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rFonts w:ascii="Times New Roman"/>
          <w:sz w:val="17"/>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25</wp:posOffset>
                </wp:positionV>
                <wp:extent cx="5328285" cy="7560309"/>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328285" cy="7560309"/>
                        </a:xfrm>
                        <a:custGeom>
                          <a:avLst/>
                          <a:gdLst/>
                          <a:ahLst/>
                          <a:cxnLst/>
                          <a:rect l="l" t="t" r="r" b="b"/>
                          <a:pathLst>
                            <a:path w="5328285" h="7560309">
                              <a:moveTo>
                                <a:pt x="5328005" y="0"/>
                              </a:moveTo>
                              <a:lnTo>
                                <a:pt x="0" y="0"/>
                              </a:lnTo>
                              <a:lnTo>
                                <a:pt x="0" y="7559979"/>
                              </a:lnTo>
                              <a:lnTo>
                                <a:pt x="5328005" y="7559979"/>
                              </a:lnTo>
                              <a:lnTo>
                                <a:pt x="5328005" y="0"/>
                              </a:lnTo>
                              <a:close/>
                            </a:path>
                          </a:pathLst>
                        </a:custGeom>
                        <a:solidFill>
                          <a:srgbClr val="046468"/>
                        </a:solidFill>
                      </wps:spPr>
                      <wps:bodyPr wrap="square" lIns="0" tIns="0" rIns="0" bIns="0" rtlCol="0">
                        <a:prstTxWarp prst="textNoShape">
                          <a:avLst/>
                        </a:prstTxWarp>
                        <a:noAutofit/>
                      </wps:bodyPr>
                    </wps:wsp>
                  </a:graphicData>
                </a:graphic>
              </wp:anchor>
            </w:drawing>
          </mc:Choice>
          <mc:Fallback>
            <w:pict>
              <v:rect style="position:absolute;margin-left:0pt;margin-top:.002001pt;width:419.528pt;height:595.274pt;mso-position-horizontal-relative:page;mso-position-vertical-relative:page;z-index:15728640" id="docshape1" filled="true" fillcolor="#046468" stroked="false">
                <v:fill type="solid"/>
                <w10:wrap type="none"/>
              </v:rect>
            </w:pict>
          </mc:Fallback>
        </mc:AlternateContent>
      </w:r>
      <w:r>
        <w:rPr>
          <w:rFonts w:ascii="Times New Roman"/>
          <w:sz w:val="17"/>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ge">
                  <wp:posOffset>0</wp:posOffset>
                </wp:positionV>
                <wp:extent cx="5328285" cy="7560309"/>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5328285" cy="7560309"/>
                          <a:chExt cx="5328285" cy="7560309"/>
                        </a:xfrm>
                      </wpg:grpSpPr>
                      <wps:wsp>
                        <wps:cNvPr id="3" name="Graphic 3"/>
                        <wps:cNvSpPr/>
                        <wps:spPr>
                          <a:xfrm>
                            <a:off x="0" y="12"/>
                            <a:ext cx="1332230" cy="1332230"/>
                          </a:xfrm>
                          <a:custGeom>
                            <a:avLst/>
                            <a:gdLst/>
                            <a:ahLst/>
                            <a:cxnLst/>
                            <a:rect l="l" t="t" r="r" b="b"/>
                            <a:pathLst>
                              <a:path w="1332230" h="1332230">
                                <a:moveTo>
                                  <a:pt x="1332001" y="0"/>
                                </a:moveTo>
                                <a:lnTo>
                                  <a:pt x="0" y="0"/>
                                </a:lnTo>
                                <a:lnTo>
                                  <a:pt x="0" y="1331988"/>
                                </a:lnTo>
                                <a:lnTo>
                                  <a:pt x="1332001" y="1331988"/>
                                </a:lnTo>
                                <a:lnTo>
                                  <a:pt x="1332001" y="0"/>
                                </a:lnTo>
                                <a:close/>
                              </a:path>
                            </a:pathLst>
                          </a:custGeom>
                          <a:solidFill>
                            <a:srgbClr val="B13492"/>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1332001" y="25"/>
                            <a:ext cx="1332001" cy="2664002"/>
                          </a:xfrm>
                          <a:prstGeom prst="rect">
                            <a:avLst/>
                          </a:prstGeom>
                        </pic:spPr>
                      </pic:pic>
                      <pic:pic>
                        <pic:nvPicPr>
                          <pic:cNvPr id="5" name="Image 5"/>
                          <pic:cNvPicPr/>
                        </pic:nvPicPr>
                        <pic:blipFill>
                          <a:blip r:embed="rId7" cstate="print"/>
                          <a:stretch>
                            <a:fillRect/>
                          </a:stretch>
                        </pic:blipFill>
                        <pic:spPr>
                          <a:xfrm>
                            <a:off x="2664002" y="1332026"/>
                            <a:ext cx="1331988" cy="1332001"/>
                          </a:xfrm>
                          <a:prstGeom prst="rect">
                            <a:avLst/>
                          </a:prstGeom>
                        </pic:spPr>
                      </pic:pic>
                      <pic:pic>
                        <pic:nvPicPr>
                          <pic:cNvPr id="6" name="Image 6"/>
                          <pic:cNvPicPr/>
                        </pic:nvPicPr>
                        <pic:blipFill>
                          <a:blip r:embed="rId8" cstate="print"/>
                          <a:stretch>
                            <a:fillRect/>
                          </a:stretch>
                        </pic:blipFill>
                        <pic:spPr>
                          <a:xfrm>
                            <a:off x="0" y="1332014"/>
                            <a:ext cx="1332001" cy="1332001"/>
                          </a:xfrm>
                          <a:prstGeom prst="rect">
                            <a:avLst/>
                          </a:prstGeom>
                        </pic:spPr>
                      </pic:pic>
                      <pic:pic>
                        <pic:nvPicPr>
                          <pic:cNvPr id="7" name="Image 7"/>
                          <pic:cNvPicPr/>
                        </pic:nvPicPr>
                        <pic:blipFill>
                          <a:blip r:embed="rId9" cstate="print"/>
                          <a:stretch>
                            <a:fillRect/>
                          </a:stretch>
                        </pic:blipFill>
                        <pic:spPr>
                          <a:xfrm>
                            <a:off x="2664002" y="6228003"/>
                            <a:ext cx="1332001" cy="1332001"/>
                          </a:xfrm>
                          <a:prstGeom prst="rect">
                            <a:avLst/>
                          </a:prstGeom>
                        </pic:spPr>
                      </pic:pic>
                      <pic:pic>
                        <pic:nvPicPr>
                          <pic:cNvPr id="8" name="Image 8"/>
                          <pic:cNvPicPr/>
                        </pic:nvPicPr>
                        <pic:blipFill>
                          <a:blip r:embed="rId10" cstate="print"/>
                          <a:stretch>
                            <a:fillRect/>
                          </a:stretch>
                        </pic:blipFill>
                        <pic:spPr>
                          <a:xfrm>
                            <a:off x="2664002" y="25"/>
                            <a:ext cx="2664002" cy="1331976"/>
                          </a:xfrm>
                          <a:prstGeom prst="rect">
                            <a:avLst/>
                          </a:prstGeom>
                        </pic:spPr>
                      </pic:pic>
                      <wps:wsp>
                        <wps:cNvPr id="9" name="Graphic 9"/>
                        <wps:cNvSpPr/>
                        <wps:spPr>
                          <a:xfrm>
                            <a:off x="3995991" y="1332026"/>
                            <a:ext cx="1332230" cy="1332230"/>
                          </a:xfrm>
                          <a:custGeom>
                            <a:avLst/>
                            <a:gdLst/>
                            <a:ahLst/>
                            <a:cxnLst/>
                            <a:rect l="l" t="t" r="r" b="b"/>
                            <a:pathLst>
                              <a:path w="1332230" h="1332230">
                                <a:moveTo>
                                  <a:pt x="1332001" y="0"/>
                                </a:moveTo>
                                <a:lnTo>
                                  <a:pt x="0" y="0"/>
                                </a:lnTo>
                                <a:lnTo>
                                  <a:pt x="0" y="1332001"/>
                                </a:lnTo>
                                <a:lnTo>
                                  <a:pt x="1332001" y="1332001"/>
                                </a:lnTo>
                                <a:lnTo>
                                  <a:pt x="1332001" y="0"/>
                                </a:lnTo>
                                <a:close/>
                              </a:path>
                            </a:pathLst>
                          </a:custGeom>
                          <a:solidFill>
                            <a:srgbClr val="F9AC30"/>
                          </a:solidFill>
                        </wps:spPr>
                        <wps:bodyPr wrap="square" lIns="0" tIns="0" rIns="0" bIns="0" rtlCol="0">
                          <a:prstTxWarp prst="textNoShape">
                            <a:avLst/>
                          </a:prstTxWarp>
                          <a:noAutofit/>
                        </wps:bodyPr>
                      </wps:wsp>
                      <pic:pic>
                        <pic:nvPicPr>
                          <pic:cNvPr id="10" name="Image 10"/>
                          <pic:cNvPicPr/>
                        </pic:nvPicPr>
                        <pic:blipFill>
                          <a:blip r:embed="rId11" cstate="print"/>
                          <a:stretch>
                            <a:fillRect/>
                          </a:stretch>
                        </pic:blipFill>
                        <pic:spPr>
                          <a:xfrm>
                            <a:off x="3995991" y="2666403"/>
                            <a:ext cx="1332001" cy="2229599"/>
                          </a:xfrm>
                          <a:prstGeom prst="rect">
                            <a:avLst/>
                          </a:prstGeom>
                        </pic:spPr>
                      </pic:pic>
                      <wps:wsp>
                        <wps:cNvPr id="11" name="Graphic 11"/>
                        <wps:cNvSpPr/>
                        <wps:spPr>
                          <a:xfrm>
                            <a:off x="3995991" y="6228003"/>
                            <a:ext cx="1332230" cy="1332230"/>
                          </a:xfrm>
                          <a:custGeom>
                            <a:avLst/>
                            <a:gdLst/>
                            <a:ahLst/>
                            <a:cxnLst/>
                            <a:rect l="l" t="t" r="r" b="b"/>
                            <a:pathLst>
                              <a:path w="1332230" h="1332230">
                                <a:moveTo>
                                  <a:pt x="1332001" y="0"/>
                                </a:moveTo>
                                <a:lnTo>
                                  <a:pt x="0" y="0"/>
                                </a:lnTo>
                                <a:lnTo>
                                  <a:pt x="0" y="1332001"/>
                                </a:lnTo>
                                <a:lnTo>
                                  <a:pt x="1332001" y="1332001"/>
                                </a:lnTo>
                                <a:lnTo>
                                  <a:pt x="1332001" y="0"/>
                                </a:lnTo>
                                <a:close/>
                              </a:path>
                            </a:pathLst>
                          </a:custGeom>
                          <a:solidFill>
                            <a:srgbClr val="F16A33"/>
                          </a:solidFill>
                        </wps:spPr>
                        <wps:bodyPr wrap="square" lIns="0" tIns="0" rIns="0" bIns="0" rtlCol="0">
                          <a:prstTxWarp prst="textNoShape">
                            <a:avLst/>
                          </a:prstTxWarp>
                          <a:noAutofit/>
                        </wps:bodyPr>
                      </wps:wsp>
                      <pic:pic>
                        <pic:nvPicPr>
                          <pic:cNvPr id="12" name="Image 12"/>
                          <pic:cNvPicPr/>
                        </pic:nvPicPr>
                        <pic:blipFill>
                          <a:blip r:embed="rId12" cstate="print"/>
                          <a:stretch>
                            <a:fillRect/>
                          </a:stretch>
                        </pic:blipFill>
                        <pic:spPr>
                          <a:xfrm>
                            <a:off x="3995991" y="4896002"/>
                            <a:ext cx="1332001" cy="1332001"/>
                          </a:xfrm>
                          <a:prstGeom prst="rect">
                            <a:avLst/>
                          </a:prstGeom>
                        </pic:spPr>
                      </pic:pic>
                      <pic:pic>
                        <pic:nvPicPr>
                          <pic:cNvPr id="13" name="Image 13"/>
                          <pic:cNvPicPr/>
                        </pic:nvPicPr>
                        <pic:blipFill>
                          <a:blip r:embed="rId13" cstate="print"/>
                          <a:stretch>
                            <a:fillRect/>
                          </a:stretch>
                        </pic:blipFill>
                        <pic:spPr>
                          <a:xfrm>
                            <a:off x="0" y="6228016"/>
                            <a:ext cx="2664002" cy="1331988"/>
                          </a:xfrm>
                          <a:prstGeom prst="rect">
                            <a:avLst/>
                          </a:prstGeom>
                        </pic:spPr>
                      </pic:pic>
                      <pic:pic>
                        <pic:nvPicPr>
                          <pic:cNvPr id="14" name="Image 14"/>
                          <pic:cNvPicPr/>
                        </pic:nvPicPr>
                        <pic:blipFill>
                          <a:blip r:embed="rId14" cstate="print"/>
                          <a:stretch>
                            <a:fillRect/>
                          </a:stretch>
                        </pic:blipFill>
                        <pic:spPr>
                          <a:xfrm>
                            <a:off x="429039" y="4623549"/>
                            <a:ext cx="172669" cy="203898"/>
                          </a:xfrm>
                          <a:prstGeom prst="rect">
                            <a:avLst/>
                          </a:prstGeom>
                        </pic:spPr>
                      </pic:pic>
                      <pic:pic>
                        <pic:nvPicPr>
                          <pic:cNvPr id="15" name="Image 15"/>
                          <pic:cNvPicPr/>
                        </pic:nvPicPr>
                        <pic:blipFill>
                          <a:blip r:embed="rId15" cstate="print"/>
                          <a:stretch>
                            <a:fillRect/>
                          </a:stretch>
                        </pic:blipFill>
                        <pic:spPr>
                          <a:xfrm>
                            <a:off x="627043" y="4663897"/>
                            <a:ext cx="163233" cy="165595"/>
                          </a:xfrm>
                          <a:prstGeom prst="rect">
                            <a:avLst/>
                          </a:prstGeom>
                        </pic:spPr>
                      </pic:pic>
                      <pic:pic>
                        <pic:nvPicPr>
                          <pic:cNvPr id="16" name="Image 16"/>
                          <pic:cNvPicPr/>
                        </pic:nvPicPr>
                        <pic:blipFill>
                          <a:blip r:embed="rId16" cstate="print"/>
                          <a:stretch>
                            <a:fillRect/>
                          </a:stretch>
                        </pic:blipFill>
                        <pic:spPr>
                          <a:xfrm>
                            <a:off x="3048507" y="4596726"/>
                            <a:ext cx="163829" cy="232778"/>
                          </a:xfrm>
                          <a:prstGeom prst="rect">
                            <a:avLst/>
                          </a:prstGeom>
                        </pic:spPr>
                      </pic:pic>
                      <pic:pic>
                        <pic:nvPicPr>
                          <pic:cNvPr id="17" name="Image 17"/>
                          <pic:cNvPicPr/>
                        </pic:nvPicPr>
                        <pic:blipFill>
                          <a:blip r:embed="rId17" cstate="print"/>
                          <a:stretch>
                            <a:fillRect/>
                          </a:stretch>
                        </pic:blipFill>
                        <pic:spPr>
                          <a:xfrm>
                            <a:off x="429039" y="4600562"/>
                            <a:ext cx="3058215" cy="616813"/>
                          </a:xfrm>
                          <a:prstGeom prst="rect">
                            <a:avLst/>
                          </a:prstGeom>
                        </pic:spPr>
                      </pic:pic>
                      <pic:pic>
                        <pic:nvPicPr>
                          <pic:cNvPr id="18" name="Image 18"/>
                          <pic:cNvPicPr/>
                        </pic:nvPicPr>
                        <pic:blipFill>
                          <a:blip r:embed="rId18" cstate="print"/>
                          <a:stretch>
                            <a:fillRect/>
                          </a:stretch>
                        </pic:blipFill>
                        <pic:spPr>
                          <a:xfrm>
                            <a:off x="410546" y="5408815"/>
                            <a:ext cx="3192240" cy="424548"/>
                          </a:xfrm>
                          <a:prstGeom prst="rect">
                            <a:avLst/>
                          </a:prstGeom>
                        </pic:spPr>
                      </pic:pic>
                      <wps:wsp>
                        <wps:cNvPr id="19" name="Graphic 19"/>
                        <wps:cNvSpPr/>
                        <wps:spPr>
                          <a:xfrm>
                            <a:off x="431584" y="3084067"/>
                            <a:ext cx="2788285" cy="1275080"/>
                          </a:xfrm>
                          <a:custGeom>
                            <a:avLst/>
                            <a:gdLst/>
                            <a:ahLst/>
                            <a:cxnLst/>
                            <a:rect l="l" t="t" r="r" b="b"/>
                            <a:pathLst>
                              <a:path w="2788285" h="1275080">
                                <a:moveTo>
                                  <a:pt x="578967" y="24612"/>
                                </a:moveTo>
                                <a:lnTo>
                                  <a:pt x="412940" y="24612"/>
                                </a:lnTo>
                                <a:lnTo>
                                  <a:pt x="291185" y="346697"/>
                                </a:lnTo>
                                <a:lnTo>
                                  <a:pt x="200723" y="112547"/>
                                </a:lnTo>
                                <a:lnTo>
                                  <a:pt x="166738" y="24612"/>
                                </a:lnTo>
                                <a:lnTo>
                                  <a:pt x="0" y="24612"/>
                                </a:lnTo>
                                <a:lnTo>
                                  <a:pt x="0" y="520573"/>
                                </a:lnTo>
                                <a:lnTo>
                                  <a:pt x="137883" y="520573"/>
                                </a:lnTo>
                                <a:lnTo>
                                  <a:pt x="137883" y="244563"/>
                                </a:lnTo>
                                <a:lnTo>
                                  <a:pt x="232168" y="520573"/>
                                </a:lnTo>
                                <a:lnTo>
                                  <a:pt x="347535" y="520573"/>
                                </a:lnTo>
                                <a:lnTo>
                                  <a:pt x="379006" y="428421"/>
                                </a:lnTo>
                                <a:lnTo>
                                  <a:pt x="441096" y="246634"/>
                                </a:lnTo>
                                <a:lnTo>
                                  <a:pt x="441096" y="520573"/>
                                </a:lnTo>
                                <a:lnTo>
                                  <a:pt x="578967" y="520573"/>
                                </a:lnTo>
                                <a:lnTo>
                                  <a:pt x="578967" y="112547"/>
                                </a:lnTo>
                                <a:lnTo>
                                  <a:pt x="578967" y="24612"/>
                                </a:lnTo>
                                <a:close/>
                              </a:path>
                              <a:path w="2788285" h="1275080">
                                <a:moveTo>
                                  <a:pt x="621792" y="737108"/>
                                </a:moveTo>
                                <a:lnTo>
                                  <a:pt x="443484" y="737108"/>
                                </a:lnTo>
                                <a:lnTo>
                                  <a:pt x="312724" y="1083017"/>
                                </a:lnTo>
                                <a:lnTo>
                                  <a:pt x="215569" y="831557"/>
                                </a:lnTo>
                                <a:lnTo>
                                  <a:pt x="179070" y="737108"/>
                                </a:lnTo>
                                <a:lnTo>
                                  <a:pt x="0" y="737108"/>
                                </a:lnTo>
                                <a:lnTo>
                                  <a:pt x="0" y="1269746"/>
                                </a:lnTo>
                                <a:lnTo>
                                  <a:pt x="148082" y="1269746"/>
                                </a:lnTo>
                                <a:lnTo>
                                  <a:pt x="148082" y="973340"/>
                                </a:lnTo>
                                <a:lnTo>
                                  <a:pt x="249339" y="1269746"/>
                                </a:lnTo>
                                <a:lnTo>
                                  <a:pt x="373240" y="1269746"/>
                                </a:lnTo>
                                <a:lnTo>
                                  <a:pt x="407047" y="1170787"/>
                                </a:lnTo>
                                <a:lnTo>
                                  <a:pt x="473710" y="975588"/>
                                </a:lnTo>
                                <a:lnTo>
                                  <a:pt x="473710" y="1269746"/>
                                </a:lnTo>
                                <a:lnTo>
                                  <a:pt x="621792" y="1269746"/>
                                </a:lnTo>
                                <a:lnTo>
                                  <a:pt x="621792" y="831557"/>
                                </a:lnTo>
                                <a:lnTo>
                                  <a:pt x="621792" y="737108"/>
                                </a:lnTo>
                                <a:close/>
                              </a:path>
                              <a:path w="2788285" h="1275080">
                                <a:moveTo>
                                  <a:pt x="1056652" y="125920"/>
                                </a:moveTo>
                                <a:lnTo>
                                  <a:pt x="918768" y="125920"/>
                                </a:lnTo>
                                <a:lnTo>
                                  <a:pt x="918768" y="214541"/>
                                </a:lnTo>
                                <a:lnTo>
                                  <a:pt x="918768" y="323596"/>
                                </a:lnTo>
                                <a:lnTo>
                                  <a:pt x="909281" y="366852"/>
                                </a:lnTo>
                                <a:lnTo>
                                  <a:pt x="875220" y="398945"/>
                                </a:lnTo>
                                <a:lnTo>
                                  <a:pt x="847001" y="404495"/>
                                </a:lnTo>
                                <a:lnTo>
                                  <a:pt x="837057" y="403885"/>
                                </a:lnTo>
                                <a:lnTo>
                                  <a:pt x="795985" y="382778"/>
                                </a:lnTo>
                                <a:lnTo>
                                  <a:pt x="778230" y="347078"/>
                                </a:lnTo>
                                <a:lnTo>
                                  <a:pt x="775957" y="323596"/>
                                </a:lnTo>
                                <a:lnTo>
                                  <a:pt x="776516" y="311378"/>
                                </a:lnTo>
                                <a:lnTo>
                                  <a:pt x="790092" y="271348"/>
                                </a:lnTo>
                                <a:lnTo>
                                  <a:pt x="827646" y="243840"/>
                                </a:lnTo>
                                <a:lnTo>
                                  <a:pt x="847001" y="241274"/>
                                </a:lnTo>
                                <a:lnTo>
                                  <a:pt x="856932" y="241922"/>
                                </a:lnTo>
                                <a:lnTo>
                                  <a:pt x="898093" y="263715"/>
                                </a:lnTo>
                                <a:lnTo>
                                  <a:pt x="916381" y="300037"/>
                                </a:lnTo>
                                <a:lnTo>
                                  <a:pt x="918768" y="323596"/>
                                </a:lnTo>
                                <a:lnTo>
                                  <a:pt x="918768" y="214541"/>
                                </a:lnTo>
                                <a:lnTo>
                                  <a:pt x="901255" y="175158"/>
                                </a:lnTo>
                                <a:lnTo>
                                  <a:pt x="874077" y="145605"/>
                                </a:lnTo>
                                <a:lnTo>
                                  <a:pt x="839165" y="127139"/>
                                </a:lnTo>
                                <a:lnTo>
                                  <a:pt x="798474" y="120980"/>
                                </a:lnTo>
                                <a:lnTo>
                                  <a:pt x="773391" y="122720"/>
                                </a:lnTo>
                                <a:lnTo>
                                  <a:pt x="729081" y="136626"/>
                                </a:lnTo>
                                <a:lnTo>
                                  <a:pt x="692619" y="163830"/>
                                </a:lnTo>
                                <a:lnTo>
                                  <a:pt x="664832" y="200761"/>
                                </a:lnTo>
                                <a:lnTo>
                                  <a:pt x="645947" y="246240"/>
                                </a:lnTo>
                                <a:lnTo>
                                  <a:pt x="636447" y="296722"/>
                                </a:lnTo>
                                <a:lnTo>
                                  <a:pt x="635266" y="323596"/>
                                </a:lnTo>
                                <a:lnTo>
                                  <a:pt x="636447" y="350481"/>
                                </a:lnTo>
                                <a:lnTo>
                                  <a:pt x="645947" y="400964"/>
                                </a:lnTo>
                                <a:lnTo>
                                  <a:pt x="664832" y="446417"/>
                                </a:lnTo>
                                <a:lnTo>
                                  <a:pt x="692619" y="483184"/>
                                </a:lnTo>
                                <a:lnTo>
                                  <a:pt x="729081" y="510070"/>
                                </a:lnTo>
                                <a:lnTo>
                                  <a:pt x="773391" y="523786"/>
                                </a:lnTo>
                                <a:lnTo>
                                  <a:pt x="798474" y="525500"/>
                                </a:lnTo>
                                <a:lnTo>
                                  <a:pt x="819543" y="523989"/>
                                </a:lnTo>
                                <a:lnTo>
                                  <a:pt x="857338" y="511848"/>
                                </a:lnTo>
                                <a:lnTo>
                                  <a:pt x="888873" y="487832"/>
                                </a:lnTo>
                                <a:lnTo>
                                  <a:pt x="911225" y="453542"/>
                                </a:lnTo>
                                <a:lnTo>
                                  <a:pt x="918768" y="432625"/>
                                </a:lnTo>
                                <a:lnTo>
                                  <a:pt x="918794" y="453542"/>
                                </a:lnTo>
                                <a:lnTo>
                                  <a:pt x="928649" y="493268"/>
                                </a:lnTo>
                                <a:lnTo>
                                  <a:pt x="971029" y="519468"/>
                                </a:lnTo>
                                <a:lnTo>
                                  <a:pt x="986294" y="520560"/>
                                </a:lnTo>
                                <a:lnTo>
                                  <a:pt x="1056652" y="520560"/>
                                </a:lnTo>
                                <a:lnTo>
                                  <a:pt x="1056652" y="432625"/>
                                </a:lnTo>
                                <a:lnTo>
                                  <a:pt x="1056652" y="404495"/>
                                </a:lnTo>
                                <a:lnTo>
                                  <a:pt x="1056652" y="241274"/>
                                </a:lnTo>
                                <a:lnTo>
                                  <a:pt x="1056652" y="214541"/>
                                </a:lnTo>
                                <a:lnTo>
                                  <a:pt x="1056652" y="125920"/>
                                </a:lnTo>
                                <a:close/>
                              </a:path>
                              <a:path w="2788285" h="1275080">
                                <a:moveTo>
                                  <a:pt x="1170305" y="1269746"/>
                                </a:moveTo>
                                <a:lnTo>
                                  <a:pt x="1159624" y="1212240"/>
                                </a:lnTo>
                                <a:lnTo>
                                  <a:pt x="1142733" y="1162100"/>
                                </a:lnTo>
                                <a:lnTo>
                                  <a:pt x="1120343" y="1119593"/>
                                </a:lnTo>
                                <a:lnTo>
                                  <a:pt x="1093584" y="1085418"/>
                                </a:lnTo>
                                <a:lnTo>
                                  <a:pt x="1093254" y="1085024"/>
                                </a:lnTo>
                                <a:lnTo>
                                  <a:pt x="1077976" y="1070851"/>
                                </a:lnTo>
                                <a:lnTo>
                                  <a:pt x="1061681" y="1058875"/>
                                </a:lnTo>
                                <a:lnTo>
                                  <a:pt x="1044359" y="1049134"/>
                                </a:lnTo>
                                <a:lnTo>
                                  <a:pt x="1026007" y="1041590"/>
                                </a:lnTo>
                                <a:lnTo>
                                  <a:pt x="1051915" y="1033513"/>
                                </a:lnTo>
                                <a:lnTo>
                                  <a:pt x="1093838" y="1007440"/>
                                </a:lnTo>
                                <a:lnTo>
                                  <a:pt x="1122413" y="969352"/>
                                </a:lnTo>
                                <a:lnTo>
                                  <a:pt x="1136764" y="926274"/>
                                </a:lnTo>
                                <a:lnTo>
                                  <a:pt x="1138567" y="903312"/>
                                </a:lnTo>
                                <a:lnTo>
                                  <a:pt x="1137132" y="879170"/>
                                </a:lnTo>
                                <a:lnTo>
                                  <a:pt x="1125169" y="833424"/>
                                </a:lnTo>
                                <a:lnTo>
                                  <a:pt x="1101598" y="796213"/>
                                </a:lnTo>
                                <a:lnTo>
                                  <a:pt x="1067600" y="767702"/>
                                </a:lnTo>
                                <a:lnTo>
                                  <a:pt x="1023518" y="748169"/>
                                </a:lnTo>
                                <a:lnTo>
                                  <a:pt x="988212" y="740740"/>
                                </a:lnTo>
                                <a:lnTo>
                                  <a:pt x="988212" y="910120"/>
                                </a:lnTo>
                                <a:lnTo>
                                  <a:pt x="987259" y="922350"/>
                                </a:lnTo>
                                <a:lnTo>
                                  <a:pt x="964603" y="958621"/>
                                </a:lnTo>
                                <a:lnTo>
                                  <a:pt x="927773" y="967536"/>
                                </a:lnTo>
                                <a:lnTo>
                                  <a:pt x="854506" y="967536"/>
                                </a:lnTo>
                                <a:lnTo>
                                  <a:pt x="854506" y="856475"/>
                                </a:lnTo>
                                <a:lnTo>
                                  <a:pt x="927773" y="856475"/>
                                </a:lnTo>
                                <a:lnTo>
                                  <a:pt x="972350" y="871207"/>
                                </a:lnTo>
                                <a:lnTo>
                                  <a:pt x="988212" y="910120"/>
                                </a:lnTo>
                                <a:lnTo>
                                  <a:pt x="988212" y="740740"/>
                                </a:lnTo>
                                <a:lnTo>
                                  <a:pt x="970064" y="738339"/>
                                </a:lnTo>
                                <a:lnTo>
                                  <a:pt x="939876" y="737108"/>
                                </a:lnTo>
                                <a:lnTo>
                                  <a:pt x="706424" y="737108"/>
                                </a:lnTo>
                                <a:lnTo>
                                  <a:pt x="706424" y="1269746"/>
                                </a:lnTo>
                                <a:lnTo>
                                  <a:pt x="854506" y="1269746"/>
                                </a:lnTo>
                                <a:lnTo>
                                  <a:pt x="854506" y="1085418"/>
                                </a:lnTo>
                                <a:lnTo>
                                  <a:pt x="869899" y="1086294"/>
                                </a:lnTo>
                                <a:lnTo>
                                  <a:pt x="910399" y="1094854"/>
                                </a:lnTo>
                                <a:lnTo>
                                  <a:pt x="951953" y="1118641"/>
                                </a:lnTo>
                                <a:lnTo>
                                  <a:pt x="986307" y="1162507"/>
                                </a:lnTo>
                                <a:lnTo>
                                  <a:pt x="999858" y="1201140"/>
                                </a:lnTo>
                                <a:lnTo>
                                  <a:pt x="1007960" y="1245514"/>
                                </a:lnTo>
                                <a:lnTo>
                                  <a:pt x="1010119" y="1269746"/>
                                </a:lnTo>
                                <a:lnTo>
                                  <a:pt x="1170305" y="1269746"/>
                                </a:lnTo>
                                <a:close/>
                              </a:path>
                              <a:path w="2788285" h="1275080">
                                <a:moveTo>
                                  <a:pt x="1542046" y="289140"/>
                                </a:moveTo>
                                <a:lnTo>
                                  <a:pt x="1537550" y="241223"/>
                                </a:lnTo>
                                <a:lnTo>
                                  <a:pt x="1524088" y="200139"/>
                                </a:lnTo>
                                <a:lnTo>
                                  <a:pt x="1502371" y="166725"/>
                                </a:lnTo>
                                <a:lnTo>
                                  <a:pt x="1473085" y="141732"/>
                                </a:lnTo>
                                <a:lnTo>
                                  <a:pt x="1437030" y="126187"/>
                                </a:lnTo>
                                <a:lnTo>
                                  <a:pt x="1395006" y="120992"/>
                                </a:lnTo>
                                <a:lnTo>
                                  <a:pt x="1381455" y="121653"/>
                                </a:lnTo>
                                <a:lnTo>
                                  <a:pt x="1342961" y="131559"/>
                                </a:lnTo>
                                <a:lnTo>
                                  <a:pt x="1309573" y="152730"/>
                                </a:lnTo>
                                <a:lnTo>
                                  <a:pt x="1284198" y="184404"/>
                                </a:lnTo>
                                <a:lnTo>
                                  <a:pt x="1273302" y="211048"/>
                                </a:lnTo>
                                <a:lnTo>
                                  <a:pt x="1273302" y="125920"/>
                                </a:lnTo>
                                <a:lnTo>
                                  <a:pt x="1135418" y="125920"/>
                                </a:lnTo>
                                <a:lnTo>
                                  <a:pt x="1135418" y="520573"/>
                                </a:lnTo>
                                <a:lnTo>
                                  <a:pt x="1273302" y="520573"/>
                                </a:lnTo>
                                <a:lnTo>
                                  <a:pt x="1273302" y="314439"/>
                                </a:lnTo>
                                <a:lnTo>
                                  <a:pt x="1273784" y="303479"/>
                                </a:lnTo>
                                <a:lnTo>
                                  <a:pt x="1285341" y="265506"/>
                                </a:lnTo>
                                <a:lnTo>
                                  <a:pt x="1319911" y="237591"/>
                                </a:lnTo>
                                <a:lnTo>
                                  <a:pt x="1339430" y="234950"/>
                                </a:lnTo>
                                <a:lnTo>
                                  <a:pt x="1353451" y="236169"/>
                                </a:lnTo>
                                <a:lnTo>
                                  <a:pt x="1394256" y="264896"/>
                                </a:lnTo>
                                <a:lnTo>
                                  <a:pt x="1404162" y="307428"/>
                                </a:lnTo>
                                <a:lnTo>
                                  <a:pt x="1404162" y="520573"/>
                                </a:lnTo>
                                <a:lnTo>
                                  <a:pt x="1542046" y="520573"/>
                                </a:lnTo>
                                <a:lnTo>
                                  <a:pt x="1542046" y="289140"/>
                                </a:lnTo>
                                <a:close/>
                              </a:path>
                              <a:path w="2788285" h="1275080">
                                <a:moveTo>
                                  <a:pt x="1742224" y="1003058"/>
                                </a:moveTo>
                                <a:lnTo>
                                  <a:pt x="1736928" y="945934"/>
                                </a:lnTo>
                                <a:lnTo>
                                  <a:pt x="1721078" y="893876"/>
                                </a:lnTo>
                                <a:lnTo>
                                  <a:pt x="1695843" y="847712"/>
                                </a:lnTo>
                                <a:lnTo>
                                  <a:pt x="1662518" y="808139"/>
                                </a:lnTo>
                                <a:lnTo>
                                  <a:pt x="1622082" y="775931"/>
                                </a:lnTo>
                                <a:lnTo>
                                  <a:pt x="1591881" y="759333"/>
                                </a:lnTo>
                                <a:lnTo>
                                  <a:pt x="1591881" y="1003058"/>
                                </a:lnTo>
                                <a:lnTo>
                                  <a:pt x="1590954" y="1022502"/>
                                </a:lnTo>
                                <a:lnTo>
                                  <a:pt x="1577136" y="1073696"/>
                                </a:lnTo>
                                <a:lnTo>
                                  <a:pt x="1548041" y="1111745"/>
                                </a:lnTo>
                                <a:lnTo>
                                  <a:pt x="1505191" y="1133386"/>
                                </a:lnTo>
                                <a:lnTo>
                                  <a:pt x="1469491" y="1137526"/>
                                </a:lnTo>
                                <a:lnTo>
                                  <a:pt x="1450924" y="1136497"/>
                                </a:lnTo>
                                <a:lnTo>
                                  <a:pt x="1403756" y="1120914"/>
                                </a:lnTo>
                                <a:lnTo>
                                  <a:pt x="1369961" y="1088123"/>
                                </a:lnTo>
                                <a:lnTo>
                                  <a:pt x="1350772" y="1040752"/>
                                </a:lnTo>
                                <a:lnTo>
                                  <a:pt x="1347101" y="1003058"/>
                                </a:lnTo>
                                <a:lnTo>
                                  <a:pt x="1348016" y="982992"/>
                                </a:lnTo>
                                <a:lnTo>
                                  <a:pt x="1361821" y="931278"/>
                                </a:lnTo>
                                <a:lnTo>
                                  <a:pt x="1390929" y="893610"/>
                                </a:lnTo>
                                <a:lnTo>
                                  <a:pt x="1433779" y="871982"/>
                                </a:lnTo>
                                <a:lnTo>
                                  <a:pt x="1469491" y="867816"/>
                                </a:lnTo>
                                <a:lnTo>
                                  <a:pt x="1488046" y="868857"/>
                                </a:lnTo>
                                <a:lnTo>
                                  <a:pt x="1535226" y="884428"/>
                                </a:lnTo>
                                <a:lnTo>
                                  <a:pt x="1568996" y="917028"/>
                                </a:lnTo>
                                <a:lnTo>
                                  <a:pt x="1588198" y="964336"/>
                                </a:lnTo>
                                <a:lnTo>
                                  <a:pt x="1591881" y="1003058"/>
                                </a:lnTo>
                                <a:lnTo>
                                  <a:pt x="1591881" y="759333"/>
                                </a:lnTo>
                                <a:lnTo>
                                  <a:pt x="1550428" y="743102"/>
                                </a:lnTo>
                                <a:lnTo>
                                  <a:pt x="1497368" y="733069"/>
                                </a:lnTo>
                                <a:lnTo>
                                  <a:pt x="1469491" y="731812"/>
                                </a:lnTo>
                                <a:lnTo>
                                  <a:pt x="1441602" y="733069"/>
                                </a:lnTo>
                                <a:lnTo>
                                  <a:pt x="1388516" y="743102"/>
                                </a:lnTo>
                                <a:lnTo>
                                  <a:pt x="1339316" y="762876"/>
                                </a:lnTo>
                                <a:lnTo>
                                  <a:pt x="1295692" y="791019"/>
                                </a:lnTo>
                                <a:lnTo>
                                  <a:pt x="1258227" y="827100"/>
                                </a:lnTo>
                                <a:lnTo>
                                  <a:pt x="1228763" y="869975"/>
                                </a:lnTo>
                                <a:lnTo>
                                  <a:pt x="1207884" y="919276"/>
                                </a:lnTo>
                                <a:lnTo>
                                  <a:pt x="1197305" y="973861"/>
                                </a:lnTo>
                                <a:lnTo>
                                  <a:pt x="1195997" y="1003058"/>
                                </a:lnTo>
                                <a:lnTo>
                                  <a:pt x="1197305" y="1032268"/>
                                </a:lnTo>
                                <a:lnTo>
                                  <a:pt x="1207884" y="1086853"/>
                                </a:lnTo>
                                <a:lnTo>
                                  <a:pt x="1228763" y="1136180"/>
                                </a:lnTo>
                                <a:lnTo>
                                  <a:pt x="1258227" y="1179245"/>
                                </a:lnTo>
                                <a:lnTo>
                                  <a:pt x="1295692" y="1215644"/>
                                </a:lnTo>
                                <a:lnTo>
                                  <a:pt x="1339316" y="1243977"/>
                                </a:lnTo>
                                <a:lnTo>
                                  <a:pt x="1388516" y="1263789"/>
                                </a:lnTo>
                                <a:lnTo>
                                  <a:pt x="1441602" y="1273797"/>
                                </a:lnTo>
                                <a:lnTo>
                                  <a:pt x="1469491" y="1275041"/>
                                </a:lnTo>
                                <a:lnTo>
                                  <a:pt x="1497368" y="1273797"/>
                                </a:lnTo>
                                <a:lnTo>
                                  <a:pt x="1550428" y="1263789"/>
                                </a:lnTo>
                                <a:lnTo>
                                  <a:pt x="1599603" y="1243977"/>
                                </a:lnTo>
                                <a:lnTo>
                                  <a:pt x="1643049" y="1215644"/>
                                </a:lnTo>
                                <a:lnTo>
                                  <a:pt x="1680197" y="1179245"/>
                                </a:lnTo>
                                <a:lnTo>
                                  <a:pt x="1708645" y="1137526"/>
                                </a:lnTo>
                                <a:lnTo>
                                  <a:pt x="1709470" y="1136180"/>
                                </a:lnTo>
                                <a:lnTo>
                                  <a:pt x="1721078" y="1112227"/>
                                </a:lnTo>
                                <a:lnTo>
                                  <a:pt x="1730324" y="1086853"/>
                                </a:lnTo>
                                <a:lnTo>
                                  <a:pt x="1736928" y="1060196"/>
                                </a:lnTo>
                                <a:lnTo>
                                  <a:pt x="1740890" y="1032268"/>
                                </a:lnTo>
                                <a:lnTo>
                                  <a:pt x="1742224" y="1003058"/>
                                </a:lnTo>
                                <a:close/>
                              </a:path>
                              <a:path w="2788285" h="1275080">
                                <a:moveTo>
                                  <a:pt x="2021789" y="125920"/>
                                </a:moveTo>
                                <a:lnTo>
                                  <a:pt x="1883206" y="125920"/>
                                </a:lnTo>
                                <a:lnTo>
                                  <a:pt x="1883206" y="329933"/>
                                </a:lnTo>
                                <a:lnTo>
                                  <a:pt x="1882711" y="340918"/>
                                </a:lnTo>
                                <a:lnTo>
                                  <a:pt x="1871192" y="379374"/>
                                </a:lnTo>
                                <a:lnTo>
                                  <a:pt x="1837220" y="406869"/>
                                </a:lnTo>
                                <a:lnTo>
                                  <a:pt x="1817801" y="409422"/>
                                </a:lnTo>
                                <a:lnTo>
                                  <a:pt x="1803742" y="408241"/>
                                </a:lnTo>
                                <a:lnTo>
                                  <a:pt x="1762455" y="379958"/>
                                </a:lnTo>
                                <a:lnTo>
                                  <a:pt x="1752371" y="336956"/>
                                </a:lnTo>
                                <a:lnTo>
                                  <a:pt x="1752371" y="125920"/>
                                </a:lnTo>
                                <a:lnTo>
                                  <a:pt x="1615186" y="125920"/>
                                </a:lnTo>
                                <a:lnTo>
                                  <a:pt x="1615186" y="354533"/>
                                </a:lnTo>
                                <a:lnTo>
                                  <a:pt x="1616240" y="378510"/>
                                </a:lnTo>
                                <a:lnTo>
                                  <a:pt x="1624685" y="422490"/>
                                </a:lnTo>
                                <a:lnTo>
                                  <a:pt x="1641513" y="460806"/>
                                </a:lnTo>
                                <a:lnTo>
                                  <a:pt x="1666494" y="491223"/>
                                </a:lnTo>
                                <a:lnTo>
                                  <a:pt x="1699552" y="513029"/>
                                </a:lnTo>
                                <a:lnTo>
                                  <a:pt x="1740700" y="524116"/>
                                </a:lnTo>
                                <a:lnTo>
                                  <a:pt x="1764322" y="525500"/>
                                </a:lnTo>
                                <a:lnTo>
                                  <a:pt x="1782495" y="524357"/>
                                </a:lnTo>
                                <a:lnTo>
                                  <a:pt x="1831492" y="507212"/>
                                </a:lnTo>
                                <a:lnTo>
                                  <a:pt x="1870024" y="468299"/>
                                </a:lnTo>
                                <a:lnTo>
                                  <a:pt x="1883206" y="409422"/>
                                </a:lnTo>
                                <a:lnTo>
                                  <a:pt x="1883206" y="442315"/>
                                </a:lnTo>
                                <a:lnTo>
                                  <a:pt x="1883206" y="453021"/>
                                </a:lnTo>
                                <a:lnTo>
                                  <a:pt x="1884299" y="468299"/>
                                </a:lnTo>
                                <a:lnTo>
                                  <a:pt x="1900796" y="502983"/>
                                </a:lnTo>
                                <a:lnTo>
                                  <a:pt x="1935492" y="519468"/>
                                </a:lnTo>
                                <a:lnTo>
                                  <a:pt x="1950745" y="520560"/>
                                </a:lnTo>
                                <a:lnTo>
                                  <a:pt x="2021789" y="520560"/>
                                </a:lnTo>
                                <a:lnTo>
                                  <a:pt x="2021789" y="125920"/>
                                </a:lnTo>
                                <a:close/>
                              </a:path>
                              <a:path w="2788285" h="1275080">
                                <a:moveTo>
                                  <a:pt x="2220442" y="1108075"/>
                                </a:moveTo>
                                <a:lnTo>
                                  <a:pt x="2212365" y="1060056"/>
                                </a:lnTo>
                                <a:lnTo>
                                  <a:pt x="2189454" y="1023823"/>
                                </a:lnTo>
                                <a:lnTo>
                                  <a:pt x="2156307" y="996200"/>
                                </a:lnTo>
                                <a:lnTo>
                                  <a:pt x="2116950" y="975106"/>
                                </a:lnTo>
                                <a:lnTo>
                                  <a:pt x="2074786" y="958672"/>
                                </a:lnTo>
                                <a:lnTo>
                                  <a:pt x="2046782" y="949388"/>
                                </a:lnTo>
                                <a:lnTo>
                                  <a:pt x="2020912" y="940130"/>
                                </a:lnTo>
                                <a:lnTo>
                                  <a:pt x="1978863" y="920216"/>
                                </a:lnTo>
                                <a:lnTo>
                                  <a:pt x="1956765" y="885939"/>
                                </a:lnTo>
                                <a:lnTo>
                                  <a:pt x="1956765" y="878916"/>
                                </a:lnTo>
                                <a:lnTo>
                                  <a:pt x="1986483" y="851204"/>
                                </a:lnTo>
                                <a:lnTo>
                                  <a:pt x="1994027" y="849693"/>
                                </a:lnTo>
                                <a:lnTo>
                                  <a:pt x="2002091" y="849693"/>
                                </a:lnTo>
                                <a:lnTo>
                                  <a:pt x="2042528" y="864425"/>
                                </a:lnTo>
                                <a:lnTo>
                                  <a:pt x="2064042" y="907859"/>
                                </a:lnTo>
                                <a:lnTo>
                                  <a:pt x="2206104" y="870839"/>
                                </a:lnTo>
                                <a:lnTo>
                                  <a:pt x="2192667" y="830237"/>
                                </a:lnTo>
                                <a:lnTo>
                                  <a:pt x="2170569" y="796036"/>
                                </a:lnTo>
                                <a:lnTo>
                                  <a:pt x="2140267" y="768654"/>
                                </a:lnTo>
                                <a:lnTo>
                                  <a:pt x="2102205" y="748449"/>
                                </a:lnTo>
                                <a:lnTo>
                                  <a:pt x="2056765" y="735977"/>
                                </a:lnTo>
                                <a:lnTo>
                                  <a:pt x="2004364" y="731812"/>
                                </a:lnTo>
                                <a:lnTo>
                                  <a:pt x="1975789" y="732980"/>
                                </a:lnTo>
                                <a:lnTo>
                                  <a:pt x="1924037" y="742238"/>
                                </a:lnTo>
                                <a:lnTo>
                                  <a:pt x="1879790" y="760704"/>
                                </a:lnTo>
                                <a:lnTo>
                                  <a:pt x="1845030" y="788085"/>
                                </a:lnTo>
                                <a:lnTo>
                                  <a:pt x="1820430" y="824230"/>
                                </a:lnTo>
                                <a:lnTo>
                                  <a:pt x="1807959" y="868426"/>
                                </a:lnTo>
                                <a:lnTo>
                                  <a:pt x="1806409" y="893508"/>
                                </a:lnTo>
                                <a:lnTo>
                                  <a:pt x="1807273" y="910958"/>
                                </a:lnTo>
                                <a:lnTo>
                                  <a:pt x="1820392" y="955065"/>
                                </a:lnTo>
                                <a:lnTo>
                                  <a:pt x="1846453" y="988796"/>
                                </a:lnTo>
                                <a:lnTo>
                                  <a:pt x="1881593" y="1014488"/>
                                </a:lnTo>
                                <a:lnTo>
                                  <a:pt x="1921814" y="1033894"/>
                                </a:lnTo>
                                <a:lnTo>
                                  <a:pt x="1976678" y="1054760"/>
                                </a:lnTo>
                                <a:lnTo>
                                  <a:pt x="2013800" y="1068768"/>
                                </a:lnTo>
                                <a:lnTo>
                                  <a:pt x="2050821" y="1089558"/>
                                </a:lnTo>
                                <a:lnTo>
                                  <a:pt x="2064804" y="1117879"/>
                                </a:lnTo>
                                <a:lnTo>
                                  <a:pt x="2063902" y="1126464"/>
                                </a:lnTo>
                                <a:lnTo>
                                  <a:pt x="2033066" y="1153871"/>
                                </a:lnTo>
                                <a:lnTo>
                                  <a:pt x="2009660" y="1156411"/>
                                </a:lnTo>
                                <a:lnTo>
                                  <a:pt x="1996528" y="1155242"/>
                                </a:lnTo>
                                <a:lnTo>
                                  <a:pt x="1953691" y="1127201"/>
                                </a:lnTo>
                                <a:lnTo>
                                  <a:pt x="1934845" y="1085405"/>
                                </a:lnTo>
                                <a:lnTo>
                                  <a:pt x="1792820" y="1118641"/>
                                </a:lnTo>
                                <a:lnTo>
                                  <a:pt x="1809521" y="1163701"/>
                                </a:lnTo>
                                <a:lnTo>
                                  <a:pt x="1835492" y="1202131"/>
                                </a:lnTo>
                                <a:lnTo>
                                  <a:pt x="1870062" y="1233220"/>
                                </a:lnTo>
                                <a:lnTo>
                                  <a:pt x="1912569" y="1256157"/>
                                </a:lnTo>
                                <a:lnTo>
                                  <a:pt x="1962137" y="1270330"/>
                                </a:lnTo>
                                <a:lnTo>
                                  <a:pt x="2017953" y="1275041"/>
                                </a:lnTo>
                                <a:lnTo>
                                  <a:pt x="2045271" y="1273657"/>
                                </a:lnTo>
                                <a:lnTo>
                                  <a:pt x="2096084" y="1262507"/>
                                </a:lnTo>
                                <a:lnTo>
                                  <a:pt x="2141296" y="1240637"/>
                                </a:lnTo>
                                <a:lnTo>
                                  <a:pt x="2177935" y="1210614"/>
                                </a:lnTo>
                                <a:lnTo>
                                  <a:pt x="2204936" y="1173238"/>
                                </a:lnTo>
                                <a:lnTo>
                                  <a:pt x="2218715" y="1130935"/>
                                </a:lnTo>
                                <a:lnTo>
                                  <a:pt x="2220442" y="1108075"/>
                                </a:lnTo>
                                <a:close/>
                              </a:path>
                              <a:path w="2788285" h="1275080">
                                <a:moveTo>
                                  <a:pt x="2499461" y="125920"/>
                                </a:moveTo>
                                <a:lnTo>
                                  <a:pt x="2361577" y="125920"/>
                                </a:lnTo>
                                <a:lnTo>
                                  <a:pt x="2361577" y="214541"/>
                                </a:lnTo>
                                <a:lnTo>
                                  <a:pt x="2361577" y="323596"/>
                                </a:lnTo>
                                <a:lnTo>
                                  <a:pt x="2352078" y="366852"/>
                                </a:lnTo>
                                <a:lnTo>
                                  <a:pt x="2318042" y="398945"/>
                                </a:lnTo>
                                <a:lnTo>
                                  <a:pt x="2289835" y="404495"/>
                                </a:lnTo>
                                <a:lnTo>
                                  <a:pt x="2279891" y="403885"/>
                                </a:lnTo>
                                <a:lnTo>
                                  <a:pt x="2238819" y="382778"/>
                                </a:lnTo>
                                <a:lnTo>
                                  <a:pt x="2221052" y="347078"/>
                                </a:lnTo>
                                <a:lnTo>
                                  <a:pt x="2218766" y="323596"/>
                                </a:lnTo>
                                <a:lnTo>
                                  <a:pt x="2219337" y="311378"/>
                                </a:lnTo>
                                <a:lnTo>
                                  <a:pt x="2232926" y="271348"/>
                                </a:lnTo>
                                <a:lnTo>
                                  <a:pt x="2270480" y="243840"/>
                                </a:lnTo>
                                <a:lnTo>
                                  <a:pt x="2289835" y="241274"/>
                                </a:lnTo>
                                <a:lnTo>
                                  <a:pt x="2299754" y="241922"/>
                                </a:lnTo>
                                <a:lnTo>
                                  <a:pt x="2340902" y="263715"/>
                                </a:lnTo>
                                <a:lnTo>
                                  <a:pt x="2359202" y="300037"/>
                                </a:lnTo>
                                <a:lnTo>
                                  <a:pt x="2361577" y="323596"/>
                                </a:lnTo>
                                <a:lnTo>
                                  <a:pt x="2361577" y="214541"/>
                                </a:lnTo>
                                <a:lnTo>
                                  <a:pt x="2344077" y="175158"/>
                                </a:lnTo>
                                <a:lnTo>
                                  <a:pt x="2316911" y="145605"/>
                                </a:lnTo>
                                <a:lnTo>
                                  <a:pt x="2281999" y="127139"/>
                                </a:lnTo>
                                <a:lnTo>
                                  <a:pt x="2241283" y="120980"/>
                                </a:lnTo>
                                <a:lnTo>
                                  <a:pt x="2216213" y="122720"/>
                                </a:lnTo>
                                <a:lnTo>
                                  <a:pt x="2171903" y="136626"/>
                                </a:lnTo>
                                <a:lnTo>
                                  <a:pt x="2135454" y="163830"/>
                                </a:lnTo>
                                <a:lnTo>
                                  <a:pt x="2107654" y="200761"/>
                                </a:lnTo>
                                <a:lnTo>
                                  <a:pt x="2088756" y="246240"/>
                                </a:lnTo>
                                <a:lnTo>
                                  <a:pt x="2079244" y="296722"/>
                                </a:lnTo>
                                <a:lnTo>
                                  <a:pt x="2078062" y="323596"/>
                                </a:lnTo>
                                <a:lnTo>
                                  <a:pt x="2079244" y="350481"/>
                                </a:lnTo>
                                <a:lnTo>
                                  <a:pt x="2088756" y="400964"/>
                                </a:lnTo>
                                <a:lnTo>
                                  <a:pt x="2107654" y="446417"/>
                                </a:lnTo>
                                <a:lnTo>
                                  <a:pt x="2135454" y="483184"/>
                                </a:lnTo>
                                <a:lnTo>
                                  <a:pt x="2171903" y="510070"/>
                                </a:lnTo>
                                <a:lnTo>
                                  <a:pt x="2216213" y="523786"/>
                                </a:lnTo>
                                <a:lnTo>
                                  <a:pt x="2241283" y="525500"/>
                                </a:lnTo>
                                <a:lnTo>
                                  <a:pt x="2262365" y="523989"/>
                                </a:lnTo>
                                <a:lnTo>
                                  <a:pt x="2300173" y="511848"/>
                                </a:lnTo>
                                <a:lnTo>
                                  <a:pt x="2331707" y="487832"/>
                                </a:lnTo>
                                <a:lnTo>
                                  <a:pt x="2354034" y="453542"/>
                                </a:lnTo>
                                <a:lnTo>
                                  <a:pt x="2361577" y="432625"/>
                                </a:lnTo>
                                <a:lnTo>
                                  <a:pt x="2361603" y="453542"/>
                                </a:lnTo>
                                <a:lnTo>
                                  <a:pt x="2371471" y="493268"/>
                                </a:lnTo>
                                <a:lnTo>
                                  <a:pt x="2413863" y="519468"/>
                                </a:lnTo>
                                <a:lnTo>
                                  <a:pt x="2429129" y="520560"/>
                                </a:lnTo>
                                <a:lnTo>
                                  <a:pt x="2499461" y="520560"/>
                                </a:lnTo>
                                <a:lnTo>
                                  <a:pt x="2499461" y="432625"/>
                                </a:lnTo>
                                <a:lnTo>
                                  <a:pt x="2499461" y="404495"/>
                                </a:lnTo>
                                <a:lnTo>
                                  <a:pt x="2499461" y="241274"/>
                                </a:lnTo>
                                <a:lnTo>
                                  <a:pt x="2499461" y="214541"/>
                                </a:lnTo>
                                <a:lnTo>
                                  <a:pt x="2499461" y="125920"/>
                                </a:lnTo>
                                <a:close/>
                              </a:path>
                              <a:path w="2788285" h="1275080">
                                <a:moveTo>
                                  <a:pt x="2785059" y="512114"/>
                                </a:moveTo>
                                <a:lnTo>
                                  <a:pt x="2764663" y="404495"/>
                                </a:lnTo>
                                <a:lnTo>
                                  <a:pt x="2759494" y="406374"/>
                                </a:lnTo>
                                <a:lnTo>
                                  <a:pt x="2753880" y="407314"/>
                                </a:lnTo>
                                <a:lnTo>
                                  <a:pt x="2739352" y="407314"/>
                                </a:lnTo>
                                <a:lnTo>
                                  <a:pt x="2731947" y="404964"/>
                                </a:lnTo>
                                <a:lnTo>
                                  <a:pt x="2719286" y="395605"/>
                                </a:lnTo>
                                <a:lnTo>
                                  <a:pt x="2716136" y="388086"/>
                                </a:lnTo>
                                <a:lnTo>
                                  <a:pt x="2716136" y="0"/>
                                </a:lnTo>
                                <a:lnTo>
                                  <a:pt x="2578252" y="0"/>
                                </a:lnTo>
                                <a:lnTo>
                                  <a:pt x="2578252" y="382689"/>
                                </a:lnTo>
                                <a:lnTo>
                                  <a:pt x="2579497" y="408038"/>
                                </a:lnTo>
                                <a:lnTo>
                                  <a:pt x="2589517" y="450430"/>
                                </a:lnTo>
                                <a:lnTo>
                                  <a:pt x="2621165" y="494284"/>
                                </a:lnTo>
                                <a:lnTo>
                                  <a:pt x="2665412" y="517982"/>
                                </a:lnTo>
                                <a:lnTo>
                                  <a:pt x="2714015" y="525500"/>
                                </a:lnTo>
                                <a:lnTo>
                                  <a:pt x="2732951" y="524675"/>
                                </a:lnTo>
                                <a:lnTo>
                                  <a:pt x="2751112" y="522160"/>
                                </a:lnTo>
                                <a:lnTo>
                                  <a:pt x="2768473" y="517982"/>
                                </a:lnTo>
                                <a:lnTo>
                                  <a:pt x="2785059" y="512114"/>
                                </a:lnTo>
                                <a:close/>
                              </a:path>
                              <a:path w="2788285" h="1275080">
                                <a:moveTo>
                                  <a:pt x="2787827" y="1084656"/>
                                </a:moveTo>
                                <a:lnTo>
                                  <a:pt x="2640507" y="1049883"/>
                                </a:lnTo>
                                <a:lnTo>
                                  <a:pt x="2632633" y="1071714"/>
                                </a:lnTo>
                                <a:lnTo>
                                  <a:pt x="2623388" y="1090320"/>
                                </a:lnTo>
                                <a:lnTo>
                                  <a:pt x="2587117" y="1127150"/>
                                </a:lnTo>
                                <a:lnTo>
                                  <a:pt x="2533218" y="1139037"/>
                                </a:lnTo>
                                <a:lnTo>
                                  <a:pt x="2516784" y="1137983"/>
                                </a:lnTo>
                                <a:lnTo>
                                  <a:pt x="2474303" y="1122032"/>
                                </a:lnTo>
                                <a:lnTo>
                                  <a:pt x="2443251" y="1088910"/>
                                </a:lnTo>
                                <a:lnTo>
                                  <a:pt x="2425547" y="1041311"/>
                                </a:lnTo>
                                <a:lnTo>
                                  <a:pt x="2422156" y="1003058"/>
                                </a:lnTo>
                                <a:lnTo>
                                  <a:pt x="2422995" y="983322"/>
                                </a:lnTo>
                                <a:lnTo>
                                  <a:pt x="2435745" y="932040"/>
                                </a:lnTo>
                                <a:lnTo>
                                  <a:pt x="2462530" y="894143"/>
                                </a:lnTo>
                                <a:lnTo>
                                  <a:pt x="2501481" y="872070"/>
                                </a:lnTo>
                                <a:lnTo>
                                  <a:pt x="2533218" y="867816"/>
                                </a:lnTo>
                                <a:lnTo>
                                  <a:pt x="2550452" y="868959"/>
                                </a:lnTo>
                                <a:lnTo>
                                  <a:pt x="2595930" y="885939"/>
                                </a:lnTo>
                                <a:lnTo>
                                  <a:pt x="2629484" y="930998"/>
                                </a:lnTo>
                                <a:lnTo>
                                  <a:pt x="2637485" y="953947"/>
                                </a:lnTo>
                                <a:lnTo>
                                  <a:pt x="2783294" y="908608"/>
                                </a:lnTo>
                                <a:lnTo>
                                  <a:pt x="2762123" y="858469"/>
                                </a:lnTo>
                                <a:lnTo>
                                  <a:pt x="2731909" y="815301"/>
                                </a:lnTo>
                                <a:lnTo>
                                  <a:pt x="2693378" y="780084"/>
                                </a:lnTo>
                                <a:lnTo>
                                  <a:pt x="2647289" y="753719"/>
                                </a:lnTo>
                                <a:lnTo>
                                  <a:pt x="2594394" y="737298"/>
                                </a:lnTo>
                                <a:lnTo>
                                  <a:pt x="2535491" y="731812"/>
                                </a:lnTo>
                                <a:lnTo>
                                  <a:pt x="2506980" y="733044"/>
                                </a:lnTo>
                                <a:lnTo>
                                  <a:pt x="2453525" y="742873"/>
                                </a:lnTo>
                                <a:lnTo>
                                  <a:pt x="2405049" y="762304"/>
                                </a:lnTo>
                                <a:lnTo>
                                  <a:pt x="2363127" y="790079"/>
                                </a:lnTo>
                                <a:lnTo>
                                  <a:pt x="2328138" y="825804"/>
                                </a:lnTo>
                                <a:lnTo>
                                  <a:pt x="2300935" y="868692"/>
                                </a:lnTo>
                                <a:lnTo>
                                  <a:pt x="2281885" y="918349"/>
                                </a:lnTo>
                                <a:lnTo>
                                  <a:pt x="2272246" y="973505"/>
                                </a:lnTo>
                                <a:lnTo>
                                  <a:pt x="2271052" y="1003058"/>
                                </a:lnTo>
                                <a:lnTo>
                                  <a:pt x="2272195" y="1031938"/>
                                </a:lnTo>
                                <a:lnTo>
                                  <a:pt x="2281453" y="1086142"/>
                                </a:lnTo>
                                <a:lnTo>
                                  <a:pt x="2299830" y="1135418"/>
                                </a:lnTo>
                                <a:lnTo>
                                  <a:pt x="2326462" y="1178483"/>
                                </a:lnTo>
                                <a:lnTo>
                                  <a:pt x="2361057" y="1214907"/>
                                </a:lnTo>
                                <a:lnTo>
                                  <a:pt x="2402802" y="1243431"/>
                                </a:lnTo>
                                <a:lnTo>
                                  <a:pt x="2451392" y="1263573"/>
                                </a:lnTo>
                                <a:lnTo>
                                  <a:pt x="2505989" y="1273771"/>
                                </a:lnTo>
                                <a:lnTo>
                                  <a:pt x="2535491" y="1275041"/>
                                </a:lnTo>
                                <a:lnTo>
                                  <a:pt x="2567140" y="1273606"/>
                                </a:lnTo>
                                <a:lnTo>
                                  <a:pt x="2625496" y="1262087"/>
                                </a:lnTo>
                                <a:lnTo>
                                  <a:pt x="2677045" y="1239215"/>
                                </a:lnTo>
                                <a:lnTo>
                                  <a:pt x="2720492" y="1206169"/>
                                </a:lnTo>
                                <a:lnTo>
                                  <a:pt x="2755303" y="1163408"/>
                                </a:lnTo>
                                <a:lnTo>
                                  <a:pt x="2779674" y="1112799"/>
                                </a:lnTo>
                                <a:lnTo>
                                  <a:pt x="2787827" y="1084656"/>
                                </a:lnTo>
                                <a:close/>
                              </a:path>
                            </a:pathLst>
                          </a:custGeom>
                          <a:solidFill>
                            <a:srgbClr val="FFFFFF"/>
                          </a:solidFill>
                        </wps:spPr>
                        <wps:bodyPr wrap="square" lIns="0" tIns="0" rIns="0" bIns="0" rtlCol="0">
                          <a:prstTxWarp prst="textNoShape">
                            <a:avLst/>
                          </a:prstTxWarp>
                          <a:noAutofit/>
                        </wps:bodyPr>
                      </wps:wsp>
                      <wps:wsp>
                        <wps:cNvPr id="20" name="Graphic 20"/>
                        <wps:cNvSpPr/>
                        <wps:spPr>
                          <a:xfrm>
                            <a:off x="2664002" y="12"/>
                            <a:ext cx="2664460" cy="1332230"/>
                          </a:xfrm>
                          <a:custGeom>
                            <a:avLst/>
                            <a:gdLst/>
                            <a:ahLst/>
                            <a:cxnLst/>
                            <a:rect l="l" t="t" r="r" b="b"/>
                            <a:pathLst>
                              <a:path w="2664460" h="1332230">
                                <a:moveTo>
                                  <a:pt x="2664002" y="0"/>
                                </a:moveTo>
                                <a:lnTo>
                                  <a:pt x="1332001" y="0"/>
                                </a:lnTo>
                                <a:lnTo>
                                  <a:pt x="0" y="0"/>
                                </a:lnTo>
                                <a:lnTo>
                                  <a:pt x="0" y="1332001"/>
                                </a:lnTo>
                                <a:lnTo>
                                  <a:pt x="2664002" y="1332001"/>
                                </a:lnTo>
                                <a:lnTo>
                                  <a:pt x="2664002" y="0"/>
                                </a:lnTo>
                                <a:close/>
                              </a:path>
                            </a:pathLst>
                          </a:custGeom>
                          <a:solidFill>
                            <a:srgbClr val="F16A33"/>
                          </a:solidFill>
                        </wps:spPr>
                        <wps:bodyPr wrap="square" lIns="0" tIns="0" rIns="0" bIns="0" rtlCol="0">
                          <a:prstTxWarp prst="textNoShape">
                            <a:avLst/>
                          </a:prstTxWarp>
                          <a:noAutofit/>
                        </wps:bodyPr>
                      </wps:wsp>
                      <wps:wsp>
                        <wps:cNvPr id="21" name="Graphic 21"/>
                        <wps:cNvSpPr/>
                        <wps:spPr>
                          <a:xfrm>
                            <a:off x="3996004" y="2666403"/>
                            <a:ext cx="1332230" cy="2230120"/>
                          </a:xfrm>
                          <a:custGeom>
                            <a:avLst/>
                            <a:gdLst/>
                            <a:ahLst/>
                            <a:cxnLst/>
                            <a:rect l="l" t="t" r="r" b="b"/>
                            <a:pathLst>
                              <a:path w="1332230" h="2230120">
                                <a:moveTo>
                                  <a:pt x="1332001" y="0"/>
                                </a:moveTo>
                                <a:lnTo>
                                  <a:pt x="0" y="0"/>
                                </a:lnTo>
                                <a:lnTo>
                                  <a:pt x="0" y="2229599"/>
                                </a:lnTo>
                                <a:lnTo>
                                  <a:pt x="1332001" y="2229599"/>
                                </a:lnTo>
                                <a:lnTo>
                                  <a:pt x="1332001" y="0"/>
                                </a:lnTo>
                                <a:close/>
                              </a:path>
                            </a:pathLst>
                          </a:custGeom>
                          <a:solidFill>
                            <a:srgbClr val="B13492"/>
                          </a:solidFill>
                        </wps:spPr>
                        <wps:bodyPr wrap="square" lIns="0" tIns="0" rIns="0" bIns="0" rtlCol="0">
                          <a:prstTxWarp prst="textNoShape">
                            <a:avLst/>
                          </a:prstTxWarp>
                          <a:noAutofit/>
                        </wps:bodyPr>
                      </wps:wsp>
                      <wps:wsp>
                        <wps:cNvPr id="22" name="Graphic 22"/>
                        <wps:cNvSpPr/>
                        <wps:spPr>
                          <a:xfrm>
                            <a:off x="0" y="1332001"/>
                            <a:ext cx="1332230" cy="1332230"/>
                          </a:xfrm>
                          <a:custGeom>
                            <a:avLst/>
                            <a:gdLst/>
                            <a:ahLst/>
                            <a:cxnLst/>
                            <a:rect l="l" t="t" r="r" b="b"/>
                            <a:pathLst>
                              <a:path w="1332230" h="1332230">
                                <a:moveTo>
                                  <a:pt x="1332001" y="0"/>
                                </a:moveTo>
                                <a:lnTo>
                                  <a:pt x="0" y="0"/>
                                </a:lnTo>
                                <a:lnTo>
                                  <a:pt x="0" y="1332001"/>
                                </a:lnTo>
                                <a:lnTo>
                                  <a:pt x="1332001" y="1332001"/>
                                </a:lnTo>
                                <a:lnTo>
                                  <a:pt x="1332001" y="0"/>
                                </a:lnTo>
                                <a:close/>
                              </a:path>
                            </a:pathLst>
                          </a:custGeom>
                          <a:solidFill>
                            <a:srgbClr val="20BCC2"/>
                          </a:solidFill>
                        </wps:spPr>
                        <wps:bodyPr wrap="square" lIns="0" tIns="0" rIns="0" bIns="0" rtlCol="0">
                          <a:prstTxWarp prst="textNoShape">
                            <a:avLst/>
                          </a:prstTxWarp>
                          <a:noAutofit/>
                        </wps:bodyPr>
                      </wps:wsp>
                      <wps:wsp>
                        <wps:cNvPr id="23" name="Graphic 23"/>
                        <wps:cNvSpPr/>
                        <wps:spPr>
                          <a:xfrm>
                            <a:off x="1332001" y="0"/>
                            <a:ext cx="2664460" cy="7560309"/>
                          </a:xfrm>
                          <a:custGeom>
                            <a:avLst/>
                            <a:gdLst/>
                            <a:ahLst/>
                            <a:cxnLst/>
                            <a:rect l="l" t="t" r="r" b="b"/>
                            <a:pathLst>
                              <a:path w="2664460" h="7560309">
                                <a:moveTo>
                                  <a:pt x="1332001" y="0"/>
                                </a:moveTo>
                                <a:lnTo>
                                  <a:pt x="0" y="0"/>
                                </a:lnTo>
                                <a:lnTo>
                                  <a:pt x="0" y="2664002"/>
                                </a:lnTo>
                                <a:lnTo>
                                  <a:pt x="1332001" y="2664002"/>
                                </a:lnTo>
                                <a:lnTo>
                                  <a:pt x="1332001" y="0"/>
                                </a:lnTo>
                                <a:close/>
                              </a:path>
                              <a:path w="2664460" h="7560309">
                                <a:moveTo>
                                  <a:pt x="2664002" y="6228004"/>
                                </a:moveTo>
                                <a:lnTo>
                                  <a:pt x="1332001" y="6228004"/>
                                </a:lnTo>
                                <a:lnTo>
                                  <a:pt x="1332001" y="7560005"/>
                                </a:lnTo>
                                <a:lnTo>
                                  <a:pt x="2664002" y="7560005"/>
                                </a:lnTo>
                                <a:lnTo>
                                  <a:pt x="2664002" y="6228004"/>
                                </a:lnTo>
                                <a:close/>
                              </a:path>
                            </a:pathLst>
                          </a:custGeom>
                          <a:solidFill>
                            <a:srgbClr val="6DBB66"/>
                          </a:solidFill>
                        </wps:spPr>
                        <wps:bodyPr wrap="square" lIns="0" tIns="0" rIns="0" bIns="0" rtlCol="0">
                          <a:prstTxWarp prst="textNoShape">
                            <a:avLst/>
                          </a:prstTxWarp>
                          <a:noAutofit/>
                        </wps:bodyPr>
                      </wps:wsp>
                      <wps:wsp>
                        <wps:cNvPr id="24" name="Graphic 24"/>
                        <wps:cNvSpPr/>
                        <wps:spPr>
                          <a:xfrm>
                            <a:off x="0" y="6228003"/>
                            <a:ext cx="2664460" cy="1332230"/>
                          </a:xfrm>
                          <a:custGeom>
                            <a:avLst/>
                            <a:gdLst/>
                            <a:ahLst/>
                            <a:cxnLst/>
                            <a:rect l="l" t="t" r="r" b="b"/>
                            <a:pathLst>
                              <a:path w="2664460" h="1332230">
                                <a:moveTo>
                                  <a:pt x="2664002" y="0"/>
                                </a:moveTo>
                                <a:lnTo>
                                  <a:pt x="1332001" y="0"/>
                                </a:lnTo>
                                <a:lnTo>
                                  <a:pt x="0" y="0"/>
                                </a:lnTo>
                                <a:lnTo>
                                  <a:pt x="0" y="1332001"/>
                                </a:lnTo>
                                <a:lnTo>
                                  <a:pt x="2664002" y="1332001"/>
                                </a:lnTo>
                                <a:lnTo>
                                  <a:pt x="2664002" y="0"/>
                                </a:lnTo>
                                <a:close/>
                              </a:path>
                            </a:pathLst>
                          </a:custGeom>
                          <a:solidFill>
                            <a:srgbClr val="F9AC30"/>
                          </a:solidFill>
                        </wps:spPr>
                        <wps:bodyPr wrap="square" lIns="0" tIns="0" rIns="0" bIns="0" rtlCol="0">
                          <a:prstTxWarp prst="textNoShape">
                            <a:avLst/>
                          </a:prstTxWarp>
                          <a:noAutofit/>
                        </wps:bodyPr>
                      </wps:wsp>
                    </wpg:wgp>
                  </a:graphicData>
                </a:graphic>
              </wp:anchor>
            </w:drawing>
          </mc:Choice>
          <mc:Fallback>
            <w:pict>
              <v:group style="position:absolute;margin-left:0pt;margin-top:.000001pt;width:419.55pt;height:595.3pt;mso-position-horizontal-relative:page;mso-position-vertical-relative:page;z-index:15729152" id="docshapegroup2" coordorigin="0,0" coordsize="8391,11906">
                <v:rect style="position:absolute;left:0;top:0;width:2098;height:2098" id="docshape3" filled="true" fillcolor="#b13492" stroked="false">
                  <v:fill type="solid"/>
                </v:rect>
                <v:shape style="position:absolute;left:2097;top:0;width:2098;height:4196" type="#_x0000_t75" id="docshape4" stroked="false">
                  <v:imagedata r:id="rId6" o:title=""/>
                </v:shape>
                <v:shape style="position:absolute;left:4195;top:2097;width:2098;height:2098" type="#_x0000_t75" id="docshape5" stroked="false">
                  <v:imagedata r:id="rId7" o:title=""/>
                </v:shape>
                <v:shape style="position:absolute;left:0;top:2097;width:2098;height:2098" type="#_x0000_t75" id="docshape6" stroked="false">
                  <v:imagedata r:id="rId8" o:title=""/>
                </v:shape>
                <v:shape style="position:absolute;left:4195;top:9807;width:2098;height:2098" type="#_x0000_t75" id="docshape7" stroked="false">
                  <v:imagedata r:id="rId9" o:title=""/>
                </v:shape>
                <v:shape style="position:absolute;left:4195;top:0;width:4196;height:2098" type="#_x0000_t75" id="docshape8" stroked="false">
                  <v:imagedata r:id="rId10" o:title=""/>
                </v:shape>
                <v:rect style="position:absolute;left:6292;top:2097;width:2098;height:2098" id="docshape9" filled="true" fillcolor="#f9ac30" stroked="false">
                  <v:fill type="solid"/>
                </v:rect>
                <v:shape style="position:absolute;left:6292;top:4199;width:2098;height:3512" type="#_x0000_t75" id="docshape10" stroked="false">
                  <v:imagedata r:id="rId11" o:title=""/>
                </v:shape>
                <v:rect style="position:absolute;left:6292;top:9807;width:2098;height:2098" id="docshape11" filled="true" fillcolor="#f16a33" stroked="false">
                  <v:fill type="solid"/>
                </v:rect>
                <v:shape style="position:absolute;left:6292;top:7710;width:2098;height:2098" type="#_x0000_t75" id="docshape12" stroked="false">
                  <v:imagedata r:id="rId12" o:title=""/>
                </v:shape>
                <v:shape style="position:absolute;left:0;top:9807;width:4196;height:2098" type="#_x0000_t75" id="docshape13" stroked="false">
                  <v:imagedata r:id="rId13" o:title=""/>
                </v:shape>
                <v:shape style="position:absolute;left:675;top:7281;width:272;height:322" type="#_x0000_t75" id="docshape14" stroked="false">
                  <v:imagedata r:id="rId14" o:title=""/>
                </v:shape>
                <v:shape style="position:absolute;left:987;top:7344;width:258;height:261" type="#_x0000_t75" id="docshape15" stroked="false">
                  <v:imagedata r:id="rId15" o:title=""/>
                </v:shape>
                <v:shape style="position:absolute;left:4800;top:7238;width:258;height:367" type="#_x0000_t75" id="docshape16" stroked="false">
                  <v:imagedata r:id="rId16" o:title=""/>
                </v:shape>
                <v:shape style="position:absolute;left:675;top:7244;width:4817;height:972" type="#_x0000_t75" id="docshape17" stroked="false">
                  <v:imagedata r:id="rId17" o:title=""/>
                </v:shape>
                <v:shape style="position:absolute;left:646;top:8517;width:5028;height:669" type="#_x0000_t75" id="docshape18" stroked="false">
                  <v:imagedata r:id="rId18" o:title=""/>
                </v:shape>
                <v:shape style="position:absolute;left:679;top:4856;width:4391;height:2008" id="docshape19" coordorigin="680,4857" coordsize="4391,2008" path="m1591,4896l1330,4896,1138,5403,996,5034,942,4896,680,4896,680,5677,897,5677,897,5242,1045,5677,1227,5677,1277,5531,1374,5245,1374,5677,1591,5677,1591,5034,1591,4896xm1659,6018l1378,6018,1172,6562,1019,6166,962,6018,680,6018,680,6856,913,6856,913,6390,1072,6856,1267,6856,1321,6701,1426,6393,1426,6856,1659,6856,1659,6166,1659,6018xm2344,5055l2127,5055,2127,5195,2127,5366,2126,5386,2123,5403,2118,5420,2112,5435,2103,5448,2094,5460,2083,5470,2071,5478,2058,5485,2044,5490,2029,5493,2014,5494,1998,5493,1983,5490,1969,5485,1956,5478,1944,5470,1933,5460,1924,5448,1916,5435,1910,5420,1905,5403,1903,5386,1902,5366,1903,5347,1905,5329,1910,5313,1916,5298,1924,5284,1933,5272,1944,5262,1956,5253,1969,5246,1983,5241,1998,5238,2014,5237,2029,5238,2044,5241,2058,5246,2071,5253,2083,5262,2094,5272,2103,5284,2112,5298,2118,5313,2123,5329,2126,5347,2127,5366,2127,5195,2115,5162,2099,5133,2079,5107,2056,5086,2030,5069,2001,5057,1970,5050,1937,5047,1898,5050,1861,5058,1828,5072,1798,5091,1770,5115,1747,5142,1727,5173,1710,5207,1697,5245,1688,5283,1682,5324,1680,5366,1682,5409,1688,5449,1697,5488,1710,5525,1727,5560,1747,5591,1770,5618,1798,5641,1828,5660,1861,5674,1898,5682,1937,5684,1970,5682,2001,5675,2004,5674,2030,5663,2056,5646,2079,5625,2099,5600,2115,5571,2127,5538,2127,5571,2128,5594,2133,5615,2142,5634,2154,5649,2170,5661,2188,5670,2209,5675,2233,5677,2344,5677,2344,5538,2344,5494,2344,5237,2344,5195,2344,5055xm2523,6856l2515,6810,2506,6766,2494,6725,2479,6687,2463,6652,2444,6620,2424,6591,2402,6566,2401,6565,2377,6543,2352,6524,2324,6509,2295,6497,2336,6484,2372,6466,2402,6443,2427,6415,2447,6383,2448,6380,2461,6350,2470,6315,2473,6279,2470,6241,2470,6240,2464,6206,2463,6203,2452,6169,2435,6138,2414,6111,2390,6086,2361,6066,2328,6049,2292,6035,2251,6025,2236,6023,2236,6290,2234,6309,2230,6327,2223,6342,2212,6355,2199,6366,2182,6374,2163,6379,2141,6380,2025,6380,2025,6206,2141,6206,2162,6207,2181,6211,2197,6219,2211,6229,2222,6241,2230,6256,2234,6272,2236,6290,2236,6023,2207,6020,2160,6018,1792,6018,1792,6856,2025,6856,2025,6566,2050,6567,2072,6570,2094,6575,2113,6581,2132,6588,2149,6597,2164,6607,2179,6618,2200,6638,2218,6661,2233,6688,2245,6717,2254,6748,2262,6782,2267,6818,2270,6856,2523,6856xm3108,5312l3106,5273,3101,5237,3092,5203,3080,5172,3064,5144,3046,5119,3024,5098,2999,5080,2972,5066,2943,5056,2911,5049,2877,5047,2855,5048,2834,5051,2814,5057,2795,5064,2776,5073,2758,5084,2742,5097,2727,5112,2714,5129,2702,5147,2692,5167,2685,5189,2685,5055,2468,5055,2468,5677,2685,5677,2685,5352,2686,5335,2688,5318,2692,5303,2697,5288,2704,5275,2712,5263,2722,5252,2733,5243,2745,5236,2758,5231,2773,5228,2789,5227,2811,5229,2831,5234,2848,5244,2863,5257,2875,5274,2884,5293,2889,5316,2891,5341,2891,5677,3108,5677,3108,5312xm3423,6436l3421,6390,3415,6346,3405,6304,3390,6264,3372,6227,3370,6223,3350,6192,3326,6159,3298,6129,3267,6102,3234,6079,3199,6058,3187,6053,3187,6436,3185,6467,3181,6496,3174,6523,3163,6548,3151,6570,3135,6590,3118,6608,3097,6622,3075,6633,3050,6642,3023,6647,2994,6648,2965,6647,2938,6642,2913,6633,2890,6622,2870,6608,2852,6590,2837,6570,2824,6548,2814,6523,2807,6496,2803,6467,2801,6436,2803,6405,2807,6375,2814,6348,2824,6323,2837,6301,2852,6281,2870,6264,2890,6250,2913,6238,2938,6230,2965,6225,2994,6223,3023,6225,3050,6230,3075,6238,3097,6250,3118,6264,3135,6281,3151,6301,3163,6323,3174,6348,3181,6375,3185,6405,3187,6436,3187,6053,3161,6041,3121,6027,3080,6017,3038,6011,2994,6009,2950,6011,2907,6017,2866,6027,2827,6041,2789,6058,2753,6079,2720,6102,2689,6129,2661,6159,2636,6192,2615,6227,2596,6264,2582,6304,2571,6346,2565,6390,2563,6436,2565,6482,2571,6526,2582,6568,2596,6608,2615,6646,2636,6681,2661,6714,2689,6744,2720,6771,2753,6795,2789,6816,2827,6833,2866,6847,2907,6857,2950,6863,2994,6865,3038,6863,3080,6857,3121,6847,3161,6833,3199,6816,3234,6795,3267,6771,3298,6744,3326,6714,3350,6681,3370,6648,3372,6646,3390,6608,3405,6568,3415,6526,3421,6482,3423,6436xm3864,5055l3645,5055,3645,5376,3645,5394,3642,5410,3638,5426,3633,5441,3626,5454,3618,5466,3609,5477,3598,5485,3586,5493,3573,5498,3558,5501,3542,5502,3520,5500,3500,5494,3483,5485,3468,5472,3455,5455,3446,5436,3441,5413,3439,5387,3439,5055,3223,5055,3223,5415,3225,5453,3230,5489,3238,5522,3250,5553,3250,5554,3265,5582,3283,5608,3304,5630,3329,5649,3356,5665,3387,5676,3421,5682,3458,5684,3487,5683,3514,5677,3540,5668,3564,5656,3586,5639,3607,5619,3625,5594,3640,5566,3645,5554,3645,5502,3645,5553,3645,5570,3647,5594,3652,5615,3661,5634,3673,5649,3688,5661,3707,5670,3728,5675,3752,5677,3864,5677,3864,5055xm4176,6602l4175,6574,4171,6549,4164,6526,4154,6505,4142,6487,4128,6469,4112,6453,4094,6439,4075,6426,4056,6414,4035,6402,4013,6392,3991,6383,3969,6375,3947,6367,3903,6352,3862,6337,3843,6330,3826,6322,3810,6314,3796,6306,3784,6297,3774,6288,3767,6277,3763,6265,3761,6252,3761,6241,3764,6231,3777,6214,3786,6207,3808,6197,3820,6195,3833,6195,3851,6196,3868,6201,3883,6208,3896,6218,3908,6231,3917,6247,3925,6265,3930,6286,4154,6228,4145,6195,4133,6164,4117,6136,4098,6110,4076,6087,4050,6067,4022,6050,3990,6035,3956,6024,3919,6016,3879,6011,3836,6009,3791,6011,3749,6017,3710,6026,3673,6038,3640,6055,3611,6075,3585,6098,3564,6125,3546,6155,3534,6188,3527,6224,3524,6264,3526,6291,3530,6317,3537,6340,3546,6361,3558,6380,3572,6398,3587,6414,3605,6429,3623,6442,3643,6454,3663,6466,3684,6476,3706,6485,3728,6494,3750,6502,3793,6518,3851,6540,3868,6547,3884,6555,3897,6564,3909,6573,3919,6582,3926,6593,3930,6605,3931,6617,3930,6631,3926,6643,3919,6653,3909,6662,3896,6669,3881,6674,3864,6677,3844,6678,3824,6676,3805,6670,3787,6661,3771,6648,3756,6632,3744,6613,3734,6591,3727,6566,3503,6618,3514,6655,3529,6689,3548,6721,3570,6750,3596,6776,3625,6799,3657,6819,3692,6835,3729,6848,3770,6857,3812,6863,3858,6865,3901,6863,3942,6856,3981,6845,4018,6830,4052,6811,4082,6788,4109,6763,4133,6735,4152,6704,4166,6672,4174,6638,4176,6602xm4616,5055l4399,5055,4399,5195,4399,5366,4398,5386,4395,5403,4390,5420,4384,5435,4376,5448,4366,5460,4355,5470,4343,5478,4330,5485,4316,5490,4301,5493,4286,5494,4270,5493,4255,5490,4241,5485,4228,5478,4216,5470,4205,5460,4196,5448,4188,5435,4182,5420,4177,5403,4175,5386,4174,5366,4175,5347,4177,5329,4182,5313,4188,5298,4196,5284,4205,5272,4216,5262,4228,5253,4241,5246,4255,5241,4270,5238,4286,5237,4301,5238,4316,5241,4330,5246,4343,5253,4355,5262,4366,5272,4376,5284,4384,5298,4390,5313,4395,5329,4398,5347,4399,5366,4399,5195,4387,5162,4371,5133,4352,5107,4328,5086,4302,5069,4273,5057,4242,5050,4209,5047,4170,5050,4133,5058,4100,5072,4070,5091,4043,5115,4019,5142,3999,5173,3982,5207,3969,5245,3960,5283,3954,5324,3952,5366,3954,5409,3960,5449,3969,5488,3982,5525,3999,5560,4019,5591,4043,5618,4070,5641,4100,5660,4133,5674,4170,5682,4209,5684,4242,5682,4273,5675,4276,5674,4302,5663,4328,5646,4352,5625,4371,5600,4387,5571,4399,5538,4399,5571,4400,5594,4406,5615,4414,5634,4426,5649,4442,5661,4460,5670,4481,5675,4505,5677,4616,5677,4616,5538,4616,5494,4616,5237,4616,5195,4616,5055xm5066,5663l5033,5494,5025,5497,5016,5498,4994,5498,4982,5495,4962,5480,4957,5468,4957,4857,4740,4857,4740,5459,4742,5499,4748,5535,4758,5566,4771,5593,4788,5616,4807,5635,4829,5651,4852,5663,4877,5673,4902,5679,4928,5683,4954,5684,4984,5683,5012,5679,5039,5673,5066,5663xm5070,6565l4838,6510,4826,6545,4811,6574,4794,6598,4775,6617,4754,6632,4729,6642,4701,6648,4669,6651,4643,6649,4619,6644,4597,6635,4576,6624,4558,6609,4541,6592,4527,6572,4515,6549,4506,6524,4499,6497,4495,6468,4494,6436,4495,6405,4499,6376,4506,6349,4515,6325,4527,6302,4541,6282,4558,6265,4576,6250,4597,6239,4619,6230,4643,6225,4669,6223,4696,6225,4722,6231,4746,6239,4768,6252,4788,6269,4806,6293,4821,6323,4833,6359,5063,6288,5048,6247,5029,6209,5007,6173,4982,6141,4953,6111,4921,6085,4886,6063,4849,6044,4808,6029,4765,6018,4720,6011,4673,6009,4628,6011,4585,6017,4543,6027,4504,6040,4467,6057,4433,6078,4401,6101,4372,6128,4346,6157,4323,6190,4303,6225,4286,6263,4273,6303,4264,6345,4258,6390,4256,6436,4258,6482,4263,6525,4273,6567,4285,6607,4301,6645,4321,6680,4343,6713,4369,6743,4398,6770,4429,6794,4464,6815,4501,6833,4540,6847,4582,6857,4626,6863,4673,6865,4722,6862,4770,6856,4814,6844,4856,6828,4895,6808,4931,6784,4964,6756,4993,6724,5019,6689,5040,6651,5057,6609,5070,6565xe" filled="true" fillcolor="#ffffff" stroked="false">
                  <v:path arrowok="t"/>
                  <v:fill type="solid"/>
                </v:shape>
                <v:shape style="position:absolute;left:4195;top:0;width:4196;height:2098" id="docshape20" coordorigin="4195,0" coordsize="4196,2098" path="m8391,0l6293,0,4195,0,4195,2098,8391,2098,8391,0xe" filled="true" fillcolor="#f16a33" stroked="false">
                  <v:path arrowok="t"/>
                  <v:fill type="solid"/>
                </v:shape>
                <v:rect style="position:absolute;left:6292;top:4199;width:2098;height:3512" id="docshape21" filled="true" fillcolor="#b13492" stroked="false">
                  <v:fill type="solid"/>
                </v:rect>
                <v:rect style="position:absolute;left:0;top:2097;width:2098;height:2098" id="docshape22" filled="true" fillcolor="#20bcc2" stroked="false">
                  <v:fill type="solid"/>
                </v:rect>
                <v:shape style="position:absolute;left:2097;top:0;width:4196;height:11906" id="docshape23" coordorigin="2098,0" coordsize="4196,11906" path="m4195,0l2098,0,2098,4195,4195,4195,4195,0xm6293,9808l4195,9808,4195,11906,6293,11906,6293,9808xe" filled="true" fillcolor="#6dbb66" stroked="false">
                  <v:path arrowok="t"/>
                  <v:fill type="solid"/>
                </v:shape>
                <v:shape style="position:absolute;left:0;top:9807;width:4196;height:2098" id="docshape24" coordorigin="0,9808" coordsize="4196,2098" path="m4195,9808l2098,9808,0,9808,0,11906,4195,11906,4195,9808xe" filled="true" fillcolor="#f9ac30" stroked="false">
                  <v:path arrowok="t"/>
                  <v:fill type="solid"/>
                </v:shape>
                <w10:wrap type="none"/>
              </v:group>
            </w:pict>
          </mc:Fallback>
        </mc:AlternateContent>
      </w:r>
    </w:p>
    <w:p>
      <w:pPr>
        <w:pStyle w:val="BodyText"/>
        <w:spacing w:after="0"/>
        <w:rPr>
          <w:rFonts w:ascii="Times New Roman"/>
          <w:sz w:val="17"/>
        </w:rPr>
        <w:sectPr>
          <w:footerReference w:type="default" r:id="rId5"/>
          <w:type w:val="continuous"/>
          <w:pgSz w:w="8400" w:h="11910"/>
          <w:pgMar w:header="0" w:footer="0" w:top="1340" w:bottom="280" w:left="0" w:right="0"/>
          <w:pgNumType w:start="1"/>
        </w:sectPr>
      </w:pPr>
    </w:p>
    <w:p>
      <w:pPr>
        <w:tabs>
          <w:tab w:pos="2083" w:val="left" w:leader="none"/>
          <w:tab w:pos="3920" w:val="left" w:leader="none"/>
          <w:tab w:pos="5757" w:val="left" w:leader="none"/>
        </w:tabs>
        <w:spacing w:line="240" w:lineRule="auto"/>
        <w:ind w:left="246" w:right="0" w:firstLine="0"/>
        <w:jc w:val="left"/>
        <w:rPr>
          <w:rFonts w:ascii="Times New Roman"/>
          <w:sz w:val="20"/>
        </w:rPr>
      </w:pPr>
      <w:r>
        <w:rPr>
          <w:rFonts w:ascii="Times New Roman"/>
          <w:sz w:val="20"/>
        </w:rPr>
        <mc:AlternateContent>
          <mc:Choice Requires="wps">
            <w:drawing>
              <wp:anchor distT="0" distB="0" distL="0" distR="0" allowOverlap="1" layoutInCell="1" locked="0" behindDoc="1" simplePos="0" relativeHeight="483799040">
                <wp:simplePos x="0" y="0"/>
                <wp:positionH relativeFrom="page">
                  <wp:posOffset>0</wp:posOffset>
                </wp:positionH>
                <wp:positionV relativeFrom="page">
                  <wp:posOffset>12</wp:posOffset>
                </wp:positionV>
                <wp:extent cx="5328285" cy="7560309"/>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5328285" cy="7560309"/>
                        </a:xfrm>
                        <a:custGeom>
                          <a:avLst/>
                          <a:gdLst/>
                          <a:ahLst/>
                          <a:cxnLst/>
                          <a:rect l="l" t="t" r="r" b="b"/>
                          <a:pathLst>
                            <a:path w="5328285" h="7560309">
                              <a:moveTo>
                                <a:pt x="5328005" y="0"/>
                              </a:moveTo>
                              <a:lnTo>
                                <a:pt x="0" y="0"/>
                              </a:lnTo>
                              <a:lnTo>
                                <a:pt x="0" y="7559992"/>
                              </a:lnTo>
                              <a:lnTo>
                                <a:pt x="5328005" y="7559992"/>
                              </a:lnTo>
                              <a:lnTo>
                                <a:pt x="5328005" y="0"/>
                              </a:lnTo>
                              <a:close/>
                            </a:path>
                          </a:pathLst>
                        </a:custGeom>
                        <a:solidFill>
                          <a:srgbClr val="046468"/>
                        </a:solidFill>
                      </wps:spPr>
                      <wps:bodyPr wrap="square" lIns="0" tIns="0" rIns="0" bIns="0" rtlCol="0">
                        <a:prstTxWarp prst="textNoShape">
                          <a:avLst/>
                        </a:prstTxWarp>
                        <a:noAutofit/>
                      </wps:bodyPr>
                    </wps:wsp>
                  </a:graphicData>
                </a:graphic>
              </wp:anchor>
            </w:drawing>
          </mc:Choice>
          <mc:Fallback>
            <w:pict>
              <v:rect style="position:absolute;margin-left:0pt;margin-top:.001001pt;width:419.528pt;height:595.275pt;mso-position-horizontal-relative:page;mso-position-vertical-relative:page;z-index:-19517440" id="docshape25" filled="true" fillcolor="#046468"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55264">
                <wp:simplePos x="0" y="0"/>
                <wp:positionH relativeFrom="page">
                  <wp:posOffset>4822647</wp:posOffset>
                </wp:positionH>
                <wp:positionV relativeFrom="page">
                  <wp:posOffset>0</wp:posOffset>
                </wp:positionV>
                <wp:extent cx="505459" cy="30353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505459" cy="303530"/>
                          <a:chExt cx="505459" cy="303530"/>
                        </a:xfrm>
                      </wpg:grpSpPr>
                      <wps:wsp>
                        <wps:cNvPr id="27" name="Graphic 27"/>
                        <wps:cNvSpPr/>
                        <wps:spPr>
                          <a:xfrm>
                            <a:off x="145427" y="0"/>
                            <a:ext cx="360045" cy="290830"/>
                          </a:xfrm>
                          <a:custGeom>
                            <a:avLst/>
                            <a:gdLst/>
                            <a:ahLst/>
                            <a:cxnLst/>
                            <a:rect l="l" t="t" r="r" b="b"/>
                            <a:pathLst>
                              <a:path w="360045" h="290830">
                                <a:moveTo>
                                  <a:pt x="265684" y="0"/>
                                </a:moveTo>
                                <a:lnTo>
                                  <a:pt x="185572" y="0"/>
                                </a:lnTo>
                                <a:lnTo>
                                  <a:pt x="173545" y="19659"/>
                                </a:lnTo>
                                <a:lnTo>
                                  <a:pt x="191122" y="30162"/>
                                </a:lnTo>
                                <a:lnTo>
                                  <a:pt x="210883" y="32550"/>
                                </a:lnTo>
                                <a:lnTo>
                                  <a:pt x="230759" y="28028"/>
                                </a:lnTo>
                                <a:lnTo>
                                  <a:pt x="248678" y="17830"/>
                                </a:lnTo>
                                <a:lnTo>
                                  <a:pt x="263512" y="3263"/>
                                </a:lnTo>
                                <a:lnTo>
                                  <a:pt x="265684" y="0"/>
                                </a:lnTo>
                                <a:close/>
                              </a:path>
                              <a:path w="360045" h="290830">
                                <a:moveTo>
                                  <a:pt x="359930" y="0"/>
                                </a:moveTo>
                                <a:lnTo>
                                  <a:pt x="289115" y="0"/>
                                </a:lnTo>
                                <a:lnTo>
                                  <a:pt x="275577" y="18618"/>
                                </a:lnTo>
                                <a:lnTo>
                                  <a:pt x="249923" y="40335"/>
                                </a:lnTo>
                                <a:lnTo>
                                  <a:pt x="219392" y="51650"/>
                                </a:lnTo>
                                <a:lnTo>
                                  <a:pt x="184391" y="48475"/>
                                </a:lnTo>
                                <a:lnTo>
                                  <a:pt x="173710" y="43827"/>
                                </a:lnTo>
                                <a:lnTo>
                                  <a:pt x="162458" y="36245"/>
                                </a:lnTo>
                                <a:lnTo>
                                  <a:pt x="154178" y="26517"/>
                                </a:lnTo>
                                <a:lnTo>
                                  <a:pt x="152361" y="15392"/>
                                </a:lnTo>
                                <a:lnTo>
                                  <a:pt x="153809" y="8953"/>
                                </a:lnTo>
                                <a:lnTo>
                                  <a:pt x="158902" y="8496"/>
                                </a:lnTo>
                                <a:lnTo>
                                  <a:pt x="162052" y="4584"/>
                                </a:lnTo>
                                <a:lnTo>
                                  <a:pt x="164350" y="0"/>
                                </a:lnTo>
                                <a:lnTo>
                                  <a:pt x="33147" y="0"/>
                                </a:lnTo>
                                <a:lnTo>
                                  <a:pt x="838" y="71958"/>
                                </a:lnTo>
                                <a:lnTo>
                                  <a:pt x="317" y="73228"/>
                                </a:lnTo>
                                <a:lnTo>
                                  <a:pt x="0" y="74650"/>
                                </a:lnTo>
                                <a:lnTo>
                                  <a:pt x="419" y="75996"/>
                                </a:lnTo>
                                <a:lnTo>
                                  <a:pt x="11099" y="82626"/>
                                </a:lnTo>
                                <a:lnTo>
                                  <a:pt x="33947" y="93853"/>
                                </a:lnTo>
                                <a:lnTo>
                                  <a:pt x="58051" y="105371"/>
                                </a:lnTo>
                                <a:lnTo>
                                  <a:pt x="72478" y="112890"/>
                                </a:lnTo>
                                <a:lnTo>
                                  <a:pt x="115785" y="72644"/>
                                </a:lnTo>
                                <a:lnTo>
                                  <a:pt x="138087" y="76327"/>
                                </a:lnTo>
                                <a:lnTo>
                                  <a:pt x="155714" y="90487"/>
                                </a:lnTo>
                                <a:lnTo>
                                  <a:pt x="163906" y="112890"/>
                                </a:lnTo>
                                <a:lnTo>
                                  <a:pt x="190538" y="107810"/>
                                </a:lnTo>
                                <a:lnTo>
                                  <a:pt x="215392" y="115011"/>
                                </a:lnTo>
                                <a:lnTo>
                                  <a:pt x="233743" y="132575"/>
                                </a:lnTo>
                                <a:lnTo>
                                  <a:pt x="240880" y="158584"/>
                                </a:lnTo>
                                <a:lnTo>
                                  <a:pt x="265430" y="155600"/>
                                </a:lnTo>
                                <a:lnTo>
                                  <a:pt x="287578" y="163499"/>
                                </a:lnTo>
                                <a:lnTo>
                                  <a:pt x="303517" y="180378"/>
                                </a:lnTo>
                                <a:lnTo>
                                  <a:pt x="309435" y="204304"/>
                                </a:lnTo>
                                <a:lnTo>
                                  <a:pt x="332282" y="206197"/>
                                </a:lnTo>
                                <a:lnTo>
                                  <a:pt x="349542" y="217995"/>
                                </a:lnTo>
                                <a:lnTo>
                                  <a:pt x="358330" y="236778"/>
                                </a:lnTo>
                                <a:lnTo>
                                  <a:pt x="355727" y="259613"/>
                                </a:lnTo>
                                <a:lnTo>
                                  <a:pt x="353225" y="264452"/>
                                </a:lnTo>
                                <a:lnTo>
                                  <a:pt x="349135" y="271741"/>
                                </a:lnTo>
                                <a:lnTo>
                                  <a:pt x="345503" y="278663"/>
                                </a:lnTo>
                                <a:lnTo>
                                  <a:pt x="344385" y="282384"/>
                                </a:lnTo>
                                <a:lnTo>
                                  <a:pt x="359930" y="290563"/>
                                </a:lnTo>
                                <a:lnTo>
                                  <a:pt x="359930" y="155600"/>
                                </a:lnTo>
                                <a:lnTo>
                                  <a:pt x="359930" y="107810"/>
                                </a:lnTo>
                                <a:lnTo>
                                  <a:pt x="359930" y="72644"/>
                                </a:lnTo>
                                <a:lnTo>
                                  <a:pt x="359930" y="51650"/>
                                </a:lnTo>
                                <a:lnTo>
                                  <a:pt x="359930" y="0"/>
                                </a:lnTo>
                                <a:close/>
                              </a:path>
                            </a:pathLst>
                          </a:custGeom>
                          <a:solidFill>
                            <a:srgbClr val="046468">
                              <a:alpha val="19999"/>
                            </a:srgbClr>
                          </a:solidFill>
                        </wps:spPr>
                        <wps:bodyPr wrap="square" lIns="0" tIns="0" rIns="0" bIns="0" rtlCol="0">
                          <a:prstTxWarp prst="textNoShape">
                            <a:avLst/>
                          </a:prstTxWarp>
                          <a:noAutofit/>
                        </wps:bodyPr>
                      </wps:wsp>
                      <pic:pic>
                        <pic:nvPicPr>
                          <pic:cNvPr id="28" name="Image 28"/>
                          <pic:cNvPicPr/>
                        </pic:nvPicPr>
                        <pic:blipFill>
                          <a:blip r:embed="rId19" cstate="print"/>
                          <a:stretch>
                            <a:fillRect/>
                          </a:stretch>
                        </pic:blipFill>
                        <pic:spPr>
                          <a:xfrm>
                            <a:off x="0" y="0"/>
                            <a:ext cx="157560" cy="80296"/>
                          </a:xfrm>
                          <a:prstGeom prst="rect">
                            <a:avLst/>
                          </a:prstGeom>
                        </pic:spPr>
                      </pic:pic>
                      <pic:pic>
                        <pic:nvPicPr>
                          <pic:cNvPr id="29" name="Image 29"/>
                          <pic:cNvPicPr/>
                        </pic:nvPicPr>
                        <pic:blipFill>
                          <a:blip r:embed="rId20" cstate="print"/>
                          <a:stretch>
                            <a:fillRect/>
                          </a:stretch>
                        </pic:blipFill>
                        <pic:spPr>
                          <a:xfrm>
                            <a:off x="218465" y="92723"/>
                            <a:ext cx="265950" cy="210458"/>
                          </a:xfrm>
                          <a:prstGeom prst="rect">
                            <a:avLst/>
                          </a:prstGeom>
                        </pic:spPr>
                      </pic:pic>
                    </wpg:wgp>
                  </a:graphicData>
                </a:graphic>
              </wp:anchor>
            </w:drawing>
          </mc:Choice>
          <mc:Fallback>
            <w:pict>
              <v:group style="position:absolute;margin-left:379.735992pt;margin-top:-.000023pt;width:39.8pt;height:23.9pt;mso-position-horizontal-relative:page;mso-position-vertical-relative:page;z-index:15755264" id="docshapegroup26" coordorigin="7595,0" coordsize="796,478">
                <v:shape style="position:absolute;left:7823;top:0;width:567;height:458" id="docshape27" coordorigin="7824,0" coordsize="567,458" path="m8242,0l8116,0,8097,31,8125,47,8156,51,8187,44,8215,28,8239,5,8242,0xm8391,0l8279,0,8258,29,8217,64,8169,81,8114,76,8097,69,8080,57,8067,42,8064,24,8066,14,8074,13,8079,7,8083,0,7876,0,7825,113,7824,115,7824,118,7824,120,7841,130,7877,148,7915,166,7938,178,7945,165,7952,151,7961,139,7971,129,8006,114,8041,120,8069,142,8082,178,8124,170,8163,181,8192,209,8203,250,8242,245,8277,257,8302,284,8311,322,8347,325,8374,343,8388,373,8384,409,8380,416,8374,428,8368,439,8366,445,8391,458,8391,245,8391,170,8391,114,8391,81,8391,0xe" filled="true" fillcolor="#046468" stroked="false">
                  <v:path arrowok="t"/>
                  <v:fill opacity="13107f" type="solid"/>
                </v:shape>
                <v:shape style="position:absolute;left:7594;top:0;width:249;height:127" type="#_x0000_t75" id="docshape28" stroked="false">
                  <v:imagedata r:id="rId19" o:title=""/>
                </v:shape>
                <v:shape style="position:absolute;left:7938;top:146;width:419;height:332" type="#_x0000_t75" id="docshape29" stroked="false">
                  <v:imagedata r:id="rId20" o:title=""/>
                </v:shape>
                <w10:wrap type="none"/>
              </v:group>
            </w:pict>
          </mc:Fallback>
        </mc:AlternateContent>
      </w:r>
      <w:r>
        <w:rPr>
          <w:rFonts w:ascii="Times New Roman"/>
          <w:sz w:val="20"/>
        </w:rPr>
        <mc:AlternateContent>
          <mc:Choice Requires="wps">
            <w:drawing>
              <wp:anchor distT="0" distB="0" distL="0" distR="0" allowOverlap="1" layoutInCell="1" locked="0" behindDoc="0" simplePos="0" relativeHeight="15755776">
                <wp:simplePos x="0" y="0"/>
                <wp:positionH relativeFrom="page">
                  <wp:posOffset>4822037</wp:posOffset>
                </wp:positionH>
                <wp:positionV relativeFrom="page">
                  <wp:posOffset>1130452</wp:posOffset>
                </wp:positionV>
                <wp:extent cx="506095" cy="53657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506095" cy="536575"/>
                          <a:chExt cx="506095" cy="536575"/>
                        </a:xfrm>
                      </wpg:grpSpPr>
                      <wps:wsp>
                        <wps:cNvPr id="31" name="Graphic 31"/>
                        <wps:cNvSpPr/>
                        <wps:spPr>
                          <a:xfrm>
                            <a:off x="146049" y="32270"/>
                            <a:ext cx="360045" cy="492125"/>
                          </a:xfrm>
                          <a:custGeom>
                            <a:avLst/>
                            <a:gdLst/>
                            <a:ahLst/>
                            <a:cxnLst/>
                            <a:rect l="l" t="t" r="r" b="b"/>
                            <a:pathLst>
                              <a:path w="360045" h="492125">
                                <a:moveTo>
                                  <a:pt x="316649" y="0"/>
                                </a:moveTo>
                                <a:lnTo>
                                  <a:pt x="263682" y="2994"/>
                                </a:lnTo>
                                <a:lnTo>
                                  <a:pt x="211107" y="10960"/>
                                </a:lnTo>
                                <a:lnTo>
                                  <a:pt x="159049" y="22231"/>
                                </a:lnTo>
                                <a:lnTo>
                                  <a:pt x="107632" y="35140"/>
                                </a:lnTo>
                                <a:lnTo>
                                  <a:pt x="838" y="273011"/>
                                </a:lnTo>
                                <a:lnTo>
                                  <a:pt x="0" y="275704"/>
                                </a:lnTo>
                                <a:lnTo>
                                  <a:pt x="419" y="277050"/>
                                </a:lnTo>
                                <a:lnTo>
                                  <a:pt x="11090" y="283672"/>
                                </a:lnTo>
                                <a:lnTo>
                                  <a:pt x="33945" y="294895"/>
                                </a:lnTo>
                                <a:lnTo>
                                  <a:pt x="58045" y="306416"/>
                                </a:lnTo>
                                <a:lnTo>
                                  <a:pt x="72453" y="313931"/>
                                </a:lnTo>
                                <a:lnTo>
                                  <a:pt x="115784" y="273692"/>
                                </a:lnTo>
                                <a:lnTo>
                                  <a:pt x="138082" y="277380"/>
                                </a:lnTo>
                                <a:lnTo>
                                  <a:pt x="155706" y="291536"/>
                                </a:lnTo>
                                <a:lnTo>
                                  <a:pt x="163906" y="313943"/>
                                </a:lnTo>
                                <a:lnTo>
                                  <a:pt x="190531" y="308862"/>
                                </a:lnTo>
                                <a:lnTo>
                                  <a:pt x="215385" y="316060"/>
                                </a:lnTo>
                                <a:lnTo>
                                  <a:pt x="233743" y="333623"/>
                                </a:lnTo>
                                <a:lnTo>
                                  <a:pt x="240880" y="359638"/>
                                </a:lnTo>
                                <a:lnTo>
                                  <a:pt x="265426" y="356648"/>
                                </a:lnTo>
                                <a:lnTo>
                                  <a:pt x="287569" y="364553"/>
                                </a:lnTo>
                                <a:lnTo>
                                  <a:pt x="303506" y="381430"/>
                                </a:lnTo>
                                <a:lnTo>
                                  <a:pt x="309435" y="405358"/>
                                </a:lnTo>
                                <a:lnTo>
                                  <a:pt x="332279" y="407238"/>
                                </a:lnTo>
                                <a:lnTo>
                                  <a:pt x="349540" y="419039"/>
                                </a:lnTo>
                                <a:lnTo>
                                  <a:pt x="358321" y="437826"/>
                                </a:lnTo>
                                <a:lnTo>
                                  <a:pt x="355726" y="460667"/>
                                </a:lnTo>
                                <a:lnTo>
                                  <a:pt x="345498" y="479715"/>
                                </a:lnTo>
                                <a:lnTo>
                                  <a:pt x="344385" y="483438"/>
                                </a:lnTo>
                                <a:lnTo>
                                  <a:pt x="359918" y="491616"/>
                                </a:lnTo>
                                <a:lnTo>
                                  <a:pt x="359918" y="147541"/>
                                </a:lnTo>
                                <a:lnTo>
                                  <a:pt x="317233" y="159943"/>
                                </a:lnTo>
                                <a:lnTo>
                                  <a:pt x="300538" y="182725"/>
                                </a:lnTo>
                                <a:lnTo>
                                  <a:pt x="295973" y="191617"/>
                                </a:lnTo>
                                <a:lnTo>
                                  <a:pt x="275574" y="219661"/>
                                </a:lnTo>
                                <a:lnTo>
                                  <a:pt x="249916" y="241387"/>
                                </a:lnTo>
                                <a:lnTo>
                                  <a:pt x="219392" y="252709"/>
                                </a:lnTo>
                                <a:lnTo>
                                  <a:pt x="184391" y="249542"/>
                                </a:lnTo>
                                <a:lnTo>
                                  <a:pt x="173702" y="244885"/>
                                </a:lnTo>
                                <a:lnTo>
                                  <a:pt x="162456" y="237299"/>
                                </a:lnTo>
                                <a:lnTo>
                                  <a:pt x="154171" y="227560"/>
                                </a:lnTo>
                                <a:lnTo>
                                  <a:pt x="152361" y="216446"/>
                                </a:lnTo>
                                <a:lnTo>
                                  <a:pt x="153809" y="210007"/>
                                </a:lnTo>
                                <a:lnTo>
                                  <a:pt x="158902" y="209550"/>
                                </a:lnTo>
                                <a:lnTo>
                                  <a:pt x="162051" y="205638"/>
                                </a:lnTo>
                                <a:lnTo>
                                  <a:pt x="173001" y="183754"/>
                                </a:lnTo>
                                <a:lnTo>
                                  <a:pt x="180954" y="155322"/>
                                </a:lnTo>
                                <a:lnTo>
                                  <a:pt x="188628" y="126340"/>
                                </a:lnTo>
                                <a:lnTo>
                                  <a:pt x="198742" y="102806"/>
                                </a:lnTo>
                                <a:lnTo>
                                  <a:pt x="236339" y="63757"/>
                                </a:lnTo>
                                <a:lnTo>
                                  <a:pt x="279488" y="28384"/>
                                </a:lnTo>
                                <a:lnTo>
                                  <a:pt x="306583" y="9660"/>
                                </a:lnTo>
                                <a:lnTo>
                                  <a:pt x="315887" y="2336"/>
                                </a:lnTo>
                                <a:lnTo>
                                  <a:pt x="317182" y="2247"/>
                                </a:lnTo>
                                <a:lnTo>
                                  <a:pt x="316649" y="0"/>
                                </a:lnTo>
                                <a:close/>
                              </a:path>
                            </a:pathLst>
                          </a:custGeom>
                          <a:solidFill>
                            <a:srgbClr val="046468">
                              <a:alpha val="19999"/>
                            </a:srgbClr>
                          </a:solidFill>
                        </wps:spPr>
                        <wps:bodyPr wrap="square" lIns="0" tIns="0" rIns="0" bIns="0" rtlCol="0">
                          <a:prstTxWarp prst="textNoShape">
                            <a:avLst/>
                          </a:prstTxWarp>
                          <a:noAutofit/>
                        </wps:bodyPr>
                      </wps:wsp>
                      <pic:pic>
                        <pic:nvPicPr>
                          <pic:cNvPr id="32" name="Image 32"/>
                          <pic:cNvPicPr/>
                        </pic:nvPicPr>
                        <pic:blipFill>
                          <a:blip r:embed="rId21" cstate="print"/>
                          <a:stretch>
                            <a:fillRect/>
                          </a:stretch>
                        </pic:blipFill>
                        <pic:spPr>
                          <a:xfrm>
                            <a:off x="319582" y="34438"/>
                            <a:ext cx="186385" cy="231428"/>
                          </a:xfrm>
                          <a:prstGeom prst="rect">
                            <a:avLst/>
                          </a:prstGeom>
                        </pic:spPr>
                      </pic:pic>
                      <wps:wsp>
                        <wps:cNvPr id="33" name="Graphic 33"/>
                        <wps:cNvSpPr/>
                        <wps:spPr>
                          <a:xfrm>
                            <a:off x="0" y="0"/>
                            <a:ext cx="235585" cy="313690"/>
                          </a:xfrm>
                          <a:custGeom>
                            <a:avLst/>
                            <a:gdLst/>
                            <a:ahLst/>
                            <a:cxnLst/>
                            <a:rect l="l" t="t" r="r" b="b"/>
                            <a:pathLst>
                              <a:path w="235585" h="313690">
                                <a:moveTo>
                                  <a:pt x="127876" y="0"/>
                                </a:moveTo>
                                <a:lnTo>
                                  <a:pt x="787" y="251739"/>
                                </a:lnTo>
                                <a:lnTo>
                                  <a:pt x="0" y="258597"/>
                                </a:lnTo>
                                <a:lnTo>
                                  <a:pt x="1752" y="265125"/>
                                </a:lnTo>
                                <a:lnTo>
                                  <a:pt x="7632" y="269024"/>
                                </a:lnTo>
                                <a:lnTo>
                                  <a:pt x="31086" y="279220"/>
                                </a:lnTo>
                                <a:lnTo>
                                  <a:pt x="78461" y="302360"/>
                                </a:lnTo>
                                <a:lnTo>
                                  <a:pt x="101879" y="311899"/>
                                </a:lnTo>
                                <a:lnTo>
                                  <a:pt x="109086" y="313621"/>
                                </a:lnTo>
                                <a:lnTo>
                                  <a:pt x="115530" y="313291"/>
                                </a:lnTo>
                                <a:lnTo>
                                  <a:pt x="121219" y="310525"/>
                                </a:lnTo>
                                <a:lnTo>
                                  <a:pt x="126161" y="304939"/>
                                </a:lnTo>
                                <a:lnTo>
                                  <a:pt x="147956" y="255810"/>
                                </a:lnTo>
                                <a:lnTo>
                                  <a:pt x="192430" y="157895"/>
                                </a:lnTo>
                                <a:lnTo>
                                  <a:pt x="214230" y="108774"/>
                                </a:lnTo>
                                <a:lnTo>
                                  <a:pt x="235153" y="59321"/>
                                </a:lnTo>
                                <a:lnTo>
                                  <a:pt x="234594" y="52298"/>
                                </a:lnTo>
                                <a:lnTo>
                                  <a:pt x="231139" y="47790"/>
                                </a:lnTo>
                                <a:lnTo>
                                  <a:pt x="225386" y="44043"/>
                                </a:lnTo>
                                <a:lnTo>
                                  <a:pt x="202820" y="34200"/>
                                </a:lnTo>
                                <a:lnTo>
                                  <a:pt x="157726" y="12641"/>
                                </a:lnTo>
                                <a:lnTo>
                                  <a:pt x="131914" y="1955"/>
                                </a:lnTo>
                                <a:lnTo>
                                  <a:pt x="127876" y="0"/>
                                </a:lnTo>
                                <a:close/>
                              </a:path>
                            </a:pathLst>
                          </a:custGeom>
                          <a:solidFill>
                            <a:srgbClr val="046468">
                              <a:alpha val="19999"/>
                            </a:srgbClr>
                          </a:solidFill>
                        </wps:spPr>
                        <wps:bodyPr wrap="square" lIns="0" tIns="0" rIns="0" bIns="0" rtlCol="0">
                          <a:prstTxWarp prst="textNoShape">
                            <a:avLst/>
                          </a:prstTxWarp>
                          <a:noAutofit/>
                        </wps:bodyPr>
                      </wps:wsp>
                      <pic:pic>
                        <pic:nvPicPr>
                          <pic:cNvPr id="34" name="Image 34"/>
                          <pic:cNvPicPr/>
                        </pic:nvPicPr>
                        <pic:blipFill>
                          <a:blip r:embed="rId22" cstate="print"/>
                          <a:stretch>
                            <a:fillRect/>
                          </a:stretch>
                        </pic:blipFill>
                        <pic:spPr>
                          <a:xfrm>
                            <a:off x="219075" y="326047"/>
                            <a:ext cx="265950" cy="210470"/>
                          </a:xfrm>
                          <a:prstGeom prst="rect">
                            <a:avLst/>
                          </a:prstGeom>
                        </pic:spPr>
                      </pic:pic>
                    </wpg:wgp>
                  </a:graphicData>
                </a:graphic>
              </wp:anchor>
            </w:drawing>
          </mc:Choice>
          <mc:Fallback>
            <w:pict>
              <v:group style="position:absolute;margin-left:379.687988pt;margin-top:89.012001pt;width:39.85pt;height:42.25pt;mso-position-horizontal-relative:page;mso-position-vertical-relative:page;z-index:15755776" id="docshapegroup30" coordorigin="7594,1780" coordsize="797,845">
                <v:shape style="position:absolute;left:7823;top:1831;width:567;height:775" id="docshape31" coordorigin="7824,1831" coordsize="567,775" path="m8322,1831l8239,1836,8156,1848,8074,1866,7993,1886,7825,2261,7824,2265,7824,2267,7841,2278,7877,2295,7915,2314,7938,2325,8006,2262,8041,2268,8069,2290,8082,2325,8124,2317,8163,2329,8192,2356,8203,2397,8242,2393,8277,2405,8302,2432,8311,2469,8347,2472,8374,2491,8388,2521,8384,2557,8368,2587,8366,2592,8391,2605,8391,2063,8323,2083,8297,2119,8290,2133,8258,2177,8217,2211,8169,2229,8114,2224,8097,2217,8080,2205,8067,2189,8064,2172,8066,2162,8074,2161,8079,2155,8096,2120,8109,2076,8121,2030,8137,1993,8196,1931,8264,1876,8307,1846,8321,1835,8323,1835,8322,1831xe" filled="true" fillcolor="#046468" stroked="false">
                  <v:path arrowok="t"/>
                  <v:fill opacity="13107f" type="solid"/>
                </v:shape>
                <v:shape style="position:absolute;left:8097;top:1834;width:294;height:365" type="#_x0000_t75" id="docshape32" stroked="false">
                  <v:imagedata r:id="rId21" o:title=""/>
                </v:shape>
                <v:shape style="position:absolute;left:7593;top:1780;width:371;height:494" id="docshape33" coordorigin="7594,1780" coordsize="371,494" path="m7795,1780l7595,2177,7594,2187,7597,2198,7606,2204,7643,2220,7717,2256,7754,2271,7766,2274,7776,2274,7785,2269,7792,2260,7827,2183,7897,2029,7931,1952,7964,1874,7963,1863,7958,1856,7949,1850,7913,1834,7842,1800,7801,1783,7795,1780xe" filled="true" fillcolor="#046468" stroked="false">
                  <v:path arrowok="t"/>
                  <v:fill opacity="13107f" type="solid"/>
                </v:shape>
                <v:shape style="position:absolute;left:7938;top:2293;width:419;height:332" type="#_x0000_t75" id="docshape34" stroked="false">
                  <v:imagedata r:id="rId22" o:title=""/>
                </v:shape>
                <w10:wrap type="none"/>
              </v:group>
            </w:pict>
          </mc:Fallback>
        </mc:AlternateContent>
      </w:r>
      <w:r>
        <w:rPr>
          <w:rFonts w:ascii="Times New Roman"/>
          <w:sz w:val="20"/>
        </w:rPr>
        <mc:AlternateContent>
          <mc:Choice Requires="wps">
            <w:drawing>
              <wp:anchor distT="0" distB="0" distL="0" distR="0" allowOverlap="1" layoutInCell="1" locked="0" behindDoc="0" simplePos="0" relativeHeight="15756288">
                <wp:simplePos x="0" y="0"/>
                <wp:positionH relativeFrom="page">
                  <wp:posOffset>4822037</wp:posOffset>
                </wp:positionH>
                <wp:positionV relativeFrom="page">
                  <wp:posOffset>2494241</wp:posOffset>
                </wp:positionV>
                <wp:extent cx="506095" cy="536575"/>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506095" cy="536575"/>
                          <a:chExt cx="506095" cy="536575"/>
                        </a:xfrm>
                      </wpg:grpSpPr>
                      <wps:wsp>
                        <wps:cNvPr id="36" name="Graphic 36"/>
                        <wps:cNvSpPr/>
                        <wps:spPr>
                          <a:xfrm>
                            <a:off x="146049" y="32257"/>
                            <a:ext cx="360045" cy="492125"/>
                          </a:xfrm>
                          <a:custGeom>
                            <a:avLst/>
                            <a:gdLst/>
                            <a:ahLst/>
                            <a:cxnLst/>
                            <a:rect l="l" t="t" r="r" b="b"/>
                            <a:pathLst>
                              <a:path w="360045" h="492125">
                                <a:moveTo>
                                  <a:pt x="316649" y="0"/>
                                </a:moveTo>
                                <a:lnTo>
                                  <a:pt x="263682" y="2994"/>
                                </a:lnTo>
                                <a:lnTo>
                                  <a:pt x="211107" y="10960"/>
                                </a:lnTo>
                                <a:lnTo>
                                  <a:pt x="159049" y="22231"/>
                                </a:lnTo>
                                <a:lnTo>
                                  <a:pt x="107632" y="35140"/>
                                </a:lnTo>
                                <a:lnTo>
                                  <a:pt x="838" y="273011"/>
                                </a:lnTo>
                                <a:lnTo>
                                  <a:pt x="0" y="275704"/>
                                </a:lnTo>
                                <a:lnTo>
                                  <a:pt x="419" y="277050"/>
                                </a:lnTo>
                                <a:lnTo>
                                  <a:pt x="11090" y="283672"/>
                                </a:lnTo>
                                <a:lnTo>
                                  <a:pt x="33945" y="294895"/>
                                </a:lnTo>
                                <a:lnTo>
                                  <a:pt x="58045" y="306416"/>
                                </a:lnTo>
                                <a:lnTo>
                                  <a:pt x="72453" y="313931"/>
                                </a:lnTo>
                                <a:lnTo>
                                  <a:pt x="115784" y="273692"/>
                                </a:lnTo>
                                <a:lnTo>
                                  <a:pt x="138082" y="277380"/>
                                </a:lnTo>
                                <a:lnTo>
                                  <a:pt x="155706" y="291536"/>
                                </a:lnTo>
                                <a:lnTo>
                                  <a:pt x="163906" y="313943"/>
                                </a:lnTo>
                                <a:lnTo>
                                  <a:pt x="190531" y="308862"/>
                                </a:lnTo>
                                <a:lnTo>
                                  <a:pt x="215385" y="316060"/>
                                </a:lnTo>
                                <a:lnTo>
                                  <a:pt x="233743" y="333623"/>
                                </a:lnTo>
                                <a:lnTo>
                                  <a:pt x="240880" y="359638"/>
                                </a:lnTo>
                                <a:lnTo>
                                  <a:pt x="265426" y="356648"/>
                                </a:lnTo>
                                <a:lnTo>
                                  <a:pt x="287569" y="364553"/>
                                </a:lnTo>
                                <a:lnTo>
                                  <a:pt x="303506" y="381430"/>
                                </a:lnTo>
                                <a:lnTo>
                                  <a:pt x="309435" y="405358"/>
                                </a:lnTo>
                                <a:lnTo>
                                  <a:pt x="332279" y="407238"/>
                                </a:lnTo>
                                <a:lnTo>
                                  <a:pt x="349540" y="419039"/>
                                </a:lnTo>
                                <a:lnTo>
                                  <a:pt x="358321" y="437826"/>
                                </a:lnTo>
                                <a:lnTo>
                                  <a:pt x="355726" y="460667"/>
                                </a:lnTo>
                                <a:lnTo>
                                  <a:pt x="345498" y="479715"/>
                                </a:lnTo>
                                <a:lnTo>
                                  <a:pt x="344385" y="483438"/>
                                </a:lnTo>
                                <a:lnTo>
                                  <a:pt x="359918" y="491616"/>
                                </a:lnTo>
                                <a:lnTo>
                                  <a:pt x="359918" y="147541"/>
                                </a:lnTo>
                                <a:lnTo>
                                  <a:pt x="317233" y="159943"/>
                                </a:lnTo>
                                <a:lnTo>
                                  <a:pt x="300538" y="182725"/>
                                </a:lnTo>
                                <a:lnTo>
                                  <a:pt x="295973" y="191617"/>
                                </a:lnTo>
                                <a:lnTo>
                                  <a:pt x="275574" y="219661"/>
                                </a:lnTo>
                                <a:lnTo>
                                  <a:pt x="249916" y="241387"/>
                                </a:lnTo>
                                <a:lnTo>
                                  <a:pt x="219392" y="252709"/>
                                </a:lnTo>
                                <a:lnTo>
                                  <a:pt x="184391" y="249542"/>
                                </a:lnTo>
                                <a:lnTo>
                                  <a:pt x="173702" y="244885"/>
                                </a:lnTo>
                                <a:lnTo>
                                  <a:pt x="162456" y="237299"/>
                                </a:lnTo>
                                <a:lnTo>
                                  <a:pt x="154171" y="227560"/>
                                </a:lnTo>
                                <a:lnTo>
                                  <a:pt x="152361" y="216446"/>
                                </a:lnTo>
                                <a:lnTo>
                                  <a:pt x="153809" y="210007"/>
                                </a:lnTo>
                                <a:lnTo>
                                  <a:pt x="158902" y="209550"/>
                                </a:lnTo>
                                <a:lnTo>
                                  <a:pt x="162051" y="205638"/>
                                </a:lnTo>
                                <a:lnTo>
                                  <a:pt x="173001" y="183754"/>
                                </a:lnTo>
                                <a:lnTo>
                                  <a:pt x="180954" y="155322"/>
                                </a:lnTo>
                                <a:lnTo>
                                  <a:pt x="188628" y="126340"/>
                                </a:lnTo>
                                <a:lnTo>
                                  <a:pt x="198742" y="102806"/>
                                </a:lnTo>
                                <a:lnTo>
                                  <a:pt x="236339" y="63757"/>
                                </a:lnTo>
                                <a:lnTo>
                                  <a:pt x="279488" y="28384"/>
                                </a:lnTo>
                                <a:lnTo>
                                  <a:pt x="306583" y="9660"/>
                                </a:lnTo>
                                <a:lnTo>
                                  <a:pt x="315887" y="2336"/>
                                </a:lnTo>
                                <a:lnTo>
                                  <a:pt x="317182" y="2247"/>
                                </a:lnTo>
                                <a:lnTo>
                                  <a:pt x="316649" y="0"/>
                                </a:lnTo>
                                <a:close/>
                              </a:path>
                            </a:pathLst>
                          </a:custGeom>
                          <a:solidFill>
                            <a:srgbClr val="046468">
                              <a:alpha val="19999"/>
                            </a:srgbClr>
                          </a:solidFill>
                        </wps:spPr>
                        <wps:bodyPr wrap="square" lIns="0" tIns="0" rIns="0" bIns="0" rtlCol="0">
                          <a:prstTxWarp prst="textNoShape">
                            <a:avLst/>
                          </a:prstTxWarp>
                          <a:noAutofit/>
                        </wps:bodyPr>
                      </wps:wsp>
                      <pic:pic>
                        <pic:nvPicPr>
                          <pic:cNvPr id="37" name="Image 37"/>
                          <pic:cNvPicPr/>
                        </pic:nvPicPr>
                        <pic:blipFill>
                          <a:blip r:embed="rId23" cstate="print"/>
                          <a:stretch>
                            <a:fillRect/>
                          </a:stretch>
                        </pic:blipFill>
                        <pic:spPr>
                          <a:xfrm>
                            <a:off x="319582" y="34438"/>
                            <a:ext cx="186385" cy="231428"/>
                          </a:xfrm>
                          <a:prstGeom prst="rect">
                            <a:avLst/>
                          </a:prstGeom>
                        </pic:spPr>
                      </pic:pic>
                      <wps:wsp>
                        <wps:cNvPr id="38" name="Graphic 38"/>
                        <wps:cNvSpPr/>
                        <wps:spPr>
                          <a:xfrm>
                            <a:off x="0" y="0"/>
                            <a:ext cx="235585" cy="313690"/>
                          </a:xfrm>
                          <a:custGeom>
                            <a:avLst/>
                            <a:gdLst/>
                            <a:ahLst/>
                            <a:cxnLst/>
                            <a:rect l="l" t="t" r="r" b="b"/>
                            <a:pathLst>
                              <a:path w="235585" h="313690">
                                <a:moveTo>
                                  <a:pt x="127876" y="0"/>
                                </a:moveTo>
                                <a:lnTo>
                                  <a:pt x="787" y="251739"/>
                                </a:lnTo>
                                <a:lnTo>
                                  <a:pt x="0" y="258597"/>
                                </a:lnTo>
                                <a:lnTo>
                                  <a:pt x="1752" y="265125"/>
                                </a:lnTo>
                                <a:lnTo>
                                  <a:pt x="7632" y="269024"/>
                                </a:lnTo>
                                <a:lnTo>
                                  <a:pt x="31086" y="279220"/>
                                </a:lnTo>
                                <a:lnTo>
                                  <a:pt x="78461" y="302360"/>
                                </a:lnTo>
                                <a:lnTo>
                                  <a:pt x="101879" y="311899"/>
                                </a:lnTo>
                                <a:lnTo>
                                  <a:pt x="109086" y="313621"/>
                                </a:lnTo>
                                <a:lnTo>
                                  <a:pt x="115530" y="313291"/>
                                </a:lnTo>
                                <a:lnTo>
                                  <a:pt x="121219" y="310525"/>
                                </a:lnTo>
                                <a:lnTo>
                                  <a:pt x="126161" y="304939"/>
                                </a:lnTo>
                                <a:lnTo>
                                  <a:pt x="147956" y="255810"/>
                                </a:lnTo>
                                <a:lnTo>
                                  <a:pt x="192430" y="157895"/>
                                </a:lnTo>
                                <a:lnTo>
                                  <a:pt x="214230" y="108774"/>
                                </a:lnTo>
                                <a:lnTo>
                                  <a:pt x="235153" y="59321"/>
                                </a:lnTo>
                                <a:lnTo>
                                  <a:pt x="234594" y="52298"/>
                                </a:lnTo>
                                <a:lnTo>
                                  <a:pt x="231139" y="47790"/>
                                </a:lnTo>
                                <a:lnTo>
                                  <a:pt x="225386" y="44043"/>
                                </a:lnTo>
                                <a:lnTo>
                                  <a:pt x="202820" y="34200"/>
                                </a:lnTo>
                                <a:lnTo>
                                  <a:pt x="157726" y="12641"/>
                                </a:lnTo>
                                <a:lnTo>
                                  <a:pt x="131914" y="1955"/>
                                </a:lnTo>
                                <a:lnTo>
                                  <a:pt x="127876" y="0"/>
                                </a:lnTo>
                                <a:close/>
                              </a:path>
                            </a:pathLst>
                          </a:custGeom>
                          <a:solidFill>
                            <a:srgbClr val="046468">
                              <a:alpha val="19999"/>
                            </a:srgbClr>
                          </a:solidFill>
                        </wps:spPr>
                        <wps:bodyPr wrap="square" lIns="0" tIns="0" rIns="0" bIns="0" rtlCol="0">
                          <a:prstTxWarp prst="textNoShape">
                            <a:avLst/>
                          </a:prstTxWarp>
                          <a:noAutofit/>
                        </wps:bodyPr>
                      </wps:wsp>
                      <pic:pic>
                        <pic:nvPicPr>
                          <pic:cNvPr id="39" name="Image 39"/>
                          <pic:cNvPicPr/>
                        </pic:nvPicPr>
                        <pic:blipFill>
                          <a:blip r:embed="rId24" cstate="print"/>
                          <a:stretch>
                            <a:fillRect/>
                          </a:stretch>
                        </pic:blipFill>
                        <pic:spPr>
                          <a:xfrm>
                            <a:off x="219075" y="326034"/>
                            <a:ext cx="265950" cy="210470"/>
                          </a:xfrm>
                          <a:prstGeom prst="rect">
                            <a:avLst/>
                          </a:prstGeom>
                        </pic:spPr>
                      </pic:pic>
                    </wpg:wgp>
                  </a:graphicData>
                </a:graphic>
              </wp:anchor>
            </w:drawing>
          </mc:Choice>
          <mc:Fallback>
            <w:pict>
              <v:group style="position:absolute;margin-left:379.687988pt;margin-top:196.397003pt;width:39.85pt;height:42.25pt;mso-position-horizontal-relative:page;mso-position-vertical-relative:page;z-index:15756288" id="docshapegroup35" coordorigin="7594,3928" coordsize="797,845">
                <v:shape style="position:absolute;left:7823;top:3978;width:567;height:775" id="docshape36" coordorigin="7824,3979" coordsize="567,775" path="m8322,3979l8239,3983,8156,3996,8074,4014,7993,4034,7825,4409,7824,4413,7824,4415,7841,4425,7877,4443,7915,4461,7938,4473,8006,4410,8041,4416,8069,4438,8082,4473,8124,4465,8163,4476,8192,4504,8203,4545,8242,4540,8277,4553,8302,4579,8311,4617,8347,4620,8374,4639,8388,4668,8384,4704,8368,4734,8366,4740,8391,4753,8391,4211,8323,4231,8297,4266,8290,4280,8258,4325,8217,4359,8169,4377,8114,4372,8097,4364,8080,4352,8067,4337,8064,4320,8066,4309,8074,4309,8079,4303,8096,4268,8109,4223,8121,4178,8137,4141,8196,4079,8264,4023,8307,3994,8321,3982,8323,3982,8322,3979xe" filled="true" fillcolor="#046468" stroked="false">
                  <v:path arrowok="t"/>
                  <v:fill opacity="13107f" type="solid"/>
                </v:shape>
                <v:shape style="position:absolute;left:8097;top:3982;width:294;height:365" type="#_x0000_t75" id="docshape37" stroked="false">
                  <v:imagedata r:id="rId23" o:title=""/>
                </v:shape>
                <v:shape style="position:absolute;left:7593;top:3927;width:371;height:494" id="docshape38" coordorigin="7594,3928" coordsize="371,494" path="m7795,3928l7595,4324,7594,4335,7597,4345,7606,4352,7643,4368,7717,4404,7754,4419,7766,4422,7776,4421,7785,4417,7792,4408,7827,4331,7897,4177,7931,4099,7964,4021,7963,4010,7958,4003,7949,3997,7913,3982,7842,3948,7801,3931,7795,3928xe" filled="true" fillcolor="#046468" stroked="false">
                  <v:path arrowok="t"/>
                  <v:fill opacity="13107f" type="solid"/>
                </v:shape>
                <v:shape style="position:absolute;left:7938;top:4441;width:419;height:332" type="#_x0000_t75" id="docshape39" stroked="false">
                  <v:imagedata r:id="rId24" o:title=""/>
                </v:shape>
                <w10:wrap type="none"/>
              </v:group>
            </w:pict>
          </mc:Fallback>
        </mc:AlternateContent>
      </w:r>
      <w:r>
        <w:rPr>
          <w:rFonts w:ascii="Times New Roman"/>
          <w:sz w:val="20"/>
        </w:rPr>
        <mc:AlternateContent>
          <mc:Choice Requires="wps">
            <w:drawing>
              <wp:anchor distT="0" distB="0" distL="0" distR="0" allowOverlap="1" layoutInCell="1" locked="0" behindDoc="0" simplePos="0" relativeHeight="15756800">
                <wp:simplePos x="0" y="0"/>
                <wp:positionH relativeFrom="page">
                  <wp:posOffset>4822037</wp:posOffset>
                </wp:positionH>
                <wp:positionV relativeFrom="page">
                  <wp:posOffset>3858018</wp:posOffset>
                </wp:positionV>
                <wp:extent cx="506095" cy="53657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506095" cy="536575"/>
                          <a:chExt cx="506095" cy="536575"/>
                        </a:xfrm>
                      </wpg:grpSpPr>
                      <wps:wsp>
                        <wps:cNvPr id="41" name="Graphic 41"/>
                        <wps:cNvSpPr/>
                        <wps:spPr>
                          <a:xfrm>
                            <a:off x="146049" y="32270"/>
                            <a:ext cx="360045" cy="492125"/>
                          </a:xfrm>
                          <a:custGeom>
                            <a:avLst/>
                            <a:gdLst/>
                            <a:ahLst/>
                            <a:cxnLst/>
                            <a:rect l="l" t="t" r="r" b="b"/>
                            <a:pathLst>
                              <a:path w="360045" h="492125">
                                <a:moveTo>
                                  <a:pt x="316649" y="0"/>
                                </a:moveTo>
                                <a:lnTo>
                                  <a:pt x="263682" y="2994"/>
                                </a:lnTo>
                                <a:lnTo>
                                  <a:pt x="211107" y="10960"/>
                                </a:lnTo>
                                <a:lnTo>
                                  <a:pt x="159049" y="22231"/>
                                </a:lnTo>
                                <a:lnTo>
                                  <a:pt x="107632" y="35140"/>
                                </a:lnTo>
                                <a:lnTo>
                                  <a:pt x="838" y="273011"/>
                                </a:lnTo>
                                <a:lnTo>
                                  <a:pt x="0" y="275704"/>
                                </a:lnTo>
                                <a:lnTo>
                                  <a:pt x="419" y="277050"/>
                                </a:lnTo>
                                <a:lnTo>
                                  <a:pt x="11090" y="283672"/>
                                </a:lnTo>
                                <a:lnTo>
                                  <a:pt x="33945" y="294895"/>
                                </a:lnTo>
                                <a:lnTo>
                                  <a:pt x="58045" y="306416"/>
                                </a:lnTo>
                                <a:lnTo>
                                  <a:pt x="72453" y="313931"/>
                                </a:lnTo>
                                <a:lnTo>
                                  <a:pt x="115784" y="273692"/>
                                </a:lnTo>
                                <a:lnTo>
                                  <a:pt x="138082" y="277380"/>
                                </a:lnTo>
                                <a:lnTo>
                                  <a:pt x="155706" y="291536"/>
                                </a:lnTo>
                                <a:lnTo>
                                  <a:pt x="163906" y="313943"/>
                                </a:lnTo>
                                <a:lnTo>
                                  <a:pt x="190531" y="308862"/>
                                </a:lnTo>
                                <a:lnTo>
                                  <a:pt x="215385" y="316060"/>
                                </a:lnTo>
                                <a:lnTo>
                                  <a:pt x="233743" y="333623"/>
                                </a:lnTo>
                                <a:lnTo>
                                  <a:pt x="240880" y="359638"/>
                                </a:lnTo>
                                <a:lnTo>
                                  <a:pt x="265426" y="356648"/>
                                </a:lnTo>
                                <a:lnTo>
                                  <a:pt x="287569" y="364553"/>
                                </a:lnTo>
                                <a:lnTo>
                                  <a:pt x="303506" y="381430"/>
                                </a:lnTo>
                                <a:lnTo>
                                  <a:pt x="309435" y="405358"/>
                                </a:lnTo>
                                <a:lnTo>
                                  <a:pt x="332279" y="407238"/>
                                </a:lnTo>
                                <a:lnTo>
                                  <a:pt x="349540" y="419039"/>
                                </a:lnTo>
                                <a:lnTo>
                                  <a:pt x="358321" y="437826"/>
                                </a:lnTo>
                                <a:lnTo>
                                  <a:pt x="355726" y="460667"/>
                                </a:lnTo>
                                <a:lnTo>
                                  <a:pt x="345498" y="479715"/>
                                </a:lnTo>
                                <a:lnTo>
                                  <a:pt x="344385" y="483438"/>
                                </a:lnTo>
                                <a:lnTo>
                                  <a:pt x="359918" y="491616"/>
                                </a:lnTo>
                                <a:lnTo>
                                  <a:pt x="359918" y="147541"/>
                                </a:lnTo>
                                <a:lnTo>
                                  <a:pt x="317233" y="159943"/>
                                </a:lnTo>
                                <a:lnTo>
                                  <a:pt x="300538" y="182725"/>
                                </a:lnTo>
                                <a:lnTo>
                                  <a:pt x="295973" y="191617"/>
                                </a:lnTo>
                                <a:lnTo>
                                  <a:pt x="275574" y="219661"/>
                                </a:lnTo>
                                <a:lnTo>
                                  <a:pt x="249916" y="241387"/>
                                </a:lnTo>
                                <a:lnTo>
                                  <a:pt x="219392" y="252709"/>
                                </a:lnTo>
                                <a:lnTo>
                                  <a:pt x="184391" y="249542"/>
                                </a:lnTo>
                                <a:lnTo>
                                  <a:pt x="173702" y="244885"/>
                                </a:lnTo>
                                <a:lnTo>
                                  <a:pt x="162456" y="237299"/>
                                </a:lnTo>
                                <a:lnTo>
                                  <a:pt x="154171" y="227560"/>
                                </a:lnTo>
                                <a:lnTo>
                                  <a:pt x="152361" y="216446"/>
                                </a:lnTo>
                                <a:lnTo>
                                  <a:pt x="153809" y="210007"/>
                                </a:lnTo>
                                <a:lnTo>
                                  <a:pt x="158902" y="209550"/>
                                </a:lnTo>
                                <a:lnTo>
                                  <a:pt x="162051" y="205638"/>
                                </a:lnTo>
                                <a:lnTo>
                                  <a:pt x="173001" y="183754"/>
                                </a:lnTo>
                                <a:lnTo>
                                  <a:pt x="180954" y="155322"/>
                                </a:lnTo>
                                <a:lnTo>
                                  <a:pt x="188628" y="126340"/>
                                </a:lnTo>
                                <a:lnTo>
                                  <a:pt x="198742" y="102806"/>
                                </a:lnTo>
                                <a:lnTo>
                                  <a:pt x="236339" y="63757"/>
                                </a:lnTo>
                                <a:lnTo>
                                  <a:pt x="279488" y="28384"/>
                                </a:lnTo>
                                <a:lnTo>
                                  <a:pt x="306583" y="9660"/>
                                </a:lnTo>
                                <a:lnTo>
                                  <a:pt x="315887" y="2336"/>
                                </a:lnTo>
                                <a:lnTo>
                                  <a:pt x="317182" y="2247"/>
                                </a:lnTo>
                                <a:lnTo>
                                  <a:pt x="316649" y="0"/>
                                </a:lnTo>
                                <a:close/>
                              </a:path>
                            </a:pathLst>
                          </a:custGeom>
                          <a:solidFill>
                            <a:srgbClr val="046468">
                              <a:alpha val="19999"/>
                            </a:srgbClr>
                          </a:solidFill>
                        </wps:spPr>
                        <wps:bodyPr wrap="square" lIns="0" tIns="0" rIns="0" bIns="0" rtlCol="0">
                          <a:prstTxWarp prst="textNoShape">
                            <a:avLst/>
                          </a:prstTxWarp>
                          <a:noAutofit/>
                        </wps:bodyPr>
                      </wps:wsp>
                      <pic:pic>
                        <pic:nvPicPr>
                          <pic:cNvPr id="42" name="Image 42"/>
                          <pic:cNvPicPr/>
                        </pic:nvPicPr>
                        <pic:blipFill>
                          <a:blip r:embed="rId21" cstate="print"/>
                          <a:stretch>
                            <a:fillRect/>
                          </a:stretch>
                        </pic:blipFill>
                        <pic:spPr>
                          <a:xfrm>
                            <a:off x="319582" y="34438"/>
                            <a:ext cx="186385" cy="231428"/>
                          </a:xfrm>
                          <a:prstGeom prst="rect">
                            <a:avLst/>
                          </a:prstGeom>
                        </pic:spPr>
                      </pic:pic>
                      <wps:wsp>
                        <wps:cNvPr id="43" name="Graphic 43"/>
                        <wps:cNvSpPr/>
                        <wps:spPr>
                          <a:xfrm>
                            <a:off x="0" y="0"/>
                            <a:ext cx="235585" cy="313690"/>
                          </a:xfrm>
                          <a:custGeom>
                            <a:avLst/>
                            <a:gdLst/>
                            <a:ahLst/>
                            <a:cxnLst/>
                            <a:rect l="l" t="t" r="r" b="b"/>
                            <a:pathLst>
                              <a:path w="235585" h="313690">
                                <a:moveTo>
                                  <a:pt x="127876" y="0"/>
                                </a:moveTo>
                                <a:lnTo>
                                  <a:pt x="787" y="251739"/>
                                </a:lnTo>
                                <a:lnTo>
                                  <a:pt x="0" y="258597"/>
                                </a:lnTo>
                                <a:lnTo>
                                  <a:pt x="1752" y="265125"/>
                                </a:lnTo>
                                <a:lnTo>
                                  <a:pt x="7632" y="269024"/>
                                </a:lnTo>
                                <a:lnTo>
                                  <a:pt x="31086" y="279220"/>
                                </a:lnTo>
                                <a:lnTo>
                                  <a:pt x="78461" y="302360"/>
                                </a:lnTo>
                                <a:lnTo>
                                  <a:pt x="101879" y="311899"/>
                                </a:lnTo>
                                <a:lnTo>
                                  <a:pt x="109086" y="313621"/>
                                </a:lnTo>
                                <a:lnTo>
                                  <a:pt x="115530" y="313291"/>
                                </a:lnTo>
                                <a:lnTo>
                                  <a:pt x="121219" y="310525"/>
                                </a:lnTo>
                                <a:lnTo>
                                  <a:pt x="126161" y="304939"/>
                                </a:lnTo>
                                <a:lnTo>
                                  <a:pt x="147956" y="255810"/>
                                </a:lnTo>
                                <a:lnTo>
                                  <a:pt x="192430" y="157895"/>
                                </a:lnTo>
                                <a:lnTo>
                                  <a:pt x="214230" y="108774"/>
                                </a:lnTo>
                                <a:lnTo>
                                  <a:pt x="235153" y="59321"/>
                                </a:lnTo>
                                <a:lnTo>
                                  <a:pt x="234594" y="52298"/>
                                </a:lnTo>
                                <a:lnTo>
                                  <a:pt x="231139" y="47790"/>
                                </a:lnTo>
                                <a:lnTo>
                                  <a:pt x="225386" y="44043"/>
                                </a:lnTo>
                                <a:lnTo>
                                  <a:pt x="202820" y="34200"/>
                                </a:lnTo>
                                <a:lnTo>
                                  <a:pt x="157726" y="12641"/>
                                </a:lnTo>
                                <a:lnTo>
                                  <a:pt x="131914" y="1955"/>
                                </a:lnTo>
                                <a:lnTo>
                                  <a:pt x="127876" y="0"/>
                                </a:lnTo>
                                <a:close/>
                              </a:path>
                            </a:pathLst>
                          </a:custGeom>
                          <a:solidFill>
                            <a:srgbClr val="046468">
                              <a:alpha val="19999"/>
                            </a:srgbClr>
                          </a:solidFill>
                        </wps:spPr>
                        <wps:bodyPr wrap="square" lIns="0" tIns="0" rIns="0" bIns="0" rtlCol="0">
                          <a:prstTxWarp prst="textNoShape">
                            <a:avLst/>
                          </a:prstTxWarp>
                          <a:noAutofit/>
                        </wps:bodyPr>
                      </wps:wsp>
                      <pic:pic>
                        <pic:nvPicPr>
                          <pic:cNvPr id="44" name="Image 44"/>
                          <pic:cNvPicPr/>
                        </pic:nvPicPr>
                        <pic:blipFill>
                          <a:blip r:embed="rId25" cstate="print"/>
                          <a:stretch>
                            <a:fillRect/>
                          </a:stretch>
                        </pic:blipFill>
                        <pic:spPr>
                          <a:xfrm>
                            <a:off x="219075" y="326047"/>
                            <a:ext cx="265950" cy="210458"/>
                          </a:xfrm>
                          <a:prstGeom prst="rect">
                            <a:avLst/>
                          </a:prstGeom>
                        </pic:spPr>
                      </pic:pic>
                    </wpg:wgp>
                  </a:graphicData>
                </a:graphic>
              </wp:anchor>
            </w:drawing>
          </mc:Choice>
          <mc:Fallback>
            <w:pict>
              <v:group style="position:absolute;margin-left:379.687988pt;margin-top:303.781006pt;width:39.85pt;height:42.25pt;mso-position-horizontal-relative:page;mso-position-vertical-relative:page;z-index:15756800" id="docshapegroup40" coordorigin="7594,6076" coordsize="797,845">
                <v:shape style="position:absolute;left:7823;top:6126;width:567;height:775" id="docshape41" coordorigin="7824,6126" coordsize="567,775" path="m8322,6126l8239,6131,8156,6144,8074,6161,7993,6182,7825,6556,7824,6561,7824,6563,7841,6573,7877,6591,7915,6609,7938,6621,8006,6557,8041,6563,8069,6586,8082,6621,8124,6613,8163,6624,8192,6652,8203,6693,8242,6688,8277,6701,8302,6727,8311,6765,8347,6768,8374,6786,8388,6816,8384,6852,8368,6882,8366,6888,8391,6901,8391,6359,8323,6378,8297,6414,8290,6428,8258,6472,8217,6507,8169,6524,8114,6519,8097,6512,8080,6500,8067,6485,8064,6467,8066,6457,8074,6456,8079,6450,8096,6416,8109,6371,8121,6325,8137,6288,8196,6227,8264,6171,8307,6142,8321,6130,8323,6130,8322,6126xe" filled="true" fillcolor="#046468" stroked="false">
                  <v:path arrowok="t"/>
                  <v:fill opacity="13107f" type="solid"/>
                </v:shape>
                <v:shape style="position:absolute;left:8097;top:6129;width:294;height:365" type="#_x0000_t75" id="docshape42" stroked="false">
                  <v:imagedata r:id="rId21" o:title=""/>
                </v:shape>
                <v:shape style="position:absolute;left:7593;top:6075;width:371;height:494" id="docshape43" coordorigin="7594,6076" coordsize="371,494" path="m7795,6076l7595,6472,7594,6483,7597,6493,7606,6499,7643,6515,7717,6552,7754,6567,7766,6570,7776,6569,7785,6565,7792,6556,7827,6478,7897,6324,7931,6247,7964,6169,7963,6158,7958,6151,7949,6145,7913,6129,7842,6096,7801,6079,7795,6076xe" filled="true" fillcolor="#046468" stroked="false">
                  <v:path arrowok="t"/>
                  <v:fill opacity="13107f" type="solid"/>
                </v:shape>
                <v:shape style="position:absolute;left:7938;top:6589;width:419;height:332" type="#_x0000_t75" id="docshape44" stroked="false">
                  <v:imagedata r:id="rId25" o:title=""/>
                </v:shape>
                <w10:wrap type="none"/>
              </v:group>
            </w:pict>
          </mc:Fallback>
        </mc:AlternateContent>
      </w:r>
      <w:r>
        <w:rPr>
          <w:rFonts w:ascii="Times New Roman"/>
          <w:sz w:val="20"/>
        </w:rPr>
        <mc:AlternateContent>
          <mc:Choice Requires="wps">
            <w:drawing>
              <wp:anchor distT="0" distB="0" distL="0" distR="0" allowOverlap="1" layoutInCell="1" locked="0" behindDoc="0" simplePos="0" relativeHeight="15757312">
                <wp:simplePos x="0" y="0"/>
                <wp:positionH relativeFrom="page">
                  <wp:posOffset>4822037</wp:posOffset>
                </wp:positionH>
                <wp:positionV relativeFrom="page">
                  <wp:posOffset>5221795</wp:posOffset>
                </wp:positionV>
                <wp:extent cx="506095" cy="53657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506095" cy="536575"/>
                          <a:chExt cx="506095" cy="536575"/>
                        </a:xfrm>
                      </wpg:grpSpPr>
                      <wps:wsp>
                        <wps:cNvPr id="46" name="Graphic 46"/>
                        <wps:cNvSpPr/>
                        <wps:spPr>
                          <a:xfrm>
                            <a:off x="146049" y="32270"/>
                            <a:ext cx="360045" cy="492125"/>
                          </a:xfrm>
                          <a:custGeom>
                            <a:avLst/>
                            <a:gdLst/>
                            <a:ahLst/>
                            <a:cxnLst/>
                            <a:rect l="l" t="t" r="r" b="b"/>
                            <a:pathLst>
                              <a:path w="360045" h="492125">
                                <a:moveTo>
                                  <a:pt x="316649" y="0"/>
                                </a:moveTo>
                                <a:lnTo>
                                  <a:pt x="263682" y="2994"/>
                                </a:lnTo>
                                <a:lnTo>
                                  <a:pt x="211107" y="10960"/>
                                </a:lnTo>
                                <a:lnTo>
                                  <a:pt x="159049" y="22231"/>
                                </a:lnTo>
                                <a:lnTo>
                                  <a:pt x="107632" y="35140"/>
                                </a:lnTo>
                                <a:lnTo>
                                  <a:pt x="838" y="273011"/>
                                </a:lnTo>
                                <a:lnTo>
                                  <a:pt x="0" y="275704"/>
                                </a:lnTo>
                                <a:lnTo>
                                  <a:pt x="419" y="277050"/>
                                </a:lnTo>
                                <a:lnTo>
                                  <a:pt x="11090" y="283672"/>
                                </a:lnTo>
                                <a:lnTo>
                                  <a:pt x="33945" y="294895"/>
                                </a:lnTo>
                                <a:lnTo>
                                  <a:pt x="58045" y="306416"/>
                                </a:lnTo>
                                <a:lnTo>
                                  <a:pt x="72453" y="313931"/>
                                </a:lnTo>
                                <a:lnTo>
                                  <a:pt x="115784" y="273692"/>
                                </a:lnTo>
                                <a:lnTo>
                                  <a:pt x="138082" y="277380"/>
                                </a:lnTo>
                                <a:lnTo>
                                  <a:pt x="155706" y="291536"/>
                                </a:lnTo>
                                <a:lnTo>
                                  <a:pt x="163906" y="313944"/>
                                </a:lnTo>
                                <a:lnTo>
                                  <a:pt x="190531" y="308862"/>
                                </a:lnTo>
                                <a:lnTo>
                                  <a:pt x="215385" y="316060"/>
                                </a:lnTo>
                                <a:lnTo>
                                  <a:pt x="233743" y="333623"/>
                                </a:lnTo>
                                <a:lnTo>
                                  <a:pt x="240880" y="359638"/>
                                </a:lnTo>
                                <a:lnTo>
                                  <a:pt x="265426" y="356648"/>
                                </a:lnTo>
                                <a:lnTo>
                                  <a:pt x="287569" y="364553"/>
                                </a:lnTo>
                                <a:lnTo>
                                  <a:pt x="303506" y="381430"/>
                                </a:lnTo>
                                <a:lnTo>
                                  <a:pt x="309435" y="405358"/>
                                </a:lnTo>
                                <a:lnTo>
                                  <a:pt x="332279" y="407238"/>
                                </a:lnTo>
                                <a:lnTo>
                                  <a:pt x="349540" y="419039"/>
                                </a:lnTo>
                                <a:lnTo>
                                  <a:pt x="358321" y="437826"/>
                                </a:lnTo>
                                <a:lnTo>
                                  <a:pt x="355726" y="460667"/>
                                </a:lnTo>
                                <a:lnTo>
                                  <a:pt x="345498" y="479715"/>
                                </a:lnTo>
                                <a:lnTo>
                                  <a:pt x="344385" y="483438"/>
                                </a:lnTo>
                                <a:lnTo>
                                  <a:pt x="359918" y="491616"/>
                                </a:lnTo>
                                <a:lnTo>
                                  <a:pt x="359918" y="147541"/>
                                </a:lnTo>
                                <a:lnTo>
                                  <a:pt x="317233" y="159943"/>
                                </a:lnTo>
                                <a:lnTo>
                                  <a:pt x="300538" y="182725"/>
                                </a:lnTo>
                                <a:lnTo>
                                  <a:pt x="295973" y="191617"/>
                                </a:lnTo>
                                <a:lnTo>
                                  <a:pt x="275574" y="219661"/>
                                </a:lnTo>
                                <a:lnTo>
                                  <a:pt x="249916" y="241387"/>
                                </a:lnTo>
                                <a:lnTo>
                                  <a:pt x="219392" y="252709"/>
                                </a:lnTo>
                                <a:lnTo>
                                  <a:pt x="184391" y="249542"/>
                                </a:lnTo>
                                <a:lnTo>
                                  <a:pt x="173702" y="244885"/>
                                </a:lnTo>
                                <a:lnTo>
                                  <a:pt x="162456" y="237299"/>
                                </a:lnTo>
                                <a:lnTo>
                                  <a:pt x="154171" y="227560"/>
                                </a:lnTo>
                                <a:lnTo>
                                  <a:pt x="152361" y="216446"/>
                                </a:lnTo>
                                <a:lnTo>
                                  <a:pt x="153809" y="210007"/>
                                </a:lnTo>
                                <a:lnTo>
                                  <a:pt x="158902" y="209550"/>
                                </a:lnTo>
                                <a:lnTo>
                                  <a:pt x="162051" y="205638"/>
                                </a:lnTo>
                                <a:lnTo>
                                  <a:pt x="173001" y="183754"/>
                                </a:lnTo>
                                <a:lnTo>
                                  <a:pt x="180954" y="155322"/>
                                </a:lnTo>
                                <a:lnTo>
                                  <a:pt x="188628" y="126340"/>
                                </a:lnTo>
                                <a:lnTo>
                                  <a:pt x="198742" y="102806"/>
                                </a:lnTo>
                                <a:lnTo>
                                  <a:pt x="236339" y="63757"/>
                                </a:lnTo>
                                <a:lnTo>
                                  <a:pt x="279488" y="28384"/>
                                </a:lnTo>
                                <a:lnTo>
                                  <a:pt x="306583" y="9660"/>
                                </a:lnTo>
                                <a:lnTo>
                                  <a:pt x="315887" y="2336"/>
                                </a:lnTo>
                                <a:lnTo>
                                  <a:pt x="317182" y="2247"/>
                                </a:lnTo>
                                <a:lnTo>
                                  <a:pt x="316649" y="0"/>
                                </a:lnTo>
                                <a:close/>
                              </a:path>
                            </a:pathLst>
                          </a:custGeom>
                          <a:solidFill>
                            <a:srgbClr val="046468">
                              <a:alpha val="19999"/>
                            </a:srgbClr>
                          </a:solidFill>
                        </wps:spPr>
                        <wps:bodyPr wrap="square" lIns="0" tIns="0" rIns="0" bIns="0" rtlCol="0">
                          <a:prstTxWarp prst="textNoShape">
                            <a:avLst/>
                          </a:prstTxWarp>
                          <a:noAutofit/>
                        </wps:bodyPr>
                      </wps:wsp>
                      <pic:pic>
                        <pic:nvPicPr>
                          <pic:cNvPr id="47" name="Image 47"/>
                          <pic:cNvPicPr/>
                        </pic:nvPicPr>
                        <pic:blipFill>
                          <a:blip r:embed="rId21" cstate="print"/>
                          <a:stretch>
                            <a:fillRect/>
                          </a:stretch>
                        </pic:blipFill>
                        <pic:spPr>
                          <a:xfrm>
                            <a:off x="319582" y="34438"/>
                            <a:ext cx="186385" cy="231428"/>
                          </a:xfrm>
                          <a:prstGeom prst="rect">
                            <a:avLst/>
                          </a:prstGeom>
                        </pic:spPr>
                      </pic:pic>
                      <wps:wsp>
                        <wps:cNvPr id="48" name="Graphic 48"/>
                        <wps:cNvSpPr/>
                        <wps:spPr>
                          <a:xfrm>
                            <a:off x="0" y="0"/>
                            <a:ext cx="235585" cy="313690"/>
                          </a:xfrm>
                          <a:custGeom>
                            <a:avLst/>
                            <a:gdLst/>
                            <a:ahLst/>
                            <a:cxnLst/>
                            <a:rect l="l" t="t" r="r" b="b"/>
                            <a:pathLst>
                              <a:path w="235585" h="313690">
                                <a:moveTo>
                                  <a:pt x="127876" y="0"/>
                                </a:moveTo>
                                <a:lnTo>
                                  <a:pt x="787" y="251739"/>
                                </a:lnTo>
                                <a:lnTo>
                                  <a:pt x="0" y="258597"/>
                                </a:lnTo>
                                <a:lnTo>
                                  <a:pt x="1752" y="265125"/>
                                </a:lnTo>
                                <a:lnTo>
                                  <a:pt x="7632" y="269024"/>
                                </a:lnTo>
                                <a:lnTo>
                                  <a:pt x="31086" y="279220"/>
                                </a:lnTo>
                                <a:lnTo>
                                  <a:pt x="78461" y="302360"/>
                                </a:lnTo>
                                <a:lnTo>
                                  <a:pt x="101879" y="311899"/>
                                </a:lnTo>
                                <a:lnTo>
                                  <a:pt x="109086" y="313621"/>
                                </a:lnTo>
                                <a:lnTo>
                                  <a:pt x="115530" y="313291"/>
                                </a:lnTo>
                                <a:lnTo>
                                  <a:pt x="121219" y="310525"/>
                                </a:lnTo>
                                <a:lnTo>
                                  <a:pt x="126161" y="304939"/>
                                </a:lnTo>
                                <a:lnTo>
                                  <a:pt x="147956" y="255810"/>
                                </a:lnTo>
                                <a:lnTo>
                                  <a:pt x="192430" y="157895"/>
                                </a:lnTo>
                                <a:lnTo>
                                  <a:pt x="214230" y="108774"/>
                                </a:lnTo>
                                <a:lnTo>
                                  <a:pt x="235153" y="59321"/>
                                </a:lnTo>
                                <a:lnTo>
                                  <a:pt x="234594" y="52298"/>
                                </a:lnTo>
                                <a:lnTo>
                                  <a:pt x="231139" y="47790"/>
                                </a:lnTo>
                                <a:lnTo>
                                  <a:pt x="225386" y="44043"/>
                                </a:lnTo>
                                <a:lnTo>
                                  <a:pt x="202820" y="34200"/>
                                </a:lnTo>
                                <a:lnTo>
                                  <a:pt x="157726" y="12641"/>
                                </a:lnTo>
                                <a:lnTo>
                                  <a:pt x="131914" y="1955"/>
                                </a:lnTo>
                                <a:lnTo>
                                  <a:pt x="127876" y="0"/>
                                </a:lnTo>
                                <a:close/>
                              </a:path>
                            </a:pathLst>
                          </a:custGeom>
                          <a:solidFill>
                            <a:srgbClr val="046468">
                              <a:alpha val="19999"/>
                            </a:srgbClr>
                          </a:solidFill>
                        </wps:spPr>
                        <wps:bodyPr wrap="square" lIns="0" tIns="0" rIns="0" bIns="0" rtlCol="0">
                          <a:prstTxWarp prst="textNoShape">
                            <a:avLst/>
                          </a:prstTxWarp>
                          <a:noAutofit/>
                        </wps:bodyPr>
                      </wps:wsp>
                      <pic:pic>
                        <pic:nvPicPr>
                          <pic:cNvPr id="49" name="Image 49"/>
                          <pic:cNvPicPr/>
                        </pic:nvPicPr>
                        <pic:blipFill>
                          <a:blip r:embed="rId22" cstate="print"/>
                          <a:stretch>
                            <a:fillRect/>
                          </a:stretch>
                        </pic:blipFill>
                        <pic:spPr>
                          <a:xfrm>
                            <a:off x="219075" y="326047"/>
                            <a:ext cx="265950" cy="210470"/>
                          </a:xfrm>
                          <a:prstGeom prst="rect">
                            <a:avLst/>
                          </a:prstGeom>
                        </pic:spPr>
                      </pic:pic>
                    </wpg:wgp>
                  </a:graphicData>
                </a:graphic>
              </wp:anchor>
            </w:drawing>
          </mc:Choice>
          <mc:Fallback>
            <w:pict>
              <v:group style="position:absolute;margin-left:379.687988pt;margin-top:411.165009pt;width:39.85pt;height:42.25pt;mso-position-horizontal-relative:page;mso-position-vertical-relative:page;z-index:15757312" id="docshapegroup45" coordorigin="7594,8223" coordsize="797,845">
                <v:shape style="position:absolute;left:7823;top:8274;width:567;height:775" id="docshape46" coordorigin="7824,8274" coordsize="567,775" path="m8322,8274l8239,8279,8156,8291,8074,8309,7993,8329,7825,8704,7824,8708,7824,8710,7841,8721,7877,8739,7915,8757,7938,8769,8006,8705,8041,8711,8069,8733,8082,8769,8124,8761,8163,8772,8192,8800,8203,8840,8242,8836,8277,8848,8302,8875,8311,8912,8347,8915,8374,8934,8388,8964,8384,9000,8368,9030,8366,9035,8391,9048,8391,8506,8323,8526,8297,8562,8290,8576,8258,8620,8217,8654,8169,8672,8114,8667,8097,8660,8080,8648,8067,8632,8064,8615,8066,8605,8074,8604,8079,8598,8096,8563,8109,8519,8121,8473,8137,8436,8196,8375,8264,8319,8307,8289,8321,8278,8323,8278,8322,8274xe" filled="true" fillcolor="#046468" stroked="false">
                  <v:path arrowok="t"/>
                  <v:fill opacity="13107f" type="solid"/>
                </v:shape>
                <v:shape style="position:absolute;left:8097;top:8277;width:294;height:365" type="#_x0000_t75" id="docshape47" stroked="false">
                  <v:imagedata r:id="rId21" o:title=""/>
                </v:shape>
                <v:shape style="position:absolute;left:7593;top:8223;width:371;height:494" id="docshape48" coordorigin="7594,8223" coordsize="371,494" path="m7795,8223l7595,8620,7594,8631,7597,8641,7606,8647,7643,8663,7717,8699,7754,8714,7766,8717,7776,8717,7785,8712,7792,8704,7827,8626,7897,8472,7931,8395,7964,8317,7963,8306,7958,8299,7949,8293,7913,8277,7842,8243,7801,8226,7795,8223xe" filled="true" fillcolor="#046468" stroked="false">
                  <v:path arrowok="t"/>
                  <v:fill opacity="13107f" type="solid"/>
                </v:shape>
                <v:shape style="position:absolute;left:7938;top:8736;width:419;height:332" type="#_x0000_t75" id="docshape49" stroked="false">
                  <v:imagedata r:id="rId22" o:title=""/>
                </v:shape>
                <w10:wrap type="none"/>
              </v:group>
            </w:pict>
          </mc:Fallback>
        </mc:AlternateContent>
      </w:r>
      <w:r>
        <w:rPr>
          <w:rFonts w:ascii="Times New Roman"/>
          <w:sz w:val="20"/>
        </w:rPr>
        <mc:AlternateContent>
          <mc:Choice Requires="wps">
            <w:drawing>
              <wp:anchor distT="0" distB="0" distL="0" distR="0" allowOverlap="1" layoutInCell="1" locked="0" behindDoc="0" simplePos="0" relativeHeight="15757824">
                <wp:simplePos x="0" y="0"/>
                <wp:positionH relativeFrom="page">
                  <wp:posOffset>4822037</wp:posOffset>
                </wp:positionH>
                <wp:positionV relativeFrom="page">
                  <wp:posOffset>6585584</wp:posOffset>
                </wp:positionV>
                <wp:extent cx="506095" cy="536575"/>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506095" cy="536575"/>
                          <a:chExt cx="506095" cy="536575"/>
                        </a:xfrm>
                      </wpg:grpSpPr>
                      <wps:wsp>
                        <wps:cNvPr id="51" name="Graphic 51"/>
                        <wps:cNvSpPr/>
                        <wps:spPr>
                          <a:xfrm>
                            <a:off x="146049" y="32263"/>
                            <a:ext cx="360045" cy="492125"/>
                          </a:xfrm>
                          <a:custGeom>
                            <a:avLst/>
                            <a:gdLst/>
                            <a:ahLst/>
                            <a:cxnLst/>
                            <a:rect l="l" t="t" r="r" b="b"/>
                            <a:pathLst>
                              <a:path w="360045" h="492125">
                                <a:moveTo>
                                  <a:pt x="316649" y="0"/>
                                </a:moveTo>
                                <a:lnTo>
                                  <a:pt x="263682" y="2994"/>
                                </a:lnTo>
                                <a:lnTo>
                                  <a:pt x="211107" y="10960"/>
                                </a:lnTo>
                                <a:lnTo>
                                  <a:pt x="159049" y="22231"/>
                                </a:lnTo>
                                <a:lnTo>
                                  <a:pt x="107632" y="35140"/>
                                </a:lnTo>
                                <a:lnTo>
                                  <a:pt x="838" y="273011"/>
                                </a:lnTo>
                                <a:lnTo>
                                  <a:pt x="0" y="275704"/>
                                </a:lnTo>
                                <a:lnTo>
                                  <a:pt x="419" y="277050"/>
                                </a:lnTo>
                                <a:lnTo>
                                  <a:pt x="11090" y="283672"/>
                                </a:lnTo>
                                <a:lnTo>
                                  <a:pt x="33945" y="294895"/>
                                </a:lnTo>
                                <a:lnTo>
                                  <a:pt x="58045" y="306416"/>
                                </a:lnTo>
                                <a:lnTo>
                                  <a:pt x="72453" y="313931"/>
                                </a:lnTo>
                                <a:lnTo>
                                  <a:pt x="115784" y="273692"/>
                                </a:lnTo>
                                <a:lnTo>
                                  <a:pt x="138082" y="277380"/>
                                </a:lnTo>
                                <a:lnTo>
                                  <a:pt x="155706" y="291536"/>
                                </a:lnTo>
                                <a:lnTo>
                                  <a:pt x="163906" y="313944"/>
                                </a:lnTo>
                                <a:lnTo>
                                  <a:pt x="190531" y="308862"/>
                                </a:lnTo>
                                <a:lnTo>
                                  <a:pt x="215385" y="316060"/>
                                </a:lnTo>
                                <a:lnTo>
                                  <a:pt x="233743" y="333623"/>
                                </a:lnTo>
                                <a:lnTo>
                                  <a:pt x="240880" y="359638"/>
                                </a:lnTo>
                                <a:lnTo>
                                  <a:pt x="265426" y="356648"/>
                                </a:lnTo>
                                <a:lnTo>
                                  <a:pt x="287569" y="364553"/>
                                </a:lnTo>
                                <a:lnTo>
                                  <a:pt x="303506" y="381430"/>
                                </a:lnTo>
                                <a:lnTo>
                                  <a:pt x="309435" y="405358"/>
                                </a:lnTo>
                                <a:lnTo>
                                  <a:pt x="332279" y="407238"/>
                                </a:lnTo>
                                <a:lnTo>
                                  <a:pt x="349540" y="419039"/>
                                </a:lnTo>
                                <a:lnTo>
                                  <a:pt x="358321" y="437826"/>
                                </a:lnTo>
                                <a:lnTo>
                                  <a:pt x="355726" y="460667"/>
                                </a:lnTo>
                                <a:lnTo>
                                  <a:pt x="345498" y="479715"/>
                                </a:lnTo>
                                <a:lnTo>
                                  <a:pt x="344385" y="483438"/>
                                </a:lnTo>
                                <a:lnTo>
                                  <a:pt x="359918" y="491616"/>
                                </a:lnTo>
                                <a:lnTo>
                                  <a:pt x="359918" y="147541"/>
                                </a:lnTo>
                                <a:lnTo>
                                  <a:pt x="317233" y="159943"/>
                                </a:lnTo>
                                <a:lnTo>
                                  <a:pt x="300538" y="182725"/>
                                </a:lnTo>
                                <a:lnTo>
                                  <a:pt x="295973" y="191617"/>
                                </a:lnTo>
                                <a:lnTo>
                                  <a:pt x="275574" y="219661"/>
                                </a:lnTo>
                                <a:lnTo>
                                  <a:pt x="249916" y="241387"/>
                                </a:lnTo>
                                <a:lnTo>
                                  <a:pt x="219392" y="252709"/>
                                </a:lnTo>
                                <a:lnTo>
                                  <a:pt x="184391" y="249542"/>
                                </a:lnTo>
                                <a:lnTo>
                                  <a:pt x="173702" y="244885"/>
                                </a:lnTo>
                                <a:lnTo>
                                  <a:pt x="162456" y="237299"/>
                                </a:lnTo>
                                <a:lnTo>
                                  <a:pt x="154171" y="227560"/>
                                </a:lnTo>
                                <a:lnTo>
                                  <a:pt x="152361" y="216446"/>
                                </a:lnTo>
                                <a:lnTo>
                                  <a:pt x="153809" y="210007"/>
                                </a:lnTo>
                                <a:lnTo>
                                  <a:pt x="158902" y="209550"/>
                                </a:lnTo>
                                <a:lnTo>
                                  <a:pt x="162051" y="205638"/>
                                </a:lnTo>
                                <a:lnTo>
                                  <a:pt x="173001" y="183754"/>
                                </a:lnTo>
                                <a:lnTo>
                                  <a:pt x="180954" y="155322"/>
                                </a:lnTo>
                                <a:lnTo>
                                  <a:pt x="188628" y="126340"/>
                                </a:lnTo>
                                <a:lnTo>
                                  <a:pt x="198742" y="102806"/>
                                </a:lnTo>
                                <a:lnTo>
                                  <a:pt x="236339" y="63757"/>
                                </a:lnTo>
                                <a:lnTo>
                                  <a:pt x="279488" y="28384"/>
                                </a:lnTo>
                                <a:lnTo>
                                  <a:pt x="306583" y="9660"/>
                                </a:lnTo>
                                <a:lnTo>
                                  <a:pt x="315887" y="2336"/>
                                </a:lnTo>
                                <a:lnTo>
                                  <a:pt x="317182" y="2247"/>
                                </a:lnTo>
                                <a:lnTo>
                                  <a:pt x="316649" y="0"/>
                                </a:lnTo>
                                <a:close/>
                              </a:path>
                            </a:pathLst>
                          </a:custGeom>
                          <a:solidFill>
                            <a:srgbClr val="046468">
                              <a:alpha val="19999"/>
                            </a:srgbClr>
                          </a:solidFill>
                        </wps:spPr>
                        <wps:bodyPr wrap="square" lIns="0" tIns="0" rIns="0" bIns="0" rtlCol="0">
                          <a:prstTxWarp prst="textNoShape">
                            <a:avLst/>
                          </a:prstTxWarp>
                          <a:noAutofit/>
                        </wps:bodyPr>
                      </wps:wsp>
                      <pic:pic>
                        <pic:nvPicPr>
                          <pic:cNvPr id="52" name="Image 52"/>
                          <pic:cNvPicPr/>
                        </pic:nvPicPr>
                        <pic:blipFill>
                          <a:blip r:embed="rId23" cstate="print"/>
                          <a:stretch>
                            <a:fillRect/>
                          </a:stretch>
                        </pic:blipFill>
                        <pic:spPr>
                          <a:xfrm>
                            <a:off x="319582" y="34438"/>
                            <a:ext cx="186385" cy="231428"/>
                          </a:xfrm>
                          <a:prstGeom prst="rect">
                            <a:avLst/>
                          </a:prstGeom>
                        </pic:spPr>
                      </pic:pic>
                      <wps:wsp>
                        <wps:cNvPr id="53" name="Graphic 53"/>
                        <wps:cNvSpPr/>
                        <wps:spPr>
                          <a:xfrm>
                            <a:off x="0" y="0"/>
                            <a:ext cx="235585" cy="313690"/>
                          </a:xfrm>
                          <a:custGeom>
                            <a:avLst/>
                            <a:gdLst/>
                            <a:ahLst/>
                            <a:cxnLst/>
                            <a:rect l="l" t="t" r="r" b="b"/>
                            <a:pathLst>
                              <a:path w="235585" h="313690">
                                <a:moveTo>
                                  <a:pt x="127876" y="0"/>
                                </a:moveTo>
                                <a:lnTo>
                                  <a:pt x="787" y="251739"/>
                                </a:lnTo>
                                <a:lnTo>
                                  <a:pt x="0" y="258597"/>
                                </a:lnTo>
                                <a:lnTo>
                                  <a:pt x="1752" y="265125"/>
                                </a:lnTo>
                                <a:lnTo>
                                  <a:pt x="7632" y="269024"/>
                                </a:lnTo>
                                <a:lnTo>
                                  <a:pt x="31086" y="279220"/>
                                </a:lnTo>
                                <a:lnTo>
                                  <a:pt x="78461" y="302360"/>
                                </a:lnTo>
                                <a:lnTo>
                                  <a:pt x="101879" y="311899"/>
                                </a:lnTo>
                                <a:lnTo>
                                  <a:pt x="109086" y="313621"/>
                                </a:lnTo>
                                <a:lnTo>
                                  <a:pt x="115530" y="313291"/>
                                </a:lnTo>
                                <a:lnTo>
                                  <a:pt x="121219" y="310525"/>
                                </a:lnTo>
                                <a:lnTo>
                                  <a:pt x="126161" y="304939"/>
                                </a:lnTo>
                                <a:lnTo>
                                  <a:pt x="147956" y="255810"/>
                                </a:lnTo>
                                <a:lnTo>
                                  <a:pt x="192430" y="157895"/>
                                </a:lnTo>
                                <a:lnTo>
                                  <a:pt x="214230" y="108774"/>
                                </a:lnTo>
                                <a:lnTo>
                                  <a:pt x="235153" y="59321"/>
                                </a:lnTo>
                                <a:lnTo>
                                  <a:pt x="234594" y="52298"/>
                                </a:lnTo>
                                <a:lnTo>
                                  <a:pt x="231139" y="47790"/>
                                </a:lnTo>
                                <a:lnTo>
                                  <a:pt x="225386" y="44043"/>
                                </a:lnTo>
                                <a:lnTo>
                                  <a:pt x="202820" y="34200"/>
                                </a:lnTo>
                                <a:lnTo>
                                  <a:pt x="157726" y="12641"/>
                                </a:lnTo>
                                <a:lnTo>
                                  <a:pt x="131914" y="1955"/>
                                </a:lnTo>
                                <a:lnTo>
                                  <a:pt x="127876" y="0"/>
                                </a:lnTo>
                                <a:close/>
                              </a:path>
                            </a:pathLst>
                          </a:custGeom>
                          <a:solidFill>
                            <a:srgbClr val="046468">
                              <a:alpha val="19999"/>
                            </a:srgbClr>
                          </a:solidFill>
                        </wps:spPr>
                        <wps:bodyPr wrap="square" lIns="0" tIns="0" rIns="0" bIns="0" rtlCol="0">
                          <a:prstTxWarp prst="textNoShape">
                            <a:avLst/>
                          </a:prstTxWarp>
                          <a:noAutofit/>
                        </wps:bodyPr>
                      </wps:wsp>
                      <pic:pic>
                        <pic:nvPicPr>
                          <pic:cNvPr id="54" name="Image 54"/>
                          <pic:cNvPicPr/>
                        </pic:nvPicPr>
                        <pic:blipFill>
                          <a:blip r:embed="rId26" cstate="print"/>
                          <a:stretch>
                            <a:fillRect/>
                          </a:stretch>
                        </pic:blipFill>
                        <pic:spPr>
                          <a:xfrm>
                            <a:off x="219075" y="326042"/>
                            <a:ext cx="265950" cy="210465"/>
                          </a:xfrm>
                          <a:prstGeom prst="rect">
                            <a:avLst/>
                          </a:prstGeom>
                        </pic:spPr>
                      </pic:pic>
                    </wpg:wgp>
                  </a:graphicData>
                </a:graphic>
              </wp:anchor>
            </w:drawing>
          </mc:Choice>
          <mc:Fallback>
            <w:pict>
              <v:group style="position:absolute;margin-left:379.687988pt;margin-top:518.549927pt;width:39.85pt;height:42.25pt;mso-position-horizontal-relative:page;mso-position-vertical-relative:page;z-index:15757824" id="docshapegroup50" coordorigin="7594,10371" coordsize="797,845">
                <v:shape style="position:absolute;left:7823;top:10421;width:567;height:775" id="docshape51" coordorigin="7824,10422" coordsize="567,775" path="m8322,10422l8239,10427,8156,10439,8074,10457,7993,10477,7825,10852,7824,10856,7824,10858,7841,10869,7877,10886,7915,10904,7938,10916,8006,10853,8041,10859,8069,10881,8082,10916,8124,10908,8163,10920,8192,10947,8203,10988,8242,10983,8277,10996,8302,11022,8311,11060,8347,11063,8374,11082,8388,11111,8384,11147,8368,11177,8366,11183,8391,11196,8391,10654,8323,10674,8297,10710,8290,10724,8258,10768,8217,10802,8169,10820,8114,10815,8097,10807,8080,10796,8067,10780,8064,10763,8066,10753,8074,10752,8079,10746,8096,10711,8109,10666,8121,10621,8137,10584,8196,10522,8264,10467,8307,10437,8321,10425,8323,10425,8322,10422xe" filled="true" fillcolor="#046468" stroked="false">
                  <v:path arrowok="t"/>
                  <v:fill opacity="13107f" type="solid"/>
                </v:shape>
                <v:shape style="position:absolute;left:8097;top:10425;width:294;height:365" type="#_x0000_t75" id="docshape52" stroked="false">
                  <v:imagedata r:id="rId23" o:title=""/>
                </v:shape>
                <v:shape style="position:absolute;left:7593;top:10371;width:371;height:494" id="docshape53" coordorigin="7594,10371" coordsize="371,494" path="m7795,10371l7595,10767,7594,10778,7597,10789,7606,10795,7643,10811,7717,10847,7754,10862,7766,10865,7776,10864,7785,10860,7792,10851,7827,10774,7897,10620,7931,10542,7964,10464,7963,10453,7958,10446,7949,10440,7913,10425,7842,10391,7801,10374,7795,10371xe" filled="true" fillcolor="#046468" stroked="false">
                  <v:path arrowok="t"/>
                  <v:fill opacity="13107f" type="solid"/>
                </v:shape>
                <v:shape style="position:absolute;left:7938;top:10884;width:419;height:332" type="#_x0000_t75" id="docshape54" stroked="false">
                  <v:imagedata r:id="rId26" o:title=""/>
                </v:shape>
                <w10:wrap type="none"/>
              </v:group>
            </w:pict>
          </mc:Fallback>
        </mc:AlternateContent>
      </w:r>
      <w:r>
        <w:rPr>
          <w:rFonts w:ascii="Times New Roman"/>
          <w:sz w:val="20"/>
        </w:rPr>
        <mc:AlternateContent>
          <mc:Choice Requires="wps">
            <w:drawing>
              <wp:anchor distT="0" distB="0" distL="0" distR="0" allowOverlap="1" layoutInCell="1" locked="0" behindDoc="0" simplePos="0" relativeHeight="15758336">
                <wp:simplePos x="0" y="0"/>
                <wp:positionH relativeFrom="page">
                  <wp:posOffset>0</wp:posOffset>
                </wp:positionH>
                <wp:positionV relativeFrom="page">
                  <wp:posOffset>7254226</wp:posOffset>
                </wp:positionV>
                <wp:extent cx="505459" cy="30607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505459" cy="306070"/>
                          <a:chExt cx="505459" cy="306070"/>
                        </a:xfrm>
                      </wpg:grpSpPr>
                      <pic:pic>
                        <pic:nvPicPr>
                          <pic:cNvPr id="56" name="Image 56"/>
                          <pic:cNvPicPr/>
                        </pic:nvPicPr>
                        <pic:blipFill>
                          <a:blip r:embed="rId27" cstate="print"/>
                          <a:stretch>
                            <a:fillRect/>
                          </a:stretch>
                        </pic:blipFill>
                        <pic:spPr>
                          <a:xfrm>
                            <a:off x="0" y="192612"/>
                            <a:ext cx="216432" cy="113164"/>
                          </a:xfrm>
                          <a:prstGeom prst="rect">
                            <a:avLst/>
                          </a:prstGeom>
                        </pic:spPr>
                      </pic:pic>
                      <wps:wsp>
                        <wps:cNvPr id="57" name="Graphic 57"/>
                        <wps:cNvSpPr/>
                        <wps:spPr>
                          <a:xfrm>
                            <a:off x="0" y="0"/>
                            <a:ext cx="505459" cy="306070"/>
                          </a:xfrm>
                          <a:custGeom>
                            <a:avLst/>
                            <a:gdLst/>
                            <a:ahLst/>
                            <a:cxnLst/>
                            <a:rect l="l" t="t" r="r" b="b"/>
                            <a:pathLst>
                              <a:path w="505459" h="306070">
                                <a:moveTo>
                                  <a:pt x="356997" y="305777"/>
                                </a:moveTo>
                                <a:lnTo>
                                  <a:pt x="302450" y="173062"/>
                                </a:lnTo>
                                <a:lnTo>
                                  <a:pt x="260972" y="72097"/>
                                </a:lnTo>
                                <a:lnTo>
                                  <a:pt x="174726" y="61734"/>
                                </a:lnTo>
                                <a:lnTo>
                                  <a:pt x="131711" y="55689"/>
                                </a:lnTo>
                                <a:lnTo>
                                  <a:pt x="88861" y="48729"/>
                                </a:lnTo>
                                <a:lnTo>
                                  <a:pt x="78587" y="46494"/>
                                </a:lnTo>
                                <a:lnTo>
                                  <a:pt x="67818" y="43954"/>
                                </a:lnTo>
                                <a:lnTo>
                                  <a:pt x="57086" y="42240"/>
                                </a:lnTo>
                                <a:lnTo>
                                  <a:pt x="46926" y="42430"/>
                                </a:lnTo>
                                <a:lnTo>
                                  <a:pt x="16217" y="54648"/>
                                </a:lnTo>
                                <a:lnTo>
                                  <a:pt x="0" y="65189"/>
                                </a:lnTo>
                                <a:lnTo>
                                  <a:pt x="0" y="180543"/>
                                </a:lnTo>
                                <a:lnTo>
                                  <a:pt x="37934" y="173062"/>
                                </a:lnTo>
                                <a:lnTo>
                                  <a:pt x="81076" y="177253"/>
                                </a:lnTo>
                                <a:lnTo>
                                  <a:pt x="113182" y="194017"/>
                                </a:lnTo>
                                <a:lnTo>
                                  <a:pt x="116370" y="197281"/>
                                </a:lnTo>
                                <a:lnTo>
                                  <a:pt x="119037" y="202184"/>
                                </a:lnTo>
                                <a:lnTo>
                                  <a:pt x="122148" y="205498"/>
                                </a:lnTo>
                                <a:lnTo>
                                  <a:pt x="155282" y="237680"/>
                                </a:lnTo>
                                <a:lnTo>
                                  <a:pt x="195199" y="269608"/>
                                </a:lnTo>
                                <a:lnTo>
                                  <a:pt x="239471" y="296976"/>
                                </a:lnTo>
                                <a:lnTo>
                                  <a:pt x="261416" y="305777"/>
                                </a:lnTo>
                                <a:lnTo>
                                  <a:pt x="356997" y="305777"/>
                                </a:lnTo>
                                <a:close/>
                              </a:path>
                              <a:path w="505459" h="306070">
                                <a:moveTo>
                                  <a:pt x="505167" y="258457"/>
                                </a:moveTo>
                                <a:lnTo>
                                  <a:pt x="502526" y="248907"/>
                                </a:lnTo>
                                <a:lnTo>
                                  <a:pt x="498627" y="239204"/>
                                </a:lnTo>
                                <a:lnTo>
                                  <a:pt x="480326" y="193179"/>
                                </a:lnTo>
                                <a:lnTo>
                                  <a:pt x="461187" y="147459"/>
                                </a:lnTo>
                                <a:lnTo>
                                  <a:pt x="441756" y="101841"/>
                                </a:lnTo>
                                <a:lnTo>
                                  <a:pt x="422541" y="56134"/>
                                </a:lnTo>
                                <a:lnTo>
                                  <a:pt x="404088" y="10172"/>
                                </a:lnTo>
                                <a:lnTo>
                                  <a:pt x="401815" y="4152"/>
                                </a:lnTo>
                                <a:lnTo>
                                  <a:pt x="394119" y="0"/>
                                </a:lnTo>
                                <a:lnTo>
                                  <a:pt x="387146" y="0"/>
                                </a:lnTo>
                                <a:lnTo>
                                  <a:pt x="286499" y="40233"/>
                                </a:lnTo>
                                <a:lnTo>
                                  <a:pt x="277901" y="48983"/>
                                </a:lnTo>
                                <a:lnTo>
                                  <a:pt x="277241" y="59855"/>
                                </a:lnTo>
                                <a:lnTo>
                                  <a:pt x="281025" y="71551"/>
                                </a:lnTo>
                                <a:lnTo>
                                  <a:pt x="285800" y="82765"/>
                                </a:lnTo>
                                <a:lnTo>
                                  <a:pt x="303669" y="127368"/>
                                </a:lnTo>
                                <a:lnTo>
                                  <a:pt x="322211" y="171729"/>
                                </a:lnTo>
                                <a:lnTo>
                                  <a:pt x="340995" y="216014"/>
                                </a:lnTo>
                                <a:lnTo>
                                  <a:pt x="359587" y="260362"/>
                                </a:lnTo>
                                <a:lnTo>
                                  <a:pt x="377571" y="304939"/>
                                </a:lnTo>
                                <a:lnTo>
                                  <a:pt x="378193" y="305777"/>
                                </a:lnTo>
                                <a:lnTo>
                                  <a:pt x="423672" y="305777"/>
                                </a:lnTo>
                                <a:lnTo>
                                  <a:pt x="425132" y="305244"/>
                                </a:lnTo>
                                <a:lnTo>
                                  <a:pt x="472706" y="284530"/>
                                </a:lnTo>
                                <a:lnTo>
                                  <a:pt x="496493" y="275501"/>
                                </a:lnTo>
                                <a:lnTo>
                                  <a:pt x="503999" y="267449"/>
                                </a:lnTo>
                                <a:lnTo>
                                  <a:pt x="505167" y="258457"/>
                                </a:lnTo>
                                <a:close/>
                              </a:path>
                            </a:pathLst>
                          </a:custGeom>
                          <a:solidFill>
                            <a:srgbClr val="046468">
                              <a:alpha val="19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71.198975pt;width:39.8pt;height:24.1pt;mso-position-horizontal-relative:page;mso-position-vertical-relative:page;z-index:15758336" id="docshapegroup55" coordorigin="0,11424" coordsize="796,482">
                <v:shape style="position:absolute;left:0;top:11727;width:341;height:179" type="#_x0000_t75" id="docshape56" stroked="false">
                  <v:imagedata r:id="rId27" o:title=""/>
                </v:shape>
                <v:shape style="position:absolute;left:0;top:11423;width:796;height:482" id="docshape57" coordorigin="0,11424" coordsize="796,482" path="m562,11906l476,11697,411,11538,275,11521,207,11512,140,11501,124,11497,107,11493,90,11490,74,11491,26,11510,0,11527,0,11708,60,11697,128,11703,178,11730,183,11735,187,11742,192,11748,245,11798,307,11849,377,11892,412,11906,562,11906xm796,11831l791,11816,785,11801,756,11728,726,11656,696,11584,665,11512,636,11440,633,11431,621,11424,610,11424,451,11487,438,11501,437,11518,443,11537,450,11554,478,11625,507,11694,537,11764,566,11834,595,11904,596,11906,667,11906,670,11905,744,11872,782,11858,794,11845,796,11831xe" filled="true" fillcolor="#046468" stroked="false">
                  <v:path arrowok="t"/>
                  <v:fill opacity="13107f" type="solid"/>
                </v:shape>
                <w10:wrap type="none"/>
              </v:group>
            </w:pict>
          </mc:Fallback>
        </mc:AlternateContent>
      </w:r>
      <w:r>
        <w:rPr>
          <w:rFonts w:ascii="Times New Roman"/>
          <w:sz w:val="20"/>
        </w:rPr>
        <mc:AlternateContent>
          <mc:Choice Requires="wps">
            <w:drawing>
              <wp:anchor distT="0" distB="0" distL="0" distR="0" allowOverlap="1" layoutInCell="1" locked="0" behindDoc="0" simplePos="0" relativeHeight="15758848">
                <wp:simplePos x="0" y="0"/>
                <wp:positionH relativeFrom="page">
                  <wp:posOffset>694867</wp:posOffset>
                </wp:positionH>
                <wp:positionV relativeFrom="page">
                  <wp:posOffset>7254226</wp:posOffset>
                </wp:positionV>
                <wp:extent cx="977265" cy="3060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977265" cy="306070"/>
                        </a:xfrm>
                        <a:custGeom>
                          <a:avLst/>
                          <a:gdLst/>
                          <a:ahLst/>
                          <a:cxnLst/>
                          <a:rect l="l" t="t" r="r" b="b"/>
                          <a:pathLst>
                            <a:path w="977265" h="306070">
                              <a:moveTo>
                                <a:pt x="234543" y="72567"/>
                              </a:moveTo>
                              <a:lnTo>
                                <a:pt x="233984" y="65544"/>
                              </a:lnTo>
                              <a:lnTo>
                                <a:pt x="230530" y="61036"/>
                              </a:lnTo>
                              <a:lnTo>
                                <a:pt x="224777" y="57289"/>
                              </a:lnTo>
                              <a:lnTo>
                                <a:pt x="202209" y="47447"/>
                              </a:lnTo>
                              <a:lnTo>
                                <a:pt x="157124" y="25895"/>
                              </a:lnTo>
                              <a:lnTo>
                                <a:pt x="134543" y="16408"/>
                              </a:lnTo>
                              <a:lnTo>
                                <a:pt x="131305" y="15201"/>
                              </a:lnTo>
                              <a:lnTo>
                                <a:pt x="127431" y="13322"/>
                              </a:lnTo>
                              <a:lnTo>
                                <a:pt x="123837" y="13322"/>
                              </a:lnTo>
                              <a:lnTo>
                                <a:pt x="117043" y="13474"/>
                              </a:lnTo>
                              <a:lnTo>
                                <a:pt x="111696" y="17348"/>
                              </a:lnTo>
                              <a:lnTo>
                                <a:pt x="108216" y="23012"/>
                              </a:lnTo>
                              <a:lnTo>
                                <a:pt x="177" y="264985"/>
                              </a:lnTo>
                              <a:lnTo>
                                <a:pt x="0" y="266534"/>
                              </a:lnTo>
                              <a:lnTo>
                                <a:pt x="0" y="274129"/>
                              </a:lnTo>
                              <a:lnTo>
                                <a:pt x="1143" y="278371"/>
                              </a:lnTo>
                              <a:lnTo>
                                <a:pt x="7023" y="282270"/>
                              </a:lnTo>
                              <a:lnTo>
                                <a:pt x="30480" y="292468"/>
                              </a:lnTo>
                              <a:lnTo>
                                <a:pt x="57543" y="305777"/>
                              </a:lnTo>
                              <a:lnTo>
                                <a:pt x="131064" y="305777"/>
                              </a:lnTo>
                              <a:lnTo>
                                <a:pt x="147345" y="269062"/>
                              </a:lnTo>
                              <a:lnTo>
                                <a:pt x="191820" y="171145"/>
                              </a:lnTo>
                              <a:lnTo>
                                <a:pt x="213626" y="122021"/>
                              </a:lnTo>
                              <a:lnTo>
                                <a:pt x="234543" y="72567"/>
                              </a:lnTo>
                              <a:close/>
                            </a:path>
                            <a:path w="977265" h="306070">
                              <a:moveTo>
                                <a:pt x="688073" y="305777"/>
                              </a:moveTo>
                              <a:lnTo>
                                <a:pt x="651294" y="282346"/>
                              </a:lnTo>
                              <a:lnTo>
                                <a:pt x="614514" y="252780"/>
                              </a:lnTo>
                              <a:lnTo>
                                <a:pt x="581774" y="221145"/>
                              </a:lnTo>
                              <a:lnTo>
                                <a:pt x="570636" y="207860"/>
                              </a:lnTo>
                              <a:lnTo>
                                <a:pt x="564654" y="202768"/>
                              </a:lnTo>
                              <a:lnTo>
                                <a:pt x="555358" y="198247"/>
                              </a:lnTo>
                              <a:lnTo>
                                <a:pt x="533387" y="193268"/>
                              </a:lnTo>
                              <a:lnTo>
                                <a:pt x="508114" y="192620"/>
                              </a:lnTo>
                              <a:lnTo>
                                <a:pt x="483298" y="196583"/>
                              </a:lnTo>
                              <a:lnTo>
                                <a:pt x="462686" y="205460"/>
                              </a:lnTo>
                              <a:lnTo>
                                <a:pt x="455002" y="212255"/>
                              </a:lnTo>
                              <a:lnTo>
                                <a:pt x="449973" y="219900"/>
                              </a:lnTo>
                              <a:lnTo>
                                <a:pt x="445985" y="228244"/>
                              </a:lnTo>
                              <a:lnTo>
                                <a:pt x="441426" y="237134"/>
                              </a:lnTo>
                              <a:lnTo>
                                <a:pt x="421030" y="265176"/>
                              </a:lnTo>
                              <a:lnTo>
                                <a:pt x="395363" y="286905"/>
                              </a:lnTo>
                              <a:lnTo>
                                <a:pt x="364845" y="298221"/>
                              </a:lnTo>
                              <a:lnTo>
                                <a:pt x="329844" y="295059"/>
                              </a:lnTo>
                              <a:lnTo>
                                <a:pt x="319151" y="290398"/>
                              </a:lnTo>
                              <a:lnTo>
                                <a:pt x="307911" y="282816"/>
                              </a:lnTo>
                              <a:lnTo>
                                <a:pt x="299618" y="273075"/>
                              </a:lnTo>
                              <a:lnTo>
                                <a:pt x="297815" y="261962"/>
                              </a:lnTo>
                              <a:lnTo>
                                <a:pt x="299262" y="255524"/>
                              </a:lnTo>
                              <a:lnTo>
                                <a:pt x="304355" y="255066"/>
                              </a:lnTo>
                              <a:lnTo>
                                <a:pt x="307505" y="251155"/>
                              </a:lnTo>
                              <a:lnTo>
                                <a:pt x="318452" y="229273"/>
                              </a:lnTo>
                              <a:lnTo>
                                <a:pt x="326402" y="200837"/>
                              </a:lnTo>
                              <a:lnTo>
                                <a:pt x="334073" y="171856"/>
                              </a:lnTo>
                              <a:lnTo>
                                <a:pt x="344195" y="148323"/>
                              </a:lnTo>
                              <a:lnTo>
                                <a:pt x="381787" y="109270"/>
                              </a:lnTo>
                              <a:lnTo>
                                <a:pt x="424942" y="73901"/>
                              </a:lnTo>
                              <a:lnTo>
                                <a:pt x="452031" y="55181"/>
                              </a:lnTo>
                              <a:lnTo>
                                <a:pt x="461340" y="47853"/>
                              </a:lnTo>
                              <a:lnTo>
                                <a:pt x="462635" y="47764"/>
                              </a:lnTo>
                              <a:lnTo>
                                <a:pt x="462102" y="45516"/>
                              </a:lnTo>
                              <a:lnTo>
                                <a:pt x="409130" y="48514"/>
                              </a:lnTo>
                              <a:lnTo>
                                <a:pt x="356552" y="56476"/>
                              </a:lnTo>
                              <a:lnTo>
                                <a:pt x="304495" y="67741"/>
                              </a:lnTo>
                              <a:lnTo>
                                <a:pt x="253085" y="80657"/>
                              </a:lnTo>
                              <a:lnTo>
                                <a:pt x="152006" y="305777"/>
                              </a:lnTo>
                              <a:lnTo>
                                <a:pt x="688073" y="305777"/>
                              </a:lnTo>
                              <a:close/>
                            </a:path>
                            <a:path w="977265" h="306070">
                              <a:moveTo>
                                <a:pt x="828636" y="305777"/>
                              </a:moveTo>
                              <a:lnTo>
                                <a:pt x="732612" y="72097"/>
                              </a:lnTo>
                              <a:lnTo>
                                <a:pt x="689483" y="67119"/>
                              </a:lnTo>
                              <a:lnTo>
                                <a:pt x="646366" y="61734"/>
                              </a:lnTo>
                              <a:lnTo>
                                <a:pt x="603364" y="55689"/>
                              </a:lnTo>
                              <a:lnTo>
                                <a:pt x="560501" y="48729"/>
                              </a:lnTo>
                              <a:lnTo>
                                <a:pt x="539470" y="43954"/>
                              </a:lnTo>
                              <a:lnTo>
                                <a:pt x="528739" y="42240"/>
                              </a:lnTo>
                              <a:lnTo>
                                <a:pt x="487857" y="54648"/>
                              </a:lnTo>
                              <a:lnTo>
                                <a:pt x="451878" y="78028"/>
                              </a:lnTo>
                              <a:lnTo>
                                <a:pt x="417385" y="104965"/>
                              </a:lnTo>
                              <a:lnTo>
                                <a:pt x="379183" y="138874"/>
                              </a:lnTo>
                              <a:lnTo>
                                <a:pt x="353809" y="175983"/>
                              </a:lnTo>
                              <a:lnTo>
                                <a:pt x="340144" y="222973"/>
                              </a:lnTo>
                              <a:lnTo>
                                <a:pt x="331482" y="245808"/>
                              </a:lnTo>
                              <a:lnTo>
                                <a:pt x="318973" y="266230"/>
                              </a:lnTo>
                              <a:lnTo>
                                <a:pt x="336562" y="276733"/>
                              </a:lnTo>
                              <a:lnTo>
                                <a:pt x="356323" y="279120"/>
                              </a:lnTo>
                              <a:lnTo>
                                <a:pt x="376199" y="274599"/>
                              </a:lnTo>
                              <a:lnTo>
                                <a:pt x="394106" y="264401"/>
                              </a:lnTo>
                              <a:lnTo>
                                <a:pt x="408952" y="249834"/>
                              </a:lnTo>
                              <a:lnTo>
                                <a:pt x="419138" y="234530"/>
                              </a:lnTo>
                              <a:lnTo>
                                <a:pt x="427723" y="218617"/>
                              </a:lnTo>
                              <a:lnTo>
                                <a:pt x="437756" y="202196"/>
                              </a:lnTo>
                              <a:lnTo>
                                <a:pt x="467296" y="181394"/>
                              </a:lnTo>
                              <a:lnTo>
                                <a:pt x="509574" y="173062"/>
                              </a:lnTo>
                              <a:lnTo>
                                <a:pt x="552729" y="177253"/>
                              </a:lnTo>
                              <a:lnTo>
                                <a:pt x="584822" y="194017"/>
                              </a:lnTo>
                              <a:lnTo>
                                <a:pt x="588010" y="197281"/>
                              </a:lnTo>
                              <a:lnTo>
                                <a:pt x="590677" y="202184"/>
                              </a:lnTo>
                              <a:lnTo>
                                <a:pt x="593788" y="205498"/>
                              </a:lnTo>
                              <a:lnTo>
                                <a:pt x="626935" y="237680"/>
                              </a:lnTo>
                              <a:lnTo>
                                <a:pt x="666838" y="269608"/>
                              </a:lnTo>
                              <a:lnTo>
                                <a:pt x="711111" y="296976"/>
                              </a:lnTo>
                              <a:lnTo>
                                <a:pt x="733056" y="305777"/>
                              </a:lnTo>
                              <a:lnTo>
                                <a:pt x="828636" y="305777"/>
                              </a:lnTo>
                              <a:close/>
                            </a:path>
                            <a:path w="977265" h="306070">
                              <a:moveTo>
                                <a:pt x="976820" y="258457"/>
                              </a:moveTo>
                              <a:lnTo>
                                <a:pt x="974178" y="248907"/>
                              </a:lnTo>
                              <a:lnTo>
                                <a:pt x="970280" y="239204"/>
                              </a:lnTo>
                              <a:lnTo>
                                <a:pt x="951979" y="193179"/>
                              </a:lnTo>
                              <a:lnTo>
                                <a:pt x="932840" y="147459"/>
                              </a:lnTo>
                              <a:lnTo>
                                <a:pt x="913409" y="101841"/>
                              </a:lnTo>
                              <a:lnTo>
                                <a:pt x="894194" y="56134"/>
                              </a:lnTo>
                              <a:lnTo>
                                <a:pt x="875741" y="10172"/>
                              </a:lnTo>
                              <a:lnTo>
                                <a:pt x="873467" y="4152"/>
                              </a:lnTo>
                              <a:lnTo>
                                <a:pt x="865771" y="0"/>
                              </a:lnTo>
                              <a:lnTo>
                                <a:pt x="858799" y="0"/>
                              </a:lnTo>
                              <a:lnTo>
                                <a:pt x="758151" y="40233"/>
                              </a:lnTo>
                              <a:lnTo>
                                <a:pt x="749554" y="48983"/>
                              </a:lnTo>
                              <a:lnTo>
                                <a:pt x="748893" y="59855"/>
                              </a:lnTo>
                              <a:lnTo>
                                <a:pt x="752678" y="71551"/>
                              </a:lnTo>
                              <a:lnTo>
                                <a:pt x="757453" y="82765"/>
                              </a:lnTo>
                              <a:lnTo>
                                <a:pt x="775322" y="127368"/>
                              </a:lnTo>
                              <a:lnTo>
                                <a:pt x="793864" y="171729"/>
                              </a:lnTo>
                              <a:lnTo>
                                <a:pt x="812647" y="216014"/>
                              </a:lnTo>
                              <a:lnTo>
                                <a:pt x="831240" y="260362"/>
                              </a:lnTo>
                              <a:lnTo>
                                <a:pt x="849223" y="304939"/>
                              </a:lnTo>
                              <a:lnTo>
                                <a:pt x="849845" y="305777"/>
                              </a:lnTo>
                              <a:lnTo>
                                <a:pt x="895324" y="305777"/>
                              </a:lnTo>
                              <a:lnTo>
                                <a:pt x="896785" y="305244"/>
                              </a:lnTo>
                              <a:lnTo>
                                <a:pt x="944359" y="284530"/>
                              </a:lnTo>
                              <a:lnTo>
                                <a:pt x="968146" y="275501"/>
                              </a:lnTo>
                              <a:lnTo>
                                <a:pt x="975652" y="267449"/>
                              </a:lnTo>
                              <a:lnTo>
                                <a:pt x="976820" y="258457"/>
                              </a:lnTo>
                              <a:close/>
                            </a:path>
                          </a:pathLst>
                        </a:custGeom>
                        <a:solidFill>
                          <a:srgbClr val="046468">
                            <a:alpha val="19999"/>
                          </a:srgbClr>
                        </a:solidFill>
                      </wps:spPr>
                      <wps:bodyPr wrap="square" lIns="0" tIns="0" rIns="0" bIns="0" rtlCol="0">
                        <a:prstTxWarp prst="textNoShape">
                          <a:avLst/>
                        </a:prstTxWarp>
                        <a:noAutofit/>
                      </wps:bodyPr>
                    </wps:wsp>
                  </a:graphicData>
                </a:graphic>
              </wp:anchor>
            </w:drawing>
          </mc:Choice>
          <mc:Fallback>
            <w:pict>
              <v:shape style="position:absolute;margin-left:54.714001pt;margin-top:571.198975pt;width:76.95pt;height:24.1pt;mso-position-horizontal-relative:page;mso-position-vertical-relative:page;z-index:15758848" id="docshape58" coordorigin="1094,11424" coordsize="1539,482" path="m1464,11538l1463,11527,1457,11520,1448,11514,1413,11499,1342,11465,1306,11450,1301,11448,1295,11445,1289,11445,1279,11445,1270,11451,1265,11460,1095,11841,1094,11844,1094,11856,1096,11862,1105,11868,1142,11885,1185,11906,1301,11906,1326,11848,1396,11693,1431,11616,1464,11538xm2178,11906l2120,11869,2062,11822,2010,11772,1993,11751,1984,11743,1969,11736,1934,11728,1894,11727,1855,11734,1823,11748,1811,11758,1803,11770,1797,11783,1789,11797,1757,11842,1717,11876,1669,11894,1614,11889,1597,11881,1579,11869,1566,11854,1563,11837,1566,11826,1574,11826,1579,11819,1596,11785,1608,11740,1620,11695,1636,11658,1661,11629,1696,11596,1733,11565,1763,11540,1777,11531,1806,11511,1821,11499,1823,11499,1822,11496,1739,11500,1656,11513,1574,11531,1493,11551,1334,11906,2178,11906xm2399,11906l2248,11538,2180,11530,2112,11521,2044,11512,1977,11501,1944,11493,1927,11490,1911,11491,1863,11510,1806,11547,1752,11589,1710,11625,1691,11643,1675,11659,1662,11678,1651,11701,1641,11738,1630,11775,1616,11811,1597,11843,1624,11860,1655,11864,1687,11856,1715,11840,1738,11817,1754,11793,1768,11768,1784,11742,1830,11710,1897,11697,1965,11703,2015,11730,2020,11735,2024,11742,2029,11748,2082,11798,2144,11849,2214,11892,2249,11906,2399,11906xm2633,11831l2628,11816,2622,11801,2593,11728,2563,11656,2533,11584,2502,11512,2473,11440,2470,11431,2458,11424,2447,11424,2288,11487,2275,11501,2274,11518,2280,11537,2287,11554,2315,11625,2344,11694,2374,11764,2403,11834,2432,11904,2433,11906,2504,11906,2507,11905,2581,11872,2619,11858,2631,11845,2633,11831xe" filled="true" fillcolor="#046468" stroked="false">
                <v:path arrowok="t"/>
                <v:fill opacity="13107f" type="solid"/>
                <w10:wrap type="none"/>
              </v:shape>
            </w:pict>
          </mc:Fallback>
        </mc:AlternateContent>
      </w:r>
      <w:r>
        <w:rPr>
          <w:rFonts w:ascii="Times New Roman"/>
          <w:sz w:val="20"/>
        </w:rPr>
        <mc:AlternateContent>
          <mc:Choice Requires="wps">
            <w:drawing>
              <wp:anchor distT="0" distB="0" distL="0" distR="0" allowOverlap="1" layoutInCell="1" locked="0" behindDoc="0" simplePos="0" relativeHeight="15759360">
                <wp:simplePos x="0" y="0"/>
                <wp:positionH relativeFrom="page">
                  <wp:posOffset>1861400</wp:posOffset>
                </wp:positionH>
                <wp:positionV relativeFrom="page">
                  <wp:posOffset>7254226</wp:posOffset>
                </wp:positionV>
                <wp:extent cx="977265" cy="3060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977265" cy="306070"/>
                        </a:xfrm>
                        <a:custGeom>
                          <a:avLst/>
                          <a:gdLst/>
                          <a:ahLst/>
                          <a:cxnLst/>
                          <a:rect l="l" t="t" r="r" b="b"/>
                          <a:pathLst>
                            <a:path w="977265" h="306070">
                              <a:moveTo>
                                <a:pt x="234543" y="72567"/>
                              </a:moveTo>
                              <a:lnTo>
                                <a:pt x="233984" y="65544"/>
                              </a:lnTo>
                              <a:lnTo>
                                <a:pt x="230530" y="61036"/>
                              </a:lnTo>
                              <a:lnTo>
                                <a:pt x="224777" y="57289"/>
                              </a:lnTo>
                              <a:lnTo>
                                <a:pt x="202209" y="47447"/>
                              </a:lnTo>
                              <a:lnTo>
                                <a:pt x="157111" y="25895"/>
                              </a:lnTo>
                              <a:lnTo>
                                <a:pt x="134543" y="16408"/>
                              </a:lnTo>
                              <a:lnTo>
                                <a:pt x="131305" y="15201"/>
                              </a:lnTo>
                              <a:lnTo>
                                <a:pt x="127419" y="13322"/>
                              </a:lnTo>
                              <a:lnTo>
                                <a:pt x="123837" y="13322"/>
                              </a:lnTo>
                              <a:lnTo>
                                <a:pt x="117043" y="13474"/>
                              </a:lnTo>
                              <a:lnTo>
                                <a:pt x="111696" y="17348"/>
                              </a:lnTo>
                              <a:lnTo>
                                <a:pt x="108216" y="23012"/>
                              </a:lnTo>
                              <a:lnTo>
                                <a:pt x="177" y="264985"/>
                              </a:lnTo>
                              <a:lnTo>
                                <a:pt x="0" y="266534"/>
                              </a:lnTo>
                              <a:lnTo>
                                <a:pt x="0" y="274116"/>
                              </a:lnTo>
                              <a:lnTo>
                                <a:pt x="1143" y="278371"/>
                              </a:lnTo>
                              <a:lnTo>
                                <a:pt x="7023" y="282270"/>
                              </a:lnTo>
                              <a:lnTo>
                                <a:pt x="30467" y="292468"/>
                              </a:lnTo>
                              <a:lnTo>
                                <a:pt x="57531" y="305777"/>
                              </a:lnTo>
                              <a:lnTo>
                                <a:pt x="131051" y="305777"/>
                              </a:lnTo>
                              <a:lnTo>
                                <a:pt x="147345" y="269062"/>
                              </a:lnTo>
                              <a:lnTo>
                                <a:pt x="191808" y="171145"/>
                              </a:lnTo>
                              <a:lnTo>
                                <a:pt x="213614" y="122021"/>
                              </a:lnTo>
                              <a:lnTo>
                                <a:pt x="234543" y="72567"/>
                              </a:lnTo>
                              <a:close/>
                            </a:path>
                            <a:path w="977265" h="306070">
                              <a:moveTo>
                                <a:pt x="688060" y="305777"/>
                              </a:moveTo>
                              <a:lnTo>
                                <a:pt x="651281" y="282346"/>
                              </a:lnTo>
                              <a:lnTo>
                                <a:pt x="614489" y="252780"/>
                              </a:lnTo>
                              <a:lnTo>
                                <a:pt x="581761" y="221145"/>
                              </a:lnTo>
                              <a:lnTo>
                                <a:pt x="570611" y="207860"/>
                              </a:lnTo>
                              <a:lnTo>
                                <a:pt x="564642" y="202768"/>
                              </a:lnTo>
                              <a:lnTo>
                                <a:pt x="555345" y="198247"/>
                              </a:lnTo>
                              <a:lnTo>
                                <a:pt x="533374" y="193268"/>
                              </a:lnTo>
                              <a:lnTo>
                                <a:pt x="508101" y="192620"/>
                              </a:lnTo>
                              <a:lnTo>
                                <a:pt x="483273" y="196583"/>
                              </a:lnTo>
                              <a:lnTo>
                                <a:pt x="462673" y="205460"/>
                              </a:lnTo>
                              <a:lnTo>
                                <a:pt x="454990" y="212255"/>
                              </a:lnTo>
                              <a:lnTo>
                                <a:pt x="449961" y="219900"/>
                              </a:lnTo>
                              <a:lnTo>
                                <a:pt x="445973" y="228244"/>
                              </a:lnTo>
                              <a:lnTo>
                                <a:pt x="441413" y="237134"/>
                              </a:lnTo>
                              <a:lnTo>
                                <a:pt x="421005" y="265176"/>
                              </a:lnTo>
                              <a:lnTo>
                                <a:pt x="395351" y="286905"/>
                              </a:lnTo>
                              <a:lnTo>
                                <a:pt x="364832" y="298221"/>
                              </a:lnTo>
                              <a:lnTo>
                                <a:pt x="329831" y="295059"/>
                              </a:lnTo>
                              <a:lnTo>
                                <a:pt x="319138" y="290398"/>
                              </a:lnTo>
                              <a:lnTo>
                                <a:pt x="307886" y="282816"/>
                              </a:lnTo>
                              <a:lnTo>
                                <a:pt x="299605" y="273075"/>
                              </a:lnTo>
                              <a:lnTo>
                                <a:pt x="297802" y="261962"/>
                              </a:lnTo>
                              <a:lnTo>
                                <a:pt x="299250" y="255524"/>
                              </a:lnTo>
                              <a:lnTo>
                                <a:pt x="304342" y="255066"/>
                              </a:lnTo>
                              <a:lnTo>
                                <a:pt x="307492" y="251155"/>
                              </a:lnTo>
                              <a:lnTo>
                                <a:pt x="318439" y="229273"/>
                              </a:lnTo>
                              <a:lnTo>
                                <a:pt x="326390" y="200837"/>
                              </a:lnTo>
                              <a:lnTo>
                                <a:pt x="334060" y="171856"/>
                              </a:lnTo>
                              <a:lnTo>
                                <a:pt x="344182" y="148323"/>
                              </a:lnTo>
                              <a:lnTo>
                                <a:pt x="381774" y="109270"/>
                              </a:lnTo>
                              <a:lnTo>
                                <a:pt x="424929" y="73901"/>
                              </a:lnTo>
                              <a:lnTo>
                                <a:pt x="452018" y="55181"/>
                              </a:lnTo>
                              <a:lnTo>
                                <a:pt x="461327" y="47853"/>
                              </a:lnTo>
                              <a:lnTo>
                                <a:pt x="462622" y="47764"/>
                              </a:lnTo>
                              <a:lnTo>
                                <a:pt x="462089" y="45516"/>
                              </a:lnTo>
                              <a:lnTo>
                                <a:pt x="409117" y="48514"/>
                              </a:lnTo>
                              <a:lnTo>
                                <a:pt x="356539" y="56476"/>
                              </a:lnTo>
                              <a:lnTo>
                                <a:pt x="304482" y="67741"/>
                              </a:lnTo>
                              <a:lnTo>
                                <a:pt x="253072" y="80657"/>
                              </a:lnTo>
                              <a:lnTo>
                                <a:pt x="151993" y="305777"/>
                              </a:lnTo>
                              <a:lnTo>
                                <a:pt x="688060" y="305777"/>
                              </a:lnTo>
                              <a:close/>
                            </a:path>
                            <a:path w="977265" h="306070">
                              <a:moveTo>
                                <a:pt x="828624" y="305777"/>
                              </a:moveTo>
                              <a:lnTo>
                                <a:pt x="732599" y="72097"/>
                              </a:lnTo>
                              <a:lnTo>
                                <a:pt x="689470" y="67119"/>
                              </a:lnTo>
                              <a:lnTo>
                                <a:pt x="646353" y="61734"/>
                              </a:lnTo>
                              <a:lnTo>
                                <a:pt x="603351" y="55689"/>
                              </a:lnTo>
                              <a:lnTo>
                                <a:pt x="560489" y="48729"/>
                              </a:lnTo>
                              <a:lnTo>
                                <a:pt x="539457" y="43954"/>
                              </a:lnTo>
                              <a:lnTo>
                                <a:pt x="528726" y="42240"/>
                              </a:lnTo>
                              <a:lnTo>
                                <a:pt x="487845" y="54648"/>
                              </a:lnTo>
                              <a:lnTo>
                                <a:pt x="451866" y="78028"/>
                              </a:lnTo>
                              <a:lnTo>
                                <a:pt x="417372" y="104965"/>
                              </a:lnTo>
                              <a:lnTo>
                                <a:pt x="379171" y="138874"/>
                              </a:lnTo>
                              <a:lnTo>
                                <a:pt x="353796" y="175983"/>
                              </a:lnTo>
                              <a:lnTo>
                                <a:pt x="340131" y="222973"/>
                              </a:lnTo>
                              <a:lnTo>
                                <a:pt x="331470" y="245808"/>
                              </a:lnTo>
                              <a:lnTo>
                                <a:pt x="318960" y="266230"/>
                              </a:lnTo>
                              <a:lnTo>
                                <a:pt x="336550" y="276733"/>
                              </a:lnTo>
                              <a:lnTo>
                                <a:pt x="356311" y="279120"/>
                              </a:lnTo>
                              <a:lnTo>
                                <a:pt x="376186" y="274599"/>
                              </a:lnTo>
                              <a:lnTo>
                                <a:pt x="394093" y="264401"/>
                              </a:lnTo>
                              <a:lnTo>
                                <a:pt x="408940" y="249834"/>
                              </a:lnTo>
                              <a:lnTo>
                                <a:pt x="419125" y="234530"/>
                              </a:lnTo>
                              <a:lnTo>
                                <a:pt x="427710" y="218617"/>
                              </a:lnTo>
                              <a:lnTo>
                                <a:pt x="437743" y="202196"/>
                              </a:lnTo>
                              <a:lnTo>
                                <a:pt x="467283" y="181394"/>
                              </a:lnTo>
                              <a:lnTo>
                                <a:pt x="509562" y="173062"/>
                              </a:lnTo>
                              <a:lnTo>
                                <a:pt x="552716" y="177253"/>
                              </a:lnTo>
                              <a:lnTo>
                                <a:pt x="584809" y="194017"/>
                              </a:lnTo>
                              <a:lnTo>
                                <a:pt x="587997" y="197281"/>
                              </a:lnTo>
                              <a:lnTo>
                                <a:pt x="590664" y="202184"/>
                              </a:lnTo>
                              <a:lnTo>
                                <a:pt x="593775" y="205498"/>
                              </a:lnTo>
                              <a:lnTo>
                                <a:pt x="626922" y="237680"/>
                              </a:lnTo>
                              <a:lnTo>
                                <a:pt x="666826" y="269608"/>
                              </a:lnTo>
                              <a:lnTo>
                                <a:pt x="711098" y="296976"/>
                              </a:lnTo>
                              <a:lnTo>
                                <a:pt x="733044" y="305777"/>
                              </a:lnTo>
                              <a:lnTo>
                                <a:pt x="828624" y="305777"/>
                              </a:lnTo>
                              <a:close/>
                            </a:path>
                            <a:path w="977265" h="306070">
                              <a:moveTo>
                                <a:pt x="976807" y="258457"/>
                              </a:moveTo>
                              <a:lnTo>
                                <a:pt x="974166" y="248907"/>
                              </a:lnTo>
                              <a:lnTo>
                                <a:pt x="970254" y="239204"/>
                              </a:lnTo>
                              <a:lnTo>
                                <a:pt x="951966" y="193179"/>
                              </a:lnTo>
                              <a:lnTo>
                                <a:pt x="932827" y="147459"/>
                              </a:lnTo>
                              <a:lnTo>
                                <a:pt x="913396" y="101841"/>
                              </a:lnTo>
                              <a:lnTo>
                                <a:pt x="894181" y="56134"/>
                              </a:lnTo>
                              <a:lnTo>
                                <a:pt x="875715" y="10172"/>
                              </a:lnTo>
                              <a:lnTo>
                                <a:pt x="873442" y="4152"/>
                              </a:lnTo>
                              <a:lnTo>
                                <a:pt x="865759" y="0"/>
                              </a:lnTo>
                              <a:lnTo>
                                <a:pt x="858774" y="0"/>
                              </a:lnTo>
                              <a:lnTo>
                                <a:pt x="758126" y="40233"/>
                              </a:lnTo>
                              <a:lnTo>
                                <a:pt x="749541" y="48983"/>
                              </a:lnTo>
                              <a:lnTo>
                                <a:pt x="748880" y="59855"/>
                              </a:lnTo>
                              <a:lnTo>
                                <a:pt x="752665" y="71551"/>
                              </a:lnTo>
                              <a:lnTo>
                                <a:pt x="757428" y="82765"/>
                              </a:lnTo>
                              <a:lnTo>
                                <a:pt x="775309" y="127368"/>
                              </a:lnTo>
                              <a:lnTo>
                                <a:pt x="793851" y="171729"/>
                              </a:lnTo>
                              <a:lnTo>
                                <a:pt x="812634" y="216014"/>
                              </a:lnTo>
                              <a:lnTo>
                                <a:pt x="831227" y="260362"/>
                              </a:lnTo>
                              <a:lnTo>
                                <a:pt x="849198" y="304939"/>
                              </a:lnTo>
                              <a:lnTo>
                                <a:pt x="849833" y="305777"/>
                              </a:lnTo>
                              <a:lnTo>
                                <a:pt x="895311" y="305777"/>
                              </a:lnTo>
                              <a:lnTo>
                                <a:pt x="896772" y="305244"/>
                              </a:lnTo>
                              <a:lnTo>
                                <a:pt x="944346" y="284530"/>
                              </a:lnTo>
                              <a:lnTo>
                                <a:pt x="968121" y="275501"/>
                              </a:lnTo>
                              <a:lnTo>
                                <a:pt x="975639" y="267449"/>
                              </a:lnTo>
                              <a:lnTo>
                                <a:pt x="976807" y="258457"/>
                              </a:lnTo>
                              <a:close/>
                            </a:path>
                          </a:pathLst>
                        </a:custGeom>
                        <a:solidFill>
                          <a:srgbClr val="046468">
                            <a:alpha val="19999"/>
                          </a:srgbClr>
                        </a:solidFill>
                      </wps:spPr>
                      <wps:bodyPr wrap="square" lIns="0" tIns="0" rIns="0" bIns="0" rtlCol="0">
                        <a:prstTxWarp prst="textNoShape">
                          <a:avLst/>
                        </a:prstTxWarp>
                        <a:noAutofit/>
                      </wps:bodyPr>
                    </wps:wsp>
                  </a:graphicData>
                </a:graphic>
              </wp:anchor>
            </w:drawing>
          </mc:Choice>
          <mc:Fallback>
            <w:pict>
              <v:shape style="position:absolute;margin-left:146.567001pt;margin-top:571.198975pt;width:76.95pt;height:24.1pt;mso-position-horizontal-relative:page;mso-position-vertical-relative:page;z-index:15759360" id="docshape59" coordorigin="2931,11424" coordsize="1539,482" path="m3301,11538l3300,11527,3294,11520,3285,11514,3250,11499,3179,11465,3143,11450,3138,11448,3132,11445,3126,11445,3116,11445,3107,11451,3102,11460,2932,11841,2931,11844,2931,11856,2933,11862,2942,11868,2979,11885,3022,11906,3138,11906,3163,11848,3233,11693,3268,11616,3301,11538xm4015,11906l3957,11869,3899,11822,3848,11772,3830,11751,3821,11743,3806,11736,3771,11728,3732,11727,3692,11734,3660,11748,3648,11758,3640,11770,3634,11783,3626,11797,3594,11842,3554,11876,3506,11894,3451,11889,3434,11881,3416,11869,3403,11854,3400,11837,3403,11826,3411,11826,3416,11819,3433,11785,3445,11740,3457,11695,3473,11658,3498,11629,3533,11596,3570,11565,3601,11540,3614,11531,3643,11511,3658,11499,3660,11499,3659,11496,3576,11500,3493,11513,3411,11531,3330,11551,3171,11906,4015,11906xm4236,11906l4085,11538,4017,11530,3949,11521,3882,11512,3814,11501,3781,11493,3764,11490,3748,11491,3700,11510,3643,11547,3589,11589,3547,11625,3528,11643,3512,11659,3499,11678,3489,11701,3478,11738,3467,11775,3453,11811,3434,11843,3461,11860,3492,11864,3524,11856,3552,11840,3575,11817,3591,11793,3605,11768,3621,11742,3667,11710,3734,11697,3802,11703,3852,11730,3857,11735,3862,11742,3866,11748,3919,11798,3981,11849,4051,11892,4086,11906,4236,11906xm4470,11831l4465,11816,4459,11801,4431,11728,4400,11656,4370,11584,4340,11512,4310,11440,4307,11431,4295,11424,4284,11424,4125,11487,4112,11501,4111,11518,4117,11537,4124,11554,4152,11625,4182,11694,4211,11764,4240,11834,4269,11904,4270,11906,4341,11906,4344,11905,4419,11872,4456,11858,4468,11845,4470,11831xe" filled="true" fillcolor="#046468" stroked="false">
                <v:path arrowok="t"/>
                <v:fill opacity="13107f" type="solid"/>
                <w10:wrap type="none"/>
              </v:shape>
            </w:pict>
          </mc:Fallback>
        </mc:AlternateContent>
      </w:r>
      <w:r>
        <w:rPr>
          <w:rFonts w:ascii="Times New Roman"/>
          <w:sz w:val="20"/>
        </w:rPr>
        <mc:AlternateContent>
          <mc:Choice Requires="wps">
            <w:drawing>
              <wp:anchor distT="0" distB="0" distL="0" distR="0" allowOverlap="1" layoutInCell="1" locked="0" behindDoc="0" simplePos="0" relativeHeight="15759872">
                <wp:simplePos x="0" y="0"/>
                <wp:positionH relativeFrom="page">
                  <wp:posOffset>3027908</wp:posOffset>
                </wp:positionH>
                <wp:positionV relativeFrom="page">
                  <wp:posOffset>7254226</wp:posOffset>
                </wp:positionV>
                <wp:extent cx="977265" cy="3060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977265" cy="306070"/>
                        </a:xfrm>
                        <a:custGeom>
                          <a:avLst/>
                          <a:gdLst/>
                          <a:ahLst/>
                          <a:cxnLst/>
                          <a:rect l="l" t="t" r="r" b="b"/>
                          <a:pathLst>
                            <a:path w="977265" h="306070">
                              <a:moveTo>
                                <a:pt x="234530" y="72567"/>
                              </a:moveTo>
                              <a:lnTo>
                                <a:pt x="233972" y="65544"/>
                              </a:lnTo>
                              <a:lnTo>
                                <a:pt x="230517" y="61036"/>
                              </a:lnTo>
                              <a:lnTo>
                                <a:pt x="224764" y="57289"/>
                              </a:lnTo>
                              <a:lnTo>
                                <a:pt x="202209" y="47447"/>
                              </a:lnTo>
                              <a:lnTo>
                                <a:pt x="157111" y="25895"/>
                              </a:lnTo>
                              <a:lnTo>
                                <a:pt x="134531" y="16408"/>
                              </a:lnTo>
                              <a:lnTo>
                                <a:pt x="131292" y="15201"/>
                              </a:lnTo>
                              <a:lnTo>
                                <a:pt x="127419" y="13322"/>
                              </a:lnTo>
                              <a:lnTo>
                                <a:pt x="123825" y="13322"/>
                              </a:lnTo>
                              <a:lnTo>
                                <a:pt x="117030" y="13474"/>
                              </a:lnTo>
                              <a:lnTo>
                                <a:pt x="111683" y="17348"/>
                              </a:lnTo>
                              <a:lnTo>
                                <a:pt x="108204" y="23012"/>
                              </a:lnTo>
                              <a:lnTo>
                                <a:pt x="165" y="264985"/>
                              </a:lnTo>
                              <a:lnTo>
                                <a:pt x="0" y="266433"/>
                              </a:lnTo>
                              <a:lnTo>
                                <a:pt x="0" y="274167"/>
                              </a:lnTo>
                              <a:lnTo>
                                <a:pt x="1130" y="278371"/>
                              </a:lnTo>
                              <a:lnTo>
                                <a:pt x="7010" y="282270"/>
                              </a:lnTo>
                              <a:lnTo>
                                <a:pt x="30467" y="292468"/>
                              </a:lnTo>
                              <a:lnTo>
                                <a:pt x="57531" y="305777"/>
                              </a:lnTo>
                              <a:lnTo>
                                <a:pt x="131051" y="305777"/>
                              </a:lnTo>
                              <a:lnTo>
                                <a:pt x="147345" y="269062"/>
                              </a:lnTo>
                              <a:lnTo>
                                <a:pt x="191808" y="171145"/>
                              </a:lnTo>
                              <a:lnTo>
                                <a:pt x="213614" y="122021"/>
                              </a:lnTo>
                              <a:lnTo>
                                <a:pt x="234530" y="72567"/>
                              </a:lnTo>
                              <a:close/>
                            </a:path>
                            <a:path w="977265" h="306070">
                              <a:moveTo>
                                <a:pt x="688073" y="305777"/>
                              </a:moveTo>
                              <a:lnTo>
                                <a:pt x="651294" y="282346"/>
                              </a:lnTo>
                              <a:lnTo>
                                <a:pt x="614502" y="252780"/>
                              </a:lnTo>
                              <a:lnTo>
                                <a:pt x="581774" y="221145"/>
                              </a:lnTo>
                              <a:lnTo>
                                <a:pt x="570623" y="207860"/>
                              </a:lnTo>
                              <a:lnTo>
                                <a:pt x="564654" y="202768"/>
                              </a:lnTo>
                              <a:lnTo>
                                <a:pt x="555358" y="198247"/>
                              </a:lnTo>
                              <a:lnTo>
                                <a:pt x="533387" y="193268"/>
                              </a:lnTo>
                              <a:lnTo>
                                <a:pt x="508114" y="192620"/>
                              </a:lnTo>
                              <a:lnTo>
                                <a:pt x="483285" y="196583"/>
                              </a:lnTo>
                              <a:lnTo>
                                <a:pt x="462686" y="205460"/>
                              </a:lnTo>
                              <a:lnTo>
                                <a:pt x="455002" y="212255"/>
                              </a:lnTo>
                              <a:lnTo>
                                <a:pt x="449973" y="219900"/>
                              </a:lnTo>
                              <a:lnTo>
                                <a:pt x="445985" y="228244"/>
                              </a:lnTo>
                              <a:lnTo>
                                <a:pt x="441426" y="237134"/>
                              </a:lnTo>
                              <a:lnTo>
                                <a:pt x="421017" y="265176"/>
                              </a:lnTo>
                              <a:lnTo>
                                <a:pt x="395363" y="286905"/>
                              </a:lnTo>
                              <a:lnTo>
                                <a:pt x="364845" y="298221"/>
                              </a:lnTo>
                              <a:lnTo>
                                <a:pt x="329844" y="295059"/>
                              </a:lnTo>
                              <a:lnTo>
                                <a:pt x="319151" y="290398"/>
                              </a:lnTo>
                              <a:lnTo>
                                <a:pt x="307898" y="282816"/>
                              </a:lnTo>
                              <a:lnTo>
                                <a:pt x="299618" y="273075"/>
                              </a:lnTo>
                              <a:lnTo>
                                <a:pt x="297815" y="261962"/>
                              </a:lnTo>
                              <a:lnTo>
                                <a:pt x="299262" y="255524"/>
                              </a:lnTo>
                              <a:lnTo>
                                <a:pt x="304355" y="255066"/>
                              </a:lnTo>
                              <a:lnTo>
                                <a:pt x="307505" y="251155"/>
                              </a:lnTo>
                              <a:lnTo>
                                <a:pt x="318452" y="229273"/>
                              </a:lnTo>
                              <a:lnTo>
                                <a:pt x="326402" y="200837"/>
                              </a:lnTo>
                              <a:lnTo>
                                <a:pt x="334073" y="171856"/>
                              </a:lnTo>
                              <a:lnTo>
                                <a:pt x="344195" y="148323"/>
                              </a:lnTo>
                              <a:lnTo>
                                <a:pt x="381787" y="109270"/>
                              </a:lnTo>
                              <a:lnTo>
                                <a:pt x="424942" y="73901"/>
                              </a:lnTo>
                              <a:lnTo>
                                <a:pt x="452031" y="55181"/>
                              </a:lnTo>
                              <a:lnTo>
                                <a:pt x="461340" y="47853"/>
                              </a:lnTo>
                              <a:lnTo>
                                <a:pt x="462635" y="47764"/>
                              </a:lnTo>
                              <a:lnTo>
                                <a:pt x="462102" y="45516"/>
                              </a:lnTo>
                              <a:lnTo>
                                <a:pt x="409130" y="48514"/>
                              </a:lnTo>
                              <a:lnTo>
                                <a:pt x="356552" y="56476"/>
                              </a:lnTo>
                              <a:lnTo>
                                <a:pt x="304495" y="67741"/>
                              </a:lnTo>
                              <a:lnTo>
                                <a:pt x="253085" y="80657"/>
                              </a:lnTo>
                              <a:lnTo>
                                <a:pt x="152006" y="305777"/>
                              </a:lnTo>
                              <a:lnTo>
                                <a:pt x="688073" y="305777"/>
                              </a:lnTo>
                              <a:close/>
                            </a:path>
                            <a:path w="977265" h="306070">
                              <a:moveTo>
                                <a:pt x="828636" y="305777"/>
                              </a:moveTo>
                              <a:lnTo>
                                <a:pt x="732612" y="72097"/>
                              </a:lnTo>
                              <a:lnTo>
                                <a:pt x="689483" y="67119"/>
                              </a:lnTo>
                              <a:lnTo>
                                <a:pt x="646366" y="61734"/>
                              </a:lnTo>
                              <a:lnTo>
                                <a:pt x="603364" y="55689"/>
                              </a:lnTo>
                              <a:lnTo>
                                <a:pt x="560501" y="48729"/>
                              </a:lnTo>
                              <a:lnTo>
                                <a:pt x="539470" y="43954"/>
                              </a:lnTo>
                              <a:lnTo>
                                <a:pt x="528739" y="42240"/>
                              </a:lnTo>
                              <a:lnTo>
                                <a:pt x="487857" y="54648"/>
                              </a:lnTo>
                              <a:lnTo>
                                <a:pt x="451878" y="78028"/>
                              </a:lnTo>
                              <a:lnTo>
                                <a:pt x="417385" y="104965"/>
                              </a:lnTo>
                              <a:lnTo>
                                <a:pt x="379183" y="138874"/>
                              </a:lnTo>
                              <a:lnTo>
                                <a:pt x="353809" y="175983"/>
                              </a:lnTo>
                              <a:lnTo>
                                <a:pt x="340144" y="222973"/>
                              </a:lnTo>
                              <a:lnTo>
                                <a:pt x="331482" y="245808"/>
                              </a:lnTo>
                              <a:lnTo>
                                <a:pt x="318973" y="266230"/>
                              </a:lnTo>
                              <a:lnTo>
                                <a:pt x="336562" y="276733"/>
                              </a:lnTo>
                              <a:lnTo>
                                <a:pt x="356323" y="279120"/>
                              </a:lnTo>
                              <a:lnTo>
                                <a:pt x="376199" y="274599"/>
                              </a:lnTo>
                              <a:lnTo>
                                <a:pt x="394106" y="264401"/>
                              </a:lnTo>
                              <a:lnTo>
                                <a:pt x="408952" y="249834"/>
                              </a:lnTo>
                              <a:lnTo>
                                <a:pt x="419138" y="234530"/>
                              </a:lnTo>
                              <a:lnTo>
                                <a:pt x="427723" y="218617"/>
                              </a:lnTo>
                              <a:lnTo>
                                <a:pt x="437756" y="202196"/>
                              </a:lnTo>
                              <a:lnTo>
                                <a:pt x="467296" y="181394"/>
                              </a:lnTo>
                              <a:lnTo>
                                <a:pt x="509574" y="173062"/>
                              </a:lnTo>
                              <a:lnTo>
                                <a:pt x="552729" y="177253"/>
                              </a:lnTo>
                              <a:lnTo>
                                <a:pt x="584822" y="194017"/>
                              </a:lnTo>
                              <a:lnTo>
                                <a:pt x="588010" y="197281"/>
                              </a:lnTo>
                              <a:lnTo>
                                <a:pt x="590677" y="202184"/>
                              </a:lnTo>
                              <a:lnTo>
                                <a:pt x="593788" y="205498"/>
                              </a:lnTo>
                              <a:lnTo>
                                <a:pt x="626935" y="237680"/>
                              </a:lnTo>
                              <a:lnTo>
                                <a:pt x="666838" y="269608"/>
                              </a:lnTo>
                              <a:lnTo>
                                <a:pt x="711111" y="296976"/>
                              </a:lnTo>
                              <a:lnTo>
                                <a:pt x="733056" y="305777"/>
                              </a:lnTo>
                              <a:lnTo>
                                <a:pt x="828636" y="305777"/>
                              </a:lnTo>
                              <a:close/>
                            </a:path>
                            <a:path w="977265" h="306070">
                              <a:moveTo>
                                <a:pt x="976820" y="258457"/>
                              </a:moveTo>
                              <a:lnTo>
                                <a:pt x="974178" y="248907"/>
                              </a:lnTo>
                              <a:lnTo>
                                <a:pt x="970267" y="239204"/>
                              </a:lnTo>
                              <a:lnTo>
                                <a:pt x="951966" y="193179"/>
                              </a:lnTo>
                              <a:lnTo>
                                <a:pt x="932840" y="147459"/>
                              </a:lnTo>
                              <a:lnTo>
                                <a:pt x="913409" y="101841"/>
                              </a:lnTo>
                              <a:lnTo>
                                <a:pt x="894194" y="56134"/>
                              </a:lnTo>
                              <a:lnTo>
                                <a:pt x="875728" y="10172"/>
                              </a:lnTo>
                              <a:lnTo>
                                <a:pt x="873455" y="4152"/>
                              </a:lnTo>
                              <a:lnTo>
                                <a:pt x="865771" y="0"/>
                              </a:lnTo>
                              <a:lnTo>
                                <a:pt x="858786" y="0"/>
                              </a:lnTo>
                              <a:lnTo>
                                <a:pt x="758139" y="40233"/>
                              </a:lnTo>
                              <a:lnTo>
                                <a:pt x="749554" y="48983"/>
                              </a:lnTo>
                              <a:lnTo>
                                <a:pt x="748893" y="59855"/>
                              </a:lnTo>
                              <a:lnTo>
                                <a:pt x="752678" y="71551"/>
                              </a:lnTo>
                              <a:lnTo>
                                <a:pt x="757440" y="82765"/>
                              </a:lnTo>
                              <a:lnTo>
                                <a:pt x="775322" y="127368"/>
                              </a:lnTo>
                              <a:lnTo>
                                <a:pt x="793864" y="171729"/>
                              </a:lnTo>
                              <a:lnTo>
                                <a:pt x="812647" y="216014"/>
                              </a:lnTo>
                              <a:lnTo>
                                <a:pt x="831240" y="260362"/>
                              </a:lnTo>
                              <a:lnTo>
                                <a:pt x="849210" y="304939"/>
                              </a:lnTo>
                              <a:lnTo>
                                <a:pt x="849845" y="305777"/>
                              </a:lnTo>
                              <a:lnTo>
                                <a:pt x="895324" y="305777"/>
                              </a:lnTo>
                              <a:lnTo>
                                <a:pt x="896785" y="305244"/>
                              </a:lnTo>
                              <a:lnTo>
                                <a:pt x="944359" y="284530"/>
                              </a:lnTo>
                              <a:lnTo>
                                <a:pt x="968133" y="275501"/>
                              </a:lnTo>
                              <a:lnTo>
                                <a:pt x="975652" y="267449"/>
                              </a:lnTo>
                              <a:lnTo>
                                <a:pt x="976820" y="258457"/>
                              </a:lnTo>
                              <a:close/>
                            </a:path>
                          </a:pathLst>
                        </a:custGeom>
                        <a:solidFill>
                          <a:srgbClr val="046468">
                            <a:alpha val="19999"/>
                          </a:srgbClr>
                        </a:solidFill>
                      </wps:spPr>
                      <wps:bodyPr wrap="square" lIns="0" tIns="0" rIns="0" bIns="0" rtlCol="0">
                        <a:prstTxWarp prst="textNoShape">
                          <a:avLst/>
                        </a:prstTxWarp>
                        <a:noAutofit/>
                      </wps:bodyPr>
                    </wps:wsp>
                  </a:graphicData>
                </a:graphic>
              </wp:anchor>
            </w:drawing>
          </mc:Choice>
          <mc:Fallback>
            <w:pict>
              <v:shape style="position:absolute;margin-left:238.418015pt;margin-top:571.198975pt;width:76.95pt;height:24.1pt;mso-position-horizontal-relative:page;mso-position-vertical-relative:page;z-index:15759872" id="docshape60" coordorigin="4768,11424" coordsize="1539,482" path="m5138,11538l5137,11527,5131,11520,5122,11514,5087,11499,5016,11465,4980,11450,4975,11448,4969,11445,4963,11445,4953,11445,4944,11451,4939,11460,4769,11841,4768,11844,4768,11856,4770,11862,4779,11868,4816,11885,4859,11906,4975,11906,5000,11848,5070,11693,5105,11616,5138,11538xm5852,11906l5794,11869,5736,11822,5685,11772,5667,11751,5658,11743,5643,11736,5608,11728,5569,11727,5529,11734,5497,11748,5485,11758,5477,11770,5471,11783,5464,11797,5431,11842,5391,11876,5343,11894,5288,11889,5271,11881,5253,11869,5240,11854,5237,11837,5240,11826,5248,11826,5253,11819,5270,11785,5282,11740,5294,11695,5310,11658,5335,11629,5370,11596,5407,11565,5438,11540,5451,11531,5480,11511,5495,11499,5497,11499,5496,11496,5413,11500,5330,11513,5248,11531,5167,11551,5008,11906,5852,11906xm6073,11906l5922,11538,5854,11530,5786,11521,5719,11512,5651,11501,5618,11493,5601,11490,5585,11491,5537,11510,5480,11547,5426,11589,5384,11625,5366,11643,5349,11659,5336,11678,5326,11701,5315,11738,5304,11775,5290,11811,5271,11843,5298,11860,5330,11864,5361,11856,5389,11840,5412,11817,5428,11793,5442,11768,5458,11742,5504,11710,5571,11697,5639,11703,5689,11730,5694,11735,5699,11742,5703,11748,5756,11798,5819,11849,5888,11892,5923,11906,6073,11906xm6307,11831l6303,11816,6296,11801,6268,11728,6237,11656,6207,11584,6177,11512,6147,11440,6144,11431,6132,11424,6121,11424,5962,11487,5949,11501,5948,11518,5954,11537,5961,11554,5989,11625,6019,11694,6048,11764,6077,11834,6106,11904,6107,11906,6178,11906,6181,11905,6256,11872,6293,11858,6305,11845,6307,11831xe" filled="true" fillcolor="#046468" stroked="false">
                <v:path arrowok="t"/>
                <v:fill opacity="13107f" type="solid"/>
                <w10:wrap type="none"/>
              </v:shape>
            </w:pict>
          </mc:Fallback>
        </mc:AlternateContent>
      </w:r>
      <w:r>
        <w:rPr>
          <w:rFonts w:ascii="Times New Roman"/>
          <w:sz w:val="20"/>
        </w:rPr>
        <mc:AlternateContent>
          <mc:Choice Requires="wps">
            <w:drawing>
              <wp:anchor distT="0" distB="0" distL="0" distR="0" allowOverlap="1" layoutInCell="1" locked="0" behindDoc="0" simplePos="0" relativeHeight="15760384">
                <wp:simplePos x="0" y="0"/>
                <wp:positionH relativeFrom="page">
                  <wp:posOffset>4194442</wp:posOffset>
                </wp:positionH>
                <wp:positionV relativeFrom="page">
                  <wp:posOffset>7254226</wp:posOffset>
                </wp:positionV>
                <wp:extent cx="977265" cy="3060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977265" cy="306070"/>
                        </a:xfrm>
                        <a:custGeom>
                          <a:avLst/>
                          <a:gdLst/>
                          <a:ahLst/>
                          <a:cxnLst/>
                          <a:rect l="l" t="t" r="r" b="b"/>
                          <a:pathLst>
                            <a:path w="977265" h="306070">
                              <a:moveTo>
                                <a:pt x="234530" y="72567"/>
                              </a:moveTo>
                              <a:lnTo>
                                <a:pt x="233972" y="65544"/>
                              </a:lnTo>
                              <a:lnTo>
                                <a:pt x="230517" y="61036"/>
                              </a:lnTo>
                              <a:lnTo>
                                <a:pt x="224764" y="57289"/>
                              </a:lnTo>
                              <a:lnTo>
                                <a:pt x="202196" y="47447"/>
                              </a:lnTo>
                              <a:lnTo>
                                <a:pt x="157099" y="25895"/>
                              </a:lnTo>
                              <a:lnTo>
                                <a:pt x="134531" y="16408"/>
                              </a:lnTo>
                              <a:lnTo>
                                <a:pt x="131292" y="15201"/>
                              </a:lnTo>
                              <a:lnTo>
                                <a:pt x="127406" y="13322"/>
                              </a:lnTo>
                              <a:lnTo>
                                <a:pt x="123825" y="13322"/>
                              </a:lnTo>
                              <a:lnTo>
                                <a:pt x="117030" y="13474"/>
                              </a:lnTo>
                              <a:lnTo>
                                <a:pt x="111683" y="17348"/>
                              </a:lnTo>
                              <a:lnTo>
                                <a:pt x="108204" y="23012"/>
                              </a:lnTo>
                              <a:lnTo>
                                <a:pt x="165" y="264985"/>
                              </a:lnTo>
                              <a:lnTo>
                                <a:pt x="0" y="266433"/>
                              </a:lnTo>
                              <a:lnTo>
                                <a:pt x="0" y="274167"/>
                              </a:lnTo>
                              <a:lnTo>
                                <a:pt x="1130" y="278371"/>
                              </a:lnTo>
                              <a:lnTo>
                                <a:pt x="7010" y="282270"/>
                              </a:lnTo>
                              <a:lnTo>
                                <a:pt x="30454" y="292468"/>
                              </a:lnTo>
                              <a:lnTo>
                                <a:pt x="57518" y="305777"/>
                              </a:lnTo>
                              <a:lnTo>
                                <a:pt x="131038" y="305777"/>
                              </a:lnTo>
                              <a:lnTo>
                                <a:pt x="147332" y="269062"/>
                              </a:lnTo>
                              <a:lnTo>
                                <a:pt x="191795" y="171145"/>
                              </a:lnTo>
                              <a:lnTo>
                                <a:pt x="213601" y="122021"/>
                              </a:lnTo>
                              <a:lnTo>
                                <a:pt x="234530" y="72567"/>
                              </a:lnTo>
                              <a:close/>
                            </a:path>
                            <a:path w="977265" h="306070">
                              <a:moveTo>
                                <a:pt x="688060" y="305777"/>
                              </a:moveTo>
                              <a:lnTo>
                                <a:pt x="651281" y="282346"/>
                              </a:lnTo>
                              <a:lnTo>
                                <a:pt x="614489" y="252780"/>
                              </a:lnTo>
                              <a:lnTo>
                                <a:pt x="581748" y="221145"/>
                              </a:lnTo>
                              <a:lnTo>
                                <a:pt x="570611" y="207860"/>
                              </a:lnTo>
                              <a:lnTo>
                                <a:pt x="564642" y="202768"/>
                              </a:lnTo>
                              <a:lnTo>
                                <a:pt x="555332" y="198247"/>
                              </a:lnTo>
                              <a:lnTo>
                                <a:pt x="533374" y="193268"/>
                              </a:lnTo>
                              <a:lnTo>
                                <a:pt x="508101" y="192620"/>
                              </a:lnTo>
                              <a:lnTo>
                                <a:pt x="483273" y="196583"/>
                              </a:lnTo>
                              <a:lnTo>
                                <a:pt x="462661" y="205460"/>
                              </a:lnTo>
                              <a:lnTo>
                                <a:pt x="454990" y="212255"/>
                              </a:lnTo>
                              <a:lnTo>
                                <a:pt x="449961" y="219900"/>
                              </a:lnTo>
                              <a:lnTo>
                                <a:pt x="445973" y="228244"/>
                              </a:lnTo>
                              <a:lnTo>
                                <a:pt x="441401" y="237134"/>
                              </a:lnTo>
                              <a:lnTo>
                                <a:pt x="421005" y="265176"/>
                              </a:lnTo>
                              <a:lnTo>
                                <a:pt x="395351" y="286905"/>
                              </a:lnTo>
                              <a:lnTo>
                                <a:pt x="364820" y="298221"/>
                              </a:lnTo>
                              <a:lnTo>
                                <a:pt x="329819" y="295059"/>
                              </a:lnTo>
                              <a:lnTo>
                                <a:pt x="319138" y="290398"/>
                              </a:lnTo>
                              <a:lnTo>
                                <a:pt x="307886" y="282816"/>
                              </a:lnTo>
                              <a:lnTo>
                                <a:pt x="299605" y="273075"/>
                              </a:lnTo>
                              <a:lnTo>
                                <a:pt x="297789" y="261962"/>
                              </a:lnTo>
                              <a:lnTo>
                                <a:pt x="299237" y="255524"/>
                              </a:lnTo>
                              <a:lnTo>
                                <a:pt x="304330" y="255066"/>
                              </a:lnTo>
                              <a:lnTo>
                                <a:pt x="307479" y="251155"/>
                              </a:lnTo>
                              <a:lnTo>
                                <a:pt x="318439" y="229273"/>
                              </a:lnTo>
                              <a:lnTo>
                                <a:pt x="326390" y="200837"/>
                              </a:lnTo>
                              <a:lnTo>
                                <a:pt x="334060" y="171856"/>
                              </a:lnTo>
                              <a:lnTo>
                                <a:pt x="344170" y="148323"/>
                              </a:lnTo>
                              <a:lnTo>
                                <a:pt x="381774" y="109270"/>
                              </a:lnTo>
                              <a:lnTo>
                                <a:pt x="424916" y="73901"/>
                              </a:lnTo>
                              <a:lnTo>
                                <a:pt x="452018" y="55181"/>
                              </a:lnTo>
                              <a:lnTo>
                                <a:pt x="461314" y="47853"/>
                              </a:lnTo>
                              <a:lnTo>
                                <a:pt x="462610" y="47764"/>
                              </a:lnTo>
                              <a:lnTo>
                                <a:pt x="462076" y="45516"/>
                              </a:lnTo>
                              <a:lnTo>
                                <a:pt x="409117" y="48514"/>
                              </a:lnTo>
                              <a:lnTo>
                                <a:pt x="356539" y="56476"/>
                              </a:lnTo>
                              <a:lnTo>
                                <a:pt x="304482" y="67741"/>
                              </a:lnTo>
                              <a:lnTo>
                                <a:pt x="253060" y="80657"/>
                              </a:lnTo>
                              <a:lnTo>
                                <a:pt x="151993" y="305777"/>
                              </a:lnTo>
                              <a:lnTo>
                                <a:pt x="688060" y="305777"/>
                              </a:lnTo>
                              <a:close/>
                            </a:path>
                            <a:path w="977265" h="306070">
                              <a:moveTo>
                                <a:pt x="828624" y="305777"/>
                              </a:moveTo>
                              <a:lnTo>
                                <a:pt x="732599" y="72097"/>
                              </a:lnTo>
                              <a:lnTo>
                                <a:pt x="689470" y="67119"/>
                              </a:lnTo>
                              <a:lnTo>
                                <a:pt x="646353" y="61734"/>
                              </a:lnTo>
                              <a:lnTo>
                                <a:pt x="603351" y="55689"/>
                              </a:lnTo>
                              <a:lnTo>
                                <a:pt x="560489" y="48729"/>
                              </a:lnTo>
                              <a:lnTo>
                                <a:pt x="539457" y="43954"/>
                              </a:lnTo>
                              <a:lnTo>
                                <a:pt x="528726" y="42240"/>
                              </a:lnTo>
                              <a:lnTo>
                                <a:pt x="487845" y="54648"/>
                              </a:lnTo>
                              <a:lnTo>
                                <a:pt x="451866" y="78028"/>
                              </a:lnTo>
                              <a:lnTo>
                                <a:pt x="417372" y="104965"/>
                              </a:lnTo>
                              <a:lnTo>
                                <a:pt x="379171" y="138874"/>
                              </a:lnTo>
                              <a:lnTo>
                                <a:pt x="353796" y="175983"/>
                              </a:lnTo>
                              <a:lnTo>
                                <a:pt x="340131" y="222973"/>
                              </a:lnTo>
                              <a:lnTo>
                                <a:pt x="331470" y="245808"/>
                              </a:lnTo>
                              <a:lnTo>
                                <a:pt x="318960" y="266230"/>
                              </a:lnTo>
                              <a:lnTo>
                                <a:pt x="336550" y="276733"/>
                              </a:lnTo>
                              <a:lnTo>
                                <a:pt x="356311" y="279120"/>
                              </a:lnTo>
                              <a:lnTo>
                                <a:pt x="376186" y="274599"/>
                              </a:lnTo>
                              <a:lnTo>
                                <a:pt x="394093" y="264401"/>
                              </a:lnTo>
                              <a:lnTo>
                                <a:pt x="408940" y="249834"/>
                              </a:lnTo>
                              <a:lnTo>
                                <a:pt x="419125" y="234530"/>
                              </a:lnTo>
                              <a:lnTo>
                                <a:pt x="427710" y="218617"/>
                              </a:lnTo>
                              <a:lnTo>
                                <a:pt x="437743" y="202196"/>
                              </a:lnTo>
                              <a:lnTo>
                                <a:pt x="467283" y="181394"/>
                              </a:lnTo>
                              <a:lnTo>
                                <a:pt x="509562" y="173062"/>
                              </a:lnTo>
                              <a:lnTo>
                                <a:pt x="552716" y="177253"/>
                              </a:lnTo>
                              <a:lnTo>
                                <a:pt x="584809" y="194017"/>
                              </a:lnTo>
                              <a:lnTo>
                                <a:pt x="587997" y="197281"/>
                              </a:lnTo>
                              <a:lnTo>
                                <a:pt x="590664" y="202184"/>
                              </a:lnTo>
                              <a:lnTo>
                                <a:pt x="593775" y="205498"/>
                              </a:lnTo>
                              <a:lnTo>
                                <a:pt x="626922" y="237680"/>
                              </a:lnTo>
                              <a:lnTo>
                                <a:pt x="666826" y="269608"/>
                              </a:lnTo>
                              <a:lnTo>
                                <a:pt x="711098" y="296976"/>
                              </a:lnTo>
                              <a:lnTo>
                                <a:pt x="733044" y="305777"/>
                              </a:lnTo>
                              <a:lnTo>
                                <a:pt x="828624" y="305777"/>
                              </a:lnTo>
                              <a:close/>
                            </a:path>
                            <a:path w="977265" h="306070">
                              <a:moveTo>
                                <a:pt x="976807" y="258457"/>
                              </a:moveTo>
                              <a:lnTo>
                                <a:pt x="974166" y="248907"/>
                              </a:lnTo>
                              <a:lnTo>
                                <a:pt x="970267" y="239204"/>
                              </a:lnTo>
                              <a:lnTo>
                                <a:pt x="951966" y="193179"/>
                              </a:lnTo>
                              <a:lnTo>
                                <a:pt x="932827" y="147459"/>
                              </a:lnTo>
                              <a:lnTo>
                                <a:pt x="913396" y="101841"/>
                              </a:lnTo>
                              <a:lnTo>
                                <a:pt x="894181" y="56134"/>
                              </a:lnTo>
                              <a:lnTo>
                                <a:pt x="875728" y="10172"/>
                              </a:lnTo>
                              <a:lnTo>
                                <a:pt x="873455" y="4152"/>
                              </a:lnTo>
                              <a:lnTo>
                                <a:pt x="865759" y="0"/>
                              </a:lnTo>
                              <a:lnTo>
                                <a:pt x="858786" y="0"/>
                              </a:lnTo>
                              <a:lnTo>
                                <a:pt x="758139" y="40233"/>
                              </a:lnTo>
                              <a:lnTo>
                                <a:pt x="749541" y="48983"/>
                              </a:lnTo>
                              <a:lnTo>
                                <a:pt x="748880" y="59855"/>
                              </a:lnTo>
                              <a:lnTo>
                                <a:pt x="752665" y="71551"/>
                              </a:lnTo>
                              <a:lnTo>
                                <a:pt x="757440" y="82765"/>
                              </a:lnTo>
                              <a:lnTo>
                                <a:pt x="775309" y="127368"/>
                              </a:lnTo>
                              <a:lnTo>
                                <a:pt x="793851" y="171729"/>
                              </a:lnTo>
                              <a:lnTo>
                                <a:pt x="812634" y="216014"/>
                              </a:lnTo>
                              <a:lnTo>
                                <a:pt x="831227" y="260362"/>
                              </a:lnTo>
                              <a:lnTo>
                                <a:pt x="849210" y="304939"/>
                              </a:lnTo>
                              <a:lnTo>
                                <a:pt x="849833" y="305777"/>
                              </a:lnTo>
                              <a:lnTo>
                                <a:pt x="895311" y="305777"/>
                              </a:lnTo>
                              <a:lnTo>
                                <a:pt x="896772" y="305244"/>
                              </a:lnTo>
                              <a:lnTo>
                                <a:pt x="944346" y="284530"/>
                              </a:lnTo>
                              <a:lnTo>
                                <a:pt x="968133" y="275501"/>
                              </a:lnTo>
                              <a:lnTo>
                                <a:pt x="975639" y="267449"/>
                              </a:lnTo>
                              <a:lnTo>
                                <a:pt x="976807" y="258457"/>
                              </a:lnTo>
                              <a:close/>
                            </a:path>
                          </a:pathLst>
                        </a:custGeom>
                        <a:solidFill>
                          <a:srgbClr val="046468">
                            <a:alpha val="19999"/>
                          </a:srgbClr>
                        </a:solidFill>
                      </wps:spPr>
                      <wps:bodyPr wrap="square" lIns="0" tIns="0" rIns="0" bIns="0" rtlCol="0">
                        <a:prstTxWarp prst="textNoShape">
                          <a:avLst/>
                        </a:prstTxWarp>
                        <a:noAutofit/>
                      </wps:bodyPr>
                    </wps:wsp>
                  </a:graphicData>
                </a:graphic>
              </wp:anchor>
            </w:drawing>
          </mc:Choice>
          <mc:Fallback>
            <w:pict>
              <v:shape style="position:absolute;margin-left:330.271027pt;margin-top:571.198975pt;width:76.95pt;height:24.1pt;mso-position-horizontal-relative:page;mso-position-vertical-relative:page;z-index:15760384" id="docshape61" coordorigin="6605,11424" coordsize="1539,482" path="m6975,11538l6974,11527,6968,11520,6959,11514,6924,11499,6853,11465,6817,11450,6812,11448,6806,11445,6800,11445,6790,11445,6781,11451,6776,11460,6606,11841,6605,11844,6605,11856,6607,11862,6616,11868,6653,11885,6696,11906,6812,11906,6837,11848,6907,11693,6942,11616,6975,11538xm7689,11906l7631,11869,7573,11822,7522,11772,7504,11751,7495,11743,7480,11736,7445,11728,7406,11727,7366,11734,7334,11748,7322,11758,7314,11770,7308,11783,7301,11797,7268,11842,7228,11876,7180,11894,7125,11889,7108,11881,7090,11869,7077,11854,7074,11837,7077,11826,7085,11826,7090,11819,7107,11785,7119,11740,7132,11695,7147,11658,7172,11629,7207,11596,7244,11565,7275,11540,7288,11531,7317,11511,7332,11499,7334,11499,7333,11496,7250,11500,7167,11513,7085,11531,7004,11551,6845,11906,7689,11906xm7910,11906l7759,11538,7691,11530,7623,11521,7556,11512,7488,11501,7455,11493,7438,11490,7422,11491,7374,11510,7317,11547,7263,11589,7221,11625,7203,11643,7186,11659,7173,11678,7163,11701,7152,11738,7141,11775,7127,11811,7108,11843,7135,11860,7167,11864,7198,11856,7226,11840,7249,11817,7265,11793,7279,11768,7295,11742,7341,11710,7408,11697,7476,11703,7526,11730,7531,11735,7536,11742,7541,11748,7593,11798,7656,11849,7725,11892,7760,11906,7910,11906xm8144,11831l8140,11816,8133,11801,8105,11728,8074,11656,8044,11584,8014,11512,7985,11440,7981,11431,7969,11424,7958,11424,7799,11487,7786,11501,7785,11518,7791,11537,7798,11554,7826,11625,7856,11694,7885,11764,7914,11834,7943,11904,7944,11906,8015,11906,8018,11905,8093,11872,8130,11858,8142,11845,8144,11831xe" filled="true" fillcolor="#046468" stroked="false">
                <v:path arrowok="t"/>
                <v:fill opacity="13107f" type="solid"/>
                <w10:wrap type="none"/>
              </v:shape>
            </w:pict>
          </mc:Fallback>
        </mc:AlternateContent>
      </w:r>
      <w:r>
        <w:rPr>
          <w:rFonts w:ascii="Times New Roman"/>
          <w:sz w:val="20"/>
        </w:rPr>
        <mc:AlternateContent>
          <mc:Choice Requires="wps">
            <w:drawing>
              <wp:inline distT="0" distB="0" distL="0" distR="0">
                <wp:extent cx="977265" cy="306070"/>
                <wp:effectExtent l="0" t="0" r="0" b="8254"/>
                <wp:docPr id="62" name="Group 62"/>
                <wp:cNvGraphicFramePr>
                  <a:graphicFrameLocks/>
                </wp:cNvGraphicFramePr>
                <a:graphic>
                  <a:graphicData uri="http://schemas.microsoft.com/office/word/2010/wordprocessingGroup">
                    <wpg:wgp>
                      <wpg:cNvPr id="62" name="Group 62"/>
                      <wpg:cNvGrpSpPr/>
                      <wpg:grpSpPr>
                        <a:xfrm>
                          <a:off x="0" y="0"/>
                          <a:ext cx="977265" cy="306070"/>
                          <a:chExt cx="977265" cy="306070"/>
                        </a:xfrm>
                      </wpg:grpSpPr>
                      <wps:wsp>
                        <wps:cNvPr id="63" name="Graphic 63"/>
                        <wps:cNvSpPr/>
                        <wps:spPr>
                          <a:xfrm>
                            <a:off x="145435" y="0"/>
                            <a:ext cx="688340" cy="306070"/>
                          </a:xfrm>
                          <a:custGeom>
                            <a:avLst/>
                            <a:gdLst/>
                            <a:ahLst/>
                            <a:cxnLst/>
                            <a:rect l="l" t="t" r="r" b="b"/>
                            <a:pathLst>
                              <a:path w="688340" h="306070">
                                <a:moveTo>
                                  <a:pt x="265684" y="0"/>
                                </a:moveTo>
                                <a:lnTo>
                                  <a:pt x="185572" y="0"/>
                                </a:lnTo>
                                <a:lnTo>
                                  <a:pt x="173545" y="19659"/>
                                </a:lnTo>
                                <a:lnTo>
                                  <a:pt x="191122" y="30162"/>
                                </a:lnTo>
                                <a:lnTo>
                                  <a:pt x="210883" y="32550"/>
                                </a:lnTo>
                                <a:lnTo>
                                  <a:pt x="230759" y="28028"/>
                                </a:lnTo>
                                <a:lnTo>
                                  <a:pt x="248678" y="17830"/>
                                </a:lnTo>
                                <a:lnTo>
                                  <a:pt x="263512" y="3263"/>
                                </a:lnTo>
                                <a:lnTo>
                                  <a:pt x="265684" y="0"/>
                                </a:lnTo>
                                <a:close/>
                              </a:path>
                              <a:path w="688340" h="306070">
                                <a:moveTo>
                                  <a:pt x="653326" y="103835"/>
                                </a:moveTo>
                                <a:lnTo>
                                  <a:pt x="652665" y="97497"/>
                                </a:lnTo>
                                <a:lnTo>
                                  <a:pt x="651129" y="92875"/>
                                </a:lnTo>
                                <a:lnTo>
                                  <a:pt x="650963" y="92392"/>
                                </a:lnTo>
                                <a:lnTo>
                                  <a:pt x="636384" y="92875"/>
                                </a:lnTo>
                                <a:lnTo>
                                  <a:pt x="633222" y="92392"/>
                                </a:lnTo>
                                <a:lnTo>
                                  <a:pt x="632942" y="92392"/>
                                </a:lnTo>
                                <a:lnTo>
                                  <a:pt x="588391" y="80797"/>
                                </a:lnTo>
                                <a:lnTo>
                                  <a:pt x="570623" y="72644"/>
                                </a:lnTo>
                                <a:lnTo>
                                  <a:pt x="545896" y="61302"/>
                                </a:lnTo>
                                <a:lnTo>
                                  <a:pt x="530758" y="51650"/>
                                </a:lnTo>
                                <a:lnTo>
                                  <a:pt x="505853" y="35788"/>
                                </a:lnTo>
                                <a:lnTo>
                                  <a:pt x="469061" y="6223"/>
                                </a:lnTo>
                                <a:lnTo>
                                  <a:pt x="462635" y="0"/>
                                </a:lnTo>
                                <a:lnTo>
                                  <a:pt x="289115" y="0"/>
                                </a:lnTo>
                                <a:lnTo>
                                  <a:pt x="275577" y="18618"/>
                                </a:lnTo>
                                <a:lnTo>
                                  <a:pt x="249923" y="40335"/>
                                </a:lnTo>
                                <a:lnTo>
                                  <a:pt x="219392" y="51650"/>
                                </a:lnTo>
                                <a:lnTo>
                                  <a:pt x="184391" y="48475"/>
                                </a:lnTo>
                                <a:lnTo>
                                  <a:pt x="173710" y="43827"/>
                                </a:lnTo>
                                <a:lnTo>
                                  <a:pt x="162458" y="36245"/>
                                </a:lnTo>
                                <a:lnTo>
                                  <a:pt x="154178" y="26517"/>
                                </a:lnTo>
                                <a:lnTo>
                                  <a:pt x="152361" y="15392"/>
                                </a:lnTo>
                                <a:lnTo>
                                  <a:pt x="153809" y="8953"/>
                                </a:lnTo>
                                <a:lnTo>
                                  <a:pt x="158902" y="8496"/>
                                </a:lnTo>
                                <a:lnTo>
                                  <a:pt x="162052" y="4584"/>
                                </a:lnTo>
                                <a:lnTo>
                                  <a:pt x="164350" y="0"/>
                                </a:lnTo>
                                <a:lnTo>
                                  <a:pt x="33147" y="0"/>
                                </a:lnTo>
                                <a:lnTo>
                                  <a:pt x="838" y="71958"/>
                                </a:lnTo>
                                <a:lnTo>
                                  <a:pt x="317" y="73228"/>
                                </a:lnTo>
                                <a:lnTo>
                                  <a:pt x="0" y="74650"/>
                                </a:lnTo>
                                <a:lnTo>
                                  <a:pt x="419" y="75996"/>
                                </a:lnTo>
                                <a:lnTo>
                                  <a:pt x="11099" y="82626"/>
                                </a:lnTo>
                                <a:lnTo>
                                  <a:pt x="33947" y="93853"/>
                                </a:lnTo>
                                <a:lnTo>
                                  <a:pt x="58051" y="105371"/>
                                </a:lnTo>
                                <a:lnTo>
                                  <a:pt x="72478" y="112890"/>
                                </a:lnTo>
                                <a:lnTo>
                                  <a:pt x="115785" y="72644"/>
                                </a:lnTo>
                                <a:lnTo>
                                  <a:pt x="138087" y="76327"/>
                                </a:lnTo>
                                <a:lnTo>
                                  <a:pt x="155714" y="90487"/>
                                </a:lnTo>
                                <a:lnTo>
                                  <a:pt x="163906" y="112890"/>
                                </a:lnTo>
                                <a:lnTo>
                                  <a:pt x="190538" y="107810"/>
                                </a:lnTo>
                                <a:lnTo>
                                  <a:pt x="215392" y="115011"/>
                                </a:lnTo>
                                <a:lnTo>
                                  <a:pt x="233743" y="132575"/>
                                </a:lnTo>
                                <a:lnTo>
                                  <a:pt x="240880" y="158584"/>
                                </a:lnTo>
                                <a:lnTo>
                                  <a:pt x="265430" y="155600"/>
                                </a:lnTo>
                                <a:lnTo>
                                  <a:pt x="287578" y="163499"/>
                                </a:lnTo>
                                <a:lnTo>
                                  <a:pt x="302260" y="179057"/>
                                </a:lnTo>
                                <a:lnTo>
                                  <a:pt x="303542" y="180479"/>
                                </a:lnTo>
                                <a:lnTo>
                                  <a:pt x="309435" y="204304"/>
                                </a:lnTo>
                                <a:lnTo>
                                  <a:pt x="332282" y="206197"/>
                                </a:lnTo>
                                <a:lnTo>
                                  <a:pt x="349542" y="217995"/>
                                </a:lnTo>
                                <a:lnTo>
                                  <a:pt x="358330" y="236778"/>
                                </a:lnTo>
                                <a:lnTo>
                                  <a:pt x="355727" y="259613"/>
                                </a:lnTo>
                                <a:lnTo>
                                  <a:pt x="353225" y="264452"/>
                                </a:lnTo>
                                <a:lnTo>
                                  <a:pt x="349135" y="271741"/>
                                </a:lnTo>
                                <a:lnTo>
                                  <a:pt x="345503" y="278663"/>
                                </a:lnTo>
                                <a:lnTo>
                                  <a:pt x="344385" y="282384"/>
                                </a:lnTo>
                                <a:lnTo>
                                  <a:pt x="372300" y="297091"/>
                                </a:lnTo>
                                <a:lnTo>
                                  <a:pt x="402666" y="305523"/>
                                </a:lnTo>
                                <a:lnTo>
                                  <a:pt x="429768" y="300189"/>
                                </a:lnTo>
                                <a:lnTo>
                                  <a:pt x="447852" y="273596"/>
                                </a:lnTo>
                                <a:lnTo>
                                  <a:pt x="421970" y="261937"/>
                                </a:lnTo>
                                <a:lnTo>
                                  <a:pt x="410464" y="253377"/>
                                </a:lnTo>
                                <a:lnTo>
                                  <a:pt x="409956" y="242862"/>
                                </a:lnTo>
                                <a:lnTo>
                                  <a:pt x="416610" y="239090"/>
                                </a:lnTo>
                                <a:lnTo>
                                  <a:pt x="425246" y="241122"/>
                                </a:lnTo>
                                <a:lnTo>
                                  <a:pt x="434086" y="245783"/>
                                </a:lnTo>
                                <a:lnTo>
                                  <a:pt x="441325" y="249834"/>
                                </a:lnTo>
                                <a:lnTo>
                                  <a:pt x="461365" y="258267"/>
                                </a:lnTo>
                                <a:lnTo>
                                  <a:pt x="485521" y="264820"/>
                                </a:lnTo>
                                <a:lnTo>
                                  <a:pt x="507987" y="263626"/>
                                </a:lnTo>
                                <a:lnTo>
                                  <a:pt x="522935" y="248793"/>
                                </a:lnTo>
                                <a:lnTo>
                                  <a:pt x="524129" y="245783"/>
                                </a:lnTo>
                                <a:lnTo>
                                  <a:pt x="526199" y="239090"/>
                                </a:lnTo>
                                <a:lnTo>
                                  <a:pt x="527570" y="234632"/>
                                </a:lnTo>
                                <a:lnTo>
                                  <a:pt x="523417" y="231521"/>
                                </a:lnTo>
                                <a:lnTo>
                                  <a:pt x="509231" y="228612"/>
                                </a:lnTo>
                                <a:lnTo>
                                  <a:pt x="505790" y="227469"/>
                                </a:lnTo>
                                <a:lnTo>
                                  <a:pt x="469379" y="213550"/>
                                </a:lnTo>
                                <a:lnTo>
                                  <a:pt x="435076" y="193548"/>
                                </a:lnTo>
                                <a:lnTo>
                                  <a:pt x="434632" y="188366"/>
                                </a:lnTo>
                                <a:lnTo>
                                  <a:pt x="434530" y="187337"/>
                                </a:lnTo>
                                <a:lnTo>
                                  <a:pt x="436880" y="182816"/>
                                </a:lnTo>
                                <a:lnTo>
                                  <a:pt x="441502" y="180479"/>
                                </a:lnTo>
                                <a:lnTo>
                                  <a:pt x="447802" y="180809"/>
                                </a:lnTo>
                                <a:lnTo>
                                  <a:pt x="455155" y="183756"/>
                                </a:lnTo>
                                <a:lnTo>
                                  <a:pt x="463918" y="188366"/>
                                </a:lnTo>
                                <a:lnTo>
                                  <a:pt x="472833" y="193332"/>
                                </a:lnTo>
                                <a:lnTo>
                                  <a:pt x="480771" y="197358"/>
                                </a:lnTo>
                                <a:lnTo>
                                  <a:pt x="513829" y="209791"/>
                                </a:lnTo>
                                <a:lnTo>
                                  <a:pt x="551065" y="216560"/>
                                </a:lnTo>
                                <a:lnTo>
                                  <a:pt x="583514" y="209156"/>
                                </a:lnTo>
                                <a:lnTo>
                                  <a:pt x="601459" y="180479"/>
                                </a:lnTo>
                                <a:lnTo>
                                  <a:pt x="602348" y="179057"/>
                                </a:lnTo>
                                <a:lnTo>
                                  <a:pt x="602678" y="177393"/>
                                </a:lnTo>
                                <a:lnTo>
                                  <a:pt x="604443" y="172326"/>
                                </a:lnTo>
                                <a:lnTo>
                                  <a:pt x="602996" y="171246"/>
                                </a:lnTo>
                                <a:lnTo>
                                  <a:pt x="575830" y="164020"/>
                                </a:lnTo>
                                <a:lnTo>
                                  <a:pt x="551980" y="155600"/>
                                </a:lnTo>
                                <a:lnTo>
                                  <a:pt x="549148" y="154597"/>
                                </a:lnTo>
                                <a:lnTo>
                                  <a:pt x="523214" y="143281"/>
                                </a:lnTo>
                                <a:lnTo>
                                  <a:pt x="498259" y="130352"/>
                                </a:lnTo>
                                <a:lnTo>
                                  <a:pt x="494690" y="128358"/>
                                </a:lnTo>
                                <a:lnTo>
                                  <a:pt x="486168" y="124244"/>
                                </a:lnTo>
                                <a:lnTo>
                                  <a:pt x="484759" y="121005"/>
                                </a:lnTo>
                                <a:lnTo>
                                  <a:pt x="483882" y="115011"/>
                                </a:lnTo>
                                <a:lnTo>
                                  <a:pt x="483844" y="114769"/>
                                </a:lnTo>
                                <a:lnTo>
                                  <a:pt x="486257" y="109855"/>
                                </a:lnTo>
                                <a:lnTo>
                                  <a:pt x="489762" y="107810"/>
                                </a:lnTo>
                                <a:lnTo>
                                  <a:pt x="490880" y="107162"/>
                                </a:lnTo>
                                <a:lnTo>
                                  <a:pt x="497395" y="107162"/>
                                </a:lnTo>
                                <a:lnTo>
                                  <a:pt x="522655" y="120650"/>
                                </a:lnTo>
                                <a:lnTo>
                                  <a:pt x="556310" y="136588"/>
                                </a:lnTo>
                                <a:lnTo>
                                  <a:pt x="592289" y="149047"/>
                                </a:lnTo>
                                <a:lnTo>
                                  <a:pt x="624522" y="152107"/>
                                </a:lnTo>
                                <a:lnTo>
                                  <a:pt x="646963" y="139814"/>
                                </a:lnTo>
                                <a:lnTo>
                                  <a:pt x="653199" y="107810"/>
                                </a:lnTo>
                                <a:lnTo>
                                  <a:pt x="653326" y="107162"/>
                                </a:lnTo>
                                <a:lnTo>
                                  <a:pt x="653326" y="103835"/>
                                </a:lnTo>
                                <a:close/>
                              </a:path>
                              <a:path w="688340" h="306070">
                                <a:moveTo>
                                  <a:pt x="687946" y="67779"/>
                                </a:moveTo>
                                <a:lnTo>
                                  <a:pt x="686562" y="67487"/>
                                </a:lnTo>
                                <a:lnTo>
                                  <a:pt x="686155" y="66382"/>
                                </a:lnTo>
                                <a:lnTo>
                                  <a:pt x="658876" y="0"/>
                                </a:lnTo>
                                <a:lnTo>
                                  <a:pt x="492607" y="0"/>
                                </a:lnTo>
                                <a:lnTo>
                                  <a:pt x="521398" y="23037"/>
                                </a:lnTo>
                                <a:lnTo>
                                  <a:pt x="565670" y="50406"/>
                                </a:lnTo>
                                <a:lnTo>
                                  <a:pt x="611987" y="68986"/>
                                </a:lnTo>
                                <a:lnTo>
                                  <a:pt x="612216" y="68986"/>
                                </a:lnTo>
                                <a:lnTo>
                                  <a:pt x="657656" y="74371"/>
                                </a:lnTo>
                                <a:lnTo>
                                  <a:pt x="663613" y="73710"/>
                                </a:lnTo>
                                <a:lnTo>
                                  <a:pt x="672338" y="72351"/>
                                </a:lnTo>
                                <a:lnTo>
                                  <a:pt x="680783" y="70650"/>
                                </a:lnTo>
                                <a:lnTo>
                                  <a:pt x="685952" y="68986"/>
                                </a:lnTo>
                                <a:lnTo>
                                  <a:pt x="687946" y="67779"/>
                                </a:lnTo>
                                <a:close/>
                              </a:path>
                            </a:pathLst>
                          </a:custGeom>
                          <a:solidFill>
                            <a:srgbClr val="046468">
                              <a:alpha val="19999"/>
                            </a:srgbClr>
                          </a:solidFill>
                        </wps:spPr>
                        <wps:bodyPr wrap="square" lIns="0" tIns="0" rIns="0" bIns="0" rtlCol="0">
                          <a:prstTxWarp prst="textNoShape">
                            <a:avLst/>
                          </a:prstTxWarp>
                          <a:noAutofit/>
                        </wps:bodyPr>
                      </wps:wsp>
                      <pic:pic>
                        <pic:nvPicPr>
                          <pic:cNvPr id="64" name="Image 64"/>
                          <pic:cNvPicPr/>
                        </pic:nvPicPr>
                        <pic:blipFill>
                          <a:blip r:embed="rId28" cstate="print"/>
                          <a:stretch>
                            <a:fillRect/>
                          </a:stretch>
                        </pic:blipFill>
                        <pic:spPr>
                          <a:xfrm>
                            <a:off x="825457" y="0"/>
                            <a:ext cx="151360" cy="68852"/>
                          </a:xfrm>
                          <a:prstGeom prst="rect">
                            <a:avLst/>
                          </a:prstGeom>
                        </pic:spPr>
                      </pic:pic>
                      <pic:pic>
                        <pic:nvPicPr>
                          <pic:cNvPr id="65" name="Image 65"/>
                          <pic:cNvPicPr/>
                        </pic:nvPicPr>
                        <pic:blipFill>
                          <a:blip r:embed="rId29" cstate="print"/>
                          <a:stretch>
                            <a:fillRect/>
                          </a:stretch>
                        </pic:blipFill>
                        <pic:spPr>
                          <a:xfrm>
                            <a:off x="0" y="0"/>
                            <a:ext cx="157557" cy="80296"/>
                          </a:xfrm>
                          <a:prstGeom prst="rect">
                            <a:avLst/>
                          </a:prstGeom>
                        </pic:spPr>
                      </pic:pic>
                      <pic:pic>
                        <pic:nvPicPr>
                          <pic:cNvPr id="66" name="Image 66"/>
                          <pic:cNvPicPr/>
                        </pic:nvPicPr>
                        <pic:blipFill>
                          <a:blip r:embed="rId30" cstate="print"/>
                          <a:stretch>
                            <a:fillRect/>
                          </a:stretch>
                        </pic:blipFill>
                        <pic:spPr>
                          <a:xfrm>
                            <a:off x="218460" y="92723"/>
                            <a:ext cx="265962" cy="210458"/>
                          </a:xfrm>
                          <a:prstGeom prst="rect">
                            <a:avLst/>
                          </a:prstGeom>
                        </pic:spPr>
                      </pic:pic>
                    </wpg:wgp>
                  </a:graphicData>
                </a:graphic>
              </wp:inline>
            </w:drawing>
          </mc:Choice>
          <mc:Fallback>
            <w:pict>
              <v:group style="width:76.95pt;height:24.1pt;mso-position-horizontal-relative:char;mso-position-vertical-relative:line" id="docshapegroup62" coordorigin="0,0" coordsize="1539,482">
                <v:shape style="position:absolute;left:229;top:0;width:1084;height:482" id="docshape63" coordorigin="229,0" coordsize="1084,482" path="m647,0l521,0,502,31,530,47,561,51,592,44,621,28,644,5,647,0xm1258,164l1257,154,1254,146,1254,145,1231,146,1226,145,1226,145,1156,127,1128,114,1089,97,1065,81,1026,56,968,10,958,0,684,0,663,29,623,64,575,81,519,76,503,69,485,57,472,42,469,24,471,14,479,13,484,7,488,0,281,0,230,113,230,115,229,118,230,120,247,130,282,148,320,166,343,178,346,173,350,165,357,151,366,139,376,129,411,114,446,120,474,142,487,178,529,170,568,181,597,209,608,250,647,245,682,257,705,282,707,284,716,322,752,325,779,343,793,373,789,409,785,416,779,428,773,439,771,445,815,468,863,481,906,473,934,431,894,412,875,399,875,382,885,377,899,380,913,387,924,393,956,407,994,417,1029,415,1053,392,1054,387,1058,377,1060,369,1053,365,1031,360,1026,358,1006,352,987,344,968,336,950,328,941,323,930,317,920,311,914,305,913,297,913,295,917,288,924,284,934,285,946,289,960,297,974,304,986,311,1038,330,1097,341,1148,329,1176,284,1178,282,1178,279,1181,271,1179,270,1136,258,1098,245,1094,243,1053,226,1014,205,1008,202,995,196,992,191,991,181,991,181,995,173,1000,170,1002,169,1012,169,1052,190,1105,215,1162,235,1213,240,1248,220,1258,170,1258,169,1258,164xm1312,107l1310,106,1310,105,1267,0,1005,0,1050,36,1120,79,1193,109,1193,109,1265,117,1274,116,1288,114,1301,111,1309,109,1312,107xe" filled="true" fillcolor="#046468" stroked="false">
                  <v:path arrowok="t"/>
                  <v:fill opacity="13107f" type="solid"/>
                </v:shape>
                <v:shape style="position:absolute;left:1299;top:0;width:239;height:109" type="#_x0000_t75" id="docshape64" stroked="false">
                  <v:imagedata r:id="rId28" o:title=""/>
                </v:shape>
                <v:shape style="position:absolute;left:0;top:0;width:249;height:127" type="#_x0000_t75" id="docshape65" stroked="false">
                  <v:imagedata r:id="rId29" o:title=""/>
                </v:shape>
                <v:shape style="position:absolute;left:344;top:146;width:419;height:332" type="#_x0000_t75" id="docshape66" stroked="false">
                  <v:imagedata r:id="rId30" o:title=""/>
                </v:shape>
              </v:group>
            </w:pict>
          </mc:Fallback>
        </mc:AlternateContent>
      </w:r>
      <w:r>
        <w:rPr>
          <w:rFonts w:ascii="Times New Roman"/>
          <w:sz w:val="20"/>
        </w:rPr>
      </w:r>
      <w:r>
        <w:rPr>
          <w:rFonts w:ascii="Times New Roman"/>
          <w:sz w:val="20"/>
        </w:rPr>
        <w:tab/>
      </w:r>
      <w:r>
        <w:rPr>
          <w:rFonts w:ascii="Times New Roman"/>
          <w:sz w:val="20"/>
        </w:rPr>
        <mc:AlternateContent>
          <mc:Choice Requires="wps">
            <w:drawing>
              <wp:inline distT="0" distB="0" distL="0" distR="0">
                <wp:extent cx="977265" cy="306070"/>
                <wp:effectExtent l="0" t="0" r="0" b="8254"/>
                <wp:docPr id="67" name="Group 67"/>
                <wp:cNvGraphicFramePr>
                  <a:graphicFrameLocks/>
                </wp:cNvGraphicFramePr>
                <a:graphic>
                  <a:graphicData uri="http://schemas.microsoft.com/office/word/2010/wordprocessingGroup">
                    <wpg:wgp>
                      <wpg:cNvPr id="67" name="Group 67"/>
                      <wpg:cNvGrpSpPr/>
                      <wpg:grpSpPr>
                        <a:xfrm>
                          <a:off x="0" y="0"/>
                          <a:ext cx="977265" cy="306070"/>
                          <a:chExt cx="977265" cy="306070"/>
                        </a:xfrm>
                      </wpg:grpSpPr>
                      <wps:wsp>
                        <wps:cNvPr id="68" name="Graphic 68"/>
                        <wps:cNvSpPr/>
                        <wps:spPr>
                          <a:xfrm>
                            <a:off x="145440" y="0"/>
                            <a:ext cx="688340" cy="306070"/>
                          </a:xfrm>
                          <a:custGeom>
                            <a:avLst/>
                            <a:gdLst/>
                            <a:ahLst/>
                            <a:cxnLst/>
                            <a:rect l="l" t="t" r="r" b="b"/>
                            <a:pathLst>
                              <a:path w="688340" h="306070">
                                <a:moveTo>
                                  <a:pt x="265671" y="0"/>
                                </a:moveTo>
                                <a:lnTo>
                                  <a:pt x="185559" y="0"/>
                                </a:lnTo>
                                <a:lnTo>
                                  <a:pt x="173520" y="19659"/>
                                </a:lnTo>
                                <a:lnTo>
                                  <a:pt x="191109" y="30162"/>
                                </a:lnTo>
                                <a:lnTo>
                                  <a:pt x="210870" y="32550"/>
                                </a:lnTo>
                                <a:lnTo>
                                  <a:pt x="230746" y="28028"/>
                                </a:lnTo>
                                <a:lnTo>
                                  <a:pt x="248653" y="17830"/>
                                </a:lnTo>
                                <a:lnTo>
                                  <a:pt x="263499" y="3263"/>
                                </a:lnTo>
                                <a:lnTo>
                                  <a:pt x="265671" y="0"/>
                                </a:lnTo>
                                <a:close/>
                              </a:path>
                              <a:path w="688340" h="306070">
                                <a:moveTo>
                                  <a:pt x="653326" y="103835"/>
                                </a:moveTo>
                                <a:lnTo>
                                  <a:pt x="652665" y="97497"/>
                                </a:lnTo>
                                <a:lnTo>
                                  <a:pt x="651116" y="92875"/>
                                </a:lnTo>
                                <a:lnTo>
                                  <a:pt x="650963" y="92392"/>
                                </a:lnTo>
                                <a:lnTo>
                                  <a:pt x="636384" y="92875"/>
                                </a:lnTo>
                                <a:lnTo>
                                  <a:pt x="633209" y="92392"/>
                                </a:lnTo>
                                <a:lnTo>
                                  <a:pt x="632929" y="92392"/>
                                </a:lnTo>
                                <a:lnTo>
                                  <a:pt x="588378" y="80797"/>
                                </a:lnTo>
                                <a:lnTo>
                                  <a:pt x="570611" y="72644"/>
                                </a:lnTo>
                                <a:lnTo>
                                  <a:pt x="545884" y="61302"/>
                                </a:lnTo>
                                <a:lnTo>
                                  <a:pt x="530745" y="51650"/>
                                </a:lnTo>
                                <a:lnTo>
                                  <a:pt x="505841" y="35788"/>
                                </a:lnTo>
                                <a:lnTo>
                                  <a:pt x="469049" y="6223"/>
                                </a:lnTo>
                                <a:lnTo>
                                  <a:pt x="462622" y="0"/>
                                </a:lnTo>
                                <a:lnTo>
                                  <a:pt x="289102" y="0"/>
                                </a:lnTo>
                                <a:lnTo>
                                  <a:pt x="275564" y="18618"/>
                                </a:lnTo>
                                <a:lnTo>
                                  <a:pt x="249910" y="40335"/>
                                </a:lnTo>
                                <a:lnTo>
                                  <a:pt x="219392" y="51650"/>
                                </a:lnTo>
                                <a:lnTo>
                                  <a:pt x="184391" y="48475"/>
                                </a:lnTo>
                                <a:lnTo>
                                  <a:pt x="173697" y="43827"/>
                                </a:lnTo>
                                <a:lnTo>
                                  <a:pt x="162445" y="36245"/>
                                </a:lnTo>
                                <a:lnTo>
                                  <a:pt x="154165" y="26517"/>
                                </a:lnTo>
                                <a:lnTo>
                                  <a:pt x="152361" y="15392"/>
                                </a:lnTo>
                                <a:lnTo>
                                  <a:pt x="153809" y="8953"/>
                                </a:lnTo>
                                <a:lnTo>
                                  <a:pt x="158902" y="8496"/>
                                </a:lnTo>
                                <a:lnTo>
                                  <a:pt x="162052" y="4584"/>
                                </a:lnTo>
                                <a:lnTo>
                                  <a:pt x="164338" y="0"/>
                                </a:lnTo>
                                <a:lnTo>
                                  <a:pt x="33134" y="0"/>
                                </a:lnTo>
                                <a:lnTo>
                                  <a:pt x="838" y="71958"/>
                                </a:lnTo>
                                <a:lnTo>
                                  <a:pt x="317" y="73228"/>
                                </a:lnTo>
                                <a:lnTo>
                                  <a:pt x="0" y="74650"/>
                                </a:lnTo>
                                <a:lnTo>
                                  <a:pt x="419" y="75996"/>
                                </a:lnTo>
                                <a:lnTo>
                                  <a:pt x="11087" y="82626"/>
                                </a:lnTo>
                                <a:lnTo>
                                  <a:pt x="33934" y="93853"/>
                                </a:lnTo>
                                <a:lnTo>
                                  <a:pt x="58039" y="105371"/>
                                </a:lnTo>
                                <a:lnTo>
                                  <a:pt x="72466" y="112890"/>
                                </a:lnTo>
                                <a:lnTo>
                                  <a:pt x="115773" y="72644"/>
                                </a:lnTo>
                                <a:lnTo>
                                  <a:pt x="138074" y="76327"/>
                                </a:lnTo>
                                <a:lnTo>
                                  <a:pt x="155702" y="90487"/>
                                </a:lnTo>
                                <a:lnTo>
                                  <a:pt x="163906" y="112890"/>
                                </a:lnTo>
                                <a:lnTo>
                                  <a:pt x="190525" y="107810"/>
                                </a:lnTo>
                                <a:lnTo>
                                  <a:pt x="215379" y="115011"/>
                                </a:lnTo>
                                <a:lnTo>
                                  <a:pt x="233743" y="132575"/>
                                </a:lnTo>
                                <a:lnTo>
                                  <a:pt x="240880" y="158584"/>
                                </a:lnTo>
                                <a:lnTo>
                                  <a:pt x="265417" y="155600"/>
                                </a:lnTo>
                                <a:lnTo>
                                  <a:pt x="287566" y="163499"/>
                                </a:lnTo>
                                <a:lnTo>
                                  <a:pt x="302260" y="179057"/>
                                </a:lnTo>
                                <a:lnTo>
                                  <a:pt x="303530" y="180479"/>
                                </a:lnTo>
                                <a:lnTo>
                                  <a:pt x="309435" y="204304"/>
                                </a:lnTo>
                                <a:lnTo>
                                  <a:pt x="332270" y="206197"/>
                                </a:lnTo>
                                <a:lnTo>
                                  <a:pt x="349529" y="217995"/>
                                </a:lnTo>
                                <a:lnTo>
                                  <a:pt x="358317" y="236778"/>
                                </a:lnTo>
                                <a:lnTo>
                                  <a:pt x="355727" y="259613"/>
                                </a:lnTo>
                                <a:lnTo>
                                  <a:pt x="353212" y="264452"/>
                                </a:lnTo>
                                <a:lnTo>
                                  <a:pt x="349123" y="271741"/>
                                </a:lnTo>
                                <a:lnTo>
                                  <a:pt x="345490" y="278663"/>
                                </a:lnTo>
                                <a:lnTo>
                                  <a:pt x="344385" y="282384"/>
                                </a:lnTo>
                                <a:lnTo>
                                  <a:pt x="372287" y="297091"/>
                                </a:lnTo>
                                <a:lnTo>
                                  <a:pt x="402653" y="305523"/>
                                </a:lnTo>
                                <a:lnTo>
                                  <a:pt x="429755" y="300189"/>
                                </a:lnTo>
                                <a:lnTo>
                                  <a:pt x="447852" y="273596"/>
                                </a:lnTo>
                                <a:lnTo>
                                  <a:pt x="421957" y="261937"/>
                                </a:lnTo>
                                <a:lnTo>
                                  <a:pt x="410451" y="253377"/>
                                </a:lnTo>
                                <a:lnTo>
                                  <a:pt x="409956" y="242862"/>
                                </a:lnTo>
                                <a:lnTo>
                                  <a:pt x="416598" y="239090"/>
                                </a:lnTo>
                                <a:lnTo>
                                  <a:pt x="425234" y="241122"/>
                                </a:lnTo>
                                <a:lnTo>
                                  <a:pt x="434073" y="245783"/>
                                </a:lnTo>
                                <a:lnTo>
                                  <a:pt x="441325" y="249834"/>
                                </a:lnTo>
                                <a:lnTo>
                                  <a:pt x="461352" y="258267"/>
                                </a:lnTo>
                                <a:lnTo>
                                  <a:pt x="485508" y="264820"/>
                                </a:lnTo>
                                <a:lnTo>
                                  <a:pt x="507974" y="263626"/>
                                </a:lnTo>
                                <a:lnTo>
                                  <a:pt x="522935" y="248793"/>
                                </a:lnTo>
                                <a:lnTo>
                                  <a:pt x="524116" y="245783"/>
                                </a:lnTo>
                                <a:lnTo>
                                  <a:pt x="526186" y="239090"/>
                                </a:lnTo>
                                <a:lnTo>
                                  <a:pt x="527570" y="234632"/>
                                </a:lnTo>
                                <a:lnTo>
                                  <a:pt x="523417" y="231521"/>
                                </a:lnTo>
                                <a:lnTo>
                                  <a:pt x="509231" y="228612"/>
                                </a:lnTo>
                                <a:lnTo>
                                  <a:pt x="505790" y="227469"/>
                                </a:lnTo>
                                <a:lnTo>
                                  <a:pt x="469366" y="213550"/>
                                </a:lnTo>
                                <a:lnTo>
                                  <a:pt x="435076" y="193548"/>
                                </a:lnTo>
                                <a:lnTo>
                                  <a:pt x="434530" y="187337"/>
                                </a:lnTo>
                                <a:lnTo>
                                  <a:pt x="436867" y="182816"/>
                                </a:lnTo>
                                <a:lnTo>
                                  <a:pt x="441490" y="180479"/>
                                </a:lnTo>
                                <a:lnTo>
                                  <a:pt x="447802" y="180809"/>
                                </a:lnTo>
                                <a:lnTo>
                                  <a:pt x="455142" y="183756"/>
                                </a:lnTo>
                                <a:lnTo>
                                  <a:pt x="463905" y="188366"/>
                                </a:lnTo>
                                <a:lnTo>
                                  <a:pt x="472821" y="193332"/>
                                </a:lnTo>
                                <a:lnTo>
                                  <a:pt x="480758" y="197358"/>
                                </a:lnTo>
                                <a:lnTo>
                                  <a:pt x="513816" y="209791"/>
                                </a:lnTo>
                                <a:lnTo>
                                  <a:pt x="551053" y="216560"/>
                                </a:lnTo>
                                <a:lnTo>
                                  <a:pt x="583501" y="209156"/>
                                </a:lnTo>
                                <a:lnTo>
                                  <a:pt x="601446" y="180479"/>
                                </a:lnTo>
                                <a:lnTo>
                                  <a:pt x="602348" y="179057"/>
                                </a:lnTo>
                                <a:lnTo>
                                  <a:pt x="602678" y="177393"/>
                                </a:lnTo>
                                <a:lnTo>
                                  <a:pt x="604443" y="172326"/>
                                </a:lnTo>
                                <a:lnTo>
                                  <a:pt x="602996" y="171246"/>
                                </a:lnTo>
                                <a:lnTo>
                                  <a:pt x="551967" y="155600"/>
                                </a:lnTo>
                                <a:lnTo>
                                  <a:pt x="498259" y="130352"/>
                                </a:lnTo>
                                <a:lnTo>
                                  <a:pt x="494690" y="128358"/>
                                </a:lnTo>
                                <a:lnTo>
                                  <a:pt x="486168" y="124244"/>
                                </a:lnTo>
                                <a:lnTo>
                                  <a:pt x="484759" y="121005"/>
                                </a:lnTo>
                                <a:lnTo>
                                  <a:pt x="483870" y="115011"/>
                                </a:lnTo>
                                <a:lnTo>
                                  <a:pt x="483831" y="114769"/>
                                </a:lnTo>
                                <a:lnTo>
                                  <a:pt x="486244" y="109855"/>
                                </a:lnTo>
                                <a:lnTo>
                                  <a:pt x="489750" y="107810"/>
                                </a:lnTo>
                                <a:lnTo>
                                  <a:pt x="490867" y="107162"/>
                                </a:lnTo>
                                <a:lnTo>
                                  <a:pt x="497395" y="107162"/>
                                </a:lnTo>
                                <a:lnTo>
                                  <a:pt x="522643" y="120650"/>
                                </a:lnTo>
                                <a:lnTo>
                                  <a:pt x="556298" y="136588"/>
                                </a:lnTo>
                                <a:lnTo>
                                  <a:pt x="592277" y="149047"/>
                                </a:lnTo>
                                <a:lnTo>
                                  <a:pt x="624522" y="152107"/>
                                </a:lnTo>
                                <a:lnTo>
                                  <a:pt x="646950" y="139814"/>
                                </a:lnTo>
                                <a:lnTo>
                                  <a:pt x="653186" y="107810"/>
                                </a:lnTo>
                                <a:lnTo>
                                  <a:pt x="653313" y="107162"/>
                                </a:lnTo>
                                <a:lnTo>
                                  <a:pt x="653326" y="103835"/>
                                </a:lnTo>
                                <a:close/>
                              </a:path>
                              <a:path w="688340" h="306070">
                                <a:moveTo>
                                  <a:pt x="687920" y="67779"/>
                                </a:moveTo>
                                <a:lnTo>
                                  <a:pt x="686536" y="67487"/>
                                </a:lnTo>
                                <a:lnTo>
                                  <a:pt x="686130" y="66382"/>
                                </a:lnTo>
                                <a:lnTo>
                                  <a:pt x="658863" y="0"/>
                                </a:lnTo>
                                <a:lnTo>
                                  <a:pt x="492594" y="0"/>
                                </a:lnTo>
                                <a:lnTo>
                                  <a:pt x="521385" y="23037"/>
                                </a:lnTo>
                                <a:lnTo>
                                  <a:pt x="565658" y="50406"/>
                                </a:lnTo>
                                <a:lnTo>
                                  <a:pt x="611974" y="68986"/>
                                </a:lnTo>
                                <a:lnTo>
                                  <a:pt x="612203" y="68986"/>
                                </a:lnTo>
                                <a:lnTo>
                                  <a:pt x="657644" y="74371"/>
                                </a:lnTo>
                                <a:lnTo>
                                  <a:pt x="663613" y="73710"/>
                                </a:lnTo>
                                <a:lnTo>
                                  <a:pt x="672325" y="72351"/>
                                </a:lnTo>
                                <a:lnTo>
                                  <a:pt x="680770" y="70650"/>
                                </a:lnTo>
                                <a:lnTo>
                                  <a:pt x="685927" y="68986"/>
                                </a:lnTo>
                                <a:lnTo>
                                  <a:pt x="687920" y="67779"/>
                                </a:lnTo>
                                <a:close/>
                              </a:path>
                            </a:pathLst>
                          </a:custGeom>
                          <a:solidFill>
                            <a:srgbClr val="046468">
                              <a:alpha val="19999"/>
                            </a:srgbClr>
                          </a:solidFill>
                        </wps:spPr>
                        <wps:bodyPr wrap="square" lIns="0" tIns="0" rIns="0" bIns="0" rtlCol="0">
                          <a:prstTxWarp prst="textNoShape">
                            <a:avLst/>
                          </a:prstTxWarp>
                          <a:noAutofit/>
                        </wps:bodyPr>
                      </wps:wsp>
                      <pic:pic>
                        <pic:nvPicPr>
                          <pic:cNvPr id="69" name="Image 69"/>
                          <pic:cNvPicPr/>
                        </pic:nvPicPr>
                        <pic:blipFill>
                          <a:blip r:embed="rId28" cstate="print"/>
                          <a:stretch>
                            <a:fillRect/>
                          </a:stretch>
                        </pic:blipFill>
                        <pic:spPr>
                          <a:xfrm>
                            <a:off x="825455" y="0"/>
                            <a:ext cx="151360" cy="68852"/>
                          </a:xfrm>
                          <a:prstGeom prst="rect">
                            <a:avLst/>
                          </a:prstGeom>
                        </pic:spPr>
                      </pic:pic>
                      <pic:pic>
                        <pic:nvPicPr>
                          <pic:cNvPr id="70" name="Image 70"/>
                          <pic:cNvPicPr/>
                        </pic:nvPicPr>
                        <pic:blipFill>
                          <a:blip r:embed="rId29" cstate="print"/>
                          <a:stretch>
                            <a:fillRect/>
                          </a:stretch>
                        </pic:blipFill>
                        <pic:spPr>
                          <a:xfrm>
                            <a:off x="0" y="0"/>
                            <a:ext cx="157547" cy="80296"/>
                          </a:xfrm>
                          <a:prstGeom prst="rect">
                            <a:avLst/>
                          </a:prstGeom>
                        </pic:spPr>
                      </pic:pic>
                      <pic:pic>
                        <pic:nvPicPr>
                          <pic:cNvPr id="71" name="Image 71"/>
                          <pic:cNvPicPr/>
                        </pic:nvPicPr>
                        <pic:blipFill>
                          <a:blip r:embed="rId30" cstate="print"/>
                          <a:stretch>
                            <a:fillRect/>
                          </a:stretch>
                        </pic:blipFill>
                        <pic:spPr>
                          <a:xfrm>
                            <a:off x="218452" y="92723"/>
                            <a:ext cx="265963" cy="210458"/>
                          </a:xfrm>
                          <a:prstGeom prst="rect">
                            <a:avLst/>
                          </a:prstGeom>
                        </pic:spPr>
                      </pic:pic>
                    </wpg:wgp>
                  </a:graphicData>
                </a:graphic>
              </wp:inline>
            </w:drawing>
          </mc:Choice>
          <mc:Fallback>
            <w:pict>
              <v:group style="width:76.95pt;height:24.1pt;mso-position-horizontal-relative:char;mso-position-vertical-relative:line" id="docshapegroup67" coordorigin="0,0" coordsize="1539,482">
                <v:shape style="position:absolute;left:229;top:0;width:1084;height:482" id="docshape68" coordorigin="229,0" coordsize="1084,482" path="m647,0l521,0,502,31,530,47,561,51,592,44,621,28,644,5,647,0xm1258,164l1257,154,1254,146,1254,145,1231,146,1226,145,1226,145,1156,127,1128,114,1089,97,1065,81,1026,56,968,10,958,0,684,0,663,29,623,64,575,81,519,76,503,69,485,57,472,42,469,24,471,14,479,13,484,7,488,0,281,0,230,113,230,115,229,118,230,120,247,130,282,148,320,166,343,178,346,173,350,165,357,151,366,139,376,129,411,114,446,120,474,142,487,178,529,170,568,181,597,209,608,250,647,245,682,257,705,282,707,284,716,322,752,325,779,343,793,373,789,409,785,416,779,428,773,439,771,445,815,468,863,481,906,473,934,431,894,412,875,399,875,382,885,377,899,380,913,387,924,393,956,407,994,417,1029,415,1053,392,1054,387,1058,377,1060,369,1053,365,1031,360,1026,358,1006,352,987,344,968,336,950,328,941,323,930,317,920,311,914,305,913,297,913,295,917,288,924,284,934,285,946,289,960,297,974,304,986,311,1038,330,1097,341,1148,329,1176,284,1178,282,1178,279,1181,271,1179,270,1136,258,1098,245,1094,243,1053,226,1014,205,1008,202,995,196,992,191,991,181,991,181,995,173,1000,170,1002,169,1012,169,1052,190,1105,215,1162,235,1213,240,1248,220,1258,170,1258,169,1258,164xm1312,107l1310,106,1310,105,1267,0,1005,0,1050,36,1120,79,1193,109,1193,109,1265,117,1274,116,1288,114,1301,111,1309,109,1312,107xe" filled="true" fillcolor="#046468" stroked="false">
                  <v:path arrowok="t"/>
                  <v:fill opacity="13107f" type="solid"/>
                </v:shape>
                <v:shape style="position:absolute;left:1299;top:0;width:239;height:109" type="#_x0000_t75" id="docshape69" stroked="false">
                  <v:imagedata r:id="rId28" o:title=""/>
                </v:shape>
                <v:shape style="position:absolute;left:0;top:0;width:249;height:127" type="#_x0000_t75" id="docshape70" stroked="false">
                  <v:imagedata r:id="rId29" o:title=""/>
                </v:shape>
                <v:shape style="position:absolute;left:344;top:146;width:419;height:332" type="#_x0000_t75" id="docshape71" stroked="false">
                  <v:imagedata r:id="rId30" o:title=""/>
                </v:shape>
              </v:group>
            </w:pict>
          </mc:Fallback>
        </mc:AlternateContent>
      </w:r>
      <w:r>
        <w:rPr>
          <w:rFonts w:ascii="Times New Roman"/>
          <w:sz w:val="20"/>
        </w:rPr>
      </w:r>
      <w:r>
        <w:rPr>
          <w:rFonts w:ascii="Times New Roman"/>
          <w:sz w:val="20"/>
        </w:rPr>
        <w:tab/>
      </w:r>
      <w:r>
        <w:rPr>
          <w:rFonts w:ascii="Times New Roman"/>
          <w:sz w:val="20"/>
        </w:rPr>
        <mc:AlternateContent>
          <mc:Choice Requires="wps">
            <w:drawing>
              <wp:inline distT="0" distB="0" distL="0" distR="0">
                <wp:extent cx="977265" cy="306070"/>
                <wp:effectExtent l="0" t="0" r="0" b="8254"/>
                <wp:docPr id="72" name="Group 72"/>
                <wp:cNvGraphicFramePr>
                  <a:graphicFrameLocks/>
                </wp:cNvGraphicFramePr>
                <a:graphic>
                  <a:graphicData uri="http://schemas.microsoft.com/office/word/2010/wordprocessingGroup">
                    <wpg:wgp>
                      <wpg:cNvPr id="72" name="Group 72"/>
                      <wpg:cNvGrpSpPr/>
                      <wpg:grpSpPr>
                        <a:xfrm>
                          <a:off x="0" y="0"/>
                          <a:ext cx="977265" cy="306070"/>
                          <a:chExt cx="977265" cy="306070"/>
                        </a:xfrm>
                      </wpg:grpSpPr>
                      <wps:wsp>
                        <wps:cNvPr id="73" name="Graphic 73"/>
                        <wps:cNvSpPr/>
                        <wps:spPr>
                          <a:xfrm>
                            <a:off x="145440" y="0"/>
                            <a:ext cx="688340" cy="306070"/>
                          </a:xfrm>
                          <a:custGeom>
                            <a:avLst/>
                            <a:gdLst/>
                            <a:ahLst/>
                            <a:cxnLst/>
                            <a:rect l="l" t="t" r="r" b="b"/>
                            <a:pathLst>
                              <a:path w="688340" h="306070">
                                <a:moveTo>
                                  <a:pt x="265671" y="0"/>
                                </a:moveTo>
                                <a:lnTo>
                                  <a:pt x="185559" y="0"/>
                                </a:lnTo>
                                <a:lnTo>
                                  <a:pt x="173532" y="19659"/>
                                </a:lnTo>
                                <a:lnTo>
                                  <a:pt x="191109" y="30162"/>
                                </a:lnTo>
                                <a:lnTo>
                                  <a:pt x="210870" y="32550"/>
                                </a:lnTo>
                                <a:lnTo>
                                  <a:pt x="230746" y="28028"/>
                                </a:lnTo>
                                <a:lnTo>
                                  <a:pt x="248666" y="17830"/>
                                </a:lnTo>
                                <a:lnTo>
                                  <a:pt x="263499" y="3263"/>
                                </a:lnTo>
                                <a:lnTo>
                                  <a:pt x="265671" y="0"/>
                                </a:lnTo>
                                <a:close/>
                              </a:path>
                              <a:path w="688340" h="306070">
                                <a:moveTo>
                                  <a:pt x="653326" y="103835"/>
                                </a:moveTo>
                                <a:lnTo>
                                  <a:pt x="652665" y="97497"/>
                                </a:lnTo>
                                <a:lnTo>
                                  <a:pt x="651116" y="92875"/>
                                </a:lnTo>
                                <a:lnTo>
                                  <a:pt x="650963" y="92392"/>
                                </a:lnTo>
                                <a:lnTo>
                                  <a:pt x="636384" y="92875"/>
                                </a:lnTo>
                                <a:lnTo>
                                  <a:pt x="633209" y="92392"/>
                                </a:lnTo>
                                <a:lnTo>
                                  <a:pt x="632929" y="92392"/>
                                </a:lnTo>
                                <a:lnTo>
                                  <a:pt x="588378" y="80797"/>
                                </a:lnTo>
                                <a:lnTo>
                                  <a:pt x="570611" y="72644"/>
                                </a:lnTo>
                                <a:lnTo>
                                  <a:pt x="545884" y="61302"/>
                                </a:lnTo>
                                <a:lnTo>
                                  <a:pt x="530745" y="51650"/>
                                </a:lnTo>
                                <a:lnTo>
                                  <a:pt x="505841" y="35788"/>
                                </a:lnTo>
                                <a:lnTo>
                                  <a:pt x="469049" y="6223"/>
                                </a:lnTo>
                                <a:lnTo>
                                  <a:pt x="462622" y="0"/>
                                </a:lnTo>
                                <a:lnTo>
                                  <a:pt x="289102" y="0"/>
                                </a:lnTo>
                                <a:lnTo>
                                  <a:pt x="275564" y="18618"/>
                                </a:lnTo>
                                <a:lnTo>
                                  <a:pt x="249910" y="40335"/>
                                </a:lnTo>
                                <a:lnTo>
                                  <a:pt x="219392" y="51650"/>
                                </a:lnTo>
                                <a:lnTo>
                                  <a:pt x="184391" y="48475"/>
                                </a:lnTo>
                                <a:lnTo>
                                  <a:pt x="173697" y="43827"/>
                                </a:lnTo>
                                <a:lnTo>
                                  <a:pt x="162445" y="36245"/>
                                </a:lnTo>
                                <a:lnTo>
                                  <a:pt x="154165" y="26517"/>
                                </a:lnTo>
                                <a:lnTo>
                                  <a:pt x="152361" y="15392"/>
                                </a:lnTo>
                                <a:lnTo>
                                  <a:pt x="153809" y="8953"/>
                                </a:lnTo>
                                <a:lnTo>
                                  <a:pt x="158902" y="8496"/>
                                </a:lnTo>
                                <a:lnTo>
                                  <a:pt x="162052" y="4584"/>
                                </a:lnTo>
                                <a:lnTo>
                                  <a:pt x="164338" y="0"/>
                                </a:lnTo>
                                <a:lnTo>
                                  <a:pt x="33134" y="0"/>
                                </a:lnTo>
                                <a:lnTo>
                                  <a:pt x="838" y="71958"/>
                                </a:lnTo>
                                <a:lnTo>
                                  <a:pt x="317" y="73228"/>
                                </a:lnTo>
                                <a:lnTo>
                                  <a:pt x="0" y="74650"/>
                                </a:lnTo>
                                <a:lnTo>
                                  <a:pt x="419" y="75996"/>
                                </a:lnTo>
                                <a:lnTo>
                                  <a:pt x="11087" y="82626"/>
                                </a:lnTo>
                                <a:lnTo>
                                  <a:pt x="33934" y="93853"/>
                                </a:lnTo>
                                <a:lnTo>
                                  <a:pt x="58039" y="105371"/>
                                </a:lnTo>
                                <a:lnTo>
                                  <a:pt x="72466" y="112890"/>
                                </a:lnTo>
                                <a:lnTo>
                                  <a:pt x="115773" y="72644"/>
                                </a:lnTo>
                                <a:lnTo>
                                  <a:pt x="138074" y="76327"/>
                                </a:lnTo>
                                <a:lnTo>
                                  <a:pt x="155702" y="90487"/>
                                </a:lnTo>
                                <a:lnTo>
                                  <a:pt x="163906" y="112890"/>
                                </a:lnTo>
                                <a:lnTo>
                                  <a:pt x="190525" y="107810"/>
                                </a:lnTo>
                                <a:lnTo>
                                  <a:pt x="215379" y="115011"/>
                                </a:lnTo>
                                <a:lnTo>
                                  <a:pt x="233743" y="132575"/>
                                </a:lnTo>
                                <a:lnTo>
                                  <a:pt x="240880" y="158584"/>
                                </a:lnTo>
                                <a:lnTo>
                                  <a:pt x="265417" y="155600"/>
                                </a:lnTo>
                                <a:lnTo>
                                  <a:pt x="287566" y="163499"/>
                                </a:lnTo>
                                <a:lnTo>
                                  <a:pt x="302260" y="179057"/>
                                </a:lnTo>
                                <a:lnTo>
                                  <a:pt x="303530" y="180479"/>
                                </a:lnTo>
                                <a:lnTo>
                                  <a:pt x="309435" y="204304"/>
                                </a:lnTo>
                                <a:lnTo>
                                  <a:pt x="332270" y="206197"/>
                                </a:lnTo>
                                <a:lnTo>
                                  <a:pt x="349529" y="217995"/>
                                </a:lnTo>
                                <a:lnTo>
                                  <a:pt x="358317" y="236778"/>
                                </a:lnTo>
                                <a:lnTo>
                                  <a:pt x="355727" y="259613"/>
                                </a:lnTo>
                                <a:lnTo>
                                  <a:pt x="353212" y="264452"/>
                                </a:lnTo>
                                <a:lnTo>
                                  <a:pt x="349123" y="271741"/>
                                </a:lnTo>
                                <a:lnTo>
                                  <a:pt x="345490" y="278663"/>
                                </a:lnTo>
                                <a:lnTo>
                                  <a:pt x="344385" y="282384"/>
                                </a:lnTo>
                                <a:lnTo>
                                  <a:pt x="372287" y="297091"/>
                                </a:lnTo>
                                <a:lnTo>
                                  <a:pt x="402653" y="305523"/>
                                </a:lnTo>
                                <a:lnTo>
                                  <a:pt x="429755" y="300189"/>
                                </a:lnTo>
                                <a:lnTo>
                                  <a:pt x="447852" y="273596"/>
                                </a:lnTo>
                                <a:lnTo>
                                  <a:pt x="421957" y="261937"/>
                                </a:lnTo>
                                <a:lnTo>
                                  <a:pt x="410451" y="253377"/>
                                </a:lnTo>
                                <a:lnTo>
                                  <a:pt x="409956" y="242862"/>
                                </a:lnTo>
                                <a:lnTo>
                                  <a:pt x="416598" y="239090"/>
                                </a:lnTo>
                                <a:lnTo>
                                  <a:pt x="425234" y="241122"/>
                                </a:lnTo>
                                <a:lnTo>
                                  <a:pt x="434073" y="245783"/>
                                </a:lnTo>
                                <a:lnTo>
                                  <a:pt x="441325" y="249834"/>
                                </a:lnTo>
                                <a:lnTo>
                                  <a:pt x="461352" y="258267"/>
                                </a:lnTo>
                                <a:lnTo>
                                  <a:pt x="485508" y="264820"/>
                                </a:lnTo>
                                <a:lnTo>
                                  <a:pt x="507974" y="263626"/>
                                </a:lnTo>
                                <a:lnTo>
                                  <a:pt x="522935" y="248793"/>
                                </a:lnTo>
                                <a:lnTo>
                                  <a:pt x="524116" y="245783"/>
                                </a:lnTo>
                                <a:lnTo>
                                  <a:pt x="526186" y="239090"/>
                                </a:lnTo>
                                <a:lnTo>
                                  <a:pt x="527570" y="234632"/>
                                </a:lnTo>
                                <a:lnTo>
                                  <a:pt x="523417" y="231521"/>
                                </a:lnTo>
                                <a:lnTo>
                                  <a:pt x="509231" y="228612"/>
                                </a:lnTo>
                                <a:lnTo>
                                  <a:pt x="505790" y="227469"/>
                                </a:lnTo>
                                <a:lnTo>
                                  <a:pt x="469366" y="213550"/>
                                </a:lnTo>
                                <a:lnTo>
                                  <a:pt x="435076" y="193548"/>
                                </a:lnTo>
                                <a:lnTo>
                                  <a:pt x="434530" y="187337"/>
                                </a:lnTo>
                                <a:lnTo>
                                  <a:pt x="436867" y="182816"/>
                                </a:lnTo>
                                <a:lnTo>
                                  <a:pt x="441490" y="180479"/>
                                </a:lnTo>
                                <a:lnTo>
                                  <a:pt x="447802" y="180809"/>
                                </a:lnTo>
                                <a:lnTo>
                                  <a:pt x="455142" y="183756"/>
                                </a:lnTo>
                                <a:lnTo>
                                  <a:pt x="463905" y="188366"/>
                                </a:lnTo>
                                <a:lnTo>
                                  <a:pt x="472821" y="193332"/>
                                </a:lnTo>
                                <a:lnTo>
                                  <a:pt x="480758" y="197358"/>
                                </a:lnTo>
                                <a:lnTo>
                                  <a:pt x="513816" y="209791"/>
                                </a:lnTo>
                                <a:lnTo>
                                  <a:pt x="551053" y="216560"/>
                                </a:lnTo>
                                <a:lnTo>
                                  <a:pt x="583501" y="209156"/>
                                </a:lnTo>
                                <a:lnTo>
                                  <a:pt x="601446" y="180479"/>
                                </a:lnTo>
                                <a:lnTo>
                                  <a:pt x="602348" y="179057"/>
                                </a:lnTo>
                                <a:lnTo>
                                  <a:pt x="602678" y="177393"/>
                                </a:lnTo>
                                <a:lnTo>
                                  <a:pt x="604443" y="172326"/>
                                </a:lnTo>
                                <a:lnTo>
                                  <a:pt x="602996" y="171246"/>
                                </a:lnTo>
                                <a:lnTo>
                                  <a:pt x="551967" y="155600"/>
                                </a:lnTo>
                                <a:lnTo>
                                  <a:pt x="498259" y="130352"/>
                                </a:lnTo>
                                <a:lnTo>
                                  <a:pt x="494690" y="128358"/>
                                </a:lnTo>
                                <a:lnTo>
                                  <a:pt x="486168" y="124244"/>
                                </a:lnTo>
                                <a:lnTo>
                                  <a:pt x="484759" y="121005"/>
                                </a:lnTo>
                                <a:lnTo>
                                  <a:pt x="483870" y="115011"/>
                                </a:lnTo>
                                <a:lnTo>
                                  <a:pt x="483831" y="114769"/>
                                </a:lnTo>
                                <a:lnTo>
                                  <a:pt x="486244" y="109855"/>
                                </a:lnTo>
                                <a:lnTo>
                                  <a:pt x="489750" y="107810"/>
                                </a:lnTo>
                                <a:lnTo>
                                  <a:pt x="490867" y="107162"/>
                                </a:lnTo>
                                <a:lnTo>
                                  <a:pt x="497395" y="107162"/>
                                </a:lnTo>
                                <a:lnTo>
                                  <a:pt x="522643" y="120650"/>
                                </a:lnTo>
                                <a:lnTo>
                                  <a:pt x="556298" y="136588"/>
                                </a:lnTo>
                                <a:lnTo>
                                  <a:pt x="592277" y="149047"/>
                                </a:lnTo>
                                <a:lnTo>
                                  <a:pt x="624522" y="152107"/>
                                </a:lnTo>
                                <a:lnTo>
                                  <a:pt x="646950" y="139814"/>
                                </a:lnTo>
                                <a:lnTo>
                                  <a:pt x="653186" y="107810"/>
                                </a:lnTo>
                                <a:lnTo>
                                  <a:pt x="653313" y="107162"/>
                                </a:lnTo>
                                <a:lnTo>
                                  <a:pt x="653326" y="103835"/>
                                </a:lnTo>
                                <a:close/>
                              </a:path>
                              <a:path w="688340" h="306070">
                                <a:moveTo>
                                  <a:pt x="687933" y="67779"/>
                                </a:moveTo>
                                <a:lnTo>
                                  <a:pt x="686549" y="67487"/>
                                </a:lnTo>
                                <a:lnTo>
                                  <a:pt x="686142" y="66382"/>
                                </a:lnTo>
                                <a:lnTo>
                                  <a:pt x="658863" y="0"/>
                                </a:lnTo>
                                <a:lnTo>
                                  <a:pt x="492594" y="0"/>
                                </a:lnTo>
                                <a:lnTo>
                                  <a:pt x="521385" y="23037"/>
                                </a:lnTo>
                                <a:lnTo>
                                  <a:pt x="565658" y="50406"/>
                                </a:lnTo>
                                <a:lnTo>
                                  <a:pt x="611974" y="68986"/>
                                </a:lnTo>
                                <a:lnTo>
                                  <a:pt x="612203" y="68986"/>
                                </a:lnTo>
                                <a:lnTo>
                                  <a:pt x="657656" y="74371"/>
                                </a:lnTo>
                                <a:lnTo>
                                  <a:pt x="663613" y="73710"/>
                                </a:lnTo>
                                <a:lnTo>
                                  <a:pt x="672325" y="72351"/>
                                </a:lnTo>
                                <a:lnTo>
                                  <a:pt x="680770" y="70650"/>
                                </a:lnTo>
                                <a:lnTo>
                                  <a:pt x="685939" y="68986"/>
                                </a:lnTo>
                                <a:lnTo>
                                  <a:pt x="687933" y="67779"/>
                                </a:lnTo>
                                <a:close/>
                              </a:path>
                            </a:pathLst>
                          </a:custGeom>
                          <a:solidFill>
                            <a:srgbClr val="046468">
                              <a:alpha val="19999"/>
                            </a:srgbClr>
                          </a:solidFill>
                        </wps:spPr>
                        <wps:bodyPr wrap="square" lIns="0" tIns="0" rIns="0" bIns="0" rtlCol="0">
                          <a:prstTxWarp prst="textNoShape">
                            <a:avLst/>
                          </a:prstTxWarp>
                          <a:noAutofit/>
                        </wps:bodyPr>
                      </wps:wsp>
                      <pic:pic>
                        <pic:nvPicPr>
                          <pic:cNvPr id="74" name="Image 74"/>
                          <pic:cNvPicPr/>
                        </pic:nvPicPr>
                        <pic:blipFill>
                          <a:blip r:embed="rId28" cstate="print"/>
                          <a:stretch>
                            <a:fillRect/>
                          </a:stretch>
                        </pic:blipFill>
                        <pic:spPr>
                          <a:xfrm>
                            <a:off x="825442" y="0"/>
                            <a:ext cx="151360" cy="68852"/>
                          </a:xfrm>
                          <a:prstGeom prst="rect">
                            <a:avLst/>
                          </a:prstGeom>
                        </pic:spPr>
                      </pic:pic>
                      <pic:pic>
                        <pic:nvPicPr>
                          <pic:cNvPr id="75" name="Image 75"/>
                          <pic:cNvPicPr/>
                        </pic:nvPicPr>
                        <pic:blipFill>
                          <a:blip r:embed="rId29" cstate="print"/>
                          <a:stretch>
                            <a:fillRect/>
                          </a:stretch>
                        </pic:blipFill>
                        <pic:spPr>
                          <a:xfrm>
                            <a:off x="0" y="0"/>
                            <a:ext cx="157547" cy="80296"/>
                          </a:xfrm>
                          <a:prstGeom prst="rect">
                            <a:avLst/>
                          </a:prstGeom>
                        </pic:spPr>
                      </pic:pic>
                      <pic:pic>
                        <pic:nvPicPr>
                          <pic:cNvPr id="76" name="Image 76"/>
                          <pic:cNvPicPr/>
                        </pic:nvPicPr>
                        <pic:blipFill>
                          <a:blip r:embed="rId31" cstate="print"/>
                          <a:stretch>
                            <a:fillRect/>
                          </a:stretch>
                        </pic:blipFill>
                        <pic:spPr>
                          <a:xfrm>
                            <a:off x="218452" y="92723"/>
                            <a:ext cx="265963" cy="210458"/>
                          </a:xfrm>
                          <a:prstGeom prst="rect">
                            <a:avLst/>
                          </a:prstGeom>
                        </pic:spPr>
                      </pic:pic>
                    </wpg:wgp>
                  </a:graphicData>
                </a:graphic>
              </wp:inline>
            </w:drawing>
          </mc:Choice>
          <mc:Fallback>
            <w:pict>
              <v:group style="width:76.95pt;height:24.1pt;mso-position-horizontal-relative:char;mso-position-vertical-relative:line" id="docshapegroup72" coordorigin="0,0" coordsize="1539,482">
                <v:shape style="position:absolute;left:229;top:0;width:1084;height:482" id="docshape73" coordorigin="229,0" coordsize="1084,482" path="m647,0l521,0,502,31,530,47,561,51,592,44,621,28,644,5,647,0xm1258,164l1257,154,1254,146,1254,145,1231,146,1226,145,1226,145,1156,127,1128,114,1089,97,1065,81,1026,56,968,10,958,0,684,0,663,29,623,64,575,81,519,76,503,69,485,57,472,42,469,24,471,14,479,13,484,7,488,0,281,0,230,113,230,115,229,118,230,120,247,130,282,148,320,166,343,178,346,173,350,165,357,151,366,139,376,129,411,114,446,120,474,142,487,178,529,170,568,181,597,209,608,250,647,245,682,257,705,282,707,284,716,322,752,325,779,343,793,373,789,409,785,416,779,428,773,439,771,445,815,468,863,481,906,473,934,431,894,412,875,399,875,382,885,377,899,380,913,387,924,393,956,407,994,417,1029,415,1053,392,1054,387,1058,377,1060,369,1053,365,1031,360,1026,358,1006,352,987,344,968,336,950,328,941,323,930,317,920,311,914,305,913,297,913,295,917,288,924,284,934,285,946,289,960,297,974,304,986,311,1038,330,1097,341,1148,329,1176,284,1178,282,1178,279,1181,271,1179,270,1136,258,1098,245,1094,243,1053,226,1014,205,1008,202,995,196,992,191,991,181,991,181,995,173,1000,170,1002,169,1012,169,1052,190,1105,215,1162,235,1213,240,1248,220,1258,170,1258,169,1258,164xm1312,107l1310,106,1310,105,1267,0,1005,0,1050,36,1120,79,1193,109,1193,109,1265,117,1274,116,1288,114,1301,111,1309,109,1312,107xe" filled="true" fillcolor="#046468" stroked="false">
                  <v:path arrowok="t"/>
                  <v:fill opacity="13107f" type="solid"/>
                </v:shape>
                <v:shape style="position:absolute;left:1299;top:0;width:239;height:109" type="#_x0000_t75" id="docshape74" stroked="false">
                  <v:imagedata r:id="rId28" o:title=""/>
                </v:shape>
                <v:shape style="position:absolute;left:0;top:0;width:249;height:127" type="#_x0000_t75" id="docshape75" stroked="false">
                  <v:imagedata r:id="rId29" o:title=""/>
                </v:shape>
                <v:shape style="position:absolute;left:344;top:146;width:419;height:332" type="#_x0000_t75" id="docshape76" stroked="false">
                  <v:imagedata r:id="rId31" o:title=""/>
                </v:shape>
              </v:group>
            </w:pict>
          </mc:Fallback>
        </mc:AlternateContent>
      </w:r>
      <w:r>
        <w:rPr>
          <w:rFonts w:ascii="Times New Roman"/>
          <w:sz w:val="20"/>
        </w:rPr>
      </w:r>
      <w:r>
        <w:rPr>
          <w:rFonts w:ascii="Times New Roman"/>
          <w:sz w:val="20"/>
        </w:rPr>
        <w:tab/>
      </w:r>
      <w:r>
        <w:rPr>
          <w:rFonts w:ascii="Times New Roman"/>
          <w:sz w:val="20"/>
        </w:rPr>
        <mc:AlternateContent>
          <mc:Choice Requires="wps">
            <w:drawing>
              <wp:inline distT="0" distB="0" distL="0" distR="0">
                <wp:extent cx="977265" cy="306070"/>
                <wp:effectExtent l="0" t="0" r="0" b="8254"/>
                <wp:docPr id="77" name="Group 77"/>
                <wp:cNvGraphicFramePr>
                  <a:graphicFrameLocks/>
                </wp:cNvGraphicFramePr>
                <a:graphic>
                  <a:graphicData uri="http://schemas.microsoft.com/office/word/2010/wordprocessingGroup">
                    <wpg:wgp>
                      <wpg:cNvPr id="77" name="Group 77"/>
                      <wpg:cNvGrpSpPr/>
                      <wpg:grpSpPr>
                        <a:xfrm>
                          <a:off x="0" y="0"/>
                          <a:ext cx="977265" cy="306070"/>
                          <a:chExt cx="977265" cy="306070"/>
                        </a:xfrm>
                      </wpg:grpSpPr>
                      <wps:wsp>
                        <wps:cNvPr id="78" name="Graphic 78"/>
                        <wps:cNvSpPr/>
                        <wps:spPr>
                          <a:xfrm>
                            <a:off x="145428" y="0"/>
                            <a:ext cx="688340" cy="306070"/>
                          </a:xfrm>
                          <a:custGeom>
                            <a:avLst/>
                            <a:gdLst/>
                            <a:ahLst/>
                            <a:cxnLst/>
                            <a:rect l="l" t="t" r="r" b="b"/>
                            <a:pathLst>
                              <a:path w="688340" h="306070">
                                <a:moveTo>
                                  <a:pt x="265684" y="0"/>
                                </a:moveTo>
                                <a:lnTo>
                                  <a:pt x="185572" y="0"/>
                                </a:lnTo>
                                <a:lnTo>
                                  <a:pt x="173532" y="19659"/>
                                </a:lnTo>
                                <a:lnTo>
                                  <a:pt x="191122" y="30162"/>
                                </a:lnTo>
                                <a:lnTo>
                                  <a:pt x="210883" y="32550"/>
                                </a:lnTo>
                                <a:lnTo>
                                  <a:pt x="230759" y="28028"/>
                                </a:lnTo>
                                <a:lnTo>
                                  <a:pt x="248666" y="17830"/>
                                </a:lnTo>
                                <a:lnTo>
                                  <a:pt x="263512" y="3263"/>
                                </a:lnTo>
                                <a:lnTo>
                                  <a:pt x="265684" y="0"/>
                                </a:lnTo>
                                <a:close/>
                              </a:path>
                              <a:path w="688340" h="306070">
                                <a:moveTo>
                                  <a:pt x="653326" y="103835"/>
                                </a:moveTo>
                                <a:lnTo>
                                  <a:pt x="652665" y="97497"/>
                                </a:lnTo>
                                <a:lnTo>
                                  <a:pt x="651129" y="92875"/>
                                </a:lnTo>
                                <a:lnTo>
                                  <a:pt x="650963" y="92392"/>
                                </a:lnTo>
                                <a:lnTo>
                                  <a:pt x="636384" y="92875"/>
                                </a:lnTo>
                                <a:lnTo>
                                  <a:pt x="633222" y="92392"/>
                                </a:lnTo>
                                <a:lnTo>
                                  <a:pt x="632942" y="92392"/>
                                </a:lnTo>
                                <a:lnTo>
                                  <a:pt x="588391" y="80797"/>
                                </a:lnTo>
                                <a:lnTo>
                                  <a:pt x="570623" y="72644"/>
                                </a:lnTo>
                                <a:lnTo>
                                  <a:pt x="545896" y="61302"/>
                                </a:lnTo>
                                <a:lnTo>
                                  <a:pt x="530758" y="51650"/>
                                </a:lnTo>
                                <a:lnTo>
                                  <a:pt x="505853" y="35788"/>
                                </a:lnTo>
                                <a:lnTo>
                                  <a:pt x="469061" y="6223"/>
                                </a:lnTo>
                                <a:lnTo>
                                  <a:pt x="462635" y="0"/>
                                </a:lnTo>
                                <a:lnTo>
                                  <a:pt x="289115" y="0"/>
                                </a:lnTo>
                                <a:lnTo>
                                  <a:pt x="275577" y="18618"/>
                                </a:lnTo>
                                <a:lnTo>
                                  <a:pt x="249923" y="40335"/>
                                </a:lnTo>
                                <a:lnTo>
                                  <a:pt x="219392" y="51650"/>
                                </a:lnTo>
                                <a:lnTo>
                                  <a:pt x="184391" y="48475"/>
                                </a:lnTo>
                                <a:lnTo>
                                  <a:pt x="173710" y="43827"/>
                                </a:lnTo>
                                <a:lnTo>
                                  <a:pt x="162458" y="36245"/>
                                </a:lnTo>
                                <a:lnTo>
                                  <a:pt x="154178" y="26517"/>
                                </a:lnTo>
                                <a:lnTo>
                                  <a:pt x="152361" y="15392"/>
                                </a:lnTo>
                                <a:lnTo>
                                  <a:pt x="153809" y="8953"/>
                                </a:lnTo>
                                <a:lnTo>
                                  <a:pt x="158902" y="8496"/>
                                </a:lnTo>
                                <a:lnTo>
                                  <a:pt x="162052" y="4584"/>
                                </a:lnTo>
                                <a:lnTo>
                                  <a:pt x="164350" y="0"/>
                                </a:lnTo>
                                <a:lnTo>
                                  <a:pt x="33147" y="0"/>
                                </a:lnTo>
                                <a:lnTo>
                                  <a:pt x="838" y="71958"/>
                                </a:lnTo>
                                <a:lnTo>
                                  <a:pt x="317" y="73228"/>
                                </a:lnTo>
                                <a:lnTo>
                                  <a:pt x="0" y="74650"/>
                                </a:lnTo>
                                <a:lnTo>
                                  <a:pt x="419" y="75996"/>
                                </a:lnTo>
                                <a:lnTo>
                                  <a:pt x="11099" y="82626"/>
                                </a:lnTo>
                                <a:lnTo>
                                  <a:pt x="33947" y="93853"/>
                                </a:lnTo>
                                <a:lnTo>
                                  <a:pt x="58051" y="105371"/>
                                </a:lnTo>
                                <a:lnTo>
                                  <a:pt x="72478" y="112890"/>
                                </a:lnTo>
                                <a:lnTo>
                                  <a:pt x="115785" y="72644"/>
                                </a:lnTo>
                                <a:lnTo>
                                  <a:pt x="138087" y="76327"/>
                                </a:lnTo>
                                <a:lnTo>
                                  <a:pt x="155714" y="90487"/>
                                </a:lnTo>
                                <a:lnTo>
                                  <a:pt x="163906" y="112890"/>
                                </a:lnTo>
                                <a:lnTo>
                                  <a:pt x="190538" y="107810"/>
                                </a:lnTo>
                                <a:lnTo>
                                  <a:pt x="215392" y="115011"/>
                                </a:lnTo>
                                <a:lnTo>
                                  <a:pt x="233743" y="132575"/>
                                </a:lnTo>
                                <a:lnTo>
                                  <a:pt x="240880" y="158584"/>
                                </a:lnTo>
                                <a:lnTo>
                                  <a:pt x="265430" y="155600"/>
                                </a:lnTo>
                                <a:lnTo>
                                  <a:pt x="287578" y="163499"/>
                                </a:lnTo>
                                <a:lnTo>
                                  <a:pt x="302272" y="179057"/>
                                </a:lnTo>
                                <a:lnTo>
                                  <a:pt x="303542" y="180479"/>
                                </a:lnTo>
                                <a:lnTo>
                                  <a:pt x="309435" y="204304"/>
                                </a:lnTo>
                                <a:lnTo>
                                  <a:pt x="332282" y="206197"/>
                                </a:lnTo>
                                <a:lnTo>
                                  <a:pt x="349542" y="217995"/>
                                </a:lnTo>
                                <a:lnTo>
                                  <a:pt x="358330" y="236778"/>
                                </a:lnTo>
                                <a:lnTo>
                                  <a:pt x="355727" y="259613"/>
                                </a:lnTo>
                                <a:lnTo>
                                  <a:pt x="353225" y="264452"/>
                                </a:lnTo>
                                <a:lnTo>
                                  <a:pt x="349135" y="271741"/>
                                </a:lnTo>
                                <a:lnTo>
                                  <a:pt x="345503" y="278663"/>
                                </a:lnTo>
                                <a:lnTo>
                                  <a:pt x="344385" y="282384"/>
                                </a:lnTo>
                                <a:lnTo>
                                  <a:pt x="372300" y="297091"/>
                                </a:lnTo>
                                <a:lnTo>
                                  <a:pt x="402666" y="305523"/>
                                </a:lnTo>
                                <a:lnTo>
                                  <a:pt x="429768" y="300189"/>
                                </a:lnTo>
                                <a:lnTo>
                                  <a:pt x="447852" y="273596"/>
                                </a:lnTo>
                                <a:lnTo>
                                  <a:pt x="421970" y="261937"/>
                                </a:lnTo>
                                <a:lnTo>
                                  <a:pt x="410464" y="253377"/>
                                </a:lnTo>
                                <a:lnTo>
                                  <a:pt x="409956" y="242862"/>
                                </a:lnTo>
                                <a:lnTo>
                                  <a:pt x="416610" y="239090"/>
                                </a:lnTo>
                                <a:lnTo>
                                  <a:pt x="425246" y="241122"/>
                                </a:lnTo>
                                <a:lnTo>
                                  <a:pt x="434086" y="245783"/>
                                </a:lnTo>
                                <a:lnTo>
                                  <a:pt x="441325" y="249834"/>
                                </a:lnTo>
                                <a:lnTo>
                                  <a:pt x="461365" y="258267"/>
                                </a:lnTo>
                                <a:lnTo>
                                  <a:pt x="485521" y="264820"/>
                                </a:lnTo>
                                <a:lnTo>
                                  <a:pt x="507987" y="263626"/>
                                </a:lnTo>
                                <a:lnTo>
                                  <a:pt x="522935" y="248793"/>
                                </a:lnTo>
                                <a:lnTo>
                                  <a:pt x="524129" y="245783"/>
                                </a:lnTo>
                                <a:lnTo>
                                  <a:pt x="526199" y="239090"/>
                                </a:lnTo>
                                <a:lnTo>
                                  <a:pt x="527570" y="234632"/>
                                </a:lnTo>
                                <a:lnTo>
                                  <a:pt x="523417" y="231521"/>
                                </a:lnTo>
                                <a:lnTo>
                                  <a:pt x="509231" y="228612"/>
                                </a:lnTo>
                                <a:lnTo>
                                  <a:pt x="505790" y="227469"/>
                                </a:lnTo>
                                <a:lnTo>
                                  <a:pt x="469379" y="213550"/>
                                </a:lnTo>
                                <a:lnTo>
                                  <a:pt x="435076" y="193548"/>
                                </a:lnTo>
                                <a:lnTo>
                                  <a:pt x="434632" y="188366"/>
                                </a:lnTo>
                                <a:lnTo>
                                  <a:pt x="434543" y="187337"/>
                                </a:lnTo>
                                <a:lnTo>
                                  <a:pt x="436880" y="182816"/>
                                </a:lnTo>
                                <a:lnTo>
                                  <a:pt x="441502" y="180479"/>
                                </a:lnTo>
                                <a:lnTo>
                                  <a:pt x="447802" y="180809"/>
                                </a:lnTo>
                                <a:lnTo>
                                  <a:pt x="455155" y="183756"/>
                                </a:lnTo>
                                <a:lnTo>
                                  <a:pt x="463918" y="188366"/>
                                </a:lnTo>
                                <a:lnTo>
                                  <a:pt x="472833" y="193332"/>
                                </a:lnTo>
                                <a:lnTo>
                                  <a:pt x="480771" y="197358"/>
                                </a:lnTo>
                                <a:lnTo>
                                  <a:pt x="513829" y="209791"/>
                                </a:lnTo>
                                <a:lnTo>
                                  <a:pt x="551065" y="216560"/>
                                </a:lnTo>
                                <a:lnTo>
                                  <a:pt x="583514" y="209156"/>
                                </a:lnTo>
                                <a:lnTo>
                                  <a:pt x="601459" y="180479"/>
                                </a:lnTo>
                                <a:lnTo>
                                  <a:pt x="602348" y="179057"/>
                                </a:lnTo>
                                <a:lnTo>
                                  <a:pt x="602678" y="177393"/>
                                </a:lnTo>
                                <a:lnTo>
                                  <a:pt x="604443" y="172326"/>
                                </a:lnTo>
                                <a:lnTo>
                                  <a:pt x="602996" y="171246"/>
                                </a:lnTo>
                                <a:lnTo>
                                  <a:pt x="575830" y="164020"/>
                                </a:lnTo>
                                <a:lnTo>
                                  <a:pt x="551980" y="155600"/>
                                </a:lnTo>
                                <a:lnTo>
                                  <a:pt x="549148" y="154597"/>
                                </a:lnTo>
                                <a:lnTo>
                                  <a:pt x="523214" y="143281"/>
                                </a:lnTo>
                                <a:lnTo>
                                  <a:pt x="498259" y="130352"/>
                                </a:lnTo>
                                <a:lnTo>
                                  <a:pt x="494690" y="128358"/>
                                </a:lnTo>
                                <a:lnTo>
                                  <a:pt x="486168" y="124244"/>
                                </a:lnTo>
                                <a:lnTo>
                                  <a:pt x="484759" y="121005"/>
                                </a:lnTo>
                                <a:lnTo>
                                  <a:pt x="483882" y="115011"/>
                                </a:lnTo>
                                <a:lnTo>
                                  <a:pt x="483844" y="114769"/>
                                </a:lnTo>
                                <a:lnTo>
                                  <a:pt x="486257" y="109855"/>
                                </a:lnTo>
                                <a:lnTo>
                                  <a:pt x="489762" y="107810"/>
                                </a:lnTo>
                                <a:lnTo>
                                  <a:pt x="490880" y="107162"/>
                                </a:lnTo>
                                <a:lnTo>
                                  <a:pt x="497395" y="107162"/>
                                </a:lnTo>
                                <a:lnTo>
                                  <a:pt x="522655" y="120650"/>
                                </a:lnTo>
                                <a:lnTo>
                                  <a:pt x="556310" y="136588"/>
                                </a:lnTo>
                                <a:lnTo>
                                  <a:pt x="592289" y="149047"/>
                                </a:lnTo>
                                <a:lnTo>
                                  <a:pt x="624535" y="152107"/>
                                </a:lnTo>
                                <a:lnTo>
                                  <a:pt x="646963" y="139814"/>
                                </a:lnTo>
                                <a:lnTo>
                                  <a:pt x="653199" y="107810"/>
                                </a:lnTo>
                                <a:lnTo>
                                  <a:pt x="653326" y="107162"/>
                                </a:lnTo>
                                <a:lnTo>
                                  <a:pt x="653326" y="103835"/>
                                </a:lnTo>
                                <a:close/>
                              </a:path>
                              <a:path w="688340" h="306070">
                                <a:moveTo>
                                  <a:pt x="687933" y="67779"/>
                                </a:moveTo>
                                <a:lnTo>
                                  <a:pt x="686549" y="67487"/>
                                </a:lnTo>
                                <a:lnTo>
                                  <a:pt x="686142" y="66382"/>
                                </a:lnTo>
                                <a:lnTo>
                                  <a:pt x="658876" y="0"/>
                                </a:lnTo>
                                <a:lnTo>
                                  <a:pt x="492607" y="0"/>
                                </a:lnTo>
                                <a:lnTo>
                                  <a:pt x="521398" y="23037"/>
                                </a:lnTo>
                                <a:lnTo>
                                  <a:pt x="565670" y="50406"/>
                                </a:lnTo>
                                <a:lnTo>
                                  <a:pt x="611987" y="68986"/>
                                </a:lnTo>
                                <a:lnTo>
                                  <a:pt x="612216" y="68986"/>
                                </a:lnTo>
                                <a:lnTo>
                                  <a:pt x="657644" y="74371"/>
                                </a:lnTo>
                                <a:lnTo>
                                  <a:pt x="663613" y="73710"/>
                                </a:lnTo>
                                <a:lnTo>
                                  <a:pt x="672325" y="72351"/>
                                </a:lnTo>
                                <a:lnTo>
                                  <a:pt x="680783" y="70650"/>
                                </a:lnTo>
                                <a:lnTo>
                                  <a:pt x="685939" y="68986"/>
                                </a:lnTo>
                                <a:lnTo>
                                  <a:pt x="687933" y="67779"/>
                                </a:lnTo>
                                <a:close/>
                              </a:path>
                            </a:pathLst>
                          </a:custGeom>
                          <a:solidFill>
                            <a:srgbClr val="046468">
                              <a:alpha val="19999"/>
                            </a:srgbClr>
                          </a:solidFill>
                        </wps:spPr>
                        <wps:bodyPr wrap="square" lIns="0" tIns="0" rIns="0" bIns="0" rtlCol="0">
                          <a:prstTxWarp prst="textNoShape">
                            <a:avLst/>
                          </a:prstTxWarp>
                          <a:noAutofit/>
                        </wps:bodyPr>
                      </wps:wsp>
                      <pic:pic>
                        <pic:nvPicPr>
                          <pic:cNvPr id="79" name="Image 79"/>
                          <pic:cNvPicPr/>
                        </pic:nvPicPr>
                        <pic:blipFill>
                          <a:blip r:embed="rId28" cstate="print"/>
                          <a:stretch>
                            <a:fillRect/>
                          </a:stretch>
                        </pic:blipFill>
                        <pic:spPr>
                          <a:xfrm>
                            <a:off x="825455" y="0"/>
                            <a:ext cx="151360" cy="68852"/>
                          </a:xfrm>
                          <a:prstGeom prst="rect">
                            <a:avLst/>
                          </a:prstGeom>
                        </pic:spPr>
                      </pic:pic>
                      <pic:pic>
                        <pic:nvPicPr>
                          <pic:cNvPr id="80" name="Image 80"/>
                          <pic:cNvPicPr/>
                        </pic:nvPicPr>
                        <pic:blipFill>
                          <a:blip r:embed="rId19" cstate="print"/>
                          <a:stretch>
                            <a:fillRect/>
                          </a:stretch>
                        </pic:blipFill>
                        <pic:spPr>
                          <a:xfrm>
                            <a:off x="0" y="0"/>
                            <a:ext cx="157560" cy="80296"/>
                          </a:xfrm>
                          <a:prstGeom prst="rect">
                            <a:avLst/>
                          </a:prstGeom>
                        </pic:spPr>
                      </pic:pic>
                      <pic:pic>
                        <pic:nvPicPr>
                          <pic:cNvPr id="81" name="Image 81"/>
                          <pic:cNvPicPr/>
                        </pic:nvPicPr>
                        <pic:blipFill>
                          <a:blip r:embed="rId32" cstate="print"/>
                          <a:stretch>
                            <a:fillRect/>
                          </a:stretch>
                        </pic:blipFill>
                        <pic:spPr>
                          <a:xfrm>
                            <a:off x="218465" y="92723"/>
                            <a:ext cx="265963" cy="210458"/>
                          </a:xfrm>
                          <a:prstGeom prst="rect">
                            <a:avLst/>
                          </a:prstGeom>
                        </pic:spPr>
                      </pic:pic>
                    </wpg:wgp>
                  </a:graphicData>
                </a:graphic>
              </wp:inline>
            </w:drawing>
          </mc:Choice>
          <mc:Fallback>
            <w:pict>
              <v:group style="width:76.95pt;height:24.1pt;mso-position-horizontal-relative:char;mso-position-vertical-relative:line" id="docshapegroup77" coordorigin="0,0" coordsize="1539,482">
                <v:shape style="position:absolute;left:229;top:0;width:1084;height:482" id="docshape78" coordorigin="229,0" coordsize="1084,482" path="m647,0l521,0,502,31,530,47,561,51,592,44,621,28,644,5,647,0xm1258,164l1257,154,1254,146,1254,145,1231,146,1226,145,1226,145,1156,127,1128,114,1089,97,1065,81,1026,56,968,10,958,0,684,0,663,29,623,64,575,81,519,76,503,69,485,57,472,42,469,24,471,14,479,13,484,7,488,0,281,0,230,113,230,115,229,118,230,120,247,130,282,148,320,166,343,178,346,173,350,165,357,151,366,139,376,129,411,114,446,120,474,142,487,178,529,170,568,181,597,209,608,250,647,245,682,257,705,282,707,284,716,322,752,325,779,343,793,373,789,409,785,416,779,428,773,439,771,445,815,468,863,481,906,473,934,431,894,412,875,399,875,382,885,377,899,380,913,387,924,393,956,407,994,417,1029,415,1053,392,1054,387,1058,377,1060,369,1053,365,1031,360,1026,358,1006,352,987,344,968,336,950,328,941,323,930,317,920,311,914,305,913,297,913,295,917,288,924,284,934,285,946,289,960,297,974,304,986,311,1038,330,1097,341,1148,329,1176,284,1178,282,1178,279,1181,271,1179,270,1136,258,1098,245,1094,243,1053,226,1014,205,1008,202,995,196,992,191,991,181,991,181,995,173,1000,170,1002,169,1012,169,1052,190,1105,215,1162,235,1213,240,1248,220,1258,170,1258,169,1258,164xm1312,107l1310,106,1310,105,1267,0,1005,0,1050,36,1120,79,1193,109,1193,109,1265,117,1274,116,1288,114,1301,111,1309,109,1312,107xe" filled="true" fillcolor="#046468" stroked="false">
                  <v:path arrowok="t"/>
                  <v:fill opacity="13107f" type="solid"/>
                </v:shape>
                <v:shape style="position:absolute;left:1299;top:0;width:239;height:109" type="#_x0000_t75" id="docshape79" stroked="false">
                  <v:imagedata r:id="rId28" o:title=""/>
                </v:shape>
                <v:shape style="position:absolute;left:0;top:0;width:249;height:127" type="#_x0000_t75" id="docshape80" stroked="false">
                  <v:imagedata r:id="rId19" o:title=""/>
                </v:shape>
                <v:shape style="position:absolute;left:344;top:146;width:419;height:332" type="#_x0000_t75" id="docshape81" stroked="false">
                  <v:imagedata r:id="rId32" o:title=""/>
                </v:shape>
              </v:group>
            </w:pict>
          </mc:Fallback>
        </mc:AlternateContent>
      </w:r>
      <w:r>
        <w:rPr>
          <w:rFonts w:ascii="Times New Roman"/>
          <w:sz w:val="20"/>
        </w:rPr>
      </w:r>
    </w:p>
    <w:p>
      <w:pPr>
        <w:pStyle w:val="BodyText"/>
        <w:spacing w:before="8"/>
        <w:rPr>
          <w:rFonts w:ascii="Times New Roman"/>
          <w:sz w:val="11"/>
        </w:rPr>
      </w:pPr>
      <w:r>
        <w:rPr>
          <w:rFonts w:ascii="Times New Roman"/>
          <w:sz w:val="11"/>
        </w:rPr>
        <mc:AlternateContent>
          <mc:Choice Requires="wps">
            <w:drawing>
              <wp:anchor distT="0" distB="0" distL="0" distR="0" allowOverlap="1" layoutInCell="1" locked="0" behindDoc="1" simplePos="0" relativeHeight="487590912">
                <wp:simplePos x="0" y="0"/>
                <wp:positionH relativeFrom="page">
                  <wp:posOffset>0</wp:posOffset>
                </wp:positionH>
                <wp:positionV relativeFrom="paragraph">
                  <wp:posOffset>101129</wp:posOffset>
                </wp:positionV>
                <wp:extent cx="505459" cy="553085"/>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505459" cy="553085"/>
                        </a:xfrm>
                        <a:custGeom>
                          <a:avLst/>
                          <a:gdLst/>
                          <a:ahLst/>
                          <a:cxnLst/>
                          <a:rect l="l" t="t" r="r" b="b"/>
                          <a:pathLst>
                            <a:path w="505459" h="553085">
                              <a:moveTo>
                                <a:pt x="12776" y="495922"/>
                              </a:moveTo>
                              <a:lnTo>
                                <a:pt x="11036" y="481406"/>
                              </a:lnTo>
                              <a:lnTo>
                                <a:pt x="1625" y="472351"/>
                              </a:lnTo>
                              <a:lnTo>
                                <a:pt x="0" y="472147"/>
                              </a:lnTo>
                              <a:lnTo>
                                <a:pt x="0" y="521347"/>
                              </a:lnTo>
                              <a:lnTo>
                                <a:pt x="8813" y="504786"/>
                              </a:lnTo>
                              <a:lnTo>
                                <a:pt x="12776" y="495922"/>
                              </a:lnTo>
                              <a:close/>
                            </a:path>
                            <a:path w="505459" h="553085">
                              <a:moveTo>
                                <a:pt x="327304" y="353275"/>
                              </a:moveTo>
                              <a:lnTo>
                                <a:pt x="326466" y="344551"/>
                              </a:lnTo>
                              <a:lnTo>
                                <a:pt x="324764" y="339445"/>
                              </a:lnTo>
                              <a:lnTo>
                                <a:pt x="310184" y="339928"/>
                              </a:lnTo>
                              <a:lnTo>
                                <a:pt x="306349" y="339344"/>
                              </a:lnTo>
                              <a:lnTo>
                                <a:pt x="262191" y="327850"/>
                              </a:lnTo>
                              <a:lnTo>
                                <a:pt x="219684" y="308356"/>
                              </a:lnTo>
                              <a:lnTo>
                                <a:pt x="179641" y="282841"/>
                              </a:lnTo>
                              <a:lnTo>
                                <a:pt x="142862" y="253276"/>
                              </a:lnTo>
                              <a:lnTo>
                                <a:pt x="110121" y="221627"/>
                              </a:lnTo>
                              <a:lnTo>
                                <a:pt x="98983" y="208356"/>
                              </a:lnTo>
                              <a:lnTo>
                                <a:pt x="93002" y="203250"/>
                              </a:lnTo>
                              <a:lnTo>
                                <a:pt x="83705" y="198729"/>
                              </a:lnTo>
                              <a:lnTo>
                                <a:pt x="61734" y="193751"/>
                              </a:lnTo>
                              <a:lnTo>
                                <a:pt x="36461" y="193103"/>
                              </a:lnTo>
                              <a:lnTo>
                                <a:pt x="11645" y="197078"/>
                              </a:lnTo>
                              <a:lnTo>
                                <a:pt x="0" y="202095"/>
                              </a:lnTo>
                              <a:lnTo>
                                <a:pt x="0" y="452742"/>
                              </a:lnTo>
                              <a:lnTo>
                                <a:pt x="6083" y="453250"/>
                              </a:lnTo>
                              <a:lnTo>
                                <a:pt x="23342" y="465048"/>
                              </a:lnTo>
                              <a:lnTo>
                                <a:pt x="32118" y="483831"/>
                              </a:lnTo>
                              <a:lnTo>
                                <a:pt x="29527" y="506666"/>
                              </a:lnTo>
                              <a:lnTo>
                                <a:pt x="19304" y="525716"/>
                              </a:lnTo>
                              <a:lnTo>
                                <a:pt x="18186" y="529437"/>
                              </a:lnTo>
                              <a:lnTo>
                                <a:pt x="46088" y="544144"/>
                              </a:lnTo>
                              <a:lnTo>
                                <a:pt x="76466" y="552577"/>
                              </a:lnTo>
                              <a:lnTo>
                                <a:pt x="103555" y="547243"/>
                              </a:lnTo>
                              <a:lnTo>
                                <a:pt x="121653" y="520649"/>
                              </a:lnTo>
                              <a:lnTo>
                                <a:pt x="95770" y="508990"/>
                              </a:lnTo>
                              <a:lnTo>
                                <a:pt x="84264" y="500430"/>
                              </a:lnTo>
                              <a:lnTo>
                                <a:pt x="83756" y="489915"/>
                              </a:lnTo>
                              <a:lnTo>
                                <a:pt x="90398" y="486143"/>
                              </a:lnTo>
                              <a:lnTo>
                                <a:pt x="99034" y="488175"/>
                              </a:lnTo>
                              <a:lnTo>
                                <a:pt x="115125" y="496887"/>
                              </a:lnTo>
                              <a:lnTo>
                                <a:pt x="135153" y="505320"/>
                              </a:lnTo>
                              <a:lnTo>
                                <a:pt x="159308" y="511873"/>
                              </a:lnTo>
                              <a:lnTo>
                                <a:pt x="181775" y="510679"/>
                              </a:lnTo>
                              <a:lnTo>
                                <a:pt x="196735" y="495846"/>
                              </a:lnTo>
                              <a:lnTo>
                                <a:pt x="197929" y="492810"/>
                              </a:lnTo>
                              <a:lnTo>
                                <a:pt x="201371" y="481685"/>
                              </a:lnTo>
                              <a:lnTo>
                                <a:pt x="197218" y="478574"/>
                              </a:lnTo>
                              <a:lnTo>
                                <a:pt x="183032" y="475665"/>
                              </a:lnTo>
                              <a:lnTo>
                                <a:pt x="167474" y="470344"/>
                              </a:lnTo>
                              <a:lnTo>
                                <a:pt x="131584" y="455168"/>
                              </a:lnTo>
                              <a:lnTo>
                                <a:pt x="108331" y="434390"/>
                              </a:lnTo>
                              <a:lnTo>
                                <a:pt x="110667" y="429882"/>
                              </a:lnTo>
                              <a:lnTo>
                                <a:pt x="115290" y="427545"/>
                              </a:lnTo>
                              <a:lnTo>
                                <a:pt x="121602" y="427875"/>
                              </a:lnTo>
                              <a:lnTo>
                                <a:pt x="128943" y="430809"/>
                              </a:lnTo>
                              <a:lnTo>
                                <a:pt x="146621" y="440385"/>
                              </a:lnTo>
                              <a:lnTo>
                                <a:pt x="154432" y="444347"/>
                              </a:lnTo>
                              <a:lnTo>
                                <a:pt x="187629" y="456844"/>
                              </a:lnTo>
                              <a:lnTo>
                                <a:pt x="224853" y="463613"/>
                              </a:lnTo>
                              <a:lnTo>
                                <a:pt x="257302" y="456209"/>
                              </a:lnTo>
                              <a:lnTo>
                                <a:pt x="276148" y="426110"/>
                              </a:lnTo>
                              <a:lnTo>
                                <a:pt x="276479" y="424446"/>
                              </a:lnTo>
                              <a:lnTo>
                                <a:pt x="278244" y="419379"/>
                              </a:lnTo>
                              <a:lnTo>
                                <a:pt x="276796" y="418299"/>
                              </a:lnTo>
                              <a:lnTo>
                                <a:pt x="249618" y="411073"/>
                              </a:lnTo>
                              <a:lnTo>
                                <a:pt x="222948" y="401650"/>
                              </a:lnTo>
                              <a:lnTo>
                                <a:pt x="197002" y="390334"/>
                              </a:lnTo>
                              <a:lnTo>
                                <a:pt x="168490" y="375412"/>
                              </a:lnTo>
                              <a:lnTo>
                                <a:pt x="159969" y="371297"/>
                              </a:lnTo>
                              <a:lnTo>
                                <a:pt x="158559" y="368058"/>
                              </a:lnTo>
                              <a:lnTo>
                                <a:pt x="157645" y="361823"/>
                              </a:lnTo>
                              <a:lnTo>
                                <a:pt x="160045" y="356908"/>
                              </a:lnTo>
                              <a:lnTo>
                                <a:pt x="164871" y="354114"/>
                              </a:lnTo>
                              <a:lnTo>
                                <a:pt x="171196" y="354215"/>
                              </a:lnTo>
                              <a:lnTo>
                                <a:pt x="196456" y="367703"/>
                              </a:lnTo>
                              <a:lnTo>
                                <a:pt x="230098" y="383641"/>
                              </a:lnTo>
                              <a:lnTo>
                                <a:pt x="266090" y="396100"/>
                              </a:lnTo>
                              <a:lnTo>
                                <a:pt x="298323" y="399161"/>
                              </a:lnTo>
                              <a:lnTo>
                                <a:pt x="320751" y="386867"/>
                              </a:lnTo>
                              <a:lnTo>
                                <a:pt x="327304" y="353275"/>
                              </a:lnTo>
                              <a:close/>
                            </a:path>
                            <a:path w="505459" h="553085">
                              <a:moveTo>
                                <a:pt x="361734" y="314845"/>
                              </a:moveTo>
                              <a:lnTo>
                                <a:pt x="360349" y="314553"/>
                              </a:lnTo>
                              <a:lnTo>
                                <a:pt x="260972" y="72593"/>
                              </a:lnTo>
                              <a:lnTo>
                                <a:pt x="217830" y="67602"/>
                              </a:lnTo>
                              <a:lnTo>
                                <a:pt x="174726" y="62217"/>
                              </a:lnTo>
                              <a:lnTo>
                                <a:pt x="131711" y="56172"/>
                              </a:lnTo>
                              <a:lnTo>
                                <a:pt x="88861" y="49225"/>
                              </a:lnTo>
                              <a:lnTo>
                                <a:pt x="67818" y="44437"/>
                              </a:lnTo>
                              <a:lnTo>
                                <a:pt x="57086" y="42722"/>
                              </a:lnTo>
                              <a:lnTo>
                                <a:pt x="46926" y="42926"/>
                              </a:lnTo>
                              <a:lnTo>
                                <a:pt x="16217" y="55130"/>
                              </a:lnTo>
                              <a:lnTo>
                                <a:pt x="0" y="65671"/>
                              </a:lnTo>
                              <a:lnTo>
                                <a:pt x="0" y="181025"/>
                              </a:lnTo>
                              <a:lnTo>
                                <a:pt x="37934" y="173545"/>
                              </a:lnTo>
                              <a:lnTo>
                                <a:pt x="81076" y="177736"/>
                              </a:lnTo>
                              <a:lnTo>
                                <a:pt x="113182" y="194513"/>
                              </a:lnTo>
                              <a:lnTo>
                                <a:pt x="116370" y="197777"/>
                              </a:lnTo>
                              <a:lnTo>
                                <a:pt x="119037" y="202679"/>
                              </a:lnTo>
                              <a:lnTo>
                                <a:pt x="122148" y="205994"/>
                              </a:lnTo>
                              <a:lnTo>
                                <a:pt x="155282" y="238163"/>
                              </a:lnTo>
                              <a:lnTo>
                                <a:pt x="195199" y="270090"/>
                              </a:lnTo>
                              <a:lnTo>
                                <a:pt x="239471" y="297459"/>
                              </a:lnTo>
                              <a:lnTo>
                                <a:pt x="285686" y="316014"/>
                              </a:lnTo>
                              <a:lnTo>
                                <a:pt x="331457" y="321437"/>
                              </a:lnTo>
                              <a:lnTo>
                                <a:pt x="337413" y="320763"/>
                              </a:lnTo>
                              <a:lnTo>
                                <a:pt x="346125" y="319405"/>
                              </a:lnTo>
                              <a:lnTo>
                                <a:pt x="354571" y="317703"/>
                              </a:lnTo>
                              <a:lnTo>
                                <a:pt x="359740" y="316052"/>
                              </a:lnTo>
                              <a:lnTo>
                                <a:pt x="361734" y="314845"/>
                              </a:lnTo>
                              <a:close/>
                            </a:path>
                            <a:path w="505459" h="553085">
                              <a:moveTo>
                                <a:pt x="505167" y="258940"/>
                              </a:moveTo>
                              <a:lnTo>
                                <a:pt x="502526" y="249402"/>
                              </a:lnTo>
                              <a:lnTo>
                                <a:pt x="480326" y="193675"/>
                              </a:lnTo>
                              <a:lnTo>
                                <a:pt x="461187" y="147955"/>
                              </a:lnTo>
                              <a:lnTo>
                                <a:pt x="422541" y="56629"/>
                              </a:lnTo>
                              <a:lnTo>
                                <a:pt x="401815" y="4635"/>
                              </a:lnTo>
                              <a:lnTo>
                                <a:pt x="393217" y="0"/>
                              </a:lnTo>
                              <a:lnTo>
                                <a:pt x="387146" y="533"/>
                              </a:lnTo>
                              <a:lnTo>
                                <a:pt x="286499" y="40716"/>
                              </a:lnTo>
                              <a:lnTo>
                                <a:pt x="277901" y="49479"/>
                              </a:lnTo>
                              <a:lnTo>
                                <a:pt x="277241" y="60350"/>
                              </a:lnTo>
                              <a:lnTo>
                                <a:pt x="281025" y="72047"/>
                              </a:lnTo>
                              <a:lnTo>
                                <a:pt x="285800" y="83248"/>
                              </a:lnTo>
                              <a:lnTo>
                                <a:pt x="303669" y="127863"/>
                              </a:lnTo>
                              <a:lnTo>
                                <a:pt x="359587" y="260858"/>
                              </a:lnTo>
                              <a:lnTo>
                                <a:pt x="377571" y="305422"/>
                              </a:lnTo>
                              <a:lnTo>
                                <a:pt x="382155" y="311670"/>
                              </a:lnTo>
                              <a:lnTo>
                                <a:pt x="387527" y="315087"/>
                              </a:lnTo>
                              <a:lnTo>
                                <a:pt x="393877" y="315925"/>
                              </a:lnTo>
                              <a:lnTo>
                                <a:pt x="401434" y="314426"/>
                              </a:lnTo>
                              <a:lnTo>
                                <a:pt x="425132" y="305739"/>
                              </a:lnTo>
                              <a:lnTo>
                                <a:pt x="472706" y="285026"/>
                              </a:lnTo>
                              <a:lnTo>
                                <a:pt x="496493" y="275983"/>
                              </a:lnTo>
                              <a:lnTo>
                                <a:pt x="503999" y="267944"/>
                              </a:lnTo>
                              <a:lnTo>
                                <a:pt x="505167" y="258940"/>
                              </a:lnTo>
                              <a:close/>
                            </a:path>
                          </a:pathLst>
                        </a:custGeom>
                        <a:solidFill>
                          <a:srgbClr val="046468">
                            <a:alpha val="19999"/>
                          </a:srgbClr>
                        </a:solidFill>
                      </wps:spPr>
                      <wps:bodyPr wrap="square" lIns="0" tIns="0" rIns="0" bIns="0" rtlCol="0">
                        <a:prstTxWarp prst="textNoShape">
                          <a:avLst/>
                        </a:prstTxWarp>
                        <a:noAutofit/>
                      </wps:bodyPr>
                    </wps:wsp>
                  </a:graphicData>
                </a:graphic>
              </wp:anchor>
            </w:drawing>
          </mc:Choice>
          <mc:Fallback>
            <w:pict>
              <v:shape style="position:absolute;margin-left:0pt;margin-top:7.962973pt;width:39.8pt;height:43.55pt;mso-position-horizontal-relative:page;mso-position-vertical-relative:paragraph;z-index:-15725568;mso-wrap-distance-left:0;mso-wrap-distance-right:0" id="docshape82" coordorigin="0,159" coordsize="796,871" path="m20,940l17,917,3,903,0,903,0,980,14,954,20,940xm515,716l514,702,511,694,488,695,482,694,413,676,346,645,283,605,225,558,173,508,156,487,146,479,132,472,97,464,57,463,18,470,0,478,0,872,10,873,37,892,51,921,47,957,30,987,29,993,73,1016,120,1029,163,1021,192,979,151,961,133,947,132,931,142,925,156,928,181,942,213,955,251,965,286,963,310,940,312,935,317,918,311,913,288,908,264,900,244,893,225,885,207,876,187,866,177,859,171,853,171,843,174,836,182,833,192,833,203,838,231,853,243,859,295,879,354,889,405,878,435,830,435,828,438,820,436,818,393,807,351,792,310,774,265,750,252,744,250,739,248,729,252,721,260,717,270,717,309,738,362,763,419,783,470,788,505,768,515,716xm570,655l567,655,411,274,343,266,275,257,207,248,140,237,107,229,90,227,74,227,26,246,0,263,0,444,60,433,128,439,178,466,183,471,187,478,192,484,245,534,307,585,377,628,450,657,522,665,531,664,545,662,558,660,567,657,570,655xm796,567l791,552,756,464,726,392,665,248,633,167,619,159,610,160,451,223,438,237,437,254,443,273,450,290,478,361,566,570,595,640,602,650,610,655,620,657,632,654,670,641,744,608,782,594,794,581,796,567xe" filled="true" fillcolor="#046468" stroked="false">
                <v:path arrowok="t"/>
                <v:fill opacity="13107f" type="solid"/>
                <w10:wrap type="topAndBottom"/>
              </v:shape>
            </w:pict>
          </mc:Fallback>
        </mc:AlternateContent>
      </w:r>
      <w:r>
        <w:rPr>
          <w:rFonts w:ascii="Times New Roman"/>
          <w:sz w:val="11"/>
        </w:rPr>
        <mc:AlternateContent>
          <mc:Choice Requires="wps">
            <w:drawing>
              <wp:anchor distT="0" distB="0" distL="0" distR="0" allowOverlap="1" layoutInCell="1" locked="0" behindDoc="1" simplePos="0" relativeHeight="487591424">
                <wp:simplePos x="0" y="0"/>
                <wp:positionH relativeFrom="page">
                  <wp:posOffset>694267</wp:posOffset>
                </wp:positionH>
                <wp:positionV relativeFrom="paragraph">
                  <wp:posOffset>101130</wp:posOffset>
                </wp:positionV>
                <wp:extent cx="977900" cy="553085"/>
                <wp:effectExtent l="0" t="0" r="0" b="0"/>
                <wp:wrapTopAndBottom/>
                <wp:docPr id="83" name="Group 83"/>
                <wp:cNvGraphicFramePr>
                  <a:graphicFrameLocks/>
                </wp:cNvGraphicFramePr>
                <a:graphic>
                  <a:graphicData uri="http://schemas.microsoft.com/office/word/2010/wordprocessingGroup">
                    <wpg:wgp>
                      <wpg:cNvPr id="83" name="Group 83"/>
                      <wpg:cNvGrpSpPr/>
                      <wpg:grpSpPr>
                        <a:xfrm>
                          <a:off x="0" y="0"/>
                          <a:ext cx="977900" cy="553085"/>
                          <a:chExt cx="977900" cy="553085"/>
                        </a:xfrm>
                      </wpg:grpSpPr>
                      <wps:wsp>
                        <wps:cNvPr id="84" name="Graphic 84"/>
                        <wps:cNvSpPr/>
                        <wps:spPr>
                          <a:xfrm>
                            <a:off x="-8" y="0"/>
                            <a:ext cx="977900" cy="553085"/>
                          </a:xfrm>
                          <a:custGeom>
                            <a:avLst/>
                            <a:gdLst/>
                            <a:ahLst/>
                            <a:cxnLst/>
                            <a:rect l="l" t="t" r="r" b="b"/>
                            <a:pathLst>
                              <a:path w="977900" h="553085">
                                <a:moveTo>
                                  <a:pt x="235153" y="73050"/>
                                </a:moveTo>
                                <a:lnTo>
                                  <a:pt x="234594" y="66027"/>
                                </a:lnTo>
                                <a:lnTo>
                                  <a:pt x="231140" y="61518"/>
                                </a:lnTo>
                                <a:lnTo>
                                  <a:pt x="225386" y="57772"/>
                                </a:lnTo>
                                <a:lnTo>
                                  <a:pt x="202819" y="47929"/>
                                </a:lnTo>
                                <a:lnTo>
                                  <a:pt x="157734" y="26377"/>
                                </a:lnTo>
                                <a:lnTo>
                                  <a:pt x="131914" y="15684"/>
                                </a:lnTo>
                                <a:lnTo>
                                  <a:pt x="127876" y="13728"/>
                                </a:lnTo>
                                <a:lnTo>
                                  <a:pt x="124447" y="13804"/>
                                </a:lnTo>
                                <a:lnTo>
                                  <a:pt x="787" y="265468"/>
                                </a:lnTo>
                                <a:lnTo>
                                  <a:pt x="0" y="272326"/>
                                </a:lnTo>
                                <a:lnTo>
                                  <a:pt x="1752" y="278853"/>
                                </a:lnTo>
                                <a:lnTo>
                                  <a:pt x="7632" y="282752"/>
                                </a:lnTo>
                                <a:lnTo>
                                  <a:pt x="31089" y="292950"/>
                                </a:lnTo>
                                <a:lnTo>
                                  <a:pt x="78460" y="316090"/>
                                </a:lnTo>
                                <a:lnTo>
                                  <a:pt x="101879" y="325628"/>
                                </a:lnTo>
                                <a:lnTo>
                                  <a:pt x="109093" y="327355"/>
                                </a:lnTo>
                                <a:lnTo>
                                  <a:pt x="115531" y="327025"/>
                                </a:lnTo>
                                <a:lnTo>
                                  <a:pt x="121221" y="324256"/>
                                </a:lnTo>
                                <a:lnTo>
                                  <a:pt x="126161" y="318668"/>
                                </a:lnTo>
                                <a:lnTo>
                                  <a:pt x="147955" y="269544"/>
                                </a:lnTo>
                                <a:lnTo>
                                  <a:pt x="192430" y="171627"/>
                                </a:lnTo>
                                <a:lnTo>
                                  <a:pt x="214236" y="122504"/>
                                </a:lnTo>
                                <a:lnTo>
                                  <a:pt x="235153" y="73050"/>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24" y="253276"/>
                                </a:lnTo>
                                <a:lnTo>
                                  <a:pt x="582383" y="221627"/>
                                </a:lnTo>
                                <a:lnTo>
                                  <a:pt x="571246" y="208356"/>
                                </a:lnTo>
                                <a:lnTo>
                                  <a:pt x="565264" y="203250"/>
                                </a:lnTo>
                                <a:lnTo>
                                  <a:pt x="555967" y="198729"/>
                                </a:lnTo>
                                <a:lnTo>
                                  <a:pt x="533996" y="193751"/>
                                </a:lnTo>
                                <a:lnTo>
                                  <a:pt x="508723" y="193103"/>
                                </a:lnTo>
                                <a:lnTo>
                                  <a:pt x="483908" y="197078"/>
                                </a:lnTo>
                                <a:lnTo>
                                  <a:pt x="463296" y="205943"/>
                                </a:lnTo>
                                <a:lnTo>
                                  <a:pt x="455612" y="212737"/>
                                </a:lnTo>
                                <a:lnTo>
                                  <a:pt x="450583" y="220383"/>
                                </a:lnTo>
                                <a:lnTo>
                                  <a:pt x="446595" y="228727"/>
                                </a:lnTo>
                                <a:lnTo>
                                  <a:pt x="442036" y="237617"/>
                                </a:lnTo>
                                <a:lnTo>
                                  <a:pt x="421640" y="265671"/>
                                </a:lnTo>
                                <a:lnTo>
                                  <a:pt x="395973" y="287388"/>
                                </a:lnTo>
                                <a:lnTo>
                                  <a:pt x="365455" y="298716"/>
                                </a:lnTo>
                                <a:lnTo>
                                  <a:pt x="330454" y="295541"/>
                                </a:lnTo>
                                <a:lnTo>
                                  <a:pt x="319760" y="290893"/>
                                </a:lnTo>
                                <a:lnTo>
                                  <a:pt x="308521"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80009" y="340906"/>
                                </a:lnTo>
                                <a:lnTo>
                                  <a:pt x="204101" y="352425"/>
                                </a:lnTo>
                                <a:lnTo>
                                  <a:pt x="218516" y="359930"/>
                                </a:lnTo>
                                <a:lnTo>
                                  <a:pt x="261848" y="319697"/>
                                </a:lnTo>
                                <a:lnTo>
                                  <a:pt x="284137" y="323380"/>
                                </a:lnTo>
                                <a:lnTo>
                                  <a:pt x="301764" y="337540"/>
                                </a:lnTo>
                                <a:lnTo>
                                  <a:pt x="309968" y="359943"/>
                                </a:lnTo>
                                <a:lnTo>
                                  <a:pt x="336588" y="354863"/>
                                </a:lnTo>
                                <a:lnTo>
                                  <a:pt x="361442" y="362064"/>
                                </a:lnTo>
                                <a:lnTo>
                                  <a:pt x="379806" y="379628"/>
                                </a:lnTo>
                                <a:lnTo>
                                  <a:pt x="386943" y="405638"/>
                                </a:lnTo>
                                <a:lnTo>
                                  <a:pt x="411492" y="402653"/>
                                </a:lnTo>
                                <a:lnTo>
                                  <a:pt x="433628" y="410552"/>
                                </a:lnTo>
                                <a:lnTo>
                                  <a:pt x="449567" y="427431"/>
                                </a:lnTo>
                                <a:lnTo>
                                  <a:pt x="455498" y="451358"/>
                                </a:lnTo>
                                <a:lnTo>
                                  <a:pt x="478345" y="453250"/>
                                </a:lnTo>
                                <a:lnTo>
                                  <a:pt x="495604" y="465048"/>
                                </a:lnTo>
                                <a:lnTo>
                                  <a:pt x="504380" y="483831"/>
                                </a:lnTo>
                                <a:lnTo>
                                  <a:pt x="501789" y="506666"/>
                                </a:lnTo>
                                <a:lnTo>
                                  <a:pt x="491553" y="525716"/>
                                </a:lnTo>
                                <a:lnTo>
                                  <a:pt x="490448" y="529437"/>
                                </a:lnTo>
                                <a:lnTo>
                                  <a:pt x="518350" y="544144"/>
                                </a:lnTo>
                                <a:lnTo>
                                  <a:pt x="548728" y="552577"/>
                                </a:lnTo>
                                <a:lnTo>
                                  <a:pt x="575818" y="547243"/>
                                </a:lnTo>
                                <a:lnTo>
                                  <a:pt x="593915" y="520649"/>
                                </a:lnTo>
                                <a:lnTo>
                                  <a:pt x="568020" y="508990"/>
                                </a:lnTo>
                                <a:lnTo>
                                  <a:pt x="556526"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210" y="401650"/>
                                </a:lnTo>
                                <a:lnTo>
                                  <a:pt x="669264" y="390334"/>
                                </a:lnTo>
                                <a:lnTo>
                                  <a:pt x="640753" y="375412"/>
                                </a:lnTo>
                                <a:lnTo>
                                  <a:pt x="632231" y="371297"/>
                                </a:lnTo>
                                <a:lnTo>
                                  <a:pt x="630821" y="368058"/>
                                </a:lnTo>
                                <a:lnTo>
                                  <a:pt x="629894" y="361823"/>
                                </a:lnTo>
                                <a:lnTo>
                                  <a:pt x="632307" y="356908"/>
                                </a:lnTo>
                                <a:lnTo>
                                  <a:pt x="637133" y="354114"/>
                                </a:lnTo>
                                <a:lnTo>
                                  <a:pt x="643458" y="354215"/>
                                </a:lnTo>
                                <a:lnTo>
                                  <a:pt x="668718" y="367703"/>
                                </a:lnTo>
                                <a:lnTo>
                                  <a:pt x="702360" y="383641"/>
                                </a:lnTo>
                                <a:lnTo>
                                  <a:pt x="738339" y="396100"/>
                                </a:lnTo>
                                <a:lnTo>
                                  <a:pt x="770585" y="399161"/>
                                </a:lnTo>
                                <a:lnTo>
                                  <a:pt x="793013" y="386867"/>
                                </a:lnTo>
                                <a:lnTo>
                                  <a:pt x="799566" y="353275"/>
                                </a:lnTo>
                                <a:close/>
                              </a:path>
                              <a:path w="977900" h="553085">
                                <a:moveTo>
                                  <a:pt x="833996" y="314833"/>
                                </a:moveTo>
                                <a:lnTo>
                                  <a:pt x="832612" y="314540"/>
                                </a:lnTo>
                                <a:lnTo>
                                  <a:pt x="733234" y="72580"/>
                                </a:lnTo>
                                <a:lnTo>
                                  <a:pt x="690092" y="67602"/>
                                </a:lnTo>
                                <a:lnTo>
                                  <a:pt x="646988" y="62217"/>
                                </a:lnTo>
                                <a:lnTo>
                                  <a:pt x="603973" y="56172"/>
                                </a:lnTo>
                                <a:lnTo>
                                  <a:pt x="561124" y="49212"/>
                                </a:lnTo>
                                <a:lnTo>
                                  <a:pt x="540080" y="44437"/>
                                </a:lnTo>
                                <a:lnTo>
                                  <a:pt x="529348" y="42722"/>
                                </a:lnTo>
                                <a:lnTo>
                                  <a:pt x="488467" y="55130"/>
                                </a:lnTo>
                                <a:lnTo>
                                  <a:pt x="452488" y="78511"/>
                                </a:lnTo>
                                <a:lnTo>
                                  <a:pt x="417995" y="105448"/>
                                </a:lnTo>
                                <a:lnTo>
                                  <a:pt x="379793" y="139357"/>
                                </a:lnTo>
                                <a:lnTo>
                                  <a:pt x="354431" y="176466"/>
                                </a:lnTo>
                                <a:lnTo>
                                  <a:pt x="340753" y="223456"/>
                                </a:lnTo>
                                <a:lnTo>
                                  <a:pt x="332092" y="246291"/>
                                </a:lnTo>
                                <a:lnTo>
                                  <a:pt x="319595" y="266712"/>
                                </a:lnTo>
                                <a:lnTo>
                                  <a:pt x="337172" y="277215"/>
                                </a:lnTo>
                                <a:lnTo>
                                  <a:pt x="356933" y="279603"/>
                                </a:lnTo>
                                <a:lnTo>
                                  <a:pt x="376809" y="275082"/>
                                </a:lnTo>
                                <a:lnTo>
                                  <a:pt x="394728" y="264883"/>
                                </a:lnTo>
                                <a:lnTo>
                                  <a:pt x="409562" y="250317"/>
                                </a:lnTo>
                                <a:lnTo>
                                  <a:pt x="419747" y="235013"/>
                                </a:lnTo>
                                <a:lnTo>
                                  <a:pt x="428332" y="219100"/>
                                </a:lnTo>
                                <a:lnTo>
                                  <a:pt x="438378" y="202679"/>
                                </a:lnTo>
                                <a:lnTo>
                                  <a:pt x="467906" y="181876"/>
                                </a:lnTo>
                                <a:lnTo>
                                  <a:pt x="510197" y="173545"/>
                                </a:lnTo>
                                <a:lnTo>
                                  <a:pt x="553339" y="177736"/>
                                </a:lnTo>
                                <a:lnTo>
                                  <a:pt x="585444" y="194500"/>
                                </a:lnTo>
                                <a:lnTo>
                                  <a:pt x="588632" y="197764"/>
                                </a:lnTo>
                                <a:lnTo>
                                  <a:pt x="591299" y="202666"/>
                                </a:lnTo>
                                <a:lnTo>
                                  <a:pt x="594410" y="205981"/>
                                </a:lnTo>
                                <a:lnTo>
                                  <a:pt x="627545" y="238163"/>
                                </a:lnTo>
                                <a:lnTo>
                                  <a:pt x="667448" y="270090"/>
                                </a:lnTo>
                                <a:lnTo>
                                  <a:pt x="711720" y="297459"/>
                                </a:lnTo>
                                <a:lnTo>
                                  <a:pt x="757948" y="316014"/>
                                </a:lnTo>
                                <a:lnTo>
                                  <a:pt x="803719" y="321424"/>
                                </a:lnTo>
                                <a:lnTo>
                                  <a:pt x="809675" y="320763"/>
                                </a:lnTo>
                                <a:lnTo>
                                  <a:pt x="818388" y="319405"/>
                                </a:lnTo>
                                <a:lnTo>
                                  <a:pt x="826833" y="317703"/>
                                </a:lnTo>
                                <a:lnTo>
                                  <a:pt x="832002" y="316039"/>
                                </a:lnTo>
                                <a:lnTo>
                                  <a:pt x="833996" y="314833"/>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85" name="Image 85"/>
                          <pic:cNvPicPr/>
                        </pic:nvPicPr>
                        <pic:blipFill>
                          <a:blip r:embed="rId33" cstate="print"/>
                          <a:stretch>
                            <a:fillRect/>
                          </a:stretch>
                        </pic:blipFill>
                        <pic:spPr>
                          <a:xfrm>
                            <a:off x="219071" y="339775"/>
                            <a:ext cx="265963" cy="210458"/>
                          </a:xfrm>
                          <a:prstGeom prst="rect">
                            <a:avLst/>
                          </a:prstGeom>
                        </pic:spPr>
                      </pic:pic>
                    </wpg:wgp>
                  </a:graphicData>
                </a:graphic>
              </wp:anchor>
            </w:drawing>
          </mc:Choice>
          <mc:Fallback>
            <w:pict>
              <v:group style="position:absolute;margin-left:54.666698pt;margin-top:7.963pt;width:77pt;height:43.55pt;mso-position-horizontal-relative:page;mso-position-vertical-relative:paragraph;z-index:-15725056;mso-wrap-distance-left:0;mso-wrap-distance-right:0" id="docshapegroup83" coordorigin="1093,159" coordsize="1540,871">
                <v:shape style="position:absolute;left:1093;top:159;width:1540;height:871" id="docshape84" coordorigin="1093,159" coordsize="1540,871" path="m1464,274l1463,263,1457,256,1448,250,1413,235,1342,201,1301,184,1295,181,1289,181,1279,181,1270,187,1265,196,1095,577,1093,588,1096,598,1105,605,1142,621,1217,657,1254,672,1265,675,1275,674,1284,670,1292,661,1326,584,1396,430,1431,352,1464,274xm2352,716l2351,702,2348,694,2326,695,2319,694,2250,676,2183,645,2120,605,2062,558,2010,508,1993,487,1984,479,1969,472,1934,464,1894,463,1855,470,1823,484,1811,494,1803,506,1797,519,1789,533,1757,578,1717,612,1669,630,1614,625,1597,617,1579,605,1566,590,1563,573,1566,562,1574,562,1579,556,1596,521,1608,476,1620,431,1636,394,1661,365,1696,332,1733,301,1763,276,1777,267,1806,247,1821,235,1823,235,1822,232,1739,236,1656,249,1574,267,1493,287,1325,662,1323,666,1324,668,1341,678,1377,696,1415,714,1437,726,1444,713,1451,700,1460,687,1471,677,1506,663,1541,669,1569,691,1581,726,1623,718,1663,729,1691,757,1703,798,1741,793,1776,806,1801,832,1811,870,1847,873,1874,892,1888,921,1884,957,1867,987,1866,993,1910,1016,1957,1029,2000,1021,2029,979,1988,961,1970,947,1969,931,1979,925,1993,928,2018,942,2050,955,2088,965,2123,963,2147,940,2149,935,2154,918,2148,913,2125,908,2101,900,2082,893,2063,885,2044,876,2024,866,2014,859,2009,853,2008,843,2011,836,2019,833,2029,833,2040,838,2068,853,2080,859,2133,879,2191,889,2242,878,2272,830,2272,828,2275,820,2273,818,2230,807,2188,792,2147,774,2102,750,2089,744,2087,739,2085,729,2089,721,2097,717,2107,717,2146,738,2199,763,2256,783,2307,788,2342,768,2352,716xm2407,655l2405,655,2248,274,2180,266,2112,257,2044,248,1977,237,1944,229,1927,227,1911,227,1863,246,1806,283,1752,325,1710,361,1691,379,1675,395,1662,414,1651,437,1641,474,1630,511,1616,547,1597,579,1624,596,1655,600,1687,592,1715,576,1738,553,1754,529,1768,504,1784,478,1830,446,1897,433,1965,439,2015,466,2020,471,2025,478,2029,484,2082,534,2144,585,2214,628,2287,657,2359,665,2368,664,2382,662,2395,660,2404,657,2407,655xm2633,567l2628,552,2593,464,2563,392,2502,248,2470,167,2456,159,2447,160,2288,223,2275,237,2274,254,2280,273,2287,290,2315,361,2403,570,2432,640,2439,650,2447,655,2457,657,2469,654,2507,641,2581,608,2619,594,2631,581,2633,567xe" filled="true" fillcolor="#046468" stroked="false">
                  <v:path arrowok="t"/>
                  <v:fill opacity="13107f" type="solid"/>
                </v:shape>
                <v:shape style="position:absolute;left:1438;top:694;width:419;height:332" type="#_x0000_t75" id="docshape85" stroked="false">
                  <v:imagedata r:id="rId33"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591936">
                <wp:simplePos x="0" y="0"/>
                <wp:positionH relativeFrom="page">
                  <wp:posOffset>1860791</wp:posOffset>
                </wp:positionH>
                <wp:positionV relativeFrom="paragraph">
                  <wp:posOffset>101130</wp:posOffset>
                </wp:positionV>
                <wp:extent cx="977900" cy="553085"/>
                <wp:effectExtent l="0" t="0" r="0" b="0"/>
                <wp:wrapTopAndBottom/>
                <wp:docPr id="86" name="Group 86"/>
                <wp:cNvGraphicFramePr>
                  <a:graphicFrameLocks/>
                </wp:cNvGraphicFramePr>
                <a:graphic>
                  <a:graphicData uri="http://schemas.microsoft.com/office/word/2010/wordprocessingGroup">
                    <wpg:wgp>
                      <wpg:cNvPr id="86" name="Group 86"/>
                      <wpg:cNvGrpSpPr/>
                      <wpg:grpSpPr>
                        <a:xfrm>
                          <a:off x="0" y="0"/>
                          <a:ext cx="977900" cy="553085"/>
                          <a:chExt cx="977900" cy="553085"/>
                        </a:xfrm>
                      </wpg:grpSpPr>
                      <wps:wsp>
                        <wps:cNvPr id="87" name="Graphic 87"/>
                        <wps:cNvSpPr/>
                        <wps:spPr>
                          <a:xfrm>
                            <a:off x="0" y="0"/>
                            <a:ext cx="977900" cy="553085"/>
                          </a:xfrm>
                          <a:custGeom>
                            <a:avLst/>
                            <a:gdLst/>
                            <a:ahLst/>
                            <a:cxnLst/>
                            <a:rect l="l" t="t" r="r" b="b"/>
                            <a:pathLst>
                              <a:path w="977900" h="553085">
                                <a:moveTo>
                                  <a:pt x="235153" y="73050"/>
                                </a:moveTo>
                                <a:lnTo>
                                  <a:pt x="234594" y="66027"/>
                                </a:lnTo>
                                <a:lnTo>
                                  <a:pt x="231140" y="61518"/>
                                </a:lnTo>
                                <a:lnTo>
                                  <a:pt x="225386" y="57772"/>
                                </a:lnTo>
                                <a:lnTo>
                                  <a:pt x="202819" y="47929"/>
                                </a:lnTo>
                                <a:lnTo>
                                  <a:pt x="157721" y="26377"/>
                                </a:lnTo>
                                <a:lnTo>
                                  <a:pt x="131914" y="15684"/>
                                </a:lnTo>
                                <a:lnTo>
                                  <a:pt x="127876" y="13728"/>
                                </a:lnTo>
                                <a:lnTo>
                                  <a:pt x="124447" y="13804"/>
                                </a:lnTo>
                                <a:lnTo>
                                  <a:pt x="787" y="265468"/>
                                </a:lnTo>
                                <a:lnTo>
                                  <a:pt x="0" y="272326"/>
                                </a:lnTo>
                                <a:lnTo>
                                  <a:pt x="1752" y="278853"/>
                                </a:lnTo>
                                <a:lnTo>
                                  <a:pt x="7632" y="282752"/>
                                </a:lnTo>
                                <a:lnTo>
                                  <a:pt x="31076" y="292950"/>
                                </a:lnTo>
                                <a:lnTo>
                                  <a:pt x="78460" y="316090"/>
                                </a:lnTo>
                                <a:lnTo>
                                  <a:pt x="101879" y="325628"/>
                                </a:lnTo>
                                <a:lnTo>
                                  <a:pt x="109080" y="327355"/>
                                </a:lnTo>
                                <a:lnTo>
                                  <a:pt x="115519" y="327025"/>
                                </a:lnTo>
                                <a:lnTo>
                                  <a:pt x="121208" y="324256"/>
                                </a:lnTo>
                                <a:lnTo>
                                  <a:pt x="126161" y="318668"/>
                                </a:lnTo>
                                <a:lnTo>
                                  <a:pt x="147955" y="269544"/>
                                </a:lnTo>
                                <a:lnTo>
                                  <a:pt x="192417" y="171627"/>
                                </a:lnTo>
                                <a:lnTo>
                                  <a:pt x="214223" y="122504"/>
                                </a:lnTo>
                                <a:lnTo>
                                  <a:pt x="235153" y="73050"/>
                                </a:lnTo>
                                <a:close/>
                              </a:path>
                              <a:path w="977900" h="553085">
                                <a:moveTo>
                                  <a:pt x="799553" y="353275"/>
                                </a:moveTo>
                                <a:lnTo>
                                  <a:pt x="798715" y="344551"/>
                                </a:lnTo>
                                <a:lnTo>
                                  <a:pt x="797013" y="339445"/>
                                </a:lnTo>
                                <a:lnTo>
                                  <a:pt x="782434" y="339928"/>
                                </a:lnTo>
                                <a:lnTo>
                                  <a:pt x="778598" y="339344"/>
                                </a:lnTo>
                                <a:lnTo>
                                  <a:pt x="734428" y="327850"/>
                                </a:lnTo>
                                <a:lnTo>
                                  <a:pt x="691934" y="308356"/>
                                </a:lnTo>
                                <a:lnTo>
                                  <a:pt x="651891" y="282841"/>
                                </a:lnTo>
                                <a:lnTo>
                                  <a:pt x="615099" y="253276"/>
                                </a:lnTo>
                                <a:lnTo>
                                  <a:pt x="582371" y="221627"/>
                                </a:lnTo>
                                <a:lnTo>
                                  <a:pt x="571220" y="208356"/>
                                </a:lnTo>
                                <a:lnTo>
                                  <a:pt x="565251" y="203250"/>
                                </a:lnTo>
                                <a:lnTo>
                                  <a:pt x="555955" y="198729"/>
                                </a:lnTo>
                                <a:lnTo>
                                  <a:pt x="533984" y="193751"/>
                                </a:lnTo>
                                <a:lnTo>
                                  <a:pt x="508711" y="193103"/>
                                </a:lnTo>
                                <a:lnTo>
                                  <a:pt x="483882" y="197078"/>
                                </a:lnTo>
                                <a:lnTo>
                                  <a:pt x="463283" y="205943"/>
                                </a:lnTo>
                                <a:lnTo>
                                  <a:pt x="455599" y="212737"/>
                                </a:lnTo>
                                <a:lnTo>
                                  <a:pt x="450570" y="220383"/>
                                </a:lnTo>
                                <a:lnTo>
                                  <a:pt x="446582" y="228727"/>
                                </a:lnTo>
                                <a:lnTo>
                                  <a:pt x="442023" y="237617"/>
                                </a:lnTo>
                                <a:lnTo>
                                  <a:pt x="421614" y="265671"/>
                                </a:lnTo>
                                <a:lnTo>
                                  <a:pt x="395960" y="287388"/>
                                </a:lnTo>
                                <a:lnTo>
                                  <a:pt x="365442" y="298716"/>
                                </a:lnTo>
                                <a:lnTo>
                                  <a:pt x="330441" y="295541"/>
                                </a:lnTo>
                                <a:lnTo>
                                  <a:pt x="319747" y="290893"/>
                                </a:lnTo>
                                <a:lnTo>
                                  <a:pt x="308495" y="283298"/>
                                </a:lnTo>
                                <a:lnTo>
                                  <a:pt x="300215" y="273570"/>
                                </a:lnTo>
                                <a:lnTo>
                                  <a:pt x="298411" y="262445"/>
                                </a:lnTo>
                                <a:lnTo>
                                  <a:pt x="299859" y="256006"/>
                                </a:lnTo>
                                <a:lnTo>
                                  <a:pt x="304952" y="255549"/>
                                </a:lnTo>
                                <a:lnTo>
                                  <a:pt x="308102" y="251637"/>
                                </a:lnTo>
                                <a:lnTo>
                                  <a:pt x="319049" y="229755"/>
                                </a:lnTo>
                                <a:lnTo>
                                  <a:pt x="326999" y="201333"/>
                                </a:lnTo>
                                <a:lnTo>
                                  <a:pt x="334670" y="172351"/>
                                </a:lnTo>
                                <a:lnTo>
                                  <a:pt x="344792" y="148805"/>
                                </a:lnTo>
                                <a:lnTo>
                                  <a:pt x="382384" y="109766"/>
                                </a:lnTo>
                                <a:lnTo>
                                  <a:pt x="425538" y="74383"/>
                                </a:lnTo>
                                <a:lnTo>
                                  <a:pt x="452628" y="55664"/>
                                </a:lnTo>
                                <a:lnTo>
                                  <a:pt x="461937" y="48336"/>
                                </a:lnTo>
                                <a:lnTo>
                                  <a:pt x="463232" y="48247"/>
                                </a:lnTo>
                                <a:lnTo>
                                  <a:pt x="462699" y="45999"/>
                                </a:lnTo>
                                <a:lnTo>
                                  <a:pt x="409727" y="48996"/>
                                </a:lnTo>
                                <a:lnTo>
                                  <a:pt x="357149" y="56959"/>
                                </a:lnTo>
                                <a:lnTo>
                                  <a:pt x="305092" y="68237"/>
                                </a:lnTo>
                                <a:lnTo>
                                  <a:pt x="253682" y="81140"/>
                                </a:lnTo>
                                <a:lnTo>
                                  <a:pt x="146888" y="319011"/>
                                </a:lnTo>
                                <a:lnTo>
                                  <a:pt x="146050" y="321703"/>
                                </a:lnTo>
                                <a:lnTo>
                                  <a:pt x="146469" y="323049"/>
                                </a:lnTo>
                                <a:lnTo>
                                  <a:pt x="157137" y="329679"/>
                                </a:lnTo>
                                <a:lnTo>
                                  <a:pt x="179984" y="340906"/>
                                </a:lnTo>
                                <a:lnTo>
                                  <a:pt x="204089" y="352425"/>
                                </a:lnTo>
                                <a:lnTo>
                                  <a:pt x="218503" y="359930"/>
                                </a:lnTo>
                                <a:lnTo>
                                  <a:pt x="261823" y="319697"/>
                                </a:lnTo>
                                <a:lnTo>
                                  <a:pt x="284124" y="323380"/>
                                </a:lnTo>
                                <a:lnTo>
                                  <a:pt x="301752" y="337540"/>
                                </a:lnTo>
                                <a:lnTo>
                                  <a:pt x="309956" y="359943"/>
                                </a:lnTo>
                                <a:lnTo>
                                  <a:pt x="336575" y="354863"/>
                                </a:lnTo>
                                <a:lnTo>
                                  <a:pt x="361429" y="362064"/>
                                </a:lnTo>
                                <a:lnTo>
                                  <a:pt x="379793" y="379628"/>
                                </a:lnTo>
                                <a:lnTo>
                                  <a:pt x="386930" y="405638"/>
                                </a:lnTo>
                                <a:lnTo>
                                  <a:pt x="411467" y="402653"/>
                                </a:lnTo>
                                <a:lnTo>
                                  <a:pt x="433616" y="410552"/>
                                </a:lnTo>
                                <a:lnTo>
                                  <a:pt x="449554" y="427431"/>
                                </a:lnTo>
                                <a:lnTo>
                                  <a:pt x="455485" y="451358"/>
                                </a:lnTo>
                                <a:lnTo>
                                  <a:pt x="478320" y="453250"/>
                                </a:lnTo>
                                <a:lnTo>
                                  <a:pt x="495579" y="465048"/>
                                </a:lnTo>
                                <a:lnTo>
                                  <a:pt x="504367" y="483831"/>
                                </a:lnTo>
                                <a:lnTo>
                                  <a:pt x="501777" y="506666"/>
                                </a:lnTo>
                                <a:lnTo>
                                  <a:pt x="491540" y="525716"/>
                                </a:lnTo>
                                <a:lnTo>
                                  <a:pt x="490435" y="529437"/>
                                </a:lnTo>
                                <a:lnTo>
                                  <a:pt x="518337" y="544144"/>
                                </a:lnTo>
                                <a:lnTo>
                                  <a:pt x="548703" y="552577"/>
                                </a:lnTo>
                                <a:lnTo>
                                  <a:pt x="575805" y="547243"/>
                                </a:lnTo>
                                <a:lnTo>
                                  <a:pt x="593902" y="520649"/>
                                </a:lnTo>
                                <a:lnTo>
                                  <a:pt x="568007" y="508990"/>
                                </a:lnTo>
                                <a:lnTo>
                                  <a:pt x="556501" y="500430"/>
                                </a:lnTo>
                                <a:lnTo>
                                  <a:pt x="556006" y="489915"/>
                                </a:lnTo>
                                <a:lnTo>
                                  <a:pt x="562648" y="486143"/>
                                </a:lnTo>
                                <a:lnTo>
                                  <a:pt x="571284" y="488175"/>
                                </a:lnTo>
                                <a:lnTo>
                                  <a:pt x="587375" y="496887"/>
                                </a:lnTo>
                                <a:lnTo>
                                  <a:pt x="607402" y="505320"/>
                                </a:lnTo>
                                <a:lnTo>
                                  <a:pt x="631558" y="511873"/>
                                </a:lnTo>
                                <a:lnTo>
                                  <a:pt x="654024" y="510679"/>
                                </a:lnTo>
                                <a:lnTo>
                                  <a:pt x="668985" y="495846"/>
                                </a:lnTo>
                                <a:lnTo>
                                  <a:pt x="670179" y="492810"/>
                                </a:lnTo>
                                <a:lnTo>
                                  <a:pt x="673620" y="481685"/>
                                </a:lnTo>
                                <a:lnTo>
                                  <a:pt x="669467" y="478574"/>
                                </a:lnTo>
                                <a:lnTo>
                                  <a:pt x="655281" y="475665"/>
                                </a:lnTo>
                                <a:lnTo>
                                  <a:pt x="639724" y="470344"/>
                                </a:lnTo>
                                <a:lnTo>
                                  <a:pt x="603834" y="455168"/>
                                </a:lnTo>
                                <a:lnTo>
                                  <a:pt x="580580" y="434390"/>
                                </a:lnTo>
                                <a:lnTo>
                                  <a:pt x="582917" y="429882"/>
                                </a:lnTo>
                                <a:lnTo>
                                  <a:pt x="587540" y="427545"/>
                                </a:lnTo>
                                <a:lnTo>
                                  <a:pt x="593852" y="427875"/>
                                </a:lnTo>
                                <a:lnTo>
                                  <a:pt x="601192" y="430809"/>
                                </a:lnTo>
                                <a:lnTo>
                                  <a:pt x="618871" y="440385"/>
                                </a:lnTo>
                                <a:lnTo>
                                  <a:pt x="626681" y="444347"/>
                                </a:lnTo>
                                <a:lnTo>
                                  <a:pt x="659866" y="456844"/>
                                </a:lnTo>
                                <a:lnTo>
                                  <a:pt x="697103" y="463613"/>
                                </a:lnTo>
                                <a:lnTo>
                                  <a:pt x="729551" y="456209"/>
                                </a:lnTo>
                                <a:lnTo>
                                  <a:pt x="748398" y="426110"/>
                                </a:lnTo>
                                <a:lnTo>
                                  <a:pt x="748728" y="424446"/>
                                </a:lnTo>
                                <a:lnTo>
                                  <a:pt x="750493" y="419379"/>
                                </a:lnTo>
                                <a:lnTo>
                                  <a:pt x="749046" y="418299"/>
                                </a:lnTo>
                                <a:lnTo>
                                  <a:pt x="721868" y="411073"/>
                                </a:lnTo>
                                <a:lnTo>
                                  <a:pt x="695185" y="401650"/>
                                </a:lnTo>
                                <a:lnTo>
                                  <a:pt x="669251" y="390334"/>
                                </a:lnTo>
                                <a:lnTo>
                                  <a:pt x="640740" y="375412"/>
                                </a:lnTo>
                                <a:lnTo>
                                  <a:pt x="632218" y="371297"/>
                                </a:lnTo>
                                <a:lnTo>
                                  <a:pt x="630809" y="368058"/>
                                </a:lnTo>
                                <a:lnTo>
                                  <a:pt x="629881" y="361823"/>
                                </a:lnTo>
                                <a:lnTo>
                                  <a:pt x="632294" y="356908"/>
                                </a:lnTo>
                                <a:lnTo>
                                  <a:pt x="637108" y="354114"/>
                                </a:lnTo>
                                <a:lnTo>
                                  <a:pt x="643445" y="354215"/>
                                </a:lnTo>
                                <a:lnTo>
                                  <a:pt x="668693" y="367703"/>
                                </a:lnTo>
                                <a:lnTo>
                                  <a:pt x="702348" y="383641"/>
                                </a:lnTo>
                                <a:lnTo>
                                  <a:pt x="738327" y="396100"/>
                                </a:lnTo>
                                <a:lnTo>
                                  <a:pt x="770572" y="399161"/>
                                </a:lnTo>
                                <a:lnTo>
                                  <a:pt x="793000" y="386867"/>
                                </a:lnTo>
                                <a:lnTo>
                                  <a:pt x="799553" y="353275"/>
                                </a:lnTo>
                                <a:close/>
                              </a:path>
                              <a:path w="977900" h="553085">
                                <a:moveTo>
                                  <a:pt x="833983" y="314833"/>
                                </a:moveTo>
                                <a:lnTo>
                                  <a:pt x="832599" y="314540"/>
                                </a:lnTo>
                                <a:lnTo>
                                  <a:pt x="733221" y="72580"/>
                                </a:lnTo>
                                <a:lnTo>
                                  <a:pt x="690079" y="67602"/>
                                </a:lnTo>
                                <a:lnTo>
                                  <a:pt x="646976" y="62217"/>
                                </a:lnTo>
                                <a:lnTo>
                                  <a:pt x="603961" y="56172"/>
                                </a:lnTo>
                                <a:lnTo>
                                  <a:pt x="561111" y="49212"/>
                                </a:lnTo>
                                <a:lnTo>
                                  <a:pt x="540067" y="44437"/>
                                </a:lnTo>
                                <a:lnTo>
                                  <a:pt x="529336" y="42722"/>
                                </a:lnTo>
                                <a:lnTo>
                                  <a:pt x="488454" y="55130"/>
                                </a:lnTo>
                                <a:lnTo>
                                  <a:pt x="452475" y="78511"/>
                                </a:lnTo>
                                <a:lnTo>
                                  <a:pt x="417982" y="105448"/>
                                </a:lnTo>
                                <a:lnTo>
                                  <a:pt x="379780" y="139357"/>
                                </a:lnTo>
                                <a:lnTo>
                                  <a:pt x="354418" y="176466"/>
                                </a:lnTo>
                                <a:lnTo>
                                  <a:pt x="340741" y="223456"/>
                                </a:lnTo>
                                <a:lnTo>
                                  <a:pt x="332079" y="246291"/>
                                </a:lnTo>
                                <a:lnTo>
                                  <a:pt x="319582" y="266712"/>
                                </a:lnTo>
                                <a:lnTo>
                                  <a:pt x="337159" y="277215"/>
                                </a:lnTo>
                                <a:lnTo>
                                  <a:pt x="356920" y="279603"/>
                                </a:lnTo>
                                <a:lnTo>
                                  <a:pt x="376796" y="275082"/>
                                </a:lnTo>
                                <a:lnTo>
                                  <a:pt x="394716" y="264883"/>
                                </a:lnTo>
                                <a:lnTo>
                                  <a:pt x="409549" y="250317"/>
                                </a:lnTo>
                                <a:lnTo>
                                  <a:pt x="419735" y="235013"/>
                                </a:lnTo>
                                <a:lnTo>
                                  <a:pt x="428320" y="219100"/>
                                </a:lnTo>
                                <a:lnTo>
                                  <a:pt x="438365" y="202679"/>
                                </a:lnTo>
                                <a:lnTo>
                                  <a:pt x="467893" y="181876"/>
                                </a:lnTo>
                                <a:lnTo>
                                  <a:pt x="510184" y="173545"/>
                                </a:lnTo>
                                <a:lnTo>
                                  <a:pt x="553326" y="177736"/>
                                </a:lnTo>
                                <a:lnTo>
                                  <a:pt x="585431" y="194500"/>
                                </a:lnTo>
                                <a:lnTo>
                                  <a:pt x="588619" y="197764"/>
                                </a:lnTo>
                                <a:lnTo>
                                  <a:pt x="591286" y="202666"/>
                                </a:lnTo>
                                <a:lnTo>
                                  <a:pt x="594398" y="205981"/>
                                </a:lnTo>
                                <a:lnTo>
                                  <a:pt x="627532" y="238163"/>
                                </a:lnTo>
                                <a:lnTo>
                                  <a:pt x="667435" y="270090"/>
                                </a:lnTo>
                                <a:lnTo>
                                  <a:pt x="711708" y="297459"/>
                                </a:lnTo>
                                <a:lnTo>
                                  <a:pt x="757936" y="316014"/>
                                </a:lnTo>
                                <a:lnTo>
                                  <a:pt x="803694" y="321424"/>
                                </a:lnTo>
                                <a:lnTo>
                                  <a:pt x="809650" y="320763"/>
                                </a:lnTo>
                                <a:lnTo>
                                  <a:pt x="818375" y="319405"/>
                                </a:lnTo>
                                <a:lnTo>
                                  <a:pt x="826820" y="317703"/>
                                </a:lnTo>
                                <a:lnTo>
                                  <a:pt x="831989" y="316039"/>
                                </a:lnTo>
                                <a:lnTo>
                                  <a:pt x="833983" y="314833"/>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88" name="Image 88"/>
                          <pic:cNvPicPr/>
                        </pic:nvPicPr>
                        <pic:blipFill>
                          <a:blip r:embed="rId34" cstate="print"/>
                          <a:stretch>
                            <a:fillRect/>
                          </a:stretch>
                        </pic:blipFill>
                        <pic:spPr>
                          <a:xfrm>
                            <a:off x="219062" y="339775"/>
                            <a:ext cx="265963" cy="210458"/>
                          </a:xfrm>
                          <a:prstGeom prst="rect">
                            <a:avLst/>
                          </a:prstGeom>
                        </pic:spPr>
                      </pic:pic>
                    </wpg:wgp>
                  </a:graphicData>
                </a:graphic>
              </wp:anchor>
            </w:drawing>
          </mc:Choice>
          <mc:Fallback>
            <w:pict>
              <v:group style="position:absolute;margin-left:146.518997pt;margin-top:7.963pt;width:77pt;height:43.55pt;mso-position-horizontal-relative:page;mso-position-vertical-relative:paragraph;z-index:-15724544;mso-wrap-distance-left:0;mso-wrap-distance-right:0" id="docshapegroup86" coordorigin="2930,159" coordsize="1540,871">
                <v:shape style="position:absolute;left:2930;top:159;width:1540;height:871" id="docshape87" coordorigin="2930,159" coordsize="1540,871" path="m3301,274l3300,263,3294,256,3285,250,3250,235,3179,201,3138,184,3132,181,3126,181,3116,181,3107,187,3102,196,2932,577,2930,588,2933,598,2942,605,2979,621,3054,657,3091,672,3102,675,3112,674,3121,670,3129,661,3163,584,3233,430,3268,352,3301,274xm4190,716l4188,702,4186,694,4163,695,4157,694,4087,676,4020,645,3957,605,3899,558,3848,508,3830,487,3821,479,3806,472,3771,464,3732,463,3692,470,3660,484,3648,494,3640,506,3634,519,3626,533,3594,578,3554,612,3506,630,3451,625,3434,617,3416,605,3403,590,3400,573,3403,562,3411,562,3416,556,3433,521,3445,476,3457,431,3473,394,3498,365,3533,332,3570,301,3601,276,3614,267,3643,247,3658,235,3660,235,3659,232,3576,236,3493,249,3411,267,3330,287,3162,662,3160,666,3161,668,3178,678,3214,696,3252,714,3274,726,3281,713,3289,700,3297,687,3308,677,3343,663,3378,669,3406,691,3419,726,3460,718,3500,729,3528,757,3540,798,3578,793,3613,806,3638,832,3648,870,3684,873,3711,892,3725,921,3721,957,3704,987,3703,993,3747,1016,3794,1029,3837,1021,3866,979,3825,961,3807,947,3806,931,3816,925,3830,928,3855,942,3887,955,3925,965,3960,963,3984,940,3986,935,3991,918,3985,913,3962,908,3938,900,3919,893,3900,885,3881,876,3861,866,3851,859,3846,853,3845,843,3848,836,3856,833,3866,833,3877,838,3905,853,3917,859,3970,879,4028,889,4079,878,4109,830,4109,828,4112,820,4110,818,4067,807,4025,792,3984,774,3939,750,3926,744,3924,739,3922,729,3926,721,3934,717,3944,717,3983,738,4036,763,4093,783,4144,788,4179,768,4190,716xm4244,655l4242,655,4085,274,4017,266,3949,257,3882,248,3814,237,3781,229,3764,227,3748,227,3700,246,3643,283,3589,325,3547,361,3528,379,3512,395,3499,414,3489,437,3478,474,3467,511,3453,547,3434,579,3461,596,3492,600,3524,592,3552,576,3575,553,3591,529,3605,504,3621,478,3667,446,3734,433,3802,439,3852,466,3857,471,3862,478,3866,484,3919,534,3981,585,4051,628,4124,657,4196,665,4205,664,4219,662,4232,660,4241,657,4244,655xm4470,567l4465,552,4431,464,4400,392,4340,248,4307,167,4293,159,4284,160,4125,223,4112,237,4111,254,4117,273,4124,290,4152,361,4240,570,4269,640,4276,650,4284,655,4294,657,4306,654,4344,641,4419,608,4456,594,4468,581,4470,567xe" filled="true" fillcolor="#046468" stroked="false">
                  <v:path arrowok="t"/>
                  <v:fill opacity="13107f" type="solid"/>
                </v:shape>
                <v:shape style="position:absolute;left:3275;top:694;width:419;height:332" type="#_x0000_t75" id="docshape88" stroked="false">
                  <v:imagedata r:id="rId34"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592448">
                <wp:simplePos x="0" y="0"/>
                <wp:positionH relativeFrom="page">
                  <wp:posOffset>3027298</wp:posOffset>
                </wp:positionH>
                <wp:positionV relativeFrom="paragraph">
                  <wp:posOffset>101130</wp:posOffset>
                </wp:positionV>
                <wp:extent cx="977900" cy="553085"/>
                <wp:effectExtent l="0" t="0" r="0" b="0"/>
                <wp:wrapTopAndBottom/>
                <wp:docPr id="89" name="Group 89"/>
                <wp:cNvGraphicFramePr>
                  <a:graphicFrameLocks/>
                </wp:cNvGraphicFramePr>
                <a:graphic>
                  <a:graphicData uri="http://schemas.microsoft.com/office/word/2010/wordprocessingGroup">
                    <wpg:wgp>
                      <wpg:cNvPr id="89" name="Group 89"/>
                      <wpg:cNvGrpSpPr/>
                      <wpg:grpSpPr>
                        <a:xfrm>
                          <a:off x="0" y="0"/>
                          <a:ext cx="977900" cy="553085"/>
                          <a:chExt cx="977900" cy="553085"/>
                        </a:xfrm>
                      </wpg:grpSpPr>
                      <wps:wsp>
                        <wps:cNvPr id="90" name="Graphic 90"/>
                        <wps:cNvSpPr/>
                        <wps:spPr>
                          <a:xfrm>
                            <a:off x="0" y="0"/>
                            <a:ext cx="977900" cy="553085"/>
                          </a:xfrm>
                          <a:custGeom>
                            <a:avLst/>
                            <a:gdLst/>
                            <a:ahLst/>
                            <a:cxnLst/>
                            <a:rect l="l" t="t" r="r" b="b"/>
                            <a:pathLst>
                              <a:path w="977900" h="553085">
                                <a:moveTo>
                                  <a:pt x="235153" y="73050"/>
                                </a:moveTo>
                                <a:lnTo>
                                  <a:pt x="234594" y="66027"/>
                                </a:lnTo>
                                <a:lnTo>
                                  <a:pt x="231140" y="61518"/>
                                </a:lnTo>
                                <a:lnTo>
                                  <a:pt x="225386" y="57772"/>
                                </a:lnTo>
                                <a:lnTo>
                                  <a:pt x="202819" y="47929"/>
                                </a:lnTo>
                                <a:lnTo>
                                  <a:pt x="157721" y="26377"/>
                                </a:lnTo>
                                <a:lnTo>
                                  <a:pt x="131914" y="15684"/>
                                </a:lnTo>
                                <a:lnTo>
                                  <a:pt x="127876" y="13728"/>
                                </a:lnTo>
                                <a:lnTo>
                                  <a:pt x="124447" y="13804"/>
                                </a:lnTo>
                                <a:lnTo>
                                  <a:pt x="787" y="265468"/>
                                </a:lnTo>
                                <a:lnTo>
                                  <a:pt x="0" y="272326"/>
                                </a:lnTo>
                                <a:lnTo>
                                  <a:pt x="1752" y="278853"/>
                                </a:lnTo>
                                <a:lnTo>
                                  <a:pt x="7632" y="282752"/>
                                </a:lnTo>
                                <a:lnTo>
                                  <a:pt x="31076" y="292950"/>
                                </a:lnTo>
                                <a:lnTo>
                                  <a:pt x="78460" y="316090"/>
                                </a:lnTo>
                                <a:lnTo>
                                  <a:pt x="101879" y="325628"/>
                                </a:lnTo>
                                <a:lnTo>
                                  <a:pt x="109080" y="327355"/>
                                </a:lnTo>
                                <a:lnTo>
                                  <a:pt x="115519" y="327025"/>
                                </a:lnTo>
                                <a:lnTo>
                                  <a:pt x="121208" y="324256"/>
                                </a:lnTo>
                                <a:lnTo>
                                  <a:pt x="126161" y="318668"/>
                                </a:lnTo>
                                <a:lnTo>
                                  <a:pt x="147955" y="269544"/>
                                </a:lnTo>
                                <a:lnTo>
                                  <a:pt x="192417" y="171627"/>
                                </a:lnTo>
                                <a:lnTo>
                                  <a:pt x="214223" y="122504"/>
                                </a:lnTo>
                                <a:lnTo>
                                  <a:pt x="235153" y="73050"/>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33"/>
                                </a:moveTo>
                                <a:lnTo>
                                  <a:pt x="832612" y="314540"/>
                                </a:lnTo>
                                <a:lnTo>
                                  <a:pt x="733234" y="72580"/>
                                </a:lnTo>
                                <a:lnTo>
                                  <a:pt x="690092" y="67602"/>
                                </a:lnTo>
                                <a:lnTo>
                                  <a:pt x="646988" y="62217"/>
                                </a:lnTo>
                                <a:lnTo>
                                  <a:pt x="603973" y="56172"/>
                                </a:lnTo>
                                <a:lnTo>
                                  <a:pt x="561124" y="49212"/>
                                </a:lnTo>
                                <a:lnTo>
                                  <a:pt x="540080" y="44437"/>
                                </a:lnTo>
                                <a:lnTo>
                                  <a:pt x="529348" y="42722"/>
                                </a:lnTo>
                                <a:lnTo>
                                  <a:pt x="488467" y="55130"/>
                                </a:lnTo>
                                <a:lnTo>
                                  <a:pt x="452488" y="78511"/>
                                </a:lnTo>
                                <a:lnTo>
                                  <a:pt x="417995" y="105448"/>
                                </a:lnTo>
                                <a:lnTo>
                                  <a:pt x="379793" y="139357"/>
                                </a:lnTo>
                                <a:lnTo>
                                  <a:pt x="354431" y="176466"/>
                                </a:lnTo>
                                <a:lnTo>
                                  <a:pt x="340753" y="223456"/>
                                </a:lnTo>
                                <a:lnTo>
                                  <a:pt x="332092" y="246291"/>
                                </a:lnTo>
                                <a:lnTo>
                                  <a:pt x="319595" y="266712"/>
                                </a:lnTo>
                                <a:lnTo>
                                  <a:pt x="337172" y="277215"/>
                                </a:lnTo>
                                <a:lnTo>
                                  <a:pt x="356933" y="279603"/>
                                </a:lnTo>
                                <a:lnTo>
                                  <a:pt x="376809" y="275082"/>
                                </a:lnTo>
                                <a:lnTo>
                                  <a:pt x="394728" y="264883"/>
                                </a:lnTo>
                                <a:lnTo>
                                  <a:pt x="409562" y="250317"/>
                                </a:lnTo>
                                <a:lnTo>
                                  <a:pt x="419747" y="235013"/>
                                </a:lnTo>
                                <a:lnTo>
                                  <a:pt x="428332" y="219100"/>
                                </a:lnTo>
                                <a:lnTo>
                                  <a:pt x="438378" y="202679"/>
                                </a:lnTo>
                                <a:lnTo>
                                  <a:pt x="467906" y="181876"/>
                                </a:lnTo>
                                <a:lnTo>
                                  <a:pt x="510197" y="173545"/>
                                </a:lnTo>
                                <a:lnTo>
                                  <a:pt x="553339" y="177736"/>
                                </a:lnTo>
                                <a:lnTo>
                                  <a:pt x="585444" y="194500"/>
                                </a:lnTo>
                                <a:lnTo>
                                  <a:pt x="588632" y="197764"/>
                                </a:lnTo>
                                <a:lnTo>
                                  <a:pt x="591299" y="202666"/>
                                </a:lnTo>
                                <a:lnTo>
                                  <a:pt x="594410" y="205981"/>
                                </a:lnTo>
                                <a:lnTo>
                                  <a:pt x="627545" y="238163"/>
                                </a:lnTo>
                                <a:lnTo>
                                  <a:pt x="667448" y="270090"/>
                                </a:lnTo>
                                <a:lnTo>
                                  <a:pt x="711720" y="297459"/>
                                </a:lnTo>
                                <a:lnTo>
                                  <a:pt x="757948" y="316014"/>
                                </a:lnTo>
                                <a:lnTo>
                                  <a:pt x="803706" y="321424"/>
                                </a:lnTo>
                                <a:lnTo>
                                  <a:pt x="809663" y="320763"/>
                                </a:lnTo>
                                <a:lnTo>
                                  <a:pt x="818388" y="319405"/>
                                </a:lnTo>
                                <a:lnTo>
                                  <a:pt x="826833" y="317703"/>
                                </a:lnTo>
                                <a:lnTo>
                                  <a:pt x="832002" y="316039"/>
                                </a:lnTo>
                                <a:lnTo>
                                  <a:pt x="833996" y="314833"/>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91" name="Image 91"/>
                          <pic:cNvPicPr/>
                        </pic:nvPicPr>
                        <pic:blipFill>
                          <a:blip r:embed="rId35" cstate="print"/>
                          <a:stretch>
                            <a:fillRect/>
                          </a:stretch>
                        </pic:blipFill>
                        <pic:spPr>
                          <a:xfrm>
                            <a:off x="219075" y="339775"/>
                            <a:ext cx="265963" cy="210458"/>
                          </a:xfrm>
                          <a:prstGeom prst="rect">
                            <a:avLst/>
                          </a:prstGeom>
                        </pic:spPr>
                      </pic:pic>
                    </wpg:wgp>
                  </a:graphicData>
                </a:graphic>
              </wp:anchor>
            </w:drawing>
          </mc:Choice>
          <mc:Fallback>
            <w:pict>
              <v:group style="position:absolute;margin-left:238.369995pt;margin-top:7.963pt;width:77pt;height:43.55pt;mso-position-horizontal-relative:page;mso-position-vertical-relative:paragraph;z-index:-15724032;mso-wrap-distance-left:0;mso-wrap-distance-right:0" id="docshapegroup89" coordorigin="4767,159" coordsize="1540,871">
                <v:shape style="position:absolute;left:4767;top:159;width:1540;height:871" id="docshape90" coordorigin="4767,159" coordsize="1540,871" path="m5138,274l5137,263,5131,256,5122,250,5087,235,5016,201,4975,184,4969,181,4963,181,4953,181,4944,187,4939,196,4769,577,4767,588,4770,598,4779,605,4816,621,4891,657,4928,672,4939,675,4949,674,4958,670,4966,661,5000,584,5070,430,5105,352,5138,274xm6027,716l6025,702,6023,694,6000,695,5994,694,5924,676,5857,645,5794,605,5736,558,5685,508,5667,487,5658,479,5643,472,5608,464,5569,463,5529,470,5497,484,5485,494,5477,506,5471,519,5464,533,5431,578,5391,612,5343,630,5288,625,5271,617,5253,605,5240,590,5237,573,5240,562,5248,562,5253,556,5270,521,5282,476,5294,431,5310,394,5335,365,5370,332,5407,301,5438,276,5451,267,5480,247,5495,235,5497,235,5496,232,5413,236,5330,249,5248,267,5167,287,4999,662,4997,666,4998,668,5015,678,5051,696,5089,714,5112,726,5118,713,5126,700,5134,687,5145,677,5180,663,5215,669,5243,691,5256,726,5297,718,5337,729,5366,757,5377,798,5415,793,5450,806,5475,832,5485,870,5521,873,5548,892,5562,921,5558,957,5542,987,5540,993,5584,1016,5632,1029,5674,1021,5703,979,5662,961,5644,947,5643,931,5653,925,5667,928,5692,942,5724,955,5762,965,5797,963,5821,940,5823,935,5828,918,5822,913,5799,908,5775,900,5756,893,5737,885,5718,876,5698,866,5688,859,5683,853,5682,843,5685,836,5693,833,5703,833,5714,838,5742,853,5754,859,5807,879,5865,889,5916,878,5946,830,5947,828,5949,820,5947,818,5904,807,5862,792,5821,774,5776,750,5763,744,5761,739,5759,729,5763,721,5771,717,5781,717,5820,738,5873,763,5930,783,5981,788,6016,768,6027,716xm6081,655l6079,655,5922,274,5854,266,5786,257,5719,248,5651,237,5618,229,5601,227,5585,227,5537,246,5480,283,5426,325,5384,361,5366,379,5349,395,5336,414,5326,437,5315,474,5304,511,5290,547,5271,579,5298,596,5330,600,5361,592,5389,576,5412,553,5428,529,5442,504,5458,478,5504,446,5571,433,5639,439,5689,466,5694,471,5699,478,5703,484,5756,534,5819,585,5888,628,5961,657,6033,665,6042,664,6056,662,6070,660,6078,657,6081,655xm6307,567l6303,552,6268,464,6237,392,6177,248,6144,167,6130,159,6121,160,5962,223,5949,237,5948,254,5954,273,5961,290,5989,361,6077,570,6106,640,6113,650,6121,655,6131,657,6143,654,6181,641,6256,608,6293,594,6305,581,6307,567xe" filled="true" fillcolor="#046468" stroked="false">
                  <v:path arrowok="t"/>
                  <v:fill opacity="13107f" type="solid"/>
                </v:shape>
                <v:shape style="position:absolute;left:5112;top:694;width:419;height:332" type="#_x0000_t75" id="docshape91" stroked="false">
                  <v:imagedata r:id="rId35"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592960">
                <wp:simplePos x="0" y="0"/>
                <wp:positionH relativeFrom="page">
                  <wp:posOffset>4193819</wp:posOffset>
                </wp:positionH>
                <wp:positionV relativeFrom="paragraph">
                  <wp:posOffset>101130</wp:posOffset>
                </wp:positionV>
                <wp:extent cx="977900" cy="553085"/>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977900" cy="553085"/>
                          <a:chExt cx="977900" cy="553085"/>
                        </a:xfrm>
                      </wpg:grpSpPr>
                      <wps:wsp>
                        <wps:cNvPr id="93" name="Graphic 93"/>
                        <wps:cNvSpPr/>
                        <wps:spPr>
                          <a:xfrm>
                            <a:off x="0" y="0"/>
                            <a:ext cx="977900" cy="553085"/>
                          </a:xfrm>
                          <a:custGeom>
                            <a:avLst/>
                            <a:gdLst/>
                            <a:ahLst/>
                            <a:cxnLst/>
                            <a:rect l="l" t="t" r="r" b="b"/>
                            <a:pathLst>
                              <a:path w="977900" h="553085">
                                <a:moveTo>
                                  <a:pt x="235153" y="73050"/>
                                </a:moveTo>
                                <a:lnTo>
                                  <a:pt x="234594" y="66027"/>
                                </a:lnTo>
                                <a:lnTo>
                                  <a:pt x="231140" y="61518"/>
                                </a:lnTo>
                                <a:lnTo>
                                  <a:pt x="225386" y="57772"/>
                                </a:lnTo>
                                <a:lnTo>
                                  <a:pt x="202819" y="47929"/>
                                </a:lnTo>
                                <a:lnTo>
                                  <a:pt x="157721" y="26377"/>
                                </a:lnTo>
                                <a:lnTo>
                                  <a:pt x="131914" y="15684"/>
                                </a:lnTo>
                                <a:lnTo>
                                  <a:pt x="127876" y="13728"/>
                                </a:lnTo>
                                <a:lnTo>
                                  <a:pt x="124447" y="13804"/>
                                </a:lnTo>
                                <a:lnTo>
                                  <a:pt x="787" y="265468"/>
                                </a:lnTo>
                                <a:lnTo>
                                  <a:pt x="0" y="272326"/>
                                </a:lnTo>
                                <a:lnTo>
                                  <a:pt x="1752" y="278853"/>
                                </a:lnTo>
                                <a:lnTo>
                                  <a:pt x="7632" y="282752"/>
                                </a:lnTo>
                                <a:lnTo>
                                  <a:pt x="31076" y="292950"/>
                                </a:lnTo>
                                <a:lnTo>
                                  <a:pt x="78460" y="316090"/>
                                </a:lnTo>
                                <a:lnTo>
                                  <a:pt x="101879" y="325628"/>
                                </a:lnTo>
                                <a:lnTo>
                                  <a:pt x="109080" y="327355"/>
                                </a:lnTo>
                                <a:lnTo>
                                  <a:pt x="115519" y="327025"/>
                                </a:lnTo>
                                <a:lnTo>
                                  <a:pt x="121208" y="324256"/>
                                </a:lnTo>
                                <a:lnTo>
                                  <a:pt x="126161" y="318668"/>
                                </a:lnTo>
                                <a:lnTo>
                                  <a:pt x="147955" y="269544"/>
                                </a:lnTo>
                                <a:lnTo>
                                  <a:pt x="192417" y="171627"/>
                                </a:lnTo>
                                <a:lnTo>
                                  <a:pt x="214223" y="122504"/>
                                </a:lnTo>
                                <a:lnTo>
                                  <a:pt x="235153" y="73050"/>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33"/>
                                </a:moveTo>
                                <a:lnTo>
                                  <a:pt x="832612" y="314540"/>
                                </a:lnTo>
                                <a:lnTo>
                                  <a:pt x="733234" y="72580"/>
                                </a:lnTo>
                                <a:lnTo>
                                  <a:pt x="690092" y="67602"/>
                                </a:lnTo>
                                <a:lnTo>
                                  <a:pt x="646988" y="62217"/>
                                </a:lnTo>
                                <a:lnTo>
                                  <a:pt x="603973" y="56172"/>
                                </a:lnTo>
                                <a:lnTo>
                                  <a:pt x="561124" y="49212"/>
                                </a:lnTo>
                                <a:lnTo>
                                  <a:pt x="540080" y="44437"/>
                                </a:lnTo>
                                <a:lnTo>
                                  <a:pt x="529348" y="42722"/>
                                </a:lnTo>
                                <a:lnTo>
                                  <a:pt x="488467" y="55130"/>
                                </a:lnTo>
                                <a:lnTo>
                                  <a:pt x="452488" y="78511"/>
                                </a:lnTo>
                                <a:lnTo>
                                  <a:pt x="417995" y="105448"/>
                                </a:lnTo>
                                <a:lnTo>
                                  <a:pt x="379793" y="139357"/>
                                </a:lnTo>
                                <a:lnTo>
                                  <a:pt x="354431" y="176466"/>
                                </a:lnTo>
                                <a:lnTo>
                                  <a:pt x="340753" y="223456"/>
                                </a:lnTo>
                                <a:lnTo>
                                  <a:pt x="332092" y="246291"/>
                                </a:lnTo>
                                <a:lnTo>
                                  <a:pt x="319595" y="266712"/>
                                </a:lnTo>
                                <a:lnTo>
                                  <a:pt x="337172" y="277215"/>
                                </a:lnTo>
                                <a:lnTo>
                                  <a:pt x="356933" y="279603"/>
                                </a:lnTo>
                                <a:lnTo>
                                  <a:pt x="376809" y="275082"/>
                                </a:lnTo>
                                <a:lnTo>
                                  <a:pt x="394728" y="264883"/>
                                </a:lnTo>
                                <a:lnTo>
                                  <a:pt x="409562" y="250317"/>
                                </a:lnTo>
                                <a:lnTo>
                                  <a:pt x="419747" y="235013"/>
                                </a:lnTo>
                                <a:lnTo>
                                  <a:pt x="428332" y="219100"/>
                                </a:lnTo>
                                <a:lnTo>
                                  <a:pt x="438378" y="202679"/>
                                </a:lnTo>
                                <a:lnTo>
                                  <a:pt x="467906" y="181876"/>
                                </a:lnTo>
                                <a:lnTo>
                                  <a:pt x="510197" y="173545"/>
                                </a:lnTo>
                                <a:lnTo>
                                  <a:pt x="553339" y="177736"/>
                                </a:lnTo>
                                <a:lnTo>
                                  <a:pt x="585444" y="194500"/>
                                </a:lnTo>
                                <a:lnTo>
                                  <a:pt x="588632" y="197764"/>
                                </a:lnTo>
                                <a:lnTo>
                                  <a:pt x="591299" y="202666"/>
                                </a:lnTo>
                                <a:lnTo>
                                  <a:pt x="594410" y="205981"/>
                                </a:lnTo>
                                <a:lnTo>
                                  <a:pt x="627545" y="238163"/>
                                </a:lnTo>
                                <a:lnTo>
                                  <a:pt x="667448" y="270090"/>
                                </a:lnTo>
                                <a:lnTo>
                                  <a:pt x="711720" y="297459"/>
                                </a:lnTo>
                                <a:lnTo>
                                  <a:pt x="757948" y="316014"/>
                                </a:lnTo>
                                <a:lnTo>
                                  <a:pt x="803719" y="321424"/>
                                </a:lnTo>
                                <a:lnTo>
                                  <a:pt x="809675" y="320763"/>
                                </a:lnTo>
                                <a:lnTo>
                                  <a:pt x="818388" y="319405"/>
                                </a:lnTo>
                                <a:lnTo>
                                  <a:pt x="826833" y="317703"/>
                                </a:lnTo>
                                <a:lnTo>
                                  <a:pt x="832002" y="316039"/>
                                </a:lnTo>
                                <a:lnTo>
                                  <a:pt x="833996" y="314833"/>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94" name="Image 94"/>
                          <pic:cNvPicPr/>
                        </pic:nvPicPr>
                        <pic:blipFill>
                          <a:blip r:embed="rId35" cstate="print"/>
                          <a:stretch>
                            <a:fillRect/>
                          </a:stretch>
                        </pic:blipFill>
                        <pic:spPr>
                          <a:xfrm>
                            <a:off x="219075" y="339775"/>
                            <a:ext cx="265963" cy="210458"/>
                          </a:xfrm>
                          <a:prstGeom prst="rect">
                            <a:avLst/>
                          </a:prstGeom>
                        </pic:spPr>
                      </pic:pic>
                    </wpg:wgp>
                  </a:graphicData>
                </a:graphic>
              </wp:anchor>
            </w:drawing>
          </mc:Choice>
          <mc:Fallback>
            <w:pict>
              <v:group style="position:absolute;margin-left:330.221985pt;margin-top:7.963pt;width:77pt;height:43.55pt;mso-position-horizontal-relative:page;mso-position-vertical-relative:paragraph;z-index:-15723520;mso-wrap-distance-left:0;mso-wrap-distance-right:0" id="docshapegroup92" coordorigin="6604,159" coordsize="1540,871">
                <v:shape style="position:absolute;left:6604;top:159;width:1540;height:871" id="docshape93" coordorigin="6604,159" coordsize="1540,871" path="m6975,274l6974,263,6968,256,6959,250,6924,235,6853,201,6812,184,6806,181,6800,181,6790,181,6781,187,6776,196,6606,577,6604,588,6607,598,6616,605,6653,621,6728,657,6765,672,6776,675,6786,674,6795,670,6803,661,6837,584,6907,430,6942,352,6975,274xm7864,716l7862,702,7860,694,7837,695,7831,694,7761,676,7694,645,7631,605,7573,558,7522,508,7504,487,7495,479,7480,472,7445,464,7406,463,7366,470,7334,484,7322,494,7314,506,7308,519,7301,533,7268,578,7228,612,7180,630,7125,625,7108,617,7090,605,7077,590,7074,573,7077,562,7085,562,7090,556,7107,521,7119,476,7132,431,7147,394,7172,365,7207,332,7244,301,7275,276,7288,267,7317,247,7332,235,7334,235,7333,232,7250,236,7167,249,7085,267,7004,287,6836,662,6834,666,6835,668,6852,678,6888,696,6926,714,6949,726,6955,713,6963,700,6971,687,6982,677,7017,663,7052,669,7080,691,7093,726,7135,718,7174,729,7203,757,7214,798,7252,793,7287,806,7312,832,7322,870,7358,873,7385,892,7399,921,7395,957,7379,987,7377,993,7421,1016,7469,1029,7511,1021,7540,979,7499,961,7481,947,7480,931,7491,925,7504,928,7529,942,7561,955,7599,965,7634,963,7658,940,7660,935,7665,918,7659,913,7636,908,7612,900,7593,893,7574,885,7555,876,7535,866,7525,859,7520,853,7519,843,7522,836,7530,833,7540,833,7551,838,7579,853,7591,859,7644,879,7702,889,7753,878,7783,830,7784,828,7786,820,7784,818,7741,807,7699,792,7658,774,7614,750,7600,744,7598,739,7596,729,7600,721,7608,717,7618,717,7658,738,7711,763,7767,783,7818,788,7853,768,7864,716xm7918,655l7916,655,7759,274,7691,266,7623,257,7556,248,7488,237,7455,229,7438,227,7422,227,7374,246,7317,283,7263,325,7221,361,7203,379,7186,395,7173,414,7163,437,7152,474,7141,511,7127,547,7108,579,7135,596,7167,600,7198,592,7226,576,7249,553,7265,529,7279,504,7295,478,7341,446,7408,433,7476,439,7526,466,7531,471,7536,478,7541,484,7593,534,7656,585,7725,628,7798,657,7870,665,7880,664,7893,662,7907,660,7915,657,7918,655xm8144,567l8140,552,8105,464,8074,392,8014,248,7981,167,7967,159,7958,160,7799,223,7786,237,7785,254,7791,273,7798,290,7826,361,7914,570,7943,640,7950,650,7958,655,7968,657,7980,654,8018,641,8093,608,8130,594,8142,581,8144,567xe" filled="true" fillcolor="#046468" stroked="false">
                  <v:path arrowok="t"/>
                  <v:fill opacity="13107f" type="solid"/>
                </v:shape>
                <v:shape style="position:absolute;left:6949;top:694;width:419;height:332" type="#_x0000_t75" id="docshape94" stroked="false">
                  <v:imagedata r:id="rId35"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593472">
                <wp:simplePos x="0" y="0"/>
                <wp:positionH relativeFrom="page">
                  <wp:posOffset>155958</wp:posOffset>
                </wp:positionH>
                <wp:positionV relativeFrom="paragraph">
                  <wp:posOffset>783018</wp:posOffset>
                </wp:positionV>
                <wp:extent cx="977900" cy="553085"/>
                <wp:effectExtent l="0" t="0" r="0" b="0"/>
                <wp:wrapTopAndBottom/>
                <wp:docPr id="95" name="Group 95"/>
                <wp:cNvGraphicFramePr>
                  <a:graphicFrameLocks/>
                </wp:cNvGraphicFramePr>
                <a:graphic>
                  <a:graphicData uri="http://schemas.microsoft.com/office/word/2010/wordprocessingGroup">
                    <wpg:wgp>
                      <wpg:cNvPr id="95" name="Group 95"/>
                      <wpg:cNvGrpSpPr/>
                      <wpg:grpSpPr>
                        <a:xfrm>
                          <a:off x="0" y="0"/>
                          <a:ext cx="977900" cy="553085"/>
                          <a:chExt cx="977900" cy="553085"/>
                        </a:xfrm>
                      </wpg:grpSpPr>
                      <wps:wsp>
                        <wps:cNvPr id="96" name="Graphic 96"/>
                        <wps:cNvSpPr/>
                        <wps:spPr>
                          <a:xfrm>
                            <a:off x="-2" y="0"/>
                            <a:ext cx="977900" cy="553085"/>
                          </a:xfrm>
                          <a:custGeom>
                            <a:avLst/>
                            <a:gdLst/>
                            <a:ahLst/>
                            <a:cxnLst/>
                            <a:rect l="l" t="t" r="r" b="b"/>
                            <a:pathLst>
                              <a:path w="977900" h="553085">
                                <a:moveTo>
                                  <a:pt x="235153" y="73050"/>
                                </a:moveTo>
                                <a:lnTo>
                                  <a:pt x="234594" y="66027"/>
                                </a:lnTo>
                                <a:lnTo>
                                  <a:pt x="231140" y="61518"/>
                                </a:lnTo>
                                <a:lnTo>
                                  <a:pt x="225386" y="57772"/>
                                </a:lnTo>
                                <a:lnTo>
                                  <a:pt x="202819" y="47929"/>
                                </a:lnTo>
                                <a:lnTo>
                                  <a:pt x="157721" y="26377"/>
                                </a:lnTo>
                                <a:lnTo>
                                  <a:pt x="131914" y="15684"/>
                                </a:lnTo>
                                <a:lnTo>
                                  <a:pt x="127876" y="13728"/>
                                </a:lnTo>
                                <a:lnTo>
                                  <a:pt x="124447" y="13804"/>
                                </a:lnTo>
                                <a:lnTo>
                                  <a:pt x="787" y="265468"/>
                                </a:lnTo>
                                <a:lnTo>
                                  <a:pt x="0" y="272326"/>
                                </a:lnTo>
                                <a:lnTo>
                                  <a:pt x="1752" y="278853"/>
                                </a:lnTo>
                                <a:lnTo>
                                  <a:pt x="7632" y="282752"/>
                                </a:lnTo>
                                <a:lnTo>
                                  <a:pt x="31076" y="292950"/>
                                </a:lnTo>
                                <a:lnTo>
                                  <a:pt x="78460" y="316090"/>
                                </a:lnTo>
                                <a:lnTo>
                                  <a:pt x="101879" y="325628"/>
                                </a:lnTo>
                                <a:lnTo>
                                  <a:pt x="109080" y="327355"/>
                                </a:lnTo>
                                <a:lnTo>
                                  <a:pt x="115531" y="327025"/>
                                </a:lnTo>
                                <a:lnTo>
                                  <a:pt x="121221" y="324256"/>
                                </a:lnTo>
                                <a:lnTo>
                                  <a:pt x="126161" y="318668"/>
                                </a:lnTo>
                                <a:lnTo>
                                  <a:pt x="147955" y="269544"/>
                                </a:lnTo>
                                <a:lnTo>
                                  <a:pt x="192430" y="171627"/>
                                </a:lnTo>
                                <a:lnTo>
                                  <a:pt x="214223" y="122504"/>
                                </a:lnTo>
                                <a:lnTo>
                                  <a:pt x="235153" y="73050"/>
                                </a:lnTo>
                                <a:close/>
                              </a:path>
                              <a:path w="977900" h="553085">
                                <a:moveTo>
                                  <a:pt x="799553" y="353275"/>
                                </a:moveTo>
                                <a:lnTo>
                                  <a:pt x="798715" y="344551"/>
                                </a:lnTo>
                                <a:lnTo>
                                  <a:pt x="797013" y="339445"/>
                                </a:lnTo>
                                <a:lnTo>
                                  <a:pt x="782434" y="339928"/>
                                </a:lnTo>
                                <a:lnTo>
                                  <a:pt x="778598" y="339344"/>
                                </a:lnTo>
                                <a:lnTo>
                                  <a:pt x="734441" y="327850"/>
                                </a:lnTo>
                                <a:lnTo>
                                  <a:pt x="691946" y="308356"/>
                                </a:lnTo>
                                <a:lnTo>
                                  <a:pt x="651903" y="282841"/>
                                </a:lnTo>
                                <a:lnTo>
                                  <a:pt x="615111" y="253276"/>
                                </a:lnTo>
                                <a:lnTo>
                                  <a:pt x="582371" y="221627"/>
                                </a:lnTo>
                                <a:lnTo>
                                  <a:pt x="571233" y="208356"/>
                                </a:lnTo>
                                <a:lnTo>
                                  <a:pt x="565264" y="203250"/>
                                </a:lnTo>
                                <a:lnTo>
                                  <a:pt x="555955" y="198729"/>
                                </a:lnTo>
                                <a:lnTo>
                                  <a:pt x="533996" y="193751"/>
                                </a:lnTo>
                                <a:lnTo>
                                  <a:pt x="508723" y="193103"/>
                                </a:lnTo>
                                <a:lnTo>
                                  <a:pt x="483895" y="197078"/>
                                </a:lnTo>
                                <a:lnTo>
                                  <a:pt x="463283" y="205943"/>
                                </a:lnTo>
                                <a:lnTo>
                                  <a:pt x="455612" y="212737"/>
                                </a:lnTo>
                                <a:lnTo>
                                  <a:pt x="450583" y="220383"/>
                                </a:lnTo>
                                <a:lnTo>
                                  <a:pt x="446595" y="228727"/>
                                </a:lnTo>
                                <a:lnTo>
                                  <a:pt x="442023" y="237617"/>
                                </a:lnTo>
                                <a:lnTo>
                                  <a:pt x="421627" y="265671"/>
                                </a:lnTo>
                                <a:lnTo>
                                  <a:pt x="395973" y="287388"/>
                                </a:lnTo>
                                <a:lnTo>
                                  <a:pt x="365442" y="298716"/>
                                </a:lnTo>
                                <a:lnTo>
                                  <a:pt x="330441" y="295541"/>
                                </a:lnTo>
                                <a:lnTo>
                                  <a:pt x="319760" y="290893"/>
                                </a:lnTo>
                                <a:lnTo>
                                  <a:pt x="308508" y="283298"/>
                                </a:lnTo>
                                <a:lnTo>
                                  <a:pt x="300228" y="273570"/>
                                </a:lnTo>
                                <a:lnTo>
                                  <a:pt x="298411" y="262445"/>
                                </a:lnTo>
                                <a:lnTo>
                                  <a:pt x="299859" y="256006"/>
                                </a:lnTo>
                                <a:lnTo>
                                  <a:pt x="304952" y="255549"/>
                                </a:lnTo>
                                <a:lnTo>
                                  <a:pt x="308102" y="251637"/>
                                </a:lnTo>
                                <a:lnTo>
                                  <a:pt x="319062" y="229755"/>
                                </a:lnTo>
                                <a:lnTo>
                                  <a:pt x="327012" y="201333"/>
                                </a:lnTo>
                                <a:lnTo>
                                  <a:pt x="334683" y="172351"/>
                                </a:lnTo>
                                <a:lnTo>
                                  <a:pt x="344792" y="148805"/>
                                </a:lnTo>
                                <a:lnTo>
                                  <a:pt x="382397" y="109766"/>
                                </a:lnTo>
                                <a:lnTo>
                                  <a:pt x="425538" y="74383"/>
                                </a:lnTo>
                                <a:lnTo>
                                  <a:pt x="452640" y="55664"/>
                                </a:lnTo>
                                <a:lnTo>
                                  <a:pt x="461937" y="48336"/>
                                </a:lnTo>
                                <a:lnTo>
                                  <a:pt x="463232" y="48247"/>
                                </a:lnTo>
                                <a:lnTo>
                                  <a:pt x="462699" y="45999"/>
                                </a:lnTo>
                                <a:lnTo>
                                  <a:pt x="409740" y="48996"/>
                                </a:lnTo>
                                <a:lnTo>
                                  <a:pt x="357162" y="56959"/>
                                </a:lnTo>
                                <a:lnTo>
                                  <a:pt x="305104" y="68237"/>
                                </a:lnTo>
                                <a:lnTo>
                                  <a:pt x="253682" y="81140"/>
                                </a:lnTo>
                                <a:lnTo>
                                  <a:pt x="146888" y="319011"/>
                                </a:lnTo>
                                <a:lnTo>
                                  <a:pt x="146050" y="321703"/>
                                </a:lnTo>
                                <a:lnTo>
                                  <a:pt x="146469" y="323049"/>
                                </a:lnTo>
                                <a:lnTo>
                                  <a:pt x="157149" y="329679"/>
                                </a:lnTo>
                                <a:lnTo>
                                  <a:pt x="179997" y="340906"/>
                                </a:lnTo>
                                <a:lnTo>
                                  <a:pt x="204101" y="352425"/>
                                </a:lnTo>
                                <a:lnTo>
                                  <a:pt x="218503" y="359930"/>
                                </a:lnTo>
                                <a:lnTo>
                                  <a:pt x="261835" y="319697"/>
                                </a:lnTo>
                                <a:lnTo>
                                  <a:pt x="284137" y="323380"/>
                                </a:lnTo>
                                <a:lnTo>
                                  <a:pt x="301764" y="337540"/>
                                </a:lnTo>
                                <a:lnTo>
                                  <a:pt x="309956" y="359943"/>
                                </a:lnTo>
                                <a:lnTo>
                                  <a:pt x="336588" y="354863"/>
                                </a:lnTo>
                                <a:lnTo>
                                  <a:pt x="361442" y="362064"/>
                                </a:lnTo>
                                <a:lnTo>
                                  <a:pt x="379793" y="379628"/>
                                </a:lnTo>
                                <a:lnTo>
                                  <a:pt x="386930" y="405638"/>
                                </a:lnTo>
                                <a:lnTo>
                                  <a:pt x="411480" y="402653"/>
                                </a:lnTo>
                                <a:lnTo>
                                  <a:pt x="433628" y="410552"/>
                                </a:lnTo>
                                <a:lnTo>
                                  <a:pt x="449567" y="427431"/>
                                </a:lnTo>
                                <a:lnTo>
                                  <a:pt x="455485" y="451358"/>
                                </a:lnTo>
                                <a:lnTo>
                                  <a:pt x="478332" y="453250"/>
                                </a:lnTo>
                                <a:lnTo>
                                  <a:pt x="495592" y="465048"/>
                                </a:lnTo>
                                <a:lnTo>
                                  <a:pt x="504380" y="483831"/>
                                </a:lnTo>
                                <a:lnTo>
                                  <a:pt x="501777" y="506666"/>
                                </a:lnTo>
                                <a:lnTo>
                                  <a:pt x="491553" y="525716"/>
                                </a:lnTo>
                                <a:lnTo>
                                  <a:pt x="490435" y="529437"/>
                                </a:lnTo>
                                <a:lnTo>
                                  <a:pt x="518350" y="544144"/>
                                </a:lnTo>
                                <a:lnTo>
                                  <a:pt x="548716" y="552577"/>
                                </a:lnTo>
                                <a:lnTo>
                                  <a:pt x="575818" y="547243"/>
                                </a:lnTo>
                                <a:lnTo>
                                  <a:pt x="593902" y="520649"/>
                                </a:lnTo>
                                <a:lnTo>
                                  <a:pt x="568020" y="508990"/>
                                </a:lnTo>
                                <a:lnTo>
                                  <a:pt x="556514" y="500430"/>
                                </a:lnTo>
                                <a:lnTo>
                                  <a:pt x="556006" y="489915"/>
                                </a:lnTo>
                                <a:lnTo>
                                  <a:pt x="562660" y="486143"/>
                                </a:lnTo>
                                <a:lnTo>
                                  <a:pt x="571296" y="488175"/>
                                </a:lnTo>
                                <a:lnTo>
                                  <a:pt x="587375" y="496887"/>
                                </a:lnTo>
                                <a:lnTo>
                                  <a:pt x="607415" y="505320"/>
                                </a:lnTo>
                                <a:lnTo>
                                  <a:pt x="631571" y="511873"/>
                                </a:lnTo>
                                <a:lnTo>
                                  <a:pt x="654037" y="510679"/>
                                </a:lnTo>
                                <a:lnTo>
                                  <a:pt x="668985" y="495846"/>
                                </a:lnTo>
                                <a:lnTo>
                                  <a:pt x="670179" y="492810"/>
                                </a:lnTo>
                                <a:lnTo>
                                  <a:pt x="673620" y="481685"/>
                                </a:lnTo>
                                <a:lnTo>
                                  <a:pt x="669467" y="478574"/>
                                </a:lnTo>
                                <a:lnTo>
                                  <a:pt x="655281" y="475665"/>
                                </a:lnTo>
                                <a:lnTo>
                                  <a:pt x="639737" y="470344"/>
                                </a:lnTo>
                                <a:lnTo>
                                  <a:pt x="603834" y="455168"/>
                                </a:lnTo>
                                <a:lnTo>
                                  <a:pt x="580580" y="434390"/>
                                </a:lnTo>
                                <a:lnTo>
                                  <a:pt x="582930" y="429882"/>
                                </a:lnTo>
                                <a:lnTo>
                                  <a:pt x="587552" y="427545"/>
                                </a:lnTo>
                                <a:lnTo>
                                  <a:pt x="593852" y="427875"/>
                                </a:lnTo>
                                <a:lnTo>
                                  <a:pt x="601205" y="430809"/>
                                </a:lnTo>
                                <a:lnTo>
                                  <a:pt x="618883" y="440385"/>
                                </a:lnTo>
                                <a:lnTo>
                                  <a:pt x="626681" y="444347"/>
                                </a:lnTo>
                                <a:lnTo>
                                  <a:pt x="659879" y="456844"/>
                                </a:lnTo>
                                <a:lnTo>
                                  <a:pt x="697115" y="463613"/>
                                </a:lnTo>
                                <a:lnTo>
                                  <a:pt x="729564" y="456209"/>
                                </a:lnTo>
                                <a:lnTo>
                                  <a:pt x="748398" y="426110"/>
                                </a:lnTo>
                                <a:lnTo>
                                  <a:pt x="748728" y="424446"/>
                                </a:lnTo>
                                <a:lnTo>
                                  <a:pt x="750493" y="419379"/>
                                </a:lnTo>
                                <a:lnTo>
                                  <a:pt x="749046" y="418299"/>
                                </a:lnTo>
                                <a:lnTo>
                                  <a:pt x="721880" y="411073"/>
                                </a:lnTo>
                                <a:lnTo>
                                  <a:pt x="695198" y="401650"/>
                                </a:lnTo>
                                <a:lnTo>
                                  <a:pt x="669264" y="390334"/>
                                </a:lnTo>
                                <a:lnTo>
                                  <a:pt x="640740" y="375412"/>
                                </a:lnTo>
                                <a:lnTo>
                                  <a:pt x="632218" y="371297"/>
                                </a:lnTo>
                                <a:lnTo>
                                  <a:pt x="630809" y="368058"/>
                                </a:lnTo>
                                <a:lnTo>
                                  <a:pt x="629894" y="361823"/>
                                </a:lnTo>
                                <a:lnTo>
                                  <a:pt x="632307" y="356908"/>
                                </a:lnTo>
                                <a:lnTo>
                                  <a:pt x="637120" y="354114"/>
                                </a:lnTo>
                                <a:lnTo>
                                  <a:pt x="643445" y="354215"/>
                                </a:lnTo>
                                <a:lnTo>
                                  <a:pt x="668705" y="367703"/>
                                </a:lnTo>
                                <a:lnTo>
                                  <a:pt x="702360" y="383641"/>
                                </a:lnTo>
                                <a:lnTo>
                                  <a:pt x="738339" y="396100"/>
                                </a:lnTo>
                                <a:lnTo>
                                  <a:pt x="770572" y="399161"/>
                                </a:lnTo>
                                <a:lnTo>
                                  <a:pt x="793013" y="386867"/>
                                </a:lnTo>
                                <a:lnTo>
                                  <a:pt x="799553" y="353275"/>
                                </a:lnTo>
                                <a:close/>
                              </a:path>
                              <a:path w="977900" h="553085">
                                <a:moveTo>
                                  <a:pt x="833996" y="314833"/>
                                </a:moveTo>
                                <a:lnTo>
                                  <a:pt x="832612" y="314540"/>
                                </a:lnTo>
                                <a:lnTo>
                                  <a:pt x="733234" y="72580"/>
                                </a:lnTo>
                                <a:lnTo>
                                  <a:pt x="690092" y="67602"/>
                                </a:lnTo>
                                <a:lnTo>
                                  <a:pt x="646988" y="62217"/>
                                </a:lnTo>
                                <a:lnTo>
                                  <a:pt x="603973" y="56172"/>
                                </a:lnTo>
                                <a:lnTo>
                                  <a:pt x="561124" y="49212"/>
                                </a:lnTo>
                                <a:lnTo>
                                  <a:pt x="540080" y="44437"/>
                                </a:lnTo>
                                <a:lnTo>
                                  <a:pt x="529348" y="42722"/>
                                </a:lnTo>
                                <a:lnTo>
                                  <a:pt x="488467" y="55130"/>
                                </a:lnTo>
                                <a:lnTo>
                                  <a:pt x="452488" y="78511"/>
                                </a:lnTo>
                                <a:lnTo>
                                  <a:pt x="417995" y="105448"/>
                                </a:lnTo>
                                <a:lnTo>
                                  <a:pt x="379793" y="139357"/>
                                </a:lnTo>
                                <a:lnTo>
                                  <a:pt x="354431" y="176466"/>
                                </a:lnTo>
                                <a:lnTo>
                                  <a:pt x="340753" y="223456"/>
                                </a:lnTo>
                                <a:lnTo>
                                  <a:pt x="332092" y="246291"/>
                                </a:lnTo>
                                <a:lnTo>
                                  <a:pt x="319595" y="266712"/>
                                </a:lnTo>
                                <a:lnTo>
                                  <a:pt x="337172" y="277215"/>
                                </a:lnTo>
                                <a:lnTo>
                                  <a:pt x="356933" y="279603"/>
                                </a:lnTo>
                                <a:lnTo>
                                  <a:pt x="376809" y="275082"/>
                                </a:lnTo>
                                <a:lnTo>
                                  <a:pt x="394728" y="264883"/>
                                </a:lnTo>
                                <a:lnTo>
                                  <a:pt x="409562" y="250317"/>
                                </a:lnTo>
                                <a:lnTo>
                                  <a:pt x="419747" y="235013"/>
                                </a:lnTo>
                                <a:lnTo>
                                  <a:pt x="428332" y="219100"/>
                                </a:lnTo>
                                <a:lnTo>
                                  <a:pt x="438378" y="202679"/>
                                </a:lnTo>
                                <a:lnTo>
                                  <a:pt x="467906" y="181876"/>
                                </a:lnTo>
                                <a:lnTo>
                                  <a:pt x="510197" y="173545"/>
                                </a:lnTo>
                                <a:lnTo>
                                  <a:pt x="553339" y="177736"/>
                                </a:lnTo>
                                <a:lnTo>
                                  <a:pt x="585444" y="194500"/>
                                </a:lnTo>
                                <a:lnTo>
                                  <a:pt x="588632" y="197764"/>
                                </a:lnTo>
                                <a:lnTo>
                                  <a:pt x="591299" y="202666"/>
                                </a:lnTo>
                                <a:lnTo>
                                  <a:pt x="594410" y="205981"/>
                                </a:lnTo>
                                <a:lnTo>
                                  <a:pt x="627545" y="238163"/>
                                </a:lnTo>
                                <a:lnTo>
                                  <a:pt x="667448" y="270090"/>
                                </a:lnTo>
                                <a:lnTo>
                                  <a:pt x="711720" y="297459"/>
                                </a:lnTo>
                                <a:lnTo>
                                  <a:pt x="757948" y="316014"/>
                                </a:lnTo>
                                <a:lnTo>
                                  <a:pt x="803706" y="321424"/>
                                </a:lnTo>
                                <a:lnTo>
                                  <a:pt x="809663" y="320763"/>
                                </a:lnTo>
                                <a:lnTo>
                                  <a:pt x="818388" y="319405"/>
                                </a:lnTo>
                                <a:lnTo>
                                  <a:pt x="826833" y="317703"/>
                                </a:lnTo>
                                <a:lnTo>
                                  <a:pt x="832002" y="316039"/>
                                </a:lnTo>
                                <a:lnTo>
                                  <a:pt x="833996" y="314833"/>
                                </a:lnTo>
                                <a:close/>
                              </a:path>
                              <a:path w="977900" h="553085">
                                <a:moveTo>
                                  <a:pt x="977430" y="258940"/>
                                </a:moveTo>
                                <a:lnTo>
                                  <a:pt x="974788" y="249402"/>
                                </a:lnTo>
                                <a:lnTo>
                                  <a:pt x="952576" y="193675"/>
                                </a:lnTo>
                                <a:lnTo>
                                  <a:pt x="933450" y="147955"/>
                                </a:lnTo>
                                <a:lnTo>
                                  <a:pt x="894803" y="56629"/>
                                </a:lnTo>
                                <a:lnTo>
                                  <a:pt x="874064" y="4635"/>
                                </a:lnTo>
                                <a:lnTo>
                                  <a:pt x="865466" y="0"/>
                                </a:lnTo>
                                <a:lnTo>
                                  <a:pt x="859396" y="533"/>
                                </a:lnTo>
                                <a:lnTo>
                                  <a:pt x="758748" y="40716"/>
                                </a:lnTo>
                                <a:lnTo>
                                  <a:pt x="750163" y="49479"/>
                                </a:lnTo>
                                <a:lnTo>
                                  <a:pt x="749490" y="60350"/>
                                </a:lnTo>
                                <a:lnTo>
                                  <a:pt x="753287" y="72047"/>
                                </a:lnTo>
                                <a:lnTo>
                                  <a:pt x="758050" y="83248"/>
                                </a:lnTo>
                                <a:lnTo>
                                  <a:pt x="775919" y="127863"/>
                                </a:lnTo>
                                <a:lnTo>
                                  <a:pt x="831850" y="260858"/>
                                </a:lnTo>
                                <a:lnTo>
                                  <a:pt x="849820" y="305422"/>
                                </a:lnTo>
                                <a:lnTo>
                                  <a:pt x="854405" y="311670"/>
                                </a:lnTo>
                                <a:lnTo>
                                  <a:pt x="859777" y="315087"/>
                                </a:lnTo>
                                <a:lnTo>
                                  <a:pt x="866140" y="315925"/>
                                </a:lnTo>
                                <a:lnTo>
                                  <a:pt x="873683" y="314426"/>
                                </a:lnTo>
                                <a:lnTo>
                                  <a:pt x="897394" y="305739"/>
                                </a:lnTo>
                                <a:lnTo>
                                  <a:pt x="944956" y="285026"/>
                                </a:lnTo>
                                <a:lnTo>
                                  <a:pt x="968743"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97" name="Image 97"/>
                          <pic:cNvPicPr/>
                        </pic:nvPicPr>
                        <pic:blipFill>
                          <a:blip r:embed="rId36" cstate="print"/>
                          <a:stretch>
                            <a:fillRect/>
                          </a:stretch>
                        </pic:blipFill>
                        <pic:spPr>
                          <a:xfrm>
                            <a:off x="219072" y="339775"/>
                            <a:ext cx="265962" cy="210470"/>
                          </a:xfrm>
                          <a:prstGeom prst="rect">
                            <a:avLst/>
                          </a:prstGeom>
                        </pic:spPr>
                      </pic:pic>
                    </wpg:wgp>
                  </a:graphicData>
                </a:graphic>
              </wp:anchor>
            </w:drawing>
          </mc:Choice>
          <mc:Fallback>
            <w:pict>
              <v:group style="position:absolute;margin-left:12.2802pt;margin-top:61.654999pt;width:77pt;height:43.55pt;mso-position-horizontal-relative:page;mso-position-vertical-relative:paragraph;z-index:-15723008;mso-wrap-distance-left:0;mso-wrap-distance-right:0" id="docshapegroup95" coordorigin="246,1233" coordsize="1540,871">
                <v:shape style="position:absolute;left:245;top:1233;width:1540;height:871" id="docshape96" coordorigin="246,1233" coordsize="1540,871" path="m616,1348l615,1337,610,1330,601,1324,565,1309,494,1275,453,1258,447,1255,442,1255,431,1255,422,1261,417,1270,247,1651,246,1662,248,1672,258,1678,295,1694,369,1731,406,1746,417,1749,428,1748,437,1744,444,1735,479,1658,549,1503,583,1426,616,1348xm1505,1789l1503,1776,1501,1768,1478,1768,1472,1767,1402,1749,1335,1719,1272,1679,1214,1632,1163,1582,1145,1561,1136,1553,1121,1546,1087,1538,1047,1537,1008,1543,975,1557,963,1568,955,1580,949,1593,942,1607,910,1651,869,1686,821,1704,766,1699,749,1691,731,1679,718,1664,716,1646,718,1636,726,1636,731,1629,748,1595,761,1550,773,1505,789,1467,813,1439,848,1406,885,1375,916,1350,929,1340,958,1321,973,1309,975,1309,974,1306,891,1310,808,1323,726,1341,645,1361,477,1735,476,1740,476,1742,493,1752,529,1770,567,1788,590,1800,596,1787,604,1773,612,1761,623,1751,658,1737,693,1742,721,1765,734,1800,776,1792,815,1803,844,1831,855,1872,894,1867,928,1880,954,1906,963,1944,999,1947,1026,1965,1040,1995,1036,2031,1020,2061,1018,2067,1062,2090,1110,2103,1152,2095,1181,2053,1140,2035,1122,2021,1121,2005,1132,1999,1145,2002,1171,2016,1202,2029,1240,2039,1276,2037,1299,2014,1301,2009,1306,1992,1300,1987,1278,1982,1253,1974,1234,1966,1215,1958,1197,1950,1177,1940,1166,1933,1161,1927,1160,1917,1164,1910,1171,1906,1181,1907,1192,1912,1220,1927,1233,1933,1285,1953,1343,1963,1395,1952,1424,1904,1425,1902,1427,1894,1425,1892,1382,1880,1340,1866,1300,1848,1255,1824,1241,1818,1239,1813,1238,1803,1241,1795,1249,1791,1259,1791,1299,1812,1352,1837,1408,1857,1459,1862,1494,1842,1505,1789xm1559,1729l1557,1728,1400,1347,1332,1340,1264,1331,1197,1322,1129,1311,1096,1303,1079,1300,1063,1301,1015,1320,958,1357,904,1399,863,1435,844,1453,828,1469,814,1488,804,1511,793,1548,782,1585,769,1621,749,1653,777,1670,808,1673,839,1666,867,1650,891,1627,907,1603,920,1578,936,1552,982,1520,1049,1506,1117,1513,1168,1539,1173,1545,1177,1552,1182,1557,1234,1608,1297,1658,1366,1702,1439,1731,1511,1739,1521,1738,1534,1736,1548,1733,1556,1731,1559,1729xm1785,1641l1781,1626,1746,1538,1716,1466,1655,1322,1622,1240,1609,1233,1599,1234,1440,1297,1427,1311,1426,1328,1432,1347,1439,1364,1468,1434,1556,1644,1584,1714,1591,1724,1600,1729,1610,1731,1621,1728,1659,1715,1734,1682,1771,1668,1783,1655,1785,1641xe" filled="true" fillcolor="#046468" stroked="false">
                  <v:path arrowok="t"/>
                  <v:fill opacity="13107f" type="solid"/>
                </v:shape>
                <v:shape style="position:absolute;left:590;top:1768;width:419;height:332" type="#_x0000_t75" id="docshape97" stroked="false">
                  <v:imagedata r:id="rId36"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593984">
                <wp:simplePos x="0" y="0"/>
                <wp:positionH relativeFrom="page">
                  <wp:posOffset>1322476</wp:posOffset>
                </wp:positionH>
                <wp:positionV relativeFrom="paragraph">
                  <wp:posOffset>783018</wp:posOffset>
                </wp:positionV>
                <wp:extent cx="977900" cy="553085"/>
                <wp:effectExtent l="0" t="0" r="0" b="0"/>
                <wp:wrapTopAndBottom/>
                <wp:docPr id="98" name="Group 98"/>
                <wp:cNvGraphicFramePr>
                  <a:graphicFrameLocks/>
                </wp:cNvGraphicFramePr>
                <a:graphic>
                  <a:graphicData uri="http://schemas.microsoft.com/office/word/2010/wordprocessingGroup">
                    <wpg:wgp>
                      <wpg:cNvPr id="98" name="Group 98"/>
                      <wpg:cNvGrpSpPr/>
                      <wpg:grpSpPr>
                        <a:xfrm>
                          <a:off x="0" y="0"/>
                          <a:ext cx="977900" cy="553085"/>
                          <a:chExt cx="977900" cy="553085"/>
                        </a:xfrm>
                      </wpg:grpSpPr>
                      <wps:wsp>
                        <wps:cNvPr id="99" name="Graphic 99"/>
                        <wps:cNvSpPr/>
                        <wps:spPr>
                          <a:xfrm>
                            <a:off x="0" y="0"/>
                            <a:ext cx="977900" cy="553085"/>
                          </a:xfrm>
                          <a:custGeom>
                            <a:avLst/>
                            <a:gdLst/>
                            <a:ahLst/>
                            <a:cxnLst/>
                            <a:rect l="l" t="t" r="r" b="b"/>
                            <a:pathLst>
                              <a:path w="977900" h="553085">
                                <a:moveTo>
                                  <a:pt x="235153" y="73050"/>
                                </a:moveTo>
                                <a:lnTo>
                                  <a:pt x="234594" y="66027"/>
                                </a:lnTo>
                                <a:lnTo>
                                  <a:pt x="231140" y="61518"/>
                                </a:lnTo>
                                <a:lnTo>
                                  <a:pt x="225386" y="57772"/>
                                </a:lnTo>
                                <a:lnTo>
                                  <a:pt x="202819" y="47929"/>
                                </a:lnTo>
                                <a:lnTo>
                                  <a:pt x="157721" y="26377"/>
                                </a:lnTo>
                                <a:lnTo>
                                  <a:pt x="131914" y="15684"/>
                                </a:lnTo>
                                <a:lnTo>
                                  <a:pt x="127876" y="13728"/>
                                </a:lnTo>
                                <a:lnTo>
                                  <a:pt x="124447" y="13804"/>
                                </a:lnTo>
                                <a:lnTo>
                                  <a:pt x="787" y="265468"/>
                                </a:lnTo>
                                <a:lnTo>
                                  <a:pt x="0" y="272326"/>
                                </a:lnTo>
                                <a:lnTo>
                                  <a:pt x="1752" y="278853"/>
                                </a:lnTo>
                                <a:lnTo>
                                  <a:pt x="7632" y="282752"/>
                                </a:lnTo>
                                <a:lnTo>
                                  <a:pt x="31076" y="292950"/>
                                </a:lnTo>
                                <a:lnTo>
                                  <a:pt x="78460" y="316090"/>
                                </a:lnTo>
                                <a:lnTo>
                                  <a:pt x="101879" y="325628"/>
                                </a:lnTo>
                                <a:lnTo>
                                  <a:pt x="109080" y="327355"/>
                                </a:lnTo>
                                <a:lnTo>
                                  <a:pt x="115519" y="327025"/>
                                </a:lnTo>
                                <a:lnTo>
                                  <a:pt x="121208" y="324256"/>
                                </a:lnTo>
                                <a:lnTo>
                                  <a:pt x="126161" y="318668"/>
                                </a:lnTo>
                                <a:lnTo>
                                  <a:pt x="147955" y="269544"/>
                                </a:lnTo>
                                <a:lnTo>
                                  <a:pt x="192417" y="171627"/>
                                </a:lnTo>
                                <a:lnTo>
                                  <a:pt x="214223" y="122504"/>
                                </a:lnTo>
                                <a:lnTo>
                                  <a:pt x="235153" y="73050"/>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33"/>
                                </a:moveTo>
                                <a:lnTo>
                                  <a:pt x="832612" y="314540"/>
                                </a:lnTo>
                                <a:lnTo>
                                  <a:pt x="733234" y="72580"/>
                                </a:lnTo>
                                <a:lnTo>
                                  <a:pt x="690092" y="67602"/>
                                </a:lnTo>
                                <a:lnTo>
                                  <a:pt x="646988" y="62217"/>
                                </a:lnTo>
                                <a:lnTo>
                                  <a:pt x="603973" y="56172"/>
                                </a:lnTo>
                                <a:lnTo>
                                  <a:pt x="561124" y="49212"/>
                                </a:lnTo>
                                <a:lnTo>
                                  <a:pt x="540080" y="44437"/>
                                </a:lnTo>
                                <a:lnTo>
                                  <a:pt x="529348" y="42722"/>
                                </a:lnTo>
                                <a:lnTo>
                                  <a:pt x="488467" y="55130"/>
                                </a:lnTo>
                                <a:lnTo>
                                  <a:pt x="452488" y="78511"/>
                                </a:lnTo>
                                <a:lnTo>
                                  <a:pt x="417995" y="105448"/>
                                </a:lnTo>
                                <a:lnTo>
                                  <a:pt x="379793" y="139357"/>
                                </a:lnTo>
                                <a:lnTo>
                                  <a:pt x="354431" y="176466"/>
                                </a:lnTo>
                                <a:lnTo>
                                  <a:pt x="340753" y="223456"/>
                                </a:lnTo>
                                <a:lnTo>
                                  <a:pt x="332092" y="246291"/>
                                </a:lnTo>
                                <a:lnTo>
                                  <a:pt x="319595" y="266712"/>
                                </a:lnTo>
                                <a:lnTo>
                                  <a:pt x="337172" y="277215"/>
                                </a:lnTo>
                                <a:lnTo>
                                  <a:pt x="356933" y="279603"/>
                                </a:lnTo>
                                <a:lnTo>
                                  <a:pt x="376809" y="275082"/>
                                </a:lnTo>
                                <a:lnTo>
                                  <a:pt x="394728" y="264883"/>
                                </a:lnTo>
                                <a:lnTo>
                                  <a:pt x="409562" y="250317"/>
                                </a:lnTo>
                                <a:lnTo>
                                  <a:pt x="419747" y="235013"/>
                                </a:lnTo>
                                <a:lnTo>
                                  <a:pt x="428332" y="219100"/>
                                </a:lnTo>
                                <a:lnTo>
                                  <a:pt x="438378" y="202679"/>
                                </a:lnTo>
                                <a:lnTo>
                                  <a:pt x="467906" y="181876"/>
                                </a:lnTo>
                                <a:lnTo>
                                  <a:pt x="510197" y="173545"/>
                                </a:lnTo>
                                <a:lnTo>
                                  <a:pt x="553339" y="177736"/>
                                </a:lnTo>
                                <a:lnTo>
                                  <a:pt x="585444" y="194500"/>
                                </a:lnTo>
                                <a:lnTo>
                                  <a:pt x="588632" y="197764"/>
                                </a:lnTo>
                                <a:lnTo>
                                  <a:pt x="591299" y="202666"/>
                                </a:lnTo>
                                <a:lnTo>
                                  <a:pt x="594410" y="205981"/>
                                </a:lnTo>
                                <a:lnTo>
                                  <a:pt x="627545" y="238163"/>
                                </a:lnTo>
                                <a:lnTo>
                                  <a:pt x="667448" y="270090"/>
                                </a:lnTo>
                                <a:lnTo>
                                  <a:pt x="711720" y="297459"/>
                                </a:lnTo>
                                <a:lnTo>
                                  <a:pt x="757948" y="316014"/>
                                </a:lnTo>
                                <a:lnTo>
                                  <a:pt x="803719" y="321424"/>
                                </a:lnTo>
                                <a:lnTo>
                                  <a:pt x="809675" y="320763"/>
                                </a:lnTo>
                                <a:lnTo>
                                  <a:pt x="818388" y="319405"/>
                                </a:lnTo>
                                <a:lnTo>
                                  <a:pt x="826833" y="317703"/>
                                </a:lnTo>
                                <a:lnTo>
                                  <a:pt x="832002" y="316039"/>
                                </a:lnTo>
                                <a:lnTo>
                                  <a:pt x="833996" y="314833"/>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100" name="Image 100"/>
                          <pic:cNvPicPr/>
                        </pic:nvPicPr>
                        <pic:blipFill>
                          <a:blip r:embed="rId37" cstate="print"/>
                          <a:stretch>
                            <a:fillRect/>
                          </a:stretch>
                        </pic:blipFill>
                        <pic:spPr>
                          <a:xfrm>
                            <a:off x="219075" y="339775"/>
                            <a:ext cx="265963" cy="210470"/>
                          </a:xfrm>
                          <a:prstGeom prst="rect">
                            <a:avLst/>
                          </a:prstGeom>
                        </pic:spPr>
                      </pic:pic>
                    </wpg:wgp>
                  </a:graphicData>
                </a:graphic>
              </wp:anchor>
            </w:drawing>
          </mc:Choice>
          <mc:Fallback>
            <w:pict>
              <v:group style="position:absolute;margin-left:104.132004pt;margin-top:61.654999pt;width:77pt;height:43.55pt;mso-position-horizontal-relative:page;mso-position-vertical-relative:paragraph;z-index:-15722496;mso-wrap-distance-left:0;mso-wrap-distance-right:0" id="docshapegroup98" coordorigin="2083,1233" coordsize="1540,871">
                <v:shape style="position:absolute;left:2082;top:1233;width:1540;height:871" id="docshape99" coordorigin="2083,1233" coordsize="1540,871" path="m2453,1348l2452,1337,2447,1330,2438,1324,2402,1309,2331,1275,2290,1258,2284,1255,2279,1255,2268,1255,2260,1261,2254,1270,2084,1651,2083,1662,2085,1672,2095,1678,2132,1694,2206,1731,2243,1746,2254,1749,2265,1748,2274,1744,2281,1735,2316,1658,2386,1503,2420,1426,2453,1348xm3342,1789l3340,1776,3338,1768,3315,1768,3309,1767,3239,1749,3172,1719,3109,1679,3051,1632,3000,1582,2982,1561,2973,1553,2958,1546,2924,1538,2884,1537,2845,1543,2812,1557,2800,1568,2792,1580,2786,1593,2779,1607,2747,1651,2706,1686,2658,1704,2603,1699,2586,1691,2568,1679,2555,1664,2553,1646,2555,1636,2563,1636,2568,1629,2585,1595,2598,1550,2610,1505,2626,1467,2650,1439,2685,1406,2722,1375,2753,1350,2766,1340,2795,1321,2810,1309,2812,1309,2811,1306,2728,1310,2645,1323,2563,1341,2482,1361,2314,1735,2313,1740,2313,1742,2330,1752,2366,1770,2404,1788,2427,1800,2433,1787,2441,1773,2449,1761,2460,1751,2495,1737,2530,1742,2558,1765,2571,1800,2613,1792,2652,1803,2681,1831,2692,1872,2731,1867,2766,1880,2791,1906,2800,1944,2836,1947,2863,1965,2877,1995,2873,2031,2857,2061,2855,2067,2899,2090,2947,2103,2989,2095,3018,2053,2977,2035,2959,2021,2958,2005,2969,1999,2982,2002,3008,2016,3039,2029,3077,2039,3113,2037,3136,2014,3138,2009,3143,1992,3137,1987,3115,1982,3090,1974,3071,1966,3052,1958,3034,1950,3014,1940,3003,1933,2998,1927,2997,1917,3001,1910,3008,1906,3018,1907,3029,1912,3057,1927,3070,1933,3122,1953,3180,1963,3232,1952,3261,1904,3262,1902,3265,1894,3262,1892,3219,1880,3177,1866,3137,1848,3092,1824,3078,1818,3076,1813,3075,1803,3078,1795,3086,1791,3096,1791,3136,1812,3189,1837,3245,1857,3296,1862,3331,1842,3342,1789xm3396,1729l3394,1728,3237,1347,3169,1340,3102,1331,3034,1322,2966,1311,2933,1303,2916,1300,2900,1301,2852,1320,2795,1357,2741,1399,2700,1435,2681,1453,2665,1469,2651,1488,2641,1511,2630,1548,2619,1585,2606,1621,2586,1653,2614,1670,2645,1673,2676,1666,2704,1650,2728,1627,2744,1603,2757,1578,2773,1552,2820,1520,2886,1506,2954,1513,3005,1539,3010,1545,3014,1552,3019,1557,3071,1608,3134,1658,3203,1702,3276,1731,3348,1739,3358,1738,3371,1736,3385,1733,3393,1731,3396,1729xm3622,1641l3618,1626,3583,1538,3553,1466,3492,1322,3459,1240,3446,1233,3436,1234,3278,1297,3264,1311,3263,1328,3269,1347,3276,1364,3305,1434,3393,1644,3421,1714,3428,1724,3437,1729,3447,1731,3459,1728,3496,1715,3571,1682,3608,1668,3620,1655,3622,1641xe" filled="true" fillcolor="#046468" stroked="false">
                  <v:path arrowok="t"/>
                  <v:fill opacity="13107f" type="solid"/>
                </v:shape>
                <v:shape style="position:absolute;left:2427;top:1768;width:419;height:332" type="#_x0000_t75" id="docshape100" stroked="false">
                  <v:imagedata r:id="rId37"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594496">
                <wp:simplePos x="0" y="0"/>
                <wp:positionH relativeFrom="page">
                  <wp:posOffset>2488996</wp:posOffset>
                </wp:positionH>
                <wp:positionV relativeFrom="paragraph">
                  <wp:posOffset>783018</wp:posOffset>
                </wp:positionV>
                <wp:extent cx="977900" cy="553085"/>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977900" cy="553085"/>
                          <a:chExt cx="977900" cy="553085"/>
                        </a:xfrm>
                      </wpg:grpSpPr>
                      <wps:wsp>
                        <wps:cNvPr id="102" name="Graphic 102"/>
                        <wps:cNvSpPr/>
                        <wps:spPr>
                          <a:xfrm>
                            <a:off x="0" y="0"/>
                            <a:ext cx="977900" cy="553085"/>
                          </a:xfrm>
                          <a:custGeom>
                            <a:avLst/>
                            <a:gdLst/>
                            <a:ahLst/>
                            <a:cxnLst/>
                            <a:rect l="l" t="t" r="r" b="b"/>
                            <a:pathLst>
                              <a:path w="977900" h="553085">
                                <a:moveTo>
                                  <a:pt x="235153" y="73050"/>
                                </a:moveTo>
                                <a:lnTo>
                                  <a:pt x="234594" y="66027"/>
                                </a:lnTo>
                                <a:lnTo>
                                  <a:pt x="231140" y="61518"/>
                                </a:lnTo>
                                <a:lnTo>
                                  <a:pt x="225386" y="57772"/>
                                </a:lnTo>
                                <a:lnTo>
                                  <a:pt x="202819" y="47929"/>
                                </a:lnTo>
                                <a:lnTo>
                                  <a:pt x="157721" y="26377"/>
                                </a:lnTo>
                                <a:lnTo>
                                  <a:pt x="131914" y="15684"/>
                                </a:lnTo>
                                <a:lnTo>
                                  <a:pt x="127876" y="13728"/>
                                </a:lnTo>
                                <a:lnTo>
                                  <a:pt x="124447" y="13804"/>
                                </a:lnTo>
                                <a:lnTo>
                                  <a:pt x="787" y="265468"/>
                                </a:lnTo>
                                <a:lnTo>
                                  <a:pt x="0" y="272326"/>
                                </a:lnTo>
                                <a:lnTo>
                                  <a:pt x="1752" y="278853"/>
                                </a:lnTo>
                                <a:lnTo>
                                  <a:pt x="7632" y="282752"/>
                                </a:lnTo>
                                <a:lnTo>
                                  <a:pt x="31076" y="292950"/>
                                </a:lnTo>
                                <a:lnTo>
                                  <a:pt x="78460" y="316090"/>
                                </a:lnTo>
                                <a:lnTo>
                                  <a:pt x="101879" y="325628"/>
                                </a:lnTo>
                                <a:lnTo>
                                  <a:pt x="109080" y="327355"/>
                                </a:lnTo>
                                <a:lnTo>
                                  <a:pt x="115519" y="327025"/>
                                </a:lnTo>
                                <a:lnTo>
                                  <a:pt x="121208" y="324256"/>
                                </a:lnTo>
                                <a:lnTo>
                                  <a:pt x="126161" y="318668"/>
                                </a:lnTo>
                                <a:lnTo>
                                  <a:pt x="147955" y="269544"/>
                                </a:lnTo>
                                <a:lnTo>
                                  <a:pt x="192417" y="171627"/>
                                </a:lnTo>
                                <a:lnTo>
                                  <a:pt x="214223" y="122504"/>
                                </a:lnTo>
                                <a:lnTo>
                                  <a:pt x="235153" y="73050"/>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33"/>
                                </a:moveTo>
                                <a:lnTo>
                                  <a:pt x="832612" y="314540"/>
                                </a:lnTo>
                                <a:lnTo>
                                  <a:pt x="733234" y="72580"/>
                                </a:lnTo>
                                <a:lnTo>
                                  <a:pt x="690092" y="67602"/>
                                </a:lnTo>
                                <a:lnTo>
                                  <a:pt x="646988" y="62217"/>
                                </a:lnTo>
                                <a:lnTo>
                                  <a:pt x="603973" y="56172"/>
                                </a:lnTo>
                                <a:lnTo>
                                  <a:pt x="561124" y="49212"/>
                                </a:lnTo>
                                <a:lnTo>
                                  <a:pt x="540080" y="44437"/>
                                </a:lnTo>
                                <a:lnTo>
                                  <a:pt x="529348" y="42722"/>
                                </a:lnTo>
                                <a:lnTo>
                                  <a:pt x="488467" y="55130"/>
                                </a:lnTo>
                                <a:lnTo>
                                  <a:pt x="452488" y="78511"/>
                                </a:lnTo>
                                <a:lnTo>
                                  <a:pt x="417995" y="105448"/>
                                </a:lnTo>
                                <a:lnTo>
                                  <a:pt x="379793" y="139357"/>
                                </a:lnTo>
                                <a:lnTo>
                                  <a:pt x="354431" y="176466"/>
                                </a:lnTo>
                                <a:lnTo>
                                  <a:pt x="340753" y="223456"/>
                                </a:lnTo>
                                <a:lnTo>
                                  <a:pt x="332092" y="246291"/>
                                </a:lnTo>
                                <a:lnTo>
                                  <a:pt x="319595" y="266712"/>
                                </a:lnTo>
                                <a:lnTo>
                                  <a:pt x="337172" y="277215"/>
                                </a:lnTo>
                                <a:lnTo>
                                  <a:pt x="356933" y="279603"/>
                                </a:lnTo>
                                <a:lnTo>
                                  <a:pt x="376809" y="275082"/>
                                </a:lnTo>
                                <a:lnTo>
                                  <a:pt x="394728" y="264883"/>
                                </a:lnTo>
                                <a:lnTo>
                                  <a:pt x="409562" y="250317"/>
                                </a:lnTo>
                                <a:lnTo>
                                  <a:pt x="419747" y="235013"/>
                                </a:lnTo>
                                <a:lnTo>
                                  <a:pt x="428332" y="219100"/>
                                </a:lnTo>
                                <a:lnTo>
                                  <a:pt x="438378" y="202679"/>
                                </a:lnTo>
                                <a:lnTo>
                                  <a:pt x="467906" y="181876"/>
                                </a:lnTo>
                                <a:lnTo>
                                  <a:pt x="510197" y="173545"/>
                                </a:lnTo>
                                <a:lnTo>
                                  <a:pt x="553339" y="177736"/>
                                </a:lnTo>
                                <a:lnTo>
                                  <a:pt x="585444" y="194500"/>
                                </a:lnTo>
                                <a:lnTo>
                                  <a:pt x="588632" y="197764"/>
                                </a:lnTo>
                                <a:lnTo>
                                  <a:pt x="591299" y="202666"/>
                                </a:lnTo>
                                <a:lnTo>
                                  <a:pt x="594410" y="205981"/>
                                </a:lnTo>
                                <a:lnTo>
                                  <a:pt x="627545" y="238163"/>
                                </a:lnTo>
                                <a:lnTo>
                                  <a:pt x="667448" y="270090"/>
                                </a:lnTo>
                                <a:lnTo>
                                  <a:pt x="711720" y="297459"/>
                                </a:lnTo>
                                <a:lnTo>
                                  <a:pt x="757948" y="316014"/>
                                </a:lnTo>
                                <a:lnTo>
                                  <a:pt x="803719" y="321424"/>
                                </a:lnTo>
                                <a:lnTo>
                                  <a:pt x="809675" y="320763"/>
                                </a:lnTo>
                                <a:lnTo>
                                  <a:pt x="818388" y="319405"/>
                                </a:lnTo>
                                <a:lnTo>
                                  <a:pt x="826833" y="317703"/>
                                </a:lnTo>
                                <a:lnTo>
                                  <a:pt x="832002" y="316039"/>
                                </a:lnTo>
                                <a:lnTo>
                                  <a:pt x="833996" y="314833"/>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103" name="Image 103"/>
                          <pic:cNvPicPr/>
                        </pic:nvPicPr>
                        <pic:blipFill>
                          <a:blip r:embed="rId38" cstate="print"/>
                          <a:stretch>
                            <a:fillRect/>
                          </a:stretch>
                        </pic:blipFill>
                        <pic:spPr>
                          <a:xfrm>
                            <a:off x="219075" y="339775"/>
                            <a:ext cx="265963" cy="210470"/>
                          </a:xfrm>
                          <a:prstGeom prst="rect">
                            <a:avLst/>
                          </a:prstGeom>
                        </pic:spPr>
                      </pic:pic>
                    </wpg:wgp>
                  </a:graphicData>
                </a:graphic>
              </wp:anchor>
            </w:drawing>
          </mc:Choice>
          <mc:Fallback>
            <w:pict>
              <v:group style="position:absolute;margin-left:195.983994pt;margin-top:61.654999pt;width:77pt;height:43.55pt;mso-position-horizontal-relative:page;mso-position-vertical-relative:paragraph;z-index:-15721984;mso-wrap-distance-left:0;mso-wrap-distance-right:0" id="docshapegroup101" coordorigin="3920,1233" coordsize="1540,871">
                <v:shape style="position:absolute;left:3919;top:1233;width:1540;height:871" id="docshape102" coordorigin="3920,1233" coordsize="1540,871" path="m4290,1348l4289,1337,4284,1330,4275,1324,4239,1309,4168,1275,4127,1258,4121,1255,4116,1255,4105,1255,4097,1261,4091,1270,3921,1651,3920,1662,3922,1672,3932,1678,3969,1694,4043,1731,4080,1746,4091,1749,4102,1748,4111,1744,4118,1735,4153,1658,4223,1503,4257,1426,4290,1348xm5179,1789l5178,1776,5175,1768,5152,1768,5146,1767,5076,1749,5009,1719,4946,1679,4888,1632,4837,1582,4819,1561,4810,1553,4795,1546,4761,1538,4721,1537,4682,1543,4649,1557,4637,1568,4629,1580,4623,1593,4616,1607,4584,1651,4543,1686,4495,1704,4440,1699,4423,1691,4406,1679,4392,1664,4390,1646,4392,1636,4400,1636,4405,1629,4422,1595,4435,1550,4447,1505,4463,1467,4487,1439,4522,1406,4559,1375,4590,1350,4604,1340,4633,1321,4647,1309,4649,1309,4648,1306,4565,1310,4482,1323,4400,1341,4319,1361,4151,1735,4150,1740,4150,1742,4167,1752,4203,1770,4241,1788,4264,1800,4270,1787,4278,1773,4287,1761,4297,1751,4332,1737,4367,1742,4395,1765,4408,1800,4450,1792,4489,1803,4518,1831,4529,1872,4568,1867,4603,1880,4628,1906,4637,1944,4673,1947,4700,1965,4714,1995,4710,2031,4694,2061,4692,2067,4736,2090,4784,2103,4826,2095,4855,2053,4814,2035,4796,2021,4795,2005,4806,1999,4819,2002,4845,2016,4876,2029,4914,2039,4950,2037,4973,2014,4975,2009,4981,1992,4974,1987,4952,1982,4927,1974,4908,1966,4889,1958,4871,1950,4851,1940,4840,1933,4835,1927,4834,1917,4838,1910,4845,1906,4855,1907,4866,1912,4894,1927,4907,1933,4959,1953,5018,1963,5069,1952,5098,1904,5099,1902,5102,1894,5099,1892,5057,1880,5014,1866,4974,1848,4929,1824,4915,1818,4913,1813,4912,1803,4915,1795,4923,1791,4933,1791,4973,1812,5026,1837,5082,1857,5133,1862,5169,1842,5179,1789xm5233,1729l5231,1728,5074,1347,5006,1340,4939,1331,4871,1322,4803,1311,4770,1303,4753,1300,4737,1301,4689,1320,4632,1357,4578,1399,4537,1435,4518,1453,4502,1469,4488,1488,4478,1511,4467,1548,4456,1585,4443,1621,4423,1653,4451,1670,4482,1673,4513,1666,4541,1650,4565,1627,4581,1603,4594,1578,4610,1552,4657,1520,4723,1506,4791,1513,4842,1539,4847,1545,4851,1552,4856,1557,4908,1608,4971,1658,5041,1702,5113,1731,5185,1739,5195,1738,5208,1736,5222,1733,5230,1731,5233,1729xm5459,1641l5455,1626,5420,1538,5390,1466,5329,1322,5296,1240,5283,1233,5273,1234,5115,1297,5101,1311,5100,1328,5106,1347,5113,1364,5142,1434,5230,1644,5258,1714,5265,1724,5274,1729,5284,1731,5296,1728,5333,1715,5408,1682,5445,1668,5457,1655,5459,1641xe" filled="true" fillcolor="#046468" stroked="false">
                  <v:path arrowok="t"/>
                  <v:fill opacity="13107f" type="solid"/>
                </v:shape>
                <v:shape style="position:absolute;left:4264;top:1768;width:419;height:332" type="#_x0000_t75" id="docshape103" stroked="false">
                  <v:imagedata r:id="rId38"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595008">
                <wp:simplePos x="0" y="0"/>
                <wp:positionH relativeFrom="page">
                  <wp:posOffset>3655517</wp:posOffset>
                </wp:positionH>
                <wp:positionV relativeFrom="paragraph">
                  <wp:posOffset>783018</wp:posOffset>
                </wp:positionV>
                <wp:extent cx="977900" cy="553085"/>
                <wp:effectExtent l="0" t="0" r="0" b="0"/>
                <wp:wrapTopAndBottom/>
                <wp:docPr id="104" name="Group 104"/>
                <wp:cNvGraphicFramePr>
                  <a:graphicFrameLocks/>
                </wp:cNvGraphicFramePr>
                <a:graphic>
                  <a:graphicData uri="http://schemas.microsoft.com/office/word/2010/wordprocessingGroup">
                    <wpg:wgp>
                      <wpg:cNvPr id="104" name="Group 104"/>
                      <wpg:cNvGrpSpPr/>
                      <wpg:grpSpPr>
                        <a:xfrm>
                          <a:off x="0" y="0"/>
                          <a:ext cx="977900" cy="553085"/>
                          <a:chExt cx="977900" cy="553085"/>
                        </a:xfrm>
                      </wpg:grpSpPr>
                      <wps:wsp>
                        <wps:cNvPr id="105" name="Graphic 105"/>
                        <wps:cNvSpPr/>
                        <wps:spPr>
                          <a:xfrm>
                            <a:off x="0" y="0"/>
                            <a:ext cx="977900" cy="553085"/>
                          </a:xfrm>
                          <a:custGeom>
                            <a:avLst/>
                            <a:gdLst/>
                            <a:ahLst/>
                            <a:cxnLst/>
                            <a:rect l="l" t="t" r="r" b="b"/>
                            <a:pathLst>
                              <a:path w="977900" h="553085">
                                <a:moveTo>
                                  <a:pt x="235153" y="73050"/>
                                </a:moveTo>
                                <a:lnTo>
                                  <a:pt x="234594" y="66027"/>
                                </a:lnTo>
                                <a:lnTo>
                                  <a:pt x="231140" y="61518"/>
                                </a:lnTo>
                                <a:lnTo>
                                  <a:pt x="225386" y="57772"/>
                                </a:lnTo>
                                <a:lnTo>
                                  <a:pt x="202819" y="47929"/>
                                </a:lnTo>
                                <a:lnTo>
                                  <a:pt x="157721" y="26377"/>
                                </a:lnTo>
                                <a:lnTo>
                                  <a:pt x="131914" y="15684"/>
                                </a:lnTo>
                                <a:lnTo>
                                  <a:pt x="127876" y="13728"/>
                                </a:lnTo>
                                <a:lnTo>
                                  <a:pt x="124447" y="13804"/>
                                </a:lnTo>
                                <a:lnTo>
                                  <a:pt x="787" y="265468"/>
                                </a:lnTo>
                                <a:lnTo>
                                  <a:pt x="0" y="272326"/>
                                </a:lnTo>
                                <a:lnTo>
                                  <a:pt x="1752" y="278853"/>
                                </a:lnTo>
                                <a:lnTo>
                                  <a:pt x="7632" y="282752"/>
                                </a:lnTo>
                                <a:lnTo>
                                  <a:pt x="31076" y="292950"/>
                                </a:lnTo>
                                <a:lnTo>
                                  <a:pt x="78460" y="316090"/>
                                </a:lnTo>
                                <a:lnTo>
                                  <a:pt x="101879" y="325628"/>
                                </a:lnTo>
                                <a:lnTo>
                                  <a:pt x="109080" y="327355"/>
                                </a:lnTo>
                                <a:lnTo>
                                  <a:pt x="115519" y="327025"/>
                                </a:lnTo>
                                <a:lnTo>
                                  <a:pt x="121208" y="324256"/>
                                </a:lnTo>
                                <a:lnTo>
                                  <a:pt x="126161" y="318668"/>
                                </a:lnTo>
                                <a:lnTo>
                                  <a:pt x="147955" y="269544"/>
                                </a:lnTo>
                                <a:lnTo>
                                  <a:pt x="192417" y="171627"/>
                                </a:lnTo>
                                <a:lnTo>
                                  <a:pt x="214223" y="122504"/>
                                </a:lnTo>
                                <a:lnTo>
                                  <a:pt x="235153" y="73050"/>
                                </a:lnTo>
                                <a:close/>
                              </a:path>
                              <a:path w="977900" h="553085">
                                <a:moveTo>
                                  <a:pt x="799553" y="353275"/>
                                </a:moveTo>
                                <a:lnTo>
                                  <a:pt x="798715" y="344551"/>
                                </a:lnTo>
                                <a:lnTo>
                                  <a:pt x="797013" y="339445"/>
                                </a:lnTo>
                                <a:lnTo>
                                  <a:pt x="782434" y="339928"/>
                                </a:lnTo>
                                <a:lnTo>
                                  <a:pt x="778598" y="339344"/>
                                </a:lnTo>
                                <a:lnTo>
                                  <a:pt x="734428" y="327850"/>
                                </a:lnTo>
                                <a:lnTo>
                                  <a:pt x="691934" y="308356"/>
                                </a:lnTo>
                                <a:lnTo>
                                  <a:pt x="651891" y="282841"/>
                                </a:lnTo>
                                <a:lnTo>
                                  <a:pt x="615099" y="253276"/>
                                </a:lnTo>
                                <a:lnTo>
                                  <a:pt x="582371" y="221627"/>
                                </a:lnTo>
                                <a:lnTo>
                                  <a:pt x="571220" y="208356"/>
                                </a:lnTo>
                                <a:lnTo>
                                  <a:pt x="565251" y="203250"/>
                                </a:lnTo>
                                <a:lnTo>
                                  <a:pt x="555955" y="198729"/>
                                </a:lnTo>
                                <a:lnTo>
                                  <a:pt x="533984" y="193751"/>
                                </a:lnTo>
                                <a:lnTo>
                                  <a:pt x="508711" y="193103"/>
                                </a:lnTo>
                                <a:lnTo>
                                  <a:pt x="483882" y="197078"/>
                                </a:lnTo>
                                <a:lnTo>
                                  <a:pt x="463283" y="205943"/>
                                </a:lnTo>
                                <a:lnTo>
                                  <a:pt x="455599" y="212737"/>
                                </a:lnTo>
                                <a:lnTo>
                                  <a:pt x="450570" y="220383"/>
                                </a:lnTo>
                                <a:lnTo>
                                  <a:pt x="446582" y="228727"/>
                                </a:lnTo>
                                <a:lnTo>
                                  <a:pt x="442023" y="237617"/>
                                </a:lnTo>
                                <a:lnTo>
                                  <a:pt x="421614" y="265671"/>
                                </a:lnTo>
                                <a:lnTo>
                                  <a:pt x="395960" y="287388"/>
                                </a:lnTo>
                                <a:lnTo>
                                  <a:pt x="365442" y="298716"/>
                                </a:lnTo>
                                <a:lnTo>
                                  <a:pt x="330441" y="295541"/>
                                </a:lnTo>
                                <a:lnTo>
                                  <a:pt x="319747" y="290893"/>
                                </a:lnTo>
                                <a:lnTo>
                                  <a:pt x="308495" y="283298"/>
                                </a:lnTo>
                                <a:lnTo>
                                  <a:pt x="300215" y="273570"/>
                                </a:lnTo>
                                <a:lnTo>
                                  <a:pt x="298411" y="262445"/>
                                </a:lnTo>
                                <a:lnTo>
                                  <a:pt x="299859" y="256006"/>
                                </a:lnTo>
                                <a:lnTo>
                                  <a:pt x="304952" y="255549"/>
                                </a:lnTo>
                                <a:lnTo>
                                  <a:pt x="308102" y="251637"/>
                                </a:lnTo>
                                <a:lnTo>
                                  <a:pt x="319049" y="229755"/>
                                </a:lnTo>
                                <a:lnTo>
                                  <a:pt x="326999" y="201333"/>
                                </a:lnTo>
                                <a:lnTo>
                                  <a:pt x="334670" y="172351"/>
                                </a:lnTo>
                                <a:lnTo>
                                  <a:pt x="344792" y="148805"/>
                                </a:lnTo>
                                <a:lnTo>
                                  <a:pt x="382384" y="109766"/>
                                </a:lnTo>
                                <a:lnTo>
                                  <a:pt x="425538" y="74383"/>
                                </a:lnTo>
                                <a:lnTo>
                                  <a:pt x="452628" y="55664"/>
                                </a:lnTo>
                                <a:lnTo>
                                  <a:pt x="461937" y="48336"/>
                                </a:lnTo>
                                <a:lnTo>
                                  <a:pt x="463232" y="48247"/>
                                </a:lnTo>
                                <a:lnTo>
                                  <a:pt x="462699" y="45999"/>
                                </a:lnTo>
                                <a:lnTo>
                                  <a:pt x="409727" y="48996"/>
                                </a:lnTo>
                                <a:lnTo>
                                  <a:pt x="357149" y="56959"/>
                                </a:lnTo>
                                <a:lnTo>
                                  <a:pt x="305092" y="68237"/>
                                </a:lnTo>
                                <a:lnTo>
                                  <a:pt x="253682" y="81140"/>
                                </a:lnTo>
                                <a:lnTo>
                                  <a:pt x="146888" y="319011"/>
                                </a:lnTo>
                                <a:lnTo>
                                  <a:pt x="146050" y="321703"/>
                                </a:lnTo>
                                <a:lnTo>
                                  <a:pt x="146469" y="323049"/>
                                </a:lnTo>
                                <a:lnTo>
                                  <a:pt x="157137" y="329679"/>
                                </a:lnTo>
                                <a:lnTo>
                                  <a:pt x="179984" y="340906"/>
                                </a:lnTo>
                                <a:lnTo>
                                  <a:pt x="204089" y="352425"/>
                                </a:lnTo>
                                <a:lnTo>
                                  <a:pt x="218503" y="359930"/>
                                </a:lnTo>
                                <a:lnTo>
                                  <a:pt x="261823" y="319697"/>
                                </a:lnTo>
                                <a:lnTo>
                                  <a:pt x="284124" y="323380"/>
                                </a:lnTo>
                                <a:lnTo>
                                  <a:pt x="301752" y="337540"/>
                                </a:lnTo>
                                <a:lnTo>
                                  <a:pt x="309956" y="359943"/>
                                </a:lnTo>
                                <a:lnTo>
                                  <a:pt x="336575" y="354863"/>
                                </a:lnTo>
                                <a:lnTo>
                                  <a:pt x="361429" y="362064"/>
                                </a:lnTo>
                                <a:lnTo>
                                  <a:pt x="379793" y="379628"/>
                                </a:lnTo>
                                <a:lnTo>
                                  <a:pt x="386930" y="405638"/>
                                </a:lnTo>
                                <a:lnTo>
                                  <a:pt x="411467" y="402653"/>
                                </a:lnTo>
                                <a:lnTo>
                                  <a:pt x="433616" y="410552"/>
                                </a:lnTo>
                                <a:lnTo>
                                  <a:pt x="449554" y="427431"/>
                                </a:lnTo>
                                <a:lnTo>
                                  <a:pt x="455485" y="451358"/>
                                </a:lnTo>
                                <a:lnTo>
                                  <a:pt x="478320" y="453250"/>
                                </a:lnTo>
                                <a:lnTo>
                                  <a:pt x="495579" y="465048"/>
                                </a:lnTo>
                                <a:lnTo>
                                  <a:pt x="504367" y="483831"/>
                                </a:lnTo>
                                <a:lnTo>
                                  <a:pt x="501777" y="506666"/>
                                </a:lnTo>
                                <a:lnTo>
                                  <a:pt x="491540" y="525716"/>
                                </a:lnTo>
                                <a:lnTo>
                                  <a:pt x="490435" y="529437"/>
                                </a:lnTo>
                                <a:lnTo>
                                  <a:pt x="518337" y="544144"/>
                                </a:lnTo>
                                <a:lnTo>
                                  <a:pt x="548703" y="552577"/>
                                </a:lnTo>
                                <a:lnTo>
                                  <a:pt x="575805" y="547243"/>
                                </a:lnTo>
                                <a:lnTo>
                                  <a:pt x="593902" y="520649"/>
                                </a:lnTo>
                                <a:lnTo>
                                  <a:pt x="568007" y="508990"/>
                                </a:lnTo>
                                <a:lnTo>
                                  <a:pt x="556501" y="500430"/>
                                </a:lnTo>
                                <a:lnTo>
                                  <a:pt x="556006" y="489915"/>
                                </a:lnTo>
                                <a:lnTo>
                                  <a:pt x="562648" y="486143"/>
                                </a:lnTo>
                                <a:lnTo>
                                  <a:pt x="571284" y="488175"/>
                                </a:lnTo>
                                <a:lnTo>
                                  <a:pt x="587375" y="496887"/>
                                </a:lnTo>
                                <a:lnTo>
                                  <a:pt x="607402" y="505320"/>
                                </a:lnTo>
                                <a:lnTo>
                                  <a:pt x="631558" y="511873"/>
                                </a:lnTo>
                                <a:lnTo>
                                  <a:pt x="654024" y="510679"/>
                                </a:lnTo>
                                <a:lnTo>
                                  <a:pt x="668985" y="495846"/>
                                </a:lnTo>
                                <a:lnTo>
                                  <a:pt x="670179" y="492810"/>
                                </a:lnTo>
                                <a:lnTo>
                                  <a:pt x="673620" y="481685"/>
                                </a:lnTo>
                                <a:lnTo>
                                  <a:pt x="669467" y="478574"/>
                                </a:lnTo>
                                <a:lnTo>
                                  <a:pt x="655281" y="475665"/>
                                </a:lnTo>
                                <a:lnTo>
                                  <a:pt x="639724" y="470344"/>
                                </a:lnTo>
                                <a:lnTo>
                                  <a:pt x="603834" y="455168"/>
                                </a:lnTo>
                                <a:lnTo>
                                  <a:pt x="580580" y="434390"/>
                                </a:lnTo>
                                <a:lnTo>
                                  <a:pt x="582917" y="429882"/>
                                </a:lnTo>
                                <a:lnTo>
                                  <a:pt x="587540" y="427545"/>
                                </a:lnTo>
                                <a:lnTo>
                                  <a:pt x="593852" y="427875"/>
                                </a:lnTo>
                                <a:lnTo>
                                  <a:pt x="601192" y="430809"/>
                                </a:lnTo>
                                <a:lnTo>
                                  <a:pt x="618871" y="440385"/>
                                </a:lnTo>
                                <a:lnTo>
                                  <a:pt x="626681" y="444347"/>
                                </a:lnTo>
                                <a:lnTo>
                                  <a:pt x="659866" y="456844"/>
                                </a:lnTo>
                                <a:lnTo>
                                  <a:pt x="697103" y="463613"/>
                                </a:lnTo>
                                <a:lnTo>
                                  <a:pt x="729551" y="456209"/>
                                </a:lnTo>
                                <a:lnTo>
                                  <a:pt x="748398" y="426110"/>
                                </a:lnTo>
                                <a:lnTo>
                                  <a:pt x="748728" y="424446"/>
                                </a:lnTo>
                                <a:lnTo>
                                  <a:pt x="750493" y="419379"/>
                                </a:lnTo>
                                <a:lnTo>
                                  <a:pt x="749046" y="418299"/>
                                </a:lnTo>
                                <a:lnTo>
                                  <a:pt x="721868" y="411073"/>
                                </a:lnTo>
                                <a:lnTo>
                                  <a:pt x="695185" y="401650"/>
                                </a:lnTo>
                                <a:lnTo>
                                  <a:pt x="669251" y="390334"/>
                                </a:lnTo>
                                <a:lnTo>
                                  <a:pt x="640740" y="375412"/>
                                </a:lnTo>
                                <a:lnTo>
                                  <a:pt x="632218" y="371297"/>
                                </a:lnTo>
                                <a:lnTo>
                                  <a:pt x="630809" y="368058"/>
                                </a:lnTo>
                                <a:lnTo>
                                  <a:pt x="629881" y="361823"/>
                                </a:lnTo>
                                <a:lnTo>
                                  <a:pt x="632294" y="356908"/>
                                </a:lnTo>
                                <a:lnTo>
                                  <a:pt x="637108" y="354114"/>
                                </a:lnTo>
                                <a:lnTo>
                                  <a:pt x="643445" y="354215"/>
                                </a:lnTo>
                                <a:lnTo>
                                  <a:pt x="668693" y="367703"/>
                                </a:lnTo>
                                <a:lnTo>
                                  <a:pt x="702348" y="383641"/>
                                </a:lnTo>
                                <a:lnTo>
                                  <a:pt x="738327" y="396100"/>
                                </a:lnTo>
                                <a:lnTo>
                                  <a:pt x="770572" y="399161"/>
                                </a:lnTo>
                                <a:lnTo>
                                  <a:pt x="793000" y="386867"/>
                                </a:lnTo>
                                <a:lnTo>
                                  <a:pt x="799553" y="353275"/>
                                </a:lnTo>
                                <a:close/>
                              </a:path>
                              <a:path w="977900" h="553085">
                                <a:moveTo>
                                  <a:pt x="833983" y="314833"/>
                                </a:moveTo>
                                <a:lnTo>
                                  <a:pt x="832599" y="314540"/>
                                </a:lnTo>
                                <a:lnTo>
                                  <a:pt x="733221" y="72580"/>
                                </a:lnTo>
                                <a:lnTo>
                                  <a:pt x="690067" y="67602"/>
                                </a:lnTo>
                                <a:lnTo>
                                  <a:pt x="646963" y="62217"/>
                                </a:lnTo>
                                <a:lnTo>
                                  <a:pt x="603948" y="56172"/>
                                </a:lnTo>
                                <a:lnTo>
                                  <a:pt x="561111" y="49212"/>
                                </a:lnTo>
                                <a:lnTo>
                                  <a:pt x="540067" y="44437"/>
                                </a:lnTo>
                                <a:lnTo>
                                  <a:pt x="529336" y="42722"/>
                                </a:lnTo>
                                <a:lnTo>
                                  <a:pt x="488454" y="55130"/>
                                </a:lnTo>
                                <a:lnTo>
                                  <a:pt x="452475" y="78511"/>
                                </a:lnTo>
                                <a:lnTo>
                                  <a:pt x="417982" y="105448"/>
                                </a:lnTo>
                                <a:lnTo>
                                  <a:pt x="379780" y="139357"/>
                                </a:lnTo>
                                <a:lnTo>
                                  <a:pt x="354418" y="176466"/>
                                </a:lnTo>
                                <a:lnTo>
                                  <a:pt x="340741" y="223456"/>
                                </a:lnTo>
                                <a:lnTo>
                                  <a:pt x="332079" y="246291"/>
                                </a:lnTo>
                                <a:lnTo>
                                  <a:pt x="319582" y="266712"/>
                                </a:lnTo>
                                <a:lnTo>
                                  <a:pt x="337159" y="277215"/>
                                </a:lnTo>
                                <a:lnTo>
                                  <a:pt x="356920" y="279603"/>
                                </a:lnTo>
                                <a:lnTo>
                                  <a:pt x="376796" y="275082"/>
                                </a:lnTo>
                                <a:lnTo>
                                  <a:pt x="394716" y="264883"/>
                                </a:lnTo>
                                <a:lnTo>
                                  <a:pt x="409549" y="250317"/>
                                </a:lnTo>
                                <a:lnTo>
                                  <a:pt x="419735" y="235013"/>
                                </a:lnTo>
                                <a:lnTo>
                                  <a:pt x="428320" y="219100"/>
                                </a:lnTo>
                                <a:lnTo>
                                  <a:pt x="438365" y="202679"/>
                                </a:lnTo>
                                <a:lnTo>
                                  <a:pt x="467893" y="181876"/>
                                </a:lnTo>
                                <a:lnTo>
                                  <a:pt x="510184" y="173545"/>
                                </a:lnTo>
                                <a:lnTo>
                                  <a:pt x="553326" y="177736"/>
                                </a:lnTo>
                                <a:lnTo>
                                  <a:pt x="585431" y="194500"/>
                                </a:lnTo>
                                <a:lnTo>
                                  <a:pt x="588619" y="197764"/>
                                </a:lnTo>
                                <a:lnTo>
                                  <a:pt x="591286" y="202666"/>
                                </a:lnTo>
                                <a:lnTo>
                                  <a:pt x="594398" y="205981"/>
                                </a:lnTo>
                                <a:lnTo>
                                  <a:pt x="627532" y="238163"/>
                                </a:lnTo>
                                <a:lnTo>
                                  <a:pt x="667435" y="270090"/>
                                </a:lnTo>
                                <a:lnTo>
                                  <a:pt x="711708" y="297459"/>
                                </a:lnTo>
                                <a:lnTo>
                                  <a:pt x="757936" y="316014"/>
                                </a:lnTo>
                                <a:lnTo>
                                  <a:pt x="803694" y="321424"/>
                                </a:lnTo>
                                <a:lnTo>
                                  <a:pt x="809650" y="320763"/>
                                </a:lnTo>
                                <a:lnTo>
                                  <a:pt x="818375" y="319405"/>
                                </a:lnTo>
                                <a:lnTo>
                                  <a:pt x="826820" y="317703"/>
                                </a:lnTo>
                                <a:lnTo>
                                  <a:pt x="831989" y="316039"/>
                                </a:lnTo>
                                <a:lnTo>
                                  <a:pt x="833983" y="314833"/>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106" name="Image 106"/>
                          <pic:cNvPicPr/>
                        </pic:nvPicPr>
                        <pic:blipFill>
                          <a:blip r:embed="rId39" cstate="print"/>
                          <a:stretch>
                            <a:fillRect/>
                          </a:stretch>
                        </pic:blipFill>
                        <pic:spPr>
                          <a:xfrm>
                            <a:off x="219075" y="339775"/>
                            <a:ext cx="265963" cy="210470"/>
                          </a:xfrm>
                          <a:prstGeom prst="rect">
                            <a:avLst/>
                          </a:prstGeom>
                        </pic:spPr>
                      </pic:pic>
                    </wpg:wgp>
                  </a:graphicData>
                </a:graphic>
              </wp:anchor>
            </w:drawing>
          </mc:Choice>
          <mc:Fallback>
            <w:pict>
              <v:group style="position:absolute;margin-left:287.835999pt;margin-top:61.654999pt;width:77pt;height:43.55pt;mso-position-horizontal-relative:page;mso-position-vertical-relative:paragraph;z-index:-15721472;mso-wrap-distance-left:0;mso-wrap-distance-right:0" id="docshapegroup104" coordorigin="5757,1233" coordsize="1540,871">
                <v:shape style="position:absolute;left:5756;top:1233;width:1540;height:871" id="docshape105" coordorigin="5757,1233" coordsize="1540,871" path="m6127,1348l6126,1337,6121,1330,6112,1324,6076,1309,6005,1275,5964,1258,5958,1255,5953,1255,5942,1255,5934,1261,5928,1270,5758,1651,5757,1662,5759,1672,5769,1678,5806,1694,5880,1731,5917,1746,5929,1749,5939,1748,5948,1744,5955,1735,5990,1658,6060,1503,6094,1426,6127,1348xm7016,1789l7015,1776,7012,1768,6989,1768,6983,1767,6913,1749,6846,1719,6783,1679,6725,1632,6674,1582,6656,1561,6647,1553,6632,1546,6598,1538,6558,1537,6519,1543,6486,1557,6474,1568,6466,1580,6460,1593,6453,1607,6421,1651,6380,1686,6332,1704,6277,1699,6260,1691,6243,1679,6230,1664,6227,1646,6229,1636,6237,1636,6242,1629,6259,1595,6272,1550,6284,1505,6300,1467,6324,1439,6359,1406,6396,1375,6427,1350,6441,1340,6470,1321,6484,1309,6486,1309,6485,1306,6402,1310,6319,1323,6237,1341,6156,1361,5988,1735,5987,1740,5987,1742,6004,1752,6040,1770,6078,1788,6101,1800,6107,1787,6115,1773,6124,1761,6134,1751,6169,1737,6204,1742,6232,1765,6245,1800,6287,1792,6326,1803,6355,1831,6366,1872,6405,1867,6440,1880,6465,1906,6474,1944,6510,1947,6537,1965,6551,1995,6547,2031,6531,2061,6529,2067,6573,2090,6621,2103,6664,2095,6692,2053,6651,2035,6633,2021,6632,2005,6643,1999,6656,2002,6682,2016,6713,2029,6751,2039,6787,2037,6810,2014,6812,2009,6818,1992,6811,1987,6789,1982,6764,1974,6745,1966,6726,1958,6708,1950,6688,1940,6677,1933,6672,1927,6671,1917,6675,1910,6682,1906,6692,1907,6703,1912,6731,1927,6744,1933,6796,1953,6855,1963,6906,1952,6935,1904,6936,1902,6939,1894,6936,1892,6894,1880,6852,1866,6811,1848,6766,1824,6752,1818,6750,1813,6749,1803,6752,1795,6760,1791,6770,1791,6810,1812,6863,1837,6919,1857,6970,1862,7006,1842,7016,1789xm7070,1729l7068,1728,6911,1347,6843,1340,6776,1331,6708,1322,6640,1311,6607,1303,6590,1300,6574,1301,6526,1320,6469,1357,6415,1399,6374,1435,6355,1453,6339,1469,6325,1488,6315,1511,6304,1548,6293,1585,6280,1621,6260,1653,6288,1670,6319,1673,6350,1666,6378,1650,6402,1627,6418,1603,6431,1578,6447,1552,6494,1520,6560,1506,6628,1513,6679,1539,6684,1545,6688,1552,6693,1557,6745,1608,6808,1658,6878,1702,6950,1731,7022,1739,7032,1738,7046,1736,7059,1733,7067,1731,7070,1729xm7296,1641l7292,1626,7257,1538,7227,1466,7166,1322,7133,1240,7120,1233,7110,1234,6952,1297,6938,1311,6937,1328,6943,1347,6951,1364,6979,1434,7067,1644,7095,1714,7102,1724,7111,1729,7121,1731,7133,1728,7170,1715,7245,1682,7282,1668,7294,1655,7296,1641xe" filled="true" fillcolor="#046468" stroked="false">
                  <v:path arrowok="t"/>
                  <v:fill opacity="13107f" type="solid"/>
                </v:shape>
                <v:shape style="position:absolute;left:6101;top:1768;width:419;height:332" type="#_x0000_t75" id="docshape106" stroked="false">
                  <v:imagedata r:id="rId39"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595520">
                <wp:simplePos x="0" y="0"/>
                <wp:positionH relativeFrom="page">
                  <wp:posOffset>0</wp:posOffset>
                </wp:positionH>
                <wp:positionV relativeFrom="paragraph">
                  <wp:posOffset>1464906</wp:posOffset>
                </wp:positionV>
                <wp:extent cx="505459" cy="553085"/>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505459" cy="553085"/>
                        </a:xfrm>
                        <a:custGeom>
                          <a:avLst/>
                          <a:gdLst/>
                          <a:ahLst/>
                          <a:cxnLst/>
                          <a:rect l="l" t="t" r="r" b="b"/>
                          <a:pathLst>
                            <a:path w="505459" h="553085">
                              <a:moveTo>
                                <a:pt x="12776" y="495935"/>
                              </a:moveTo>
                              <a:lnTo>
                                <a:pt x="11036" y="481418"/>
                              </a:lnTo>
                              <a:lnTo>
                                <a:pt x="1625" y="472363"/>
                              </a:lnTo>
                              <a:lnTo>
                                <a:pt x="0" y="472160"/>
                              </a:lnTo>
                              <a:lnTo>
                                <a:pt x="0" y="521360"/>
                              </a:lnTo>
                              <a:lnTo>
                                <a:pt x="8813" y="504799"/>
                              </a:lnTo>
                              <a:lnTo>
                                <a:pt x="12776" y="495935"/>
                              </a:lnTo>
                              <a:close/>
                            </a:path>
                            <a:path w="505459" h="553085">
                              <a:moveTo>
                                <a:pt x="327304" y="353288"/>
                              </a:moveTo>
                              <a:lnTo>
                                <a:pt x="326466" y="344563"/>
                              </a:lnTo>
                              <a:lnTo>
                                <a:pt x="324764" y="339458"/>
                              </a:lnTo>
                              <a:lnTo>
                                <a:pt x="310184" y="339940"/>
                              </a:lnTo>
                              <a:lnTo>
                                <a:pt x="306349" y="339356"/>
                              </a:lnTo>
                              <a:lnTo>
                                <a:pt x="262191" y="327850"/>
                              </a:lnTo>
                              <a:lnTo>
                                <a:pt x="219684" y="308356"/>
                              </a:lnTo>
                              <a:lnTo>
                                <a:pt x="179641" y="282841"/>
                              </a:lnTo>
                              <a:lnTo>
                                <a:pt x="142862" y="253276"/>
                              </a:lnTo>
                              <a:lnTo>
                                <a:pt x="110121" y="221640"/>
                              </a:lnTo>
                              <a:lnTo>
                                <a:pt x="98983" y="208356"/>
                              </a:lnTo>
                              <a:lnTo>
                                <a:pt x="93002" y="203250"/>
                              </a:lnTo>
                              <a:lnTo>
                                <a:pt x="83705" y="198742"/>
                              </a:lnTo>
                              <a:lnTo>
                                <a:pt x="61734" y="193751"/>
                              </a:lnTo>
                              <a:lnTo>
                                <a:pt x="36461" y="193103"/>
                              </a:lnTo>
                              <a:lnTo>
                                <a:pt x="11645" y="197078"/>
                              </a:lnTo>
                              <a:lnTo>
                                <a:pt x="0" y="202095"/>
                              </a:lnTo>
                              <a:lnTo>
                                <a:pt x="0" y="452742"/>
                              </a:lnTo>
                              <a:lnTo>
                                <a:pt x="6083" y="453250"/>
                              </a:lnTo>
                              <a:lnTo>
                                <a:pt x="23342" y="465048"/>
                              </a:lnTo>
                              <a:lnTo>
                                <a:pt x="32118" y="483831"/>
                              </a:lnTo>
                              <a:lnTo>
                                <a:pt x="29527" y="506679"/>
                              </a:lnTo>
                              <a:lnTo>
                                <a:pt x="19304" y="525716"/>
                              </a:lnTo>
                              <a:lnTo>
                                <a:pt x="18186" y="529450"/>
                              </a:lnTo>
                              <a:lnTo>
                                <a:pt x="46088" y="544144"/>
                              </a:lnTo>
                              <a:lnTo>
                                <a:pt x="76466" y="552577"/>
                              </a:lnTo>
                              <a:lnTo>
                                <a:pt x="103555" y="547243"/>
                              </a:lnTo>
                              <a:lnTo>
                                <a:pt x="121653" y="520661"/>
                              </a:lnTo>
                              <a:lnTo>
                                <a:pt x="95770" y="508990"/>
                              </a:lnTo>
                              <a:lnTo>
                                <a:pt x="84264" y="500430"/>
                              </a:lnTo>
                              <a:lnTo>
                                <a:pt x="83756" y="489927"/>
                              </a:lnTo>
                              <a:lnTo>
                                <a:pt x="90398" y="486143"/>
                              </a:lnTo>
                              <a:lnTo>
                                <a:pt x="99034" y="488175"/>
                              </a:lnTo>
                              <a:lnTo>
                                <a:pt x="115125" y="496900"/>
                              </a:lnTo>
                              <a:lnTo>
                                <a:pt x="135153" y="505320"/>
                              </a:lnTo>
                              <a:lnTo>
                                <a:pt x="159308" y="511873"/>
                              </a:lnTo>
                              <a:lnTo>
                                <a:pt x="181775" y="510679"/>
                              </a:lnTo>
                              <a:lnTo>
                                <a:pt x="196735" y="495858"/>
                              </a:lnTo>
                              <a:lnTo>
                                <a:pt x="197929" y="492823"/>
                              </a:lnTo>
                              <a:lnTo>
                                <a:pt x="201371" y="481698"/>
                              </a:lnTo>
                              <a:lnTo>
                                <a:pt x="197218" y="478586"/>
                              </a:lnTo>
                              <a:lnTo>
                                <a:pt x="183032" y="475678"/>
                              </a:lnTo>
                              <a:lnTo>
                                <a:pt x="167474" y="470344"/>
                              </a:lnTo>
                              <a:lnTo>
                                <a:pt x="131584" y="455180"/>
                              </a:lnTo>
                              <a:lnTo>
                                <a:pt x="108331" y="434390"/>
                              </a:lnTo>
                              <a:lnTo>
                                <a:pt x="110667" y="429882"/>
                              </a:lnTo>
                              <a:lnTo>
                                <a:pt x="115290" y="427545"/>
                              </a:lnTo>
                              <a:lnTo>
                                <a:pt x="121602" y="427888"/>
                              </a:lnTo>
                              <a:lnTo>
                                <a:pt x="128943" y="430809"/>
                              </a:lnTo>
                              <a:lnTo>
                                <a:pt x="146621" y="440385"/>
                              </a:lnTo>
                              <a:lnTo>
                                <a:pt x="154432" y="444360"/>
                              </a:lnTo>
                              <a:lnTo>
                                <a:pt x="187629" y="456844"/>
                              </a:lnTo>
                              <a:lnTo>
                                <a:pt x="224853" y="463626"/>
                              </a:lnTo>
                              <a:lnTo>
                                <a:pt x="257302" y="456209"/>
                              </a:lnTo>
                              <a:lnTo>
                                <a:pt x="276148" y="426123"/>
                              </a:lnTo>
                              <a:lnTo>
                                <a:pt x="276479" y="424459"/>
                              </a:lnTo>
                              <a:lnTo>
                                <a:pt x="278244" y="419392"/>
                              </a:lnTo>
                              <a:lnTo>
                                <a:pt x="276796" y="418312"/>
                              </a:lnTo>
                              <a:lnTo>
                                <a:pt x="249618" y="411073"/>
                              </a:lnTo>
                              <a:lnTo>
                                <a:pt x="222948" y="401650"/>
                              </a:lnTo>
                              <a:lnTo>
                                <a:pt x="197002" y="390334"/>
                              </a:lnTo>
                              <a:lnTo>
                                <a:pt x="168490" y="375424"/>
                              </a:lnTo>
                              <a:lnTo>
                                <a:pt x="159969" y="371309"/>
                              </a:lnTo>
                              <a:lnTo>
                                <a:pt x="158559" y="368071"/>
                              </a:lnTo>
                              <a:lnTo>
                                <a:pt x="157645" y="361823"/>
                              </a:lnTo>
                              <a:lnTo>
                                <a:pt x="160045" y="356908"/>
                              </a:lnTo>
                              <a:lnTo>
                                <a:pt x="164871" y="354114"/>
                              </a:lnTo>
                              <a:lnTo>
                                <a:pt x="171196" y="354228"/>
                              </a:lnTo>
                              <a:lnTo>
                                <a:pt x="196456" y="367703"/>
                              </a:lnTo>
                              <a:lnTo>
                                <a:pt x="230098" y="383641"/>
                              </a:lnTo>
                              <a:lnTo>
                                <a:pt x="266090" y="396100"/>
                              </a:lnTo>
                              <a:lnTo>
                                <a:pt x="298323" y="399161"/>
                              </a:lnTo>
                              <a:lnTo>
                                <a:pt x="320751" y="386867"/>
                              </a:lnTo>
                              <a:lnTo>
                                <a:pt x="327304" y="353288"/>
                              </a:lnTo>
                              <a:close/>
                            </a:path>
                            <a:path w="505459" h="553085">
                              <a:moveTo>
                                <a:pt x="361734" y="314858"/>
                              </a:moveTo>
                              <a:lnTo>
                                <a:pt x="360349" y="314566"/>
                              </a:lnTo>
                              <a:lnTo>
                                <a:pt x="260972" y="72605"/>
                              </a:lnTo>
                              <a:lnTo>
                                <a:pt x="217830" y="67614"/>
                              </a:lnTo>
                              <a:lnTo>
                                <a:pt x="174726" y="62230"/>
                              </a:lnTo>
                              <a:lnTo>
                                <a:pt x="131711" y="56184"/>
                              </a:lnTo>
                              <a:lnTo>
                                <a:pt x="88861" y="49237"/>
                              </a:lnTo>
                              <a:lnTo>
                                <a:pt x="67818" y="44450"/>
                              </a:lnTo>
                              <a:lnTo>
                                <a:pt x="57086" y="42735"/>
                              </a:lnTo>
                              <a:lnTo>
                                <a:pt x="46926" y="42938"/>
                              </a:lnTo>
                              <a:lnTo>
                                <a:pt x="16217" y="55143"/>
                              </a:lnTo>
                              <a:lnTo>
                                <a:pt x="0" y="65684"/>
                              </a:lnTo>
                              <a:lnTo>
                                <a:pt x="0" y="181038"/>
                              </a:lnTo>
                              <a:lnTo>
                                <a:pt x="37934" y="173558"/>
                              </a:lnTo>
                              <a:lnTo>
                                <a:pt x="81076" y="177749"/>
                              </a:lnTo>
                              <a:lnTo>
                                <a:pt x="113182" y="194525"/>
                              </a:lnTo>
                              <a:lnTo>
                                <a:pt x="116370" y="197789"/>
                              </a:lnTo>
                              <a:lnTo>
                                <a:pt x="119037" y="202692"/>
                              </a:lnTo>
                              <a:lnTo>
                                <a:pt x="122148" y="206006"/>
                              </a:lnTo>
                              <a:lnTo>
                                <a:pt x="155282" y="238175"/>
                              </a:lnTo>
                              <a:lnTo>
                                <a:pt x="195199" y="270103"/>
                              </a:lnTo>
                              <a:lnTo>
                                <a:pt x="239471" y="297472"/>
                              </a:lnTo>
                              <a:lnTo>
                                <a:pt x="285686" y="316026"/>
                              </a:lnTo>
                              <a:lnTo>
                                <a:pt x="331457" y="321449"/>
                              </a:lnTo>
                              <a:lnTo>
                                <a:pt x="337413" y="320776"/>
                              </a:lnTo>
                              <a:lnTo>
                                <a:pt x="346125" y="319417"/>
                              </a:lnTo>
                              <a:lnTo>
                                <a:pt x="354571" y="317715"/>
                              </a:lnTo>
                              <a:lnTo>
                                <a:pt x="359740" y="316064"/>
                              </a:lnTo>
                              <a:lnTo>
                                <a:pt x="361734" y="314858"/>
                              </a:lnTo>
                              <a:close/>
                            </a:path>
                            <a:path w="505459" h="553085">
                              <a:moveTo>
                                <a:pt x="505167" y="258940"/>
                              </a:moveTo>
                              <a:lnTo>
                                <a:pt x="502526" y="249402"/>
                              </a:lnTo>
                              <a:lnTo>
                                <a:pt x="480326" y="193675"/>
                              </a:lnTo>
                              <a:lnTo>
                                <a:pt x="461187" y="147955"/>
                              </a:lnTo>
                              <a:lnTo>
                                <a:pt x="422541" y="56629"/>
                              </a:lnTo>
                              <a:lnTo>
                                <a:pt x="401815" y="4635"/>
                              </a:lnTo>
                              <a:lnTo>
                                <a:pt x="393217" y="0"/>
                              </a:lnTo>
                              <a:lnTo>
                                <a:pt x="387146" y="533"/>
                              </a:lnTo>
                              <a:lnTo>
                                <a:pt x="286499" y="40716"/>
                              </a:lnTo>
                              <a:lnTo>
                                <a:pt x="277901" y="49479"/>
                              </a:lnTo>
                              <a:lnTo>
                                <a:pt x="277241" y="60350"/>
                              </a:lnTo>
                              <a:lnTo>
                                <a:pt x="281025" y="72047"/>
                              </a:lnTo>
                              <a:lnTo>
                                <a:pt x="285800" y="83248"/>
                              </a:lnTo>
                              <a:lnTo>
                                <a:pt x="303669" y="127863"/>
                              </a:lnTo>
                              <a:lnTo>
                                <a:pt x="359587" y="260858"/>
                              </a:lnTo>
                              <a:lnTo>
                                <a:pt x="377571" y="305422"/>
                              </a:lnTo>
                              <a:lnTo>
                                <a:pt x="382155" y="311670"/>
                              </a:lnTo>
                              <a:lnTo>
                                <a:pt x="387527" y="315087"/>
                              </a:lnTo>
                              <a:lnTo>
                                <a:pt x="393877" y="315925"/>
                              </a:lnTo>
                              <a:lnTo>
                                <a:pt x="401434" y="314426"/>
                              </a:lnTo>
                              <a:lnTo>
                                <a:pt x="425132" y="305739"/>
                              </a:lnTo>
                              <a:lnTo>
                                <a:pt x="472706" y="285026"/>
                              </a:lnTo>
                              <a:lnTo>
                                <a:pt x="496493" y="275983"/>
                              </a:lnTo>
                              <a:lnTo>
                                <a:pt x="503999" y="267944"/>
                              </a:lnTo>
                              <a:lnTo>
                                <a:pt x="505167" y="258940"/>
                              </a:lnTo>
                              <a:close/>
                            </a:path>
                          </a:pathLst>
                        </a:custGeom>
                        <a:solidFill>
                          <a:srgbClr val="046468">
                            <a:alpha val="19999"/>
                          </a:srgbClr>
                        </a:solidFill>
                      </wps:spPr>
                      <wps:bodyPr wrap="square" lIns="0" tIns="0" rIns="0" bIns="0" rtlCol="0">
                        <a:prstTxWarp prst="textNoShape">
                          <a:avLst/>
                        </a:prstTxWarp>
                        <a:noAutofit/>
                      </wps:bodyPr>
                    </wps:wsp>
                  </a:graphicData>
                </a:graphic>
              </wp:anchor>
            </w:drawing>
          </mc:Choice>
          <mc:Fallback>
            <w:pict>
              <v:shape style="position:absolute;margin-left:0pt;margin-top:115.346977pt;width:39.8pt;height:43.55pt;mso-position-horizontal-relative:page;mso-position-vertical-relative:paragraph;z-index:-15720960;mso-wrap-distance-left:0;mso-wrap-distance-right:0" id="docshape107" coordorigin="0,2307" coordsize="796,871" path="m20,3088l17,3065,3,3051,0,3050,0,3128,14,3102,20,3088xm515,2863l514,2850,511,2842,488,2842,482,2841,413,2823,346,2793,283,2752,225,2706,173,2656,156,2635,146,2627,132,2620,97,2612,57,2611,18,2617,0,2625,0,3020,10,3021,37,3039,51,3069,47,3105,30,3135,29,3141,73,3164,120,3177,163,3169,192,3127,151,3108,133,3095,132,3078,142,3073,156,3076,181,3089,213,3103,251,3113,286,3111,310,3088,312,3083,317,3066,311,3061,288,3056,264,3048,244,3040,225,3032,207,3024,187,3013,177,3007,171,3001,171,2991,174,2984,182,2980,192,2981,203,2985,231,3000,243,3007,295,3026,354,3037,405,3025,435,2978,435,2975,438,2967,436,2966,393,2954,351,2939,310,2922,265,2898,252,2892,250,2887,248,2877,252,2869,260,2865,270,2865,309,2886,362,2911,419,2931,470,2936,505,2916,515,2863xm570,2803l567,2802,411,2421,343,2413,275,2405,207,2395,140,2384,107,2377,90,2374,74,2375,26,2394,0,2410,0,2592,60,2580,128,2587,178,2613,183,2618,187,2626,192,2631,245,2682,307,2732,377,2775,450,2805,522,2813,531,2812,545,2810,558,2807,567,2805,570,2803xm796,2715l791,2700,756,2612,726,2540,665,2396,633,2314,619,2307,610,2308,451,2371,438,2385,437,2402,443,2420,450,2438,478,2508,566,2718,595,2788,602,2798,610,2803,620,2804,632,2802,670,2788,744,2756,782,2742,794,2729,796,2715xe" filled="true" fillcolor="#046468" stroked="false">
                <v:path arrowok="t"/>
                <v:fill opacity="13107f" type="solid"/>
                <w10:wrap type="topAndBottom"/>
              </v:shape>
            </w:pict>
          </mc:Fallback>
        </mc:AlternateContent>
      </w:r>
      <w:r>
        <w:rPr>
          <w:rFonts w:ascii="Times New Roman"/>
          <w:sz w:val="11"/>
        </w:rPr>
        <mc:AlternateContent>
          <mc:Choice Requires="wps">
            <w:drawing>
              <wp:anchor distT="0" distB="0" distL="0" distR="0" allowOverlap="1" layoutInCell="1" locked="0" behindDoc="1" simplePos="0" relativeHeight="487596032">
                <wp:simplePos x="0" y="0"/>
                <wp:positionH relativeFrom="page">
                  <wp:posOffset>694267</wp:posOffset>
                </wp:positionH>
                <wp:positionV relativeFrom="paragraph">
                  <wp:posOffset>1464906</wp:posOffset>
                </wp:positionV>
                <wp:extent cx="977900" cy="553085"/>
                <wp:effectExtent l="0" t="0" r="0" b="0"/>
                <wp:wrapTopAndBottom/>
                <wp:docPr id="108" name="Group 108"/>
                <wp:cNvGraphicFramePr>
                  <a:graphicFrameLocks/>
                </wp:cNvGraphicFramePr>
                <a:graphic>
                  <a:graphicData uri="http://schemas.microsoft.com/office/word/2010/wordprocessingGroup">
                    <wpg:wgp>
                      <wpg:cNvPr id="108" name="Group 108"/>
                      <wpg:cNvGrpSpPr/>
                      <wpg:grpSpPr>
                        <a:xfrm>
                          <a:off x="0" y="0"/>
                          <a:ext cx="977900" cy="553085"/>
                          <a:chExt cx="977900" cy="553085"/>
                        </a:xfrm>
                      </wpg:grpSpPr>
                      <wps:wsp>
                        <wps:cNvPr id="109" name="Graphic 109"/>
                        <wps:cNvSpPr/>
                        <wps:spPr>
                          <a:xfrm>
                            <a:off x="-8"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34" y="26390"/>
                                </a:lnTo>
                                <a:lnTo>
                                  <a:pt x="131914" y="15697"/>
                                </a:lnTo>
                                <a:lnTo>
                                  <a:pt x="127876" y="13741"/>
                                </a:lnTo>
                                <a:lnTo>
                                  <a:pt x="124447" y="13817"/>
                                </a:lnTo>
                                <a:lnTo>
                                  <a:pt x="787" y="265480"/>
                                </a:lnTo>
                                <a:lnTo>
                                  <a:pt x="0" y="272338"/>
                                </a:lnTo>
                                <a:lnTo>
                                  <a:pt x="1752" y="278866"/>
                                </a:lnTo>
                                <a:lnTo>
                                  <a:pt x="7632" y="282765"/>
                                </a:lnTo>
                                <a:lnTo>
                                  <a:pt x="31089" y="292963"/>
                                </a:lnTo>
                                <a:lnTo>
                                  <a:pt x="78460" y="316103"/>
                                </a:lnTo>
                                <a:lnTo>
                                  <a:pt x="101879" y="325640"/>
                                </a:lnTo>
                                <a:lnTo>
                                  <a:pt x="109093" y="327367"/>
                                </a:lnTo>
                                <a:lnTo>
                                  <a:pt x="115531" y="327037"/>
                                </a:lnTo>
                                <a:lnTo>
                                  <a:pt x="121221" y="324269"/>
                                </a:lnTo>
                                <a:lnTo>
                                  <a:pt x="126161" y="318681"/>
                                </a:lnTo>
                                <a:lnTo>
                                  <a:pt x="147955" y="269557"/>
                                </a:lnTo>
                                <a:lnTo>
                                  <a:pt x="192430" y="171640"/>
                                </a:lnTo>
                                <a:lnTo>
                                  <a:pt x="214236" y="122516"/>
                                </a:lnTo>
                                <a:lnTo>
                                  <a:pt x="235153" y="73063"/>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24" y="253276"/>
                                </a:lnTo>
                                <a:lnTo>
                                  <a:pt x="582383" y="221627"/>
                                </a:lnTo>
                                <a:lnTo>
                                  <a:pt x="571246" y="208356"/>
                                </a:lnTo>
                                <a:lnTo>
                                  <a:pt x="565264" y="203250"/>
                                </a:lnTo>
                                <a:lnTo>
                                  <a:pt x="555967" y="198729"/>
                                </a:lnTo>
                                <a:lnTo>
                                  <a:pt x="533996" y="193751"/>
                                </a:lnTo>
                                <a:lnTo>
                                  <a:pt x="508723" y="193103"/>
                                </a:lnTo>
                                <a:lnTo>
                                  <a:pt x="483908" y="197078"/>
                                </a:lnTo>
                                <a:lnTo>
                                  <a:pt x="463296" y="205943"/>
                                </a:lnTo>
                                <a:lnTo>
                                  <a:pt x="455612" y="212737"/>
                                </a:lnTo>
                                <a:lnTo>
                                  <a:pt x="450583" y="220383"/>
                                </a:lnTo>
                                <a:lnTo>
                                  <a:pt x="446595" y="228727"/>
                                </a:lnTo>
                                <a:lnTo>
                                  <a:pt x="442036" y="237617"/>
                                </a:lnTo>
                                <a:lnTo>
                                  <a:pt x="421640" y="265671"/>
                                </a:lnTo>
                                <a:lnTo>
                                  <a:pt x="395973" y="287388"/>
                                </a:lnTo>
                                <a:lnTo>
                                  <a:pt x="365455" y="298716"/>
                                </a:lnTo>
                                <a:lnTo>
                                  <a:pt x="330454" y="295541"/>
                                </a:lnTo>
                                <a:lnTo>
                                  <a:pt x="319760" y="290893"/>
                                </a:lnTo>
                                <a:lnTo>
                                  <a:pt x="308521"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80009" y="340906"/>
                                </a:lnTo>
                                <a:lnTo>
                                  <a:pt x="204101" y="352425"/>
                                </a:lnTo>
                                <a:lnTo>
                                  <a:pt x="218516" y="359930"/>
                                </a:lnTo>
                                <a:lnTo>
                                  <a:pt x="261848" y="319697"/>
                                </a:lnTo>
                                <a:lnTo>
                                  <a:pt x="284137" y="323380"/>
                                </a:lnTo>
                                <a:lnTo>
                                  <a:pt x="301764" y="337540"/>
                                </a:lnTo>
                                <a:lnTo>
                                  <a:pt x="309968" y="359943"/>
                                </a:lnTo>
                                <a:lnTo>
                                  <a:pt x="336588" y="354863"/>
                                </a:lnTo>
                                <a:lnTo>
                                  <a:pt x="361442" y="362064"/>
                                </a:lnTo>
                                <a:lnTo>
                                  <a:pt x="379806" y="379628"/>
                                </a:lnTo>
                                <a:lnTo>
                                  <a:pt x="386943" y="405638"/>
                                </a:lnTo>
                                <a:lnTo>
                                  <a:pt x="411492" y="402653"/>
                                </a:lnTo>
                                <a:lnTo>
                                  <a:pt x="433628" y="410552"/>
                                </a:lnTo>
                                <a:lnTo>
                                  <a:pt x="449567" y="427431"/>
                                </a:lnTo>
                                <a:lnTo>
                                  <a:pt x="455498" y="451358"/>
                                </a:lnTo>
                                <a:lnTo>
                                  <a:pt x="478345" y="453250"/>
                                </a:lnTo>
                                <a:lnTo>
                                  <a:pt x="495604" y="465048"/>
                                </a:lnTo>
                                <a:lnTo>
                                  <a:pt x="504380" y="483831"/>
                                </a:lnTo>
                                <a:lnTo>
                                  <a:pt x="501789" y="506666"/>
                                </a:lnTo>
                                <a:lnTo>
                                  <a:pt x="491553" y="525716"/>
                                </a:lnTo>
                                <a:lnTo>
                                  <a:pt x="490448" y="529437"/>
                                </a:lnTo>
                                <a:lnTo>
                                  <a:pt x="518350" y="544144"/>
                                </a:lnTo>
                                <a:lnTo>
                                  <a:pt x="548728" y="552577"/>
                                </a:lnTo>
                                <a:lnTo>
                                  <a:pt x="575818" y="547243"/>
                                </a:lnTo>
                                <a:lnTo>
                                  <a:pt x="593915" y="520649"/>
                                </a:lnTo>
                                <a:lnTo>
                                  <a:pt x="568020" y="508990"/>
                                </a:lnTo>
                                <a:lnTo>
                                  <a:pt x="556526"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210" y="401650"/>
                                </a:lnTo>
                                <a:lnTo>
                                  <a:pt x="669264" y="390334"/>
                                </a:lnTo>
                                <a:lnTo>
                                  <a:pt x="640753" y="375412"/>
                                </a:lnTo>
                                <a:lnTo>
                                  <a:pt x="632231" y="371297"/>
                                </a:lnTo>
                                <a:lnTo>
                                  <a:pt x="630821" y="368058"/>
                                </a:lnTo>
                                <a:lnTo>
                                  <a:pt x="629894" y="361823"/>
                                </a:lnTo>
                                <a:lnTo>
                                  <a:pt x="632307" y="356908"/>
                                </a:lnTo>
                                <a:lnTo>
                                  <a:pt x="637133" y="354114"/>
                                </a:lnTo>
                                <a:lnTo>
                                  <a:pt x="643458" y="354215"/>
                                </a:lnTo>
                                <a:lnTo>
                                  <a:pt x="668718"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19" y="321437"/>
                                </a:lnTo>
                                <a:lnTo>
                                  <a:pt x="809675"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110" name="Image 110"/>
                          <pic:cNvPicPr/>
                        </pic:nvPicPr>
                        <pic:blipFill>
                          <a:blip r:embed="rId40" cstate="print"/>
                          <a:stretch>
                            <a:fillRect/>
                          </a:stretch>
                        </pic:blipFill>
                        <pic:spPr>
                          <a:xfrm>
                            <a:off x="219071" y="339775"/>
                            <a:ext cx="265963" cy="210470"/>
                          </a:xfrm>
                          <a:prstGeom prst="rect">
                            <a:avLst/>
                          </a:prstGeom>
                        </pic:spPr>
                      </pic:pic>
                    </wpg:wgp>
                  </a:graphicData>
                </a:graphic>
              </wp:anchor>
            </w:drawing>
          </mc:Choice>
          <mc:Fallback>
            <w:pict>
              <v:group style="position:absolute;margin-left:54.666698pt;margin-top:115.347pt;width:77pt;height:43.55pt;mso-position-horizontal-relative:page;mso-position-vertical-relative:paragraph;z-index:-15720448;mso-wrap-distance-left:0;mso-wrap-distance-right:0" id="docshapegroup108" coordorigin="1093,2307" coordsize="1540,871">
                <v:shape style="position:absolute;left:1093;top:2306;width:1540;height:871" id="docshape109" coordorigin="1093,2307" coordsize="1540,871" path="m1464,2422l1463,2411,1457,2404,1448,2398,1413,2382,1342,2348,1301,2332,1295,2329,1289,2329,1279,2329,1270,2335,1265,2344,1095,2725,1093,2736,1096,2746,1105,2752,1142,2768,1217,2805,1254,2820,1265,2822,1275,2822,1284,2818,1292,2809,1326,2731,1396,2577,1431,2500,1464,2422xm2352,2863l2351,2850,2348,2841,2326,2842,2319,2841,2250,2823,2183,2793,2120,2752,2062,2706,2010,2656,1993,2635,1984,2627,1969,2620,1934,2612,1894,2611,1855,2617,1823,2631,1811,2642,1803,2654,1797,2667,1789,2681,1757,2725,1717,2760,1669,2777,1614,2772,1597,2765,1579,2753,1566,2738,1563,2720,1566,2710,1574,2709,1579,2703,1596,2669,1608,2624,1620,2578,1636,2541,1661,2512,1696,2480,1733,2449,1763,2424,1777,2414,1806,2395,1821,2383,1823,2383,1822,2379,1739,2384,1656,2397,1574,2414,1493,2435,1325,2809,1323,2814,1324,2816,1341,2826,1377,2844,1415,2862,1437,2874,1444,2861,1451,2847,1460,2835,1471,2825,1506,2810,1541,2816,1569,2838,1581,2874,1623,2866,1663,2877,1691,2905,1703,2946,1741,2941,1776,2953,1801,2980,1811,3018,1847,3021,1874,3039,1888,3069,1884,3105,1867,3135,1866,3141,1910,3164,1957,3177,2000,3169,2029,3127,1988,3108,1970,3095,1969,3078,1979,3073,1993,3076,2018,3089,2050,3103,2088,3113,2123,3111,2147,3088,2149,3083,2154,3065,2148,3061,2125,3056,2101,3048,2082,3040,2063,3032,2044,3024,2024,3013,2014,3007,2009,3001,2008,2991,2011,2984,2019,2980,2029,2981,2040,2985,2068,3000,2080,3007,2133,3026,2191,3037,2242,3025,2272,2978,2272,2975,2275,2967,2273,2966,2230,2954,2188,2939,2147,2922,2102,2898,2089,2892,2087,2887,2085,2877,2089,2869,2097,2865,2107,2865,2146,2886,2199,2911,2256,2931,2307,2936,2342,2916,2352,2863xm2407,2803l2405,2802,2248,2421,2180,2413,2112,2405,2044,2395,1977,2384,1944,2377,1927,2374,1911,2375,1863,2394,1806,2431,1752,2473,1710,2509,1691,2526,1675,2543,1662,2562,1651,2585,1641,2621,1630,2659,1616,2695,1597,2727,1624,2744,1655,2747,1687,2740,1715,2724,1738,2701,1754,2677,1768,2652,1784,2626,1830,2593,1897,2580,1965,2587,2015,2613,2020,2618,2025,2626,2029,2631,2082,2682,2144,2732,2214,2775,2287,2805,2359,2813,2368,2812,2382,2810,2395,2807,2404,2805,2407,2803xm2633,2715l2628,2700,2593,2612,2563,2540,2502,2396,2470,2314,2456,2307,2447,2308,2288,2371,2275,2385,2274,2402,2280,2420,2287,2438,2315,2508,2403,2718,2432,2788,2439,2798,2447,2803,2457,2804,2469,2802,2507,2788,2581,2756,2619,2742,2631,2729,2633,2715xe" filled="true" fillcolor="#046468" stroked="false">
                  <v:path arrowok="t"/>
                  <v:fill opacity="13107f" type="solid"/>
                </v:shape>
                <v:shape style="position:absolute;left:1438;top:2842;width:419;height:332" type="#_x0000_t75" id="docshape110" stroked="false">
                  <v:imagedata r:id="rId40"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596544">
                <wp:simplePos x="0" y="0"/>
                <wp:positionH relativeFrom="page">
                  <wp:posOffset>1860791</wp:posOffset>
                </wp:positionH>
                <wp:positionV relativeFrom="paragraph">
                  <wp:posOffset>1464906</wp:posOffset>
                </wp:positionV>
                <wp:extent cx="977900" cy="553085"/>
                <wp:effectExtent l="0" t="0" r="0" b="0"/>
                <wp:wrapTopAndBottom/>
                <wp:docPr id="111" name="Group 111"/>
                <wp:cNvGraphicFramePr>
                  <a:graphicFrameLocks/>
                </wp:cNvGraphicFramePr>
                <a:graphic>
                  <a:graphicData uri="http://schemas.microsoft.com/office/word/2010/wordprocessingGroup">
                    <wpg:wgp>
                      <wpg:cNvPr id="111" name="Group 111"/>
                      <wpg:cNvGrpSpPr/>
                      <wpg:grpSpPr>
                        <a:xfrm>
                          <a:off x="0" y="0"/>
                          <a:ext cx="977900" cy="553085"/>
                          <a:chExt cx="977900" cy="553085"/>
                        </a:xfrm>
                      </wpg:grpSpPr>
                      <wps:wsp>
                        <wps:cNvPr id="112" name="Graphic 112"/>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53" y="353275"/>
                                </a:moveTo>
                                <a:lnTo>
                                  <a:pt x="798715" y="344551"/>
                                </a:lnTo>
                                <a:lnTo>
                                  <a:pt x="797013" y="339445"/>
                                </a:lnTo>
                                <a:lnTo>
                                  <a:pt x="782434" y="339928"/>
                                </a:lnTo>
                                <a:lnTo>
                                  <a:pt x="778598" y="339344"/>
                                </a:lnTo>
                                <a:lnTo>
                                  <a:pt x="734428" y="327850"/>
                                </a:lnTo>
                                <a:lnTo>
                                  <a:pt x="691934" y="308356"/>
                                </a:lnTo>
                                <a:lnTo>
                                  <a:pt x="651891" y="282841"/>
                                </a:lnTo>
                                <a:lnTo>
                                  <a:pt x="615099" y="253276"/>
                                </a:lnTo>
                                <a:lnTo>
                                  <a:pt x="582371" y="221627"/>
                                </a:lnTo>
                                <a:lnTo>
                                  <a:pt x="571220" y="208356"/>
                                </a:lnTo>
                                <a:lnTo>
                                  <a:pt x="565251" y="203250"/>
                                </a:lnTo>
                                <a:lnTo>
                                  <a:pt x="555955" y="198729"/>
                                </a:lnTo>
                                <a:lnTo>
                                  <a:pt x="533984" y="193751"/>
                                </a:lnTo>
                                <a:lnTo>
                                  <a:pt x="508711" y="193103"/>
                                </a:lnTo>
                                <a:lnTo>
                                  <a:pt x="483882" y="197078"/>
                                </a:lnTo>
                                <a:lnTo>
                                  <a:pt x="463283" y="205943"/>
                                </a:lnTo>
                                <a:lnTo>
                                  <a:pt x="455599" y="212737"/>
                                </a:lnTo>
                                <a:lnTo>
                                  <a:pt x="450570" y="220383"/>
                                </a:lnTo>
                                <a:lnTo>
                                  <a:pt x="446582" y="228727"/>
                                </a:lnTo>
                                <a:lnTo>
                                  <a:pt x="442023" y="237617"/>
                                </a:lnTo>
                                <a:lnTo>
                                  <a:pt x="421614" y="265671"/>
                                </a:lnTo>
                                <a:lnTo>
                                  <a:pt x="395960" y="287388"/>
                                </a:lnTo>
                                <a:lnTo>
                                  <a:pt x="365442" y="298716"/>
                                </a:lnTo>
                                <a:lnTo>
                                  <a:pt x="330441" y="295541"/>
                                </a:lnTo>
                                <a:lnTo>
                                  <a:pt x="319747" y="290893"/>
                                </a:lnTo>
                                <a:lnTo>
                                  <a:pt x="308495" y="283298"/>
                                </a:lnTo>
                                <a:lnTo>
                                  <a:pt x="300215" y="273570"/>
                                </a:lnTo>
                                <a:lnTo>
                                  <a:pt x="298411" y="262445"/>
                                </a:lnTo>
                                <a:lnTo>
                                  <a:pt x="299859" y="256006"/>
                                </a:lnTo>
                                <a:lnTo>
                                  <a:pt x="304952" y="255549"/>
                                </a:lnTo>
                                <a:lnTo>
                                  <a:pt x="308102" y="251637"/>
                                </a:lnTo>
                                <a:lnTo>
                                  <a:pt x="319049" y="229755"/>
                                </a:lnTo>
                                <a:lnTo>
                                  <a:pt x="326999" y="201333"/>
                                </a:lnTo>
                                <a:lnTo>
                                  <a:pt x="334670" y="172351"/>
                                </a:lnTo>
                                <a:lnTo>
                                  <a:pt x="344792" y="148805"/>
                                </a:lnTo>
                                <a:lnTo>
                                  <a:pt x="382384" y="109766"/>
                                </a:lnTo>
                                <a:lnTo>
                                  <a:pt x="425538" y="74383"/>
                                </a:lnTo>
                                <a:lnTo>
                                  <a:pt x="452628" y="55664"/>
                                </a:lnTo>
                                <a:lnTo>
                                  <a:pt x="461937" y="48336"/>
                                </a:lnTo>
                                <a:lnTo>
                                  <a:pt x="463232" y="48247"/>
                                </a:lnTo>
                                <a:lnTo>
                                  <a:pt x="462699" y="45999"/>
                                </a:lnTo>
                                <a:lnTo>
                                  <a:pt x="409727" y="48996"/>
                                </a:lnTo>
                                <a:lnTo>
                                  <a:pt x="357149" y="56959"/>
                                </a:lnTo>
                                <a:lnTo>
                                  <a:pt x="305092" y="68237"/>
                                </a:lnTo>
                                <a:lnTo>
                                  <a:pt x="253682" y="81140"/>
                                </a:lnTo>
                                <a:lnTo>
                                  <a:pt x="146888" y="319011"/>
                                </a:lnTo>
                                <a:lnTo>
                                  <a:pt x="146050" y="321703"/>
                                </a:lnTo>
                                <a:lnTo>
                                  <a:pt x="146469" y="323049"/>
                                </a:lnTo>
                                <a:lnTo>
                                  <a:pt x="157137" y="329679"/>
                                </a:lnTo>
                                <a:lnTo>
                                  <a:pt x="179984" y="340906"/>
                                </a:lnTo>
                                <a:lnTo>
                                  <a:pt x="204089" y="352425"/>
                                </a:lnTo>
                                <a:lnTo>
                                  <a:pt x="218503" y="359930"/>
                                </a:lnTo>
                                <a:lnTo>
                                  <a:pt x="261823" y="319697"/>
                                </a:lnTo>
                                <a:lnTo>
                                  <a:pt x="284124" y="323380"/>
                                </a:lnTo>
                                <a:lnTo>
                                  <a:pt x="301752" y="337540"/>
                                </a:lnTo>
                                <a:lnTo>
                                  <a:pt x="309956" y="359943"/>
                                </a:lnTo>
                                <a:lnTo>
                                  <a:pt x="336575" y="354863"/>
                                </a:lnTo>
                                <a:lnTo>
                                  <a:pt x="361429" y="362064"/>
                                </a:lnTo>
                                <a:lnTo>
                                  <a:pt x="379793" y="379628"/>
                                </a:lnTo>
                                <a:lnTo>
                                  <a:pt x="386930" y="405638"/>
                                </a:lnTo>
                                <a:lnTo>
                                  <a:pt x="411467" y="402653"/>
                                </a:lnTo>
                                <a:lnTo>
                                  <a:pt x="433616" y="410552"/>
                                </a:lnTo>
                                <a:lnTo>
                                  <a:pt x="449554" y="427431"/>
                                </a:lnTo>
                                <a:lnTo>
                                  <a:pt x="455485" y="451358"/>
                                </a:lnTo>
                                <a:lnTo>
                                  <a:pt x="478320" y="453250"/>
                                </a:lnTo>
                                <a:lnTo>
                                  <a:pt x="495579" y="465048"/>
                                </a:lnTo>
                                <a:lnTo>
                                  <a:pt x="504367" y="483831"/>
                                </a:lnTo>
                                <a:lnTo>
                                  <a:pt x="501777" y="506666"/>
                                </a:lnTo>
                                <a:lnTo>
                                  <a:pt x="491540" y="525716"/>
                                </a:lnTo>
                                <a:lnTo>
                                  <a:pt x="490435" y="529437"/>
                                </a:lnTo>
                                <a:lnTo>
                                  <a:pt x="518337" y="544144"/>
                                </a:lnTo>
                                <a:lnTo>
                                  <a:pt x="548703" y="552577"/>
                                </a:lnTo>
                                <a:lnTo>
                                  <a:pt x="575805" y="547243"/>
                                </a:lnTo>
                                <a:lnTo>
                                  <a:pt x="593902" y="520649"/>
                                </a:lnTo>
                                <a:lnTo>
                                  <a:pt x="568007" y="508990"/>
                                </a:lnTo>
                                <a:lnTo>
                                  <a:pt x="556501" y="500430"/>
                                </a:lnTo>
                                <a:lnTo>
                                  <a:pt x="556006" y="489915"/>
                                </a:lnTo>
                                <a:lnTo>
                                  <a:pt x="562648" y="486143"/>
                                </a:lnTo>
                                <a:lnTo>
                                  <a:pt x="571284" y="488175"/>
                                </a:lnTo>
                                <a:lnTo>
                                  <a:pt x="587375" y="496887"/>
                                </a:lnTo>
                                <a:lnTo>
                                  <a:pt x="607402" y="505320"/>
                                </a:lnTo>
                                <a:lnTo>
                                  <a:pt x="631558" y="511873"/>
                                </a:lnTo>
                                <a:lnTo>
                                  <a:pt x="654024" y="510679"/>
                                </a:lnTo>
                                <a:lnTo>
                                  <a:pt x="668985" y="495846"/>
                                </a:lnTo>
                                <a:lnTo>
                                  <a:pt x="670179" y="492810"/>
                                </a:lnTo>
                                <a:lnTo>
                                  <a:pt x="673620" y="481685"/>
                                </a:lnTo>
                                <a:lnTo>
                                  <a:pt x="669467" y="478574"/>
                                </a:lnTo>
                                <a:lnTo>
                                  <a:pt x="655281" y="475665"/>
                                </a:lnTo>
                                <a:lnTo>
                                  <a:pt x="639724" y="470344"/>
                                </a:lnTo>
                                <a:lnTo>
                                  <a:pt x="603834" y="455168"/>
                                </a:lnTo>
                                <a:lnTo>
                                  <a:pt x="580580" y="434390"/>
                                </a:lnTo>
                                <a:lnTo>
                                  <a:pt x="582917" y="429882"/>
                                </a:lnTo>
                                <a:lnTo>
                                  <a:pt x="587540" y="427545"/>
                                </a:lnTo>
                                <a:lnTo>
                                  <a:pt x="593852" y="427875"/>
                                </a:lnTo>
                                <a:lnTo>
                                  <a:pt x="601192" y="430809"/>
                                </a:lnTo>
                                <a:lnTo>
                                  <a:pt x="618871" y="440385"/>
                                </a:lnTo>
                                <a:lnTo>
                                  <a:pt x="626681" y="444347"/>
                                </a:lnTo>
                                <a:lnTo>
                                  <a:pt x="659866" y="456844"/>
                                </a:lnTo>
                                <a:lnTo>
                                  <a:pt x="697103" y="463613"/>
                                </a:lnTo>
                                <a:lnTo>
                                  <a:pt x="729551" y="456209"/>
                                </a:lnTo>
                                <a:lnTo>
                                  <a:pt x="748398" y="426110"/>
                                </a:lnTo>
                                <a:lnTo>
                                  <a:pt x="748728" y="424446"/>
                                </a:lnTo>
                                <a:lnTo>
                                  <a:pt x="750493" y="419379"/>
                                </a:lnTo>
                                <a:lnTo>
                                  <a:pt x="749046" y="418299"/>
                                </a:lnTo>
                                <a:lnTo>
                                  <a:pt x="721868" y="411073"/>
                                </a:lnTo>
                                <a:lnTo>
                                  <a:pt x="695185" y="401650"/>
                                </a:lnTo>
                                <a:lnTo>
                                  <a:pt x="669251" y="390334"/>
                                </a:lnTo>
                                <a:lnTo>
                                  <a:pt x="640740" y="375412"/>
                                </a:lnTo>
                                <a:lnTo>
                                  <a:pt x="632218" y="371297"/>
                                </a:lnTo>
                                <a:lnTo>
                                  <a:pt x="630809" y="368058"/>
                                </a:lnTo>
                                <a:lnTo>
                                  <a:pt x="629881" y="361823"/>
                                </a:lnTo>
                                <a:lnTo>
                                  <a:pt x="632294" y="356908"/>
                                </a:lnTo>
                                <a:lnTo>
                                  <a:pt x="637108" y="354114"/>
                                </a:lnTo>
                                <a:lnTo>
                                  <a:pt x="643445" y="354215"/>
                                </a:lnTo>
                                <a:lnTo>
                                  <a:pt x="668693" y="367703"/>
                                </a:lnTo>
                                <a:lnTo>
                                  <a:pt x="702348" y="383641"/>
                                </a:lnTo>
                                <a:lnTo>
                                  <a:pt x="738327" y="396100"/>
                                </a:lnTo>
                                <a:lnTo>
                                  <a:pt x="770572" y="399161"/>
                                </a:lnTo>
                                <a:lnTo>
                                  <a:pt x="793000" y="386867"/>
                                </a:lnTo>
                                <a:lnTo>
                                  <a:pt x="799553" y="353275"/>
                                </a:lnTo>
                                <a:close/>
                              </a:path>
                              <a:path w="977900" h="553085">
                                <a:moveTo>
                                  <a:pt x="833983" y="314845"/>
                                </a:moveTo>
                                <a:lnTo>
                                  <a:pt x="832599" y="314553"/>
                                </a:lnTo>
                                <a:lnTo>
                                  <a:pt x="733221" y="72593"/>
                                </a:lnTo>
                                <a:lnTo>
                                  <a:pt x="690079" y="67614"/>
                                </a:lnTo>
                                <a:lnTo>
                                  <a:pt x="646976" y="62230"/>
                                </a:lnTo>
                                <a:lnTo>
                                  <a:pt x="603961" y="56184"/>
                                </a:lnTo>
                                <a:lnTo>
                                  <a:pt x="561111" y="49225"/>
                                </a:lnTo>
                                <a:lnTo>
                                  <a:pt x="540067" y="44450"/>
                                </a:lnTo>
                                <a:lnTo>
                                  <a:pt x="529336" y="42735"/>
                                </a:lnTo>
                                <a:lnTo>
                                  <a:pt x="488454" y="55143"/>
                                </a:lnTo>
                                <a:lnTo>
                                  <a:pt x="452475" y="78524"/>
                                </a:lnTo>
                                <a:lnTo>
                                  <a:pt x="417982" y="105460"/>
                                </a:lnTo>
                                <a:lnTo>
                                  <a:pt x="379780" y="139369"/>
                                </a:lnTo>
                                <a:lnTo>
                                  <a:pt x="354418" y="176479"/>
                                </a:lnTo>
                                <a:lnTo>
                                  <a:pt x="340741" y="223469"/>
                                </a:lnTo>
                                <a:lnTo>
                                  <a:pt x="332079" y="246303"/>
                                </a:lnTo>
                                <a:lnTo>
                                  <a:pt x="319582" y="266725"/>
                                </a:lnTo>
                                <a:lnTo>
                                  <a:pt x="337159" y="277228"/>
                                </a:lnTo>
                                <a:lnTo>
                                  <a:pt x="356920" y="279615"/>
                                </a:lnTo>
                                <a:lnTo>
                                  <a:pt x="376796" y="275094"/>
                                </a:lnTo>
                                <a:lnTo>
                                  <a:pt x="394716" y="264896"/>
                                </a:lnTo>
                                <a:lnTo>
                                  <a:pt x="409549" y="250329"/>
                                </a:lnTo>
                                <a:lnTo>
                                  <a:pt x="419735" y="235026"/>
                                </a:lnTo>
                                <a:lnTo>
                                  <a:pt x="428320" y="219113"/>
                                </a:lnTo>
                                <a:lnTo>
                                  <a:pt x="438365" y="202692"/>
                                </a:lnTo>
                                <a:lnTo>
                                  <a:pt x="467893" y="181889"/>
                                </a:lnTo>
                                <a:lnTo>
                                  <a:pt x="510184" y="173558"/>
                                </a:lnTo>
                                <a:lnTo>
                                  <a:pt x="553326" y="177749"/>
                                </a:lnTo>
                                <a:lnTo>
                                  <a:pt x="585431" y="194513"/>
                                </a:lnTo>
                                <a:lnTo>
                                  <a:pt x="588619" y="197777"/>
                                </a:lnTo>
                                <a:lnTo>
                                  <a:pt x="591286" y="202679"/>
                                </a:lnTo>
                                <a:lnTo>
                                  <a:pt x="594398" y="205994"/>
                                </a:lnTo>
                                <a:lnTo>
                                  <a:pt x="627532" y="238175"/>
                                </a:lnTo>
                                <a:lnTo>
                                  <a:pt x="667435" y="270103"/>
                                </a:lnTo>
                                <a:lnTo>
                                  <a:pt x="711708" y="297472"/>
                                </a:lnTo>
                                <a:lnTo>
                                  <a:pt x="757936" y="316026"/>
                                </a:lnTo>
                                <a:lnTo>
                                  <a:pt x="803694" y="321437"/>
                                </a:lnTo>
                                <a:lnTo>
                                  <a:pt x="809650" y="320776"/>
                                </a:lnTo>
                                <a:lnTo>
                                  <a:pt x="818375" y="319417"/>
                                </a:lnTo>
                                <a:lnTo>
                                  <a:pt x="826820" y="317715"/>
                                </a:lnTo>
                                <a:lnTo>
                                  <a:pt x="831989" y="316052"/>
                                </a:lnTo>
                                <a:lnTo>
                                  <a:pt x="833983" y="314845"/>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113" name="Image 113"/>
                          <pic:cNvPicPr/>
                        </pic:nvPicPr>
                        <pic:blipFill>
                          <a:blip r:embed="rId41" cstate="print"/>
                          <a:stretch>
                            <a:fillRect/>
                          </a:stretch>
                        </pic:blipFill>
                        <pic:spPr>
                          <a:xfrm>
                            <a:off x="219062" y="339775"/>
                            <a:ext cx="265963" cy="210470"/>
                          </a:xfrm>
                          <a:prstGeom prst="rect">
                            <a:avLst/>
                          </a:prstGeom>
                        </pic:spPr>
                      </pic:pic>
                    </wpg:wgp>
                  </a:graphicData>
                </a:graphic>
              </wp:anchor>
            </w:drawing>
          </mc:Choice>
          <mc:Fallback>
            <w:pict>
              <v:group style="position:absolute;margin-left:146.518997pt;margin-top:115.347pt;width:77pt;height:43.55pt;mso-position-horizontal-relative:page;mso-position-vertical-relative:paragraph;z-index:-15719936;mso-wrap-distance-left:0;mso-wrap-distance-right:0" id="docshapegroup111" coordorigin="2930,2307" coordsize="1540,871">
                <v:shape style="position:absolute;left:2930;top:2306;width:1540;height:871" id="docshape112" coordorigin="2930,2307" coordsize="1540,871" path="m3301,2422l3300,2411,3294,2404,3285,2398,3250,2382,3179,2348,3138,2332,3132,2329,3126,2329,3116,2329,3107,2335,3102,2344,2932,2725,2930,2736,2933,2746,2942,2752,2979,2768,3054,2805,3091,2820,3102,2822,3112,2822,3121,2818,3129,2809,3163,2731,3233,2577,3268,2500,3301,2422xm4190,2863l4188,2850,4186,2841,4163,2842,4157,2841,4087,2823,4020,2793,3957,2752,3899,2706,3848,2656,3830,2635,3821,2627,3806,2620,3771,2612,3732,2611,3692,2617,3660,2631,3648,2642,3640,2654,3634,2667,3626,2681,3594,2725,3554,2760,3506,2777,3451,2772,3434,2765,3416,2753,3403,2738,3400,2720,3403,2710,3411,2709,3416,2703,3433,2669,3445,2624,3457,2578,3473,2541,3498,2512,3533,2480,3570,2449,3601,2424,3614,2414,3643,2395,3658,2383,3660,2383,3659,2379,3576,2384,3493,2397,3411,2414,3330,2435,3162,2809,3160,2814,3161,2816,3178,2826,3214,2844,3252,2862,3274,2874,3281,2861,3289,2847,3297,2835,3308,2825,3343,2810,3378,2816,3406,2838,3419,2874,3460,2866,3500,2877,3528,2905,3540,2946,3578,2941,3613,2953,3638,2980,3648,3018,3684,3021,3711,3039,3725,3069,3721,3105,3704,3135,3703,3141,3747,3164,3794,3177,3837,3169,3866,3127,3825,3108,3807,3095,3806,3078,3816,3073,3830,3076,3855,3089,3887,3103,3925,3113,3960,3111,3984,3088,3986,3083,3991,3065,3985,3061,3962,3056,3938,3048,3919,3040,3900,3032,3881,3024,3861,3013,3851,3007,3846,3001,3845,2991,3848,2984,3856,2980,3866,2981,3877,2985,3905,3000,3917,3007,3970,3026,4028,3037,4079,3025,4109,2978,4109,2975,4112,2967,4110,2966,4067,2954,4025,2939,3984,2922,3939,2898,3926,2892,3924,2887,3922,2877,3926,2869,3934,2865,3944,2865,3983,2886,4036,2911,4093,2931,4144,2936,4179,2916,4190,2863xm4244,2803l4242,2802,4085,2421,4017,2413,3949,2405,3882,2395,3814,2384,3781,2377,3764,2374,3748,2375,3700,2394,3643,2431,3589,2473,3547,2509,3528,2526,3512,2543,3499,2562,3489,2585,3478,2621,3467,2659,3453,2695,3434,2727,3461,2744,3492,2747,3524,2740,3552,2724,3575,2701,3591,2677,3605,2652,3621,2626,3667,2593,3734,2580,3802,2587,3852,2613,3857,2618,3862,2626,3866,2631,3919,2682,3981,2732,4051,2775,4124,2805,4196,2813,4205,2812,4219,2810,4232,2807,4241,2805,4244,2803xm4470,2715l4465,2700,4431,2612,4400,2540,4340,2396,4307,2314,4293,2307,4284,2308,4125,2371,4112,2385,4111,2402,4117,2420,4124,2438,4152,2508,4240,2718,4269,2788,4276,2798,4284,2803,4294,2804,4306,2802,4344,2788,4419,2756,4456,2742,4468,2729,4470,2715xe" filled="true" fillcolor="#046468" stroked="false">
                  <v:path arrowok="t"/>
                  <v:fill opacity="13107f" type="solid"/>
                </v:shape>
                <v:shape style="position:absolute;left:3275;top:2842;width:419;height:332" type="#_x0000_t75" id="docshape113" stroked="false">
                  <v:imagedata r:id="rId41"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597056">
                <wp:simplePos x="0" y="0"/>
                <wp:positionH relativeFrom="page">
                  <wp:posOffset>3027298</wp:posOffset>
                </wp:positionH>
                <wp:positionV relativeFrom="paragraph">
                  <wp:posOffset>1464906</wp:posOffset>
                </wp:positionV>
                <wp:extent cx="977900" cy="553085"/>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977900" cy="553085"/>
                          <a:chExt cx="977900" cy="553085"/>
                        </a:xfrm>
                      </wpg:grpSpPr>
                      <wps:wsp>
                        <wps:cNvPr id="115" name="Graphic 115"/>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06" y="321437"/>
                                </a:lnTo>
                                <a:lnTo>
                                  <a:pt x="809663"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116" name="Image 116"/>
                          <pic:cNvPicPr/>
                        </pic:nvPicPr>
                        <pic:blipFill>
                          <a:blip r:embed="rId42" cstate="print"/>
                          <a:stretch>
                            <a:fillRect/>
                          </a:stretch>
                        </pic:blipFill>
                        <pic:spPr>
                          <a:xfrm>
                            <a:off x="219075" y="339775"/>
                            <a:ext cx="265963" cy="210470"/>
                          </a:xfrm>
                          <a:prstGeom prst="rect">
                            <a:avLst/>
                          </a:prstGeom>
                        </pic:spPr>
                      </pic:pic>
                    </wpg:wgp>
                  </a:graphicData>
                </a:graphic>
              </wp:anchor>
            </w:drawing>
          </mc:Choice>
          <mc:Fallback>
            <w:pict>
              <v:group style="position:absolute;margin-left:238.369995pt;margin-top:115.347pt;width:77pt;height:43.55pt;mso-position-horizontal-relative:page;mso-position-vertical-relative:paragraph;z-index:-15719424;mso-wrap-distance-left:0;mso-wrap-distance-right:0" id="docshapegroup114" coordorigin="4767,2307" coordsize="1540,871">
                <v:shape style="position:absolute;left:4767;top:2306;width:1540;height:871" id="docshape115" coordorigin="4767,2307" coordsize="1540,871" path="m5138,2422l5137,2411,5131,2404,5122,2398,5087,2382,5016,2348,4975,2332,4969,2329,4963,2329,4953,2329,4944,2335,4939,2344,4769,2725,4767,2736,4770,2746,4779,2752,4816,2768,4891,2805,4928,2820,4939,2822,4949,2822,4958,2818,4966,2809,5000,2731,5070,2577,5105,2500,5138,2422xm6027,2863l6025,2850,6023,2841,6000,2842,5994,2841,5924,2823,5857,2793,5794,2752,5736,2706,5685,2656,5667,2635,5658,2627,5643,2620,5608,2612,5569,2611,5529,2617,5497,2631,5485,2642,5477,2654,5471,2667,5464,2681,5431,2725,5391,2760,5343,2777,5288,2772,5271,2765,5253,2753,5240,2738,5237,2720,5240,2710,5248,2709,5253,2703,5270,2669,5282,2624,5294,2578,5310,2541,5335,2512,5370,2480,5407,2449,5438,2424,5451,2414,5480,2395,5495,2383,5497,2383,5496,2379,5413,2384,5330,2397,5248,2414,5167,2435,4999,2809,4997,2814,4998,2816,5015,2826,5051,2844,5089,2862,5112,2874,5118,2861,5126,2847,5134,2835,5145,2825,5180,2810,5215,2816,5243,2838,5256,2874,5297,2866,5337,2877,5366,2905,5377,2946,5415,2941,5450,2953,5475,2980,5485,3018,5521,3021,5548,3039,5562,3069,5558,3105,5542,3135,5540,3141,5584,3164,5632,3177,5674,3169,5703,3127,5662,3108,5644,3095,5643,3078,5653,3073,5667,3076,5692,3089,5724,3103,5762,3113,5797,3111,5821,3088,5823,3083,5828,3065,5822,3061,5799,3056,5775,3048,5756,3040,5737,3032,5718,3024,5698,3013,5688,3007,5683,3001,5682,2991,5685,2984,5693,2980,5703,2981,5714,2985,5742,3000,5754,3007,5807,3026,5865,3037,5916,3025,5946,2978,5947,2975,5949,2967,5947,2966,5904,2954,5862,2939,5821,2922,5776,2898,5763,2892,5761,2887,5759,2877,5763,2869,5771,2865,5781,2865,5820,2886,5873,2911,5930,2931,5981,2936,6016,2916,6027,2863xm6081,2803l6079,2802,5922,2421,5854,2413,5786,2405,5719,2395,5651,2384,5618,2377,5601,2374,5585,2375,5537,2394,5480,2431,5426,2473,5384,2509,5366,2526,5349,2543,5336,2562,5326,2585,5315,2621,5304,2659,5290,2695,5271,2727,5298,2744,5330,2747,5361,2740,5389,2724,5412,2701,5428,2677,5442,2652,5458,2626,5504,2593,5571,2580,5639,2587,5689,2613,5694,2618,5699,2626,5703,2631,5756,2682,5819,2732,5888,2775,5961,2805,6033,2813,6042,2812,6056,2810,6070,2807,6078,2805,6081,2803xm6307,2715l6303,2700,6268,2612,6237,2540,6177,2396,6144,2314,6130,2307,6121,2308,5962,2371,5949,2385,5948,2402,5954,2420,5961,2438,5989,2508,6077,2718,6106,2788,6113,2798,6121,2803,6131,2804,6143,2802,6181,2788,6256,2756,6293,2742,6305,2729,6307,2715xe" filled="true" fillcolor="#046468" stroked="false">
                  <v:path arrowok="t"/>
                  <v:fill opacity="13107f" type="solid"/>
                </v:shape>
                <v:shape style="position:absolute;left:5112;top:2842;width:419;height:332" type="#_x0000_t75" id="docshape116" stroked="false">
                  <v:imagedata r:id="rId42"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597568">
                <wp:simplePos x="0" y="0"/>
                <wp:positionH relativeFrom="page">
                  <wp:posOffset>4193819</wp:posOffset>
                </wp:positionH>
                <wp:positionV relativeFrom="paragraph">
                  <wp:posOffset>1464906</wp:posOffset>
                </wp:positionV>
                <wp:extent cx="977900" cy="553085"/>
                <wp:effectExtent l="0" t="0" r="0" b="0"/>
                <wp:wrapTopAndBottom/>
                <wp:docPr id="117" name="Group 117"/>
                <wp:cNvGraphicFramePr>
                  <a:graphicFrameLocks/>
                </wp:cNvGraphicFramePr>
                <a:graphic>
                  <a:graphicData uri="http://schemas.microsoft.com/office/word/2010/wordprocessingGroup">
                    <wpg:wgp>
                      <wpg:cNvPr id="117" name="Group 117"/>
                      <wpg:cNvGrpSpPr/>
                      <wpg:grpSpPr>
                        <a:xfrm>
                          <a:off x="0" y="0"/>
                          <a:ext cx="977900" cy="553085"/>
                          <a:chExt cx="977900" cy="553085"/>
                        </a:xfrm>
                      </wpg:grpSpPr>
                      <wps:wsp>
                        <wps:cNvPr id="118" name="Graphic 118"/>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19" y="321437"/>
                                </a:lnTo>
                                <a:lnTo>
                                  <a:pt x="809675"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119" name="Image 119"/>
                          <pic:cNvPicPr/>
                        </pic:nvPicPr>
                        <pic:blipFill>
                          <a:blip r:embed="rId42" cstate="print"/>
                          <a:stretch>
                            <a:fillRect/>
                          </a:stretch>
                        </pic:blipFill>
                        <pic:spPr>
                          <a:xfrm>
                            <a:off x="219075" y="339775"/>
                            <a:ext cx="265963" cy="210470"/>
                          </a:xfrm>
                          <a:prstGeom prst="rect">
                            <a:avLst/>
                          </a:prstGeom>
                        </pic:spPr>
                      </pic:pic>
                    </wpg:wgp>
                  </a:graphicData>
                </a:graphic>
              </wp:anchor>
            </w:drawing>
          </mc:Choice>
          <mc:Fallback>
            <w:pict>
              <v:group style="position:absolute;margin-left:330.221985pt;margin-top:115.347pt;width:77pt;height:43.55pt;mso-position-horizontal-relative:page;mso-position-vertical-relative:paragraph;z-index:-15718912;mso-wrap-distance-left:0;mso-wrap-distance-right:0" id="docshapegroup117" coordorigin="6604,2307" coordsize="1540,871">
                <v:shape style="position:absolute;left:6604;top:2306;width:1540;height:871" id="docshape118" coordorigin="6604,2307" coordsize="1540,871" path="m6975,2422l6974,2411,6968,2404,6959,2398,6924,2382,6853,2348,6812,2332,6806,2329,6800,2329,6790,2329,6781,2335,6776,2344,6606,2725,6604,2736,6607,2746,6616,2752,6653,2768,6728,2805,6765,2820,6776,2822,6786,2822,6795,2818,6803,2809,6837,2731,6907,2577,6942,2500,6975,2422xm7864,2863l7862,2850,7860,2841,7837,2842,7831,2841,7761,2823,7694,2793,7631,2752,7573,2706,7522,2656,7504,2635,7495,2627,7480,2620,7445,2612,7406,2611,7366,2617,7334,2631,7322,2642,7314,2654,7308,2667,7301,2681,7268,2725,7228,2760,7180,2777,7125,2772,7108,2765,7090,2753,7077,2738,7074,2720,7077,2710,7085,2709,7090,2703,7107,2669,7119,2624,7132,2578,7147,2541,7172,2512,7207,2480,7244,2449,7275,2424,7288,2414,7317,2395,7332,2383,7334,2383,7333,2379,7250,2384,7167,2397,7085,2414,7004,2435,6836,2809,6834,2814,6835,2816,6852,2826,6888,2844,6926,2862,6949,2874,6955,2861,6963,2847,6971,2835,6982,2825,7017,2810,7052,2816,7080,2838,7093,2874,7135,2866,7174,2877,7203,2905,7214,2946,7252,2941,7287,2953,7312,2980,7322,3018,7358,3021,7385,3039,7399,3069,7395,3105,7379,3135,7377,3141,7421,3164,7469,3177,7511,3169,7540,3127,7499,3108,7481,3095,7480,3078,7491,3073,7504,3076,7529,3089,7561,3103,7599,3113,7634,3111,7658,3088,7660,3083,7665,3065,7659,3061,7636,3056,7612,3048,7593,3040,7574,3032,7555,3024,7535,3013,7525,3007,7520,3001,7519,2991,7522,2984,7530,2980,7540,2981,7551,2985,7579,3000,7591,3007,7644,3026,7702,3037,7753,3025,7783,2978,7784,2975,7786,2967,7784,2966,7741,2954,7699,2939,7658,2922,7614,2898,7600,2892,7598,2887,7596,2877,7600,2869,7608,2865,7618,2865,7658,2886,7711,2911,7767,2931,7818,2936,7853,2916,7864,2863xm7918,2803l7916,2802,7759,2421,7691,2413,7623,2405,7556,2395,7488,2384,7455,2377,7438,2374,7422,2375,7374,2394,7317,2431,7263,2473,7221,2509,7203,2526,7186,2543,7173,2562,7163,2585,7152,2621,7141,2659,7127,2695,7108,2727,7135,2744,7167,2747,7198,2740,7226,2724,7249,2701,7265,2677,7279,2652,7295,2626,7341,2593,7408,2580,7476,2587,7526,2613,7531,2618,7536,2626,7541,2631,7593,2682,7656,2732,7725,2775,7798,2805,7870,2813,7880,2812,7893,2810,7907,2807,7915,2805,7918,2803xm8144,2715l8140,2700,8105,2612,8074,2540,8014,2396,7981,2314,7967,2307,7958,2308,7799,2371,7786,2385,7785,2402,7791,2420,7798,2438,7826,2508,7914,2718,7943,2788,7950,2798,7958,2803,7968,2804,7980,2802,8018,2788,8093,2756,8130,2742,8142,2729,8144,2715xe" filled="true" fillcolor="#046468" stroked="false">
                  <v:path arrowok="t"/>
                  <v:fill opacity="13107f" type="solid"/>
                </v:shape>
                <v:shape style="position:absolute;left:6949;top:2842;width:419;height:332" type="#_x0000_t75" id="docshape119" stroked="false">
                  <v:imagedata r:id="rId42"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598080">
                <wp:simplePos x="0" y="0"/>
                <wp:positionH relativeFrom="page">
                  <wp:posOffset>155958</wp:posOffset>
                </wp:positionH>
                <wp:positionV relativeFrom="paragraph">
                  <wp:posOffset>2146795</wp:posOffset>
                </wp:positionV>
                <wp:extent cx="977900" cy="553085"/>
                <wp:effectExtent l="0" t="0" r="0" b="0"/>
                <wp:wrapTopAndBottom/>
                <wp:docPr id="120" name="Group 120"/>
                <wp:cNvGraphicFramePr>
                  <a:graphicFrameLocks/>
                </wp:cNvGraphicFramePr>
                <a:graphic>
                  <a:graphicData uri="http://schemas.microsoft.com/office/word/2010/wordprocessingGroup">
                    <wpg:wgp>
                      <wpg:cNvPr id="120" name="Group 120"/>
                      <wpg:cNvGrpSpPr/>
                      <wpg:grpSpPr>
                        <a:xfrm>
                          <a:off x="0" y="0"/>
                          <a:ext cx="977900" cy="553085"/>
                          <a:chExt cx="977900" cy="553085"/>
                        </a:xfrm>
                      </wpg:grpSpPr>
                      <wps:wsp>
                        <wps:cNvPr id="121" name="Graphic 121"/>
                        <wps:cNvSpPr/>
                        <wps:spPr>
                          <a:xfrm>
                            <a:off x="-2"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31" y="327037"/>
                                </a:lnTo>
                                <a:lnTo>
                                  <a:pt x="121221" y="324269"/>
                                </a:lnTo>
                                <a:lnTo>
                                  <a:pt x="126161" y="318681"/>
                                </a:lnTo>
                                <a:lnTo>
                                  <a:pt x="147955" y="269557"/>
                                </a:lnTo>
                                <a:lnTo>
                                  <a:pt x="192430" y="171640"/>
                                </a:lnTo>
                                <a:lnTo>
                                  <a:pt x="214223" y="122516"/>
                                </a:lnTo>
                                <a:lnTo>
                                  <a:pt x="235153" y="73063"/>
                                </a:lnTo>
                                <a:close/>
                              </a:path>
                              <a:path w="977900" h="553085">
                                <a:moveTo>
                                  <a:pt x="799553" y="353275"/>
                                </a:moveTo>
                                <a:lnTo>
                                  <a:pt x="798715" y="344551"/>
                                </a:lnTo>
                                <a:lnTo>
                                  <a:pt x="797013" y="339445"/>
                                </a:lnTo>
                                <a:lnTo>
                                  <a:pt x="782434" y="339928"/>
                                </a:lnTo>
                                <a:lnTo>
                                  <a:pt x="778598" y="339344"/>
                                </a:lnTo>
                                <a:lnTo>
                                  <a:pt x="734441" y="327850"/>
                                </a:lnTo>
                                <a:lnTo>
                                  <a:pt x="691946" y="308356"/>
                                </a:lnTo>
                                <a:lnTo>
                                  <a:pt x="651903" y="282841"/>
                                </a:lnTo>
                                <a:lnTo>
                                  <a:pt x="615111" y="253276"/>
                                </a:lnTo>
                                <a:lnTo>
                                  <a:pt x="582371" y="221627"/>
                                </a:lnTo>
                                <a:lnTo>
                                  <a:pt x="571233" y="208356"/>
                                </a:lnTo>
                                <a:lnTo>
                                  <a:pt x="565264" y="203250"/>
                                </a:lnTo>
                                <a:lnTo>
                                  <a:pt x="555955" y="198729"/>
                                </a:lnTo>
                                <a:lnTo>
                                  <a:pt x="533996" y="193751"/>
                                </a:lnTo>
                                <a:lnTo>
                                  <a:pt x="508723" y="193103"/>
                                </a:lnTo>
                                <a:lnTo>
                                  <a:pt x="483895" y="197078"/>
                                </a:lnTo>
                                <a:lnTo>
                                  <a:pt x="463283" y="205943"/>
                                </a:lnTo>
                                <a:lnTo>
                                  <a:pt x="455612" y="212737"/>
                                </a:lnTo>
                                <a:lnTo>
                                  <a:pt x="450583" y="220383"/>
                                </a:lnTo>
                                <a:lnTo>
                                  <a:pt x="446595" y="228727"/>
                                </a:lnTo>
                                <a:lnTo>
                                  <a:pt x="442023" y="237617"/>
                                </a:lnTo>
                                <a:lnTo>
                                  <a:pt x="421627" y="265671"/>
                                </a:lnTo>
                                <a:lnTo>
                                  <a:pt x="395973" y="287388"/>
                                </a:lnTo>
                                <a:lnTo>
                                  <a:pt x="365442" y="298716"/>
                                </a:lnTo>
                                <a:lnTo>
                                  <a:pt x="330441" y="295541"/>
                                </a:lnTo>
                                <a:lnTo>
                                  <a:pt x="319760" y="290893"/>
                                </a:lnTo>
                                <a:lnTo>
                                  <a:pt x="308508" y="283298"/>
                                </a:lnTo>
                                <a:lnTo>
                                  <a:pt x="300228" y="273570"/>
                                </a:lnTo>
                                <a:lnTo>
                                  <a:pt x="298411" y="262445"/>
                                </a:lnTo>
                                <a:lnTo>
                                  <a:pt x="299859" y="256006"/>
                                </a:lnTo>
                                <a:lnTo>
                                  <a:pt x="304952" y="255549"/>
                                </a:lnTo>
                                <a:lnTo>
                                  <a:pt x="308102" y="251637"/>
                                </a:lnTo>
                                <a:lnTo>
                                  <a:pt x="319062" y="229755"/>
                                </a:lnTo>
                                <a:lnTo>
                                  <a:pt x="327012" y="201333"/>
                                </a:lnTo>
                                <a:lnTo>
                                  <a:pt x="334683" y="172351"/>
                                </a:lnTo>
                                <a:lnTo>
                                  <a:pt x="344792" y="148805"/>
                                </a:lnTo>
                                <a:lnTo>
                                  <a:pt x="382397" y="109766"/>
                                </a:lnTo>
                                <a:lnTo>
                                  <a:pt x="425538" y="74383"/>
                                </a:lnTo>
                                <a:lnTo>
                                  <a:pt x="452640" y="55664"/>
                                </a:lnTo>
                                <a:lnTo>
                                  <a:pt x="461937" y="48336"/>
                                </a:lnTo>
                                <a:lnTo>
                                  <a:pt x="463232" y="48247"/>
                                </a:lnTo>
                                <a:lnTo>
                                  <a:pt x="462699" y="45999"/>
                                </a:lnTo>
                                <a:lnTo>
                                  <a:pt x="409740" y="48996"/>
                                </a:lnTo>
                                <a:lnTo>
                                  <a:pt x="357162" y="56959"/>
                                </a:lnTo>
                                <a:lnTo>
                                  <a:pt x="305104" y="68237"/>
                                </a:lnTo>
                                <a:lnTo>
                                  <a:pt x="253682" y="81140"/>
                                </a:lnTo>
                                <a:lnTo>
                                  <a:pt x="146888" y="319011"/>
                                </a:lnTo>
                                <a:lnTo>
                                  <a:pt x="146050" y="321703"/>
                                </a:lnTo>
                                <a:lnTo>
                                  <a:pt x="146469" y="323049"/>
                                </a:lnTo>
                                <a:lnTo>
                                  <a:pt x="157149" y="329679"/>
                                </a:lnTo>
                                <a:lnTo>
                                  <a:pt x="179997" y="340906"/>
                                </a:lnTo>
                                <a:lnTo>
                                  <a:pt x="204101" y="352425"/>
                                </a:lnTo>
                                <a:lnTo>
                                  <a:pt x="218503" y="359930"/>
                                </a:lnTo>
                                <a:lnTo>
                                  <a:pt x="261835" y="319697"/>
                                </a:lnTo>
                                <a:lnTo>
                                  <a:pt x="284137" y="323380"/>
                                </a:lnTo>
                                <a:lnTo>
                                  <a:pt x="301764" y="337540"/>
                                </a:lnTo>
                                <a:lnTo>
                                  <a:pt x="309956" y="359943"/>
                                </a:lnTo>
                                <a:lnTo>
                                  <a:pt x="336588" y="354863"/>
                                </a:lnTo>
                                <a:lnTo>
                                  <a:pt x="361442" y="362064"/>
                                </a:lnTo>
                                <a:lnTo>
                                  <a:pt x="379793" y="379628"/>
                                </a:lnTo>
                                <a:lnTo>
                                  <a:pt x="386930" y="405638"/>
                                </a:lnTo>
                                <a:lnTo>
                                  <a:pt x="411480" y="402653"/>
                                </a:lnTo>
                                <a:lnTo>
                                  <a:pt x="433628" y="410552"/>
                                </a:lnTo>
                                <a:lnTo>
                                  <a:pt x="449567" y="427431"/>
                                </a:lnTo>
                                <a:lnTo>
                                  <a:pt x="455485" y="451358"/>
                                </a:lnTo>
                                <a:lnTo>
                                  <a:pt x="478332" y="453250"/>
                                </a:lnTo>
                                <a:lnTo>
                                  <a:pt x="495592" y="465048"/>
                                </a:lnTo>
                                <a:lnTo>
                                  <a:pt x="504380" y="483831"/>
                                </a:lnTo>
                                <a:lnTo>
                                  <a:pt x="501777" y="506666"/>
                                </a:lnTo>
                                <a:lnTo>
                                  <a:pt x="491553" y="525716"/>
                                </a:lnTo>
                                <a:lnTo>
                                  <a:pt x="490435" y="529437"/>
                                </a:lnTo>
                                <a:lnTo>
                                  <a:pt x="518350" y="544144"/>
                                </a:lnTo>
                                <a:lnTo>
                                  <a:pt x="548716" y="552577"/>
                                </a:lnTo>
                                <a:lnTo>
                                  <a:pt x="575818" y="547243"/>
                                </a:lnTo>
                                <a:lnTo>
                                  <a:pt x="593902" y="520649"/>
                                </a:lnTo>
                                <a:lnTo>
                                  <a:pt x="568020" y="508990"/>
                                </a:lnTo>
                                <a:lnTo>
                                  <a:pt x="556514" y="500430"/>
                                </a:lnTo>
                                <a:lnTo>
                                  <a:pt x="556006" y="489915"/>
                                </a:lnTo>
                                <a:lnTo>
                                  <a:pt x="562660" y="486143"/>
                                </a:lnTo>
                                <a:lnTo>
                                  <a:pt x="571296" y="488175"/>
                                </a:lnTo>
                                <a:lnTo>
                                  <a:pt x="587375" y="496887"/>
                                </a:lnTo>
                                <a:lnTo>
                                  <a:pt x="607415" y="505320"/>
                                </a:lnTo>
                                <a:lnTo>
                                  <a:pt x="631571" y="511873"/>
                                </a:lnTo>
                                <a:lnTo>
                                  <a:pt x="654037" y="510679"/>
                                </a:lnTo>
                                <a:lnTo>
                                  <a:pt x="668985" y="495846"/>
                                </a:lnTo>
                                <a:lnTo>
                                  <a:pt x="670179" y="492810"/>
                                </a:lnTo>
                                <a:lnTo>
                                  <a:pt x="673620" y="481685"/>
                                </a:lnTo>
                                <a:lnTo>
                                  <a:pt x="669467" y="478574"/>
                                </a:lnTo>
                                <a:lnTo>
                                  <a:pt x="655281" y="475665"/>
                                </a:lnTo>
                                <a:lnTo>
                                  <a:pt x="639737" y="470344"/>
                                </a:lnTo>
                                <a:lnTo>
                                  <a:pt x="603834" y="455168"/>
                                </a:lnTo>
                                <a:lnTo>
                                  <a:pt x="580580" y="434390"/>
                                </a:lnTo>
                                <a:lnTo>
                                  <a:pt x="582930" y="429882"/>
                                </a:lnTo>
                                <a:lnTo>
                                  <a:pt x="587552" y="427545"/>
                                </a:lnTo>
                                <a:lnTo>
                                  <a:pt x="593852" y="427875"/>
                                </a:lnTo>
                                <a:lnTo>
                                  <a:pt x="601205" y="430809"/>
                                </a:lnTo>
                                <a:lnTo>
                                  <a:pt x="618883" y="440385"/>
                                </a:lnTo>
                                <a:lnTo>
                                  <a:pt x="626681" y="444347"/>
                                </a:lnTo>
                                <a:lnTo>
                                  <a:pt x="659879" y="456844"/>
                                </a:lnTo>
                                <a:lnTo>
                                  <a:pt x="697115" y="463613"/>
                                </a:lnTo>
                                <a:lnTo>
                                  <a:pt x="729564" y="456209"/>
                                </a:lnTo>
                                <a:lnTo>
                                  <a:pt x="748398" y="426110"/>
                                </a:lnTo>
                                <a:lnTo>
                                  <a:pt x="748728" y="424446"/>
                                </a:lnTo>
                                <a:lnTo>
                                  <a:pt x="750493" y="419379"/>
                                </a:lnTo>
                                <a:lnTo>
                                  <a:pt x="749046" y="418299"/>
                                </a:lnTo>
                                <a:lnTo>
                                  <a:pt x="721880" y="411073"/>
                                </a:lnTo>
                                <a:lnTo>
                                  <a:pt x="695198" y="401650"/>
                                </a:lnTo>
                                <a:lnTo>
                                  <a:pt x="669264" y="390334"/>
                                </a:lnTo>
                                <a:lnTo>
                                  <a:pt x="640740" y="375412"/>
                                </a:lnTo>
                                <a:lnTo>
                                  <a:pt x="632218" y="371297"/>
                                </a:lnTo>
                                <a:lnTo>
                                  <a:pt x="630809" y="368058"/>
                                </a:lnTo>
                                <a:lnTo>
                                  <a:pt x="629894" y="361823"/>
                                </a:lnTo>
                                <a:lnTo>
                                  <a:pt x="632307" y="356908"/>
                                </a:lnTo>
                                <a:lnTo>
                                  <a:pt x="637120" y="354114"/>
                                </a:lnTo>
                                <a:lnTo>
                                  <a:pt x="643445" y="354215"/>
                                </a:lnTo>
                                <a:lnTo>
                                  <a:pt x="668705" y="367703"/>
                                </a:lnTo>
                                <a:lnTo>
                                  <a:pt x="702360" y="383641"/>
                                </a:lnTo>
                                <a:lnTo>
                                  <a:pt x="738339" y="396100"/>
                                </a:lnTo>
                                <a:lnTo>
                                  <a:pt x="770572" y="399161"/>
                                </a:lnTo>
                                <a:lnTo>
                                  <a:pt x="793013" y="386867"/>
                                </a:lnTo>
                                <a:lnTo>
                                  <a:pt x="799553"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06" y="321437"/>
                                </a:lnTo>
                                <a:lnTo>
                                  <a:pt x="809663" y="320776"/>
                                </a:lnTo>
                                <a:lnTo>
                                  <a:pt x="818388" y="319417"/>
                                </a:lnTo>
                                <a:lnTo>
                                  <a:pt x="826833" y="317715"/>
                                </a:lnTo>
                                <a:lnTo>
                                  <a:pt x="832002" y="316052"/>
                                </a:lnTo>
                                <a:lnTo>
                                  <a:pt x="833996" y="314845"/>
                                </a:lnTo>
                                <a:close/>
                              </a:path>
                              <a:path w="977900" h="553085">
                                <a:moveTo>
                                  <a:pt x="977430" y="258940"/>
                                </a:moveTo>
                                <a:lnTo>
                                  <a:pt x="974788" y="249402"/>
                                </a:lnTo>
                                <a:lnTo>
                                  <a:pt x="952576" y="193675"/>
                                </a:lnTo>
                                <a:lnTo>
                                  <a:pt x="933450" y="147955"/>
                                </a:lnTo>
                                <a:lnTo>
                                  <a:pt x="894803" y="56629"/>
                                </a:lnTo>
                                <a:lnTo>
                                  <a:pt x="874064" y="4635"/>
                                </a:lnTo>
                                <a:lnTo>
                                  <a:pt x="865466" y="0"/>
                                </a:lnTo>
                                <a:lnTo>
                                  <a:pt x="859396" y="533"/>
                                </a:lnTo>
                                <a:lnTo>
                                  <a:pt x="758748" y="40716"/>
                                </a:lnTo>
                                <a:lnTo>
                                  <a:pt x="750163" y="49479"/>
                                </a:lnTo>
                                <a:lnTo>
                                  <a:pt x="749490" y="60350"/>
                                </a:lnTo>
                                <a:lnTo>
                                  <a:pt x="753287" y="72047"/>
                                </a:lnTo>
                                <a:lnTo>
                                  <a:pt x="758050" y="83248"/>
                                </a:lnTo>
                                <a:lnTo>
                                  <a:pt x="775919" y="127863"/>
                                </a:lnTo>
                                <a:lnTo>
                                  <a:pt x="831850" y="260858"/>
                                </a:lnTo>
                                <a:lnTo>
                                  <a:pt x="849820" y="305422"/>
                                </a:lnTo>
                                <a:lnTo>
                                  <a:pt x="854405" y="311670"/>
                                </a:lnTo>
                                <a:lnTo>
                                  <a:pt x="859777" y="315087"/>
                                </a:lnTo>
                                <a:lnTo>
                                  <a:pt x="866140" y="315925"/>
                                </a:lnTo>
                                <a:lnTo>
                                  <a:pt x="873683" y="314426"/>
                                </a:lnTo>
                                <a:lnTo>
                                  <a:pt x="897394" y="305739"/>
                                </a:lnTo>
                                <a:lnTo>
                                  <a:pt x="944956" y="285026"/>
                                </a:lnTo>
                                <a:lnTo>
                                  <a:pt x="968743"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122" name="Image 122"/>
                          <pic:cNvPicPr/>
                        </pic:nvPicPr>
                        <pic:blipFill>
                          <a:blip r:embed="rId41" cstate="print"/>
                          <a:stretch>
                            <a:fillRect/>
                          </a:stretch>
                        </pic:blipFill>
                        <pic:spPr>
                          <a:xfrm>
                            <a:off x="219072" y="339775"/>
                            <a:ext cx="265962" cy="210470"/>
                          </a:xfrm>
                          <a:prstGeom prst="rect">
                            <a:avLst/>
                          </a:prstGeom>
                        </pic:spPr>
                      </pic:pic>
                    </wpg:wgp>
                  </a:graphicData>
                </a:graphic>
              </wp:anchor>
            </w:drawing>
          </mc:Choice>
          <mc:Fallback>
            <w:pict>
              <v:group style="position:absolute;margin-left:12.2802pt;margin-top:169.039001pt;width:77pt;height:43.55pt;mso-position-horizontal-relative:page;mso-position-vertical-relative:paragraph;z-index:-15718400;mso-wrap-distance-left:0;mso-wrap-distance-right:0" id="docshapegroup120" coordorigin="246,3381" coordsize="1540,871">
                <v:shape style="position:absolute;left:245;top:3380;width:1540;height:871" id="docshape121" coordorigin="246,3381" coordsize="1540,871" path="m616,3496l615,3485,610,3478,601,3472,565,3456,494,3422,453,3405,447,3402,442,3403,431,3403,422,3409,417,3418,247,3799,246,3810,248,3820,258,3826,295,3842,369,3879,406,3894,417,3896,428,3896,437,3891,444,3883,479,3805,549,3651,583,3574,616,3496xm1505,3937l1503,3923,1501,3915,1478,3916,1472,3915,1402,3897,1335,3866,1272,3826,1214,3780,1163,3730,1145,3709,1136,3701,1121,3694,1087,3686,1047,3685,1008,3691,975,3705,963,3716,955,3728,949,3741,942,3755,910,3799,869,3833,821,3851,766,3846,749,3839,731,3827,718,3812,716,3794,718,3784,726,3783,731,3777,748,3743,761,3698,773,3652,789,3615,813,3586,848,3554,885,3522,916,3498,929,3488,958,3468,973,3457,975,3457,974,3453,891,3458,808,3470,726,3488,645,3509,477,3883,476,3887,476,3890,493,3900,529,3918,567,3936,590,3948,596,3934,604,3921,612,3909,623,3898,658,3884,693,3890,721,3912,734,3948,776,3940,815,3951,844,3979,855,4020,894,4015,928,4027,954,4054,963,4092,999,4095,1026,4113,1040,4143,1036,4179,1020,4209,1018,4215,1062,4238,1110,4251,1152,4243,1181,4201,1140,4182,1122,4169,1121,4152,1132,4146,1145,4150,1171,4163,1202,4177,1240,4187,1276,4185,1299,4162,1301,4157,1306,4139,1300,4134,1278,4130,1253,4121,1234,4114,1215,4106,1197,4098,1177,4087,1166,4081,1161,4075,1160,4065,1164,4058,1171,4054,1181,4055,1192,4059,1220,4074,1233,4081,1285,4100,1343,4111,1395,4099,1424,4052,1425,4049,1427,4041,1425,4040,1382,4028,1340,4013,1300,3995,1255,3972,1241,3965,1239,3960,1238,3951,1241,3943,1249,3938,1259,3939,1299,3960,1352,3985,1408,4005,1459,4009,1494,3990,1505,3937xm1559,3877l1557,3876,1400,3495,1332,3487,1264,3479,1197,3469,1129,3458,1096,3451,1079,3448,1063,3448,1015,3468,958,3504,904,3547,863,3583,844,3600,828,3617,814,3635,804,3659,793,3695,782,3733,769,3769,749,3801,777,3817,808,3821,839,3814,867,3798,891,3775,907,3751,920,3726,936,3700,982,3667,1049,3654,1117,3661,1168,3687,1173,3692,1177,3700,1182,3705,1234,3756,1297,3806,1366,3849,1439,3878,1511,3887,1521,3886,1534,3884,1548,3881,1556,3878,1559,3877xm1785,3789l1781,3774,1746,3686,1716,3614,1655,3470,1622,3388,1609,3381,1599,3382,1440,3445,1427,3459,1426,3476,1432,3494,1439,3512,1468,3582,1556,3792,1584,3862,1591,3872,1600,3877,1610,3878,1621,3876,1659,3862,1734,3830,1771,3815,1783,3803,1785,3789xe" filled="true" fillcolor="#046468" stroked="false">
                  <v:path arrowok="t"/>
                  <v:fill opacity="13107f" type="solid"/>
                </v:shape>
                <v:shape style="position:absolute;left:590;top:3915;width:419;height:332" type="#_x0000_t75" id="docshape122" stroked="false">
                  <v:imagedata r:id="rId41"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598592">
                <wp:simplePos x="0" y="0"/>
                <wp:positionH relativeFrom="page">
                  <wp:posOffset>1322476</wp:posOffset>
                </wp:positionH>
                <wp:positionV relativeFrom="paragraph">
                  <wp:posOffset>2146795</wp:posOffset>
                </wp:positionV>
                <wp:extent cx="977900" cy="553085"/>
                <wp:effectExtent l="0" t="0" r="0" b="0"/>
                <wp:wrapTopAndBottom/>
                <wp:docPr id="123" name="Group 123"/>
                <wp:cNvGraphicFramePr>
                  <a:graphicFrameLocks/>
                </wp:cNvGraphicFramePr>
                <a:graphic>
                  <a:graphicData uri="http://schemas.microsoft.com/office/word/2010/wordprocessingGroup">
                    <wpg:wgp>
                      <wpg:cNvPr id="123" name="Group 123"/>
                      <wpg:cNvGrpSpPr/>
                      <wpg:grpSpPr>
                        <a:xfrm>
                          <a:off x="0" y="0"/>
                          <a:ext cx="977900" cy="553085"/>
                          <a:chExt cx="977900" cy="553085"/>
                        </a:xfrm>
                      </wpg:grpSpPr>
                      <wps:wsp>
                        <wps:cNvPr id="124" name="Graphic 124"/>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19" y="321437"/>
                                </a:lnTo>
                                <a:lnTo>
                                  <a:pt x="809675"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125" name="Image 125"/>
                          <pic:cNvPicPr/>
                        </pic:nvPicPr>
                        <pic:blipFill>
                          <a:blip r:embed="rId41" cstate="print"/>
                          <a:stretch>
                            <a:fillRect/>
                          </a:stretch>
                        </pic:blipFill>
                        <pic:spPr>
                          <a:xfrm>
                            <a:off x="219075" y="339775"/>
                            <a:ext cx="265963" cy="210470"/>
                          </a:xfrm>
                          <a:prstGeom prst="rect">
                            <a:avLst/>
                          </a:prstGeom>
                        </pic:spPr>
                      </pic:pic>
                    </wpg:wgp>
                  </a:graphicData>
                </a:graphic>
              </wp:anchor>
            </w:drawing>
          </mc:Choice>
          <mc:Fallback>
            <w:pict>
              <v:group style="position:absolute;margin-left:104.132004pt;margin-top:169.039001pt;width:77pt;height:43.55pt;mso-position-horizontal-relative:page;mso-position-vertical-relative:paragraph;z-index:-15717888;mso-wrap-distance-left:0;mso-wrap-distance-right:0" id="docshapegroup123" coordorigin="2083,3381" coordsize="1540,871">
                <v:shape style="position:absolute;left:2082;top:3380;width:1540;height:871" id="docshape124" coordorigin="2083,3381" coordsize="1540,871" path="m2453,3496l2452,3485,2447,3478,2438,3472,2402,3456,2331,3422,2290,3405,2284,3402,2279,3403,2268,3403,2260,3409,2254,3418,2084,3799,2083,3810,2085,3820,2095,3826,2132,3842,2206,3879,2243,3894,2254,3896,2265,3896,2274,3891,2281,3883,2316,3805,2386,3651,2420,3574,2453,3496xm3342,3937l3340,3923,3338,3915,3315,3916,3309,3915,3239,3897,3172,3866,3109,3826,3051,3780,3000,3730,2982,3709,2973,3701,2958,3694,2924,3686,2884,3685,2845,3691,2812,3705,2800,3716,2792,3728,2786,3741,2779,3755,2747,3799,2706,3833,2658,3851,2603,3846,2586,3839,2568,3827,2555,3812,2553,3794,2555,3784,2563,3783,2568,3777,2585,3743,2598,3698,2610,3652,2626,3615,2650,3586,2685,3554,2722,3522,2753,3498,2766,3488,2795,3468,2810,3457,2812,3457,2811,3453,2728,3458,2645,3470,2563,3488,2482,3509,2314,3883,2313,3887,2313,3890,2330,3900,2366,3918,2404,3936,2427,3948,2433,3934,2441,3921,2449,3909,2460,3898,2495,3884,2530,3890,2558,3912,2571,3948,2613,3940,2652,3951,2681,3979,2692,4020,2731,4015,2766,4027,2791,4054,2800,4092,2836,4095,2863,4113,2877,4143,2873,4179,2857,4209,2855,4215,2899,4238,2947,4251,2989,4243,3018,4201,2977,4182,2959,4169,2958,4152,2969,4146,2982,4150,3008,4163,3039,4177,3077,4187,3113,4185,3136,4162,3138,4157,3143,4139,3137,4134,3115,4130,3090,4121,3071,4114,3052,4106,3034,4098,3014,4087,3003,4081,2998,4075,2997,4065,3001,4058,3008,4054,3018,4055,3029,4059,3057,4074,3070,4081,3122,4100,3180,4111,3232,4099,3261,4052,3262,4049,3265,4041,3262,4040,3219,4028,3177,4013,3137,3995,3092,3972,3078,3965,3076,3960,3075,3951,3078,3943,3086,3938,3096,3939,3136,3960,3189,3985,3245,4005,3296,4009,3331,3990,3342,3937xm3396,3877l3394,3876,3237,3495,3169,3487,3102,3479,3034,3469,2966,3458,2933,3451,2916,3448,2900,3448,2852,3468,2795,3504,2741,3547,2700,3583,2681,3600,2665,3617,2651,3635,2641,3659,2630,3695,2619,3733,2606,3769,2586,3801,2614,3817,2645,3821,2676,3814,2704,3798,2728,3775,2744,3751,2757,3726,2773,3700,2820,3667,2886,3654,2954,3661,3005,3687,3010,3692,3014,3700,3019,3705,3071,3756,3134,3806,3203,3849,3276,3878,3348,3887,3358,3886,3371,3884,3385,3881,3393,3878,3396,3877xm3622,3789l3618,3774,3583,3686,3553,3614,3492,3470,3459,3388,3446,3381,3436,3382,3278,3445,3264,3459,3263,3476,3269,3494,3276,3512,3305,3582,3393,3792,3421,3862,3428,3872,3437,3877,3447,3878,3459,3876,3496,3862,3571,3830,3608,3815,3620,3803,3622,3789xe" filled="true" fillcolor="#046468" stroked="false">
                  <v:path arrowok="t"/>
                  <v:fill opacity="13107f" type="solid"/>
                </v:shape>
                <v:shape style="position:absolute;left:2427;top:3915;width:419;height:332" type="#_x0000_t75" id="docshape125" stroked="false">
                  <v:imagedata r:id="rId41"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599104">
                <wp:simplePos x="0" y="0"/>
                <wp:positionH relativeFrom="page">
                  <wp:posOffset>2488996</wp:posOffset>
                </wp:positionH>
                <wp:positionV relativeFrom="paragraph">
                  <wp:posOffset>2146795</wp:posOffset>
                </wp:positionV>
                <wp:extent cx="977900" cy="553085"/>
                <wp:effectExtent l="0" t="0" r="0" b="0"/>
                <wp:wrapTopAndBottom/>
                <wp:docPr id="126" name="Group 126"/>
                <wp:cNvGraphicFramePr>
                  <a:graphicFrameLocks/>
                </wp:cNvGraphicFramePr>
                <a:graphic>
                  <a:graphicData uri="http://schemas.microsoft.com/office/word/2010/wordprocessingGroup">
                    <wpg:wgp>
                      <wpg:cNvPr id="126" name="Group 126"/>
                      <wpg:cNvGrpSpPr/>
                      <wpg:grpSpPr>
                        <a:xfrm>
                          <a:off x="0" y="0"/>
                          <a:ext cx="977900" cy="553085"/>
                          <a:chExt cx="977900" cy="553085"/>
                        </a:xfrm>
                      </wpg:grpSpPr>
                      <wps:wsp>
                        <wps:cNvPr id="127" name="Graphic 127"/>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19" y="321437"/>
                                </a:lnTo>
                                <a:lnTo>
                                  <a:pt x="809675" y="320776"/>
                                </a:lnTo>
                                <a:lnTo>
                                  <a:pt x="818388" y="319417"/>
                                </a:lnTo>
                                <a:lnTo>
                                  <a:pt x="826833" y="317715"/>
                                </a:lnTo>
                                <a:lnTo>
                                  <a:pt x="832002" y="316052"/>
                                </a:lnTo>
                                <a:lnTo>
                                  <a:pt x="833996" y="314845"/>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128" name="Image 128"/>
                          <pic:cNvPicPr/>
                        </pic:nvPicPr>
                        <pic:blipFill>
                          <a:blip r:embed="rId43" cstate="print"/>
                          <a:stretch>
                            <a:fillRect/>
                          </a:stretch>
                        </pic:blipFill>
                        <pic:spPr>
                          <a:xfrm>
                            <a:off x="219075" y="339775"/>
                            <a:ext cx="265963" cy="210470"/>
                          </a:xfrm>
                          <a:prstGeom prst="rect">
                            <a:avLst/>
                          </a:prstGeom>
                        </pic:spPr>
                      </pic:pic>
                    </wpg:wgp>
                  </a:graphicData>
                </a:graphic>
              </wp:anchor>
            </w:drawing>
          </mc:Choice>
          <mc:Fallback>
            <w:pict>
              <v:group style="position:absolute;margin-left:195.983994pt;margin-top:169.039001pt;width:77pt;height:43.55pt;mso-position-horizontal-relative:page;mso-position-vertical-relative:paragraph;z-index:-15717376;mso-wrap-distance-left:0;mso-wrap-distance-right:0" id="docshapegroup126" coordorigin="3920,3381" coordsize="1540,871">
                <v:shape style="position:absolute;left:3919;top:3380;width:1540;height:871" id="docshape127" coordorigin="3920,3381" coordsize="1540,871" path="m4290,3496l4289,3485,4284,3478,4275,3472,4239,3456,4168,3422,4127,3405,4121,3402,4116,3403,4105,3403,4097,3409,4091,3418,3921,3799,3920,3810,3922,3820,3932,3826,3969,3842,4043,3879,4080,3894,4091,3896,4102,3896,4111,3891,4118,3883,4153,3805,4223,3651,4257,3574,4290,3496xm5179,3937l5178,3923,5175,3915,5152,3916,5146,3915,5076,3897,5009,3866,4946,3826,4888,3780,4837,3730,4819,3709,4810,3701,4795,3694,4761,3686,4721,3685,4682,3691,4649,3705,4637,3716,4629,3728,4623,3741,4616,3755,4584,3799,4543,3833,4495,3851,4440,3846,4423,3839,4406,3827,4392,3812,4390,3794,4392,3784,4400,3783,4405,3777,4422,3743,4435,3698,4447,3652,4463,3615,4487,3586,4522,3554,4559,3522,4590,3498,4604,3488,4633,3468,4647,3457,4649,3457,4648,3453,4565,3458,4482,3470,4400,3488,4319,3509,4151,3883,4150,3887,4150,3890,4167,3900,4203,3918,4241,3936,4264,3948,4270,3934,4278,3921,4287,3909,4297,3898,4332,3884,4367,3890,4395,3912,4408,3948,4450,3940,4489,3951,4518,3979,4529,4020,4568,4015,4603,4027,4628,4054,4637,4092,4673,4095,4700,4113,4714,4143,4710,4179,4694,4209,4692,4215,4736,4238,4784,4251,4826,4243,4855,4201,4814,4182,4796,4169,4795,4152,4806,4146,4819,4150,4845,4163,4876,4177,4914,4187,4950,4185,4973,4162,4975,4157,4981,4139,4974,4134,4952,4130,4927,4121,4908,4114,4889,4106,4871,4098,4851,4087,4840,4081,4835,4075,4834,4065,4838,4058,4845,4054,4855,4055,4866,4059,4894,4074,4907,4081,4959,4100,5018,4111,5069,4099,5098,4052,5099,4049,5102,4041,5099,4040,5057,4028,5014,4013,4974,3995,4929,3972,4915,3965,4913,3960,4912,3951,4915,3943,4923,3938,4933,3939,4973,3960,5026,3985,5082,4005,5133,4009,5169,3990,5179,3937xm5233,3877l5231,3876,5074,3495,5006,3487,4939,3479,4871,3469,4803,3458,4770,3451,4753,3448,4737,3448,4689,3468,4632,3504,4578,3547,4537,3583,4518,3600,4502,3617,4488,3635,4478,3659,4467,3695,4456,3733,4443,3769,4423,3801,4451,3817,4482,3821,4513,3814,4541,3798,4565,3775,4581,3751,4594,3726,4610,3700,4657,3667,4723,3654,4791,3661,4842,3687,4847,3692,4851,3700,4856,3705,4908,3756,4971,3806,5041,3849,5113,3878,5185,3887,5195,3886,5208,3884,5222,3881,5230,3878,5233,3877xm5459,3789l5455,3774,5420,3686,5390,3614,5329,3470,5296,3388,5283,3381,5273,3382,5115,3445,5101,3459,5100,3476,5106,3494,5113,3512,5142,3582,5230,3792,5258,3862,5265,3872,5274,3877,5284,3878,5296,3876,5333,3862,5408,3830,5445,3815,5457,3803,5459,3789xe" filled="true" fillcolor="#046468" stroked="false">
                  <v:path arrowok="t"/>
                  <v:fill opacity="13107f" type="solid"/>
                </v:shape>
                <v:shape style="position:absolute;left:4264;top:3915;width:419;height:332" type="#_x0000_t75" id="docshape128" stroked="false">
                  <v:imagedata r:id="rId43"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599616">
                <wp:simplePos x="0" y="0"/>
                <wp:positionH relativeFrom="page">
                  <wp:posOffset>3655517</wp:posOffset>
                </wp:positionH>
                <wp:positionV relativeFrom="paragraph">
                  <wp:posOffset>2146795</wp:posOffset>
                </wp:positionV>
                <wp:extent cx="977900" cy="553085"/>
                <wp:effectExtent l="0" t="0" r="0" b="0"/>
                <wp:wrapTopAndBottom/>
                <wp:docPr id="129" name="Group 129"/>
                <wp:cNvGraphicFramePr>
                  <a:graphicFrameLocks/>
                </wp:cNvGraphicFramePr>
                <a:graphic>
                  <a:graphicData uri="http://schemas.microsoft.com/office/word/2010/wordprocessingGroup">
                    <wpg:wgp>
                      <wpg:cNvPr id="129" name="Group 129"/>
                      <wpg:cNvGrpSpPr/>
                      <wpg:grpSpPr>
                        <a:xfrm>
                          <a:off x="0" y="0"/>
                          <a:ext cx="977900" cy="553085"/>
                          <a:chExt cx="977900" cy="553085"/>
                        </a:xfrm>
                      </wpg:grpSpPr>
                      <wps:wsp>
                        <wps:cNvPr id="130" name="Graphic 130"/>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53" y="353275"/>
                                </a:moveTo>
                                <a:lnTo>
                                  <a:pt x="798715" y="344551"/>
                                </a:lnTo>
                                <a:lnTo>
                                  <a:pt x="797013" y="339445"/>
                                </a:lnTo>
                                <a:lnTo>
                                  <a:pt x="782434" y="339928"/>
                                </a:lnTo>
                                <a:lnTo>
                                  <a:pt x="778598" y="339344"/>
                                </a:lnTo>
                                <a:lnTo>
                                  <a:pt x="734428" y="327850"/>
                                </a:lnTo>
                                <a:lnTo>
                                  <a:pt x="691934" y="308356"/>
                                </a:lnTo>
                                <a:lnTo>
                                  <a:pt x="651891" y="282841"/>
                                </a:lnTo>
                                <a:lnTo>
                                  <a:pt x="615099" y="253276"/>
                                </a:lnTo>
                                <a:lnTo>
                                  <a:pt x="582371" y="221627"/>
                                </a:lnTo>
                                <a:lnTo>
                                  <a:pt x="571220" y="208356"/>
                                </a:lnTo>
                                <a:lnTo>
                                  <a:pt x="565251" y="203250"/>
                                </a:lnTo>
                                <a:lnTo>
                                  <a:pt x="555955" y="198729"/>
                                </a:lnTo>
                                <a:lnTo>
                                  <a:pt x="533984" y="193751"/>
                                </a:lnTo>
                                <a:lnTo>
                                  <a:pt x="508711" y="193103"/>
                                </a:lnTo>
                                <a:lnTo>
                                  <a:pt x="483882" y="197078"/>
                                </a:lnTo>
                                <a:lnTo>
                                  <a:pt x="463283" y="205943"/>
                                </a:lnTo>
                                <a:lnTo>
                                  <a:pt x="455599" y="212737"/>
                                </a:lnTo>
                                <a:lnTo>
                                  <a:pt x="450570" y="220383"/>
                                </a:lnTo>
                                <a:lnTo>
                                  <a:pt x="446582" y="228727"/>
                                </a:lnTo>
                                <a:lnTo>
                                  <a:pt x="442023" y="237617"/>
                                </a:lnTo>
                                <a:lnTo>
                                  <a:pt x="421614" y="265671"/>
                                </a:lnTo>
                                <a:lnTo>
                                  <a:pt x="395960" y="287388"/>
                                </a:lnTo>
                                <a:lnTo>
                                  <a:pt x="365442" y="298716"/>
                                </a:lnTo>
                                <a:lnTo>
                                  <a:pt x="330441" y="295541"/>
                                </a:lnTo>
                                <a:lnTo>
                                  <a:pt x="319747" y="290893"/>
                                </a:lnTo>
                                <a:lnTo>
                                  <a:pt x="308495" y="283298"/>
                                </a:lnTo>
                                <a:lnTo>
                                  <a:pt x="300215" y="273570"/>
                                </a:lnTo>
                                <a:lnTo>
                                  <a:pt x="298411" y="262445"/>
                                </a:lnTo>
                                <a:lnTo>
                                  <a:pt x="299859" y="256006"/>
                                </a:lnTo>
                                <a:lnTo>
                                  <a:pt x="304952" y="255549"/>
                                </a:lnTo>
                                <a:lnTo>
                                  <a:pt x="308102" y="251637"/>
                                </a:lnTo>
                                <a:lnTo>
                                  <a:pt x="319049" y="229755"/>
                                </a:lnTo>
                                <a:lnTo>
                                  <a:pt x="326999" y="201333"/>
                                </a:lnTo>
                                <a:lnTo>
                                  <a:pt x="334670" y="172351"/>
                                </a:lnTo>
                                <a:lnTo>
                                  <a:pt x="344792" y="148805"/>
                                </a:lnTo>
                                <a:lnTo>
                                  <a:pt x="382384" y="109766"/>
                                </a:lnTo>
                                <a:lnTo>
                                  <a:pt x="425538" y="74383"/>
                                </a:lnTo>
                                <a:lnTo>
                                  <a:pt x="452628" y="55664"/>
                                </a:lnTo>
                                <a:lnTo>
                                  <a:pt x="461937" y="48336"/>
                                </a:lnTo>
                                <a:lnTo>
                                  <a:pt x="463232" y="48247"/>
                                </a:lnTo>
                                <a:lnTo>
                                  <a:pt x="462699" y="45999"/>
                                </a:lnTo>
                                <a:lnTo>
                                  <a:pt x="409727" y="48996"/>
                                </a:lnTo>
                                <a:lnTo>
                                  <a:pt x="357149" y="56959"/>
                                </a:lnTo>
                                <a:lnTo>
                                  <a:pt x="305092" y="68237"/>
                                </a:lnTo>
                                <a:lnTo>
                                  <a:pt x="253682" y="81140"/>
                                </a:lnTo>
                                <a:lnTo>
                                  <a:pt x="146888" y="319011"/>
                                </a:lnTo>
                                <a:lnTo>
                                  <a:pt x="146050" y="321703"/>
                                </a:lnTo>
                                <a:lnTo>
                                  <a:pt x="146469" y="323049"/>
                                </a:lnTo>
                                <a:lnTo>
                                  <a:pt x="157137" y="329679"/>
                                </a:lnTo>
                                <a:lnTo>
                                  <a:pt x="179984" y="340906"/>
                                </a:lnTo>
                                <a:lnTo>
                                  <a:pt x="204089" y="352425"/>
                                </a:lnTo>
                                <a:lnTo>
                                  <a:pt x="218503" y="359930"/>
                                </a:lnTo>
                                <a:lnTo>
                                  <a:pt x="261823" y="319697"/>
                                </a:lnTo>
                                <a:lnTo>
                                  <a:pt x="284124" y="323380"/>
                                </a:lnTo>
                                <a:lnTo>
                                  <a:pt x="301752" y="337540"/>
                                </a:lnTo>
                                <a:lnTo>
                                  <a:pt x="309956" y="359943"/>
                                </a:lnTo>
                                <a:lnTo>
                                  <a:pt x="336575" y="354863"/>
                                </a:lnTo>
                                <a:lnTo>
                                  <a:pt x="361429" y="362064"/>
                                </a:lnTo>
                                <a:lnTo>
                                  <a:pt x="379793" y="379628"/>
                                </a:lnTo>
                                <a:lnTo>
                                  <a:pt x="386930" y="405638"/>
                                </a:lnTo>
                                <a:lnTo>
                                  <a:pt x="411467" y="402653"/>
                                </a:lnTo>
                                <a:lnTo>
                                  <a:pt x="433616" y="410552"/>
                                </a:lnTo>
                                <a:lnTo>
                                  <a:pt x="449554" y="427431"/>
                                </a:lnTo>
                                <a:lnTo>
                                  <a:pt x="455485" y="451358"/>
                                </a:lnTo>
                                <a:lnTo>
                                  <a:pt x="478320" y="453250"/>
                                </a:lnTo>
                                <a:lnTo>
                                  <a:pt x="495579" y="465048"/>
                                </a:lnTo>
                                <a:lnTo>
                                  <a:pt x="504367" y="483831"/>
                                </a:lnTo>
                                <a:lnTo>
                                  <a:pt x="501777" y="506666"/>
                                </a:lnTo>
                                <a:lnTo>
                                  <a:pt x="491540" y="525716"/>
                                </a:lnTo>
                                <a:lnTo>
                                  <a:pt x="490435" y="529437"/>
                                </a:lnTo>
                                <a:lnTo>
                                  <a:pt x="518337" y="544144"/>
                                </a:lnTo>
                                <a:lnTo>
                                  <a:pt x="548703" y="552577"/>
                                </a:lnTo>
                                <a:lnTo>
                                  <a:pt x="575805" y="547243"/>
                                </a:lnTo>
                                <a:lnTo>
                                  <a:pt x="593902" y="520649"/>
                                </a:lnTo>
                                <a:lnTo>
                                  <a:pt x="568007" y="508990"/>
                                </a:lnTo>
                                <a:lnTo>
                                  <a:pt x="556501" y="500430"/>
                                </a:lnTo>
                                <a:lnTo>
                                  <a:pt x="556006" y="489915"/>
                                </a:lnTo>
                                <a:lnTo>
                                  <a:pt x="562648" y="486143"/>
                                </a:lnTo>
                                <a:lnTo>
                                  <a:pt x="571284" y="488175"/>
                                </a:lnTo>
                                <a:lnTo>
                                  <a:pt x="587375" y="496887"/>
                                </a:lnTo>
                                <a:lnTo>
                                  <a:pt x="607402" y="505320"/>
                                </a:lnTo>
                                <a:lnTo>
                                  <a:pt x="631558" y="511873"/>
                                </a:lnTo>
                                <a:lnTo>
                                  <a:pt x="654024" y="510679"/>
                                </a:lnTo>
                                <a:lnTo>
                                  <a:pt x="668985" y="495846"/>
                                </a:lnTo>
                                <a:lnTo>
                                  <a:pt x="670179" y="492810"/>
                                </a:lnTo>
                                <a:lnTo>
                                  <a:pt x="673620" y="481685"/>
                                </a:lnTo>
                                <a:lnTo>
                                  <a:pt x="669467" y="478574"/>
                                </a:lnTo>
                                <a:lnTo>
                                  <a:pt x="655281" y="475665"/>
                                </a:lnTo>
                                <a:lnTo>
                                  <a:pt x="639724" y="470344"/>
                                </a:lnTo>
                                <a:lnTo>
                                  <a:pt x="603834" y="455168"/>
                                </a:lnTo>
                                <a:lnTo>
                                  <a:pt x="580580" y="434390"/>
                                </a:lnTo>
                                <a:lnTo>
                                  <a:pt x="582917" y="429882"/>
                                </a:lnTo>
                                <a:lnTo>
                                  <a:pt x="587540" y="427545"/>
                                </a:lnTo>
                                <a:lnTo>
                                  <a:pt x="593852" y="427875"/>
                                </a:lnTo>
                                <a:lnTo>
                                  <a:pt x="601192" y="430809"/>
                                </a:lnTo>
                                <a:lnTo>
                                  <a:pt x="618871" y="440385"/>
                                </a:lnTo>
                                <a:lnTo>
                                  <a:pt x="626681" y="444347"/>
                                </a:lnTo>
                                <a:lnTo>
                                  <a:pt x="659866" y="456844"/>
                                </a:lnTo>
                                <a:lnTo>
                                  <a:pt x="697103" y="463613"/>
                                </a:lnTo>
                                <a:lnTo>
                                  <a:pt x="729551" y="456209"/>
                                </a:lnTo>
                                <a:lnTo>
                                  <a:pt x="748398" y="426110"/>
                                </a:lnTo>
                                <a:lnTo>
                                  <a:pt x="748728" y="424446"/>
                                </a:lnTo>
                                <a:lnTo>
                                  <a:pt x="750493" y="419379"/>
                                </a:lnTo>
                                <a:lnTo>
                                  <a:pt x="749046" y="418299"/>
                                </a:lnTo>
                                <a:lnTo>
                                  <a:pt x="721868" y="411073"/>
                                </a:lnTo>
                                <a:lnTo>
                                  <a:pt x="695185" y="401650"/>
                                </a:lnTo>
                                <a:lnTo>
                                  <a:pt x="669251" y="390334"/>
                                </a:lnTo>
                                <a:lnTo>
                                  <a:pt x="640740" y="375412"/>
                                </a:lnTo>
                                <a:lnTo>
                                  <a:pt x="632218" y="371297"/>
                                </a:lnTo>
                                <a:lnTo>
                                  <a:pt x="630809" y="368058"/>
                                </a:lnTo>
                                <a:lnTo>
                                  <a:pt x="629881" y="361823"/>
                                </a:lnTo>
                                <a:lnTo>
                                  <a:pt x="632294" y="356908"/>
                                </a:lnTo>
                                <a:lnTo>
                                  <a:pt x="637108" y="354114"/>
                                </a:lnTo>
                                <a:lnTo>
                                  <a:pt x="643445" y="354215"/>
                                </a:lnTo>
                                <a:lnTo>
                                  <a:pt x="668693" y="367703"/>
                                </a:lnTo>
                                <a:lnTo>
                                  <a:pt x="702348" y="383641"/>
                                </a:lnTo>
                                <a:lnTo>
                                  <a:pt x="738327" y="396100"/>
                                </a:lnTo>
                                <a:lnTo>
                                  <a:pt x="770572" y="399161"/>
                                </a:lnTo>
                                <a:lnTo>
                                  <a:pt x="793000" y="386867"/>
                                </a:lnTo>
                                <a:lnTo>
                                  <a:pt x="799553" y="353275"/>
                                </a:lnTo>
                                <a:close/>
                              </a:path>
                              <a:path w="977900" h="553085">
                                <a:moveTo>
                                  <a:pt x="833983" y="314845"/>
                                </a:moveTo>
                                <a:lnTo>
                                  <a:pt x="832599" y="314553"/>
                                </a:lnTo>
                                <a:lnTo>
                                  <a:pt x="733221" y="72593"/>
                                </a:lnTo>
                                <a:lnTo>
                                  <a:pt x="690067" y="67614"/>
                                </a:lnTo>
                                <a:lnTo>
                                  <a:pt x="646963" y="62230"/>
                                </a:lnTo>
                                <a:lnTo>
                                  <a:pt x="603948" y="56184"/>
                                </a:lnTo>
                                <a:lnTo>
                                  <a:pt x="561111" y="49225"/>
                                </a:lnTo>
                                <a:lnTo>
                                  <a:pt x="540067" y="44450"/>
                                </a:lnTo>
                                <a:lnTo>
                                  <a:pt x="529336" y="42735"/>
                                </a:lnTo>
                                <a:lnTo>
                                  <a:pt x="488454" y="55143"/>
                                </a:lnTo>
                                <a:lnTo>
                                  <a:pt x="452475" y="78524"/>
                                </a:lnTo>
                                <a:lnTo>
                                  <a:pt x="417982" y="105460"/>
                                </a:lnTo>
                                <a:lnTo>
                                  <a:pt x="379780" y="139369"/>
                                </a:lnTo>
                                <a:lnTo>
                                  <a:pt x="354418" y="176479"/>
                                </a:lnTo>
                                <a:lnTo>
                                  <a:pt x="340741" y="223469"/>
                                </a:lnTo>
                                <a:lnTo>
                                  <a:pt x="332079" y="246303"/>
                                </a:lnTo>
                                <a:lnTo>
                                  <a:pt x="319582" y="266725"/>
                                </a:lnTo>
                                <a:lnTo>
                                  <a:pt x="337159" y="277228"/>
                                </a:lnTo>
                                <a:lnTo>
                                  <a:pt x="356920" y="279615"/>
                                </a:lnTo>
                                <a:lnTo>
                                  <a:pt x="376796" y="275094"/>
                                </a:lnTo>
                                <a:lnTo>
                                  <a:pt x="394716" y="264896"/>
                                </a:lnTo>
                                <a:lnTo>
                                  <a:pt x="409549" y="250329"/>
                                </a:lnTo>
                                <a:lnTo>
                                  <a:pt x="419735" y="235026"/>
                                </a:lnTo>
                                <a:lnTo>
                                  <a:pt x="428320" y="219113"/>
                                </a:lnTo>
                                <a:lnTo>
                                  <a:pt x="438365" y="202692"/>
                                </a:lnTo>
                                <a:lnTo>
                                  <a:pt x="467893" y="181889"/>
                                </a:lnTo>
                                <a:lnTo>
                                  <a:pt x="510184" y="173558"/>
                                </a:lnTo>
                                <a:lnTo>
                                  <a:pt x="553326" y="177749"/>
                                </a:lnTo>
                                <a:lnTo>
                                  <a:pt x="585431" y="194513"/>
                                </a:lnTo>
                                <a:lnTo>
                                  <a:pt x="588619" y="197777"/>
                                </a:lnTo>
                                <a:lnTo>
                                  <a:pt x="591286" y="202679"/>
                                </a:lnTo>
                                <a:lnTo>
                                  <a:pt x="594398" y="205994"/>
                                </a:lnTo>
                                <a:lnTo>
                                  <a:pt x="627532" y="238175"/>
                                </a:lnTo>
                                <a:lnTo>
                                  <a:pt x="667435" y="270103"/>
                                </a:lnTo>
                                <a:lnTo>
                                  <a:pt x="711708" y="297472"/>
                                </a:lnTo>
                                <a:lnTo>
                                  <a:pt x="757936" y="316026"/>
                                </a:lnTo>
                                <a:lnTo>
                                  <a:pt x="803694" y="321437"/>
                                </a:lnTo>
                                <a:lnTo>
                                  <a:pt x="809650" y="320776"/>
                                </a:lnTo>
                                <a:lnTo>
                                  <a:pt x="818375" y="319417"/>
                                </a:lnTo>
                                <a:lnTo>
                                  <a:pt x="826820" y="317715"/>
                                </a:lnTo>
                                <a:lnTo>
                                  <a:pt x="831989" y="316052"/>
                                </a:lnTo>
                                <a:lnTo>
                                  <a:pt x="833983" y="314845"/>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131" name="Image 131"/>
                          <pic:cNvPicPr/>
                        </pic:nvPicPr>
                        <pic:blipFill>
                          <a:blip r:embed="rId44" cstate="print"/>
                          <a:stretch>
                            <a:fillRect/>
                          </a:stretch>
                        </pic:blipFill>
                        <pic:spPr>
                          <a:xfrm>
                            <a:off x="219075" y="339775"/>
                            <a:ext cx="265963" cy="210470"/>
                          </a:xfrm>
                          <a:prstGeom prst="rect">
                            <a:avLst/>
                          </a:prstGeom>
                        </pic:spPr>
                      </pic:pic>
                    </wpg:wgp>
                  </a:graphicData>
                </a:graphic>
              </wp:anchor>
            </w:drawing>
          </mc:Choice>
          <mc:Fallback>
            <w:pict>
              <v:group style="position:absolute;margin-left:287.835999pt;margin-top:169.039001pt;width:77pt;height:43.55pt;mso-position-horizontal-relative:page;mso-position-vertical-relative:paragraph;z-index:-15716864;mso-wrap-distance-left:0;mso-wrap-distance-right:0" id="docshapegroup129" coordorigin="5757,3381" coordsize="1540,871">
                <v:shape style="position:absolute;left:5756;top:3380;width:1540;height:871" id="docshape130" coordorigin="5757,3381" coordsize="1540,871" path="m6127,3496l6126,3485,6121,3478,6112,3472,6076,3456,6005,3422,5964,3405,5958,3402,5953,3403,5942,3403,5934,3409,5928,3418,5758,3799,5757,3810,5759,3820,5769,3826,5806,3842,5880,3879,5917,3894,5929,3896,5939,3896,5948,3891,5955,3883,5990,3805,6060,3651,6094,3574,6127,3496xm7016,3937l7015,3923,7012,3915,6989,3916,6983,3915,6913,3897,6846,3866,6783,3826,6725,3780,6674,3730,6656,3709,6647,3701,6632,3694,6598,3686,6558,3685,6519,3691,6486,3705,6474,3716,6466,3728,6460,3741,6453,3755,6421,3799,6380,3833,6332,3851,6277,3846,6260,3839,6243,3827,6230,3812,6227,3794,6229,3784,6237,3783,6242,3777,6259,3743,6272,3698,6284,3652,6300,3615,6324,3586,6359,3554,6396,3522,6427,3498,6441,3488,6470,3468,6484,3457,6486,3457,6485,3453,6402,3458,6319,3470,6237,3488,6156,3509,5988,3883,5987,3887,5987,3890,6004,3900,6040,3918,6078,3936,6101,3948,6107,3934,6115,3921,6124,3909,6134,3898,6169,3884,6204,3890,6232,3912,6245,3948,6287,3940,6326,3951,6355,3979,6366,4020,6405,4015,6440,4027,6465,4054,6474,4092,6510,4095,6537,4113,6551,4143,6547,4179,6531,4209,6529,4215,6573,4238,6621,4251,6664,4243,6692,4201,6651,4182,6633,4169,6632,4152,6643,4146,6656,4150,6682,4163,6713,4177,6751,4187,6787,4185,6810,4162,6812,4157,6818,4139,6811,4134,6789,4130,6764,4121,6745,4114,6726,4106,6708,4098,6688,4087,6677,4081,6672,4075,6671,4065,6675,4058,6682,4054,6692,4055,6703,4059,6731,4074,6744,4081,6796,4100,6855,4111,6906,4099,6935,4052,6936,4049,6939,4041,6936,4040,6894,4028,6852,4013,6811,3995,6766,3972,6752,3965,6750,3960,6749,3951,6752,3943,6760,3938,6770,3939,6810,3960,6863,3985,6919,4005,6970,4009,7006,3990,7016,3937xm7070,3877l7068,3876,6911,3495,6843,3487,6776,3479,6708,3469,6640,3458,6607,3451,6590,3448,6574,3448,6526,3468,6469,3504,6415,3547,6374,3583,6355,3600,6339,3617,6325,3635,6315,3659,6304,3695,6293,3733,6280,3769,6260,3801,6288,3817,6319,3821,6350,3814,6378,3798,6402,3775,6418,3751,6431,3726,6447,3700,6494,3667,6560,3654,6628,3661,6679,3687,6684,3692,6688,3700,6693,3705,6745,3756,6808,3806,6878,3849,6950,3878,7022,3887,7032,3886,7046,3884,7059,3881,7067,3878,7070,3877xm7296,3789l7292,3774,7257,3686,7227,3614,7166,3470,7133,3388,7120,3381,7110,3382,6952,3445,6938,3459,6937,3476,6943,3494,6951,3512,6979,3582,7067,3792,7095,3862,7102,3872,7111,3877,7121,3878,7133,3876,7170,3862,7245,3830,7282,3815,7294,3803,7296,3789xe" filled="true" fillcolor="#046468" stroked="false">
                  <v:path arrowok="t"/>
                  <v:fill opacity="13107f" type="solid"/>
                </v:shape>
                <v:shape style="position:absolute;left:6101;top:3915;width:419;height:332" type="#_x0000_t75" id="docshape131" stroked="false">
                  <v:imagedata r:id="rId44"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600128">
                <wp:simplePos x="0" y="0"/>
                <wp:positionH relativeFrom="page">
                  <wp:posOffset>0</wp:posOffset>
                </wp:positionH>
                <wp:positionV relativeFrom="paragraph">
                  <wp:posOffset>2828683</wp:posOffset>
                </wp:positionV>
                <wp:extent cx="505459" cy="553085"/>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505459" cy="553085"/>
                        </a:xfrm>
                        <a:custGeom>
                          <a:avLst/>
                          <a:gdLst/>
                          <a:ahLst/>
                          <a:cxnLst/>
                          <a:rect l="l" t="t" r="r" b="b"/>
                          <a:pathLst>
                            <a:path w="505459" h="553085">
                              <a:moveTo>
                                <a:pt x="12776" y="495935"/>
                              </a:moveTo>
                              <a:lnTo>
                                <a:pt x="11036" y="481418"/>
                              </a:lnTo>
                              <a:lnTo>
                                <a:pt x="1625" y="472363"/>
                              </a:lnTo>
                              <a:lnTo>
                                <a:pt x="0" y="472160"/>
                              </a:lnTo>
                              <a:lnTo>
                                <a:pt x="0" y="521360"/>
                              </a:lnTo>
                              <a:lnTo>
                                <a:pt x="8813" y="504799"/>
                              </a:lnTo>
                              <a:lnTo>
                                <a:pt x="12776" y="495935"/>
                              </a:lnTo>
                              <a:close/>
                            </a:path>
                            <a:path w="505459" h="553085">
                              <a:moveTo>
                                <a:pt x="327304" y="353288"/>
                              </a:moveTo>
                              <a:lnTo>
                                <a:pt x="326466" y="344563"/>
                              </a:lnTo>
                              <a:lnTo>
                                <a:pt x="324764" y="339445"/>
                              </a:lnTo>
                              <a:lnTo>
                                <a:pt x="310184" y="339940"/>
                              </a:lnTo>
                              <a:lnTo>
                                <a:pt x="306349" y="339356"/>
                              </a:lnTo>
                              <a:lnTo>
                                <a:pt x="262191" y="327850"/>
                              </a:lnTo>
                              <a:lnTo>
                                <a:pt x="219684" y="308356"/>
                              </a:lnTo>
                              <a:lnTo>
                                <a:pt x="179641" y="282841"/>
                              </a:lnTo>
                              <a:lnTo>
                                <a:pt x="142862" y="253276"/>
                              </a:lnTo>
                              <a:lnTo>
                                <a:pt x="110121" y="221640"/>
                              </a:lnTo>
                              <a:lnTo>
                                <a:pt x="98983" y="208356"/>
                              </a:lnTo>
                              <a:lnTo>
                                <a:pt x="93002" y="203250"/>
                              </a:lnTo>
                              <a:lnTo>
                                <a:pt x="83705" y="198742"/>
                              </a:lnTo>
                              <a:lnTo>
                                <a:pt x="61734" y="193751"/>
                              </a:lnTo>
                              <a:lnTo>
                                <a:pt x="36461" y="193103"/>
                              </a:lnTo>
                              <a:lnTo>
                                <a:pt x="11645" y="197078"/>
                              </a:lnTo>
                              <a:lnTo>
                                <a:pt x="0" y="202095"/>
                              </a:lnTo>
                              <a:lnTo>
                                <a:pt x="0" y="452742"/>
                              </a:lnTo>
                              <a:lnTo>
                                <a:pt x="6083" y="453250"/>
                              </a:lnTo>
                              <a:lnTo>
                                <a:pt x="23342" y="465048"/>
                              </a:lnTo>
                              <a:lnTo>
                                <a:pt x="32118" y="483831"/>
                              </a:lnTo>
                              <a:lnTo>
                                <a:pt x="29527" y="506679"/>
                              </a:lnTo>
                              <a:lnTo>
                                <a:pt x="19304" y="525716"/>
                              </a:lnTo>
                              <a:lnTo>
                                <a:pt x="18186" y="529450"/>
                              </a:lnTo>
                              <a:lnTo>
                                <a:pt x="46088" y="544144"/>
                              </a:lnTo>
                              <a:lnTo>
                                <a:pt x="76466" y="552577"/>
                              </a:lnTo>
                              <a:lnTo>
                                <a:pt x="103555" y="547243"/>
                              </a:lnTo>
                              <a:lnTo>
                                <a:pt x="121653" y="520661"/>
                              </a:lnTo>
                              <a:lnTo>
                                <a:pt x="95770" y="508990"/>
                              </a:lnTo>
                              <a:lnTo>
                                <a:pt x="84264" y="500430"/>
                              </a:lnTo>
                              <a:lnTo>
                                <a:pt x="83756" y="489927"/>
                              </a:lnTo>
                              <a:lnTo>
                                <a:pt x="90398" y="486143"/>
                              </a:lnTo>
                              <a:lnTo>
                                <a:pt x="99034" y="488175"/>
                              </a:lnTo>
                              <a:lnTo>
                                <a:pt x="115125" y="496900"/>
                              </a:lnTo>
                              <a:lnTo>
                                <a:pt x="135153" y="505320"/>
                              </a:lnTo>
                              <a:lnTo>
                                <a:pt x="159308" y="511873"/>
                              </a:lnTo>
                              <a:lnTo>
                                <a:pt x="181775" y="510679"/>
                              </a:lnTo>
                              <a:lnTo>
                                <a:pt x="196735" y="495858"/>
                              </a:lnTo>
                              <a:lnTo>
                                <a:pt x="197929" y="492823"/>
                              </a:lnTo>
                              <a:lnTo>
                                <a:pt x="201371" y="481698"/>
                              </a:lnTo>
                              <a:lnTo>
                                <a:pt x="197218" y="478586"/>
                              </a:lnTo>
                              <a:lnTo>
                                <a:pt x="183032" y="475678"/>
                              </a:lnTo>
                              <a:lnTo>
                                <a:pt x="167474" y="470344"/>
                              </a:lnTo>
                              <a:lnTo>
                                <a:pt x="131584" y="455180"/>
                              </a:lnTo>
                              <a:lnTo>
                                <a:pt x="108331" y="434390"/>
                              </a:lnTo>
                              <a:lnTo>
                                <a:pt x="110667" y="429882"/>
                              </a:lnTo>
                              <a:lnTo>
                                <a:pt x="115290" y="427545"/>
                              </a:lnTo>
                              <a:lnTo>
                                <a:pt x="121602" y="427888"/>
                              </a:lnTo>
                              <a:lnTo>
                                <a:pt x="128943" y="430809"/>
                              </a:lnTo>
                              <a:lnTo>
                                <a:pt x="146621" y="440385"/>
                              </a:lnTo>
                              <a:lnTo>
                                <a:pt x="154432" y="444360"/>
                              </a:lnTo>
                              <a:lnTo>
                                <a:pt x="187629" y="456844"/>
                              </a:lnTo>
                              <a:lnTo>
                                <a:pt x="224853" y="463626"/>
                              </a:lnTo>
                              <a:lnTo>
                                <a:pt x="257302" y="456209"/>
                              </a:lnTo>
                              <a:lnTo>
                                <a:pt x="276148" y="426123"/>
                              </a:lnTo>
                              <a:lnTo>
                                <a:pt x="276479" y="424459"/>
                              </a:lnTo>
                              <a:lnTo>
                                <a:pt x="278244" y="419392"/>
                              </a:lnTo>
                              <a:lnTo>
                                <a:pt x="276796" y="418312"/>
                              </a:lnTo>
                              <a:lnTo>
                                <a:pt x="249618" y="411073"/>
                              </a:lnTo>
                              <a:lnTo>
                                <a:pt x="222948" y="401650"/>
                              </a:lnTo>
                              <a:lnTo>
                                <a:pt x="197002" y="390334"/>
                              </a:lnTo>
                              <a:lnTo>
                                <a:pt x="168490" y="375424"/>
                              </a:lnTo>
                              <a:lnTo>
                                <a:pt x="159969" y="371309"/>
                              </a:lnTo>
                              <a:lnTo>
                                <a:pt x="158559" y="368071"/>
                              </a:lnTo>
                              <a:lnTo>
                                <a:pt x="157645" y="361823"/>
                              </a:lnTo>
                              <a:lnTo>
                                <a:pt x="160045" y="356908"/>
                              </a:lnTo>
                              <a:lnTo>
                                <a:pt x="164871" y="354114"/>
                              </a:lnTo>
                              <a:lnTo>
                                <a:pt x="171196" y="354228"/>
                              </a:lnTo>
                              <a:lnTo>
                                <a:pt x="196456" y="367703"/>
                              </a:lnTo>
                              <a:lnTo>
                                <a:pt x="230098" y="383641"/>
                              </a:lnTo>
                              <a:lnTo>
                                <a:pt x="266090" y="396100"/>
                              </a:lnTo>
                              <a:lnTo>
                                <a:pt x="298323" y="399161"/>
                              </a:lnTo>
                              <a:lnTo>
                                <a:pt x="320751" y="386867"/>
                              </a:lnTo>
                              <a:lnTo>
                                <a:pt x="327304" y="353288"/>
                              </a:lnTo>
                              <a:close/>
                            </a:path>
                            <a:path w="505459" h="553085">
                              <a:moveTo>
                                <a:pt x="361734" y="314858"/>
                              </a:moveTo>
                              <a:lnTo>
                                <a:pt x="360349" y="314566"/>
                              </a:lnTo>
                              <a:lnTo>
                                <a:pt x="260972" y="72605"/>
                              </a:lnTo>
                              <a:lnTo>
                                <a:pt x="217830" y="67614"/>
                              </a:lnTo>
                              <a:lnTo>
                                <a:pt x="174726" y="62230"/>
                              </a:lnTo>
                              <a:lnTo>
                                <a:pt x="131711" y="56184"/>
                              </a:lnTo>
                              <a:lnTo>
                                <a:pt x="88861" y="49237"/>
                              </a:lnTo>
                              <a:lnTo>
                                <a:pt x="67818" y="44450"/>
                              </a:lnTo>
                              <a:lnTo>
                                <a:pt x="57086" y="42735"/>
                              </a:lnTo>
                              <a:lnTo>
                                <a:pt x="46926" y="42938"/>
                              </a:lnTo>
                              <a:lnTo>
                                <a:pt x="16217" y="55143"/>
                              </a:lnTo>
                              <a:lnTo>
                                <a:pt x="0" y="65684"/>
                              </a:lnTo>
                              <a:lnTo>
                                <a:pt x="0" y="181038"/>
                              </a:lnTo>
                              <a:lnTo>
                                <a:pt x="37934" y="173558"/>
                              </a:lnTo>
                              <a:lnTo>
                                <a:pt x="81076" y="177749"/>
                              </a:lnTo>
                              <a:lnTo>
                                <a:pt x="113182" y="194525"/>
                              </a:lnTo>
                              <a:lnTo>
                                <a:pt x="116370" y="197789"/>
                              </a:lnTo>
                              <a:lnTo>
                                <a:pt x="119037" y="202692"/>
                              </a:lnTo>
                              <a:lnTo>
                                <a:pt x="122148" y="206006"/>
                              </a:lnTo>
                              <a:lnTo>
                                <a:pt x="155282" y="238175"/>
                              </a:lnTo>
                              <a:lnTo>
                                <a:pt x="195199" y="270103"/>
                              </a:lnTo>
                              <a:lnTo>
                                <a:pt x="239471" y="297472"/>
                              </a:lnTo>
                              <a:lnTo>
                                <a:pt x="285686" y="316026"/>
                              </a:lnTo>
                              <a:lnTo>
                                <a:pt x="331457" y="321449"/>
                              </a:lnTo>
                              <a:lnTo>
                                <a:pt x="337413" y="320776"/>
                              </a:lnTo>
                              <a:lnTo>
                                <a:pt x="346125" y="319417"/>
                              </a:lnTo>
                              <a:lnTo>
                                <a:pt x="354571" y="317715"/>
                              </a:lnTo>
                              <a:lnTo>
                                <a:pt x="359740" y="316064"/>
                              </a:lnTo>
                              <a:lnTo>
                                <a:pt x="361734" y="314858"/>
                              </a:lnTo>
                              <a:close/>
                            </a:path>
                            <a:path w="505459" h="553085">
                              <a:moveTo>
                                <a:pt x="505167" y="258940"/>
                              </a:moveTo>
                              <a:lnTo>
                                <a:pt x="502526" y="249402"/>
                              </a:lnTo>
                              <a:lnTo>
                                <a:pt x="480326" y="193675"/>
                              </a:lnTo>
                              <a:lnTo>
                                <a:pt x="461187" y="147955"/>
                              </a:lnTo>
                              <a:lnTo>
                                <a:pt x="422541" y="56629"/>
                              </a:lnTo>
                              <a:lnTo>
                                <a:pt x="401815" y="4635"/>
                              </a:lnTo>
                              <a:lnTo>
                                <a:pt x="393217" y="0"/>
                              </a:lnTo>
                              <a:lnTo>
                                <a:pt x="387146" y="533"/>
                              </a:lnTo>
                              <a:lnTo>
                                <a:pt x="286499" y="40716"/>
                              </a:lnTo>
                              <a:lnTo>
                                <a:pt x="277901" y="49479"/>
                              </a:lnTo>
                              <a:lnTo>
                                <a:pt x="277241" y="60350"/>
                              </a:lnTo>
                              <a:lnTo>
                                <a:pt x="281025" y="72047"/>
                              </a:lnTo>
                              <a:lnTo>
                                <a:pt x="285800" y="83248"/>
                              </a:lnTo>
                              <a:lnTo>
                                <a:pt x="303669" y="127863"/>
                              </a:lnTo>
                              <a:lnTo>
                                <a:pt x="359587" y="260858"/>
                              </a:lnTo>
                              <a:lnTo>
                                <a:pt x="377571" y="305422"/>
                              </a:lnTo>
                              <a:lnTo>
                                <a:pt x="382155" y="311670"/>
                              </a:lnTo>
                              <a:lnTo>
                                <a:pt x="387527" y="315087"/>
                              </a:lnTo>
                              <a:lnTo>
                                <a:pt x="393877" y="315925"/>
                              </a:lnTo>
                              <a:lnTo>
                                <a:pt x="401434" y="314426"/>
                              </a:lnTo>
                              <a:lnTo>
                                <a:pt x="425132" y="305739"/>
                              </a:lnTo>
                              <a:lnTo>
                                <a:pt x="472706" y="285026"/>
                              </a:lnTo>
                              <a:lnTo>
                                <a:pt x="496493" y="275983"/>
                              </a:lnTo>
                              <a:lnTo>
                                <a:pt x="503999" y="267944"/>
                              </a:lnTo>
                              <a:lnTo>
                                <a:pt x="505167" y="258940"/>
                              </a:lnTo>
                              <a:close/>
                            </a:path>
                          </a:pathLst>
                        </a:custGeom>
                        <a:solidFill>
                          <a:srgbClr val="046468">
                            <a:alpha val="19999"/>
                          </a:srgbClr>
                        </a:solidFill>
                      </wps:spPr>
                      <wps:bodyPr wrap="square" lIns="0" tIns="0" rIns="0" bIns="0" rtlCol="0">
                        <a:prstTxWarp prst="textNoShape">
                          <a:avLst/>
                        </a:prstTxWarp>
                        <a:noAutofit/>
                      </wps:bodyPr>
                    </wps:wsp>
                  </a:graphicData>
                </a:graphic>
              </wp:anchor>
            </w:drawing>
          </mc:Choice>
          <mc:Fallback>
            <w:pict>
              <v:shape style="position:absolute;margin-left:0pt;margin-top:222.730988pt;width:39.8pt;height:43.55pt;mso-position-horizontal-relative:page;mso-position-vertical-relative:paragraph;z-index:-15716352;mso-wrap-distance-left:0;mso-wrap-distance-right:0" id="docshape132" coordorigin="0,4455" coordsize="796,871" path="m20,5236l17,5213,3,5198,0,5198,0,5276,14,5250,20,5236xm515,5011l514,4997,511,4989,488,4990,482,4989,413,4971,346,4940,283,4900,225,4853,173,4804,156,4783,146,4775,132,4768,97,4760,57,4759,18,4765,0,4773,0,5168,10,5168,37,5187,51,5217,47,5253,30,5283,29,5288,73,5312,120,5325,163,5316,192,5275,151,5256,133,5243,132,5226,142,5220,156,5223,181,5237,213,5250,251,5261,286,5259,310,5235,312,5231,317,5213,311,5208,288,5204,264,5195,244,5188,225,5180,207,5171,187,5161,177,5154,171,5148,171,5139,174,5132,182,5128,192,5128,203,5133,231,5148,243,5154,295,5174,354,5185,405,5173,435,5126,435,5123,438,5115,436,5113,393,5102,351,5087,310,5069,265,5046,252,5039,250,5034,248,5024,252,5017,260,5012,270,5012,309,5034,362,5059,419,5078,470,5083,505,5064,515,5011xm570,4950l567,4950,411,4569,343,4561,275,4553,207,4543,140,4532,107,4525,90,4522,74,4522,26,4541,0,4558,0,4740,60,4728,128,4735,178,4761,183,4766,187,4774,192,4779,245,4830,307,4880,377,4923,450,4952,522,4961,531,4960,545,4958,558,4955,567,4952,570,4950xm796,4862l791,4847,756,4760,726,4688,665,4544,633,4462,619,4455,610,4455,451,4519,438,4533,437,4550,443,4568,450,4586,478,4656,566,4865,595,4936,602,4945,610,4951,620,4952,632,4950,670,4936,744,4903,782,4889,794,4877,796,4862xe" filled="true" fillcolor="#046468" stroked="false">
                <v:path arrowok="t"/>
                <v:fill opacity="13107f" type="solid"/>
                <w10:wrap type="topAndBottom"/>
              </v:shape>
            </w:pict>
          </mc:Fallback>
        </mc:AlternateContent>
      </w:r>
      <w:r>
        <w:rPr>
          <w:rFonts w:ascii="Times New Roman"/>
          <w:sz w:val="11"/>
        </w:rPr>
        <mc:AlternateContent>
          <mc:Choice Requires="wps">
            <w:drawing>
              <wp:anchor distT="0" distB="0" distL="0" distR="0" allowOverlap="1" layoutInCell="1" locked="0" behindDoc="1" simplePos="0" relativeHeight="487600640">
                <wp:simplePos x="0" y="0"/>
                <wp:positionH relativeFrom="page">
                  <wp:posOffset>694267</wp:posOffset>
                </wp:positionH>
                <wp:positionV relativeFrom="paragraph">
                  <wp:posOffset>2828683</wp:posOffset>
                </wp:positionV>
                <wp:extent cx="977900" cy="553085"/>
                <wp:effectExtent l="0" t="0" r="0" b="0"/>
                <wp:wrapTopAndBottom/>
                <wp:docPr id="133" name="Group 133"/>
                <wp:cNvGraphicFramePr>
                  <a:graphicFrameLocks/>
                </wp:cNvGraphicFramePr>
                <a:graphic>
                  <a:graphicData uri="http://schemas.microsoft.com/office/word/2010/wordprocessingGroup">
                    <wpg:wgp>
                      <wpg:cNvPr id="133" name="Group 133"/>
                      <wpg:cNvGrpSpPr/>
                      <wpg:grpSpPr>
                        <a:xfrm>
                          <a:off x="0" y="0"/>
                          <a:ext cx="977900" cy="553085"/>
                          <a:chExt cx="977900" cy="553085"/>
                        </a:xfrm>
                      </wpg:grpSpPr>
                      <wps:wsp>
                        <wps:cNvPr id="134" name="Graphic 134"/>
                        <wps:cNvSpPr/>
                        <wps:spPr>
                          <a:xfrm>
                            <a:off x="-8"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34" y="26390"/>
                                </a:lnTo>
                                <a:lnTo>
                                  <a:pt x="131914" y="15697"/>
                                </a:lnTo>
                                <a:lnTo>
                                  <a:pt x="127876" y="13741"/>
                                </a:lnTo>
                                <a:lnTo>
                                  <a:pt x="124447" y="13817"/>
                                </a:lnTo>
                                <a:lnTo>
                                  <a:pt x="787" y="265480"/>
                                </a:lnTo>
                                <a:lnTo>
                                  <a:pt x="0" y="272338"/>
                                </a:lnTo>
                                <a:lnTo>
                                  <a:pt x="1752" y="278866"/>
                                </a:lnTo>
                                <a:lnTo>
                                  <a:pt x="7632" y="282765"/>
                                </a:lnTo>
                                <a:lnTo>
                                  <a:pt x="31089" y="292963"/>
                                </a:lnTo>
                                <a:lnTo>
                                  <a:pt x="78460" y="316103"/>
                                </a:lnTo>
                                <a:lnTo>
                                  <a:pt x="101879" y="325640"/>
                                </a:lnTo>
                                <a:lnTo>
                                  <a:pt x="109093" y="327367"/>
                                </a:lnTo>
                                <a:lnTo>
                                  <a:pt x="115531" y="327037"/>
                                </a:lnTo>
                                <a:lnTo>
                                  <a:pt x="121221" y="324269"/>
                                </a:lnTo>
                                <a:lnTo>
                                  <a:pt x="126161" y="318681"/>
                                </a:lnTo>
                                <a:lnTo>
                                  <a:pt x="147955" y="269557"/>
                                </a:lnTo>
                                <a:lnTo>
                                  <a:pt x="192430" y="171640"/>
                                </a:lnTo>
                                <a:lnTo>
                                  <a:pt x="214236" y="122516"/>
                                </a:lnTo>
                                <a:lnTo>
                                  <a:pt x="235153" y="73063"/>
                                </a:lnTo>
                                <a:close/>
                              </a:path>
                              <a:path w="977900" h="553085">
                                <a:moveTo>
                                  <a:pt x="799566" y="353275"/>
                                </a:moveTo>
                                <a:lnTo>
                                  <a:pt x="798728" y="344551"/>
                                </a:lnTo>
                                <a:lnTo>
                                  <a:pt x="797026" y="339432"/>
                                </a:lnTo>
                                <a:lnTo>
                                  <a:pt x="782447" y="339928"/>
                                </a:lnTo>
                                <a:lnTo>
                                  <a:pt x="778611" y="339344"/>
                                </a:lnTo>
                                <a:lnTo>
                                  <a:pt x="734441" y="327850"/>
                                </a:lnTo>
                                <a:lnTo>
                                  <a:pt x="691946" y="308356"/>
                                </a:lnTo>
                                <a:lnTo>
                                  <a:pt x="651903" y="282841"/>
                                </a:lnTo>
                                <a:lnTo>
                                  <a:pt x="615124" y="253276"/>
                                </a:lnTo>
                                <a:lnTo>
                                  <a:pt x="582383" y="221627"/>
                                </a:lnTo>
                                <a:lnTo>
                                  <a:pt x="571246" y="208356"/>
                                </a:lnTo>
                                <a:lnTo>
                                  <a:pt x="565264" y="203250"/>
                                </a:lnTo>
                                <a:lnTo>
                                  <a:pt x="555967" y="198729"/>
                                </a:lnTo>
                                <a:lnTo>
                                  <a:pt x="533996" y="193751"/>
                                </a:lnTo>
                                <a:lnTo>
                                  <a:pt x="508723" y="193103"/>
                                </a:lnTo>
                                <a:lnTo>
                                  <a:pt x="483908" y="197078"/>
                                </a:lnTo>
                                <a:lnTo>
                                  <a:pt x="463296" y="205943"/>
                                </a:lnTo>
                                <a:lnTo>
                                  <a:pt x="455612" y="212737"/>
                                </a:lnTo>
                                <a:lnTo>
                                  <a:pt x="450583" y="220383"/>
                                </a:lnTo>
                                <a:lnTo>
                                  <a:pt x="446595" y="228727"/>
                                </a:lnTo>
                                <a:lnTo>
                                  <a:pt x="442036" y="237617"/>
                                </a:lnTo>
                                <a:lnTo>
                                  <a:pt x="421640" y="265671"/>
                                </a:lnTo>
                                <a:lnTo>
                                  <a:pt x="395973" y="287388"/>
                                </a:lnTo>
                                <a:lnTo>
                                  <a:pt x="365455" y="298716"/>
                                </a:lnTo>
                                <a:lnTo>
                                  <a:pt x="330454" y="295541"/>
                                </a:lnTo>
                                <a:lnTo>
                                  <a:pt x="319760" y="290893"/>
                                </a:lnTo>
                                <a:lnTo>
                                  <a:pt x="308521"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80009" y="340906"/>
                                </a:lnTo>
                                <a:lnTo>
                                  <a:pt x="204101" y="352425"/>
                                </a:lnTo>
                                <a:lnTo>
                                  <a:pt x="218516" y="359930"/>
                                </a:lnTo>
                                <a:lnTo>
                                  <a:pt x="261848" y="319697"/>
                                </a:lnTo>
                                <a:lnTo>
                                  <a:pt x="284137" y="323380"/>
                                </a:lnTo>
                                <a:lnTo>
                                  <a:pt x="301764" y="337540"/>
                                </a:lnTo>
                                <a:lnTo>
                                  <a:pt x="309968" y="359943"/>
                                </a:lnTo>
                                <a:lnTo>
                                  <a:pt x="336588" y="354863"/>
                                </a:lnTo>
                                <a:lnTo>
                                  <a:pt x="361442" y="362064"/>
                                </a:lnTo>
                                <a:lnTo>
                                  <a:pt x="379806" y="379628"/>
                                </a:lnTo>
                                <a:lnTo>
                                  <a:pt x="386943" y="405638"/>
                                </a:lnTo>
                                <a:lnTo>
                                  <a:pt x="411492" y="402653"/>
                                </a:lnTo>
                                <a:lnTo>
                                  <a:pt x="433628" y="410552"/>
                                </a:lnTo>
                                <a:lnTo>
                                  <a:pt x="449567" y="427431"/>
                                </a:lnTo>
                                <a:lnTo>
                                  <a:pt x="455498" y="451358"/>
                                </a:lnTo>
                                <a:lnTo>
                                  <a:pt x="478345" y="453250"/>
                                </a:lnTo>
                                <a:lnTo>
                                  <a:pt x="495604" y="465048"/>
                                </a:lnTo>
                                <a:lnTo>
                                  <a:pt x="504380" y="483831"/>
                                </a:lnTo>
                                <a:lnTo>
                                  <a:pt x="501789" y="506666"/>
                                </a:lnTo>
                                <a:lnTo>
                                  <a:pt x="491553" y="525716"/>
                                </a:lnTo>
                                <a:lnTo>
                                  <a:pt x="490448" y="529437"/>
                                </a:lnTo>
                                <a:lnTo>
                                  <a:pt x="518350" y="544144"/>
                                </a:lnTo>
                                <a:lnTo>
                                  <a:pt x="548728" y="552577"/>
                                </a:lnTo>
                                <a:lnTo>
                                  <a:pt x="575818" y="547243"/>
                                </a:lnTo>
                                <a:lnTo>
                                  <a:pt x="593915" y="520649"/>
                                </a:lnTo>
                                <a:lnTo>
                                  <a:pt x="568020" y="508990"/>
                                </a:lnTo>
                                <a:lnTo>
                                  <a:pt x="556526"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210" y="401650"/>
                                </a:lnTo>
                                <a:lnTo>
                                  <a:pt x="669264" y="390334"/>
                                </a:lnTo>
                                <a:lnTo>
                                  <a:pt x="640753" y="375412"/>
                                </a:lnTo>
                                <a:lnTo>
                                  <a:pt x="632231" y="371297"/>
                                </a:lnTo>
                                <a:lnTo>
                                  <a:pt x="630821" y="368058"/>
                                </a:lnTo>
                                <a:lnTo>
                                  <a:pt x="629894" y="361823"/>
                                </a:lnTo>
                                <a:lnTo>
                                  <a:pt x="632307" y="356908"/>
                                </a:lnTo>
                                <a:lnTo>
                                  <a:pt x="637133" y="354114"/>
                                </a:lnTo>
                                <a:lnTo>
                                  <a:pt x="643458" y="354215"/>
                                </a:lnTo>
                                <a:lnTo>
                                  <a:pt x="668718"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19" y="321437"/>
                                </a:lnTo>
                                <a:lnTo>
                                  <a:pt x="809675"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135" name="Image 135"/>
                          <pic:cNvPicPr/>
                        </pic:nvPicPr>
                        <pic:blipFill>
                          <a:blip r:embed="rId45" cstate="print"/>
                          <a:stretch>
                            <a:fillRect/>
                          </a:stretch>
                        </pic:blipFill>
                        <pic:spPr>
                          <a:xfrm>
                            <a:off x="219071" y="339788"/>
                            <a:ext cx="265963" cy="210458"/>
                          </a:xfrm>
                          <a:prstGeom prst="rect">
                            <a:avLst/>
                          </a:prstGeom>
                        </pic:spPr>
                      </pic:pic>
                    </wpg:wgp>
                  </a:graphicData>
                </a:graphic>
              </wp:anchor>
            </w:drawing>
          </mc:Choice>
          <mc:Fallback>
            <w:pict>
              <v:group style="position:absolute;margin-left:54.666698pt;margin-top:222.731003pt;width:77pt;height:43.55pt;mso-position-horizontal-relative:page;mso-position-vertical-relative:paragraph;z-index:-15715840;mso-wrap-distance-left:0;mso-wrap-distance-right:0" id="docshapegroup133" coordorigin="1093,4455" coordsize="1540,871">
                <v:shape style="position:absolute;left:1093;top:4454;width:1540;height:871" id="docshape134" coordorigin="1093,4455" coordsize="1540,871" path="m1464,4570l1463,4559,1457,4552,1448,4546,1413,4530,1342,4496,1301,4479,1295,4476,1289,4476,1279,4477,1270,4483,1265,4492,1095,4873,1093,4883,1096,4894,1105,4900,1142,4916,1217,4952,1254,4967,1265,4970,1275,4970,1284,4965,1292,4956,1326,4879,1396,4725,1431,4648,1464,4570xm2352,5011l2351,4997,2348,4989,2326,4990,2319,4989,2250,4971,2183,4940,2120,4900,2062,4853,2010,4804,1993,4783,1984,4775,1969,4768,1934,4760,1894,4759,1855,4765,1823,4779,1811,4790,1803,4802,1797,4815,1789,4829,1757,4873,1717,4907,1669,4925,1614,4920,1597,4913,1579,4901,1566,4885,1563,4868,1566,4858,1574,4857,1579,4851,1596,4816,1608,4772,1620,4726,1636,4689,1661,4660,1696,4627,1733,4596,1763,4572,1777,4562,1806,4542,1821,4531,1823,4531,1822,4527,1739,4532,1656,4544,1574,4562,1493,4582,1325,4957,1323,4961,1324,4963,1341,4974,1377,4991,1415,5010,1437,5021,1444,5008,1451,4995,1460,4983,1471,4972,1506,4958,1541,4964,1569,4986,1581,5021,1623,5013,1663,5025,1691,5052,1703,5093,1741,5089,1776,5101,1801,5128,1811,5165,1847,5168,1874,5187,1888,5217,1884,5253,1867,5283,1866,5288,1910,5312,1957,5325,2000,5316,2029,5275,1988,5256,1970,5243,1969,5226,1979,5220,1993,5223,2018,5237,2050,5250,2088,5261,2123,5259,2147,5235,2149,5231,2154,5213,2148,5208,2125,5204,2101,5195,2082,5188,2063,5180,2044,5171,2024,5161,2014,5154,2009,5148,2008,5139,2011,5132,2019,5128,2029,5128,2040,5133,2068,5148,2080,5154,2133,5174,2191,5185,2242,5173,2272,5126,2272,5123,2275,5115,2273,5113,2230,5102,2188,5087,2147,5069,2102,5046,2089,5039,2087,5034,2085,5024,2089,5017,2097,5012,2107,5012,2146,5034,2199,5059,2256,5078,2307,5083,2342,5064,2352,5011xm2407,4950l2405,4950,2248,4569,2180,4561,2112,4553,2044,4543,1977,4532,1944,4525,1927,4522,1911,4522,1863,4541,1806,4578,1752,4621,1710,4657,1691,4674,1675,4691,1662,4709,1651,4733,1641,4769,1630,4807,1616,4842,1597,4875,1624,4891,1655,4895,1687,4888,1715,4872,1738,4849,1754,4825,1768,4800,1784,4774,1830,4741,1897,4728,1965,4735,2015,4761,2020,4766,2025,4774,2029,4779,2082,4830,2144,4880,2214,4923,2287,4952,2359,4961,2368,4960,2382,4958,2395,4955,2404,4952,2407,4950xm2633,4862l2628,4847,2593,4760,2563,4688,2502,4544,2470,4462,2456,4455,2447,4455,2288,4519,2275,4533,2274,4550,2280,4568,2287,4586,2315,4656,2403,4865,2432,4936,2439,4945,2447,4951,2457,4952,2469,4950,2507,4936,2581,4903,2619,4889,2631,4877,2633,4862xe" filled="true" fillcolor="#046468" stroked="false">
                  <v:path arrowok="t"/>
                  <v:fill opacity="13107f" type="solid"/>
                </v:shape>
                <v:shape style="position:absolute;left:1438;top:4989;width:419;height:332" type="#_x0000_t75" id="docshape135" stroked="false">
                  <v:imagedata r:id="rId45"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601152">
                <wp:simplePos x="0" y="0"/>
                <wp:positionH relativeFrom="page">
                  <wp:posOffset>1860791</wp:posOffset>
                </wp:positionH>
                <wp:positionV relativeFrom="paragraph">
                  <wp:posOffset>2828683</wp:posOffset>
                </wp:positionV>
                <wp:extent cx="977900" cy="553085"/>
                <wp:effectExtent l="0" t="0" r="0" b="0"/>
                <wp:wrapTopAndBottom/>
                <wp:docPr id="136" name="Group 136"/>
                <wp:cNvGraphicFramePr>
                  <a:graphicFrameLocks/>
                </wp:cNvGraphicFramePr>
                <a:graphic>
                  <a:graphicData uri="http://schemas.microsoft.com/office/word/2010/wordprocessingGroup">
                    <wpg:wgp>
                      <wpg:cNvPr id="136" name="Group 136"/>
                      <wpg:cNvGrpSpPr/>
                      <wpg:grpSpPr>
                        <a:xfrm>
                          <a:off x="0" y="0"/>
                          <a:ext cx="977900" cy="553085"/>
                          <a:chExt cx="977900" cy="553085"/>
                        </a:xfrm>
                      </wpg:grpSpPr>
                      <wps:wsp>
                        <wps:cNvPr id="137" name="Graphic 137"/>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53" y="353275"/>
                                </a:moveTo>
                                <a:lnTo>
                                  <a:pt x="798715" y="344551"/>
                                </a:lnTo>
                                <a:lnTo>
                                  <a:pt x="797013" y="339432"/>
                                </a:lnTo>
                                <a:lnTo>
                                  <a:pt x="782434" y="339928"/>
                                </a:lnTo>
                                <a:lnTo>
                                  <a:pt x="778598" y="339344"/>
                                </a:lnTo>
                                <a:lnTo>
                                  <a:pt x="734428" y="327850"/>
                                </a:lnTo>
                                <a:lnTo>
                                  <a:pt x="691934" y="308356"/>
                                </a:lnTo>
                                <a:lnTo>
                                  <a:pt x="651891" y="282841"/>
                                </a:lnTo>
                                <a:lnTo>
                                  <a:pt x="615099" y="253276"/>
                                </a:lnTo>
                                <a:lnTo>
                                  <a:pt x="582371" y="221627"/>
                                </a:lnTo>
                                <a:lnTo>
                                  <a:pt x="571220" y="208356"/>
                                </a:lnTo>
                                <a:lnTo>
                                  <a:pt x="565251" y="203250"/>
                                </a:lnTo>
                                <a:lnTo>
                                  <a:pt x="555955" y="198729"/>
                                </a:lnTo>
                                <a:lnTo>
                                  <a:pt x="533984" y="193751"/>
                                </a:lnTo>
                                <a:lnTo>
                                  <a:pt x="508711" y="193103"/>
                                </a:lnTo>
                                <a:lnTo>
                                  <a:pt x="483882" y="197078"/>
                                </a:lnTo>
                                <a:lnTo>
                                  <a:pt x="463283" y="205943"/>
                                </a:lnTo>
                                <a:lnTo>
                                  <a:pt x="455599" y="212737"/>
                                </a:lnTo>
                                <a:lnTo>
                                  <a:pt x="450570" y="220383"/>
                                </a:lnTo>
                                <a:lnTo>
                                  <a:pt x="446582" y="228727"/>
                                </a:lnTo>
                                <a:lnTo>
                                  <a:pt x="442023" y="237617"/>
                                </a:lnTo>
                                <a:lnTo>
                                  <a:pt x="421614" y="265671"/>
                                </a:lnTo>
                                <a:lnTo>
                                  <a:pt x="395960" y="287388"/>
                                </a:lnTo>
                                <a:lnTo>
                                  <a:pt x="365442" y="298716"/>
                                </a:lnTo>
                                <a:lnTo>
                                  <a:pt x="330441" y="295541"/>
                                </a:lnTo>
                                <a:lnTo>
                                  <a:pt x="319747" y="290893"/>
                                </a:lnTo>
                                <a:lnTo>
                                  <a:pt x="308495" y="283298"/>
                                </a:lnTo>
                                <a:lnTo>
                                  <a:pt x="300215" y="273570"/>
                                </a:lnTo>
                                <a:lnTo>
                                  <a:pt x="298411" y="262445"/>
                                </a:lnTo>
                                <a:lnTo>
                                  <a:pt x="299859" y="256006"/>
                                </a:lnTo>
                                <a:lnTo>
                                  <a:pt x="304952" y="255549"/>
                                </a:lnTo>
                                <a:lnTo>
                                  <a:pt x="308102" y="251637"/>
                                </a:lnTo>
                                <a:lnTo>
                                  <a:pt x="319049" y="229755"/>
                                </a:lnTo>
                                <a:lnTo>
                                  <a:pt x="326999" y="201333"/>
                                </a:lnTo>
                                <a:lnTo>
                                  <a:pt x="334670" y="172351"/>
                                </a:lnTo>
                                <a:lnTo>
                                  <a:pt x="344792" y="148805"/>
                                </a:lnTo>
                                <a:lnTo>
                                  <a:pt x="382384" y="109766"/>
                                </a:lnTo>
                                <a:lnTo>
                                  <a:pt x="425538" y="74383"/>
                                </a:lnTo>
                                <a:lnTo>
                                  <a:pt x="452628" y="55664"/>
                                </a:lnTo>
                                <a:lnTo>
                                  <a:pt x="461937" y="48336"/>
                                </a:lnTo>
                                <a:lnTo>
                                  <a:pt x="463232" y="48247"/>
                                </a:lnTo>
                                <a:lnTo>
                                  <a:pt x="462699" y="45999"/>
                                </a:lnTo>
                                <a:lnTo>
                                  <a:pt x="409727" y="48996"/>
                                </a:lnTo>
                                <a:lnTo>
                                  <a:pt x="357149" y="56959"/>
                                </a:lnTo>
                                <a:lnTo>
                                  <a:pt x="305092" y="68237"/>
                                </a:lnTo>
                                <a:lnTo>
                                  <a:pt x="253682" y="81140"/>
                                </a:lnTo>
                                <a:lnTo>
                                  <a:pt x="146888" y="319011"/>
                                </a:lnTo>
                                <a:lnTo>
                                  <a:pt x="146050" y="321703"/>
                                </a:lnTo>
                                <a:lnTo>
                                  <a:pt x="146469" y="323049"/>
                                </a:lnTo>
                                <a:lnTo>
                                  <a:pt x="157137" y="329679"/>
                                </a:lnTo>
                                <a:lnTo>
                                  <a:pt x="179984" y="340906"/>
                                </a:lnTo>
                                <a:lnTo>
                                  <a:pt x="204089" y="352425"/>
                                </a:lnTo>
                                <a:lnTo>
                                  <a:pt x="218503" y="359930"/>
                                </a:lnTo>
                                <a:lnTo>
                                  <a:pt x="261823" y="319697"/>
                                </a:lnTo>
                                <a:lnTo>
                                  <a:pt x="284124" y="323380"/>
                                </a:lnTo>
                                <a:lnTo>
                                  <a:pt x="301752" y="337540"/>
                                </a:lnTo>
                                <a:lnTo>
                                  <a:pt x="309956" y="359943"/>
                                </a:lnTo>
                                <a:lnTo>
                                  <a:pt x="336575" y="354863"/>
                                </a:lnTo>
                                <a:lnTo>
                                  <a:pt x="361429" y="362064"/>
                                </a:lnTo>
                                <a:lnTo>
                                  <a:pt x="379793" y="379628"/>
                                </a:lnTo>
                                <a:lnTo>
                                  <a:pt x="386930" y="405638"/>
                                </a:lnTo>
                                <a:lnTo>
                                  <a:pt x="411467" y="402653"/>
                                </a:lnTo>
                                <a:lnTo>
                                  <a:pt x="433616" y="410552"/>
                                </a:lnTo>
                                <a:lnTo>
                                  <a:pt x="449554" y="427431"/>
                                </a:lnTo>
                                <a:lnTo>
                                  <a:pt x="455485" y="451358"/>
                                </a:lnTo>
                                <a:lnTo>
                                  <a:pt x="478320" y="453250"/>
                                </a:lnTo>
                                <a:lnTo>
                                  <a:pt x="495579" y="465048"/>
                                </a:lnTo>
                                <a:lnTo>
                                  <a:pt x="504367" y="483831"/>
                                </a:lnTo>
                                <a:lnTo>
                                  <a:pt x="501777" y="506666"/>
                                </a:lnTo>
                                <a:lnTo>
                                  <a:pt x="491540" y="525716"/>
                                </a:lnTo>
                                <a:lnTo>
                                  <a:pt x="490435" y="529437"/>
                                </a:lnTo>
                                <a:lnTo>
                                  <a:pt x="518337" y="544144"/>
                                </a:lnTo>
                                <a:lnTo>
                                  <a:pt x="548703" y="552577"/>
                                </a:lnTo>
                                <a:lnTo>
                                  <a:pt x="575805" y="547243"/>
                                </a:lnTo>
                                <a:lnTo>
                                  <a:pt x="593902" y="520649"/>
                                </a:lnTo>
                                <a:lnTo>
                                  <a:pt x="568007" y="508990"/>
                                </a:lnTo>
                                <a:lnTo>
                                  <a:pt x="556501" y="500430"/>
                                </a:lnTo>
                                <a:lnTo>
                                  <a:pt x="556006" y="489915"/>
                                </a:lnTo>
                                <a:lnTo>
                                  <a:pt x="562648" y="486143"/>
                                </a:lnTo>
                                <a:lnTo>
                                  <a:pt x="571284" y="488175"/>
                                </a:lnTo>
                                <a:lnTo>
                                  <a:pt x="587375" y="496887"/>
                                </a:lnTo>
                                <a:lnTo>
                                  <a:pt x="607402" y="505320"/>
                                </a:lnTo>
                                <a:lnTo>
                                  <a:pt x="631558" y="511873"/>
                                </a:lnTo>
                                <a:lnTo>
                                  <a:pt x="654024" y="510679"/>
                                </a:lnTo>
                                <a:lnTo>
                                  <a:pt x="668985" y="495846"/>
                                </a:lnTo>
                                <a:lnTo>
                                  <a:pt x="670179" y="492810"/>
                                </a:lnTo>
                                <a:lnTo>
                                  <a:pt x="673620" y="481685"/>
                                </a:lnTo>
                                <a:lnTo>
                                  <a:pt x="669467" y="478574"/>
                                </a:lnTo>
                                <a:lnTo>
                                  <a:pt x="655281" y="475665"/>
                                </a:lnTo>
                                <a:lnTo>
                                  <a:pt x="639724" y="470344"/>
                                </a:lnTo>
                                <a:lnTo>
                                  <a:pt x="603834" y="455168"/>
                                </a:lnTo>
                                <a:lnTo>
                                  <a:pt x="580580" y="434390"/>
                                </a:lnTo>
                                <a:lnTo>
                                  <a:pt x="582917" y="429882"/>
                                </a:lnTo>
                                <a:lnTo>
                                  <a:pt x="587540" y="427545"/>
                                </a:lnTo>
                                <a:lnTo>
                                  <a:pt x="593852" y="427875"/>
                                </a:lnTo>
                                <a:lnTo>
                                  <a:pt x="601192" y="430809"/>
                                </a:lnTo>
                                <a:lnTo>
                                  <a:pt x="618871" y="440385"/>
                                </a:lnTo>
                                <a:lnTo>
                                  <a:pt x="626681" y="444347"/>
                                </a:lnTo>
                                <a:lnTo>
                                  <a:pt x="659866" y="456844"/>
                                </a:lnTo>
                                <a:lnTo>
                                  <a:pt x="697103" y="463613"/>
                                </a:lnTo>
                                <a:lnTo>
                                  <a:pt x="729551" y="456209"/>
                                </a:lnTo>
                                <a:lnTo>
                                  <a:pt x="748398" y="426110"/>
                                </a:lnTo>
                                <a:lnTo>
                                  <a:pt x="748728" y="424446"/>
                                </a:lnTo>
                                <a:lnTo>
                                  <a:pt x="750493" y="419379"/>
                                </a:lnTo>
                                <a:lnTo>
                                  <a:pt x="749046" y="418299"/>
                                </a:lnTo>
                                <a:lnTo>
                                  <a:pt x="721868" y="411073"/>
                                </a:lnTo>
                                <a:lnTo>
                                  <a:pt x="695185" y="401650"/>
                                </a:lnTo>
                                <a:lnTo>
                                  <a:pt x="669251" y="390334"/>
                                </a:lnTo>
                                <a:lnTo>
                                  <a:pt x="640740" y="375412"/>
                                </a:lnTo>
                                <a:lnTo>
                                  <a:pt x="632218" y="371297"/>
                                </a:lnTo>
                                <a:lnTo>
                                  <a:pt x="630809" y="368058"/>
                                </a:lnTo>
                                <a:lnTo>
                                  <a:pt x="629881" y="361823"/>
                                </a:lnTo>
                                <a:lnTo>
                                  <a:pt x="632294" y="356908"/>
                                </a:lnTo>
                                <a:lnTo>
                                  <a:pt x="637108" y="354114"/>
                                </a:lnTo>
                                <a:lnTo>
                                  <a:pt x="643445" y="354215"/>
                                </a:lnTo>
                                <a:lnTo>
                                  <a:pt x="668693" y="367703"/>
                                </a:lnTo>
                                <a:lnTo>
                                  <a:pt x="702348" y="383641"/>
                                </a:lnTo>
                                <a:lnTo>
                                  <a:pt x="738327" y="396100"/>
                                </a:lnTo>
                                <a:lnTo>
                                  <a:pt x="770572" y="399161"/>
                                </a:lnTo>
                                <a:lnTo>
                                  <a:pt x="793000" y="386867"/>
                                </a:lnTo>
                                <a:lnTo>
                                  <a:pt x="799553" y="353275"/>
                                </a:lnTo>
                                <a:close/>
                              </a:path>
                              <a:path w="977900" h="553085">
                                <a:moveTo>
                                  <a:pt x="833983" y="314845"/>
                                </a:moveTo>
                                <a:lnTo>
                                  <a:pt x="832599" y="314553"/>
                                </a:lnTo>
                                <a:lnTo>
                                  <a:pt x="733221" y="72593"/>
                                </a:lnTo>
                                <a:lnTo>
                                  <a:pt x="690079" y="67614"/>
                                </a:lnTo>
                                <a:lnTo>
                                  <a:pt x="646976" y="62230"/>
                                </a:lnTo>
                                <a:lnTo>
                                  <a:pt x="603961" y="56184"/>
                                </a:lnTo>
                                <a:lnTo>
                                  <a:pt x="561111" y="49225"/>
                                </a:lnTo>
                                <a:lnTo>
                                  <a:pt x="540067" y="44450"/>
                                </a:lnTo>
                                <a:lnTo>
                                  <a:pt x="529336" y="42735"/>
                                </a:lnTo>
                                <a:lnTo>
                                  <a:pt x="488454" y="55143"/>
                                </a:lnTo>
                                <a:lnTo>
                                  <a:pt x="452475" y="78524"/>
                                </a:lnTo>
                                <a:lnTo>
                                  <a:pt x="417982" y="105460"/>
                                </a:lnTo>
                                <a:lnTo>
                                  <a:pt x="379780" y="139369"/>
                                </a:lnTo>
                                <a:lnTo>
                                  <a:pt x="354418" y="176479"/>
                                </a:lnTo>
                                <a:lnTo>
                                  <a:pt x="340741" y="223469"/>
                                </a:lnTo>
                                <a:lnTo>
                                  <a:pt x="332079" y="246303"/>
                                </a:lnTo>
                                <a:lnTo>
                                  <a:pt x="319582" y="266725"/>
                                </a:lnTo>
                                <a:lnTo>
                                  <a:pt x="337159" y="277228"/>
                                </a:lnTo>
                                <a:lnTo>
                                  <a:pt x="356920" y="279615"/>
                                </a:lnTo>
                                <a:lnTo>
                                  <a:pt x="376796" y="275094"/>
                                </a:lnTo>
                                <a:lnTo>
                                  <a:pt x="394716" y="264896"/>
                                </a:lnTo>
                                <a:lnTo>
                                  <a:pt x="409549" y="250329"/>
                                </a:lnTo>
                                <a:lnTo>
                                  <a:pt x="419735" y="235026"/>
                                </a:lnTo>
                                <a:lnTo>
                                  <a:pt x="428320" y="219113"/>
                                </a:lnTo>
                                <a:lnTo>
                                  <a:pt x="438365" y="202692"/>
                                </a:lnTo>
                                <a:lnTo>
                                  <a:pt x="467893" y="181889"/>
                                </a:lnTo>
                                <a:lnTo>
                                  <a:pt x="510184" y="173558"/>
                                </a:lnTo>
                                <a:lnTo>
                                  <a:pt x="553326" y="177749"/>
                                </a:lnTo>
                                <a:lnTo>
                                  <a:pt x="585431" y="194513"/>
                                </a:lnTo>
                                <a:lnTo>
                                  <a:pt x="588619" y="197777"/>
                                </a:lnTo>
                                <a:lnTo>
                                  <a:pt x="591286" y="202679"/>
                                </a:lnTo>
                                <a:lnTo>
                                  <a:pt x="594398" y="205994"/>
                                </a:lnTo>
                                <a:lnTo>
                                  <a:pt x="627532" y="238175"/>
                                </a:lnTo>
                                <a:lnTo>
                                  <a:pt x="667435" y="270103"/>
                                </a:lnTo>
                                <a:lnTo>
                                  <a:pt x="711708" y="297472"/>
                                </a:lnTo>
                                <a:lnTo>
                                  <a:pt x="757936" y="316026"/>
                                </a:lnTo>
                                <a:lnTo>
                                  <a:pt x="803694" y="321437"/>
                                </a:lnTo>
                                <a:lnTo>
                                  <a:pt x="809650" y="320776"/>
                                </a:lnTo>
                                <a:lnTo>
                                  <a:pt x="818375" y="319417"/>
                                </a:lnTo>
                                <a:lnTo>
                                  <a:pt x="826820" y="317715"/>
                                </a:lnTo>
                                <a:lnTo>
                                  <a:pt x="831989" y="316052"/>
                                </a:lnTo>
                                <a:lnTo>
                                  <a:pt x="833983" y="314845"/>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138" name="Image 138"/>
                          <pic:cNvPicPr/>
                        </pic:nvPicPr>
                        <pic:blipFill>
                          <a:blip r:embed="rId46" cstate="print"/>
                          <a:stretch>
                            <a:fillRect/>
                          </a:stretch>
                        </pic:blipFill>
                        <pic:spPr>
                          <a:xfrm>
                            <a:off x="219062" y="339788"/>
                            <a:ext cx="265963" cy="210458"/>
                          </a:xfrm>
                          <a:prstGeom prst="rect">
                            <a:avLst/>
                          </a:prstGeom>
                        </pic:spPr>
                      </pic:pic>
                    </wpg:wgp>
                  </a:graphicData>
                </a:graphic>
              </wp:anchor>
            </w:drawing>
          </mc:Choice>
          <mc:Fallback>
            <w:pict>
              <v:group style="position:absolute;margin-left:146.518997pt;margin-top:222.731003pt;width:77pt;height:43.55pt;mso-position-horizontal-relative:page;mso-position-vertical-relative:paragraph;z-index:-15715328;mso-wrap-distance-left:0;mso-wrap-distance-right:0" id="docshapegroup136" coordorigin="2930,4455" coordsize="1540,871">
                <v:shape style="position:absolute;left:2930;top:4454;width:1540;height:871" id="docshape137" coordorigin="2930,4455" coordsize="1540,871" path="m3301,4570l3300,4559,3294,4552,3285,4546,3250,4530,3179,4496,3138,4479,3132,4476,3126,4476,3116,4477,3107,4483,3102,4492,2932,4873,2930,4883,2933,4894,2942,4900,2979,4916,3054,4952,3091,4967,3102,4970,3112,4970,3121,4965,3129,4956,3163,4879,3233,4725,3268,4648,3301,4570xm4190,5011l4188,4997,4186,4989,4163,4990,4157,4989,4087,4971,4020,4940,3957,4900,3899,4853,3848,4804,3830,4783,3821,4775,3806,4768,3771,4760,3732,4759,3692,4765,3660,4779,3648,4790,3640,4802,3634,4815,3626,4829,3594,4873,3554,4907,3506,4925,3451,4920,3434,4913,3416,4901,3403,4885,3400,4868,3403,4858,3411,4857,3416,4851,3433,4816,3445,4772,3457,4726,3473,4689,3498,4660,3533,4627,3570,4596,3601,4572,3614,4562,3643,4542,3658,4531,3660,4531,3659,4527,3576,4532,3493,4544,3411,4562,3330,4582,3162,4957,3160,4961,3161,4963,3178,4974,3214,4991,3252,5010,3274,5021,3281,5008,3289,4995,3297,4983,3308,4972,3343,4958,3378,4964,3406,4986,3419,5021,3460,5013,3500,5025,3528,5052,3540,5093,3578,5089,3613,5101,3638,5128,3648,5165,3684,5168,3711,5187,3725,5217,3721,5253,3704,5283,3703,5288,3747,5312,3794,5325,3837,5316,3866,5275,3825,5256,3807,5243,3806,5226,3816,5220,3830,5223,3855,5237,3887,5250,3925,5261,3960,5259,3984,5235,3986,5231,3991,5213,3985,5208,3962,5204,3938,5195,3919,5188,3900,5180,3881,5171,3861,5161,3851,5154,3846,5148,3845,5139,3848,5132,3856,5128,3866,5128,3877,5133,3905,5148,3917,5154,3970,5174,4028,5185,4079,5173,4109,5126,4109,5123,4112,5115,4110,5113,4067,5102,4025,5087,3984,5069,3939,5046,3926,5039,3924,5034,3922,5024,3926,5017,3934,5012,3944,5012,3983,5034,4036,5059,4093,5078,4144,5083,4179,5064,4190,5011xm4244,4950l4242,4950,4085,4569,4017,4561,3949,4553,3882,4543,3814,4532,3781,4525,3764,4522,3748,4522,3700,4541,3643,4578,3589,4621,3547,4657,3528,4674,3512,4691,3499,4709,3489,4733,3478,4769,3467,4807,3453,4842,3434,4875,3461,4891,3492,4895,3524,4888,3552,4872,3575,4849,3591,4825,3605,4800,3621,4774,3667,4741,3734,4728,3802,4735,3852,4761,3857,4766,3862,4774,3866,4779,3919,4830,3981,4880,4051,4923,4124,4952,4196,4961,4205,4960,4219,4958,4232,4955,4241,4952,4244,4950xm4470,4862l4465,4847,4431,4760,4400,4688,4340,4544,4307,4462,4293,4455,4284,4455,4125,4519,4112,4533,4111,4550,4117,4568,4124,4586,4152,4656,4240,4865,4269,4936,4276,4945,4284,4951,4294,4952,4306,4950,4344,4936,4419,4903,4456,4889,4468,4877,4470,4862xe" filled="true" fillcolor="#046468" stroked="false">
                  <v:path arrowok="t"/>
                  <v:fill opacity="13107f" type="solid"/>
                </v:shape>
                <v:shape style="position:absolute;left:3275;top:4989;width:419;height:332" type="#_x0000_t75" id="docshape138" stroked="false">
                  <v:imagedata r:id="rId46"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601664">
                <wp:simplePos x="0" y="0"/>
                <wp:positionH relativeFrom="page">
                  <wp:posOffset>3027298</wp:posOffset>
                </wp:positionH>
                <wp:positionV relativeFrom="paragraph">
                  <wp:posOffset>2828683</wp:posOffset>
                </wp:positionV>
                <wp:extent cx="977900" cy="553085"/>
                <wp:effectExtent l="0" t="0" r="0" b="0"/>
                <wp:wrapTopAndBottom/>
                <wp:docPr id="139" name="Group 139"/>
                <wp:cNvGraphicFramePr>
                  <a:graphicFrameLocks/>
                </wp:cNvGraphicFramePr>
                <a:graphic>
                  <a:graphicData uri="http://schemas.microsoft.com/office/word/2010/wordprocessingGroup">
                    <wpg:wgp>
                      <wpg:cNvPr id="139" name="Group 139"/>
                      <wpg:cNvGrpSpPr/>
                      <wpg:grpSpPr>
                        <a:xfrm>
                          <a:off x="0" y="0"/>
                          <a:ext cx="977900" cy="553085"/>
                          <a:chExt cx="977900" cy="553085"/>
                        </a:xfrm>
                      </wpg:grpSpPr>
                      <wps:wsp>
                        <wps:cNvPr id="140" name="Graphic 140"/>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75"/>
                                </a:moveTo>
                                <a:lnTo>
                                  <a:pt x="798728" y="344551"/>
                                </a:lnTo>
                                <a:lnTo>
                                  <a:pt x="797026" y="339432"/>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06" y="321437"/>
                                </a:lnTo>
                                <a:lnTo>
                                  <a:pt x="809663"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141" name="Image 141"/>
                          <pic:cNvPicPr/>
                        </pic:nvPicPr>
                        <pic:blipFill>
                          <a:blip r:embed="rId47" cstate="print"/>
                          <a:stretch>
                            <a:fillRect/>
                          </a:stretch>
                        </pic:blipFill>
                        <pic:spPr>
                          <a:xfrm>
                            <a:off x="219075" y="339788"/>
                            <a:ext cx="265963" cy="210458"/>
                          </a:xfrm>
                          <a:prstGeom prst="rect">
                            <a:avLst/>
                          </a:prstGeom>
                        </pic:spPr>
                      </pic:pic>
                    </wpg:wgp>
                  </a:graphicData>
                </a:graphic>
              </wp:anchor>
            </w:drawing>
          </mc:Choice>
          <mc:Fallback>
            <w:pict>
              <v:group style="position:absolute;margin-left:238.369995pt;margin-top:222.731003pt;width:77pt;height:43.55pt;mso-position-horizontal-relative:page;mso-position-vertical-relative:paragraph;z-index:-15714816;mso-wrap-distance-left:0;mso-wrap-distance-right:0" id="docshapegroup139" coordorigin="4767,4455" coordsize="1540,871">
                <v:shape style="position:absolute;left:4767;top:4454;width:1540;height:871" id="docshape140" coordorigin="4767,4455" coordsize="1540,871" path="m5138,4570l5137,4559,5131,4552,5122,4546,5087,4530,5016,4496,4975,4479,4969,4476,4963,4476,4953,4477,4944,4483,4939,4492,4769,4873,4767,4883,4770,4894,4779,4900,4816,4916,4891,4952,4928,4967,4939,4970,4949,4970,4958,4965,4966,4956,5000,4879,5070,4725,5105,4648,5138,4570xm6027,5011l6025,4997,6023,4989,6000,4990,5994,4989,5924,4971,5857,4940,5794,4900,5736,4853,5685,4804,5667,4783,5658,4775,5643,4768,5608,4760,5569,4759,5529,4765,5497,4779,5485,4790,5477,4802,5471,4815,5464,4829,5431,4873,5391,4907,5343,4925,5288,4920,5271,4913,5253,4901,5240,4885,5237,4868,5240,4858,5248,4857,5253,4851,5270,4816,5282,4772,5294,4726,5310,4689,5335,4660,5370,4627,5407,4596,5438,4572,5451,4562,5480,4542,5495,4531,5497,4531,5496,4527,5413,4532,5330,4544,5248,4562,5167,4582,4999,4957,4997,4961,4998,4963,5015,4974,5051,4991,5089,5010,5112,5021,5118,5008,5126,4995,5134,4983,5145,4972,5180,4958,5215,4964,5243,4986,5256,5021,5297,5013,5337,5025,5366,5052,5377,5093,5415,5089,5450,5101,5475,5128,5485,5165,5521,5168,5548,5187,5562,5217,5558,5253,5542,5283,5540,5288,5584,5312,5632,5325,5674,5316,5703,5275,5662,5256,5644,5243,5643,5226,5653,5220,5667,5223,5692,5237,5724,5250,5762,5261,5797,5259,5821,5235,5823,5231,5828,5213,5822,5208,5799,5204,5775,5195,5756,5188,5737,5180,5718,5171,5698,5161,5688,5154,5683,5148,5682,5139,5685,5132,5693,5128,5703,5128,5714,5133,5742,5148,5754,5154,5807,5174,5865,5185,5916,5173,5946,5126,5947,5123,5949,5115,5947,5113,5904,5102,5862,5087,5821,5069,5776,5046,5763,5039,5761,5034,5759,5024,5763,5017,5771,5012,5781,5012,5820,5034,5873,5059,5930,5078,5981,5083,6016,5064,6027,5011xm6081,4950l6079,4950,5922,4569,5854,4561,5786,4553,5719,4543,5651,4532,5618,4525,5601,4522,5585,4522,5537,4541,5480,4578,5426,4621,5384,4657,5366,4674,5349,4691,5336,4709,5326,4733,5315,4769,5304,4807,5290,4842,5271,4875,5298,4891,5330,4895,5361,4888,5389,4872,5412,4849,5428,4825,5442,4800,5458,4774,5504,4741,5571,4728,5639,4735,5689,4761,5694,4766,5699,4774,5703,4779,5756,4830,5819,4880,5888,4923,5961,4952,6033,4961,6042,4960,6056,4958,6070,4955,6078,4952,6081,4950xm6307,4862l6303,4847,6268,4760,6237,4688,6177,4544,6144,4462,6130,4455,6121,4455,5962,4519,5949,4533,5948,4550,5954,4568,5961,4586,5989,4656,6077,4865,6106,4936,6113,4945,6121,4951,6131,4952,6143,4950,6181,4936,6256,4903,6293,4889,6305,4877,6307,4862xe" filled="true" fillcolor="#046468" stroked="false">
                  <v:path arrowok="t"/>
                  <v:fill opacity="13107f" type="solid"/>
                </v:shape>
                <v:shape style="position:absolute;left:5112;top:4989;width:419;height:332" type="#_x0000_t75" id="docshape141" stroked="false">
                  <v:imagedata r:id="rId47"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602176">
                <wp:simplePos x="0" y="0"/>
                <wp:positionH relativeFrom="page">
                  <wp:posOffset>4193819</wp:posOffset>
                </wp:positionH>
                <wp:positionV relativeFrom="paragraph">
                  <wp:posOffset>2828683</wp:posOffset>
                </wp:positionV>
                <wp:extent cx="977900" cy="553085"/>
                <wp:effectExtent l="0" t="0" r="0" b="0"/>
                <wp:wrapTopAndBottom/>
                <wp:docPr id="142" name="Group 142"/>
                <wp:cNvGraphicFramePr>
                  <a:graphicFrameLocks/>
                </wp:cNvGraphicFramePr>
                <a:graphic>
                  <a:graphicData uri="http://schemas.microsoft.com/office/word/2010/wordprocessingGroup">
                    <wpg:wgp>
                      <wpg:cNvPr id="142" name="Group 142"/>
                      <wpg:cNvGrpSpPr/>
                      <wpg:grpSpPr>
                        <a:xfrm>
                          <a:off x="0" y="0"/>
                          <a:ext cx="977900" cy="553085"/>
                          <a:chExt cx="977900" cy="553085"/>
                        </a:xfrm>
                      </wpg:grpSpPr>
                      <wps:wsp>
                        <wps:cNvPr id="143" name="Graphic 143"/>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75"/>
                                </a:moveTo>
                                <a:lnTo>
                                  <a:pt x="798728" y="344551"/>
                                </a:lnTo>
                                <a:lnTo>
                                  <a:pt x="797026" y="339432"/>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19" y="321437"/>
                                </a:lnTo>
                                <a:lnTo>
                                  <a:pt x="809675"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144" name="Image 144"/>
                          <pic:cNvPicPr/>
                        </pic:nvPicPr>
                        <pic:blipFill>
                          <a:blip r:embed="rId47" cstate="print"/>
                          <a:stretch>
                            <a:fillRect/>
                          </a:stretch>
                        </pic:blipFill>
                        <pic:spPr>
                          <a:xfrm>
                            <a:off x="219075" y="339788"/>
                            <a:ext cx="265963" cy="210458"/>
                          </a:xfrm>
                          <a:prstGeom prst="rect">
                            <a:avLst/>
                          </a:prstGeom>
                        </pic:spPr>
                      </pic:pic>
                    </wpg:wgp>
                  </a:graphicData>
                </a:graphic>
              </wp:anchor>
            </w:drawing>
          </mc:Choice>
          <mc:Fallback>
            <w:pict>
              <v:group style="position:absolute;margin-left:330.221985pt;margin-top:222.731003pt;width:77pt;height:43.55pt;mso-position-horizontal-relative:page;mso-position-vertical-relative:paragraph;z-index:-15714304;mso-wrap-distance-left:0;mso-wrap-distance-right:0" id="docshapegroup142" coordorigin="6604,4455" coordsize="1540,871">
                <v:shape style="position:absolute;left:6604;top:4454;width:1540;height:871" id="docshape143" coordorigin="6604,4455" coordsize="1540,871" path="m6975,4570l6974,4559,6968,4552,6959,4546,6924,4530,6853,4496,6812,4479,6806,4476,6800,4476,6790,4477,6781,4483,6776,4492,6606,4873,6604,4883,6607,4894,6616,4900,6653,4916,6728,4952,6765,4967,6776,4970,6786,4970,6795,4965,6803,4956,6837,4879,6907,4725,6942,4648,6975,4570xm7864,5011l7862,4997,7860,4989,7837,4990,7831,4989,7761,4971,7694,4940,7631,4900,7573,4853,7522,4804,7504,4783,7495,4775,7480,4768,7445,4760,7406,4759,7366,4765,7334,4779,7322,4790,7314,4802,7308,4815,7301,4829,7268,4873,7228,4907,7180,4925,7125,4920,7108,4913,7090,4901,7077,4885,7074,4868,7077,4858,7085,4857,7090,4851,7107,4816,7119,4772,7132,4726,7147,4689,7172,4660,7207,4627,7244,4596,7275,4572,7288,4562,7317,4542,7332,4531,7334,4531,7333,4527,7250,4532,7167,4544,7085,4562,7004,4582,6836,4957,6834,4961,6835,4963,6852,4974,6888,4991,6926,5010,6949,5021,6955,5008,6963,4995,6971,4983,6982,4972,7017,4958,7052,4964,7080,4986,7093,5021,7135,5013,7174,5025,7203,5052,7214,5093,7252,5089,7287,5101,7312,5128,7322,5165,7358,5168,7385,5187,7399,5217,7395,5253,7379,5283,7377,5288,7421,5312,7469,5325,7511,5316,7540,5275,7499,5256,7481,5243,7480,5226,7491,5220,7504,5223,7529,5237,7561,5250,7599,5261,7634,5259,7658,5235,7660,5231,7665,5213,7659,5208,7636,5204,7612,5195,7593,5188,7574,5180,7555,5171,7535,5161,7525,5154,7520,5148,7519,5139,7522,5132,7530,5128,7540,5128,7551,5133,7579,5148,7591,5154,7644,5174,7702,5185,7753,5173,7783,5126,7784,5123,7786,5115,7784,5113,7741,5102,7699,5087,7658,5069,7614,5046,7600,5039,7598,5034,7596,5024,7600,5017,7608,5012,7618,5012,7658,5034,7711,5059,7767,5078,7818,5083,7853,5064,7864,5011xm7918,4950l7916,4950,7759,4569,7691,4561,7623,4553,7556,4543,7488,4532,7455,4525,7438,4522,7422,4522,7374,4541,7317,4578,7263,4621,7221,4657,7203,4674,7186,4691,7173,4709,7163,4733,7152,4769,7141,4807,7127,4842,7108,4875,7135,4891,7167,4895,7198,4888,7226,4872,7249,4849,7265,4825,7279,4800,7295,4774,7341,4741,7408,4728,7476,4735,7526,4761,7531,4766,7536,4774,7541,4779,7593,4830,7656,4880,7725,4923,7798,4952,7870,4961,7880,4960,7893,4958,7907,4955,7915,4952,7918,4950xm8144,4862l8140,4847,8105,4760,8074,4688,8014,4544,7981,4462,7967,4455,7958,4455,7799,4519,7786,4533,7785,4550,7791,4568,7798,4586,7826,4656,7914,4865,7943,4936,7950,4945,7958,4951,7968,4952,7980,4950,8018,4936,8093,4903,8130,4889,8142,4877,8144,4862xe" filled="true" fillcolor="#046468" stroked="false">
                  <v:path arrowok="t"/>
                  <v:fill opacity="13107f" type="solid"/>
                </v:shape>
                <v:shape style="position:absolute;left:6949;top:4989;width:419;height:332" type="#_x0000_t75" id="docshape144" stroked="false">
                  <v:imagedata r:id="rId47"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602688">
                <wp:simplePos x="0" y="0"/>
                <wp:positionH relativeFrom="page">
                  <wp:posOffset>155958</wp:posOffset>
                </wp:positionH>
                <wp:positionV relativeFrom="paragraph">
                  <wp:posOffset>3510572</wp:posOffset>
                </wp:positionV>
                <wp:extent cx="977900" cy="553085"/>
                <wp:effectExtent l="0" t="0" r="0" b="0"/>
                <wp:wrapTopAndBottom/>
                <wp:docPr id="145" name="Group 145"/>
                <wp:cNvGraphicFramePr>
                  <a:graphicFrameLocks/>
                </wp:cNvGraphicFramePr>
                <a:graphic>
                  <a:graphicData uri="http://schemas.microsoft.com/office/word/2010/wordprocessingGroup">
                    <wpg:wgp>
                      <wpg:cNvPr id="145" name="Group 145"/>
                      <wpg:cNvGrpSpPr/>
                      <wpg:grpSpPr>
                        <a:xfrm>
                          <a:off x="0" y="0"/>
                          <a:ext cx="977900" cy="553085"/>
                          <a:chExt cx="977900" cy="553085"/>
                        </a:xfrm>
                      </wpg:grpSpPr>
                      <wps:wsp>
                        <wps:cNvPr id="146" name="Graphic 146"/>
                        <wps:cNvSpPr/>
                        <wps:spPr>
                          <a:xfrm>
                            <a:off x="-2"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31" y="327037"/>
                                </a:lnTo>
                                <a:lnTo>
                                  <a:pt x="121221" y="324269"/>
                                </a:lnTo>
                                <a:lnTo>
                                  <a:pt x="126161" y="318681"/>
                                </a:lnTo>
                                <a:lnTo>
                                  <a:pt x="147955" y="269557"/>
                                </a:lnTo>
                                <a:lnTo>
                                  <a:pt x="192430" y="171640"/>
                                </a:lnTo>
                                <a:lnTo>
                                  <a:pt x="214223" y="122516"/>
                                </a:lnTo>
                                <a:lnTo>
                                  <a:pt x="235153" y="73063"/>
                                </a:lnTo>
                                <a:close/>
                              </a:path>
                              <a:path w="977900" h="553085">
                                <a:moveTo>
                                  <a:pt x="799553" y="353288"/>
                                </a:moveTo>
                                <a:lnTo>
                                  <a:pt x="798715" y="344563"/>
                                </a:lnTo>
                                <a:lnTo>
                                  <a:pt x="797013" y="339445"/>
                                </a:lnTo>
                                <a:lnTo>
                                  <a:pt x="782434" y="339940"/>
                                </a:lnTo>
                                <a:lnTo>
                                  <a:pt x="778598" y="339356"/>
                                </a:lnTo>
                                <a:lnTo>
                                  <a:pt x="734441" y="327863"/>
                                </a:lnTo>
                                <a:lnTo>
                                  <a:pt x="691946" y="308368"/>
                                </a:lnTo>
                                <a:lnTo>
                                  <a:pt x="651903" y="282854"/>
                                </a:lnTo>
                                <a:lnTo>
                                  <a:pt x="615111" y="253288"/>
                                </a:lnTo>
                                <a:lnTo>
                                  <a:pt x="582371" y="221640"/>
                                </a:lnTo>
                                <a:lnTo>
                                  <a:pt x="571233" y="208368"/>
                                </a:lnTo>
                                <a:lnTo>
                                  <a:pt x="565264" y="203263"/>
                                </a:lnTo>
                                <a:lnTo>
                                  <a:pt x="555955" y="198742"/>
                                </a:lnTo>
                                <a:lnTo>
                                  <a:pt x="533996" y="193763"/>
                                </a:lnTo>
                                <a:lnTo>
                                  <a:pt x="508723" y="193116"/>
                                </a:lnTo>
                                <a:lnTo>
                                  <a:pt x="483895" y="197091"/>
                                </a:lnTo>
                                <a:lnTo>
                                  <a:pt x="463283" y="205955"/>
                                </a:lnTo>
                                <a:lnTo>
                                  <a:pt x="455612" y="212750"/>
                                </a:lnTo>
                                <a:lnTo>
                                  <a:pt x="450583" y="220395"/>
                                </a:lnTo>
                                <a:lnTo>
                                  <a:pt x="446595" y="228739"/>
                                </a:lnTo>
                                <a:lnTo>
                                  <a:pt x="442023" y="237629"/>
                                </a:lnTo>
                                <a:lnTo>
                                  <a:pt x="421627" y="265684"/>
                                </a:lnTo>
                                <a:lnTo>
                                  <a:pt x="395973" y="287401"/>
                                </a:lnTo>
                                <a:lnTo>
                                  <a:pt x="365442" y="298729"/>
                                </a:lnTo>
                                <a:lnTo>
                                  <a:pt x="330441" y="295554"/>
                                </a:lnTo>
                                <a:lnTo>
                                  <a:pt x="319760" y="290906"/>
                                </a:lnTo>
                                <a:lnTo>
                                  <a:pt x="308508" y="283311"/>
                                </a:lnTo>
                                <a:lnTo>
                                  <a:pt x="300228" y="273583"/>
                                </a:lnTo>
                                <a:lnTo>
                                  <a:pt x="298411" y="262458"/>
                                </a:lnTo>
                                <a:lnTo>
                                  <a:pt x="299859" y="256019"/>
                                </a:lnTo>
                                <a:lnTo>
                                  <a:pt x="304952" y="255562"/>
                                </a:lnTo>
                                <a:lnTo>
                                  <a:pt x="308102" y="251650"/>
                                </a:lnTo>
                                <a:lnTo>
                                  <a:pt x="319062" y="229768"/>
                                </a:lnTo>
                                <a:lnTo>
                                  <a:pt x="327012" y="201345"/>
                                </a:lnTo>
                                <a:lnTo>
                                  <a:pt x="334683" y="172364"/>
                                </a:lnTo>
                                <a:lnTo>
                                  <a:pt x="344792" y="148818"/>
                                </a:lnTo>
                                <a:lnTo>
                                  <a:pt x="382397" y="109778"/>
                                </a:lnTo>
                                <a:lnTo>
                                  <a:pt x="425538" y="74396"/>
                                </a:lnTo>
                                <a:lnTo>
                                  <a:pt x="452640" y="55676"/>
                                </a:lnTo>
                                <a:lnTo>
                                  <a:pt x="461937" y="48348"/>
                                </a:lnTo>
                                <a:lnTo>
                                  <a:pt x="463232" y="48260"/>
                                </a:lnTo>
                                <a:lnTo>
                                  <a:pt x="462699" y="46012"/>
                                </a:lnTo>
                                <a:lnTo>
                                  <a:pt x="409740" y="49009"/>
                                </a:lnTo>
                                <a:lnTo>
                                  <a:pt x="357162" y="56972"/>
                                </a:lnTo>
                                <a:lnTo>
                                  <a:pt x="305104" y="68249"/>
                                </a:lnTo>
                                <a:lnTo>
                                  <a:pt x="253682" y="81153"/>
                                </a:lnTo>
                                <a:lnTo>
                                  <a:pt x="146888" y="319024"/>
                                </a:lnTo>
                                <a:lnTo>
                                  <a:pt x="146050" y="321716"/>
                                </a:lnTo>
                                <a:lnTo>
                                  <a:pt x="146469" y="323062"/>
                                </a:lnTo>
                                <a:lnTo>
                                  <a:pt x="157149" y="329692"/>
                                </a:lnTo>
                                <a:lnTo>
                                  <a:pt x="179997" y="340918"/>
                                </a:lnTo>
                                <a:lnTo>
                                  <a:pt x="204101" y="352437"/>
                                </a:lnTo>
                                <a:lnTo>
                                  <a:pt x="218503" y="359943"/>
                                </a:lnTo>
                                <a:lnTo>
                                  <a:pt x="261835" y="319709"/>
                                </a:lnTo>
                                <a:lnTo>
                                  <a:pt x="284137" y="323392"/>
                                </a:lnTo>
                                <a:lnTo>
                                  <a:pt x="301764" y="337553"/>
                                </a:lnTo>
                                <a:lnTo>
                                  <a:pt x="309956" y="359956"/>
                                </a:lnTo>
                                <a:lnTo>
                                  <a:pt x="336588" y="354876"/>
                                </a:lnTo>
                                <a:lnTo>
                                  <a:pt x="361442" y="362077"/>
                                </a:lnTo>
                                <a:lnTo>
                                  <a:pt x="379793" y="379641"/>
                                </a:lnTo>
                                <a:lnTo>
                                  <a:pt x="386930" y="405650"/>
                                </a:lnTo>
                                <a:lnTo>
                                  <a:pt x="411480" y="402666"/>
                                </a:lnTo>
                                <a:lnTo>
                                  <a:pt x="433628" y="410565"/>
                                </a:lnTo>
                                <a:lnTo>
                                  <a:pt x="449567" y="427443"/>
                                </a:lnTo>
                                <a:lnTo>
                                  <a:pt x="455485" y="451370"/>
                                </a:lnTo>
                                <a:lnTo>
                                  <a:pt x="478332" y="453263"/>
                                </a:lnTo>
                                <a:lnTo>
                                  <a:pt x="495592" y="465061"/>
                                </a:lnTo>
                                <a:lnTo>
                                  <a:pt x="504380" y="483844"/>
                                </a:lnTo>
                                <a:lnTo>
                                  <a:pt x="501777" y="506679"/>
                                </a:lnTo>
                                <a:lnTo>
                                  <a:pt x="491553" y="525729"/>
                                </a:lnTo>
                                <a:lnTo>
                                  <a:pt x="490435" y="529450"/>
                                </a:lnTo>
                                <a:lnTo>
                                  <a:pt x="518350" y="544156"/>
                                </a:lnTo>
                                <a:lnTo>
                                  <a:pt x="548716" y="552589"/>
                                </a:lnTo>
                                <a:lnTo>
                                  <a:pt x="575818" y="547255"/>
                                </a:lnTo>
                                <a:lnTo>
                                  <a:pt x="593902" y="520661"/>
                                </a:lnTo>
                                <a:lnTo>
                                  <a:pt x="568020" y="509003"/>
                                </a:lnTo>
                                <a:lnTo>
                                  <a:pt x="556514" y="500443"/>
                                </a:lnTo>
                                <a:lnTo>
                                  <a:pt x="556006" y="489927"/>
                                </a:lnTo>
                                <a:lnTo>
                                  <a:pt x="562660" y="486156"/>
                                </a:lnTo>
                                <a:lnTo>
                                  <a:pt x="571296" y="488188"/>
                                </a:lnTo>
                                <a:lnTo>
                                  <a:pt x="587375" y="496900"/>
                                </a:lnTo>
                                <a:lnTo>
                                  <a:pt x="607415" y="505333"/>
                                </a:lnTo>
                                <a:lnTo>
                                  <a:pt x="631571" y="511886"/>
                                </a:lnTo>
                                <a:lnTo>
                                  <a:pt x="654037" y="510692"/>
                                </a:lnTo>
                                <a:lnTo>
                                  <a:pt x="668985" y="495858"/>
                                </a:lnTo>
                                <a:lnTo>
                                  <a:pt x="670179" y="492823"/>
                                </a:lnTo>
                                <a:lnTo>
                                  <a:pt x="673620" y="481698"/>
                                </a:lnTo>
                                <a:lnTo>
                                  <a:pt x="669467" y="478586"/>
                                </a:lnTo>
                                <a:lnTo>
                                  <a:pt x="655281" y="475678"/>
                                </a:lnTo>
                                <a:lnTo>
                                  <a:pt x="639737" y="470357"/>
                                </a:lnTo>
                                <a:lnTo>
                                  <a:pt x="603834" y="455180"/>
                                </a:lnTo>
                                <a:lnTo>
                                  <a:pt x="580580" y="434403"/>
                                </a:lnTo>
                                <a:lnTo>
                                  <a:pt x="582930" y="429895"/>
                                </a:lnTo>
                                <a:lnTo>
                                  <a:pt x="587552" y="427558"/>
                                </a:lnTo>
                                <a:lnTo>
                                  <a:pt x="593852" y="427888"/>
                                </a:lnTo>
                                <a:lnTo>
                                  <a:pt x="601205" y="430822"/>
                                </a:lnTo>
                                <a:lnTo>
                                  <a:pt x="618883" y="440397"/>
                                </a:lnTo>
                                <a:lnTo>
                                  <a:pt x="626681" y="444360"/>
                                </a:lnTo>
                                <a:lnTo>
                                  <a:pt x="659879" y="456857"/>
                                </a:lnTo>
                                <a:lnTo>
                                  <a:pt x="697115" y="463626"/>
                                </a:lnTo>
                                <a:lnTo>
                                  <a:pt x="729564" y="456222"/>
                                </a:lnTo>
                                <a:lnTo>
                                  <a:pt x="748398" y="426123"/>
                                </a:lnTo>
                                <a:lnTo>
                                  <a:pt x="748728" y="424459"/>
                                </a:lnTo>
                                <a:lnTo>
                                  <a:pt x="750493" y="419392"/>
                                </a:lnTo>
                                <a:lnTo>
                                  <a:pt x="749046" y="418312"/>
                                </a:lnTo>
                                <a:lnTo>
                                  <a:pt x="721880" y="411086"/>
                                </a:lnTo>
                                <a:lnTo>
                                  <a:pt x="695198" y="401662"/>
                                </a:lnTo>
                                <a:lnTo>
                                  <a:pt x="669264" y="390347"/>
                                </a:lnTo>
                                <a:lnTo>
                                  <a:pt x="640740" y="375424"/>
                                </a:lnTo>
                                <a:lnTo>
                                  <a:pt x="632218" y="371309"/>
                                </a:lnTo>
                                <a:lnTo>
                                  <a:pt x="630809" y="368071"/>
                                </a:lnTo>
                                <a:lnTo>
                                  <a:pt x="629894" y="361835"/>
                                </a:lnTo>
                                <a:lnTo>
                                  <a:pt x="632307" y="356920"/>
                                </a:lnTo>
                                <a:lnTo>
                                  <a:pt x="637120" y="354126"/>
                                </a:lnTo>
                                <a:lnTo>
                                  <a:pt x="643445" y="354228"/>
                                </a:lnTo>
                                <a:lnTo>
                                  <a:pt x="668705" y="367715"/>
                                </a:lnTo>
                                <a:lnTo>
                                  <a:pt x="702360" y="383654"/>
                                </a:lnTo>
                                <a:lnTo>
                                  <a:pt x="738339" y="396113"/>
                                </a:lnTo>
                                <a:lnTo>
                                  <a:pt x="770572" y="399173"/>
                                </a:lnTo>
                                <a:lnTo>
                                  <a:pt x="793013" y="386880"/>
                                </a:lnTo>
                                <a:lnTo>
                                  <a:pt x="799553" y="353288"/>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06" y="321437"/>
                                </a:lnTo>
                                <a:lnTo>
                                  <a:pt x="809663" y="320776"/>
                                </a:lnTo>
                                <a:lnTo>
                                  <a:pt x="818388" y="319417"/>
                                </a:lnTo>
                                <a:lnTo>
                                  <a:pt x="826833" y="317715"/>
                                </a:lnTo>
                                <a:lnTo>
                                  <a:pt x="832002" y="316052"/>
                                </a:lnTo>
                                <a:lnTo>
                                  <a:pt x="833996" y="314845"/>
                                </a:lnTo>
                                <a:close/>
                              </a:path>
                              <a:path w="977900" h="553085">
                                <a:moveTo>
                                  <a:pt x="977430" y="258940"/>
                                </a:moveTo>
                                <a:lnTo>
                                  <a:pt x="974788" y="249402"/>
                                </a:lnTo>
                                <a:lnTo>
                                  <a:pt x="952576" y="193675"/>
                                </a:lnTo>
                                <a:lnTo>
                                  <a:pt x="933450" y="147955"/>
                                </a:lnTo>
                                <a:lnTo>
                                  <a:pt x="894803" y="56629"/>
                                </a:lnTo>
                                <a:lnTo>
                                  <a:pt x="874064" y="4635"/>
                                </a:lnTo>
                                <a:lnTo>
                                  <a:pt x="865466" y="0"/>
                                </a:lnTo>
                                <a:lnTo>
                                  <a:pt x="859396" y="533"/>
                                </a:lnTo>
                                <a:lnTo>
                                  <a:pt x="758748" y="40716"/>
                                </a:lnTo>
                                <a:lnTo>
                                  <a:pt x="750163" y="49479"/>
                                </a:lnTo>
                                <a:lnTo>
                                  <a:pt x="749490" y="60350"/>
                                </a:lnTo>
                                <a:lnTo>
                                  <a:pt x="753287" y="72047"/>
                                </a:lnTo>
                                <a:lnTo>
                                  <a:pt x="758050" y="83248"/>
                                </a:lnTo>
                                <a:lnTo>
                                  <a:pt x="775919" y="127863"/>
                                </a:lnTo>
                                <a:lnTo>
                                  <a:pt x="831850" y="260858"/>
                                </a:lnTo>
                                <a:lnTo>
                                  <a:pt x="849820" y="305422"/>
                                </a:lnTo>
                                <a:lnTo>
                                  <a:pt x="854405" y="311670"/>
                                </a:lnTo>
                                <a:lnTo>
                                  <a:pt x="859777" y="315087"/>
                                </a:lnTo>
                                <a:lnTo>
                                  <a:pt x="866140" y="315925"/>
                                </a:lnTo>
                                <a:lnTo>
                                  <a:pt x="873683" y="314426"/>
                                </a:lnTo>
                                <a:lnTo>
                                  <a:pt x="897394" y="305739"/>
                                </a:lnTo>
                                <a:lnTo>
                                  <a:pt x="944956" y="285026"/>
                                </a:lnTo>
                                <a:lnTo>
                                  <a:pt x="968743"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147" name="Image 147"/>
                          <pic:cNvPicPr/>
                        </pic:nvPicPr>
                        <pic:blipFill>
                          <a:blip r:embed="rId48" cstate="print"/>
                          <a:stretch>
                            <a:fillRect/>
                          </a:stretch>
                        </pic:blipFill>
                        <pic:spPr>
                          <a:xfrm>
                            <a:off x="219072" y="339788"/>
                            <a:ext cx="265962" cy="210458"/>
                          </a:xfrm>
                          <a:prstGeom prst="rect">
                            <a:avLst/>
                          </a:prstGeom>
                        </pic:spPr>
                      </pic:pic>
                    </wpg:wgp>
                  </a:graphicData>
                </a:graphic>
              </wp:anchor>
            </w:drawing>
          </mc:Choice>
          <mc:Fallback>
            <w:pict>
              <v:group style="position:absolute;margin-left:12.2802pt;margin-top:276.423004pt;width:77pt;height:43.55pt;mso-position-horizontal-relative:page;mso-position-vertical-relative:paragraph;z-index:-15713792;mso-wrap-distance-left:0;mso-wrap-distance-right:0" id="docshapegroup145" coordorigin="246,5528" coordsize="1540,871">
                <v:shape style="position:absolute;left:245;top:5528;width:1540;height:871" id="docshape146" coordorigin="246,5528" coordsize="1540,871" path="m616,5644l615,5632,610,5625,601,5619,565,5604,494,5570,453,5553,447,5550,442,5550,431,5550,422,5557,417,5565,247,5947,246,5957,248,5968,258,5974,295,5990,369,6026,406,6041,417,6044,428,6043,437,6039,444,6030,479,5953,549,5799,583,5721,616,5644xm1505,6085l1503,6071,1501,6063,1478,6064,1472,6063,1402,6045,1335,6014,1272,5974,1214,5927,1163,5877,1145,5857,1136,5849,1121,5841,1087,5834,1047,5833,1008,5839,975,5853,963,5863,955,5876,949,5889,942,5903,910,5947,869,5981,821,5999,766,5994,749,5987,731,5975,718,5959,716,5942,718,5932,726,5931,731,5925,748,5890,761,5846,773,5800,789,5763,813,5734,848,5701,885,5670,916,5646,929,5636,958,5616,973,5605,975,5604,974,5601,891,5606,808,5618,726,5636,645,5656,477,6031,476,6035,476,6037,493,6048,529,6065,567,6083,590,6095,596,6082,604,6069,612,6056,623,6046,658,6032,693,6038,721,6060,734,6095,776,6087,815,6099,844,6126,855,6167,894,6163,928,6175,954,6202,963,6239,999,6242,1026,6261,1040,6290,1036,6326,1020,6356,1018,6362,1062,6385,1110,6399,1152,6390,1181,6348,1140,6330,1122,6317,1121,6300,1132,6294,1145,6297,1171,6311,1202,6324,1240,6335,1276,6333,1299,6309,1301,6305,1306,6287,1300,6282,1278,6278,1253,6269,1234,6262,1215,6254,1197,6245,1177,6235,1166,6228,1161,6222,1160,6213,1164,6205,1171,6202,1181,6202,1192,6207,1220,6222,1233,6228,1285,6248,1343,6259,1395,6247,1424,6200,1425,6197,1427,6189,1425,6187,1382,6176,1340,6161,1300,6143,1255,6120,1241,6113,1239,6108,1238,6098,1241,6091,1249,6086,1259,6086,1299,6108,1352,6133,1408,6152,1459,6157,1494,6138,1505,6085xm1559,6024l1557,6024,1400,5643,1332,5635,1264,5626,1197,5617,1129,5606,1096,5598,1079,5596,1063,5596,1015,5615,958,5652,904,5695,863,5731,844,5748,828,5765,814,5783,804,5806,793,5843,782,5880,769,5916,749,5948,777,5965,808,5969,839,5962,867,5946,891,5923,907,5899,920,5874,936,5848,982,5815,1049,5802,1117,5808,1168,5835,1173,5840,1177,5848,1182,5853,1234,5904,1297,5954,1366,5997,1439,6026,1511,6035,1521,6034,1534,6031,1548,6029,1556,6026,1559,6024xm1785,5936l1781,5921,1746,5833,1716,5761,1655,5618,1622,5536,1609,5528,1599,5529,1440,5593,1427,5606,1426,5623,1432,5642,1439,5660,1468,5730,1556,5939,1584,6009,1591,6019,1600,6025,1610,6026,1621,6024,1659,6010,1734,5977,1771,5963,1783,5950,1785,5936xe" filled="true" fillcolor="#046468" stroked="false">
                  <v:path arrowok="t"/>
                  <v:fill opacity="13107f" type="solid"/>
                </v:shape>
                <v:shape style="position:absolute;left:590;top:6063;width:419;height:332" type="#_x0000_t75" id="docshape147" stroked="false">
                  <v:imagedata r:id="rId48"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603200">
                <wp:simplePos x="0" y="0"/>
                <wp:positionH relativeFrom="page">
                  <wp:posOffset>1322476</wp:posOffset>
                </wp:positionH>
                <wp:positionV relativeFrom="paragraph">
                  <wp:posOffset>3510572</wp:posOffset>
                </wp:positionV>
                <wp:extent cx="977900" cy="553085"/>
                <wp:effectExtent l="0" t="0" r="0" b="0"/>
                <wp:wrapTopAndBottom/>
                <wp:docPr id="148" name="Group 148"/>
                <wp:cNvGraphicFramePr>
                  <a:graphicFrameLocks/>
                </wp:cNvGraphicFramePr>
                <a:graphic>
                  <a:graphicData uri="http://schemas.microsoft.com/office/word/2010/wordprocessingGroup">
                    <wpg:wgp>
                      <wpg:cNvPr id="148" name="Group 148"/>
                      <wpg:cNvGrpSpPr/>
                      <wpg:grpSpPr>
                        <a:xfrm>
                          <a:off x="0" y="0"/>
                          <a:ext cx="977900" cy="553085"/>
                          <a:chExt cx="977900" cy="553085"/>
                        </a:xfrm>
                      </wpg:grpSpPr>
                      <wps:wsp>
                        <wps:cNvPr id="149" name="Graphic 149"/>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88"/>
                                </a:moveTo>
                                <a:lnTo>
                                  <a:pt x="798728" y="344563"/>
                                </a:lnTo>
                                <a:lnTo>
                                  <a:pt x="797026" y="339445"/>
                                </a:lnTo>
                                <a:lnTo>
                                  <a:pt x="782447" y="339940"/>
                                </a:lnTo>
                                <a:lnTo>
                                  <a:pt x="778611" y="339356"/>
                                </a:lnTo>
                                <a:lnTo>
                                  <a:pt x="734441" y="327863"/>
                                </a:lnTo>
                                <a:lnTo>
                                  <a:pt x="691946" y="308368"/>
                                </a:lnTo>
                                <a:lnTo>
                                  <a:pt x="651903" y="282854"/>
                                </a:lnTo>
                                <a:lnTo>
                                  <a:pt x="615111" y="253288"/>
                                </a:lnTo>
                                <a:lnTo>
                                  <a:pt x="582383" y="221640"/>
                                </a:lnTo>
                                <a:lnTo>
                                  <a:pt x="571233" y="208368"/>
                                </a:lnTo>
                                <a:lnTo>
                                  <a:pt x="565264" y="203263"/>
                                </a:lnTo>
                                <a:lnTo>
                                  <a:pt x="555967" y="198742"/>
                                </a:lnTo>
                                <a:lnTo>
                                  <a:pt x="533996" y="193763"/>
                                </a:lnTo>
                                <a:lnTo>
                                  <a:pt x="508723" y="193116"/>
                                </a:lnTo>
                                <a:lnTo>
                                  <a:pt x="483895" y="197091"/>
                                </a:lnTo>
                                <a:lnTo>
                                  <a:pt x="463296" y="205955"/>
                                </a:lnTo>
                                <a:lnTo>
                                  <a:pt x="455612" y="212750"/>
                                </a:lnTo>
                                <a:lnTo>
                                  <a:pt x="450583" y="220395"/>
                                </a:lnTo>
                                <a:lnTo>
                                  <a:pt x="446595" y="228739"/>
                                </a:lnTo>
                                <a:lnTo>
                                  <a:pt x="442036" y="237629"/>
                                </a:lnTo>
                                <a:lnTo>
                                  <a:pt x="421627" y="265684"/>
                                </a:lnTo>
                                <a:lnTo>
                                  <a:pt x="395973" y="287401"/>
                                </a:lnTo>
                                <a:lnTo>
                                  <a:pt x="365455" y="298729"/>
                                </a:lnTo>
                                <a:lnTo>
                                  <a:pt x="330454" y="295554"/>
                                </a:lnTo>
                                <a:lnTo>
                                  <a:pt x="319760" y="290906"/>
                                </a:lnTo>
                                <a:lnTo>
                                  <a:pt x="308508" y="283311"/>
                                </a:lnTo>
                                <a:lnTo>
                                  <a:pt x="300228" y="273583"/>
                                </a:lnTo>
                                <a:lnTo>
                                  <a:pt x="298424" y="262458"/>
                                </a:lnTo>
                                <a:lnTo>
                                  <a:pt x="299872" y="256019"/>
                                </a:lnTo>
                                <a:lnTo>
                                  <a:pt x="304965" y="255562"/>
                                </a:lnTo>
                                <a:lnTo>
                                  <a:pt x="308114" y="251650"/>
                                </a:lnTo>
                                <a:lnTo>
                                  <a:pt x="319062" y="229768"/>
                                </a:lnTo>
                                <a:lnTo>
                                  <a:pt x="327012" y="201345"/>
                                </a:lnTo>
                                <a:lnTo>
                                  <a:pt x="334683" y="172364"/>
                                </a:lnTo>
                                <a:lnTo>
                                  <a:pt x="344805" y="148818"/>
                                </a:lnTo>
                                <a:lnTo>
                                  <a:pt x="382397" y="109778"/>
                                </a:lnTo>
                                <a:lnTo>
                                  <a:pt x="425551" y="74396"/>
                                </a:lnTo>
                                <a:lnTo>
                                  <a:pt x="452640" y="55676"/>
                                </a:lnTo>
                                <a:lnTo>
                                  <a:pt x="461949" y="48348"/>
                                </a:lnTo>
                                <a:lnTo>
                                  <a:pt x="463245" y="48260"/>
                                </a:lnTo>
                                <a:lnTo>
                                  <a:pt x="462711" y="46012"/>
                                </a:lnTo>
                                <a:lnTo>
                                  <a:pt x="409740" y="49009"/>
                                </a:lnTo>
                                <a:lnTo>
                                  <a:pt x="357162" y="56972"/>
                                </a:lnTo>
                                <a:lnTo>
                                  <a:pt x="305104" y="68249"/>
                                </a:lnTo>
                                <a:lnTo>
                                  <a:pt x="253695" y="81153"/>
                                </a:lnTo>
                                <a:lnTo>
                                  <a:pt x="146900" y="319024"/>
                                </a:lnTo>
                                <a:lnTo>
                                  <a:pt x="146062" y="321716"/>
                                </a:lnTo>
                                <a:lnTo>
                                  <a:pt x="146481" y="323062"/>
                                </a:lnTo>
                                <a:lnTo>
                                  <a:pt x="157149" y="329692"/>
                                </a:lnTo>
                                <a:lnTo>
                                  <a:pt x="179997" y="340918"/>
                                </a:lnTo>
                                <a:lnTo>
                                  <a:pt x="204101" y="352437"/>
                                </a:lnTo>
                                <a:lnTo>
                                  <a:pt x="218516" y="359943"/>
                                </a:lnTo>
                                <a:lnTo>
                                  <a:pt x="261835" y="319709"/>
                                </a:lnTo>
                                <a:lnTo>
                                  <a:pt x="284137" y="323392"/>
                                </a:lnTo>
                                <a:lnTo>
                                  <a:pt x="301764" y="337553"/>
                                </a:lnTo>
                                <a:lnTo>
                                  <a:pt x="309968" y="359956"/>
                                </a:lnTo>
                                <a:lnTo>
                                  <a:pt x="336588" y="354876"/>
                                </a:lnTo>
                                <a:lnTo>
                                  <a:pt x="361442" y="362077"/>
                                </a:lnTo>
                                <a:lnTo>
                                  <a:pt x="379806" y="379641"/>
                                </a:lnTo>
                                <a:lnTo>
                                  <a:pt x="386943" y="405650"/>
                                </a:lnTo>
                                <a:lnTo>
                                  <a:pt x="411480" y="402666"/>
                                </a:lnTo>
                                <a:lnTo>
                                  <a:pt x="433628" y="410565"/>
                                </a:lnTo>
                                <a:lnTo>
                                  <a:pt x="449567" y="427443"/>
                                </a:lnTo>
                                <a:lnTo>
                                  <a:pt x="455498" y="451370"/>
                                </a:lnTo>
                                <a:lnTo>
                                  <a:pt x="478332" y="453263"/>
                                </a:lnTo>
                                <a:lnTo>
                                  <a:pt x="495592" y="465061"/>
                                </a:lnTo>
                                <a:lnTo>
                                  <a:pt x="504380" y="483844"/>
                                </a:lnTo>
                                <a:lnTo>
                                  <a:pt x="501789" y="506679"/>
                                </a:lnTo>
                                <a:lnTo>
                                  <a:pt x="491553" y="525729"/>
                                </a:lnTo>
                                <a:lnTo>
                                  <a:pt x="490448" y="529450"/>
                                </a:lnTo>
                                <a:lnTo>
                                  <a:pt x="518350" y="544156"/>
                                </a:lnTo>
                                <a:lnTo>
                                  <a:pt x="548716" y="552589"/>
                                </a:lnTo>
                                <a:lnTo>
                                  <a:pt x="575818" y="547255"/>
                                </a:lnTo>
                                <a:lnTo>
                                  <a:pt x="593915" y="520661"/>
                                </a:lnTo>
                                <a:lnTo>
                                  <a:pt x="568020" y="509003"/>
                                </a:lnTo>
                                <a:lnTo>
                                  <a:pt x="556514" y="500443"/>
                                </a:lnTo>
                                <a:lnTo>
                                  <a:pt x="556018" y="489927"/>
                                </a:lnTo>
                                <a:lnTo>
                                  <a:pt x="562660" y="486156"/>
                                </a:lnTo>
                                <a:lnTo>
                                  <a:pt x="571296" y="488188"/>
                                </a:lnTo>
                                <a:lnTo>
                                  <a:pt x="587387" y="496900"/>
                                </a:lnTo>
                                <a:lnTo>
                                  <a:pt x="607415" y="505333"/>
                                </a:lnTo>
                                <a:lnTo>
                                  <a:pt x="631571" y="511886"/>
                                </a:lnTo>
                                <a:lnTo>
                                  <a:pt x="654037" y="510692"/>
                                </a:lnTo>
                                <a:lnTo>
                                  <a:pt x="668997" y="495858"/>
                                </a:lnTo>
                                <a:lnTo>
                                  <a:pt x="670191" y="492823"/>
                                </a:lnTo>
                                <a:lnTo>
                                  <a:pt x="673633" y="481698"/>
                                </a:lnTo>
                                <a:lnTo>
                                  <a:pt x="669480" y="478586"/>
                                </a:lnTo>
                                <a:lnTo>
                                  <a:pt x="655294" y="475678"/>
                                </a:lnTo>
                                <a:lnTo>
                                  <a:pt x="639737" y="470357"/>
                                </a:lnTo>
                                <a:lnTo>
                                  <a:pt x="603846" y="455180"/>
                                </a:lnTo>
                                <a:lnTo>
                                  <a:pt x="580593" y="434403"/>
                                </a:lnTo>
                                <a:lnTo>
                                  <a:pt x="582930" y="429895"/>
                                </a:lnTo>
                                <a:lnTo>
                                  <a:pt x="587552" y="427558"/>
                                </a:lnTo>
                                <a:lnTo>
                                  <a:pt x="593864" y="427888"/>
                                </a:lnTo>
                                <a:lnTo>
                                  <a:pt x="601205" y="430822"/>
                                </a:lnTo>
                                <a:lnTo>
                                  <a:pt x="618883" y="440397"/>
                                </a:lnTo>
                                <a:lnTo>
                                  <a:pt x="626694" y="444360"/>
                                </a:lnTo>
                                <a:lnTo>
                                  <a:pt x="659879" y="456857"/>
                                </a:lnTo>
                                <a:lnTo>
                                  <a:pt x="697115" y="463626"/>
                                </a:lnTo>
                                <a:lnTo>
                                  <a:pt x="729564" y="456222"/>
                                </a:lnTo>
                                <a:lnTo>
                                  <a:pt x="748411" y="426123"/>
                                </a:lnTo>
                                <a:lnTo>
                                  <a:pt x="748741" y="424459"/>
                                </a:lnTo>
                                <a:lnTo>
                                  <a:pt x="750506" y="419392"/>
                                </a:lnTo>
                                <a:lnTo>
                                  <a:pt x="749058" y="418312"/>
                                </a:lnTo>
                                <a:lnTo>
                                  <a:pt x="721880" y="411086"/>
                                </a:lnTo>
                                <a:lnTo>
                                  <a:pt x="695198" y="401662"/>
                                </a:lnTo>
                                <a:lnTo>
                                  <a:pt x="669264" y="390347"/>
                                </a:lnTo>
                                <a:lnTo>
                                  <a:pt x="640753" y="375424"/>
                                </a:lnTo>
                                <a:lnTo>
                                  <a:pt x="632231" y="371309"/>
                                </a:lnTo>
                                <a:lnTo>
                                  <a:pt x="630821" y="368071"/>
                                </a:lnTo>
                                <a:lnTo>
                                  <a:pt x="629894" y="361835"/>
                                </a:lnTo>
                                <a:lnTo>
                                  <a:pt x="632307" y="356920"/>
                                </a:lnTo>
                                <a:lnTo>
                                  <a:pt x="637120" y="354126"/>
                                </a:lnTo>
                                <a:lnTo>
                                  <a:pt x="643458" y="354228"/>
                                </a:lnTo>
                                <a:lnTo>
                                  <a:pt x="668705" y="367715"/>
                                </a:lnTo>
                                <a:lnTo>
                                  <a:pt x="702360" y="383654"/>
                                </a:lnTo>
                                <a:lnTo>
                                  <a:pt x="738339" y="396113"/>
                                </a:lnTo>
                                <a:lnTo>
                                  <a:pt x="770585" y="399173"/>
                                </a:lnTo>
                                <a:lnTo>
                                  <a:pt x="793013" y="386880"/>
                                </a:lnTo>
                                <a:lnTo>
                                  <a:pt x="799566" y="353288"/>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19" y="321437"/>
                                </a:lnTo>
                                <a:lnTo>
                                  <a:pt x="809675"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150" name="Image 150"/>
                          <pic:cNvPicPr/>
                        </pic:nvPicPr>
                        <pic:blipFill>
                          <a:blip r:embed="rId34" cstate="print"/>
                          <a:stretch>
                            <a:fillRect/>
                          </a:stretch>
                        </pic:blipFill>
                        <pic:spPr>
                          <a:xfrm>
                            <a:off x="219075" y="339788"/>
                            <a:ext cx="265963" cy="210458"/>
                          </a:xfrm>
                          <a:prstGeom prst="rect">
                            <a:avLst/>
                          </a:prstGeom>
                        </pic:spPr>
                      </pic:pic>
                    </wpg:wgp>
                  </a:graphicData>
                </a:graphic>
              </wp:anchor>
            </w:drawing>
          </mc:Choice>
          <mc:Fallback>
            <w:pict>
              <v:group style="position:absolute;margin-left:104.132004pt;margin-top:276.423004pt;width:77pt;height:43.55pt;mso-position-horizontal-relative:page;mso-position-vertical-relative:paragraph;z-index:-15713280;mso-wrap-distance-left:0;mso-wrap-distance-right:0" id="docshapegroup148" coordorigin="2083,5528" coordsize="1540,871">
                <v:shape style="position:absolute;left:2082;top:5528;width:1540;height:871" id="docshape149" coordorigin="2083,5528" coordsize="1540,871" path="m2453,5644l2452,5632,2447,5625,2438,5619,2402,5604,2331,5570,2290,5553,2284,5550,2279,5550,2268,5550,2260,5557,2254,5565,2084,5947,2083,5957,2085,5968,2095,5974,2132,5990,2206,6026,2243,6041,2254,6044,2265,6043,2274,6039,2281,6030,2316,5953,2386,5799,2420,5721,2453,5644xm3342,6085l3340,6071,3338,6063,3315,6064,3309,6063,3239,6045,3172,6014,3109,5974,3051,5927,3000,5877,2982,5857,2973,5849,2958,5841,2924,5834,2884,5833,2845,5839,2812,5853,2800,5863,2792,5876,2786,5889,2779,5903,2747,5947,2706,5981,2658,5999,2603,5994,2586,5987,2568,5975,2555,5959,2553,5942,2555,5932,2563,5931,2568,5925,2585,5890,2598,5846,2610,5800,2626,5763,2650,5734,2685,5701,2722,5670,2753,5646,2766,5636,2795,5616,2810,5605,2812,5604,2811,5601,2728,5606,2645,5618,2563,5636,2482,5656,2314,6031,2313,6035,2313,6037,2330,6048,2366,6065,2404,6083,2427,6095,2433,6082,2441,6069,2449,6056,2460,6046,2495,6032,2530,6038,2558,6060,2571,6095,2613,6087,2652,6099,2681,6126,2692,6167,2731,6163,2766,6175,2791,6202,2800,6239,2836,6242,2863,6261,2877,6290,2873,6326,2857,6356,2855,6362,2899,6385,2947,6399,2989,6390,3018,6348,2977,6330,2959,6317,2958,6300,2969,6294,2982,6297,3008,6311,3039,6324,3077,6335,3113,6333,3136,6309,3138,6305,3143,6287,3137,6282,3115,6278,3090,6269,3071,6262,3052,6254,3034,6245,3014,6235,3003,6228,2998,6222,2997,6213,3001,6205,3008,6202,3018,6202,3029,6207,3057,6222,3070,6228,3122,6248,3180,6259,3232,6247,3261,6200,3262,6197,3265,6189,3262,6187,3219,6176,3177,6161,3137,6143,3092,6120,3078,6113,3076,6108,3075,6098,3078,6091,3086,6086,3096,6086,3136,6108,3189,6133,3245,6152,3296,6157,3331,6138,3342,6085xm3396,6024l3394,6024,3237,5643,3169,5635,3102,5626,3034,5617,2966,5606,2933,5598,2916,5596,2900,5596,2852,5615,2795,5652,2741,5695,2700,5731,2681,5748,2665,5765,2651,5783,2641,5806,2630,5843,2619,5880,2606,5916,2586,5948,2614,5965,2645,5969,2676,5962,2704,5946,2728,5923,2744,5899,2757,5874,2773,5848,2820,5815,2886,5802,2954,5808,3005,5835,3010,5840,3014,5848,3019,5853,3071,5904,3134,5954,3203,5997,3276,6026,3348,6035,3358,6034,3371,6031,3385,6029,3393,6026,3396,6024xm3622,5936l3618,5921,3583,5833,3553,5761,3492,5618,3459,5536,3446,5528,3436,5529,3278,5593,3264,5606,3263,5623,3269,5642,3276,5660,3305,5730,3393,5939,3421,6009,3428,6019,3437,6025,3447,6026,3459,6024,3496,6010,3571,5977,3608,5963,3620,5950,3622,5936xe" filled="true" fillcolor="#046468" stroked="false">
                  <v:path arrowok="t"/>
                  <v:fill opacity="13107f" type="solid"/>
                </v:shape>
                <v:shape style="position:absolute;left:2427;top:6063;width:419;height:332" type="#_x0000_t75" id="docshape150" stroked="false">
                  <v:imagedata r:id="rId34"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603712">
                <wp:simplePos x="0" y="0"/>
                <wp:positionH relativeFrom="page">
                  <wp:posOffset>2488996</wp:posOffset>
                </wp:positionH>
                <wp:positionV relativeFrom="paragraph">
                  <wp:posOffset>3510572</wp:posOffset>
                </wp:positionV>
                <wp:extent cx="977900" cy="553085"/>
                <wp:effectExtent l="0" t="0" r="0" b="0"/>
                <wp:wrapTopAndBottom/>
                <wp:docPr id="151" name="Group 151"/>
                <wp:cNvGraphicFramePr>
                  <a:graphicFrameLocks/>
                </wp:cNvGraphicFramePr>
                <a:graphic>
                  <a:graphicData uri="http://schemas.microsoft.com/office/word/2010/wordprocessingGroup">
                    <wpg:wgp>
                      <wpg:cNvPr id="151" name="Group 151"/>
                      <wpg:cNvGrpSpPr/>
                      <wpg:grpSpPr>
                        <a:xfrm>
                          <a:off x="0" y="0"/>
                          <a:ext cx="977900" cy="553085"/>
                          <a:chExt cx="977900" cy="553085"/>
                        </a:xfrm>
                      </wpg:grpSpPr>
                      <wps:wsp>
                        <wps:cNvPr id="152" name="Graphic 152"/>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88"/>
                                </a:moveTo>
                                <a:lnTo>
                                  <a:pt x="798728" y="344563"/>
                                </a:lnTo>
                                <a:lnTo>
                                  <a:pt x="797026" y="339445"/>
                                </a:lnTo>
                                <a:lnTo>
                                  <a:pt x="782447" y="339940"/>
                                </a:lnTo>
                                <a:lnTo>
                                  <a:pt x="778611" y="339356"/>
                                </a:lnTo>
                                <a:lnTo>
                                  <a:pt x="734441" y="327863"/>
                                </a:lnTo>
                                <a:lnTo>
                                  <a:pt x="691946" y="308368"/>
                                </a:lnTo>
                                <a:lnTo>
                                  <a:pt x="651903" y="282854"/>
                                </a:lnTo>
                                <a:lnTo>
                                  <a:pt x="615111" y="253288"/>
                                </a:lnTo>
                                <a:lnTo>
                                  <a:pt x="582383" y="221640"/>
                                </a:lnTo>
                                <a:lnTo>
                                  <a:pt x="571233" y="208368"/>
                                </a:lnTo>
                                <a:lnTo>
                                  <a:pt x="565264" y="203263"/>
                                </a:lnTo>
                                <a:lnTo>
                                  <a:pt x="555967" y="198742"/>
                                </a:lnTo>
                                <a:lnTo>
                                  <a:pt x="533996" y="193763"/>
                                </a:lnTo>
                                <a:lnTo>
                                  <a:pt x="508723" y="193116"/>
                                </a:lnTo>
                                <a:lnTo>
                                  <a:pt x="483895" y="197091"/>
                                </a:lnTo>
                                <a:lnTo>
                                  <a:pt x="463296" y="205955"/>
                                </a:lnTo>
                                <a:lnTo>
                                  <a:pt x="455612" y="212750"/>
                                </a:lnTo>
                                <a:lnTo>
                                  <a:pt x="450583" y="220395"/>
                                </a:lnTo>
                                <a:lnTo>
                                  <a:pt x="446595" y="228739"/>
                                </a:lnTo>
                                <a:lnTo>
                                  <a:pt x="442036" y="237629"/>
                                </a:lnTo>
                                <a:lnTo>
                                  <a:pt x="421627" y="265684"/>
                                </a:lnTo>
                                <a:lnTo>
                                  <a:pt x="395973" y="287401"/>
                                </a:lnTo>
                                <a:lnTo>
                                  <a:pt x="365455" y="298729"/>
                                </a:lnTo>
                                <a:lnTo>
                                  <a:pt x="330454" y="295554"/>
                                </a:lnTo>
                                <a:lnTo>
                                  <a:pt x="319760" y="290906"/>
                                </a:lnTo>
                                <a:lnTo>
                                  <a:pt x="308508" y="283311"/>
                                </a:lnTo>
                                <a:lnTo>
                                  <a:pt x="300228" y="273583"/>
                                </a:lnTo>
                                <a:lnTo>
                                  <a:pt x="298424" y="262458"/>
                                </a:lnTo>
                                <a:lnTo>
                                  <a:pt x="299872" y="256019"/>
                                </a:lnTo>
                                <a:lnTo>
                                  <a:pt x="304965" y="255562"/>
                                </a:lnTo>
                                <a:lnTo>
                                  <a:pt x="308114" y="251650"/>
                                </a:lnTo>
                                <a:lnTo>
                                  <a:pt x="319062" y="229768"/>
                                </a:lnTo>
                                <a:lnTo>
                                  <a:pt x="327012" y="201345"/>
                                </a:lnTo>
                                <a:lnTo>
                                  <a:pt x="334683" y="172364"/>
                                </a:lnTo>
                                <a:lnTo>
                                  <a:pt x="344805" y="148818"/>
                                </a:lnTo>
                                <a:lnTo>
                                  <a:pt x="382397" y="109778"/>
                                </a:lnTo>
                                <a:lnTo>
                                  <a:pt x="425551" y="74396"/>
                                </a:lnTo>
                                <a:lnTo>
                                  <a:pt x="452640" y="55676"/>
                                </a:lnTo>
                                <a:lnTo>
                                  <a:pt x="461949" y="48348"/>
                                </a:lnTo>
                                <a:lnTo>
                                  <a:pt x="463245" y="48260"/>
                                </a:lnTo>
                                <a:lnTo>
                                  <a:pt x="462711" y="46012"/>
                                </a:lnTo>
                                <a:lnTo>
                                  <a:pt x="409740" y="49009"/>
                                </a:lnTo>
                                <a:lnTo>
                                  <a:pt x="357162" y="56972"/>
                                </a:lnTo>
                                <a:lnTo>
                                  <a:pt x="305104" y="68249"/>
                                </a:lnTo>
                                <a:lnTo>
                                  <a:pt x="253695" y="81153"/>
                                </a:lnTo>
                                <a:lnTo>
                                  <a:pt x="146900" y="319024"/>
                                </a:lnTo>
                                <a:lnTo>
                                  <a:pt x="146062" y="321716"/>
                                </a:lnTo>
                                <a:lnTo>
                                  <a:pt x="146481" y="323062"/>
                                </a:lnTo>
                                <a:lnTo>
                                  <a:pt x="157149" y="329692"/>
                                </a:lnTo>
                                <a:lnTo>
                                  <a:pt x="179997" y="340918"/>
                                </a:lnTo>
                                <a:lnTo>
                                  <a:pt x="204101" y="352437"/>
                                </a:lnTo>
                                <a:lnTo>
                                  <a:pt x="218516" y="359943"/>
                                </a:lnTo>
                                <a:lnTo>
                                  <a:pt x="261835" y="319709"/>
                                </a:lnTo>
                                <a:lnTo>
                                  <a:pt x="284137" y="323392"/>
                                </a:lnTo>
                                <a:lnTo>
                                  <a:pt x="301764" y="337553"/>
                                </a:lnTo>
                                <a:lnTo>
                                  <a:pt x="309968" y="359956"/>
                                </a:lnTo>
                                <a:lnTo>
                                  <a:pt x="336588" y="354876"/>
                                </a:lnTo>
                                <a:lnTo>
                                  <a:pt x="361442" y="362077"/>
                                </a:lnTo>
                                <a:lnTo>
                                  <a:pt x="379806" y="379641"/>
                                </a:lnTo>
                                <a:lnTo>
                                  <a:pt x="386943" y="405650"/>
                                </a:lnTo>
                                <a:lnTo>
                                  <a:pt x="411480" y="402666"/>
                                </a:lnTo>
                                <a:lnTo>
                                  <a:pt x="433628" y="410565"/>
                                </a:lnTo>
                                <a:lnTo>
                                  <a:pt x="449567" y="427443"/>
                                </a:lnTo>
                                <a:lnTo>
                                  <a:pt x="455498" y="451370"/>
                                </a:lnTo>
                                <a:lnTo>
                                  <a:pt x="478332" y="453263"/>
                                </a:lnTo>
                                <a:lnTo>
                                  <a:pt x="495592" y="465061"/>
                                </a:lnTo>
                                <a:lnTo>
                                  <a:pt x="504380" y="483844"/>
                                </a:lnTo>
                                <a:lnTo>
                                  <a:pt x="501789" y="506679"/>
                                </a:lnTo>
                                <a:lnTo>
                                  <a:pt x="491553" y="525729"/>
                                </a:lnTo>
                                <a:lnTo>
                                  <a:pt x="490448" y="529450"/>
                                </a:lnTo>
                                <a:lnTo>
                                  <a:pt x="518350" y="544156"/>
                                </a:lnTo>
                                <a:lnTo>
                                  <a:pt x="548716" y="552589"/>
                                </a:lnTo>
                                <a:lnTo>
                                  <a:pt x="575818" y="547255"/>
                                </a:lnTo>
                                <a:lnTo>
                                  <a:pt x="593915" y="520661"/>
                                </a:lnTo>
                                <a:lnTo>
                                  <a:pt x="568020" y="509003"/>
                                </a:lnTo>
                                <a:lnTo>
                                  <a:pt x="556514" y="500443"/>
                                </a:lnTo>
                                <a:lnTo>
                                  <a:pt x="556018" y="489927"/>
                                </a:lnTo>
                                <a:lnTo>
                                  <a:pt x="562660" y="486156"/>
                                </a:lnTo>
                                <a:lnTo>
                                  <a:pt x="571296" y="488188"/>
                                </a:lnTo>
                                <a:lnTo>
                                  <a:pt x="587387" y="496900"/>
                                </a:lnTo>
                                <a:lnTo>
                                  <a:pt x="607415" y="505333"/>
                                </a:lnTo>
                                <a:lnTo>
                                  <a:pt x="631571" y="511886"/>
                                </a:lnTo>
                                <a:lnTo>
                                  <a:pt x="654037" y="510692"/>
                                </a:lnTo>
                                <a:lnTo>
                                  <a:pt x="668997" y="495858"/>
                                </a:lnTo>
                                <a:lnTo>
                                  <a:pt x="670191" y="492823"/>
                                </a:lnTo>
                                <a:lnTo>
                                  <a:pt x="673633" y="481698"/>
                                </a:lnTo>
                                <a:lnTo>
                                  <a:pt x="669480" y="478586"/>
                                </a:lnTo>
                                <a:lnTo>
                                  <a:pt x="655294" y="475678"/>
                                </a:lnTo>
                                <a:lnTo>
                                  <a:pt x="639737" y="470357"/>
                                </a:lnTo>
                                <a:lnTo>
                                  <a:pt x="603846" y="455180"/>
                                </a:lnTo>
                                <a:lnTo>
                                  <a:pt x="580593" y="434403"/>
                                </a:lnTo>
                                <a:lnTo>
                                  <a:pt x="582930" y="429895"/>
                                </a:lnTo>
                                <a:lnTo>
                                  <a:pt x="587552" y="427558"/>
                                </a:lnTo>
                                <a:lnTo>
                                  <a:pt x="593864" y="427888"/>
                                </a:lnTo>
                                <a:lnTo>
                                  <a:pt x="601205" y="430822"/>
                                </a:lnTo>
                                <a:lnTo>
                                  <a:pt x="618883" y="440397"/>
                                </a:lnTo>
                                <a:lnTo>
                                  <a:pt x="626694" y="444360"/>
                                </a:lnTo>
                                <a:lnTo>
                                  <a:pt x="659879" y="456857"/>
                                </a:lnTo>
                                <a:lnTo>
                                  <a:pt x="697115" y="463626"/>
                                </a:lnTo>
                                <a:lnTo>
                                  <a:pt x="729564" y="456222"/>
                                </a:lnTo>
                                <a:lnTo>
                                  <a:pt x="748411" y="426123"/>
                                </a:lnTo>
                                <a:lnTo>
                                  <a:pt x="748741" y="424459"/>
                                </a:lnTo>
                                <a:lnTo>
                                  <a:pt x="750506" y="419392"/>
                                </a:lnTo>
                                <a:lnTo>
                                  <a:pt x="749058" y="418312"/>
                                </a:lnTo>
                                <a:lnTo>
                                  <a:pt x="721880" y="411086"/>
                                </a:lnTo>
                                <a:lnTo>
                                  <a:pt x="695198" y="401662"/>
                                </a:lnTo>
                                <a:lnTo>
                                  <a:pt x="669264" y="390347"/>
                                </a:lnTo>
                                <a:lnTo>
                                  <a:pt x="640753" y="375424"/>
                                </a:lnTo>
                                <a:lnTo>
                                  <a:pt x="632231" y="371309"/>
                                </a:lnTo>
                                <a:lnTo>
                                  <a:pt x="630821" y="368071"/>
                                </a:lnTo>
                                <a:lnTo>
                                  <a:pt x="629894" y="361835"/>
                                </a:lnTo>
                                <a:lnTo>
                                  <a:pt x="632307" y="356920"/>
                                </a:lnTo>
                                <a:lnTo>
                                  <a:pt x="637120" y="354126"/>
                                </a:lnTo>
                                <a:lnTo>
                                  <a:pt x="643458" y="354228"/>
                                </a:lnTo>
                                <a:lnTo>
                                  <a:pt x="668705" y="367715"/>
                                </a:lnTo>
                                <a:lnTo>
                                  <a:pt x="702360" y="383654"/>
                                </a:lnTo>
                                <a:lnTo>
                                  <a:pt x="738339" y="396113"/>
                                </a:lnTo>
                                <a:lnTo>
                                  <a:pt x="770585" y="399173"/>
                                </a:lnTo>
                                <a:lnTo>
                                  <a:pt x="793013" y="386880"/>
                                </a:lnTo>
                                <a:lnTo>
                                  <a:pt x="799566" y="353288"/>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19" y="321437"/>
                                </a:lnTo>
                                <a:lnTo>
                                  <a:pt x="809675" y="320776"/>
                                </a:lnTo>
                                <a:lnTo>
                                  <a:pt x="818388" y="319417"/>
                                </a:lnTo>
                                <a:lnTo>
                                  <a:pt x="826833" y="317715"/>
                                </a:lnTo>
                                <a:lnTo>
                                  <a:pt x="832002" y="316052"/>
                                </a:lnTo>
                                <a:lnTo>
                                  <a:pt x="833996" y="314845"/>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153" name="Image 153"/>
                          <pic:cNvPicPr/>
                        </pic:nvPicPr>
                        <pic:blipFill>
                          <a:blip r:embed="rId49" cstate="print"/>
                          <a:stretch>
                            <a:fillRect/>
                          </a:stretch>
                        </pic:blipFill>
                        <pic:spPr>
                          <a:xfrm>
                            <a:off x="219075" y="339788"/>
                            <a:ext cx="265963" cy="210458"/>
                          </a:xfrm>
                          <a:prstGeom prst="rect">
                            <a:avLst/>
                          </a:prstGeom>
                        </pic:spPr>
                      </pic:pic>
                    </wpg:wgp>
                  </a:graphicData>
                </a:graphic>
              </wp:anchor>
            </w:drawing>
          </mc:Choice>
          <mc:Fallback>
            <w:pict>
              <v:group style="position:absolute;margin-left:195.983994pt;margin-top:276.423004pt;width:77pt;height:43.55pt;mso-position-horizontal-relative:page;mso-position-vertical-relative:paragraph;z-index:-15712768;mso-wrap-distance-left:0;mso-wrap-distance-right:0" id="docshapegroup151" coordorigin="3920,5528" coordsize="1540,871">
                <v:shape style="position:absolute;left:3919;top:5528;width:1540;height:871" id="docshape152" coordorigin="3920,5528" coordsize="1540,871" path="m4290,5644l4289,5632,4284,5625,4275,5619,4239,5604,4168,5570,4127,5553,4121,5550,4116,5550,4105,5550,4097,5557,4091,5565,3921,5947,3920,5957,3922,5968,3932,5974,3969,5990,4043,6026,4080,6041,4091,6044,4102,6043,4111,6039,4118,6030,4153,5953,4223,5799,4257,5721,4290,5644xm5179,6085l5178,6071,5175,6063,5152,6064,5146,6063,5076,6045,5009,6014,4946,5974,4888,5927,4837,5877,4819,5857,4810,5849,4795,5841,4761,5834,4721,5833,4682,5839,4649,5853,4637,5863,4629,5876,4623,5889,4616,5903,4584,5947,4543,5981,4495,5999,4440,5994,4423,5987,4406,5975,4392,5959,4390,5942,4392,5932,4400,5931,4405,5925,4422,5890,4435,5846,4447,5800,4463,5763,4487,5734,4522,5701,4559,5670,4590,5646,4604,5636,4633,5616,4647,5605,4649,5604,4648,5601,4565,5606,4482,5618,4400,5636,4319,5656,4151,6031,4150,6035,4150,6037,4167,6048,4203,6065,4241,6083,4264,6095,4270,6082,4278,6069,4287,6056,4297,6046,4332,6032,4367,6038,4395,6060,4408,6095,4450,6087,4489,6099,4518,6126,4529,6167,4568,6163,4603,6175,4628,6202,4637,6239,4673,6242,4700,6261,4714,6290,4710,6326,4694,6356,4692,6362,4736,6385,4784,6399,4826,6390,4855,6348,4814,6330,4796,6317,4795,6300,4806,6294,4819,6297,4845,6311,4876,6324,4914,6335,4950,6333,4973,6309,4975,6305,4981,6287,4974,6282,4952,6278,4927,6269,4908,6262,4889,6254,4871,6245,4851,6235,4840,6228,4835,6222,4834,6213,4838,6205,4845,6202,4855,6202,4866,6207,4894,6222,4907,6228,4959,6248,5018,6259,5069,6247,5098,6200,5099,6197,5102,6189,5099,6187,5057,6176,5014,6161,4974,6143,4929,6120,4915,6113,4913,6108,4912,6098,4915,6091,4923,6086,4933,6086,4973,6108,5026,6133,5082,6152,5133,6157,5169,6138,5179,6085xm5233,6024l5231,6024,5074,5643,5006,5635,4939,5626,4871,5617,4803,5606,4770,5598,4753,5596,4737,5596,4689,5615,4632,5652,4578,5695,4537,5731,4518,5748,4502,5765,4488,5783,4478,5806,4467,5843,4456,5880,4443,5916,4423,5948,4451,5965,4482,5969,4513,5962,4541,5946,4565,5923,4581,5899,4594,5874,4610,5848,4657,5815,4723,5802,4791,5808,4842,5835,4847,5840,4851,5848,4856,5853,4908,5904,4971,5954,5041,5997,5113,6026,5185,6035,5195,6034,5208,6031,5222,6029,5230,6026,5233,6024xm5459,5936l5455,5921,5420,5833,5390,5761,5329,5618,5296,5536,5283,5528,5273,5529,5115,5593,5101,5606,5100,5623,5106,5642,5113,5660,5142,5730,5230,5939,5258,6009,5265,6019,5274,6025,5284,6026,5296,6024,5333,6010,5408,5977,5445,5963,5457,5950,5459,5936xe" filled="true" fillcolor="#046468" stroked="false">
                  <v:path arrowok="t"/>
                  <v:fill opacity="13107f" type="solid"/>
                </v:shape>
                <v:shape style="position:absolute;left:4264;top:6063;width:419;height:332" type="#_x0000_t75" id="docshape153" stroked="false">
                  <v:imagedata r:id="rId49"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604224">
                <wp:simplePos x="0" y="0"/>
                <wp:positionH relativeFrom="page">
                  <wp:posOffset>3655517</wp:posOffset>
                </wp:positionH>
                <wp:positionV relativeFrom="paragraph">
                  <wp:posOffset>3510572</wp:posOffset>
                </wp:positionV>
                <wp:extent cx="977900" cy="553085"/>
                <wp:effectExtent l="0" t="0" r="0" b="0"/>
                <wp:wrapTopAndBottom/>
                <wp:docPr id="154" name="Group 154"/>
                <wp:cNvGraphicFramePr>
                  <a:graphicFrameLocks/>
                </wp:cNvGraphicFramePr>
                <a:graphic>
                  <a:graphicData uri="http://schemas.microsoft.com/office/word/2010/wordprocessingGroup">
                    <wpg:wgp>
                      <wpg:cNvPr id="154" name="Group 154"/>
                      <wpg:cNvGrpSpPr/>
                      <wpg:grpSpPr>
                        <a:xfrm>
                          <a:off x="0" y="0"/>
                          <a:ext cx="977900" cy="553085"/>
                          <a:chExt cx="977900" cy="553085"/>
                        </a:xfrm>
                      </wpg:grpSpPr>
                      <wps:wsp>
                        <wps:cNvPr id="155" name="Graphic 155"/>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53" y="353288"/>
                                </a:moveTo>
                                <a:lnTo>
                                  <a:pt x="798715" y="344563"/>
                                </a:lnTo>
                                <a:lnTo>
                                  <a:pt x="797013" y="339445"/>
                                </a:lnTo>
                                <a:lnTo>
                                  <a:pt x="782434" y="339940"/>
                                </a:lnTo>
                                <a:lnTo>
                                  <a:pt x="778598" y="339356"/>
                                </a:lnTo>
                                <a:lnTo>
                                  <a:pt x="734428" y="327863"/>
                                </a:lnTo>
                                <a:lnTo>
                                  <a:pt x="691934" y="308368"/>
                                </a:lnTo>
                                <a:lnTo>
                                  <a:pt x="651891" y="282854"/>
                                </a:lnTo>
                                <a:lnTo>
                                  <a:pt x="615099" y="253288"/>
                                </a:lnTo>
                                <a:lnTo>
                                  <a:pt x="582371" y="221640"/>
                                </a:lnTo>
                                <a:lnTo>
                                  <a:pt x="571220" y="208368"/>
                                </a:lnTo>
                                <a:lnTo>
                                  <a:pt x="565251" y="203263"/>
                                </a:lnTo>
                                <a:lnTo>
                                  <a:pt x="555955" y="198742"/>
                                </a:lnTo>
                                <a:lnTo>
                                  <a:pt x="533984" y="193763"/>
                                </a:lnTo>
                                <a:lnTo>
                                  <a:pt x="508711" y="193116"/>
                                </a:lnTo>
                                <a:lnTo>
                                  <a:pt x="483882" y="197091"/>
                                </a:lnTo>
                                <a:lnTo>
                                  <a:pt x="463283" y="205955"/>
                                </a:lnTo>
                                <a:lnTo>
                                  <a:pt x="455599" y="212750"/>
                                </a:lnTo>
                                <a:lnTo>
                                  <a:pt x="450570" y="220395"/>
                                </a:lnTo>
                                <a:lnTo>
                                  <a:pt x="446582" y="228739"/>
                                </a:lnTo>
                                <a:lnTo>
                                  <a:pt x="442023" y="237629"/>
                                </a:lnTo>
                                <a:lnTo>
                                  <a:pt x="421614" y="265684"/>
                                </a:lnTo>
                                <a:lnTo>
                                  <a:pt x="395960" y="287401"/>
                                </a:lnTo>
                                <a:lnTo>
                                  <a:pt x="365442" y="298729"/>
                                </a:lnTo>
                                <a:lnTo>
                                  <a:pt x="330441" y="295554"/>
                                </a:lnTo>
                                <a:lnTo>
                                  <a:pt x="319747" y="290906"/>
                                </a:lnTo>
                                <a:lnTo>
                                  <a:pt x="308495" y="283311"/>
                                </a:lnTo>
                                <a:lnTo>
                                  <a:pt x="300215" y="273583"/>
                                </a:lnTo>
                                <a:lnTo>
                                  <a:pt x="298411" y="262458"/>
                                </a:lnTo>
                                <a:lnTo>
                                  <a:pt x="299859" y="256019"/>
                                </a:lnTo>
                                <a:lnTo>
                                  <a:pt x="304952" y="255562"/>
                                </a:lnTo>
                                <a:lnTo>
                                  <a:pt x="308102" y="251650"/>
                                </a:lnTo>
                                <a:lnTo>
                                  <a:pt x="319049" y="229768"/>
                                </a:lnTo>
                                <a:lnTo>
                                  <a:pt x="326999" y="201345"/>
                                </a:lnTo>
                                <a:lnTo>
                                  <a:pt x="334670" y="172364"/>
                                </a:lnTo>
                                <a:lnTo>
                                  <a:pt x="344792" y="148818"/>
                                </a:lnTo>
                                <a:lnTo>
                                  <a:pt x="382384" y="109778"/>
                                </a:lnTo>
                                <a:lnTo>
                                  <a:pt x="425538" y="74396"/>
                                </a:lnTo>
                                <a:lnTo>
                                  <a:pt x="452628" y="55676"/>
                                </a:lnTo>
                                <a:lnTo>
                                  <a:pt x="461937" y="48348"/>
                                </a:lnTo>
                                <a:lnTo>
                                  <a:pt x="463232" y="48260"/>
                                </a:lnTo>
                                <a:lnTo>
                                  <a:pt x="462699" y="46012"/>
                                </a:lnTo>
                                <a:lnTo>
                                  <a:pt x="409727" y="49009"/>
                                </a:lnTo>
                                <a:lnTo>
                                  <a:pt x="357149" y="56972"/>
                                </a:lnTo>
                                <a:lnTo>
                                  <a:pt x="305092" y="68249"/>
                                </a:lnTo>
                                <a:lnTo>
                                  <a:pt x="253682" y="81153"/>
                                </a:lnTo>
                                <a:lnTo>
                                  <a:pt x="146888" y="319024"/>
                                </a:lnTo>
                                <a:lnTo>
                                  <a:pt x="146050" y="321716"/>
                                </a:lnTo>
                                <a:lnTo>
                                  <a:pt x="146469" y="323062"/>
                                </a:lnTo>
                                <a:lnTo>
                                  <a:pt x="157137" y="329692"/>
                                </a:lnTo>
                                <a:lnTo>
                                  <a:pt x="179984" y="340918"/>
                                </a:lnTo>
                                <a:lnTo>
                                  <a:pt x="204089" y="352437"/>
                                </a:lnTo>
                                <a:lnTo>
                                  <a:pt x="218503" y="359943"/>
                                </a:lnTo>
                                <a:lnTo>
                                  <a:pt x="261823" y="319709"/>
                                </a:lnTo>
                                <a:lnTo>
                                  <a:pt x="284124" y="323392"/>
                                </a:lnTo>
                                <a:lnTo>
                                  <a:pt x="301752" y="337553"/>
                                </a:lnTo>
                                <a:lnTo>
                                  <a:pt x="309956" y="359956"/>
                                </a:lnTo>
                                <a:lnTo>
                                  <a:pt x="336575" y="354876"/>
                                </a:lnTo>
                                <a:lnTo>
                                  <a:pt x="361429" y="362077"/>
                                </a:lnTo>
                                <a:lnTo>
                                  <a:pt x="379793" y="379641"/>
                                </a:lnTo>
                                <a:lnTo>
                                  <a:pt x="386930" y="405650"/>
                                </a:lnTo>
                                <a:lnTo>
                                  <a:pt x="411467" y="402666"/>
                                </a:lnTo>
                                <a:lnTo>
                                  <a:pt x="433616" y="410565"/>
                                </a:lnTo>
                                <a:lnTo>
                                  <a:pt x="449554" y="427443"/>
                                </a:lnTo>
                                <a:lnTo>
                                  <a:pt x="455485" y="451370"/>
                                </a:lnTo>
                                <a:lnTo>
                                  <a:pt x="478320" y="453263"/>
                                </a:lnTo>
                                <a:lnTo>
                                  <a:pt x="495579" y="465061"/>
                                </a:lnTo>
                                <a:lnTo>
                                  <a:pt x="504367" y="483844"/>
                                </a:lnTo>
                                <a:lnTo>
                                  <a:pt x="501777" y="506679"/>
                                </a:lnTo>
                                <a:lnTo>
                                  <a:pt x="491540" y="525729"/>
                                </a:lnTo>
                                <a:lnTo>
                                  <a:pt x="490435" y="529450"/>
                                </a:lnTo>
                                <a:lnTo>
                                  <a:pt x="518337" y="544156"/>
                                </a:lnTo>
                                <a:lnTo>
                                  <a:pt x="548703" y="552589"/>
                                </a:lnTo>
                                <a:lnTo>
                                  <a:pt x="575805" y="547255"/>
                                </a:lnTo>
                                <a:lnTo>
                                  <a:pt x="593902" y="520661"/>
                                </a:lnTo>
                                <a:lnTo>
                                  <a:pt x="568007" y="509003"/>
                                </a:lnTo>
                                <a:lnTo>
                                  <a:pt x="556501" y="500443"/>
                                </a:lnTo>
                                <a:lnTo>
                                  <a:pt x="556006" y="489927"/>
                                </a:lnTo>
                                <a:lnTo>
                                  <a:pt x="562648" y="486156"/>
                                </a:lnTo>
                                <a:lnTo>
                                  <a:pt x="571284" y="488188"/>
                                </a:lnTo>
                                <a:lnTo>
                                  <a:pt x="587375" y="496900"/>
                                </a:lnTo>
                                <a:lnTo>
                                  <a:pt x="607402" y="505333"/>
                                </a:lnTo>
                                <a:lnTo>
                                  <a:pt x="631558" y="511886"/>
                                </a:lnTo>
                                <a:lnTo>
                                  <a:pt x="654024" y="510692"/>
                                </a:lnTo>
                                <a:lnTo>
                                  <a:pt x="668985" y="495858"/>
                                </a:lnTo>
                                <a:lnTo>
                                  <a:pt x="670179" y="492823"/>
                                </a:lnTo>
                                <a:lnTo>
                                  <a:pt x="673620" y="481698"/>
                                </a:lnTo>
                                <a:lnTo>
                                  <a:pt x="669467" y="478586"/>
                                </a:lnTo>
                                <a:lnTo>
                                  <a:pt x="655281" y="475678"/>
                                </a:lnTo>
                                <a:lnTo>
                                  <a:pt x="639724" y="470357"/>
                                </a:lnTo>
                                <a:lnTo>
                                  <a:pt x="603834" y="455180"/>
                                </a:lnTo>
                                <a:lnTo>
                                  <a:pt x="580580" y="434403"/>
                                </a:lnTo>
                                <a:lnTo>
                                  <a:pt x="582917" y="429895"/>
                                </a:lnTo>
                                <a:lnTo>
                                  <a:pt x="587540" y="427558"/>
                                </a:lnTo>
                                <a:lnTo>
                                  <a:pt x="593852" y="427888"/>
                                </a:lnTo>
                                <a:lnTo>
                                  <a:pt x="601192" y="430822"/>
                                </a:lnTo>
                                <a:lnTo>
                                  <a:pt x="618871" y="440397"/>
                                </a:lnTo>
                                <a:lnTo>
                                  <a:pt x="626681" y="444360"/>
                                </a:lnTo>
                                <a:lnTo>
                                  <a:pt x="659866" y="456857"/>
                                </a:lnTo>
                                <a:lnTo>
                                  <a:pt x="697103" y="463626"/>
                                </a:lnTo>
                                <a:lnTo>
                                  <a:pt x="729551" y="456222"/>
                                </a:lnTo>
                                <a:lnTo>
                                  <a:pt x="748398" y="426123"/>
                                </a:lnTo>
                                <a:lnTo>
                                  <a:pt x="748728" y="424459"/>
                                </a:lnTo>
                                <a:lnTo>
                                  <a:pt x="750493" y="419392"/>
                                </a:lnTo>
                                <a:lnTo>
                                  <a:pt x="749046" y="418312"/>
                                </a:lnTo>
                                <a:lnTo>
                                  <a:pt x="721868" y="411086"/>
                                </a:lnTo>
                                <a:lnTo>
                                  <a:pt x="695185" y="401662"/>
                                </a:lnTo>
                                <a:lnTo>
                                  <a:pt x="669251" y="390347"/>
                                </a:lnTo>
                                <a:lnTo>
                                  <a:pt x="640740" y="375424"/>
                                </a:lnTo>
                                <a:lnTo>
                                  <a:pt x="632218" y="371309"/>
                                </a:lnTo>
                                <a:lnTo>
                                  <a:pt x="630809" y="368071"/>
                                </a:lnTo>
                                <a:lnTo>
                                  <a:pt x="629881" y="361835"/>
                                </a:lnTo>
                                <a:lnTo>
                                  <a:pt x="632294" y="356920"/>
                                </a:lnTo>
                                <a:lnTo>
                                  <a:pt x="637108" y="354126"/>
                                </a:lnTo>
                                <a:lnTo>
                                  <a:pt x="643445" y="354228"/>
                                </a:lnTo>
                                <a:lnTo>
                                  <a:pt x="668693" y="367715"/>
                                </a:lnTo>
                                <a:lnTo>
                                  <a:pt x="702348" y="383654"/>
                                </a:lnTo>
                                <a:lnTo>
                                  <a:pt x="738327" y="396113"/>
                                </a:lnTo>
                                <a:lnTo>
                                  <a:pt x="770572" y="399173"/>
                                </a:lnTo>
                                <a:lnTo>
                                  <a:pt x="793000" y="386880"/>
                                </a:lnTo>
                                <a:lnTo>
                                  <a:pt x="799553" y="353288"/>
                                </a:lnTo>
                                <a:close/>
                              </a:path>
                              <a:path w="977900" h="553085">
                                <a:moveTo>
                                  <a:pt x="833983" y="314845"/>
                                </a:moveTo>
                                <a:lnTo>
                                  <a:pt x="832599" y="314553"/>
                                </a:lnTo>
                                <a:lnTo>
                                  <a:pt x="733221" y="72593"/>
                                </a:lnTo>
                                <a:lnTo>
                                  <a:pt x="690067" y="67614"/>
                                </a:lnTo>
                                <a:lnTo>
                                  <a:pt x="646963" y="62230"/>
                                </a:lnTo>
                                <a:lnTo>
                                  <a:pt x="603948" y="56184"/>
                                </a:lnTo>
                                <a:lnTo>
                                  <a:pt x="561111" y="49225"/>
                                </a:lnTo>
                                <a:lnTo>
                                  <a:pt x="540067" y="44450"/>
                                </a:lnTo>
                                <a:lnTo>
                                  <a:pt x="529336" y="42735"/>
                                </a:lnTo>
                                <a:lnTo>
                                  <a:pt x="488454" y="55143"/>
                                </a:lnTo>
                                <a:lnTo>
                                  <a:pt x="452475" y="78524"/>
                                </a:lnTo>
                                <a:lnTo>
                                  <a:pt x="417982" y="105460"/>
                                </a:lnTo>
                                <a:lnTo>
                                  <a:pt x="379780" y="139369"/>
                                </a:lnTo>
                                <a:lnTo>
                                  <a:pt x="354418" y="176479"/>
                                </a:lnTo>
                                <a:lnTo>
                                  <a:pt x="340741" y="223469"/>
                                </a:lnTo>
                                <a:lnTo>
                                  <a:pt x="332079" y="246303"/>
                                </a:lnTo>
                                <a:lnTo>
                                  <a:pt x="319582" y="266725"/>
                                </a:lnTo>
                                <a:lnTo>
                                  <a:pt x="337159" y="277228"/>
                                </a:lnTo>
                                <a:lnTo>
                                  <a:pt x="356920" y="279615"/>
                                </a:lnTo>
                                <a:lnTo>
                                  <a:pt x="376796" y="275094"/>
                                </a:lnTo>
                                <a:lnTo>
                                  <a:pt x="394716" y="264896"/>
                                </a:lnTo>
                                <a:lnTo>
                                  <a:pt x="409549" y="250329"/>
                                </a:lnTo>
                                <a:lnTo>
                                  <a:pt x="419735" y="235026"/>
                                </a:lnTo>
                                <a:lnTo>
                                  <a:pt x="428320" y="219113"/>
                                </a:lnTo>
                                <a:lnTo>
                                  <a:pt x="438365" y="202692"/>
                                </a:lnTo>
                                <a:lnTo>
                                  <a:pt x="467893" y="181889"/>
                                </a:lnTo>
                                <a:lnTo>
                                  <a:pt x="510184" y="173558"/>
                                </a:lnTo>
                                <a:lnTo>
                                  <a:pt x="553326" y="177749"/>
                                </a:lnTo>
                                <a:lnTo>
                                  <a:pt x="585431" y="194513"/>
                                </a:lnTo>
                                <a:lnTo>
                                  <a:pt x="588619" y="197777"/>
                                </a:lnTo>
                                <a:lnTo>
                                  <a:pt x="591286" y="202679"/>
                                </a:lnTo>
                                <a:lnTo>
                                  <a:pt x="594398" y="205994"/>
                                </a:lnTo>
                                <a:lnTo>
                                  <a:pt x="627532" y="238175"/>
                                </a:lnTo>
                                <a:lnTo>
                                  <a:pt x="667435" y="270103"/>
                                </a:lnTo>
                                <a:lnTo>
                                  <a:pt x="711708" y="297472"/>
                                </a:lnTo>
                                <a:lnTo>
                                  <a:pt x="757936" y="316026"/>
                                </a:lnTo>
                                <a:lnTo>
                                  <a:pt x="803694" y="321437"/>
                                </a:lnTo>
                                <a:lnTo>
                                  <a:pt x="809650" y="320776"/>
                                </a:lnTo>
                                <a:lnTo>
                                  <a:pt x="818375" y="319417"/>
                                </a:lnTo>
                                <a:lnTo>
                                  <a:pt x="826820" y="317715"/>
                                </a:lnTo>
                                <a:lnTo>
                                  <a:pt x="831989" y="316052"/>
                                </a:lnTo>
                                <a:lnTo>
                                  <a:pt x="833983" y="314845"/>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156" name="Image 156"/>
                          <pic:cNvPicPr/>
                        </pic:nvPicPr>
                        <pic:blipFill>
                          <a:blip r:embed="rId50" cstate="print"/>
                          <a:stretch>
                            <a:fillRect/>
                          </a:stretch>
                        </pic:blipFill>
                        <pic:spPr>
                          <a:xfrm>
                            <a:off x="219075" y="339788"/>
                            <a:ext cx="265963" cy="210458"/>
                          </a:xfrm>
                          <a:prstGeom prst="rect">
                            <a:avLst/>
                          </a:prstGeom>
                        </pic:spPr>
                      </pic:pic>
                    </wpg:wgp>
                  </a:graphicData>
                </a:graphic>
              </wp:anchor>
            </w:drawing>
          </mc:Choice>
          <mc:Fallback>
            <w:pict>
              <v:group style="position:absolute;margin-left:287.835999pt;margin-top:276.423004pt;width:77pt;height:43.55pt;mso-position-horizontal-relative:page;mso-position-vertical-relative:paragraph;z-index:-15712256;mso-wrap-distance-left:0;mso-wrap-distance-right:0" id="docshapegroup154" coordorigin="5757,5528" coordsize="1540,871">
                <v:shape style="position:absolute;left:5756;top:5528;width:1540;height:871" id="docshape155" coordorigin="5757,5528" coordsize="1540,871" path="m6127,5644l6126,5632,6121,5625,6112,5619,6076,5604,6005,5570,5964,5553,5958,5550,5953,5550,5942,5550,5934,5557,5928,5565,5758,5947,5757,5957,5759,5968,5769,5974,5806,5990,5880,6026,5917,6041,5929,6044,5939,6043,5948,6039,5955,6030,5990,5953,6060,5799,6094,5721,6127,5644xm7016,6085l7015,6071,7012,6063,6989,6064,6983,6063,6913,6045,6846,6014,6783,5974,6725,5927,6674,5877,6656,5857,6647,5849,6632,5841,6598,5834,6558,5833,6519,5839,6486,5853,6474,5863,6466,5876,6460,5889,6453,5903,6421,5947,6380,5981,6332,5999,6277,5994,6260,5987,6243,5975,6230,5959,6227,5942,6229,5932,6237,5931,6242,5925,6259,5890,6272,5846,6284,5800,6300,5763,6324,5734,6359,5701,6396,5670,6427,5646,6441,5636,6470,5616,6484,5605,6486,5604,6485,5601,6402,5606,6319,5618,6237,5636,6156,5656,5988,6031,5987,6035,5987,6037,6004,6048,6040,6065,6078,6083,6101,6095,6107,6082,6115,6069,6124,6056,6134,6046,6169,6032,6204,6038,6232,6060,6245,6095,6287,6087,6326,6099,6355,6126,6366,6167,6405,6163,6440,6175,6465,6202,6474,6239,6510,6242,6537,6261,6551,6290,6547,6326,6531,6356,6529,6362,6573,6385,6621,6399,6664,6390,6692,6348,6651,6330,6633,6317,6632,6300,6643,6294,6656,6297,6682,6311,6713,6324,6751,6335,6787,6333,6810,6309,6812,6305,6818,6287,6811,6282,6789,6278,6764,6269,6745,6262,6726,6254,6708,6245,6688,6235,6677,6228,6672,6222,6671,6213,6675,6205,6682,6202,6692,6202,6703,6207,6731,6222,6744,6228,6796,6248,6855,6259,6906,6247,6935,6200,6936,6197,6939,6189,6936,6187,6894,6176,6852,6161,6811,6143,6766,6120,6752,6113,6750,6108,6749,6098,6752,6091,6760,6086,6770,6086,6810,6108,6863,6133,6919,6152,6970,6157,7006,6138,7016,6085xm7070,6024l7068,6024,6911,5643,6843,5635,6776,5626,6708,5617,6640,5606,6607,5598,6590,5596,6574,5596,6526,5615,6469,5652,6415,5695,6374,5731,6355,5748,6339,5765,6325,5783,6315,5806,6304,5843,6293,5880,6280,5916,6260,5948,6288,5965,6319,5969,6350,5962,6378,5946,6402,5923,6418,5899,6431,5874,6447,5848,6494,5815,6560,5802,6628,5808,6679,5835,6684,5840,6688,5848,6693,5853,6745,5904,6808,5954,6878,5997,6950,6026,7022,6035,7032,6034,7046,6031,7059,6029,7067,6026,7070,6024xm7296,5936l7292,5921,7257,5833,7227,5761,7166,5618,7133,5536,7120,5528,7110,5529,6952,5593,6938,5606,6937,5623,6943,5642,6951,5660,6979,5730,7067,5939,7095,6009,7102,6019,7111,6025,7121,6026,7133,6024,7170,6010,7245,5977,7282,5963,7294,5950,7296,5936xe" filled="true" fillcolor="#046468" stroked="false">
                  <v:path arrowok="t"/>
                  <v:fill opacity="13107f" type="solid"/>
                </v:shape>
                <v:shape style="position:absolute;left:6101;top:6063;width:419;height:332" type="#_x0000_t75" id="docshape156" stroked="false">
                  <v:imagedata r:id="rId50"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604736">
                <wp:simplePos x="0" y="0"/>
                <wp:positionH relativeFrom="page">
                  <wp:posOffset>0</wp:posOffset>
                </wp:positionH>
                <wp:positionV relativeFrom="paragraph">
                  <wp:posOffset>4192473</wp:posOffset>
                </wp:positionV>
                <wp:extent cx="505459" cy="553085"/>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505459" cy="553085"/>
                        </a:xfrm>
                        <a:custGeom>
                          <a:avLst/>
                          <a:gdLst/>
                          <a:ahLst/>
                          <a:cxnLst/>
                          <a:rect l="l" t="t" r="r" b="b"/>
                          <a:pathLst>
                            <a:path w="505459" h="553085">
                              <a:moveTo>
                                <a:pt x="12776" y="495935"/>
                              </a:moveTo>
                              <a:lnTo>
                                <a:pt x="11036" y="481418"/>
                              </a:lnTo>
                              <a:lnTo>
                                <a:pt x="1625" y="472363"/>
                              </a:lnTo>
                              <a:lnTo>
                                <a:pt x="0" y="472160"/>
                              </a:lnTo>
                              <a:lnTo>
                                <a:pt x="0" y="521360"/>
                              </a:lnTo>
                              <a:lnTo>
                                <a:pt x="8813" y="504799"/>
                              </a:lnTo>
                              <a:lnTo>
                                <a:pt x="12776" y="495935"/>
                              </a:lnTo>
                              <a:close/>
                            </a:path>
                            <a:path w="505459" h="553085">
                              <a:moveTo>
                                <a:pt x="327304" y="353275"/>
                              </a:moveTo>
                              <a:lnTo>
                                <a:pt x="326466" y="344551"/>
                              </a:lnTo>
                              <a:lnTo>
                                <a:pt x="324764" y="339445"/>
                              </a:lnTo>
                              <a:lnTo>
                                <a:pt x="310184" y="339928"/>
                              </a:lnTo>
                              <a:lnTo>
                                <a:pt x="306349" y="339344"/>
                              </a:lnTo>
                              <a:lnTo>
                                <a:pt x="262191" y="327850"/>
                              </a:lnTo>
                              <a:lnTo>
                                <a:pt x="219684" y="308356"/>
                              </a:lnTo>
                              <a:lnTo>
                                <a:pt x="179641" y="282841"/>
                              </a:lnTo>
                              <a:lnTo>
                                <a:pt x="142862" y="253276"/>
                              </a:lnTo>
                              <a:lnTo>
                                <a:pt x="110121" y="221627"/>
                              </a:lnTo>
                              <a:lnTo>
                                <a:pt x="98983" y="208356"/>
                              </a:lnTo>
                              <a:lnTo>
                                <a:pt x="93002" y="203250"/>
                              </a:lnTo>
                              <a:lnTo>
                                <a:pt x="83705" y="198729"/>
                              </a:lnTo>
                              <a:lnTo>
                                <a:pt x="61734" y="193751"/>
                              </a:lnTo>
                              <a:lnTo>
                                <a:pt x="36461" y="193103"/>
                              </a:lnTo>
                              <a:lnTo>
                                <a:pt x="11645" y="197078"/>
                              </a:lnTo>
                              <a:lnTo>
                                <a:pt x="0" y="202095"/>
                              </a:lnTo>
                              <a:lnTo>
                                <a:pt x="0" y="452742"/>
                              </a:lnTo>
                              <a:lnTo>
                                <a:pt x="6083" y="453250"/>
                              </a:lnTo>
                              <a:lnTo>
                                <a:pt x="23342" y="465048"/>
                              </a:lnTo>
                              <a:lnTo>
                                <a:pt x="32118" y="483831"/>
                              </a:lnTo>
                              <a:lnTo>
                                <a:pt x="29527" y="506666"/>
                              </a:lnTo>
                              <a:lnTo>
                                <a:pt x="19304" y="525716"/>
                              </a:lnTo>
                              <a:lnTo>
                                <a:pt x="18186" y="529437"/>
                              </a:lnTo>
                              <a:lnTo>
                                <a:pt x="46088" y="544144"/>
                              </a:lnTo>
                              <a:lnTo>
                                <a:pt x="76466" y="552577"/>
                              </a:lnTo>
                              <a:lnTo>
                                <a:pt x="103555" y="547243"/>
                              </a:lnTo>
                              <a:lnTo>
                                <a:pt x="121653" y="520649"/>
                              </a:lnTo>
                              <a:lnTo>
                                <a:pt x="95770" y="508990"/>
                              </a:lnTo>
                              <a:lnTo>
                                <a:pt x="84264" y="500430"/>
                              </a:lnTo>
                              <a:lnTo>
                                <a:pt x="83756" y="489915"/>
                              </a:lnTo>
                              <a:lnTo>
                                <a:pt x="90398" y="486143"/>
                              </a:lnTo>
                              <a:lnTo>
                                <a:pt x="99034" y="488175"/>
                              </a:lnTo>
                              <a:lnTo>
                                <a:pt x="115125" y="496887"/>
                              </a:lnTo>
                              <a:lnTo>
                                <a:pt x="135153" y="505320"/>
                              </a:lnTo>
                              <a:lnTo>
                                <a:pt x="159308" y="511873"/>
                              </a:lnTo>
                              <a:lnTo>
                                <a:pt x="181775" y="510679"/>
                              </a:lnTo>
                              <a:lnTo>
                                <a:pt x="196735" y="495846"/>
                              </a:lnTo>
                              <a:lnTo>
                                <a:pt x="197929" y="492810"/>
                              </a:lnTo>
                              <a:lnTo>
                                <a:pt x="201371" y="481685"/>
                              </a:lnTo>
                              <a:lnTo>
                                <a:pt x="197218" y="478574"/>
                              </a:lnTo>
                              <a:lnTo>
                                <a:pt x="183032" y="475665"/>
                              </a:lnTo>
                              <a:lnTo>
                                <a:pt x="167474" y="470344"/>
                              </a:lnTo>
                              <a:lnTo>
                                <a:pt x="131584" y="455168"/>
                              </a:lnTo>
                              <a:lnTo>
                                <a:pt x="108331" y="434390"/>
                              </a:lnTo>
                              <a:lnTo>
                                <a:pt x="110667" y="429882"/>
                              </a:lnTo>
                              <a:lnTo>
                                <a:pt x="115290" y="427545"/>
                              </a:lnTo>
                              <a:lnTo>
                                <a:pt x="121602" y="427875"/>
                              </a:lnTo>
                              <a:lnTo>
                                <a:pt x="128943" y="430809"/>
                              </a:lnTo>
                              <a:lnTo>
                                <a:pt x="146621" y="440385"/>
                              </a:lnTo>
                              <a:lnTo>
                                <a:pt x="154432" y="444347"/>
                              </a:lnTo>
                              <a:lnTo>
                                <a:pt x="187629" y="456844"/>
                              </a:lnTo>
                              <a:lnTo>
                                <a:pt x="224853" y="463613"/>
                              </a:lnTo>
                              <a:lnTo>
                                <a:pt x="257302" y="456209"/>
                              </a:lnTo>
                              <a:lnTo>
                                <a:pt x="276148" y="426110"/>
                              </a:lnTo>
                              <a:lnTo>
                                <a:pt x="276479" y="424446"/>
                              </a:lnTo>
                              <a:lnTo>
                                <a:pt x="278244" y="419379"/>
                              </a:lnTo>
                              <a:lnTo>
                                <a:pt x="276796" y="418299"/>
                              </a:lnTo>
                              <a:lnTo>
                                <a:pt x="249618" y="411073"/>
                              </a:lnTo>
                              <a:lnTo>
                                <a:pt x="222948" y="401650"/>
                              </a:lnTo>
                              <a:lnTo>
                                <a:pt x="197002" y="390334"/>
                              </a:lnTo>
                              <a:lnTo>
                                <a:pt x="168490" y="375412"/>
                              </a:lnTo>
                              <a:lnTo>
                                <a:pt x="159969" y="371297"/>
                              </a:lnTo>
                              <a:lnTo>
                                <a:pt x="158559" y="368058"/>
                              </a:lnTo>
                              <a:lnTo>
                                <a:pt x="157645" y="361823"/>
                              </a:lnTo>
                              <a:lnTo>
                                <a:pt x="160045" y="356908"/>
                              </a:lnTo>
                              <a:lnTo>
                                <a:pt x="164871" y="354114"/>
                              </a:lnTo>
                              <a:lnTo>
                                <a:pt x="171196" y="354215"/>
                              </a:lnTo>
                              <a:lnTo>
                                <a:pt x="196456" y="367703"/>
                              </a:lnTo>
                              <a:lnTo>
                                <a:pt x="230098" y="383641"/>
                              </a:lnTo>
                              <a:lnTo>
                                <a:pt x="266090" y="396100"/>
                              </a:lnTo>
                              <a:lnTo>
                                <a:pt x="298323" y="399161"/>
                              </a:lnTo>
                              <a:lnTo>
                                <a:pt x="320751" y="386867"/>
                              </a:lnTo>
                              <a:lnTo>
                                <a:pt x="327304" y="353275"/>
                              </a:lnTo>
                              <a:close/>
                            </a:path>
                            <a:path w="505459" h="553085">
                              <a:moveTo>
                                <a:pt x="361734" y="314845"/>
                              </a:moveTo>
                              <a:lnTo>
                                <a:pt x="360349" y="314553"/>
                              </a:lnTo>
                              <a:lnTo>
                                <a:pt x="260972" y="72593"/>
                              </a:lnTo>
                              <a:lnTo>
                                <a:pt x="217830" y="67602"/>
                              </a:lnTo>
                              <a:lnTo>
                                <a:pt x="174726" y="62217"/>
                              </a:lnTo>
                              <a:lnTo>
                                <a:pt x="131711" y="56172"/>
                              </a:lnTo>
                              <a:lnTo>
                                <a:pt x="88861" y="49225"/>
                              </a:lnTo>
                              <a:lnTo>
                                <a:pt x="67818" y="44437"/>
                              </a:lnTo>
                              <a:lnTo>
                                <a:pt x="57086" y="42722"/>
                              </a:lnTo>
                              <a:lnTo>
                                <a:pt x="46926" y="42926"/>
                              </a:lnTo>
                              <a:lnTo>
                                <a:pt x="16217" y="55130"/>
                              </a:lnTo>
                              <a:lnTo>
                                <a:pt x="0" y="65671"/>
                              </a:lnTo>
                              <a:lnTo>
                                <a:pt x="0" y="181025"/>
                              </a:lnTo>
                              <a:lnTo>
                                <a:pt x="37934" y="173545"/>
                              </a:lnTo>
                              <a:lnTo>
                                <a:pt x="81076" y="177736"/>
                              </a:lnTo>
                              <a:lnTo>
                                <a:pt x="113182" y="194513"/>
                              </a:lnTo>
                              <a:lnTo>
                                <a:pt x="116370" y="197777"/>
                              </a:lnTo>
                              <a:lnTo>
                                <a:pt x="119037" y="202679"/>
                              </a:lnTo>
                              <a:lnTo>
                                <a:pt x="122148" y="205994"/>
                              </a:lnTo>
                              <a:lnTo>
                                <a:pt x="155282" y="238163"/>
                              </a:lnTo>
                              <a:lnTo>
                                <a:pt x="195199" y="270090"/>
                              </a:lnTo>
                              <a:lnTo>
                                <a:pt x="239471" y="297459"/>
                              </a:lnTo>
                              <a:lnTo>
                                <a:pt x="285686" y="316014"/>
                              </a:lnTo>
                              <a:lnTo>
                                <a:pt x="331457" y="321437"/>
                              </a:lnTo>
                              <a:lnTo>
                                <a:pt x="337413" y="320763"/>
                              </a:lnTo>
                              <a:lnTo>
                                <a:pt x="346125" y="319405"/>
                              </a:lnTo>
                              <a:lnTo>
                                <a:pt x="354571" y="317703"/>
                              </a:lnTo>
                              <a:lnTo>
                                <a:pt x="359740" y="316052"/>
                              </a:lnTo>
                              <a:lnTo>
                                <a:pt x="361734" y="314845"/>
                              </a:lnTo>
                              <a:close/>
                            </a:path>
                            <a:path w="505459" h="553085">
                              <a:moveTo>
                                <a:pt x="505167" y="258940"/>
                              </a:moveTo>
                              <a:lnTo>
                                <a:pt x="502526" y="249402"/>
                              </a:lnTo>
                              <a:lnTo>
                                <a:pt x="480326" y="193675"/>
                              </a:lnTo>
                              <a:lnTo>
                                <a:pt x="461187" y="147955"/>
                              </a:lnTo>
                              <a:lnTo>
                                <a:pt x="422541" y="56629"/>
                              </a:lnTo>
                              <a:lnTo>
                                <a:pt x="401815" y="4635"/>
                              </a:lnTo>
                              <a:lnTo>
                                <a:pt x="393217" y="0"/>
                              </a:lnTo>
                              <a:lnTo>
                                <a:pt x="387146" y="533"/>
                              </a:lnTo>
                              <a:lnTo>
                                <a:pt x="286499" y="40716"/>
                              </a:lnTo>
                              <a:lnTo>
                                <a:pt x="277901" y="49479"/>
                              </a:lnTo>
                              <a:lnTo>
                                <a:pt x="277241" y="60350"/>
                              </a:lnTo>
                              <a:lnTo>
                                <a:pt x="281025" y="72047"/>
                              </a:lnTo>
                              <a:lnTo>
                                <a:pt x="285800" y="83248"/>
                              </a:lnTo>
                              <a:lnTo>
                                <a:pt x="303669" y="127863"/>
                              </a:lnTo>
                              <a:lnTo>
                                <a:pt x="359587" y="260858"/>
                              </a:lnTo>
                              <a:lnTo>
                                <a:pt x="377571" y="305422"/>
                              </a:lnTo>
                              <a:lnTo>
                                <a:pt x="382155" y="311670"/>
                              </a:lnTo>
                              <a:lnTo>
                                <a:pt x="387527" y="315087"/>
                              </a:lnTo>
                              <a:lnTo>
                                <a:pt x="393877" y="315925"/>
                              </a:lnTo>
                              <a:lnTo>
                                <a:pt x="401434" y="314426"/>
                              </a:lnTo>
                              <a:lnTo>
                                <a:pt x="425132" y="305739"/>
                              </a:lnTo>
                              <a:lnTo>
                                <a:pt x="472706" y="285026"/>
                              </a:lnTo>
                              <a:lnTo>
                                <a:pt x="496493" y="275983"/>
                              </a:lnTo>
                              <a:lnTo>
                                <a:pt x="503999" y="267944"/>
                              </a:lnTo>
                              <a:lnTo>
                                <a:pt x="505167" y="258940"/>
                              </a:lnTo>
                              <a:close/>
                            </a:path>
                          </a:pathLst>
                        </a:custGeom>
                        <a:solidFill>
                          <a:srgbClr val="046468">
                            <a:alpha val="19999"/>
                          </a:srgbClr>
                        </a:solidFill>
                      </wps:spPr>
                      <wps:bodyPr wrap="square" lIns="0" tIns="0" rIns="0" bIns="0" rtlCol="0">
                        <a:prstTxWarp prst="textNoShape">
                          <a:avLst/>
                        </a:prstTxWarp>
                        <a:noAutofit/>
                      </wps:bodyPr>
                    </wps:wsp>
                  </a:graphicData>
                </a:graphic>
              </wp:anchor>
            </w:drawing>
          </mc:Choice>
          <mc:Fallback>
            <w:pict>
              <v:shape style="position:absolute;margin-left:0pt;margin-top:330.115997pt;width:39.8pt;height:43.55pt;mso-position-horizontal-relative:page;mso-position-vertical-relative:paragraph;z-index:-15711744;mso-wrap-distance-left:0;mso-wrap-distance-right:0" id="docshape157" coordorigin="0,6602" coordsize="796,871" path="m20,7383l17,7360,3,7346,0,7346,0,7423,14,7397,20,7383xm515,7159l514,7145,511,7137,488,7138,482,7137,413,7119,346,7088,283,7048,225,7001,173,6951,156,6930,146,6922,132,6915,97,6907,57,6906,18,6913,0,6921,0,7315,10,7316,37,7335,51,7364,47,7400,30,7430,29,7436,73,7459,120,7473,163,7464,192,7422,151,7404,133,7390,132,7374,142,7368,156,7371,181,7385,213,7398,251,7408,286,7407,310,7383,312,7378,317,7361,311,7356,288,7351,264,7343,244,7336,225,7328,207,7319,187,7309,177,7302,171,7296,171,7286,174,7279,182,7276,192,7276,203,7281,231,7296,243,7302,295,7322,354,7332,405,7321,435,7273,435,7271,438,7263,436,7261,393,7250,351,7235,310,7217,265,7194,252,7187,250,7182,248,7172,252,7164,260,7160,270,7160,309,7181,362,7206,419,7226,470,7231,505,7212,515,7159xm570,7098l567,7098,411,6717,343,6709,275,6700,207,6691,140,6680,107,6672,90,6670,74,6670,26,6689,0,6706,0,6887,60,6876,128,6882,178,6909,183,6914,187,6921,192,6927,245,6977,307,7028,377,7071,450,7100,522,7109,531,7107,545,7105,558,7103,567,7100,570,7098xm796,7010l791,6995,756,6907,726,6835,665,6691,633,6610,619,6602,610,6603,451,6666,438,6680,437,6697,443,6716,450,6733,478,6804,566,7013,595,7083,602,7093,610,7099,620,7100,632,7097,670,7084,744,7051,782,7037,794,7024,796,7010xe" filled="true" fillcolor="#046468" stroked="false">
                <v:path arrowok="t"/>
                <v:fill opacity="13107f" type="solid"/>
                <w10:wrap type="topAndBottom"/>
              </v:shape>
            </w:pict>
          </mc:Fallback>
        </mc:AlternateContent>
      </w:r>
      <w:r>
        <w:rPr>
          <w:rFonts w:ascii="Times New Roman"/>
          <w:sz w:val="11"/>
        </w:rPr>
        <mc:AlternateContent>
          <mc:Choice Requires="wps">
            <w:drawing>
              <wp:anchor distT="0" distB="0" distL="0" distR="0" allowOverlap="1" layoutInCell="1" locked="0" behindDoc="1" simplePos="0" relativeHeight="487605248">
                <wp:simplePos x="0" y="0"/>
                <wp:positionH relativeFrom="page">
                  <wp:posOffset>694267</wp:posOffset>
                </wp:positionH>
                <wp:positionV relativeFrom="paragraph">
                  <wp:posOffset>4192473</wp:posOffset>
                </wp:positionV>
                <wp:extent cx="977900" cy="553085"/>
                <wp:effectExtent l="0" t="0" r="0" b="0"/>
                <wp:wrapTopAndBottom/>
                <wp:docPr id="158" name="Group 158"/>
                <wp:cNvGraphicFramePr>
                  <a:graphicFrameLocks/>
                </wp:cNvGraphicFramePr>
                <a:graphic>
                  <a:graphicData uri="http://schemas.microsoft.com/office/word/2010/wordprocessingGroup">
                    <wpg:wgp>
                      <wpg:cNvPr id="158" name="Group 158"/>
                      <wpg:cNvGrpSpPr/>
                      <wpg:grpSpPr>
                        <a:xfrm>
                          <a:off x="0" y="0"/>
                          <a:ext cx="977900" cy="553085"/>
                          <a:chExt cx="977900" cy="553085"/>
                        </a:xfrm>
                      </wpg:grpSpPr>
                      <wps:wsp>
                        <wps:cNvPr id="159" name="Graphic 159"/>
                        <wps:cNvSpPr/>
                        <wps:spPr>
                          <a:xfrm>
                            <a:off x="-8" y="0"/>
                            <a:ext cx="977900" cy="553085"/>
                          </a:xfrm>
                          <a:custGeom>
                            <a:avLst/>
                            <a:gdLst/>
                            <a:ahLst/>
                            <a:cxnLst/>
                            <a:rect l="l" t="t" r="r" b="b"/>
                            <a:pathLst>
                              <a:path w="977900" h="553085">
                                <a:moveTo>
                                  <a:pt x="235153" y="73050"/>
                                </a:moveTo>
                                <a:lnTo>
                                  <a:pt x="234594" y="66027"/>
                                </a:lnTo>
                                <a:lnTo>
                                  <a:pt x="231140" y="61518"/>
                                </a:lnTo>
                                <a:lnTo>
                                  <a:pt x="225386" y="57772"/>
                                </a:lnTo>
                                <a:lnTo>
                                  <a:pt x="202819" y="47929"/>
                                </a:lnTo>
                                <a:lnTo>
                                  <a:pt x="157734" y="26377"/>
                                </a:lnTo>
                                <a:lnTo>
                                  <a:pt x="131914" y="15684"/>
                                </a:lnTo>
                                <a:lnTo>
                                  <a:pt x="127876" y="13728"/>
                                </a:lnTo>
                                <a:lnTo>
                                  <a:pt x="124447" y="13804"/>
                                </a:lnTo>
                                <a:lnTo>
                                  <a:pt x="787" y="265468"/>
                                </a:lnTo>
                                <a:lnTo>
                                  <a:pt x="0" y="272326"/>
                                </a:lnTo>
                                <a:lnTo>
                                  <a:pt x="1752" y="278853"/>
                                </a:lnTo>
                                <a:lnTo>
                                  <a:pt x="7632" y="282752"/>
                                </a:lnTo>
                                <a:lnTo>
                                  <a:pt x="31089" y="292950"/>
                                </a:lnTo>
                                <a:lnTo>
                                  <a:pt x="78460" y="316090"/>
                                </a:lnTo>
                                <a:lnTo>
                                  <a:pt x="101879" y="325628"/>
                                </a:lnTo>
                                <a:lnTo>
                                  <a:pt x="109093" y="327355"/>
                                </a:lnTo>
                                <a:lnTo>
                                  <a:pt x="115531" y="327025"/>
                                </a:lnTo>
                                <a:lnTo>
                                  <a:pt x="121221" y="324256"/>
                                </a:lnTo>
                                <a:lnTo>
                                  <a:pt x="126161" y="318668"/>
                                </a:lnTo>
                                <a:lnTo>
                                  <a:pt x="147955" y="269544"/>
                                </a:lnTo>
                                <a:lnTo>
                                  <a:pt x="192430" y="171627"/>
                                </a:lnTo>
                                <a:lnTo>
                                  <a:pt x="214236" y="122504"/>
                                </a:lnTo>
                                <a:lnTo>
                                  <a:pt x="235153" y="73050"/>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24" y="253276"/>
                                </a:lnTo>
                                <a:lnTo>
                                  <a:pt x="582383" y="221627"/>
                                </a:lnTo>
                                <a:lnTo>
                                  <a:pt x="571246" y="208356"/>
                                </a:lnTo>
                                <a:lnTo>
                                  <a:pt x="565264" y="203250"/>
                                </a:lnTo>
                                <a:lnTo>
                                  <a:pt x="555967" y="198729"/>
                                </a:lnTo>
                                <a:lnTo>
                                  <a:pt x="533996" y="193751"/>
                                </a:lnTo>
                                <a:lnTo>
                                  <a:pt x="508723" y="193103"/>
                                </a:lnTo>
                                <a:lnTo>
                                  <a:pt x="483908" y="197078"/>
                                </a:lnTo>
                                <a:lnTo>
                                  <a:pt x="463296" y="205943"/>
                                </a:lnTo>
                                <a:lnTo>
                                  <a:pt x="455612" y="212737"/>
                                </a:lnTo>
                                <a:lnTo>
                                  <a:pt x="450583" y="220383"/>
                                </a:lnTo>
                                <a:lnTo>
                                  <a:pt x="446595" y="228727"/>
                                </a:lnTo>
                                <a:lnTo>
                                  <a:pt x="442036" y="237617"/>
                                </a:lnTo>
                                <a:lnTo>
                                  <a:pt x="421640" y="265671"/>
                                </a:lnTo>
                                <a:lnTo>
                                  <a:pt x="395973" y="287388"/>
                                </a:lnTo>
                                <a:lnTo>
                                  <a:pt x="365455" y="298716"/>
                                </a:lnTo>
                                <a:lnTo>
                                  <a:pt x="330454" y="295541"/>
                                </a:lnTo>
                                <a:lnTo>
                                  <a:pt x="319760" y="290893"/>
                                </a:lnTo>
                                <a:lnTo>
                                  <a:pt x="308521"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80009" y="340906"/>
                                </a:lnTo>
                                <a:lnTo>
                                  <a:pt x="204101" y="352425"/>
                                </a:lnTo>
                                <a:lnTo>
                                  <a:pt x="218516" y="359930"/>
                                </a:lnTo>
                                <a:lnTo>
                                  <a:pt x="261848" y="319697"/>
                                </a:lnTo>
                                <a:lnTo>
                                  <a:pt x="284137" y="323380"/>
                                </a:lnTo>
                                <a:lnTo>
                                  <a:pt x="301764" y="337540"/>
                                </a:lnTo>
                                <a:lnTo>
                                  <a:pt x="309968" y="359943"/>
                                </a:lnTo>
                                <a:lnTo>
                                  <a:pt x="336588" y="354863"/>
                                </a:lnTo>
                                <a:lnTo>
                                  <a:pt x="361442" y="362064"/>
                                </a:lnTo>
                                <a:lnTo>
                                  <a:pt x="379806" y="379628"/>
                                </a:lnTo>
                                <a:lnTo>
                                  <a:pt x="386943" y="405638"/>
                                </a:lnTo>
                                <a:lnTo>
                                  <a:pt x="411492" y="402653"/>
                                </a:lnTo>
                                <a:lnTo>
                                  <a:pt x="433628" y="410552"/>
                                </a:lnTo>
                                <a:lnTo>
                                  <a:pt x="449567" y="427431"/>
                                </a:lnTo>
                                <a:lnTo>
                                  <a:pt x="455498" y="451358"/>
                                </a:lnTo>
                                <a:lnTo>
                                  <a:pt x="478345" y="453250"/>
                                </a:lnTo>
                                <a:lnTo>
                                  <a:pt x="495604" y="465048"/>
                                </a:lnTo>
                                <a:lnTo>
                                  <a:pt x="504380" y="483831"/>
                                </a:lnTo>
                                <a:lnTo>
                                  <a:pt x="501789" y="506666"/>
                                </a:lnTo>
                                <a:lnTo>
                                  <a:pt x="491553" y="525716"/>
                                </a:lnTo>
                                <a:lnTo>
                                  <a:pt x="490448" y="529437"/>
                                </a:lnTo>
                                <a:lnTo>
                                  <a:pt x="518350" y="544144"/>
                                </a:lnTo>
                                <a:lnTo>
                                  <a:pt x="548728" y="552577"/>
                                </a:lnTo>
                                <a:lnTo>
                                  <a:pt x="575818" y="547243"/>
                                </a:lnTo>
                                <a:lnTo>
                                  <a:pt x="593915" y="520649"/>
                                </a:lnTo>
                                <a:lnTo>
                                  <a:pt x="568020" y="508990"/>
                                </a:lnTo>
                                <a:lnTo>
                                  <a:pt x="556526"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210" y="401650"/>
                                </a:lnTo>
                                <a:lnTo>
                                  <a:pt x="669264" y="390334"/>
                                </a:lnTo>
                                <a:lnTo>
                                  <a:pt x="640753" y="375412"/>
                                </a:lnTo>
                                <a:lnTo>
                                  <a:pt x="632231" y="371297"/>
                                </a:lnTo>
                                <a:lnTo>
                                  <a:pt x="630821" y="368058"/>
                                </a:lnTo>
                                <a:lnTo>
                                  <a:pt x="629894" y="361823"/>
                                </a:lnTo>
                                <a:lnTo>
                                  <a:pt x="632307" y="356908"/>
                                </a:lnTo>
                                <a:lnTo>
                                  <a:pt x="637133" y="354114"/>
                                </a:lnTo>
                                <a:lnTo>
                                  <a:pt x="643458" y="354215"/>
                                </a:lnTo>
                                <a:lnTo>
                                  <a:pt x="668718" y="367703"/>
                                </a:lnTo>
                                <a:lnTo>
                                  <a:pt x="702360" y="383641"/>
                                </a:lnTo>
                                <a:lnTo>
                                  <a:pt x="738339" y="396100"/>
                                </a:lnTo>
                                <a:lnTo>
                                  <a:pt x="770585" y="399161"/>
                                </a:lnTo>
                                <a:lnTo>
                                  <a:pt x="793013" y="386867"/>
                                </a:lnTo>
                                <a:lnTo>
                                  <a:pt x="799566" y="353275"/>
                                </a:lnTo>
                                <a:close/>
                              </a:path>
                              <a:path w="977900" h="553085">
                                <a:moveTo>
                                  <a:pt x="833996" y="314833"/>
                                </a:moveTo>
                                <a:lnTo>
                                  <a:pt x="832612" y="314540"/>
                                </a:lnTo>
                                <a:lnTo>
                                  <a:pt x="733234" y="72580"/>
                                </a:lnTo>
                                <a:lnTo>
                                  <a:pt x="690092" y="67602"/>
                                </a:lnTo>
                                <a:lnTo>
                                  <a:pt x="646988" y="62217"/>
                                </a:lnTo>
                                <a:lnTo>
                                  <a:pt x="603973" y="56172"/>
                                </a:lnTo>
                                <a:lnTo>
                                  <a:pt x="561124" y="49212"/>
                                </a:lnTo>
                                <a:lnTo>
                                  <a:pt x="540080" y="44437"/>
                                </a:lnTo>
                                <a:lnTo>
                                  <a:pt x="529348" y="42722"/>
                                </a:lnTo>
                                <a:lnTo>
                                  <a:pt x="488467" y="55130"/>
                                </a:lnTo>
                                <a:lnTo>
                                  <a:pt x="452488" y="78511"/>
                                </a:lnTo>
                                <a:lnTo>
                                  <a:pt x="417995" y="105448"/>
                                </a:lnTo>
                                <a:lnTo>
                                  <a:pt x="379793" y="139357"/>
                                </a:lnTo>
                                <a:lnTo>
                                  <a:pt x="354431" y="176466"/>
                                </a:lnTo>
                                <a:lnTo>
                                  <a:pt x="340753" y="223456"/>
                                </a:lnTo>
                                <a:lnTo>
                                  <a:pt x="332092" y="246291"/>
                                </a:lnTo>
                                <a:lnTo>
                                  <a:pt x="319595" y="266712"/>
                                </a:lnTo>
                                <a:lnTo>
                                  <a:pt x="337172" y="277215"/>
                                </a:lnTo>
                                <a:lnTo>
                                  <a:pt x="356933" y="279603"/>
                                </a:lnTo>
                                <a:lnTo>
                                  <a:pt x="376809" y="275082"/>
                                </a:lnTo>
                                <a:lnTo>
                                  <a:pt x="394728" y="264883"/>
                                </a:lnTo>
                                <a:lnTo>
                                  <a:pt x="409562" y="250317"/>
                                </a:lnTo>
                                <a:lnTo>
                                  <a:pt x="419747" y="235013"/>
                                </a:lnTo>
                                <a:lnTo>
                                  <a:pt x="428332" y="219100"/>
                                </a:lnTo>
                                <a:lnTo>
                                  <a:pt x="438378" y="202679"/>
                                </a:lnTo>
                                <a:lnTo>
                                  <a:pt x="467906" y="181876"/>
                                </a:lnTo>
                                <a:lnTo>
                                  <a:pt x="510197" y="173545"/>
                                </a:lnTo>
                                <a:lnTo>
                                  <a:pt x="553339" y="177736"/>
                                </a:lnTo>
                                <a:lnTo>
                                  <a:pt x="585444" y="194500"/>
                                </a:lnTo>
                                <a:lnTo>
                                  <a:pt x="588632" y="197764"/>
                                </a:lnTo>
                                <a:lnTo>
                                  <a:pt x="591299" y="202666"/>
                                </a:lnTo>
                                <a:lnTo>
                                  <a:pt x="594410" y="205981"/>
                                </a:lnTo>
                                <a:lnTo>
                                  <a:pt x="627545" y="238163"/>
                                </a:lnTo>
                                <a:lnTo>
                                  <a:pt x="667448" y="270090"/>
                                </a:lnTo>
                                <a:lnTo>
                                  <a:pt x="711720" y="297459"/>
                                </a:lnTo>
                                <a:lnTo>
                                  <a:pt x="757948" y="316014"/>
                                </a:lnTo>
                                <a:lnTo>
                                  <a:pt x="803719" y="321424"/>
                                </a:lnTo>
                                <a:lnTo>
                                  <a:pt x="809675" y="320763"/>
                                </a:lnTo>
                                <a:lnTo>
                                  <a:pt x="818388" y="319405"/>
                                </a:lnTo>
                                <a:lnTo>
                                  <a:pt x="826833" y="317703"/>
                                </a:lnTo>
                                <a:lnTo>
                                  <a:pt x="832002" y="316039"/>
                                </a:lnTo>
                                <a:lnTo>
                                  <a:pt x="833996" y="314833"/>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160" name="Image 160"/>
                          <pic:cNvPicPr/>
                        </pic:nvPicPr>
                        <pic:blipFill>
                          <a:blip r:embed="rId51" cstate="print"/>
                          <a:stretch>
                            <a:fillRect/>
                          </a:stretch>
                        </pic:blipFill>
                        <pic:spPr>
                          <a:xfrm>
                            <a:off x="219071" y="339775"/>
                            <a:ext cx="265963" cy="210470"/>
                          </a:xfrm>
                          <a:prstGeom prst="rect">
                            <a:avLst/>
                          </a:prstGeom>
                        </pic:spPr>
                      </pic:pic>
                    </wpg:wgp>
                  </a:graphicData>
                </a:graphic>
              </wp:anchor>
            </w:drawing>
          </mc:Choice>
          <mc:Fallback>
            <w:pict>
              <v:group style="position:absolute;margin-left:54.666698pt;margin-top:330.115997pt;width:77pt;height:43.55pt;mso-position-horizontal-relative:page;mso-position-vertical-relative:paragraph;z-index:-15711232;mso-wrap-distance-left:0;mso-wrap-distance-right:0" id="docshapegroup158" coordorigin="1093,6602" coordsize="1540,871">
                <v:shape style="position:absolute;left:1093;top:6602;width:1540;height:871" id="docshape159" coordorigin="1093,6602" coordsize="1540,871" path="m1464,6717l1463,6706,1457,6699,1448,6693,1413,6678,1342,6644,1301,6627,1295,6624,1289,6624,1279,6624,1270,6630,1265,6639,1095,7020,1093,7031,1096,7041,1105,7048,1142,7064,1217,7100,1254,7115,1265,7118,1275,7117,1284,7113,1292,7104,1326,7027,1396,6873,1431,6795,1464,6717xm2352,7159l2351,7145,2348,7137,2326,7138,2319,7137,2250,7119,2183,7088,2120,7048,2062,7001,2010,6951,1993,6930,1984,6922,1969,6915,1934,6907,1894,6906,1855,6913,1823,6927,1811,6937,1803,6949,1797,6963,1789,6977,1757,7021,1717,7055,1669,7073,1614,7068,1597,7060,1579,7048,1566,7033,1563,7016,1566,7005,1574,7005,1579,6999,1596,6964,1608,6919,1620,6874,1636,6837,1661,6808,1696,6775,1733,6744,1763,6719,1777,6710,1806,6690,1821,6678,1823,6678,1822,6675,1739,6679,1656,6692,1574,6710,1493,6730,1325,7105,1323,7109,1324,7111,1341,7121,1377,7139,1415,7157,1437,7169,1444,7156,1451,7143,1460,7130,1471,7120,1506,7106,1541,7112,1569,7134,1581,7169,1623,7161,1663,7172,1691,7200,1703,7241,1741,7236,1776,7249,1801,7275,1811,7313,1847,7316,1874,7335,1888,7364,1884,7400,1867,7430,1866,7436,1910,7459,1957,7473,2000,7464,2029,7422,1988,7404,1970,7390,1969,7374,1979,7368,1993,7371,2018,7385,2050,7398,2088,7408,2123,7407,2147,7383,2149,7378,2154,7361,2148,7356,2125,7351,2101,7343,2082,7336,2063,7328,2044,7319,2024,7309,2014,7302,2009,7296,2008,7286,2011,7279,2019,7276,2029,7276,2040,7281,2068,7296,2080,7302,2133,7322,2191,7332,2242,7321,2272,7273,2272,7271,2275,7263,2273,7261,2230,7250,2188,7235,2147,7217,2102,7194,2089,7187,2087,7182,2085,7172,2089,7164,2097,7160,2107,7160,2146,7181,2199,7206,2256,7226,2307,7231,2342,7212,2352,7159xm2407,7098l2405,7098,2248,6717,2180,6709,2112,6700,2044,6691,1977,6680,1944,6672,1927,6670,1911,6670,1863,6689,1806,6726,1752,6768,1710,6804,1691,6822,1675,6838,1662,6857,1651,6880,1641,6917,1630,6954,1616,6990,1597,7022,1624,7039,1655,7043,1687,7036,1715,7019,1738,6997,1754,6972,1768,6947,1784,6921,1830,6889,1897,6876,1965,6882,2015,6909,2020,6914,2025,6921,2029,6927,2082,6977,2144,7028,2214,7071,2287,7100,2359,7108,2368,7107,2382,7105,2395,7103,2404,7100,2407,7098xm2633,7010l2628,6995,2593,6907,2563,6835,2502,6691,2470,6610,2456,6602,2447,6603,2288,6666,2275,6680,2274,6697,2280,6716,2287,6733,2315,6804,2403,7013,2432,7083,2439,7093,2447,7099,2457,7100,2469,7097,2507,7084,2581,7051,2619,7037,2631,7024,2633,7010xe" filled="true" fillcolor="#046468" stroked="false">
                  <v:path arrowok="t"/>
                  <v:fill opacity="13107f" type="solid"/>
                </v:shape>
                <v:shape style="position:absolute;left:1438;top:7137;width:419;height:332" type="#_x0000_t75" id="docshape160" stroked="false">
                  <v:imagedata r:id="rId51"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605760">
                <wp:simplePos x="0" y="0"/>
                <wp:positionH relativeFrom="page">
                  <wp:posOffset>1860791</wp:posOffset>
                </wp:positionH>
                <wp:positionV relativeFrom="paragraph">
                  <wp:posOffset>4192473</wp:posOffset>
                </wp:positionV>
                <wp:extent cx="977900" cy="553085"/>
                <wp:effectExtent l="0" t="0" r="0" b="0"/>
                <wp:wrapTopAndBottom/>
                <wp:docPr id="161" name="Group 161"/>
                <wp:cNvGraphicFramePr>
                  <a:graphicFrameLocks/>
                </wp:cNvGraphicFramePr>
                <a:graphic>
                  <a:graphicData uri="http://schemas.microsoft.com/office/word/2010/wordprocessingGroup">
                    <wpg:wgp>
                      <wpg:cNvPr id="161" name="Group 161"/>
                      <wpg:cNvGrpSpPr/>
                      <wpg:grpSpPr>
                        <a:xfrm>
                          <a:off x="0" y="0"/>
                          <a:ext cx="977900" cy="553085"/>
                          <a:chExt cx="977900" cy="553085"/>
                        </a:xfrm>
                      </wpg:grpSpPr>
                      <wps:wsp>
                        <wps:cNvPr id="162" name="Graphic 162"/>
                        <wps:cNvSpPr/>
                        <wps:spPr>
                          <a:xfrm>
                            <a:off x="0" y="0"/>
                            <a:ext cx="977900" cy="553085"/>
                          </a:xfrm>
                          <a:custGeom>
                            <a:avLst/>
                            <a:gdLst/>
                            <a:ahLst/>
                            <a:cxnLst/>
                            <a:rect l="l" t="t" r="r" b="b"/>
                            <a:pathLst>
                              <a:path w="977900" h="553085">
                                <a:moveTo>
                                  <a:pt x="235153" y="73050"/>
                                </a:moveTo>
                                <a:lnTo>
                                  <a:pt x="234594" y="66027"/>
                                </a:lnTo>
                                <a:lnTo>
                                  <a:pt x="231140" y="61518"/>
                                </a:lnTo>
                                <a:lnTo>
                                  <a:pt x="225386" y="57772"/>
                                </a:lnTo>
                                <a:lnTo>
                                  <a:pt x="202819" y="47929"/>
                                </a:lnTo>
                                <a:lnTo>
                                  <a:pt x="157721" y="26377"/>
                                </a:lnTo>
                                <a:lnTo>
                                  <a:pt x="131914" y="15684"/>
                                </a:lnTo>
                                <a:lnTo>
                                  <a:pt x="127876" y="13728"/>
                                </a:lnTo>
                                <a:lnTo>
                                  <a:pt x="124447" y="13804"/>
                                </a:lnTo>
                                <a:lnTo>
                                  <a:pt x="787" y="265468"/>
                                </a:lnTo>
                                <a:lnTo>
                                  <a:pt x="0" y="272326"/>
                                </a:lnTo>
                                <a:lnTo>
                                  <a:pt x="1752" y="278853"/>
                                </a:lnTo>
                                <a:lnTo>
                                  <a:pt x="7632" y="282752"/>
                                </a:lnTo>
                                <a:lnTo>
                                  <a:pt x="31076" y="292950"/>
                                </a:lnTo>
                                <a:lnTo>
                                  <a:pt x="78460" y="316090"/>
                                </a:lnTo>
                                <a:lnTo>
                                  <a:pt x="101879" y="325628"/>
                                </a:lnTo>
                                <a:lnTo>
                                  <a:pt x="109080" y="327355"/>
                                </a:lnTo>
                                <a:lnTo>
                                  <a:pt x="115519" y="327025"/>
                                </a:lnTo>
                                <a:lnTo>
                                  <a:pt x="121208" y="324256"/>
                                </a:lnTo>
                                <a:lnTo>
                                  <a:pt x="126161" y="318668"/>
                                </a:lnTo>
                                <a:lnTo>
                                  <a:pt x="147955" y="269544"/>
                                </a:lnTo>
                                <a:lnTo>
                                  <a:pt x="192417" y="171627"/>
                                </a:lnTo>
                                <a:lnTo>
                                  <a:pt x="214223" y="122504"/>
                                </a:lnTo>
                                <a:lnTo>
                                  <a:pt x="235153" y="73050"/>
                                </a:lnTo>
                                <a:close/>
                              </a:path>
                              <a:path w="977900" h="553085">
                                <a:moveTo>
                                  <a:pt x="799553" y="353275"/>
                                </a:moveTo>
                                <a:lnTo>
                                  <a:pt x="798715" y="344551"/>
                                </a:lnTo>
                                <a:lnTo>
                                  <a:pt x="797013" y="339445"/>
                                </a:lnTo>
                                <a:lnTo>
                                  <a:pt x="782434" y="339928"/>
                                </a:lnTo>
                                <a:lnTo>
                                  <a:pt x="778598" y="339344"/>
                                </a:lnTo>
                                <a:lnTo>
                                  <a:pt x="734428" y="327850"/>
                                </a:lnTo>
                                <a:lnTo>
                                  <a:pt x="691934" y="308356"/>
                                </a:lnTo>
                                <a:lnTo>
                                  <a:pt x="651891" y="282841"/>
                                </a:lnTo>
                                <a:lnTo>
                                  <a:pt x="615099" y="253276"/>
                                </a:lnTo>
                                <a:lnTo>
                                  <a:pt x="582371" y="221627"/>
                                </a:lnTo>
                                <a:lnTo>
                                  <a:pt x="571220" y="208356"/>
                                </a:lnTo>
                                <a:lnTo>
                                  <a:pt x="565251" y="203250"/>
                                </a:lnTo>
                                <a:lnTo>
                                  <a:pt x="555955" y="198729"/>
                                </a:lnTo>
                                <a:lnTo>
                                  <a:pt x="533984" y="193751"/>
                                </a:lnTo>
                                <a:lnTo>
                                  <a:pt x="508711" y="193103"/>
                                </a:lnTo>
                                <a:lnTo>
                                  <a:pt x="483882" y="197078"/>
                                </a:lnTo>
                                <a:lnTo>
                                  <a:pt x="463283" y="205943"/>
                                </a:lnTo>
                                <a:lnTo>
                                  <a:pt x="455599" y="212737"/>
                                </a:lnTo>
                                <a:lnTo>
                                  <a:pt x="450570" y="220383"/>
                                </a:lnTo>
                                <a:lnTo>
                                  <a:pt x="446582" y="228727"/>
                                </a:lnTo>
                                <a:lnTo>
                                  <a:pt x="442023" y="237617"/>
                                </a:lnTo>
                                <a:lnTo>
                                  <a:pt x="421614" y="265671"/>
                                </a:lnTo>
                                <a:lnTo>
                                  <a:pt x="395960" y="287388"/>
                                </a:lnTo>
                                <a:lnTo>
                                  <a:pt x="365442" y="298716"/>
                                </a:lnTo>
                                <a:lnTo>
                                  <a:pt x="330441" y="295541"/>
                                </a:lnTo>
                                <a:lnTo>
                                  <a:pt x="319747" y="290893"/>
                                </a:lnTo>
                                <a:lnTo>
                                  <a:pt x="308495" y="283298"/>
                                </a:lnTo>
                                <a:lnTo>
                                  <a:pt x="300215" y="273570"/>
                                </a:lnTo>
                                <a:lnTo>
                                  <a:pt x="298411" y="262445"/>
                                </a:lnTo>
                                <a:lnTo>
                                  <a:pt x="299859" y="256006"/>
                                </a:lnTo>
                                <a:lnTo>
                                  <a:pt x="304952" y="255549"/>
                                </a:lnTo>
                                <a:lnTo>
                                  <a:pt x="308102" y="251637"/>
                                </a:lnTo>
                                <a:lnTo>
                                  <a:pt x="319049" y="229755"/>
                                </a:lnTo>
                                <a:lnTo>
                                  <a:pt x="326999" y="201333"/>
                                </a:lnTo>
                                <a:lnTo>
                                  <a:pt x="334670" y="172351"/>
                                </a:lnTo>
                                <a:lnTo>
                                  <a:pt x="344792" y="148805"/>
                                </a:lnTo>
                                <a:lnTo>
                                  <a:pt x="382384" y="109766"/>
                                </a:lnTo>
                                <a:lnTo>
                                  <a:pt x="425538" y="74383"/>
                                </a:lnTo>
                                <a:lnTo>
                                  <a:pt x="452628" y="55664"/>
                                </a:lnTo>
                                <a:lnTo>
                                  <a:pt x="461937" y="48336"/>
                                </a:lnTo>
                                <a:lnTo>
                                  <a:pt x="463232" y="48247"/>
                                </a:lnTo>
                                <a:lnTo>
                                  <a:pt x="462699" y="45999"/>
                                </a:lnTo>
                                <a:lnTo>
                                  <a:pt x="409727" y="48996"/>
                                </a:lnTo>
                                <a:lnTo>
                                  <a:pt x="357149" y="56959"/>
                                </a:lnTo>
                                <a:lnTo>
                                  <a:pt x="305092" y="68237"/>
                                </a:lnTo>
                                <a:lnTo>
                                  <a:pt x="253682" y="81140"/>
                                </a:lnTo>
                                <a:lnTo>
                                  <a:pt x="146888" y="319011"/>
                                </a:lnTo>
                                <a:lnTo>
                                  <a:pt x="146050" y="321703"/>
                                </a:lnTo>
                                <a:lnTo>
                                  <a:pt x="146469" y="323049"/>
                                </a:lnTo>
                                <a:lnTo>
                                  <a:pt x="157137" y="329679"/>
                                </a:lnTo>
                                <a:lnTo>
                                  <a:pt x="179984" y="340906"/>
                                </a:lnTo>
                                <a:lnTo>
                                  <a:pt x="204089" y="352425"/>
                                </a:lnTo>
                                <a:lnTo>
                                  <a:pt x="218503" y="359930"/>
                                </a:lnTo>
                                <a:lnTo>
                                  <a:pt x="261823" y="319697"/>
                                </a:lnTo>
                                <a:lnTo>
                                  <a:pt x="284124" y="323380"/>
                                </a:lnTo>
                                <a:lnTo>
                                  <a:pt x="301752" y="337540"/>
                                </a:lnTo>
                                <a:lnTo>
                                  <a:pt x="309956" y="359943"/>
                                </a:lnTo>
                                <a:lnTo>
                                  <a:pt x="336575" y="354863"/>
                                </a:lnTo>
                                <a:lnTo>
                                  <a:pt x="361429" y="362064"/>
                                </a:lnTo>
                                <a:lnTo>
                                  <a:pt x="379793" y="379628"/>
                                </a:lnTo>
                                <a:lnTo>
                                  <a:pt x="386930" y="405638"/>
                                </a:lnTo>
                                <a:lnTo>
                                  <a:pt x="411467" y="402653"/>
                                </a:lnTo>
                                <a:lnTo>
                                  <a:pt x="433616" y="410552"/>
                                </a:lnTo>
                                <a:lnTo>
                                  <a:pt x="449554" y="427431"/>
                                </a:lnTo>
                                <a:lnTo>
                                  <a:pt x="455485" y="451358"/>
                                </a:lnTo>
                                <a:lnTo>
                                  <a:pt x="478320" y="453250"/>
                                </a:lnTo>
                                <a:lnTo>
                                  <a:pt x="495579" y="465048"/>
                                </a:lnTo>
                                <a:lnTo>
                                  <a:pt x="504367" y="483831"/>
                                </a:lnTo>
                                <a:lnTo>
                                  <a:pt x="501777" y="506666"/>
                                </a:lnTo>
                                <a:lnTo>
                                  <a:pt x="491540" y="525716"/>
                                </a:lnTo>
                                <a:lnTo>
                                  <a:pt x="490435" y="529437"/>
                                </a:lnTo>
                                <a:lnTo>
                                  <a:pt x="518337" y="544144"/>
                                </a:lnTo>
                                <a:lnTo>
                                  <a:pt x="548703" y="552577"/>
                                </a:lnTo>
                                <a:lnTo>
                                  <a:pt x="575805" y="547243"/>
                                </a:lnTo>
                                <a:lnTo>
                                  <a:pt x="593902" y="520649"/>
                                </a:lnTo>
                                <a:lnTo>
                                  <a:pt x="568007" y="508990"/>
                                </a:lnTo>
                                <a:lnTo>
                                  <a:pt x="556501" y="500430"/>
                                </a:lnTo>
                                <a:lnTo>
                                  <a:pt x="556006" y="489915"/>
                                </a:lnTo>
                                <a:lnTo>
                                  <a:pt x="562648" y="486143"/>
                                </a:lnTo>
                                <a:lnTo>
                                  <a:pt x="571284" y="488175"/>
                                </a:lnTo>
                                <a:lnTo>
                                  <a:pt x="587375" y="496887"/>
                                </a:lnTo>
                                <a:lnTo>
                                  <a:pt x="607402" y="505320"/>
                                </a:lnTo>
                                <a:lnTo>
                                  <a:pt x="631558" y="511873"/>
                                </a:lnTo>
                                <a:lnTo>
                                  <a:pt x="654024" y="510679"/>
                                </a:lnTo>
                                <a:lnTo>
                                  <a:pt x="668985" y="495846"/>
                                </a:lnTo>
                                <a:lnTo>
                                  <a:pt x="670179" y="492810"/>
                                </a:lnTo>
                                <a:lnTo>
                                  <a:pt x="673620" y="481685"/>
                                </a:lnTo>
                                <a:lnTo>
                                  <a:pt x="669467" y="478574"/>
                                </a:lnTo>
                                <a:lnTo>
                                  <a:pt x="655281" y="475665"/>
                                </a:lnTo>
                                <a:lnTo>
                                  <a:pt x="639724" y="470344"/>
                                </a:lnTo>
                                <a:lnTo>
                                  <a:pt x="603834" y="455168"/>
                                </a:lnTo>
                                <a:lnTo>
                                  <a:pt x="580580" y="434390"/>
                                </a:lnTo>
                                <a:lnTo>
                                  <a:pt x="582917" y="429882"/>
                                </a:lnTo>
                                <a:lnTo>
                                  <a:pt x="587540" y="427545"/>
                                </a:lnTo>
                                <a:lnTo>
                                  <a:pt x="593852" y="427875"/>
                                </a:lnTo>
                                <a:lnTo>
                                  <a:pt x="601192" y="430809"/>
                                </a:lnTo>
                                <a:lnTo>
                                  <a:pt x="618871" y="440385"/>
                                </a:lnTo>
                                <a:lnTo>
                                  <a:pt x="626681" y="444347"/>
                                </a:lnTo>
                                <a:lnTo>
                                  <a:pt x="659866" y="456844"/>
                                </a:lnTo>
                                <a:lnTo>
                                  <a:pt x="697103" y="463613"/>
                                </a:lnTo>
                                <a:lnTo>
                                  <a:pt x="729551" y="456209"/>
                                </a:lnTo>
                                <a:lnTo>
                                  <a:pt x="748398" y="426110"/>
                                </a:lnTo>
                                <a:lnTo>
                                  <a:pt x="748728" y="424446"/>
                                </a:lnTo>
                                <a:lnTo>
                                  <a:pt x="750493" y="419379"/>
                                </a:lnTo>
                                <a:lnTo>
                                  <a:pt x="749046" y="418299"/>
                                </a:lnTo>
                                <a:lnTo>
                                  <a:pt x="721868" y="411073"/>
                                </a:lnTo>
                                <a:lnTo>
                                  <a:pt x="695185" y="401650"/>
                                </a:lnTo>
                                <a:lnTo>
                                  <a:pt x="669251" y="390334"/>
                                </a:lnTo>
                                <a:lnTo>
                                  <a:pt x="640740" y="375412"/>
                                </a:lnTo>
                                <a:lnTo>
                                  <a:pt x="632218" y="371297"/>
                                </a:lnTo>
                                <a:lnTo>
                                  <a:pt x="630809" y="368058"/>
                                </a:lnTo>
                                <a:lnTo>
                                  <a:pt x="629881" y="361823"/>
                                </a:lnTo>
                                <a:lnTo>
                                  <a:pt x="632294" y="356908"/>
                                </a:lnTo>
                                <a:lnTo>
                                  <a:pt x="637108" y="354114"/>
                                </a:lnTo>
                                <a:lnTo>
                                  <a:pt x="643445" y="354215"/>
                                </a:lnTo>
                                <a:lnTo>
                                  <a:pt x="668693" y="367703"/>
                                </a:lnTo>
                                <a:lnTo>
                                  <a:pt x="702348" y="383641"/>
                                </a:lnTo>
                                <a:lnTo>
                                  <a:pt x="738327" y="396100"/>
                                </a:lnTo>
                                <a:lnTo>
                                  <a:pt x="770572" y="399161"/>
                                </a:lnTo>
                                <a:lnTo>
                                  <a:pt x="793000" y="386867"/>
                                </a:lnTo>
                                <a:lnTo>
                                  <a:pt x="799553" y="353275"/>
                                </a:lnTo>
                                <a:close/>
                              </a:path>
                              <a:path w="977900" h="553085">
                                <a:moveTo>
                                  <a:pt x="833983" y="314833"/>
                                </a:moveTo>
                                <a:lnTo>
                                  <a:pt x="832599" y="314540"/>
                                </a:lnTo>
                                <a:lnTo>
                                  <a:pt x="733221" y="72580"/>
                                </a:lnTo>
                                <a:lnTo>
                                  <a:pt x="690079" y="67602"/>
                                </a:lnTo>
                                <a:lnTo>
                                  <a:pt x="646976" y="62217"/>
                                </a:lnTo>
                                <a:lnTo>
                                  <a:pt x="603961" y="56172"/>
                                </a:lnTo>
                                <a:lnTo>
                                  <a:pt x="561111" y="49212"/>
                                </a:lnTo>
                                <a:lnTo>
                                  <a:pt x="540067" y="44437"/>
                                </a:lnTo>
                                <a:lnTo>
                                  <a:pt x="529336" y="42722"/>
                                </a:lnTo>
                                <a:lnTo>
                                  <a:pt x="488454" y="55130"/>
                                </a:lnTo>
                                <a:lnTo>
                                  <a:pt x="452475" y="78511"/>
                                </a:lnTo>
                                <a:lnTo>
                                  <a:pt x="417982" y="105448"/>
                                </a:lnTo>
                                <a:lnTo>
                                  <a:pt x="379780" y="139357"/>
                                </a:lnTo>
                                <a:lnTo>
                                  <a:pt x="354418" y="176466"/>
                                </a:lnTo>
                                <a:lnTo>
                                  <a:pt x="340741" y="223456"/>
                                </a:lnTo>
                                <a:lnTo>
                                  <a:pt x="332079" y="246291"/>
                                </a:lnTo>
                                <a:lnTo>
                                  <a:pt x="319582" y="266712"/>
                                </a:lnTo>
                                <a:lnTo>
                                  <a:pt x="337159" y="277215"/>
                                </a:lnTo>
                                <a:lnTo>
                                  <a:pt x="356920" y="279603"/>
                                </a:lnTo>
                                <a:lnTo>
                                  <a:pt x="376796" y="275082"/>
                                </a:lnTo>
                                <a:lnTo>
                                  <a:pt x="394716" y="264883"/>
                                </a:lnTo>
                                <a:lnTo>
                                  <a:pt x="409549" y="250317"/>
                                </a:lnTo>
                                <a:lnTo>
                                  <a:pt x="419735" y="235013"/>
                                </a:lnTo>
                                <a:lnTo>
                                  <a:pt x="428320" y="219100"/>
                                </a:lnTo>
                                <a:lnTo>
                                  <a:pt x="438365" y="202679"/>
                                </a:lnTo>
                                <a:lnTo>
                                  <a:pt x="467893" y="181876"/>
                                </a:lnTo>
                                <a:lnTo>
                                  <a:pt x="510184" y="173545"/>
                                </a:lnTo>
                                <a:lnTo>
                                  <a:pt x="553326" y="177736"/>
                                </a:lnTo>
                                <a:lnTo>
                                  <a:pt x="585431" y="194500"/>
                                </a:lnTo>
                                <a:lnTo>
                                  <a:pt x="588619" y="197764"/>
                                </a:lnTo>
                                <a:lnTo>
                                  <a:pt x="591286" y="202666"/>
                                </a:lnTo>
                                <a:lnTo>
                                  <a:pt x="594398" y="205981"/>
                                </a:lnTo>
                                <a:lnTo>
                                  <a:pt x="627532" y="238163"/>
                                </a:lnTo>
                                <a:lnTo>
                                  <a:pt x="667435" y="270090"/>
                                </a:lnTo>
                                <a:lnTo>
                                  <a:pt x="711708" y="297459"/>
                                </a:lnTo>
                                <a:lnTo>
                                  <a:pt x="757936" y="316014"/>
                                </a:lnTo>
                                <a:lnTo>
                                  <a:pt x="803694" y="321424"/>
                                </a:lnTo>
                                <a:lnTo>
                                  <a:pt x="809650" y="320763"/>
                                </a:lnTo>
                                <a:lnTo>
                                  <a:pt x="818375" y="319405"/>
                                </a:lnTo>
                                <a:lnTo>
                                  <a:pt x="826820" y="317703"/>
                                </a:lnTo>
                                <a:lnTo>
                                  <a:pt x="831989" y="316039"/>
                                </a:lnTo>
                                <a:lnTo>
                                  <a:pt x="833983" y="314833"/>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163" name="Image 163"/>
                          <pic:cNvPicPr/>
                        </pic:nvPicPr>
                        <pic:blipFill>
                          <a:blip r:embed="rId52" cstate="print"/>
                          <a:stretch>
                            <a:fillRect/>
                          </a:stretch>
                        </pic:blipFill>
                        <pic:spPr>
                          <a:xfrm>
                            <a:off x="219062" y="339775"/>
                            <a:ext cx="265963" cy="210470"/>
                          </a:xfrm>
                          <a:prstGeom prst="rect">
                            <a:avLst/>
                          </a:prstGeom>
                        </pic:spPr>
                      </pic:pic>
                    </wpg:wgp>
                  </a:graphicData>
                </a:graphic>
              </wp:anchor>
            </w:drawing>
          </mc:Choice>
          <mc:Fallback>
            <w:pict>
              <v:group style="position:absolute;margin-left:146.518997pt;margin-top:330.115997pt;width:77pt;height:43.55pt;mso-position-horizontal-relative:page;mso-position-vertical-relative:paragraph;z-index:-15710720;mso-wrap-distance-left:0;mso-wrap-distance-right:0" id="docshapegroup161" coordorigin="2930,6602" coordsize="1540,871">
                <v:shape style="position:absolute;left:2930;top:6602;width:1540;height:871" id="docshape162" coordorigin="2930,6602" coordsize="1540,871" path="m3301,6717l3300,6706,3294,6699,3285,6693,3250,6678,3179,6644,3138,6627,3132,6624,3126,6624,3116,6624,3107,6630,3102,6639,2932,7020,2930,7031,2933,7041,2942,7048,2979,7064,3054,7100,3091,7115,3102,7118,3112,7117,3121,7113,3129,7104,3163,7027,3233,6873,3268,6795,3301,6717xm4190,7159l4188,7145,4186,7137,4163,7138,4157,7137,4087,7119,4020,7088,3957,7048,3899,7001,3848,6951,3830,6930,3821,6922,3806,6915,3771,6907,3732,6906,3692,6913,3660,6927,3648,6937,3640,6949,3634,6963,3626,6977,3594,7021,3554,7055,3506,7073,3451,7068,3434,7060,3416,7048,3403,7033,3400,7016,3403,7005,3411,7005,3416,6999,3433,6964,3445,6919,3457,6874,3473,6837,3498,6808,3533,6775,3570,6744,3601,6719,3614,6710,3643,6690,3658,6678,3660,6678,3659,6675,3576,6679,3493,6692,3411,6710,3330,6730,3162,7105,3160,7109,3161,7111,3178,7121,3214,7139,3252,7157,3274,7169,3281,7156,3289,7143,3297,7130,3308,7120,3343,7106,3378,7112,3406,7134,3419,7169,3460,7161,3500,7172,3528,7200,3540,7241,3578,7236,3613,7249,3638,7275,3648,7313,3684,7316,3711,7335,3725,7364,3721,7400,3704,7430,3703,7436,3747,7459,3794,7473,3837,7464,3866,7422,3825,7404,3807,7390,3806,7374,3816,7368,3830,7371,3855,7385,3887,7398,3925,7408,3960,7407,3984,7383,3986,7378,3991,7361,3985,7356,3962,7351,3938,7343,3919,7336,3900,7328,3881,7319,3861,7309,3851,7302,3846,7296,3845,7286,3848,7279,3856,7276,3866,7276,3877,7281,3905,7296,3917,7302,3970,7322,4028,7332,4079,7321,4109,7273,4109,7271,4112,7263,4110,7261,4067,7250,4025,7235,3984,7217,3939,7194,3926,7187,3924,7182,3922,7172,3926,7164,3934,7160,3944,7160,3983,7181,4036,7206,4093,7226,4144,7231,4179,7212,4190,7159xm4244,7098l4242,7098,4085,6717,4017,6709,3949,6700,3882,6691,3814,6680,3781,6672,3764,6670,3748,6670,3700,6689,3643,6726,3589,6768,3547,6804,3528,6822,3512,6838,3499,6857,3489,6880,3478,6917,3467,6954,3453,6990,3434,7022,3461,7039,3492,7043,3524,7036,3552,7019,3575,6997,3591,6972,3605,6947,3621,6921,3667,6889,3734,6876,3802,6882,3852,6909,3857,6914,3862,6921,3866,6927,3919,6977,3981,7028,4051,7071,4124,7100,4196,7108,4205,7107,4219,7105,4232,7103,4241,7100,4244,7098xm4470,7010l4465,6995,4431,6907,4400,6835,4340,6691,4307,6610,4293,6602,4284,6603,4125,6666,4112,6680,4111,6697,4117,6716,4124,6733,4152,6804,4240,7013,4269,7083,4276,7093,4284,7099,4294,7100,4306,7097,4344,7084,4419,7051,4456,7037,4468,7024,4470,7010xe" filled="true" fillcolor="#046468" stroked="false">
                  <v:path arrowok="t"/>
                  <v:fill opacity="13107f" type="solid"/>
                </v:shape>
                <v:shape style="position:absolute;left:3275;top:7137;width:419;height:332" type="#_x0000_t75" id="docshape163" stroked="false">
                  <v:imagedata r:id="rId52"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606272">
                <wp:simplePos x="0" y="0"/>
                <wp:positionH relativeFrom="page">
                  <wp:posOffset>3027298</wp:posOffset>
                </wp:positionH>
                <wp:positionV relativeFrom="paragraph">
                  <wp:posOffset>4192473</wp:posOffset>
                </wp:positionV>
                <wp:extent cx="977900" cy="553085"/>
                <wp:effectExtent l="0" t="0" r="0" b="0"/>
                <wp:wrapTopAndBottom/>
                <wp:docPr id="164" name="Group 164"/>
                <wp:cNvGraphicFramePr>
                  <a:graphicFrameLocks/>
                </wp:cNvGraphicFramePr>
                <a:graphic>
                  <a:graphicData uri="http://schemas.microsoft.com/office/word/2010/wordprocessingGroup">
                    <wpg:wgp>
                      <wpg:cNvPr id="164" name="Group 164"/>
                      <wpg:cNvGrpSpPr/>
                      <wpg:grpSpPr>
                        <a:xfrm>
                          <a:off x="0" y="0"/>
                          <a:ext cx="977900" cy="553085"/>
                          <a:chExt cx="977900" cy="553085"/>
                        </a:xfrm>
                      </wpg:grpSpPr>
                      <wps:wsp>
                        <wps:cNvPr id="165" name="Graphic 165"/>
                        <wps:cNvSpPr/>
                        <wps:spPr>
                          <a:xfrm>
                            <a:off x="0" y="0"/>
                            <a:ext cx="977900" cy="553085"/>
                          </a:xfrm>
                          <a:custGeom>
                            <a:avLst/>
                            <a:gdLst/>
                            <a:ahLst/>
                            <a:cxnLst/>
                            <a:rect l="l" t="t" r="r" b="b"/>
                            <a:pathLst>
                              <a:path w="977900" h="553085">
                                <a:moveTo>
                                  <a:pt x="235153" y="73050"/>
                                </a:moveTo>
                                <a:lnTo>
                                  <a:pt x="234594" y="66027"/>
                                </a:lnTo>
                                <a:lnTo>
                                  <a:pt x="231140" y="61518"/>
                                </a:lnTo>
                                <a:lnTo>
                                  <a:pt x="225386" y="57772"/>
                                </a:lnTo>
                                <a:lnTo>
                                  <a:pt x="202819" y="47929"/>
                                </a:lnTo>
                                <a:lnTo>
                                  <a:pt x="157721" y="26377"/>
                                </a:lnTo>
                                <a:lnTo>
                                  <a:pt x="131914" y="15684"/>
                                </a:lnTo>
                                <a:lnTo>
                                  <a:pt x="127876" y="13728"/>
                                </a:lnTo>
                                <a:lnTo>
                                  <a:pt x="124447" y="13804"/>
                                </a:lnTo>
                                <a:lnTo>
                                  <a:pt x="787" y="265468"/>
                                </a:lnTo>
                                <a:lnTo>
                                  <a:pt x="0" y="272326"/>
                                </a:lnTo>
                                <a:lnTo>
                                  <a:pt x="1752" y="278853"/>
                                </a:lnTo>
                                <a:lnTo>
                                  <a:pt x="7632" y="282752"/>
                                </a:lnTo>
                                <a:lnTo>
                                  <a:pt x="31076" y="292950"/>
                                </a:lnTo>
                                <a:lnTo>
                                  <a:pt x="78460" y="316090"/>
                                </a:lnTo>
                                <a:lnTo>
                                  <a:pt x="101879" y="325628"/>
                                </a:lnTo>
                                <a:lnTo>
                                  <a:pt x="109080" y="327355"/>
                                </a:lnTo>
                                <a:lnTo>
                                  <a:pt x="115519" y="327025"/>
                                </a:lnTo>
                                <a:lnTo>
                                  <a:pt x="121208" y="324256"/>
                                </a:lnTo>
                                <a:lnTo>
                                  <a:pt x="126161" y="318668"/>
                                </a:lnTo>
                                <a:lnTo>
                                  <a:pt x="147955" y="269544"/>
                                </a:lnTo>
                                <a:lnTo>
                                  <a:pt x="192417" y="171627"/>
                                </a:lnTo>
                                <a:lnTo>
                                  <a:pt x="214223" y="122504"/>
                                </a:lnTo>
                                <a:lnTo>
                                  <a:pt x="235153" y="73050"/>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33"/>
                                </a:moveTo>
                                <a:lnTo>
                                  <a:pt x="832612" y="314540"/>
                                </a:lnTo>
                                <a:lnTo>
                                  <a:pt x="733234" y="72580"/>
                                </a:lnTo>
                                <a:lnTo>
                                  <a:pt x="690092" y="67602"/>
                                </a:lnTo>
                                <a:lnTo>
                                  <a:pt x="646988" y="62217"/>
                                </a:lnTo>
                                <a:lnTo>
                                  <a:pt x="603973" y="56172"/>
                                </a:lnTo>
                                <a:lnTo>
                                  <a:pt x="561124" y="49212"/>
                                </a:lnTo>
                                <a:lnTo>
                                  <a:pt x="540080" y="44437"/>
                                </a:lnTo>
                                <a:lnTo>
                                  <a:pt x="529348" y="42722"/>
                                </a:lnTo>
                                <a:lnTo>
                                  <a:pt x="488467" y="55130"/>
                                </a:lnTo>
                                <a:lnTo>
                                  <a:pt x="452488" y="78511"/>
                                </a:lnTo>
                                <a:lnTo>
                                  <a:pt x="417995" y="105448"/>
                                </a:lnTo>
                                <a:lnTo>
                                  <a:pt x="379793" y="139357"/>
                                </a:lnTo>
                                <a:lnTo>
                                  <a:pt x="354431" y="176466"/>
                                </a:lnTo>
                                <a:lnTo>
                                  <a:pt x="340753" y="223456"/>
                                </a:lnTo>
                                <a:lnTo>
                                  <a:pt x="332092" y="246291"/>
                                </a:lnTo>
                                <a:lnTo>
                                  <a:pt x="319595" y="266712"/>
                                </a:lnTo>
                                <a:lnTo>
                                  <a:pt x="337172" y="277215"/>
                                </a:lnTo>
                                <a:lnTo>
                                  <a:pt x="356933" y="279603"/>
                                </a:lnTo>
                                <a:lnTo>
                                  <a:pt x="376809" y="275082"/>
                                </a:lnTo>
                                <a:lnTo>
                                  <a:pt x="394728" y="264883"/>
                                </a:lnTo>
                                <a:lnTo>
                                  <a:pt x="409562" y="250317"/>
                                </a:lnTo>
                                <a:lnTo>
                                  <a:pt x="419747" y="235013"/>
                                </a:lnTo>
                                <a:lnTo>
                                  <a:pt x="428332" y="219100"/>
                                </a:lnTo>
                                <a:lnTo>
                                  <a:pt x="438378" y="202679"/>
                                </a:lnTo>
                                <a:lnTo>
                                  <a:pt x="467906" y="181876"/>
                                </a:lnTo>
                                <a:lnTo>
                                  <a:pt x="510197" y="173545"/>
                                </a:lnTo>
                                <a:lnTo>
                                  <a:pt x="553339" y="177736"/>
                                </a:lnTo>
                                <a:lnTo>
                                  <a:pt x="585444" y="194500"/>
                                </a:lnTo>
                                <a:lnTo>
                                  <a:pt x="588632" y="197764"/>
                                </a:lnTo>
                                <a:lnTo>
                                  <a:pt x="591299" y="202666"/>
                                </a:lnTo>
                                <a:lnTo>
                                  <a:pt x="594410" y="205981"/>
                                </a:lnTo>
                                <a:lnTo>
                                  <a:pt x="627545" y="238163"/>
                                </a:lnTo>
                                <a:lnTo>
                                  <a:pt x="667448" y="270090"/>
                                </a:lnTo>
                                <a:lnTo>
                                  <a:pt x="711720" y="297459"/>
                                </a:lnTo>
                                <a:lnTo>
                                  <a:pt x="757948" y="316014"/>
                                </a:lnTo>
                                <a:lnTo>
                                  <a:pt x="803706" y="321424"/>
                                </a:lnTo>
                                <a:lnTo>
                                  <a:pt x="809663" y="320763"/>
                                </a:lnTo>
                                <a:lnTo>
                                  <a:pt x="818388" y="319405"/>
                                </a:lnTo>
                                <a:lnTo>
                                  <a:pt x="826833" y="317703"/>
                                </a:lnTo>
                                <a:lnTo>
                                  <a:pt x="832002" y="316039"/>
                                </a:lnTo>
                                <a:lnTo>
                                  <a:pt x="833996" y="314833"/>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166" name="Image 166"/>
                          <pic:cNvPicPr/>
                        </pic:nvPicPr>
                        <pic:blipFill>
                          <a:blip r:embed="rId53" cstate="print"/>
                          <a:stretch>
                            <a:fillRect/>
                          </a:stretch>
                        </pic:blipFill>
                        <pic:spPr>
                          <a:xfrm>
                            <a:off x="219075" y="339775"/>
                            <a:ext cx="265963" cy="210470"/>
                          </a:xfrm>
                          <a:prstGeom prst="rect">
                            <a:avLst/>
                          </a:prstGeom>
                        </pic:spPr>
                      </pic:pic>
                    </wpg:wgp>
                  </a:graphicData>
                </a:graphic>
              </wp:anchor>
            </w:drawing>
          </mc:Choice>
          <mc:Fallback>
            <w:pict>
              <v:group style="position:absolute;margin-left:238.369995pt;margin-top:330.115997pt;width:77pt;height:43.55pt;mso-position-horizontal-relative:page;mso-position-vertical-relative:paragraph;z-index:-15710208;mso-wrap-distance-left:0;mso-wrap-distance-right:0" id="docshapegroup164" coordorigin="4767,6602" coordsize="1540,871">
                <v:shape style="position:absolute;left:4767;top:6602;width:1540;height:871" id="docshape165" coordorigin="4767,6602" coordsize="1540,871" path="m5138,6717l5137,6706,5131,6699,5122,6693,5087,6678,5016,6644,4975,6627,4969,6624,4963,6624,4953,6624,4944,6630,4939,6639,4769,7020,4767,7031,4770,7041,4779,7048,4816,7064,4891,7100,4928,7115,4939,7118,4949,7117,4958,7113,4966,7104,5000,7027,5070,6873,5105,6795,5138,6717xm6027,7159l6025,7145,6023,7137,6000,7138,5994,7137,5924,7119,5857,7088,5794,7048,5736,7001,5685,6951,5667,6930,5658,6922,5643,6915,5608,6907,5569,6906,5529,6913,5497,6927,5485,6937,5477,6949,5471,6963,5464,6977,5431,7021,5391,7055,5343,7073,5288,7068,5271,7060,5253,7048,5240,7033,5237,7016,5240,7005,5248,7005,5253,6999,5270,6964,5282,6919,5294,6874,5310,6837,5335,6808,5370,6775,5407,6744,5438,6719,5451,6710,5480,6690,5495,6678,5497,6678,5496,6675,5413,6679,5330,6692,5248,6710,5167,6730,4999,7105,4997,7109,4998,7111,5015,7121,5051,7139,5089,7157,5112,7169,5118,7156,5126,7143,5134,7130,5145,7120,5180,7106,5215,7112,5243,7134,5256,7169,5297,7161,5337,7172,5366,7200,5377,7241,5415,7236,5450,7249,5475,7275,5485,7313,5521,7316,5548,7335,5562,7364,5558,7400,5542,7430,5540,7436,5584,7459,5632,7473,5674,7464,5703,7422,5662,7404,5644,7390,5643,7374,5653,7368,5667,7371,5692,7385,5724,7398,5762,7408,5797,7407,5821,7383,5823,7378,5828,7361,5822,7356,5799,7351,5775,7343,5756,7336,5737,7328,5718,7319,5698,7309,5688,7302,5683,7296,5682,7286,5685,7279,5693,7276,5703,7276,5714,7281,5742,7296,5754,7302,5807,7322,5865,7332,5916,7321,5946,7273,5947,7271,5949,7263,5947,7261,5904,7250,5862,7235,5821,7217,5776,7194,5763,7187,5761,7182,5759,7172,5763,7164,5771,7160,5781,7160,5820,7181,5873,7206,5930,7226,5981,7231,6016,7212,6027,7159xm6081,7098l6079,7098,5922,6717,5854,6709,5786,6700,5719,6691,5651,6680,5618,6672,5601,6670,5585,6670,5537,6689,5480,6726,5426,6768,5384,6804,5366,6822,5349,6838,5336,6857,5326,6880,5315,6917,5304,6954,5290,6990,5271,7022,5298,7039,5330,7043,5361,7036,5389,7019,5412,6997,5428,6972,5442,6947,5458,6921,5504,6889,5571,6876,5639,6882,5689,6909,5694,6914,5699,6921,5703,6927,5756,6977,5819,7028,5888,7071,5961,7100,6033,7108,6042,7107,6056,7105,6070,7103,6078,7100,6081,7098xm6307,7010l6303,6995,6268,6907,6237,6835,6177,6691,6144,6610,6130,6602,6121,6603,5962,6666,5949,6680,5948,6697,5954,6716,5961,6733,5989,6804,6077,7013,6106,7083,6113,7093,6121,7099,6131,7100,6143,7097,6181,7084,6256,7051,6293,7037,6305,7024,6307,7010xe" filled="true" fillcolor="#046468" stroked="false">
                  <v:path arrowok="t"/>
                  <v:fill opacity="13107f" type="solid"/>
                </v:shape>
                <v:shape style="position:absolute;left:5112;top:7137;width:419;height:332" type="#_x0000_t75" id="docshape166" stroked="false">
                  <v:imagedata r:id="rId53"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606784">
                <wp:simplePos x="0" y="0"/>
                <wp:positionH relativeFrom="page">
                  <wp:posOffset>4193819</wp:posOffset>
                </wp:positionH>
                <wp:positionV relativeFrom="paragraph">
                  <wp:posOffset>4192473</wp:posOffset>
                </wp:positionV>
                <wp:extent cx="977900" cy="553085"/>
                <wp:effectExtent l="0" t="0" r="0" b="0"/>
                <wp:wrapTopAndBottom/>
                <wp:docPr id="167" name="Group 167"/>
                <wp:cNvGraphicFramePr>
                  <a:graphicFrameLocks/>
                </wp:cNvGraphicFramePr>
                <a:graphic>
                  <a:graphicData uri="http://schemas.microsoft.com/office/word/2010/wordprocessingGroup">
                    <wpg:wgp>
                      <wpg:cNvPr id="167" name="Group 167"/>
                      <wpg:cNvGrpSpPr/>
                      <wpg:grpSpPr>
                        <a:xfrm>
                          <a:off x="0" y="0"/>
                          <a:ext cx="977900" cy="553085"/>
                          <a:chExt cx="977900" cy="553085"/>
                        </a:xfrm>
                      </wpg:grpSpPr>
                      <wps:wsp>
                        <wps:cNvPr id="168" name="Graphic 168"/>
                        <wps:cNvSpPr/>
                        <wps:spPr>
                          <a:xfrm>
                            <a:off x="0" y="0"/>
                            <a:ext cx="977900" cy="553085"/>
                          </a:xfrm>
                          <a:custGeom>
                            <a:avLst/>
                            <a:gdLst/>
                            <a:ahLst/>
                            <a:cxnLst/>
                            <a:rect l="l" t="t" r="r" b="b"/>
                            <a:pathLst>
                              <a:path w="977900" h="553085">
                                <a:moveTo>
                                  <a:pt x="235153" y="73050"/>
                                </a:moveTo>
                                <a:lnTo>
                                  <a:pt x="234594" y="66027"/>
                                </a:lnTo>
                                <a:lnTo>
                                  <a:pt x="231140" y="61518"/>
                                </a:lnTo>
                                <a:lnTo>
                                  <a:pt x="225386" y="57772"/>
                                </a:lnTo>
                                <a:lnTo>
                                  <a:pt x="202819" y="47929"/>
                                </a:lnTo>
                                <a:lnTo>
                                  <a:pt x="157721" y="26377"/>
                                </a:lnTo>
                                <a:lnTo>
                                  <a:pt x="131914" y="15684"/>
                                </a:lnTo>
                                <a:lnTo>
                                  <a:pt x="127876" y="13728"/>
                                </a:lnTo>
                                <a:lnTo>
                                  <a:pt x="124447" y="13804"/>
                                </a:lnTo>
                                <a:lnTo>
                                  <a:pt x="787" y="265468"/>
                                </a:lnTo>
                                <a:lnTo>
                                  <a:pt x="0" y="272326"/>
                                </a:lnTo>
                                <a:lnTo>
                                  <a:pt x="1752" y="278853"/>
                                </a:lnTo>
                                <a:lnTo>
                                  <a:pt x="7632" y="282752"/>
                                </a:lnTo>
                                <a:lnTo>
                                  <a:pt x="31076" y="292950"/>
                                </a:lnTo>
                                <a:lnTo>
                                  <a:pt x="78460" y="316090"/>
                                </a:lnTo>
                                <a:lnTo>
                                  <a:pt x="101879" y="325628"/>
                                </a:lnTo>
                                <a:lnTo>
                                  <a:pt x="109080" y="327355"/>
                                </a:lnTo>
                                <a:lnTo>
                                  <a:pt x="115519" y="327025"/>
                                </a:lnTo>
                                <a:lnTo>
                                  <a:pt x="121208" y="324256"/>
                                </a:lnTo>
                                <a:lnTo>
                                  <a:pt x="126161" y="318668"/>
                                </a:lnTo>
                                <a:lnTo>
                                  <a:pt x="147955" y="269544"/>
                                </a:lnTo>
                                <a:lnTo>
                                  <a:pt x="192417" y="171627"/>
                                </a:lnTo>
                                <a:lnTo>
                                  <a:pt x="214223" y="122504"/>
                                </a:lnTo>
                                <a:lnTo>
                                  <a:pt x="235153" y="73050"/>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33"/>
                                </a:moveTo>
                                <a:lnTo>
                                  <a:pt x="832612" y="314540"/>
                                </a:lnTo>
                                <a:lnTo>
                                  <a:pt x="733234" y="72580"/>
                                </a:lnTo>
                                <a:lnTo>
                                  <a:pt x="690092" y="67602"/>
                                </a:lnTo>
                                <a:lnTo>
                                  <a:pt x="646988" y="62217"/>
                                </a:lnTo>
                                <a:lnTo>
                                  <a:pt x="603973" y="56172"/>
                                </a:lnTo>
                                <a:lnTo>
                                  <a:pt x="561124" y="49212"/>
                                </a:lnTo>
                                <a:lnTo>
                                  <a:pt x="540080" y="44437"/>
                                </a:lnTo>
                                <a:lnTo>
                                  <a:pt x="529348" y="42722"/>
                                </a:lnTo>
                                <a:lnTo>
                                  <a:pt x="488467" y="55130"/>
                                </a:lnTo>
                                <a:lnTo>
                                  <a:pt x="452488" y="78511"/>
                                </a:lnTo>
                                <a:lnTo>
                                  <a:pt x="417995" y="105448"/>
                                </a:lnTo>
                                <a:lnTo>
                                  <a:pt x="379793" y="139357"/>
                                </a:lnTo>
                                <a:lnTo>
                                  <a:pt x="354431" y="176466"/>
                                </a:lnTo>
                                <a:lnTo>
                                  <a:pt x="340753" y="223456"/>
                                </a:lnTo>
                                <a:lnTo>
                                  <a:pt x="332092" y="246291"/>
                                </a:lnTo>
                                <a:lnTo>
                                  <a:pt x="319595" y="266712"/>
                                </a:lnTo>
                                <a:lnTo>
                                  <a:pt x="337172" y="277215"/>
                                </a:lnTo>
                                <a:lnTo>
                                  <a:pt x="356933" y="279603"/>
                                </a:lnTo>
                                <a:lnTo>
                                  <a:pt x="376809" y="275082"/>
                                </a:lnTo>
                                <a:lnTo>
                                  <a:pt x="394728" y="264883"/>
                                </a:lnTo>
                                <a:lnTo>
                                  <a:pt x="409562" y="250317"/>
                                </a:lnTo>
                                <a:lnTo>
                                  <a:pt x="419747" y="235013"/>
                                </a:lnTo>
                                <a:lnTo>
                                  <a:pt x="428332" y="219100"/>
                                </a:lnTo>
                                <a:lnTo>
                                  <a:pt x="438378" y="202679"/>
                                </a:lnTo>
                                <a:lnTo>
                                  <a:pt x="467906" y="181876"/>
                                </a:lnTo>
                                <a:lnTo>
                                  <a:pt x="510197" y="173545"/>
                                </a:lnTo>
                                <a:lnTo>
                                  <a:pt x="553339" y="177736"/>
                                </a:lnTo>
                                <a:lnTo>
                                  <a:pt x="585444" y="194500"/>
                                </a:lnTo>
                                <a:lnTo>
                                  <a:pt x="588632" y="197764"/>
                                </a:lnTo>
                                <a:lnTo>
                                  <a:pt x="591299" y="202666"/>
                                </a:lnTo>
                                <a:lnTo>
                                  <a:pt x="594410" y="205981"/>
                                </a:lnTo>
                                <a:lnTo>
                                  <a:pt x="627545" y="238163"/>
                                </a:lnTo>
                                <a:lnTo>
                                  <a:pt x="667448" y="270090"/>
                                </a:lnTo>
                                <a:lnTo>
                                  <a:pt x="711720" y="297459"/>
                                </a:lnTo>
                                <a:lnTo>
                                  <a:pt x="757948" y="316014"/>
                                </a:lnTo>
                                <a:lnTo>
                                  <a:pt x="803719" y="321424"/>
                                </a:lnTo>
                                <a:lnTo>
                                  <a:pt x="809675" y="320763"/>
                                </a:lnTo>
                                <a:lnTo>
                                  <a:pt x="818388" y="319405"/>
                                </a:lnTo>
                                <a:lnTo>
                                  <a:pt x="826833" y="317703"/>
                                </a:lnTo>
                                <a:lnTo>
                                  <a:pt x="832002" y="316039"/>
                                </a:lnTo>
                                <a:lnTo>
                                  <a:pt x="833996" y="314833"/>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169" name="Image 169"/>
                          <pic:cNvPicPr/>
                        </pic:nvPicPr>
                        <pic:blipFill>
                          <a:blip r:embed="rId53" cstate="print"/>
                          <a:stretch>
                            <a:fillRect/>
                          </a:stretch>
                        </pic:blipFill>
                        <pic:spPr>
                          <a:xfrm>
                            <a:off x="219075" y="339775"/>
                            <a:ext cx="265963" cy="210470"/>
                          </a:xfrm>
                          <a:prstGeom prst="rect">
                            <a:avLst/>
                          </a:prstGeom>
                        </pic:spPr>
                      </pic:pic>
                    </wpg:wgp>
                  </a:graphicData>
                </a:graphic>
              </wp:anchor>
            </w:drawing>
          </mc:Choice>
          <mc:Fallback>
            <w:pict>
              <v:group style="position:absolute;margin-left:330.221985pt;margin-top:330.115997pt;width:77pt;height:43.55pt;mso-position-horizontal-relative:page;mso-position-vertical-relative:paragraph;z-index:-15709696;mso-wrap-distance-left:0;mso-wrap-distance-right:0" id="docshapegroup167" coordorigin="6604,6602" coordsize="1540,871">
                <v:shape style="position:absolute;left:6604;top:6602;width:1540;height:871" id="docshape168" coordorigin="6604,6602" coordsize="1540,871" path="m6975,6717l6974,6706,6968,6699,6959,6693,6924,6678,6853,6644,6812,6627,6806,6624,6800,6624,6790,6624,6781,6630,6776,6639,6606,7020,6604,7031,6607,7041,6616,7048,6653,7064,6728,7100,6765,7115,6776,7118,6786,7117,6795,7113,6803,7104,6837,7027,6907,6873,6942,6795,6975,6717xm7864,7159l7862,7145,7860,7137,7837,7138,7831,7137,7761,7119,7694,7088,7631,7048,7573,7001,7522,6951,7504,6930,7495,6922,7480,6915,7445,6907,7406,6906,7366,6913,7334,6927,7322,6937,7314,6949,7308,6963,7301,6977,7268,7021,7228,7055,7180,7073,7125,7068,7108,7060,7090,7048,7077,7033,7074,7016,7077,7005,7085,7005,7090,6999,7107,6964,7119,6919,7132,6874,7147,6837,7172,6808,7207,6775,7244,6744,7275,6719,7288,6710,7317,6690,7332,6678,7334,6678,7333,6675,7250,6679,7167,6692,7085,6710,7004,6730,6836,7105,6834,7109,6835,7111,6852,7121,6888,7139,6926,7157,6949,7169,6955,7156,6963,7143,6971,7130,6982,7120,7017,7106,7052,7112,7080,7134,7093,7169,7135,7161,7174,7172,7203,7200,7214,7241,7252,7236,7287,7249,7312,7275,7322,7313,7358,7316,7385,7335,7399,7364,7395,7400,7379,7430,7377,7436,7421,7459,7469,7473,7511,7464,7540,7422,7499,7404,7481,7390,7480,7374,7491,7368,7504,7371,7529,7385,7561,7398,7599,7408,7634,7407,7658,7383,7660,7378,7665,7361,7659,7356,7636,7351,7612,7343,7593,7336,7574,7328,7555,7319,7535,7309,7525,7302,7520,7296,7519,7286,7522,7279,7530,7276,7540,7276,7551,7281,7579,7296,7591,7302,7644,7322,7702,7332,7753,7321,7783,7273,7784,7271,7786,7263,7784,7261,7741,7250,7699,7235,7658,7217,7614,7194,7600,7187,7598,7182,7596,7172,7600,7164,7608,7160,7618,7160,7658,7181,7711,7206,7767,7226,7818,7231,7853,7212,7864,7159xm7918,7098l7916,7098,7759,6717,7691,6709,7623,6700,7556,6691,7488,6680,7455,6672,7438,6670,7422,6670,7374,6689,7317,6726,7263,6768,7221,6804,7203,6822,7186,6838,7173,6857,7163,6880,7152,6917,7141,6954,7127,6990,7108,7022,7135,7039,7167,7043,7198,7036,7226,7019,7249,6997,7265,6972,7279,6947,7295,6921,7341,6889,7408,6876,7476,6882,7526,6909,7531,6914,7536,6921,7541,6927,7593,6977,7656,7028,7725,7071,7798,7100,7870,7108,7880,7107,7893,7105,7907,7103,7915,7100,7918,7098xm8144,7010l8140,6995,8105,6907,8074,6835,8014,6691,7981,6610,7967,6602,7958,6603,7799,6666,7786,6680,7785,6697,7791,6716,7798,6733,7826,6804,7914,7013,7943,7083,7950,7093,7958,7099,7968,7100,7980,7097,8018,7084,8093,7051,8130,7037,8142,7024,8144,7010xe" filled="true" fillcolor="#046468" stroked="false">
                  <v:path arrowok="t"/>
                  <v:fill opacity="13107f" type="solid"/>
                </v:shape>
                <v:shape style="position:absolute;left:6949;top:7137;width:419;height:332" type="#_x0000_t75" id="docshape169" stroked="false">
                  <v:imagedata r:id="rId53"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607296">
                <wp:simplePos x="0" y="0"/>
                <wp:positionH relativeFrom="page">
                  <wp:posOffset>155958</wp:posOffset>
                </wp:positionH>
                <wp:positionV relativeFrom="paragraph">
                  <wp:posOffset>4874361</wp:posOffset>
                </wp:positionV>
                <wp:extent cx="977900" cy="553085"/>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977900" cy="553085"/>
                          <a:chExt cx="977900" cy="553085"/>
                        </a:xfrm>
                      </wpg:grpSpPr>
                      <wps:wsp>
                        <wps:cNvPr id="171" name="Graphic 171"/>
                        <wps:cNvSpPr/>
                        <wps:spPr>
                          <a:xfrm>
                            <a:off x="-2" y="0"/>
                            <a:ext cx="977900" cy="553085"/>
                          </a:xfrm>
                          <a:custGeom>
                            <a:avLst/>
                            <a:gdLst/>
                            <a:ahLst/>
                            <a:cxnLst/>
                            <a:rect l="l" t="t" r="r" b="b"/>
                            <a:pathLst>
                              <a:path w="977900" h="553085">
                                <a:moveTo>
                                  <a:pt x="235153" y="73050"/>
                                </a:moveTo>
                                <a:lnTo>
                                  <a:pt x="234594" y="66027"/>
                                </a:lnTo>
                                <a:lnTo>
                                  <a:pt x="231140" y="61518"/>
                                </a:lnTo>
                                <a:lnTo>
                                  <a:pt x="225386" y="57772"/>
                                </a:lnTo>
                                <a:lnTo>
                                  <a:pt x="202819" y="47929"/>
                                </a:lnTo>
                                <a:lnTo>
                                  <a:pt x="157721" y="26377"/>
                                </a:lnTo>
                                <a:lnTo>
                                  <a:pt x="131914" y="15684"/>
                                </a:lnTo>
                                <a:lnTo>
                                  <a:pt x="127876" y="13728"/>
                                </a:lnTo>
                                <a:lnTo>
                                  <a:pt x="124447" y="13804"/>
                                </a:lnTo>
                                <a:lnTo>
                                  <a:pt x="787" y="265468"/>
                                </a:lnTo>
                                <a:lnTo>
                                  <a:pt x="0" y="272326"/>
                                </a:lnTo>
                                <a:lnTo>
                                  <a:pt x="1752" y="278853"/>
                                </a:lnTo>
                                <a:lnTo>
                                  <a:pt x="7632" y="282752"/>
                                </a:lnTo>
                                <a:lnTo>
                                  <a:pt x="31076" y="292950"/>
                                </a:lnTo>
                                <a:lnTo>
                                  <a:pt x="78460" y="316090"/>
                                </a:lnTo>
                                <a:lnTo>
                                  <a:pt x="101879" y="325628"/>
                                </a:lnTo>
                                <a:lnTo>
                                  <a:pt x="109080" y="327355"/>
                                </a:lnTo>
                                <a:lnTo>
                                  <a:pt x="115531" y="327025"/>
                                </a:lnTo>
                                <a:lnTo>
                                  <a:pt x="121221" y="324256"/>
                                </a:lnTo>
                                <a:lnTo>
                                  <a:pt x="126161" y="318668"/>
                                </a:lnTo>
                                <a:lnTo>
                                  <a:pt x="147955" y="269544"/>
                                </a:lnTo>
                                <a:lnTo>
                                  <a:pt x="192430" y="171627"/>
                                </a:lnTo>
                                <a:lnTo>
                                  <a:pt x="214223" y="122504"/>
                                </a:lnTo>
                                <a:lnTo>
                                  <a:pt x="235153" y="73050"/>
                                </a:lnTo>
                                <a:close/>
                              </a:path>
                              <a:path w="977900" h="553085">
                                <a:moveTo>
                                  <a:pt x="799553" y="353275"/>
                                </a:moveTo>
                                <a:lnTo>
                                  <a:pt x="798715" y="344551"/>
                                </a:lnTo>
                                <a:lnTo>
                                  <a:pt x="797013" y="339445"/>
                                </a:lnTo>
                                <a:lnTo>
                                  <a:pt x="782434" y="339928"/>
                                </a:lnTo>
                                <a:lnTo>
                                  <a:pt x="778598" y="339344"/>
                                </a:lnTo>
                                <a:lnTo>
                                  <a:pt x="734441" y="327850"/>
                                </a:lnTo>
                                <a:lnTo>
                                  <a:pt x="691946" y="308356"/>
                                </a:lnTo>
                                <a:lnTo>
                                  <a:pt x="651903" y="282841"/>
                                </a:lnTo>
                                <a:lnTo>
                                  <a:pt x="615111" y="253276"/>
                                </a:lnTo>
                                <a:lnTo>
                                  <a:pt x="582371" y="221627"/>
                                </a:lnTo>
                                <a:lnTo>
                                  <a:pt x="571233" y="208356"/>
                                </a:lnTo>
                                <a:lnTo>
                                  <a:pt x="565264" y="203250"/>
                                </a:lnTo>
                                <a:lnTo>
                                  <a:pt x="555955" y="198729"/>
                                </a:lnTo>
                                <a:lnTo>
                                  <a:pt x="533996" y="193751"/>
                                </a:lnTo>
                                <a:lnTo>
                                  <a:pt x="508723" y="193103"/>
                                </a:lnTo>
                                <a:lnTo>
                                  <a:pt x="483895" y="197078"/>
                                </a:lnTo>
                                <a:lnTo>
                                  <a:pt x="463283" y="205943"/>
                                </a:lnTo>
                                <a:lnTo>
                                  <a:pt x="455612" y="212737"/>
                                </a:lnTo>
                                <a:lnTo>
                                  <a:pt x="450583" y="220383"/>
                                </a:lnTo>
                                <a:lnTo>
                                  <a:pt x="446595" y="228727"/>
                                </a:lnTo>
                                <a:lnTo>
                                  <a:pt x="442023" y="237617"/>
                                </a:lnTo>
                                <a:lnTo>
                                  <a:pt x="421627" y="265671"/>
                                </a:lnTo>
                                <a:lnTo>
                                  <a:pt x="395973" y="287388"/>
                                </a:lnTo>
                                <a:lnTo>
                                  <a:pt x="365442" y="298716"/>
                                </a:lnTo>
                                <a:lnTo>
                                  <a:pt x="330441" y="295541"/>
                                </a:lnTo>
                                <a:lnTo>
                                  <a:pt x="319760" y="290893"/>
                                </a:lnTo>
                                <a:lnTo>
                                  <a:pt x="308508" y="283298"/>
                                </a:lnTo>
                                <a:lnTo>
                                  <a:pt x="300228" y="273570"/>
                                </a:lnTo>
                                <a:lnTo>
                                  <a:pt x="298411" y="262445"/>
                                </a:lnTo>
                                <a:lnTo>
                                  <a:pt x="299859" y="256006"/>
                                </a:lnTo>
                                <a:lnTo>
                                  <a:pt x="304952" y="255549"/>
                                </a:lnTo>
                                <a:lnTo>
                                  <a:pt x="308102" y="251637"/>
                                </a:lnTo>
                                <a:lnTo>
                                  <a:pt x="319062" y="229755"/>
                                </a:lnTo>
                                <a:lnTo>
                                  <a:pt x="327012" y="201333"/>
                                </a:lnTo>
                                <a:lnTo>
                                  <a:pt x="334683" y="172351"/>
                                </a:lnTo>
                                <a:lnTo>
                                  <a:pt x="344792" y="148805"/>
                                </a:lnTo>
                                <a:lnTo>
                                  <a:pt x="382397" y="109766"/>
                                </a:lnTo>
                                <a:lnTo>
                                  <a:pt x="425538" y="74383"/>
                                </a:lnTo>
                                <a:lnTo>
                                  <a:pt x="452640" y="55664"/>
                                </a:lnTo>
                                <a:lnTo>
                                  <a:pt x="461937" y="48336"/>
                                </a:lnTo>
                                <a:lnTo>
                                  <a:pt x="463232" y="48247"/>
                                </a:lnTo>
                                <a:lnTo>
                                  <a:pt x="462699" y="45999"/>
                                </a:lnTo>
                                <a:lnTo>
                                  <a:pt x="409740" y="48996"/>
                                </a:lnTo>
                                <a:lnTo>
                                  <a:pt x="357162" y="56959"/>
                                </a:lnTo>
                                <a:lnTo>
                                  <a:pt x="305104" y="68237"/>
                                </a:lnTo>
                                <a:lnTo>
                                  <a:pt x="253682" y="81140"/>
                                </a:lnTo>
                                <a:lnTo>
                                  <a:pt x="146888" y="319011"/>
                                </a:lnTo>
                                <a:lnTo>
                                  <a:pt x="146050" y="321703"/>
                                </a:lnTo>
                                <a:lnTo>
                                  <a:pt x="146469" y="323049"/>
                                </a:lnTo>
                                <a:lnTo>
                                  <a:pt x="157149" y="329679"/>
                                </a:lnTo>
                                <a:lnTo>
                                  <a:pt x="179997" y="340906"/>
                                </a:lnTo>
                                <a:lnTo>
                                  <a:pt x="204101" y="352425"/>
                                </a:lnTo>
                                <a:lnTo>
                                  <a:pt x="218503" y="359930"/>
                                </a:lnTo>
                                <a:lnTo>
                                  <a:pt x="261835" y="319697"/>
                                </a:lnTo>
                                <a:lnTo>
                                  <a:pt x="284137" y="323380"/>
                                </a:lnTo>
                                <a:lnTo>
                                  <a:pt x="301764" y="337540"/>
                                </a:lnTo>
                                <a:lnTo>
                                  <a:pt x="309956" y="359943"/>
                                </a:lnTo>
                                <a:lnTo>
                                  <a:pt x="336588" y="354863"/>
                                </a:lnTo>
                                <a:lnTo>
                                  <a:pt x="361442" y="362064"/>
                                </a:lnTo>
                                <a:lnTo>
                                  <a:pt x="379793" y="379628"/>
                                </a:lnTo>
                                <a:lnTo>
                                  <a:pt x="386930" y="405638"/>
                                </a:lnTo>
                                <a:lnTo>
                                  <a:pt x="411480" y="402653"/>
                                </a:lnTo>
                                <a:lnTo>
                                  <a:pt x="433628" y="410552"/>
                                </a:lnTo>
                                <a:lnTo>
                                  <a:pt x="449567" y="427431"/>
                                </a:lnTo>
                                <a:lnTo>
                                  <a:pt x="455485" y="451358"/>
                                </a:lnTo>
                                <a:lnTo>
                                  <a:pt x="478332" y="453250"/>
                                </a:lnTo>
                                <a:lnTo>
                                  <a:pt x="495592" y="465048"/>
                                </a:lnTo>
                                <a:lnTo>
                                  <a:pt x="504380" y="483831"/>
                                </a:lnTo>
                                <a:lnTo>
                                  <a:pt x="501777" y="506666"/>
                                </a:lnTo>
                                <a:lnTo>
                                  <a:pt x="491553" y="525716"/>
                                </a:lnTo>
                                <a:lnTo>
                                  <a:pt x="490435" y="529437"/>
                                </a:lnTo>
                                <a:lnTo>
                                  <a:pt x="518350" y="544144"/>
                                </a:lnTo>
                                <a:lnTo>
                                  <a:pt x="548716" y="552577"/>
                                </a:lnTo>
                                <a:lnTo>
                                  <a:pt x="575818" y="547243"/>
                                </a:lnTo>
                                <a:lnTo>
                                  <a:pt x="593902" y="520649"/>
                                </a:lnTo>
                                <a:lnTo>
                                  <a:pt x="568020" y="508990"/>
                                </a:lnTo>
                                <a:lnTo>
                                  <a:pt x="556514" y="500430"/>
                                </a:lnTo>
                                <a:lnTo>
                                  <a:pt x="556006" y="489915"/>
                                </a:lnTo>
                                <a:lnTo>
                                  <a:pt x="562660" y="486143"/>
                                </a:lnTo>
                                <a:lnTo>
                                  <a:pt x="571296" y="488175"/>
                                </a:lnTo>
                                <a:lnTo>
                                  <a:pt x="587375" y="496887"/>
                                </a:lnTo>
                                <a:lnTo>
                                  <a:pt x="607415" y="505320"/>
                                </a:lnTo>
                                <a:lnTo>
                                  <a:pt x="631571" y="511873"/>
                                </a:lnTo>
                                <a:lnTo>
                                  <a:pt x="654037" y="510679"/>
                                </a:lnTo>
                                <a:lnTo>
                                  <a:pt x="668985" y="495846"/>
                                </a:lnTo>
                                <a:lnTo>
                                  <a:pt x="670179" y="492810"/>
                                </a:lnTo>
                                <a:lnTo>
                                  <a:pt x="673620" y="481685"/>
                                </a:lnTo>
                                <a:lnTo>
                                  <a:pt x="669467" y="478574"/>
                                </a:lnTo>
                                <a:lnTo>
                                  <a:pt x="655281" y="475665"/>
                                </a:lnTo>
                                <a:lnTo>
                                  <a:pt x="639737" y="470344"/>
                                </a:lnTo>
                                <a:lnTo>
                                  <a:pt x="603834" y="455168"/>
                                </a:lnTo>
                                <a:lnTo>
                                  <a:pt x="580580" y="434390"/>
                                </a:lnTo>
                                <a:lnTo>
                                  <a:pt x="582930" y="429882"/>
                                </a:lnTo>
                                <a:lnTo>
                                  <a:pt x="587552" y="427545"/>
                                </a:lnTo>
                                <a:lnTo>
                                  <a:pt x="593852" y="427875"/>
                                </a:lnTo>
                                <a:lnTo>
                                  <a:pt x="601205" y="430809"/>
                                </a:lnTo>
                                <a:lnTo>
                                  <a:pt x="618883" y="440385"/>
                                </a:lnTo>
                                <a:lnTo>
                                  <a:pt x="626681" y="444347"/>
                                </a:lnTo>
                                <a:lnTo>
                                  <a:pt x="659879" y="456844"/>
                                </a:lnTo>
                                <a:lnTo>
                                  <a:pt x="697115" y="463613"/>
                                </a:lnTo>
                                <a:lnTo>
                                  <a:pt x="729564" y="456209"/>
                                </a:lnTo>
                                <a:lnTo>
                                  <a:pt x="748398" y="426110"/>
                                </a:lnTo>
                                <a:lnTo>
                                  <a:pt x="748728" y="424446"/>
                                </a:lnTo>
                                <a:lnTo>
                                  <a:pt x="750493" y="419379"/>
                                </a:lnTo>
                                <a:lnTo>
                                  <a:pt x="749046" y="418299"/>
                                </a:lnTo>
                                <a:lnTo>
                                  <a:pt x="721880" y="411073"/>
                                </a:lnTo>
                                <a:lnTo>
                                  <a:pt x="695198" y="401650"/>
                                </a:lnTo>
                                <a:lnTo>
                                  <a:pt x="669264" y="390334"/>
                                </a:lnTo>
                                <a:lnTo>
                                  <a:pt x="640740" y="375412"/>
                                </a:lnTo>
                                <a:lnTo>
                                  <a:pt x="632218" y="371297"/>
                                </a:lnTo>
                                <a:lnTo>
                                  <a:pt x="630809" y="368058"/>
                                </a:lnTo>
                                <a:lnTo>
                                  <a:pt x="629894" y="361823"/>
                                </a:lnTo>
                                <a:lnTo>
                                  <a:pt x="632307" y="356908"/>
                                </a:lnTo>
                                <a:lnTo>
                                  <a:pt x="637120" y="354114"/>
                                </a:lnTo>
                                <a:lnTo>
                                  <a:pt x="643445" y="354215"/>
                                </a:lnTo>
                                <a:lnTo>
                                  <a:pt x="668705" y="367703"/>
                                </a:lnTo>
                                <a:lnTo>
                                  <a:pt x="702360" y="383641"/>
                                </a:lnTo>
                                <a:lnTo>
                                  <a:pt x="738339" y="396100"/>
                                </a:lnTo>
                                <a:lnTo>
                                  <a:pt x="770572" y="399161"/>
                                </a:lnTo>
                                <a:lnTo>
                                  <a:pt x="793013" y="386867"/>
                                </a:lnTo>
                                <a:lnTo>
                                  <a:pt x="799553" y="353275"/>
                                </a:lnTo>
                                <a:close/>
                              </a:path>
                              <a:path w="977900" h="553085">
                                <a:moveTo>
                                  <a:pt x="833996" y="314833"/>
                                </a:moveTo>
                                <a:lnTo>
                                  <a:pt x="832612" y="314540"/>
                                </a:lnTo>
                                <a:lnTo>
                                  <a:pt x="733234" y="72580"/>
                                </a:lnTo>
                                <a:lnTo>
                                  <a:pt x="690092" y="67602"/>
                                </a:lnTo>
                                <a:lnTo>
                                  <a:pt x="646988" y="62217"/>
                                </a:lnTo>
                                <a:lnTo>
                                  <a:pt x="603973" y="56172"/>
                                </a:lnTo>
                                <a:lnTo>
                                  <a:pt x="561124" y="49212"/>
                                </a:lnTo>
                                <a:lnTo>
                                  <a:pt x="540080" y="44437"/>
                                </a:lnTo>
                                <a:lnTo>
                                  <a:pt x="529348" y="42722"/>
                                </a:lnTo>
                                <a:lnTo>
                                  <a:pt x="488467" y="55130"/>
                                </a:lnTo>
                                <a:lnTo>
                                  <a:pt x="452488" y="78511"/>
                                </a:lnTo>
                                <a:lnTo>
                                  <a:pt x="417995" y="105448"/>
                                </a:lnTo>
                                <a:lnTo>
                                  <a:pt x="379793" y="139357"/>
                                </a:lnTo>
                                <a:lnTo>
                                  <a:pt x="354431" y="176466"/>
                                </a:lnTo>
                                <a:lnTo>
                                  <a:pt x="340753" y="223456"/>
                                </a:lnTo>
                                <a:lnTo>
                                  <a:pt x="332092" y="246291"/>
                                </a:lnTo>
                                <a:lnTo>
                                  <a:pt x="319595" y="266712"/>
                                </a:lnTo>
                                <a:lnTo>
                                  <a:pt x="337172" y="277215"/>
                                </a:lnTo>
                                <a:lnTo>
                                  <a:pt x="356933" y="279603"/>
                                </a:lnTo>
                                <a:lnTo>
                                  <a:pt x="376809" y="275082"/>
                                </a:lnTo>
                                <a:lnTo>
                                  <a:pt x="394728" y="264883"/>
                                </a:lnTo>
                                <a:lnTo>
                                  <a:pt x="409562" y="250317"/>
                                </a:lnTo>
                                <a:lnTo>
                                  <a:pt x="419747" y="235013"/>
                                </a:lnTo>
                                <a:lnTo>
                                  <a:pt x="428332" y="219100"/>
                                </a:lnTo>
                                <a:lnTo>
                                  <a:pt x="438378" y="202679"/>
                                </a:lnTo>
                                <a:lnTo>
                                  <a:pt x="467906" y="181876"/>
                                </a:lnTo>
                                <a:lnTo>
                                  <a:pt x="510197" y="173545"/>
                                </a:lnTo>
                                <a:lnTo>
                                  <a:pt x="553339" y="177736"/>
                                </a:lnTo>
                                <a:lnTo>
                                  <a:pt x="585444" y="194500"/>
                                </a:lnTo>
                                <a:lnTo>
                                  <a:pt x="588632" y="197764"/>
                                </a:lnTo>
                                <a:lnTo>
                                  <a:pt x="591299" y="202666"/>
                                </a:lnTo>
                                <a:lnTo>
                                  <a:pt x="594410" y="205981"/>
                                </a:lnTo>
                                <a:lnTo>
                                  <a:pt x="627545" y="238163"/>
                                </a:lnTo>
                                <a:lnTo>
                                  <a:pt x="667448" y="270090"/>
                                </a:lnTo>
                                <a:lnTo>
                                  <a:pt x="711720" y="297459"/>
                                </a:lnTo>
                                <a:lnTo>
                                  <a:pt x="757948" y="316014"/>
                                </a:lnTo>
                                <a:lnTo>
                                  <a:pt x="803706" y="321424"/>
                                </a:lnTo>
                                <a:lnTo>
                                  <a:pt x="809663" y="320763"/>
                                </a:lnTo>
                                <a:lnTo>
                                  <a:pt x="818388" y="319405"/>
                                </a:lnTo>
                                <a:lnTo>
                                  <a:pt x="826833" y="317703"/>
                                </a:lnTo>
                                <a:lnTo>
                                  <a:pt x="832002" y="316039"/>
                                </a:lnTo>
                                <a:lnTo>
                                  <a:pt x="833996" y="314833"/>
                                </a:lnTo>
                                <a:close/>
                              </a:path>
                              <a:path w="977900" h="553085">
                                <a:moveTo>
                                  <a:pt x="977430" y="258940"/>
                                </a:moveTo>
                                <a:lnTo>
                                  <a:pt x="974788" y="249402"/>
                                </a:lnTo>
                                <a:lnTo>
                                  <a:pt x="952576" y="193675"/>
                                </a:lnTo>
                                <a:lnTo>
                                  <a:pt x="933450" y="147955"/>
                                </a:lnTo>
                                <a:lnTo>
                                  <a:pt x="894803" y="56629"/>
                                </a:lnTo>
                                <a:lnTo>
                                  <a:pt x="874064" y="4635"/>
                                </a:lnTo>
                                <a:lnTo>
                                  <a:pt x="865466" y="0"/>
                                </a:lnTo>
                                <a:lnTo>
                                  <a:pt x="859396" y="533"/>
                                </a:lnTo>
                                <a:lnTo>
                                  <a:pt x="758748" y="40716"/>
                                </a:lnTo>
                                <a:lnTo>
                                  <a:pt x="750163" y="49479"/>
                                </a:lnTo>
                                <a:lnTo>
                                  <a:pt x="749490" y="60350"/>
                                </a:lnTo>
                                <a:lnTo>
                                  <a:pt x="753287" y="72047"/>
                                </a:lnTo>
                                <a:lnTo>
                                  <a:pt x="758050" y="83248"/>
                                </a:lnTo>
                                <a:lnTo>
                                  <a:pt x="775919" y="127863"/>
                                </a:lnTo>
                                <a:lnTo>
                                  <a:pt x="831850" y="260858"/>
                                </a:lnTo>
                                <a:lnTo>
                                  <a:pt x="849820" y="305422"/>
                                </a:lnTo>
                                <a:lnTo>
                                  <a:pt x="854405" y="311670"/>
                                </a:lnTo>
                                <a:lnTo>
                                  <a:pt x="859777" y="315087"/>
                                </a:lnTo>
                                <a:lnTo>
                                  <a:pt x="866140" y="315925"/>
                                </a:lnTo>
                                <a:lnTo>
                                  <a:pt x="873683" y="314426"/>
                                </a:lnTo>
                                <a:lnTo>
                                  <a:pt x="897394" y="305739"/>
                                </a:lnTo>
                                <a:lnTo>
                                  <a:pt x="944956" y="285026"/>
                                </a:lnTo>
                                <a:lnTo>
                                  <a:pt x="968743"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172" name="Image 172"/>
                          <pic:cNvPicPr/>
                        </pic:nvPicPr>
                        <pic:blipFill>
                          <a:blip r:embed="rId36" cstate="print"/>
                          <a:stretch>
                            <a:fillRect/>
                          </a:stretch>
                        </pic:blipFill>
                        <pic:spPr>
                          <a:xfrm>
                            <a:off x="219072" y="339775"/>
                            <a:ext cx="265962" cy="210470"/>
                          </a:xfrm>
                          <a:prstGeom prst="rect">
                            <a:avLst/>
                          </a:prstGeom>
                        </pic:spPr>
                      </pic:pic>
                    </wpg:wgp>
                  </a:graphicData>
                </a:graphic>
              </wp:anchor>
            </w:drawing>
          </mc:Choice>
          <mc:Fallback>
            <w:pict>
              <v:group style="position:absolute;margin-left:12.2802pt;margin-top:383.808014pt;width:77pt;height:43.55pt;mso-position-horizontal-relative:page;mso-position-vertical-relative:paragraph;z-index:-15709184;mso-wrap-distance-left:0;mso-wrap-distance-right:0" id="docshapegroup170" coordorigin="246,7676" coordsize="1540,871">
                <v:shape style="position:absolute;left:245;top:7676;width:1540;height:871" id="docshape171" coordorigin="246,7676" coordsize="1540,871" path="m616,7791l615,7780,610,7773,601,7767,565,7752,494,7718,453,7701,447,7698,442,7698,431,7698,422,7704,417,7713,247,8094,246,8105,248,8115,258,8121,295,8138,369,8174,406,8189,417,8192,428,8191,437,8187,444,8178,479,8101,549,7946,583,7869,616,7791xm1505,8233l1503,8219,1501,8211,1478,8211,1472,8211,1402,8192,1335,8162,1272,8122,1214,8075,1163,8025,1145,8004,1136,7996,1121,7989,1087,7981,1047,7980,1008,7987,975,8000,963,8011,955,8023,949,8036,942,8050,910,8095,869,8129,821,8147,766,8142,749,8134,731,8122,718,8107,716,8089,718,8079,726,8079,731,8072,748,8038,761,7993,773,7948,789,7911,813,7882,848,7849,885,7818,916,7793,929,7783,958,7764,973,7752,975,7752,974,7749,891,7753,808,7766,726,7784,645,7804,477,8179,476,8183,476,8185,493,8195,529,8213,567,8231,590,8243,596,8230,604,8216,612,8204,623,8194,658,8180,693,8185,721,8208,734,8243,776,8235,815,8246,844,8274,855,8315,894,8310,928,8323,954,8349,963,8387,999,8390,1026,8409,1040,8438,1036,8474,1020,8504,1018,8510,1062,8533,1110,8546,1152,8538,1181,8496,1140,8478,1122,8464,1121,8448,1132,8442,1145,8445,1171,8459,1202,8472,1240,8482,1276,8480,1299,8457,1301,8452,1306,8435,1300,8430,1278,8425,1253,8417,1234,8410,1215,8402,1197,8393,1177,8383,1166,8376,1161,8370,1160,8360,1164,8353,1171,8349,1181,8350,1192,8355,1220,8370,1233,8376,1285,8396,1343,8406,1395,8395,1424,8347,1425,8345,1427,8337,1425,8335,1382,8324,1340,8309,1300,8291,1255,8267,1241,8261,1239,8256,1238,8246,1241,8238,1249,8234,1259,8234,1299,8255,1352,8280,1408,8300,1459,8305,1494,8285,1505,8233xm1559,8172l1557,8172,1400,7790,1332,7783,1264,7774,1197,7765,1129,7754,1096,7746,1079,7743,1063,7744,1015,7763,958,7800,904,7842,863,7878,844,7896,828,7912,814,7931,804,7954,793,7991,782,8028,769,8064,749,8096,777,8113,808,8116,839,8109,867,8093,891,8070,907,8046,920,8021,936,7995,982,7963,1049,7949,1117,7956,1168,7982,1173,7988,1177,7995,1182,8001,1234,8051,1297,8102,1366,8145,1439,8174,1511,8182,1521,8181,1534,8179,1548,8176,1556,8174,1559,8172xm1785,8084l1781,8069,1746,7981,1716,7909,1655,7765,1622,7683,1609,7676,1599,7677,1440,7740,1427,7754,1426,7771,1432,7790,1439,7807,1468,7878,1556,8087,1584,8157,1591,8167,1600,8172,1610,8174,1621,8171,1659,8158,1734,8125,1771,8111,1783,8098,1785,8084xe" filled="true" fillcolor="#046468" stroked="false">
                  <v:path arrowok="t"/>
                  <v:fill opacity="13107f" type="solid"/>
                </v:shape>
                <v:shape style="position:absolute;left:590;top:8211;width:419;height:332" type="#_x0000_t75" id="docshape172" stroked="false">
                  <v:imagedata r:id="rId36"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607808">
                <wp:simplePos x="0" y="0"/>
                <wp:positionH relativeFrom="page">
                  <wp:posOffset>1322476</wp:posOffset>
                </wp:positionH>
                <wp:positionV relativeFrom="paragraph">
                  <wp:posOffset>4874361</wp:posOffset>
                </wp:positionV>
                <wp:extent cx="977900" cy="553085"/>
                <wp:effectExtent l="0" t="0" r="0" b="0"/>
                <wp:wrapTopAndBottom/>
                <wp:docPr id="173" name="Group 173"/>
                <wp:cNvGraphicFramePr>
                  <a:graphicFrameLocks/>
                </wp:cNvGraphicFramePr>
                <a:graphic>
                  <a:graphicData uri="http://schemas.microsoft.com/office/word/2010/wordprocessingGroup">
                    <wpg:wgp>
                      <wpg:cNvPr id="173" name="Group 173"/>
                      <wpg:cNvGrpSpPr/>
                      <wpg:grpSpPr>
                        <a:xfrm>
                          <a:off x="0" y="0"/>
                          <a:ext cx="977900" cy="553085"/>
                          <a:chExt cx="977900" cy="553085"/>
                        </a:xfrm>
                      </wpg:grpSpPr>
                      <wps:wsp>
                        <wps:cNvPr id="174" name="Graphic 174"/>
                        <wps:cNvSpPr/>
                        <wps:spPr>
                          <a:xfrm>
                            <a:off x="0" y="0"/>
                            <a:ext cx="977900" cy="553085"/>
                          </a:xfrm>
                          <a:custGeom>
                            <a:avLst/>
                            <a:gdLst/>
                            <a:ahLst/>
                            <a:cxnLst/>
                            <a:rect l="l" t="t" r="r" b="b"/>
                            <a:pathLst>
                              <a:path w="977900" h="553085">
                                <a:moveTo>
                                  <a:pt x="235153" y="73050"/>
                                </a:moveTo>
                                <a:lnTo>
                                  <a:pt x="234594" y="66027"/>
                                </a:lnTo>
                                <a:lnTo>
                                  <a:pt x="231140" y="61518"/>
                                </a:lnTo>
                                <a:lnTo>
                                  <a:pt x="225386" y="57772"/>
                                </a:lnTo>
                                <a:lnTo>
                                  <a:pt x="202819" y="47929"/>
                                </a:lnTo>
                                <a:lnTo>
                                  <a:pt x="157721" y="26377"/>
                                </a:lnTo>
                                <a:lnTo>
                                  <a:pt x="131914" y="15684"/>
                                </a:lnTo>
                                <a:lnTo>
                                  <a:pt x="127876" y="13728"/>
                                </a:lnTo>
                                <a:lnTo>
                                  <a:pt x="124447" y="13804"/>
                                </a:lnTo>
                                <a:lnTo>
                                  <a:pt x="787" y="265468"/>
                                </a:lnTo>
                                <a:lnTo>
                                  <a:pt x="0" y="272326"/>
                                </a:lnTo>
                                <a:lnTo>
                                  <a:pt x="1752" y="278853"/>
                                </a:lnTo>
                                <a:lnTo>
                                  <a:pt x="7632" y="282752"/>
                                </a:lnTo>
                                <a:lnTo>
                                  <a:pt x="31076" y="292950"/>
                                </a:lnTo>
                                <a:lnTo>
                                  <a:pt x="78460" y="316090"/>
                                </a:lnTo>
                                <a:lnTo>
                                  <a:pt x="101879" y="325628"/>
                                </a:lnTo>
                                <a:lnTo>
                                  <a:pt x="109080" y="327355"/>
                                </a:lnTo>
                                <a:lnTo>
                                  <a:pt x="115519" y="327025"/>
                                </a:lnTo>
                                <a:lnTo>
                                  <a:pt x="121208" y="324256"/>
                                </a:lnTo>
                                <a:lnTo>
                                  <a:pt x="126161" y="318668"/>
                                </a:lnTo>
                                <a:lnTo>
                                  <a:pt x="147955" y="269544"/>
                                </a:lnTo>
                                <a:lnTo>
                                  <a:pt x="192417" y="171627"/>
                                </a:lnTo>
                                <a:lnTo>
                                  <a:pt x="214223" y="122504"/>
                                </a:lnTo>
                                <a:lnTo>
                                  <a:pt x="235153" y="73050"/>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33"/>
                                </a:moveTo>
                                <a:lnTo>
                                  <a:pt x="832612" y="314540"/>
                                </a:lnTo>
                                <a:lnTo>
                                  <a:pt x="733234" y="72580"/>
                                </a:lnTo>
                                <a:lnTo>
                                  <a:pt x="690092" y="67602"/>
                                </a:lnTo>
                                <a:lnTo>
                                  <a:pt x="646988" y="62217"/>
                                </a:lnTo>
                                <a:lnTo>
                                  <a:pt x="603973" y="56172"/>
                                </a:lnTo>
                                <a:lnTo>
                                  <a:pt x="561124" y="49212"/>
                                </a:lnTo>
                                <a:lnTo>
                                  <a:pt x="540080" y="44437"/>
                                </a:lnTo>
                                <a:lnTo>
                                  <a:pt x="529348" y="42722"/>
                                </a:lnTo>
                                <a:lnTo>
                                  <a:pt x="488467" y="55130"/>
                                </a:lnTo>
                                <a:lnTo>
                                  <a:pt x="452488" y="78511"/>
                                </a:lnTo>
                                <a:lnTo>
                                  <a:pt x="417995" y="105448"/>
                                </a:lnTo>
                                <a:lnTo>
                                  <a:pt x="379793" y="139357"/>
                                </a:lnTo>
                                <a:lnTo>
                                  <a:pt x="354431" y="176466"/>
                                </a:lnTo>
                                <a:lnTo>
                                  <a:pt x="340753" y="223456"/>
                                </a:lnTo>
                                <a:lnTo>
                                  <a:pt x="332092" y="246291"/>
                                </a:lnTo>
                                <a:lnTo>
                                  <a:pt x="319595" y="266712"/>
                                </a:lnTo>
                                <a:lnTo>
                                  <a:pt x="337172" y="277215"/>
                                </a:lnTo>
                                <a:lnTo>
                                  <a:pt x="356933" y="279603"/>
                                </a:lnTo>
                                <a:lnTo>
                                  <a:pt x="376809" y="275082"/>
                                </a:lnTo>
                                <a:lnTo>
                                  <a:pt x="394728" y="264883"/>
                                </a:lnTo>
                                <a:lnTo>
                                  <a:pt x="409562" y="250317"/>
                                </a:lnTo>
                                <a:lnTo>
                                  <a:pt x="419747" y="235013"/>
                                </a:lnTo>
                                <a:lnTo>
                                  <a:pt x="428332" y="219100"/>
                                </a:lnTo>
                                <a:lnTo>
                                  <a:pt x="438378" y="202679"/>
                                </a:lnTo>
                                <a:lnTo>
                                  <a:pt x="467906" y="181876"/>
                                </a:lnTo>
                                <a:lnTo>
                                  <a:pt x="510197" y="173545"/>
                                </a:lnTo>
                                <a:lnTo>
                                  <a:pt x="553339" y="177736"/>
                                </a:lnTo>
                                <a:lnTo>
                                  <a:pt x="585444" y="194500"/>
                                </a:lnTo>
                                <a:lnTo>
                                  <a:pt x="588632" y="197764"/>
                                </a:lnTo>
                                <a:lnTo>
                                  <a:pt x="591299" y="202666"/>
                                </a:lnTo>
                                <a:lnTo>
                                  <a:pt x="594410" y="205981"/>
                                </a:lnTo>
                                <a:lnTo>
                                  <a:pt x="627545" y="238163"/>
                                </a:lnTo>
                                <a:lnTo>
                                  <a:pt x="667448" y="270090"/>
                                </a:lnTo>
                                <a:lnTo>
                                  <a:pt x="711720" y="297459"/>
                                </a:lnTo>
                                <a:lnTo>
                                  <a:pt x="757948" y="316014"/>
                                </a:lnTo>
                                <a:lnTo>
                                  <a:pt x="803719" y="321424"/>
                                </a:lnTo>
                                <a:lnTo>
                                  <a:pt x="809675" y="320763"/>
                                </a:lnTo>
                                <a:lnTo>
                                  <a:pt x="818388" y="319405"/>
                                </a:lnTo>
                                <a:lnTo>
                                  <a:pt x="826833" y="317703"/>
                                </a:lnTo>
                                <a:lnTo>
                                  <a:pt x="832002" y="316039"/>
                                </a:lnTo>
                                <a:lnTo>
                                  <a:pt x="833996" y="314833"/>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175" name="Image 175"/>
                          <pic:cNvPicPr/>
                        </pic:nvPicPr>
                        <pic:blipFill>
                          <a:blip r:embed="rId37" cstate="print"/>
                          <a:stretch>
                            <a:fillRect/>
                          </a:stretch>
                        </pic:blipFill>
                        <pic:spPr>
                          <a:xfrm>
                            <a:off x="219075" y="339775"/>
                            <a:ext cx="265963" cy="210470"/>
                          </a:xfrm>
                          <a:prstGeom prst="rect">
                            <a:avLst/>
                          </a:prstGeom>
                        </pic:spPr>
                      </pic:pic>
                    </wpg:wgp>
                  </a:graphicData>
                </a:graphic>
              </wp:anchor>
            </w:drawing>
          </mc:Choice>
          <mc:Fallback>
            <w:pict>
              <v:group style="position:absolute;margin-left:104.132004pt;margin-top:383.808014pt;width:77pt;height:43.55pt;mso-position-horizontal-relative:page;mso-position-vertical-relative:paragraph;z-index:-15708672;mso-wrap-distance-left:0;mso-wrap-distance-right:0" id="docshapegroup173" coordorigin="2083,7676" coordsize="1540,871">
                <v:shape style="position:absolute;left:2082;top:7676;width:1540;height:871" id="docshape174" coordorigin="2083,7676" coordsize="1540,871" path="m2453,7791l2452,7780,2447,7773,2438,7767,2402,7752,2331,7718,2290,7701,2284,7698,2279,7698,2268,7698,2260,7704,2254,7713,2084,8094,2083,8105,2085,8115,2095,8121,2132,8138,2206,8174,2243,8189,2254,8192,2265,8191,2274,8187,2281,8178,2316,8101,2386,7946,2420,7869,2453,7791xm3342,8233l3340,8219,3338,8211,3315,8211,3309,8211,3239,8192,3172,8162,3109,8122,3051,8075,3000,8025,2982,8004,2973,7996,2958,7989,2924,7981,2884,7980,2845,7987,2812,8000,2800,8011,2792,8023,2786,8036,2779,8050,2747,8095,2706,8129,2658,8147,2603,8142,2586,8134,2568,8122,2555,8107,2553,8089,2555,8079,2563,8079,2568,8072,2585,8038,2598,7993,2610,7948,2626,7911,2650,7882,2685,7849,2722,7818,2753,7793,2766,7783,2795,7764,2810,7752,2812,7752,2811,7749,2728,7753,2645,7766,2563,7784,2482,7804,2314,8179,2313,8183,2313,8185,2330,8195,2366,8213,2404,8231,2427,8243,2433,8230,2441,8216,2449,8204,2460,8194,2495,8180,2530,8185,2558,8208,2571,8243,2613,8235,2652,8246,2681,8274,2692,8315,2731,8310,2766,8323,2791,8349,2800,8387,2836,8390,2863,8409,2877,8438,2873,8474,2857,8504,2855,8510,2899,8533,2947,8546,2989,8538,3018,8496,2977,8478,2959,8464,2958,8448,2969,8442,2982,8445,3008,8459,3039,8472,3077,8482,3113,8480,3136,8457,3138,8452,3143,8435,3137,8430,3115,8425,3090,8417,3071,8410,3052,8402,3034,8393,3014,8383,3003,8376,2998,8370,2997,8360,3001,8353,3008,8349,3018,8350,3029,8355,3057,8370,3070,8376,3122,8396,3180,8406,3232,8395,3261,8347,3262,8345,3265,8337,3262,8335,3219,8324,3177,8309,3137,8291,3092,8267,3078,8261,3076,8256,3075,8246,3078,8238,3086,8234,3096,8234,3136,8255,3189,8280,3245,8300,3296,8305,3331,8285,3342,8233xm3396,8172l3394,8172,3237,7790,3169,7783,3102,7774,3034,7765,2966,7754,2933,7746,2916,7743,2900,7744,2852,7763,2795,7800,2741,7842,2700,7878,2681,7896,2665,7912,2651,7931,2641,7954,2630,7991,2619,8028,2606,8064,2586,8096,2614,8113,2645,8116,2676,8109,2704,8093,2728,8070,2744,8046,2757,8021,2773,7995,2820,7963,2886,7949,2954,7956,3005,7982,3010,7988,3014,7995,3019,8001,3071,8051,3134,8102,3203,8145,3276,8174,3348,8182,3358,8181,3371,8179,3385,8176,3393,8174,3396,8172xm3622,8084l3618,8069,3583,7981,3553,7909,3492,7765,3459,7683,3446,7676,3436,7677,3278,7740,3264,7754,3263,7771,3269,7790,3276,7807,3305,7878,3393,8087,3421,8157,3428,8167,3437,8172,3447,8174,3459,8171,3496,8158,3571,8125,3608,8111,3620,8098,3622,8084xe" filled="true" fillcolor="#046468" stroked="false">
                  <v:path arrowok="t"/>
                  <v:fill opacity="13107f" type="solid"/>
                </v:shape>
                <v:shape style="position:absolute;left:2427;top:8211;width:419;height:332" type="#_x0000_t75" id="docshape175" stroked="false">
                  <v:imagedata r:id="rId37"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608320">
                <wp:simplePos x="0" y="0"/>
                <wp:positionH relativeFrom="page">
                  <wp:posOffset>2488996</wp:posOffset>
                </wp:positionH>
                <wp:positionV relativeFrom="paragraph">
                  <wp:posOffset>4874361</wp:posOffset>
                </wp:positionV>
                <wp:extent cx="977900" cy="553085"/>
                <wp:effectExtent l="0" t="0" r="0" b="0"/>
                <wp:wrapTopAndBottom/>
                <wp:docPr id="176" name="Group 176"/>
                <wp:cNvGraphicFramePr>
                  <a:graphicFrameLocks/>
                </wp:cNvGraphicFramePr>
                <a:graphic>
                  <a:graphicData uri="http://schemas.microsoft.com/office/word/2010/wordprocessingGroup">
                    <wpg:wgp>
                      <wpg:cNvPr id="176" name="Group 176"/>
                      <wpg:cNvGrpSpPr/>
                      <wpg:grpSpPr>
                        <a:xfrm>
                          <a:off x="0" y="0"/>
                          <a:ext cx="977900" cy="553085"/>
                          <a:chExt cx="977900" cy="553085"/>
                        </a:xfrm>
                      </wpg:grpSpPr>
                      <wps:wsp>
                        <wps:cNvPr id="177" name="Graphic 177"/>
                        <wps:cNvSpPr/>
                        <wps:spPr>
                          <a:xfrm>
                            <a:off x="0" y="0"/>
                            <a:ext cx="977900" cy="553085"/>
                          </a:xfrm>
                          <a:custGeom>
                            <a:avLst/>
                            <a:gdLst/>
                            <a:ahLst/>
                            <a:cxnLst/>
                            <a:rect l="l" t="t" r="r" b="b"/>
                            <a:pathLst>
                              <a:path w="977900" h="553085">
                                <a:moveTo>
                                  <a:pt x="235153" y="73050"/>
                                </a:moveTo>
                                <a:lnTo>
                                  <a:pt x="234594" y="66027"/>
                                </a:lnTo>
                                <a:lnTo>
                                  <a:pt x="231140" y="61518"/>
                                </a:lnTo>
                                <a:lnTo>
                                  <a:pt x="225386" y="57772"/>
                                </a:lnTo>
                                <a:lnTo>
                                  <a:pt x="202819" y="47929"/>
                                </a:lnTo>
                                <a:lnTo>
                                  <a:pt x="157721" y="26377"/>
                                </a:lnTo>
                                <a:lnTo>
                                  <a:pt x="131914" y="15684"/>
                                </a:lnTo>
                                <a:lnTo>
                                  <a:pt x="127876" y="13728"/>
                                </a:lnTo>
                                <a:lnTo>
                                  <a:pt x="124447" y="13804"/>
                                </a:lnTo>
                                <a:lnTo>
                                  <a:pt x="787" y="265468"/>
                                </a:lnTo>
                                <a:lnTo>
                                  <a:pt x="0" y="272326"/>
                                </a:lnTo>
                                <a:lnTo>
                                  <a:pt x="1752" y="278853"/>
                                </a:lnTo>
                                <a:lnTo>
                                  <a:pt x="7632" y="282752"/>
                                </a:lnTo>
                                <a:lnTo>
                                  <a:pt x="31076" y="292950"/>
                                </a:lnTo>
                                <a:lnTo>
                                  <a:pt x="78460" y="316090"/>
                                </a:lnTo>
                                <a:lnTo>
                                  <a:pt x="101879" y="325628"/>
                                </a:lnTo>
                                <a:lnTo>
                                  <a:pt x="109080" y="327355"/>
                                </a:lnTo>
                                <a:lnTo>
                                  <a:pt x="115519" y="327025"/>
                                </a:lnTo>
                                <a:lnTo>
                                  <a:pt x="121208" y="324256"/>
                                </a:lnTo>
                                <a:lnTo>
                                  <a:pt x="126161" y="318668"/>
                                </a:lnTo>
                                <a:lnTo>
                                  <a:pt x="147955" y="269544"/>
                                </a:lnTo>
                                <a:lnTo>
                                  <a:pt x="192417" y="171627"/>
                                </a:lnTo>
                                <a:lnTo>
                                  <a:pt x="214223" y="122504"/>
                                </a:lnTo>
                                <a:lnTo>
                                  <a:pt x="235153" y="73050"/>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33"/>
                                </a:moveTo>
                                <a:lnTo>
                                  <a:pt x="832612" y="314540"/>
                                </a:lnTo>
                                <a:lnTo>
                                  <a:pt x="733234" y="72580"/>
                                </a:lnTo>
                                <a:lnTo>
                                  <a:pt x="690092" y="67602"/>
                                </a:lnTo>
                                <a:lnTo>
                                  <a:pt x="646988" y="62217"/>
                                </a:lnTo>
                                <a:lnTo>
                                  <a:pt x="603973" y="56172"/>
                                </a:lnTo>
                                <a:lnTo>
                                  <a:pt x="561124" y="49212"/>
                                </a:lnTo>
                                <a:lnTo>
                                  <a:pt x="540080" y="44437"/>
                                </a:lnTo>
                                <a:lnTo>
                                  <a:pt x="529348" y="42722"/>
                                </a:lnTo>
                                <a:lnTo>
                                  <a:pt x="488467" y="55130"/>
                                </a:lnTo>
                                <a:lnTo>
                                  <a:pt x="452488" y="78511"/>
                                </a:lnTo>
                                <a:lnTo>
                                  <a:pt x="417995" y="105448"/>
                                </a:lnTo>
                                <a:lnTo>
                                  <a:pt x="379793" y="139357"/>
                                </a:lnTo>
                                <a:lnTo>
                                  <a:pt x="354431" y="176466"/>
                                </a:lnTo>
                                <a:lnTo>
                                  <a:pt x="340753" y="223456"/>
                                </a:lnTo>
                                <a:lnTo>
                                  <a:pt x="332092" y="246291"/>
                                </a:lnTo>
                                <a:lnTo>
                                  <a:pt x="319595" y="266712"/>
                                </a:lnTo>
                                <a:lnTo>
                                  <a:pt x="337172" y="277215"/>
                                </a:lnTo>
                                <a:lnTo>
                                  <a:pt x="356933" y="279603"/>
                                </a:lnTo>
                                <a:lnTo>
                                  <a:pt x="376809" y="275082"/>
                                </a:lnTo>
                                <a:lnTo>
                                  <a:pt x="394728" y="264883"/>
                                </a:lnTo>
                                <a:lnTo>
                                  <a:pt x="409562" y="250317"/>
                                </a:lnTo>
                                <a:lnTo>
                                  <a:pt x="419747" y="235013"/>
                                </a:lnTo>
                                <a:lnTo>
                                  <a:pt x="428332" y="219100"/>
                                </a:lnTo>
                                <a:lnTo>
                                  <a:pt x="438378" y="202679"/>
                                </a:lnTo>
                                <a:lnTo>
                                  <a:pt x="467906" y="181876"/>
                                </a:lnTo>
                                <a:lnTo>
                                  <a:pt x="510197" y="173545"/>
                                </a:lnTo>
                                <a:lnTo>
                                  <a:pt x="553339" y="177736"/>
                                </a:lnTo>
                                <a:lnTo>
                                  <a:pt x="585444" y="194500"/>
                                </a:lnTo>
                                <a:lnTo>
                                  <a:pt x="588632" y="197764"/>
                                </a:lnTo>
                                <a:lnTo>
                                  <a:pt x="591299" y="202666"/>
                                </a:lnTo>
                                <a:lnTo>
                                  <a:pt x="594410" y="205981"/>
                                </a:lnTo>
                                <a:lnTo>
                                  <a:pt x="627545" y="238163"/>
                                </a:lnTo>
                                <a:lnTo>
                                  <a:pt x="667448" y="270090"/>
                                </a:lnTo>
                                <a:lnTo>
                                  <a:pt x="711720" y="297459"/>
                                </a:lnTo>
                                <a:lnTo>
                                  <a:pt x="757948" y="316014"/>
                                </a:lnTo>
                                <a:lnTo>
                                  <a:pt x="803719" y="321424"/>
                                </a:lnTo>
                                <a:lnTo>
                                  <a:pt x="809675" y="320763"/>
                                </a:lnTo>
                                <a:lnTo>
                                  <a:pt x="818388" y="319405"/>
                                </a:lnTo>
                                <a:lnTo>
                                  <a:pt x="826833" y="317703"/>
                                </a:lnTo>
                                <a:lnTo>
                                  <a:pt x="832002" y="316039"/>
                                </a:lnTo>
                                <a:lnTo>
                                  <a:pt x="833996" y="314833"/>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178" name="Image 178"/>
                          <pic:cNvPicPr/>
                        </pic:nvPicPr>
                        <pic:blipFill>
                          <a:blip r:embed="rId38" cstate="print"/>
                          <a:stretch>
                            <a:fillRect/>
                          </a:stretch>
                        </pic:blipFill>
                        <pic:spPr>
                          <a:xfrm>
                            <a:off x="219075" y="339775"/>
                            <a:ext cx="265963" cy="210470"/>
                          </a:xfrm>
                          <a:prstGeom prst="rect">
                            <a:avLst/>
                          </a:prstGeom>
                        </pic:spPr>
                      </pic:pic>
                    </wpg:wgp>
                  </a:graphicData>
                </a:graphic>
              </wp:anchor>
            </w:drawing>
          </mc:Choice>
          <mc:Fallback>
            <w:pict>
              <v:group style="position:absolute;margin-left:195.983994pt;margin-top:383.808014pt;width:77pt;height:43.55pt;mso-position-horizontal-relative:page;mso-position-vertical-relative:paragraph;z-index:-15708160;mso-wrap-distance-left:0;mso-wrap-distance-right:0" id="docshapegroup176" coordorigin="3920,7676" coordsize="1540,871">
                <v:shape style="position:absolute;left:3919;top:7676;width:1540;height:871" id="docshape177" coordorigin="3920,7676" coordsize="1540,871" path="m4290,7791l4289,7780,4284,7773,4275,7767,4239,7752,4168,7718,4127,7701,4121,7698,4116,7698,4105,7698,4097,7704,4091,7713,3921,8094,3920,8105,3922,8115,3932,8121,3969,8138,4043,8174,4080,8189,4091,8192,4102,8191,4111,8187,4118,8178,4153,8101,4223,7946,4257,7869,4290,7791xm5179,8233l5178,8219,5175,8211,5152,8211,5146,8211,5076,8192,5009,8162,4946,8122,4888,8075,4837,8025,4819,8004,4810,7996,4795,7989,4761,7981,4721,7980,4682,7987,4649,8000,4637,8011,4629,8023,4623,8036,4616,8050,4584,8095,4543,8129,4495,8147,4440,8142,4423,8134,4406,8122,4392,8107,4390,8089,4392,8079,4400,8079,4405,8072,4422,8038,4435,7993,4447,7948,4463,7911,4487,7882,4522,7849,4559,7818,4590,7793,4604,7783,4633,7764,4647,7752,4649,7752,4648,7749,4565,7753,4482,7766,4400,7784,4319,7804,4151,8179,4150,8183,4150,8185,4167,8195,4203,8213,4241,8231,4264,8243,4270,8230,4278,8216,4287,8204,4297,8194,4332,8180,4367,8185,4395,8208,4408,8243,4450,8235,4489,8246,4518,8274,4529,8315,4568,8310,4603,8323,4628,8349,4637,8387,4673,8390,4700,8409,4714,8438,4710,8474,4694,8504,4692,8510,4736,8533,4784,8546,4826,8538,4855,8496,4814,8478,4796,8464,4795,8448,4806,8442,4819,8445,4845,8459,4876,8472,4914,8482,4950,8480,4973,8457,4975,8452,4981,8435,4974,8430,4952,8425,4927,8417,4908,8410,4889,8402,4871,8393,4851,8383,4840,8376,4835,8370,4834,8360,4838,8353,4845,8349,4855,8350,4866,8355,4894,8370,4907,8376,4959,8396,5018,8406,5069,8395,5098,8347,5099,8345,5102,8337,5099,8335,5057,8324,5014,8309,4974,8291,4929,8267,4915,8261,4913,8256,4912,8246,4915,8238,4923,8234,4933,8234,4973,8255,5026,8280,5082,8300,5133,8305,5169,8285,5179,8233xm5233,8172l5231,8172,5074,7790,5006,7783,4939,7774,4871,7765,4803,7754,4770,7746,4753,7743,4737,7744,4689,7763,4632,7800,4578,7842,4537,7878,4518,7896,4502,7912,4488,7931,4478,7954,4467,7991,4456,8028,4443,8064,4423,8096,4451,8113,4482,8116,4513,8109,4541,8093,4565,8070,4581,8046,4594,8021,4610,7995,4657,7963,4723,7949,4791,7956,4842,7982,4847,7988,4851,7995,4856,8001,4908,8051,4971,8102,5041,8145,5113,8174,5185,8182,5195,8181,5208,8179,5222,8176,5230,8174,5233,8172xm5459,8084l5455,8069,5420,7981,5390,7909,5329,7765,5296,7683,5283,7676,5273,7677,5115,7740,5101,7754,5100,7771,5106,7790,5113,7807,5142,7878,5230,8087,5258,8157,5265,8167,5274,8172,5284,8174,5296,8171,5333,8158,5408,8125,5445,8111,5457,8098,5459,8084xe" filled="true" fillcolor="#046468" stroked="false">
                  <v:path arrowok="t"/>
                  <v:fill opacity="13107f" type="solid"/>
                </v:shape>
                <v:shape style="position:absolute;left:4264;top:8211;width:419;height:332" type="#_x0000_t75" id="docshape178" stroked="false">
                  <v:imagedata r:id="rId38"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608832">
                <wp:simplePos x="0" y="0"/>
                <wp:positionH relativeFrom="page">
                  <wp:posOffset>3655517</wp:posOffset>
                </wp:positionH>
                <wp:positionV relativeFrom="paragraph">
                  <wp:posOffset>4874361</wp:posOffset>
                </wp:positionV>
                <wp:extent cx="977900" cy="553085"/>
                <wp:effectExtent l="0" t="0" r="0" b="0"/>
                <wp:wrapTopAndBottom/>
                <wp:docPr id="179" name="Group 179"/>
                <wp:cNvGraphicFramePr>
                  <a:graphicFrameLocks/>
                </wp:cNvGraphicFramePr>
                <a:graphic>
                  <a:graphicData uri="http://schemas.microsoft.com/office/word/2010/wordprocessingGroup">
                    <wpg:wgp>
                      <wpg:cNvPr id="179" name="Group 179"/>
                      <wpg:cNvGrpSpPr/>
                      <wpg:grpSpPr>
                        <a:xfrm>
                          <a:off x="0" y="0"/>
                          <a:ext cx="977900" cy="553085"/>
                          <a:chExt cx="977900" cy="553085"/>
                        </a:xfrm>
                      </wpg:grpSpPr>
                      <wps:wsp>
                        <wps:cNvPr id="180" name="Graphic 180"/>
                        <wps:cNvSpPr/>
                        <wps:spPr>
                          <a:xfrm>
                            <a:off x="0" y="0"/>
                            <a:ext cx="977900" cy="553085"/>
                          </a:xfrm>
                          <a:custGeom>
                            <a:avLst/>
                            <a:gdLst/>
                            <a:ahLst/>
                            <a:cxnLst/>
                            <a:rect l="l" t="t" r="r" b="b"/>
                            <a:pathLst>
                              <a:path w="977900" h="553085">
                                <a:moveTo>
                                  <a:pt x="235153" y="73050"/>
                                </a:moveTo>
                                <a:lnTo>
                                  <a:pt x="234594" y="66027"/>
                                </a:lnTo>
                                <a:lnTo>
                                  <a:pt x="231140" y="61518"/>
                                </a:lnTo>
                                <a:lnTo>
                                  <a:pt x="225386" y="57772"/>
                                </a:lnTo>
                                <a:lnTo>
                                  <a:pt x="202819" y="47929"/>
                                </a:lnTo>
                                <a:lnTo>
                                  <a:pt x="157721" y="26377"/>
                                </a:lnTo>
                                <a:lnTo>
                                  <a:pt x="131914" y="15684"/>
                                </a:lnTo>
                                <a:lnTo>
                                  <a:pt x="127876" y="13728"/>
                                </a:lnTo>
                                <a:lnTo>
                                  <a:pt x="124447" y="13804"/>
                                </a:lnTo>
                                <a:lnTo>
                                  <a:pt x="787" y="265468"/>
                                </a:lnTo>
                                <a:lnTo>
                                  <a:pt x="0" y="272326"/>
                                </a:lnTo>
                                <a:lnTo>
                                  <a:pt x="1752" y="278853"/>
                                </a:lnTo>
                                <a:lnTo>
                                  <a:pt x="7632" y="282752"/>
                                </a:lnTo>
                                <a:lnTo>
                                  <a:pt x="31076" y="292950"/>
                                </a:lnTo>
                                <a:lnTo>
                                  <a:pt x="78460" y="316090"/>
                                </a:lnTo>
                                <a:lnTo>
                                  <a:pt x="101879" y="325628"/>
                                </a:lnTo>
                                <a:lnTo>
                                  <a:pt x="109080" y="327355"/>
                                </a:lnTo>
                                <a:lnTo>
                                  <a:pt x="115519" y="327025"/>
                                </a:lnTo>
                                <a:lnTo>
                                  <a:pt x="121208" y="324256"/>
                                </a:lnTo>
                                <a:lnTo>
                                  <a:pt x="126161" y="318668"/>
                                </a:lnTo>
                                <a:lnTo>
                                  <a:pt x="147955" y="269544"/>
                                </a:lnTo>
                                <a:lnTo>
                                  <a:pt x="192417" y="171627"/>
                                </a:lnTo>
                                <a:lnTo>
                                  <a:pt x="214223" y="122504"/>
                                </a:lnTo>
                                <a:lnTo>
                                  <a:pt x="235153" y="73050"/>
                                </a:lnTo>
                                <a:close/>
                              </a:path>
                              <a:path w="977900" h="553085">
                                <a:moveTo>
                                  <a:pt x="799553" y="353275"/>
                                </a:moveTo>
                                <a:lnTo>
                                  <a:pt x="798715" y="344551"/>
                                </a:lnTo>
                                <a:lnTo>
                                  <a:pt x="797013" y="339445"/>
                                </a:lnTo>
                                <a:lnTo>
                                  <a:pt x="782434" y="339928"/>
                                </a:lnTo>
                                <a:lnTo>
                                  <a:pt x="778598" y="339344"/>
                                </a:lnTo>
                                <a:lnTo>
                                  <a:pt x="734428" y="327850"/>
                                </a:lnTo>
                                <a:lnTo>
                                  <a:pt x="691934" y="308356"/>
                                </a:lnTo>
                                <a:lnTo>
                                  <a:pt x="651891" y="282841"/>
                                </a:lnTo>
                                <a:lnTo>
                                  <a:pt x="615099" y="253276"/>
                                </a:lnTo>
                                <a:lnTo>
                                  <a:pt x="582371" y="221627"/>
                                </a:lnTo>
                                <a:lnTo>
                                  <a:pt x="571220" y="208356"/>
                                </a:lnTo>
                                <a:lnTo>
                                  <a:pt x="565251" y="203250"/>
                                </a:lnTo>
                                <a:lnTo>
                                  <a:pt x="555955" y="198729"/>
                                </a:lnTo>
                                <a:lnTo>
                                  <a:pt x="533984" y="193751"/>
                                </a:lnTo>
                                <a:lnTo>
                                  <a:pt x="508711" y="193103"/>
                                </a:lnTo>
                                <a:lnTo>
                                  <a:pt x="483882" y="197078"/>
                                </a:lnTo>
                                <a:lnTo>
                                  <a:pt x="463283" y="205943"/>
                                </a:lnTo>
                                <a:lnTo>
                                  <a:pt x="455599" y="212737"/>
                                </a:lnTo>
                                <a:lnTo>
                                  <a:pt x="450570" y="220383"/>
                                </a:lnTo>
                                <a:lnTo>
                                  <a:pt x="446582" y="228727"/>
                                </a:lnTo>
                                <a:lnTo>
                                  <a:pt x="442023" y="237617"/>
                                </a:lnTo>
                                <a:lnTo>
                                  <a:pt x="421614" y="265671"/>
                                </a:lnTo>
                                <a:lnTo>
                                  <a:pt x="395960" y="287388"/>
                                </a:lnTo>
                                <a:lnTo>
                                  <a:pt x="365442" y="298716"/>
                                </a:lnTo>
                                <a:lnTo>
                                  <a:pt x="330441" y="295541"/>
                                </a:lnTo>
                                <a:lnTo>
                                  <a:pt x="319747" y="290893"/>
                                </a:lnTo>
                                <a:lnTo>
                                  <a:pt x="308495" y="283298"/>
                                </a:lnTo>
                                <a:lnTo>
                                  <a:pt x="300215" y="273570"/>
                                </a:lnTo>
                                <a:lnTo>
                                  <a:pt x="298411" y="262445"/>
                                </a:lnTo>
                                <a:lnTo>
                                  <a:pt x="299859" y="256006"/>
                                </a:lnTo>
                                <a:lnTo>
                                  <a:pt x="304952" y="255549"/>
                                </a:lnTo>
                                <a:lnTo>
                                  <a:pt x="308102" y="251637"/>
                                </a:lnTo>
                                <a:lnTo>
                                  <a:pt x="319049" y="229755"/>
                                </a:lnTo>
                                <a:lnTo>
                                  <a:pt x="326999" y="201333"/>
                                </a:lnTo>
                                <a:lnTo>
                                  <a:pt x="334670" y="172351"/>
                                </a:lnTo>
                                <a:lnTo>
                                  <a:pt x="344792" y="148805"/>
                                </a:lnTo>
                                <a:lnTo>
                                  <a:pt x="382384" y="109766"/>
                                </a:lnTo>
                                <a:lnTo>
                                  <a:pt x="425538" y="74383"/>
                                </a:lnTo>
                                <a:lnTo>
                                  <a:pt x="452628" y="55664"/>
                                </a:lnTo>
                                <a:lnTo>
                                  <a:pt x="461937" y="48336"/>
                                </a:lnTo>
                                <a:lnTo>
                                  <a:pt x="463232" y="48247"/>
                                </a:lnTo>
                                <a:lnTo>
                                  <a:pt x="462699" y="45999"/>
                                </a:lnTo>
                                <a:lnTo>
                                  <a:pt x="409727" y="48996"/>
                                </a:lnTo>
                                <a:lnTo>
                                  <a:pt x="357149" y="56959"/>
                                </a:lnTo>
                                <a:lnTo>
                                  <a:pt x="305092" y="68237"/>
                                </a:lnTo>
                                <a:lnTo>
                                  <a:pt x="253682" y="81140"/>
                                </a:lnTo>
                                <a:lnTo>
                                  <a:pt x="146888" y="319011"/>
                                </a:lnTo>
                                <a:lnTo>
                                  <a:pt x="146050" y="321703"/>
                                </a:lnTo>
                                <a:lnTo>
                                  <a:pt x="146469" y="323049"/>
                                </a:lnTo>
                                <a:lnTo>
                                  <a:pt x="157137" y="329679"/>
                                </a:lnTo>
                                <a:lnTo>
                                  <a:pt x="179984" y="340906"/>
                                </a:lnTo>
                                <a:lnTo>
                                  <a:pt x="204089" y="352425"/>
                                </a:lnTo>
                                <a:lnTo>
                                  <a:pt x="218503" y="359930"/>
                                </a:lnTo>
                                <a:lnTo>
                                  <a:pt x="261823" y="319697"/>
                                </a:lnTo>
                                <a:lnTo>
                                  <a:pt x="284124" y="323380"/>
                                </a:lnTo>
                                <a:lnTo>
                                  <a:pt x="301752" y="337540"/>
                                </a:lnTo>
                                <a:lnTo>
                                  <a:pt x="309956" y="359943"/>
                                </a:lnTo>
                                <a:lnTo>
                                  <a:pt x="336575" y="354863"/>
                                </a:lnTo>
                                <a:lnTo>
                                  <a:pt x="361429" y="362064"/>
                                </a:lnTo>
                                <a:lnTo>
                                  <a:pt x="379793" y="379628"/>
                                </a:lnTo>
                                <a:lnTo>
                                  <a:pt x="386930" y="405638"/>
                                </a:lnTo>
                                <a:lnTo>
                                  <a:pt x="411467" y="402653"/>
                                </a:lnTo>
                                <a:lnTo>
                                  <a:pt x="433616" y="410552"/>
                                </a:lnTo>
                                <a:lnTo>
                                  <a:pt x="449554" y="427431"/>
                                </a:lnTo>
                                <a:lnTo>
                                  <a:pt x="455485" y="451358"/>
                                </a:lnTo>
                                <a:lnTo>
                                  <a:pt x="478320" y="453250"/>
                                </a:lnTo>
                                <a:lnTo>
                                  <a:pt x="495579" y="465048"/>
                                </a:lnTo>
                                <a:lnTo>
                                  <a:pt x="504367" y="483831"/>
                                </a:lnTo>
                                <a:lnTo>
                                  <a:pt x="501777" y="506666"/>
                                </a:lnTo>
                                <a:lnTo>
                                  <a:pt x="491540" y="525716"/>
                                </a:lnTo>
                                <a:lnTo>
                                  <a:pt x="490435" y="529437"/>
                                </a:lnTo>
                                <a:lnTo>
                                  <a:pt x="518337" y="544144"/>
                                </a:lnTo>
                                <a:lnTo>
                                  <a:pt x="548703" y="552577"/>
                                </a:lnTo>
                                <a:lnTo>
                                  <a:pt x="575805" y="547243"/>
                                </a:lnTo>
                                <a:lnTo>
                                  <a:pt x="593902" y="520649"/>
                                </a:lnTo>
                                <a:lnTo>
                                  <a:pt x="568007" y="508990"/>
                                </a:lnTo>
                                <a:lnTo>
                                  <a:pt x="556501" y="500430"/>
                                </a:lnTo>
                                <a:lnTo>
                                  <a:pt x="556006" y="489915"/>
                                </a:lnTo>
                                <a:lnTo>
                                  <a:pt x="562648" y="486143"/>
                                </a:lnTo>
                                <a:lnTo>
                                  <a:pt x="571284" y="488175"/>
                                </a:lnTo>
                                <a:lnTo>
                                  <a:pt x="587375" y="496887"/>
                                </a:lnTo>
                                <a:lnTo>
                                  <a:pt x="607402" y="505320"/>
                                </a:lnTo>
                                <a:lnTo>
                                  <a:pt x="631558" y="511873"/>
                                </a:lnTo>
                                <a:lnTo>
                                  <a:pt x="654024" y="510679"/>
                                </a:lnTo>
                                <a:lnTo>
                                  <a:pt x="668985" y="495846"/>
                                </a:lnTo>
                                <a:lnTo>
                                  <a:pt x="670179" y="492810"/>
                                </a:lnTo>
                                <a:lnTo>
                                  <a:pt x="673620" y="481685"/>
                                </a:lnTo>
                                <a:lnTo>
                                  <a:pt x="669467" y="478574"/>
                                </a:lnTo>
                                <a:lnTo>
                                  <a:pt x="655281" y="475665"/>
                                </a:lnTo>
                                <a:lnTo>
                                  <a:pt x="639724" y="470344"/>
                                </a:lnTo>
                                <a:lnTo>
                                  <a:pt x="603834" y="455168"/>
                                </a:lnTo>
                                <a:lnTo>
                                  <a:pt x="580580" y="434390"/>
                                </a:lnTo>
                                <a:lnTo>
                                  <a:pt x="582917" y="429882"/>
                                </a:lnTo>
                                <a:lnTo>
                                  <a:pt x="587540" y="427545"/>
                                </a:lnTo>
                                <a:lnTo>
                                  <a:pt x="593852" y="427875"/>
                                </a:lnTo>
                                <a:lnTo>
                                  <a:pt x="601192" y="430809"/>
                                </a:lnTo>
                                <a:lnTo>
                                  <a:pt x="618871" y="440385"/>
                                </a:lnTo>
                                <a:lnTo>
                                  <a:pt x="626681" y="444347"/>
                                </a:lnTo>
                                <a:lnTo>
                                  <a:pt x="659866" y="456844"/>
                                </a:lnTo>
                                <a:lnTo>
                                  <a:pt x="697103" y="463613"/>
                                </a:lnTo>
                                <a:lnTo>
                                  <a:pt x="729551" y="456209"/>
                                </a:lnTo>
                                <a:lnTo>
                                  <a:pt x="748398" y="426110"/>
                                </a:lnTo>
                                <a:lnTo>
                                  <a:pt x="748728" y="424446"/>
                                </a:lnTo>
                                <a:lnTo>
                                  <a:pt x="750493" y="419379"/>
                                </a:lnTo>
                                <a:lnTo>
                                  <a:pt x="749046" y="418299"/>
                                </a:lnTo>
                                <a:lnTo>
                                  <a:pt x="721868" y="411073"/>
                                </a:lnTo>
                                <a:lnTo>
                                  <a:pt x="695185" y="401650"/>
                                </a:lnTo>
                                <a:lnTo>
                                  <a:pt x="669251" y="390334"/>
                                </a:lnTo>
                                <a:lnTo>
                                  <a:pt x="640740" y="375412"/>
                                </a:lnTo>
                                <a:lnTo>
                                  <a:pt x="632218" y="371297"/>
                                </a:lnTo>
                                <a:lnTo>
                                  <a:pt x="630809" y="368058"/>
                                </a:lnTo>
                                <a:lnTo>
                                  <a:pt x="629881" y="361823"/>
                                </a:lnTo>
                                <a:lnTo>
                                  <a:pt x="632294" y="356908"/>
                                </a:lnTo>
                                <a:lnTo>
                                  <a:pt x="637108" y="354114"/>
                                </a:lnTo>
                                <a:lnTo>
                                  <a:pt x="643445" y="354215"/>
                                </a:lnTo>
                                <a:lnTo>
                                  <a:pt x="668693" y="367703"/>
                                </a:lnTo>
                                <a:lnTo>
                                  <a:pt x="702348" y="383641"/>
                                </a:lnTo>
                                <a:lnTo>
                                  <a:pt x="738327" y="396100"/>
                                </a:lnTo>
                                <a:lnTo>
                                  <a:pt x="770572" y="399161"/>
                                </a:lnTo>
                                <a:lnTo>
                                  <a:pt x="793000" y="386867"/>
                                </a:lnTo>
                                <a:lnTo>
                                  <a:pt x="799553" y="353275"/>
                                </a:lnTo>
                                <a:close/>
                              </a:path>
                              <a:path w="977900" h="553085">
                                <a:moveTo>
                                  <a:pt x="833983" y="314833"/>
                                </a:moveTo>
                                <a:lnTo>
                                  <a:pt x="832599" y="314540"/>
                                </a:lnTo>
                                <a:lnTo>
                                  <a:pt x="733221" y="72580"/>
                                </a:lnTo>
                                <a:lnTo>
                                  <a:pt x="690067" y="67602"/>
                                </a:lnTo>
                                <a:lnTo>
                                  <a:pt x="646963" y="62217"/>
                                </a:lnTo>
                                <a:lnTo>
                                  <a:pt x="603948" y="56172"/>
                                </a:lnTo>
                                <a:lnTo>
                                  <a:pt x="561111" y="49212"/>
                                </a:lnTo>
                                <a:lnTo>
                                  <a:pt x="540067" y="44437"/>
                                </a:lnTo>
                                <a:lnTo>
                                  <a:pt x="529336" y="42722"/>
                                </a:lnTo>
                                <a:lnTo>
                                  <a:pt x="488454" y="55130"/>
                                </a:lnTo>
                                <a:lnTo>
                                  <a:pt x="452475" y="78511"/>
                                </a:lnTo>
                                <a:lnTo>
                                  <a:pt x="417982" y="105448"/>
                                </a:lnTo>
                                <a:lnTo>
                                  <a:pt x="379780" y="139357"/>
                                </a:lnTo>
                                <a:lnTo>
                                  <a:pt x="354418" y="176466"/>
                                </a:lnTo>
                                <a:lnTo>
                                  <a:pt x="340741" y="223456"/>
                                </a:lnTo>
                                <a:lnTo>
                                  <a:pt x="332079" y="246291"/>
                                </a:lnTo>
                                <a:lnTo>
                                  <a:pt x="319582" y="266712"/>
                                </a:lnTo>
                                <a:lnTo>
                                  <a:pt x="337159" y="277215"/>
                                </a:lnTo>
                                <a:lnTo>
                                  <a:pt x="356920" y="279603"/>
                                </a:lnTo>
                                <a:lnTo>
                                  <a:pt x="376796" y="275082"/>
                                </a:lnTo>
                                <a:lnTo>
                                  <a:pt x="394716" y="264883"/>
                                </a:lnTo>
                                <a:lnTo>
                                  <a:pt x="409549" y="250317"/>
                                </a:lnTo>
                                <a:lnTo>
                                  <a:pt x="419735" y="235013"/>
                                </a:lnTo>
                                <a:lnTo>
                                  <a:pt x="428320" y="219100"/>
                                </a:lnTo>
                                <a:lnTo>
                                  <a:pt x="438365" y="202679"/>
                                </a:lnTo>
                                <a:lnTo>
                                  <a:pt x="467893" y="181876"/>
                                </a:lnTo>
                                <a:lnTo>
                                  <a:pt x="510184" y="173545"/>
                                </a:lnTo>
                                <a:lnTo>
                                  <a:pt x="553326" y="177736"/>
                                </a:lnTo>
                                <a:lnTo>
                                  <a:pt x="585431" y="194500"/>
                                </a:lnTo>
                                <a:lnTo>
                                  <a:pt x="588619" y="197764"/>
                                </a:lnTo>
                                <a:lnTo>
                                  <a:pt x="591286" y="202666"/>
                                </a:lnTo>
                                <a:lnTo>
                                  <a:pt x="594398" y="205981"/>
                                </a:lnTo>
                                <a:lnTo>
                                  <a:pt x="627532" y="238163"/>
                                </a:lnTo>
                                <a:lnTo>
                                  <a:pt x="667435" y="270090"/>
                                </a:lnTo>
                                <a:lnTo>
                                  <a:pt x="711708" y="297459"/>
                                </a:lnTo>
                                <a:lnTo>
                                  <a:pt x="757936" y="316014"/>
                                </a:lnTo>
                                <a:lnTo>
                                  <a:pt x="803694" y="321424"/>
                                </a:lnTo>
                                <a:lnTo>
                                  <a:pt x="809650" y="320763"/>
                                </a:lnTo>
                                <a:lnTo>
                                  <a:pt x="818375" y="319405"/>
                                </a:lnTo>
                                <a:lnTo>
                                  <a:pt x="826820" y="317703"/>
                                </a:lnTo>
                                <a:lnTo>
                                  <a:pt x="831989" y="316039"/>
                                </a:lnTo>
                                <a:lnTo>
                                  <a:pt x="833983" y="314833"/>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181" name="Image 181"/>
                          <pic:cNvPicPr/>
                        </pic:nvPicPr>
                        <pic:blipFill>
                          <a:blip r:embed="rId39" cstate="print"/>
                          <a:stretch>
                            <a:fillRect/>
                          </a:stretch>
                        </pic:blipFill>
                        <pic:spPr>
                          <a:xfrm>
                            <a:off x="219075" y="339775"/>
                            <a:ext cx="265963" cy="210470"/>
                          </a:xfrm>
                          <a:prstGeom prst="rect">
                            <a:avLst/>
                          </a:prstGeom>
                        </pic:spPr>
                      </pic:pic>
                    </wpg:wgp>
                  </a:graphicData>
                </a:graphic>
              </wp:anchor>
            </w:drawing>
          </mc:Choice>
          <mc:Fallback>
            <w:pict>
              <v:group style="position:absolute;margin-left:287.835999pt;margin-top:383.808014pt;width:77pt;height:43.55pt;mso-position-horizontal-relative:page;mso-position-vertical-relative:paragraph;z-index:-15707648;mso-wrap-distance-left:0;mso-wrap-distance-right:0" id="docshapegroup179" coordorigin="5757,7676" coordsize="1540,871">
                <v:shape style="position:absolute;left:5756;top:7676;width:1540;height:871" id="docshape180" coordorigin="5757,7676" coordsize="1540,871" path="m6127,7791l6126,7780,6121,7773,6112,7767,6076,7752,6005,7718,5964,7701,5958,7698,5953,7698,5942,7698,5934,7704,5928,7713,5758,8094,5757,8105,5759,8115,5769,8121,5806,8138,5880,8174,5917,8189,5929,8192,5939,8191,5948,8187,5955,8178,5990,8101,6060,7946,6094,7869,6127,7791xm7016,8233l7015,8219,7012,8211,6989,8211,6983,8211,6913,8192,6846,8162,6783,8122,6725,8075,6674,8025,6656,8004,6647,7996,6632,7989,6598,7981,6558,7980,6519,7987,6486,8000,6474,8011,6466,8023,6460,8036,6453,8050,6421,8095,6380,8129,6332,8147,6277,8142,6260,8134,6243,8122,6230,8107,6227,8089,6229,8079,6237,8079,6242,8072,6259,8038,6272,7993,6284,7948,6300,7911,6324,7882,6359,7849,6396,7818,6427,7793,6441,7783,6470,7764,6484,7752,6486,7752,6485,7749,6402,7753,6319,7766,6237,7784,6156,7804,5988,8179,5987,8183,5987,8185,6004,8195,6040,8213,6078,8231,6101,8243,6107,8230,6115,8216,6124,8204,6134,8194,6169,8180,6204,8185,6232,8208,6245,8243,6287,8235,6326,8246,6355,8274,6366,8315,6405,8310,6440,8323,6465,8349,6474,8387,6510,8390,6537,8409,6551,8438,6547,8474,6531,8504,6529,8510,6573,8533,6621,8546,6664,8538,6692,8496,6651,8478,6633,8464,6632,8448,6643,8442,6656,8445,6682,8459,6713,8472,6751,8482,6787,8480,6810,8457,6812,8452,6818,8435,6811,8430,6789,8425,6764,8417,6745,8410,6726,8402,6708,8393,6688,8383,6677,8376,6672,8370,6671,8360,6675,8353,6682,8349,6692,8350,6703,8355,6731,8370,6744,8376,6796,8396,6855,8406,6906,8395,6935,8347,6936,8345,6939,8337,6936,8335,6894,8324,6852,8309,6811,8291,6766,8267,6752,8261,6750,8256,6749,8246,6752,8238,6760,8234,6770,8234,6810,8255,6863,8280,6919,8300,6970,8305,7006,8285,7016,8233xm7070,8172l7068,8172,6911,7790,6843,7783,6776,7774,6708,7765,6640,7754,6607,7746,6590,7743,6574,7744,6526,7763,6469,7800,6415,7842,6374,7878,6355,7896,6339,7912,6325,7931,6315,7954,6304,7991,6293,8028,6280,8064,6260,8096,6288,8113,6319,8116,6350,8109,6378,8093,6402,8070,6418,8046,6431,8021,6447,7995,6494,7963,6560,7949,6628,7956,6679,7982,6684,7988,6688,7995,6693,8001,6745,8051,6808,8102,6878,8145,6950,8174,7022,8182,7032,8181,7046,8179,7059,8176,7067,8174,7070,8172xm7296,8084l7292,8069,7257,7981,7227,7909,7166,7765,7133,7683,7120,7676,7110,7677,6952,7740,6938,7754,6937,7771,6943,7790,6951,7807,6979,7878,7067,8087,7095,8157,7102,8167,7111,8172,7121,8174,7133,8171,7170,8158,7245,8125,7282,8111,7294,8098,7296,8084xe" filled="true" fillcolor="#046468" stroked="false">
                  <v:path arrowok="t"/>
                  <v:fill opacity="13107f" type="solid"/>
                </v:shape>
                <v:shape style="position:absolute;left:6101;top:8211;width:419;height:332" type="#_x0000_t75" id="docshape181" stroked="false">
                  <v:imagedata r:id="rId39"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609344">
                <wp:simplePos x="0" y="0"/>
                <wp:positionH relativeFrom="page">
                  <wp:posOffset>0</wp:posOffset>
                </wp:positionH>
                <wp:positionV relativeFrom="paragraph">
                  <wp:posOffset>5556250</wp:posOffset>
                </wp:positionV>
                <wp:extent cx="505459" cy="553085"/>
                <wp:effectExtent l="0" t="0" r="0" b="0"/>
                <wp:wrapTopAndBottom/>
                <wp:docPr id="182" name="Graphic 182"/>
                <wp:cNvGraphicFramePr>
                  <a:graphicFrameLocks/>
                </wp:cNvGraphicFramePr>
                <a:graphic>
                  <a:graphicData uri="http://schemas.microsoft.com/office/word/2010/wordprocessingShape">
                    <wps:wsp>
                      <wps:cNvPr id="182" name="Graphic 182"/>
                      <wps:cNvSpPr/>
                      <wps:spPr>
                        <a:xfrm>
                          <a:off x="0" y="0"/>
                          <a:ext cx="505459" cy="553085"/>
                        </a:xfrm>
                        <a:custGeom>
                          <a:avLst/>
                          <a:gdLst/>
                          <a:ahLst/>
                          <a:cxnLst/>
                          <a:rect l="l" t="t" r="r" b="b"/>
                          <a:pathLst>
                            <a:path w="505459" h="553085">
                              <a:moveTo>
                                <a:pt x="12776" y="495935"/>
                              </a:moveTo>
                              <a:lnTo>
                                <a:pt x="11036" y="481418"/>
                              </a:lnTo>
                              <a:lnTo>
                                <a:pt x="1625" y="472363"/>
                              </a:lnTo>
                              <a:lnTo>
                                <a:pt x="0" y="472160"/>
                              </a:lnTo>
                              <a:lnTo>
                                <a:pt x="0" y="521360"/>
                              </a:lnTo>
                              <a:lnTo>
                                <a:pt x="8813" y="504799"/>
                              </a:lnTo>
                              <a:lnTo>
                                <a:pt x="12776" y="495935"/>
                              </a:lnTo>
                              <a:close/>
                            </a:path>
                            <a:path w="505459" h="553085">
                              <a:moveTo>
                                <a:pt x="327304" y="353275"/>
                              </a:moveTo>
                              <a:lnTo>
                                <a:pt x="326466" y="344551"/>
                              </a:lnTo>
                              <a:lnTo>
                                <a:pt x="324764" y="339445"/>
                              </a:lnTo>
                              <a:lnTo>
                                <a:pt x="310184" y="339928"/>
                              </a:lnTo>
                              <a:lnTo>
                                <a:pt x="306349" y="339344"/>
                              </a:lnTo>
                              <a:lnTo>
                                <a:pt x="262191" y="327850"/>
                              </a:lnTo>
                              <a:lnTo>
                                <a:pt x="219684" y="308356"/>
                              </a:lnTo>
                              <a:lnTo>
                                <a:pt x="179641" y="282841"/>
                              </a:lnTo>
                              <a:lnTo>
                                <a:pt x="142862" y="253276"/>
                              </a:lnTo>
                              <a:lnTo>
                                <a:pt x="110121" y="221627"/>
                              </a:lnTo>
                              <a:lnTo>
                                <a:pt x="98983" y="208356"/>
                              </a:lnTo>
                              <a:lnTo>
                                <a:pt x="93002" y="203250"/>
                              </a:lnTo>
                              <a:lnTo>
                                <a:pt x="83705" y="198729"/>
                              </a:lnTo>
                              <a:lnTo>
                                <a:pt x="61734" y="193751"/>
                              </a:lnTo>
                              <a:lnTo>
                                <a:pt x="36461" y="193103"/>
                              </a:lnTo>
                              <a:lnTo>
                                <a:pt x="11645" y="197078"/>
                              </a:lnTo>
                              <a:lnTo>
                                <a:pt x="0" y="202095"/>
                              </a:lnTo>
                              <a:lnTo>
                                <a:pt x="0" y="452742"/>
                              </a:lnTo>
                              <a:lnTo>
                                <a:pt x="6083" y="453250"/>
                              </a:lnTo>
                              <a:lnTo>
                                <a:pt x="23342" y="465048"/>
                              </a:lnTo>
                              <a:lnTo>
                                <a:pt x="32118" y="483831"/>
                              </a:lnTo>
                              <a:lnTo>
                                <a:pt x="29527" y="506666"/>
                              </a:lnTo>
                              <a:lnTo>
                                <a:pt x="19304" y="525716"/>
                              </a:lnTo>
                              <a:lnTo>
                                <a:pt x="18186" y="529437"/>
                              </a:lnTo>
                              <a:lnTo>
                                <a:pt x="46088" y="544144"/>
                              </a:lnTo>
                              <a:lnTo>
                                <a:pt x="76466" y="552577"/>
                              </a:lnTo>
                              <a:lnTo>
                                <a:pt x="103555" y="547243"/>
                              </a:lnTo>
                              <a:lnTo>
                                <a:pt x="121653" y="520649"/>
                              </a:lnTo>
                              <a:lnTo>
                                <a:pt x="95770" y="508990"/>
                              </a:lnTo>
                              <a:lnTo>
                                <a:pt x="84264" y="500430"/>
                              </a:lnTo>
                              <a:lnTo>
                                <a:pt x="83756" y="489915"/>
                              </a:lnTo>
                              <a:lnTo>
                                <a:pt x="90398" y="486143"/>
                              </a:lnTo>
                              <a:lnTo>
                                <a:pt x="99034" y="488175"/>
                              </a:lnTo>
                              <a:lnTo>
                                <a:pt x="115125" y="496887"/>
                              </a:lnTo>
                              <a:lnTo>
                                <a:pt x="135153" y="505320"/>
                              </a:lnTo>
                              <a:lnTo>
                                <a:pt x="159308" y="511873"/>
                              </a:lnTo>
                              <a:lnTo>
                                <a:pt x="181775" y="510679"/>
                              </a:lnTo>
                              <a:lnTo>
                                <a:pt x="196735" y="495846"/>
                              </a:lnTo>
                              <a:lnTo>
                                <a:pt x="197929" y="492810"/>
                              </a:lnTo>
                              <a:lnTo>
                                <a:pt x="201371" y="481685"/>
                              </a:lnTo>
                              <a:lnTo>
                                <a:pt x="197218" y="478574"/>
                              </a:lnTo>
                              <a:lnTo>
                                <a:pt x="183032" y="475665"/>
                              </a:lnTo>
                              <a:lnTo>
                                <a:pt x="167474" y="470344"/>
                              </a:lnTo>
                              <a:lnTo>
                                <a:pt x="131584" y="455168"/>
                              </a:lnTo>
                              <a:lnTo>
                                <a:pt x="108331" y="434390"/>
                              </a:lnTo>
                              <a:lnTo>
                                <a:pt x="110667" y="429882"/>
                              </a:lnTo>
                              <a:lnTo>
                                <a:pt x="115290" y="427545"/>
                              </a:lnTo>
                              <a:lnTo>
                                <a:pt x="121602" y="427875"/>
                              </a:lnTo>
                              <a:lnTo>
                                <a:pt x="128943" y="430809"/>
                              </a:lnTo>
                              <a:lnTo>
                                <a:pt x="146621" y="440385"/>
                              </a:lnTo>
                              <a:lnTo>
                                <a:pt x="154432" y="444347"/>
                              </a:lnTo>
                              <a:lnTo>
                                <a:pt x="187629" y="456844"/>
                              </a:lnTo>
                              <a:lnTo>
                                <a:pt x="224853" y="463613"/>
                              </a:lnTo>
                              <a:lnTo>
                                <a:pt x="257302" y="456209"/>
                              </a:lnTo>
                              <a:lnTo>
                                <a:pt x="276148" y="426110"/>
                              </a:lnTo>
                              <a:lnTo>
                                <a:pt x="276479" y="424446"/>
                              </a:lnTo>
                              <a:lnTo>
                                <a:pt x="278244" y="419379"/>
                              </a:lnTo>
                              <a:lnTo>
                                <a:pt x="276796" y="418299"/>
                              </a:lnTo>
                              <a:lnTo>
                                <a:pt x="249618" y="411073"/>
                              </a:lnTo>
                              <a:lnTo>
                                <a:pt x="222948" y="401650"/>
                              </a:lnTo>
                              <a:lnTo>
                                <a:pt x="197002" y="390334"/>
                              </a:lnTo>
                              <a:lnTo>
                                <a:pt x="168490" y="375412"/>
                              </a:lnTo>
                              <a:lnTo>
                                <a:pt x="159969" y="371297"/>
                              </a:lnTo>
                              <a:lnTo>
                                <a:pt x="158559" y="368058"/>
                              </a:lnTo>
                              <a:lnTo>
                                <a:pt x="157645" y="361823"/>
                              </a:lnTo>
                              <a:lnTo>
                                <a:pt x="160045" y="356908"/>
                              </a:lnTo>
                              <a:lnTo>
                                <a:pt x="164871" y="354114"/>
                              </a:lnTo>
                              <a:lnTo>
                                <a:pt x="171196" y="354215"/>
                              </a:lnTo>
                              <a:lnTo>
                                <a:pt x="196456" y="367703"/>
                              </a:lnTo>
                              <a:lnTo>
                                <a:pt x="230098" y="383641"/>
                              </a:lnTo>
                              <a:lnTo>
                                <a:pt x="266090" y="396100"/>
                              </a:lnTo>
                              <a:lnTo>
                                <a:pt x="298323" y="399161"/>
                              </a:lnTo>
                              <a:lnTo>
                                <a:pt x="320751" y="386867"/>
                              </a:lnTo>
                              <a:lnTo>
                                <a:pt x="327304" y="353275"/>
                              </a:lnTo>
                              <a:close/>
                            </a:path>
                            <a:path w="505459" h="553085">
                              <a:moveTo>
                                <a:pt x="361734" y="314845"/>
                              </a:moveTo>
                              <a:lnTo>
                                <a:pt x="360349" y="314553"/>
                              </a:lnTo>
                              <a:lnTo>
                                <a:pt x="260972" y="72593"/>
                              </a:lnTo>
                              <a:lnTo>
                                <a:pt x="217830" y="67614"/>
                              </a:lnTo>
                              <a:lnTo>
                                <a:pt x="174726" y="62230"/>
                              </a:lnTo>
                              <a:lnTo>
                                <a:pt x="131711" y="56184"/>
                              </a:lnTo>
                              <a:lnTo>
                                <a:pt x="88861" y="49225"/>
                              </a:lnTo>
                              <a:lnTo>
                                <a:pt x="67818" y="44450"/>
                              </a:lnTo>
                              <a:lnTo>
                                <a:pt x="57086" y="42735"/>
                              </a:lnTo>
                              <a:lnTo>
                                <a:pt x="46926" y="42926"/>
                              </a:lnTo>
                              <a:lnTo>
                                <a:pt x="16217" y="55143"/>
                              </a:lnTo>
                              <a:lnTo>
                                <a:pt x="0" y="65684"/>
                              </a:lnTo>
                              <a:lnTo>
                                <a:pt x="0" y="181038"/>
                              </a:lnTo>
                              <a:lnTo>
                                <a:pt x="37934" y="173558"/>
                              </a:lnTo>
                              <a:lnTo>
                                <a:pt x="81076" y="177749"/>
                              </a:lnTo>
                              <a:lnTo>
                                <a:pt x="113182" y="194513"/>
                              </a:lnTo>
                              <a:lnTo>
                                <a:pt x="116370" y="197777"/>
                              </a:lnTo>
                              <a:lnTo>
                                <a:pt x="119037" y="202679"/>
                              </a:lnTo>
                              <a:lnTo>
                                <a:pt x="122148" y="205994"/>
                              </a:lnTo>
                              <a:lnTo>
                                <a:pt x="155282" y="238175"/>
                              </a:lnTo>
                              <a:lnTo>
                                <a:pt x="195199" y="270103"/>
                              </a:lnTo>
                              <a:lnTo>
                                <a:pt x="239471" y="297472"/>
                              </a:lnTo>
                              <a:lnTo>
                                <a:pt x="285686" y="316026"/>
                              </a:lnTo>
                              <a:lnTo>
                                <a:pt x="331457" y="321437"/>
                              </a:lnTo>
                              <a:lnTo>
                                <a:pt x="337413" y="320776"/>
                              </a:lnTo>
                              <a:lnTo>
                                <a:pt x="346125" y="319417"/>
                              </a:lnTo>
                              <a:lnTo>
                                <a:pt x="354571" y="317715"/>
                              </a:lnTo>
                              <a:lnTo>
                                <a:pt x="359740" y="316052"/>
                              </a:lnTo>
                              <a:lnTo>
                                <a:pt x="361734" y="314845"/>
                              </a:lnTo>
                              <a:close/>
                            </a:path>
                            <a:path w="505459" h="553085">
                              <a:moveTo>
                                <a:pt x="505167" y="258940"/>
                              </a:moveTo>
                              <a:lnTo>
                                <a:pt x="502526" y="249402"/>
                              </a:lnTo>
                              <a:lnTo>
                                <a:pt x="480326" y="193675"/>
                              </a:lnTo>
                              <a:lnTo>
                                <a:pt x="461187" y="147955"/>
                              </a:lnTo>
                              <a:lnTo>
                                <a:pt x="422541" y="56629"/>
                              </a:lnTo>
                              <a:lnTo>
                                <a:pt x="401815" y="4635"/>
                              </a:lnTo>
                              <a:lnTo>
                                <a:pt x="393217" y="0"/>
                              </a:lnTo>
                              <a:lnTo>
                                <a:pt x="387146" y="533"/>
                              </a:lnTo>
                              <a:lnTo>
                                <a:pt x="286499" y="40716"/>
                              </a:lnTo>
                              <a:lnTo>
                                <a:pt x="277901" y="49479"/>
                              </a:lnTo>
                              <a:lnTo>
                                <a:pt x="277241" y="60350"/>
                              </a:lnTo>
                              <a:lnTo>
                                <a:pt x="281025" y="72047"/>
                              </a:lnTo>
                              <a:lnTo>
                                <a:pt x="285800" y="83248"/>
                              </a:lnTo>
                              <a:lnTo>
                                <a:pt x="303669" y="127863"/>
                              </a:lnTo>
                              <a:lnTo>
                                <a:pt x="359587" y="260858"/>
                              </a:lnTo>
                              <a:lnTo>
                                <a:pt x="377571" y="305422"/>
                              </a:lnTo>
                              <a:lnTo>
                                <a:pt x="382155" y="311670"/>
                              </a:lnTo>
                              <a:lnTo>
                                <a:pt x="387527" y="315087"/>
                              </a:lnTo>
                              <a:lnTo>
                                <a:pt x="393877" y="315925"/>
                              </a:lnTo>
                              <a:lnTo>
                                <a:pt x="401434" y="314426"/>
                              </a:lnTo>
                              <a:lnTo>
                                <a:pt x="425132" y="305739"/>
                              </a:lnTo>
                              <a:lnTo>
                                <a:pt x="472706" y="285026"/>
                              </a:lnTo>
                              <a:lnTo>
                                <a:pt x="496493" y="275983"/>
                              </a:lnTo>
                              <a:lnTo>
                                <a:pt x="503999" y="267944"/>
                              </a:lnTo>
                              <a:lnTo>
                                <a:pt x="505167" y="258940"/>
                              </a:lnTo>
                              <a:close/>
                            </a:path>
                          </a:pathLst>
                        </a:custGeom>
                        <a:solidFill>
                          <a:srgbClr val="046468">
                            <a:alpha val="19999"/>
                          </a:srgbClr>
                        </a:solidFill>
                      </wps:spPr>
                      <wps:bodyPr wrap="square" lIns="0" tIns="0" rIns="0" bIns="0" rtlCol="0">
                        <a:prstTxWarp prst="textNoShape">
                          <a:avLst/>
                        </a:prstTxWarp>
                        <a:noAutofit/>
                      </wps:bodyPr>
                    </wps:wsp>
                  </a:graphicData>
                </a:graphic>
              </wp:anchor>
            </w:drawing>
          </mc:Choice>
          <mc:Fallback>
            <w:pict>
              <v:shape style="position:absolute;margin-left:0pt;margin-top:437.5pt;width:39.8pt;height:43.55pt;mso-position-horizontal-relative:page;mso-position-vertical-relative:paragraph;z-index:-15707136;mso-wrap-distance-left:0;mso-wrap-distance-right:0" id="docshape182" coordorigin="0,8750" coordsize="796,871" path="m20,9531l17,9508,3,9494,0,9494,0,9571,14,9545,20,9531xm515,9306l514,9293,511,9285,488,9285,482,9284,413,9266,346,9236,283,9195,225,9149,173,9099,156,9078,146,9070,132,9063,97,9055,57,9054,18,9060,0,9068,0,9463,10,9464,37,9482,51,9512,47,9548,30,9578,29,9584,73,9607,120,9620,163,9612,192,9570,151,9552,133,9538,132,9522,142,9516,156,9519,181,9533,213,9546,251,9556,286,9554,310,9531,312,9526,317,9509,311,9504,288,9499,264,9491,244,9483,225,9475,207,9467,187,9457,177,9450,171,9444,171,9434,174,9427,182,9423,192,9424,203,9428,231,9444,243,9450,295,9469,354,9480,405,9468,435,9421,435,9418,438,9410,436,9409,393,9397,351,9383,310,9365,265,9341,252,9335,250,9330,248,9320,252,9312,260,9308,270,9308,309,9329,362,9354,419,9374,470,9379,505,9359,515,9306xm570,9246l567,9245,411,8864,343,8856,275,8848,207,8838,140,8828,107,8820,90,8817,74,8818,26,8837,0,8853,0,9035,60,9023,128,9030,178,9056,183,9061,187,9069,192,9074,245,9125,307,9175,377,9218,450,9248,522,9256,531,9255,545,9253,558,9250,567,9248,570,9246xm796,9158l791,9143,756,9055,726,8983,665,8839,633,8757,619,8750,610,8751,451,8814,438,8828,437,8845,443,8863,450,8881,478,8951,566,9161,595,9231,602,9241,610,9246,620,9248,632,9245,670,9231,744,9199,782,9185,794,9172,796,9158xe" filled="true" fillcolor="#046468" stroked="false">
                <v:path arrowok="t"/>
                <v:fill opacity="13107f" type="solid"/>
                <w10:wrap type="topAndBottom"/>
              </v:shape>
            </w:pict>
          </mc:Fallback>
        </mc:AlternateContent>
      </w:r>
      <w:r>
        <w:rPr>
          <w:rFonts w:ascii="Times New Roman"/>
          <w:sz w:val="11"/>
        </w:rPr>
        <mc:AlternateContent>
          <mc:Choice Requires="wps">
            <w:drawing>
              <wp:anchor distT="0" distB="0" distL="0" distR="0" allowOverlap="1" layoutInCell="1" locked="0" behindDoc="1" simplePos="0" relativeHeight="487609856">
                <wp:simplePos x="0" y="0"/>
                <wp:positionH relativeFrom="page">
                  <wp:posOffset>694267</wp:posOffset>
                </wp:positionH>
                <wp:positionV relativeFrom="paragraph">
                  <wp:posOffset>5556250</wp:posOffset>
                </wp:positionV>
                <wp:extent cx="977900" cy="553085"/>
                <wp:effectExtent l="0" t="0" r="0" b="0"/>
                <wp:wrapTopAndBottom/>
                <wp:docPr id="183" name="Group 183"/>
                <wp:cNvGraphicFramePr>
                  <a:graphicFrameLocks/>
                </wp:cNvGraphicFramePr>
                <a:graphic>
                  <a:graphicData uri="http://schemas.microsoft.com/office/word/2010/wordprocessingGroup">
                    <wpg:wgp>
                      <wpg:cNvPr id="183" name="Group 183"/>
                      <wpg:cNvGrpSpPr/>
                      <wpg:grpSpPr>
                        <a:xfrm>
                          <a:off x="0" y="0"/>
                          <a:ext cx="977900" cy="553085"/>
                          <a:chExt cx="977900" cy="553085"/>
                        </a:xfrm>
                      </wpg:grpSpPr>
                      <wps:wsp>
                        <wps:cNvPr id="184" name="Graphic 184"/>
                        <wps:cNvSpPr/>
                        <wps:spPr>
                          <a:xfrm>
                            <a:off x="-8"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34" y="26390"/>
                                </a:lnTo>
                                <a:lnTo>
                                  <a:pt x="131914" y="15697"/>
                                </a:lnTo>
                                <a:lnTo>
                                  <a:pt x="127876" y="13741"/>
                                </a:lnTo>
                                <a:lnTo>
                                  <a:pt x="124447" y="13817"/>
                                </a:lnTo>
                                <a:lnTo>
                                  <a:pt x="787" y="265480"/>
                                </a:lnTo>
                                <a:lnTo>
                                  <a:pt x="0" y="272338"/>
                                </a:lnTo>
                                <a:lnTo>
                                  <a:pt x="1752" y="278866"/>
                                </a:lnTo>
                                <a:lnTo>
                                  <a:pt x="7632" y="282765"/>
                                </a:lnTo>
                                <a:lnTo>
                                  <a:pt x="31089" y="292963"/>
                                </a:lnTo>
                                <a:lnTo>
                                  <a:pt x="78460" y="316103"/>
                                </a:lnTo>
                                <a:lnTo>
                                  <a:pt x="101879" y="325640"/>
                                </a:lnTo>
                                <a:lnTo>
                                  <a:pt x="109093" y="327367"/>
                                </a:lnTo>
                                <a:lnTo>
                                  <a:pt x="115531" y="327037"/>
                                </a:lnTo>
                                <a:lnTo>
                                  <a:pt x="121221" y="324269"/>
                                </a:lnTo>
                                <a:lnTo>
                                  <a:pt x="126161" y="318681"/>
                                </a:lnTo>
                                <a:lnTo>
                                  <a:pt x="147955" y="269557"/>
                                </a:lnTo>
                                <a:lnTo>
                                  <a:pt x="192430" y="171640"/>
                                </a:lnTo>
                                <a:lnTo>
                                  <a:pt x="214236" y="122516"/>
                                </a:lnTo>
                                <a:lnTo>
                                  <a:pt x="235153" y="73063"/>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24" y="253276"/>
                                </a:lnTo>
                                <a:lnTo>
                                  <a:pt x="582383" y="221627"/>
                                </a:lnTo>
                                <a:lnTo>
                                  <a:pt x="571246" y="208356"/>
                                </a:lnTo>
                                <a:lnTo>
                                  <a:pt x="565264" y="203250"/>
                                </a:lnTo>
                                <a:lnTo>
                                  <a:pt x="555967" y="198729"/>
                                </a:lnTo>
                                <a:lnTo>
                                  <a:pt x="533996" y="193751"/>
                                </a:lnTo>
                                <a:lnTo>
                                  <a:pt x="508723" y="193103"/>
                                </a:lnTo>
                                <a:lnTo>
                                  <a:pt x="483908" y="197078"/>
                                </a:lnTo>
                                <a:lnTo>
                                  <a:pt x="463296" y="205943"/>
                                </a:lnTo>
                                <a:lnTo>
                                  <a:pt x="455612" y="212737"/>
                                </a:lnTo>
                                <a:lnTo>
                                  <a:pt x="450583" y="220383"/>
                                </a:lnTo>
                                <a:lnTo>
                                  <a:pt x="446595" y="228727"/>
                                </a:lnTo>
                                <a:lnTo>
                                  <a:pt x="442036" y="237617"/>
                                </a:lnTo>
                                <a:lnTo>
                                  <a:pt x="421640" y="265671"/>
                                </a:lnTo>
                                <a:lnTo>
                                  <a:pt x="395973" y="287388"/>
                                </a:lnTo>
                                <a:lnTo>
                                  <a:pt x="365455" y="298716"/>
                                </a:lnTo>
                                <a:lnTo>
                                  <a:pt x="330454" y="295541"/>
                                </a:lnTo>
                                <a:lnTo>
                                  <a:pt x="319760" y="290893"/>
                                </a:lnTo>
                                <a:lnTo>
                                  <a:pt x="308521"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80009" y="340906"/>
                                </a:lnTo>
                                <a:lnTo>
                                  <a:pt x="204101" y="352425"/>
                                </a:lnTo>
                                <a:lnTo>
                                  <a:pt x="218516" y="359930"/>
                                </a:lnTo>
                                <a:lnTo>
                                  <a:pt x="261848" y="319697"/>
                                </a:lnTo>
                                <a:lnTo>
                                  <a:pt x="284137" y="323380"/>
                                </a:lnTo>
                                <a:lnTo>
                                  <a:pt x="301764" y="337540"/>
                                </a:lnTo>
                                <a:lnTo>
                                  <a:pt x="309968" y="359943"/>
                                </a:lnTo>
                                <a:lnTo>
                                  <a:pt x="336588" y="354863"/>
                                </a:lnTo>
                                <a:lnTo>
                                  <a:pt x="361442" y="362064"/>
                                </a:lnTo>
                                <a:lnTo>
                                  <a:pt x="379806" y="379628"/>
                                </a:lnTo>
                                <a:lnTo>
                                  <a:pt x="386943" y="405638"/>
                                </a:lnTo>
                                <a:lnTo>
                                  <a:pt x="411492" y="402653"/>
                                </a:lnTo>
                                <a:lnTo>
                                  <a:pt x="433628" y="410552"/>
                                </a:lnTo>
                                <a:lnTo>
                                  <a:pt x="449567" y="427431"/>
                                </a:lnTo>
                                <a:lnTo>
                                  <a:pt x="455498" y="451358"/>
                                </a:lnTo>
                                <a:lnTo>
                                  <a:pt x="478345" y="453250"/>
                                </a:lnTo>
                                <a:lnTo>
                                  <a:pt x="495604" y="465048"/>
                                </a:lnTo>
                                <a:lnTo>
                                  <a:pt x="504380" y="483831"/>
                                </a:lnTo>
                                <a:lnTo>
                                  <a:pt x="501789" y="506666"/>
                                </a:lnTo>
                                <a:lnTo>
                                  <a:pt x="491553" y="525716"/>
                                </a:lnTo>
                                <a:lnTo>
                                  <a:pt x="490448" y="529437"/>
                                </a:lnTo>
                                <a:lnTo>
                                  <a:pt x="518350" y="544144"/>
                                </a:lnTo>
                                <a:lnTo>
                                  <a:pt x="548728" y="552577"/>
                                </a:lnTo>
                                <a:lnTo>
                                  <a:pt x="575818" y="547243"/>
                                </a:lnTo>
                                <a:lnTo>
                                  <a:pt x="593915" y="520649"/>
                                </a:lnTo>
                                <a:lnTo>
                                  <a:pt x="568020" y="508990"/>
                                </a:lnTo>
                                <a:lnTo>
                                  <a:pt x="556526"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210" y="401650"/>
                                </a:lnTo>
                                <a:lnTo>
                                  <a:pt x="669264" y="390334"/>
                                </a:lnTo>
                                <a:lnTo>
                                  <a:pt x="640753" y="375412"/>
                                </a:lnTo>
                                <a:lnTo>
                                  <a:pt x="632231" y="371297"/>
                                </a:lnTo>
                                <a:lnTo>
                                  <a:pt x="630821" y="368058"/>
                                </a:lnTo>
                                <a:lnTo>
                                  <a:pt x="629894" y="361823"/>
                                </a:lnTo>
                                <a:lnTo>
                                  <a:pt x="632307" y="356908"/>
                                </a:lnTo>
                                <a:lnTo>
                                  <a:pt x="637133" y="354114"/>
                                </a:lnTo>
                                <a:lnTo>
                                  <a:pt x="643458" y="354215"/>
                                </a:lnTo>
                                <a:lnTo>
                                  <a:pt x="668718"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19" y="321437"/>
                                </a:lnTo>
                                <a:lnTo>
                                  <a:pt x="809675"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185" name="Image 185"/>
                          <pic:cNvPicPr/>
                        </pic:nvPicPr>
                        <pic:blipFill>
                          <a:blip r:embed="rId40" cstate="print"/>
                          <a:stretch>
                            <a:fillRect/>
                          </a:stretch>
                        </pic:blipFill>
                        <pic:spPr>
                          <a:xfrm>
                            <a:off x="219071" y="339775"/>
                            <a:ext cx="265963" cy="210469"/>
                          </a:xfrm>
                          <a:prstGeom prst="rect">
                            <a:avLst/>
                          </a:prstGeom>
                        </pic:spPr>
                      </pic:pic>
                    </wpg:wgp>
                  </a:graphicData>
                </a:graphic>
              </wp:anchor>
            </w:drawing>
          </mc:Choice>
          <mc:Fallback>
            <w:pict>
              <v:group style="position:absolute;margin-left:54.666698pt;margin-top:437.5pt;width:77pt;height:43.55pt;mso-position-horizontal-relative:page;mso-position-vertical-relative:paragraph;z-index:-15706624;mso-wrap-distance-left:0;mso-wrap-distance-right:0" id="docshapegroup183" coordorigin="1093,8750" coordsize="1540,871">
                <v:shape style="position:absolute;left:1093;top:8750;width:1540;height:871" id="docshape184" coordorigin="1093,8750" coordsize="1540,871" path="m1464,8865l1463,8854,1457,8847,1448,8841,1413,8825,1342,8792,1301,8775,1295,8772,1289,8772,1279,8772,1270,8778,1265,8787,1095,9168,1093,9179,1096,9189,1105,9195,1142,9211,1217,9248,1254,9263,1265,9266,1275,9265,1284,9261,1292,9252,1326,9174,1396,9020,1431,8943,1464,8865xm2352,9306l2351,9293,2348,9285,2326,9285,2319,9284,2250,9266,2183,9236,2120,9195,2062,9149,2010,9099,1993,9078,1984,9070,1969,9063,1934,9055,1894,9054,1855,9060,1823,9074,1811,9085,1803,9097,1797,9110,1789,9124,1757,9168,1717,9203,1669,9220,1614,9215,1597,9208,1579,9196,1566,9181,1563,9163,1566,9153,1574,9152,1579,9146,1596,9112,1608,9067,1620,9021,1636,8984,1661,8955,1696,8923,1733,8892,1763,8867,1777,8857,1806,8838,1821,8826,1823,8826,1822,8822,1739,8827,1656,8840,1574,8857,1493,8878,1325,9252,1323,9257,1324,9259,1341,9269,1377,9287,1415,9305,1437,9317,1444,9304,1451,9290,1460,9278,1471,9268,1506,9253,1541,9259,1569,9282,1581,9317,1623,9309,1663,9320,1691,9348,1703,9389,1741,9384,1776,9397,1801,9423,1811,9461,1847,9464,1874,9482,1888,9512,1884,9548,1867,9578,1866,9584,1910,9607,1957,9620,2000,9612,2029,9570,1988,9552,1970,9538,1969,9522,1979,9516,1993,9519,2018,9532,2050,9546,2088,9556,2123,9554,2147,9531,2149,9526,2154,9509,2148,9504,2125,9499,2101,9491,2082,9483,2063,9475,2044,9467,2024,9456,2014,9450,2009,9444,2008,9434,2011,9427,2019,9423,2029,9424,2040,9428,2068,9444,2080,9450,2133,9469,2191,9480,2242,9468,2272,9421,2272,9418,2275,9410,2273,9409,2230,9397,2188,9383,2147,9365,2102,9341,2089,9335,2087,9330,2085,9320,2089,9312,2097,9308,2107,9308,2146,9329,2199,9354,2256,9374,2307,9379,2342,9359,2352,9306xm2407,9246l2405,9245,2248,8864,2180,8856,2112,8848,2044,8838,1977,8828,1944,8820,1927,8817,1911,8818,1863,8837,1806,8874,1752,8916,1710,8952,1691,8969,1675,8986,1662,9005,1651,9028,1641,9064,1630,9102,1616,9138,1597,9170,1624,9187,1655,9190,1687,9183,1715,9167,1738,9144,1754,9120,1768,9095,1784,9069,1830,9036,1897,9023,1965,9030,2015,9056,2020,9061,2025,9069,2029,9074,2082,9125,2144,9175,2214,9218,2287,9248,2359,9256,2368,9255,2382,9253,2395,9250,2404,9248,2407,9246xm2633,9158l2628,9143,2593,9055,2563,8983,2502,8839,2470,8757,2456,8750,2447,8751,2288,8814,2275,8828,2274,8845,2280,8863,2287,8881,2315,8951,2403,9161,2432,9231,2439,9241,2447,9246,2457,9248,2469,9245,2507,9231,2581,9199,2619,9185,2631,9172,2633,9158xe" filled="true" fillcolor="#046468" stroked="false">
                  <v:path arrowok="t"/>
                  <v:fill opacity="13107f" type="solid"/>
                </v:shape>
                <v:shape style="position:absolute;left:1438;top:9285;width:419;height:332" type="#_x0000_t75" id="docshape185" stroked="false">
                  <v:imagedata r:id="rId40"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610368">
                <wp:simplePos x="0" y="0"/>
                <wp:positionH relativeFrom="page">
                  <wp:posOffset>1860791</wp:posOffset>
                </wp:positionH>
                <wp:positionV relativeFrom="paragraph">
                  <wp:posOffset>5556250</wp:posOffset>
                </wp:positionV>
                <wp:extent cx="977900" cy="553085"/>
                <wp:effectExtent l="0" t="0" r="0" b="0"/>
                <wp:wrapTopAndBottom/>
                <wp:docPr id="186" name="Group 186"/>
                <wp:cNvGraphicFramePr>
                  <a:graphicFrameLocks/>
                </wp:cNvGraphicFramePr>
                <a:graphic>
                  <a:graphicData uri="http://schemas.microsoft.com/office/word/2010/wordprocessingGroup">
                    <wpg:wgp>
                      <wpg:cNvPr id="186" name="Group 186"/>
                      <wpg:cNvGrpSpPr/>
                      <wpg:grpSpPr>
                        <a:xfrm>
                          <a:off x="0" y="0"/>
                          <a:ext cx="977900" cy="553085"/>
                          <a:chExt cx="977900" cy="553085"/>
                        </a:xfrm>
                      </wpg:grpSpPr>
                      <wps:wsp>
                        <wps:cNvPr id="187" name="Graphic 187"/>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53" y="353275"/>
                                </a:moveTo>
                                <a:lnTo>
                                  <a:pt x="798715" y="344551"/>
                                </a:lnTo>
                                <a:lnTo>
                                  <a:pt x="797013" y="339445"/>
                                </a:lnTo>
                                <a:lnTo>
                                  <a:pt x="782434" y="339928"/>
                                </a:lnTo>
                                <a:lnTo>
                                  <a:pt x="778598" y="339344"/>
                                </a:lnTo>
                                <a:lnTo>
                                  <a:pt x="734428" y="327850"/>
                                </a:lnTo>
                                <a:lnTo>
                                  <a:pt x="691934" y="308356"/>
                                </a:lnTo>
                                <a:lnTo>
                                  <a:pt x="651891" y="282841"/>
                                </a:lnTo>
                                <a:lnTo>
                                  <a:pt x="615099" y="253276"/>
                                </a:lnTo>
                                <a:lnTo>
                                  <a:pt x="582371" y="221627"/>
                                </a:lnTo>
                                <a:lnTo>
                                  <a:pt x="571220" y="208356"/>
                                </a:lnTo>
                                <a:lnTo>
                                  <a:pt x="565251" y="203250"/>
                                </a:lnTo>
                                <a:lnTo>
                                  <a:pt x="555955" y="198729"/>
                                </a:lnTo>
                                <a:lnTo>
                                  <a:pt x="533984" y="193751"/>
                                </a:lnTo>
                                <a:lnTo>
                                  <a:pt x="508711" y="193103"/>
                                </a:lnTo>
                                <a:lnTo>
                                  <a:pt x="483882" y="197078"/>
                                </a:lnTo>
                                <a:lnTo>
                                  <a:pt x="463283" y="205943"/>
                                </a:lnTo>
                                <a:lnTo>
                                  <a:pt x="455599" y="212737"/>
                                </a:lnTo>
                                <a:lnTo>
                                  <a:pt x="450570" y="220383"/>
                                </a:lnTo>
                                <a:lnTo>
                                  <a:pt x="446582" y="228727"/>
                                </a:lnTo>
                                <a:lnTo>
                                  <a:pt x="442023" y="237617"/>
                                </a:lnTo>
                                <a:lnTo>
                                  <a:pt x="421614" y="265671"/>
                                </a:lnTo>
                                <a:lnTo>
                                  <a:pt x="395960" y="287388"/>
                                </a:lnTo>
                                <a:lnTo>
                                  <a:pt x="365442" y="298716"/>
                                </a:lnTo>
                                <a:lnTo>
                                  <a:pt x="330441" y="295541"/>
                                </a:lnTo>
                                <a:lnTo>
                                  <a:pt x="319747" y="290893"/>
                                </a:lnTo>
                                <a:lnTo>
                                  <a:pt x="308495" y="283298"/>
                                </a:lnTo>
                                <a:lnTo>
                                  <a:pt x="300215" y="273570"/>
                                </a:lnTo>
                                <a:lnTo>
                                  <a:pt x="298411" y="262445"/>
                                </a:lnTo>
                                <a:lnTo>
                                  <a:pt x="299859" y="256006"/>
                                </a:lnTo>
                                <a:lnTo>
                                  <a:pt x="304952" y="255549"/>
                                </a:lnTo>
                                <a:lnTo>
                                  <a:pt x="308102" y="251637"/>
                                </a:lnTo>
                                <a:lnTo>
                                  <a:pt x="319049" y="229755"/>
                                </a:lnTo>
                                <a:lnTo>
                                  <a:pt x="326999" y="201333"/>
                                </a:lnTo>
                                <a:lnTo>
                                  <a:pt x="334670" y="172351"/>
                                </a:lnTo>
                                <a:lnTo>
                                  <a:pt x="344792" y="148805"/>
                                </a:lnTo>
                                <a:lnTo>
                                  <a:pt x="382384" y="109766"/>
                                </a:lnTo>
                                <a:lnTo>
                                  <a:pt x="425538" y="74383"/>
                                </a:lnTo>
                                <a:lnTo>
                                  <a:pt x="452628" y="55664"/>
                                </a:lnTo>
                                <a:lnTo>
                                  <a:pt x="461937" y="48336"/>
                                </a:lnTo>
                                <a:lnTo>
                                  <a:pt x="463232" y="48247"/>
                                </a:lnTo>
                                <a:lnTo>
                                  <a:pt x="462699" y="45999"/>
                                </a:lnTo>
                                <a:lnTo>
                                  <a:pt x="409727" y="48996"/>
                                </a:lnTo>
                                <a:lnTo>
                                  <a:pt x="357149" y="56959"/>
                                </a:lnTo>
                                <a:lnTo>
                                  <a:pt x="305092" y="68237"/>
                                </a:lnTo>
                                <a:lnTo>
                                  <a:pt x="253682" y="81140"/>
                                </a:lnTo>
                                <a:lnTo>
                                  <a:pt x="146888" y="319011"/>
                                </a:lnTo>
                                <a:lnTo>
                                  <a:pt x="146050" y="321703"/>
                                </a:lnTo>
                                <a:lnTo>
                                  <a:pt x="146469" y="323049"/>
                                </a:lnTo>
                                <a:lnTo>
                                  <a:pt x="157137" y="329679"/>
                                </a:lnTo>
                                <a:lnTo>
                                  <a:pt x="179984" y="340906"/>
                                </a:lnTo>
                                <a:lnTo>
                                  <a:pt x="204089" y="352425"/>
                                </a:lnTo>
                                <a:lnTo>
                                  <a:pt x="218503" y="359930"/>
                                </a:lnTo>
                                <a:lnTo>
                                  <a:pt x="261823" y="319697"/>
                                </a:lnTo>
                                <a:lnTo>
                                  <a:pt x="284124" y="323380"/>
                                </a:lnTo>
                                <a:lnTo>
                                  <a:pt x="301752" y="337540"/>
                                </a:lnTo>
                                <a:lnTo>
                                  <a:pt x="309956" y="359943"/>
                                </a:lnTo>
                                <a:lnTo>
                                  <a:pt x="336575" y="354863"/>
                                </a:lnTo>
                                <a:lnTo>
                                  <a:pt x="361429" y="362064"/>
                                </a:lnTo>
                                <a:lnTo>
                                  <a:pt x="379793" y="379628"/>
                                </a:lnTo>
                                <a:lnTo>
                                  <a:pt x="386930" y="405638"/>
                                </a:lnTo>
                                <a:lnTo>
                                  <a:pt x="411467" y="402653"/>
                                </a:lnTo>
                                <a:lnTo>
                                  <a:pt x="433616" y="410552"/>
                                </a:lnTo>
                                <a:lnTo>
                                  <a:pt x="449554" y="427431"/>
                                </a:lnTo>
                                <a:lnTo>
                                  <a:pt x="455485" y="451358"/>
                                </a:lnTo>
                                <a:lnTo>
                                  <a:pt x="478320" y="453250"/>
                                </a:lnTo>
                                <a:lnTo>
                                  <a:pt x="495579" y="465048"/>
                                </a:lnTo>
                                <a:lnTo>
                                  <a:pt x="504367" y="483831"/>
                                </a:lnTo>
                                <a:lnTo>
                                  <a:pt x="501777" y="506666"/>
                                </a:lnTo>
                                <a:lnTo>
                                  <a:pt x="491540" y="525716"/>
                                </a:lnTo>
                                <a:lnTo>
                                  <a:pt x="490435" y="529437"/>
                                </a:lnTo>
                                <a:lnTo>
                                  <a:pt x="518337" y="544144"/>
                                </a:lnTo>
                                <a:lnTo>
                                  <a:pt x="548703" y="552577"/>
                                </a:lnTo>
                                <a:lnTo>
                                  <a:pt x="575805" y="547243"/>
                                </a:lnTo>
                                <a:lnTo>
                                  <a:pt x="593902" y="520649"/>
                                </a:lnTo>
                                <a:lnTo>
                                  <a:pt x="568007" y="508990"/>
                                </a:lnTo>
                                <a:lnTo>
                                  <a:pt x="556501" y="500430"/>
                                </a:lnTo>
                                <a:lnTo>
                                  <a:pt x="556006" y="489915"/>
                                </a:lnTo>
                                <a:lnTo>
                                  <a:pt x="562648" y="486143"/>
                                </a:lnTo>
                                <a:lnTo>
                                  <a:pt x="571284" y="488175"/>
                                </a:lnTo>
                                <a:lnTo>
                                  <a:pt x="587375" y="496887"/>
                                </a:lnTo>
                                <a:lnTo>
                                  <a:pt x="607402" y="505320"/>
                                </a:lnTo>
                                <a:lnTo>
                                  <a:pt x="631558" y="511873"/>
                                </a:lnTo>
                                <a:lnTo>
                                  <a:pt x="654024" y="510679"/>
                                </a:lnTo>
                                <a:lnTo>
                                  <a:pt x="668985" y="495846"/>
                                </a:lnTo>
                                <a:lnTo>
                                  <a:pt x="670179" y="492810"/>
                                </a:lnTo>
                                <a:lnTo>
                                  <a:pt x="673620" y="481685"/>
                                </a:lnTo>
                                <a:lnTo>
                                  <a:pt x="669467" y="478574"/>
                                </a:lnTo>
                                <a:lnTo>
                                  <a:pt x="655281" y="475665"/>
                                </a:lnTo>
                                <a:lnTo>
                                  <a:pt x="639724" y="470344"/>
                                </a:lnTo>
                                <a:lnTo>
                                  <a:pt x="603834" y="455168"/>
                                </a:lnTo>
                                <a:lnTo>
                                  <a:pt x="580580" y="434390"/>
                                </a:lnTo>
                                <a:lnTo>
                                  <a:pt x="582917" y="429882"/>
                                </a:lnTo>
                                <a:lnTo>
                                  <a:pt x="587540" y="427545"/>
                                </a:lnTo>
                                <a:lnTo>
                                  <a:pt x="593852" y="427875"/>
                                </a:lnTo>
                                <a:lnTo>
                                  <a:pt x="601192" y="430809"/>
                                </a:lnTo>
                                <a:lnTo>
                                  <a:pt x="618871" y="440385"/>
                                </a:lnTo>
                                <a:lnTo>
                                  <a:pt x="626681" y="444347"/>
                                </a:lnTo>
                                <a:lnTo>
                                  <a:pt x="659866" y="456844"/>
                                </a:lnTo>
                                <a:lnTo>
                                  <a:pt x="697103" y="463613"/>
                                </a:lnTo>
                                <a:lnTo>
                                  <a:pt x="729551" y="456209"/>
                                </a:lnTo>
                                <a:lnTo>
                                  <a:pt x="748398" y="426110"/>
                                </a:lnTo>
                                <a:lnTo>
                                  <a:pt x="748728" y="424446"/>
                                </a:lnTo>
                                <a:lnTo>
                                  <a:pt x="750493" y="419379"/>
                                </a:lnTo>
                                <a:lnTo>
                                  <a:pt x="749046" y="418299"/>
                                </a:lnTo>
                                <a:lnTo>
                                  <a:pt x="721868" y="411073"/>
                                </a:lnTo>
                                <a:lnTo>
                                  <a:pt x="695185" y="401650"/>
                                </a:lnTo>
                                <a:lnTo>
                                  <a:pt x="669251" y="390334"/>
                                </a:lnTo>
                                <a:lnTo>
                                  <a:pt x="640740" y="375412"/>
                                </a:lnTo>
                                <a:lnTo>
                                  <a:pt x="632218" y="371297"/>
                                </a:lnTo>
                                <a:lnTo>
                                  <a:pt x="630809" y="368058"/>
                                </a:lnTo>
                                <a:lnTo>
                                  <a:pt x="629881" y="361823"/>
                                </a:lnTo>
                                <a:lnTo>
                                  <a:pt x="632294" y="356908"/>
                                </a:lnTo>
                                <a:lnTo>
                                  <a:pt x="637108" y="354114"/>
                                </a:lnTo>
                                <a:lnTo>
                                  <a:pt x="643445" y="354215"/>
                                </a:lnTo>
                                <a:lnTo>
                                  <a:pt x="668693" y="367703"/>
                                </a:lnTo>
                                <a:lnTo>
                                  <a:pt x="702348" y="383641"/>
                                </a:lnTo>
                                <a:lnTo>
                                  <a:pt x="738327" y="396100"/>
                                </a:lnTo>
                                <a:lnTo>
                                  <a:pt x="770572" y="399161"/>
                                </a:lnTo>
                                <a:lnTo>
                                  <a:pt x="793000" y="386867"/>
                                </a:lnTo>
                                <a:lnTo>
                                  <a:pt x="799553" y="353275"/>
                                </a:lnTo>
                                <a:close/>
                              </a:path>
                              <a:path w="977900" h="553085">
                                <a:moveTo>
                                  <a:pt x="833983" y="314845"/>
                                </a:moveTo>
                                <a:lnTo>
                                  <a:pt x="832599" y="314553"/>
                                </a:lnTo>
                                <a:lnTo>
                                  <a:pt x="733221" y="72593"/>
                                </a:lnTo>
                                <a:lnTo>
                                  <a:pt x="690079" y="67614"/>
                                </a:lnTo>
                                <a:lnTo>
                                  <a:pt x="646976" y="62230"/>
                                </a:lnTo>
                                <a:lnTo>
                                  <a:pt x="603961" y="56184"/>
                                </a:lnTo>
                                <a:lnTo>
                                  <a:pt x="561111" y="49225"/>
                                </a:lnTo>
                                <a:lnTo>
                                  <a:pt x="540067" y="44450"/>
                                </a:lnTo>
                                <a:lnTo>
                                  <a:pt x="529336" y="42735"/>
                                </a:lnTo>
                                <a:lnTo>
                                  <a:pt x="488454" y="55143"/>
                                </a:lnTo>
                                <a:lnTo>
                                  <a:pt x="452475" y="78524"/>
                                </a:lnTo>
                                <a:lnTo>
                                  <a:pt x="417982" y="105460"/>
                                </a:lnTo>
                                <a:lnTo>
                                  <a:pt x="379780" y="139369"/>
                                </a:lnTo>
                                <a:lnTo>
                                  <a:pt x="354418" y="176479"/>
                                </a:lnTo>
                                <a:lnTo>
                                  <a:pt x="340741" y="223469"/>
                                </a:lnTo>
                                <a:lnTo>
                                  <a:pt x="332079" y="246303"/>
                                </a:lnTo>
                                <a:lnTo>
                                  <a:pt x="319582" y="266725"/>
                                </a:lnTo>
                                <a:lnTo>
                                  <a:pt x="337159" y="277228"/>
                                </a:lnTo>
                                <a:lnTo>
                                  <a:pt x="356920" y="279615"/>
                                </a:lnTo>
                                <a:lnTo>
                                  <a:pt x="376796" y="275094"/>
                                </a:lnTo>
                                <a:lnTo>
                                  <a:pt x="394716" y="264896"/>
                                </a:lnTo>
                                <a:lnTo>
                                  <a:pt x="409549" y="250329"/>
                                </a:lnTo>
                                <a:lnTo>
                                  <a:pt x="419735" y="235026"/>
                                </a:lnTo>
                                <a:lnTo>
                                  <a:pt x="428320" y="219113"/>
                                </a:lnTo>
                                <a:lnTo>
                                  <a:pt x="438365" y="202692"/>
                                </a:lnTo>
                                <a:lnTo>
                                  <a:pt x="467893" y="181889"/>
                                </a:lnTo>
                                <a:lnTo>
                                  <a:pt x="510184" y="173558"/>
                                </a:lnTo>
                                <a:lnTo>
                                  <a:pt x="553326" y="177749"/>
                                </a:lnTo>
                                <a:lnTo>
                                  <a:pt x="585431" y="194513"/>
                                </a:lnTo>
                                <a:lnTo>
                                  <a:pt x="588619" y="197777"/>
                                </a:lnTo>
                                <a:lnTo>
                                  <a:pt x="591286" y="202679"/>
                                </a:lnTo>
                                <a:lnTo>
                                  <a:pt x="594398" y="205994"/>
                                </a:lnTo>
                                <a:lnTo>
                                  <a:pt x="627532" y="238175"/>
                                </a:lnTo>
                                <a:lnTo>
                                  <a:pt x="667435" y="270103"/>
                                </a:lnTo>
                                <a:lnTo>
                                  <a:pt x="711708" y="297472"/>
                                </a:lnTo>
                                <a:lnTo>
                                  <a:pt x="757936" y="316026"/>
                                </a:lnTo>
                                <a:lnTo>
                                  <a:pt x="803694" y="321437"/>
                                </a:lnTo>
                                <a:lnTo>
                                  <a:pt x="809650" y="320776"/>
                                </a:lnTo>
                                <a:lnTo>
                                  <a:pt x="818375" y="319417"/>
                                </a:lnTo>
                                <a:lnTo>
                                  <a:pt x="826820" y="317715"/>
                                </a:lnTo>
                                <a:lnTo>
                                  <a:pt x="831989" y="316052"/>
                                </a:lnTo>
                                <a:lnTo>
                                  <a:pt x="833983" y="314845"/>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188" name="Image 188"/>
                          <pic:cNvPicPr/>
                        </pic:nvPicPr>
                        <pic:blipFill>
                          <a:blip r:embed="rId41" cstate="print"/>
                          <a:stretch>
                            <a:fillRect/>
                          </a:stretch>
                        </pic:blipFill>
                        <pic:spPr>
                          <a:xfrm>
                            <a:off x="219062" y="339775"/>
                            <a:ext cx="265963" cy="210469"/>
                          </a:xfrm>
                          <a:prstGeom prst="rect">
                            <a:avLst/>
                          </a:prstGeom>
                        </pic:spPr>
                      </pic:pic>
                    </wpg:wgp>
                  </a:graphicData>
                </a:graphic>
              </wp:anchor>
            </w:drawing>
          </mc:Choice>
          <mc:Fallback>
            <w:pict>
              <v:group style="position:absolute;margin-left:146.518997pt;margin-top:437.5pt;width:77pt;height:43.55pt;mso-position-horizontal-relative:page;mso-position-vertical-relative:paragraph;z-index:-15706112;mso-wrap-distance-left:0;mso-wrap-distance-right:0" id="docshapegroup186" coordorigin="2930,8750" coordsize="1540,871">
                <v:shape style="position:absolute;left:2930;top:8750;width:1540;height:871" id="docshape187" coordorigin="2930,8750" coordsize="1540,871" path="m3301,8865l3300,8854,3294,8847,3285,8841,3250,8825,3179,8792,3138,8775,3132,8772,3126,8772,3116,8772,3107,8778,3102,8787,2932,9168,2930,9179,2933,9189,2942,9195,2979,9211,3054,9248,3091,9263,3102,9266,3112,9265,3121,9261,3129,9252,3163,9174,3233,9020,3268,8943,3301,8865xm4190,9306l4188,9293,4186,9285,4163,9285,4157,9284,4087,9266,4020,9236,3957,9195,3899,9149,3848,9099,3830,9078,3821,9070,3806,9063,3771,9055,3732,9054,3692,9060,3660,9074,3648,9085,3640,9097,3634,9110,3626,9124,3594,9168,3554,9203,3506,9220,3451,9215,3434,9208,3416,9196,3403,9181,3400,9163,3403,9153,3411,9152,3416,9146,3433,9112,3445,9067,3457,9021,3473,8984,3498,8955,3533,8923,3570,8892,3601,8867,3614,8857,3643,8838,3658,8826,3660,8826,3659,8822,3576,8827,3493,8840,3411,8857,3330,8878,3162,9252,3160,9257,3161,9259,3178,9269,3214,9287,3252,9305,3274,9317,3281,9304,3289,9290,3297,9278,3308,9268,3343,9253,3378,9259,3406,9282,3419,9317,3460,9309,3500,9320,3528,9348,3540,9389,3578,9384,3613,9397,3638,9423,3648,9461,3684,9464,3711,9482,3725,9512,3721,9548,3704,9578,3703,9584,3747,9607,3794,9620,3837,9612,3866,9570,3825,9552,3807,9538,3806,9522,3816,9516,3830,9519,3855,9532,3887,9546,3925,9556,3960,9554,3984,9531,3986,9526,3991,9509,3985,9504,3962,9499,3938,9491,3919,9483,3900,9475,3881,9467,3861,9456,3851,9450,3846,9444,3845,9434,3848,9427,3856,9423,3866,9424,3877,9428,3905,9444,3917,9450,3970,9469,4028,9480,4079,9468,4109,9421,4109,9418,4112,9410,4110,9409,4067,9397,4025,9383,3984,9365,3939,9341,3926,9335,3924,9330,3922,9320,3926,9312,3934,9308,3944,9308,3983,9329,4036,9354,4093,9374,4144,9379,4179,9359,4190,9306xm4244,9246l4242,9245,4085,8864,4017,8856,3949,8848,3882,8838,3814,8828,3781,8820,3764,8817,3748,8818,3700,8837,3643,8874,3589,8916,3547,8952,3528,8969,3512,8986,3499,9005,3489,9028,3478,9064,3467,9102,3453,9138,3434,9170,3461,9187,3492,9190,3524,9183,3552,9167,3575,9144,3591,9120,3605,9095,3621,9069,3667,9036,3734,9023,3802,9030,3852,9056,3857,9061,3862,9069,3866,9074,3919,9125,3981,9175,4051,9218,4124,9248,4196,9256,4205,9255,4219,9253,4232,9250,4241,9248,4244,9246xm4470,9158l4465,9143,4431,9055,4400,8983,4340,8839,4307,8757,4293,8750,4284,8751,4125,8814,4112,8828,4111,8845,4117,8863,4124,8881,4152,8951,4240,9161,4269,9231,4276,9241,4284,9246,4294,9248,4306,9245,4344,9231,4419,9199,4456,9185,4468,9172,4470,9158xe" filled="true" fillcolor="#046468" stroked="false">
                  <v:path arrowok="t"/>
                  <v:fill opacity="13107f" type="solid"/>
                </v:shape>
                <v:shape style="position:absolute;left:3275;top:9285;width:419;height:332" type="#_x0000_t75" id="docshape188" stroked="false">
                  <v:imagedata r:id="rId41"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610880">
                <wp:simplePos x="0" y="0"/>
                <wp:positionH relativeFrom="page">
                  <wp:posOffset>3027298</wp:posOffset>
                </wp:positionH>
                <wp:positionV relativeFrom="paragraph">
                  <wp:posOffset>5556250</wp:posOffset>
                </wp:positionV>
                <wp:extent cx="977900" cy="553085"/>
                <wp:effectExtent l="0" t="0" r="0" b="0"/>
                <wp:wrapTopAndBottom/>
                <wp:docPr id="189" name="Group 189"/>
                <wp:cNvGraphicFramePr>
                  <a:graphicFrameLocks/>
                </wp:cNvGraphicFramePr>
                <a:graphic>
                  <a:graphicData uri="http://schemas.microsoft.com/office/word/2010/wordprocessingGroup">
                    <wpg:wgp>
                      <wpg:cNvPr id="189" name="Group 189"/>
                      <wpg:cNvGrpSpPr/>
                      <wpg:grpSpPr>
                        <a:xfrm>
                          <a:off x="0" y="0"/>
                          <a:ext cx="977900" cy="553085"/>
                          <a:chExt cx="977900" cy="553085"/>
                        </a:xfrm>
                      </wpg:grpSpPr>
                      <wps:wsp>
                        <wps:cNvPr id="190" name="Graphic 190"/>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06" y="321437"/>
                                </a:lnTo>
                                <a:lnTo>
                                  <a:pt x="809663"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191" name="Image 191"/>
                          <pic:cNvPicPr/>
                        </pic:nvPicPr>
                        <pic:blipFill>
                          <a:blip r:embed="rId54" cstate="print"/>
                          <a:stretch>
                            <a:fillRect/>
                          </a:stretch>
                        </pic:blipFill>
                        <pic:spPr>
                          <a:xfrm>
                            <a:off x="219075" y="339775"/>
                            <a:ext cx="265963" cy="210469"/>
                          </a:xfrm>
                          <a:prstGeom prst="rect">
                            <a:avLst/>
                          </a:prstGeom>
                        </pic:spPr>
                      </pic:pic>
                    </wpg:wgp>
                  </a:graphicData>
                </a:graphic>
              </wp:anchor>
            </w:drawing>
          </mc:Choice>
          <mc:Fallback>
            <w:pict>
              <v:group style="position:absolute;margin-left:238.369995pt;margin-top:437.5pt;width:77pt;height:43.55pt;mso-position-horizontal-relative:page;mso-position-vertical-relative:paragraph;z-index:-15705600;mso-wrap-distance-left:0;mso-wrap-distance-right:0" id="docshapegroup189" coordorigin="4767,8750" coordsize="1540,871">
                <v:shape style="position:absolute;left:4767;top:8750;width:1540;height:871" id="docshape190" coordorigin="4767,8750" coordsize="1540,871" path="m5138,8865l5137,8854,5131,8847,5122,8841,5087,8825,5016,8792,4975,8775,4969,8772,4963,8772,4953,8772,4944,8778,4939,8787,4769,9168,4767,9179,4770,9189,4779,9195,4816,9211,4891,9248,4928,9263,4939,9266,4949,9265,4958,9261,4966,9252,5000,9174,5070,9020,5105,8943,5138,8865xm6027,9306l6025,9293,6023,9285,6000,9285,5994,9284,5924,9266,5857,9236,5794,9195,5736,9149,5685,9099,5667,9078,5658,9070,5643,9063,5608,9055,5569,9054,5529,9060,5497,9074,5485,9085,5477,9097,5471,9110,5464,9124,5431,9168,5391,9203,5343,9220,5288,9215,5271,9208,5253,9196,5240,9181,5237,9163,5240,9153,5248,9152,5253,9146,5270,9112,5282,9067,5294,9021,5310,8984,5335,8955,5370,8923,5407,8892,5438,8867,5451,8857,5480,8838,5495,8826,5497,8826,5496,8822,5413,8827,5330,8840,5248,8857,5167,8878,4999,9252,4997,9257,4998,9259,5015,9269,5051,9287,5089,9305,5112,9317,5118,9304,5126,9290,5134,9278,5145,9268,5180,9253,5215,9259,5243,9282,5256,9317,5297,9309,5337,9320,5366,9348,5377,9389,5415,9384,5450,9397,5475,9423,5485,9461,5521,9464,5548,9482,5562,9512,5558,9548,5542,9578,5540,9584,5584,9607,5632,9620,5674,9612,5703,9570,5662,9552,5644,9538,5643,9522,5653,9516,5667,9519,5692,9532,5724,9546,5762,9556,5797,9554,5821,9531,5823,9526,5828,9509,5822,9504,5799,9499,5775,9491,5756,9483,5737,9475,5718,9467,5698,9456,5688,9450,5683,9444,5682,9434,5685,9427,5693,9423,5703,9424,5714,9428,5742,9444,5754,9450,5807,9469,5865,9480,5916,9468,5946,9421,5947,9418,5949,9410,5947,9409,5904,9397,5862,9383,5821,9365,5776,9341,5763,9335,5761,9330,5759,9320,5763,9312,5771,9308,5781,9308,5820,9329,5873,9354,5930,9374,5981,9379,6016,9359,6027,9306xm6081,9246l6079,9245,5922,8864,5854,8856,5786,8848,5719,8838,5651,8828,5618,8820,5601,8817,5585,8818,5537,8837,5480,8874,5426,8916,5384,8952,5366,8969,5349,8986,5336,9005,5326,9028,5315,9064,5304,9102,5290,9138,5271,9170,5298,9187,5330,9190,5361,9183,5389,9167,5412,9144,5428,9120,5442,9095,5458,9069,5504,9036,5571,9023,5639,9030,5689,9056,5694,9061,5699,9069,5703,9074,5756,9125,5819,9175,5888,9218,5961,9248,6033,9256,6042,9255,6056,9253,6070,9250,6078,9248,6081,9246xm6307,9158l6303,9143,6268,9055,6237,8983,6177,8839,6144,8757,6130,8750,6121,8751,5962,8814,5949,8828,5948,8845,5954,8863,5961,8881,5989,8951,6077,9161,6106,9231,6113,9241,6121,9246,6131,9248,6143,9245,6181,9231,6256,9199,6293,9185,6305,9172,6307,9158xe" filled="true" fillcolor="#046468" stroked="false">
                  <v:path arrowok="t"/>
                  <v:fill opacity="13107f" type="solid"/>
                </v:shape>
                <v:shape style="position:absolute;left:5112;top:9285;width:419;height:332" type="#_x0000_t75" id="docshape191" stroked="false">
                  <v:imagedata r:id="rId54"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611392">
                <wp:simplePos x="0" y="0"/>
                <wp:positionH relativeFrom="page">
                  <wp:posOffset>4193819</wp:posOffset>
                </wp:positionH>
                <wp:positionV relativeFrom="paragraph">
                  <wp:posOffset>5556250</wp:posOffset>
                </wp:positionV>
                <wp:extent cx="977900" cy="553085"/>
                <wp:effectExtent l="0" t="0" r="0" b="0"/>
                <wp:wrapTopAndBottom/>
                <wp:docPr id="192" name="Group 192"/>
                <wp:cNvGraphicFramePr>
                  <a:graphicFrameLocks/>
                </wp:cNvGraphicFramePr>
                <a:graphic>
                  <a:graphicData uri="http://schemas.microsoft.com/office/word/2010/wordprocessingGroup">
                    <wpg:wgp>
                      <wpg:cNvPr id="192" name="Group 192"/>
                      <wpg:cNvGrpSpPr/>
                      <wpg:grpSpPr>
                        <a:xfrm>
                          <a:off x="0" y="0"/>
                          <a:ext cx="977900" cy="553085"/>
                          <a:chExt cx="977900" cy="553085"/>
                        </a:xfrm>
                      </wpg:grpSpPr>
                      <wps:wsp>
                        <wps:cNvPr id="193" name="Graphic 193"/>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19" y="321437"/>
                                </a:lnTo>
                                <a:lnTo>
                                  <a:pt x="809675"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194" name="Image 194"/>
                          <pic:cNvPicPr/>
                        </pic:nvPicPr>
                        <pic:blipFill>
                          <a:blip r:embed="rId54" cstate="print"/>
                          <a:stretch>
                            <a:fillRect/>
                          </a:stretch>
                        </pic:blipFill>
                        <pic:spPr>
                          <a:xfrm>
                            <a:off x="219075" y="339775"/>
                            <a:ext cx="265963" cy="210469"/>
                          </a:xfrm>
                          <a:prstGeom prst="rect">
                            <a:avLst/>
                          </a:prstGeom>
                        </pic:spPr>
                      </pic:pic>
                    </wpg:wgp>
                  </a:graphicData>
                </a:graphic>
              </wp:anchor>
            </w:drawing>
          </mc:Choice>
          <mc:Fallback>
            <w:pict>
              <v:group style="position:absolute;margin-left:330.221985pt;margin-top:437.5pt;width:77pt;height:43.55pt;mso-position-horizontal-relative:page;mso-position-vertical-relative:paragraph;z-index:-15705088;mso-wrap-distance-left:0;mso-wrap-distance-right:0" id="docshapegroup192" coordorigin="6604,8750" coordsize="1540,871">
                <v:shape style="position:absolute;left:6604;top:8750;width:1540;height:871" id="docshape193" coordorigin="6604,8750" coordsize="1540,871" path="m6975,8865l6974,8854,6968,8847,6959,8841,6924,8825,6853,8792,6812,8775,6806,8772,6800,8772,6790,8772,6781,8778,6776,8787,6606,9168,6604,9179,6607,9189,6616,9195,6653,9211,6728,9248,6765,9263,6776,9266,6786,9265,6795,9261,6803,9252,6837,9174,6907,9020,6942,8943,6975,8865xm7864,9306l7862,9293,7860,9285,7837,9285,7831,9284,7761,9266,7694,9236,7631,9195,7573,9149,7522,9099,7504,9078,7495,9070,7480,9063,7445,9055,7406,9054,7366,9060,7334,9074,7322,9085,7314,9097,7308,9110,7301,9124,7268,9168,7228,9203,7180,9220,7125,9215,7108,9208,7090,9196,7077,9181,7074,9163,7077,9153,7085,9152,7090,9146,7107,9112,7119,9067,7132,9021,7147,8984,7172,8955,7207,8923,7244,8892,7275,8867,7288,8857,7317,8838,7332,8826,7334,8826,7333,8822,7250,8827,7167,8840,7085,8857,7004,8878,6836,9252,6834,9257,6835,9259,6852,9269,6888,9287,6926,9305,6949,9317,6955,9304,6963,9290,6971,9278,6982,9268,7017,9253,7052,9259,7080,9282,7093,9317,7135,9309,7174,9320,7203,9348,7214,9389,7252,9384,7287,9397,7312,9423,7322,9461,7358,9464,7385,9482,7399,9512,7395,9548,7379,9578,7377,9584,7421,9607,7469,9620,7511,9612,7540,9570,7499,9552,7481,9538,7480,9522,7491,9516,7504,9519,7529,9532,7561,9546,7599,9556,7634,9554,7658,9531,7660,9526,7665,9509,7659,9504,7636,9499,7612,9491,7593,9483,7574,9475,7555,9467,7535,9456,7525,9450,7520,9444,7519,9434,7522,9427,7530,9423,7540,9424,7551,9428,7579,9444,7591,9450,7644,9469,7702,9480,7753,9468,7783,9421,7784,9418,7786,9410,7784,9409,7741,9397,7699,9383,7658,9365,7614,9341,7600,9335,7598,9330,7596,9320,7600,9312,7608,9308,7618,9308,7658,9329,7711,9354,7767,9374,7818,9379,7853,9359,7864,9306xm7918,9246l7916,9245,7759,8864,7691,8856,7623,8848,7556,8838,7488,8828,7455,8820,7438,8817,7422,8818,7374,8837,7317,8874,7263,8916,7221,8952,7203,8969,7186,8986,7173,9005,7163,9028,7152,9064,7141,9102,7127,9138,7108,9170,7135,9187,7167,9190,7198,9183,7226,9167,7249,9144,7265,9120,7279,9095,7295,9069,7341,9036,7408,9023,7476,9030,7526,9056,7531,9061,7536,9069,7541,9074,7593,9125,7656,9175,7725,9218,7798,9248,7870,9256,7880,9255,7893,9253,7907,9250,7915,9248,7918,9246xm8144,9158l8140,9143,8105,9055,8074,8983,8014,8839,7981,8757,7967,8750,7958,8751,7799,8814,7786,8828,7785,8845,7791,8863,7798,8881,7826,8951,7914,9161,7943,9231,7950,9241,7958,9246,7968,9248,7980,9245,8018,9231,8093,9199,8130,9185,8142,9172,8144,9158xe" filled="true" fillcolor="#046468" stroked="false">
                  <v:path arrowok="t"/>
                  <v:fill opacity="13107f" type="solid"/>
                </v:shape>
                <v:shape style="position:absolute;left:6949;top:9285;width:419;height:332" type="#_x0000_t75" id="docshape194" stroked="false">
                  <v:imagedata r:id="rId54"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611904">
                <wp:simplePos x="0" y="0"/>
                <wp:positionH relativeFrom="page">
                  <wp:posOffset>155958</wp:posOffset>
                </wp:positionH>
                <wp:positionV relativeFrom="paragraph">
                  <wp:posOffset>6238140</wp:posOffset>
                </wp:positionV>
                <wp:extent cx="977900" cy="553085"/>
                <wp:effectExtent l="0" t="0" r="0" b="0"/>
                <wp:wrapTopAndBottom/>
                <wp:docPr id="195" name="Group 195"/>
                <wp:cNvGraphicFramePr>
                  <a:graphicFrameLocks/>
                </wp:cNvGraphicFramePr>
                <a:graphic>
                  <a:graphicData uri="http://schemas.microsoft.com/office/word/2010/wordprocessingGroup">
                    <wpg:wgp>
                      <wpg:cNvPr id="195" name="Group 195"/>
                      <wpg:cNvGrpSpPr/>
                      <wpg:grpSpPr>
                        <a:xfrm>
                          <a:off x="0" y="0"/>
                          <a:ext cx="977900" cy="553085"/>
                          <a:chExt cx="977900" cy="553085"/>
                        </a:xfrm>
                      </wpg:grpSpPr>
                      <wps:wsp>
                        <wps:cNvPr id="196" name="Graphic 196"/>
                        <wps:cNvSpPr/>
                        <wps:spPr>
                          <a:xfrm>
                            <a:off x="-2" y="10"/>
                            <a:ext cx="977900" cy="553085"/>
                          </a:xfrm>
                          <a:custGeom>
                            <a:avLst/>
                            <a:gdLst/>
                            <a:ahLst/>
                            <a:cxnLst/>
                            <a:rect l="l" t="t" r="r" b="b"/>
                            <a:pathLst>
                              <a:path w="977900" h="553085">
                                <a:moveTo>
                                  <a:pt x="235153" y="73050"/>
                                </a:moveTo>
                                <a:lnTo>
                                  <a:pt x="234594" y="66027"/>
                                </a:lnTo>
                                <a:lnTo>
                                  <a:pt x="231140" y="61518"/>
                                </a:lnTo>
                                <a:lnTo>
                                  <a:pt x="225386" y="57772"/>
                                </a:lnTo>
                                <a:lnTo>
                                  <a:pt x="202819" y="47929"/>
                                </a:lnTo>
                                <a:lnTo>
                                  <a:pt x="157721" y="26377"/>
                                </a:lnTo>
                                <a:lnTo>
                                  <a:pt x="131914" y="15684"/>
                                </a:lnTo>
                                <a:lnTo>
                                  <a:pt x="127876" y="13728"/>
                                </a:lnTo>
                                <a:lnTo>
                                  <a:pt x="124447" y="13804"/>
                                </a:lnTo>
                                <a:lnTo>
                                  <a:pt x="787" y="265468"/>
                                </a:lnTo>
                                <a:lnTo>
                                  <a:pt x="0" y="272326"/>
                                </a:lnTo>
                                <a:lnTo>
                                  <a:pt x="1752" y="278853"/>
                                </a:lnTo>
                                <a:lnTo>
                                  <a:pt x="7632" y="282752"/>
                                </a:lnTo>
                                <a:lnTo>
                                  <a:pt x="31076" y="292950"/>
                                </a:lnTo>
                                <a:lnTo>
                                  <a:pt x="78460" y="316090"/>
                                </a:lnTo>
                                <a:lnTo>
                                  <a:pt x="101879" y="325628"/>
                                </a:lnTo>
                                <a:lnTo>
                                  <a:pt x="109080" y="327355"/>
                                </a:lnTo>
                                <a:lnTo>
                                  <a:pt x="115531" y="327025"/>
                                </a:lnTo>
                                <a:lnTo>
                                  <a:pt x="121221" y="324256"/>
                                </a:lnTo>
                                <a:lnTo>
                                  <a:pt x="126161" y="318668"/>
                                </a:lnTo>
                                <a:lnTo>
                                  <a:pt x="147955" y="269544"/>
                                </a:lnTo>
                                <a:lnTo>
                                  <a:pt x="192430" y="171627"/>
                                </a:lnTo>
                                <a:lnTo>
                                  <a:pt x="214223" y="122504"/>
                                </a:lnTo>
                                <a:lnTo>
                                  <a:pt x="235153" y="73050"/>
                                </a:lnTo>
                                <a:close/>
                              </a:path>
                              <a:path w="977900" h="553085">
                                <a:moveTo>
                                  <a:pt x="799553" y="353275"/>
                                </a:moveTo>
                                <a:lnTo>
                                  <a:pt x="798715" y="344551"/>
                                </a:lnTo>
                                <a:lnTo>
                                  <a:pt x="797013" y="339445"/>
                                </a:lnTo>
                                <a:lnTo>
                                  <a:pt x="782434" y="339928"/>
                                </a:lnTo>
                                <a:lnTo>
                                  <a:pt x="778598" y="339344"/>
                                </a:lnTo>
                                <a:lnTo>
                                  <a:pt x="734441" y="327837"/>
                                </a:lnTo>
                                <a:lnTo>
                                  <a:pt x="691946" y="308343"/>
                                </a:lnTo>
                                <a:lnTo>
                                  <a:pt x="651903" y="282829"/>
                                </a:lnTo>
                                <a:lnTo>
                                  <a:pt x="615111" y="253263"/>
                                </a:lnTo>
                                <a:lnTo>
                                  <a:pt x="582371" y="221627"/>
                                </a:lnTo>
                                <a:lnTo>
                                  <a:pt x="571233" y="208343"/>
                                </a:lnTo>
                                <a:lnTo>
                                  <a:pt x="565264" y="203238"/>
                                </a:lnTo>
                                <a:lnTo>
                                  <a:pt x="555955" y="198729"/>
                                </a:lnTo>
                                <a:lnTo>
                                  <a:pt x="533996" y="193751"/>
                                </a:lnTo>
                                <a:lnTo>
                                  <a:pt x="508723" y="193103"/>
                                </a:lnTo>
                                <a:lnTo>
                                  <a:pt x="483895" y="197065"/>
                                </a:lnTo>
                                <a:lnTo>
                                  <a:pt x="463283" y="205943"/>
                                </a:lnTo>
                                <a:lnTo>
                                  <a:pt x="455612" y="212737"/>
                                </a:lnTo>
                                <a:lnTo>
                                  <a:pt x="450583" y="220383"/>
                                </a:lnTo>
                                <a:lnTo>
                                  <a:pt x="446595" y="228727"/>
                                </a:lnTo>
                                <a:lnTo>
                                  <a:pt x="442023" y="237617"/>
                                </a:lnTo>
                                <a:lnTo>
                                  <a:pt x="421627" y="265658"/>
                                </a:lnTo>
                                <a:lnTo>
                                  <a:pt x="395973" y="287388"/>
                                </a:lnTo>
                                <a:lnTo>
                                  <a:pt x="365442" y="298704"/>
                                </a:lnTo>
                                <a:lnTo>
                                  <a:pt x="330441" y="295541"/>
                                </a:lnTo>
                                <a:lnTo>
                                  <a:pt x="319760" y="290880"/>
                                </a:lnTo>
                                <a:lnTo>
                                  <a:pt x="308508" y="283298"/>
                                </a:lnTo>
                                <a:lnTo>
                                  <a:pt x="300228" y="273558"/>
                                </a:lnTo>
                                <a:lnTo>
                                  <a:pt x="298411" y="262445"/>
                                </a:lnTo>
                                <a:lnTo>
                                  <a:pt x="299859" y="256006"/>
                                </a:lnTo>
                                <a:lnTo>
                                  <a:pt x="304952" y="255549"/>
                                </a:lnTo>
                                <a:lnTo>
                                  <a:pt x="308102" y="251637"/>
                                </a:lnTo>
                                <a:lnTo>
                                  <a:pt x="319062" y="229755"/>
                                </a:lnTo>
                                <a:lnTo>
                                  <a:pt x="327012" y="201320"/>
                                </a:lnTo>
                                <a:lnTo>
                                  <a:pt x="334683" y="172339"/>
                                </a:lnTo>
                                <a:lnTo>
                                  <a:pt x="344792" y="148805"/>
                                </a:lnTo>
                                <a:lnTo>
                                  <a:pt x="382397" y="109753"/>
                                </a:lnTo>
                                <a:lnTo>
                                  <a:pt x="425538" y="74383"/>
                                </a:lnTo>
                                <a:lnTo>
                                  <a:pt x="452640" y="55651"/>
                                </a:lnTo>
                                <a:lnTo>
                                  <a:pt x="461937" y="48336"/>
                                </a:lnTo>
                                <a:lnTo>
                                  <a:pt x="463232" y="48247"/>
                                </a:lnTo>
                                <a:lnTo>
                                  <a:pt x="462699" y="45999"/>
                                </a:lnTo>
                                <a:lnTo>
                                  <a:pt x="409740" y="48996"/>
                                </a:lnTo>
                                <a:lnTo>
                                  <a:pt x="357162" y="56959"/>
                                </a:lnTo>
                                <a:lnTo>
                                  <a:pt x="305104" y="68224"/>
                                </a:lnTo>
                                <a:lnTo>
                                  <a:pt x="253682" y="81140"/>
                                </a:lnTo>
                                <a:lnTo>
                                  <a:pt x="146888" y="319011"/>
                                </a:lnTo>
                                <a:lnTo>
                                  <a:pt x="146050" y="321703"/>
                                </a:lnTo>
                                <a:lnTo>
                                  <a:pt x="146469" y="323049"/>
                                </a:lnTo>
                                <a:lnTo>
                                  <a:pt x="157149" y="329666"/>
                                </a:lnTo>
                                <a:lnTo>
                                  <a:pt x="179997" y="340893"/>
                                </a:lnTo>
                                <a:lnTo>
                                  <a:pt x="204101" y="352412"/>
                                </a:lnTo>
                                <a:lnTo>
                                  <a:pt x="218503" y="359930"/>
                                </a:lnTo>
                                <a:lnTo>
                                  <a:pt x="261835" y="319684"/>
                                </a:lnTo>
                                <a:lnTo>
                                  <a:pt x="284137" y="323380"/>
                                </a:lnTo>
                                <a:lnTo>
                                  <a:pt x="301764" y="337527"/>
                                </a:lnTo>
                                <a:lnTo>
                                  <a:pt x="309956" y="359943"/>
                                </a:lnTo>
                                <a:lnTo>
                                  <a:pt x="336588" y="354863"/>
                                </a:lnTo>
                                <a:lnTo>
                                  <a:pt x="361442" y="362051"/>
                                </a:lnTo>
                                <a:lnTo>
                                  <a:pt x="379793" y="379615"/>
                                </a:lnTo>
                                <a:lnTo>
                                  <a:pt x="386930" y="405638"/>
                                </a:lnTo>
                                <a:lnTo>
                                  <a:pt x="411480" y="402640"/>
                                </a:lnTo>
                                <a:lnTo>
                                  <a:pt x="433628" y="410552"/>
                                </a:lnTo>
                                <a:lnTo>
                                  <a:pt x="449567" y="427431"/>
                                </a:lnTo>
                                <a:lnTo>
                                  <a:pt x="455485" y="451358"/>
                                </a:lnTo>
                                <a:lnTo>
                                  <a:pt x="478332" y="453237"/>
                                </a:lnTo>
                                <a:lnTo>
                                  <a:pt x="495592" y="465035"/>
                                </a:lnTo>
                                <a:lnTo>
                                  <a:pt x="504380" y="483819"/>
                                </a:lnTo>
                                <a:lnTo>
                                  <a:pt x="501777" y="506666"/>
                                </a:lnTo>
                                <a:lnTo>
                                  <a:pt x="491553" y="525716"/>
                                </a:lnTo>
                                <a:lnTo>
                                  <a:pt x="490435" y="529437"/>
                                </a:lnTo>
                                <a:lnTo>
                                  <a:pt x="518350" y="544131"/>
                                </a:lnTo>
                                <a:lnTo>
                                  <a:pt x="548716" y="552564"/>
                                </a:lnTo>
                                <a:lnTo>
                                  <a:pt x="575818" y="547230"/>
                                </a:lnTo>
                                <a:lnTo>
                                  <a:pt x="593902" y="520649"/>
                                </a:lnTo>
                                <a:lnTo>
                                  <a:pt x="568020" y="508990"/>
                                </a:lnTo>
                                <a:lnTo>
                                  <a:pt x="556514" y="500418"/>
                                </a:lnTo>
                                <a:lnTo>
                                  <a:pt x="556006" y="489915"/>
                                </a:lnTo>
                                <a:lnTo>
                                  <a:pt x="562660" y="486130"/>
                                </a:lnTo>
                                <a:lnTo>
                                  <a:pt x="571296" y="488175"/>
                                </a:lnTo>
                                <a:lnTo>
                                  <a:pt x="587375" y="496887"/>
                                </a:lnTo>
                                <a:lnTo>
                                  <a:pt x="607415" y="505307"/>
                                </a:lnTo>
                                <a:lnTo>
                                  <a:pt x="631571" y="511860"/>
                                </a:lnTo>
                                <a:lnTo>
                                  <a:pt x="654037" y="510667"/>
                                </a:lnTo>
                                <a:lnTo>
                                  <a:pt x="668985" y="495846"/>
                                </a:lnTo>
                                <a:lnTo>
                                  <a:pt x="670179" y="492810"/>
                                </a:lnTo>
                                <a:lnTo>
                                  <a:pt x="673620" y="481685"/>
                                </a:lnTo>
                                <a:lnTo>
                                  <a:pt x="669467" y="478574"/>
                                </a:lnTo>
                                <a:lnTo>
                                  <a:pt x="655281" y="475665"/>
                                </a:lnTo>
                                <a:lnTo>
                                  <a:pt x="639737" y="470331"/>
                                </a:lnTo>
                                <a:lnTo>
                                  <a:pt x="603834" y="455168"/>
                                </a:lnTo>
                                <a:lnTo>
                                  <a:pt x="580580" y="434390"/>
                                </a:lnTo>
                                <a:lnTo>
                                  <a:pt x="582930" y="429869"/>
                                </a:lnTo>
                                <a:lnTo>
                                  <a:pt x="587552" y="427532"/>
                                </a:lnTo>
                                <a:lnTo>
                                  <a:pt x="593852" y="427875"/>
                                </a:lnTo>
                                <a:lnTo>
                                  <a:pt x="601205" y="430796"/>
                                </a:lnTo>
                                <a:lnTo>
                                  <a:pt x="618883" y="440372"/>
                                </a:lnTo>
                                <a:lnTo>
                                  <a:pt x="626681" y="444347"/>
                                </a:lnTo>
                                <a:lnTo>
                                  <a:pt x="659879" y="456831"/>
                                </a:lnTo>
                                <a:lnTo>
                                  <a:pt x="697115" y="463613"/>
                                </a:lnTo>
                                <a:lnTo>
                                  <a:pt x="729564" y="456196"/>
                                </a:lnTo>
                                <a:lnTo>
                                  <a:pt x="748398" y="426110"/>
                                </a:lnTo>
                                <a:lnTo>
                                  <a:pt x="748728" y="424446"/>
                                </a:lnTo>
                                <a:lnTo>
                                  <a:pt x="750493" y="419379"/>
                                </a:lnTo>
                                <a:lnTo>
                                  <a:pt x="749046" y="418299"/>
                                </a:lnTo>
                                <a:lnTo>
                                  <a:pt x="721880" y="411060"/>
                                </a:lnTo>
                                <a:lnTo>
                                  <a:pt x="695198" y="401650"/>
                                </a:lnTo>
                                <a:lnTo>
                                  <a:pt x="669264" y="390334"/>
                                </a:lnTo>
                                <a:lnTo>
                                  <a:pt x="640740" y="375412"/>
                                </a:lnTo>
                                <a:lnTo>
                                  <a:pt x="632218" y="371297"/>
                                </a:lnTo>
                                <a:lnTo>
                                  <a:pt x="630809" y="368058"/>
                                </a:lnTo>
                                <a:lnTo>
                                  <a:pt x="629894" y="361810"/>
                                </a:lnTo>
                                <a:lnTo>
                                  <a:pt x="632307" y="356895"/>
                                </a:lnTo>
                                <a:lnTo>
                                  <a:pt x="637120" y="354101"/>
                                </a:lnTo>
                                <a:lnTo>
                                  <a:pt x="643445" y="354215"/>
                                </a:lnTo>
                                <a:lnTo>
                                  <a:pt x="668705" y="367690"/>
                                </a:lnTo>
                                <a:lnTo>
                                  <a:pt x="702360" y="383628"/>
                                </a:lnTo>
                                <a:lnTo>
                                  <a:pt x="738339" y="396100"/>
                                </a:lnTo>
                                <a:lnTo>
                                  <a:pt x="770572" y="399148"/>
                                </a:lnTo>
                                <a:lnTo>
                                  <a:pt x="793013" y="386854"/>
                                </a:lnTo>
                                <a:lnTo>
                                  <a:pt x="799553" y="353275"/>
                                </a:lnTo>
                                <a:close/>
                              </a:path>
                              <a:path w="977900" h="553085">
                                <a:moveTo>
                                  <a:pt x="833996" y="314833"/>
                                </a:moveTo>
                                <a:lnTo>
                                  <a:pt x="832612" y="314540"/>
                                </a:lnTo>
                                <a:lnTo>
                                  <a:pt x="733234" y="72580"/>
                                </a:lnTo>
                                <a:lnTo>
                                  <a:pt x="690092" y="67602"/>
                                </a:lnTo>
                                <a:lnTo>
                                  <a:pt x="646988" y="62217"/>
                                </a:lnTo>
                                <a:lnTo>
                                  <a:pt x="603973" y="56172"/>
                                </a:lnTo>
                                <a:lnTo>
                                  <a:pt x="561124" y="49212"/>
                                </a:lnTo>
                                <a:lnTo>
                                  <a:pt x="540080" y="44437"/>
                                </a:lnTo>
                                <a:lnTo>
                                  <a:pt x="529348" y="42722"/>
                                </a:lnTo>
                                <a:lnTo>
                                  <a:pt x="488467" y="55130"/>
                                </a:lnTo>
                                <a:lnTo>
                                  <a:pt x="452488" y="78511"/>
                                </a:lnTo>
                                <a:lnTo>
                                  <a:pt x="417995" y="105448"/>
                                </a:lnTo>
                                <a:lnTo>
                                  <a:pt x="379793" y="139357"/>
                                </a:lnTo>
                                <a:lnTo>
                                  <a:pt x="354431" y="176466"/>
                                </a:lnTo>
                                <a:lnTo>
                                  <a:pt x="340753" y="223456"/>
                                </a:lnTo>
                                <a:lnTo>
                                  <a:pt x="332092" y="246291"/>
                                </a:lnTo>
                                <a:lnTo>
                                  <a:pt x="319595" y="266712"/>
                                </a:lnTo>
                                <a:lnTo>
                                  <a:pt x="337172" y="277215"/>
                                </a:lnTo>
                                <a:lnTo>
                                  <a:pt x="356933" y="279603"/>
                                </a:lnTo>
                                <a:lnTo>
                                  <a:pt x="376809" y="275082"/>
                                </a:lnTo>
                                <a:lnTo>
                                  <a:pt x="394728" y="264883"/>
                                </a:lnTo>
                                <a:lnTo>
                                  <a:pt x="409562" y="250317"/>
                                </a:lnTo>
                                <a:lnTo>
                                  <a:pt x="419747" y="235013"/>
                                </a:lnTo>
                                <a:lnTo>
                                  <a:pt x="428332" y="219100"/>
                                </a:lnTo>
                                <a:lnTo>
                                  <a:pt x="438378" y="202679"/>
                                </a:lnTo>
                                <a:lnTo>
                                  <a:pt x="467906" y="181876"/>
                                </a:lnTo>
                                <a:lnTo>
                                  <a:pt x="510197" y="173545"/>
                                </a:lnTo>
                                <a:lnTo>
                                  <a:pt x="553339" y="177736"/>
                                </a:lnTo>
                                <a:lnTo>
                                  <a:pt x="585444" y="194500"/>
                                </a:lnTo>
                                <a:lnTo>
                                  <a:pt x="588632" y="197764"/>
                                </a:lnTo>
                                <a:lnTo>
                                  <a:pt x="591299" y="202666"/>
                                </a:lnTo>
                                <a:lnTo>
                                  <a:pt x="594410" y="205981"/>
                                </a:lnTo>
                                <a:lnTo>
                                  <a:pt x="627545" y="238163"/>
                                </a:lnTo>
                                <a:lnTo>
                                  <a:pt x="667448" y="270090"/>
                                </a:lnTo>
                                <a:lnTo>
                                  <a:pt x="711720" y="297459"/>
                                </a:lnTo>
                                <a:lnTo>
                                  <a:pt x="757948" y="316001"/>
                                </a:lnTo>
                                <a:lnTo>
                                  <a:pt x="803706" y="321424"/>
                                </a:lnTo>
                                <a:lnTo>
                                  <a:pt x="809663" y="320763"/>
                                </a:lnTo>
                                <a:lnTo>
                                  <a:pt x="818388" y="319405"/>
                                </a:lnTo>
                                <a:lnTo>
                                  <a:pt x="826833" y="317703"/>
                                </a:lnTo>
                                <a:lnTo>
                                  <a:pt x="832002" y="316039"/>
                                </a:lnTo>
                                <a:lnTo>
                                  <a:pt x="833996" y="314833"/>
                                </a:lnTo>
                                <a:close/>
                              </a:path>
                              <a:path w="977900" h="553085">
                                <a:moveTo>
                                  <a:pt x="977430" y="258940"/>
                                </a:moveTo>
                                <a:lnTo>
                                  <a:pt x="974788" y="249389"/>
                                </a:lnTo>
                                <a:lnTo>
                                  <a:pt x="952576" y="193662"/>
                                </a:lnTo>
                                <a:lnTo>
                                  <a:pt x="933450" y="147942"/>
                                </a:lnTo>
                                <a:lnTo>
                                  <a:pt x="894803" y="56616"/>
                                </a:lnTo>
                                <a:lnTo>
                                  <a:pt x="874064" y="4635"/>
                                </a:lnTo>
                                <a:lnTo>
                                  <a:pt x="865466" y="0"/>
                                </a:lnTo>
                                <a:lnTo>
                                  <a:pt x="859396" y="533"/>
                                </a:lnTo>
                                <a:lnTo>
                                  <a:pt x="758748" y="40716"/>
                                </a:lnTo>
                                <a:lnTo>
                                  <a:pt x="750163" y="49466"/>
                                </a:lnTo>
                                <a:lnTo>
                                  <a:pt x="749490" y="60337"/>
                                </a:lnTo>
                                <a:lnTo>
                                  <a:pt x="753287" y="72034"/>
                                </a:lnTo>
                                <a:lnTo>
                                  <a:pt x="758050" y="83248"/>
                                </a:lnTo>
                                <a:lnTo>
                                  <a:pt x="775919" y="127850"/>
                                </a:lnTo>
                                <a:lnTo>
                                  <a:pt x="831850" y="260845"/>
                                </a:lnTo>
                                <a:lnTo>
                                  <a:pt x="849820" y="305422"/>
                                </a:lnTo>
                                <a:lnTo>
                                  <a:pt x="854405" y="311658"/>
                                </a:lnTo>
                                <a:lnTo>
                                  <a:pt x="859777" y="315074"/>
                                </a:lnTo>
                                <a:lnTo>
                                  <a:pt x="866140" y="315912"/>
                                </a:lnTo>
                                <a:lnTo>
                                  <a:pt x="873683" y="314426"/>
                                </a:lnTo>
                                <a:lnTo>
                                  <a:pt x="897394" y="305727"/>
                                </a:lnTo>
                                <a:lnTo>
                                  <a:pt x="944956" y="285013"/>
                                </a:lnTo>
                                <a:lnTo>
                                  <a:pt x="968743" y="275983"/>
                                </a:lnTo>
                                <a:lnTo>
                                  <a:pt x="976261" y="267931"/>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197" name="Image 197"/>
                          <pic:cNvPicPr/>
                        </pic:nvPicPr>
                        <pic:blipFill>
                          <a:blip r:embed="rId41" cstate="print"/>
                          <a:stretch>
                            <a:fillRect/>
                          </a:stretch>
                        </pic:blipFill>
                        <pic:spPr>
                          <a:xfrm>
                            <a:off x="219072" y="339779"/>
                            <a:ext cx="265962" cy="210465"/>
                          </a:xfrm>
                          <a:prstGeom prst="rect">
                            <a:avLst/>
                          </a:prstGeom>
                        </pic:spPr>
                      </pic:pic>
                    </wpg:wgp>
                  </a:graphicData>
                </a:graphic>
              </wp:anchor>
            </w:drawing>
          </mc:Choice>
          <mc:Fallback>
            <w:pict>
              <v:group style="position:absolute;margin-left:12.2802pt;margin-top:491.1922pt;width:77pt;height:43.55pt;mso-position-horizontal-relative:page;mso-position-vertical-relative:paragraph;z-index:-15704576;mso-wrap-distance-left:0;mso-wrap-distance-right:0" id="docshapegroup195" coordorigin="246,9824" coordsize="1540,871">
                <v:shape style="position:absolute;left:245;top:9823;width:1540;height:871" id="docshape196" coordorigin="246,9824" coordsize="1540,871" path="m616,9939l615,9928,610,9921,601,9915,565,9899,494,9865,453,9849,447,9845,442,9846,431,9846,422,9852,417,9861,247,10242,246,10253,248,10263,258,10269,295,10285,369,10322,406,10337,417,10339,428,10339,437,10334,444,10326,479,10248,549,10094,583,10017,616,9939xm1505,10380l1503,10366,1501,10358,1478,10359,1472,10358,1402,10340,1335,10309,1272,10269,1214,10223,1163,10173,1145,10152,1136,10144,1121,10137,1087,10129,1047,10128,1008,10134,975,10148,963,10159,955,10171,949,10184,942,10198,910,10242,869,10276,821,10294,766,10289,749,10282,731,10270,718,10255,716,10237,718,10227,726,10226,731,10220,748,10186,761,10141,773,10095,789,10058,813,10029,848,9997,885,9966,916,9941,929,9931,958,9911,973,9900,975,9900,974,9896,891,9901,808,9914,726,9931,645,9952,477,10326,476,10330,476,10333,493,10343,529,10361,567,10379,590,10391,596,10377,604,10364,612,10352,623,10341,658,10327,693,10333,721,10355,734,10391,776,10383,815,10394,844,10422,855,10463,894,10458,928,10470,954,10497,963,10535,999,10538,1026,10556,1040,10586,1036,10622,1020,10652,1018,10658,1062,10681,1110,10694,1152,10686,1181,10644,1140,10625,1122,10612,1121,10595,1132,10589,1145,10593,1171,10606,1202,10620,1240,10630,1276,10628,1299,10605,1301,10600,1306,10582,1300,10578,1278,10573,1253,10565,1234,10557,1215,10549,1197,10541,1177,10530,1166,10524,1161,10518,1160,10508,1164,10501,1171,10497,1181,10498,1192,10502,1220,10517,1233,10524,1285,10543,1343,10554,1395,10542,1424,10495,1425,10492,1427,10484,1425,10483,1382,10471,1340,10456,1300,10439,1255,10415,1241,10409,1239,10403,1238,10394,1241,10386,1249,10381,1259,10382,1299,10403,1352,10428,1408,10448,1459,10452,1494,10433,1505,10380xm1559,10320l1557,10319,1400,9938,1332,9930,1264,9922,1197,9912,1129,9901,1096,9894,1079,9891,1063,9891,1015,9911,958,9947,904,9990,863,10026,844,10043,828,10060,814,10078,804,10102,793,10138,782,10176,769,10212,749,10244,777,10260,808,10264,839,10257,867,10241,891,10218,907,10194,920,10169,936,10143,982,10110,1049,10097,1117,10104,1168,10130,1173,10135,1177,10143,1182,10148,1234,10199,1297,10249,1366,10292,1439,10321,1511,10330,1521,10329,1534,10327,1548,10324,1556,10322,1559,10320xm1785,10232l1781,10217,1746,10129,1716,10057,1655,9913,1622,9831,1609,9824,1599,9825,1440,9888,1427,9902,1426,9919,1432,9937,1439,9955,1468,10025,1556,10235,1584,10305,1591,10315,1600,10320,1610,10321,1621,10319,1659,10305,1734,10273,1771,10258,1783,10246,1785,10232xe" filled="true" fillcolor="#046468" stroked="false">
                  <v:path arrowok="t"/>
                  <v:fill opacity="13107f" type="solid"/>
                </v:shape>
                <v:shape style="position:absolute;left:590;top:10358;width:419;height:332" type="#_x0000_t75" id="docshape197" stroked="false">
                  <v:imagedata r:id="rId41"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612416">
                <wp:simplePos x="0" y="0"/>
                <wp:positionH relativeFrom="page">
                  <wp:posOffset>1322476</wp:posOffset>
                </wp:positionH>
                <wp:positionV relativeFrom="paragraph">
                  <wp:posOffset>6238140</wp:posOffset>
                </wp:positionV>
                <wp:extent cx="977900" cy="553085"/>
                <wp:effectExtent l="0" t="0" r="0" b="0"/>
                <wp:wrapTopAndBottom/>
                <wp:docPr id="198" name="Group 198"/>
                <wp:cNvGraphicFramePr>
                  <a:graphicFrameLocks/>
                </wp:cNvGraphicFramePr>
                <a:graphic>
                  <a:graphicData uri="http://schemas.microsoft.com/office/word/2010/wordprocessingGroup">
                    <wpg:wgp>
                      <wpg:cNvPr id="198" name="Group 198"/>
                      <wpg:cNvGrpSpPr/>
                      <wpg:grpSpPr>
                        <a:xfrm>
                          <a:off x="0" y="0"/>
                          <a:ext cx="977900" cy="553085"/>
                          <a:chExt cx="977900" cy="553085"/>
                        </a:xfrm>
                      </wpg:grpSpPr>
                      <wps:wsp>
                        <wps:cNvPr id="199" name="Graphic 199"/>
                        <wps:cNvSpPr/>
                        <wps:spPr>
                          <a:xfrm>
                            <a:off x="0" y="10"/>
                            <a:ext cx="977900" cy="553085"/>
                          </a:xfrm>
                          <a:custGeom>
                            <a:avLst/>
                            <a:gdLst/>
                            <a:ahLst/>
                            <a:cxnLst/>
                            <a:rect l="l" t="t" r="r" b="b"/>
                            <a:pathLst>
                              <a:path w="977900" h="553085">
                                <a:moveTo>
                                  <a:pt x="235153" y="73050"/>
                                </a:moveTo>
                                <a:lnTo>
                                  <a:pt x="234594" y="66027"/>
                                </a:lnTo>
                                <a:lnTo>
                                  <a:pt x="231140" y="61518"/>
                                </a:lnTo>
                                <a:lnTo>
                                  <a:pt x="225386" y="57772"/>
                                </a:lnTo>
                                <a:lnTo>
                                  <a:pt x="202819" y="47929"/>
                                </a:lnTo>
                                <a:lnTo>
                                  <a:pt x="157721" y="26377"/>
                                </a:lnTo>
                                <a:lnTo>
                                  <a:pt x="131914" y="15684"/>
                                </a:lnTo>
                                <a:lnTo>
                                  <a:pt x="127876" y="13728"/>
                                </a:lnTo>
                                <a:lnTo>
                                  <a:pt x="124447" y="13804"/>
                                </a:lnTo>
                                <a:lnTo>
                                  <a:pt x="787" y="265468"/>
                                </a:lnTo>
                                <a:lnTo>
                                  <a:pt x="0" y="272326"/>
                                </a:lnTo>
                                <a:lnTo>
                                  <a:pt x="1752" y="278853"/>
                                </a:lnTo>
                                <a:lnTo>
                                  <a:pt x="7632" y="282752"/>
                                </a:lnTo>
                                <a:lnTo>
                                  <a:pt x="31076" y="292950"/>
                                </a:lnTo>
                                <a:lnTo>
                                  <a:pt x="78460" y="316090"/>
                                </a:lnTo>
                                <a:lnTo>
                                  <a:pt x="101879" y="325628"/>
                                </a:lnTo>
                                <a:lnTo>
                                  <a:pt x="109080" y="327355"/>
                                </a:lnTo>
                                <a:lnTo>
                                  <a:pt x="115519" y="327025"/>
                                </a:lnTo>
                                <a:lnTo>
                                  <a:pt x="121208" y="324256"/>
                                </a:lnTo>
                                <a:lnTo>
                                  <a:pt x="126161" y="318668"/>
                                </a:lnTo>
                                <a:lnTo>
                                  <a:pt x="147955" y="269544"/>
                                </a:lnTo>
                                <a:lnTo>
                                  <a:pt x="192417" y="171627"/>
                                </a:lnTo>
                                <a:lnTo>
                                  <a:pt x="214223" y="122504"/>
                                </a:lnTo>
                                <a:lnTo>
                                  <a:pt x="235153" y="73050"/>
                                </a:lnTo>
                                <a:close/>
                              </a:path>
                              <a:path w="977900" h="553085">
                                <a:moveTo>
                                  <a:pt x="799566" y="353275"/>
                                </a:moveTo>
                                <a:lnTo>
                                  <a:pt x="798728" y="344551"/>
                                </a:lnTo>
                                <a:lnTo>
                                  <a:pt x="797026" y="339445"/>
                                </a:lnTo>
                                <a:lnTo>
                                  <a:pt x="782447" y="339928"/>
                                </a:lnTo>
                                <a:lnTo>
                                  <a:pt x="778611" y="339344"/>
                                </a:lnTo>
                                <a:lnTo>
                                  <a:pt x="734441" y="327837"/>
                                </a:lnTo>
                                <a:lnTo>
                                  <a:pt x="691946" y="308343"/>
                                </a:lnTo>
                                <a:lnTo>
                                  <a:pt x="651903" y="282829"/>
                                </a:lnTo>
                                <a:lnTo>
                                  <a:pt x="615111" y="253263"/>
                                </a:lnTo>
                                <a:lnTo>
                                  <a:pt x="582383" y="221627"/>
                                </a:lnTo>
                                <a:lnTo>
                                  <a:pt x="571233" y="208343"/>
                                </a:lnTo>
                                <a:lnTo>
                                  <a:pt x="565264" y="203238"/>
                                </a:lnTo>
                                <a:lnTo>
                                  <a:pt x="555967" y="198729"/>
                                </a:lnTo>
                                <a:lnTo>
                                  <a:pt x="533996" y="193751"/>
                                </a:lnTo>
                                <a:lnTo>
                                  <a:pt x="508723" y="193103"/>
                                </a:lnTo>
                                <a:lnTo>
                                  <a:pt x="483895" y="197065"/>
                                </a:lnTo>
                                <a:lnTo>
                                  <a:pt x="463296" y="205943"/>
                                </a:lnTo>
                                <a:lnTo>
                                  <a:pt x="455612" y="212737"/>
                                </a:lnTo>
                                <a:lnTo>
                                  <a:pt x="450583" y="220383"/>
                                </a:lnTo>
                                <a:lnTo>
                                  <a:pt x="446595" y="228727"/>
                                </a:lnTo>
                                <a:lnTo>
                                  <a:pt x="442036" y="237617"/>
                                </a:lnTo>
                                <a:lnTo>
                                  <a:pt x="421627" y="265658"/>
                                </a:lnTo>
                                <a:lnTo>
                                  <a:pt x="395973" y="287388"/>
                                </a:lnTo>
                                <a:lnTo>
                                  <a:pt x="365455" y="298704"/>
                                </a:lnTo>
                                <a:lnTo>
                                  <a:pt x="330454" y="295541"/>
                                </a:lnTo>
                                <a:lnTo>
                                  <a:pt x="319760" y="290880"/>
                                </a:lnTo>
                                <a:lnTo>
                                  <a:pt x="308508" y="283298"/>
                                </a:lnTo>
                                <a:lnTo>
                                  <a:pt x="300228" y="273558"/>
                                </a:lnTo>
                                <a:lnTo>
                                  <a:pt x="298424" y="262445"/>
                                </a:lnTo>
                                <a:lnTo>
                                  <a:pt x="299872" y="256006"/>
                                </a:lnTo>
                                <a:lnTo>
                                  <a:pt x="304965" y="255549"/>
                                </a:lnTo>
                                <a:lnTo>
                                  <a:pt x="308114" y="251637"/>
                                </a:lnTo>
                                <a:lnTo>
                                  <a:pt x="319062" y="229755"/>
                                </a:lnTo>
                                <a:lnTo>
                                  <a:pt x="327012" y="201320"/>
                                </a:lnTo>
                                <a:lnTo>
                                  <a:pt x="334683" y="172339"/>
                                </a:lnTo>
                                <a:lnTo>
                                  <a:pt x="344805" y="148805"/>
                                </a:lnTo>
                                <a:lnTo>
                                  <a:pt x="382397" y="109753"/>
                                </a:lnTo>
                                <a:lnTo>
                                  <a:pt x="425551" y="74383"/>
                                </a:lnTo>
                                <a:lnTo>
                                  <a:pt x="452640" y="55651"/>
                                </a:lnTo>
                                <a:lnTo>
                                  <a:pt x="461949" y="48336"/>
                                </a:lnTo>
                                <a:lnTo>
                                  <a:pt x="463245" y="48247"/>
                                </a:lnTo>
                                <a:lnTo>
                                  <a:pt x="462711" y="45999"/>
                                </a:lnTo>
                                <a:lnTo>
                                  <a:pt x="409740" y="48996"/>
                                </a:lnTo>
                                <a:lnTo>
                                  <a:pt x="357162" y="56959"/>
                                </a:lnTo>
                                <a:lnTo>
                                  <a:pt x="305104" y="68224"/>
                                </a:lnTo>
                                <a:lnTo>
                                  <a:pt x="253695" y="81140"/>
                                </a:lnTo>
                                <a:lnTo>
                                  <a:pt x="146900" y="319011"/>
                                </a:lnTo>
                                <a:lnTo>
                                  <a:pt x="146062" y="321703"/>
                                </a:lnTo>
                                <a:lnTo>
                                  <a:pt x="146481" y="323049"/>
                                </a:lnTo>
                                <a:lnTo>
                                  <a:pt x="157149" y="329666"/>
                                </a:lnTo>
                                <a:lnTo>
                                  <a:pt x="179997" y="340893"/>
                                </a:lnTo>
                                <a:lnTo>
                                  <a:pt x="204101" y="352412"/>
                                </a:lnTo>
                                <a:lnTo>
                                  <a:pt x="218516" y="359930"/>
                                </a:lnTo>
                                <a:lnTo>
                                  <a:pt x="261835" y="319684"/>
                                </a:lnTo>
                                <a:lnTo>
                                  <a:pt x="284137" y="323380"/>
                                </a:lnTo>
                                <a:lnTo>
                                  <a:pt x="301764" y="337527"/>
                                </a:lnTo>
                                <a:lnTo>
                                  <a:pt x="309968" y="359943"/>
                                </a:lnTo>
                                <a:lnTo>
                                  <a:pt x="336588" y="354863"/>
                                </a:lnTo>
                                <a:lnTo>
                                  <a:pt x="361442" y="362051"/>
                                </a:lnTo>
                                <a:lnTo>
                                  <a:pt x="379806" y="379615"/>
                                </a:lnTo>
                                <a:lnTo>
                                  <a:pt x="386943" y="405638"/>
                                </a:lnTo>
                                <a:lnTo>
                                  <a:pt x="411480" y="402640"/>
                                </a:lnTo>
                                <a:lnTo>
                                  <a:pt x="433628" y="410552"/>
                                </a:lnTo>
                                <a:lnTo>
                                  <a:pt x="449567" y="427431"/>
                                </a:lnTo>
                                <a:lnTo>
                                  <a:pt x="455498" y="451358"/>
                                </a:lnTo>
                                <a:lnTo>
                                  <a:pt x="478332" y="453237"/>
                                </a:lnTo>
                                <a:lnTo>
                                  <a:pt x="495592" y="465035"/>
                                </a:lnTo>
                                <a:lnTo>
                                  <a:pt x="504380" y="483819"/>
                                </a:lnTo>
                                <a:lnTo>
                                  <a:pt x="501789" y="506666"/>
                                </a:lnTo>
                                <a:lnTo>
                                  <a:pt x="491553" y="525716"/>
                                </a:lnTo>
                                <a:lnTo>
                                  <a:pt x="490448" y="529437"/>
                                </a:lnTo>
                                <a:lnTo>
                                  <a:pt x="518350" y="544131"/>
                                </a:lnTo>
                                <a:lnTo>
                                  <a:pt x="548716" y="552564"/>
                                </a:lnTo>
                                <a:lnTo>
                                  <a:pt x="575818" y="547230"/>
                                </a:lnTo>
                                <a:lnTo>
                                  <a:pt x="593915" y="520649"/>
                                </a:lnTo>
                                <a:lnTo>
                                  <a:pt x="568020" y="508990"/>
                                </a:lnTo>
                                <a:lnTo>
                                  <a:pt x="556514" y="500418"/>
                                </a:lnTo>
                                <a:lnTo>
                                  <a:pt x="556018" y="489915"/>
                                </a:lnTo>
                                <a:lnTo>
                                  <a:pt x="562660" y="486130"/>
                                </a:lnTo>
                                <a:lnTo>
                                  <a:pt x="571296" y="488175"/>
                                </a:lnTo>
                                <a:lnTo>
                                  <a:pt x="587387" y="496887"/>
                                </a:lnTo>
                                <a:lnTo>
                                  <a:pt x="607415" y="505307"/>
                                </a:lnTo>
                                <a:lnTo>
                                  <a:pt x="631571" y="511860"/>
                                </a:lnTo>
                                <a:lnTo>
                                  <a:pt x="654037" y="510667"/>
                                </a:lnTo>
                                <a:lnTo>
                                  <a:pt x="668997" y="495846"/>
                                </a:lnTo>
                                <a:lnTo>
                                  <a:pt x="670191" y="492810"/>
                                </a:lnTo>
                                <a:lnTo>
                                  <a:pt x="673633" y="481685"/>
                                </a:lnTo>
                                <a:lnTo>
                                  <a:pt x="669480" y="478574"/>
                                </a:lnTo>
                                <a:lnTo>
                                  <a:pt x="655294" y="475665"/>
                                </a:lnTo>
                                <a:lnTo>
                                  <a:pt x="639737" y="470331"/>
                                </a:lnTo>
                                <a:lnTo>
                                  <a:pt x="603846" y="455168"/>
                                </a:lnTo>
                                <a:lnTo>
                                  <a:pt x="580593" y="434390"/>
                                </a:lnTo>
                                <a:lnTo>
                                  <a:pt x="582930" y="429869"/>
                                </a:lnTo>
                                <a:lnTo>
                                  <a:pt x="587552" y="427532"/>
                                </a:lnTo>
                                <a:lnTo>
                                  <a:pt x="593864" y="427875"/>
                                </a:lnTo>
                                <a:lnTo>
                                  <a:pt x="601205" y="430796"/>
                                </a:lnTo>
                                <a:lnTo>
                                  <a:pt x="618883" y="440372"/>
                                </a:lnTo>
                                <a:lnTo>
                                  <a:pt x="626694" y="444347"/>
                                </a:lnTo>
                                <a:lnTo>
                                  <a:pt x="659879" y="456831"/>
                                </a:lnTo>
                                <a:lnTo>
                                  <a:pt x="697115" y="463613"/>
                                </a:lnTo>
                                <a:lnTo>
                                  <a:pt x="729564" y="456196"/>
                                </a:lnTo>
                                <a:lnTo>
                                  <a:pt x="748411" y="426110"/>
                                </a:lnTo>
                                <a:lnTo>
                                  <a:pt x="748741" y="424446"/>
                                </a:lnTo>
                                <a:lnTo>
                                  <a:pt x="750506" y="419379"/>
                                </a:lnTo>
                                <a:lnTo>
                                  <a:pt x="749058" y="418299"/>
                                </a:lnTo>
                                <a:lnTo>
                                  <a:pt x="721880" y="411060"/>
                                </a:lnTo>
                                <a:lnTo>
                                  <a:pt x="695198" y="401650"/>
                                </a:lnTo>
                                <a:lnTo>
                                  <a:pt x="669264" y="390334"/>
                                </a:lnTo>
                                <a:lnTo>
                                  <a:pt x="640753" y="375412"/>
                                </a:lnTo>
                                <a:lnTo>
                                  <a:pt x="632231" y="371297"/>
                                </a:lnTo>
                                <a:lnTo>
                                  <a:pt x="630821" y="368058"/>
                                </a:lnTo>
                                <a:lnTo>
                                  <a:pt x="629894" y="361810"/>
                                </a:lnTo>
                                <a:lnTo>
                                  <a:pt x="632307" y="356895"/>
                                </a:lnTo>
                                <a:lnTo>
                                  <a:pt x="637120" y="354101"/>
                                </a:lnTo>
                                <a:lnTo>
                                  <a:pt x="643458" y="354215"/>
                                </a:lnTo>
                                <a:lnTo>
                                  <a:pt x="668705" y="367690"/>
                                </a:lnTo>
                                <a:lnTo>
                                  <a:pt x="702360" y="383628"/>
                                </a:lnTo>
                                <a:lnTo>
                                  <a:pt x="738339" y="396100"/>
                                </a:lnTo>
                                <a:lnTo>
                                  <a:pt x="770585" y="399148"/>
                                </a:lnTo>
                                <a:lnTo>
                                  <a:pt x="793013" y="386854"/>
                                </a:lnTo>
                                <a:lnTo>
                                  <a:pt x="799566" y="353275"/>
                                </a:lnTo>
                                <a:close/>
                              </a:path>
                              <a:path w="977900" h="553085">
                                <a:moveTo>
                                  <a:pt x="833996" y="314833"/>
                                </a:moveTo>
                                <a:lnTo>
                                  <a:pt x="832612" y="314540"/>
                                </a:lnTo>
                                <a:lnTo>
                                  <a:pt x="733234" y="72580"/>
                                </a:lnTo>
                                <a:lnTo>
                                  <a:pt x="690092" y="67602"/>
                                </a:lnTo>
                                <a:lnTo>
                                  <a:pt x="646988" y="62217"/>
                                </a:lnTo>
                                <a:lnTo>
                                  <a:pt x="603973" y="56172"/>
                                </a:lnTo>
                                <a:lnTo>
                                  <a:pt x="561124" y="49212"/>
                                </a:lnTo>
                                <a:lnTo>
                                  <a:pt x="540080" y="44437"/>
                                </a:lnTo>
                                <a:lnTo>
                                  <a:pt x="529348" y="42722"/>
                                </a:lnTo>
                                <a:lnTo>
                                  <a:pt x="488467" y="55130"/>
                                </a:lnTo>
                                <a:lnTo>
                                  <a:pt x="452488" y="78511"/>
                                </a:lnTo>
                                <a:lnTo>
                                  <a:pt x="417995" y="105448"/>
                                </a:lnTo>
                                <a:lnTo>
                                  <a:pt x="379793" y="139357"/>
                                </a:lnTo>
                                <a:lnTo>
                                  <a:pt x="354431" y="176466"/>
                                </a:lnTo>
                                <a:lnTo>
                                  <a:pt x="340753" y="223456"/>
                                </a:lnTo>
                                <a:lnTo>
                                  <a:pt x="332092" y="246291"/>
                                </a:lnTo>
                                <a:lnTo>
                                  <a:pt x="319595" y="266712"/>
                                </a:lnTo>
                                <a:lnTo>
                                  <a:pt x="337172" y="277215"/>
                                </a:lnTo>
                                <a:lnTo>
                                  <a:pt x="356933" y="279603"/>
                                </a:lnTo>
                                <a:lnTo>
                                  <a:pt x="376809" y="275082"/>
                                </a:lnTo>
                                <a:lnTo>
                                  <a:pt x="394728" y="264883"/>
                                </a:lnTo>
                                <a:lnTo>
                                  <a:pt x="409562" y="250317"/>
                                </a:lnTo>
                                <a:lnTo>
                                  <a:pt x="419747" y="235013"/>
                                </a:lnTo>
                                <a:lnTo>
                                  <a:pt x="428332" y="219100"/>
                                </a:lnTo>
                                <a:lnTo>
                                  <a:pt x="438378" y="202679"/>
                                </a:lnTo>
                                <a:lnTo>
                                  <a:pt x="467906" y="181876"/>
                                </a:lnTo>
                                <a:lnTo>
                                  <a:pt x="510197" y="173545"/>
                                </a:lnTo>
                                <a:lnTo>
                                  <a:pt x="553339" y="177736"/>
                                </a:lnTo>
                                <a:lnTo>
                                  <a:pt x="585444" y="194500"/>
                                </a:lnTo>
                                <a:lnTo>
                                  <a:pt x="588632" y="197764"/>
                                </a:lnTo>
                                <a:lnTo>
                                  <a:pt x="591299" y="202666"/>
                                </a:lnTo>
                                <a:lnTo>
                                  <a:pt x="594410" y="205981"/>
                                </a:lnTo>
                                <a:lnTo>
                                  <a:pt x="627545" y="238163"/>
                                </a:lnTo>
                                <a:lnTo>
                                  <a:pt x="667448" y="270090"/>
                                </a:lnTo>
                                <a:lnTo>
                                  <a:pt x="711720" y="297459"/>
                                </a:lnTo>
                                <a:lnTo>
                                  <a:pt x="757948" y="316001"/>
                                </a:lnTo>
                                <a:lnTo>
                                  <a:pt x="803719" y="321424"/>
                                </a:lnTo>
                                <a:lnTo>
                                  <a:pt x="809675" y="320763"/>
                                </a:lnTo>
                                <a:lnTo>
                                  <a:pt x="818388" y="319405"/>
                                </a:lnTo>
                                <a:lnTo>
                                  <a:pt x="826833" y="317703"/>
                                </a:lnTo>
                                <a:lnTo>
                                  <a:pt x="832002" y="316039"/>
                                </a:lnTo>
                                <a:lnTo>
                                  <a:pt x="833996" y="314833"/>
                                </a:lnTo>
                                <a:close/>
                              </a:path>
                              <a:path w="977900" h="553085">
                                <a:moveTo>
                                  <a:pt x="977430" y="258940"/>
                                </a:moveTo>
                                <a:lnTo>
                                  <a:pt x="974788" y="249389"/>
                                </a:lnTo>
                                <a:lnTo>
                                  <a:pt x="952588" y="193662"/>
                                </a:lnTo>
                                <a:lnTo>
                                  <a:pt x="933450" y="147942"/>
                                </a:lnTo>
                                <a:lnTo>
                                  <a:pt x="894803" y="56616"/>
                                </a:lnTo>
                                <a:lnTo>
                                  <a:pt x="874077" y="4635"/>
                                </a:lnTo>
                                <a:lnTo>
                                  <a:pt x="865479" y="0"/>
                                </a:lnTo>
                                <a:lnTo>
                                  <a:pt x="859409" y="533"/>
                                </a:lnTo>
                                <a:lnTo>
                                  <a:pt x="758761" y="40716"/>
                                </a:lnTo>
                                <a:lnTo>
                                  <a:pt x="750163" y="49466"/>
                                </a:lnTo>
                                <a:lnTo>
                                  <a:pt x="749503" y="60337"/>
                                </a:lnTo>
                                <a:lnTo>
                                  <a:pt x="753287" y="72034"/>
                                </a:lnTo>
                                <a:lnTo>
                                  <a:pt x="758063" y="83248"/>
                                </a:lnTo>
                                <a:lnTo>
                                  <a:pt x="775931" y="127850"/>
                                </a:lnTo>
                                <a:lnTo>
                                  <a:pt x="831850" y="260845"/>
                                </a:lnTo>
                                <a:lnTo>
                                  <a:pt x="849833" y="305422"/>
                                </a:lnTo>
                                <a:lnTo>
                                  <a:pt x="854417" y="311658"/>
                                </a:lnTo>
                                <a:lnTo>
                                  <a:pt x="859790" y="315074"/>
                                </a:lnTo>
                                <a:lnTo>
                                  <a:pt x="866140" y="315912"/>
                                </a:lnTo>
                                <a:lnTo>
                                  <a:pt x="873696" y="314426"/>
                                </a:lnTo>
                                <a:lnTo>
                                  <a:pt x="897394" y="305727"/>
                                </a:lnTo>
                                <a:lnTo>
                                  <a:pt x="944968" y="285013"/>
                                </a:lnTo>
                                <a:lnTo>
                                  <a:pt x="968756" y="275983"/>
                                </a:lnTo>
                                <a:lnTo>
                                  <a:pt x="976261" y="267931"/>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200" name="Image 200"/>
                          <pic:cNvPicPr/>
                        </pic:nvPicPr>
                        <pic:blipFill>
                          <a:blip r:embed="rId41" cstate="print"/>
                          <a:stretch>
                            <a:fillRect/>
                          </a:stretch>
                        </pic:blipFill>
                        <pic:spPr>
                          <a:xfrm>
                            <a:off x="219075" y="339779"/>
                            <a:ext cx="265963" cy="210465"/>
                          </a:xfrm>
                          <a:prstGeom prst="rect">
                            <a:avLst/>
                          </a:prstGeom>
                        </pic:spPr>
                      </pic:pic>
                    </wpg:wgp>
                  </a:graphicData>
                </a:graphic>
              </wp:anchor>
            </w:drawing>
          </mc:Choice>
          <mc:Fallback>
            <w:pict>
              <v:group style="position:absolute;margin-left:104.132004pt;margin-top:491.1922pt;width:77pt;height:43.55pt;mso-position-horizontal-relative:page;mso-position-vertical-relative:paragraph;z-index:-15704064;mso-wrap-distance-left:0;mso-wrap-distance-right:0" id="docshapegroup198" coordorigin="2083,9824" coordsize="1540,871">
                <v:shape style="position:absolute;left:2082;top:9823;width:1540;height:871" id="docshape199" coordorigin="2083,9824" coordsize="1540,871" path="m2453,9939l2452,9928,2447,9921,2438,9915,2402,9899,2331,9865,2290,9849,2284,9845,2279,9846,2268,9846,2260,9852,2254,9861,2084,10242,2083,10253,2085,10263,2095,10269,2132,10285,2206,10322,2243,10337,2254,10339,2265,10339,2274,10334,2281,10326,2316,10248,2386,10094,2420,10017,2453,9939xm3342,10380l3340,10366,3338,10358,3315,10359,3309,10358,3239,10340,3172,10309,3109,10269,3051,10223,3000,10173,2982,10152,2973,10144,2958,10137,2924,10129,2884,10128,2845,10134,2812,10148,2800,10159,2792,10171,2786,10184,2779,10198,2747,10242,2706,10276,2658,10294,2603,10289,2586,10282,2568,10270,2555,10255,2553,10237,2555,10227,2563,10226,2568,10220,2585,10186,2598,10141,2610,10095,2626,10058,2650,10029,2685,9997,2722,9966,2753,9941,2766,9931,2795,9911,2810,9900,2812,9900,2811,9896,2728,9901,2645,9914,2563,9931,2482,9952,2314,10326,2313,10330,2313,10333,2330,10343,2366,10361,2404,10379,2427,10391,2433,10377,2441,10364,2449,10352,2460,10341,2495,10327,2530,10333,2558,10355,2571,10391,2613,10383,2652,10394,2681,10422,2692,10463,2731,10458,2766,10470,2791,10497,2800,10535,2836,10538,2863,10556,2877,10586,2873,10622,2857,10652,2855,10658,2899,10681,2947,10694,2989,10686,3018,10644,2977,10625,2959,10612,2958,10595,2969,10589,2982,10593,3008,10606,3039,10620,3077,10630,3113,10628,3136,10605,3138,10600,3143,10582,3137,10578,3115,10573,3090,10565,3071,10557,3052,10549,3034,10541,3014,10530,3003,10524,2998,10518,2997,10508,3001,10501,3008,10497,3018,10498,3029,10502,3057,10517,3070,10524,3122,10543,3180,10554,3232,10542,3261,10495,3262,10492,3265,10484,3262,10483,3219,10471,3177,10456,3137,10439,3092,10415,3078,10409,3076,10403,3075,10394,3078,10386,3086,10381,3096,10382,3136,10403,3189,10428,3245,10448,3296,10452,3331,10433,3342,10380xm3396,10320l3394,10319,3237,9938,3169,9930,3102,9922,3034,9912,2966,9901,2933,9894,2916,9891,2900,9891,2852,9911,2795,9947,2741,9990,2700,10026,2681,10043,2665,10060,2651,10078,2641,10102,2630,10138,2619,10176,2606,10212,2586,10244,2614,10260,2645,10264,2676,10257,2704,10241,2728,10218,2744,10194,2757,10169,2773,10143,2820,10110,2886,10097,2954,10104,3005,10130,3010,10135,3014,10143,3019,10148,3071,10199,3134,10249,3203,10292,3276,10321,3348,10330,3358,10329,3371,10327,3385,10324,3393,10322,3396,10320xm3622,10232l3618,10217,3583,10129,3553,10057,3492,9913,3459,9831,3446,9824,3436,9825,3278,9888,3264,9902,3263,9919,3269,9937,3276,9955,3305,10025,3393,10235,3421,10305,3428,10315,3437,10320,3447,10321,3459,10319,3496,10305,3571,10273,3608,10258,3620,10246,3622,10232xe" filled="true" fillcolor="#046468" stroked="false">
                  <v:path arrowok="t"/>
                  <v:fill opacity="13107f" type="solid"/>
                </v:shape>
                <v:shape style="position:absolute;left:2427;top:10358;width:419;height:332" type="#_x0000_t75" id="docshape200" stroked="false">
                  <v:imagedata r:id="rId41"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612928">
                <wp:simplePos x="0" y="0"/>
                <wp:positionH relativeFrom="page">
                  <wp:posOffset>2488996</wp:posOffset>
                </wp:positionH>
                <wp:positionV relativeFrom="paragraph">
                  <wp:posOffset>6238140</wp:posOffset>
                </wp:positionV>
                <wp:extent cx="977900" cy="553085"/>
                <wp:effectExtent l="0" t="0" r="0" b="0"/>
                <wp:wrapTopAndBottom/>
                <wp:docPr id="201" name="Group 201"/>
                <wp:cNvGraphicFramePr>
                  <a:graphicFrameLocks/>
                </wp:cNvGraphicFramePr>
                <a:graphic>
                  <a:graphicData uri="http://schemas.microsoft.com/office/word/2010/wordprocessingGroup">
                    <wpg:wgp>
                      <wpg:cNvPr id="201" name="Group 201"/>
                      <wpg:cNvGrpSpPr/>
                      <wpg:grpSpPr>
                        <a:xfrm>
                          <a:off x="0" y="0"/>
                          <a:ext cx="977900" cy="553085"/>
                          <a:chExt cx="977900" cy="553085"/>
                        </a:xfrm>
                      </wpg:grpSpPr>
                      <wps:wsp>
                        <wps:cNvPr id="202" name="Graphic 202"/>
                        <wps:cNvSpPr/>
                        <wps:spPr>
                          <a:xfrm>
                            <a:off x="0" y="10"/>
                            <a:ext cx="977900" cy="553085"/>
                          </a:xfrm>
                          <a:custGeom>
                            <a:avLst/>
                            <a:gdLst/>
                            <a:ahLst/>
                            <a:cxnLst/>
                            <a:rect l="l" t="t" r="r" b="b"/>
                            <a:pathLst>
                              <a:path w="977900" h="553085">
                                <a:moveTo>
                                  <a:pt x="235153" y="73050"/>
                                </a:moveTo>
                                <a:lnTo>
                                  <a:pt x="234594" y="66027"/>
                                </a:lnTo>
                                <a:lnTo>
                                  <a:pt x="231140" y="61518"/>
                                </a:lnTo>
                                <a:lnTo>
                                  <a:pt x="225386" y="57772"/>
                                </a:lnTo>
                                <a:lnTo>
                                  <a:pt x="202819" y="47929"/>
                                </a:lnTo>
                                <a:lnTo>
                                  <a:pt x="157721" y="26377"/>
                                </a:lnTo>
                                <a:lnTo>
                                  <a:pt x="131914" y="15684"/>
                                </a:lnTo>
                                <a:lnTo>
                                  <a:pt x="127876" y="13728"/>
                                </a:lnTo>
                                <a:lnTo>
                                  <a:pt x="124447" y="13804"/>
                                </a:lnTo>
                                <a:lnTo>
                                  <a:pt x="787" y="265468"/>
                                </a:lnTo>
                                <a:lnTo>
                                  <a:pt x="0" y="272326"/>
                                </a:lnTo>
                                <a:lnTo>
                                  <a:pt x="1752" y="278853"/>
                                </a:lnTo>
                                <a:lnTo>
                                  <a:pt x="7632" y="282752"/>
                                </a:lnTo>
                                <a:lnTo>
                                  <a:pt x="31076" y="292950"/>
                                </a:lnTo>
                                <a:lnTo>
                                  <a:pt x="78460" y="316090"/>
                                </a:lnTo>
                                <a:lnTo>
                                  <a:pt x="101879" y="325628"/>
                                </a:lnTo>
                                <a:lnTo>
                                  <a:pt x="109080" y="327355"/>
                                </a:lnTo>
                                <a:lnTo>
                                  <a:pt x="115519" y="327025"/>
                                </a:lnTo>
                                <a:lnTo>
                                  <a:pt x="121208" y="324256"/>
                                </a:lnTo>
                                <a:lnTo>
                                  <a:pt x="126161" y="318668"/>
                                </a:lnTo>
                                <a:lnTo>
                                  <a:pt x="147955" y="269544"/>
                                </a:lnTo>
                                <a:lnTo>
                                  <a:pt x="192417" y="171627"/>
                                </a:lnTo>
                                <a:lnTo>
                                  <a:pt x="214223" y="122504"/>
                                </a:lnTo>
                                <a:lnTo>
                                  <a:pt x="235153" y="73050"/>
                                </a:lnTo>
                                <a:close/>
                              </a:path>
                              <a:path w="977900" h="553085">
                                <a:moveTo>
                                  <a:pt x="799566" y="353275"/>
                                </a:moveTo>
                                <a:lnTo>
                                  <a:pt x="798728" y="344551"/>
                                </a:lnTo>
                                <a:lnTo>
                                  <a:pt x="797026" y="339445"/>
                                </a:lnTo>
                                <a:lnTo>
                                  <a:pt x="782447" y="339928"/>
                                </a:lnTo>
                                <a:lnTo>
                                  <a:pt x="778611" y="339344"/>
                                </a:lnTo>
                                <a:lnTo>
                                  <a:pt x="734441" y="327837"/>
                                </a:lnTo>
                                <a:lnTo>
                                  <a:pt x="691946" y="308343"/>
                                </a:lnTo>
                                <a:lnTo>
                                  <a:pt x="651903" y="282829"/>
                                </a:lnTo>
                                <a:lnTo>
                                  <a:pt x="615111" y="253263"/>
                                </a:lnTo>
                                <a:lnTo>
                                  <a:pt x="582383" y="221627"/>
                                </a:lnTo>
                                <a:lnTo>
                                  <a:pt x="571233" y="208343"/>
                                </a:lnTo>
                                <a:lnTo>
                                  <a:pt x="565264" y="203238"/>
                                </a:lnTo>
                                <a:lnTo>
                                  <a:pt x="555967" y="198729"/>
                                </a:lnTo>
                                <a:lnTo>
                                  <a:pt x="533996" y="193751"/>
                                </a:lnTo>
                                <a:lnTo>
                                  <a:pt x="508723" y="193103"/>
                                </a:lnTo>
                                <a:lnTo>
                                  <a:pt x="483895" y="197065"/>
                                </a:lnTo>
                                <a:lnTo>
                                  <a:pt x="463296" y="205943"/>
                                </a:lnTo>
                                <a:lnTo>
                                  <a:pt x="455612" y="212737"/>
                                </a:lnTo>
                                <a:lnTo>
                                  <a:pt x="450583" y="220383"/>
                                </a:lnTo>
                                <a:lnTo>
                                  <a:pt x="446595" y="228727"/>
                                </a:lnTo>
                                <a:lnTo>
                                  <a:pt x="442036" y="237617"/>
                                </a:lnTo>
                                <a:lnTo>
                                  <a:pt x="421627" y="265658"/>
                                </a:lnTo>
                                <a:lnTo>
                                  <a:pt x="395973" y="287388"/>
                                </a:lnTo>
                                <a:lnTo>
                                  <a:pt x="365455" y="298704"/>
                                </a:lnTo>
                                <a:lnTo>
                                  <a:pt x="330454" y="295541"/>
                                </a:lnTo>
                                <a:lnTo>
                                  <a:pt x="319760" y="290880"/>
                                </a:lnTo>
                                <a:lnTo>
                                  <a:pt x="308508" y="283298"/>
                                </a:lnTo>
                                <a:lnTo>
                                  <a:pt x="300228" y="273558"/>
                                </a:lnTo>
                                <a:lnTo>
                                  <a:pt x="298424" y="262445"/>
                                </a:lnTo>
                                <a:lnTo>
                                  <a:pt x="299872" y="256006"/>
                                </a:lnTo>
                                <a:lnTo>
                                  <a:pt x="304965" y="255549"/>
                                </a:lnTo>
                                <a:lnTo>
                                  <a:pt x="308114" y="251637"/>
                                </a:lnTo>
                                <a:lnTo>
                                  <a:pt x="319062" y="229755"/>
                                </a:lnTo>
                                <a:lnTo>
                                  <a:pt x="327012" y="201320"/>
                                </a:lnTo>
                                <a:lnTo>
                                  <a:pt x="334683" y="172339"/>
                                </a:lnTo>
                                <a:lnTo>
                                  <a:pt x="344805" y="148805"/>
                                </a:lnTo>
                                <a:lnTo>
                                  <a:pt x="382397" y="109753"/>
                                </a:lnTo>
                                <a:lnTo>
                                  <a:pt x="425551" y="74383"/>
                                </a:lnTo>
                                <a:lnTo>
                                  <a:pt x="452640" y="55651"/>
                                </a:lnTo>
                                <a:lnTo>
                                  <a:pt x="461949" y="48336"/>
                                </a:lnTo>
                                <a:lnTo>
                                  <a:pt x="463245" y="48247"/>
                                </a:lnTo>
                                <a:lnTo>
                                  <a:pt x="462711" y="45999"/>
                                </a:lnTo>
                                <a:lnTo>
                                  <a:pt x="409740" y="48996"/>
                                </a:lnTo>
                                <a:lnTo>
                                  <a:pt x="357162" y="56959"/>
                                </a:lnTo>
                                <a:lnTo>
                                  <a:pt x="305104" y="68224"/>
                                </a:lnTo>
                                <a:lnTo>
                                  <a:pt x="253695" y="81140"/>
                                </a:lnTo>
                                <a:lnTo>
                                  <a:pt x="146900" y="319011"/>
                                </a:lnTo>
                                <a:lnTo>
                                  <a:pt x="146062" y="321703"/>
                                </a:lnTo>
                                <a:lnTo>
                                  <a:pt x="146481" y="323049"/>
                                </a:lnTo>
                                <a:lnTo>
                                  <a:pt x="157149" y="329666"/>
                                </a:lnTo>
                                <a:lnTo>
                                  <a:pt x="179997" y="340893"/>
                                </a:lnTo>
                                <a:lnTo>
                                  <a:pt x="204101" y="352412"/>
                                </a:lnTo>
                                <a:lnTo>
                                  <a:pt x="218516" y="359930"/>
                                </a:lnTo>
                                <a:lnTo>
                                  <a:pt x="261835" y="319684"/>
                                </a:lnTo>
                                <a:lnTo>
                                  <a:pt x="284137" y="323380"/>
                                </a:lnTo>
                                <a:lnTo>
                                  <a:pt x="301764" y="337527"/>
                                </a:lnTo>
                                <a:lnTo>
                                  <a:pt x="309968" y="359943"/>
                                </a:lnTo>
                                <a:lnTo>
                                  <a:pt x="336588" y="354863"/>
                                </a:lnTo>
                                <a:lnTo>
                                  <a:pt x="361442" y="362051"/>
                                </a:lnTo>
                                <a:lnTo>
                                  <a:pt x="379806" y="379615"/>
                                </a:lnTo>
                                <a:lnTo>
                                  <a:pt x="386943" y="405638"/>
                                </a:lnTo>
                                <a:lnTo>
                                  <a:pt x="411480" y="402640"/>
                                </a:lnTo>
                                <a:lnTo>
                                  <a:pt x="433628" y="410552"/>
                                </a:lnTo>
                                <a:lnTo>
                                  <a:pt x="449567" y="427431"/>
                                </a:lnTo>
                                <a:lnTo>
                                  <a:pt x="455498" y="451358"/>
                                </a:lnTo>
                                <a:lnTo>
                                  <a:pt x="478332" y="453237"/>
                                </a:lnTo>
                                <a:lnTo>
                                  <a:pt x="495592" y="465035"/>
                                </a:lnTo>
                                <a:lnTo>
                                  <a:pt x="504380" y="483819"/>
                                </a:lnTo>
                                <a:lnTo>
                                  <a:pt x="501789" y="506666"/>
                                </a:lnTo>
                                <a:lnTo>
                                  <a:pt x="491553" y="525716"/>
                                </a:lnTo>
                                <a:lnTo>
                                  <a:pt x="490448" y="529437"/>
                                </a:lnTo>
                                <a:lnTo>
                                  <a:pt x="518350" y="544131"/>
                                </a:lnTo>
                                <a:lnTo>
                                  <a:pt x="548716" y="552564"/>
                                </a:lnTo>
                                <a:lnTo>
                                  <a:pt x="575818" y="547230"/>
                                </a:lnTo>
                                <a:lnTo>
                                  <a:pt x="593915" y="520649"/>
                                </a:lnTo>
                                <a:lnTo>
                                  <a:pt x="568020" y="508990"/>
                                </a:lnTo>
                                <a:lnTo>
                                  <a:pt x="556514" y="500418"/>
                                </a:lnTo>
                                <a:lnTo>
                                  <a:pt x="556018" y="489915"/>
                                </a:lnTo>
                                <a:lnTo>
                                  <a:pt x="562660" y="486130"/>
                                </a:lnTo>
                                <a:lnTo>
                                  <a:pt x="571296" y="488175"/>
                                </a:lnTo>
                                <a:lnTo>
                                  <a:pt x="587387" y="496887"/>
                                </a:lnTo>
                                <a:lnTo>
                                  <a:pt x="607415" y="505307"/>
                                </a:lnTo>
                                <a:lnTo>
                                  <a:pt x="631571" y="511860"/>
                                </a:lnTo>
                                <a:lnTo>
                                  <a:pt x="654037" y="510667"/>
                                </a:lnTo>
                                <a:lnTo>
                                  <a:pt x="668997" y="495846"/>
                                </a:lnTo>
                                <a:lnTo>
                                  <a:pt x="670191" y="492810"/>
                                </a:lnTo>
                                <a:lnTo>
                                  <a:pt x="673633" y="481685"/>
                                </a:lnTo>
                                <a:lnTo>
                                  <a:pt x="669480" y="478574"/>
                                </a:lnTo>
                                <a:lnTo>
                                  <a:pt x="655294" y="475665"/>
                                </a:lnTo>
                                <a:lnTo>
                                  <a:pt x="639737" y="470331"/>
                                </a:lnTo>
                                <a:lnTo>
                                  <a:pt x="603846" y="455168"/>
                                </a:lnTo>
                                <a:lnTo>
                                  <a:pt x="580593" y="434390"/>
                                </a:lnTo>
                                <a:lnTo>
                                  <a:pt x="582930" y="429869"/>
                                </a:lnTo>
                                <a:lnTo>
                                  <a:pt x="587552" y="427532"/>
                                </a:lnTo>
                                <a:lnTo>
                                  <a:pt x="593864" y="427875"/>
                                </a:lnTo>
                                <a:lnTo>
                                  <a:pt x="601205" y="430796"/>
                                </a:lnTo>
                                <a:lnTo>
                                  <a:pt x="618883" y="440372"/>
                                </a:lnTo>
                                <a:lnTo>
                                  <a:pt x="626694" y="444347"/>
                                </a:lnTo>
                                <a:lnTo>
                                  <a:pt x="659879" y="456831"/>
                                </a:lnTo>
                                <a:lnTo>
                                  <a:pt x="697115" y="463613"/>
                                </a:lnTo>
                                <a:lnTo>
                                  <a:pt x="729564" y="456196"/>
                                </a:lnTo>
                                <a:lnTo>
                                  <a:pt x="748411" y="426110"/>
                                </a:lnTo>
                                <a:lnTo>
                                  <a:pt x="748741" y="424446"/>
                                </a:lnTo>
                                <a:lnTo>
                                  <a:pt x="750506" y="419379"/>
                                </a:lnTo>
                                <a:lnTo>
                                  <a:pt x="749058" y="418299"/>
                                </a:lnTo>
                                <a:lnTo>
                                  <a:pt x="721880" y="411060"/>
                                </a:lnTo>
                                <a:lnTo>
                                  <a:pt x="695198" y="401650"/>
                                </a:lnTo>
                                <a:lnTo>
                                  <a:pt x="669264" y="390334"/>
                                </a:lnTo>
                                <a:lnTo>
                                  <a:pt x="640753" y="375412"/>
                                </a:lnTo>
                                <a:lnTo>
                                  <a:pt x="632231" y="371297"/>
                                </a:lnTo>
                                <a:lnTo>
                                  <a:pt x="630821" y="368058"/>
                                </a:lnTo>
                                <a:lnTo>
                                  <a:pt x="629894" y="361810"/>
                                </a:lnTo>
                                <a:lnTo>
                                  <a:pt x="632307" y="356895"/>
                                </a:lnTo>
                                <a:lnTo>
                                  <a:pt x="637120" y="354101"/>
                                </a:lnTo>
                                <a:lnTo>
                                  <a:pt x="643458" y="354215"/>
                                </a:lnTo>
                                <a:lnTo>
                                  <a:pt x="668705" y="367690"/>
                                </a:lnTo>
                                <a:lnTo>
                                  <a:pt x="702360" y="383628"/>
                                </a:lnTo>
                                <a:lnTo>
                                  <a:pt x="738339" y="396100"/>
                                </a:lnTo>
                                <a:lnTo>
                                  <a:pt x="770585" y="399148"/>
                                </a:lnTo>
                                <a:lnTo>
                                  <a:pt x="793013" y="386854"/>
                                </a:lnTo>
                                <a:lnTo>
                                  <a:pt x="799566" y="353275"/>
                                </a:lnTo>
                                <a:close/>
                              </a:path>
                              <a:path w="977900" h="553085">
                                <a:moveTo>
                                  <a:pt x="833996" y="314833"/>
                                </a:moveTo>
                                <a:lnTo>
                                  <a:pt x="832612" y="314540"/>
                                </a:lnTo>
                                <a:lnTo>
                                  <a:pt x="733234" y="72580"/>
                                </a:lnTo>
                                <a:lnTo>
                                  <a:pt x="690092" y="67602"/>
                                </a:lnTo>
                                <a:lnTo>
                                  <a:pt x="646988" y="62217"/>
                                </a:lnTo>
                                <a:lnTo>
                                  <a:pt x="603973" y="56172"/>
                                </a:lnTo>
                                <a:lnTo>
                                  <a:pt x="561124" y="49212"/>
                                </a:lnTo>
                                <a:lnTo>
                                  <a:pt x="540080" y="44437"/>
                                </a:lnTo>
                                <a:lnTo>
                                  <a:pt x="529348" y="42722"/>
                                </a:lnTo>
                                <a:lnTo>
                                  <a:pt x="488467" y="55130"/>
                                </a:lnTo>
                                <a:lnTo>
                                  <a:pt x="452488" y="78511"/>
                                </a:lnTo>
                                <a:lnTo>
                                  <a:pt x="417995" y="105448"/>
                                </a:lnTo>
                                <a:lnTo>
                                  <a:pt x="379793" y="139357"/>
                                </a:lnTo>
                                <a:lnTo>
                                  <a:pt x="354431" y="176466"/>
                                </a:lnTo>
                                <a:lnTo>
                                  <a:pt x="340753" y="223456"/>
                                </a:lnTo>
                                <a:lnTo>
                                  <a:pt x="332092" y="246291"/>
                                </a:lnTo>
                                <a:lnTo>
                                  <a:pt x="319595" y="266712"/>
                                </a:lnTo>
                                <a:lnTo>
                                  <a:pt x="337172" y="277215"/>
                                </a:lnTo>
                                <a:lnTo>
                                  <a:pt x="356933" y="279603"/>
                                </a:lnTo>
                                <a:lnTo>
                                  <a:pt x="376809" y="275082"/>
                                </a:lnTo>
                                <a:lnTo>
                                  <a:pt x="394728" y="264883"/>
                                </a:lnTo>
                                <a:lnTo>
                                  <a:pt x="409562" y="250317"/>
                                </a:lnTo>
                                <a:lnTo>
                                  <a:pt x="419747" y="235013"/>
                                </a:lnTo>
                                <a:lnTo>
                                  <a:pt x="428332" y="219100"/>
                                </a:lnTo>
                                <a:lnTo>
                                  <a:pt x="438378" y="202679"/>
                                </a:lnTo>
                                <a:lnTo>
                                  <a:pt x="467906" y="181876"/>
                                </a:lnTo>
                                <a:lnTo>
                                  <a:pt x="510197" y="173545"/>
                                </a:lnTo>
                                <a:lnTo>
                                  <a:pt x="553339" y="177736"/>
                                </a:lnTo>
                                <a:lnTo>
                                  <a:pt x="585444" y="194500"/>
                                </a:lnTo>
                                <a:lnTo>
                                  <a:pt x="588632" y="197764"/>
                                </a:lnTo>
                                <a:lnTo>
                                  <a:pt x="591299" y="202666"/>
                                </a:lnTo>
                                <a:lnTo>
                                  <a:pt x="594410" y="205981"/>
                                </a:lnTo>
                                <a:lnTo>
                                  <a:pt x="627545" y="238163"/>
                                </a:lnTo>
                                <a:lnTo>
                                  <a:pt x="667448" y="270090"/>
                                </a:lnTo>
                                <a:lnTo>
                                  <a:pt x="711720" y="297459"/>
                                </a:lnTo>
                                <a:lnTo>
                                  <a:pt x="757948" y="316001"/>
                                </a:lnTo>
                                <a:lnTo>
                                  <a:pt x="803719" y="321424"/>
                                </a:lnTo>
                                <a:lnTo>
                                  <a:pt x="809675" y="320763"/>
                                </a:lnTo>
                                <a:lnTo>
                                  <a:pt x="818388" y="319405"/>
                                </a:lnTo>
                                <a:lnTo>
                                  <a:pt x="826833" y="317703"/>
                                </a:lnTo>
                                <a:lnTo>
                                  <a:pt x="832002" y="316039"/>
                                </a:lnTo>
                                <a:lnTo>
                                  <a:pt x="833996" y="314833"/>
                                </a:lnTo>
                                <a:close/>
                              </a:path>
                              <a:path w="977900" h="553085">
                                <a:moveTo>
                                  <a:pt x="977417" y="258940"/>
                                </a:moveTo>
                                <a:lnTo>
                                  <a:pt x="974775" y="249389"/>
                                </a:lnTo>
                                <a:lnTo>
                                  <a:pt x="952576" y="193662"/>
                                </a:lnTo>
                                <a:lnTo>
                                  <a:pt x="933437" y="147942"/>
                                </a:lnTo>
                                <a:lnTo>
                                  <a:pt x="894791" y="56616"/>
                                </a:lnTo>
                                <a:lnTo>
                                  <a:pt x="874064" y="4635"/>
                                </a:lnTo>
                                <a:lnTo>
                                  <a:pt x="865466" y="0"/>
                                </a:lnTo>
                                <a:lnTo>
                                  <a:pt x="859396" y="533"/>
                                </a:lnTo>
                                <a:lnTo>
                                  <a:pt x="758748" y="40716"/>
                                </a:lnTo>
                                <a:lnTo>
                                  <a:pt x="750150" y="49466"/>
                                </a:lnTo>
                                <a:lnTo>
                                  <a:pt x="749490" y="60337"/>
                                </a:lnTo>
                                <a:lnTo>
                                  <a:pt x="753275" y="72034"/>
                                </a:lnTo>
                                <a:lnTo>
                                  <a:pt x="758050" y="83248"/>
                                </a:lnTo>
                                <a:lnTo>
                                  <a:pt x="775919" y="127850"/>
                                </a:lnTo>
                                <a:lnTo>
                                  <a:pt x="831837" y="260845"/>
                                </a:lnTo>
                                <a:lnTo>
                                  <a:pt x="849820" y="305422"/>
                                </a:lnTo>
                                <a:lnTo>
                                  <a:pt x="854405" y="311658"/>
                                </a:lnTo>
                                <a:lnTo>
                                  <a:pt x="859777" y="315074"/>
                                </a:lnTo>
                                <a:lnTo>
                                  <a:pt x="866127" y="315912"/>
                                </a:lnTo>
                                <a:lnTo>
                                  <a:pt x="873683" y="314426"/>
                                </a:lnTo>
                                <a:lnTo>
                                  <a:pt x="897382" y="305727"/>
                                </a:lnTo>
                                <a:lnTo>
                                  <a:pt x="944956" y="285013"/>
                                </a:lnTo>
                                <a:lnTo>
                                  <a:pt x="968743" y="275983"/>
                                </a:lnTo>
                                <a:lnTo>
                                  <a:pt x="976249" y="267931"/>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203" name="Image 203"/>
                          <pic:cNvPicPr/>
                        </pic:nvPicPr>
                        <pic:blipFill>
                          <a:blip r:embed="rId55" cstate="print"/>
                          <a:stretch>
                            <a:fillRect/>
                          </a:stretch>
                        </pic:blipFill>
                        <pic:spPr>
                          <a:xfrm>
                            <a:off x="219075" y="339779"/>
                            <a:ext cx="265963" cy="210465"/>
                          </a:xfrm>
                          <a:prstGeom prst="rect">
                            <a:avLst/>
                          </a:prstGeom>
                        </pic:spPr>
                      </pic:pic>
                    </wpg:wgp>
                  </a:graphicData>
                </a:graphic>
              </wp:anchor>
            </w:drawing>
          </mc:Choice>
          <mc:Fallback>
            <w:pict>
              <v:group style="position:absolute;margin-left:195.983994pt;margin-top:491.1922pt;width:77pt;height:43.55pt;mso-position-horizontal-relative:page;mso-position-vertical-relative:paragraph;z-index:-15703552;mso-wrap-distance-left:0;mso-wrap-distance-right:0" id="docshapegroup201" coordorigin="3920,9824" coordsize="1540,871">
                <v:shape style="position:absolute;left:3919;top:9823;width:1540;height:871" id="docshape202" coordorigin="3920,9824" coordsize="1540,871" path="m4290,9939l4289,9928,4284,9921,4275,9915,4239,9899,4168,9865,4127,9849,4121,9845,4116,9846,4105,9846,4097,9852,4091,9861,3921,10242,3920,10253,3922,10263,3932,10269,3969,10285,4043,10322,4080,10337,4091,10339,4102,10339,4111,10334,4118,10326,4153,10248,4223,10094,4257,10017,4290,9939xm5179,10380l5178,10366,5175,10358,5152,10359,5146,10358,5076,10340,5009,10309,4946,10269,4888,10223,4837,10173,4819,10152,4810,10144,4795,10137,4761,10129,4721,10128,4682,10134,4649,10148,4637,10159,4629,10171,4623,10184,4616,10198,4584,10242,4543,10276,4495,10294,4440,10289,4423,10282,4406,10270,4392,10255,4390,10237,4392,10227,4400,10226,4405,10220,4422,10186,4435,10141,4447,10095,4463,10058,4487,10029,4522,9997,4559,9966,4590,9941,4604,9931,4633,9911,4647,9900,4649,9900,4648,9896,4565,9901,4482,9914,4400,9931,4319,9952,4151,10326,4150,10330,4150,10333,4167,10343,4203,10361,4241,10379,4264,10391,4270,10377,4278,10364,4287,10352,4297,10341,4332,10327,4367,10333,4395,10355,4408,10391,4450,10383,4489,10394,4518,10422,4529,10463,4568,10458,4603,10470,4628,10497,4637,10535,4673,10538,4700,10556,4714,10586,4710,10622,4694,10652,4692,10658,4736,10681,4784,10694,4826,10686,4855,10644,4814,10625,4796,10612,4795,10595,4806,10589,4819,10593,4845,10606,4876,10620,4914,10630,4950,10628,4973,10605,4975,10600,4981,10582,4974,10578,4952,10573,4927,10565,4908,10557,4889,10549,4871,10541,4851,10530,4840,10524,4835,10518,4834,10508,4838,10501,4845,10497,4855,10498,4866,10502,4894,10517,4907,10524,4959,10543,5018,10554,5069,10542,5098,10495,5099,10492,5102,10484,5099,10483,5057,10471,5014,10456,4974,10439,4929,10415,4915,10409,4913,10403,4912,10394,4915,10386,4923,10381,4933,10382,4973,10403,5026,10428,5082,10448,5133,10452,5169,10433,5179,10380xm5233,10320l5231,10319,5074,9938,5006,9930,4939,9922,4871,9912,4803,9901,4770,9894,4753,9891,4737,9891,4689,9911,4632,9947,4578,9990,4537,10026,4518,10043,4502,10060,4488,10078,4478,10102,4467,10138,4456,10176,4443,10212,4423,10244,4451,10260,4482,10264,4513,10257,4541,10241,4565,10218,4581,10194,4594,10169,4610,10143,4657,10110,4723,10097,4791,10104,4842,10130,4847,10135,4851,10143,4856,10148,4908,10199,4971,10249,5041,10292,5113,10321,5185,10330,5195,10329,5208,10327,5222,10324,5230,10322,5233,10320xm5459,10232l5455,10217,5420,10129,5390,10057,5329,9913,5296,9831,5283,9824,5273,9825,5115,9888,5101,9902,5100,9919,5106,9937,5113,9955,5142,10025,5230,10235,5258,10305,5265,10315,5274,10320,5284,10321,5296,10319,5333,10305,5408,10273,5445,10258,5457,10246,5459,10232xe" filled="true" fillcolor="#046468" stroked="false">
                  <v:path arrowok="t"/>
                  <v:fill opacity="13107f" type="solid"/>
                </v:shape>
                <v:shape style="position:absolute;left:4264;top:10358;width:419;height:332" type="#_x0000_t75" id="docshape203" stroked="false">
                  <v:imagedata r:id="rId55" o:title=""/>
                </v:shape>
                <w10:wrap type="topAndBottom"/>
              </v:group>
            </w:pict>
          </mc:Fallback>
        </mc:AlternateContent>
      </w:r>
      <w:r>
        <w:rPr>
          <w:rFonts w:ascii="Times New Roman"/>
          <w:sz w:val="11"/>
        </w:rPr>
        <mc:AlternateContent>
          <mc:Choice Requires="wps">
            <w:drawing>
              <wp:anchor distT="0" distB="0" distL="0" distR="0" allowOverlap="1" layoutInCell="1" locked="0" behindDoc="1" simplePos="0" relativeHeight="487613440">
                <wp:simplePos x="0" y="0"/>
                <wp:positionH relativeFrom="page">
                  <wp:posOffset>3655517</wp:posOffset>
                </wp:positionH>
                <wp:positionV relativeFrom="paragraph">
                  <wp:posOffset>6238140</wp:posOffset>
                </wp:positionV>
                <wp:extent cx="977900" cy="553085"/>
                <wp:effectExtent l="0" t="0" r="0" b="0"/>
                <wp:wrapTopAndBottom/>
                <wp:docPr id="204" name="Group 204"/>
                <wp:cNvGraphicFramePr>
                  <a:graphicFrameLocks/>
                </wp:cNvGraphicFramePr>
                <a:graphic>
                  <a:graphicData uri="http://schemas.microsoft.com/office/word/2010/wordprocessingGroup">
                    <wpg:wgp>
                      <wpg:cNvPr id="204" name="Group 204"/>
                      <wpg:cNvGrpSpPr/>
                      <wpg:grpSpPr>
                        <a:xfrm>
                          <a:off x="0" y="0"/>
                          <a:ext cx="977900" cy="553085"/>
                          <a:chExt cx="977900" cy="553085"/>
                        </a:xfrm>
                      </wpg:grpSpPr>
                      <wps:wsp>
                        <wps:cNvPr id="205" name="Graphic 205"/>
                        <wps:cNvSpPr/>
                        <wps:spPr>
                          <a:xfrm>
                            <a:off x="0" y="10"/>
                            <a:ext cx="977900" cy="553085"/>
                          </a:xfrm>
                          <a:custGeom>
                            <a:avLst/>
                            <a:gdLst/>
                            <a:ahLst/>
                            <a:cxnLst/>
                            <a:rect l="l" t="t" r="r" b="b"/>
                            <a:pathLst>
                              <a:path w="977900" h="553085">
                                <a:moveTo>
                                  <a:pt x="235153" y="73050"/>
                                </a:moveTo>
                                <a:lnTo>
                                  <a:pt x="234594" y="66027"/>
                                </a:lnTo>
                                <a:lnTo>
                                  <a:pt x="231140" y="61518"/>
                                </a:lnTo>
                                <a:lnTo>
                                  <a:pt x="225386" y="57772"/>
                                </a:lnTo>
                                <a:lnTo>
                                  <a:pt x="202819" y="47929"/>
                                </a:lnTo>
                                <a:lnTo>
                                  <a:pt x="157721" y="26377"/>
                                </a:lnTo>
                                <a:lnTo>
                                  <a:pt x="131914" y="15684"/>
                                </a:lnTo>
                                <a:lnTo>
                                  <a:pt x="127876" y="13728"/>
                                </a:lnTo>
                                <a:lnTo>
                                  <a:pt x="124447" y="13804"/>
                                </a:lnTo>
                                <a:lnTo>
                                  <a:pt x="787" y="265468"/>
                                </a:lnTo>
                                <a:lnTo>
                                  <a:pt x="0" y="272326"/>
                                </a:lnTo>
                                <a:lnTo>
                                  <a:pt x="1752" y="278853"/>
                                </a:lnTo>
                                <a:lnTo>
                                  <a:pt x="7632" y="282752"/>
                                </a:lnTo>
                                <a:lnTo>
                                  <a:pt x="31076" y="292950"/>
                                </a:lnTo>
                                <a:lnTo>
                                  <a:pt x="78460" y="316090"/>
                                </a:lnTo>
                                <a:lnTo>
                                  <a:pt x="101879" y="325628"/>
                                </a:lnTo>
                                <a:lnTo>
                                  <a:pt x="109080" y="327355"/>
                                </a:lnTo>
                                <a:lnTo>
                                  <a:pt x="115519" y="327025"/>
                                </a:lnTo>
                                <a:lnTo>
                                  <a:pt x="121208" y="324256"/>
                                </a:lnTo>
                                <a:lnTo>
                                  <a:pt x="126161" y="318668"/>
                                </a:lnTo>
                                <a:lnTo>
                                  <a:pt x="147955" y="269544"/>
                                </a:lnTo>
                                <a:lnTo>
                                  <a:pt x="192417" y="171627"/>
                                </a:lnTo>
                                <a:lnTo>
                                  <a:pt x="214223" y="122504"/>
                                </a:lnTo>
                                <a:lnTo>
                                  <a:pt x="235153" y="73050"/>
                                </a:lnTo>
                                <a:close/>
                              </a:path>
                              <a:path w="977900" h="553085">
                                <a:moveTo>
                                  <a:pt x="799553" y="353275"/>
                                </a:moveTo>
                                <a:lnTo>
                                  <a:pt x="798715" y="344551"/>
                                </a:lnTo>
                                <a:lnTo>
                                  <a:pt x="797013" y="339445"/>
                                </a:lnTo>
                                <a:lnTo>
                                  <a:pt x="782434" y="339928"/>
                                </a:lnTo>
                                <a:lnTo>
                                  <a:pt x="778598" y="339344"/>
                                </a:lnTo>
                                <a:lnTo>
                                  <a:pt x="734428" y="327837"/>
                                </a:lnTo>
                                <a:lnTo>
                                  <a:pt x="691934" y="308343"/>
                                </a:lnTo>
                                <a:lnTo>
                                  <a:pt x="651891" y="282829"/>
                                </a:lnTo>
                                <a:lnTo>
                                  <a:pt x="615099" y="253263"/>
                                </a:lnTo>
                                <a:lnTo>
                                  <a:pt x="582371" y="221627"/>
                                </a:lnTo>
                                <a:lnTo>
                                  <a:pt x="571220" y="208343"/>
                                </a:lnTo>
                                <a:lnTo>
                                  <a:pt x="565251" y="203238"/>
                                </a:lnTo>
                                <a:lnTo>
                                  <a:pt x="555955" y="198729"/>
                                </a:lnTo>
                                <a:lnTo>
                                  <a:pt x="533984" y="193751"/>
                                </a:lnTo>
                                <a:lnTo>
                                  <a:pt x="508711" y="193103"/>
                                </a:lnTo>
                                <a:lnTo>
                                  <a:pt x="483882" y="197065"/>
                                </a:lnTo>
                                <a:lnTo>
                                  <a:pt x="463283" y="205943"/>
                                </a:lnTo>
                                <a:lnTo>
                                  <a:pt x="455599" y="212737"/>
                                </a:lnTo>
                                <a:lnTo>
                                  <a:pt x="450570" y="220383"/>
                                </a:lnTo>
                                <a:lnTo>
                                  <a:pt x="446582" y="228727"/>
                                </a:lnTo>
                                <a:lnTo>
                                  <a:pt x="442023" y="237617"/>
                                </a:lnTo>
                                <a:lnTo>
                                  <a:pt x="421614" y="265658"/>
                                </a:lnTo>
                                <a:lnTo>
                                  <a:pt x="395960" y="287388"/>
                                </a:lnTo>
                                <a:lnTo>
                                  <a:pt x="365442" y="298704"/>
                                </a:lnTo>
                                <a:lnTo>
                                  <a:pt x="330441" y="295541"/>
                                </a:lnTo>
                                <a:lnTo>
                                  <a:pt x="319747" y="290880"/>
                                </a:lnTo>
                                <a:lnTo>
                                  <a:pt x="308495" y="283298"/>
                                </a:lnTo>
                                <a:lnTo>
                                  <a:pt x="300215" y="273558"/>
                                </a:lnTo>
                                <a:lnTo>
                                  <a:pt x="298411" y="262445"/>
                                </a:lnTo>
                                <a:lnTo>
                                  <a:pt x="299859" y="256006"/>
                                </a:lnTo>
                                <a:lnTo>
                                  <a:pt x="304952" y="255549"/>
                                </a:lnTo>
                                <a:lnTo>
                                  <a:pt x="308102" y="251637"/>
                                </a:lnTo>
                                <a:lnTo>
                                  <a:pt x="319049" y="229755"/>
                                </a:lnTo>
                                <a:lnTo>
                                  <a:pt x="326999" y="201320"/>
                                </a:lnTo>
                                <a:lnTo>
                                  <a:pt x="334670" y="172339"/>
                                </a:lnTo>
                                <a:lnTo>
                                  <a:pt x="344792" y="148805"/>
                                </a:lnTo>
                                <a:lnTo>
                                  <a:pt x="382384" y="109753"/>
                                </a:lnTo>
                                <a:lnTo>
                                  <a:pt x="425538" y="74383"/>
                                </a:lnTo>
                                <a:lnTo>
                                  <a:pt x="452628" y="55651"/>
                                </a:lnTo>
                                <a:lnTo>
                                  <a:pt x="461937" y="48336"/>
                                </a:lnTo>
                                <a:lnTo>
                                  <a:pt x="463232" y="48247"/>
                                </a:lnTo>
                                <a:lnTo>
                                  <a:pt x="462699" y="45999"/>
                                </a:lnTo>
                                <a:lnTo>
                                  <a:pt x="409727" y="48996"/>
                                </a:lnTo>
                                <a:lnTo>
                                  <a:pt x="357149" y="56959"/>
                                </a:lnTo>
                                <a:lnTo>
                                  <a:pt x="305092" y="68224"/>
                                </a:lnTo>
                                <a:lnTo>
                                  <a:pt x="253682" y="81140"/>
                                </a:lnTo>
                                <a:lnTo>
                                  <a:pt x="146888" y="319011"/>
                                </a:lnTo>
                                <a:lnTo>
                                  <a:pt x="146050" y="321703"/>
                                </a:lnTo>
                                <a:lnTo>
                                  <a:pt x="146469" y="323049"/>
                                </a:lnTo>
                                <a:lnTo>
                                  <a:pt x="157137" y="329666"/>
                                </a:lnTo>
                                <a:lnTo>
                                  <a:pt x="179984" y="340893"/>
                                </a:lnTo>
                                <a:lnTo>
                                  <a:pt x="204089" y="352412"/>
                                </a:lnTo>
                                <a:lnTo>
                                  <a:pt x="218503" y="359930"/>
                                </a:lnTo>
                                <a:lnTo>
                                  <a:pt x="261823" y="319684"/>
                                </a:lnTo>
                                <a:lnTo>
                                  <a:pt x="284124" y="323380"/>
                                </a:lnTo>
                                <a:lnTo>
                                  <a:pt x="301752" y="337527"/>
                                </a:lnTo>
                                <a:lnTo>
                                  <a:pt x="309956" y="359943"/>
                                </a:lnTo>
                                <a:lnTo>
                                  <a:pt x="336575" y="354863"/>
                                </a:lnTo>
                                <a:lnTo>
                                  <a:pt x="361429" y="362051"/>
                                </a:lnTo>
                                <a:lnTo>
                                  <a:pt x="379793" y="379615"/>
                                </a:lnTo>
                                <a:lnTo>
                                  <a:pt x="386930" y="405638"/>
                                </a:lnTo>
                                <a:lnTo>
                                  <a:pt x="411467" y="402640"/>
                                </a:lnTo>
                                <a:lnTo>
                                  <a:pt x="433616" y="410552"/>
                                </a:lnTo>
                                <a:lnTo>
                                  <a:pt x="449554" y="427431"/>
                                </a:lnTo>
                                <a:lnTo>
                                  <a:pt x="455485" y="451358"/>
                                </a:lnTo>
                                <a:lnTo>
                                  <a:pt x="478320" y="453237"/>
                                </a:lnTo>
                                <a:lnTo>
                                  <a:pt x="495579" y="465035"/>
                                </a:lnTo>
                                <a:lnTo>
                                  <a:pt x="504367" y="483819"/>
                                </a:lnTo>
                                <a:lnTo>
                                  <a:pt x="501777" y="506666"/>
                                </a:lnTo>
                                <a:lnTo>
                                  <a:pt x="491540" y="525716"/>
                                </a:lnTo>
                                <a:lnTo>
                                  <a:pt x="490435" y="529437"/>
                                </a:lnTo>
                                <a:lnTo>
                                  <a:pt x="518337" y="544131"/>
                                </a:lnTo>
                                <a:lnTo>
                                  <a:pt x="548703" y="552564"/>
                                </a:lnTo>
                                <a:lnTo>
                                  <a:pt x="575805" y="547230"/>
                                </a:lnTo>
                                <a:lnTo>
                                  <a:pt x="593902" y="520649"/>
                                </a:lnTo>
                                <a:lnTo>
                                  <a:pt x="568007" y="508990"/>
                                </a:lnTo>
                                <a:lnTo>
                                  <a:pt x="556501" y="500418"/>
                                </a:lnTo>
                                <a:lnTo>
                                  <a:pt x="556006" y="489915"/>
                                </a:lnTo>
                                <a:lnTo>
                                  <a:pt x="562648" y="486130"/>
                                </a:lnTo>
                                <a:lnTo>
                                  <a:pt x="571284" y="488175"/>
                                </a:lnTo>
                                <a:lnTo>
                                  <a:pt x="587375" y="496887"/>
                                </a:lnTo>
                                <a:lnTo>
                                  <a:pt x="607402" y="505307"/>
                                </a:lnTo>
                                <a:lnTo>
                                  <a:pt x="631558" y="511860"/>
                                </a:lnTo>
                                <a:lnTo>
                                  <a:pt x="654024" y="510667"/>
                                </a:lnTo>
                                <a:lnTo>
                                  <a:pt x="668985" y="495846"/>
                                </a:lnTo>
                                <a:lnTo>
                                  <a:pt x="670179" y="492810"/>
                                </a:lnTo>
                                <a:lnTo>
                                  <a:pt x="673620" y="481685"/>
                                </a:lnTo>
                                <a:lnTo>
                                  <a:pt x="669467" y="478574"/>
                                </a:lnTo>
                                <a:lnTo>
                                  <a:pt x="655281" y="475665"/>
                                </a:lnTo>
                                <a:lnTo>
                                  <a:pt x="639724" y="470331"/>
                                </a:lnTo>
                                <a:lnTo>
                                  <a:pt x="603834" y="455168"/>
                                </a:lnTo>
                                <a:lnTo>
                                  <a:pt x="580580" y="434390"/>
                                </a:lnTo>
                                <a:lnTo>
                                  <a:pt x="582917" y="429869"/>
                                </a:lnTo>
                                <a:lnTo>
                                  <a:pt x="587540" y="427532"/>
                                </a:lnTo>
                                <a:lnTo>
                                  <a:pt x="593852" y="427875"/>
                                </a:lnTo>
                                <a:lnTo>
                                  <a:pt x="601192" y="430796"/>
                                </a:lnTo>
                                <a:lnTo>
                                  <a:pt x="618871" y="440372"/>
                                </a:lnTo>
                                <a:lnTo>
                                  <a:pt x="626681" y="444347"/>
                                </a:lnTo>
                                <a:lnTo>
                                  <a:pt x="659866" y="456831"/>
                                </a:lnTo>
                                <a:lnTo>
                                  <a:pt x="697103" y="463613"/>
                                </a:lnTo>
                                <a:lnTo>
                                  <a:pt x="729551" y="456196"/>
                                </a:lnTo>
                                <a:lnTo>
                                  <a:pt x="748398" y="426110"/>
                                </a:lnTo>
                                <a:lnTo>
                                  <a:pt x="748728" y="424446"/>
                                </a:lnTo>
                                <a:lnTo>
                                  <a:pt x="750493" y="419379"/>
                                </a:lnTo>
                                <a:lnTo>
                                  <a:pt x="749046" y="418299"/>
                                </a:lnTo>
                                <a:lnTo>
                                  <a:pt x="721868" y="411060"/>
                                </a:lnTo>
                                <a:lnTo>
                                  <a:pt x="695185" y="401650"/>
                                </a:lnTo>
                                <a:lnTo>
                                  <a:pt x="669251" y="390334"/>
                                </a:lnTo>
                                <a:lnTo>
                                  <a:pt x="640740" y="375412"/>
                                </a:lnTo>
                                <a:lnTo>
                                  <a:pt x="632218" y="371297"/>
                                </a:lnTo>
                                <a:lnTo>
                                  <a:pt x="630809" y="368058"/>
                                </a:lnTo>
                                <a:lnTo>
                                  <a:pt x="629881" y="361810"/>
                                </a:lnTo>
                                <a:lnTo>
                                  <a:pt x="632294" y="356895"/>
                                </a:lnTo>
                                <a:lnTo>
                                  <a:pt x="637108" y="354101"/>
                                </a:lnTo>
                                <a:lnTo>
                                  <a:pt x="643445" y="354215"/>
                                </a:lnTo>
                                <a:lnTo>
                                  <a:pt x="668693" y="367690"/>
                                </a:lnTo>
                                <a:lnTo>
                                  <a:pt x="702348" y="383628"/>
                                </a:lnTo>
                                <a:lnTo>
                                  <a:pt x="738327" y="396100"/>
                                </a:lnTo>
                                <a:lnTo>
                                  <a:pt x="770572" y="399148"/>
                                </a:lnTo>
                                <a:lnTo>
                                  <a:pt x="793000" y="386854"/>
                                </a:lnTo>
                                <a:lnTo>
                                  <a:pt x="799553" y="353275"/>
                                </a:lnTo>
                                <a:close/>
                              </a:path>
                              <a:path w="977900" h="553085">
                                <a:moveTo>
                                  <a:pt x="833983" y="314833"/>
                                </a:moveTo>
                                <a:lnTo>
                                  <a:pt x="832599" y="314540"/>
                                </a:lnTo>
                                <a:lnTo>
                                  <a:pt x="733221" y="72580"/>
                                </a:lnTo>
                                <a:lnTo>
                                  <a:pt x="690067" y="67602"/>
                                </a:lnTo>
                                <a:lnTo>
                                  <a:pt x="646963" y="62217"/>
                                </a:lnTo>
                                <a:lnTo>
                                  <a:pt x="603948" y="56172"/>
                                </a:lnTo>
                                <a:lnTo>
                                  <a:pt x="561111" y="49212"/>
                                </a:lnTo>
                                <a:lnTo>
                                  <a:pt x="540067" y="44437"/>
                                </a:lnTo>
                                <a:lnTo>
                                  <a:pt x="529336" y="42722"/>
                                </a:lnTo>
                                <a:lnTo>
                                  <a:pt x="488454" y="55130"/>
                                </a:lnTo>
                                <a:lnTo>
                                  <a:pt x="452475" y="78511"/>
                                </a:lnTo>
                                <a:lnTo>
                                  <a:pt x="417982" y="105448"/>
                                </a:lnTo>
                                <a:lnTo>
                                  <a:pt x="379780" y="139357"/>
                                </a:lnTo>
                                <a:lnTo>
                                  <a:pt x="354418" y="176466"/>
                                </a:lnTo>
                                <a:lnTo>
                                  <a:pt x="340741" y="223456"/>
                                </a:lnTo>
                                <a:lnTo>
                                  <a:pt x="332079" y="246291"/>
                                </a:lnTo>
                                <a:lnTo>
                                  <a:pt x="319582" y="266712"/>
                                </a:lnTo>
                                <a:lnTo>
                                  <a:pt x="337159" y="277215"/>
                                </a:lnTo>
                                <a:lnTo>
                                  <a:pt x="356920" y="279603"/>
                                </a:lnTo>
                                <a:lnTo>
                                  <a:pt x="376796" y="275082"/>
                                </a:lnTo>
                                <a:lnTo>
                                  <a:pt x="394716" y="264883"/>
                                </a:lnTo>
                                <a:lnTo>
                                  <a:pt x="409549" y="250317"/>
                                </a:lnTo>
                                <a:lnTo>
                                  <a:pt x="419735" y="235013"/>
                                </a:lnTo>
                                <a:lnTo>
                                  <a:pt x="428320" y="219100"/>
                                </a:lnTo>
                                <a:lnTo>
                                  <a:pt x="438365" y="202679"/>
                                </a:lnTo>
                                <a:lnTo>
                                  <a:pt x="467893" y="181876"/>
                                </a:lnTo>
                                <a:lnTo>
                                  <a:pt x="510184" y="173545"/>
                                </a:lnTo>
                                <a:lnTo>
                                  <a:pt x="553326" y="177736"/>
                                </a:lnTo>
                                <a:lnTo>
                                  <a:pt x="585431" y="194500"/>
                                </a:lnTo>
                                <a:lnTo>
                                  <a:pt x="588619" y="197764"/>
                                </a:lnTo>
                                <a:lnTo>
                                  <a:pt x="591286" y="202666"/>
                                </a:lnTo>
                                <a:lnTo>
                                  <a:pt x="594398" y="205981"/>
                                </a:lnTo>
                                <a:lnTo>
                                  <a:pt x="627532" y="238163"/>
                                </a:lnTo>
                                <a:lnTo>
                                  <a:pt x="667435" y="270090"/>
                                </a:lnTo>
                                <a:lnTo>
                                  <a:pt x="711708" y="297459"/>
                                </a:lnTo>
                                <a:lnTo>
                                  <a:pt x="757936" y="316001"/>
                                </a:lnTo>
                                <a:lnTo>
                                  <a:pt x="803694" y="321424"/>
                                </a:lnTo>
                                <a:lnTo>
                                  <a:pt x="809650" y="320763"/>
                                </a:lnTo>
                                <a:lnTo>
                                  <a:pt x="818375" y="319405"/>
                                </a:lnTo>
                                <a:lnTo>
                                  <a:pt x="826820" y="317703"/>
                                </a:lnTo>
                                <a:lnTo>
                                  <a:pt x="831989" y="316039"/>
                                </a:lnTo>
                                <a:lnTo>
                                  <a:pt x="833983" y="314833"/>
                                </a:lnTo>
                                <a:close/>
                              </a:path>
                              <a:path w="977900" h="553085">
                                <a:moveTo>
                                  <a:pt x="977417" y="258940"/>
                                </a:moveTo>
                                <a:lnTo>
                                  <a:pt x="974775" y="249389"/>
                                </a:lnTo>
                                <a:lnTo>
                                  <a:pt x="952576" y="193662"/>
                                </a:lnTo>
                                <a:lnTo>
                                  <a:pt x="933437" y="147942"/>
                                </a:lnTo>
                                <a:lnTo>
                                  <a:pt x="894791" y="56616"/>
                                </a:lnTo>
                                <a:lnTo>
                                  <a:pt x="874064" y="4635"/>
                                </a:lnTo>
                                <a:lnTo>
                                  <a:pt x="865466" y="0"/>
                                </a:lnTo>
                                <a:lnTo>
                                  <a:pt x="859396" y="533"/>
                                </a:lnTo>
                                <a:lnTo>
                                  <a:pt x="758748" y="40716"/>
                                </a:lnTo>
                                <a:lnTo>
                                  <a:pt x="750150" y="49466"/>
                                </a:lnTo>
                                <a:lnTo>
                                  <a:pt x="749490" y="60337"/>
                                </a:lnTo>
                                <a:lnTo>
                                  <a:pt x="753275" y="72034"/>
                                </a:lnTo>
                                <a:lnTo>
                                  <a:pt x="758050" y="83248"/>
                                </a:lnTo>
                                <a:lnTo>
                                  <a:pt x="775919" y="127850"/>
                                </a:lnTo>
                                <a:lnTo>
                                  <a:pt x="831837" y="260845"/>
                                </a:lnTo>
                                <a:lnTo>
                                  <a:pt x="849820" y="305422"/>
                                </a:lnTo>
                                <a:lnTo>
                                  <a:pt x="854405" y="311658"/>
                                </a:lnTo>
                                <a:lnTo>
                                  <a:pt x="859777" y="315074"/>
                                </a:lnTo>
                                <a:lnTo>
                                  <a:pt x="866127" y="315912"/>
                                </a:lnTo>
                                <a:lnTo>
                                  <a:pt x="873683" y="314426"/>
                                </a:lnTo>
                                <a:lnTo>
                                  <a:pt x="897382" y="305727"/>
                                </a:lnTo>
                                <a:lnTo>
                                  <a:pt x="944956" y="285013"/>
                                </a:lnTo>
                                <a:lnTo>
                                  <a:pt x="968743" y="275983"/>
                                </a:lnTo>
                                <a:lnTo>
                                  <a:pt x="976249" y="267931"/>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206" name="Image 206"/>
                          <pic:cNvPicPr/>
                        </pic:nvPicPr>
                        <pic:blipFill>
                          <a:blip r:embed="rId56" cstate="print"/>
                          <a:stretch>
                            <a:fillRect/>
                          </a:stretch>
                        </pic:blipFill>
                        <pic:spPr>
                          <a:xfrm>
                            <a:off x="219075" y="339779"/>
                            <a:ext cx="265963" cy="210465"/>
                          </a:xfrm>
                          <a:prstGeom prst="rect">
                            <a:avLst/>
                          </a:prstGeom>
                        </pic:spPr>
                      </pic:pic>
                    </wpg:wgp>
                  </a:graphicData>
                </a:graphic>
              </wp:anchor>
            </w:drawing>
          </mc:Choice>
          <mc:Fallback>
            <w:pict>
              <v:group style="position:absolute;margin-left:287.835999pt;margin-top:491.1922pt;width:77pt;height:43.55pt;mso-position-horizontal-relative:page;mso-position-vertical-relative:paragraph;z-index:-15703040;mso-wrap-distance-left:0;mso-wrap-distance-right:0" id="docshapegroup204" coordorigin="5757,9824" coordsize="1540,871">
                <v:shape style="position:absolute;left:5756;top:9823;width:1540;height:871" id="docshape205" coordorigin="5757,9824" coordsize="1540,871" path="m6127,9939l6126,9928,6121,9921,6112,9915,6076,9899,6005,9865,5964,9849,5958,9845,5953,9846,5942,9846,5934,9852,5928,9861,5758,10242,5757,10253,5759,10263,5769,10269,5806,10285,5880,10322,5917,10337,5929,10339,5939,10339,5948,10334,5955,10326,5990,10248,6060,10094,6094,10017,6127,9939xm7016,10380l7015,10366,7012,10358,6989,10359,6983,10358,6913,10340,6846,10309,6783,10269,6725,10223,6674,10173,6656,10152,6647,10144,6632,10137,6598,10129,6558,10128,6519,10134,6486,10148,6474,10159,6466,10171,6460,10184,6453,10198,6421,10242,6380,10276,6332,10294,6277,10289,6260,10282,6243,10270,6230,10255,6227,10237,6229,10227,6237,10226,6242,10220,6259,10186,6272,10141,6284,10095,6300,10058,6324,10029,6359,9997,6396,9966,6427,9941,6441,9931,6470,9911,6484,9900,6486,9900,6485,9896,6402,9901,6319,9914,6237,9931,6156,9952,5988,10326,5987,10330,5987,10333,6004,10343,6040,10361,6078,10379,6101,10391,6107,10377,6115,10364,6124,10352,6134,10341,6169,10327,6204,10333,6232,10355,6245,10391,6287,10383,6326,10394,6355,10422,6366,10463,6405,10458,6440,10470,6465,10497,6474,10535,6510,10538,6537,10556,6551,10586,6547,10622,6531,10652,6529,10658,6573,10681,6621,10694,6664,10686,6692,10644,6651,10625,6633,10612,6632,10595,6643,10589,6656,10593,6682,10606,6713,10620,6751,10630,6787,10628,6810,10605,6812,10600,6818,10582,6811,10578,6789,10573,6764,10565,6745,10557,6726,10549,6708,10541,6688,10530,6677,10524,6672,10518,6671,10508,6675,10501,6682,10497,6692,10498,6703,10502,6731,10517,6744,10524,6796,10543,6855,10554,6906,10542,6935,10495,6936,10492,6939,10484,6936,10483,6894,10471,6852,10456,6811,10439,6766,10415,6752,10409,6750,10403,6749,10394,6752,10386,6760,10381,6770,10382,6810,10403,6863,10428,6919,10448,6970,10452,7006,10433,7016,10380xm7070,10320l7068,10319,6911,9938,6843,9930,6776,9922,6708,9912,6640,9901,6607,9894,6590,9891,6574,9891,6526,9911,6469,9947,6415,9990,6374,10026,6355,10043,6339,10060,6325,10078,6315,10102,6304,10138,6293,10176,6280,10212,6260,10244,6288,10260,6319,10264,6350,10257,6378,10241,6402,10218,6418,10194,6431,10169,6447,10143,6494,10110,6560,10097,6628,10104,6679,10130,6684,10135,6688,10143,6693,10148,6745,10199,6808,10249,6878,10292,6950,10321,7022,10330,7032,10329,7046,10327,7059,10324,7067,10322,7070,10320xm7296,10232l7292,10217,7257,10129,7227,10057,7166,9913,7133,9831,7120,9824,7110,9825,6952,9888,6938,9902,6937,9919,6943,9937,6951,9955,6979,10025,7067,10235,7095,10305,7102,10315,7111,10320,7121,10321,7133,10319,7170,10305,7245,10273,7282,10258,7294,10246,7296,10232xe" filled="true" fillcolor="#046468" stroked="false">
                  <v:path arrowok="t"/>
                  <v:fill opacity="13107f" type="solid"/>
                </v:shape>
                <v:shape style="position:absolute;left:6101;top:10358;width:419;height:332" type="#_x0000_t75" id="docshape206" stroked="false">
                  <v:imagedata r:id="rId56" o:title=""/>
                </v:shape>
                <w10:wrap type="topAndBottom"/>
              </v:group>
            </w:pict>
          </mc:Fallback>
        </mc:AlternateContent>
      </w:r>
    </w:p>
    <w:p>
      <w:pPr>
        <w:pStyle w:val="BodyText"/>
        <w:spacing w:before="7"/>
        <w:rPr>
          <w:rFonts w:ascii="Times New Roman"/>
          <w:sz w:val="15"/>
        </w:rPr>
      </w:pPr>
    </w:p>
    <w:p>
      <w:pPr>
        <w:pStyle w:val="BodyText"/>
        <w:spacing w:before="7"/>
        <w:rPr>
          <w:rFonts w:ascii="Times New Roman"/>
          <w:sz w:val="15"/>
        </w:rPr>
      </w:pPr>
    </w:p>
    <w:p>
      <w:pPr>
        <w:pStyle w:val="BodyText"/>
        <w:spacing w:before="7"/>
        <w:rPr>
          <w:rFonts w:ascii="Times New Roman"/>
          <w:sz w:val="15"/>
        </w:rPr>
      </w:pPr>
    </w:p>
    <w:p>
      <w:pPr>
        <w:pStyle w:val="BodyText"/>
        <w:spacing w:before="7"/>
        <w:rPr>
          <w:rFonts w:ascii="Times New Roman"/>
          <w:sz w:val="15"/>
        </w:rPr>
      </w:pPr>
    </w:p>
    <w:p>
      <w:pPr>
        <w:pStyle w:val="BodyText"/>
        <w:spacing w:before="7"/>
        <w:rPr>
          <w:rFonts w:ascii="Times New Roman"/>
          <w:sz w:val="15"/>
        </w:rPr>
      </w:pPr>
    </w:p>
    <w:p>
      <w:pPr>
        <w:pStyle w:val="BodyText"/>
        <w:spacing w:before="7"/>
        <w:rPr>
          <w:rFonts w:ascii="Times New Roman"/>
          <w:sz w:val="15"/>
        </w:rPr>
      </w:pPr>
    </w:p>
    <w:p>
      <w:pPr>
        <w:pStyle w:val="BodyText"/>
        <w:spacing w:before="7"/>
        <w:rPr>
          <w:rFonts w:ascii="Times New Roman"/>
          <w:sz w:val="15"/>
        </w:rPr>
      </w:pPr>
    </w:p>
    <w:p>
      <w:pPr>
        <w:pStyle w:val="BodyText"/>
        <w:spacing w:before="7"/>
        <w:rPr>
          <w:rFonts w:ascii="Times New Roman"/>
          <w:sz w:val="15"/>
        </w:rPr>
      </w:pPr>
    </w:p>
    <w:p>
      <w:pPr>
        <w:pStyle w:val="BodyText"/>
        <w:spacing w:before="7"/>
        <w:rPr>
          <w:rFonts w:ascii="Times New Roman"/>
          <w:sz w:val="15"/>
        </w:rPr>
      </w:pPr>
    </w:p>
    <w:p>
      <w:pPr>
        <w:pStyle w:val="BodyText"/>
        <w:spacing w:after="0"/>
        <w:rPr>
          <w:rFonts w:ascii="Times New Roman"/>
          <w:sz w:val="15"/>
        </w:rPr>
        <w:sectPr>
          <w:pgSz w:w="8400" w:h="11910"/>
          <w:pgMar w:header="0" w:footer="0" w:top="0" w:bottom="0" w:left="0" w:right="0"/>
        </w:sectPr>
      </w:pPr>
    </w:p>
    <w:p>
      <w:pPr>
        <w:pStyle w:val="BodyText"/>
        <w:spacing w:before="72"/>
        <w:ind w:left="2269" w:right="2266"/>
        <w:jc w:val="center"/>
      </w:pPr>
      <w:r>
        <w:rPr>
          <w:color w:val="404042"/>
          <w:spacing w:val="-2"/>
        </w:rPr>
        <w:t>Secretaria-Geral</w:t>
      </w:r>
      <w:r>
        <w:rPr>
          <w:color w:val="404042"/>
          <w:spacing w:val="-9"/>
        </w:rPr>
        <w:t> </w:t>
      </w:r>
      <w:r>
        <w:rPr>
          <w:color w:val="404042"/>
          <w:spacing w:val="-2"/>
        </w:rPr>
        <w:t>da</w:t>
      </w:r>
      <w:r>
        <w:rPr>
          <w:color w:val="404042"/>
          <w:spacing w:val="-9"/>
        </w:rPr>
        <w:t> </w:t>
      </w:r>
      <w:r>
        <w:rPr>
          <w:color w:val="404042"/>
          <w:spacing w:val="-2"/>
        </w:rPr>
        <w:t>Presidência</w:t>
      </w:r>
      <w:r>
        <w:rPr>
          <w:color w:val="404042"/>
          <w:spacing w:val="-9"/>
        </w:rPr>
        <w:t> </w:t>
      </w:r>
      <w:r>
        <w:rPr>
          <w:color w:val="404042"/>
          <w:spacing w:val="-2"/>
        </w:rPr>
        <w:t>da</w:t>
      </w:r>
      <w:r>
        <w:rPr>
          <w:color w:val="404042"/>
          <w:spacing w:val="-9"/>
        </w:rPr>
        <w:t> </w:t>
      </w:r>
      <w:r>
        <w:rPr>
          <w:color w:val="404042"/>
          <w:spacing w:val="-2"/>
        </w:rPr>
        <w:t>República </w:t>
      </w:r>
      <w:r>
        <w:rPr>
          <w:color w:val="404042"/>
        </w:rPr>
        <w:t>Advocacia-Geral da União</w:t>
      </w:r>
    </w:p>
    <w:p>
      <w:pPr>
        <w:pStyle w:val="BodyText"/>
        <w:spacing w:line="239" w:lineRule="exact"/>
        <w:ind w:left="150" w:right="150"/>
        <w:jc w:val="center"/>
      </w:pPr>
      <w:r>
        <w:rPr>
          <w:color w:val="404042"/>
          <w:spacing w:val="-2"/>
        </w:rPr>
        <w:t>Ministério</w:t>
      </w:r>
      <w:r>
        <w:rPr>
          <w:color w:val="404042"/>
          <w:spacing w:val="-12"/>
        </w:rPr>
        <w:t> </w:t>
      </w:r>
      <w:r>
        <w:rPr>
          <w:color w:val="404042"/>
          <w:spacing w:val="-2"/>
        </w:rPr>
        <w:t>da</w:t>
      </w:r>
      <w:r>
        <w:rPr>
          <w:color w:val="404042"/>
          <w:spacing w:val="-12"/>
        </w:rPr>
        <w:t> </w:t>
      </w:r>
      <w:r>
        <w:rPr>
          <w:color w:val="404042"/>
          <w:spacing w:val="-2"/>
        </w:rPr>
        <w:t>Gestão</w:t>
      </w:r>
      <w:r>
        <w:rPr>
          <w:color w:val="404042"/>
          <w:spacing w:val="-12"/>
        </w:rPr>
        <w:t> </w:t>
      </w:r>
      <w:r>
        <w:rPr>
          <w:color w:val="404042"/>
          <w:spacing w:val="-2"/>
        </w:rPr>
        <w:t>e</w:t>
      </w:r>
      <w:r>
        <w:rPr>
          <w:color w:val="404042"/>
          <w:spacing w:val="-12"/>
        </w:rPr>
        <w:t> </w:t>
      </w:r>
      <w:r>
        <w:rPr>
          <w:color w:val="404042"/>
          <w:spacing w:val="-2"/>
        </w:rPr>
        <w:t>da</w:t>
      </w:r>
      <w:r>
        <w:rPr>
          <w:color w:val="404042"/>
          <w:spacing w:val="-12"/>
        </w:rPr>
        <w:t> </w:t>
      </w:r>
      <w:r>
        <w:rPr>
          <w:color w:val="404042"/>
          <w:spacing w:val="-2"/>
        </w:rPr>
        <w:t>Inovação</w:t>
      </w:r>
      <w:r>
        <w:rPr>
          <w:color w:val="404042"/>
          <w:spacing w:val="-12"/>
        </w:rPr>
        <w:t> </w:t>
      </w:r>
      <w:r>
        <w:rPr>
          <w:color w:val="404042"/>
          <w:spacing w:val="-2"/>
        </w:rPr>
        <w:t>em</w:t>
      </w:r>
      <w:r>
        <w:rPr>
          <w:color w:val="404042"/>
          <w:spacing w:val="-12"/>
        </w:rPr>
        <w:t> </w:t>
      </w:r>
      <w:r>
        <w:rPr>
          <w:color w:val="404042"/>
          <w:spacing w:val="-2"/>
        </w:rPr>
        <w:t>Serviços</w:t>
      </w:r>
      <w:r>
        <w:rPr>
          <w:color w:val="404042"/>
          <w:spacing w:val="-12"/>
        </w:rPr>
        <w:t> </w:t>
      </w:r>
      <w:r>
        <w:rPr>
          <w:color w:val="404042"/>
          <w:spacing w:val="-2"/>
        </w:rPr>
        <w:t>Públicos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3"/>
      </w:pPr>
      <w:r>
        <w:rPr/>
        <mc:AlternateContent>
          <mc:Choice Requires="wps">
            <w:drawing>
              <wp:anchor distT="0" distB="0" distL="0" distR="0" allowOverlap="1" layoutInCell="1" locked="0" behindDoc="1" simplePos="0" relativeHeight="487620096">
                <wp:simplePos x="0" y="0"/>
                <wp:positionH relativeFrom="page">
                  <wp:posOffset>1270088</wp:posOffset>
                </wp:positionH>
                <wp:positionV relativeFrom="paragraph">
                  <wp:posOffset>290798</wp:posOffset>
                </wp:positionV>
                <wp:extent cx="579120" cy="496570"/>
                <wp:effectExtent l="0" t="0" r="0" b="0"/>
                <wp:wrapTopAndBottom/>
                <wp:docPr id="207" name="Graphic 207"/>
                <wp:cNvGraphicFramePr>
                  <a:graphicFrameLocks/>
                </wp:cNvGraphicFramePr>
                <a:graphic>
                  <a:graphicData uri="http://schemas.microsoft.com/office/word/2010/wordprocessingShape">
                    <wps:wsp>
                      <wps:cNvPr id="207" name="Graphic 207"/>
                      <wps:cNvSpPr/>
                      <wps:spPr>
                        <a:xfrm>
                          <a:off x="0" y="0"/>
                          <a:ext cx="579120" cy="496570"/>
                        </a:xfrm>
                        <a:custGeom>
                          <a:avLst/>
                          <a:gdLst/>
                          <a:ahLst/>
                          <a:cxnLst/>
                          <a:rect l="l" t="t" r="r" b="b"/>
                          <a:pathLst>
                            <a:path w="579120" h="496570">
                              <a:moveTo>
                                <a:pt x="166738" y="0"/>
                              </a:moveTo>
                              <a:lnTo>
                                <a:pt x="0" y="0"/>
                              </a:lnTo>
                              <a:lnTo>
                                <a:pt x="0" y="495960"/>
                              </a:lnTo>
                              <a:lnTo>
                                <a:pt x="137883" y="495960"/>
                              </a:lnTo>
                              <a:lnTo>
                                <a:pt x="137883" y="219957"/>
                              </a:lnTo>
                              <a:lnTo>
                                <a:pt x="95669" y="96380"/>
                              </a:lnTo>
                              <a:lnTo>
                                <a:pt x="137883" y="87934"/>
                              </a:lnTo>
                              <a:lnTo>
                                <a:pt x="200714" y="87934"/>
                              </a:lnTo>
                              <a:lnTo>
                                <a:pt x="166738" y="0"/>
                              </a:lnTo>
                              <a:close/>
                            </a:path>
                            <a:path w="579120" h="496570">
                              <a:moveTo>
                                <a:pt x="200714" y="87934"/>
                              </a:moveTo>
                              <a:lnTo>
                                <a:pt x="137883" y="87934"/>
                              </a:lnTo>
                              <a:lnTo>
                                <a:pt x="137883" y="219957"/>
                              </a:lnTo>
                              <a:lnTo>
                                <a:pt x="232168" y="495960"/>
                              </a:lnTo>
                              <a:lnTo>
                                <a:pt x="347535" y="495960"/>
                              </a:lnTo>
                              <a:lnTo>
                                <a:pt x="379009" y="403809"/>
                              </a:lnTo>
                              <a:lnTo>
                                <a:pt x="260286" y="403809"/>
                              </a:lnTo>
                              <a:lnTo>
                                <a:pt x="291183" y="322077"/>
                              </a:lnTo>
                              <a:lnTo>
                                <a:pt x="200714" y="87934"/>
                              </a:lnTo>
                              <a:close/>
                            </a:path>
                            <a:path w="579120" h="496570">
                              <a:moveTo>
                                <a:pt x="578967" y="87934"/>
                              </a:moveTo>
                              <a:lnTo>
                                <a:pt x="441083" y="87934"/>
                              </a:lnTo>
                              <a:lnTo>
                                <a:pt x="484009" y="96380"/>
                              </a:lnTo>
                              <a:lnTo>
                                <a:pt x="441083" y="222062"/>
                              </a:lnTo>
                              <a:lnTo>
                                <a:pt x="441083" y="495960"/>
                              </a:lnTo>
                              <a:lnTo>
                                <a:pt x="578967" y="495960"/>
                              </a:lnTo>
                              <a:lnTo>
                                <a:pt x="578967" y="87934"/>
                              </a:lnTo>
                              <a:close/>
                            </a:path>
                            <a:path w="579120" h="496570">
                              <a:moveTo>
                                <a:pt x="291183" y="322077"/>
                              </a:moveTo>
                              <a:lnTo>
                                <a:pt x="260286" y="403809"/>
                              </a:lnTo>
                              <a:lnTo>
                                <a:pt x="318681" y="393242"/>
                              </a:lnTo>
                              <a:lnTo>
                                <a:pt x="291183" y="322077"/>
                              </a:lnTo>
                              <a:close/>
                            </a:path>
                            <a:path w="579120" h="496570">
                              <a:moveTo>
                                <a:pt x="578967" y="0"/>
                              </a:moveTo>
                              <a:lnTo>
                                <a:pt x="412940" y="0"/>
                              </a:lnTo>
                              <a:lnTo>
                                <a:pt x="291183" y="322077"/>
                              </a:lnTo>
                              <a:lnTo>
                                <a:pt x="318681" y="393242"/>
                              </a:lnTo>
                              <a:lnTo>
                                <a:pt x="260286" y="403809"/>
                              </a:lnTo>
                              <a:lnTo>
                                <a:pt x="379009" y="403809"/>
                              </a:lnTo>
                              <a:lnTo>
                                <a:pt x="441083" y="222062"/>
                              </a:lnTo>
                              <a:lnTo>
                                <a:pt x="441083" y="87934"/>
                              </a:lnTo>
                              <a:lnTo>
                                <a:pt x="578967" y="87934"/>
                              </a:lnTo>
                              <a:lnTo>
                                <a:pt x="578967" y="0"/>
                              </a:lnTo>
                              <a:close/>
                            </a:path>
                            <a:path w="579120" h="496570">
                              <a:moveTo>
                                <a:pt x="441083" y="87934"/>
                              </a:moveTo>
                              <a:lnTo>
                                <a:pt x="441083" y="222062"/>
                              </a:lnTo>
                              <a:lnTo>
                                <a:pt x="484009" y="96380"/>
                              </a:lnTo>
                              <a:lnTo>
                                <a:pt x="441083" y="87934"/>
                              </a:lnTo>
                              <a:close/>
                            </a:path>
                            <a:path w="579120" h="496570">
                              <a:moveTo>
                                <a:pt x="137883" y="87934"/>
                              </a:moveTo>
                              <a:lnTo>
                                <a:pt x="95669" y="96380"/>
                              </a:lnTo>
                              <a:lnTo>
                                <a:pt x="137883" y="219957"/>
                              </a:lnTo>
                              <a:lnTo>
                                <a:pt x="137883" y="87934"/>
                              </a:lnTo>
                              <a:close/>
                            </a:path>
                          </a:pathLst>
                        </a:custGeom>
                        <a:solidFill>
                          <a:srgbClr val="086468"/>
                        </a:solidFill>
                      </wps:spPr>
                      <wps:bodyPr wrap="square" lIns="0" tIns="0" rIns="0" bIns="0" rtlCol="0">
                        <a:prstTxWarp prst="textNoShape">
                          <a:avLst/>
                        </a:prstTxWarp>
                        <a:noAutofit/>
                      </wps:bodyPr>
                    </wps:wsp>
                  </a:graphicData>
                </a:graphic>
              </wp:anchor>
            </w:drawing>
          </mc:Choice>
          <mc:Fallback>
            <w:pict>
              <v:shape style="position:absolute;margin-left:100.007004pt;margin-top:22.897499pt;width:45.6pt;height:39.1pt;mso-position-horizontal-relative:page;mso-position-vertical-relative:paragraph;z-index:-15696384;mso-wrap-distance-left:0;mso-wrap-distance-right:0" id="docshape207" coordorigin="2000,458" coordsize="912,782" path="m2263,458l2000,458,2000,1239,2217,1239,2217,804,2151,610,2217,596,2316,596,2263,458xm2316,596l2217,596,2217,804,2366,1239,2547,1239,2597,1094,2410,1094,2459,965,2316,596xm2912,596l2695,596,2762,610,2695,808,2695,1239,2912,1239,2912,596xm2459,965l2410,1094,2502,1077,2459,965xm2912,458l2650,458,2459,965,2502,1077,2410,1094,2597,1094,2695,808,2695,596,2912,596,2912,458xm2695,596l2695,808,2762,610,2695,596xm2217,596l2151,610,2217,804,2217,596xe" filled="true" fillcolor="#086468"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20608">
                <wp:simplePos x="0" y="0"/>
                <wp:positionH relativeFrom="page">
                  <wp:posOffset>1905330</wp:posOffset>
                </wp:positionH>
                <wp:positionV relativeFrom="paragraph">
                  <wp:posOffset>387178</wp:posOffset>
                </wp:positionV>
                <wp:extent cx="421640" cy="405130"/>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421640" cy="405130"/>
                        </a:xfrm>
                        <a:custGeom>
                          <a:avLst/>
                          <a:gdLst/>
                          <a:ahLst/>
                          <a:cxnLst/>
                          <a:rect l="l" t="t" r="r" b="b"/>
                          <a:pathLst>
                            <a:path w="421640" h="405130">
                              <a:moveTo>
                                <a:pt x="163220" y="0"/>
                              </a:moveTo>
                              <a:lnTo>
                                <a:pt x="115020" y="6943"/>
                              </a:lnTo>
                              <a:lnTo>
                                <a:pt x="74574" y="27774"/>
                              </a:lnTo>
                              <a:lnTo>
                                <a:pt x="42381" y="60151"/>
                              </a:lnTo>
                              <a:lnTo>
                                <a:pt x="18999" y="101663"/>
                              </a:lnTo>
                              <a:lnTo>
                                <a:pt x="4756" y="149933"/>
                              </a:lnTo>
                              <a:lnTo>
                                <a:pt x="0" y="202603"/>
                              </a:lnTo>
                              <a:lnTo>
                                <a:pt x="1189" y="229487"/>
                              </a:lnTo>
                              <a:lnTo>
                                <a:pt x="10694" y="279959"/>
                              </a:lnTo>
                              <a:lnTo>
                                <a:pt x="29588" y="325424"/>
                              </a:lnTo>
                              <a:lnTo>
                                <a:pt x="57377" y="362182"/>
                              </a:lnTo>
                              <a:lnTo>
                                <a:pt x="93829" y="389066"/>
                              </a:lnTo>
                              <a:lnTo>
                                <a:pt x="138150" y="402791"/>
                              </a:lnTo>
                              <a:lnTo>
                                <a:pt x="163220" y="404507"/>
                              </a:lnTo>
                              <a:lnTo>
                                <a:pt x="184291" y="402990"/>
                              </a:lnTo>
                              <a:lnTo>
                                <a:pt x="222095" y="390850"/>
                              </a:lnTo>
                              <a:lnTo>
                                <a:pt x="253625" y="366837"/>
                              </a:lnTo>
                              <a:lnTo>
                                <a:pt x="275971" y="332542"/>
                              </a:lnTo>
                              <a:lnTo>
                                <a:pt x="283514" y="311632"/>
                              </a:lnTo>
                              <a:lnTo>
                                <a:pt x="421398" y="311632"/>
                              </a:lnTo>
                              <a:lnTo>
                                <a:pt x="421398" y="283502"/>
                              </a:lnTo>
                              <a:lnTo>
                                <a:pt x="211747" y="283502"/>
                              </a:lnTo>
                              <a:lnTo>
                                <a:pt x="201813" y="282887"/>
                              </a:lnTo>
                              <a:lnTo>
                                <a:pt x="160740" y="261786"/>
                              </a:lnTo>
                              <a:lnTo>
                                <a:pt x="142978" y="226079"/>
                              </a:lnTo>
                              <a:lnTo>
                                <a:pt x="140703" y="202603"/>
                              </a:lnTo>
                              <a:lnTo>
                                <a:pt x="141271" y="190384"/>
                              </a:lnTo>
                              <a:lnTo>
                                <a:pt x="154850" y="150346"/>
                              </a:lnTo>
                              <a:lnTo>
                                <a:pt x="192401" y="122850"/>
                              </a:lnTo>
                              <a:lnTo>
                                <a:pt x="211747" y="120294"/>
                              </a:lnTo>
                              <a:lnTo>
                                <a:pt x="421398" y="120294"/>
                              </a:lnTo>
                              <a:lnTo>
                                <a:pt x="421398" y="93548"/>
                              </a:lnTo>
                              <a:lnTo>
                                <a:pt x="283514" y="93548"/>
                              </a:lnTo>
                              <a:lnTo>
                                <a:pt x="275971" y="72629"/>
                              </a:lnTo>
                              <a:lnTo>
                                <a:pt x="266007" y="54167"/>
                              </a:lnTo>
                              <a:lnTo>
                                <a:pt x="238823" y="24625"/>
                              </a:lnTo>
                              <a:lnTo>
                                <a:pt x="203917" y="6159"/>
                              </a:lnTo>
                              <a:lnTo>
                                <a:pt x="184291" y="1540"/>
                              </a:lnTo>
                              <a:lnTo>
                                <a:pt x="163220" y="0"/>
                              </a:lnTo>
                              <a:close/>
                            </a:path>
                            <a:path w="421640" h="405130">
                              <a:moveTo>
                                <a:pt x="421398" y="311632"/>
                              </a:moveTo>
                              <a:lnTo>
                                <a:pt x="283514" y="311632"/>
                              </a:lnTo>
                              <a:lnTo>
                                <a:pt x="283551" y="332542"/>
                              </a:lnTo>
                              <a:lnTo>
                                <a:pt x="284611" y="347291"/>
                              </a:lnTo>
                              <a:lnTo>
                                <a:pt x="301104" y="381990"/>
                              </a:lnTo>
                              <a:lnTo>
                                <a:pt x="335781" y="398480"/>
                              </a:lnTo>
                              <a:lnTo>
                                <a:pt x="351040" y="399580"/>
                              </a:lnTo>
                              <a:lnTo>
                                <a:pt x="421398" y="399580"/>
                              </a:lnTo>
                              <a:lnTo>
                                <a:pt x="421398" y="311632"/>
                              </a:lnTo>
                              <a:close/>
                            </a:path>
                            <a:path w="421640" h="405130">
                              <a:moveTo>
                                <a:pt x="421398" y="120294"/>
                              </a:moveTo>
                              <a:lnTo>
                                <a:pt x="211747" y="120294"/>
                              </a:lnTo>
                              <a:lnTo>
                                <a:pt x="221680" y="120934"/>
                              </a:lnTo>
                              <a:lnTo>
                                <a:pt x="231092" y="122850"/>
                              </a:lnTo>
                              <a:lnTo>
                                <a:pt x="268847" y="150346"/>
                              </a:lnTo>
                              <a:lnTo>
                                <a:pt x="282919" y="190384"/>
                              </a:lnTo>
                              <a:lnTo>
                                <a:pt x="283514" y="202603"/>
                              </a:lnTo>
                              <a:lnTo>
                                <a:pt x="282919" y="214801"/>
                              </a:lnTo>
                              <a:lnTo>
                                <a:pt x="268847" y="254331"/>
                              </a:lnTo>
                              <a:lnTo>
                                <a:pt x="231092" y="281041"/>
                              </a:lnTo>
                              <a:lnTo>
                                <a:pt x="211747" y="283502"/>
                              </a:lnTo>
                              <a:lnTo>
                                <a:pt x="421398" y="283502"/>
                              </a:lnTo>
                              <a:lnTo>
                                <a:pt x="421398" y="120294"/>
                              </a:lnTo>
                              <a:close/>
                            </a:path>
                            <a:path w="421640" h="405130">
                              <a:moveTo>
                                <a:pt x="421398" y="4927"/>
                              </a:moveTo>
                              <a:lnTo>
                                <a:pt x="283514" y="4927"/>
                              </a:lnTo>
                              <a:lnTo>
                                <a:pt x="283514" y="93548"/>
                              </a:lnTo>
                              <a:lnTo>
                                <a:pt x="421398" y="93548"/>
                              </a:lnTo>
                              <a:lnTo>
                                <a:pt x="421398" y="4927"/>
                              </a:lnTo>
                              <a:close/>
                            </a:path>
                          </a:pathLst>
                        </a:custGeom>
                        <a:solidFill>
                          <a:srgbClr val="086468"/>
                        </a:solidFill>
                      </wps:spPr>
                      <wps:bodyPr wrap="square" lIns="0" tIns="0" rIns="0" bIns="0" rtlCol="0">
                        <a:prstTxWarp prst="textNoShape">
                          <a:avLst/>
                        </a:prstTxWarp>
                        <a:noAutofit/>
                      </wps:bodyPr>
                    </wps:wsp>
                  </a:graphicData>
                </a:graphic>
              </wp:anchor>
            </w:drawing>
          </mc:Choice>
          <mc:Fallback>
            <w:pict>
              <v:shape style="position:absolute;margin-left:150.026001pt;margin-top:30.4865pt;width:33.2pt;height:31.9pt;mso-position-horizontal-relative:page;mso-position-vertical-relative:paragraph;z-index:-15695872;mso-wrap-distance-left:0;mso-wrap-distance-right:0" id="docshape208" coordorigin="3001,610" coordsize="664,638" path="m3258,610l3218,612,3182,621,3148,634,3118,653,3091,677,3067,704,3047,735,3030,770,3017,807,3008,846,3002,886,3001,929,3002,971,3008,1012,3017,1051,3030,1088,3047,1122,3067,1153,3091,1180,3118,1204,3148,1222,3182,1236,3218,1244,3258,1247,3291,1244,3321,1237,3325,1236,3350,1225,3377,1209,3400,1187,3419,1162,3435,1133,3447,1100,3664,1100,3664,1056,3334,1056,3318,1055,3304,1052,3290,1047,3276,1041,3264,1032,3254,1022,3244,1010,3236,997,3230,982,3226,966,3223,948,3222,929,3223,910,3226,892,3230,875,3236,860,3244,846,3254,834,3264,824,3276,815,3290,808,3304,803,3318,800,3334,799,3664,799,3664,757,3447,757,3435,724,3419,695,3400,670,3377,649,3350,632,3322,619,3291,612,3258,610xm3664,1100l3447,1100,3447,1133,3449,1157,3454,1178,3463,1196,3475,1211,3490,1223,3508,1232,3529,1237,3553,1239,3664,1239,3664,1100xm3664,799l3334,799,3350,800,3364,803,3378,808,3392,815,3404,824,3414,834,3424,846,3432,860,3439,875,3443,892,3446,910,3447,929,3446,948,3443,966,3439,982,3432,997,3424,1010,3414,1022,3404,1032,3392,1041,3378,1047,3364,1052,3350,1055,3334,1056,3664,1056,3664,799xm3664,617l3447,617,3447,757,3664,757,3664,617xe" filled="true" fillcolor="#086468"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21120">
                <wp:simplePos x="0" y="0"/>
                <wp:positionH relativeFrom="page">
                  <wp:posOffset>2405494</wp:posOffset>
                </wp:positionH>
                <wp:positionV relativeFrom="paragraph">
                  <wp:posOffset>387178</wp:posOffset>
                </wp:positionV>
                <wp:extent cx="407034" cy="40005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407034" cy="400050"/>
                        </a:xfrm>
                        <a:custGeom>
                          <a:avLst/>
                          <a:gdLst/>
                          <a:ahLst/>
                          <a:cxnLst/>
                          <a:rect l="l" t="t" r="r" b="b"/>
                          <a:pathLst>
                            <a:path w="407034" h="400050">
                              <a:moveTo>
                                <a:pt x="259588" y="0"/>
                              </a:moveTo>
                              <a:lnTo>
                                <a:pt x="220025" y="5941"/>
                              </a:lnTo>
                              <a:lnTo>
                                <a:pt x="184489" y="23487"/>
                              </a:lnTo>
                              <a:lnTo>
                                <a:pt x="156084" y="51733"/>
                              </a:lnTo>
                              <a:lnTo>
                                <a:pt x="137883" y="90055"/>
                              </a:lnTo>
                              <a:lnTo>
                                <a:pt x="137883" y="4927"/>
                              </a:lnTo>
                              <a:lnTo>
                                <a:pt x="0" y="4927"/>
                              </a:lnTo>
                              <a:lnTo>
                                <a:pt x="0" y="399580"/>
                              </a:lnTo>
                              <a:lnTo>
                                <a:pt x="137883" y="399580"/>
                              </a:lnTo>
                              <a:lnTo>
                                <a:pt x="137883" y="193446"/>
                              </a:lnTo>
                              <a:lnTo>
                                <a:pt x="138367" y="182481"/>
                              </a:lnTo>
                              <a:lnTo>
                                <a:pt x="149931" y="144506"/>
                              </a:lnTo>
                              <a:lnTo>
                                <a:pt x="184494" y="116597"/>
                              </a:lnTo>
                              <a:lnTo>
                                <a:pt x="204012" y="113957"/>
                              </a:lnTo>
                              <a:lnTo>
                                <a:pt x="218038" y="115168"/>
                              </a:lnTo>
                              <a:lnTo>
                                <a:pt x="258854" y="143894"/>
                              </a:lnTo>
                              <a:lnTo>
                                <a:pt x="268744" y="186436"/>
                              </a:lnTo>
                              <a:lnTo>
                                <a:pt x="268744" y="399580"/>
                              </a:lnTo>
                              <a:lnTo>
                                <a:pt x="406628" y="399580"/>
                              </a:lnTo>
                              <a:lnTo>
                                <a:pt x="406628" y="168135"/>
                              </a:lnTo>
                              <a:lnTo>
                                <a:pt x="405508" y="143322"/>
                              </a:lnTo>
                              <a:lnTo>
                                <a:pt x="396534" y="98830"/>
                              </a:lnTo>
                              <a:lnTo>
                                <a:pt x="378765" y="61381"/>
                              </a:lnTo>
                              <a:lnTo>
                                <a:pt x="353259" y="32181"/>
                              </a:lnTo>
                              <a:lnTo>
                                <a:pt x="320390" y="11663"/>
                              </a:lnTo>
                              <a:lnTo>
                                <a:pt x="281344" y="1295"/>
                              </a:lnTo>
                              <a:lnTo>
                                <a:pt x="259588" y="0"/>
                              </a:lnTo>
                              <a:close/>
                            </a:path>
                          </a:pathLst>
                        </a:custGeom>
                        <a:solidFill>
                          <a:srgbClr val="086468"/>
                        </a:solidFill>
                      </wps:spPr>
                      <wps:bodyPr wrap="square" lIns="0" tIns="0" rIns="0" bIns="0" rtlCol="0">
                        <a:prstTxWarp prst="textNoShape">
                          <a:avLst/>
                        </a:prstTxWarp>
                        <a:noAutofit/>
                      </wps:bodyPr>
                    </wps:wsp>
                  </a:graphicData>
                </a:graphic>
              </wp:anchor>
            </w:drawing>
          </mc:Choice>
          <mc:Fallback>
            <w:pict>
              <v:shape style="position:absolute;margin-left:189.408997pt;margin-top:30.4865pt;width:32.0500pt;height:31.5pt;mso-position-horizontal-relative:page;mso-position-vertical-relative:paragraph;z-index:-15695360;mso-wrap-distance-left:0;mso-wrap-distance-right:0" id="docshape209" coordorigin="3788,610" coordsize="641,630" path="m4197,610l4135,619,4079,647,4034,691,4005,752,4005,617,3788,617,3788,1239,4005,1239,4005,914,4006,897,4024,837,4079,793,4109,789,4132,791,4196,836,4211,903,4211,1239,4429,1239,4429,875,4427,835,4413,765,4385,706,4344,660,4293,628,4231,612,4197,610xe" filled="true" fillcolor="#086468"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21632">
                <wp:simplePos x="0" y="0"/>
                <wp:positionH relativeFrom="page">
                  <wp:posOffset>2885274</wp:posOffset>
                </wp:positionH>
                <wp:positionV relativeFrom="paragraph">
                  <wp:posOffset>392106</wp:posOffset>
                </wp:positionV>
                <wp:extent cx="407034" cy="400050"/>
                <wp:effectExtent l="0" t="0" r="0" b="0"/>
                <wp:wrapTopAndBottom/>
                <wp:docPr id="210" name="Graphic 210"/>
                <wp:cNvGraphicFramePr>
                  <a:graphicFrameLocks/>
                </wp:cNvGraphicFramePr>
                <a:graphic>
                  <a:graphicData uri="http://schemas.microsoft.com/office/word/2010/wordprocessingShape">
                    <wps:wsp>
                      <wps:cNvPr id="210" name="Graphic 210"/>
                      <wps:cNvSpPr/>
                      <wps:spPr>
                        <a:xfrm>
                          <a:off x="0" y="0"/>
                          <a:ext cx="407034" cy="400050"/>
                        </a:xfrm>
                        <a:custGeom>
                          <a:avLst/>
                          <a:gdLst/>
                          <a:ahLst/>
                          <a:cxnLst/>
                          <a:rect l="l" t="t" r="r" b="b"/>
                          <a:pathLst>
                            <a:path w="407034" h="400050">
                              <a:moveTo>
                                <a:pt x="137172" y="0"/>
                              </a:moveTo>
                              <a:lnTo>
                                <a:pt x="0" y="0"/>
                              </a:lnTo>
                              <a:lnTo>
                                <a:pt x="0" y="228612"/>
                              </a:lnTo>
                              <a:lnTo>
                                <a:pt x="1056" y="252591"/>
                              </a:lnTo>
                              <a:lnTo>
                                <a:pt x="4224" y="275243"/>
                              </a:lnTo>
                              <a:lnTo>
                                <a:pt x="9499" y="296567"/>
                              </a:lnTo>
                              <a:lnTo>
                                <a:pt x="16826" y="316419"/>
                              </a:lnTo>
                              <a:lnTo>
                                <a:pt x="16878" y="316560"/>
                              </a:lnTo>
                              <a:lnTo>
                                <a:pt x="37796" y="351121"/>
                              </a:lnTo>
                              <a:lnTo>
                                <a:pt x="66840" y="377405"/>
                              </a:lnTo>
                              <a:lnTo>
                                <a:pt x="103933" y="394041"/>
                              </a:lnTo>
                              <a:lnTo>
                                <a:pt x="149123" y="399580"/>
                              </a:lnTo>
                              <a:lnTo>
                                <a:pt x="167307" y="398435"/>
                              </a:lnTo>
                              <a:lnTo>
                                <a:pt x="216306" y="381292"/>
                              </a:lnTo>
                              <a:lnTo>
                                <a:pt x="254834" y="342371"/>
                              </a:lnTo>
                              <a:lnTo>
                                <a:pt x="268008" y="283514"/>
                              </a:lnTo>
                              <a:lnTo>
                                <a:pt x="202603" y="283514"/>
                              </a:lnTo>
                              <a:lnTo>
                                <a:pt x="188554" y="282324"/>
                              </a:lnTo>
                              <a:lnTo>
                                <a:pt x="147266" y="254044"/>
                              </a:lnTo>
                              <a:lnTo>
                                <a:pt x="137172" y="211035"/>
                              </a:lnTo>
                              <a:lnTo>
                                <a:pt x="137172" y="0"/>
                              </a:lnTo>
                              <a:close/>
                            </a:path>
                            <a:path w="407034" h="400050">
                              <a:moveTo>
                                <a:pt x="406603" y="0"/>
                              </a:moveTo>
                              <a:lnTo>
                                <a:pt x="268008" y="0"/>
                              </a:lnTo>
                              <a:lnTo>
                                <a:pt x="268008" y="204012"/>
                              </a:lnTo>
                              <a:lnTo>
                                <a:pt x="285597" y="224421"/>
                              </a:lnTo>
                              <a:lnTo>
                                <a:pt x="283592" y="252591"/>
                              </a:lnTo>
                              <a:lnTo>
                                <a:pt x="273144" y="303556"/>
                              </a:lnTo>
                              <a:lnTo>
                                <a:pt x="268008" y="316419"/>
                              </a:lnTo>
                              <a:lnTo>
                                <a:pt x="268008" y="327101"/>
                              </a:lnTo>
                              <a:lnTo>
                                <a:pt x="277909" y="367350"/>
                              </a:lnTo>
                              <a:lnTo>
                                <a:pt x="320300" y="393552"/>
                              </a:lnTo>
                              <a:lnTo>
                                <a:pt x="335559" y="394652"/>
                              </a:lnTo>
                              <a:lnTo>
                                <a:pt x="406603" y="394652"/>
                              </a:lnTo>
                              <a:lnTo>
                                <a:pt x="406603" y="0"/>
                              </a:lnTo>
                              <a:close/>
                            </a:path>
                            <a:path w="407034" h="400050">
                              <a:moveTo>
                                <a:pt x="268008" y="204012"/>
                              </a:moveTo>
                              <a:lnTo>
                                <a:pt x="268008" y="316419"/>
                              </a:lnTo>
                              <a:lnTo>
                                <a:pt x="273144" y="303556"/>
                              </a:lnTo>
                              <a:lnTo>
                                <a:pt x="279366" y="279993"/>
                              </a:lnTo>
                              <a:lnTo>
                                <a:pt x="283452" y="254044"/>
                              </a:lnTo>
                              <a:lnTo>
                                <a:pt x="283531" y="253449"/>
                              </a:lnTo>
                              <a:lnTo>
                                <a:pt x="285523" y="225463"/>
                              </a:lnTo>
                              <a:lnTo>
                                <a:pt x="285597" y="224421"/>
                              </a:lnTo>
                              <a:lnTo>
                                <a:pt x="268008" y="204012"/>
                              </a:lnTo>
                              <a:close/>
                            </a:path>
                            <a:path w="407034" h="400050">
                              <a:moveTo>
                                <a:pt x="268008" y="204012"/>
                              </a:moveTo>
                              <a:lnTo>
                                <a:pt x="260286" y="244817"/>
                              </a:lnTo>
                              <a:lnTo>
                                <a:pt x="230492" y="277765"/>
                              </a:lnTo>
                              <a:lnTo>
                                <a:pt x="202603" y="283514"/>
                              </a:lnTo>
                              <a:lnTo>
                                <a:pt x="268008" y="283514"/>
                              </a:lnTo>
                              <a:lnTo>
                                <a:pt x="268008" y="204012"/>
                              </a:lnTo>
                              <a:close/>
                            </a:path>
                          </a:pathLst>
                        </a:custGeom>
                        <a:solidFill>
                          <a:srgbClr val="086468"/>
                        </a:solidFill>
                      </wps:spPr>
                      <wps:bodyPr wrap="square" lIns="0" tIns="0" rIns="0" bIns="0" rtlCol="0">
                        <a:prstTxWarp prst="textNoShape">
                          <a:avLst/>
                        </a:prstTxWarp>
                        <a:noAutofit/>
                      </wps:bodyPr>
                    </wps:wsp>
                  </a:graphicData>
                </a:graphic>
              </wp:anchor>
            </w:drawing>
          </mc:Choice>
          <mc:Fallback>
            <w:pict>
              <v:shape style="position:absolute;margin-left:227.186996pt;margin-top:30.8745pt;width:32.0500pt;height:31.5pt;mso-position-horizontal-relative:page;mso-position-vertical-relative:paragraph;z-index:-15694848;mso-wrap-distance-left:0;mso-wrap-distance-right:0" id="docshape210" coordorigin="4544,617" coordsize="641,630" path="m4760,617l4544,617,4544,978,4545,1015,4550,1051,4559,1085,4570,1116,4570,1116,4585,1145,4603,1170,4625,1193,4649,1212,4677,1227,4707,1238,4741,1245,4779,1247,4807,1245,4834,1240,4860,1231,4884,1218,4907,1202,4927,1181,4945,1157,4961,1128,4966,1116,4966,1064,4863,1064,4841,1062,4821,1056,4803,1047,4788,1034,4776,1018,4767,998,4762,975,4760,950,4760,617xm5184,617l4966,617,4966,939,4993,971,4990,1015,4990,1017,4990,1018,4984,1058,4974,1096,4966,1116,4966,1133,4968,1157,4973,1178,4981,1196,4993,1211,5009,1223,5027,1232,5048,1237,5072,1239,5184,1239,5184,617xm4966,939l4966,1116,4974,1096,4984,1058,4990,1018,4990,1017,4993,973,4993,971,4966,939xm4966,939l4965,956,4963,973,4959,988,4954,1003,4947,1017,4939,1029,4929,1039,4919,1048,4907,1055,4893,1060,4879,1063,4863,1064,4966,1064,4966,939xe" filled="true" fillcolor="#086468"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22144">
                <wp:simplePos x="0" y="0"/>
                <wp:positionH relativeFrom="page">
                  <wp:posOffset>3348139</wp:posOffset>
                </wp:positionH>
                <wp:positionV relativeFrom="paragraph">
                  <wp:posOffset>387178</wp:posOffset>
                </wp:positionV>
                <wp:extent cx="421640" cy="405130"/>
                <wp:effectExtent l="0" t="0" r="0" b="0"/>
                <wp:wrapTopAndBottom/>
                <wp:docPr id="211" name="Graphic 211"/>
                <wp:cNvGraphicFramePr>
                  <a:graphicFrameLocks/>
                </wp:cNvGraphicFramePr>
                <a:graphic>
                  <a:graphicData uri="http://schemas.microsoft.com/office/word/2010/wordprocessingShape">
                    <wps:wsp>
                      <wps:cNvPr id="211" name="Graphic 211"/>
                      <wps:cNvSpPr/>
                      <wps:spPr>
                        <a:xfrm>
                          <a:off x="0" y="0"/>
                          <a:ext cx="421640" cy="405130"/>
                        </a:xfrm>
                        <a:custGeom>
                          <a:avLst/>
                          <a:gdLst/>
                          <a:ahLst/>
                          <a:cxnLst/>
                          <a:rect l="l" t="t" r="r" b="b"/>
                          <a:pathLst>
                            <a:path w="421640" h="405130">
                              <a:moveTo>
                                <a:pt x="163220" y="0"/>
                              </a:moveTo>
                              <a:lnTo>
                                <a:pt x="115033" y="6943"/>
                              </a:lnTo>
                              <a:lnTo>
                                <a:pt x="74599" y="27774"/>
                              </a:lnTo>
                              <a:lnTo>
                                <a:pt x="42403" y="60151"/>
                              </a:lnTo>
                              <a:lnTo>
                                <a:pt x="18999" y="101663"/>
                              </a:lnTo>
                              <a:lnTo>
                                <a:pt x="4756" y="149933"/>
                              </a:lnTo>
                              <a:lnTo>
                                <a:pt x="0" y="202603"/>
                              </a:lnTo>
                              <a:lnTo>
                                <a:pt x="1189" y="229487"/>
                              </a:lnTo>
                              <a:lnTo>
                                <a:pt x="10694" y="279959"/>
                              </a:lnTo>
                              <a:lnTo>
                                <a:pt x="29603" y="325424"/>
                              </a:lnTo>
                              <a:lnTo>
                                <a:pt x="57402" y="362182"/>
                              </a:lnTo>
                              <a:lnTo>
                                <a:pt x="93843" y="389066"/>
                              </a:lnTo>
                              <a:lnTo>
                                <a:pt x="138161" y="402791"/>
                              </a:lnTo>
                              <a:lnTo>
                                <a:pt x="163220" y="404507"/>
                              </a:lnTo>
                              <a:lnTo>
                                <a:pt x="184311" y="402990"/>
                              </a:lnTo>
                              <a:lnTo>
                                <a:pt x="222122" y="390850"/>
                              </a:lnTo>
                              <a:lnTo>
                                <a:pt x="253646" y="366837"/>
                              </a:lnTo>
                              <a:lnTo>
                                <a:pt x="275974" y="332542"/>
                              </a:lnTo>
                              <a:lnTo>
                                <a:pt x="283514" y="311632"/>
                              </a:lnTo>
                              <a:lnTo>
                                <a:pt x="421398" y="311632"/>
                              </a:lnTo>
                              <a:lnTo>
                                <a:pt x="421398" y="283502"/>
                              </a:lnTo>
                              <a:lnTo>
                                <a:pt x="211772" y="283502"/>
                              </a:lnTo>
                              <a:lnTo>
                                <a:pt x="201828" y="282887"/>
                              </a:lnTo>
                              <a:lnTo>
                                <a:pt x="160756" y="261786"/>
                              </a:lnTo>
                              <a:lnTo>
                                <a:pt x="142995" y="226079"/>
                              </a:lnTo>
                              <a:lnTo>
                                <a:pt x="140703" y="202603"/>
                              </a:lnTo>
                              <a:lnTo>
                                <a:pt x="141276" y="190384"/>
                              </a:lnTo>
                              <a:lnTo>
                                <a:pt x="154865" y="150346"/>
                              </a:lnTo>
                              <a:lnTo>
                                <a:pt x="192417" y="122850"/>
                              </a:lnTo>
                              <a:lnTo>
                                <a:pt x="211772" y="120294"/>
                              </a:lnTo>
                              <a:lnTo>
                                <a:pt x="421398" y="120294"/>
                              </a:lnTo>
                              <a:lnTo>
                                <a:pt x="421398" y="93548"/>
                              </a:lnTo>
                              <a:lnTo>
                                <a:pt x="283514" y="93548"/>
                              </a:lnTo>
                              <a:lnTo>
                                <a:pt x="275974" y="72629"/>
                              </a:lnTo>
                              <a:lnTo>
                                <a:pt x="266020" y="54167"/>
                              </a:lnTo>
                              <a:lnTo>
                                <a:pt x="238848" y="24625"/>
                              </a:lnTo>
                              <a:lnTo>
                                <a:pt x="203944" y="6159"/>
                              </a:lnTo>
                              <a:lnTo>
                                <a:pt x="184311" y="1540"/>
                              </a:lnTo>
                              <a:lnTo>
                                <a:pt x="163220" y="0"/>
                              </a:lnTo>
                              <a:close/>
                            </a:path>
                            <a:path w="421640" h="405130">
                              <a:moveTo>
                                <a:pt x="421398" y="311632"/>
                              </a:moveTo>
                              <a:lnTo>
                                <a:pt x="283514" y="311632"/>
                              </a:lnTo>
                              <a:lnTo>
                                <a:pt x="283551" y="332542"/>
                              </a:lnTo>
                              <a:lnTo>
                                <a:pt x="284614" y="347291"/>
                              </a:lnTo>
                              <a:lnTo>
                                <a:pt x="301104" y="381990"/>
                              </a:lnTo>
                              <a:lnTo>
                                <a:pt x="335803" y="398480"/>
                              </a:lnTo>
                              <a:lnTo>
                                <a:pt x="351066" y="399580"/>
                              </a:lnTo>
                              <a:lnTo>
                                <a:pt x="421398" y="399580"/>
                              </a:lnTo>
                              <a:lnTo>
                                <a:pt x="421398" y="311632"/>
                              </a:lnTo>
                              <a:close/>
                            </a:path>
                            <a:path w="421640" h="405130">
                              <a:moveTo>
                                <a:pt x="421398" y="120294"/>
                              </a:moveTo>
                              <a:lnTo>
                                <a:pt x="211772" y="120294"/>
                              </a:lnTo>
                              <a:lnTo>
                                <a:pt x="221702" y="120934"/>
                              </a:lnTo>
                              <a:lnTo>
                                <a:pt x="231108" y="122850"/>
                              </a:lnTo>
                              <a:lnTo>
                                <a:pt x="268852" y="150346"/>
                              </a:lnTo>
                              <a:lnTo>
                                <a:pt x="282923" y="190384"/>
                              </a:lnTo>
                              <a:lnTo>
                                <a:pt x="283514" y="202603"/>
                              </a:lnTo>
                              <a:lnTo>
                                <a:pt x="282923" y="214801"/>
                              </a:lnTo>
                              <a:lnTo>
                                <a:pt x="268852" y="254331"/>
                              </a:lnTo>
                              <a:lnTo>
                                <a:pt x="231108" y="281041"/>
                              </a:lnTo>
                              <a:lnTo>
                                <a:pt x="211772" y="283502"/>
                              </a:lnTo>
                              <a:lnTo>
                                <a:pt x="421398" y="283502"/>
                              </a:lnTo>
                              <a:lnTo>
                                <a:pt x="421398" y="120294"/>
                              </a:lnTo>
                              <a:close/>
                            </a:path>
                            <a:path w="421640" h="405130">
                              <a:moveTo>
                                <a:pt x="421398" y="4927"/>
                              </a:moveTo>
                              <a:lnTo>
                                <a:pt x="283514" y="4927"/>
                              </a:lnTo>
                              <a:lnTo>
                                <a:pt x="283514" y="93548"/>
                              </a:lnTo>
                              <a:lnTo>
                                <a:pt x="421398" y="93548"/>
                              </a:lnTo>
                              <a:lnTo>
                                <a:pt x="421398" y="4927"/>
                              </a:lnTo>
                              <a:close/>
                            </a:path>
                          </a:pathLst>
                        </a:custGeom>
                        <a:solidFill>
                          <a:srgbClr val="086468"/>
                        </a:solidFill>
                      </wps:spPr>
                      <wps:bodyPr wrap="square" lIns="0" tIns="0" rIns="0" bIns="0" rtlCol="0">
                        <a:prstTxWarp prst="textNoShape">
                          <a:avLst/>
                        </a:prstTxWarp>
                        <a:noAutofit/>
                      </wps:bodyPr>
                    </wps:wsp>
                  </a:graphicData>
                </a:graphic>
              </wp:anchor>
            </w:drawing>
          </mc:Choice>
          <mc:Fallback>
            <w:pict>
              <v:shape style="position:absolute;margin-left:263.632996pt;margin-top:30.4865pt;width:33.2pt;height:31.9pt;mso-position-horizontal-relative:page;mso-position-vertical-relative:paragraph;z-index:-15694336;mso-wrap-distance-left:0;mso-wrap-distance-right:0" id="docshape211" coordorigin="5273,610" coordsize="664,638" path="m5530,610l5490,612,5454,621,5420,634,5390,653,5363,677,5339,704,5319,735,5303,770,5290,807,5280,846,5275,886,5273,929,5275,971,5280,1012,5290,1051,5303,1088,5319,1122,5339,1153,5363,1180,5390,1204,5420,1222,5454,1236,5490,1244,5530,1247,5563,1244,5594,1237,5597,1236,5622,1225,5649,1209,5672,1187,5692,1162,5707,1133,5719,1100,5936,1100,5936,1056,5606,1056,5590,1055,5576,1052,5562,1047,5549,1041,5536,1032,5526,1022,5517,1010,5509,997,5502,982,5498,966,5495,948,5494,929,5495,910,5498,892,5502,875,5509,860,5517,846,5526,834,5536,824,5549,815,5562,808,5576,803,5590,800,5606,799,5936,799,5936,757,5719,757,5707,724,5692,695,5672,670,5649,649,5622,632,5594,619,5563,612,5530,610xm5936,1100l5719,1100,5719,1133,5721,1157,5726,1178,5735,1196,5747,1211,5762,1223,5780,1232,5801,1237,5826,1239,5936,1239,5936,1100xm5936,799l5606,799,5622,800,5637,803,5651,808,5664,815,5676,824,5687,834,5696,846,5704,860,5711,875,5715,892,5718,910,5719,929,5718,948,5715,966,5711,982,5704,997,5696,1010,5687,1022,5676,1032,5664,1041,5651,1047,5637,1052,5622,1055,5606,1056,5936,1056,5936,799xm5936,617l5719,617,5719,757,5936,757,5936,617xe" filled="true" fillcolor="#086468"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22656">
                <wp:simplePos x="0" y="0"/>
                <wp:positionH relativeFrom="page">
                  <wp:posOffset>3848328</wp:posOffset>
                </wp:positionH>
                <wp:positionV relativeFrom="paragraph">
                  <wp:posOffset>266185</wp:posOffset>
                </wp:positionV>
                <wp:extent cx="207010" cy="525780"/>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207010" cy="525780"/>
                        </a:xfrm>
                        <a:custGeom>
                          <a:avLst/>
                          <a:gdLst/>
                          <a:ahLst/>
                          <a:cxnLst/>
                          <a:rect l="l" t="t" r="r" b="b"/>
                          <a:pathLst>
                            <a:path w="207010" h="525780">
                              <a:moveTo>
                                <a:pt x="137883" y="0"/>
                              </a:moveTo>
                              <a:lnTo>
                                <a:pt x="0" y="0"/>
                              </a:lnTo>
                              <a:lnTo>
                                <a:pt x="0" y="382689"/>
                              </a:lnTo>
                              <a:lnTo>
                                <a:pt x="5010" y="430617"/>
                              </a:lnTo>
                              <a:lnTo>
                                <a:pt x="20040" y="467448"/>
                              </a:lnTo>
                              <a:lnTo>
                                <a:pt x="56459" y="504321"/>
                              </a:lnTo>
                              <a:lnTo>
                                <a:pt x="103141" y="522155"/>
                              </a:lnTo>
                              <a:lnTo>
                                <a:pt x="135775" y="525500"/>
                              </a:lnTo>
                              <a:lnTo>
                                <a:pt x="154711" y="524664"/>
                              </a:lnTo>
                              <a:lnTo>
                                <a:pt x="172862" y="522155"/>
                              </a:lnTo>
                              <a:lnTo>
                                <a:pt x="190228" y="517972"/>
                              </a:lnTo>
                              <a:lnTo>
                                <a:pt x="206806" y="512114"/>
                              </a:lnTo>
                              <a:lnTo>
                                <a:pt x="186410" y="404494"/>
                              </a:lnTo>
                              <a:lnTo>
                                <a:pt x="181241" y="406374"/>
                              </a:lnTo>
                              <a:lnTo>
                                <a:pt x="175628" y="407314"/>
                              </a:lnTo>
                              <a:lnTo>
                                <a:pt x="161099" y="407314"/>
                              </a:lnTo>
                              <a:lnTo>
                                <a:pt x="153695" y="404964"/>
                              </a:lnTo>
                              <a:lnTo>
                                <a:pt x="141033" y="395604"/>
                              </a:lnTo>
                              <a:lnTo>
                                <a:pt x="137883" y="388086"/>
                              </a:lnTo>
                              <a:lnTo>
                                <a:pt x="137883" y="0"/>
                              </a:lnTo>
                              <a:close/>
                            </a:path>
                          </a:pathLst>
                        </a:custGeom>
                        <a:solidFill>
                          <a:srgbClr val="086468"/>
                        </a:solidFill>
                      </wps:spPr>
                      <wps:bodyPr wrap="square" lIns="0" tIns="0" rIns="0" bIns="0" rtlCol="0">
                        <a:prstTxWarp prst="textNoShape">
                          <a:avLst/>
                        </a:prstTxWarp>
                        <a:noAutofit/>
                      </wps:bodyPr>
                    </wps:wsp>
                  </a:graphicData>
                </a:graphic>
              </wp:anchor>
            </w:drawing>
          </mc:Choice>
          <mc:Fallback>
            <w:pict>
              <v:shape style="position:absolute;margin-left:303.018005pt;margin-top:20.959499pt;width:16.3pt;height:41.4pt;mso-position-horizontal-relative:page;mso-position-vertical-relative:paragraph;z-index:-15693824;mso-wrap-distance-left:0;mso-wrap-distance-right:0" id="docshape212" coordorigin="6060,419" coordsize="326,828" path="m6278,419l6060,419,6060,1022,6068,1097,6092,1155,6149,1213,6223,1241,6274,1247,6304,1245,6333,1241,6360,1235,6386,1226,6354,1056,6346,1059,6337,1061,6314,1061,6302,1057,6282,1042,6278,1030,6278,419xe" filled="true" fillcolor="#086468"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23168">
                <wp:simplePos x="0" y="0"/>
                <wp:positionH relativeFrom="page">
                  <wp:posOffset>1270088</wp:posOffset>
                </wp:positionH>
                <wp:positionV relativeFrom="paragraph">
                  <wp:posOffset>1003306</wp:posOffset>
                </wp:positionV>
                <wp:extent cx="622300" cy="532765"/>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622300" cy="532765"/>
                        </a:xfrm>
                        <a:custGeom>
                          <a:avLst/>
                          <a:gdLst/>
                          <a:ahLst/>
                          <a:cxnLst/>
                          <a:rect l="l" t="t" r="r" b="b"/>
                          <a:pathLst>
                            <a:path w="622300" h="532765">
                              <a:moveTo>
                                <a:pt x="179070" y="0"/>
                              </a:moveTo>
                              <a:lnTo>
                                <a:pt x="0" y="0"/>
                              </a:lnTo>
                              <a:lnTo>
                                <a:pt x="0" y="532638"/>
                              </a:lnTo>
                              <a:lnTo>
                                <a:pt x="148082" y="532638"/>
                              </a:lnTo>
                              <a:lnTo>
                                <a:pt x="148082" y="236226"/>
                              </a:lnTo>
                              <a:lnTo>
                                <a:pt x="102743" y="103505"/>
                              </a:lnTo>
                              <a:lnTo>
                                <a:pt x="148082" y="94449"/>
                              </a:lnTo>
                              <a:lnTo>
                                <a:pt x="215564" y="94449"/>
                              </a:lnTo>
                              <a:lnTo>
                                <a:pt x="179070" y="0"/>
                              </a:lnTo>
                              <a:close/>
                            </a:path>
                            <a:path w="622300" h="532765">
                              <a:moveTo>
                                <a:pt x="215564" y="94449"/>
                              </a:moveTo>
                              <a:lnTo>
                                <a:pt x="148082" y="94449"/>
                              </a:lnTo>
                              <a:lnTo>
                                <a:pt x="148082" y="236226"/>
                              </a:lnTo>
                              <a:lnTo>
                                <a:pt x="249339" y="532638"/>
                              </a:lnTo>
                              <a:lnTo>
                                <a:pt x="373240" y="532638"/>
                              </a:lnTo>
                              <a:lnTo>
                                <a:pt x="407039" y="433679"/>
                              </a:lnTo>
                              <a:lnTo>
                                <a:pt x="279539" y="433679"/>
                              </a:lnTo>
                              <a:lnTo>
                                <a:pt x="312722" y="345901"/>
                              </a:lnTo>
                              <a:lnTo>
                                <a:pt x="215564" y="94449"/>
                              </a:lnTo>
                              <a:close/>
                            </a:path>
                            <a:path w="622300" h="532765">
                              <a:moveTo>
                                <a:pt x="621792" y="94449"/>
                              </a:moveTo>
                              <a:lnTo>
                                <a:pt x="473709" y="94449"/>
                              </a:lnTo>
                              <a:lnTo>
                                <a:pt x="519811" y="103505"/>
                              </a:lnTo>
                              <a:lnTo>
                                <a:pt x="473709" y="238480"/>
                              </a:lnTo>
                              <a:lnTo>
                                <a:pt x="473709" y="532638"/>
                              </a:lnTo>
                              <a:lnTo>
                                <a:pt x="621792" y="532638"/>
                              </a:lnTo>
                              <a:lnTo>
                                <a:pt x="621792" y="94449"/>
                              </a:lnTo>
                              <a:close/>
                            </a:path>
                            <a:path w="622300" h="532765">
                              <a:moveTo>
                                <a:pt x="312722" y="345901"/>
                              </a:moveTo>
                              <a:lnTo>
                                <a:pt x="279539" y="433679"/>
                              </a:lnTo>
                              <a:lnTo>
                                <a:pt x="342252" y="422325"/>
                              </a:lnTo>
                              <a:lnTo>
                                <a:pt x="312722" y="345901"/>
                              </a:lnTo>
                              <a:close/>
                            </a:path>
                            <a:path w="622300" h="532765">
                              <a:moveTo>
                                <a:pt x="621792" y="0"/>
                              </a:moveTo>
                              <a:lnTo>
                                <a:pt x="443484" y="0"/>
                              </a:lnTo>
                              <a:lnTo>
                                <a:pt x="312722" y="345901"/>
                              </a:lnTo>
                              <a:lnTo>
                                <a:pt x="342252" y="422325"/>
                              </a:lnTo>
                              <a:lnTo>
                                <a:pt x="279539" y="433679"/>
                              </a:lnTo>
                              <a:lnTo>
                                <a:pt x="407039" y="433679"/>
                              </a:lnTo>
                              <a:lnTo>
                                <a:pt x="473709" y="238480"/>
                              </a:lnTo>
                              <a:lnTo>
                                <a:pt x="473709" y="94449"/>
                              </a:lnTo>
                              <a:lnTo>
                                <a:pt x="621792" y="94449"/>
                              </a:lnTo>
                              <a:lnTo>
                                <a:pt x="621792" y="0"/>
                              </a:lnTo>
                              <a:close/>
                            </a:path>
                            <a:path w="622300" h="532765">
                              <a:moveTo>
                                <a:pt x="473709" y="94449"/>
                              </a:moveTo>
                              <a:lnTo>
                                <a:pt x="473709" y="238480"/>
                              </a:lnTo>
                              <a:lnTo>
                                <a:pt x="519811" y="103505"/>
                              </a:lnTo>
                              <a:lnTo>
                                <a:pt x="473709" y="94449"/>
                              </a:lnTo>
                              <a:close/>
                            </a:path>
                            <a:path w="622300" h="532765">
                              <a:moveTo>
                                <a:pt x="148082" y="94449"/>
                              </a:moveTo>
                              <a:lnTo>
                                <a:pt x="102743" y="103505"/>
                              </a:lnTo>
                              <a:lnTo>
                                <a:pt x="148082" y="236226"/>
                              </a:lnTo>
                              <a:lnTo>
                                <a:pt x="148082" y="94449"/>
                              </a:lnTo>
                              <a:close/>
                            </a:path>
                          </a:pathLst>
                        </a:custGeom>
                        <a:solidFill>
                          <a:srgbClr val="086468"/>
                        </a:solidFill>
                      </wps:spPr>
                      <wps:bodyPr wrap="square" lIns="0" tIns="0" rIns="0" bIns="0" rtlCol="0">
                        <a:prstTxWarp prst="textNoShape">
                          <a:avLst/>
                        </a:prstTxWarp>
                        <a:noAutofit/>
                      </wps:bodyPr>
                    </wps:wsp>
                  </a:graphicData>
                </a:graphic>
              </wp:anchor>
            </w:drawing>
          </mc:Choice>
          <mc:Fallback>
            <w:pict>
              <v:shape style="position:absolute;margin-left:100.007004pt;margin-top:79.000504pt;width:49pt;height:41.95pt;mso-position-horizontal-relative:page;mso-position-vertical-relative:paragraph;z-index:-15693312;mso-wrap-distance-left:0;mso-wrap-distance-right:0" id="docshape213" coordorigin="2000,1580" coordsize="980,839" path="m2282,1580l2000,1580,2000,2419,2233,2419,2233,1952,2162,1743,2233,1729,2340,1729,2282,1580xm2340,1729l2233,1729,2233,1952,2393,2419,2588,2419,2641,2263,2440,2263,2493,2125,2340,1729xm2979,1729l2746,1729,2819,1743,2746,1956,2746,2419,2979,2419,2979,1729xm2493,2125l2440,2263,2539,2245,2493,2125xm2979,1580l2699,1580,2493,2125,2539,2245,2440,2263,2641,2263,2746,1956,2746,1729,2979,1729,2979,1580xm2746,1729l2746,1956,2819,1743,2746,1729xm2233,1729l2162,1743,2233,1952,2233,1729xe" filled="true" fillcolor="#086468"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23680">
                <wp:simplePos x="0" y="0"/>
                <wp:positionH relativeFrom="page">
                  <wp:posOffset>1976501</wp:posOffset>
                </wp:positionH>
                <wp:positionV relativeFrom="paragraph">
                  <wp:posOffset>998010</wp:posOffset>
                </wp:positionV>
                <wp:extent cx="1036319" cy="543560"/>
                <wp:effectExtent l="0" t="0" r="0" b="0"/>
                <wp:wrapTopAndBottom/>
                <wp:docPr id="214" name="Graphic 214"/>
                <wp:cNvGraphicFramePr>
                  <a:graphicFrameLocks/>
                </wp:cNvGraphicFramePr>
                <a:graphic>
                  <a:graphicData uri="http://schemas.microsoft.com/office/word/2010/wordprocessingShape">
                    <wps:wsp>
                      <wps:cNvPr id="214" name="Graphic 214"/>
                      <wps:cNvSpPr/>
                      <wps:spPr>
                        <a:xfrm>
                          <a:off x="0" y="0"/>
                          <a:ext cx="1036319" cy="543560"/>
                        </a:xfrm>
                        <a:custGeom>
                          <a:avLst/>
                          <a:gdLst/>
                          <a:ahLst/>
                          <a:cxnLst/>
                          <a:rect l="l" t="t" r="r" b="b"/>
                          <a:pathLst>
                            <a:path w="1036319" h="543560">
                              <a:moveTo>
                                <a:pt x="463880" y="537933"/>
                              </a:moveTo>
                              <a:lnTo>
                                <a:pt x="453199" y="480428"/>
                              </a:lnTo>
                              <a:lnTo>
                                <a:pt x="436308" y="430288"/>
                              </a:lnTo>
                              <a:lnTo>
                                <a:pt x="413918" y="387781"/>
                              </a:lnTo>
                              <a:lnTo>
                                <a:pt x="387159" y="353593"/>
                              </a:lnTo>
                              <a:lnTo>
                                <a:pt x="386829" y="353199"/>
                              </a:lnTo>
                              <a:lnTo>
                                <a:pt x="371551" y="339026"/>
                              </a:lnTo>
                              <a:lnTo>
                                <a:pt x="355257" y="327063"/>
                              </a:lnTo>
                              <a:lnTo>
                                <a:pt x="337934" y="317322"/>
                              </a:lnTo>
                              <a:lnTo>
                                <a:pt x="319582" y="309778"/>
                              </a:lnTo>
                              <a:lnTo>
                                <a:pt x="345490" y="301701"/>
                              </a:lnTo>
                              <a:lnTo>
                                <a:pt x="387413" y="275628"/>
                              </a:lnTo>
                              <a:lnTo>
                                <a:pt x="415988" y="237528"/>
                              </a:lnTo>
                              <a:lnTo>
                                <a:pt x="430326" y="194462"/>
                              </a:lnTo>
                              <a:lnTo>
                                <a:pt x="432130" y="171500"/>
                              </a:lnTo>
                              <a:lnTo>
                                <a:pt x="430695" y="147358"/>
                              </a:lnTo>
                              <a:lnTo>
                                <a:pt x="418744" y="101612"/>
                              </a:lnTo>
                              <a:lnTo>
                                <a:pt x="395173" y="64401"/>
                              </a:lnTo>
                              <a:lnTo>
                                <a:pt x="361175" y="35877"/>
                              </a:lnTo>
                              <a:lnTo>
                                <a:pt x="317093" y="16344"/>
                              </a:lnTo>
                              <a:lnTo>
                                <a:pt x="281787" y="8928"/>
                              </a:lnTo>
                              <a:lnTo>
                                <a:pt x="281787" y="178308"/>
                              </a:lnTo>
                              <a:lnTo>
                                <a:pt x="280835" y="190538"/>
                              </a:lnTo>
                              <a:lnTo>
                                <a:pt x="258165" y="226809"/>
                              </a:lnTo>
                              <a:lnTo>
                                <a:pt x="221348" y="235724"/>
                              </a:lnTo>
                              <a:lnTo>
                                <a:pt x="148082" y="235724"/>
                              </a:lnTo>
                              <a:lnTo>
                                <a:pt x="148082" y="124650"/>
                              </a:lnTo>
                              <a:lnTo>
                                <a:pt x="221348" y="124650"/>
                              </a:lnTo>
                              <a:lnTo>
                                <a:pt x="265925" y="139395"/>
                              </a:lnTo>
                              <a:lnTo>
                                <a:pt x="281787" y="178308"/>
                              </a:lnTo>
                              <a:lnTo>
                                <a:pt x="281787" y="8928"/>
                              </a:lnTo>
                              <a:lnTo>
                                <a:pt x="263639" y="6527"/>
                              </a:lnTo>
                              <a:lnTo>
                                <a:pt x="233451" y="5295"/>
                              </a:lnTo>
                              <a:lnTo>
                                <a:pt x="0" y="5295"/>
                              </a:lnTo>
                              <a:lnTo>
                                <a:pt x="0" y="537933"/>
                              </a:lnTo>
                              <a:lnTo>
                                <a:pt x="148082" y="537933"/>
                              </a:lnTo>
                              <a:lnTo>
                                <a:pt x="148082" y="353593"/>
                              </a:lnTo>
                              <a:lnTo>
                                <a:pt x="163474" y="354469"/>
                              </a:lnTo>
                              <a:lnTo>
                                <a:pt x="203974" y="363042"/>
                              </a:lnTo>
                              <a:lnTo>
                                <a:pt x="245529" y="386829"/>
                              </a:lnTo>
                              <a:lnTo>
                                <a:pt x="279882" y="430695"/>
                              </a:lnTo>
                              <a:lnTo>
                                <a:pt x="293433" y="469315"/>
                              </a:lnTo>
                              <a:lnTo>
                                <a:pt x="301536" y="513702"/>
                              </a:lnTo>
                              <a:lnTo>
                                <a:pt x="303695" y="537933"/>
                              </a:lnTo>
                              <a:lnTo>
                                <a:pt x="463880" y="537933"/>
                              </a:lnTo>
                              <a:close/>
                            </a:path>
                            <a:path w="1036319" h="543560">
                              <a:moveTo>
                                <a:pt x="1035799" y="271246"/>
                              </a:moveTo>
                              <a:lnTo>
                                <a:pt x="1030503" y="214122"/>
                              </a:lnTo>
                              <a:lnTo>
                                <a:pt x="1014653" y="162064"/>
                              </a:lnTo>
                              <a:lnTo>
                                <a:pt x="989418" y="115900"/>
                              </a:lnTo>
                              <a:lnTo>
                                <a:pt x="956081" y="76327"/>
                              </a:lnTo>
                              <a:lnTo>
                                <a:pt x="915657" y="44119"/>
                              </a:lnTo>
                              <a:lnTo>
                                <a:pt x="885456" y="27520"/>
                              </a:lnTo>
                              <a:lnTo>
                                <a:pt x="885456" y="271246"/>
                              </a:lnTo>
                              <a:lnTo>
                                <a:pt x="884529" y="290690"/>
                              </a:lnTo>
                              <a:lnTo>
                                <a:pt x="870712" y="341884"/>
                              </a:lnTo>
                              <a:lnTo>
                                <a:pt x="841616" y="379933"/>
                              </a:lnTo>
                              <a:lnTo>
                                <a:pt x="798766" y="401574"/>
                              </a:lnTo>
                              <a:lnTo>
                                <a:pt x="763066" y="405714"/>
                              </a:lnTo>
                              <a:lnTo>
                                <a:pt x="744499" y="404685"/>
                              </a:lnTo>
                              <a:lnTo>
                                <a:pt x="697331" y="389102"/>
                              </a:lnTo>
                              <a:lnTo>
                                <a:pt x="663536" y="356311"/>
                              </a:lnTo>
                              <a:lnTo>
                                <a:pt x="644347" y="308940"/>
                              </a:lnTo>
                              <a:lnTo>
                                <a:pt x="640676" y="271246"/>
                              </a:lnTo>
                              <a:lnTo>
                                <a:pt x="641591" y="251180"/>
                              </a:lnTo>
                              <a:lnTo>
                                <a:pt x="655396" y="199466"/>
                              </a:lnTo>
                              <a:lnTo>
                                <a:pt x="684504" y="161798"/>
                              </a:lnTo>
                              <a:lnTo>
                                <a:pt x="727354" y="140169"/>
                              </a:lnTo>
                              <a:lnTo>
                                <a:pt x="763066" y="136004"/>
                              </a:lnTo>
                              <a:lnTo>
                                <a:pt x="781621" y="137045"/>
                              </a:lnTo>
                              <a:lnTo>
                                <a:pt x="828802" y="152615"/>
                              </a:lnTo>
                              <a:lnTo>
                                <a:pt x="862571" y="185216"/>
                              </a:lnTo>
                              <a:lnTo>
                                <a:pt x="881773" y="232524"/>
                              </a:lnTo>
                              <a:lnTo>
                                <a:pt x="885456" y="271246"/>
                              </a:lnTo>
                              <a:lnTo>
                                <a:pt x="885456" y="27520"/>
                              </a:lnTo>
                              <a:lnTo>
                                <a:pt x="844003" y="11277"/>
                              </a:lnTo>
                              <a:lnTo>
                                <a:pt x="790943" y="1257"/>
                              </a:lnTo>
                              <a:lnTo>
                                <a:pt x="763066" y="0"/>
                              </a:lnTo>
                              <a:lnTo>
                                <a:pt x="735177" y="1257"/>
                              </a:lnTo>
                              <a:lnTo>
                                <a:pt x="682091" y="11277"/>
                              </a:lnTo>
                              <a:lnTo>
                                <a:pt x="632891" y="31064"/>
                              </a:lnTo>
                              <a:lnTo>
                                <a:pt x="589267" y="59207"/>
                              </a:lnTo>
                              <a:lnTo>
                                <a:pt x="551802" y="95288"/>
                              </a:lnTo>
                              <a:lnTo>
                                <a:pt x="522338" y="138163"/>
                              </a:lnTo>
                              <a:lnTo>
                                <a:pt x="501459" y="187464"/>
                              </a:lnTo>
                              <a:lnTo>
                                <a:pt x="490880" y="242049"/>
                              </a:lnTo>
                              <a:lnTo>
                                <a:pt x="489572" y="271246"/>
                              </a:lnTo>
                              <a:lnTo>
                                <a:pt x="490880" y="300456"/>
                              </a:lnTo>
                              <a:lnTo>
                                <a:pt x="501459" y="355041"/>
                              </a:lnTo>
                              <a:lnTo>
                                <a:pt x="522338" y="404368"/>
                              </a:lnTo>
                              <a:lnTo>
                                <a:pt x="551802" y="447433"/>
                              </a:lnTo>
                              <a:lnTo>
                                <a:pt x="589267" y="483831"/>
                              </a:lnTo>
                              <a:lnTo>
                                <a:pt x="632891" y="512152"/>
                              </a:lnTo>
                              <a:lnTo>
                                <a:pt x="682091" y="531977"/>
                              </a:lnTo>
                              <a:lnTo>
                                <a:pt x="735177" y="541985"/>
                              </a:lnTo>
                              <a:lnTo>
                                <a:pt x="763066" y="543229"/>
                              </a:lnTo>
                              <a:lnTo>
                                <a:pt x="790943" y="541985"/>
                              </a:lnTo>
                              <a:lnTo>
                                <a:pt x="844003" y="531977"/>
                              </a:lnTo>
                              <a:lnTo>
                                <a:pt x="893178" y="512152"/>
                              </a:lnTo>
                              <a:lnTo>
                                <a:pt x="936625" y="483831"/>
                              </a:lnTo>
                              <a:lnTo>
                                <a:pt x="973759" y="447433"/>
                              </a:lnTo>
                              <a:lnTo>
                                <a:pt x="1002220" y="405714"/>
                              </a:lnTo>
                              <a:lnTo>
                                <a:pt x="1003046" y="404368"/>
                              </a:lnTo>
                              <a:lnTo>
                                <a:pt x="1014653" y="380415"/>
                              </a:lnTo>
                              <a:lnTo>
                                <a:pt x="1023899" y="355041"/>
                              </a:lnTo>
                              <a:lnTo>
                                <a:pt x="1030503" y="328383"/>
                              </a:lnTo>
                              <a:lnTo>
                                <a:pt x="1034465" y="300456"/>
                              </a:lnTo>
                              <a:lnTo>
                                <a:pt x="1035799" y="271246"/>
                              </a:lnTo>
                              <a:close/>
                            </a:path>
                          </a:pathLst>
                        </a:custGeom>
                        <a:solidFill>
                          <a:srgbClr val="086468"/>
                        </a:solidFill>
                      </wps:spPr>
                      <wps:bodyPr wrap="square" lIns="0" tIns="0" rIns="0" bIns="0" rtlCol="0">
                        <a:prstTxWarp prst="textNoShape">
                          <a:avLst/>
                        </a:prstTxWarp>
                        <a:noAutofit/>
                      </wps:bodyPr>
                    </wps:wsp>
                  </a:graphicData>
                </a:graphic>
              </wp:anchor>
            </w:drawing>
          </mc:Choice>
          <mc:Fallback>
            <w:pict>
              <v:shape style="position:absolute;margin-left:155.630005pt;margin-top:78.583481pt;width:81.6pt;height:42.8pt;mso-position-horizontal-relative:page;mso-position-vertical-relative:paragraph;z-index:-15692800;mso-wrap-distance-left:0;mso-wrap-distance-right:0" id="docshape214" coordorigin="3113,1572" coordsize="1632,856" path="m3843,2419l3836,2372,3826,2328,3814,2287,3800,2249,3783,2214,3764,2182,3744,2154,3722,2129,3722,2128,3698,2106,3672,2087,3645,2071,3616,2060,3657,2047,3692,2029,3723,2006,3748,1977,3768,1946,3769,1943,3782,1913,3790,1878,3793,1842,3791,1804,3791,1802,3784,1768,3784,1765,3772,1732,3756,1701,3735,1673,3710,1649,3681,1628,3649,1611,3612,1597,3572,1588,3556,1586,3556,1852,3555,1872,3550,1889,3543,1904,3533,1918,3519,1929,3503,1937,3483,1941,3461,1943,3346,1943,3346,1768,3461,1768,3483,1769,3501,1774,3518,1781,3531,1791,3542,1804,3550,1818,3555,1834,3556,1852,3556,1586,3528,1582,3480,1580,3113,1580,3113,2419,3346,2419,3346,2129,3370,2130,3393,2133,3414,2137,3434,2143,3452,2151,3469,2160,3485,2170,3499,2181,3520,2201,3538,2224,3553,2250,3565,2279,3575,2311,3582,2345,3587,2381,3591,2419,3843,2419xm4744,1999l4742,1953,4735,1909,4725,1867,4710,1827,4692,1789,4690,1786,4671,1754,4646,1722,4618,1692,4588,1665,4555,1641,4519,1621,4507,1615,4507,1999,4506,2029,4501,2058,4494,2085,4484,2110,4471,2133,4456,2153,4438,2170,4418,2184,4395,2196,4371,2204,4344,2209,4314,2211,4285,2209,4258,2204,4233,2196,4211,2184,4191,2170,4173,2153,4158,2133,4145,2110,4135,2085,4127,2058,4123,2029,4122,1999,4123,1967,4127,1938,4135,1911,4145,1886,4158,1863,4173,1844,4191,1826,4211,1812,4233,1801,4258,1792,4285,1787,4314,1786,4344,1787,4371,1792,4395,1801,4418,1812,4438,1826,4456,1844,4471,1863,4484,1886,4494,1911,4501,1938,4506,1967,4507,1999,4507,1615,4481,1603,4442,1589,4401,1580,4358,1574,4314,1572,4270,1574,4228,1580,4187,1589,4147,1603,4109,1621,4074,1641,4041,1665,4010,1692,3982,1722,3957,1754,3935,1789,3917,1827,3902,1867,3892,1909,3886,1953,3884,1999,3886,2045,3892,2089,3902,2131,3917,2171,3935,2208,3957,2244,3982,2276,4010,2306,4041,2334,4074,2358,4109,2378,4147,2396,4187,2409,4228,2419,4270,2425,4314,2427,4358,2425,4401,2419,4442,2409,4481,2396,4519,2378,4555,2358,4588,2334,4618,2306,4646,2276,4671,2244,4691,2211,4692,2208,4710,2171,4725,2131,4735,2089,4742,2045,4744,1999xe" filled="true" fillcolor="#086468"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24192">
                <wp:simplePos x="0" y="0"/>
                <wp:positionH relativeFrom="page">
                  <wp:posOffset>3062909</wp:posOffset>
                </wp:positionH>
                <wp:positionV relativeFrom="paragraph">
                  <wp:posOffset>998010</wp:posOffset>
                </wp:positionV>
                <wp:extent cx="427990" cy="543560"/>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427990" cy="543560"/>
                        </a:xfrm>
                        <a:custGeom>
                          <a:avLst/>
                          <a:gdLst/>
                          <a:ahLst/>
                          <a:cxnLst/>
                          <a:rect l="l" t="t" r="r" b="b"/>
                          <a:pathLst>
                            <a:path w="427990" h="543560">
                              <a:moveTo>
                                <a:pt x="211543" y="0"/>
                              </a:moveTo>
                              <a:lnTo>
                                <a:pt x="156200" y="4638"/>
                              </a:lnTo>
                              <a:lnTo>
                                <a:pt x="108038" y="18516"/>
                              </a:lnTo>
                              <a:lnTo>
                                <a:pt x="68365" y="41475"/>
                              </a:lnTo>
                              <a:lnTo>
                                <a:pt x="38531" y="73291"/>
                              </a:lnTo>
                              <a:lnTo>
                                <a:pt x="19826" y="113522"/>
                              </a:lnTo>
                              <a:lnTo>
                                <a:pt x="13589" y="161696"/>
                              </a:lnTo>
                              <a:lnTo>
                                <a:pt x="14461" y="179144"/>
                              </a:lnTo>
                              <a:lnTo>
                                <a:pt x="27571" y="223253"/>
                              </a:lnTo>
                              <a:lnTo>
                                <a:pt x="53632" y="256977"/>
                              </a:lnTo>
                              <a:lnTo>
                                <a:pt x="88777" y="282670"/>
                              </a:lnTo>
                              <a:lnTo>
                                <a:pt x="128999" y="302071"/>
                              </a:lnTo>
                              <a:lnTo>
                                <a:pt x="183862" y="322940"/>
                              </a:lnTo>
                              <a:lnTo>
                                <a:pt x="220980" y="336956"/>
                              </a:lnTo>
                              <a:lnTo>
                                <a:pt x="258000" y="357746"/>
                              </a:lnTo>
                              <a:lnTo>
                                <a:pt x="271983" y="386067"/>
                              </a:lnTo>
                              <a:lnTo>
                                <a:pt x="271083" y="394646"/>
                              </a:lnTo>
                              <a:lnTo>
                                <a:pt x="240255" y="422052"/>
                              </a:lnTo>
                              <a:lnTo>
                                <a:pt x="216839" y="424599"/>
                              </a:lnTo>
                              <a:lnTo>
                                <a:pt x="203713" y="423421"/>
                              </a:lnTo>
                              <a:lnTo>
                                <a:pt x="160871" y="395378"/>
                              </a:lnTo>
                              <a:lnTo>
                                <a:pt x="142024" y="353593"/>
                              </a:lnTo>
                              <a:lnTo>
                                <a:pt x="0" y="386829"/>
                              </a:lnTo>
                              <a:lnTo>
                                <a:pt x="16702" y="431884"/>
                              </a:lnTo>
                              <a:lnTo>
                                <a:pt x="42672" y="470319"/>
                              </a:lnTo>
                              <a:lnTo>
                                <a:pt x="77252" y="501399"/>
                              </a:lnTo>
                              <a:lnTo>
                                <a:pt x="119748" y="524344"/>
                              </a:lnTo>
                              <a:lnTo>
                                <a:pt x="169321" y="538506"/>
                              </a:lnTo>
                              <a:lnTo>
                                <a:pt x="225132" y="543229"/>
                              </a:lnTo>
                              <a:lnTo>
                                <a:pt x="252456" y="541836"/>
                              </a:lnTo>
                              <a:lnTo>
                                <a:pt x="303264" y="530687"/>
                              </a:lnTo>
                              <a:lnTo>
                                <a:pt x="348481" y="508824"/>
                              </a:lnTo>
                              <a:lnTo>
                                <a:pt x="385120" y="478801"/>
                              </a:lnTo>
                              <a:lnTo>
                                <a:pt x="412116" y="441426"/>
                              </a:lnTo>
                              <a:lnTo>
                                <a:pt x="425899" y="399112"/>
                              </a:lnTo>
                              <a:lnTo>
                                <a:pt x="427621" y="376262"/>
                              </a:lnTo>
                              <a:lnTo>
                                <a:pt x="426724" y="358836"/>
                              </a:lnTo>
                              <a:lnTo>
                                <a:pt x="413283" y="315048"/>
                              </a:lnTo>
                              <a:lnTo>
                                <a:pt x="386624" y="281903"/>
                              </a:lnTo>
                              <a:lnTo>
                                <a:pt x="350942" y="256698"/>
                              </a:lnTo>
                              <a:lnTo>
                                <a:pt x="310112" y="237441"/>
                              </a:lnTo>
                              <a:lnTo>
                                <a:pt x="253971" y="217572"/>
                              </a:lnTo>
                              <a:lnTo>
                                <a:pt x="228093" y="208312"/>
                              </a:lnTo>
                              <a:lnTo>
                                <a:pt x="186045" y="188391"/>
                              </a:lnTo>
                              <a:lnTo>
                                <a:pt x="163944" y="154127"/>
                              </a:lnTo>
                              <a:lnTo>
                                <a:pt x="163944" y="147104"/>
                              </a:lnTo>
                              <a:lnTo>
                                <a:pt x="193662" y="119392"/>
                              </a:lnTo>
                              <a:lnTo>
                                <a:pt x="201206" y="117881"/>
                              </a:lnTo>
                              <a:lnTo>
                                <a:pt x="209270" y="117881"/>
                              </a:lnTo>
                              <a:lnTo>
                                <a:pt x="249707" y="132613"/>
                              </a:lnTo>
                              <a:lnTo>
                                <a:pt x="271221" y="176047"/>
                              </a:lnTo>
                              <a:lnTo>
                                <a:pt x="413283" y="139026"/>
                              </a:lnTo>
                              <a:lnTo>
                                <a:pt x="399854" y="98420"/>
                              </a:lnTo>
                              <a:lnTo>
                                <a:pt x="377748" y="64223"/>
                              </a:lnTo>
                              <a:lnTo>
                                <a:pt x="347443" y="36839"/>
                              </a:lnTo>
                              <a:lnTo>
                                <a:pt x="309384" y="16637"/>
                              </a:lnTo>
                              <a:lnTo>
                                <a:pt x="263950" y="4160"/>
                              </a:lnTo>
                              <a:lnTo>
                                <a:pt x="238618" y="1040"/>
                              </a:lnTo>
                              <a:lnTo>
                                <a:pt x="211543" y="0"/>
                              </a:lnTo>
                              <a:close/>
                            </a:path>
                          </a:pathLst>
                        </a:custGeom>
                        <a:solidFill>
                          <a:srgbClr val="086468"/>
                        </a:solidFill>
                      </wps:spPr>
                      <wps:bodyPr wrap="square" lIns="0" tIns="0" rIns="0" bIns="0" rtlCol="0">
                        <a:prstTxWarp prst="textNoShape">
                          <a:avLst/>
                        </a:prstTxWarp>
                        <a:noAutofit/>
                      </wps:bodyPr>
                    </wps:wsp>
                  </a:graphicData>
                </a:graphic>
              </wp:anchor>
            </w:drawing>
          </mc:Choice>
          <mc:Fallback>
            <w:pict>
              <v:shape style="position:absolute;margin-left:241.173996pt;margin-top:78.583504pt;width:33.7pt;height:42.8pt;mso-position-horizontal-relative:page;mso-position-vertical-relative:paragraph;z-index:-15692288;mso-wrap-distance-left:0;mso-wrap-distance-right:0" id="docshape215" coordorigin="4823,1572" coordsize="674,856" path="m5157,1572l5069,1579,4994,1601,4931,1637,4884,1687,4855,1750,4845,1826,4846,1854,4867,1923,4908,1976,4963,2017,5027,2047,5113,2080,5171,2102,5230,2135,5252,2180,5250,2193,5202,2236,5165,2240,5144,2238,5077,2194,5047,2129,4823,2181,4850,2252,4891,2312,4945,2361,5012,2397,5090,2420,5178,2427,5221,2425,5301,2407,5372,2373,5430,2326,5472,2267,5494,2200,5497,2164,5495,2137,5474,2068,5432,2016,5376,1976,5312,1946,5223,1914,5183,1900,5116,1868,5082,1814,5082,1803,5128,1760,5140,1757,5153,1757,5217,1781,5251,1849,5474,1791,5453,1727,5418,1673,5371,1630,5311,1598,5239,1578,5199,1573,5157,1572xe" filled="true" fillcolor="#086468"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24704">
                <wp:simplePos x="0" y="0"/>
                <wp:positionH relativeFrom="page">
                  <wp:posOffset>3541140</wp:posOffset>
                </wp:positionH>
                <wp:positionV relativeFrom="paragraph">
                  <wp:posOffset>998010</wp:posOffset>
                </wp:positionV>
                <wp:extent cx="516890" cy="543560"/>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516890" cy="543560"/>
                        </a:xfrm>
                        <a:custGeom>
                          <a:avLst/>
                          <a:gdLst/>
                          <a:ahLst/>
                          <a:cxnLst/>
                          <a:rect l="l" t="t" r="r" b="b"/>
                          <a:pathLst>
                            <a:path w="516890" h="543560">
                              <a:moveTo>
                                <a:pt x="264439" y="0"/>
                              </a:moveTo>
                              <a:lnTo>
                                <a:pt x="208611" y="4911"/>
                              </a:lnTo>
                              <a:lnTo>
                                <a:pt x="157518" y="19634"/>
                              </a:lnTo>
                              <a:lnTo>
                                <a:pt x="112193" y="43359"/>
                              </a:lnTo>
                              <a:lnTo>
                                <a:pt x="73660" y="75171"/>
                              </a:lnTo>
                              <a:lnTo>
                                <a:pt x="42497" y="114557"/>
                              </a:lnTo>
                              <a:lnTo>
                                <a:pt x="19278" y="160934"/>
                              </a:lnTo>
                              <a:lnTo>
                                <a:pt x="4814" y="213447"/>
                              </a:lnTo>
                              <a:lnTo>
                                <a:pt x="0" y="271246"/>
                              </a:lnTo>
                              <a:lnTo>
                                <a:pt x="1155" y="300118"/>
                              </a:lnTo>
                              <a:lnTo>
                                <a:pt x="10410" y="354324"/>
                              </a:lnTo>
                              <a:lnTo>
                                <a:pt x="28783" y="403600"/>
                              </a:lnTo>
                              <a:lnTo>
                                <a:pt x="55419" y="446660"/>
                              </a:lnTo>
                              <a:lnTo>
                                <a:pt x="90022" y="483092"/>
                              </a:lnTo>
                              <a:lnTo>
                                <a:pt x="131759" y="511612"/>
                              </a:lnTo>
                              <a:lnTo>
                                <a:pt x="180352" y="531753"/>
                              </a:lnTo>
                              <a:lnTo>
                                <a:pt x="234938" y="541953"/>
                              </a:lnTo>
                              <a:lnTo>
                                <a:pt x="264439" y="543229"/>
                              </a:lnTo>
                              <a:lnTo>
                                <a:pt x="296088" y="541790"/>
                              </a:lnTo>
                              <a:lnTo>
                                <a:pt x="354452" y="530263"/>
                              </a:lnTo>
                              <a:lnTo>
                                <a:pt x="405998" y="507400"/>
                              </a:lnTo>
                              <a:lnTo>
                                <a:pt x="449446" y="474357"/>
                              </a:lnTo>
                              <a:lnTo>
                                <a:pt x="484262" y="431596"/>
                              </a:lnTo>
                              <a:lnTo>
                                <a:pt x="508622" y="380980"/>
                              </a:lnTo>
                              <a:lnTo>
                                <a:pt x="516775" y="352844"/>
                              </a:lnTo>
                              <a:lnTo>
                                <a:pt x="369455" y="318071"/>
                              </a:lnTo>
                              <a:lnTo>
                                <a:pt x="361583" y="339895"/>
                              </a:lnTo>
                              <a:lnTo>
                                <a:pt x="352347" y="358503"/>
                              </a:lnTo>
                              <a:lnTo>
                                <a:pt x="316065" y="395331"/>
                              </a:lnTo>
                              <a:lnTo>
                                <a:pt x="262166" y="407225"/>
                              </a:lnTo>
                              <a:lnTo>
                                <a:pt x="245732" y="406163"/>
                              </a:lnTo>
                              <a:lnTo>
                                <a:pt x="203250" y="390220"/>
                              </a:lnTo>
                              <a:lnTo>
                                <a:pt x="172207" y="357092"/>
                              </a:lnTo>
                              <a:lnTo>
                                <a:pt x="154503" y="309489"/>
                              </a:lnTo>
                              <a:lnTo>
                                <a:pt x="151104" y="271246"/>
                              </a:lnTo>
                              <a:lnTo>
                                <a:pt x="151954" y="251506"/>
                              </a:lnTo>
                              <a:lnTo>
                                <a:pt x="164693" y="200228"/>
                              </a:lnTo>
                              <a:lnTo>
                                <a:pt x="191479" y="162327"/>
                              </a:lnTo>
                              <a:lnTo>
                                <a:pt x="230436" y="140254"/>
                              </a:lnTo>
                              <a:lnTo>
                                <a:pt x="262166" y="136004"/>
                              </a:lnTo>
                              <a:lnTo>
                                <a:pt x="279406" y="137137"/>
                              </a:lnTo>
                              <a:lnTo>
                                <a:pt x="324878" y="154127"/>
                              </a:lnTo>
                              <a:lnTo>
                                <a:pt x="358443" y="199175"/>
                              </a:lnTo>
                              <a:lnTo>
                                <a:pt x="366433" y="222135"/>
                              </a:lnTo>
                              <a:lnTo>
                                <a:pt x="512241" y="176796"/>
                              </a:lnTo>
                              <a:lnTo>
                                <a:pt x="491074" y="126658"/>
                              </a:lnTo>
                              <a:lnTo>
                                <a:pt x="460857" y="83502"/>
                              </a:lnTo>
                              <a:lnTo>
                                <a:pt x="422328" y="48271"/>
                              </a:lnTo>
                              <a:lnTo>
                                <a:pt x="376237" y="21907"/>
                              </a:lnTo>
                              <a:lnTo>
                                <a:pt x="323353" y="5481"/>
                              </a:lnTo>
                              <a:lnTo>
                                <a:pt x="294646" y="1371"/>
                              </a:lnTo>
                              <a:lnTo>
                                <a:pt x="264439" y="0"/>
                              </a:lnTo>
                              <a:close/>
                            </a:path>
                          </a:pathLst>
                        </a:custGeom>
                        <a:solidFill>
                          <a:srgbClr val="086468"/>
                        </a:solidFill>
                      </wps:spPr>
                      <wps:bodyPr wrap="square" lIns="0" tIns="0" rIns="0" bIns="0" rtlCol="0">
                        <a:prstTxWarp prst="textNoShape">
                          <a:avLst/>
                        </a:prstTxWarp>
                        <a:noAutofit/>
                      </wps:bodyPr>
                    </wps:wsp>
                  </a:graphicData>
                </a:graphic>
              </wp:anchor>
            </w:drawing>
          </mc:Choice>
          <mc:Fallback>
            <w:pict>
              <v:shape style="position:absolute;margin-left:278.829987pt;margin-top:78.583504pt;width:40.7pt;height:42.8pt;mso-position-horizontal-relative:page;mso-position-vertical-relative:paragraph;z-index:-15691776;mso-wrap-distance-left:0;mso-wrap-distance-right:0" id="docshape216" coordorigin="5577,1572" coordsize="814,856" path="m5993,1572l5905,1579,5825,1603,5753,1640,5693,1690,5644,1752,5607,1825,5584,1908,5577,1999,5578,2044,5593,2130,5622,2207,5664,2275,5718,2332,5784,2377,5861,2409,5947,2425,5993,2427,6043,2425,6135,2407,6216,2371,6284,2319,6339,2251,6378,2172,6390,2127,6158,2073,6146,2107,6131,2136,6074,2194,5989,2213,5964,2211,5897,2186,5848,2134,5820,2059,5815,1999,5816,1968,5836,1887,5878,1827,5939,1793,5989,1786,6017,1788,6088,1814,6141,1885,6154,1921,6383,1850,6350,1771,6302,1703,6242,1648,6169,1606,6086,1580,6041,1574,5993,1572xe" filled="true" fillcolor="#086468"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25216">
                <wp:simplePos x="0" y="0"/>
                <wp:positionH relativeFrom="page">
                  <wp:posOffset>1134893</wp:posOffset>
                </wp:positionH>
                <wp:positionV relativeFrom="paragraph">
                  <wp:posOffset>1778844</wp:posOffset>
                </wp:positionV>
                <wp:extent cx="3058795" cy="621030"/>
                <wp:effectExtent l="0" t="0" r="0" b="0"/>
                <wp:wrapTopAndBottom/>
                <wp:docPr id="217" name="Group 217"/>
                <wp:cNvGraphicFramePr>
                  <a:graphicFrameLocks/>
                </wp:cNvGraphicFramePr>
                <a:graphic>
                  <a:graphicData uri="http://schemas.microsoft.com/office/word/2010/wordprocessingGroup">
                    <wpg:wgp>
                      <wpg:cNvPr id="217" name="Group 217"/>
                      <wpg:cNvGrpSpPr/>
                      <wpg:grpSpPr>
                        <a:xfrm>
                          <a:off x="0" y="0"/>
                          <a:ext cx="3058795" cy="621030"/>
                          <a:chExt cx="3058795" cy="621030"/>
                        </a:xfrm>
                      </wpg:grpSpPr>
                      <pic:pic>
                        <pic:nvPicPr>
                          <pic:cNvPr id="218" name="Image 218"/>
                          <pic:cNvPicPr/>
                        </pic:nvPicPr>
                        <pic:blipFill>
                          <a:blip r:embed="rId57" cstate="print"/>
                          <a:stretch>
                            <a:fillRect/>
                          </a:stretch>
                        </pic:blipFill>
                        <pic:spPr>
                          <a:xfrm>
                            <a:off x="137455" y="26809"/>
                            <a:ext cx="172669" cy="203911"/>
                          </a:xfrm>
                          <a:prstGeom prst="rect">
                            <a:avLst/>
                          </a:prstGeom>
                        </pic:spPr>
                      </pic:pic>
                      <pic:pic>
                        <pic:nvPicPr>
                          <pic:cNvPr id="219" name="Image 219"/>
                          <pic:cNvPicPr/>
                        </pic:nvPicPr>
                        <pic:blipFill>
                          <a:blip r:embed="rId58" cstate="print"/>
                          <a:stretch>
                            <a:fillRect/>
                          </a:stretch>
                        </pic:blipFill>
                        <pic:spPr>
                          <a:xfrm>
                            <a:off x="335474" y="67182"/>
                            <a:ext cx="163233" cy="165595"/>
                          </a:xfrm>
                          <a:prstGeom prst="rect">
                            <a:avLst/>
                          </a:prstGeom>
                        </pic:spPr>
                      </pic:pic>
                      <pic:pic>
                        <pic:nvPicPr>
                          <pic:cNvPr id="220" name="Image 220"/>
                          <pic:cNvPicPr/>
                        </pic:nvPicPr>
                        <pic:blipFill>
                          <a:blip r:embed="rId59" cstate="print"/>
                          <a:stretch>
                            <a:fillRect/>
                          </a:stretch>
                        </pic:blipFill>
                        <pic:spPr>
                          <a:xfrm>
                            <a:off x="2756932" y="0"/>
                            <a:ext cx="163817" cy="232778"/>
                          </a:xfrm>
                          <a:prstGeom prst="rect">
                            <a:avLst/>
                          </a:prstGeom>
                        </pic:spPr>
                      </pic:pic>
                      <pic:pic>
                        <pic:nvPicPr>
                          <pic:cNvPr id="221" name="Image 221"/>
                          <pic:cNvPicPr/>
                        </pic:nvPicPr>
                        <pic:blipFill>
                          <a:blip r:embed="rId60" cstate="print"/>
                          <a:stretch>
                            <a:fillRect/>
                          </a:stretch>
                        </pic:blipFill>
                        <pic:spPr>
                          <a:xfrm>
                            <a:off x="0" y="3835"/>
                            <a:ext cx="3058214" cy="616813"/>
                          </a:xfrm>
                          <a:prstGeom prst="rect">
                            <a:avLst/>
                          </a:prstGeom>
                        </pic:spPr>
                      </pic:pic>
                    </wpg:wgp>
                  </a:graphicData>
                </a:graphic>
              </wp:anchor>
            </w:drawing>
          </mc:Choice>
          <mc:Fallback>
            <w:pict>
              <v:group style="position:absolute;margin-left:89.361702pt;margin-top:140.066498pt;width:240.85pt;height:48.9pt;mso-position-horizontal-relative:page;mso-position-vertical-relative:paragraph;z-index:-15691264;mso-wrap-distance-left:0;mso-wrap-distance-right:0" id="docshapegroup217" coordorigin="1787,2801" coordsize="4817,978">
                <v:shape style="position:absolute;left:2003;top:2843;width:272;height:322" type="#_x0000_t75" id="docshape218" stroked="false">
                  <v:imagedata r:id="rId57" o:title=""/>
                </v:shape>
                <v:shape style="position:absolute;left:2315;top:2907;width:258;height:261" type="#_x0000_t75" id="docshape219" stroked="false">
                  <v:imagedata r:id="rId58" o:title=""/>
                </v:shape>
                <v:shape style="position:absolute;left:6128;top:2801;width:258;height:367" type="#_x0000_t75" id="docshape220" stroked="false">
                  <v:imagedata r:id="rId59" o:title=""/>
                </v:shape>
                <v:shape style="position:absolute;left:1787;top:2807;width:4817;height:972" type="#_x0000_t75" id="docshape221" stroked="false">
                  <v:imagedata r:id="rId60" o:title=""/>
                </v:shape>
                <w10:wrap type="topAndBottom"/>
              </v:group>
            </w:pict>
          </mc:Fallback>
        </mc:AlternateContent>
      </w:r>
      <w:r>
        <w:rPr/>
        <w:drawing>
          <wp:anchor distT="0" distB="0" distL="0" distR="0" allowOverlap="1" layoutInCell="1" locked="0" behindDoc="1" simplePos="0" relativeHeight="487625728">
            <wp:simplePos x="0" y="0"/>
            <wp:positionH relativeFrom="page">
              <wp:posOffset>1067953</wp:posOffset>
            </wp:positionH>
            <wp:positionV relativeFrom="paragraph">
              <wp:posOffset>2590933</wp:posOffset>
            </wp:positionV>
            <wp:extent cx="3186953" cy="423862"/>
            <wp:effectExtent l="0" t="0" r="0" b="0"/>
            <wp:wrapTopAndBottom/>
            <wp:docPr id="222" name="Image 222"/>
            <wp:cNvGraphicFramePr>
              <a:graphicFrameLocks/>
            </wp:cNvGraphicFramePr>
            <a:graphic>
              <a:graphicData uri="http://schemas.openxmlformats.org/drawingml/2006/picture">
                <pic:pic>
                  <pic:nvPicPr>
                    <pic:cNvPr id="222" name="Image 222"/>
                    <pic:cNvPicPr/>
                  </pic:nvPicPr>
                  <pic:blipFill>
                    <a:blip r:embed="rId61" cstate="print"/>
                    <a:stretch>
                      <a:fillRect/>
                    </a:stretch>
                  </pic:blipFill>
                  <pic:spPr>
                    <a:xfrm>
                      <a:off x="0" y="0"/>
                      <a:ext cx="3186953" cy="423862"/>
                    </a:xfrm>
                    <a:prstGeom prst="rect">
                      <a:avLst/>
                    </a:prstGeom>
                  </pic:spPr>
                </pic:pic>
              </a:graphicData>
            </a:graphic>
          </wp:anchor>
        </w:drawing>
      </w:r>
    </w:p>
    <w:p>
      <w:pPr>
        <w:pStyle w:val="BodyText"/>
        <w:spacing w:before="59"/>
      </w:pPr>
    </w:p>
    <w:p>
      <w:pPr>
        <w:pStyle w:val="BodyText"/>
        <w:spacing w:before="108"/>
      </w:pPr>
    </w:p>
    <w:p>
      <w:pPr>
        <w:pStyle w:val="BodyText"/>
        <w:spacing w:before="36"/>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2"/>
      </w:pPr>
    </w:p>
    <w:p>
      <w:pPr>
        <w:pStyle w:val="BodyText"/>
        <w:ind w:left="3731" w:right="3729"/>
        <w:jc w:val="center"/>
      </w:pPr>
      <w:r>
        <w:rPr>
          <w:color w:val="404042"/>
          <w:spacing w:val="-2"/>
        </w:rPr>
        <w:t>Brasília-</w:t>
      </w:r>
      <w:r>
        <w:rPr>
          <w:color w:val="404042"/>
          <w:spacing w:val="-2"/>
        </w:rPr>
        <w:t>DF </w:t>
      </w:r>
      <w:r>
        <w:rPr>
          <w:color w:val="404042"/>
          <w:spacing w:val="-4"/>
        </w:rPr>
        <w:t>2025</w:t>
      </w:r>
    </w:p>
    <w:p>
      <w:pPr>
        <w:pStyle w:val="BodyText"/>
        <w:spacing w:after="0"/>
        <w:jc w:val="center"/>
        <w:sectPr>
          <w:pgSz w:w="8400" w:h="11910"/>
          <w:pgMar w:header="0" w:footer="0" w:top="880" w:bottom="280" w:left="0" w:right="0"/>
        </w:sectPr>
      </w:pPr>
    </w:p>
    <w:p>
      <w:pPr>
        <w:pStyle w:val="Heading5"/>
        <w:spacing w:before="70"/>
        <w:ind w:right="0"/>
        <w:jc w:val="left"/>
      </w:pPr>
      <w:r>
        <w:rPr>
          <w:color w:val="404042"/>
          <w:spacing w:val="-2"/>
        </w:rPr>
        <w:t>EXPEDIENTE</w:t>
      </w:r>
    </w:p>
    <w:p>
      <w:pPr>
        <w:spacing w:before="221"/>
        <w:ind w:left="963" w:right="1272" w:firstLine="0"/>
        <w:jc w:val="left"/>
        <w:rPr>
          <w:sz w:val="15"/>
        </w:rPr>
      </w:pPr>
      <w:r>
        <w:rPr>
          <w:color w:val="404042"/>
          <w:sz w:val="15"/>
        </w:rPr>
        <w:t>Presidente</w:t>
      </w:r>
      <w:r>
        <w:rPr>
          <w:color w:val="404042"/>
          <w:spacing w:val="-6"/>
          <w:sz w:val="15"/>
        </w:rPr>
        <w:t> </w:t>
      </w:r>
      <w:r>
        <w:rPr>
          <w:color w:val="404042"/>
          <w:sz w:val="15"/>
        </w:rPr>
        <w:t>da</w:t>
      </w:r>
      <w:r>
        <w:rPr>
          <w:color w:val="404042"/>
          <w:spacing w:val="-6"/>
          <w:sz w:val="15"/>
        </w:rPr>
        <w:t> </w:t>
      </w:r>
      <w:r>
        <w:rPr>
          <w:color w:val="404042"/>
          <w:sz w:val="15"/>
        </w:rPr>
        <w:t>República Luiz</w:t>
      </w:r>
      <w:r>
        <w:rPr>
          <w:color w:val="404042"/>
          <w:spacing w:val="-1"/>
          <w:sz w:val="15"/>
        </w:rPr>
        <w:t> </w:t>
      </w:r>
      <w:r>
        <w:rPr>
          <w:color w:val="404042"/>
          <w:sz w:val="15"/>
        </w:rPr>
        <w:t>Inácio</w:t>
      </w:r>
      <w:r>
        <w:rPr>
          <w:color w:val="404042"/>
          <w:spacing w:val="-1"/>
          <w:sz w:val="15"/>
        </w:rPr>
        <w:t> </w:t>
      </w:r>
      <w:r>
        <w:rPr>
          <w:color w:val="404042"/>
          <w:sz w:val="15"/>
        </w:rPr>
        <w:t>Lula</w:t>
      </w:r>
      <w:r>
        <w:rPr>
          <w:color w:val="404042"/>
          <w:spacing w:val="-1"/>
          <w:sz w:val="15"/>
        </w:rPr>
        <w:t> </w:t>
      </w:r>
      <w:r>
        <w:rPr>
          <w:color w:val="404042"/>
          <w:sz w:val="15"/>
        </w:rPr>
        <w:t>da</w:t>
      </w:r>
      <w:r>
        <w:rPr>
          <w:color w:val="404042"/>
          <w:spacing w:val="-1"/>
          <w:sz w:val="15"/>
        </w:rPr>
        <w:t> </w:t>
      </w:r>
      <w:r>
        <w:rPr>
          <w:color w:val="404042"/>
          <w:sz w:val="15"/>
        </w:rPr>
        <w:t>Silva</w:t>
      </w:r>
    </w:p>
    <w:p>
      <w:pPr>
        <w:spacing w:before="178"/>
        <w:ind w:left="963" w:right="1095" w:firstLine="0"/>
        <w:jc w:val="left"/>
        <w:rPr>
          <w:sz w:val="15"/>
        </w:rPr>
      </w:pPr>
      <w:r>
        <w:rPr>
          <w:color w:val="404042"/>
          <w:w w:val="105"/>
          <w:sz w:val="15"/>
        </w:rPr>
        <w:t>Vice-Presidente</w:t>
      </w:r>
      <w:r>
        <w:rPr>
          <w:color w:val="404042"/>
          <w:spacing w:val="-19"/>
          <w:w w:val="105"/>
          <w:sz w:val="15"/>
        </w:rPr>
        <w:t> </w:t>
      </w:r>
      <w:r>
        <w:rPr>
          <w:color w:val="404042"/>
          <w:w w:val="105"/>
          <w:sz w:val="15"/>
        </w:rPr>
        <w:t>da</w:t>
      </w:r>
      <w:r>
        <w:rPr>
          <w:color w:val="404042"/>
          <w:spacing w:val="-18"/>
          <w:w w:val="105"/>
          <w:sz w:val="15"/>
        </w:rPr>
        <w:t> </w:t>
      </w:r>
      <w:r>
        <w:rPr>
          <w:color w:val="404042"/>
          <w:w w:val="105"/>
          <w:sz w:val="15"/>
        </w:rPr>
        <w:t>República Geraldo</w:t>
      </w:r>
      <w:r>
        <w:rPr>
          <w:color w:val="404042"/>
          <w:spacing w:val="-15"/>
          <w:w w:val="105"/>
          <w:sz w:val="15"/>
        </w:rPr>
        <w:t> </w:t>
      </w:r>
      <w:r>
        <w:rPr>
          <w:color w:val="404042"/>
          <w:w w:val="105"/>
          <w:sz w:val="15"/>
        </w:rPr>
        <w:t>Alckmin</w:t>
      </w:r>
    </w:p>
    <w:p>
      <w:pPr>
        <w:spacing w:before="177"/>
        <w:ind w:left="963" w:right="0" w:firstLine="0"/>
        <w:jc w:val="left"/>
        <w:rPr>
          <w:sz w:val="15"/>
        </w:rPr>
      </w:pPr>
      <w:r>
        <w:rPr>
          <w:color w:val="404042"/>
          <w:w w:val="105"/>
          <w:sz w:val="15"/>
        </w:rPr>
        <w:t>Ministro-Chefe</w:t>
      </w:r>
      <w:r>
        <w:rPr>
          <w:color w:val="404042"/>
          <w:spacing w:val="-19"/>
          <w:w w:val="105"/>
          <w:sz w:val="15"/>
        </w:rPr>
        <w:t> </w:t>
      </w:r>
      <w:r>
        <w:rPr>
          <w:color w:val="404042"/>
          <w:w w:val="105"/>
          <w:sz w:val="15"/>
        </w:rPr>
        <w:t>de</w:t>
      </w:r>
      <w:r>
        <w:rPr>
          <w:color w:val="404042"/>
          <w:spacing w:val="-18"/>
          <w:w w:val="105"/>
          <w:sz w:val="15"/>
        </w:rPr>
        <w:t> </w:t>
      </w:r>
      <w:r>
        <w:rPr>
          <w:color w:val="404042"/>
          <w:w w:val="105"/>
          <w:sz w:val="15"/>
        </w:rPr>
        <w:t>Estado</w:t>
      </w:r>
      <w:r>
        <w:rPr>
          <w:color w:val="404042"/>
          <w:spacing w:val="-19"/>
          <w:w w:val="105"/>
          <w:sz w:val="15"/>
        </w:rPr>
        <w:t> </w:t>
      </w:r>
      <w:r>
        <w:rPr>
          <w:color w:val="404042"/>
          <w:w w:val="105"/>
          <w:sz w:val="15"/>
        </w:rPr>
        <w:t>da</w:t>
      </w:r>
      <w:r>
        <w:rPr>
          <w:color w:val="404042"/>
          <w:spacing w:val="-18"/>
          <w:w w:val="105"/>
          <w:sz w:val="15"/>
        </w:rPr>
        <w:t> </w:t>
      </w:r>
      <w:r>
        <w:rPr>
          <w:color w:val="404042"/>
          <w:w w:val="105"/>
          <w:sz w:val="15"/>
        </w:rPr>
        <w:t>Secretaria-Geral da</w:t>
      </w:r>
      <w:r>
        <w:rPr>
          <w:color w:val="404042"/>
          <w:spacing w:val="-1"/>
          <w:w w:val="105"/>
          <w:sz w:val="15"/>
        </w:rPr>
        <w:t> </w:t>
      </w:r>
      <w:r>
        <w:rPr>
          <w:color w:val="404042"/>
          <w:w w:val="105"/>
          <w:sz w:val="15"/>
        </w:rPr>
        <w:t>Presidência</w:t>
      </w:r>
      <w:r>
        <w:rPr>
          <w:color w:val="404042"/>
          <w:spacing w:val="-1"/>
          <w:w w:val="105"/>
          <w:sz w:val="15"/>
        </w:rPr>
        <w:t> </w:t>
      </w:r>
      <w:r>
        <w:rPr>
          <w:color w:val="404042"/>
          <w:w w:val="105"/>
          <w:sz w:val="15"/>
        </w:rPr>
        <w:t>da</w:t>
      </w:r>
      <w:r>
        <w:rPr>
          <w:color w:val="404042"/>
          <w:spacing w:val="-1"/>
          <w:w w:val="105"/>
          <w:sz w:val="15"/>
        </w:rPr>
        <w:t> </w:t>
      </w:r>
      <w:r>
        <w:rPr>
          <w:color w:val="404042"/>
          <w:w w:val="105"/>
          <w:sz w:val="15"/>
        </w:rPr>
        <w:t>República</w:t>
      </w:r>
    </w:p>
    <w:p>
      <w:pPr>
        <w:spacing w:line="179" w:lineRule="exact" w:before="0"/>
        <w:ind w:left="963" w:right="0" w:firstLine="0"/>
        <w:jc w:val="left"/>
        <w:rPr>
          <w:sz w:val="15"/>
        </w:rPr>
      </w:pPr>
      <w:r>
        <w:rPr>
          <w:color w:val="404042"/>
          <w:sz w:val="15"/>
        </w:rPr>
        <w:t>Márcio</w:t>
      </w:r>
      <w:r>
        <w:rPr>
          <w:color w:val="404042"/>
          <w:spacing w:val="-6"/>
          <w:sz w:val="15"/>
        </w:rPr>
        <w:t> </w:t>
      </w:r>
      <w:r>
        <w:rPr>
          <w:color w:val="404042"/>
          <w:sz w:val="15"/>
        </w:rPr>
        <w:t>Costa</w:t>
      </w:r>
      <w:r>
        <w:rPr>
          <w:color w:val="404042"/>
          <w:spacing w:val="-6"/>
          <w:sz w:val="15"/>
        </w:rPr>
        <w:t> </w:t>
      </w:r>
      <w:r>
        <w:rPr>
          <w:color w:val="404042"/>
          <w:spacing w:val="-2"/>
          <w:sz w:val="15"/>
        </w:rPr>
        <w:t>Macêdo</w:t>
      </w:r>
    </w:p>
    <w:p>
      <w:pPr>
        <w:spacing w:before="179"/>
        <w:ind w:left="963" w:right="1095" w:firstLine="0"/>
        <w:jc w:val="left"/>
        <w:rPr>
          <w:sz w:val="15"/>
        </w:rPr>
      </w:pPr>
      <w:r>
        <w:rPr>
          <w:color w:val="404042"/>
          <w:w w:val="105"/>
          <w:sz w:val="15"/>
        </w:rPr>
        <w:t>Advogado-Geral</w:t>
      </w:r>
      <w:r>
        <w:rPr>
          <w:color w:val="404042"/>
          <w:spacing w:val="-8"/>
          <w:w w:val="105"/>
          <w:sz w:val="15"/>
        </w:rPr>
        <w:t> </w:t>
      </w:r>
      <w:r>
        <w:rPr>
          <w:color w:val="404042"/>
          <w:w w:val="105"/>
          <w:sz w:val="15"/>
        </w:rPr>
        <w:t>da</w:t>
      </w:r>
      <w:r>
        <w:rPr>
          <w:color w:val="404042"/>
          <w:spacing w:val="-8"/>
          <w:w w:val="105"/>
          <w:sz w:val="15"/>
        </w:rPr>
        <w:t> </w:t>
      </w:r>
      <w:r>
        <w:rPr>
          <w:color w:val="404042"/>
          <w:w w:val="105"/>
          <w:sz w:val="15"/>
        </w:rPr>
        <w:t>União </w:t>
      </w:r>
      <w:r>
        <w:rPr>
          <w:color w:val="404042"/>
          <w:spacing w:val="-2"/>
          <w:sz w:val="15"/>
        </w:rPr>
        <w:t>Jorge</w:t>
      </w:r>
      <w:r>
        <w:rPr>
          <w:color w:val="404042"/>
          <w:spacing w:val="-9"/>
          <w:sz w:val="15"/>
        </w:rPr>
        <w:t> </w:t>
      </w:r>
      <w:r>
        <w:rPr>
          <w:color w:val="404042"/>
          <w:spacing w:val="-2"/>
          <w:sz w:val="15"/>
        </w:rPr>
        <w:t>Rodrigo</w:t>
      </w:r>
      <w:r>
        <w:rPr>
          <w:color w:val="404042"/>
          <w:spacing w:val="-9"/>
          <w:sz w:val="15"/>
        </w:rPr>
        <w:t> </w:t>
      </w:r>
      <w:r>
        <w:rPr>
          <w:color w:val="404042"/>
          <w:spacing w:val="-2"/>
          <w:sz w:val="15"/>
        </w:rPr>
        <w:t>Araújo</w:t>
      </w:r>
      <w:r>
        <w:rPr>
          <w:color w:val="404042"/>
          <w:spacing w:val="-9"/>
          <w:sz w:val="15"/>
        </w:rPr>
        <w:t> </w:t>
      </w:r>
      <w:r>
        <w:rPr>
          <w:color w:val="404042"/>
          <w:spacing w:val="-2"/>
          <w:sz w:val="15"/>
        </w:rPr>
        <w:t>Messias</w:t>
      </w:r>
    </w:p>
    <w:p>
      <w:pPr>
        <w:spacing w:before="178"/>
        <w:ind w:left="963" w:right="0" w:firstLine="0"/>
        <w:jc w:val="left"/>
        <w:rPr>
          <w:sz w:val="15"/>
        </w:rPr>
      </w:pPr>
      <w:r>
        <w:rPr>
          <w:color w:val="404042"/>
          <w:spacing w:val="-2"/>
          <w:w w:val="105"/>
          <w:sz w:val="15"/>
        </w:rPr>
        <w:t>Ministra</w:t>
      </w:r>
      <w:r>
        <w:rPr>
          <w:color w:val="404042"/>
          <w:spacing w:val="-13"/>
          <w:w w:val="105"/>
          <w:sz w:val="15"/>
        </w:rPr>
        <w:t> </w:t>
      </w:r>
      <w:r>
        <w:rPr>
          <w:color w:val="404042"/>
          <w:spacing w:val="-2"/>
          <w:w w:val="105"/>
          <w:sz w:val="15"/>
        </w:rPr>
        <w:t>da</w:t>
      </w:r>
      <w:r>
        <w:rPr>
          <w:color w:val="404042"/>
          <w:spacing w:val="-13"/>
          <w:w w:val="105"/>
          <w:sz w:val="15"/>
        </w:rPr>
        <w:t> </w:t>
      </w:r>
      <w:r>
        <w:rPr>
          <w:color w:val="404042"/>
          <w:spacing w:val="-2"/>
          <w:w w:val="105"/>
          <w:sz w:val="15"/>
        </w:rPr>
        <w:t>Gestão</w:t>
      </w:r>
      <w:r>
        <w:rPr>
          <w:color w:val="404042"/>
          <w:spacing w:val="-13"/>
          <w:w w:val="105"/>
          <w:sz w:val="15"/>
        </w:rPr>
        <w:t> </w:t>
      </w:r>
      <w:r>
        <w:rPr>
          <w:color w:val="404042"/>
          <w:spacing w:val="-2"/>
          <w:w w:val="105"/>
          <w:sz w:val="15"/>
        </w:rPr>
        <w:t>e</w:t>
      </w:r>
      <w:r>
        <w:rPr>
          <w:color w:val="404042"/>
          <w:spacing w:val="-13"/>
          <w:w w:val="105"/>
          <w:sz w:val="15"/>
        </w:rPr>
        <w:t> </w:t>
      </w:r>
      <w:r>
        <w:rPr>
          <w:color w:val="404042"/>
          <w:spacing w:val="-2"/>
          <w:w w:val="105"/>
          <w:sz w:val="15"/>
        </w:rPr>
        <w:t>da</w:t>
      </w:r>
      <w:r>
        <w:rPr>
          <w:color w:val="404042"/>
          <w:spacing w:val="-13"/>
          <w:w w:val="105"/>
          <w:sz w:val="15"/>
        </w:rPr>
        <w:t> </w:t>
      </w:r>
      <w:r>
        <w:rPr>
          <w:color w:val="404042"/>
          <w:spacing w:val="-2"/>
          <w:w w:val="105"/>
          <w:sz w:val="15"/>
        </w:rPr>
        <w:t>Inovação</w:t>
      </w:r>
      <w:r>
        <w:rPr>
          <w:color w:val="404042"/>
          <w:spacing w:val="-13"/>
          <w:w w:val="105"/>
          <w:sz w:val="15"/>
        </w:rPr>
        <w:t> </w:t>
      </w:r>
      <w:r>
        <w:rPr>
          <w:color w:val="404042"/>
          <w:spacing w:val="-2"/>
          <w:w w:val="105"/>
          <w:sz w:val="15"/>
        </w:rPr>
        <w:t>em</w:t>
      </w:r>
      <w:r>
        <w:rPr>
          <w:color w:val="404042"/>
          <w:spacing w:val="-13"/>
          <w:w w:val="105"/>
          <w:sz w:val="15"/>
        </w:rPr>
        <w:t> </w:t>
      </w:r>
      <w:r>
        <w:rPr>
          <w:color w:val="404042"/>
          <w:spacing w:val="-2"/>
          <w:w w:val="105"/>
          <w:sz w:val="15"/>
        </w:rPr>
        <w:t>Serviços Públicos</w:t>
      </w:r>
    </w:p>
    <w:p>
      <w:pPr>
        <w:spacing w:before="10"/>
        <w:ind w:left="963" w:right="0" w:firstLine="0"/>
        <w:jc w:val="left"/>
        <w:rPr>
          <w:sz w:val="15"/>
        </w:rPr>
      </w:pPr>
      <w:r>
        <w:rPr>
          <w:color w:val="404042"/>
          <w:spacing w:val="-2"/>
          <w:sz w:val="15"/>
        </w:rPr>
        <w:t>Esther</w:t>
      </w:r>
      <w:r>
        <w:rPr>
          <w:color w:val="404042"/>
          <w:spacing w:val="-10"/>
          <w:sz w:val="15"/>
        </w:rPr>
        <w:t> </w:t>
      </w:r>
      <w:r>
        <w:rPr>
          <w:color w:val="404042"/>
          <w:spacing w:val="-4"/>
          <w:sz w:val="15"/>
        </w:rPr>
        <w:t>Dweck</w:t>
      </w:r>
    </w:p>
    <w:p>
      <w:pPr>
        <w:pStyle w:val="BodyText"/>
        <w:spacing w:before="20"/>
        <w:rPr>
          <w:sz w:val="15"/>
        </w:rPr>
      </w:pPr>
    </w:p>
    <w:p>
      <w:pPr>
        <w:pStyle w:val="BodyText"/>
        <w:ind w:left="963"/>
      </w:pPr>
      <w:r>
        <w:rPr>
          <w:color w:val="404042"/>
          <w:w w:val="105"/>
        </w:rPr>
        <w:t>ADVOCACIA-GERAL</w:t>
      </w:r>
      <w:r>
        <w:rPr>
          <w:color w:val="404042"/>
          <w:spacing w:val="-20"/>
          <w:w w:val="105"/>
        </w:rPr>
        <w:t> </w:t>
      </w:r>
      <w:r>
        <w:rPr>
          <w:color w:val="404042"/>
          <w:w w:val="105"/>
        </w:rPr>
        <w:t>DA</w:t>
      </w:r>
      <w:r>
        <w:rPr>
          <w:color w:val="404042"/>
          <w:spacing w:val="-19"/>
          <w:w w:val="105"/>
        </w:rPr>
        <w:t> </w:t>
      </w:r>
      <w:r>
        <w:rPr>
          <w:color w:val="404042"/>
          <w:spacing w:val="-2"/>
          <w:w w:val="105"/>
        </w:rPr>
        <w:t>UNIÃO</w:t>
      </w:r>
    </w:p>
    <w:p>
      <w:pPr>
        <w:spacing w:before="229"/>
        <w:ind w:left="963" w:right="0" w:firstLine="0"/>
        <w:jc w:val="left"/>
        <w:rPr>
          <w:sz w:val="15"/>
        </w:rPr>
      </w:pPr>
      <w:r>
        <w:rPr>
          <w:color w:val="404042"/>
          <w:sz w:val="15"/>
        </w:rPr>
        <w:t>SECRETARIA-GERAL DE</w:t>
      </w:r>
      <w:r>
        <w:rPr>
          <w:color w:val="404042"/>
          <w:spacing w:val="1"/>
          <w:sz w:val="15"/>
        </w:rPr>
        <w:t> </w:t>
      </w:r>
      <w:r>
        <w:rPr>
          <w:color w:val="404042"/>
          <w:spacing w:val="-2"/>
          <w:sz w:val="15"/>
        </w:rPr>
        <w:t>CONSULTORIA</w:t>
      </w:r>
    </w:p>
    <w:p>
      <w:pPr>
        <w:spacing w:line="181" w:lineRule="exact" w:before="179"/>
        <w:ind w:left="963" w:right="0" w:firstLine="0"/>
        <w:jc w:val="left"/>
        <w:rPr>
          <w:sz w:val="15"/>
        </w:rPr>
      </w:pPr>
      <w:r>
        <w:rPr>
          <w:color w:val="404042"/>
          <w:spacing w:val="-2"/>
          <w:w w:val="105"/>
          <w:sz w:val="15"/>
        </w:rPr>
        <w:t>Secretário-</w:t>
      </w:r>
      <w:r>
        <w:rPr>
          <w:color w:val="404042"/>
          <w:spacing w:val="-4"/>
          <w:w w:val="105"/>
          <w:sz w:val="15"/>
        </w:rPr>
        <w:t>Geral</w:t>
      </w:r>
    </w:p>
    <w:p>
      <w:pPr>
        <w:spacing w:line="181" w:lineRule="exact" w:before="0"/>
        <w:ind w:left="963" w:right="0" w:firstLine="0"/>
        <w:jc w:val="left"/>
        <w:rPr>
          <w:sz w:val="15"/>
        </w:rPr>
      </w:pPr>
      <w:r>
        <w:rPr>
          <w:color w:val="404042"/>
          <w:sz w:val="15"/>
        </w:rPr>
        <w:t>Flávio</w:t>
      </w:r>
      <w:r>
        <w:rPr>
          <w:color w:val="404042"/>
          <w:spacing w:val="-12"/>
          <w:sz w:val="15"/>
        </w:rPr>
        <w:t> </w:t>
      </w:r>
      <w:r>
        <w:rPr>
          <w:color w:val="404042"/>
          <w:sz w:val="15"/>
        </w:rPr>
        <w:t>José</w:t>
      </w:r>
      <w:r>
        <w:rPr>
          <w:color w:val="404042"/>
          <w:spacing w:val="-11"/>
          <w:sz w:val="15"/>
        </w:rPr>
        <w:t> </w:t>
      </w:r>
      <w:r>
        <w:rPr>
          <w:color w:val="404042"/>
          <w:spacing w:val="-2"/>
          <w:sz w:val="15"/>
        </w:rPr>
        <w:t>Roman</w:t>
      </w:r>
    </w:p>
    <w:p>
      <w:pPr>
        <w:spacing w:before="179"/>
        <w:ind w:left="963" w:right="1095" w:firstLine="0"/>
        <w:jc w:val="left"/>
        <w:rPr>
          <w:sz w:val="15"/>
        </w:rPr>
      </w:pPr>
      <w:r>
        <w:rPr>
          <w:color w:val="404042"/>
          <w:spacing w:val="-2"/>
          <w:w w:val="105"/>
          <w:sz w:val="15"/>
        </w:rPr>
        <w:t>Coordenadora</w:t>
      </w:r>
      <w:r>
        <w:rPr>
          <w:color w:val="404042"/>
          <w:spacing w:val="-18"/>
          <w:w w:val="105"/>
          <w:sz w:val="15"/>
        </w:rPr>
        <w:t> </w:t>
      </w:r>
      <w:r>
        <w:rPr>
          <w:color w:val="404042"/>
          <w:spacing w:val="-2"/>
          <w:w w:val="105"/>
          <w:sz w:val="15"/>
        </w:rPr>
        <w:t>de</w:t>
      </w:r>
      <w:r>
        <w:rPr>
          <w:color w:val="404042"/>
          <w:spacing w:val="-18"/>
          <w:w w:val="105"/>
          <w:sz w:val="15"/>
        </w:rPr>
        <w:t> </w:t>
      </w:r>
      <w:r>
        <w:rPr>
          <w:color w:val="404042"/>
          <w:spacing w:val="-2"/>
          <w:w w:val="105"/>
          <w:sz w:val="15"/>
        </w:rPr>
        <w:t>Gabinete </w:t>
      </w:r>
      <w:r>
        <w:rPr>
          <w:color w:val="404042"/>
          <w:w w:val="105"/>
          <w:sz w:val="15"/>
        </w:rPr>
        <w:t>Jessica Zimmer Stefenon</w:t>
      </w:r>
    </w:p>
    <w:p>
      <w:pPr>
        <w:spacing w:before="177"/>
        <w:ind w:left="963" w:right="1444" w:firstLine="0"/>
        <w:jc w:val="left"/>
        <w:rPr>
          <w:sz w:val="15"/>
        </w:rPr>
      </w:pPr>
      <w:r>
        <w:rPr>
          <w:color w:val="404042"/>
          <w:sz w:val="15"/>
        </w:rPr>
        <w:t>Advogada</w:t>
      </w:r>
      <w:r>
        <w:rPr>
          <w:color w:val="404042"/>
          <w:spacing w:val="-6"/>
          <w:sz w:val="15"/>
        </w:rPr>
        <w:t> </w:t>
      </w:r>
      <w:r>
        <w:rPr>
          <w:color w:val="404042"/>
          <w:sz w:val="15"/>
        </w:rPr>
        <w:t>da</w:t>
      </w:r>
      <w:r>
        <w:rPr>
          <w:color w:val="404042"/>
          <w:spacing w:val="-6"/>
          <w:sz w:val="15"/>
        </w:rPr>
        <w:t> </w:t>
      </w:r>
      <w:r>
        <w:rPr>
          <w:color w:val="404042"/>
          <w:sz w:val="15"/>
        </w:rPr>
        <w:t>União </w:t>
      </w:r>
      <w:r>
        <w:rPr>
          <w:color w:val="404042"/>
          <w:spacing w:val="-2"/>
          <w:sz w:val="15"/>
        </w:rPr>
        <w:t>Gabriela</w:t>
      </w:r>
      <w:r>
        <w:rPr>
          <w:color w:val="404042"/>
          <w:spacing w:val="-12"/>
          <w:sz w:val="15"/>
        </w:rPr>
        <w:t> </w:t>
      </w:r>
      <w:r>
        <w:rPr>
          <w:color w:val="404042"/>
          <w:spacing w:val="-2"/>
          <w:sz w:val="15"/>
        </w:rPr>
        <w:t>da</w:t>
      </w:r>
      <w:r>
        <w:rPr>
          <w:color w:val="404042"/>
          <w:spacing w:val="-12"/>
          <w:sz w:val="15"/>
        </w:rPr>
        <w:t> </w:t>
      </w:r>
      <w:r>
        <w:rPr>
          <w:color w:val="404042"/>
          <w:spacing w:val="-2"/>
          <w:sz w:val="15"/>
        </w:rPr>
        <w:t>Silva</w:t>
      </w:r>
      <w:r>
        <w:rPr>
          <w:color w:val="404042"/>
          <w:spacing w:val="-12"/>
          <w:sz w:val="15"/>
        </w:rPr>
        <w:t> </w:t>
      </w:r>
      <w:r>
        <w:rPr>
          <w:color w:val="404042"/>
          <w:spacing w:val="-2"/>
          <w:sz w:val="15"/>
        </w:rPr>
        <w:t>Brandão</w:t>
      </w:r>
    </w:p>
    <w:p>
      <w:pPr>
        <w:spacing w:before="178"/>
        <w:ind w:left="963" w:right="0" w:firstLine="0"/>
        <w:jc w:val="left"/>
        <w:rPr>
          <w:sz w:val="15"/>
        </w:rPr>
      </w:pPr>
      <w:r>
        <w:rPr>
          <w:color w:val="404042"/>
          <w:sz w:val="15"/>
        </w:rPr>
        <w:t>SECRETARIA-GERAL DE</w:t>
      </w:r>
      <w:r>
        <w:rPr>
          <w:color w:val="404042"/>
          <w:spacing w:val="1"/>
          <w:sz w:val="15"/>
        </w:rPr>
        <w:t> </w:t>
      </w:r>
      <w:r>
        <w:rPr>
          <w:color w:val="404042"/>
          <w:spacing w:val="-2"/>
          <w:sz w:val="15"/>
        </w:rPr>
        <w:t>CONTENCIOSO</w:t>
      </w:r>
    </w:p>
    <w:p>
      <w:pPr>
        <w:spacing w:line="181" w:lineRule="exact" w:before="179"/>
        <w:ind w:left="963" w:right="0" w:firstLine="0"/>
        <w:jc w:val="left"/>
        <w:rPr>
          <w:sz w:val="15"/>
        </w:rPr>
      </w:pPr>
      <w:r>
        <w:rPr>
          <w:color w:val="404042"/>
          <w:spacing w:val="-2"/>
          <w:w w:val="105"/>
          <w:sz w:val="15"/>
        </w:rPr>
        <w:t>Secretária-</w:t>
      </w:r>
      <w:r>
        <w:rPr>
          <w:color w:val="404042"/>
          <w:spacing w:val="-4"/>
          <w:w w:val="105"/>
          <w:sz w:val="15"/>
        </w:rPr>
        <w:t>Geral</w:t>
      </w:r>
    </w:p>
    <w:p>
      <w:pPr>
        <w:spacing w:line="181" w:lineRule="exact" w:before="0"/>
        <w:ind w:left="963" w:right="0" w:firstLine="0"/>
        <w:jc w:val="left"/>
        <w:rPr>
          <w:sz w:val="15"/>
        </w:rPr>
      </w:pPr>
      <w:r>
        <w:rPr>
          <w:color w:val="404042"/>
          <w:spacing w:val="-2"/>
          <w:sz w:val="15"/>
        </w:rPr>
        <w:t>Isadora</w:t>
      </w:r>
      <w:r>
        <w:rPr>
          <w:color w:val="404042"/>
          <w:spacing w:val="-9"/>
          <w:sz w:val="15"/>
        </w:rPr>
        <w:t> </w:t>
      </w:r>
      <w:r>
        <w:rPr>
          <w:color w:val="404042"/>
          <w:spacing w:val="-2"/>
          <w:sz w:val="15"/>
        </w:rPr>
        <w:t>Maria</w:t>
      </w:r>
      <w:r>
        <w:rPr>
          <w:color w:val="404042"/>
          <w:spacing w:val="-9"/>
          <w:sz w:val="15"/>
        </w:rPr>
        <w:t> </w:t>
      </w:r>
      <w:r>
        <w:rPr>
          <w:color w:val="404042"/>
          <w:spacing w:val="-2"/>
          <w:sz w:val="15"/>
        </w:rPr>
        <w:t>Belém</w:t>
      </w:r>
      <w:r>
        <w:rPr>
          <w:color w:val="404042"/>
          <w:spacing w:val="-9"/>
          <w:sz w:val="15"/>
        </w:rPr>
        <w:t> </w:t>
      </w:r>
      <w:r>
        <w:rPr>
          <w:color w:val="404042"/>
          <w:spacing w:val="-2"/>
          <w:sz w:val="15"/>
        </w:rPr>
        <w:t>Rocha</w:t>
      </w:r>
      <w:r>
        <w:rPr>
          <w:color w:val="404042"/>
          <w:spacing w:val="-8"/>
          <w:sz w:val="15"/>
        </w:rPr>
        <w:t> </w:t>
      </w:r>
      <w:r>
        <w:rPr>
          <w:color w:val="404042"/>
          <w:spacing w:val="-2"/>
          <w:sz w:val="15"/>
        </w:rPr>
        <w:t>Cartaxo</w:t>
      </w:r>
      <w:r>
        <w:rPr>
          <w:color w:val="404042"/>
          <w:spacing w:val="-9"/>
          <w:sz w:val="15"/>
        </w:rPr>
        <w:t> </w:t>
      </w:r>
      <w:r>
        <w:rPr>
          <w:color w:val="404042"/>
          <w:spacing w:val="-2"/>
          <w:sz w:val="15"/>
        </w:rPr>
        <w:t>de</w:t>
      </w:r>
      <w:r>
        <w:rPr>
          <w:color w:val="404042"/>
          <w:spacing w:val="-9"/>
          <w:sz w:val="15"/>
        </w:rPr>
        <w:t> </w:t>
      </w:r>
      <w:r>
        <w:rPr>
          <w:color w:val="404042"/>
          <w:spacing w:val="-2"/>
          <w:sz w:val="15"/>
        </w:rPr>
        <w:t>Arruda</w:t>
      </w:r>
    </w:p>
    <w:p>
      <w:pPr>
        <w:spacing w:before="179"/>
        <w:ind w:left="963" w:right="1355" w:firstLine="0"/>
        <w:jc w:val="left"/>
        <w:rPr>
          <w:sz w:val="15"/>
        </w:rPr>
      </w:pPr>
      <w:r>
        <w:rPr>
          <w:color w:val="404042"/>
          <w:sz w:val="15"/>
        </w:rPr>
        <w:t>Advogada</w:t>
      </w:r>
      <w:r>
        <w:rPr>
          <w:color w:val="404042"/>
          <w:spacing w:val="-6"/>
          <w:sz w:val="15"/>
        </w:rPr>
        <w:t> </w:t>
      </w:r>
      <w:r>
        <w:rPr>
          <w:color w:val="404042"/>
          <w:sz w:val="15"/>
        </w:rPr>
        <w:t>da</w:t>
      </w:r>
      <w:r>
        <w:rPr>
          <w:color w:val="404042"/>
          <w:spacing w:val="-6"/>
          <w:sz w:val="15"/>
        </w:rPr>
        <w:t> </w:t>
      </w:r>
      <w:r>
        <w:rPr>
          <w:color w:val="404042"/>
          <w:sz w:val="15"/>
        </w:rPr>
        <w:t>União</w:t>
      </w:r>
      <w:r>
        <w:rPr>
          <w:color w:val="404042"/>
          <w:spacing w:val="40"/>
          <w:sz w:val="15"/>
        </w:rPr>
        <w:t> </w:t>
      </w:r>
      <w:r>
        <w:rPr>
          <w:color w:val="404042"/>
          <w:spacing w:val="-2"/>
          <w:sz w:val="15"/>
        </w:rPr>
        <w:t>Priscila</w:t>
      </w:r>
      <w:r>
        <w:rPr>
          <w:color w:val="404042"/>
          <w:spacing w:val="-12"/>
          <w:sz w:val="15"/>
        </w:rPr>
        <w:t> </w:t>
      </w:r>
      <w:r>
        <w:rPr>
          <w:color w:val="404042"/>
          <w:spacing w:val="-2"/>
          <w:sz w:val="15"/>
        </w:rPr>
        <w:t>Helena</w:t>
      </w:r>
      <w:r>
        <w:rPr>
          <w:color w:val="404042"/>
          <w:spacing w:val="-12"/>
          <w:sz w:val="15"/>
        </w:rPr>
        <w:t> </w:t>
      </w:r>
      <w:r>
        <w:rPr>
          <w:color w:val="404042"/>
          <w:spacing w:val="-2"/>
          <w:sz w:val="15"/>
        </w:rPr>
        <w:t>Soares</w:t>
      </w:r>
      <w:r>
        <w:rPr>
          <w:color w:val="404042"/>
          <w:spacing w:val="-12"/>
          <w:sz w:val="15"/>
        </w:rPr>
        <w:t> </w:t>
      </w:r>
      <w:r>
        <w:rPr>
          <w:color w:val="404042"/>
          <w:spacing w:val="-2"/>
          <w:sz w:val="15"/>
        </w:rPr>
        <w:t>Piau</w:t>
      </w:r>
    </w:p>
    <w:p>
      <w:pPr>
        <w:spacing w:before="178"/>
        <w:ind w:left="963" w:right="0" w:firstLine="0"/>
        <w:jc w:val="left"/>
        <w:rPr>
          <w:sz w:val="15"/>
        </w:rPr>
      </w:pPr>
      <w:r>
        <w:rPr>
          <w:color w:val="404042"/>
          <w:sz w:val="15"/>
        </w:rPr>
        <w:t>SECRETARIA</w:t>
      </w:r>
      <w:r>
        <w:rPr>
          <w:color w:val="404042"/>
          <w:spacing w:val="-9"/>
          <w:sz w:val="15"/>
        </w:rPr>
        <w:t> </w:t>
      </w:r>
      <w:r>
        <w:rPr>
          <w:color w:val="404042"/>
          <w:sz w:val="15"/>
        </w:rPr>
        <w:t>DE</w:t>
      </w:r>
      <w:r>
        <w:rPr>
          <w:color w:val="404042"/>
          <w:spacing w:val="-9"/>
          <w:sz w:val="15"/>
        </w:rPr>
        <w:t> </w:t>
      </w:r>
      <w:r>
        <w:rPr>
          <w:color w:val="404042"/>
          <w:sz w:val="15"/>
        </w:rPr>
        <w:t>ATOS</w:t>
      </w:r>
      <w:r>
        <w:rPr>
          <w:color w:val="404042"/>
          <w:spacing w:val="-9"/>
          <w:sz w:val="15"/>
        </w:rPr>
        <w:t> </w:t>
      </w:r>
      <w:r>
        <w:rPr>
          <w:color w:val="404042"/>
          <w:spacing w:val="-2"/>
          <w:sz w:val="15"/>
        </w:rPr>
        <w:t>NORMATIVO</w:t>
      </w:r>
    </w:p>
    <w:p>
      <w:pPr>
        <w:spacing w:line="181" w:lineRule="exact" w:before="179"/>
        <w:ind w:left="963" w:right="0" w:firstLine="0"/>
        <w:jc w:val="left"/>
        <w:rPr>
          <w:sz w:val="15"/>
        </w:rPr>
      </w:pPr>
      <w:r>
        <w:rPr>
          <w:color w:val="404042"/>
          <w:spacing w:val="-2"/>
          <w:w w:val="105"/>
          <w:sz w:val="15"/>
        </w:rPr>
        <w:t>Secretário</w:t>
      </w:r>
    </w:p>
    <w:p>
      <w:pPr>
        <w:spacing w:line="181" w:lineRule="exact" w:before="0"/>
        <w:ind w:left="963" w:right="0" w:firstLine="0"/>
        <w:jc w:val="left"/>
        <w:rPr>
          <w:sz w:val="15"/>
        </w:rPr>
      </w:pPr>
      <w:r>
        <w:rPr>
          <w:color w:val="404042"/>
          <w:spacing w:val="-4"/>
          <w:sz w:val="15"/>
        </w:rPr>
        <w:t>Cesar</w:t>
      </w:r>
      <w:r>
        <w:rPr>
          <w:color w:val="404042"/>
          <w:spacing w:val="-3"/>
          <w:sz w:val="15"/>
        </w:rPr>
        <w:t> </w:t>
      </w:r>
      <w:r>
        <w:rPr>
          <w:color w:val="404042"/>
          <w:spacing w:val="-4"/>
          <w:sz w:val="15"/>
        </w:rPr>
        <w:t>Venturini</w:t>
      </w:r>
      <w:r>
        <w:rPr>
          <w:color w:val="404042"/>
          <w:spacing w:val="-3"/>
          <w:sz w:val="15"/>
        </w:rPr>
        <w:t> </w:t>
      </w:r>
      <w:r>
        <w:rPr>
          <w:color w:val="404042"/>
          <w:spacing w:val="-4"/>
          <w:sz w:val="15"/>
        </w:rPr>
        <w:t>Dutra</w:t>
      </w:r>
      <w:r>
        <w:rPr>
          <w:color w:val="404042"/>
          <w:spacing w:val="-2"/>
          <w:sz w:val="15"/>
        </w:rPr>
        <w:t> </w:t>
      </w:r>
      <w:r>
        <w:rPr>
          <w:color w:val="404042"/>
          <w:spacing w:val="-4"/>
          <w:sz w:val="15"/>
        </w:rPr>
        <w:t>Carrijo</w:t>
      </w:r>
    </w:p>
    <w:p>
      <w:pPr>
        <w:spacing w:line="181" w:lineRule="exact" w:before="179"/>
        <w:ind w:left="963" w:right="0" w:firstLine="0"/>
        <w:jc w:val="left"/>
        <w:rPr>
          <w:sz w:val="15"/>
        </w:rPr>
      </w:pPr>
      <w:r>
        <w:rPr>
          <w:color w:val="404042"/>
          <w:spacing w:val="-2"/>
          <w:w w:val="105"/>
          <w:sz w:val="15"/>
        </w:rPr>
        <w:t>Advogada</w:t>
      </w:r>
      <w:r>
        <w:rPr>
          <w:color w:val="404042"/>
          <w:spacing w:val="-9"/>
          <w:w w:val="105"/>
          <w:sz w:val="15"/>
        </w:rPr>
        <w:t> </w:t>
      </w:r>
      <w:r>
        <w:rPr>
          <w:color w:val="404042"/>
          <w:spacing w:val="-2"/>
          <w:w w:val="105"/>
          <w:sz w:val="15"/>
        </w:rPr>
        <w:t>da</w:t>
      </w:r>
      <w:r>
        <w:rPr>
          <w:color w:val="404042"/>
          <w:spacing w:val="-9"/>
          <w:w w:val="105"/>
          <w:sz w:val="15"/>
        </w:rPr>
        <w:t> </w:t>
      </w:r>
      <w:r>
        <w:rPr>
          <w:color w:val="404042"/>
          <w:spacing w:val="-2"/>
          <w:w w:val="105"/>
          <w:sz w:val="15"/>
        </w:rPr>
        <w:t>União</w:t>
      </w:r>
    </w:p>
    <w:p>
      <w:pPr>
        <w:spacing w:line="181" w:lineRule="exact" w:before="0"/>
        <w:ind w:left="963" w:right="0" w:firstLine="0"/>
        <w:jc w:val="left"/>
        <w:rPr>
          <w:sz w:val="15"/>
        </w:rPr>
      </w:pPr>
      <w:r>
        <w:rPr>
          <w:color w:val="404042"/>
          <w:spacing w:val="-2"/>
          <w:sz w:val="15"/>
        </w:rPr>
        <w:t>Maria</w:t>
      </w:r>
      <w:r>
        <w:rPr>
          <w:color w:val="404042"/>
          <w:spacing w:val="-11"/>
          <w:sz w:val="15"/>
        </w:rPr>
        <w:t> </w:t>
      </w:r>
      <w:r>
        <w:rPr>
          <w:color w:val="404042"/>
          <w:spacing w:val="-2"/>
          <w:sz w:val="15"/>
        </w:rPr>
        <w:t>Paula</w:t>
      </w:r>
      <w:r>
        <w:rPr>
          <w:color w:val="404042"/>
          <w:spacing w:val="-11"/>
          <w:sz w:val="15"/>
        </w:rPr>
        <w:t> </w:t>
      </w:r>
      <w:r>
        <w:rPr>
          <w:color w:val="404042"/>
          <w:spacing w:val="-2"/>
          <w:sz w:val="15"/>
        </w:rPr>
        <w:t>Amorim</w:t>
      </w:r>
      <w:r>
        <w:rPr>
          <w:color w:val="404042"/>
          <w:spacing w:val="-11"/>
          <w:sz w:val="15"/>
        </w:rPr>
        <w:t> </w:t>
      </w:r>
      <w:r>
        <w:rPr>
          <w:color w:val="404042"/>
          <w:spacing w:val="-2"/>
          <w:sz w:val="15"/>
        </w:rPr>
        <w:t>de</w:t>
      </w:r>
      <w:r>
        <w:rPr>
          <w:color w:val="404042"/>
          <w:spacing w:val="-10"/>
          <w:sz w:val="15"/>
        </w:rPr>
        <w:t> </w:t>
      </w:r>
      <w:r>
        <w:rPr>
          <w:color w:val="404042"/>
          <w:spacing w:val="-2"/>
          <w:sz w:val="15"/>
        </w:rPr>
        <w:t>Barros</w:t>
      </w:r>
      <w:r>
        <w:rPr>
          <w:color w:val="404042"/>
          <w:spacing w:val="-11"/>
          <w:sz w:val="15"/>
        </w:rPr>
        <w:t> </w:t>
      </w:r>
      <w:r>
        <w:rPr>
          <w:color w:val="404042"/>
          <w:spacing w:val="-4"/>
          <w:sz w:val="15"/>
        </w:rPr>
        <w:t>Lima</w:t>
      </w:r>
    </w:p>
    <w:p>
      <w:pPr>
        <w:spacing w:before="73"/>
        <w:ind w:left="249" w:right="0" w:firstLine="0"/>
        <w:jc w:val="left"/>
        <w:rPr>
          <w:sz w:val="15"/>
        </w:rPr>
      </w:pPr>
      <w:r>
        <w:rPr/>
        <w:br w:type="column"/>
      </w:r>
      <w:r>
        <w:rPr>
          <w:color w:val="404042"/>
          <w:spacing w:val="-2"/>
          <w:w w:val="105"/>
          <w:sz w:val="15"/>
        </w:rPr>
        <w:t>CONSULTORIA-GERAL</w:t>
      </w:r>
      <w:r>
        <w:rPr>
          <w:color w:val="404042"/>
          <w:spacing w:val="-17"/>
          <w:w w:val="105"/>
          <w:sz w:val="15"/>
        </w:rPr>
        <w:t> </w:t>
      </w:r>
      <w:r>
        <w:rPr>
          <w:color w:val="404042"/>
          <w:spacing w:val="-2"/>
          <w:w w:val="105"/>
          <w:sz w:val="15"/>
        </w:rPr>
        <w:t>DA</w:t>
      </w:r>
      <w:r>
        <w:rPr>
          <w:color w:val="404042"/>
          <w:spacing w:val="-17"/>
          <w:w w:val="105"/>
          <w:sz w:val="15"/>
        </w:rPr>
        <w:t> </w:t>
      </w:r>
      <w:r>
        <w:rPr>
          <w:color w:val="404042"/>
          <w:spacing w:val="-4"/>
          <w:w w:val="105"/>
          <w:sz w:val="15"/>
        </w:rPr>
        <w:t>UNIÃO</w:t>
      </w:r>
    </w:p>
    <w:p>
      <w:pPr>
        <w:spacing w:line="181" w:lineRule="exact" w:before="179"/>
        <w:ind w:left="249" w:right="0" w:firstLine="0"/>
        <w:jc w:val="left"/>
        <w:rPr>
          <w:sz w:val="15"/>
        </w:rPr>
      </w:pPr>
      <w:r>
        <w:rPr>
          <w:color w:val="404042"/>
          <w:spacing w:val="-2"/>
          <w:w w:val="105"/>
          <w:sz w:val="15"/>
        </w:rPr>
        <w:t>Subconsultor-Geral</w:t>
      </w:r>
    </w:p>
    <w:p>
      <w:pPr>
        <w:spacing w:line="181" w:lineRule="exact" w:before="0"/>
        <w:ind w:left="249" w:right="0" w:firstLine="0"/>
        <w:jc w:val="left"/>
        <w:rPr>
          <w:sz w:val="15"/>
        </w:rPr>
      </w:pPr>
      <w:r>
        <w:rPr>
          <w:color w:val="404042"/>
          <w:spacing w:val="-4"/>
          <w:sz w:val="15"/>
        </w:rPr>
        <w:t>Ivan</w:t>
      </w:r>
      <w:r>
        <w:rPr>
          <w:color w:val="404042"/>
          <w:spacing w:val="-9"/>
          <w:sz w:val="15"/>
        </w:rPr>
        <w:t> </w:t>
      </w:r>
      <w:r>
        <w:rPr>
          <w:color w:val="404042"/>
          <w:spacing w:val="-4"/>
          <w:sz w:val="15"/>
        </w:rPr>
        <w:t>Santos</w:t>
      </w:r>
      <w:r>
        <w:rPr>
          <w:color w:val="404042"/>
          <w:spacing w:val="-9"/>
          <w:sz w:val="15"/>
        </w:rPr>
        <w:t> </w:t>
      </w:r>
      <w:r>
        <w:rPr>
          <w:color w:val="404042"/>
          <w:spacing w:val="-4"/>
          <w:sz w:val="15"/>
        </w:rPr>
        <w:t>Nunes</w:t>
      </w:r>
    </w:p>
    <w:p>
      <w:pPr>
        <w:spacing w:before="179"/>
        <w:ind w:left="249" w:right="1317" w:firstLine="0"/>
        <w:jc w:val="left"/>
        <w:rPr>
          <w:sz w:val="15"/>
        </w:rPr>
      </w:pPr>
      <w:r>
        <w:rPr>
          <w:color w:val="404042"/>
          <w:w w:val="105"/>
          <w:sz w:val="15"/>
        </w:rPr>
        <w:t>Coordenador da Câmara Nacional de </w:t>
      </w:r>
      <w:r>
        <w:rPr>
          <w:color w:val="404042"/>
          <w:spacing w:val="-2"/>
          <w:w w:val="105"/>
          <w:sz w:val="15"/>
        </w:rPr>
        <w:t>Convênios</w:t>
      </w:r>
      <w:r>
        <w:rPr>
          <w:color w:val="404042"/>
          <w:spacing w:val="-9"/>
          <w:w w:val="105"/>
          <w:sz w:val="15"/>
        </w:rPr>
        <w:t> </w:t>
      </w:r>
      <w:r>
        <w:rPr>
          <w:color w:val="404042"/>
          <w:spacing w:val="-2"/>
          <w:w w:val="105"/>
          <w:sz w:val="15"/>
        </w:rPr>
        <w:t>e</w:t>
      </w:r>
      <w:r>
        <w:rPr>
          <w:color w:val="404042"/>
          <w:spacing w:val="-9"/>
          <w:w w:val="105"/>
          <w:sz w:val="15"/>
        </w:rPr>
        <w:t> </w:t>
      </w:r>
      <w:r>
        <w:rPr>
          <w:color w:val="404042"/>
          <w:spacing w:val="-2"/>
          <w:w w:val="105"/>
          <w:sz w:val="15"/>
        </w:rPr>
        <w:t>Instrumentos</w:t>
      </w:r>
      <w:r>
        <w:rPr>
          <w:color w:val="404042"/>
          <w:spacing w:val="-9"/>
          <w:w w:val="105"/>
          <w:sz w:val="15"/>
        </w:rPr>
        <w:t> </w:t>
      </w:r>
      <w:r>
        <w:rPr>
          <w:color w:val="404042"/>
          <w:spacing w:val="-2"/>
          <w:w w:val="105"/>
          <w:sz w:val="15"/>
        </w:rPr>
        <w:t>Congêneres </w:t>
      </w:r>
      <w:r>
        <w:rPr>
          <w:color w:val="404042"/>
          <w:w w:val="105"/>
          <w:sz w:val="15"/>
        </w:rPr>
        <w:t>Gustavo Almeida Dias</w:t>
      </w:r>
    </w:p>
    <w:p>
      <w:pPr>
        <w:spacing w:before="177"/>
        <w:ind w:left="249" w:right="1317" w:firstLine="0"/>
        <w:jc w:val="left"/>
        <w:rPr>
          <w:sz w:val="15"/>
        </w:rPr>
      </w:pPr>
      <w:r>
        <w:rPr>
          <w:color w:val="404042"/>
          <w:spacing w:val="-2"/>
          <w:w w:val="105"/>
          <w:sz w:val="15"/>
        </w:rPr>
        <w:t>Coordenadora</w:t>
      </w:r>
      <w:r>
        <w:rPr>
          <w:color w:val="404042"/>
          <w:spacing w:val="-11"/>
          <w:w w:val="105"/>
          <w:sz w:val="15"/>
        </w:rPr>
        <w:t> </w:t>
      </w:r>
      <w:r>
        <w:rPr>
          <w:color w:val="404042"/>
          <w:spacing w:val="-2"/>
          <w:w w:val="105"/>
          <w:sz w:val="15"/>
        </w:rPr>
        <w:t>da</w:t>
      </w:r>
      <w:r>
        <w:rPr>
          <w:color w:val="404042"/>
          <w:spacing w:val="-11"/>
          <w:w w:val="105"/>
          <w:sz w:val="15"/>
        </w:rPr>
        <w:t> </w:t>
      </w:r>
      <w:r>
        <w:rPr>
          <w:color w:val="404042"/>
          <w:spacing w:val="-2"/>
          <w:w w:val="105"/>
          <w:sz w:val="15"/>
        </w:rPr>
        <w:t>Câmara</w:t>
      </w:r>
      <w:r>
        <w:rPr>
          <w:color w:val="404042"/>
          <w:spacing w:val="-11"/>
          <w:w w:val="105"/>
          <w:sz w:val="15"/>
        </w:rPr>
        <w:t> </w:t>
      </w:r>
      <w:r>
        <w:rPr>
          <w:color w:val="404042"/>
          <w:spacing w:val="-2"/>
          <w:w w:val="105"/>
          <w:sz w:val="15"/>
        </w:rPr>
        <w:t>Nacional</w:t>
      </w:r>
      <w:r>
        <w:rPr>
          <w:color w:val="404042"/>
          <w:spacing w:val="-11"/>
          <w:w w:val="105"/>
          <w:sz w:val="15"/>
        </w:rPr>
        <w:t> </w:t>
      </w:r>
      <w:r>
        <w:rPr>
          <w:color w:val="404042"/>
          <w:spacing w:val="-2"/>
          <w:w w:val="105"/>
          <w:sz w:val="15"/>
        </w:rPr>
        <w:t>de Sustentabilidade</w:t>
      </w:r>
    </w:p>
    <w:p>
      <w:pPr>
        <w:spacing w:before="10"/>
        <w:ind w:left="249" w:right="0" w:firstLine="0"/>
        <w:jc w:val="left"/>
        <w:rPr>
          <w:sz w:val="15"/>
        </w:rPr>
      </w:pPr>
      <w:r>
        <w:rPr>
          <w:color w:val="404042"/>
          <w:spacing w:val="-5"/>
          <w:sz w:val="15"/>
        </w:rPr>
        <w:t>Teresa</w:t>
      </w:r>
      <w:r>
        <w:rPr>
          <w:color w:val="404042"/>
          <w:spacing w:val="-1"/>
          <w:sz w:val="15"/>
        </w:rPr>
        <w:t> </w:t>
      </w:r>
      <w:r>
        <w:rPr>
          <w:color w:val="404042"/>
          <w:spacing w:val="-2"/>
          <w:sz w:val="15"/>
        </w:rPr>
        <w:t>Villac</w:t>
      </w:r>
    </w:p>
    <w:p>
      <w:pPr>
        <w:pStyle w:val="BodyText"/>
        <w:spacing w:before="20"/>
        <w:rPr>
          <w:sz w:val="15"/>
        </w:rPr>
      </w:pPr>
    </w:p>
    <w:p>
      <w:pPr>
        <w:pStyle w:val="BodyText"/>
        <w:ind w:left="249" w:right="1317"/>
      </w:pPr>
      <w:r>
        <w:rPr>
          <w:color w:val="404042"/>
          <w:w w:val="105"/>
        </w:rPr>
        <w:t>MINISTÉRIO</w:t>
      </w:r>
      <w:r>
        <w:rPr>
          <w:color w:val="404042"/>
          <w:spacing w:val="-9"/>
          <w:w w:val="105"/>
        </w:rPr>
        <w:t> </w:t>
      </w:r>
      <w:r>
        <w:rPr>
          <w:color w:val="404042"/>
          <w:w w:val="105"/>
        </w:rPr>
        <w:t>DA</w:t>
      </w:r>
      <w:r>
        <w:rPr>
          <w:color w:val="404042"/>
          <w:spacing w:val="-9"/>
          <w:w w:val="105"/>
        </w:rPr>
        <w:t> </w:t>
      </w:r>
      <w:r>
        <w:rPr>
          <w:color w:val="404042"/>
          <w:w w:val="105"/>
        </w:rPr>
        <w:t>GESTÃO</w:t>
      </w:r>
      <w:r>
        <w:rPr>
          <w:color w:val="404042"/>
          <w:spacing w:val="-9"/>
          <w:w w:val="105"/>
        </w:rPr>
        <w:t> </w:t>
      </w:r>
      <w:r>
        <w:rPr>
          <w:color w:val="404042"/>
          <w:w w:val="105"/>
        </w:rPr>
        <w:t>E </w:t>
      </w:r>
      <w:r>
        <w:rPr>
          <w:color w:val="404042"/>
          <w:spacing w:val="-2"/>
          <w:w w:val="105"/>
        </w:rPr>
        <w:t>DA</w:t>
      </w:r>
      <w:r>
        <w:rPr>
          <w:color w:val="404042"/>
          <w:spacing w:val="-25"/>
          <w:w w:val="105"/>
        </w:rPr>
        <w:t> </w:t>
      </w:r>
      <w:r>
        <w:rPr>
          <w:color w:val="404042"/>
          <w:spacing w:val="-2"/>
          <w:w w:val="105"/>
        </w:rPr>
        <w:t>INOVAÇÃO</w:t>
      </w:r>
      <w:r>
        <w:rPr>
          <w:color w:val="404042"/>
          <w:spacing w:val="-24"/>
          <w:w w:val="105"/>
        </w:rPr>
        <w:t> </w:t>
      </w:r>
      <w:r>
        <w:rPr>
          <w:color w:val="404042"/>
          <w:spacing w:val="-2"/>
          <w:w w:val="105"/>
        </w:rPr>
        <w:t>EM</w:t>
      </w:r>
      <w:r>
        <w:rPr>
          <w:color w:val="404042"/>
          <w:spacing w:val="-24"/>
          <w:w w:val="105"/>
        </w:rPr>
        <w:t> </w:t>
      </w:r>
      <w:r>
        <w:rPr>
          <w:color w:val="404042"/>
          <w:spacing w:val="-2"/>
          <w:w w:val="105"/>
        </w:rPr>
        <w:t>SERVIÇOS PÚBLICOS</w:t>
      </w:r>
    </w:p>
    <w:p>
      <w:pPr>
        <w:spacing w:line="181" w:lineRule="exact" w:before="177"/>
        <w:ind w:left="249" w:right="0" w:firstLine="0"/>
        <w:jc w:val="left"/>
        <w:rPr>
          <w:sz w:val="15"/>
        </w:rPr>
      </w:pPr>
      <w:r>
        <w:rPr>
          <w:color w:val="404042"/>
          <w:spacing w:val="-2"/>
          <w:w w:val="105"/>
          <w:sz w:val="15"/>
        </w:rPr>
        <w:t>Secretária-Executiva</w:t>
      </w:r>
    </w:p>
    <w:p>
      <w:pPr>
        <w:spacing w:line="181" w:lineRule="exact" w:before="0"/>
        <w:ind w:left="249" w:right="0" w:firstLine="0"/>
        <w:jc w:val="left"/>
        <w:rPr>
          <w:sz w:val="15"/>
        </w:rPr>
      </w:pPr>
      <w:r>
        <w:rPr>
          <w:color w:val="404042"/>
          <w:spacing w:val="-2"/>
          <w:sz w:val="15"/>
        </w:rPr>
        <w:t>Cristina</w:t>
      </w:r>
      <w:r>
        <w:rPr>
          <w:color w:val="404042"/>
          <w:spacing w:val="-9"/>
          <w:sz w:val="15"/>
        </w:rPr>
        <w:t> </w:t>
      </w:r>
      <w:r>
        <w:rPr>
          <w:color w:val="404042"/>
          <w:spacing w:val="-2"/>
          <w:sz w:val="15"/>
        </w:rPr>
        <w:t>Kiomi</w:t>
      </w:r>
      <w:r>
        <w:rPr>
          <w:color w:val="404042"/>
          <w:spacing w:val="-9"/>
          <w:sz w:val="15"/>
        </w:rPr>
        <w:t> </w:t>
      </w:r>
      <w:r>
        <w:rPr>
          <w:color w:val="404042"/>
          <w:spacing w:val="-4"/>
          <w:sz w:val="15"/>
        </w:rPr>
        <w:t>Mori</w:t>
      </w:r>
    </w:p>
    <w:p>
      <w:pPr>
        <w:spacing w:line="181" w:lineRule="exact" w:before="179"/>
        <w:ind w:left="249" w:right="0" w:firstLine="0"/>
        <w:jc w:val="left"/>
        <w:rPr>
          <w:sz w:val="15"/>
        </w:rPr>
      </w:pPr>
      <w:r>
        <w:rPr>
          <w:color w:val="404042"/>
          <w:spacing w:val="-2"/>
          <w:w w:val="105"/>
          <w:sz w:val="15"/>
        </w:rPr>
        <w:t>Consultora Jurídica</w:t>
      </w:r>
    </w:p>
    <w:p>
      <w:pPr>
        <w:spacing w:line="181" w:lineRule="exact" w:before="0"/>
        <w:ind w:left="249" w:right="0" w:firstLine="0"/>
        <w:jc w:val="left"/>
        <w:rPr>
          <w:sz w:val="15"/>
        </w:rPr>
      </w:pPr>
      <w:r>
        <w:rPr>
          <w:color w:val="404042"/>
          <w:spacing w:val="-5"/>
          <w:sz w:val="15"/>
        </w:rPr>
        <w:t>Karoline</w:t>
      </w:r>
      <w:r>
        <w:rPr>
          <w:color w:val="404042"/>
          <w:spacing w:val="2"/>
          <w:sz w:val="15"/>
        </w:rPr>
        <w:t> </w:t>
      </w:r>
      <w:r>
        <w:rPr>
          <w:color w:val="404042"/>
          <w:spacing w:val="-2"/>
          <w:sz w:val="15"/>
        </w:rPr>
        <w:t>Busatto</w:t>
      </w:r>
    </w:p>
    <w:p>
      <w:pPr>
        <w:spacing w:before="179"/>
        <w:ind w:left="249" w:right="0" w:firstLine="0"/>
        <w:jc w:val="left"/>
        <w:rPr>
          <w:sz w:val="15"/>
        </w:rPr>
      </w:pPr>
      <w:r>
        <w:rPr>
          <w:color w:val="404042"/>
          <w:sz w:val="15"/>
        </w:rPr>
        <w:t>SECRETARIA</w:t>
      </w:r>
      <w:r>
        <w:rPr>
          <w:color w:val="404042"/>
          <w:spacing w:val="-9"/>
          <w:sz w:val="15"/>
        </w:rPr>
        <w:t> </w:t>
      </w:r>
      <w:r>
        <w:rPr>
          <w:color w:val="404042"/>
          <w:sz w:val="15"/>
        </w:rPr>
        <w:t>DE</w:t>
      </w:r>
      <w:r>
        <w:rPr>
          <w:color w:val="404042"/>
          <w:spacing w:val="-9"/>
          <w:sz w:val="15"/>
        </w:rPr>
        <w:t> </w:t>
      </w:r>
      <w:r>
        <w:rPr>
          <w:color w:val="404042"/>
          <w:sz w:val="15"/>
        </w:rPr>
        <w:t>GESTÃO</w:t>
      </w:r>
      <w:r>
        <w:rPr>
          <w:color w:val="404042"/>
          <w:spacing w:val="-9"/>
          <w:sz w:val="15"/>
        </w:rPr>
        <w:t> </w:t>
      </w:r>
      <w:r>
        <w:rPr>
          <w:color w:val="404042"/>
          <w:sz w:val="15"/>
        </w:rPr>
        <w:t>E</w:t>
      </w:r>
      <w:r>
        <w:rPr>
          <w:color w:val="404042"/>
          <w:spacing w:val="-9"/>
          <w:sz w:val="15"/>
        </w:rPr>
        <w:t> </w:t>
      </w:r>
      <w:r>
        <w:rPr>
          <w:color w:val="404042"/>
          <w:spacing w:val="-2"/>
          <w:sz w:val="15"/>
        </w:rPr>
        <w:t>INOVAÇÃO</w:t>
      </w:r>
    </w:p>
    <w:p>
      <w:pPr>
        <w:spacing w:line="181" w:lineRule="exact" w:before="179"/>
        <w:ind w:left="249" w:right="0" w:firstLine="0"/>
        <w:jc w:val="left"/>
        <w:rPr>
          <w:sz w:val="15"/>
        </w:rPr>
      </w:pPr>
      <w:r>
        <w:rPr>
          <w:color w:val="404042"/>
          <w:spacing w:val="-2"/>
          <w:w w:val="105"/>
          <w:sz w:val="15"/>
        </w:rPr>
        <w:t>Secretário</w:t>
      </w:r>
    </w:p>
    <w:p>
      <w:pPr>
        <w:spacing w:line="181" w:lineRule="exact" w:before="0"/>
        <w:ind w:left="249" w:right="0" w:firstLine="0"/>
        <w:jc w:val="left"/>
        <w:rPr>
          <w:sz w:val="15"/>
        </w:rPr>
      </w:pPr>
      <w:r>
        <w:rPr>
          <w:color w:val="404042"/>
          <w:spacing w:val="-2"/>
          <w:sz w:val="15"/>
        </w:rPr>
        <w:t>Roberto Seara</w:t>
      </w:r>
      <w:r>
        <w:rPr>
          <w:color w:val="404042"/>
          <w:spacing w:val="-1"/>
          <w:sz w:val="15"/>
        </w:rPr>
        <w:t> </w:t>
      </w:r>
      <w:r>
        <w:rPr>
          <w:color w:val="404042"/>
          <w:spacing w:val="-2"/>
          <w:sz w:val="15"/>
        </w:rPr>
        <w:t>Machado Pojo</w:t>
      </w:r>
      <w:r>
        <w:rPr>
          <w:color w:val="404042"/>
          <w:spacing w:val="-1"/>
          <w:sz w:val="15"/>
        </w:rPr>
        <w:t> </w:t>
      </w:r>
      <w:r>
        <w:rPr>
          <w:color w:val="404042"/>
          <w:spacing w:val="-4"/>
          <w:sz w:val="15"/>
        </w:rPr>
        <w:t>Rego</w:t>
      </w:r>
    </w:p>
    <w:p>
      <w:pPr>
        <w:spacing w:line="181" w:lineRule="exact" w:before="179"/>
        <w:ind w:left="249" w:right="0" w:firstLine="0"/>
        <w:jc w:val="left"/>
        <w:rPr>
          <w:sz w:val="15"/>
        </w:rPr>
      </w:pPr>
      <w:r>
        <w:rPr>
          <w:color w:val="404042"/>
          <w:sz w:val="15"/>
        </w:rPr>
        <w:t>Secretária</w:t>
      </w:r>
      <w:r>
        <w:rPr>
          <w:color w:val="404042"/>
          <w:spacing w:val="7"/>
          <w:sz w:val="15"/>
        </w:rPr>
        <w:t> </w:t>
      </w:r>
      <w:r>
        <w:rPr>
          <w:color w:val="404042"/>
          <w:spacing w:val="-2"/>
          <w:sz w:val="15"/>
        </w:rPr>
        <w:t>Adjunta</w:t>
      </w:r>
    </w:p>
    <w:p>
      <w:pPr>
        <w:spacing w:line="181" w:lineRule="exact" w:before="0"/>
        <w:ind w:left="249" w:right="0" w:firstLine="0"/>
        <w:jc w:val="left"/>
        <w:rPr>
          <w:sz w:val="15"/>
        </w:rPr>
      </w:pPr>
      <w:r>
        <w:rPr>
          <w:color w:val="404042"/>
          <w:spacing w:val="-2"/>
          <w:sz w:val="15"/>
        </w:rPr>
        <w:t>Regina</w:t>
      </w:r>
      <w:r>
        <w:rPr>
          <w:color w:val="404042"/>
          <w:spacing w:val="-6"/>
          <w:sz w:val="15"/>
        </w:rPr>
        <w:t> </w:t>
      </w:r>
      <w:r>
        <w:rPr>
          <w:color w:val="404042"/>
          <w:spacing w:val="-2"/>
          <w:sz w:val="15"/>
        </w:rPr>
        <w:t>Lemos</w:t>
      </w:r>
      <w:r>
        <w:rPr>
          <w:color w:val="404042"/>
          <w:spacing w:val="-6"/>
          <w:sz w:val="15"/>
        </w:rPr>
        <w:t> </w:t>
      </w:r>
      <w:r>
        <w:rPr>
          <w:color w:val="404042"/>
          <w:spacing w:val="-2"/>
          <w:sz w:val="15"/>
        </w:rPr>
        <w:t>de</w:t>
      </w:r>
      <w:r>
        <w:rPr>
          <w:color w:val="404042"/>
          <w:spacing w:val="-6"/>
          <w:sz w:val="15"/>
        </w:rPr>
        <w:t> </w:t>
      </w:r>
      <w:r>
        <w:rPr>
          <w:color w:val="404042"/>
          <w:spacing w:val="-2"/>
          <w:sz w:val="15"/>
        </w:rPr>
        <w:t>Andrade</w:t>
      </w:r>
    </w:p>
    <w:p>
      <w:pPr>
        <w:spacing w:before="179"/>
        <w:ind w:left="249" w:right="1052" w:firstLine="0"/>
        <w:jc w:val="left"/>
        <w:rPr>
          <w:sz w:val="15"/>
        </w:rPr>
      </w:pPr>
      <w:r>
        <w:rPr>
          <w:color w:val="404042"/>
          <w:spacing w:val="-2"/>
          <w:w w:val="105"/>
          <w:sz w:val="15"/>
        </w:rPr>
        <w:t>Diretor</w:t>
      </w:r>
      <w:r>
        <w:rPr>
          <w:color w:val="404042"/>
          <w:spacing w:val="-14"/>
          <w:w w:val="105"/>
          <w:sz w:val="15"/>
        </w:rPr>
        <w:t> </w:t>
      </w:r>
      <w:r>
        <w:rPr>
          <w:color w:val="404042"/>
          <w:spacing w:val="-2"/>
          <w:w w:val="105"/>
          <w:sz w:val="15"/>
        </w:rPr>
        <w:t>de</w:t>
      </w:r>
      <w:r>
        <w:rPr>
          <w:color w:val="404042"/>
          <w:spacing w:val="-14"/>
          <w:w w:val="105"/>
          <w:sz w:val="15"/>
        </w:rPr>
        <w:t> </w:t>
      </w:r>
      <w:r>
        <w:rPr>
          <w:color w:val="404042"/>
          <w:spacing w:val="-2"/>
          <w:w w:val="105"/>
          <w:sz w:val="15"/>
        </w:rPr>
        <w:t>Parcerias</w:t>
      </w:r>
      <w:r>
        <w:rPr>
          <w:color w:val="404042"/>
          <w:spacing w:val="-14"/>
          <w:w w:val="105"/>
          <w:sz w:val="15"/>
        </w:rPr>
        <w:t> </w:t>
      </w:r>
      <w:r>
        <w:rPr>
          <w:color w:val="404042"/>
          <w:spacing w:val="-2"/>
          <w:w w:val="105"/>
          <w:sz w:val="15"/>
        </w:rPr>
        <w:t>e</w:t>
      </w:r>
      <w:r>
        <w:rPr>
          <w:color w:val="404042"/>
          <w:spacing w:val="-14"/>
          <w:w w:val="105"/>
          <w:sz w:val="15"/>
        </w:rPr>
        <w:t> </w:t>
      </w:r>
      <w:r>
        <w:rPr>
          <w:color w:val="404042"/>
          <w:spacing w:val="-2"/>
          <w:w w:val="105"/>
          <w:sz w:val="15"/>
        </w:rPr>
        <w:t>Transferências</w:t>
      </w:r>
      <w:r>
        <w:rPr>
          <w:color w:val="404042"/>
          <w:spacing w:val="-14"/>
          <w:w w:val="105"/>
          <w:sz w:val="15"/>
        </w:rPr>
        <w:t> </w:t>
      </w:r>
      <w:r>
        <w:rPr>
          <w:color w:val="404042"/>
          <w:spacing w:val="-2"/>
          <w:w w:val="105"/>
          <w:sz w:val="15"/>
        </w:rPr>
        <w:t>da União</w:t>
      </w:r>
    </w:p>
    <w:p>
      <w:pPr>
        <w:spacing w:line="179" w:lineRule="exact" w:before="0"/>
        <w:ind w:left="249" w:right="0" w:firstLine="0"/>
        <w:jc w:val="left"/>
        <w:rPr>
          <w:sz w:val="15"/>
        </w:rPr>
      </w:pPr>
      <w:r>
        <w:rPr>
          <w:color w:val="404042"/>
          <w:spacing w:val="-2"/>
          <w:sz w:val="15"/>
        </w:rPr>
        <w:t>Hugo</w:t>
      </w:r>
      <w:r>
        <w:rPr>
          <w:color w:val="404042"/>
          <w:spacing w:val="-3"/>
          <w:sz w:val="15"/>
        </w:rPr>
        <w:t> </w:t>
      </w:r>
      <w:r>
        <w:rPr>
          <w:color w:val="404042"/>
          <w:spacing w:val="-2"/>
          <w:sz w:val="15"/>
        </w:rPr>
        <w:t>Carvalho Marques</w:t>
      </w:r>
    </w:p>
    <w:p>
      <w:pPr>
        <w:spacing w:line="254" w:lineRule="auto" w:before="179"/>
        <w:ind w:left="249" w:right="1052" w:firstLine="0"/>
        <w:jc w:val="left"/>
        <w:rPr>
          <w:sz w:val="15"/>
        </w:rPr>
      </w:pPr>
      <w:r>
        <w:rPr>
          <w:color w:val="404042"/>
          <w:w w:val="105"/>
          <w:sz w:val="15"/>
        </w:rPr>
        <w:t>Coordenador-Geral</w:t>
      </w:r>
      <w:r>
        <w:rPr>
          <w:color w:val="404042"/>
          <w:spacing w:val="-19"/>
          <w:w w:val="105"/>
          <w:sz w:val="15"/>
        </w:rPr>
        <w:t> </w:t>
      </w:r>
      <w:r>
        <w:rPr>
          <w:color w:val="404042"/>
          <w:w w:val="105"/>
          <w:sz w:val="15"/>
        </w:rPr>
        <w:t>de</w:t>
      </w:r>
      <w:r>
        <w:rPr>
          <w:color w:val="404042"/>
          <w:spacing w:val="-18"/>
          <w:w w:val="105"/>
          <w:sz w:val="15"/>
        </w:rPr>
        <w:t> </w:t>
      </w:r>
      <w:r>
        <w:rPr>
          <w:color w:val="404042"/>
          <w:w w:val="105"/>
          <w:sz w:val="15"/>
        </w:rPr>
        <w:t>Normas</w:t>
      </w:r>
      <w:r>
        <w:rPr>
          <w:color w:val="404042"/>
          <w:spacing w:val="-19"/>
          <w:w w:val="105"/>
          <w:sz w:val="15"/>
        </w:rPr>
        <w:t> </w:t>
      </w:r>
      <w:r>
        <w:rPr>
          <w:color w:val="404042"/>
          <w:w w:val="105"/>
          <w:sz w:val="15"/>
        </w:rPr>
        <w:t>e</w:t>
      </w:r>
      <w:r>
        <w:rPr>
          <w:color w:val="404042"/>
          <w:spacing w:val="-18"/>
          <w:w w:val="105"/>
          <w:sz w:val="15"/>
        </w:rPr>
        <w:t> </w:t>
      </w:r>
      <w:r>
        <w:rPr>
          <w:color w:val="404042"/>
          <w:w w:val="105"/>
          <w:sz w:val="15"/>
        </w:rPr>
        <w:t>Processos Cleber Fernando Almeida</w:t>
      </w:r>
    </w:p>
    <w:p>
      <w:pPr>
        <w:pStyle w:val="BodyText"/>
        <w:spacing w:before="9"/>
        <w:rPr>
          <w:sz w:val="15"/>
        </w:rPr>
      </w:pPr>
    </w:p>
    <w:p>
      <w:pPr>
        <w:pStyle w:val="BodyText"/>
        <w:ind w:left="249" w:right="1052"/>
      </w:pPr>
      <w:r>
        <w:rPr>
          <w:color w:val="404042"/>
          <w:w w:val="105"/>
        </w:rPr>
        <w:t>SECRETARIA-GERAL</w:t>
      </w:r>
      <w:r>
        <w:rPr>
          <w:color w:val="404042"/>
          <w:spacing w:val="-23"/>
          <w:w w:val="105"/>
        </w:rPr>
        <w:t> </w:t>
      </w:r>
      <w:r>
        <w:rPr>
          <w:color w:val="404042"/>
          <w:w w:val="105"/>
        </w:rPr>
        <w:t>DA </w:t>
      </w:r>
      <w:r>
        <w:rPr>
          <w:color w:val="404042"/>
        </w:rPr>
        <w:t>PRESIDÊNCIA DA </w:t>
      </w:r>
      <w:r>
        <w:rPr>
          <w:color w:val="404042"/>
        </w:rPr>
        <w:t>REPÚBLICA</w:t>
      </w:r>
    </w:p>
    <w:p>
      <w:pPr>
        <w:spacing w:line="193" w:lineRule="exact" w:before="181"/>
        <w:ind w:left="249" w:right="0" w:firstLine="0"/>
        <w:jc w:val="left"/>
        <w:rPr>
          <w:sz w:val="16"/>
        </w:rPr>
      </w:pPr>
      <w:r>
        <w:rPr>
          <w:color w:val="404042"/>
          <w:spacing w:val="-2"/>
          <w:w w:val="105"/>
          <w:sz w:val="16"/>
        </w:rPr>
        <w:t>Secretária-Executiva</w:t>
      </w:r>
    </w:p>
    <w:p>
      <w:pPr>
        <w:spacing w:line="193" w:lineRule="exact" w:before="0"/>
        <w:ind w:left="249" w:right="0" w:firstLine="0"/>
        <w:jc w:val="left"/>
        <w:rPr>
          <w:sz w:val="16"/>
        </w:rPr>
      </w:pPr>
      <w:r>
        <w:rPr>
          <w:color w:val="404042"/>
          <w:spacing w:val="-4"/>
          <w:sz w:val="16"/>
        </w:rPr>
        <w:t>Kelli</w:t>
      </w:r>
      <w:r>
        <w:rPr>
          <w:color w:val="404042"/>
          <w:spacing w:val="-7"/>
          <w:sz w:val="16"/>
        </w:rPr>
        <w:t> </w:t>
      </w:r>
      <w:r>
        <w:rPr>
          <w:color w:val="404042"/>
          <w:spacing w:val="-4"/>
          <w:sz w:val="16"/>
        </w:rPr>
        <w:t>Cristine</w:t>
      </w:r>
      <w:r>
        <w:rPr>
          <w:color w:val="404042"/>
          <w:spacing w:val="-6"/>
          <w:sz w:val="16"/>
        </w:rPr>
        <w:t> </w:t>
      </w:r>
      <w:r>
        <w:rPr>
          <w:color w:val="404042"/>
          <w:spacing w:val="-4"/>
          <w:sz w:val="16"/>
        </w:rPr>
        <w:t>de</w:t>
      </w:r>
      <w:r>
        <w:rPr>
          <w:color w:val="404042"/>
          <w:spacing w:val="-6"/>
          <w:sz w:val="16"/>
        </w:rPr>
        <w:t> </w:t>
      </w:r>
      <w:r>
        <w:rPr>
          <w:color w:val="404042"/>
          <w:spacing w:val="-4"/>
          <w:sz w:val="16"/>
        </w:rPr>
        <w:t>Oliveira</w:t>
      </w:r>
      <w:r>
        <w:rPr>
          <w:color w:val="404042"/>
          <w:spacing w:val="-6"/>
          <w:sz w:val="16"/>
        </w:rPr>
        <w:t> </w:t>
      </w:r>
      <w:r>
        <w:rPr>
          <w:color w:val="404042"/>
          <w:spacing w:val="-4"/>
          <w:sz w:val="16"/>
        </w:rPr>
        <w:t>Mafort</w:t>
      </w:r>
    </w:p>
    <w:p>
      <w:pPr>
        <w:spacing w:line="193" w:lineRule="exact" w:before="191"/>
        <w:ind w:left="249" w:right="0" w:firstLine="0"/>
        <w:jc w:val="left"/>
        <w:rPr>
          <w:sz w:val="16"/>
        </w:rPr>
      </w:pPr>
      <w:r>
        <w:rPr>
          <w:color w:val="404042"/>
          <w:w w:val="105"/>
          <w:sz w:val="16"/>
        </w:rPr>
        <w:t>Consultor</w:t>
      </w:r>
      <w:r>
        <w:rPr>
          <w:color w:val="404042"/>
          <w:spacing w:val="-19"/>
          <w:w w:val="105"/>
          <w:sz w:val="16"/>
        </w:rPr>
        <w:t> </w:t>
      </w:r>
      <w:r>
        <w:rPr>
          <w:color w:val="404042"/>
          <w:spacing w:val="-2"/>
          <w:w w:val="105"/>
          <w:sz w:val="16"/>
        </w:rPr>
        <w:t>Jurídico</w:t>
      </w:r>
    </w:p>
    <w:p>
      <w:pPr>
        <w:spacing w:line="193" w:lineRule="exact" w:before="0"/>
        <w:ind w:left="249" w:right="0" w:firstLine="0"/>
        <w:jc w:val="left"/>
        <w:rPr>
          <w:sz w:val="16"/>
        </w:rPr>
      </w:pPr>
      <w:r>
        <w:rPr>
          <w:color w:val="404042"/>
          <w:sz w:val="16"/>
        </w:rPr>
        <w:t>José</w:t>
      </w:r>
      <w:r>
        <w:rPr>
          <w:color w:val="404042"/>
          <w:spacing w:val="-11"/>
          <w:sz w:val="16"/>
        </w:rPr>
        <w:t> </w:t>
      </w:r>
      <w:r>
        <w:rPr>
          <w:color w:val="404042"/>
          <w:sz w:val="16"/>
        </w:rPr>
        <w:t>Leite</w:t>
      </w:r>
      <w:r>
        <w:rPr>
          <w:color w:val="404042"/>
          <w:spacing w:val="-10"/>
          <w:sz w:val="16"/>
        </w:rPr>
        <w:t> </w:t>
      </w:r>
      <w:r>
        <w:rPr>
          <w:color w:val="404042"/>
          <w:sz w:val="16"/>
        </w:rPr>
        <w:t>dos</w:t>
      </w:r>
      <w:r>
        <w:rPr>
          <w:color w:val="404042"/>
          <w:spacing w:val="-10"/>
          <w:sz w:val="16"/>
        </w:rPr>
        <w:t> </w:t>
      </w:r>
      <w:r>
        <w:rPr>
          <w:color w:val="404042"/>
          <w:sz w:val="16"/>
        </w:rPr>
        <w:t>Santos</w:t>
      </w:r>
      <w:r>
        <w:rPr>
          <w:color w:val="404042"/>
          <w:spacing w:val="-10"/>
          <w:sz w:val="16"/>
        </w:rPr>
        <w:t> </w:t>
      </w:r>
      <w:r>
        <w:rPr>
          <w:color w:val="404042"/>
          <w:spacing w:val="-4"/>
          <w:sz w:val="16"/>
        </w:rPr>
        <w:t>Neto</w:t>
      </w:r>
    </w:p>
    <w:p>
      <w:pPr>
        <w:spacing w:before="191"/>
        <w:ind w:left="249" w:right="1869" w:firstLine="0"/>
        <w:jc w:val="left"/>
        <w:rPr>
          <w:sz w:val="16"/>
        </w:rPr>
      </w:pPr>
      <w:r>
        <w:rPr>
          <w:color w:val="404042"/>
          <w:sz w:val="16"/>
        </w:rPr>
        <w:t>Coordenadora</w:t>
      </w:r>
      <w:r>
        <w:rPr>
          <w:color w:val="404042"/>
          <w:spacing w:val="-5"/>
          <w:sz w:val="16"/>
        </w:rPr>
        <w:t> </w:t>
      </w:r>
      <w:r>
        <w:rPr>
          <w:color w:val="404042"/>
          <w:sz w:val="16"/>
        </w:rPr>
        <w:t>de</w:t>
      </w:r>
      <w:r>
        <w:rPr>
          <w:color w:val="404042"/>
          <w:spacing w:val="-5"/>
          <w:sz w:val="16"/>
        </w:rPr>
        <w:t> </w:t>
      </w:r>
      <w:r>
        <w:rPr>
          <w:color w:val="404042"/>
          <w:sz w:val="16"/>
        </w:rPr>
        <w:t>Projeto Marília Casqueiro Araújo</w:t>
      </w:r>
    </w:p>
    <w:p>
      <w:pPr>
        <w:spacing w:after="0"/>
        <w:jc w:val="left"/>
        <w:rPr>
          <w:sz w:val="16"/>
        </w:rPr>
        <w:sectPr>
          <w:pgSz w:w="8400" w:h="11910"/>
          <w:pgMar w:header="0" w:footer="0" w:top="880" w:bottom="280" w:left="0" w:right="0"/>
          <w:cols w:num="2" w:equalWidth="0">
            <w:col w:w="4048" w:space="40"/>
            <w:col w:w="4312"/>
          </w:cols>
        </w:sectPr>
      </w:pPr>
    </w:p>
    <w:p>
      <w:pPr>
        <w:spacing w:before="73"/>
        <w:ind w:left="963" w:right="0" w:firstLine="0"/>
        <w:jc w:val="left"/>
        <w:rPr>
          <w:sz w:val="15"/>
        </w:rPr>
      </w:pPr>
      <w:r>
        <w:rPr>
          <w:color w:val="404042"/>
          <w:spacing w:val="-2"/>
          <w:sz w:val="15"/>
        </w:rPr>
        <w:t>SECRETARIA</w:t>
      </w:r>
      <w:r>
        <w:rPr>
          <w:color w:val="404042"/>
          <w:spacing w:val="-25"/>
          <w:sz w:val="15"/>
        </w:rPr>
        <w:t> </w:t>
      </w:r>
      <w:r>
        <w:rPr>
          <w:color w:val="404042"/>
          <w:spacing w:val="-2"/>
          <w:sz w:val="15"/>
        </w:rPr>
        <w:t>NACIONAL</w:t>
      </w:r>
      <w:r>
        <w:rPr>
          <w:color w:val="404042"/>
          <w:spacing w:val="-25"/>
          <w:sz w:val="15"/>
        </w:rPr>
        <w:t> </w:t>
      </w:r>
      <w:r>
        <w:rPr>
          <w:color w:val="404042"/>
          <w:spacing w:val="-2"/>
          <w:sz w:val="15"/>
        </w:rPr>
        <w:t>DE</w:t>
      </w:r>
      <w:r>
        <w:rPr>
          <w:color w:val="404042"/>
          <w:spacing w:val="-25"/>
          <w:sz w:val="15"/>
        </w:rPr>
        <w:t> </w:t>
      </w:r>
      <w:r>
        <w:rPr>
          <w:color w:val="404042"/>
          <w:spacing w:val="-2"/>
          <w:sz w:val="15"/>
        </w:rPr>
        <w:t>DIÁLOGOS</w:t>
      </w:r>
      <w:r>
        <w:rPr>
          <w:color w:val="404042"/>
          <w:spacing w:val="-25"/>
          <w:sz w:val="15"/>
        </w:rPr>
        <w:t> </w:t>
      </w:r>
      <w:r>
        <w:rPr>
          <w:color w:val="404042"/>
          <w:spacing w:val="-2"/>
          <w:sz w:val="15"/>
        </w:rPr>
        <w:t>SOCIAIS </w:t>
      </w:r>
      <w:r>
        <w:rPr>
          <w:color w:val="404042"/>
          <w:w w:val="105"/>
          <w:sz w:val="15"/>
        </w:rPr>
        <w:t>E</w:t>
      </w:r>
      <w:r>
        <w:rPr>
          <w:color w:val="404042"/>
          <w:spacing w:val="-28"/>
          <w:w w:val="105"/>
          <w:sz w:val="15"/>
        </w:rPr>
        <w:t> </w:t>
      </w:r>
      <w:r>
        <w:rPr>
          <w:color w:val="404042"/>
          <w:w w:val="105"/>
          <w:sz w:val="15"/>
        </w:rPr>
        <w:t>ARTICULAÇÃO</w:t>
      </w:r>
      <w:r>
        <w:rPr>
          <w:color w:val="404042"/>
          <w:spacing w:val="-27"/>
          <w:w w:val="105"/>
          <w:sz w:val="15"/>
        </w:rPr>
        <w:t> </w:t>
      </w:r>
      <w:r>
        <w:rPr>
          <w:color w:val="404042"/>
          <w:w w:val="105"/>
          <w:sz w:val="15"/>
        </w:rPr>
        <w:t>DE</w:t>
      </w:r>
      <w:r>
        <w:rPr>
          <w:color w:val="404042"/>
          <w:spacing w:val="-28"/>
          <w:w w:val="105"/>
          <w:sz w:val="15"/>
        </w:rPr>
        <w:t> </w:t>
      </w:r>
      <w:r>
        <w:rPr>
          <w:color w:val="404042"/>
          <w:w w:val="105"/>
          <w:sz w:val="15"/>
        </w:rPr>
        <w:t>POLÍTICAS</w:t>
      </w:r>
      <w:r>
        <w:rPr>
          <w:color w:val="404042"/>
          <w:spacing w:val="-27"/>
          <w:w w:val="105"/>
          <w:sz w:val="15"/>
        </w:rPr>
        <w:t> </w:t>
      </w:r>
      <w:r>
        <w:rPr>
          <w:color w:val="404042"/>
          <w:w w:val="105"/>
          <w:sz w:val="15"/>
        </w:rPr>
        <w:t>PÚBLICAS</w:t>
      </w:r>
    </w:p>
    <w:p>
      <w:pPr>
        <w:spacing w:line="181" w:lineRule="exact" w:before="178"/>
        <w:ind w:left="963" w:right="0" w:firstLine="0"/>
        <w:jc w:val="left"/>
        <w:rPr>
          <w:sz w:val="15"/>
        </w:rPr>
      </w:pPr>
      <w:r>
        <w:rPr>
          <w:color w:val="404042"/>
          <w:spacing w:val="-2"/>
          <w:w w:val="105"/>
          <w:sz w:val="15"/>
        </w:rPr>
        <w:t>Secretária</w:t>
      </w:r>
    </w:p>
    <w:p>
      <w:pPr>
        <w:spacing w:line="181" w:lineRule="exact" w:before="0"/>
        <w:ind w:left="963" w:right="0" w:firstLine="0"/>
        <w:jc w:val="left"/>
        <w:rPr>
          <w:sz w:val="15"/>
        </w:rPr>
      </w:pPr>
      <w:r>
        <w:rPr>
          <w:color w:val="404042"/>
          <w:spacing w:val="-5"/>
          <w:sz w:val="15"/>
        </w:rPr>
        <w:t>Kenarik</w:t>
      </w:r>
      <w:r>
        <w:rPr>
          <w:color w:val="404042"/>
          <w:spacing w:val="-3"/>
          <w:sz w:val="15"/>
        </w:rPr>
        <w:t> </w:t>
      </w:r>
      <w:r>
        <w:rPr>
          <w:color w:val="404042"/>
          <w:spacing w:val="-2"/>
          <w:sz w:val="15"/>
        </w:rPr>
        <w:t>Boujikian</w:t>
      </w:r>
    </w:p>
    <w:p>
      <w:pPr>
        <w:spacing w:line="181" w:lineRule="exact" w:before="159"/>
        <w:ind w:left="963" w:right="0" w:firstLine="0"/>
        <w:jc w:val="left"/>
        <w:rPr>
          <w:sz w:val="15"/>
        </w:rPr>
      </w:pPr>
      <w:r>
        <w:rPr>
          <w:color w:val="404042"/>
          <w:w w:val="105"/>
          <w:sz w:val="15"/>
        </w:rPr>
        <w:t>Secretária-</w:t>
      </w:r>
      <w:r>
        <w:rPr>
          <w:color w:val="404042"/>
          <w:spacing w:val="-2"/>
          <w:w w:val="105"/>
          <w:sz w:val="15"/>
        </w:rPr>
        <w:t>Adjunta</w:t>
      </w:r>
    </w:p>
    <w:p>
      <w:pPr>
        <w:spacing w:line="181" w:lineRule="exact" w:before="0"/>
        <w:ind w:left="963" w:right="0" w:firstLine="0"/>
        <w:jc w:val="left"/>
        <w:rPr>
          <w:sz w:val="15"/>
        </w:rPr>
      </w:pPr>
      <w:r>
        <w:rPr>
          <w:color w:val="404042"/>
          <w:spacing w:val="-4"/>
          <w:sz w:val="15"/>
        </w:rPr>
        <w:t>Izadora Gama Brito</w:t>
      </w:r>
    </w:p>
    <w:p>
      <w:pPr>
        <w:spacing w:before="159"/>
        <w:ind w:left="963" w:right="24" w:firstLine="0"/>
        <w:jc w:val="left"/>
        <w:rPr>
          <w:sz w:val="15"/>
        </w:rPr>
      </w:pPr>
      <w:r>
        <w:rPr>
          <w:color w:val="404042"/>
          <w:sz w:val="15"/>
        </w:rPr>
        <w:t>Diretor de Parcerias com a Sociedade Civil Igor Ribeiro Ferrer</w:t>
      </w:r>
    </w:p>
    <w:p>
      <w:pPr>
        <w:spacing w:before="158"/>
        <w:ind w:left="963" w:right="358" w:firstLine="0"/>
        <w:jc w:val="left"/>
        <w:rPr>
          <w:sz w:val="15"/>
        </w:rPr>
      </w:pPr>
      <w:r>
        <w:rPr>
          <w:color w:val="404042"/>
          <w:w w:val="105"/>
          <w:sz w:val="15"/>
        </w:rPr>
        <w:t>Coordenadora-Geral</w:t>
      </w:r>
      <w:r>
        <w:rPr>
          <w:color w:val="404042"/>
          <w:spacing w:val="-19"/>
          <w:w w:val="105"/>
          <w:sz w:val="15"/>
        </w:rPr>
        <w:t> </w:t>
      </w:r>
      <w:r>
        <w:rPr>
          <w:color w:val="404042"/>
          <w:w w:val="105"/>
          <w:sz w:val="15"/>
        </w:rPr>
        <w:t>de</w:t>
      </w:r>
      <w:r>
        <w:rPr>
          <w:color w:val="404042"/>
          <w:spacing w:val="-18"/>
          <w:w w:val="105"/>
          <w:sz w:val="15"/>
        </w:rPr>
        <w:t> </w:t>
      </w:r>
      <w:r>
        <w:rPr>
          <w:color w:val="404042"/>
          <w:w w:val="105"/>
          <w:sz w:val="15"/>
        </w:rPr>
        <w:t>Parcerias</w:t>
      </w:r>
      <w:r>
        <w:rPr>
          <w:color w:val="404042"/>
          <w:spacing w:val="-19"/>
          <w:w w:val="105"/>
          <w:sz w:val="15"/>
        </w:rPr>
        <w:t> </w:t>
      </w:r>
      <w:r>
        <w:rPr>
          <w:color w:val="404042"/>
          <w:w w:val="105"/>
          <w:sz w:val="15"/>
        </w:rPr>
        <w:t>com</w:t>
      </w:r>
      <w:r>
        <w:rPr>
          <w:color w:val="404042"/>
          <w:spacing w:val="-18"/>
          <w:w w:val="105"/>
          <w:sz w:val="15"/>
        </w:rPr>
        <w:t> </w:t>
      </w:r>
      <w:r>
        <w:rPr>
          <w:color w:val="404042"/>
          <w:w w:val="105"/>
          <w:sz w:val="15"/>
        </w:rPr>
        <w:t>a Sociedade</w:t>
      </w:r>
      <w:r>
        <w:rPr>
          <w:color w:val="404042"/>
          <w:spacing w:val="-19"/>
          <w:w w:val="105"/>
          <w:sz w:val="15"/>
        </w:rPr>
        <w:t> </w:t>
      </w:r>
      <w:r>
        <w:rPr>
          <w:color w:val="404042"/>
          <w:w w:val="105"/>
          <w:sz w:val="15"/>
        </w:rPr>
        <w:t>Civil</w:t>
      </w:r>
    </w:p>
    <w:p>
      <w:pPr>
        <w:spacing w:line="179" w:lineRule="exact" w:before="0"/>
        <w:ind w:left="963" w:right="0" w:firstLine="0"/>
        <w:jc w:val="left"/>
        <w:rPr>
          <w:sz w:val="15"/>
        </w:rPr>
      </w:pPr>
      <w:r>
        <w:rPr>
          <w:color w:val="404042"/>
          <w:spacing w:val="-4"/>
          <w:sz w:val="15"/>
        </w:rPr>
        <w:t>Yumi</w:t>
      </w:r>
      <w:r>
        <w:rPr>
          <w:color w:val="404042"/>
          <w:spacing w:val="-3"/>
          <w:sz w:val="15"/>
        </w:rPr>
        <w:t> </w:t>
      </w:r>
      <w:r>
        <w:rPr>
          <w:color w:val="404042"/>
          <w:spacing w:val="-4"/>
          <w:sz w:val="15"/>
        </w:rPr>
        <w:t>Kawamura</w:t>
      </w:r>
      <w:r>
        <w:rPr>
          <w:color w:val="404042"/>
          <w:spacing w:val="-2"/>
          <w:sz w:val="15"/>
        </w:rPr>
        <w:t> </w:t>
      </w:r>
      <w:r>
        <w:rPr>
          <w:color w:val="404042"/>
          <w:spacing w:val="-4"/>
          <w:sz w:val="15"/>
        </w:rPr>
        <w:t>Gonçalves</w:t>
      </w:r>
    </w:p>
    <w:p>
      <w:pPr>
        <w:spacing w:line="181" w:lineRule="exact" w:before="159"/>
        <w:ind w:left="963" w:right="0" w:firstLine="0"/>
        <w:jc w:val="left"/>
        <w:rPr>
          <w:sz w:val="15"/>
        </w:rPr>
      </w:pPr>
      <w:r>
        <w:rPr>
          <w:color w:val="404042"/>
          <w:sz w:val="15"/>
        </w:rPr>
        <w:t>Equipe</w:t>
      </w:r>
      <w:r>
        <w:rPr>
          <w:color w:val="404042"/>
          <w:spacing w:val="-8"/>
          <w:sz w:val="15"/>
        </w:rPr>
        <w:t> </w:t>
      </w:r>
      <w:r>
        <w:rPr>
          <w:color w:val="404042"/>
          <w:spacing w:val="-2"/>
          <w:sz w:val="15"/>
        </w:rPr>
        <w:t>Técnica</w:t>
      </w:r>
    </w:p>
    <w:p>
      <w:pPr>
        <w:spacing w:line="180" w:lineRule="exact" w:before="0"/>
        <w:ind w:left="963" w:right="0" w:firstLine="0"/>
        <w:jc w:val="left"/>
        <w:rPr>
          <w:sz w:val="15"/>
        </w:rPr>
      </w:pPr>
      <w:r>
        <w:rPr>
          <w:color w:val="404042"/>
          <w:spacing w:val="-2"/>
          <w:sz w:val="15"/>
        </w:rPr>
        <w:t>Alex</w:t>
      </w:r>
      <w:r>
        <w:rPr>
          <w:color w:val="404042"/>
          <w:spacing w:val="-10"/>
          <w:sz w:val="15"/>
        </w:rPr>
        <w:t> </w:t>
      </w:r>
      <w:r>
        <w:rPr>
          <w:color w:val="404042"/>
          <w:spacing w:val="-2"/>
          <w:sz w:val="15"/>
        </w:rPr>
        <w:t>Dias</w:t>
      </w:r>
      <w:r>
        <w:rPr>
          <w:color w:val="404042"/>
          <w:spacing w:val="-10"/>
          <w:sz w:val="15"/>
        </w:rPr>
        <w:t> </w:t>
      </w:r>
      <w:r>
        <w:rPr>
          <w:color w:val="404042"/>
          <w:spacing w:val="-2"/>
          <w:sz w:val="15"/>
        </w:rPr>
        <w:t>de</w:t>
      </w:r>
      <w:r>
        <w:rPr>
          <w:color w:val="404042"/>
          <w:spacing w:val="-9"/>
          <w:sz w:val="15"/>
        </w:rPr>
        <w:t> </w:t>
      </w:r>
      <w:r>
        <w:rPr>
          <w:color w:val="404042"/>
          <w:spacing w:val="-2"/>
          <w:sz w:val="15"/>
        </w:rPr>
        <w:t>Jesus</w:t>
      </w:r>
    </w:p>
    <w:p>
      <w:pPr>
        <w:spacing w:before="0"/>
        <w:ind w:left="963" w:right="874" w:firstLine="0"/>
        <w:jc w:val="left"/>
        <w:rPr>
          <w:sz w:val="15"/>
        </w:rPr>
      </w:pPr>
      <w:r>
        <w:rPr>
          <w:color w:val="404042"/>
          <w:spacing w:val="-2"/>
          <w:sz w:val="15"/>
        </w:rPr>
        <w:t>Daniel</w:t>
      </w:r>
      <w:r>
        <w:rPr>
          <w:color w:val="404042"/>
          <w:spacing w:val="-8"/>
          <w:sz w:val="15"/>
        </w:rPr>
        <w:t> </w:t>
      </w:r>
      <w:r>
        <w:rPr>
          <w:color w:val="404042"/>
          <w:spacing w:val="-2"/>
          <w:sz w:val="15"/>
        </w:rPr>
        <w:t>Augusto</w:t>
      </w:r>
      <w:r>
        <w:rPr>
          <w:color w:val="404042"/>
          <w:spacing w:val="-8"/>
          <w:sz w:val="15"/>
        </w:rPr>
        <w:t> </w:t>
      </w:r>
      <w:r>
        <w:rPr>
          <w:color w:val="404042"/>
          <w:spacing w:val="-2"/>
          <w:sz w:val="15"/>
        </w:rPr>
        <w:t>Vila-Nova</w:t>
      </w:r>
      <w:r>
        <w:rPr>
          <w:color w:val="404042"/>
          <w:spacing w:val="-8"/>
          <w:sz w:val="15"/>
        </w:rPr>
        <w:t> </w:t>
      </w:r>
      <w:r>
        <w:rPr>
          <w:color w:val="404042"/>
          <w:spacing w:val="-2"/>
          <w:sz w:val="15"/>
        </w:rPr>
        <w:t>Gomes </w:t>
      </w:r>
      <w:r>
        <w:rPr>
          <w:color w:val="404042"/>
          <w:sz w:val="15"/>
        </w:rPr>
        <w:t>Júlia</w:t>
      </w:r>
      <w:r>
        <w:rPr>
          <w:color w:val="404042"/>
          <w:spacing w:val="-12"/>
          <w:sz w:val="15"/>
        </w:rPr>
        <w:t> </w:t>
      </w:r>
      <w:r>
        <w:rPr>
          <w:color w:val="404042"/>
          <w:sz w:val="15"/>
        </w:rPr>
        <w:t>Cerejo</w:t>
      </w:r>
    </w:p>
    <w:p>
      <w:pPr>
        <w:spacing w:line="237" w:lineRule="auto" w:before="0"/>
        <w:ind w:left="963" w:right="874" w:firstLine="0"/>
        <w:jc w:val="left"/>
        <w:rPr>
          <w:sz w:val="15"/>
        </w:rPr>
      </w:pPr>
      <w:r>
        <w:rPr>
          <w:color w:val="404042"/>
          <w:spacing w:val="-2"/>
          <w:sz w:val="15"/>
        </w:rPr>
        <w:t>Leonardo</w:t>
      </w:r>
      <w:r>
        <w:rPr>
          <w:color w:val="404042"/>
          <w:spacing w:val="-7"/>
          <w:sz w:val="15"/>
        </w:rPr>
        <w:t> </w:t>
      </w:r>
      <w:r>
        <w:rPr>
          <w:color w:val="404042"/>
          <w:spacing w:val="-2"/>
          <w:sz w:val="15"/>
        </w:rPr>
        <w:t>Costa</w:t>
      </w:r>
      <w:r>
        <w:rPr>
          <w:color w:val="404042"/>
          <w:spacing w:val="-7"/>
          <w:sz w:val="15"/>
        </w:rPr>
        <w:t> </w:t>
      </w:r>
      <w:r>
        <w:rPr>
          <w:color w:val="404042"/>
          <w:spacing w:val="-2"/>
          <w:sz w:val="15"/>
        </w:rPr>
        <w:t>Domingues </w:t>
      </w:r>
      <w:r>
        <w:rPr>
          <w:color w:val="404042"/>
          <w:sz w:val="15"/>
        </w:rPr>
        <w:t>Natalia Toito Galli</w:t>
      </w:r>
    </w:p>
    <w:p>
      <w:pPr>
        <w:spacing w:before="0"/>
        <w:ind w:left="963" w:right="0" w:firstLine="0"/>
        <w:jc w:val="left"/>
        <w:rPr>
          <w:sz w:val="15"/>
        </w:rPr>
      </w:pPr>
      <w:r>
        <w:rPr>
          <w:color w:val="404042"/>
          <w:spacing w:val="-2"/>
          <w:sz w:val="15"/>
        </w:rPr>
        <w:t>Pedro</w:t>
      </w:r>
      <w:r>
        <w:rPr>
          <w:color w:val="404042"/>
          <w:spacing w:val="-12"/>
          <w:sz w:val="15"/>
        </w:rPr>
        <w:t> </w:t>
      </w:r>
      <w:r>
        <w:rPr>
          <w:color w:val="404042"/>
          <w:spacing w:val="-2"/>
          <w:sz w:val="15"/>
        </w:rPr>
        <w:t>de</w:t>
      </w:r>
      <w:r>
        <w:rPr>
          <w:color w:val="404042"/>
          <w:spacing w:val="-11"/>
          <w:sz w:val="15"/>
        </w:rPr>
        <w:t> </w:t>
      </w:r>
      <w:r>
        <w:rPr>
          <w:color w:val="404042"/>
          <w:spacing w:val="-2"/>
          <w:sz w:val="15"/>
        </w:rPr>
        <w:t>Barros</w:t>
      </w:r>
      <w:r>
        <w:rPr>
          <w:color w:val="404042"/>
          <w:spacing w:val="-12"/>
          <w:sz w:val="15"/>
        </w:rPr>
        <w:t> </w:t>
      </w:r>
      <w:r>
        <w:rPr>
          <w:color w:val="404042"/>
          <w:spacing w:val="-2"/>
          <w:sz w:val="15"/>
        </w:rPr>
        <w:t>Leal</w:t>
      </w:r>
      <w:r>
        <w:rPr>
          <w:color w:val="404042"/>
          <w:spacing w:val="-11"/>
          <w:sz w:val="15"/>
        </w:rPr>
        <w:t> </w:t>
      </w:r>
      <w:r>
        <w:rPr>
          <w:color w:val="404042"/>
          <w:spacing w:val="-2"/>
          <w:sz w:val="15"/>
        </w:rPr>
        <w:t>Pinheiro</w:t>
      </w:r>
      <w:r>
        <w:rPr>
          <w:color w:val="404042"/>
          <w:spacing w:val="-11"/>
          <w:sz w:val="15"/>
        </w:rPr>
        <w:t> </w:t>
      </w:r>
      <w:r>
        <w:rPr>
          <w:color w:val="404042"/>
          <w:spacing w:val="-2"/>
          <w:sz w:val="15"/>
        </w:rPr>
        <w:t>Marino</w:t>
      </w:r>
    </w:p>
    <w:p>
      <w:pPr>
        <w:spacing w:before="178"/>
        <w:ind w:left="963" w:right="404" w:firstLine="0"/>
        <w:jc w:val="left"/>
        <w:rPr>
          <w:sz w:val="15"/>
        </w:rPr>
      </w:pPr>
      <w:r>
        <w:rPr>
          <w:color w:val="404042"/>
          <w:w w:val="105"/>
          <w:sz w:val="15"/>
        </w:rPr>
        <w:t>CONSELHO</w:t>
      </w:r>
      <w:r>
        <w:rPr>
          <w:color w:val="404042"/>
          <w:spacing w:val="-19"/>
          <w:w w:val="105"/>
          <w:sz w:val="15"/>
        </w:rPr>
        <w:t> </w:t>
      </w:r>
      <w:r>
        <w:rPr>
          <w:color w:val="404042"/>
          <w:w w:val="105"/>
          <w:sz w:val="15"/>
        </w:rPr>
        <w:t>NACIONAL</w:t>
      </w:r>
      <w:r>
        <w:rPr>
          <w:color w:val="404042"/>
          <w:spacing w:val="-18"/>
          <w:w w:val="105"/>
          <w:sz w:val="15"/>
        </w:rPr>
        <w:t> </w:t>
      </w:r>
      <w:r>
        <w:rPr>
          <w:color w:val="404042"/>
          <w:w w:val="105"/>
          <w:sz w:val="15"/>
        </w:rPr>
        <w:t>DE</w:t>
      </w:r>
      <w:r>
        <w:rPr>
          <w:color w:val="404042"/>
          <w:spacing w:val="-19"/>
          <w:w w:val="105"/>
          <w:sz w:val="15"/>
        </w:rPr>
        <w:t> </w:t>
      </w:r>
      <w:r>
        <w:rPr>
          <w:color w:val="404042"/>
          <w:w w:val="105"/>
          <w:sz w:val="15"/>
        </w:rPr>
        <w:t>FOMENTO</w:t>
      </w:r>
      <w:r>
        <w:rPr>
          <w:color w:val="404042"/>
          <w:spacing w:val="-18"/>
          <w:w w:val="105"/>
          <w:sz w:val="15"/>
        </w:rPr>
        <w:t> </w:t>
      </w:r>
      <w:r>
        <w:rPr>
          <w:color w:val="404042"/>
          <w:w w:val="105"/>
          <w:sz w:val="15"/>
        </w:rPr>
        <w:t>E </w:t>
      </w:r>
      <w:r>
        <w:rPr>
          <w:color w:val="404042"/>
          <w:spacing w:val="-2"/>
          <w:w w:val="105"/>
          <w:sz w:val="15"/>
        </w:rPr>
        <w:t>COLABORAÇÃO</w:t>
      </w:r>
    </w:p>
    <w:p>
      <w:pPr>
        <w:spacing w:line="181" w:lineRule="exact" w:before="178"/>
        <w:ind w:left="963" w:right="0" w:firstLine="0"/>
        <w:jc w:val="left"/>
        <w:rPr>
          <w:sz w:val="15"/>
        </w:rPr>
      </w:pPr>
      <w:r>
        <w:rPr>
          <w:color w:val="404042"/>
          <w:spacing w:val="-2"/>
          <w:w w:val="105"/>
          <w:sz w:val="15"/>
        </w:rPr>
        <w:t>Presidente</w:t>
      </w:r>
    </w:p>
    <w:p>
      <w:pPr>
        <w:spacing w:line="181" w:lineRule="exact" w:before="0"/>
        <w:ind w:left="963" w:right="0" w:firstLine="0"/>
        <w:jc w:val="left"/>
        <w:rPr>
          <w:sz w:val="15"/>
        </w:rPr>
      </w:pPr>
      <w:r>
        <w:rPr>
          <w:color w:val="404042"/>
          <w:w w:val="90"/>
          <w:sz w:val="15"/>
        </w:rPr>
        <w:t>Igor</w:t>
      </w:r>
      <w:r>
        <w:rPr>
          <w:color w:val="404042"/>
          <w:spacing w:val="-3"/>
          <w:sz w:val="15"/>
        </w:rPr>
        <w:t> </w:t>
      </w:r>
      <w:r>
        <w:rPr>
          <w:color w:val="404042"/>
          <w:w w:val="90"/>
          <w:sz w:val="15"/>
        </w:rPr>
        <w:t>Ribeiro</w:t>
      </w:r>
      <w:r>
        <w:rPr>
          <w:color w:val="404042"/>
          <w:spacing w:val="-2"/>
          <w:sz w:val="15"/>
        </w:rPr>
        <w:t> </w:t>
      </w:r>
      <w:r>
        <w:rPr>
          <w:color w:val="404042"/>
          <w:spacing w:val="-2"/>
          <w:w w:val="90"/>
          <w:sz w:val="15"/>
        </w:rPr>
        <w:t>Ferrer</w:t>
      </w:r>
    </w:p>
    <w:p>
      <w:pPr>
        <w:spacing w:line="181" w:lineRule="exact" w:before="179"/>
        <w:ind w:left="963" w:right="0" w:firstLine="0"/>
        <w:jc w:val="left"/>
        <w:rPr>
          <w:sz w:val="15"/>
        </w:rPr>
      </w:pPr>
      <w:r>
        <w:rPr>
          <w:color w:val="404042"/>
          <w:spacing w:val="-2"/>
          <w:w w:val="105"/>
          <w:sz w:val="15"/>
        </w:rPr>
        <w:t>Secretária-Executiva</w:t>
      </w:r>
    </w:p>
    <w:p>
      <w:pPr>
        <w:spacing w:line="181" w:lineRule="exact" w:before="0"/>
        <w:ind w:left="963" w:right="0" w:firstLine="0"/>
        <w:jc w:val="left"/>
        <w:rPr>
          <w:sz w:val="15"/>
        </w:rPr>
      </w:pPr>
      <w:r>
        <w:rPr>
          <w:color w:val="404042"/>
          <w:sz w:val="15"/>
        </w:rPr>
        <w:t>Aldiza</w:t>
      </w:r>
      <w:r>
        <w:rPr>
          <w:color w:val="404042"/>
          <w:spacing w:val="-12"/>
          <w:sz w:val="15"/>
        </w:rPr>
        <w:t> </w:t>
      </w:r>
      <w:r>
        <w:rPr>
          <w:color w:val="404042"/>
          <w:spacing w:val="-2"/>
          <w:sz w:val="15"/>
        </w:rPr>
        <w:t>Soares</w:t>
      </w:r>
    </w:p>
    <w:p>
      <w:pPr>
        <w:spacing w:line="181" w:lineRule="exact" w:before="179"/>
        <w:ind w:left="963" w:right="0" w:firstLine="0"/>
        <w:jc w:val="left"/>
        <w:rPr>
          <w:sz w:val="15"/>
        </w:rPr>
      </w:pPr>
      <w:r>
        <w:rPr>
          <w:color w:val="404042"/>
          <w:w w:val="105"/>
          <w:sz w:val="15"/>
        </w:rPr>
        <w:t>Vice-</w:t>
      </w:r>
      <w:r>
        <w:rPr>
          <w:color w:val="404042"/>
          <w:spacing w:val="-2"/>
          <w:w w:val="105"/>
          <w:sz w:val="15"/>
        </w:rPr>
        <w:t>Presidente</w:t>
      </w:r>
    </w:p>
    <w:p>
      <w:pPr>
        <w:spacing w:line="181" w:lineRule="exact" w:before="0"/>
        <w:ind w:left="963" w:right="0" w:firstLine="0"/>
        <w:jc w:val="left"/>
        <w:rPr>
          <w:sz w:val="15"/>
        </w:rPr>
      </w:pPr>
      <w:r>
        <w:rPr>
          <w:color w:val="404042"/>
          <w:spacing w:val="-2"/>
          <w:sz w:val="15"/>
        </w:rPr>
        <w:t>Laís</w:t>
      </w:r>
      <w:r>
        <w:rPr>
          <w:color w:val="404042"/>
          <w:spacing w:val="-8"/>
          <w:sz w:val="15"/>
        </w:rPr>
        <w:t> </w:t>
      </w:r>
      <w:r>
        <w:rPr>
          <w:color w:val="404042"/>
          <w:spacing w:val="-2"/>
          <w:sz w:val="15"/>
        </w:rPr>
        <w:t>de</w:t>
      </w:r>
      <w:r>
        <w:rPr>
          <w:color w:val="404042"/>
          <w:spacing w:val="-8"/>
          <w:sz w:val="15"/>
        </w:rPr>
        <w:t> </w:t>
      </w:r>
      <w:r>
        <w:rPr>
          <w:color w:val="404042"/>
          <w:spacing w:val="-2"/>
          <w:sz w:val="15"/>
        </w:rPr>
        <w:t>Figueirêdo</w:t>
      </w:r>
      <w:r>
        <w:rPr>
          <w:color w:val="404042"/>
          <w:spacing w:val="-7"/>
          <w:sz w:val="15"/>
        </w:rPr>
        <w:t> </w:t>
      </w:r>
      <w:r>
        <w:rPr>
          <w:color w:val="404042"/>
          <w:spacing w:val="-2"/>
          <w:sz w:val="15"/>
        </w:rPr>
        <w:t>Lopes</w:t>
      </w:r>
    </w:p>
    <w:p>
      <w:pPr>
        <w:spacing w:line="181" w:lineRule="exact" w:before="179"/>
        <w:ind w:left="963" w:right="0" w:firstLine="0"/>
        <w:jc w:val="left"/>
        <w:rPr>
          <w:sz w:val="15"/>
        </w:rPr>
      </w:pPr>
      <w:r>
        <w:rPr>
          <w:color w:val="404042"/>
          <w:w w:val="105"/>
          <w:sz w:val="15"/>
        </w:rPr>
        <w:t>Vice-</w:t>
      </w:r>
      <w:r>
        <w:rPr>
          <w:color w:val="404042"/>
          <w:spacing w:val="-2"/>
          <w:w w:val="105"/>
          <w:sz w:val="15"/>
        </w:rPr>
        <w:t>Presidente</w:t>
      </w:r>
    </w:p>
    <w:p>
      <w:pPr>
        <w:spacing w:line="181" w:lineRule="exact" w:before="0"/>
        <w:ind w:left="963" w:right="0" w:firstLine="0"/>
        <w:jc w:val="left"/>
        <w:rPr>
          <w:sz w:val="15"/>
        </w:rPr>
      </w:pPr>
      <w:r>
        <w:rPr>
          <w:color w:val="404042"/>
          <w:sz w:val="15"/>
        </w:rPr>
        <w:t>Candice</w:t>
      </w:r>
      <w:r>
        <w:rPr>
          <w:color w:val="404042"/>
          <w:spacing w:val="-5"/>
          <w:sz w:val="15"/>
        </w:rPr>
        <w:t> </w:t>
      </w:r>
      <w:r>
        <w:rPr>
          <w:color w:val="404042"/>
          <w:spacing w:val="-2"/>
          <w:sz w:val="15"/>
        </w:rPr>
        <w:t>Araújo</w:t>
      </w:r>
    </w:p>
    <w:p>
      <w:pPr>
        <w:spacing w:before="179"/>
        <w:ind w:left="963" w:right="0" w:firstLine="0"/>
        <w:jc w:val="left"/>
        <w:rPr>
          <w:sz w:val="15"/>
        </w:rPr>
      </w:pPr>
      <w:r>
        <w:rPr>
          <w:color w:val="404042"/>
          <w:w w:val="105"/>
          <w:sz w:val="15"/>
        </w:rPr>
        <w:t>Coordenadores</w:t>
      </w:r>
      <w:r>
        <w:rPr>
          <w:color w:val="404042"/>
          <w:spacing w:val="-19"/>
          <w:w w:val="105"/>
          <w:sz w:val="15"/>
        </w:rPr>
        <w:t> </w:t>
      </w:r>
      <w:r>
        <w:rPr>
          <w:color w:val="404042"/>
          <w:w w:val="105"/>
          <w:sz w:val="15"/>
        </w:rPr>
        <w:t>da</w:t>
      </w:r>
      <w:r>
        <w:rPr>
          <w:color w:val="404042"/>
          <w:spacing w:val="-18"/>
          <w:w w:val="105"/>
          <w:sz w:val="15"/>
        </w:rPr>
        <w:t> </w:t>
      </w:r>
      <w:r>
        <w:rPr>
          <w:color w:val="404042"/>
          <w:w w:val="105"/>
          <w:sz w:val="15"/>
        </w:rPr>
        <w:t>Comissão</w:t>
      </w:r>
      <w:r>
        <w:rPr>
          <w:color w:val="404042"/>
          <w:spacing w:val="-19"/>
          <w:w w:val="105"/>
          <w:sz w:val="15"/>
        </w:rPr>
        <w:t> </w:t>
      </w:r>
      <w:r>
        <w:rPr>
          <w:color w:val="404042"/>
          <w:w w:val="105"/>
          <w:sz w:val="15"/>
        </w:rPr>
        <w:t>de</w:t>
      </w:r>
      <w:r>
        <w:rPr>
          <w:color w:val="404042"/>
          <w:spacing w:val="-18"/>
          <w:w w:val="105"/>
          <w:sz w:val="15"/>
        </w:rPr>
        <w:t> </w:t>
      </w:r>
      <w:r>
        <w:rPr>
          <w:color w:val="404042"/>
          <w:w w:val="105"/>
          <w:sz w:val="15"/>
        </w:rPr>
        <w:t>Atos </w:t>
      </w:r>
      <w:r>
        <w:rPr>
          <w:color w:val="404042"/>
          <w:spacing w:val="-2"/>
          <w:w w:val="105"/>
          <w:sz w:val="15"/>
        </w:rPr>
        <w:t>Normativos</w:t>
      </w:r>
    </w:p>
    <w:p>
      <w:pPr>
        <w:spacing w:line="237" w:lineRule="auto" w:before="0"/>
        <w:ind w:left="963" w:right="1112" w:firstLine="0"/>
        <w:jc w:val="left"/>
        <w:rPr>
          <w:sz w:val="15"/>
        </w:rPr>
      </w:pPr>
      <w:r>
        <w:rPr>
          <w:color w:val="404042"/>
          <w:sz w:val="15"/>
        </w:rPr>
        <w:t>Henrique Botelho Frota </w:t>
      </w:r>
      <w:r>
        <w:rPr>
          <w:color w:val="404042"/>
          <w:spacing w:val="-2"/>
          <w:sz w:val="15"/>
        </w:rPr>
        <w:t>Jéssica</w:t>
      </w:r>
      <w:r>
        <w:rPr>
          <w:color w:val="404042"/>
          <w:spacing w:val="-7"/>
          <w:sz w:val="15"/>
        </w:rPr>
        <w:t> </w:t>
      </w:r>
      <w:r>
        <w:rPr>
          <w:color w:val="404042"/>
          <w:spacing w:val="-2"/>
          <w:sz w:val="15"/>
        </w:rPr>
        <w:t>Zimmer</w:t>
      </w:r>
      <w:r>
        <w:rPr>
          <w:color w:val="404042"/>
          <w:spacing w:val="-7"/>
          <w:sz w:val="15"/>
        </w:rPr>
        <w:t> </w:t>
      </w:r>
      <w:r>
        <w:rPr>
          <w:color w:val="404042"/>
          <w:spacing w:val="-2"/>
          <w:sz w:val="15"/>
        </w:rPr>
        <w:t>Stefenon</w:t>
      </w:r>
    </w:p>
    <w:p>
      <w:pPr>
        <w:spacing w:before="179"/>
        <w:ind w:left="963" w:right="0" w:firstLine="0"/>
        <w:jc w:val="left"/>
        <w:rPr>
          <w:sz w:val="15"/>
        </w:rPr>
      </w:pPr>
      <w:r>
        <w:rPr>
          <w:color w:val="404042"/>
          <w:w w:val="105"/>
          <w:sz w:val="15"/>
        </w:rPr>
        <w:t>Coordenadores</w:t>
      </w:r>
      <w:r>
        <w:rPr>
          <w:color w:val="404042"/>
          <w:spacing w:val="-19"/>
          <w:w w:val="105"/>
          <w:sz w:val="15"/>
        </w:rPr>
        <w:t> </w:t>
      </w:r>
      <w:r>
        <w:rPr>
          <w:color w:val="404042"/>
          <w:w w:val="105"/>
          <w:sz w:val="15"/>
        </w:rPr>
        <w:t>da</w:t>
      </w:r>
      <w:r>
        <w:rPr>
          <w:color w:val="404042"/>
          <w:spacing w:val="-18"/>
          <w:w w:val="105"/>
          <w:sz w:val="15"/>
        </w:rPr>
        <w:t> </w:t>
      </w:r>
      <w:r>
        <w:rPr>
          <w:color w:val="404042"/>
          <w:w w:val="105"/>
          <w:sz w:val="15"/>
        </w:rPr>
        <w:t>Comissão</w:t>
      </w:r>
      <w:r>
        <w:rPr>
          <w:color w:val="404042"/>
          <w:spacing w:val="-19"/>
          <w:w w:val="105"/>
          <w:sz w:val="15"/>
        </w:rPr>
        <w:t> </w:t>
      </w:r>
      <w:r>
        <w:rPr>
          <w:color w:val="404042"/>
          <w:w w:val="105"/>
          <w:sz w:val="15"/>
        </w:rPr>
        <w:t>de</w:t>
      </w:r>
      <w:r>
        <w:rPr>
          <w:color w:val="404042"/>
          <w:spacing w:val="-18"/>
          <w:w w:val="105"/>
          <w:sz w:val="15"/>
        </w:rPr>
        <w:t> </w:t>
      </w:r>
      <w:r>
        <w:rPr>
          <w:color w:val="404042"/>
          <w:w w:val="105"/>
          <w:sz w:val="15"/>
        </w:rPr>
        <w:t>Formação</w:t>
      </w:r>
      <w:r>
        <w:rPr>
          <w:color w:val="404042"/>
          <w:spacing w:val="-18"/>
          <w:w w:val="105"/>
          <w:sz w:val="15"/>
        </w:rPr>
        <w:t> </w:t>
      </w:r>
      <w:r>
        <w:rPr>
          <w:color w:val="404042"/>
          <w:w w:val="105"/>
          <w:sz w:val="15"/>
        </w:rPr>
        <w:t>e Gestão</w:t>
      </w:r>
      <w:r>
        <w:rPr>
          <w:color w:val="404042"/>
          <w:spacing w:val="-8"/>
          <w:w w:val="105"/>
          <w:sz w:val="15"/>
        </w:rPr>
        <w:t> </w:t>
      </w:r>
      <w:r>
        <w:rPr>
          <w:color w:val="404042"/>
          <w:w w:val="105"/>
          <w:sz w:val="15"/>
        </w:rPr>
        <w:t>do</w:t>
      </w:r>
      <w:r>
        <w:rPr>
          <w:color w:val="404042"/>
          <w:spacing w:val="-8"/>
          <w:w w:val="105"/>
          <w:sz w:val="15"/>
        </w:rPr>
        <w:t> </w:t>
      </w:r>
      <w:r>
        <w:rPr>
          <w:color w:val="404042"/>
          <w:w w:val="105"/>
          <w:sz w:val="15"/>
        </w:rPr>
        <w:t>Conhecimento</w:t>
      </w:r>
    </w:p>
    <w:p>
      <w:pPr>
        <w:spacing w:line="179" w:lineRule="exact" w:before="0"/>
        <w:ind w:left="963" w:right="0" w:firstLine="0"/>
        <w:jc w:val="left"/>
        <w:rPr>
          <w:sz w:val="15"/>
        </w:rPr>
      </w:pPr>
      <w:r>
        <w:rPr>
          <w:color w:val="404042"/>
          <w:spacing w:val="-2"/>
          <w:sz w:val="15"/>
        </w:rPr>
        <w:t>Aguinaldo</w:t>
      </w:r>
      <w:r>
        <w:rPr>
          <w:color w:val="404042"/>
          <w:spacing w:val="-8"/>
          <w:sz w:val="15"/>
        </w:rPr>
        <w:t> </w:t>
      </w:r>
      <w:r>
        <w:rPr>
          <w:color w:val="404042"/>
          <w:spacing w:val="-4"/>
          <w:sz w:val="15"/>
        </w:rPr>
        <w:t>Lima</w:t>
      </w:r>
    </w:p>
    <w:p>
      <w:pPr>
        <w:spacing w:before="179"/>
        <w:ind w:left="963" w:right="0" w:firstLine="0"/>
        <w:jc w:val="left"/>
        <w:rPr>
          <w:sz w:val="15"/>
        </w:rPr>
      </w:pPr>
      <w:r>
        <w:rPr>
          <w:color w:val="404042"/>
          <w:w w:val="105"/>
          <w:sz w:val="15"/>
        </w:rPr>
        <w:t>Coordenadores</w:t>
      </w:r>
      <w:r>
        <w:rPr>
          <w:color w:val="404042"/>
          <w:spacing w:val="-19"/>
          <w:w w:val="105"/>
          <w:sz w:val="15"/>
        </w:rPr>
        <w:t> </w:t>
      </w:r>
      <w:r>
        <w:rPr>
          <w:color w:val="404042"/>
          <w:w w:val="105"/>
          <w:sz w:val="15"/>
        </w:rPr>
        <w:t>da</w:t>
      </w:r>
      <w:r>
        <w:rPr>
          <w:color w:val="404042"/>
          <w:spacing w:val="-18"/>
          <w:w w:val="105"/>
          <w:sz w:val="15"/>
        </w:rPr>
        <w:t> </w:t>
      </w:r>
      <w:r>
        <w:rPr>
          <w:color w:val="404042"/>
          <w:w w:val="105"/>
          <w:sz w:val="15"/>
        </w:rPr>
        <w:t>Comissão</w:t>
      </w:r>
      <w:r>
        <w:rPr>
          <w:color w:val="404042"/>
          <w:spacing w:val="-19"/>
          <w:w w:val="105"/>
          <w:sz w:val="15"/>
        </w:rPr>
        <w:t> </w:t>
      </w:r>
      <w:r>
        <w:rPr>
          <w:color w:val="404042"/>
          <w:w w:val="105"/>
          <w:sz w:val="15"/>
        </w:rPr>
        <w:t>de</w:t>
      </w:r>
      <w:r>
        <w:rPr>
          <w:color w:val="404042"/>
          <w:spacing w:val="-18"/>
          <w:w w:val="105"/>
          <w:sz w:val="15"/>
        </w:rPr>
        <w:t> </w:t>
      </w:r>
      <w:r>
        <w:rPr>
          <w:color w:val="404042"/>
          <w:w w:val="105"/>
          <w:sz w:val="15"/>
        </w:rPr>
        <w:t>Mobilização, Comunicação</w:t>
      </w:r>
      <w:r>
        <w:rPr>
          <w:color w:val="404042"/>
          <w:spacing w:val="-1"/>
          <w:w w:val="105"/>
          <w:sz w:val="15"/>
        </w:rPr>
        <w:t> </w:t>
      </w:r>
      <w:r>
        <w:rPr>
          <w:color w:val="404042"/>
          <w:w w:val="105"/>
          <w:sz w:val="15"/>
        </w:rPr>
        <w:t>e</w:t>
      </w:r>
      <w:r>
        <w:rPr>
          <w:color w:val="404042"/>
          <w:spacing w:val="-1"/>
          <w:w w:val="105"/>
          <w:sz w:val="15"/>
        </w:rPr>
        <w:t> </w:t>
      </w:r>
      <w:r>
        <w:rPr>
          <w:color w:val="404042"/>
          <w:w w:val="105"/>
          <w:sz w:val="15"/>
        </w:rPr>
        <w:t>Participação</w:t>
      </w:r>
      <w:r>
        <w:rPr>
          <w:color w:val="404042"/>
          <w:spacing w:val="-1"/>
          <w:w w:val="105"/>
          <w:sz w:val="15"/>
        </w:rPr>
        <w:t> </w:t>
      </w:r>
      <w:r>
        <w:rPr>
          <w:color w:val="404042"/>
          <w:w w:val="105"/>
          <w:sz w:val="15"/>
        </w:rPr>
        <w:t>Social</w:t>
      </w:r>
    </w:p>
    <w:p>
      <w:pPr>
        <w:spacing w:line="179" w:lineRule="exact" w:before="0"/>
        <w:ind w:left="963" w:right="0" w:firstLine="0"/>
        <w:jc w:val="left"/>
        <w:rPr>
          <w:sz w:val="15"/>
        </w:rPr>
      </w:pPr>
      <w:r>
        <w:rPr>
          <w:color w:val="404042"/>
          <w:spacing w:val="-2"/>
          <w:sz w:val="15"/>
        </w:rPr>
        <w:t>Andrea</w:t>
      </w:r>
      <w:r>
        <w:rPr>
          <w:color w:val="404042"/>
          <w:spacing w:val="-8"/>
          <w:sz w:val="15"/>
        </w:rPr>
        <w:t> </w:t>
      </w:r>
      <w:r>
        <w:rPr>
          <w:color w:val="404042"/>
          <w:spacing w:val="-2"/>
          <w:sz w:val="15"/>
        </w:rPr>
        <w:t>Woffenbüttel</w:t>
      </w:r>
    </w:p>
    <w:p>
      <w:pPr>
        <w:spacing w:before="179"/>
        <w:ind w:left="963" w:right="0" w:firstLine="0"/>
        <w:jc w:val="left"/>
        <w:rPr>
          <w:sz w:val="15"/>
        </w:rPr>
      </w:pPr>
      <w:r>
        <w:rPr>
          <w:color w:val="404042"/>
          <w:w w:val="105"/>
          <w:sz w:val="15"/>
        </w:rPr>
        <w:t>Coordenadores</w:t>
      </w:r>
      <w:r>
        <w:rPr>
          <w:color w:val="404042"/>
          <w:spacing w:val="-19"/>
          <w:w w:val="105"/>
          <w:sz w:val="15"/>
        </w:rPr>
        <w:t> </w:t>
      </w:r>
      <w:r>
        <w:rPr>
          <w:color w:val="404042"/>
          <w:w w:val="105"/>
          <w:sz w:val="15"/>
        </w:rPr>
        <w:t>da</w:t>
      </w:r>
      <w:r>
        <w:rPr>
          <w:color w:val="404042"/>
          <w:spacing w:val="-18"/>
          <w:w w:val="105"/>
          <w:sz w:val="15"/>
        </w:rPr>
        <w:t> </w:t>
      </w:r>
      <w:r>
        <w:rPr>
          <w:color w:val="404042"/>
          <w:w w:val="105"/>
          <w:sz w:val="15"/>
        </w:rPr>
        <w:t>Comissão</w:t>
      </w:r>
      <w:r>
        <w:rPr>
          <w:color w:val="404042"/>
          <w:spacing w:val="-18"/>
          <w:w w:val="105"/>
          <w:sz w:val="15"/>
        </w:rPr>
        <w:t> </w:t>
      </w:r>
      <w:r>
        <w:rPr>
          <w:color w:val="404042"/>
          <w:w w:val="105"/>
          <w:sz w:val="15"/>
        </w:rPr>
        <w:t>de</w:t>
      </w:r>
      <w:r>
        <w:rPr>
          <w:color w:val="404042"/>
          <w:spacing w:val="-19"/>
          <w:w w:val="105"/>
          <w:sz w:val="15"/>
        </w:rPr>
        <w:t> </w:t>
      </w:r>
      <w:r>
        <w:rPr>
          <w:color w:val="404042"/>
          <w:w w:val="105"/>
          <w:sz w:val="15"/>
        </w:rPr>
        <w:t>Articulação Interfederativa</w:t>
      </w:r>
      <w:r>
        <w:rPr>
          <w:color w:val="404042"/>
          <w:spacing w:val="-8"/>
          <w:w w:val="105"/>
          <w:sz w:val="15"/>
        </w:rPr>
        <w:t> </w:t>
      </w:r>
      <w:r>
        <w:rPr>
          <w:color w:val="404042"/>
          <w:w w:val="105"/>
          <w:sz w:val="15"/>
        </w:rPr>
        <w:t>e</w:t>
      </w:r>
      <w:r>
        <w:rPr>
          <w:color w:val="404042"/>
          <w:spacing w:val="-8"/>
          <w:w w:val="105"/>
          <w:sz w:val="15"/>
        </w:rPr>
        <w:t> </w:t>
      </w:r>
      <w:r>
        <w:rPr>
          <w:color w:val="404042"/>
          <w:w w:val="105"/>
          <w:sz w:val="15"/>
        </w:rPr>
        <w:t>Intersetorial</w:t>
      </w:r>
    </w:p>
    <w:p>
      <w:pPr>
        <w:spacing w:line="237" w:lineRule="auto" w:before="0"/>
        <w:ind w:left="963" w:right="699" w:firstLine="0"/>
        <w:jc w:val="left"/>
        <w:rPr>
          <w:sz w:val="15"/>
        </w:rPr>
      </w:pPr>
      <w:r>
        <w:rPr>
          <w:color w:val="404042"/>
          <w:sz w:val="15"/>
        </w:rPr>
        <w:t>Sérgio de Cássio Nascimento Marcos</w:t>
      </w:r>
      <w:r>
        <w:rPr>
          <w:color w:val="404042"/>
          <w:spacing w:val="-12"/>
          <w:sz w:val="15"/>
        </w:rPr>
        <w:t> </w:t>
      </w:r>
      <w:r>
        <w:rPr>
          <w:color w:val="404042"/>
          <w:sz w:val="15"/>
        </w:rPr>
        <w:t>Alberto</w:t>
      </w:r>
      <w:r>
        <w:rPr>
          <w:color w:val="404042"/>
          <w:spacing w:val="-12"/>
          <w:sz w:val="15"/>
        </w:rPr>
        <w:t> </w:t>
      </w:r>
      <w:r>
        <w:rPr>
          <w:color w:val="404042"/>
          <w:sz w:val="15"/>
        </w:rPr>
        <w:t>Barbosa</w:t>
      </w:r>
      <w:r>
        <w:rPr>
          <w:color w:val="404042"/>
          <w:spacing w:val="-12"/>
          <w:sz w:val="15"/>
        </w:rPr>
        <w:t> </w:t>
      </w:r>
      <w:r>
        <w:rPr>
          <w:color w:val="404042"/>
          <w:sz w:val="15"/>
        </w:rPr>
        <w:t>de</w:t>
      </w:r>
      <w:r>
        <w:rPr>
          <w:color w:val="404042"/>
          <w:spacing w:val="-12"/>
          <w:sz w:val="15"/>
        </w:rPr>
        <w:t> </w:t>
      </w:r>
      <w:r>
        <w:rPr>
          <w:color w:val="404042"/>
          <w:sz w:val="15"/>
        </w:rPr>
        <w:t>Carvalho</w:t>
      </w:r>
    </w:p>
    <w:p>
      <w:pPr>
        <w:spacing w:before="73"/>
        <w:ind w:left="266" w:right="1636" w:firstLine="0"/>
        <w:jc w:val="left"/>
        <w:rPr>
          <w:sz w:val="15"/>
        </w:rPr>
      </w:pPr>
      <w:r>
        <w:rPr/>
        <w:br w:type="column"/>
      </w:r>
      <w:r>
        <w:rPr>
          <w:color w:val="404042"/>
          <w:w w:val="105"/>
          <w:sz w:val="15"/>
        </w:rPr>
        <w:t>Conselheiros</w:t>
      </w:r>
      <w:r>
        <w:rPr>
          <w:color w:val="404042"/>
          <w:spacing w:val="-19"/>
          <w:w w:val="105"/>
          <w:sz w:val="15"/>
        </w:rPr>
        <w:t> </w:t>
      </w:r>
      <w:r>
        <w:rPr>
          <w:color w:val="404042"/>
          <w:w w:val="105"/>
          <w:sz w:val="15"/>
        </w:rPr>
        <w:t>e</w:t>
      </w:r>
      <w:r>
        <w:rPr>
          <w:color w:val="404042"/>
          <w:spacing w:val="-18"/>
          <w:w w:val="105"/>
          <w:sz w:val="15"/>
        </w:rPr>
        <w:t> </w:t>
      </w:r>
      <w:r>
        <w:rPr>
          <w:color w:val="404042"/>
          <w:w w:val="105"/>
          <w:sz w:val="15"/>
        </w:rPr>
        <w:t>Conselheiras Aguinaldo Luiz de Lima</w:t>
      </w:r>
    </w:p>
    <w:p>
      <w:pPr>
        <w:spacing w:line="237" w:lineRule="auto" w:before="0"/>
        <w:ind w:left="266" w:right="2215" w:firstLine="0"/>
        <w:jc w:val="left"/>
        <w:rPr>
          <w:sz w:val="15"/>
        </w:rPr>
      </w:pPr>
      <w:r>
        <w:rPr>
          <w:color w:val="404042"/>
          <w:spacing w:val="-2"/>
          <w:sz w:val="15"/>
        </w:rPr>
        <w:t>Alex</w:t>
      </w:r>
      <w:r>
        <w:rPr>
          <w:color w:val="404042"/>
          <w:spacing w:val="-9"/>
          <w:sz w:val="15"/>
        </w:rPr>
        <w:t> </w:t>
      </w:r>
      <w:r>
        <w:rPr>
          <w:color w:val="404042"/>
          <w:spacing w:val="-2"/>
          <w:sz w:val="15"/>
        </w:rPr>
        <w:t>Federle</w:t>
      </w:r>
      <w:r>
        <w:rPr>
          <w:color w:val="404042"/>
          <w:spacing w:val="-9"/>
          <w:sz w:val="15"/>
        </w:rPr>
        <w:t> </w:t>
      </w:r>
      <w:r>
        <w:rPr>
          <w:color w:val="404042"/>
          <w:spacing w:val="-2"/>
          <w:sz w:val="15"/>
        </w:rPr>
        <w:t>do</w:t>
      </w:r>
      <w:r>
        <w:rPr>
          <w:color w:val="404042"/>
          <w:spacing w:val="-9"/>
          <w:sz w:val="15"/>
        </w:rPr>
        <w:t> </w:t>
      </w:r>
      <w:r>
        <w:rPr>
          <w:color w:val="404042"/>
          <w:spacing w:val="-2"/>
          <w:sz w:val="15"/>
        </w:rPr>
        <w:t>Nascimento </w:t>
      </w:r>
      <w:r>
        <w:rPr>
          <w:color w:val="404042"/>
          <w:sz w:val="15"/>
        </w:rPr>
        <w:t>André Pereira Crespo Andrea</w:t>
      </w:r>
      <w:r>
        <w:rPr>
          <w:color w:val="404042"/>
          <w:spacing w:val="-12"/>
          <w:sz w:val="15"/>
        </w:rPr>
        <w:t> </w:t>
      </w:r>
      <w:r>
        <w:rPr>
          <w:color w:val="404042"/>
          <w:sz w:val="15"/>
        </w:rPr>
        <w:t>Victor</w:t>
      </w:r>
      <w:r>
        <w:rPr>
          <w:color w:val="404042"/>
          <w:spacing w:val="-12"/>
          <w:sz w:val="15"/>
        </w:rPr>
        <w:t> </w:t>
      </w:r>
      <w:r>
        <w:rPr>
          <w:color w:val="404042"/>
          <w:sz w:val="15"/>
        </w:rPr>
        <w:t>Woffenbüttel Anna</w:t>
      </w:r>
      <w:r>
        <w:rPr>
          <w:color w:val="404042"/>
          <w:spacing w:val="-5"/>
          <w:sz w:val="15"/>
        </w:rPr>
        <w:t> </w:t>
      </w:r>
      <w:r>
        <w:rPr>
          <w:color w:val="404042"/>
          <w:sz w:val="15"/>
        </w:rPr>
        <w:t>Karla</w:t>
      </w:r>
      <w:r>
        <w:rPr>
          <w:color w:val="404042"/>
          <w:spacing w:val="-5"/>
          <w:sz w:val="15"/>
        </w:rPr>
        <w:t> </w:t>
      </w:r>
      <w:r>
        <w:rPr>
          <w:color w:val="404042"/>
          <w:sz w:val="15"/>
        </w:rPr>
        <w:t>da</w:t>
      </w:r>
      <w:r>
        <w:rPr>
          <w:color w:val="404042"/>
          <w:spacing w:val="-5"/>
          <w:sz w:val="15"/>
        </w:rPr>
        <w:t> </w:t>
      </w:r>
      <w:r>
        <w:rPr>
          <w:color w:val="404042"/>
          <w:sz w:val="15"/>
        </w:rPr>
        <w:t>Silva</w:t>
      </w:r>
      <w:r>
        <w:rPr>
          <w:color w:val="404042"/>
          <w:spacing w:val="-5"/>
          <w:sz w:val="15"/>
        </w:rPr>
        <w:t> </w:t>
      </w:r>
      <w:r>
        <w:rPr>
          <w:color w:val="404042"/>
          <w:sz w:val="15"/>
        </w:rPr>
        <w:t>Pereira</w:t>
      </w:r>
    </w:p>
    <w:p>
      <w:pPr>
        <w:spacing w:before="1"/>
        <w:ind w:left="266" w:right="1949" w:firstLine="0"/>
        <w:jc w:val="left"/>
        <w:rPr>
          <w:sz w:val="15"/>
        </w:rPr>
      </w:pPr>
      <w:r>
        <w:rPr>
          <w:color w:val="404042"/>
          <w:spacing w:val="-2"/>
          <w:sz w:val="15"/>
        </w:rPr>
        <w:t>Atiliana</w:t>
      </w:r>
      <w:r>
        <w:rPr>
          <w:color w:val="404042"/>
          <w:spacing w:val="-12"/>
          <w:sz w:val="15"/>
        </w:rPr>
        <w:t> </w:t>
      </w:r>
      <w:r>
        <w:rPr>
          <w:color w:val="404042"/>
          <w:spacing w:val="-2"/>
          <w:sz w:val="15"/>
        </w:rPr>
        <w:t>da</w:t>
      </w:r>
      <w:r>
        <w:rPr>
          <w:color w:val="404042"/>
          <w:spacing w:val="-12"/>
          <w:sz w:val="15"/>
        </w:rPr>
        <w:t> </w:t>
      </w:r>
      <w:r>
        <w:rPr>
          <w:color w:val="404042"/>
          <w:spacing w:val="-2"/>
          <w:sz w:val="15"/>
        </w:rPr>
        <w:t>Silva</w:t>
      </w:r>
      <w:r>
        <w:rPr>
          <w:color w:val="404042"/>
          <w:spacing w:val="-12"/>
          <w:sz w:val="15"/>
        </w:rPr>
        <w:t> </w:t>
      </w:r>
      <w:r>
        <w:rPr>
          <w:color w:val="404042"/>
          <w:spacing w:val="-2"/>
          <w:sz w:val="15"/>
        </w:rPr>
        <w:t>Vicente</w:t>
      </w:r>
      <w:r>
        <w:rPr>
          <w:color w:val="404042"/>
          <w:spacing w:val="-12"/>
          <w:sz w:val="15"/>
        </w:rPr>
        <w:t> </w:t>
      </w:r>
      <w:r>
        <w:rPr>
          <w:color w:val="404042"/>
          <w:spacing w:val="-2"/>
          <w:sz w:val="15"/>
        </w:rPr>
        <w:t>Brunetto </w:t>
      </w:r>
      <w:r>
        <w:rPr>
          <w:color w:val="404042"/>
          <w:sz w:val="15"/>
        </w:rPr>
        <w:t>Camila Veiga de Oliveira</w:t>
      </w:r>
      <w:r>
        <w:rPr>
          <w:color w:val="404042"/>
          <w:sz w:val="15"/>
        </w:rPr>
        <w:t> Candice Ferreira de Araujo Custódio</w:t>
      </w:r>
      <w:r>
        <w:rPr>
          <w:color w:val="404042"/>
          <w:spacing w:val="-3"/>
          <w:sz w:val="15"/>
        </w:rPr>
        <w:t> </w:t>
      </w:r>
      <w:r>
        <w:rPr>
          <w:color w:val="404042"/>
          <w:sz w:val="15"/>
        </w:rPr>
        <w:t>Filipe</w:t>
      </w:r>
      <w:r>
        <w:rPr>
          <w:color w:val="404042"/>
          <w:spacing w:val="-3"/>
          <w:sz w:val="15"/>
        </w:rPr>
        <w:t> </w:t>
      </w:r>
      <w:r>
        <w:rPr>
          <w:color w:val="404042"/>
          <w:sz w:val="15"/>
        </w:rPr>
        <w:t>de</w:t>
      </w:r>
      <w:r>
        <w:rPr>
          <w:color w:val="404042"/>
          <w:spacing w:val="-3"/>
          <w:sz w:val="15"/>
        </w:rPr>
        <w:t> </w:t>
      </w:r>
      <w:r>
        <w:rPr>
          <w:color w:val="404042"/>
          <w:sz w:val="15"/>
        </w:rPr>
        <w:t>Jesus</w:t>
      </w:r>
      <w:r>
        <w:rPr>
          <w:color w:val="404042"/>
          <w:spacing w:val="-3"/>
          <w:sz w:val="15"/>
        </w:rPr>
        <w:t> </w:t>
      </w:r>
      <w:r>
        <w:rPr>
          <w:color w:val="404042"/>
          <w:sz w:val="15"/>
        </w:rPr>
        <w:t>Pereira Daniel Turibio Rech</w:t>
      </w:r>
    </w:p>
    <w:p>
      <w:pPr>
        <w:spacing w:line="237" w:lineRule="auto" w:before="0"/>
        <w:ind w:left="266" w:right="2215" w:firstLine="0"/>
        <w:jc w:val="left"/>
        <w:rPr>
          <w:sz w:val="15"/>
        </w:rPr>
      </w:pPr>
      <w:r>
        <w:rPr>
          <w:color w:val="404042"/>
          <w:sz w:val="15"/>
        </w:rPr>
        <w:t>Danielle da Cruz Ferreira </w:t>
      </w:r>
      <w:r>
        <w:rPr>
          <w:color w:val="404042"/>
          <w:spacing w:val="-2"/>
          <w:sz w:val="15"/>
        </w:rPr>
        <w:t>Débora</w:t>
      </w:r>
      <w:r>
        <w:rPr>
          <w:color w:val="404042"/>
          <w:spacing w:val="-12"/>
          <w:sz w:val="15"/>
        </w:rPr>
        <w:t> </w:t>
      </w:r>
      <w:r>
        <w:rPr>
          <w:color w:val="404042"/>
          <w:spacing w:val="-2"/>
          <w:sz w:val="15"/>
        </w:rPr>
        <w:t>Rodrigues</w:t>
      </w:r>
      <w:r>
        <w:rPr>
          <w:color w:val="404042"/>
          <w:spacing w:val="-12"/>
          <w:sz w:val="15"/>
        </w:rPr>
        <w:t> </w:t>
      </w:r>
      <w:r>
        <w:rPr>
          <w:color w:val="404042"/>
          <w:spacing w:val="-2"/>
          <w:sz w:val="15"/>
        </w:rPr>
        <w:t>da</w:t>
      </w:r>
      <w:r>
        <w:rPr>
          <w:color w:val="404042"/>
          <w:spacing w:val="-12"/>
          <w:sz w:val="15"/>
        </w:rPr>
        <w:t> </w:t>
      </w:r>
      <w:r>
        <w:rPr>
          <w:color w:val="404042"/>
          <w:spacing w:val="-2"/>
          <w:sz w:val="15"/>
        </w:rPr>
        <w:t>Silva </w:t>
      </w:r>
      <w:r>
        <w:rPr>
          <w:color w:val="404042"/>
          <w:sz w:val="15"/>
        </w:rPr>
        <w:t>Elayne Messias Passos</w:t>
      </w:r>
    </w:p>
    <w:p>
      <w:pPr>
        <w:spacing w:before="0"/>
        <w:ind w:left="266" w:right="2366" w:firstLine="0"/>
        <w:jc w:val="left"/>
        <w:rPr>
          <w:sz w:val="15"/>
        </w:rPr>
      </w:pPr>
      <w:r>
        <w:rPr>
          <w:color w:val="404042"/>
          <w:spacing w:val="-2"/>
          <w:sz w:val="15"/>
        </w:rPr>
        <w:t>Eli</w:t>
      </w:r>
      <w:r>
        <w:rPr>
          <w:color w:val="404042"/>
          <w:spacing w:val="-12"/>
          <w:sz w:val="15"/>
        </w:rPr>
        <w:t> </w:t>
      </w:r>
      <w:r>
        <w:rPr>
          <w:color w:val="404042"/>
          <w:spacing w:val="-2"/>
          <w:sz w:val="15"/>
        </w:rPr>
        <w:t>Maria</w:t>
      </w:r>
      <w:r>
        <w:rPr>
          <w:color w:val="404042"/>
          <w:spacing w:val="-12"/>
          <w:sz w:val="15"/>
        </w:rPr>
        <w:t> </w:t>
      </w:r>
      <w:r>
        <w:rPr>
          <w:color w:val="404042"/>
          <w:spacing w:val="-2"/>
          <w:sz w:val="15"/>
        </w:rPr>
        <w:t>Marques</w:t>
      </w:r>
      <w:r>
        <w:rPr>
          <w:color w:val="404042"/>
          <w:spacing w:val="-12"/>
          <w:sz w:val="15"/>
        </w:rPr>
        <w:t> </w:t>
      </w:r>
      <w:r>
        <w:rPr>
          <w:color w:val="404042"/>
          <w:spacing w:val="-2"/>
          <w:sz w:val="15"/>
        </w:rPr>
        <w:t>de</w:t>
      </w:r>
      <w:r>
        <w:rPr>
          <w:color w:val="404042"/>
          <w:spacing w:val="-12"/>
          <w:sz w:val="15"/>
        </w:rPr>
        <w:t> </w:t>
      </w:r>
      <w:r>
        <w:rPr>
          <w:color w:val="404042"/>
          <w:spacing w:val="-2"/>
          <w:sz w:val="15"/>
        </w:rPr>
        <w:t>Lara </w:t>
      </w:r>
      <w:r>
        <w:rPr>
          <w:color w:val="404042"/>
          <w:sz w:val="15"/>
        </w:rPr>
        <w:t>Eliane Silva de Oliveira Erika Sanchez Saez</w:t>
      </w:r>
    </w:p>
    <w:p>
      <w:pPr>
        <w:spacing w:line="237" w:lineRule="auto" w:before="0"/>
        <w:ind w:left="266" w:right="1855" w:firstLine="0"/>
        <w:jc w:val="left"/>
        <w:rPr>
          <w:sz w:val="15"/>
        </w:rPr>
      </w:pPr>
      <w:r>
        <w:rPr>
          <w:color w:val="404042"/>
          <w:sz w:val="15"/>
        </w:rPr>
        <w:t>Fabiana</w:t>
      </w:r>
      <w:r>
        <w:rPr>
          <w:color w:val="404042"/>
          <w:spacing w:val="-8"/>
          <w:sz w:val="15"/>
        </w:rPr>
        <w:t> </w:t>
      </w:r>
      <w:r>
        <w:rPr>
          <w:color w:val="404042"/>
          <w:sz w:val="15"/>
        </w:rPr>
        <w:t>Cristina</w:t>
      </w:r>
      <w:r>
        <w:rPr>
          <w:color w:val="404042"/>
          <w:spacing w:val="-8"/>
          <w:sz w:val="15"/>
        </w:rPr>
        <w:t> </w:t>
      </w:r>
      <w:r>
        <w:rPr>
          <w:color w:val="404042"/>
          <w:sz w:val="15"/>
        </w:rPr>
        <w:t>Coutinho</w:t>
      </w:r>
      <w:r>
        <w:rPr>
          <w:color w:val="404042"/>
          <w:spacing w:val="-8"/>
          <w:sz w:val="15"/>
        </w:rPr>
        <w:t> </w:t>
      </w:r>
      <w:r>
        <w:rPr>
          <w:color w:val="404042"/>
          <w:sz w:val="15"/>
        </w:rPr>
        <w:t>Santos Fábio Felix Cunha da Silva </w:t>
      </w:r>
      <w:r>
        <w:rPr>
          <w:color w:val="404042"/>
          <w:spacing w:val="-2"/>
          <w:sz w:val="15"/>
        </w:rPr>
        <w:t>Fabricio</w:t>
      </w:r>
      <w:r>
        <w:rPr>
          <w:color w:val="404042"/>
          <w:spacing w:val="-5"/>
          <w:sz w:val="15"/>
        </w:rPr>
        <w:t> </w:t>
      </w:r>
      <w:r>
        <w:rPr>
          <w:color w:val="404042"/>
          <w:spacing w:val="-2"/>
          <w:sz w:val="15"/>
        </w:rPr>
        <w:t>Arthur</w:t>
      </w:r>
      <w:r>
        <w:rPr>
          <w:color w:val="404042"/>
          <w:spacing w:val="-5"/>
          <w:sz w:val="15"/>
        </w:rPr>
        <w:t> </w:t>
      </w:r>
      <w:r>
        <w:rPr>
          <w:color w:val="404042"/>
          <w:spacing w:val="-2"/>
          <w:sz w:val="15"/>
        </w:rPr>
        <w:t>Galupo</w:t>
      </w:r>
      <w:r>
        <w:rPr>
          <w:color w:val="404042"/>
          <w:spacing w:val="-5"/>
          <w:sz w:val="15"/>
        </w:rPr>
        <w:t> </w:t>
      </w:r>
      <w:r>
        <w:rPr>
          <w:color w:val="404042"/>
          <w:spacing w:val="-2"/>
          <w:sz w:val="15"/>
        </w:rPr>
        <w:t>Magalhães </w:t>
      </w:r>
      <w:r>
        <w:rPr>
          <w:color w:val="404042"/>
          <w:sz w:val="15"/>
        </w:rPr>
        <w:t>Felix Garcia Lopez</w:t>
      </w:r>
    </w:p>
    <w:p>
      <w:pPr>
        <w:spacing w:before="0"/>
        <w:ind w:left="266" w:right="2366" w:firstLine="0"/>
        <w:jc w:val="left"/>
        <w:rPr>
          <w:sz w:val="15"/>
        </w:rPr>
      </w:pPr>
      <w:r>
        <w:rPr>
          <w:color w:val="404042"/>
          <w:sz w:val="15"/>
        </w:rPr>
        <w:t>Fernando</w:t>
      </w:r>
      <w:r>
        <w:rPr>
          <w:color w:val="404042"/>
          <w:spacing w:val="-12"/>
          <w:sz w:val="15"/>
        </w:rPr>
        <w:t> </w:t>
      </w:r>
      <w:r>
        <w:rPr>
          <w:color w:val="404042"/>
          <w:sz w:val="15"/>
        </w:rPr>
        <w:t>Zamban </w:t>
      </w:r>
      <w:r>
        <w:rPr>
          <w:color w:val="404042"/>
          <w:spacing w:val="-2"/>
          <w:sz w:val="15"/>
        </w:rPr>
        <w:t>Gabriela</w:t>
      </w:r>
      <w:r>
        <w:rPr>
          <w:color w:val="404042"/>
          <w:spacing w:val="-12"/>
          <w:sz w:val="15"/>
        </w:rPr>
        <w:t> </w:t>
      </w:r>
      <w:r>
        <w:rPr>
          <w:color w:val="404042"/>
          <w:spacing w:val="-2"/>
          <w:sz w:val="15"/>
        </w:rPr>
        <w:t>da</w:t>
      </w:r>
      <w:r>
        <w:rPr>
          <w:color w:val="404042"/>
          <w:spacing w:val="-12"/>
          <w:sz w:val="15"/>
        </w:rPr>
        <w:t> </w:t>
      </w:r>
      <w:r>
        <w:rPr>
          <w:color w:val="404042"/>
          <w:spacing w:val="-2"/>
          <w:sz w:val="15"/>
        </w:rPr>
        <w:t>Silva</w:t>
      </w:r>
      <w:r>
        <w:rPr>
          <w:color w:val="404042"/>
          <w:spacing w:val="-12"/>
          <w:sz w:val="15"/>
        </w:rPr>
        <w:t> </w:t>
      </w:r>
      <w:r>
        <w:rPr>
          <w:color w:val="404042"/>
          <w:spacing w:val="-2"/>
          <w:sz w:val="15"/>
        </w:rPr>
        <w:t>Brandão </w:t>
      </w:r>
      <w:r>
        <w:rPr>
          <w:color w:val="404042"/>
          <w:sz w:val="15"/>
        </w:rPr>
        <w:t>Gabriel Azevedo e Silva</w:t>
      </w:r>
    </w:p>
    <w:p>
      <w:pPr>
        <w:spacing w:line="237" w:lineRule="auto" w:before="0"/>
        <w:ind w:left="266" w:right="2011" w:firstLine="0"/>
        <w:jc w:val="both"/>
        <w:rPr>
          <w:sz w:val="15"/>
        </w:rPr>
      </w:pPr>
      <w:r>
        <w:rPr>
          <w:color w:val="404042"/>
          <w:sz w:val="15"/>
        </w:rPr>
        <w:t>Gesuína</w:t>
      </w:r>
      <w:r>
        <w:rPr>
          <w:color w:val="404042"/>
          <w:spacing w:val="-12"/>
          <w:sz w:val="15"/>
        </w:rPr>
        <w:t> </w:t>
      </w:r>
      <w:r>
        <w:rPr>
          <w:color w:val="404042"/>
          <w:sz w:val="15"/>
        </w:rPr>
        <w:t>de</w:t>
      </w:r>
      <w:r>
        <w:rPr>
          <w:color w:val="404042"/>
          <w:spacing w:val="-12"/>
          <w:sz w:val="15"/>
        </w:rPr>
        <w:t> </w:t>
      </w:r>
      <w:r>
        <w:rPr>
          <w:color w:val="404042"/>
          <w:sz w:val="15"/>
        </w:rPr>
        <w:t>Fátima</w:t>
      </w:r>
      <w:r>
        <w:rPr>
          <w:color w:val="404042"/>
          <w:spacing w:val="-12"/>
          <w:sz w:val="15"/>
        </w:rPr>
        <w:t> </w:t>
      </w:r>
      <w:r>
        <w:rPr>
          <w:color w:val="404042"/>
          <w:sz w:val="15"/>
        </w:rPr>
        <w:t>Elias</w:t>
      </w:r>
      <w:r>
        <w:rPr>
          <w:color w:val="404042"/>
          <w:spacing w:val="-11"/>
          <w:sz w:val="15"/>
        </w:rPr>
        <w:t> </w:t>
      </w:r>
      <w:r>
        <w:rPr>
          <w:color w:val="404042"/>
          <w:sz w:val="15"/>
        </w:rPr>
        <w:t>Leclerc </w:t>
      </w:r>
      <w:r>
        <w:rPr>
          <w:color w:val="404042"/>
          <w:spacing w:val="-2"/>
          <w:sz w:val="15"/>
        </w:rPr>
        <w:t>Giane</w:t>
      </w:r>
      <w:r>
        <w:rPr>
          <w:color w:val="404042"/>
          <w:spacing w:val="-8"/>
          <w:sz w:val="15"/>
        </w:rPr>
        <w:t> </w:t>
      </w:r>
      <w:r>
        <w:rPr>
          <w:color w:val="404042"/>
          <w:spacing w:val="-2"/>
          <w:sz w:val="15"/>
        </w:rPr>
        <w:t>Alvares</w:t>
      </w:r>
      <w:r>
        <w:rPr>
          <w:color w:val="404042"/>
          <w:spacing w:val="-8"/>
          <w:sz w:val="15"/>
        </w:rPr>
        <w:t> </w:t>
      </w:r>
      <w:r>
        <w:rPr>
          <w:color w:val="404042"/>
          <w:spacing w:val="-2"/>
          <w:sz w:val="15"/>
        </w:rPr>
        <w:t>Ambrósio</w:t>
      </w:r>
      <w:r>
        <w:rPr>
          <w:color w:val="404042"/>
          <w:spacing w:val="-8"/>
          <w:sz w:val="15"/>
        </w:rPr>
        <w:t> </w:t>
      </w:r>
      <w:r>
        <w:rPr>
          <w:color w:val="404042"/>
          <w:spacing w:val="-2"/>
          <w:sz w:val="15"/>
        </w:rPr>
        <w:t>Alvares </w:t>
      </w:r>
      <w:r>
        <w:rPr>
          <w:color w:val="404042"/>
          <w:sz w:val="15"/>
        </w:rPr>
        <w:t>Gustavo</w:t>
      </w:r>
      <w:r>
        <w:rPr>
          <w:color w:val="404042"/>
          <w:spacing w:val="-12"/>
          <w:sz w:val="15"/>
        </w:rPr>
        <w:t> </w:t>
      </w:r>
      <w:r>
        <w:rPr>
          <w:color w:val="404042"/>
          <w:sz w:val="15"/>
        </w:rPr>
        <w:t>Bernardino</w:t>
      </w:r>
    </w:p>
    <w:p>
      <w:pPr>
        <w:spacing w:before="0"/>
        <w:ind w:left="266" w:right="2215" w:firstLine="0"/>
        <w:jc w:val="left"/>
        <w:rPr>
          <w:sz w:val="15"/>
        </w:rPr>
      </w:pPr>
      <w:r>
        <w:rPr>
          <w:color w:val="404042"/>
          <w:sz w:val="15"/>
        </w:rPr>
        <w:t>Helison</w:t>
      </w:r>
      <w:r>
        <w:rPr>
          <w:color w:val="404042"/>
          <w:spacing w:val="-12"/>
          <w:sz w:val="15"/>
        </w:rPr>
        <w:t> </w:t>
      </w:r>
      <w:r>
        <w:rPr>
          <w:color w:val="404042"/>
          <w:sz w:val="15"/>
        </w:rPr>
        <w:t>Santos</w:t>
      </w:r>
      <w:r>
        <w:rPr>
          <w:color w:val="404042"/>
          <w:spacing w:val="-12"/>
          <w:sz w:val="15"/>
        </w:rPr>
        <w:t> </w:t>
      </w:r>
      <w:r>
        <w:rPr>
          <w:color w:val="404042"/>
          <w:sz w:val="15"/>
        </w:rPr>
        <w:t>Macedo </w:t>
      </w:r>
      <w:r>
        <w:rPr>
          <w:color w:val="404042"/>
          <w:spacing w:val="-2"/>
          <w:sz w:val="15"/>
        </w:rPr>
        <w:t>Henrique</w:t>
      </w:r>
      <w:r>
        <w:rPr>
          <w:color w:val="404042"/>
          <w:spacing w:val="-10"/>
          <w:sz w:val="15"/>
        </w:rPr>
        <w:t> </w:t>
      </w:r>
      <w:r>
        <w:rPr>
          <w:color w:val="404042"/>
          <w:spacing w:val="-2"/>
          <w:sz w:val="15"/>
        </w:rPr>
        <w:t>Botelho</w:t>
      </w:r>
      <w:r>
        <w:rPr>
          <w:color w:val="404042"/>
          <w:spacing w:val="-10"/>
          <w:sz w:val="15"/>
        </w:rPr>
        <w:t> </w:t>
      </w:r>
      <w:r>
        <w:rPr>
          <w:color w:val="404042"/>
          <w:spacing w:val="-2"/>
          <w:sz w:val="15"/>
        </w:rPr>
        <w:t>Frota</w:t>
      </w:r>
    </w:p>
    <w:p>
      <w:pPr>
        <w:spacing w:line="237" w:lineRule="auto" w:before="0"/>
        <w:ind w:left="266" w:right="1636" w:firstLine="0"/>
        <w:jc w:val="left"/>
        <w:rPr>
          <w:sz w:val="15"/>
        </w:rPr>
      </w:pPr>
      <w:r>
        <w:rPr>
          <w:color w:val="404042"/>
          <w:spacing w:val="-2"/>
          <w:sz w:val="15"/>
        </w:rPr>
        <w:t>Henrique</w:t>
      </w:r>
      <w:r>
        <w:rPr>
          <w:color w:val="404042"/>
          <w:spacing w:val="-11"/>
          <w:sz w:val="15"/>
        </w:rPr>
        <w:t> </w:t>
      </w:r>
      <w:r>
        <w:rPr>
          <w:color w:val="404042"/>
          <w:spacing w:val="-2"/>
          <w:sz w:val="15"/>
        </w:rPr>
        <w:t>Eduardo</w:t>
      </w:r>
      <w:r>
        <w:rPr>
          <w:color w:val="404042"/>
          <w:spacing w:val="-11"/>
          <w:sz w:val="15"/>
        </w:rPr>
        <w:t> </w:t>
      </w:r>
      <w:r>
        <w:rPr>
          <w:color w:val="404042"/>
          <w:spacing w:val="-2"/>
          <w:sz w:val="15"/>
        </w:rPr>
        <w:t>Medeiro</w:t>
      </w:r>
      <w:r>
        <w:rPr>
          <w:color w:val="404042"/>
          <w:spacing w:val="-11"/>
          <w:sz w:val="15"/>
        </w:rPr>
        <w:t> </w:t>
      </w:r>
      <w:r>
        <w:rPr>
          <w:color w:val="404042"/>
          <w:spacing w:val="-2"/>
          <w:sz w:val="15"/>
        </w:rPr>
        <w:t>Aquino </w:t>
      </w:r>
      <w:r>
        <w:rPr>
          <w:color w:val="404042"/>
          <w:sz w:val="15"/>
        </w:rPr>
        <w:t>Iara Sánchez Roman</w:t>
      </w:r>
    </w:p>
    <w:p>
      <w:pPr>
        <w:spacing w:before="0"/>
        <w:ind w:left="266" w:right="2495" w:firstLine="0"/>
        <w:jc w:val="left"/>
        <w:rPr>
          <w:sz w:val="15"/>
        </w:rPr>
      </w:pPr>
      <w:r>
        <w:rPr>
          <w:color w:val="404042"/>
          <w:spacing w:val="-2"/>
          <w:sz w:val="15"/>
        </w:rPr>
        <w:t>Igor</w:t>
      </w:r>
      <w:r>
        <w:rPr>
          <w:color w:val="404042"/>
          <w:spacing w:val="-12"/>
          <w:sz w:val="15"/>
        </w:rPr>
        <w:t> </w:t>
      </w:r>
      <w:r>
        <w:rPr>
          <w:color w:val="404042"/>
          <w:spacing w:val="-2"/>
          <w:sz w:val="15"/>
        </w:rPr>
        <w:t>Ferraz</w:t>
      </w:r>
      <w:r>
        <w:rPr>
          <w:color w:val="404042"/>
          <w:spacing w:val="-12"/>
          <w:sz w:val="15"/>
        </w:rPr>
        <w:t> </w:t>
      </w:r>
      <w:r>
        <w:rPr>
          <w:color w:val="404042"/>
          <w:spacing w:val="-2"/>
          <w:sz w:val="15"/>
        </w:rPr>
        <w:t>da</w:t>
      </w:r>
      <w:r>
        <w:rPr>
          <w:color w:val="404042"/>
          <w:spacing w:val="-12"/>
          <w:sz w:val="15"/>
        </w:rPr>
        <w:t> </w:t>
      </w:r>
      <w:r>
        <w:rPr>
          <w:color w:val="404042"/>
          <w:spacing w:val="-2"/>
          <w:sz w:val="15"/>
        </w:rPr>
        <w:t>Fonseca </w:t>
      </w:r>
      <w:r>
        <w:rPr>
          <w:color w:val="404042"/>
          <w:sz w:val="15"/>
        </w:rPr>
        <w:t>Igor Ribeiro Ferrer Izadora Gama Brito Jane Maria Vilas Boas</w:t>
      </w:r>
    </w:p>
    <w:p>
      <w:pPr>
        <w:spacing w:line="237" w:lineRule="auto" w:before="0"/>
        <w:ind w:left="266" w:right="2143" w:firstLine="0"/>
        <w:jc w:val="left"/>
        <w:rPr>
          <w:sz w:val="15"/>
        </w:rPr>
      </w:pPr>
      <w:r>
        <w:rPr>
          <w:color w:val="404042"/>
          <w:sz w:val="15"/>
        </w:rPr>
        <w:t>Jecinaldo Barbosa Cabral José</w:t>
      </w:r>
      <w:r>
        <w:rPr>
          <w:color w:val="404042"/>
          <w:spacing w:val="-11"/>
          <w:sz w:val="15"/>
        </w:rPr>
        <w:t> </w:t>
      </w:r>
      <w:r>
        <w:rPr>
          <w:color w:val="404042"/>
          <w:sz w:val="15"/>
        </w:rPr>
        <w:t>Afonso</w:t>
      </w:r>
      <w:r>
        <w:rPr>
          <w:color w:val="404042"/>
          <w:spacing w:val="-11"/>
          <w:sz w:val="15"/>
        </w:rPr>
        <w:t> </w:t>
      </w:r>
      <w:r>
        <w:rPr>
          <w:color w:val="404042"/>
          <w:sz w:val="15"/>
        </w:rPr>
        <w:t>Cosmo</w:t>
      </w:r>
      <w:r>
        <w:rPr>
          <w:color w:val="404042"/>
          <w:spacing w:val="-11"/>
          <w:sz w:val="15"/>
        </w:rPr>
        <w:t> </w:t>
      </w:r>
      <w:r>
        <w:rPr>
          <w:color w:val="404042"/>
          <w:sz w:val="15"/>
        </w:rPr>
        <w:t>Júnior Jessica Zimmer Stefenon Joyce de Souza Faluba Jucemara Silva Beltrame</w:t>
      </w:r>
    </w:p>
    <w:p>
      <w:pPr>
        <w:spacing w:before="0"/>
        <w:ind w:left="266" w:right="1258" w:firstLine="0"/>
        <w:jc w:val="left"/>
        <w:rPr>
          <w:sz w:val="15"/>
        </w:rPr>
      </w:pPr>
      <w:r>
        <w:rPr>
          <w:color w:val="404042"/>
          <w:spacing w:val="-2"/>
          <w:sz w:val="15"/>
        </w:rPr>
        <w:t>Kathyana</w:t>
      </w:r>
      <w:r>
        <w:rPr>
          <w:color w:val="404042"/>
          <w:spacing w:val="-5"/>
          <w:sz w:val="15"/>
        </w:rPr>
        <w:t> </w:t>
      </w:r>
      <w:r>
        <w:rPr>
          <w:color w:val="404042"/>
          <w:spacing w:val="-2"/>
          <w:sz w:val="15"/>
        </w:rPr>
        <w:t>Dantas</w:t>
      </w:r>
      <w:r>
        <w:rPr>
          <w:color w:val="404042"/>
          <w:spacing w:val="-5"/>
          <w:sz w:val="15"/>
        </w:rPr>
        <w:t> </w:t>
      </w:r>
      <w:r>
        <w:rPr>
          <w:color w:val="404042"/>
          <w:spacing w:val="-2"/>
          <w:sz w:val="15"/>
        </w:rPr>
        <w:t>Machado</w:t>
      </w:r>
      <w:r>
        <w:rPr>
          <w:color w:val="404042"/>
          <w:spacing w:val="-5"/>
          <w:sz w:val="15"/>
        </w:rPr>
        <w:t> </w:t>
      </w:r>
      <w:r>
        <w:rPr>
          <w:color w:val="404042"/>
          <w:spacing w:val="-2"/>
          <w:sz w:val="15"/>
        </w:rPr>
        <w:t>Buonafina </w:t>
      </w:r>
      <w:r>
        <w:rPr>
          <w:color w:val="404042"/>
          <w:sz w:val="15"/>
        </w:rPr>
        <w:t>Katiane Bispo dos Santos</w:t>
      </w:r>
    </w:p>
    <w:p>
      <w:pPr>
        <w:spacing w:line="237" w:lineRule="auto" w:before="0"/>
        <w:ind w:left="266" w:right="1258" w:firstLine="0"/>
        <w:jc w:val="left"/>
        <w:rPr>
          <w:sz w:val="15"/>
        </w:rPr>
      </w:pPr>
      <w:r>
        <w:rPr>
          <w:color w:val="404042"/>
          <w:sz w:val="15"/>
        </w:rPr>
        <w:t>Lais</w:t>
      </w:r>
      <w:r>
        <w:rPr>
          <w:color w:val="404042"/>
          <w:spacing w:val="-12"/>
          <w:sz w:val="15"/>
        </w:rPr>
        <w:t> </w:t>
      </w:r>
      <w:r>
        <w:rPr>
          <w:color w:val="404042"/>
          <w:sz w:val="15"/>
        </w:rPr>
        <w:t>Vanessa</w:t>
      </w:r>
      <w:r>
        <w:rPr>
          <w:color w:val="404042"/>
          <w:spacing w:val="-12"/>
          <w:sz w:val="15"/>
        </w:rPr>
        <w:t> </w:t>
      </w:r>
      <w:r>
        <w:rPr>
          <w:color w:val="404042"/>
          <w:sz w:val="15"/>
        </w:rPr>
        <w:t>Carvalho</w:t>
      </w:r>
      <w:r>
        <w:rPr>
          <w:color w:val="404042"/>
          <w:spacing w:val="-12"/>
          <w:sz w:val="15"/>
        </w:rPr>
        <w:t> </w:t>
      </w:r>
      <w:r>
        <w:rPr>
          <w:color w:val="404042"/>
          <w:sz w:val="15"/>
        </w:rPr>
        <w:t>de</w:t>
      </w:r>
      <w:r>
        <w:rPr>
          <w:color w:val="404042"/>
          <w:spacing w:val="-12"/>
          <w:sz w:val="15"/>
        </w:rPr>
        <w:t> </w:t>
      </w:r>
      <w:r>
        <w:rPr>
          <w:color w:val="404042"/>
          <w:sz w:val="15"/>
        </w:rPr>
        <w:t>Figueirêdo</w:t>
      </w:r>
      <w:r>
        <w:rPr>
          <w:color w:val="404042"/>
          <w:spacing w:val="-12"/>
          <w:sz w:val="15"/>
        </w:rPr>
        <w:t> </w:t>
      </w:r>
      <w:r>
        <w:rPr>
          <w:color w:val="404042"/>
          <w:sz w:val="15"/>
        </w:rPr>
        <w:t>Lopes Larissa das Graças de Assis</w:t>
      </w:r>
    </w:p>
    <w:p>
      <w:pPr>
        <w:spacing w:line="181" w:lineRule="exact" w:before="0"/>
        <w:ind w:left="266" w:right="0" w:firstLine="0"/>
        <w:jc w:val="left"/>
        <w:rPr>
          <w:sz w:val="15"/>
        </w:rPr>
      </w:pPr>
      <w:r>
        <w:rPr>
          <w:color w:val="404042"/>
          <w:spacing w:val="-2"/>
          <w:sz w:val="15"/>
        </w:rPr>
        <w:t>Leticia</w:t>
      </w:r>
      <w:r>
        <w:rPr>
          <w:color w:val="404042"/>
          <w:spacing w:val="-3"/>
          <w:sz w:val="15"/>
        </w:rPr>
        <w:t> </w:t>
      </w:r>
      <w:r>
        <w:rPr>
          <w:color w:val="404042"/>
          <w:spacing w:val="-2"/>
          <w:sz w:val="15"/>
        </w:rPr>
        <w:t>Schwarz</w:t>
      </w:r>
    </w:p>
    <w:p>
      <w:pPr>
        <w:spacing w:before="0"/>
        <w:ind w:left="266" w:right="2215" w:firstLine="0"/>
        <w:jc w:val="left"/>
        <w:rPr>
          <w:sz w:val="15"/>
        </w:rPr>
      </w:pPr>
      <w:r>
        <w:rPr>
          <w:color w:val="404042"/>
          <w:spacing w:val="-2"/>
          <w:sz w:val="15"/>
        </w:rPr>
        <w:t>Lincoln</w:t>
      </w:r>
      <w:r>
        <w:rPr>
          <w:color w:val="404042"/>
          <w:spacing w:val="-12"/>
          <w:sz w:val="15"/>
        </w:rPr>
        <w:t> </w:t>
      </w:r>
      <w:r>
        <w:rPr>
          <w:color w:val="404042"/>
          <w:spacing w:val="-2"/>
          <w:sz w:val="15"/>
        </w:rPr>
        <w:t>Avelino</w:t>
      </w:r>
      <w:r>
        <w:rPr>
          <w:color w:val="404042"/>
          <w:spacing w:val="-12"/>
          <w:sz w:val="15"/>
        </w:rPr>
        <w:t> </w:t>
      </w:r>
      <w:r>
        <w:rPr>
          <w:color w:val="404042"/>
          <w:spacing w:val="-2"/>
          <w:sz w:val="15"/>
        </w:rPr>
        <w:t>de</w:t>
      </w:r>
      <w:r>
        <w:rPr>
          <w:color w:val="404042"/>
          <w:spacing w:val="-12"/>
          <w:sz w:val="15"/>
        </w:rPr>
        <w:t> </w:t>
      </w:r>
      <w:r>
        <w:rPr>
          <w:color w:val="404042"/>
          <w:spacing w:val="-2"/>
          <w:sz w:val="15"/>
        </w:rPr>
        <w:t>Barros </w:t>
      </w:r>
      <w:r>
        <w:rPr>
          <w:color w:val="404042"/>
          <w:sz w:val="15"/>
        </w:rPr>
        <w:t>Lucas</w:t>
      </w:r>
      <w:r>
        <w:rPr>
          <w:color w:val="404042"/>
          <w:spacing w:val="-12"/>
          <w:sz w:val="15"/>
        </w:rPr>
        <w:t> </w:t>
      </w:r>
      <w:r>
        <w:rPr>
          <w:color w:val="404042"/>
          <w:sz w:val="15"/>
        </w:rPr>
        <w:t>Nascimento</w:t>
      </w:r>
      <w:r>
        <w:rPr>
          <w:color w:val="404042"/>
          <w:spacing w:val="-12"/>
          <w:sz w:val="15"/>
        </w:rPr>
        <w:t> </w:t>
      </w:r>
      <w:r>
        <w:rPr>
          <w:color w:val="404042"/>
          <w:sz w:val="15"/>
        </w:rPr>
        <w:t>Seara Luciana</w:t>
      </w:r>
      <w:r>
        <w:rPr>
          <w:color w:val="404042"/>
          <w:spacing w:val="-5"/>
          <w:sz w:val="15"/>
        </w:rPr>
        <w:t> </w:t>
      </w:r>
      <w:r>
        <w:rPr>
          <w:color w:val="404042"/>
          <w:sz w:val="15"/>
        </w:rPr>
        <w:t>Soares</w:t>
      </w:r>
      <w:r>
        <w:rPr>
          <w:color w:val="404042"/>
          <w:spacing w:val="-5"/>
          <w:sz w:val="15"/>
        </w:rPr>
        <w:t> </w:t>
      </w:r>
      <w:r>
        <w:rPr>
          <w:color w:val="404042"/>
          <w:sz w:val="15"/>
        </w:rPr>
        <w:t>Holanda Lucileine</w:t>
      </w:r>
      <w:r>
        <w:rPr>
          <w:color w:val="404042"/>
          <w:spacing w:val="-1"/>
          <w:sz w:val="15"/>
        </w:rPr>
        <w:t> </w:t>
      </w:r>
      <w:r>
        <w:rPr>
          <w:color w:val="404042"/>
          <w:sz w:val="15"/>
        </w:rPr>
        <w:t>da</w:t>
      </w:r>
      <w:r>
        <w:rPr>
          <w:color w:val="404042"/>
          <w:spacing w:val="-1"/>
          <w:sz w:val="15"/>
        </w:rPr>
        <w:t> </w:t>
      </w:r>
      <w:r>
        <w:rPr>
          <w:color w:val="404042"/>
          <w:sz w:val="15"/>
        </w:rPr>
        <w:t>Silva</w:t>
      </w:r>
      <w:r>
        <w:rPr>
          <w:color w:val="404042"/>
          <w:spacing w:val="-1"/>
          <w:sz w:val="15"/>
        </w:rPr>
        <w:t> </w:t>
      </w:r>
      <w:r>
        <w:rPr>
          <w:color w:val="404042"/>
          <w:sz w:val="15"/>
        </w:rPr>
        <w:t>Souza Luise Gonçalves Villares Maisa da Silva</w:t>
      </w:r>
    </w:p>
    <w:p>
      <w:pPr>
        <w:spacing w:line="237" w:lineRule="auto" w:before="0"/>
        <w:ind w:left="266" w:right="1258" w:firstLine="0"/>
        <w:jc w:val="left"/>
        <w:rPr>
          <w:sz w:val="15"/>
        </w:rPr>
      </w:pPr>
      <w:r>
        <w:rPr>
          <w:color w:val="404042"/>
          <w:spacing w:val="-2"/>
          <w:sz w:val="15"/>
        </w:rPr>
        <w:t>Manoel</w:t>
      </w:r>
      <w:r>
        <w:rPr>
          <w:color w:val="404042"/>
          <w:spacing w:val="-12"/>
          <w:sz w:val="15"/>
        </w:rPr>
        <w:t> </w:t>
      </w:r>
      <w:r>
        <w:rPr>
          <w:color w:val="404042"/>
          <w:spacing w:val="-2"/>
          <w:sz w:val="15"/>
        </w:rPr>
        <w:t>Eugênio</w:t>
      </w:r>
      <w:r>
        <w:rPr>
          <w:color w:val="404042"/>
          <w:spacing w:val="-12"/>
          <w:sz w:val="15"/>
        </w:rPr>
        <w:t> </w:t>
      </w:r>
      <w:r>
        <w:rPr>
          <w:color w:val="404042"/>
          <w:spacing w:val="-2"/>
          <w:sz w:val="15"/>
        </w:rPr>
        <w:t>Guimarães</w:t>
      </w:r>
      <w:r>
        <w:rPr>
          <w:color w:val="404042"/>
          <w:spacing w:val="-12"/>
          <w:sz w:val="15"/>
        </w:rPr>
        <w:t> </w:t>
      </w:r>
      <w:r>
        <w:rPr>
          <w:color w:val="404042"/>
          <w:spacing w:val="-2"/>
          <w:sz w:val="15"/>
        </w:rPr>
        <w:t>de</w:t>
      </w:r>
      <w:r>
        <w:rPr>
          <w:color w:val="404042"/>
          <w:spacing w:val="-12"/>
          <w:sz w:val="15"/>
        </w:rPr>
        <w:t> </w:t>
      </w:r>
      <w:r>
        <w:rPr>
          <w:color w:val="404042"/>
          <w:spacing w:val="-2"/>
          <w:sz w:val="15"/>
        </w:rPr>
        <w:t>Oliveira </w:t>
      </w:r>
      <w:r>
        <w:rPr>
          <w:color w:val="404042"/>
          <w:sz w:val="15"/>
        </w:rPr>
        <w:t>Marcelo Cássio Silverio</w:t>
      </w:r>
    </w:p>
    <w:p>
      <w:pPr>
        <w:spacing w:before="0"/>
        <w:ind w:left="266" w:right="1375" w:firstLine="0"/>
        <w:jc w:val="left"/>
        <w:rPr>
          <w:sz w:val="15"/>
        </w:rPr>
      </w:pPr>
      <w:r>
        <w:rPr>
          <w:color w:val="404042"/>
          <w:sz w:val="15"/>
        </w:rPr>
        <w:t>Marcos</w:t>
      </w:r>
      <w:r>
        <w:rPr>
          <w:color w:val="404042"/>
          <w:spacing w:val="-12"/>
          <w:sz w:val="15"/>
        </w:rPr>
        <w:t> </w:t>
      </w:r>
      <w:r>
        <w:rPr>
          <w:color w:val="404042"/>
          <w:sz w:val="15"/>
        </w:rPr>
        <w:t>Alberto</w:t>
      </w:r>
      <w:r>
        <w:rPr>
          <w:color w:val="404042"/>
          <w:spacing w:val="-12"/>
          <w:sz w:val="15"/>
        </w:rPr>
        <w:t> </w:t>
      </w:r>
      <w:r>
        <w:rPr>
          <w:color w:val="404042"/>
          <w:sz w:val="15"/>
        </w:rPr>
        <w:t>Barbosa</w:t>
      </w:r>
      <w:r>
        <w:rPr>
          <w:color w:val="404042"/>
          <w:spacing w:val="-12"/>
          <w:sz w:val="15"/>
        </w:rPr>
        <w:t> </w:t>
      </w:r>
      <w:r>
        <w:rPr>
          <w:color w:val="404042"/>
          <w:sz w:val="15"/>
        </w:rPr>
        <w:t>de</w:t>
      </w:r>
      <w:r>
        <w:rPr>
          <w:color w:val="404042"/>
          <w:spacing w:val="-12"/>
          <w:sz w:val="15"/>
        </w:rPr>
        <w:t> </w:t>
      </w:r>
      <w:r>
        <w:rPr>
          <w:color w:val="404042"/>
          <w:sz w:val="15"/>
        </w:rPr>
        <w:t>Carvalho Maria</w:t>
      </w:r>
      <w:r>
        <w:rPr>
          <w:color w:val="404042"/>
          <w:spacing w:val="-6"/>
          <w:sz w:val="15"/>
        </w:rPr>
        <w:t> </w:t>
      </w:r>
      <w:r>
        <w:rPr>
          <w:color w:val="404042"/>
          <w:sz w:val="15"/>
        </w:rPr>
        <w:t>Ivanildes</w:t>
      </w:r>
      <w:r>
        <w:rPr>
          <w:color w:val="404042"/>
          <w:spacing w:val="-6"/>
          <w:sz w:val="15"/>
        </w:rPr>
        <w:t> </w:t>
      </w:r>
      <w:r>
        <w:rPr>
          <w:color w:val="404042"/>
          <w:sz w:val="15"/>
        </w:rPr>
        <w:t>Resende</w:t>
      </w:r>
      <w:r>
        <w:rPr>
          <w:color w:val="404042"/>
          <w:spacing w:val="-6"/>
          <w:sz w:val="15"/>
        </w:rPr>
        <w:t> </w:t>
      </w:r>
      <w:r>
        <w:rPr>
          <w:color w:val="404042"/>
          <w:sz w:val="15"/>
        </w:rPr>
        <w:t>de</w:t>
      </w:r>
      <w:r>
        <w:rPr>
          <w:color w:val="404042"/>
          <w:spacing w:val="-6"/>
          <w:sz w:val="15"/>
        </w:rPr>
        <w:t> </w:t>
      </w:r>
      <w:r>
        <w:rPr>
          <w:color w:val="404042"/>
          <w:sz w:val="15"/>
        </w:rPr>
        <w:t>Oliveira</w:t>
      </w:r>
    </w:p>
    <w:p>
      <w:pPr>
        <w:spacing w:after="0"/>
        <w:jc w:val="left"/>
        <w:rPr>
          <w:sz w:val="15"/>
        </w:rPr>
        <w:sectPr>
          <w:pgSz w:w="8400" w:h="11910"/>
          <w:pgMar w:header="0" w:footer="0" w:top="880" w:bottom="280" w:left="0" w:right="0"/>
          <w:cols w:num="2" w:equalWidth="0">
            <w:col w:w="4031" w:space="40"/>
            <w:col w:w="4329"/>
          </w:cols>
        </w:sectPr>
      </w:pPr>
    </w:p>
    <w:p>
      <w:pPr>
        <w:spacing w:line="181" w:lineRule="exact" w:before="73"/>
        <w:ind w:left="963" w:right="0" w:firstLine="0"/>
        <w:jc w:val="left"/>
        <w:rPr>
          <w:sz w:val="15"/>
        </w:rPr>
      </w:pPr>
      <w:r>
        <w:rPr>
          <w:color w:val="404042"/>
          <w:sz w:val="15"/>
        </w:rPr>
        <w:t>Mariana</w:t>
      </w:r>
      <w:r>
        <w:rPr>
          <w:color w:val="404042"/>
          <w:spacing w:val="-12"/>
          <w:sz w:val="15"/>
        </w:rPr>
        <w:t> </w:t>
      </w:r>
      <w:r>
        <w:rPr>
          <w:color w:val="404042"/>
          <w:sz w:val="15"/>
        </w:rPr>
        <w:t>Costa</w:t>
      </w:r>
      <w:r>
        <w:rPr>
          <w:color w:val="404042"/>
          <w:spacing w:val="-11"/>
          <w:sz w:val="15"/>
        </w:rPr>
        <w:t> </w:t>
      </w:r>
      <w:r>
        <w:rPr>
          <w:color w:val="404042"/>
          <w:spacing w:val="-2"/>
          <w:sz w:val="15"/>
        </w:rPr>
        <w:t>Justo</w:t>
      </w:r>
    </w:p>
    <w:p>
      <w:pPr>
        <w:spacing w:before="0"/>
        <w:ind w:left="963" w:right="388" w:firstLine="0"/>
        <w:jc w:val="left"/>
        <w:rPr>
          <w:sz w:val="15"/>
        </w:rPr>
      </w:pPr>
      <w:r>
        <w:rPr>
          <w:color w:val="404042"/>
          <w:spacing w:val="-2"/>
          <w:sz w:val="15"/>
        </w:rPr>
        <w:t>Marilúcia</w:t>
      </w:r>
      <w:r>
        <w:rPr>
          <w:color w:val="404042"/>
          <w:spacing w:val="-10"/>
          <w:sz w:val="15"/>
        </w:rPr>
        <w:t> </w:t>
      </w:r>
      <w:r>
        <w:rPr>
          <w:color w:val="404042"/>
          <w:spacing w:val="-2"/>
          <w:sz w:val="15"/>
        </w:rPr>
        <w:t>de</w:t>
      </w:r>
      <w:r>
        <w:rPr>
          <w:color w:val="404042"/>
          <w:spacing w:val="-10"/>
          <w:sz w:val="15"/>
        </w:rPr>
        <w:t> </w:t>
      </w:r>
      <w:r>
        <w:rPr>
          <w:color w:val="404042"/>
          <w:spacing w:val="-2"/>
          <w:sz w:val="15"/>
        </w:rPr>
        <w:t>Fátima</w:t>
      </w:r>
      <w:r>
        <w:rPr>
          <w:color w:val="404042"/>
          <w:spacing w:val="-10"/>
          <w:sz w:val="15"/>
        </w:rPr>
        <w:t> </w:t>
      </w:r>
      <w:r>
        <w:rPr>
          <w:color w:val="404042"/>
          <w:spacing w:val="-2"/>
          <w:sz w:val="15"/>
        </w:rPr>
        <w:t>Souza</w:t>
      </w:r>
      <w:r>
        <w:rPr>
          <w:color w:val="404042"/>
          <w:spacing w:val="-10"/>
          <w:sz w:val="15"/>
        </w:rPr>
        <w:t> </w:t>
      </w:r>
      <w:r>
        <w:rPr>
          <w:color w:val="404042"/>
          <w:spacing w:val="-2"/>
          <w:sz w:val="15"/>
        </w:rPr>
        <w:t>Feitosa </w:t>
      </w:r>
      <w:r>
        <w:rPr>
          <w:color w:val="404042"/>
          <w:sz w:val="15"/>
        </w:rPr>
        <w:t>Marina Muniz Bezerra Moraes Mario Vasconcelos Filho</w:t>
      </w:r>
    </w:p>
    <w:p>
      <w:pPr>
        <w:spacing w:line="237" w:lineRule="auto" w:before="0"/>
        <w:ind w:left="963" w:right="388" w:firstLine="0"/>
        <w:jc w:val="left"/>
        <w:rPr>
          <w:sz w:val="15"/>
        </w:rPr>
      </w:pPr>
      <w:r>
        <w:rPr>
          <w:color w:val="404042"/>
          <w:spacing w:val="-2"/>
          <w:sz w:val="15"/>
        </w:rPr>
        <w:t>Matheus</w:t>
      </w:r>
      <w:r>
        <w:rPr>
          <w:color w:val="404042"/>
          <w:spacing w:val="-10"/>
          <w:sz w:val="15"/>
        </w:rPr>
        <w:t> </w:t>
      </w:r>
      <w:r>
        <w:rPr>
          <w:color w:val="404042"/>
          <w:spacing w:val="-2"/>
          <w:sz w:val="15"/>
        </w:rPr>
        <w:t>Bittencourt</w:t>
      </w:r>
      <w:r>
        <w:rPr>
          <w:color w:val="404042"/>
          <w:spacing w:val="-10"/>
          <w:sz w:val="15"/>
        </w:rPr>
        <w:t> </w:t>
      </w:r>
      <w:r>
        <w:rPr>
          <w:color w:val="404042"/>
          <w:spacing w:val="-2"/>
          <w:sz w:val="15"/>
        </w:rPr>
        <w:t>de</w:t>
      </w:r>
      <w:r>
        <w:rPr>
          <w:color w:val="404042"/>
          <w:spacing w:val="-10"/>
          <w:sz w:val="15"/>
        </w:rPr>
        <w:t> </w:t>
      </w:r>
      <w:r>
        <w:rPr>
          <w:color w:val="404042"/>
          <w:spacing w:val="-2"/>
          <w:sz w:val="15"/>
        </w:rPr>
        <w:t>Amorim </w:t>
      </w:r>
      <w:r>
        <w:rPr>
          <w:color w:val="404042"/>
          <w:sz w:val="15"/>
        </w:rPr>
        <w:t>Nilton César da Silva</w:t>
      </w:r>
    </w:p>
    <w:p>
      <w:pPr>
        <w:spacing w:before="0"/>
        <w:ind w:left="963" w:right="1018" w:firstLine="0"/>
        <w:jc w:val="left"/>
        <w:rPr>
          <w:sz w:val="15"/>
        </w:rPr>
      </w:pPr>
      <w:r>
        <w:rPr>
          <w:color w:val="404042"/>
          <w:sz w:val="15"/>
        </w:rPr>
        <w:t>Paula Raccanello Storto </w:t>
      </w:r>
      <w:r>
        <w:rPr>
          <w:color w:val="404042"/>
          <w:spacing w:val="-2"/>
          <w:sz w:val="15"/>
        </w:rPr>
        <w:t>Paulo</w:t>
      </w:r>
      <w:r>
        <w:rPr>
          <w:color w:val="404042"/>
          <w:spacing w:val="-12"/>
          <w:sz w:val="15"/>
        </w:rPr>
        <w:t> </w:t>
      </w:r>
      <w:r>
        <w:rPr>
          <w:color w:val="404042"/>
          <w:spacing w:val="-2"/>
          <w:sz w:val="15"/>
        </w:rPr>
        <w:t>Henrique</w:t>
      </w:r>
      <w:r>
        <w:rPr>
          <w:color w:val="404042"/>
          <w:spacing w:val="-12"/>
          <w:sz w:val="15"/>
        </w:rPr>
        <w:t> </w:t>
      </w:r>
      <w:r>
        <w:rPr>
          <w:color w:val="404042"/>
          <w:spacing w:val="-2"/>
          <w:sz w:val="15"/>
        </w:rPr>
        <w:t>de</w:t>
      </w:r>
      <w:r>
        <w:rPr>
          <w:color w:val="404042"/>
          <w:spacing w:val="-12"/>
          <w:sz w:val="15"/>
        </w:rPr>
        <w:t> </w:t>
      </w:r>
      <w:r>
        <w:rPr>
          <w:color w:val="404042"/>
          <w:spacing w:val="-2"/>
          <w:sz w:val="15"/>
        </w:rPr>
        <w:t>Morais </w:t>
      </w:r>
      <w:r>
        <w:rPr>
          <w:color w:val="404042"/>
          <w:sz w:val="15"/>
        </w:rPr>
        <w:t>Pamela Dietrich Ribeiro </w:t>
      </w:r>
      <w:r>
        <w:rPr>
          <w:color w:val="404042"/>
          <w:spacing w:val="-2"/>
          <w:sz w:val="15"/>
        </w:rPr>
        <w:t>Pedro</w:t>
      </w:r>
      <w:r>
        <w:rPr>
          <w:color w:val="404042"/>
          <w:spacing w:val="-12"/>
          <w:sz w:val="15"/>
        </w:rPr>
        <w:t> </w:t>
      </w:r>
      <w:r>
        <w:rPr>
          <w:color w:val="404042"/>
          <w:spacing w:val="-2"/>
          <w:sz w:val="15"/>
        </w:rPr>
        <w:t>Ivo</w:t>
      </w:r>
      <w:r>
        <w:rPr>
          <w:color w:val="404042"/>
          <w:spacing w:val="-12"/>
          <w:sz w:val="15"/>
        </w:rPr>
        <w:t> </w:t>
      </w:r>
      <w:r>
        <w:rPr>
          <w:color w:val="404042"/>
          <w:spacing w:val="-2"/>
          <w:sz w:val="15"/>
        </w:rPr>
        <w:t>Sebba</w:t>
      </w:r>
      <w:r>
        <w:rPr>
          <w:color w:val="404042"/>
          <w:spacing w:val="-12"/>
          <w:sz w:val="15"/>
        </w:rPr>
        <w:t> </w:t>
      </w:r>
      <w:r>
        <w:rPr>
          <w:color w:val="404042"/>
          <w:spacing w:val="-2"/>
          <w:sz w:val="15"/>
        </w:rPr>
        <w:t>Ramalho </w:t>
      </w:r>
      <w:r>
        <w:rPr>
          <w:color w:val="404042"/>
          <w:sz w:val="15"/>
        </w:rPr>
        <w:t>Raquel</w:t>
      </w:r>
      <w:r>
        <w:rPr>
          <w:color w:val="404042"/>
          <w:spacing w:val="-12"/>
          <w:sz w:val="15"/>
        </w:rPr>
        <w:t> </w:t>
      </w:r>
      <w:r>
        <w:rPr>
          <w:color w:val="404042"/>
          <w:sz w:val="15"/>
        </w:rPr>
        <w:t>Quintiliano</w:t>
      </w:r>
    </w:p>
    <w:p>
      <w:pPr>
        <w:spacing w:line="237" w:lineRule="auto" w:before="0"/>
        <w:ind w:left="963" w:right="862" w:firstLine="0"/>
        <w:jc w:val="left"/>
        <w:rPr>
          <w:sz w:val="15"/>
        </w:rPr>
      </w:pPr>
      <w:r>
        <w:rPr>
          <w:color w:val="404042"/>
          <w:spacing w:val="-2"/>
          <w:sz w:val="15"/>
        </w:rPr>
        <w:t>Regina</w:t>
      </w:r>
      <w:r>
        <w:rPr>
          <w:color w:val="404042"/>
          <w:spacing w:val="-12"/>
          <w:sz w:val="15"/>
        </w:rPr>
        <w:t> </w:t>
      </w:r>
      <w:r>
        <w:rPr>
          <w:color w:val="404042"/>
          <w:spacing w:val="-2"/>
          <w:sz w:val="15"/>
        </w:rPr>
        <w:t>Lemos</w:t>
      </w:r>
      <w:r>
        <w:rPr>
          <w:color w:val="404042"/>
          <w:spacing w:val="-12"/>
          <w:sz w:val="15"/>
        </w:rPr>
        <w:t> </w:t>
      </w:r>
      <w:r>
        <w:rPr>
          <w:color w:val="404042"/>
          <w:spacing w:val="-2"/>
          <w:sz w:val="15"/>
        </w:rPr>
        <w:t>de</w:t>
      </w:r>
      <w:r>
        <w:rPr>
          <w:color w:val="404042"/>
          <w:spacing w:val="-12"/>
          <w:sz w:val="15"/>
        </w:rPr>
        <w:t> </w:t>
      </w:r>
      <w:r>
        <w:rPr>
          <w:color w:val="404042"/>
          <w:spacing w:val="-2"/>
          <w:sz w:val="15"/>
        </w:rPr>
        <w:t>Andrade </w:t>
      </w:r>
      <w:r>
        <w:rPr>
          <w:color w:val="404042"/>
          <w:sz w:val="15"/>
        </w:rPr>
        <w:t>Rodrigo Silva Bonfim Sandro Regueira Santos</w:t>
      </w:r>
    </w:p>
    <w:p>
      <w:pPr>
        <w:spacing w:before="0"/>
        <w:ind w:left="963" w:right="56" w:firstLine="0"/>
        <w:jc w:val="left"/>
        <w:rPr>
          <w:sz w:val="15"/>
        </w:rPr>
      </w:pPr>
      <w:r>
        <w:rPr>
          <w:color w:val="404042"/>
          <w:sz w:val="15"/>
        </w:rPr>
        <w:t>Sérgio</w:t>
      </w:r>
      <w:r>
        <w:rPr>
          <w:color w:val="404042"/>
          <w:spacing w:val="-12"/>
          <w:sz w:val="15"/>
        </w:rPr>
        <w:t> </w:t>
      </w:r>
      <w:r>
        <w:rPr>
          <w:color w:val="404042"/>
          <w:sz w:val="15"/>
        </w:rPr>
        <w:t>de</w:t>
      </w:r>
      <w:r>
        <w:rPr>
          <w:color w:val="404042"/>
          <w:spacing w:val="-12"/>
          <w:sz w:val="15"/>
        </w:rPr>
        <w:t> </w:t>
      </w:r>
      <w:r>
        <w:rPr>
          <w:color w:val="404042"/>
          <w:sz w:val="15"/>
        </w:rPr>
        <w:t>Cássio</w:t>
      </w:r>
      <w:r>
        <w:rPr>
          <w:color w:val="404042"/>
          <w:spacing w:val="-12"/>
          <w:sz w:val="15"/>
        </w:rPr>
        <w:t> </w:t>
      </w:r>
      <w:r>
        <w:rPr>
          <w:color w:val="404042"/>
          <w:sz w:val="15"/>
        </w:rPr>
        <w:t>Souza</w:t>
      </w:r>
      <w:r>
        <w:rPr>
          <w:color w:val="404042"/>
          <w:spacing w:val="-12"/>
          <w:sz w:val="15"/>
        </w:rPr>
        <w:t> </w:t>
      </w:r>
      <w:r>
        <w:rPr>
          <w:color w:val="404042"/>
          <w:sz w:val="15"/>
        </w:rPr>
        <w:t>Nascimento Silvio Rocha Sant’Ana</w:t>
      </w:r>
    </w:p>
    <w:p>
      <w:pPr>
        <w:spacing w:line="178" w:lineRule="exact" w:before="0"/>
        <w:ind w:left="963" w:right="0" w:firstLine="0"/>
        <w:jc w:val="left"/>
        <w:rPr>
          <w:sz w:val="15"/>
        </w:rPr>
      </w:pPr>
      <w:r>
        <w:rPr>
          <w:color w:val="404042"/>
          <w:spacing w:val="-2"/>
          <w:sz w:val="15"/>
        </w:rPr>
        <w:t>Simone</w:t>
      </w:r>
      <w:r>
        <w:rPr>
          <w:color w:val="404042"/>
          <w:spacing w:val="-9"/>
          <w:sz w:val="15"/>
        </w:rPr>
        <w:t> </w:t>
      </w:r>
      <w:r>
        <w:rPr>
          <w:color w:val="404042"/>
          <w:spacing w:val="-2"/>
          <w:sz w:val="15"/>
        </w:rPr>
        <w:t>Gama</w:t>
      </w:r>
      <w:r>
        <w:rPr>
          <w:color w:val="404042"/>
          <w:spacing w:val="-9"/>
          <w:sz w:val="15"/>
        </w:rPr>
        <w:t> </w:t>
      </w:r>
      <w:r>
        <w:rPr>
          <w:color w:val="404042"/>
          <w:spacing w:val="-2"/>
          <w:sz w:val="15"/>
        </w:rPr>
        <w:t>Andrade</w:t>
      </w:r>
    </w:p>
    <w:p>
      <w:pPr>
        <w:spacing w:before="0"/>
        <w:ind w:left="963" w:right="-8" w:firstLine="0"/>
        <w:jc w:val="left"/>
        <w:rPr>
          <w:sz w:val="15"/>
        </w:rPr>
      </w:pPr>
      <w:r>
        <w:rPr>
          <w:color w:val="404042"/>
          <w:sz w:val="15"/>
        </w:rPr>
        <w:t>Tâmara</w:t>
      </w:r>
      <w:r>
        <w:rPr>
          <w:color w:val="404042"/>
          <w:spacing w:val="-12"/>
          <w:sz w:val="15"/>
        </w:rPr>
        <w:t> </w:t>
      </w:r>
      <w:r>
        <w:rPr>
          <w:color w:val="404042"/>
          <w:sz w:val="15"/>
        </w:rPr>
        <w:t>da</w:t>
      </w:r>
      <w:r>
        <w:rPr>
          <w:color w:val="404042"/>
          <w:spacing w:val="-12"/>
          <w:sz w:val="15"/>
        </w:rPr>
        <w:t> </w:t>
      </w:r>
      <w:r>
        <w:rPr>
          <w:color w:val="404042"/>
          <w:sz w:val="15"/>
        </w:rPr>
        <w:t>Conceição</w:t>
      </w:r>
      <w:r>
        <w:rPr>
          <w:color w:val="404042"/>
          <w:spacing w:val="-12"/>
          <w:sz w:val="15"/>
        </w:rPr>
        <w:t> </w:t>
      </w:r>
      <w:r>
        <w:rPr>
          <w:color w:val="404042"/>
          <w:sz w:val="15"/>
        </w:rPr>
        <w:t>Carvalho</w:t>
      </w:r>
      <w:r>
        <w:rPr>
          <w:color w:val="404042"/>
          <w:spacing w:val="-12"/>
          <w:sz w:val="15"/>
        </w:rPr>
        <w:t> </w:t>
      </w:r>
      <w:r>
        <w:rPr>
          <w:color w:val="404042"/>
          <w:sz w:val="15"/>
        </w:rPr>
        <w:t>de</w:t>
      </w:r>
      <w:r>
        <w:rPr>
          <w:color w:val="404042"/>
          <w:spacing w:val="-12"/>
          <w:sz w:val="15"/>
        </w:rPr>
        <w:t> </w:t>
      </w:r>
      <w:r>
        <w:rPr>
          <w:color w:val="404042"/>
          <w:sz w:val="15"/>
        </w:rPr>
        <w:t>Castro Thelma Alves de Oliveira</w:t>
      </w:r>
    </w:p>
    <w:p>
      <w:pPr>
        <w:spacing w:line="237" w:lineRule="auto" w:before="0"/>
        <w:ind w:left="963" w:right="0" w:firstLine="0"/>
        <w:jc w:val="left"/>
        <w:rPr>
          <w:sz w:val="15"/>
        </w:rPr>
      </w:pPr>
      <w:r>
        <w:rPr>
          <w:color w:val="404042"/>
          <w:spacing w:val="-2"/>
          <w:sz w:val="15"/>
        </w:rPr>
        <w:t>Thiago</w:t>
      </w:r>
      <w:r>
        <w:rPr>
          <w:color w:val="404042"/>
          <w:spacing w:val="-12"/>
          <w:sz w:val="15"/>
        </w:rPr>
        <w:t> </w:t>
      </w:r>
      <w:r>
        <w:rPr>
          <w:color w:val="404042"/>
          <w:spacing w:val="-2"/>
          <w:sz w:val="15"/>
        </w:rPr>
        <w:t>Szolnoky</w:t>
      </w:r>
      <w:r>
        <w:rPr>
          <w:color w:val="404042"/>
          <w:spacing w:val="-12"/>
          <w:sz w:val="15"/>
        </w:rPr>
        <w:t> </w:t>
      </w:r>
      <w:r>
        <w:rPr>
          <w:color w:val="404042"/>
          <w:spacing w:val="-2"/>
          <w:sz w:val="15"/>
        </w:rPr>
        <w:t>de</w:t>
      </w:r>
      <w:r>
        <w:rPr>
          <w:color w:val="404042"/>
          <w:spacing w:val="-12"/>
          <w:sz w:val="15"/>
        </w:rPr>
        <w:t> </w:t>
      </w:r>
      <w:r>
        <w:rPr>
          <w:color w:val="404042"/>
          <w:spacing w:val="-2"/>
          <w:sz w:val="15"/>
        </w:rPr>
        <w:t>B.</w:t>
      </w:r>
      <w:r>
        <w:rPr>
          <w:color w:val="404042"/>
          <w:spacing w:val="-12"/>
          <w:sz w:val="15"/>
        </w:rPr>
        <w:t> </w:t>
      </w:r>
      <w:r>
        <w:rPr>
          <w:color w:val="404042"/>
          <w:spacing w:val="-2"/>
          <w:sz w:val="15"/>
        </w:rPr>
        <w:t>Ferreira</w:t>
      </w:r>
      <w:r>
        <w:rPr>
          <w:color w:val="404042"/>
          <w:spacing w:val="-12"/>
          <w:sz w:val="15"/>
        </w:rPr>
        <w:t> </w:t>
      </w:r>
      <w:r>
        <w:rPr>
          <w:color w:val="404042"/>
          <w:spacing w:val="-2"/>
          <w:sz w:val="15"/>
        </w:rPr>
        <w:t>Cabral </w:t>
      </w:r>
      <w:r>
        <w:rPr>
          <w:color w:val="404042"/>
          <w:sz w:val="15"/>
        </w:rPr>
        <w:t>Thyano Correia Santos</w:t>
      </w:r>
    </w:p>
    <w:p>
      <w:pPr>
        <w:spacing w:before="0"/>
        <w:ind w:left="963" w:right="569" w:firstLine="0"/>
        <w:jc w:val="left"/>
        <w:rPr>
          <w:sz w:val="15"/>
        </w:rPr>
      </w:pPr>
      <w:r>
        <w:rPr>
          <w:color w:val="404042"/>
          <w:spacing w:val="-2"/>
          <w:sz w:val="15"/>
        </w:rPr>
        <w:t>Vanderli</w:t>
      </w:r>
      <w:r>
        <w:rPr>
          <w:color w:val="404042"/>
          <w:spacing w:val="-12"/>
          <w:sz w:val="15"/>
        </w:rPr>
        <w:t> </w:t>
      </w:r>
      <w:r>
        <w:rPr>
          <w:color w:val="404042"/>
          <w:spacing w:val="-2"/>
          <w:sz w:val="15"/>
        </w:rPr>
        <w:t>Assunção</w:t>
      </w:r>
      <w:r>
        <w:rPr>
          <w:color w:val="404042"/>
          <w:spacing w:val="-12"/>
          <w:sz w:val="15"/>
        </w:rPr>
        <w:t> </w:t>
      </w:r>
      <w:r>
        <w:rPr>
          <w:color w:val="404042"/>
          <w:spacing w:val="-2"/>
          <w:sz w:val="15"/>
        </w:rPr>
        <w:t>Ferrarezzi </w:t>
      </w:r>
      <w:r>
        <w:rPr>
          <w:color w:val="404042"/>
          <w:sz w:val="15"/>
        </w:rPr>
        <w:t>Vitor Leal Santana</w:t>
      </w:r>
    </w:p>
    <w:p>
      <w:pPr>
        <w:spacing w:line="247" w:lineRule="auto" w:before="0"/>
        <w:ind w:left="963" w:right="1172" w:firstLine="0"/>
        <w:jc w:val="left"/>
        <w:rPr>
          <w:sz w:val="15"/>
        </w:rPr>
      </w:pPr>
      <w:r>
        <w:rPr>
          <w:color w:val="404042"/>
          <w:spacing w:val="-2"/>
          <w:sz w:val="15"/>
        </w:rPr>
        <w:t>Vitória</w:t>
      </w:r>
      <w:r>
        <w:rPr>
          <w:color w:val="404042"/>
          <w:spacing w:val="-12"/>
          <w:sz w:val="15"/>
        </w:rPr>
        <w:t> </w:t>
      </w:r>
      <w:r>
        <w:rPr>
          <w:color w:val="404042"/>
          <w:spacing w:val="-2"/>
          <w:sz w:val="15"/>
        </w:rPr>
        <w:t>Pereira</w:t>
      </w:r>
      <w:r>
        <w:rPr>
          <w:color w:val="404042"/>
          <w:spacing w:val="-12"/>
          <w:sz w:val="15"/>
        </w:rPr>
        <w:t> </w:t>
      </w:r>
      <w:r>
        <w:rPr>
          <w:color w:val="404042"/>
          <w:spacing w:val="-2"/>
          <w:sz w:val="15"/>
        </w:rPr>
        <w:t>Victorino </w:t>
      </w:r>
      <w:r>
        <w:rPr>
          <w:color w:val="404042"/>
          <w:sz w:val="15"/>
        </w:rPr>
        <w:t>Viviane</w:t>
      </w:r>
      <w:r>
        <w:rPr>
          <w:color w:val="404042"/>
          <w:spacing w:val="-12"/>
          <w:sz w:val="15"/>
        </w:rPr>
        <w:t> </w:t>
      </w:r>
      <w:r>
        <w:rPr>
          <w:color w:val="404042"/>
          <w:sz w:val="15"/>
        </w:rPr>
        <w:t>Cesario </w:t>
      </w:r>
      <w:r>
        <w:rPr>
          <w:color w:val="404042"/>
          <w:spacing w:val="-2"/>
          <w:sz w:val="15"/>
        </w:rPr>
        <w:t>Wenderson</w:t>
      </w:r>
      <w:r>
        <w:rPr>
          <w:color w:val="404042"/>
          <w:spacing w:val="-12"/>
          <w:sz w:val="15"/>
        </w:rPr>
        <w:t> </w:t>
      </w:r>
      <w:r>
        <w:rPr>
          <w:color w:val="404042"/>
          <w:spacing w:val="-2"/>
          <w:sz w:val="15"/>
        </w:rPr>
        <w:t>Gasparotto</w:t>
      </w:r>
    </w:p>
    <w:p>
      <w:pPr>
        <w:pStyle w:val="Heading5"/>
        <w:spacing w:before="70"/>
        <w:ind w:left="656" w:right="0"/>
        <w:jc w:val="left"/>
      </w:pPr>
      <w:r>
        <w:rPr/>
        <w:br w:type="column"/>
      </w:r>
      <w:r>
        <w:rPr>
          <w:color w:val="404042"/>
          <w:spacing w:val="-2"/>
        </w:rPr>
        <w:t>Editorial</w:t>
      </w:r>
    </w:p>
    <w:p>
      <w:pPr>
        <w:spacing w:before="173"/>
        <w:ind w:left="656" w:right="1207" w:firstLine="0"/>
        <w:jc w:val="left"/>
        <w:rPr>
          <w:sz w:val="15"/>
        </w:rPr>
      </w:pPr>
      <w:r>
        <w:rPr>
          <w:color w:val="404042"/>
          <w:spacing w:val="-2"/>
          <w:sz w:val="15"/>
        </w:rPr>
        <w:t>Título:</w:t>
      </w:r>
      <w:r>
        <w:rPr>
          <w:color w:val="404042"/>
          <w:spacing w:val="-7"/>
          <w:sz w:val="15"/>
        </w:rPr>
        <w:t> </w:t>
      </w:r>
      <w:r>
        <w:rPr>
          <w:color w:val="404042"/>
          <w:spacing w:val="-2"/>
          <w:sz w:val="15"/>
        </w:rPr>
        <w:t>Manual</w:t>
      </w:r>
      <w:r>
        <w:rPr>
          <w:color w:val="404042"/>
          <w:spacing w:val="-7"/>
          <w:sz w:val="15"/>
        </w:rPr>
        <w:t> </w:t>
      </w:r>
      <w:r>
        <w:rPr>
          <w:color w:val="404042"/>
          <w:spacing w:val="-2"/>
          <w:sz w:val="15"/>
        </w:rPr>
        <w:t>MROSC</w:t>
      </w:r>
      <w:r>
        <w:rPr>
          <w:color w:val="404042"/>
          <w:spacing w:val="-7"/>
          <w:sz w:val="15"/>
        </w:rPr>
        <w:t> </w:t>
      </w:r>
      <w:r>
        <w:rPr>
          <w:color w:val="404042"/>
          <w:spacing w:val="-2"/>
          <w:sz w:val="15"/>
        </w:rPr>
        <w:t>–</w:t>
      </w:r>
      <w:r>
        <w:rPr>
          <w:color w:val="404042"/>
          <w:spacing w:val="-7"/>
          <w:sz w:val="15"/>
        </w:rPr>
        <w:t> </w:t>
      </w:r>
      <w:r>
        <w:rPr>
          <w:color w:val="404042"/>
          <w:spacing w:val="-2"/>
          <w:sz w:val="15"/>
        </w:rPr>
        <w:t>Do</w:t>
      </w:r>
      <w:r>
        <w:rPr>
          <w:color w:val="404042"/>
          <w:spacing w:val="-7"/>
          <w:sz w:val="15"/>
        </w:rPr>
        <w:t> </w:t>
      </w:r>
      <w:r>
        <w:rPr>
          <w:color w:val="404042"/>
          <w:spacing w:val="-2"/>
          <w:sz w:val="15"/>
        </w:rPr>
        <w:t>Planejamento</w:t>
      </w:r>
      <w:r>
        <w:rPr>
          <w:color w:val="404042"/>
          <w:spacing w:val="-7"/>
          <w:sz w:val="15"/>
        </w:rPr>
        <w:t> </w:t>
      </w:r>
      <w:r>
        <w:rPr>
          <w:color w:val="404042"/>
          <w:spacing w:val="-2"/>
          <w:sz w:val="15"/>
        </w:rPr>
        <w:t>à </w:t>
      </w:r>
      <w:r>
        <w:rPr>
          <w:color w:val="404042"/>
          <w:sz w:val="15"/>
        </w:rPr>
        <w:t>Prestação de Contas</w:t>
      </w:r>
    </w:p>
    <w:p>
      <w:pPr>
        <w:spacing w:line="237" w:lineRule="auto" w:before="0"/>
        <w:ind w:left="656" w:right="1207" w:firstLine="0"/>
        <w:jc w:val="left"/>
        <w:rPr>
          <w:sz w:val="15"/>
        </w:rPr>
      </w:pPr>
      <w:r>
        <w:rPr>
          <w:color w:val="404042"/>
          <w:sz w:val="15"/>
        </w:rPr>
        <w:t>Subtítulo: Como Implementar o Marco Regulatório</w:t>
      </w:r>
      <w:r>
        <w:rPr>
          <w:color w:val="404042"/>
          <w:spacing w:val="-12"/>
          <w:sz w:val="15"/>
        </w:rPr>
        <w:t> </w:t>
      </w:r>
      <w:r>
        <w:rPr>
          <w:color w:val="404042"/>
          <w:sz w:val="15"/>
        </w:rPr>
        <w:t>das</w:t>
      </w:r>
      <w:r>
        <w:rPr>
          <w:color w:val="404042"/>
          <w:spacing w:val="-12"/>
          <w:sz w:val="15"/>
        </w:rPr>
        <w:t> </w:t>
      </w:r>
      <w:r>
        <w:rPr>
          <w:color w:val="404042"/>
          <w:sz w:val="15"/>
        </w:rPr>
        <w:t>Organizações</w:t>
      </w:r>
      <w:r>
        <w:rPr>
          <w:color w:val="404042"/>
          <w:spacing w:val="-12"/>
          <w:sz w:val="15"/>
        </w:rPr>
        <w:t> </w:t>
      </w:r>
      <w:r>
        <w:rPr>
          <w:color w:val="404042"/>
          <w:sz w:val="15"/>
        </w:rPr>
        <w:t>da</w:t>
      </w:r>
      <w:r>
        <w:rPr>
          <w:color w:val="404042"/>
          <w:spacing w:val="-12"/>
          <w:sz w:val="15"/>
        </w:rPr>
        <w:t> </w:t>
      </w:r>
      <w:r>
        <w:rPr>
          <w:color w:val="404042"/>
          <w:sz w:val="15"/>
        </w:rPr>
        <w:t>Sociedade Civil no Governo Federal</w:t>
      </w:r>
    </w:p>
    <w:p>
      <w:pPr>
        <w:spacing w:before="0"/>
        <w:ind w:left="656" w:right="1155" w:firstLine="0"/>
        <w:jc w:val="left"/>
        <w:rPr>
          <w:sz w:val="15"/>
        </w:rPr>
      </w:pPr>
      <w:r>
        <w:rPr>
          <w:color w:val="404042"/>
          <w:sz w:val="15"/>
        </w:rPr>
        <w:t>Coordenação</w:t>
      </w:r>
      <w:r>
        <w:rPr>
          <w:color w:val="404042"/>
          <w:spacing w:val="-6"/>
          <w:sz w:val="15"/>
        </w:rPr>
        <w:t> </w:t>
      </w:r>
      <w:r>
        <w:rPr>
          <w:color w:val="404042"/>
          <w:sz w:val="15"/>
        </w:rPr>
        <w:t>Técnica:</w:t>
      </w:r>
      <w:r>
        <w:rPr>
          <w:color w:val="404042"/>
          <w:spacing w:val="-6"/>
          <w:sz w:val="15"/>
        </w:rPr>
        <w:t> </w:t>
      </w:r>
      <w:r>
        <w:rPr>
          <w:color w:val="404042"/>
          <w:sz w:val="15"/>
        </w:rPr>
        <w:t>Clarice Costa Calixto, Hugo</w:t>
      </w:r>
      <w:r>
        <w:rPr>
          <w:color w:val="404042"/>
          <w:spacing w:val="-11"/>
          <w:sz w:val="15"/>
        </w:rPr>
        <w:t> </w:t>
      </w:r>
      <w:r>
        <w:rPr>
          <w:color w:val="404042"/>
          <w:sz w:val="15"/>
        </w:rPr>
        <w:t>Carvalho</w:t>
      </w:r>
      <w:r>
        <w:rPr>
          <w:color w:val="404042"/>
          <w:spacing w:val="-11"/>
          <w:sz w:val="15"/>
        </w:rPr>
        <w:t> </w:t>
      </w:r>
      <w:r>
        <w:rPr>
          <w:color w:val="404042"/>
          <w:sz w:val="15"/>
        </w:rPr>
        <w:t>Marques,</w:t>
      </w:r>
      <w:r>
        <w:rPr>
          <w:color w:val="404042"/>
          <w:spacing w:val="-11"/>
          <w:sz w:val="15"/>
        </w:rPr>
        <w:t> </w:t>
      </w:r>
      <w:r>
        <w:rPr>
          <w:color w:val="404042"/>
          <w:sz w:val="15"/>
        </w:rPr>
        <w:t>Igor</w:t>
      </w:r>
      <w:r>
        <w:rPr>
          <w:color w:val="404042"/>
          <w:spacing w:val="-11"/>
          <w:sz w:val="15"/>
        </w:rPr>
        <w:t> </w:t>
      </w:r>
      <w:r>
        <w:rPr>
          <w:color w:val="404042"/>
          <w:sz w:val="15"/>
        </w:rPr>
        <w:t>Ribeiro</w:t>
      </w:r>
      <w:r>
        <w:rPr>
          <w:color w:val="404042"/>
          <w:spacing w:val="-11"/>
          <w:sz w:val="15"/>
        </w:rPr>
        <w:t> </w:t>
      </w:r>
      <w:r>
        <w:rPr>
          <w:color w:val="404042"/>
          <w:sz w:val="15"/>
        </w:rPr>
        <w:t>Ferrer, Kathyana Dantas Machado Buonafina, Laís Vanessa Carvalho de Figueirêdo Lopes Instituição</w:t>
      </w:r>
      <w:r>
        <w:rPr>
          <w:color w:val="404042"/>
          <w:spacing w:val="-6"/>
          <w:sz w:val="15"/>
        </w:rPr>
        <w:t> </w:t>
      </w:r>
      <w:r>
        <w:rPr>
          <w:color w:val="404042"/>
          <w:sz w:val="15"/>
        </w:rPr>
        <w:t>Responsável:</w:t>
      </w:r>
      <w:r>
        <w:rPr>
          <w:color w:val="404042"/>
          <w:spacing w:val="-6"/>
          <w:sz w:val="15"/>
        </w:rPr>
        <w:t> </w:t>
      </w:r>
      <w:r>
        <w:rPr>
          <w:color w:val="404042"/>
          <w:sz w:val="15"/>
        </w:rPr>
        <w:t>Advocacia-Geral</w:t>
      </w:r>
      <w:r>
        <w:rPr>
          <w:color w:val="404042"/>
          <w:spacing w:val="80"/>
          <w:sz w:val="15"/>
        </w:rPr>
        <w:t> </w:t>
      </w:r>
      <w:r>
        <w:rPr>
          <w:color w:val="404042"/>
          <w:spacing w:val="-2"/>
          <w:sz w:val="15"/>
        </w:rPr>
        <w:t>da</w:t>
      </w:r>
      <w:r>
        <w:rPr>
          <w:color w:val="404042"/>
          <w:spacing w:val="-7"/>
          <w:sz w:val="15"/>
        </w:rPr>
        <w:t> </w:t>
      </w:r>
      <w:r>
        <w:rPr>
          <w:color w:val="404042"/>
          <w:spacing w:val="-2"/>
          <w:sz w:val="15"/>
        </w:rPr>
        <w:t>União,</w:t>
      </w:r>
      <w:r>
        <w:rPr>
          <w:color w:val="404042"/>
          <w:spacing w:val="-7"/>
          <w:sz w:val="15"/>
        </w:rPr>
        <w:t> </w:t>
      </w:r>
      <w:r>
        <w:rPr>
          <w:color w:val="404042"/>
          <w:spacing w:val="-2"/>
          <w:sz w:val="15"/>
        </w:rPr>
        <w:t>Ministério</w:t>
      </w:r>
      <w:r>
        <w:rPr>
          <w:color w:val="404042"/>
          <w:spacing w:val="-7"/>
          <w:sz w:val="15"/>
        </w:rPr>
        <w:t> </w:t>
      </w:r>
      <w:r>
        <w:rPr>
          <w:color w:val="404042"/>
          <w:spacing w:val="-2"/>
          <w:sz w:val="15"/>
        </w:rPr>
        <w:t>da</w:t>
      </w:r>
      <w:r>
        <w:rPr>
          <w:color w:val="404042"/>
          <w:spacing w:val="-7"/>
          <w:sz w:val="15"/>
        </w:rPr>
        <w:t> </w:t>
      </w:r>
      <w:r>
        <w:rPr>
          <w:color w:val="404042"/>
          <w:spacing w:val="-2"/>
          <w:sz w:val="15"/>
        </w:rPr>
        <w:t>Gestão</w:t>
      </w:r>
      <w:r>
        <w:rPr>
          <w:color w:val="404042"/>
          <w:spacing w:val="-7"/>
          <w:sz w:val="15"/>
        </w:rPr>
        <w:t> </w:t>
      </w:r>
      <w:r>
        <w:rPr>
          <w:color w:val="404042"/>
          <w:spacing w:val="-2"/>
          <w:sz w:val="15"/>
        </w:rPr>
        <w:t>e</w:t>
      </w:r>
      <w:r>
        <w:rPr>
          <w:color w:val="404042"/>
          <w:spacing w:val="-7"/>
          <w:sz w:val="15"/>
        </w:rPr>
        <w:t> </w:t>
      </w:r>
      <w:r>
        <w:rPr>
          <w:color w:val="404042"/>
          <w:spacing w:val="-2"/>
          <w:sz w:val="15"/>
        </w:rPr>
        <w:t>da</w:t>
      </w:r>
      <w:r>
        <w:rPr>
          <w:color w:val="404042"/>
          <w:spacing w:val="-7"/>
          <w:sz w:val="15"/>
        </w:rPr>
        <w:t> </w:t>
      </w:r>
      <w:r>
        <w:rPr>
          <w:color w:val="404042"/>
          <w:spacing w:val="-2"/>
          <w:sz w:val="15"/>
        </w:rPr>
        <w:t>Inovação </w:t>
      </w:r>
      <w:r>
        <w:rPr>
          <w:color w:val="404042"/>
          <w:sz w:val="15"/>
        </w:rPr>
        <w:t>em Serviços Público, Secretaria-Geral da Presidência da República</w:t>
      </w:r>
    </w:p>
    <w:p>
      <w:pPr>
        <w:spacing w:line="181" w:lineRule="exact" w:before="171"/>
        <w:ind w:left="656" w:right="0" w:firstLine="0"/>
        <w:jc w:val="left"/>
        <w:rPr>
          <w:sz w:val="15"/>
        </w:rPr>
      </w:pPr>
      <w:r>
        <w:rPr>
          <w:color w:val="404042"/>
          <w:sz w:val="15"/>
        </w:rPr>
        <w:t>Ano</w:t>
      </w:r>
      <w:r>
        <w:rPr>
          <w:color w:val="404042"/>
          <w:spacing w:val="-2"/>
          <w:sz w:val="15"/>
        </w:rPr>
        <w:t> </w:t>
      </w:r>
      <w:r>
        <w:rPr>
          <w:color w:val="404042"/>
          <w:sz w:val="15"/>
        </w:rPr>
        <w:t>de</w:t>
      </w:r>
      <w:r>
        <w:rPr>
          <w:color w:val="404042"/>
          <w:spacing w:val="-2"/>
          <w:sz w:val="15"/>
        </w:rPr>
        <w:t> </w:t>
      </w:r>
      <w:r>
        <w:rPr>
          <w:color w:val="404042"/>
          <w:sz w:val="15"/>
        </w:rPr>
        <w:t>Publicação:</w:t>
      </w:r>
      <w:r>
        <w:rPr>
          <w:color w:val="404042"/>
          <w:spacing w:val="-2"/>
          <w:sz w:val="15"/>
        </w:rPr>
        <w:t> </w:t>
      </w:r>
      <w:r>
        <w:rPr>
          <w:color w:val="404042"/>
          <w:spacing w:val="-4"/>
          <w:sz w:val="15"/>
        </w:rPr>
        <w:t>2025</w:t>
      </w:r>
    </w:p>
    <w:p>
      <w:pPr>
        <w:spacing w:before="0"/>
        <w:ind w:left="656" w:right="1770" w:firstLine="0"/>
        <w:jc w:val="left"/>
        <w:rPr>
          <w:sz w:val="15"/>
        </w:rPr>
      </w:pPr>
      <w:r>
        <w:rPr>
          <w:color w:val="404042"/>
          <w:sz w:val="15"/>
        </w:rPr>
        <w:t>Edição:</w:t>
      </w:r>
      <w:r>
        <w:rPr>
          <w:color w:val="404042"/>
          <w:spacing w:val="-16"/>
          <w:sz w:val="15"/>
        </w:rPr>
        <w:t> </w:t>
      </w:r>
      <w:r>
        <w:rPr>
          <w:color w:val="404042"/>
          <w:sz w:val="15"/>
        </w:rPr>
        <w:t>1ª</w:t>
      </w:r>
      <w:r>
        <w:rPr>
          <w:color w:val="404042"/>
          <w:spacing w:val="-12"/>
          <w:sz w:val="15"/>
        </w:rPr>
        <w:t> </w:t>
      </w:r>
      <w:r>
        <w:rPr>
          <w:color w:val="404042"/>
          <w:sz w:val="15"/>
        </w:rPr>
        <w:t>Edição</w:t>
      </w:r>
      <w:r>
        <w:rPr>
          <w:color w:val="404042"/>
          <w:spacing w:val="-12"/>
          <w:sz w:val="15"/>
        </w:rPr>
        <w:t> </w:t>
      </w:r>
      <w:r>
        <w:rPr>
          <w:color w:val="404042"/>
          <w:sz w:val="15"/>
        </w:rPr>
        <w:t>-</w:t>
      </w:r>
      <w:r>
        <w:rPr>
          <w:color w:val="404042"/>
          <w:spacing w:val="-12"/>
          <w:sz w:val="15"/>
        </w:rPr>
        <w:t> </w:t>
      </w:r>
      <w:r>
        <w:rPr>
          <w:color w:val="404042"/>
          <w:sz w:val="15"/>
        </w:rPr>
        <w:t>Agosto</w:t>
      </w:r>
      <w:r>
        <w:rPr>
          <w:color w:val="404042"/>
          <w:spacing w:val="-12"/>
          <w:sz w:val="15"/>
        </w:rPr>
        <w:t> </w:t>
      </w:r>
      <w:r>
        <w:rPr>
          <w:color w:val="404042"/>
          <w:sz w:val="15"/>
        </w:rPr>
        <w:t>de</w:t>
      </w:r>
      <w:r>
        <w:rPr>
          <w:color w:val="404042"/>
          <w:spacing w:val="-12"/>
          <w:sz w:val="15"/>
        </w:rPr>
        <w:t> </w:t>
      </w:r>
      <w:r>
        <w:rPr>
          <w:color w:val="404042"/>
          <w:sz w:val="15"/>
        </w:rPr>
        <w:t>2025 Local de Publicação: Brasília, DF Formato:</w:t>
      </w:r>
      <w:r>
        <w:rPr>
          <w:color w:val="404042"/>
          <w:spacing w:val="-11"/>
          <w:sz w:val="15"/>
        </w:rPr>
        <w:t> </w:t>
      </w:r>
      <w:r>
        <w:rPr>
          <w:color w:val="404042"/>
          <w:sz w:val="15"/>
        </w:rPr>
        <w:t>Impresso</w:t>
      </w:r>
      <w:r>
        <w:rPr>
          <w:color w:val="404042"/>
          <w:spacing w:val="-7"/>
          <w:sz w:val="15"/>
        </w:rPr>
        <w:t> </w:t>
      </w:r>
      <w:r>
        <w:rPr>
          <w:color w:val="404042"/>
          <w:sz w:val="15"/>
        </w:rPr>
        <w:t>e</w:t>
      </w:r>
      <w:r>
        <w:rPr>
          <w:color w:val="404042"/>
          <w:spacing w:val="-7"/>
          <w:sz w:val="15"/>
        </w:rPr>
        <w:t> </w:t>
      </w:r>
      <w:r>
        <w:rPr>
          <w:color w:val="404042"/>
          <w:sz w:val="15"/>
        </w:rPr>
        <w:t>Digital</w:t>
      </w:r>
      <w:r>
        <w:rPr>
          <w:color w:val="404042"/>
          <w:spacing w:val="-7"/>
          <w:sz w:val="15"/>
        </w:rPr>
        <w:t> </w:t>
      </w:r>
      <w:r>
        <w:rPr>
          <w:color w:val="404042"/>
          <w:sz w:val="15"/>
        </w:rPr>
        <w:t>(PDF) Número de Páginas: 184</w:t>
      </w:r>
    </w:p>
    <w:p>
      <w:pPr>
        <w:spacing w:line="237" w:lineRule="auto" w:before="0"/>
        <w:ind w:left="656" w:right="1770" w:firstLine="0"/>
        <w:jc w:val="left"/>
        <w:rPr>
          <w:sz w:val="15"/>
        </w:rPr>
      </w:pPr>
      <w:r>
        <w:rPr>
          <w:color w:val="404042"/>
          <w:sz w:val="15"/>
        </w:rPr>
        <w:t>Projeto</w:t>
      </w:r>
      <w:r>
        <w:rPr>
          <w:color w:val="404042"/>
          <w:spacing w:val="-9"/>
          <w:sz w:val="15"/>
        </w:rPr>
        <w:t> </w:t>
      </w:r>
      <w:r>
        <w:rPr>
          <w:color w:val="404042"/>
          <w:sz w:val="15"/>
        </w:rPr>
        <w:t>Gráfico</w:t>
      </w:r>
      <w:r>
        <w:rPr>
          <w:color w:val="404042"/>
          <w:spacing w:val="-9"/>
          <w:sz w:val="15"/>
        </w:rPr>
        <w:t> </w:t>
      </w:r>
      <w:r>
        <w:rPr>
          <w:color w:val="404042"/>
          <w:sz w:val="15"/>
        </w:rPr>
        <w:t>/</w:t>
      </w:r>
      <w:r>
        <w:rPr>
          <w:color w:val="404042"/>
          <w:spacing w:val="-9"/>
          <w:sz w:val="15"/>
        </w:rPr>
        <w:t> </w:t>
      </w:r>
      <w:r>
        <w:rPr>
          <w:color w:val="404042"/>
          <w:sz w:val="15"/>
        </w:rPr>
        <w:t>Diagramação: Leonardo Costa Domingues</w:t>
      </w:r>
    </w:p>
    <w:p>
      <w:pPr>
        <w:spacing w:line="181" w:lineRule="exact" w:before="177"/>
        <w:ind w:left="656" w:right="0" w:firstLine="0"/>
        <w:jc w:val="left"/>
        <w:rPr>
          <w:sz w:val="15"/>
        </w:rPr>
      </w:pPr>
      <w:r>
        <w:rPr>
          <w:color w:val="404042"/>
          <w:sz w:val="15"/>
        </w:rPr>
        <w:t>Colaboraram</w:t>
      </w:r>
      <w:r>
        <w:rPr>
          <w:color w:val="404042"/>
          <w:spacing w:val="2"/>
          <w:sz w:val="15"/>
        </w:rPr>
        <w:t> </w:t>
      </w:r>
      <w:r>
        <w:rPr>
          <w:color w:val="404042"/>
          <w:sz w:val="15"/>
        </w:rPr>
        <w:t>com</w:t>
      </w:r>
      <w:r>
        <w:rPr>
          <w:color w:val="404042"/>
          <w:spacing w:val="3"/>
          <w:sz w:val="15"/>
        </w:rPr>
        <w:t> </w:t>
      </w:r>
      <w:r>
        <w:rPr>
          <w:color w:val="404042"/>
          <w:sz w:val="15"/>
        </w:rPr>
        <w:t>esta</w:t>
      </w:r>
      <w:r>
        <w:rPr>
          <w:color w:val="404042"/>
          <w:spacing w:val="3"/>
          <w:sz w:val="15"/>
        </w:rPr>
        <w:t> </w:t>
      </w:r>
      <w:r>
        <w:rPr>
          <w:color w:val="404042"/>
          <w:spacing w:val="-2"/>
          <w:sz w:val="15"/>
        </w:rPr>
        <w:t>publicação:</w:t>
      </w:r>
    </w:p>
    <w:p>
      <w:pPr>
        <w:spacing w:before="0"/>
        <w:ind w:left="656" w:right="948" w:firstLine="0"/>
        <w:jc w:val="left"/>
        <w:rPr>
          <w:sz w:val="15"/>
        </w:rPr>
      </w:pPr>
      <w:r>
        <w:rPr>
          <w:color w:val="404042"/>
          <w:sz w:val="15"/>
        </w:rPr>
        <w:t>Alex Dias de Jesus, Andrea Ewerton, Daniel Augusto Vila-Nova Gomes, Gustavo Caldas Guimarães de Campos, Natalia Toito Galli, Paula</w:t>
      </w:r>
      <w:r>
        <w:rPr>
          <w:color w:val="404042"/>
          <w:spacing w:val="-3"/>
          <w:sz w:val="15"/>
        </w:rPr>
        <w:t> </w:t>
      </w:r>
      <w:r>
        <w:rPr>
          <w:color w:val="404042"/>
          <w:sz w:val="15"/>
        </w:rPr>
        <w:t>Pompeu,</w:t>
      </w:r>
      <w:r>
        <w:rPr>
          <w:color w:val="404042"/>
          <w:spacing w:val="-3"/>
          <w:sz w:val="15"/>
        </w:rPr>
        <w:t> </w:t>
      </w:r>
      <w:r>
        <w:rPr>
          <w:color w:val="404042"/>
          <w:sz w:val="15"/>
        </w:rPr>
        <w:t>Pedro</w:t>
      </w:r>
      <w:r>
        <w:rPr>
          <w:color w:val="404042"/>
          <w:spacing w:val="-3"/>
          <w:sz w:val="15"/>
        </w:rPr>
        <w:t> </w:t>
      </w:r>
      <w:r>
        <w:rPr>
          <w:color w:val="404042"/>
          <w:sz w:val="15"/>
        </w:rPr>
        <w:t>de</w:t>
      </w:r>
      <w:r>
        <w:rPr>
          <w:color w:val="404042"/>
          <w:spacing w:val="-3"/>
          <w:sz w:val="15"/>
        </w:rPr>
        <w:t> </w:t>
      </w:r>
      <w:r>
        <w:rPr>
          <w:color w:val="404042"/>
          <w:sz w:val="15"/>
        </w:rPr>
        <w:t>Barros</w:t>
      </w:r>
      <w:r>
        <w:rPr>
          <w:color w:val="404042"/>
          <w:spacing w:val="-3"/>
          <w:sz w:val="15"/>
        </w:rPr>
        <w:t> </w:t>
      </w:r>
      <w:r>
        <w:rPr>
          <w:color w:val="404042"/>
          <w:sz w:val="15"/>
        </w:rPr>
        <w:t>Leal</w:t>
      </w:r>
      <w:r>
        <w:rPr>
          <w:color w:val="404042"/>
          <w:spacing w:val="-3"/>
          <w:sz w:val="15"/>
        </w:rPr>
        <w:t> </w:t>
      </w:r>
      <w:r>
        <w:rPr>
          <w:color w:val="404042"/>
          <w:sz w:val="15"/>
        </w:rPr>
        <w:t>Pinheiro </w:t>
      </w:r>
      <w:r>
        <w:rPr>
          <w:color w:val="404042"/>
          <w:spacing w:val="-2"/>
          <w:sz w:val="15"/>
        </w:rPr>
        <w:t>Marino,</w:t>
      </w:r>
      <w:r>
        <w:rPr>
          <w:color w:val="404042"/>
          <w:spacing w:val="-10"/>
          <w:sz w:val="15"/>
        </w:rPr>
        <w:t> </w:t>
      </w:r>
      <w:r>
        <w:rPr>
          <w:color w:val="404042"/>
          <w:spacing w:val="-2"/>
          <w:sz w:val="15"/>
        </w:rPr>
        <w:t>Sandro</w:t>
      </w:r>
      <w:r>
        <w:rPr>
          <w:color w:val="404042"/>
          <w:spacing w:val="-10"/>
          <w:sz w:val="15"/>
        </w:rPr>
        <w:t> </w:t>
      </w:r>
      <w:r>
        <w:rPr>
          <w:color w:val="404042"/>
          <w:spacing w:val="-2"/>
          <w:sz w:val="15"/>
        </w:rPr>
        <w:t>Regueira</w:t>
      </w:r>
      <w:r>
        <w:rPr>
          <w:color w:val="404042"/>
          <w:spacing w:val="-10"/>
          <w:sz w:val="15"/>
        </w:rPr>
        <w:t> </w:t>
      </w:r>
      <w:r>
        <w:rPr>
          <w:color w:val="404042"/>
          <w:spacing w:val="-2"/>
          <w:sz w:val="15"/>
        </w:rPr>
        <w:t>Santos,</w:t>
      </w:r>
      <w:r>
        <w:rPr>
          <w:color w:val="404042"/>
          <w:spacing w:val="-10"/>
          <w:sz w:val="15"/>
        </w:rPr>
        <w:t> </w:t>
      </w:r>
      <w:r>
        <w:rPr>
          <w:color w:val="404042"/>
          <w:spacing w:val="-2"/>
          <w:sz w:val="15"/>
        </w:rPr>
        <w:t>Thelma</w:t>
      </w:r>
      <w:r>
        <w:rPr>
          <w:color w:val="404042"/>
          <w:spacing w:val="-10"/>
          <w:sz w:val="15"/>
        </w:rPr>
        <w:t> </w:t>
      </w:r>
      <w:r>
        <w:rPr>
          <w:color w:val="404042"/>
          <w:spacing w:val="-2"/>
          <w:sz w:val="15"/>
        </w:rPr>
        <w:t>Alves </w:t>
      </w:r>
      <w:r>
        <w:rPr>
          <w:color w:val="404042"/>
          <w:sz w:val="15"/>
        </w:rPr>
        <w:t>de</w:t>
      </w:r>
      <w:r>
        <w:rPr>
          <w:color w:val="404042"/>
          <w:spacing w:val="-12"/>
          <w:sz w:val="15"/>
        </w:rPr>
        <w:t> </w:t>
      </w:r>
      <w:r>
        <w:rPr>
          <w:color w:val="404042"/>
          <w:sz w:val="15"/>
        </w:rPr>
        <w:t>Oliveira</w:t>
      </w:r>
    </w:p>
    <w:p>
      <w:pPr>
        <w:spacing w:before="173"/>
        <w:ind w:left="656" w:right="0" w:firstLine="0"/>
        <w:jc w:val="left"/>
        <w:rPr>
          <w:sz w:val="15"/>
        </w:rPr>
      </w:pPr>
      <w:r>
        <w:rPr>
          <w:color w:val="404042"/>
          <w:sz w:val="15"/>
        </w:rPr>
        <w:t>Licença</w:t>
      </w:r>
      <w:r>
        <w:rPr>
          <w:color w:val="404042"/>
          <w:spacing w:val="-7"/>
          <w:sz w:val="15"/>
        </w:rPr>
        <w:t> </w:t>
      </w:r>
      <w:r>
        <w:rPr>
          <w:color w:val="404042"/>
          <w:sz w:val="15"/>
        </w:rPr>
        <w:t>de</w:t>
      </w:r>
      <w:r>
        <w:rPr>
          <w:color w:val="404042"/>
          <w:spacing w:val="-6"/>
          <w:sz w:val="15"/>
        </w:rPr>
        <w:t> </w:t>
      </w:r>
      <w:r>
        <w:rPr>
          <w:color w:val="404042"/>
          <w:spacing w:val="-4"/>
          <w:sz w:val="15"/>
        </w:rPr>
        <w:t>Uso:</w:t>
      </w:r>
    </w:p>
    <w:p>
      <w:pPr>
        <w:pStyle w:val="BodyText"/>
        <w:spacing w:before="4"/>
        <w:rPr>
          <w:sz w:val="4"/>
        </w:rPr>
      </w:pPr>
    </w:p>
    <w:p>
      <w:pPr>
        <w:spacing w:line="240" w:lineRule="auto"/>
        <w:ind w:left="656" w:right="0" w:firstLine="0"/>
        <w:jc w:val="left"/>
        <w:rPr>
          <w:sz w:val="20"/>
        </w:rPr>
      </w:pPr>
      <w:r>
        <w:rPr>
          <w:sz w:val="20"/>
        </w:rPr>
        <w:drawing>
          <wp:inline distT="0" distB="0" distL="0" distR="0">
            <wp:extent cx="772943" cy="184594"/>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62" cstate="print"/>
                    <a:stretch>
                      <a:fillRect/>
                    </a:stretch>
                  </pic:blipFill>
                  <pic:spPr>
                    <a:xfrm>
                      <a:off x="0" y="0"/>
                      <a:ext cx="772943" cy="184594"/>
                    </a:xfrm>
                    <a:prstGeom prst="rect">
                      <a:avLst/>
                    </a:prstGeom>
                  </pic:spPr>
                </pic:pic>
              </a:graphicData>
            </a:graphic>
          </wp:inline>
        </w:drawing>
      </w:r>
      <w:r>
        <w:rPr>
          <w:sz w:val="20"/>
        </w:rPr>
      </w:r>
      <w:r>
        <w:rPr>
          <w:rFonts w:ascii="Times New Roman"/>
          <w:spacing w:val="90"/>
          <w:sz w:val="20"/>
        </w:rPr>
        <w:t> </w:t>
      </w:r>
      <w:r>
        <w:rPr>
          <w:spacing w:val="90"/>
          <w:sz w:val="20"/>
        </w:rPr>
        <w:drawing>
          <wp:inline distT="0" distB="0" distL="0" distR="0">
            <wp:extent cx="539269" cy="184594"/>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63" cstate="print"/>
                    <a:stretch>
                      <a:fillRect/>
                    </a:stretch>
                  </pic:blipFill>
                  <pic:spPr>
                    <a:xfrm>
                      <a:off x="0" y="0"/>
                      <a:ext cx="539269" cy="184594"/>
                    </a:xfrm>
                    <a:prstGeom prst="rect">
                      <a:avLst/>
                    </a:prstGeom>
                  </pic:spPr>
                </pic:pic>
              </a:graphicData>
            </a:graphic>
          </wp:inline>
        </w:drawing>
      </w:r>
      <w:r>
        <w:rPr>
          <w:spacing w:val="90"/>
          <w:sz w:val="20"/>
        </w:rPr>
      </w:r>
    </w:p>
    <w:p>
      <w:pPr>
        <w:spacing w:before="69"/>
        <w:ind w:left="656" w:right="0" w:firstLine="0"/>
        <w:jc w:val="left"/>
        <w:rPr>
          <w:sz w:val="12"/>
        </w:rPr>
      </w:pPr>
      <w:r>
        <w:rPr>
          <w:color w:val="404042"/>
          <w:spacing w:val="-2"/>
          <w:sz w:val="12"/>
        </w:rPr>
        <w:t>Atribuição</w:t>
      </w:r>
      <w:r>
        <w:rPr>
          <w:color w:val="404042"/>
          <w:spacing w:val="-5"/>
          <w:sz w:val="12"/>
        </w:rPr>
        <w:t> </w:t>
      </w:r>
      <w:r>
        <w:rPr>
          <w:color w:val="404042"/>
          <w:spacing w:val="-2"/>
          <w:sz w:val="12"/>
        </w:rPr>
        <w:t>Não</w:t>
      </w:r>
      <w:r>
        <w:rPr>
          <w:color w:val="404042"/>
          <w:spacing w:val="-4"/>
          <w:sz w:val="12"/>
        </w:rPr>
        <w:t> </w:t>
      </w:r>
      <w:r>
        <w:rPr>
          <w:color w:val="404042"/>
          <w:spacing w:val="-2"/>
          <w:sz w:val="12"/>
        </w:rPr>
        <w:t>Comercial</w:t>
      </w:r>
      <w:r>
        <w:rPr>
          <w:color w:val="404042"/>
          <w:spacing w:val="-4"/>
          <w:sz w:val="12"/>
        </w:rPr>
        <w:t> </w:t>
      </w:r>
      <w:r>
        <w:rPr>
          <w:color w:val="404042"/>
          <w:spacing w:val="-2"/>
          <w:sz w:val="12"/>
        </w:rPr>
        <w:t>4.0</w:t>
      </w:r>
      <w:r>
        <w:rPr>
          <w:color w:val="404042"/>
          <w:spacing w:val="-5"/>
          <w:sz w:val="12"/>
        </w:rPr>
        <w:t> </w:t>
      </w:r>
      <w:r>
        <w:rPr>
          <w:color w:val="404042"/>
          <w:spacing w:val="-2"/>
          <w:sz w:val="12"/>
        </w:rPr>
        <w:t>Internacional</w:t>
      </w:r>
    </w:p>
    <w:p>
      <w:pPr>
        <w:pStyle w:val="BodyText"/>
        <w:spacing w:before="52"/>
        <w:rPr>
          <w:sz w:val="12"/>
        </w:rPr>
      </w:pPr>
    </w:p>
    <w:p>
      <w:pPr>
        <w:spacing w:before="0"/>
        <w:ind w:left="656" w:right="0" w:firstLine="0"/>
        <w:jc w:val="left"/>
        <w:rPr>
          <w:sz w:val="15"/>
        </w:rPr>
      </w:pPr>
      <w:r>
        <w:rPr>
          <w:color w:val="404042"/>
          <w:sz w:val="15"/>
        </w:rPr>
        <w:t>Contato: </w:t>
      </w:r>
      <w:hyperlink r:id="rId64">
        <w:r>
          <w:rPr>
            <w:color w:val="404042"/>
            <w:spacing w:val="-2"/>
            <w:sz w:val="15"/>
          </w:rPr>
          <w:t>parcerias.osc@presidencia.gov.br</w:t>
        </w:r>
      </w:hyperlink>
    </w:p>
    <w:p>
      <w:pPr>
        <w:spacing w:after="0"/>
        <w:jc w:val="left"/>
        <w:rPr>
          <w:sz w:val="15"/>
        </w:rPr>
        <w:sectPr>
          <w:pgSz w:w="8400" w:h="11910"/>
          <w:pgMar w:header="0" w:footer="0" w:top="880" w:bottom="280" w:left="0" w:right="0"/>
          <w:cols w:num="2" w:equalWidth="0">
            <w:col w:w="3641" w:space="40"/>
            <w:col w:w="4719"/>
          </w:cols>
        </w:sectPr>
      </w:pPr>
    </w:p>
    <w:p>
      <w:pPr>
        <w:pStyle w:val="BodyText"/>
        <w:rPr>
          <w:sz w:val="12"/>
        </w:rPr>
      </w:pPr>
    </w:p>
    <w:p>
      <w:pPr>
        <w:pStyle w:val="BodyText"/>
        <w:spacing w:before="43"/>
        <w:rPr>
          <w:sz w:val="12"/>
        </w:rPr>
      </w:pPr>
    </w:p>
    <w:p>
      <w:pPr>
        <w:spacing w:before="0"/>
        <w:ind w:left="963" w:right="0" w:firstLine="0"/>
        <w:jc w:val="left"/>
        <w:rPr>
          <w:sz w:val="12"/>
        </w:rPr>
      </w:pPr>
      <w:r>
        <w:rPr>
          <w:color w:val="404042"/>
          <w:sz w:val="12"/>
        </w:rPr>
        <w:t>Dados Internacionais de Catalogação na Publicação </w:t>
      </w:r>
      <w:r>
        <w:rPr>
          <w:color w:val="404042"/>
          <w:spacing w:val="-2"/>
          <w:sz w:val="12"/>
        </w:rPr>
        <w:t>(CIP)</w:t>
      </w:r>
    </w:p>
    <w:p>
      <w:pPr>
        <w:pStyle w:val="BodyText"/>
        <w:spacing w:before="7"/>
        <w:rPr>
          <w:sz w:val="9"/>
        </w:rPr>
      </w:pPr>
      <w:r>
        <w:rPr>
          <w:sz w:val="9"/>
        </w:rPr>
        <mc:AlternateContent>
          <mc:Choice Requires="wps">
            <w:drawing>
              <wp:anchor distT="0" distB="0" distL="0" distR="0" allowOverlap="1" layoutInCell="1" locked="0" behindDoc="1" simplePos="0" relativeHeight="487626240">
                <wp:simplePos x="0" y="0"/>
                <wp:positionH relativeFrom="page">
                  <wp:posOffset>612000</wp:posOffset>
                </wp:positionH>
                <wp:positionV relativeFrom="paragraph">
                  <wp:posOffset>89040</wp:posOffset>
                </wp:positionV>
                <wp:extent cx="4104640" cy="1270"/>
                <wp:effectExtent l="0" t="0" r="0" b="0"/>
                <wp:wrapTopAndBottom/>
                <wp:docPr id="225" name="Graphic 225"/>
                <wp:cNvGraphicFramePr>
                  <a:graphicFrameLocks/>
                </wp:cNvGraphicFramePr>
                <a:graphic>
                  <a:graphicData uri="http://schemas.microsoft.com/office/word/2010/wordprocessingShape">
                    <wps:wsp>
                      <wps:cNvPr id="225" name="Graphic 225"/>
                      <wps:cNvSpPr/>
                      <wps:spPr>
                        <a:xfrm>
                          <a:off x="0" y="0"/>
                          <a:ext cx="4104640" cy="1270"/>
                        </a:xfrm>
                        <a:custGeom>
                          <a:avLst/>
                          <a:gdLst/>
                          <a:ahLst/>
                          <a:cxnLst/>
                          <a:rect l="l" t="t" r="r" b="b"/>
                          <a:pathLst>
                            <a:path w="4104640" h="0">
                              <a:moveTo>
                                <a:pt x="0" y="0"/>
                              </a:moveTo>
                              <a:lnTo>
                                <a:pt x="4104513" y="0"/>
                              </a:lnTo>
                            </a:path>
                          </a:pathLst>
                        </a:custGeom>
                        <a:ln w="5953">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7.011075pt;width:323.2pt;height:.1pt;mso-position-horizontal-relative:page;mso-position-vertical-relative:paragraph;z-index:-15690240;mso-wrap-distance-left:0;mso-wrap-distance-right:0" id="docshape222" coordorigin="964,140" coordsize="6464,0" path="m964,140l7428,140e" filled="false" stroked="true" strokeweight=".46875pt" strokecolor="#3f3f41">
                <v:path arrowok="t"/>
                <v:stroke dashstyle="solid"/>
                <w10:wrap type="topAndBottom"/>
              </v:shape>
            </w:pict>
          </mc:Fallback>
        </mc:AlternateContent>
      </w:r>
    </w:p>
    <w:p>
      <w:pPr>
        <w:pStyle w:val="BodyText"/>
        <w:spacing w:before="29"/>
        <w:rPr>
          <w:sz w:val="12"/>
        </w:rPr>
      </w:pPr>
    </w:p>
    <w:p>
      <w:pPr>
        <w:spacing w:line="144" w:lineRule="exact" w:before="0"/>
        <w:ind w:left="963" w:right="0" w:firstLine="0"/>
        <w:jc w:val="left"/>
        <w:rPr>
          <w:sz w:val="12"/>
        </w:rPr>
      </w:pPr>
      <w:r>
        <w:rPr>
          <w:color w:val="404042"/>
          <w:spacing w:val="-2"/>
          <w:sz w:val="12"/>
        </w:rPr>
        <w:t>B823m</w:t>
      </w:r>
      <w:r>
        <w:rPr>
          <w:color w:val="404042"/>
          <w:spacing w:val="28"/>
          <w:sz w:val="12"/>
        </w:rPr>
        <w:t> </w:t>
      </w:r>
      <w:r>
        <w:rPr>
          <w:color w:val="404042"/>
          <w:spacing w:val="-2"/>
          <w:sz w:val="12"/>
        </w:rPr>
        <w:t>Brasil.</w:t>
      </w:r>
      <w:r>
        <w:rPr>
          <w:color w:val="404042"/>
          <w:spacing w:val="-5"/>
          <w:sz w:val="12"/>
        </w:rPr>
        <w:t> </w:t>
      </w:r>
      <w:r>
        <w:rPr>
          <w:color w:val="404042"/>
          <w:spacing w:val="-2"/>
          <w:sz w:val="12"/>
        </w:rPr>
        <w:t>Presidência</w:t>
      </w:r>
      <w:r>
        <w:rPr>
          <w:color w:val="404042"/>
          <w:spacing w:val="-5"/>
          <w:sz w:val="12"/>
        </w:rPr>
        <w:t> </w:t>
      </w:r>
      <w:r>
        <w:rPr>
          <w:color w:val="404042"/>
          <w:spacing w:val="-2"/>
          <w:sz w:val="12"/>
        </w:rPr>
        <w:t>da</w:t>
      </w:r>
      <w:r>
        <w:rPr>
          <w:color w:val="404042"/>
          <w:spacing w:val="-5"/>
          <w:sz w:val="12"/>
        </w:rPr>
        <w:t> </w:t>
      </w:r>
      <w:r>
        <w:rPr>
          <w:color w:val="404042"/>
          <w:spacing w:val="-2"/>
          <w:sz w:val="12"/>
        </w:rPr>
        <w:t>República.</w:t>
      </w:r>
      <w:r>
        <w:rPr>
          <w:color w:val="404042"/>
          <w:spacing w:val="-5"/>
          <w:sz w:val="12"/>
        </w:rPr>
        <w:t> </w:t>
      </w:r>
      <w:r>
        <w:rPr>
          <w:color w:val="404042"/>
          <w:spacing w:val="-2"/>
          <w:sz w:val="12"/>
        </w:rPr>
        <w:t>Secretaria-Geral.</w:t>
      </w:r>
    </w:p>
    <w:p>
      <w:pPr>
        <w:spacing w:before="0"/>
        <w:ind w:left="963" w:right="1051" w:firstLine="170"/>
        <w:jc w:val="left"/>
        <w:rPr>
          <w:sz w:val="12"/>
        </w:rPr>
      </w:pPr>
      <w:r>
        <w:rPr>
          <w:color w:val="404042"/>
          <w:sz w:val="12"/>
        </w:rPr>
        <w:t>Manual</w:t>
      </w:r>
      <w:r>
        <w:rPr>
          <w:color w:val="404042"/>
          <w:spacing w:val="-8"/>
          <w:sz w:val="12"/>
        </w:rPr>
        <w:t> </w:t>
      </w:r>
      <w:r>
        <w:rPr>
          <w:color w:val="404042"/>
          <w:sz w:val="12"/>
        </w:rPr>
        <w:t>MROSC</w:t>
      </w:r>
      <w:r>
        <w:rPr>
          <w:color w:val="404042"/>
          <w:spacing w:val="-8"/>
          <w:sz w:val="12"/>
        </w:rPr>
        <w:t> </w:t>
      </w:r>
      <w:r>
        <w:rPr>
          <w:color w:val="404042"/>
          <w:sz w:val="12"/>
        </w:rPr>
        <w:t>:</w:t>
      </w:r>
      <w:r>
        <w:rPr>
          <w:color w:val="404042"/>
          <w:spacing w:val="-8"/>
          <w:sz w:val="12"/>
        </w:rPr>
        <w:t> </w:t>
      </w:r>
      <w:r>
        <w:rPr>
          <w:color w:val="404042"/>
          <w:sz w:val="12"/>
        </w:rPr>
        <w:t>do</w:t>
      </w:r>
      <w:r>
        <w:rPr>
          <w:color w:val="404042"/>
          <w:spacing w:val="-8"/>
          <w:sz w:val="12"/>
        </w:rPr>
        <w:t> </w:t>
      </w:r>
      <w:r>
        <w:rPr>
          <w:color w:val="404042"/>
          <w:sz w:val="12"/>
        </w:rPr>
        <w:t>planejamento</w:t>
      </w:r>
      <w:r>
        <w:rPr>
          <w:color w:val="404042"/>
          <w:spacing w:val="-8"/>
          <w:sz w:val="12"/>
        </w:rPr>
        <w:t> </w:t>
      </w:r>
      <w:r>
        <w:rPr>
          <w:color w:val="404042"/>
          <w:sz w:val="12"/>
        </w:rPr>
        <w:t>à</w:t>
      </w:r>
      <w:r>
        <w:rPr>
          <w:color w:val="404042"/>
          <w:spacing w:val="-8"/>
          <w:sz w:val="12"/>
        </w:rPr>
        <w:t> </w:t>
      </w:r>
      <w:r>
        <w:rPr>
          <w:color w:val="404042"/>
          <w:sz w:val="12"/>
        </w:rPr>
        <w:t>prestação</w:t>
      </w:r>
      <w:r>
        <w:rPr>
          <w:color w:val="404042"/>
          <w:spacing w:val="-8"/>
          <w:sz w:val="12"/>
        </w:rPr>
        <w:t> </w:t>
      </w:r>
      <w:r>
        <w:rPr>
          <w:color w:val="404042"/>
          <w:sz w:val="12"/>
        </w:rPr>
        <w:t>de</w:t>
      </w:r>
      <w:r>
        <w:rPr>
          <w:color w:val="404042"/>
          <w:spacing w:val="-8"/>
          <w:sz w:val="12"/>
        </w:rPr>
        <w:t> </w:t>
      </w:r>
      <w:r>
        <w:rPr>
          <w:color w:val="404042"/>
          <w:sz w:val="12"/>
        </w:rPr>
        <w:t>contas</w:t>
      </w:r>
      <w:r>
        <w:rPr>
          <w:color w:val="404042"/>
          <w:spacing w:val="-8"/>
          <w:sz w:val="12"/>
        </w:rPr>
        <w:t> </w:t>
      </w:r>
      <w:r>
        <w:rPr>
          <w:color w:val="404042"/>
          <w:sz w:val="12"/>
        </w:rPr>
        <w:t>:</w:t>
      </w:r>
      <w:r>
        <w:rPr>
          <w:color w:val="404042"/>
          <w:spacing w:val="-8"/>
          <w:sz w:val="12"/>
        </w:rPr>
        <w:t> </w:t>
      </w:r>
      <w:r>
        <w:rPr>
          <w:color w:val="404042"/>
          <w:sz w:val="12"/>
        </w:rPr>
        <w:t>como</w:t>
      </w:r>
      <w:r>
        <w:rPr>
          <w:color w:val="404042"/>
          <w:spacing w:val="-8"/>
          <w:sz w:val="12"/>
        </w:rPr>
        <w:t> </w:t>
      </w:r>
      <w:r>
        <w:rPr>
          <w:color w:val="404042"/>
          <w:sz w:val="12"/>
        </w:rPr>
        <w:t>implementar</w:t>
      </w:r>
      <w:r>
        <w:rPr>
          <w:color w:val="404042"/>
          <w:spacing w:val="-8"/>
          <w:sz w:val="12"/>
        </w:rPr>
        <w:t> </w:t>
      </w:r>
      <w:r>
        <w:rPr>
          <w:color w:val="404042"/>
          <w:sz w:val="12"/>
        </w:rPr>
        <w:t>o</w:t>
      </w:r>
      <w:r>
        <w:rPr>
          <w:color w:val="404042"/>
          <w:spacing w:val="-8"/>
          <w:sz w:val="12"/>
        </w:rPr>
        <w:t> </w:t>
      </w:r>
      <w:r>
        <w:rPr>
          <w:color w:val="404042"/>
          <w:sz w:val="12"/>
        </w:rPr>
        <w:t>marco</w:t>
      </w:r>
      <w:r>
        <w:rPr>
          <w:color w:val="404042"/>
          <w:spacing w:val="-8"/>
          <w:sz w:val="12"/>
        </w:rPr>
        <w:t> </w:t>
      </w:r>
      <w:r>
        <w:rPr>
          <w:color w:val="404042"/>
          <w:sz w:val="12"/>
        </w:rPr>
        <w:t>regulatório</w:t>
      </w:r>
      <w:r>
        <w:rPr>
          <w:color w:val="404042"/>
          <w:spacing w:val="-8"/>
          <w:sz w:val="12"/>
        </w:rPr>
        <w:t> </w:t>
      </w:r>
      <w:r>
        <w:rPr>
          <w:color w:val="404042"/>
          <w:sz w:val="12"/>
        </w:rPr>
        <w:t>das</w:t>
      </w:r>
      <w:r>
        <w:rPr>
          <w:color w:val="404042"/>
          <w:spacing w:val="-8"/>
          <w:sz w:val="12"/>
        </w:rPr>
        <w:t> </w:t>
      </w:r>
      <w:r>
        <w:rPr>
          <w:color w:val="404042"/>
          <w:sz w:val="12"/>
        </w:rPr>
        <w:t>organizações</w:t>
      </w:r>
      <w:r>
        <w:rPr>
          <w:color w:val="404042"/>
          <w:spacing w:val="-8"/>
          <w:sz w:val="12"/>
        </w:rPr>
        <w:t> </w:t>
      </w:r>
      <w:r>
        <w:rPr>
          <w:color w:val="404042"/>
          <w:sz w:val="12"/>
        </w:rPr>
        <w:t>da</w:t>
      </w:r>
      <w:r>
        <w:rPr>
          <w:color w:val="404042"/>
          <w:spacing w:val="40"/>
          <w:sz w:val="12"/>
        </w:rPr>
        <w:t> </w:t>
      </w:r>
      <w:r>
        <w:rPr>
          <w:color w:val="404042"/>
          <w:spacing w:val="-2"/>
          <w:sz w:val="12"/>
        </w:rPr>
        <w:t>sociedade civil no Governo Federal Lei 13.019/2014 e Decreto 8.726/2016 /Secretaria-Geral da Presidência da República,</w:t>
      </w:r>
      <w:r>
        <w:rPr>
          <w:color w:val="404042"/>
          <w:spacing w:val="40"/>
          <w:sz w:val="12"/>
        </w:rPr>
        <w:t> </w:t>
      </w:r>
      <w:r>
        <w:rPr>
          <w:color w:val="404042"/>
          <w:spacing w:val="-2"/>
          <w:sz w:val="12"/>
        </w:rPr>
        <w:t>Advocacia-Geral da União, Ministério da Gestão e da Inovação em Serviços Públicos</w:t>
      </w:r>
      <w:r>
        <w:rPr>
          <w:color w:val="404042"/>
          <w:spacing w:val="34"/>
          <w:sz w:val="12"/>
        </w:rPr>
        <w:t> </w:t>
      </w:r>
      <w:r>
        <w:rPr>
          <w:color w:val="404042"/>
          <w:spacing w:val="-2"/>
          <w:sz w:val="12"/>
        </w:rPr>
        <w:t>. --- Brasília : Presidência da República,</w:t>
      </w:r>
      <w:r>
        <w:rPr>
          <w:color w:val="404042"/>
          <w:spacing w:val="40"/>
          <w:sz w:val="12"/>
        </w:rPr>
        <w:t> </w:t>
      </w:r>
      <w:r>
        <w:rPr>
          <w:color w:val="404042"/>
          <w:spacing w:val="-2"/>
          <w:sz w:val="12"/>
        </w:rPr>
        <w:t>2025.</w:t>
      </w:r>
    </w:p>
    <w:p>
      <w:pPr>
        <w:spacing w:line="141" w:lineRule="exact" w:before="0"/>
        <w:ind w:left="1133" w:right="0" w:firstLine="0"/>
        <w:jc w:val="left"/>
        <w:rPr>
          <w:sz w:val="12"/>
        </w:rPr>
      </w:pPr>
      <w:r>
        <w:rPr>
          <w:color w:val="404042"/>
          <w:w w:val="90"/>
          <w:sz w:val="12"/>
        </w:rPr>
        <w:t>184</w:t>
      </w:r>
      <w:r>
        <w:rPr>
          <w:color w:val="404042"/>
          <w:spacing w:val="-3"/>
          <w:w w:val="90"/>
          <w:sz w:val="12"/>
        </w:rPr>
        <w:t> </w:t>
      </w:r>
      <w:r>
        <w:rPr>
          <w:color w:val="404042"/>
          <w:spacing w:val="-5"/>
          <w:sz w:val="12"/>
        </w:rPr>
        <w:t>p.</w:t>
      </w:r>
    </w:p>
    <w:p>
      <w:pPr>
        <w:spacing w:before="143"/>
        <w:ind w:left="1133" w:right="0" w:firstLine="0"/>
        <w:jc w:val="left"/>
        <w:rPr>
          <w:sz w:val="12"/>
        </w:rPr>
      </w:pPr>
      <w:r>
        <w:rPr>
          <w:color w:val="404042"/>
          <w:sz w:val="12"/>
        </w:rPr>
        <w:t>ISBN</w:t>
      </w:r>
      <w:r>
        <w:rPr>
          <w:color w:val="404042"/>
          <w:spacing w:val="1"/>
          <w:sz w:val="12"/>
        </w:rPr>
        <w:t> </w:t>
      </w:r>
      <w:r>
        <w:rPr>
          <w:color w:val="404042"/>
          <w:sz w:val="12"/>
        </w:rPr>
        <w:t>978-65-86360-07-</w:t>
      </w:r>
      <w:r>
        <w:rPr>
          <w:color w:val="404042"/>
          <w:spacing w:val="-10"/>
          <w:sz w:val="12"/>
        </w:rPr>
        <w:t>3</w:t>
      </w:r>
    </w:p>
    <w:p>
      <w:pPr>
        <w:spacing w:before="143"/>
        <w:ind w:left="174" w:right="150" w:firstLine="0"/>
        <w:jc w:val="center"/>
        <w:rPr>
          <w:sz w:val="12"/>
        </w:rPr>
      </w:pPr>
      <w:r>
        <w:rPr>
          <w:color w:val="404042"/>
          <w:spacing w:val="-2"/>
          <w:sz w:val="12"/>
        </w:rPr>
        <w:t>1.</w:t>
      </w:r>
      <w:r>
        <w:rPr>
          <w:color w:val="404042"/>
          <w:spacing w:val="-10"/>
          <w:sz w:val="12"/>
        </w:rPr>
        <w:t> </w:t>
      </w:r>
      <w:r>
        <w:rPr>
          <w:color w:val="404042"/>
          <w:spacing w:val="-2"/>
          <w:sz w:val="12"/>
        </w:rPr>
        <w:t>Administração</w:t>
      </w:r>
      <w:r>
        <w:rPr>
          <w:color w:val="404042"/>
          <w:spacing w:val="-9"/>
          <w:sz w:val="12"/>
        </w:rPr>
        <w:t> </w:t>
      </w:r>
      <w:r>
        <w:rPr>
          <w:color w:val="404042"/>
          <w:spacing w:val="-2"/>
          <w:sz w:val="12"/>
        </w:rPr>
        <w:t>pública.</w:t>
      </w:r>
      <w:r>
        <w:rPr>
          <w:color w:val="404042"/>
          <w:spacing w:val="-9"/>
          <w:sz w:val="12"/>
        </w:rPr>
        <w:t> </w:t>
      </w:r>
      <w:r>
        <w:rPr>
          <w:color w:val="404042"/>
          <w:spacing w:val="-2"/>
          <w:sz w:val="12"/>
        </w:rPr>
        <w:t>2.</w:t>
      </w:r>
      <w:r>
        <w:rPr>
          <w:color w:val="404042"/>
          <w:spacing w:val="-10"/>
          <w:sz w:val="12"/>
        </w:rPr>
        <w:t> </w:t>
      </w:r>
      <w:r>
        <w:rPr>
          <w:color w:val="404042"/>
          <w:spacing w:val="-2"/>
          <w:sz w:val="12"/>
        </w:rPr>
        <w:t>Marco</w:t>
      </w:r>
      <w:r>
        <w:rPr>
          <w:color w:val="404042"/>
          <w:spacing w:val="-9"/>
          <w:sz w:val="12"/>
        </w:rPr>
        <w:t> </w:t>
      </w:r>
      <w:r>
        <w:rPr>
          <w:color w:val="404042"/>
          <w:spacing w:val="-2"/>
          <w:sz w:val="12"/>
        </w:rPr>
        <w:t>regulatório.</w:t>
      </w:r>
      <w:r>
        <w:rPr>
          <w:color w:val="404042"/>
          <w:spacing w:val="-9"/>
          <w:sz w:val="12"/>
        </w:rPr>
        <w:t> </w:t>
      </w:r>
      <w:r>
        <w:rPr>
          <w:color w:val="404042"/>
          <w:spacing w:val="-2"/>
          <w:sz w:val="12"/>
        </w:rPr>
        <w:t>3.</w:t>
      </w:r>
      <w:r>
        <w:rPr>
          <w:color w:val="404042"/>
          <w:spacing w:val="-9"/>
          <w:sz w:val="12"/>
        </w:rPr>
        <w:t> </w:t>
      </w:r>
      <w:r>
        <w:rPr>
          <w:color w:val="404042"/>
          <w:spacing w:val="-2"/>
          <w:sz w:val="12"/>
        </w:rPr>
        <w:t>Organizações</w:t>
      </w:r>
      <w:r>
        <w:rPr>
          <w:color w:val="404042"/>
          <w:spacing w:val="-10"/>
          <w:sz w:val="12"/>
        </w:rPr>
        <w:t> </w:t>
      </w:r>
      <w:r>
        <w:rPr>
          <w:color w:val="404042"/>
          <w:spacing w:val="-2"/>
          <w:sz w:val="12"/>
        </w:rPr>
        <w:t>da</w:t>
      </w:r>
      <w:r>
        <w:rPr>
          <w:color w:val="404042"/>
          <w:spacing w:val="-9"/>
          <w:sz w:val="12"/>
        </w:rPr>
        <w:t> </w:t>
      </w:r>
      <w:r>
        <w:rPr>
          <w:color w:val="404042"/>
          <w:spacing w:val="-2"/>
          <w:sz w:val="12"/>
        </w:rPr>
        <w:t>sociedade</w:t>
      </w:r>
      <w:r>
        <w:rPr>
          <w:color w:val="404042"/>
          <w:spacing w:val="-9"/>
          <w:sz w:val="12"/>
        </w:rPr>
        <w:t> </w:t>
      </w:r>
      <w:r>
        <w:rPr>
          <w:color w:val="404042"/>
          <w:spacing w:val="-2"/>
          <w:sz w:val="12"/>
        </w:rPr>
        <w:t>civil.</w:t>
      </w:r>
      <w:r>
        <w:rPr>
          <w:color w:val="404042"/>
          <w:spacing w:val="-10"/>
          <w:sz w:val="12"/>
        </w:rPr>
        <w:t> </w:t>
      </w:r>
      <w:r>
        <w:rPr>
          <w:color w:val="404042"/>
          <w:spacing w:val="-2"/>
          <w:sz w:val="12"/>
        </w:rPr>
        <w:t>I.</w:t>
      </w:r>
      <w:r>
        <w:rPr>
          <w:color w:val="404042"/>
          <w:spacing w:val="-9"/>
          <w:sz w:val="12"/>
        </w:rPr>
        <w:t> </w:t>
      </w:r>
      <w:r>
        <w:rPr>
          <w:color w:val="404042"/>
          <w:spacing w:val="-2"/>
          <w:sz w:val="12"/>
        </w:rPr>
        <w:t>Advocacia-Geral</w:t>
      </w:r>
      <w:r>
        <w:rPr>
          <w:color w:val="404042"/>
          <w:spacing w:val="-9"/>
          <w:sz w:val="12"/>
        </w:rPr>
        <w:t> </w:t>
      </w:r>
      <w:r>
        <w:rPr>
          <w:color w:val="404042"/>
          <w:spacing w:val="-2"/>
          <w:sz w:val="12"/>
        </w:rPr>
        <w:t>da</w:t>
      </w:r>
      <w:r>
        <w:rPr>
          <w:color w:val="404042"/>
          <w:spacing w:val="-9"/>
          <w:sz w:val="12"/>
        </w:rPr>
        <w:t> </w:t>
      </w:r>
      <w:r>
        <w:rPr>
          <w:color w:val="404042"/>
          <w:spacing w:val="-2"/>
          <w:sz w:val="12"/>
        </w:rPr>
        <w:t>União</w:t>
      </w:r>
      <w:r>
        <w:rPr>
          <w:color w:val="404042"/>
          <w:spacing w:val="-10"/>
          <w:sz w:val="12"/>
        </w:rPr>
        <w:t> </w:t>
      </w:r>
      <w:r>
        <w:rPr>
          <w:color w:val="404042"/>
          <w:spacing w:val="-2"/>
          <w:sz w:val="12"/>
        </w:rPr>
        <w:t>(Brasil).</w:t>
      </w:r>
      <w:r>
        <w:rPr>
          <w:color w:val="404042"/>
          <w:spacing w:val="-9"/>
          <w:sz w:val="12"/>
        </w:rPr>
        <w:t> </w:t>
      </w:r>
      <w:r>
        <w:rPr>
          <w:color w:val="404042"/>
          <w:spacing w:val="-5"/>
          <w:sz w:val="12"/>
        </w:rPr>
        <w:t>II.</w:t>
      </w:r>
    </w:p>
    <w:p>
      <w:pPr>
        <w:spacing w:before="15"/>
        <w:ind w:left="963" w:right="0" w:firstLine="0"/>
        <w:jc w:val="left"/>
        <w:rPr>
          <w:sz w:val="12"/>
        </w:rPr>
      </w:pPr>
      <w:r>
        <w:rPr>
          <w:color w:val="404042"/>
          <w:spacing w:val="-4"/>
          <w:sz w:val="12"/>
        </w:rPr>
        <w:t>Brasil.</w:t>
      </w:r>
      <w:r>
        <w:rPr>
          <w:color w:val="404042"/>
          <w:spacing w:val="-1"/>
          <w:sz w:val="12"/>
        </w:rPr>
        <w:t> </w:t>
      </w:r>
      <w:r>
        <w:rPr>
          <w:color w:val="404042"/>
          <w:spacing w:val="-4"/>
          <w:sz w:val="12"/>
        </w:rPr>
        <w:t>Ministério</w:t>
      </w:r>
      <w:r>
        <w:rPr>
          <w:color w:val="404042"/>
          <w:spacing w:val="-1"/>
          <w:sz w:val="12"/>
        </w:rPr>
        <w:t> </w:t>
      </w:r>
      <w:r>
        <w:rPr>
          <w:color w:val="404042"/>
          <w:spacing w:val="-4"/>
          <w:sz w:val="12"/>
        </w:rPr>
        <w:t>da</w:t>
      </w:r>
      <w:r>
        <w:rPr>
          <w:color w:val="404042"/>
          <w:sz w:val="12"/>
        </w:rPr>
        <w:t> </w:t>
      </w:r>
      <w:r>
        <w:rPr>
          <w:color w:val="404042"/>
          <w:spacing w:val="-4"/>
          <w:sz w:val="12"/>
        </w:rPr>
        <w:t>Gestão</w:t>
      </w:r>
      <w:r>
        <w:rPr>
          <w:color w:val="404042"/>
          <w:spacing w:val="-1"/>
          <w:sz w:val="12"/>
        </w:rPr>
        <w:t> </w:t>
      </w:r>
      <w:r>
        <w:rPr>
          <w:color w:val="404042"/>
          <w:spacing w:val="-4"/>
          <w:sz w:val="12"/>
        </w:rPr>
        <w:t>e</w:t>
      </w:r>
      <w:r>
        <w:rPr>
          <w:color w:val="404042"/>
          <w:sz w:val="12"/>
        </w:rPr>
        <w:t> </w:t>
      </w:r>
      <w:r>
        <w:rPr>
          <w:color w:val="404042"/>
          <w:spacing w:val="-4"/>
          <w:sz w:val="12"/>
        </w:rPr>
        <w:t>da</w:t>
      </w:r>
      <w:r>
        <w:rPr>
          <w:color w:val="404042"/>
          <w:spacing w:val="-1"/>
          <w:sz w:val="12"/>
        </w:rPr>
        <w:t> </w:t>
      </w:r>
      <w:r>
        <w:rPr>
          <w:color w:val="404042"/>
          <w:spacing w:val="-4"/>
          <w:sz w:val="12"/>
        </w:rPr>
        <w:t>Inovação</w:t>
      </w:r>
      <w:r>
        <w:rPr>
          <w:color w:val="404042"/>
          <w:sz w:val="12"/>
        </w:rPr>
        <w:t> </w:t>
      </w:r>
      <w:r>
        <w:rPr>
          <w:color w:val="404042"/>
          <w:spacing w:val="-4"/>
          <w:sz w:val="12"/>
        </w:rPr>
        <w:t>em</w:t>
      </w:r>
      <w:r>
        <w:rPr>
          <w:color w:val="404042"/>
          <w:spacing w:val="-1"/>
          <w:sz w:val="12"/>
        </w:rPr>
        <w:t> </w:t>
      </w:r>
      <w:r>
        <w:rPr>
          <w:color w:val="404042"/>
          <w:spacing w:val="-4"/>
          <w:sz w:val="12"/>
        </w:rPr>
        <w:t>Serviços</w:t>
      </w:r>
      <w:r>
        <w:rPr>
          <w:color w:val="404042"/>
          <w:sz w:val="12"/>
        </w:rPr>
        <w:t> </w:t>
      </w:r>
      <w:r>
        <w:rPr>
          <w:color w:val="404042"/>
          <w:spacing w:val="-4"/>
          <w:sz w:val="12"/>
        </w:rPr>
        <w:t>Públicos.</w:t>
      </w:r>
      <w:r>
        <w:rPr>
          <w:color w:val="404042"/>
          <w:spacing w:val="-1"/>
          <w:sz w:val="12"/>
        </w:rPr>
        <w:t> </w:t>
      </w:r>
      <w:r>
        <w:rPr>
          <w:color w:val="404042"/>
          <w:spacing w:val="-4"/>
          <w:sz w:val="12"/>
        </w:rPr>
        <w:t>III.</w:t>
      </w:r>
      <w:r>
        <w:rPr>
          <w:color w:val="404042"/>
          <w:sz w:val="12"/>
        </w:rPr>
        <w:t> </w:t>
      </w:r>
      <w:r>
        <w:rPr>
          <w:color w:val="404042"/>
          <w:spacing w:val="-4"/>
          <w:sz w:val="12"/>
        </w:rPr>
        <w:t>Título.</w:t>
      </w:r>
    </w:p>
    <w:p>
      <w:pPr>
        <w:spacing w:before="16"/>
        <w:ind w:left="0" w:right="961" w:firstLine="0"/>
        <w:jc w:val="right"/>
        <w:rPr>
          <w:sz w:val="12"/>
        </w:rPr>
      </w:pPr>
      <w:r>
        <w:rPr>
          <w:color w:val="404042"/>
          <w:spacing w:val="-2"/>
          <w:w w:val="105"/>
          <w:sz w:val="12"/>
        </w:rPr>
        <w:t>CDU</w:t>
      </w:r>
      <w:r>
        <w:rPr>
          <w:color w:val="404042"/>
          <w:spacing w:val="-8"/>
          <w:w w:val="105"/>
          <w:sz w:val="12"/>
        </w:rPr>
        <w:t> </w:t>
      </w:r>
      <w:r>
        <w:rPr>
          <w:color w:val="404042"/>
          <w:spacing w:val="-5"/>
          <w:w w:val="105"/>
          <w:sz w:val="12"/>
        </w:rPr>
        <w:t>35</w:t>
      </w:r>
    </w:p>
    <w:p>
      <w:pPr>
        <w:pStyle w:val="BodyText"/>
        <w:spacing w:before="7"/>
        <w:rPr>
          <w:sz w:val="9"/>
        </w:rPr>
      </w:pPr>
      <w:r>
        <w:rPr>
          <w:sz w:val="9"/>
        </w:rPr>
        <mc:AlternateContent>
          <mc:Choice Requires="wps">
            <w:drawing>
              <wp:anchor distT="0" distB="0" distL="0" distR="0" allowOverlap="1" layoutInCell="1" locked="0" behindDoc="1" simplePos="0" relativeHeight="487626752">
                <wp:simplePos x="0" y="0"/>
                <wp:positionH relativeFrom="page">
                  <wp:posOffset>612000</wp:posOffset>
                </wp:positionH>
                <wp:positionV relativeFrom="paragraph">
                  <wp:posOffset>88689</wp:posOffset>
                </wp:positionV>
                <wp:extent cx="4104640" cy="1270"/>
                <wp:effectExtent l="0" t="0" r="0" b="0"/>
                <wp:wrapTopAndBottom/>
                <wp:docPr id="226" name="Graphic 226"/>
                <wp:cNvGraphicFramePr>
                  <a:graphicFrameLocks/>
                </wp:cNvGraphicFramePr>
                <a:graphic>
                  <a:graphicData uri="http://schemas.microsoft.com/office/word/2010/wordprocessingShape">
                    <wps:wsp>
                      <wps:cNvPr id="226" name="Graphic 226"/>
                      <wps:cNvSpPr/>
                      <wps:spPr>
                        <a:xfrm>
                          <a:off x="0" y="0"/>
                          <a:ext cx="4104640" cy="1270"/>
                        </a:xfrm>
                        <a:custGeom>
                          <a:avLst/>
                          <a:gdLst/>
                          <a:ahLst/>
                          <a:cxnLst/>
                          <a:rect l="l" t="t" r="r" b="b"/>
                          <a:pathLst>
                            <a:path w="4104640" h="0">
                              <a:moveTo>
                                <a:pt x="0" y="0"/>
                              </a:moveTo>
                              <a:lnTo>
                                <a:pt x="4104513" y="0"/>
                              </a:lnTo>
                            </a:path>
                          </a:pathLst>
                        </a:custGeom>
                        <a:ln w="5953">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6.983405pt;width:323.2pt;height:.1pt;mso-position-horizontal-relative:page;mso-position-vertical-relative:paragraph;z-index:-15689728;mso-wrap-distance-left:0;mso-wrap-distance-right:0" id="docshape223" coordorigin="964,140" coordsize="6464,0" path="m964,140l7428,140e" filled="false" stroked="true" strokeweight=".46875pt" strokecolor="#3f3f41">
                <v:path arrowok="t"/>
                <v:stroke dashstyle="solid"/>
                <w10:wrap type="topAndBottom"/>
              </v:shape>
            </w:pict>
          </mc:Fallback>
        </mc:AlternateContent>
      </w:r>
    </w:p>
    <w:p>
      <w:pPr>
        <w:spacing w:before="14"/>
        <w:ind w:left="0" w:right="0" w:firstLine="0"/>
        <w:jc w:val="center"/>
        <w:rPr>
          <w:sz w:val="12"/>
        </w:rPr>
      </w:pPr>
      <w:r>
        <w:rPr>
          <w:color w:val="404042"/>
          <w:spacing w:val="-2"/>
          <w:sz w:val="12"/>
        </w:rPr>
        <w:t>Bibliotecária:</w:t>
      </w:r>
      <w:r>
        <w:rPr>
          <w:color w:val="404042"/>
          <w:spacing w:val="-4"/>
          <w:sz w:val="12"/>
        </w:rPr>
        <w:t> </w:t>
      </w:r>
      <w:r>
        <w:rPr>
          <w:color w:val="404042"/>
          <w:spacing w:val="-2"/>
          <w:sz w:val="12"/>
        </w:rPr>
        <w:t>Thayse</w:t>
      </w:r>
      <w:r>
        <w:rPr>
          <w:color w:val="404042"/>
          <w:spacing w:val="-4"/>
          <w:sz w:val="12"/>
        </w:rPr>
        <w:t> </w:t>
      </w:r>
      <w:r>
        <w:rPr>
          <w:color w:val="404042"/>
          <w:spacing w:val="-2"/>
          <w:sz w:val="12"/>
        </w:rPr>
        <w:t>Mendes</w:t>
      </w:r>
      <w:r>
        <w:rPr>
          <w:color w:val="404042"/>
          <w:spacing w:val="-3"/>
          <w:sz w:val="12"/>
        </w:rPr>
        <w:t> </w:t>
      </w:r>
      <w:r>
        <w:rPr>
          <w:color w:val="404042"/>
          <w:spacing w:val="-2"/>
          <w:sz w:val="12"/>
        </w:rPr>
        <w:t>Barros</w:t>
      </w:r>
      <w:r>
        <w:rPr>
          <w:color w:val="404042"/>
          <w:spacing w:val="-4"/>
          <w:sz w:val="12"/>
        </w:rPr>
        <w:t> </w:t>
      </w:r>
      <w:r>
        <w:rPr>
          <w:color w:val="404042"/>
          <w:spacing w:val="-2"/>
          <w:sz w:val="12"/>
        </w:rPr>
        <w:t>–</w:t>
      </w:r>
      <w:r>
        <w:rPr>
          <w:color w:val="404042"/>
          <w:spacing w:val="-3"/>
          <w:sz w:val="12"/>
        </w:rPr>
        <w:t> </w:t>
      </w:r>
      <w:r>
        <w:rPr>
          <w:color w:val="404042"/>
          <w:spacing w:val="-2"/>
          <w:sz w:val="12"/>
        </w:rPr>
        <w:t>CRB-1/3305</w:t>
      </w:r>
    </w:p>
    <w:p>
      <w:pPr>
        <w:spacing w:after="0"/>
        <w:jc w:val="center"/>
        <w:rPr>
          <w:sz w:val="12"/>
        </w:rPr>
        <w:sectPr>
          <w:type w:val="continuous"/>
          <w:pgSz w:w="8400" w:h="11910"/>
          <w:pgMar w:header="0" w:footer="0" w:top="1340" w:bottom="280" w:left="0" w:right="0"/>
        </w:sectPr>
      </w:pPr>
    </w:p>
    <w:p>
      <w:pPr>
        <w:spacing w:before="44"/>
        <w:ind w:left="963" w:right="0" w:firstLine="0"/>
        <w:jc w:val="left"/>
        <w:rPr>
          <w:rFonts w:ascii="Lucida Sans Unicode" w:hAnsi="Lucida Sans Unicode"/>
          <w:sz w:val="72"/>
        </w:rPr>
      </w:pPr>
      <w:r>
        <w:rPr>
          <w:rFonts w:ascii="Lucida Sans Unicode" w:hAnsi="Lucida Sans Unicode"/>
          <w:sz w:val="72"/>
        </w:rPr>
        <mc:AlternateContent>
          <mc:Choice Requires="wps">
            <w:drawing>
              <wp:anchor distT="0" distB="0" distL="0" distR="0" allowOverlap="1" layoutInCell="1" locked="0" behindDoc="0" simplePos="0" relativeHeight="15768576">
                <wp:simplePos x="0" y="0"/>
                <wp:positionH relativeFrom="page">
                  <wp:posOffset>2674797</wp:posOffset>
                </wp:positionH>
                <wp:positionV relativeFrom="paragraph">
                  <wp:posOffset>49695</wp:posOffset>
                </wp:positionV>
                <wp:extent cx="2653665" cy="636270"/>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2653665" cy="636270"/>
                        </a:xfrm>
                        <a:custGeom>
                          <a:avLst/>
                          <a:gdLst/>
                          <a:ahLst/>
                          <a:cxnLst/>
                          <a:rect l="l" t="t" r="r" b="b"/>
                          <a:pathLst>
                            <a:path w="2653665" h="636270">
                              <a:moveTo>
                                <a:pt x="2653195" y="0"/>
                              </a:moveTo>
                              <a:lnTo>
                                <a:pt x="0" y="0"/>
                              </a:lnTo>
                              <a:lnTo>
                                <a:pt x="0" y="636028"/>
                              </a:lnTo>
                              <a:lnTo>
                                <a:pt x="2653195" y="636028"/>
                              </a:lnTo>
                              <a:lnTo>
                                <a:pt x="2653195" y="0"/>
                              </a:lnTo>
                              <a:close/>
                            </a:path>
                          </a:pathLst>
                        </a:custGeom>
                        <a:solidFill>
                          <a:srgbClr val="1FBBC1"/>
                        </a:solidFill>
                      </wps:spPr>
                      <wps:bodyPr wrap="square" lIns="0" tIns="0" rIns="0" bIns="0" rtlCol="0">
                        <a:prstTxWarp prst="textNoShape">
                          <a:avLst/>
                        </a:prstTxWarp>
                        <a:noAutofit/>
                      </wps:bodyPr>
                    </wps:wsp>
                  </a:graphicData>
                </a:graphic>
              </wp:anchor>
            </w:drawing>
          </mc:Choice>
          <mc:Fallback>
            <w:pict>
              <v:rect style="position:absolute;margin-left:210.613998pt;margin-top:3.913pt;width:208.913pt;height:50.081pt;mso-position-horizontal-relative:page;mso-position-vertical-relative:paragraph;z-index:15768576" id="docshape224" filled="true" fillcolor="#1fbbc1" stroked="false">
                <v:fill type="solid"/>
                <w10:wrap type="none"/>
              </v:rect>
            </w:pict>
          </mc:Fallback>
        </mc:AlternateContent>
      </w:r>
      <w:r>
        <w:rPr>
          <w:rFonts w:ascii="Lucida Sans Unicode" w:hAnsi="Lucida Sans Unicode"/>
          <w:color w:val="086468"/>
          <w:spacing w:val="-2"/>
          <w:w w:val="110"/>
          <w:sz w:val="72"/>
        </w:rPr>
        <w:t>SUMÁRIO</w:t>
      </w:r>
    </w:p>
    <w:p>
      <w:pPr>
        <w:pStyle w:val="BodyText"/>
        <w:spacing w:before="63"/>
        <w:rPr>
          <w:rFonts w:ascii="Lucida Sans Unicode"/>
          <w:sz w:val="24"/>
        </w:rPr>
      </w:pPr>
    </w:p>
    <w:p>
      <w:pPr>
        <w:pStyle w:val="Heading5"/>
        <w:tabs>
          <w:tab w:pos="2836" w:val="left" w:leader="none"/>
        </w:tabs>
        <w:ind w:left="0" w:right="1225"/>
        <w:jc w:val="right"/>
      </w:pPr>
      <w:r>
        <w:rPr>
          <w:color w:val="086468"/>
        </w:rPr>
        <w:t>SOBRE</w:t>
      </w:r>
      <w:r>
        <w:rPr>
          <w:color w:val="086468"/>
          <w:spacing w:val="-4"/>
        </w:rPr>
        <w:t> </w:t>
      </w:r>
      <w:r>
        <w:rPr>
          <w:color w:val="086468"/>
        </w:rPr>
        <w:t>ESTE</w:t>
      </w:r>
      <w:r>
        <w:rPr>
          <w:color w:val="086468"/>
          <w:spacing w:val="-3"/>
        </w:rPr>
        <w:t> </w:t>
      </w:r>
      <w:r>
        <w:rPr>
          <w:color w:val="086468"/>
          <w:spacing w:val="-2"/>
        </w:rPr>
        <w:t>MANUAL</w:t>
      </w:r>
      <w:r>
        <w:rPr>
          <w:color w:val="086468"/>
        </w:rPr>
        <w:tab/>
      </w:r>
      <w:r>
        <w:rPr>
          <w:color w:val="086468"/>
          <w:spacing w:val="-5"/>
        </w:rPr>
        <w:t>13</w:t>
      </w:r>
    </w:p>
    <w:p>
      <w:pPr>
        <w:pStyle w:val="BodyText"/>
        <w:spacing w:before="3"/>
        <w:rPr>
          <w:sz w:val="7"/>
        </w:rPr>
      </w:pPr>
      <w:r>
        <w:rPr>
          <w:sz w:val="7"/>
        </w:rPr>
        <mc:AlternateContent>
          <mc:Choice Requires="wps">
            <w:drawing>
              <wp:anchor distT="0" distB="0" distL="0" distR="0" allowOverlap="1" layoutInCell="1" locked="0" behindDoc="1" simplePos="0" relativeHeight="487627264">
                <wp:simplePos x="0" y="0"/>
                <wp:positionH relativeFrom="page">
                  <wp:posOffset>612000</wp:posOffset>
                </wp:positionH>
                <wp:positionV relativeFrom="paragraph">
                  <wp:posOffset>71346</wp:posOffset>
                </wp:positionV>
                <wp:extent cx="4091304" cy="3175"/>
                <wp:effectExtent l="0" t="0" r="0" b="0"/>
                <wp:wrapTopAndBottom/>
                <wp:docPr id="228" name="Group 228"/>
                <wp:cNvGraphicFramePr>
                  <a:graphicFrameLocks/>
                </wp:cNvGraphicFramePr>
                <a:graphic>
                  <a:graphicData uri="http://schemas.microsoft.com/office/word/2010/wordprocessingGroup">
                    <wpg:wgp>
                      <wpg:cNvPr id="228" name="Group 228"/>
                      <wpg:cNvGrpSpPr/>
                      <wpg:grpSpPr>
                        <a:xfrm>
                          <a:off x="0" y="0"/>
                          <a:ext cx="4091304" cy="3175"/>
                          <a:chExt cx="4091304" cy="3175"/>
                        </a:xfrm>
                      </wpg:grpSpPr>
                      <wps:wsp>
                        <wps:cNvPr id="229" name="Graphic 229"/>
                        <wps:cNvSpPr/>
                        <wps:spPr>
                          <a:xfrm>
                            <a:off x="0" y="1587"/>
                            <a:ext cx="3629660" cy="1270"/>
                          </a:xfrm>
                          <a:custGeom>
                            <a:avLst/>
                            <a:gdLst/>
                            <a:ahLst/>
                            <a:cxnLst/>
                            <a:rect l="l" t="t" r="r" b="b"/>
                            <a:pathLst>
                              <a:path w="3629660" h="0">
                                <a:moveTo>
                                  <a:pt x="0" y="0"/>
                                </a:moveTo>
                                <a:lnTo>
                                  <a:pt x="3629647" y="0"/>
                                </a:lnTo>
                              </a:path>
                            </a:pathLst>
                          </a:custGeom>
                          <a:ln w="3175">
                            <a:solidFill>
                              <a:srgbClr val="086468"/>
                            </a:solidFill>
                            <a:prstDash val="solid"/>
                          </a:ln>
                        </wps:spPr>
                        <wps:bodyPr wrap="square" lIns="0" tIns="0" rIns="0" bIns="0" rtlCol="0">
                          <a:prstTxWarp prst="textNoShape">
                            <a:avLst/>
                          </a:prstTxWarp>
                          <a:noAutofit/>
                        </wps:bodyPr>
                      </wps:wsp>
                      <wps:wsp>
                        <wps:cNvPr id="230" name="Graphic 230"/>
                        <wps:cNvSpPr/>
                        <wps:spPr>
                          <a:xfrm>
                            <a:off x="3629647" y="1587"/>
                            <a:ext cx="461645" cy="1270"/>
                          </a:xfrm>
                          <a:custGeom>
                            <a:avLst/>
                            <a:gdLst/>
                            <a:ahLst/>
                            <a:cxnLst/>
                            <a:rect l="l" t="t" r="r" b="b"/>
                            <a:pathLst>
                              <a:path w="461645" h="0">
                                <a:moveTo>
                                  <a:pt x="0" y="0"/>
                                </a:moveTo>
                                <a:lnTo>
                                  <a:pt x="461645" y="0"/>
                                </a:lnTo>
                              </a:path>
                            </a:pathLst>
                          </a:custGeom>
                          <a:ln w="3175">
                            <a:solidFill>
                              <a:srgbClr val="08646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188999pt;margin-top:5.617813pt;width:322.150pt;height:.25pt;mso-position-horizontal-relative:page;mso-position-vertical-relative:paragraph;z-index:-15689216;mso-wrap-distance-left:0;mso-wrap-distance-right:0" id="docshapegroup225" coordorigin="964,112" coordsize="6443,5">
                <v:line style="position:absolute" from="964,115" to="6680,115" stroked="true" strokeweight=".25pt" strokecolor="#086468">
                  <v:stroke dashstyle="solid"/>
                </v:line>
                <v:line style="position:absolute" from="6680,115" to="7407,115" stroked="true" strokeweight=".25pt" strokecolor="#086468">
                  <v:stroke dashstyle="solid"/>
                </v:line>
                <w10:wrap type="topAndBottom"/>
              </v:group>
            </w:pict>
          </mc:Fallback>
        </mc:AlternateContent>
      </w:r>
    </w:p>
    <w:p>
      <w:pPr>
        <w:pStyle w:val="Heading5"/>
        <w:tabs>
          <w:tab w:pos="2237" w:val="left" w:leader="none"/>
        </w:tabs>
        <w:spacing w:before="154"/>
        <w:ind w:left="0" w:right="1224"/>
        <w:jc w:val="right"/>
      </w:pPr>
      <w:r>
        <w:rPr>
          <w:color w:val="086468"/>
          <w:spacing w:val="-2"/>
          <w:w w:val="105"/>
        </w:rPr>
        <w:t>APRESENTAÇÃO</w:t>
      </w:r>
      <w:r>
        <w:rPr>
          <w:color w:val="086468"/>
        </w:rPr>
        <w:tab/>
      </w:r>
      <w:r>
        <w:rPr>
          <w:color w:val="086468"/>
          <w:spacing w:val="-5"/>
          <w:w w:val="105"/>
        </w:rPr>
        <w:t>14</w:t>
      </w:r>
    </w:p>
    <w:p>
      <w:pPr>
        <w:pStyle w:val="BodyText"/>
        <w:spacing w:before="4"/>
        <w:rPr>
          <w:sz w:val="9"/>
        </w:rPr>
      </w:pPr>
    </w:p>
    <w:tbl>
      <w:tblPr>
        <w:tblW w:w="0" w:type="auto"/>
        <w:jc w:val="left"/>
        <w:tblInd w:w="9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16"/>
        <w:gridCol w:w="727"/>
      </w:tblGrid>
      <w:tr>
        <w:trPr>
          <w:trHeight w:val="556" w:hRule="atLeast"/>
        </w:trPr>
        <w:tc>
          <w:tcPr>
            <w:tcW w:w="5716" w:type="dxa"/>
            <w:tcBorders>
              <w:top w:val="single" w:sz="2" w:space="0" w:color="086468"/>
              <w:bottom w:val="single" w:sz="2" w:space="0" w:color="1FBBC1"/>
            </w:tcBorders>
            <w:shd w:val="clear" w:color="auto" w:fill="F3FAFA"/>
          </w:tcPr>
          <w:p>
            <w:pPr>
              <w:pStyle w:val="TableParagraph"/>
              <w:spacing w:before="154"/>
              <w:ind w:left="3759"/>
              <w:rPr>
                <w:sz w:val="24"/>
              </w:rPr>
            </w:pPr>
            <w:r>
              <w:rPr>
                <w:color w:val="1FBBC1"/>
                <w:w w:val="85"/>
                <w:sz w:val="24"/>
              </w:rPr>
              <w:t>1.</w:t>
            </w:r>
            <w:r>
              <w:rPr>
                <w:color w:val="1FBBC1"/>
                <w:spacing w:val="-27"/>
                <w:w w:val="85"/>
                <w:sz w:val="24"/>
              </w:rPr>
              <w:t> </w:t>
            </w:r>
            <w:r>
              <w:rPr>
                <w:color w:val="1FBBC1"/>
                <w:spacing w:val="-2"/>
                <w:sz w:val="24"/>
              </w:rPr>
              <w:t>INTRODUÇÃO</w:t>
            </w:r>
          </w:p>
        </w:tc>
        <w:tc>
          <w:tcPr>
            <w:tcW w:w="727" w:type="dxa"/>
            <w:tcBorders>
              <w:top w:val="single" w:sz="2" w:space="0" w:color="086468"/>
              <w:bottom w:val="single" w:sz="2" w:space="0" w:color="1FBBC1"/>
            </w:tcBorders>
            <w:shd w:val="clear" w:color="auto" w:fill="F3FAFA"/>
          </w:tcPr>
          <w:p>
            <w:pPr>
              <w:pStyle w:val="TableParagraph"/>
              <w:spacing w:before="154"/>
              <w:ind w:left="4" w:right="5"/>
              <w:jc w:val="center"/>
              <w:rPr>
                <w:sz w:val="24"/>
              </w:rPr>
            </w:pPr>
            <w:r>
              <w:rPr>
                <w:color w:val="1FBBC1"/>
                <w:spacing w:val="-5"/>
                <w:sz w:val="24"/>
              </w:rPr>
              <w:t>17</w:t>
            </w:r>
          </w:p>
        </w:tc>
      </w:tr>
      <w:tr>
        <w:trPr>
          <w:trHeight w:val="844" w:hRule="atLeast"/>
        </w:trPr>
        <w:tc>
          <w:tcPr>
            <w:tcW w:w="5716" w:type="dxa"/>
            <w:vMerge w:val="restart"/>
            <w:tcBorders>
              <w:top w:val="single" w:sz="2" w:space="0" w:color="1FBBC1"/>
              <w:bottom w:val="single" w:sz="2" w:space="0" w:color="AE3492"/>
            </w:tcBorders>
            <w:shd w:val="clear" w:color="auto" w:fill="F9F4F8"/>
          </w:tcPr>
          <w:p>
            <w:pPr>
              <w:pStyle w:val="TableParagraph"/>
              <w:spacing w:before="154"/>
              <w:ind w:left="1218" w:firstLine="941"/>
              <w:rPr>
                <w:sz w:val="24"/>
              </w:rPr>
            </w:pPr>
            <w:r>
              <w:rPr>
                <w:color w:val="AE3492"/>
                <w:spacing w:val="-4"/>
                <w:w w:val="110"/>
                <w:sz w:val="24"/>
              </w:rPr>
              <w:t>2.</w:t>
            </w:r>
            <w:r>
              <w:rPr>
                <w:color w:val="AE3492"/>
                <w:spacing w:val="-49"/>
                <w:w w:val="110"/>
                <w:sz w:val="24"/>
              </w:rPr>
              <w:t> </w:t>
            </w:r>
            <w:r>
              <w:rPr>
                <w:color w:val="AE3492"/>
                <w:spacing w:val="-4"/>
                <w:w w:val="110"/>
                <w:sz w:val="24"/>
              </w:rPr>
              <w:t>MARCO</w:t>
            </w:r>
            <w:r>
              <w:rPr>
                <w:color w:val="AE3492"/>
                <w:spacing w:val="-38"/>
                <w:w w:val="110"/>
                <w:sz w:val="24"/>
              </w:rPr>
              <w:t> </w:t>
            </w:r>
            <w:r>
              <w:rPr>
                <w:color w:val="AE3492"/>
                <w:spacing w:val="-4"/>
                <w:w w:val="110"/>
                <w:sz w:val="24"/>
              </w:rPr>
              <w:t>REGULATÓRIO</w:t>
            </w:r>
            <w:r>
              <w:rPr>
                <w:color w:val="AE3492"/>
                <w:spacing w:val="-39"/>
                <w:w w:val="110"/>
                <w:sz w:val="24"/>
              </w:rPr>
              <w:t> </w:t>
            </w:r>
            <w:r>
              <w:rPr>
                <w:color w:val="AE3492"/>
                <w:spacing w:val="-4"/>
                <w:w w:val="110"/>
                <w:sz w:val="24"/>
              </w:rPr>
              <w:t>DAS </w:t>
            </w:r>
            <w:r>
              <w:rPr>
                <w:color w:val="AE3492"/>
                <w:spacing w:val="6"/>
                <w:sz w:val="24"/>
              </w:rPr>
              <w:t>ORGANIZAÇÕES</w:t>
            </w:r>
            <w:r>
              <w:rPr>
                <w:color w:val="AE3492"/>
                <w:spacing w:val="2"/>
                <w:sz w:val="24"/>
              </w:rPr>
              <w:t> </w:t>
            </w:r>
            <w:r>
              <w:rPr>
                <w:color w:val="AE3492"/>
                <w:spacing w:val="6"/>
                <w:sz w:val="24"/>
              </w:rPr>
              <w:t>DA</w:t>
            </w:r>
            <w:r>
              <w:rPr>
                <w:color w:val="AE3492"/>
                <w:spacing w:val="3"/>
                <w:sz w:val="24"/>
              </w:rPr>
              <w:t> </w:t>
            </w:r>
            <w:r>
              <w:rPr>
                <w:color w:val="AE3492"/>
                <w:spacing w:val="6"/>
                <w:sz w:val="24"/>
              </w:rPr>
              <w:t>SOCIEDADE</w:t>
            </w:r>
            <w:r>
              <w:rPr>
                <w:color w:val="AE3492"/>
                <w:spacing w:val="4"/>
                <w:sz w:val="24"/>
              </w:rPr>
              <w:t> </w:t>
            </w:r>
            <w:r>
              <w:rPr>
                <w:color w:val="AE3492"/>
                <w:spacing w:val="-2"/>
                <w:sz w:val="24"/>
              </w:rPr>
              <w:t>CIVIL</w:t>
            </w:r>
          </w:p>
          <w:p>
            <w:pPr>
              <w:pStyle w:val="TableParagraph"/>
              <w:numPr>
                <w:ilvl w:val="1"/>
                <w:numId w:val="1"/>
              </w:numPr>
              <w:tabs>
                <w:tab w:pos="1631" w:val="left" w:leader="none"/>
                <w:tab w:pos="1642" w:val="left" w:leader="none"/>
              </w:tabs>
              <w:spacing w:line="240" w:lineRule="auto" w:before="163" w:after="0"/>
              <w:ind w:left="1631" w:right="163" w:hanging="313"/>
              <w:jc w:val="right"/>
              <w:rPr>
                <w:sz w:val="20"/>
              </w:rPr>
            </w:pPr>
            <w:r>
              <w:rPr>
                <w:color w:val="404042"/>
                <w:w w:val="105"/>
                <w:sz w:val="20"/>
              </w:rPr>
              <w:t>O</w:t>
            </w:r>
            <w:r>
              <w:rPr>
                <w:color w:val="404042"/>
                <w:spacing w:val="-17"/>
                <w:w w:val="105"/>
                <w:sz w:val="20"/>
              </w:rPr>
              <w:t> </w:t>
            </w:r>
            <w:r>
              <w:rPr>
                <w:color w:val="404042"/>
                <w:w w:val="105"/>
                <w:sz w:val="20"/>
              </w:rPr>
              <w:t>que</w:t>
            </w:r>
            <w:r>
              <w:rPr>
                <w:color w:val="404042"/>
                <w:spacing w:val="-24"/>
                <w:w w:val="105"/>
                <w:sz w:val="20"/>
              </w:rPr>
              <w:t> </w:t>
            </w:r>
            <w:r>
              <w:rPr>
                <w:color w:val="404042"/>
                <w:w w:val="105"/>
                <w:sz w:val="20"/>
              </w:rPr>
              <w:t>é</w:t>
            </w:r>
            <w:r>
              <w:rPr>
                <w:color w:val="404042"/>
                <w:spacing w:val="-24"/>
                <w:w w:val="105"/>
                <w:sz w:val="20"/>
              </w:rPr>
              <w:t> </w:t>
            </w:r>
            <w:r>
              <w:rPr>
                <w:color w:val="404042"/>
                <w:w w:val="105"/>
                <w:sz w:val="20"/>
              </w:rPr>
              <w:t>a</w:t>
            </w:r>
            <w:r>
              <w:rPr>
                <w:color w:val="404042"/>
                <w:spacing w:val="-24"/>
                <w:w w:val="105"/>
                <w:sz w:val="20"/>
              </w:rPr>
              <w:t> </w:t>
            </w:r>
            <w:r>
              <w:rPr>
                <w:color w:val="404042"/>
                <w:w w:val="105"/>
                <w:sz w:val="20"/>
              </w:rPr>
              <w:t>Agenda</w:t>
            </w:r>
            <w:r>
              <w:rPr>
                <w:color w:val="404042"/>
                <w:spacing w:val="-24"/>
                <w:w w:val="105"/>
                <w:sz w:val="20"/>
              </w:rPr>
              <w:t> </w:t>
            </w:r>
            <w:r>
              <w:rPr>
                <w:color w:val="404042"/>
                <w:w w:val="105"/>
                <w:sz w:val="20"/>
              </w:rPr>
              <w:t>do</w:t>
            </w:r>
            <w:r>
              <w:rPr>
                <w:color w:val="404042"/>
                <w:spacing w:val="-25"/>
                <w:w w:val="105"/>
                <w:sz w:val="20"/>
              </w:rPr>
              <w:t> </w:t>
            </w:r>
            <w:r>
              <w:rPr>
                <w:color w:val="404042"/>
                <w:w w:val="105"/>
                <w:sz w:val="20"/>
              </w:rPr>
              <w:t>Marco</w:t>
            </w:r>
            <w:r>
              <w:rPr>
                <w:color w:val="404042"/>
                <w:spacing w:val="-24"/>
                <w:w w:val="105"/>
                <w:sz w:val="20"/>
              </w:rPr>
              <w:t> </w:t>
            </w:r>
            <w:r>
              <w:rPr>
                <w:color w:val="404042"/>
                <w:w w:val="105"/>
                <w:sz w:val="20"/>
              </w:rPr>
              <w:t>Regulatório</w:t>
            </w:r>
            <w:r>
              <w:rPr>
                <w:color w:val="404042"/>
                <w:spacing w:val="-24"/>
                <w:w w:val="105"/>
                <w:sz w:val="20"/>
              </w:rPr>
              <w:t> </w:t>
            </w:r>
            <w:r>
              <w:rPr>
                <w:color w:val="404042"/>
                <w:w w:val="105"/>
                <w:sz w:val="20"/>
              </w:rPr>
              <w:t>das </w:t>
            </w:r>
            <w:r>
              <w:rPr>
                <w:color w:val="404042"/>
                <w:spacing w:val="-2"/>
                <w:w w:val="105"/>
                <w:sz w:val="20"/>
              </w:rPr>
              <w:t>Organizações</w:t>
            </w:r>
            <w:r>
              <w:rPr>
                <w:color w:val="404042"/>
                <w:spacing w:val="-11"/>
                <w:w w:val="105"/>
                <w:sz w:val="20"/>
              </w:rPr>
              <w:t> </w:t>
            </w:r>
            <w:r>
              <w:rPr>
                <w:color w:val="404042"/>
                <w:spacing w:val="-2"/>
                <w:w w:val="105"/>
                <w:sz w:val="20"/>
              </w:rPr>
              <w:t>da</w:t>
            </w:r>
            <w:r>
              <w:rPr>
                <w:color w:val="404042"/>
                <w:spacing w:val="-10"/>
                <w:w w:val="105"/>
                <w:sz w:val="20"/>
              </w:rPr>
              <w:t> </w:t>
            </w:r>
            <w:r>
              <w:rPr>
                <w:color w:val="404042"/>
                <w:spacing w:val="-2"/>
                <w:w w:val="105"/>
                <w:sz w:val="20"/>
              </w:rPr>
              <w:t>Sociedade</w:t>
            </w:r>
            <w:r>
              <w:rPr>
                <w:color w:val="404042"/>
                <w:spacing w:val="-10"/>
                <w:w w:val="105"/>
                <w:sz w:val="20"/>
              </w:rPr>
              <w:t> </w:t>
            </w:r>
            <w:r>
              <w:rPr>
                <w:color w:val="404042"/>
                <w:spacing w:val="-2"/>
                <w:w w:val="105"/>
                <w:sz w:val="20"/>
              </w:rPr>
              <w:t>Civil</w:t>
            </w:r>
            <w:r>
              <w:rPr>
                <w:color w:val="404042"/>
                <w:spacing w:val="-10"/>
                <w:w w:val="105"/>
                <w:sz w:val="20"/>
              </w:rPr>
              <w:t> </w:t>
            </w:r>
            <w:r>
              <w:rPr>
                <w:color w:val="404042"/>
                <w:spacing w:val="-2"/>
                <w:w w:val="105"/>
                <w:sz w:val="20"/>
              </w:rPr>
              <w:t>(MROSC)?</w:t>
            </w:r>
          </w:p>
          <w:p>
            <w:pPr>
              <w:pStyle w:val="TableParagraph"/>
              <w:numPr>
                <w:ilvl w:val="1"/>
                <w:numId w:val="1"/>
              </w:numPr>
              <w:tabs>
                <w:tab w:pos="381" w:val="left" w:leader="none"/>
              </w:tabs>
              <w:spacing w:line="240" w:lineRule="auto" w:before="172" w:after="0"/>
              <w:ind w:left="381" w:right="164" w:hanging="381"/>
              <w:jc w:val="right"/>
              <w:rPr>
                <w:sz w:val="20"/>
              </w:rPr>
            </w:pPr>
            <w:r>
              <w:rPr>
                <w:color w:val="404042"/>
                <w:sz w:val="20"/>
              </w:rPr>
              <w:t>Regime</w:t>
            </w:r>
            <w:r>
              <w:rPr>
                <w:color w:val="404042"/>
                <w:spacing w:val="-12"/>
                <w:sz w:val="20"/>
              </w:rPr>
              <w:t> </w:t>
            </w:r>
            <w:r>
              <w:rPr>
                <w:color w:val="404042"/>
                <w:sz w:val="20"/>
              </w:rPr>
              <w:t>jurídico</w:t>
            </w:r>
            <w:r>
              <w:rPr>
                <w:color w:val="404042"/>
                <w:spacing w:val="-11"/>
                <w:sz w:val="20"/>
              </w:rPr>
              <w:t> </w:t>
            </w:r>
            <w:r>
              <w:rPr>
                <w:color w:val="404042"/>
                <w:sz w:val="20"/>
              </w:rPr>
              <w:t>de</w:t>
            </w:r>
            <w:r>
              <w:rPr>
                <w:color w:val="404042"/>
                <w:spacing w:val="-12"/>
                <w:sz w:val="20"/>
              </w:rPr>
              <w:t> </w:t>
            </w:r>
            <w:r>
              <w:rPr>
                <w:color w:val="404042"/>
                <w:sz w:val="20"/>
              </w:rPr>
              <w:t>parcerias</w:t>
            </w:r>
            <w:r>
              <w:rPr>
                <w:color w:val="404042"/>
                <w:spacing w:val="-11"/>
                <w:sz w:val="20"/>
              </w:rPr>
              <w:t> </w:t>
            </w:r>
            <w:r>
              <w:rPr>
                <w:color w:val="404042"/>
                <w:sz w:val="20"/>
              </w:rPr>
              <w:t>-</w:t>
            </w:r>
            <w:r>
              <w:rPr>
                <w:color w:val="404042"/>
                <w:spacing w:val="-11"/>
                <w:sz w:val="20"/>
              </w:rPr>
              <w:t> </w:t>
            </w:r>
            <w:r>
              <w:rPr>
                <w:color w:val="404042"/>
                <w:sz w:val="20"/>
              </w:rPr>
              <w:t>Lei</w:t>
            </w:r>
            <w:r>
              <w:rPr>
                <w:color w:val="404042"/>
                <w:spacing w:val="-12"/>
                <w:sz w:val="20"/>
              </w:rPr>
              <w:t> </w:t>
            </w:r>
            <w:r>
              <w:rPr>
                <w:color w:val="404042"/>
                <w:sz w:val="20"/>
              </w:rPr>
              <w:t>nº</w:t>
            </w:r>
            <w:r>
              <w:rPr>
                <w:color w:val="404042"/>
                <w:spacing w:val="-11"/>
                <w:sz w:val="20"/>
              </w:rPr>
              <w:t> </w:t>
            </w:r>
            <w:r>
              <w:rPr>
                <w:color w:val="404042"/>
                <w:spacing w:val="-2"/>
                <w:sz w:val="20"/>
              </w:rPr>
              <w:t>13.019/2014</w:t>
            </w:r>
          </w:p>
          <w:p>
            <w:pPr>
              <w:pStyle w:val="TableParagraph"/>
              <w:spacing w:before="40"/>
              <w:rPr>
                <w:sz w:val="20"/>
              </w:rPr>
            </w:pPr>
          </w:p>
          <w:p>
            <w:pPr>
              <w:pStyle w:val="TableParagraph"/>
              <w:numPr>
                <w:ilvl w:val="1"/>
                <w:numId w:val="1"/>
              </w:numPr>
              <w:tabs>
                <w:tab w:pos="379" w:val="left" w:leader="none"/>
              </w:tabs>
              <w:spacing w:line="240" w:lineRule="auto" w:before="0" w:after="0"/>
              <w:ind w:left="379" w:right="163" w:hanging="379"/>
              <w:jc w:val="right"/>
              <w:rPr>
                <w:sz w:val="20"/>
              </w:rPr>
            </w:pPr>
            <w:r>
              <w:rPr>
                <w:color w:val="404042"/>
                <w:spacing w:val="-2"/>
                <w:w w:val="105"/>
                <w:sz w:val="20"/>
              </w:rPr>
              <w:t>Quem</w:t>
            </w:r>
            <w:r>
              <w:rPr>
                <w:color w:val="404042"/>
                <w:spacing w:val="-15"/>
                <w:w w:val="105"/>
                <w:sz w:val="20"/>
              </w:rPr>
              <w:t> </w:t>
            </w:r>
            <w:r>
              <w:rPr>
                <w:color w:val="404042"/>
                <w:spacing w:val="-2"/>
                <w:w w:val="105"/>
                <w:sz w:val="20"/>
              </w:rPr>
              <w:t>são</w:t>
            </w:r>
            <w:r>
              <w:rPr>
                <w:color w:val="404042"/>
                <w:spacing w:val="-14"/>
                <w:w w:val="105"/>
                <w:sz w:val="20"/>
              </w:rPr>
              <w:t> </w:t>
            </w:r>
            <w:r>
              <w:rPr>
                <w:color w:val="404042"/>
                <w:spacing w:val="-2"/>
                <w:w w:val="105"/>
                <w:sz w:val="20"/>
              </w:rPr>
              <w:t>consideradas</w:t>
            </w:r>
            <w:r>
              <w:rPr>
                <w:color w:val="404042"/>
                <w:spacing w:val="-14"/>
                <w:w w:val="105"/>
                <w:sz w:val="20"/>
              </w:rPr>
              <w:t> </w:t>
            </w:r>
            <w:r>
              <w:rPr>
                <w:color w:val="404042"/>
                <w:spacing w:val="-4"/>
                <w:w w:val="105"/>
                <w:sz w:val="20"/>
              </w:rPr>
              <w:t>OSC?</w:t>
            </w:r>
          </w:p>
        </w:tc>
        <w:tc>
          <w:tcPr>
            <w:tcW w:w="727" w:type="dxa"/>
            <w:tcBorders>
              <w:top w:val="single" w:sz="2" w:space="0" w:color="1FBBC1"/>
              <w:bottom w:val="single" w:sz="2" w:space="0" w:color="AE3492"/>
            </w:tcBorders>
            <w:shd w:val="clear" w:color="auto" w:fill="F9F4F8"/>
          </w:tcPr>
          <w:p>
            <w:pPr>
              <w:pStyle w:val="TableParagraph"/>
              <w:spacing w:before="8"/>
              <w:rPr>
                <w:sz w:val="24"/>
              </w:rPr>
            </w:pPr>
          </w:p>
          <w:p>
            <w:pPr>
              <w:pStyle w:val="TableParagraph"/>
              <w:ind w:left="4" w:right="4"/>
              <w:jc w:val="center"/>
              <w:rPr>
                <w:sz w:val="24"/>
              </w:rPr>
            </w:pPr>
            <w:r>
              <w:rPr>
                <w:color w:val="AE3492"/>
                <w:spacing w:val="-5"/>
                <w:w w:val="115"/>
                <w:sz w:val="24"/>
              </w:rPr>
              <w:t>23</w:t>
            </w:r>
          </w:p>
        </w:tc>
      </w:tr>
      <w:tr>
        <w:trPr>
          <w:trHeight w:val="649" w:hRule="atLeast"/>
        </w:trPr>
        <w:tc>
          <w:tcPr>
            <w:tcW w:w="5716" w:type="dxa"/>
            <w:vMerge/>
            <w:tcBorders>
              <w:top w:val="nil"/>
              <w:bottom w:val="single" w:sz="2" w:space="0" w:color="AE3492"/>
            </w:tcBorders>
            <w:shd w:val="clear" w:color="auto" w:fill="F9F4F8"/>
          </w:tcPr>
          <w:p>
            <w:pPr>
              <w:rPr>
                <w:sz w:val="2"/>
                <w:szCs w:val="2"/>
              </w:rPr>
            </w:pPr>
          </w:p>
        </w:tc>
        <w:tc>
          <w:tcPr>
            <w:tcW w:w="727" w:type="dxa"/>
            <w:tcBorders>
              <w:top w:val="single" w:sz="2" w:space="0" w:color="AE3492"/>
              <w:bottom w:val="single" w:sz="2" w:space="0" w:color="AE3492"/>
            </w:tcBorders>
            <w:shd w:val="clear" w:color="auto" w:fill="F9F4F8"/>
          </w:tcPr>
          <w:p>
            <w:pPr>
              <w:pStyle w:val="TableParagraph"/>
              <w:spacing w:before="168"/>
              <w:ind w:left="4" w:right="4"/>
              <w:jc w:val="center"/>
              <w:rPr>
                <w:sz w:val="20"/>
              </w:rPr>
            </w:pPr>
            <w:r>
              <w:rPr>
                <w:color w:val="404042"/>
                <w:spacing w:val="-5"/>
                <w:w w:val="110"/>
                <w:sz w:val="20"/>
              </w:rPr>
              <w:t>24</w:t>
            </w:r>
          </w:p>
        </w:tc>
      </w:tr>
      <w:tr>
        <w:trPr>
          <w:trHeight w:val="409" w:hRule="atLeast"/>
        </w:trPr>
        <w:tc>
          <w:tcPr>
            <w:tcW w:w="5716" w:type="dxa"/>
            <w:vMerge/>
            <w:tcBorders>
              <w:top w:val="nil"/>
              <w:bottom w:val="single" w:sz="2" w:space="0" w:color="AE3492"/>
            </w:tcBorders>
            <w:shd w:val="clear" w:color="auto" w:fill="F9F4F8"/>
          </w:tcPr>
          <w:p>
            <w:pPr>
              <w:rPr>
                <w:sz w:val="2"/>
                <w:szCs w:val="2"/>
              </w:rPr>
            </w:pPr>
          </w:p>
        </w:tc>
        <w:tc>
          <w:tcPr>
            <w:tcW w:w="727" w:type="dxa"/>
            <w:tcBorders>
              <w:top w:val="single" w:sz="2" w:space="0" w:color="AE3492"/>
              <w:bottom w:val="single" w:sz="2" w:space="0" w:color="AE3492"/>
            </w:tcBorders>
            <w:shd w:val="clear" w:color="auto" w:fill="F9F4F8"/>
          </w:tcPr>
          <w:p>
            <w:pPr>
              <w:pStyle w:val="TableParagraph"/>
              <w:spacing w:before="48"/>
              <w:ind w:left="4" w:right="4"/>
              <w:jc w:val="center"/>
              <w:rPr>
                <w:sz w:val="20"/>
              </w:rPr>
            </w:pPr>
            <w:r>
              <w:rPr>
                <w:color w:val="404042"/>
                <w:spacing w:val="-5"/>
                <w:w w:val="110"/>
                <w:sz w:val="20"/>
              </w:rPr>
              <w:t>24</w:t>
            </w:r>
          </w:p>
        </w:tc>
      </w:tr>
      <w:tr>
        <w:trPr>
          <w:trHeight w:val="517" w:hRule="atLeast"/>
        </w:trPr>
        <w:tc>
          <w:tcPr>
            <w:tcW w:w="5716" w:type="dxa"/>
            <w:vMerge/>
            <w:tcBorders>
              <w:top w:val="nil"/>
              <w:bottom w:val="single" w:sz="2" w:space="0" w:color="AE3492"/>
            </w:tcBorders>
            <w:shd w:val="clear" w:color="auto" w:fill="F9F4F8"/>
          </w:tcPr>
          <w:p>
            <w:pPr>
              <w:rPr>
                <w:sz w:val="2"/>
                <w:szCs w:val="2"/>
              </w:rPr>
            </w:pPr>
          </w:p>
        </w:tc>
        <w:tc>
          <w:tcPr>
            <w:tcW w:w="727" w:type="dxa"/>
            <w:tcBorders>
              <w:top w:val="single" w:sz="2" w:space="0" w:color="AE3492"/>
              <w:bottom w:val="single" w:sz="2" w:space="0" w:color="AE3492"/>
            </w:tcBorders>
            <w:shd w:val="clear" w:color="auto" w:fill="F9F4F8"/>
          </w:tcPr>
          <w:p>
            <w:pPr>
              <w:pStyle w:val="TableParagraph"/>
              <w:spacing w:before="155"/>
              <w:ind w:left="4" w:right="4"/>
              <w:jc w:val="center"/>
              <w:rPr>
                <w:sz w:val="20"/>
              </w:rPr>
            </w:pPr>
            <w:r>
              <w:rPr>
                <w:color w:val="404042"/>
                <w:spacing w:val="-5"/>
                <w:w w:val="105"/>
                <w:sz w:val="20"/>
              </w:rPr>
              <w:t>25</w:t>
            </w:r>
          </w:p>
        </w:tc>
      </w:tr>
      <w:tr>
        <w:trPr>
          <w:trHeight w:val="556" w:hRule="atLeast"/>
        </w:trPr>
        <w:tc>
          <w:tcPr>
            <w:tcW w:w="5716" w:type="dxa"/>
            <w:vMerge w:val="restart"/>
            <w:tcBorders>
              <w:top w:val="single" w:sz="2" w:space="0" w:color="AE3492"/>
            </w:tcBorders>
            <w:shd w:val="clear" w:color="auto" w:fill="FDF9F4"/>
          </w:tcPr>
          <w:p>
            <w:pPr>
              <w:pStyle w:val="TableParagraph"/>
              <w:numPr>
                <w:ilvl w:val="0"/>
                <w:numId w:val="2"/>
              </w:numPr>
              <w:tabs>
                <w:tab w:pos="2795" w:val="left" w:leader="none"/>
              </w:tabs>
              <w:spacing w:line="240" w:lineRule="auto" w:before="154" w:after="0"/>
              <w:ind w:left="2795" w:right="0" w:hanging="260"/>
              <w:jc w:val="left"/>
              <w:rPr>
                <w:sz w:val="24"/>
              </w:rPr>
            </w:pPr>
            <w:r>
              <w:rPr>
                <w:color w:val="F8A930"/>
                <w:sz w:val="24"/>
              </w:rPr>
              <w:t>O</w:t>
            </w:r>
            <w:r>
              <w:rPr>
                <w:color w:val="F8A930"/>
                <w:spacing w:val="-3"/>
                <w:sz w:val="24"/>
              </w:rPr>
              <w:t> </w:t>
            </w:r>
            <w:r>
              <w:rPr>
                <w:color w:val="F8A930"/>
                <w:sz w:val="24"/>
              </w:rPr>
              <w:t>QUE</w:t>
            </w:r>
            <w:r>
              <w:rPr>
                <w:color w:val="F8A930"/>
                <w:spacing w:val="-1"/>
                <w:sz w:val="24"/>
              </w:rPr>
              <w:t> </w:t>
            </w:r>
            <w:r>
              <w:rPr>
                <w:color w:val="F8A930"/>
                <w:sz w:val="24"/>
              </w:rPr>
              <w:t>SÃO</w:t>
            </w:r>
            <w:r>
              <w:rPr>
                <w:color w:val="F8A930"/>
                <w:spacing w:val="-3"/>
                <w:sz w:val="24"/>
              </w:rPr>
              <w:t> </w:t>
            </w:r>
            <w:r>
              <w:rPr>
                <w:color w:val="F8A930"/>
                <w:spacing w:val="-2"/>
                <w:sz w:val="24"/>
              </w:rPr>
              <w:t>PARCERIAS?</w:t>
            </w:r>
          </w:p>
          <w:p>
            <w:pPr>
              <w:pStyle w:val="TableParagraph"/>
              <w:numPr>
                <w:ilvl w:val="1"/>
                <w:numId w:val="2"/>
              </w:numPr>
              <w:tabs>
                <w:tab w:pos="326" w:val="left" w:leader="none"/>
              </w:tabs>
              <w:spacing w:line="240" w:lineRule="auto" w:before="273" w:after="0"/>
              <w:ind w:left="326" w:right="162" w:hanging="326"/>
              <w:jc w:val="right"/>
              <w:rPr>
                <w:sz w:val="20"/>
              </w:rPr>
            </w:pPr>
            <w:r>
              <w:rPr>
                <w:color w:val="404042"/>
                <w:sz w:val="20"/>
              </w:rPr>
              <w:t>Atividades,</w:t>
            </w:r>
            <w:r>
              <w:rPr>
                <w:color w:val="404042"/>
                <w:spacing w:val="-6"/>
                <w:sz w:val="20"/>
              </w:rPr>
              <w:t> </w:t>
            </w:r>
            <w:r>
              <w:rPr>
                <w:color w:val="404042"/>
                <w:sz w:val="20"/>
              </w:rPr>
              <w:t>projetos</w:t>
            </w:r>
            <w:r>
              <w:rPr>
                <w:color w:val="404042"/>
                <w:spacing w:val="1"/>
                <w:sz w:val="20"/>
              </w:rPr>
              <w:t> </w:t>
            </w:r>
            <w:r>
              <w:rPr>
                <w:color w:val="404042"/>
                <w:sz w:val="20"/>
              </w:rPr>
              <w:t>e </w:t>
            </w:r>
            <w:r>
              <w:rPr>
                <w:color w:val="404042"/>
                <w:spacing w:val="-2"/>
                <w:sz w:val="20"/>
              </w:rPr>
              <w:t>produto</w:t>
            </w:r>
          </w:p>
          <w:p>
            <w:pPr>
              <w:pStyle w:val="TableParagraph"/>
              <w:spacing w:before="39"/>
              <w:rPr>
                <w:sz w:val="20"/>
              </w:rPr>
            </w:pPr>
          </w:p>
          <w:p>
            <w:pPr>
              <w:pStyle w:val="TableParagraph"/>
              <w:numPr>
                <w:ilvl w:val="1"/>
                <w:numId w:val="2"/>
              </w:numPr>
              <w:tabs>
                <w:tab w:pos="383" w:val="left" w:leader="none"/>
              </w:tabs>
              <w:spacing w:line="240" w:lineRule="auto" w:before="1" w:after="0"/>
              <w:ind w:left="383" w:right="163" w:hanging="383"/>
              <w:jc w:val="right"/>
              <w:rPr>
                <w:sz w:val="20"/>
              </w:rPr>
            </w:pPr>
            <w:r>
              <w:rPr>
                <w:color w:val="404042"/>
                <w:sz w:val="20"/>
              </w:rPr>
              <w:t>Instâncias</w:t>
            </w:r>
            <w:r>
              <w:rPr>
                <w:color w:val="404042"/>
                <w:spacing w:val="-7"/>
                <w:sz w:val="20"/>
              </w:rPr>
              <w:t> </w:t>
            </w:r>
            <w:r>
              <w:rPr>
                <w:color w:val="404042"/>
                <w:sz w:val="20"/>
              </w:rPr>
              <w:t>e</w:t>
            </w:r>
            <w:r>
              <w:rPr>
                <w:color w:val="404042"/>
                <w:spacing w:val="-6"/>
                <w:sz w:val="20"/>
              </w:rPr>
              <w:t> </w:t>
            </w:r>
            <w:r>
              <w:rPr>
                <w:color w:val="404042"/>
                <w:sz w:val="20"/>
              </w:rPr>
              <w:t>atores</w:t>
            </w:r>
            <w:r>
              <w:rPr>
                <w:color w:val="404042"/>
                <w:spacing w:val="-7"/>
                <w:sz w:val="20"/>
              </w:rPr>
              <w:t> </w:t>
            </w:r>
            <w:r>
              <w:rPr>
                <w:color w:val="404042"/>
                <w:sz w:val="20"/>
              </w:rPr>
              <w:t>da</w:t>
            </w:r>
            <w:r>
              <w:rPr>
                <w:color w:val="404042"/>
                <w:spacing w:val="-6"/>
                <w:sz w:val="20"/>
              </w:rPr>
              <w:t> </w:t>
            </w:r>
            <w:r>
              <w:rPr>
                <w:color w:val="404042"/>
                <w:sz w:val="20"/>
              </w:rPr>
              <w:t>gestão</w:t>
            </w:r>
            <w:r>
              <w:rPr>
                <w:color w:val="404042"/>
                <w:spacing w:val="-7"/>
                <w:sz w:val="20"/>
              </w:rPr>
              <w:t> </w:t>
            </w:r>
            <w:r>
              <w:rPr>
                <w:color w:val="404042"/>
                <w:sz w:val="20"/>
              </w:rPr>
              <w:t>de</w:t>
            </w:r>
            <w:r>
              <w:rPr>
                <w:color w:val="404042"/>
                <w:spacing w:val="-6"/>
                <w:sz w:val="20"/>
              </w:rPr>
              <w:t> </w:t>
            </w:r>
            <w:r>
              <w:rPr>
                <w:color w:val="404042"/>
                <w:spacing w:val="-2"/>
                <w:sz w:val="20"/>
              </w:rPr>
              <w:t>parcerias</w:t>
            </w:r>
          </w:p>
          <w:p>
            <w:pPr>
              <w:pStyle w:val="TableParagraph"/>
              <w:spacing w:before="39"/>
              <w:rPr>
                <w:sz w:val="20"/>
              </w:rPr>
            </w:pPr>
          </w:p>
          <w:p>
            <w:pPr>
              <w:pStyle w:val="TableParagraph"/>
              <w:numPr>
                <w:ilvl w:val="2"/>
                <w:numId w:val="2"/>
              </w:numPr>
              <w:tabs>
                <w:tab w:pos="463" w:val="left" w:leader="none"/>
              </w:tabs>
              <w:spacing w:line="240" w:lineRule="auto" w:before="0" w:after="0"/>
              <w:ind w:left="463" w:right="162" w:hanging="463"/>
              <w:jc w:val="right"/>
              <w:rPr>
                <w:sz w:val="20"/>
              </w:rPr>
            </w:pPr>
            <w:r>
              <w:rPr>
                <w:color w:val="404042"/>
                <w:sz w:val="20"/>
              </w:rPr>
              <w:t>Comissão</w:t>
            </w:r>
            <w:r>
              <w:rPr>
                <w:color w:val="404042"/>
                <w:spacing w:val="-7"/>
                <w:sz w:val="20"/>
              </w:rPr>
              <w:t> </w:t>
            </w:r>
            <w:r>
              <w:rPr>
                <w:color w:val="404042"/>
                <w:sz w:val="20"/>
              </w:rPr>
              <w:t>de</w:t>
            </w:r>
            <w:r>
              <w:rPr>
                <w:color w:val="404042"/>
                <w:spacing w:val="-7"/>
                <w:sz w:val="20"/>
              </w:rPr>
              <w:t> </w:t>
            </w:r>
            <w:r>
              <w:rPr>
                <w:color w:val="404042"/>
                <w:spacing w:val="-2"/>
                <w:sz w:val="20"/>
              </w:rPr>
              <w:t>seleção</w:t>
            </w:r>
          </w:p>
          <w:p>
            <w:pPr>
              <w:pStyle w:val="TableParagraph"/>
              <w:spacing w:before="40"/>
              <w:rPr>
                <w:sz w:val="20"/>
              </w:rPr>
            </w:pPr>
          </w:p>
          <w:p>
            <w:pPr>
              <w:pStyle w:val="TableParagraph"/>
              <w:numPr>
                <w:ilvl w:val="2"/>
                <w:numId w:val="2"/>
              </w:numPr>
              <w:tabs>
                <w:tab w:pos="521" w:val="left" w:leader="none"/>
              </w:tabs>
              <w:spacing w:line="240" w:lineRule="auto" w:before="0" w:after="0"/>
              <w:ind w:left="521" w:right="163" w:hanging="521"/>
              <w:jc w:val="right"/>
              <w:rPr>
                <w:sz w:val="20"/>
              </w:rPr>
            </w:pPr>
            <w:r>
              <w:rPr>
                <w:color w:val="404042"/>
                <w:spacing w:val="-2"/>
                <w:sz w:val="20"/>
              </w:rPr>
              <w:t>Comissão</w:t>
            </w:r>
            <w:r>
              <w:rPr>
                <w:color w:val="404042"/>
                <w:spacing w:val="-14"/>
                <w:sz w:val="20"/>
              </w:rPr>
              <w:t> </w:t>
            </w:r>
            <w:r>
              <w:rPr>
                <w:color w:val="404042"/>
                <w:spacing w:val="-2"/>
                <w:sz w:val="20"/>
              </w:rPr>
              <w:t>de</w:t>
            </w:r>
            <w:r>
              <w:rPr>
                <w:color w:val="404042"/>
                <w:spacing w:val="-13"/>
                <w:sz w:val="20"/>
              </w:rPr>
              <w:t> </w:t>
            </w:r>
            <w:r>
              <w:rPr>
                <w:color w:val="404042"/>
                <w:spacing w:val="-2"/>
                <w:sz w:val="20"/>
              </w:rPr>
              <w:t>monitoramento</w:t>
            </w:r>
            <w:r>
              <w:rPr>
                <w:color w:val="404042"/>
                <w:spacing w:val="-13"/>
                <w:sz w:val="20"/>
              </w:rPr>
              <w:t> </w:t>
            </w:r>
            <w:r>
              <w:rPr>
                <w:color w:val="404042"/>
                <w:spacing w:val="-2"/>
                <w:sz w:val="20"/>
              </w:rPr>
              <w:t>e</w:t>
            </w:r>
            <w:r>
              <w:rPr>
                <w:color w:val="404042"/>
                <w:spacing w:val="-14"/>
                <w:sz w:val="20"/>
              </w:rPr>
              <w:t> </w:t>
            </w:r>
            <w:r>
              <w:rPr>
                <w:color w:val="404042"/>
                <w:spacing w:val="-2"/>
                <w:sz w:val="20"/>
              </w:rPr>
              <w:t>avaliação</w:t>
            </w:r>
          </w:p>
          <w:p>
            <w:pPr>
              <w:pStyle w:val="TableParagraph"/>
              <w:spacing w:before="40"/>
              <w:rPr>
                <w:sz w:val="20"/>
              </w:rPr>
            </w:pPr>
          </w:p>
          <w:p>
            <w:pPr>
              <w:pStyle w:val="TableParagraph"/>
              <w:numPr>
                <w:ilvl w:val="2"/>
                <w:numId w:val="2"/>
              </w:numPr>
              <w:tabs>
                <w:tab w:pos="519" w:val="left" w:leader="none"/>
              </w:tabs>
              <w:spacing w:line="240" w:lineRule="auto" w:before="0" w:after="0"/>
              <w:ind w:left="519" w:right="161" w:hanging="519"/>
              <w:jc w:val="right"/>
              <w:rPr>
                <w:sz w:val="20"/>
              </w:rPr>
            </w:pPr>
            <w:r>
              <w:rPr>
                <w:color w:val="404042"/>
                <w:spacing w:val="-2"/>
                <w:sz w:val="20"/>
              </w:rPr>
              <w:t>Gestor</w:t>
            </w:r>
            <w:r>
              <w:rPr>
                <w:color w:val="404042"/>
                <w:spacing w:val="-11"/>
                <w:sz w:val="20"/>
              </w:rPr>
              <w:t> </w:t>
            </w:r>
            <w:r>
              <w:rPr>
                <w:color w:val="404042"/>
                <w:spacing w:val="-2"/>
                <w:sz w:val="20"/>
              </w:rPr>
              <w:t>da</w:t>
            </w:r>
            <w:r>
              <w:rPr>
                <w:color w:val="404042"/>
                <w:spacing w:val="-11"/>
                <w:sz w:val="20"/>
              </w:rPr>
              <w:t> </w:t>
            </w:r>
            <w:r>
              <w:rPr>
                <w:color w:val="404042"/>
                <w:spacing w:val="-2"/>
                <w:sz w:val="20"/>
              </w:rPr>
              <w:t>parceria</w:t>
            </w:r>
            <w:r>
              <w:rPr>
                <w:color w:val="404042"/>
                <w:spacing w:val="-11"/>
                <w:sz w:val="20"/>
              </w:rPr>
              <w:t> </w:t>
            </w:r>
            <w:r>
              <w:rPr>
                <w:color w:val="404042"/>
                <w:spacing w:val="-2"/>
                <w:sz w:val="20"/>
              </w:rPr>
              <w:t>e</w:t>
            </w:r>
            <w:r>
              <w:rPr>
                <w:color w:val="404042"/>
                <w:spacing w:val="-11"/>
                <w:sz w:val="20"/>
              </w:rPr>
              <w:t> </w:t>
            </w:r>
            <w:r>
              <w:rPr>
                <w:color w:val="404042"/>
                <w:spacing w:val="-2"/>
                <w:sz w:val="20"/>
              </w:rPr>
              <w:t>equipe</w:t>
            </w:r>
            <w:r>
              <w:rPr>
                <w:color w:val="404042"/>
                <w:spacing w:val="-11"/>
                <w:sz w:val="20"/>
              </w:rPr>
              <w:t> </w:t>
            </w:r>
            <w:r>
              <w:rPr>
                <w:color w:val="404042"/>
                <w:spacing w:val="-2"/>
                <w:sz w:val="20"/>
              </w:rPr>
              <w:t>de</w:t>
            </w:r>
            <w:r>
              <w:rPr>
                <w:color w:val="404042"/>
                <w:spacing w:val="-11"/>
                <w:sz w:val="20"/>
              </w:rPr>
              <w:t> </w:t>
            </w:r>
            <w:r>
              <w:rPr>
                <w:color w:val="404042"/>
                <w:spacing w:val="-2"/>
                <w:sz w:val="20"/>
              </w:rPr>
              <w:t>gestão</w:t>
            </w:r>
            <w:r>
              <w:rPr>
                <w:color w:val="404042"/>
                <w:spacing w:val="-10"/>
                <w:sz w:val="20"/>
              </w:rPr>
              <w:t> </w:t>
            </w:r>
            <w:r>
              <w:rPr>
                <w:color w:val="404042"/>
                <w:spacing w:val="-2"/>
                <w:sz w:val="20"/>
              </w:rPr>
              <w:t>de</w:t>
            </w:r>
            <w:r>
              <w:rPr>
                <w:color w:val="404042"/>
                <w:spacing w:val="-11"/>
                <w:sz w:val="20"/>
              </w:rPr>
              <w:t> </w:t>
            </w:r>
            <w:r>
              <w:rPr>
                <w:color w:val="404042"/>
                <w:spacing w:val="-2"/>
                <w:sz w:val="20"/>
              </w:rPr>
              <w:t>parcerias</w:t>
            </w:r>
          </w:p>
          <w:p>
            <w:pPr>
              <w:pStyle w:val="TableParagraph"/>
              <w:spacing w:before="40"/>
              <w:rPr>
                <w:sz w:val="20"/>
              </w:rPr>
            </w:pPr>
          </w:p>
          <w:p>
            <w:pPr>
              <w:pStyle w:val="TableParagraph"/>
              <w:numPr>
                <w:ilvl w:val="2"/>
                <w:numId w:val="2"/>
              </w:numPr>
              <w:tabs>
                <w:tab w:pos="525" w:val="left" w:leader="none"/>
              </w:tabs>
              <w:spacing w:line="240" w:lineRule="auto" w:before="0" w:after="0"/>
              <w:ind w:left="525" w:right="161" w:hanging="525"/>
              <w:jc w:val="right"/>
              <w:rPr>
                <w:sz w:val="20"/>
              </w:rPr>
            </w:pPr>
            <w:r>
              <w:rPr>
                <w:color w:val="404042"/>
                <w:spacing w:val="-4"/>
                <w:sz w:val="20"/>
              </w:rPr>
              <w:t>Administrador</w:t>
            </w:r>
            <w:r>
              <w:rPr>
                <w:color w:val="404042"/>
                <w:spacing w:val="2"/>
                <w:sz w:val="20"/>
              </w:rPr>
              <w:t> </w:t>
            </w:r>
            <w:r>
              <w:rPr>
                <w:color w:val="404042"/>
                <w:spacing w:val="-2"/>
                <w:sz w:val="20"/>
              </w:rPr>
              <w:t>público</w:t>
            </w:r>
          </w:p>
          <w:p>
            <w:pPr>
              <w:pStyle w:val="TableParagraph"/>
              <w:spacing w:before="39"/>
              <w:rPr>
                <w:sz w:val="20"/>
              </w:rPr>
            </w:pPr>
          </w:p>
          <w:p>
            <w:pPr>
              <w:pStyle w:val="TableParagraph"/>
              <w:numPr>
                <w:ilvl w:val="2"/>
                <w:numId w:val="2"/>
              </w:numPr>
              <w:tabs>
                <w:tab w:pos="513" w:val="left" w:leader="none"/>
              </w:tabs>
              <w:spacing w:line="240" w:lineRule="auto" w:before="1" w:after="0"/>
              <w:ind w:left="513" w:right="162" w:hanging="513"/>
              <w:jc w:val="right"/>
              <w:rPr>
                <w:sz w:val="20"/>
              </w:rPr>
            </w:pPr>
            <w:r>
              <w:rPr>
                <w:color w:val="404042"/>
                <w:spacing w:val="-4"/>
                <w:sz w:val="20"/>
              </w:rPr>
              <w:t>Consultoria</w:t>
            </w:r>
            <w:r>
              <w:rPr>
                <w:color w:val="404042"/>
                <w:spacing w:val="3"/>
                <w:sz w:val="20"/>
              </w:rPr>
              <w:t> </w:t>
            </w:r>
            <w:r>
              <w:rPr>
                <w:color w:val="404042"/>
                <w:spacing w:val="-2"/>
                <w:sz w:val="20"/>
              </w:rPr>
              <w:t>jurídica</w:t>
            </w:r>
          </w:p>
        </w:tc>
        <w:tc>
          <w:tcPr>
            <w:tcW w:w="727" w:type="dxa"/>
            <w:tcBorders>
              <w:top w:val="single" w:sz="2" w:space="0" w:color="AE3492"/>
              <w:bottom w:val="single" w:sz="2" w:space="0" w:color="F8A930"/>
            </w:tcBorders>
            <w:shd w:val="clear" w:color="auto" w:fill="FDF9F4"/>
          </w:tcPr>
          <w:p>
            <w:pPr>
              <w:pStyle w:val="TableParagraph"/>
              <w:spacing w:before="154"/>
              <w:ind w:left="4" w:right="4"/>
              <w:jc w:val="center"/>
              <w:rPr>
                <w:sz w:val="24"/>
              </w:rPr>
            </w:pPr>
            <w:r>
              <w:rPr>
                <w:color w:val="F8A930"/>
                <w:spacing w:val="-5"/>
                <w:w w:val="105"/>
                <w:sz w:val="24"/>
              </w:rPr>
              <w:t>27</w:t>
            </w:r>
          </w:p>
        </w:tc>
      </w:tr>
      <w:tr>
        <w:trPr>
          <w:trHeight w:val="517" w:hRule="atLeast"/>
        </w:trPr>
        <w:tc>
          <w:tcPr>
            <w:tcW w:w="5716" w:type="dxa"/>
            <w:vMerge/>
            <w:tcBorders>
              <w:top w:val="nil"/>
            </w:tcBorders>
            <w:shd w:val="clear" w:color="auto" w:fill="FDF9F4"/>
          </w:tcPr>
          <w:p>
            <w:pPr>
              <w:rPr>
                <w:sz w:val="2"/>
                <w:szCs w:val="2"/>
              </w:rPr>
            </w:pPr>
          </w:p>
        </w:tc>
        <w:tc>
          <w:tcPr>
            <w:tcW w:w="727" w:type="dxa"/>
            <w:tcBorders>
              <w:top w:val="single" w:sz="2" w:space="0" w:color="F8A930"/>
              <w:bottom w:val="single" w:sz="2" w:space="0" w:color="F8A930"/>
            </w:tcBorders>
            <w:shd w:val="clear" w:color="auto" w:fill="FDF9F4"/>
          </w:tcPr>
          <w:p>
            <w:pPr>
              <w:pStyle w:val="TableParagraph"/>
              <w:spacing w:before="155"/>
              <w:ind w:left="4" w:right="4"/>
              <w:jc w:val="center"/>
              <w:rPr>
                <w:sz w:val="20"/>
              </w:rPr>
            </w:pPr>
            <w:r>
              <w:rPr>
                <w:color w:val="404042"/>
                <w:spacing w:val="-5"/>
                <w:w w:val="115"/>
                <w:sz w:val="20"/>
              </w:rPr>
              <w:t>30</w:t>
            </w:r>
          </w:p>
        </w:tc>
      </w:tr>
      <w:tr>
        <w:trPr>
          <w:trHeight w:val="517" w:hRule="atLeast"/>
        </w:trPr>
        <w:tc>
          <w:tcPr>
            <w:tcW w:w="5716" w:type="dxa"/>
            <w:vMerge/>
            <w:tcBorders>
              <w:top w:val="nil"/>
            </w:tcBorders>
            <w:shd w:val="clear" w:color="auto" w:fill="FDF9F4"/>
          </w:tcPr>
          <w:p>
            <w:pPr>
              <w:rPr>
                <w:sz w:val="2"/>
                <w:szCs w:val="2"/>
              </w:rPr>
            </w:pPr>
          </w:p>
        </w:tc>
        <w:tc>
          <w:tcPr>
            <w:tcW w:w="727" w:type="dxa"/>
            <w:tcBorders>
              <w:top w:val="single" w:sz="2" w:space="0" w:color="F8A930"/>
              <w:bottom w:val="single" w:sz="2" w:space="0" w:color="F8A930"/>
            </w:tcBorders>
            <w:shd w:val="clear" w:color="auto" w:fill="FDF9F4"/>
          </w:tcPr>
          <w:p>
            <w:pPr>
              <w:pStyle w:val="TableParagraph"/>
              <w:spacing w:before="155"/>
              <w:ind w:left="4" w:right="4"/>
              <w:jc w:val="center"/>
              <w:rPr>
                <w:sz w:val="20"/>
              </w:rPr>
            </w:pPr>
            <w:r>
              <w:rPr>
                <w:color w:val="404042"/>
                <w:spacing w:val="-5"/>
                <w:w w:val="110"/>
                <w:sz w:val="20"/>
              </w:rPr>
              <w:t>32</w:t>
            </w:r>
          </w:p>
        </w:tc>
      </w:tr>
      <w:tr>
        <w:trPr>
          <w:trHeight w:val="517" w:hRule="atLeast"/>
        </w:trPr>
        <w:tc>
          <w:tcPr>
            <w:tcW w:w="5716" w:type="dxa"/>
            <w:vMerge/>
            <w:tcBorders>
              <w:top w:val="nil"/>
            </w:tcBorders>
            <w:shd w:val="clear" w:color="auto" w:fill="FDF9F4"/>
          </w:tcPr>
          <w:p>
            <w:pPr>
              <w:rPr>
                <w:sz w:val="2"/>
                <w:szCs w:val="2"/>
              </w:rPr>
            </w:pPr>
          </w:p>
        </w:tc>
        <w:tc>
          <w:tcPr>
            <w:tcW w:w="727" w:type="dxa"/>
            <w:tcBorders>
              <w:top w:val="single" w:sz="2" w:space="0" w:color="F8A930"/>
              <w:bottom w:val="single" w:sz="2" w:space="0" w:color="F8A930"/>
            </w:tcBorders>
            <w:shd w:val="clear" w:color="auto" w:fill="FDF9F4"/>
          </w:tcPr>
          <w:p>
            <w:pPr>
              <w:pStyle w:val="TableParagraph"/>
              <w:spacing w:before="155"/>
              <w:ind w:left="4" w:right="4"/>
              <w:jc w:val="center"/>
              <w:rPr>
                <w:sz w:val="20"/>
              </w:rPr>
            </w:pPr>
            <w:r>
              <w:rPr>
                <w:color w:val="404042"/>
                <w:spacing w:val="-5"/>
                <w:w w:val="105"/>
                <w:sz w:val="20"/>
              </w:rPr>
              <w:t>32</w:t>
            </w:r>
          </w:p>
        </w:tc>
      </w:tr>
      <w:tr>
        <w:trPr>
          <w:trHeight w:val="517" w:hRule="atLeast"/>
        </w:trPr>
        <w:tc>
          <w:tcPr>
            <w:tcW w:w="5716" w:type="dxa"/>
            <w:vMerge/>
            <w:tcBorders>
              <w:top w:val="nil"/>
            </w:tcBorders>
            <w:shd w:val="clear" w:color="auto" w:fill="FDF9F4"/>
          </w:tcPr>
          <w:p>
            <w:pPr>
              <w:rPr>
                <w:sz w:val="2"/>
                <w:szCs w:val="2"/>
              </w:rPr>
            </w:pPr>
          </w:p>
        </w:tc>
        <w:tc>
          <w:tcPr>
            <w:tcW w:w="727" w:type="dxa"/>
            <w:tcBorders>
              <w:top w:val="single" w:sz="2" w:space="0" w:color="F8A930"/>
              <w:bottom w:val="single" w:sz="2" w:space="0" w:color="F8A930"/>
            </w:tcBorders>
            <w:shd w:val="clear" w:color="auto" w:fill="FDF9F4"/>
          </w:tcPr>
          <w:p>
            <w:pPr>
              <w:pStyle w:val="TableParagraph"/>
              <w:spacing w:before="155"/>
              <w:ind w:left="4" w:right="4"/>
              <w:jc w:val="center"/>
              <w:rPr>
                <w:sz w:val="20"/>
              </w:rPr>
            </w:pPr>
            <w:r>
              <w:rPr>
                <w:color w:val="404042"/>
                <w:spacing w:val="-5"/>
                <w:w w:val="110"/>
                <w:sz w:val="20"/>
              </w:rPr>
              <w:t>34</w:t>
            </w:r>
          </w:p>
        </w:tc>
      </w:tr>
      <w:tr>
        <w:trPr>
          <w:trHeight w:val="517" w:hRule="atLeast"/>
        </w:trPr>
        <w:tc>
          <w:tcPr>
            <w:tcW w:w="5716" w:type="dxa"/>
            <w:vMerge/>
            <w:tcBorders>
              <w:top w:val="nil"/>
            </w:tcBorders>
            <w:shd w:val="clear" w:color="auto" w:fill="FDF9F4"/>
          </w:tcPr>
          <w:p>
            <w:pPr>
              <w:rPr>
                <w:sz w:val="2"/>
                <w:szCs w:val="2"/>
              </w:rPr>
            </w:pPr>
          </w:p>
        </w:tc>
        <w:tc>
          <w:tcPr>
            <w:tcW w:w="727" w:type="dxa"/>
            <w:tcBorders>
              <w:top w:val="single" w:sz="2" w:space="0" w:color="F8A930"/>
              <w:bottom w:val="single" w:sz="2" w:space="0" w:color="F8A930"/>
            </w:tcBorders>
            <w:shd w:val="clear" w:color="auto" w:fill="FDF9F4"/>
          </w:tcPr>
          <w:p>
            <w:pPr>
              <w:pStyle w:val="TableParagraph"/>
              <w:spacing w:before="155"/>
              <w:ind w:left="5" w:right="2"/>
              <w:jc w:val="center"/>
              <w:rPr>
                <w:sz w:val="20"/>
              </w:rPr>
            </w:pPr>
            <w:r>
              <w:rPr>
                <w:color w:val="404042"/>
                <w:spacing w:val="-5"/>
                <w:w w:val="105"/>
                <w:sz w:val="20"/>
              </w:rPr>
              <w:t>36</w:t>
            </w:r>
          </w:p>
        </w:tc>
      </w:tr>
      <w:tr>
        <w:trPr>
          <w:trHeight w:val="517" w:hRule="atLeast"/>
        </w:trPr>
        <w:tc>
          <w:tcPr>
            <w:tcW w:w="5716" w:type="dxa"/>
            <w:vMerge/>
            <w:tcBorders>
              <w:top w:val="nil"/>
            </w:tcBorders>
            <w:shd w:val="clear" w:color="auto" w:fill="FDF9F4"/>
          </w:tcPr>
          <w:p>
            <w:pPr>
              <w:rPr>
                <w:sz w:val="2"/>
                <w:szCs w:val="2"/>
              </w:rPr>
            </w:pPr>
          </w:p>
        </w:tc>
        <w:tc>
          <w:tcPr>
            <w:tcW w:w="727" w:type="dxa"/>
            <w:tcBorders>
              <w:top w:val="single" w:sz="2" w:space="0" w:color="F8A930"/>
              <w:bottom w:val="single" w:sz="2" w:space="0" w:color="F8A930"/>
            </w:tcBorders>
            <w:shd w:val="clear" w:color="auto" w:fill="FDF9F4"/>
          </w:tcPr>
          <w:p>
            <w:pPr>
              <w:pStyle w:val="TableParagraph"/>
              <w:spacing w:before="155"/>
              <w:ind w:left="4" w:right="2"/>
              <w:jc w:val="center"/>
              <w:rPr>
                <w:sz w:val="20"/>
              </w:rPr>
            </w:pPr>
            <w:r>
              <w:rPr>
                <w:color w:val="404042"/>
                <w:spacing w:val="-5"/>
                <w:sz w:val="20"/>
              </w:rPr>
              <w:t>37</w:t>
            </w:r>
          </w:p>
        </w:tc>
      </w:tr>
      <w:tr>
        <w:trPr>
          <w:trHeight w:val="520" w:hRule="atLeast"/>
        </w:trPr>
        <w:tc>
          <w:tcPr>
            <w:tcW w:w="5716" w:type="dxa"/>
            <w:vMerge/>
            <w:tcBorders>
              <w:top w:val="nil"/>
            </w:tcBorders>
            <w:shd w:val="clear" w:color="auto" w:fill="FDF9F4"/>
          </w:tcPr>
          <w:p>
            <w:pPr>
              <w:rPr>
                <w:sz w:val="2"/>
                <w:szCs w:val="2"/>
              </w:rPr>
            </w:pPr>
          </w:p>
        </w:tc>
        <w:tc>
          <w:tcPr>
            <w:tcW w:w="727" w:type="dxa"/>
            <w:tcBorders>
              <w:top w:val="single" w:sz="2" w:space="0" w:color="F8A930"/>
            </w:tcBorders>
            <w:shd w:val="clear" w:color="auto" w:fill="FDF9F4"/>
          </w:tcPr>
          <w:p>
            <w:pPr>
              <w:pStyle w:val="TableParagraph"/>
              <w:spacing w:before="155"/>
              <w:ind w:left="4" w:right="4"/>
              <w:jc w:val="center"/>
              <w:rPr>
                <w:sz w:val="20"/>
              </w:rPr>
            </w:pPr>
            <w:r>
              <w:rPr>
                <w:color w:val="404042"/>
                <w:spacing w:val="-5"/>
                <w:sz w:val="20"/>
              </w:rPr>
              <w:t>37</w:t>
            </w:r>
          </w:p>
        </w:tc>
      </w:tr>
    </w:tbl>
    <w:p>
      <w:pPr>
        <w:pStyle w:val="TableParagraph"/>
        <w:spacing w:after="0"/>
        <w:jc w:val="center"/>
        <w:rPr>
          <w:sz w:val="20"/>
        </w:rPr>
        <w:sectPr>
          <w:pgSz w:w="8400" w:h="11910"/>
          <w:pgMar w:header="0" w:footer="0" w:top="880" w:bottom="1006" w:left="0" w:right="0"/>
        </w:sectPr>
      </w:pPr>
    </w:p>
    <w:tbl>
      <w:tblPr>
        <w:tblW w:w="0" w:type="auto"/>
        <w:jc w:val="left"/>
        <w:tblInd w:w="9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16"/>
        <w:gridCol w:w="727"/>
      </w:tblGrid>
      <w:tr>
        <w:trPr>
          <w:trHeight w:val="520" w:hRule="atLeast"/>
        </w:trPr>
        <w:tc>
          <w:tcPr>
            <w:tcW w:w="5716" w:type="dxa"/>
            <w:tcBorders>
              <w:bottom w:val="single" w:sz="2" w:space="0" w:color="F8A930"/>
            </w:tcBorders>
            <w:shd w:val="clear" w:color="auto" w:fill="FDF9F4"/>
          </w:tcPr>
          <w:p>
            <w:pPr>
              <w:pStyle w:val="TableParagraph"/>
              <w:spacing w:before="158"/>
              <w:ind w:left="3556"/>
              <w:rPr>
                <w:sz w:val="20"/>
              </w:rPr>
            </w:pPr>
            <w:r>
              <w:rPr>
                <w:color w:val="404042"/>
                <w:spacing w:val="-6"/>
                <w:sz w:val="20"/>
              </w:rPr>
              <w:t>3.2.6.</w:t>
            </w:r>
            <w:r>
              <w:rPr>
                <w:color w:val="404042"/>
                <w:spacing w:val="-10"/>
                <w:sz w:val="20"/>
              </w:rPr>
              <w:t> </w:t>
            </w:r>
            <w:r>
              <w:rPr>
                <w:color w:val="404042"/>
                <w:spacing w:val="-6"/>
                <w:sz w:val="20"/>
              </w:rPr>
              <w:t>Dirigente</w:t>
            </w:r>
            <w:r>
              <w:rPr>
                <w:color w:val="404042"/>
                <w:spacing w:val="-9"/>
                <w:sz w:val="20"/>
              </w:rPr>
              <w:t> </w:t>
            </w:r>
            <w:r>
              <w:rPr>
                <w:color w:val="404042"/>
                <w:spacing w:val="-6"/>
                <w:sz w:val="20"/>
              </w:rPr>
              <w:t>da</w:t>
            </w:r>
            <w:r>
              <w:rPr>
                <w:color w:val="404042"/>
                <w:spacing w:val="-9"/>
                <w:sz w:val="20"/>
              </w:rPr>
              <w:t> </w:t>
            </w:r>
            <w:r>
              <w:rPr>
                <w:color w:val="404042"/>
                <w:spacing w:val="-6"/>
                <w:sz w:val="20"/>
              </w:rPr>
              <w:t>OSC</w:t>
            </w:r>
          </w:p>
        </w:tc>
        <w:tc>
          <w:tcPr>
            <w:tcW w:w="727" w:type="dxa"/>
            <w:tcBorders>
              <w:bottom w:val="single" w:sz="2" w:space="0" w:color="F8A930"/>
            </w:tcBorders>
            <w:shd w:val="clear" w:color="auto" w:fill="FDF9F4"/>
          </w:tcPr>
          <w:p>
            <w:pPr>
              <w:pStyle w:val="TableParagraph"/>
              <w:spacing w:before="158"/>
              <w:ind w:left="4" w:right="4"/>
              <w:jc w:val="center"/>
              <w:rPr>
                <w:sz w:val="20"/>
              </w:rPr>
            </w:pPr>
            <w:r>
              <w:rPr>
                <w:color w:val="404042"/>
                <w:spacing w:val="-5"/>
                <w:w w:val="105"/>
                <w:sz w:val="20"/>
              </w:rPr>
              <w:t>38</w:t>
            </w:r>
          </w:p>
        </w:tc>
      </w:tr>
      <w:tr>
        <w:trPr>
          <w:trHeight w:val="556" w:hRule="atLeast"/>
        </w:trPr>
        <w:tc>
          <w:tcPr>
            <w:tcW w:w="5716" w:type="dxa"/>
            <w:vMerge w:val="restart"/>
            <w:tcBorders>
              <w:top w:val="single" w:sz="2" w:space="0" w:color="F8A930"/>
            </w:tcBorders>
            <w:shd w:val="clear" w:color="auto" w:fill="FDF7F4"/>
          </w:tcPr>
          <w:p>
            <w:pPr>
              <w:pStyle w:val="TableParagraph"/>
              <w:numPr>
                <w:ilvl w:val="0"/>
                <w:numId w:val="3"/>
              </w:numPr>
              <w:tabs>
                <w:tab w:pos="2018" w:val="left" w:leader="none"/>
              </w:tabs>
              <w:spacing w:line="240" w:lineRule="auto" w:before="154" w:after="0"/>
              <w:ind w:left="2018" w:right="0" w:hanging="269"/>
              <w:jc w:val="left"/>
              <w:rPr>
                <w:sz w:val="24"/>
              </w:rPr>
            </w:pPr>
            <w:r>
              <w:rPr>
                <w:color w:val="EE6934"/>
                <w:w w:val="110"/>
                <w:sz w:val="24"/>
              </w:rPr>
              <w:t>PLANEJAMENTO</w:t>
            </w:r>
            <w:r>
              <w:rPr>
                <w:color w:val="EE6934"/>
                <w:spacing w:val="-29"/>
                <w:w w:val="110"/>
                <w:sz w:val="24"/>
              </w:rPr>
              <w:t> </w:t>
            </w:r>
            <w:r>
              <w:rPr>
                <w:color w:val="EE6934"/>
                <w:w w:val="110"/>
                <w:sz w:val="24"/>
              </w:rPr>
              <w:t>DA</w:t>
            </w:r>
            <w:r>
              <w:rPr>
                <w:color w:val="EE6934"/>
                <w:spacing w:val="-29"/>
                <w:w w:val="110"/>
                <w:sz w:val="24"/>
              </w:rPr>
              <w:t> </w:t>
            </w:r>
            <w:r>
              <w:rPr>
                <w:color w:val="EE6934"/>
                <w:spacing w:val="-2"/>
                <w:w w:val="110"/>
                <w:sz w:val="24"/>
              </w:rPr>
              <w:t>PARCERIA</w:t>
            </w:r>
          </w:p>
          <w:p>
            <w:pPr>
              <w:pStyle w:val="TableParagraph"/>
              <w:numPr>
                <w:ilvl w:val="1"/>
                <w:numId w:val="3"/>
              </w:numPr>
              <w:tabs>
                <w:tab w:pos="330" w:val="left" w:leader="none"/>
              </w:tabs>
              <w:spacing w:line="240" w:lineRule="auto" w:before="273" w:after="0"/>
              <w:ind w:left="330" w:right="163" w:hanging="330"/>
              <w:jc w:val="right"/>
              <w:rPr>
                <w:sz w:val="20"/>
              </w:rPr>
            </w:pPr>
            <w:r>
              <w:rPr>
                <w:color w:val="404042"/>
                <w:sz w:val="20"/>
              </w:rPr>
              <w:t>Definir</w:t>
            </w:r>
            <w:r>
              <w:rPr>
                <w:color w:val="404042"/>
                <w:spacing w:val="-12"/>
                <w:sz w:val="20"/>
              </w:rPr>
              <w:t> </w:t>
            </w:r>
            <w:r>
              <w:rPr>
                <w:color w:val="404042"/>
                <w:sz w:val="20"/>
              </w:rPr>
              <w:t>o</w:t>
            </w:r>
            <w:r>
              <w:rPr>
                <w:color w:val="404042"/>
                <w:spacing w:val="-11"/>
                <w:sz w:val="20"/>
              </w:rPr>
              <w:t> </w:t>
            </w:r>
            <w:r>
              <w:rPr>
                <w:color w:val="404042"/>
                <w:sz w:val="20"/>
              </w:rPr>
              <w:t>problema</w:t>
            </w:r>
            <w:r>
              <w:rPr>
                <w:color w:val="404042"/>
                <w:spacing w:val="-11"/>
                <w:sz w:val="20"/>
              </w:rPr>
              <w:t> </w:t>
            </w:r>
            <w:r>
              <w:rPr>
                <w:color w:val="404042"/>
                <w:spacing w:val="-2"/>
                <w:sz w:val="20"/>
              </w:rPr>
              <w:t>público</w:t>
            </w:r>
          </w:p>
          <w:p>
            <w:pPr>
              <w:pStyle w:val="TableParagraph"/>
              <w:spacing w:before="39"/>
              <w:rPr>
                <w:sz w:val="20"/>
              </w:rPr>
            </w:pPr>
          </w:p>
          <w:p>
            <w:pPr>
              <w:pStyle w:val="TableParagraph"/>
              <w:numPr>
                <w:ilvl w:val="1"/>
                <w:numId w:val="3"/>
              </w:numPr>
              <w:tabs>
                <w:tab w:pos="386" w:val="left" w:leader="none"/>
              </w:tabs>
              <w:spacing w:line="240" w:lineRule="auto" w:before="1" w:after="0"/>
              <w:ind w:left="386" w:right="162" w:hanging="386"/>
              <w:jc w:val="right"/>
              <w:rPr>
                <w:sz w:val="20"/>
              </w:rPr>
            </w:pPr>
            <w:r>
              <w:rPr>
                <w:color w:val="404042"/>
                <w:sz w:val="20"/>
              </w:rPr>
              <w:t>Definir</w:t>
            </w:r>
            <w:r>
              <w:rPr>
                <w:color w:val="404042"/>
                <w:spacing w:val="-8"/>
                <w:sz w:val="20"/>
              </w:rPr>
              <w:t> </w:t>
            </w:r>
            <w:r>
              <w:rPr>
                <w:color w:val="404042"/>
                <w:sz w:val="20"/>
              </w:rPr>
              <w:t>os</w:t>
            </w:r>
            <w:r>
              <w:rPr>
                <w:color w:val="404042"/>
                <w:spacing w:val="-7"/>
                <w:sz w:val="20"/>
              </w:rPr>
              <w:t> </w:t>
            </w:r>
            <w:r>
              <w:rPr>
                <w:color w:val="404042"/>
                <w:sz w:val="20"/>
              </w:rPr>
              <w:t>objetivos</w:t>
            </w:r>
            <w:r>
              <w:rPr>
                <w:color w:val="404042"/>
                <w:spacing w:val="-7"/>
                <w:sz w:val="20"/>
              </w:rPr>
              <w:t> </w:t>
            </w:r>
            <w:r>
              <w:rPr>
                <w:color w:val="404042"/>
                <w:sz w:val="20"/>
              </w:rPr>
              <w:t>da</w:t>
            </w:r>
            <w:r>
              <w:rPr>
                <w:color w:val="404042"/>
                <w:spacing w:val="-7"/>
                <w:sz w:val="20"/>
              </w:rPr>
              <w:t> </w:t>
            </w:r>
            <w:r>
              <w:rPr>
                <w:color w:val="404042"/>
                <w:spacing w:val="-2"/>
                <w:sz w:val="20"/>
              </w:rPr>
              <w:t>parceria</w:t>
            </w:r>
          </w:p>
          <w:p>
            <w:pPr>
              <w:pStyle w:val="TableParagraph"/>
              <w:spacing w:before="39"/>
              <w:rPr>
                <w:sz w:val="20"/>
              </w:rPr>
            </w:pPr>
          </w:p>
          <w:p>
            <w:pPr>
              <w:pStyle w:val="TableParagraph"/>
              <w:numPr>
                <w:ilvl w:val="1"/>
                <w:numId w:val="3"/>
              </w:numPr>
              <w:tabs>
                <w:tab w:pos="384" w:val="left" w:leader="none"/>
              </w:tabs>
              <w:spacing w:line="240" w:lineRule="auto" w:before="0" w:after="0"/>
              <w:ind w:left="384" w:right="164" w:hanging="384"/>
              <w:jc w:val="right"/>
              <w:rPr>
                <w:sz w:val="20"/>
              </w:rPr>
            </w:pPr>
            <w:r>
              <w:rPr>
                <w:color w:val="404042"/>
                <w:sz w:val="20"/>
              </w:rPr>
              <w:t>Definir</w:t>
            </w:r>
            <w:r>
              <w:rPr>
                <w:color w:val="404042"/>
                <w:spacing w:val="-15"/>
                <w:sz w:val="20"/>
              </w:rPr>
              <w:t> </w:t>
            </w:r>
            <w:r>
              <w:rPr>
                <w:color w:val="404042"/>
                <w:sz w:val="20"/>
              </w:rPr>
              <w:t>o</w:t>
            </w:r>
            <w:r>
              <w:rPr>
                <w:color w:val="404042"/>
                <w:spacing w:val="-14"/>
                <w:sz w:val="20"/>
              </w:rPr>
              <w:t> </w:t>
            </w:r>
            <w:r>
              <w:rPr>
                <w:color w:val="404042"/>
                <w:sz w:val="20"/>
              </w:rPr>
              <w:t>objeto</w:t>
            </w:r>
            <w:r>
              <w:rPr>
                <w:color w:val="404042"/>
                <w:spacing w:val="-14"/>
                <w:sz w:val="20"/>
              </w:rPr>
              <w:t> </w:t>
            </w:r>
            <w:r>
              <w:rPr>
                <w:color w:val="404042"/>
                <w:sz w:val="20"/>
              </w:rPr>
              <w:t>da</w:t>
            </w:r>
            <w:r>
              <w:rPr>
                <w:color w:val="404042"/>
                <w:spacing w:val="-14"/>
                <w:sz w:val="20"/>
              </w:rPr>
              <w:t> </w:t>
            </w:r>
            <w:r>
              <w:rPr>
                <w:color w:val="404042"/>
                <w:spacing w:val="-2"/>
                <w:sz w:val="20"/>
              </w:rPr>
              <w:t>parceria</w:t>
            </w:r>
          </w:p>
          <w:p>
            <w:pPr>
              <w:pStyle w:val="TableParagraph"/>
              <w:spacing w:before="40"/>
              <w:rPr>
                <w:sz w:val="20"/>
              </w:rPr>
            </w:pPr>
          </w:p>
          <w:p>
            <w:pPr>
              <w:pStyle w:val="TableParagraph"/>
              <w:numPr>
                <w:ilvl w:val="1"/>
                <w:numId w:val="3"/>
              </w:numPr>
              <w:tabs>
                <w:tab w:pos="392" w:val="left" w:leader="none"/>
              </w:tabs>
              <w:spacing w:line="240" w:lineRule="auto" w:before="0" w:after="0"/>
              <w:ind w:left="392" w:right="164" w:hanging="392"/>
              <w:jc w:val="right"/>
              <w:rPr>
                <w:sz w:val="20"/>
              </w:rPr>
            </w:pPr>
            <w:r>
              <w:rPr>
                <w:color w:val="404042"/>
                <w:sz w:val="20"/>
              </w:rPr>
              <w:t>Definir</w:t>
            </w:r>
            <w:r>
              <w:rPr>
                <w:color w:val="404042"/>
                <w:spacing w:val="-12"/>
                <w:sz w:val="20"/>
              </w:rPr>
              <w:t> </w:t>
            </w:r>
            <w:r>
              <w:rPr>
                <w:color w:val="404042"/>
                <w:sz w:val="20"/>
              </w:rPr>
              <w:t>o</w:t>
            </w:r>
            <w:r>
              <w:rPr>
                <w:color w:val="404042"/>
                <w:spacing w:val="-12"/>
                <w:sz w:val="20"/>
              </w:rPr>
              <w:t> </w:t>
            </w:r>
            <w:r>
              <w:rPr>
                <w:color w:val="404042"/>
                <w:sz w:val="20"/>
              </w:rPr>
              <w:t>resultado</w:t>
            </w:r>
            <w:r>
              <w:rPr>
                <w:color w:val="404042"/>
                <w:spacing w:val="-12"/>
                <w:sz w:val="20"/>
              </w:rPr>
              <w:t> </w:t>
            </w:r>
            <w:r>
              <w:rPr>
                <w:color w:val="404042"/>
                <w:spacing w:val="-2"/>
                <w:sz w:val="20"/>
              </w:rPr>
              <w:t>esperado</w:t>
            </w:r>
          </w:p>
          <w:p>
            <w:pPr>
              <w:pStyle w:val="TableParagraph"/>
              <w:spacing w:before="40"/>
              <w:rPr>
                <w:sz w:val="20"/>
              </w:rPr>
            </w:pPr>
          </w:p>
          <w:p>
            <w:pPr>
              <w:pStyle w:val="TableParagraph"/>
              <w:numPr>
                <w:ilvl w:val="1"/>
                <w:numId w:val="3"/>
              </w:numPr>
              <w:tabs>
                <w:tab w:pos="383" w:val="left" w:leader="none"/>
              </w:tabs>
              <w:spacing w:line="240" w:lineRule="auto" w:before="0" w:after="0"/>
              <w:ind w:left="383" w:right="163" w:hanging="383"/>
              <w:jc w:val="right"/>
              <w:rPr>
                <w:sz w:val="20"/>
              </w:rPr>
            </w:pPr>
            <w:r>
              <w:rPr>
                <w:color w:val="404042"/>
                <w:sz w:val="20"/>
              </w:rPr>
              <w:t>Definir</w:t>
            </w:r>
            <w:r>
              <w:rPr>
                <w:color w:val="404042"/>
                <w:spacing w:val="-13"/>
                <w:sz w:val="20"/>
              </w:rPr>
              <w:t> </w:t>
            </w:r>
            <w:r>
              <w:rPr>
                <w:color w:val="404042"/>
                <w:sz w:val="20"/>
              </w:rPr>
              <w:t>o</w:t>
            </w:r>
            <w:r>
              <w:rPr>
                <w:color w:val="404042"/>
                <w:spacing w:val="-12"/>
                <w:sz w:val="20"/>
              </w:rPr>
              <w:t> </w:t>
            </w:r>
            <w:r>
              <w:rPr>
                <w:color w:val="404042"/>
                <w:sz w:val="20"/>
              </w:rPr>
              <w:t>valor</w:t>
            </w:r>
            <w:r>
              <w:rPr>
                <w:color w:val="404042"/>
                <w:spacing w:val="-12"/>
                <w:sz w:val="20"/>
              </w:rPr>
              <w:t> </w:t>
            </w:r>
            <w:r>
              <w:rPr>
                <w:color w:val="404042"/>
                <w:sz w:val="20"/>
              </w:rPr>
              <w:t>de</w:t>
            </w:r>
            <w:r>
              <w:rPr>
                <w:color w:val="404042"/>
                <w:spacing w:val="-12"/>
                <w:sz w:val="20"/>
              </w:rPr>
              <w:t> </w:t>
            </w:r>
            <w:r>
              <w:rPr>
                <w:color w:val="404042"/>
                <w:sz w:val="20"/>
              </w:rPr>
              <w:t>referência</w:t>
            </w:r>
            <w:r>
              <w:rPr>
                <w:color w:val="404042"/>
                <w:spacing w:val="-13"/>
                <w:sz w:val="20"/>
              </w:rPr>
              <w:t> </w:t>
            </w:r>
            <w:r>
              <w:rPr>
                <w:color w:val="404042"/>
                <w:sz w:val="20"/>
              </w:rPr>
              <w:t>ou</w:t>
            </w:r>
            <w:r>
              <w:rPr>
                <w:color w:val="404042"/>
                <w:spacing w:val="-12"/>
                <w:sz w:val="20"/>
              </w:rPr>
              <w:t> </w:t>
            </w:r>
            <w:r>
              <w:rPr>
                <w:color w:val="404042"/>
                <w:sz w:val="20"/>
              </w:rPr>
              <w:t>valor</w:t>
            </w:r>
            <w:r>
              <w:rPr>
                <w:color w:val="404042"/>
                <w:spacing w:val="-12"/>
                <w:sz w:val="20"/>
              </w:rPr>
              <w:t> </w:t>
            </w:r>
            <w:r>
              <w:rPr>
                <w:color w:val="404042"/>
                <w:sz w:val="20"/>
              </w:rPr>
              <w:t>de</w:t>
            </w:r>
            <w:r>
              <w:rPr>
                <w:color w:val="404042"/>
                <w:spacing w:val="-12"/>
                <w:sz w:val="20"/>
              </w:rPr>
              <w:t> </w:t>
            </w:r>
            <w:r>
              <w:rPr>
                <w:color w:val="404042"/>
                <w:spacing w:val="-4"/>
                <w:sz w:val="20"/>
              </w:rPr>
              <w:t>teto</w:t>
            </w:r>
          </w:p>
          <w:p>
            <w:pPr>
              <w:pStyle w:val="TableParagraph"/>
              <w:spacing w:before="40"/>
              <w:rPr>
                <w:sz w:val="20"/>
              </w:rPr>
            </w:pPr>
          </w:p>
          <w:p>
            <w:pPr>
              <w:pStyle w:val="TableParagraph"/>
              <w:numPr>
                <w:ilvl w:val="1"/>
                <w:numId w:val="3"/>
              </w:numPr>
              <w:tabs>
                <w:tab w:pos="380" w:val="left" w:leader="none"/>
              </w:tabs>
              <w:spacing w:line="241" w:lineRule="exact" w:before="0" w:after="0"/>
              <w:ind w:left="380" w:right="163" w:hanging="380"/>
              <w:jc w:val="right"/>
              <w:rPr>
                <w:sz w:val="20"/>
              </w:rPr>
            </w:pPr>
            <w:r>
              <w:rPr>
                <w:color w:val="404042"/>
                <w:sz w:val="20"/>
              </w:rPr>
              <w:t>Definir</w:t>
            </w:r>
            <w:r>
              <w:rPr>
                <w:color w:val="404042"/>
                <w:spacing w:val="-12"/>
                <w:sz w:val="20"/>
              </w:rPr>
              <w:t> </w:t>
            </w:r>
            <w:r>
              <w:rPr>
                <w:color w:val="404042"/>
                <w:sz w:val="20"/>
              </w:rPr>
              <w:t>a</w:t>
            </w:r>
            <w:r>
              <w:rPr>
                <w:color w:val="404042"/>
                <w:spacing w:val="-12"/>
                <w:sz w:val="20"/>
              </w:rPr>
              <w:t> </w:t>
            </w:r>
            <w:r>
              <w:rPr>
                <w:color w:val="404042"/>
                <w:sz w:val="20"/>
              </w:rPr>
              <w:t>quantidade</w:t>
            </w:r>
            <w:r>
              <w:rPr>
                <w:color w:val="404042"/>
                <w:spacing w:val="-11"/>
                <w:sz w:val="20"/>
              </w:rPr>
              <w:t> </w:t>
            </w:r>
            <w:r>
              <w:rPr>
                <w:color w:val="404042"/>
                <w:sz w:val="20"/>
              </w:rPr>
              <w:t>de</w:t>
            </w:r>
            <w:r>
              <w:rPr>
                <w:color w:val="404042"/>
                <w:spacing w:val="-12"/>
                <w:sz w:val="20"/>
              </w:rPr>
              <w:t> </w:t>
            </w:r>
            <w:r>
              <w:rPr>
                <w:color w:val="404042"/>
                <w:spacing w:val="-2"/>
                <w:sz w:val="20"/>
              </w:rPr>
              <w:t>propostas</w:t>
            </w:r>
          </w:p>
          <w:p>
            <w:pPr>
              <w:pStyle w:val="TableParagraph"/>
              <w:spacing w:line="241" w:lineRule="exact"/>
              <w:ind w:right="163"/>
              <w:jc w:val="right"/>
              <w:rPr>
                <w:sz w:val="20"/>
              </w:rPr>
            </w:pPr>
            <w:r>
              <w:rPr>
                <w:color w:val="404042"/>
                <w:sz w:val="20"/>
              </w:rPr>
              <w:t>que</w:t>
            </w:r>
            <w:r>
              <w:rPr>
                <w:color w:val="404042"/>
                <w:spacing w:val="-8"/>
                <w:sz w:val="20"/>
              </w:rPr>
              <w:t> </w:t>
            </w:r>
            <w:r>
              <w:rPr>
                <w:color w:val="404042"/>
                <w:sz w:val="20"/>
              </w:rPr>
              <w:t>serão</w:t>
            </w:r>
            <w:r>
              <w:rPr>
                <w:color w:val="404042"/>
                <w:spacing w:val="-7"/>
                <w:sz w:val="20"/>
              </w:rPr>
              <w:t> </w:t>
            </w:r>
            <w:r>
              <w:rPr>
                <w:color w:val="404042"/>
                <w:spacing w:val="-2"/>
                <w:sz w:val="20"/>
              </w:rPr>
              <w:t>selecionadas</w:t>
            </w:r>
          </w:p>
          <w:p>
            <w:pPr>
              <w:pStyle w:val="TableParagraph"/>
              <w:spacing w:before="39"/>
              <w:rPr>
                <w:sz w:val="20"/>
              </w:rPr>
            </w:pPr>
          </w:p>
          <w:p>
            <w:pPr>
              <w:pStyle w:val="TableParagraph"/>
              <w:numPr>
                <w:ilvl w:val="1"/>
                <w:numId w:val="3"/>
              </w:numPr>
              <w:tabs>
                <w:tab w:pos="2807" w:val="left" w:leader="none"/>
              </w:tabs>
              <w:spacing w:line="240" w:lineRule="auto" w:before="1" w:after="0"/>
              <w:ind w:left="2377" w:right="163" w:firstLine="82"/>
              <w:jc w:val="right"/>
              <w:rPr>
                <w:sz w:val="20"/>
              </w:rPr>
            </w:pPr>
            <w:r>
              <w:rPr>
                <w:color w:val="404042"/>
                <w:spacing w:val="-2"/>
                <w:w w:val="105"/>
                <w:sz w:val="20"/>
              </w:rPr>
              <w:t>Definir</w:t>
            </w:r>
            <w:r>
              <w:rPr>
                <w:color w:val="404042"/>
                <w:spacing w:val="-25"/>
                <w:w w:val="105"/>
                <w:sz w:val="20"/>
              </w:rPr>
              <w:t> </w:t>
            </w:r>
            <w:r>
              <w:rPr>
                <w:color w:val="404042"/>
                <w:spacing w:val="-2"/>
                <w:w w:val="105"/>
                <w:sz w:val="20"/>
              </w:rPr>
              <w:t>a</w:t>
            </w:r>
            <w:r>
              <w:rPr>
                <w:color w:val="404042"/>
                <w:spacing w:val="-24"/>
                <w:w w:val="105"/>
                <w:sz w:val="20"/>
              </w:rPr>
              <w:t> </w:t>
            </w:r>
            <w:r>
              <w:rPr>
                <w:color w:val="404042"/>
                <w:spacing w:val="-2"/>
                <w:w w:val="105"/>
                <w:sz w:val="20"/>
              </w:rPr>
              <w:t>relevância</w:t>
            </w:r>
            <w:r>
              <w:rPr>
                <w:color w:val="404042"/>
                <w:spacing w:val="-24"/>
                <w:w w:val="105"/>
                <w:sz w:val="20"/>
              </w:rPr>
              <w:t> </w:t>
            </w:r>
            <w:r>
              <w:rPr>
                <w:color w:val="404042"/>
                <w:spacing w:val="-2"/>
                <w:w w:val="105"/>
                <w:sz w:val="20"/>
              </w:rPr>
              <w:t>da</w:t>
            </w:r>
            <w:r>
              <w:rPr>
                <w:color w:val="404042"/>
                <w:spacing w:val="-24"/>
                <w:w w:val="105"/>
                <w:sz w:val="20"/>
              </w:rPr>
              <w:t> </w:t>
            </w:r>
            <w:r>
              <w:rPr>
                <w:color w:val="404042"/>
                <w:spacing w:val="-2"/>
                <w:w w:val="105"/>
                <w:sz w:val="20"/>
              </w:rPr>
              <w:t>atuação em</w:t>
            </w:r>
            <w:r>
              <w:rPr>
                <w:color w:val="404042"/>
                <w:spacing w:val="-20"/>
                <w:w w:val="105"/>
                <w:sz w:val="20"/>
              </w:rPr>
              <w:t> </w:t>
            </w:r>
            <w:r>
              <w:rPr>
                <w:color w:val="404042"/>
                <w:spacing w:val="-2"/>
                <w:w w:val="105"/>
                <w:sz w:val="20"/>
              </w:rPr>
              <w:t>rede</w:t>
            </w:r>
            <w:r>
              <w:rPr>
                <w:color w:val="404042"/>
                <w:spacing w:val="-19"/>
                <w:w w:val="105"/>
                <w:sz w:val="20"/>
              </w:rPr>
              <w:t> </w:t>
            </w:r>
            <w:r>
              <w:rPr>
                <w:color w:val="404042"/>
                <w:spacing w:val="-2"/>
                <w:w w:val="105"/>
                <w:sz w:val="20"/>
              </w:rPr>
              <w:t>para</w:t>
            </w:r>
            <w:r>
              <w:rPr>
                <w:color w:val="404042"/>
                <w:spacing w:val="-20"/>
                <w:w w:val="105"/>
                <w:sz w:val="20"/>
              </w:rPr>
              <w:t> </w:t>
            </w:r>
            <w:r>
              <w:rPr>
                <w:color w:val="404042"/>
                <w:spacing w:val="-2"/>
                <w:w w:val="105"/>
                <w:sz w:val="20"/>
              </w:rPr>
              <w:t>o</w:t>
            </w:r>
            <w:r>
              <w:rPr>
                <w:color w:val="404042"/>
                <w:spacing w:val="-19"/>
                <w:w w:val="105"/>
                <w:sz w:val="20"/>
              </w:rPr>
              <w:t> </w:t>
            </w:r>
            <w:r>
              <w:rPr>
                <w:color w:val="404042"/>
                <w:spacing w:val="-2"/>
                <w:w w:val="105"/>
                <w:sz w:val="20"/>
              </w:rPr>
              <w:t>sucesso</w:t>
            </w:r>
            <w:r>
              <w:rPr>
                <w:color w:val="404042"/>
                <w:spacing w:val="-19"/>
                <w:w w:val="105"/>
                <w:sz w:val="20"/>
              </w:rPr>
              <w:t> </w:t>
            </w:r>
            <w:r>
              <w:rPr>
                <w:color w:val="404042"/>
                <w:spacing w:val="-2"/>
                <w:w w:val="105"/>
                <w:sz w:val="20"/>
              </w:rPr>
              <w:t>da</w:t>
            </w:r>
            <w:r>
              <w:rPr>
                <w:color w:val="404042"/>
                <w:spacing w:val="-20"/>
                <w:w w:val="105"/>
                <w:sz w:val="20"/>
              </w:rPr>
              <w:t> </w:t>
            </w:r>
            <w:r>
              <w:rPr>
                <w:color w:val="404042"/>
                <w:spacing w:val="-2"/>
                <w:w w:val="105"/>
                <w:sz w:val="20"/>
              </w:rPr>
              <w:t>parceria</w:t>
            </w:r>
          </w:p>
          <w:p>
            <w:pPr>
              <w:pStyle w:val="TableParagraph"/>
              <w:spacing w:before="38"/>
              <w:rPr>
                <w:sz w:val="20"/>
              </w:rPr>
            </w:pPr>
          </w:p>
          <w:p>
            <w:pPr>
              <w:pStyle w:val="TableParagraph"/>
              <w:numPr>
                <w:ilvl w:val="1"/>
                <w:numId w:val="3"/>
              </w:numPr>
              <w:tabs>
                <w:tab w:pos="383" w:val="left" w:leader="none"/>
              </w:tabs>
              <w:spacing w:line="240" w:lineRule="auto" w:before="0" w:after="0"/>
              <w:ind w:left="383" w:right="164" w:hanging="383"/>
              <w:jc w:val="right"/>
              <w:rPr>
                <w:sz w:val="20"/>
              </w:rPr>
            </w:pPr>
            <w:r>
              <w:rPr>
                <w:color w:val="404042"/>
                <w:sz w:val="20"/>
              </w:rPr>
              <w:t>Definir</w:t>
            </w:r>
            <w:r>
              <w:rPr>
                <w:color w:val="404042"/>
                <w:spacing w:val="-4"/>
                <w:sz w:val="20"/>
              </w:rPr>
              <w:t> </w:t>
            </w:r>
            <w:r>
              <w:rPr>
                <w:color w:val="404042"/>
                <w:sz w:val="20"/>
              </w:rPr>
              <w:t>exigência</w:t>
            </w:r>
            <w:r>
              <w:rPr>
                <w:color w:val="404042"/>
                <w:spacing w:val="-3"/>
                <w:sz w:val="20"/>
              </w:rPr>
              <w:t> </w:t>
            </w:r>
            <w:r>
              <w:rPr>
                <w:color w:val="404042"/>
                <w:sz w:val="20"/>
              </w:rPr>
              <w:t>de</w:t>
            </w:r>
            <w:r>
              <w:rPr>
                <w:color w:val="404042"/>
                <w:spacing w:val="-3"/>
                <w:sz w:val="20"/>
              </w:rPr>
              <w:t> </w:t>
            </w:r>
            <w:r>
              <w:rPr>
                <w:color w:val="404042"/>
                <w:sz w:val="20"/>
              </w:rPr>
              <w:t>contrapartida</w:t>
            </w:r>
            <w:r>
              <w:rPr>
                <w:color w:val="404042"/>
                <w:spacing w:val="-3"/>
                <w:sz w:val="20"/>
              </w:rPr>
              <w:t> </w:t>
            </w:r>
            <w:r>
              <w:rPr>
                <w:color w:val="404042"/>
                <w:sz w:val="20"/>
              </w:rPr>
              <w:t>em</w:t>
            </w:r>
            <w:r>
              <w:rPr>
                <w:color w:val="404042"/>
                <w:spacing w:val="-3"/>
                <w:sz w:val="20"/>
              </w:rPr>
              <w:t> </w:t>
            </w:r>
            <w:r>
              <w:rPr>
                <w:color w:val="404042"/>
                <w:sz w:val="20"/>
              </w:rPr>
              <w:t>bens</w:t>
            </w:r>
            <w:r>
              <w:rPr>
                <w:color w:val="404042"/>
                <w:spacing w:val="-3"/>
                <w:sz w:val="20"/>
              </w:rPr>
              <w:t> </w:t>
            </w:r>
            <w:r>
              <w:rPr>
                <w:color w:val="404042"/>
                <w:sz w:val="20"/>
              </w:rPr>
              <w:t>e</w:t>
            </w:r>
            <w:r>
              <w:rPr>
                <w:color w:val="404042"/>
                <w:spacing w:val="-3"/>
                <w:sz w:val="20"/>
              </w:rPr>
              <w:t> </w:t>
            </w:r>
            <w:r>
              <w:rPr>
                <w:color w:val="404042"/>
                <w:spacing w:val="-2"/>
                <w:sz w:val="20"/>
              </w:rPr>
              <w:t>serviços</w:t>
            </w:r>
          </w:p>
          <w:p>
            <w:pPr>
              <w:pStyle w:val="TableParagraph"/>
              <w:spacing w:before="40"/>
              <w:rPr>
                <w:sz w:val="20"/>
              </w:rPr>
            </w:pPr>
          </w:p>
          <w:p>
            <w:pPr>
              <w:pStyle w:val="TableParagraph"/>
              <w:numPr>
                <w:ilvl w:val="1"/>
                <w:numId w:val="3"/>
              </w:numPr>
              <w:tabs>
                <w:tab w:pos="384" w:val="left" w:leader="none"/>
              </w:tabs>
              <w:spacing w:line="240" w:lineRule="auto" w:before="0" w:after="0"/>
              <w:ind w:left="384" w:right="164" w:hanging="384"/>
              <w:jc w:val="right"/>
              <w:rPr>
                <w:sz w:val="20"/>
              </w:rPr>
            </w:pPr>
            <w:r>
              <w:rPr>
                <w:color w:val="404042"/>
                <w:sz w:val="20"/>
              </w:rPr>
              <w:t>Definir</w:t>
            </w:r>
            <w:r>
              <w:rPr>
                <w:color w:val="404042"/>
                <w:spacing w:val="1"/>
                <w:sz w:val="20"/>
              </w:rPr>
              <w:t> </w:t>
            </w:r>
            <w:r>
              <w:rPr>
                <w:color w:val="404042"/>
                <w:sz w:val="20"/>
              </w:rPr>
              <w:t>medidas</w:t>
            </w:r>
            <w:r>
              <w:rPr>
                <w:color w:val="404042"/>
                <w:spacing w:val="1"/>
                <w:sz w:val="20"/>
              </w:rPr>
              <w:t> </w:t>
            </w:r>
            <w:r>
              <w:rPr>
                <w:color w:val="404042"/>
                <w:sz w:val="20"/>
              </w:rPr>
              <w:t>de</w:t>
            </w:r>
            <w:r>
              <w:rPr>
                <w:color w:val="404042"/>
                <w:spacing w:val="1"/>
                <w:sz w:val="20"/>
              </w:rPr>
              <w:t> </w:t>
            </w:r>
            <w:r>
              <w:rPr>
                <w:color w:val="404042"/>
                <w:sz w:val="20"/>
              </w:rPr>
              <w:t>acessibilidade</w:t>
            </w:r>
            <w:r>
              <w:rPr>
                <w:color w:val="404042"/>
                <w:spacing w:val="1"/>
                <w:sz w:val="20"/>
              </w:rPr>
              <w:t> </w:t>
            </w:r>
            <w:r>
              <w:rPr>
                <w:color w:val="404042"/>
                <w:sz w:val="20"/>
              </w:rPr>
              <w:t>e</w:t>
            </w:r>
            <w:r>
              <w:rPr>
                <w:color w:val="404042"/>
                <w:spacing w:val="1"/>
                <w:sz w:val="20"/>
              </w:rPr>
              <w:t> </w:t>
            </w:r>
            <w:r>
              <w:rPr>
                <w:color w:val="404042"/>
                <w:spacing w:val="-2"/>
                <w:sz w:val="20"/>
              </w:rPr>
              <w:t>inclusão</w:t>
            </w:r>
          </w:p>
          <w:p>
            <w:pPr>
              <w:pStyle w:val="TableParagraph"/>
              <w:spacing w:before="39"/>
              <w:rPr>
                <w:sz w:val="20"/>
              </w:rPr>
            </w:pPr>
          </w:p>
          <w:p>
            <w:pPr>
              <w:pStyle w:val="TableParagraph"/>
              <w:numPr>
                <w:ilvl w:val="1"/>
                <w:numId w:val="3"/>
              </w:numPr>
              <w:tabs>
                <w:tab w:pos="451" w:val="left" w:leader="none"/>
              </w:tabs>
              <w:spacing w:line="240" w:lineRule="auto" w:before="1" w:after="0"/>
              <w:ind w:left="451" w:right="163" w:hanging="451"/>
              <w:jc w:val="right"/>
              <w:rPr>
                <w:sz w:val="20"/>
              </w:rPr>
            </w:pPr>
            <w:r>
              <w:rPr>
                <w:color w:val="404042"/>
                <w:sz w:val="20"/>
              </w:rPr>
              <w:t>Hipóteses</w:t>
            </w:r>
            <w:r>
              <w:rPr>
                <w:color w:val="404042"/>
                <w:spacing w:val="4"/>
                <w:sz w:val="20"/>
              </w:rPr>
              <w:t> </w:t>
            </w:r>
            <w:r>
              <w:rPr>
                <w:color w:val="404042"/>
                <w:sz w:val="20"/>
              </w:rPr>
              <w:t>de</w:t>
            </w:r>
            <w:r>
              <w:rPr>
                <w:color w:val="404042"/>
                <w:spacing w:val="5"/>
                <w:sz w:val="20"/>
              </w:rPr>
              <w:t> </w:t>
            </w:r>
            <w:r>
              <w:rPr>
                <w:color w:val="404042"/>
                <w:sz w:val="20"/>
              </w:rPr>
              <w:t>não</w:t>
            </w:r>
            <w:r>
              <w:rPr>
                <w:color w:val="404042"/>
                <w:spacing w:val="5"/>
                <w:sz w:val="20"/>
              </w:rPr>
              <w:t> </w:t>
            </w:r>
            <w:r>
              <w:rPr>
                <w:color w:val="404042"/>
                <w:sz w:val="20"/>
              </w:rPr>
              <w:t>realização</w:t>
            </w:r>
            <w:r>
              <w:rPr>
                <w:color w:val="404042"/>
                <w:spacing w:val="5"/>
                <w:sz w:val="20"/>
              </w:rPr>
              <w:t> </w:t>
            </w:r>
            <w:r>
              <w:rPr>
                <w:color w:val="404042"/>
                <w:sz w:val="20"/>
              </w:rPr>
              <w:t>de</w:t>
            </w:r>
            <w:r>
              <w:rPr>
                <w:color w:val="404042"/>
                <w:spacing w:val="5"/>
                <w:sz w:val="20"/>
              </w:rPr>
              <w:t> </w:t>
            </w:r>
            <w:r>
              <w:rPr>
                <w:color w:val="404042"/>
                <w:sz w:val="20"/>
              </w:rPr>
              <w:t>chamamento</w:t>
            </w:r>
            <w:r>
              <w:rPr>
                <w:color w:val="404042"/>
                <w:spacing w:val="5"/>
                <w:sz w:val="20"/>
              </w:rPr>
              <w:t> </w:t>
            </w:r>
            <w:r>
              <w:rPr>
                <w:color w:val="404042"/>
                <w:spacing w:val="-2"/>
                <w:sz w:val="20"/>
              </w:rPr>
              <w:t>público</w:t>
            </w:r>
          </w:p>
          <w:p>
            <w:pPr>
              <w:pStyle w:val="TableParagraph"/>
              <w:spacing w:before="39"/>
              <w:rPr>
                <w:sz w:val="20"/>
              </w:rPr>
            </w:pPr>
          </w:p>
          <w:p>
            <w:pPr>
              <w:pStyle w:val="TableParagraph"/>
              <w:numPr>
                <w:ilvl w:val="2"/>
                <w:numId w:val="3"/>
              </w:numPr>
              <w:tabs>
                <w:tab w:pos="514" w:val="left" w:leader="none"/>
              </w:tabs>
              <w:spacing w:line="240" w:lineRule="auto" w:before="0" w:after="0"/>
              <w:ind w:left="514" w:right="162" w:hanging="514"/>
              <w:jc w:val="right"/>
              <w:rPr>
                <w:sz w:val="20"/>
              </w:rPr>
            </w:pPr>
            <w:r>
              <w:rPr>
                <w:color w:val="404042"/>
                <w:spacing w:val="-2"/>
                <w:sz w:val="20"/>
              </w:rPr>
              <w:t>Dispensa</w:t>
            </w:r>
            <w:r>
              <w:rPr>
                <w:color w:val="404042"/>
                <w:spacing w:val="-10"/>
                <w:sz w:val="20"/>
              </w:rPr>
              <w:t> </w:t>
            </w:r>
            <w:r>
              <w:rPr>
                <w:color w:val="404042"/>
                <w:spacing w:val="-2"/>
                <w:sz w:val="20"/>
              </w:rPr>
              <w:t>de</w:t>
            </w:r>
            <w:r>
              <w:rPr>
                <w:color w:val="404042"/>
                <w:spacing w:val="-10"/>
                <w:sz w:val="20"/>
              </w:rPr>
              <w:t> </w:t>
            </w:r>
            <w:r>
              <w:rPr>
                <w:color w:val="404042"/>
                <w:spacing w:val="-2"/>
                <w:sz w:val="20"/>
              </w:rPr>
              <w:t>chamamento</w:t>
            </w:r>
            <w:r>
              <w:rPr>
                <w:color w:val="404042"/>
                <w:spacing w:val="-10"/>
                <w:sz w:val="20"/>
              </w:rPr>
              <w:t> </w:t>
            </w:r>
            <w:r>
              <w:rPr>
                <w:color w:val="404042"/>
                <w:spacing w:val="-2"/>
                <w:sz w:val="20"/>
              </w:rPr>
              <w:t>público</w:t>
            </w:r>
          </w:p>
          <w:p>
            <w:pPr>
              <w:pStyle w:val="TableParagraph"/>
              <w:spacing w:before="39"/>
              <w:rPr>
                <w:sz w:val="20"/>
              </w:rPr>
            </w:pPr>
          </w:p>
          <w:p>
            <w:pPr>
              <w:pStyle w:val="TableParagraph"/>
              <w:numPr>
                <w:ilvl w:val="3"/>
                <w:numId w:val="3"/>
              </w:numPr>
              <w:tabs>
                <w:tab w:pos="3407" w:val="left" w:leader="none"/>
              </w:tabs>
              <w:spacing w:line="240" w:lineRule="auto" w:before="0" w:after="0"/>
              <w:ind w:left="3407" w:right="0" w:hanging="614"/>
              <w:jc w:val="left"/>
              <w:rPr>
                <w:rFonts w:ascii="Verdana"/>
                <w:i/>
                <w:sz w:val="20"/>
              </w:rPr>
            </w:pPr>
            <w:r>
              <w:rPr>
                <w:rFonts w:ascii="Verdana"/>
                <w:i/>
                <w:color w:val="404042"/>
                <w:w w:val="85"/>
                <w:sz w:val="20"/>
              </w:rPr>
              <w:t>Credenciamento</w:t>
            </w:r>
            <w:r>
              <w:rPr>
                <w:rFonts w:ascii="Verdana"/>
                <w:i/>
                <w:color w:val="404042"/>
                <w:spacing w:val="-3"/>
                <w:w w:val="85"/>
                <w:sz w:val="20"/>
              </w:rPr>
              <w:t> </w:t>
            </w:r>
            <w:r>
              <w:rPr>
                <w:rFonts w:ascii="Verdana"/>
                <w:i/>
                <w:color w:val="404042"/>
                <w:w w:val="85"/>
                <w:sz w:val="20"/>
              </w:rPr>
              <w:t>de</w:t>
            </w:r>
            <w:r>
              <w:rPr>
                <w:rFonts w:ascii="Verdana"/>
                <w:i/>
                <w:color w:val="404042"/>
                <w:spacing w:val="-2"/>
                <w:w w:val="85"/>
                <w:sz w:val="20"/>
              </w:rPr>
              <w:t> </w:t>
            </w:r>
            <w:r>
              <w:rPr>
                <w:rFonts w:ascii="Verdana"/>
                <w:i/>
                <w:color w:val="404042"/>
                <w:spacing w:val="-5"/>
                <w:w w:val="85"/>
                <w:sz w:val="20"/>
              </w:rPr>
              <w:t>OSC</w:t>
            </w:r>
          </w:p>
          <w:p>
            <w:pPr>
              <w:pStyle w:val="TableParagraph"/>
              <w:spacing w:before="39"/>
              <w:rPr>
                <w:sz w:val="20"/>
              </w:rPr>
            </w:pPr>
          </w:p>
          <w:p>
            <w:pPr>
              <w:pStyle w:val="TableParagraph"/>
              <w:numPr>
                <w:ilvl w:val="2"/>
                <w:numId w:val="3"/>
              </w:numPr>
              <w:tabs>
                <w:tab w:pos="572" w:val="left" w:leader="none"/>
              </w:tabs>
              <w:spacing w:line="240" w:lineRule="auto" w:before="0" w:after="0"/>
              <w:ind w:left="572" w:right="162" w:hanging="572"/>
              <w:jc w:val="right"/>
              <w:rPr>
                <w:sz w:val="20"/>
              </w:rPr>
            </w:pPr>
            <w:r>
              <w:rPr>
                <w:color w:val="404042"/>
                <w:spacing w:val="-4"/>
                <w:sz w:val="20"/>
              </w:rPr>
              <w:t>Inexigibilidade</w:t>
            </w:r>
            <w:r>
              <w:rPr>
                <w:color w:val="404042"/>
                <w:spacing w:val="-12"/>
                <w:sz w:val="20"/>
              </w:rPr>
              <w:t> </w:t>
            </w:r>
            <w:r>
              <w:rPr>
                <w:color w:val="404042"/>
                <w:spacing w:val="-4"/>
                <w:sz w:val="20"/>
              </w:rPr>
              <w:t>de</w:t>
            </w:r>
            <w:r>
              <w:rPr>
                <w:color w:val="404042"/>
                <w:spacing w:val="-11"/>
                <w:sz w:val="20"/>
              </w:rPr>
              <w:t> </w:t>
            </w:r>
            <w:r>
              <w:rPr>
                <w:color w:val="404042"/>
                <w:spacing w:val="-4"/>
                <w:sz w:val="20"/>
              </w:rPr>
              <w:t>chamamento</w:t>
            </w:r>
            <w:r>
              <w:rPr>
                <w:color w:val="404042"/>
                <w:spacing w:val="-12"/>
                <w:sz w:val="20"/>
              </w:rPr>
              <w:t> </w:t>
            </w:r>
            <w:r>
              <w:rPr>
                <w:color w:val="404042"/>
                <w:spacing w:val="-4"/>
                <w:sz w:val="20"/>
              </w:rPr>
              <w:t>público</w:t>
            </w:r>
          </w:p>
          <w:p>
            <w:pPr>
              <w:pStyle w:val="TableParagraph"/>
              <w:spacing w:before="39"/>
              <w:rPr>
                <w:sz w:val="20"/>
              </w:rPr>
            </w:pPr>
          </w:p>
          <w:p>
            <w:pPr>
              <w:pStyle w:val="TableParagraph"/>
              <w:numPr>
                <w:ilvl w:val="2"/>
                <w:numId w:val="3"/>
              </w:numPr>
              <w:tabs>
                <w:tab w:pos="569" w:val="left" w:leader="none"/>
              </w:tabs>
              <w:spacing w:line="240" w:lineRule="auto" w:before="1" w:after="0"/>
              <w:ind w:left="569" w:right="162" w:hanging="569"/>
              <w:jc w:val="right"/>
              <w:rPr>
                <w:sz w:val="20"/>
              </w:rPr>
            </w:pPr>
            <w:r>
              <w:rPr>
                <w:color w:val="404042"/>
                <w:spacing w:val="-2"/>
                <w:sz w:val="20"/>
              </w:rPr>
              <w:t>Emendas</w:t>
            </w:r>
            <w:r>
              <w:rPr>
                <w:color w:val="404042"/>
                <w:spacing w:val="-5"/>
                <w:sz w:val="20"/>
              </w:rPr>
              <w:t> </w:t>
            </w:r>
            <w:r>
              <w:rPr>
                <w:color w:val="404042"/>
                <w:spacing w:val="-2"/>
                <w:sz w:val="20"/>
              </w:rPr>
              <w:t>parlamentares</w:t>
            </w:r>
          </w:p>
          <w:p>
            <w:pPr>
              <w:pStyle w:val="TableParagraph"/>
              <w:spacing w:before="39"/>
              <w:rPr>
                <w:sz w:val="20"/>
              </w:rPr>
            </w:pPr>
          </w:p>
          <w:p>
            <w:pPr>
              <w:pStyle w:val="TableParagraph"/>
              <w:numPr>
                <w:ilvl w:val="1"/>
                <w:numId w:val="3"/>
              </w:numPr>
              <w:tabs>
                <w:tab w:pos="405" w:val="left" w:leader="none"/>
              </w:tabs>
              <w:spacing w:line="240" w:lineRule="auto" w:before="0" w:after="0"/>
              <w:ind w:left="405" w:right="163" w:hanging="405"/>
              <w:jc w:val="right"/>
              <w:rPr>
                <w:sz w:val="20"/>
              </w:rPr>
            </w:pPr>
            <w:r>
              <w:rPr>
                <w:color w:val="404042"/>
                <w:sz w:val="20"/>
              </w:rPr>
              <w:t>Definição</w:t>
            </w:r>
            <w:r>
              <w:rPr>
                <w:color w:val="404042"/>
                <w:spacing w:val="-2"/>
                <w:sz w:val="20"/>
              </w:rPr>
              <w:t> </w:t>
            </w:r>
            <w:r>
              <w:rPr>
                <w:color w:val="404042"/>
                <w:sz w:val="20"/>
              </w:rPr>
              <w:t>do</w:t>
            </w:r>
            <w:r>
              <w:rPr>
                <w:color w:val="404042"/>
                <w:spacing w:val="-2"/>
                <w:sz w:val="20"/>
              </w:rPr>
              <w:t> </w:t>
            </w:r>
            <w:r>
              <w:rPr>
                <w:color w:val="404042"/>
                <w:sz w:val="20"/>
              </w:rPr>
              <w:t>instrumento</w:t>
            </w:r>
            <w:r>
              <w:rPr>
                <w:color w:val="404042"/>
                <w:spacing w:val="-2"/>
                <w:sz w:val="20"/>
              </w:rPr>
              <w:t> </w:t>
            </w:r>
            <w:r>
              <w:rPr>
                <w:color w:val="404042"/>
                <w:sz w:val="20"/>
              </w:rPr>
              <w:t>de</w:t>
            </w:r>
            <w:r>
              <w:rPr>
                <w:color w:val="404042"/>
                <w:spacing w:val="-2"/>
                <w:sz w:val="20"/>
              </w:rPr>
              <w:t> parceria</w:t>
            </w:r>
          </w:p>
          <w:p>
            <w:pPr>
              <w:pStyle w:val="TableParagraph"/>
              <w:spacing w:before="40"/>
              <w:rPr>
                <w:sz w:val="20"/>
              </w:rPr>
            </w:pPr>
          </w:p>
          <w:p>
            <w:pPr>
              <w:pStyle w:val="TableParagraph"/>
              <w:numPr>
                <w:ilvl w:val="1"/>
                <w:numId w:val="3"/>
              </w:numPr>
              <w:tabs>
                <w:tab w:pos="445" w:val="left" w:leader="none"/>
              </w:tabs>
              <w:spacing w:line="240" w:lineRule="auto" w:before="0" w:after="0"/>
              <w:ind w:left="445" w:right="163" w:hanging="445"/>
              <w:jc w:val="right"/>
              <w:rPr>
                <w:sz w:val="20"/>
              </w:rPr>
            </w:pPr>
            <w:r>
              <w:rPr>
                <w:color w:val="404042"/>
                <w:sz w:val="20"/>
              </w:rPr>
              <w:t>Elaboração</w:t>
            </w:r>
            <w:r>
              <w:rPr>
                <w:color w:val="404042"/>
                <w:spacing w:val="-2"/>
                <w:sz w:val="20"/>
              </w:rPr>
              <w:t> </w:t>
            </w:r>
            <w:r>
              <w:rPr>
                <w:color w:val="404042"/>
                <w:sz w:val="20"/>
              </w:rPr>
              <w:t>do</w:t>
            </w:r>
            <w:r>
              <w:rPr>
                <w:color w:val="404042"/>
                <w:spacing w:val="-1"/>
                <w:sz w:val="20"/>
              </w:rPr>
              <w:t> </w:t>
            </w:r>
            <w:r>
              <w:rPr>
                <w:color w:val="404042"/>
                <w:sz w:val="20"/>
              </w:rPr>
              <w:t>edital</w:t>
            </w:r>
            <w:r>
              <w:rPr>
                <w:color w:val="404042"/>
                <w:spacing w:val="-1"/>
                <w:sz w:val="20"/>
              </w:rPr>
              <w:t> </w:t>
            </w:r>
            <w:r>
              <w:rPr>
                <w:color w:val="404042"/>
                <w:sz w:val="20"/>
              </w:rPr>
              <w:t>de</w:t>
            </w:r>
            <w:r>
              <w:rPr>
                <w:color w:val="404042"/>
                <w:spacing w:val="-2"/>
                <w:sz w:val="20"/>
              </w:rPr>
              <w:t> </w:t>
            </w:r>
            <w:r>
              <w:rPr>
                <w:color w:val="404042"/>
                <w:sz w:val="20"/>
              </w:rPr>
              <w:t>chamamento</w:t>
            </w:r>
            <w:r>
              <w:rPr>
                <w:color w:val="404042"/>
                <w:spacing w:val="-1"/>
                <w:sz w:val="20"/>
              </w:rPr>
              <w:t> </w:t>
            </w:r>
            <w:r>
              <w:rPr>
                <w:color w:val="404042"/>
                <w:spacing w:val="-2"/>
                <w:sz w:val="20"/>
              </w:rPr>
              <w:t>público</w:t>
            </w:r>
          </w:p>
        </w:tc>
        <w:tc>
          <w:tcPr>
            <w:tcW w:w="727" w:type="dxa"/>
            <w:tcBorders>
              <w:top w:val="single" w:sz="2" w:space="0" w:color="F8A930"/>
              <w:bottom w:val="single" w:sz="2" w:space="0" w:color="EE6934"/>
            </w:tcBorders>
            <w:shd w:val="clear" w:color="auto" w:fill="FDF7F4"/>
          </w:tcPr>
          <w:p>
            <w:pPr>
              <w:pStyle w:val="TableParagraph"/>
              <w:spacing w:before="154"/>
              <w:ind w:left="4" w:right="4"/>
              <w:jc w:val="center"/>
              <w:rPr>
                <w:sz w:val="24"/>
              </w:rPr>
            </w:pPr>
            <w:r>
              <w:rPr>
                <w:color w:val="EE6934"/>
                <w:spacing w:val="-5"/>
                <w:sz w:val="24"/>
              </w:rPr>
              <w:t>41</w:t>
            </w:r>
          </w:p>
        </w:tc>
      </w:tr>
      <w:tr>
        <w:trPr>
          <w:trHeight w:val="51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5"/>
              <w:jc w:val="center"/>
              <w:rPr>
                <w:sz w:val="20"/>
              </w:rPr>
            </w:pPr>
            <w:r>
              <w:rPr>
                <w:color w:val="404042"/>
                <w:spacing w:val="-5"/>
                <w:w w:val="110"/>
                <w:sz w:val="20"/>
              </w:rPr>
              <w:t>42</w:t>
            </w:r>
          </w:p>
        </w:tc>
      </w:tr>
      <w:tr>
        <w:trPr>
          <w:trHeight w:val="51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4"/>
              <w:jc w:val="center"/>
              <w:rPr>
                <w:sz w:val="20"/>
              </w:rPr>
            </w:pPr>
            <w:r>
              <w:rPr>
                <w:color w:val="404042"/>
                <w:spacing w:val="-5"/>
                <w:w w:val="115"/>
                <w:sz w:val="20"/>
              </w:rPr>
              <w:t>43</w:t>
            </w:r>
          </w:p>
        </w:tc>
      </w:tr>
      <w:tr>
        <w:trPr>
          <w:trHeight w:val="51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4"/>
              <w:jc w:val="center"/>
              <w:rPr>
                <w:sz w:val="20"/>
              </w:rPr>
            </w:pPr>
            <w:r>
              <w:rPr>
                <w:color w:val="404042"/>
                <w:spacing w:val="-5"/>
                <w:w w:val="110"/>
                <w:sz w:val="20"/>
              </w:rPr>
              <w:t>45</w:t>
            </w:r>
          </w:p>
        </w:tc>
      </w:tr>
      <w:tr>
        <w:trPr>
          <w:trHeight w:val="51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4"/>
              <w:jc w:val="center"/>
              <w:rPr>
                <w:sz w:val="20"/>
              </w:rPr>
            </w:pPr>
            <w:r>
              <w:rPr>
                <w:color w:val="404042"/>
                <w:spacing w:val="-5"/>
                <w:w w:val="115"/>
                <w:sz w:val="20"/>
              </w:rPr>
              <w:t>46</w:t>
            </w:r>
          </w:p>
        </w:tc>
      </w:tr>
      <w:tr>
        <w:trPr>
          <w:trHeight w:val="51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5"/>
              <w:jc w:val="center"/>
              <w:rPr>
                <w:sz w:val="20"/>
              </w:rPr>
            </w:pPr>
            <w:r>
              <w:rPr>
                <w:color w:val="404042"/>
                <w:spacing w:val="-5"/>
                <w:w w:val="115"/>
                <w:sz w:val="20"/>
              </w:rPr>
              <w:t>46</w:t>
            </w:r>
          </w:p>
        </w:tc>
      </w:tr>
      <w:tr>
        <w:trPr>
          <w:trHeight w:val="75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34"/>
              <w:rPr>
                <w:sz w:val="20"/>
              </w:rPr>
            </w:pPr>
          </w:p>
          <w:p>
            <w:pPr>
              <w:pStyle w:val="TableParagraph"/>
              <w:ind w:left="4" w:right="4"/>
              <w:jc w:val="center"/>
              <w:rPr>
                <w:sz w:val="20"/>
              </w:rPr>
            </w:pPr>
            <w:r>
              <w:rPr>
                <w:color w:val="404042"/>
                <w:spacing w:val="-5"/>
                <w:w w:val="105"/>
                <w:sz w:val="20"/>
              </w:rPr>
              <w:t>47</w:t>
            </w:r>
          </w:p>
        </w:tc>
      </w:tr>
      <w:tr>
        <w:trPr>
          <w:trHeight w:val="75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34"/>
              <w:rPr>
                <w:sz w:val="20"/>
              </w:rPr>
            </w:pPr>
          </w:p>
          <w:p>
            <w:pPr>
              <w:pStyle w:val="TableParagraph"/>
              <w:ind w:left="4" w:right="4"/>
              <w:jc w:val="center"/>
              <w:rPr>
                <w:sz w:val="20"/>
              </w:rPr>
            </w:pPr>
            <w:r>
              <w:rPr>
                <w:color w:val="404042"/>
                <w:spacing w:val="-5"/>
                <w:w w:val="115"/>
                <w:sz w:val="20"/>
              </w:rPr>
              <w:t>48</w:t>
            </w:r>
          </w:p>
        </w:tc>
      </w:tr>
      <w:tr>
        <w:trPr>
          <w:trHeight w:val="51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4"/>
              <w:jc w:val="center"/>
              <w:rPr>
                <w:sz w:val="20"/>
              </w:rPr>
            </w:pPr>
            <w:r>
              <w:rPr>
                <w:color w:val="404042"/>
                <w:spacing w:val="-5"/>
                <w:w w:val="110"/>
                <w:sz w:val="20"/>
              </w:rPr>
              <w:t>50</w:t>
            </w:r>
          </w:p>
        </w:tc>
      </w:tr>
      <w:tr>
        <w:trPr>
          <w:trHeight w:val="51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6"/>
              <w:ind w:left="4" w:right="4"/>
              <w:jc w:val="center"/>
              <w:rPr>
                <w:sz w:val="20"/>
              </w:rPr>
            </w:pPr>
            <w:r>
              <w:rPr>
                <w:color w:val="404042"/>
                <w:spacing w:val="-5"/>
                <w:sz w:val="20"/>
              </w:rPr>
              <w:t>51</w:t>
            </w:r>
          </w:p>
        </w:tc>
      </w:tr>
      <w:tr>
        <w:trPr>
          <w:trHeight w:val="51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6"/>
              <w:ind w:left="4" w:right="4"/>
              <w:jc w:val="center"/>
              <w:rPr>
                <w:sz w:val="20"/>
              </w:rPr>
            </w:pPr>
            <w:r>
              <w:rPr>
                <w:color w:val="404042"/>
                <w:spacing w:val="-5"/>
                <w:w w:val="110"/>
                <w:sz w:val="20"/>
              </w:rPr>
              <w:t>53</w:t>
            </w:r>
          </w:p>
        </w:tc>
      </w:tr>
      <w:tr>
        <w:trPr>
          <w:trHeight w:val="51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6"/>
              <w:ind w:left="4" w:right="4"/>
              <w:jc w:val="center"/>
              <w:rPr>
                <w:sz w:val="20"/>
              </w:rPr>
            </w:pPr>
            <w:r>
              <w:rPr>
                <w:color w:val="404042"/>
                <w:spacing w:val="-5"/>
                <w:w w:val="105"/>
                <w:sz w:val="20"/>
              </w:rPr>
              <w:t>53</w:t>
            </w:r>
          </w:p>
        </w:tc>
      </w:tr>
      <w:tr>
        <w:trPr>
          <w:trHeight w:val="51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4"/>
              <w:ind w:left="4" w:right="5"/>
              <w:jc w:val="center"/>
              <w:rPr>
                <w:rFonts w:ascii="Verdana"/>
                <w:i/>
                <w:sz w:val="20"/>
              </w:rPr>
            </w:pPr>
            <w:r>
              <w:rPr>
                <w:rFonts w:ascii="Verdana"/>
                <w:i/>
                <w:color w:val="404042"/>
                <w:spacing w:val="-5"/>
                <w:sz w:val="20"/>
              </w:rPr>
              <w:t>54</w:t>
            </w:r>
          </w:p>
        </w:tc>
      </w:tr>
      <w:tr>
        <w:trPr>
          <w:trHeight w:val="51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4"/>
              <w:jc w:val="center"/>
              <w:rPr>
                <w:sz w:val="20"/>
              </w:rPr>
            </w:pPr>
            <w:r>
              <w:rPr>
                <w:color w:val="404042"/>
                <w:spacing w:val="-5"/>
                <w:sz w:val="20"/>
              </w:rPr>
              <w:t>55</w:t>
            </w:r>
          </w:p>
        </w:tc>
      </w:tr>
      <w:tr>
        <w:trPr>
          <w:trHeight w:val="51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4"/>
              <w:jc w:val="center"/>
              <w:rPr>
                <w:sz w:val="20"/>
              </w:rPr>
            </w:pPr>
            <w:r>
              <w:rPr>
                <w:color w:val="404042"/>
                <w:spacing w:val="-5"/>
                <w:sz w:val="20"/>
              </w:rPr>
              <w:t>57</w:t>
            </w:r>
          </w:p>
        </w:tc>
      </w:tr>
      <w:tr>
        <w:trPr>
          <w:trHeight w:val="51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4"/>
              <w:jc w:val="center"/>
              <w:rPr>
                <w:sz w:val="20"/>
              </w:rPr>
            </w:pPr>
            <w:r>
              <w:rPr>
                <w:color w:val="404042"/>
                <w:spacing w:val="-5"/>
                <w:w w:val="110"/>
                <w:sz w:val="20"/>
              </w:rPr>
              <w:t>58</w:t>
            </w:r>
          </w:p>
        </w:tc>
      </w:tr>
      <w:tr>
        <w:trPr>
          <w:trHeight w:val="51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4"/>
              <w:jc w:val="center"/>
              <w:rPr>
                <w:sz w:val="20"/>
              </w:rPr>
            </w:pPr>
            <w:r>
              <w:rPr>
                <w:color w:val="404042"/>
                <w:spacing w:val="-5"/>
                <w:w w:val="110"/>
                <w:sz w:val="20"/>
              </w:rPr>
              <w:t>59</w:t>
            </w:r>
          </w:p>
        </w:tc>
      </w:tr>
    </w:tbl>
    <w:p>
      <w:pPr>
        <w:pStyle w:val="TableParagraph"/>
        <w:spacing w:after="0"/>
        <w:jc w:val="center"/>
        <w:rPr>
          <w:sz w:val="20"/>
        </w:rPr>
        <w:sectPr>
          <w:type w:val="continuous"/>
          <w:pgSz w:w="8400" w:h="11910"/>
          <w:pgMar w:header="0" w:footer="0" w:top="940" w:bottom="793" w:left="0" w:right="0"/>
        </w:sectPr>
      </w:pPr>
    </w:p>
    <w:tbl>
      <w:tblPr>
        <w:tblW w:w="0" w:type="auto"/>
        <w:jc w:val="left"/>
        <w:tblInd w:w="9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16"/>
        <w:gridCol w:w="727"/>
      </w:tblGrid>
      <w:tr>
        <w:trPr>
          <w:trHeight w:val="517" w:hRule="atLeast"/>
        </w:trPr>
        <w:tc>
          <w:tcPr>
            <w:tcW w:w="5716" w:type="dxa"/>
            <w:vMerge w:val="restart"/>
            <w:tcBorders>
              <w:bottom w:val="single" w:sz="2" w:space="0" w:color="EE6934"/>
            </w:tcBorders>
            <w:shd w:val="clear" w:color="auto" w:fill="FDF7F4"/>
          </w:tcPr>
          <w:p>
            <w:pPr>
              <w:pStyle w:val="TableParagraph"/>
              <w:numPr>
                <w:ilvl w:val="2"/>
                <w:numId w:val="4"/>
              </w:numPr>
              <w:tabs>
                <w:tab w:pos="516" w:val="left" w:leader="none"/>
              </w:tabs>
              <w:spacing w:line="240" w:lineRule="auto" w:before="155" w:after="0"/>
              <w:ind w:left="516" w:right="162" w:hanging="516"/>
              <w:jc w:val="right"/>
              <w:rPr>
                <w:sz w:val="20"/>
              </w:rPr>
            </w:pPr>
            <w:r>
              <w:rPr>
                <w:color w:val="404042"/>
                <w:spacing w:val="-2"/>
                <w:sz w:val="20"/>
              </w:rPr>
              <w:t>Cronograma</w:t>
            </w:r>
          </w:p>
          <w:p>
            <w:pPr>
              <w:pStyle w:val="TableParagraph"/>
              <w:spacing w:before="40"/>
              <w:rPr>
                <w:sz w:val="20"/>
              </w:rPr>
            </w:pPr>
          </w:p>
          <w:p>
            <w:pPr>
              <w:pStyle w:val="TableParagraph"/>
              <w:numPr>
                <w:ilvl w:val="2"/>
                <w:numId w:val="4"/>
              </w:numPr>
              <w:tabs>
                <w:tab w:pos="574" w:val="left" w:leader="none"/>
              </w:tabs>
              <w:spacing w:line="240" w:lineRule="auto" w:before="0" w:after="0"/>
              <w:ind w:left="574" w:right="162" w:hanging="574"/>
              <w:jc w:val="right"/>
              <w:rPr>
                <w:sz w:val="20"/>
              </w:rPr>
            </w:pPr>
            <w:r>
              <w:rPr>
                <w:color w:val="404042"/>
                <w:spacing w:val="-2"/>
                <w:sz w:val="20"/>
              </w:rPr>
              <w:t>Critérios</w:t>
            </w:r>
            <w:r>
              <w:rPr>
                <w:color w:val="404042"/>
                <w:spacing w:val="-9"/>
                <w:sz w:val="20"/>
              </w:rPr>
              <w:t> </w:t>
            </w:r>
            <w:r>
              <w:rPr>
                <w:color w:val="404042"/>
                <w:spacing w:val="-2"/>
                <w:sz w:val="20"/>
              </w:rPr>
              <w:t>de</w:t>
            </w:r>
            <w:r>
              <w:rPr>
                <w:color w:val="404042"/>
                <w:spacing w:val="-8"/>
                <w:sz w:val="20"/>
              </w:rPr>
              <w:t> </w:t>
            </w:r>
            <w:r>
              <w:rPr>
                <w:color w:val="404042"/>
                <w:spacing w:val="-2"/>
                <w:sz w:val="20"/>
              </w:rPr>
              <w:t>seleção</w:t>
            </w:r>
            <w:r>
              <w:rPr>
                <w:color w:val="404042"/>
                <w:spacing w:val="-8"/>
                <w:sz w:val="20"/>
              </w:rPr>
              <w:t> </w:t>
            </w:r>
            <w:r>
              <w:rPr>
                <w:color w:val="404042"/>
                <w:spacing w:val="-2"/>
                <w:sz w:val="20"/>
              </w:rPr>
              <w:t>e</w:t>
            </w:r>
            <w:r>
              <w:rPr>
                <w:color w:val="404042"/>
                <w:spacing w:val="-8"/>
                <w:sz w:val="20"/>
              </w:rPr>
              <w:t> </w:t>
            </w:r>
            <w:r>
              <w:rPr>
                <w:color w:val="404042"/>
                <w:spacing w:val="-2"/>
                <w:sz w:val="20"/>
              </w:rPr>
              <w:t>julgamento</w:t>
            </w:r>
          </w:p>
          <w:p>
            <w:pPr>
              <w:pStyle w:val="TableParagraph"/>
              <w:spacing w:before="40"/>
              <w:rPr>
                <w:sz w:val="20"/>
              </w:rPr>
            </w:pPr>
          </w:p>
          <w:p>
            <w:pPr>
              <w:pStyle w:val="TableParagraph"/>
              <w:numPr>
                <w:ilvl w:val="2"/>
                <w:numId w:val="4"/>
              </w:numPr>
              <w:tabs>
                <w:tab w:pos="571" w:val="left" w:leader="none"/>
              </w:tabs>
              <w:spacing w:line="240" w:lineRule="auto" w:before="0" w:after="0"/>
              <w:ind w:left="571" w:right="161" w:hanging="571"/>
              <w:jc w:val="right"/>
              <w:rPr>
                <w:sz w:val="20"/>
              </w:rPr>
            </w:pPr>
            <w:r>
              <w:rPr>
                <w:color w:val="404042"/>
                <w:spacing w:val="-2"/>
                <w:sz w:val="20"/>
              </w:rPr>
              <w:t>Condições</w:t>
            </w:r>
            <w:r>
              <w:rPr>
                <w:color w:val="404042"/>
                <w:spacing w:val="-5"/>
                <w:sz w:val="20"/>
              </w:rPr>
              <w:t> </w:t>
            </w:r>
            <w:r>
              <w:rPr>
                <w:color w:val="404042"/>
                <w:spacing w:val="-2"/>
                <w:sz w:val="20"/>
              </w:rPr>
              <w:t>para</w:t>
            </w:r>
            <w:r>
              <w:rPr>
                <w:color w:val="404042"/>
                <w:spacing w:val="-4"/>
                <w:sz w:val="20"/>
              </w:rPr>
              <w:t> </w:t>
            </w:r>
            <w:r>
              <w:rPr>
                <w:color w:val="404042"/>
                <w:spacing w:val="-2"/>
                <w:sz w:val="20"/>
              </w:rPr>
              <w:t>interposição</w:t>
            </w:r>
            <w:r>
              <w:rPr>
                <w:color w:val="404042"/>
                <w:spacing w:val="-4"/>
                <w:sz w:val="20"/>
              </w:rPr>
              <w:t> </w:t>
            </w:r>
            <w:r>
              <w:rPr>
                <w:color w:val="404042"/>
                <w:spacing w:val="-2"/>
                <w:sz w:val="20"/>
              </w:rPr>
              <w:t>de</w:t>
            </w:r>
            <w:r>
              <w:rPr>
                <w:color w:val="404042"/>
                <w:spacing w:val="-4"/>
                <w:sz w:val="20"/>
              </w:rPr>
              <w:t> </w:t>
            </w:r>
            <w:r>
              <w:rPr>
                <w:color w:val="404042"/>
                <w:spacing w:val="-2"/>
                <w:sz w:val="20"/>
              </w:rPr>
              <w:t>recurso</w:t>
            </w:r>
          </w:p>
          <w:p>
            <w:pPr>
              <w:pStyle w:val="TableParagraph"/>
              <w:spacing w:before="39"/>
              <w:rPr>
                <w:sz w:val="20"/>
              </w:rPr>
            </w:pPr>
          </w:p>
          <w:p>
            <w:pPr>
              <w:pStyle w:val="TableParagraph"/>
              <w:numPr>
                <w:ilvl w:val="2"/>
                <w:numId w:val="4"/>
              </w:numPr>
              <w:tabs>
                <w:tab w:pos="576" w:val="left" w:leader="none"/>
              </w:tabs>
              <w:spacing w:line="240" w:lineRule="auto" w:before="1" w:after="0"/>
              <w:ind w:left="576" w:right="162" w:hanging="576"/>
              <w:jc w:val="right"/>
              <w:rPr>
                <w:sz w:val="20"/>
              </w:rPr>
            </w:pPr>
            <w:r>
              <w:rPr>
                <w:color w:val="404042"/>
                <w:spacing w:val="-2"/>
                <w:sz w:val="20"/>
              </w:rPr>
              <w:t>Anexos</w:t>
            </w:r>
          </w:p>
          <w:p>
            <w:pPr>
              <w:pStyle w:val="TableParagraph"/>
              <w:spacing w:before="39"/>
              <w:rPr>
                <w:sz w:val="20"/>
              </w:rPr>
            </w:pPr>
          </w:p>
          <w:p>
            <w:pPr>
              <w:pStyle w:val="TableParagraph"/>
              <w:numPr>
                <w:ilvl w:val="2"/>
                <w:numId w:val="4"/>
              </w:numPr>
              <w:tabs>
                <w:tab w:pos="566" w:val="left" w:leader="none"/>
              </w:tabs>
              <w:spacing w:line="240" w:lineRule="auto" w:before="0" w:after="0"/>
              <w:ind w:left="566" w:right="162" w:hanging="566"/>
              <w:jc w:val="right"/>
              <w:rPr>
                <w:sz w:val="20"/>
              </w:rPr>
            </w:pPr>
            <w:r>
              <w:rPr>
                <w:color w:val="404042"/>
                <w:spacing w:val="-2"/>
                <w:sz w:val="20"/>
              </w:rPr>
              <w:t>Aprovação</w:t>
            </w:r>
          </w:p>
          <w:p>
            <w:pPr>
              <w:pStyle w:val="TableParagraph"/>
              <w:spacing w:before="40"/>
              <w:rPr>
                <w:sz w:val="20"/>
              </w:rPr>
            </w:pPr>
          </w:p>
          <w:p>
            <w:pPr>
              <w:pStyle w:val="TableParagraph"/>
              <w:spacing w:line="241" w:lineRule="exact"/>
              <w:ind w:right="162"/>
              <w:jc w:val="right"/>
              <w:rPr>
                <w:sz w:val="20"/>
              </w:rPr>
            </w:pPr>
            <w:r>
              <w:rPr>
                <w:color w:val="404042"/>
                <w:sz w:val="20"/>
              </w:rPr>
              <w:t>4.13.</w:t>
            </w:r>
            <w:r>
              <w:rPr>
                <w:color w:val="404042"/>
                <w:spacing w:val="-19"/>
                <w:sz w:val="20"/>
              </w:rPr>
              <w:t> </w:t>
            </w:r>
            <w:r>
              <w:rPr>
                <w:color w:val="404042"/>
                <w:sz w:val="20"/>
              </w:rPr>
              <w:t>Procedimento</w:t>
            </w:r>
            <w:r>
              <w:rPr>
                <w:color w:val="404042"/>
                <w:spacing w:val="-13"/>
                <w:sz w:val="20"/>
              </w:rPr>
              <w:t> </w:t>
            </w:r>
            <w:r>
              <w:rPr>
                <w:color w:val="404042"/>
                <w:sz w:val="20"/>
              </w:rPr>
              <w:t>de</w:t>
            </w:r>
            <w:r>
              <w:rPr>
                <w:color w:val="404042"/>
                <w:spacing w:val="-13"/>
                <w:sz w:val="20"/>
              </w:rPr>
              <w:t> </w:t>
            </w:r>
            <w:r>
              <w:rPr>
                <w:color w:val="404042"/>
                <w:spacing w:val="-2"/>
                <w:sz w:val="20"/>
              </w:rPr>
              <w:t>Manifestação</w:t>
            </w:r>
          </w:p>
          <w:p>
            <w:pPr>
              <w:pStyle w:val="TableParagraph"/>
              <w:spacing w:line="241" w:lineRule="exact"/>
              <w:ind w:right="163"/>
              <w:jc w:val="right"/>
              <w:rPr>
                <w:sz w:val="20"/>
              </w:rPr>
            </w:pPr>
            <w:r>
              <w:rPr>
                <w:color w:val="404042"/>
                <w:sz w:val="20"/>
              </w:rPr>
              <w:t>de</w:t>
            </w:r>
            <w:r>
              <w:rPr>
                <w:color w:val="404042"/>
                <w:spacing w:val="-14"/>
                <w:sz w:val="20"/>
              </w:rPr>
              <w:t> </w:t>
            </w:r>
            <w:r>
              <w:rPr>
                <w:color w:val="404042"/>
                <w:sz w:val="20"/>
              </w:rPr>
              <w:t>Interesse</w:t>
            </w:r>
            <w:r>
              <w:rPr>
                <w:color w:val="404042"/>
                <w:spacing w:val="-13"/>
                <w:sz w:val="20"/>
              </w:rPr>
              <w:t> </w:t>
            </w:r>
            <w:r>
              <w:rPr>
                <w:color w:val="404042"/>
                <w:sz w:val="20"/>
              </w:rPr>
              <w:t>Social</w:t>
            </w:r>
            <w:r>
              <w:rPr>
                <w:color w:val="404042"/>
                <w:spacing w:val="-14"/>
                <w:sz w:val="20"/>
              </w:rPr>
              <w:t> </w:t>
            </w:r>
            <w:r>
              <w:rPr>
                <w:color w:val="404042"/>
                <w:sz w:val="20"/>
              </w:rPr>
              <w:t>–</w:t>
            </w:r>
            <w:r>
              <w:rPr>
                <w:color w:val="404042"/>
                <w:spacing w:val="-13"/>
                <w:sz w:val="20"/>
              </w:rPr>
              <w:t> </w:t>
            </w:r>
            <w:r>
              <w:rPr>
                <w:color w:val="404042"/>
                <w:spacing w:val="-4"/>
                <w:sz w:val="20"/>
              </w:rPr>
              <w:t>PMIS</w:t>
            </w:r>
          </w:p>
        </w:tc>
        <w:tc>
          <w:tcPr>
            <w:tcW w:w="727" w:type="dxa"/>
            <w:tcBorders>
              <w:top w:val="single" w:sz="2" w:space="0" w:color="EE6934"/>
              <w:bottom w:val="single" w:sz="2" w:space="0" w:color="EE6934"/>
            </w:tcBorders>
            <w:shd w:val="clear" w:color="auto" w:fill="FDF7F4"/>
          </w:tcPr>
          <w:p>
            <w:pPr>
              <w:pStyle w:val="TableParagraph"/>
              <w:spacing w:before="155"/>
              <w:ind w:left="4" w:right="4"/>
              <w:jc w:val="center"/>
              <w:rPr>
                <w:sz w:val="20"/>
              </w:rPr>
            </w:pPr>
            <w:r>
              <w:rPr>
                <w:color w:val="404042"/>
                <w:spacing w:val="-5"/>
                <w:w w:val="95"/>
                <w:sz w:val="20"/>
              </w:rPr>
              <w:t>61</w:t>
            </w:r>
          </w:p>
        </w:tc>
      </w:tr>
      <w:tr>
        <w:trPr>
          <w:trHeight w:val="517" w:hRule="atLeast"/>
        </w:trPr>
        <w:tc>
          <w:tcPr>
            <w:tcW w:w="5716" w:type="dxa"/>
            <w:vMerge/>
            <w:tcBorders>
              <w:top w:val="nil"/>
              <w:bottom w:val="single" w:sz="2" w:space="0" w:color="EE6934"/>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3"/>
              <w:jc w:val="center"/>
              <w:rPr>
                <w:sz w:val="20"/>
              </w:rPr>
            </w:pPr>
            <w:r>
              <w:rPr>
                <w:color w:val="404042"/>
                <w:spacing w:val="-5"/>
                <w:w w:val="95"/>
                <w:sz w:val="20"/>
              </w:rPr>
              <w:t>61</w:t>
            </w:r>
          </w:p>
        </w:tc>
      </w:tr>
      <w:tr>
        <w:trPr>
          <w:trHeight w:val="517" w:hRule="atLeast"/>
        </w:trPr>
        <w:tc>
          <w:tcPr>
            <w:tcW w:w="5716" w:type="dxa"/>
            <w:vMerge/>
            <w:tcBorders>
              <w:top w:val="nil"/>
              <w:bottom w:val="single" w:sz="2" w:space="0" w:color="EE6934"/>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2"/>
              <w:jc w:val="center"/>
              <w:rPr>
                <w:sz w:val="20"/>
              </w:rPr>
            </w:pPr>
            <w:r>
              <w:rPr>
                <w:color w:val="404042"/>
                <w:spacing w:val="-5"/>
                <w:w w:val="105"/>
                <w:sz w:val="20"/>
              </w:rPr>
              <w:t>63</w:t>
            </w:r>
          </w:p>
        </w:tc>
      </w:tr>
      <w:tr>
        <w:trPr>
          <w:trHeight w:val="517" w:hRule="atLeast"/>
        </w:trPr>
        <w:tc>
          <w:tcPr>
            <w:tcW w:w="5716" w:type="dxa"/>
            <w:vMerge/>
            <w:tcBorders>
              <w:top w:val="nil"/>
              <w:bottom w:val="single" w:sz="2" w:space="0" w:color="EE6934"/>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4"/>
              <w:jc w:val="center"/>
              <w:rPr>
                <w:sz w:val="20"/>
              </w:rPr>
            </w:pPr>
            <w:r>
              <w:rPr>
                <w:color w:val="404042"/>
                <w:spacing w:val="-5"/>
                <w:w w:val="105"/>
                <w:sz w:val="20"/>
              </w:rPr>
              <w:t>63</w:t>
            </w:r>
          </w:p>
        </w:tc>
      </w:tr>
      <w:tr>
        <w:trPr>
          <w:trHeight w:val="517" w:hRule="atLeast"/>
        </w:trPr>
        <w:tc>
          <w:tcPr>
            <w:tcW w:w="5716" w:type="dxa"/>
            <w:vMerge/>
            <w:tcBorders>
              <w:top w:val="nil"/>
              <w:bottom w:val="single" w:sz="2" w:space="0" w:color="EE6934"/>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4"/>
              <w:jc w:val="center"/>
              <w:rPr>
                <w:sz w:val="20"/>
              </w:rPr>
            </w:pPr>
            <w:r>
              <w:rPr>
                <w:color w:val="404042"/>
                <w:spacing w:val="-5"/>
                <w:w w:val="105"/>
                <w:sz w:val="20"/>
              </w:rPr>
              <w:t>64</w:t>
            </w:r>
          </w:p>
        </w:tc>
      </w:tr>
      <w:tr>
        <w:trPr>
          <w:trHeight w:val="757" w:hRule="atLeast"/>
        </w:trPr>
        <w:tc>
          <w:tcPr>
            <w:tcW w:w="5716" w:type="dxa"/>
            <w:vMerge/>
            <w:tcBorders>
              <w:top w:val="nil"/>
              <w:bottom w:val="single" w:sz="2" w:space="0" w:color="EE6934"/>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34"/>
              <w:rPr>
                <w:sz w:val="20"/>
              </w:rPr>
            </w:pPr>
          </w:p>
          <w:p>
            <w:pPr>
              <w:pStyle w:val="TableParagraph"/>
              <w:ind w:left="4" w:right="4"/>
              <w:jc w:val="center"/>
              <w:rPr>
                <w:sz w:val="20"/>
              </w:rPr>
            </w:pPr>
            <w:r>
              <w:rPr>
                <w:color w:val="404042"/>
                <w:spacing w:val="-5"/>
                <w:w w:val="115"/>
                <w:sz w:val="20"/>
              </w:rPr>
              <w:t>64</w:t>
            </w:r>
          </w:p>
        </w:tc>
      </w:tr>
      <w:tr>
        <w:trPr>
          <w:trHeight w:val="556" w:hRule="atLeast"/>
        </w:trPr>
        <w:tc>
          <w:tcPr>
            <w:tcW w:w="5716" w:type="dxa"/>
            <w:vMerge w:val="restart"/>
            <w:tcBorders>
              <w:top w:val="single" w:sz="2" w:space="0" w:color="EE6934"/>
              <w:bottom w:val="single" w:sz="2" w:space="0" w:color="6DBB67"/>
            </w:tcBorders>
            <w:shd w:val="clear" w:color="auto" w:fill="F7FAF7"/>
          </w:tcPr>
          <w:p>
            <w:pPr>
              <w:pStyle w:val="TableParagraph"/>
              <w:numPr>
                <w:ilvl w:val="0"/>
                <w:numId w:val="5"/>
              </w:numPr>
              <w:tabs>
                <w:tab w:pos="2461" w:val="left" w:leader="none"/>
              </w:tabs>
              <w:spacing w:line="240" w:lineRule="auto" w:before="154" w:after="0"/>
              <w:ind w:left="2461" w:right="0" w:hanging="258"/>
              <w:jc w:val="left"/>
              <w:rPr>
                <w:sz w:val="24"/>
              </w:rPr>
            </w:pPr>
            <w:r>
              <w:rPr>
                <w:color w:val="6DBB67"/>
                <w:spacing w:val="-2"/>
                <w:w w:val="110"/>
                <w:sz w:val="24"/>
              </w:rPr>
              <w:t>SELEÇÃO</w:t>
            </w:r>
            <w:r>
              <w:rPr>
                <w:color w:val="6DBB67"/>
                <w:spacing w:val="-31"/>
                <w:w w:val="110"/>
                <w:sz w:val="24"/>
              </w:rPr>
              <w:t> </w:t>
            </w:r>
            <w:r>
              <w:rPr>
                <w:color w:val="6DBB67"/>
                <w:spacing w:val="-2"/>
                <w:w w:val="110"/>
                <w:sz w:val="24"/>
              </w:rPr>
              <w:t>DAS</w:t>
            </w:r>
            <w:r>
              <w:rPr>
                <w:color w:val="6DBB67"/>
                <w:spacing w:val="-30"/>
                <w:w w:val="110"/>
                <w:sz w:val="24"/>
              </w:rPr>
              <w:t> </w:t>
            </w:r>
            <w:r>
              <w:rPr>
                <w:color w:val="6DBB67"/>
                <w:spacing w:val="-2"/>
                <w:w w:val="110"/>
                <w:sz w:val="24"/>
              </w:rPr>
              <w:t>PROPOSTAS</w:t>
            </w:r>
          </w:p>
          <w:p>
            <w:pPr>
              <w:pStyle w:val="TableParagraph"/>
              <w:numPr>
                <w:ilvl w:val="1"/>
                <w:numId w:val="5"/>
              </w:numPr>
              <w:tabs>
                <w:tab w:pos="3108" w:val="left" w:leader="none"/>
              </w:tabs>
              <w:spacing w:line="240" w:lineRule="auto" w:before="273" w:after="0"/>
              <w:ind w:left="1615" w:right="162" w:firstLine="1171"/>
              <w:jc w:val="right"/>
              <w:rPr>
                <w:sz w:val="20"/>
              </w:rPr>
            </w:pPr>
            <w:r>
              <w:rPr>
                <w:color w:val="404042"/>
                <w:w w:val="105"/>
                <w:sz w:val="20"/>
              </w:rPr>
              <w:t>Publicação</w:t>
            </w:r>
            <w:r>
              <w:rPr>
                <w:color w:val="404042"/>
                <w:spacing w:val="-25"/>
                <w:w w:val="105"/>
                <w:sz w:val="20"/>
              </w:rPr>
              <w:t> </w:t>
            </w:r>
            <w:r>
              <w:rPr>
                <w:color w:val="404042"/>
                <w:w w:val="105"/>
                <w:sz w:val="20"/>
              </w:rPr>
              <w:t>e</w:t>
            </w:r>
            <w:r>
              <w:rPr>
                <w:color w:val="404042"/>
                <w:spacing w:val="-24"/>
                <w:w w:val="105"/>
                <w:sz w:val="20"/>
              </w:rPr>
              <w:t> </w:t>
            </w:r>
            <w:r>
              <w:rPr>
                <w:color w:val="404042"/>
                <w:w w:val="105"/>
                <w:sz w:val="20"/>
              </w:rPr>
              <w:t>divulgação</w:t>
            </w:r>
            <w:r>
              <w:rPr>
                <w:color w:val="404042"/>
                <w:spacing w:val="-24"/>
                <w:w w:val="105"/>
                <w:sz w:val="20"/>
              </w:rPr>
              <w:t> </w:t>
            </w:r>
            <w:r>
              <w:rPr>
                <w:color w:val="404042"/>
                <w:w w:val="105"/>
                <w:sz w:val="20"/>
              </w:rPr>
              <w:t>do </w:t>
            </w:r>
            <w:r>
              <w:rPr>
                <w:color w:val="404042"/>
                <w:sz w:val="20"/>
              </w:rPr>
              <w:t>chamamento</w:t>
            </w:r>
            <w:r>
              <w:rPr>
                <w:color w:val="404042"/>
                <w:spacing w:val="2"/>
                <w:sz w:val="20"/>
              </w:rPr>
              <w:t> </w:t>
            </w:r>
            <w:r>
              <w:rPr>
                <w:color w:val="404042"/>
                <w:sz w:val="20"/>
              </w:rPr>
              <w:t>público</w:t>
            </w:r>
            <w:r>
              <w:rPr>
                <w:color w:val="404042"/>
                <w:spacing w:val="3"/>
                <w:sz w:val="20"/>
              </w:rPr>
              <w:t> </w:t>
            </w:r>
            <w:r>
              <w:rPr>
                <w:color w:val="404042"/>
                <w:sz w:val="20"/>
              </w:rPr>
              <w:t>e</w:t>
            </w:r>
            <w:r>
              <w:rPr>
                <w:color w:val="404042"/>
                <w:spacing w:val="3"/>
                <w:sz w:val="20"/>
              </w:rPr>
              <w:t> </w:t>
            </w:r>
            <w:r>
              <w:rPr>
                <w:color w:val="404042"/>
                <w:sz w:val="20"/>
              </w:rPr>
              <w:t>atendimento</w:t>
            </w:r>
            <w:r>
              <w:rPr>
                <w:color w:val="404042"/>
                <w:spacing w:val="3"/>
                <w:sz w:val="20"/>
              </w:rPr>
              <w:t> </w:t>
            </w:r>
            <w:r>
              <w:rPr>
                <w:color w:val="404042"/>
                <w:sz w:val="20"/>
              </w:rPr>
              <w:t>às</w:t>
            </w:r>
            <w:r>
              <w:rPr>
                <w:color w:val="404042"/>
                <w:spacing w:val="3"/>
                <w:sz w:val="20"/>
              </w:rPr>
              <w:t> </w:t>
            </w:r>
            <w:r>
              <w:rPr>
                <w:color w:val="404042"/>
                <w:spacing w:val="-5"/>
                <w:sz w:val="20"/>
              </w:rPr>
              <w:t>OSC</w:t>
            </w:r>
          </w:p>
          <w:p>
            <w:pPr>
              <w:pStyle w:val="TableParagraph"/>
              <w:spacing w:before="38"/>
              <w:rPr>
                <w:sz w:val="20"/>
              </w:rPr>
            </w:pPr>
          </w:p>
          <w:p>
            <w:pPr>
              <w:pStyle w:val="TableParagraph"/>
              <w:numPr>
                <w:ilvl w:val="1"/>
                <w:numId w:val="5"/>
              </w:numPr>
              <w:tabs>
                <w:tab w:pos="3271" w:val="left" w:leader="none"/>
              </w:tabs>
              <w:spacing w:line="240" w:lineRule="auto" w:before="0" w:after="0"/>
              <w:ind w:left="2356" w:right="163" w:firstLine="536"/>
              <w:jc w:val="right"/>
              <w:rPr>
                <w:sz w:val="20"/>
              </w:rPr>
            </w:pPr>
            <w:r>
              <w:rPr>
                <w:color w:val="404042"/>
                <w:spacing w:val="-2"/>
                <w:w w:val="105"/>
                <w:sz w:val="20"/>
              </w:rPr>
              <w:t>Elaboração</w:t>
            </w:r>
            <w:r>
              <w:rPr>
                <w:color w:val="404042"/>
                <w:spacing w:val="-25"/>
                <w:w w:val="105"/>
                <w:sz w:val="20"/>
              </w:rPr>
              <w:t> </w:t>
            </w:r>
            <w:r>
              <w:rPr>
                <w:color w:val="404042"/>
                <w:spacing w:val="-2"/>
                <w:w w:val="105"/>
                <w:sz w:val="20"/>
              </w:rPr>
              <w:t>da</w:t>
            </w:r>
            <w:r>
              <w:rPr>
                <w:color w:val="404042"/>
                <w:spacing w:val="-24"/>
                <w:w w:val="105"/>
                <w:sz w:val="20"/>
              </w:rPr>
              <w:t> </w:t>
            </w:r>
            <w:r>
              <w:rPr>
                <w:color w:val="404042"/>
                <w:spacing w:val="-2"/>
                <w:w w:val="105"/>
                <w:sz w:val="20"/>
              </w:rPr>
              <w:t>proposta</w:t>
            </w:r>
            <w:r>
              <w:rPr>
                <w:color w:val="404042"/>
                <w:spacing w:val="-24"/>
                <w:w w:val="105"/>
                <w:sz w:val="20"/>
              </w:rPr>
              <w:t> </w:t>
            </w:r>
            <w:r>
              <w:rPr>
                <w:color w:val="404042"/>
                <w:spacing w:val="-2"/>
                <w:w w:val="105"/>
                <w:sz w:val="20"/>
              </w:rPr>
              <w:t>e </w:t>
            </w:r>
            <w:r>
              <w:rPr>
                <w:color w:val="404042"/>
                <w:sz w:val="20"/>
              </w:rPr>
              <w:t>submissão</w:t>
            </w:r>
            <w:r>
              <w:rPr>
                <w:color w:val="404042"/>
                <w:spacing w:val="1"/>
                <w:sz w:val="20"/>
              </w:rPr>
              <w:t> </w:t>
            </w:r>
            <w:r>
              <w:rPr>
                <w:color w:val="404042"/>
                <w:sz w:val="20"/>
              </w:rPr>
              <w:t>na</w:t>
            </w:r>
            <w:r>
              <w:rPr>
                <w:color w:val="404042"/>
                <w:spacing w:val="1"/>
                <w:sz w:val="20"/>
              </w:rPr>
              <w:t> </w:t>
            </w:r>
            <w:r>
              <w:rPr>
                <w:color w:val="404042"/>
                <w:sz w:val="20"/>
              </w:rPr>
              <w:t>plataforma</w:t>
            </w:r>
            <w:r>
              <w:rPr>
                <w:color w:val="404042"/>
                <w:spacing w:val="1"/>
                <w:sz w:val="20"/>
              </w:rPr>
              <w:t> </w:t>
            </w:r>
            <w:r>
              <w:rPr>
                <w:color w:val="404042"/>
                <w:spacing w:val="-2"/>
                <w:sz w:val="20"/>
              </w:rPr>
              <w:t>eletrônica</w:t>
            </w:r>
          </w:p>
          <w:p>
            <w:pPr>
              <w:pStyle w:val="TableParagraph"/>
              <w:spacing w:before="38"/>
              <w:rPr>
                <w:sz w:val="20"/>
              </w:rPr>
            </w:pPr>
          </w:p>
          <w:p>
            <w:pPr>
              <w:pStyle w:val="TableParagraph"/>
              <w:numPr>
                <w:ilvl w:val="1"/>
                <w:numId w:val="5"/>
              </w:numPr>
              <w:tabs>
                <w:tab w:pos="377" w:val="left" w:leader="none"/>
              </w:tabs>
              <w:spacing w:line="240" w:lineRule="auto" w:before="1" w:after="0"/>
              <w:ind w:left="377" w:right="164" w:hanging="377"/>
              <w:jc w:val="right"/>
              <w:rPr>
                <w:sz w:val="20"/>
              </w:rPr>
            </w:pPr>
            <w:r>
              <w:rPr>
                <w:color w:val="404042"/>
                <w:spacing w:val="-2"/>
                <w:w w:val="105"/>
                <w:sz w:val="20"/>
              </w:rPr>
              <w:t>Designação</w:t>
            </w:r>
            <w:r>
              <w:rPr>
                <w:color w:val="404042"/>
                <w:spacing w:val="-14"/>
                <w:w w:val="105"/>
                <w:sz w:val="20"/>
              </w:rPr>
              <w:t> </w:t>
            </w:r>
            <w:r>
              <w:rPr>
                <w:color w:val="404042"/>
                <w:spacing w:val="-2"/>
                <w:w w:val="105"/>
                <w:sz w:val="20"/>
              </w:rPr>
              <w:t>da</w:t>
            </w:r>
            <w:r>
              <w:rPr>
                <w:color w:val="404042"/>
                <w:spacing w:val="-14"/>
                <w:w w:val="105"/>
                <w:sz w:val="20"/>
              </w:rPr>
              <w:t> </w:t>
            </w:r>
            <w:r>
              <w:rPr>
                <w:color w:val="404042"/>
                <w:spacing w:val="-2"/>
                <w:w w:val="105"/>
                <w:sz w:val="20"/>
              </w:rPr>
              <w:t>comissão</w:t>
            </w:r>
            <w:r>
              <w:rPr>
                <w:color w:val="404042"/>
                <w:spacing w:val="-14"/>
                <w:w w:val="105"/>
                <w:sz w:val="20"/>
              </w:rPr>
              <w:t> </w:t>
            </w:r>
            <w:r>
              <w:rPr>
                <w:color w:val="404042"/>
                <w:spacing w:val="-2"/>
                <w:w w:val="105"/>
                <w:sz w:val="20"/>
              </w:rPr>
              <w:t>de</w:t>
            </w:r>
            <w:r>
              <w:rPr>
                <w:color w:val="404042"/>
                <w:spacing w:val="-14"/>
                <w:w w:val="105"/>
                <w:sz w:val="20"/>
              </w:rPr>
              <w:t> </w:t>
            </w:r>
            <w:r>
              <w:rPr>
                <w:color w:val="404042"/>
                <w:spacing w:val="-2"/>
                <w:w w:val="105"/>
                <w:sz w:val="20"/>
              </w:rPr>
              <w:t>seleção</w:t>
            </w:r>
          </w:p>
          <w:p>
            <w:pPr>
              <w:pStyle w:val="TableParagraph"/>
              <w:spacing w:before="39"/>
              <w:rPr>
                <w:sz w:val="20"/>
              </w:rPr>
            </w:pPr>
          </w:p>
          <w:p>
            <w:pPr>
              <w:pStyle w:val="TableParagraph"/>
              <w:numPr>
                <w:ilvl w:val="1"/>
                <w:numId w:val="5"/>
              </w:numPr>
              <w:tabs>
                <w:tab w:pos="384" w:val="left" w:leader="none"/>
              </w:tabs>
              <w:spacing w:line="240" w:lineRule="auto" w:before="0" w:after="0"/>
              <w:ind w:left="384" w:right="163" w:hanging="384"/>
              <w:jc w:val="right"/>
              <w:rPr>
                <w:sz w:val="20"/>
              </w:rPr>
            </w:pPr>
            <w:r>
              <w:rPr>
                <w:color w:val="404042"/>
                <w:spacing w:val="-2"/>
                <w:w w:val="105"/>
                <w:sz w:val="20"/>
              </w:rPr>
              <w:t>Avaliação</w:t>
            </w:r>
            <w:r>
              <w:rPr>
                <w:color w:val="404042"/>
                <w:spacing w:val="-19"/>
                <w:w w:val="105"/>
                <w:sz w:val="20"/>
              </w:rPr>
              <w:t> </w:t>
            </w:r>
            <w:r>
              <w:rPr>
                <w:color w:val="404042"/>
                <w:spacing w:val="-2"/>
                <w:w w:val="105"/>
                <w:sz w:val="20"/>
              </w:rPr>
              <w:t>das</w:t>
            </w:r>
            <w:r>
              <w:rPr>
                <w:color w:val="404042"/>
                <w:spacing w:val="-18"/>
                <w:w w:val="105"/>
                <w:sz w:val="20"/>
              </w:rPr>
              <w:t> </w:t>
            </w:r>
            <w:r>
              <w:rPr>
                <w:color w:val="404042"/>
                <w:spacing w:val="-2"/>
                <w:w w:val="105"/>
                <w:sz w:val="20"/>
              </w:rPr>
              <w:t>propostas</w:t>
            </w:r>
          </w:p>
          <w:p>
            <w:pPr>
              <w:pStyle w:val="TableParagraph"/>
              <w:spacing w:before="40"/>
              <w:rPr>
                <w:sz w:val="20"/>
              </w:rPr>
            </w:pPr>
          </w:p>
          <w:p>
            <w:pPr>
              <w:pStyle w:val="TableParagraph"/>
              <w:numPr>
                <w:ilvl w:val="1"/>
                <w:numId w:val="5"/>
              </w:numPr>
              <w:tabs>
                <w:tab w:pos="376" w:val="left" w:leader="none"/>
              </w:tabs>
              <w:spacing w:line="240" w:lineRule="auto" w:before="0" w:after="0"/>
              <w:ind w:left="376" w:right="164" w:hanging="376"/>
              <w:jc w:val="right"/>
              <w:rPr>
                <w:sz w:val="20"/>
              </w:rPr>
            </w:pPr>
            <w:r>
              <w:rPr>
                <w:color w:val="404042"/>
                <w:sz w:val="20"/>
              </w:rPr>
              <w:t>Divulgação</w:t>
            </w:r>
            <w:r>
              <w:rPr>
                <w:color w:val="404042"/>
                <w:spacing w:val="-2"/>
                <w:sz w:val="20"/>
              </w:rPr>
              <w:t> </w:t>
            </w:r>
            <w:r>
              <w:rPr>
                <w:color w:val="404042"/>
                <w:sz w:val="20"/>
              </w:rPr>
              <w:t>do</w:t>
            </w:r>
            <w:r>
              <w:rPr>
                <w:color w:val="404042"/>
                <w:spacing w:val="-1"/>
                <w:sz w:val="20"/>
              </w:rPr>
              <w:t> </w:t>
            </w:r>
            <w:r>
              <w:rPr>
                <w:color w:val="404042"/>
                <w:sz w:val="20"/>
              </w:rPr>
              <w:t>resultado</w:t>
            </w:r>
            <w:r>
              <w:rPr>
                <w:color w:val="404042"/>
                <w:spacing w:val="-1"/>
                <w:sz w:val="20"/>
              </w:rPr>
              <w:t> </w:t>
            </w:r>
            <w:r>
              <w:rPr>
                <w:color w:val="404042"/>
                <w:sz w:val="20"/>
              </w:rPr>
              <w:t>e</w:t>
            </w:r>
            <w:r>
              <w:rPr>
                <w:color w:val="404042"/>
                <w:spacing w:val="-1"/>
                <w:sz w:val="20"/>
              </w:rPr>
              <w:t> </w:t>
            </w:r>
            <w:r>
              <w:rPr>
                <w:color w:val="404042"/>
                <w:sz w:val="20"/>
              </w:rPr>
              <w:t>interposição</w:t>
            </w:r>
            <w:r>
              <w:rPr>
                <w:color w:val="404042"/>
                <w:spacing w:val="-2"/>
                <w:sz w:val="20"/>
              </w:rPr>
              <w:t> </w:t>
            </w:r>
            <w:r>
              <w:rPr>
                <w:color w:val="404042"/>
                <w:sz w:val="20"/>
              </w:rPr>
              <w:t>de</w:t>
            </w:r>
            <w:r>
              <w:rPr>
                <w:color w:val="404042"/>
                <w:spacing w:val="-1"/>
                <w:sz w:val="20"/>
              </w:rPr>
              <w:t> </w:t>
            </w:r>
            <w:r>
              <w:rPr>
                <w:color w:val="404042"/>
                <w:spacing w:val="-2"/>
                <w:sz w:val="20"/>
              </w:rPr>
              <w:t>recursos</w:t>
            </w:r>
          </w:p>
          <w:p>
            <w:pPr>
              <w:pStyle w:val="TableParagraph"/>
              <w:spacing w:before="40"/>
              <w:rPr>
                <w:sz w:val="20"/>
              </w:rPr>
            </w:pPr>
          </w:p>
          <w:p>
            <w:pPr>
              <w:pStyle w:val="TableParagraph"/>
              <w:numPr>
                <w:ilvl w:val="1"/>
                <w:numId w:val="5"/>
              </w:numPr>
              <w:tabs>
                <w:tab w:pos="373" w:val="left" w:leader="none"/>
              </w:tabs>
              <w:spacing w:line="240" w:lineRule="auto" w:before="0" w:after="0"/>
              <w:ind w:left="373" w:right="164" w:hanging="373"/>
              <w:jc w:val="right"/>
              <w:rPr>
                <w:sz w:val="20"/>
              </w:rPr>
            </w:pPr>
            <w:r>
              <w:rPr>
                <w:color w:val="404042"/>
                <w:sz w:val="20"/>
              </w:rPr>
              <w:t>Divulgação</w:t>
            </w:r>
            <w:r>
              <w:rPr>
                <w:color w:val="404042"/>
                <w:spacing w:val="-1"/>
                <w:sz w:val="20"/>
              </w:rPr>
              <w:t> </w:t>
            </w:r>
            <w:r>
              <w:rPr>
                <w:color w:val="404042"/>
                <w:sz w:val="20"/>
              </w:rPr>
              <w:t>e homologação do</w:t>
            </w:r>
            <w:r>
              <w:rPr>
                <w:color w:val="404042"/>
                <w:spacing w:val="-1"/>
                <w:sz w:val="20"/>
              </w:rPr>
              <w:t> </w:t>
            </w:r>
            <w:r>
              <w:rPr>
                <w:color w:val="404042"/>
                <w:sz w:val="20"/>
              </w:rPr>
              <w:t>resultado </w:t>
            </w:r>
            <w:r>
              <w:rPr>
                <w:color w:val="404042"/>
                <w:spacing w:val="-2"/>
                <w:sz w:val="20"/>
              </w:rPr>
              <w:t>final</w:t>
            </w:r>
          </w:p>
        </w:tc>
        <w:tc>
          <w:tcPr>
            <w:tcW w:w="727" w:type="dxa"/>
            <w:tcBorders>
              <w:top w:val="single" w:sz="2" w:space="0" w:color="EE6934"/>
              <w:bottom w:val="single" w:sz="2" w:space="0" w:color="6DBB67"/>
            </w:tcBorders>
            <w:shd w:val="clear" w:color="auto" w:fill="F7FAF7"/>
          </w:tcPr>
          <w:p>
            <w:pPr>
              <w:pStyle w:val="TableParagraph"/>
              <w:spacing w:before="154"/>
              <w:ind w:left="4" w:right="4"/>
              <w:jc w:val="center"/>
              <w:rPr>
                <w:sz w:val="24"/>
              </w:rPr>
            </w:pPr>
            <w:r>
              <w:rPr>
                <w:color w:val="6DBB67"/>
                <w:spacing w:val="-5"/>
                <w:w w:val="110"/>
                <w:sz w:val="24"/>
              </w:rPr>
              <w:t>67</w:t>
            </w:r>
          </w:p>
        </w:tc>
      </w:tr>
      <w:tr>
        <w:trPr>
          <w:trHeight w:val="757" w:hRule="atLeast"/>
        </w:trPr>
        <w:tc>
          <w:tcPr>
            <w:tcW w:w="5716" w:type="dxa"/>
            <w:vMerge/>
            <w:tcBorders>
              <w:top w:val="nil"/>
              <w:bottom w:val="single" w:sz="2" w:space="0" w:color="6DBB67"/>
            </w:tcBorders>
            <w:shd w:val="clear" w:color="auto" w:fill="F7FAF7"/>
          </w:tcPr>
          <w:p>
            <w:pPr>
              <w:rPr>
                <w:sz w:val="2"/>
                <w:szCs w:val="2"/>
              </w:rPr>
            </w:pPr>
          </w:p>
        </w:tc>
        <w:tc>
          <w:tcPr>
            <w:tcW w:w="727" w:type="dxa"/>
            <w:tcBorders>
              <w:top w:val="single" w:sz="2" w:space="0" w:color="6DBB67"/>
              <w:bottom w:val="single" w:sz="2" w:space="0" w:color="6DBB67"/>
            </w:tcBorders>
            <w:shd w:val="clear" w:color="auto" w:fill="F7FAF7"/>
          </w:tcPr>
          <w:p>
            <w:pPr>
              <w:pStyle w:val="TableParagraph"/>
              <w:spacing w:before="34"/>
              <w:rPr>
                <w:sz w:val="20"/>
              </w:rPr>
            </w:pPr>
          </w:p>
          <w:p>
            <w:pPr>
              <w:pStyle w:val="TableParagraph"/>
              <w:ind w:left="4" w:right="4"/>
              <w:jc w:val="center"/>
              <w:rPr>
                <w:sz w:val="20"/>
              </w:rPr>
            </w:pPr>
            <w:r>
              <w:rPr>
                <w:color w:val="404042"/>
                <w:spacing w:val="-5"/>
                <w:w w:val="110"/>
                <w:sz w:val="20"/>
              </w:rPr>
              <w:t>68</w:t>
            </w:r>
          </w:p>
        </w:tc>
      </w:tr>
      <w:tr>
        <w:trPr>
          <w:trHeight w:val="757" w:hRule="atLeast"/>
        </w:trPr>
        <w:tc>
          <w:tcPr>
            <w:tcW w:w="5716" w:type="dxa"/>
            <w:vMerge/>
            <w:tcBorders>
              <w:top w:val="nil"/>
              <w:bottom w:val="single" w:sz="2" w:space="0" w:color="6DBB67"/>
            </w:tcBorders>
            <w:shd w:val="clear" w:color="auto" w:fill="F7FAF7"/>
          </w:tcPr>
          <w:p>
            <w:pPr>
              <w:rPr>
                <w:sz w:val="2"/>
                <w:szCs w:val="2"/>
              </w:rPr>
            </w:pPr>
          </w:p>
        </w:tc>
        <w:tc>
          <w:tcPr>
            <w:tcW w:w="727" w:type="dxa"/>
            <w:tcBorders>
              <w:top w:val="single" w:sz="2" w:space="0" w:color="6DBB67"/>
              <w:bottom w:val="single" w:sz="2" w:space="0" w:color="6DBB67"/>
            </w:tcBorders>
            <w:shd w:val="clear" w:color="auto" w:fill="F7FAF7"/>
          </w:tcPr>
          <w:p>
            <w:pPr>
              <w:pStyle w:val="TableParagraph"/>
              <w:spacing w:before="34"/>
              <w:rPr>
                <w:sz w:val="20"/>
              </w:rPr>
            </w:pPr>
          </w:p>
          <w:p>
            <w:pPr>
              <w:pStyle w:val="TableParagraph"/>
              <w:ind w:left="4" w:right="4"/>
              <w:jc w:val="center"/>
              <w:rPr>
                <w:sz w:val="20"/>
              </w:rPr>
            </w:pPr>
            <w:r>
              <w:rPr>
                <w:color w:val="404042"/>
                <w:spacing w:val="-5"/>
                <w:w w:val="110"/>
                <w:sz w:val="20"/>
              </w:rPr>
              <w:t>69</w:t>
            </w:r>
          </w:p>
        </w:tc>
      </w:tr>
      <w:tr>
        <w:trPr>
          <w:trHeight w:val="517" w:hRule="atLeast"/>
        </w:trPr>
        <w:tc>
          <w:tcPr>
            <w:tcW w:w="5716" w:type="dxa"/>
            <w:vMerge/>
            <w:tcBorders>
              <w:top w:val="nil"/>
              <w:bottom w:val="single" w:sz="2" w:space="0" w:color="6DBB67"/>
            </w:tcBorders>
            <w:shd w:val="clear" w:color="auto" w:fill="F7FAF7"/>
          </w:tcPr>
          <w:p>
            <w:pPr>
              <w:rPr>
                <w:sz w:val="2"/>
                <w:szCs w:val="2"/>
              </w:rPr>
            </w:pPr>
          </w:p>
        </w:tc>
        <w:tc>
          <w:tcPr>
            <w:tcW w:w="727" w:type="dxa"/>
            <w:tcBorders>
              <w:top w:val="single" w:sz="2" w:space="0" w:color="6DBB67"/>
              <w:bottom w:val="single" w:sz="2" w:space="0" w:color="6DBB67"/>
            </w:tcBorders>
            <w:shd w:val="clear" w:color="auto" w:fill="F7FAF7"/>
          </w:tcPr>
          <w:p>
            <w:pPr>
              <w:pStyle w:val="TableParagraph"/>
              <w:spacing w:before="155"/>
              <w:ind w:left="4" w:right="5"/>
              <w:jc w:val="center"/>
              <w:rPr>
                <w:sz w:val="20"/>
              </w:rPr>
            </w:pPr>
            <w:r>
              <w:rPr>
                <w:color w:val="404042"/>
                <w:spacing w:val="-5"/>
                <w:w w:val="105"/>
                <w:sz w:val="20"/>
              </w:rPr>
              <w:t>70</w:t>
            </w:r>
          </w:p>
        </w:tc>
      </w:tr>
      <w:tr>
        <w:trPr>
          <w:trHeight w:val="517" w:hRule="atLeast"/>
        </w:trPr>
        <w:tc>
          <w:tcPr>
            <w:tcW w:w="5716" w:type="dxa"/>
            <w:vMerge/>
            <w:tcBorders>
              <w:top w:val="nil"/>
              <w:bottom w:val="single" w:sz="2" w:space="0" w:color="6DBB67"/>
            </w:tcBorders>
            <w:shd w:val="clear" w:color="auto" w:fill="F7FAF7"/>
          </w:tcPr>
          <w:p>
            <w:pPr>
              <w:rPr>
                <w:sz w:val="2"/>
                <w:szCs w:val="2"/>
              </w:rPr>
            </w:pPr>
          </w:p>
        </w:tc>
        <w:tc>
          <w:tcPr>
            <w:tcW w:w="727" w:type="dxa"/>
            <w:tcBorders>
              <w:top w:val="single" w:sz="2" w:space="0" w:color="6DBB67"/>
              <w:bottom w:val="single" w:sz="2" w:space="0" w:color="6DBB67"/>
            </w:tcBorders>
            <w:shd w:val="clear" w:color="auto" w:fill="F7FAF7"/>
          </w:tcPr>
          <w:p>
            <w:pPr>
              <w:pStyle w:val="TableParagraph"/>
              <w:spacing w:before="155"/>
              <w:ind w:left="4" w:right="6"/>
              <w:jc w:val="center"/>
              <w:rPr>
                <w:sz w:val="20"/>
              </w:rPr>
            </w:pPr>
            <w:r>
              <w:rPr>
                <w:color w:val="404042"/>
                <w:spacing w:val="-5"/>
                <w:w w:val="105"/>
                <w:sz w:val="20"/>
              </w:rPr>
              <w:t>73</w:t>
            </w:r>
          </w:p>
        </w:tc>
      </w:tr>
      <w:tr>
        <w:trPr>
          <w:trHeight w:val="517" w:hRule="atLeast"/>
        </w:trPr>
        <w:tc>
          <w:tcPr>
            <w:tcW w:w="5716" w:type="dxa"/>
            <w:vMerge/>
            <w:tcBorders>
              <w:top w:val="nil"/>
              <w:bottom w:val="single" w:sz="2" w:space="0" w:color="6DBB67"/>
            </w:tcBorders>
            <w:shd w:val="clear" w:color="auto" w:fill="F7FAF7"/>
          </w:tcPr>
          <w:p>
            <w:pPr>
              <w:rPr>
                <w:sz w:val="2"/>
                <w:szCs w:val="2"/>
              </w:rPr>
            </w:pPr>
          </w:p>
        </w:tc>
        <w:tc>
          <w:tcPr>
            <w:tcW w:w="727" w:type="dxa"/>
            <w:tcBorders>
              <w:top w:val="single" w:sz="2" w:space="0" w:color="6DBB67"/>
              <w:bottom w:val="single" w:sz="2" w:space="0" w:color="6DBB67"/>
            </w:tcBorders>
            <w:shd w:val="clear" w:color="auto" w:fill="F7FAF7"/>
          </w:tcPr>
          <w:p>
            <w:pPr>
              <w:pStyle w:val="TableParagraph"/>
              <w:spacing w:before="155"/>
              <w:ind w:left="4" w:right="4"/>
              <w:jc w:val="center"/>
              <w:rPr>
                <w:sz w:val="20"/>
              </w:rPr>
            </w:pPr>
            <w:r>
              <w:rPr>
                <w:color w:val="404042"/>
                <w:spacing w:val="-5"/>
                <w:w w:val="105"/>
                <w:sz w:val="20"/>
              </w:rPr>
              <w:t>75</w:t>
            </w:r>
          </w:p>
        </w:tc>
      </w:tr>
      <w:tr>
        <w:trPr>
          <w:trHeight w:val="517" w:hRule="atLeast"/>
        </w:trPr>
        <w:tc>
          <w:tcPr>
            <w:tcW w:w="5716" w:type="dxa"/>
            <w:vMerge/>
            <w:tcBorders>
              <w:top w:val="nil"/>
              <w:bottom w:val="single" w:sz="2" w:space="0" w:color="6DBB67"/>
            </w:tcBorders>
            <w:shd w:val="clear" w:color="auto" w:fill="F7FAF7"/>
          </w:tcPr>
          <w:p>
            <w:pPr>
              <w:rPr>
                <w:sz w:val="2"/>
                <w:szCs w:val="2"/>
              </w:rPr>
            </w:pPr>
          </w:p>
        </w:tc>
        <w:tc>
          <w:tcPr>
            <w:tcW w:w="727" w:type="dxa"/>
            <w:tcBorders>
              <w:top w:val="single" w:sz="2" w:space="0" w:color="6DBB67"/>
              <w:bottom w:val="single" w:sz="2" w:space="0" w:color="6DBB67"/>
            </w:tcBorders>
            <w:shd w:val="clear" w:color="auto" w:fill="F7FAF7"/>
          </w:tcPr>
          <w:p>
            <w:pPr>
              <w:pStyle w:val="TableParagraph"/>
              <w:spacing w:before="155"/>
              <w:ind w:left="4" w:right="5"/>
              <w:jc w:val="center"/>
              <w:rPr>
                <w:sz w:val="20"/>
              </w:rPr>
            </w:pPr>
            <w:r>
              <w:rPr>
                <w:color w:val="404042"/>
                <w:spacing w:val="-5"/>
                <w:w w:val="105"/>
                <w:sz w:val="20"/>
              </w:rPr>
              <w:t>76</w:t>
            </w:r>
          </w:p>
        </w:tc>
      </w:tr>
      <w:tr>
        <w:trPr>
          <w:trHeight w:val="556" w:hRule="atLeast"/>
        </w:trPr>
        <w:tc>
          <w:tcPr>
            <w:tcW w:w="5716" w:type="dxa"/>
            <w:vMerge w:val="restart"/>
            <w:tcBorders>
              <w:top w:val="single" w:sz="2" w:space="0" w:color="6DBB67"/>
            </w:tcBorders>
            <w:shd w:val="clear" w:color="auto" w:fill="F3FAFA"/>
          </w:tcPr>
          <w:p>
            <w:pPr>
              <w:pStyle w:val="TableParagraph"/>
              <w:spacing w:before="154"/>
              <w:ind w:left="2107"/>
              <w:rPr>
                <w:sz w:val="24"/>
              </w:rPr>
            </w:pPr>
            <w:r>
              <w:rPr>
                <w:color w:val="1FBBC1"/>
                <w:w w:val="110"/>
                <w:sz w:val="24"/>
              </w:rPr>
              <w:t>6.</w:t>
            </w:r>
            <w:r>
              <w:rPr>
                <w:color w:val="1FBBC1"/>
                <w:spacing w:val="-48"/>
                <w:w w:val="110"/>
                <w:sz w:val="24"/>
              </w:rPr>
              <w:t> </w:t>
            </w:r>
            <w:r>
              <w:rPr>
                <w:color w:val="1FBBC1"/>
                <w:w w:val="110"/>
                <w:sz w:val="24"/>
              </w:rPr>
              <w:t>CELEBRAÇÃO</w:t>
            </w:r>
            <w:r>
              <w:rPr>
                <w:color w:val="1FBBC1"/>
                <w:spacing w:val="-37"/>
                <w:w w:val="110"/>
                <w:sz w:val="24"/>
              </w:rPr>
              <w:t> </w:t>
            </w:r>
            <w:r>
              <w:rPr>
                <w:color w:val="1FBBC1"/>
                <w:w w:val="110"/>
                <w:sz w:val="24"/>
              </w:rPr>
              <w:t>DA</w:t>
            </w:r>
            <w:r>
              <w:rPr>
                <w:color w:val="1FBBC1"/>
                <w:spacing w:val="-37"/>
                <w:w w:val="110"/>
                <w:sz w:val="24"/>
              </w:rPr>
              <w:t> </w:t>
            </w:r>
            <w:r>
              <w:rPr>
                <w:color w:val="1FBBC1"/>
                <w:spacing w:val="-2"/>
                <w:w w:val="110"/>
                <w:sz w:val="24"/>
              </w:rPr>
              <w:t>PARCERIA</w:t>
            </w:r>
          </w:p>
          <w:p>
            <w:pPr>
              <w:pStyle w:val="TableParagraph"/>
              <w:numPr>
                <w:ilvl w:val="1"/>
                <w:numId w:val="6"/>
              </w:numPr>
              <w:tabs>
                <w:tab w:pos="323" w:val="left" w:leader="none"/>
              </w:tabs>
              <w:spacing w:line="240" w:lineRule="auto" w:before="273" w:after="0"/>
              <w:ind w:left="323" w:right="163" w:hanging="323"/>
              <w:jc w:val="right"/>
              <w:rPr>
                <w:sz w:val="20"/>
              </w:rPr>
            </w:pPr>
            <w:r>
              <w:rPr>
                <w:color w:val="404042"/>
                <w:w w:val="105"/>
                <w:sz w:val="20"/>
              </w:rPr>
              <w:t>Análise</w:t>
            </w:r>
            <w:r>
              <w:rPr>
                <w:color w:val="404042"/>
                <w:spacing w:val="-22"/>
                <w:w w:val="105"/>
                <w:sz w:val="20"/>
              </w:rPr>
              <w:t> </w:t>
            </w:r>
            <w:r>
              <w:rPr>
                <w:color w:val="404042"/>
                <w:w w:val="105"/>
                <w:sz w:val="20"/>
              </w:rPr>
              <w:t>do</w:t>
            </w:r>
            <w:r>
              <w:rPr>
                <w:color w:val="404042"/>
                <w:spacing w:val="-22"/>
                <w:w w:val="105"/>
                <w:sz w:val="20"/>
              </w:rPr>
              <w:t> </w:t>
            </w:r>
            <w:r>
              <w:rPr>
                <w:color w:val="404042"/>
                <w:w w:val="105"/>
                <w:sz w:val="20"/>
              </w:rPr>
              <w:t>Cadastro</w:t>
            </w:r>
            <w:r>
              <w:rPr>
                <w:color w:val="404042"/>
                <w:spacing w:val="-21"/>
                <w:w w:val="105"/>
                <w:sz w:val="20"/>
              </w:rPr>
              <w:t> </w:t>
            </w:r>
            <w:r>
              <w:rPr>
                <w:color w:val="404042"/>
                <w:w w:val="105"/>
                <w:sz w:val="20"/>
              </w:rPr>
              <w:t>Nacional</w:t>
            </w:r>
            <w:r>
              <w:rPr>
                <w:color w:val="404042"/>
                <w:spacing w:val="-22"/>
                <w:w w:val="105"/>
                <w:sz w:val="20"/>
              </w:rPr>
              <w:t> </w:t>
            </w:r>
            <w:r>
              <w:rPr>
                <w:color w:val="404042"/>
                <w:w w:val="105"/>
                <w:sz w:val="20"/>
              </w:rPr>
              <w:t>da</w:t>
            </w:r>
            <w:r>
              <w:rPr>
                <w:color w:val="404042"/>
                <w:spacing w:val="-21"/>
                <w:w w:val="105"/>
                <w:sz w:val="20"/>
              </w:rPr>
              <w:t> </w:t>
            </w:r>
            <w:r>
              <w:rPr>
                <w:color w:val="404042"/>
                <w:w w:val="105"/>
                <w:sz w:val="20"/>
              </w:rPr>
              <w:t>Pessoa</w:t>
            </w:r>
            <w:r>
              <w:rPr>
                <w:color w:val="404042"/>
                <w:spacing w:val="-22"/>
                <w:w w:val="105"/>
                <w:sz w:val="20"/>
              </w:rPr>
              <w:t> </w:t>
            </w:r>
            <w:r>
              <w:rPr>
                <w:color w:val="404042"/>
                <w:w w:val="105"/>
                <w:sz w:val="20"/>
              </w:rPr>
              <w:t>Jurídica</w:t>
            </w:r>
            <w:r>
              <w:rPr>
                <w:color w:val="404042"/>
                <w:spacing w:val="-21"/>
                <w:w w:val="105"/>
                <w:sz w:val="20"/>
              </w:rPr>
              <w:t> </w:t>
            </w:r>
            <w:r>
              <w:rPr>
                <w:color w:val="404042"/>
                <w:w w:val="105"/>
                <w:sz w:val="20"/>
              </w:rPr>
              <w:t>-</w:t>
            </w:r>
            <w:r>
              <w:rPr>
                <w:color w:val="404042"/>
                <w:spacing w:val="-22"/>
                <w:w w:val="105"/>
                <w:sz w:val="20"/>
              </w:rPr>
              <w:t> </w:t>
            </w:r>
            <w:r>
              <w:rPr>
                <w:color w:val="404042"/>
                <w:spacing w:val="-4"/>
                <w:w w:val="105"/>
                <w:sz w:val="20"/>
              </w:rPr>
              <w:t>CNPJ</w:t>
            </w:r>
          </w:p>
          <w:p>
            <w:pPr>
              <w:pStyle w:val="TableParagraph"/>
              <w:spacing w:before="39"/>
              <w:rPr>
                <w:sz w:val="20"/>
              </w:rPr>
            </w:pPr>
          </w:p>
          <w:p>
            <w:pPr>
              <w:pStyle w:val="TableParagraph"/>
              <w:numPr>
                <w:ilvl w:val="1"/>
                <w:numId w:val="6"/>
              </w:numPr>
              <w:tabs>
                <w:tab w:pos="3100" w:val="left" w:leader="none"/>
              </w:tabs>
              <w:spacing w:line="240" w:lineRule="auto" w:before="1" w:after="0"/>
              <w:ind w:left="2075" w:right="162" w:firstLine="645"/>
              <w:jc w:val="right"/>
              <w:rPr>
                <w:sz w:val="20"/>
              </w:rPr>
            </w:pPr>
            <w:r>
              <w:rPr>
                <w:color w:val="404042"/>
                <w:w w:val="105"/>
                <w:sz w:val="20"/>
              </w:rPr>
              <w:t>Análise</w:t>
            </w:r>
            <w:r>
              <w:rPr>
                <w:color w:val="404042"/>
                <w:spacing w:val="-25"/>
                <w:w w:val="105"/>
                <w:sz w:val="20"/>
              </w:rPr>
              <w:t> </w:t>
            </w:r>
            <w:r>
              <w:rPr>
                <w:color w:val="404042"/>
                <w:w w:val="105"/>
                <w:sz w:val="20"/>
              </w:rPr>
              <w:t>do</w:t>
            </w:r>
            <w:r>
              <w:rPr>
                <w:color w:val="404042"/>
                <w:spacing w:val="-24"/>
                <w:w w:val="105"/>
                <w:sz w:val="20"/>
              </w:rPr>
              <w:t> </w:t>
            </w:r>
            <w:r>
              <w:rPr>
                <w:color w:val="404042"/>
                <w:w w:val="105"/>
                <w:sz w:val="20"/>
              </w:rPr>
              <w:t>estatuto</w:t>
            </w:r>
            <w:r>
              <w:rPr>
                <w:color w:val="404042"/>
                <w:spacing w:val="-24"/>
                <w:w w:val="105"/>
                <w:sz w:val="20"/>
              </w:rPr>
              <w:t> </w:t>
            </w:r>
            <w:r>
              <w:rPr>
                <w:color w:val="404042"/>
                <w:w w:val="105"/>
                <w:sz w:val="20"/>
              </w:rPr>
              <w:t>social</w:t>
            </w:r>
            <w:r>
              <w:rPr>
                <w:color w:val="404042"/>
                <w:spacing w:val="-24"/>
                <w:w w:val="105"/>
                <w:sz w:val="20"/>
              </w:rPr>
              <w:t> </w:t>
            </w:r>
            <w:r>
              <w:rPr>
                <w:color w:val="404042"/>
                <w:w w:val="105"/>
                <w:sz w:val="20"/>
              </w:rPr>
              <w:t>e </w:t>
            </w:r>
            <w:r>
              <w:rPr>
                <w:color w:val="404042"/>
                <w:sz w:val="20"/>
              </w:rPr>
              <w:t>demais</w:t>
            </w:r>
            <w:r>
              <w:rPr>
                <w:color w:val="404042"/>
                <w:spacing w:val="3"/>
                <w:sz w:val="20"/>
              </w:rPr>
              <w:t> </w:t>
            </w:r>
            <w:r>
              <w:rPr>
                <w:color w:val="404042"/>
                <w:sz w:val="20"/>
              </w:rPr>
              <w:t>normas</w:t>
            </w:r>
            <w:r>
              <w:rPr>
                <w:color w:val="404042"/>
                <w:spacing w:val="4"/>
                <w:sz w:val="20"/>
              </w:rPr>
              <w:t> </w:t>
            </w:r>
            <w:r>
              <w:rPr>
                <w:color w:val="404042"/>
                <w:sz w:val="20"/>
              </w:rPr>
              <w:t>de</w:t>
            </w:r>
            <w:r>
              <w:rPr>
                <w:color w:val="404042"/>
                <w:spacing w:val="4"/>
                <w:sz w:val="20"/>
              </w:rPr>
              <w:t> </w:t>
            </w:r>
            <w:r>
              <w:rPr>
                <w:color w:val="404042"/>
                <w:sz w:val="20"/>
              </w:rPr>
              <w:t>organização</w:t>
            </w:r>
            <w:r>
              <w:rPr>
                <w:color w:val="404042"/>
                <w:spacing w:val="4"/>
                <w:sz w:val="20"/>
              </w:rPr>
              <w:t> </w:t>
            </w:r>
            <w:r>
              <w:rPr>
                <w:color w:val="404042"/>
                <w:spacing w:val="-2"/>
                <w:sz w:val="20"/>
              </w:rPr>
              <w:t>interna</w:t>
            </w:r>
          </w:p>
        </w:tc>
        <w:tc>
          <w:tcPr>
            <w:tcW w:w="727" w:type="dxa"/>
            <w:tcBorders>
              <w:top w:val="single" w:sz="2" w:space="0" w:color="6DBB67"/>
              <w:bottom w:val="single" w:sz="2" w:space="0" w:color="1FBBC1"/>
            </w:tcBorders>
            <w:shd w:val="clear" w:color="auto" w:fill="F3FAFA"/>
          </w:tcPr>
          <w:p>
            <w:pPr>
              <w:pStyle w:val="TableParagraph"/>
              <w:spacing w:before="154"/>
              <w:ind w:left="6" w:right="2"/>
              <w:jc w:val="center"/>
              <w:rPr>
                <w:sz w:val="24"/>
              </w:rPr>
            </w:pPr>
            <w:r>
              <w:rPr>
                <w:color w:val="1FBBC1"/>
                <w:spacing w:val="-5"/>
                <w:w w:val="105"/>
                <w:sz w:val="24"/>
              </w:rPr>
              <w:t>77</w:t>
            </w:r>
          </w:p>
        </w:tc>
      </w:tr>
      <w:tr>
        <w:trPr>
          <w:trHeight w:val="517" w:hRule="atLeast"/>
        </w:trPr>
        <w:tc>
          <w:tcPr>
            <w:tcW w:w="5716" w:type="dxa"/>
            <w:vMerge/>
            <w:tcBorders>
              <w:top w:val="nil"/>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155"/>
              <w:ind w:left="4" w:right="4"/>
              <w:jc w:val="center"/>
              <w:rPr>
                <w:sz w:val="20"/>
              </w:rPr>
            </w:pPr>
            <w:r>
              <w:rPr>
                <w:color w:val="404042"/>
                <w:spacing w:val="-5"/>
                <w:w w:val="105"/>
                <w:sz w:val="20"/>
              </w:rPr>
              <w:t>79</w:t>
            </w:r>
          </w:p>
        </w:tc>
      </w:tr>
      <w:tr>
        <w:trPr>
          <w:trHeight w:val="757" w:hRule="atLeast"/>
        </w:trPr>
        <w:tc>
          <w:tcPr>
            <w:tcW w:w="5716" w:type="dxa"/>
            <w:vMerge/>
            <w:tcBorders>
              <w:top w:val="nil"/>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34"/>
              <w:rPr>
                <w:sz w:val="20"/>
              </w:rPr>
            </w:pPr>
          </w:p>
          <w:p>
            <w:pPr>
              <w:pStyle w:val="TableParagraph"/>
              <w:ind w:left="4" w:right="4"/>
              <w:jc w:val="center"/>
              <w:rPr>
                <w:sz w:val="20"/>
              </w:rPr>
            </w:pPr>
            <w:r>
              <w:rPr>
                <w:color w:val="404042"/>
                <w:spacing w:val="-5"/>
                <w:sz w:val="20"/>
              </w:rPr>
              <w:t>81</w:t>
            </w:r>
          </w:p>
        </w:tc>
      </w:tr>
    </w:tbl>
    <w:p>
      <w:pPr>
        <w:pStyle w:val="TableParagraph"/>
        <w:spacing w:after="0"/>
        <w:jc w:val="center"/>
        <w:rPr>
          <w:sz w:val="20"/>
        </w:rPr>
        <w:sectPr>
          <w:type w:val="continuous"/>
          <w:pgSz w:w="8400" w:h="11910"/>
          <w:pgMar w:header="0" w:footer="0" w:top="940" w:bottom="1196" w:left="0" w:right="0"/>
        </w:sectPr>
      </w:pPr>
    </w:p>
    <w:tbl>
      <w:tblPr>
        <w:tblW w:w="0" w:type="auto"/>
        <w:jc w:val="left"/>
        <w:tblInd w:w="9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16"/>
        <w:gridCol w:w="727"/>
      </w:tblGrid>
      <w:tr>
        <w:trPr>
          <w:trHeight w:val="757" w:hRule="atLeast"/>
        </w:trPr>
        <w:tc>
          <w:tcPr>
            <w:tcW w:w="5716" w:type="dxa"/>
            <w:vMerge w:val="restart"/>
            <w:shd w:val="clear" w:color="auto" w:fill="F3FAFA"/>
          </w:tcPr>
          <w:p>
            <w:pPr>
              <w:pStyle w:val="TableParagraph"/>
              <w:numPr>
                <w:ilvl w:val="1"/>
                <w:numId w:val="7"/>
              </w:numPr>
              <w:tabs>
                <w:tab w:pos="2872" w:val="left" w:leader="none"/>
                <w:tab w:pos="3267" w:val="left" w:leader="none"/>
              </w:tabs>
              <w:spacing w:line="240" w:lineRule="auto" w:before="155" w:after="0"/>
              <w:ind w:left="3267" w:right="158" w:hanging="773"/>
              <w:jc w:val="right"/>
              <w:rPr>
                <w:sz w:val="20"/>
              </w:rPr>
            </w:pPr>
            <w:r>
              <w:rPr>
                <w:color w:val="404042"/>
                <w:spacing w:val="-2"/>
                <w:w w:val="105"/>
                <w:sz w:val="20"/>
              </w:rPr>
              <w:t>Análise</w:t>
            </w:r>
            <w:r>
              <w:rPr>
                <w:color w:val="404042"/>
                <w:spacing w:val="-19"/>
                <w:w w:val="105"/>
                <w:sz w:val="20"/>
              </w:rPr>
              <w:t> </w:t>
            </w:r>
            <w:r>
              <w:rPr>
                <w:color w:val="404042"/>
                <w:spacing w:val="-2"/>
                <w:w w:val="105"/>
                <w:sz w:val="20"/>
              </w:rPr>
              <w:t>da</w:t>
            </w:r>
            <w:r>
              <w:rPr>
                <w:color w:val="404042"/>
                <w:spacing w:val="-19"/>
                <w:w w:val="105"/>
                <w:sz w:val="20"/>
              </w:rPr>
              <w:t> </w:t>
            </w:r>
            <w:r>
              <w:rPr>
                <w:color w:val="404042"/>
                <w:spacing w:val="-2"/>
                <w:w w:val="105"/>
                <w:sz w:val="20"/>
              </w:rPr>
              <w:t>regularidade</w:t>
            </w:r>
            <w:r>
              <w:rPr>
                <w:color w:val="404042"/>
                <w:spacing w:val="-19"/>
                <w:w w:val="105"/>
                <w:sz w:val="20"/>
              </w:rPr>
              <w:t> </w:t>
            </w:r>
            <w:r>
              <w:rPr>
                <w:color w:val="404042"/>
                <w:spacing w:val="-2"/>
                <w:w w:val="105"/>
                <w:sz w:val="20"/>
              </w:rPr>
              <w:t>fiscal, </w:t>
            </w:r>
            <w:r>
              <w:rPr>
                <w:color w:val="404042"/>
                <w:sz w:val="20"/>
              </w:rPr>
              <w:t>previdenciária e</w:t>
            </w:r>
            <w:r>
              <w:rPr>
                <w:color w:val="404042"/>
                <w:spacing w:val="1"/>
                <w:sz w:val="20"/>
              </w:rPr>
              <w:t> </w:t>
            </w:r>
            <w:r>
              <w:rPr>
                <w:color w:val="404042"/>
                <w:spacing w:val="-2"/>
                <w:sz w:val="20"/>
              </w:rPr>
              <w:t>tributária</w:t>
            </w:r>
          </w:p>
          <w:p>
            <w:pPr>
              <w:pStyle w:val="TableParagraph"/>
              <w:spacing w:before="38"/>
              <w:rPr>
                <w:sz w:val="20"/>
              </w:rPr>
            </w:pPr>
          </w:p>
          <w:p>
            <w:pPr>
              <w:pStyle w:val="TableParagraph"/>
              <w:numPr>
                <w:ilvl w:val="1"/>
                <w:numId w:val="7"/>
              </w:numPr>
              <w:tabs>
                <w:tab w:pos="385" w:val="left" w:leader="none"/>
              </w:tabs>
              <w:spacing w:line="240" w:lineRule="auto" w:before="1" w:after="0"/>
              <w:ind w:left="385" w:right="162" w:hanging="385"/>
              <w:jc w:val="right"/>
              <w:rPr>
                <w:sz w:val="20"/>
              </w:rPr>
            </w:pPr>
            <w:r>
              <w:rPr>
                <w:color w:val="404042"/>
                <w:sz w:val="20"/>
              </w:rPr>
              <w:t>Análise</w:t>
            </w:r>
            <w:r>
              <w:rPr>
                <w:color w:val="404042"/>
                <w:spacing w:val="5"/>
                <w:sz w:val="20"/>
              </w:rPr>
              <w:t> </w:t>
            </w:r>
            <w:r>
              <w:rPr>
                <w:color w:val="404042"/>
                <w:sz w:val="20"/>
              </w:rPr>
              <w:t>da</w:t>
            </w:r>
            <w:r>
              <w:rPr>
                <w:color w:val="404042"/>
                <w:spacing w:val="6"/>
                <w:sz w:val="20"/>
              </w:rPr>
              <w:t> </w:t>
            </w:r>
            <w:r>
              <w:rPr>
                <w:color w:val="404042"/>
                <w:sz w:val="20"/>
              </w:rPr>
              <w:t>Experiência</w:t>
            </w:r>
            <w:r>
              <w:rPr>
                <w:color w:val="404042"/>
                <w:spacing w:val="6"/>
                <w:sz w:val="20"/>
              </w:rPr>
              <w:t> </w:t>
            </w:r>
            <w:r>
              <w:rPr>
                <w:color w:val="404042"/>
                <w:spacing w:val="-2"/>
                <w:sz w:val="20"/>
              </w:rPr>
              <w:t>prévia</w:t>
            </w:r>
          </w:p>
          <w:p>
            <w:pPr>
              <w:pStyle w:val="TableParagraph"/>
              <w:spacing w:before="39"/>
              <w:rPr>
                <w:sz w:val="20"/>
              </w:rPr>
            </w:pPr>
          </w:p>
          <w:p>
            <w:pPr>
              <w:pStyle w:val="TableParagraph"/>
              <w:numPr>
                <w:ilvl w:val="1"/>
                <w:numId w:val="7"/>
              </w:numPr>
              <w:tabs>
                <w:tab w:pos="377" w:val="left" w:leader="none"/>
              </w:tabs>
              <w:spacing w:line="240" w:lineRule="auto" w:before="0" w:after="0"/>
              <w:ind w:left="377" w:right="163" w:hanging="377"/>
              <w:jc w:val="right"/>
              <w:rPr>
                <w:sz w:val="20"/>
              </w:rPr>
            </w:pPr>
            <w:r>
              <w:rPr>
                <w:color w:val="404042"/>
                <w:w w:val="105"/>
                <w:sz w:val="20"/>
              </w:rPr>
              <w:t>Análise</w:t>
            </w:r>
            <w:r>
              <w:rPr>
                <w:color w:val="404042"/>
                <w:spacing w:val="-23"/>
                <w:w w:val="105"/>
                <w:sz w:val="20"/>
              </w:rPr>
              <w:t> </w:t>
            </w:r>
            <w:r>
              <w:rPr>
                <w:color w:val="404042"/>
                <w:w w:val="105"/>
                <w:sz w:val="20"/>
              </w:rPr>
              <w:t>da</w:t>
            </w:r>
            <w:r>
              <w:rPr>
                <w:color w:val="404042"/>
                <w:spacing w:val="-23"/>
                <w:w w:val="105"/>
                <w:sz w:val="20"/>
              </w:rPr>
              <w:t> </w:t>
            </w:r>
            <w:r>
              <w:rPr>
                <w:color w:val="404042"/>
                <w:w w:val="105"/>
                <w:sz w:val="20"/>
              </w:rPr>
              <w:t>capacidade</w:t>
            </w:r>
            <w:r>
              <w:rPr>
                <w:color w:val="404042"/>
                <w:spacing w:val="-23"/>
                <w:w w:val="105"/>
                <w:sz w:val="20"/>
              </w:rPr>
              <w:t> </w:t>
            </w:r>
            <w:r>
              <w:rPr>
                <w:color w:val="404042"/>
                <w:w w:val="105"/>
                <w:sz w:val="20"/>
              </w:rPr>
              <w:t>técnica</w:t>
            </w:r>
            <w:r>
              <w:rPr>
                <w:color w:val="404042"/>
                <w:spacing w:val="-23"/>
                <w:w w:val="105"/>
                <w:sz w:val="20"/>
              </w:rPr>
              <w:t> </w:t>
            </w:r>
            <w:r>
              <w:rPr>
                <w:color w:val="404042"/>
                <w:w w:val="105"/>
                <w:sz w:val="20"/>
              </w:rPr>
              <w:t>e</w:t>
            </w:r>
            <w:r>
              <w:rPr>
                <w:color w:val="404042"/>
                <w:spacing w:val="-23"/>
                <w:w w:val="105"/>
                <w:sz w:val="20"/>
              </w:rPr>
              <w:t> </w:t>
            </w:r>
            <w:r>
              <w:rPr>
                <w:color w:val="404042"/>
                <w:spacing w:val="-2"/>
                <w:w w:val="105"/>
                <w:sz w:val="20"/>
              </w:rPr>
              <w:t>operacional</w:t>
            </w:r>
          </w:p>
          <w:p>
            <w:pPr>
              <w:pStyle w:val="TableParagraph"/>
              <w:spacing w:before="40"/>
              <w:rPr>
                <w:sz w:val="20"/>
              </w:rPr>
            </w:pPr>
          </w:p>
          <w:p>
            <w:pPr>
              <w:pStyle w:val="TableParagraph"/>
              <w:numPr>
                <w:ilvl w:val="1"/>
                <w:numId w:val="7"/>
              </w:numPr>
              <w:tabs>
                <w:tab w:pos="374" w:val="left" w:leader="none"/>
              </w:tabs>
              <w:spacing w:line="240" w:lineRule="auto" w:before="0" w:after="0"/>
              <w:ind w:left="374" w:right="163" w:hanging="374"/>
              <w:jc w:val="right"/>
              <w:rPr>
                <w:sz w:val="20"/>
              </w:rPr>
            </w:pPr>
            <w:r>
              <w:rPr>
                <w:color w:val="404042"/>
                <w:sz w:val="20"/>
              </w:rPr>
              <w:t>Análise</w:t>
            </w:r>
            <w:r>
              <w:rPr>
                <w:color w:val="404042"/>
                <w:spacing w:val="-6"/>
                <w:sz w:val="20"/>
              </w:rPr>
              <w:t> </w:t>
            </w:r>
            <w:r>
              <w:rPr>
                <w:color w:val="404042"/>
                <w:sz w:val="20"/>
              </w:rPr>
              <w:t>do</w:t>
            </w:r>
            <w:r>
              <w:rPr>
                <w:color w:val="404042"/>
                <w:spacing w:val="-5"/>
                <w:sz w:val="20"/>
              </w:rPr>
              <w:t> </w:t>
            </w:r>
            <w:r>
              <w:rPr>
                <w:color w:val="404042"/>
                <w:sz w:val="20"/>
              </w:rPr>
              <w:t>quadro</w:t>
            </w:r>
            <w:r>
              <w:rPr>
                <w:color w:val="404042"/>
                <w:spacing w:val="-5"/>
                <w:sz w:val="20"/>
              </w:rPr>
              <w:t> </w:t>
            </w:r>
            <w:r>
              <w:rPr>
                <w:color w:val="404042"/>
                <w:sz w:val="20"/>
              </w:rPr>
              <w:t>de</w:t>
            </w:r>
            <w:r>
              <w:rPr>
                <w:color w:val="404042"/>
                <w:spacing w:val="-6"/>
                <w:sz w:val="20"/>
              </w:rPr>
              <w:t> </w:t>
            </w:r>
            <w:r>
              <w:rPr>
                <w:color w:val="404042"/>
                <w:spacing w:val="-2"/>
                <w:sz w:val="20"/>
              </w:rPr>
              <w:t>dirigentes</w:t>
            </w:r>
          </w:p>
          <w:p>
            <w:pPr>
              <w:pStyle w:val="TableParagraph"/>
              <w:spacing w:before="40"/>
              <w:rPr>
                <w:sz w:val="20"/>
              </w:rPr>
            </w:pPr>
          </w:p>
          <w:p>
            <w:pPr>
              <w:pStyle w:val="TableParagraph"/>
              <w:numPr>
                <w:ilvl w:val="1"/>
                <w:numId w:val="7"/>
              </w:numPr>
              <w:tabs>
                <w:tab w:pos="343" w:val="left" w:leader="none"/>
              </w:tabs>
              <w:spacing w:line="240" w:lineRule="auto" w:before="0" w:after="0"/>
              <w:ind w:left="343" w:right="163" w:hanging="343"/>
              <w:jc w:val="right"/>
              <w:rPr>
                <w:sz w:val="20"/>
              </w:rPr>
            </w:pPr>
            <w:r>
              <w:rPr>
                <w:color w:val="404042"/>
                <w:spacing w:val="-2"/>
                <w:w w:val="105"/>
                <w:sz w:val="20"/>
              </w:rPr>
              <w:t>Análise</w:t>
            </w:r>
            <w:r>
              <w:rPr>
                <w:color w:val="404042"/>
                <w:spacing w:val="-18"/>
                <w:w w:val="105"/>
                <w:sz w:val="20"/>
              </w:rPr>
              <w:t> </w:t>
            </w:r>
            <w:r>
              <w:rPr>
                <w:color w:val="404042"/>
                <w:spacing w:val="-2"/>
                <w:w w:val="105"/>
                <w:sz w:val="20"/>
              </w:rPr>
              <w:t>da</w:t>
            </w:r>
            <w:r>
              <w:rPr>
                <w:color w:val="404042"/>
                <w:spacing w:val="-17"/>
                <w:w w:val="105"/>
                <w:sz w:val="20"/>
              </w:rPr>
              <w:t> </w:t>
            </w:r>
            <w:r>
              <w:rPr>
                <w:color w:val="404042"/>
                <w:spacing w:val="-2"/>
                <w:w w:val="105"/>
                <w:sz w:val="20"/>
              </w:rPr>
              <w:t>comprovação</w:t>
            </w:r>
            <w:r>
              <w:rPr>
                <w:color w:val="404042"/>
                <w:spacing w:val="-17"/>
                <w:w w:val="105"/>
                <w:sz w:val="20"/>
              </w:rPr>
              <w:t> </w:t>
            </w:r>
            <w:r>
              <w:rPr>
                <w:color w:val="404042"/>
                <w:spacing w:val="-2"/>
                <w:w w:val="105"/>
                <w:sz w:val="20"/>
              </w:rPr>
              <w:t>de</w:t>
            </w:r>
            <w:r>
              <w:rPr>
                <w:color w:val="404042"/>
                <w:spacing w:val="-17"/>
                <w:w w:val="105"/>
                <w:sz w:val="20"/>
              </w:rPr>
              <w:t> </w:t>
            </w:r>
            <w:r>
              <w:rPr>
                <w:color w:val="404042"/>
                <w:spacing w:val="-2"/>
                <w:w w:val="105"/>
                <w:sz w:val="20"/>
              </w:rPr>
              <w:t>endereço</w:t>
            </w:r>
          </w:p>
          <w:p>
            <w:pPr>
              <w:pStyle w:val="TableParagraph"/>
              <w:spacing w:before="40"/>
              <w:rPr>
                <w:sz w:val="20"/>
              </w:rPr>
            </w:pPr>
          </w:p>
          <w:p>
            <w:pPr>
              <w:pStyle w:val="TableParagraph"/>
              <w:numPr>
                <w:ilvl w:val="1"/>
                <w:numId w:val="7"/>
              </w:numPr>
              <w:tabs>
                <w:tab w:pos="376" w:val="left" w:leader="none"/>
              </w:tabs>
              <w:spacing w:line="240" w:lineRule="auto" w:before="0" w:after="0"/>
              <w:ind w:left="376" w:right="163" w:hanging="376"/>
              <w:jc w:val="right"/>
              <w:rPr>
                <w:sz w:val="20"/>
              </w:rPr>
            </w:pPr>
            <w:r>
              <w:rPr>
                <w:color w:val="404042"/>
                <w:spacing w:val="-2"/>
                <w:w w:val="105"/>
                <w:sz w:val="20"/>
              </w:rPr>
              <w:t>Requisitos</w:t>
            </w:r>
            <w:r>
              <w:rPr>
                <w:color w:val="404042"/>
                <w:spacing w:val="-15"/>
                <w:w w:val="105"/>
                <w:sz w:val="20"/>
              </w:rPr>
              <w:t> </w:t>
            </w:r>
            <w:r>
              <w:rPr>
                <w:color w:val="404042"/>
                <w:spacing w:val="-2"/>
                <w:w w:val="105"/>
                <w:sz w:val="20"/>
              </w:rPr>
              <w:t>específicos</w:t>
            </w:r>
            <w:r>
              <w:rPr>
                <w:color w:val="404042"/>
                <w:spacing w:val="-14"/>
                <w:w w:val="105"/>
                <w:sz w:val="20"/>
              </w:rPr>
              <w:t> </w:t>
            </w:r>
            <w:r>
              <w:rPr>
                <w:color w:val="404042"/>
                <w:spacing w:val="-2"/>
                <w:w w:val="105"/>
                <w:sz w:val="20"/>
              </w:rPr>
              <w:t>para</w:t>
            </w:r>
            <w:r>
              <w:rPr>
                <w:color w:val="404042"/>
                <w:spacing w:val="-14"/>
                <w:w w:val="105"/>
                <w:sz w:val="20"/>
              </w:rPr>
              <w:t> </w:t>
            </w:r>
            <w:r>
              <w:rPr>
                <w:color w:val="404042"/>
                <w:spacing w:val="-2"/>
                <w:w w:val="105"/>
                <w:sz w:val="20"/>
              </w:rPr>
              <w:t>atuação</w:t>
            </w:r>
            <w:r>
              <w:rPr>
                <w:color w:val="404042"/>
                <w:spacing w:val="-14"/>
                <w:w w:val="105"/>
                <w:sz w:val="20"/>
              </w:rPr>
              <w:t> </w:t>
            </w:r>
            <w:r>
              <w:rPr>
                <w:color w:val="404042"/>
                <w:spacing w:val="-2"/>
                <w:w w:val="105"/>
                <w:sz w:val="20"/>
              </w:rPr>
              <w:t>em</w:t>
            </w:r>
            <w:r>
              <w:rPr>
                <w:color w:val="404042"/>
                <w:spacing w:val="-15"/>
                <w:w w:val="105"/>
                <w:sz w:val="20"/>
              </w:rPr>
              <w:t> </w:t>
            </w:r>
            <w:r>
              <w:rPr>
                <w:color w:val="404042"/>
                <w:spacing w:val="-4"/>
                <w:w w:val="105"/>
                <w:sz w:val="20"/>
              </w:rPr>
              <w:t>rede</w:t>
            </w:r>
          </w:p>
          <w:p>
            <w:pPr>
              <w:pStyle w:val="TableParagraph"/>
              <w:spacing w:before="39"/>
              <w:rPr>
                <w:sz w:val="20"/>
              </w:rPr>
            </w:pPr>
          </w:p>
          <w:p>
            <w:pPr>
              <w:pStyle w:val="TableParagraph"/>
              <w:numPr>
                <w:ilvl w:val="2"/>
                <w:numId w:val="7"/>
              </w:numPr>
              <w:tabs>
                <w:tab w:pos="450" w:val="left" w:leader="none"/>
              </w:tabs>
              <w:spacing w:line="240" w:lineRule="auto" w:before="1" w:after="0"/>
              <w:ind w:left="450" w:right="161" w:hanging="450"/>
              <w:jc w:val="right"/>
              <w:rPr>
                <w:sz w:val="20"/>
              </w:rPr>
            </w:pPr>
            <w:r>
              <w:rPr>
                <w:color w:val="404042"/>
                <w:spacing w:val="-2"/>
                <w:sz w:val="20"/>
              </w:rPr>
              <w:t>Responsabilidades</w:t>
            </w:r>
            <w:r>
              <w:rPr>
                <w:color w:val="404042"/>
                <w:spacing w:val="-11"/>
                <w:sz w:val="20"/>
              </w:rPr>
              <w:t> </w:t>
            </w:r>
            <w:r>
              <w:rPr>
                <w:color w:val="404042"/>
                <w:spacing w:val="-2"/>
                <w:sz w:val="20"/>
              </w:rPr>
              <w:t>na</w:t>
            </w:r>
            <w:r>
              <w:rPr>
                <w:color w:val="404042"/>
                <w:spacing w:val="-11"/>
                <w:sz w:val="20"/>
              </w:rPr>
              <w:t> </w:t>
            </w:r>
            <w:r>
              <w:rPr>
                <w:color w:val="404042"/>
                <w:spacing w:val="-2"/>
                <w:sz w:val="20"/>
              </w:rPr>
              <w:t>atuação</w:t>
            </w:r>
            <w:r>
              <w:rPr>
                <w:color w:val="404042"/>
                <w:spacing w:val="-11"/>
                <w:sz w:val="20"/>
              </w:rPr>
              <w:t> </w:t>
            </w:r>
            <w:r>
              <w:rPr>
                <w:color w:val="404042"/>
                <w:spacing w:val="-2"/>
                <w:sz w:val="20"/>
              </w:rPr>
              <w:t>em</w:t>
            </w:r>
            <w:r>
              <w:rPr>
                <w:color w:val="404042"/>
                <w:spacing w:val="-11"/>
                <w:sz w:val="20"/>
              </w:rPr>
              <w:t> </w:t>
            </w:r>
            <w:r>
              <w:rPr>
                <w:color w:val="404042"/>
                <w:spacing w:val="-4"/>
                <w:sz w:val="20"/>
              </w:rPr>
              <w:t>rede</w:t>
            </w:r>
          </w:p>
          <w:p>
            <w:pPr>
              <w:pStyle w:val="TableParagraph"/>
              <w:spacing w:before="39"/>
              <w:rPr>
                <w:sz w:val="20"/>
              </w:rPr>
            </w:pPr>
          </w:p>
          <w:p>
            <w:pPr>
              <w:pStyle w:val="TableParagraph"/>
              <w:numPr>
                <w:ilvl w:val="1"/>
                <w:numId w:val="7"/>
              </w:numPr>
              <w:tabs>
                <w:tab w:pos="378" w:val="left" w:leader="none"/>
              </w:tabs>
              <w:spacing w:line="240" w:lineRule="auto" w:before="0" w:after="0"/>
              <w:ind w:left="378" w:right="163" w:hanging="378"/>
              <w:jc w:val="right"/>
              <w:rPr>
                <w:sz w:val="20"/>
              </w:rPr>
            </w:pPr>
            <w:r>
              <w:rPr>
                <w:color w:val="404042"/>
                <w:w w:val="105"/>
                <w:sz w:val="20"/>
              </w:rPr>
              <w:t>Análise</w:t>
            </w:r>
            <w:r>
              <w:rPr>
                <w:color w:val="404042"/>
                <w:spacing w:val="-22"/>
                <w:w w:val="105"/>
                <w:sz w:val="20"/>
              </w:rPr>
              <w:t> </w:t>
            </w:r>
            <w:r>
              <w:rPr>
                <w:color w:val="404042"/>
                <w:w w:val="105"/>
                <w:sz w:val="20"/>
              </w:rPr>
              <w:t>de</w:t>
            </w:r>
            <w:r>
              <w:rPr>
                <w:color w:val="404042"/>
                <w:spacing w:val="-22"/>
                <w:w w:val="105"/>
                <w:sz w:val="20"/>
              </w:rPr>
              <w:t> </w:t>
            </w:r>
            <w:r>
              <w:rPr>
                <w:color w:val="404042"/>
                <w:w w:val="105"/>
                <w:sz w:val="20"/>
              </w:rPr>
              <w:t>Cadastro,</w:t>
            </w:r>
            <w:r>
              <w:rPr>
                <w:color w:val="404042"/>
                <w:spacing w:val="-26"/>
                <w:w w:val="105"/>
                <w:sz w:val="20"/>
              </w:rPr>
              <w:t> </w:t>
            </w:r>
            <w:r>
              <w:rPr>
                <w:color w:val="404042"/>
                <w:w w:val="105"/>
                <w:sz w:val="20"/>
              </w:rPr>
              <w:t>Certificações</w:t>
            </w:r>
            <w:r>
              <w:rPr>
                <w:color w:val="404042"/>
                <w:spacing w:val="-21"/>
                <w:w w:val="105"/>
                <w:sz w:val="20"/>
              </w:rPr>
              <w:t> </w:t>
            </w:r>
            <w:r>
              <w:rPr>
                <w:color w:val="404042"/>
                <w:w w:val="105"/>
                <w:sz w:val="20"/>
              </w:rPr>
              <w:t>e</w:t>
            </w:r>
            <w:r>
              <w:rPr>
                <w:color w:val="404042"/>
                <w:spacing w:val="-22"/>
                <w:w w:val="105"/>
                <w:sz w:val="20"/>
              </w:rPr>
              <w:t> </w:t>
            </w:r>
            <w:r>
              <w:rPr>
                <w:color w:val="404042"/>
                <w:spacing w:val="-2"/>
                <w:w w:val="105"/>
                <w:sz w:val="20"/>
              </w:rPr>
              <w:t>Títulos</w:t>
            </w:r>
          </w:p>
          <w:p>
            <w:pPr>
              <w:pStyle w:val="TableParagraph"/>
              <w:spacing w:before="40"/>
              <w:rPr>
                <w:sz w:val="20"/>
              </w:rPr>
            </w:pPr>
          </w:p>
          <w:p>
            <w:pPr>
              <w:pStyle w:val="TableParagraph"/>
              <w:numPr>
                <w:ilvl w:val="1"/>
                <w:numId w:val="7"/>
              </w:numPr>
              <w:tabs>
                <w:tab w:pos="444" w:val="left" w:leader="none"/>
              </w:tabs>
              <w:spacing w:line="240" w:lineRule="auto" w:before="0" w:after="0"/>
              <w:ind w:left="444" w:right="162" w:hanging="444"/>
              <w:jc w:val="right"/>
              <w:rPr>
                <w:sz w:val="20"/>
              </w:rPr>
            </w:pPr>
            <w:r>
              <w:rPr>
                <w:color w:val="404042"/>
                <w:sz w:val="20"/>
              </w:rPr>
              <w:t>Momento</w:t>
            </w:r>
            <w:r>
              <w:rPr>
                <w:color w:val="404042"/>
                <w:spacing w:val="2"/>
                <w:sz w:val="20"/>
              </w:rPr>
              <w:t> </w:t>
            </w:r>
            <w:r>
              <w:rPr>
                <w:color w:val="404042"/>
                <w:sz w:val="20"/>
              </w:rPr>
              <w:t>para</w:t>
            </w:r>
            <w:r>
              <w:rPr>
                <w:color w:val="404042"/>
                <w:spacing w:val="2"/>
                <w:sz w:val="20"/>
              </w:rPr>
              <w:t> </w:t>
            </w:r>
            <w:r>
              <w:rPr>
                <w:color w:val="404042"/>
                <w:sz w:val="20"/>
              </w:rPr>
              <w:t>análise</w:t>
            </w:r>
            <w:r>
              <w:rPr>
                <w:color w:val="404042"/>
                <w:spacing w:val="3"/>
                <w:sz w:val="20"/>
              </w:rPr>
              <w:t> </w:t>
            </w:r>
            <w:r>
              <w:rPr>
                <w:color w:val="404042"/>
                <w:sz w:val="20"/>
              </w:rPr>
              <w:t>da</w:t>
            </w:r>
            <w:r>
              <w:rPr>
                <w:color w:val="404042"/>
                <w:spacing w:val="2"/>
                <w:sz w:val="20"/>
              </w:rPr>
              <w:t> </w:t>
            </w:r>
            <w:r>
              <w:rPr>
                <w:color w:val="404042"/>
                <w:sz w:val="20"/>
              </w:rPr>
              <w:t>comprovação</w:t>
            </w:r>
            <w:r>
              <w:rPr>
                <w:color w:val="404042"/>
                <w:spacing w:val="2"/>
                <w:sz w:val="20"/>
              </w:rPr>
              <w:t> </w:t>
            </w:r>
            <w:r>
              <w:rPr>
                <w:color w:val="404042"/>
                <w:sz w:val="20"/>
              </w:rPr>
              <w:t>dos</w:t>
            </w:r>
            <w:r>
              <w:rPr>
                <w:color w:val="404042"/>
                <w:spacing w:val="3"/>
                <w:sz w:val="20"/>
              </w:rPr>
              <w:t> </w:t>
            </w:r>
            <w:r>
              <w:rPr>
                <w:color w:val="404042"/>
                <w:spacing w:val="-2"/>
                <w:sz w:val="20"/>
              </w:rPr>
              <w:t>requisitos</w:t>
            </w:r>
          </w:p>
          <w:p>
            <w:pPr>
              <w:pStyle w:val="TableParagraph"/>
              <w:spacing w:before="40"/>
              <w:rPr>
                <w:sz w:val="20"/>
              </w:rPr>
            </w:pPr>
          </w:p>
          <w:p>
            <w:pPr>
              <w:pStyle w:val="TableParagraph"/>
              <w:numPr>
                <w:ilvl w:val="1"/>
                <w:numId w:val="7"/>
              </w:numPr>
              <w:tabs>
                <w:tab w:pos="399" w:val="left" w:leader="none"/>
              </w:tabs>
              <w:spacing w:line="240" w:lineRule="auto" w:before="0" w:after="0"/>
              <w:ind w:left="399" w:right="163" w:hanging="399"/>
              <w:jc w:val="right"/>
              <w:rPr>
                <w:sz w:val="20"/>
              </w:rPr>
            </w:pPr>
            <w:r>
              <w:rPr>
                <w:color w:val="404042"/>
                <w:spacing w:val="-2"/>
                <w:w w:val="105"/>
                <w:sz w:val="20"/>
              </w:rPr>
              <w:t>Apresentação</w:t>
            </w:r>
            <w:r>
              <w:rPr>
                <w:color w:val="404042"/>
                <w:spacing w:val="-18"/>
                <w:w w:val="105"/>
                <w:sz w:val="20"/>
              </w:rPr>
              <w:t> </w:t>
            </w:r>
            <w:r>
              <w:rPr>
                <w:color w:val="404042"/>
                <w:spacing w:val="-2"/>
                <w:w w:val="105"/>
                <w:sz w:val="20"/>
              </w:rPr>
              <w:t>do</w:t>
            </w:r>
            <w:r>
              <w:rPr>
                <w:color w:val="404042"/>
                <w:spacing w:val="-18"/>
                <w:w w:val="105"/>
                <w:sz w:val="20"/>
              </w:rPr>
              <w:t> </w:t>
            </w:r>
            <w:r>
              <w:rPr>
                <w:color w:val="404042"/>
                <w:spacing w:val="-2"/>
                <w:w w:val="105"/>
                <w:sz w:val="20"/>
              </w:rPr>
              <w:t>plano</w:t>
            </w:r>
            <w:r>
              <w:rPr>
                <w:color w:val="404042"/>
                <w:spacing w:val="-17"/>
                <w:w w:val="105"/>
                <w:sz w:val="20"/>
              </w:rPr>
              <w:t> </w:t>
            </w:r>
            <w:r>
              <w:rPr>
                <w:color w:val="404042"/>
                <w:spacing w:val="-2"/>
                <w:w w:val="105"/>
                <w:sz w:val="20"/>
              </w:rPr>
              <w:t>de</w:t>
            </w:r>
            <w:r>
              <w:rPr>
                <w:color w:val="404042"/>
                <w:spacing w:val="-18"/>
                <w:w w:val="105"/>
                <w:sz w:val="20"/>
              </w:rPr>
              <w:t> </w:t>
            </w:r>
            <w:r>
              <w:rPr>
                <w:color w:val="404042"/>
                <w:spacing w:val="-2"/>
                <w:w w:val="105"/>
                <w:sz w:val="20"/>
              </w:rPr>
              <w:t>trabalho</w:t>
            </w:r>
          </w:p>
          <w:p>
            <w:pPr>
              <w:pStyle w:val="TableParagraph"/>
              <w:spacing w:before="40"/>
              <w:rPr>
                <w:sz w:val="20"/>
              </w:rPr>
            </w:pPr>
          </w:p>
          <w:p>
            <w:pPr>
              <w:pStyle w:val="TableParagraph"/>
              <w:numPr>
                <w:ilvl w:val="2"/>
                <w:numId w:val="8"/>
              </w:numPr>
              <w:tabs>
                <w:tab w:pos="469" w:val="left" w:leader="none"/>
              </w:tabs>
              <w:spacing w:line="240" w:lineRule="auto" w:before="0" w:after="0"/>
              <w:ind w:left="469" w:right="161" w:hanging="469"/>
              <w:jc w:val="right"/>
              <w:rPr>
                <w:sz w:val="20"/>
              </w:rPr>
            </w:pPr>
            <w:r>
              <w:rPr>
                <w:color w:val="404042"/>
                <w:spacing w:val="-2"/>
                <w:sz w:val="20"/>
              </w:rPr>
              <w:t>Contratação</w:t>
            </w:r>
            <w:r>
              <w:rPr>
                <w:color w:val="404042"/>
                <w:spacing w:val="-10"/>
                <w:sz w:val="20"/>
              </w:rPr>
              <w:t> </w:t>
            </w:r>
            <w:r>
              <w:rPr>
                <w:color w:val="404042"/>
                <w:spacing w:val="-2"/>
                <w:sz w:val="20"/>
              </w:rPr>
              <w:t>e</w:t>
            </w:r>
            <w:r>
              <w:rPr>
                <w:color w:val="404042"/>
                <w:spacing w:val="-10"/>
                <w:sz w:val="20"/>
              </w:rPr>
              <w:t> </w:t>
            </w:r>
            <w:r>
              <w:rPr>
                <w:color w:val="404042"/>
                <w:spacing w:val="-2"/>
                <w:sz w:val="20"/>
              </w:rPr>
              <w:t>remuneração</w:t>
            </w:r>
            <w:r>
              <w:rPr>
                <w:color w:val="404042"/>
                <w:spacing w:val="-10"/>
                <w:sz w:val="20"/>
              </w:rPr>
              <w:t> </w:t>
            </w:r>
            <w:r>
              <w:rPr>
                <w:color w:val="404042"/>
                <w:spacing w:val="-2"/>
                <w:sz w:val="20"/>
              </w:rPr>
              <w:t>da</w:t>
            </w:r>
            <w:r>
              <w:rPr>
                <w:color w:val="404042"/>
                <w:spacing w:val="-10"/>
                <w:sz w:val="20"/>
              </w:rPr>
              <w:t> </w:t>
            </w:r>
            <w:r>
              <w:rPr>
                <w:color w:val="404042"/>
                <w:spacing w:val="-2"/>
                <w:sz w:val="20"/>
              </w:rPr>
              <w:t>equipe</w:t>
            </w:r>
          </w:p>
          <w:p>
            <w:pPr>
              <w:pStyle w:val="TableParagraph"/>
              <w:spacing w:before="39"/>
              <w:rPr>
                <w:sz w:val="20"/>
              </w:rPr>
            </w:pPr>
          </w:p>
          <w:p>
            <w:pPr>
              <w:pStyle w:val="TableParagraph"/>
              <w:numPr>
                <w:ilvl w:val="2"/>
                <w:numId w:val="8"/>
              </w:numPr>
              <w:tabs>
                <w:tab w:pos="527" w:val="left" w:leader="none"/>
              </w:tabs>
              <w:spacing w:line="240" w:lineRule="auto" w:before="1" w:after="0"/>
              <w:ind w:left="527" w:right="162" w:hanging="527"/>
              <w:jc w:val="right"/>
              <w:rPr>
                <w:sz w:val="20"/>
              </w:rPr>
            </w:pPr>
            <w:r>
              <w:rPr>
                <w:color w:val="404042"/>
                <w:sz w:val="20"/>
              </w:rPr>
              <w:t>Bens</w:t>
            </w:r>
            <w:r>
              <w:rPr>
                <w:color w:val="404042"/>
                <w:spacing w:val="-11"/>
                <w:sz w:val="20"/>
              </w:rPr>
              <w:t> </w:t>
            </w:r>
            <w:r>
              <w:rPr>
                <w:color w:val="404042"/>
                <w:spacing w:val="-2"/>
                <w:sz w:val="20"/>
              </w:rPr>
              <w:t>permanentes</w:t>
            </w:r>
          </w:p>
          <w:p>
            <w:pPr>
              <w:pStyle w:val="TableParagraph"/>
              <w:spacing w:before="38"/>
              <w:rPr>
                <w:sz w:val="20"/>
              </w:rPr>
            </w:pPr>
          </w:p>
          <w:p>
            <w:pPr>
              <w:pStyle w:val="TableParagraph"/>
              <w:ind w:left="559"/>
              <w:rPr>
                <w:rFonts w:ascii="Verdana" w:hAnsi="Verdana"/>
                <w:i/>
                <w:sz w:val="20"/>
              </w:rPr>
            </w:pPr>
            <w:r>
              <w:rPr>
                <w:rFonts w:ascii="Verdana" w:hAnsi="Verdana"/>
                <w:i/>
                <w:color w:val="404042"/>
                <w:w w:val="80"/>
                <w:sz w:val="20"/>
              </w:rPr>
              <w:t>6.11.2.1.</w:t>
            </w:r>
            <w:r>
              <w:rPr>
                <w:rFonts w:ascii="Verdana" w:hAnsi="Verdana"/>
                <w:i/>
                <w:color w:val="404042"/>
                <w:spacing w:val="-11"/>
                <w:sz w:val="20"/>
              </w:rPr>
              <w:t> </w:t>
            </w:r>
            <w:r>
              <w:rPr>
                <w:rFonts w:ascii="Verdana" w:hAnsi="Verdana"/>
                <w:i/>
                <w:color w:val="404042"/>
                <w:w w:val="80"/>
                <w:sz w:val="20"/>
              </w:rPr>
              <w:t>Destinação</w:t>
            </w:r>
            <w:r>
              <w:rPr>
                <w:rFonts w:ascii="Verdana" w:hAnsi="Verdana"/>
                <w:i/>
                <w:color w:val="404042"/>
                <w:spacing w:val="-11"/>
                <w:sz w:val="20"/>
              </w:rPr>
              <w:t> </w:t>
            </w:r>
            <w:r>
              <w:rPr>
                <w:rFonts w:ascii="Verdana" w:hAnsi="Verdana"/>
                <w:i/>
                <w:color w:val="404042"/>
                <w:w w:val="80"/>
                <w:sz w:val="20"/>
              </w:rPr>
              <w:t>dos</w:t>
            </w:r>
            <w:r>
              <w:rPr>
                <w:rFonts w:ascii="Verdana" w:hAnsi="Verdana"/>
                <w:i/>
                <w:color w:val="404042"/>
                <w:spacing w:val="-11"/>
                <w:sz w:val="20"/>
              </w:rPr>
              <w:t> </w:t>
            </w:r>
            <w:r>
              <w:rPr>
                <w:rFonts w:ascii="Verdana" w:hAnsi="Verdana"/>
                <w:i/>
                <w:color w:val="404042"/>
                <w:w w:val="80"/>
                <w:sz w:val="20"/>
              </w:rPr>
              <w:t>bens</w:t>
            </w:r>
            <w:r>
              <w:rPr>
                <w:rFonts w:ascii="Verdana" w:hAnsi="Verdana"/>
                <w:i/>
                <w:color w:val="404042"/>
                <w:spacing w:val="-10"/>
                <w:sz w:val="20"/>
              </w:rPr>
              <w:t> </w:t>
            </w:r>
            <w:r>
              <w:rPr>
                <w:rFonts w:ascii="Verdana" w:hAnsi="Verdana"/>
                <w:i/>
                <w:color w:val="404042"/>
                <w:w w:val="80"/>
                <w:sz w:val="20"/>
              </w:rPr>
              <w:t>permanentes</w:t>
            </w:r>
            <w:r>
              <w:rPr>
                <w:rFonts w:ascii="Verdana" w:hAnsi="Verdana"/>
                <w:i/>
                <w:color w:val="404042"/>
                <w:spacing w:val="-11"/>
                <w:sz w:val="20"/>
              </w:rPr>
              <w:t> </w:t>
            </w:r>
            <w:r>
              <w:rPr>
                <w:rFonts w:ascii="Verdana" w:hAnsi="Verdana"/>
                <w:i/>
                <w:color w:val="404042"/>
                <w:spacing w:val="-2"/>
                <w:w w:val="80"/>
                <w:sz w:val="20"/>
              </w:rPr>
              <w:t>remanescentes</w:t>
            </w:r>
          </w:p>
          <w:p>
            <w:pPr>
              <w:pStyle w:val="TableParagraph"/>
              <w:spacing w:before="39"/>
              <w:rPr>
                <w:sz w:val="20"/>
              </w:rPr>
            </w:pPr>
          </w:p>
          <w:p>
            <w:pPr>
              <w:pStyle w:val="TableParagraph"/>
              <w:numPr>
                <w:ilvl w:val="2"/>
                <w:numId w:val="9"/>
              </w:numPr>
              <w:tabs>
                <w:tab w:pos="2721" w:val="left" w:leader="none"/>
                <w:tab w:pos="2796" w:val="left" w:leader="none"/>
              </w:tabs>
              <w:spacing w:line="240" w:lineRule="auto" w:before="0" w:after="0"/>
              <w:ind w:left="2721" w:right="161" w:hanging="449"/>
              <w:jc w:val="right"/>
              <w:rPr>
                <w:sz w:val="20"/>
              </w:rPr>
            </w:pPr>
            <w:r>
              <w:rPr>
                <w:color w:val="404042"/>
                <w:sz w:val="20"/>
              </w:rPr>
              <w:tab/>
              <w:t>Serviços</w:t>
            </w:r>
            <w:r>
              <w:rPr>
                <w:color w:val="404042"/>
                <w:spacing w:val="-16"/>
                <w:sz w:val="20"/>
              </w:rPr>
              <w:t> </w:t>
            </w:r>
            <w:r>
              <w:rPr>
                <w:color w:val="404042"/>
                <w:sz w:val="20"/>
              </w:rPr>
              <w:t>comuns</w:t>
            </w:r>
            <w:r>
              <w:rPr>
                <w:color w:val="404042"/>
                <w:spacing w:val="-16"/>
                <w:sz w:val="20"/>
              </w:rPr>
              <w:t> </w:t>
            </w:r>
            <w:r>
              <w:rPr>
                <w:color w:val="404042"/>
                <w:sz w:val="20"/>
              </w:rPr>
              <w:t>de</w:t>
            </w:r>
            <w:r>
              <w:rPr>
                <w:color w:val="404042"/>
                <w:spacing w:val="-16"/>
                <w:sz w:val="20"/>
              </w:rPr>
              <w:t> </w:t>
            </w:r>
            <w:r>
              <w:rPr>
                <w:color w:val="404042"/>
                <w:sz w:val="20"/>
              </w:rPr>
              <w:t>engenharia para</w:t>
            </w:r>
            <w:r>
              <w:rPr>
                <w:color w:val="404042"/>
                <w:spacing w:val="-15"/>
                <w:sz w:val="20"/>
              </w:rPr>
              <w:t> </w:t>
            </w:r>
            <w:r>
              <w:rPr>
                <w:color w:val="404042"/>
                <w:sz w:val="20"/>
              </w:rPr>
              <w:t>adequação</w:t>
            </w:r>
            <w:r>
              <w:rPr>
                <w:color w:val="404042"/>
                <w:spacing w:val="-15"/>
                <w:sz w:val="20"/>
              </w:rPr>
              <w:t> </w:t>
            </w:r>
            <w:r>
              <w:rPr>
                <w:color w:val="404042"/>
                <w:sz w:val="20"/>
              </w:rPr>
              <w:t>de</w:t>
            </w:r>
            <w:r>
              <w:rPr>
                <w:color w:val="404042"/>
                <w:spacing w:val="-14"/>
                <w:sz w:val="20"/>
              </w:rPr>
              <w:t> </w:t>
            </w:r>
            <w:r>
              <w:rPr>
                <w:color w:val="404042"/>
                <w:sz w:val="20"/>
              </w:rPr>
              <w:t>espaço</w:t>
            </w:r>
            <w:r>
              <w:rPr>
                <w:color w:val="404042"/>
                <w:spacing w:val="-15"/>
                <w:sz w:val="20"/>
              </w:rPr>
              <w:t> </w:t>
            </w:r>
            <w:r>
              <w:rPr>
                <w:color w:val="404042"/>
                <w:spacing w:val="-2"/>
                <w:sz w:val="20"/>
              </w:rPr>
              <w:t>físico</w:t>
            </w:r>
          </w:p>
          <w:p>
            <w:pPr>
              <w:pStyle w:val="TableParagraph"/>
              <w:spacing w:before="38"/>
              <w:rPr>
                <w:sz w:val="20"/>
              </w:rPr>
            </w:pPr>
          </w:p>
          <w:p>
            <w:pPr>
              <w:pStyle w:val="TableParagraph"/>
              <w:numPr>
                <w:ilvl w:val="2"/>
                <w:numId w:val="9"/>
              </w:numPr>
              <w:tabs>
                <w:tab w:pos="1770" w:val="left" w:leader="none"/>
                <w:tab w:pos="2133" w:val="left" w:leader="none"/>
              </w:tabs>
              <w:spacing w:line="240" w:lineRule="auto" w:before="0" w:after="0"/>
              <w:ind w:left="1770" w:right="161" w:hanging="168"/>
              <w:jc w:val="right"/>
              <w:rPr>
                <w:sz w:val="20"/>
              </w:rPr>
            </w:pPr>
            <w:r>
              <w:rPr>
                <w:color w:val="404042"/>
                <w:spacing w:val="-2"/>
                <w:sz w:val="20"/>
              </w:rPr>
              <w:t>Aquisição</w:t>
            </w:r>
            <w:r>
              <w:rPr>
                <w:color w:val="404042"/>
                <w:spacing w:val="-9"/>
                <w:sz w:val="20"/>
              </w:rPr>
              <w:t> </w:t>
            </w:r>
            <w:r>
              <w:rPr>
                <w:color w:val="404042"/>
                <w:spacing w:val="-2"/>
                <w:sz w:val="20"/>
              </w:rPr>
              <w:t>de</w:t>
            </w:r>
            <w:r>
              <w:rPr>
                <w:color w:val="404042"/>
                <w:spacing w:val="-9"/>
                <w:sz w:val="20"/>
              </w:rPr>
              <w:t> </w:t>
            </w:r>
            <w:r>
              <w:rPr>
                <w:color w:val="404042"/>
                <w:spacing w:val="-2"/>
                <w:sz w:val="20"/>
              </w:rPr>
              <w:t>soluções</w:t>
            </w:r>
            <w:r>
              <w:rPr>
                <w:color w:val="404042"/>
                <w:spacing w:val="-9"/>
                <w:sz w:val="20"/>
              </w:rPr>
              <w:t> </w:t>
            </w:r>
            <w:r>
              <w:rPr>
                <w:color w:val="404042"/>
                <w:spacing w:val="-2"/>
                <w:sz w:val="20"/>
              </w:rPr>
              <w:t>e</w:t>
            </w:r>
            <w:r>
              <w:rPr>
                <w:color w:val="404042"/>
                <w:spacing w:val="-9"/>
                <w:sz w:val="20"/>
              </w:rPr>
              <w:t> </w:t>
            </w:r>
            <w:r>
              <w:rPr>
                <w:color w:val="404042"/>
                <w:spacing w:val="-2"/>
                <w:sz w:val="20"/>
              </w:rPr>
              <w:t>ferramentas</w:t>
            </w:r>
            <w:r>
              <w:rPr>
                <w:color w:val="404042"/>
                <w:spacing w:val="-9"/>
                <w:sz w:val="20"/>
              </w:rPr>
              <w:t> </w:t>
            </w:r>
            <w:r>
              <w:rPr>
                <w:color w:val="404042"/>
                <w:spacing w:val="-2"/>
                <w:sz w:val="20"/>
              </w:rPr>
              <w:t>de tecnologia</w:t>
            </w:r>
            <w:r>
              <w:rPr>
                <w:color w:val="404042"/>
                <w:spacing w:val="-14"/>
                <w:sz w:val="20"/>
              </w:rPr>
              <w:t> </w:t>
            </w:r>
            <w:r>
              <w:rPr>
                <w:color w:val="404042"/>
                <w:spacing w:val="-2"/>
                <w:sz w:val="20"/>
              </w:rPr>
              <w:t>da</w:t>
            </w:r>
            <w:r>
              <w:rPr>
                <w:color w:val="404042"/>
                <w:spacing w:val="-14"/>
                <w:sz w:val="20"/>
              </w:rPr>
              <w:t> </w:t>
            </w:r>
            <w:r>
              <w:rPr>
                <w:color w:val="404042"/>
                <w:spacing w:val="-2"/>
                <w:sz w:val="20"/>
              </w:rPr>
              <w:t>informação</w:t>
            </w:r>
            <w:r>
              <w:rPr>
                <w:color w:val="404042"/>
                <w:spacing w:val="-13"/>
                <w:sz w:val="20"/>
              </w:rPr>
              <w:t> </w:t>
            </w:r>
            <w:r>
              <w:rPr>
                <w:color w:val="404042"/>
                <w:spacing w:val="-2"/>
                <w:sz w:val="20"/>
              </w:rPr>
              <w:t>e</w:t>
            </w:r>
            <w:r>
              <w:rPr>
                <w:color w:val="404042"/>
                <w:spacing w:val="-14"/>
                <w:sz w:val="20"/>
              </w:rPr>
              <w:t> </w:t>
            </w:r>
            <w:r>
              <w:rPr>
                <w:color w:val="404042"/>
                <w:spacing w:val="-2"/>
                <w:sz w:val="20"/>
              </w:rPr>
              <w:t>da</w:t>
            </w:r>
            <w:r>
              <w:rPr>
                <w:color w:val="404042"/>
                <w:spacing w:val="-13"/>
                <w:sz w:val="20"/>
              </w:rPr>
              <w:t> </w:t>
            </w:r>
            <w:r>
              <w:rPr>
                <w:color w:val="404042"/>
                <w:spacing w:val="-2"/>
                <w:sz w:val="20"/>
              </w:rPr>
              <w:t>comunicação</w:t>
            </w:r>
          </w:p>
          <w:p>
            <w:pPr>
              <w:pStyle w:val="TableParagraph"/>
              <w:spacing w:before="39"/>
              <w:rPr>
                <w:sz w:val="20"/>
              </w:rPr>
            </w:pPr>
          </w:p>
          <w:p>
            <w:pPr>
              <w:pStyle w:val="TableParagraph"/>
              <w:numPr>
                <w:ilvl w:val="2"/>
                <w:numId w:val="9"/>
              </w:numPr>
              <w:tabs>
                <w:tab w:pos="519" w:val="left" w:leader="none"/>
              </w:tabs>
              <w:spacing w:line="240" w:lineRule="auto" w:before="0" w:after="0"/>
              <w:ind w:left="519" w:right="162" w:hanging="519"/>
              <w:jc w:val="right"/>
              <w:rPr>
                <w:sz w:val="20"/>
              </w:rPr>
            </w:pPr>
            <w:r>
              <w:rPr>
                <w:color w:val="404042"/>
                <w:sz w:val="20"/>
              </w:rPr>
              <w:t>Custos</w:t>
            </w:r>
            <w:r>
              <w:rPr>
                <w:color w:val="404042"/>
                <w:spacing w:val="-4"/>
                <w:sz w:val="20"/>
              </w:rPr>
              <w:t> </w:t>
            </w:r>
            <w:r>
              <w:rPr>
                <w:color w:val="404042"/>
                <w:spacing w:val="-2"/>
                <w:sz w:val="20"/>
              </w:rPr>
              <w:t>indiretos</w:t>
            </w:r>
          </w:p>
          <w:p>
            <w:pPr>
              <w:pStyle w:val="TableParagraph"/>
              <w:spacing w:before="39"/>
              <w:rPr>
                <w:sz w:val="20"/>
              </w:rPr>
            </w:pPr>
          </w:p>
          <w:p>
            <w:pPr>
              <w:pStyle w:val="TableParagraph"/>
              <w:numPr>
                <w:ilvl w:val="2"/>
                <w:numId w:val="9"/>
              </w:numPr>
              <w:tabs>
                <w:tab w:pos="3248" w:val="left" w:leader="none"/>
              </w:tabs>
              <w:spacing w:line="240" w:lineRule="auto" w:before="1" w:after="0"/>
              <w:ind w:left="1828" w:right="161" w:firstLine="902"/>
              <w:jc w:val="right"/>
              <w:rPr>
                <w:sz w:val="20"/>
              </w:rPr>
            </w:pPr>
            <w:r>
              <w:rPr>
                <w:color w:val="404042"/>
                <w:sz w:val="20"/>
              </w:rPr>
              <w:t>Pagamento</w:t>
            </w:r>
            <w:r>
              <w:rPr>
                <w:color w:val="404042"/>
                <w:spacing w:val="-18"/>
                <w:sz w:val="20"/>
              </w:rPr>
              <w:t> </w:t>
            </w:r>
            <w:r>
              <w:rPr>
                <w:color w:val="404042"/>
                <w:sz w:val="20"/>
              </w:rPr>
              <w:t>de</w:t>
            </w:r>
            <w:r>
              <w:rPr>
                <w:color w:val="404042"/>
                <w:spacing w:val="-16"/>
                <w:sz w:val="20"/>
              </w:rPr>
              <w:t> </w:t>
            </w:r>
            <w:r>
              <w:rPr>
                <w:color w:val="404042"/>
                <w:sz w:val="20"/>
              </w:rPr>
              <w:t>custos</w:t>
            </w:r>
            <w:r>
              <w:rPr>
                <w:color w:val="404042"/>
                <w:spacing w:val="-16"/>
                <w:sz w:val="20"/>
              </w:rPr>
              <w:t> </w:t>
            </w:r>
            <w:r>
              <w:rPr>
                <w:color w:val="404042"/>
                <w:sz w:val="20"/>
              </w:rPr>
              <w:t>com </w:t>
            </w:r>
            <w:r>
              <w:rPr>
                <w:color w:val="404042"/>
                <w:spacing w:val="-2"/>
                <w:sz w:val="20"/>
              </w:rPr>
              <w:t>elaboração</w:t>
            </w:r>
            <w:r>
              <w:rPr>
                <w:color w:val="404042"/>
                <w:spacing w:val="-12"/>
                <w:sz w:val="20"/>
              </w:rPr>
              <w:t> </w:t>
            </w:r>
            <w:r>
              <w:rPr>
                <w:color w:val="404042"/>
                <w:spacing w:val="-2"/>
                <w:sz w:val="20"/>
              </w:rPr>
              <w:t>da</w:t>
            </w:r>
            <w:r>
              <w:rPr>
                <w:color w:val="404042"/>
                <w:spacing w:val="-11"/>
                <w:sz w:val="20"/>
              </w:rPr>
              <w:t> </w:t>
            </w:r>
            <w:r>
              <w:rPr>
                <w:color w:val="404042"/>
                <w:spacing w:val="-2"/>
                <w:sz w:val="20"/>
              </w:rPr>
              <w:t>proposta</w:t>
            </w:r>
            <w:r>
              <w:rPr>
                <w:color w:val="404042"/>
                <w:spacing w:val="-11"/>
                <w:sz w:val="20"/>
              </w:rPr>
              <w:t> </w:t>
            </w:r>
            <w:r>
              <w:rPr>
                <w:color w:val="404042"/>
                <w:spacing w:val="-2"/>
                <w:sz w:val="20"/>
              </w:rPr>
              <w:t>e</w:t>
            </w:r>
            <w:r>
              <w:rPr>
                <w:color w:val="404042"/>
                <w:spacing w:val="-11"/>
                <w:sz w:val="20"/>
              </w:rPr>
              <w:t> </w:t>
            </w:r>
            <w:r>
              <w:rPr>
                <w:color w:val="404042"/>
                <w:spacing w:val="-2"/>
                <w:sz w:val="20"/>
              </w:rPr>
              <w:t>plano</w:t>
            </w:r>
            <w:r>
              <w:rPr>
                <w:color w:val="404042"/>
                <w:spacing w:val="-11"/>
                <w:sz w:val="20"/>
              </w:rPr>
              <w:t> </w:t>
            </w:r>
            <w:r>
              <w:rPr>
                <w:color w:val="404042"/>
                <w:spacing w:val="-2"/>
                <w:sz w:val="20"/>
              </w:rPr>
              <w:t>de</w:t>
            </w:r>
            <w:r>
              <w:rPr>
                <w:color w:val="404042"/>
                <w:spacing w:val="-11"/>
                <w:sz w:val="20"/>
              </w:rPr>
              <w:t> </w:t>
            </w:r>
            <w:r>
              <w:rPr>
                <w:color w:val="404042"/>
                <w:spacing w:val="-2"/>
                <w:sz w:val="20"/>
              </w:rPr>
              <w:t>trabalho</w:t>
            </w:r>
          </w:p>
        </w:tc>
        <w:tc>
          <w:tcPr>
            <w:tcW w:w="727" w:type="dxa"/>
            <w:tcBorders>
              <w:top w:val="single" w:sz="2" w:space="0" w:color="1FBBC1"/>
              <w:bottom w:val="single" w:sz="2" w:space="0" w:color="1FBBC1"/>
            </w:tcBorders>
            <w:shd w:val="clear" w:color="auto" w:fill="F3FAFA"/>
          </w:tcPr>
          <w:p>
            <w:pPr>
              <w:pStyle w:val="TableParagraph"/>
              <w:spacing w:before="34"/>
              <w:rPr>
                <w:sz w:val="20"/>
              </w:rPr>
            </w:pPr>
          </w:p>
          <w:p>
            <w:pPr>
              <w:pStyle w:val="TableParagraph"/>
              <w:ind w:left="4" w:right="4"/>
              <w:jc w:val="center"/>
              <w:rPr>
                <w:sz w:val="20"/>
              </w:rPr>
            </w:pPr>
            <w:r>
              <w:rPr>
                <w:color w:val="404042"/>
                <w:spacing w:val="-5"/>
                <w:w w:val="110"/>
                <w:sz w:val="20"/>
              </w:rPr>
              <w:t>82</w:t>
            </w:r>
          </w:p>
        </w:tc>
      </w:tr>
      <w:tr>
        <w:trPr>
          <w:trHeight w:val="517" w:hRule="atLeast"/>
        </w:trPr>
        <w:tc>
          <w:tcPr>
            <w:tcW w:w="5716" w:type="dxa"/>
            <w:vMerge/>
            <w:tcBorders>
              <w:top w:val="nil"/>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155"/>
              <w:ind w:left="4" w:right="4"/>
              <w:jc w:val="center"/>
              <w:rPr>
                <w:sz w:val="20"/>
              </w:rPr>
            </w:pPr>
            <w:r>
              <w:rPr>
                <w:color w:val="404042"/>
                <w:spacing w:val="-5"/>
                <w:w w:val="110"/>
                <w:sz w:val="20"/>
              </w:rPr>
              <w:t>82</w:t>
            </w:r>
          </w:p>
        </w:tc>
      </w:tr>
      <w:tr>
        <w:trPr>
          <w:trHeight w:val="517" w:hRule="atLeast"/>
        </w:trPr>
        <w:tc>
          <w:tcPr>
            <w:tcW w:w="5716" w:type="dxa"/>
            <w:vMerge/>
            <w:tcBorders>
              <w:top w:val="nil"/>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155"/>
              <w:ind w:left="4" w:right="5"/>
              <w:jc w:val="center"/>
              <w:rPr>
                <w:sz w:val="20"/>
              </w:rPr>
            </w:pPr>
            <w:r>
              <w:rPr>
                <w:color w:val="404042"/>
                <w:spacing w:val="-5"/>
                <w:w w:val="115"/>
                <w:sz w:val="20"/>
              </w:rPr>
              <w:t>84</w:t>
            </w:r>
          </w:p>
        </w:tc>
      </w:tr>
      <w:tr>
        <w:trPr>
          <w:trHeight w:val="517" w:hRule="atLeast"/>
        </w:trPr>
        <w:tc>
          <w:tcPr>
            <w:tcW w:w="5716" w:type="dxa"/>
            <w:vMerge/>
            <w:tcBorders>
              <w:top w:val="nil"/>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155"/>
              <w:ind w:left="4" w:right="4"/>
              <w:jc w:val="center"/>
              <w:rPr>
                <w:sz w:val="20"/>
              </w:rPr>
            </w:pPr>
            <w:r>
              <w:rPr>
                <w:color w:val="404042"/>
                <w:spacing w:val="-5"/>
                <w:w w:val="110"/>
                <w:sz w:val="20"/>
              </w:rPr>
              <w:t>85</w:t>
            </w:r>
          </w:p>
        </w:tc>
      </w:tr>
      <w:tr>
        <w:trPr>
          <w:trHeight w:val="517" w:hRule="atLeast"/>
        </w:trPr>
        <w:tc>
          <w:tcPr>
            <w:tcW w:w="5716" w:type="dxa"/>
            <w:vMerge/>
            <w:tcBorders>
              <w:top w:val="nil"/>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155"/>
              <w:ind w:left="4" w:right="4"/>
              <w:jc w:val="center"/>
              <w:rPr>
                <w:sz w:val="20"/>
              </w:rPr>
            </w:pPr>
            <w:r>
              <w:rPr>
                <w:color w:val="404042"/>
                <w:spacing w:val="-5"/>
                <w:w w:val="110"/>
                <w:sz w:val="20"/>
              </w:rPr>
              <w:t>86</w:t>
            </w:r>
          </w:p>
        </w:tc>
      </w:tr>
      <w:tr>
        <w:trPr>
          <w:trHeight w:val="517" w:hRule="atLeast"/>
        </w:trPr>
        <w:tc>
          <w:tcPr>
            <w:tcW w:w="5716" w:type="dxa"/>
            <w:vMerge/>
            <w:tcBorders>
              <w:top w:val="nil"/>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155"/>
              <w:ind w:left="4" w:right="4"/>
              <w:jc w:val="center"/>
              <w:rPr>
                <w:sz w:val="20"/>
              </w:rPr>
            </w:pPr>
            <w:r>
              <w:rPr>
                <w:color w:val="404042"/>
                <w:spacing w:val="-5"/>
                <w:w w:val="110"/>
                <w:sz w:val="20"/>
              </w:rPr>
              <w:t>86</w:t>
            </w:r>
          </w:p>
        </w:tc>
      </w:tr>
      <w:tr>
        <w:trPr>
          <w:trHeight w:val="517" w:hRule="atLeast"/>
        </w:trPr>
        <w:tc>
          <w:tcPr>
            <w:tcW w:w="5716" w:type="dxa"/>
            <w:vMerge/>
            <w:tcBorders>
              <w:top w:val="nil"/>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155"/>
              <w:ind w:left="4" w:right="2"/>
              <w:jc w:val="center"/>
              <w:rPr>
                <w:sz w:val="20"/>
              </w:rPr>
            </w:pPr>
            <w:r>
              <w:rPr>
                <w:color w:val="404042"/>
                <w:spacing w:val="-5"/>
                <w:w w:val="105"/>
                <w:sz w:val="20"/>
              </w:rPr>
              <w:t>88</w:t>
            </w:r>
          </w:p>
        </w:tc>
      </w:tr>
      <w:tr>
        <w:trPr>
          <w:trHeight w:val="517" w:hRule="atLeast"/>
        </w:trPr>
        <w:tc>
          <w:tcPr>
            <w:tcW w:w="5716" w:type="dxa"/>
            <w:vMerge/>
            <w:tcBorders>
              <w:top w:val="nil"/>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155"/>
              <w:ind w:left="4" w:right="4"/>
              <w:jc w:val="center"/>
              <w:rPr>
                <w:sz w:val="20"/>
              </w:rPr>
            </w:pPr>
            <w:r>
              <w:rPr>
                <w:color w:val="404042"/>
                <w:spacing w:val="-5"/>
                <w:w w:val="110"/>
                <w:sz w:val="20"/>
              </w:rPr>
              <w:t>88</w:t>
            </w:r>
          </w:p>
        </w:tc>
      </w:tr>
      <w:tr>
        <w:trPr>
          <w:trHeight w:val="517" w:hRule="atLeast"/>
        </w:trPr>
        <w:tc>
          <w:tcPr>
            <w:tcW w:w="5716" w:type="dxa"/>
            <w:vMerge/>
            <w:tcBorders>
              <w:top w:val="nil"/>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156"/>
              <w:ind w:left="4" w:right="4"/>
              <w:jc w:val="center"/>
              <w:rPr>
                <w:sz w:val="20"/>
              </w:rPr>
            </w:pPr>
            <w:r>
              <w:rPr>
                <w:color w:val="404042"/>
                <w:spacing w:val="-5"/>
                <w:w w:val="110"/>
                <w:sz w:val="20"/>
              </w:rPr>
              <w:t>89</w:t>
            </w:r>
          </w:p>
        </w:tc>
      </w:tr>
      <w:tr>
        <w:trPr>
          <w:trHeight w:val="517" w:hRule="atLeast"/>
        </w:trPr>
        <w:tc>
          <w:tcPr>
            <w:tcW w:w="5716" w:type="dxa"/>
            <w:vMerge/>
            <w:tcBorders>
              <w:top w:val="nil"/>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156"/>
              <w:ind w:left="4" w:right="4"/>
              <w:jc w:val="center"/>
              <w:rPr>
                <w:sz w:val="20"/>
              </w:rPr>
            </w:pPr>
            <w:r>
              <w:rPr>
                <w:color w:val="404042"/>
                <w:spacing w:val="-5"/>
                <w:w w:val="110"/>
                <w:sz w:val="20"/>
              </w:rPr>
              <w:t>92</w:t>
            </w:r>
          </w:p>
        </w:tc>
      </w:tr>
      <w:tr>
        <w:trPr>
          <w:trHeight w:val="517" w:hRule="atLeast"/>
        </w:trPr>
        <w:tc>
          <w:tcPr>
            <w:tcW w:w="5716" w:type="dxa"/>
            <w:vMerge/>
            <w:tcBorders>
              <w:top w:val="nil"/>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156"/>
              <w:ind w:left="5" w:right="2"/>
              <w:jc w:val="center"/>
              <w:rPr>
                <w:sz w:val="20"/>
              </w:rPr>
            </w:pPr>
            <w:r>
              <w:rPr>
                <w:color w:val="404042"/>
                <w:spacing w:val="-5"/>
                <w:sz w:val="20"/>
              </w:rPr>
              <w:t>95</w:t>
            </w:r>
          </w:p>
        </w:tc>
      </w:tr>
      <w:tr>
        <w:trPr>
          <w:trHeight w:val="517" w:hRule="atLeast"/>
        </w:trPr>
        <w:tc>
          <w:tcPr>
            <w:tcW w:w="5716" w:type="dxa"/>
            <w:vMerge/>
            <w:tcBorders>
              <w:top w:val="nil"/>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156"/>
              <w:ind w:left="4" w:right="4"/>
              <w:jc w:val="center"/>
              <w:rPr>
                <w:sz w:val="20"/>
              </w:rPr>
            </w:pPr>
            <w:r>
              <w:rPr>
                <w:color w:val="404042"/>
                <w:spacing w:val="-5"/>
                <w:w w:val="105"/>
                <w:sz w:val="20"/>
              </w:rPr>
              <w:t>98</w:t>
            </w:r>
          </w:p>
        </w:tc>
      </w:tr>
      <w:tr>
        <w:trPr>
          <w:trHeight w:val="517" w:hRule="atLeast"/>
        </w:trPr>
        <w:tc>
          <w:tcPr>
            <w:tcW w:w="5716" w:type="dxa"/>
            <w:vMerge/>
            <w:tcBorders>
              <w:top w:val="nil"/>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154"/>
              <w:ind w:left="4" w:right="4"/>
              <w:jc w:val="center"/>
              <w:rPr>
                <w:rFonts w:ascii="Verdana"/>
                <w:i/>
                <w:sz w:val="20"/>
              </w:rPr>
            </w:pPr>
            <w:r>
              <w:rPr>
                <w:rFonts w:ascii="Verdana"/>
                <w:i/>
                <w:color w:val="404042"/>
                <w:spacing w:val="-5"/>
                <w:sz w:val="20"/>
              </w:rPr>
              <w:t>98</w:t>
            </w:r>
          </w:p>
        </w:tc>
      </w:tr>
      <w:tr>
        <w:trPr>
          <w:trHeight w:val="757" w:hRule="atLeast"/>
        </w:trPr>
        <w:tc>
          <w:tcPr>
            <w:tcW w:w="5716" w:type="dxa"/>
            <w:vMerge/>
            <w:tcBorders>
              <w:top w:val="nil"/>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34"/>
              <w:rPr>
                <w:sz w:val="20"/>
              </w:rPr>
            </w:pPr>
          </w:p>
          <w:p>
            <w:pPr>
              <w:pStyle w:val="TableParagraph"/>
              <w:ind w:left="4" w:right="4"/>
              <w:jc w:val="center"/>
              <w:rPr>
                <w:sz w:val="20"/>
              </w:rPr>
            </w:pPr>
            <w:r>
              <w:rPr>
                <w:color w:val="404042"/>
                <w:spacing w:val="-5"/>
                <w:sz w:val="20"/>
              </w:rPr>
              <w:t>100</w:t>
            </w:r>
          </w:p>
        </w:tc>
      </w:tr>
      <w:tr>
        <w:trPr>
          <w:trHeight w:val="757" w:hRule="atLeast"/>
        </w:trPr>
        <w:tc>
          <w:tcPr>
            <w:tcW w:w="5716" w:type="dxa"/>
            <w:vMerge/>
            <w:tcBorders>
              <w:top w:val="nil"/>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34"/>
              <w:rPr>
                <w:sz w:val="20"/>
              </w:rPr>
            </w:pPr>
          </w:p>
          <w:p>
            <w:pPr>
              <w:pStyle w:val="TableParagraph"/>
              <w:ind w:left="4" w:right="4"/>
              <w:jc w:val="center"/>
              <w:rPr>
                <w:sz w:val="20"/>
              </w:rPr>
            </w:pPr>
            <w:r>
              <w:rPr>
                <w:color w:val="404042"/>
                <w:spacing w:val="-5"/>
                <w:w w:val="90"/>
                <w:sz w:val="20"/>
              </w:rPr>
              <w:t>101</w:t>
            </w:r>
          </w:p>
        </w:tc>
      </w:tr>
      <w:tr>
        <w:trPr>
          <w:trHeight w:val="517" w:hRule="atLeast"/>
        </w:trPr>
        <w:tc>
          <w:tcPr>
            <w:tcW w:w="5716" w:type="dxa"/>
            <w:vMerge/>
            <w:tcBorders>
              <w:top w:val="nil"/>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155"/>
              <w:ind w:left="4" w:right="4"/>
              <w:jc w:val="center"/>
              <w:rPr>
                <w:sz w:val="20"/>
              </w:rPr>
            </w:pPr>
            <w:r>
              <w:rPr>
                <w:color w:val="404042"/>
                <w:spacing w:val="-5"/>
                <w:w w:val="90"/>
                <w:sz w:val="20"/>
              </w:rPr>
              <w:t>101</w:t>
            </w:r>
          </w:p>
        </w:tc>
      </w:tr>
      <w:tr>
        <w:trPr>
          <w:trHeight w:val="757" w:hRule="atLeast"/>
        </w:trPr>
        <w:tc>
          <w:tcPr>
            <w:tcW w:w="5716" w:type="dxa"/>
            <w:vMerge/>
            <w:tcBorders>
              <w:top w:val="nil"/>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34"/>
              <w:rPr>
                <w:sz w:val="20"/>
              </w:rPr>
            </w:pPr>
          </w:p>
          <w:p>
            <w:pPr>
              <w:pStyle w:val="TableParagraph"/>
              <w:ind w:left="4" w:right="4"/>
              <w:jc w:val="center"/>
              <w:rPr>
                <w:sz w:val="20"/>
              </w:rPr>
            </w:pPr>
            <w:r>
              <w:rPr>
                <w:color w:val="404042"/>
                <w:spacing w:val="-5"/>
                <w:sz w:val="20"/>
              </w:rPr>
              <w:t>102</w:t>
            </w:r>
          </w:p>
        </w:tc>
      </w:tr>
    </w:tbl>
    <w:p>
      <w:pPr>
        <w:pStyle w:val="TableParagraph"/>
        <w:spacing w:after="0"/>
        <w:jc w:val="center"/>
        <w:rPr>
          <w:sz w:val="20"/>
        </w:rPr>
        <w:sectPr>
          <w:type w:val="continuous"/>
          <w:pgSz w:w="8400" w:h="11910"/>
          <w:pgMar w:header="0" w:footer="0" w:top="940" w:bottom="872" w:left="0" w:right="0"/>
        </w:sectPr>
      </w:pPr>
    </w:p>
    <w:tbl>
      <w:tblPr>
        <w:tblW w:w="0" w:type="auto"/>
        <w:jc w:val="left"/>
        <w:tblInd w:w="9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16"/>
        <w:gridCol w:w="727"/>
      </w:tblGrid>
      <w:tr>
        <w:trPr>
          <w:trHeight w:val="517" w:hRule="atLeast"/>
        </w:trPr>
        <w:tc>
          <w:tcPr>
            <w:tcW w:w="5716" w:type="dxa"/>
            <w:vMerge w:val="restart"/>
            <w:tcBorders>
              <w:bottom w:val="single" w:sz="2" w:space="0" w:color="1FBBC1"/>
            </w:tcBorders>
            <w:shd w:val="clear" w:color="auto" w:fill="F3FAFA"/>
          </w:tcPr>
          <w:p>
            <w:pPr>
              <w:pStyle w:val="TableParagraph"/>
              <w:numPr>
                <w:ilvl w:val="2"/>
                <w:numId w:val="10"/>
              </w:numPr>
              <w:tabs>
                <w:tab w:pos="492" w:val="left" w:leader="none"/>
              </w:tabs>
              <w:spacing w:line="240" w:lineRule="auto" w:before="155" w:after="0"/>
              <w:ind w:left="492" w:right="161" w:hanging="492"/>
              <w:jc w:val="right"/>
              <w:rPr>
                <w:sz w:val="20"/>
              </w:rPr>
            </w:pPr>
            <w:r>
              <w:rPr>
                <w:color w:val="404042"/>
                <w:sz w:val="20"/>
              </w:rPr>
              <w:t>Outras</w:t>
            </w:r>
            <w:r>
              <w:rPr>
                <w:color w:val="404042"/>
                <w:spacing w:val="-15"/>
                <w:sz w:val="20"/>
              </w:rPr>
              <w:t> </w:t>
            </w:r>
            <w:r>
              <w:rPr>
                <w:color w:val="404042"/>
                <w:sz w:val="20"/>
              </w:rPr>
              <w:t>despesas</w:t>
            </w:r>
            <w:r>
              <w:rPr>
                <w:color w:val="404042"/>
                <w:spacing w:val="-15"/>
                <w:sz w:val="20"/>
              </w:rPr>
              <w:t> </w:t>
            </w:r>
            <w:r>
              <w:rPr>
                <w:color w:val="404042"/>
                <w:sz w:val="20"/>
              </w:rPr>
              <w:t>da</w:t>
            </w:r>
            <w:r>
              <w:rPr>
                <w:color w:val="404042"/>
                <w:spacing w:val="-15"/>
                <w:sz w:val="20"/>
              </w:rPr>
              <w:t> </w:t>
            </w:r>
            <w:r>
              <w:rPr>
                <w:color w:val="404042"/>
                <w:spacing w:val="-2"/>
                <w:sz w:val="20"/>
              </w:rPr>
              <w:t>parceria</w:t>
            </w:r>
          </w:p>
          <w:p>
            <w:pPr>
              <w:pStyle w:val="TableParagraph"/>
              <w:spacing w:before="40"/>
              <w:rPr>
                <w:sz w:val="20"/>
              </w:rPr>
            </w:pPr>
          </w:p>
          <w:p>
            <w:pPr>
              <w:pStyle w:val="TableParagraph"/>
              <w:numPr>
                <w:ilvl w:val="2"/>
                <w:numId w:val="10"/>
              </w:numPr>
              <w:tabs>
                <w:tab w:pos="521" w:val="left" w:leader="none"/>
              </w:tabs>
              <w:spacing w:line="240" w:lineRule="auto" w:before="0" w:after="0"/>
              <w:ind w:left="521" w:right="162" w:hanging="521"/>
              <w:jc w:val="right"/>
              <w:rPr>
                <w:sz w:val="20"/>
              </w:rPr>
            </w:pPr>
            <w:r>
              <w:rPr>
                <w:color w:val="404042"/>
                <w:sz w:val="20"/>
              </w:rPr>
              <w:t>Correção</w:t>
            </w:r>
            <w:r>
              <w:rPr>
                <w:color w:val="404042"/>
                <w:spacing w:val="-15"/>
                <w:sz w:val="20"/>
              </w:rPr>
              <w:t> </w:t>
            </w:r>
            <w:r>
              <w:rPr>
                <w:color w:val="404042"/>
                <w:spacing w:val="-2"/>
                <w:sz w:val="20"/>
              </w:rPr>
              <w:t>monetária</w:t>
            </w:r>
          </w:p>
          <w:p>
            <w:pPr>
              <w:pStyle w:val="TableParagraph"/>
              <w:spacing w:before="40"/>
              <w:rPr>
                <w:sz w:val="20"/>
              </w:rPr>
            </w:pPr>
          </w:p>
          <w:p>
            <w:pPr>
              <w:pStyle w:val="TableParagraph"/>
              <w:numPr>
                <w:ilvl w:val="2"/>
                <w:numId w:val="10"/>
              </w:numPr>
              <w:tabs>
                <w:tab w:pos="523" w:val="left" w:leader="none"/>
              </w:tabs>
              <w:spacing w:line="240" w:lineRule="auto" w:before="0" w:after="0"/>
              <w:ind w:left="523" w:right="161" w:hanging="523"/>
              <w:jc w:val="right"/>
              <w:rPr>
                <w:sz w:val="20"/>
              </w:rPr>
            </w:pPr>
            <w:r>
              <w:rPr>
                <w:color w:val="404042"/>
                <w:spacing w:val="-2"/>
                <w:sz w:val="20"/>
              </w:rPr>
              <w:t>Cronograma</w:t>
            </w:r>
            <w:r>
              <w:rPr>
                <w:color w:val="404042"/>
                <w:spacing w:val="-9"/>
                <w:sz w:val="20"/>
              </w:rPr>
              <w:t> </w:t>
            </w:r>
            <w:r>
              <w:rPr>
                <w:color w:val="404042"/>
                <w:spacing w:val="-2"/>
                <w:sz w:val="20"/>
              </w:rPr>
              <w:t>de</w:t>
            </w:r>
            <w:r>
              <w:rPr>
                <w:color w:val="404042"/>
                <w:spacing w:val="-8"/>
                <w:sz w:val="20"/>
              </w:rPr>
              <w:t> </w:t>
            </w:r>
            <w:r>
              <w:rPr>
                <w:color w:val="404042"/>
                <w:spacing w:val="-2"/>
                <w:sz w:val="20"/>
              </w:rPr>
              <w:t>desembolsos</w:t>
            </w:r>
          </w:p>
          <w:p>
            <w:pPr>
              <w:pStyle w:val="TableParagraph"/>
              <w:spacing w:before="39"/>
              <w:rPr>
                <w:sz w:val="20"/>
              </w:rPr>
            </w:pPr>
          </w:p>
          <w:p>
            <w:pPr>
              <w:pStyle w:val="TableParagraph"/>
              <w:numPr>
                <w:ilvl w:val="2"/>
                <w:numId w:val="10"/>
              </w:numPr>
              <w:tabs>
                <w:tab w:pos="2944" w:val="left" w:leader="none"/>
              </w:tabs>
              <w:spacing w:line="240" w:lineRule="auto" w:before="1" w:after="0"/>
              <w:ind w:left="2237" w:right="162" w:firstLine="128"/>
              <w:jc w:val="right"/>
              <w:rPr>
                <w:sz w:val="20"/>
              </w:rPr>
            </w:pPr>
            <w:r>
              <w:rPr>
                <w:color w:val="404042"/>
                <w:sz w:val="20"/>
              </w:rPr>
              <w:t>Definição</w:t>
            </w:r>
            <w:r>
              <w:rPr>
                <w:color w:val="404042"/>
                <w:spacing w:val="-18"/>
                <w:sz w:val="20"/>
              </w:rPr>
              <w:t> </w:t>
            </w:r>
            <w:r>
              <w:rPr>
                <w:color w:val="404042"/>
                <w:sz w:val="20"/>
              </w:rPr>
              <w:t>sobre</w:t>
            </w:r>
            <w:r>
              <w:rPr>
                <w:color w:val="404042"/>
                <w:spacing w:val="-16"/>
                <w:sz w:val="20"/>
              </w:rPr>
              <w:t> </w:t>
            </w:r>
            <w:r>
              <w:rPr>
                <w:color w:val="404042"/>
                <w:sz w:val="20"/>
              </w:rPr>
              <w:t>o</w:t>
            </w:r>
            <w:r>
              <w:rPr>
                <w:color w:val="404042"/>
                <w:spacing w:val="-16"/>
                <w:sz w:val="20"/>
              </w:rPr>
              <w:t> </w:t>
            </w:r>
            <w:r>
              <w:rPr>
                <w:color w:val="404042"/>
                <w:sz w:val="20"/>
              </w:rPr>
              <w:t>processo</w:t>
            </w:r>
            <w:r>
              <w:rPr>
                <w:color w:val="404042"/>
                <w:spacing w:val="-16"/>
                <w:sz w:val="20"/>
              </w:rPr>
              <w:t> </w:t>
            </w:r>
            <w:r>
              <w:rPr>
                <w:color w:val="404042"/>
                <w:sz w:val="20"/>
              </w:rPr>
              <w:t>de </w:t>
            </w:r>
            <w:r>
              <w:rPr>
                <w:color w:val="404042"/>
                <w:spacing w:val="-4"/>
                <w:sz w:val="20"/>
              </w:rPr>
              <w:t>monitoramento</w:t>
            </w:r>
            <w:r>
              <w:rPr>
                <w:color w:val="404042"/>
                <w:spacing w:val="-11"/>
                <w:sz w:val="20"/>
              </w:rPr>
              <w:t> </w:t>
            </w:r>
            <w:r>
              <w:rPr>
                <w:color w:val="404042"/>
                <w:spacing w:val="-4"/>
                <w:sz w:val="20"/>
              </w:rPr>
              <w:t>e</w:t>
            </w:r>
            <w:r>
              <w:rPr>
                <w:color w:val="404042"/>
                <w:spacing w:val="-10"/>
                <w:sz w:val="20"/>
              </w:rPr>
              <w:t> </w:t>
            </w:r>
            <w:r>
              <w:rPr>
                <w:color w:val="404042"/>
                <w:spacing w:val="-4"/>
                <w:sz w:val="20"/>
              </w:rPr>
              <w:t>avaliação</w:t>
            </w:r>
            <w:r>
              <w:rPr>
                <w:color w:val="404042"/>
                <w:spacing w:val="-10"/>
                <w:sz w:val="20"/>
              </w:rPr>
              <w:t> </w:t>
            </w:r>
            <w:r>
              <w:rPr>
                <w:color w:val="404042"/>
                <w:spacing w:val="-4"/>
                <w:sz w:val="20"/>
              </w:rPr>
              <w:t>da</w:t>
            </w:r>
            <w:r>
              <w:rPr>
                <w:color w:val="404042"/>
                <w:spacing w:val="-10"/>
                <w:sz w:val="20"/>
              </w:rPr>
              <w:t> </w:t>
            </w:r>
            <w:r>
              <w:rPr>
                <w:color w:val="404042"/>
                <w:spacing w:val="-4"/>
                <w:sz w:val="20"/>
              </w:rPr>
              <w:t>parceria</w:t>
            </w:r>
          </w:p>
          <w:p>
            <w:pPr>
              <w:pStyle w:val="TableParagraph"/>
              <w:spacing w:before="38"/>
              <w:rPr>
                <w:sz w:val="20"/>
              </w:rPr>
            </w:pPr>
          </w:p>
          <w:p>
            <w:pPr>
              <w:pStyle w:val="TableParagraph"/>
              <w:numPr>
                <w:ilvl w:val="1"/>
                <w:numId w:val="11"/>
              </w:numPr>
              <w:tabs>
                <w:tab w:pos="2525" w:val="left" w:leader="none"/>
                <w:tab w:pos="2857" w:val="left" w:leader="none"/>
              </w:tabs>
              <w:spacing w:line="240" w:lineRule="auto" w:before="0" w:after="0"/>
              <w:ind w:left="2857" w:right="162" w:hanging="771"/>
              <w:jc w:val="right"/>
              <w:rPr>
                <w:sz w:val="20"/>
              </w:rPr>
            </w:pPr>
            <w:r>
              <w:rPr>
                <w:color w:val="404042"/>
                <w:w w:val="105"/>
                <w:sz w:val="20"/>
              </w:rPr>
              <w:t>Designação</w:t>
            </w:r>
            <w:r>
              <w:rPr>
                <w:color w:val="404042"/>
                <w:spacing w:val="-25"/>
                <w:w w:val="105"/>
                <w:sz w:val="20"/>
              </w:rPr>
              <w:t> </w:t>
            </w:r>
            <w:r>
              <w:rPr>
                <w:color w:val="404042"/>
                <w:w w:val="105"/>
                <w:sz w:val="20"/>
              </w:rPr>
              <w:t>de</w:t>
            </w:r>
            <w:r>
              <w:rPr>
                <w:color w:val="404042"/>
                <w:spacing w:val="-24"/>
                <w:w w:val="105"/>
                <w:sz w:val="20"/>
              </w:rPr>
              <w:t> </w:t>
            </w:r>
            <w:r>
              <w:rPr>
                <w:color w:val="404042"/>
                <w:w w:val="105"/>
                <w:sz w:val="20"/>
              </w:rPr>
              <w:t>gestor</w:t>
            </w:r>
            <w:r>
              <w:rPr>
                <w:color w:val="404042"/>
                <w:spacing w:val="-24"/>
                <w:w w:val="105"/>
                <w:sz w:val="20"/>
              </w:rPr>
              <w:t> </w:t>
            </w:r>
            <w:r>
              <w:rPr>
                <w:color w:val="404042"/>
                <w:w w:val="105"/>
                <w:sz w:val="20"/>
              </w:rPr>
              <w:t>e</w:t>
            </w:r>
            <w:r>
              <w:rPr>
                <w:color w:val="404042"/>
                <w:spacing w:val="-24"/>
                <w:w w:val="105"/>
                <w:sz w:val="20"/>
              </w:rPr>
              <w:t> </w:t>
            </w:r>
            <w:r>
              <w:rPr>
                <w:color w:val="404042"/>
                <w:w w:val="105"/>
                <w:sz w:val="20"/>
              </w:rPr>
              <w:t>comissão </w:t>
            </w:r>
            <w:r>
              <w:rPr>
                <w:color w:val="404042"/>
                <w:sz w:val="20"/>
              </w:rPr>
              <w:t>de</w:t>
            </w:r>
            <w:r>
              <w:rPr>
                <w:color w:val="404042"/>
                <w:spacing w:val="-7"/>
                <w:sz w:val="20"/>
              </w:rPr>
              <w:t> </w:t>
            </w:r>
            <w:r>
              <w:rPr>
                <w:color w:val="404042"/>
                <w:sz w:val="20"/>
              </w:rPr>
              <w:t>monitoramento</w:t>
            </w:r>
            <w:r>
              <w:rPr>
                <w:color w:val="404042"/>
                <w:spacing w:val="-7"/>
                <w:sz w:val="20"/>
              </w:rPr>
              <w:t> </w:t>
            </w:r>
            <w:r>
              <w:rPr>
                <w:color w:val="404042"/>
                <w:sz w:val="20"/>
              </w:rPr>
              <w:t>e</w:t>
            </w:r>
            <w:r>
              <w:rPr>
                <w:color w:val="404042"/>
                <w:spacing w:val="-7"/>
                <w:sz w:val="20"/>
              </w:rPr>
              <w:t> </w:t>
            </w:r>
            <w:r>
              <w:rPr>
                <w:color w:val="404042"/>
                <w:spacing w:val="-2"/>
                <w:sz w:val="20"/>
              </w:rPr>
              <w:t>avaliação</w:t>
            </w:r>
          </w:p>
          <w:p>
            <w:pPr>
              <w:pStyle w:val="TableParagraph"/>
              <w:spacing w:before="38"/>
              <w:rPr>
                <w:sz w:val="20"/>
              </w:rPr>
            </w:pPr>
          </w:p>
          <w:p>
            <w:pPr>
              <w:pStyle w:val="TableParagraph"/>
              <w:numPr>
                <w:ilvl w:val="1"/>
                <w:numId w:val="11"/>
              </w:numPr>
              <w:tabs>
                <w:tab w:pos="441" w:val="left" w:leader="none"/>
              </w:tabs>
              <w:spacing w:line="240" w:lineRule="auto" w:before="0" w:after="0"/>
              <w:ind w:left="441" w:right="163" w:hanging="441"/>
              <w:jc w:val="right"/>
              <w:rPr>
                <w:sz w:val="20"/>
              </w:rPr>
            </w:pPr>
            <w:r>
              <w:rPr>
                <w:color w:val="404042"/>
                <w:sz w:val="20"/>
              </w:rPr>
              <w:t>Elaboração</w:t>
            </w:r>
            <w:r>
              <w:rPr>
                <w:color w:val="404042"/>
                <w:spacing w:val="-2"/>
                <w:sz w:val="20"/>
              </w:rPr>
              <w:t> </w:t>
            </w:r>
            <w:r>
              <w:rPr>
                <w:color w:val="404042"/>
                <w:sz w:val="20"/>
              </w:rPr>
              <w:t>do</w:t>
            </w:r>
            <w:r>
              <w:rPr>
                <w:color w:val="404042"/>
                <w:spacing w:val="-2"/>
                <w:sz w:val="20"/>
              </w:rPr>
              <w:t> </w:t>
            </w:r>
            <w:r>
              <w:rPr>
                <w:color w:val="404042"/>
                <w:sz w:val="20"/>
              </w:rPr>
              <w:t>instrumento</w:t>
            </w:r>
            <w:r>
              <w:rPr>
                <w:color w:val="404042"/>
                <w:spacing w:val="-2"/>
                <w:sz w:val="20"/>
              </w:rPr>
              <w:t> </w:t>
            </w:r>
            <w:r>
              <w:rPr>
                <w:color w:val="404042"/>
                <w:sz w:val="20"/>
              </w:rPr>
              <w:t>de</w:t>
            </w:r>
            <w:r>
              <w:rPr>
                <w:color w:val="404042"/>
                <w:spacing w:val="-2"/>
                <w:sz w:val="20"/>
              </w:rPr>
              <w:t> parceria</w:t>
            </w:r>
          </w:p>
          <w:p>
            <w:pPr>
              <w:pStyle w:val="TableParagraph"/>
              <w:spacing w:before="40"/>
              <w:rPr>
                <w:sz w:val="20"/>
              </w:rPr>
            </w:pPr>
          </w:p>
          <w:p>
            <w:pPr>
              <w:pStyle w:val="TableParagraph"/>
              <w:numPr>
                <w:ilvl w:val="1"/>
                <w:numId w:val="11"/>
              </w:numPr>
              <w:tabs>
                <w:tab w:pos="444" w:val="left" w:leader="none"/>
              </w:tabs>
              <w:spacing w:line="240" w:lineRule="auto" w:before="0" w:after="0"/>
              <w:ind w:left="444" w:right="164" w:hanging="444"/>
              <w:jc w:val="right"/>
              <w:rPr>
                <w:sz w:val="20"/>
              </w:rPr>
            </w:pPr>
            <w:r>
              <w:rPr>
                <w:color w:val="404042"/>
                <w:spacing w:val="-2"/>
                <w:w w:val="105"/>
                <w:sz w:val="20"/>
              </w:rPr>
              <w:t>Emissão</w:t>
            </w:r>
            <w:r>
              <w:rPr>
                <w:color w:val="404042"/>
                <w:spacing w:val="-19"/>
                <w:w w:val="105"/>
                <w:sz w:val="20"/>
              </w:rPr>
              <w:t> </w:t>
            </w:r>
            <w:r>
              <w:rPr>
                <w:color w:val="404042"/>
                <w:spacing w:val="-2"/>
                <w:w w:val="105"/>
                <w:sz w:val="20"/>
              </w:rPr>
              <w:t>de</w:t>
            </w:r>
            <w:r>
              <w:rPr>
                <w:color w:val="404042"/>
                <w:spacing w:val="-19"/>
                <w:w w:val="105"/>
                <w:sz w:val="20"/>
              </w:rPr>
              <w:t> </w:t>
            </w:r>
            <w:r>
              <w:rPr>
                <w:color w:val="404042"/>
                <w:spacing w:val="-2"/>
                <w:w w:val="105"/>
                <w:sz w:val="20"/>
              </w:rPr>
              <w:t>parecer</w:t>
            </w:r>
            <w:r>
              <w:rPr>
                <w:color w:val="404042"/>
                <w:spacing w:val="-18"/>
                <w:w w:val="105"/>
                <w:sz w:val="20"/>
              </w:rPr>
              <w:t> </w:t>
            </w:r>
            <w:r>
              <w:rPr>
                <w:color w:val="404042"/>
                <w:spacing w:val="-2"/>
                <w:w w:val="105"/>
                <w:sz w:val="20"/>
              </w:rPr>
              <w:t>técnico</w:t>
            </w:r>
          </w:p>
          <w:p>
            <w:pPr>
              <w:pStyle w:val="TableParagraph"/>
              <w:spacing w:before="40"/>
              <w:rPr>
                <w:sz w:val="20"/>
              </w:rPr>
            </w:pPr>
          </w:p>
          <w:p>
            <w:pPr>
              <w:pStyle w:val="TableParagraph"/>
              <w:numPr>
                <w:ilvl w:val="1"/>
                <w:numId w:val="11"/>
              </w:numPr>
              <w:tabs>
                <w:tab w:pos="437" w:val="left" w:leader="none"/>
              </w:tabs>
              <w:spacing w:line="240" w:lineRule="auto" w:before="0" w:after="0"/>
              <w:ind w:left="437" w:right="163" w:hanging="437"/>
              <w:jc w:val="right"/>
              <w:rPr>
                <w:sz w:val="20"/>
              </w:rPr>
            </w:pPr>
            <w:r>
              <w:rPr>
                <w:color w:val="404042"/>
                <w:spacing w:val="-2"/>
                <w:w w:val="105"/>
                <w:sz w:val="20"/>
              </w:rPr>
              <w:t>Parecer</w:t>
            </w:r>
            <w:r>
              <w:rPr>
                <w:color w:val="404042"/>
                <w:spacing w:val="-17"/>
                <w:w w:val="105"/>
                <w:sz w:val="20"/>
              </w:rPr>
              <w:t> </w:t>
            </w:r>
            <w:r>
              <w:rPr>
                <w:color w:val="404042"/>
                <w:spacing w:val="-2"/>
                <w:w w:val="105"/>
                <w:sz w:val="20"/>
              </w:rPr>
              <w:t>jurídico</w:t>
            </w:r>
          </w:p>
          <w:p>
            <w:pPr>
              <w:pStyle w:val="TableParagraph"/>
              <w:spacing w:before="40"/>
              <w:rPr>
                <w:sz w:val="20"/>
              </w:rPr>
            </w:pPr>
          </w:p>
          <w:p>
            <w:pPr>
              <w:pStyle w:val="TableParagraph"/>
              <w:numPr>
                <w:ilvl w:val="1"/>
                <w:numId w:val="11"/>
              </w:numPr>
              <w:tabs>
                <w:tab w:pos="438" w:val="left" w:leader="none"/>
              </w:tabs>
              <w:spacing w:line="240" w:lineRule="auto" w:before="0" w:after="0"/>
              <w:ind w:left="438" w:right="163" w:hanging="438"/>
              <w:jc w:val="right"/>
              <w:rPr>
                <w:sz w:val="20"/>
              </w:rPr>
            </w:pPr>
            <w:r>
              <w:rPr>
                <w:color w:val="404042"/>
                <w:sz w:val="20"/>
              </w:rPr>
              <w:t>Assinatura</w:t>
            </w:r>
            <w:r>
              <w:rPr>
                <w:color w:val="404042"/>
                <w:spacing w:val="2"/>
                <w:sz w:val="20"/>
              </w:rPr>
              <w:t> </w:t>
            </w:r>
            <w:r>
              <w:rPr>
                <w:color w:val="404042"/>
                <w:sz w:val="20"/>
              </w:rPr>
              <w:t>do</w:t>
            </w:r>
            <w:r>
              <w:rPr>
                <w:color w:val="404042"/>
                <w:spacing w:val="2"/>
                <w:sz w:val="20"/>
              </w:rPr>
              <w:t> </w:t>
            </w:r>
            <w:r>
              <w:rPr>
                <w:color w:val="404042"/>
                <w:sz w:val="20"/>
              </w:rPr>
              <w:t>instrumento</w:t>
            </w:r>
            <w:r>
              <w:rPr>
                <w:color w:val="404042"/>
                <w:spacing w:val="2"/>
                <w:sz w:val="20"/>
              </w:rPr>
              <w:t> </w:t>
            </w:r>
            <w:r>
              <w:rPr>
                <w:color w:val="404042"/>
                <w:sz w:val="20"/>
              </w:rPr>
              <w:t>de</w:t>
            </w:r>
            <w:r>
              <w:rPr>
                <w:color w:val="404042"/>
                <w:spacing w:val="3"/>
                <w:sz w:val="20"/>
              </w:rPr>
              <w:t> </w:t>
            </w:r>
            <w:r>
              <w:rPr>
                <w:color w:val="404042"/>
                <w:spacing w:val="-2"/>
                <w:sz w:val="20"/>
              </w:rPr>
              <w:t>parceria</w:t>
            </w:r>
          </w:p>
        </w:tc>
        <w:tc>
          <w:tcPr>
            <w:tcW w:w="727" w:type="dxa"/>
            <w:tcBorders>
              <w:top w:val="single" w:sz="2" w:space="0" w:color="1FBBC1"/>
              <w:bottom w:val="single" w:sz="2" w:space="0" w:color="1FBBC1"/>
            </w:tcBorders>
            <w:shd w:val="clear" w:color="auto" w:fill="F3FAFA"/>
          </w:tcPr>
          <w:p>
            <w:pPr>
              <w:pStyle w:val="TableParagraph"/>
              <w:spacing w:before="155"/>
              <w:ind w:left="4" w:right="2"/>
              <w:jc w:val="center"/>
              <w:rPr>
                <w:sz w:val="20"/>
              </w:rPr>
            </w:pPr>
            <w:r>
              <w:rPr>
                <w:color w:val="404042"/>
                <w:spacing w:val="-5"/>
                <w:sz w:val="20"/>
              </w:rPr>
              <w:t>103</w:t>
            </w:r>
          </w:p>
        </w:tc>
      </w:tr>
      <w:tr>
        <w:trPr>
          <w:trHeight w:val="517" w:hRule="atLeast"/>
        </w:trPr>
        <w:tc>
          <w:tcPr>
            <w:tcW w:w="5716" w:type="dxa"/>
            <w:vMerge/>
            <w:tcBorders>
              <w:top w:val="nil"/>
              <w:bottom w:val="single" w:sz="2" w:space="0" w:color="1FBBC1"/>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155"/>
              <w:ind w:left="4" w:right="3"/>
              <w:jc w:val="center"/>
              <w:rPr>
                <w:sz w:val="20"/>
              </w:rPr>
            </w:pPr>
            <w:r>
              <w:rPr>
                <w:color w:val="404042"/>
                <w:spacing w:val="-5"/>
                <w:sz w:val="20"/>
              </w:rPr>
              <w:t>103</w:t>
            </w:r>
          </w:p>
        </w:tc>
      </w:tr>
      <w:tr>
        <w:trPr>
          <w:trHeight w:val="517" w:hRule="atLeast"/>
        </w:trPr>
        <w:tc>
          <w:tcPr>
            <w:tcW w:w="5716" w:type="dxa"/>
            <w:vMerge/>
            <w:tcBorders>
              <w:top w:val="nil"/>
              <w:bottom w:val="single" w:sz="2" w:space="0" w:color="1FBBC1"/>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155"/>
              <w:ind w:left="4" w:right="2"/>
              <w:jc w:val="center"/>
              <w:rPr>
                <w:sz w:val="20"/>
              </w:rPr>
            </w:pPr>
            <w:r>
              <w:rPr>
                <w:color w:val="404042"/>
                <w:spacing w:val="-5"/>
                <w:sz w:val="20"/>
              </w:rPr>
              <w:t>104</w:t>
            </w:r>
          </w:p>
        </w:tc>
      </w:tr>
      <w:tr>
        <w:trPr>
          <w:trHeight w:val="757" w:hRule="atLeast"/>
        </w:trPr>
        <w:tc>
          <w:tcPr>
            <w:tcW w:w="5716" w:type="dxa"/>
            <w:vMerge/>
            <w:tcBorders>
              <w:top w:val="nil"/>
              <w:bottom w:val="single" w:sz="2" w:space="0" w:color="1FBBC1"/>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34"/>
              <w:rPr>
                <w:sz w:val="20"/>
              </w:rPr>
            </w:pPr>
          </w:p>
          <w:p>
            <w:pPr>
              <w:pStyle w:val="TableParagraph"/>
              <w:ind w:left="4" w:right="4"/>
              <w:jc w:val="center"/>
              <w:rPr>
                <w:sz w:val="20"/>
              </w:rPr>
            </w:pPr>
            <w:r>
              <w:rPr>
                <w:color w:val="404042"/>
                <w:spacing w:val="-5"/>
                <w:sz w:val="20"/>
              </w:rPr>
              <w:t>104</w:t>
            </w:r>
          </w:p>
        </w:tc>
      </w:tr>
      <w:tr>
        <w:trPr>
          <w:trHeight w:val="757" w:hRule="atLeast"/>
        </w:trPr>
        <w:tc>
          <w:tcPr>
            <w:tcW w:w="5716" w:type="dxa"/>
            <w:vMerge/>
            <w:tcBorders>
              <w:top w:val="nil"/>
              <w:bottom w:val="single" w:sz="2" w:space="0" w:color="1FBBC1"/>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34"/>
              <w:rPr>
                <w:sz w:val="20"/>
              </w:rPr>
            </w:pPr>
          </w:p>
          <w:p>
            <w:pPr>
              <w:pStyle w:val="TableParagraph"/>
              <w:ind w:left="4" w:right="4"/>
              <w:jc w:val="center"/>
              <w:rPr>
                <w:sz w:val="20"/>
              </w:rPr>
            </w:pPr>
            <w:r>
              <w:rPr>
                <w:color w:val="404042"/>
                <w:spacing w:val="-5"/>
                <w:sz w:val="20"/>
              </w:rPr>
              <w:t>105</w:t>
            </w:r>
          </w:p>
        </w:tc>
      </w:tr>
      <w:tr>
        <w:trPr>
          <w:trHeight w:val="517" w:hRule="atLeast"/>
        </w:trPr>
        <w:tc>
          <w:tcPr>
            <w:tcW w:w="5716" w:type="dxa"/>
            <w:vMerge/>
            <w:tcBorders>
              <w:top w:val="nil"/>
              <w:bottom w:val="single" w:sz="2" w:space="0" w:color="1FBBC1"/>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155"/>
              <w:ind w:left="4" w:right="4"/>
              <w:jc w:val="center"/>
              <w:rPr>
                <w:sz w:val="20"/>
              </w:rPr>
            </w:pPr>
            <w:r>
              <w:rPr>
                <w:color w:val="404042"/>
                <w:spacing w:val="-5"/>
                <w:sz w:val="20"/>
              </w:rPr>
              <w:t>106</w:t>
            </w:r>
          </w:p>
        </w:tc>
      </w:tr>
      <w:tr>
        <w:trPr>
          <w:trHeight w:val="517" w:hRule="atLeast"/>
        </w:trPr>
        <w:tc>
          <w:tcPr>
            <w:tcW w:w="5716" w:type="dxa"/>
            <w:vMerge/>
            <w:tcBorders>
              <w:top w:val="nil"/>
              <w:bottom w:val="single" w:sz="2" w:space="0" w:color="1FBBC1"/>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155"/>
              <w:ind w:left="4" w:right="4"/>
              <w:jc w:val="center"/>
              <w:rPr>
                <w:sz w:val="20"/>
              </w:rPr>
            </w:pPr>
            <w:r>
              <w:rPr>
                <w:color w:val="404042"/>
                <w:spacing w:val="-5"/>
                <w:sz w:val="20"/>
              </w:rPr>
              <w:t>107</w:t>
            </w:r>
          </w:p>
        </w:tc>
      </w:tr>
      <w:tr>
        <w:trPr>
          <w:trHeight w:val="517" w:hRule="atLeast"/>
        </w:trPr>
        <w:tc>
          <w:tcPr>
            <w:tcW w:w="5716" w:type="dxa"/>
            <w:vMerge/>
            <w:tcBorders>
              <w:top w:val="nil"/>
              <w:bottom w:val="single" w:sz="2" w:space="0" w:color="1FBBC1"/>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155"/>
              <w:ind w:left="4" w:right="4"/>
              <w:jc w:val="center"/>
              <w:rPr>
                <w:sz w:val="20"/>
              </w:rPr>
            </w:pPr>
            <w:r>
              <w:rPr>
                <w:color w:val="404042"/>
                <w:spacing w:val="-5"/>
                <w:sz w:val="20"/>
              </w:rPr>
              <w:t>108</w:t>
            </w:r>
          </w:p>
        </w:tc>
      </w:tr>
      <w:tr>
        <w:trPr>
          <w:trHeight w:val="517" w:hRule="atLeast"/>
        </w:trPr>
        <w:tc>
          <w:tcPr>
            <w:tcW w:w="5716" w:type="dxa"/>
            <w:vMerge/>
            <w:tcBorders>
              <w:top w:val="nil"/>
              <w:bottom w:val="single" w:sz="2" w:space="0" w:color="1FBBC1"/>
            </w:tcBorders>
            <w:shd w:val="clear" w:color="auto" w:fill="F3FAFA"/>
          </w:tcPr>
          <w:p>
            <w:pPr>
              <w:rPr>
                <w:sz w:val="2"/>
                <w:szCs w:val="2"/>
              </w:rPr>
            </w:pPr>
          </w:p>
        </w:tc>
        <w:tc>
          <w:tcPr>
            <w:tcW w:w="727" w:type="dxa"/>
            <w:tcBorders>
              <w:top w:val="single" w:sz="2" w:space="0" w:color="1FBBC1"/>
              <w:bottom w:val="single" w:sz="2" w:space="0" w:color="1FBBC1"/>
            </w:tcBorders>
            <w:shd w:val="clear" w:color="auto" w:fill="F3FAFA"/>
          </w:tcPr>
          <w:p>
            <w:pPr>
              <w:pStyle w:val="TableParagraph"/>
              <w:spacing w:before="156"/>
              <w:ind w:left="4" w:right="4"/>
              <w:jc w:val="center"/>
              <w:rPr>
                <w:sz w:val="20"/>
              </w:rPr>
            </w:pPr>
            <w:r>
              <w:rPr>
                <w:color w:val="404042"/>
                <w:spacing w:val="-5"/>
                <w:sz w:val="20"/>
              </w:rPr>
              <w:t>108</w:t>
            </w:r>
          </w:p>
        </w:tc>
      </w:tr>
      <w:tr>
        <w:trPr>
          <w:trHeight w:val="556" w:hRule="atLeast"/>
        </w:trPr>
        <w:tc>
          <w:tcPr>
            <w:tcW w:w="5716" w:type="dxa"/>
            <w:vMerge w:val="restart"/>
            <w:tcBorders>
              <w:top w:val="single" w:sz="2" w:space="0" w:color="1FBBC1"/>
            </w:tcBorders>
            <w:shd w:val="clear" w:color="auto" w:fill="F9F4F8"/>
          </w:tcPr>
          <w:p>
            <w:pPr>
              <w:pStyle w:val="TableParagraph"/>
              <w:numPr>
                <w:ilvl w:val="0"/>
                <w:numId w:val="12"/>
              </w:numPr>
              <w:tabs>
                <w:tab w:pos="2634" w:val="left" w:leader="none"/>
              </w:tabs>
              <w:spacing w:line="240" w:lineRule="auto" w:before="154" w:after="0"/>
              <w:ind w:left="2634" w:right="0" w:hanging="217"/>
              <w:jc w:val="left"/>
              <w:rPr>
                <w:sz w:val="24"/>
              </w:rPr>
            </w:pPr>
            <w:r>
              <w:rPr>
                <w:color w:val="AE3492"/>
                <w:w w:val="110"/>
                <w:sz w:val="24"/>
              </w:rPr>
              <w:t>EXECUÇÃO</w:t>
            </w:r>
            <w:r>
              <w:rPr>
                <w:color w:val="AE3492"/>
                <w:spacing w:val="-31"/>
                <w:w w:val="110"/>
                <w:sz w:val="24"/>
              </w:rPr>
              <w:t> </w:t>
            </w:r>
            <w:r>
              <w:rPr>
                <w:color w:val="AE3492"/>
                <w:w w:val="110"/>
                <w:sz w:val="24"/>
              </w:rPr>
              <w:t>DA</w:t>
            </w:r>
            <w:r>
              <w:rPr>
                <w:color w:val="AE3492"/>
                <w:spacing w:val="-30"/>
                <w:w w:val="110"/>
                <w:sz w:val="24"/>
              </w:rPr>
              <w:t> </w:t>
            </w:r>
            <w:r>
              <w:rPr>
                <w:color w:val="AE3492"/>
                <w:spacing w:val="-2"/>
                <w:w w:val="110"/>
                <w:sz w:val="24"/>
              </w:rPr>
              <w:t>PARCERIA</w:t>
            </w:r>
          </w:p>
          <w:p>
            <w:pPr>
              <w:pStyle w:val="TableParagraph"/>
              <w:numPr>
                <w:ilvl w:val="1"/>
                <w:numId w:val="12"/>
              </w:numPr>
              <w:tabs>
                <w:tab w:pos="291" w:val="left" w:leader="none"/>
              </w:tabs>
              <w:spacing w:line="240" w:lineRule="auto" w:before="273" w:after="0"/>
              <w:ind w:left="291" w:right="162" w:hanging="291"/>
              <w:jc w:val="right"/>
              <w:rPr>
                <w:sz w:val="20"/>
              </w:rPr>
            </w:pPr>
            <w:r>
              <w:rPr>
                <w:color w:val="404042"/>
                <w:sz w:val="20"/>
              </w:rPr>
              <w:t>Transparência</w:t>
            </w:r>
            <w:r>
              <w:rPr>
                <w:color w:val="404042"/>
                <w:spacing w:val="7"/>
                <w:sz w:val="20"/>
              </w:rPr>
              <w:t> </w:t>
            </w:r>
            <w:r>
              <w:rPr>
                <w:color w:val="404042"/>
                <w:spacing w:val="-4"/>
                <w:sz w:val="20"/>
              </w:rPr>
              <w:t>Ativa</w:t>
            </w:r>
          </w:p>
          <w:p>
            <w:pPr>
              <w:pStyle w:val="TableParagraph"/>
              <w:spacing w:before="39"/>
              <w:rPr>
                <w:sz w:val="20"/>
              </w:rPr>
            </w:pPr>
          </w:p>
          <w:p>
            <w:pPr>
              <w:pStyle w:val="TableParagraph"/>
              <w:numPr>
                <w:ilvl w:val="2"/>
                <w:numId w:val="13"/>
              </w:numPr>
              <w:tabs>
                <w:tab w:pos="371" w:val="left" w:leader="none"/>
              </w:tabs>
              <w:spacing w:line="240" w:lineRule="auto" w:before="1" w:after="0"/>
              <w:ind w:left="371" w:right="161" w:hanging="371"/>
              <w:jc w:val="right"/>
              <w:rPr>
                <w:sz w:val="20"/>
              </w:rPr>
            </w:pPr>
            <w:r>
              <w:rPr>
                <w:color w:val="404042"/>
                <w:spacing w:val="-2"/>
                <w:sz w:val="20"/>
              </w:rPr>
              <w:t>Transparência</w:t>
            </w:r>
            <w:r>
              <w:rPr>
                <w:color w:val="404042"/>
                <w:spacing w:val="-16"/>
                <w:sz w:val="20"/>
              </w:rPr>
              <w:t> </w:t>
            </w:r>
            <w:r>
              <w:rPr>
                <w:color w:val="404042"/>
                <w:spacing w:val="-2"/>
                <w:sz w:val="20"/>
              </w:rPr>
              <w:t>da</w:t>
            </w:r>
            <w:r>
              <w:rPr>
                <w:color w:val="404042"/>
                <w:spacing w:val="-15"/>
                <w:sz w:val="20"/>
              </w:rPr>
              <w:t> </w:t>
            </w:r>
            <w:r>
              <w:rPr>
                <w:color w:val="404042"/>
                <w:spacing w:val="-2"/>
                <w:sz w:val="20"/>
              </w:rPr>
              <w:t>Administração</w:t>
            </w:r>
            <w:r>
              <w:rPr>
                <w:color w:val="404042"/>
                <w:spacing w:val="-15"/>
                <w:sz w:val="20"/>
              </w:rPr>
              <w:t> </w:t>
            </w:r>
            <w:r>
              <w:rPr>
                <w:color w:val="404042"/>
                <w:spacing w:val="-2"/>
                <w:sz w:val="20"/>
              </w:rPr>
              <w:t>Pública</w:t>
            </w:r>
          </w:p>
          <w:p>
            <w:pPr>
              <w:pStyle w:val="TableParagraph"/>
              <w:spacing w:before="39"/>
              <w:rPr>
                <w:sz w:val="20"/>
              </w:rPr>
            </w:pPr>
          </w:p>
          <w:p>
            <w:pPr>
              <w:pStyle w:val="TableParagraph"/>
              <w:numPr>
                <w:ilvl w:val="2"/>
                <w:numId w:val="13"/>
              </w:numPr>
              <w:tabs>
                <w:tab w:pos="428" w:val="left" w:leader="none"/>
              </w:tabs>
              <w:spacing w:line="240" w:lineRule="auto" w:before="0" w:after="0"/>
              <w:ind w:left="428" w:right="161" w:hanging="428"/>
              <w:jc w:val="right"/>
              <w:rPr>
                <w:sz w:val="20"/>
              </w:rPr>
            </w:pPr>
            <w:r>
              <w:rPr>
                <w:color w:val="404042"/>
                <w:spacing w:val="-4"/>
                <w:sz w:val="20"/>
              </w:rPr>
              <w:t>Transparência</w:t>
            </w:r>
            <w:r>
              <w:rPr>
                <w:color w:val="404042"/>
                <w:spacing w:val="-7"/>
                <w:sz w:val="20"/>
              </w:rPr>
              <w:t> </w:t>
            </w:r>
            <w:r>
              <w:rPr>
                <w:color w:val="404042"/>
                <w:spacing w:val="-4"/>
                <w:sz w:val="20"/>
              </w:rPr>
              <w:t>da</w:t>
            </w:r>
            <w:r>
              <w:rPr>
                <w:color w:val="404042"/>
                <w:spacing w:val="-6"/>
                <w:sz w:val="20"/>
              </w:rPr>
              <w:t> </w:t>
            </w:r>
            <w:r>
              <w:rPr>
                <w:color w:val="404042"/>
                <w:spacing w:val="-5"/>
                <w:sz w:val="20"/>
              </w:rPr>
              <w:t>OSC</w:t>
            </w:r>
          </w:p>
          <w:p>
            <w:pPr>
              <w:pStyle w:val="TableParagraph"/>
              <w:spacing w:before="40"/>
              <w:rPr>
                <w:sz w:val="20"/>
              </w:rPr>
            </w:pPr>
          </w:p>
          <w:p>
            <w:pPr>
              <w:pStyle w:val="TableParagraph"/>
              <w:numPr>
                <w:ilvl w:val="2"/>
                <w:numId w:val="13"/>
              </w:numPr>
              <w:tabs>
                <w:tab w:pos="426" w:val="left" w:leader="none"/>
              </w:tabs>
              <w:spacing w:line="240" w:lineRule="auto" w:before="0" w:after="0"/>
              <w:ind w:left="426" w:right="161" w:hanging="426"/>
              <w:jc w:val="right"/>
              <w:rPr>
                <w:sz w:val="20"/>
              </w:rPr>
            </w:pPr>
            <w:r>
              <w:rPr>
                <w:color w:val="404042"/>
                <w:spacing w:val="-4"/>
                <w:sz w:val="20"/>
              </w:rPr>
              <w:t>Informações</w:t>
            </w:r>
            <w:r>
              <w:rPr>
                <w:color w:val="404042"/>
                <w:spacing w:val="-8"/>
                <w:sz w:val="20"/>
              </w:rPr>
              <w:t> </w:t>
            </w:r>
            <w:r>
              <w:rPr>
                <w:color w:val="404042"/>
                <w:spacing w:val="-4"/>
                <w:sz w:val="20"/>
              </w:rPr>
              <w:t>para</w:t>
            </w:r>
            <w:r>
              <w:rPr>
                <w:color w:val="404042"/>
                <w:spacing w:val="-7"/>
                <w:sz w:val="20"/>
              </w:rPr>
              <w:t> </w:t>
            </w:r>
            <w:r>
              <w:rPr>
                <w:color w:val="404042"/>
                <w:spacing w:val="-4"/>
                <w:sz w:val="20"/>
              </w:rPr>
              <w:t>Transparência</w:t>
            </w:r>
            <w:r>
              <w:rPr>
                <w:color w:val="404042"/>
                <w:spacing w:val="-7"/>
                <w:sz w:val="20"/>
              </w:rPr>
              <w:t> </w:t>
            </w:r>
            <w:r>
              <w:rPr>
                <w:color w:val="404042"/>
                <w:spacing w:val="-4"/>
                <w:sz w:val="20"/>
              </w:rPr>
              <w:t>Ativa</w:t>
            </w:r>
          </w:p>
          <w:p>
            <w:pPr>
              <w:pStyle w:val="TableParagraph"/>
              <w:spacing w:before="40"/>
              <w:rPr>
                <w:sz w:val="20"/>
              </w:rPr>
            </w:pPr>
          </w:p>
          <w:p>
            <w:pPr>
              <w:pStyle w:val="TableParagraph"/>
              <w:numPr>
                <w:ilvl w:val="2"/>
                <w:numId w:val="13"/>
              </w:numPr>
              <w:tabs>
                <w:tab w:pos="2802" w:val="left" w:leader="none"/>
              </w:tabs>
              <w:spacing w:line="240" w:lineRule="auto" w:before="0" w:after="0"/>
              <w:ind w:left="2355" w:right="161" w:firstLine="15"/>
              <w:jc w:val="right"/>
              <w:rPr>
                <w:sz w:val="20"/>
              </w:rPr>
            </w:pPr>
            <w:r>
              <w:rPr>
                <w:color w:val="404042"/>
                <w:spacing w:val="-2"/>
                <w:sz w:val="20"/>
              </w:rPr>
              <w:t>Transparência</w:t>
            </w:r>
            <w:r>
              <w:rPr>
                <w:color w:val="404042"/>
                <w:spacing w:val="-15"/>
                <w:sz w:val="20"/>
              </w:rPr>
              <w:t> </w:t>
            </w:r>
            <w:r>
              <w:rPr>
                <w:color w:val="404042"/>
                <w:spacing w:val="-2"/>
                <w:sz w:val="20"/>
              </w:rPr>
              <w:t>de</w:t>
            </w:r>
            <w:r>
              <w:rPr>
                <w:color w:val="404042"/>
                <w:spacing w:val="-15"/>
                <w:sz w:val="20"/>
              </w:rPr>
              <w:t> </w:t>
            </w:r>
            <w:r>
              <w:rPr>
                <w:color w:val="404042"/>
                <w:spacing w:val="-2"/>
                <w:sz w:val="20"/>
              </w:rPr>
              <w:t>Parcerias</w:t>
            </w:r>
            <w:r>
              <w:rPr>
                <w:color w:val="404042"/>
                <w:spacing w:val="-15"/>
                <w:sz w:val="20"/>
              </w:rPr>
              <w:t> </w:t>
            </w:r>
            <w:r>
              <w:rPr>
                <w:color w:val="404042"/>
                <w:spacing w:val="-2"/>
                <w:sz w:val="20"/>
              </w:rPr>
              <w:t>com </w:t>
            </w:r>
            <w:r>
              <w:rPr>
                <w:color w:val="404042"/>
                <w:sz w:val="20"/>
              </w:rPr>
              <w:t>Recursos</w:t>
            </w:r>
            <w:r>
              <w:rPr>
                <w:color w:val="404042"/>
                <w:spacing w:val="-15"/>
                <w:sz w:val="20"/>
              </w:rPr>
              <w:t> </w:t>
            </w:r>
            <w:r>
              <w:rPr>
                <w:color w:val="404042"/>
                <w:sz w:val="20"/>
              </w:rPr>
              <w:t>de</w:t>
            </w:r>
            <w:r>
              <w:rPr>
                <w:color w:val="404042"/>
                <w:spacing w:val="-14"/>
                <w:sz w:val="20"/>
              </w:rPr>
              <w:t> </w:t>
            </w:r>
            <w:r>
              <w:rPr>
                <w:color w:val="404042"/>
                <w:sz w:val="20"/>
              </w:rPr>
              <w:t>Emendas</w:t>
            </w:r>
            <w:r>
              <w:rPr>
                <w:color w:val="404042"/>
                <w:spacing w:val="-14"/>
                <w:sz w:val="20"/>
              </w:rPr>
              <w:t> </w:t>
            </w:r>
            <w:r>
              <w:rPr>
                <w:color w:val="404042"/>
                <w:spacing w:val="-2"/>
                <w:sz w:val="20"/>
              </w:rPr>
              <w:t>Parlamentares</w:t>
            </w:r>
          </w:p>
          <w:p>
            <w:pPr>
              <w:pStyle w:val="TableParagraph"/>
              <w:spacing w:before="38"/>
              <w:rPr>
                <w:sz w:val="20"/>
              </w:rPr>
            </w:pPr>
          </w:p>
          <w:p>
            <w:pPr>
              <w:pStyle w:val="TableParagraph"/>
              <w:ind w:right="163"/>
              <w:jc w:val="right"/>
              <w:rPr>
                <w:sz w:val="20"/>
              </w:rPr>
            </w:pPr>
            <w:r>
              <w:rPr>
                <w:color w:val="404042"/>
                <w:sz w:val="20"/>
              </w:rPr>
              <w:t>7.2.</w:t>
            </w:r>
            <w:r>
              <w:rPr>
                <w:color w:val="404042"/>
                <w:spacing w:val="-16"/>
                <w:sz w:val="20"/>
              </w:rPr>
              <w:t> </w:t>
            </w:r>
            <w:r>
              <w:rPr>
                <w:color w:val="404042"/>
                <w:sz w:val="20"/>
              </w:rPr>
              <w:t>Atribuições</w:t>
            </w:r>
            <w:r>
              <w:rPr>
                <w:color w:val="404042"/>
                <w:spacing w:val="-9"/>
                <w:sz w:val="20"/>
              </w:rPr>
              <w:t> </w:t>
            </w:r>
            <w:r>
              <w:rPr>
                <w:color w:val="404042"/>
                <w:sz w:val="20"/>
              </w:rPr>
              <w:t>do</w:t>
            </w:r>
            <w:r>
              <w:rPr>
                <w:color w:val="404042"/>
                <w:spacing w:val="-9"/>
                <w:sz w:val="20"/>
              </w:rPr>
              <w:t> </w:t>
            </w:r>
            <w:r>
              <w:rPr>
                <w:color w:val="404042"/>
                <w:sz w:val="20"/>
              </w:rPr>
              <w:t>Gestor</w:t>
            </w:r>
            <w:r>
              <w:rPr>
                <w:color w:val="404042"/>
                <w:spacing w:val="-9"/>
                <w:sz w:val="20"/>
              </w:rPr>
              <w:t> </w:t>
            </w:r>
            <w:r>
              <w:rPr>
                <w:color w:val="404042"/>
                <w:sz w:val="20"/>
              </w:rPr>
              <w:t>da</w:t>
            </w:r>
            <w:r>
              <w:rPr>
                <w:color w:val="404042"/>
                <w:spacing w:val="-8"/>
                <w:sz w:val="20"/>
              </w:rPr>
              <w:t> </w:t>
            </w:r>
            <w:r>
              <w:rPr>
                <w:color w:val="404042"/>
                <w:spacing w:val="-2"/>
                <w:sz w:val="20"/>
              </w:rPr>
              <w:t>Parceria</w:t>
            </w:r>
          </w:p>
          <w:p>
            <w:pPr>
              <w:pStyle w:val="TableParagraph"/>
              <w:spacing w:before="40"/>
              <w:rPr>
                <w:sz w:val="20"/>
              </w:rPr>
            </w:pPr>
          </w:p>
          <w:p>
            <w:pPr>
              <w:pStyle w:val="TableParagraph"/>
              <w:ind w:right="163"/>
              <w:jc w:val="right"/>
              <w:rPr>
                <w:sz w:val="20"/>
              </w:rPr>
            </w:pPr>
            <w:r>
              <w:rPr>
                <w:color w:val="404042"/>
                <w:sz w:val="20"/>
              </w:rPr>
              <w:t>7.3.</w:t>
            </w:r>
            <w:r>
              <w:rPr>
                <w:color w:val="404042"/>
                <w:spacing w:val="-17"/>
                <w:sz w:val="20"/>
              </w:rPr>
              <w:t> </w:t>
            </w:r>
            <w:r>
              <w:rPr>
                <w:color w:val="404042"/>
                <w:sz w:val="20"/>
              </w:rPr>
              <w:t>Plataforma</w:t>
            </w:r>
            <w:r>
              <w:rPr>
                <w:color w:val="404042"/>
                <w:spacing w:val="-12"/>
                <w:sz w:val="20"/>
              </w:rPr>
              <w:t> </w:t>
            </w:r>
            <w:r>
              <w:rPr>
                <w:color w:val="404042"/>
                <w:sz w:val="20"/>
              </w:rPr>
              <w:t>Eletrônica</w:t>
            </w:r>
            <w:r>
              <w:rPr>
                <w:color w:val="404042"/>
                <w:spacing w:val="-11"/>
                <w:sz w:val="20"/>
              </w:rPr>
              <w:t> </w:t>
            </w:r>
            <w:r>
              <w:rPr>
                <w:color w:val="404042"/>
                <w:sz w:val="20"/>
              </w:rPr>
              <w:t>de</w:t>
            </w:r>
            <w:r>
              <w:rPr>
                <w:color w:val="404042"/>
                <w:spacing w:val="-12"/>
                <w:sz w:val="20"/>
              </w:rPr>
              <w:t> </w:t>
            </w:r>
            <w:r>
              <w:rPr>
                <w:color w:val="404042"/>
                <w:sz w:val="20"/>
              </w:rPr>
              <w:t>Gestão</w:t>
            </w:r>
            <w:r>
              <w:rPr>
                <w:color w:val="404042"/>
                <w:spacing w:val="-11"/>
                <w:sz w:val="20"/>
              </w:rPr>
              <w:t> </w:t>
            </w:r>
            <w:r>
              <w:rPr>
                <w:color w:val="404042"/>
                <w:sz w:val="20"/>
              </w:rPr>
              <w:t>da</w:t>
            </w:r>
            <w:r>
              <w:rPr>
                <w:color w:val="404042"/>
                <w:spacing w:val="-12"/>
                <w:sz w:val="20"/>
              </w:rPr>
              <w:t> </w:t>
            </w:r>
            <w:r>
              <w:rPr>
                <w:color w:val="404042"/>
                <w:spacing w:val="-2"/>
                <w:sz w:val="20"/>
              </w:rPr>
              <w:t>Parceria</w:t>
            </w:r>
          </w:p>
        </w:tc>
        <w:tc>
          <w:tcPr>
            <w:tcW w:w="727" w:type="dxa"/>
            <w:tcBorders>
              <w:top w:val="single" w:sz="2" w:space="0" w:color="1FBBC1"/>
              <w:bottom w:val="single" w:sz="2" w:space="0" w:color="AE3492"/>
            </w:tcBorders>
            <w:shd w:val="clear" w:color="auto" w:fill="F9F4F8"/>
          </w:tcPr>
          <w:p>
            <w:pPr>
              <w:pStyle w:val="TableParagraph"/>
              <w:spacing w:before="164"/>
              <w:ind w:left="4" w:right="4"/>
              <w:jc w:val="center"/>
              <w:rPr>
                <w:sz w:val="22"/>
              </w:rPr>
            </w:pPr>
            <w:r>
              <w:rPr>
                <w:color w:val="AE3492"/>
                <w:spacing w:val="-5"/>
                <w:w w:val="105"/>
                <w:sz w:val="22"/>
              </w:rPr>
              <w:t>109</w:t>
            </w:r>
          </w:p>
        </w:tc>
      </w:tr>
      <w:tr>
        <w:trPr>
          <w:trHeight w:val="517" w:hRule="atLeast"/>
        </w:trPr>
        <w:tc>
          <w:tcPr>
            <w:tcW w:w="5716" w:type="dxa"/>
            <w:vMerge/>
            <w:tcBorders>
              <w:top w:val="nil"/>
            </w:tcBorders>
            <w:shd w:val="clear" w:color="auto" w:fill="F9F4F8"/>
          </w:tcPr>
          <w:p>
            <w:pPr>
              <w:rPr>
                <w:sz w:val="2"/>
                <w:szCs w:val="2"/>
              </w:rPr>
            </w:pPr>
          </w:p>
        </w:tc>
        <w:tc>
          <w:tcPr>
            <w:tcW w:w="727" w:type="dxa"/>
            <w:tcBorders>
              <w:top w:val="single" w:sz="2" w:space="0" w:color="AE3492"/>
              <w:bottom w:val="single" w:sz="2" w:space="0" w:color="AE3492"/>
            </w:tcBorders>
            <w:shd w:val="clear" w:color="auto" w:fill="F9F4F8"/>
          </w:tcPr>
          <w:p>
            <w:pPr>
              <w:pStyle w:val="TableParagraph"/>
              <w:spacing w:before="155"/>
              <w:ind w:left="4" w:right="4"/>
              <w:jc w:val="center"/>
              <w:rPr>
                <w:sz w:val="20"/>
              </w:rPr>
            </w:pPr>
            <w:r>
              <w:rPr>
                <w:color w:val="404042"/>
                <w:spacing w:val="-5"/>
                <w:w w:val="95"/>
                <w:sz w:val="20"/>
              </w:rPr>
              <w:t>110</w:t>
            </w:r>
          </w:p>
        </w:tc>
      </w:tr>
      <w:tr>
        <w:trPr>
          <w:trHeight w:val="517" w:hRule="atLeast"/>
        </w:trPr>
        <w:tc>
          <w:tcPr>
            <w:tcW w:w="5716" w:type="dxa"/>
            <w:vMerge/>
            <w:tcBorders>
              <w:top w:val="nil"/>
            </w:tcBorders>
            <w:shd w:val="clear" w:color="auto" w:fill="F9F4F8"/>
          </w:tcPr>
          <w:p>
            <w:pPr>
              <w:rPr>
                <w:sz w:val="2"/>
                <w:szCs w:val="2"/>
              </w:rPr>
            </w:pPr>
          </w:p>
        </w:tc>
        <w:tc>
          <w:tcPr>
            <w:tcW w:w="727" w:type="dxa"/>
            <w:tcBorders>
              <w:top w:val="single" w:sz="2" w:space="0" w:color="AE3492"/>
              <w:bottom w:val="single" w:sz="2" w:space="0" w:color="AE3492"/>
            </w:tcBorders>
            <w:shd w:val="clear" w:color="auto" w:fill="F9F4F8"/>
          </w:tcPr>
          <w:p>
            <w:pPr>
              <w:pStyle w:val="TableParagraph"/>
              <w:spacing w:before="155"/>
              <w:ind w:left="5" w:right="2"/>
              <w:jc w:val="center"/>
              <w:rPr>
                <w:sz w:val="20"/>
              </w:rPr>
            </w:pPr>
            <w:r>
              <w:rPr>
                <w:color w:val="404042"/>
                <w:spacing w:val="-5"/>
                <w:w w:val="90"/>
                <w:sz w:val="20"/>
              </w:rPr>
              <w:t>110</w:t>
            </w:r>
          </w:p>
        </w:tc>
      </w:tr>
      <w:tr>
        <w:trPr>
          <w:trHeight w:val="517" w:hRule="atLeast"/>
        </w:trPr>
        <w:tc>
          <w:tcPr>
            <w:tcW w:w="5716" w:type="dxa"/>
            <w:vMerge/>
            <w:tcBorders>
              <w:top w:val="nil"/>
            </w:tcBorders>
            <w:shd w:val="clear" w:color="auto" w:fill="F9F4F8"/>
          </w:tcPr>
          <w:p>
            <w:pPr>
              <w:rPr>
                <w:sz w:val="2"/>
                <w:szCs w:val="2"/>
              </w:rPr>
            </w:pPr>
          </w:p>
        </w:tc>
        <w:tc>
          <w:tcPr>
            <w:tcW w:w="727" w:type="dxa"/>
            <w:tcBorders>
              <w:top w:val="single" w:sz="2" w:space="0" w:color="AE3492"/>
              <w:bottom w:val="single" w:sz="2" w:space="0" w:color="AE3492"/>
            </w:tcBorders>
            <w:shd w:val="clear" w:color="auto" w:fill="F9F4F8"/>
          </w:tcPr>
          <w:p>
            <w:pPr>
              <w:pStyle w:val="TableParagraph"/>
              <w:spacing w:before="155"/>
              <w:ind w:left="4" w:right="4"/>
              <w:jc w:val="center"/>
              <w:rPr>
                <w:sz w:val="20"/>
              </w:rPr>
            </w:pPr>
            <w:r>
              <w:rPr>
                <w:color w:val="404042"/>
                <w:spacing w:val="-5"/>
                <w:w w:val="75"/>
                <w:sz w:val="20"/>
              </w:rPr>
              <w:t>111</w:t>
            </w:r>
          </w:p>
        </w:tc>
      </w:tr>
      <w:tr>
        <w:trPr>
          <w:trHeight w:val="517" w:hRule="atLeast"/>
        </w:trPr>
        <w:tc>
          <w:tcPr>
            <w:tcW w:w="5716" w:type="dxa"/>
            <w:vMerge/>
            <w:tcBorders>
              <w:top w:val="nil"/>
            </w:tcBorders>
            <w:shd w:val="clear" w:color="auto" w:fill="F9F4F8"/>
          </w:tcPr>
          <w:p>
            <w:pPr>
              <w:rPr>
                <w:sz w:val="2"/>
                <w:szCs w:val="2"/>
              </w:rPr>
            </w:pPr>
          </w:p>
        </w:tc>
        <w:tc>
          <w:tcPr>
            <w:tcW w:w="727" w:type="dxa"/>
            <w:tcBorders>
              <w:top w:val="single" w:sz="2" w:space="0" w:color="AE3492"/>
              <w:bottom w:val="single" w:sz="2" w:space="0" w:color="AE3492"/>
            </w:tcBorders>
            <w:shd w:val="clear" w:color="auto" w:fill="F9F4F8"/>
          </w:tcPr>
          <w:p>
            <w:pPr>
              <w:pStyle w:val="TableParagraph"/>
              <w:spacing w:before="155"/>
              <w:ind w:left="4" w:right="2"/>
              <w:jc w:val="center"/>
              <w:rPr>
                <w:sz w:val="20"/>
              </w:rPr>
            </w:pPr>
            <w:r>
              <w:rPr>
                <w:color w:val="404042"/>
                <w:spacing w:val="-5"/>
                <w:w w:val="90"/>
                <w:sz w:val="20"/>
              </w:rPr>
              <w:t>113</w:t>
            </w:r>
          </w:p>
        </w:tc>
      </w:tr>
      <w:tr>
        <w:trPr>
          <w:trHeight w:val="757" w:hRule="atLeast"/>
        </w:trPr>
        <w:tc>
          <w:tcPr>
            <w:tcW w:w="5716" w:type="dxa"/>
            <w:vMerge/>
            <w:tcBorders>
              <w:top w:val="nil"/>
            </w:tcBorders>
            <w:shd w:val="clear" w:color="auto" w:fill="F9F4F8"/>
          </w:tcPr>
          <w:p>
            <w:pPr>
              <w:rPr>
                <w:sz w:val="2"/>
                <w:szCs w:val="2"/>
              </w:rPr>
            </w:pPr>
          </w:p>
        </w:tc>
        <w:tc>
          <w:tcPr>
            <w:tcW w:w="727" w:type="dxa"/>
            <w:tcBorders>
              <w:top w:val="single" w:sz="2" w:space="0" w:color="AE3492"/>
              <w:bottom w:val="single" w:sz="2" w:space="0" w:color="AE3492"/>
            </w:tcBorders>
            <w:shd w:val="clear" w:color="auto" w:fill="F9F4F8"/>
          </w:tcPr>
          <w:p>
            <w:pPr>
              <w:pStyle w:val="TableParagraph"/>
              <w:spacing w:before="34"/>
              <w:rPr>
                <w:sz w:val="20"/>
              </w:rPr>
            </w:pPr>
          </w:p>
          <w:p>
            <w:pPr>
              <w:pStyle w:val="TableParagraph"/>
              <w:ind w:left="4" w:right="4"/>
              <w:jc w:val="center"/>
              <w:rPr>
                <w:sz w:val="20"/>
              </w:rPr>
            </w:pPr>
            <w:r>
              <w:rPr>
                <w:color w:val="404042"/>
                <w:spacing w:val="-5"/>
                <w:w w:val="90"/>
                <w:sz w:val="20"/>
              </w:rPr>
              <w:t>113</w:t>
            </w:r>
          </w:p>
        </w:tc>
      </w:tr>
      <w:tr>
        <w:trPr>
          <w:trHeight w:val="517" w:hRule="atLeast"/>
        </w:trPr>
        <w:tc>
          <w:tcPr>
            <w:tcW w:w="5716" w:type="dxa"/>
            <w:vMerge/>
            <w:tcBorders>
              <w:top w:val="nil"/>
            </w:tcBorders>
            <w:shd w:val="clear" w:color="auto" w:fill="F9F4F8"/>
          </w:tcPr>
          <w:p>
            <w:pPr>
              <w:rPr>
                <w:sz w:val="2"/>
                <w:szCs w:val="2"/>
              </w:rPr>
            </w:pPr>
          </w:p>
        </w:tc>
        <w:tc>
          <w:tcPr>
            <w:tcW w:w="727" w:type="dxa"/>
            <w:tcBorders>
              <w:top w:val="single" w:sz="2" w:space="0" w:color="AE3492"/>
              <w:bottom w:val="single" w:sz="2" w:space="0" w:color="AE3492"/>
            </w:tcBorders>
            <w:shd w:val="clear" w:color="auto" w:fill="F9F4F8"/>
          </w:tcPr>
          <w:p>
            <w:pPr>
              <w:pStyle w:val="TableParagraph"/>
              <w:spacing w:before="155"/>
              <w:ind w:left="4" w:right="4"/>
              <w:jc w:val="center"/>
              <w:rPr>
                <w:sz w:val="20"/>
              </w:rPr>
            </w:pPr>
            <w:r>
              <w:rPr>
                <w:color w:val="404042"/>
                <w:spacing w:val="-5"/>
                <w:w w:val="95"/>
                <w:sz w:val="20"/>
              </w:rPr>
              <w:t>114</w:t>
            </w:r>
          </w:p>
        </w:tc>
      </w:tr>
      <w:tr>
        <w:trPr>
          <w:trHeight w:val="517" w:hRule="atLeast"/>
        </w:trPr>
        <w:tc>
          <w:tcPr>
            <w:tcW w:w="5716" w:type="dxa"/>
            <w:vMerge/>
            <w:tcBorders>
              <w:top w:val="nil"/>
            </w:tcBorders>
            <w:shd w:val="clear" w:color="auto" w:fill="F9F4F8"/>
          </w:tcPr>
          <w:p>
            <w:pPr>
              <w:rPr>
                <w:sz w:val="2"/>
                <w:szCs w:val="2"/>
              </w:rPr>
            </w:pPr>
          </w:p>
        </w:tc>
        <w:tc>
          <w:tcPr>
            <w:tcW w:w="727" w:type="dxa"/>
            <w:tcBorders>
              <w:top w:val="single" w:sz="2" w:space="0" w:color="AE3492"/>
              <w:bottom w:val="single" w:sz="2" w:space="0" w:color="AE3492"/>
            </w:tcBorders>
            <w:shd w:val="clear" w:color="auto" w:fill="F9F4F8"/>
          </w:tcPr>
          <w:p>
            <w:pPr>
              <w:pStyle w:val="TableParagraph"/>
              <w:spacing w:before="155"/>
              <w:ind w:left="4" w:right="5"/>
              <w:jc w:val="center"/>
              <w:rPr>
                <w:sz w:val="20"/>
              </w:rPr>
            </w:pPr>
            <w:r>
              <w:rPr>
                <w:color w:val="404042"/>
                <w:spacing w:val="-5"/>
                <w:w w:val="95"/>
                <w:sz w:val="20"/>
              </w:rPr>
              <w:t>115</w:t>
            </w:r>
          </w:p>
        </w:tc>
      </w:tr>
    </w:tbl>
    <w:p>
      <w:pPr>
        <w:pStyle w:val="TableParagraph"/>
        <w:spacing w:after="0"/>
        <w:jc w:val="center"/>
        <w:rPr>
          <w:sz w:val="20"/>
        </w:rPr>
        <w:sectPr>
          <w:type w:val="continuous"/>
          <w:pgSz w:w="8400" w:h="11910"/>
          <w:pgMar w:header="0" w:footer="0" w:top="940" w:bottom="953" w:left="0" w:right="0"/>
        </w:sectPr>
      </w:pPr>
    </w:p>
    <w:tbl>
      <w:tblPr>
        <w:tblW w:w="0" w:type="auto"/>
        <w:jc w:val="left"/>
        <w:tblInd w:w="9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16"/>
        <w:gridCol w:w="727"/>
      </w:tblGrid>
      <w:tr>
        <w:trPr>
          <w:trHeight w:val="757" w:hRule="atLeast"/>
        </w:trPr>
        <w:tc>
          <w:tcPr>
            <w:tcW w:w="5716" w:type="dxa"/>
            <w:vMerge w:val="restart"/>
            <w:tcBorders>
              <w:bottom w:val="single" w:sz="2" w:space="0" w:color="AE3492"/>
            </w:tcBorders>
            <w:shd w:val="clear" w:color="auto" w:fill="F9F4F8"/>
          </w:tcPr>
          <w:p>
            <w:pPr>
              <w:pStyle w:val="TableParagraph"/>
              <w:spacing w:line="241" w:lineRule="exact" w:before="155"/>
              <w:ind w:right="163"/>
              <w:jc w:val="right"/>
              <w:rPr>
                <w:sz w:val="20"/>
              </w:rPr>
            </w:pPr>
            <w:r>
              <w:rPr>
                <w:color w:val="404042"/>
                <w:sz w:val="20"/>
              </w:rPr>
              <w:t>7.4.</w:t>
            </w:r>
            <w:r>
              <w:rPr>
                <w:color w:val="404042"/>
                <w:spacing w:val="-12"/>
                <w:sz w:val="20"/>
              </w:rPr>
              <w:t> </w:t>
            </w:r>
            <w:r>
              <w:rPr>
                <w:color w:val="404042"/>
                <w:sz w:val="20"/>
              </w:rPr>
              <w:t>Liberação</w:t>
            </w:r>
            <w:r>
              <w:rPr>
                <w:color w:val="404042"/>
                <w:spacing w:val="-7"/>
                <w:sz w:val="20"/>
              </w:rPr>
              <w:t> </w:t>
            </w:r>
            <w:r>
              <w:rPr>
                <w:color w:val="404042"/>
                <w:sz w:val="20"/>
              </w:rPr>
              <w:t>de</w:t>
            </w:r>
            <w:r>
              <w:rPr>
                <w:color w:val="404042"/>
                <w:spacing w:val="-7"/>
                <w:sz w:val="20"/>
              </w:rPr>
              <w:t> </w:t>
            </w:r>
            <w:r>
              <w:rPr>
                <w:color w:val="404042"/>
                <w:sz w:val="20"/>
              </w:rPr>
              <w:t>Recursos</w:t>
            </w:r>
            <w:r>
              <w:rPr>
                <w:color w:val="404042"/>
                <w:spacing w:val="-6"/>
                <w:sz w:val="20"/>
              </w:rPr>
              <w:t> </w:t>
            </w:r>
            <w:r>
              <w:rPr>
                <w:color w:val="404042"/>
                <w:spacing w:val="-10"/>
                <w:sz w:val="20"/>
              </w:rPr>
              <w:t>e</w:t>
            </w:r>
          </w:p>
          <w:p>
            <w:pPr>
              <w:pStyle w:val="TableParagraph"/>
              <w:spacing w:line="241" w:lineRule="exact"/>
              <w:ind w:right="163"/>
              <w:jc w:val="right"/>
              <w:rPr>
                <w:sz w:val="20"/>
              </w:rPr>
            </w:pPr>
            <w:r>
              <w:rPr>
                <w:color w:val="404042"/>
                <w:spacing w:val="-2"/>
                <w:w w:val="105"/>
                <w:sz w:val="20"/>
              </w:rPr>
              <w:t>Retenção</w:t>
            </w:r>
            <w:r>
              <w:rPr>
                <w:color w:val="404042"/>
                <w:spacing w:val="-19"/>
                <w:w w:val="105"/>
                <w:sz w:val="20"/>
              </w:rPr>
              <w:t> </w:t>
            </w:r>
            <w:r>
              <w:rPr>
                <w:color w:val="404042"/>
                <w:spacing w:val="-2"/>
                <w:w w:val="105"/>
                <w:sz w:val="20"/>
              </w:rPr>
              <w:t>de</w:t>
            </w:r>
            <w:r>
              <w:rPr>
                <w:color w:val="404042"/>
                <w:spacing w:val="-18"/>
                <w:w w:val="105"/>
                <w:sz w:val="20"/>
              </w:rPr>
              <w:t> </w:t>
            </w:r>
            <w:r>
              <w:rPr>
                <w:color w:val="404042"/>
                <w:spacing w:val="-2"/>
                <w:w w:val="105"/>
                <w:sz w:val="20"/>
              </w:rPr>
              <w:t>Parcelas</w:t>
            </w:r>
            <w:r>
              <w:rPr>
                <w:color w:val="404042"/>
                <w:spacing w:val="-18"/>
                <w:w w:val="105"/>
                <w:sz w:val="20"/>
              </w:rPr>
              <w:t> </w:t>
            </w:r>
            <w:r>
              <w:rPr>
                <w:color w:val="404042"/>
                <w:spacing w:val="-2"/>
                <w:w w:val="105"/>
                <w:sz w:val="20"/>
              </w:rPr>
              <w:t>do</w:t>
            </w:r>
            <w:r>
              <w:rPr>
                <w:color w:val="404042"/>
                <w:spacing w:val="-19"/>
                <w:w w:val="105"/>
                <w:sz w:val="20"/>
              </w:rPr>
              <w:t> </w:t>
            </w:r>
            <w:r>
              <w:rPr>
                <w:color w:val="404042"/>
                <w:spacing w:val="-2"/>
                <w:w w:val="105"/>
                <w:sz w:val="20"/>
              </w:rPr>
              <w:t>Repasse</w:t>
            </w:r>
          </w:p>
          <w:p>
            <w:pPr>
              <w:pStyle w:val="TableParagraph"/>
              <w:spacing w:before="40"/>
              <w:rPr>
                <w:sz w:val="20"/>
              </w:rPr>
            </w:pPr>
          </w:p>
          <w:p>
            <w:pPr>
              <w:pStyle w:val="TableParagraph"/>
              <w:ind w:left="2447" w:right="163" w:firstLine="447"/>
              <w:jc w:val="right"/>
              <w:rPr>
                <w:sz w:val="20"/>
              </w:rPr>
            </w:pPr>
            <w:r>
              <w:rPr>
                <w:color w:val="404042"/>
                <w:spacing w:val="-2"/>
                <w:w w:val="105"/>
                <w:sz w:val="20"/>
              </w:rPr>
              <w:t>7.5.</w:t>
            </w:r>
            <w:r>
              <w:rPr>
                <w:color w:val="404042"/>
                <w:spacing w:val="-29"/>
                <w:w w:val="105"/>
                <w:sz w:val="20"/>
              </w:rPr>
              <w:t> </w:t>
            </w:r>
            <w:r>
              <w:rPr>
                <w:color w:val="404042"/>
                <w:spacing w:val="-2"/>
                <w:w w:val="105"/>
                <w:sz w:val="20"/>
              </w:rPr>
              <w:t>Atrasos</w:t>
            </w:r>
            <w:r>
              <w:rPr>
                <w:color w:val="404042"/>
                <w:spacing w:val="-24"/>
                <w:w w:val="105"/>
                <w:sz w:val="20"/>
              </w:rPr>
              <w:t> </w:t>
            </w:r>
            <w:r>
              <w:rPr>
                <w:color w:val="404042"/>
                <w:spacing w:val="-2"/>
                <w:w w:val="105"/>
                <w:sz w:val="20"/>
              </w:rPr>
              <w:t>da</w:t>
            </w:r>
            <w:r>
              <w:rPr>
                <w:color w:val="404042"/>
                <w:spacing w:val="-24"/>
                <w:w w:val="105"/>
                <w:sz w:val="20"/>
              </w:rPr>
              <w:t> </w:t>
            </w:r>
            <w:r>
              <w:rPr>
                <w:color w:val="404042"/>
                <w:spacing w:val="-2"/>
                <w:w w:val="105"/>
                <w:sz w:val="20"/>
              </w:rPr>
              <w:t>Administração </w:t>
            </w:r>
            <w:r>
              <w:rPr>
                <w:color w:val="404042"/>
                <w:w w:val="105"/>
                <w:sz w:val="20"/>
              </w:rPr>
              <w:t>Pública</w:t>
            </w:r>
            <w:r>
              <w:rPr>
                <w:color w:val="404042"/>
                <w:spacing w:val="-23"/>
                <w:w w:val="105"/>
                <w:sz w:val="20"/>
              </w:rPr>
              <w:t> </w:t>
            </w:r>
            <w:r>
              <w:rPr>
                <w:color w:val="404042"/>
                <w:w w:val="105"/>
                <w:sz w:val="20"/>
              </w:rPr>
              <w:t>nos</w:t>
            </w:r>
            <w:r>
              <w:rPr>
                <w:color w:val="404042"/>
                <w:spacing w:val="-22"/>
                <w:w w:val="105"/>
                <w:sz w:val="20"/>
              </w:rPr>
              <w:t> </w:t>
            </w:r>
            <w:r>
              <w:rPr>
                <w:color w:val="404042"/>
                <w:w w:val="105"/>
                <w:sz w:val="20"/>
              </w:rPr>
              <w:t>Repasses</w:t>
            </w:r>
            <w:r>
              <w:rPr>
                <w:color w:val="404042"/>
                <w:spacing w:val="-22"/>
                <w:w w:val="105"/>
                <w:sz w:val="20"/>
              </w:rPr>
              <w:t> </w:t>
            </w:r>
            <w:r>
              <w:rPr>
                <w:color w:val="404042"/>
                <w:w w:val="105"/>
                <w:sz w:val="20"/>
              </w:rPr>
              <w:t>de</w:t>
            </w:r>
            <w:r>
              <w:rPr>
                <w:color w:val="404042"/>
                <w:spacing w:val="-23"/>
                <w:w w:val="105"/>
                <w:sz w:val="20"/>
              </w:rPr>
              <w:t> </w:t>
            </w:r>
            <w:r>
              <w:rPr>
                <w:color w:val="404042"/>
                <w:spacing w:val="-2"/>
                <w:w w:val="105"/>
                <w:sz w:val="20"/>
              </w:rPr>
              <w:t>Recursos</w:t>
            </w:r>
          </w:p>
          <w:p>
            <w:pPr>
              <w:pStyle w:val="TableParagraph"/>
              <w:spacing w:before="38"/>
              <w:rPr>
                <w:sz w:val="20"/>
              </w:rPr>
            </w:pPr>
          </w:p>
          <w:p>
            <w:pPr>
              <w:pStyle w:val="TableParagraph"/>
              <w:ind w:left="1863" w:right="162" w:firstLine="553"/>
              <w:jc w:val="right"/>
              <w:rPr>
                <w:sz w:val="20"/>
              </w:rPr>
            </w:pPr>
            <w:r>
              <w:rPr>
                <w:color w:val="404042"/>
                <w:spacing w:val="-6"/>
                <w:sz w:val="20"/>
              </w:rPr>
              <w:t>7.5.1.</w:t>
            </w:r>
            <w:r>
              <w:rPr>
                <w:color w:val="404042"/>
                <w:spacing w:val="-13"/>
                <w:sz w:val="20"/>
              </w:rPr>
              <w:t> </w:t>
            </w:r>
            <w:r>
              <w:rPr>
                <w:color w:val="404042"/>
                <w:spacing w:val="-6"/>
                <w:sz w:val="20"/>
              </w:rPr>
              <w:t>Pagamento</w:t>
            </w:r>
            <w:r>
              <w:rPr>
                <w:color w:val="404042"/>
                <w:spacing w:val="-13"/>
                <w:sz w:val="20"/>
              </w:rPr>
              <w:t> </w:t>
            </w:r>
            <w:r>
              <w:rPr>
                <w:color w:val="404042"/>
                <w:spacing w:val="-6"/>
                <w:sz w:val="20"/>
              </w:rPr>
              <w:t>de</w:t>
            </w:r>
            <w:r>
              <w:rPr>
                <w:color w:val="404042"/>
                <w:spacing w:val="-13"/>
                <w:sz w:val="20"/>
              </w:rPr>
              <w:t> </w:t>
            </w:r>
            <w:r>
              <w:rPr>
                <w:color w:val="404042"/>
                <w:spacing w:val="-6"/>
                <w:sz w:val="20"/>
              </w:rPr>
              <w:t>Multas,</w:t>
            </w:r>
            <w:r>
              <w:rPr>
                <w:color w:val="404042"/>
                <w:spacing w:val="-13"/>
                <w:sz w:val="20"/>
              </w:rPr>
              <w:t> </w:t>
            </w:r>
            <w:r>
              <w:rPr>
                <w:color w:val="404042"/>
                <w:spacing w:val="-6"/>
                <w:sz w:val="20"/>
              </w:rPr>
              <w:t>Juros</w:t>
            </w:r>
            <w:r>
              <w:rPr>
                <w:color w:val="404042"/>
                <w:spacing w:val="-13"/>
                <w:sz w:val="20"/>
              </w:rPr>
              <w:t> </w:t>
            </w:r>
            <w:r>
              <w:rPr>
                <w:color w:val="404042"/>
                <w:spacing w:val="-6"/>
                <w:sz w:val="20"/>
              </w:rPr>
              <w:t>ou </w:t>
            </w:r>
            <w:r>
              <w:rPr>
                <w:color w:val="404042"/>
                <w:spacing w:val="-2"/>
                <w:sz w:val="20"/>
              </w:rPr>
              <w:t>Correção</w:t>
            </w:r>
            <w:r>
              <w:rPr>
                <w:color w:val="404042"/>
                <w:spacing w:val="-8"/>
                <w:sz w:val="20"/>
              </w:rPr>
              <w:t> </w:t>
            </w:r>
            <w:r>
              <w:rPr>
                <w:color w:val="404042"/>
                <w:spacing w:val="-2"/>
                <w:sz w:val="20"/>
              </w:rPr>
              <w:t>Monetária</w:t>
            </w:r>
            <w:r>
              <w:rPr>
                <w:color w:val="404042"/>
                <w:spacing w:val="-8"/>
                <w:sz w:val="20"/>
              </w:rPr>
              <w:t> </w:t>
            </w:r>
            <w:r>
              <w:rPr>
                <w:color w:val="404042"/>
                <w:spacing w:val="-2"/>
                <w:sz w:val="20"/>
              </w:rPr>
              <w:t>Decorrentes</w:t>
            </w:r>
            <w:r>
              <w:rPr>
                <w:color w:val="404042"/>
                <w:spacing w:val="-8"/>
                <w:sz w:val="20"/>
              </w:rPr>
              <w:t> </w:t>
            </w:r>
            <w:r>
              <w:rPr>
                <w:color w:val="404042"/>
                <w:spacing w:val="-2"/>
                <w:sz w:val="20"/>
              </w:rPr>
              <w:t>do</w:t>
            </w:r>
            <w:r>
              <w:rPr>
                <w:color w:val="404042"/>
                <w:spacing w:val="-7"/>
                <w:sz w:val="20"/>
              </w:rPr>
              <w:t> </w:t>
            </w:r>
            <w:r>
              <w:rPr>
                <w:color w:val="404042"/>
                <w:spacing w:val="-2"/>
                <w:sz w:val="20"/>
              </w:rPr>
              <w:t>Atraso</w:t>
            </w:r>
          </w:p>
          <w:p>
            <w:pPr>
              <w:pStyle w:val="TableParagraph"/>
              <w:spacing w:before="39"/>
              <w:rPr>
                <w:sz w:val="20"/>
              </w:rPr>
            </w:pPr>
          </w:p>
          <w:p>
            <w:pPr>
              <w:pStyle w:val="TableParagraph"/>
              <w:numPr>
                <w:ilvl w:val="1"/>
                <w:numId w:val="14"/>
              </w:numPr>
              <w:tabs>
                <w:tab w:pos="342" w:val="left" w:leader="none"/>
              </w:tabs>
              <w:spacing w:line="240" w:lineRule="auto" w:before="0" w:after="0"/>
              <w:ind w:left="342" w:right="163" w:hanging="342"/>
              <w:jc w:val="right"/>
              <w:rPr>
                <w:sz w:val="20"/>
              </w:rPr>
            </w:pPr>
            <w:r>
              <w:rPr>
                <w:color w:val="404042"/>
                <w:spacing w:val="-2"/>
                <w:w w:val="105"/>
                <w:sz w:val="20"/>
              </w:rPr>
              <w:t>Recursos</w:t>
            </w:r>
            <w:r>
              <w:rPr>
                <w:color w:val="404042"/>
                <w:spacing w:val="-15"/>
                <w:w w:val="105"/>
                <w:sz w:val="20"/>
              </w:rPr>
              <w:t> </w:t>
            </w:r>
            <w:r>
              <w:rPr>
                <w:color w:val="404042"/>
                <w:spacing w:val="-2"/>
                <w:w w:val="105"/>
                <w:sz w:val="20"/>
              </w:rPr>
              <w:t>Não</w:t>
            </w:r>
            <w:r>
              <w:rPr>
                <w:color w:val="404042"/>
                <w:spacing w:val="-14"/>
                <w:w w:val="105"/>
                <w:sz w:val="20"/>
              </w:rPr>
              <w:t> </w:t>
            </w:r>
            <w:r>
              <w:rPr>
                <w:color w:val="404042"/>
                <w:spacing w:val="-2"/>
                <w:w w:val="105"/>
                <w:sz w:val="20"/>
              </w:rPr>
              <w:t>Utilizados</w:t>
            </w:r>
          </w:p>
          <w:p>
            <w:pPr>
              <w:pStyle w:val="TableParagraph"/>
              <w:spacing w:before="39"/>
              <w:rPr>
                <w:sz w:val="20"/>
              </w:rPr>
            </w:pPr>
          </w:p>
          <w:p>
            <w:pPr>
              <w:pStyle w:val="TableParagraph"/>
              <w:numPr>
                <w:ilvl w:val="1"/>
                <w:numId w:val="14"/>
              </w:numPr>
              <w:tabs>
                <w:tab w:pos="310" w:val="left" w:leader="none"/>
              </w:tabs>
              <w:spacing w:line="240" w:lineRule="auto" w:before="1" w:after="0"/>
              <w:ind w:left="310" w:right="163" w:hanging="310"/>
              <w:jc w:val="right"/>
              <w:rPr>
                <w:sz w:val="20"/>
              </w:rPr>
            </w:pPr>
            <w:r>
              <w:rPr>
                <w:color w:val="404042"/>
                <w:w w:val="105"/>
                <w:sz w:val="20"/>
              </w:rPr>
              <w:t>Compras</w:t>
            </w:r>
            <w:r>
              <w:rPr>
                <w:color w:val="404042"/>
                <w:spacing w:val="-23"/>
                <w:w w:val="105"/>
                <w:sz w:val="20"/>
              </w:rPr>
              <w:t> </w:t>
            </w:r>
            <w:r>
              <w:rPr>
                <w:color w:val="404042"/>
                <w:w w:val="105"/>
                <w:sz w:val="20"/>
              </w:rPr>
              <w:t>e</w:t>
            </w:r>
            <w:r>
              <w:rPr>
                <w:color w:val="404042"/>
                <w:spacing w:val="-22"/>
                <w:w w:val="105"/>
                <w:sz w:val="20"/>
              </w:rPr>
              <w:t> </w:t>
            </w:r>
            <w:r>
              <w:rPr>
                <w:color w:val="404042"/>
                <w:spacing w:val="-2"/>
                <w:w w:val="105"/>
                <w:sz w:val="20"/>
              </w:rPr>
              <w:t>Contratações</w:t>
            </w:r>
          </w:p>
          <w:p>
            <w:pPr>
              <w:pStyle w:val="TableParagraph"/>
              <w:spacing w:before="39"/>
              <w:rPr>
                <w:sz w:val="20"/>
              </w:rPr>
            </w:pPr>
          </w:p>
          <w:p>
            <w:pPr>
              <w:pStyle w:val="TableParagraph"/>
              <w:numPr>
                <w:ilvl w:val="2"/>
                <w:numId w:val="14"/>
              </w:numPr>
              <w:tabs>
                <w:tab w:pos="394" w:val="left" w:leader="none"/>
              </w:tabs>
              <w:spacing w:line="240" w:lineRule="auto" w:before="0" w:after="0"/>
              <w:ind w:left="394" w:right="162" w:hanging="394"/>
              <w:jc w:val="right"/>
              <w:rPr>
                <w:sz w:val="20"/>
              </w:rPr>
            </w:pPr>
            <w:r>
              <w:rPr>
                <w:color w:val="404042"/>
                <w:spacing w:val="-2"/>
                <w:sz w:val="20"/>
              </w:rPr>
              <w:t>Fato</w:t>
            </w:r>
            <w:r>
              <w:rPr>
                <w:color w:val="404042"/>
                <w:spacing w:val="-14"/>
                <w:sz w:val="20"/>
              </w:rPr>
              <w:t> </w:t>
            </w:r>
            <w:r>
              <w:rPr>
                <w:color w:val="404042"/>
                <w:spacing w:val="-2"/>
                <w:sz w:val="20"/>
              </w:rPr>
              <w:t>Gerador</w:t>
            </w:r>
          </w:p>
          <w:p>
            <w:pPr>
              <w:pStyle w:val="TableParagraph"/>
              <w:spacing w:before="40"/>
              <w:rPr>
                <w:sz w:val="20"/>
              </w:rPr>
            </w:pPr>
          </w:p>
          <w:p>
            <w:pPr>
              <w:pStyle w:val="TableParagraph"/>
              <w:numPr>
                <w:ilvl w:val="2"/>
                <w:numId w:val="14"/>
              </w:numPr>
              <w:tabs>
                <w:tab w:pos="451" w:val="left" w:leader="none"/>
              </w:tabs>
              <w:spacing w:line="240" w:lineRule="auto" w:before="0" w:after="0"/>
              <w:ind w:left="451" w:right="162" w:hanging="451"/>
              <w:jc w:val="right"/>
              <w:rPr>
                <w:sz w:val="20"/>
              </w:rPr>
            </w:pPr>
            <w:r>
              <w:rPr>
                <w:color w:val="404042"/>
                <w:sz w:val="20"/>
              </w:rPr>
              <w:t>Execução</w:t>
            </w:r>
            <w:r>
              <w:rPr>
                <w:color w:val="404042"/>
                <w:spacing w:val="-13"/>
                <w:sz w:val="20"/>
              </w:rPr>
              <w:t> </w:t>
            </w:r>
            <w:r>
              <w:rPr>
                <w:color w:val="404042"/>
                <w:sz w:val="20"/>
              </w:rPr>
              <w:t>das</w:t>
            </w:r>
            <w:r>
              <w:rPr>
                <w:color w:val="404042"/>
                <w:spacing w:val="-12"/>
                <w:sz w:val="20"/>
              </w:rPr>
              <w:t> </w:t>
            </w:r>
            <w:r>
              <w:rPr>
                <w:color w:val="404042"/>
                <w:spacing w:val="-2"/>
                <w:sz w:val="20"/>
              </w:rPr>
              <w:t>Despesas</w:t>
            </w:r>
          </w:p>
          <w:p>
            <w:pPr>
              <w:pStyle w:val="TableParagraph"/>
              <w:spacing w:before="39"/>
              <w:rPr>
                <w:sz w:val="20"/>
              </w:rPr>
            </w:pPr>
          </w:p>
          <w:p>
            <w:pPr>
              <w:pStyle w:val="TableParagraph"/>
              <w:numPr>
                <w:ilvl w:val="3"/>
                <w:numId w:val="15"/>
              </w:numPr>
              <w:tabs>
                <w:tab w:pos="551" w:val="left" w:leader="none"/>
              </w:tabs>
              <w:spacing w:line="240" w:lineRule="auto" w:before="0" w:after="0"/>
              <w:ind w:left="551" w:right="163" w:hanging="551"/>
              <w:jc w:val="right"/>
              <w:rPr>
                <w:rFonts w:ascii="Verdana"/>
                <w:i/>
                <w:sz w:val="20"/>
              </w:rPr>
            </w:pPr>
            <w:r>
              <w:rPr>
                <w:rFonts w:ascii="Verdana"/>
                <w:i/>
                <w:color w:val="404042"/>
                <w:w w:val="85"/>
                <w:sz w:val="20"/>
              </w:rPr>
              <w:t>Pagamento</w:t>
            </w:r>
            <w:r>
              <w:rPr>
                <w:rFonts w:ascii="Verdana"/>
                <w:i/>
                <w:color w:val="404042"/>
                <w:spacing w:val="-9"/>
                <w:w w:val="85"/>
                <w:sz w:val="20"/>
              </w:rPr>
              <w:t> </w:t>
            </w:r>
            <w:r>
              <w:rPr>
                <w:rFonts w:ascii="Verdana"/>
                <w:i/>
                <w:color w:val="404042"/>
                <w:w w:val="85"/>
                <w:sz w:val="20"/>
              </w:rPr>
              <w:t>na</w:t>
            </w:r>
            <w:r>
              <w:rPr>
                <w:rFonts w:ascii="Verdana"/>
                <w:i/>
                <w:color w:val="404042"/>
                <w:spacing w:val="-9"/>
                <w:w w:val="85"/>
                <w:sz w:val="20"/>
              </w:rPr>
              <w:t> </w:t>
            </w:r>
            <w:r>
              <w:rPr>
                <w:rFonts w:ascii="Verdana"/>
                <w:i/>
                <w:color w:val="404042"/>
                <w:w w:val="85"/>
                <w:sz w:val="20"/>
              </w:rPr>
              <w:t>Plataforma</w:t>
            </w:r>
            <w:r>
              <w:rPr>
                <w:rFonts w:ascii="Verdana"/>
                <w:i/>
                <w:color w:val="404042"/>
                <w:spacing w:val="-9"/>
                <w:w w:val="85"/>
                <w:sz w:val="20"/>
              </w:rPr>
              <w:t> </w:t>
            </w:r>
            <w:r>
              <w:rPr>
                <w:rFonts w:ascii="Verdana"/>
                <w:i/>
                <w:color w:val="404042"/>
                <w:spacing w:val="-2"/>
                <w:w w:val="85"/>
                <w:sz w:val="20"/>
              </w:rPr>
              <w:t>Transferegov.br</w:t>
            </w:r>
          </w:p>
          <w:p>
            <w:pPr>
              <w:pStyle w:val="TableParagraph"/>
              <w:spacing w:before="38"/>
              <w:rPr>
                <w:sz w:val="20"/>
              </w:rPr>
            </w:pPr>
          </w:p>
          <w:p>
            <w:pPr>
              <w:pStyle w:val="TableParagraph"/>
              <w:numPr>
                <w:ilvl w:val="3"/>
                <w:numId w:val="15"/>
              </w:numPr>
              <w:tabs>
                <w:tab w:pos="608" w:val="left" w:leader="none"/>
              </w:tabs>
              <w:spacing w:line="240" w:lineRule="auto" w:before="0" w:after="0"/>
              <w:ind w:left="608" w:right="162" w:hanging="608"/>
              <w:jc w:val="right"/>
              <w:rPr>
                <w:rFonts w:ascii="Verdana"/>
                <w:i/>
                <w:sz w:val="20"/>
              </w:rPr>
            </w:pPr>
            <w:r>
              <w:rPr>
                <w:rFonts w:ascii="Verdana"/>
                <w:i/>
                <w:color w:val="404042"/>
                <w:w w:val="85"/>
                <w:sz w:val="20"/>
              </w:rPr>
              <w:t>Pagamento</w:t>
            </w:r>
            <w:r>
              <w:rPr>
                <w:rFonts w:ascii="Verdana"/>
                <w:i/>
                <w:color w:val="404042"/>
                <w:spacing w:val="-5"/>
                <w:w w:val="85"/>
                <w:sz w:val="20"/>
              </w:rPr>
              <w:t> </w:t>
            </w:r>
            <w:r>
              <w:rPr>
                <w:rFonts w:ascii="Verdana"/>
                <w:i/>
                <w:color w:val="404042"/>
                <w:w w:val="85"/>
                <w:sz w:val="20"/>
              </w:rPr>
              <w:t>por</w:t>
            </w:r>
            <w:r>
              <w:rPr>
                <w:rFonts w:ascii="Verdana"/>
                <w:i/>
                <w:color w:val="404042"/>
                <w:spacing w:val="-4"/>
                <w:w w:val="85"/>
                <w:sz w:val="20"/>
              </w:rPr>
              <w:t> </w:t>
            </w:r>
            <w:r>
              <w:rPr>
                <w:rFonts w:ascii="Verdana"/>
                <w:i/>
                <w:color w:val="404042"/>
                <w:w w:val="85"/>
                <w:sz w:val="20"/>
              </w:rPr>
              <w:t>meio</w:t>
            </w:r>
            <w:r>
              <w:rPr>
                <w:rFonts w:ascii="Verdana"/>
                <w:i/>
                <w:color w:val="404042"/>
                <w:spacing w:val="-4"/>
                <w:w w:val="85"/>
                <w:sz w:val="20"/>
              </w:rPr>
              <w:t> </w:t>
            </w:r>
            <w:r>
              <w:rPr>
                <w:rFonts w:ascii="Verdana"/>
                <w:i/>
                <w:color w:val="404042"/>
                <w:w w:val="85"/>
                <w:sz w:val="20"/>
              </w:rPr>
              <w:t>de</w:t>
            </w:r>
            <w:r>
              <w:rPr>
                <w:rFonts w:ascii="Verdana"/>
                <w:i/>
                <w:color w:val="404042"/>
                <w:spacing w:val="-4"/>
                <w:w w:val="85"/>
                <w:sz w:val="20"/>
              </w:rPr>
              <w:t> </w:t>
            </w:r>
            <w:r>
              <w:rPr>
                <w:rFonts w:ascii="Verdana"/>
                <w:i/>
                <w:color w:val="404042"/>
                <w:w w:val="85"/>
                <w:sz w:val="20"/>
              </w:rPr>
              <w:t>conta</w:t>
            </w:r>
            <w:r>
              <w:rPr>
                <w:rFonts w:ascii="Verdana"/>
                <w:i/>
                <w:color w:val="404042"/>
                <w:spacing w:val="-4"/>
                <w:w w:val="85"/>
                <w:sz w:val="20"/>
              </w:rPr>
              <w:t> </w:t>
            </w:r>
            <w:r>
              <w:rPr>
                <w:rFonts w:ascii="Verdana"/>
                <w:i/>
                <w:color w:val="404042"/>
                <w:w w:val="85"/>
                <w:sz w:val="20"/>
              </w:rPr>
              <w:t>da</w:t>
            </w:r>
            <w:r>
              <w:rPr>
                <w:rFonts w:ascii="Verdana"/>
                <w:i/>
                <w:color w:val="404042"/>
                <w:spacing w:val="-4"/>
                <w:w w:val="85"/>
                <w:sz w:val="20"/>
              </w:rPr>
              <w:t> </w:t>
            </w:r>
            <w:r>
              <w:rPr>
                <w:rFonts w:ascii="Verdana"/>
                <w:i/>
                <w:color w:val="404042"/>
                <w:spacing w:val="-5"/>
                <w:w w:val="85"/>
                <w:sz w:val="20"/>
              </w:rPr>
              <w:t>OSC</w:t>
            </w:r>
          </w:p>
          <w:p>
            <w:pPr>
              <w:pStyle w:val="TableParagraph"/>
              <w:spacing w:before="38"/>
              <w:rPr>
                <w:sz w:val="20"/>
              </w:rPr>
            </w:pPr>
          </w:p>
          <w:p>
            <w:pPr>
              <w:pStyle w:val="TableParagraph"/>
              <w:numPr>
                <w:ilvl w:val="3"/>
                <w:numId w:val="15"/>
              </w:numPr>
              <w:tabs>
                <w:tab w:pos="606" w:val="left" w:leader="none"/>
              </w:tabs>
              <w:spacing w:line="240" w:lineRule="auto" w:before="0" w:after="0"/>
              <w:ind w:left="606" w:right="163" w:hanging="606"/>
              <w:jc w:val="right"/>
              <w:rPr>
                <w:rFonts w:ascii="Verdana" w:hAnsi="Verdana"/>
                <w:i/>
                <w:sz w:val="20"/>
              </w:rPr>
            </w:pPr>
            <w:r>
              <w:rPr>
                <w:rFonts w:ascii="Verdana" w:hAnsi="Verdana"/>
                <w:i/>
                <w:color w:val="404042"/>
                <w:w w:val="85"/>
                <w:sz w:val="20"/>
              </w:rPr>
              <w:t>Pagamento</w:t>
            </w:r>
            <w:r>
              <w:rPr>
                <w:rFonts w:ascii="Verdana" w:hAnsi="Verdana"/>
                <w:i/>
                <w:color w:val="404042"/>
                <w:spacing w:val="-2"/>
                <w:w w:val="85"/>
                <w:sz w:val="20"/>
              </w:rPr>
              <w:t> </w:t>
            </w:r>
            <w:r>
              <w:rPr>
                <w:rFonts w:ascii="Verdana" w:hAnsi="Verdana"/>
                <w:i/>
                <w:color w:val="404042"/>
                <w:w w:val="85"/>
                <w:sz w:val="20"/>
              </w:rPr>
              <w:t>em</w:t>
            </w:r>
            <w:r>
              <w:rPr>
                <w:rFonts w:ascii="Verdana" w:hAnsi="Verdana"/>
                <w:i/>
                <w:color w:val="404042"/>
                <w:spacing w:val="-1"/>
                <w:w w:val="85"/>
                <w:sz w:val="20"/>
              </w:rPr>
              <w:t> </w:t>
            </w:r>
            <w:r>
              <w:rPr>
                <w:rFonts w:ascii="Verdana" w:hAnsi="Verdana"/>
                <w:i/>
                <w:color w:val="404042"/>
                <w:spacing w:val="-2"/>
                <w:w w:val="85"/>
                <w:sz w:val="20"/>
              </w:rPr>
              <w:t>Espécie</w:t>
            </w:r>
          </w:p>
          <w:p>
            <w:pPr>
              <w:pStyle w:val="TableParagraph"/>
              <w:spacing w:before="39"/>
              <w:rPr>
                <w:sz w:val="20"/>
              </w:rPr>
            </w:pPr>
          </w:p>
          <w:p>
            <w:pPr>
              <w:pStyle w:val="TableParagraph"/>
              <w:ind w:right="161"/>
              <w:jc w:val="right"/>
              <w:rPr>
                <w:sz w:val="20"/>
              </w:rPr>
            </w:pPr>
            <w:r>
              <w:rPr>
                <w:color w:val="404042"/>
                <w:spacing w:val="-6"/>
                <w:sz w:val="20"/>
              </w:rPr>
              <w:t>7.7.3.</w:t>
            </w:r>
            <w:r>
              <w:rPr>
                <w:color w:val="404042"/>
                <w:spacing w:val="-9"/>
                <w:sz w:val="20"/>
              </w:rPr>
              <w:t> </w:t>
            </w:r>
            <w:r>
              <w:rPr>
                <w:color w:val="404042"/>
                <w:spacing w:val="-6"/>
                <w:sz w:val="20"/>
              </w:rPr>
              <w:t>Comprovação</w:t>
            </w:r>
            <w:r>
              <w:rPr>
                <w:color w:val="404042"/>
                <w:spacing w:val="-9"/>
                <w:sz w:val="20"/>
              </w:rPr>
              <w:t> </w:t>
            </w:r>
            <w:r>
              <w:rPr>
                <w:color w:val="404042"/>
                <w:spacing w:val="-6"/>
                <w:sz w:val="20"/>
              </w:rPr>
              <w:t>das</w:t>
            </w:r>
            <w:r>
              <w:rPr>
                <w:color w:val="404042"/>
                <w:spacing w:val="-9"/>
                <w:sz w:val="20"/>
              </w:rPr>
              <w:t> </w:t>
            </w:r>
            <w:r>
              <w:rPr>
                <w:color w:val="404042"/>
                <w:spacing w:val="-6"/>
                <w:sz w:val="20"/>
              </w:rPr>
              <w:t>despesas</w:t>
            </w:r>
          </w:p>
          <w:p>
            <w:pPr>
              <w:pStyle w:val="TableParagraph"/>
              <w:spacing w:before="40"/>
              <w:rPr>
                <w:sz w:val="20"/>
              </w:rPr>
            </w:pPr>
          </w:p>
          <w:p>
            <w:pPr>
              <w:pStyle w:val="TableParagraph"/>
              <w:ind w:right="162"/>
              <w:jc w:val="right"/>
              <w:rPr>
                <w:sz w:val="20"/>
              </w:rPr>
            </w:pPr>
            <w:r>
              <w:rPr>
                <w:color w:val="404042"/>
                <w:sz w:val="20"/>
              </w:rPr>
              <w:t>7.8.</w:t>
            </w:r>
            <w:r>
              <w:rPr>
                <w:color w:val="404042"/>
                <w:spacing w:val="-19"/>
                <w:sz w:val="20"/>
              </w:rPr>
              <w:t> </w:t>
            </w:r>
            <w:r>
              <w:rPr>
                <w:color w:val="404042"/>
                <w:sz w:val="20"/>
              </w:rPr>
              <w:t>Alterações</w:t>
            </w:r>
            <w:r>
              <w:rPr>
                <w:color w:val="404042"/>
                <w:spacing w:val="-15"/>
                <w:sz w:val="20"/>
              </w:rPr>
              <w:t> </w:t>
            </w:r>
            <w:r>
              <w:rPr>
                <w:color w:val="404042"/>
                <w:sz w:val="20"/>
              </w:rPr>
              <w:t>na</w:t>
            </w:r>
            <w:r>
              <w:rPr>
                <w:color w:val="404042"/>
                <w:spacing w:val="-14"/>
                <w:sz w:val="20"/>
              </w:rPr>
              <w:t> </w:t>
            </w:r>
            <w:r>
              <w:rPr>
                <w:color w:val="404042"/>
                <w:spacing w:val="-2"/>
                <w:sz w:val="20"/>
              </w:rPr>
              <w:t>parceria</w:t>
            </w:r>
          </w:p>
          <w:p>
            <w:pPr>
              <w:pStyle w:val="TableParagraph"/>
              <w:spacing w:before="39"/>
              <w:rPr>
                <w:sz w:val="20"/>
              </w:rPr>
            </w:pPr>
          </w:p>
          <w:p>
            <w:pPr>
              <w:pStyle w:val="TableParagraph"/>
              <w:numPr>
                <w:ilvl w:val="2"/>
                <w:numId w:val="16"/>
              </w:numPr>
              <w:tabs>
                <w:tab w:pos="422" w:val="left" w:leader="none"/>
              </w:tabs>
              <w:spacing w:line="240" w:lineRule="auto" w:before="1" w:after="0"/>
              <w:ind w:left="422" w:right="163" w:hanging="422"/>
              <w:jc w:val="right"/>
              <w:rPr>
                <w:sz w:val="20"/>
              </w:rPr>
            </w:pPr>
            <w:r>
              <w:rPr>
                <w:color w:val="404042"/>
                <w:sz w:val="20"/>
              </w:rPr>
              <w:t>Certidão</w:t>
            </w:r>
            <w:r>
              <w:rPr>
                <w:color w:val="404042"/>
                <w:spacing w:val="-16"/>
                <w:sz w:val="20"/>
              </w:rPr>
              <w:t> </w:t>
            </w:r>
            <w:r>
              <w:rPr>
                <w:color w:val="404042"/>
                <w:sz w:val="20"/>
              </w:rPr>
              <w:t>de</w:t>
            </w:r>
            <w:r>
              <w:rPr>
                <w:color w:val="404042"/>
                <w:spacing w:val="-15"/>
                <w:sz w:val="20"/>
              </w:rPr>
              <w:t> </w:t>
            </w:r>
            <w:r>
              <w:rPr>
                <w:color w:val="404042"/>
                <w:spacing w:val="-2"/>
                <w:sz w:val="20"/>
              </w:rPr>
              <w:t>Apostilamento</w:t>
            </w:r>
          </w:p>
          <w:p>
            <w:pPr>
              <w:pStyle w:val="TableParagraph"/>
              <w:spacing w:before="39"/>
              <w:rPr>
                <w:sz w:val="20"/>
              </w:rPr>
            </w:pPr>
          </w:p>
          <w:p>
            <w:pPr>
              <w:pStyle w:val="TableParagraph"/>
              <w:numPr>
                <w:ilvl w:val="2"/>
                <w:numId w:val="16"/>
              </w:numPr>
              <w:tabs>
                <w:tab w:pos="480" w:val="left" w:leader="none"/>
              </w:tabs>
              <w:spacing w:line="240" w:lineRule="auto" w:before="0" w:after="0"/>
              <w:ind w:left="480" w:right="162" w:hanging="480"/>
              <w:jc w:val="right"/>
              <w:rPr>
                <w:sz w:val="20"/>
              </w:rPr>
            </w:pPr>
            <w:r>
              <w:rPr>
                <w:color w:val="404042"/>
                <w:spacing w:val="-4"/>
                <w:sz w:val="20"/>
              </w:rPr>
              <w:t>Termo</w:t>
            </w:r>
            <w:r>
              <w:rPr>
                <w:color w:val="404042"/>
                <w:spacing w:val="-15"/>
                <w:sz w:val="20"/>
              </w:rPr>
              <w:t> </w:t>
            </w:r>
            <w:r>
              <w:rPr>
                <w:color w:val="404042"/>
                <w:spacing w:val="-4"/>
                <w:sz w:val="20"/>
              </w:rPr>
              <w:t>aditivo</w:t>
            </w:r>
            <w:r>
              <w:rPr>
                <w:color w:val="404042"/>
                <w:spacing w:val="-14"/>
                <w:sz w:val="20"/>
              </w:rPr>
              <w:t> </w:t>
            </w:r>
            <w:r>
              <w:rPr>
                <w:color w:val="404042"/>
                <w:spacing w:val="-4"/>
                <w:sz w:val="20"/>
              </w:rPr>
              <w:t>à</w:t>
            </w:r>
            <w:r>
              <w:rPr>
                <w:color w:val="404042"/>
                <w:spacing w:val="-14"/>
                <w:sz w:val="20"/>
              </w:rPr>
              <w:t> </w:t>
            </w:r>
            <w:r>
              <w:rPr>
                <w:color w:val="404042"/>
                <w:spacing w:val="-4"/>
                <w:sz w:val="20"/>
              </w:rPr>
              <w:t>parceria</w:t>
            </w:r>
          </w:p>
          <w:p>
            <w:pPr>
              <w:pStyle w:val="TableParagraph"/>
              <w:spacing w:before="40"/>
              <w:rPr>
                <w:sz w:val="20"/>
              </w:rPr>
            </w:pPr>
          </w:p>
          <w:p>
            <w:pPr>
              <w:pStyle w:val="TableParagraph"/>
              <w:ind w:right="163"/>
              <w:jc w:val="right"/>
              <w:rPr>
                <w:sz w:val="20"/>
              </w:rPr>
            </w:pPr>
            <w:r>
              <w:rPr>
                <w:color w:val="404042"/>
                <w:sz w:val="20"/>
              </w:rPr>
              <w:t>7.9.</w:t>
            </w:r>
            <w:r>
              <w:rPr>
                <w:color w:val="404042"/>
                <w:spacing w:val="-16"/>
                <w:sz w:val="20"/>
              </w:rPr>
              <w:t> </w:t>
            </w:r>
            <w:r>
              <w:rPr>
                <w:color w:val="404042"/>
                <w:sz w:val="20"/>
              </w:rPr>
              <w:t>Execução</w:t>
            </w:r>
            <w:r>
              <w:rPr>
                <w:color w:val="404042"/>
                <w:spacing w:val="-10"/>
                <w:sz w:val="20"/>
              </w:rPr>
              <w:t> </w:t>
            </w:r>
            <w:r>
              <w:rPr>
                <w:color w:val="404042"/>
                <w:sz w:val="20"/>
              </w:rPr>
              <w:t>de</w:t>
            </w:r>
            <w:r>
              <w:rPr>
                <w:color w:val="404042"/>
                <w:spacing w:val="-10"/>
                <w:sz w:val="20"/>
              </w:rPr>
              <w:t> </w:t>
            </w:r>
            <w:r>
              <w:rPr>
                <w:color w:val="404042"/>
                <w:sz w:val="20"/>
              </w:rPr>
              <w:t>atuação</w:t>
            </w:r>
            <w:r>
              <w:rPr>
                <w:color w:val="404042"/>
                <w:spacing w:val="-11"/>
                <w:sz w:val="20"/>
              </w:rPr>
              <w:t> </w:t>
            </w:r>
            <w:r>
              <w:rPr>
                <w:color w:val="404042"/>
                <w:sz w:val="20"/>
              </w:rPr>
              <w:t>em</w:t>
            </w:r>
            <w:r>
              <w:rPr>
                <w:color w:val="404042"/>
                <w:spacing w:val="-10"/>
                <w:sz w:val="20"/>
              </w:rPr>
              <w:t> </w:t>
            </w:r>
            <w:r>
              <w:rPr>
                <w:color w:val="404042"/>
                <w:spacing w:val="-4"/>
                <w:sz w:val="20"/>
              </w:rPr>
              <w:t>rede</w:t>
            </w:r>
          </w:p>
        </w:tc>
        <w:tc>
          <w:tcPr>
            <w:tcW w:w="727" w:type="dxa"/>
            <w:tcBorders>
              <w:top w:val="single" w:sz="2" w:space="0" w:color="AE3492"/>
              <w:bottom w:val="single" w:sz="2" w:space="0" w:color="AE3492"/>
            </w:tcBorders>
            <w:shd w:val="clear" w:color="auto" w:fill="F9F4F8"/>
          </w:tcPr>
          <w:p>
            <w:pPr>
              <w:pStyle w:val="TableParagraph"/>
              <w:spacing w:before="34"/>
              <w:rPr>
                <w:sz w:val="20"/>
              </w:rPr>
            </w:pPr>
          </w:p>
          <w:p>
            <w:pPr>
              <w:pStyle w:val="TableParagraph"/>
              <w:ind w:left="4" w:right="4"/>
              <w:jc w:val="center"/>
              <w:rPr>
                <w:sz w:val="20"/>
              </w:rPr>
            </w:pPr>
            <w:r>
              <w:rPr>
                <w:color w:val="404042"/>
                <w:spacing w:val="-5"/>
                <w:w w:val="95"/>
                <w:sz w:val="20"/>
              </w:rPr>
              <w:t>116</w:t>
            </w:r>
          </w:p>
        </w:tc>
      </w:tr>
      <w:tr>
        <w:trPr>
          <w:trHeight w:val="757" w:hRule="atLeast"/>
        </w:trPr>
        <w:tc>
          <w:tcPr>
            <w:tcW w:w="5716" w:type="dxa"/>
            <w:vMerge/>
            <w:tcBorders>
              <w:top w:val="nil"/>
              <w:bottom w:val="single" w:sz="2" w:space="0" w:color="AE3492"/>
            </w:tcBorders>
            <w:shd w:val="clear" w:color="auto" w:fill="F9F4F8"/>
          </w:tcPr>
          <w:p>
            <w:pPr>
              <w:rPr>
                <w:sz w:val="2"/>
                <w:szCs w:val="2"/>
              </w:rPr>
            </w:pPr>
          </w:p>
        </w:tc>
        <w:tc>
          <w:tcPr>
            <w:tcW w:w="727" w:type="dxa"/>
            <w:tcBorders>
              <w:top w:val="single" w:sz="2" w:space="0" w:color="AE3492"/>
              <w:bottom w:val="single" w:sz="2" w:space="0" w:color="AE3492"/>
            </w:tcBorders>
            <w:shd w:val="clear" w:color="auto" w:fill="F9F4F8"/>
          </w:tcPr>
          <w:p>
            <w:pPr>
              <w:pStyle w:val="TableParagraph"/>
              <w:spacing w:before="34"/>
              <w:rPr>
                <w:sz w:val="20"/>
              </w:rPr>
            </w:pPr>
          </w:p>
          <w:p>
            <w:pPr>
              <w:pStyle w:val="TableParagraph"/>
              <w:ind w:left="4" w:right="4"/>
              <w:jc w:val="center"/>
              <w:rPr>
                <w:sz w:val="20"/>
              </w:rPr>
            </w:pPr>
            <w:r>
              <w:rPr>
                <w:color w:val="404042"/>
                <w:spacing w:val="-5"/>
                <w:w w:val="95"/>
                <w:sz w:val="20"/>
              </w:rPr>
              <w:t>118</w:t>
            </w:r>
          </w:p>
        </w:tc>
      </w:tr>
      <w:tr>
        <w:trPr>
          <w:trHeight w:val="757" w:hRule="atLeast"/>
        </w:trPr>
        <w:tc>
          <w:tcPr>
            <w:tcW w:w="5716" w:type="dxa"/>
            <w:vMerge/>
            <w:tcBorders>
              <w:top w:val="nil"/>
              <w:bottom w:val="single" w:sz="2" w:space="0" w:color="AE3492"/>
            </w:tcBorders>
            <w:shd w:val="clear" w:color="auto" w:fill="F9F4F8"/>
          </w:tcPr>
          <w:p>
            <w:pPr>
              <w:rPr>
                <w:sz w:val="2"/>
                <w:szCs w:val="2"/>
              </w:rPr>
            </w:pPr>
          </w:p>
        </w:tc>
        <w:tc>
          <w:tcPr>
            <w:tcW w:w="727" w:type="dxa"/>
            <w:tcBorders>
              <w:top w:val="single" w:sz="2" w:space="0" w:color="AE3492"/>
              <w:bottom w:val="single" w:sz="2" w:space="0" w:color="AE3492"/>
            </w:tcBorders>
            <w:shd w:val="clear" w:color="auto" w:fill="F9F4F8"/>
          </w:tcPr>
          <w:p>
            <w:pPr>
              <w:pStyle w:val="TableParagraph"/>
              <w:spacing w:before="34"/>
              <w:rPr>
                <w:sz w:val="20"/>
              </w:rPr>
            </w:pPr>
          </w:p>
          <w:p>
            <w:pPr>
              <w:pStyle w:val="TableParagraph"/>
              <w:ind w:left="4" w:right="4"/>
              <w:jc w:val="center"/>
              <w:rPr>
                <w:sz w:val="20"/>
              </w:rPr>
            </w:pPr>
            <w:r>
              <w:rPr>
                <w:color w:val="404042"/>
                <w:spacing w:val="-5"/>
                <w:w w:val="85"/>
                <w:sz w:val="20"/>
              </w:rPr>
              <w:t>118</w:t>
            </w:r>
          </w:p>
        </w:tc>
      </w:tr>
      <w:tr>
        <w:trPr>
          <w:trHeight w:val="517" w:hRule="atLeast"/>
        </w:trPr>
        <w:tc>
          <w:tcPr>
            <w:tcW w:w="5716" w:type="dxa"/>
            <w:vMerge/>
            <w:tcBorders>
              <w:top w:val="nil"/>
              <w:bottom w:val="single" w:sz="2" w:space="0" w:color="AE3492"/>
            </w:tcBorders>
            <w:shd w:val="clear" w:color="auto" w:fill="F9F4F8"/>
          </w:tcPr>
          <w:p>
            <w:pPr>
              <w:rPr>
                <w:sz w:val="2"/>
                <w:szCs w:val="2"/>
              </w:rPr>
            </w:pPr>
          </w:p>
        </w:tc>
        <w:tc>
          <w:tcPr>
            <w:tcW w:w="727" w:type="dxa"/>
            <w:tcBorders>
              <w:top w:val="single" w:sz="2" w:space="0" w:color="AE3492"/>
              <w:bottom w:val="single" w:sz="2" w:space="0" w:color="AE3492"/>
            </w:tcBorders>
            <w:shd w:val="clear" w:color="auto" w:fill="F9F4F8"/>
          </w:tcPr>
          <w:p>
            <w:pPr>
              <w:pStyle w:val="TableParagraph"/>
              <w:spacing w:before="155"/>
              <w:ind w:left="4" w:right="4"/>
              <w:jc w:val="center"/>
              <w:rPr>
                <w:sz w:val="20"/>
              </w:rPr>
            </w:pPr>
            <w:r>
              <w:rPr>
                <w:color w:val="404042"/>
                <w:spacing w:val="-5"/>
                <w:w w:val="95"/>
                <w:sz w:val="20"/>
              </w:rPr>
              <w:t>119</w:t>
            </w:r>
          </w:p>
        </w:tc>
      </w:tr>
      <w:tr>
        <w:trPr>
          <w:trHeight w:val="517" w:hRule="atLeast"/>
        </w:trPr>
        <w:tc>
          <w:tcPr>
            <w:tcW w:w="5716" w:type="dxa"/>
            <w:vMerge/>
            <w:tcBorders>
              <w:top w:val="nil"/>
              <w:bottom w:val="single" w:sz="2" w:space="0" w:color="AE3492"/>
            </w:tcBorders>
            <w:shd w:val="clear" w:color="auto" w:fill="F9F4F8"/>
          </w:tcPr>
          <w:p>
            <w:pPr>
              <w:rPr>
                <w:sz w:val="2"/>
                <w:szCs w:val="2"/>
              </w:rPr>
            </w:pPr>
          </w:p>
        </w:tc>
        <w:tc>
          <w:tcPr>
            <w:tcW w:w="727" w:type="dxa"/>
            <w:tcBorders>
              <w:top w:val="single" w:sz="2" w:space="0" w:color="AE3492"/>
              <w:bottom w:val="single" w:sz="2" w:space="0" w:color="AE3492"/>
            </w:tcBorders>
            <w:shd w:val="clear" w:color="auto" w:fill="F9F4F8"/>
          </w:tcPr>
          <w:p>
            <w:pPr>
              <w:pStyle w:val="TableParagraph"/>
              <w:spacing w:before="155"/>
              <w:ind w:left="4" w:right="4"/>
              <w:jc w:val="center"/>
              <w:rPr>
                <w:sz w:val="20"/>
              </w:rPr>
            </w:pPr>
            <w:r>
              <w:rPr>
                <w:color w:val="404042"/>
                <w:spacing w:val="-5"/>
                <w:w w:val="95"/>
                <w:sz w:val="20"/>
              </w:rPr>
              <w:t>119</w:t>
            </w:r>
          </w:p>
        </w:tc>
      </w:tr>
      <w:tr>
        <w:trPr>
          <w:trHeight w:val="517" w:hRule="atLeast"/>
        </w:trPr>
        <w:tc>
          <w:tcPr>
            <w:tcW w:w="5716" w:type="dxa"/>
            <w:vMerge/>
            <w:tcBorders>
              <w:top w:val="nil"/>
              <w:bottom w:val="single" w:sz="2" w:space="0" w:color="AE3492"/>
            </w:tcBorders>
            <w:shd w:val="clear" w:color="auto" w:fill="F9F4F8"/>
          </w:tcPr>
          <w:p>
            <w:pPr>
              <w:rPr>
                <w:sz w:val="2"/>
                <w:szCs w:val="2"/>
              </w:rPr>
            </w:pPr>
          </w:p>
        </w:tc>
        <w:tc>
          <w:tcPr>
            <w:tcW w:w="727" w:type="dxa"/>
            <w:tcBorders>
              <w:top w:val="single" w:sz="2" w:space="0" w:color="AE3492"/>
              <w:bottom w:val="single" w:sz="2" w:space="0" w:color="AE3492"/>
            </w:tcBorders>
            <w:shd w:val="clear" w:color="auto" w:fill="F9F4F8"/>
          </w:tcPr>
          <w:p>
            <w:pPr>
              <w:pStyle w:val="TableParagraph"/>
              <w:spacing w:before="155"/>
              <w:ind w:left="4" w:right="4"/>
              <w:jc w:val="center"/>
              <w:rPr>
                <w:sz w:val="20"/>
              </w:rPr>
            </w:pPr>
            <w:r>
              <w:rPr>
                <w:color w:val="404042"/>
                <w:spacing w:val="-5"/>
                <w:sz w:val="20"/>
              </w:rPr>
              <w:t>120</w:t>
            </w:r>
          </w:p>
        </w:tc>
      </w:tr>
      <w:tr>
        <w:trPr>
          <w:trHeight w:val="517" w:hRule="atLeast"/>
        </w:trPr>
        <w:tc>
          <w:tcPr>
            <w:tcW w:w="5716" w:type="dxa"/>
            <w:vMerge/>
            <w:tcBorders>
              <w:top w:val="nil"/>
              <w:bottom w:val="single" w:sz="2" w:space="0" w:color="AE3492"/>
            </w:tcBorders>
            <w:shd w:val="clear" w:color="auto" w:fill="F9F4F8"/>
          </w:tcPr>
          <w:p>
            <w:pPr>
              <w:rPr>
                <w:sz w:val="2"/>
                <w:szCs w:val="2"/>
              </w:rPr>
            </w:pPr>
          </w:p>
        </w:tc>
        <w:tc>
          <w:tcPr>
            <w:tcW w:w="727" w:type="dxa"/>
            <w:tcBorders>
              <w:top w:val="single" w:sz="2" w:space="0" w:color="AE3492"/>
              <w:bottom w:val="single" w:sz="2" w:space="0" w:color="AE3492"/>
            </w:tcBorders>
            <w:shd w:val="clear" w:color="auto" w:fill="F9F4F8"/>
          </w:tcPr>
          <w:p>
            <w:pPr>
              <w:pStyle w:val="TableParagraph"/>
              <w:spacing w:before="155"/>
              <w:ind w:left="4" w:right="4"/>
              <w:jc w:val="center"/>
              <w:rPr>
                <w:sz w:val="20"/>
              </w:rPr>
            </w:pPr>
            <w:r>
              <w:rPr>
                <w:color w:val="404042"/>
                <w:spacing w:val="-5"/>
                <w:sz w:val="20"/>
              </w:rPr>
              <w:t>120</w:t>
            </w:r>
          </w:p>
        </w:tc>
      </w:tr>
      <w:tr>
        <w:trPr>
          <w:trHeight w:val="517" w:hRule="atLeast"/>
        </w:trPr>
        <w:tc>
          <w:tcPr>
            <w:tcW w:w="5716" w:type="dxa"/>
            <w:vMerge/>
            <w:tcBorders>
              <w:top w:val="nil"/>
              <w:bottom w:val="single" w:sz="2" w:space="0" w:color="AE3492"/>
            </w:tcBorders>
            <w:shd w:val="clear" w:color="auto" w:fill="F9F4F8"/>
          </w:tcPr>
          <w:p>
            <w:pPr>
              <w:rPr>
                <w:sz w:val="2"/>
                <w:szCs w:val="2"/>
              </w:rPr>
            </w:pPr>
          </w:p>
        </w:tc>
        <w:tc>
          <w:tcPr>
            <w:tcW w:w="727" w:type="dxa"/>
            <w:tcBorders>
              <w:top w:val="single" w:sz="2" w:space="0" w:color="AE3492"/>
              <w:bottom w:val="single" w:sz="2" w:space="0" w:color="AE3492"/>
            </w:tcBorders>
            <w:shd w:val="clear" w:color="auto" w:fill="F9F4F8"/>
          </w:tcPr>
          <w:p>
            <w:pPr>
              <w:pStyle w:val="TableParagraph"/>
              <w:spacing w:before="154"/>
              <w:ind w:left="4" w:right="5"/>
              <w:jc w:val="center"/>
              <w:rPr>
                <w:rFonts w:ascii="Verdana"/>
                <w:i/>
                <w:sz w:val="20"/>
              </w:rPr>
            </w:pPr>
            <w:r>
              <w:rPr>
                <w:rFonts w:ascii="Verdana"/>
                <w:i/>
                <w:color w:val="404042"/>
                <w:spacing w:val="-5"/>
                <w:w w:val="75"/>
                <w:sz w:val="20"/>
              </w:rPr>
              <w:t>121</w:t>
            </w:r>
          </w:p>
        </w:tc>
      </w:tr>
      <w:tr>
        <w:trPr>
          <w:trHeight w:val="517" w:hRule="atLeast"/>
        </w:trPr>
        <w:tc>
          <w:tcPr>
            <w:tcW w:w="5716" w:type="dxa"/>
            <w:vMerge/>
            <w:tcBorders>
              <w:top w:val="nil"/>
              <w:bottom w:val="single" w:sz="2" w:space="0" w:color="AE3492"/>
            </w:tcBorders>
            <w:shd w:val="clear" w:color="auto" w:fill="F9F4F8"/>
          </w:tcPr>
          <w:p>
            <w:pPr>
              <w:rPr>
                <w:sz w:val="2"/>
                <w:szCs w:val="2"/>
              </w:rPr>
            </w:pPr>
          </w:p>
        </w:tc>
        <w:tc>
          <w:tcPr>
            <w:tcW w:w="727" w:type="dxa"/>
            <w:tcBorders>
              <w:top w:val="single" w:sz="2" w:space="0" w:color="AE3492"/>
              <w:bottom w:val="single" w:sz="2" w:space="0" w:color="AE3492"/>
            </w:tcBorders>
            <w:shd w:val="clear" w:color="auto" w:fill="F9F4F8"/>
          </w:tcPr>
          <w:p>
            <w:pPr>
              <w:pStyle w:val="TableParagraph"/>
              <w:spacing w:before="154"/>
              <w:ind w:left="4" w:right="4"/>
              <w:jc w:val="center"/>
              <w:rPr>
                <w:rFonts w:ascii="Verdana"/>
                <w:i/>
                <w:sz w:val="20"/>
              </w:rPr>
            </w:pPr>
            <w:r>
              <w:rPr>
                <w:rFonts w:ascii="Verdana"/>
                <w:i/>
                <w:color w:val="404042"/>
                <w:spacing w:val="-5"/>
                <w:w w:val="75"/>
                <w:sz w:val="20"/>
              </w:rPr>
              <w:t>121</w:t>
            </w:r>
          </w:p>
        </w:tc>
      </w:tr>
      <w:tr>
        <w:trPr>
          <w:trHeight w:val="517" w:hRule="atLeast"/>
        </w:trPr>
        <w:tc>
          <w:tcPr>
            <w:tcW w:w="5716" w:type="dxa"/>
            <w:vMerge/>
            <w:tcBorders>
              <w:top w:val="nil"/>
              <w:bottom w:val="single" w:sz="2" w:space="0" w:color="AE3492"/>
            </w:tcBorders>
            <w:shd w:val="clear" w:color="auto" w:fill="F9F4F8"/>
          </w:tcPr>
          <w:p>
            <w:pPr>
              <w:rPr>
                <w:sz w:val="2"/>
                <w:szCs w:val="2"/>
              </w:rPr>
            </w:pPr>
          </w:p>
        </w:tc>
        <w:tc>
          <w:tcPr>
            <w:tcW w:w="727" w:type="dxa"/>
            <w:tcBorders>
              <w:top w:val="single" w:sz="2" w:space="0" w:color="AE3492"/>
              <w:bottom w:val="single" w:sz="2" w:space="0" w:color="AE3492"/>
            </w:tcBorders>
            <w:shd w:val="clear" w:color="auto" w:fill="F9F4F8"/>
          </w:tcPr>
          <w:p>
            <w:pPr>
              <w:pStyle w:val="TableParagraph"/>
              <w:spacing w:before="154"/>
              <w:ind w:left="4" w:right="4"/>
              <w:jc w:val="center"/>
              <w:rPr>
                <w:rFonts w:ascii="Verdana"/>
                <w:i/>
                <w:sz w:val="20"/>
              </w:rPr>
            </w:pPr>
            <w:r>
              <w:rPr>
                <w:rFonts w:ascii="Verdana"/>
                <w:i/>
                <w:color w:val="404042"/>
                <w:spacing w:val="-5"/>
                <w:w w:val="85"/>
                <w:sz w:val="20"/>
              </w:rPr>
              <w:t>122</w:t>
            </w:r>
          </w:p>
        </w:tc>
      </w:tr>
      <w:tr>
        <w:trPr>
          <w:trHeight w:val="517" w:hRule="atLeast"/>
        </w:trPr>
        <w:tc>
          <w:tcPr>
            <w:tcW w:w="5716" w:type="dxa"/>
            <w:vMerge/>
            <w:tcBorders>
              <w:top w:val="nil"/>
              <w:bottom w:val="single" w:sz="2" w:space="0" w:color="AE3492"/>
            </w:tcBorders>
            <w:shd w:val="clear" w:color="auto" w:fill="F9F4F8"/>
          </w:tcPr>
          <w:p>
            <w:pPr>
              <w:rPr>
                <w:sz w:val="2"/>
                <w:szCs w:val="2"/>
              </w:rPr>
            </w:pPr>
          </w:p>
        </w:tc>
        <w:tc>
          <w:tcPr>
            <w:tcW w:w="727" w:type="dxa"/>
            <w:tcBorders>
              <w:top w:val="single" w:sz="2" w:space="0" w:color="AE3492"/>
              <w:bottom w:val="single" w:sz="2" w:space="0" w:color="AE3492"/>
            </w:tcBorders>
            <w:shd w:val="clear" w:color="auto" w:fill="F9F4F8"/>
          </w:tcPr>
          <w:p>
            <w:pPr>
              <w:pStyle w:val="TableParagraph"/>
              <w:spacing w:before="155"/>
              <w:ind w:left="4" w:right="3"/>
              <w:jc w:val="center"/>
              <w:rPr>
                <w:sz w:val="20"/>
              </w:rPr>
            </w:pPr>
            <w:r>
              <w:rPr>
                <w:color w:val="404042"/>
                <w:spacing w:val="-5"/>
                <w:sz w:val="20"/>
              </w:rPr>
              <w:t>122</w:t>
            </w:r>
          </w:p>
        </w:tc>
      </w:tr>
      <w:tr>
        <w:trPr>
          <w:trHeight w:val="517" w:hRule="atLeast"/>
        </w:trPr>
        <w:tc>
          <w:tcPr>
            <w:tcW w:w="5716" w:type="dxa"/>
            <w:vMerge/>
            <w:tcBorders>
              <w:top w:val="nil"/>
              <w:bottom w:val="single" w:sz="2" w:space="0" w:color="AE3492"/>
            </w:tcBorders>
            <w:shd w:val="clear" w:color="auto" w:fill="F9F4F8"/>
          </w:tcPr>
          <w:p>
            <w:pPr>
              <w:rPr>
                <w:sz w:val="2"/>
                <w:szCs w:val="2"/>
              </w:rPr>
            </w:pPr>
          </w:p>
        </w:tc>
        <w:tc>
          <w:tcPr>
            <w:tcW w:w="727" w:type="dxa"/>
            <w:tcBorders>
              <w:top w:val="single" w:sz="2" w:space="0" w:color="AE3492"/>
              <w:bottom w:val="single" w:sz="2" w:space="0" w:color="AE3492"/>
            </w:tcBorders>
            <w:shd w:val="clear" w:color="auto" w:fill="F9F4F8"/>
          </w:tcPr>
          <w:p>
            <w:pPr>
              <w:pStyle w:val="TableParagraph"/>
              <w:spacing w:before="155"/>
              <w:ind w:left="4" w:right="4"/>
              <w:jc w:val="center"/>
              <w:rPr>
                <w:sz w:val="20"/>
              </w:rPr>
            </w:pPr>
            <w:r>
              <w:rPr>
                <w:color w:val="404042"/>
                <w:spacing w:val="-5"/>
                <w:sz w:val="20"/>
              </w:rPr>
              <w:t>123</w:t>
            </w:r>
          </w:p>
        </w:tc>
      </w:tr>
      <w:tr>
        <w:trPr>
          <w:trHeight w:val="517" w:hRule="atLeast"/>
        </w:trPr>
        <w:tc>
          <w:tcPr>
            <w:tcW w:w="5716" w:type="dxa"/>
            <w:vMerge/>
            <w:tcBorders>
              <w:top w:val="nil"/>
              <w:bottom w:val="single" w:sz="2" w:space="0" w:color="AE3492"/>
            </w:tcBorders>
            <w:shd w:val="clear" w:color="auto" w:fill="F9F4F8"/>
          </w:tcPr>
          <w:p>
            <w:pPr>
              <w:rPr>
                <w:sz w:val="2"/>
                <w:szCs w:val="2"/>
              </w:rPr>
            </w:pPr>
          </w:p>
        </w:tc>
        <w:tc>
          <w:tcPr>
            <w:tcW w:w="727" w:type="dxa"/>
            <w:tcBorders>
              <w:top w:val="single" w:sz="2" w:space="0" w:color="AE3492"/>
              <w:bottom w:val="single" w:sz="2" w:space="0" w:color="AE3492"/>
            </w:tcBorders>
            <w:shd w:val="clear" w:color="auto" w:fill="F9F4F8"/>
          </w:tcPr>
          <w:p>
            <w:pPr>
              <w:pStyle w:val="TableParagraph"/>
              <w:spacing w:before="155"/>
              <w:ind w:left="4" w:right="4"/>
              <w:jc w:val="center"/>
              <w:rPr>
                <w:sz w:val="20"/>
              </w:rPr>
            </w:pPr>
            <w:r>
              <w:rPr>
                <w:color w:val="404042"/>
                <w:spacing w:val="-5"/>
                <w:sz w:val="20"/>
              </w:rPr>
              <w:t>123</w:t>
            </w:r>
          </w:p>
        </w:tc>
      </w:tr>
      <w:tr>
        <w:trPr>
          <w:trHeight w:val="517" w:hRule="atLeast"/>
        </w:trPr>
        <w:tc>
          <w:tcPr>
            <w:tcW w:w="5716" w:type="dxa"/>
            <w:vMerge/>
            <w:tcBorders>
              <w:top w:val="nil"/>
              <w:bottom w:val="single" w:sz="2" w:space="0" w:color="AE3492"/>
            </w:tcBorders>
            <w:shd w:val="clear" w:color="auto" w:fill="F9F4F8"/>
          </w:tcPr>
          <w:p>
            <w:pPr>
              <w:rPr>
                <w:sz w:val="2"/>
                <w:szCs w:val="2"/>
              </w:rPr>
            </w:pPr>
          </w:p>
        </w:tc>
        <w:tc>
          <w:tcPr>
            <w:tcW w:w="727" w:type="dxa"/>
            <w:tcBorders>
              <w:top w:val="single" w:sz="2" w:space="0" w:color="AE3492"/>
              <w:bottom w:val="single" w:sz="2" w:space="0" w:color="AE3492"/>
            </w:tcBorders>
            <w:shd w:val="clear" w:color="auto" w:fill="F9F4F8"/>
          </w:tcPr>
          <w:p>
            <w:pPr>
              <w:pStyle w:val="TableParagraph"/>
              <w:spacing w:before="155"/>
              <w:ind w:left="4" w:right="4"/>
              <w:jc w:val="center"/>
              <w:rPr>
                <w:sz w:val="20"/>
              </w:rPr>
            </w:pPr>
            <w:r>
              <w:rPr>
                <w:color w:val="404042"/>
                <w:spacing w:val="-5"/>
                <w:sz w:val="20"/>
              </w:rPr>
              <w:t>125</w:t>
            </w:r>
          </w:p>
        </w:tc>
      </w:tr>
      <w:tr>
        <w:trPr>
          <w:trHeight w:val="517" w:hRule="atLeast"/>
        </w:trPr>
        <w:tc>
          <w:tcPr>
            <w:tcW w:w="5716" w:type="dxa"/>
            <w:vMerge/>
            <w:tcBorders>
              <w:top w:val="nil"/>
              <w:bottom w:val="single" w:sz="2" w:space="0" w:color="AE3492"/>
            </w:tcBorders>
            <w:shd w:val="clear" w:color="auto" w:fill="F9F4F8"/>
          </w:tcPr>
          <w:p>
            <w:pPr>
              <w:rPr>
                <w:sz w:val="2"/>
                <w:szCs w:val="2"/>
              </w:rPr>
            </w:pPr>
          </w:p>
        </w:tc>
        <w:tc>
          <w:tcPr>
            <w:tcW w:w="727" w:type="dxa"/>
            <w:tcBorders>
              <w:top w:val="single" w:sz="2" w:space="0" w:color="AE3492"/>
              <w:bottom w:val="single" w:sz="2" w:space="0" w:color="AE3492"/>
            </w:tcBorders>
            <w:shd w:val="clear" w:color="auto" w:fill="F9F4F8"/>
          </w:tcPr>
          <w:p>
            <w:pPr>
              <w:pStyle w:val="TableParagraph"/>
              <w:spacing w:before="155"/>
              <w:ind w:left="4" w:right="4"/>
              <w:jc w:val="center"/>
              <w:rPr>
                <w:sz w:val="20"/>
              </w:rPr>
            </w:pPr>
            <w:r>
              <w:rPr>
                <w:color w:val="404042"/>
                <w:spacing w:val="-5"/>
                <w:sz w:val="20"/>
              </w:rPr>
              <w:t>126</w:t>
            </w:r>
          </w:p>
        </w:tc>
      </w:tr>
      <w:tr>
        <w:trPr>
          <w:trHeight w:val="844" w:hRule="atLeast"/>
        </w:trPr>
        <w:tc>
          <w:tcPr>
            <w:tcW w:w="5716" w:type="dxa"/>
            <w:vMerge w:val="restart"/>
            <w:tcBorders>
              <w:top w:val="single" w:sz="2" w:space="0" w:color="AE3492"/>
            </w:tcBorders>
            <w:shd w:val="clear" w:color="auto" w:fill="FDF9F4"/>
          </w:tcPr>
          <w:p>
            <w:pPr>
              <w:pStyle w:val="TableParagraph"/>
              <w:numPr>
                <w:ilvl w:val="0"/>
                <w:numId w:val="17"/>
              </w:numPr>
              <w:tabs>
                <w:tab w:pos="3220" w:val="left" w:leader="none"/>
              </w:tabs>
              <w:spacing w:line="240" w:lineRule="auto" w:before="154" w:after="0"/>
              <w:ind w:left="2583" w:right="162" w:firstLine="373"/>
              <w:jc w:val="left"/>
              <w:rPr>
                <w:sz w:val="24"/>
              </w:rPr>
            </w:pPr>
            <w:r>
              <w:rPr>
                <w:color w:val="F8A930"/>
                <w:sz w:val="24"/>
              </w:rPr>
              <w:t>MONITORAMENTO</w:t>
            </w:r>
            <w:r>
              <w:rPr>
                <w:color w:val="F8A930"/>
                <w:spacing w:val="-28"/>
                <w:sz w:val="24"/>
              </w:rPr>
              <w:t> </w:t>
            </w:r>
            <w:r>
              <w:rPr>
                <w:color w:val="F8A930"/>
                <w:sz w:val="24"/>
              </w:rPr>
              <w:t>E </w:t>
            </w:r>
            <w:r>
              <w:rPr>
                <w:color w:val="F8A930"/>
                <w:spacing w:val="-2"/>
                <w:w w:val="110"/>
                <w:sz w:val="24"/>
              </w:rPr>
              <w:t>AVALIAÇÃO</w:t>
            </w:r>
            <w:r>
              <w:rPr>
                <w:color w:val="F8A930"/>
                <w:spacing w:val="-33"/>
                <w:w w:val="110"/>
                <w:sz w:val="24"/>
              </w:rPr>
              <w:t> </w:t>
            </w:r>
            <w:r>
              <w:rPr>
                <w:color w:val="F8A930"/>
                <w:spacing w:val="-2"/>
                <w:w w:val="110"/>
                <w:sz w:val="24"/>
              </w:rPr>
              <w:t>DA</w:t>
            </w:r>
            <w:r>
              <w:rPr>
                <w:color w:val="F8A930"/>
                <w:spacing w:val="-33"/>
                <w:w w:val="110"/>
                <w:sz w:val="24"/>
              </w:rPr>
              <w:t> </w:t>
            </w:r>
            <w:r>
              <w:rPr>
                <w:color w:val="F8A930"/>
                <w:spacing w:val="-2"/>
                <w:w w:val="110"/>
                <w:sz w:val="24"/>
              </w:rPr>
              <w:t>PARCERIA</w:t>
            </w:r>
          </w:p>
          <w:p>
            <w:pPr>
              <w:pStyle w:val="TableParagraph"/>
              <w:numPr>
                <w:ilvl w:val="1"/>
                <w:numId w:val="17"/>
              </w:numPr>
              <w:tabs>
                <w:tab w:pos="3609" w:val="left" w:leader="none"/>
              </w:tabs>
              <w:spacing w:line="240" w:lineRule="auto" w:before="270" w:after="0"/>
              <w:ind w:left="3609" w:right="0" w:hanging="325"/>
              <w:jc w:val="left"/>
              <w:rPr>
                <w:rFonts w:ascii="Verdana" w:hAnsi="Verdana"/>
                <w:i/>
                <w:sz w:val="20"/>
              </w:rPr>
            </w:pPr>
            <w:r>
              <w:rPr>
                <w:color w:val="404042"/>
                <w:sz w:val="20"/>
              </w:rPr>
              <w:t>Visita</w:t>
            </w:r>
            <w:r>
              <w:rPr>
                <w:color w:val="404042"/>
                <w:spacing w:val="-17"/>
                <w:sz w:val="20"/>
              </w:rPr>
              <w:t> </w:t>
            </w:r>
            <w:r>
              <w:rPr>
                <w:color w:val="404042"/>
                <w:sz w:val="20"/>
              </w:rPr>
              <w:t>Técnica</w:t>
            </w:r>
            <w:r>
              <w:rPr>
                <w:color w:val="404042"/>
                <w:spacing w:val="-17"/>
                <w:sz w:val="20"/>
              </w:rPr>
              <w:t> </w:t>
            </w:r>
            <w:r>
              <w:rPr>
                <w:rFonts w:ascii="Verdana" w:hAnsi="Verdana"/>
                <w:i/>
                <w:color w:val="404042"/>
                <w:sz w:val="20"/>
              </w:rPr>
              <w:t>In</w:t>
            </w:r>
            <w:r>
              <w:rPr>
                <w:rFonts w:ascii="Verdana" w:hAnsi="Verdana"/>
                <w:i/>
                <w:color w:val="404042"/>
                <w:spacing w:val="-25"/>
                <w:sz w:val="20"/>
              </w:rPr>
              <w:t> </w:t>
            </w:r>
            <w:r>
              <w:rPr>
                <w:rFonts w:ascii="Verdana" w:hAnsi="Verdana"/>
                <w:i/>
                <w:color w:val="404042"/>
                <w:spacing w:val="-4"/>
                <w:sz w:val="20"/>
              </w:rPr>
              <w:t>Loco</w:t>
            </w:r>
          </w:p>
        </w:tc>
        <w:tc>
          <w:tcPr>
            <w:tcW w:w="727" w:type="dxa"/>
            <w:tcBorders>
              <w:top w:val="single" w:sz="2" w:space="0" w:color="AE3492"/>
              <w:bottom w:val="single" w:sz="2" w:space="0" w:color="F8A930"/>
            </w:tcBorders>
            <w:shd w:val="clear" w:color="auto" w:fill="FDF9F4"/>
          </w:tcPr>
          <w:p>
            <w:pPr>
              <w:pStyle w:val="TableParagraph"/>
              <w:spacing w:before="8"/>
              <w:rPr>
                <w:sz w:val="24"/>
              </w:rPr>
            </w:pPr>
          </w:p>
          <w:p>
            <w:pPr>
              <w:pStyle w:val="TableParagraph"/>
              <w:ind w:left="4" w:right="4"/>
              <w:jc w:val="center"/>
              <w:rPr>
                <w:sz w:val="24"/>
              </w:rPr>
            </w:pPr>
            <w:r>
              <w:rPr>
                <w:color w:val="F8A930"/>
                <w:spacing w:val="-5"/>
                <w:sz w:val="24"/>
              </w:rPr>
              <w:t>127</w:t>
            </w:r>
          </w:p>
        </w:tc>
      </w:tr>
      <w:tr>
        <w:trPr>
          <w:trHeight w:val="517" w:hRule="atLeast"/>
        </w:trPr>
        <w:tc>
          <w:tcPr>
            <w:tcW w:w="5716" w:type="dxa"/>
            <w:vMerge/>
            <w:tcBorders>
              <w:top w:val="nil"/>
            </w:tcBorders>
            <w:shd w:val="clear" w:color="auto" w:fill="FDF9F4"/>
          </w:tcPr>
          <w:p>
            <w:pPr>
              <w:rPr>
                <w:sz w:val="2"/>
                <w:szCs w:val="2"/>
              </w:rPr>
            </w:pPr>
          </w:p>
        </w:tc>
        <w:tc>
          <w:tcPr>
            <w:tcW w:w="727" w:type="dxa"/>
            <w:tcBorders>
              <w:top w:val="single" w:sz="2" w:space="0" w:color="F8A930"/>
              <w:bottom w:val="single" w:sz="2" w:space="0" w:color="F8A930"/>
            </w:tcBorders>
            <w:shd w:val="clear" w:color="auto" w:fill="FDF9F4"/>
          </w:tcPr>
          <w:p>
            <w:pPr>
              <w:pStyle w:val="TableParagraph"/>
              <w:spacing w:before="155"/>
              <w:ind w:left="4" w:right="4"/>
              <w:jc w:val="center"/>
              <w:rPr>
                <w:sz w:val="20"/>
              </w:rPr>
            </w:pPr>
            <w:r>
              <w:rPr>
                <w:color w:val="404042"/>
                <w:spacing w:val="-5"/>
                <w:sz w:val="20"/>
              </w:rPr>
              <w:t>129</w:t>
            </w:r>
          </w:p>
        </w:tc>
      </w:tr>
    </w:tbl>
    <w:p>
      <w:pPr>
        <w:pStyle w:val="TableParagraph"/>
        <w:spacing w:after="0"/>
        <w:jc w:val="center"/>
        <w:rPr>
          <w:sz w:val="20"/>
        </w:rPr>
        <w:sectPr>
          <w:type w:val="continuous"/>
          <w:pgSz w:w="8400" w:h="11910"/>
          <w:pgMar w:header="0" w:footer="0" w:top="940" w:bottom="785" w:left="0" w:right="0"/>
        </w:sectPr>
      </w:pPr>
    </w:p>
    <w:tbl>
      <w:tblPr>
        <w:tblW w:w="0" w:type="auto"/>
        <w:jc w:val="left"/>
        <w:tblInd w:w="9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16"/>
        <w:gridCol w:w="727"/>
      </w:tblGrid>
      <w:tr>
        <w:trPr>
          <w:trHeight w:val="517" w:hRule="atLeast"/>
        </w:trPr>
        <w:tc>
          <w:tcPr>
            <w:tcW w:w="5716" w:type="dxa"/>
            <w:vMerge w:val="restart"/>
            <w:tcBorders>
              <w:bottom w:val="single" w:sz="2" w:space="0" w:color="F8A930"/>
            </w:tcBorders>
            <w:shd w:val="clear" w:color="auto" w:fill="FDF9F4"/>
          </w:tcPr>
          <w:p>
            <w:pPr>
              <w:pStyle w:val="TableParagraph"/>
              <w:numPr>
                <w:ilvl w:val="1"/>
                <w:numId w:val="18"/>
              </w:numPr>
              <w:tabs>
                <w:tab w:pos="382" w:val="left" w:leader="none"/>
              </w:tabs>
              <w:spacing w:line="240" w:lineRule="auto" w:before="155" w:after="0"/>
              <w:ind w:left="382" w:right="163" w:hanging="382"/>
              <w:jc w:val="right"/>
              <w:rPr>
                <w:sz w:val="20"/>
              </w:rPr>
            </w:pPr>
            <w:r>
              <w:rPr>
                <w:color w:val="404042"/>
                <w:w w:val="105"/>
                <w:sz w:val="20"/>
              </w:rPr>
              <w:t>Pesquisa</w:t>
            </w:r>
            <w:r>
              <w:rPr>
                <w:color w:val="404042"/>
                <w:spacing w:val="-21"/>
                <w:w w:val="105"/>
                <w:sz w:val="20"/>
              </w:rPr>
              <w:t> </w:t>
            </w:r>
            <w:r>
              <w:rPr>
                <w:color w:val="404042"/>
                <w:w w:val="105"/>
                <w:sz w:val="20"/>
              </w:rPr>
              <w:t>de</w:t>
            </w:r>
            <w:r>
              <w:rPr>
                <w:color w:val="404042"/>
                <w:spacing w:val="-20"/>
                <w:w w:val="105"/>
                <w:sz w:val="20"/>
              </w:rPr>
              <w:t> </w:t>
            </w:r>
            <w:r>
              <w:rPr>
                <w:color w:val="404042"/>
                <w:spacing w:val="-2"/>
                <w:w w:val="105"/>
                <w:sz w:val="20"/>
              </w:rPr>
              <w:t>Satisfação</w:t>
            </w:r>
          </w:p>
          <w:p>
            <w:pPr>
              <w:pStyle w:val="TableParagraph"/>
              <w:spacing w:before="40"/>
              <w:rPr>
                <w:sz w:val="20"/>
              </w:rPr>
            </w:pPr>
          </w:p>
          <w:p>
            <w:pPr>
              <w:pStyle w:val="TableParagraph"/>
              <w:numPr>
                <w:ilvl w:val="1"/>
                <w:numId w:val="18"/>
              </w:numPr>
              <w:tabs>
                <w:tab w:pos="380" w:val="left" w:leader="none"/>
              </w:tabs>
              <w:spacing w:line="240" w:lineRule="auto" w:before="0" w:after="0"/>
              <w:ind w:left="380" w:right="162" w:hanging="380"/>
              <w:jc w:val="right"/>
              <w:rPr>
                <w:sz w:val="20"/>
              </w:rPr>
            </w:pPr>
            <w:r>
              <w:rPr>
                <w:color w:val="404042"/>
                <w:sz w:val="20"/>
              </w:rPr>
              <w:t>Controle</w:t>
            </w:r>
            <w:r>
              <w:rPr>
                <w:color w:val="404042"/>
                <w:spacing w:val="4"/>
                <w:sz w:val="20"/>
              </w:rPr>
              <w:t> </w:t>
            </w:r>
            <w:r>
              <w:rPr>
                <w:color w:val="404042"/>
                <w:spacing w:val="-2"/>
                <w:sz w:val="20"/>
              </w:rPr>
              <w:t>Social</w:t>
            </w:r>
          </w:p>
          <w:p>
            <w:pPr>
              <w:pStyle w:val="TableParagraph"/>
              <w:spacing w:before="40"/>
              <w:rPr>
                <w:sz w:val="20"/>
              </w:rPr>
            </w:pPr>
          </w:p>
          <w:p>
            <w:pPr>
              <w:pStyle w:val="TableParagraph"/>
              <w:numPr>
                <w:ilvl w:val="1"/>
                <w:numId w:val="18"/>
              </w:numPr>
              <w:tabs>
                <w:tab w:pos="388" w:val="left" w:leader="none"/>
              </w:tabs>
              <w:spacing w:line="240" w:lineRule="auto" w:before="0" w:after="0"/>
              <w:ind w:left="388" w:right="163" w:hanging="388"/>
              <w:jc w:val="right"/>
              <w:rPr>
                <w:sz w:val="20"/>
              </w:rPr>
            </w:pPr>
            <w:r>
              <w:rPr>
                <w:color w:val="404042"/>
                <w:sz w:val="20"/>
              </w:rPr>
              <w:t>Relatório</w:t>
            </w:r>
            <w:r>
              <w:rPr>
                <w:color w:val="404042"/>
                <w:spacing w:val="-2"/>
                <w:sz w:val="20"/>
              </w:rPr>
              <w:t> </w:t>
            </w:r>
            <w:r>
              <w:rPr>
                <w:color w:val="404042"/>
                <w:sz w:val="20"/>
              </w:rPr>
              <w:t>Técnico</w:t>
            </w:r>
            <w:r>
              <w:rPr>
                <w:color w:val="404042"/>
                <w:spacing w:val="-2"/>
                <w:sz w:val="20"/>
              </w:rPr>
              <w:t> </w:t>
            </w:r>
            <w:r>
              <w:rPr>
                <w:color w:val="404042"/>
                <w:sz w:val="20"/>
              </w:rPr>
              <w:t>de</w:t>
            </w:r>
            <w:r>
              <w:rPr>
                <w:color w:val="404042"/>
                <w:spacing w:val="-2"/>
                <w:sz w:val="20"/>
              </w:rPr>
              <w:t> </w:t>
            </w:r>
            <w:r>
              <w:rPr>
                <w:color w:val="404042"/>
                <w:sz w:val="20"/>
              </w:rPr>
              <w:t>Monitoramento</w:t>
            </w:r>
            <w:r>
              <w:rPr>
                <w:color w:val="404042"/>
                <w:spacing w:val="-2"/>
                <w:sz w:val="20"/>
              </w:rPr>
              <w:t> </w:t>
            </w:r>
            <w:r>
              <w:rPr>
                <w:color w:val="404042"/>
                <w:sz w:val="20"/>
              </w:rPr>
              <w:t>e</w:t>
            </w:r>
            <w:r>
              <w:rPr>
                <w:color w:val="404042"/>
                <w:spacing w:val="-1"/>
                <w:sz w:val="20"/>
              </w:rPr>
              <w:t> </w:t>
            </w:r>
            <w:r>
              <w:rPr>
                <w:color w:val="404042"/>
                <w:spacing w:val="-2"/>
                <w:sz w:val="20"/>
              </w:rPr>
              <w:t>Avaliação</w:t>
            </w:r>
          </w:p>
          <w:p>
            <w:pPr>
              <w:pStyle w:val="TableParagraph"/>
              <w:spacing w:before="39"/>
              <w:rPr>
                <w:sz w:val="20"/>
              </w:rPr>
            </w:pPr>
          </w:p>
          <w:p>
            <w:pPr>
              <w:pStyle w:val="TableParagraph"/>
              <w:numPr>
                <w:ilvl w:val="1"/>
                <w:numId w:val="18"/>
              </w:numPr>
              <w:tabs>
                <w:tab w:pos="379" w:val="left" w:leader="none"/>
              </w:tabs>
              <w:spacing w:line="240" w:lineRule="auto" w:before="1" w:after="0"/>
              <w:ind w:left="379" w:right="163" w:hanging="379"/>
              <w:jc w:val="right"/>
              <w:rPr>
                <w:sz w:val="20"/>
              </w:rPr>
            </w:pPr>
            <w:r>
              <w:rPr>
                <w:color w:val="404042"/>
                <w:spacing w:val="-2"/>
                <w:w w:val="105"/>
                <w:sz w:val="20"/>
              </w:rPr>
              <w:t>Comissão</w:t>
            </w:r>
            <w:r>
              <w:rPr>
                <w:color w:val="404042"/>
                <w:spacing w:val="-14"/>
                <w:w w:val="105"/>
                <w:sz w:val="20"/>
              </w:rPr>
              <w:t> </w:t>
            </w:r>
            <w:r>
              <w:rPr>
                <w:color w:val="404042"/>
                <w:spacing w:val="-2"/>
                <w:w w:val="105"/>
                <w:sz w:val="20"/>
              </w:rPr>
              <w:t>de</w:t>
            </w:r>
            <w:r>
              <w:rPr>
                <w:color w:val="404042"/>
                <w:spacing w:val="-13"/>
                <w:w w:val="105"/>
                <w:sz w:val="20"/>
              </w:rPr>
              <w:t> </w:t>
            </w:r>
            <w:r>
              <w:rPr>
                <w:color w:val="404042"/>
                <w:spacing w:val="-2"/>
                <w:w w:val="105"/>
                <w:sz w:val="20"/>
              </w:rPr>
              <w:t>Monitoramento</w:t>
            </w:r>
            <w:r>
              <w:rPr>
                <w:color w:val="404042"/>
                <w:spacing w:val="-14"/>
                <w:w w:val="105"/>
                <w:sz w:val="20"/>
              </w:rPr>
              <w:t> </w:t>
            </w:r>
            <w:r>
              <w:rPr>
                <w:color w:val="404042"/>
                <w:spacing w:val="-2"/>
                <w:w w:val="105"/>
                <w:sz w:val="20"/>
              </w:rPr>
              <w:t>e</w:t>
            </w:r>
            <w:r>
              <w:rPr>
                <w:color w:val="404042"/>
                <w:spacing w:val="-13"/>
                <w:w w:val="105"/>
                <w:sz w:val="20"/>
              </w:rPr>
              <w:t> </w:t>
            </w:r>
            <w:r>
              <w:rPr>
                <w:color w:val="404042"/>
                <w:spacing w:val="-2"/>
                <w:w w:val="105"/>
                <w:sz w:val="20"/>
              </w:rPr>
              <w:t>Avaliação</w:t>
            </w:r>
          </w:p>
          <w:p>
            <w:pPr>
              <w:pStyle w:val="TableParagraph"/>
              <w:spacing w:before="39"/>
              <w:rPr>
                <w:sz w:val="20"/>
              </w:rPr>
            </w:pPr>
          </w:p>
          <w:p>
            <w:pPr>
              <w:pStyle w:val="TableParagraph"/>
              <w:numPr>
                <w:ilvl w:val="1"/>
                <w:numId w:val="18"/>
              </w:numPr>
              <w:tabs>
                <w:tab w:pos="2959" w:val="left" w:leader="none"/>
                <w:tab w:pos="3022" w:val="left" w:leader="none"/>
              </w:tabs>
              <w:spacing w:line="240" w:lineRule="auto" w:before="0" w:after="0"/>
              <w:ind w:left="2959" w:right="163" w:hanging="313"/>
              <w:jc w:val="right"/>
              <w:rPr>
                <w:sz w:val="20"/>
              </w:rPr>
            </w:pPr>
            <w:r>
              <w:rPr>
                <w:color w:val="404042"/>
                <w:sz w:val="20"/>
              </w:rPr>
              <w:t>Indícios</w:t>
            </w:r>
            <w:r>
              <w:rPr>
                <w:color w:val="404042"/>
                <w:spacing w:val="-19"/>
                <w:sz w:val="20"/>
              </w:rPr>
              <w:t> </w:t>
            </w:r>
            <w:r>
              <w:rPr>
                <w:color w:val="404042"/>
                <w:sz w:val="20"/>
              </w:rPr>
              <w:t>de</w:t>
            </w:r>
            <w:r>
              <w:rPr>
                <w:color w:val="404042"/>
                <w:spacing w:val="-19"/>
                <w:sz w:val="20"/>
              </w:rPr>
              <w:t> </w:t>
            </w:r>
            <w:r>
              <w:rPr>
                <w:color w:val="404042"/>
                <w:sz w:val="20"/>
              </w:rPr>
              <w:t>Irregularidade</w:t>
            </w:r>
            <w:r>
              <w:rPr>
                <w:color w:val="404042"/>
                <w:spacing w:val="-19"/>
                <w:sz w:val="20"/>
              </w:rPr>
              <w:t> </w:t>
            </w:r>
            <w:r>
              <w:rPr>
                <w:color w:val="404042"/>
                <w:sz w:val="20"/>
              </w:rPr>
              <w:t>ou Inexecução</w:t>
            </w:r>
            <w:r>
              <w:rPr>
                <w:color w:val="404042"/>
                <w:spacing w:val="-9"/>
                <w:sz w:val="20"/>
              </w:rPr>
              <w:t> </w:t>
            </w:r>
            <w:r>
              <w:rPr>
                <w:color w:val="404042"/>
                <w:sz w:val="20"/>
              </w:rPr>
              <w:t>Parcial</w:t>
            </w:r>
            <w:r>
              <w:rPr>
                <w:color w:val="404042"/>
                <w:spacing w:val="-9"/>
                <w:sz w:val="20"/>
              </w:rPr>
              <w:t> </w:t>
            </w:r>
            <w:r>
              <w:rPr>
                <w:color w:val="404042"/>
                <w:sz w:val="20"/>
              </w:rPr>
              <w:t>do</w:t>
            </w:r>
            <w:r>
              <w:rPr>
                <w:color w:val="404042"/>
                <w:spacing w:val="-9"/>
                <w:sz w:val="20"/>
              </w:rPr>
              <w:t> </w:t>
            </w:r>
            <w:r>
              <w:rPr>
                <w:color w:val="404042"/>
                <w:spacing w:val="-2"/>
                <w:sz w:val="20"/>
              </w:rPr>
              <w:t>Objeto</w:t>
            </w:r>
          </w:p>
          <w:p>
            <w:pPr>
              <w:pStyle w:val="TableParagraph"/>
              <w:spacing w:before="39"/>
              <w:rPr>
                <w:sz w:val="20"/>
              </w:rPr>
            </w:pPr>
          </w:p>
          <w:p>
            <w:pPr>
              <w:pStyle w:val="TableParagraph"/>
              <w:numPr>
                <w:ilvl w:val="2"/>
                <w:numId w:val="18"/>
              </w:numPr>
              <w:tabs>
                <w:tab w:pos="449" w:val="left" w:leader="none"/>
              </w:tabs>
              <w:spacing w:line="240" w:lineRule="auto" w:before="0" w:after="0"/>
              <w:ind w:left="449" w:right="162" w:hanging="449"/>
              <w:jc w:val="right"/>
              <w:rPr>
                <w:sz w:val="20"/>
              </w:rPr>
            </w:pPr>
            <w:r>
              <w:rPr>
                <w:color w:val="404042"/>
                <w:spacing w:val="-2"/>
                <w:sz w:val="20"/>
              </w:rPr>
              <w:t>Devolução</w:t>
            </w:r>
            <w:r>
              <w:rPr>
                <w:color w:val="404042"/>
                <w:spacing w:val="-11"/>
                <w:sz w:val="20"/>
              </w:rPr>
              <w:t> </w:t>
            </w:r>
            <w:r>
              <w:rPr>
                <w:color w:val="404042"/>
                <w:spacing w:val="-2"/>
                <w:sz w:val="20"/>
              </w:rPr>
              <w:t>de</w:t>
            </w:r>
            <w:r>
              <w:rPr>
                <w:color w:val="404042"/>
                <w:spacing w:val="-11"/>
                <w:sz w:val="20"/>
              </w:rPr>
              <w:t> </w:t>
            </w:r>
            <w:r>
              <w:rPr>
                <w:color w:val="404042"/>
                <w:spacing w:val="-2"/>
                <w:sz w:val="20"/>
              </w:rPr>
              <w:t>Recursos</w:t>
            </w:r>
          </w:p>
          <w:p>
            <w:pPr>
              <w:pStyle w:val="TableParagraph"/>
              <w:spacing w:before="39"/>
              <w:rPr>
                <w:sz w:val="20"/>
              </w:rPr>
            </w:pPr>
          </w:p>
          <w:p>
            <w:pPr>
              <w:pStyle w:val="TableParagraph"/>
              <w:numPr>
                <w:ilvl w:val="2"/>
                <w:numId w:val="18"/>
              </w:numPr>
              <w:tabs>
                <w:tab w:pos="507" w:val="left" w:leader="none"/>
              </w:tabs>
              <w:spacing w:line="240" w:lineRule="auto" w:before="1" w:after="0"/>
              <w:ind w:left="507" w:right="163" w:hanging="507"/>
              <w:jc w:val="right"/>
              <w:rPr>
                <w:sz w:val="20"/>
              </w:rPr>
            </w:pPr>
            <w:r>
              <w:rPr>
                <w:color w:val="404042"/>
                <w:spacing w:val="-2"/>
                <w:sz w:val="20"/>
              </w:rPr>
              <w:t>Procedimento</w:t>
            </w:r>
            <w:r>
              <w:rPr>
                <w:color w:val="404042"/>
                <w:spacing w:val="-10"/>
                <w:sz w:val="20"/>
              </w:rPr>
              <w:t> </w:t>
            </w:r>
            <w:r>
              <w:rPr>
                <w:color w:val="404042"/>
                <w:spacing w:val="-2"/>
                <w:sz w:val="20"/>
              </w:rPr>
              <w:t>Excepcional</w:t>
            </w:r>
          </w:p>
        </w:tc>
        <w:tc>
          <w:tcPr>
            <w:tcW w:w="727" w:type="dxa"/>
            <w:tcBorders>
              <w:top w:val="single" w:sz="2" w:space="0" w:color="F8A930"/>
              <w:bottom w:val="single" w:sz="2" w:space="0" w:color="F8A930"/>
            </w:tcBorders>
            <w:shd w:val="clear" w:color="auto" w:fill="FDF9F4"/>
          </w:tcPr>
          <w:p>
            <w:pPr>
              <w:pStyle w:val="TableParagraph"/>
              <w:spacing w:before="155"/>
              <w:ind w:left="4" w:right="4"/>
              <w:jc w:val="center"/>
              <w:rPr>
                <w:sz w:val="20"/>
              </w:rPr>
            </w:pPr>
            <w:r>
              <w:rPr>
                <w:color w:val="404042"/>
                <w:spacing w:val="-5"/>
                <w:sz w:val="20"/>
              </w:rPr>
              <w:t>130</w:t>
            </w:r>
          </w:p>
        </w:tc>
      </w:tr>
      <w:tr>
        <w:trPr>
          <w:trHeight w:val="517" w:hRule="atLeast"/>
        </w:trPr>
        <w:tc>
          <w:tcPr>
            <w:tcW w:w="5716" w:type="dxa"/>
            <w:vMerge/>
            <w:tcBorders>
              <w:top w:val="nil"/>
              <w:bottom w:val="single" w:sz="2" w:space="0" w:color="F8A930"/>
            </w:tcBorders>
            <w:shd w:val="clear" w:color="auto" w:fill="FDF9F4"/>
          </w:tcPr>
          <w:p>
            <w:pPr>
              <w:rPr>
                <w:sz w:val="2"/>
                <w:szCs w:val="2"/>
              </w:rPr>
            </w:pPr>
          </w:p>
        </w:tc>
        <w:tc>
          <w:tcPr>
            <w:tcW w:w="727" w:type="dxa"/>
            <w:tcBorders>
              <w:top w:val="single" w:sz="2" w:space="0" w:color="F8A930"/>
              <w:bottom w:val="single" w:sz="2" w:space="0" w:color="F8A930"/>
            </w:tcBorders>
            <w:shd w:val="clear" w:color="auto" w:fill="FDF9F4"/>
          </w:tcPr>
          <w:p>
            <w:pPr>
              <w:pStyle w:val="TableParagraph"/>
              <w:spacing w:before="155"/>
              <w:ind w:left="4" w:right="4"/>
              <w:jc w:val="center"/>
              <w:rPr>
                <w:sz w:val="20"/>
              </w:rPr>
            </w:pPr>
            <w:r>
              <w:rPr>
                <w:color w:val="404042"/>
                <w:spacing w:val="-5"/>
                <w:w w:val="95"/>
                <w:sz w:val="20"/>
              </w:rPr>
              <w:t>131</w:t>
            </w:r>
          </w:p>
        </w:tc>
      </w:tr>
      <w:tr>
        <w:trPr>
          <w:trHeight w:val="517" w:hRule="atLeast"/>
        </w:trPr>
        <w:tc>
          <w:tcPr>
            <w:tcW w:w="5716" w:type="dxa"/>
            <w:vMerge/>
            <w:tcBorders>
              <w:top w:val="nil"/>
              <w:bottom w:val="single" w:sz="2" w:space="0" w:color="F8A930"/>
            </w:tcBorders>
            <w:shd w:val="clear" w:color="auto" w:fill="FDF9F4"/>
          </w:tcPr>
          <w:p>
            <w:pPr>
              <w:rPr>
                <w:sz w:val="2"/>
                <w:szCs w:val="2"/>
              </w:rPr>
            </w:pPr>
          </w:p>
        </w:tc>
        <w:tc>
          <w:tcPr>
            <w:tcW w:w="727" w:type="dxa"/>
            <w:tcBorders>
              <w:top w:val="single" w:sz="2" w:space="0" w:color="F8A930"/>
              <w:bottom w:val="single" w:sz="2" w:space="0" w:color="F8A930"/>
            </w:tcBorders>
            <w:shd w:val="clear" w:color="auto" w:fill="FDF9F4"/>
          </w:tcPr>
          <w:p>
            <w:pPr>
              <w:pStyle w:val="TableParagraph"/>
              <w:spacing w:before="155"/>
              <w:ind w:left="4" w:right="4"/>
              <w:jc w:val="center"/>
              <w:rPr>
                <w:sz w:val="20"/>
              </w:rPr>
            </w:pPr>
            <w:r>
              <w:rPr>
                <w:color w:val="404042"/>
                <w:spacing w:val="-5"/>
                <w:sz w:val="20"/>
              </w:rPr>
              <w:t>132</w:t>
            </w:r>
          </w:p>
        </w:tc>
      </w:tr>
      <w:tr>
        <w:trPr>
          <w:trHeight w:val="517" w:hRule="atLeast"/>
        </w:trPr>
        <w:tc>
          <w:tcPr>
            <w:tcW w:w="5716" w:type="dxa"/>
            <w:vMerge/>
            <w:tcBorders>
              <w:top w:val="nil"/>
              <w:bottom w:val="single" w:sz="2" w:space="0" w:color="F8A930"/>
            </w:tcBorders>
            <w:shd w:val="clear" w:color="auto" w:fill="FDF9F4"/>
          </w:tcPr>
          <w:p>
            <w:pPr>
              <w:rPr>
                <w:sz w:val="2"/>
                <w:szCs w:val="2"/>
              </w:rPr>
            </w:pPr>
          </w:p>
        </w:tc>
        <w:tc>
          <w:tcPr>
            <w:tcW w:w="727" w:type="dxa"/>
            <w:tcBorders>
              <w:top w:val="single" w:sz="2" w:space="0" w:color="F8A930"/>
              <w:bottom w:val="single" w:sz="2" w:space="0" w:color="F8A930"/>
            </w:tcBorders>
            <w:shd w:val="clear" w:color="auto" w:fill="FDF9F4"/>
          </w:tcPr>
          <w:p>
            <w:pPr>
              <w:pStyle w:val="TableParagraph"/>
              <w:spacing w:before="155"/>
              <w:ind w:left="4" w:right="4"/>
              <w:jc w:val="center"/>
              <w:rPr>
                <w:sz w:val="20"/>
              </w:rPr>
            </w:pPr>
            <w:r>
              <w:rPr>
                <w:color w:val="404042"/>
                <w:spacing w:val="-5"/>
                <w:sz w:val="20"/>
              </w:rPr>
              <w:t>133</w:t>
            </w:r>
          </w:p>
        </w:tc>
      </w:tr>
      <w:tr>
        <w:trPr>
          <w:trHeight w:val="757" w:hRule="atLeast"/>
        </w:trPr>
        <w:tc>
          <w:tcPr>
            <w:tcW w:w="5716" w:type="dxa"/>
            <w:vMerge/>
            <w:tcBorders>
              <w:top w:val="nil"/>
              <w:bottom w:val="single" w:sz="2" w:space="0" w:color="F8A930"/>
            </w:tcBorders>
            <w:shd w:val="clear" w:color="auto" w:fill="FDF9F4"/>
          </w:tcPr>
          <w:p>
            <w:pPr>
              <w:rPr>
                <w:sz w:val="2"/>
                <w:szCs w:val="2"/>
              </w:rPr>
            </w:pPr>
          </w:p>
        </w:tc>
        <w:tc>
          <w:tcPr>
            <w:tcW w:w="727" w:type="dxa"/>
            <w:tcBorders>
              <w:top w:val="single" w:sz="2" w:space="0" w:color="F8A930"/>
              <w:bottom w:val="single" w:sz="2" w:space="0" w:color="F8A930"/>
            </w:tcBorders>
            <w:shd w:val="clear" w:color="auto" w:fill="FDF9F4"/>
          </w:tcPr>
          <w:p>
            <w:pPr>
              <w:pStyle w:val="TableParagraph"/>
              <w:spacing w:before="34"/>
              <w:rPr>
                <w:sz w:val="20"/>
              </w:rPr>
            </w:pPr>
          </w:p>
          <w:p>
            <w:pPr>
              <w:pStyle w:val="TableParagraph"/>
              <w:ind w:left="4" w:right="4"/>
              <w:jc w:val="center"/>
              <w:rPr>
                <w:sz w:val="20"/>
              </w:rPr>
            </w:pPr>
            <w:r>
              <w:rPr>
                <w:color w:val="404042"/>
                <w:spacing w:val="-5"/>
                <w:sz w:val="20"/>
              </w:rPr>
              <w:t>134</w:t>
            </w:r>
          </w:p>
        </w:tc>
      </w:tr>
      <w:tr>
        <w:trPr>
          <w:trHeight w:val="517" w:hRule="atLeast"/>
        </w:trPr>
        <w:tc>
          <w:tcPr>
            <w:tcW w:w="5716" w:type="dxa"/>
            <w:vMerge/>
            <w:tcBorders>
              <w:top w:val="nil"/>
              <w:bottom w:val="single" w:sz="2" w:space="0" w:color="F8A930"/>
            </w:tcBorders>
            <w:shd w:val="clear" w:color="auto" w:fill="FDF9F4"/>
          </w:tcPr>
          <w:p>
            <w:pPr>
              <w:rPr>
                <w:sz w:val="2"/>
                <w:szCs w:val="2"/>
              </w:rPr>
            </w:pPr>
          </w:p>
        </w:tc>
        <w:tc>
          <w:tcPr>
            <w:tcW w:w="727" w:type="dxa"/>
            <w:tcBorders>
              <w:top w:val="single" w:sz="2" w:space="0" w:color="F8A930"/>
              <w:bottom w:val="single" w:sz="2" w:space="0" w:color="F8A930"/>
            </w:tcBorders>
            <w:shd w:val="clear" w:color="auto" w:fill="FDF9F4"/>
          </w:tcPr>
          <w:p>
            <w:pPr>
              <w:pStyle w:val="TableParagraph"/>
              <w:spacing w:before="155"/>
              <w:ind w:left="4" w:right="4"/>
              <w:jc w:val="center"/>
              <w:rPr>
                <w:sz w:val="20"/>
              </w:rPr>
            </w:pPr>
            <w:r>
              <w:rPr>
                <w:color w:val="404042"/>
                <w:spacing w:val="-5"/>
                <w:sz w:val="20"/>
              </w:rPr>
              <w:t>137</w:t>
            </w:r>
          </w:p>
        </w:tc>
      </w:tr>
      <w:tr>
        <w:trPr>
          <w:trHeight w:val="517" w:hRule="atLeast"/>
        </w:trPr>
        <w:tc>
          <w:tcPr>
            <w:tcW w:w="5716" w:type="dxa"/>
            <w:vMerge/>
            <w:tcBorders>
              <w:top w:val="nil"/>
              <w:bottom w:val="single" w:sz="2" w:space="0" w:color="F8A930"/>
            </w:tcBorders>
            <w:shd w:val="clear" w:color="auto" w:fill="FDF9F4"/>
          </w:tcPr>
          <w:p>
            <w:pPr>
              <w:rPr>
                <w:sz w:val="2"/>
                <w:szCs w:val="2"/>
              </w:rPr>
            </w:pPr>
          </w:p>
        </w:tc>
        <w:tc>
          <w:tcPr>
            <w:tcW w:w="727" w:type="dxa"/>
            <w:tcBorders>
              <w:top w:val="single" w:sz="2" w:space="0" w:color="F8A930"/>
              <w:bottom w:val="single" w:sz="2" w:space="0" w:color="F8A930"/>
            </w:tcBorders>
            <w:shd w:val="clear" w:color="auto" w:fill="FDF9F4"/>
          </w:tcPr>
          <w:p>
            <w:pPr>
              <w:pStyle w:val="TableParagraph"/>
              <w:spacing w:before="155"/>
              <w:ind w:left="4" w:right="4"/>
              <w:jc w:val="center"/>
              <w:rPr>
                <w:sz w:val="20"/>
              </w:rPr>
            </w:pPr>
            <w:r>
              <w:rPr>
                <w:color w:val="404042"/>
                <w:spacing w:val="-5"/>
                <w:sz w:val="20"/>
              </w:rPr>
              <w:t>137</w:t>
            </w:r>
          </w:p>
        </w:tc>
      </w:tr>
      <w:tr>
        <w:trPr>
          <w:trHeight w:val="556" w:hRule="atLeast"/>
        </w:trPr>
        <w:tc>
          <w:tcPr>
            <w:tcW w:w="5716" w:type="dxa"/>
            <w:vMerge w:val="restart"/>
            <w:tcBorders>
              <w:top w:val="single" w:sz="2" w:space="0" w:color="F8A930"/>
            </w:tcBorders>
            <w:shd w:val="clear" w:color="auto" w:fill="FDF7F4"/>
          </w:tcPr>
          <w:p>
            <w:pPr>
              <w:pStyle w:val="TableParagraph"/>
              <w:spacing w:before="154"/>
              <w:ind w:left="2483"/>
              <w:rPr>
                <w:sz w:val="24"/>
              </w:rPr>
            </w:pPr>
            <w:r>
              <w:rPr>
                <w:color w:val="EE6934"/>
                <w:spacing w:val="-4"/>
                <w:w w:val="110"/>
                <w:sz w:val="24"/>
              </w:rPr>
              <w:t>9.</w:t>
            </w:r>
            <w:r>
              <w:rPr>
                <w:color w:val="EE6934"/>
                <w:spacing w:val="-42"/>
                <w:w w:val="110"/>
                <w:sz w:val="24"/>
              </w:rPr>
              <w:t> </w:t>
            </w:r>
            <w:r>
              <w:rPr>
                <w:color w:val="EE6934"/>
                <w:spacing w:val="-4"/>
                <w:w w:val="110"/>
                <w:sz w:val="24"/>
              </w:rPr>
              <w:t>PRESTAÇÃO</w:t>
            </w:r>
            <w:r>
              <w:rPr>
                <w:color w:val="EE6934"/>
                <w:spacing w:val="-30"/>
                <w:w w:val="110"/>
                <w:sz w:val="24"/>
              </w:rPr>
              <w:t> </w:t>
            </w:r>
            <w:r>
              <w:rPr>
                <w:color w:val="EE6934"/>
                <w:spacing w:val="-4"/>
                <w:w w:val="110"/>
                <w:sz w:val="24"/>
              </w:rPr>
              <w:t>DE</w:t>
            </w:r>
            <w:r>
              <w:rPr>
                <w:color w:val="EE6934"/>
                <w:spacing w:val="-29"/>
                <w:w w:val="110"/>
                <w:sz w:val="24"/>
              </w:rPr>
              <w:t> </w:t>
            </w:r>
            <w:r>
              <w:rPr>
                <w:color w:val="EE6934"/>
                <w:spacing w:val="-4"/>
                <w:w w:val="110"/>
                <w:sz w:val="24"/>
              </w:rPr>
              <w:t>CONTAS</w:t>
            </w:r>
          </w:p>
          <w:p>
            <w:pPr>
              <w:pStyle w:val="TableParagraph"/>
              <w:numPr>
                <w:ilvl w:val="1"/>
                <w:numId w:val="19"/>
              </w:numPr>
              <w:tabs>
                <w:tab w:pos="324" w:val="left" w:leader="none"/>
              </w:tabs>
              <w:spacing w:line="240" w:lineRule="auto" w:before="273" w:after="0"/>
              <w:ind w:left="324" w:right="162" w:hanging="324"/>
              <w:jc w:val="right"/>
              <w:rPr>
                <w:sz w:val="20"/>
              </w:rPr>
            </w:pPr>
            <w:r>
              <w:rPr>
                <w:color w:val="404042"/>
                <w:sz w:val="20"/>
              </w:rPr>
              <w:t>Relatório</w:t>
            </w:r>
            <w:r>
              <w:rPr>
                <w:color w:val="404042"/>
                <w:spacing w:val="-6"/>
                <w:sz w:val="20"/>
              </w:rPr>
              <w:t> </w:t>
            </w:r>
            <w:r>
              <w:rPr>
                <w:color w:val="404042"/>
                <w:sz w:val="20"/>
              </w:rPr>
              <w:t>de</w:t>
            </w:r>
            <w:r>
              <w:rPr>
                <w:color w:val="404042"/>
                <w:spacing w:val="-6"/>
                <w:sz w:val="20"/>
              </w:rPr>
              <w:t> </w:t>
            </w:r>
            <w:r>
              <w:rPr>
                <w:color w:val="404042"/>
                <w:sz w:val="20"/>
              </w:rPr>
              <w:t>Execução</w:t>
            </w:r>
            <w:r>
              <w:rPr>
                <w:color w:val="404042"/>
                <w:spacing w:val="-5"/>
                <w:sz w:val="20"/>
              </w:rPr>
              <w:t> </w:t>
            </w:r>
            <w:r>
              <w:rPr>
                <w:color w:val="404042"/>
                <w:sz w:val="20"/>
              </w:rPr>
              <w:t>do</w:t>
            </w:r>
            <w:r>
              <w:rPr>
                <w:color w:val="404042"/>
                <w:spacing w:val="-6"/>
                <w:sz w:val="20"/>
              </w:rPr>
              <w:t> </w:t>
            </w:r>
            <w:r>
              <w:rPr>
                <w:color w:val="404042"/>
                <w:spacing w:val="-2"/>
                <w:sz w:val="20"/>
              </w:rPr>
              <w:t>Objeto</w:t>
            </w:r>
          </w:p>
          <w:p>
            <w:pPr>
              <w:pStyle w:val="TableParagraph"/>
              <w:spacing w:before="39"/>
              <w:rPr>
                <w:sz w:val="20"/>
              </w:rPr>
            </w:pPr>
          </w:p>
          <w:p>
            <w:pPr>
              <w:pStyle w:val="TableParagraph"/>
              <w:numPr>
                <w:ilvl w:val="1"/>
                <w:numId w:val="19"/>
              </w:numPr>
              <w:tabs>
                <w:tab w:pos="381" w:val="left" w:leader="none"/>
              </w:tabs>
              <w:spacing w:line="240" w:lineRule="auto" w:before="1" w:after="0"/>
              <w:ind w:left="381" w:right="163" w:hanging="381"/>
              <w:jc w:val="right"/>
              <w:rPr>
                <w:sz w:val="20"/>
              </w:rPr>
            </w:pPr>
            <w:r>
              <w:rPr>
                <w:color w:val="404042"/>
                <w:sz w:val="20"/>
              </w:rPr>
              <w:t>Relatório</w:t>
            </w:r>
            <w:r>
              <w:rPr>
                <w:color w:val="404042"/>
                <w:spacing w:val="-4"/>
                <w:sz w:val="20"/>
              </w:rPr>
              <w:t> </w:t>
            </w:r>
            <w:r>
              <w:rPr>
                <w:color w:val="404042"/>
                <w:sz w:val="20"/>
              </w:rPr>
              <w:t>de</w:t>
            </w:r>
            <w:r>
              <w:rPr>
                <w:color w:val="404042"/>
                <w:spacing w:val="-4"/>
                <w:sz w:val="20"/>
              </w:rPr>
              <w:t> </w:t>
            </w:r>
            <w:r>
              <w:rPr>
                <w:color w:val="404042"/>
                <w:sz w:val="20"/>
              </w:rPr>
              <w:t>Execução</w:t>
            </w:r>
            <w:r>
              <w:rPr>
                <w:color w:val="404042"/>
                <w:spacing w:val="-4"/>
                <w:sz w:val="20"/>
              </w:rPr>
              <w:t> </w:t>
            </w:r>
            <w:r>
              <w:rPr>
                <w:color w:val="404042"/>
                <w:spacing w:val="-2"/>
                <w:sz w:val="20"/>
              </w:rPr>
              <w:t>Financeira</w:t>
            </w:r>
          </w:p>
          <w:p>
            <w:pPr>
              <w:pStyle w:val="TableParagraph"/>
              <w:spacing w:before="39"/>
              <w:rPr>
                <w:sz w:val="20"/>
              </w:rPr>
            </w:pPr>
          </w:p>
          <w:p>
            <w:pPr>
              <w:pStyle w:val="TableParagraph"/>
              <w:numPr>
                <w:ilvl w:val="1"/>
                <w:numId w:val="19"/>
              </w:numPr>
              <w:tabs>
                <w:tab w:pos="379" w:val="left" w:leader="none"/>
              </w:tabs>
              <w:spacing w:line="240" w:lineRule="auto" w:before="0" w:after="0"/>
              <w:ind w:left="379" w:right="163" w:hanging="379"/>
              <w:jc w:val="right"/>
              <w:rPr>
                <w:sz w:val="20"/>
              </w:rPr>
            </w:pPr>
            <w:r>
              <w:rPr>
                <w:color w:val="404042"/>
                <w:w w:val="105"/>
                <w:sz w:val="20"/>
              </w:rPr>
              <w:t>Processo</w:t>
            </w:r>
            <w:r>
              <w:rPr>
                <w:color w:val="404042"/>
                <w:spacing w:val="-21"/>
                <w:w w:val="105"/>
                <w:sz w:val="20"/>
              </w:rPr>
              <w:t> </w:t>
            </w:r>
            <w:r>
              <w:rPr>
                <w:color w:val="404042"/>
                <w:w w:val="105"/>
                <w:sz w:val="20"/>
              </w:rPr>
              <w:t>de</w:t>
            </w:r>
            <w:r>
              <w:rPr>
                <w:color w:val="404042"/>
                <w:spacing w:val="-20"/>
                <w:w w:val="105"/>
                <w:sz w:val="20"/>
              </w:rPr>
              <w:t> </w:t>
            </w:r>
            <w:r>
              <w:rPr>
                <w:color w:val="404042"/>
                <w:w w:val="105"/>
                <w:sz w:val="20"/>
              </w:rPr>
              <w:t>Prestação</w:t>
            </w:r>
            <w:r>
              <w:rPr>
                <w:color w:val="404042"/>
                <w:spacing w:val="-20"/>
                <w:w w:val="105"/>
                <w:sz w:val="20"/>
              </w:rPr>
              <w:t> </w:t>
            </w:r>
            <w:r>
              <w:rPr>
                <w:color w:val="404042"/>
                <w:w w:val="105"/>
                <w:sz w:val="20"/>
              </w:rPr>
              <w:t>de</w:t>
            </w:r>
            <w:r>
              <w:rPr>
                <w:color w:val="404042"/>
                <w:spacing w:val="-21"/>
                <w:w w:val="105"/>
                <w:sz w:val="20"/>
              </w:rPr>
              <w:t> </w:t>
            </w:r>
            <w:r>
              <w:rPr>
                <w:color w:val="404042"/>
                <w:w w:val="105"/>
                <w:sz w:val="20"/>
              </w:rPr>
              <w:t>Contas</w:t>
            </w:r>
            <w:r>
              <w:rPr>
                <w:color w:val="404042"/>
                <w:spacing w:val="-20"/>
                <w:w w:val="105"/>
                <w:sz w:val="20"/>
              </w:rPr>
              <w:t> </w:t>
            </w:r>
            <w:r>
              <w:rPr>
                <w:color w:val="404042"/>
                <w:spacing w:val="-2"/>
                <w:w w:val="105"/>
                <w:sz w:val="20"/>
              </w:rPr>
              <w:t>Anual</w:t>
            </w:r>
          </w:p>
          <w:p>
            <w:pPr>
              <w:pStyle w:val="TableParagraph"/>
              <w:spacing w:before="40"/>
              <w:rPr>
                <w:sz w:val="20"/>
              </w:rPr>
            </w:pPr>
          </w:p>
          <w:p>
            <w:pPr>
              <w:pStyle w:val="TableParagraph"/>
              <w:numPr>
                <w:ilvl w:val="1"/>
                <w:numId w:val="19"/>
              </w:numPr>
              <w:tabs>
                <w:tab w:pos="386" w:val="left" w:leader="none"/>
              </w:tabs>
              <w:spacing w:line="240" w:lineRule="auto" w:before="0" w:after="0"/>
              <w:ind w:left="386" w:right="163" w:hanging="386"/>
              <w:jc w:val="right"/>
              <w:rPr>
                <w:sz w:val="20"/>
              </w:rPr>
            </w:pPr>
            <w:r>
              <w:rPr>
                <w:color w:val="404042"/>
                <w:w w:val="105"/>
                <w:sz w:val="20"/>
              </w:rPr>
              <w:t>Processo</w:t>
            </w:r>
            <w:r>
              <w:rPr>
                <w:color w:val="404042"/>
                <w:spacing w:val="-20"/>
                <w:w w:val="105"/>
                <w:sz w:val="20"/>
              </w:rPr>
              <w:t> </w:t>
            </w:r>
            <w:r>
              <w:rPr>
                <w:color w:val="404042"/>
                <w:w w:val="105"/>
                <w:sz w:val="20"/>
              </w:rPr>
              <w:t>de</w:t>
            </w:r>
            <w:r>
              <w:rPr>
                <w:color w:val="404042"/>
                <w:spacing w:val="-20"/>
                <w:w w:val="105"/>
                <w:sz w:val="20"/>
              </w:rPr>
              <w:t> </w:t>
            </w:r>
            <w:r>
              <w:rPr>
                <w:color w:val="404042"/>
                <w:w w:val="105"/>
                <w:sz w:val="20"/>
              </w:rPr>
              <w:t>Prestação</w:t>
            </w:r>
            <w:r>
              <w:rPr>
                <w:color w:val="404042"/>
                <w:spacing w:val="-19"/>
                <w:w w:val="105"/>
                <w:sz w:val="20"/>
              </w:rPr>
              <w:t> </w:t>
            </w:r>
            <w:r>
              <w:rPr>
                <w:color w:val="404042"/>
                <w:w w:val="105"/>
                <w:sz w:val="20"/>
              </w:rPr>
              <w:t>de</w:t>
            </w:r>
            <w:r>
              <w:rPr>
                <w:color w:val="404042"/>
                <w:spacing w:val="-20"/>
                <w:w w:val="105"/>
                <w:sz w:val="20"/>
              </w:rPr>
              <w:t> </w:t>
            </w:r>
            <w:r>
              <w:rPr>
                <w:color w:val="404042"/>
                <w:w w:val="105"/>
                <w:sz w:val="20"/>
              </w:rPr>
              <w:t>Contas</w:t>
            </w:r>
            <w:r>
              <w:rPr>
                <w:color w:val="404042"/>
                <w:spacing w:val="-20"/>
                <w:w w:val="105"/>
                <w:sz w:val="20"/>
              </w:rPr>
              <w:t> </w:t>
            </w:r>
            <w:r>
              <w:rPr>
                <w:color w:val="404042"/>
                <w:spacing w:val="-2"/>
                <w:w w:val="105"/>
                <w:sz w:val="20"/>
              </w:rPr>
              <w:t>Final</w:t>
            </w:r>
          </w:p>
          <w:p>
            <w:pPr>
              <w:pStyle w:val="TableParagraph"/>
              <w:spacing w:before="40"/>
              <w:rPr>
                <w:sz w:val="20"/>
              </w:rPr>
            </w:pPr>
          </w:p>
          <w:p>
            <w:pPr>
              <w:pStyle w:val="TableParagraph"/>
              <w:numPr>
                <w:ilvl w:val="2"/>
                <w:numId w:val="19"/>
              </w:numPr>
              <w:tabs>
                <w:tab w:pos="460" w:val="left" w:leader="none"/>
              </w:tabs>
              <w:spacing w:line="240" w:lineRule="auto" w:before="0" w:after="0"/>
              <w:ind w:left="460" w:right="161" w:hanging="460"/>
              <w:jc w:val="right"/>
              <w:rPr>
                <w:color w:val="404042"/>
                <w:sz w:val="20"/>
              </w:rPr>
            </w:pPr>
            <w:r>
              <w:rPr>
                <w:color w:val="404042"/>
                <w:spacing w:val="-2"/>
                <w:sz w:val="20"/>
              </w:rPr>
              <w:t>Recursos</w:t>
            </w:r>
          </w:p>
          <w:p>
            <w:pPr>
              <w:pStyle w:val="TableParagraph"/>
              <w:spacing w:before="39"/>
              <w:rPr>
                <w:sz w:val="20"/>
              </w:rPr>
            </w:pPr>
          </w:p>
          <w:p>
            <w:pPr>
              <w:pStyle w:val="TableParagraph"/>
              <w:numPr>
                <w:ilvl w:val="3"/>
                <w:numId w:val="20"/>
              </w:numPr>
              <w:tabs>
                <w:tab w:pos="559" w:val="left" w:leader="none"/>
              </w:tabs>
              <w:spacing w:line="240" w:lineRule="auto" w:before="0" w:after="0"/>
              <w:ind w:left="559" w:right="162" w:hanging="559"/>
              <w:jc w:val="right"/>
              <w:rPr>
                <w:rFonts w:ascii="Verdana" w:hAnsi="Verdana"/>
                <w:i/>
                <w:sz w:val="20"/>
              </w:rPr>
            </w:pPr>
            <w:r>
              <w:rPr>
                <w:rFonts w:ascii="Verdana" w:hAnsi="Verdana"/>
                <w:i/>
                <w:color w:val="404042"/>
                <w:w w:val="90"/>
                <w:sz w:val="20"/>
              </w:rPr>
              <w:t>Ação</w:t>
            </w:r>
            <w:r>
              <w:rPr>
                <w:rFonts w:ascii="Verdana" w:hAnsi="Verdana"/>
                <w:i/>
                <w:color w:val="404042"/>
                <w:spacing w:val="-13"/>
                <w:w w:val="90"/>
                <w:sz w:val="20"/>
              </w:rPr>
              <w:t> </w:t>
            </w:r>
            <w:r>
              <w:rPr>
                <w:rFonts w:ascii="Verdana" w:hAnsi="Verdana"/>
                <w:i/>
                <w:color w:val="404042"/>
                <w:spacing w:val="-2"/>
                <w:sz w:val="20"/>
              </w:rPr>
              <w:t>Compensatória</w:t>
            </w:r>
          </w:p>
          <w:p>
            <w:pPr>
              <w:pStyle w:val="TableParagraph"/>
              <w:spacing w:before="38"/>
              <w:rPr>
                <w:sz w:val="20"/>
              </w:rPr>
            </w:pPr>
          </w:p>
          <w:p>
            <w:pPr>
              <w:pStyle w:val="TableParagraph"/>
              <w:numPr>
                <w:ilvl w:val="3"/>
                <w:numId w:val="20"/>
              </w:numPr>
              <w:tabs>
                <w:tab w:pos="619" w:val="left" w:leader="none"/>
              </w:tabs>
              <w:spacing w:line="240" w:lineRule="auto" w:before="0" w:after="0"/>
              <w:ind w:left="619" w:right="162" w:hanging="619"/>
              <w:jc w:val="right"/>
              <w:rPr>
                <w:rFonts w:ascii="Verdana" w:hAnsi="Verdana"/>
                <w:i/>
                <w:sz w:val="20"/>
              </w:rPr>
            </w:pPr>
            <w:r>
              <w:rPr>
                <w:rFonts w:ascii="Verdana" w:hAnsi="Verdana"/>
                <w:i/>
                <w:color w:val="404042"/>
                <w:w w:val="85"/>
                <w:sz w:val="20"/>
              </w:rPr>
              <w:t>Não</w:t>
            </w:r>
            <w:r>
              <w:rPr>
                <w:rFonts w:ascii="Verdana" w:hAnsi="Verdana"/>
                <w:i/>
                <w:color w:val="404042"/>
                <w:spacing w:val="-3"/>
                <w:w w:val="85"/>
                <w:sz w:val="20"/>
              </w:rPr>
              <w:t> </w:t>
            </w:r>
            <w:r>
              <w:rPr>
                <w:rFonts w:ascii="Verdana" w:hAnsi="Verdana"/>
                <w:i/>
                <w:color w:val="404042"/>
                <w:w w:val="85"/>
                <w:sz w:val="20"/>
              </w:rPr>
              <w:t>Ressarcimento</w:t>
            </w:r>
            <w:r>
              <w:rPr>
                <w:rFonts w:ascii="Verdana" w:hAnsi="Verdana"/>
                <w:i/>
                <w:color w:val="404042"/>
                <w:spacing w:val="-3"/>
                <w:w w:val="85"/>
                <w:sz w:val="20"/>
              </w:rPr>
              <w:t> </w:t>
            </w:r>
            <w:r>
              <w:rPr>
                <w:rFonts w:ascii="Verdana" w:hAnsi="Verdana"/>
                <w:i/>
                <w:color w:val="404042"/>
                <w:w w:val="85"/>
                <w:sz w:val="20"/>
              </w:rPr>
              <w:t>ao</w:t>
            </w:r>
            <w:r>
              <w:rPr>
                <w:rFonts w:ascii="Verdana" w:hAnsi="Verdana"/>
                <w:i/>
                <w:color w:val="404042"/>
                <w:spacing w:val="-3"/>
                <w:w w:val="85"/>
                <w:sz w:val="20"/>
              </w:rPr>
              <w:t> </w:t>
            </w:r>
            <w:r>
              <w:rPr>
                <w:rFonts w:ascii="Verdana" w:hAnsi="Verdana"/>
                <w:i/>
                <w:color w:val="404042"/>
                <w:spacing w:val="-2"/>
                <w:w w:val="85"/>
                <w:sz w:val="20"/>
              </w:rPr>
              <w:t>Erário</w:t>
            </w:r>
          </w:p>
          <w:p>
            <w:pPr>
              <w:pStyle w:val="TableParagraph"/>
              <w:spacing w:before="39"/>
              <w:rPr>
                <w:sz w:val="20"/>
              </w:rPr>
            </w:pPr>
          </w:p>
          <w:p>
            <w:pPr>
              <w:pStyle w:val="TableParagraph"/>
              <w:ind w:right="162"/>
              <w:jc w:val="right"/>
              <w:rPr>
                <w:sz w:val="20"/>
              </w:rPr>
            </w:pPr>
            <w:r>
              <w:rPr>
                <w:color w:val="404042"/>
                <w:spacing w:val="-4"/>
                <w:sz w:val="20"/>
              </w:rPr>
              <w:t>9.4.2.</w:t>
            </w:r>
            <w:r>
              <w:rPr>
                <w:color w:val="404042"/>
                <w:spacing w:val="-12"/>
                <w:sz w:val="20"/>
              </w:rPr>
              <w:t> </w:t>
            </w:r>
            <w:r>
              <w:rPr>
                <w:color w:val="404042"/>
                <w:spacing w:val="-4"/>
                <w:sz w:val="20"/>
              </w:rPr>
              <w:t>Restituição</w:t>
            </w:r>
            <w:r>
              <w:rPr>
                <w:color w:val="404042"/>
                <w:spacing w:val="-11"/>
                <w:sz w:val="20"/>
              </w:rPr>
              <w:t> </w:t>
            </w:r>
            <w:r>
              <w:rPr>
                <w:color w:val="404042"/>
                <w:spacing w:val="-4"/>
                <w:sz w:val="20"/>
              </w:rPr>
              <w:t>de</w:t>
            </w:r>
            <w:r>
              <w:rPr>
                <w:color w:val="404042"/>
                <w:spacing w:val="-12"/>
                <w:sz w:val="20"/>
              </w:rPr>
              <w:t> </w:t>
            </w:r>
            <w:r>
              <w:rPr>
                <w:color w:val="404042"/>
                <w:spacing w:val="-4"/>
                <w:sz w:val="20"/>
              </w:rPr>
              <w:t>Débitos</w:t>
            </w:r>
          </w:p>
          <w:p>
            <w:pPr>
              <w:pStyle w:val="TableParagraph"/>
              <w:spacing w:before="39"/>
              <w:rPr>
                <w:sz w:val="20"/>
              </w:rPr>
            </w:pPr>
          </w:p>
          <w:p>
            <w:pPr>
              <w:pStyle w:val="TableParagraph"/>
              <w:spacing w:before="1"/>
              <w:ind w:right="163"/>
              <w:jc w:val="right"/>
              <w:rPr>
                <w:sz w:val="20"/>
              </w:rPr>
            </w:pPr>
            <w:r>
              <w:rPr>
                <w:color w:val="404042"/>
                <w:sz w:val="20"/>
              </w:rPr>
              <w:t>9.5.</w:t>
            </w:r>
            <w:r>
              <w:rPr>
                <w:color w:val="404042"/>
                <w:spacing w:val="-7"/>
                <w:sz w:val="20"/>
              </w:rPr>
              <w:t> </w:t>
            </w:r>
            <w:r>
              <w:rPr>
                <w:color w:val="404042"/>
                <w:sz w:val="20"/>
              </w:rPr>
              <w:t>Responsabilidades</w:t>
            </w:r>
            <w:r>
              <w:rPr>
                <w:color w:val="404042"/>
                <w:spacing w:val="-1"/>
                <w:sz w:val="20"/>
              </w:rPr>
              <w:t> </w:t>
            </w:r>
            <w:r>
              <w:rPr>
                <w:color w:val="404042"/>
                <w:sz w:val="20"/>
              </w:rPr>
              <w:t>e </w:t>
            </w:r>
            <w:r>
              <w:rPr>
                <w:color w:val="404042"/>
                <w:spacing w:val="-2"/>
                <w:sz w:val="20"/>
              </w:rPr>
              <w:t>Sanções</w:t>
            </w:r>
          </w:p>
          <w:p>
            <w:pPr>
              <w:pStyle w:val="TableParagraph"/>
              <w:spacing w:before="39"/>
              <w:rPr>
                <w:sz w:val="20"/>
              </w:rPr>
            </w:pPr>
          </w:p>
          <w:p>
            <w:pPr>
              <w:pStyle w:val="TableParagraph"/>
              <w:ind w:right="162"/>
              <w:jc w:val="right"/>
              <w:rPr>
                <w:sz w:val="20"/>
              </w:rPr>
            </w:pPr>
            <w:r>
              <w:rPr>
                <w:color w:val="404042"/>
                <w:spacing w:val="-8"/>
                <w:sz w:val="20"/>
              </w:rPr>
              <w:t>9.5.1. Termo</w:t>
            </w:r>
            <w:r>
              <w:rPr>
                <w:color w:val="404042"/>
                <w:spacing w:val="-7"/>
                <w:sz w:val="20"/>
              </w:rPr>
              <w:t> </w:t>
            </w:r>
            <w:r>
              <w:rPr>
                <w:color w:val="404042"/>
                <w:spacing w:val="-8"/>
                <w:sz w:val="20"/>
              </w:rPr>
              <w:t>de</w:t>
            </w:r>
            <w:r>
              <w:rPr>
                <w:color w:val="404042"/>
                <w:spacing w:val="-7"/>
                <w:sz w:val="20"/>
              </w:rPr>
              <w:t> </w:t>
            </w:r>
            <w:r>
              <w:rPr>
                <w:color w:val="404042"/>
                <w:spacing w:val="-8"/>
                <w:sz w:val="20"/>
              </w:rPr>
              <w:t>Ajustamento</w:t>
            </w:r>
            <w:r>
              <w:rPr>
                <w:color w:val="404042"/>
                <w:spacing w:val="-7"/>
                <w:sz w:val="20"/>
              </w:rPr>
              <w:t> </w:t>
            </w:r>
            <w:r>
              <w:rPr>
                <w:color w:val="404042"/>
                <w:spacing w:val="-8"/>
                <w:sz w:val="20"/>
              </w:rPr>
              <w:t>de</w:t>
            </w:r>
            <w:r>
              <w:rPr>
                <w:color w:val="404042"/>
                <w:spacing w:val="-7"/>
                <w:sz w:val="20"/>
              </w:rPr>
              <w:t> </w:t>
            </w:r>
            <w:r>
              <w:rPr>
                <w:color w:val="404042"/>
                <w:spacing w:val="-8"/>
                <w:sz w:val="20"/>
              </w:rPr>
              <w:t>Conduta</w:t>
            </w:r>
          </w:p>
        </w:tc>
        <w:tc>
          <w:tcPr>
            <w:tcW w:w="727" w:type="dxa"/>
            <w:tcBorders>
              <w:top w:val="single" w:sz="2" w:space="0" w:color="F8A930"/>
              <w:bottom w:val="single" w:sz="2" w:space="0" w:color="EE6934"/>
            </w:tcBorders>
            <w:shd w:val="clear" w:color="auto" w:fill="FDF7F4"/>
          </w:tcPr>
          <w:p>
            <w:pPr>
              <w:pStyle w:val="TableParagraph"/>
              <w:spacing w:before="164"/>
              <w:ind w:left="4" w:right="4"/>
              <w:jc w:val="center"/>
              <w:rPr>
                <w:sz w:val="22"/>
              </w:rPr>
            </w:pPr>
            <w:r>
              <w:rPr>
                <w:color w:val="EE6934"/>
                <w:spacing w:val="-5"/>
                <w:w w:val="105"/>
                <w:sz w:val="22"/>
              </w:rPr>
              <w:t>139</w:t>
            </w:r>
          </w:p>
        </w:tc>
      </w:tr>
      <w:tr>
        <w:trPr>
          <w:trHeight w:val="51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4"/>
              <w:jc w:val="center"/>
              <w:rPr>
                <w:sz w:val="20"/>
              </w:rPr>
            </w:pPr>
            <w:r>
              <w:rPr>
                <w:color w:val="404042"/>
                <w:spacing w:val="-5"/>
                <w:sz w:val="20"/>
              </w:rPr>
              <w:t>140</w:t>
            </w:r>
          </w:p>
        </w:tc>
      </w:tr>
      <w:tr>
        <w:trPr>
          <w:trHeight w:val="51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4"/>
              <w:jc w:val="center"/>
              <w:rPr>
                <w:sz w:val="20"/>
              </w:rPr>
            </w:pPr>
            <w:r>
              <w:rPr>
                <w:color w:val="404042"/>
                <w:spacing w:val="-5"/>
                <w:w w:val="95"/>
                <w:sz w:val="20"/>
              </w:rPr>
              <w:t>141</w:t>
            </w:r>
          </w:p>
        </w:tc>
      </w:tr>
      <w:tr>
        <w:trPr>
          <w:trHeight w:val="51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4"/>
              <w:jc w:val="center"/>
              <w:rPr>
                <w:sz w:val="20"/>
              </w:rPr>
            </w:pPr>
            <w:r>
              <w:rPr>
                <w:color w:val="404042"/>
                <w:spacing w:val="-5"/>
                <w:sz w:val="20"/>
              </w:rPr>
              <w:t>142</w:t>
            </w:r>
          </w:p>
        </w:tc>
      </w:tr>
      <w:tr>
        <w:trPr>
          <w:trHeight w:val="51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4"/>
              <w:jc w:val="center"/>
              <w:rPr>
                <w:sz w:val="20"/>
              </w:rPr>
            </w:pPr>
            <w:r>
              <w:rPr>
                <w:color w:val="404042"/>
                <w:spacing w:val="-5"/>
                <w:sz w:val="20"/>
              </w:rPr>
              <w:t>143</w:t>
            </w:r>
          </w:p>
        </w:tc>
      </w:tr>
      <w:tr>
        <w:trPr>
          <w:trHeight w:val="51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3"/>
              <w:jc w:val="center"/>
              <w:rPr>
                <w:sz w:val="20"/>
              </w:rPr>
            </w:pPr>
            <w:r>
              <w:rPr>
                <w:color w:val="404042"/>
                <w:spacing w:val="-5"/>
                <w:sz w:val="20"/>
              </w:rPr>
              <w:t>146</w:t>
            </w:r>
          </w:p>
        </w:tc>
      </w:tr>
      <w:tr>
        <w:trPr>
          <w:trHeight w:val="51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4"/>
              <w:ind w:left="4" w:right="4"/>
              <w:jc w:val="center"/>
              <w:rPr>
                <w:rFonts w:ascii="Verdana"/>
                <w:i/>
                <w:sz w:val="20"/>
              </w:rPr>
            </w:pPr>
            <w:r>
              <w:rPr>
                <w:rFonts w:ascii="Verdana"/>
                <w:i/>
                <w:color w:val="404042"/>
                <w:spacing w:val="-5"/>
                <w:w w:val="85"/>
                <w:sz w:val="20"/>
              </w:rPr>
              <w:t>147</w:t>
            </w:r>
          </w:p>
        </w:tc>
      </w:tr>
      <w:tr>
        <w:trPr>
          <w:trHeight w:val="51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4"/>
              <w:ind w:left="4" w:right="4"/>
              <w:jc w:val="center"/>
              <w:rPr>
                <w:rFonts w:ascii="Verdana"/>
                <w:i/>
                <w:sz w:val="20"/>
              </w:rPr>
            </w:pPr>
            <w:r>
              <w:rPr>
                <w:rFonts w:ascii="Verdana"/>
                <w:i/>
                <w:color w:val="404042"/>
                <w:spacing w:val="-5"/>
                <w:w w:val="85"/>
                <w:sz w:val="20"/>
              </w:rPr>
              <w:t>147</w:t>
            </w:r>
          </w:p>
        </w:tc>
      </w:tr>
      <w:tr>
        <w:trPr>
          <w:trHeight w:val="51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3"/>
              <w:jc w:val="center"/>
              <w:rPr>
                <w:sz w:val="20"/>
              </w:rPr>
            </w:pPr>
            <w:r>
              <w:rPr>
                <w:color w:val="404042"/>
                <w:spacing w:val="-5"/>
                <w:sz w:val="20"/>
              </w:rPr>
              <w:t>148</w:t>
            </w:r>
          </w:p>
        </w:tc>
      </w:tr>
      <w:tr>
        <w:trPr>
          <w:trHeight w:val="51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4"/>
              <w:jc w:val="center"/>
              <w:rPr>
                <w:sz w:val="20"/>
              </w:rPr>
            </w:pPr>
            <w:r>
              <w:rPr>
                <w:color w:val="404042"/>
                <w:spacing w:val="-5"/>
                <w:sz w:val="20"/>
              </w:rPr>
              <w:t>148</w:t>
            </w:r>
          </w:p>
        </w:tc>
      </w:tr>
      <w:tr>
        <w:trPr>
          <w:trHeight w:val="517" w:hRule="atLeast"/>
        </w:trPr>
        <w:tc>
          <w:tcPr>
            <w:tcW w:w="5716" w:type="dxa"/>
            <w:vMerge/>
            <w:tcBorders>
              <w:top w:val="nil"/>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2"/>
              <w:jc w:val="center"/>
              <w:rPr>
                <w:sz w:val="20"/>
              </w:rPr>
            </w:pPr>
            <w:r>
              <w:rPr>
                <w:color w:val="404042"/>
                <w:spacing w:val="-5"/>
                <w:sz w:val="20"/>
              </w:rPr>
              <w:t>149</w:t>
            </w:r>
          </w:p>
        </w:tc>
      </w:tr>
    </w:tbl>
    <w:p>
      <w:pPr>
        <w:pStyle w:val="TableParagraph"/>
        <w:spacing w:after="0"/>
        <w:jc w:val="center"/>
        <w:rPr>
          <w:sz w:val="20"/>
        </w:rPr>
        <w:sectPr>
          <w:type w:val="continuous"/>
          <w:pgSz w:w="8400" w:h="11910"/>
          <w:pgMar w:header="0" w:footer="0" w:top="940" w:bottom="1031" w:left="0" w:right="0"/>
        </w:sectPr>
      </w:pPr>
    </w:p>
    <w:tbl>
      <w:tblPr>
        <w:tblW w:w="0" w:type="auto"/>
        <w:jc w:val="left"/>
        <w:tblInd w:w="9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16"/>
        <w:gridCol w:w="727"/>
      </w:tblGrid>
      <w:tr>
        <w:trPr>
          <w:trHeight w:val="517" w:hRule="atLeast"/>
        </w:trPr>
        <w:tc>
          <w:tcPr>
            <w:tcW w:w="5716" w:type="dxa"/>
            <w:vMerge w:val="restart"/>
            <w:tcBorders>
              <w:bottom w:val="single" w:sz="2" w:space="0" w:color="EE6934"/>
            </w:tcBorders>
            <w:shd w:val="clear" w:color="auto" w:fill="FDF7F4"/>
          </w:tcPr>
          <w:p>
            <w:pPr>
              <w:pStyle w:val="TableParagraph"/>
              <w:numPr>
                <w:ilvl w:val="2"/>
                <w:numId w:val="21"/>
              </w:numPr>
              <w:tabs>
                <w:tab w:pos="508" w:val="left" w:leader="none"/>
              </w:tabs>
              <w:spacing w:line="240" w:lineRule="auto" w:before="155" w:after="0"/>
              <w:ind w:left="508" w:right="162" w:hanging="508"/>
              <w:jc w:val="right"/>
              <w:rPr>
                <w:sz w:val="20"/>
              </w:rPr>
            </w:pPr>
            <w:r>
              <w:rPr>
                <w:color w:val="404042"/>
                <w:spacing w:val="-2"/>
                <w:sz w:val="20"/>
              </w:rPr>
              <w:t>Advertência</w:t>
            </w:r>
          </w:p>
          <w:p>
            <w:pPr>
              <w:pStyle w:val="TableParagraph"/>
              <w:spacing w:before="40"/>
              <w:rPr>
                <w:sz w:val="20"/>
              </w:rPr>
            </w:pPr>
          </w:p>
          <w:p>
            <w:pPr>
              <w:pStyle w:val="TableParagraph"/>
              <w:numPr>
                <w:ilvl w:val="2"/>
                <w:numId w:val="21"/>
              </w:numPr>
              <w:tabs>
                <w:tab w:pos="505" w:val="left" w:leader="none"/>
              </w:tabs>
              <w:spacing w:line="240" w:lineRule="auto" w:before="0" w:after="0"/>
              <w:ind w:left="505" w:right="161" w:hanging="505"/>
              <w:jc w:val="right"/>
              <w:rPr>
                <w:sz w:val="20"/>
              </w:rPr>
            </w:pPr>
            <w:r>
              <w:rPr>
                <w:color w:val="404042"/>
                <w:sz w:val="20"/>
              </w:rPr>
              <w:t>Suspensão</w:t>
            </w:r>
            <w:r>
              <w:rPr>
                <w:color w:val="404042"/>
                <w:spacing w:val="-8"/>
                <w:sz w:val="20"/>
              </w:rPr>
              <w:t> </w:t>
            </w:r>
            <w:r>
              <w:rPr>
                <w:color w:val="404042"/>
                <w:spacing w:val="-2"/>
                <w:sz w:val="20"/>
              </w:rPr>
              <w:t>Temporária</w:t>
            </w:r>
          </w:p>
          <w:p>
            <w:pPr>
              <w:pStyle w:val="TableParagraph"/>
              <w:spacing w:before="40"/>
              <w:rPr>
                <w:sz w:val="20"/>
              </w:rPr>
            </w:pPr>
          </w:p>
          <w:p>
            <w:pPr>
              <w:pStyle w:val="TableParagraph"/>
              <w:numPr>
                <w:ilvl w:val="2"/>
                <w:numId w:val="21"/>
              </w:numPr>
              <w:tabs>
                <w:tab w:pos="510" w:val="left" w:leader="none"/>
              </w:tabs>
              <w:spacing w:line="240" w:lineRule="auto" w:before="0" w:after="0"/>
              <w:ind w:left="510" w:right="161" w:hanging="510"/>
              <w:jc w:val="right"/>
              <w:rPr>
                <w:sz w:val="20"/>
              </w:rPr>
            </w:pPr>
            <w:r>
              <w:rPr>
                <w:color w:val="404042"/>
                <w:sz w:val="20"/>
              </w:rPr>
              <w:t>Declaração</w:t>
            </w:r>
            <w:r>
              <w:rPr>
                <w:color w:val="404042"/>
                <w:spacing w:val="-16"/>
                <w:sz w:val="20"/>
              </w:rPr>
              <w:t> </w:t>
            </w:r>
            <w:r>
              <w:rPr>
                <w:color w:val="404042"/>
                <w:sz w:val="20"/>
              </w:rPr>
              <w:t>de</w:t>
            </w:r>
            <w:r>
              <w:rPr>
                <w:color w:val="404042"/>
                <w:spacing w:val="-15"/>
                <w:sz w:val="20"/>
              </w:rPr>
              <w:t> </w:t>
            </w:r>
            <w:r>
              <w:rPr>
                <w:color w:val="404042"/>
                <w:spacing w:val="-2"/>
                <w:sz w:val="20"/>
              </w:rPr>
              <w:t>Inidoneidade</w:t>
            </w:r>
          </w:p>
          <w:p>
            <w:pPr>
              <w:pStyle w:val="TableParagraph"/>
              <w:spacing w:before="39"/>
              <w:rPr>
                <w:sz w:val="20"/>
              </w:rPr>
            </w:pPr>
          </w:p>
          <w:p>
            <w:pPr>
              <w:pStyle w:val="TableParagraph"/>
              <w:numPr>
                <w:ilvl w:val="2"/>
                <w:numId w:val="21"/>
              </w:numPr>
              <w:tabs>
                <w:tab w:pos="500" w:val="left" w:leader="none"/>
              </w:tabs>
              <w:spacing w:line="240" w:lineRule="auto" w:before="1" w:after="0"/>
              <w:ind w:left="500" w:right="162" w:hanging="500"/>
              <w:jc w:val="right"/>
              <w:rPr>
                <w:sz w:val="20"/>
              </w:rPr>
            </w:pPr>
            <w:r>
              <w:rPr>
                <w:color w:val="404042"/>
                <w:sz w:val="20"/>
              </w:rPr>
              <w:t>Decisão</w:t>
            </w:r>
            <w:r>
              <w:rPr>
                <w:color w:val="404042"/>
                <w:spacing w:val="-14"/>
                <w:sz w:val="20"/>
              </w:rPr>
              <w:t> </w:t>
            </w:r>
            <w:r>
              <w:rPr>
                <w:color w:val="404042"/>
                <w:sz w:val="20"/>
              </w:rPr>
              <w:t>sobre</w:t>
            </w:r>
            <w:r>
              <w:rPr>
                <w:color w:val="404042"/>
                <w:spacing w:val="-13"/>
                <w:sz w:val="20"/>
              </w:rPr>
              <w:t> </w:t>
            </w:r>
            <w:r>
              <w:rPr>
                <w:color w:val="404042"/>
                <w:sz w:val="20"/>
              </w:rPr>
              <w:t>Sanção</w:t>
            </w:r>
            <w:r>
              <w:rPr>
                <w:color w:val="404042"/>
                <w:spacing w:val="-14"/>
                <w:sz w:val="20"/>
              </w:rPr>
              <w:t> </w:t>
            </w:r>
            <w:r>
              <w:rPr>
                <w:color w:val="404042"/>
                <w:sz w:val="20"/>
              </w:rPr>
              <w:t>e</w:t>
            </w:r>
            <w:r>
              <w:rPr>
                <w:color w:val="404042"/>
                <w:spacing w:val="-13"/>
                <w:sz w:val="20"/>
              </w:rPr>
              <w:t> </w:t>
            </w:r>
            <w:r>
              <w:rPr>
                <w:color w:val="404042"/>
                <w:spacing w:val="-2"/>
                <w:sz w:val="20"/>
              </w:rPr>
              <w:t>Recurso</w:t>
            </w:r>
          </w:p>
          <w:p>
            <w:pPr>
              <w:pStyle w:val="TableParagraph"/>
              <w:spacing w:before="39"/>
              <w:rPr>
                <w:sz w:val="20"/>
              </w:rPr>
            </w:pPr>
          </w:p>
          <w:p>
            <w:pPr>
              <w:pStyle w:val="TableParagraph"/>
              <w:numPr>
                <w:ilvl w:val="2"/>
                <w:numId w:val="21"/>
              </w:numPr>
              <w:tabs>
                <w:tab w:pos="499" w:val="left" w:leader="none"/>
              </w:tabs>
              <w:spacing w:line="240" w:lineRule="auto" w:before="0" w:after="0"/>
              <w:ind w:left="499" w:right="162" w:hanging="499"/>
              <w:jc w:val="right"/>
              <w:rPr>
                <w:sz w:val="20"/>
              </w:rPr>
            </w:pPr>
            <w:r>
              <w:rPr>
                <w:color w:val="404042"/>
                <w:spacing w:val="-2"/>
                <w:sz w:val="20"/>
              </w:rPr>
              <w:t>Registro</w:t>
            </w:r>
            <w:r>
              <w:rPr>
                <w:color w:val="404042"/>
                <w:spacing w:val="-16"/>
                <w:sz w:val="20"/>
              </w:rPr>
              <w:t> </w:t>
            </w:r>
            <w:r>
              <w:rPr>
                <w:color w:val="404042"/>
                <w:spacing w:val="-2"/>
                <w:sz w:val="20"/>
              </w:rPr>
              <w:t>das</w:t>
            </w:r>
            <w:r>
              <w:rPr>
                <w:color w:val="404042"/>
                <w:spacing w:val="-15"/>
                <w:sz w:val="20"/>
              </w:rPr>
              <w:t> </w:t>
            </w:r>
            <w:r>
              <w:rPr>
                <w:color w:val="404042"/>
                <w:spacing w:val="-2"/>
                <w:sz w:val="20"/>
              </w:rPr>
              <w:t>Sanções</w:t>
            </w:r>
          </w:p>
          <w:p>
            <w:pPr>
              <w:pStyle w:val="TableParagraph"/>
              <w:spacing w:before="40"/>
              <w:rPr>
                <w:sz w:val="20"/>
              </w:rPr>
            </w:pPr>
          </w:p>
          <w:p>
            <w:pPr>
              <w:pStyle w:val="TableParagraph"/>
              <w:numPr>
                <w:ilvl w:val="2"/>
                <w:numId w:val="21"/>
              </w:numPr>
              <w:tabs>
                <w:tab w:pos="473" w:val="left" w:leader="none"/>
              </w:tabs>
              <w:spacing w:line="240" w:lineRule="auto" w:before="0" w:after="0"/>
              <w:ind w:left="473" w:right="163" w:hanging="473"/>
              <w:jc w:val="right"/>
              <w:rPr>
                <w:sz w:val="20"/>
              </w:rPr>
            </w:pPr>
            <w:r>
              <w:rPr>
                <w:color w:val="404042"/>
                <w:sz w:val="20"/>
              </w:rPr>
              <w:t>Prescrição</w:t>
            </w:r>
            <w:r>
              <w:rPr>
                <w:color w:val="404042"/>
                <w:spacing w:val="-13"/>
                <w:sz w:val="20"/>
              </w:rPr>
              <w:t> </w:t>
            </w:r>
            <w:r>
              <w:rPr>
                <w:color w:val="404042"/>
                <w:sz w:val="20"/>
              </w:rPr>
              <w:t>das</w:t>
            </w:r>
            <w:r>
              <w:rPr>
                <w:color w:val="404042"/>
                <w:spacing w:val="-12"/>
                <w:sz w:val="20"/>
              </w:rPr>
              <w:t> </w:t>
            </w:r>
            <w:r>
              <w:rPr>
                <w:color w:val="404042"/>
                <w:spacing w:val="-2"/>
                <w:sz w:val="20"/>
              </w:rPr>
              <w:t>Sanções</w:t>
            </w:r>
          </w:p>
          <w:p>
            <w:pPr>
              <w:pStyle w:val="TableParagraph"/>
              <w:spacing w:before="40"/>
              <w:rPr>
                <w:sz w:val="20"/>
              </w:rPr>
            </w:pPr>
          </w:p>
          <w:p>
            <w:pPr>
              <w:pStyle w:val="TableParagraph"/>
              <w:ind w:right="164"/>
              <w:jc w:val="right"/>
              <w:rPr>
                <w:sz w:val="20"/>
              </w:rPr>
            </w:pPr>
            <w:r>
              <w:rPr>
                <w:color w:val="404042"/>
                <w:sz w:val="20"/>
              </w:rPr>
              <w:t>9.6.</w:t>
            </w:r>
            <w:r>
              <w:rPr>
                <w:color w:val="404042"/>
                <w:spacing w:val="-15"/>
                <w:sz w:val="20"/>
              </w:rPr>
              <w:t> </w:t>
            </w:r>
            <w:r>
              <w:rPr>
                <w:color w:val="404042"/>
                <w:sz w:val="20"/>
              </w:rPr>
              <w:t>Improbidade</w:t>
            </w:r>
            <w:r>
              <w:rPr>
                <w:color w:val="404042"/>
                <w:spacing w:val="-9"/>
                <w:sz w:val="20"/>
              </w:rPr>
              <w:t> </w:t>
            </w:r>
            <w:r>
              <w:rPr>
                <w:color w:val="404042"/>
                <w:sz w:val="20"/>
              </w:rPr>
              <w:t>Administrativa</w:t>
            </w:r>
            <w:r>
              <w:rPr>
                <w:color w:val="404042"/>
                <w:spacing w:val="-9"/>
                <w:sz w:val="20"/>
              </w:rPr>
              <w:t> </w:t>
            </w:r>
            <w:r>
              <w:rPr>
                <w:color w:val="404042"/>
                <w:sz w:val="20"/>
              </w:rPr>
              <w:t>na</w:t>
            </w:r>
            <w:r>
              <w:rPr>
                <w:color w:val="404042"/>
                <w:spacing w:val="-9"/>
                <w:sz w:val="20"/>
              </w:rPr>
              <w:t> </w:t>
            </w:r>
            <w:r>
              <w:rPr>
                <w:color w:val="404042"/>
                <w:sz w:val="20"/>
              </w:rPr>
              <w:t>Gestão</w:t>
            </w:r>
            <w:r>
              <w:rPr>
                <w:color w:val="404042"/>
                <w:spacing w:val="-9"/>
                <w:sz w:val="20"/>
              </w:rPr>
              <w:t> </w:t>
            </w:r>
            <w:r>
              <w:rPr>
                <w:color w:val="404042"/>
                <w:sz w:val="20"/>
              </w:rPr>
              <w:t>de</w:t>
            </w:r>
            <w:r>
              <w:rPr>
                <w:color w:val="404042"/>
                <w:spacing w:val="-9"/>
                <w:sz w:val="20"/>
              </w:rPr>
              <w:t> </w:t>
            </w:r>
            <w:r>
              <w:rPr>
                <w:color w:val="404042"/>
                <w:spacing w:val="-2"/>
                <w:sz w:val="20"/>
              </w:rPr>
              <w:t>Parcerias</w:t>
            </w:r>
          </w:p>
        </w:tc>
        <w:tc>
          <w:tcPr>
            <w:tcW w:w="727" w:type="dxa"/>
            <w:tcBorders>
              <w:top w:val="single" w:sz="2" w:space="0" w:color="EE6934"/>
              <w:bottom w:val="single" w:sz="2" w:space="0" w:color="EE6934"/>
            </w:tcBorders>
            <w:shd w:val="clear" w:color="auto" w:fill="FDF7F4"/>
          </w:tcPr>
          <w:p>
            <w:pPr>
              <w:pStyle w:val="TableParagraph"/>
              <w:spacing w:before="155"/>
              <w:ind w:left="4" w:right="4"/>
              <w:jc w:val="center"/>
              <w:rPr>
                <w:sz w:val="20"/>
              </w:rPr>
            </w:pPr>
            <w:r>
              <w:rPr>
                <w:color w:val="404042"/>
                <w:spacing w:val="-5"/>
                <w:sz w:val="20"/>
              </w:rPr>
              <w:t>149</w:t>
            </w:r>
          </w:p>
        </w:tc>
      </w:tr>
      <w:tr>
        <w:trPr>
          <w:trHeight w:val="517" w:hRule="atLeast"/>
        </w:trPr>
        <w:tc>
          <w:tcPr>
            <w:tcW w:w="5716" w:type="dxa"/>
            <w:vMerge/>
            <w:tcBorders>
              <w:top w:val="nil"/>
              <w:bottom w:val="single" w:sz="2" w:space="0" w:color="EE6934"/>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2"/>
              <w:jc w:val="center"/>
              <w:rPr>
                <w:sz w:val="20"/>
              </w:rPr>
            </w:pPr>
            <w:r>
              <w:rPr>
                <w:color w:val="404042"/>
                <w:spacing w:val="-5"/>
                <w:sz w:val="20"/>
              </w:rPr>
              <w:t>149</w:t>
            </w:r>
          </w:p>
        </w:tc>
      </w:tr>
      <w:tr>
        <w:trPr>
          <w:trHeight w:val="517" w:hRule="atLeast"/>
        </w:trPr>
        <w:tc>
          <w:tcPr>
            <w:tcW w:w="5716" w:type="dxa"/>
            <w:vMerge/>
            <w:tcBorders>
              <w:top w:val="nil"/>
              <w:bottom w:val="single" w:sz="2" w:space="0" w:color="EE6934"/>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3"/>
              <w:jc w:val="center"/>
              <w:rPr>
                <w:sz w:val="20"/>
              </w:rPr>
            </w:pPr>
            <w:r>
              <w:rPr>
                <w:color w:val="404042"/>
                <w:spacing w:val="-5"/>
                <w:sz w:val="20"/>
              </w:rPr>
              <w:t>150</w:t>
            </w:r>
          </w:p>
        </w:tc>
      </w:tr>
      <w:tr>
        <w:trPr>
          <w:trHeight w:val="517" w:hRule="atLeast"/>
        </w:trPr>
        <w:tc>
          <w:tcPr>
            <w:tcW w:w="5716" w:type="dxa"/>
            <w:vMerge/>
            <w:tcBorders>
              <w:top w:val="nil"/>
              <w:bottom w:val="single" w:sz="2" w:space="0" w:color="EE6934"/>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4"/>
              <w:jc w:val="center"/>
              <w:rPr>
                <w:sz w:val="20"/>
              </w:rPr>
            </w:pPr>
            <w:r>
              <w:rPr>
                <w:color w:val="404042"/>
                <w:spacing w:val="-5"/>
                <w:sz w:val="20"/>
              </w:rPr>
              <w:t>150</w:t>
            </w:r>
          </w:p>
        </w:tc>
      </w:tr>
      <w:tr>
        <w:trPr>
          <w:trHeight w:val="517" w:hRule="atLeast"/>
        </w:trPr>
        <w:tc>
          <w:tcPr>
            <w:tcW w:w="5716" w:type="dxa"/>
            <w:vMerge/>
            <w:tcBorders>
              <w:top w:val="nil"/>
              <w:bottom w:val="single" w:sz="2" w:space="0" w:color="EE6934"/>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4"/>
              <w:jc w:val="center"/>
              <w:rPr>
                <w:sz w:val="20"/>
              </w:rPr>
            </w:pPr>
            <w:r>
              <w:rPr>
                <w:color w:val="404042"/>
                <w:spacing w:val="-5"/>
                <w:w w:val="85"/>
                <w:sz w:val="20"/>
              </w:rPr>
              <w:t>151</w:t>
            </w:r>
          </w:p>
        </w:tc>
      </w:tr>
      <w:tr>
        <w:trPr>
          <w:trHeight w:val="517" w:hRule="atLeast"/>
        </w:trPr>
        <w:tc>
          <w:tcPr>
            <w:tcW w:w="5716" w:type="dxa"/>
            <w:vMerge/>
            <w:tcBorders>
              <w:top w:val="nil"/>
              <w:bottom w:val="single" w:sz="2" w:space="0" w:color="EE6934"/>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4"/>
              <w:jc w:val="center"/>
              <w:rPr>
                <w:sz w:val="20"/>
              </w:rPr>
            </w:pPr>
            <w:r>
              <w:rPr>
                <w:color w:val="404042"/>
                <w:spacing w:val="-5"/>
                <w:w w:val="85"/>
                <w:sz w:val="20"/>
              </w:rPr>
              <w:t>151</w:t>
            </w:r>
          </w:p>
        </w:tc>
      </w:tr>
      <w:tr>
        <w:trPr>
          <w:trHeight w:val="517" w:hRule="atLeast"/>
        </w:trPr>
        <w:tc>
          <w:tcPr>
            <w:tcW w:w="5716" w:type="dxa"/>
            <w:vMerge/>
            <w:tcBorders>
              <w:top w:val="nil"/>
              <w:bottom w:val="single" w:sz="2" w:space="0" w:color="EE6934"/>
            </w:tcBorders>
            <w:shd w:val="clear" w:color="auto" w:fill="FDF7F4"/>
          </w:tcPr>
          <w:p>
            <w:pPr>
              <w:rPr>
                <w:sz w:val="2"/>
                <w:szCs w:val="2"/>
              </w:rPr>
            </w:pPr>
          </w:p>
        </w:tc>
        <w:tc>
          <w:tcPr>
            <w:tcW w:w="727" w:type="dxa"/>
            <w:tcBorders>
              <w:top w:val="single" w:sz="2" w:space="0" w:color="EE6934"/>
              <w:bottom w:val="single" w:sz="2" w:space="0" w:color="EE6934"/>
            </w:tcBorders>
            <w:shd w:val="clear" w:color="auto" w:fill="FDF7F4"/>
          </w:tcPr>
          <w:p>
            <w:pPr>
              <w:pStyle w:val="TableParagraph"/>
              <w:spacing w:before="155"/>
              <w:ind w:left="4" w:right="4"/>
              <w:jc w:val="center"/>
              <w:rPr>
                <w:sz w:val="20"/>
              </w:rPr>
            </w:pPr>
            <w:r>
              <w:rPr>
                <w:color w:val="404042"/>
                <w:spacing w:val="-5"/>
                <w:w w:val="95"/>
                <w:sz w:val="20"/>
              </w:rPr>
              <w:t>151</w:t>
            </w:r>
          </w:p>
        </w:tc>
      </w:tr>
      <w:tr>
        <w:trPr>
          <w:trHeight w:val="556" w:hRule="atLeast"/>
        </w:trPr>
        <w:tc>
          <w:tcPr>
            <w:tcW w:w="5716" w:type="dxa"/>
            <w:vMerge w:val="restart"/>
            <w:tcBorders>
              <w:top w:val="single" w:sz="2" w:space="0" w:color="EE6934"/>
              <w:bottom w:val="single" w:sz="2" w:space="0" w:color="808284"/>
            </w:tcBorders>
            <w:shd w:val="clear" w:color="auto" w:fill="F5F5F6"/>
          </w:tcPr>
          <w:p>
            <w:pPr>
              <w:pStyle w:val="TableParagraph"/>
              <w:spacing w:before="154"/>
              <w:ind w:right="162"/>
              <w:jc w:val="right"/>
              <w:rPr>
                <w:sz w:val="24"/>
              </w:rPr>
            </w:pPr>
            <w:r>
              <w:rPr>
                <w:color w:val="808284"/>
                <w:spacing w:val="-2"/>
                <w:w w:val="110"/>
                <w:sz w:val="24"/>
              </w:rPr>
              <w:t>ANEXOS</w:t>
            </w:r>
          </w:p>
          <w:p>
            <w:pPr>
              <w:pStyle w:val="TableParagraph"/>
              <w:spacing w:before="22"/>
              <w:rPr>
                <w:sz w:val="24"/>
              </w:rPr>
            </w:pPr>
          </w:p>
          <w:p>
            <w:pPr>
              <w:pStyle w:val="TableParagraph"/>
              <w:ind w:left="3362" w:right="162" w:hanging="932"/>
              <w:jc w:val="right"/>
              <w:rPr>
                <w:sz w:val="20"/>
              </w:rPr>
            </w:pPr>
            <w:r>
              <w:rPr>
                <w:color w:val="404042"/>
                <w:sz w:val="20"/>
              </w:rPr>
              <w:t>ANEXO</w:t>
            </w:r>
            <w:r>
              <w:rPr>
                <w:color w:val="404042"/>
                <w:spacing w:val="-9"/>
                <w:sz w:val="20"/>
              </w:rPr>
              <w:t> </w:t>
            </w:r>
            <w:r>
              <w:rPr>
                <w:color w:val="404042"/>
                <w:sz w:val="20"/>
              </w:rPr>
              <w:t>I</w:t>
            </w:r>
            <w:r>
              <w:rPr>
                <w:color w:val="404042"/>
                <w:spacing w:val="-9"/>
                <w:sz w:val="20"/>
              </w:rPr>
              <w:t> </w:t>
            </w:r>
            <w:r>
              <w:rPr>
                <w:color w:val="404042"/>
                <w:sz w:val="20"/>
              </w:rPr>
              <w:t>–</w:t>
            </w:r>
            <w:r>
              <w:rPr>
                <w:color w:val="404042"/>
                <w:spacing w:val="-9"/>
                <w:sz w:val="20"/>
              </w:rPr>
              <w:t> </w:t>
            </w:r>
            <w:r>
              <w:rPr>
                <w:color w:val="404042"/>
                <w:sz w:val="20"/>
              </w:rPr>
              <w:t>MODELO</w:t>
            </w:r>
            <w:r>
              <w:rPr>
                <w:color w:val="404042"/>
                <w:spacing w:val="-9"/>
                <w:sz w:val="20"/>
              </w:rPr>
              <w:t> </w:t>
            </w:r>
            <w:r>
              <w:rPr>
                <w:color w:val="404042"/>
                <w:sz w:val="20"/>
              </w:rPr>
              <w:t>DE</w:t>
            </w:r>
            <w:r>
              <w:rPr>
                <w:color w:val="404042"/>
                <w:spacing w:val="-9"/>
                <w:sz w:val="20"/>
              </w:rPr>
              <w:t> </w:t>
            </w:r>
            <w:r>
              <w:rPr>
                <w:color w:val="404042"/>
                <w:sz w:val="20"/>
              </w:rPr>
              <w:t>PROPOSTA E</w:t>
            </w:r>
            <w:r>
              <w:rPr>
                <w:color w:val="404042"/>
                <w:spacing w:val="-5"/>
                <w:sz w:val="20"/>
              </w:rPr>
              <w:t> </w:t>
            </w:r>
            <w:r>
              <w:rPr>
                <w:color w:val="404042"/>
                <w:sz w:val="20"/>
              </w:rPr>
              <w:t>PLANO</w:t>
            </w:r>
            <w:r>
              <w:rPr>
                <w:color w:val="404042"/>
                <w:spacing w:val="-4"/>
                <w:sz w:val="20"/>
              </w:rPr>
              <w:t> </w:t>
            </w:r>
            <w:r>
              <w:rPr>
                <w:color w:val="404042"/>
                <w:sz w:val="20"/>
              </w:rPr>
              <w:t>DE</w:t>
            </w:r>
            <w:r>
              <w:rPr>
                <w:color w:val="404042"/>
                <w:spacing w:val="-4"/>
                <w:sz w:val="20"/>
              </w:rPr>
              <w:t> </w:t>
            </w:r>
            <w:r>
              <w:rPr>
                <w:color w:val="404042"/>
                <w:spacing w:val="-2"/>
                <w:sz w:val="20"/>
              </w:rPr>
              <w:t>TRABALHO</w:t>
            </w:r>
          </w:p>
          <w:p>
            <w:pPr>
              <w:pStyle w:val="TableParagraph"/>
              <w:spacing w:before="38"/>
              <w:rPr>
                <w:sz w:val="20"/>
              </w:rPr>
            </w:pPr>
          </w:p>
          <w:p>
            <w:pPr>
              <w:pStyle w:val="TableParagraph"/>
              <w:spacing w:line="240" w:lineRule="exact"/>
              <w:ind w:right="163"/>
              <w:jc w:val="right"/>
              <w:rPr>
                <w:sz w:val="20"/>
              </w:rPr>
            </w:pPr>
            <w:r>
              <w:rPr>
                <w:color w:val="404042"/>
                <w:sz w:val="20"/>
              </w:rPr>
              <w:t>ANEXO</w:t>
            </w:r>
            <w:r>
              <w:rPr>
                <w:color w:val="404042"/>
                <w:spacing w:val="-21"/>
                <w:sz w:val="20"/>
              </w:rPr>
              <w:t> </w:t>
            </w:r>
            <w:r>
              <w:rPr>
                <w:color w:val="404042"/>
                <w:sz w:val="20"/>
              </w:rPr>
              <w:t>II</w:t>
            </w:r>
            <w:r>
              <w:rPr>
                <w:color w:val="404042"/>
                <w:spacing w:val="-20"/>
                <w:sz w:val="20"/>
              </w:rPr>
              <w:t> </w:t>
            </w:r>
            <w:r>
              <w:rPr>
                <w:color w:val="404042"/>
                <w:sz w:val="20"/>
              </w:rPr>
              <w:t>–</w:t>
            </w:r>
            <w:r>
              <w:rPr>
                <w:color w:val="404042"/>
                <w:spacing w:val="-21"/>
                <w:sz w:val="20"/>
              </w:rPr>
              <w:t> </w:t>
            </w:r>
            <w:r>
              <w:rPr>
                <w:color w:val="404042"/>
                <w:sz w:val="20"/>
              </w:rPr>
              <w:t>MODELO</w:t>
            </w:r>
            <w:r>
              <w:rPr>
                <w:color w:val="404042"/>
                <w:spacing w:val="-20"/>
                <w:sz w:val="20"/>
              </w:rPr>
              <w:t> </w:t>
            </w:r>
            <w:r>
              <w:rPr>
                <w:color w:val="404042"/>
                <w:sz w:val="20"/>
              </w:rPr>
              <w:t>DE</w:t>
            </w:r>
            <w:r>
              <w:rPr>
                <w:color w:val="404042"/>
                <w:spacing w:val="-21"/>
                <w:sz w:val="20"/>
              </w:rPr>
              <w:t> </w:t>
            </w:r>
            <w:r>
              <w:rPr>
                <w:color w:val="404042"/>
                <w:spacing w:val="-2"/>
                <w:sz w:val="20"/>
              </w:rPr>
              <w:t>RELATÓRIO</w:t>
            </w:r>
          </w:p>
          <w:p>
            <w:pPr>
              <w:pStyle w:val="TableParagraph"/>
              <w:spacing w:line="242" w:lineRule="exact"/>
              <w:ind w:right="162"/>
              <w:jc w:val="right"/>
              <w:rPr>
                <w:rFonts w:ascii="Verdana" w:hAnsi="Verdana"/>
                <w:i/>
                <w:sz w:val="20"/>
              </w:rPr>
            </w:pPr>
            <w:r>
              <w:rPr>
                <w:color w:val="404042"/>
                <w:spacing w:val="-2"/>
                <w:sz w:val="20"/>
              </w:rPr>
              <w:t>DE</w:t>
            </w:r>
            <w:r>
              <w:rPr>
                <w:color w:val="404042"/>
                <w:spacing w:val="-20"/>
                <w:sz w:val="20"/>
              </w:rPr>
              <w:t> </w:t>
            </w:r>
            <w:r>
              <w:rPr>
                <w:color w:val="404042"/>
                <w:spacing w:val="-2"/>
                <w:sz w:val="20"/>
              </w:rPr>
              <w:t>VISITA</w:t>
            </w:r>
            <w:r>
              <w:rPr>
                <w:color w:val="404042"/>
                <w:spacing w:val="-20"/>
                <w:sz w:val="20"/>
              </w:rPr>
              <w:t> </w:t>
            </w:r>
            <w:r>
              <w:rPr>
                <w:color w:val="404042"/>
                <w:spacing w:val="-2"/>
                <w:sz w:val="20"/>
              </w:rPr>
              <w:t>TÉCNICA</w:t>
            </w:r>
            <w:r>
              <w:rPr>
                <w:color w:val="404042"/>
                <w:spacing w:val="-19"/>
                <w:sz w:val="20"/>
              </w:rPr>
              <w:t> </w:t>
            </w:r>
            <w:r>
              <w:rPr>
                <w:rFonts w:ascii="Verdana" w:hAnsi="Verdana"/>
                <w:i/>
                <w:color w:val="404042"/>
                <w:spacing w:val="-2"/>
                <w:sz w:val="20"/>
              </w:rPr>
              <w:t>IN</w:t>
            </w:r>
            <w:r>
              <w:rPr>
                <w:rFonts w:ascii="Verdana" w:hAnsi="Verdana"/>
                <w:i/>
                <w:color w:val="404042"/>
                <w:spacing w:val="-28"/>
                <w:sz w:val="20"/>
              </w:rPr>
              <w:t> </w:t>
            </w:r>
            <w:r>
              <w:rPr>
                <w:rFonts w:ascii="Verdana" w:hAnsi="Verdana"/>
                <w:i/>
                <w:color w:val="404042"/>
                <w:spacing w:val="-4"/>
                <w:sz w:val="20"/>
              </w:rPr>
              <w:t>LOCO</w:t>
            </w:r>
          </w:p>
          <w:p>
            <w:pPr>
              <w:pStyle w:val="TableParagraph"/>
              <w:spacing w:before="39"/>
              <w:rPr>
                <w:sz w:val="20"/>
              </w:rPr>
            </w:pPr>
          </w:p>
          <w:p>
            <w:pPr>
              <w:pStyle w:val="TableParagraph"/>
              <w:ind w:left="2801" w:right="162" w:hanging="490"/>
              <w:jc w:val="right"/>
              <w:rPr>
                <w:sz w:val="20"/>
              </w:rPr>
            </w:pPr>
            <w:r>
              <w:rPr>
                <w:color w:val="404042"/>
                <w:spacing w:val="-2"/>
                <w:sz w:val="20"/>
              </w:rPr>
              <w:t>ANEXO</w:t>
            </w:r>
            <w:r>
              <w:rPr>
                <w:color w:val="404042"/>
                <w:spacing w:val="-21"/>
                <w:sz w:val="20"/>
              </w:rPr>
              <w:t> </w:t>
            </w:r>
            <w:r>
              <w:rPr>
                <w:color w:val="404042"/>
                <w:spacing w:val="-2"/>
                <w:sz w:val="20"/>
              </w:rPr>
              <w:t>III</w:t>
            </w:r>
            <w:r>
              <w:rPr>
                <w:color w:val="404042"/>
                <w:spacing w:val="-21"/>
                <w:sz w:val="20"/>
              </w:rPr>
              <w:t> </w:t>
            </w:r>
            <w:r>
              <w:rPr>
                <w:color w:val="404042"/>
                <w:spacing w:val="-2"/>
                <w:sz w:val="20"/>
              </w:rPr>
              <w:t>–</w:t>
            </w:r>
            <w:r>
              <w:rPr>
                <w:color w:val="404042"/>
                <w:spacing w:val="-21"/>
                <w:sz w:val="20"/>
              </w:rPr>
              <w:t> </w:t>
            </w:r>
            <w:r>
              <w:rPr>
                <w:color w:val="404042"/>
                <w:spacing w:val="-2"/>
                <w:sz w:val="20"/>
              </w:rPr>
              <w:t>MODELO</w:t>
            </w:r>
            <w:r>
              <w:rPr>
                <w:color w:val="404042"/>
                <w:spacing w:val="-21"/>
                <w:sz w:val="20"/>
              </w:rPr>
              <w:t> </w:t>
            </w:r>
            <w:r>
              <w:rPr>
                <w:color w:val="404042"/>
                <w:spacing w:val="-2"/>
                <w:sz w:val="20"/>
              </w:rPr>
              <w:t>DE</w:t>
            </w:r>
            <w:r>
              <w:rPr>
                <w:color w:val="404042"/>
                <w:spacing w:val="-21"/>
                <w:sz w:val="20"/>
              </w:rPr>
              <w:t> </w:t>
            </w:r>
            <w:r>
              <w:rPr>
                <w:color w:val="404042"/>
                <w:spacing w:val="-2"/>
                <w:sz w:val="20"/>
              </w:rPr>
              <w:t>RELATÓRIO </w:t>
            </w:r>
            <w:r>
              <w:rPr>
                <w:color w:val="404042"/>
                <w:sz w:val="20"/>
              </w:rPr>
              <w:t>DE</w:t>
            </w:r>
            <w:r>
              <w:rPr>
                <w:color w:val="404042"/>
                <w:spacing w:val="-12"/>
                <w:sz w:val="20"/>
              </w:rPr>
              <w:t> </w:t>
            </w:r>
            <w:r>
              <w:rPr>
                <w:color w:val="404042"/>
                <w:sz w:val="20"/>
              </w:rPr>
              <w:t>PESQUISA</w:t>
            </w:r>
            <w:r>
              <w:rPr>
                <w:color w:val="404042"/>
                <w:spacing w:val="-11"/>
                <w:sz w:val="20"/>
              </w:rPr>
              <w:t> </w:t>
            </w:r>
            <w:r>
              <w:rPr>
                <w:color w:val="404042"/>
                <w:sz w:val="20"/>
              </w:rPr>
              <w:t>DE</w:t>
            </w:r>
            <w:r>
              <w:rPr>
                <w:color w:val="404042"/>
                <w:spacing w:val="-12"/>
                <w:sz w:val="20"/>
              </w:rPr>
              <w:t> </w:t>
            </w:r>
            <w:r>
              <w:rPr>
                <w:color w:val="404042"/>
                <w:spacing w:val="-2"/>
                <w:sz w:val="20"/>
              </w:rPr>
              <w:t>SATISFAÇÃO</w:t>
            </w:r>
          </w:p>
          <w:p>
            <w:pPr>
              <w:pStyle w:val="TableParagraph"/>
              <w:spacing w:before="39"/>
              <w:rPr>
                <w:sz w:val="20"/>
              </w:rPr>
            </w:pPr>
          </w:p>
          <w:p>
            <w:pPr>
              <w:pStyle w:val="TableParagraph"/>
              <w:spacing w:line="241" w:lineRule="exact"/>
              <w:ind w:right="163"/>
              <w:jc w:val="right"/>
              <w:rPr>
                <w:sz w:val="20"/>
              </w:rPr>
            </w:pPr>
            <w:r>
              <w:rPr>
                <w:color w:val="404042"/>
                <w:sz w:val="20"/>
              </w:rPr>
              <w:t>ANEXO</w:t>
            </w:r>
            <w:r>
              <w:rPr>
                <w:color w:val="404042"/>
                <w:spacing w:val="-13"/>
                <w:sz w:val="20"/>
              </w:rPr>
              <w:t> </w:t>
            </w:r>
            <w:r>
              <w:rPr>
                <w:color w:val="404042"/>
                <w:sz w:val="20"/>
              </w:rPr>
              <w:t>IV</w:t>
            </w:r>
            <w:r>
              <w:rPr>
                <w:color w:val="404042"/>
                <w:spacing w:val="-13"/>
                <w:sz w:val="20"/>
              </w:rPr>
              <w:t> </w:t>
            </w:r>
            <w:r>
              <w:rPr>
                <w:color w:val="404042"/>
                <w:sz w:val="20"/>
              </w:rPr>
              <w:t>–</w:t>
            </w:r>
            <w:r>
              <w:rPr>
                <w:color w:val="404042"/>
                <w:spacing w:val="-12"/>
                <w:sz w:val="20"/>
              </w:rPr>
              <w:t> </w:t>
            </w:r>
            <w:r>
              <w:rPr>
                <w:color w:val="404042"/>
                <w:sz w:val="20"/>
              </w:rPr>
              <w:t>MODELO</w:t>
            </w:r>
            <w:r>
              <w:rPr>
                <w:color w:val="404042"/>
                <w:spacing w:val="-13"/>
                <w:sz w:val="20"/>
              </w:rPr>
              <w:t> </w:t>
            </w:r>
            <w:r>
              <w:rPr>
                <w:color w:val="404042"/>
                <w:sz w:val="20"/>
              </w:rPr>
              <w:t>DE</w:t>
            </w:r>
            <w:r>
              <w:rPr>
                <w:color w:val="404042"/>
                <w:spacing w:val="-13"/>
                <w:sz w:val="20"/>
              </w:rPr>
              <w:t> </w:t>
            </w:r>
            <w:r>
              <w:rPr>
                <w:color w:val="404042"/>
                <w:sz w:val="20"/>
              </w:rPr>
              <w:t>RELATÓRIO</w:t>
            </w:r>
            <w:r>
              <w:rPr>
                <w:color w:val="404042"/>
                <w:spacing w:val="-12"/>
                <w:sz w:val="20"/>
              </w:rPr>
              <w:t> </w:t>
            </w:r>
            <w:r>
              <w:rPr>
                <w:color w:val="404042"/>
                <w:sz w:val="20"/>
              </w:rPr>
              <w:t>TÉCNICO</w:t>
            </w:r>
            <w:r>
              <w:rPr>
                <w:color w:val="404042"/>
                <w:spacing w:val="-13"/>
                <w:sz w:val="20"/>
              </w:rPr>
              <w:t> </w:t>
            </w:r>
            <w:r>
              <w:rPr>
                <w:color w:val="404042"/>
                <w:spacing w:val="-5"/>
                <w:sz w:val="20"/>
              </w:rPr>
              <w:t>DE</w:t>
            </w:r>
          </w:p>
          <w:p>
            <w:pPr>
              <w:pStyle w:val="TableParagraph"/>
              <w:spacing w:line="241" w:lineRule="exact"/>
              <w:ind w:right="162"/>
              <w:jc w:val="right"/>
              <w:rPr>
                <w:sz w:val="20"/>
              </w:rPr>
            </w:pPr>
            <w:r>
              <w:rPr>
                <w:color w:val="404042"/>
                <w:sz w:val="20"/>
              </w:rPr>
              <w:t>MONITORAMENTO</w:t>
            </w:r>
            <w:r>
              <w:rPr>
                <w:color w:val="404042"/>
                <w:spacing w:val="3"/>
                <w:sz w:val="20"/>
              </w:rPr>
              <w:t> </w:t>
            </w:r>
            <w:r>
              <w:rPr>
                <w:color w:val="404042"/>
                <w:sz w:val="20"/>
              </w:rPr>
              <w:t>E</w:t>
            </w:r>
            <w:r>
              <w:rPr>
                <w:color w:val="404042"/>
                <w:spacing w:val="4"/>
                <w:sz w:val="20"/>
              </w:rPr>
              <w:t> </w:t>
            </w:r>
            <w:r>
              <w:rPr>
                <w:color w:val="404042"/>
                <w:spacing w:val="-2"/>
                <w:sz w:val="20"/>
              </w:rPr>
              <w:t>AVALIAÇÃO</w:t>
            </w:r>
          </w:p>
          <w:p>
            <w:pPr>
              <w:pStyle w:val="TableParagraph"/>
              <w:spacing w:before="39"/>
              <w:rPr>
                <w:sz w:val="20"/>
              </w:rPr>
            </w:pPr>
          </w:p>
          <w:p>
            <w:pPr>
              <w:pStyle w:val="TableParagraph"/>
              <w:spacing w:before="1"/>
              <w:ind w:left="349" w:right="163" w:hanging="138"/>
              <w:jc w:val="right"/>
              <w:rPr>
                <w:sz w:val="20"/>
              </w:rPr>
            </w:pPr>
            <w:r>
              <w:rPr>
                <w:color w:val="404042"/>
                <w:spacing w:val="-2"/>
                <w:w w:val="105"/>
                <w:sz w:val="20"/>
              </w:rPr>
              <w:t>ANEXO</w:t>
            </w:r>
            <w:r>
              <w:rPr>
                <w:color w:val="404042"/>
                <w:spacing w:val="-29"/>
                <w:w w:val="105"/>
                <w:sz w:val="20"/>
              </w:rPr>
              <w:t> </w:t>
            </w:r>
            <w:r>
              <w:rPr>
                <w:color w:val="404042"/>
                <w:spacing w:val="-2"/>
                <w:w w:val="105"/>
                <w:sz w:val="20"/>
              </w:rPr>
              <w:t>V</w:t>
            </w:r>
            <w:r>
              <w:rPr>
                <w:color w:val="404042"/>
                <w:spacing w:val="-28"/>
                <w:w w:val="105"/>
                <w:sz w:val="20"/>
              </w:rPr>
              <w:t> </w:t>
            </w:r>
            <w:r>
              <w:rPr>
                <w:color w:val="404042"/>
                <w:spacing w:val="-2"/>
                <w:w w:val="105"/>
                <w:sz w:val="20"/>
              </w:rPr>
              <w:t>–</w:t>
            </w:r>
            <w:r>
              <w:rPr>
                <w:color w:val="404042"/>
                <w:spacing w:val="-28"/>
                <w:w w:val="105"/>
                <w:sz w:val="20"/>
              </w:rPr>
              <w:t> </w:t>
            </w:r>
            <w:r>
              <w:rPr>
                <w:color w:val="404042"/>
                <w:spacing w:val="-2"/>
                <w:w w:val="105"/>
                <w:sz w:val="20"/>
              </w:rPr>
              <w:t>MODELO</w:t>
            </w:r>
            <w:r>
              <w:rPr>
                <w:color w:val="404042"/>
                <w:spacing w:val="-28"/>
                <w:w w:val="105"/>
                <w:sz w:val="20"/>
              </w:rPr>
              <w:t> </w:t>
            </w:r>
            <w:r>
              <w:rPr>
                <w:color w:val="404042"/>
                <w:spacing w:val="-2"/>
                <w:w w:val="105"/>
                <w:sz w:val="20"/>
              </w:rPr>
              <w:t>DE</w:t>
            </w:r>
            <w:r>
              <w:rPr>
                <w:color w:val="404042"/>
                <w:spacing w:val="-28"/>
                <w:w w:val="105"/>
                <w:sz w:val="20"/>
              </w:rPr>
              <w:t> </w:t>
            </w:r>
            <w:r>
              <w:rPr>
                <w:color w:val="404042"/>
                <w:spacing w:val="-2"/>
                <w:w w:val="105"/>
                <w:sz w:val="20"/>
              </w:rPr>
              <w:t>DESPACHO</w:t>
            </w:r>
            <w:r>
              <w:rPr>
                <w:color w:val="404042"/>
                <w:spacing w:val="-28"/>
                <w:w w:val="105"/>
                <w:sz w:val="20"/>
              </w:rPr>
              <w:t> </w:t>
            </w:r>
            <w:r>
              <w:rPr>
                <w:color w:val="404042"/>
                <w:spacing w:val="-2"/>
                <w:w w:val="105"/>
                <w:sz w:val="20"/>
              </w:rPr>
              <w:t>DE</w:t>
            </w:r>
            <w:r>
              <w:rPr>
                <w:color w:val="404042"/>
                <w:spacing w:val="-28"/>
                <w:w w:val="105"/>
                <w:sz w:val="20"/>
              </w:rPr>
              <w:t> </w:t>
            </w:r>
            <w:r>
              <w:rPr>
                <w:color w:val="404042"/>
                <w:spacing w:val="-2"/>
                <w:w w:val="105"/>
                <w:sz w:val="20"/>
              </w:rPr>
              <w:t>HOMOLOGAÇÃO</w:t>
            </w:r>
            <w:r>
              <w:rPr>
                <w:color w:val="404042"/>
                <w:spacing w:val="-28"/>
                <w:w w:val="105"/>
                <w:sz w:val="20"/>
              </w:rPr>
              <w:t> </w:t>
            </w:r>
            <w:r>
              <w:rPr>
                <w:color w:val="404042"/>
                <w:spacing w:val="-2"/>
                <w:w w:val="105"/>
                <w:sz w:val="20"/>
              </w:rPr>
              <w:t>DO </w:t>
            </w:r>
            <w:r>
              <w:rPr>
                <w:color w:val="404042"/>
                <w:sz w:val="20"/>
              </w:rPr>
              <w:t>RELATÓRIO</w:t>
            </w:r>
            <w:r>
              <w:rPr>
                <w:color w:val="404042"/>
                <w:spacing w:val="-23"/>
                <w:sz w:val="20"/>
              </w:rPr>
              <w:t> </w:t>
            </w:r>
            <w:r>
              <w:rPr>
                <w:color w:val="404042"/>
                <w:sz w:val="20"/>
              </w:rPr>
              <w:t>TÉCNICO</w:t>
            </w:r>
            <w:r>
              <w:rPr>
                <w:color w:val="404042"/>
                <w:spacing w:val="-23"/>
                <w:sz w:val="20"/>
              </w:rPr>
              <w:t> </w:t>
            </w:r>
            <w:r>
              <w:rPr>
                <w:color w:val="404042"/>
                <w:sz w:val="20"/>
              </w:rPr>
              <w:t>DE</w:t>
            </w:r>
            <w:r>
              <w:rPr>
                <w:color w:val="404042"/>
                <w:spacing w:val="-23"/>
                <w:sz w:val="20"/>
              </w:rPr>
              <w:t> </w:t>
            </w:r>
            <w:r>
              <w:rPr>
                <w:color w:val="404042"/>
                <w:sz w:val="20"/>
              </w:rPr>
              <w:t>MONITORAMENTO</w:t>
            </w:r>
            <w:r>
              <w:rPr>
                <w:color w:val="404042"/>
                <w:spacing w:val="-23"/>
                <w:sz w:val="20"/>
              </w:rPr>
              <w:t> </w:t>
            </w:r>
            <w:r>
              <w:rPr>
                <w:color w:val="404042"/>
                <w:sz w:val="20"/>
              </w:rPr>
              <w:t>E</w:t>
            </w:r>
            <w:r>
              <w:rPr>
                <w:color w:val="404042"/>
                <w:spacing w:val="-23"/>
                <w:sz w:val="20"/>
              </w:rPr>
              <w:t> </w:t>
            </w:r>
            <w:r>
              <w:rPr>
                <w:color w:val="404042"/>
                <w:spacing w:val="-2"/>
                <w:sz w:val="20"/>
              </w:rPr>
              <w:t>AVALIAÇÃO</w:t>
            </w:r>
          </w:p>
          <w:p>
            <w:pPr>
              <w:pStyle w:val="TableParagraph"/>
              <w:spacing w:before="38"/>
              <w:rPr>
                <w:sz w:val="20"/>
              </w:rPr>
            </w:pPr>
          </w:p>
          <w:p>
            <w:pPr>
              <w:pStyle w:val="TableParagraph"/>
              <w:ind w:left="3077" w:right="162" w:hanging="809"/>
              <w:jc w:val="right"/>
              <w:rPr>
                <w:sz w:val="20"/>
              </w:rPr>
            </w:pPr>
            <w:r>
              <w:rPr>
                <w:color w:val="404042"/>
                <w:sz w:val="20"/>
              </w:rPr>
              <w:t>ANEXO</w:t>
            </w:r>
            <w:r>
              <w:rPr>
                <w:color w:val="404042"/>
                <w:spacing w:val="-16"/>
                <w:sz w:val="20"/>
              </w:rPr>
              <w:t> </w:t>
            </w:r>
            <w:r>
              <w:rPr>
                <w:color w:val="404042"/>
                <w:sz w:val="20"/>
              </w:rPr>
              <w:t>VI</w:t>
            </w:r>
            <w:r>
              <w:rPr>
                <w:color w:val="404042"/>
                <w:spacing w:val="-16"/>
                <w:sz w:val="20"/>
              </w:rPr>
              <w:t> </w:t>
            </w:r>
            <w:r>
              <w:rPr>
                <w:color w:val="404042"/>
                <w:sz w:val="20"/>
              </w:rPr>
              <w:t>–</w:t>
            </w:r>
            <w:r>
              <w:rPr>
                <w:color w:val="404042"/>
                <w:spacing w:val="-16"/>
                <w:sz w:val="20"/>
              </w:rPr>
              <w:t> </w:t>
            </w:r>
            <w:r>
              <w:rPr>
                <w:color w:val="404042"/>
                <w:sz w:val="20"/>
              </w:rPr>
              <w:t>MODELO</w:t>
            </w:r>
            <w:r>
              <w:rPr>
                <w:color w:val="404042"/>
                <w:spacing w:val="-16"/>
                <w:sz w:val="20"/>
              </w:rPr>
              <w:t> </w:t>
            </w:r>
            <w:r>
              <w:rPr>
                <w:color w:val="404042"/>
                <w:sz w:val="20"/>
              </w:rPr>
              <w:t>DE</w:t>
            </w:r>
            <w:r>
              <w:rPr>
                <w:color w:val="404042"/>
                <w:spacing w:val="-16"/>
                <w:sz w:val="20"/>
              </w:rPr>
              <w:t> </w:t>
            </w:r>
            <w:r>
              <w:rPr>
                <w:color w:val="404042"/>
                <w:sz w:val="20"/>
              </w:rPr>
              <w:t>RELATÓRIO DE</w:t>
            </w:r>
            <w:r>
              <w:rPr>
                <w:color w:val="404042"/>
                <w:spacing w:val="7"/>
                <w:sz w:val="20"/>
              </w:rPr>
              <w:t> </w:t>
            </w:r>
            <w:r>
              <w:rPr>
                <w:color w:val="404042"/>
                <w:sz w:val="20"/>
              </w:rPr>
              <w:t>EXECUÇÃO</w:t>
            </w:r>
            <w:r>
              <w:rPr>
                <w:color w:val="404042"/>
                <w:spacing w:val="8"/>
                <w:sz w:val="20"/>
              </w:rPr>
              <w:t> </w:t>
            </w:r>
            <w:r>
              <w:rPr>
                <w:color w:val="404042"/>
                <w:sz w:val="20"/>
              </w:rPr>
              <w:t>DO</w:t>
            </w:r>
            <w:r>
              <w:rPr>
                <w:color w:val="404042"/>
                <w:spacing w:val="8"/>
                <w:sz w:val="20"/>
              </w:rPr>
              <w:t> </w:t>
            </w:r>
            <w:r>
              <w:rPr>
                <w:color w:val="404042"/>
                <w:spacing w:val="-2"/>
                <w:sz w:val="20"/>
              </w:rPr>
              <w:t>OBJETO</w:t>
            </w:r>
          </w:p>
          <w:p>
            <w:pPr>
              <w:pStyle w:val="TableParagraph"/>
              <w:spacing w:before="38"/>
              <w:rPr>
                <w:sz w:val="20"/>
              </w:rPr>
            </w:pPr>
          </w:p>
          <w:p>
            <w:pPr>
              <w:pStyle w:val="TableParagraph"/>
              <w:ind w:left="1271" w:right="162" w:hanging="1060"/>
              <w:jc w:val="right"/>
              <w:rPr>
                <w:sz w:val="20"/>
              </w:rPr>
            </w:pPr>
            <w:r>
              <w:rPr>
                <w:color w:val="404042"/>
                <w:sz w:val="20"/>
              </w:rPr>
              <w:t>ANEXO</w:t>
            </w:r>
            <w:r>
              <w:rPr>
                <w:color w:val="404042"/>
                <w:spacing w:val="-1"/>
                <w:sz w:val="20"/>
              </w:rPr>
              <w:t> </w:t>
            </w:r>
            <w:r>
              <w:rPr>
                <w:color w:val="404042"/>
                <w:sz w:val="20"/>
              </w:rPr>
              <w:t>VII</w:t>
            </w:r>
            <w:r>
              <w:rPr>
                <w:color w:val="404042"/>
                <w:spacing w:val="-1"/>
                <w:sz w:val="20"/>
              </w:rPr>
              <w:t> </w:t>
            </w:r>
            <w:r>
              <w:rPr>
                <w:color w:val="404042"/>
                <w:sz w:val="20"/>
              </w:rPr>
              <w:t>–</w:t>
            </w:r>
            <w:r>
              <w:rPr>
                <w:color w:val="404042"/>
                <w:spacing w:val="-1"/>
                <w:sz w:val="20"/>
              </w:rPr>
              <w:t> </w:t>
            </w:r>
            <w:r>
              <w:rPr>
                <w:color w:val="404042"/>
                <w:sz w:val="20"/>
              </w:rPr>
              <w:t>MODELO</w:t>
            </w:r>
            <w:r>
              <w:rPr>
                <w:color w:val="404042"/>
                <w:spacing w:val="-1"/>
                <w:sz w:val="20"/>
              </w:rPr>
              <w:t> </w:t>
            </w:r>
            <w:r>
              <w:rPr>
                <w:color w:val="404042"/>
                <w:sz w:val="20"/>
              </w:rPr>
              <w:t>DE</w:t>
            </w:r>
            <w:r>
              <w:rPr>
                <w:color w:val="404042"/>
                <w:spacing w:val="-1"/>
                <w:sz w:val="20"/>
              </w:rPr>
              <w:t> </w:t>
            </w:r>
            <w:r>
              <w:rPr>
                <w:color w:val="404042"/>
                <w:sz w:val="20"/>
              </w:rPr>
              <w:t>PARECER</w:t>
            </w:r>
            <w:r>
              <w:rPr>
                <w:color w:val="404042"/>
                <w:spacing w:val="-1"/>
                <w:sz w:val="20"/>
              </w:rPr>
              <w:t> </w:t>
            </w:r>
            <w:r>
              <w:rPr>
                <w:color w:val="404042"/>
                <w:sz w:val="20"/>
              </w:rPr>
              <w:t>TÉCNICO</w:t>
            </w:r>
            <w:r>
              <w:rPr>
                <w:color w:val="404042"/>
                <w:spacing w:val="-1"/>
                <w:sz w:val="20"/>
              </w:rPr>
              <w:t> </w:t>
            </w:r>
            <w:r>
              <w:rPr>
                <w:color w:val="404042"/>
                <w:sz w:val="20"/>
              </w:rPr>
              <w:t>CONCLUSIVO </w:t>
            </w:r>
            <w:r>
              <w:rPr>
                <w:color w:val="404042"/>
                <w:spacing w:val="-2"/>
                <w:w w:val="105"/>
                <w:sz w:val="20"/>
              </w:rPr>
              <w:t>DE</w:t>
            </w:r>
            <w:r>
              <w:rPr>
                <w:color w:val="404042"/>
                <w:spacing w:val="-21"/>
                <w:w w:val="105"/>
                <w:sz w:val="20"/>
              </w:rPr>
              <w:t> </w:t>
            </w:r>
            <w:r>
              <w:rPr>
                <w:color w:val="404042"/>
                <w:spacing w:val="-2"/>
                <w:w w:val="105"/>
                <w:sz w:val="20"/>
              </w:rPr>
              <w:t>ANÁLISE</w:t>
            </w:r>
            <w:r>
              <w:rPr>
                <w:color w:val="404042"/>
                <w:spacing w:val="-21"/>
                <w:w w:val="105"/>
                <w:sz w:val="20"/>
              </w:rPr>
              <w:t> </w:t>
            </w:r>
            <w:r>
              <w:rPr>
                <w:color w:val="404042"/>
                <w:spacing w:val="-2"/>
                <w:w w:val="105"/>
                <w:sz w:val="20"/>
              </w:rPr>
              <w:t>DE</w:t>
            </w:r>
            <w:r>
              <w:rPr>
                <w:color w:val="404042"/>
                <w:spacing w:val="-21"/>
                <w:w w:val="105"/>
                <w:sz w:val="20"/>
              </w:rPr>
              <w:t> </w:t>
            </w:r>
            <w:r>
              <w:rPr>
                <w:color w:val="404042"/>
                <w:spacing w:val="-2"/>
                <w:w w:val="105"/>
                <w:sz w:val="20"/>
              </w:rPr>
              <w:t>PRESTAÇÃO</w:t>
            </w:r>
            <w:r>
              <w:rPr>
                <w:color w:val="404042"/>
                <w:spacing w:val="-21"/>
                <w:w w:val="105"/>
                <w:sz w:val="20"/>
              </w:rPr>
              <w:t> </w:t>
            </w:r>
            <w:r>
              <w:rPr>
                <w:color w:val="404042"/>
                <w:spacing w:val="-2"/>
                <w:w w:val="105"/>
                <w:sz w:val="20"/>
              </w:rPr>
              <w:t>DE</w:t>
            </w:r>
            <w:r>
              <w:rPr>
                <w:color w:val="404042"/>
                <w:spacing w:val="-21"/>
                <w:w w:val="105"/>
                <w:sz w:val="20"/>
              </w:rPr>
              <w:t> </w:t>
            </w:r>
            <w:r>
              <w:rPr>
                <w:color w:val="404042"/>
                <w:spacing w:val="-2"/>
                <w:w w:val="105"/>
                <w:sz w:val="20"/>
              </w:rPr>
              <w:t>CONTAS</w:t>
            </w:r>
            <w:r>
              <w:rPr>
                <w:color w:val="404042"/>
                <w:spacing w:val="-20"/>
                <w:w w:val="105"/>
                <w:sz w:val="20"/>
              </w:rPr>
              <w:t> </w:t>
            </w:r>
            <w:r>
              <w:rPr>
                <w:color w:val="404042"/>
                <w:spacing w:val="-2"/>
                <w:w w:val="105"/>
                <w:sz w:val="20"/>
              </w:rPr>
              <w:t>FINAL</w:t>
            </w:r>
          </w:p>
        </w:tc>
        <w:tc>
          <w:tcPr>
            <w:tcW w:w="727" w:type="dxa"/>
            <w:tcBorders>
              <w:top w:val="single" w:sz="2" w:space="0" w:color="EE6934"/>
              <w:bottom w:val="single" w:sz="2" w:space="0" w:color="808284"/>
            </w:tcBorders>
            <w:shd w:val="clear" w:color="auto" w:fill="F5F5F6"/>
          </w:tcPr>
          <w:p>
            <w:pPr>
              <w:pStyle w:val="TableParagraph"/>
              <w:spacing w:before="164"/>
              <w:ind w:left="4" w:right="4"/>
              <w:jc w:val="center"/>
              <w:rPr>
                <w:sz w:val="22"/>
              </w:rPr>
            </w:pPr>
            <w:r>
              <w:rPr>
                <w:color w:val="808284"/>
                <w:spacing w:val="-5"/>
                <w:sz w:val="22"/>
              </w:rPr>
              <w:t>153</w:t>
            </w:r>
          </w:p>
        </w:tc>
      </w:tr>
      <w:tr>
        <w:trPr>
          <w:trHeight w:val="796" w:hRule="atLeast"/>
        </w:trPr>
        <w:tc>
          <w:tcPr>
            <w:tcW w:w="5716" w:type="dxa"/>
            <w:vMerge/>
            <w:tcBorders>
              <w:top w:val="nil"/>
              <w:bottom w:val="single" w:sz="2" w:space="0" w:color="808284"/>
            </w:tcBorders>
            <w:shd w:val="clear" w:color="auto" w:fill="F5F5F6"/>
          </w:tcPr>
          <w:p>
            <w:pPr>
              <w:rPr>
                <w:sz w:val="2"/>
                <w:szCs w:val="2"/>
              </w:rPr>
            </w:pPr>
          </w:p>
        </w:tc>
        <w:tc>
          <w:tcPr>
            <w:tcW w:w="727" w:type="dxa"/>
            <w:tcBorders>
              <w:top w:val="single" w:sz="2" w:space="0" w:color="808284"/>
              <w:bottom w:val="single" w:sz="2" w:space="0" w:color="808284"/>
            </w:tcBorders>
            <w:shd w:val="clear" w:color="auto" w:fill="F5F5F6"/>
          </w:tcPr>
          <w:p>
            <w:pPr>
              <w:pStyle w:val="TableParagraph"/>
              <w:spacing w:before="53"/>
              <w:rPr>
                <w:sz w:val="20"/>
              </w:rPr>
            </w:pPr>
          </w:p>
          <w:p>
            <w:pPr>
              <w:pStyle w:val="TableParagraph"/>
              <w:ind w:left="4" w:right="4"/>
              <w:jc w:val="center"/>
              <w:rPr>
                <w:sz w:val="20"/>
              </w:rPr>
            </w:pPr>
            <w:r>
              <w:rPr>
                <w:color w:val="404042"/>
                <w:spacing w:val="-5"/>
                <w:sz w:val="20"/>
              </w:rPr>
              <w:t>154</w:t>
            </w:r>
          </w:p>
        </w:tc>
      </w:tr>
      <w:tr>
        <w:trPr>
          <w:trHeight w:val="757" w:hRule="atLeast"/>
        </w:trPr>
        <w:tc>
          <w:tcPr>
            <w:tcW w:w="5716" w:type="dxa"/>
            <w:vMerge/>
            <w:tcBorders>
              <w:top w:val="nil"/>
              <w:bottom w:val="single" w:sz="2" w:space="0" w:color="808284"/>
            </w:tcBorders>
            <w:shd w:val="clear" w:color="auto" w:fill="F5F5F6"/>
          </w:tcPr>
          <w:p>
            <w:pPr>
              <w:rPr>
                <w:sz w:val="2"/>
                <w:szCs w:val="2"/>
              </w:rPr>
            </w:pPr>
          </w:p>
        </w:tc>
        <w:tc>
          <w:tcPr>
            <w:tcW w:w="727" w:type="dxa"/>
            <w:tcBorders>
              <w:top w:val="single" w:sz="2" w:space="0" w:color="808284"/>
              <w:bottom w:val="single" w:sz="2" w:space="0" w:color="808284"/>
            </w:tcBorders>
            <w:shd w:val="clear" w:color="auto" w:fill="F5F5F6"/>
          </w:tcPr>
          <w:p>
            <w:pPr>
              <w:pStyle w:val="TableParagraph"/>
              <w:spacing w:before="34"/>
              <w:rPr>
                <w:sz w:val="20"/>
              </w:rPr>
            </w:pPr>
          </w:p>
          <w:p>
            <w:pPr>
              <w:pStyle w:val="TableParagraph"/>
              <w:ind w:left="4" w:right="4"/>
              <w:jc w:val="center"/>
              <w:rPr>
                <w:sz w:val="20"/>
              </w:rPr>
            </w:pPr>
            <w:r>
              <w:rPr>
                <w:color w:val="404042"/>
                <w:spacing w:val="-5"/>
                <w:sz w:val="20"/>
              </w:rPr>
              <w:t>167</w:t>
            </w:r>
          </w:p>
        </w:tc>
      </w:tr>
      <w:tr>
        <w:trPr>
          <w:trHeight w:val="757" w:hRule="atLeast"/>
        </w:trPr>
        <w:tc>
          <w:tcPr>
            <w:tcW w:w="5716" w:type="dxa"/>
            <w:vMerge/>
            <w:tcBorders>
              <w:top w:val="nil"/>
              <w:bottom w:val="single" w:sz="2" w:space="0" w:color="808284"/>
            </w:tcBorders>
            <w:shd w:val="clear" w:color="auto" w:fill="F5F5F6"/>
          </w:tcPr>
          <w:p>
            <w:pPr>
              <w:rPr>
                <w:sz w:val="2"/>
                <w:szCs w:val="2"/>
              </w:rPr>
            </w:pPr>
          </w:p>
        </w:tc>
        <w:tc>
          <w:tcPr>
            <w:tcW w:w="727" w:type="dxa"/>
            <w:tcBorders>
              <w:top w:val="single" w:sz="2" w:space="0" w:color="808284"/>
              <w:bottom w:val="single" w:sz="2" w:space="0" w:color="808284"/>
            </w:tcBorders>
            <w:shd w:val="clear" w:color="auto" w:fill="F5F5F6"/>
          </w:tcPr>
          <w:p>
            <w:pPr>
              <w:pStyle w:val="TableParagraph"/>
              <w:spacing w:before="34"/>
              <w:rPr>
                <w:sz w:val="20"/>
              </w:rPr>
            </w:pPr>
          </w:p>
          <w:p>
            <w:pPr>
              <w:pStyle w:val="TableParagraph"/>
              <w:ind w:left="4" w:right="4"/>
              <w:jc w:val="center"/>
              <w:rPr>
                <w:sz w:val="20"/>
              </w:rPr>
            </w:pPr>
            <w:r>
              <w:rPr>
                <w:color w:val="404042"/>
                <w:spacing w:val="-5"/>
                <w:sz w:val="20"/>
              </w:rPr>
              <w:t>169</w:t>
            </w:r>
          </w:p>
        </w:tc>
      </w:tr>
      <w:tr>
        <w:trPr>
          <w:trHeight w:val="757" w:hRule="atLeast"/>
        </w:trPr>
        <w:tc>
          <w:tcPr>
            <w:tcW w:w="5716" w:type="dxa"/>
            <w:vMerge/>
            <w:tcBorders>
              <w:top w:val="nil"/>
              <w:bottom w:val="single" w:sz="2" w:space="0" w:color="808284"/>
            </w:tcBorders>
            <w:shd w:val="clear" w:color="auto" w:fill="F5F5F6"/>
          </w:tcPr>
          <w:p>
            <w:pPr>
              <w:rPr>
                <w:sz w:val="2"/>
                <w:szCs w:val="2"/>
              </w:rPr>
            </w:pPr>
          </w:p>
        </w:tc>
        <w:tc>
          <w:tcPr>
            <w:tcW w:w="727" w:type="dxa"/>
            <w:tcBorders>
              <w:top w:val="single" w:sz="2" w:space="0" w:color="808284"/>
              <w:bottom w:val="single" w:sz="2" w:space="0" w:color="808284"/>
            </w:tcBorders>
            <w:shd w:val="clear" w:color="auto" w:fill="F5F5F6"/>
          </w:tcPr>
          <w:p>
            <w:pPr>
              <w:pStyle w:val="TableParagraph"/>
              <w:spacing w:before="34"/>
              <w:rPr>
                <w:sz w:val="20"/>
              </w:rPr>
            </w:pPr>
          </w:p>
          <w:p>
            <w:pPr>
              <w:pStyle w:val="TableParagraph"/>
              <w:ind w:left="4" w:right="4"/>
              <w:jc w:val="center"/>
              <w:rPr>
                <w:sz w:val="20"/>
              </w:rPr>
            </w:pPr>
            <w:r>
              <w:rPr>
                <w:color w:val="404042"/>
                <w:spacing w:val="-5"/>
                <w:w w:val="90"/>
                <w:sz w:val="20"/>
              </w:rPr>
              <w:t>171</w:t>
            </w:r>
          </w:p>
        </w:tc>
      </w:tr>
      <w:tr>
        <w:trPr>
          <w:trHeight w:val="757" w:hRule="atLeast"/>
        </w:trPr>
        <w:tc>
          <w:tcPr>
            <w:tcW w:w="5716" w:type="dxa"/>
            <w:vMerge/>
            <w:tcBorders>
              <w:top w:val="nil"/>
              <w:bottom w:val="single" w:sz="2" w:space="0" w:color="808284"/>
            </w:tcBorders>
            <w:shd w:val="clear" w:color="auto" w:fill="F5F5F6"/>
          </w:tcPr>
          <w:p>
            <w:pPr>
              <w:rPr>
                <w:sz w:val="2"/>
                <w:szCs w:val="2"/>
              </w:rPr>
            </w:pPr>
          </w:p>
        </w:tc>
        <w:tc>
          <w:tcPr>
            <w:tcW w:w="727" w:type="dxa"/>
            <w:tcBorders>
              <w:top w:val="single" w:sz="2" w:space="0" w:color="808284"/>
              <w:bottom w:val="single" w:sz="2" w:space="0" w:color="808284"/>
            </w:tcBorders>
            <w:shd w:val="clear" w:color="auto" w:fill="F5F5F6"/>
          </w:tcPr>
          <w:p>
            <w:pPr>
              <w:pStyle w:val="TableParagraph"/>
              <w:spacing w:before="34"/>
              <w:rPr>
                <w:sz w:val="20"/>
              </w:rPr>
            </w:pPr>
          </w:p>
          <w:p>
            <w:pPr>
              <w:pStyle w:val="TableParagraph"/>
              <w:ind w:left="4" w:right="4"/>
              <w:jc w:val="center"/>
              <w:rPr>
                <w:sz w:val="20"/>
              </w:rPr>
            </w:pPr>
            <w:r>
              <w:rPr>
                <w:color w:val="404042"/>
                <w:spacing w:val="-5"/>
                <w:sz w:val="20"/>
              </w:rPr>
              <w:t>174</w:t>
            </w:r>
          </w:p>
        </w:tc>
      </w:tr>
      <w:tr>
        <w:trPr>
          <w:trHeight w:val="757" w:hRule="atLeast"/>
        </w:trPr>
        <w:tc>
          <w:tcPr>
            <w:tcW w:w="5716" w:type="dxa"/>
            <w:vMerge/>
            <w:tcBorders>
              <w:top w:val="nil"/>
              <w:bottom w:val="single" w:sz="2" w:space="0" w:color="808284"/>
            </w:tcBorders>
            <w:shd w:val="clear" w:color="auto" w:fill="F5F5F6"/>
          </w:tcPr>
          <w:p>
            <w:pPr>
              <w:rPr>
                <w:sz w:val="2"/>
                <w:szCs w:val="2"/>
              </w:rPr>
            </w:pPr>
          </w:p>
        </w:tc>
        <w:tc>
          <w:tcPr>
            <w:tcW w:w="727" w:type="dxa"/>
            <w:tcBorders>
              <w:top w:val="single" w:sz="2" w:space="0" w:color="808284"/>
              <w:bottom w:val="single" w:sz="2" w:space="0" w:color="808284"/>
            </w:tcBorders>
            <w:shd w:val="clear" w:color="auto" w:fill="F5F5F6"/>
          </w:tcPr>
          <w:p>
            <w:pPr>
              <w:pStyle w:val="TableParagraph"/>
              <w:spacing w:before="34"/>
              <w:rPr>
                <w:sz w:val="20"/>
              </w:rPr>
            </w:pPr>
          </w:p>
          <w:p>
            <w:pPr>
              <w:pStyle w:val="TableParagraph"/>
              <w:ind w:left="4" w:right="5"/>
              <w:jc w:val="center"/>
              <w:rPr>
                <w:sz w:val="20"/>
              </w:rPr>
            </w:pPr>
            <w:r>
              <w:rPr>
                <w:color w:val="404042"/>
                <w:spacing w:val="-5"/>
                <w:sz w:val="20"/>
              </w:rPr>
              <w:t>176</w:t>
            </w:r>
          </w:p>
        </w:tc>
      </w:tr>
      <w:tr>
        <w:trPr>
          <w:trHeight w:val="757" w:hRule="atLeast"/>
        </w:trPr>
        <w:tc>
          <w:tcPr>
            <w:tcW w:w="5716" w:type="dxa"/>
            <w:vMerge/>
            <w:tcBorders>
              <w:top w:val="nil"/>
              <w:bottom w:val="single" w:sz="2" w:space="0" w:color="808284"/>
            </w:tcBorders>
            <w:shd w:val="clear" w:color="auto" w:fill="F5F5F6"/>
          </w:tcPr>
          <w:p>
            <w:pPr>
              <w:rPr>
                <w:sz w:val="2"/>
                <w:szCs w:val="2"/>
              </w:rPr>
            </w:pPr>
          </w:p>
        </w:tc>
        <w:tc>
          <w:tcPr>
            <w:tcW w:w="727" w:type="dxa"/>
            <w:tcBorders>
              <w:top w:val="single" w:sz="2" w:space="0" w:color="808284"/>
              <w:bottom w:val="single" w:sz="2" w:space="0" w:color="808284"/>
            </w:tcBorders>
            <w:shd w:val="clear" w:color="auto" w:fill="F5F5F6"/>
          </w:tcPr>
          <w:p>
            <w:pPr>
              <w:pStyle w:val="TableParagraph"/>
              <w:spacing w:before="34"/>
              <w:rPr>
                <w:sz w:val="20"/>
              </w:rPr>
            </w:pPr>
          </w:p>
          <w:p>
            <w:pPr>
              <w:pStyle w:val="TableParagraph"/>
              <w:ind w:left="4" w:right="4"/>
              <w:jc w:val="center"/>
              <w:rPr>
                <w:sz w:val="20"/>
              </w:rPr>
            </w:pPr>
            <w:r>
              <w:rPr>
                <w:color w:val="404042"/>
                <w:spacing w:val="-5"/>
                <w:sz w:val="20"/>
              </w:rPr>
              <w:t>179</w:t>
            </w:r>
          </w:p>
        </w:tc>
      </w:tr>
    </w:tbl>
    <w:p>
      <w:pPr>
        <w:pStyle w:val="TableParagraph"/>
        <w:spacing w:after="0"/>
        <w:jc w:val="center"/>
        <w:rPr>
          <w:sz w:val="20"/>
        </w:rPr>
        <w:sectPr>
          <w:type w:val="continuous"/>
          <w:pgSz w:w="8400" w:h="11910"/>
          <w:pgMar w:header="0" w:footer="0" w:top="940" w:bottom="280" w:left="0" w:right="0"/>
        </w:sectPr>
      </w:pPr>
    </w:p>
    <w:p>
      <w:pPr>
        <w:spacing w:before="48"/>
        <w:ind w:left="24" w:right="174" w:firstLine="0"/>
        <w:jc w:val="center"/>
        <w:rPr>
          <w:rFonts w:ascii="Lucida Sans Unicode"/>
          <w:sz w:val="64"/>
        </w:rPr>
      </w:pPr>
      <w:r>
        <w:rPr>
          <w:rFonts w:ascii="Lucida Sans Unicode"/>
          <w:sz w:val="64"/>
        </w:rPr>
        <mc:AlternateContent>
          <mc:Choice Requires="wps">
            <w:drawing>
              <wp:anchor distT="0" distB="0" distL="0" distR="0" allowOverlap="1" layoutInCell="1" locked="0" behindDoc="0" simplePos="0" relativeHeight="15769088">
                <wp:simplePos x="0" y="0"/>
                <wp:positionH relativeFrom="page">
                  <wp:posOffset>0</wp:posOffset>
                </wp:positionH>
                <wp:positionV relativeFrom="page">
                  <wp:posOffset>4921402</wp:posOffset>
                </wp:positionV>
                <wp:extent cx="5328285" cy="2639060"/>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5328285" cy="2639060"/>
                          <a:chExt cx="5328285" cy="2639060"/>
                        </a:xfrm>
                      </wpg:grpSpPr>
                      <pic:pic>
                        <pic:nvPicPr>
                          <pic:cNvPr id="232" name="Image 232"/>
                          <pic:cNvPicPr/>
                        </pic:nvPicPr>
                        <pic:blipFill>
                          <a:blip r:embed="rId65" cstate="print"/>
                          <a:stretch>
                            <a:fillRect/>
                          </a:stretch>
                        </pic:blipFill>
                        <pic:spPr>
                          <a:xfrm>
                            <a:off x="0" y="0"/>
                            <a:ext cx="5328005" cy="2638602"/>
                          </a:xfrm>
                          <a:prstGeom prst="rect">
                            <a:avLst/>
                          </a:prstGeom>
                        </pic:spPr>
                      </pic:pic>
                      <wps:wsp>
                        <wps:cNvPr id="233" name="Textbox 233"/>
                        <wps:cNvSpPr txBox="1"/>
                        <wps:spPr>
                          <a:xfrm>
                            <a:off x="4985105" y="2181402"/>
                            <a:ext cx="228600" cy="457200"/>
                          </a:xfrm>
                          <a:prstGeom prst="rect">
                            <a:avLst/>
                          </a:prstGeom>
                          <a:solidFill>
                            <a:srgbClr val="086468"/>
                          </a:solidFill>
                        </wps:spPr>
                        <wps:txbx>
                          <w:txbxContent>
                            <w:p>
                              <w:pPr>
                                <w:spacing w:before="191"/>
                                <w:ind w:left="80" w:right="0" w:firstLine="0"/>
                                <w:jc w:val="left"/>
                                <w:rPr>
                                  <w:color w:val="000000"/>
                                  <w:sz w:val="20"/>
                                </w:rPr>
                              </w:pPr>
                              <w:r>
                                <w:rPr>
                                  <w:color w:val="FFFFFF"/>
                                  <w:spacing w:val="-5"/>
                                  <w:sz w:val="20"/>
                                </w:rPr>
                                <w:t>13</w:t>
                              </w:r>
                            </w:p>
                          </w:txbxContent>
                        </wps:txbx>
                        <wps:bodyPr wrap="square" lIns="0" tIns="0" rIns="0" bIns="0" rtlCol="0">
                          <a:noAutofit/>
                        </wps:bodyPr>
                      </wps:wsp>
                    </wpg:wgp>
                  </a:graphicData>
                </a:graphic>
              </wp:anchor>
            </w:drawing>
          </mc:Choice>
          <mc:Fallback>
            <w:pict>
              <v:group style="position:absolute;margin-left:0pt;margin-top:387.511993pt;width:419.55pt;height:207.8pt;mso-position-horizontal-relative:page;mso-position-vertical-relative:page;z-index:15769088" id="docshapegroup226" coordorigin="0,7750" coordsize="8391,4156">
                <v:shape style="position:absolute;left:0;top:7750;width:8391;height:4156" type="#_x0000_t75" id="docshape227" stroked="false">
                  <v:imagedata r:id="rId65" o:title=""/>
                </v:shape>
                <v:shapetype id="_x0000_t202" o:spt="202" coordsize="21600,21600" path="m,l,21600r21600,l21600,xe">
                  <v:stroke joinstyle="miter"/>
                  <v:path gradientshapeok="t" o:connecttype="rect"/>
                </v:shapetype>
                <v:shape style="position:absolute;left:7850;top:11185;width:360;height:720" type="#_x0000_t202" id="docshape228" filled="true" fillcolor="#086468" stroked="false">
                  <v:textbox inset="0,0,0,0">
                    <w:txbxContent>
                      <w:p>
                        <w:pPr>
                          <w:spacing w:before="191"/>
                          <w:ind w:left="80" w:right="0" w:firstLine="0"/>
                          <w:jc w:val="left"/>
                          <w:rPr>
                            <w:color w:val="000000"/>
                            <w:sz w:val="20"/>
                          </w:rPr>
                        </w:pPr>
                        <w:r>
                          <w:rPr>
                            <w:color w:val="FFFFFF"/>
                            <w:spacing w:val="-5"/>
                            <w:sz w:val="20"/>
                          </w:rPr>
                          <w:t>13</w:t>
                        </w:r>
                      </w:p>
                    </w:txbxContent>
                  </v:textbox>
                  <v:fill type="solid"/>
                  <w10:wrap type="none"/>
                </v:shape>
                <w10:wrap type="none"/>
              </v:group>
            </w:pict>
          </mc:Fallback>
        </mc:AlternateContent>
      </w:r>
      <w:r>
        <w:rPr>
          <w:rFonts w:ascii="Lucida Sans Unicode"/>
          <w:color w:val="086468"/>
          <w:sz w:val="64"/>
        </w:rPr>
        <w:t>SOBRE</w:t>
      </w:r>
      <w:r>
        <w:rPr>
          <w:rFonts w:ascii="Lucida Sans Unicode"/>
          <w:color w:val="086468"/>
          <w:spacing w:val="-49"/>
          <w:sz w:val="64"/>
        </w:rPr>
        <w:t> </w:t>
      </w:r>
      <w:r>
        <w:rPr>
          <w:rFonts w:ascii="Lucida Sans Unicode"/>
          <w:color w:val="086468"/>
          <w:sz w:val="64"/>
        </w:rPr>
        <w:t>ESTE</w:t>
      </w:r>
      <w:r>
        <w:rPr>
          <w:rFonts w:ascii="Lucida Sans Unicode"/>
          <w:color w:val="086468"/>
          <w:spacing w:val="-48"/>
          <w:sz w:val="64"/>
        </w:rPr>
        <w:t> </w:t>
      </w:r>
      <w:r>
        <w:rPr>
          <w:rFonts w:ascii="Lucida Sans Unicode"/>
          <w:color w:val="086468"/>
          <w:spacing w:val="-2"/>
          <w:sz w:val="64"/>
        </w:rPr>
        <w:t>M6NU6L</w:t>
      </w:r>
    </w:p>
    <w:p>
      <w:pPr>
        <w:pStyle w:val="BodyText"/>
        <w:spacing w:before="231"/>
        <w:ind w:left="963" w:right="960"/>
        <w:jc w:val="both"/>
      </w:pPr>
      <w:r>
        <w:rPr>
          <w:color w:val="404042"/>
        </w:rPr>
        <w:t>Este Manual foi construído a partir de amplo diálogo da administração </w:t>
      </w:r>
      <w:r>
        <w:rPr>
          <w:color w:val="404042"/>
          <w:spacing w:val="-2"/>
        </w:rPr>
        <w:t>pública</w:t>
      </w:r>
      <w:r>
        <w:rPr>
          <w:color w:val="404042"/>
          <w:spacing w:val="-9"/>
        </w:rPr>
        <w:t> </w:t>
      </w:r>
      <w:r>
        <w:rPr>
          <w:color w:val="404042"/>
          <w:spacing w:val="-2"/>
        </w:rPr>
        <w:t>com</w:t>
      </w:r>
      <w:r>
        <w:rPr>
          <w:color w:val="404042"/>
          <w:spacing w:val="-9"/>
        </w:rPr>
        <w:t> </w:t>
      </w:r>
      <w:r>
        <w:rPr>
          <w:color w:val="404042"/>
          <w:spacing w:val="-2"/>
        </w:rPr>
        <w:t>as</w:t>
      </w:r>
      <w:r>
        <w:rPr>
          <w:color w:val="404042"/>
          <w:spacing w:val="-9"/>
        </w:rPr>
        <w:t> </w:t>
      </w:r>
      <w:r>
        <w:rPr>
          <w:color w:val="404042"/>
          <w:spacing w:val="-2"/>
        </w:rPr>
        <w:t>organizações</w:t>
      </w:r>
      <w:r>
        <w:rPr>
          <w:color w:val="404042"/>
          <w:spacing w:val="-9"/>
        </w:rPr>
        <w:t> </w:t>
      </w:r>
      <w:r>
        <w:rPr>
          <w:color w:val="404042"/>
          <w:spacing w:val="-2"/>
        </w:rPr>
        <w:t>da</w:t>
      </w:r>
      <w:r>
        <w:rPr>
          <w:color w:val="404042"/>
          <w:spacing w:val="-9"/>
        </w:rPr>
        <w:t> </w:t>
      </w:r>
      <w:r>
        <w:rPr>
          <w:color w:val="404042"/>
          <w:spacing w:val="-2"/>
        </w:rPr>
        <w:t>sociedade</w:t>
      </w:r>
      <w:r>
        <w:rPr>
          <w:color w:val="404042"/>
          <w:spacing w:val="-9"/>
        </w:rPr>
        <w:t> </w:t>
      </w:r>
      <w:r>
        <w:rPr>
          <w:color w:val="404042"/>
          <w:spacing w:val="-2"/>
        </w:rPr>
        <w:t>civil.</w:t>
      </w:r>
      <w:r>
        <w:rPr>
          <w:color w:val="404042"/>
          <w:spacing w:val="-9"/>
        </w:rPr>
        <w:t> </w:t>
      </w:r>
      <w:r>
        <w:rPr>
          <w:color w:val="404042"/>
          <w:spacing w:val="-2"/>
        </w:rPr>
        <w:t>Sua</w:t>
      </w:r>
      <w:r>
        <w:rPr>
          <w:color w:val="404042"/>
          <w:spacing w:val="-9"/>
        </w:rPr>
        <w:t> </w:t>
      </w:r>
      <w:r>
        <w:rPr>
          <w:color w:val="404042"/>
          <w:spacing w:val="-2"/>
        </w:rPr>
        <w:t>elaboração</w:t>
      </w:r>
      <w:r>
        <w:rPr>
          <w:color w:val="404042"/>
          <w:spacing w:val="-9"/>
        </w:rPr>
        <w:t> </w:t>
      </w:r>
      <w:r>
        <w:rPr>
          <w:color w:val="404042"/>
          <w:spacing w:val="-2"/>
        </w:rPr>
        <w:t>iniciou-se</w:t>
      </w:r>
      <w:r>
        <w:rPr>
          <w:color w:val="404042"/>
          <w:spacing w:val="-9"/>
        </w:rPr>
        <w:t> </w:t>
      </w:r>
      <w:r>
        <w:rPr>
          <w:color w:val="404042"/>
          <w:spacing w:val="-2"/>
        </w:rPr>
        <w:t>a </w:t>
      </w:r>
      <w:r>
        <w:rPr>
          <w:color w:val="404042"/>
          <w:spacing w:val="-4"/>
        </w:rPr>
        <w:t>partir da Advocacia-Geral da União (AGU). A Secretaria-Geral da Presidência </w:t>
      </w:r>
      <w:r>
        <w:rPr>
          <w:color w:val="404042"/>
        </w:rPr>
        <w:t>da República, através da Diretoria de Parcerias com a Sociedade Civil, </w:t>
      </w:r>
      <w:r>
        <w:rPr>
          <w:color w:val="404042"/>
          <w:spacing w:val="-2"/>
        </w:rPr>
        <w:t>coordenou</w:t>
      </w:r>
      <w:r>
        <w:rPr>
          <w:color w:val="404042"/>
          <w:spacing w:val="-13"/>
        </w:rPr>
        <w:t> </w:t>
      </w:r>
      <w:r>
        <w:rPr>
          <w:color w:val="404042"/>
          <w:spacing w:val="-2"/>
        </w:rPr>
        <w:t>processo</w:t>
      </w:r>
      <w:r>
        <w:rPr>
          <w:color w:val="404042"/>
          <w:spacing w:val="-13"/>
        </w:rPr>
        <w:t> </w:t>
      </w:r>
      <w:r>
        <w:rPr>
          <w:color w:val="404042"/>
          <w:spacing w:val="-2"/>
        </w:rPr>
        <w:t>de</w:t>
      </w:r>
      <w:r>
        <w:rPr>
          <w:color w:val="404042"/>
          <w:spacing w:val="-13"/>
        </w:rPr>
        <w:t> </w:t>
      </w:r>
      <w:r>
        <w:rPr>
          <w:color w:val="404042"/>
          <w:spacing w:val="-2"/>
        </w:rPr>
        <w:t>consulta</w:t>
      </w:r>
      <w:r>
        <w:rPr>
          <w:color w:val="404042"/>
          <w:spacing w:val="-13"/>
        </w:rPr>
        <w:t> </w:t>
      </w:r>
      <w:r>
        <w:rPr>
          <w:color w:val="404042"/>
          <w:spacing w:val="-2"/>
        </w:rPr>
        <w:t>pública</w:t>
      </w:r>
      <w:r>
        <w:rPr>
          <w:color w:val="404042"/>
          <w:spacing w:val="-13"/>
        </w:rPr>
        <w:t> </w:t>
      </w:r>
      <w:r>
        <w:rPr>
          <w:color w:val="404042"/>
          <w:spacing w:val="-2"/>
        </w:rPr>
        <w:t>para</w:t>
      </w:r>
      <w:r>
        <w:rPr>
          <w:color w:val="404042"/>
          <w:spacing w:val="-13"/>
        </w:rPr>
        <w:t> </w:t>
      </w:r>
      <w:r>
        <w:rPr>
          <w:color w:val="404042"/>
          <w:spacing w:val="-2"/>
        </w:rPr>
        <w:t>receber</w:t>
      </w:r>
      <w:r>
        <w:rPr>
          <w:color w:val="404042"/>
          <w:spacing w:val="-13"/>
        </w:rPr>
        <w:t> </w:t>
      </w:r>
      <w:r>
        <w:rPr>
          <w:color w:val="404042"/>
          <w:spacing w:val="-2"/>
        </w:rPr>
        <w:t>temas</w:t>
      </w:r>
      <w:r>
        <w:rPr>
          <w:color w:val="404042"/>
          <w:spacing w:val="-13"/>
        </w:rPr>
        <w:t> </w:t>
      </w:r>
      <w:r>
        <w:rPr>
          <w:color w:val="404042"/>
          <w:spacing w:val="-2"/>
        </w:rPr>
        <w:t>e</w:t>
      </w:r>
      <w:r>
        <w:rPr>
          <w:color w:val="404042"/>
          <w:spacing w:val="-13"/>
        </w:rPr>
        <w:t> </w:t>
      </w:r>
      <w:r>
        <w:rPr>
          <w:color w:val="404042"/>
          <w:spacing w:val="-2"/>
        </w:rPr>
        <w:t>sugestões</w:t>
      </w:r>
      <w:r>
        <w:rPr>
          <w:color w:val="404042"/>
          <w:spacing w:val="-13"/>
        </w:rPr>
        <w:t> </w:t>
      </w:r>
      <w:r>
        <w:rPr>
          <w:color w:val="404042"/>
          <w:spacing w:val="-2"/>
        </w:rPr>
        <w:t>de </w:t>
      </w:r>
      <w:r>
        <w:rPr>
          <w:color w:val="404042"/>
        </w:rPr>
        <w:t>tópicos</w:t>
      </w:r>
      <w:r>
        <w:rPr>
          <w:color w:val="404042"/>
          <w:spacing w:val="-6"/>
        </w:rPr>
        <w:t> </w:t>
      </w:r>
      <w:r>
        <w:rPr>
          <w:color w:val="404042"/>
        </w:rPr>
        <w:t>que</w:t>
      </w:r>
      <w:r>
        <w:rPr>
          <w:color w:val="404042"/>
          <w:spacing w:val="-6"/>
        </w:rPr>
        <w:t> </w:t>
      </w:r>
      <w:r>
        <w:rPr>
          <w:color w:val="404042"/>
        </w:rPr>
        <w:t>deveriam</w:t>
      </w:r>
      <w:r>
        <w:rPr>
          <w:color w:val="404042"/>
          <w:spacing w:val="-6"/>
        </w:rPr>
        <w:t> </w:t>
      </w:r>
      <w:r>
        <w:rPr>
          <w:color w:val="404042"/>
        </w:rPr>
        <w:t>ser</w:t>
      </w:r>
      <w:r>
        <w:rPr>
          <w:color w:val="404042"/>
          <w:spacing w:val="-6"/>
        </w:rPr>
        <w:t> </w:t>
      </w:r>
      <w:r>
        <w:rPr>
          <w:color w:val="404042"/>
        </w:rPr>
        <w:t>incorporados</w:t>
      </w:r>
      <w:r>
        <w:rPr>
          <w:color w:val="404042"/>
          <w:spacing w:val="-6"/>
        </w:rPr>
        <w:t> </w:t>
      </w:r>
      <w:r>
        <w:rPr>
          <w:color w:val="404042"/>
        </w:rPr>
        <w:t>ao</w:t>
      </w:r>
      <w:r>
        <w:rPr>
          <w:color w:val="404042"/>
          <w:spacing w:val="-6"/>
        </w:rPr>
        <w:t> </w:t>
      </w:r>
      <w:r>
        <w:rPr>
          <w:color w:val="404042"/>
        </w:rPr>
        <w:t>Manual.</w:t>
      </w:r>
      <w:r>
        <w:rPr>
          <w:color w:val="404042"/>
          <w:spacing w:val="-6"/>
        </w:rPr>
        <w:t> </w:t>
      </w:r>
      <w:r>
        <w:rPr>
          <w:color w:val="404042"/>
        </w:rPr>
        <w:t>Neste</w:t>
      </w:r>
      <w:r>
        <w:rPr>
          <w:color w:val="404042"/>
          <w:spacing w:val="-6"/>
        </w:rPr>
        <w:t> </w:t>
      </w:r>
      <w:r>
        <w:rPr>
          <w:color w:val="404042"/>
        </w:rPr>
        <w:t>processo,</w:t>
      </w:r>
      <w:r>
        <w:rPr>
          <w:color w:val="404042"/>
          <w:spacing w:val="-6"/>
        </w:rPr>
        <w:t> </w:t>
      </w:r>
      <w:r>
        <w:rPr>
          <w:color w:val="404042"/>
        </w:rPr>
        <w:t>foram recebidas</w:t>
      </w:r>
      <w:r>
        <w:rPr>
          <w:color w:val="404042"/>
          <w:spacing w:val="-16"/>
        </w:rPr>
        <w:t> </w:t>
      </w:r>
      <w:r>
        <w:rPr>
          <w:color w:val="404042"/>
        </w:rPr>
        <w:t>50</w:t>
      </w:r>
      <w:r>
        <w:rPr>
          <w:color w:val="404042"/>
          <w:spacing w:val="-16"/>
        </w:rPr>
        <w:t> </w:t>
      </w:r>
      <w:r>
        <w:rPr>
          <w:color w:val="404042"/>
        </w:rPr>
        <w:t>contribuições,</w:t>
      </w:r>
      <w:r>
        <w:rPr>
          <w:color w:val="404042"/>
          <w:spacing w:val="-15"/>
        </w:rPr>
        <w:t> </w:t>
      </w:r>
      <w:r>
        <w:rPr>
          <w:color w:val="404042"/>
        </w:rPr>
        <w:t>que</w:t>
      </w:r>
      <w:r>
        <w:rPr>
          <w:color w:val="404042"/>
          <w:spacing w:val="-16"/>
        </w:rPr>
        <w:t> </w:t>
      </w:r>
      <w:r>
        <w:rPr>
          <w:color w:val="404042"/>
        </w:rPr>
        <w:t>foram</w:t>
      </w:r>
      <w:r>
        <w:rPr>
          <w:color w:val="404042"/>
          <w:spacing w:val="-16"/>
        </w:rPr>
        <w:t> </w:t>
      </w:r>
      <w:r>
        <w:rPr>
          <w:color w:val="404042"/>
        </w:rPr>
        <w:t>encaminhadas</w:t>
      </w:r>
      <w:r>
        <w:rPr>
          <w:color w:val="404042"/>
          <w:spacing w:val="-15"/>
        </w:rPr>
        <w:t> </w:t>
      </w:r>
      <w:r>
        <w:rPr>
          <w:color w:val="404042"/>
        </w:rPr>
        <w:t>à</w:t>
      </w:r>
      <w:r>
        <w:rPr>
          <w:color w:val="404042"/>
          <w:spacing w:val="-16"/>
        </w:rPr>
        <w:t> </w:t>
      </w:r>
      <w:r>
        <w:rPr>
          <w:color w:val="404042"/>
        </w:rPr>
        <w:t>AGU</w:t>
      </w:r>
      <w:r>
        <w:rPr>
          <w:color w:val="404042"/>
          <w:spacing w:val="-15"/>
        </w:rPr>
        <w:t> </w:t>
      </w:r>
      <w:r>
        <w:rPr>
          <w:color w:val="404042"/>
        </w:rPr>
        <w:t>para</w:t>
      </w:r>
      <w:r>
        <w:rPr>
          <w:color w:val="404042"/>
          <w:spacing w:val="-16"/>
        </w:rPr>
        <w:t> </w:t>
      </w:r>
      <w:r>
        <w:rPr>
          <w:color w:val="404042"/>
        </w:rPr>
        <w:t>análise</w:t>
      </w:r>
      <w:r>
        <w:rPr>
          <w:color w:val="404042"/>
          <w:spacing w:val="-16"/>
        </w:rPr>
        <w:t> </w:t>
      </w:r>
      <w:r>
        <w:rPr>
          <w:color w:val="404042"/>
        </w:rPr>
        <w:t>e </w:t>
      </w:r>
      <w:r>
        <w:rPr>
          <w:color w:val="404042"/>
          <w:spacing w:val="-2"/>
        </w:rPr>
        <w:t>consolidação.</w:t>
      </w:r>
    </w:p>
    <w:p>
      <w:pPr>
        <w:pStyle w:val="BodyText"/>
        <w:spacing w:before="158"/>
        <w:ind w:left="963" w:right="960"/>
        <w:jc w:val="both"/>
      </w:pPr>
      <w:r>
        <w:rPr>
          <w:color w:val="404042"/>
        </w:rPr>
        <w:t>O documento elaborado passou por revisões das equipes técnicas da Diretoria de Parcerias com a Sociedade Civil e da Secretaria de Gestão e </w:t>
      </w:r>
      <w:r>
        <w:rPr>
          <w:color w:val="404042"/>
          <w:spacing w:val="-2"/>
        </w:rPr>
        <w:t>Inovação</w:t>
      </w:r>
      <w:r>
        <w:rPr>
          <w:color w:val="404042"/>
          <w:spacing w:val="-9"/>
        </w:rPr>
        <w:t> </w:t>
      </w:r>
      <w:r>
        <w:rPr>
          <w:color w:val="404042"/>
          <w:spacing w:val="-2"/>
        </w:rPr>
        <w:t>do</w:t>
      </w:r>
      <w:r>
        <w:rPr>
          <w:color w:val="404042"/>
          <w:spacing w:val="-9"/>
        </w:rPr>
        <w:t> </w:t>
      </w:r>
      <w:r>
        <w:rPr>
          <w:color w:val="404042"/>
          <w:spacing w:val="-2"/>
        </w:rPr>
        <w:t>Ministério</w:t>
      </w:r>
      <w:r>
        <w:rPr>
          <w:color w:val="404042"/>
          <w:spacing w:val="-9"/>
        </w:rPr>
        <w:t> </w:t>
      </w:r>
      <w:r>
        <w:rPr>
          <w:color w:val="404042"/>
          <w:spacing w:val="-2"/>
        </w:rPr>
        <w:t>da</w:t>
      </w:r>
      <w:r>
        <w:rPr>
          <w:color w:val="404042"/>
          <w:spacing w:val="-9"/>
        </w:rPr>
        <w:t> </w:t>
      </w:r>
      <w:r>
        <w:rPr>
          <w:color w:val="404042"/>
          <w:spacing w:val="-2"/>
        </w:rPr>
        <w:t>Gestão</w:t>
      </w:r>
      <w:r>
        <w:rPr>
          <w:color w:val="404042"/>
          <w:spacing w:val="-9"/>
        </w:rPr>
        <w:t> </w:t>
      </w:r>
      <w:r>
        <w:rPr>
          <w:color w:val="404042"/>
          <w:spacing w:val="-2"/>
        </w:rPr>
        <w:t>e</w:t>
      </w:r>
      <w:r>
        <w:rPr>
          <w:color w:val="404042"/>
          <w:spacing w:val="-9"/>
        </w:rPr>
        <w:t> </w:t>
      </w:r>
      <w:r>
        <w:rPr>
          <w:color w:val="404042"/>
          <w:spacing w:val="-2"/>
        </w:rPr>
        <w:t>da</w:t>
      </w:r>
      <w:r>
        <w:rPr>
          <w:color w:val="404042"/>
          <w:spacing w:val="-9"/>
        </w:rPr>
        <w:t> </w:t>
      </w:r>
      <w:r>
        <w:rPr>
          <w:color w:val="404042"/>
          <w:spacing w:val="-2"/>
        </w:rPr>
        <w:t>Inovação</w:t>
      </w:r>
      <w:r>
        <w:rPr>
          <w:color w:val="404042"/>
          <w:spacing w:val="-9"/>
        </w:rPr>
        <w:t> </w:t>
      </w:r>
      <w:r>
        <w:rPr>
          <w:color w:val="404042"/>
          <w:spacing w:val="-2"/>
        </w:rPr>
        <w:t>de</w:t>
      </w:r>
      <w:r>
        <w:rPr>
          <w:color w:val="404042"/>
          <w:spacing w:val="-9"/>
        </w:rPr>
        <w:t> </w:t>
      </w:r>
      <w:r>
        <w:rPr>
          <w:color w:val="404042"/>
          <w:spacing w:val="-2"/>
        </w:rPr>
        <w:t>Serviços</w:t>
      </w:r>
      <w:r>
        <w:rPr>
          <w:color w:val="404042"/>
          <w:spacing w:val="-9"/>
        </w:rPr>
        <w:t> </w:t>
      </w:r>
      <w:r>
        <w:rPr>
          <w:color w:val="404042"/>
          <w:spacing w:val="-2"/>
        </w:rPr>
        <w:t>Públicos,</w:t>
      </w:r>
      <w:r>
        <w:rPr>
          <w:color w:val="404042"/>
          <w:spacing w:val="-9"/>
        </w:rPr>
        <w:t> </w:t>
      </w:r>
      <w:r>
        <w:rPr>
          <w:color w:val="404042"/>
          <w:spacing w:val="-2"/>
        </w:rPr>
        <w:t>e</w:t>
      </w:r>
      <w:r>
        <w:rPr>
          <w:color w:val="404042"/>
          <w:spacing w:val="-9"/>
        </w:rPr>
        <w:t> </w:t>
      </w:r>
      <w:r>
        <w:rPr>
          <w:color w:val="404042"/>
          <w:spacing w:val="-2"/>
        </w:rPr>
        <w:t>em </w:t>
      </w:r>
      <w:r>
        <w:rPr>
          <w:color w:val="404042"/>
        </w:rPr>
        <w:t>seguida</w:t>
      </w:r>
      <w:r>
        <w:rPr>
          <w:color w:val="404042"/>
          <w:spacing w:val="-7"/>
        </w:rPr>
        <w:t> </w:t>
      </w:r>
      <w:r>
        <w:rPr>
          <w:color w:val="404042"/>
        </w:rPr>
        <w:t>foi</w:t>
      </w:r>
      <w:r>
        <w:rPr>
          <w:color w:val="404042"/>
          <w:spacing w:val="-7"/>
        </w:rPr>
        <w:t> </w:t>
      </w:r>
      <w:r>
        <w:rPr>
          <w:color w:val="404042"/>
        </w:rPr>
        <w:t>submetido</w:t>
      </w:r>
      <w:r>
        <w:rPr>
          <w:color w:val="404042"/>
          <w:spacing w:val="-7"/>
        </w:rPr>
        <w:t> </w:t>
      </w:r>
      <w:r>
        <w:rPr>
          <w:color w:val="404042"/>
        </w:rPr>
        <w:t>à</w:t>
      </w:r>
      <w:r>
        <w:rPr>
          <w:color w:val="404042"/>
          <w:spacing w:val="-7"/>
        </w:rPr>
        <w:t> </w:t>
      </w:r>
      <w:r>
        <w:rPr>
          <w:color w:val="404042"/>
        </w:rPr>
        <w:t>apreciação</w:t>
      </w:r>
      <w:r>
        <w:rPr>
          <w:color w:val="404042"/>
          <w:spacing w:val="-7"/>
        </w:rPr>
        <w:t> </w:t>
      </w:r>
      <w:r>
        <w:rPr>
          <w:color w:val="404042"/>
        </w:rPr>
        <w:t>do</w:t>
      </w:r>
      <w:r>
        <w:rPr>
          <w:color w:val="404042"/>
          <w:spacing w:val="-7"/>
        </w:rPr>
        <w:t> </w:t>
      </w:r>
      <w:r>
        <w:rPr>
          <w:color w:val="404042"/>
        </w:rPr>
        <w:t>Conselho</w:t>
      </w:r>
      <w:r>
        <w:rPr>
          <w:color w:val="404042"/>
          <w:spacing w:val="-7"/>
        </w:rPr>
        <w:t> </w:t>
      </w:r>
      <w:r>
        <w:rPr>
          <w:color w:val="404042"/>
        </w:rPr>
        <w:t>Nacional</w:t>
      </w:r>
      <w:r>
        <w:rPr>
          <w:color w:val="404042"/>
          <w:spacing w:val="-7"/>
        </w:rPr>
        <w:t> </w:t>
      </w:r>
      <w:r>
        <w:rPr>
          <w:color w:val="404042"/>
        </w:rPr>
        <w:t>de</w:t>
      </w:r>
      <w:r>
        <w:rPr>
          <w:color w:val="404042"/>
          <w:spacing w:val="-7"/>
        </w:rPr>
        <w:t> </w:t>
      </w:r>
      <w:r>
        <w:rPr>
          <w:color w:val="404042"/>
        </w:rPr>
        <w:t>Fomento</w:t>
      </w:r>
      <w:r>
        <w:rPr>
          <w:color w:val="404042"/>
          <w:spacing w:val="-7"/>
        </w:rPr>
        <w:t> </w:t>
      </w:r>
      <w:r>
        <w:rPr>
          <w:color w:val="404042"/>
        </w:rPr>
        <w:t>e</w:t>
      </w:r>
      <w:r>
        <w:rPr>
          <w:color w:val="404042"/>
          <w:spacing w:val="-7"/>
        </w:rPr>
        <w:t> </w:t>
      </w:r>
      <w:r>
        <w:rPr>
          <w:color w:val="404042"/>
        </w:rPr>
        <w:t>a Colaboração</w:t>
      </w:r>
      <w:r>
        <w:rPr>
          <w:color w:val="404042"/>
          <w:spacing w:val="-7"/>
        </w:rPr>
        <w:t> </w:t>
      </w:r>
      <w:r>
        <w:rPr>
          <w:color w:val="404042"/>
        </w:rPr>
        <w:t>(Confoco).</w:t>
      </w:r>
      <w:r>
        <w:rPr>
          <w:color w:val="404042"/>
          <w:spacing w:val="-8"/>
        </w:rPr>
        <w:t> </w:t>
      </w:r>
      <w:r>
        <w:rPr>
          <w:color w:val="404042"/>
        </w:rPr>
        <w:t>No</w:t>
      </w:r>
      <w:r>
        <w:rPr>
          <w:color w:val="404042"/>
          <w:spacing w:val="-7"/>
        </w:rPr>
        <w:t> </w:t>
      </w:r>
      <w:r>
        <w:rPr>
          <w:color w:val="404042"/>
        </w:rPr>
        <w:t>Conselho,</w:t>
      </w:r>
      <w:r>
        <w:rPr>
          <w:color w:val="404042"/>
          <w:spacing w:val="-7"/>
        </w:rPr>
        <w:t> </w:t>
      </w:r>
      <w:r>
        <w:rPr>
          <w:color w:val="404042"/>
        </w:rPr>
        <w:t>definiu-se</w:t>
      </w:r>
      <w:r>
        <w:rPr>
          <w:color w:val="404042"/>
          <w:spacing w:val="-8"/>
        </w:rPr>
        <w:t> </w:t>
      </w:r>
      <w:r>
        <w:rPr>
          <w:color w:val="404042"/>
        </w:rPr>
        <w:t>a</w:t>
      </w:r>
      <w:r>
        <w:rPr>
          <w:color w:val="404042"/>
          <w:spacing w:val="-7"/>
        </w:rPr>
        <w:t> </w:t>
      </w:r>
      <w:r>
        <w:rPr>
          <w:color w:val="404042"/>
        </w:rPr>
        <w:t>atribuição</w:t>
      </w:r>
      <w:r>
        <w:rPr>
          <w:color w:val="404042"/>
          <w:spacing w:val="-7"/>
        </w:rPr>
        <w:t> </w:t>
      </w:r>
      <w:r>
        <w:rPr>
          <w:color w:val="404042"/>
        </w:rPr>
        <w:t>da</w:t>
      </w:r>
      <w:r>
        <w:rPr>
          <w:color w:val="404042"/>
          <w:spacing w:val="-7"/>
        </w:rPr>
        <w:t> </w:t>
      </w:r>
      <w:r>
        <w:rPr>
          <w:color w:val="404042"/>
        </w:rPr>
        <w:t>Comissão </w:t>
      </w:r>
      <w:r>
        <w:rPr>
          <w:color w:val="404042"/>
          <w:spacing w:val="-4"/>
        </w:rPr>
        <w:t>de</w:t>
      </w:r>
      <w:r>
        <w:rPr>
          <w:color w:val="404042"/>
          <w:spacing w:val="-7"/>
        </w:rPr>
        <w:t> </w:t>
      </w:r>
      <w:r>
        <w:rPr>
          <w:color w:val="404042"/>
          <w:spacing w:val="-4"/>
        </w:rPr>
        <w:t>Atos</w:t>
      </w:r>
      <w:r>
        <w:rPr>
          <w:color w:val="404042"/>
          <w:spacing w:val="-7"/>
        </w:rPr>
        <w:t> </w:t>
      </w:r>
      <w:r>
        <w:rPr>
          <w:color w:val="404042"/>
          <w:spacing w:val="-4"/>
        </w:rPr>
        <w:t>Normativos</w:t>
      </w:r>
      <w:r>
        <w:rPr>
          <w:color w:val="404042"/>
          <w:spacing w:val="-7"/>
        </w:rPr>
        <w:t> </w:t>
      </w:r>
      <w:r>
        <w:rPr>
          <w:color w:val="404042"/>
          <w:spacing w:val="-4"/>
        </w:rPr>
        <w:t>para</w:t>
      </w:r>
      <w:r>
        <w:rPr>
          <w:color w:val="404042"/>
          <w:spacing w:val="-7"/>
        </w:rPr>
        <w:t> </w:t>
      </w:r>
      <w:r>
        <w:rPr>
          <w:color w:val="404042"/>
          <w:spacing w:val="-4"/>
        </w:rPr>
        <w:t>coordenação</w:t>
      </w:r>
      <w:r>
        <w:rPr>
          <w:color w:val="404042"/>
          <w:spacing w:val="-7"/>
        </w:rPr>
        <w:t> </w:t>
      </w:r>
      <w:r>
        <w:rPr>
          <w:color w:val="404042"/>
          <w:spacing w:val="-4"/>
        </w:rPr>
        <w:t>da</w:t>
      </w:r>
      <w:r>
        <w:rPr>
          <w:color w:val="404042"/>
          <w:spacing w:val="-7"/>
        </w:rPr>
        <w:t> </w:t>
      </w:r>
      <w:r>
        <w:rPr>
          <w:color w:val="404042"/>
          <w:spacing w:val="-4"/>
        </w:rPr>
        <w:t>revisão</w:t>
      </w:r>
      <w:r>
        <w:rPr>
          <w:color w:val="404042"/>
          <w:spacing w:val="-7"/>
        </w:rPr>
        <w:t> </w:t>
      </w:r>
      <w:r>
        <w:rPr>
          <w:color w:val="404042"/>
          <w:spacing w:val="-4"/>
        </w:rPr>
        <w:t>e</w:t>
      </w:r>
      <w:r>
        <w:rPr>
          <w:color w:val="404042"/>
          <w:spacing w:val="-7"/>
        </w:rPr>
        <w:t> </w:t>
      </w:r>
      <w:r>
        <w:rPr>
          <w:color w:val="404042"/>
          <w:spacing w:val="-4"/>
        </w:rPr>
        <w:t>compilação</w:t>
      </w:r>
      <w:r>
        <w:rPr>
          <w:color w:val="404042"/>
          <w:spacing w:val="-7"/>
        </w:rPr>
        <w:t> </w:t>
      </w:r>
      <w:r>
        <w:rPr>
          <w:color w:val="404042"/>
          <w:spacing w:val="-4"/>
        </w:rPr>
        <w:t>de</w:t>
      </w:r>
      <w:r>
        <w:rPr>
          <w:color w:val="404042"/>
          <w:spacing w:val="-7"/>
        </w:rPr>
        <w:t> </w:t>
      </w:r>
      <w:r>
        <w:rPr>
          <w:color w:val="404042"/>
          <w:spacing w:val="-4"/>
        </w:rPr>
        <w:t>sugestões </w:t>
      </w:r>
      <w:r>
        <w:rPr>
          <w:color w:val="404042"/>
        </w:rPr>
        <w:t>recebidas pelos conselheiros.</w:t>
      </w:r>
    </w:p>
    <w:p>
      <w:pPr>
        <w:pStyle w:val="BodyText"/>
        <w:spacing w:before="161"/>
        <w:ind w:left="963" w:right="959" w:firstLine="25"/>
        <w:jc w:val="both"/>
      </w:pPr>
      <w:r>
        <w:rPr>
          <w:color w:val="404042"/>
          <w:spacing w:val="-6"/>
        </w:rPr>
        <w:t>No total, foram recebidas 263 sugestões de aprimoramento. As contribuições </w:t>
      </w:r>
      <w:r>
        <w:rPr>
          <w:color w:val="404042"/>
        </w:rPr>
        <w:t>foram</w:t>
      </w:r>
      <w:r>
        <w:rPr>
          <w:color w:val="404042"/>
          <w:spacing w:val="-15"/>
        </w:rPr>
        <w:t> </w:t>
      </w:r>
      <w:r>
        <w:rPr>
          <w:color w:val="404042"/>
        </w:rPr>
        <w:t>analisadas</w:t>
      </w:r>
      <w:r>
        <w:rPr>
          <w:color w:val="404042"/>
          <w:spacing w:val="-15"/>
        </w:rPr>
        <w:t> </w:t>
      </w:r>
      <w:r>
        <w:rPr>
          <w:color w:val="404042"/>
        </w:rPr>
        <w:t>pela</w:t>
      </w:r>
      <w:r>
        <w:rPr>
          <w:color w:val="404042"/>
          <w:spacing w:val="-15"/>
        </w:rPr>
        <w:t> </w:t>
      </w:r>
      <w:r>
        <w:rPr>
          <w:color w:val="404042"/>
        </w:rPr>
        <w:t>comissão</w:t>
      </w:r>
      <w:r>
        <w:rPr>
          <w:color w:val="404042"/>
          <w:spacing w:val="-15"/>
        </w:rPr>
        <w:t> </w:t>
      </w:r>
      <w:r>
        <w:rPr>
          <w:color w:val="404042"/>
        </w:rPr>
        <w:t>de</w:t>
      </w:r>
      <w:r>
        <w:rPr>
          <w:color w:val="404042"/>
          <w:spacing w:val="-15"/>
        </w:rPr>
        <w:t> </w:t>
      </w:r>
      <w:r>
        <w:rPr>
          <w:color w:val="404042"/>
        </w:rPr>
        <w:t>atos</w:t>
      </w:r>
      <w:r>
        <w:rPr>
          <w:color w:val="404042"/>
          <w:spacing w:val="-15"/>
        </w:rPr>
        <w:t> </w:t>
      </w:r>
      <w:r>
        <w:rPr>
          <w:color w:val="404042"/>
        </w:rPr>
        <w:t>normativos</w:t>
      </w:r>
      <w:r>
        <w:rPr>
          <w:color w:val="404042"/>
          <w:spacing w:val="-15"/>
        </w:rPr>
        <w:t> </w:t>
      </w:r>
      <w:r>
        <w:rPr>
          <w:color w:val="404042"/>
        </w:rPr>
        <w:t>e</w:t>
      </w:r>
      <w:r>
        <w:rPr>
          <w:color w:val="404042"/>
          <w:spacing w:val="-15"/>
        </w:rPr>
        <w:t> </w:t>
      </w:r>
      <w:r>
        <w:rPr>
          <w:color w:val="404042"/>
        </w:rPr>
        <w:t>incluídas</w:t>
      </w:r>
      <w:r>
        <w:rPr>
          <w:color w:val="404042"/>
          <w:spacing w:val="-15"/>
        </w:rPr>
        <w:t> </w:t>
      </w:r>
      <w:r>
        <w:rPr>
          <w:color w:val="404042"/>
        </w:rPr>
        <w:t>no</w:t>
      </w:r>
      <w:r>
        <w:rPr>
          <w:color w:val="404042"/>
          <w:spacing w:val="-15"/>
        </w:rPr>
        <w:t> </w:t>
      </w:r>
      <w:r>
        <w:rPr>
          <w:color w:val="404042"/>
        </w:rPr>
        <w:t>texto</w:t>
      </w:r>
      <w:r>
        <w:rPr>
          <w:color w:val="404042"/>
          <w:spacing w:val="-15"/>
        </w:rPr>
        <w:t> </w:t>
      </w:r>
      <w:r>
        <w:rPr>
          <w:color w:val="404042"/>
        </w:rPr>
        <w:t>do manual.</w:t>
      </w:r>
      <w:r>
        <w:rPr>
          <w:color w:val="404042"/>
          <w:spacing w:val="-14"/>
        </w:rPr>
        <w:t> </w:t>
      </w:r>
      <w:r>
        <w:rPr>
          <w:color w:val="404042"/>
        </w:rPr>
        <w:t>O</w:t>
      </w:r>
      <w:r>
        <w:rPr>
          <w:color w:val="404042"/>
          <w:spacing w:val="-14"/>
        </w:rPr>
        <w:t> </w:t>
      </w:r>
      <w:r>
        <w:rPr>
          <w:color w:val="404042"/>
        </w:rPr>
        <w:t>documento</w:t>
      </w:r>
      <w:r>
        <w:rPr>
          <w:color w:val="404042"/>
          <w:spacing w:val="-14"/>
        </w:rPr>
        <w:t> </w:t>
      </w:r>
      <w:r>
        <w:rPr>
          <w:color w:val="404042"/>
        </w:rPr>
        <w:t>foi</w:t>
      </w:r>
      <w:r>
        <w:rPr>
          <w:color w:val="404042"/>
          <w:spacing w:val="-14"/>
        </w:rPr>
        <w:t> </w:t>
      </w:r>
      <w:r>
        <w:rPr>
          <w:color w:val="404042"/>
        </w:rPr>
        <w:t>validado</w:t>
      </w:r>
      <w:r>
        <w:rPr>
          <w:color w:val="404042"/>
          <w:spacing w:val="-14"/>
        </w:rPr>
        <w:t> </w:t>
      </w:r>
      <w:r>
        <w:rPr>
          <w:color w:val="404042"/>
        </w:rPr>
        <w:t>pelo</w:t>
      </w:r>
      <w:r>
        <w:rPr>
          <w:color w:val="404042"/>
          <w:spacing w:val="-14"/>
        </w:rPr>
        <w:t> </w:t>
      </w:r>
      <w:r>
        <w:rPr>
          <w:color w:val="404042"/>
        </w:rPr>
        <w:t>Conselho</w:t>
      </w:r>
      <w:r>
        <w:rPr>
          <w:color w:val="404042"/>
          <w:spacing w:val="-14"/>
        </w:rPr>
        <w:t> </w:t>
      </w:r>
      <w:r>
        <w:rPr>
          <w:color w:val="404042"/>
        </w:rPr>
        <w:t>e</w:t>
      </w:r>
      <w:r>
        <w:rPr>
          <w:color w:val="404042"/>
          <w:spacing w:val="-14"/>
        </w:rPr>
        <w:t> </w:t>
      </w:r>
      <w:r>
        <w:rPr>
          <w:color w:val="404042"/>
        </w:rPr>
        <w:t>devolvido</w:t>
      </w:r>
      <w:r>
        <w:rPr>
          <w:color w:val="404042"/>
          <w:spacing w:val="-14"/>
        </w:rPr>
        <w:t> </w:t>
      </w:r>
      <w:r>
        <w:rPr>
          <w:color w:val="404042"/>
        </w:rPr>
        <w:t>à</w:t>
      </w:r>
      <w:r>
        <w:rPr>
          <w:color w:val="404042"/>
          <w:spacing w:val="-14"/>
        </w:rPr>
        <w:t> </w:t>
      </w:r>
      <w:r>
        <w:rPr>
          <w:color w:val="404042"/>
        </w:rPr>
        <w:t>Advocacia-Geral para avaliação final.</w:t>
      </w:r>
    </w:p>
    <w:p>
      <w:pPr>
        <w:pStyle w:val="BodyText"/>
        <w:spacing w:after="0"/>
        <w:jc w:val="both"/>
        <w:sectPr>
          <w:pgSz w:w="8400" w:h="11910"/>
          <w:pgMar w:header="0" w:footer="0" w:top="880" w:bottom="0" w:left="0" w:right="0"/>
        </w:sectPr>
      </w:pPr>
    </w:p>
    <w:p>
      <w:pPr>
        <w:spacing w:before="48"/>
        <w:ind w:left="613" w:right="2266" w:firstLine="0"/>
        <w:jc w:val="center"/>
        <w:rPr>
          <w:rFonts w:ascii="Lucida Sans Unicode" w:hAnsi="Lucida Sans Unicode"/>
          <w:sz w:val="64"/>
        </w:rPr>
      </w:pPr>
      <w:r>
        <w:rPr>
          <w:rFonts w:ascii="Lucida Sans Unicode" w:hAnsi="Lucida Sans Unicode"/>
          <w:sz w:val="64"/>
        </w:rPr>
        <mc:AlternateContent>
          <mc:Choice Requires="wps">
            <w:drawing>
              <wp:anchor distT="0" distB="0" distL="0" distR="0" allowOverlap="1" layoutInCell="1" locked="0" behindDoc="0" simplePos="0" relativeHeight="15769600">
                <wp:simplePos x="0" y="0"/>
                <wp:positionH relativeFrom="page">
                  <wp:posOffset>3888003</wp:posOffset>
                </wp:positionH>
                <wp:positionV relativeFrom="paragraph">
                  <wp:posOffset>319697</wp:posOffset>
                </wp:positionV>
                <wp:extent cx="1440180" cy="12700"/>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1440180" cy="12700"/>
                        </a:xfrm>
                        <a:custGeom>
                          <a:avLst/>
                          <a:gdLst/>
                          <a:ahLst/>
                          <a:cxnLst/>
                          <a:rect l="l" t="t" r="r" b="b"/>
                          <a:pathLst>
                            <a:path w="1440180" h="12700">
                              <a:moveTo>
                                <a:pt x="1440002" y="0"/>
                              </a:moveTo>
                              <a:lnTo>
                                <a:pt x="0" y="0"/>
                              </a:lnTo>
                              <a:lnTo>
                                <a:pt x="0" y="12700"/>
                              </a:lnTo>
                              <a:lnTo>
                                <a:pt x="1440002" y="12700"/>
                              </a:lnTo>
                              <a:lnTo>
                                <a:pt x="1440002" y="0"/>
                              </a:lnTo>
                              <a:close/>
                            </a:path>
                          </a:pathLst>
                        </a:custGeom>
                        <a:solidFill>
                          <a:srgbClr val="086468"/>
                        </a:solidFill>
                      </wps:spPr>
                      <wps:bodyPr wrap="square" lIns="0" tIns="0" rIns="0" bIns="0" rtlCol="0">
                        <a:prstTxWarp prst="textNoShape">
                          <a:avLst/>
                        </a:prstTxWarp>
                        <a:noAutofit/>
                      </wps:bodyPr>
                    </wps:wsp>
                  </a:graphicData>
                </a:graphic>
              </wp:anchor>
            </w:drawing>
          </mc:Choice>
          <mc:Fallback>
            <w:pict>
              <v:rect style="position:absolute;margin-left:306.141998pt;margin-top:25.173027pt;width:113.386015pt;height:1pt;mso-position-horizontal-relative:page;mso-position-vertical-relative:paragraph;z-index:15769600" id="docshape229" filled="true" fillcolor="#086468" stroked="false">
                <v:fill type="solid"/>
                <w10:wrap type="none"/>
              </v:rect>
            </w:pict>
          </mc:Fallback>
        </mc:AlternateContent>
      </w:r>
      <w:r>
        <w:rPr>
          <w:rFonts w:ascii="Lucida Sans Unicode" w:hAnsi="Lucida Sans Unicode"/>
          <w:sz w:val="64"/>
        </w:rPr>
        <mc:AlternateContent>
          <mc:Choice Requires="wps">
            <w:drawing>
              <wp:anchor distT="0" distB="0" distL="0" distR="0" allowOverlap="1" layoutInCell="1" locked="0" behindDoc="0" simplePos="0" relativeHeight="15770112">
                <wp:simplePos x="0" y="0"/>
                <wp:positionH relativeFrom="page">
                  <wp:posOffset>114300</wp:posOffset>
                </wp:positionH>
                <wp:positionV relativeFrom="page">
                  <wp:posOffset>7102805</wp:posOffset>
                </wp:positionV>
                <wp:extent cx="228600" cy="45720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228600" cy="457200"/>
                        </a:xfrm>
                        <a:prstGeom prst="rect">
                          <a:avLst/>
                        </a:prstGeom>
                        <a:solidFill>
                          <a:srgbClr val="086468"/>
                        </a:solidFill>
                      </wps:spPr>
                      <wps:txbx>
                        <w:txbxContent>
                          <w:p>
                            <w:pPr>
                              <w:pStyle w:val="BodyText"/>
                              <w:spacing w:before="191"/>
                              <w:ind w:left="78"/>
                              <w:rPr>
                                <w:color w:val="000000"/>
                              </w:rPr>
                            </w:pPr>
                            <w:r>
                              <w:rPr>
                                <w:color w:val="FFFFFF"/>
                                <w:spacing w:val="-5"/>
                              </w:rPr>
                              <w:t>14</w:t>
                            </w:r>
                          </w:p>
                        </w:txbxContent>
                      </wps:txbx>
                      <wps:bodyPr wrap="square" lIns="0" tIns="0" rIns="0" bIns="0" rtlCol="0">
                        <a:noAutofit/>
                      </wps:bodyPr>
                    </wps:wsp>
                  </a:graphicData>
                </a:graphic>
              </wp:anchor>
            </w:drawing>
          </mc:Choice>
          <mc:Fallback>
            <w:pict>
              <v:shape style="position:absolute;margin-left:9pt;margin-top:559.276001pt;width:18pt;height:36pt;mso-position-horizontal-relative:page;mso-position-vertical-relative:page;z-index:15770112" type="#_x0000_t202" id="docshape230" filled="true" fillcolor="#086468" stroked="false">
                <v:textbox inset="0,0,0,0">
                  <w:txbxContent>
                    <w:p>
                      <w:pPr>
                        <w:pStyle w:val="BodyText"/>
                        <w:spacing w:before="191"/>
                        <w:ind w:left="78"/>
                        <w:rPr>
                          <w:color w:val="000000"/>
                        </w:rPr>
                      </w:pPr>
                      <w:r>
                        <w:rPr>
                          <w:color w:val="FFFFFF"/>
                          <w:spacing w:val="-5"/>
                        </w:rPr>
                        <w:t>14</w:t>
                      </w:r>
                    </w:p>
                  </w:txbxContent>
                </v:textbox>
                <v:fill type="solid"/>
                <w10:wrap type="none"/>
              </v:shape>
            </w:pict>
          </mc:Fallback>
        </mc:AlternateContent>
      </w:r>
      <w:r>
        <w:rPr>
          <w:rFonts w:ascii="Lucida Sans Unicode" w:hAnsi="Lucida Sans Unicode"/>
          <w:color w:val="086468"/>
          <w:spacing w:val="-2"/>
          <w:sz w:val="64"/>
        </w:rPr>
        <w:t>6PRESENT6ÇÃO</w:t>
      </w:r>
    </w:p>
    <w:p>
      <w:pPr>
        <w:pStyle w:val="BodyText"/>
        <w:spacing w:before="231"/>
        <w:ind w:left="963" w:right="959"/>
        <w:jc w:val="both"/>
      </w:pPr>
      <w:r>
        <w:rPr>
          <w:color w:val="404042"/>
        </w:rPr>
        <w:t>É com grande satisfação que apresentamos o Manual MROSC da Administração</w:t>
      </w:r>
      <w:r>
        <w:rPr>
          <w:color w:val="404042"/>
          <w:spacing w:val="-4"/>
        </w:rPr>
        <w:t> </w:t>
      </w:r>
      <w:r>
        <w:rPr>
          <w:color w:val="404042"/>
        </w:rPr>
        <w:t>Pública</w:t>
      </w:r>
      <w:r>
        <w:rPr>
          <w:color w:val="404042"/>
          <w:spacing w:val="-4"/>
        </w:rPr>
        <w:t> </w:t>
      </w:r>
      <w:r>
        <w:rPr>
          <w:color w:val="404042"/>
        </w:rPr>
        <w:t>Federal,</w:t>
      </w:r>
      <w:r>
        <w:rPr>
          <w:color w:val="404042"/>
          <w:spacing w:val="-4"/>
        </w:rPr>
        <w:t> </w:t>
      </w:r>
      <w:r>
        <w:rPr>
          <w:color w:val="404042"/>
        </w:rPr>
        <w:t>uma</w:t>
      </w:r>
      <w:r>
        <w:rPr>
          <w:color w:val="404042"/>
          <w:spacing w:val="-4"/>
        </w:rPr>
        <w:t> </w:t>
      </w:r>
      <w:r>
        <w:rPr>
          <w:color w:val="404042"/>
        </w:rPr>
        <w:t>publicação</w:t>
      </w:r>
      <w:r>
        <w:rPr>
          <w:color w:val="404042"/>
          <w:spacing w:val="-4"/>
        </w:rPr>
        <w:t> </w:t>
      </w:r>
      <w:r>
        <w:rPr>
          <w:color w:val="404042"/>
        </w:rPr>
        <w:t>fruto</w:t>
      </w:r>
      <w:r>
        <w:rPr>
          <w:color w:val="404042"/>
          <w:spacing w:val="-4"/>
        </w:rPr>
        <w:t> </w:t>
      </w:r>
      <w:r>
        <w:rPr>
          <w:color w:val="404042"/>
        </w:rPr>
        <w:t>do</w:t>
      </w:r>
      <w:r>
        <w:rPr>
          <w:color w:val="404042"/>
          <w:spacing w:val="-4"/>
        </w:rPr>
        <w:t> </w:t>
      </w:r>
      <w:r>
        <w:rPr>
          <w:color w:val="404042"/>
        </w:rPr>
        <w:t>aprendizado</w:t>
      </w:r>
      <w:r>
        <w:rPr>
          <w:color w:val="404042"/>
          <w:spacing w:val="-4"/>
        </w:rPr>
        <w:t> </w:t>
      </w:r>
      <w:r>
        <w:rPr>
          <w:color w:val="404042"/>
        </w:rPr>
        <w:t>com </w:t>
      </w:r>
      <w:r>
        <w:rPr>
          <w:color w:val="404042"/>
          <w:spacing w:val="-2"/>
        </w:rPr>
        <w:t>as</w:t>
      </w:r>
      <w:r>
        <w:rPr>
          <w:color w:val="404042"/>
          <w:spacing w:val="-10"/>
        </w:rPr>
        <w:t> </w:t>
      </w:r>
      <w:r>
        <w:rPr>
          <w:color w:val="404042"/>
          <w:spacing w:val="-2"/>
        </w:rPr>
        <w:t>boas</w:t>
      </w:r>
      <w:r>
        <w:rPr>
          <w:color w:val="404042"/>
          <w:spacing w:val="-10"/>
        </w:rPr>
        <w:t> </w:t>
      </w:r>
      <w:r>
        <w:rPr>
          <w:color w:val="404042"/>
          <w:spacing w:val="-2"/>
        </w:rPr>
        <w:t>práticas</w:t>
      </w:r>
      <w:r>
        <w:rPr>
          <w:color w:val="404042"/>
          <w:spacing w:val="-10"/>
        </w:rPr>
        <w:t> </w:t>
      </w:r>
      <w:r>
        <w:rPr>
          <w:color w:val="404042"/>
          <w:spacing w:val="-2"/>
        </w:rPr>
        <w:t>observadas</w:t>
      </w:r>
      <w:r>
        <w:rPr>
          <w:color w:val="404042"/>
          <w:spacing w:val="-10"/>
        </w:rPr>
        <w:t> </w:t>
      </w:r>
      <w:r>
        <w:rPr>
          <w:color w:val="404042"/>
          <w:spacing w:val="-2"/>
        </w:rPr>
        <w:t>ao</w:t>
      </w:r>
      <w:r>
        <w:rPr>
          <w:color w:val="404042"/>
          <w:spacing w:val="-10"/>
        </w:rPr>
        <w:t> </w:t>
      </w:r>
      <w:r>
        <w:rPr>
          <w:color w:val="404042"/>
          <w:spacing w:val="-2"/>
        </w:rPr>
        <w:t>longo</w:t>
      </w:r>
      <w:r>
        <w:rPr>
          <w:color w:val="404042"/>
          <w:spacing w:val="-10"/>
        </w:rPr>
        <w:t> </w:t>
      </w:r>
      <w:r>
        <w:rPr>
          <w:color w:val="404042"/>
          <w:spacing w:val="-2"/>
        </w:rPr>
        <w:t>de</w:t>
      </w:r>
      <w:r>
        <w:rPr>
          <w:color w:val="404042"/>
          <w:spacing w:val="-10"/>
        </w:rPr>
        <w:t> </w:t>
      </w:r>
      <w:r>
        <w:rPr>
          <w:color w:val="404042"/>
          <w:spacing w:val="-2"/>
        </w:rPr>
        <w:t>uma</w:t>
      </w:r>
      <w:r>
        <w:rPr>
          <w:color w:val="404042"/>
          <w:spacing w:val="-10"/>
        </w:rPr>
        <w:t> </w:t>
      </w:r>
      <w:r>
        <w:rPr>
          <w:color w:val="404042"/>
          <w:spacing w:val="-2"/>
        </w:rPr>
        <w:t>década</w:t>
      </w:r>
      <w:r>
        <w:rPr>
          <w:color w:val="404042"/>
          <w:spacing w:val="-10"/>
        </w:rPr>
        <w:t> </w:t>
      </w:r>
      <w:r>
        <w:rPr>
          <w:color w:val="404042"/>
          <w:spacing w:val="-2"/>
        </w:rPr>
        <w:t>de</w:t>
      </w:r>
      <w:r>
        <w:rPr>
          <w:color w:val="404042"/>
          <w:spacing w:val="-10"/>
        </w:rPr>
        <w:t> </w:t>
      </w:r>
      <w:r>
        <w:rPr>
          <w:color w:val="404042"/>
          <w:spacing w:val="-2"/>
        </w:rPr>
        <w:t>parcerias,</w:t>
      </w:r>
      <w:r>
        <w:rPr>
          <w:color w:val="404042"/>
          <w:spacing w:val="-10"/>
        </w:rPr>
        <w:t> </w:t>
      </w:r>
      <w:r>
        <w:rPr>
          <w:color w:val="404042"/>
          <w:spacing w:val="-2"/>
        </w:rPr>
        <w:t>desde</w:t>
      </w:r>
      <w:r>
        <w:rPr>
          <w:color w:val="404042"/>
          <w:spacing w:val="-10"/>
        </w:rPr>
        <w:t> </w:t>
      </w:r>
      <w:r>
        <w:rPr>
          <w:color w:val="404042"/>
          <w:spacing w:val="-2"/>
        </w:rPr>
        <w:t>a </w:t>
      </w:r>
      <w:r>
        <w:rPr>
          <w:color w:val="404042"/>
        </w:rPr>
        <w:t>edição</w:t>
      </w:r>
      <w:r>
        <w:rPr>
          <w:color w:val="404042"/>
          <w:spacing w:val="-16"/>
        </w:rPr>
        <w:t> </w:t>
      </w:r>
      <w:r>
        <w:rPr>
          <w:color w:val="404042"/>
        </w:rPr>
        <w:t>da</w:t>
      </w:r>
      <w:r>
        <w:rPr>
          <w:color w:val="404042"/>
          <w:spacing w:val="-16"/>
        </w:rPr>
        <w:t> </w:t>
      </w:r>
      <w:r>
        <w:rPr>
          <w:color w:val="404042"/>
        </w:rPr>
        <w:t>Lei</w:t>
      </w:r>
      <w:r>
        <w:rPr>
          <w:color w:val="404042"/>
          <w:spacing w:val="-16"/>
        </w:rPr>
        <w:t> </w:t>
      </w:r>
      <w:r>
        <w:rPr>
          <w:color w:val="404042"/>
        </w:rPr>
        <w:t>nº</w:t>
      </w:r>
      <w:r>
        <w:rPr>
          <w:color w:val="404042"/>
          <w:spacing w:val="-16"/>
        </w:rPr>
        <w:t> </w:t>
      </w:r>
      <w:r>
        <w:rPr>
          <w:color w:val="404042"/>
        </w:rPr>
        <w:t>13.019/2014.</w:t>
      </w:r>
    </w:p>
    <w:p>
      <w:pPr>
        <w:pStyle w:val="BodyText"/>
        <w:spacing w:before="164"/>
        <w:ind w:left="963" w:right="959"/>
        <w:jc w:val="both"/>
      </w:pPr>
      <w:r>
        <w:rPr>
          <w:color w:val="404042"/>
          <w:spacing w:val="-2"/>
        </w:rPr>
        <w:t>Este</w:t>
      </w:r>
      <w:r>
        <w:rPr>
          <w:color w:val="404042"/>
          <w:spacing w:val="-11"/>
        </w:rPr>
        <w:t> </w:t>
      </w:r>
      <w:r>
        <w:rPr>
          <w:color w:val="404042"/>
          <w:spacing w:val="-2"/>
        </w:rPr>
        <w:t>manual</w:t>
      </w:r>
      <w:r>
        <w:rPr>
          <w:color w:val="404042"/>
          <w:spacing w:val="-11"/>
        </w:rPr>
        <w:t> </w:t>
      </w:r>
      <w:r>
        <w:rPr>
          <w:color w:val="404042"/>
          <w:spacing w:val="-2"/>
        </w:rPr>
        <w:t>deve</w:t>
      </w:r>
      <w:r>
        <w:rPr>
          <w:color w:val="404042"/>
          <w:spacing w:val="-11"/>
        </w:rPr>
        <w:t> </w:t>
      </w:r>
      <w:r>
        <w:rPr>
          <w:color w:val="404042"/>
          <w:spacing w:val="-2"/>
        </w:rPr>
        <w:t>ser</w:t>
      </w:r>
      <w:r>
        <w:rPr>
          <w:color w:val="404042"/>
          <w:spacing w:val="-11"/>
        </w:rPr>
        <w:t> </w:t>
      </w:r>
      <w:r>
        <w:rPr>
          <w:color w:val="404042"/>
          <w:spacing w:val="-2"/>
        </w:rPr>
        <w:t>instrumento</w:t>
      </w:r>
      <w:r>
        <w:rPr>
          <w:color w:val="404042"/>
          <w:spacing w:val="-11"/>
        </w:rPr>
        <w:t> </w:t>
      </w:r>
      <w:r>
        <w:rPr>
          <w:color w:val="404042"/>
          <w:spacing w:val="-2"/>
        </w:rPr>
        <w:t>de</w:t>
      </w:r>
      <w:r>
        <w:rPr>
          <w:color w:val="404042"/>
          <w:spacing w:val="-11"/>
        </w:rPr>
        <w:t> </w:t>
      </w:r>
      <w:r>
        <w:rPr>
          <w:color w:val="404042"/>
          <w:spacing w:val="-2"/>
        </w:rPr>
        <w:t>orientação,</w:t>
      </w:r>
      <w:r>
        <w:rPr>
          <w:color w:val="404042"/>
          <w:spacing w:val="-11"/>
        </w:rPr>
        <w:t> </w:t>
      </w:r>
      <w:r>
        <w:rPr>
          <w:color w:val="404042"/>
          <w:spacing w:val="-2"/>
        </w:rPr>
        <w:t>com</w:t>
      </w:r>
      <w:r>
        <w:rPr>
          <w:color w:val="404042"/>
          <w:spacing w:val="-11"/>
        </w:rPr>
        <w:t> </w:t>
      </w:r>
      <w:r>
        <w:rPr>
          <w:color w:val="404042"/>
          <w:spacing w:val="-2"/>
        </w:rPr>
        <w:t>o</w:t>
      </w:r>
      <w:r>
        <w:rPr>
          <w:color w:val="404042"/>
          <w:spacing w:val="-11"/>
        </w:rPr>
        <w:t> </w:t>
      </w:r>
      <w:r>
        <w:rPr>
          <w:color w:val="404042"/>
          <w:spacing w:val="-2"/>
        </w:rPr>
        <w:t>objetivo</w:t>
      </w:r>
      <w:r>
        <w:rPr>
          <w:color w:val="404042"/>
          <w:spacing w:val="-11"/>
        </w:rPr>
        <w:t> </w:t>
      </w:r>
      <w:r>
        <w:rPr>
          <w:color w:val="404042"/>
          <w:spacing w:val="-2"/>
        </w:rPr>
        <w:t>de</w:t>
      </w:r>
      <w:r>
        <w:rPr>
          <w:color w:val="404042"/>
          <w:spacing w:val="-11"/>
        </w:rPr>
        <w:t> </w:t>
      </w:r>
      <w:r>
        <w:rPr>
          <w:color w:val="404042"/>
          <w:spacing w:val="-2"/>
        </w:rPr>
        <w:t>facilitar </w:t>
      </w:r>
      <w:r>
        <w:rPr>
          <w:color w:val="404042"/>
        </w:rPr>
        <w:t>a compreensão e a aplicação dos comandos da lei. É fundamental que a interpretação da Lei nº 13.019/2014 e do decreto regulamentador seja realizada com foco na efetividade das parcerias, pois somente assim conseguiremos promover um ambiente de colaboração que beneficie a sociedade como um todo.</w:t>
      </w:r>
    </w:p>
    <w:p>
      <w:pPr>
        <w:pStyle w:val="BodyText"/>
        <w:spacing w:before="162"/>
        <w:ind w:left="963" w:right="959"/>
        <w:jc w:val="both"/>
      </w:pPr>
      <w:r>
        <w:rPr>
          <w:color w:val="404042"/>
        </w:rPr>
        <w:t>A elaboração deste texto é fruto de um conjunto de perspectivas que </w:t>
      </w:r>
      <w:r>
        <w:rPr>
          <w:color w:val="404042"/>
          <w:spacing w:val="-2"/>
        </w:rPr>
        <w:t>enriquecem</w:t>
      </w:r>
      <w:r>
        <w:rPr>
          <w:color w:val="404042"/>
          <w:spacing w:val="-13"/>
        </w:rPr>
        <w:t> </w:t>
      </w:r>
      <w:r>
        <w:rPr>
          <w:color w:val="404042"/>
          <w:spacing w:val="-2"/>
        </w:rPr>
        <w:t>a</w:t>
      </w:r>
      <w:r>
        <w:rPr>
          <w:color w:val="404042"/>
          <w:spacing w:val="-13"/>
        </w:rPr>
        <w:t> </w:t>
      </w:r>
      <w:r>
        <w:rPr>
          <w:color w:val="404042"/>
          <w:spacing w:val="-2"/>
        </w:rPr>
        <w:t>sua</w:t>
      </w:r>
      <w:r>
        <w:rPr>
          <w:color w:val="404042"/>
          <w:spacing w:val="-13"/>
        </w:rPr>
        <w:t> </w:t>
      </w:r>
      <w:r>
        <w:rPr>
          <w:color w:val="404042"/>
          <w:spacing w:val="-2"/>
        </w:rPr>
        <w:t>abordagem.</w:t>
      </w:r>
      <w:r>
        <w:rPr>
          <w:color w:val="404042"/>
          <w:spacing w:val="-13"/>
        </w:rPr>
        <w:t> </w:t>
      </w:r>
      <w:r>
        <w:rPr>
          <w:color w:val="404042"/>
          <w:spacing w:val="-2"/>
        </w:rPr>
        <w:t>Contamos</w:t>
      </w:r>
      <w:r>
        <w:rPr>
          <w:color w:val="404042"/>
          <w:spacing w:val="-13"/>
        </w:rPr>
        <w:t> </w:t>
      </w:r>
      <w:r>
        <w:rPr>
          <w:color w:val="404042"/>
          <w:spacing w:val="-2"/>
        </w:rPr>
        <w:t>com</w:t>
      </w:r>
      <w:r>
        <w:rPr>
          <w:color w:val="404042"/>
          <w:spacing w:val="-13"/>
        </w:rPr>
        <w:t> </w:t>
      </w:r>
      <w:r>
        <w:rPr>
          <w:color w:val="404042"/>
          <w:spacing w:val="-2"/>
        </w:rPr>
        <w:t>o</w:t>
      </w:r>
      <w:r>
        <w:rPr>
          <w:color w:val="404042"/>
          <w:spacing w:val="-13"/>
        </w:rPr>
        <w:t> </w:t>
      </w:r>
      <w:r>
        <w:rPr>
          <w:color w:val="404042"/>
          <w:spacing w:val="-2"/>
        </w:rPr>
        <w:t>olhar</w:t>
      </w:r>
      <w:r>
        <w:rPr>
          <w:color w:val="404042"/>
          <w:spacing w:val="-13"/>
        </w:rPr>
        <w:t> </w:t>
      </w:r>
      <w:r>
        <w:rPr>
          <w:color w:val="404042"/>
          <w:spacing w:val="-2"/>
        </w:rPr>
        <w:t>da</w:t>
      </w:r>
      <w:r>
        <w:rPr>
          <w:color w:val="404042"/>
          <w:spacing w:val="-13"/>
        </w:rPr>
        <w:t> </w:t>
      </w:r>
      <w:r>
        <w:rPr>
          <w:color w:val="404042"/>
          <w:spacing w:val="-2"/>
        </w:rPr>
        <w:t>advocacia</w:t>
      </w:r>
      <w:r>
        <w:rPr>
          <w:color w:val="404042"/>
          <w:spacing w:val="-13"/>
        </w:rPr>
        <w:t> </w:t>
      </w:r>
      <w:r>
        <w:rPr>
          <w:color w:val="404042"/>
          <w:spacing w:val="-2"/>
        </w:rPr>
        <w:t>pública, </w:t>
      </w:r>
      <w:r>
        <w:rPr>
          <w:color w:val="404042"/>
        </w:rPr>
        <w:t>que</w:t>
      </w:r>
      <w:r>
        <w:rPr>
          <w:color w:val="404042"/>
          <w:spacing w:val="-11"/>
        </w:rPr>
        <w:t> </w:t>
      </w:r>
      <w:r>
        <w:rPr>
          <w:color w:val="404042"/>
        </w:rPr>
        <w:t>traz</w:t>
      </w:r>
      <w:r>
        <w:rPr>
          <w:color w:val="404042"/>
          <w:spacing w:val="-11"/>
        </w:rPr>
        <w:t> </w:t>
      </w:r>
      <w:r>
        <w:rPr>
          <w:color w:val="404042"/>
        </w:rPr>
        <w:t>uma</w:t>
      </w:r>
      <w:r>
        <w:rPr>
          <w:color w:val="404042"/>
          <w:spacing w:val="-11"/>
        </w:rPr>
        <w:t> </w:t>
      </w:r>
      <w:r>
        <w:rPr>
          <w:color w:val="404042"/>
        </w:rPr>
        <w:t>visão</w:t>
      </w:r>
      <w:r>
        <w:rPr>
          <w:color w:val="404042"/>
          <w:spacing w:val="-11"/>
        </w:rPr>
        <w:t> </w:t>
      </w:r>
      <w:r>
        <w:rPr>
          <w:color w:val="404042"/>
        </w:rPr>
        <w:t>jurídica</w:t>
      </w:r>
      <w:r>
        <w:rPr>
          <w:color w:val="404042"/>
          <w:spacing w:val="-11"/>
        </w:rPr>
        <w:t> </w:t>
      </w:r>
      <w:r>
        <w:rPr>
          <w:color w:val="404042"/>
        </w:rPr>
        <w:t>fundamentada</w:t>
      </w:r>
      <w:r>
        <w:rPr>
          <w:color w:val="404042"/>
          <w:spacing w:val="-11"/>
        </w:rPr>
        <w:t> </w:t>
      </w:r>
      <w:r>
        <w:rPr>
          <w:color w:val="404042"/>
        </w:rPr>
        <w:t>e</w:t>
      </w:r>
      <w:r>
        <w:rPr>
          <w:color w:val="404042"/>
          <w:spacing w:val="-11"/>
        </w:rPr>
        <w:t> </w:t>
      </w:r>
      <w:r>
        <w:rPr>
          <w:color w:val="404042"/>
        </w:rPr>
        <w:t>rigorosa;</w:t>
      </w:r>
      <w:r>
        <w:rPr>
          <w:color w:val="404042"/>
          <w:spacing w:val="-11"/>
        </w:rPr>
        <w:t> </w:t>
      </w:r>
      <w:r>
        <w:rPr>
          <w:color w:val="404042"/>
        </w:rPr>
        <w:t>o</w:t>
      </w:r>
      <w:r>
        <w:rPr>
          <w:color w:val="404042"/>
          <w:spacing w:val="-11"/>
        </w:rPr>
        <w:t> </w:t>
      </w:r>
      <w:r>
        <w:rPr>
          <w:color w:val="404042"/>
        </w:rPr>
        <w:t>olhar</w:t>
      </w:r>
      <w:r>
        <w:rPr>
          <w:color w:val="404042"/>
          <w:spacing w:val="-11"/>
        </w:rPr>
        <w:t> </w:t>
      </w:r>
      <w:r>
        <w:rPr>
          <w:color w:val="404042"/>
        </w:rPr>
        <w:t>dos</w:t>
      </w:r>
      <w:r>
        <w:rPr>
          <w:color w:val="404042"/>
          <w:spacing w:val="-11"/>
        </w:rPr>
        <w:t> </w:t>
      </w:r>
      <w:r>
        <w:rPr>
          <w:color w:val="404042"/>
        </w:rPr>
        <w:t>técnicos </w:t>
      </w:r>
      <w:r>
        <w:rPr>
          <w:color w:val="404042"/>
          <w:spacing w:val="-2"/>
        </w:rPr>
        <w:t>dos</w:t>
      </w:r>
      <w:r>
        <w:rPr>
          <w:color w:val="404042"/>
          <w:spacing w:val="-14"/>
        </w:rPr>
        <w:t> </w:t>
      </w:r>
      <w:r>
        <w:rPr>
          <w:color w:val="404042"/>
          <w:spacing w:val="-2"/>
        </w:rPr>
        <w:t>órgãos</w:t>
      </w:r>
      <w:r>
        <w:rPr>
          <w:color w:val="404042"/>
          <w:spacing w:val="-13"/>
        </w:rPr>
        <w:t> </w:t>
      </w:r>
      <w:r>
        <w:rPr>
          <w:color w:val="404042"/>
          <w:spacing w:val="-2"/>
        </w:rPr>
        <w:t>públicos</w:t>
      </w:r>
      <w:r>
        <w:rPr>
          <w:color w:val="404042"/>
          <w:spacing w:val="-14"/>
        </w:rPr>
        <w:t> </w:t>
      </w:r>
      <w:r>
        <w:rPr>
          <w:color w:val="404042"/>
          <w:spacing w:val="-2"/>
        </w:rPr>
        <w:t>federais,</w:t>
      </w:r>
      <w:r>
        <w:rPr>
          <w:color w:val="404042"/>
          <w:spacing w:val="-13"/>
        </w:rPr>
        <w:t> </w:t>
      </w:r>
      <w:r>
        <w:rPr>
          <w:color w:val="404042"/>
          <w:spacing w:val="-2"/>
        </w:rPr>
        <w:t>que</w:t>
      </w:r>
      <w:r>
        <w:rPr>
          <w:color w:val="404042"/>
          <w:spacing w:val="-14"/>
        </w:rPr>
        <w:t> </w:t>
      </w:r>
      <w:r>
        <w:rPr>
          <w:color w:val="404042"/>
          <w:spacing w:val="-2"/>
        </w:rPr>
        <w:t>oferecem</w:t>
      </w:r>
      <w:r>
        <w:rPr>
          <w:color w:val="404042"/>
          <w:spacing w:val="-13"/>
        </w:rPr>
        <w:t> </w:t>
      </w:r>
      <w:r>
        <w:rPr>
          <w:color w:val="404042"/>
          <w:spacing w:val="-2"/>
        </w:rPr>
        <w:t>insights</w:t>
      </w:r>
      <w:r>
        <w:rPr>
          <w:color w:val="404042"/>
          <w:spacing w:val="-14"/>
        </w:rPr>
        <w:t> </w:t>
      </w:r>
      <w:r>
        <w:rPr>
          <w:color w:val="404042"/>
          <w:spacing w:val="-2"/>
        </w:rPr>
        <w:t>sobre</w:t>
      </w:r>
      <w:r>
        <w:rPr>
          <w:color w:val="404042"/>
          <w:spacing w:val="-13"/>
        </w:rPr>
        <w:t> </w:t>
      </w:r>
      <w:r>
        <w:rPr>
          <w:color w:val="404042"/>
          <w:spacing w:val="-2"/>
        </w:rPr>
        <w:t>a</w:t>
      </w:r>
      <w:r>
        <w:rPr>
          <w:color w:val="404042"/>
          <w:spacing w:val="-14"/>
        </w:rPr>
        <w:t> </w:t>
      </w:r>
      <w:r>
        <w:rPr>
          <w:color w:val="404042"/>
          <w:spacing w:val="-2"/>
        </w:rPr>
        <w:t>implementação </w:t>
      </w:r>
      <w:r>
        <w:rPr>
          <w:color w:val="404042"/>
        </w:rPr>
        <w:t>das políticas e a gestão pública; e o olhar dos técnicos das organizações da sociedade civil, que compartilham suas experiências práticas e desafios</w:t>
      </w:r>
      <w:r>
        <w:rPr>
          <w:color w:val="404042"/>
          <w:spacing w:val="20"/>
        </w:rPr>
        <w:t> </w:t>
      </w:r>
      <w:r>
        <w:rPr>
          <w:color w:val="404042"/>
        </w:rPr>
        <w:t>enfrentados</w:t>
      </w:r>
      <w:r>
        <w:rPr>
          <w:color w:val="404042"/>
          <w:spacing w:val="20"/>
        </w:rPr>
        <w:t> </w:t>
      </w:r>
      <w:r>
        <w:rPr>
          <w:color w:val="404042"/>
        </w:rPr>
        <w:t>no</w:t>
      </w:r>
      <w:r>
        <w:rPr>
          <w:color w:val="404042"/>
          <w:spacing w:val="20"/>
        </w:rPr>
        <w:t> </w:t>
      </w:r>
      <w:r>
        <w:rPr>
          <w:color w:val="404042"/>
        </w:rPr>
        <w:t>dia</w:t>
      </w:r>
      <w:r>
        <w:rPr>
          <w:color w:val="404042"/>
          <w:spacing w:val="20"/>
        </w:rPr>
        <w:t> </w:t>
      </w:r>
      <w:r>
        <w:rPr>
          <w:color w:val="404042"/>
        </w:rPr>
        <w:t>a</w:t>
      </w:r>
      <w:r>
        <w:rPr>
          <w:color w:val="404042"/>
          <w:spacing w:val="20"/>
        </w:rPr>
        <w:t> </w:t>
      </w:r>
      <w:r>
        <w:rPr>
          <w:color w:val="404042"/>
        </w:rPr>
        <w:t>dia.</w:t>
      </w:r>
      <w:r>
        <w:rPr>
          <w:color w:val="404042"/>
          <w:spacing w:val="20"/>
        </w:rPr>
        <w:t> </w:t>
      </w:r>
      <w:r>
        <w:rPr>
          <w:color w:val="404042"/>
        </w:rPr>
        <w:t>Essa</w:t>
      </w:r>
      <w:r>
        <w:rPr>
          <w:color w:val="404042"/>
          <w:spacing w:val="20"/>
        </w:rPr>
        <w:t> </w:t>
      </w:r>
      <w:r>
        <w:rPr>
          <w:color w:val="404042"/>
        </w:rPr>
        <w:t>colaboração</w:t>
      </w:r>
      <w:r>
        <w:rPr>
          <w:color w:val="404042"/>
          <w:spacing w:val="20"/>
        </w:rPr>
        <w:t> </w:t>
      </w:r>
      <w:r>
        <w:rPr>
          <w:color w:val="404042"/>
        </w:rPr>
        <w:t>de</w:t>
      </w:r>
      <w:r>
        <w:rPr>
          <w:color w:val="404042"/>
          <w:spacing w:val="20"/>
        </w:rPr>
        <w:t> </w:t>
      </w:r>
      <w:r>
        <w:rPr>
          <w:color w:val="404042"/>
        </w:rPr>
        <w:t>diversos</w:t>
      </w:r>
      <w:r>
        <w:rPr>
          <w:color w:val="404042"/>
          <w:spacing w:val="20"/>
        </w:rPr>
        <w:t> </w:t>
      </w:r>
      <w:r>
        <w:rPr>
          <w:color w:val="404042"/>
        </w:rPr>
        <w:t>atores e</w:t>
      </w:r>
      <w:r>
        <w:rPr>
          <w:color w:val="404042"/>
          <w:spacing w:val="-6"/>
        </w:rPr>
        <w:t> </w:t>
      </w:r>
      <w:r>
        <w:rPr>
          <w:color w:val="404042"/>
        </w:rPr>
        <w:t>multidisciplinar</w:t>
      </w:r>
      <w:r>
        <w:rPr>
          <w:color w:val="404042"/>
          <w:spacing w:val="-6"/>
        </w:rPr>
        <w:t> </w:t>
      </w:r>
      <w:r>
        <w:rPr>
          <w:color w:val="404042"/>
        </w:rPr>
        <w:t>é</w:t>
      </w:r>
      <w:r>
        <w:rPr>
          <w:color w:val="404042"/>
          <w:spacing w:val="-6"/>
        </w:rPr>
        <w:t> </w:t>
      </w:r>
      <w:r>
        <w:rPr>
          <w:color w:val="404042"/>
        </w:rPr>
        <w:t>essencial</w:t>
      </w:r>
      <w:r>
        <w:rPr>
          <w:color w:val="404042"/>
          <w:spacing w:val="-6"/>
        </w:rPr>
        <w:t> </w:t>
      </w:r>
      <w:r>
        <w:rPr>
          <w:color w:val="404042"/>
        </w:rPr>
        <w:t>para</w:t>
      </w:r>
      <w:r>
        <w:rPr>
          <w:color w:val="404042"/>
          <w:spacing w:val="-6"/>
        </w:rPr>
        <w:t> </w:t>
      </w:r>
      <w:r>
        <w:rPr>
          <w:color w:val="404042"/>
        </w:rPr>
        <w:t>garantir</w:t>
      </w:r>
      <w:r>
        <w:rPr>
          <w:color w:val="404042"/>
          <w:spacing w:val="-6"/>
        </w:rPr>
        <w:t> </w:t>
      </w:r>
      <w:r>
        <w:rPr>
          <w:color w:val="404042"/>
        </w:rPr>
        <w:t>que</w:t>
      </w:r>
      <w:r>
        <w:rPr>
          <w:color w:val="404042"/>
          <w:spacing w:val="-6"/>
        </w:rPr>
        <w:t> </w:t>
      </w:r>
      <w:r>
        <w:rPr>
          <w:color w:val="404042"/>
        </w:rPr>
        <w:t>o</w:t>
      </w:r>
      <w:r>
        <w:rPr>
          <w:color w:val="404042"/>
          <w:spacing w:val="-6"/>
        </w:rPr>
        <w:t> </w:t>
      </w:r>
      <w:r>
        <w:rPr>
          <w:color w:val="404042"/>
        </w:rPr>
        <w:t>manual</w:t>
      </w:r>
      <w:r>
        <w:rPr>
          <w:color w:val="404042"/>
          <w:spacing w:val="-6"/>
        </w:rPr>
        <w:t> </w:t>
      </w:r>
      <w:r>
        <w:rPr>
          <w:color w:val="404042"/>
        </w:rPr>
        <w:t>reflita</w:t>
      </w:r>
      <w:r>
        <w:rPr>
          <w:color w:val="404042"/>
          <w:spacing w:val="-6"/>
        </w:rPr>
        <w:t> </w:t>
      </w:r>
      <w:r>
        <w:rPr>
          <w:color w:val="404042"/>
        </w:rPr>
        <w:t>uma</w:t>
      </w:r>
      <w:r>
        <w:rPr>
          <w:color w:val="404042"/>
          <w:spacing w:val="-6"/>
        </w:rPr>
        <w:t> </w:t>
      </w:r>
      <w:r>
        <w:rPr>
          <w:color w:val="404042"/>
        </w:rPr>
        <w:t>visão abrangente e integrada das parcerias.</w:t>
      </w:r>
    </w:p>
    <w:p>
      <w:pPr>
        <w:pStyle w:val="BodyText"/>
        <w:spacing w:before="157"/>
        <w:ind w:left="963" w:right="959"/>
        <w:jc w:val="both"/>
      </w:pPr>
      <w:r>
        <w:rPr>
          <w:color w:val="404042"/>
          <w:spacing w:val="-4"/>
        </w:rPr>
        <w:t>Destacamos,</w:t>
      </w:r>
      <w:r>
        <w:rPr>
          <w:color w:val="404042"/>
          <w:spacing w:val="-5"/>
        </w:rPr>
        <w:t> </w:t>
      </w:r>
      <w:r>
        <w:rPr>
          <w:color w:val="404042"/>
          <w:spacing w:val="-4"/>
        </w:rPr>
        <w:t>com</w:t>
      </w:r>
      <w:r>
        <w:rPr>
          <w:color w:val="404042"/>
          <w:spacing w:val="-5"/>
        </w:rPr>
        <w:t> </w:t>
      </w:r>
      <w:r>
        <w:rPr>
          <w:color w:val="404042"/>
          <w:spacing w:val="-4"/>
        </w:rPr>
        <w:t>especial</w:t>
      </w:r>
      <w:r>
        <w:rPr>
          <w:color w:val="404042"/>
          <w:spacing w:val="-5"/>
        </w:rPr>
        <w:t> </w:t>
      </w:r>
      <w:r>
        <w:rPr>
          <w:color w:val="404042"/>
          <w:spacing w:val="-4"/>
        </w:rPr>
        <w:t>reconhecimento,</w:t>
      </w:r>
      <w:r>
        <w:rPr>
          <w:color w:val="404042"/>
          <w:spacing w:val="-5"/>
        </w:rPr>
        <w:t> </w:t>
      </w:r>
      <w:r>
        <w:rPr>
          <w:color w:val="404042"/>
          <w:spacing w:val="-4"/>
        </w:rPr>
        <w:t>a</w:t>
      </w:r>
      <w:r>
        <w:rPr>
          <w:color w:val="404042"/>
          <w:spacing w:val="-5"/>
        </w:rPr>
        <w:t> </w:t>
      </w:r>
      <w:r>
        <w:rPr>
          <w:color w:val="404042"/>
          <w:spacing w:val="-4"/>
        </w:rPr>
        <w:t>valiosa</w:t>
      </w:r>
      <w:r>
        <w:rPr>
          <w:color w:val="404042"/>
          <w:spacing w:val="-5"/>
        </w:rPr>
        <w:t> </w:t>
      </w:r>
      <w:r>
        <w:rPr>
          <w:color w:val="404042"/>
          <w:spacing w:val="-4"/>
        </w:rPr>
        <w:t>contribuição</w:t>
      </w:r>
      <w:r>
        <w:rPr>
          <w:color w:val="404042"/>
          <w:spacing w:val="-5"/>
        </w:rPr>
        <w:t> </w:t>
      </w:r>
      <w:r>
        <w:rPr>
          <w:color w:val="404042"/>
          <w:spacing w:val="-4"/>
        </w:rPr>
        <w:t>da</w:t>
      </w:r>
      <w:r>
        <w:rPr>
          <w:color w:val="404042"/>
          <w:spacing w:val="-5"/>
        </w:rPr>
        <w:t> </w:t>
      </w:r>
      <w:r>
        <w:rPr>
          <w:color w:val="404042"/>
          <w:spacing w:val="-4"/>
        </w:rPr>
        <w:t>equipe </w:t>
      </w:r>
      <w:r>
        <w:rPr>
          <w:color w:val="404042"/>
        </w:rPr>
        <w:t>da</w:t>
      </w:r>
      <w:r>
        <w:rPr>
          <w:color w:val="404042"/>
          <w:spacing w:val="-8"/>
        </w:rPr>
        <w:t> </w:t>
      </w:r>
      <w:r>
        <w:rPr>
          <w:color w:val="404042"/>
        </w:rPr>
        <w:t>Diretoria</w:t>
      </w:r>
      <w:r>
        <w:rPr>
          <w:color w:val="404042"/>
          <w:spacing w:val="-8"/>
        </w:rPr>
        <w:t> </w:t>
      </w:r>
      <w:r>
        <w:rPr>
          <w:color w:val="404042"/>
        </w:rPr>
        <w:t>de</w:t>
      </w:r>
      <w:r>
        <w:rPr>
          <w:color w:val="404042"/>
          <w:spacing w:val="-8"/>
        </w:rPr>
        <w:t> </w:t>
      </w:r>
      <w:r>
        <w:rPr>
          <w:color w:val="404042"/>
        </w:rPr>
        <w:t>Parcerias</w:t>
      </w:r>
      <w:r>
        <w:rPr>
          <w:color w:val="404042"/>
          <w:spacing w:val="-8"/>
        </w:rPr>
        <w:t> </w:t>
      </w:r>
      <w:r>
        <w:rPr>
          <w:color w:val="404042"/>
        </w:rPr>
        <w:t>com</w:t>
      </w:r>
      <w:r>
        <w:rPr>
          <w:color w:val="404042"/>
          <w:spacing w:val="-8"/>
        </w:rPr>
        <w:t> </w:t>
      </w:r>
      <w:r>
        <w:rPr>
          <w:color w:val="404042"/>
        </w:rPr>
        <w:t>a</w:t>
      </w:r>
      <w:r>
        <w:rPr>
          <w:color w:val="404042"/>
          <w:spacing w:val="-8"/>
        </w:rPr>
        <w:t> </w:t>
      </w:r>
      <w:r>
        <w:rPr>
          <w:color w:val="404042"/>
        </w:rPr>
        <w:t>Sociedade</w:t>
      </w:r>
      <w:r>
        <w:rPr>
          <w:color w:val="404042"/>
          <w:spacing w:val="-8"/>
        </w:rPr>
        <w:t> </w:t>
      </w:r>
      <w:r>
        <w:rPr>
          <w:color w:val="404042"/>
        </w:rPr>
        <w:t>Civil,</w:t>
      </w:r>
      <w:r>
        <w:rPr>
          <w:color w:val="404042"/>
          <w:spacing w:val="-8"/>
        </w:rPr>
        <w:t> </w:t>
      </w:r>
      <w:r>
        <w:rPr>
          <w:color w:val="404042"/>
        </w:rPr>
        <w:t>da</w:t>
      </w:r>
      <w:r>
        <w:rPr>
          <w:color w:val="404042"/>
          <w:spacing w:val="-8"/>
        </w:rPr>
        <w:t> </w:t>
      </w:r>
      <w:r>
        <w:rPr>
          <w:color w:val="404042"/>
        </w:rPr>
        <w:t>Secretaria</w:t>
      </w:r>
      <w:r>
        <w:rPr>
          <w:color w:val="404042"/>
          <w:spacing w:val="-8"/>
        </w:rPr>
        <w:t> </w:t>
      </w:r>
      <w:r>
        <w:rPr>
          <w:color w:val="404042"/>
        </w:rPr>
        <w:t>Nacional</w:t>
      </w:r>
      <w:r>
        <w:rPr>
          <w:color w:val="404042"/>
          <w:spacing w:val="-8"/>
        </w:rPr>
        <w:t> </w:t>
      </w:r>
      <w:r>
        <w:rPr>
          <w:color w:val="404042"/>
        </w:rPr>
        <w:t>de Diálogos</w:t>
      </w:r>
      <w:r>
        <w:rPr>
          <w:color w:val="404042"/>
          <w:spacing w:val="-10"/>
        </w:rPr>
        <w:t> </w:t>
      </w:r>
      <w:r>
        <w:rPr>
          <w:color w:val="404042"/>
        </w:rPr>
        <w:t>Sociais</w:t>
      </w:r>
      <w:r>
        <w:rPr>
          <w:color w:val="404042"/>
          <w:spacing w:val="-10"/>
        </w:rPr>
        <w:t> </w:t>
      </w:r>
      <w:r>
        <w:rPr>
          <w:color w:val="404042"/>
        </w:rPr>
        <w:t>e</w:t>
      </w:r>
      <w:r>
        <w:rPr>
          <w:color w:val="404042"/>
          <w:spacing w:val="-10"/>
        </w:rPr>
        <w:t> </w:t>
      </w:r>
      <w:r>
        <w:rPr>
          <w:color w:val="404042"/>
        </w:rPr>
        <w:t>Articulação</w:t>
      </w:r>
      <w:r>
        <w:rPr>
          <w:color w:val="404042"/>
          <w:spacing w:val="-10"/>
        </w:rPr>
        <w:t> </w:t>
      </w:r>
      <w:r>
        <w:rPr>
          <w:color w:val="404042"/>
        </w:rPr>
        <w:t>de</w:t>
      </w:r>
      <w:r>
        <w:rPr>
          <w:color w:val="404042"/>
          <w:spacing w:val="-10"/>
        </w:rPr>
        <w:t> </w:t>
      </w:r>
      <w:r>
        <w:rPr>
          <w:color w:val="404042"/>
        </w:rPr>
        <w:t>Políticas</w:t>
      </w:r>
      <w:r>
        <w:rPr>
          <w:color w:val="404042"/>
          <w:spacing w:val="-10"/>
        </w:rPr>
        <w:t> </w:t>
      </w:r>
      <w:r>
        <w:rPr>
          <w:color w:val="404042"/>
        </w:rPr>
        <w:t>Públicas,</w:t>
      </w:r>
      <w:r>
        <w:rPr>
          <w:color w:val="404042"/>
          <w:spacing w:val="-10"/>
        </w:rPr>
        <w:t> </w:t>
      </w:r>
      <w:r>
        <w:rPr>
          <w:color w:val="404042"/>
        </w:rPr>
        <w:t>da</w:t>
      </w:r>
      <w:r>
        <w:rPr>
          <w:color w:val="404042"/>
          <w:spacing w:val="-10"/>
        </w:rPr>
        <w:t> </w:t>
      </w:r>
      <w:r>
        <w:rPr>
          <w:color w:val="404042"/>
        </w:rPr>
        <w:t>Secretaria-Geral</w:t>
      </w:r>
      <w:r>
        <w:rPr>
          <w:color w:val="404042"/>
          <w:spacing w:val="-10"/>
        </w:rPr>
        <w:t> </w:t>
      </w:r>
      <w:r>
        <w:rPr>
          <w:color w:val="404042"/>
        </w:rPr>
        <w:t>da Presidência</w:t>
      </w:r>
      <w:r>
        <w:rPr>
          <w:color w:val="404042"/>
          <w:spacing w:val="-7"/>
        </w:rPr>
        <w:t> </w:t>
      </w:r>
      <w:r>
        <w:rPr>
          <w:color w:val="404042"/>
        </w:rPr>
        <w:t>da</w:t>
      </w:r>
      <w:r>
        <w:rPr>
          <w:color w:val="404042"/>
          <w:spacing w:val="-7"/>
        </w:rPr>
        <w:t> </w:t>
      </w:r>
      <w:r>
        <w:rPr>
          <w:color w:val="404042"/>
        </w:rPr>
        <w:t>República,</w:t>
      </w:r>
      <w:r>
        <w:rPr>
          <w:color w:val="404042"/>
          <w:spacing w:val="-7"/>
        </w:rPr>
        <w:t> </w:t>
      </w:r>
      <w:r>
        <w:rPr>
          <w:color w:val="404042"/>
        </w:rPr>
        <w:t>e</w:t>
      </w:r>
      <w:r>
        <w:rPr>
          <w:color w:val="404042"/>
          <w:spacing w:val="-7"/>
        </w:rPr>
        <w:t> </w:t>
      </w:r>
      <w:r>
        <w:rPr>
          <w:color w:val="404042"/>
        </w:rPr>
        <w:t>do</w:t>
      </w:r>
      <w:r>
        <w:rPr>
          <w:color w:val="404042"/>
          <w:spacing w:val="-7"/>
        </w:rPr>
        <w:t> </w:t>
      </w:r>
      <w:r>
        <w:rPr>
          <w:color w:val="404042"/>
        </w:rPr>
        <w:t>Confoco,</w:t>
      </w:r>
      <w:r>
        <w:rPr>
          <w:color w:val="404042"/>
          <w:spacing w:val="-7"/>
        </w:rPr>
        <w:t> </w:t>
      </w:r>
      <w:r>
        <w:rPr>
          <w:color w:val="404042"/>
        </w:rPr>
        <w:t>cuja</w:t>
      </w:r>
      <w:r>
        <w:rPr>
          <w:color w:val="404042"/>
          <w:spacing w:val="-7"/>
        </w:rPr>
        <w:t> </w:t>
      </w:r>
      <w:r>
        <w:rPr>
          <w:color w:val="404042"/>
        </w:rPr>
        <w:t>dedicação</w:t>
      </w:r>
      <w:r>
        <w:rPr>
          <w:color w:val="404042"/>
          <w:spacing w:val="-7"/>
        </w:rPr>
        <w:t> </w:t>
      </w:r>
      <w:r>
        <w:rPr>
          <w:color w:val="404042"/>
        </w:rPr>
        <w:t>e</w:t>
      </w:r>
      <w:r>
        <w:rPr>
          <w:color w:val="404042"/>
          <w:spacing w:val="-7"/>
        </w:rPr>
        <w:t> </w:t>
      </w:r>
      <w:r>
        <w:rPr>
          <w:color w:val="404042"/>
        </w:rPr>
        <w:t>expertise</w:t>
      </w:r>
      <w:r>
        <w:rPr>
          <w:color w:val="404042"/>
          <w:spacing w:val="-7"/>
        </w:rPr>
        <w:t> </w:t>
      </w:r>
      <w:r>
        <w:rPr>
          <w:color w:val="404042"/>
        </w:rPr>
        <w:t>foram fundamentais</w:t>
      </w:r>
      <w:r>
        <w:rPr>
          <w:color w:val="404042"/>
          <w:spacing w:val="-4"/>
        </w:rPr>
        <w:t> </w:t>
      </w:r>
      <w:r>
        <w:rPr>
          <w:color w:val="404042"/>
        </w:rPr>
        <w:t>para</w:t>
      </w:r>
      <w:r>
        <w:rPr>
          <w:color w:val="404042"/>
          <w:spacing w:val="-4"/>
        </w:rPr>
        <w:t> </w:t>
      </w:r>
      <w:r>
        <w:rPr>
          <w:color w:val="404042"/>
        </w:rPr>
        <w:t>a</w:t>
      </w:r>
      <w:r>
        <w:rPr>
          <w:color w:val="404042"/>
          <w:spacing w:val="-4"/>
        </w:rPr>
        <w:t> </w:t>
      </w:r>
      <w:r>
        <w:rPr>
          <w:color w:val="404042"/>
        </w:rPr>
        <w:t>construção</w:t>
      </w:r>
      <w:r>
        <w:rPr>
          <w:color w:val="404042"/>
          <w:spacing w:val="-4"/>
        </w:rPr>
        <w:t> </w:t>
      </w:r>
      <w:r>
        <w:rPr>
          <w:color w:val="404042"/>
        </w:rPr>
        <w:t>deste</w:t>
      </w:r>
      <w:r>
        <w:rPr>
          <w:color w:val="404042"/>
          <w:spacing w:val="-4"/>
        </w:rPr>
        <w:t> </w:t>
      </w:r>
      <w:r>
        <w:rPr>
          <w:color w:val="404042"/>
        </w:rPr>
        <w:t>manual.</w:t>
      </w:r>
      <w:r>
        <w:rPr>
          <w:color w:val="404042"/>
          <w:spacing w:val="-4"/>
        </w:rPr>
        <w:t> </w:t>
      </w:r>
      <w:r>
        <w:rPr>
          <w:color w:val="404042"/>
        </w:rPr>
        <w:t>Seu</w:t>
      </w:r>
      <w:r>
        <w:rPr>
          <w:color w:val="404042"/>
          <w:spacing w:val="-4"/>
        </w:rPr>
        <w:t> </w:t>
      </w:r>
      <w:r>
        <w:rPr>
          <w:color w:val="404042"/>
        </w:rPr>
        <w:t>trabalho</w:t>
      </w:r>
      <w:r>
        <w:rPr>
          <w:color w:val="404042"/>
          <w:spacing w:val="-4"/>
        </w:rPr>
        <w:t> </w:t>
      </w:r>
      <w:r>
        <w:rPr>
          <w:color w:val="404042"/>
        </w:rPr>
        <w:t>incansável</w:t>
      </w:r>
      <w:r>
        <w:rPr>
          <w:color w:val="404042"/>
          <w:spacing w:val="-4"/>
        </w:rPr>
        <w:t> </w:t>
      </w:r>
      <w:r>
        <w:rPr>
          <w:color w:val="404042"/>
        </w:rPr>
        <w:t>e comprometido</w:t>
      </w:r>
      <w:r>
        <w:rPr>
          <w:color w:val="404042"/>
          <w:spacing w:val="-5"/>
        </w:rPr>
        <w:t> </w:t>
      </w:r>
      <w:r>
        <w:rPr>
          <w:color w:val="404042"/>
        </w:rPr>
        <w:t>com</w:t>
      </w:r>
      <w:r>
        <w:rPr>
          <w:color w:val="404042"/>
          <w:spacing w:val="-5"/>
        </w:rPr>
        <w:t> </w:t>
      </w:r>
      <w:r>
        <w:rPr>
          <w:color w:val="404042"/>
        </w:rPr>
        <w:t>o</w:t>
      </w:r>
      <w:r>
        <w:rPr>
          <w:color w:val="404042"/>
          <w:spacing w:val="-5"/>
        </w:rPr>
        <w:t> </w:t>
      </w:r>
      <w:r>
        <w:rPr>
          <w:color w:val="404042"/>
        </w:rPr>
        <w:t>aprimoramento</w:t>
      </w:r>
      <w:r>
        <w:rPr>
          <w:color w:val="404042"/>
          <w:spacing w:val="-5"/>
        </w:rPr>
        <w:t> </w:t>
      </w:r>
      <w:r>
        <w:rPr>
          <w:color w:val="404042"/>
        </w:rPr>
        <w:t>das</w:t>
      </w:r>
      <w:r>
        <w:rPr>
          <w:color w:val="404042"/>
          <w:spacing w:val="-5"/>
        </w:rPr>
        <w:t> </w:t>
      </w:r>
      <w:r>
        <w:rPr>
          <w:color w:val="404042"/>
        </w:rPr>
        <w:t>práticas</w:t>
      </w:r>
      <w:r>
        <w:rPr>
          <w:color w:val="404042"/>
          <w:spacing w:val="-5"/>
        </w:rPr>
        <w:t> </w:t>
      </w:r>
      <w:r>
        <w:rPr>
          <w:color w:val="404042"/>
        </w:rPr>
        <w:t>de</w:t>
      </w:r>
      <w:r>
        <w:rPr>
          <w:color w:val="404042"/>
          <w:spacing w:val="-5"/>
        </w:rPr>
        <w:t> </w:t>
      </w:r>
      <w:r>
        <w:rPr>
          <w:color w:val="404042"/>
        </w:rPr>
        <w:t>colaboração</w:t>
      </w:r>
      <w:r>
        <w:rPr>
          <w:color w:val="404042"/>
          <w:spacing w:val="-5"/>
        </w:rPr>
        <w:t> </w:t>
      </w:r>
      <w:r>
        <w:rPr>
          <w:color w:val="404042"/>
        </w:rPr>
        <w:t>entre</w:t>
      </w:r>
      <w:r>
        <w:rPr>
          <w:color w:val="404042"/>
          <w:spacing w:val="-5"/>
        </w:rPr>
        <w:t> </w:t>
      </w:r>
      <w:r>
        <w:rPr>
          <w:color w:val="404042"/>
        </w:rPr>
        <w:t>o Estado</w:t>
      </w:r>
      <w:r>
        <w:rPr>
          <w:color w:val="404042"/>
          <w:spacing w:val="-2"/>
        </w:rPr>
        <w:t> </w:t>
      </w:r>
      <w:r>
        <w:rPr>
          <w:color w:val="404042"/>
        </w:rPr>
        <w:t>e</w:t>
      </w:r>
      <w:r>
        <w:rPr>
          <w:color w:val="404042"/>
          <w:spacing w:val="-2"/>
        </w:rPr>
        <w:t> </w:t>
      </w:r>
      <w:r>
        <w:rPr>
          <w:color w:val="404042"/>
        </w:rPr>
        <w:t>a</w:t>
      </w:r>
      <w:r>
        <w:rPr>
          <w:color w:val="404042"/>
          <w:spacing w:val="-2"/>
        </w:rPr>
        <w:t> </w:t>
      </w:r>
      <w:r>
        <w:rPr>
          <w:color w:val="404042"/>
        </w:rPr>
        <w:t>sociedade</w:t>
      </w:r>
      <w:r>
        <w:rPr>
          <w:color w:val="404042"/>
          <w:spacing w:val="-2"/>
        </w:rPr>
        <w:t> </w:t>
      </w:r>
      <w:r>
        <w:rPr>
          <w:color w:val="404042"/>
        </w:rPr>
        <w:t>civil</w:t>
      </w:r>
      <w:r>
        <w:rPr>
          <w:color w:val="404042"/>
          <w:spacing w:val="-2"/>
        </w:rPr>
        <w:t> </w:t>
      </w:r>
      <w:r>
        <w:rPr>
          <w:color w:val="404042"/>
        </w:rPr>
        <w:t>merece</w:t>
      </w:r>
      <w:r>
        <w:rPr>
          <w:color w:val="404042"/>
          <w:spacing w:val="-2"/>
        </w:rPr>
        <w:t> </w:t>
      </w:r>
      <w:r>
        <w:rPr>
          <w:color w:val="404042"/>
        </w:rPr>
        <w:t>nosso</w:t>
      </w:r>
      <w:r>
        <w:rPr>
          <w:color w:val="404042"/>
          <w:spacing w:val="-2"/>
        </w:rPr>
        <w:t> </w:t>
      </w:r>
      <w:r>
        <w:rPr>
          <w:color w:val="404042"/>
        </w:rPr>
        <w:t>profundo</w:t>
      </w:r>
      <w:r>
        <w:rPr>
          <w:color w:val="404042"/>
          <w:spacing w:val="-2"/>
        </w:rPr>
        <w:t> </w:t>
      </w:r>
      <w:r>
        <w:rPr>
          <w:color w:val="404042"/>
        </w:rPr>
        <w:t>agradecimento.</w:t>
      </w:r>
    </w:p>
    <w:p>
      <w:pPr>
        <w:pStyle w:val="BodyText"/>
        <w:spacing w:after="0"/>
        <w:jc w:val="both"/>
        <w:sectPr>
          <w:pgSz w:w="8400" w:h="11910"/>
          <w:pgMar w:header="0" w:footer="0" w:top="880" w:bottom="0" w:left="0" w:right="0"/>
        </w:sectPr>
      </w:pPr>
    </w:p>
    <w:p>
      <w:pPr>
        <w:pStyle w:val="BodyText"/>
      </w:pPr>
    </w:p>
    <w:p>
      <w:pPr>
        <w:pStyle w:val="BodyText"/>
      </w:pPr>
    </w:p>
    <w:p>
      <w:pPr>
        <w:pStyle w:val="BodyText"/>
        <w:spacing w:before="78"/>
      </w:pPr>
    </w:p>
    <w:p>
      <w:pPr>
        <w:pStyle w:val="BodyText"/>
        <w:ind w:left="963" w:right="958"/>
        <w:jc w:val="both"/>
      </w:pPr>
      <w:r>
        <w:rPr/>
        <mc:AlternateContent>
          <mc:Choice Requires="wps">
            <w:drawing>
              <wp:anchor distT="0" distB="0" distL="0" distR="0" allowOverlap="1" layoutInCell="1" locked="0" behindDoc="0" simplePos="0" relativeHeight="15770624">
                <wp:simplePos x="0" y="0"/>
                <wp:positionH relativeFrom="page">
                  <wp:posOffset>0</wp:posOffset>
                </wp:positionH>
                <wp:positionV relativeFrom="paragraph">
                  <wp:posOffset>-481811</wp:posOffset>
                </wp:positionV>
                <wp:extent cx="5328285" cy="1270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5328285" cy="12700"/>
                        </a:xfrm>
                        <a:custGeom>
                          <a:avLst/>
                          <a:gdLst/>
                          <a:ahLst/>
                          <a:cxnLst/>
                          <a:rect l="l" t="t" r="r" b="b"/>
                          <a:pathLst>
                            <a:path w="5328285" h="12700">
                              <a:moveTo>
                                <a:pt x="0" y="0"/>
                              </a:moveTo>
                              <a:lnTo>
                                <a:pt x="0" y="12700"/>
                              </a:lnTo>
                              <a:lnTo>
                                <a:pt x="5328005" y="12700"/>
                              </a:lnTo>
                              <a:lnTo>
                                <a:pt x="5328005" y="0"/>
                              </a:lnTo>
                              <a:lnTo>
                                <a:pt x="0" y="0"/>
                              </a:lnTo>
                              <a:close/>
                            </a:path>
                          </a:pathLst>
                        </a:custGeom>
                        <a:solidFill>
                          <a:srgbClr val="086468"/>
                        </a:solidFill>
                      </wps:spPr>
                      <wps:bodyPr wrap="square" lIns="0" tIns="0" rIns="0" bIns="0" rtlCol="0">
                        <a:prstTxWarp prst="textNoShape">
                          <a:avLst/>
                        </a:prstTxWarp>
                        <a:noAutofit/>
                      </wps:bodyPr>
                    </wps:wsp>
                  </a:graphicData>
                </a:graphic>
              </wp:anchor>
            </w:drawing>
          </mc:Choice>
          <mc:Fallback>
            <w:pict>
              <v:rect style="position:absolute;margin-left:.000002pt;margin-top:-37.937912pt;width:419.528015pt;height:1pt;mso-position-horizontal-relative:page;mso-position-vertical-relative:paragraph;z-index:15770624" id="docshape231" filled="true" fillcolor="#086468" stroked="false">
                <v:fill type="solid"/>
                <w10:wrap type="none"/>
              </v:rect>
            </w:pict>
          </mc:Fallback>
        </mc:AlternateContent>
      </w:r>
      <w:r>
        <w:rPr>
          <w:color w:val="404042"/>
        </w:rPr>
        <w:t>A</w:t>
      </w:r>
      <w:r>
        <w:rPr>
          <w:color w:val="404042"/>
          <w:spacing w:val="-13"/>
        </w:rPr>
        <w:t> </w:t>
      </w:r>
      <w:r>
        <w:rPr>
          <w:color w:val="404042"/>
        </w:rPr>
        <w:t>lei</w:t>
      </w:r>
      <w:r>
        <w:rPr>
          <w:color w:val="404042"/>
          <w:spacing w:val="-13"/>
        </w:rPr>
        <w:t> </w:t>
      </w:r>
      <w:r>
        <w:rPr>
          <w:color w:val="404042"/>
        </w:rPr>
        <w:t>não</w:t>
      </w:r>
      <w:r>
        <w:rPr>
          <w:color w:val="404042"/>
          <w:spacing w:val="-13"/>
        </w:rPr>
        <w:t> </w:t>
      </w:r>
      <w:r>
        <w:rPr>
          <w:color w:val="404042"/>
        </w:rPr>
        <w:t>é</w:t>
      </w:r>
      <w:r>
        <w:rPr>
          <w:color w:val="404042"/>
          <w:spacing w:val="-13"/>
        </w:rPr>
        <w:t> </w:t>
      </w:r>
      <w:r>
        <w:rPr>
          <w:color w:val="404042"/>
        </w:rPr>
        <w:t>apenas</w:t>
      </w:r>
      <w:r>
        <w:rPr>
          <w:color w:val="404042"/>
          <w:spacing w:val="-13"/>
        </w:rPr>
        <w:t> </w:t>
      </w:r>
      <w:r>
        <w:rPr>
          <w:color w:val="404042"/>
        </w:rPr>
        <w:t>um</w:t>
      </w:r>
      <w:r>
        <w:rPr>
          <w:color w:val="404042"/>
          <w:spacing w:val="-13"/>
        </w:rPr>
        <w:t> </w:t>
      </w:r>
      <w:r>
        <w:rPr>
          <w:color w:val="404042"/>
        </w:rPr>
        <w:t>conjunto</w:t>
      </w:r>
      <w:r>
        <w:rPr>
          <w:color w:val="404042"/>
          <w:spacing w:val="-13"/>
        </w:rPr>
        <w:t> </w:t>
      </w:r>
      <w:r>
        <w:rPr>
          <w:color w:val="404042"/>
        </w:rPr>
        <w:t>de</w:t>
      </w:r>
      <w:r>
        <w:rPr>
          <w:color w:val="404042"/>
          <w:spacing w:val="-13"/>
        </w:rPr>
        <w:t> </w:t>
      </w:r>
      <w:r>
        <w:rPr>
          <w:color w:val="404042"/>
        </w:rPr>
        <w:t>normas;</w:t>
      </w:r>
      <w:r>
        <w:rPr>
          <w:color w:val="404042"/>
          <w:spacing w:val="-13"/>
        </w:rPr>
        <w:t> </w:t>
      </w:r>
      <w:r>
        <w:rPr>
          <w:color w:val="404042"/>
        </w:rPr>
        <w:t>é</w:t>
      </w:r>
      <w:r>
        <w:rPr>
          <w:color w:val="404042"/>
          <w:spacing w:val="-13"/>
        </w:rPr>
        <w:t> </w:t>
      </w:r>
      <w:r>
        <w:rPr>
          <w:color w:val="404042"/>
        </w:rPr>
        <w:t>um</w:t>
      </w:r>
      <w:r>
        <w:rPr>
          <w:color w:val="404042"/>
          <w:spacing w:val="-13"/>
        </w:rPr>
        <w:t> </w:t>
      </w:r>
      <w:r>
        <w:rPr>
          <w:color w:val="404042"/>
        </w:rPr>
        <w:t>marco</w:t>
      </w:r>
      <w:r>
        <w:rPr>
          <w:color w:val="404042"/>
          <w:spacing w:val="-13"/>
        </w:rPr>
        <w:t> </w:t>
      </w:r>
      <w:r>
        <w:rPr>
          <w:color w:val="404042"/>
        </w:rPr>
        <w:t>que</w:t>
      </w:r>
      <w:r>
        <w:rPr>
          <w:color w:val="404042"/>
          <w:spacing w:val="-13"/>
        </w:rPr>
        <w:t> </w:t>
      </w:r>
      <w:r>
        <w:rPr>
          <w:color w:val="404042"/>
        </w:rPr>
        <w:t>estabelece</w:t>
      </w:r>
      <w:r>
        <w:rPr>
          <w:color w:val="404042"/>
          <w:spacing w:val="-13"/>
        </w:rPr>
        <w:t> </w:t>
      </w:r>
      <w:r>
        <w:rPr>
          <w:color w:val="404042"/>
        </w:rPr>
        <w:t>as bases</w:t>
      </w:r>
      <w:r>
        <w:rPr>
          <w:color w:val="404042"/>
          <w:spacing w:val="-12"/>
        </w:rPr>
        <w:t> </w:t>
      </w:r>
      <w:r>
        <w:rPr>
          <w:color w:val="404042"/>
        </w:rPr>
        <w:t>para</w:t>
      </w:r>
      <w:r>
        <w:rPr>
          <w:color w:val="404042"/>
          <w:spacing w:val="-12"/>
        </w:rPr>
        <w:t> </w:t>
      </w:r>
      <w:r>
        <w:rPr>
          <w:color w:val="404042"/>
        </w:rPr>
        <w:t>a</w:t>
      </w:r>
      <w:r>
        <w:rPr>
          <w:color w:val="404042"/>
          <w:spacing w:val="-12"/>
        </w:rPr>
        <w:t> </w:t>
      </w:r>
      <w:r>
        <w:rPr>
          <w:color w:val="404042"/>
        </w:rPr>
        <w:t>interação</w:t>
      </w:r>
      <w:r>
        <w:rPr>
          <w:color w:val="404042"/>
          <w:spacing w:val="-12"/>
        </w:rPr>
        <w:t> </w:t>
      </w:r>
      <w:r>
        <w:rPr>
          <w:color w:val="404042"/>
        </w:rPr>
        <w:t>entre</w:t>
      </w:r>
      <w:r>
        <w:rPr>
          <w:color w:val="404042"/>
          <w:spacing w:val="-12"/>
        </w:rPr>
        <w:t> </w:t>
      </w:r>
      <w:r>
        <w:rPr>
          <w:color w:val="404042"/>
        </w:rPr>
        <w:t>a</w:t>
      </w:r>
      <w:r>
        <w:rPr>
          <w:color w:val="404042"/>
          <w:spacing w:val="-12"/>
        </w:rPr>
        <w:t> </w:t>
      </w:r>
      <w:r>
        <w:rPr>
          <w:color w:val="404042"/>
        </w:rPr>
        <w:t>administração</w:t>
      </w:r>
      <w:r>
        <w:rPr>
          <w:color w:val="404042"/>
          <w:spacing w:val="-12"/>
        </w:rPr>
        <w:t> </w:t>
      </w:r>
      <w:r>
        <w:rPr>
          <w:color w:val="404042"/>
        </w:rPr>
        <w:t>pública</w:t>
      </w:r>
      <w:r>
        <w:rPr>
          <w:color w:val="404042"/>
          <w:spacing w:val="-12"/>
        </w:rPr>
        <w:t> </w:t>
      </w:r>
      <w:r>
        <w:rPr>
          <w:color w:val="404042"/>
        </w:rPr>
        <w:t>e</w:t>
      </w:r>
      <w:r>
        <w:rPr>
          <w:color w:val="404042"/>
          <w:spacing w:val="-12"/>
        </w:rPr>
        <w:t> </w:t>
      </w:r>
      <w:r>
        <w:rPr>
          <w:color w:val="404042"/>
        </w:rPr>
        <w:t>as</w:t>
      </w:r>
      <w:r>
        <w:rPr>
          <w:color w:val="404042"/>
          <w:spacing w:val="-12"/>
        </w:rPr>
        <w:t> </w:t>
      </w:r>
      <w:r>
        <w:rPr>
          <w:color w:val="404042"/>
        </w:rPr>
        <w:t>organizações</w:t>
      </w:r>
      <w:r>
        <w:rPr>
          <w:color w:val="404042"/>
          <w:spacing w:val="-12"/>
        </w:rPr>
        <w:t> </w:t>
      </w:r>
      <w:r>
        <w:rPr>
          <w:color w:val="404042"/>
        </w:rPr>
        <w:t>da sociedade</w:t>
      </w:r>
      <w:r>
        <w:rPr>
          <w:color w:val="404042"/>
          <w:spacing w:val="-11"/>
        </w:rPr>
        <w:t> </w:t>
      </w:r>
      <w:r>
        <w:rPr>
          <w:color w:val="404042"/>
        </w:rPr>
        <w:t>civil,</w:t>
      </w:r>
      <w:r>
        <w:rPr>
          <w:color w:val="404042"/>
          <w:spacing w:val="-11"/>
        </w:rPr>
        <w:t> </w:t>
      </w:r>
      <w:r>
        <w:rPr>
          <w:color w:val="404042"/>
        </w:rPr>
        <w:t>permitindo</w:t>
      </w:r>
      <w:r>
        <w:rPr>
          <w:color w:val="404042"/>
          <w:spacing w:val="-11"/>
        </w:rPr>
        <w:t> </w:t>
      </w:r>
      <w:r>
        <w:rPr>
          <w:color w:val="404042"/>
        </w:rPr>
        <w:t>a</w:t>
      </w:r>
      <w:r>
        <w:rPr>
          <w:color w:val="404042"/>
          <w:spacing w:val="-11"/>
        </w:rPr>
        <w:t> </w:t>
      </w:r>
      <w:r>
        <w:rPr>
          <w:color w:val="404042"/>
        </w:rPr>
        <w:t>criação</w:t>
      </w:r>
      <w:r>
        <w:rPr>
          <w:color w:val="404042"/>
          <w:spacing w:val="-11"/>
        </w:rPr>
        <w:t> </w:t>
      </w:r>
      <w:r>
        <w:rPr>
          <w:color w:val="404042"/>
        </w:rPr>
        <w:t>de</w:t>
      </w:r>
      <w:r>
        <w:rPr>
          <w:color w:val="404042"/>
          <w:spacing w:val="-11"/>
        </w:rPr>
        <w:t> </w:t>
      </w:r>
      <w:r>
        <w:rPr>
          <w:color w:val="404042"/>
        </w:rPr>
        <w:t>políticas</w:t>
      </w:r>
      <w:r>
        <w:rPr>
          <w:color w:val="404042"/>
          <w:spacing w:val="-11"/>
        </w:rPr>
        <w:t> </w:t>
      </w:r>
      <w:r>
        <w:rPr>
          <w:color w:val="404042"/>
        </w:rPr>
        <w:t>públicas</w:t>
      </w:r>
      <w:r>
        <w:rPr>
          <w:color w:val="404042"/>
          <w:spacing w:val="-11"/>
        </w:rPr>
        <w:t> </w:t>
      </w:r>
      <w:r>
        <w:rPr>
          <w:color w:val="404042"/>
        </w:rPr>
        <w:t>mais</w:t>
      </w:r>
      <w:r>
        <w:rPr>
          <w:color w:val="404042"/>
          <w:spacing w:val="-11"/>
        </w:rPr>
        <w:t> </w:t>
      </w:r>
      <w:r>
        <w:rPr>
          <w:color w:val="404042"/>
        </w:rPr>
        <w:t>inclusivas</w:t>
      </w:r>
      <w:r>
        <w:rPr>
          <w:color w:val="404042"/>
          <w:spacing w:val="-11"/>
        </w:rPr>
        <w:t> </w:t>
      </w:r>
      <w:r>
        <w:rPr>
          <w:color w:val="404042"/>
        </w:rPr>
        <w:t>e eficazes. Nesse contexto, é crucial buscar um equilíbrio entre a definição </w:t>
      </w:r>
      <w:r>
        <w:rPr>
          <w:color w:val="404042"/>
          <w:spacing w:val="-2"/>
        </w:rPr>
        <w:t>de</w:t>
      </w:r>
      <w:r>
        <w:rPr>
          <w:color w:val="404042"/>
          <w:spacing w:val="-10"/>
        </w:rPr>
        <w:t> </w:t>
      </w:r>
      <w:r>
        <w:rPr>
          <w:color w:val="404042"/>
          <w:spacing w:val="-2"/>
        </w:rPr>
        <w:t>diretrizes</w:t>
      </w:r>
      <w:r>
        <w:rPr>
          <w:color w:val="404042"/>
          <w:spacing w:val="-10"/>
        </w:rPr>
        <w:t> </w:t>
      </w:r>
      <w:r>
        <w:rPr>
          <w:color w:val="404042"/>
          <w:spacing w:val="-2"/>
        </w:rPr>
        <w:t>pela</w:t>
      </w:r>
      <w:r>
        <w:rPr>
          <w:color w:val="404042"/>
          <w:spacing w:val="-10"/>
        </w:rPr>
        <w:t> </w:t>
      </w:r>
      <w:r>
        <w:rPr>
          <w:color w:val="404042"/>
          <w:spacing w:val="-2"/>
        </w:rPr>
        <w:t>administração</w:t>
      </w:r>
      <w:r>
        <w:rPr>
          <w:color w:val="404042"/>
          <w:spacing w:val="-10"/>
        </w:rPr>
        <w:t> </w:t>
      </w:r>
      <w:r>
        <w:rPr>
          <w:color w:val="404042"/>
          <w:spacing w:val="-2"/>
        </w:rPr>
        <w:t>pública</w:t>
      </w:r>
      <w:r>
        <w:rPr>
          <w:color w:val="404042"/>
          <w:spacing w:val="-10"/>
        </w:rPr>
        <w:t> </w:t>
      </w:r>
      <w:r>
        <w:rPr>
          <w:color w:val="404042"/>
          <w:spacing w:val="-2"/>
        </w:rPr>
        <w:t>e</w:t>
      </w:r>
      <w:r>
        <w:rPr>
          <w:color w:val="404042"/>
          <w:spacing w:val="-10"/>
        </w:rPr>
        <w:t> </w:t>
      </w:r>
      <w:r>
        <w:rPr>
          <w:color w:val="404042"/>
          <w:spacing w:val="-2"/>
        </w:rPr>
        <w:t>o</w:t>
      </w:r>
      <w:r>
        <w:rPr>
          <w:color w:val="404042"/>
          <w:spacing w:val="-10"/>
        </w:rPr>
        <w:t> </w:t>
      </w:r>
      <w:r>
        <w:rPr>
          <w:color w:val="404042"/>
          <w:spacing w:val="-2"/>
        </w:rPr>
        <w:t>respeito</w:t>
      </w:r>
      <w:r>
        <w:rPr>
          <w:color w:val="404042"/>
          <w:spacing w:val="-10"/>
        </w:rPr>
        <w:t> </w:t>
      </w:r>
      <w:r>
        <w:rPr>
          <w:color w:val="404042"/>
          <w:spacing w:val="-2"/>
        </w:rPr>
        <w:t>à</w:t>
      </w:r>
      <w:r>
        <w:rPr>
          <w:color w:val="404042"/>
          <w:spacing w:val="-10"/>
        </w:rPr>
        <w:t> </w:t>
      </w:r>
      <w:r>
        <w:rPr>
          <w:color w:val="404042"/>
          <w:spacing w:val="-2"/>
        </w:rPr>
        <w:t>autonomia</w:t>
      </w:r>
      <w:r>
        <w:rPr>
          <w:color w:val="404042"/>
          <w:spacing w:val="-10"/>
        </w:rPr>
        <w:t> </w:t>
      </w:r>
      <w:r>
        <w:rPr>
          <w:color w:val="404042"/>
          <w:spacing w:val="-2"/>
        </w:rPr>
        <w:t>de</w:t>
      </w:r>
      <w:r>
        <w:rPr>
          <w:color w:val="404042"/>
          <w:spacing w:val="-10"/>
        </w:rPr>
        <w:t> </w:t>
      </w:r>
      <w:r>
        <w:rPr>
          <w:color w:val="404042"/>
          <w:spacing w:val="-2"/>
        </w:rPr>
        <w:t>gestão </w:t>
      </w:r>
      <w:r>
        <w:rPr>
          <w:color w:val="404042"/>
        </w:rPr>
        <w:t>das organizações da sociedade civil. Essa autonomia é uma garantia constitucional,</w:t>
      </w:r>
      <w:r>
        <w:rPr>
          <w:color w:val="404042"/>
          <w:spacing w:val="-13"/>
        </w:rPr>
        <w:t> </w:t>
      </w:r>
      <w:r>
        <w:rPr>
          <w:color w:val="404042"/>
        </w:rPr>
        <w:t>que</w:t>
      </w:r>
      <w:r>
        <w:rPr>
          <w:color w:val="404042"/>
          <w:spacing w:val="-13"/>
        </w:rPr>
        <w:t> </w:t>
      </w:r>
      <w:r>
        <w:rPr>
          <w:color w:val="404042"/>
        </w:rPr>
        <w:t>deve</w:t>
      </w:r>
      <w:r>
        <w:rPr>
          <w:color w:val="404042"/>
          <w:spacing w:val="-13"/>
        </w:rPr>
        <w:t> </w:t>
      </w:r>
      <w:r>
        <w:rPr>
          <w:color w:val="404042"/>
        </w:rPr>
        <w:t>ser</w:t>
      </w:r>
      <w:r>
        <w:rPr>
          <w:color w:val="404042"/>
          <w:spacing w:val="-13"/>
        </w:rPr>
        <w:t> </w:t>
      </w:r>
      <w:r>
        <w:rPr>
          <w:color w:val="404042"/>
        </w:rPr>
        <w:t>preservada</w:t>
      </w:r>
      <w:r>
        <w:rPr>
          <w:color w:val="404042"/>
          <w:spacing w:val="-13"/>
        </w:rPr>
        <w:t> </w:t>
      </w:r>
      <w:r>
        <w:rPr>
          <w:color w:val="404042"/>
        </w:rPr>
        <w:t>para</w:t>
      </w:r>
      <w:r>
        <w:rPr>
          <w:color w:val="404042"/>
          <w:spacing w:val="-13"/>
        </w:rPr>
        <w:t> </w:t>
      </w:r>
      <w:r>
        <w:rPr>
          <w:color w:val="404042"/>
        </w:rPr>
        <w:t>garantir</w:t>
      </w:r>
      <w:r>
        <w:rPr>
          <w:color w:val="404042"/>
          <w:spacing w:val="-13"/>
        </w:rPr>
        <w:t> </w:t>
      </w:r>
      <w:r>
        <w:rPr>
          <w:color w:val="404042"/>
        </w:rPr>
        <w:t>que</w:t>
      </w:r>
      <w:r>
        <w:rPr>
          <w:color w:val="404042"/>
          <w:spacing w:val="-13"/>
        </w:rPr>
        <w:t> </w:t>
      </w:r>
      <w:r>
        <w:rPr>
          <w:color w:val="404042"/>
        </w:rPr>
        <w:t>essas</w:t>
      </w:r>
      <w:r>
        <w:rPr>
          <w:color w:val="404042"/>
          <w:spacing w:val="-13"/>
        </w:rPr>
        <w:t> </w:t>
      </w:r>
      <w:r>
        <w:rPr>
          <w:color w:val="404042"/>
        </w:rPr>
        <w:t>entidades </w:t>
      </w:r>
      <w:r>
        <w:rPr>
          <w:color w:val="404042"/>
          <w:spacing w:val="-2"/>
        </w:rPr>
        <w:t>possam</w:t>
      </w:r>
      <w:r>
        <w:rPr>
          <w:color w:val="404042"/>
          <w:spacing w:val="-16"/>
        </w:rPr>
        <w:t> </w:t>
      </w:r>
      <w:r>
        <w:rPr>
          <w:color w:val="404042"/>
          <w:spacing w:val="-2"/>
        </w:rPr>
        <w:t>atuar</w:t>
      </w:r>
      <w:r>
        <w:rPr>
          <w:color w:val="404042"/>
          <w:spacing w:val="-14"/>
        </w:rPr>
        <w:t> </w:t>
      </w:r>
      <w:r>
        <w:rPr>
          <w:color w:val="404042"/>
          <w:spacing w:val="-2"/>
        </w:rPr>
        <w:t>de</w:t>
      </w:r>
      <w:r>
        <w:rPr>
          <w:color w:val="404042"/>
          <w:spacing w:val="-13"/>
        </w:rPr>
        <w:t> </w:t>
      </w:r>
      <w:r>
        <w:rPr>
          <w:color w:val="404042"/>
          <w:spacing w:val="-2"/>
        </w:rPr>
        <w:t>forma</w:t>
      </w:r>
      <w:r>
        <w:rPr>
          <w:color w:val="404042"/>
          <w:spacing w:val="-14"/>
        </w:rPr>
        <w:t> </w:t>
      </w:r>
      <w:r>
        <w:rPr>
          <w:color w:val="404042"/>
          <w:spacing w:val="-2"/>
        </w:rPr>
        <w:t>responsável</w:t>
      </w:r>
      <w:r>
        <w:rPr>
          <w:color w:val="404042"/>
          <w:spacing w:val="-14"/>
        </w:rPr>
        <w:t> </w:t>
      </w:r>
      <w:r>
        <w:rPr>
          <w:color w:val="404042"/>
          <w:spacing w:val="-2"/>
        </w:rPr>
        <w:t>e</w:t>
      </w:r>
      <w:r>
        <w:rPr>
          <w:color w:val="404042"/>
          <w:spacing w:val="-13"/>
        </w:rPr>
        <w:t> </w:t>
      </w:r>
      <w:r>
        <w:rPr>
          <w:color w:val="404042"/>
          <w:spacing w:val="-2"/>
        </w:rPr>
        <w:t>inovadora,</w:t>
      </w:r>
      <w:r>
        <w:rPr>
          <w:color w:val="404042"/>
          <w:spacing w:val="-14"/>
        </w:rPr>
        <w:t> </w:t>
      </w:r>
      <w:r>
        <w:rPr>
          <w:color w:val="404042"/>
          <w:spacing w:val="-2"/>
        </w:rPr>
        <w:t>contribuindo</w:t>
      </w:r>
      <w:r>
        <w:rPr>
          <w:color w:val="404042"/>
          <w:spacing w:val="-13"/>
        </w:rPr>
        <w:t> </w:t>
      </w:r>
      <w:r>
        <w:rPr>
          <w:color w:val="404042"/>
          <w:spacing w:val="-2"/>
        </w:rPr>
        <w:t>efetivamente </w:t>
      </w:r>
      <w:r>
        <w:rPr>
          <w:color w:val="404042"/>
        </w:rPr>
        <w:t>para o desenvolvimento econômico e social do país.</w:t>
      </w:r>
    </w:p>
    <w:p>
      <w:pPr>
        <w:pStyle w:val="BodyText"/>
        <w:spacing w:before="157"/>
        <w:ind w:left="963" w:right="959"/>
        <w:jc w:val="both"/>
      </w:pPr>
      <w:r>
        <w:rPr>
          <w:color w:val="404042"/>
        </w:rPr>
        <w:t>As parcerias devem ser construídas sobre a confiança mútua e o reconhecimento</w:t>
      </w:r>
      <w:r>
        <w:rPr>
          <w:color w:val="404042"/>
          <w:spacing w:val="-11"/>
        </w:rPr>
        <w:t> </w:t>
      </w:r>
      <w:r>
        <w:rPr>
          <w:color w:val="404042"/>
        </w:rPr>
        <w:t>das</w:t>
      </w:r>
      <w:r>
        <w:rPr>
          <w:color w:val="404042"/>
          <w:spacing w:val="-11"/>
        </w:rPr>
        <w:t> </w:t>
      </w:r>
      <w:r>
        <w:rPr>
          <w:color w:val="404042"/>
        </w:rPr>
        <w:t>competências</w:t>
      </w:r>
      <w:r>
        <w:rPr>
          <w:color w:val="404042"/>
          <w:spacing w:val="-11"/>
        </w:rPr>
        <w:t> </w:t>
      </w:r>
      <w:r>
        <w:rPr>
          <w:color w:val="404042"/>
        </w:rPr>
        <w:t>de</w:t>
      </w:r>
      <w:r>
        <w:rPr>
          <w:color w:val="404042"/>
          <w:spacing w:val="-11"/>
        </w:rPr>
        <w:t> </w:t>
      </w:r>
      <w:r>
        <w:rPr>
          <w:color w:val="404042"/>
        </w:rPr>
        <w:t>cada</w:t>
      </w:r>
      <w:r>
        <w:rPr>
          <w:color w:val="404042"/>
          <w:spacing w:val="-11"/>
        </w:rPr>
        <w:t> </w:t>
      </w:r>
      <w:r>
        <w:rPr>
          <w:color w:val="404042"/>
        </w:rPr>
        <w:t>parte</w:t>
      </w:r>
      <w:r>
        <w:rPr>
          <w:color w:val="404042"/>
          <w:spacing w:val="-11"/>
        </w:rPr>
        <w:t> </w:t>
      </w:r>
      <w:r>
        <w:rPr>
          <w:color w:val="404042"/>
        </w:rPr>
        <w:t>envolvida.</w:t>
      </w:r>
      <w:r>
        <w:rPr>
          <w:color w:val="404042"/>
          <w:spacing w:val="-11"/>
        </w:rPr>
        <w:t> </w:t>
      </w:r>
      <w:r>
        <w:rPr>
          <w:color w:val="404042"/>
        </w:rPr>
        <w:t>Ao</w:t>
      </w:r>
      <w:r>
        <w:rPr>
          <w:color w:val="404042"/>
          <w:spacing w:val="-11"/>
        </w:rPr>
        <w:t> </w:t>
      </w:r>
      <w:r>
        <w:rPr>
          <w:color w:val="404042"/>
        </w:rPr>
        <w:t>seguirmos </w:t>
      </w:r>
      <w:r>
        <w:rPr>
          <w:color w:val="404042"/>
          <w:spacing w:val="-4"/>
        </w:rPr>
        <w:t>as</w:t>
      </w:r>
      <w:r>
        <w:rPr>
          <w:color w:val="404042"/>
          <w:spacing w:val="-5"/>
        </w:rPr>
        <w:t> </w:t>
      </w:r>
      <w:r>
        <w:rPr>
          <w:color w:val="404042"/>
          <w:spacing w:val="-4"/>
        </w:rPr>
        <w:t>orientações</w:t>
      </w:r>
      <w:r>
        <w:rPr>
          <w:color w:val="404042"/>
          <w:spacing w:val="-5"/>
        </w:rPr>
        <w:t> </w:t>
      </w:r>
      <w:r>
        <w:rPr>
          <w:color w:val="404042"/>
          <w:spacing w:val="-4"/>
        </w:rPr>
        <w:t>contidas</w:t>
      </w:r>
      <w:r>
        <w:rPr>
          <w:color w:val="404042"/>
          <w:spacing w:val="-5"/>
        </w:rPr>
        <w:t> </w:t>
      </w:r>
      <w:r>
        <w:rPr>
          <w:color w:val="404042"/>
          <w:spacing w:val="-4"/>
        </w:rPr>
        <w:t>neste</w:t>
      </w:r>
      <w:r>
        <w:rPr>
          <w:color w:val="404042"/>
          <w:spacing w:val="-5"/>
        </w:rPr>
        <w:t> </w:t>
      </w:r>
      <w:r>
        <w:rPr>
          <w:color w:val="404042"/>
          <w:spacing w:val="-4"/>
        </w:rPr>
        <w:t>manual,</w:t>
      </w:r>
      <w:r>
        <w:rPr>
          <w:color w:val="404042"/>
          <w:spacing w:val="-5"/>
        </w:rPr>
        <w:t> </w:t>
      </w:r>
      <w:r>
        <w:rPr>
          <w:color w:val="404042"/>
          <w:spacing w:val="-4"/>
        </w:rPr>
        <w:t>buscamos</w:t>
      </w:r>
      <w:r>
        <w:rPr>
          <w:color w:val="404042"/>
          <w:spacing w:val="-5"/>
        </w:rPr>
        <w:t> </w:t>
      </w:r>
      <w:r>
        <w:rPr>
          <w:color w:val="404042"/>
          <w:spacing w:val="-4"/>
        </w:rPr>
        <w:t>assegurar</w:t>
      </w:r>
      <w:r>
        <w:rPr>
          <w:color w:val="404042"/>
          <w:spacing w:val="-5"/>
        </w:rPr>
        <w:t> </w:t>
      </w:r>
      <w:r>
        <w:rPr>
          <w:color w:val="404042"/>
          <w:spacing w:val="-4"/>
        </w:rPr>
        <w:t>que</w:t>
      </w:r>
      <w:r>
        <w:rPr>
          <w:color w:val="404042"/>
          <w:spacing w:val="-5"/>
        </w:rPr>
        <w:t> </w:t>
      </w:r>
      <w:r>
        <w:rPr>
          <w:color w:val="404042"/>
          <w:spacing w:val="-4"/>
        </w:rPr>
        <w:t>as</w:t>
      </w:r>
      <w:r>
        <w:rPr>
          <w:color w:val="404042"/>
          <w:spacing w:val="-5"/>
        </w:rPr>
        <w:t> </w:t>
      </w:r>
      <w:r>
        <w:rPr>
          <w:color w:val="404042"/>
          <w:spacing w:val="-4"/>
        </w:rPr>
        <w:t>parcerias </w:t>
      </w:r>
      <w:r>
        <w:rPr>
          <w:color w:val="404042"/>
          <w:spacing w:val="-2"/>
        </w:rPr>
        <w:t>sejam</w:t>
      </w:r>
      <w:r>
        <w:rPr>
          <w:color w:val="404042"/>
          <w:spacing w:val="-12"/>
        </w:rPr>
        <w:t> </w:t>
      </w:r>
      <w:r>
        <w:rPr>
          <w:color w:val="404042"/>
          <w:spacing w:val="-2"/>
        </w:rPr>
        <w:t>não</w:t>
      </w:r>
      <w:r>
        <w:rPr>
          <w:color w:val="404042"/>
          <w:spacing w:val="-12"/>
        </w:rPr>
        <w:t> </w:t>
      </w:r>
      <w:r>
        <w:rPr>
          <w:color w:val="404042"/>
          <w:spacing w:val="-2"/>
        </w:rPr>
        <w:t>apenas</w:t>
      </w:r>
      <w:r>
        <w:rPr>
          <w:color w:val="404042"/>
          <w:spacing w:val="-12"/>
        </w:rPr>
        <w:t> </w:t>
      </w:r>
      <w:r>
        <w:rPr>
          <w:color w:val="404042"/>
          <w:spacing w:val="-2"/>
        </w:rPr>
        <w:t>formais,</w:t>
      </w:r>
      <w:r>
        <w:rPr>
          <w:color w:val="404042"/>
          <w:spacing w:val="-12"/>
        </w:rPr>
        <w:t> </w:t>
      </w:r>
      <w:r>
        <w:rPr>
          <w:color w:val="404042"/>
          <w:spacing w:val="-2"/>
        </w:rPr>
        <w:t>mas</w:t>
      </w:r>
      <w:r>
        <w:rPr>
          <w:color w:val="404042"/>
          <w:spacing w:val="-12"/>
        </w:rPr>
        <w:t> </w:t>
      </w:r>
      <w:r>
        <w:rPr>
          <w:color w:val="404042"/>
          <w:spacing w:val="-2"/>
        </w:rPr>
        <w:t>verdadeiramente</w:t>
      </w:r>
      <w:r>
        <w:rPr>
          <w:color w:val="404042"/>
          <w:spacing w:val="-12"/>
        </w:rPr>
        <w:t> </w:t>
      </w:r>
      <w:r>
        <w:rPr>
          <w:color w:val="404042"/>
          <w:spacing w:val="-2"/>
        </w:rPr>
        <w:t>funcionais</w:t>
      </w:r>
      <w:r>
        <w:rPr>
          <w:color w:val="404042"/>
          <w:spacing w:val="-12"/>
        </w:rPr>
        <w:t> </w:t>
      </w:r>
      <w:r>
        <w:rPr>
          <w:color w:val="404042"/>
          <w:spacing w:val="-2"/>
        </w:rPr>
        <w:t>e</w:t>
      </w:r>
      <w:r>
        <w:rPr>
          <w:color w:val="404042"/>
          <w:spacing w:val="-12"/>
        </w:rPr>
        <w:t> </w:t>
      </w:r>
      <w:r>
        <w:rPr>
          <w:color w:val="404042"/>
          <w:spacing w:val="-2"/>
        </w:rPr>
        <w:t>impactantes, </w:t>
      </w:r>
      <w:r>
        <w:rPr>
          <w:color w:val="404042"/>
        </w:rPr>
        <w:t>com accountability e transparência</w:t>
      </w:r>
    </w:p>
    <w:p>
      <w:pPr>
        <w:pStyle w:val="BodyText"/>
        <w:spacing w:before="163"/>
        <w:ind w:left="963" w:right="960"/>
        <w:jc w:val="both"/>
      </w:pPr>
      <w:r>
        <w:rPr>
          <w:color w:val="404042"/>
        </w:rPr>
        <w:t>Recomendamos a leitura deste manual a todos os gestores públicos e privados interessados nas práticas de fomento e colaboração.</w:t>
      </w:r>
    </w:p>
    <w:p>
      <w:pPr>
        <w:pStyle w:val="BodyText"/>
        <w:spacing w:before="167"/>
        <w:ind w:left="963" w:right="959"/>
        <w:jc w:val="both"/>
      </w:pPr>
      <w:r>
        <w:rPr>
          <w:color w:val="404042"/>
        </w:rPr>
        <w:t>Esperamos que este material não apenas amplie a compreensão sobre a </w:t>
      </w:r>
      <w:r>
        <w:rPr>
          <w:color w:val="404042"/>
          <w:spacing w:val="-2"/>
        </w:rPr>
        <w:t>legislação</w:t>
      </w:r>
      <w:r>
        <w:rPr>
          <w:color w:val="404042"/>
          <w:spacing w:val="-9"/>
        </w:rPr>
        <w:t> </w:t>
      </w:r>
      <w:r>
        <w:rPr>
          <w:color w:val="404042"/>
          <w:spacing w:val="-2"/>
        </w:rPr>
        <w:t>vigente,</w:t>
      </w:r>
      <w:r>
        <w:rPr>
          <w:color w:val="404042"/>
          <w:spacing w:val="-9"/>
        </w:rPr>
        <w:t> </w:t>
      </w:r>
      <w:r>
        <w:rPr>
          <w:color w:val="404042"/>
          <w:spacing w:val="-2"/>
        </w:rPr>
        <w:t>mas</w:t>
      </w:r>
      <w:r>
        <w:rPr>
          <w:color w:val="404042"/>
          <w:spacing w:val="-9"/>
        </w:rPr>
        <w:t> </w:t>
      </w:r>
      <w:r>
        <w:rPr>
          <w:color w:val="404042"/>
          <w:spacing w:val="-2"/>
        </w:rPr>
        <w:t>também</w:t>
      </w:r>
      <w:r>
        <w:rPr>
          <w:color w:val="404042"/>
          <w:spacing w:val="-9"/>
        </w:rPr>
        <w:t> </w:t>
      </w:r>
      <w:r>
        <w:rPr>
          <w:color w:val="404042"/>
          <w:spacing w:val="-2"/>
        </w:rPr>
        <w:t>inspire</w:t>
      </w:r>
      <w:r>
        <w:rPr>
          <w:color w:val="404042"/>
          <w:spacing w:val="-9"/>
        </w:rPr>
        <w:t> </w:t>
      </w:r>
      <w:r>
        <w:rPr>
          <w:color w:val="404042"/>
          <w:spacing w:val="-2"/>
        </w:rPr>
        <w:t>práticas</w:t>
      </w:r>
      <w:r>
        <w:rPr>
          <w:color w:val="404042"/>
          <w:spacing w:val="-9"/>
        </w:rPr>
        <w:t> </w:t>
      </w:r>
      <w:r>
        <w:rPr>
          <w:color w:val="404042"/>
          <w:spacing w:val="-2"/>
        </w:rPr>
        <w:t>inovadoras</w:t>
      </w:r>
      <w:r>
        <w:rPr>
          <w:color w:val="404042"/>
          <w:spacing w:val="-9"/>
        </w:rPr>
        <w:t> </w:t>
      </w:r>
      <w:r>
        <w:rPr>
          <w:color w:val="404042"/>
          <w:spacing w:val="-2"/>
        </w:rPr>
        <w:t>que</w:t>
      </w:r>
      <w:r>
        <w:rPr>
          <w:color w:val="404042"/>
          <w:spacing w:val="-9"/>
        </w:rPr>
        <w:t> </w:t>
      </w:r>
      <w:r>
        <w:rPr>
          <w:color w:val="404042"/>
          <w:spacing w:val="-2"/>
        </w:rPr>
        <w:t>promovam </w:t>
      </w:r>
      <w:r>
        <w:rPr>
          <w:color w:val="404042"/>
        </w:rPr>
        <w:t>o desenvolvimento social e o bem-estar da população. É nosso desejo que, juntos, possamos transformar as parcerias em verdadeiros agentes de mudança e progresso, respeitando a autonomia das organizações da </w:t>
      </w:r>
      <w:r>
        <w:rPr>
          <w:color w:val="404042"/>
          <w:spacing w:val="-2"/>
        </w:rPr>
        <w:t>sociedade</w:t>
      </w:r>
      <w:r>
        <w:rPr>
          <w:color w:val="404042"/>
          <w:spacing w:val="-11"/>
        </w:rPr>
        <w:t> </w:t>
      </w:r>
      <w:r>
        <w:rPr>
          <w:color w:val="404042"/>
          <w:spacing w:val="-2"/>
        </w:rPr>
        <w:t>civil</w:t>
      </w:r>
      <w:r>
        <w:rPr>
          <w:color w:val="404042"/>
          <w:spacing w:val="-11"/>
        </w:rPr>
        <w:t> </w:t>
      </w:r>
      <w:r>
        <w:rPr>
          <w:color w:val="404042"/>
          <w:spacing w:val="-2"/>
        </w:rPr>
        <w:t>e,</w:t>
      </w:r>
      <w:r>
        <w:rPr>
          <w:color w:val="404042"/>
          <w:spacing w:val="-11"/>
        </w:rPr>
        <w:t> </w:t>
      </w:r>
      <w:r>
        <w:rPr>
          <w:color w:val="404042"/>
          <w:spacing w:val="-2"/>
        </w:rPr>
        <w:t>ao</w:t>
      </w:r>
      <w:r>
        <w:rPr>
          <w:color w:val="404042"/>
          <w:spacing w:val="-11"/>
        </w:rPr>
        <w:t> </w:t>
      </w:r>
      <w:r>
        <w:rPr>
          <w:color w:val="404042"/>
          <w:spacing w:val="-2"/>
        </w:rPr>
        <w:t>mesmo</w:t>
      </w:r>
      <w:r>
        <w:rPr>
          <w:color w:val="404042"/>
          <w:spacing w:val="-11"/>
        </w:rPr>
        <w:t> </w:t>
      </w:r>
      <w:r>
        <w:rPr>
          <w:color w:val="404042"/>
          <w:spacing w:val="-2"/>
        </w:rPr>
        <w:t>tempo,</w:t>
      </w:r>
      <w:r>
        <w:rPr>
          <w:color w:val="404042"/>
          <w:spacing w:val="-11"/>
        </w:rPr>
        <w:t> </w:t>
      </w:r>
      <w:r>
        <w:rPr>
          <w:color w:val="404042"/>
          <w:spacing w:val="-2"/>
        </w:rPr>
        <w:t>assegurando</w:t>
      </w:r>
      <w:r>
        <w:rPr>
          <w:color w:val="404042"/>
          <w:spacing w:val="-11"/>
        </w:rPr>
        <w:t> </w:t>
      </w:r>
      <w:r>
        <w:rPr>
          <w:color w:val="404042"/>
          <w:spacing w:val="-2"/>
        </w:rPr>
        <w:t>a</w:t>
      </w:r>
      <w:r>
        <w:rPr>
          <w:color w:val="404042"/>
          <w:spacing w:val="-11"/>
        </w:rPr>
        <w:t> </w:t>
      </w:r>
      <w:r>
        <w:rPr>
          <w:color w:val="404042"/>
          <w:spacing w:val="-2"/>
        </w:rPr>
        <w:t>efetividade</w:t>
      </w:r>
      <w:r>
        <w:rPr>
          <w:color w:val="404042"/>
          <w:spacing w:val="-11"/>
        </w:rPr>
        <w:t> </w:t>
      </w:r>
      <w:r>
        <w:rPr>
          <w:color w:val="404042"/>
          <w:spacing w:val="-2"/>
        </w:rPr>
        <w:t>das</w:t>
      </w:r>
      <w:r>
        <w:rPr>
          <w:color w:val="404042"/>
          <w:spacing w:val="-11"/>
        </w:rPr>
        <w:t> </w:t>
      </w:r>
      <w:r>
        <w:rPr>
          <w:color w:val="404042"/>
          <w:spacing w:val="-2"/>
        </w:rPr>
        <w:t>políticas públicas.</w:t>
      </w:r>
    </w:p>
    <w:p>
      <w:pPr>
        <w:pStyle w:val="BodyText"/>
        <w:spacing w:before="189"/>
      </w:pPr>
    </w:p>
    <w:p>
      <w:pPr>
        <w:pStyle w:val="BodyText"/>
        <w:spacing w:line="268" w:lineRule="auto"/>
        <w:ind w:left="5342" w:right="960" w:firstLine="305"/>
        <w:jc w:val="right"/>
      </w:pPr>
      <w:r>
        <w:rPr>
          <w:color w:val="404042"/>
        </w:rPr>
        <w:t>Clarice</w:t>
      </w:r>
      <w:r>
        <w:rPr>
          <w:color w:val="404042"/>
          <w:spacing w:val="-16"/>
        </w:rPr>
        <w:t> </w:t>
      </w:r>
      <w:r>
        <w:rPr>
          <w:color w:val="404042"/>
        </w:rPr>
        <w:t>Costa</w:t>
      </w:r>
      <w:r>
        <w:rPr>
          <w:color w:val="404042"/>
          <w:spacing w:val="-16"/>
        </w:rPr>
        <w:t> </w:t>
      </w:r>
      <w:r>
        <w:rPr>
          <w:color w:val="404042"/>
        </w:rPr>
        <w:t>Calixto Hugo</w:t>
      </w:r>
      <w:r>
        <w:rPr>
          <w:color w:val="404042"/>
          <w:spacing w:val="-16"/>
        </w:rPr>
        <w:t> </w:t>
      </w:r>
      <w:r>
        <w:rPr>
          <w:color w:val="404042"/>
        </w:rPr>
        <w:t>Carvalho</w:t>
      </w:r>
      <w:r>
        <w:rPr>
          <w:color w:val="404042"/>
          <w:spacing w:val="-16"/>
        </w:rPr>
        <w:t> </w:t>
      </w:r>
      <w:r>
        <w:rPr>
          <w:color w:val="404042"/>
        </w:rPr>
        <w:t>Marques Igor Ribeiro Ferrer Kathyana</w:t>
      </w:r>
      <w:r>
        <w:rPr>
          <w:color w:val="404042"/>
          <w:spacing w:val="-10"/>
        </w:rPr>
        <w:t> </w:t>
      </w:r>
      <w:r>
        <w:rPr>
          <w:color w:val="404042"/>
        </w:rPr>
        <w:t>Buonafina</w:t>
      </w:r>
    </w:p>
    <w:p>
      <w:pPr>
        <w:pStyle w:val="BodyText"/>
        <w:spacing w:line="240" w:lineRule="exact"/>
        <w:ind w:right="961"/>
        <w:jc w:val="right"/>
      </w:pPr>
      <w:r>
        <w:rPr/>
        <mc:AlternateContent>
          <mc:Choice Requires="wps">
            <w:drawing>
              <wp:anchor distT="0" distB="0" distL="0" distR="0" allowOverlap="1" layoutInCell="1" locked="0" behindDoc="0" simplePos="0" relativeHeight="15771136">
                <wp:simplePos x="0" y="0"/>
                <wp:positionH relativeFrom="page">
                  <wp:posOffset>4985105</wp:posOffset>
                </wp:positionH>
                <wp:positionV relativeFrom="paragraph">
                  <wp:posOffset>943947</wp:posOffset>
                </wp:positionV>
                <wp:extent cx="228600" cy="45720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228600" cy="457200"/>
                        </a:xfrm>
                        <a:prstGeom prst="rect">
                          <a:avLst/>
                        </a:prstGeom>
                        <a:solidFill>
                          <a:srgbClr val="086468"/>
                        </a:solidFill>
                      </wps:spPr>
                      <wps:txbx>
                        <w:txbxContent>
                          <w:p>
                            <w:pPr>
                              <w:pStyle w:val="BodyText"/>
                              <w:spacing w:before="191"/>
                              <w:ind w:left="82"/>
                              <w:rPr>
                                <w:color w:val="000000"/>
                              </w:rPr>
                            </w:pPr>
                            <w:r>
                              <w:rPr>
                                <w:color w:val="FFFFFF"/>
                                <w:spacing w:val="-5"/>
                              </w:rPr>
                              <w:t>15</w:t>
                            </w:r>
                          </w:p>
                        </w:txbxContent>
                      </wps:txbx>
                      <wps:bodyPr wrap="square" lIns="0" tIns="0" rIns="0" bIns="0" rtlCol="0">
                        <a:noAutofit/>
                      </wps:bodyPr>
                    </wps:wsp>
                  </a:graphicData>
                </a:graphic>
              </wp:anchor>
            </w:drawing>
          </mc:Choice>
          <mc:Fallback>
            <w:pict>
              <v:shape style="position:absolute;margin-left:392.527985pt;margin-top:74.326561pt;width:18pt;height:36pt;mso-position-horizontal-relative:page;mso-position-vertical-relative:paragraph;z-index:15771136" type="#_x0000_t202" id="docshape232" filled="true" fillcolor="#086468" stroked="false">
                <v:textbox inset="0,0,0,0">
                  <w:txbxContent>
                    <w:p>
                      <w:pPr>
                        <w:pStyle w:val="BodyText"/>
                        <w:spacing w:before="191"/>
                        <w:ind w:left="82"/>
                        <w:rPr>
                          <w:color w:val="000000"/>
                        </w:rPr>
                      </w:pPr>
                      <w:r>
                        <w:rPr>
                          <w:color w:val="FFFFFF"/>
                          <w:spacing w:val="-5"/>
                        </w:rPr>
                        <w:t>15</w:t>
                      </w:r>
                    </w:p>
                  </w:txbxContent>
                </v:textbox>
                <v:fill type="solid"/>
                <w10:wrap type="none"/>
              </v:shape>
            </w:pict>
          </mc:Fallback>
        </mc:AlternateContent>
      </w:r>
      <w:r>
        <w:rPr>
          <w:color w:val="404042"/>
          <w:spacing w:val="-2"/>
        </w:rPr>
        <w:t>Laís</w:t>
      </w:r>
      <w:r>
        <w:rPr>
          <w:color w:val="404042"/>
          <w:spacing w:val="-14"/>
        </w:rPr>
        <w:t> </w:t>
      </w:r>
      <w:r>
        <w:rPr>
          <w:color w:val="404042"/>
          <w:spacing w:val="-2"/>
        </w:rPr>
        <w:t>de</w:t>
      </w:r>
      <w:r>
        <w:rPr>
          <w:color w:val="404042"/>
          <w:spacing w:val="-13"/>
        </w:rPr>
        <w:t> </w:t>
      </w:r>
      <w:r>
        <w:rPr>
          <w:color w:val="404042"/>
          <w:spacing w:val="-2"/>
        </w:rPr>
        <w:t>Figueirêdo</w:t>
      </w:r>
      <w:r>
        <w:rPr>
          <w:color w:val="404042"/>
          <w:spacing w:val="-14"/>
        </w:rPr>
        <w:t> </w:t>
      </w:r>
      <w:r>
        <w:rPr>
          <w:color w:val="404042"/>
          <w:spacing w:val="-2"/>
        </w:rPr>
        <w:t>Lopes</w:t>
      </w:r>
    </w:p>
    <w:p>
      <w:pPr>
        <w:pStyle w:val="BodyText"/>
        <w:spacing w:after="0" w:line="240" w:lineRule="exact"/>
        <w:jc w:val="right"/>
        <w:sectPr>
          <w:pgSz w:w="8400" w:h="11910"/>
          <w:pgMar w:header="0" w:footer="0" w:top="1340" w:bottom="0" w:left="0" w:right="0"/>
        </w:sectPr>
      </w:pPr>
    </w:p>
    <w:p>
      <w:pPr>
        <w:pStyle w:val="BodyText"/>
        <w:spacing w:before="6"/>
        <w:rPr>
          <w:sz w:val="16"/>
        </w:rPr>
      </w:pPr>
      <w:r>
        <w:rPr>
          <w:sz w:val="16"/>
        </w:rPr>
        <w:drawing>
          <wp:anchor distT="0" distB="0" distL="0" distR="0" allowOverlap="1" layoutInCell="1" locked="0" behindDoc="0" simplePos="0" relativeHeight="15771648">
            <wp:simplePos x="0" y="0"/>
            <wp:positionH relativeFrom="page">
              <wp:posOffset>0</wp:posOffset>
            </wp:positionH>
            <wp:positionV relativeFrom="page">
              <wp:posOffset>8</wp:posOffset>
            </wp:positionV>
            <wp:extent cx="5328005" cy="7559996"/>
            <wp:effectExtent l="0" t="0" r="0" b="0"/>
            <wp:wrapNone/>
            <wp:docPr id="238" name="Image 238"/>
            <wp:cNvGraphicFramePr>
              <a:graphicFrameLocks/>
            </wp:cNvGraphicFramePr>
            <a:graphic>
              <a:graphicData uri="http://schemas.openxmlformats.org/drawingml/2006/picture">
                <pic:pic>
                  <pic:nvPicPr>
                    <pic:cNvPr id="238" name="Image 238"/>
                    <pic:cNvPicPr/>
                  </pic:nvPicPr>
                  <pic:blipFill>
                    <a:blip r:embed="rId66" cstate="print"/>
                    <a:stretch>
                      <a:fillRect/>
                    </a:stretch>
                  </pic:blipFill>
                  <pic:spPr>
                    <a:xfrm>
                      <a:off x="0" y="0"/>
                      <a:ext cx="5328005" cy="7559996"/>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5772160">
                <wp:simplePos x="0" y="0"/>
                <wp:positionH relativeFrom="page">
                  <wp:posOffset>114300</wp:posOffset>
                </wp:positionH>
                <wp:positionV relativeFrom="page">
                  <wp:posOffset>7102805</wp:posOffset>
                </wp:positionV>
                <wp:extent cx="228600" cy="45720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228600" cy="457200"/>
                        </a:xfrm>
                        <a:prstGeom prst="rect">
                          <a:avLst/>
                        </a:prstGeom>
                        <a:solidFill>
                          <a:srgbClr val="086468"/>
                        </a:solidFill>
                      </wps:spPr>
                      <wps:txbx>
                        <w:txbxContent>
                          <w:p>
                            <w:pPr>
                              <w:pStyle w:val="BodyText"/>
                              <w:spacing w:before="191"/>
                              <w:ind w:left="80"/>
                              <w:rPr>
                                <w:color w:val="000000"/>
                              </w:rPr>
                            </w:pPr>
                            <w:r>
                              <w:rPr>
                                <w:color w:val="FFFFFF"/>
                                <w:spacing w:val="-5"/>
                              </w:rPr>
                              <w:t>16</w:t>
                            </w:r>
                          </w:p>
                        </w:txbxContent>
                      </wps:txbx>
                      <wps:bodyPr wrap="square" lIns="0" tIns="0" rIns="0" bIns="0" rtlCol="0">
                        <a:noAutofit/>
                      </wps:bodyPr>
                    </wps:wsp>
                  </a:graphicData>
                </a:graphic>
              </wp:anchor>
            </w:drawing>
          </mc:Choice>
          <mc:Fallback>
            <w:pict>
              <v:shape style="position:absolute;margin-left:9pt;margin-top:559.276001pt;width:18pt;height:36pt;mso-position-horizontal-relative:page;mso-position-vertical-relative:page;z-index:15772160" type="#_x0000_t202" id="docshape233" filled="true" fillcolor="#086468" stroked="false">
                <v:textbox inset="0,0,0,0">
                  <w:txbxContent>
                    <w:p>
                      <w:pPr>
                        <w:pStyle w:val="BodyText"/>
                        <w:spacing w:before="191"/>
                        <w:ind w:left="80"/>
                        <w:rPr>
                          <w:color w:val="000000"/>
                        </w:rPr>
                      </w:pPr>
                      <w:r>
                        <w:rPr>
                          <w:color w:val="FFFFFF"/>
                          <w:spacing w:val="-5"/>
                        </w:rPr>
                        <w:t>16</w:t>
                      </w:r>
                    </w:p>
                  </w:txbxContent>
                </v:textbox>
                <v:fill type="solid"/>
                <w10:wrap type="none"/>
              </v:shape>
            </w:pict>
          </mc:Fallback>
        </mc:AlternateContent>
      </w:r>
    </w:p>
    <w:p>
      <w:pPr>
        <w:pStyle w:val="BodyText"/>
        <w:spacing w:after="0"/>
        <w:rPr>
          <w:sz w:val="16"/>
        </w:rPr>
        <w:sectPr>
          <w:pgSz w:w="8400" w:h="11910"/>
          <w:pgMar w:header="0" w:footer="0" w:top="134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1"/>
      </w:pPr>
    </w:p>
    <w:p>
      <w:pPr>
        <w:pStyle w:val="BodyText"/>
        <w:ind w:left="963" w:right="959"/>
        <w:jc w:val="both"/>
      </w:pPr>
      <w:r>
        <w:rPr/>
        <mc:AlternateContent>
          <mc:Choice Requires="wps">
            <w:drawing>
              <wp:anchor distT="0" distB="0" distL="0" distR="0" allowOverlap="1" layoutInCell="1" locked="0" behindDoc="1" simplePos="0" relativeHeight="483817472">
                <wp:simplePos x="0" y="0"/>
                <wp:positionH relativeFrom="page">
                  <wp:posOffset>2921970</wp:posOffset>
                </wp:positionH>
                <wp:positionV relativeFrom="paragraph">
                  <wp:posOffset>-751833</wp:posOffset>
                </wp:positionV>
                <wp:extent cx="306070" cy="56896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306070" cy="568960"/>
                        </a:xfrm>
                        <a:prstGeom prst="rect">
                          <a:avLst/>
                        </a:prstGeom>
                      </wps:spPr>
                      <wps:txbx>
                        <w:txbxContent>
                          <w:p>
                            <w:pPr>
                              <w:spacing w:line="896" w:lineRule="exact" w:before="0"/>
                              <w:ind w:left="0" w:right="0" w:firstLine="0"/>
                              <w:jc w:val="left"/>
                              <w:rPr>
                                <w:rFonts w:ascii="Lucida Sans Unicode" w:hAnsi="Lucida Sans Unicode"/>
                                <w:sz w:val="64"/>
                              </w:rPr>
                            </w:pPr>
                            <w:r>
                              <w:rPr>
                                <w:rFonts w:ascii="Lucida Sans Unicode" w:hAnsi="Lucida Sans Unicode"/>
                                <w:color w:val="1FBBC1"/>
                                <w:spacing w:val="-10"/>
                                <w:sz w:val="64"/>
                              </w:rPr>
                              <w:t>Ç</w:t>
                            </w:r>
                          </w:p>
                        </w:txbxContent>
                      </wps:txbx>
                      <wps:bodyPr wrap="square" lIns="0" tIns="0" rIns="0" bIns="0" rtlCol="0">
                        <a:noAutofit/>
                      </wps:bodyPr>
                    </wps:wsp>
                  </a:graphicData>
                </a:graphic>
              </wp:anchor>
            </w:drawing>
          </mc:Choice>
          <mc:Fallback>
            <w:pict>
              <v:shape style="position:absolute;margin-left:230.076401pt;margin-top:-59.199501pt;width:24.1pt;height:44.8pt;mso-position-horizontal-relative:page;mso-position-vertical-relative:paragraph;z-index:-19499008" type="#_x0000_t202" id="docshape238" filled="false" stroked="false">
                <v:textbox inset="0,0,0,0">
                  <w:txbxContent>
                    <w:p>
                      <w:pPr>
                        <w:spacing w:line="896" w:lineRule="exact" w:before="0"/>
                        <w:ind w:left="0" w:right="0" w:firstLine="0"/>
                        <w:jc w:val="left"/>
                        <w:rPr>
                          <w:rFonts w:ascii="Lucida Sans Unicode" w:hAnsi="Lucida Sans Unicode"/>
                          <w:sz w:val="64"/>
                        </w:rPr>
                      </w:pPr>
                      <w:r>
                        <w:rPr>
                          <w:rFonts w:ascii="Lucida Sans Unicode" w:hAnsi="Lucida Sans Unicode"/>
                          <w:color w:val="1FBBC1"/>
                          <w:spacing w:val="-10"/>
                          <w:sz w:val="64"/>
                        </w:rPr>
                        <w:t>Ç</w:t>
                      </w:r>
                    </w:p>
                  </w:txbxContent>
                </v:textbox>
                <w10:wrap type="none"/>
              </v:shape>
            </w:pict>
          </mc:Fallback>
        </mc:AlternateContent>
      </w:r>
      <w:r>
        <w:rPr/>
        <mc:AlternateContent>
          <mc:Choice Requires="wps">
            <w:drawing>
              <wp:anchor distT="0" distB="0" distL="0" distR="0" allowOverlap="1" layoutInCell="1" locked="0" behindDoc="0" simplePos="0" relativeHeight="15773696">
                <wp:simplePos x="0" y="0"/>
                <wp:positionH relativeFrom="page">
                  <wp:posOffset>0</wp:posOffset>
                </wp:positionH>
                <wp:positionV relativeFrom="paragraph">
                  <wp:posOffset>-1363821</wp:posOffset>
                </wp:positionV>
                <wp:extent cx="5328285" cy="118110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5328285" cy="1181100"/>
                          <a:chExt cx="5328285" cy="1181100"/>
                        </a:xfrm>
                      </wpg:grpSpPr>
                      <wps:wsp>
                        <wps:cNvPr id="246" name="Graphic 246"/>
                        <wps:cNvSpPr/>
                        <wps:spPr>
                          <a:xfrm>
                            <a:off x="0" y="0"/>
                            <a:ext cx="5328285" cy="1038860"/>
                          </a:xfrm>
                          <a:custGeom>
                            <a:avLst/>
                            <a:gdLst/>
                            <a:ahLst/>
                            <a:cxnLst/>
                            <a:rect l="l" t="t" r="r" b="b"/>
                            <a:pathLst>
                              <a:path w="5328285" h="1038860">
                                <a:moveTo>
                                  <a:pt x="5328005" y="0"/>
                                </a:moveTo>
                                <a:lnTo>
                                  <a:pt x="0" y="0"/>
                                </a:lnTo>
                                <a:lnTo>
                                  <a:pt x="0" y="1038491"/>
                                </a:lnTo>
                                <a:lnTo>
                                  <a:pt x="5328005" y="1038491"/>
                                </a:lnTo>
                                <a:lnTo>
                                  <a:pt x="5328005" y="0"/>
                                </a:lnTo>
                                <a:close/>
                              </a:path>
                            </a:pathLst>
                          </a:custGeom>
                          <a:solidFill>
                            <a:srgbClr val="1FBBC1"/>
                          </a:solidFill>
                        </wps:spPr>
                        <wps:bodyPr wrap="square" lIns="0" tIns="0" rIns="0" bIns="0" rtlCol="0">
                          <a:prstTxWarp prst="textNoShape">
                            <a:avLst/>
                          </a:prstTxWarp>
                          <a:noAutofit/>
                        </wps:bodyPr>
                      </wps:wsp>
                      <wps:wsp>
                        <wps:cNvPr id="247" name="Textbox 247"/>
                        <wps:cNvSpPr txBox="1"/>
                        <wps:spPr>
                          <a:xfrm>
                            <a:off x="0" y="0"/>
                            <a:ext cx="5328285" cy="1181100"/>
                          </a:xfrm>
                          <a:prstGeom prst="rect">
                            <a:avLst/>
                          </a:prstGeom>
                        </wps:spPr>
                        <wps:txbx>
                          <w:txbxContent>
                            <w:p>
                              <w:pPr>
                                <w:spacing w:line="240" w:lineRule="auto" w:before="161"/>
                                <w:rPr>
                                  <w:sz w:val="64"/>
                                </w:rPr>
                              </w:pPr>
                            </w:p>
                            <w:p>
                              <w:pPr>
                                <w:spacing w:line="926" w:lineRule="exact" w:before="0"/>
                                <w:ind w:left="963" w:right="0" w:firstLine="0"/>
                                <w:jc w:val="left"/>
                                <w:rPr>
                                  <w:rFonts w:ascii="Lucida Sans Unicode"/>
                                  <w:sz w:val="64"/>
                                </w:rPr>
                              </w:pPr>
                              <w:r>
                                <w:rPr>
                                  <w:rFonts w:ascii="Lucida Sans Unicode"/>
                                  <w:color w:val="FFFFFF"/>
                                  <w:spacing w:val="9"/>
                                  <w:w w:val="80"/>
                                  <w:sz w:val="64"/>
                                </w:rPr>
                                <w:t>1.</w:t>
                              </w:r>
                              <w:r>
                                <w:rPr>
                                  <w:rFonts w:ascii="Lucida Sans Unicode"/>
                                  <w:color w:val="FFFFFF"/>
                                  <w:spacing w:val="-6"/>
                                  <w:w w:val="80"/>
                                  <w:sz w:val="64"/>
                                </w:rPr>
                                <w:t> </w:t>
                              </w:r>
                              <w:r>
                                <w:rPr>
                                  <w:rFonts w:ascii="Lucida Sans Unicode"/>
                                  <w:color w:val="FFFFFF"/>
                                  <w:spacing w:val="-2"/>
                                  <w:sz w:val="64"/>
                                </w:rPr>
                                <w:t>INTRODUC6O</w:t>
                              </w:r>
                            </w:p>
                          </w:txbxContent>
                        </wps:txbx>
                        <wps:bodyPr wrap="square" lIns="0" tIns="0" rIns="0" bIns="0" rtlCol="0">
                          <a:noAutofit/>
                        </wps:bodyPr>
                      </wps:wsp>
                    </wpg:wgp>
                  </a:graphicData>
                </a:graphic>
              </wp:anchor>
            </w:drawing>
          </mc:Choice>
          <mc:Fallback>
            <w:pict>
              <v:group style="position:absolute;margin-left:0pt;margin-top:-107.387497pt;width:419.55pt;height:93pt;mso-position-horizontal-relative:page;mso-position-vertical-relative:paragraph;z-index:15773696" id="docshapegroup239" coordorigin="0,-2148" coordsize="8391,1860">
                <v:rect style="position:absolute;left:0;top:-2148;width:8391;height:1636" id="docshape240" filled="true" fillcolor="#1fbbc1" stroked="false">
                  <v:fill type="solid"/>
                </v:rect>
                <v:shape style="position:absolute;left:0;top:-2148;width:8391;height:1860" type="#_x0000_t202" id="docshape241" filled="false" stroked="false">
                  <v:textbox inset="0,0,0,0">
                    <w:txbxContent>
                      <w:p>
                        <w:pPr>
                          <w:spacing w:line="240" w:lineRule="auto" w:before="161"/>
                          <w:rPr>
                            <w:sz w:val="64"/>
                          </w:rPr>
                        </w:pPr>
                      </w:p>
                      <w:p>
                        <w:pPr>
                          <w:spacing w:line="926" w:lineRule="exact" w:before="0"/>
                          <w:ind w:left="963" w:right="0" w:firstLine="0"/>
                          <w:jc w:val="left"/>
                          <w:rPr>
                            <w:rFonts w:ascii="Lucida Sans Unicode"/>
                            <w:sz w:val="64"/>
                          </w:rPr>
                        </w:pPr>
                        <w:r>
                          <w:rPr>
                            <w:rFonts w:ascii="Lucida Sans Unicode"/>
                            <w:color w:val="FFFFFF"/>
                            <w:spacing w:val="9"/>
                            <w:w w:val="80"/>
                            <w:sz w:val="64"/>
                          </w:rPr>
                          <w:t>1.</w:t>
                        </w:r>
                        <w:r>
                          <w:rPr>
                            <w:rFonts w:ascii="Lucida Sans Unicode"/>
                            <w:color w:val="FFFFFF"/>
                            <w:spacing w:val="-6"/>
                            <w:w w:val="80"/>
                            <w:sz w:val="64"/>
                          </w:rPr>
                          <w:t> </w:t>
                        </w:r>
                        <w:r>
                          <w:rPr>
                            <w:rFonts w:ascii="Lucida Sans Unicode"/>
                            <w:color w:val="FFFFFF"/>
                            <w:spacing w:val="-2"/>
                            <w:sz w:val="64"/>
                          </w:rPr>
                          <w:t>INTRODUC6O</w:t>
                        </w:r>
                      </w:p>
                    </w:txbxContent>
                  </v:textbox>
                  <w10:wrap type="none"/>
                </v:shape>
                <w10:wrap type="none"/>
              </v:group>
            </w:pict>
          </mc:Fallback>
        </mc:AlternateContent>
      </w:r>
      <w:r>
        <w:rPr>
          <w:color w:val="404042"/>
        </w:rPr>
        <w:t>As</w:t>
      </w:r>
      <w:r>
        <w:rPr>
          <w:color w:val="404042"/>
          <w:spacing w:val="-14"/>
        </w:rPr>
        <w:t> </w:t>
      </w:r>
      <w:r>
        <w:rPr>
          <w:color w:val="404042"/>
        </w:rPr>
        <w:t>parcerias</w:t>
      </w:r>
      <w:r>
        <w:rPr>
          <w:color w:val="404042"/>
          <w:spacing w:val="-14"/>
        </w:rPr>
        <w:t> </w:t>
      </w:r>
      <w:r>
        <w:rPr>
          <w:color w:val="404042"/>
        </w:rPr>
        <w:t>entre</w:t>
      </w:r>
      <w:r>
        <w:rPr>
          <w:color w:val="404042"/>
          <w:spacing w:val="-14"/>
        </w:rPr>
        <w:t> </w:t>
      </w:r>
      <w:r>
        <w:rPr>
          <w:color w:val="404042"/>
        </w:rPr>
        <w:t>a</w:t>
      </w:r>
      <w:r>
        <w:rPr>
          <w:color w:val="404042"/>
          <w:spacing w:val="-14"/>
        </w:rPr>
        <w:t> </w:t>
      </w:r>
      <w:r>
        <w:rPr>
          <w:color w:val="404042"/>
        </w:rPr>
        <w:t>administração</w:t>
      </w:r>
      <w:r>
        <w:rPr>
          <w:color w:val="404042"/>
          <w:spacing w:val="-14"/>
        </w:rPr>
        <w:t> </w:t>
      </w:r>
      <w:r>
        <w:rPr>
          <w:color w:val="404042"/>
        </w:rPr>
        <w:t>pública</w:t>
      </w:r>
      <w:r>
        <w:rPr>
          <w:color w:val="404042"/>
          <w:spacing w:val="-14"/>
        </w:rPr>
        <w:t> </w:t>
      </w:r>
      <w:r>
        <w:rPr>
          <w:color w:val="404042"/>
        </w:rPr>
        <w:t>e</w:t>
      </w:r>
      <w:r>
        <w:rPr>
          <w:color w:val="404042"/>
          <w:spacing w:val="-14"/>
        </w:rPr>
        <w:t> </w:t>
      </w:r>
      <w:r>
        <w:rPr>
          <w:color w:val="404042"/>
        </w:rPr>
        <w:t>as</w:t>
      </w:r>
      <w:r>
        <w:rPr>
          <w:color w:val="404042"/>
          <w:spacing w:val="-14"/>
        </w:rPr>
        <w:t> </w:t>
      </w:r>
      <w:r>
        <w:rPr>
          <w:color w:val="404042"/>
        </w:rPr>
        <w:t>organizações</w:t>
      </w:r>
      <w:r>
        <w:rPr>
          <w:color w:val="404042"/>
          <w:spacing w:val="-14"/>
        </w:rPr>
        <w:t> </w:t>
      </w:r>
      <w:r>
        <w:rPr>
          <w:color w:val="404042"/>
        </w:rPr>
        <w:t>da</w:t>
      </w:r>
      <w:r>
        <w:rPr>
          <w:color w:val="404042"/>
          <w:spacing w:val="-14"/>
        </w:rPr>
        <w:t> </w:t>
      </w:r>
      <w:r>
        <w:rPr>
          <w:color w:val="404042"/>
        </w:rPr>
        <w:t>sociedade civil - OSC são uma forma jurídica e institucionalmente diferenciada de implementar</w:t>
      </w:r>
      <w:r>
        <w:rPr>
          <w:color w:val="404042"/>
          <w:spacing w:val="-9"/>
        </w:rPr>
        <w:t> </w:t>
      </w:r>
      <w:r>
        <w:rPr>
          <w:color w:val="404042"/>
        </w:rPr>
        <w:t>políticas</w:t>
      </w:r>
      <w:r>
        <w:rPr>
          <w:color w:val="404042"/>
          <w:spacing w:val="-9"/>
        </w:rPr>
        <w:t> </w:t>
      </w:r>
      <w:r>
        <w:rPr>
          <w:color w:val="404042"/>
        </w:rPr>
        <w:t>públicas,</w:t>
      </w:r>
      <w:r>
        <w:rPr>
          <w:color w:val="404042"/>
          <w:spacing w:val="-9"/>
        </w:rPr>
        <w:t> </w:t>
      </w:r>
      <w:r>
        <w:rPr>
          <w:color w:val="404042"/>
        </w:rPr>
        <w:t>que</w:t>
      </w:r>
      <w:r>
        <w:rPr>
          <w:color w:val="404042"/>
          <w:spacing w:val="-9"/>
        </w:rPr>
        <w:t> </w:t>
      </w:r>
      <w:r>
        <w:rPr>
          <w:color w:val="404042"/>
        </w:rPr>
        <w:t>permite</w:t>
      </w:r>
      <w:r>
        <w:rPr>
          <w:color w:val="404042"/>
          <w:spacing w:val="-9"/>
        </w:rPr>
        <w:t> </w:t>
      </w:r>
      <w:r>
        <w:rPr>
          <w:color w:val="404042"/>
        </w:rPr>
        <w:t>a</w:t>
      </w:r>
      <w:r>
        <w:rPr>
          <w:color w:val="404042"/>
          <w:spacing w:val="-9"/>
        </w:rPr>
        <w:t> </w:t>
      </w:r>
      <w:r>
        <w:rPr>
          <w:color w:val="404042"/>
        </w:rPr>
        <w:t>ampliação</w:t>
      </w:r>
      <w:r>
        <w:rPr>
          <w:color w:val="404042"/>
          <w:spacing w:val="-9"/>
        </w:rPr>
        <w:t> </w:t>
      </w:r>
      <w:r>
        <w:rPr>
          <w:color w:val="404042"/>
        </w:rPr>
        <w:t>da</w:t>
      </w:r>
      <w:r>
        <w:rPr>
          <w:color w:val="404042"/>
          <w:spacing w:val="-9"/>
        </w:rPr>
        <w:t> </w:t>
      </w:r>
      <w:r>
        <w:rPr>
          <w:color w:val="404042"/>
        </w:rPr>
        <w:t>capilaridade</w:t>
      </w:r>
      <w:r>
        <w:rPr>
          <w:color w:val="404042"/>
          <w:spacing w:val="-9"/>
        </w:rPr>
        <w:t> </w:t>
      </w:r>
      <w:r>
        <w:rPr>
          <w:color w:val="404042"/>
        </w:rPr>
        <w:t>e da capacidade de oferta e sua adaptabilidade ao público-alvo. Segundo dados</w:t>
      </w:r>
      <w:r>
        <w:rPr>
          <w:color w:val="404042"/>
          <w:spacing w:val="-10"/>
        </w:rPr>
        <w:t> </w:t>
      </w:r>
      <w:r>
        <w:rPr>
          <w:color w:val="404042"/>
        </w:rPr>
        <w:t>do</w:t>
      </w:r>
      <w:r>
        <w:rPr>
          <w:color w:val="404042"/>
          <w:spacing w:val="-10"/>
        </w:rPr>
        <w:t> </w:t>
      </w:r>
      <w:r>
        <w:rPr>
          <w:color w:val="404042"/>
        </w:rPr>
        <w:t>Mapa</w:t>
      </w:r>
      <w:r>
        <w:rPr>
          <w:color w:val="404042"/>
          <w:spacing w:val="-10"/>
        </w:rPr>
        <w:t> </w:t>
      </w:r>
      <w:r>
        <w:rPr>
          <w:color w:val="404042"/>
        </w:rPr>
        <w:t>das</w:t>
      </w:r>
      <w:r>
        <w:rPr>
          <w:color w:val="404042"/>
          <w:spacing w:val="-10"/>
        </w:rPr>
        <w:t> </w:t>
      </w:r>
      <w:r>
        <w:rPr>
          <w:color w:val="404042"/>
        </w:rPr>
        <w:t>OSC</w:t>
      </w:r>
      <w:r>
        <w:rPr>
          <w:color w:val="404042"/>
          <w:position w:val="7"/>
          <w:sz w:val="11"/>
        </w:rPr>
        <w:t>1</w:t>
      </w:r>
      <w:r>
        <w:rPr>
          <w:color w:val="404042"/>
        </w:rPr>
        <w:t>,</w:t>
      </w:r>
      <w:r>
        <w:rPr>
          <w:color w:val="404042"/>
          <w:spacing w:val="-10"/>
        </w:rPr>
        <w:t> </w:t>
      </w:r>
      <w:r>
        <w:rPr>
          <w:color w:val="404042"/>
        </w:rPr>
        <w:t>existem</w:t>
      </w:r>
      <w:r>
        <w:rPr>
          <w:color w:val="404042"/>
          <w:spacing w:val="-10"/>
        </w:rPr>
        <w:t> </w:t>
      </w:r>
      <w:r>
        <w:rPr>
          <w:color w:val="404042"/>
        </w:rPr>
        <w:t>mais</w:t>
      </w:r>
      <w:r>
        <w:rPr>
          <w:color w:val="404042"/>
          <w:spacing w:val="-10"/>
        </w:rPr>
        <w:t> </w:t>
      </w:r>
      <w:r>
        <w:rPr>
          <w:color w:val="404042"/>
        </w:rPr>
        <w:t>de</w:t>
      </w:r>
      <w:r>
        <w:rPr>
          <w:color w:val="404042"/>
          <w:spacing w:val="-10"/>
        </w:rPr>
        <w:t> </w:t>
      </w:r>
      <w:r>
        <w:rPr>
          <w:color w:val="404042"/>
        </w:rPr>
        <w:t>900</w:t>
      </w:r>
      <w:r>
        <w:rPr>
          <w:color w:val="404042"/>
          <w:spacing w:val="-10"/>
        </w:rPr>
        <w:t> </w:t>
      </w:r>
      <w:r>
        <w:rPr>
          <w:color w:val="404042"/>
        </w:rPr>
        <w:t>mil</w:t>
      </w:r>
      <w:r>
        <w:rPr>
          <w:color w:val="404042"/>
          <w:spacing w:val="-11"/>
        </w:rPr>
        <w:t> </w:t>
      </w:r>
      <w:r>
        <w:rPr>
          <w:color w:val="404042"/>
        </w:rPr>
        <w:t>organizações</w:t>
      </w:r>
      <w:r>
        <w:rPr>
          <w:color w:val="404042"/>
          <w:spacing w:val="-10"/>
        </w:rPr>
        <w:t> </w:t>
      </w:r>
      <w:r>
        <w:rPr>
          <w:color w:val="404042"/>
        </w:rPr>
        <w:t>no</w:t>
      </w:r>
      <w:r>
        <w:rPr>
          <w:color w:val="404042"/>
          <w:spacing w:val="-10"/>
        </w:rPr>
        <w:t> </w:t>
      </w:r>
      <w:r>
        <w:rPr>
          <w:color w:val="404042"/>
        </w:rPr>
        <w:t>Brasil, </w:t>
      </w:r>
      <w:r>
        <w:rPr>
          <w:color w:val="404042"/>
          <w:spacing w:val="-4"/>
        </w:rPr>
        <w:t>que,</w:t>
      </w:r>
      <w:r>
        <w:rPr>
          <w:color w:val="404042"/>
          <w:spacing w:val="-10"/>
        </w:rPr>
        <w:t> </w:t>
      </w:r>
      <w:r>
        <w:rPr>
          <w:color w:val="404042"/>
          <w:spacing w:val="-4"/>
        </w:rPr>
        <w:t>por</w:t>
      </w:r>
      <w:r>
        <w:rPr>
          <w:color w:val="404042"/>
          <w:spacing w:val="-10"/>
        </w:rPr>
        <w:t> </w:t>
      </w:r>
      <w:r>
        <w:rPr>
          <w:color w:val="404042"/>
          <w:spacing w:val="-4"/>
        </w:rPr>
        <w:t>meio</w:t>
      </w:r>
      <w:r>
        <w:rPr>
          <w:color w:val="404042"/>
          <w:spacing w:val="-10"/>
        </w:rPr>
        <w:t> </w:t>
      </w:r>
      <w:r>
        <w:rPr>
          <w:color w:val="404042"/>
          <w:spacing w:val="-4"/>
        </w:rPr>
        <w:t>de</w:t>
      </w:r>
      <w:r>
        <w:rPr>
          <w:color w:val="404042"/>
          <w:spacing w:val="-10"/>
        </w:rPr>
        <w:t> </w:t>
      </w:r>
      <w:r>
        <w:rPr>
          <w:color w:val="404042"/>
          <w:spacing w:val="-4"/>
        </w:rPr>
        <w:t>parcerias,</w:t>
      </w:r>
      <w:r>
        <w:rPr>
          <w:color w:val="404042"/>
          <w:spacing w:val="-10"/>
        </w:rPr>
        <w:t> </w:t>
      </w:r>
      <w:r>
        <w:rPr>
          <w:color w:val="404042"/>
          <w:spacing w:val="-4"/>
        </w:rPr>
        <w:t>executam</w:t>
      </w:r>
      <w:r>
        <w:rPr>
          <w:color w:val="404042"/>
          <w:spacing w:val="-10"/>
        </w:rPr>
        <w:t> </w:t>
      </w:r>
      <w:r>
        <w:rPr>
          <w:color w:val="404042"/>
          <w:spacing w:val="-4"/>
        </w:rPr>
        <w:t>atividades</w:t>
      </w:r>
      <w:r>
        <w:rPr>
          <w:color w:val="404042"/>
          <w:spacing w:val="-10"/>
        </w:rPr>
        <w:t> </w:t>
      </w:r>
      <w:r>
        <w:rPr>
          <w:color w:val="404042"/>
          <w:spacing w:val="-4"/>
        </w:rPr>
        <w:t>e</w:t>
      </w:r>
      <w:r>
        <w:rPr>
          <w:color w:val="404042"/>
          <w:spacing w:val="-10"/>
        </w:rPr>
        <w:t> </w:t>
      </w:r>
      <w:r>
        <w:rPr>
          <w:color w:val="404042"/>
          <w:spacing w:val="-4"/>
        </w:rPr>
        <w:t>projetos</w:t>
      </w:r>
      <w:r>
        <w:rPr>
          <w:color w:val="404042"/>
          <w:spacing w:val="-10"/>
        </w:rPr>
        <w:t> </w:t>
      </w:r>
      <w:r>
        <w:rPr>
          <w:color w:val="404042"/>
          <w:spacing w:val="-4"/>
        </w:rPr>
        <w:t>que</w:t>
      </w:r>
      <w:r>
        <w:rPr>
          <w:color w:val="404042"/>
          <w:spacing w:val="-10"/>
        </w:rPr>
        <w:t> </w:t>
      </w:r>
      <w:r>
        <w:rPr>
          <w:color w:val="404042"/>
          <w:spacing w:val="-4"/>
        </w:rPr>
        <w:t>resultam</w:t>
      </w:r>
      <w:r>
        <w:rPr>
          <w:color w:val="404042"/>
          <w:spacing w:val="-10"/>
        </w:rPr>
        <w:t> </w:t>
      </w:r>
      <w:r>
        <w:rPr>
          <w:color w:val="404042"/>
          <w:spacing w:val="-4"/>
        </w:rPr>
        <w:t>em </w:t>
      </w:r>
      <w:r>
        <w:rPr>
          <w:color w:val="404042"/>
        </w:rPr>
        <w:t>produtos</w:t>
      </w:r>
      <w:r>
        <w:rPr>
          <w:color w:val="404042"/>
          <w:spacing w:val="-3"/>
        </w:rPr>
        <w:t> </w:t>
      </w:r>
      <w:r>
        <w:rPr>
          <w:color w:val="404042"/>
        </w:rPr>
        <w:t>e</w:t>
      </w:r>
      <w:r>
        <w:rPr>
          <w:color w:val="404042"/>
          <w:spacing w:val="-3"/>
        </w:rPr>
        <w:t> </w:t>
      </w:r>
      <w:r>
        <w:rPr>
          <w:color w:val="404042"/>
        </w:rPr>
        <w:t>serviços</w:t>
      </w:r>
      <w:r>
        <w:rPr>
          <w:color w:val="404042"/>
          <w:spacing w:val="-3"/>
        </w:rPr>
        <w:t> </w:t>
      </w:r>
      <w:r>
        <w:rPr>
          <w:color w:val="404042"/>
        </w:rPr>
        <w:t>que</w:t>
      </w:r>
      <w:r>
        <w:rPr>
          <w:color w:val="404042"/>
          <w:spacing w:val="-3"/>
        </w:rPr>
        <w:t> </w:t>
      </w:r>
      <w:r>
        <w:rPr>
          <w:color w:val="404042"/>
        </w:rPr>
        <w:t>beneficiam</w:t>
      </w:r>
      <w:r>
        <w:rPr>
          <w:color w:val="404042"/>
          <w:spacing w:val="-3"/>
        </w:rPr>
        <w:t> </w:t>
      </w:r>
      <w:r>
        <w:rPr>
          <w:color w:val="404042"/>
        </w:rPr>
        <w:t>a</w:t>
      </w:r>
      <w:r>
        <w:rPr>
          <w:color w:val="404042"/>
          <w:spacing w:val="-3"/>
        </w:rPr>
        <w:t> </w:t>
      </w:r>
      <w:r>
        <w:rPr>
          <w:color w:val="404042"/>
        </w:rPr>
        <w:t>população</w:t>
      </w:r>
      <w:r>
        <w:rPr>
          <w:color w:val="404042"/>
          <w:spacing w:val="-3"/>
        </w:rPr>
        <w:t> </w:t>
      </w:r>
      <w:r>
        <w:rPr>
          <w:color w:val="404042"/>
        </w:rPr>
        <w:t>brasileira.</w:t>
      </w:r>
    </w:p>
    <w:p>
      <w:pPr>
        <w:pStyle w:val="BodyText"/>
        <w:spacing w:before="160"/>
        <w:ind w:left="963" w:right="958"/>
        <w:jc w:val="both"/>
      </w:pPr>
      <w:r>
        <w:rPr>
          <w:color w:val="404042"/>
        </w:rPr>
        <w:t>Apesar</w:t>
      </w:r>
      <w:r>
        <w:rPr>
          <w:color w:val="404042"/>
          <w:spacing w:val="-13"/>
        </w:rPr>
        <w:t> </w:t>
      </w:r>
      <w:r>
        <w:rPr>
          <w:color w:val="404042"/>
        </w:rPr>
        <w:t>do</w:t>
      </w:r>
      <w:r>
        <w:rPr>
          <w:color w:val="404042"/>
          <w:spacing w:val="-13"/>
        </w:rPr>
        <w:t> </w:t>
      </w:r>
      <w:r>
        <w:rPr>
          <w:color w:val="404042"/>
        </w:rPr>
        <w:t>longo</w:t>
      </w:r>
      <w:r>
        <w:rPr>
          <w:color w:val="404042"/>
          <w:spacing w:val="-13"/>
        </w:rPr>
        <w:t> </w:t>
      </w:r>
      <w:r>
        <w:rPr>
          <w:color w:val="404042"/>
        </w:rPr>
        <w:t>histórico</w:t>
      </w:r>
      <w:r>
        <w:rPr>
          <w:color w:val="404042"/>
          <w:spacing w:val="-13"/>
        </w:rPr>
        <w:t> </w:t>
      </w:r>
      <w:r>
        <w:rPr>
          <w:color w:val="404042"/>
        </w:rPr>
        <w:t>de</w:t>
      </w:r>
      <w:r>
        <w:rPr>
          <w:color w:val="404042"/>
          <w:spacing w:val="-13"/>
        </w:rPr>
        <w:t> </w:t>
      </w:r>
      <w:r>
        <w:rPr>
          <w:color w:val="404042"/>
        </w:rPr>
        <w:t>realização</w:t>
      </w:r>
      <w:r>
        <w:rPr>
          <w:color w:val="404042"/>
          <w:spacing w:val="-13"/>
        </w:rPr>
        <w:t> </w:t>
      </w:r>
      <w:r>
        <w:rPr>
          <w:color w:val="404042"/>
        </w:rPr>
        <w:t>de</w:t>
      </w:r>
      <w:r>
        <w:rPr>
          <w:color w:val="404042"/>
          <w:spacing w:val="-13"/>
        </w:rPr>
        <w:t> </w:t>
      </w:r>
      <w:r>
        <w:rPr>
          <w:color w:val="404042"/>
        </w:rPr>
        <w:t>parcerias</w:t>
      </w:r>
      <w:r>
        <w:rPr>
          <w:color w:val="404042"/>
          <w:spacing w:val="-13"/>
        </w:rPr>
        <w:t> </w:t>
      </w:r>
      <w:r>
        <w:rPr>
          <w:color w:val="404042"/>
        </w:rPr>
        <w:t>entre</w:t>
      </w:r>
      <w:r>
        <w:rPr>
          <w:color w:val="404042"/>
          <w:spacing w:val="-13"/>
        </w:rPr>
        <w:t> </w:t>
      </w:r>
      <w:r>
        <w:rPr>
          <w:color w:val="404042"/>
        </w:rPr>
        <w:t>a</w:t>
      </w:r>
      <w:r>
        <w:rPr>
          <w:color w:val="404042"/>
          <w:spacing w:val="-13"/>
        </w:rPr>
        <w:t> </w:t>
      </w:r>
      <w:r>
        <w:rPr>
          <w:color w:val="404042"/>
        </w:rPr>
        <w:t>administração pública e as OSC, não existia nos normativos nacionais uma legislação específica, dotada de instrumentos próprios e adaptados às múltiplas realidades</w:t>
      </w:r>
      <w:r>
        <w:rPr>
          <w:color w:val="404042"/>
          <w:spacing w:val="-9"/>
        </w:rPr>
        <w:t> </w:t>
      </w:r>
      <w:r>
        <w:rPr>
          <w:color w:val="404042"/>
        </w:rPr>
        <w:t>da</w:t>
      </w:r>
      <w:r>
        <w:rPr>
          <w:color w:val="404042"/>
          <w:spacing w:val="-9"/>
        </w:rPr>
        <w:t> </w:t>
      </w:r>
      <w:r>
        <w:rPr>
          <w:color w:val="404042"/>
        </w:rPr>
        <w:t>sociedade</w:t>
      </w:r>
      <w:r>
        <w:rPr>
          <w:color w:val="404042"/>
          <w:spacing w:val="-9"/>
        </w:rPr>
        <w:t> </w:t>
      </w:r>
      <w:r>
        <w:rPr>
          <w:color w:val="404042"/>
        </w:rPr>
        <w:t>civil.</w:t>
      </w:r>
      <w:r>
        <w:rPr>
          <w:color w:val="404042"/>
          <w:spacing w:val="-9"/>
        </w:rPr>
        <w:t> </w:t>
      </w:r>
      <w:r>
        <w:rPr>
          <w:color w:val="404042"/>
        </w:rPr>
        <w:t>Nesse</w:t>
      </w:r>
      <w:r>
        <w:rPr>
          <w:color w:val="404042"/>
          <w:spacing w:val="-9"/>
        </w:rPr>
        <w:t> </w:t>
      </w:r>
      <w:r>
        <w:rPr>
          <w:color w:val="404042"/>
        </w:rPr>
        <w:t>contexto,</w:t>
      </w:r>
      <w:r>
        <w:rPr>
          <w:color w:val="404042"/>
          <w:spacing w:val="-9"/>
        </w:rPr>
        <w:t> </w:t>
      </w:r>
      <w:r>
        <w:rPr>
          <w:color w:val="404042"/>
        </w:rPr>
        <w:t>há</w:t>
      </w:r>
      <w:r>
        <w:rPr>
          <w:color w:val="404042"/>
          <w:spacing w:val="-9"/>
        </w:rPr>
        <w:t> </w:t>
      </w:r>
      <w:r>
        <w:rPr>
          <w:color w:val="404042"/>
        </w:rPr>
        <w:t>mais</w:t>
      </w:r>
      <w:r>
        <w:rPr>
          <w:color w:val="404042"/>
          <w:spacing w:val="-9"/>
        </w:rPr>
        <w:t> </w:t>
      </w:r>
      <w:r>
        <w:rPr>
          <w:color w:val="404042"/>
        </w:rPr>
        <w:t>de</w:t>
      </w:r>
      <w:r>
        <w:rPr>
          <w:color w:val="404042"/>
          <w:spacing w:val="-9"/>
        </w:rPr>
        <w:t> </w:t>
      </w:r>
      <w:r>
        <w:rPr>
          <w:color w:val="404042"/>
        </w:rPr>
        <w:t>uma</w:t>
      </w:r>
      <w:r>
        <w:rPr>
          <w:color w:val="404042"/>
          <w:spacing w:val="-9"/>
        </w:rPr>
        <w:t> </w:t>
      </w:r>
      <w:r>
        <w:rPr>
          <w:color w:val="404042"/>
        </w:rPr>
        <w:t>década,</w:t>
      </w:r>
      <w:r>
        <w:rPr>
          <w:color w:val="404042"/>
          <w:spacing w:val="-9"/>
        </w:rPr>
        <w:t> </w:t>
      </w:r>
      <w:r>
        <w:rPr>
          <w:color w:val="404042"/>
        </w:rPr>
        <w:t>foi </w:t>
      </w:r>
      <w:r>
        <w:rPr>
          <w:color w:val="404042"/>
          <w:spacing w:val="-6"/>
        </w:rPr>
        <w:t>promulgada</w:t>
      </w:r>
      <w:r>
        <w:rPr>
          <w:color w:val="404042"/>
          <w:spacing w:val="-9"/>
        </w:rPr>
        <w:t> </w:t>
      </w:r>
      <w:r>
        <w:rPr>
          <w:color w:val="404042"/>
          <w:spacing w:val="-6"/>
        </w:rPr>
        <w:t>a</w:t>
      </w:r>
      <w:r>
        <w:rPr>
          <w:color w:val="404042"/>
          <w:spacing w:val="-9"/>
        </w:rPr>
        <w:t> </w:t>
      </w:r>
      <w:r>
        <w:rPr>
          <w:color w:val="404042"/>
          <w:spacing w:val="-6"/>
        </w:rPr>
        <w:t>Lei</w:t>
      </w:r>
      <w:r>
        <w:rPr>
          <w:color w:val="404042"/>
          <w:spacing w:val="-9"/>
        </w:rPr>
        <w:t> </w:t>
      </w:r>
      <w:r>
        <w:rPr>
          <w:color w:val="404042"/>
          <w:spacing w:val="-6"/>
        </w:rPr>
        <w:t>Federal</w:t>
      </w:r>
      <w:r>
        <w:rPr>
          <w:color w:val="404042"/>
          <w:spacing w:val="-9"/>
        </w:rPr>
        <w:t> </w:t>
      </w:r>
      <w:r>
        <w:rPr>
          <w:color w:val="404042"/>
          <w:spacing w:val="-6"/>
        </w:rPr>
        <w:t>nº</w:t>
      </w:r>
      <w:r>
        <w:rPr>
          <w:color w:val="404042"/>
          <w:spacing w:val="-9"/>
        </w:rPr>
        <w:t> </w:t>
      </w:r>
      <w:r>
        <w:rPr>
          <w:color w:val="404042"/>
          <w:spacing w:val="-6"/>
        </w:rPr>
        <w:t>13.019/2014,</w:t>
      </w:r>
      <w:r>
        <w:rPr>
          <w:color w:val="404042"/>
          <w:spacing w:val="-9"/>
        </w:rPr>
        <w:t> </w:t>
      </w:r>
      <w:r>
        <w:rPr>
          <w:color w:val="404042"/>
          <w:spacing w:val="-6"/>
        </w:rPr>
        <w:t>conhecida</w:t>
      </w:r>
      <w:r>
        <w:rPr>
          <w:color w:val="404042"/>
          <w:spacing w:val="-9"/>
        </w:rPr>
        <w:t> </w:t>
      </w:r>
      <w:r>
        <w:rPr>
          <w:color w:val="404042"/>
          <w:spacing w:val="-6"/>
        </w:rPr>
        <w:t>como</w:t>
      </w:r>
      <w:r>
        <w:rPr>
          <w:color w:val="404042"/>
          <w:spacing w:val="-9"/>
        </w:rPr>
        <w:t> </w:t>
      </w:r>
      <w:r>
        <w:rPr>
          <w:color w:val="404042"/>
          <w:spacing w:val="-6"/>
        </w:rPr>
        <w:t>Marco</w:t>
      </w:r>
      <w:r>
        <w:rPr>
          <w:color w:val="404042"/>
          <w:spacing w:val="-9"/>
        </w:rPr>
        <w:t> </w:t>
      </w:r>
      <w:r>
        <w:rPr>
          <w:color w:val="404042"/>
          <w:spacing w:val="-6"/>
        </w:rPr>
        <w:t>Regulatório </w:t>
      </w:r>
      <w:r>
        <w:rPr>
          <w:color w:val="404042"/>
        </w:rPr>
        <w:t>das Organizações da Sociedade Civil (MROSC), fruto de processo de participação</w:t>
      </w:r>
      <w:r>
        <w:rPr>
          <w:color w:val="404042"/>
          <w:spacing w:val="-16"/>
        </w:rPr>
        <w:t> </w:t>
      </w:r>
      <w:r>
        <w:rPr>
          <w:color w:val="404042"/>
        </w:rPr>
        <w:t>social,</w:t>
      </w:r>
      <w:r>
        <w:rPr>
          <w:color w:val="404042"/>
          <w:spacing w:val="-16"/>
        </w:rPr>
        <w:t> </w:t>
      </w:r>
      <w:r>
        <w:rPr>
          <w:color w:val="404042"/>
        </w:rPr>
        <w:t>que</w:t>
      </w:r>
      <w:r>
        <w:rPr>
          <w:color w:val="404042"/>
          <w:spacing w:val="-15"/>
        </w:rPr>
        <w:t> </w:t>
      </w:r>
      <w:r>
        <w:rPr>
          <w:color w:val="404042"/>
        </w:rPr>
        <w:t>estabelece</w:t>
      </w:r>
      <w:r>
        <w:rPr>
          <w:color w:val="404042"/>
          <w:spacing w:val="-16"/>
        </w:rPr>
        <w:t> </w:t>
      </w:r>
      <w:r>
        <w:rPr>
          <w:color w:val="404042"/>
        </w:rPr>
        <w:t>o</w:t>
      </w:r>
      <w:r>
        <w:rPr>
          <w:color w:val="404042"/>
          <w:spacing w:val="-16"/>
        </w:rPr>
        <w:t> </w:t>
      </w:r>
      <w:r>
        <w:rPr>
          <w:color w:val="404042"/>
        </w:rPr>
        <w:t>“regime</w:t>
      </w:r>
      <w:r>
        <w:rPr>
          <w:color w:val="404042"/>
          <w:spacing w:val="-15"/>
        </w:rPr>
        <w:t> </w:t>
      </w:r>
      <w:r>
        <w:rPr>
          <w:color w:val="404042"/>
        </w:rPr>
        <w:t>jurídico</w:t>
      </w:r>
      <w:r>
        <w:rPr>
          <w:color w:val="404042"/>
          <w:spacing w:val="-16"/>
        </w:rPr>
        <w:t> </w:t>
      </w:r>
      <w:r>
        <w:rPr>
          <w:color w:val="404042"/>
        </w:rPr>
        <w:t>das</w:t>
      </w:r>
      <w:r>
        <w:rPr>
          <w:color w:val="404042"/>
          <w:spacing w:val="-15"/>
        </w:rPr>
        <w:t> </w:t>
      </w:r>
      <w:r>
        <w:rPr>
          <w:color w:val="404042"/>
        </w:rPr>
        <w:t>parcerias</w:t>
      </w:r>
      <w:r>
        <w:rPr>
          <w:color w:val="404042"/>
          <w:spacing w:val="-16"/>
        </w:rPr>
        <w:t> </w:t>
      </w:r>
      <w:r>
        <w:rPr>
          <w:color w:val="404042"/>
        </w:rPr>
        <w:t>entre</w:t>
      </w:r>
      <w:r>
        <w:rPr>
          <w:color w:val="404042"/>
          <w:spacing w:val="-16"/>
        </w:rPr>
        <w:t> </w:t>
      </w:r>
      <w:r>
        <w:rPr>
          <w:color w:val="404042"/>
        </w:rPr>
        <w:t>a administração pública e as organizações da sociedade civil”.</w:t>
      </w:r>
    </w:p>
    <w:p>
      <w:pPr>
        <w:pStyle w:val="BodyText"/>
        <w:spacing w:before="159"/>
        <w:ind w:left="963" w:right="960"/>
        <w:jc w:val="both"/>
      </w:pPr>
      <w:r>
        <w:rPr>
          <w:color w:val="404042"/>
        </w:rPr>
        <w:t>Segundo</w:t>
      </w:r>
      <w:r>
        <w:rPr>
          <w:color w:val="404042"/>
          <w:spacing w:val="-4"/>
        </w:rPr>
        <w:t> </w:t>
      </w:r>
      <w:r>
        <w:rPr>
          <w:color w:val="404042"/>
        </w:rPr>
        <w:t>dados</w:t>
      </w:r>
      <w:r>
        <w:rPr>
          <w:color w:val="404042"/>
          <w:spacing w:val="-4"/>
        </w:rPr>
        <w:t> </w:t>
      </w:r>
      <w:r>
        <w:rPr>
          <w:color w:val="404042"/>
        </w:rPr>
        <w:t>do</w:t>
      </w:r>
      <w:r>
        <w:rPr>
          <w:color w:val="404042"/>
          <w:spacing w:val="-4"/>
        </w:rPr>
        <w:t> </w:t>
      </w:r>
      <w:r>
        <w:rPr>
          <w:color w:val="404042"/>
        </w:rPr>
        <w:t>Transferegov.br</w:t>
      </w:r>
      <w:r>
        <w:rPr>
          <w:color w:val="404042"/>
          <w:position w:val="7"/>
          <w:sz w:val="11"/>
        </w:rPr>
        <w:t>2</w:t>
      </w:r>
      <w:r>
        <w:rPr>
          <w:color w:val="404042"/>
        </w:rPr>
        <w:t>,</w:t>
      </w:r>
      <w:r>
        <w:rPr>
          <w:color w:val="404042"/>
          <w:spacing w:val="-4"/>
        </w:rPr>
        <w:t> </w:t>
      </w:r>
      <w:r>
        <w:rPr>
          <w:color w:val="404042"/>
        </w:rPr>
        <w:t>entre</w:t>
      </w:r>
      <w:r>
        <w:rPr>
          <w:color w:val="404042"/>
          <w:spacing w:val="-4"/>
        </w:rPr>
        <w:t> </w:t>
      </w:r>
      <w:r>
        <w:rPr>
          <w:color w:val="404042"/>
        </w:rPr>
        <w:t>2016</w:t>
      </w:r>
      <w:r>
        <w:rPr>
          <w:color w:val="404042"/>
          <w:spacing w:val="-5"/>
        </w:rPr>
        <w:t> </w:t>
      </w:r>
      <w:r>
        <w:rPr>
          <w:color w:val="404042"/>
        </w:rPr>
        <w:t>e</w:t>
      </w:r>
      <w:r>
        <w:rPr>
          <w:color w:val="404042"/>
          <w:spacing w:val="-4"/>
        </w:rPr>
        <w:t> </w:t>
      </w:r>
      <w:r>
        <w:rPr>
          <w:color w:val="404042"/>
        </w:rPr>
        <w:t>2024,</w:t>
      </w:r>
      <w:r>
        <w:rPr>
          <w:color w:val="404042"/>
          <w:spacing w:val="-4"/>
        </w:rPr>
        <w:t> </w:t>
      </w:r>
      <w:r>
        <w:rPr>
          <w:color w:val="404042"/>
        </w:rPr>
        <w:t>foram</w:t>
      </w:r>
      <w:r>
        <w:rPr>
          <w:color w:val="404042"/>
          <w:spacing w:val="-4"/>
        </w:rPr>
        <w:t> </w:t>
      </w:r>
      <w:r>
        <w:rPr>
          <w:color w:val="404042"/>
        </w:rPr>
        <w:t>assinados 8.679</w:t>
      </w:r>
      <w:r>
        <w:rPr>
          <w:color w:val="404042"/>
          <w:spacing w:val="-6"/>
        </w:rPr>
        <w:t> </w:t>
      </w:r>
      <w:r>
        <w:rPr>
          <w:color w:val="404042"/>
        </w:rPr>
        <w:t>termos</w:t>
      </w:r>
      <w:r>
        <w:rPr>
          <w:color w:val="404042"/>
          <w:spacing w:val="-6"/>
        </w:rPr>
        <w:t> </w:t>
      </w:r>
      <w:r>
        <w:rPr>
          <w:color w:val="404042"/>
        </w:rPr>
        <w:t>de</w:t>
      </w:r>
      <w:r>
        <w:rPr>
          <w:color w:val="404042"/>
          <w:spacing w:val="-6"/>
        </w:rPr>
        <w:t> </w:t>
      </w:r>
      <w:r>
        <w:rPr>
          <w:color w:val="404042"/>
        </w:rPr>
        <w:t>colaboração</w:t>
      </w:r>
      <w:r>
        <w:rPr>
          <w:color w:val="404042"/>
          <w:spacing w:val="-6"/>
        </w:rPr>
        <w:t> </w:t>
      </w:r>
      <w:r>
        <w:rPr>
          <w:color w:val="404042"/>
        </w:rPr>
        <w:t>e</w:t>
      </w:r>
      <w:r>
        <w:rPr>
          <w:color w:val="404042"/>
          <w:spacing w:val="-6"/>
        </w:rPr>
        <w:t> </w:t>
      </w:r>
      <w:r>
        <w:rPr>
          <w:color w:val="404042"/>
        </w:rPr>
        <w:t>termos</w:t>
      </w:r>
      <w:r>
        <w:rPr>
          <w:color w:val="404042"/>
          <w:spacing w:val="-6"/>
        </w:rPr>
        <w:t> </w:t>
      </w:r>
      <w:r>
        <w:rPr>
          <w:color w:val="404042"/>
        </w:rPr>
        <w:t>de</w:t>
      </w:r>
      <w:r>
        <w:rPr>
          <w:color w:val="404042"/>
          <w:spacing w:val="-6"/>
        </w:rPr>
        <w:t> </w:t>
      </w:r>
      <w:r>
        <w:rPr>
          <w:color w:val="404042"/>
        </w:rPr>
        <w:t>fomento</w:t>
      </w:r>
      <w:r>
        <w:rPr>
          <w:color w:val="404042"/>
          <w:spacing w:val="-6"/>
        </w:rPr>
        <w:t> </w:t>
      </w:r>
      <w:r>
        <w:rPr>
          <w:color w:val="404042"/>
        </w:rPr>
        <w:t>com</w:t>
      </w:r>
      <w:r>
        <w:rPr>
          <w:color w:val="404042"/>
          <w:spacing w:val="-6"/>
        </w:rPr>
        <w:t> </w:t>
      </w:r>
      <w:r>
        <w:rPr>
          <w:color w:val="404042"/>
        </w:rPr>
        <w:t>as</w:t>
      </w:r>
      <w:r>
        <w:rPr>
          <w:color w:val="404042"/>
          <w:spacing w:val="-6"/>
        </w:rPr>
        <w:t> </w:t>
      </w:r>
      <w:r>
        <w:rPr>
          <w:color w:val="404042"/>
        </w:rPr>
        <w:t>OSC,</w:t>
      </w:r>
      <w:r>
        <w:rPr>
          <w:color w:val="404042"/>
          <w:spacing w:val="-6"/>
        </w:rPr>
        <w:t> </w:t>
      </w:r>
      <w:r>
        <w:rPr>
          <w:color w:val="404042"/>
        </w:rPr>
        <w:t>nas</w:t>
      </w:r>
      <w:r>
        <w:rPr>
          <w:color w:val="404042"/>
          <w:spacing w:val="-6"/>
        </w:rPr>
        <w:t> </w:t>
      </w:r>
      <w:r>
        <w:rPr>
          <w:color w:val="404042"/>
        </w:rPr>
        <w:t>mais diversas áreas de políticas públicas. Considerando o volume e o impacto dessas parcerias na vida da sociedade brasileira, este manual tem como </w:t>
      </w:r>
      <w:r>
        <w:rPr>
          <w:color w:val="404042"/>
          <w:spacing w:val="-2"/>
        </w:rPr>
        <w:t>objetivos:</w:t>
      </w:r>
    </w:p>
    <w:p>
      <w:pPr>
        <w:pStyle w:val="ListParagraph"/>
        <w:numPr>
          <w:ilvl w:val="0"/>
          <w:numId w:val="22"/>
        </w:numPr>
        <w:tabs>
          <w:tab w:pos="1302" w:val="left" w:leader="none"/>
        </w:tabs>
        <w:spacing w:line="240" w:lineRule="auto" w:before="163" w:after="0"/>
        <w:ind w:left="1133" w:right="960" w:firstLine="0"/>
        <w:jc w:val="both"/>
        <w:rPr>
          <w:sz w:val="20"/>
        </w:rPr>
      </w:pPr>
      <w:r>
        <w:rPr>
          <w:color w:val="404042"/>
          <w:sz w:val="20"/>
        </w:rPr>
        <w:t>promover a compreensão e a apropriação da mencionada Lei nº </w:t>
      </w:r>
      <w:r>
        <w:rPr>
          <w:color w:val="404042"/>
          <w:spacing w:val="-6"/>
          <w:sz w:val="20"/>
        </w:rPr>
        <w:t>13.019/2014 e da sua regulamentação no governo federal (Decreto Federal </w:t>
      </w:r>
      <w:r>
        <w:rPr>
          <w:color w:val="404042"/>
          <w:sz w:val="20"/>
        </w:rPr>
        <w:t>nº</w:t>
      </w:r>
      <w:r>
        <w:rPr>
          <w:color w:val="404042"/>
          <w:spacing w:val="-10"/>
          <w:sz w:val="20"/>
        </w:rPr>
        <w:t> </w:t>
      </w:r>
      <w:r>
        <w:rPr>
          <w:color w:val="404042"/>
          <w:sz w:val="20"/>
        </w:rPr>
        <w:t>8.726/2016);</w:t>
      </w:r>
    </w:p>
    <w:p>
      <w:pPr>
        <w:pStyle w:val="ListParagraph"/>
        <w:numPr>
          <w:ilvl w:val="0"/>
          <w:numId w:val="22"/>
        </w:numPr>
        <w:tabs>
          <w:tab w:pos="1302" w:val="left" w:leader="none"/>
        </w:tabs>
        <w:spacing w:line="240" w:lineRule="auto" w:before="166" w:after="0"/>
        <w:ind w:left="1302" w:right="0" w:hanging="169"/>
        <w:jc w:val="both"/>
        <w:rPr>
          <w:sz w:val="20"/>
        </w:rPr>
      </w:pPr>
      <w:r>
        <w:rPr>
          <w:color w:val="404042"/>
          <w:spacing w:val="-2"/>
          <w:sz w:val="20"/>
        </w:rPr>
        <w:t>padronizar</w:t>
      </w:r>
      <w:r>
        <w:rPr>
          <w:color w:val="404042"/>
          <w:spacing w:val="-10"/>
          <w:sz w:val="20"/>
        </w:rPr>
        <w:t> </w:t>
      </w:r>
      <w:r>
        <w:rPr>
          <w:color w:val="404042"/>
          <w:spacing w:val="-2"/>
          <w:sz w:val="20"/>
        </w:rPr>
        <w:t>os</w:t>
      </w:r>
      <w:r>
        <w:rPr>
          <w:color w:val="404042"/>
          <w:spacing w:val="-9"/>
          <w:sz w:val="20"/>
        </w:rPr>
        <w:t> </w:t>
      </w:r>
      <w:r>
        <w:rPr>
          <w:color w:val="404042"/>
          <w:spacing w:val="-2"/>
          <w:sz w:val="20"/>
        </w:rPr>
        <w:t>procedimentos</w:t>
      </w:r>
      <w:r>
        <w:rPr>
          <w:color w:val="404042"/>
          <w:spacing w:val="-10"/>
          <w:sz w:val="20"/>
        </w:rPr>
        <w:t> </w:t>
      </w:r>
      <w:r>
        <w:rPr>
          <w:color w:val="404042"/>
          <w:spacing w:val="-2"/>
          <w:sz w:val="20"/>
        </w:rPr>
        <w:t>de</w:t>
      </w:r>
      <w:r>
        <w:rPr>
          <w:color w:val="404042"/>
          <w:spacing w:val="-10"/>
          <w:sz w:val="20"/>
        </w:rPr>
        <w:t> </w:t>
      </w:r>
      <w:r>
        <w:rPr>
          <w:color w:val="404042"/>
          <w:spacing w:val="-2"/>
          <w:sz w:val="20"/>
        </w:rPr>
        <w:t>gestão</w:t>
      </w:r>
      <w:r>
        <w:rPr>
          <w:color w:val="404042"/>
          <w:spacing w:val="-9"/>
          <w:sz w:val="20"/>
        </w:rPr>
        <w:t> </w:t>
      </w:r>
      <w:r>
        <w:rPr>
          <w:color w:val="404042"/>
          <w:spacing w:val="-2"/>
          <w:sz w:val="20"/>
        </w:rPr>
        <w:t>das</w:t>
      </w:r>
      <w:r>
        <w:rPr>
          <w:color w:val="404042"/>
          <w:spacing w:val="-10"/>
          <w:sz w:val="20"/>
        </w:rPr>
        <w:t> </w:t>
      </w:r>
      <w:r>
        <w:rPr>
          <w:color w:val="404042"/>
          <w:spacing w:val="-2"/>
          <w:sz w:val="20"/>
        </w:rPr>
        <w:t>parcerias;</w:t>
      </w:r>
    </w:p>
    <w:p>
      <w:pPr>
        <w:pStyle w:val="ListParagraph"/>
        <w:numPr>
          <w:ilvl w:val="0"/>
          <w:numId w:val="22"/>
        </w:numPr>
        <w:tabs>
          <w:tab w:pos="1302" w:val="left" w:leader="none"/>
        </w:tabs>
        <w:spacing w:line="240" w:lineRule="auto" w:before="168" w:after="0"/>
        <w:ind w:left="1302" w:right="0" w:hanging="169"/>
        <w:jc w:val="both"/>
        <w:rPr>
          <w:sz w:val="20"/>
        </w:rPr>
      </w:pPr>
      <w:r>
        <w:rPr>
          <w:color w:val="404042"/>
          <w:spacing w:val="-2"/>
          <w:sz w:val="20"/>
        </w:rPr>
        <w:t>promover</w:t>
      </w:r>
      <w:r>
        <w:rPr>
          <w:color w:val="404042"/>
          <w:spacing w:val="-11"/>
          <w:sz w:val="20"/>
        </w:rPr>
        <w:t> </w:t>
      </w:r>
      <w:r>
        <w:rPr>
          <w:color w:val="404042"/>
          <w:spacing w:val="-2"/>
          <w:sz w:val="20"/>
        </w:rPr>
        <w:t>boas</w:t>
      </w:r>
      <w:r>
        <w:rPr>
          <w:color w:val="404042"/>
          <w:spacing w:val="-11"/>
          <w:sz w:val="20"/>
        </w:rPr>
        <w:t> </w:t>
      </w:r>
      <w:r>
        <w:rPr>
          <w:color w:val="404042"/>
          <w:spacing w:val="-2"/>
          <w:sz w:val="20"/>
        </w:rPr>
        <w:t>práticas</w:t>
      </w:r>
      <w:r>
        <w:rPr>
          <w:color w:val="404042"/>
          <w:spacing w:val="-11"/>
          <w:sz w:val="20"/>
        </w:rPr>
        <w:t> </w:t>
      </w:r>
      <w:r>
        <w:rPr>
          <w:color w:val="404042"/>
          <w:spacing w:val="-2"/>
          <w:sz w:val="20"/>
        </w:rPr>
        <w:t>na</w:t>
      </w:r>
      <w:r>
        <w:rPr>
          <w:color w:val="404042"/>
          <w:spacing w:val="-11"/>
          <w:sz w:val="20"/>
        </w:rPr>
        <w:t> </w:t>
      </w:r>
      <w:r>
        <w:rPr>
          <w:color w:val="404042"/>
          <w:spacing w:val="-2"/>
          <w:sz w:val="20"/>
        </w:rPr>
        <w:t>gestão</w:t>
      </w:r>
      <w:r>
        <w:rPr>
          <w:color w:val="404042"/>
          <w:spacing w:val="-10"/>
          <w:sz w:val="20"/>
        </w:rPr>
        <w:t> </w:t>
      </w:r>
      <w:r>
        <w:rPr>
          <w:color w:val="404042"/>
          <w:spacing w:val="-2"/>
          <w:sz w:val="20"/>
        </w:rPr>
        <w:t>das</w:t>
      </w:r>
      <w:r>
        <w:rPr>
          <w:color w:val="404042"/>
          <w:spacing w:val="-11"/>
          <w:sz w:val="20"/>
        </w:rPr>
        <w:t> </w:t>
      </w:r>
      <w:r>
        <w:rPr>
          <w:color w:val="404042"/>
          <w:spacing w:val="-2"/>
          <w:sz w:val="20"/>
        </w:rPr>
        <w:t>parcerias;</w:t>
      </w:r>
    </w:p>
    <w:p>
      <w:pPr>
        <w:pStyle w:val="ListParagraph"/>
        <w:numPr>
          <w:ilvl w:val="0"/>
          <w:numId w:val="22"/>
        </w:numPr>
        <w:tabs>
          <w:tab w:pos="1302" w:val="left" w:leader="none"/>
        </w:tabs>
        <w:spacing w:line="240" w:lineRule="auto" w:before="169" w:after="0"/>
        <w:ind w:left="1133" w:right="958" w:firstLine="0"/>
        <w:jc w:val="both"/>
        <w:rPr>
          <w:sz w:val="20"/>
        </w:rPr>
      </w:pPr>
      <w:r>
        <w:rPr>
          <w:color w:val="404042"/>
          <w:sz w:val="20"/>
        </w:rPr>
        <w:t>dar mais segurança jurídica, evitando a aplicação inadequada de </w:t>
      </w:r>
      <w:r>
        <w:rPr>
          <w:color w:val="404042"/>
          <w:spacing w:val="-4"/>
          <w:sz w:val="20"/>
        </w:rPr>
        <w:t>legislação</w:t>
      </w:r>
      <w:r>
        <w:rPr>
          <w:color w:val="404042"/>
          <w:spacing w:val="-12"/>
          <w:sz w:val="20"/>
        </w:rPr>
        <w:t> </w:t>
      </w:r>
      <w:r>
        <w:rPr>
          <w:color w:val="404042"/>
          <w:spacing w:val="-4"/>
          <w:sz w:val="20"/>
        </w:rPr>
        <w:t>alheia</w:t>
      </w:r>
      <w:r>
        <w:rPr>
          <w:color w:val="404042"/>
          <w:spacing w:val="-11"/>
          <w:sz w:val="20"/>
        </w:rPr>
        <w:t> </w:t>
      </w:r>
      <w:r>
        <w:rPr>
          <w:color w:val="404042"/>
          <w:spacing w:val="-4"/>
          <w:sz w:val="20"/>
        </w:rPr>
        <w:t>às</w:t>
      </w:r>
      <w:r>
        <w:rPr>
          <w:color w:val="404042"/>
          <w:spacing w:val="-12"/>
          <w:sz w:val="20"/>
        </w:rPr>
        <w:t> </w:t>
      </w:r>
      <w:r>
        <w:rPr>
          <w:color w:val="404042"/>
          <w:spacing w:val="-4"/>
          <w:sz w:val="20"/>
        </w:rPr>
        <w:t>parcerias,</w:t>
      </w:r>
      <w:r>
        <w:rPr>
          <w:color w:val="404042"/>
          <w:spacing w:val="-11"/>
          <w:sz w:val="20"/>
        </w:rPr>
        <w:t> </w:t>
      </w:r>
      <w:r>
        <w:rPr>
          <w:color w:val="404042"/>
          <w:spacing w:val="-4"/>
          <w:sz w:val="20"/>
        </w:rPr>
        <w:t>que,</w:t>
      </w:r>
      <w:r>
        <w:rPr>
          <w:color w:val="404042"/>
          <w:spacing w:val="-12"/>
          <w:sz w:val="20"/>
        </w:rPr>
        <w:t> </w:t>
      </w:r>
      <w:r>
        <w:rPr>
          <w:color w:val="404042"/>
          <w:spacing w:val="-4"/>
          <w:sz w:val="20"/>
        </w:rPr>
        <w:t>além</w:t>
      </w:r>
      <w:r>
        <w:rPr>
          <w:color w:val="404042"/>
          <w:spacing w:val="-11"/>
          <w:sz w:val="20"/>
        </w:rPr>
        <w:t> </w:t>
      </w:r>
      <w:r>
        <w:rPr>
          <w:color w:val="404042"/>
          <w:spacing w:val="-4"/>
          <w:sz w:val="20"/>
        </w:rPr>
        <w:t>de</w:t>
      </w:r>
      <w:r>
        <w:rPr>
          <w:color w:val="404042"/>
          <w:spacing w:val="-12"/>
          <w:sz w:val="20"/>
        </w:rPr>
        <w:t> </w:t>
      </w:r>
      <w:r>
        <w:rPr>
          <w:color w:val="404042"/>
          <w:spacing w:val="-4"/>
          <w:sz w:val="20"/>
        </w:rPr>
        <w:t>desajustada,</w:t>
      </w:r>
      <w:r>
        <w:rPr>
          <w:color w:val="404042"/>
          <w:spacing w:val="-11"/>
          <w:sz w:val="20"/>
        </w:rPr>
        <w:t> </w:t>
      </w:r>
      <w:r>
        <w:rPr>
          <w:color w:val="404042"/>
          <w:spacing w:val="-4"/>
          <w:sz w:val="20"/>
        </w:rPr>
        <w:t>gera</w:t>
      </w:r>
      <w:r>
        <w:rPr>
          <w:color w:val="404042"/>
          <w:spacing w:val="-12"/>
          <w:sz w:val="20"/>
        </w:rPr>
        <w:t> </w:t>
      </w:r>
      <w:r>
        <w:rPr>
          <w:color w:val="404042"/>
          <w:spacing w:val="-4"/>
          <w:sz w:val="20"/>
        </w:rPr>
        <w:t>penalizações </w:t>
      </w:r>
      <w:r>
        <w:rPr>
          <w:color w:val="404042"/>
          <w:sz w:val="20"/>
        </w:rPr>
        <w:t>indevidas e excessos de burocracia; e</w:t>
      </w:r>
    </w:p>
    <w:p>
      <w:pPr>
        <w:pStyle w:val="BodyText"/>
        <w:spacing w:before="183"/>
      </w:pPr>
      <w:r>
        <w:rPr/>
        <mc:AlternateContent>
          <mc:Choice Requires="wps">
            <w:drawing>
              <wp:anchor distT="0" distB="0" distL="0" distR="0" allowOverlap="1" layoutInCell="1" locked="0" behindDoc="1" simplePos="0" relativeHeight="487631872">
                <wp:simplePos x="0" y="0"/>
                <wp:positionH relativeFrom="page">
                  <wp:posOffset>612000</wp:posOffset>
                </wp:positionH>
                <wp:positionV relativeFrom="paragraph">
                  <wp:posOffset>284893</wp:posOffset>
                </wp:positionV>
                <wp:extent cx="4104004" cy="1270"/>
                <wp:effectExtent l="0" t="0" r="0" b="0"/>
                <wp:wrapTopAndBottom/>
                <wp:docPr id="248" name="Graphic 248"/>
                <wp:cNvGraphicFramePr>
                  <a:graphicFrameLocks/>
                </wp:cNvGraphicFramePr>
                <a:graphic>
                  <a:graphicData uri="http://schemas.microsoft.com/office/word/2010/wordprocessingShape">
                    <wps:wsp>
                      <wps:cNvPr id="248" name="Graphic 248"/>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2.43255pt;width:323.150pt;height:.1pt;mso-position-horizontal-relative:page;mso-position-vertical-relative:paragraph;z-index:-15684608;mso-wrap-distance-left:0;mso-wrap-distance-right:0" id="docshape242" coordorigin="964,449" coordsize="6463,0" path="m964,449l7427,449e" filled="false" stroked="true" strokeweight=".25pt" strokecolor="#404042">
                <v:path arrowok="t"/>
                <v:stroke dashstyle="solid"/>
                <w10:wrap type="topAndBottom"/>
              </v:shape>
            </w:pict>
          </mc:Fallback>
        </mc:AlternateContent>
      </w:r>
    </w:p>
    <w:p>
      <w:pPr>
        <w:pStyle w:val="ListParagraph"/>
        <w:numPr>
          <w:ilvl w:val="0"/>
          <w:numId w:val="23"/>
        </w:numPr>
        <w:tabs>
          <w:tab w:pos="1099" w:val="left" w:leader="none"/>
        </w:tabs>
        <w:spacing w:line="240" w:lineRule="auto" w:before="121" w:after="0"/>
        <w:ind w:left="1099" w:right="0" w:hanging="136"/>
        <w:jc w:val="left"/>
        <w:rPr>
          <w:color w:val="404042"/>
          <w:sz w:val="16"/>
        </w:rPr>
      </w:pPr>
      <w:r>
        <w:rPr>
          <w:color w:val="404042"/>
          <w:spacing w:val="-4"/>
          <w:sz w:val="16"/>
        </w:rPr>
        <w:t>Disponível</w:t>
      </w:r>
      <w:r>
        <w:rPr>
          <w:color w:val="404042"/>
          <w:spacing w:val="1"/>
          <w:sz w:val="16"/>
        </w:rPr>
        <w:t> </w:t>
      </w:r>
      <w:r>
        <w:rPr>
          <w:color w:val="404042"/>
          <w:spacing w:val="-4"/>
          <w:sz w:val="16"/>
        </w:rPr>
        <w:t>em:</w:t>
      </w:r>
      <w:r>
        <w:rPr>
          <w:color w:val="404042"/>
          <w:spacing w:val="2"/>
          <w:sz w:val="16"/>
        </w:rPr>
        <w:t> </w:t>
      </w:r>
      <w:hyperlink r:id="rId69">
        <w:r>
          <w:rPr>
            <w:color w:val="1FBBC1"/>
            <w:spacing w:val="-4"/>
            <w:sz w:val="16"/>
            <w:u w:val="single" w:color="1FBBC1"/>
          </w:rPr>
          <w:t>https://mapaosc.ipea.gov.br/</w:t>
        </w:r>
        <w:r>
          <w:rPr>
            <w:color w:val="1FBBC1"/>
            <w:spacing w:val="-4"/>
            <w:sz w:val="16"/>
          </w:rPr>
          <w:t>.</w:t>
        </w:r>
      </w:hyperlink>
    </w:p>
    <w:p>
      <w:pPr>
        <w:pStyle w:val="ListParagraph"/>
        <w:numPr>
          <w:ilvl w:val="0"/>
          <w:numId w:val="23"/>
        </w:numPr>
        <w:tabs>
          <w:tab w:pos="1135" w:val="left" w:leader="none"/>
        </w:tabs>
        <w:spacing w:line="240" w:lineRule="auto" w:before="90" w:after="0"/>
        <w:ind w:left="1135" w:right="0" w:hanging="172"/>
        <w:jc w:val="left"/>
        <w:rPr>
          <w:color w:val="404042"/>
          <w:sz w:val="16"/>
        </w:rPr>
      </w:pPr>
      <w:r>
        <w:rPr>
          <w:color w:val="404042"/>
          <w:spacing w:val="-4"/>
          <w:sz w:val="16"/>
        </w:rPr>
        <w:t>Disponível</w:t>
      </w:r>
      <w:r>
        <w:rPr>
          <w:color w:val="404042"/>
          <w:spacing w:val="12"/>
          <w:sz w:val="16"/>
        </w:rPr>
        <w:t> </w:t>
      </w:r>
      <w:r>
        <w:rPr>
          <w:color w:val="404042"/>
          <w:spacing w:val="-4"/>
          <w:sz w:val="16"/>
        </w:rPr>
        <w:t>em:</w:t>
      </w:r>
      <w:r>
        <w:rPr>
          <w:color w:val="404042"/>
          <w:spacing w:val="13"/>
          <w:sz w:val="16"/>
        </w:rPr>
        <w:t> </w:t>
      </w:r>
      <w:hyperlink r:id="rId70">
        <w:r>
          <w:rPr>
            <w:color w:val="1FBBC1"/>
            <w:spacing w:val="-4"/>
            <w:sz w:val="16"/>
            <w:u w:val="single" w:color="1FBBC1"/>
          </w:rPr>
          <w:t>https://www.gov.br/transferegov/pt-</w:t>
        </w:r>
        <w:r>
          <w:rPr>
            <w:color w:val="1FBBC1"/>
            <w:spacing w:val="-5"/>
            <w:sz w:val="16"/>
            <w:u w:val="single" w:color="1FBBC1"/>
          </w:rPr>
          <w:t>br</w:t>
        </w:r>
        <w:r>
          <w:rPr>
            <w:color w:val="1FBBC1"/>
            <w:spacing w:val="-5"/>
            <w:sz w:val="16"/>
          </w:rPr>
          <w:t>.</w:t>
        </w:r>
      </w:hyperlink>
    </w:p>
    <w:p>
      <w:pPr>
        <w:pStyle w:val="ListParagraph"/>
        <w:spacing w:after="0" w:line="240" w:lineRule="auto"/>
        <w:jc w:val="left"/>
        <w:rPr>
          <w:sz w:val="16"/>
        </w:rPr>
        <w:sectPr>
          <w:footerReference w:type="default" r:id="rId67"/>
          <w:footerReference w:type="even" r:id="rId68"/>
          <w:pgSz w:w="8400" w:h="11910"/>
          <w:pgMar w:header="0" w:footer="520" w:top="0" w:bottom="720" w:left="0" w:right="0"/>
          <w:pgNumType w:start="17"/>
        </w:sectPr>
      </w:pPr>
    </w:p>
    <w:p>
      <w:pPr>
        <w:pStyle w:val="ListParagraph"/>
        <w:numPr>
          <w:ilvl w:val="1"/>
          <w:numId w:val="23"/>
        </w:numPr>
        <w:tabs>
          <w:tab w:pos="1302" w:val="left" w:leader="none"/>
        </w:tabs>
        <w:spacing w:line="240" w:lineRule="auto" w:before="72" w:after="0"/>
        <w:ind w:left="1133" w:right="960" w:firstLine="0"/>
        <w:jc w:val="both"/>
        <w:rPr>
          <w:color w:val="1FBBC1"/>
          <w:sz w:val="20"/>
        </w:rPr>
      </w:pPr>
      <w:r>
        <w:rPr>
          <w:color w:val="404042"/>
          <w:sz w:val="20"/>
        </w:rPr>
        <w:t>dar transparência sobre as formas de execução de política pública através das parcerias com as OSC, permitindo inclusive maior controle social sobre sua implementação.</w:t>
      </w:r>
    </w:p>
    <w:p>
      <w:pPr>
        <w:pStyle w:val="BodyText"/>
        <w:spacing w:before="165"/>
        <w:ind w:left="963" w:right="959"/>
        <w:jc w:val="both"/>
      </w:pPr>
      <w:r>
        <w:rPr>
          <w:color w:val="404042"/>
        </w:rPr>
        <w:t>Este</w:t>
      </w:r>
      <w:r>
        <w:rPr>
          <w:color w:val="404042"/>
          <w:spacing w:val="-9"/>
        </w:rPr>
        <w:t> </w:t>
      </w:r>
      <w:r>
        <w:rPr>
          <w:color w:val="404042"/>
        </w:rPr>
        <w:t>Manual</w:t>
      </w:r>
      <w:r>
        <w:rPr>
          <w:color w:val="404042"/>
          <w:spacing w:val="-9"/>
        </w:rPr>
        <w:t> </w:t>
      </w:r>
      <w:r>
        <w:rPr>
          <w:color w:val="404042"/>
        </w:rPr>
        <w:t>serve</w:t>
      </w:r>
      <w:r>
        <w:rPr>
          <w:color w:val="404042"/>
          <w:spacing w:val="-9"/>
        </w:rPr>
        <w:t> </w:t>
      </w:r>
      <w:r>
        <w:rPr>
          <w:color w:val="404042"/>
        </w:rPr>
        <w:t>como</w:t>
      </w:r>
      <w:r>
        <w:rPr>
          <w:color w:val="404042"/>
          <w:spacing w:val="-9"/>
        </w:rPr>
        <w:t> </w:t>
      </w:r>
      <w:r>
        <w:rPr>
          <w:color w:val="404042"/>
        </w:rPr>
        <w:t>documento</w:t>
      </w:r>
      <w:r>
        <w:rPr>
          <w:color w:val="404042"/>
          <w:spacing w:val="-9"/>
        </w:rPr>
        <w:t> </w:t>
      </w:r>
      <w:r>
        <w:rPr>
          <w:color w:val="404042"/>
        </w:rPr>
        <w:t>técnico</w:t>
      </w:r>
      <w:r>
        <w:rPr>
          <w:color w:val="404042"/>
          <w:spacing w:val="-9"/>
        </w:rPr>
        <w:t> </w:t>
      </w:r>
      <w:r>
        <w:rPr>
          <w:color w:val="404042"/>
        </w:rPr>
        <w:t>de</w:t>
      </w:r>
      <w:r>
        <w:rPr>
          <w:color w:val="404042"/>
          <w:spacing w:val="-9"/>
        </w:rPr>
        <w:t> </w:t>
      </w:r>
      <w:r>
        <w:rPr>
          <w:color w:val="404042"/>
        </w:rPr>
        <w:t>referência</w:t>
      </w:r>
      <w:r>
        <w:rPr>
          <w:color w:val="404042"/>
          <w:spacing w:val="-9"/>
        </w:rPr>
        <w:t> </w:t>
      </w:r>
      <w:r>
        <w:rPr>
          <w:color w:val="404042"/>
        </w:rPr>
        <w:t>e</w:t>
      </w:r>
      <w:r>
        <w:rPr>
          <w:color w:val="404042"/>
          <w:spacing w:val="-9"/>
        </w:rPr>
        <w:t> </w:t>
      </w:r>
      <w:r>
        <w:rPr>
          <w:color w:val="404042"/>
        </w:rPr>
        <w:t>de</w:t>
      </w:r>
      <w:r>
        <w:rPr>
          <w:color w:val="404042"/>
          <w:spacing w:val="-9"/>
        </w:rPr>
        <w:t> </w:t>
      </w:r>
      <w:r>
        <w:rPr>
          <w:color w:val="404042"/>
        </w:rPr>
        <w:t>orientação aos gestores públicos e das OSC durante a execução das parcerias com</w:t>
      </w:r>
      <w:r>
        <w:rPr>
          <w:color w:val="404042"/>
          <w:spacing w:val="40"/>
        </w:rPr>
        <w:t> </w:t>
      </w:r>
      <w:r>
        <w:rPr>
          <w:color w:val="404042"/>
        </w:rPr>
        <w:t>a</w:t>
      </w:r>
      <w:r>
        <w:rPr>
          <w:color w:val="404042"/>
          <w:spacing w:val="40"/>
        </w:rPr>
        <w:t> </w:t>
      </w:r>
      <w:r>
        <w:rPr>
          <w:color w:val="404042"/>
        </w:rPr>
        <w:t>administração</w:t>
      </w:r>
      <w:r>
        <w:rPr>
          <w:color w:val="404042"/>
          <w:spacing w:val="40"/>
        </w:rPr>
        <w:t> </w:t>
      </w:r>
      <w:r>
        <w:rPr>
          <w:color w:val="404042"/>
        </w:rPr>
        <w:t>pública</w:t>
      </w:r>
      <w:r>
        <w:rPr>
          <w:color w:val="404042"/>
          <w:spacing w:val="40"/>
        </w:rPr>
        <w:t> </w:t>
      </w:r>
      <w:r>
        <w:rPr>
          <w:color w:val="404042"/>
        </w:rPr>
        <w:t>federal.</w:t>
      </w:r>
      <w:r>
        <w:rPr>
          <w:color w:val="404042"/>
          <w:spacing w:val="40"/>
        </w:rPr>
        <w:t> </w:t>
      </w:r>
      <w:r>
        <w:rPr>
          <w:color w:val="404042"/>
        </w:rPr>
        <w:t>Além</w:t>
      </w:r>
      <w:r>
        <w:rPr>
          <w:color w:val="404042"/>
          <w:spacing w:val="40"/>
        </w:rPr>
        <w:t> </w:t>
      </w:r>
      <w:r>
        <w:rPr>
          <w:color w:val="404042"/>
        </w:rPr>
        <w:t>disso,</w:t>
      </w:r>
      <w:r>
        <w:rPr>
          <w:color w:val="404042"/>
          <w:spacing w:val="40"/>
        </w:rPr>
        <w:t> </w:t>
      </w:r>
      <w:r>
        <w:rPr>
          <w:color w:val="404042"/>
        </w:rPr>
        <w:t>este</w:t>
      </w:r>
      <w:r>
        <w:rPr>
          <w:color w:val="404042"/>
          <w:spacing w:val="40"/>
        </w:rPr>
        <w:t> </w:t>
      </w:r>
      <w:r>
        <w:rPr>
          <w:color w:val="404042"/>
        </w:rPr>
        <w:t>documento</w:t>
      </w:r>
      <w:r>
        <w:rPr>
          <w:color w:val="404042"/>
          <w:spacing w:val="40"/>
        </w:rPr>
        <w:t> </w:t>
      </w:r>
      <w:r>
        <w:rPr>
          <w:color w:val="404042"/>
        </w:rPr>
        <w:t>poderá ser utilizado como inspiração e/ou ilustração de boas práticas a serem implementadas</w:t>
      </w:r>
      <w:r>
        <w:rPr>
          <w:color w:val="404042"/>
          <w:spacing w:val="-15"/>
        </w:rPr>
        <w:t> </w:t>
      </w:r>
      <w:r>
        <w:rPr>
          <w:color w:val="404042"/>
        </w:rPr>
        <w:t>e</w:t>
      </w:r>
      <w:r>
        <w:rPr>
          <w:color w:val="404042"/>
          <w:spacing w:val="-15"/>
        </w:rPr>
        <w:t> </w:t>
      </w:r>
      <w:r>
        <w:rPr>
          <w:color w:val="404042"/>
        </w:rPr>
        <w:t>aperfeiçoadas</w:t>
      </w:r>
      <w:r>
        <w:rPr>
          <w:color w:val="404042"/>
          <w:spacing w:val="-15"/>
        </w:rPr>
        <w:t> </w:t>
      </w:r>
      <w:r>
        <w:rPr>
          <w:color w:val="404042"/>
        </w:rPr>
        <w:t>pelos</w:t>
      </w:r>
      <w:r>
        <w:rPr>
          <w:color w:val="404042"/>
          <w:spacing w:val="-15"/>
        </w:rPr>
        <w:t> </w:t>
      </w:r>
      <w:r>
        <w:rPr>
          <w:color w:val="404042"/>
        </w:rPr>
        <w:t>demais</w:t>
      </w:r>
      <w:r>
        <w:rPr>
          <w:color w:val="404042"/>
          <w:spacing w:val="-15"/>
        </w:rPr>
        <w:t> </w:t>
      </w:r>
      <w:r>
        <w:rPr>
          <w:color w:val="404042"/>
        </w:rPr>
        <w:t>entes</w:t>
      </w:r>
      <w:r>
        <w:rPr>
          <w:color w:val="404042"/>
          <w:spacing w:val="-15"/>
        </w:rPr>
        <w:t> </w:t>
      </w:r>
      <w:r>
        <w:rPr>
          <w:color w:val="404042"/>
        </w:rPr>
        <w:t>federativos</w:t>
      </w:r>
      <w:r>
        <w:rPr>
          <w:color w:val="404042"/>
          <w:spacing w:val="-15"/>
        </w:rPr>
        <w:t> </w:t>
      </w:r>
      <w:r>
        <w:rPr>
          <w:color w:val="404042"/>
        </w:rPr>
        <w:t>(sem</w:t>
      </w:r>
      <w:r>
        <w:rPr>
          <w:color w:val="404042"/>
          <w:spacing w:val="-15"/>
        </w:rPr>
        <w:t> </w:t>
      </w:r>
      <w:r>
        <w:rPr>
          <w:color w:val="404042"/>
        </w:rPr>
        <w:t>ferir, em</w:t>
      </w:r>
      <w:r>
        <w:rPr>
          <w:color w:val="404042"/>
          <w:spacing w:val="-2"/>
        </w:rPr>
        <w:t> </w:t>
      </w:r>
      <w:r>
        <w:rPr>
          <w:color w:val="404042"/>
        </w:rPr>
        <w:t>qualquer</w:t>
      </w:r>
      <w:r>
        <w:rPr>
          <w:color w:val="404042"/>
          <w:spacing w:val="-2"/>
        </w:rPr>
        <w:t> </w:t>
      </w:r>
      <w:r>
        <w:rPr>
          <w:color w:val="404042"/>
        </w:rPr>
        <w:t>hipótese,</w:t>
      </w:r>
      <w:r>
        <w:rPr>
          <w:color w:val="404042"/>
          <w:spacing w:val="-2"/>
        </w:rPr>
        <w:t> </w:t>
      </w:r>
      <w:r>
        <w:rPr>
          <w:color w:val="404042"/>
        </w:rPr>
        <w:t>as</w:t>
      </w:r>
      <w:r>
        <w:rPr>
          <w:color w:val="404042"/>
          <w:spacing w:val="-2"/>
        </w:rPr>
        <w:t> </w:t>
      </w:r>
      <w:r>
        <w:rPr>
          <w:color w:val="404042"/>
        </w:rPr>
        <w:t>competências</w:t>
      </w:r>
      <w:r>
        <w:rPr>
          <w:color w:val="404042"/>
          <w:spacing w:val="-2"/>
        </w:rPr>
        <w:t> </w:t>
      </w:r>
      <w:r>
        <w:rPr>
          <w:color w:val="404042"/>
        </w:rPr>
        <w:t>de</w:t>
      </w:r>
      <w:r>
        <w:rPr>
          <w:color w:val="404042"/>
          <w:spacing w:val="-2"/>
        </w:rPr>
        <w:t> </w:t>
      </w:r>
      <w:r>
        <w:rPr>
          <w:color w:val="404042"/>
        </w:rPr>
        <w:t>cada</w:t>
      </w:r>
      <w:r>
        <w:rPr>
          <w:color w:val="404042"/>
          <w:spacing w:val="-2"/>
        </w:rPr>
        <w:t> </w:t>
      </w:r>
      <w:r>
        <w:rPr>
          <w:color w:val="404042"/>
        </w:rPr>
        <w:t>ente).</w:t>
      </w:r>
    </w:p>
    <w:p>
      <w:pPr>
        <w:pStyle w:val="BodyText"/>
        <w:spacing w:before="162"/>
        <w:ind w:left="963" w:right="959"/>
        <w:jc w:val="both"/>
      </w:pPr>
      <w:r>
        <w:rPr>
          <w:color w:val="404042"/>
        </w:rPr>
        <w:t>Para atender aos objetivos estabelecidos, este Manual está dividido da seguinte maneira: além desta introdução, são apresentados os aspectos conceituais sobre o Marco Regulatório das Organizações da Sociedade Civil, os conceitos relacionados ao regime jurídico das parcerias e seções para</w:t>
      </w:r>
      <w:r>
        <w:rPr>
          <w:color w:val="404042"/>
          <w:spacing w:val="-1"/>
        </w:rPr>
        <w:t> </w:t>
      </w:r>
      <w:r>
        <w:rPr>
          <w:color w:val="404042"/>
        </w:rPr>
        <w:t>cada</w:t>
      </w:r>
      <w:r>
        <w:rPr>
          <w:color w:val="404042"/>
          <w:spacing w:val="-1"/>
        </w:rPr>
        <w:t> </w:t>
      </w:r>
      <w:r>
        <w:rPr>
          <w:color w:val="404042"/>
        </w:rPr>
        <w:t>uma</w:t>
      </w:r>
      <w:r>
        <w:rPr>
          <w:color w:val="404042"/>
          <w:spacing w:val="-1"/>
        </w:rPr>
        <w:t> </w:t>
      </w:r>
      <w:r>
        <w:rPr>
          <w:color w:val="404042"/>
        </w:rPr>
        <w:t>das</w:t>
      </w:r>
      <w:r>
        <w:rPr>
          <w:color w:val="404042"/>
          <w:spacing w:val="-1"/>
        </w:rPr>
        <w:t> </w:t>
      </w:r>
      <w:r>
        <w:rPr>
          <w:color w:val="404042"/>
        </w:rPr>
        <w:t>etapas</w:t>
      </w:r>
      <w:r>
        <w:rPr>
          <w:color w:val="404042"/>
          <w:spacing w:val="-1"/>
        </w:rPr>
        <w:t> </w:t>
      </w:r>
      <w:r>
        <w:rPr>
          <w:color w:val="404042"/>
        </w:rPr>
        <w:t>do</w:t>
      </w:r>
      <w:r>
        <w:rPr>
          <w:color w:val="404042"/>
          <w:spacing w:val="-1"/>
        </w:rPr>
        <w:t> </w:t>
      </w:r>
      <w:r>
        <w:rPr>
          <w:color w:val="404042"/>
        </w:rPr>
        <w:t>processo</w:t>
      </w:r>
      <w:r>
        <w:rPr>
          <w:color w:val="404042"/>
          <w:spacing w:val="-1"/>
        </w:rPr>
        <w:t> </w:t>
      </w:r>
      <w:r>
        <w:rPr>
          <w:color w:val="404042"/>
        </w:rPr>
        <w:t>de</w:t>
      </w:r>
      <w:r>
        <w:rPr>
          <w:color w:val="404042"/>
          <w:spacing w:val="-1"/>
        </w:rPr>
        <w:t> </w:t>
      </w:r>
      <w:r>
        <w:rPr>
          <w:color w:val="404042"/>
        </w:rPr>
        <w:t>gestão</w:t>
      </w:r>
      <w:r>
        <w:rPr>
          <w:color w:val="404042"/>
          <w:spacing w:val="-1"/>
        </w:rPr>
        <w:t> </w:t>
      </w:r>
      <w:r>
        <w:rPr>
          <w:color w:val="404042"/>
        </w:rPr>
        <w:t>das</w:t>
      </w:r>
      <w:r>
        <w:rPr>
          <w:color w:val="404042"/>
          <w:spacing w:val="-1"/>
        </w:rPr>
        <w:t> </w:t>
      </w:r>
      <w:r>
        <w:rPr>
          <w:color w:val="404042"/>
        </w:rPr>
        <w:t>parcerias,</w:t>
      </w:r>
      <w:r>
        <w:rPr>
          <w:color w:val="404042"/>
          <w:spacing w:val="-1"/>
        </w:rPr>
        <w:t> </w:t>
      </w:r>
      <w:r>
        <w:rPr>
          <w:color w:val="404042"/>
        </w:rPr>
        <w:t>a</w:t>
      </w:r>
      <w:r>
        <w:rPr>
          <w:color w:val="404042"/>
          <w:spacing w:val="-1"/>
        </w:rPr>
        <w:t> </w:t>
      </w:r>
      <w:r>
        <w:rPr>
          <w:color w:val="404042"/>
        </w:rPr>
        <w:t>saber: </w:t>
      </w:r>
      <w:r>
        <w:rPr>
          <w:color w:val="404042"/>
          <w:spacing w:val="-2"/>
        </w:rPr>
        <w:t>planejamento;</w:t>
      </w:r>
      <w:r>
        <w:rPr>
          <w:color w:val="404042"/>
          <w:spacing w:val="-14"/>
        </w:rPr>
        <w:t> </w:t>
      </w:r>
      <w:r>
        <w:rPr>
          <w:color w:val="404042"/>
          <w:spacing w:val="-2"/>
        </w:rPr>
        <w:t>seleção,</w:t>
      </w:r>
      <w:r>
        <w:rPr>
          <w:color w:val="404042"/>
          <w:spacing w:val="-14"/>
        </w:rPr>
        <w:t> </w:t>
      </w:r>
      <w:r>
        <w:rPr>
          <w:color w:val="404042"/>
          <w:spacing w:val="-2"/>
        </w:rPr>
        <w:t>celebração,</w:t>
      </w:r>
      <w:r>
        <w:rPr>
          <w:color w:val="404042"/>
          <w:spacing w:val="-13"/>
        </w:rPr>
        <w:t> </w:t>
      </w:r>
      <w:r>
        <w:rPr>
          <w:color w:val="404042"/>
          <w:spacing w:val="-2"/>
        </w:rPr>
        <w:t>execução,</w:t>
      </w:r>
      <w:r>
        <w:rPr>
          <w:color w:val="404042"/>
          <w:spacing w:val="-14"/>
        </w:rPr>
        <w:t> </w:t>
      </w:r>
      <w:r>
        <w:rPr>
          <w:color w:val="404042"/>
          <w:spacing w:val="-2"/>
        </w:rPr>
        <w:t>monitoramento</w:t>
      </w:r>
      <w:r>
        <w:rPr>
          <w:color w:val="404042"/>
          <w:spacing w:val="-14"/>
        </w:rPr>
        <w:t> </w:t>
      </w:r>
      <w:r>
        <w:rPr>
          <w:color w:val="404042"/>
          <w:spacing w:val="-2"/>
        </w:rPr>
        <w:t>e</w:t>
      </w:r>
      <w:r>
        <w:rPr>
          <w:color w:val="404042"/>
          <w:spacing w:val="-13"/>
        </w:rPr>
        <w:t> </w:t>
      </w:r>
      <w:r>
        <w:rPr>
          <w:color w:val="404042"/>
          <w:spacing w:val="-2"/>
        </w:rPr>
        <w:t>avaliação</w:t>
      </w:r>
      <w:r>
        <w:rPr>
          <w:color w:val="404042"/>
          <w:spacing w:val="-14"/>
        </w:rPr>
        <w:t> </w:t>
      </w:r>
      <w:r>
        <w:rPr>
          <w:color w:val="404042"/>
          <w:spacing w:val="-2"/>
        </w:rPr>
        <w:t>e </w:t>
      </w:r>
      <w:r>
        <w:rPr>
          <w:color w:val="404042"/>
        </w:rPr>
        <w:t>prestação de contas.</w:t>
      </w:r>
    </w:p>
    <w:p>
      <w:pPr>
        <w:pStyle w:val="BodyText"/>
        <w:spacing w:before="160"/>
        <w:ind w:left="963" w:right="959"/>
        <w:jc w:val="both"/>
      </w:pPr>
      <w:r>
        <w:rPr>
          <w:color w:val="404042"/>
          <w:spacing w:val="-2"/>
        </w:rPr>
        <w:t>A</w:t>
      </w:r>
      <w:r>
        <w:rPr>
          <w:color w:val="404042"/>
          <w:spacing w:val="-11"/>
        </w:rPr>
        <w:t> </w:t>
      </w:r>
      <w:r>
        <w:rPr>
          <w:color w:val="404042"/>
          <w:spacing w:val="-2"/>
        </w:rPr>
        <w:t>adequada</w:t>
      </w:r>
      <w:r>
        <w:rPr>
          <w:color w:val="404042"/>
          <w:spacing w:val="-11"/>
        </w:rPr>
        <w:t> </w:t>
      </w:r>
      <w:r>
        <w:rPr>
          <w:color w:val="404042"/>
          <w:spacing w:val="-2"/>
        </w:rPr>
        <w:t>gestão</w:t>
      </w:r>
      <w:r>
        <w:rPr>
          <w:color w:val="404042"/>
          <w:spacing w:val="-11"/>
        </w:rPr>
        <w:t> </w:t>
      </w:r>
      <w:r>
        <w:rPr>
          <w:color w:val="404042"/>
          <w:spacing w:val="-2"/>
        </w:rPr>
        <w:t>das</w:t>
      </w:r>
      <w:r>
        <w:rPr>
          <w:color w:val="404042"/>
          <w:spacing w:val="-11"/>
        </w:rPr>
        <w:t> </w:t>
      </w:r>
      <w:r>
        <w:rPr>
          <w:color w:val="404042"/>
          <w:spacing w:val="-2"/>
        </w:rPr>
        <w:t>parcerias</w:t>
      </w:r>
      <w:r>
        <w:rPr>
          <w:color w:val="404042"/>
          <w:spacing w:val="-11"/>
        </w:rPr>
        <w:t> </w:t>
      </w:r>
      <w:r>
        <w:rPr>
          <w:color w:val="404042"/>
          <w:spacing w:val="-2"/>
        </w:rPr>
        <w:t>é</w:t>
      </w:r>
      <w:r>
        <w:rPr>
          <w:color w:val="404042"/>
          <w:spacing w:val="-11"/>
        </w:rPr>
        <w:t> </w:t>
      </w:r>
      <w:r>
        <w:rPr>
          <w:color w:val="404042"/>
          <w:spacing w:val="-2"/>
        </w:rPr>
        <w:t>primordial</w:t>
      </w:r>
      <w:r>
        <w:rPr>
          <w:color w:val="404042"/>
          <w:spacing w:val="-11"/>
        </w:rPr>
        <w:t> </w:t>
      </w:r>
      <w:r>
        <w:rPr>
          <w:color w:val="404042"/>
          <w:spacing w:val="-2"/>
        </w:rPr>
        <w:t>para</w:t>
      </w:r>
      <w:r>
        <w:rPr>
          <w:color w:val="404042"/>
          <w:spacing w:val="-11"/>
        </w:rPr>
        <w:t> </w:t>
      </w:r>
      <w:r>
        <w:rPr>
          <w:color w:val="404042"/>
          <w:spacing w:val="-2"/>
        </w:rPr>
        <w:t>que</w:t>
      </w:r>
      <w:r>
        <w:rPr>
          <w:color w:val="404042"/>
          <w:spacing w:val="-11"/>
        </w:rPr>
        <w:t> </w:t>
      </w:r>
      <w:r>
        <w:rPr>
          <w:color w:val="404042"/>
          <w:spacing w:val="-2"/>
        </w:rPr>
        <w:t>as</w:t>
      </w:r>
      <w:r>
        <w:rPr>
          <w:color w:val="404042"/>
          <w:spacing w:val="-11"/>
        </w:rPr>
        <w:t> </w:t>
      </w:r>
      <w:r>
        <w:rPr>
          <w:color w:val="404042"/>
          <w:spacing w:val="-2"/>
        </w:rPr>
        <w:t>políticas</w:t>
      </w:r>
      <w:r>
        <w:rPr>
          <w:color w:val="404042"/>
          <w:spacing w:val="-11"/>
        </w:rPr>
        <w:t> </w:t>
      </w:r>
      <w:r>
        <w:rPr>
          <w:color w:val="404042"/>
          <w:spacing w:val="-2"/>
        </w:rPr>
        <w:t>públicas alcancem</w:t>
      </w:r>
      <w:r>
        <w:rPr>
          <w:color w:val="404042"/>
          <w:spacing w:val="-6"/>
        </w:rPr>
        <w:t> </w:t>
      </w:r>
      <w:r>
        <w:rPr>
          <w:color w:val="404042"/>
          <w:spacing w:val="-2"/>
        </w:rPr>
        <w:t>os</w:t>
      </w:r>
      <w:r>
        <w:rPr>
          <w:color w:val="404042"/>
          <w:spacing w:val="-6"/>
        </w:rPr>
        <w:t> </w:t>
      </w:r>
      <w:r>
        <w:rPr>
          <w:color w:val="404042"/>
          <w:spacing w:val="-2"/>
        </w:rPr>
        <w:t>resultados</w:t>
      </w:r>
      <w:r>
        <w:rPr>
          <w:color w:val="404042"/>
          <w:spacing w:val="-6"/>
        </w:rPr>
        <w:t> </w:t>
      </w:r>
      <w:r>
        <w:rPr>
          <w:color w:val="404042"/>
          <w:spacing w:val="-2"/>
        </w:rPr>
        <w:t>esperados,</w:t>
      </w:r>
      <w:r>
        <w:rPr>
          <w:color w:val="404042"/>
          <w:spacing w:val="-6"/>
        </w:rPr>
        <w:t> </w:t>
      </w:r>
      <w:r>
        <w:rPr>
          <w:color w:val="404042"/>
          <w:spacing w:val="-2"/>
        </w:rPr>
        <w:t>começando</w:t>
      </w:r>
      <w:r>
        <w:rPr>
          <w:color w:val="404042"/>
          <w:spacing w:val="-6"/>
        </w:rPr>
        <w:t> </w:t>
      </w:r>
      <w:r>
        <w:rPr>
          <w:color w:val="404042"/>
          <w:spacing w:val="-2"/>
        </w:rPr>
        <w:t>por</w:t>
      </w:r>
      <w:r>
        <w:rPr>
          <w:color w:val="404042"/>
          <w:spacing w:val="-6"/>
        </w:rPr>
        <w:t> </w:t>
      </w:r>
      <w:r>
        <w:rPr>
          <w:color w:val="404042"/>
          <w:spacing w:val="-2"/>
        </w:rPr>
        <w:t>um</w:t>
      </w:r>
      <w:r>
        <w:rPr>
          <w:color w:val="404042"/>
          <w:spacing w:val="-6"/>
        </w:rPr>
        <w:t> </w:t>
      </w:r>
      <w:r>
        <w:rPr>
          <w:color w:val="404042"/>
          <w:spacing w:val="-2"/>
        </w:rPr>
        <w:t>bom</w:t>
      </w:r>
      <w:r>
        <w:rPr>
          <w:color w:val="404042"/>
          <w:spacing w:val="-6"/>
        </w:rPr>
        <w:t> </w:t>
      </w:r>
      <w:r>
        <w:rPr>
          <w:color w:val="404042"/>
          <w:spacing w:val="-2"/>
        </w:rPr>
        <w:t>planejamento. É</w:t>
      </w:r>
      <w:r>
        <w:rPr>
          <w:color w:val="404042"/>
          <w:spacing w:val="-11"/>
        </w:rPr>
        <w:t> </w:t>
      </w:r>
      <w:r>
        <w:rPr>
          <w:color w:val="404042"/>
          <w:spacing w:val="-2"/>
        </w:rPr>
        <w:t>por</w:t>
      </w:r>
      <w:r>
        <w:rPr>
          <w:color w:val="404042"/>
          <w:spacing w:val="-11"/>
        </w:rPr>
        <w:t> </w:t>
      </w:r>
      <w:r>
        <w:rPr>
          <w:color w:val="404042"/>
          <w:spacing w:val="-2"/>
        </w:rPr>
        <w:t>meio</w:t>
      </w:r>
      <w:r>
        <w:rPr>
          <w:color w:val="404042"/>
          <w:spacing w:val="-11"/>
        </w:rPr>
        <w:t> </w:t>
      </w:r>
      <w:r>
        <w:rPr>
          <w:color w:val="404042"/>
          <w:spacing w:val="-2"/>
        </w:rPr>
        <w:t>do</w:t>
      </w:r>
      <w:r>
        <w:rPr>
          <w:color w:val="404042"/>
          <w:spacing w:val="-11"/>
        </w:rPr>
        <w:t> </w:t>
      </w:r>
      <w:r>
        <w:rPr>
          <w:color w:val="404042"/>
          <w:spacing w:val="-2"/>
        </w:rPr>
        <w:t>planejamento</w:t>
      </w:r>
      <w:r>
        <w:rPr>
          <w:color w:val="404042"/>
          <w:spacing w:val="-11"/>
        </w:rPr>
        <w:t> </w:t>
      </w:r>
      <w:r>
        <w:rPr>
          <w:color w:val="404042"/>
          <w:spacing w:val="-2"/>
        </w:rPr>
        <w:t>da</w:t>
      </w:r>
      <w:r>
        <w:rPr>
          <w:color w:val="404042"/>
          <w:spacing w:val="-11"/>
        </w:rPr>
        <w:t> </w:t>
      </w:r>
      <w:r>
        <w:rPr>
          <w:color w:val="404042"/>
          <w:spacing w:val="-2"/>
        </w:rPr>
        <w:t>parceria</w:t>
      </w:r>
      <w:r>
        <w:rPr>
          <w:color w:val="404042"/>
          <w:spacing w:val="-11"/>
        </w:rPr>
        <w:t> </w:t>
      </w:r>
      <w:r>
        <w:rPr>
          <w:color w:val="404042"/>
          <w:spacing w:val="-2"/>
        </w:rPr>
        <w:t>que</w:t>
      </w:r>
      <w:r>
        <w:rPr>
          <w:color w:val="404042"/>
          <w:spacing w:val="-11"/>
        </w:rPr>
        <w:t> </w:t>
      </w:r>
      <w:r>
        <w:rPr>
          <w:color w:val="404042"/>
          <w:spacing w:val="-2"/>
        </w:rPr>
        <w:t>a</w:t>
      </w:r>
      <w:r>
        <w:rPr>
          <w:color w:val="404042"/>
          <w:spacing w:val="-11"/>
        </w:rPr>
        <w:t> </w:t>
      </w:r>
      <w:r>
        <w:rPr>
          <w:color w:val="404042"/>
          <w:spacing w:val="-2"/>
        </w:rPr>
        <w:t>administração</w:t>
      </w:r>
      <w:r>
        <w:rPr>
          <w:color w:val="404042"/>
          <w:spacing w:val="-11"/>
        </w:rPr>
        <w:t> </w:t>
      </w:r>
      <w:r>
        <w:rPr>
          <w:color w:val="404042"/>
          <w:spacing w:val="-2"/>
        </w:rPr>
        <w:t>pública</w:t>
      </w:r>
      <w:r>
        <w:rPr>
          <w:color w:val="404042"/>
          <w:spacing w:val="-11"/>
        </w:rPr>
        <w:t> </w:t>
      </w:r>
      <w:r>
        <w:rPr>
          <w:color w:val="404042"/>
          <w:spacing w:val="-2"/>
        </w:rPr>
        <w:t>define </w:t>
      </w:r>
      <w:r>
        <w:rPr>
          <w:color w:val="404042"/>
        </w:rPr>
        <w:t>o problema público, vincula esse problema público a uma política, plano, programa ou ação correspondente, especifica seus objetivos, o objeto e resultados,</w:t>
      </w:r>
      <w:r>
        <w:rPr>
          <w:color w:val="404042"/>
          <w:spacing w:val="-1"/>
        </w:rPr>
        <w:t> </w:t>
      </w:r>
      <w:r>
        <w:rPr>
          <w:color w:val="404042"/>
        </w:rPr>
        <w:t>define</w:t>
      </w:r>
      <w:r>
        <w:rPr>
          <w:color w:val="404042"/>
          <w:spacing w:val="-1"/>
        </w:rPr>
        <w:t> </w:t>
      </w:r>
      <w:r>
        <w:rPr>
          <w:color w:val="404042"/>
        </w:rPr>
        <w:t>o</w:t>
      </w:r>
      <w:r>
        <w:rPr>
          <w:color w:val="404042"/>
          <w:spacing w:val="-1"/>
        </w:rPr>
        <w:t> </w:t>
      </w:r>
      <w:r>
        <w:rPr>
          <w:color w:val="404042"/>
        </w:rPr>
        <w:t>orçamento</w:t>
      </w:r>
      <w:r>
        <w:rPr>
          <w:color w:val="404042"/>
          <w:spacing w:val="-1"/>
        </w:rPr>
        <w:t> </w:t>
      </w:r>
      <w:r>
        <w:rPr>
          <w:color w:val="404042"/>
        </w:rPr>
        <w:t>estimado</w:t>
      </w:r>
      <w:r>
        <w:rPr>
          <w:color w:val="404042"/>
          <w:spacing w:val="-1"/>
        </w:rPr>
        <w:t> </w:t>
      </w:r>
      <w:r>
        <w:rPr>
          <w:color w:val="404042"/>
        </w:rPr>
        <w:t>para</w:t>
      </w:r>
      <w:r>
        <w:rPr>
          <w:color w:val="404042"/>
          <w:spacing w:val="-1"/>
        </w:rPr>
        <w:t> </w:t>
      </w:r>
      <w:r>
        <w:rPr>
          <w:color w:val="404042"/>
        </w:rPr>
        <w:t>a</w:t>
      </w:r>
      <w:r>
        <w:rPr>
          <w:color w:val="404042"/>
          <w:spacing w:val="-1"/>
        </w:rPr>
        <w:t> </w:t>
      </w:r>
      <w:r>
        <w:rPr>
          <w:color w:val="404042"/>
        </w:rPr>
        <w:t>parceria,</w:t>
      </w:r>
      <w:r>
        <w:rPr>
          <w:color w:val="404042"/>
          <w:spacing w:val="-1"/>
        </w:rPr>
        <w:t> </w:t>
      </w:r>
      <w:r>
        <w:rPr>
          <w:color w:val="404042"/>
        </w:rPr>
        <w:t>o</w:t>
      </w:r>
      <w:r>
        <w:rPr>
          <w:color w:val="404042"/>
          <w:spacing w:val="-1"/>
        </w:rPr>
        <w:t> </w:t>
      </w:r>
      <w:r>
        <w:rPr>
          <w:color w:val="404042"/>
        </w:rPr>
        <w:t>perfil</w:t>
      </w:r>
      <w:r>
        <w:rPr>
          <w:color w:val="404042"/>
          <w:spacing w:val="-1"/>
        </w:rPr>
        <w:t> </w:t>
      </w:r>
      <w:r>
        <w:rPr>
          <w:color w:val="404042"/>
        </w:rPr>
        <w:t>de</w:t>
      </w:r>
      <w:r>
        <w:rPr>
          <w:color w:val="404042"/>
          <w:spacing w:val="-1"/>
        </w:rPr>
        <w:t> </w:t>
      </w:r>
      <w:r>
        <w:rPr>
          <w:color w:val="404042"/>
        </w:rPr>
        <w:t>OSC necessário</w:t>
      </w:r>
      <w:r>
        <w:rPr>
          <w:color w:val="404042"/>
          <w:spacing w:val="-9"/>
        </w:rPr>
        <w:t> </w:t>
      </w:r>
      <w:r>
        <w:rPr>
          <w:color w:val="404042"/>
        </w:rPr>
        <w:t>para</w:t>
      </w:r>
      <w:r>
        <w:rPr>
          <w:color w:val="404042"/>
          <w:spacing w:val="-9"/>
        </w:rPr>
        <w:t> </w:t>
      </w:r>
      <w:r>
        <w:rPr>
          <w:color w:val="404042"/>
        </w:rPr>
        <w:t>execução</w:t>
      </w:r>
      <w:r>
        <w:rPr>
          <w:color w:val="404042"/>
          <w:spacing w:val="-9"/>
        </w:rPr>
        <w:t> </w:t>
      </w:r>
      <w:r>
        <w:rPr>
          <w:color w:val="404042"/>
        </w:rPr>
        <w:t>da</w:t>
      </w:r>
      <w:r>
        <w:rPr>
          <w:color w:val="404042"/>
          <w:spacing w:val="-9"/>
        </w:rPr>
        <w:t> </w:t>
      </w:r>
      <w:r>
        <w:rPr>
          <w:color w:val="404042"/>
        </w:rPr>
        <w:t>parceria,</w:t>
      </w:r>
      <w:r>
        <w:rPr>
          <w:color w:val="404042"/>
          <w:spacing w:val="-9"/>
        </w:rPr>
        <w:t> </w:t>
      </w:r>
      <w:r>
        <w:rPr>
          <w:color w:val="404042"/>
        </w:rPr>
        <w:t>o</w:t>
      </w:r>
      <w:r>
        <w:rPr>
          <w:color w:val="404042"/>
          <w:spacing w:val="-9"/>
        </w:rPr>
        <w:t> </w:t>
      </w:r>
      <w:r>
        <w:rPr>
          <w:color w:val="404042"/>
        </w:rPr>
        <w:t>instrumento</w:t>
      </w:r>
      <w:r>
        <w:rPr>
          <w:color w:val="404042"/>
          <w:spacing w:val="-9"/>
        </w:rPr>
        <w:t> </w:t>
      </w:r>
      <w:r>
        <w:rPr>
          <w:color w:val="404042"/>
        </w:rPr>
        <w:t>mais</w:t>
      </w:r>
      <w:r>
        <w:rPr>
          <w:color w:val="404042"/>
          <w:spacing w:val="-9"/>
        </w:rPr>
        <w:t> </w:t>
      </w:r>
      <w:r>
        <w:rPr>
          <w:color w:val="404042"/>
        </w:rPr>
        <w:t>adequado</w:t>
      </w:r>
      <w:r>
        <w:rPr>
          <w:color w:val="404042"/>
          <w:spacing w:val="-9"/>
        </w:rPr>
        <w:t> </w:t>
      </w:r>
      <w:r>
        <w:rPr>
          <w:color w:val="404042"/>
        </w:rPr>
        <w:t>para sua</w:t>
      </w:r>
      <w:r>
        <w:rPr>
          <w:color w:val="404042"/>
          <w:spacing w:val="-11"/>
        </w:rPr>
        <w:t> </w:t>
      </w:r>
      <w:r>
        <w:rPr>
          <w:color w:val="404042"/>
        </w:rPr>
        <w:t>formalização</w:t>
      </w:r>
      <w:r>
        <w:rPr>
          <w:color w:val="404042"/>
          <w:spacing w:val="-11"/>
        </w:rPr>
        <w:t> </w:t>
      </w:r>
      <w:r>
        <w:rPr>
          <w:color w:val="404042"/>
        </w:rPr>
        <w:t>e</w:t>
      </w:r>
      <w:r>
        <w:rPr>
          <w:color w:val="404042"/>
          <w:spacing w:val="-11"/>
        </w:rPr>
        <w:t> </w:t>
      </w:r>
      <w:r>
        <w:rPr>
          <w:color w:val="404042"/>
        </w:rPr>
        <w:t>o</w:t>
      </w:r>
      <w:r>
        <w:rPr>
          <w:color w:val="404042"/>
          <w:spacing w:val="-11"/>
        </w:rPr>
        <w:t> </w:t>
      </w:r>
      <w:r>
        <w:rPr>
          <w:color w:val="404042"/>
        </w:rPr>
        <w:t>planejamento</w:t>
      </w:r>
      <w:r>
        <w:rPr>
          <w:color w:val="404042"/>
          <w:spacing w:val="-11"/>
        </w:rPr>
        <w:t> </w:t>
      </w:r>
      <w:r>
        <w:rPr>
          <w:color w:val="404042"/>
        </w:rPr>
        <w:t>do</w:t>
      </w:r>
      <w:r>
        <w:rPr>
          <w:color w:val="404042"/>
          <w:spacing w:val="-11"/>
        </w:rPr>
        <w:t> </w:t>
      </w:r>
      <w:r>
        <w:rPr>
          <w:color w:val="404042"/>
        </w:rPr>
        <w:t>edital</w:t>
      </w:r>
      <w:r>
        <w:rPr>
          <w:color w:val="404042"/>
          <w:spacing w:val="-11"/>
        </w:rPr>
        <w:t> </w:t>
      </w:r>
      <w:r>
        <w:rPr>
          <w:color w:val="404042"/>
        </w:rPr>
        <w:t>de</w:t>
      </w:r>
      <w:r>
        <w:rPr>
          <w:color w:val="404042"/>
          <w:spacing w:val="-11"/>
        </w:rPr>
        <w:t> </w:t>
      </w:r>
      <w:r>
        <w:rPr>
          <w:color w:val="404042"/>
        </w:rPr>
        <w:t>chamamento</w:t>
      </w:r>
      <w:r>
        <w:rPr>
          <w:color w:val="404042"/>
          <w:spacing w:val="-11"/>
        </w:rPr>
        <w:t> </w:t>
      </w:r>
      <w:r>
        <w:rPr>
          <w:color w:val="404042"/>
        </w:rPr>
        <w:t>público.</w:t>
      </w:r>
    </w:p>
    <w:p>
      <w:pPr>
        <w:pStyle w:val="BodyText"/>
        <w:spacing w:before="159"/>
        <w:ind w:left="963" w:right="959"/>
        <w:jc w:val="both"/>
      </w:pPr>
      <w:r>
        <w:rPr>
          <w:color w:val="404042"/>
        </w:rPr>
        <w:t>Salienta-se que existem hipóteses de dispensa ou de inexigibilidade de chamamento público e a administração pública deve se atentar a essas situações. Nesses casos, excepcionalmente, não há processo seletivo, bastando a publicação de justificativa de dispensa ou inexigibilidade de </w:t>
      </w:r>
      <w:r>
        <w:rPr>
          <w:color w:val="404042"/>
          <w:spacing w:val="-2"/>
        </w:rPr>
        <w:t>chamamento</w:t>
      </w:r>
      <w:r>
        <w:rPr>
          <w:color w:val="404042"/>
          <w:spacing w:val="-2"/>
          <w:position w:val="5"/>
          <w:sz w:val="9"/>
        </w:rPr>
        <w:t>3</w:t>
      </w:r>
      <w:r>
        <w:rPr>
          <w:color w:val="404042"/>
          <w:spacing w:val="10"/>
          <w:position w:val="5"/>
          <w:sz w:val="9"/>
        </w:rPr>
        <w:t> </w:t>
      </w:r>
      <w:r>
        <w:rPr>
          <w:color w:val="404042"/>
          <w:spacing w:val="-2"/>
        </w:rPr>
        <w:t>e</w:t>
      </w:r>
      <w:r>
        <w:rPr>
          <w:color w:val="404042"/>
          <w:spacing w:val="-13"/>
        </w:rPr>
        <w:t> </w:t>
      </w:r>
      <w:r>
        <w:rPr>
          <w:color w:val="404042"/>
          <w:spacing w:val="-2"/>
        </w:rPr>
        <w:t>aprovação</w:t>
      </w:r>
      <w:r>
        <w:rPr>
          <w:color w:val="404042"/>
          <w:spacing w:val="-14"/>
        </w:rPr>
        <w:t> </w:t>
      </w:r>
      <w:r>
        <w:rPr>
          <w:color w:val="404042"/>
          <w:spacing w:val="-2"/>
        </w:rPr>
        <w:t>da</w:t>
      </w:r>
      <w:r>
        <w:rPr>
          <w:color w:val="404042"/>
          <w:spacing w:val="-13"/>
        </w:rPr>
        <w:t> </w:t>
      </w:r>
      <w:r>
        <w:rPr>
          <w:color w:val="404042"/>
          <w:spacing w:val="-2"/>
        </w:rPr>
        <w:t>proposta,</w:t>
      </w:r>
      <w:r>
        <w:rPr>
          <w:color w:val="404042"/>
          <w:spacing w:val="-14"/>
        </w:rPr>
        <w:t> </w:t>
      </w:r>
      <w:r>
        <w:rPr>
          <w:color w:val="404042"/>
          <w:spacing w:val="-2"/>
        </w:rPr>
        <w:t>que</w:t>
      </w:r>
      <w:r>
        <w:rPr>
          <w:color w:val="404042"/>
          <w:spacing w:val="-14"/>
        </w:rPr>
        <w:t> </w:t>
      </w:r>
      <w:r>
        <w:rPr>
          <w:color w:val="404042"/>
          <w:spacing w:val="-2"/>
        </w:rPr>
        <w:t>consiste</w:t>
      </w:r>
      <w:r>
        <w:rPr>
          <w:color w:val="404042"/>
          <w:spacing w:val="-13"/>
        </w:rPr>
        <w:t> </w:t>
      </w:r>
      <w:r>
        <w:rPr>
          <w:color w:val="404042"/>
          <w:spacing w:val="-2"/>
        </w:rPr>
        <w:t>no</w:t>
      </w:r>
      <w:r>
        <w:rPr>
          <w:color w:val="404042"/>
          <w:spacing w:val="-14"/>
        </w:rPr>
        <w:t> </w:t>
      </w:r>
      <w:r>
        <w:rPr>
          <w:color w:val="404042"/>
          <w:spacing w:val="-2"/>
        </w:rPr>
        <w:t>preenchimento</w:t>
      </w:r>
      <w:r>
        <w:rPr>
          <w:color w:val="404042"/>
          <w:spacing w:val="-14"/>
        </w:rPr>
        <w:t> </w:t>
      </w:r>
      <w:r>
        <w:rPr>
          <w:color w:val="404042"/>
          <w:spacing w:val="-2"/>
        </w:rPr>
        <w:t>dos dados</w:t>
      </w:r>
      <w:r>
        <w:rPr>
          <w:color w:val="404042"/>
          <w:spacing w:val="-3"/>
        </w:rPr>
        <w:t> </w:t>
      </w:r>
      <w:r>
        <w:rPr>
          <w:color w:val="404042"/>
          <w:spacing w:val="-2"/>
        </w:rPr>
        <w:t>exigidos</w:t>
      </w:r>
      <w:r>
        <w:rPr>
          <w:color w:val="404042"/>
          <w:spacing w:val="-3"/>
        </w:rPr>
        <w:t> </w:t>
      </w:r>
      <w:r>
        <w:rPr>
          <w:color w:val="404042"/>
          <w:spacing w:val="-2"/>
        </w:rPr>
        <w:t>no</w:t>
      </w:r>
      <w:r>
        <w:rPr>
          <w:color w:val="404042"/>
          <w:spacing w:val="-3"/>
        </w:rPr>
        <w:t> </w:t>
      </w:r>
      <w:r>
        <w:rPr>
          <w:color w:val="404042"/>
          <w:spacing w:val="-2"/>
        </w:rPr>
        <w:t>Transferegov.br,</w:t>
      </w:r>
      <w:r>
        <w:rPr>
          <w:color w:val="404042"/>
          <w:spacing w:val="-3"/>
        </w:rPr>
        <w:t> </w:t>
      </w:r>
      <w:r>
        <w:rPr>
          <w:color w:val="404042"/>
          <w:spacing w:val="-2"/>
        </w:rPr>
        <w:t>podendo</w:t>
      </w:r>
      <w:r>
        <w:rPr>
          <w:color w:val="404042"/>
          <w:spacing w:val="-3"/>
        </w:rPr>
        <w:t> </w:t>
      </w:r>
      <w:r>
        <w:rPr>
          <w:color w:val="404042"/>
          <w:spacing w:val="-2"/>
        </w:rPr>
        <w:t>ser</w:t>
      </w:r>
      <w:r>
        <w:rPr>
          <w:color w:val="404042"/>
          <w:spacing w:val="-3"/>
        </w:rPr>
        <w:t> </w:t>
      </w:r>
      <w:r>
        <w:rPr>
          <w:color w:val="404042"/>
          <w:spacing w:val="-2"/>
        </w:rPr>
        <w:t>demandadas</w:t>
      </w:r>
      <w:r>
        <w:rPr>
          <w:color w:val="404042"/>
          <w:spacing w:val="-3"/>
        </w:rPr>
        <w:t> </w:t>
      </w:r>
      <w:r>
        <w:rPr>
          <w:color w:val="404042"/>
          <w:spacing w:val="-2"/>
        </w:rPr>
        <w:t>informações </w:t>
      </w:r>
      <w:r>
        <w:rPr>
          <w:color w:val="404042"/>
        </w:rPr>
        <w:t>complementares quando necessário. Mesmo nessas hipóteses, a </w:t>
      </w:r>
      <w:r>
        <w:rPr>
          <w:color w:val="404042"/>
          <w:spacing w:val="-2"/>
        </w:rPr>
        <w:t>administração</w:t>
      </w:r>
      <w:r>
        <w:rPr>
          <w:color w:val="404042"/>
          <w:spacing w:val="-5"/>
        </w:rPr>
        <w:t> </w:t>
      </w:r>
      <w:r>
        <w:rPr>
          <w:color w:val="404042"/>
          <w:spacing w:val="-2"/>
        </w:rPr>
        <w:t>pública</w:t>
      </w:r>
      <w:r>
        <w:rPr>
          <w:color w:val="404042"/>
          <w:spacing w:val="-5"/>
        </w:rPr>
        <w:t> </w:t>
      </w:r>
      <w:r>
        <w:rPr>
          <w:color w:val="404042"/>
          <w:spacing w:val="-2"/>
        </w:rPr>
        <w:t>deve</w:t>
      </w:r>
      <w:r>
        <w:rPr>
          <w:color w:val="404042"/>
          <w:spacing w:val="-5"/>
        </w:rPr>
        <w:t> </w:t>
      </w:r>
      <w:r>
        <w:rPr>
          <w:color w:val="404042"/>
          <w:spacing w:val="-2"/>
        </w:rPr>
        <w:t>conduzir</w:t>
      </w:r>
      <w:r>
        <w:rPr>
          <w:color w:val="404042"/>
          <w:spacing w:val="-5"/>
        </w:rPr>
        <w:t> </w:t>
      </w:r>
      <w:r>
        <w:rPr>
          <w:color w:val="404042"/>
          <w:spacing w:val="-2"/>
        </w:rPr>
        <w:t>o</w:t>
      </w:r>
      <w:r>
        <w:rPr>
          <w:color w:val="404042"/>
          <w:spacing w:val="-5"/>
        </w:rPr>
        <w:t> </w:t>
      </w:r>
      <w:r>
        <w:rPr>
          <w:color w:val="404042"/>
          <w:spacing w:val="-2"/>
        </w:rPr>
        <w:t>devido</w:t>
      </w:r>
      <w:r>
        <w:rPr>
          <w:color w:val="404042"/>
          <w:spacing w:val="-5"/>
        </w:rPr>
        <w:t> </w:t>
      </w:r>
      <w:r>
        <w:rPr>
          <w:color w:val="404042"/>
          <w:spacing w:val="-2"/>
        </w:rPr>
        <w:t>processo</w:t>
      </w:r>
      <w:r>
        <w:rPr>
          <w:color w:val="404042"/>
          <w:spacing w:val="-5"/>
        </w:rPr>
        <w:t> </w:t>
      </w:r>
      <w:r>
        <w:rPr>
          <w:color w:val="404042"/>
          <w:spacing w:val="-2"/>
        </w:rPr>
        <w:t>administrativo,</w:t>
      </w:r>
      <w:r>
        <w:rPr>
          <w:color w:val="404042"/>
          <w:spacing w:val="-5"/>
        </w:rPr>
        <w:t> </w:t>
      </w:r>
      <w:r>
        <w:rPr>
          <w:color w:val="404042"/>
          <w:spacing w:val="-2"/>
        </w:rPr>
        <w:t>que </w:t>
      </w:r>
      <w:r>
        <w:rPr>
          <w:color w:val="404042"/>
        </w:rPr>
        <w:t>compreende</w:t>
      </w:r>
      <w:r>
        <w:rPr>
          <w:color w:val="404042"/>
          <w:spacing w:val="-7"/>
        </w:rPr>
        <w:t> </w:t>
      </w:r>
      <w:r>
        <w:rPr>
          <w:color w:val="404042"/>
        </w:rPr>
        <w:t>a</w:t>
      </w:r>
      <w:r>
        <w:rPr>
          <w:color w:val="404042"/>
          <w:spacing w:val="-7"/>
        </w:rPr>
        <w:t> </w:t>
      </w:r>
      <w:r>
        <w:rPr>
          <w:color w:val="404042"/>
        </w:rPr>
        <w:t>análise</w:t>
      </w:r>
      <w:r>
        <w:rPr>
          <w:color w:val="404042"/>
          <w:spacing w:val="-7"/>
        </w:rPr>
        <w:t> </w:t>
      </w:r>
      <w:r>
        <w:rPr>
          <w:color w:val="404042"/>
        </w:rPr>
        <w:t>técnica</w:t>
      </w:r>
      <w:r>
        <w:rPr>
          <w:color w:val="404042"/>
          <w:spacing w:val="-7"/>
        </w:rPr>
        <w:t> </w:t>
      </w:r>
      <w:r>
        <w:rPr>
          <w:color w:val="404042"/>
        </w:rPr>
        <w:t>e</w:t>
      </w:r>
      <w:r>
        <w:rPr>
          <w:color w:val="404042"/>
          <w:spacing w:val="-7"/>
        </w:rPr>
        <w:t> </w:t>
      </w:r>
      <w:r>
        <w:rPr>
          <w:color w:val="404042"/>
        </w:rPr>
        <w:t>jurídica</w:t>
      </w:r>
      <w:r>
        <w:rPr>
          <w:color w:val="404042"/>
          <w:spacing w:val="-7"/>
        </w:rPr>
        <w:t> </w:t>
      </w:r>
      <w:r>
        <w:rPr>
          <w:color w:val="404042"/>
        </w:rPr>
        <w:t>detalhada</w:t>
      </w:r>
      <w:r>
        <w:rPr>
          <w:color w:val="404042"/>
          <w:spacing w:val="-7"/>
        </w:rPr>
        <w:t> </w:t>
      </w:r>
      <w:r>
        <w:rPr>
          <w:color w:val="404042"/>
        </w:rPr>
        <w:t>da</w:t>
      </w:r>
      <w:r>
        <w:rPr>
          <w:color w:val="404042"/>
          <w:spacing w:val="-7"/>
        </w:rPr>
        <w:t> </w:t>
      </w:r>
      <w:r>
        <w:rPr>
          <w:color w:val="404042"/>
        </w:rPr>
        <w:t>proposta.</w:t>
      </w:r>
    </w:p>
    <w:p>
      <w:pPr>
        <w:pStyle w:val="BodyText"/>
        <w:spacing w:before="158"/>
        <w:ind w:left="963" w:right="960"/>
        <w:jc w:val="both"/>
      </w:pPr>
      <w:r>
        <w:rPr>
          <w:color w:val="404042"/>
        </w:rPr>
        <w:t>Com as principais definições feitas, parte-se para a etapa de seleção. Nessa</w:t>
      </w:r>
      <w:r>
        <w:rPr>
          <w:color w:val="404042"/>
          <w:spacing w:val="25"/>
        </w:rPr>
        <w:t> </w:t>
      </w:r>
      <w:r>
        <w:rPr>
          <w:color w:val="404042"/>
        </w:rPr>
        <w:t>segunda</w:t>
      </w:r>
      <w:r>
        <w:rPr>
          <w:color w:val="404042"/>
          <w:spacing w:val="25"/>
        </w:rPr>
        <w:t> </w:t>
      </w:r>
      <w:r>
        <w:rPr>
          <w:color w:val="404042"/>
        </w:rPr>
        <w:t>fase,</w:t>
      </w:r>
      <w:r>
        <w:rPr>
          <w:color w:val="404042"/>
          <w:spacing w:val="26"/>
        </w:rPr>
        <w:t> </w:t>
      </w:r>
      <w:r>
        <w:rPr>
          <w:color w:val="404042"/>
        </w:rPr>
        <w:t>é</w:t>
      </w:r>
      <w:r>
        <w:rPr>
          <w:color w:val="404042"/>
          <w:spacing w:val="25"/>
        </w:rPr>
        <w:t> </w:t>
      </w:r>
      <w:r>
        <w:rPr>
          <w:color w:val="404042"/>
        </w:rPr>
        <w:t>publicado</w:t>
      </w:r>
      <w:r>
        <w:rPr>
          <w:color w:val="404042"/>
          <w:spacing w:val="26"/>
        </w:rPr>
        <w:t> </w:t>
      </w:r>
      <w:r>
        <w:rPr>
          <w:color w:val="404042"/>
        </w:rPr>
        <w:t>o</w:t>
      </w:r>
      <w:r>
        <w:rPr>
          <w:color w:val="404042"/>
          <w:spacing w:val="25"/>
        </w:rPr>
        <w:t> </w:t>
      </w:r>
      <w:r>
        <w:rPr>
          <w:color w:val="404042"/>
        </w:rPr>
        <w:t>edital</w:t>
      </w:r>
      <w:r>
        <w:rPr>
          <w:color w:val="404042"/>
          <w:spacing w:val="25"/>
        </w:rPr>
        <w:t> </w:t>
      </w:r>
      <w:r>
        <w:rPr>
          <w:color w:val="404042"/>
        </w:rPr>
        <w:t>de</w:t>
      </w:r>
      <w:r>
        <w:rPr>
          <w:color w:val="404042"/>
          <w:spacing w:val="26"/>
        </w:rPr>
        <w:t> </w:t>
      </w:r>
      <w:r>
        <w:rPr>
          <w:color w:val="404042"/>
        </w:rPr>
        <w:t>chamamento</w:t>
      </w:r>
      <w:r>
        <w:rPr>
          <w:color w:val="404042"/>
          <w:spacing w:val="25"/>
        </w:rPr>
        <w:t> </w:t>
      </w:r>
      <w:r>
        <w:rPr>
          <w:color w:val="404042"/>
        </w:rPr>
        <w:t>público</w:t>
      </w:r>
      <w:r>
        <w:rPr>
          <w:color w:val="404042"/>
          <w:spacing w:val="26"/>
        </w:rPr>
        <w:t> </w:t>
      </w:r>
      <w:r>
        <w:rPr>
          <w:color w:val="404042"/>
          <w:spacing w:val="-5"/>
        </w:rPr>
        <w:t>que</w:t>
      </w:r>
    </w:p>
    <w:p>
      <w:pPr>
        <w:pStyle w:val="BodyText"/>
        <w:spacing w:before="182"/>
      </w:pPr>
      <w:r>
        <w:rPr/>
        <mc:AlternateContent>
          <mc:Choice Requires="wps">
            <w:drawing>
              <wp:anchor distT="0" distB="0" distL="0" distR="0" allowOverlap="1" layoutInCell="1" locked="0" behindDoc="1" simplePos="0" relativeHeight="487633408">
                <wp:simplePos x="0" y="0"/>
                <wp:positionH relativeFrom="page">
                  <wp:posOffset>612000</wp:posOffset>
                </wp:positionH>
                <wp:positionV relativeFrom="paragraph">
                  <wp:posOffset>284186</wp:posOffset>
                </wp:positionV>
                <wp:extent cx="4104004" cy="1270"/>
                <wp:effectExtent l="0" t="0" r="0" b="0"/>
                <wp:wrapTopAndBottom/>
                <wp:docPr id="249" name="Graphic 249"/>
                <wp:cNvGraphicFramePr>
                  <a:graphicFrameLocks/>
                </wp:cNvGraphicFramePr>
                <a:graphic>
                  <a:graphicData uri="http://schemas.microsoft.com/office/word/2010/wordprocessingShape">
                    <wps:wsp>
                      <wps:cNvPr id="249" name="Graphic 249"/>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2.376862pt;width:323.150pt;height:.1pt;mso-position-horizontal-relative:page;mso-position-vertical-relative:paragraph;z-index:-15683072;mso-wrap-distance-left:0;mso-wrap-distance-right:0" id="docshape243" coordorigin="964,448" coordsize="6463,0" path="m964,448l7427,448e" filled="false" stroked="true" strokeweight=".25pt" strokecolor="#404042">
                <v:path arrowok="t"/>
                <v:stroke dashstyle="solid"/>
                <w10:wrap type="topAndBottom"/>
              </v:shape>
            </w:pict>
          </mc:Fallback>
        </mc:AlternateContent>
      </w:r>
    </w:p>
    <w:p>
      <w:pPr>
        <w:pStyle w:val="ListParagraph"/>
        <w:numPr>
          <w:ilvl w:val="0"/>
          <w:numId w:val="23"/>
        </w:numPr>
        <w:tabs>
          <w:tab w:pos="1138" w:val="left" w:leader="none"/>
        </w:tabs>
        <w:spacing w:line="240" w:lineRule="auto" w:before="121" w:after="0"/>
        <w:ind w:left="1138" w:right="0" w:hanging="175"/>
        <w:jc w:val="left"/>
        <w:rPr>
          <w:color w:val="404042"/>
          <w:sz w:val="16"/>
        </w:rPr>
      </w:pPr>
      <w:r>
        <w:rPr>
          <w:color w:val="404042"/>
          <w:w w:val="90"/>
          <w:sz w:val="16"/>
        </w:rPr>
        <w:t>Lei</w:t>
      </w:r>
      <w:r>
        <w:rPr>
          <w:color w:val="404042"/>
          <w:spacing w:val="-3"/>
          <w:sz w:val="16"/>
        </w:rPr>
        <w:t> </w:t>
      </w:r>
      <w:r>
        <w:rPr>
          <w:color w:val="404042"/>
          <w:w w:val="90"/>
          <w:sz w:val="16"/>
        </w:rPr>
        <w:t>nº</w:t>
      </w:r>
      <w:r>
        <w:rPr>
          <w:color w:val="404042"/>
          <w:spacing w:val="-4"/>
          <w:sz w:val="16"/>
        </w:rPr>
        <w:t> </w:t>
      </w:r>
      <w:r>
        <w:rPr>
          <w:color w:val="404042"/>
          <w:w w:val="90"/>
          <w:sz w:val="16"/>
        </w:rPr>
        <w:t>13.019/2014,</w:t>
      </w:r>
      <w:r>
        <w:rPr>
          <w:color w:val="404042"/>
          <w:spacing w:val="-3"/>
          <w:sz w:val="16"/>
        </w:rPr>
        <w:t> </w:t>
      </w:r>
      <w:r>
        <w:rPr>
          <w:color w:val="404042"/>
          <w:w w:val="90"/>
          <w:sz w:val="16"/>
        </w:rPr>
        <w:t>Art.</w:t>
      </w:r>
      <w:r>
        <w:rPr>
          <w:color w:val="404042"/>
          <w:spacing w:val="-3"/>
          <w:sz w:val="16"/>
        </w:rPr>
        <w:t> </w:t>
      </w:r>
      <w:r>
        <w:rPr>
          <w:color w:val="404042"/>
          <w:spacing w:val="-5"/>
          <w:w w:val="90"/>
          <w:sz w:val="16"/>
        </w:rPr>
        <w:t>32.</w:t>
      </w:r>
    </w:p>
    <w:p>
      <w:pPr>
        <w:pStyle w:val="ListParagraph"/>
        <w:spacing w:after="0" w:line="240" w:lineRule="auto"/>
        <w:jc w:val="left"/>
        <w:rPr>
          <w:sz w:val="16"/>
        </w:rPr>
        <w:sectPr>
          <w:pgSz w:w="8400" w:h="11910"/>
          <w:pgMar w:header="0" w:footer="520" w:top="880" w:bottom="720" w:left="0" w:right="0"/>
        </w:sectPr>
      </w:pPr>
    </w:p>
    <w:p>
      <w:pPr>
        <w:pStyle w:val="BodyText"/>
        <w:spacing w:before="72"/>
        <w:ind w:left="963" w:right="959"/>
        <w:jc w:val="both"/>
      </w:pPr>
      <w:r>
        <w:rPr>
          <w:color w:val="404042"/>
        </w:rPr>
        <w:t>deverá ser amplamente divulgado, garantindo sua acessibilidade. Como boa</w:t>
      </w:r>
      <w:r>
        <w:rPr>
          <w:color w:val="404042"/>
          <w:spacing w:val="-4"/>
        </w:rPr>
        <w:t> </w:t>
      </w:r>
      <w:r>
        <w:rPr>
          <w:color w:val="404042"/>
        </w:rPr>
        <w:t>prática,</w:t>
      </w:r>
      <w:r>
        <w:rPr>
          <w:color w:val="404042"/>
          <w:spacing w:val="-4"/>
        </w:rPr>
        <w:t> </w:t>
      </w:r>
      <w:r>
        <w:rPr>
          <w:color w:val="404042"/>
        </w:rPr>
        <w:t>sugere-se</w:t>
      </w:r>
      <w:r>
        <w:rPr>
          <w:color w:val="404042"/>
          <w:spacing w:val="-4"/>
        </w:rPr>
        <w:t> </w:t>
      </w:r>
      <w:r>
        <w:rPr>
          <w:color w:val="404042"/>
        </w:rPr>
        <w:t>que</w:t>
      </w:r>
      <w:r>
        <w:rPr>
          <w:color w:val="404042"/>
          <w:spacing w:val="-4"/>
        </w:rPr>
        <w:t> </w:t>
      </w:r>
      <w:r>
        <w:rPr>
          <w:color w:val="404042"/>
        </w:rPr>
        <w:t>a</w:t>
      </w:r>
      <w:r>
        <w:rPr>
          <w:color w:val="404042"/>
          <w:spacing w:val="-4"/>
        </w:rPr>
        <w:t> </w:t>
      </w:r>
      <w:r>
        <w:rPr>
          <w:color w:val="404042"/>
        </w:rPr>
        <w:t>administração</w:t>
      </w:r>
      <w:r>
        <w:rPr>
          <w:color w:val="404042"/>
          <w:spacing w:val="-4"/>
        </w:rPr>
        <w:t> </w:t>
      </w:r>
      <w:r>
        <w:rPr>
          <w:color w:val="404042"/>
        </w:rPr>
        <w:t>pública</w:t>
      </w:r>
      <w:r>
        <w:rPr>
          <w:color w:val="404042"/>
          <w:spacing w:val="-4"/>
        </w:rPr>
        <w:t> </w:t>
      </w:r>
      <w:r>
        <w:rPr>
          <w:color w:val="404042"/>
        </w:rPr>
        <w:t>oriente</w:t>
      </w:r>
      <w:r>
        <w:rPr>
          <w:color w:val="404042"/>
          <w:spacing w:val="-4"/>
        </w:rPr>
        <w:t> </w:t>
      </w:r>
      <w:r>
        <w:rPr>
          <w:color w:val="404042"/>
        </w:rPr>
        <w:t>e</w:t>
      </w:r>
      <w:r>
        <w:rPr>
          <w:color w:val="404042"/>
          <w:spacing w:val="-4"/>
        </w:rPr>
        <w:t> </w:t>
      </w:r>
      <w:r>
        <w:rPr>
          <w:color w:val="404042"/>
        </w:rPr>
        <w:t>esclareça</w:t>
      </w:r>
      <w:r>
        <w:rPr>
          <w:color w:val="404042"/>
          <w:spacing w:val="-4"/>
        </w:rPr>
        <w:t> </w:t>
      </w:r>
      <w:r>
        <w:rPr>
          <w:color w:val="404042"/>
        </w:rPr>
        <w:t>as OSC</w:t>
      </w:r>
      <w:r>
        <w:rPr>
          <w:color w:val="404042"/>
          <w:spacing w:val="-12"/>
        </w:rPr>
        <w:t> </w:t>
      </w:r>
      <w:r>
        <w:rPr>
          <w:color w:val="404042"/>
        </w:rPr>
        <w:t>interessadas</w:t>
      </w:r>
      <w:r>
        <w:rPr>
          <w:color w:val="404042"/>
          <w:spacing w:val="-12"/>
        </w:rPr>
        <w:t> </w:t>
      </w:r>
      <w:r>
        <w:rPr>
          <w:color w:val="404042"/>
        </w:rPr>
        <w:t>no</w:t>
      </w:r>
      <w:r>
        <w:rPr>
          <w:color w:val="404042"/>
          <w:spacing w:val="-12"/>
        </w:rPr>
        <w:t> </w:t>
      </w:r>
      <w:r>
        <w:rPr>
          <w:color w:val="404042"/>
        </w:rPr>
        <w:t>processo</w:t>
      </w:r>
      <w:r>
        <w:rPr>
          <w:color w:val="404042"/>
          <w:spacing w:val="-12"/>
        </w:rPr>
        <w:t> </w:t>
      </w:r>
      <w:r>
        <w:rPr>
          <w:color w:val="404042"/>
        </w:rPr>
        <w:t>de</w:t>
      </w:r>
      <w:r>
        <w:rPr>
          <w:color w:val="404042"/>
          <w:spacing w:val="-12"/>
        </w:rPr>
        <w:t> </w:t>
      </w:r>
      <w:r>
        <w:rPr>
          <w:color w:val="404042"/>
        </w:rPr>
        <w:t>seleção</w:t>
      </w:r>
      <w:r>
        <w:rPr>
          <w:color w:val="404042"/>
          <w:spacing w:val="-12"/>
        </w:rPr>
        <w:t> </w:t>
      </w:r>
      <w:r>
        <w:rPr>
          <w:color w:val="404042"/>
        </w:rPr>
        <w:t>para</w:t>
      </w:r>
      <w:r>
        <w:rPr>
          <w:color w:val="404042"/>
          <w:spacing w:val="-12"/>
        </w:rPr>
        <w:t> </w:t>
      </w:r>
      <w:r>
        <w:rPr>
          <w:color w:val="404042"/>
        </w:rPr>
        <w:t>que</w:t>
      </w:r>
      <w:r>
        <w:rPr>
          <w:color w:val="404042"/>
          <w:spacing w:val="-12"/>
        </w:rPr>
        <w:t> </w:t>
      </w:r>
      <w:r>
        <w:rPr>
          <w:color w:val="404042"/>
        </w:rPr>
        <w:t>se</w:t>
      </w:r>
      <w:r>
        <w:rPr>
          <w:color w:val="404042"/>
          <w:spacing w:val="-12"/>
        </w:rPr>
        <w:t> </w:t>
      </w:r>
      <w:r>
        <w:rPr>
          <w:color w:val="404042"/>
        </w:rPr>
        <w:t>inscrevam</w:t>
      </w:r>
      <w:r>
        <w:rPr>
          <w:color w:val="404042"/>
          <w:spacing w:val="-12"/>
        </w:rPr>
        <w:t> </w:t>
      </w:r>
      <w:r>
        <w:rPr>
          <w:color w:val="404042"/>
        </w:rPr>
        <w:t>e</w:t>
      </w:r>
      <w:r>
        <w:rPr>
          <w:color w:val="404042"/>
          <w:spacing w:val="-12"/>
        </w:rPr>
        <w:t> </w:t>
      </w:r>
      <w:r>
        <w:rPr>
          <w:color w:val="404042"/>
        </w:rPr>
        <w:t>enviem propostas adequadas</w:t>
      </w:r>
      <w:r>
        <w:rPr>
          <w:color w:val="404042"/>
          <w:position w:val="5"/>
          <w:sz w:val="9"/>
        </w:rPr>
        <w:t>4</w:t>
      </w:r>
      <w:r>
        <w:rPr>
          <w:color w:val="404042"/>
        </w:rPr>
        <w:t>. Durante o chamamento público, as OSC deverão elaborar</w:t>
      </w:r>
      <w:r>
        <w:rPr>
          <w:color w:val="404042"/>
          <w:spacing w:val="-16"/>
        </w:rPr>
        <w:t> </w:t>
      </w:r>
      <w:r>
        <w:rPr>
          <w:color w:val="404042"/>
        </w:rPr>
        <w:t>proposta</w:t>
      </w:r>
      <w:r>
        <w:rPr>
          <w:color w:val="404042"/>
          <w:spacing w:val="-16"/>
        </w:rPr>
        <w:t> </w:t>
      </w:r>
      <w:r>
        <w:rPr>
          <w:color w:val="404042"/>
        </w:rPr>
        <w:t>de</w:t>
      </w:r>
      <w:r>
        <w:rPr>
          <w:color w:val="404042"/>
          <w:spacing w:val="-15"/>
        </w:rPr>
        <w:t> </w:t>
      </w:r>
      <w:r>
        <w:rPr>
          <w:color w:val="404042"/>
        </w:rPr>
        <w:t>plano</w:t>
      </w:r>
      <w:r>
        <w:rPr>
          <w:color w:val="404042"/>
          <w:spacing w:val="-16"/>
        </w:rPr>
        <w:t> </w:t>
      </w:r>
      <w:r>
        <w:rPr>
          <w:color w:val="404042"/>
        </w:rPr>
        <w:t>de</w:t>
      </w:r>
      <w:r>
        <w:rPr>
          <w:color w:val="404042"/>
          <w:spacing w:val="-16"/>
        </w:rPr>
        <w:t> </w:t>
      </w:r>
      <w:r>
        <w:rPr>
          <w:color w:val="404042"/>
        </w:rPr>
        <w:t>trabalho</w:t>
      </w:r>
      <w:r>
        <w:rPr>
          <w:color w:val="404042"/>
          <w:spacing w:val="-15"/>
        </w:rPr>
        <w:t> </w:t>
      </w:r>
      <w:r>
        <w:rPr>
          <w:color w:val="404042"/>
        </w:rPr>
        <w:t>para</w:t>
      </w:r>
      <w:r>
        <w:rPr>
          <w:color w:val="404042"/>
          <w:spacing w:val="-16"/>
        </w:rPr>
        <w:t> </w:t>
      </w:r>
      <w:r>
        <w:rPr>
          <w:color w:val="404042"/>
        </w:rPr>
        <w:t>concorrer</w:t>
      </w:r>
      <w:r>
        <w:rPr>
          <w:color w:val="404042"/>
          <w:spacing w:val="-15"/>
        </w:rPr>
        <w:t> </w:t>
      </w:r>
      <w:r>
        <w:rPr>
          <w:color w:val="404042"/>
        </w:rPr>
        <w:t>ao</w:t>
      </w:r>
      <w:r>
        <w:rPr>
          <w:color w:val="404042"/>
          <w:spacing w:val="-16"/>
        </w:rPr>
        <w:t> </w:t>
      </w:r>
      <w:r>
        <w:rPr>
          <w:color w:val="404042"/>
        </w:rPr>
        <w:t>certame,</w:t>
      </w:r>
      <w:r>
        <w:rPr>
          <w:color w:val="404042"/>
          <w:spacing w:val="-16"/>
        </w:rPr>
        <w:t> </w:t>
      </w:r>
      <w:r>
        <w:rPr>
          <w:color w:val="404042"/>
        </w:rPr>
        <w:t>e</w:t>
      </w:r>
      <w:r>
        <w:rPr>
          <w:color w:val="404042"/>
          <w:spacing w:val="-15"/>
        </w:rPr>
        <w:t> </w:t>
      </w:r>
      <w:r>
        <w:rPr>
          <w:color w:val="404042"/>
        </w:rPr>
        <w:t>serão avaliadas</w:t>
      </w:r>
      <w:r>
        <w:rPr>
          <w:color w:val="404042"/>
          <w:spacing w:val="-16"/>
        </w:rPr>
        <w:t> </w:t>
      </w:r>
      <w:r>
        <w:rPr>
          <w:color w:val="404042"/>
        </w:rPr>
        <w:t>e</w:t>
      </w:r>
      <w:r>
        <w:rPr>
          <w:color w:val="404042"/>
          <w:spacing w:val="-16"/>
        </w:rPr>
        <w:t> </w:t>
      </w:r>
      <w:r>
        <w:rPr>
          <w:color w:val="404042"/>
        </w:rPr>
        <w:t>selecionadas</w:t>
      </w:r>
      <w:r>
        <w:rPr>
          <w:color w:val="404042"/>
          <w:spacing w:val="-15"/>
        </w:rPr>
        <w:t> </w:t>
      </w:r>
      <w:r>
        <w:rPr>
          <w:color w:val="404042"/>
        </w:rPr>
        <w:t>pela</w:t>
      </w:r>
      <w:r>
        <w:rPr>
          <w:color w:val="404042"/>
          <w:spacing w:val="-16"/>
        </w:rPr>
        <w:t> </w:t>
      </w:r>
      <w:r>
        <w:rPr>
          <w:color w:val="404042"/>
        </w:rPr>
        <w:t>comissão</w:t>
      </w:r>
      <w:r>
        <w:rPr>
          <w:color w:val="404042"/>
          <w:spacing w:val="-16"/>
        </w:rPr>
        <w:t> </w:t>
      </w:r>
      <w:r>
        <w:rPr>
          <w:color w:val="404042"/>
        </w:rPr>
        <w:t>de</w:t>
      </w:r>
      <w:r>
        <w:rPr>
          <w:color w:val="404042"/>
          <w:spacing w:val="-15"/>
        </w:rPr>
        <w:t> </w:t>
      </w:r>
      <w:r>
        <w:rPr>
          <w:color w:val="404042"/>
        </w:rPr>
        <w:t>seleção,</w:t>
      </w:r>
      <w:r>
        <w:rPr>
          <w:color w:val="404042"/>
          <w:spacing w:val="-16"/>
        </w:rPr>
        <w:t> </w:t>
      </w:r>
      <w:r>
        <w:rPr>
          <w:color w:val="404042"/>
        </w:rPr>
        <w:t>segundo</w:t>
      </w:r>
      <w:r>
        <w:rPr>
          <w:color w:val="404042"/>
          <w:spacing w:val="-15"/>
        </w:rPr>
        <w:t> </w:t>
      </w:r>
      <w:r>
        <w:rPr>
          <w:color w:val="404042"/>
        </w:rPr>
        <w:t>os</w:t>
      </w:r>
      <w:r>
        <w:rPr>
          <w:color w:val="404042"/>
          <w:spacing w:val="-16"/>
        </w:rPr>
        <w:t> </w:t>
      </w:r>
      <w:r>
        <w:rPr>
          <w:color w:val="404042"/>
        </w:rPr>
        <w:t>critérios</w:t>
      </w:r>
      <w:r>
        <w:rPr>
          <w:color w:val="404042"/>
          <w:spacing w:val="-16"/>
        </w:rPr>
        <w:t> </w:t>
      </w:r>
      <w:r>
        <w:rPr>
          <w:color w:val="404042"/>
        </w:rPr>
        <w:t>de seleção e julgamento estabelecidos no edital.</w:t>
      </w:r>
    </w:p>
    <w:p>
      <w:pPr>
        <w:pStyle w:val="BodyText"/>
        <w:spacing w:before="160"/>
        <w:ind w:left="963" w:right="959"/>
        <w:jc w:val="both"/>
      </w:pPr>
      <w:r>
        <w:rPr>
          <w:color w:val="404042"/>
        </w:rPr>
        <w:t>Na</w:t>
      </w:r>
      <w:r>
        <w:rPr>
          <w:color w:val="404042"/>
          <w:spacing w:val="-12"/>
        </w:rPr>
        <w:t> </w:t>
      </w:r>
      <w:r>
        <w:rPr>
          <w:color w:val="404042"/>
        </w:rPr>
        <w:t>etapa</w:t>
      </w:r>
      <w:r>
        <w:rPr>
          <w:color w:val="404042"/>
          <w:spacing w:val="-12"/>
        </w:rPr>
        <w:t> </w:t>
      </w:r>
      <w:r>
        <w:rPr>
          <w:color w:val="404042"/>
        </w:rPr>
        <w:t>de</w:t>
      </w:r>
      <w:r>
        <w:rPr>
          <w:color w:val="404042"/>
          <w:spacing w:val="-12"/>
        </w:rPr>
        <w:t> </w:t>
      </w:r>
      <w:r>
        <w:rPr>
          <w:color w:val="404042"/>
        </w:rPr>
        <w:t>celebração,</w:t>
      </w:r>
      <w:r>
        <w:rPr>
          <w:color w:val="404042"/>
          <w:spacing w:val="-12"/>
        </w:rPr>
        <w:t> </w:t>
      </w:r>
      <w:r>
        <w:rPr>
          <w:color w:val="404042"/>
        </w:rPr>
        <w:t>a</w:t>
      </w:r>
      <w:r>
        <w:rPr>
          <w:color w:val="404042"/>
          <w:spacing w:val="-12"/>
        </w:rPr>
        <w:t> </w:t>
      </w:r>
      <w:r>
        <w:rPr>
          <w:color w:val="404042"/>
        </w:rPr>
        <w:t>administração</w:t>
      </w:r>
      <w:r>
        <w:rPr>
          <w:color w:val="404042"/>
          <w:spacing w:val="-12"/>
        </w:rPr>
        <w:t> </w:t>
      </w:r>
      <w:r>
        <w:rPr>
          <w:color w:val="404042"/>
        </w:rPr>
        <w:t>pública</w:t>
      </w:r>
      <w:r>
        <w:rPr>
          <w:color w:val="404042"/>
          <w:spacing w:val="-12"/>
        </w:rPr>
        <w:t> </w:t>
      </w:r>
      <w:r>
        <w:rPr>
          <w:color w:val="404042"/>
        </w:rPr>
        <w:t>deverá</w:t>
      </w:r>
      <w:r>
        <w:rPr>
          <w:color w:val="404042"/>
          <w:spacing w:val="-12"/>
        </w:rPr>
        <w:t> </w:t>
      </w:r>
      <w:r>
        <w:rPr>
          <w:color w:val="404042"/>
        </w:rPr>
        <w:t>verificar</w:t>
      </w:r>
      <w:r>
        <w:rPr>
          <w:color w:val="404042"/>
          <w:spacing w:val="-12"/>
        </w:rPr>
        <w:t> </w:t>
      </w:r>
      <w:r>
        <w:rPr>
          <w:color w:val="404042"/>
        </w:rPr>
        <w:t>se</w:t>
      </w:r>
      <w:r>
        <w:rPr>
          <w:color w:val="404042"/>
          <w:spacing w:val="-12"/>
        </w:rPr>
        <w:t> </w:t>
      </w:r>
      <w:r>
        <w:rPr>
          <w:color w:val="404042"/>
        </w:rPr>
        <w:t>a</w:t>
      </w:r>
      <w:r>
        <w:rPr>
          <w:color w:val="404042"/>
          <w:spacing w:val="-12"/>
        </w:rPr>
        <w:t> </w:t>
      </w:r>
      <w:r>
        <w:rPr>
          <w:color w:val="404042"/>
        </w:rPr>
        <w:t>OSC selecionada</w:t>
      </w:r>
      <w:r>
        <w:rPr>
          <w:color w:val="404042"/>
          <w:spacing w:val="-7"/>
        </w:rPr>
        <w:t> </w:t>
      </w:r>
      <w:r>
        <w:rPr>
          <w:color w:val="404042"/>
        </w:rPr>
        <w:t>cumpre</w:t>
      </w:r>
      <w:r>
        <w:rPr>
          <w:color w:val="404042"/>
          <w:spacing w:val="-7"/>
        </w:rPr>
        <w:t> </w:t>
      </w:r>
      <w:r>
        <w:rPr>
          <w:color w:val="404042"/>
        </w:rPr>
        <w:t>com</w:t>
      </w:r>
      <w:r>
        <w:rPr>
          <w:color w:val="404042"/>
          <w:spacing w:val="-7"/>
        </w:rPr>
        <w:t> </w:t>
      </w:r>
      <w:r>
        <w:rPr>
          <w:color w:val="404042"/>
        </w:rPr>
        <w:t>todos</w:t>
      </w:r>
      <w:r>
        <w:rPr>
          <w:color w:val="404042"/>
          <w:spacing w:val="-7"/>
        </w:rPr>
        <w:t> </w:t>
      </w:r>
      <w:r>
        <w:rPr>
          <w:color w:val="404042"/>
        </w:rPr>
        <w:t>os</w:t>
      </w:r>
      <w:r>
        <w:rPr>
          <w:color w:val="404042"/>
          <w:spacing w:val="-7"/>
        </w:rPr>
        <w:t> </w:t>
      </w:r>
      <w:r>
        <w:rPr>
          <w:color w:val="404042"/>
        </w:rPr>
        <w:t>requisitos</w:t>
      </w:r>
      <w:r>
        <w:rPr>
          <w:color w:val="404042"/>
          <w:spacing w:val="-7"/>
        </w:rPr>
        <w:t> </w:t>
      </w:r>
      <w:r>
        <w:rPr>
          <w:color w:val="404042"/>
        </w:rPr>
        <w:t>legais</w:t>
      </w:r>
      <w:r>
        <w:rPr>
          <w:color w:val="404042"/>
          <w:spacing w:val="-7"/>
        </w:rPr>
        <w:t> </w:t>
      </w:r>
      <w:r>
        <w:rPr>
          <w:color w:val="404042"/>
        </w:rPr>
        <w:t>para</w:t>
      </w:r>
      <w:r>
        <w:rPr>
          <w:color w:val="404042"/>
          <w:spacing w:val="-7"/>
        </w:rPr>
        <w:t> </w:t>
      </w:r>
      <w:r>
        <w:rPr>
          <w:color w:val="404042"/>
        </w:rPr>
        <w:t>firmar</w:t>
      </w:r>
      <w:r>
        <w:rPr>
          <w:color w:val="404042"/>
          <w:spacing w:val="-7"/>
        </w:rPr>
        <w:t> </w:t>
      </w:r>
      <w:r>
        <w:rPr>
          <w:color w:val="404042"/>
        </w:rPr>
        <w:t>a</w:t>
      </w:r>
      <w:r>
        <w:rPr>
          <w:color w:val="404042"/>
          <w:spacing w:val="-7"/>
        </w:rPr>
        <w:t> </w:t>
      </w:r>
      <w:r>
        <w:rPr>
          <w:color w:val="404042"/>
        </w:rPr>
        <w:t>parceria, solicitando</w:t>
      </w:r>
      <w:r>
        <w:rPr>
          <w:color w:val="404042"/>
          <w:spacing w:val="-7"/>
        </w:rPr>
        <w:t> </w:t>
      </w:r>
      <w:r>
        <w:rPr>
          <w:color w:val="404042"/>
        </w:rPr>
        <w:t>os</w:t>
      </w:r>
      <w:r>
        <w:rPr>
          <w:color w:val="404042"/>
          <w:spacing w:val="-7"/>
        </w:rPr>
        <w:t> </w:t>
      </w:r>
      <w:r>
        <w:rPr>
          <w:color w:val="404042"/>
        </w:rPr>
        <w:t>documentos</w:t>
      </w:r>
      <w:r>
        <w:rPr>
          <w:color w:val="404042"/>
          <w:spacing w:val="-7"/>
        </w:rPr>
        <w:t> </w:t>
      </w:r>
      <w:r>
        <w:rPr>
          <w:color w:val="404042"/>
        </w:rPr>
        <w:t>institucionais,</w:t>
      </w:r>
      <w:r>
        <w:rPr>
          <w:color w:val="404042"/>
          <w:spacing w:val="-7"/>
        </w:rPr>
        <w:t> </w:t>
      </w:r>
      <w:r>
        <w:rPr>
          <w:color w:val="404042"/>
        </w:rPr>
        <w:t>os</w:t>
      </w:r>
      <w:r>
        <w:rPr>
          <w:color w:val="404042"/>
          <w:spacing w:val="-7"/>
        </w:rPr>
        <w:t> </w:t>
      </w:r>
      <w:r>
        <w:rPr>
          <w:color w:val="404042"/>
        </w:rPr>
        <w:t>comprovantes</w:t>
      </w:r>
      <w:r>
        <w:rPr>
          <w:color w:val="404042"/>
          <w:spacing w:val="-7"/>
        </w:rPr>
        <w:t> </w:t>
      </w:r>
      <w:r>
        <w:rPr>
          <w:color w:val="404042"/>
        </w:rPr>
        <w:t>de</w:t>
      </w:r>
      <w:r>
        <w:rPr>
          <w:color w:val="404042"/>
          <w:spacing w:val="-7"/>
        </w:rPr>
        <w:t> </w:t>
      </w:r>
      <w:r>
        <w:rPr>
          <w:color w:val="404042"/>
        </w:rPr>
        <w:t>experiência prévia e de capacidade técnica e e operacional</w:t>
      </w:r>
      <w:r>
        <w:rPr>
          <w:color w:val="404042"/>
          <w:position w:val="5"/>
          <w:sz w:val="9"/>
        </w:rPr>
        <w:t>5</w:t>
      </w:r>
      <w:r>
        <w:rPr>
          <w:color w:val="404042"/>
        </w:rPr>
        <w:t>.</w:t>
      </w:r>
    </w:p>
    <w:p>
      <w:pPr>
        <w:pStyle w:val="BodyText"/>
        <w:spacing w:before="164"/>
        <w:ind w:left="963" w:right="959" w:firstLine="26"/>
        <w:jc w:val="both"/>
      </w:pPr>
      <w:r>
        <w:rPr>
          <w:color w:val="404042"/>
          <w:spacing w:val="-6"/>
        </w:rPr>
        <w:t>Além</w:t>
      </w:r>
      <w:r>
        <w:rPr>
          <w:color w:val="404042"/>
          <w:spacing w:val="-9"/>
        </w:rPr>
        <w:t> </w:t>
      </w:r>
      <w:r>
        <w:rPr>
          <w:color w:val="404042"/>
          <w:spacing w:val="-6"/>
        </w:rPr>
        <w:t>da</w:t>
      </w:r>
      <w:r>
        <w:rPr>
          <w:color w:val="404042"/>
          <w:spacing w:val="-9"/>
        </w:rPr>
        <w:t> </w:t>
      </w:r>
      <w:r>
        <w:rPr>
          <w:color w:val="404042"/>
          <w:spacing w:val="-6"/>
        </w:rPr>
        <w:t>verificação</w:t>
      </w:r>
      <w:r>
        <w:rPr>
          <w:color w:val="404042"/>
          <w:spacing w:val="-9"/>
        </w:rPr>
        <w:t> </w:t>
      </w:r>
      <w:r>
        <w:rPr>
          <w:color w:val="404042"/>
          <w:spacing w:val="-6"/>
        </w:rPr>
        <w:t>do</w:t>
      </w:r>
      <w:r>
        <w:rPr>
          <w:color w:val="404042"/>
          <w:spacing w:val="-9"/>
        </w:rPr>
        <w:t> </w:t>
      </w:r>
      <w:r>
        <w:rPr>
          <w:color w:val="404042"/>
          <w:spacing w:val="-6"/>
        </w:rPr>
        <w:t>atendimento</w:t>
      </w:r>
      <w:r>
        <w:rPr>
          <w:color w:val="404042"/>
          <w:spacing w:val="-9"/>
        </w:rPr>
        <w:t> </w:t>
      </w:r>
      <w:r>
        <w:rPr>
          <w:color w:val="404042"/>
          <w:spacing w:val="-6"/>
        </w:rPr>
        <w:t>aos</w:t>
      </w:r>
      <w:r>
        <w:rPr>
          <w:color w:val="404042"/>
          <w:spacing w:val="-9"/>
        </w:rPr>
        <w:t> </w:t>
      </w:r>
      <w:r>
        <w:rPr>
          <w:color w:val="404042"/>
          <w:spacing w:val="-6"/>
        </w:rPr>
        <w:t>requisitos,</w:t>
      </w:r>
      <w:r>
        <w:rPr>
          <w:color w:val="404042"/>
          <w:spacing w:val="-9"/>
        </w:rPr>
        <w:t> </w:t>
      </w:r>
      <w:r>
        <w:rPr>
          <w:color w:val="404042"/>
          <w:spacing w:val="-6"/>
        </w:rPr>
        <w:t>é,</w:t>
      </w:r>
      <w:r>
        <w:rPr>
          <w:color w:val="404042"/>
          <w:spacing w:val="-9"/>
        </w:rPr>
        <w:t> </w:t>
      </w:r>
      <w:r>
        <w:rPr>
          <w:color w:val="404042"/>
          <w:spacing w:val="-6"/>
        </w:rPr>
        <w:t>na</w:t>
      </w:r>
      <w:r>
        <w:rPr>
          <w:color w:val="404042"/>
          <w:spacing w:val="-9"/>
        </w:rPr>
        <w:t> </w:t>
      </w:r>
      <w:r>
        <w:rPr>
          <w:color w:val="404042"/>
          <w:spacing w:val="-6"/>
        </w:rPr>
        <w:t>etapa</w:t>
      </w:r>
      <w:r>
        <w:rPr>
          <w:color w:val="404042"/>
          <w:spacing w:val="-9"/>
        </w:rPr>
        <w:t> </w:t>
      </w:r>
      <w:r>
        <w:rPr>
          <w:color w:val="404042"/>
          <w:spacing w:val="-6"/>
        </w:rPr>
        <w:t>de</w:t>
      </w:r>
      <w:r>
        <w:rPr>
          <w:color w:val="404042"/>
          <w:spacing w:val="-9"/>
        </w:rPr>
        <w:t> </w:t>
      </w:r>
      <w:r>
        <w:rPr>
          <w:color w:val="404042"/>
          <w:spacing w:val="-6"/>
        </w:rPr>
        <w:t>celebração, </w:t>
      </w:r>
      <w:r>
        <w:rPr>
          <w:color w:val="404042"/>
        </w:rPr>
        <w:t>que o plano de trabalho é construído (a partir da proposta selecionada). Trata-se da peça mais importante da parceria, pois deverá especificar o objeto, prever as ações a serem realizadas, as metas e seus indicadores de</w:t>
      </w:r>
      <w:r>
        <w:rPr>
          <w:color w:val="404042"/>
          <w:spacing w:val="-13"/>
        </w:rPr>
        <w:t> </w:t>
      </w:r>
      <w:r>
        <w:rPr>
          <w:color w:val="404042"/>
        </w:rPr>
        <w:t>atingimento,</w:t>
      </w:r>
      <w:r>
        <w:rPr>
          <w:color w:val="404042"/>
          <w:spacing w:val="-13"/>
        </w:rPr>
        <w:t> </w:t>
      </w:r>
      <w:r>
        <w:rPr>
          <w:color w:val="404042"/>
        </w:rPr>
        <w:t>estimar</w:t>
      </w:r>
      <w:r>
        <w:rPr>
          <w:color w:val="404042"/>
          <w:spacing w:val="-13"/>
        </w:rPr>
        <w:t> </w:t>
      </w:r>
      <w:r>
        <w:rPr>
          <w:color w:val="404042"/>
        </w:rPr>
        <w:t>as</w:t>
      </w:r>
      <w:r>
        <w:rPr>
          <w:color w:val="404042"/>
          <w:spacing w:val="-13"/>
        </w:rPr>
        <w:t> </w:t>
      </w:r>
      <w:r>
        <w:rPr>
          <w:color w:val="404042"/>
        </w:rPr>
        <w:t>despesas</w:t>
      </w:r>
      <w:r>
        <w:rPr>
          <w:color w:val="404042"/>
          <w:spacing w:val="-13"/>
        </w:rPr>
        <w:t> </w:t>
      </w:r>
      <w:r>
        <w:rPr>
          <w:color w:val="404042"/>
        </w:rPr>
        <w:t>e</w:t>
      </w:r>
      <w:r>
        <w:rPr>
          <w:color w:val="404042"/>
          <w:spacing w:val="-13"/>
        </w:rPr>
        <w:t> </w:t>
      </w:r>
      <w:r>
        <w:rPr>
          <w:color w:val="404042"/>
        </w:rPr>
        <w:t>definir</w:t>
      </w:r>
      <w:r>
        <w:rPr>
          <w:color w:val="404042"/>
          <w:spacing w:val="-13"/>
        </w:rPr>
        <w:t> </w:t>
      </w:r>
      <w:r>
        <w:rPr>
          <w:color w:val="404042"/>
        </w:rPr>
        <w:t>os</w:t>
      </w:r>
      <w:r>
        <w:rPr>
          <w:color w:val="404042"/>
          <w:spacing w:val="-13"/>
        </w:rPr>
        <w:t> </w:t>
      </w:r>
      <w:r>
        <w:rPr>
          <w:color w:val="404042"/>
        </w:rPr>
        <w:t>meios</w:t>
      </w:r>
      <w:r>
        <w:rPr>
          <w:color w:val="404042"/>
          <w:spacing w:val="-13"/>
        </w:rPr>
        <w:t> </w:t>
      </w:r>
      <w:r>
        <w:rPr>
          <w:color w:val="404042"/>
        </w:rPr>
        <w:t>de</w:t>
      </w:r>
      <w:r>
        <w:rPr>
          <w:color w:val="404042"/>
          <w:spacing w:val="-13"/>
        </w:rPr>
        <w:t> </w:t>
      </w:r>
      <w:r>
        <w:rPr>
          <w:color w:val="404042"/>
        </w:rPr>
        <w:t>verificação</w:t>
      </w:r>
      <w:r>
        <w:rPr>
          <w:color w:val="404042"/>
          <w:spacing w:val="-13"/>
        </w:rPr>
        <w:t> </w:t>
      </w:r>
      <w:r>
        <w:rPr>
          <w:color w:val="404042"/>
        </w:rPr>
        <w:t>para monitoramento e avaliação do cumprimento do objeto</w:t>
      </w:r>
      <w:r>
        <w:rPr>
          <w:color w:val="404042"/>
          <w:position w:val="5"/>
          <w:sz w:val="9"/>
        </w:rPr>
        <w:t>6</w:t>
      </w:r>
      <w:r>
        <w:rPr>
          <w:color w:val="404042"/>
        </w:rPr>
        <w:t>. Sua construção deverá ser submetida a diálogo técnico entre a OSC e a administração pública, podendo ser demandados ajustes, quando necessário</w:t>
      </w:r>
      <w:r>
        <w:rPr>
          <w:color w:val="404042"/>
          <w:position w:val="5"/>
          <w:sz w:val="9"/>
        </w:rPr>
        <w:t>7</w:t>
      </w:r>
      <w:r>
        <w:rPr>
          <w:color w:val="404042"/>
        </w:rPr>
        <w:t>. O plano de</w:t>
      </w:r>
      <w:r>
        <w:rPr>
          <w:color w:val="404042"/>
          <w:spacing w:val="-16"/>
        </w:rPr>
        <w:t> </w:t>
      </w:r>
      <w:r>
        <w:rPr>
          <w:color w:val="404042"/>
        </w:rPr>
        <w:t>trabalho</w:t>
      </w:r>
      <w:r>
        <w:rPr>
          <w:color w:val="404042"/>
          <w:spacing w:val="-16"/>
        </w:rPr>
        <w:t> </w:t>
      </w:r>
      <w:r>
        <w:rPr>
          <w:color w:val="404042"/>
        </w:rPr>
        <w:t>é</w:t>
      </w:r>
      <w:r>
        <w:rPr>
          <w:color w:val="404042"/>
          <w:spacing w:val="-15"/>
        </w:rPr>
        <w:t> </w:t>
      </w:r>
      <w:r>
        <w:rPr>
          <w:color w:val="404042"/>
        </w:rPr>
        <w:t>o</w:t>
      </w:r>
      <w:r>
        <w:rPr>
          <w:color w:val="404042"/>
          <w:spacing w:val="-16"/>
        </w:rPr>
        <w:t> </w:t>
      </w:r>
      <w:r>
        <w:rPr>
          <w:color w:val="404042"/>
        </w:rPr>
        <w:t>documento</w:t>
      </w:r>
      <w:r>
        <w:rPr>
          <w:color w:val="404042"/>
          <w:spacing w:val="-16"/>
        </w:rPr>
        <w:t> </w:t>
      </w:r>
      <w:r>
        <w:rPr>
          <w:color w:val="404042"/>
        </w:rPr>
        <w:t>de</w:t>
      </w:r>
      <w:r>
        <w:rPr>
          <w:color w:val="404042"/>
          <w:spacing w:val="-15"/>
        </w:rPr>
        <w:t> </w:t>
      </w:r>
      <w:r>
        <w:rPr>
          <w:color w:val="404042"/>
        </w:rPr>
        <w:t>referência</w:t>
      </w:r>
      <w:r>
        <w:rPr>
          <w:color w:val="404042"/>
          <w:spacing w:val="-16"/>
        </w:rPr>
        <w:t> </w:t>
      </w:r>
      <w:r>
        <w:rPr>
          <w:color w:val="404042"/>
        </w:rPr>
        <w:t>para</w:t>
      </w:r>
      <w:r>
        <w:rPr>
          <w:color w:val="404042"/>
          <w:spacing w:val="-15"/>
        </w:rPr>
        <w:t> </w:t>
      </w:r>
      <w:r>
        <w:rPr>
          <w:color w:val="404042"/>
        </w:rPr>
        <w:t>a</w:t>
      </w:r>
      <w:r>
        <w:rPr>
          <w:color w:val="404042"/>
          <w:spacing w:val="-16"/>
        </w:rPr>
        <w:t> </w:t>
      </w:r>
      <w:r>
        <w:rPr>
          <w:color w:val="404042"/>
        </w:rPr>
        <w:t>execução</w:t>
      </w:r>
      <w:r>
        <w:rPr>
          <w:color w:val="404042"/>
          <w:spacing w:val="-16"/>
        </w:rPr>
        <w:t> </w:t>
      </w:r>
      <w:r>
        <w:rPr>
          <w:color w:val="404042"/>
        </w:rPr>
        <w:t>do</w:t>
      </w:r>
      <w:r>
        <w:rPr>
          <w:color w:val="404042"/>
          <w:spacing w:val="-15"/>
        </w:rPr>
        <w:t> </w:t>
      </w:r>
      <w:r>
        <w:rPr>
          <w:color w:val="404042"/>
        </w:rPr>
        <w:t>projeto</w:t>
      </w:r>
      <w:r>
        <w:rPr>
          <w:color w:val="404042"/>
          <w:spacing w:val="-16"/>
        </w:rPr>
        <w:t> </w:t>
      </w:r>
      <w:r>
        <w:rPr>
          <w:color w:val="404042"/>
        </w:rPr>
        <w:t>ou</w:t>
      </w:r>
      <w:r>
        <w:rPr>
          <w:color w:val="404042"/>
          <w:spacing w:val="-16"/>
        </w:rPr>
        <w:t> </w:t>
      </w:r>
      <w:r>
        <w:rPr>
          <w:color w:val="404042"/>
        </w:rPr>
        <w:t>da </w:t>
      </w:r>
      <w:r>
        <w:rPr>
          <w:color w:val="404042"/>
          <w:spacing w:val="-2"/>
        </w:rPr>
        <w:t>atividade.</w:t>
      </w:r>
    </w:p>
    <w:p>
      <w:pPr>
        <w:pStyle w:val="BodyText"/>
        <w:spacing w:before="156"/>
        <w:ind w:left="963" w:right="958"/>
        <w:jc w:val="both"/>
      </w:pPr>
      <w:r>
        <w:rPr>
          <w:color w:val="404042"/>
        </w:rPr>
        <w:t>Antes de firmar a parceria, é necessário a emissão de parecer técnico do órgão</w:t>
      </w:r>
      <w:r>
        <w:rPr>
          <w:color w:val="404042"/>
          <w:spacing w:val="-1"/>
        </w:rPr>
        <w:t> </w:t>
      </w:r>
      <w:r>
        <w:rPr>
          <w:color w:val="404042"/>
        </w:rPr>
        <w:t>da</w:t>
      </w:r>
      <w:r>
        <w:rPr>
          <w:color w:val="404042"/>
          <w:spacing w:val="-1"/>
        </w:rPr>
        <w:t> </w:t>
      </w:r>
      <w:r>
        <w:rPr>
          <w:color w:val="404042"/>
        </w:rPr>
        <w:t>administração</w:t>
      </w:r>
      <w:r>
        <w:rPr>
          <w:color w:val="404042"/>
          <w:spacing w:val="-1"/>
        </w:rPr>
        <w:t> </w:t>
      </w:r>
      <w:r>
        <w:rPr>
          <w:color w:val="404042"/>
        </w:rPr>
        <w:t>pública</w:t>
      </w:r>
      <w:r>
        <w:rPr>
          <w:color w:val="404042"/>
          <w:spacing w:val="-1"/>
        </w:rPr>
        <w:t> </w:t>
      </w:r>
      <w:r>
        <w:rPr>
          <w:color w:val="404042"/>
        </w:rPr>
        <w:t>e</w:t>
      </w:r>
      <w:r>
        <w:rPr>
          <w:color w:val="404042"/>
          <w:spacing w:val="-1"/>
        </w:rPr>
        <w:t> </w:t>
      </w:r>
      <w:r>
        <w:rPr>
          <w:color w:val="404042"/>
        </w:rPr>
        <w:t>parecer</w:t>
      </w:r>
      <w:r>
        <w:rPr>
          <w:color w:val="404042"/>
          <w:spacing w:val="-1"/>
        </w:rPr>
        <w:t> </w:t>
      </w:r>
      <w:r>
        <w:rPr>
          <w:color w:val="404042"/>
        </w:rPr>
        <w:t>jurídico</w:t>
      </w:r>
      <w:r>
        <w:rPr>
          <w:color w:val="404042"/>
          <w:spacing w:val="-1"/>
        </w:rPr>
        <w:t> </w:t>
      </w:r>
      <w:r>
        <w:rPr>
          <w:color w:val="404042"/>
        </w:rPr>
        <w:t>emitido</w:t>
      </w:r>
      <w:r>
        <w:rPr>
          <w:color w:val="404042"/>
          <w:spacing w:val="-1"/>
        </w:rPr>
        <w:t> </w:t>
      </w:r>
      <w:r>
        <w:rPr>
          <w:color w:val="404042"/>
        </w:rPr>
        <w:t>por</w:t>
      </w:r>
      <w:r>
        <w:rPr>
          <w:color w:val="404042"/>
          <w:spacing w:val="-1"/>
        </w:rPr>
        <w:t> </w:t>
      </w:r>
      <w:r>
        <w:rPr>
          <w:color w:val="404042"/>
        </w:rPr>
        <w:t>consultoria </w:t>
      </w:r>
      <w:r>
        <w:rPr>
          <w:color w:val="404042"/>
          <w:spacing w:val="-4"/>
        </w:rPr>
        <w:t>jurídica</w:t>
      </w:r>
      <w:r>
        <w:rPr>
          <w:color w:val="404042"/>
          <w:spacing w:val="-12"/>
        </w:rPr>
        <w:t> </w:t>
      </w:r>
      <w:r>
        <w:rPr>
          <w:color w:val="404042"/>
          <w:spacing w:val="-4"/>
        </w:rPr>
        <w:t>ligada</w:t>
      </w:r>
      <w:r>
        <w:rPr>
          <w:color w:val="404042"/>
          <w:spacing w:val="-12"/>
        </w:rPr>
        <w:t> </w:t>
      </w:r>
      <w:r>
        <w:rPr>
          <w:color w:val="404042"/>
          <w:spacing w:val="-4"/>
        </w:rPr>
        <w:t>à</w:t>
      </w:r>
      <w:r>
        <w:rPr>
          <w:color w:val="404042"/>
          <w:spacing w:val="-11"/>
        </w:rPr>
        <w:t> </w:t>
      </w:r>
      <w:r>
        <w:rPr>
          <w:color w:val="404042"/>
          <w:spacing w:val="-4"/>
        </w:rPr>
        <w:t>Advocacia-Geral</w:t>
      </w:r>
      <w:r>
        <w:rPr>
          <w:color w:val="404042"/>
          <w:spacing w:val="-12"/>
        </w:rPr>
        <w:t> </w:t>
      </w:r>
      <w:r>
        <w:rPr>
          <w:color w:val="404042"/>
          <w:spacing w:val="-4"/>
        </w:rPr>
        <w:t>da</w:t>
      </w:r>
      <w:r>
        <w:rPr>
          <w:color w:val="404042"/>
          <w:spacing w:val="-12"/>
        </w:rPr>
        <w:t> </w:t>
      </w:r>
      <w:r>
        <w:rPr>
          <w:color w:val="404042"/>
          <w:spacing w:val="-4"/>
        </w:rPr>
        <w:t>União</w:t>
      </w:r>
      <w:r>
        <w:rPr>
          <w:color w:val="404042"/>
          <w:spacing w:val="-4"/>
          <w:position w:val="5"/>
          <w:sz w:val="9"/>
        </w:rPr>
        <w:t>8</w:t>
      </w:r>
      <w:r>
        <w:rPr>
          <w:color w:val="404042"/>
          <w:spacing w:val="-4"/>
        </w:rPr>
        <w:t>.</w:t>
      </w:r>
      <w:r>
        <w:rPr>
          <w:color w:val="404042"/>
          <w:spacing w:val="-11"/>
        </w:rPr>
        <w:t> </w:t>
      </w:r>
      <w:r>
        <w:rPr>
          <w:color w:val="404042"/>
          <w:spacing w:val="-4"/>
        </w:rPr>
        <w:t>Após</w:t>
      </w:r>
      <w:r>
        <w:rPr>
          <w:color w:val="404042"/>
          <w:spacing w:val="-12"/>
        </w:rPr>
        <w:t> </w:t>
      </w:r>
      <w:r>
        <w:rPr>
          <w:color w:val="404042"/>
          <w:spacing w:val="-4"/>
        </w:rPr>
        <w:t>a</w:t>
      </w:r>
      <w:r>
        <w:rPr>
          <w:color w:val="404042"/>
          <w:spacing w:val="-11"/>
        </w:rPr>
        <w:t> </w:t>
      </w:r>
      <w:r>
        <w:rPr>
          <w:color w:val="404042"/>
          <w:spacing w:val="-4"/>
        </w:rPr>
        <w:t>assinatura</w:t>
      </w:r>
      <w:r>
        <w:rPr>
          <w:color w:val="404042"/>
          <w:spacing w:val="-12"/>
        </w:rPr>
        <w:t> </w:t>
      </w:r>
      <w:r>
        <w:rPr>
          <w:color w:val="404042"/>
          <w:spacing w:val="-4"/>
        </w:rPr>
        <w:t>do</w:t>
      </w:r>
      <w:r>
        <w:rPr>
          <w:color w:val="404042"/>
          <w:spacing w:val="-12"/>
        </w:rPr>
        <w:t> </w:t>
      </w:r>
      <w:r>
        <w:rPr>
          <w:color w:val="404042"/>
          <w:spacing w:val="-4"/>
        </w:rPr>
        <w:t>instrumento </w:t>
      </w:r>
      <w:r>
        <w:rPr>
          <w:color w:val="404042"/>
        </w:rPr>
        <w:t>que formaliza a parceria, inicia-se a sua execução, que deverá seguir as ações</w:t>
      </w:r>
      <w:r>
        <w:rPr>
          <w:color w:val="404042"/>
          <w:spacing w:val="-16"/>
        </w:rPr>
        <w:t> </w:t>
      </w:r>
      <w:r>
        <w:rPr>
          <w:color w:val="404042"/>
        </w:rPr>
        <w:t>propostas,</w:t>
      </w:r>
      <w:r>
        <w:rPr>
          <w:color w:val="404042"/>
          <w:spacing w:val="-16"/>
        </w:rPr>
        <w:t> </w:t>
      </w:r>
      <w:r>
        <w:rPr>
          <w:color w:val="404042"/>
        </w:rPr>
        <w:t>as</w:t>
      </w:r>
      <w:r>
        <w:rPr>
          <w:color w:val="404042"/>
          <w:spacing w:val="-15"/>
        </w:rPr>
        <w:t> </w:t>
      </w:r>
      <w:r>
        <w:rPr>
          <w:color w:val="404042"/>
        </w:rPr>
        <w:t>metas</w:t>
      </w:r>
      <w:r>
        <w:rPr>
          <w:color w:val="404042"/>
          <w:spacing w:val="-16"/>
        </w:rPr>
        <w:t> </w:t>
      </w:r>
      <w:r>
        <w:rPr>
          <w:color w:val="404042"/>
        </w:rPr>
        <w:t>estipuladas</w:t>
      </w:r>
      <w:r>
        <w:rPr>
          <w:color w:val="404042"/>
          <w:spacing w:val="-16"/>
        </w:rPr>
        <w:t> </w:t>
      </w:r>
      <w:r>
        <w:rPr>
          <w:color w:val="404042"/>
        </w:rPr>
        <w:t>e</w:t>
      </w:r>
      <w:r>
        <w:rPr>
          <w:color w:val="404042"/>
          <w:spacing w:val="-15"/>
        </w:rPr>
        <w:t> </w:t>
      </w:r>
      <w:r>
        <w:rPr>
          <w:color w:val="404042"/>
        </w:rPr>
        <w:t>as</w:t>
      </w:r>
      <w:r>
        <w:rPr>
          <w:color w:val="404042"/>
          <w:spacing w:val="-16"/>
        </w:rPr>
        <w:t> </w:t>
      </w:r>
      <w:r>
        <w:rPr>
          <w:color w:val="404042"/>
        </w:rPr>
        <w:t>despesas</w:t>
      </w:r>
      <w:r>
        <w:rPr>
          <w:color w:val="404042"/>
          <w:spacing w:val="-15"/>
        </w:rPr>
        <w:t> </w:t>
      </w:r>
      <w:r>
        <w:rPr>
          <w:color w:val="404042"/>
        </w:rPr>
        <w:t>previstas</w:t>
      </w:r>
      <w:r>
        <w:rPr>
          <w:color w:val="404042"/>
          <w:spacing w:val="-16"/>
        </w:rPr>
        <w:t> </w:t>
      </w:r>
      <w:r>
        <w:rPr>
          <w:color w:val="404042"/>
        </w:rPr>
        <w:t>no</w:t>
      </w:r>
      <w:r>
        <w:rPr>
          <w:color w:val="404042"/>
          <w:spacing w:val="-16"/>
        </w:rPr>
        <w:t> </w:t>
      </w:r>
      <w:r>
        <w:rPr>
          <w:color w:val="404042"/>
        </w:rPr>
        <w:t>plano</w:t>
      </w:r>
      <w:r>
        <w:rPr>
          <w:color w:val="404042"/>
          <w:spacing w:val="-15"/>
        </w:rPr>
        <w:t> </w:t>
      </w:r>
      <w:r>
        <w:rPr>
          <w:color w:val="404042"/>
        </w:rPr>
        <w:t>de </w:t>
      </w:r>
      <w:r>
        <w:rPr>
          <w:color w:val="404042"/>
          <w:spacing w:val="-4"/>
        </w:rPr>
        <w:t>trabalho.</w:t>
      </w:r>
      <w:r>
        <w:rPr>
          <w:color w:val="404042"/>
          <w:spacing w:val="-9"/>
        </w:rPr>
        <w:t> </w:t>
      </w:r>
      <w:r>
        <w:rPr>
          <w:color w:val="404042"/>
          <w:spacing w:val="-4"/>
        </w:rPr>
        <w:t>Salienta-se</w:t>
      </w:r>
      <w:r>
        <w:rPr>
          <w:color w:val="404042"/>
          <w:spacing w:val="-9"/>
        </w:rPr>
        <w:t> </w:t>
      </w:r>
      <w:r>
        <w:rPr>
          <w:color w:val="404042"/>
          <w:spacing w:val="-4"/>
        </w:rPr>
        <w:t>que</w:t>
      </w:r>
      <w:r>
        <w:rPr>
          <w:color w:val="404042"/>
          <w:spacing w:val="-9"/>
        </w:rPr>
        <w:t> </w:t>
      </w:r>
      <w:r>
        <w:rPr>
          <w:color w:val="404042"/>
          <w:spacing w:val="-4"/>
        </w:rPr>
        <w:t>qualquer</w:t>
      </w:r>
      <w:r>
        <w:rPr>
          <w:color w:val="404042"/>
          <w:spacing w:val="-9"/>
        </w:rPr>
        <w:t> </w:t>
      </w:r>
      <w:r>
        <w:rPr>
          <w:color w:val="404042"/>
          <w:spacing w:val="-4"/>
        </w:rPr>
        <w:t>alteração</w:t>
      </w:r>
      <w:r>
        <w:rPr>
          <w:color w:val="404042"/>
          <w:spacing w:val="-9"/>
        </w:rPr>
        <w:t> </w:t>
      </w:r>
      <w:r>
        <w:rPr>
          <w:color w:val="404042"/>
          <w:spacing w:val="-4"/>
        </w:rPr>
        <w:t>na</w:t>
      </w:r>
      <w:r>
        <w:rPr>
          <w:color w:val="404042"/>
          <w:spacing w:val="-9"/>
        </w:rPr>
        <w:t> </w:t>
      </w:r>
      <w:r>
        <w:rPr>
          <w:color w:val="404042"/>
          <w:spacing w:val="-4"/>
        </w:rPr>
        <w:t>parceria</w:t>
      </w:r>
      <w:r>
        <w:rPr>
          <w:color w:val="404042"/>
          <w:spacing w:val="-9"/>
        </w:rPr>
        <w:t> </w:t>
      </w:r>
      <w:r>
        <w:rPr>
          <w:color w:val="404042"/>
          <w:spacing w:val="-4"/>
        </w:rPr>
        <w:t>deverá</w:t>
      </w:r>
      <w:r>
        <w:rPr>
          <w:color w:val="404042"/>
          <w:spacing w:val="-9"/>
        </w:rPr>
        <w:t> </w:t>
      </w:r>
      <w:r>
        <w:rPr>
          <w:color w:val="404042"/>
          <w:spacing w:val="-4"/>
        </w:rPr>
        <w:t>ser</w:t>
      </w:r>
      <w:r>
        <w:rPr>
          <w:color w:val="404042"/>
          <w:spacing w:val="-9"/>
        </w:rPr>
        <w:t> </w:t>
      </w:r>
      <w:r>
        <w:rPr>
          <w:color w:val="404042"/>
          <w:spacing w:val="-4"/>
        </w:rPr>
        <w:t>efetuada </w:t>
      </w:r>
      <w:r>
        <w:rPr>
          <w:color w:val="404042"/>
        </w:rPr>
        <w:t>por</w:t>
      </w:r>
      <w:r>
        <w:rPr>
          <w:color w:val="404042"/>
          <w:spacing w:val="-9"/>
        </w:rPr>
        <w:t> </w:t>
      </w:r>
      <w:r>
        <w:rPr>
          <w:color w:val="404042"/>
        </w:rPr>
        <w:t>meio</w:t>
      </w:r>
      <w:r>
        <w:rPr>
          <w:color w:val="404042"/>
          <w:spacing w:val="-9"/>
        </w:rPr>
        <w:t> </w:t>
      </w:r>
      <w:r>
        <w:rPr>
          <w:color w:val="404042"/>
        </w:rPr>
        <w:t>de</w:t>
      </w:r>
      <w:r>
        <w:rPr>
          <w:color w:val="404042"/>
          <w:spacing w:val="-9"/>
        </w:rPr>
        <w:t> </w:t>
      </w:r>
      <w:r>
        <w:rPr>
          <w:color w:val="404042"/>
        </w:rPr>
        <w:t>termo</w:t>
      </w:r>
      <w:r>
        <w:rPr>
          <w:color w:val="404042"/>
          <w:spacing w:val="-9"/>
        </w:rPr>
        <w:t> </w:t>
      </w:r>
      <w:r>
        <w:rPr>
          <w:color w:val="404042"/>
        </w:rPr>
        <w:t>aditivo</w:t>
      </w:r>
      <w:r>
        <w:rPr>
          <w:color w:val="404042"/>
          <w:spacing w:val="-9"/>
        </w:rPr>
        <w:t> </w:t>
      </w:r>
      <w:r>
        <w:rPr>
          <w:color w:val="404042"/>
        </w:rPr>
        <w:t>ou,</w:t>
      </w:r>
      <w:r>
        <w:rPr>
          <w:color w:val="404042"/>
          <w:spacing w:val="-9"/>
        </w:rPr>
        <w:t> </w:t>
      </w:r>
      <w:r>
        <w:rPr>
          <w:color w:val="404042"/>
        </w:rPr>
        <w:t>ainda,</w:t>
      </w:r>
      <w:r>
        <w:rPr>
          <w:color w:val="404042"/>
          <w:spacing w:val="-9"/>
        </w:rPr>
        <w:t> </w:t>
      </w:r>
      <w:r>
        <w:rPr>
          <w:color w:val="404042"/>
        </w:rPr>
        <w:t>mediante</w:t>
      </w:r>
      <w:r>
        <w:rPr>
          <w:color w:val="404042"/>
          <w:spacing w:val="-9"/>
        </w:rPr>
        <w:t> </w:t>
      </w:r>
      <w:r>
        <w:rPr>
          <w:color w:val="404042"/>
        </w:rPr>
        <w:t>certidão</w:t>
      </w:r>
      <w:r>
        <w:rPr>
          <w:color w:val="404042"/>
          <w:spacing w:val="-9"/>
        </w:rPr>
        <w:t> </w:t>
      </w:r>
      <w:r>
        <w:rPr>
          <w:color w:val="404042"/>
        </w:rPr>
        <w:t>de</w:t>
      </w:r>
      <w:r>
        <w:rPr>
          <w:color w:val="404042"/>
          <w:spacing w:val="-9"/>
        </w:rPr>
        <w:t> </w:t>
      </w:r>
      <w:r>
        <w:rPr>
          <w:color w:val="404042"/>
        </w:rPr>
        <w:t>apostilamento, conforme o caso</w:t>
      </w:r>
      <w:r>
        <w:rPr>
          <w:color w:val="404042"/>
          <w:position w:val="5"/>
          <w:sz w:val="9"/>
        </w:rPr>
        <w:t>9</w:t>
      </w:r>
      <w:r>
        <w:rPr>
          <w:color w:val="404042"/>
        </w:rPr>
        <w:t>. É imprescindível esclarecer que tais instrumentos não podem</w:t>
      </w:r>
      <w:r>
        <w:rPr>
          <w:color w:val="404042"/>
          <w:spacing w:val="-12"/>
        </w:rPr>
        <w:t> </w:t>
      </w:r>
      <w:r>
        <w:rPr>
          <w:color w:val="404042"/>
        </w:rPr>
        <w:t>modificar</w:t>
      </w:r>
      <w:r>
        <w:rPr>
          <w:color w:val="404042"/>
          <w:spacing w:val="-12"/>
        </w:rPr>
        <w:t> </w:t>
      </w:r>
      <w:r>
        <w:rPr>
          <w:color w:val="404042"/>
        </w:rPr>
        <w:t>o</w:t>
      </w:r>
      <w:r>
        <w:rPr>
          <w:color w:val="404042"/>
          <w:spacing w:val="-12"/>
        </w:rPr>
        <w:t> </w:t>
      </w:r>
      <w:r>
        <w:rPr>
          <w:color w:val="404042"/>
        </w:rPr>
        <w:t>objeto</w:t>
      </w:r>
      <w:r>
        <w:rPr>
          <w:color w:val="404042"/>
          <w:spacing w:val="-12"/>
        </w:rPr>
        <w:t> </w:t>
      </w:r>
      <w:r>
        <w:rPr>
          <w:color w:val="404042"/>
        </w:rPr>
        <w:t>da</w:t>
      </w:r>
      <w:r>
        <w:rPr>
          <w:color w:val="404042"/>
          <w:spacing w:val="-12"/>
        </w:rPr>
        <w:t> </w:t>
      </w:r>
      <w:r>
        <w:rPr>
          <w:color w:val="404042"/>
        </w:rPr>
        <w:t>parceria,</w:t>
      </w:r>
      <w:r>
        <w:rPr>
          <w:color w:val="404042"/>
          <w:spacing w:val="-12"/>
        </w:rPr>
        <w:t> </w:t>
      </w:r>
      <w:r>
        <w:rPr>
          <w:color w:val="404042"/>
        </w:rPr>
        <w:t>salvo</w:t>
      </w:r>
      <w:r>
        <w:rPr>
          <w:color w:val="404042"/>
          <w:spacing w:val="-12"/>
        </w:rPr>
        <w:t> </w:t>
      </w:r>
      <w:r>
        <w:rPr>
          <w:color w:val="404042"/>
        </w:rPr>
        <w:t>se</w:t>
      </w:r>
      <w:r>
        <w:rPr>
          <w:color w:val="404042"/>
          <w:spacing w:val="-12"/>
        </w:rPr>
        <w:t> </w:t>
      </w:r>
      <w:r>
        <w:rPr>
          <w:color w:val="404042"/>
        </w:rPr>
        <w:t>houver</w:t>
      </w:r>
      <w:r>
        <w:rPr>
          <w:color w:val="404042"/>
          <w:spacing w:val="-12"/>
        </w:rPr>
        <w:t> </w:t>
      </w:r>
      <w:r>
        <w:rPr>
          <w:color w:val="404042"/>
        </w:rPr>
        <w:t>autorização</w:t>
      </w:r>
      <w:r>
        <w:rPr>
          <w:color w:val="404042"/>
          <w:spacing w:val="-12"/>
        </w:rPr>
        <w:t> </w:t>
      </w:r>
      <w:r>
        <w:rPr>
          <w:color w:val="404042"/>
        </w:rPr>
        <w:t>legal.</w:t>
      </w:r>
    </w:p>
    <w:p>
      <w:pPr>
        <w:pStyle w:val="BodyText"/>
      </w:pPr>
    </w:p>
    <w:p>
      <w:pPr>
        <w:pStyle w:val="BodyText"/>
        <w:spacing w:before="54"/>
      </w:pPr>
      <w:r>
        <w:rPr/>
        <mc:AlternateContent>
          <mc:Choice Requires="wps">
            <w:drawing>
              <wp:anchor distT="0" distB="0" distL="0" distR="0" allowOverlap="1" layoutInCell="1" locked="0" behindDoc="1" simplePos="0" relativeHeight="487633920">
                <wp:simplePos x="0" y="0"/>
                <wp:positionH relativeFrom="page">
                  <wp:posOffset>612000</wp:posOffset>
                </wp:positionH>
                <wp:positionV relativeFrom="paragraph">
                  <wp:posOffset>203102</wp:posOffset>
                </wp:positionV>
                <wp:extent cx="4104004" cy="1270"/>
                <wp:effectExtent l="0" t="0" r="0" b="0"/>
                <wp:wrapTopAndBottom/>
                <wp:docPr id="250" name="Graphic 250"/>
                <wp:cNvGraphicFramePr>
                  <a:graphicFrameLocks/>
                </wp:cNvGraphicFramePr>
                <a:graphic>
                  <a:graphicData uri="http://schemas.microsoft.com/office/word/2010/wordprocessingShape">
                    <wps:wsp>
                      <wps:cNvPr id="250" name="Graphic 250"/>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5.992312pt;width:323.150pt;height:.1pt;mso-position-horizontal-relative:page;mso-position-vertical-relative:paragraph;z-index:-15682560;mso-wrap-distance-left:0;mso-wrap-distance-right:0" id="docshape244" coordorigin="964,320" coordsize="6463,0" path="m964,320l7427,320e" filled="false" stroked="true" strokeweight=".25pt" strokecolor="#404042">
                <v:path arrowok="t"/>
                <v:stroke dashstyle="solid"/>
                <w10:wrap type="topAndBottom"/>
              </v:shape>
            </w:pict>
          </mc:Fallback>
        </mc:AlternateContent>
      </w:r>
    </w:p>
    <w:p>
      <w:pPr>
        <w:pStyle w:val="ListParagraph"/>
        <w:numPr>
          <w:ilvl w:val="0"/>
          <w:numId w:val="23"/>
        </w:numPr>
        <w:tabs>
          <w:tab w:pos="1138" w:val="left" w:leader="none"/>
        </w:tabs>
        <w:spacing w:line="240" w:lineRule="auto" w:before="121" w:after="0"/>
        <w:ind w:left="1138" w:right="0" w:hanging="175"/>
        <w:jc w:val="left"/>
        <w:rPr>
          <w:color w:val="404042"/>
          <w:sz w:val="16"/>
        </w:rPr>
      </w:pPr>
      <w:r>
        <w:rPr>
          <w:color w:val="404042"/>
          <w:spacing w:val="-4"/>
          <w:sz w:val="16"/>
        </w:rPr>
        <w:t>Decreto</w:t>
      </w:r>
      <w:r>
        <w:rPr>
          <w:color w:val="404042"/>
          <w:spacing w:val="-9"/>
          <w:sz w:val="16"/>
        </w:rPr>
        <w:t> </w:t>
      </w:r>
      <w:r>
        <w:rPr>
          <w:color w:val="404042"/>
          <w:spacing w:val="-4"/>
          <w:sz w:val="16"/>
        </w:rPr>
        <w:t>nº</w:t>
      </w:r>
      <w:r>
        <w:rPr>
          <w:color w:val="404042"/>
          <w:spacing w:val="-8"/>
          <w:sz w:val="16"/>
        </w:rPr>
        <w:t> </w:t>
      </w:r>
      <w:r>
        <w:rPr>
          <w:color w:val="404042"/>
          <w:spacing w:val="-4"/>
          <w:sz w:val="16"/>
        </w:rPr>
        <w:t>8.726/2016,</w:t>
      </w:r>
      <w:r>
        <w:rPr>
          <w:color w:val="404042"/>
          <w:spacing w:val="-9"/>
          <w:sz w:val="16"/>
        </w:rPr>
        <w:t> </w:t>
      </w:r>
      <w:r>
        <w:rPr>
          <w:color w:val="404042"/>
          <w:spacing w:val="-4"/>
          <w:sz w:val="16"/>
        </w:rPr>
        <w:t>Art.</w:t>
      </w:r>
      <w:r>
        <w:rPr>
          <w:color w:val="404042"/>
          <w:spacing w:val="-7"/>
          <w:sz w:val="16"/>
        </w:rPr>
        <w:t> </w:t>
      </w:r>
      <w:r>
        <w:rPr>
          <w:color w:val="404042"/>
          <w:spacing w:val="-4"/>
          <w:sz w:val="16"/>
        </w:rPr>
        <w:t>9º,</w:t>
      </w:r>
      <w:r>
        <w:rPr>
          <w:color w:val="404042"/>
          <w:spacing w:val="-9"/>
          <w:sz w:val="16"/>
        </w:rPr>
        <w:t> </w:t>
      </w:r>
      <w:r>
        <w:rPr>
          <w:color w:val="404042"/>
          <w:spacing w:val="-4"/>
          <w:sz w:val="16"/>
        </w:rPr>
        <w:t>§</w:t>
      </w:r>
      <w:r>
        <w:rPr>
          <w:color w:val="404042"/>
          <w:spacing w:val="-7"/>
          <w:sz w:val="16"/>
        </w:rPr>
        <w:t> </w:t>
      </w:r>
      <w:r>
        <w:rPr>
          <w:color w:val="404042"/>
          <w:spacing w:val="-5"/>
          <w:sz w:val="16"/>
        </w:rPr>
        <w:t>13.</w:t>
      </w:r>
    </w:p>
    <w:p>
      <w:pPr>
        <w:pStyle w:val="ListParagraph"/>
        <w:numPr>
          <w:ilvl w:val="0"/>
          <w:numId w:val="23"/>
        </w:numPr>
        <w:tabs>
          <w:tab w:pos="1131" w:val="left" w:leader="none"/>
        </w:tabs>
        <w:spacing w:line="240" w:lineRule="auto" w:before="90" w:after="0"/>
        <w:ind w:left="1131" w:right="0" w:hanging="168"/>
        <w:jc w:val="left"/>
        <w:rPr>
          <w:color w:val="404042"/>
          <w:sz w:val="16"/>
        </w:rPr>
      </w:pPr>
      <w:r>
        <w:rPr>
          <w:color w:val="404042"/>
          <w:spacing w:val="-6"/>
          <w:sz w:val="16"/>
        </w:rPr>
        <w:t>Lei</w:t>
      </w:r>
      <w:r>
        <w:rPr>
          <w:color w:val="404042"/>
          <w:spacing w:val="-1"/>
          <w:sz w:val="16"/>
        </w:rPr>
        <w:t> </w:t>
      </w:r>
      <w:r>
        <w:rPr>
          <w:color w:val="404042"/>
          <w:spacing w:val="-6"/>
          <w:sz w:val="16"/>
        </w:rPr>
        <w:t>nº</w:t>
      </w:r>
      <w:r>
        <w:rPr>
          <w:color w:val="404042"/>
          <w:spacing w:val="-1"/>
          <w:sz w:val="16"/>
        </w:rPr>
        <w:t> </w:t>
      </w:r>
      <w:r>
        <w:rPr>
          <w:color w:val="404042"/>
          <w:spacing w:val="-6"/>
          <w:sz w:val="16"/>
        </w:rPr>
        <w:t>13.019/2014,</w:t>
      </w:r>
      <w:r>
        <w:rPr>
          <w:color w:val="404042"/>
          <w:spacing w:val="-2"/>
          <w:sz w:val="16"/>
        </w:rPr>
        <w:t> </w:t>
      </w:r>
      <w:r>
        <w:rPr>
          <w:color w:val="404042"/>
          <w:spacing w:val="-6"/>
          <w:sz w:val="16"/>
        </w:rPr>
        <w:t>Art.</w:t>
      </w:r>
      <w:r>
        <w:rPr>
          <w:color w:val="404042"/>
          <w:sz w:val="16"/>
        </w:rPr>
        <w:t> </w:t>
      </w:r>
      <w:r>
        <w:rPr>
          <w:color w:val="404042"/>
          <w:spacing w:val="-6"/>
          <w:sz w:val="16"/>
        </w:rPr>
        <w:t>33;</w:t>
      </w:r>
      <w:r>
        <w:rPr>
          <w:color w:val="404042"/>
          <w:sz w:val="16"/>
        </w:rPr>
        <w:t> </w:t>
      </w:r>
      <w:r>
        <w:rPr>
          <w:color w:val="404042"/>
          <w:spacing w:val="-6"/>
          <w:sz w:val="16"/>
        </w:rPr>
        <w:t>e</w:t>
      </w:r>
      <w:r>
        <w:rPr>
          <w:color w:val="404042"/>
          <w:spacing w:val="-2"/>
          <w:sz w:val="16"/>
        </w:rPr>
        <w:t> </w:t>
      </w:r>
      <w:r>
        <w:rPr>
          <w:color w:val="404042"/>
          <w:spacing w:val="-6"/>
          <w:sz w:val="16"/>
        </w:rPr>
        <w:t>Decreto</w:t>
      </w:r>
      <w:r>
        <w:rPr>
          <w:color w:val="404042"/>
          <w:sz w:val="16"/>
        </w:rPr>
        <w:t> </w:t>
      </w:r>
      <w:r>
        <w:rPr>
          <w:color w:val="404042"/>
          <w:spacing w:val="-6"/>
          <w:sz w:val="16"/>
        </w:rPr>
        <w:t>nº</w:t>
      </w:r>
      <w:r>
        <w:rPr>
          <w:color w:val="404042"/>
          <w:spacing w:val="-2"/>
          <w:sz w:val="16"/>
        </w:rPr>
        <w:t> </w:t>
      </w:r>
      <w:r>
        <w:rPr>
          <w:color w:val="404042"/>
          <w:spacing w:val="-6"/>
          <w:sz w:val="16"/>
        </w:rPr>
        <w:t>8.726/2016,</w:t>
      </w:r>
      <w:r>
        <w:rPr>
          <w:color w:val="404042"/>
          <w:spacing w:val="-1"/>
          <w:sz w:val="16"/>
        </w:rPr>
        <w:t> </w:t>
      </w:r>
      <w:r>
        <w:rPr>
          <w:color w:val="404042"/>
          <w:spacing w:val="-6"/>
          <w:sz w:val="16"/>
        </w:rPr>
        <w:t>Art.</w:t>
      </w:r>
      <w:r>
        <w:rPr>
          <w:color w:val="404042"/>
          <w:sz w:val="16"/>
        </w:rPr>
        <w:t> </w:t>
      </w:r>
      <w:r>
        <w:rPr>
          <w:color w:val="404042"/>
          <w:spacing w:val="-6"/>
          <w:sz w:val="16"/>
        </w:rPr>
        <w:t>26.</w:t>
      </w:r>
    </w:p>
    <w:p>
      <w:pPr>
        <w:pStyle w:val="ListParagraph"/>
        <w:numPr>
          <w:ilvl w:val="0"/>
          <w:numId w:val="23"/>
        </w:numPr>
        <w:tabs>
          <w:tab w:pos="1133" w:val="left" w:leader="none"/>
        </w:tabs>
        <w:spacing w:line="240" w:lineRule="auto" w:before="90" w:after="0"/>
        <w:ind w:left="1133" w:right="0" w:hanging="170"/>
        <w:jc w:val="left"/>
        <w:rPr>
          <w:color w:val="404042"/>
          <w:sz w:val="16"/>
        </w:rPr>
      </w:pPr>
      <w:r>
        <w:rPr>
          <w:color w:val="404042"/>
          <w:w w:val="90"/>
          <w:sz w:val="16"/>
        </w:rPr>
        <w:t>Lei</w:t>
      </w:r>
      <w:r>
        <w:rPr>
          <w:color w:val="404042"/>
          <w:spacing w:val="-3"/>
          <w:sz w:val="16"/>
        </w:rPr>
        <w:t> </w:t>
      </w:r>
      <w:r>
        <w:rPr>
          <w:color w:val="404042"/>
          <w:w w:val="90"/>
          <w:sz w:val="16"/>
        </w:rPr>
        <w:t>nº</w:t>
      </w:r>
      <w:r>
        <w:rPr>
          <w:color w:val="404042"/>
          <w:spacing w:val="-3"/>
          <w:sz w:val="16"/>
        </w:rPr>
        <w:t> </w:t>
      </w:r>
      <w:r>
        <w:rPr>
          <w:color w:val="404042"/>
          <w:w w:val="90"/>
          <w:sz w:val="16"/>
        </w:rPr>
        <w:t>13.019/2014.</w:t>
      </w:r>
      <w:r>
        <w:rPr>
          <w:color w:val="404042"/>
          <w:spacing w:val="-2"/>
          <w:sz w:val="16"/>
        </w:rPr>
        <w:t> </w:t>
      </w:r>
      <w:r>
        <w:rPr>
          <w:color w:val="404042"/>
          <w:w w:val="90"/>
          <w:sz w:val="16"/>
        </w:rPr>
        <w:t>Art.</w:t>
      </w:r>
      <w:r>
        <w:rPr>
          <w:color w:val="404042"/>
          <w:spacing w:val="-2"/>
          <w:sz w:val="16"/>
        </w:rPr>
        <w:t> </w:t>
      </w:r>
      <w:r>
        <w:rPr>
          <w:color w:val="404042"/>
          <w:spacing w:val="-5"/>
          <w:w w:val="90"/>
          <w:sz w:val="16"/>
        </w:rPr>
        <w:t>22.</w:t>
      </w:r>
    </w:p>
    <w:p>
      <w:pPr>
        <w:pStyle w:val="ListParagraph"/>
        <w:numPr>
          <w:ilvl w:val="0"/>
          <w:numId w:val="23"/>
        </w:numPr>
        <w:tabs>
          <w:tab w:pos="1125" w:val="left" w:leader="none"/>
        </w:tabs>
        <w:spacing w:line="240" w:lineRule="auto" w:before="91" w:after="0"/>
        <w:ind w:left="1125" w:right="0" w:hanging="162"/>
        <w:jc w:val="left"/>
        <w:rPr>
          <w:color w:val="404042"/>
          <w:sz w:val="16"/>
        </w:rPr>
      </w:pPr>
      <w:r>
        <w:rPr>
          <w:color w:val="404042"/>
          <w:spacing w:val="-4"/>
          <w:sz w:val="16"/>
        </w:rPr>
        <w:t>Decreto</w:t>
      </w:r>
      <w:r>
        <w:rPr>
          <w:color w:val="404042"/>
          <w:spacing w:val="-5"/>
          <w:sz w:val="16"/>
        </w:rPr>
        <w:t> </w:t>
      </w:r>
      <w:r>
        <w:rPr>
          <w:color w:val="404042"/>
          <w:spacing w:val="-4"/>
          <w:sz w:val="16"/>
        </w:rPr>
        <w:t>nº 8.726/2016,</w:t>
      </w:r>
      <w:r>
        <w:rPr>
          <w:color w:val="404042"/>
          <w:spacing w:val="-5"/>
          <w:sz w:val="16"/>
        </w:rPr>
        <w:t> </w:t>
      </w:r>
      <w:r>
        <w:rPr>
          <w:color w:val="404042"/>
          <w:spacing w:val="-4"/>
          <w:sz w:val="16"/>
        </w:rPr>
        <w:t>Art.</w:t>
      </w:r>
      <w:r>
        <w:rPr>
          <w:color w:val="404042"/>
          <w:spacing w:val="-3"/>
          <w:sz w:val="16"/>
        </w:rPr>
        <w:t> </w:t>
      </w:r>
      <w:r>
        <w:rPr>
          <w:color w:val="404042"/>
          <w:spacing w:val="-4"/>
          <w:sz w:val="16"/>
        </w:rPr>
        <w:t>25,</w:t>
      </w:r>
      <w:r>
        <w:rPr>
          <w:color w:val="404042"/>
          <w:spacing w:val="-5"/>
          <w:sz w:val="16"/>
        </w:rPr>
        <w:t> </w:t>
      </w:r>
      <w:r>
        <w:rPr>
          <w:color w:val="404042"/>
          <w:spacing w:val="-4"/>
          <w:sz w:val="16"/>
        </w:rPr>
        <w:t>§3º.</w:t>
      </w:r>
    </w:p>
    <w:p>
      <w:pPr>
        <w:pStyle w:val="ListParagraph"/>
        <w:numPr>
          <w:ilvl w:val="0"/>
          <w:numId w:val="23"/>
        </w:numPr>
        <w:tabs>
          <w:tab w:pos="1135" w:val="left" w:leader="none"/>
        </w:tabs>
        <w:spacing w:line="240" w:lineRule="auto" w:before="90" w:after="0"/>
        <w:ind w:left="1135" w:right="0" w:hanging="172"/>
        <w:jc w:val="left"/>
        <w:rPr>
          <w:color w:val="404042"/>
          <w:sz w:val="16"/>
        </w:rPr>
      </w:pPr>
      <w:r>
        <w:rPr>
          <w:color w:val="404042"/>
          <w:spacing w:val="-6"/>
          <w:sz w:val="16"/>
        </w:rPr>
        <w:t>Lei</w:t>
      </w:r>
      <w:r>
        <w:rPr>
          <w:color w:val="404042"/>
          <w:spacing w:val="-3"/>
          <w:sz w:val="16"/>
        </w:rPr>
        <w:t> </w:t>
      </w:r>
      <w:r>
        <w:rPr>
          <w:color w:val="404042"/>
          <w:spacing w:val="-6"/>
          <w:sz w:val="16"/>
        </w:rPr>
        <w:t>nº</w:t>
      </w:r>
      <w:r>
        <w:rPr>
          <w:color w:val="404042"/>
          <w:spacing w:val="-3"/>
          <w:sz w:val="16"/>
        </w:rPr>
        <w:t> </w:t>
      </w:r>
      <w:r>
        <w:rPr>
          <w:color w:val="404042"/>
          <w:spacing w:val="-6"/>
          <w:sz w:val="16"/>
        </w:rPr>
        <w:t>13.019/2014,</w:t>
      </w:r>
      <w:r>
        <w:rPr>
          <w:color w:val="404042"/>
          <w:spacing w:val="-4"/>
          <w:sz w:val="16"/>
        </w:rPr>
        <w:t> </w:t>
      </w:r>
      <w:r>
        <w:rPr>
          <w:color w:val="404042"/>
          <w:spacing w:val="-6"/>
          <w:sz w:val="16"/>
        </w:rPr>
        <w:t>Art.</w:t>
      </w:r>
      <w:r>
        <w:rPr>
          <w:color w:val="404042"/>
          <w:spacing w:val="-2"/>
          <w:sz w:val="16"/>
        </w:rPr>
        <w:t> </w:t>
      </w:r>
      <w:r>
        <w:rPr>
          <w:color w:val="404042"/>
          <w:spacing w:val="-6"/>
          <w:sz w:val="16"/>
        </w:rPr>
        <w:t>35,</w:t>
      </w:r>
      <w:r>
        <w:rPr>
          <w:color w:val="404042"/>
          <w:spacing w:val="-4"/>
          <w:sz w:val="16"/>
        </w:rPr>
        <w:t> </w:t>
      </w:r>
      <w:r>
        <w:rPr>
          <w:color w:val="404042"/>
          <w:spacing w:val="-6"/>
          <w:sz w:val="16"/>
        </w:rPr>
        <w:t>Incisos</w:t>
      </w:r>
      <w:r>
        <w:rPr>
          <w:color w:val="404042"/>
          <w:spacing w:val="-3"/>
          <w:sz w:val="16"/>
        </w:rPr>
        <w:t> </w:t>
      </w:r>
      <w:r>
        <w:rPr>
          <w:color w:val="404042"/>
          <w:spacing w:val="-6"/>
          <w:sz w:val="16"/>
        </w:rPr>
        <w:t>V</w:t>
      </w:r>
      <w:r>
        <w:rPr>
          <w:color w:val="404042"/>
          <w:spacing w:val="-3"/>
          <w:sz w:val="16"/>
        </w:rPr>
        <w:t> </w:t>
      </w:r>
      <w:r>
        <w:rPr>
          <w:color w:val="404042"/>
          <w:spacing w:val="-6"/>
          <w:sz w:val="16"/>
        </w:rPr>
        <w:t>e</w:t>
      </w:r>
      <w:r>
        <w:rPr>
          <w:color w:val="404042"/>
          <w:spacing w:val="-3"/>
          <w:sz w:val="16"/>
        </w:rPr>
        <w:t> </w:t>
      </w:r>
      <w:r>
        <w:rPr>
          <w:color w:val="404042"/>
          <w:spacing w:val="-6"/>
          <w:sz w:val="16"/>
        </w:rPr>
        <w:t>VI.</w:t>
      </w:r>
    </w:p>
    <w:p>
      <w:pPr>
        <w:pStyle w:val="ListParagraph"/>
        <w:numPr>
          <w:ilvl w:val="0"/>
          <w:numId w:val="23"/>
        </w:numPr>
        <w:tabs>
          <w:tab w:pos="1133" w:val="left" w:leader="none"/>
        </w:tabs>
        <w:spacing w:line="240" w:lineRule="auto" w:before="91" w:after="0"/>
        <w:ind w:left="1133" w:right="0" w:hanging="170"/>
        <w:jc w:val="left"/>
        <w:rPr>
          <w:color w:val="404042"/>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43.</w:t>
      </w:r>
    </w:p>
    <w:p>
      <w:pPr>
        <w:pStyle w:val="ListParagraph"/>
        <w:spacing w:after="0" w:line="240" w:lineRule="auto"/>
        <w:jc w:val="left"/>
        <w:rPr>
          <w:sz w:val="16"/>
        </w:rPr>
        <w:sectPr>
          <w:pgSz w:w="8400" w:h="11910"/>
          <w:pgMar w:header="0" w:footer="520" w:top="880" w:bottom="720" w:left="0" w:right="0"/>
        </w:sectPr>
      </w:pPr>
    </w:p>
    <w:p>
      <w:pPr>
        <w:pStyle w:val="BodyText"/>
        <w:spacing w:before="72"/>
        <w:ind w:left="963" w:right="960"/>
        <w:jc w:val="both"/>
      </w:pPr>
      <w:r>
        <w:rPr>
          <w:color w:val="404042"/>
        </w:rPr>
        <w:t>Em instrumentos firmados com a administração pública federal, toda a execução</w:t>
      </w:r>
      <w:r>
        <w:rPr>
          <w:color w:val="404042"/>
          <w:spacing w:val="-8"/>
        </w:rPr>
        <w:t> </w:t>
      </w:r>
      <w:r>
        <w:rPr>
          <w:color w:val="404042"/>
        </w:rPr>
        <w:t>deve</w:t>
      </w:r>
      <w:r>
        <w:rPr>
          <w:color w:val="404042"/>
          <w:spacing w:val="-8"/>
        </w:rPr>
        <w:t> </w:t>
      </w:r>
      <w:r>
        <w:rPr>
          <w:color w:val="404042"/>
        </w:rPr>
        <w:t>ser</w:t>
      </w:r>
      <w:r>
        <w:rPr>
          <w:color w:val="404042"/>
          <w:spacing w:val="-8"/>
        </w:rPr>
        <w:t> </w:t>
      </w:r>
      <w:r>
        <w:rPr>
          <w:color w:val="404042"/>
        </w:rPr>
        <w:t>registrada</w:t>
      </w:r>
      <w:r>
        <w:rPr>
          <w:color w:val="404042"/>
          <w:spacing w:val="-8"/>
        </w:rPr>
        <w:t> </w:t>
      </w:r>
      <w:r>
        <w:rPr>
          <w:color w:val="404042"/>
        </w:rPr>
        <w:t>no</w:t>
      </w:r>
      <w:r>
        <w:rPr>
          <w:color w:val="404042"/>
          <w:spacing w:val="-8"/>
        </w:rPr>
        <w:t> </w:t>
      </w:r>
      <w:r>
        <w:rPr>
          <w:color w:val="404042"/>
        </w:rPr>
        <w:t>Transferegov.br,</w:t>
      </w:r>
      <w:r>
        <w:rPr>
          <w:color w:val="404042"/>
          <w:spacing w:val="-8"/>
        </w:rPr>
        <w:t> </w:t>
      </w:r>
      <w:r>
        <w:rPr>
          <w:color w:val="404042"/>
        </w:rPr>
        <w:t>sendo</w:t>
      </w:r>
      <w:r>
        <w:rPr>
          <w:color w:val="404042"/>
          <w:spacing w:val="-8"/>
        </w:rPr>
        <w:t> </w:t>
      </w:r>
      <w:r>
        <w:rPr>
          <w:color w:val="404042"/>
        </w:rPr>
        <w:t>admitidas</w:t>
      </w:r>
      <w:r>
        <w:rPr>
          <w:color w:val="404042"/>
          <w:spacing w:val="-8"/>
        </w:rPr>
        <w:t> </w:t>
      </w:r>
      <w:r>
        <w:rPr>
          <w:color w:val="404042"/>
        </w:rPr>
        <w:t>outras </w:t>
      </w:r>
      <w:r>
        <w:rPr>
          <w:color w:val="404042"/>
          <w:spacing w:val="-6"/>
        </w:rPr>
        <w:t>ferramentas de gestão documental e de protocolo, garantidas a transparência </w:t>
      </w:r>
      <w:r>
        <w:rPr>
          <w:color w:val="404042"/>
        </w:rPr>
        <w:t>ao processo e respeitada a autonomia da OSC no gerenciamento dos recursos,</w:t>
      </w:r>
      <w:r>
        <w:rPr>
          <w:color w:val="404042"/>
          <w:spacing w:val="-16"/>
        </w:rPr>
        <w:t> </w:t>
      </w:r>
      <w:r>
        <w:rPr>
          <w:color w:val="404042"/>
        </w:rPr>
        <w:t>de</w:t>
      </w:r>
      <w:r>
        <w:rPr>
          <w:color w:val="404042"/>
          <w:spacing w:val="-16"/>
        </w:rPr>
        <w:t> </w:t>
      </w:r>
      <w:r>
        <w:rPr>
          <w:color w:val="404042"/>
        </w:rPr>
        <w:t>acordo</w:t>
      </w:r>
      <w:r>
        <w:rPr>
          <w:color w:val="404042"/>
          <w:spacing w:val="-15"/>
        </w:rPr>
        <w:t> </w:t>
      </w:r>
      <w:r>
        <w:rPr>
          <w:color w:val="404042"/>
        </w:rPr>
        <w:t>com</w:t>
      </w:r>
      <w:r>
        <w:rPr>
          <w:color w:val="404042"/>
          <w:spacing w:val="-16"/>
        </w:rPr>
        <w:t> </w:t>
      </w:r>
      <w:r>
        <w:rPr>
          <w:color w:val="404042"/>
        </w:rPr>
        <w:t>práticas</w:t>
      </w:r>
      <w:r>
        <w:rPr>
          <w:color w:val="404042"/>
          <w:spacing w:val="-16"/>
        </w:rPr>
        <w:t> </w:t>
      </w:r>
      <w:r>
        <w:rPr>
          <w:color w:val="404042"/>
        </w:rPr>
        <w:t>usuais</w:t>
      </w:r>
      <w:r>
        <w:rPr>
          <w:color w:val="404042"/>
          <w:spacing w:val="-15"/>
        </w:rPr>
        <w:t> </w:t>
      </w:r>
      <w:r>
        <w:rPr>
          <w:color w:val="404042"/>
        </w:rPr>
        <w:t>do</w:t>
      </w:r>
      <w:r>
        <w:rPr>
          <w:color w:val="404042"/>
          <w:spacing w:val="-16"/>
        </w:rPr>
        <w:t> </w:t>
      </w:r>
      <w:r>
        <w:rPr>
          <w:color w:val="404042"/>
        </w:rPr>
        <w:t>setor</w:t>
      </w:r>
      <w:r>
        <w:rPr>
          <w:color w:val="404042"/>
          <w:spacing w:val="-15"/>
        </w:rPr>
        <w:t> </w:t>
      </w:r>
      <w:r>
        <w:rPr>
          <w:color w:val="404042"/>
        </w:rPr>
        <w:t>privado.</w:t>
      </w:r>
      <w:r>
        <w:rPr>
          <w:color w:val="404042"/>
          <w:spacing w:val="-16"/>
        </w:rPr>
        <w:t> </w:t>
      </w:r>
      <w:r>
        <w:rPr>
          <w:color w:val="404042"/>
        </w:rPr>
        <w:t>Ressalta-se</w:t>
      </w:r>
      <w:r>
        <w:rPr>
          <w:color w:val="404042"/>
          <w:spacing w:val="-16"/>
        </w:rPr>
        <w:t> </w:t>
      </w:r>
      <w:r>
        <w:rPr>
          <w:color w:val="404042"/>
        </w:rPr>
        <w:t>que, </w:t>
      </w:r>
      <w:r>
        <w:rPr>
          <w:color w:val="404042"/>
          <w:spacing w:val="-2"/>
        </w:rPr>
        <w:t>tanto</w:t>
      </w:r>
      <w:r>
        <w:rPr>
          <w:color w:val="404042"/>
          <w:spacing w:val="-14"/>
        </w:rPr>
        <w:t> </w:t>
      </w:r>
      <w:r>
        <w:rPr>
          <w:color w:val="404042"/>
          <w:spacing w:val="-2"/>
        </w:rPr>
        <w:t>a</w:t>
      </w:r>
      <w:r>
        <w:rPr>
          <w:color w:val="404042"/>
          <w:spacing w:val="-14"/>
        </w:rPr>
        <w:t> </w:t>
      </w:r>
      <w:r>
        <w:rPr>
          <w:color w:val="404042"/>
          <w:spacing w:val="-2"/>
        </w:rPr>
        <w:t>administração</w:t>
      </w:r>
      <w:r>
        <w:rPr>
          <w:color w:val="404042"/>
          <w:spacing w:val="-13"/>
        </w:rPr>
        <w:t> </w:t>
      </w:r>
      <w:r>
        <w:rPr>
          <w:color w:val="404042"/>
          <w:spacing w:val="-2"/>
        </w:rPr>
        <w:t>pública</w:t>
      </w:r>
      <w:r>
        <w:rPr>
          <w:color w:val="404042"/>
          <w:spacing w:val="-14"/>
        </w:rPr>
        <w:t> </w:t>
      </w:r>
      <w:r>
        <w:rPr>
          <w:color w:val="404042"/>
          <w:spacing w:val="-2"/>
        </w:rPr>
        <w:t>quanto</w:t>
      </w:r>
      <w:r>
        <w:rPr>
          <w:color w:val="404042"/>
          <w:spacing w:val="-14"/>
        </w:rPr>
        <w:t> </w:t>
      </w:r>
      <w:r>
        <w:rPr>
          <w:color w:val="404042"/>
          <w:spacing w:val="-2"/>
        </w:rPr>
        <w:t>a</w:t>
      </w:r>
      <w:r>
        <w:rPr>
          <w:color w:val="404042"/>
          <w:spacing w:val="-13"/>
        </w:rPr>
        <w:t> </w:t>
      </w:r>
      <w:r>
        <w:rPr>
          <w:color w:val="404042"/>
          <w:spacing w:val="-2"/>
        </w:rPr>
        <w:t>OSC,</w:t>
      </w:r>
      <w:r>
        <w:rPr>
          <w:color w:val="404042"/>
          <w:spacing w:val="-14"/>
        </w:rPr>
        <w:t> </w:t>
      </w:r>
      <w:r>
        <w:rPr>
          <w:color w:val="404042"/>
          <w:spacing w:val="-2"/>
        </w:rPr>
        <w:t>deverão</w:t>
      </w:r>
      <w:r>
        <w:rPr>
          <w:color w:val="404042"/>
          <w:spacing w:val="-13"/>
        </w:rPr>
        <w:t> </w:t>
      </w:r>
      <w:r>
        <w:rPr>
          <w:color w:val="404042"/>
          <w:spacing w:val="-2"/>
        </w:rPr>
        <w:t>adotar</w:t>
      </w:r>
      <w:r>
        <w:rPr>
          <w:color w:val="404042"/>
          <w:spacing w:val="-14"/>
        </w:rPr>
        <w:t> </w:t>
      </w:r>
      <w:r>
        <w:rPr>
          <w:color w:val="404042"/>
          <w:spacing w:val="-2"/>
        </w:rPr>
        <w:t>procedimentos </w:t>
      </w:r>
      <w:r>
        <w:rPr>
          <w:color w:val="404042"/>
        </w:rPr>
        <w:t>que deem transparência às parcerias</w:t>
      </w:r>
      <w:r>
        <w:rPr>
          <w:color w:val="404042"/>
          <w:position w:val="5"/>
          <w:sz w:val="9"/>
        </w:rPr>
        <w:t>10</w:t>
      </w:r>
      <w:r>
        <w:rPr>
          <w:color w:val="404042"/>
        </w:rPr>
        <w:t>.</w:t>
      </w:r>
    </w:p>
    <w:p>
      <w:pPr>
        <w:pStyle w:val="BodyText"/>
        <w:spacing w:line="237" w:lineRule="auto" w:before="162"/>
        <w:ind w:left="963" w:right="959"/>
        <w:jc w:val="both"/>
      </w:pPr>
      <w:r>
        <w:rPr>
          <w:color w:val="404042"/>
        </w:rPr>
        <w:t>A OSC é responsável pela execução e pelo cumprimento do objeto e por </w:t>
      </w:r>
      <w:r>
        <w:rPr>
          <w:color w:val="404042"/>
          <w:spacing w:val="-2"/>
        </w:rPr>
        <w:t>fornecer</w:t>
      </w:r>
      <w:r>
        <w:rPr>
          <w:color w:val="404042"/>
          <w:spacing w:val="-8"/>
        </w:rPr>
        <w:t> </w:t>
      </w:r>
      <w:r>
        <w:rPr>
          <w:color w:val="404042"/>
          <w:spacing w:val="-2"/>
        </w:rPr>
        <w:t>subsídios</w:t>
      </w:r>
      <w:r>
        <w:rPr>
          <w:color w:val="404042"/>
          <w:spacing w:val="-8"/>
        </w:rPr>
        <w:t> </w:t>
      </w:r>
      <w:r>
        <w:rPr>
          <w:color w:val="404042"/>
          <w:spacing w:val="-2"/>
        </w:rPr>
        <w:t>para</w:t>
      </w:r>
      <w:r>
        <w:rPr>
          <w:color w:val="404042"/>
          <w:spacing w:val="-8"/>
        </w:rPr>
        <w:t> </w:t>
      </w:r>
      <w:r>
        <w:rPr>
          <w:color w:val="404042"/>
          <w:spacing w:val="-2"/>
        </w:rPr>
        <w:t>o</w:t>
      </w:r>
      <w:r>
        <w:rPr>
          <w:color w:val="404042"/>
          <w:spacing w:val="-8"/>
        </w:rPr>
        <w:t> </w:t>
      </w:r>
      <w:r>
        <w:rPr>
          <w:color w:val="404042"/>
          <w:spacing w:val="-2"/>
        </w:rPr>
        <w:t>seu</w:t>
      </w:r>
      <w:r>
        <w:rPr>
          <w:color w:val="404042"/>
          <w:spacing w:val="-8"/>
        </w:rPr>
        <w:t> </w:t>
      </w:r>
      <w:r>
        <w:rPr>
          <w:color w:val="404042"/>
          <w:spacing w:val="-2"/>
        </w:rPr>
        <w:t>monitoramento</w:t>
      </w:r>
      <w:r>
        <w:rPr>
          <w:color w:val="404042"/>
          <w:spacing w:val="-8"/>
        </w:rPr>
        <w:t> </w:t>
      </w:r>
      <w:r>
        <w:rPr>
          <w:color w:val="404042"/>
          <w:spacing w:val="-2"/>
        </w:rPr>
        <w:t>e</w:t>
      </w:r>
      <w:r>
        <w:rPr>
          <w:color w:val="404042"/>
          <w:spacing w:val="-8"/>
        </w:rPr>
        <w:t> </w:t>
      </w:r>
      <w:r>
        <w:rPr>
          <w:color w:val="404042"/>
          <w:spacing w:val="-2"/>
        </w:rPr>
        <w:t>a</w:t>
      </w:r>
      <w:r>
        <w:rPr>
          <w:color w:val="404042"/>
          <w:spacing w:val="-8"/>
        </w:rPr>
        <w:t> </w:t>
      </w:r>
      <w:r>
        <w:rPr>
          <w:color w:val="404042"/>
          <w:spacing w:val="-2"/>
        </w:rPr>
        <w:t>sua</w:t>
      </w:r>
      <w:r>
        <w:rPr>
          <w:color w:val="404042"/>
          <w:spacing w:val="-8"/>
        </w:rPr>
        <w:t> </w:t>
      </w:r>
      <w:r>
        <w:rPr>
          <w:color w:val="404042"/>
          <w:spacing w:val="-2"/>
        </w:rPr>
        <w:t>avaliação.</w:t>
      </w:r>
      <w:r>
        <w:rPr>
          <w:color w:val="404042"/>
          <w:spacing w:val="-8"/>
        </w:rPr>
        <w:t> </w:t>
      </w:r>
      <w:r>
        <w:rPr>
          <w:color w:val="404042"/>
          <w:spacing w:val="-2"/>
        </w:rPr>
        <w:t>A</w:t>
      </w:r>
      <w:r>
        <w:rPr>
          <w:color w:val="404042"/>
          <w:spacing w:val="-8"/>
        </w:rPr>
        <w:t> </w:t>
      </w:r>
      <w:r>
        <w:rPr>
          <w:color w:val="404042"/>
          <w:spacing w:val="-2"/>
        </w:rPr>
        <w:t>entidade </w:t>
      </w:r>
      <w:r>
        <w:rPr>
          <w:color w:val="404042"/>
        </w:rPr>
        <w:t>deve cooperar e elucidar eventuais questionamentos da administração pública que acompanhará a execução, focada no cumprimento do objeto </w:t>
      </w:r>
      <w:r>
        <w:rPr>
          <w:color w:val="404042"/>
          <w:spacing w:val="-2"/>
        </w:rPr>
        <w:t>e</w:t>
      </w:r>
      <w:r>
        <w:rPr>
          <w:color w:val="404042"/>
          <w:spacing w:val="-14"/>
        </w:rPr>
        <w:t> </w:t>
      </w:r>
      <w:r>
        <w:rPr>
          <w:color w:val="404042"/>
          <w:spacing w:val="-2"/>
        </w:rPr>
        <w:t>atingimento</w:t>
      </w:r>
      <w:r>
        <w:rPr>
          <w:color w:val="404042"/>
          <w:spacing w:val="-14"/>
        </w:rPr>
        <w:t> </w:t>
      </w:r>
      <w:r>
        <w:rPr>
          <w:color w:val="404042"/>
          <w:spacing w:val="-2"/>
        </w:rPr>
        <w:t>das</w:t>
      </w:r>
      <w:r>
        <w:rPr>
          <w:color w:val="404042"/>
          <w:spacing w:val="-13"/>
        </w:rPr>
        <w:t> </w:t>
      </w:r>
      <w:r>
        <w:rPr>
          <w:color w:val="404042"/>
          <w:spacing w:val="-2"/>
        </w:rPr>
        <w:t>metas.</w:t>
      </w:r>
      <w:r>
        <w:rPr>
          <w:color w:val="404042"/>
          <w:spacing w:val="-14"/>
        </w:rPr>
        <w:t> </w:t>
      </w:r>
      <w:r>
        <w:rPr>
          <w:color w:val="404042"/>
          <w:spacing w:val="-2"/>
        </w:rPr>
        <w:t>O</w:t>
      </w:r>
      <w:r>
        <w:rPr>
          <w:color w:val="404042"/>
          <w:spacing w:val="-14"/>
        </w:rPr>
        <w:t> </w:t>
      </w:r>
      <w:r>
        <w:rPr>
          <w:color w:val="404042"/>
          <w:spacing w:val="-2"/>
        </w:rPr>
        <w:t>formato</w:t>
      </w:r>
      <w:r>
        <w:rPr>
          <w:color w:val="404042"/>
          <w:spacing w:val="-13"/>
        </w:rPr>
        <w:t> </w:t>
      </w:r>
      <w:r>
        <w:rPr>
          <w:color w:val="404042"/>
          <w:spacing w:val="-2"/>
        </w:rPr>
        <w:t>de</w:t>
      </w:r>
      <w:r>
        <w:rPr>
          <w:color w:val="404042"/>
          <w:spacing w:val="-14"/>
        </w:rPr>
        <w:t> </w:t>
      </w:r>
      <w:r>
        <w:rPr>
          <w:color w:val="404042"/>
          <w:spacing w:val="-2"/>
        </w:rPr>
        <w:t>monitoramento</w:t>
      </w:r>
      <w:r>
        <w:rPr>
          <w:color w:val="404042"/>
          <w:spacing w:val="-13"/>
        </w:rPr>
        <w:t> </w:t>
      </w:r>
      <w:r>
        <w:rPr>
          <w:color w:val="404042"/>
          <w:spacing w:val="-2"/>
        </w:rPr>
        <w:t>a</w:t>
      </w:r>
      <w:r>
        <w:rPr>
          <w:color w:val="404042"/>
          <w:spacing w:val="-14"/>
        </w:rPr>
        <w:t> </w:t>
      </w:r>
      <w:r>
        <w:rPr>
          <w:color w:val="404042"/>
          <w:spacing w:val="-2"/>
        </w:rPr>
        <w:t>ser</w:t>
      </w:r>
      <w:r>
        <w:rPr>
          <w:color w:val="404042"/>
          <w:spacing w:val="-14"/>
        </w:rPr>
        <w:t> </w:t>
      </w:r>
      <w:r>
        <w:rPr>
          <w:color w:val="404042"/>
          <w:spacing w:val="-2"/>
        </w:rPr>
        <w:t>implementado </w:t>
      </w:r>
      <w:r>
        <w:rPr>
          <w:color w:val="404042"/>
        </w:rPr>
        <w:t>pela administração pública é pactuado junto à OSC, podendo prever o </w:t>
      </w:r>
      <w:r>
        <w:rPr>
          <w:color w:val="404042"/>
          <w:spacing w:val="-4"/>
        </w:rPr>
        <w:t>envio periódico de documentos, dados e informações, visita técnica</w:t>
      </w:r>
      <w:r>
        <w:rPr>
          <w:color w:val="404042"/>
          <w:spacing w:val="-6"/>
        </w:rPr>
        <w:t> </w:t>
      </w:r>
      <w:r>
        <w:rPr>
          <w:rFonts w:ascii="Verdana" w:hAnsi="Verdana"/>
          <w:i/>
          <w:color w:val="404042"/>
          <w:spacing w:val="-4"/>
        </w:rPr>
        <w:t>in</w:t>
      </w:r>
      <w:r>
        <w:rPr>
          <w:rFonts w:ascii="Verdana" w:hAnsi="Verdana"/>
          <w:i/>
          <w:color w:val="404042"/>
          <w:spacing w:val="-12"/>
        </w:rPr>
        <w:t> </w:t>
      </w:r>
      <w:r>
        <w:rPr>
          <w:rFonts w:ascii="Verdana" w:hAnsi="Verdana"/>
          <w:i/>
          <w:color w:val="404042"/>
          <w:spacing w:val="-4"/>
        </w:rPr>
        <w:t>loco, </w:t>
      </w:r>
      <w:r>
        <w:rPr>
          <w:color w:val="404042"/>
        </w:rPr>
        <w:t>pesquisa</w:t>
      </w:r>
      <w:r>
        <w:rPr>
          <w:color w:val="404042"/>
          <w:spacing w:val="-12"/>
        </w:rPr>
        <w:t> </w:t>
      </w:r>
      <w:r>
        <w:rPr>
          <w:color w:val="404042"/>
        </w:rPr>
        <w:t>de</w:t>
      </w:r>
      <w:r>
        <w:rPr>
          <w:color w:val="404042"/>
          <w:spacing w:val="-12"/>
        </w:rPr>
        <w:t> </w:t>
      </w:r>
      <w:r>
        <w:rPr>
          <w:color w:val="404042"/>
        </w:rPr>
        <w:t>satisfação</w:t>
      </w:r>
      <w:r>
        <w:rPr>
          <w:color w:val="404042"/>
          <w:spacing w:val="-12"/>
        </w:rPr>
        <w:t> </w:t>
      </w:r>
      <w:r>
        <w:rPr>
          <w:color w:val="404042"/>
        </w:rPr>
        <w:t>e</w:t>
      </w:r>
      <w:r>
        <w:rPr>
          <w:color w:val="404042"/>
          <w:spacing w:val="-12"/>
        </w:rPr>
        <w:t> </w:t>
      </w:r>
      <w:r>
        <w:rPr>
          <w:color w:val="404042"/>
        </w:rPr>
        <w:t>elaboração</w:t>
      </w:r>
      <w:r>
        <w:rPr>
          <w:color w:val="404042"/>
          <w:spacing w:val="-12"/>
        </w:rPr>
        <w:t> </w:t>
      </w:r>
      <w:r>
        <w:rPr>
          <w:color w:val="404042"/>
        </w:rPr>
        <w:t>de</w:t>
      </w:r>
      <w:r>
        <w:rPr>
          <w:color w:val="404042"/>
          <w:spacing w:val="-12"/>
        </w:rPr>
        <w:t> </w:t>
      </w:r>
      <w:r>
        <w:rPr>
          <w:color w:val="404042"/>
        </w:rPr>
        <w:t>relatórios.</w:t>
      </w:r>
      <w:r>
        <w:rPr>
          <w:color w:val="404042"/>
          <w:spacing w:val="-12"/>
        </w:rPr>
        <w:t> </w:t>
      </w:r>
      <w:r>
        <w:rPr>
          <w:color w:val="404042"/>
        </w:rPr>
        <w:t>A</w:t>
      </w:r>
      <w:r>
        <w:rPr>
          <w:color w:val="404042"/>
          <w:spacing w:val="-12"/>
        </w:rPr>
        <w:t> </w:t>
      </w:r>
      <w:r>
        <w:rPr>
          <w:color w:val="404042"/>
        </w:rPr>
        <w:t>administração</w:t>
      </w:r>
      <w:r>
        <w:rPr>
          <w:color w:val="404042"/>
          <w:spacing w:val="-12"/>
        </w:rPr>
        <w:t> </w:t>
      </w:r>
      <w:r>
        <w:rPr>
          <w:color w:val="404042"/>
        </w:rPr>
        <w:t>pública </w:t>
      </w:r>
      <w:r>
        <w:rPr>
          <w:color w:val="404042"/>
          <w:spacing w:val="-4"/>
        </w:rPr>
        <w:t>poderá realizar diligências e questionamentos acerca da execução financeira </w:t>
      </w:r>
      <w:r>
        <w:rPr>
          <w:color w:val="404042"/>
        </w:rPr>
        <w:t>nos</w:t>
      </w:r>
      <w:r>
        <w:rPr>
          <w:color w:val="404042"/>
          <w:spacing w:val="-6"/>
        </w:rPr>
        <w:t> </w:t>
      </w:r>
      <w:r>
        <w:rPr>
          <w:color w:val="404042"/>
        </w:rPr>
        <w:t>casos</w:t>
      </w:r>
      <w:r>
        <w:rPr>
          <w:color w:val="404042"/>
          <w:spacing w:val="-6"/>
        </w:rPr>
        <w:t> </w:t>
      </w:r>
      <w:r>
        <w:rPr>
          <w:color w:val="404042"/>
        </w:rPr>
        <w:t>de</w:t>
      </w:r>
      <w:r>
        <w:rPr>
          <w:color w:val="404042"/>
          <w:spacing w:val="-6"/>
        </w:rPr>
        <w:t> </w:t>
      </w:r>
      <w:r>
        <w:rPr>
          <w:color w:val="404042"/>
        </w:rPr>
        <w:t>indícios</w:t>
      </w:r>
      <w:r>
        <w:rPr>
          <w:color w:val="404042"/>
          <w:spacing w:val="-6"/>
        </w:rPr>
        <w:t> </w:t>
      </w:r>
      <w:r>
        <w:rPr>
          <w:color w:val="404042"/>
        </w:rPr>
        <w:t>de</w:t>
      </w:r>
      <w:r>
        <w:rPr>
          <w:color w:val="404042"/>
          <w:spacing w:val="-6"/>
        </w:rPr>
        <w:t> </w:t>
      </w:r>
      <w:r>
        <w:rPr>
          <w:color w:val="404042"/>
        </w:rPr>
        <w:t>irregularidades</w:t>
      </w:r>
      <w:r>
        <w:rPr>
          <w:color w:val="404042"/>
          <w:spacing w:val="-6"/>
        </w:rPr>
        <w:t> </w:t>
      </w:r>
      <w:r>
        <w:rPr>
          <w:color w:val="404042"/>
        </w:rPr>
        <w:t>ou</w:t>
      </w:r>
      <w:r>
        <w:rPr>
          <w:color w:val="404042"/>
          <w:spacing w:val="-6"/>
        </w:rPr>
        <w:t> </w:t>
      </w:r>
      <w:r>
        <w:rPr>
          <w:color w:val="404042"/>
        </w:rPr>
        <w:t>de</w:t>
      </w:r>
      <w:r>
        <w:rPr>
          <w:color w:val="404042"/>
          <w:spacing w:val="-6"/>
        </w:rPr>
        <w:t> </w:t>
      </w:r>
      <w:r>
        <w:rPr>
          <w:color w:val="404042"/>
        </w:rPr>
        <w:t>inexecução</w:t>
      </w:r>
      <w:r>
        <w:rPr>
          <w:color w:val="404042"/>
          <w:spacing w:val="-6"/>
        </w:rPr>
        <w:t> </w:t>
      </w:r>
      <w:r>
        <w:rPr>
          <w:color w:val="404042"/>
        </w:rPr>
        <w:t>do</w:t>
      </w:r>
      <w:r>
        <w:rPr>
          <w:color w:val="404042"/>
          <w:spacing w:val="-6"/>
        </w:rPr>
        <w:t> </w:t>
      </w:r>
      <w:r>
        <w:rPr>
          <w:color w:val="404042"/>
        </w:rPr>
        <w:t>objeto.</w:t>
      </w:r>
    </w:p>
    <w:p>
      <w:pPr>
        <w:pStyle w:val="BodyText"/>
        <w:spacing w:before="176"/>
        <w:ind w:left="963" w:right="959"/>
        <w:jc w:val="both"/>
      </w:pPr>
      <w:r>
        <w:rPr>
          <w:color w:val="404042"/>
          <w:spacing w:val="-4"/>
        </w:rPr>
        <w:t>Ao</w:t>
      </w:r>
      <w:r>
        <w:rPr>
          <w:color w:val="404042"/>
          <w:spacing w:val="-10"/>
        </w:rPr>
        <w:t> </w:t>
      </w:r>
      <w:r>
        <w:rPr>
          <w:color w:val="404042"/>
          <w:spacing w:val="-4"/>
        </w:rPr>
        <w:t>final</w:t>
      </w:r>
      <w:r>
        <w:rPr>
          <w:color w:val="404042"/>
          <w:spacing w:val="-10"/>
        </w:rPr>
        <w:t> </w:t>
      </w:r>
      <w:r>
        <w:rPr>
          <w:color w:val="404042"/>
          <w:spacing w:val="-4"/>
        </w:rPr>
        <w:t>da</w:t>
      </w:r>
      <w:r>
        <w:rPr>
          <w:color w:val="404042"/>
          <w:spacing w:val="-10"/>
        </w:rPr>
        <w:t> </w:t>
      </w:r>
      <w:r>
        <w:rPr>
          <w:color w:val="404042"/>
          <w:spacing w:val="-4"/>
        </w:rPr>
        <w:t>parceria,</w:t>
      </w:r>
      <w:r>
        <w:rPr>
          <w:color w:val="404042"/>
          <w:spacing w:val="-10"/>
        </w:rPr>
        <w:t> </w:t>
      </w:r>
      <w:r>
        <w:rPr>
          <w:color w:val="404042"/>
          <w:spacing w:val="-4"/>
        </w:rPr>
        <w:t>a</w:t>
      </w:r>
      <w:r>
        <w:rPr>
          <w:color w:val="404042"/>
          <w:spacing w:val="-10"/>
        </w:rPr>
        <w:t> </w:t>
      </w:r>
      <w:r>
        <w:rPr>
          <w:color w:val="404042"/>
          <w:spacing w:val="-4"/>
        </w:rPr>
        <w:t>OSC</w:t>
      </w:r>
      <w:r>
        <w:rPr>
          <w:color w:val="404042"/>
          <w:spacing w:val="-10"/>
        </w:rPr>
        <w:t> </w:t>
      </w:r>
      <w:r>
        <w:rPr>
          <w:color w:val="404042"/>
          <w:spacing w:val="-4"/>
        </w:rPr>
        <w:t>reunirá</w:t>
      </w:r>
      <w:r>
        <w:rPr>
          <w:color w:val="404042"/>
          <w:spacing w:val="-10"/>
        </w:rPr>
        <w:t> </w:t>
      </w:r>
      <w:r>
        <w:rPr>
          <w:color w:val="404042"/>
          <w:spacing w:val="-4"/>
        </w:rPr>
        <w:t>informações</w:t>
      </w:r>
      <w:r>
        <w:rPr>
          <w:color w:val="404042"/>
          <w:spacing w:val="-10"/>
        </w:rPr>
        <w:t> </w:t>
      </w:r>
      <w:r>
        <w:rPr>
          <w:color w:val="404042"/>
          <w:spacing w:val="-4"/>
        </w:rPr>
        <w:t>sobre</w:t>
      </w:r>
      <w:r>
        <w:rPr>
          <w:color w:val="404042"/>
          <w:spacing w:val="-10"/>
        </w:rPr>
        <w:t> </w:t>
      </w:r>
      <w:r>
        <w:rPr>
          <w:color w:val="404042"/>
          <w:spacing w:val="-4"/>
        </w:rPr>
        <w:t>a</w:t>
      </w:r>
      <w:r>
        <w:rPr>
          <w:color w:val="404042"/>
          <w:spacing w:val="-10"/>
        </w:rPr>
        <w:t> </w:t>
      </w:r>
      <w:r>
        <w:rPr>
          <w:color w:val="404042"/>
          <w:spacing w:val="-4"/>
        </w:rPr>
        <w:t>parceria</w:t>
      </w:r>
      <w:r>
        <w:rPr>
          <w:color w:val="404042"/>
          <w:spacing w:val="-10"/>
        </w:rPr>
        <w:t> </w:t>
      </w:r>
      <w:r>
        <w:rPr>
          <w:color w:val="404042"/>
          <w:spacing w:val="-4"/>
        </w:rPr>
        <w:t>em</w:t>
      </w:r>
      <w:r>
        <w:rPr>
          <w:color w:val="404042"/>
          <w:spacing w:val="-10"/>
        </w:rPr>
        <w:t> </w:t>
      </w:r>
      <w:r>
        <w:rPr>
          <w:color w:val="404042"/>
          <w:spacing w:val="-4"/>
        </w:rPr>
        <w:t>relatório de</w:t>
      </w:r>
      <w:r>
        <w:rPr>
          <w:color w:val="404042"/>
          <w:spacing w:val="-11"/>
        </w:rPr>
        <w:t> </w:t>
      </w:r>
      <w:r>
        <w:rPr>
          <w:color w:val="404042"/>
          <w:spacing w:val="-4"/>
        </w:rPr>
        <w:t>execução</w:t>
      </w:r>
      <w:r>
        <w:rPr>
          <w:color w:val="404042"/>
          <w:spacing w:val="-11"/>
        </w:rPr>
        <w:t> </w:t>
      </w:r>
      <w:r>
        <w:rPr>
          <w:color w:val="404042"/>
          <w:spacing w:val="-4"/>
        </w:rPr>
        <w:t>do</w:t>
      </w:r>
      <w:r>
        <w:rPr>
          <w:color w:val="404042"/>
          <w:spacing w:val="-11"/>
        </w:rPr>
        <w:t> </w:t>
      </w:r>
      <w:r>
        <w:rPr>
          <w:color w:val="404042"/>
          <w:spacing w:val="-4"/>
        </w:rPr>
        <w:t>objeto</w:t>
      </w:r>
      <w:r>
        <w:rPr>
          <w:color w:val="404042"/>
          <w:spacing w:val="-11"/>
        </w:rPr>
        <w:t> </w:t>
      </w:r>
      <w:r>
        <w:rPr>
          <w:color w:val="404042"/>
          <w:spacing w:val="-4"/>
        </w:rPr>
        <w:t>que</w:t>
      </w:r>
      <w:r>
        <w:rPr>
          <w:color w:val="404042"/>
          <w:spacing w:val="-11"/>
        </w:rPr>
        <w:t> </w:t>
      </w:r>
      <w:r>
        <w:rPr>
          <w:color w:val="404042"/>
          <w:spacing w:val="-4"/>
        </w:rPr>
        <w:t>será</w:t>
      </w:r>
      <w:r>
        <w:rPr>
          <w:color w:val="404042"/>
          <w:spacing w:val="-11"/>
        </w:rPr>
        <w:t> </w:t>
      </w:r>
      <w:r>
        <w:rPr>
          <w:color w:val="404042"/>
          <w:spacing w:val="-4"/>
        </w:rPr>
        <w:t>enviado</w:t>
      </w:r>
      <w:r>
        <w:rPr>
          <w:color w:val="404042"/>
          <w:spacing w:val="-11"/>
        </w:rPr>
        <w:t> </w:t>
      </w:r>
      <w:r>
        <w:rPr>
          <w:color w:val="404042"/>
          <w:spacing w:val="-4"/>
        </w:rPr>
        <w:t>ao</w:t>
      </w:r>
      <w:r>
        <w:rPr>
          <w:color w:val="404042"/>
          <w:spacing w:val="-11"/>
        </w:rPr>
        <w:t> </w:t>
      </w:r>
      <w:r>
        <w:rPr>
          <w:color w:val="404042"/>
          <w:spacing w:val="-4"/>
        </w:rPr>
        <w:t>gestor</w:t>
      </w:r>
      <w:r>
        <w:rPr>
          <w:color w:val="404042"/>
          <w:spacing w:val="-11"/>
        </w:rPr>
        <w:t> </w:t>
      </w:r>
      <w:r>
        <w:rPr>
          <w:color w:val="404042"/>
          <w:spacing w:val="-4"/>
        </w:rPr>
        <w:t>da</w:t>
      </w:r>
      <w:r>
        <w:rPr>
          <w:color w:val="404042"/>
          <w:spacing w:val="-11"/>
        </w:rPr>
        <w:t> </w:t>
      </w:r>
      <w:r>
        <w:rPr>
          <w:color w:val="404042"/>
          <w:spacing w:val="-4"/>
        </w:rPr>
        <w:t>parceria.</w:t>
      </w:r>
      <w:r>
        <w:rPr>
          <w:color w:val="404042"/>
          <w:spacing w:val="-11"/>
        </w:rPr>
        <w:t> </w:t>
      </w:r>
      <w:r>
        <w:rPr>
          <w:color w:val="404042"/>
          <w:spacing w:val="-4"/>
        </w:rPr>
        <w:t>Esse</w:t>
      </w:r>
      <w:r>
        <w:rPr>
          <w:color w:val="404042"/>
          <w:spacing w:val="-11"/>
        </w:rPr>
        <w:t> </w:t>
      </w:r>
      <w:r>
        <w:rPr>
          <w:color w:val="404042"/>
          <w:spacing w:val="-4"/>
        </w:rPr>
        <w:t>relatório </w:t>
      </w:r>
      <w:r>
        <w:rPr>
          <w:color w:val="404042"/>
          <w:spacing w:val="-2"/>
        </w:rPr>
        <w:t>deverá</w:t>
      </w:r>
      <w:r>
        <w:rPr>
          <w:color w:val="404042"/>
          <w:spacing w:val="-14"/>
        </w:rPr>
        <w:t> </w:t>
      </w:r>
      <w:r>
        <w:rPr>
          <w:color w:val="404042"/>
          <w:spacing w:val="-2"/>
        </w:rPr>
        <w:t>conter</w:t>
      </w:r>
      <w:r>
        <w:rPr>
          <w:color w:val="404042"/>
          <w:spacing w:val="-14"/>
        </w:rPr>
        <w:t> </w:t>
      </w:r>
      <w:r>
        <w:rPr>
          <w:color w:val="404042"/>
          <w:spacing w:val="-2"/>
        </w:rPr>
        <w:t>informações</w:t>
      </w:r>
      <w:r>
        <w:rPr>
          <w:color w:val="404042"/>
          <w:spacing w:val="-13"/>
        </w:rPr>
        <w:t> </w:t>
      </w:r>
      <w:r>
        <w:rPr>
          <w:color w:val="404042"/>
          <w:spacing w:val="-2"/>
        </w:rPr>
        <w:t>sobre</w:t>
      </w:r>
      <w:r>
        <w:rPr>
          <w:color w:val="404042"/>
          <w:spacing w:val="-14"/>
        </w:rPr>
        <w:t> </w:t>
      </w:r>
      <w:r>
        <w:rPr>
          <w:color w:val="404042"/>
          <w:spacing w:val="-2"/>
        </w:rPr>
        <w:t>as</w:t>
      </w:r>
      <w:r>
        <w:rPr>
          <w:color w:val="404042"/>
          <w:spacing w:val="-14"/>
        </w:rPr>
        <w:t> </w:t>
      </w:r>
      <w:r>
        <w:rPr>
          <w:color w:val="404042"/>
          <w:spacing w:val="-2"/>
        </w:rPr>
        <w:t>atividades</w:t>
      </w:r>
      <w:r>
        <w:rPr>
          <w:color w:val="404042"/>
          <w:spacing w:val="-13"/>
        </w:rPr>
        <w:t> </w:t>
      </w:r>
      <w:r>
        <w:rPr>
          <w:color w:val="404042"/>
          <w:spacing w:val="-2"/>
        </w:rPr>
        <w:t>ou</w:t>
      </w:r>
      <w:r>
        <w:rPr>
          <w:color w:val="404042"/>
          <w:spacing w:val="-14"/>
        </w:rPr>
        <w:t> </w:t>
      </w:r>
      <w:r>
        <w:rPr>
          <w:color w:val="404042"/>
          <w:spacing w:val="-2"/>
        </w:rPr>
        <w:t>os</w:t>
      </w:r>
      <w:r>
        <w:rPr>
          <w:color w:val="404042"/>
          <w:spacing w:val="-13"/>
        </w:rPr>
        <w:t> </w:t>
      </w:r>
      <w:r>
        <w:rPr>
          <w:color w:val="404042"/>
          <w:spacing w:val="-2"/>
        </w:rPr>
        <w:t>projetos</w:t>
      </w:r>
      <w:r>
        <w:rPr>
          <w:color w:val="404042"/>
          <w:spacing w:val="-14"/>
        </w:rPr>
        <w:t> </w:t>
      </w:r>
      <w:r>
        <w:rPr>
          <w:color w:val="404042"/>
          <w:spacing w:val="-2"/>
        </w:rPr>
        <w:t>desenvolvidos </w:t>
      </w:r>
      <w:r>
        <w:rPr>
          <w:color w:val="404042"/>
        </w:rPr>
        <w:t>e o comparativo entre as metas propostas e os resultados alcançados</w:t>
      </w:r>
      <w:r>
        <w:rPr>
          <w:color w:val="404042"/>
          <w:position w:val="5"/>
          <w:sz w:val="9"/>
        </w:rPr>
        <w:t>11</w:t>
      </w:r>
      <w:r>
        <w:rPr>
          <w:color w:val="404042"/>
        </w:rPr>
        <w:t>.</w:t>
      </w:r>
      <w:r>
        <w:rPr>
          <w:color w:val="404042"/>
          <w:spacing w:val="40"/>
        </w:rPr>
        <w:t> </w:t>
      </w:r>
      <w:r>
        <w:rPr>
          <w:color w:val="404042"/>
        </w:rPr>
        <w:t>A partir dessas informações, o gestor da parceria realizará a análise da prestação</w:t>
      </w:r>
      <w:r>
        <w:rPr>
          <w:color w:val="404042"/>
          <w:spacing w:val="-14"/>
        </w:rPr>
        <w:t> </w:t>
      </w:r>
      <w:r>
        <w:rPr>
          <w:color w:val="404042"/>
        </w:rPr>
        <w:t>de</w:t>
      </w:r>
      <w:r>
        <w:rPr>
          <w:color w:val="404042"/>
          <w:spacing w:val="-14"/>
        </w:rPr>
        <w:t> </w:t>
      </w:r>
      <w:r>
        <w:rPr>
          <w:color w:val="404042"/>
        </w:rPr>
        <w:t>contas</w:t>
      </w:r>
      <w:r>
        <w:rPr>
          <w:color w:val="404042"/>
          <w:spacing w:val="-14"/>
        </w:rPr>
        <w:t> </w:t>
      </w:r>
      <w:r>
        <w:rPr>
          <w:color w:val="404042"/>
        </w:rPr>
        <w:t>da</w:t>
      </w:r>
      <w:r>
        <w:rPr>
          <w:color w:val="404042"/>
          <w:spacing w:val="-14"/>
        </w:rPr>
        <w:t> </w:t>
      </w:r>
      <w:r>
        <w:rPr>
          <w:color w:val="404042"/>
        </w:rPr>
        <w:t>parceria,</w:t>
      </w:r>
      <w:r>
        <w:rPr>
          <w:color w:val="404042"/>
          <w:spacing w:val="-14"/>
        </w:rPr>
        <w:t> </w:t>
      </w:r>
      <w:r>
        <w:rPr>
          <w:color w:val="404042"/>
        </w:rPr>
        <w:t>emitirá</w:t>
      </w:r>
      <w:r>
        <w:rPr>
          <w:color w:val="404042"/>
          <w:spacing w:val="-14"/>
        </w:rPr>
        <w:t> </w:t>
      </w:r>
      <w:r>
        <w:rPr>
          <w:color w:val="404042"/>
        </w:rPr>
        <w:t>o</w:t>
      </w:r>
      <w:r>
        <w:rPr>
          <w:color w:val="404042"/>
          <w:spacing w:val="-14"/>
        </w:rPr>
        <w:t> </w:t>
      </w:r>
      <w:r>
        <w:rPr>
          <w:color w:val="404042"/>
        </w:rPr>
        <w:t>correspondente</w:t>
      </w:r>
      <w:r>
        <w:rPr>
          <w:color w:val="404042"/>
          <w:spacing w:val="-14"/>
        </w:rPr>
        <w:t> </w:t>
      </w:r>
      <w:r>
        <w:rPr>
          <w:color w:val="404042"/>
        </w:rPr>
        <w:t>parecer</w:t>
      </w:r>
      <w:r>
        <w:rPr>
          <w:color w:val="404042"/>
          <w:spacing w:val="-14"/>
        </w:rPr>
        <w:t> </w:t>
      </w:r>
      <w:r>
        <w:rPr>
          <w:color w:val="404042"/>
        </w:rPr>
        <w:t>técnico e</w:t>
      </w:r>
      <w:r>
        <w:rPr>
          <w:color w:val="404042"/>
          <w:spacing w:val="-5"/>
        </w:rPr>
        <w:t> </w:t>
      </w:r>
      <w:r>
        <w:rPr>
          <w:color w:val="404042"/>
        </w:rPr>
        <w:t>o</w:t>
      </w:r>
      <w:r>
        <w:rPr>
          <w:color w:val="404042"/>
          <w:spacing w:val="-5"/>
        </w:rPr>
        <w:t> </w:t>
      </w:r>
      <w:r>
        <w:rPr>
          <w:color w:val="404042"/>
        </w:rPr>
        <w:t>submeterá</w:t>
      </w:r>
      <w:r>
        <w:rPr>
          <w:color w:val="404042"/>
          <w:spacing w:val="-5"/>
        </w:rPr>
        <w:t> </w:t>
      </w:r>
      <w:r>
        <w:rPr>
          <w:color w:val="404042"/>
        </w:rPr>
        <w:t>ao</w:t>
      </w:r>
      <w:r>
        <w:rPr>
          <w:color w:val="404042"/>
          <w:spacing w:val="-5"/>
        </w:rPr>
        <w:t> </w:t>
      </w:r>
      <w:r>
        <w:rPr>
          <w:color w:val="404042"/>
        </w:rPr>
        <w:t>administrador</w:t>
      </w:r>
      <w:r>
        <w:rPr>
          <w:color w:val="404042"/>
          <w:spacing w:val="-5"/>
        </w:rPr>
        <w:t> </w:t>
      </w:r>
      <w:r>
        <w:rPr>
          <w:color w:val="404042"/>
        </w:rPr>
        <w:t>público</w:t>
      </w:r>
      <w:r>
        <w:rPr>
          <w:color w:val="404042"/>
          <w:spacing w:val="-5"/>
        </w:rPr>
        <w:t> </w:t>
      </w:r>
      <w:r>
        <w:rPr>
          <w:color w:val="404042"/>
        </w:rPr>
        <w:t>responsável</w:t>
      </w:r>
      <w:r>
        <w:rPr>
          <w:color w:val="404042"/>
          <w:spacing w:val="-5"/>
        </w:rPr>
        <w:t> </w:t>
      </w:r>
      <w:r>
        <w:rPr>
          <w:color w:val="404042"/>
        </w:rPr>
        <w:t>pela</w:t>
      </w:r>
      <w:r>
        <w:rPr>
          <w:color w:val="404042"/>
          <w:spacing w:val="-5"/>
        </w:rPr>
        <w:t> </w:t>
      </w:r>
      <w:r>
        <w:rPr>
          <w:color w:val="404042"/>
        </w:rPr>
        <w:t>decisão</w:t>
      </w:r>
      <w:r>
        <w:rPr>
          <w:color w:val="404042"/>
          <w:spacing w:val="-5"/>
        </w:rPr>
        <w:t> </w:t>
      </w:r>
      <w:r>
        <w:rPr>
          <w:color w:val="404042"/>
        </w:rPr>
        <w:t>sobre</w:t>
      </w:r>
      <w:r>
        <w:rPr>
          <w:color w:val="404042"/>
          <w:spacing w:val="-5"/>
        </w:rPr>
        <w:t> </w:t>
      </w:r>
      <w:r>
        <w:rPr>
          <w:color w:val="404042"/>
        </w:rPr>
        <w:t>a aprovação da prestação de contas</w:t>
      </w:r>
      <w:r>
        <w:rPr>
          <w:color w:val="404042"/>
          <w:position w:val="5"/>
          <w:sz w:val="9"/>
        </w:rPr>
        <w:t>12</w:t>
      </w:r>
      <w:r>
        <w:rPr>
          <w:color w:val="404042"/>
        </w:rPr>
        <w:t>.</w:t>
      </w:r>
    </w:p>
    <w:p>
      <w:pPr>
        <w:pStyle w:val="BodyText"/>
        <w:spacing w:before="159"/>
        <w:ind w:left="963" w:right="961"/>
        <w:jc w:val="both"/>
      </w:pPr>
      <w:r>
        <w:rPr>
          <w:color w:val="404042"/>
        </w:rPr>
        <w:t>O Quadro a seguir ilustra o processo de gestão de parceria entre administração pública e OSC.</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6"/>
      </w:pPr>
      <w:r>
        <w:rPr/>
        <mc:AlternateContent>
          <mc:Choice Requires="wps">
            <w:drawing>
              <wp:anchor distT="0" distB="0" distL="0" distR="0" allowOverlap="1" layoutInCell="1" locked="0" behindDoc="1" simplePos="0" relativeHeight="487634432">
                <wp:simplePos x="0" y="0"/>
                <wp:positionH relativeFrom="page">
                  <wp:posOffset>612000</wp:posOffset>
                </wp:positionH>
                <wp:positionV relativeFrom="paragraph">
                  <wp:posOffset>286709</wp:posOffset>
                </wp:positionV>
                <wp:extent cx="4104004" cy="1270"/>
                <wp:effectExtent l="0" t="0" r="0" b="0"/>
                <wp:wrapTopAndBottom/>
                <wp:docPr id="251" name="Graphic 251"/>
                <wp:cNvGraphicFramePr>
                  <a:graphicFrameLocks/>
                </wp:cNvGraphicFramePr>
                <a:graphic>
                  <a:graphicData uri="http://schemas.microsoft.com/office/word/2010/wordprocessingShape">
                    <wps:wsp>
                      <wps:cNvPr id="251" name="Graphic 251"/>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2.575529pt;width:323.150pt;height:.1pt;mso-position-horizontal-relative:page;mso-position-vertical-relative:paragraph;z-index:-15682048;mso-wrap-distance-left:0;mso-wrap-distance-right:0" id="docshape245" coordorigin="964,452" coordsize="6463,0" path="m964,452l7427,452e" filled="false" stroked="true" strokeweight=".25pt" strokecolor="#404042">
                <v:path arrowok="t"/>
                <v:stroke dashstyle="solid"/>
                <w10:wrap type="topAndBottom"/>
              </v:shape>
            </w:pict>
          </mc:Fallback>
        </mc:AlternateContent>
      </w:r>
    </w:p>
    <w:p>
      <w:pPr>
        <w:pStyle w:val="ListParagraph"/>
        <w:numPr>
          <w:ilvl w:val="0"/>
          <w:numId w:val="23"/>
        </w:numPr>
        <w:tabs>
          <w:tab w:pos="1192" w:val="left" w:leader="none"/>
        </w:tabs>
        <w:spacing w:line="240" w:lineRule="auto" w:before="121" w:after="0"/>
        <w:ind w:left="1192" w:right="0" w:hanging="229"/>
        <w:jc w:val="left"/>
        <w:rPr>
          <w:color w:val="404042"/>
          <w:sz w:val="16"/>
        </w:rPr>
      </w:pPr>
      <w:r>
        <w:rPr>
          <w:color w:val="404042"/>
          <w:w w:val="90"/>
          <w:sz w:val="16"/>
        </w:rPr>
        <w:t>Lei</w:t>
      </w:r>
      <w:r>
        <w:rPr>
          <w:color w:val="404042"/>
          <w:spacing w:val="-3"/>
          <w:sz w:val="16"/>
        </w:rPr>
        <w:t> </w:t>
      </w:r>
      <w:r>
        <w:rPr>
          <w:color w:val="404042"/>
          <w:w w:val="90"/>
          <w:sz w:val="16"/>
        </w:rPr>
        <w:t>nº</w:t>
      </w:r>
      <w:r>
        <w:rPr>
          <w:color w:val="404042"/>
          <w:spacing w:val="-3"/>
          <w:sz w:val="16"/>
        </w:rPr>
        <w:t> </w:t>
      </w:r>
      <w:r>
        <w:rPr>
          <w:color w:val="404042"/>
          <w:w w:val="90"/>
          <w:sz w:val="16"/>
        </w:rPr>
        <w:t>13.019/2014,</w:t>
      </w:r>
      <w:r>
        <w:rPr>
          <w:color w:val="404042"/>
          <w:spacing w:val="-3"/>
          <w:sz w:val="16"/>
        </w:rPr>
        <w:t> </w:t>
      </w:r>
      <w:r>
        <w:rPr>
          <w:color w:val="404042"/>
          <w:w w:val="90"/>
          <w:sz w:val="16"/>
        </w:rPr>
        <w:t>Arts.</w:t>
      </w:r>
      <w:r>
        <w:rPr>
          <w:color w:val="404042"/>
          <w:spacing w:val="-2"/>
          <w:sz w:val="16"/>
        </w:rPr>
        <w:t> </w:t>
      </w:r>
      <w:r>
        <w:rPr>
          <w:color w:val="404042"/>
          <w:w w:val="90"/>
          <w:sz w:val="16"/>
        </w:rPr>
        <w:t>10</w:t>
      </w:r>
      <w:r>
        <w:rPr>
          <w:color w:val="404042"/>
          <w:spacing w:val="-2"/>
          <w:sz w:val="16"/>
        </w:rPr>
        <w:t> </w:t>
      </w:r>
      <w:r>
        <w:rPr>
          <w:color w:val="404042"/>
          <w:w w:val="90"/>
          <w:sz w:val="16"/>
        </w:rPr>
        <w:t>e</w:t>
      </w:r>
      <w:r>
        <w:rPr>
          <w:color w:val="404042"/>
          <w:spacing w:val="-3"/>
          <w:sz w:val="16"/>
        </w:rPr>
        <w:t> </w:t>
      </w:r>
      <w:r>
        <w:rPr>
          <w:color w:val="404042"/>
          <w:spacing w:val="-5"/>
          <w:w w:val="90"/>
          <w:sz w:val="16"/>
        </w:rPr>
        <w:t>11.</w:t>
      </w:r>
    </w:p>
    <w:p>
      <w:pPr>
        <w:pStyle w:val="ListParagraph"/>
        <w:numPr>
          <w:ilvl w:val="0"/>
          <w:numId w:val="23"/>
        </w:numPr>
        <w:tabs>
          <w:tab w:pos="1157" w:val="left" w:leader="none"/>
        </w:tabs>
        <w:spacing w:line="240" w:lineRule="auto" w:before="90" w:after="0"/>
        <w:ind w:left="1157" w:right="0" w:hanging="194"/>
        <w:jc w:val="left"/>
        <w:rPr>
          <w:color w:val="404042"/>
          <w:sz w:val="16"/>
        </w:rPr>
      </w:pPr>
      <w:r>
        <w:rPr>
          <w:color w:val="404042"/>
          <w:w w:val="90"/>
          <w:sz w:val="16"/>
        </w:rPr>
        <w:t>Lei</w:t>
      </w:r>
      <w:r>
        <w:rPr>
          <w:color w:val="404042"/>
          <w:spacing w:val="2"/>
          <w:sz w:val="16"/>
        </w:rPr>
        <w:t> </w:t>
      </w:r>
      <w:r>
        <w:rPr>
          <w:color w:val="404042"/>
          <w:w w:val="90"/>
          <w:sz w:val="16"/>
        </w:rPr>
        <w:t>nº</w:t>
      </w:r>
      <w:r>
        <w:rPr>
          <w:color w:val="404042"/>
          <w:spacing w:val="2"/>
          <w:sz w:val="16"/>
        </w:rPr>
        <w:t> </w:t>
      </w:r>
      <w:r>
        <w:rPr>
          <w:color w:val="404042"/>
          <w:w w:val="90"/>
          <w:sz w:val="16"/>
        </w:rPr>
        <w:t>13.019/2014,</w:t>
      </w:r>
      <w:r>
        <w:rPr>
          <w:color w:val="404042"/>
          <w:spacing w:val="2"/>
          <w:sz w:val="16"/>
        </w:rPr>
        <w:t> </w:t>
      </w:r>
      <w:r>
        <w:rPr>
          <w:color w:val="404042"/>
          <w:w w:val="90"/>
          <w:sz w:val="16"/>
        </w:rPr>
        <w:t>Art.</w:t>
      </w:r>
      <w:r>
        <w:rPr>
          <w:color w:val="404042"/>
          <w:spacing w:val="3"/>
          <w:sz w:val="16"/>
        </w:rPr>
        <w:t> </w:t>
      </w:r>
      <w:r>
        <w:rPr>
          <w:color w:val="404042"/>
          <w:w w:val="90"/>
          <w:sz w:val="16"/>
        </w:rPr>
        <w:t>66,</w:t>
      </w:r>
      <w:r>
        <w:rPr>
          <w:color w:val="404042"/>
          <w:spacing w:val="1"/>
          <w:sz w:val="16"/>
        </w:rPr>
        <w:t> </w:t>
      </w:r>
      <w:r>
        <w:rPr>
          <w:color w:val="404042"/>
          <w:w w:val="90"/>
          <w:sz w:val="16"/>
        </w:rPr>
        <w:t>Inciso</w:t>
      </w:r>
      <w:r>
        <w:rPr>
          <w:color w:val="404042"/>
          <w:spacing w:val="2"/>
          <w:sz w:val="16"/>
        </w:rPr>
        <w:t> </w:t>
      </w:r>
      <w:r>
        <w:rPr>
          <w:color w:val="404042"/>
          <w:spacing w:val="-5"/>
          <w:w w:val="90"/>
          <w:sz w:val="16"/>
        </w:rPr>
        <w:t>I.</w:t>
      </w:r>
    </w:p>
    <w:p>
      <w:pPr>
        <w:pStyle w:val="ListParagraph"/>
        <w:numPr>
          <w:ilvl w:val="0"/>
          <w:numId w:val="23"/>
        </w:numPr>
        <w:tabs>
          <w:tab w:pos="1192" w:val="left" w:leader="none"/>
        </w:tabs>
        <w:spacing w:line="240" w:lineRule="auto" w:before="90" w:after="0"/>
        <w:ind w:left="1192" w:right="0" w:hanging="229"/>
        <w:jc w:val="left"/>
        <w:rPr>
          <w:color w:val="404042"/>
          <w:sz w:val="16"/>
        </w:rPr>
      </w:pPr>
      <w:r>
        <w:rPr>
          <w:color w:val="404042"/>
          <w:w w:val="90"/>
          <w:sz w:val="16"/>
        </w:rPr>
        <w:t>Lei</w:t>
      </w:r>
      <w:r>
        <w:rPr>
          <w:color w:val="404042"/>
          <w:spacing w:val="-1"/>
          <w:sz w:val="16"/>
        </w:rPr>
        <w:t> </w:t>
      </w:r>
      <w:r>
        <w:rPr>
          <w:color w:val="404042"/>
          <w:w w:val="90"/>
          <w:sz w:val="16"/>
        </w:rPr>
        <w:t>nº</w:t>
      </w:r>
      <w:r>
        <w:rPr>
          <w:color w:val="404042"/>
          <w:spacing w:val="-2"/>
          <w:sz w:val="16"/>
        </w:rPr>
        <w:t> </w:t>
      </w:r>
      <w:r>
        <w:rPr>
          <w:color w:val="404042"/>
          <w:w w:val="90"/>
          <w:sz w:val="16"/>
        </w:rPr>
        <w:t>13.019/2014,</w:t>
      </w:r>
      <w:r>
        <w:rPr>
          <w:color w:val="404042"/>
          <w:spacing w:val="-2"/>
          <w:sz w:val="16"/>
        </w:rPr>
        <w:t> </w:t>
      </w:r>
      <w:r>
        <w:rPr>
          <w:color w:val="404042"/>
          <w:w w:val="90"/>
          <w:sz w:val="16"/>
        </w:rPr>
        <w:t>Art.</w:t>
      </w:r>
      <w:r>
        <w:rPr>
          <w:color w:val="404042"/>
          <w:sz w:val="16"/>
        </w:rPr>
        <w:t> </w:t>
      </w:r>
      <w:r>
        <w:rPr>
          <w:color w:val="404042"/>
          <w:w w:val="90"/>
          <w:sz w:val="16"/>
        </w:rPr>
        <w:t>72,</w:t>
      </w:r>
      <w:r>
        <w:rPr>
          <w:color w:val="404042"/>
          <w:spacing w:val="-2"/>
          <w:sz w:val="16"/>
        </w:rPr>
        <w:t> </w:t>
      </w:r>
      <w:r>
        <w:rPr>
          <w:color w:val="404042"/>
          <w:spacing w:val="-4"/>
          <w:w w:val="90"/>
          <w:sz w:val="16"/>
        </w:rPr>
        <w:t>§1º.</w:t>
      </w:r>
    </w:p>
    <w:p>
      <w:pPr>
        <w:pStyle w:val="ListParagraph"/>
        <w:spacing w:after="0" w:line="240" w:lineRule="auto"/>
        <w:jc w:val="left"/>
        <w:rPr>
          <w:sz w:val="16"/>
        </w:rPr>
        <w:sectPr>
          <w:pgSz w:w="8400" w:h="11910"/>
          <w:pgMar w:header="0" w:footer="520" w:top="880" w:bottom="720" w:left="0" w:right="0"/>
        </w:sectPr>
      </w:pPr>
    </w:p>
    <w:p>
      <w:pPr>
        <w:pStyle w:val="BodyText"/>
        <w:spacing w:before="72"/>
        <w:ind w:left="963" w:right="963"/>
        <w:jc w:val="both"/>
      </w:pPr>
      <w:r>
        <w:rPr>
          <w:color w:val="1FBBC1"/>
        </w:rPr>
        <w:t>Quadro 1 – Elementos centrais das etapas do processo de gestão das </w:t>
      </w:r>
      <w:r>
        <w:rPr>
          <w:color w:val="1FBBC1"/>
          <w:spacing w:val="-2"/>
        </w:rPr>
        <w:t>parcerias</w:t>
      </w:r>
    </w:p>
    <w:p>
      <w:pPr>
        <w:pStyle w:val="BodyText"/>
        <w:spacing w:before="2"/>
        <w:rPr>
          <w:sz w:val="17"/>
        </w:rPr>
      </w:pPr>
    </w:p>
    <w:tbl>
      <w:tblPr>
        <w:tblW w:w="0" w:type="auto"/>
        <w:jc w:val="left"/>
        <w:tblInd w:w="971" w:type="dxa"/>
        <w:tblBorders>
          <w:top w:val="single" w:sz="2" w:space="0" w:color="086468"/>
          <w:left w:val="single" w:sz="2" w:space="0" w:color="086468"/>
          <w:bottom w:val="single" w:sz="2" w:space="0" w:color="086468"/>
          <w:right w:val="single" w:sz="2" w:space="0" w:color="086468"/>
          <w:insideH w:val="single" w:sz="2" w:space="0" w:color="086468"/>
          <w:insideV w:val="single" w:sz="2" w:space="0" w:color="086468"/>
        </w:tblBorders>
        <w:tblLayout w:type="fixed"/>
        <w:tblCellMar>
          <w:top w:w="0" w:type="dxa"/>
          <w:left w:w="0" w:type="dxa"/>
          <w:bottom w:w="0" w:type="dxa"/>
          <w:right w:w="0" w:type="dxa"/>
        </w:tblCellMar>
        <w:tblLook w:val="01E0"/>
      </w:tblPr>
      <w:tblGrid>
        <w:gridCol w:w="1545"/>
        <w:gridCol w:w="4918"/>
      </w:tblGrid>
      <w:tr>
        <w:trPr>
          <w:trHeight w:val="348" w:hRule="atLeast"/>
        </w:trPr>
        <w:tc>
          <w:tcPr>
            <w:tcW w:w="6463" w:type="dxa"/>
            <w:gridSpan w:val="2"/>
            <w:tcBorders>
              <w:left w:val="nil"/>
              <w:right w:val="nil"/>
            </w:tcBorders>
            <w:shd w:val="clear" w:color="auto" w:fill="1FBBC1"/>
          </w:tcPr>
          <w:p>
            <w:pPr>
              <w:pStyle w:val="TableParagraph"/>
              <w:tabs>
                <w:tab w:pos="3143" w:val="left" w:leader="none"/>
              </w:tabs>
              <w:spacing w:before="71"/>
              <w:ind w:left="514"/>
              <w:rPr>
                <w:sz w:val="20"/>
              </w:rPr>
            </w:pPr>
            <w:r>
              <w:rPr>
                <w:color w:val="FFFFFF"/>
                <w:spacing w:val="-2"/>
                <w:sz w:val="20"/>
              </w:rPr>
              <w:t>Etapa</w:t>
            </w:r>
            <w:r>
              <w:rPr>
                <w:color w:val="FFFFFF"/>
                <w:sz w:val="20"/>
              </w:rPr>
              <w:tab/>
              <w:t>Elementos</w:t>
            </w:r>
            <w:r>
              <w:rPr>
                <w:color w:val="FFFFFF"/>
                <w:spacing w:val="8"/>
                <w:sz w:val="20"/>
              </w:rPr>
              <w:t> </w:t>
            </w:r>
            <w:r>
              <w:rPr>
                <w:color w:val="FFFFFF"/>
                <w:spacing w:val="-2"/>
                <w:sz w:val="20"/>
              </w:rPr>
              <w:t>centrais</w:t>
            </w:r>
          </w:p>
        </w:tc>
      </w:tr>
      <w:tr>
        <w:trPr>
          <w:trHeight w:val="1308" w:hRule="atLeast"/>
        </w:trPr>
        <w:tc>
          <w:tcPr>
            <w:tcW w:w="1545" w:type="dxa"/>
            <w:tcBorders>
              <w:left w:val="nil"/>
              <w:bottom w:val="single" w:sz="2" w:space="0" w:color="1FBBC1"/>
              <w:right w:val="single" w:sz="2" w:space="0" w:color="1FBBC1"/>
            </w:tcBorders>
          </w:tcPr>
          <w:p>
            <w:pPr>
              <w:pStyle w:val="TableParagraph"/>
              <w:rPr>
                <w:sz w:val="20"/>
              </w:rPr>
            </w:pPr>
          </w:p>
          <w:p>
            <w:pPr>
              <w:pStyle w:val="TableParagraph"/>
              <w:spacing w:before="68"/>
              <w:rPr>
                <w:sz w:val="20"/>
              </w:rPr>
            </w:pPr>
          </w:p>
          <w:p>
            <w:pPr>
              <w:pStyle w:val="TableParagraph"/>
              <w:ind w:left="3" w:right="2"/>
              <w:jc w:val="center"/>
              <w:rPr>
                <w:sz w:val="20"/>
              </w:rPr>
            </w:pPr>
            <w:r>
              <w:rPr>
                <w:color w:val="404042"/>
                <w:spacing w:val="-2"/>
                <w:sz w:val="20"/>
              </w:rPr>
              <w:t>Planejamento</w:t>
            </w:r>
          </w:p>
        </w:tc>
        <w:tc>
          <w:tcPr>
            <w:tcW w:w="4918" w:type="dxa"/>
            <w:tcBorders>
              <w:left w:val="single" w:sz="2" w:space="0" w:color="1FBBC1"/>
              <w:bottom w:val="single" w:sz="2" w:space="0" w:color="1FBBC1"/>
              <w:right w:val="nil"/>
            </w:tcBorders>
          </w:tcPr>
          <w:p>
            <w:pPr>
              <w:pStyle w:val="TableParagraph"/>
              <w:spacing w:before="71"/>
              <w:ind w:left="251" w:right="252"/>
              <w:jc w:val="center"/>
              <w:rPr>
                <w:sz w:val="20"/>
              </w:rPr>
            </w:pPr>
            <w:r>
              <w:rPr>
                <w:color w:val="404042"/>
                <w:sz w:val="20"/>
              </w:rPr>
              <w:t>Definição</w:t>
            </w:r>
            <w:r>
              <w:rPr>
                <w:color w:val="404042"/>
                <w:spacing w:val="-4"/>
                <w:sz w:val="20"/>
              </w:rPr>
              <w:t> </w:t>
            </w:r>
            <w:r>
              <w:rPr>
                <w:color w:val="404042"/>
                <w:sz w:val="20"/>
              </w:rPr>
              <w:t>do</w:t>
            </w:r>
            <w:r>
              <w:rPr>
                <w:color w:val="404042"/>
                <w:spacing w:val="-4"/>
                <w:sz w:val="20"/>
              </w:rPr>
              <w:t> </w:t>
            </w:r>
            <w:r>
              <w:rPr>
                <w:color w:val="404042"/>
                <w:sz w:val="20"/>
              </w:rPr>
              <w:t>problema</w:t>
            </w:r>
            <w:r>
              <w:rPr>
                <w:color w:val="404042"/>
                <w:spacing w:val="-4"/>
                <w:sz w:val="20"/>
              </w:rPr>
              <w:t> </w:t>
            </w:r>
            <w:r>
              <w:rPr>
                <w:color w:val="404042"/>
                <w:sz w:val="20"/>
              </w:rPr>
              <w:t>público,</w:t>
            </w:r>
            <w:r>
              <w:rPr>
                <w:color w:val="404042"/>
                <w:spacing w:val="-4"/>
                <w:sz w:val="20"/>
              </w:rPr>
              <w:t> </w:t>
            </w:r>
            <w:r>
              <w:rPr>
                <w:color w:val="404042"/>
                <w:sz w:val="20"/>
              </w:rPr>
              <w:t>objetivo</w:t>
            </w:r>
            <w:r>
              <w:rPr>
                <w:color w:val="404042"/>
                <w:spacing w:val="-4"/>
                <w:sz w:val="20"/>
              </w:rPr>
              <w:t> </w:t>
            </w:r>
            <w:r>
              <w:rPr>
                <w:color w:val="404042"/>
                <w:sz w:val="20"/>
              </w:rPr>
              <w:t>e</w:t>
            </w:r>
            <w:r>
              <w:rPr>
                <w:color w:val="404042"/>
                <w:spacing w:val="-4"/>
                <w:sz w:val="20"/>
              </w:rPr>
              <w:t> </w:t>
            </w:r>
            <w:r>
              <w:rPr>
                <w:color w:val="404042"/>
                <w:sz w:val="20"/>
              </w:rPr>
              <w:t>objeto da</w:t>
            </w:r>
            <w:r>
              <w:rPr>
                <w:color w:val="404042"/>
                <w:spacing w:val="-16"/>
                <w:sz w:val="20"/>
              </w:rPr>
              <w:t> </w:t>
            </w:r>
            <w:r>
              <w:rPr>
                <w:color w:val="404042"/>
                <w:sz w:val="20"/>
              </w:rPr>
              <w:t>parceria;</w:t>
            </w:r>
            <w:r>
              <w:rPr>
                <w:color w:val="404042"/>
                <w:spacing w:val="-16"/>
                <w:sz w:val="20"/>
              </w:rPr>
              <w:t> </w:t>
            </w:r>
            <w:r>
              <w:rPr>
                <w:color w:val="404042"/>
                <w:sz w:val="20"/>
              </w:rPr>
              <w:t>avaliação</w:t>
            </w:r>
            <w:r>
              <w:rPr>
                <w:color w:val="404042"/>
                <w:spacing w:val="-16"/>
                <w:sz w:val="20"/>
              </w:rPr>
              <w:t> </w:t>
            </w:r>
            <w:r>
              <w:rPr>
                <w:color w:val="404042"/>
                <w:sz w:val="20"/>
              </w:rPr>
              <w:t>das</w:t>
            </w:r>
            <w:r>
              <w:rPr>
                <w:color w:val="404042"/>
                <w:spacing w:val="-16"/>
                <w:sz w:val="20"/>
              </w:rPr>
              <w:t> </w:t>
            </w:r>
            <w:r>
              <w:rPr>
                <w:color w:val="404042"/>
                <w:sz w:val="20"/>
              </w:rPr>
              <w:t>hipóteses</w:t>
            </w:r>
            <w:r>
              <w:rPr>
                <w:color w:val="404042"/>
                <w:spacing w:val="-16"/>
                <w:sz w:val="20"/>
              </w:rPr>
              <w:t> </w:t>
            </w:r>
            <w:r>
              <w:rPr>
                <w:color w:val="404042"/>
                <w:sz w:val="20"/>
              </w:rPr>
              <w:t>excepcionais </w:t>
            </w:r>
            <w:r>
              <w:rPr>
                <w:color w:val="404042"/>
                <w:spacing w:val="-2"/>
                <w:sz w:val="20"/>
              </w:rPr>
              <w:t>de</w:t>
            </w:r>
            <w:r>
              <w:rPr>
                <w:color w:val="404042"/>
                <w:spacing w:val="-16"/>
                <w:sz w:val="20"/>
              </w:rPr>
              <w:t> </w:t>
            </w:r>
            <w:r>
              <w:rPr>
                <w:color w:val="404042"/>
                <w:spacing w:val="-2"/>
                <w:sz w:val="20"/>
              </w:rPr>
              <w:t>dispensa</w:t>
            </w:r>
            <w:r>
              <w:rPr>
                <w:color w:val="404042"/>
                <w:spacing w:val="-16"/>
                <w:sz w:val="20"/>
              </w:rPr>
              <w:t> </w:t>
            </w:r>
            <w:r>
              <w:rPr>
                <w:color w:val="404042"/>
                <w:spacing w:val="-2"/>
                <w:sz w:val="20"/>
              </w:rPr>
              <w:t>ou</w:t>
            </w:r>
            <w:r>
              <w:rPr>
                <w:color w:val="404042"/>
                <w:spacing w:val="-16"/>
                <w:sz w:val="20"/>
              </w:rPr>
              <w:t> </w:t>
            </w:r>
            <w:r>
              <w:rPr>
                <w:color w:val="404042"/>
                <w:spacing w:val="-2"/>
                <w:sz w:val="20"/>
              </w:rPr>
              <w:t>de</w:t>
            </w:r>
            <w:r>
              <w:rPr>
                <w:color w:val="404042"/>
                <w:spacing w:val="-16"/>
                <w:sz w:val="20"/>
              </w:rPr>
              <w:t> </w:t>
            </w:r>
            <w:r>
              <w:rPr>
                <w:color w:val="404042"/>
                <w:spacing w:val="-2"/>
                <w:sz w:val="20"/>
              </w:rPr>
              <w:t>inexigibilidade</w:t>
            </w:r>
            <w:r>
              <w:rPr>
                <w:color w:val="404042"/>
                <w:spacing w:val="-16"/>
                <w:sz w:val="20"/>
              </w:rPr>
              <w:t> </w:t>
            </w:r>
            <w:r>
              <w:rPr>
                <w:color w:val="404042"/>
                <w:spacing w:val="-2"/>
                <w:sz w:val="20"/>
              </w:rPr>
              <w:t>de</w:t>
            </w:r>
            <w:r>
              <w:rPr>
                <w:color w:val="404042"/>
                <w:spacing w:val="-16"/>
                <w:sz w:val="20"/>
              </w:rPr>
              <w:t> </w:t>
            </w:r>
            <w:r>
              <w:rPr>
                <w:color w:val="404042"/>
                <w:spacing w:val="-2"/>
                <w:sz w:val="20"/>
              </w:rPr>
              <w:t>chamamento; </w:t>
            </w:r>
            <w:r>
              <w:rPr>
                <w:color w:val="404042"/>
                <w:sz w:val="20"/>
              </w:rPr>
              <w:t>e,</w:t>
            </w:r>
            <w:r>
              <w:rPr>
                <w:color w:val="404042"/>
                <w:spacing w:val="-3"/>
                <w:sz w:val="20"/>
              </w:rPr>
              <w:t> </w:t>
            </w:r>
            <w:r>
              <w:rPr>
                <w:color w:val="404042"/>
                <w:sz w:val="20"/>
              </w:rPr>
              <w:t>conforme</w:t>
            </w:r>
            <w:r>
              <w:rPr>
                <w:color w:val="404042"/>
                <w:spacing w:val="-3"/>
                <w:sz w:val="20"/>
              </w:rPr>
              <w:t> </w:t>
            </w:r>
            <w:r>
              <w:rPr>
                <w:color w:val="404042"/>
                <w:sz w:val="20"/>
              </w:rPr>
              <w:t>a</w:t>
            </w:r>
            <w:r>
              <w:rPr>
                <w:color w:val="404042"/>
                <w:spacing w:val="-3"/>
                <w:sz w:val="20"/>
              </w:rPr>
              <w:t> </w:t>
            </w:r>
            <w:r>
              <w:rPr>
                <w:color w:val="404042"/>
                <w:sz w:val="20"/>
              </w:rPr>
              <w:t>avaliação,</w:t>
            </w:r>
            <w:r>
              <w:rPr>
                <w:color w:val="404042"/>
                <w:spacing w:val="-3"/>
                <w:sz w:val="20"/>
              </w:rPr>
              <w:t> </w:t>
            </w:r>
            <w:r>
              <w:rPr>
                <w:color w:val="404042"/>
                <w:sz w:val="20"/>
              </w:rPr>
              <w:t>elaboração</w:t>
            </w:r>
            <w:r>
              <w:rPr>
                <w:color w:val="404042"/>
                <w:spacing w:val="-3"/>
                <w:sz w:val="20"/>
              </w:rPr>
              <w:t> </w:t>
            </w:r>
            <w:r>
              <w:rPr>
                <w:color w:val="404042"/>
                <w:sz w:val="20"/>
              </w:rPr>
              <w:t>do</w:t>
            </w:r>
            <w:r>
              <w:rPr>
                <w:color w:val="404042"/>
                <w:spacing w:val="-3"/>
                <w:sz w:val="20"/>
              </w:rPr>
              <w:t> </w:t>
            </w:r>
            <w:r>
              <w:rPr>
                <w:color w:val="404042"/>
                <w:sz w:val="20"/>
              </w:rPr>
              <w:t>edital</w:t>
            </w:r>
            <w:r>
              <w:rPr>
                <w:color w:val="404042"/>
                <w:spacing w:val="-3"/>
                <w:sz w:val="20"/>
              </w:rPr>
              <w:t> </w:t>
            </w:r>
            <w:r>
              <w:rPr>
                <w:color w:val="404042"/>
                <w:sz w:val="20"/>
              </w:rPr>
              <w:t>de chamamento</w:t>
            </w:r>
            <w:r>
              <w:rPr>
                <w:color w:val="404042"/>
                <w:spacing w:val="-10"/>
                <w:sz w:val="20"/>
              </w:rPr>
              <w:t> </w:t>
            </w:r>
            <w:r>
              <w:rPr>
                <w:color w:val="404042"/>
                <w:sz w:val="20"/>
              </w:rPr>
              <w:t>público.</w:t>
            </w:r>
          </w:p>
        </w:tc>
      </w:tr>
      <w:tr>
        <w:trPr>
          <w:trHeight w:val="588" w:hRule="atLeast"/>
        </w:trPr>
        <w:tc>
          <w:tcPr>
            <w:tcW w:w="1545" w:type="dxa"/>
            <w:tcBorders>
              <w:top w:val="single" w:sz="2" w:space="0" w:color="1FBBC1"/>
              <w:left w:val="nil"/>
              <w:bottom w:val="single" w:sz="2" w:space="0" w:color="1FBBC1"/>
              <w:right w:val="single" w:sz="2" w:space="0" w:color="1FBBC1"/>
            </w:tcBorders>
            <w:shd w:val="clear" w:color="auto" w:fill="F3FAFA"/>
          </w:tcPr>
          <w:p>
            <w:pPr>
              <w:pStyle w:val="TableParagraph"/>
              <w:spacing w:before="191"/>
              <w:ind w:left="3" w:right="1"/>
              <w:jc w:val="center"/>
              <w:rPr>
                <w:sz w:val="20"/>
              </w:rPr>
            </w:pPr>
            <w:r>
              <w:rPr>
                <w:color w:val="404042"/>
                <w:spacing w:val="-2"/>
                <w:sz w:val="20"/>
              </w:rPr>
              <w:t>Seleção</w:t>
            </w:r>
          </w:p>
        </w:tc>
        <w:tc>
          <w:tcPr>
            <w:tcW w:w="4918" w:type="dxa"/>
            <w:tcBorders>
              <w:top w:val="single" w:sz="2" w:space="0" w:color="1FBBC1"/>
              <w:left w:val="single" w:sz="2" w:space="0" w:color="1FBBC1"/>
              <w:bottom w:val="single" w:sz="2" w:space="0" w:color="1FBBC1"/>
              <w:right w:val="nil"/>
            </w:tcBorders>
            <w:shd w:val="clear" w:color="auto" w:fill="F3FAFA"/>
          </w:tcPr>
          <w:p>
            <w:pPr>
              <w:pStyle w:val="TableParagraph"/>
              <w:spacing w:before="71"/>
              <w:ind w:left="88" w:firstLine="299"/>
              <w:rPr>
                <w:sz w:val="20"/>
              </w:rPr>
            </w:pPr>
            <w:r>
              <w:rPr>
                <w:color w:val="404042"/>
                <w:sz w:val="20"/>
              </w:rPr>
              <w:t>Divulgação do edital; elaboração e avaliação das </w:t>
            </w:r>
            <w:r>
              <w:rPr>
                <w:color w:val="404042"/>
                <w:spacing w:val="-2"/>
                <w:sz w:val="20"/>
              </w:rPr>
              <w:t>propostas</w:t>
            </w:r>
            <w:r>
              <w:rPr>
                <w:color w:val="404042"/>
                <w:spacing w:val="-16"/>
                <w:sz w:val="20"/>
              </w:rPr>
              <w:t> </w:t>
            </w:r>
            <w:r>
              <w:rPr>
                <w:color w:val="404042"/>
                <w:spacing w:val="-2"/>
                <w:sz w:val="20"/>
              </w:rPr>
              <w:t>de</w:t>
            </w:r>
            <w:r>
              <w:rPr>
                <w:color w:val="404042"/>
                <w:spacing w:val="-16"/>
                <w:sz w:val="20"/>
              </w:rPr>
              <w:t> </w:t>
            </w:r>
            <w:r>
              <w:rPr>
                <w:color w:val="404042"/>
                <w:spacing w:val="-2"/>
                <w:sz w:val="20"/>
              </w:rPr>
              <w:t>plano</w:t>
            </w:r>
            <w:r>
              <w:rPr>
                <w:color w:val="404042"/>
                <w:spacing w:val="-16"/>
                <w:sz w:val="20"/>
              </w:rPr>
              <w:t> </w:t>
            </w:r>
            <w:r>
              <w:rPr>
                <w:color w:val="404042"/>
                <w:spacing w:val="-2"/>
                <w:sz w:val="20"/>
              </w:rPr>
              <w:t>de</w:t>
            </w:r>
            <w:r>
              <w:rPr>
                <w:color w:val="404042"/>
                <w:spacing w:val="-16"/>
                <w:sz w:val="20"/>
              </w:rPr>
              <w:t> </w:t>
            </w:r>
            <w:r>
              <w:rPr>
                <w:color w:val="404042"/>
                <w:spacing w:val="-2"/>
                <w:sz w:val="20"/>
              </w:rPr>
              <w:t>trabalho;</w:t>
            </w:r>
            <w:r>
              <w:rPr>
                <w:color w:val="404042"/>
                <w:spacing w:val="-16"/>
                <w:sz w:val="20"/>
              </w:rPr>
              <w:t> </w:t>
            </w:r>
            <w:r>
              <w:rPr>
                <w:color w:val="404042"/>
                <w:spacing w:val="-2"/>
                <w:sz w:val="20"/>
              </w:rPr>
              <w:t>e</w:t>
            </w:r>
            <w:r>
              <w:rPr>
                <w:color w:val="404042"/>
                <w:spacing w:val="-16"/>
                <w:sz w:val="20"/>
              </w:rPr>
              <w:t> </w:t>
            </w:r>
            <w:r>
              <w:rPr>
                <w:color w:val="404042"/>
                <w:spacing w:val="-2"/>
                <w:sz w:val="20"/>
              </w:rPr>
              <w:t>divulgação</w:t>
            </w:r>
            <w:r>
              <w:rPr>
                <w:color w:val="404042"/>
                <w:spacing w:val="-16"/>
                <w:sz w:val="20"/>
              </w:rPr>
              <w:t> </w:t>
            </w:r>
            <w:r>
              <w:rPr>
                <w:color w:val="404042"/>
                <w:spacing w:val="-2"/>
                <w:sz w:val="20"/>
              </w:rPr>
              <w:t>resultado.</w:t>
            </w:r>
          </w:p>
        </w:tc>
      </w:tr>
      <w:tr>
        <w:trPr>
          <w:trHeight w:val="828" w:hRule="atLeast"/>
        </w:trPr>
        <w:tc>
          <w:tcPr>
            <w:tcW w:w="1545" w:type="dxa"/>
            <w:tcBorders>
              <w:top w:val="single" w:sz="2" w:space="0" w:color="1FBBC1"/>
              <w:left w:val="nil"/>
              <w:bottom w:val="single" w:sz="2" w:space="0" w:color="1FBBC1"/>
              <w:right w:val="single" w:sz="2" w:space="0" w:color="1FBBC1"/>
            </w:tcBorders>
          </w:tcPr>
          <w:p>
            <w:pPr>
              <w:pStyle w:val="TableParagraph"/>
              <w:spacing w:before="69"/>
              <w:rPr>
                <w:sz w:val="20"/>
              </w:rPr>
            </w:pPr>
          </w:p>
          <w:p>
            <w:pPr>
              <w:pStyle w:val="TableParagraph"/>
              <w:spacing w:before="1"/>
              <w:ind w:left="3"/>
              <w:jc w:val="center"/>
              <w:rPr>
                <w:sz w:val="20"/>
              </w:rPr>
            </w:pPr>
            <w:r>
              <w:rPr>
                <w:color w:val="404042"/>
                <w:spacing w:val="-2"/>
                <w:sz w:val="20"/>
              </w:rPr>
              <w:t>Celebração</w:t>
            </w:r>
          </w:p>
        </w:tc>
        <w:tc>
          <w:tcPr>
            <w:tcW w:w="4918" w:type="dxa"/>
            <w:tcBorders>
              <w:top w:val="single" w:sz="2" w:space="0" w:color="1FBBC1"/>
              <w:left w:val="single" w:sz="2" w:space="0" w:color="1FBBC1"/>
              <w:bottom w:val="single" w:sz="2" w:space="0" w:color="1FBBC1"/>
              <w:right w:val="nil"/>
            </w:tcBorders>
          </w:tcPr>
          <w:p>
            <w:pPr>
              <w:pStyle w:val="TableParagraph"/>
              <w:spacing w:before="71"/>
              <w:ind w:left="280" w:right="280" w:hanging="1"/>
              <w:jc w:val="center"/>
              <w:rPr>
                <w:sz w:val="20"/>
              </w:rPr>
            </w:pPr>
            <w:r>
              <w:rPr>
                <w:color w:val="404042"/>
                <w:sz w:val="20"/>
              </w:rPr>
              <w:t>Conferência dos requisitos; elaboração do plano </w:t>
            </w:r>
            <w:r>
              <w:rPr>
                <w:color w:val="404042"/>
                <w:spacing w:val="-2"/>
                <w:sz w:val="20"/>
              </w:rPr>
              <w:t>de</w:t>
            </w:r>
            <w:r>
              <w:rPr>
                <w:color w:val="404042"/>
                <w:spacing w:val="-16"/>
                <w:sz w:val="20"/>
              </w:rPr>
              <w:t> </w:t>
            </w:r>
            <w:r>
              <w:rPr>
                <w:color w:val="404042"/>
                <w:spacing w:val="-2"/>
                <w:sz w:val="20"/>
              </w:rPr>
              <w:t>trabalho;</w:t>
            </w:r>
            <w:r>
              <w:rPr>
                <w:color w:val="404042"/>
                <w:spacing w:val="-16"/>
                <w:sz w:val="20"/>
              </w:rPr>
              <w:t> </w:t>
            </w:r>
            <w:r>
              <w:rPr>
                <w:color w:val="404042"/>
                <w:spacing w:val="-2"/>
                <w:sz w:val="20"/>
              </w:rPr>
              <w:t>emissão</w:t>
            </w:r>
            <w:r>
              <w:rPr>
                <w:color w:val="404042"/>
                <w:spacing w:val="-16"/>
                <w:sz w:val="20"/>
              </w:rPr>
              <w:t> </w:t>
            </w:r>
            <w:r>
              <w:rPr>
                <w:color w:val="404042"/>
                <w:spacing w:val="-2"/>
                <w:sz w:val="20"/>
              </w:rPr>
              <w:t>de</w:t>
            </w:r>
            <w:r>
              <w:rPr>
                <w:color w:val="404042"/>
                <w:spacing w:val="-16"/>
                <w:sz w:val="20"/>
              </w:rPr>
              <w:t> </w:t>
            </w:r>
            <w:r>
              <w:rPr>
                <w:color w:val="404042"/>
                <w:spacing w:val="-2"/>
                <w:sz w:val="20"/>
              </w:rPr>
              <w:t>pareceres;</w:t>
            </w:r>
            <w:r>
              <w:rPr>
                <w:color w:val="404042"/>
                <w:spacing w:val="-16"/>
                <w:sz w:val="20"/>
              </w:rPr>
              <w:t> </w:t>
            </w:r>
            <w:r>
              <w:rPr>
                <w:color w:val="404042"/>
                <w:spacing w:val="-2"/>
                <w:sz w:val="20"/>
              </w:rPr>
              <w:t>e</w:t>
            </w:r>
            <w:r>
              <w:rPr>
                <w:color w:val="404042"/>
                <w:spacing w:val="-16"/>
                <w:sz w:val="20"/>
              </w:rPr>
              <w:t> </w:t>
            </w:r>
            <w:r>
              <w:rPr>
                <w:color w:val="404042"/>
                <w:spacing w:val="-2"/>
                <w:sz w:val="20"/>
              </w:rPr>
              <w:t>assinatura</w:t>
            </w:r>
            <w:r>
              <w:rPr>
                <w:color w:val="404042"/>
                <w:spacing w:val="-16"/>
                <w:sz w:val="20"/>
              </w:rPr>
              <w:t> </w:t>
            </w:r>
            <w:r>
              <w:rPr>
                <w:color w:val="404042"/>
                <w:spacing w:val="-2"/>
                <w:sz w:val="20"/>
              </w:rPr>
              <w:t>do </w:t>
            </w:r>
            <w:r>
              <w:rPr>
                <w:color w:val="404042"/>
                <w:sz w:val="20"/>
              </w:rPr>
              <w:t>instrumento de parceria.</w:t>
            </w:r>
          </w:p>
        </w:tc>
      </w:tr>
      <w:tr>
        <w:trPr>
          <w:trHeight w:val="588" w:hRule="atLeast"/>
        </w:trPr>
        <w:tc>
          <w:tcPr>
            <w:tcW w:w="1545" w:type="dxa"/>
            <w:tcBorders>
              <w:top w:val="single" w:sz="2" w:space="0" w:color="1FBBC1"/>
              <w:left w:val="nil"/>
              <w:bottom w:val="single" w:sz="2" w:space="0" w:color="1FBBC1"/>
              <w:right w:val="single" w:sz="2" w:space="0" w:color="1FBBC1"/>
            </w:tcBorders>
            <w:shd w:val="clear" w:color="auto" w:fill="F3FAFA"/>
          </w:tcPr>
          <w:p>
            <w:pPr>
              <w:pStyle w:val="TableParagraph"/>
              <w:spacing w:before="191"/>
              <w:ind w:left="3" w:right="1"/>
              <w:jc w:val="center"/>
              <w:rPr>
                <w:sz w:val="20"/>
              </w:rPr>
            </w:pPr>
            <w:r>
              <w:rPr>
                <w:color w:val="404042"/>
                <w:spacing w:val="-2"/>
                <w:sz w:val="20"/>
              </w:rPr>
              <w:t>Execução</w:t>
            </w:r>
          </w:p>
        </w:tc>
        <w:tc>
          <w:tcPr>
            <w:tcW w:w="4918" w:type="dxa"/>
            <w:tcBorders>
              <w:top w:val="single" w:sz="2" w:space="0" w:color="1FBBC1"/>
              <w:left w:val="single" w:sz="2" w:space="0" w:color="1FBBC1"/>
              <w:bottom w:val="single" w:sz="2" w:space="0" w:color="1FBBC1"/>
              <w:right w:val="nil"/>
            </w:tcBorders>
            <w:shd w:val="clear" w:color="auto" w:fill="F3FAFA"/>
          </w:tcPr>
          <w:p>
            <w:pPr>
              <w:pStyle w:val="TableParagraph"/>
              <w:spacing w:before="71"/>
              <w:ind w:left="2019" w:hanging="1641"/>
              <w:rPr>
                <w:sz w:val="20"/>
              </w:rPr>
            </w:pPr>
            <w:r>
              <w:rPr>
                <w:color w:val="404042"/>
                <w:sz w:val="20"/>
              </w:rPr>
              <w:t>Liberação</w:t>
            </w:r>
            <w:r>
              <w:rPr>
                <w:color w:val="404042"/>
                <w:spacing w:val="-16"/>
                <w:sz w:val="20"/>
              </w:rPr>
              <w:t> </w:t>
            </w:r>
            <w:r>
              <w:rPr>
                <w:color w:val="404042"/>
                <w:sz w:val="20"/>
              </w:rPr>
              <w:t>dos</w:t>
            </w:r>
            <w:r>
              <w:rPr>
                <w:color w:val="404042"/>
                <w:spacing w:val="-16"/>
                <w:sz w:val="20"/>
              </w:rPr>
              <w:t> </w:t>
            </w:r>
            <w:r>
              <w:rPr>
                <w:color w:val="404042"/>
                <w:sz w:val="20"/>
              </w:rPr>
              <w:t>recursos;</w:t>
            </w:r>
            <w:r>
              <w:rPr>
                <w:color w:val="404042"/>
                <w:spacing w:val="-16"/>
                <w:sz w:val="20"/>
              </w:rPr>
              <w:t> </w:t>
            </w:r>
            <w:r>
              <w:rPr>
                <w:color w:val="404042"/>
                <w:sz w:val="20"/>
              </w:rPr>
              <w:t>e</w:t>
            </w:r>
            <w:r>
              <w:rPr>
                <w:color w:val="404042"/>
                <w:spacing w:val="-16"/>
                <w:sz w:val="20"/>
              </w:rPr>
              <w:t> </w:t>
            </w:r>
            <w:r>
              <w:rPr>
                <w:color w:val="404042"/>
                <w:sz w:val="20"/>
              </w:rPr>
              <w:t>execução</w:t>
            </w:r>
            <w:r>
              <w:rPr>
                <w:color w:val="404042"/>
                <w:spacing w:val="-16"/>
                <w:sz w:val="20"/>
              </w:rPr>
              <w:t> </w:t>
            </w:r>
            <w:r>
              <w:rPr>
                <w:color w:val="404042"/>
                <w:sz w:val="20"/>
              </w:rPr>
              <w:t>das</w:t>
            </w:r>
            <w:r>
              <w:rPr>
                <w:color w:val="404042"/>
                <w:spacing w:val="-16"/>
                <w:sz w:val="20"/>
              </w:rPr>
              <w:t> </w:t>
            </w:r>
            <w:r>
              <w:rPr>
                <w:color w:val="404042"/>
                <w:sz w:val="20"/>
              </w:rPr>
              <w:t>ações</w:t>
            </w:r>
            <w:r>
              <w:rPr>
                <w:color w:val="404042"/>
                <w:spacing w:val="-16"/>
                <w:sz w:val="20"/>
              </w:rPr>
              <w:t> </w:t>
            </w:r>
            <w:r>
              <w:rPr>
                <w:color w:val="404042"/>
                <w:sz w:val="20"/>
              </w:rPr>
              <w:t>e </w:t>
            </w:r>
            <w:r>
              <w:rPr>
                <w:color w:val="404042"/>
                <w:spacing w:val="-2"/>
                <w:sz w:val="20"/>
              </w:rPr>
              <w:t>despesas.</w:t>
            </w:r>
          </w:p>
        </w:tc>
      </w:tr>
      <w:tr>
        <w:trPr>
          <w:trHeight w:val="1068" w:hRule="atLeast"/>
        </w:trPr>
        <w:tc>
          <w:tcPr>
            <w:tcW w:w="1545" w:type="dxa"/>
            <w:tcBorders>
              <w:top w:val="single" w:sz="2" w:space="0" w:color="1FBBC1"/>
              <w:left w:val="nil"/>
              <w:bottom w:val="single" w:sz="2" w:space="0" w:color="1FBBC1"/>
              <w:right w:val="single" w:sz="2" w:space="0" w:color="1FBBC1"/>
            </w:tcBorders>
          </w:tcPr>
          <w:p>
            <w:pPr>
              <w:pStyle w:val="TableParagraph"/>
              <w:spacing w:before="70"/>
              <w:rPr>
                <w:sz w:val="20"/>
              </w:rPr>
            </w:pPr>
          </w:p>
          <w:p>
            <w:pPr>
              <w:pStyle w:val="TableParagraph"/>
              <w:ind w:left="290" w:right="102" w:hanging="177"/>
              <w:rPr>
                <w:sz w:val="20"/>
              </w:rPr>
            </w:pPr>
            <w:r>
              <w:rPr>
                <w:color w:val="404042"/>
                <w:spacing w:val="-2"/>
                <w:sz w:val="20"/>
              </w:rPr>
              <w:t>Monitoramento </w:t>
            </w:r>
            <w:r>
              <w:rPr>
                <w:color w:val="404042"/>
                <w:sz w:val="20"/>
              </w:rPr>
              <w:t>e</w:t>
            </w:r>
            <w:r>
              <w:rPr>
                <w:color w:val="404042"/>
                <w:spacing w:val="-10"/>
                <w:sz w:val="20"/>
              </w:rPr>
              <w:t> </w:t>
            </w:r>
            <w:r>
              <w:rPr>
                <w:color w:val="404042"/>
                <w:sz w:val="20"/>
              </w:rPr>
              <w:t>Avaliação</w:t>
            </w:r>
          </w:p>
        </w:tc>
        <w:tc>
          <w:tcPr>
            <w:tcW w:w="4918" w:type="dxa"/>
            <w:tcBorders>
              <w:top w:val="single" w:sz="2" w:space="0" w:color="1FBBC1"/>
              <w:left w:val="single" w:sz="2" w:space="0" w:color="1FBBC1"/>
              <w:bottom w:val="single" w:sz="2" w:space="0" w:color="1FBBC1"/>
              <w:right w:val="nil"/>
            </w:tcBorders>
          </w:tcPr>
          <w:p>
            <w:pPr>
              <w:pStyle w:val="TableParagraph"/>
              <w:spacing w:before="71"/>
              <w:ind w:left="118" w:right="118"/>
              <w:jc w:val="center"/>
              <w:rPr>
                <w:sz w:val="20"/>
              </w:rPr>
            </w:pPr>
            <w:r>
              <w:rPr>
                <w:color w:val="404042"/>
                <w:spacing w:val="-2"/>
                <w:sz w:val="20"/>
              </w:rPr>
              <w:t>Compartilhamento</w:t>
            </w:r>
            <w:r>
              <w:rPr>
                <w:color w:val="404042"/>
                <w:spacing w:val="-10"/>
                <w:sz w:val="20"/>
              </w:rPr>
              <w:t> </w:t>
            </w:r>
            <w:r>
              <w:rPr>
                <w:color w:val="404042"/>
                <w:spacing w:val="-2"/>
                <w:sz w:val="20"/>
              </w:rPr>
              <w:t>de</w:t>
            </w:r>
            <w:r>
              <w:rPr>
                <w:color w:val="404042"/>
                <w:spacing w:val="-10"/>
                <w:sz w:val="20"/>
              </w:rPr>
              <w:t> </w:t>
            </w:r>
            <w:r>
              <w:rPr>
                <w:color w:val="404042"/>
                <w:spacing w:val="-2"/>
                <w:sz w:val="20"/>
              </w:rPr>
              <w:t>informações</w:t>
            </w:r>
            <w:r>
              <w:rPr>
                <w:color w:val="404042"/>
                <w:spacing w:val="-10"/>
                <w:sz w:val="20"/>
              </w:rPr>
              <w:t> </w:t>
            </w:r>
            <w:r>
              <w:rPr>
                <w:color w:val="404042"/>
                <w:spacing w:val="-2"/>
                <w:sz w:val="20"/>
              </w:rPr>
              <w:t>sobre</w:t>
            </w:r>
            <w:r>
              <w:rPr>
                <w:color w:val="404042"/>
                <w:spacing w:val="-10"/>
                <w:sz w:val="20"/>
              </w:rPr>
              <w:t> </w:t>
            </w:r>
            <w:r>
              <w:rPr>
                <w:color w:val="404042"/>
                <w:spacing w:val="-2"/>
                <w:sz w:val="20"/>
              </w:rPr>
              <w:t>as</w:t>
            </w:r>
            <w:r>
              <w:rPr>
                <w:color w:val="404042"/>
                <w:spacing w:val="-10"/>
                <w:sz w:val="20"/>
              </w:rPr>
              <w:t> </w:t>
            </w:r>
            <w:r>
              <w:rPr>
                <w:color w:val="404042"/>
                <w:spacing w:val="-2"/>
                <w:sz w:val="20"/>
              </w:rPr>
              <w:t>atividades </w:t>
            </w:r>
            <w:r>
              <w:rPr>
                <w:color w:val="404042"/>
                <w:sz w:val="20"/>
              </w:rPr>
              <w:t>ou projetos desenvolvidos e as metas propostas, comparando-as com os resultados alcançados; e realização de ajustes necessários à parceria.</w:t>
            </w:r>
          </w:p>
        </w:tc>
      </w:tr>
      <w:tr>
        <w:trPr>
          <w:trHeight w:val="828" w:hRule="atLeast"/>
        </w:trPr>
        <w:tc>
          <w:tcPr>
            <w:tcW w:w="1545" w:type="dxa"/>
            <w:tcBorders>
              <w:top w:val="single" w:sz="2" w:space="0" w:color="1FBBC1"/>
              <w:left w:val="nil"/>
              <w:bottom w:val="single" w:sz="2" w:space="0" w:color="1FBBC1"/>
              <w:right w:val="single" w:sz="2" w:space="0" w:color="1FBBC1"/>
            </w:tcBorders>
            <w:shd w:val="clear" w:color="auto" w:fill="F3FAFA"/>
          </w:tcPr>
          <w:p>
            <w:pPr>
              <w:pStyle w:val="TableParagraph"/>
              <w:spacing w:before="191"/>
              <w:ind w:left="464" w:right="199" w:hanging="258"/>
              <w:rPr>
                <w:sz w:val="20"/>
              </w:rPr>
            </w:pPr>
            <w:r>
              <w:rPr>
                <w:color w:val="404042"/>
                <w:sz w:val="20"/>
              </w:rPr>
              <w:t>Prestação</w:t>
            </w:r>
            <w:r>
              <w:rPr>
                <w:color w:val="404042"/>
                <w:spacing w:val="-16"/>
                <w:sz w:val="20"/>
              </w:rPr>
              <w:t> </w:t>
            </w:r>
            <w:r>
              <w:rPr>
                <w:color w:val="404042"/>
                <w:sz w:val="20"/>
              </w:rPr>
              <w:t>de </w:t>
            </w:r>
            <w:r>
              <w:rPr>
                <w:color w:val="404042"/>
                <w:spacing w:val="-2"/>
                <w:sz w:val="20"/>
              </w:rPr>
              <w:t>Contas</w:t>
            </w:r>
          </w:p>
        </w:tc>
        <w:tc>
          <w:tcPr>
            <w:tcW w:w="4918" w:type="dxa"/>
            <w:tcBorders>
              <w:top w:val="single" w:sz="2" w:space="0" w:color="1FBBC1"/>
              <w:left w:val="single" w:sz="2" w:space="0" w:color="1FBBC1"/>
              <w:bottom w:val="single" w:sz="2" w:space="0" w:color="1FBBC1"/>
              <w:right w:val="nil"/>
            </w:tcBorders>
            <w:shd w:val="clear" w:color="auto" w:fill="F3FAFA"/>
          </w:tcPr>
          <w:p>
            <w:pPr>
              <w:pStyle w:val="TableParagraph"/>
              <w:spacing w:before="71"/>
              <w:ind w:left="167" w:right="167" w:hanging="1"/>
              <w:jc w:val="center"/>
              <w:rPr>
                <w:sz w:val="20"/>
              </w:rPr>
            </w:pPr>
            <w:r>
              <w:rPr>
                <w:color w:val="404042"/>
                <w:sz w:val="20"/>
              </w:rPr>
              <w:t>Prestação</w:t>
            </w:r>
            <w:r>
              <w:rPr>
                <w:color w:val="404042"/>
                <w:spacing w:val="-6"/>
                <w:sz w:val="20"/>
              </w:rPr>
              <w:t> </w:t>
            </w:r>
            <w:r>
              <w:rPr>
                <w:color w:val="404042"/>
                <w:sz w:val="20"/>
              </w:rPr>
              <w:t>de</w:t>
            </w:r>
            <w:r>
              <w:rPr>
                <w:color w:val="404042"/>
                <w:spacing w:val="-6"/>
                <w:sz w:val="20"/>
              </w:rPr>
              <w:t> </w:t>
            </w:r>
            <w:r>
              <w:rPr>
                <w:color w:val="404042"/>
                <w:sz w:val="20"/>
              </w:rPr>
              <w:t>contas</w:t>
            </w:r>
            <w:r>
              <w:rPr>
                <w:color w:val="404042"/>
                <w:spacing w:val="-6"/>
                <w:sz w:val="20"/>
              </w:rPr>
              <w:t> </w:t>
            </w:r>
            <w:r>
              <w:rPr>
                <w:color w:val="404042"/>
                <w:sz w:val="20"/>
              </w:rPr>
              <w:t>sobre</w:t>
            </w:r>
            <w:r>
              <w:rPr>
                <w:color w:val="404042"/>
                <w:spacing w:val="-6"/>
                <w:sz w:val="20"/>
              </w:rPr>
              <w:t> </w:t>
            </w:r>
            <w:r>
              <w:rPr>
                <w:color w:val="404042"/>
                <w:sz w:val="20"/>
              </w:rPr>
              <w:t>as</w:t>
            </w:r>
            <w:r>
              <w:rPr>
                <w:color w:val="404042"/>
                <w:spacing w:val="-6"/>
                <w:sz w:val="20"/>
              </w:rPr>
              <w:t> </w:t>
            </w:r>
            <w:r>
              <w:rPr>
                <w:color w:val="404042"/>
                <w:sz w:val="20"/>
              </w:rPr>
              <w:t>atividades</w:t>
            </w:r>
            <w:r>
              <w:rPr>
                <w:color w:val="404042"/>
                <w:spacing w:val="-6"/>
                <w:sz w:val="20"/>
              </w:rPr>
              <w:t> </w:t>
            </w:r>
            <w:r>
              <w:rPr>
                <w:color w:val="404042"/>
                <w:sz w:val="20"/>
              </w:rPr>
              <w:t>ou</w:t>
            </w:r>
            <w:r>
              <w:rPr>
                <w:color w:val="404042"/>
                <w:spacing w:val="-6"/>
                <w:sz w:val="20"/>
              </w:rPr>
              <w:t> </w:t>
            </w:r>
            <w:r>
              <w:rPr>
                <w:color w:val="404042"/>
                <w:sz w:val="20"/>
              </w:rPr>
              <w:t>projetos </w:t>
            </w:r>
            <w:r>
              <w:rPr>
                <w:color w:val="404042"/>
                <w:spacing w:val="-2"/>
                <w:sz w:val="20"/>
              </w:rPr>
              <w:t>desenvolvidos,</w:t>
            </w:r>
            <w:r>
              <w:rPr>
                <w:color w:val="404042"/>
                <w:spacing w:val="-6"/>
                <w:sz w:val="20"/>
              </w:rPr>
              <w:t> </w:t>
            </w:r>
            <w:r>
              <w:rPr>
                <w:color w:val="404042"/>
                <w:spacing w:val="-2"/>
                <w:sz w:val="20"/>
              </w:rPr>
              <w:t>comparando</w:t>
            </w:r>
            <w:r>
              <w:rPr>
                <w:color w:val="404042"/>
                <w:spacing w:val="-6"/>
                <w:sz w:val="20"/>
              </w:rPr>
              <w:t> </w:t>
            </w:r>
            <w:r>
              <w:rPr>
                <w:color w:val="404042"/>
                <w:spacing w:val="-2"/>
                <w:sz w:val="20"/>
              </w:rPr>
              <w:t>as</w:t>
            </w:r>
            <w:r>
              <w:rPr>
                <w:color w:val="404042"/>
                <w:spacing w:val="-6"/>
                <w:sz w:val="20"/>
              </w:rPr>
              <w:t> </w:t>
            </w:r>
            <w:r>
              <w:rPr>
                <w:color w:val="404042"/>
                <w:spacing w:val="-2"/>
                <w:sz w:val="20"/>
              </w:rPr>
              <w:t>metas</w:t>
            </w:r>
            <w:r>
              <w:rPr>
                <w:color w:val="404042"/>
                <w:spacing w:val="-6"/>
                <w:sz w:val="20"/>
              </w:rPr>
              <w:t> </w:t>
            </w:r>
            <w:r>
              <w:rPr>
                <w:color w:val="404042"/>
                <w:spacing w:val="-2"/>
                <w:sz w:val="20"/>
              </w:rPr>
              <w:t>propostas</w:t>
            </w:r>
            <w:r>
              <w:rPr>
                <w:color w:val="404042"/>
                <w:spacing w:val="-6"/>
                <w:sz w:val="20"/>
              </w:rPr>
              <w:t> </w:t>
            </w:r>
            <w:r>
              <w:rPr>
                <w:color w:val="404042"/>
                <w:spacing w:val="-2"/>
                <w:sz w:val="20"/>
              </w:rPr>
              <w:t>com </w:t>
            </w:r>
            <w:r>
              <w:rPr>
                <w:color w:val="404042"/>
                <w:sz w:val="20"/>
              </w:rPr>
              <w:t>os resultados alcançados.</w:t>
            </w:r>
          </w:p>
        </w:tc>
      </w:tr>
    </w:tbl>
    <w:p>
      <w:pPr>
        <w:pStyle w:val="BodyText"/>
        <w:spacing w:before="144"/>
      </w:pPr>
    </w:p>
    <w:p>
      <w:pPr>
        <w:pStyle w:val="BodyText"/>
        <w:ind w:left="963" w:right="959"/>
        <w:jc w:val="both"/>
      </w:pPr>
      <w:r>
        <w:rPr>
          <w:color w:val="404042"/>
        </w:rPr>
        <w:t>Este</w:t>
      </w:r>
      <w:r>
        <w:rPr>
          <w:color w:val="404042"/>
          <w:spacing w:val="-8"/>
        </w:rPr>
        <w:t> </w:t>
      </w:r>
      <w:r>
        <w:rPr>
          <w:color w:val="404042"/>
        </w:rPr>
        <w:t>Manual</w:t>
      </w:r>
      <w:r>
        <w:rPr>
          <w:color w:val="404042"/>
          <w:spacing w:val="-8"/>
        </w:rPr>
        <w:t> </w:t>
      </w:r>
      <w:r>
        <w:rPr>
          <w:color w:val="404042"/>
        </w:rPr>
        <w:t>também</w:t>
      </w:r>
      <w:r>
        <w:rPr>
          <w:color w:val="404042"/>
          <w:spacing w:val="-8"/>
        </w:rPr>
        <w:t> </w:t>
      </w:r>
      <w:r>
        <w:rPr>
          <w:color w:val="404042"/>
        </w:rPr>
        <w:t>apresenta</w:t>
      </w:r>
      <w:r>
        <w:rPr>
          <w:color w:val="404042"/>
          <w:spacing w:val="-8"/>
        </w:rPr>
        <w:t> </w:t>
      </w:r>
      <w:r>
        <w:rPr>
          <w:color w:val="404042"/>
        </w:rPr>
        <w:t>modelos</w:t>
      </w:r>
      <w:r>
        <w:rPr>
          <w:color w:val="404042"/>
          <w:spacing w:val="-8"/>
        </w:rPr>
        <w:t> </w:t>
      </w:r>
      <w:r>
        <w:rPr>
          <w:color w:val="404042"/>
        </w:rPr>
        <w:t>de</w:t>
      </w:r>
      <w:r>
        <w:rPr>
          <w:color w:val="404042"/>
          <w:spacing w:val="-8"/>
        </w:rPr>
        <w:t> </w:t>
      </w:r>
      <w:r>
        <w:rPr>
          <w:color w:val="404042"/>
        </w:rPr>
        <w:t>documentos</w:t>
      </w:r>
      <w:r>
        <w:rPr>
          <w:color w:val="404042"/>
          <w:spacing w:val="-8"/>
        </w:rPr>
        <w:t> </w:t>
      </w:r>
      <w:r>
        <w:rPr>
          <w:color w:val="404042"/>
        </w:rPr>
        <w:t>que</w:t>
      </w:r>
      <w:r>
        <w:rPr>
          <w:color w:val="404042"/>
          <w:spacing w:val="-8"/>
        </w:rPr>
        <w:t> </w:t>
      </w:r>
      <w:r>
        <w:rPr>
          <w:color w:val="404042"/>
        </w:rPr>
        <w:t>poderão</w:t>
      </w:r>
      <w:r>
        <w:rPr>
          <w:color w:val="404042"/>
          <w:spacing w:val="-8"/>
        </w:rPr>
        <w:t> </w:t>
      </w:r>
      <w:r>
        <w:rPr>
          <w:color w:val="404042"/>
        </w:rPr>
        <w:t>ser utilizados ou adaptados pela administração pública durante a gestão de parcerias.</w:t>
      </w:r>
      <w:r>
        <w:rPr>
          <w:color w:val="404042"/>
          <w:spacing w:val="-12"/>
        </w:rPr>
        <w:t> </w:t>
      </w:r>
      <w:r>
        <w:rPr>
          <w:color w:val="404042"/>
        </w:rPr>
        <w:t>Por</w:t>
      </w:r>
      <w:r>
        <w:rPr>
          <w:color w:val="404042"/>
          <w:spacing w:val="-12"/>
        </w:rPr>
        <w:t> </w:t>
      </w:r>
      <w:r>
        <w:rPr>
          <w:color w:val="404042"/>
        </w:rPr>
        <w:t>fim,</w:t>
      </w:r>
      <w:r>
        <w:rPr>
          <w:color w:val="404042"/>
          <w:spacing w:val="-12"/>
        </w:rPr>
        <w:t> </w:t>
      </w:r>
      <w:r>
        <w:rPr>
          <w:color w:val="404042"/>
        </w:rPr>
        <w:t>destaca-se</w:t>
      </w:r>
      <w:r>
        <w:rPr>
          <w:color w:val="404042"/>
          <w:spacing w:val="-12"/>
        </w:rPr>
        <w:t> </w:t>
      </w:r>
      <w:r>
        <w:rPr>
          <w:color w:val="404042"/>
        </w:rPr>
        <w:t>que</w:t>
      </w:r>
      <w:r>
        <w:rPr>
          <w:color w:val="404042"/>
          <w:spacing w:val="-12"/>
        </w:rPr>
        <w:t> </w:t>
      </w:r>
      <w:r>
        <w:rPr>
          <w:color w:val="404042"/>
        </w:rPr>
        <w:t>este</w:t>
      </w:r>
      <w:r>
        <w:rPr>
          <w:color w:val="404042"/>
          <w:spacing w:val="-12"/>
        </w:rPr>
        <w:t> </w:t>
      </w:r>
      <w:r>
        <w:rPr>
          <w:color w:val="404042"/>
        </w:rPr>
        <w:t>Manual</w:t>
      </w:r>
      <w:r>
        <w:rPr>
          <w:color w:val="404042"/>
          <w:spacing w:val="-12"/>
        </w:rPr>
        <w:t> </w:t>
      </w:r>
      <w:r>
        <w:rPr>
          <w:color w:val="404042"/>
        </w:rPr>
        <w:t>tratará</w:t>
      </w:r>
      <w:r>
        <w:rPr>
          <w:color w:val="404042"/>
          <w:spacing w:val="-12"/>
        </w:rPr>
        <w:t> </w:t>
      </w:r>
      <w:r>
        <w:rPr>
          <w:color w:val="404042"/>
        </w:rPr>
        <w:t>especificamente</w:t>
      </w:r>
      <w:r>
        <w:rPr>
          <w:color w:val="404042"/>
          <w:spacing w:val="-12"/>
        </w:rPr>
        <w:t> </w:t>
      </w:r>
      <w:r>
        <w:rPr>
          <w:color w:val="404042"/>
        </w:rPr>
        <w:t>do </w:t>
      </w:r>
      <w:r>
        <w:rPr>
          <w:color w:val="404042"/>
          <w:spacing w:val="-2"/>
        </w:rPr>
        <w:t>termo</w:t>
      </w:r>
      <w:r>
        <w:rPr>
          <w:color w:val="404042"/>
          <w:spacing w:val="-14"/>
        </w:rPr>
        <w:t> </w:t>
      </w:r>
      <w:r>
        <w:rPr>
          <w:color w:val="404042"/>
          <w:spacing w:val="-2"/>
        </w:rPr>
        <w:t>de</w:t>
      </w:r>
      <w:r>
        <w:rPr>
          <w:color w:val="404042"/>
          <w:spacing w:val="-14"/>
        </w:rPr>
        <w:t> </w:t>
      </w:r>
      <w:r>
        <w:rPr>
          <w:color w:val="404042"/>
          <w:spacing w:val="-2"/>
        </w:rPr>
        <w:t>fomento</w:t>
      </w:r>
      <w:r>
        <w:rPr>
          <w:color w:val="404042"/>
          <w:spacing w:val="-13"/>
        </w:rPr>
        <w:t> </w:t>
      </w:r>
      <w:r>
        <w:rPr>
          <w:color w:val="404042"/>
          <w:spacing w:val="-2"/>
        </w:rPr>
        <w:t>e</w:t>
      </w:r>
      <w:r>
        <w:rPr>
          <w:color w:val="404042"/>
          <w:spacing w:val="-14"/>
        </w:rPr>
        <w:t> </w:t>
      </w:r>
      <w:r>
        <w:rPr>
          <w:color w:val="404042"/>
          <w:spacing w:val="-2"/>
        </w:rPr>
        <w:t>do</w:t>
      </w:r>
      <w:r>
        <w:rPr>
          <w:color w:val="404042"/>
          <w:spacing w:val="-14"/>
        </w:rPr>
        <w:t> </w:t>
      </w:r>
      <w:r>
        <w:rPr>
          <w:color w:val="404042"/>
          <w:spacing w:val="-2"/>
        </w:rPr>
        <w:t>termo</w:t>
      </w:r>
      <w:r>
        <w:rPr>
          <w:color w:val="404042"/>
          <w:spacing w:val="-13"/>
        </w:rPr>
        <w:t> </w:t>
      </w:r>
      <w:r>
        <w:rPr>
          <w:color w:val="404042"/>
          <w:spacing w:val="-2"/>
        </w:rPr>
        <w:t>de</w:t>
      </w:r>
      <w:r>
        <w:rPr>
          <w:color w:val="404042"/>
          <w:spacing w:val="-14"/>
        </w:rPr>
        <w:t> </w:t>
      </w:r>
      <w:r>
        <w:rPr>
          <w:color w:val="404042"/>
          <w:spacing w:val="-2"/>
        </w:rPr>
        <w:t>colaboração.</w:t>
      </w:r>
      <w:r>
        <w:rPr>
          <w:color w:val="404042"/>
          <w:spacing w:val="-13"/>
        </w:rPr>
        <w:t> </w:t>
      </w:r>
      <w:r>
        <w:rPr>
          <w:color w:val="404042"/>
          <w:spacing w:val="-2"/>
        </w:rPr>
        <w:t>O</w:t>
      </w:r>
      <w:r>
        <w:rPr>
          <w:color w:val="404042"/>
          <w:spacing w:val="-14"/>
        </w:rPr>
        <w:t> </w:t>
      </w:r>
      <w:r>
        <w:rPr>
          <w:color w:val="404042"/>
          <w:spacing w:val="-2"/>
        </w:rPr>
        <w:t>acordo</w:t>
      </w:r>
      <w:r>
        <w:rPr>
          <w:color w:val="404042"/>
          <w:spacing w:val="-14"/>
        </w:rPr>
        <w:t> </w:t>
      </w:r>
      <w:r>
        <w:rPr>
          <w:color w:val="404042"/>
          <w:spacing w:val="-2"/>
        </w:rPr>
        <w:t>de</w:t>
      </w:r>
      <w:r>
        <w:rPr>
          <w:color w:val="404042"/>
          <w:spacing w:val="-13"/>
        </w:rPr>
        <w:t> </w:t>
      </w:r>
      <w:r>
        <w:rPr>
          <w:color w:val="404042"/>
          <w:spacing w:val="-2"/>
        </w:rPr>
        <w:t>cooperação</w:t>
      </w:r>
      <w:r>
        <w:rPr>
          <w:color w:val="404042"/>
          <w:spacing w:val="-14"/>
        </w:rPr>
        <w:t> </w:t>
      </w:r>
      <w:r>
        <w:rPr>
          <w:color w:val="404042"/>
          <w:spacing w:val="-2"/>
        </w:rPr>
        <w:t>será abordado</w:t>
      </w:r>
      <w:r>
        <w:rPr>
          <w:color w:val="404042"/>
          <w:spacing w:val="-10"/>
        </w:rPr>
        <w:t> </w:t>
      </w:r>
      <w:r>
        <w:rPr>
          <w:color w:val="404042"/>
          <w:spacing w:val="-2"/>
        </w:rPr>
        <w:t>em</w:t>
      </w:r>
      <w:r>
        <w:rPr>
          <w:color w:val="404042"/>
          <w:spacing w:val="-10"/>
        </w:rPr>
        <w:t> </w:t>
      </w:r>
      <w:r>
        <w:rPr>
          <w:color w:val="404042"/>
          <w:spacing w:val="-2"/>
        </w:rPr>
        <w:t>manual</w:t>
      </w:r>
      <w:r>
        <w:rPr>
          <w:color w:val="404042"/>
          <w:spacing w:val="-10"/>
        </w:rPr>
        <w:t> </w:t>
      </w:r>
      <w:r>
        <w:rPr>
          <w:color w:val="404042"/>
          <w:spacing w:val="-2"/>
        </w:rPr>
        <w:t>específico</w:t>
      </w:r>
      <w:r>
        <w:rPr>
          <w:color w:val="404042"/>
          <w:spacing w:val="-10"/>
        </w:rPr>
        <w:t> </w:t>
      </w:r>
      <w:r>
        <w:rPr>
          <w:color w:val="404042"/>
          <w:spacing w:val="-2"/>
        </w:rPr>
        <w:t>e</w:t>
      </w:r>
      <w:r>
        <w:rPr>
          <w:color w:val="404042"/>
          <w:spacing w:val="-10"/>
        </w:rPr>
        <w:t> </w:t>
      </w:r>
      <w:r>
        <w:rPr>
          <w:color w:val="404042"/>
          <w:spacing w:val="-2"/>
        </w:rPr>
        <w:t>será</w:t>
      </w:r>
      <w:r>
        <w:rPr>
          <w:color w:val="404042"/>
          <w:spacing w:val="-10"/>
        </w:rPr>
        <w:t> </w:t>
      </w:r>
      <w:r>
        <w:rPr>
          <w:color w:val="404042"/>
          <w:spacing w:val="-2"/>
        </w:rPr>
        <w:t>citado</w:t>
      </w:r>
      <w:r>
        <w:rPr>
          <w:color w:val="404042"/>
          <w:spacing w:val="-10"/>
        </w:rPr>
        <w:t> </w:t>
      </w:r>
      <w:r>
        <w:rPr>
          <w:color w:val="404042"/>
          <w:spacing w:val="-2"/>
        </w:rPr>
        <w:t>pontualmente</w:t>
      </w:r>
      <w:r>
        <w:rPr>
          <w:color w:val="404042"/>
          <w:spacing w:val="-10"/>
        </w:rPr>
        <w:t> </w:t>
      </w:r>
      <w:r>
        <w:rPr>
          <w:color w:val="404042"/>
          <w:spacing w:val="-2"/>
        </w:rPr>
        <w:t>ao</w:t>
      </w:r>
      <w:r>
        <w:rPr>
          <w:color w:val="404042"/>
          <w:spacing w:val="-10"/>
        </w:rPr>
        <w:t> </w:t>
      </w:r>
      <w:r>
        <w:rPr>
          <w:color w:val="404042"/>
          <w:spacing w:val="-2"/>
        </w:rPr>
        <w:t>longo</w:t>
      </w:r>
      <w:r>
        <w:rPr>
          <w:color w:val="404042"/>
          <w:spacing w:val="-10"/>
        </w:rPr>
        <w:t> </w:t>
      </w:r>
      <w:r>
        <w:rPr>
          <w:color w:val="404042"/>
          <w:spacing w:val="-2"/>
        </w:rPr>
        <w:t>desse </w:t>
      </w:r>
      <w:r>
        <w:rPr>
          <w:color w:val="404042"/>
        </w:rPr>
        <w:t>documento, diferenciando-o dos demais instrumentos.</w:t>
      </w:r>
    </w:p>
    <w:p>
      <w:pPr>
        <w:pStyle w:val="BodyText"/>
        <w:spacing w:after="0"/>
        <w:jc w:val="both"/>
        <w:sectPr>
          <w:pgSz w:w="8400" w:h="11910"/>
          <w:pgMar w:header="0" w:footer="520" w:top="880" w:bottom="720" w:left="0" w:right="0"/>
        </w:sectPr>
      </w:pPr>
    </w:p>
    <w:p>
      <w:pPr>
        <w:pStyle w:val="BodyText"/>
        <w:spacing w:before="6"/>
        <w:rPr>
          <w:sz w:val="16"/>
        </w:rPr>
      </w:pPr>
      <w:r>
        <w:rPr>
          <w:sz w:val="16"/>
        </w:rPr>
        <mc:AlternateContent>
          <mc:Choice Requires="wps">
            <w:drawing>
              <wp:anchor distT="0" distB="0" distL="0" distR="0" allowOverlap="1" layoutInCell="1" locked="0" behindDoc="1" simplePos="0" relativeHeight="483820032">
                <wp:simplePos x="0" y="0"/>
                <wp:positionH relativeFrom="page">
                  <wp:posOffset>1455686</wp:posOffset>
                </wp:positionH>
                <wp:positionV relativeFrom="page">
                  <wp:posOffset>3364369</wp:posOffset>
                </wp:positionV>
                <wp:extent cx="1982470" cy="657225"/>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1982470" cy="657225"/>
                        </a:xfrm>
                        <a:prstGeom prst="rect">
                          <a:avLst/>
                        </a:prstGeom>
                      </wps:spPr>
                      <wps:txbx>
                        <w:txbxContent>
                          <w:p>
                            <w:pPr>
                              <w:spacing w:before="49"/>
                              <w:ind w:left="0" w:right="0" w:firstLine="0"/>
                              <w:jc w:val="left"/>
                              <w:rPr>
                                <w:rFonts w:ascii="Times New Roman"/>
                                <w:sz w:val="76"/>
                              </w:rPr>
                            </w:pPr>
                            <w:r>
                              <w:rPr>
                                <w:rFonts w:ascii="Times New Roman"/>
                                <w:spacing w:val="-11"/>
                                <w:sz w:val="76"/>
                              </w:rPr>
                              <w:t>IMAGEM</w:t>
                            </w:r>
                          </w:p>
                        </w:txbxContent>
                      </wps:txbx>
                      <wps:bodyPr wrap="square" lIns="0" tIns="0" rIns="0" bIns="0" rtlCol="0">
                        <a:noAutofit/>
                      </wps:bodyPr>
                    </wps:wsp>
                  </a:graphicData>
                </a:graphic>
              </wp:anchor>
            </w:drawing>
          </mc:Choice>
          <mc:Fallback>
            <w:pict>
              <v:shape style="position:absolute;margin-left:114.621002pt;margin-top:264.91095pt;width:156.1pt;height:51.75pt;mso-position-horizontal-relative:page;mso-position-vertical-relative:page;z-index:-19496448" type="#_x0000_t202" id="docshape246" filled="false" stroked="false">
                <v:textbox inset="0,0,0,0">
                  <w:txbxContent>
                    <w:p>
                      <w:pPr>
                        <w:spacing w:before="49"/>
                        <w:ind w:left="0" w:right="0" w:firstLine="0"/>
                        <w:jc w:val="left"/>
                        <w:rPr>
                          <w:rFonts w:ascii="Times New Roman"/>
                          <w:sz w:val="76"/>
                        </w:rPr>
                      </w:pPr>
                      <w:r>
                        <w:rPr>
                          <w:rFonts w:ascii="Times New Roman"/>
                          <w:spacing w:val="-11"/>
                          <w:sz w:val="76"/>
                        </w:rPr>
                        <w:t>IMAGEM</w:t>
                      </w:r>
                    </w:p>
                  </w:txbxContent>
                </v:textbox>
                <w10:wrap type="none"/>
              </v:shape>
            </w:pict>
          </mc:Fallback>
        </mc:AlternateContent>
      </w:r>
      <w:r>
        <w:rPr>
          <w:sz w:val="16"/>
        </w:rPr>
        <w:drawing>
          <wp:anchor distT="0" distB="0" distL="0" distR="0" allowOverlap="1" layoutInCell="1" locked="0" behindDoc="0" simplePos="0" relativeHeight="15776256">
            <wp:simplePos x="0" y="0"/>
            <wp:positionH relativeFrom="page">
              <wp:posOffset>0</wp:posOffset>
            </wp:positionH>
            <wp:positionV relativeFrom="page">
              <wp:posOffset>0</wp:posOffset>
            </wp:positionV>
            <wp:extent cx="5328004" cy="7560005"/>
            <wp:effectExtent l="0" t="0" r="0" b="0"/>
            <wp:wrapNone/>
            <wp:docPr id="253" name="Image 253"/>
            <wp:cNvGraphicFramePr>
              <a:graphicFrameLocks/>
            </wp:cNvGraphicFramePr>
            <a:graphic>
              <a:graphicData uri="http://schemas.openxmlformats.org/drawingml/2006/picture">
                <pic:pic>
                  <pic:nvPicPr>
                    <pic:cNvPr id="253" name="Image 253"/>
                    <pic:cNvPicPr/>
                  </pic:nvPicPr>
                  <pic:blipFill>
                    <a:blip r:embed="rId72" cstate="print"/>
                    <a:stretch>
                      <a:fillRect/>
                    </a:stretch>
                  </pic:blipFill>
                  <pic:spPr>
                    <a:xfrm>
                      <a:off x="0" y="0"/>
                      <a:ext cx="5328004" cy="7560005"/>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5776768">
                <wp:simplePos x="0" y="0"/>
                <wp:positionH relativeFrom="page">
                  <wp:posOffset>114300</wp:posOffset>
                </wp:positionH>
                <wp:positionV relativeFrom="page">
                  <wp:posOffset>7102805</wp:posOffset>
                </wp:positionV>
                <wp:extent cx="228600" cy="45720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228600" cy="457200"/>
                        </a:xfrm>
                        <a:prstGeom prst="rect">
                          <a:avLst/>
                        </a:prstGeom>
                        <a:solidFill>
                          <a:srgbClr val="1FBBC1"/>
                        </a:solidFill>
                      </wps:spPr>
                      <wps:txbx>
                        <w:txbxContent>
                          <w:p>
                            <w:pPr>
                              <w:pStyle w:val="BodyText"/>
                              <w:spacing w:before="191"/>
                              <w:ind w:left="63"/>
                              <w:rPr>
                                <w:color w:val="000000"/>
                              </w:rPr>
                            </w:pPr>
                            <w:r>
                              <w:rPr>
                                <w:color w:val="FFFFFF"/>
                                <w:spacing w:val="-5"/>
                                <w:w w:val="105"/>
                              </w:rPr>
                              <w:t>22</w:t>
                            </w:r>
                          </w:p>
                        </w:txbxContent>
                      </wps:txbx>
                      <wps:bodyPr wrap="square" lIns="0" tIns="0" rIns="0" bIns="0" rtlCol="0">
                        <a:noAutofit/>
                      </wps:bodyPr>
                    </wps:wsp>
                  </a:graphicData>
                </a:graphic>
              </wp:anchor>
            </w:drawing>
          </mc:Choice>
          <mc:Fallback>
            <w:pict>
              <v:shape style="position:absolute;margin-left:9pt;margin-top:559.276001pt;width:18pt;height:36pt;mso-position-horizontal-relative:page;mso-position-vertical-relative:page;z-index:15776768" type="#_x0000_t202" id="docshape247" filled="true" fillcolor="#1fbbc1" stroked="false">
                <v:textbox inset="0,0,0,0">
                  <w:txbxContent>
                    <w:p>
                      <w:pPr>
                        <w:pStyle w:val="BodyText"/>
                        <w:spacing w:before="191"/>
                        <w:ind w:left="63"/>
                        <w:rPr>
                          <w:color w:val="000000"/>
                        </w:rPr>
                      </w:pPr>
                      <w:r>
                        <w:rPr>
                          <w:color w:val="FFFFFF"/>
                          <w:spacing w:val="-5"/>
                          <w:w w:val="105"/>
                        </w:rPr>
                        <w:t>22</w:t>
                      </w:r>
                    </w:p>
                  </w:txbxContent>
                </v:textbox>
                <v:fill type="solid"/>
                <w10:wrap type="none"/>
              </v:shape>
            </w:pict>
          </mc:Fallback>
        </mc:AlternateContent>
      </w:r>
    </w:p>
    <w:p>
      <w:pPr>
        <w:pStyle w:val="BodyText"/>
        <w:spacing w:after="0"/>
        <w:rPr>
          <w:sz w:val="16"/>
        </w:rPr>
        <w:sectPr>
          <w:footerReference w:type="even" r:id="rId71"/>
          <w:pgSz w:w="8400" w:h="11910"/>
          <w:pgMar w:header="0" w:footer="0" w:top="1340" w:bottom="0" w:left="0" w:right="0"/>
        </w:sectPr>
      </w:pPr>
    </w:p>
    <w:p>
      <w:pPr>
        <w:spacing w:line="240" w:lineRule="auto"/>
        <w:ind w:left="7850" w:right="0" w:firstLine="0"/>
        <w:rPr>
          <w:sz w:val="20"/>
        </w:rPr>
      </w:pPr>
      <w:r>
        <w:rPr>
          <w:sz w:val="20"/>
        </w:rPr>
        <mc:AlternateContent>
          <mc:Choice Requires="wps">
            <w:drawing>
              <wp:anchor distT="0" distB="0" distL="0" distR="0" allowOverlap="1" layoutInCell="1" locked="0" behindDoc="1" simplePos="0" relativeHeight="483822080">
                <wp:simplePos x="0" y="0"/>
                <wp:positionH relativeFrom="page">
                  <wp:posOffset>0</wp:posOffset>
                </wp:positionH>
                <wp:positionV relativeFrom="page">
                  <wp:posOffset>3384003</wp:posOffset>
                </wp:positionV>
                <wp:extent cx="5328285" cy="4176395"/>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5328285" cy="4176395"/>
                        </a:xfrm>
                        <a:custGeom>
                          <a:avLst/>
                          <a:gdLst/>
                          <a:ahLst/>
                          <a:cxnLst/>
                          <a:rect l="l" t="t" r="r" b="b"/>
                          <a:pathLst>
                            <a:path w="5328285" h="4176395">
                              <a:moveTo>
                                <a:pt x="5328005" y="0"/>
                              </a:moveTo>
                              <a:lnTo>
                                <a:pt x="0" y="0"/>
                              </a:lnTo>
                              <a:lnTo>
                                <a:pt x="0" y="4176001"/>
                              </a:lnTo>
                              <a:lnTo>
                                <a:pt x="5328005" y="4176001"/>
                              </a:lnTo>
                              <a:lnTo>
                                <a:pt x="5328005" y="0"/>
                              </a:lnTo>
                              <a:close/>
                            </a:path>
                          </a:pathLst>
                        </a:custGeom>
                        <a:solidFill>
                          <a:srgbClr val="AE3492"/>
                        </a:solidFill>
                      </wps:spPr>
                      <wps:bodyPr wrap="square" lIns="0" tIns="0" rIns="0" bIns="0" rtlCol="0">
                        <a:prstTxWarp prst="textNoShape">
                          <a:avLst/>
                        </a:prstTxWarp>
                        <a:noAutofit/>
                      </wps:bodyPr>
                    </wps:wsp>
                  </a:graphicData>
                </a:graphic>
              </wp:anchor>
            </w:drawing>
          </mc:Choice>
          <mc:Fallback>
            <w:pict>
              <v:rect style="position:absolute;margin-left:0pt;margin-top:266.457001pt;width:419.528pt;height:328.819pt;mso-position-horizontal-relative:page;mso-position-vertical-relative:page;z-index:-19494400" id="docshape248" filled="true" fillcolor="#ae3492" stroked="false">
                <v:fill type="solid"/>
                <w10:wrap type="none"/>
              </v:rect>
            </w:pict>
          </mc:Fallback>
        </mc:AlternateContent>
      </w:r>
      <w:r>
        <w:rPr>
          <w:sz w:val="20"/>
        </w:rPr>
        <mc:AlternateContent>
          <mc:Choice Requires="wps">
            <w:drawing>
              <wp:inline distT="0" distB="0" distL="0" distR="0">
                <wp:extent cx="228600" cy="457200"/>
                <wp:effectExtent l="0" t="0" r="0" b="0"/>
                <wp:docPr id="256" name="Group 256"/>
                <wp:cNvGraphicFramePr>
                  <a:graphicFrameLocks/>
                </wp:cNvGraphicFramePr>
                <a:graphic>
                  <a:graphicData uri="http://schemas.microsoft.com/office/word/2010/wordprocessingGroup">
                    <wpg:wgp>
                      <wpg:cNvPr id="256" name="Group 256"/>
                      <wpg:cNvGrpSpPr/>
                      <wpg:grpSpPr>
                        <a:xfrm>
                          <a:off x="0" y="0"/>
                          <a:ext cx="228600" cy="457200"/>
                          <a:chExt cx="228600" cy="457200"/>
                        </a:xfrm>
                      </wpg:grpSpPr>
                      <wps:wsp>
                        <wps:cNvPr id="257" name="Graphic 257"/>
                        <wps:cNvSpPr/>
                        <wps:spPr>
                          <a:xfrm>
                            <a:off x="0" y="0"/>
                            <a:ext cx="228600" cy="457200"/>
                          </a:xfrm>
                          <a:custGeom>
                            <a:avLst/>
                            <a:gdLst/>
                            <a:ahLst/>
                            <a:cxnLst/>
                            <a:rect l="l" t="t" r="r" b="b"/>
                            <a:pathLst>
                              <a:path w="228600" h="457200">
                                <a:moveTo>
                                  <a:pt x="0" y="457200"/>
                                </a:moveTo>
                                <a:lnTo>
                                  <a:pt x="228600" y="457200"/>
                                </a:lnTo>
                                <a:lnTo>
                                  <a:pt x="228600" y="0"/>
                                </a:lnTo>
                                <a:lnTo>
                                  <a:pt x="0" y="0"/>
                                </a:lnTo>
                                <a:lnTo>
                                  <a:pt x="0" y="457200"/>
                                </a:lnTo>
                                <a:close/>
                              </a:path>
                            </a:pathLst>
                          </a:custGeom>
                          <a:solidFill>
                            <a:srgbClr val="AE3492"/>
                          </a:solidFill>
                        </wps:spPr>
                        <wps:bodyPr wrap="square" lIns="0" tIns="0" rIns="0" bIns="0" rtlCol="0">
                          <a:prstTxWarp prst="textNoShape">
                            <a:avLst/>
                          </a:prstTxWarp>
                          <a:noAutofit/>
                        </wps:bodyPr>
                      </wps:wsp>
                    </wpg:wgp>
                  </a:graphicData>
                </a:graphic>
              </wp:inline>
            </w:drawing>
          </mc:Choice>
          <mc:Fallback>
            <w:pict>
              <v:group style="width:18pt;height:36pt;mso-position-horizontal-relative:char;mso-position-vertical-relative:line" id="docshapegroup249" coordorigin="0,0" coordsize="360,720">
                <v:rect style="position:absolute;left:0;top:0;width:360;height:720" id="docshape250" filled="true" fillcolor="#ae3492" stroked="false">
                  <v:fill type="solid"/>
                </v:rect>
              </v:group>
            </w:pict>
          </mc:Fallback>
        </mc:AlternateContent>
      </w:r>
      <w:r>
        <w:rPr>
          <w:sz w:val="20"/>
        </w:rPr>
      </w:r>
    </w:p>
    <w:p>
      <w:pPr>
        <w:pStyle w:val="Heading1"/>
      </w:pPr>
      <w:r>
        <w:rPr>
          <w:color w:val="AE3492"/>
          <w:spacing w:val="146"/>
          <w:w w:val="114"/>
        </w:rPr>
        <w:t>2</w:t>
      </w:r>
      <w:r>
        <w:rPr>
          <w:color w:val="AE3492"/>
          <w:spacing w:val="-5"/>
          <w:w w:val="115"/>
        </w:rPr>
        <w:t>.</w:t>
      </w:r>
    </w:p>
    <w:p>
      <w:pPr>
        <w:pStyle w:val="Heading2"/>
        <w:spacing w:line="187" w:lineRule="auto"/>
        <w:ind w:right="1051"/>
      </w:pPr>
      <w:r>
        <w:rPr>
          <w:color w:val="FFFFFF"/>
          <w:spacing w:val="-2"/>
          <w:w w:val="110"/>
        </w:rPr>
        <w:t>M6RCO </w:t>
      </w:r>
      <w:r>
        <w:rPr>
          <w:color w:val="FFFFFF"/>
        </w:rPr>
        <w:t>REGUL6TÓRIO D6S ORG6NIZ6ÇÕES </w:t>
      </w:r>
      <w:r>
        <w:rPr>
          <w:color w:val="FFFFFF"/>
        </w:rPr>
        <w:t>D6 </w:t>
      </w:r>
      <w:r>
        <w:rPr>
          <w:color w:val="FFFFFF"/>
          <w:w w:val="110"/>
        </w:rPr>
        <w:t>SOCIED6DE CIVIL</w:t>
      </w: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spacing w:before="251"/>
        <w:rPr>
          <w:rFonts w:ascii="Lucida Sans Unicode"/>
        </w:rPr>
      </w:pPr>
    </w:p>
    <w:p>
      <w:pPr>
        <w:pStyle w:val="BodyText"/>
        <w:ind w:right="238"/>
        <w:jc w:val="right"/>
      </w:pPr>
      <w:r>
        <w:rPr>
          <w:color w:val="FFFFFF"/>
          <w:spacing w:val="-5"/>
          <w:w w:val="110"/>
        </w:rPr>
        <w:t>23</w:t>
      </w:r>
    </w:p>
    <w:p>
      <w:pPr>
        <w:pStyle w:val="BodyText"/>
        <w:spacing w:after="0"/>
        <w:jc w:val="right"/>
        <w:sectPr>
          <w:footerReference w:type="default" r:id="rId73"/>
          <w:pgSz w:w="8400" w:h="11910"/>
          <w:pgMar w:header="0" w:footer="0" w:top="0" w:bottom="0" w:left="0" w:right="0"/>
        </w:sectPr>
      </w:pPr>
    </w:p>
    <w:p>
      <w:pPr>
        <w:pStyle w:val="Heading4"/>
        <w:numPr>
          <w:ilvl w:val="1"/>
          <w:numId w:val="24"/>
        </w:numPr>
        <w:tabs>
          <w:tab w:pos="1457" w:val="left" w:leader="none"/>
        </w:tabs>
        <w:spacing w:line="192" w:lineRule="auto" w:before="123" w:after="0"/>
        <w:ind w:left="963" w:right="1113" w:firstLine="0"/>
        <w:jc w:val="left"/>
        <w:rPr>
          <w:rFonts w:ascii="Lucida Sans Unicode" w:hAnsi="Lucida Sans Unicode"/>
        </w:rPr>
      </w:pPr>
      <w:r>
        <w:rPr>
          <w:rFonts w:ascii="Lucida Sans Unicode" w:hAnsi="Lucida Sans Unicode"/>
          <w:color w:val="AE3492"/>
          <w:w w:val="105"/>
        </w:rPr>
        <w:t>O</w:t>
      </w:r>
      <w:r>
        <w:rPr>
          <w:rFonts w:ascii="Lucida Sans Unicode" w:hAnsi="Lucida Sans Unicode"/>
          <w:color w:val="AE3492"/>
          <w:spacing w:val="-13"/>
          <w:w w:val="105"/>
        </w:rPr>
        <w:t> </w:t>
      </w:r>
      <w:r>
        <w:rPr>
          <w:rFonts w:ascii="Lucida Sans Unicode" w:hAnsi="Lucida Sans Unicode"/>
          <w:color w:val="AE3492"/>
          <w:w w:val="105"/>
        </w:rPr>
        <w:t>qne</w:t>
      </w:r>
      <w:r>
        <w:rPr>
          <w:rFonts w:ascii="Lucida Sans Unicode" w:hAnsi="Lucida Sans Unicode"/>
          <w:color w:val="AE3492"/>
          <w:spacing w:val="-13"/>
          <w:w w:val="105"/>
        </w:rPr>
        <w:t> </w:t>
      </w:r>
      <w:r>
        <w:rPr>
          <w:rFonts w:ascii="Lucida Sans Unicode" w:hAnsi="Lucida Sans Unicode"/>
          <w:color w:val="AE3492"/>
          <w:w w:val="105"/>
        </w:rPr>
        <w:t>é</w:t>
      </w:r>
      <w:r>
        <w:rPr>
          <w:rFonts w:ascii="Lucida Sans Unicode" w:hAnsi="Lucida Sans Unicode"/>
          <w:color w:val="AE3492"/>
          <w:spacing w:val="-13"/>
          <w:w w:val="105"/>
        </w:rPr>
        <w:t> </w:t>
      </w:r>
      <w:r>
        <w:rPr>
          <w:rFonts w:ascii="Lucida Sans Unicode" w:hAnsi="Lucida Sans Unicode"/>
          <w:color w:val="AE3492"/>
          <w:w w:val="105"/>
        </w:rPr>
        <w:t>σ</w:t>
      </w:r>
      <w:r>
        <w:rPr>
          <w:rFonts w:ascii="Lucida Sans Unicode" w:hAnsi="Lucida Sans Unicode"/>
          <w:color w:val="AE3492"/>
          <w:spacing w:val="-13"/>
          <w:w w:val="105"/>
        </w:rPr>
        <w:t> </w:t>
      </w:r>
      <w:r>
        <w:rPr>
          <w:rFonts w:ascii="Lucida Sans Unicode" w:hAnsi="Lucida Sans Unicode"/>
          <w:color w:val="AE3492"/>
          <w:w w:val="105"/>
        </w:rPr>
        <w:t>6gendσ</w:t>
      </w:r>
      <w:r>
        <w:rPr>
          <w:rFonts w:ascii="Lucida Sans Unicode" w:hAnsi="Lucida Sans Unicode"/>
          <w:color w:val="AE3492"/>
          <w:spacing w:val="-13"/>
          <w:w w:val="105"/>
        </w:rPr>
        <w:t> </w:t>
      </w:r>
      <w:r>
        <w:rPr>
          <w:rFonts w:ascii="Lucida Sans Unicode" w:hAnsi="Lucida Sans Unicode"/>
          <w:color w:val="AE3492"/>
          <w:w w:val="105"/>
        </w:rPr>
        <w:t>do</w:t>
      </w:r>
      <w:r>
        <w:rPr>
          <w:rFonts w:ascii="Lucida Sans Unicode" w:hAnsi="Lucida Sans Unicode"/>
          <w:color w:val="AE3492"/>
          <w:spacing w:val="-13"/>
          <w:w w:val="105"/>
        </w:rPr>
        <w:t> </w:t>
      </w:r>
      <w:r>
        <w:rPr>
          <w:rFonts w:ascii="Lucida Sans Unicode" w:hAnsi="Lucida Sans Unicode"/>
          <w:color w:val="AE3492"/>
          <w:w w:val="105"/>
        </w:rPr>
        <w:t>Mσíco</w:t>
      </w:r>
      <w:r>
        <w:rPr>
          <w:rFonts w:ascii="Lucida Sans Unicode" w:hAnsi="Lucida Sans Unicode"/>
          <w:color w:val="AE3492"/>
          <w:spacing w:val="-13"/>
          <w:w w:val="105"/>
        </w:rPr>
        <w:t> </w:t>
      </w:r>
      <w:r>
        <w:rPr>
          <w:rFonts w:ascii="Lucida Sans Unicode" w:hAnsi="Lucida Sans Unicode"/>
          <w:color w:val="AE3492"/>
          <w:w w:val="105"/>
        </w:rPr>
        <w:t>Regnlσíóíio</w:t>
      </w:r>
      <w:r>
        <w:rPr>
          <w:rFonts w:ascii="Lucida Sans Unicode" w:hAnsi="Lucida Sans Unicode"/>
          <w:color w:val="AE3492"/>
          <w:spacing w:val="-13"/>
          <w:w w:val="105"/>
        </w:rPr>
        <w:t> </w:t>
      </w:r>
      <w:r>
        <w:rPr>
          <w:rFonts w:ascii="Lucida Sans Unicode" w:hAnsi="Lucida Sans Unicode"/>
          <w:color w:val="AE3492"/>
          <w:w w:val="105"/>
        </w:rPr>
        <w:t>dσs OígσnizσÇões dσ Sociedσde Civil (MROSC)?</w:t>
      </w:r>
    </w:p>
    <w:p>
      <w:pPr>
        <w:pStyle w:val="BodyText"/>
        <w:spacing w:line="237" w:lineRule="auto" w:before="144"/>
        <w:ind w:left="963" w:right="958"/>
        <w:jc w:val="both"/>
      </w:pPr>
      <w:r>
        <w:rPr>
          <w:color w:val="404042"/>
        </w:rPr>
        <w:t>A</w:t>
      </w:r>
      <w:r>
        <w:rPr>
          <w:color w:val="404042"/>
          <w:spacing w:val="-6"/>
        </w:rPr>
        <w:t> </w:t>
      </w:r>
      <w:r>
        <w:rPr>
          <w:color w:val="404042"/>
        </w:rPr>
        <w:t>Agenda</w:t>
      </w:r>
      <w:r>
        <w:rPr>
          <w:color w:val="404042"/>
          <w:spacing w:val="-6"/>
        </w:rPr>
        <w:t> </w:t>
      </w:r>
      <w:r>
        <w:rPr>
          <w:color w:val="404042"/>
        </w:rPr>
        <w:t>MROSC</w:t>
      </w:r>
      <w:r>
        <w:rPr>
          <w:color w:val="404042"/>
          <w:spacing w:val="-6"/>
        </w:rPr>
        <w:t> </w:t>
      </w:r>
      <w:r>
        <w:rPr>
          <w:color w:val="404042"/>
        </w:rPr>
        <w:t>é</w:t>
      </w:r>
      <w:r>
        <w:rPr>
          <w:color w:val="404042"/>
          <w:spacing w:val="-6"/>
        </w:rPr>
        <w:t> </w:t>
      </w:r>
      <w:r>
        <w:rPr>
          <w:color w:val="404042"/>
        </w:rPr>
        <w:t>um</w:t>
      </w:r>
      <w:r>
        <w:rPr>
          <w:color w:val="404042"/>
          <w:spacing w:val="-6"/>
        </w:rPr>
        <w:t> </w:t>
      </w:r>
      <w:r>
        <w:rPr>
          <w:color w:val="404042"/>
        </w:rPr>
        <w:t>movimento</w:t>
      </w:r>
      <w:r>
        <w:rPr>
          <w:color w:val="404042"/>
          <w:spacing w:val="-6"/>
        </w:rPr>
        <w:t> </w:t>
      </w:r>
      <w:r>
        <w:rPr>
          <w:color w:val="404042"/>
        </w:rPr>
        <w:t>que</w:t>
      </w:r>
      <w:r>
        <w:rPr>
          <w:color w:val="404042"/>
          <w:spacing w:val="-6"/>
        </w:rPr>
        <w:t> </w:t>
      </w:r>
      <w:r>
        <w:rPr>
          <w:color w:val="404042"/>
        </w:rPr>
        <w:t>estuda,</w:t>
      </w:r>
      <w:r>
        <w:rPr>
          <w:color w:val="404042"/>
          <w:spacing w:val="-6"/>
        </w:rPr>
        <w:t> </w:t>
      </w:r>
      <w:r>
        <w:rPr>
          <w:color w:val="404042"/>
        </w:rPr>
        <w:t>avalia,</w:t>
      </w:r>
      <w:r>
        <w:rPr>
          <w:color w:val="404042"/>
          <w:spacing w:val="-6"/>
        </w:rPr>
        <w:t> </w:t>
      </w:r>
      <w:r>
        <w:rPr>
          <w:color w:val="404042"/>
        </w:rPr>
        <w:t>analisa</w:t>
      </w:r>
      <w:r>
        <w:rPr>
          <w:color w:val="404042"/>
          <w:spacing w:val="-6"/>
        </w:rPr>
        <w:t> </w:t>
      </w:r>
      <w:r>
        <w:rPr>
          <w:color w:val="404042"/>
        </w:rPr>
        <w:t>os</w:t>
      </w:r>
      <w:r>
        <w:rPr>
          <w:color w:val="404042"/>
          <w:spacing w:val="-6"/>
        </w:rPr>
        <w:t> </w:t>
      </w:r>
      <w:r>
        <w:rPr>
          <w:color w:val="404042"/>
        </w:rPr>
        <w:t>riscos</w:t>
      </w:r>
      <w:r>
        <w:rPr>
          <w:color w:val="404042"/>
          <w:spacing w:val="-6"/>
        </w:rPr>
        <w:t> </w:t>
      </w:r>
      <w:r>
        <w:rPr>
          <w:color w:val="404042"/>
        </w:rPr>
        <w:t>e oportunidades</w:t>
      </w:r>
      <w:r>
        <w:rPr>
          <w:color w:val="404042"/>
          <w:spacing w:val="-8"/>
        </w:rPr>
        <w:t> </w:t>
      </w:r>
      <w:r>
        <w:rPr>
          <w:color w:val="404042"/>
        </w:rPr>
        <w:t>e</w:t>
      </w:r>
      <w:r>
        <w:rPr>
          <w:color w:val="404042"/>
          <w:spacing w:val="-8"/>
        </w:rPr>
        <w:t> </w:t>
      </w:r>
      <w:r>
        <w:rPr>
          <w:color w:val="404042"/>
        </w:rPr>
        <w:t>propõe</w:t>
      </w:r>
      <w:r>
        <w:rPr>
          <w:color w:val="404042"/>
          <w:spacing w:val="-8"/>
        </w:rPr>
        <w:t> </w:t>
      </w:r>
      <w:r>
        <w:rPr>
          <w:color w:val="404042"/>
        </w:rPr>
        <w:t>ações</w:t>
      </w:r>
      <w:r>
        <w:rPr>
          <w:color w:val="404042"/>
          <w:spacing w:val="-8"/>
        </w:rPr>
        <w:t> </w:t>
      </w:r>
      <w:r>
        <w:rPr>
          <w:color w:val="404042"/>
        </w:rPr>
        <w:t>para</w:t>
      </w:r>
      <w:r>
        <w:rPr>
          <w:color w:val="404042"/>
          <w:spacing w:val="-8"/>
        </w:rPr>
        <w:t> </w:t>
      </w:r>
      <w:r>
        <w:rPr>
          <w:color w:val="404042"/>
        </w:rPr>
        <w:t>regulamentação</w:t>
      </w:r>
      <w:r>
        <w:rPr>
          <w:color w:val="404042"/>
          <w:spacing w:val="-8"/>
        </w:rPr>
        <w:t> </w:t>
      </w:r>
      <w:r>
        <w:rPr>
          <w:color w:val="404042"/>
        </w:rPr>
        <w:t>e</w:t>
      </w:r>
      <w:r>
        <w:rPr>
          <w:color w:val="404042"/>
          <w:spacing w:val="-8"/>
        </w:rPr>
        <w:t> </w:t>
      </w:r>
      <w:r>
        <w:rPr>
          <w:color w:val="404042"/>
        </w:rPr>
        <w:t>faz</w:t>
      </w:r>
      <w:r>
        <w:rPr>
          <w:color w:val="404042"/>
          <w:spacing w:val="-10"/>
        </w:rPr>
        <w:t> </w:t>
      </w:r>
      <w:r>
        <w:rPr>
          <w:rFonts w:ascii="Verdana" w:hAnsi="Verdana"/>
          <w:i/>
          <w:color w:val="404042"/>
        </w:rPr>
        <w:t>advocacy</w:t>
      </w:r>
      <w:r>
        <w:rPr>
          <w:rFonts w:ascii="Verdana" w:hAnsi="Verdana"/>
          <w:i/>
          <w:color w:val="404042"/>
          <w:spacing w:val="-16"/>
        </w:rPr>
        <w:t> </w:t>
      </w:r>
      <w:r>
        <w:rPr>
          <w:color w:val="404042"/>
        </w:rPr>
        <w:t>com a</w:t>
      </w:r>
      <w:r>
        <w:rPr>
          <w:color w:val="404042"/>
          <w:spacing w:val="-5"/>
        </w:rPr>
        <w:t> </w:t>
      </w:r>
      <w:r>
        <w:rPr>
          <w:color w:val="404042"/>
        </w:rPr>
        <w:t>finalidade</w:t>
      </w:r>
      <w:r>
        <w:rPr>
          <w:color w:val="404042"/>
          <w:spacing w:val="-5"/>
        </w:rPr>
        <w:t> </w:t>
      </w:r>
      <w:r>
        <w:rPr>
          <w:color w:val="404042"/>
        </w:rPr>
        <w:t>de</w:t>
      </w:r>
      <w:r>
        <w:rPr>
          <w:color w:val="404042"/>
          <w:spacing w:val="-5"/>
        </w:rPr>
        <w:t> </w:t>
      </w:r>
      <w:r>
        <w:rPr>
          <w:color w:val="404042"/>
        </w:rPr>
        <w:t>trazer</w:t>
      </w:r>
      <w:r>
        <w:rPr>
          <w:color w:val="404042"/>
          <w:spacing w:val="-5"/>
        </w:rPr>
        <w:t> </w:t>
      </w:r>
      <w:r>
        <w:rPr>
          <w:color w:val="404042"/>
        </w:rPr>
        <w:t>mais</w:t>
      </w:r>
      <w:r>
        <w:rPr>
          <w:color w:val="404042"/>
          <w:spacing w:val="-5"/>
        </w:rPr>
        <w:t> </w:t>
      </w:r>
      <w:r>
        <w:rPr>
          <w:color w:val="404042"/>
        </w:rPr>
        <w:t>segurança</w:t>
      </w:r>
      <w:r>
        <w:rPr>
          <w:color w:val="404042"/>
          <w:spacing w:val="-5"/>
        </w:rPr>
        <w:t> </w:t>
      </w:r>
      <w:r>
        <w:rPr>
          <w:color w:val="404042"/>
        </w:rPr>
        <w:t>jurídica</w:t>
      </w:r>
      <w:r>
        <w:rPr>
          <w:color w:val="404042"/>
          <w:spacing w:val="-5"/>
        </w:rPr>
        <w:t> </w:t>
      </w:r>
      <w:r>
        <w:rPr>
          <w:color w:val="404042"/>
        </w:rPr>
        <w:t>na</w:t>
      </w:r>
      <w:r>
        <w:rPr>
          <w:color w:val="404042"/>
          <w:spacing w:val="-5"/>
        </w:rPr>
        <w:t> </w:t>
      </w:r>
      <w:r>
        <w:rPr>
          <w:color w:val="404042"/>
        </w:rPr>
        <w:t>relação</w:t>
      </w:r>
      <w:r>
        <w:rPr>
          <w:color w:val="404042"/>
          <w:spacing w:val="-5"/>
        </w:rPr>
        <w:t> </w:t>
      </w:r>
      <w:r>
        <w:rPr>
          <w:color w:val="404042"/>
        </w:rPr>
        <w:t>entre</w:t>
      </w:r>
      <w:r>
        <w:rPr>
          <w:color w:val="404042"/>
          <w:spacing w:val="-5"/>
        </w:rPr>
        <w:t> </w:t>
      </w:r>
      <w:r>
        <w:rPr>
          <w:color w:val="404042"/>
        </w:rPr>
        <w:t>Estado</w:t>
      </w:r>
      <w:r>
        <w:rPr>
          <w:color w:val="404042"/>
          <w:spacing w:val="-5"/>
        </w:rPr>
        <w:t> </w:t>
      </w:r>
      <w:r>
        <w:rPr>
          <w:color w:val="404042"/>
        </w:rPr>
        <w:t>e</w:t>
      </w:r>
      <w:r>
        <w:rPr>
          <w:color w:val="404042"/>
          <w:spacing w:val="-5"/>
        </w:rPr>
        <w:t> </w:t>
      </w:r>
      <w:r>
        <w:rPr>
          <w:color w:val="404042"/>
        </w:rPr>
        <w:t>a </w:t>
      </w:r>
      <w:r>
        <w:rPr>
          <w:color w:val="404042"/>
          <w:spacing w:val="-4"/>
        </w:rPr>
        <w:t>sociedade</w:t>
      </w:r>
      <w:r>
        <w:rPr>
          <w:color w:val="404042"/>
          <w:spacing w:val="-10"/>
        </w:rPr>
        <w:t> </w:t>
      </w:r>
      <w:r>
        <w:rPr>
          <w:color w:val="404042"/>
          <w:spacing w:val="-4"/>
        </w:rPr>
        <w:t>civil</w:t>
      </w:r>
      <w:r>
        <w:rPr>
          <w:color w:val="404042"/>
          <w:spacing w:val="-11"/>
        </w:rPr>
        <w:t> </w:t>
      </w:r>
      <w:r>
        <w:rPr>
          <w:color w:val="404042"/>
          <w:spacing w:val="-4"/>
        </w:rPr>
        <w:t>organizada.</w:t>
      </w:r>
      <w:r>
        <w:rPr>
          <w:color w:val="404042"/>
          <w:spacing w:val="-10"/>
        </w:rPr>
        <w:t> </w:t>
      </w:r>
      <w:r>
        <w:rPr>
          <w:color w:val="404042"/>
          <w:spacing w:val="-4"/>
        </w:rPr>
        <w:t>Além</w:t>
      </w:r>
      <w:r>
        <w:rPr>
          <w:color w:val="404042"/>
          <w:spacing w:val="-10"/>
        </w:rPr>
        <w:t> </w:t>
      </w:r>
      <w:r>
        <w:rPr>
          <w:color w:val="404042"/>
          <w:spacing w:val="-4"/>
        </w:rPr>
        <w:t>disso,</w:t>
      </w:r>
      <w:r>
        <w:rPr>
          <w:color w:val="404042"/>
          <w:spacing w:val="-10"/>
        </w:rPr>
        <w:t> </w:t>
      </w:r>
      <w:r>
        <w:rPr>
          <w:color w:val="404042"/>
          <w:spacing w:val="-4"/>
        </w:rPr>
        <w:t>também</w:t>
      </w:r>
      <w:r>
        <w:rPr>
          <w:color w:val="404042"/>
          <w:spacing w:val="-10"/>
        </w:rPr>
        <w:t> </w:t>
      </w:r>
      <w:r>
        <w:rPr>
          <w:color w:val="404042"/>
          <w:spacing w:val="-4"/>
        </w:rPr>
        <w:t>busca</w:t>
      </w:r>
      <w:r>
        <w:rPr>
          <w:color w:val="404042"/>
          <w:spacing w:val="-10"/>
        </w:rPr>
        <w:t> </w:t>
      </w:r>
      <w:r>
        <w:rPr>
          <w:color w:val="404042"/>
          <w:spacing w:val="-4"/>
        </w:rPr>
        <w:t>definir</w:t>
      </w:r>
      <w:r>
        <w:rPr>
          <w:color w:val="404042"/>
          <w:spacing w:val="-10"/>
        </w:rPr>
        <w:t> </w:t>
      </w:r>
      <w:r>
        <w:rPr>
          <w:color w:val="404042"/>
          <w:spacing w:val="-4"/>
        </w:rPr>
        <w:t>uma</w:t>
      </w:r>
      <w:r>
        <w:rPr>
          <w:color w:val="404042"/>
          <w:spacing w:val="-10"/>
        </w:rPr>
        <w:t> </w:t>
      </w:r>
      <w:r>
        <w:rPr>
          <w:color w:val="404042"/>
          <w:spacing w:val="-4"/>
        </w:rPr>
        <w:t>tributação </w:t>
      </w:r>
      <w:r>
        <w:rPr>
          <w:color w:val="404042"/>
        </w:rPr>
        <w:t>adequada às OSC, considerando as ações de interesse público realizadas </w:t>
      </w:r>
      <w:r>
        <w:rPr>
          <w:color w:val="404042"/>
          <w:spacing w:val="-2"/>
        </w:rPr>
        <w:t>por</w:t>
      </w:r>
      <w:r>
        <w:rPr>
          <w:color w:val="404042"/>
          <w:spacing w:val="-22"/>
        </w:rPr>
        <w:t> </w:t>
      </w:r>
      <w:r>
        <w:rPr>
          <w:color w:val="404042"/>
          <w:spacing w:val="-2"/>
        </w:rPr>
        <w:t>elas,</w:t>
      </w:r>
      <w:r>
        <w:rPr>
          <w:color w:val="404042"/>
          <w:spacing w:val="-21"/>
        </w:rPr>
        <w:t> </w:t>
      </w:r>
      <w:r>
        <w:rPr>
          <w:color w:val="404042"/>
          <w:spacing w:val="-2"/>
        </w:rPr>
        <w:t>e</w:t>
      </w:r>
      <w:r>
        <w:rPr>
          <w:color w:val="404042"/>
          <w:spacing w:val="-21"/>
        </w:rPr>
        <w:t> </w:t>
      </w:r>
      <w:r>
        <w:rPr>
          <w:color w:val="404042"/>
          <w:spacing w:val="-2"/>
        </w:rPr>
        <w:t>regras</w:t>
      </w:r>
      <w:r>
        <w:rPr>
          <w:color w:val="404042"/>
          <w:spacing w:val="-22"/>
        </w:rPr>
        <w:t> </w:t>
      </w:r>
      <w:r>
        <w:rPr>
          <w:color w:val="404042"/>
          <w:spacing w:val="-2"/>
        </w:rPr>
        <w:t>para</w:t>
      </w:r>
      <w:r>
        <w:rPr>
          <w:color w:val="404042"/>
          <w:spacing w:val="-21"/>
        </w:rPr>
        <w:t> </w:t>
      </w:r>
      <w:r>
        <w:rPr>
          <w:color w:val="404042"/>
          <w:spacing w:val="-2"/>
        </w:rPr>
        <w:t>incentivar</w:t>
      </w:r>
      <w:r>
        <w:rPr>
          <w:color w:val="404042"/>
          <w:spacing w:val="-21"/>
        </w:rPr>
        <w:t> </w:t>
      </w:r>
      <w:r>
        <w:rPr>
          <w:color w:val="404042"/>
          <w:spacing w:val="-2"/>
        </w:rPr>
        <w:t>doações</w:t>
      </w:r>
      <w:r>
        <w:rPr>
          <w:color w:val="404042"/>
          <w:spacing w:val="-21"/>
        </w:rPr>
        <w:t> </w:t>
      </w:r>
      <w:r>
        <w:rPr>
          <w:color w:val="404042"/>
          <w:spacing w:val="-2"/>
        </w:rPr>
        <w:t>e</w:t>
      </w:r>
      <w:r>
        <w:rPr>
          <w:color w:val="404042"/>
          <w:spacing w:val="-22"/>
        </w:rPr>
        <w:t> </w:t>
      </w:r>
      <w:r>
        <w:rPr>
          <w:color w:val="404042"/>
          <w:spacing w:val="-2"/>
        </w:rPr>
        <w:t>destinações</w:t>
      </w:r>
      <w:r>
        <w:rPr>
          <w:color w:val="404042"/>
          <w:spacing w:val="-21"/>
        </w:rPr>
        <w:t> </w:t>
      </w:r>
      <w:r>
        <w:rPr>
          <w:color w:val="404042"/>
          <w:spacing w:val="-2"/>
        </w:rPr>
        <w:t>de</w:t>
      </w:r>
      <w:r>
        <w:rPr>
          <w:color w:val="404042"/>
          <w:spacing w:val="-21"/>
        </w:rPr>
        <w:t> </w:t>
      </w:r>
      <w:r>
        <w:rPr>
          <w:color w:val="404042"/>
          <w:spacing w:val="-2"/>
        </w:rPr>
        <w:t>recursos</w:t>
      </w:r>
      <w:r>
        <w:rPr>
          <w:color w:val="404042"/>
          <w:spacing w:val="-21"/>
        </w:rPr>
        <w:t> </w:t>
      </w:r>
      <w:r>
        <w:rPr>
          <w:color w:val="404042"/>
          <w:spacing w:val="-2"/>
        </w:rPr>
        <w:t>às</w:t>
      </w:r>
      <w:r>
        <w:rPr>
          <w:color w:val="404042"/>
          <w:spacing w:val="-22"/>
        </w:rPr>
        <w:t> </w:t>
      </w:r>
      <w:r>
        <w:rPr>
          <w:color w:val="404042"/>
          <w:spacing w:val="-4"/>
        </w:rPr>
        <w:t>OSC.</w:t>
      </w:r>
    </w:p>
    <w:p>
      <w:pPr>
        <w:pStyle w:val="BodyText"/>
        <w:spacing w:before="116"/>
        <w:ind w:left="963" w:right="959"/>
        <w:jc w:val="both"/>
      </w:pPr>
      <w:r>
        <w:rPr>
          <w:color w:val="404042"/>
          <w:spacing w:val="-8"/>
        </w:rPr>
        <w:t>Entre as pautas</w:t>
      </w:r>
      <w:r>
        <w:rPr>
          <w:color w:val="404042"/>
          <w:spacing w:val="-7"/>
        </w:rPr>
        <w:t> </w:t>
      </w:r>
      <w:r>
        <w:rPr>
          <w:color w:val="404042"/>
          <w:spacing w:val="-8"/>
        </w:rPr>
        <w:t>da Agenda MROSC,</w:t>
      </w:r>
      <w:r>
        <w:rPr>
          <w:color w:val="404042"/>
          <w:spacing w:val="-7"/>
        </w:rPr>
        <w:t> </w:t>
      </w:r>
      <w:r>
        <w:rPr>
          <w:color w:val="404042"/>
          <w:spacing w:val="-8"/>
        </w:rPr>
        <w:t>destacam-se a</w:t>
      </w:r>
      <w:r>
        <w:rPr>
          <w:color w:val="404042"/>
          <w:spacing w:val="-7"/>
        </w:rPr>
        <w:t> </w:t>
      </w:r>
      <w:r>
        <w:rPr>
          <w:color w:val="404042"/>
          <w:spacing w:val="-8"/>
        </w:rPr>
        <w:t>visibilização do trabalho</w:t>
      </w:r>
      <w:r>
        <w:rPr>
          <w:color w:val="404042"/>
          <w:spacing w:val="-7"/>
        </w:rPr>
        <w:t> </w:t>
      </w:r>
      <w:r>
        <w:rPr>
          <w:color w:val="404042"/>
          <w:spacing w:val="-8"/>
        </w:rPr>
        <w:t>que </w:t>
      </w:r>
      <w:r>
        <w:rPr>
          <w:color w:val="404042"/>
          <w:spacing w:val="-6"/>
        </w:rPr>
        <w:t>as</w:t>
      </w:r>
      <w:r>
        <w:rPr>
          <w:color w:val="404042"/>
          <w:spacing w:val="-10"/>
        </w:rPr>
        <w:t> </w:t>
      </w:r>
      <w:r>
        <w:rPr>
          <w:color w:val="404042"/>
          <w:spacing w:val="-6"/>
        </w:rPr>
        <w:t>OSC</w:t>
      </w:r>
      <w:r>
        <w:rPr>
          <w:color w:val="404042"/>
          <w:spacing w:val="-10"/>
        </w:rPr>
        <w:t> </w:t>
      </w:r>
      <w:r>
        <w:rPr>
          <w:color w:val="404042"/>
          <w:spacing w:val="-6"/>
        </w:rPr>
        <w:t>realizam</w:t>
      </w:r>
      <w:r>
        <w:rPr>
          <w:color w:val="404042"/>
          <w:spacing w:val="-9"/>
        </w:rPr>
        <w:t> </w:t>
      </w:r>
      <w:r>
        <w:rPr>
          <w:color w:val="404042"/>
          <w:spacing w:val="-6"/>
        </w:rPr>
        <w:t>e</w:t>
      </w:r>
      <w:r>
        <w:rPr>
          <w:color w:val="404042"/>
          <w:spacing w:val="-10"/>
        </w:rPr>
        <w:t> </w:t>
      </w:r>
      <w:r>
        <w:rPr>
          <w:color w:val="404042"/>
          <w:spacing w:val="-6"/>
        </w:rPr>
        <w:t>a</w:t>
      </w:r>
      <w:r>
        <w:rPr>
          <w:color w:val="404042"/>
          <w:spacing w:val="-10"/>
        </w:rPr>
        <w:t> </w:t>
      </w:r>
      <w:r>
        <w:rPr>
          <w:color w:val="404042"/>
          <w:spacing w:val="-6"/>
        </w:rPr>
        <w:t>sensibilização</w:t>
      </w:r>
      <w:r>
        <w:rPr>
          <w:color w:val="404042"/>
          <w:spacing w:val="-9"/>
        </w:rPr>
        <w:t> </w:t>
      </w:r>
      <w:r>
        <w:rPr>
          <w:color w:val="404042"/>
          <w:spacing w:val="-6"/>
        </w:rPr>
        <w:t>e</w:t>
      </w:r>
      <w:r>
        <w:rPr>
          <w:color w:val="404042"/>
          <w:spacing w:val="-10"/>
        </w:rPr>
        <w:t> </w:t>
      </w:r>
      <w:r>
        <w:rPr>
          <w:color w:val="404042"/>
          <w:spacing w:val="-6"/>
        </w:rPr>
        <w:t>a</w:t>
      </w:r>
      <w:r>
        <w:rPr>
          <w:color w:val="404042"/>
          <w:spacing w:val="-9"/>
        </w:rPr>
        <w:t> </w:t>
      </w:r>
      <w:r>
        <w:rPr>
          <w:color w:val="404042"/>
          <w:spacing w:val="-6"/>
        </w:rPr>
        <w:t>capacitação</w:t>
      </w:r>
      <w:r>
        <w:rPr>
          <w:color w:val="404042"/>
          <w:spacing w:val="-10"/>
        </w:rPr>
        <w:t> </w:t>
      </w:r>
      <w:r>
        <w:rPr>
          <w:color w:val="404042"/>
          <w:spacing w:val="-6"/>
        </w:rPr>
        <w:t>de</w:t>
      </w:r>
      <w:r>
        <w:rPr>
          <w:color w:val="404042"/>
          <w:spacing w:val="-10"/>
        </w:rPr>
        <w:t> </w:t>
      </w:r>
      <w:r>
        <w:rPr>
          <w:color w:val="404042"/>
          <w:spacing w:val="-6"/>
        </w:rPr>
        <w:t>diferentes</w:t>
      </w:r>
      <w:r>
        <w:rPr>
          <w:color w:val="404042"/>
          <w:spacing w:val="-9"/>
        </w:rPr>
        <w:t> </w:t>
      </w:r>
      <w:r>
        <w:rPr>
          <w:color w:val="404042"/>
          <w:spacing w:val="-6"/>
        </w:rPr>
        <w:t>públicos</w:t>
      </w:r>
      <w:r>
        <w:rPr>
          <w:color w:val="404042"/>
          <w:spacing w:val="-10"/>
        </w:rPr>
        <w:t> </w:t>
      </w:r>
      <w:r>
        <w:rPr>
          <w:color w:val="404042"/>
          <w:spacing w:val="-6"/>
        </w:rPr>
        <w:t>sobre </w:t>
      </w:r>
      <w:r>
        <w:rPr>
          <w:color w:val="404042"/>
        </w:rPr>
        <w:t>os</w:t>
      </w:r>
      <w:r>
        <w:rPr>
          <w:color w:val="404042"/>
          <w:spacing w:val="-14"/>
        </w:rPr>
        <w:t> </w:t>
      </w:r>
      <w:r>
        <w:rPr>
          <w:color w:val="404042"/>
        </w:rPr>
        <w:t>desafios</w:t>
      </w:r>
      <w:r>
        <w:rPr>
          <w:color w:val="404042"/>
          <w:spacing w:val="-14"/>
        </w:rPr>
        <w:t> </w:t>
      </w:r>
      <w:r>
        <w:rPr>
          <w:color w:val="404042"/>
        </w:rPr>
        <w:t>que</w:t>
      </w:r>
      <w:r>
        <w:rPr>
          <w:color w:val="404042"/>
          <w:spacing w:val="-14"/>
        </w:rPr>
        <w:t> </w:t>
      </w:r>
      <w:r>
        <w:rPr>
          <w:color w:val="404042"/>
        </w:rPr>
        <w:t>as</w:t>
      </w:r>
      <w:r>
        <w:rPr>
          <w:color w:val="404042"/>
          <w:spacing w:val="-14"/>
        </w:rPr>
        <w:t> </w:t>
      </w:r>
      <w:r>
        <w:rPr>
          <w:color w:val="404042"/>
        </w:rPr>
        <w:t>OSC</w:t>
      </w:r>
      <w:r>
        <w:rPr>
          <w:color w:val="404042"/>
          <w:spacing w:val="-14"/>
        </w:rPr>
        <w:t> </w:t>
      </w:r>
      <w:r>
        <w:rPr>
          <w:color w:val="404042"/>
        </w:rPr>
        <w:t>precisam</w:t>
      </w:r>
      <w:r>
        <w:rPr>
          <w:color w:val="404042"/>
          <w:spacing w:val="-14"/>
        </w:rPr>
        <w:t> </w:t>
      </w:r>
      <w:r>
        <w:rPr>
          <w:color w:val="404042"/>
        </w:rPr>
        <w:t>enfrentar,</w:t>
      </w:r>
      <w:r>
        <w:rPr>
          <w:color w:val="404042"/>
          <w:spacing w:val="-14"/>
        </w:rPr>
        <w:t> </w:t>
      </w:r>
      <w:r>
        <w:rPr>
          <w:color w:val="404042"/>
        </w:rPr>
        <w:t>bem</w:t>
      </w:r>
      <w:r>
        <w:rPr>
          <w:color w:val="404042"/>
          <w:spacing w:val="-14"/>
        </w:rPr>
        <w:t> </w:t>
      </w:r>
      <w:r>
        <w:rPr>
          <w:color w:val="404042"/>
        </w:rPr>
        <w:t>como</w:t>
      </w:r>
      <w:r>
        <w:rPr>
          <w:color w:val="404042"/>
          <w:spacing w:val="-14"/>
        </w:rPr>
        <w:t> </w:t>
      </w:r>
      <w:r>
        <w:rPr>
          <w:color w:val="404042"/>
        </w:rPr>
        <w:t>sobre</w:t>
      </w:r>
      <w:r>
        <w:rPr>
          <w:color w:val="404042"/>
          <w:spacing w:val="-14"/>
        </w:rPr>
        <w:t> </w:t>
      </w:r>
      <w:r>
        <w:rPr>
          <w:color w:val="404042"/>
        </w:rPr>
        <w:t>o</w:t>
      </w:r>
      <w:r>
        <w:rPr>
          <w:color w:val="404042"/>
          <w:spacing w:val="-14"/>
        </w:rPr>
        <w:t> </w:t>
      </w:r>
      <w:r>
        <w:rPr>
          <w:color w:val="404042"/>
        </w:rPr>
        <w:t>seu</w:t>
      </w:r>
      <w:r>
        <w:rPr>
          <w:color w:val="404042"/>
          <w:spacing w:val="-14"/>
        </w:rPr>
        <w:t> </w:t>
      </w:r>
      <w:r>
        <w:rPr>
          <w:color w:val="404042"/>
        </w:rPr>
        <w:t>caráter </w:t>
      </w:r>
      <w:r>
        <w:rPr>
          <w:color w:val="404042"/>
          <w:spacing w:val="-2"/>
        </w:rPr>
        <w:t>inovador,</w:t>
      </w:r>
      <w:r>
        <w:rPr>
          <w:color w:val="404042"/>
          <w:spacing w:val="-24"/>
        </w:rPr>
        <w:t> </w:t>
      </w:r>
      <w:r>
        <w:rPr>
          <w:color w:val="404042"/>
          <w:spacing w:val="-2"/>
        </w:rPr>
        <w:t>que</w:t>
      </w:r>
      <w:r>
        <w:rPr>
          <w:color w:val="404042"/>
          <w:spacing w:val="-24"/>
        </w:rPr>
        <w:t> </w:t>
      </w:r>
      <w:r>
        <w:rPr>
          <w:color w:val="404042"/>
          <w:spacing w:val="-2"/>
        </w:rPr>
        <w:t>pode</w:t>
      </w:r>
      <w:r>
        <w:rPr>
          <w:color w:val="404042"/>
          <w:spacing w:val="-24"/>
        </w:rPr>
        <w:t> </w:t>
      </w:r>
      <w:r>
        <w:rPr>
          <w:color w:val="404042"/>
          <w:spacing w:val="-2"/>
        </w:rPr>
        <w:t>trazer</w:t>
      </w:r>
      <w:r>
        <w:rPr>
          <w:color w:val="404042"/>
          <w:spacing w:val="-24"/>
        </w:rPr>
        <w:t> </w:t>
      </w:r>
      <w:r>
        <w:rPr>
          <w:color w:val="404042"/>
          <w:spacing w:val="-2"/>
        </w:rPr>
        <w:t>muitos</w:t>
      </w:r>
      <w:r>
        <w:rPr>
          <w:color w:val="404042"/>
          <w:spacing w:val="-24"/>
        </w:rPr>
        <w:t> </w:t>
      </w:r>
      <w:r>
        <w:rPr>
          <w:color w:val="404042"/>
          <w:spacing w:val="-2"/>
        </w:rPr>
        <w:t>benefícios</w:t>
      </w:r>
      <w:r>
        <w:rPr>
          <w:color w:val="404042"/>
          <w:spacing w:val="-24"/>
        </w:rPr>
        <w:t> </w:t>
      </w:r>
      <w:r>
        <w:rPr>
          <w:color w:val="404042"/>
          <w:spacing w:val="-2"/>
        </w:rPr>
        <w:t>às</w:t>
      </w:r>
      <w:r>
        <w:rPr>
          <w:color w:val="404042"/>
          <w:spacing w:val="-24"/>
        </w:rPr>
        <w:t> </w:t>
      </w:r>
      <w:r>
        <w:rPr>
          <w:color w:val="404042"/>
          <w:spacing w:val="-2"/>
        </w:rPr>
        <w:t>ações</w:t>
      </w:r>
      <w:r>
        <w:rPr>
          <w:color w:val="404042"/>
          <w:spacing w:val="-24"/>
        </w:rPr>
        <w:t> </w:t>
      </w:r>
      <w:r>
        <w:rPr>
          <w:color w:val="404042"/>
          <w:spacing w:val="-2"/>
        </w:rPr>
        <w:t>de</w:t>
      </w:r>
      <w:r>
        <w:rPr>
          <w:color w:val="404042"/>
          <w:spacing w:val="-24"/>
        </w:rPr>
        <w:t> </w:t>
      </w:r>
      <w:r>
        <w:rPr>
          <w:color w:val="404042"/>
          <w:spacing w:val="-2"/>
        </w:rPr>
        <w:t>diferentes</w:t>
      </w:r>
      <w:r>
        <w:rPr>
          <w:color w:val="404042"/>
          <w:spacing w:val="-24"/>
        </w:rPr>
        <w:t> </w:t>
      </w:r>
      <w:r>
        <w:rPr>
          <w:color w:val="404042"/>
          <w:spacing w:val="-2"/>
        </w:rPr>
        <w:t>órgãos.</w:t>
      </w:r>
    </w:p>
    <w:p>
      <w:pPr>
        <w:pStyle w:val="BodyText"/>
        <w:spacing w:before="38"/>
      </w:pPr>
    </w:p>
    <w:p>
      <w:pPr>
        <w:pStyle w:val="Heading4"/>
        <w:numPr>
          <w:ilvl w:val="1"/>
          <w:numId w:val="24"/>
        </w:numPr>
        <w:tabs>
          <w:tab w:pos="1439" w:val="left" w:leader="none"/>
        </w:tabs>
        <w:spacing w:line="240" w:lineRule="auto" w:before="0" w:after="0"/>
        <w:ind w:left="1439" w:right="0" w:hanging="476"/>
        <w:jc w:val="left"/>
        <w:rPr>
          <w:rFonts w:ascii="Lucida Sans Unicode" w:hAnsi="Lucida Sans Unicode"/>
        </w:rPr>
      </w:pPr>
      <w:r>
        <w:rPr>
          <w:rFonts w:ascii="Lucida Sans Unicode" w:hAnsi="Lucida Sans Unicode"/>
          <w:color w:val="AE3492"/>
        </w:rPr>
        <w:t>Regime</w:t>
      </w:r>
      <w:r>
        <w:rPr>
          <w:rFonts w:ascii="Lucida Sans Unicode" w:hAnsi="Lucida Sans Unicode"/>
          <w:color w:val="AE3492"/>
          <w:spacing w:val="-27"/>
        </w:rPr>
        <w:t> </w:t>
      </w:r>
      <w:r>
        <w:rPr>
          <w:rFonts w:ascii="Lucida Sans Unicode" w:hAnsi="Lucida Sans Unicode"/>
          <w:color w:val="AE3492"/>
        </w:rPr>
        <w:t>jníídico</w:t>
      </w:r>
      <w:r>
        <w:rPr>
          <w:rFonts w:ascii="Lucida Sans Unicode" w:hAnsi="Lucida Sans Unicode"/>
          <w:color w:val="AE3492"/>
          <w:spacing w:val="-27"/>
        </w:rPr>
        <w:t> </w:t>
      </w:r>
      <w:r>
        <w:rPr>
          <w:rFonts w:ascii="Lucida Sans Unicode" w:hAnsi="Lucida Sans Unicode"/>
          <w:color w:val="AE3492"/>
        </w:rPr>
        <w:t>de</w:t>
      </w:r>
      <w:r>
        <w:rPr>
          <w:rFonts w:ascii="Lucida Sans Unicode" w:hAnsi="Lucida Sans Unicode"/>
          <w:color w:val="AE3492"/>
          <w:spacing w:val="-26"/>
        </w:rPr>
        <w:t> </w:t>
      </w:r>
      <w:r>
        <w:rPr>
          <w:rFonts w:ascii="Lucida Sans Unicode" w:hAnsi="Lucida Sans Unicode"/>
          <w:color w:val="AE3492"/>
        </w:rPr>
        <w:t>pσíceíiσs</w:t>
      </w:r>
      <w:r>
        <w:rPr>
          <w:rFonts w:ascii="Lucida Sans Unicode" w:hAnsi="Lucida Sans Unicode"/>
          <w:color w:val="AE3492"/>
          <w:spacing w:val="-27"/>
        </w:rPr>
        <w:t> </w:t>
      </w:r>
      <w:r>
        <w:rPr>
          <w:rFonts w:ascii="Lucida Sans Unicode" w:hAnsi="Lucida Sans Unicode"/>
          <w:color w:val="AE3492"/>
        </w:rPr>
        <w:t>-</w:t>
      </w:r>
      <w:r>
        <w:rPr>
          <w:rFonts w:ascii="Lucida Sans Unicode" w:hAnsi="Lucida Sans Unicode"/>
          <w:color w:val="AE3492"/>
          <w:spacing w:val="-27"/>
        </w:rPr>
        <w:t> </w:t>
      </w:r>
      <w:r>
        <w:rPr>
          <w:rFonts w:ascii="Lucida Sans Unicode" w:hAnsi="Lucida Sans Unicode"/>
          <w:color w:val="AE3492"/>
        </w:rPr>
        <w:t>Lei</w:t>
      </w:r>
      <w:r>
        <w:rPr>
          <w:rFonts w:ascii="Lucida Sans Unicode" w:hAnsi="Lucida Sans Unicode"/>
          <w:color w:val="AE3492"/>
          <w:spacing w:val="-26"/>
        </w:rPr>
        <w:t> </w:t>
      </w:r>
      <w:r>
        <w:rPr>
          <w:rFonts w:ascii="Lucida Sans Unicode" w:hAnsi="Lucida Sans Unicode"/>
          <w:color w:val="AE3492"/>
        </w:rPr>
        <w:t>nº</w:t>
      </w:r>
      <w:r>
        <w:rPr>
          <w:rFonts w:ascii="Lucida Sans Unicode" w:hAnsi="Lucida Sans Unicode"/>
          <w:color w:val="AE3492"/>
          <w:spacing w:val="-27"/>
        </w:rPr>
        <w:t> </w:t>
      </w:r>
      <w:r>
        <w:rPr>
          <w:rFonts w:ascii="Lucida Sans Unicode" w:hAnsi="Lucida Sans Unicode"/>
          <w:color w:val="AE3492"/>
          <w:spacing w:val="-6"/>
        </w:rPr>
        <w:t>13.019/2014</w:t>
      </w:r>
    </w:p>
    <w:p>
      <w:pPr>
        <w:pStyle w:val="BodyText"/>
        <w:spacing w:before="179"/>
        <w:ind w:left="963" w:right="960"/>
        <w:jc w:val="both"/>
      </w:pPr>
      <w:r>
        <w:rPr>
          <w:color w:val="404042"/>
        </w:rPr>
        <w:t>A Lei nº 13.019, de 31 de julho de 2014, estabelece o regime jurídico de parcerias entre a administração pública e as OSC por meio do termo de </w:t>
      </w:r>
      <w:r>
        <w:rPr>
          <w:color w:val="404042"/>
          <w:spacing w:val="-6"/>
        </w:rPr>
        <w:t>fomento, termo de colaboração e acordo de cooperação. Esse regime jurídico </w:t>
      </w:r>
      <w:r>
        <w:rPr>
          <w:color w:val="404042"/>
        </w:rPr>
        <w:t>é composto por normas que buscam assegurar que as parcerias sejam </w:t>
      </w:r>
      <w:r>
        <w:rPr>
          <w:color w:val="404042"/>
          <w:spacing w:val="-4"/>
        </w:rPr>
        <w:t>conduzidas de</w:t>
      </w:r>
      <w:r>
        <w:rPr>
          <w:color w:val="404042"/>
          <w:spacing w:val="-5"/>
        </w:rPr>
        <w:t> </w:t>
      </w:r>
      <w:r>
        <w:rPr>
          <w:color w:val="404042"/>
          <w:spacing w:val="-4"/>
        </w:rPr>
        <w:t>maneira</w:t>
      </w:r>
      <w:r>
        <w:rPr>
          <w:color w:val="404042"/>
          <w:spacing w:val="-5"/>
        </w:rPr>
        <w:t> </w:t>
      </w:r>
      <w:r>
        <w:rPr>
          <w:color w:val="404042"/>
          <w:spacing w:val="-4"/>
        </w:rPr>
        <w:t>justa, ética e</w:t>
      </w:r>
      <w:r>
        <w:rPr>
          <w:color w:val="404042"/>
          <w:spacing w:val="-5"/>
        </w:rPr>
        <w:t> </w:t>
      </w:r>
      <w:r>
        <w:rPr>
          <w:color w:val="404042"/>
          <w:spacing w:val="-4"/>
        </w:rPr>
        <w:t>eficaz,</w:t>
      </w:r>
      <w:r>
        <w:rPr>
          <w:color w:val="404042"/>
          <w:spacing w:val="-5"/>
        </w:rPr>
        <w:t> </w:t>
      </w:r>
      <w:r>
        <w:rPr>
          <w:color w:val="404042"/>
          <w:spacing w:val="-4"/>
        </w:rPr>
        <w:t>promovendo o desenvolvimento </w:t>
      </w:r>
      <w:r>
        <w:rPr>
          <w:color w:val="404042"/>
        </w:rPr>
        <w:t>social e econômico do país.</w:t>
      </w:r>
    </w:p>
    <w:p>
      <w:pPr>
        <w:pStyle w:val="BodyText"/>
        <w:spacing w:before="105"/>
        <w:ind w:left="963" w:right="960"/>
        <w:jc w:val="both"/>
      </w:pPr>
      <w:r>
        <w:rPr>
          <w:color w:val="404042"/>
        </w:rPr>
        <w:t>Além disso, o regime jurídico estabelece diretrizes que devem nortear a política</w:t>
      </w:r>
      <w:r>
        <w:rPr>
          <w:color w:val="404042"/>
          <w:spacing w:val="-15"/>
        </w:rPr>
        <w:t> </w:t>
      </w:r>
      <w:r>
        <w:rPr>
          <w:color w:val="404042"/>
        </w:rPr>
        <w:t>de</w:t>
      </w:r>
      <w:r>
        <w:rPr>
          <w:color w:val="404042"/>
          <w:spacing w:val="-15"/>
        </w:rPr>
        <w:t> </w:t>
      </w:r>
      <w:r>
        <w:rPr>
          <w:color w:val="404042"/>
        </w:rPr>
        <w:t>fomento,</w:t>
      </w:r>
      <w:r>
        <w:rPr>
          <w:color w:val="404042"/>
          <w:spacing w:val="-15"/>
        </w:rPr>
        <w:t> </w:t>
      </w:r>
      <w:r>
        <w:rPr>
          <w:color w:val="404042"/>
        </w:rPr>
        <w:t>de</w:t>
      </w:r>
      <w:r>
        <w:rPr>
          <w:color w:val="404042"/>
          <w:spacing w:val="-15"/>
        </w:rPr>
        <w:t> </w:t>
      </w:r>
      <w:r>
        <w:rPr>
          <w:color w:val="404042"/>
        </w:rPr>
        <w:t>colaboração</w:t>
      </w:r>
      <w:r>
        <w:rPr>
          <w:color w:val="404042"/>
          <w:spacing w:val="-15"/>
        </w:rPr>
        <w:t> </w:t>
      </w:r>
      <w:r>
        <w:rPr>
          <w:color w:val="404042"/>
        </w:rPr>
        <w:t>e</w:t>
      </w:r>
      <w:r>
        <w:rPr>
          <w:color w:val="404042"/>
          <w:spacing w:val="-15"/>
        </w:rPr>
        <w:t> </w:t>
      </w:r>
      <w:r>
        <w:rPr>
          <w:color w:val="404042"/>
        </w:rPr>
        <w:t>de</w:t>
      </w:r>
      <w:r>
        <w:rPr>
          <w:color w:val="404042"/>
          <w:spacing w:val="-15"/>
        </w:rPr>
        <w:t> </w:t>
      </w:r>
      <w:r>
        <w:rPr>
          <w:color w:val="404042"/>
        </w:rPr>
        <w:t>cooperação</w:t>
      </w:r>
      <w:r>
        <w:rPr>
          <w:color w:val="404042"/>
          <w:spacing w:val="-15"/>
        </w:rPr>
        <w:t> </w:t>
      </w:r>
      <w:r>
        <w:rPr>
          <w:color w:val="404042"/>
        </w:rPr>
        <w:t>com</w:t>
      </w:r>
      <w:r>
        <w:rPr>
          <w:color w:val="404042"/>
          <w:spacing w:val="-15"/>
        </w:rPr>
        <w:t> </w:t>
      </w:r>
      <w:r>
        <w:rPr>
          <w:color w:val="404042"/>
        </w:rPr>
        <w:t>organizações</w:t>
      </w:r>
      <w:r>
        <w:rPr>
          <w:color w:val="404042"/>
          <w:spacing w:val="-15"/>
        </w:rPr>
        <w:t> </w:t>
      </w:r>
      <w:r>
        <w:rPr>
          <w:color w:val="404042"/>
        </w:rPr>
        <w:t>da sociedade civil. São elas:</w:t>
      </w:r>
    </w:p>
    <w:p>
      <w:pPr>
        <w:pStyle w:val="ListParagraph"/>
        <w:numPr>
          <w:ilvl w:val="2"/>
          <w:numId w:val="24"/>
        </w:numPr>
        <w:tabs>
          <w:tab w:pos="1302" w:val="left" w:leader="none"/>
        </w:tabs>
        <w:spacing w:line="240" w:lineRule="auto" w:before="97" w:after="0"/>
        <w:ind w:left="1133" w:right="961" w:firstLine="0"/>
        <w:jc w:val="both"/>
        <w:rPr>
          <w:sz w:val="20"/>
        </w:rPr>
      </w:pPr>
      <w:r>
        <w:rPr>
          <w:color w:val="404042"/>
          <w:sz w:val="20"/>
        </w:rPr>
        <w:t>a</w:t>
      </w:r>
      <w:r>
        <w:rPr>
          <w:color w:val="404042"/>
          <w:spacing w:val="-14"/>
          <w:sz w:val="20"/>
        </w:rPr>
        <w:t> </w:t>
      </w:r>
      <w:r>
        <w:rPr>
          <w:color w:val="404042"/>
          <w:sz w:val="20"/>
        </w:rPr>
        <w:t>promoção,</w:t>
      </w:r>
      <w:r>
        <w:rPr>
          <w:color w:val="404042"/>
          <w:spacing w:val="-14"/>
          <w:sz w:val="20"/>
        </w:rPr>
        <w:t> </w:t>
      </w:r>
      <w:r>
        <w:rPr>
          <w:color w:val="404042"/>
          <w:sz w:val="20"/>
        </w:rPr>
        <w:t>o</w:t>
      </w:r>
      <w:r>
        <w:rPr>
          <w:color w:val="404042"/>
          <w:spacing w:val="-14"/>
          <w:sz w:val="20"/>
        </w:rPr>
        <w:t> </w:t>
      </w:r>
      <w:r>
        <w:rPr>
          <w:color w:val="404042"/>
          <w:sz w:val="20"/>
        </w:rPr>
        <w:t>fortalecimento</w:t>
      </w:r>
      <w:r>
        <w:rPr>
          <w:color w:val="404042"/>
          <w:spacing w:val="-14"/>
          <w:sz w:val="20"/>
        </w:rPr>
        <w:t> </w:t>
      </w:r>
      <w:r>
        <w:rPr>
          <w:color w:val="404042"/>
          <w:sz w:val="20"/>
        </w:rPr>
        <w:t>institucional,</w:t>
      </w:r>
      <w:r>
        <w:rPr>
          <w:color w:val="404042"/>
          <w:spacing w:val="-14"/>
          <w:sz w:val="20"/>
        </w:rPr>
        <w:t> </w:t>
      </w:r>
      <w:r>
        <w:rPr>
          <w:color w:val="404042"/>
          <w:sz w:val="20"/>
        </w:rPr>
        <w:t>a</w:t>
      </w:r>
      <w:r>
        <w:rPr>
          <w:color w:val="404042"/>
          <w:spacing w:val="-14"/>
          <w:sz w:val="20"/>
        </w:rPr>
        <w:t> </w:t>
      </w:r>
      <w:r>
        <w:rPr>
          <w:color w:val="404042"/>
          <w:sz w:val="20"/>
        </w:rPr>
        <w:t>capacitação</w:t>
      </w:r>
      <w:r>
        <w:rPr>
          <w:color w:val="404042"/>
          <w:spacing w:val="-14"/>
          <w:sz w:val="20"/>
        </w:rPr>
        <w:t> </w:t>
      </w:r>
      <w:r>
        <w:rPr>
          <w:color w:val="404042"/>
          <w:sz w:val="20"/>
        </w:rPr>
        <w:t>e</w:t>
      </w:r>
      <w:r>
        <w:rPr>
          <w:color w:val="404042"/>
          <w:spacing w:val="-14"/>
          <w:sz w:val="20"/>
        </w:rPr>
        <w:t> </w:t>
      </w:r>
      <w:r>
        <w:rPr>
          <w:color w:val="404042"/>
          <w:sz w:val="20"/>
        </w:rPr>
        <w:t>o</w:t>
      </w:r>
      <w:r>
        <w:rPr>
          <w:color w:val="404042"/>
          <w:spacing w:val="-14"/>
          <w:sz w:val="20"/>
        </w:rPr>
        <w:t> </w:t>
      </w:r>
      <w:r>
        <w:rPr>
          <w:color w:val="404042"/>
          <w:sz w:val="20"/>
        </w:rPr>
        <w:t>incentivo à</w:t>
      </w:r>
      <w:r>
        <w:rPr>
          <w:color w:val="404042"/>
          <w:spacing w:val="-16"/>
          <w:sz w:val="20"/>
        </w:rPr>
        <w:t> </w:t>
      </w:r>
      <w:r>
        <w:rPr>
          <w:color w:val="404042"/>
          <w:sz w:val="20"/>
        </w:rPr>
        <w:t>organização</w:t>
      </w:r>
      <w:r>
        <w:rPr>
          <w:color w:val="404042"/>
          <w:spacing w:val="-16"/>
          <w:sz w:val="20"/>
        </w:rPr>
        <w:t> </w:t>
      </w:r>
      <w:r>
        <w:rPr>
          <w:color w:val="404042"/>
          <w:sz w:val="20"/>
        </w:rPr>
        <w:t>da</w:t>
      </w:r>
      <w:r>
        <w:rPr>
          <w:color w:val="404042"/>
          <w:spacing w:val="-16"/>
          <w:sz w:val="20"/>
        </w:rPr>
        <w:t> </w:t>
      </w:r>
      <w:r>
        <w:rPr>
          <w:color w:val="404042"/>
          <w:sz w:val="20"/>
        </w:rPr>
        <w:t>sociedade</w:t>
      </w:r>
      <w:r>
        <w:rPr>
          <w:color w:val="404042"/>
          <w:spacing w:val="-16"/>
          <w:sz w:val="20"/>
        </w:rPr>
        <w:t> </w:t>
      </w:r>
      <w:r>
        <w:rPr>
          <w:color w:val="404042"/>
          <w:sz w:val="20"/>
        </w:rPr>
        <w:t>civil</w:t>
      </w:r>
      <w:r>
        <w:rPr>
          <w:color w:val="404042"/>
          <w:spacing w:val="-16"/>
          <w:sz w:val="20"/>
        </w:rPr>
        <w:t> </w:t>
      </w:r>
      <w:r>
        <w:rPr>
          <w:color w:val="404042"/>
          <w:sz w:val="20"/>
        </w:rPr>
        <w:t>para</w:t>
      </w:r>
      <w:r>
        <w:rPr>
          <w:color w:val="404042"/>
          <w:spacing w:val="-16"/>
          <w:sz w:val="20"/>
        </w:rPr>
        <w:t> </w:t>
      </w:r>
      <w:r>
        <w:rPr>
          <w:color w:val="404042"/>
          <w:sz w:val="20"/>
        </w:rPr>
        <w:t>a</w:t>
      </w:r>
      <w:r>
        <w:rPr>
          <w:color w:val="404042"/>
          <w:spacing w:val="-16"/>
          <w:sz w:val="20"/>
        </w:rPr>
        <w:t> </w:t>
      </w:r>
      <w:r>
        <w:rPr>
          <w:color w:val="404042"/>
          <w:sz w:val="20"/>
        </w:rPr>
        <w:t>cooperação</w:t>
      </w:r>
      <w:r>
        <w:rPr>
          <w:color w:val="404042"/>
          <w:spacing w:val="-16"/>
          <w:sz w:val="20"/>
        </w:rPr>
        <w:t> </w:t>
      </w:r>
      <w:r>
        <w:rPr>
          <w:color w:val="404042"/>
          <w:sz w:val="20"/>
        </w:rPr>
        <w:t>com</w:t>
      </w:r>
      <w:r>
        <w:rPr>
          <w:color w:val="404042"/>
          <w:spacing w:val="-16"/>
          <w:sz w:val="20"/>
        </w:rPr>
        <w:t> </w:t>
      </w:r>
      <w:r>
        <w:rPr>
          <w:color w:val="404042"/>
          <w:sz w:val="20"/>
        </w:rPr>
        <w:t>o</w:t>
      </w:r>
      <w:r>
        <w:rPr>
          <w:color w:val="404042"/>
          <w:spacing w:val="-16"/>
          <w:sz w:val="20"/>
        </w:rPr>
        <w:t> </w:t>
      </w:r>
      <w:r>
        <w:rPr>
          <w:color w:val="404042"/>
          <w:sz w:val="20"/>
        </w:rPr>
        <w:t>poder</w:t>
      </w:r>
      <w:r>
        <w:rPr>
          <w:color w:val="404042"/>
          <w:spacing w:val="-16"/>
          <w:sz w:val="20"/>
        </w:rPr>
        <w:t> </w:t>
      </w:r>
      <w:r>
        <w:rPr>
          <w:color w:val="404042"/>
          <w:sz w:val="20"/>
        </w:rPr>
        <w:t>público;</w:t>
      </w:r>
    </w:p>
    <w:p>
      <w:pPr>
        <w:pStyle w:val="ListParagraph"/>
        <w:numPr>
          <w:ilvl w:val="2"/>
          <w:numId w:val="24"/>
        </w:numPr>
        <w:tabs>
          <w:tab w:pos="1302" w:val="left" w:leader="none"/>
        </w:tabs>
        <w:spacing w:line="240" w:lineRule="auto" w:before="100" w:after="0"/>
        <w:ind w:left="1302" w:right="0" w:hanging="169"/>
        <w:jc w:val="both"/>
        <w:rPr>
          <w:sz w:val="20"/>
        </w:rPr>
      </w:pPr>
      <w:r>
        <w:rPr>
          <w:color w:val="404042"/>
          <w:spacing w:val="-2"/>
          <w:sz w:val="20"/>
        </w:rPr>
        <w:t>a</w:t>
      </w:r>
      <w:r>
        <w:rPr>
          <w:color w:val="404042"/>
          <w:spacing w:val="-12"/>
          <w:sz w:val="20"/>
        </w:rPr>
        <w:t> </w:t>
      </w:r>
      <w:r>
        <w:rPr>
          <w:color w:val="404042"/>
          <w:spacing w:val="-2"/>
          <w:sz w:val="20"/>
        </w:rPr>
        <w:t>priorização</w:t>
      </w:r>
      <w:r>
        <w:rPr>
          <w:color w:val="404042"/>
          <w:spacing w:val="-12"/>
          <w:sz w:val="20"/>
        </w:rPr>
        <w:t> </w:t>
      </w:r>
      <w:r>
        <w:rPr>
          <w:color w:val="404042"/>
          <w:spacing w:val="-2"/>
          <w:sz w:val="20"/>
        </w:rPr>
        <w:t>do</w:t>
      </w:r>
      <w:r>
        <w:rPr>
          <w:color w:val="404042"/>
          <w:spacing w:val="-12"/>
          <w:sz w:val="20"/>
        </w:rPr>
        <w:t> </w:t>
      </w:r>
      <w:r>
        <w:rPr>
          <w:color w:val="404042"/>
          <w:spacing w:val="-2"/>
          <w:sz w:val="20"/>
        </w:rPr>
        <w:t>controle</w:t>
      </w:r>
      <w:r>
        <w:rPr>
          <w:color w:val="404042"/>
          <w:spacing w:val="-12"/>
          <w:sz w:val="20"/>
        </w:rPr>
        <w:t> </w:t>
      </w:r>
      <w:r>
        <w:rPr>
          <w:color w:val="404042"/>
          <w:spacing w:val="-2"/>
          <w:sz w:val="20"/>
        </w:rPr>
        <w:t>de</w:t>
      </w:r>
      <w:r>
        <w:rPr>
          <w:color w:val="404042"/>
          <w:spacing w:val="-12"/>
          <w:sz w:val="20"/>
        </w:rPr>
        <w:t> </w:t>
      </w:r>
      <w:r>
        <w:rPr>
          <w:color w:val="404042"/>
          <w:spacing w:val="-2"/>
          <w:sz w:val="20"/>
        </w:rPr>
        <w:t>resultados;</w:t>
      </w:r>
    </w:p>
    <w:p>
      <w:pPr>
        <w:pStyle w:val="ListParagraph"/>
        <w:numPr>
          <w:ilvl w:val="2"/>
          <w:numId w:val="24"/>
        </w:numPr>
        <w:tabs>
          <w:tab w:pos="1302" w:val="left" w:leader="none"/>
        </w:tabs>
        <w:spacing w:line="240" w:lineRule="auto" w:before="100" w:after="0"/>
        <w:ind w:left="1133" w:right="960" w:firstLine="0"/>
        <w:jc w:val="both"/>
        <w:rPr>
          <w:sz w:val="20"/>
        </w:rPr>
      </w:pPr>
      <w:r>
        <w:rPr>
          <w:color w:val="404042"/>
          <w:spacing w:val="-2"/>
          <w:sz w:val="20"/>
        </w:rPr>
        <w:t>o</w:t>
      </w:r>
      <w:r>
        <w:rPr>
          <w:color w:val="404042"/>
          <w:spacing w:val="-14"/>
          <w:sz w:val="20"/>
        </w:rPr>
        <w:t> </w:t>
      </w:r>
      <w:r>
        <w:rPr>
          <w:color w:val="404042"/>
          <w:spacing w:val="-2"/>
          <w:sz w:val="20"/>
        </w:rPr>
        <w:t>incentivo</w:t>
      </w:r>
      <w:r>
        <w:rPr>
          <w:color w:val="404042"/>
          <w:spacing w:val="-14"/>
          <w:sz w:val="20"/>
        </w:rPr>
        <w:t> </w:t>
      </w:r>
      <w:r>
        <w:rPr>
          <w:color w:val="404042"/>
          <w:spacing w:val="-2"/>
          <w:sz w:val="20"/>
        </w:rPr>
        <w:t>ao</w:t>
      </w:r>
      <w:r>
        <w:rPr>
          <w:color w:val="404042"/>
          <w:spacing w:val="-13"/>
          <w:sz w:val="20"/>
        </w:rPr>
        <w:t> </w:t>
      </w:r>
      <w:r>
        <w:rPr>
          <w:color w:val="404042"/>
          <w:spacing w:val="-2"/>
          <w:sz w:val="20"/>
        </w:rPr>
        <w:t>uso</w:t>
      </w:r>
      <w:r>
        <w:rPr>
          <w:color w:val="404042"/>
          <w:spacing w:val="-14"/>
          <w:sz w:val="20"/>
        </w:rPr>
        <w:t> </w:t>
      </w:r>
      <w:r>
        <w:rPr>
          <w:color w:val="404042"/>
          <w:spacing w:val="-2"/>
          <w:sz w:val="20"/>
        </w:rPr>
        <w:t>de</w:t>
      </w:r>
      <w:r>
        <w:rPr>
          <w:color w:val="404042"/>
          <w:spacing w:val="-14"/>
          <w:sz w:val="20"/>
        </w:rPr>
        <w:t> </w:t>
      </w:r>
      <w:r>
        <w:rPr>
          <w:color w:val="404042"/>
          <w:spacing w:val="-2"/>
          <w:sz w:val="20"/>
        </w:rPr>
        <w:t>recursos</w:t>
      </w:r>
      <w:r>
        <w:rPr>
          <w:color w:val="404042"/>
          <w:spacing w:val="-13"/>
          <w:sz w:val="20"/>
        </w:rPr>
        <w:t> </w:t>
      </w:r>
      <w:r>
        <w:rPr>
          <w:color w:val="404042"/>
          <w:spacing w:val="-2"/>
          <w:sz w:val="20"/>
        </w:rPr>
        <w:t>atualizados</w:t>
      </w:r>
      <w:r>
        <w:rPr>
          <w:color w:val="404042"/>
          <w:spacing w:val="-14"/>
          <w:sz w:val="20"/>
        </w:rPr>
        <w:t> </w:t>
      </w:r>
      <w:r>
        <w:rPr>
          <w:color w:val="404042"/>
          <w:spacing w:val="-2"/>
          <w:sz w:val="20"/>
        </w:rPr>
        <w:t>de</w:t>
      </w:r>
      <w:r>
        <w:rPr>
          <w:color w:val="404042"/>
          <w:spacing w:val="-13"/>
          <w:sz w:val="20"/>
        </w:rPr>
        <w:t> </w:t>
      </w:r>
      <w:r>
        <w:rPr>
          <w:color w:val="404042"/>
          <w:spacing w:val="-2"/>
          <w:sz w:val="20"/>
        </w:rPr>
        <w:t>tecnologias</w:t>
      </w:r>
      <w:r>
        <w:rPr>
          <w:color w:val="404042"/>
          <w:spacing w:val="-14"/>
          <w:sz w:val="20"/>
        </w:rPr>
        <w:t> </w:t>
      </w:r>
      <w:r>
        <w:rPr>
          <w:color w:val="404042"/>
          <w:spacing w:val="-2"/>
          <w:sz w:val="20"/>
        </w:rPr>
        <w:t>de</w:t>
      </w:r>
      <w:r>
        <w:rPr>
          <w:color w:val="404042"/>
          <w:spacing w:val="-14"/>
          <w:sz w:val="20"/>
        </w:rPr>
        <w:t> </w:t>
      </w:r>
      <w:r>
        <w:rPr>
          <w:color w:val="404042"/>
          <w:spacing w:val="-2"/>
          <w:sz w:val="20"/>
        </w:rPr>
        <w:t>informação </w:t>
      </w:r>
      <w:r>
        <w:rPr>
          <w:color w:val="404042"/>
          <w:sz w:val="20"/>
        </w:rPr>
        <w:t>e de comunicação;</w:t>
      </w:r>
    </w:p>
    <w:p>
      <w:pPr>
        <w:pStyle w:val="ListParagraph"/>
        <w:numPr>
          <w:ilvl w:val="2"/>
          <w:numId w:val="24"/>
        </w:numPr>
        <w:tabs>
          <w:tab w:pos="1302" w:val="left" w:leader="none"/>
        </w:tabs>
        <w:spacing w:line="240" w:lineRule="auto" w:before="99" w:after="0"/>
        <w:ind w:left="1133" w:right="962" w:firstLine="0"/>
        <w:jc w:val="both"/>
        <w:rPr>
          <w:sz w:val="20"/>
        </w:rPr>
      </w:pPr>
      <w:r>
        <w:rPr>
          <w:color w:val="404042"/>
          <w:sz w:val="20"/>
        </w:rPr>
        <w:t>o</w:t>
      </w:r>
      <w:r>
        <w:rPr>
          <w:color w:val="404042"/>
          <w:spacing w:val="-6"/>
          <w:sz w:val="20"/>
        </w:rPr>
        <w:t> </w:t>
      </w:r>
      <w:r>
        <w:rPr>
          <w:color w:val="404042"/>
          <w:sz w:val="20"/>
        </w:rPr>
        <w:t>fortalecimento</w:t>
      </w:r>
      <w:r>
        <w:rPr>
          <w:color w:val="404042"/>
          <w:spacing w:val="-6"/>
          <w:sz w:val="20"/>
        </w:rPr>
        <w:t> </w:t>
      </w:r>
      <w:r>
        <w:rPr>
          <w:color w:val="404042"/>
          <w:sz w:val="20"/>
        </w:rPr>
        <w:t>das</w:t>
      </w:r>
      <w:r>
        <w:rPr>
          <w:color w:val="404042"/>
          <w:spacing w:val="-6"/>
          <w:sz w:val="20"/>
        </w:rPr>
        <w:t> </w:t>
      </w:r>
      <w:r>
        <w:rPr>
          <w:color w:val="404042"/>
          <w:sz w:val="20"/>
        </w:rPr>
        <w:t>ações</w:t>
      </w:r>
      <w:r>
        <w:rPr>
          <w:color w:val="404042"/>
          <w:spacing w:val="-6"/>
          <w:sz w:val="20"/>
        </w:rPr>
        <w:t> </w:t>
      </w:r>
      <w:r>
        <w:rPr>
          <w:color w:val="404042"/>
          <w:sz w:val="20"/>
        </w:rPr>
        <w:t>de</w:t>
      </w:r>
      <w:r>
        <w:rPr>
          <w:color w:val="404042"/>
          <w:spacing w:val="-6"/>
          <w:sz w:val="20"/>
        </w:rPr>
        <w:t> </w:t>
      </w:r>
      <w:r>
        <w:rPr>
          <w:color w:val="404042"/>
          <w:sz w:val="20"/>
        </w:rPr>
        <w:t>cooperação</w:t>
      </w:r>
      <w:r>
        <w:rPr>
          <w:color w:val="404042"/>
          <w:spacing w:val="-6"/>
          <w:sz w:val="20"/>
        </w:rPr>
        <w:t> </w:t>
      </w:r>
      <w:r>
        <w:rPr>
          <w:color w:val="404042"/>
          <w:sz w:val="20"/>
        </w:rPr>
        <w:t>institucional</w:t>
      </w:r>
      <w:r>
        <w:rPr>
          <w:color w:val="404042"/>
          <w:spacing w:val="-6"/>
          <w:sz w:val="20"/>
        </w:rPr>
        <w:t> </w:t>
      </w:r>
      <w:r>
        <w:rPr>
          <w:color w:val="404042"/>
          <w:sz w:val="20"/>
        </w:rPr>
        <w:t>entre</w:t>
      </w:r>
      <w:r>
        <w:rPr>
          <w:color w:val="404042"/>
          <w:spacing w:val="-6"/>
          <w:sz w:val="20"/>
        </w:rPr>
        <w:t> </w:t>
      </w:r>
      <w:r>
        <w:rPr>
          <w:color w:val="404042"/>
          <w:sz w:val="20"/>
        </w:rPr>
        <w:t>os</w:t>
      </w:r>
      <w:r>
        <w:rPr>
          <w:color w:val="404042"/>
          <w:spacing w:val="-6"/>
          <w:sz w:val="20"/>
        </w:rPr>
        <w:t> </w:t>
      </w:r>
      <w:r>
        <w:rPr>
          <w:color w:val="404042"/>
          <w:sz w:val="20"/>
        </w:rPr>
        <w:t>entes federados nas relações com as organizações da sociedade civil;</w:t>
      </w:r>
    </w:p>
    <w:p>
      <w:pPr>
        <w:pStyle w:val="ListParagraph"/>
        <w:numPr>
          <w:ilvl w:val="2"/>
          <w:numId w:val="24"/>
        </w:numPr>
        <w:tabs>
          <w:tab w:pos="1302" w:val="left" w:leader="none"/>
        </w:tabs>
        <w:spacing w:line="240" w:lineRule="auto" w:before="100" w:after="0"/>
        <w:ind w:left="1133" w:right="961" w:firstLine="0"/>
        <w:jc w:val="both"/>
        <w:rPr>
          <w:sz w:val="20"/>
        </w:rPr>
      </w:pPr>
      <w:r>
        <w:rPr>
          <w:color w:val="404042"/>
          <w:spacing w:val="-4"/>
          <w:sz w:val="20"/>
        </w:rPr>
        <w:t>o</w:t>
      </w:r>
      <w:r>
        <w:rPr>
          <w:color w:val="404042"/>
          <w:spacing w:val="-11"/>
          <w:sz w:val="20"/>
        </w:rPr>
        <w:t> </w:t>
      </w:r>
      <w:r>
        <w:rPr>
          <w:color w:val="404042"/>
          <w:spacing w:val="-4"/>
          <w:sz w:val="20"/>
        </w:rPr>
        <w:t>estabelecimento</w:t>
      </w:r>
      <w:r>
        <w:rPr>
          <w:color w:val="404042"/>
          <w:spacing w:val="-11"/>
          <w:sz w:val="20"/>
        </w:rPr>
        <w:t> </w:t>
      </w:r>
      <w:r>
        <w:rPr>
          <w:color w:val="404042"/>
          <w:spacing w:val="-4"/>
          <w:sz w:val="20"/>
        </w:rPr>
        <w:t>de</w:t>
      </w:r>
      <w:r>
        <w:rPr>
          <w:color w:val="404042"/>
          <w:spacing w:val="-11"/>
          <w:sz w:val="20"/>
        </w:rPr>
        <w:t> </w:t>
      </w:r>
      <w:r>
        <w:rPr>
          <w:color w:val="404042"/>
          <w:spacing w:val="-4"/>
          <w:sz w:val="20"/>
        </w:rPr>
        <w:t>mecanismos</w:t>
      </w:r>
      <w:r>
        <w:rPr>
          <w:color w:val="404042"/>
          <w:spacing w:val="-11"/>
          <w:sz w:val="20"/>
        </w:rPr>
        <w:t> </w:t>
      </w:r>
      <w:r>
        <w:rPr>
          <w:color w:val="404042"/>
          <w:spacing w:val="-4"/>
          <w:sz w:val="20"/>
        </w:rPr>
        <w:t>que</w:t>
      </w:r>
      <w:r>
        <w:rPr>
          <w:color w:val="404042"/>
          <w:spacing w:val="-11"/>
          <w:sz w:val="20"/>
        </w:rPr>
        <w:t> </w:t>
      </w:r>
      <w:r>
        <w:rPr>
          <w:color w:val="404042"/>
          <w:spacing w:val="-4"/>
          <w:sz w:val="20"/>
        </w:rPr>
        <w:t>ampliem</w:t>
      </w:r>
      <w:r>
        <w:rPr>
          <w:color w:val="404042"/>
          <w:spacing w:val="-11"/>
          <w:sz w:val="20"/>
        </w:rPr>
        <w:t> </w:t>
      </w:r>
      <w:r>
        <w:rPr>
          <w:color w:val="404042"/>
          <w:spacing w:val="-4"/>
          <w:sz w:val="20"/>
        </w:rPr>
        <w:t>a</w:t>
      </w:r>
      <w:r>
        <w:rPr>
          <w:color w:val="404042"/>
          <w:spacing w:val="-11"/>
          <w:sz w:val="20"/>
        </w:rPr>
        <w:t> </w:t>
      </w:r>
      <w:r>
        <w:rPr>
          <w:color w:val="404042"/>
          <w:spacing w:val="-4"/>
          <w:sz w:val="20"/>
        </w:rPr>
        <w:t>gestão</w:t>
      </w:r>
      <w:r>
        <w:rPr>
          <w:color w:val="404042"/>
          <w:spacing w:val="-11"/>
          <w:sz w:val="20"/>
        </w:rPr>
        <w:t> </w:t>
      </w:r>
      <w:r>
        <w:rPr>
          <w:color w:val="404042"/>
          <w:spacing w:val="-4"/>
          <w:sz w:val="20"/>
        </w:rPr>
        <w:t>de</w:t>
      </w:r>
      <w:r>
        <w:rPr>
          <w:color w:val="404042"/>
          <w:spacing w:val="-11"/>
          <w:sz w:val="20"/>
        </w:rPr>
        <w:t> </w:t>
      </w:r>
      <w:r>
        <w:rPr>
          <w:color w:val="404042"/>
          <w:spacing w:val="-4"/>
          <w:sz w:val="20"/>
        </w:rPr>
        <w:t>informação, </w:t>
      </w:r>
      <w:r>
        <w:rPr>
          <w:color w:val="404042"/>
          <w:sz w:val="20"/>
        </w:rPr>
        <w:t>transparência e publicidade;</w:t>
      </w:r>
    </w:p>
    <w:p>
      <w:pPr>
        <w:pStyle w:val="ListParagraph"/>
        <w:numPr>
          <w:ilvl w:val="2"/>
          <w:numId w:val="24"/>
        </w:numPr>
        <w:tabs>
          <w:tab w:pos="1302" w:val="left" w:leader="none"/>
        </w:tabs>
        <w:spacing w:line="240" w:lineRule="auto" w:before="99" w:after="0"/>
        <w:ind w:left="1133" w:right="959" w:firstLine="0"/>
        <w:jc w:val="both"/>
        <w:rPr>
          <w:sz w:val="20"/>
        </w:rPr>
      </w:pPr>
      <w:r>
        <w:rPr>
          <w:color w:val="404042"/>
          <w:sz w:val="20"/>
        </w:rPr>
        <w:t>a ação integrada, complementar e descentralizada, de recursos e </w:t>
      </w:r>
      <w:r>
        <w:rPr>
          <w:color w:val="404042"/>
          <w:spacing w:val="-2"/>
          <w:sz w:val="20"/>
        </w:rPr>
        <w:t>ações,</w:t>
      </w:r>
      <w:r>
        <w:rPr>
          <w:color w:val="404042"/>
          <w:spacing w:val="-14"/>
          <w:sz w:val="20"/>
        </w:rPr>
        <w:t> </w:t>
      </w:r>
      <w:r>
        <w:rPr>
          <w:color w:val="404042"/>
          <w:spacing w:val="-2"/>
          <w:sz w:val="20"/>
        </w:rPr>
        <w:t>entre</w:t>
      </w:r>
      <w:r>
        <w:rPr>
          <w:color w:val="404042"/>
          <w:spacing w:val="-14"/>
          <w:sz w:val="20"/>
        </w:rPr>
        <w:t> </w:t>
      </w:r>
      <w:r>
        <w:rPr>
          <w:color w:val="404042"/>
          <w:spacing w:val="-2"/>
          <w:sz w:val="20"/>
        </w:rPr>
        <w:t>os</w:t>
      </w:r>
      <w:r>
        <w:rPr>
          <w:color w:val="404042"/>
          <w:spacing w:val="-13"/>
          <w:sz w:val="20"/>
        </w:rPr>
        <w:t> </w:t>
      </w:r>
      <w:r>
        <w:rPr>
          <w:color w:val="404042"/>
          <w:spacing w:val="-2"/>
          <w:sz w:val="20"/>
        </w:rPr>
        <w:t>entes</w:t>
      </w:r>
      <w:r>
        <w:rPr>
          <w:color w:val="404042"/>
          <w:spacing w:val="-14"/>
          <w:sz w:val="20"/>
        </w:rPr>
        <w:t> </w:t>
      </w:r>
      <w:r>
        <w:rPr>
          <w:color w:val="404042"/>
          <w:spacing w:val="-2"/>
          <w:sz w:val="20"/>
        </w:rPr>
        <w:t>da</w:t>
      </w:r>
      <w:r>
        <w:rPr>
          <w:color w:val="404042"/>
          <w:spacing w:val="-14"/>
          <w:sz w:val="20"/>
        </w:rPr>
        <w:t> </w:t>
      </w:r>
      <w:r>
        <w:rPr>
          <w:color w:val="404042"/>
          <w:spacing w:val="-2"/>
          <w:sz w:val="20"/>
        </w:rPr>
        <w:t>federação,</w:t>
      </w:r>
      <w:r>
        <w:rPr>
          <w:color w:val="404042"/>
          <w:spacing w:val="-13"/>
          <w:sz w:val="20"/>
        </w:rPr>
        <w:t> </w:t>
      </w:r>
      <w:r>
        <w:rPr>
          <w:color w:val="404042"/>
          <w:spacing w:val="-2"/>
          <w:sz w:val="20"/>
        </w:rPr>
        <w:t>evitando</w:t>
      </w:r>
      <w:r>
        <w:rPr>
          <w:color w:val="404042"/>
          <w:spacing w:val="-14"/>
          <w:sz w:val="20"/>
        </w:rPr>
        <w:t> </w:t>
      </w:r>
      <w:r>
        <w:rPr>
          <w:color w:val="404042"/>
          <w:spacing w:val="-2"/>
          <w:sz w:val="20"/>
        </w:rPr>
        <w:t>sobreposição</w:t>
      </w:r>
      <w:r>
        <w:rPr>
          <w:color w:val="404042"/>
          <w:spacing w:val="-13"/>
          <w:sz w:val="20"/>
        </w:rPr>
        <w:t> </w:t>
      </w:r>
      <w:r>
        <w:rPr>
          <w:color w:val="404042"/>
          <w:spacing w:val="-2"/>
          <w:sz w:val="20"/>
        </w:rPr>
        <w:t>de</w:t>
      </w:r>
      <w:r>
        <w:rPr>
          <w:color w:val="404042"/>
          <w:spacing w:val="-14"/>
          <w:sz w:val="20"/>
        </w:rPr>
        <w:t> </w:t>
      </w:r>
      <w:r>
        <w:rPr>
          <w:color w:val="404042"/>
          <w:spacing w:val="-2"/>
          <w:sz w:val="20"/>
        </w:rPr>
        <w:t>iniciativas</w:t>
      </w:r>
      <w:r>
        <w:rPr>
          <w:color w:val="404042"/>
          <w:spacing w:val="-14"/>
          <w:sz w:val="20"/>
        </w:rPr>
        <w:t> </w:t>
      </w:r>
      <w:r>
        <w:rPr>
          <w:color w:val="404042"/>
          <w:spacing w:val="-2"/>
          <w:sz w:val="20"/>
        </w:rPr>
        <w:t>e </w:t>
      </w:r>
      <w:r>
        <w:rPr>
          <w:color w:val="404042"/>
          <w:sz w:val="20"/>
        </w:rPr>
        <w:t>fragmentação de recursos;</w:t>
      </w:r>
    </w:p>
    <w:p>
      <w:pPr>
        <w:pStyle w:val="ListParagraph"/>
        <w:spacing w:after="0" w:line="240" w:lineRule="auto"/>
        <w:jc w:val="both"/>
        <w:rPr>
          <w:sz w:val="20"/>
        </w:rPr>
        <w:sectPr>
          <w:footerReference w:type="even" r:id="rId74"/>
          <w:pgSz w:w="8400" w:h="11910"/>
          <w:pgMar w:header="0" w:footer="520" w:top="880" w:bottom="720" w:left="0" w:right="0"/>
          <w:pgNumType w:start="24"/>
        </w:sectPr>
      </w:pPr>
    </w:p>
    <w:p>
      <w:pPr>
        <w:pStyle w:val="ListParagraph"/>
        <w:numPr>
          <w:ilvl w:val="2"/>
          <w:numId w:val="24"/>
        </w:numPr>
        <w:tabs>
          <w:tab w:pos="1302" w:val="left" w:leader="none"/>
        </w:tabs>
        <w:spacing w:line="240" w:lineRule="auto" w:before="72" w:after="0"/>
        <w:ind w:left="1133" w:right="959" w:firstLine="0"/>
        <w:jc w:val="both"/>
        <w:rPr>
          <w:sz w:val="20"/>
        </w:rPr>
      </w:pPr>
      <w:r>
        <w:rPr>
          <w:sz w:val="20"/>
        </w:rPr>
        <mc:AlternateContent>
          <mc:Choice Requires="wps">
            <w:drawing>
              <wp:anchor distT="0" distB="0" distL="0" distR="0" allowOverlap="1" layoutInCell="1" locked="0" behindDoc="0" simplePos="0" relativeHeight="15778816">
                <wp:simplePos x="0" y="0"/>
                <wp:positionH relativeFrom="page">
                  <wp:posOffset>4985105</wp:posOffset>
                </wp:positionH>
                <wp:positionV relativeFrom="page">
                  <wp:posOffset>7102805</wp:posOffset>
                </wp:positionV>
                <wp:extent cx="228600" cy="45720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228600" cy="457200"/>
                        </a:xfrm>
                        <a:prstGeom prst="rect">
                          <a:avLst/>
                        </a:prstGeom>
                        <a:solidFill>
                          <a:srgbClr val="AE3492"/>
                        </a:solidFill>
                      </wps:spPr>
                      <wps:txbx>
                        <w:txbxContent>
                          <w:p>
                            <w:pPr>
                              <w:pStyle w:val="BodyText"/>
                              <w:spacing w:before="191"/>
                              <w:ind w:left="62"/>
                              <w:rPr>
                                <w:color w:val="000000"/>
                              </w:rPr>
                            </w:pPr>
                            <w:r>
                              <w:rPr>
                                <w:color w:val="FFFFFF"/>
                                <w:spacing w:val="-5"/>
                                <w:w w:val="105"/>
                              </w:rPr>
                              <w:t>25</w:t>
                            </w:r>
                          </w:p>
                        </w:txbxContent>
                      </wps:txbx>
                      <wps:bodyPr wrap="square" lIns="0" tIns="0" rIns="0" bIns="0" rtlCol="0">
                        <a:noAutofit/>
                      </wps:bodyPr>
                    </wps:wsp>
                  </a:graphicData>
                </a:graphic>
              </wp:anchor>
            </w:drawing>
          </mc:Choice>
          <mc:Fallback>
            <w:pict>
              <v:shape style="position:absolute;margin-left:392.527985pt;margin-top:559.276001pt;width:18pt;height:36pt;mso-position-horizontal-relative:page;mso-position-vertical-relative:page;z-index:15778816" type="#_x0000_t202" id="docshape253" filled="true" fillcolor="#ae3492" stroked="false">
                <v:textbox inset="0,0,0,0">
                  <w:txbxContent>
                    <w:p>
                      <w:pPr>
                        <w:pStyle w:val="BodyText"/>
                        <w:spacing w:before="191"/>
                        <w:ind w:left="62"/>
                        <w:rPr>
                          <w:color w:val="000000"/>
                        </w:rPr>
                      </w:pPr>
                      <w:r>
                        <w:rPr>
                          <w:color w:val="FFFFFF"/>
                          <w:spacing w:val="-5"/>
                          <w:w w:val="105"/>
                        </w:rPr>
                        <w:t>25</w:t>
                      </w:r>
                    </w:p>
                  </w:txbxContent>
                </v:textbox>
                <v:fill type="solid"/>
                <w10:wrap type="none"/>
              </v:shape>
            </w:pict>
          </mc:Fallback>
        </mc:AlternateContent>
      </w:r>
      <w:r>
        <w:rPr>
          <w:color w:val="404042"/>
          <w:spacing w:val="-2"/>
          <w:sz w:val="20"/>
        </w:rPr>
        <w:t>a</w:t>
      </w:r>
      <w:r>
        <w:rPr>
          <w:color w:val="404042"/>
          <w:spacing w:val="-11"/>
          <w:sz w:val="20"/>
        </w:rPr>
        <w:t> </w:t>
      </w:r>
      <w:r>
        <w:rPr>
          <w:color w:val="404042"/>
          <w:spacing w:val="-2"/>
          <w:sz w:val="20"/>
        </w:rPr>
        <w:t>sensibilização,</w:t>
      </w:r>
      <w:r>
        <w:rPr>
          <w:color w:val="404042"/>
          <w:spacing w:val="-11"/>
          <w:sz w:val="20"/>
        </w:rPr>
        <w:t> </w:t>
      </w:r>
      <w:r>
        <w:rPr>
          <w:color w:val="404042"/>
          <w:spacing w:val="-2"/>
          <w:sz w:val="20"/>
        </w:rPr>
        <w:t>a</w:t>
      </w:r>
      <w:r>
        <w:rPr>
          <w:color w:val="404042"/>
          <w:spacing w:val="-11"/>
          <w:sz w:val="20"/>
        </w:rPr>
        <w:t> </w:t>
      </w:r>
      <w:r>
        <w:rPr>
          <w:color w:val="404042"/>
          <w:spacing w:val="-2"/>
          <w:sz w:val="20"/>
        </w:rPr>
        <w:t>capacitação,</w:t>
      </w:r>
      <w:r>
        <w:rPr>
          <w:color w:val="404042"/>
          <w:spacing w:val="-11"/>
          <w:sz w:val="20"/>
        </w:rPr>
        <w:t> </w:t>
      </w:r>
      <w:r>
        <w:rPr>
          <w:color w:val="404042"/>
          <w:spacing w:val="-2"/>
          <w:sz w:val="20"/>
        </w:rPr>
        <w:t>o</w:t>
      </w:r>
      <w:r>
        <w:rPr>
          <w:color w:val="404042"/>
          <w:spacing w:val="-11"/>
          <w:sz w:val="20"/>
        </w:rPr>
        <w:t> </w:t>
      </w:r>
      <w:r>
        <w:rPr>
          <w:color w:val="404042"/>
          <w:spacing w:val="-2"/>
          <w:sz w:val="20"/>
        </w:rPr>
        <w:t>aprofundamento</w:t>
      </w:r>
      <w:r>
        <w:rPr>
          <w:color w:val="404042"/>
          <w:spacing w:val="-11"/>
          <w:sz w:val="20"/>
        </w:rPr>
        <w:t> </w:t>
      </w:r>
      <w:r>
        <w:rPr>
          <w:color w:val="404042"/>
          <w:spacing w:val="-2"/>
          <w:sz w:val="20"/>
        </w:rPr>
        <w:t>e</w:t>
      </w:r>
      <w:r>
        <w:rPr>
          <w:color w:val="404042"/>
          <w:spacing w:val="-11"/>
          <w:sz w:val="20"/>
        </w:rPr>
        <w:t> </w:t>
      </w:r>
      <w:r>
        <w:rPr>
          <w:color w:val="404042"/>
          <w:spacing w:val="-2"/>
          <w:sz w:val="20"/>
        </w:rPr>
        <w:t>o</w:t>
      </w:r>
      <w:r>
        <w:rPr>
          <w:color w:val="404042"/>
          <w:spacing w:val="-11"/>
          <w:sz w:val="20"/>
        </w:rPr>
        <w:t> </w:t>
      </w:r>
      <w:r>
        <w:rPr>
          <w:color w:val="404042"/>
          <w:spacing w:val="-2"/>
          <w:sz w:val="20"/>
        </w:rPr>
        <w:t>aperfeiçoamento </w:t>
      </w:r>
      <w:r>
        <w:rPr>
          <w:color w:val="404042"/>
          <w:sz w:val="20"/>
        </w:rPr>
        <w:t>do trabalho de gestores públicos, na implementação de atividades e projetos de interesse público e relevância social com organizações da sociedade</w:t>
      </w:r>
      <w:r>
        <w:rPr>
          <w:color w:val="404042"/>
          <w:spacing w:val="-10"/>
          <w:sz w:val="20"/>
        </w:rPr>
        <w:t> </w:t>
      </w:r>
      <w:r>
        <w:rPr>
          <w:color w:val="404042"/>
          <w:sz w:val="20"/>
        </w:rPr>
        <w:t>civil;</w:t>
      </w:r>
    </w:p>
    <w:p>
      <w:pPr>
        <w:pStyle w:val="ListParagraph"/>
        <w:numPr>
          <w:ilvl w:val="2"/>
          <w:numId w:val="24"/>
        </w:numPr>
        <w:tabs>
          <w:tab w:pos="1302" w:val="left" w:leader="none"/>
        </w:tabs>
        <w:spacing w:line="240" w:lineRule="auto" w:before="107" w:after="0"/>
        <w:ind w:left="1133" w:right="959" w:firstLine="0"/>
        <w:jc w:val="both"/>
        <w:rPr>
          <w:sz w:val="20"/>
        </w:rPr>
      </w:pPr>
      <w:r>
        <w:rPr>
          <w:color w:val="404042"/>
          <w:spacing w:val="-2"/>
          <w:sz w:val="20"/>
        </w:rPr>
        <w:t>a</w:t>
      </w:r>
      <w:r>
        <w:rPr>
          <w:color w:val="404042"/>
          <w:spacing w:val="-7"/>
          <w:sz w:val="20"/>
        </w:rPr>
        <w:t> </w:t>
      </w:r>
      <w:r>
        <w:rPr>
          <w:color w:val="404042"/>
          <w:spacing w:val="-2"/>
          <w:sz w:val="20"/>
        </w:rPr>
        <w:t>adoção</w:t>
      </w:r>
      <w:r>
        <w:rPr>
          <w:color w:val="404042"/>
          <w:spacing w:val="-7"/>
          <w:sz w:val="20"/>
        </w:rPr>
        <w:t> </w:t>
      </w:r>
      <w:r>
        <w:rPr>
          <w:color w:val="404042"/>
          <w:spacing w:val="-2"/>
          <w:sz w:val="20"/>
        </w:rPr>
        <w:t>de</w:t>
      </w:r>
      <w:r>
        <w:rPr>
          <w:color w:val="404042"/>
          <w:spacing w:val="-7"/>
          <w:sz w:val="20"/>
        </w:rPr>
        <w:t> </w:t>
      </w:r>
      <w:r>
        <w:rPr>
          <w:color w:val="404042"/>
          <w:spacing w:val="-2"/>
          <w:sz w:val="20"/>
        </w:rPr>
        <w:t>práticas</w:t>
      </w:r>
      <w:r>
        <w:rPr>
          <w:color w:val="404042"/>
          <w:spacing w:val="-7"/>
          <w:sz w:val="20"/>
        </w:rPr>
        <w:t> </w:t>
      </w:r>
      <w:r>
        <w:rPr>
          <w:color w:val="404042"/>
          <w:spacing w:val="-2"/>
          <w:sz w:val="20"/>
        </w:rPr>
        <w:t>de</w:t>
      </w:r>
      <w:r>
        <w:rPr>
          <w:color w:val="404042"/>
          <w:spacing w:val="-7"/>
          <w:sz w:val="20"/>
        </w:rPr>
        <w:t> </w:t>
      </w:r>
      <w:r>
        <w:rPr>
          <w:color w:val="404042"/>
          <w:spacing w:val="-2"/>
          <w:sz w:val="20"/>
        </w:rPr>
        <w:t>gestão</w:t>
      </w:r>
      <w:r>
        <w:rPr>
          <w:color w:val="404042"/>
          <w:spacing w:val="-7"/>
          <w:sz w:val="20"/>
        </w:rPr>
        <w:t> </w:t>
      </w:r>
      <w:r>
        <w:rPr>
          <w:color w:val="404042"/>
          <w:spacing w:val="-2"/>
          <w:sz w:val="20"/>
        </w:rPr>
        <w:t>administrativa</w:t>
      </w:r>
      <w:r>
        <w:rPr>
          <w:color w:val="404042"/>
          <w:spacing w:val="-7"/>
          <w:sz w:val="20"/>
        </w:rPr>
        <w:t> </w:t>
      </w:r>
      <w:r>
        <w:rPr>
          <w:color w:val="404042"/>
          <w:spacing w:val="-2"/>
          <w:sz w:val="20"/>
        </w:rPr>
        <w:t>necessárias</w:t>
      </w:r>
      <w:r>
        <w:rPr>
          <w:color w:val="404042"/>
          <w:spacing w:val="-7"/>
          <w:sz w:val="20"/>
        </w:rPr>
        <w:t> </w:t>
      </w:r>
      <w:r>
        <w:rPr>
          <w:color w:val="404042"/>
          <w:spacing w:val="-2"/>
          <w:sz w:val="20"/>
        </w:rPr>
        <w:t>e</w:t>
      </w:r>
      <w:r>
        <w:rPr>
          <w:color w:val="404042"/>
          <w:spacing w:val="-7"/>
          <w:sz w:val="20"/>
        </w:rPr>
        <w:t> </w:t>
      </w:r>
      <w:r>
        <w:rPr>
          <w:color w:val="404042"/>
          <w:spacing w:val="-2"/>
          <w:sz w:val="20"/>
        </w:rPr>
        <w:t>suficientes para</w:t>
      </w:r>
      <w:r>
        <w:rPr>
          <w:color w:val="404042"/>
          <w:spacing w:val="-8"/>
          <w:sz w:val="20"/>
        </w:rPr>
        <w:t> </w:t>
      </w:r>
      <w:r>
        <w:rPr>
          <w:color w:val="404042"/>
          <w:spacing w:val="-2"/>
          <w:sz w:val="20"/>
        </w:rPr>
        <w:t>coibir</w:t>
      </w:r>
      <w:r>
        <w:rPr>
          <w:color w:val="404042"/>
          <w:spacing w:val="-8"/>
          <w:sz w:val="20"/>
        </w:rPr>
        <w:t> </w:t>
      </w:r>
      <w:r>
        <w:rPr>
          <w:color w:val="404042"/>
          <w:spacing w:val="-2"/>
          <w:sz w:val="20"/>
        </w:rPr>
        <w:t>a</w:t>
      </w:r>
      <w:r>
        <w:rPr>
          <w:color w:val="404042"/>
          <w:spacing w:val="-8"/>
          <w:sz w:val="20"/>
        </w:rPr>
        <w:t> </w:t>
      </w:r>
      <w:r>
        <w:rPr>
          <w:color w:val="404042"/>
          <w:spacing w:val="-2"/>
          <w:sz w:val="20"/>
        </w:rPr>
        <w:t>obtenção,</w:t>
      </w:r>
      <w:r>
        <w:rPr>
          <w:color w:val="404042"/>
          <w:spacing w:val="-8"/>
          <w:sz w:val="20"/>
        </w:rPr>
        <w:t> </w:t>
      </w:r>
      <w:r>
        <w:rPr>
          <w:color w:val="404042"/>
          <w:spacing w:val="-2"/>
          <w:sz w:val="20"/>
        </w:rPr>
        <w:t>individual</w:t>
      </w:r>
      <w:r>
        <w:rPr>
          <w:color w:val="404042"/>
          <w:spacing w:val="-8"/>
          <w:sz w:val="20"/>
        </w:rPr>
        <w:t> </w:t>
      </w:r>
      <w:r>
        <w:rPr>
          <w:color w:val="404042"/>
          <w:spacing w:val="-2"/>
          <w:sz w:val="20"/>
        </w:rPr>
        <w:t>ou</w:t>
      </w:r>
      <w:r>
        <w:rPr>
          <w:color w:val="404042"/>
          <w:spacing w:val="-8"/>
          <w:sz w:val="20"/>
        </w:rPr>
        <w:t> </w:t>
      </w:r>
      <w:r>
        <w:rPr>
          <w:color w:val="404042"/>
          <w:spacing w:val="-2"/>
          <w:sz w:val="20"/>
        </w:rPr>
        <w:t>coletiva,</w:t>
      </w:r>
      <w:r>
        <w:rPr>
          <w:color w:val="404042"/>
          <w:spacing w:val="-8"/>
          <w:sz w:val="20"/>
        </w:rPr>
        <w:t> </w:t>
      </w:r>
      <w:r>
        <w:rPr>
          <w:color w:val="404042"/>
          <w:spacing w:val="-2"/>
          <w:sz w:val="20"/>
        </w:rPr>
        <w:t>de</w:t>
      </w:r>
      <w:r>
        <w:rPr>
          <w:color w:val="404042"/>
          <w:spacing w:val="-8"/>
          <w:sz w:val="20"/>
        </w:rPr>
        <w:t> </w:t>
      </w:r>
      <w:r>
        <w:rPr>
          <w:color w:val="404042"/>
          <w:spacing w:val="-2"/>
          <w:sz w:val="20"/>
        </w:rPr>
        <w:t>benefícios</w:t>
      </w:r>
      <w:r>
        <w:rPr>
          <w:color w:val="404042"/>
          <w:spacing w:val="-8"/>
          <w:sz w:val="20"/>
        </w:rPr>
        <w:t> </w:t>
      </w:r>
      <w:r>
        <w:rPr>
          <w:color w:val="404042"/>
          <w:spacing w:val="-2"/>
          <w:sz w:val="20"/>
        </w:rPr>
        <w:t>ou</w:t>
      </w:r>
      <w:r>
        <w:rPr>
          <w:color w:val="404042"/>
          <w:spacing w:val="-8"/>
          <w:sz w:val="20"/>
        </w:rPr>
        <w:t> </w:t>
      </w:r>
      <w:r>
        <w:rPr>
          <w:color w:val="404042"/>
          <w:spacing w:val="-2"/>
          <w:sz w:val="20"/>
        </w:rPr>
        <w:t>vantagens </w:t>
      </w:r>
      <w:r>
        <w:rPr>
          <w:color w:val="404042"/>
          <w:sz w:val="20"/>
        </w:rPr>
        <w:t>indevidos;</w:t>
      </w:r>
      <w:r>
        <w:rPr>
          <w:color w:val="404042"/>
          <w:spacing w:val="-10"/>
          <w:sz w:val="20"/>
        </w:rPr>
        <w:t> </w:t>
      </w:r>
      <w:r>
        <w:rPr>
          <w:color w:val="404042"/>
          <w:sz w:val="20"/>
        </w:rPr>
        <w:t>e</w:t>
      </w:r>
    </w:p>
    <w:p>
      <w:pPr>
        <w:pStyle w:val="ListParagraph"/>
        <w:numPr>
          <w:ilvl w:val="2"/>
          <w:numId w:val="24"/>
        </w:numPr>
        <w:tabs>
          <w:tab w:pos="1302" w:val="left" w:leader="none"/>
        </w:tabs>
        <w:spacing w:line="240" w:lineRule="auto" w:before="110" w:after="0"/>
        <w:ind w:left="1133" w:right="961" w:firstLine="0"/>
        <w:jc w:val="both"/>
        <w:rPr>
          <w:sz w:val="20"/>
        </w:rPr>
      </w:pPr>
      <w:r>
        <w:rPr>
          <w:color w:val="404042"/>
          <w:sz w:val="20"/>
        </w:rPr>
        <w:t>a</w:t>
      </w:r>
      <w:r>
        <w:rPr>
          <w:color w:val="404042"/>
          <w:spacing w:val="-10"/>
          <w:sz w:val="20"/>
        </w:rPr>
        <w:t> </w:t>
      </w:r>
      <w:r>
        <w:rPr>
          <w:color w:val="404042"/>
          <w:sz w:val="20"/>
        </w:rPr>
        <w:t>promoção</w:t>
      </w:r>
      <w:r>
        <w:rPr>
          <w:color w:val="404042"/>
          <w:spacing w:val="-10"/>
          <w:sz w:val="20"/>
        </w:rPr>
        <w:t> </w:t>
      </w:r>
      <w:r>
        <w:rPr>
          <w:color w:val="404042"/>
          <w:sz w:val="20"/>
        </w:rPr>
        <w:t>de</w:t>
      </w:r>
      <w:r>
        <w:rPr>
          <w:color w:val="404042"/>
          <w:spacing w:val="-10"/>
          <w:sz w:val="20"/>
        </w:rPr>
        <w:t> </w:t>
      </w:r>
      <w:r>
        <w:rPr>
          <w:color w:val="404042"/>
          <w:sz w:val="20"/>
        </w:rPr>
        <w:t>soluções</w:t>
      </w:r>
      <w:r>
        <w:rPr>
          <w:color w:val="404042"/>
          <w:spacing w:val="-10"/>
          <w:sz w:val="20"/>
        </w:rPr>
        <w:t> </w:t>
      </w:r>
      <w:r>
        <w:rPr>
          <w:color w:val="404042"/>
          <w:sz w:val="20"/>
        </w:rPr>
        <w:t>derivadas</w:t>
      </w:r>
      <w:r>
        <w:rPr>
          <w:color w:val="404042"/>
          <w:spacing w:val="-10"/>
          <w:sz w:val="20"/>
        </w:rPr>
        <w:t> </w:t>
      </w:r>
      <w:r>
        <w:rPr>
          <w:color w:val="404042"/>
          <w:sz w:val="20"/>
        </w:rPr>
        <w:t>da</w:t>
      </w:r>
      <w:r>
        <w:rPr>
          <w:color w:val="404042"/>
          <w:spacing w:val="-10"/>
          <w:sz w:val="20"/>
        </w:rPr>
        <w:t> </w:t>
      </w:r>
      <w:r>
        <w:rPr>
          <w:color w:val="404042"/>
          <w:sz w:val="20"/>
        </w:rPr>
        <w:t>aplicação</w:t>
      </w:r>
      <w:r>
        <w:rPr>
          <w:color w:val="404042"/>
          <w:spacing w:val="-10"/>
          <w:sz w:val="20"/>
        </w:rPr>
        <w:t> </w:t>
      </w:r>
      <w:r>
        <w:rPr>
          <w:color w:val="404042"/>
          <w:sz w:val="20"/>
        </w:rPr>
        <w:t>de</w:t>
      </w:r>
      <w:r>
        <w:rPr>
          <w:color w:val="404042"/>
          <w:spacing w:val="-10"/>
          <w:sz w:val="20"/>
        </w:rPr>
        <w:t> </w:t>
      </w:r>
      <w:r>
        <w:rPr>
          <w:color w:val="404042"/>
          <w:sz w:val="20"/>
        </w:rPr>
        <w:t>conhecimentos,</w:t>
      </w:r>
      <w:r>
        <w:rPr>
          <w:color w:val="404042"/>
          <w:spacing w:val="-10"/>
          <w:sz w:val="20"/>
        </w:rPr>
        <w:t> </w:t>
      </w:r>
      <w:r>
        <w:rPr>
          <w:color w:val="404042"/>
          <w:sz w:val="20"/>
        </w:rPr>
        <w:t>da </w:t>
      </w:r>
      <w:r>
        <w:rPr>
          <w:color w:val="404042"/>
          <w:spacing w:val="-4"/>
          <w:sz w:val="20"/>
        </w:rPr>
        <w:t>ciência</w:t>
      </w:r>
      <w:r>
        <w:rPr>
          <w:color w:val="404042"/>
          <w:spacing w:val="-6"/>
          <w:sz w:val="20"/>
        </w:rPr>
        <w:t> </w:t>
      </w:r>
      <w:r>
        <w:rPr>
          <w:color w:val="404042"/>
          <w:spacing w:val="-4"/>
          <w:sz w:val="20"/>
        </w:rPr>
        <w:t>e</w:t>
      </w:r>
      <w:r>
        <w:rPr>
          <w:color w:val="404042"/>
          <w:spacing w:val="-6"/>
          <w:sz w:val="20"/>
        </w:rPr>
        <w:t> </w:t>
      </w:r>
      <w:r>
        <w:rPr>
          <w:color w:val="404042"/>
          <w:spacing w:val="-4"/>
          <w:sz w:val="20"/>
        </w:rPr>
        <w:t>tecnologia</w:t>
      </w:r>
      <w:r>
        <w:rPr>
          <w:color w:val="404042"/>
          <w:spacing w:val="-6"/>
          <w:sz w:val="20"/>
        </w:rPr>
        <w:t> </w:t>
      </w:r>
      <w:r>
        <w:rPr>
          <w:color w:val="404042"/>
          <w:spacing w:val="-4"/>
          <w:sz w:val="20"/>
        </w:rPr>
        <w:t>e</w:t>
      </w:r>
      <w:r>
        <w:rPr>
          <w:color w:val="404042"/>
          <w:spacing w:val="-6"/>
          <w:sz w:val="20"/>
        </w:rPr>
        <w:t> </w:t>
      </w:r>
      <w:r>
        <w:rPr>
          <w:color w:val="404042"/>
          <w:spacing w:val="-4"/>
          <w:sz w:val="20"/>
        </w:rPr>
        <w:t>da</w:t>
      </w:r>
      <w:r>
        <w:rPr>
          <w:color w:val="404042"/>
          <w:spacing w:val="-6"/>
          <w:sz w:val="20"/>
        </w:rPr>
        <w:t> </w:t>
      </w:r>
      <w:r>
        <w:rPr>
          <w:color w:val="404042"/>
          <w:spacing w:val="-4"/>
          <w:sz w:val="20"/>
        </w:rPr>
        <w:t>inovação</w:t>
      </w:r>
      <w:r>
        <w:rPr>
          <w:color w:val="404042"/>
          <w:spacing w:val="-6"/>
          <w:sz w:val="20"/>
        </w:rPr>
        <w:t> </w:t>
      </w:r>
      <w:r>
        <w:rPr>
          <w:color w:val="404042"/>
          <w:spacing w:val="-4"/>
          <w:sz w:val="20"/>
        </w:rPr>
        <w:t>para</w:t>
      </w:r>
      <w:r>
        <w:rPr>
          <w:color w:val="404042"/>
          <w:spacing w:val="-6"/>
          <w:sz w:val="20"/>
        </w:rPr>
        <w:t> </w:t>
      </w:r>
      <w:r>
        <w:rPr>
          <w:color w:val="404042"/>
          <w:spacing w:val="-4"/>
          <w:sz w:val="20"/>
        </w:rPr>
        <w:t>atender</w:t>
      </w:r>
      <w:r>
        <w:rPr>
          <w:color w:val="404042"/>
          <w:spacing w:val="-6"/>
          <w:sz w:val="20"/>
        </w:rPr>
        <w:t> </w:t>
      </w:r>
      <w:r>
        <w:rPr>
          <w:color w:val="404042"/>
          <w:spacing w:val="-4"/>
          <w:sz w:val="20"/>
        </w:rPr>
        <w:t>necessidades</w:t>
      </w:r>
      <w:r>
        <w:rPr>
          <w:color w:val="404042"/>
          <w:spacing w:val="-6"/>
          <w:sz w:val="20"/>
        </w:rPr>
        <w:t> </w:t>
      </w:r>
      <w:r>
        <w:rPr>
          <w:color w:val="404042"/>
          <w:spacing w:val="-4"/>
          <w:sz w:val="20"/>
        </w:rPr>
        <w:t>e</w:t>
      </w:r>
      <w:r>
        <w:rPr>
          <w:color w:val="404042"/>
          <w:spacing w:val="-6"/>
          <w:sz w:val="20"/>
        </w:rPr>
        <w:t> </w:t>
      </w:r>
      <w:r>
        <w:rPr>
          <w:color w:val="404042"/>
          <w:spacing w:val="-4"/>
          <w:sz w:val="20"/>
        </w:rPr>
        <w:t>demandas de</w:t>
      </w:r>
      <w:r>
        <w:rPr>
          <w:color w:val="404042"/>
          <w:spacing w:val="-28"/>
          <w:sz w:val="20"/>
        </w:rPr>
        <w:t> </w:t>
      </w:r>
      <w:r>
        <w:rPr>
          <w:color w:val="404042"/>
          <w:spacing w:val="-4"/>
          <w:sz w:val="20"/>
        </w:rPr>
        <w:t>maior</w:t>
      </w:r>
      <w:r>
        <w:rPr>
          <w:color w:val="404042"/>
          <w:spacing w:val="-28"/>
          <w:sz w:val="20"/>
        </w:rPr>
        <w:t> </w:t>
      </w:r>
      <w:r>
        <w:rPr>
          <w:color w:val="404042"/>
          <w:spacing w:val="-4"/>
          <w:sz w:val="20"/>
        </w:rPr>
        <w:t>qualidade</w:t>
      </w:r>
      <w:r>
        <w:rPr>
          <w:color w:val="404042"/>
          <w:spacing w:val="-28"/>
          <w:sz w:val="20"/>
        </w:rPr>
        <w:t> </w:t>
      </w:r>
      <w:r>
        <w:rPr>
          <w:color w:val="404042"/>
          <w:spacing w:val="-4"/>
          <w:sz w:val="20"/>
        </w:rPr>
        <w:t>de</w:t>
      </w:r>
      <w:r>
        <w:rPr>
          <w:color w:val="404042"/>
          <w:spacing w:val="-28"/>
          <w:sz w:val="20"/>
        </w:rPr>
        <w:t> </w:t>
      </w:r>
      <w:r>
        <w:rPr>
          <w:color w:val="404042"/>
          <w:spacing w:val="-4"/>
          <w:sz w:val="20"/>
        </w:rPr>
        <w:t>vida</w:t>
      </w:r>
      <w:r>
        <w:rPr>
          <w:color w:val="404042"/>
          <w:spacing w:val="-28"/>
          <w:sz w:val="20"/>
        </w:rPr>
        <w:t> </w:t>
      </w:r>
      <w:r>
        <w:rPr>
          <w:color w:val="404042"/>
          <w:spacing w:val="-4"/>
          <w:sz w:val="20"/>
        </w:rPr>
        <w:t>da</w:t>
      </w:r>
      <w:r>
        <w:rPr>
          <w:color w:val="404042"/>
          <w:spacing w:val="-28"/>
          <w:sz w:val="20"/>
        </w:rPr>
        <w:t> </w:t>
      </w:r>
      <w:r>
        <w:rPr>
          <w:color w:val="404042"/>
          <w:spacing w:val="-4"/>
          <w:sz w:val="20"/>
        </w:rPr>
        <w:t>população</w:t>
      </w:r>
      <w:r>
        <w:rPr>
          <w:color w:val="404042"/>
          <w:spacing w:val="-28"/>
          <w:sz w:val="20"/>
        </w:rPr>
        <w:t> </w:t>
      </w:r>
      <w:r>
        <w:rPr>
          <w:color w:val="404042"/>
          <w:spacing w:val="-4"/>
          <w:sz w:val="20"/>
        </w:rPr>
        <w:t>em</w:t>
      </w:r>
      <w:r>
        <w:rPr>
          <w:color w:val="404042"/>
          <w:spacing w:val="-28"/>
          <w:sz w:val="20"/>
        </w:rPr>
        <w:t> </w:t>
      </w:r>
      <w:r>
        <w:rPr>
          <w:color w:val="404042"/>
          <w:spacing w:val="-4"/>
          <w:sz w:val="20"/>
        </w:rPr>
        <w:t>situação</w:t>
      </w:r>
      <w:r>
        <w:rPr>
          <w:color w:val="404042"/>
          <w:spacing w:val="-28"/>
          <w:sz w:val="20"/>
        </w:rPr>
        <w:t> </w:t>
      </w:r>
      <w:r>
        <w:rPr>
          <w:color w:val="404042"/>
          <w:spacing w:val="-4"/>
          <w:sz w:val="20"/>
        </w:rPr>
        <w:t>de</w:t>
      </w:r>
      <w:r>
        <w:rPr>
          <w:color w:val="404042"/>
          <w:spacing w:val="-28"/>
          <w:sz w:val="20"/>
        </w:rPr>
        <w:t> </w:t>
      </w:r>
      <w:r>
        <w:rPr>
          <w:color w:val="404042"/>
          <w:spacing w:val="-4"/>
          <w:sz w:val="20"/>
        </w:rPr>
        <w:t>desigualdade</w:t>
      </w:r>
      <w:r>
        <w:rPr>
          <w:color w:val="404042"/>
          <w:spacing w:val="-28"/>
          <w:sz w:val="20"/>
        </w:rPr>
        <w:t> </w:t>
      </w:r>
      <w:r>
        <w:rPr>
          <w:color w:val="404042"/>
          <w:spacing w:val="-4"/>
          <w:sz w:val="20"/>
        </w:rPr>
        <w:t>social.</w:t>
      </w:r>
    </w:p>
    <w:p>
      <w:pPr>
        <w:pStyle w:val="BodyText"/>
        <w:spacing w:before="109"/>
        <w:ind w:left="963" w:right="958"/>
        <w:jc w:val="both"/>
      </w:pPr>
      <w:r>
        <w:rPr>
          <w:color w:val="404042"/>
        </w:rPr>
        <w:t>Os</w:t>
      </w:r>
      <w:r>
        <w:rPr>
          <w:color w:val="404042"/>
          <w:spacing w:val="40"/>
        </w:rPr>
        <w:t> </w:t>
      </w:r>
      <w:r>
        <w:rPr>
          <w:color w:val="404042"/>
        </w:rPr>
        <w:t>fundamentos,</w:t>
      </w:r>
      <w:r>
        <w:rPr>
          <w:color w:val="404042"/>
          <w:spacing w:val="40"/>
        </w:rPr>
        <w:t> </w:t>
      </w:r>
      <w:r>
        <w:rPr>
          <w:color w:val="404042"/>
        </w:rPr>
        <w:t>princípios</w:t>
      </w:r>
      <w:r>
        <w:rPr>
          <w:color w:val="404042"/>
          <w:spacing w:val="40"/>
        </w:rPr>
        <w:t> </w:t>
      </w:r>
      <w:r>
        <w:rPr>
          <w:color w:val="404042"/>
        </w:rPr>
        <w:t>e</w:t>
      </w:r>
      <w:r>
        <w:rPr>
          <w:color w:val="404042"/>
          <w:spacing w:val="40"/>
        </w:rPr>
        <w:t> </w:t>
      </w:r>
      <w:r>
        <w:rPr>
          <w:color w:val="404042"/>
        </w:rPr>
        <w:t>diretrizes</w:t>
      </w:r>
      <w:r>
        <w:rPr>
          <w:color w:val="404042"/>
          <w:spacing w:val="40"/>
        </w:rPr>
        <w:t> </w:t>
      </w:r>
      <w:r>
        <w:rPr>
          <w:color w:val="404042"/>
        </w:rPr>
        <w:t>aplicados</w:t>
      </w:r>
      <w:r>
        <w:rPr>
          <w:color w:val="404042"/>
          <w:spacing w:val="40"/>
        </w:rPr>
        <w:t> </w:t>
      </w:r>
      <w:r>
        <w:rPr>
          <w:color w:val="404042"/>
        </w:rPr>
        <w:t>ao</w:t>
      </w:r>
      <w:r>
        <w:rPr>
          <w:color w:val="404042"/>
          <w:spacing w:val="40"/>
        </w:rPr>
        <w:t> </w:t>
      </w:r>
      <w:r>
        <w:rPr>
          <w:color w:val="404042"/>
        </w:rPr>
        <w:t>regime</w:t>
      </w:r>
      <w:r>
        <w:rPr>
          <w:color w:val="404042"/>
          <w:spacing w:val="40"/>
        </w:rPr>
        <w:t> </w:t>
      </w:r>
      <w:r>
        <w:rPr>
          <w:color w:val="404042"/>
        </w:rPr>
        <w:t>jurídico de parcerias visam a promover uma gestão pública mais transparente, </w:t>
      </w:r>
      <w:r>
        <w:rPr>
          <w:color w:val="404042"/>
          <w:spacing w:val="-4"/>
        </w:rPr>
        <w:t>democrática</w:t>
      </w:r>
      <w:r>
        <w:rPr>
          <w:color w:val="404042"/>
          <w:spacing w:val="-10"/>
        </w:rPr>
        <w:t> </w:t>
      </w:r>
      <w:r>
        <w:rPr>
          <w:color w:val="404042"/>
          <w:spacing w:val="-4"/>
        </w:rPr>
        <w:t>e</w:t>
      </w:r>
      <w:r>
        <w:rPr>
          <w:color w:val="404042"/>
          <w:spacing w:val="-10"/>
        </w:rPr>
        <w:t> </w:t>
      </w:r>
      <w:r>
        <w:rPr>
          <w:color w:val="404042"/>
          <w:spacing w:val="-4"/>
        </w:rPr>
        <w:t>eficiente.</w:t>
      </w:r>
      <w:r>
        <w:rPr>
          <w:color w:val="404042"/>
          <w:spacing w:val="-10"/>
        </w:rPr>
        <w:t> </w:t>
      </w:r>
      <w:r>
        <w:rPr>
          <w:color w:val="404042"/>
          <w:spacing w:val="-4"/>
        </w:rPr>
        <w:t>Além</w:t>
      </w:r>
      <w:r>
        <w:rPr>
          <w:color w:val="404042"/>
          <w:spacing w:val="-10"/>
        </w:rPr>
        <w:t> </w:t>
      </w:r>
      <w:r>
        <w:rPr>
          <w:color w:val="404042"/>
          <w:spacing w:val="-4"/>
        </w:rPr>
        <w:t>disso,</w:t>
      </w:r>
      <w:r>
        <w:rPr>
          <w:color w:val="404042"/>
          <w:spacing w:val="-10"/>
        </w:rPr>
        <w:t> </w:t>
      </w:r>
      <w:r>
        <w:rPr>
          <w:color w:val="404042"/>
          <w:spacing w:val="-4"/>
        </w:rPr>
        <w:t>visam</w:t>
      </w:r>
      <w:r>
        <w:rPr>
          <w:color w:val="404042"/>
          <w:spacing w:val="-10"/>
        </w:rPr>
        <w:t> </w:t>
      </w:r>
      <w:r>
        <w:rPr>
          <w:color w:val="404042"/>
          <w:spacing w:val="-4"/>
        </w:rPr>
        <w:t>auxiliar</w:t>
      </w:r>
      <w:r>
        <w:rPr>
          <w:color w:val="404042"/>
          <w:spacing w:val="-10"/>
        </w:rPr>
        <w:t> </w:t>
      </w:r>
      <w:r>
        <w:rPr>
          <w:color w:val="404042"/>
          <w:spacing w:val="-4"/>
        </w:rPr>
        <w:t>na</w:t>
      </w:r>
      <w:r>
        <w:rPr>
          <w:color w:val="404042"/>
          <w:spacing w:val="-10"/>
        </w:rPr>
        <w:t> </w:t>
      </w:r>
      <w:r>
        <w:rPr>
          <w:color w:val="404042"/>
          <w:spacing w:val="-4"/>
        </w:rPr>
        <w:t>tomada</w:t>
      </w:r>
      <w:r>
        <w:rPr>
          <w:color w:val="404042"/>
          <w:spacing w:val="-10"/>
        </w:rPr>
        <w:t> </w:t>
      </w:r>
      <w:r>
        <w:rPr>
          <w:color w:val="404042"/>
          <w:spacing w:val="-4"/>
        </w:rPr>
        <w:t>de</w:t>
      </w:r>
      <w:r>
        <w:rPr>
          <w:color w:val="404042"/>
          <w:spacing w:val="-10"/>
        </w:rPr>
        <w:t> </w:t>
      </w:r>
      <w:r>
        <w:rPr>
          <w:color w:val="404042"/>
          <w:spacing w:val="-4"/>
        </w:rPr>
        <w:t>decisão</w:t>
      </w:r>
      <w:r>
        <w:rPr>
          <w:color w:val="404042"/>
          <w:spacing w:val="-10"/>
        </w:rPr>
        <w:t> </w:t>
      </w:r>
      <w:r>
        <w:rPr>
          <w:color w:val="404042"/>
          <w:spacing w:val="-4"/>
        </w:rPr>
        <w:t>dos </w:t>
      </w:r>
      <w:r>
        <w:rPr>
          <w:color w:val="404042"/>
          <w:spacing w:val="-6"/>
        </w:rPr>
        <w:t>atores</w:t>
      </w:r>
      <w:r>
        <w:rPr>
          <w:color w:val="404042"/>
          <w:spacing w:val="-8"/>
        </w:rPr>
        <w:t> </w:t>
      </w:r>
      <w:r>
        <w:rPr>
          <w:color w:val="404042"/>
          <w:spacing w:val="-6"/>
        </w:rPr>
        <w:t>envolvidos</w:t>
      </w:r>
      <w:r>
        <w:rPr>
          <w:color w:val="404042"/>
          <w:spacing w:val="-8"/>
        </w:rPr>
        <w:t> </w:t>
      </w:r>
      <w:r>
        <w:rPr>
          <w:color w:val="404042"/>
          <w:spacing w:val="-6"/>
        </w:rPr>
        <w:t>na</w:t>
      </w:r>
      <w:r>
        <w:rPr>
          <w:color w:val="404042"/>
          <w:spacing w:val="-8"/>
        </w:rPr>
        <w:t> </w:t>
      </w:r>
      <w:r>
        <w:rPr>
          <w:color w:val="404042"/>
          <w:spacing w:val="-6"/>
        </w:rPr>
        <w:t>gestão</w:t>
      </w:r>
      <w:r>
        <w:rPr>
          <w:color w:val="404042"/>
          <w:spacing w:val="-8"/>
        </w:rPr>
        <w:t> </w:t>
      </w:r>
      <w:r>
        <w:rPr>
          <w:color w:val="404042"/>
          <w:spacing w:val="-6"/>
        </w:rPr>
        <w:t>da</w:t>
      </w:r>
      <w:r>
        <w:rPr>
          <w:color w:val="404042"/>
          <w:spacing w:val="-8"/>
        </w:rPr>
        <w:t> </w:t>
      </w:r>
      <w:r>
        <w:rPr>
          <w:color w:val="404042"/>
          <w:spacing w:val="-6"/>
        </w:rPr>
        <w:t>parceria,</w:t>
      </w:r>
      <w:r>
        <w:rPr>
          <w:color w:val="404042"/>
          <w:spacing w:val="-8"/>
        </w:rPr>
        <w:t> </w:t>
      </w:r>
      <w:r>
        <w:rPr>
          <w:color w:val="404042"/>
          <w:spacing w:val="-6"/>
        </w:rPr>
        <w:t>assegurando</w:t>
      </w:r>
      <w:r>
        <w:rPr>
          <w:color w:val="404042"/>
          <w:spacing w:val="-8"/>
        </w:rPr>
        <w:t> </w:t>
      </w:r>
      <w:r>
        <w:rPr>
          <w:color w:val="404042"/>
          <w:spacing w:val="-6"/>
        </w:rPr>
        <w:t>a</w:t>
      </w:r>
      <w:r>
        <w:rPr>
          <w:color w:val="404042"/>
          <w:spacing w:val="-8"/>
        </w:rPr>
        <w:t> </w:t>
      </w:r>
      <w:r>
        <w:rPr>
          <w:color w:val="404042"/>
          <w:spacing w:val="-6"/>
        </w:rPr>
        <w:t>melhoria</w:t>
      </w:r>
      <w:r>
        <w:rPr>
          <w:color w:val="404042"/>
          <w:spacing w:val="-8"/>
        </w:rPr>
        <w:t> </w:t>
      </w:r>
      <w:r>
        <w:rPr>
          <w:color w:val="404042"/>
          <w:spacing w:val="-6"/>
        </w:rPr>
        <w:t>da</w:t>
      </w:r>
      <w:r>
        <w:rPr>
          <w:color w:val="404042"/>
          <w:spacing w:val="-8"/>
        </w:rPr>
        <w:t> </w:t>
      </w:r>
      <w:r>
        <w:rPr>
          <w:color w:val="404042"/>
          <w:spacing w:val="-6"/>
        </w:rPr>
        <w:t>execução </w:t>
      </w:r>
      <w:r>
        <w:rPr>
          <w:color w:val="404042"/>
        </w:rPr>
        <w:t>das políticas públicas, oferecendo melhores serviços aos beneficiários e garantindo que os recursos públicos sejam utilizados de maneira justa e </w:t>
      </w:r>
      <w:r>
        <w:rPr>
          <w:color w:val="404042"/>
          <w:spacing w:val="-2"/>
        </w:rPr>
        <w:t>produtiva,</w:t>
      </w:r>
      <w:r>
        <w:rPr>
          <w:color w:val="404042"/>
          <w:spacing w:val="-14"/>
        </w:rPr>
        <w:t> </w:t>
      </w:r>
      <w:r>
        <w:rPr>
          <w:color w:val="404042"/>
          <w:spacing w:val="-2"/>
        </w:rPr>
        <w:t>contribuindo</w:t>
      </w:r>
      <w:r>
        <w:rPr>
          <w:color w:val="404042"/>
          <w:spacing w:val="-14"/>
        </w:rPr>
        <w:t> </w:t>
      </w:r>
      <w:r>
        <w:rPr>
          <w:color w:val="404042"/>
          <w:spacing w:val="-2"/>
        </w:rPr>
        <w:t>para</w:t>
      </w:r>
      <w:r>
        <w:rPr>
          <w:color w:val="404042"/>
          <w:spacing w:val="-14"/>
        </w:rPr>
        <w:t> </w:t>
      </w:r>
      <w:r>
        <w:rPr>
          <w:color w:val="404042"/>
          <w:spacing w:val="-2"/>
        </w:rPr>
        <w:t>o</w:t>
      </w:r>
      <w:r>
        <w:rPr>
          <w:color w:val="404042"/>
          <w:spacing w:val="-14"/>
        </w:rPr>
        <w:t> </w:t>
      </w:r>
      <w:r>
        <w:rPr>
          <w:color w:val="404042"/>
          <w:spacing w:val="-2"/>
        </w:rPr>
        <w:t>desenvolvimento</w:t>
      </w:r>
      <w:r>
        <w:rPr>
          <w:color w:val="404042"/>
          <w:spacing w:val="-14"/>
        </w:rPr>
        <w:t> </w:t>
      </w:r>
      <w:r>
        <w:rPr>
          <w:color w:val="404042"/>
          <w:spacing w:val="-2"/>
        </w:rPr>
        <w:t>social</w:t>
      </w:r>
      <w:r>
        <w:rPr>
          <w:color w:val="404042"/>
          <w:spacing w:val="-14"/>
        </w:rPr>
        <w:t> </w:t>
      </w:r>
      <w:r>
        <w:rPr>
          <w:color w:val="404042"/>
          <w:spacing w:val="-2"/>
        </w:rPr>
        <w:t>e</w:t>
      </w:r>
      <w:r>
        <w:rPr>
          <w:color w:val="404042"/>
          <w:spacing w:val="-14"/>
        </w:rPr>
        <w:t> </w:t>
      </w:r>
      <w:r>
        <w:rPr>
          <w:color w:val="404042"/>
          <w:spacing w:val="-2"/>
        </w:rPr>
        <w:t>econômico</w:t>
      </w:r>
      <w:r>
        <w:rPr>
          <w:color w:val="404042"/>
          <w:spacing w:val="-14"/>
        </w:rPr>
        <w:t> </w:t>
      </w:r>
      <w:r>
        <w:rPr>
          <w:color w:val="404042"/>
          <w:spacing w:val="-2"/>
        </w:rPr>
        <w:t>do</w:t>
      </w:r>
      <w:r>
        <w:rPr>
          <w:color w:val="404042"/>
          <w:spacing w:val="-14"/>
        </w:rPr>
        <w:t> </w:t>
      </w:r>
      <w:r>
        <w:rPr>
          <w:color w:val="404042"/>
          <w:spacing w:val="-2"/>
        </w:rPr>
        <w:t>país.</w:t>
      </w:r>
    </w:p>
    <w:p>
      <w:pPr>
        <w:pStyle w:val="BodyText"/>
        <w:spacing w:before="113"/>
      </w:pPr>
    </w:p>
    <w:p>
      <w:pPr>
        <w:pStyle w:val="Heading4"/>
        <w:numPr>
          <w:ilvl w:val="1"/>
          <w:numId w:val="24"/>
        </w:numPr>
        <w:tabs>
          <w:tab w:pos="1477" w:val="left" w:leader="none"/>
        </w:tabs>
        <w:spacing w:line="240" w:lineRule="auto" w:before="1" w:after="0"/>
        <w:ind w:left="1477" w:right="0" w:hanging="514"/>
        <w:jc w:val="left"/>
        <w:rPr>
          <w:rFonts w:ascii="Lucida Sans Unicode" w:hAnsi="Lucida Sans Unicode"/>
        </w:rPr>
      </w:pPr>
      <w:r>
        <w:rPr>
          <w:rFonts w:ascii="Lucida Sans Unicode" w:hAnsi="Lucida Sans Unicode"/>
          <w:color w:val="AE3492"/>
          <w:spacing w:val="2"/>
        </w:rPr>
        <w:t>Ǫnem</w:t>
      </w:r>
      <w:r>
        <w:rPr>
          <w:rFonts w:ascii="Lucida Sans Unicode" w:hAnsi="Lucida Sans Unicode"/>
          <w:color w:val="AE3492"/>
          <w:spacing w:val="37"/>
        </w:rPr>
        <w:t> </w:t>
      </w:r>
      <w:r>
        <w:rPr>
          <w:rFonts w:ascii="Lucida Sans Unicode" w:hAnsi="Lucida Sans Unicode"/>
          <w:color w:val="AE3492"/>
          <w:spacing w:val="2"/>
        </w:rPr>
        <w:t>são</w:t>
      </w:r>
      <w:r>
        <w:rPr>
          <w:rFonts w:ascii="Lucida Sans Unicode" w:hAnsi="Lucida Sans Unicode"/>
          <w:color w:val="AE3492"/>
          <w:spacing w:val="37"/>
        </w:rPr>
        <w:t> </w:t>
      </w:r>
      <w:r>
        <w:rPr>
          <w:rFonts w:ascii="Lucida Sans Unicode" w:hAnsi="Lucida Sans Unicode"/>
          <w:color w:val="AE3492"/>
          <w:spacing w:val="2"/>
        </w:rPr>
        <w:t>consideíσdσs</w:t>
      </w:r>
      <w:r>
        <w:rPr>
          <w:rFonts w:ascii="Lucida Sans Unicode" w:hAnsi="Lucida Sans Unicode"/>
          <w:color w:val="AE3492"/>
          <w:spacing w:val="37"/>
        </w:rPr>
        <w:t> </w:t>
      </w:r>
      <w:r>
        <w:rPr>
          <w:rFonts w:ascii="Lucida Sans Unicode" w:hAnsi="Lucida Sans Unicode"/>
          <w:color w:val="AE3492"/>
          <w:spacing w:val="-4"/>
        </w:rPr>
        <w:t>OSC?</w:t>
      </w:r>
    </w:p>
    <w:p>
      <w:pPr>
        <w:pStyle w:val="BodyText"/>
        <w:spacing w:before="95"/>
        <w:ind w:left="963" w:right="960"/>
        <w:jc w:val="both"/>
      </w:pPr>
      <w:r>
        <w:rPr>
          <w:color w:val="404042"/>
        </w:rPr>
        <w:t>De acordo com a Lei nº 13.019/2014 são consideradas OSC as seguintes pessoas</w:t>
      </w:r>
      <w:r>
        <w:rPr>
          <w:color w:val="404042"/>
          <w:spacing w:val="-10"/>
        </w:rPr>
        <w:t> </w:t>
      </w:r>
      <w:r>
        <w:rPr>
          <w:color w:val="404042"/>
        </w:rPr>
        <w:t>jurídicas:</w:t>
      </w:r>
    </w:p>
    <w:p>
      <w:pPr>
        <w:pStyle w:val="ListParagraph"/>
        <w:numPr>
          <w:ilvl w:val="2"/>
          <w:numId w:val="24"/>
        </w:numPr>
        <w:tabs>
          <w:tab w:pos="1302" w:val="left" w:leader="none"/>
        </w:tabs>
        <w:spacing w:line="240" w:lineRule="auto" w:before="111" w:after="0"/>
        <w:ind w:left="1133" w:right="963" w:firstLine="0"/>
        <w:jc w:val="both"/>
        <w:rPr>
          <w:sz w:val="20"/>
        </w:rPr>
      </w:pPr>
      <w:r>
        <w:rPr>
          <w:color w:val="404042"/>
          <w:spacing w:val="-4"/>
          <w:sz w:val="20"/>
        </w:rPr>
        <w:t>entidades</w:t>
      </w:r>
      <w:r>
        <w:rPr>
          <w:color w:val="404042"/>
          <w:spacing w:val="-7"/>
          <w:sz w:val="20"/>
        </w:rPr>
        <w:t> </w:t>
      </w:r>
      <w:r>
        <w:rPr>
          <w:color w:val="404042"/>
          <w:spacing w:val="-4"/>
          <w:sz w:val="20"/>
        </w:rPr>
        <w:t>sem</w:t>
      </w:r>
      <w:r>
        <w:rPr>
          <w:color w:val="404042"/>
          <w:spacing w:val="-7"/>
          <w:sz w:val="20"/>
        </w:rPr>
        <w:t> </w:t>
      </w:r>
      <w:r>
        <w:rPr>
          <w:color w:val="404042"/>
          <w:spacing w:val="-4"/>
          <w:sz w:val="20"/>
        </w:rPr>
        <w:t>fins</w:t>
      </w:r>
      <w:r>
        <w:rPr>
          <w:color w:val="404042"/>
          <w:spacing w:val="-7"/>
          <w:sz w:val="20"/>
        </w:rPr>
        <w:t> </w:t>
      </w:r>
      <w:r>
        <w:rPr>
          <w:color w:val="404042"/>
          <w:spacing w:val="-4"/>
          <w:sz w:val="20"/>
        </w:rPr>
        <w:t>lucrativos,</w:t>
      </w:r>
      <w:r>
        <w:rPr>
          <w:color w:val="404042"/>
          <w:spacing w:val="-7"/>
          <w:sz w:val="20"/>
        </w:rPr>
        <w:t> </w:t>
      </w:r>
      <w:r>
        <w:rPr>
          <w:color w:val="404042"/>
          <w:spacing w:val="-4"/>
          <w:sz w:val="20"/>
        </w:rPr>
        <w:t>registradas</w:t>
      </w:r>
      <w:r>
        <w:rPr>
          <w:color w:val="404042"/>
          <w:spacing w:val="-7"/>
          <w:sz w:val="20"/>
        </w:rPr>
        <w:t> </w:t>
      </w:r>
      <w:r>
        <w:rPr>
          <w:color w:val="404042"/>
          <w:spacing w:val="-4"/>
          <w:sz w:val="20"/>
        </w:rPr>
        <w:t>como</w:t>
      </w:r>
      <w:r>
        <w:rPr>
          <w:color w:val="404042"/>
          <w:spacing w:val="-7"/>
          <w:sz w:val="20"/>
        </w:rPr>
        <w:t> </w:t>
      </w:r>
      <w:r>
        <w:rPr>
          <w:color w:val="404042"/>
          <w:spacing w:val="-4"/>
          <w:sz w:val="20"/>
        </w:rPr>
        <w:t>associações</w:t>
      </w:r>
      <w:r>
        <w:rPr>
          <w:color w:val="404042"/>
          <w:spacing w:val="-7"/>
          <w:sz w:val="20"/>
        </w:rPr>
        <w:t> </w:t>
      </w:r>
      <w:r>
        <w:rPr>
          <w:color w:val="404042"/>
          <w:spacing w:val="-4"/>
          <w:sz w:val="20"/>
        </w:rPr>
        <w:t>e</w:t>
      </w:r>
      <w:r>
        <w:rPr>
          <w:color w:val="404042"/>
          <w:spacing w:val="-7"/>
          <w:sz w:val="20"/>
        </w:rPr>
        <w:t> </w:t>
      </w:r>
      <w:r>
        <w:rPr>
          <w:color w:val="404042"/>
          <w:spacing w:val="-4"/>
          <w:sz w:val="20"/>
        </w:rPr>
        <w:t>fundações </w:t>
      </w:r>
      <w:r>
        <w:rPr>
          <w:color w:val="404042"/>
          <w:spacing w:val="-2"/>
          <w:sz w:val="20"/>
        </w:rPr>
        <w:t>privadas;</w:t>
      </w:r>
    </w:p>
    <w:p>
      <w:pPr>
        <w:pStyle w:val="ListParagraph"/>
        <w:numPr>
          <w:ilvl w:val="2"/>
          <w:numId w:val="24"/>
        </w:numPr>
        <w:tabs>
          <w:tab w:pos="1302" w:val="left" w:leader="none"/>
        </w:tabs>
        <w:spacing w:line="240" w:lineRule="auto" w:before="110" w:after="0"/>
        <w:ind w:left="1302" w:right="0" w:hanging="169"/>
        <w:jc w:val="both"/>
        <w:rPr>
          <w:sz w:val="20"/>
        </w:rPr>
      </w:pPr>
      <w:r>
        <w:rPr>
          <w:color w:val="404042"/>
          <w:spacing w:val="-6"/>
          <w:sz w:val="20"/>
        </w:rPr>
        <w:t>sociedades</w:t>
      </w:r>
      <w:r>
        <w:rPr>
          <w:color w:val="404042"/>
          <w:spacing w:val="-14"/>
          <w:sz w:val="20"/>
        </w:rPr>
        <w:t> </w:t>
      </w:r>
      <w:r>
        <w:rPr>
          <w:color w:val="404042"/>
          <w:spacing w:val="-6"/>
          <w:sz w:val="20"/>
        </w:rPr>
        <w:t>cooperativas,</w:t>
      </w:r>
      <w:r>
        <w:rPr>
          <w:color w:val="404042"/>
          <w:spacing w:val="-13"/>
          <w:sz w:val="20"/>
        </w:rPr>
        <w:t> </w:t>
      </w:r>
      <w:r>
        <w:rPr>
          <w:color w:val="404042"/>
          <w:spacing w:val="-6"/>
          <w:sz w:val="20"/>
        </w:rPr>
        <w:t>desde</w:t>
      </w:r>
      <w:r>
        <w:rPr>
          <w:color w:val="404042"/>
          <w:spacing w:val="-14"/>
          <w:sz w:val="20"/>
        </w:rPr>
        <w:t> </w:t>
      </w:r>
      <w:r>
        <w:rPr>
          <w:color w:val="404042"/>
          <w:spacing w:val="-6"/>
          <w:sz w:val="20"/>
        </w:rPr>
        <w:t>que</w:t>
      </w:r>
      <w:r>
        <w:rPr>
          <w:color w:val="404042"/>
          <w:spacing w:val="-13"/>
          <w:sz w:val="20"/>
        </w:rPr>
        <w:t> </w:t>
      </w:r>
      <w:r>
        <w:rPr>
          <w:color w:val="404042"/>
          <w:spacing w:val="-6"/>
          <w:sz w:val="20"/>
        </w:rPr>
        <w:t>atendam</w:t>
      </w:r>
      <w:r>
        <w:rPr>
          <w:color w:val="404042"/>
          <w:spacing w:val="-13"/>
          <w:sz w:val="20"/>
        </w:rPr>
        <w:t> </w:t>
      </w:r>
      <w:r>
        <w:rPr>
          <w:color w:val="404042"/>
          <w:spacing w:val="-6"/>
          <w:sz w:val="20"/>
        </w:rPr>
        <w:t>a</w:t>
      </w:r>
      <w:r>
        <w:rPr>
          <w:color w:val="404042"/>
          <w:spacing w:val="-14"/>
          <w:sz w:val="20"/>
        </w:rPr>
        <w:t> </w:t>
      </w:r>
      <w:r>
        <w:rPr>
          <w:color w:val="404042"/>
          <w:spacing w:val="-6"/>
          <w:sz w:val="20"/>
        </w:rPr>
        <w:t>certas</w:t>
      </w:r>
      <w:r>
        <w:rPr>
          <w:color w:val="404042"/>
          <w:spacing w:val="-13"/>
          <w:sz w:val="20"/>
        </w:rPr>
        <w:t> </w:t>
      </w:r>
      <w:r>
        <w:rPr>
          <w:color w:val="404042"/>
          <w:spacing w:val="-6"/>
          <w:sz w:val="20"/>
        </w:rPr>
        <w:t>características13;</w:t>
      </w:r>
      <w:r>
        <w:rPr>
          <w:color w:val="404042"/>
          <w:spacing w:val="-13"/>
          <w:sz w:val="20"/>
        </w:rPr>
        <w:t> </w:t>
      </w:r>
      <w:r>
        <w:rPr>
          <w:color w:val="404042"/>
          <w:spacing w:val="-10"/>
          <w:sz w:val="20"/>
        </w:rPr>
        <w:t>e</w:t>
      </w:r>
    </w:p>
    <w:p>
      <w:pPr>
        <w:pStyle w:val="ListParagraph"/>
        <w:numPr>
          <w:ilvl w:val="2"/>
          <w:numId w:val="24"/>
        </w:numPr>
        <w:tabs>
          <w:tab w:pos="1302" w:val="left" w:leader="none"/>
        </w:tabs>
        <w:spacing w:line="240" w:lineRule="auto" w:before="112" w:after="0"/>
        <w:ind w:left="1133" w:right="960" w:firstLine="0"/>
        <w:jc w:val="both"/>
        <w:rPr>
          <w:sz w:val="20"/>
        </w:rPr>
      </w:pPr>
      <w:r>
        <w:rPr>
          <w:color w:val="404042"/>
          <w:sz w:val="20"/>
        </w:rPr>
        <w:t>organizações religiosas, desde que exerçam atividades ou projetos</w:t>
      </w:r>
      <w:r>
        <w:rPr>
          <w:color w:val="404042"/>
          <w:spacing w:val="40"/>
          <w:sz w:val="20"/>
        </w:rPr>
        <w:t> </w:t>
      </w:r>
      <w:r>
        <w:rPr>
          <w:color w:val="404042"/>
          <w:sz w:val="20"/>
        </w:rPr>
        <w:t>de interesse público e de cunho social distintas das destinadas a fins exclusivamente</w:t>
      </w:r>
      <w:r>
        <w:rPr>
          <w:color w:val="404042"/>
          <w:spacing w:val="-10"/>
          <w:sz w:val="20"/>
        </w:rPr>
        <w:t> </w:t>
      </w:r>
      <w:r>
        <w:rPr>
          <w:color w:val="404042"/>
          <w:sz w:val="20"/>
        </w:rPr>
        <w:t>religiosos.</w:t>
      </w:r>
    </w:p>
    <w:p>
      <w:pPr>
        <w:pStyle w:val="BodyText"/>
      </w:pPr>
    </w:p>
    <w:p>
      <w:pPr>
        <w:pStyle w:val="BodyText"/>
      </w:pPr>
    </w:p>
    <w:p>
      <w:pPr>
        <w:pStyle w:val="BodyText"/>
      </w:pPr>
    </w:p>
    <w:p>
      <w:pPr>
        <w:pStyle w:val="BodyText"/>
        <w:spacing w:before="15"/>
      </w:pPr>
      <w:r>
        <w:rPr/>
        <mc:AlternateContent>
          <mc:Choice Requires="wps">
            <w:drawing>
              <wp:anchor distT="0" distB="0" distL="0" distR="0" allowOverlap="1" layoutInCell="1" locked="0" behindDoc="1" simplePos="0" relativeHeight="487637504">
                <wp:simplePos x="0" y="0"/>
                <wp:positionH relativeFrom="page">
                  <wp:posOffset>612000</wp:posOffset>
                </wp:positionH>
                <wp:positionV relativeFrom="paragraph">
                  <wp:posOffset>178090</wp:posOffset>
                </wp:positionV>
                <wp:extent cx="4104004" cy="1270"/>
                <wp:effectExtent l="0" t="0" r="0" b="0"/>
                <wp:wrapTopAndBottom/>
                <wp:docPr id="261" name="Graphic 261"/>
                <wp:cNvGraphicFramePr>
                  <a:graphicFrameLocks/>
                </wp:cNvGraphicFramePr>
                <a:graphic>
                  <a:graphicData uri="http://schemas.microsoft.com/office/word/2010/wordprocessingShape">
                    <wps:wsp>
                      <wps:cNvPr id="261" name="Graphic 261"/>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4.022863pt;width:323.150pt;height:.1pt;mso-position-horizontal-relative:page;mso-position-vertical-relative:paragraph;z-index:-15678976;mso-wrap-distance-left:0;mso-wrap-distance-right:0" id="docshape254" coordorigin="964,280" coordsize="6463,0" path="m964,280l7427,280e" filled="false" stroked="true" strokeweight=".25pt" strokecolor="#404042">
                <v:path arrowok="t"/>
                <v:stroke dashstyle="solid"/>
                <w10:wrap type="topAndBottom"/>
              </v:shape>
            </w:pict>
          </mc:Fallback>
        </mc:AlternateContent>
      </w:r>
    </w:p>
    <w:p>
      <w:pPr>
        <w:pStyle w:val="ListParagraph"/>
        <w:numPr>
          <w:ilvl w:val="0"/>
          <w:numId w:val="23"/>
        </w:numPr>
        <w:tabs>
          <w:tab w:pos="1185" w:val="left" w:leader="none"/>
        </w:tabs>
        <w:spacing w:line="240" w:lineRule="auto" w:before="121" w:after="0"/>
        <w:ind w:left="963" w:right="962" w:firstLine="0"/>
        <w:jc w:val="both"/>
        <w:rPr>
          <w:color w:val="404042"/>
          <w:sz w:val="16"/>
        </w:rPr>
      </w:pPr>
      <w:r>
        <w:rPr>
          <w:color w:val="404042"/>
          <w:spacing w:val="-6"/>
          <w:sz w:val="16"/>
        </w:rPr>
        <w:t>São aptas a celebrar os instrumentos previstos na Lei nº 13.019/2014, as sociedades coopera-tivas que atendam a algum dos seguintes requisitos: a) conformidade com a </w:t>
      </w:r>
      <w:hyperlink r:id="rId76">
        <w:r>
          <w:rPr>
            <w:color w:val="AE3492"/>
            <w:spacing w:val="-6"/>
            <w:sz w:val="16"/>
            <w:u w:val="single" w:color="AE3492"/>
          </w:rPr>
          <w:t>Lei Federal nº 9.867,</w:t>
        </w:r>
      </w:hyperlink>
      <w:r>
        <w:rPr>
          <w:color w:val="AE3492"/>
          <w:spacing w:val="-6"/>
          <w:sz w:val="16"/>
        </w:rPr>
        <w:t> </w:t>
      </w:r>
      <w:hyperlink r:id="rId76">
        <w:r>
          <w:rPr>
            <w:color w:val="AE3492"/>
            <w:spacing w:val="-4"/>
            <w:sz w:val="16"/>
            <w:u w:val="single" w:color="AE3492"/>
          </w:rPr>
          <w:t>de</w:t>
        </w:r>
        <w:r>
          <w:rPr>
            <w:color w:val="AE3492"/>
            <w:spacing w:val="-8"/>
            <w:sz w:val="16"/>
            <w:u w:val="single" w:color="AE3492"/>
          </w:rPr>
          <w:t> </w:t>
        </w:r>
        <w:r>
          <w:rPr>
            <w:color w:val="AE3492"/>
            <w:spacing w:val="-4"/>
            <w:sz w:val="16"/>
            <w:u w:val="single" w:color="AE3492"/>
          </w:rPr>
          <w:t>10</w:t>
        </w:r>
        <w:r>
          <w:rPr>
            <w:color w:val="AE3492"/>
            <w:spacing w:val="-8"/>
            <w:sz w:val="16"/>
            <w:u w:val="single" w:color="AE3492"/>
          </w:rPr>
          <w:t> </w:t>
        </w:r>
        <w:r>
          <w:rPr>
            <w:color w:val="AE3492"/>
            <w:spacing w:val="-4"/>
            <w:sz w:val="16"/>
            <w:u w:val="single" w:color="AE3492"/>
          </w:rPr>
          <w:t>de</w:t>
        </w:r>
        <w:r>
          <w:rPr>
            <w:color w:val="AE3492"/>
            <w:spacing w:val="-8"/>
            <w:sz w:val="16"/>
            <w:u w:val="single" w:color="AE3492"/>
          </w:rPr>
          <w:t> </w:t>
        </w:r>
        <w:r>
          <w:rPr>
            <w:color w:val="AE3492"/>
            <w:spacing w:val="-4"/>
            <w:sz w:val="16"/>
            <w:u w:val="single" w:color="AE3492"/>
          </w:rPr>
          <w:t>novembro</w:t>
        </w:r>
        <w:r>
          <w:rPr>
            <w:color w:val="AE3492"/>
            <w:spacing w:val="-8"/>
            <w:sz w:val="16"/>
            <w:u w:val="single" w:color="AE3492"/>
          </w:rPr>
          <w:t> </w:t>
        </w:r>
        <w:r>
          <w:rPr>
            <w:color w:val="AE3492"/>
            <w:spacing w:val="-4"/>
            <w:sz w:val="16"/>
            <w:u w:val="single" w:color="AE3492"/>
          </w:rPr>
          <w:t>de</w:t>
        </w:r>
        <w:r>
          <w:rPr>
            <w:color w:val="AE3492"/>
            <w:spacing w:val="-8"/>
            <w:sz w:val="16"/>
            <w:u w:val="single" w:color="AE3492"/>
          </w:rPr>
          <w:t> </w:t>
        </w:r>
        <w:r>
          <w:rPr>
            <w:color w:val="AE3492"/>
            <w:spacing w:val="-4"/>
            <w:sz w:val="16"/>
            <w:u w:val="single" w:color="AE3492"/>
          </w:rPr>
          <w:t>1999;</w:t>
        </w:r>
      </w:hyperlink>
      <w:r>
        <w:rPr>
          <w:color w:val="AE3492"/>
          <w:spacing w:val="-5"/>
          <w:sz w:val="16"/>
        </w:rPr>
        <w:t> </w:t>
      </w:r>
      <w:r>
        <w:rPr>
          <w:color w:val="404042"/>
          <w:spacing w:val="-4"/>
          <w:sz w:val="16"/>
        </w:rPr>
        <w:t>b)</w:t>
      </w:r>
      <w:r>
        <w:rPr>
          <w:color w:val="404042"/>
          <w:spacing w:val="-8"/>
          <w:sz w:val="16"/>
        </w:rPr>
        <w:t> </w:t>
      </w:r>
      <w:r>
        <w:rPr>
          <w:color w:val="404042"/>
          <w:spacing w:val="-4"/>
          <w:sz w:val="16"/>
        </w:rPr>
        <w:t>ou</w:t>
      </w:r>
      <w:r>
        <w:rPr>
          <w:color w:val="404042"/>
          <w:spacing w:val="-8"/>
          <w:sz w:val="16"/>
        </w:rPr>
        <w:t> </w:t>
      </w:r>
      <w:r>
        <w:rPr>
          <w:color w:val="404042"/>
          <w:spacing w:val="-4"/>
          <w:sz w:val="16"/>
        </w:rPr>
        <w:t>ser</w:t>
      </w:r>
      <w:r>
        <w:rPr>
          <w:color w:val="404042"/>
          <w:spacing w:val="-8"/>
          <w:sz w:val="16"/>
        </w:rPr>
        <w:t> </w:t>
      </w:r>
      <w:r>
        <w:rPr>
          <w:color w:val="404042"/>
          <w:spacing w:val="-4"/>
          <w:sz w:val="16"/>
        </w:rPr>
        <w:t>integrada</w:t>
      </w:r>
      <w:r>
        <w:rPr>
          <w:color w:val="404042"/>
          <w:spacing w:val="-8"/>
          <w:sz w:val="16"/>
        </w:rPr>
        <w:t> </w:t>
      </w:r>
      <w:r>
        <w:rPr>
          <w:color w:val="404042"/>
          <w:spacing w:val="-4"/>
          <w:sz w:val="16"/>
        </w:rPr>
        <w:t>por</w:t>
      </w:r>
      <w:r>
        <w:rPr>
          <w:color w:val="404042"/>
          <w:spacing w:val="-8"/>
          <w:sz w:val="16"/>
        </w:rPr>
        <w:t> </w:t>
      </w:r>
      <w:r>
        <w:rPr>
          <w:color w:val="404042"/>
          <w:spacing w:val="-4"/>
          <w:sz w:val="16"/>
        </w:rPr>
        <w:t>pessoas</w:t>
      </w:r>
      <w:r>
        <w:rPr>
          <w:color w:val="404042"/>
          <w:spacing w:val="-8"/>
          <w:sz w:val="16"/>
        </w:rPr>
        <w:t> </w:t>
      </w:r>
      <w:r>
        <w:rPr>
          <w:color w:val="404042"/>
          <w:spacing w:val="-4"/>
          <w:sz w:val="16"/>
        </w:rPr>
        <w:t>em</w:t>
      </w:r>
      <w:r>
        <w:rPr>
          <w:color w:val="404042"/>
          <w:spacing w:val="-8"/>
          <w:sz w:val="16"/>
        </w:rPr>
        <w:t> </w:t>
      </w:r>
      <w:r>
        <w:rPr>
          <w:color w:val="404042"/>
          <w:spacing w:val="-4"/>
          <w:sz w:val="16"/>
        </w:rPr>
        <w:t>situação</w:t>
      </w:r>
      <w:r>
        <w:rPr>
          <w:color w:val="404042"/>
          <w:spacing w:val="-8"/>
          <w:sz w:val="16"/>
        </w:rPr>
        <w:t> </w:t>
      </w:r>
      <w:r>
        <w:rPr>
          <w:color w:val="404042"/>
          <w:spacing w:val="-4"/>
          <w:sz w:val="16"/>
        </w:rPr>
        <w:t>de</w:t>
      </w:r>
      <w:r>
        <w:rPr>
          <w:color w:val="404042"/>
          <w:spacing w:val="-8"/>
          <w:sz w:val="16"/>
        </w:rPr>
        <w:t> </w:t>
      </w:r>
      <w:r>
        <w:rPr>
          <w:color w:val="404042"/>
          <w:spacing w:val="-4"/>
          <w:sz w:val="16"/>
        </w:rPr>
        <w:t>risco</w:t>
      </w:r>
      <w:r>
        <w:rPr>
          <w:color w:val="404042"/>
          <w:spacing w:val="-8"/>
          <w:sz w:val="16"/>
        </w:rPr>
        <w:t> </w:t>
      </w:r>
      <w:r>
        <w:rPr>
          <w:color w:val="404042"/>
          <w:spacing w:val="-4"/>
          <w:sz w:val="16"/>
        </w:rPr>
        <w:t>ou</w:t>
      </w:r>
      <w:r>
        <w:rPr>
          <w:color w:val="404042"/>
          <w:spacing w:val="-8"/>
          <w:sz w:val="16"/>
        </w:rPr>
        <w:t> </w:t>
      </w:r>
      <w:r>
        <w:rPr>
          <w:color w:val="404042"/>
          <w:spacing w:val="-4"/>
          <w:sz w:val="16"/>
        </w:rPr>
        <w:t>vulnerabil-</w:t>
      </w:r>
      <w:r>
        <w:rPr>
          <w:color w:val="404042"/>
          <w:spacing w:val="-2"/>
          <w:sz w:val="16"/>
        </w:rPr>
        <w:t>idade</w:t>
      </w:r>
      <w:r>
        <w:rPr>
          <w:color w:val="404042"/>
          <w:spacing w:val="-10"/>
          <w:sz w:val="16"/>
        </w:rPr>
        <w:t> </w:t>
      </w:r>
      <w:r>
        <w:rPr>
          <w:color w:val="404042"/>
          <w:spacing w:val="-2"/>
          <w:sz w:val="16"/>
        </w:rPr>
        <w:t>pessoal</w:t>
      </w:r>
      <w:r>
        <w:rPr>
          <w:color w:val="404042"/>
          <w:spacing w:val="-10"/>
          <w:sz w:val="16"/>
        </w:rPr>
        <w:t> </w:t>
      </w:r>
      <w:r>
        <w:rPr>
          <w:color w:val="404042"/>
          <w:spacing w:val="-2"/>
          <w:sz w:val="16"/>
        </w:rPr>
        <w:t>ou</w:t>
      </w:r>
      <w:r>
        <w:rPr>
          <w:color w:val="404042"/>
          <w:spacing w:val="-10"/>
          <w:sz w:val="16"/>
        </w:rPr>
        <w:t> </w:t>
      </w:r>
      <w:r>
        <w:rPr>
          <w:color w:val="404042"/>
          <w:spacing w:val="-2"/>
          <w:sz w:val="16"/>
        </w:rPr>
        <w:t>social;</w:t>
      </w:r>
      <w:r>
        <w:rPr>
          <w:color w:val="404042"/>
          <w:spacing w:val="-10"/>
          <w:sz w:val="16"/>
        </w:rPr>
        <w:t> </w:t>
      </w:r>
      <w:r>
        <w:rPr>
          <w:color w:val="404042"/>
          <w:spacing w:val="-2"/>
          <w:sz w:val="16"/>
        </w:rPr>
        <w:t>ou</w:t>
      </w:r>
      <w:r>
        <w:rPr>
          <w:color w:val="404042"/>
          <w:spacing w:val="-10"/>
          <w:sz w:val="16"/>
        </w:rPr>
        <w:t> </w:t>
      </w:r>
      <w:r>
        <w:rPr>
          <w:color w:val="404042"/>
          <w:spacing w:val="-2"/>
          <w:sz w:val="16"/>
        </w:rPr>
        <w:t>c)</w:t>
      </w:r>
      <w:r>
        <w:rPr>
          <w:color w:val="404042"/>
          <w:spacing w:val="-10"/>
          <w:sz w:val="16"/>
        </w:rPr>
        <w:t> </w:t>
      </w:r>
      <w:r>
        <w:rPr>
          <w:color w:val="404042"/>
          <w:spacing w:val="-2"/>
          <w:sz w:val="16"/>
        </w:rPr>
        <w:t>ser</w:t>
      </w:r>
      <w:r>
        <w:rPr>
          <w:color w:val="404042"/>
          <w:spacing w:val="-10"/>
          <w:sz w:val="16"/>
        </w:rPr>
        <w:t> </w:t>
      </w:r>
      <w:r>
        <w:rPr>
          <w:color w:val="404042"/>
          <w:spacing w:val="-2"/>
          <w:sz w:val="16"/>
        </w:rPr>
        <w:t>alcançada</w:t>
      </w:r>
      <w:r>
        <w:rPr>
          <w:color w:val="404042"/>
          <w:spacing w:val="-10"/>
          <w:sz w:val="16"/>
        </w:rPr>
        <w:t> </w:t>
      </w:r>
      <w:r>
        <w:rPr>
          <w:color w:val="404042"/>
          <w:spacing w:val="-2"/>
          <w:sz w:val="16"/>
        </w:rPr>
        <w:t>por</w:t>
      </w:r>
      <w:r>
        <w:rPr>
          <w:color w:val="404042"/>
          <w:spacing w:val="-10"/>
          <w:sz w:val="16"/>
        </w:rPr>
        <w:t> </w:t>
      </w:r>
      <w:r>
        <w:rPr>
          <w:color w:val="404042"/>
          <w:spacing w:val="-2"/>
          <w:sz w:val="16"/>
        </w:rPr>
        <w:t>programas</w:t>
      </w:r>
      <w:r>
        <w:rPr>
          <w:color w:val="404042"/>
          <w:spacing w:val="-10"/>
          <w:sz w:val="16"/>
        </w:rPr>
        <w:t> </w:t>
      </w:r>
      <w:r>
        <w:rPr>
          <w:color w:val="404042"/>
          <w:spacing w:val="-2"/>
          <w:sz w:val="16"/>
        </w:rPr>
        <w:t>e</w:t>
      </w:r>
      <w:r>
        <w:rPr>
          <w:color w:val="404042"/>
          <w:spacing w:val="-10"/>
          <w:sz w:val="16"/>
        </w:rPr>
        <w:t> </w:t>
      </w:r>
      <w:r>
        <w:rPr>
          <w:color w:val="404042"/>
          <w:spacing w:val="-2"/>
          <w:sz w:val="16"/>
        </w:rPr>
        <w:t>ações</w:t>
      </w:r>
      <w:r>
        <w:rPr>
          <w:color w:val="404042"/>
          <w:spacing w:val="-10"/>
          <w:sz w:val="16"/>
        </w:rPr>
        <w:t> </w:t>
      </w:r>
      <w:r>
        <w:rPr>
          <w:color w:val="404042"/>
          <w:spacing w:val="-2"/>
          <w:sz w:val="16"/>
        </w:rPr>
        <w:t>de</w:t>
      </w:r>
      <w:r>
        <w:rPr>
          <w:color w:val="404042"/>
          <w:spacing w:val="-10"/>
          <w:sz w:val="16"/>
        </w:rPr>
        <w:t> </w:t>
      </w:r>
      <w:r>
        <w:rPr>
          <w:color w:val="404042"/>
          <w:spacing w:val="-2"/>
          <w:sz w:val="16"/>
        </w:rPr>
        <w:t>combate</w:t>
      </w:r>
      <w:r>
        <w:rPr>
          <w:color w:val="404042"/>
          <w:spacing w:val="-10"/>
          <w:sz w:val="16"/>
        </w:rPr>
        <w:t> </w:t>
      </w:r>
      <w:r>
        <w:rPr>
          <w:color w:val="404042"/>
          <w:spacing w:val="-2"/>
          <w:sz w:val="16"/>
        </w:rPr>
        <w:t>à</w:t>
      </w:r>
      <w:r>
        <w:rPr>
          <w:color w:val="404042"/>
          <w:spacing w:val="-10"/>
          <w:sz w:val="16"/>
        </w:rPr>
        <w:t> </w:t>
      </w:r>
      <w:r>
        <w:rPr>
          <w:color w:val="404042"/>
          <w:spacing w:val="-2"/>
          <w:sz w:val="16"/>
        </w:rPr>
        <w:t>pobreza</w:t>
      </w:r>
      <w:r>
        <w:rPr>
          <w:color w:val="404042"/>
          <w:spacing w:val="-10"/>
          <w:sz w:val="16"/>
        </w:rPr>
        <w:t> </w:t>
      </w:r>
      <w:r>
        <w:rPr>
          <w:color w:val="404042"/>
          <w:spacing w:val="-2"/>
          <w:sz w:val="16"/>
        </w:rPr>
        <w:t>e</w:t>
      </w:r>
      <w:r>
        <w:rPr>
          <w:color w:val="404042"/>
          <w:spacing w:val="-10"/>
          <w:sz w:val="16"/>
        </w:rPr>
        <w:t> </w:t>
      </w:r>
      <w:r>
        <w:rPr>
          <w:color w:val="404042"/>
          <w:spacing w:val="-2"/>
          <w:sz w:val="16"/>
        </w:rPr>
        <w:t>de </w:t>
      </w:r>
      <w:r>
        <w:rPr>
          <w:color w:val="404042"/>
          <w:spacing w:val="-4"/>
          <w:sz w:val="16"/>
        </w:rPr>
        <w:t>geração</w:t>
      </w:r>
      <w:r>
        <w:rPr>
          <w:color w:val="404042"/>
          <w:spacing w:val="-6"/>
          <w:sz w:val="16"/>
        </w:rPr>
        <w:t> </w:t>
      </w:r>
      <w:r>
        <w:rPr>
          <w:color w:val="404042"/>
          <w:spacing w:val="-4"/>
          <w:sz w:val="16"/>
        </w:rPr>
        <w:t>de</w:t>
      </w:r>
      <w:r>
        <w:rPr>
          <w:color w:val="404042"/>
          <w:spacing w:val="-6"/>
          <w:sz w:val="16"/>
        </w:rPr>
        <w:t> </w:t>
      </w:r>
      <w:r>
        <w:rPr>
          <w:color w:val="404042"/>
          <w:spacing w:val="-4"/>
          <w:sz w:val="16"/>
        </w:rPr>
        <w:t>trabalho</w:t>
      </w:r>
      <w:r>
        <w:rPr>
          <w:color w:val="404042"/>
          <w:spacing w:val="-6"/>
          <w:sz w:val="16"/>
        </w:rPr>
        <w:t> </w:t>
      </w:r>
      <w:r>
        <w:rPr>
          <w:color w:val="404042"/>
          <w:spacing w:val="-4"/>
          <w:sz w:val="16"/>
        </w:rPr>
        <w:t>e</w:t>
      </w:r>
      <w:r>
        <w:rPr>
          <w:color w:val="404042"/>
          <w:spacing w:val="-6"/>
          <w:sz w:val="16"/>
        </w:rPr>
        <w:t> </w:t>
      </w:r>
      <w:r>
        <w:rPr>
          <w:color w:val="404042"/>
          <w:spacing w:val="-4"/>
          <w:sz w:val="16"/>
        </w:rPr>
        <w:t>renda;</w:t>
      </w:r>
      <w:r>
        <w:rPr>
          <w:color w:val="404042"/>
          <w:spacing w:val="-6"/>
          <w:sz w:val="16"/>
        </w:rPr>
        <w:t> </w:t>
      </w:r>
      <w:r>
        <w:rPr>
          <w:color w:val="404042"/>
          <w:spacing w:val="-4"/>
          <w:sz w:val="16"/>
        </w:rPr>
        <w:t>d)</w:t>
      </w:r>
      <w:r>
        <w:rPr>
          <w:color w:val="404042"/>
          <w:spacing w:val="-6"/>
          <w:sz w:val="16"/>
        </w:rPr>
        <w:t> </w:t>
      </w:r>
      <w:r>
        <w:rPr>
          <w:color w:val="404042"/>
          <w:spacing w:val="-4"/>
          <w:sz w:val="16"/>
        </w:rPr>
        <w:t>ou,</w:t>
      </w:r>
      <w:r>
        <w:rPr>
          <w:color w:val="404042"/>
          <w:spacing w:val="-6"/>
          <w:sz w:val="16"/>
        </w:rPr>
        <w:t> </w:t>
      </w:r>
      <w:r>
        <w:rPr>
          <w:color w:val="404042"/>
          <w:spacing w:val="-4"/>
          <w:sz w:val="16"/>
        </w:rPr>
        <w:t>ainda,</w:t>
      </w:r>
      <w:r>
        <w:rPr>
          <w:color w:val="404042"/>
          <w:spacing w:val="-6"/>
          <w:sz w:val="16"/>
        </w:rPr>
        <w:t> </w:t>
      </w:r>
      <w:r>
        <w:rPr>
          <w:color w:val="404042"/>
          <w:spacing w:val="-4"/>
          <w:sz w:val="16"/>
        </w:rPr>
        <w:t>ser</w:t>
      </w:r>
      <w:r>
        <w:rPr>
          <w:color w:val="404042"/>
          <w:spacing w:val="-6"/>
          <w:sz w:val="16"/>
        </w:rPr>
        <w:t> </w:t>
      </w:r>
      <w:r>
        <w:rPr>
          <w:color w:val="404042"/>
          <w:spacing w:val="-4"/>
          <w:sz w:val="16"/>
        </w:rPr>
        <w:t>voltada</w:t>
      </w:r>
      <w:r>
        <w:rPr>
          <w:color w:val="404042"/>
          <w:spacing w:val="-6"/>
          <w:sz w:val="16"/>
        </w:rPr>
        <w:t> </w:t>
      </w:r>
      <w:r>
        <w:rPr>
          <w:color w:val="404042"/>
          <w:spacing w:val="-4"/>
          <w:sz w:val="16"/>
        </w:rPr>
        <w:t>para</w:t>
      </w:r>
      <w:r>
        <w:rPr>
          <w:color w:val="404042"/>
          <w:spacing w:val="-6"/>
          <w:sz w:val="16"/>
        </w:rPr>
        <w:t> </w:t>
      </w:r>
      <w:r>
        <w:rPr>
          <w:color w:val="404042"/>
          <w:spacing w:val="-4"/>
          <w:sz w:val="16"/>
        </w:rPr>
        <w:t>fomento,</w:t>
      </w:r>
      <w:r>
        <w:rPr>
          <w:color w:val="404042"/>
          <w:spacing w:val="-6"/>
          <w:sz w:val="16"/>
        </w:rPr>
        <w:t> </w:t>
      </w:r>
      <w:r>
        <w:rPr>
          <w:color w:val="404042"/>
          <w:spacing w:val="-4"/>
          <w:sz w:val="16"/>
        </w:rPr>
        <w:t>educação</w:t>
      </w:r>
      <w:r>
        <w:rPr>
          <w:color w:val="404042"/>
          <w:spacing w:val="-6"/>
          <w:sz w:val="16"/>
        </w:rPr>
        <w:t> </w:t>
      </w:r>
      <w:r>
        <w:rPr>
          <w:color w:val="404042"/>
          <w:spacing w:val="-4"/>
          <w:sz w:val="16"/>
        </w:rPr>
        <w:t>e</w:t>
      </w:r>
      <w:r>
        <w:rPr>
          <w:color w:val="404042"/>
          <w:spacing w:val="-6"/>
          <w:sz w:val="16"/>
        </w:rPr>
        <w:t> </w:t>
      </w:r>
      <w:r>
        <w:rPr>
          <w:color w:val="404042"/>
          <w:spacing w:val="-4"/>
          <w:sz w:val="16"/>
        </w:rPr>
        <w:t>capacitação</w:t>
      </w:r>
      <w:r>
        <w:rPr>
          <w:color w:val="404042"/>
          <w:spacing w:val="-6"/>
          <w:sz w:val="16"/>
        </w:rPr>
        <w:t> </w:t>
      </w:r>
      <w:r>
        <w:rPr>
          <w:color w:val="404042"/>
          <w:spacing w:val="-4"/>
          <w:sz w:val="16"/>
        </w:rPr>
        <w:t>de </w:t>
      </w:r>
      <w:r>
        <w:rPr>
          <w:color w:val="404042"/>
          <w:spacing w:val="-2"/>
          <w:sz w:val="16"/>
        </w:rPr>
        <w:t>trabalhadores</w:t>
      </w:r>
      <w:r>
        <w:rPr>
          <w:color w:val="404042"/>
          <w:spacing w:val="-5"/>
          <w:sz w:val="16"/>
        </w:rPr>
        <w:t> </w:t>
      </w:r>
      <w:r>
        <w:rPr>
          <w:color w:val="404042"/>
          <w:spacing w:val="-2"/>
          <w:sz w:val="16"/>
        </w:rPr>
        <w:t>rurais</w:t>
      </w:r>
      <w:r>
        <w:rPr>
          <w:color w:val="404042"/>
          <w:spacing w:val="-5"/>
          <w:sz w:val="16"/>
        </w:rPr>
        <w:t> </w:t>
      </w:r>
      <w:r>
        <w:rPr>
          <w:color w:val="404042"/>
          <w:spacing w:val="-2"/>
          <w:sz w:val="16"/>
        </w:rPr>
        <w:t>ou</w:t>
      </w:r>
      <w:r>
        <w:rPr>
          <w:color w:val="404042"/>
          <w:spacing w:val="-5"/>
          <w:sz w:val="16"/>
        </w:rPr>
        <w:t> </w:t>
      </w:r>
      <w:r>
        <w:rPr>
          <w:color w:val="404042"/>
          <w:spacing w:val="-2"/>
          <w:sz w:val="16"/>
        </w:rPr>
        <w:t>capacitação</w:t>
      </w:r>
      <w:r>
        <w:rPr>
          <w:color w:val="404042"/>
          <w:spacing w:val="-5"/>
          <w:sz w:val="16"/>
        </w:rPr>
        <w:t> </w:t>
      </w:r>
      <w:r>
        <w:rPr>
          <w:color w:val="404042"/>
          <w:spacing w:val="-2"/>
          <w:sz w:val="16"/>
        </w:rPr>
        <w:t>de</w:t>
      </w:r>
      <w:r>
        <w:rPr>
          <w:color w:val="404042"/>
          <w:spacing w:val="-5"/>
          <w:sz w:val="16"/>
        </w:rPr>
        <w:t> </w:t>
      </w:r>
      <w:r>
        <w:rPr>
          <w:color w:val="404042"/>
          <w:spacing w:val="-2"/>
          <w:sz w:val="16"/>
        </w:rPr>
        <w:t>agentes</w:t>
      </w:r>
      <w:r>
        <w:rPr>
          <w:color w:val="404042"/>
          <w:spacing w:val="-5"/>
          <w:sz w:val="16"/>
        </w:rPr>
        <w:t> </w:t>
      </w:r>
      <w:r>
        <w:rPr>
          <w:color w:val="404042"/>
          <w:spacing w:val="-2"/>
          <w:sz w:val="16"/>
        </w:rPr>
        <w:t>de</w:t>
      </w:r>
      <w:r>
        <w:rPr>
          <w:color w:val="404042"/>
          <w:spacing w:val="-5"/>
          <w:sz w:val="16"/>
        </w:rPr>
        <w:t> </w:t>
      </w:r>
      <w:r>
        <w:rPr>
          <w:color w:val="404042"/>
          <w:spacing w:val="-2"/>
          <w:sz w:val="16"/>
        </w:rPr>
        <w:t>assistência</w:t>
      </w:r>
      <w:r>
        <w:rPr>
          <w:color w:val="404042"/>
          <w:spacing w:val="-5"/>
          <w:sz w:val="16"/>
        </w:rPr>
        <w:t> </w:t>
      </w:r>
      <w:r>
        <w:rPr>
          <w:color w:val="404042"/>
          <w:spacing w:val="-2"/>
          <w:sz w:val="16"/>
        </w:rPr>
        <w:t>técnica</w:t>
      </w:r>
      <w:r>
        <w:rPr>
          <w:color w:val="404042"/>
          <w:spacing w:val="-5"/>
          <w:sz w:val="16"/>
        </w:rPr>
        <w:t> </w:t>
      </w:r>
      <w:r>
        <w:rPr>
          <w:color w:val="404042"/>
          <w:spacing w:val="-2"/>
          <w:sz w:val="16"/>
        </w:rPr>
        <w:t>e</w:t>
      </w:r>
      <w:r>
        <w:rPr>
          <w:color w:val="404042"/>
          <w:spacing w:val="-5"/>
          <w:sz w:val="16"/>
        </w:rPr>
        <w:t> </w:t>
      </w:r>
      <w:r>
        <w:rPr>
          <w:color w:val="404042"/>
          <w:spacing w:val="-2"/>
          <w:sz w:val="16"/>
        </w:rPr>
        <w:t>extensão</w:t>
      </w:r>
      <w:r>
        <w:rPr>
          <w:color w:val="404042"/>
          <w:spacing w:val="-5"/>
          <w:sz w:val="16"/>
        </w:rPr>
        <w:t> </w:t>
      </w:r>
      <w:r>
        <w:rPr>
          <w:color w:val="404042"/>
          <w:spacing w:val="-2"/>
          <w:sz w:val="16"/>
        </w:rPr>
        <w:t>rural;</w:t>
      </w:r>
      <w:r>
        <w:rPr>
          <w:color w:val="404042"/>
          <w:spacing w:val="-5"/>
          <w:sz w:val="16"/>
        </w:rPr>
        <w:t> </w:t>
      </w:r>
      <w:r>
        <w:rPr>
          <w:color w:val="404042"/>
          <w:spacing w:val="-2"/>
          <w:sz w:val="16"/>
        </w:rPr>
        <w:t>ou</w:t>
      </w:r>
      <w:r>
        <w:rPr>
          <w:color w:val="404042"/>
          <w:spacing w:val="-5"/>
          <w:sz w:val="16"/>
        </w:rPr>
        <w:t> </w:t>
      </w:r>
      <w:r>
        <w:rPr>
          <w:color w:val="404042"/>
          <w:spacing w:val="-2"/>
          <w:sz w:val="16"/>
        </w:rPr>
        <w:t>ser </w:t>
      </w:r>
      <w:r>
        <w:rPr>
          <w:color w:val="404042"/>
          <w:sz w:val="16"/>
        </w:rPr>
        <w:t>capacitada</w:t>
      </w:r>
      <w:r>
        <w:rPr>
          <w:color w:val="404042"/>
          <w:spacing w:val="-17"/>
          <w:sz w:val="16"/>
        </w:rPr>
        <w:t> </w:t>
      </w:r>
      <w:r>
        <w:rPr>
          <w:color w:val="404042"/>
          <w:sz w:val="16"/>
        </w:rPr>
        <w:t>para</w:t>
      </w:r>
      <w:r>
        <w:rPr>
          <w:color w:val="404042"/>
          <w:spacing w:val="-17"/>
          <w:sz w:val="16"/>
        </w:rPr>
        <w:t> </w:t>
      </w:r>
      <w:r>
        <w:rPr>
          <w:color w:val="404042"/>
          <w:sz w:val="16"/>
        </w:rPr>
        <w:t>execução</w:t>
      </w:r>
      <w:r>
        <w:rPr>
          <w:color w:val="404042"/>
          <w:spacing w:val="-17"/>
          <w:sz w:val="16"/>
        </w:rPr>
        <w:t> </w:t>
      </w:r>
      <w:r>
        <w:rPr>
          <w:color w:val="404042"/>
          <w:sz w:val="16"/>
        </w:rPr>
        <w:t>de</w:t>
      </w:r>
      <w:r>
        <w:rPr>
          <w:color w:val="404042"/>
          <w:spacing w:val="-17"/>
          <w:sz w:val="16"/>
        </w:rPr>
        <w:t> </w:t>
      </w:r>
      <w:r>
        <w:rPr>
          <w:color w:val="404042"/>
          <w:sz w:val="16"/>
        </w:rPr>
        <w:t>atividades</w:t>
      </w:r>
      <w:r>
        <w:rPr>
          <w:color w:val="404042"/>
          <w:spacing w:val="-17"/>
          <w:sz w:val="16"/>
        </w:rPr>
        <w:t> </w:t>
      </w:r>
      <w:r>
        <w:rPr>
          <w:color w:val="404042"/>
          <w:sz w:val="16"/>
        </w:rPr>
        <w:t>ou</w:t>
      </w:r>
      <w:r>
        <w:rPr>
          <w:color w:val="404042"/>
          <w:spacing w:val="-17"/>
          <w:sz w:val="16"/>
        </w:rPr>
        <w:t> </w:t>
      </w:r>
      <w:r>
        <w:rPr>
          <w:color w:val="404042"/>
          <w:sz w:val="16"/>
        </w:rPr>
        <w:t>de</w:t>
      </w:r>
      <w:r>
        <w:rPr>
          <w:color w:val="404042"/>
          <w:spacing w:val="-17"/>
          <w:sz w:val="16"/>
        </w:rPr>
        <w:t> </w:t>
      </w:r>
      <w:r>
        <w:rPr>
          <w:color w:val="404042"/>
          <w:sz w:val="16"/>
        </w:rPr>
        <w:t>projetos</w:t>
      </w:r>
      <w:r>
        <w:rPr>
          <w:color w:val="404042"/>
          <w:spacing w:val="-17"/>
          <w:sz w:val="16"/>
        </w:rPr>
        <w:t> </w:t>
      </w:r>
      <w:r>
        <w:rPr>
          <w:color w:val="404042"/>
          <w:sz w:val="16"/>
        </w:rPr>
        <w:t>de</w:t>
      </w:r>
      <w:r>
        <w:rPr>
          <w:color w:val="404042"/>
          <w:spacing w:val="-17"/>
          <w:sz w:val="16"/>
        </w:rPr>
        <w:t> </w:t>
      </w:r>
      <w:r>
        <w:rPr>
          <w:color w:val="404042"/>
          <w:sz w:val="16"/>
        </w:rPr>
        <w:t>interesse</w:t>
      </w:r>
      <w:r>
        <w:rPr>
          <w:color w:val="404042"/>
          <w:spacing w:val="-17"/>
          <w:sz w:val="16"/>
        </w:rPr>
        <w:t> </w:t>
      </w:r>
      <w:r>
        <w:rPr>
          <w:color w:val="404042"/>
          <w:sz w:val="16"/>
        </w:rPr>
        <w:t>público</w:t>
      </w:r>
      <w:r>
        <w:rPr>
          <w:color w:val="404042"/>
          <w:spacing w:val="-17"/>
          <w:sz w:val="16"/>
        </w:rPr>
        <w:t> </w:t>
      </w:r>
      <w:r>
        <w:rPr>
          <w:color w:val="404042"/>
          <w:sz w:val="16"/>
        </w:rPr>
        <w:t>e</w:t>
      </w:r>
      <w:r>
        <w:rPr>
          <w:color w:val="404042"/>
          <w:spacing w:val="-17"/>
          <w:sz w:val="16"/>
        </w:rPr>
        <w:t> </w:t>
      </w:r>
      <w:r>
        <w:rPr>
          <w:color w:val="404042"/>
          <w:sz w:val="16"/>
        </w:rPr>
        <w:t>de</w:t>
      </w:r>
      <w:r>
        <w:rPr>
          <w:color w:val="404042"/>
          <w:spacing w:val="-17"/>
          <w:sz w:val="16"/>
        </w:rPr>
        <w:t> </w:t>
      </w:r>
      <w:r>
        <w:rPr>
          <w:color w:val="404042"/>
          <w:sz w:val="16"/>
        </w:rPr>
        <w:t>cunho</w:t>
      </w:r>
      <w:r>
        <w:rPr>
          <w:color w:val="404042"/>
          <w:spacing w:val="-17"/>
          <w:sz w:val="16"/>
        </w:rPr>
        <w:t> </w:t>
      </w:r>
      <w:r>
        <w:rPr>
          <w:color w:val="404042"/>
          <w:sz w:val="16"/>
        </w:rPr>
        <w:t>social.</w:t>
      </w:r>
    </w:p>
    <w:p>
      <w:pPr>
        <w:pStyle w:val="ListParagraph"/>
        <w:spacing w:after="0" w:line="240" w:lineRule="auto"/>
        <w:jc w:val="both"/>
        <w:rPr>
          <w:sz w:val="16"/>
        </w:rPr>
        <w:sectPr>
          <w:footerReference w:type="default" r:id="rId75"/>
          <w:pgSz w:w="8400" w:h="11910"/>
          <w:pgMar w:header="0" w:footer="0" w:top="880" w:bottom="0" w:left="0" w:right="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38"/>
        <w:rPr>
          <w:sz w:val="28"/>
        </w:rPr>
      </w:pPr>
    </w:p>
    <w:p>
      <w:pPr>
        <w:spacing w:line="213" w:lineRule="auto" w:before="0"/>
        <w:ind w:left="960" w:right="1566" w:firstLine="0"/>
        <w:jc w:val="left"/>
        <w:rPr>
          <w:sz w:val="28"/>
        </w:rPr>
      </w:pPr>
      <w:r>
        <w:rPr>
          <w:sz w:val="28"/>
        </w:rPr>
        <mc:AlternateContent>
          <mc:Choice Requires="wps">
            <w:drawing>
              <wp:anchor distT="0" distB="0" distL="0" distR="0" allowOverlap="1" layoutInCell="1" locked="0" behindDoc="1" simplePos="0" relativeHeight="483823616">
                <wp:simplePos x="0" y="0"/>
                <wp:positionH relativeFrom="page">
                  <wp:posOffset>0</wp:posOffset>
                </wp:positionH>
                <wp:positionV relativeFrom="paragraph">
                  <wp:posOffset>-4661435</wp:posOffset>
                </wp:positionV>
                <wp:extent cx="5324475" cy="5328285"/>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5324475" cy="5328285"/>
                          <a:chExt cx="5324475" cy="5328285"/>
                        </a:xfrm>
                      </wpg:grpSpPr>
                      <pic:pic>
                        <pic:nvPicPr>
                          <pic:cNvPr id="265" name="Image 265"/>
                          <pic:cNvPicPr/>
                        </pic:nvPicPr>
                        <pic:blipFill>
                          <a:blip r:embed="rId78" cstate="print"/>
                          <a:stretch>
                            <a:fillRect/>
                          </a:stretch>
                        </pic:blipFill>
                        <pic:spPr>
                          <a:xfrm>
                            <a:off x="0" y="0"/>
                            <a:ext cx="5324055" cy="5327992"/>
                          </a:xfrm>
                          <a:prstGeom prst="rect">
                            <a:avLst/>
                          </a:prstGeom>
                        </pic:spPr>
                      </pic:pic>
                      <wps:wsp>
                        <wps:cNvPr id="266" name="Graphic 266"/>
                        <wps:cNvSpPr/>
                        <wps:spPr>
                          <a:xfrm>
                            <a:off x="0" y="0"/>
                            <a:ext cx="5324475" cy="5328285"/>
                          </a:xfrm>
                          <a:custGeom>
                            <a:avLst/>
                            <a:gdLst/>
                            <a:ahLst/>
                            <a:cxnLst/>
                            <a:rect l="l" t="t" r="r" b="b"/>
                            <a:pathLst>
                              <a:path w="5324475" h="5328285">
                                <a:moveTo>
                                  <a:pt x="5324055" y="0"/>
                                </a:moveTo>
                                <a:lnTo>
                                  <a:pt x="0" y="0"/>
                                </a:lnTo>
                                <a:lnTo>
                                  <a:pt x="0" y="5327992"/>
                                </a:lnTo>
                                <a:lnTo>
                                  <a:pt x="5324055" y="5327992"/>
                                </a:lnTo>
                                <a:lnTo>
                                  <a:pt x="5324055" y="0"/>
                                </a:lnTo>
                                <a:close/>
                              </a:path>
                            </a:pathLst>
                          </a:custGeom>
                          <a:solidFill>
                            <a:srgbClr val="AE3492">
                              <a:alpha val="75000"/>
                            </a:srgbClr>
                          </a:solidFill>
                        </wps:spPr>
                        <wps:bodyPr wrap="square" lIns="0" tIns="0" rIns="0" bIns="0" rtlCol="0">
                          <a:prstTxWarp prst="textNoShape">
                            <a:avLst/>
                          </a:prstTxWarp>
                          <a:noAutofit/>
                        </wps:bodyPr>
                      </wps:wsp>
                      <wps:wsp>
                        <wps:cNvPr id="267" name="Graphic 267"/>
                        <wps:cNvSpPr/>
                        <wps:spPr>
                          <a:xfrm>
                            <a:off x="610019" y="4667351"/>
                            <a:ext cx="3688715" cy="558800"/>
                          </a:xfrm>
                          <a:custGeom>
                            <a:avLst/>
                            <a:gdLst/>
                            <a:ahLst/>
                            <a:cxnLst/>
                            <a:rect l="l" t="t" r="r" b="b"/>
                            <a:pathLst>
                              <a:path w="3688715" h="558800">
                                <a:moveTo>
                                  <a:pt x="3368446" y="0"/>
                                </a:moveTo>
                                <a:lnTo>
                                  <a:pt x="0" y="0"/>
                                </a:lnTo>
                                <a:lnTo>
                                  <a:pt x="0" y="177800"/>
                                </a:lnTo>
                                <a:lnTo>
                                  <a:pt x="3368446" y="177800"/>
                                </a:lnTo>
                                <a:lnTo>
                                  <a:pt x="3368446" y="0"/>
                                </a:lnTo>
                                <a:close/>
                              </a:path>
                              <a:path w="3688715" h="558800">
                                <a:moveTo>
                                  <a:pt x="3502482" y="190500"/>
                                </a:moveTo>
                                <a:lnTo>
                                  <a:pt x="0" y="190500"/>
                                </a:lnTo>
                                <a:lnTo>
                                  <a:pt x="0" y="368300"/>
                                </a:lnTo>
                                <a:lnTo>
                                  <a:pt x="3502482" y="368300"/>
                                </a:lnTo>
                                <a:lnTo>
                                  <a:pt x="3502482" y="190500"/>
                                </a:lnTo>
                                <a:close/>
                              </a:path>
                              <a:path w="3688715" h="558800">
                                <a:moveTo>
                                  <a:pt x="3688308" y="381000"/>
                                </a:moveTo>
                                <a:lnTo>
                                  <a:pt x="0" y="381000"/>
                                </a:lnTo>
                                <a:lnTo>
                                  <a:pt x="0" y="558800"/>
                                </a:lnTo>
                                <a:lnTo>
                                  <a:pt x="3688308" y="558800"/>
                                </a:lnTo>
                                <a:lnTo>
                                  <a:pt x="3688308" y="381000"/>
                                </a:lnTo>
                                <a:close/>
                              </a:path>
                            </a:pathLst>
                          </a:custGeom>
                          <a:solidFill>
                            <a:srgbClr val="AE3492"/>
                          </a:solidFill>
                        </wps:spPr>
                        <wps:bodyPr wrap="square" lIns="0" tIns="0" rIns="0" bIns="0" rtlCol="0">
                          <a:prstTxWarp prst="textNoShape">
                            <a:avLst/>
                          </a:prstTxWarp>
                          <a:noAutofit/>
                        </wps:bodyPr>
                      </wps:wsp>
                    </wpg:wgp>
                  </a:graphicData>
                </a:graphic>
              </wp:anchor>
            </w:drawing>
          </mc:Choice>
          <mc:Fallback>
            <w:pict>
              <v:group style="position:absolute;margin-left:0pt;margin-top:-367.042175pt;width:419.25pt;height:419.55pt;mso-position-horizontal-relative:page;mso-position-vertical-relative:paragraph;z-index:-19492864" id="docshapegroup257" coordorigin="0,-7341" coordsize="8385,8391">
                <v:shape style="position:absolute;left:0;top:-7341;width:8385;height:8391" type="#_x0000_t75" id="docshape258" stroked="false">
                  <v:imagedata r:id="rId78" o:title=""/>
                </v:shape>
                <v:rect style="position:absolute;left:0;top:-7341;width:8385;height:8391" id="docshape259" filled="true" fillcolor="#ae3492" stroked="false">
                  <v:fill opacity="49152f" type="solid"/>
                </v:rect>
                <v:shape style="position:absolute;left:960;top:9;width:5809;height:880" id="docshape260" coordorigin="961,9" coordsize="5809,880" path="m6265,9l961,9,961,289,6265,289,6265,9xm6476,309l961,309,961,589,6476,589,6476,309xm6769,609l961,609,961,889,6769,889,6769,609xe" filled="true" fillcolor="#ae3492" stroked="false">
                  <v:path arrowok="t"/>
                  <v:fill type="solid"/>
                </v:shape>
                <w10:wrap type="none"/>
              </v:group>
            </w:pict>
          </mc:Fallback>
        </mc:AlternateContent>
      </w:r>
      <w:r>
        <w:rPr>
          <w:color w:val="FFFFFF"/>
          <w:w w:val="105"/>
          <w:sz w:val="28"/>
        </w:rPr>
        <w:t>Os fundamentos, princípios e diretrizes aplicados ao regime jurídico de parcerias</w:t>
      </w:r>
    </w:p>
    <w:p>
      <w:pPr>
        <w:spacing w:line="286" w:lineRule="exact" w:before="0"/>
        <w:ind w:left="960" w:right="0" w:firstLine="0"/>
        <w:jc w:val="left"/>
        <w:rPr>
          <w:sz w:val="28"/>
        </w:rPr>
      </w:pPr>
      <w:r>
        <w:rPr>
          <w:color w:val="FFFFFF"/>
          <w:w w:val="105"/>
          <w:sz w:val="28"/>
        </w:rPr>
        <w:t>visam</w:t>
      </w:r>
      <w:r>
        <w:rPr>
          <w:color w:val="FFFFFF"/>
          <w:spacing w:val="7"/>
          <w:w w:val="105"/>
          <w:sz w:val="28"/>
        </w:rPr>
        <w:t> </w:t>
      </w:r>
      <w:r>
        <w:rPr>
          <w:color w:val="FFFFFF"/>
          <w:w w:val="105"/>
          <w:sz w:val="28"/>
        </w:rPr>
        <w:t>a</w:t>
      </w:r>
      <w:r>
        <w:rPr>
          <w:color w:val="FFFFFF"/>
          <w:spacing w:val="8"/>
          <w:w w:val="105"/>
          <w:sz w:val="28"/>
        </w:rPr>
        <w:t> </w:t>
      </w:r>
      <w:r>
        <w:rPr>
          <w:color w:val="FFFFFF"/>
          <w:w w:val="105"/>
          <w:sz w:val="28"/>
        </w:rPr>
        <w:t>promover</w:t>
      </w:r>
      <w:r>
        <w:rPr>
          <w:color w:val="FFFFFF"/>
          <w:spacing w:val="8"/>
          <w:w w:val="105"/>
          <w:sz w:val="28"/>
        </w:rPr>
        <w:t> </w:t>
      </w:r>
      <w:r>
        <w:rPr>
          <w:color w:val="FFFFFF"/>
          <w:w w:val="105"/>
          <w:sz w:val="28"/>
        </w:rPr>
        <w:t>uma</w:t>
      </w:r>
      <w:r>
        <w:rPr>
          <w:color w:val="FFFFFF"/>
          <w:spacing w:val="7"/>
          <w:w w:val="105"/>
          <w:sz w:val="28"/>
        </w:rPr>
        <w:t> </w:t>
      </w:r>
      <w:r>
        <w:rPr>
          <w:color w:val="FFFFFF"/>
          <w:w w:val="105"/>
          <w:sz w:val="28"/>
        </w:rPr>
        <w:t>gestão</w:t>
      </w:r>
      <w:r>
        <w:rPr>
          <w:color w:val="FFFFFF"/>
          <w:spacing w:val="8"/>
          <w:w w:val="105"/>
          <w:sz w:val="28"/>
        </w:rPr>
        <w:t> </w:t>
      </w:r>
      <w:r>
        <w:rPr>
          <w:color w:val="FFFFFF"/>
          <w:w w:val="105"/>
          <w:sz w:val="28"/>
        </w:rPr>
        <w:t>pública</w:t>
      </w:r>
      <w:r>
        <w:rPr>
          <w:color w:val="FFFFFF"/>
          <w:spacing w:val="8"/>
          <w:w w:val="105"/>
          <w:sz w:val="28"/>
        </w:rPr>
        <w:t> </w:t>
      </w:r>
      <w:r>
        <w:rPr>
          <w:color w:val="FFFFFF"/>
          <w:spacing w:val="-4"/>
          <w:w w:val="105"/>
          <w:sz w:val="28"/>
        </w:rPr>
        <w:t>mais</w:t>
      </w:r>
    </w:p>
    <w:p>
      <w:pPr>
        <w:spacing w:line="213" w:lineRule="auto" w:before="11"/>
        <w:ind w:left="960" w:right="1566" w:firstLine="0"/>
        <w:jc w:val="left"/>
        <w:rPr>
          <w:sz w:val="28"/>
        </w:rPr>
      </w:pPr>
      <w:r>
        <w:rPr>
          <w:color w:val="FFFFFF"/>
          <w:w w:val="105"/>
          <w:sz w:val="28"/>
          <w:shd w:fill="AE3492" w:color="auto" w:val="clear"/>
        </w:rPr>
        <w:t>transparente, democrática e eficiente. Além </w:t>
      </w:r>
      <w:r>
        <w:rPr>
          <w:color w:val="FFFFFF"/>
          <w:w w:val="105"/>
          <w:sz w:val="28"/>
        </w:rPr>
        <w:t> </w:t>
      </w:r>
      <w:r>
        <w:rPr>
          <w:color w:val="FFFFFF"/>
          <w:w w:val="105"/>
          <w:sz w:val="28"/>
          <w:shd w:fill="AE3492" w:color="auto" w:val="clear"/>
        </w:rPr>
        <w:t>disso, visam auxiliar na tomada de decisão </w:t>
      </w:r>
      <w:r>
        <w:rPr>
          <w:color w:val="FFFFFF"/>
          <w:w w:val="105"/>
          <w:sz w:val="28"/>
        </w:rPr>
        <w:t> </w:t>
      </w:r>
      <w:r>
        <w:rPr>
          <w:color w:val="FFFFFF"/>
          <w:w w:val="105"/>
          <w:sz w:val="28"/>
          <w:shd w:fill="AE3492" w:color="auto" w:val="clear"/>
        </w:rPr>
        <w:t>dos atores envolvidos na gestão da parceria, </w:t>
      </w:r>
      <w:r>
        <w:rPr>
          <w:color w:val="FFFFFF"/>
          <w:w w:val="105"/>
          <w:sz w:val="28"/>
        </w:rPr>
        <w:t> </w:t>
      </w:r>
      <w:r>
        <w:rPr>
          <w:color w:val="FFFFFF"/>
          <w:w w:val="105"/>
          <w:sz w:val="28"/>
          <w:shd w:fill="AE3492" w:color="auto" w:val="clear"/>
        </w:rPr>
        <w:t>assegurando a melhoria da execução das</w:t>
      </w:r>
      <w:r>
        <w:rPr>
          <w:color w:val="FFFFFF"/>
          <w:spacing w:val="40"/>
          <w:w w:val="105"/>
          <w:sz w:val="28"/>
          <w:shd w:fill="AE3492" w:color="auto" w:val="clear"/>
        </w:rPr>
        <w:t> </w:t>
      </w:r>
    </w:p>
    <w:p>
      <w:pPr>
        <w:spacing w:line="284" w:lineRule="exact" w:before="0"/>
        <w:ind w:left="960" w:right="0" w:firstLine="0"/>
        <w:jc w:val="left"/>
        <w:rPr>
          <w:sz w:val="28"/>
        </w:rPr>
      </w:pPr>
      <w:r>
        <w:rPr>
          <w:color w:val="FFFFFF"/>
          <w:w w:val="105"/>
          <w:sz w:val="28"/>
          <w:shd w:fill="AE3492" w:color="auto" w:val="clear"/>
        </w:rPr>
        <w:t>políticas</w:t>
      </w:r>
      <w:r>
        <w:rPr>
          <w:color w:val="FFFFFF"/>
          <w:spacing w:val="50"/>
          <w:w w:val="105"/>
          <w:sz w:val="28"/>
          <w:shd w:fill="AE3492" w:color="auto" w:val="clear"/>
        </w:rPr>
        <w:t> </w:t>
      </w:r>
      <w:r>
        <w:rPr>
          <w:color w:val="FFFFFF"/>
          <w:w w:val="105"/>
          <w:sz w:val="28"/>
          <w:shd w:fill="AE3492" w:color="auto" w:val="clear"/>
        </w:rPr>
        <w:t>públicas,</w:t>
      </w:r>
      <w:r>
        <w:rPr>
          <w:color w:val="FFFFFF"/>
          <w:spacing w:val="39"/>
          <w:w w:val="105"/>
          <w:sz w:val="28"/>
          <w:shd w:fill="AE3492" w:color="auto" w:val="clear"/>
        </w:rPr>
        <w:t> </w:t>
      </w:r>
      <w:r>
        <w:rPr>
          <w:color w:val="FFFFFF"/>
          <w:w w:val="105"/>
          <w:sz w:val="28"/>
          <w:shd w:fill="AE3492" w:color="auto" w:val="clear"/>
        </w:rPr>
        <w:t>oferecendo</w:t>
      </w:r>
      <w:r>
        <w:rPr>
          <w:color w:val="FFFFFF"/>
          <w:spacing w:val="50"/>
          <w:w w:val="105"/>
          <w:sz w:val="28"/>
          <w:shd w:fill="AE3492" w:color="auto" w:val="clear"/>
        </w:rPr>
        <w:t> </w:t>
      </w:r>
      <w:r>
        <w:rPr>
          <w:color w:val="FFFFFF"/>
          <w:spacing w:val="-2"/>
          <w:w w:val="105"/>
          <w:sz w:val="28"/>
          <w:shd w:fill="AE3492" w:color="auto" w:val="clear"/>
        </w:rPr>
        <w:t>melhores</w:t>
      </w:r>
      <w:r>
        <w:rPr>
          <w:color w:val="FFFFFF"/>
          <w:spacing w:val="40"/>
          <w:w w:val="105"/>
          <w:sz w:val="28"/>
          <w:shd w:fill="AE3492" w:color="auto" w:val="clear"/>
        </w:rPr>
        <w:t> </w:t>
      </w:r>
    </w:p>
    <w:p>
      <w:pPr>
        <w:spacing w:line="213" w:lineRule="auto" w:before="12"/>
        <w:ind w:left="960" w:right="1566" w:firstLine="0"/>
        <w:jc w:val="left"/>
        <w:rPr>
          <w:sz w:val="28"/>
        </w:rPr>
      </w:pPr>
      <w:r>
        <w:rPr>
          <w:color w:val="FFFFFF"/>
          <w:w w:val="105"/>
          <w:sz w:val="28"/>
          <w:shd w:fill="AE3492" w:color="auto" w:val="clear"/>
        </w:rPr>
        <w:t>serviços aos beneficiários e garantindo que </w:t>
      </w:r>
      <w:r>
        <w:rPr>
          <w:color w:val="FFFFFF"/>
          <w:w w:val="105"/>
          <w:sz w:val="28"/>
        </w:rPr>
        <w:t> </w:t>
      </w:r>
      <w:r>
        <w:rPr>
          <w:color w:val="FFFFFF"/>
          <w:w w:val="105"/>
          <w:sz w:val="28"/>
          <w:shd w:fill="AE3492" w:color="auto" w:val="clear"/>
        </w:rPr>
        <w:t>os recursos públicos sejam utilizados de</w:t>
      </w:r>
      <w:r>
        <w:rPr>
          <w:color w:val="FFFFFF"/>
          <w:spacing w:val="40"/>
          <w:w w:val="105"/>
          <w:sz w:val="28"/>
          <w:shd w:fill="AE3492" w:color="auto" w:val="clear"/>
        </w:rPr>
        <w:t> </w:t>
      </w:r>
    </w:p>
    <w:p>
      <w:pPr>
        <w:spacing w:line="213" w:lineRule="auto" w:before="0"/>
        <w:ind w:left="960" w:right="0" w:firstLine="0"/>
        <w:jc w:val="left"/>
        <w:rPr>
          <w:sz w:val="28"/>
        </w:rPr>
      </w:pPr>
      <w:r>
        <w:rPr>
          <w:color w:val="FFFFFF"/>
          <w:sz w:val="28"/>
          <w:shd w:fill="AE3492" w:color="auto" w:val="clear"/>
        </w:rPr>
        <w:t>maneira justa e produtiva, contribuindo para o </w:t>
      </w:r>
      <w:r>
        <w:rPr>
          <w:color w:val="FFFFFF"/>
          <w:spacing w:val="40"/>
          <w:w w:val="105"/>
          <w:sz w:val="28"/>
        </w:rPr>
        <w:t> </w:t>
      </w:r>
      <w:r>
        <w:rPr>
          <w:color w:val="FFFFFF"/>
          <w:w w:val="105"/>
          <w:sz w:val="28"/>
          <w:shd w:fill="AE3492" w:color="auto" w:val="clear"/>
        </w:rPr>
        <w:t>desenvolvimento social e econômico do país.</w:t>
      </w:r>
      <w:r>
        <w:rPr>
          <w:color w:val="FFFFFF"/>
          <w:spacing w:val="40"/>
          <w:w w:val="105"/>
          <w:sz w:val="28"/>
          <w:shd w:fill="AE3492" w:color="auto" w:val="clear"/>
        </w:rPr>
        <w:t> </w:t>
      </w:r>
    </w:p>
    <w:p>
      <w:pPr>
        <w:spacing w:after="0" w:line="213" w:lineRule="auto"/>
        <w:jc w:val="left"/>
        <w:rPr>
          <w:sz w:val="28"/>
        </w:rPr>
        <w:sectPr>
          <w:footerReference w:type="even" r:id="rId77"/>
          <w:pgSz w:w="8400" w:h="11910"/>
          <w:pgMar w:header="0" w:footer="520" w:top="0" w:bottom="720" w:left="0" w:right="0"/>
          <w:pgNumType w:start="26"/>
        </w:sectPr>
      </w:pPr>
    </w:p>
    <w:p>
      <w:pPr>
        <w:pStyle w:val="Heading1"/>
        <w:spacing w:before="871"/>
      </w:pPr>
      <w:r>
        <w:rPr/>
        <mc:AlternateContent>
          <mc:Choice Requires="wps">
            <w:drawing>
              <wp:anchor distT="0" distB="0" distL="0" distR="0" allowOverlap="1" layoutInCell="1" locked="0" behindDoc="1" simplePos="0" relativeHeight="483824128">
                <wp:simplePos x="0" y="0"/>
                <wp:positionH relativeFrom="page">
                  <wp:posOffset>0</wp:posOffset>
                </wp:positionH>
                <wp:positionV relativeFrom="page">
                  <wp:posOffset>3384003</wp:posOffset>
                </wp:positionV>
                <wp:extent cx="5328285" cy="4176395"/>
                <wp:effectExtent l="0" t="0" r="0" b="0"/>
                <wp:wrapNone/>
                <wp:docPr id="268" name="Graphic 268"/>
                <wp:cNvGraphicFramePr>
                  <a:graphicFrameLocks/>
                </wp:cNvGraphicFramePr>
                <a:graphic>
                  <a:graphicData uri="http://schemas.microsoft.com/office/word/2010/wordprocessingShape">
                    <wps:wsp>
                      <wps:cNvPr id="268" name="Graphic 268"/>
                      <wps:cNvSpPr/>
                      <wps:spPr>
                        <a:xfrm>
                          <a:off x="0" y="0"/>
                          <a:ext cx="5328285" cy="4176395"/>
                        </a:xfrm>
                        <a:custGeom>
                          <a:avLst/>
                          <a:gdLst/>
                          <a:ahLst/>
                          <a:cxnLst/>
                          <a:rect l="l" t="t" r="r" b="b"/>
                          <a:pathLst>
                            <a:path w="5328285" h="4176395">
                              <a:moveTo>
                                <a:pt x="5328005" y="0"/>
                              </a:moveTo>
                              <a:lnTo>
                                <a:pt x="0" y="0"/>
                              </a:lnTo>
                              <a:lnTo>
                                <a:pt x="0" y="4176001"/>
                              </a:lnTo>
                              <a:lnTo>
                                <a:pt x="5328005" y="4176001"/>
                              </a:lnTo>
                              <a:lnTo>
                                <a:pt x="5328005" y="0"/>
                              </a:lnTo>
                              <a:close/>
                            </a:path>
                          </a:pathLst>
                        </a:custGeom>
                        <a:solidFill>
                          <a:srgbClr val="F8A930"/>
                        </a:solidFill>
                      </wps:spPr>
                      <wps:bodyPr wrap="square" lIns="0" tIns="0" rIns="0" bIns="0" rtlCol="0">
                        <a:prstTxWarp prst="textNoShape">
                          <a:avLst/>
                        </a:prstTxWarp>
                        <a:noAutofit/>
                      </wps:bodyPr>
                    </wps:wsp>
                  </a:graphicData>
                </a:graphic>
              </wp:anchor>
            </w:drawing>
          </mc:Choice>
          <mc:Fallback>
            <w:pict>
              <v:rect style="position:absolute;margin-left:0pt;margin-top:266.457001pt;width:419.528pt;height:328.819pt;mso-position-horizontal-relative:page;mso-position-vertical-relative:page;z-index:-19492352" id="docshape261" filled="true" fillcolor="#f8a930" stroked="false">
                <v:fill type="solid"/>
                <w10:wrap type="none"/>
              </v:rect>
            </w:pict>
          </mc:Fallback>
        </mc:AlternateContent>
      </w:r>
      <w:r>
        <w:rPr>
          <w:color w:val="F8A930"/>
          <w:spacing w:val="90"/>
          <w:w w:val="120"/>
        </w:rPr>
        <w:t>3.</w:t>
      </w:r>
    </w:p>
    <w:p>
      <w:pPr>
        <w:pStyle w:val="Heading2"/>
        <w:spacing w:line="187" w:lineRule="auto"/>
      </w:pPr>
      <w:r>
        <w:rPr>
          <w:color w:val="FFFFFF"/>
        </w:rPr>
        <w:t>O ǪUE S6O </w:t>
      </w:r>
      <w:r>
        <w:rPr>
          <w:color w:val="FFFFFF"/>
        </w:rPr>
        <w:t>6S </w:t>
      </w:r>
      <w:r>
        <w:rPr>
          <w:color w:val="FFFFFF"/>
          <w:spacing w:val="-2"/>
          <w:w w:val="110"/>
        </w:rPr>
        <w:t>P6RCERI6S?</w:t>
      </w: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spacing w:before="248"/>
        <w:rPr>
          <w:rFonts w:ascii="Lucida Sans Unicode"/>
        </w:rPr>
      </w:pPr>
    </w:p>
    <w:p>
      <w:pPr>
        <w:pStyle w:val="BodyText"/>
        <w:spacing w:before="1"/>
        <w:ind w:right="245"/>
        <w:jc w:val="right"/>
      </w:pPr>
      <w:r>
        <w:rPr>
          <w:color w:val="FFFFFF"/>
          <w:spacing w:val="-5"/>
        </w:rPr>
        <w:t>27</w:t>
      </w:r>
    </w:p>
    <w:p>
      <w:pPr>
        <w:pStyle w:val="BodyText"/>
        <w:spacing w:after="0"/>
        <w:jc w:val="right"/>
        <w:sectPr>
          <w:footerReference w:type="default" r:id="rId79"/>
          <w:pgSz w:w="8400" w:h="11910"/>
          <w:pgMar w:header="0" w:footer="0" w:top="1340" w:bottom="0" w:left="0" w:right="0"/>
        </w:sectPr>
      </w:pPr>
    </w:p>
    <w:p>
      <w:pPr>
        <w:pStyle w:val="BodyText"/>
        <w:spacing w:before="72"/>
        <w:ind w:left="963" w:right="959"/>
        <w:jc w:val="both"/>
      </w:pPr>
      <w:r>
        <w:rPr/>
        <mc:AlternateContent>
          <mc:Choice Requires="wps">
            <w:drawing>
              <wp:anchor distT="0" distB="0" distL="0" distR="0" allowOverlap="1" layoutInCell="1" locked="0" behindDoc="0" simplePos="0" relativeHeight="15780352">
                <wp:simplePos x="0" y="0"/>
                <wp:positionH relativeFrom="page">
                  <wp:posOffset>0</wp:posOffset>
                </wp:positionH>
                <wp:positionV relativeFrom="page">
                  <wp:posOffset>4338002</wp:posOffset>
                </wp:positionV>
                <wp:extent cx="5328285" cy="3222625"/>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5328285" cy="3222625"/>
                          <a:chExt cx="5328285" cy="3222625"/>
                        </a:xfrm>
                      </wpg:grpSpPr>
                      <pic:pic>
                        <pic:nvPicPr>
                          <pic:cNvPr id="270" name="Image 270"/>
                          <pic:cNvPicPr/>
                        </pic:nvPicPr>
                        <pic:blipFill>
                          <a:blip r:embed="rId81" cstate="print"/>
                          <a:stretch>
                            <a:fillRect/>
                          </a:stretch>
                        </pic:blipFill>
                        <pic:spPr>
                          <a:xfrm>
                            <a:off x="0" y="12"/>
                            <a:ext cx="5327992" cy="3221990"/>
                          </a:xfrm>
                          <a:prstGeom prst="rect">
                            <a:avLst/>
                          </a:prstGeom>
                        </pic:spPr>
                      </pic:pic>
                      <wps:wsp>
                        <wps:cNvPr id="271" name="Graphic 271"/>
                        <wps:cNvSpPr/>
                        <wps:spPr>
                          <a:xfrm>
                            <a:off x="0" y="0"/>
                            <a:ext cx="5328285" cy="3222625"/>
                          </a:xfrm>
                          <a:custGeom>
                            <a:avLst/>
                            <a:gdLst/>
                            <a:ahLst/>
                            <a:cxnLst/>
                            <a:rect l="l" t="t" r="r" b="b"/>
                            <a:pathLst>
                              <a:path w="5328285" h="3222625">
                                <a:moveTo>
                                  <a:pt x="5328005" y="0"/>
                                </a:moveTo>
                                <a:lnTo>
                                  <a:pt x="0" y="0"/>
                                </a:lnTo>
                                <a:lnTo>
                                  <a:pt x="0" y="3222002"/>
                                </a:lnTo>
                                <a:lnTo>
                                  <a:pt x="5328005" y="3222002"/>
                                </a:lnTo>
                                <a:lnTo>
                                  <a:pt x="5328005" y="0"/>
                                </a:lnTo>
                                <a:close/>
                              </a:path>
                            </a:pathLst>
                          </a:custGeom>
                          <a:solidFill>
                            <a:srgbClr val="F8A930"/>
                          </a:solidFill>
                        </wps:spPr>
                        <wps:bodyPr wrap="square" lIns="0" tIns="0" rIns="0" bIns="0" rtlCol="0">
                          <a:prstTxWarp prst="textNoShape">
                            <a:avLst/>
                          </a:prstTxWarp>
                          <a:noAutofit/>
                        </wps:bodyPr>
                      </wps:wsp>
                      <wps:wsp>
                        <wps:cNvPr id="272" name="Textbox 272"/>
                        <wps:cNvSpPr txBox="1"/>
                        <wps:spPr>
                          <a:xfrm>
                            <a:off x="152759" y="2890103"/>
                            <a:ext cx="164465" cy="153670"/>
                          </a:xfrm>
                          <a:prstGeom prst="rect">
                            <a:avLst/>
                          </a:prstGeom>
                        </wps:spPr>
                        <wps:txbx>
                          <w:txbxContent>
                            <w:p>
                              <w:pPr>
                                <w:spacing w:line="235" w:lineRule="exact" w:before="0"/>
                                <w:ind w:left="0" w:right="0" w:firstLine="0"/>
                                <w:jc w:val="left"/>
                                <w:rPr>
                                  <w:sz w:val="20"/>
                                </w:rPr>
                              </w:pPr>
                              <w:r>
                                <w:rPr>
                                  <w:color w:val="FFFFFF"/>
                                  <w:spacing w:val="-5"/>
                                  <w:w w:val="110"/>
                                  <w:sz w:val="20"/>
                                </w:rPr>
                                <w:t>28</w:t>
                              </w:r>
                            </w:p>
                          </w:txbxContent>
                        </wps:txbx>
                        <wps:bodyPr wrap="square" lIns="0" tIns="0" rIns="0" bIns="0" rtlCol="0">
                          <a:noAutofit/>
                        </wps:bodyPr>
                      </wps:wsp>
                    </wpg:wgp>
                  </a:graphicData>
                </a:graphic>
              </wp:anchor>
            </w:drawing>
          </mc:Choice>
          <mc:Fallback>
            <w:pict>
              <v:group style="position:absolute;margin-left:0pt;margin-top:341.575012pt;width:419.55pt;height:253.75pt;mso-position-horizontal-relative:page;mso-position-vertical-relative:page;z-index:15780352" id="docshapegroup262" coordorigin="0,6832" coordsize="8391,5075">
                <v:shape style="position:absolute;left:0;top:6831;width:8391;height:5074" type="#_x0000_t75" id="docshape263" stroked="false">
                  <v:imagedata r:id="rId81" o:title=""/>
                </v:shape>
                <v:rect style="position:absolute;left:0;top:6831;width:8391;height:5075" id="docshape264" filled="true" fillcolor="#f8a930" stroked="false">
                  <v:fill type="solid"/>
                </v:rect>
                <v:shape style="position:absolute;left:240;top:11382;width:259;height:242" type="#_x0000_t202" id="docshape265" filled="false" stroked="false">
                  <v:textbox inset="0,0,0,0">
                    <w:txbxContent>
                      <w:p>
                        <w:pPr>
                          <w:spacing w:line="235" w:lineRule="exact" w:before="0"/>
                          <w:ind w:left="0" w:right="0" w:firstLine="0"/>
                          <w:jc w:val="left"/>
                          <w:rPr>
                            <w:sz w:val="20"/>
                          </w:rPr>
                        </w:pPr>
                        <w:r>
                          <w:rPr>
                            <w:color w:val="FFFFFF"/>
                            <w:spacing w:val="-5"/>
                            <w:w w:val="110"/>
                            <w:sz w:val="20"/>
                          </w:rPr>
                          <w:t>28</w:t>
                        </w:r>
                      </w:p>
                    </w:txbxContent>
                  </v:textbox>
                  <w10:wrap type="none"/>
                </v:shape>
                <w10:wrap type="none"/>
              </v:group>
            </w:pict>
          </mc:Fallback>
        </mc:AlternateContent>
      </w:r>
      <w:r>
        <w:rPr>
          <w:color w:val="404042"/>
        </w:rPr>
        <w:t>Este manual considera parcerias as relaçãos jurídicas estabelecidas formalmente entre a administração pública e organizações da sociedade civil, em regime de mútua cooperação, para a consecução de finalidades de</w:t>
      </w:r>
      <w:r>
        <w:rPr>
          <w:color w:val="404042"/>
          <w:spacing w:val="-4"/>
        </w:rPr>
        <w:t> </w:t>
      </w:r>
      <w:r>
        <w:rPr>
          <w:color w:val="404042"/>
        </w:rPr>
        <w:t>interesse</w:t>
      </w:r>
      <w:r>
        <w:rPr>
          <w:color w:val="404042"/>
          <w:spacing w:val="-4"/>
        </w:rPr>
        <w:t> </w:t>
      </w:r>
      <w:r>
        <w:rPr>
          <w:color w:val="404042"/>
        </w:rPr>
        <w:t>público</w:t>
      </w:r>
      <w:r>
        <w:rPr>
          <w:color w:val="404042"/>
          <w:spacing w:val="-4"/>
        </w:rPr>
        <w:t> </w:t>
      </w:r>
      <w:r>
        <w:rPr>
          <w:color w:val="404042"/>
        </w:rPr>
        <w:t>e</w:t>
      </w:r>
      <w:r>
        <w:rPr>
          <w:color w:val="404042"/>
          <w:spacing w:val="-4"/>
        </w:rPr>
        <w:t> </w:t>
      </w:r>
      <w:r>
        <w:rPr>
          <w:color w:val="404042"/>
        </w:rPr>
        <w:t>recíproco,</w:t>
      </w:r>
      <w:r>
        <w:rPr>
          <w:color w:val="404042"/>
          <w:spacing w:val="-4"/>
        </w:rPr>
        <w:t> </w:t>
      </w:r>
      <w:r>
        <w:rPr>
          <w:color w:val="404042"/>
        </w:rPr>
        <w:t>mediante</w:t>
      </w:r>
      <w:r>
        <w:rPr>
          <w:color w:val="404042"/>
          <w:spacing w:val="-4"/>
        </w:rPr>
        <w:t> </w:t>
      </w:r>
      <w:r>
        <w:rPr>
          <w:color w:val="404042"/>
        </w:rPr>
        <w:t>a</w:t>
      </w:r>
      <w:r>
        <w:rPr>
          <w:color w:val="404042"/>
          <w:spacing w:val="-4"/>
        </w:rPr>
        <w:t> </w:t>
      </w:r>
      <w:r>
        <w:rPr>
          <w:color w:val="404042"/>
        </w:rPr>
        <w:t>execução</w:t>
      </w:r>
      <w:r>
        <w:rPr>
          <w:color w:val="404042"/>
          <w:spacing w:val="-4"/>
        </w:rPr>
        <w:t> </w:t>
      </w:r>
      <w:r>
        <w:rPr>
          <w:color w:val="404042"/>
        </w:rPr>
        <w:t>de</w:t>
      </w:r>
      <w:r>
        <w:rPr>
          <w:color w:val="404042"/>
          <w:spacing w:val="-4"/>
        </w:rPr>
        <w:t> </w:t>
      </w:r>
      <w:r>
        <w:rPr>
          <w:color w:val="404042"/>
        </w:rPr>
        <w:t>atividade</w:t>
      </w:r>
      <w:r>
        <w:rPr>
          <w:color w:val="404042"/>
          <w:spacing w:val="-4"/>
        </w:rPr>
        <w:t> </w:t>
      </w:r>
      <w:r>
        <w:rPr>
          <w:color w:val="404042"/>
        </w:rPr>
        <w:t>ou</w:t>
      </w:r>
      <w:r>
        <w:rPr>
          <w:color w:val="404042"/>
          <w:spacing w:val="-4"/>
        </w:rPr>
        <w:t> </w:t>
      </w:r>
      <w:r>
        <w:rPr>
          <w:color w:val="404042"/>
        </w:rPr>
        <w:t>de </w:t>
      </w:r>
      <w:r>
        <w:rPr>
          <w:color w:val="404042"/>
          <w:spacing w:val="-2"/>
        </w:rPr>
        <w:t>projeto</w:t>
      </w:r>
      <w:r>
        <w:rPr>
          <w:color w:val="404042"/>
          <w:spacing w:val="-14"/>
        </w:rPr>
        <w:t> </w:t>
      </w:r>
      <w:r>
        <w:rPr>
          <w:color w:val="404042"/>
          <w:spacing w:val="-2"/>
        </w:rPr>
        <w:t>expressos</w:t>
      </w:r>
      <w:r>
        <w:rPr>
          <w:color w:val="404042"/>
          <w:spacing w:val="-14"/>
        </w:rPr>
        <w:t> </w:t>
      </w:r>
      <w:r>
        <w:rPr>
          <w:color w:val="404042"/>
          <w:spacing w:val="-2"/>
        </w:rPr>
        <w:t>em</w:t>
      </w:r>
      <w:r>
        <w:rPr>
          <w:color w:val="404042"/>
          <w:spacing w:val="-13"/>
        </w:rPr>
        <w:t> </w:t>
      </w:r>
      <w:r>
        <w:rPr>
          <w:color w:val="404042"/>
          <w:spacing w:val="-2"/>
        </w:rPr>
        <w:t>termos</w:t>
      </w:r>
      <w:r>
        <w:rPr>
          <w:color w:val="404042"/>
          <w:spacing w:val="-14"/>
        </w:rPr>
        <w:t> </w:t>
      </w:r>
      <w:r>
        <w:rPr>
          <w:color w:val="404042"/>
          <w:spacing w:val="-2"/>
        </w:rPr>
        <w:t>de</w:t>
      </w:r>
      <w:r>
        <w:rPr>
          <w:color w:val="404042"/>
          <w:spacing w:val="-14"/>
        </w:rPr>
        <w:t> </w:t>
      </w:r>
      <w:r>
        <w:rPr>
          <w:color w:val="404042"/>
          <w:spacing w:val="-2"/>
        </w:rPr>
        <w:t>colaboração,</w:t>
      </w:r>
      <w:r>
        <w:rPr>
          <w:color w:val="404042"/>
          <w:spacing w:val="-13"/>
        </w:rPr>
        <w:t> </w:t>
      </w:r>
      <w:r>
        <w:rPr>
          <w:color w:val="404042"/>
          <w:spacing w:val="-2"/>
        </w:rPr>
        <w:t>em</w:t>
      </w:r>
      <w:r>
        <w:rPr>
          <w:color w:val="404042"/>
          <w:spacing w:val="-14"/>
        </w:rPr>
        <w:t> </w:t>
      </w:r>
      <w:r>
        <w:rPr>
          <w:color w:val="404042"/>
          <w:spacing w:val="-2"/>
        </w:rPr>
        <w:t>termos</w:t>
      </w:r>
      <w:r>
        <w:rPr>
          <w:color w:val="404042"/>
          <w:spacing w:val="-13"/>
        </w:rPr>
        <w:t> </w:t>
      </w:r>
      <w:r>
        <w:rPr>
          <w:color w:val="404042"/>
          <w:spacing w:val="-2"/>
        </w:rPr>
        <w:t>de</w:t>
      </w:r>
      <w:r>
        <w:rPr>
          <w:color w:val="404042"/>
          <w:spacing w:val="-14"/>
        </w:rPr>
        <w:t> </w:t>
      </w:r>
      <w:r>
        <w:rPr>
          <w:color w:val="404042"/>
          <w:spacing w:val="-2"/>
        </w:rPr>
        <w:t>fomento</w:t>
      </w:r>
      <w:r>
        <w:rPr>
          <w:color w:val="404042"/>
          <w:spacing w:val="-14"/>
        </w:rPr>
        <w:t> </w:t>
      </w:r>
      <w:r>
        <w:rPr>
          <w:color w:val="404042"/>
          <w:spacing w:val="-2"/>
        </w:rPr>
        <w:t>ou</w:t>
      </w:r>
      <w:r>
        <w:rPr>
          <w:color w:val="404042"/>
          <w:spacing w:val="-13"/>
        </w:rPr>
        <w:t> </w:t>
      </w:r>
      <w:r>
        <w:rPr>
          <w:color w:val="404042"/>
          <w:spacing w:val="-2"/>
        </w:rPr>
        <w:t>em </w:t>
      </w:r>
      <w:r>
        <w:rPr>
          <w:color w:val="404042"/>
        </w:rPr>
        <w:t>acordos de cooperação. Além desses instrumentos, existem outros como </w:t>
      </w:r>
      <w:r>
        <w:rPr>
          <w:color w:val="404042"/>
          <w:spacing w:val="-2"/>
        </w:rPr>
        <w:t>os</w:t>
      </w:r>
      <w:r>
        <w:rPr>
          <w:color w:val="404042"/>
          <w:spacing w:val="-11"/>
        </w:rPr>
        <w:t> </w:t>
      </w:r>
      <w:r>
        <w:rPr>
          <w:color w:val="404042"/>
          <w:spacing w:val="-2"/>
        </w:rPr>
        <w:t>convênios,</w:t>
      </w:r>
      <w:r>
        <w:rPr>
          <w:color w:val="404042"/>
          <w:spacing w:val="-11"/>
        </w:rPr>
        <w:t> </w:t>
      </w:r>
      <w:r>
        <w:rPr>
          <w:color w:val="404042"/>
          <w:spacing w:val="-2"/>
        </w:rPr>
        <w:t>contrato</w:t>
      </w:r>
      <w:r>
        <w:rPr>
          <w:color w:val="404042"/>
          <w:spacing w:val="-11"/>
        </w:rPr>
        <w:t> </w:t>
      </w:r>
      <w:r>
        <w:rPr>
          <w:color w:val="404042"/>
          <w:spacing w:val="-2"/>
        </w:rPr>
        <w:t>de</w:t>
      </w:r>
      <w:r>
        <w:rPr>
          <w:color w:val="404042"/>
          <w:spacing w:val="-11"/>
        </w:rPr>
        <w:t> </w:t>
      </w:r>
      <w:r>
        <w:rPr>
          <w:color w:val="404042"/>
          <w:spacing w:val="-2"/>
        </w:rPr>
        <w:t>repasse,</w:t>
      </w:r>
      <w:r>
        <w:rPr>
          <w:color w:val="404042"/>
          <w:spacing w:val="-11"/>
        </w:rPr>
        <w:t> </w:t>
      </w:r>
      <w:r>
        <w:rPr>
          <w:color w:val="404042"/>
          <w:spacing w:val="-2"/>
        </w:rPr>
        <w:t>contrato</w:t>
      </w:r>
      <w:r>
        <w:rPr>
          <w:color w:val="404042"/>
          <w:spacing w:val="-11"/>
        </w:rPr>
        <w:t> </w:t>
      </w:r>
      <w:r>
        <w:rPr>
          <w:color w:val="404042"/>
          <w:spacing w:val="-2"/>
        </w:rPr>
        <w:t>de</w:t>
      </w:r>
      <w:r>
        <w:rPr>
          <w:color w:val="404042"/>
          <w:spacing w:val="-11"/>
        </w:rPr>
        <w:t> </w:t>
      </w:r>
      <w:r>
        <w:rPr>
          <w:color w:val="404042"/>
          <w:spacing w:val="-2"/>
        </w:rPr>
        <w:t>gestão</w:t>
      </w:r>
      <w:r>
        <w:rPr>
          <w:color w:val="404042"/>
          <w:spacing w:val="-11"/>
        </w:rPr>
        <w:t> </w:t>
      </w:r>
      <w:r>
        <w:rPr>
          <w:color w:val="404042"/>
          <w:spacing w:val="-2"/>
        </w:rPr>
        <w:t>e</w:t>
      </w:r>
      <w:r>
        <w:rPr>
          <w:color w:val="404042"/>
          <w:spacing w:val="-11"/>
        </w:rPr>
        <w:t> </w:t>
      </w:r>
      <w:r>
        <w:rPr>
          <w:color w:val="404042"/>
          <w:spacing w:val="-2"/>
        </w:rPr>
        <w:t>termo</w:t>
      </w:r>
      <w:r>
        <w:rPr>
          <w:color w:val="404042"/>
          <w:spacing w:val="-11"/>
        </w:rPr>
        <w:t> </w:t>
      </w:r>
      <w:r>
        <w:rPr>
          <w:color w:val="404042"/>
          <w:spacing w:val="-2"/>
        </w:rPr>
        <w:t>de</w:t>
      </w:r>
      <w:r>
        <w:rPr>
          <w:color w:val="404042"/>
          <w:spacing w:val="-11"/>
        </w:rPr>
        <w:t> </w:t>
      </w:r>
      <w:r>
        <w:rPr>
          <w:color w:val="404042"/>
          <w:spacing w:val="-2"/>
        </w:rPr>
        <w:t>parcerias </w:t>
      </w:r>
      <w:r>
        <w:rPr>
          <w:color w:val="404042"/>
        </w:rPr>
        <w:t>que são regidos por outros normativos. Destaca-se que esses mesmos </w:t>
      </w:r>
      <w:r>
        <w:rPr>
          <w:color w:val="404042"/>
          <w:spacing w:val="-4"/>
        </w:rPr>
        <w:t>normativos</w:t>
      </w:r>
      <w:r>
        <w:rPr>
          <w:color w:val="404042"/>
          <w:spacing w:val="-5"/>
        </w:rPr>
        <w:t> </w:t>
      </w:r>
      <w:r>
        <w:rPr>
          <w:color w:val="404042"/>
          <w:spacing w:val="-4"/>
        </w:rPr>
        <w:t>não</w:t>
      </w:r>
      <w:r>
        <w:rPr>
          <w:color w:val="404042"/>
          <w:spacing w:val="-5"/>
        </w:rPr>
        <w:t> </w:t>
      </w:r>
      <w:r>
        <w:rPr>
          <w:color w:val="404042"/>
          <w:spacing w:val="-4"/>
        </w:rPr>
        <w:t>devem</w:t>
      </w:r>
      <w:r>
        <w:rPr>
          <w:color w:val="404042"/>
          <w:spacing w:val="-5"/>
        </w:rPr>
        <w:t> </w:t>
      </w:r>
      <w:r>
        <w:rPr>
          <w:color w:val="404042"/>
          <w:spacing w:val="-4"/>
        </w:rPr>
        <w:t>ser</w:t>
      </w:r>
      <w:r>
        <w:rPr>
          <w:color w:val="404042"/>
          <w:spacing w:val="-5"/>
        </w:rPr>
        <w:t> </w:t>
      </w:r>
      <w:r>
        <w:rPr>
          <w:color w:val="404042"/>
          <w:spacing w:val="-4"/>
        </w:rPr>
        <w:t>aplicados</w:t>
      </w:r>
      <w:r>
        <w:rPr>
          <w:color w:val="404042"/>
          <w:spacing w:val="-5"/>
        </w:rPr>
        <w:t> </w:t>
      </w:r>
      <w:r>
        <w:rPr>
          <w:color w:val="404042"/>
          <w:spacing w:val="-4"/>
        </w:rPr>
        <w:t>aos</w:t>
      </w:r>
      <w:r>
        <w:rPr>
          <w:color w:val="404042"/>
          <w:spacing w:val="-5"/>
        </w:rPr>
        <w:t> </w:t>
      </w:r>
      <w:r>
        <w:rPr>
          <w:color w:val="404042"/>
          <w:spacing w:val="-4"/>
        </w:rPr>
        <w:t>termos</w:t>
      </w:r>
      <w:r>
        <w:rPr>
          <w:color w:val="404042"/>
          <w:spacing w:val="-5"/>
        </w:rPr>
        <w:t> </w:t>
      </w:r>
      <w:r>
        <w:rPr>
          <w:color w:val="404042"/>
          <w:spacing w:val="-4"/>
        </w:rPr>
        <w:t>de</w:t>
      </w:r>
      <w:r>
        <w:rPr>
          <w:color w:val="404042"/>
          <w:spacing w:val="-5"/>
        </w:rPr>
        <w:t> </w:t>
      </w:r>
      <w:r>
        <w:rPr>
          <w:color w:val="404042"/>
          <w:spacing w:val="-4"/>
        </w:rPr>
        <w:t>fomento,</w:t>
      </w:r>
      <w:r>
        <w:rPr>
          <w:color w:val="404042"/>
          <w:spacing w:val="-5"/>
        </w:rPr>
        <w:t> </w:t>
      </w:r>
      <w:r>
        <w:rPr>
          <w:color w:val="404042"/>
          <w:spacing w:val="-4"/>
        </w:rPr>
        <w:t>colaboração</w:t>
      </w:r>
      <w:r>
        <w:rPr>
          <w:color w:val="404042"/>
          <w:spacing w:val="-5"/>
        </w:rPr>
        <w:t> </w:t>
      </w:r>
      <w:r>
        <w:rPr>
          <w:color w:val="404042"/>
          <w:spacing w:val="-4"/>
        </w:rPr>
        <w:t>e, </w:t>
      </w:r>
      <w:r>
        <w:rPr>
          <w:color w:val="404042"/>
        </w:rPr>
        <w:t>tampouco,</w:t>
      </w:r>
      <w:r>
        <w:rPr>
          <w:color w:val="404042"/>
          <w:spacing w:val="-2"/>
        </w:rPr>
        <w:t> </w:t>
      </w:r>
      <w:r>
        <w:rPr>
          <w:color w:val="404042"/>
        </w:rPr>
        <w:t>ao</w:t>
      </w:r>
      <w:r>
        <w:rPr>
          <w:color w:val="404042"/>
          <w:spacing w:val="-2"/>
        </w:rPr>
        <w:t> </w:t>
      </w:r>
      <w:r>
        <w:rPr>
          <w:color w:val="404042"/>
        </w:rPr>
        <w:t>acordo</w:t>
      </w:r>
      <w:r>
        <w:rPr>
          <w:color w:val="404042"/>
          <w:spacing w:val="-2"/>
        </w:rPr>
        <w:t> </w:t>
      </w:r>
      <w:r>
        <w:rPr>
          <w:color w:val="404042"/>
        </w:rPr>
        <w:t>de</w:t>
      </w:r>
      <w:r>
        <w:rPr>
          <w:color w:val="404042"/>
          <w:spacing w:val="-2"/>
        </w:rPr>
        <w:t> </w:t>
      </w:r>
      <w:r>
        <w:rPr>
          <w:color w:val="404042"/>
        </w:rPr>
        <w:t>cooperação,</w:t>
      </w:r>
      <w:r>
        <w:rPr>
          <w:color w:val="404042"/>
          <w:spacing w:val="-2"/>
        </w:rPr>
        <w:t> </w:t>
      </w:r>
      <w:r>
        <w:rPr>
          <w:color w:val="404042"/>
        </w:rPr>
        <w:t>nem</w:t>
      </w:r>
      <w:r>
        <w:rPr>
          <w:color w:val="404042"/>
          <w:spacing w:val="-2"/>
        </w:rPr>
        <w:t> </w:t>
      </w:r>
      <w:r>
        <w:rPr>
          <w:color w:val="404042"/>
        </w:rPr>
        <w:t>mesmo</w:t>
      </w:r>
      <w:r>
        <w:rPr>
          <w:color w:val="404042"/>
          <w:spacing w:val="-2"/>
        </w:rPr>
        <w:t> </w:t>
      </w:r>
      <w:r>
        <w:rPr>
          <w:color w:val="404042"/>
        </w:rPr>
        <w:t>subsidiariamente.</w:t>
      </w:r>
    </w:p>
    <w:p>
      <w:pPr>
        <w:pStyle w:val="BodyText"/>
        <w:spacing w:before="116"/>
      </w:pPr>
    </w:p>
    <w:p>
      <w:pPr>
        <w:pStyle w:val="Heading4"/>
        <w:spacing w:line="230" w:lineRule="auto"/>
        <w:ind w:right="955"/>
        <w:jc w:val="both"/>
      </w:pPr>
      <w:r>
        <w:rPr>
          <w:color w:val="F8A930"/>
          <w:w w:val="105"/>
        </w:rPr>
        <w:t>De</w:t>
      </w:r>
      <w:r>
        <w:rPr>
          <w:color w:val="F8A930"/>
          <w:spacing w:val="-22"/>
          <w:w w:val="105"/>
        </w:rPr>
        <w:t> </w:t>
      </w:r>
      <w:r>
        <w:rPr>
          <w:color w:val="F8A930"/>
          <w:w w:val="105"/>
        </w:rPr>
        <w:t>acordo</w:t>
      </w:r>
      <w:r>
        <w:rPr>
          <w:color w:val="F8A930"/>
          <w:spacing w:val="-21"/>
          <w:w w:val="105"/>
        </w:rPr>
        <w:t> </w:t>
      </w:r>
      <w:r>
        <w:rPr>
          <w:color w:val="F8A930"/>
          <w:w w:val="105"/>
        </w:rPr>
        <w:t>com</w:t>
      </w:r>
      <w:r>
        <w:rPr>
          <w:color w:val="F8A930"/>
          <w:spacing w:val="-21"/>
          <w:w w:val="105"/>
        </w:rPr>
        <w:t> </w:t>
      </w:r>
      <w:r>
        <w:rPr>
          <w:color w:val="F8A930"/>
          <w:w w:val="105"/>
        </w:rPr>
        <w:t>o</w:t>
      </w:r>
      <w:r>
        <w:rPr>
          <w:color w:val="F8A930"/>
          <w:spacing w:val="-22"/>
          <w:w w:val="105"/>
        </w:rPr>
        <w:t> </w:t>
      </w:r>
      <w:r>
        <w:rPr>
          <w:color w:val="F8A930"/>
          <w:w w:val="105"/>
        </w:rPr>
        <w:t>Parecer</w:t>
      </w:r>
      <w:r>
        <w:rPr>
          <w:color w:val="F8A930"/>
          <w:spacing w:val="-21"/>
          <w:w w:val="105"/>
        </w:rPr>
        <w:t> </w:t>
      </w:r>
      <w:r>
        <w:rPr>
          <w:color w:val="F8A930"/>
          <w:w w:val="105"/>
        </w:rPr>
        <w:t>n.</w:t>
      </w:r>
      <w:r>
        <w:rPr>
          <w:color w:val="F8A930"/>
          <w:spacing w:val="-21"/>
          <w:w w:val="105"/>
        </w:rPr>
        <w:t> </w:t>
      </w:r>
      <w:r>
        <w:rPr>
          <w:color w:val="F8A930"/>
          <w:w w:val="105"/>
        </w:rPr>
        <w:t>00043/2019/DECOR/CGU/ AGU,</w:t>
      </w:r>
      <w:r>
        <w:rPr>
          <w:color w:val="F8A930"/>
          <w:w w:val="105"/>
        </w:rPr>
        <w:t> da</w:t>
      </w:r>
      <w:r>
        <w:rPr>
          <w:color w:val="F8A930"/>
          <w:w w:val="105"/>
        </w:rPr>
        <w:t> Advocacia-Geral</w:t>
      </w:r>
      <w:r>
        <w:rPr>
          <w:color w:val="F8A930"/>
          <w:w w:val="105"/>
        </w:rPr>
        <w:t> da</w:t>
      </w:r>
      <w:r>
        <w:rPr>
          <w:color w:val="F8A930"/>
          <w:w w:val="105"/>
        </w:rPr>
        <w:t> União,</w:t>
      </w:r>
      <w:r>
        <w:rPr>
          <w:color w:val="F8A930"/>
          <w:w w:val="105"/>
        </w:rPr>
        <w:t> “diante</w:t>
      </w:r>
      <w:r>
        <w:rPr>
          <w:color w:val="F8A930"/>
          <w:w w:val="105"/>
        </w:rPr>
        <w:t> de</w:t>
      </w:r>
      <w:r>
        <w:rPr>
          <w:color w:val="F8A930"/>
          <w:w w:val="105"/>
        </w:rPr>
        <w:t> dois </w:t>
      </w:r>
      <w:r>
        <w:rPr>
          <w:color w:val="F8A930"/>
        </w:rPr>
        <w:t>regimes de parceria aptos ao atendimento da pretensão administrativa,</w:t>
      </w:r>
      <w:r>
        <w:rPr>
          <w:color w:val="F8A930"/>
          <w:spacing w:val="-9"/>
        </w:rPr>
        <w:t> </w:t>
      </w:r>
      <w:r>
        <w:rPr>
          <w:color w:val="F8A930"/>
        </w:rPr>
        <w:t>convém priorizar-se o que permite maior </w:t>
      </w:r>
      <w:r>
        <w:rPr>
          <w:color w:val="F8A930"/>
          <w:w w:val="105"/>
        </w:rPr>
        <w:t>amplitude</w:t>
      </w:r>
      <w:r>
        <w:rPr>
          <w:color w:val="F8A930"/>
          <w:w w:val="105"/>
        </w:rPr>
        <w:t> de</w:t>
      </w:r>
      <w:r>
        <w:rPr>
          <w:color w:val="F8A930"/>
          <w:w w:val="105"/>
        </w:rPr>
        <w:t> potenciais</w:t>
      </w:r>
      <w:r>
        <w:rPr>
          <w:color w:val="F8A930"/>
          <w:w w:val="105"/>
        </w:rPr>
        <w:t> parceiros</w:t>
      </w:r>
      <w:r>
        <w:rPr>
          <w:color w:val="F8A930"/>
          <w:w w:val="105"/>
        </w:rPr>
        <w:t> e,</w:t>
      </w:r>
      <w:r>
        <w:rPr>
          <w:color w:val="F8A930"/>
          <w:w w:val="105"/>
        </w:rPr>
        <w:t> eventualmente, maior</w:t>
      </w:r>
      <w:r>
        <w:rPr>
          <w:color w:val="F8A930"/>
          <w:w w:val="105"/>
        </w:rPr>
        <w:t> competitividade</w:t>
      </w:r>
      <w:r>
        <w:rPr>
          <w:color w:val="F8A930"/>
          <w:w w:val="105"/>
        </w:rPr>
        <w:t> em</w:t>
      </w:r>
      <w:r>
        <w:rPr>
          <w:color w:val="F8A930"/>
          <w:w w:val="105"/>
        </w:rPr>
        <w:t> um</w:t>
      </w:r>
      <w:r>
        <w:rPr>
          <w:color w:val="F8A930"/>
          <w:w w:val="105"/>
        </w:rPr>
        <w:t> processo</w:t>
      </w:r>
      <w:r>
        <w:rPr>
          <w:color w:val="F8A930"/>
          <w:w w:val="105"/>
        </w:rPr>
        <w:t> seletivo, exceto</w:t>
      </w:r>
      <w:r>
        <w:rPr>
          <w:color w:val="F8A930"/>
          <w:w w:val="105"/>
        </w:rPr>
        <w:t> quando</w:t>
      </w:r>
      <w:r>
        <w:rPr>
          <w:color w:val="F8A930"/>
          <w:w w:val="105"/>
        </w:rPr>
        <w:t> existente</w:t>
      </w:r>
      <w:r>
        <w:rPr>
          <w:color w:val="F8A930"/>
          <w:w w:val="105"/>
        </w:rPr>
        <w:t> legítima</w:t>
      </w:r>
      <w:r>
        <w:rPr>
          <w:color w:val="F8A930"/>
          <w:w w:val="105"/>
        </w:rPr>
        <w:t> justificativa</w:t>
      </w:r>
      <w:r>
        <w:rPr>
          <w:color w:val="F8A930"/>
          <w:w w:val="105"/>
        </w:rPr>
        <w:t> para seu</w:t>
      </w:r>
      <w:r>
        <w:rPr>
          <w:color w:val="F8A930"/>
          <w:spacing w:val="-22"/>
          <w:w w:val="105"/>
        </w:rPr>
        <w:t> </w:t>
      </w:r>
      <w:r>
        <w:rPr>
          <w:color w:val="F8A930"/>
          <w:w w:val="105"/>
        </w:rPr>
        <w:t>afastamento,</w:t>
      </w:r>
      <w:r>
        <w:rPr>
          <w:color w:val="F8A930"/>
          <w:spacing w:val="-21"/>
          <w:w w:val="105"/>
        </w:rPr>
        <w:t> </w:t>
      </w:r>
      <w:r>
        <w:rPr>
          <w:color w:val="F8A930"/>
          <w:w w:val="105"/>
        </w:rPr>
        <w:t>em</w:t>
      </w:r>
      <w:r>
        <w:rPr>
          <w:color w:val="F8A930"/>
          <w:spacing w:val="-21"/>
          <w:w w:val="105"/>
        </w:rPr>
        <w:t> </w:t>
      </w:r>
      <w:r>
        <w:rPr>
          <w:color w:val="F8A930"/>
          <w:w w:val="105"/>
        </w:rPr>
        <w:t>favor</w:t>
      </w:r>
      <w:r>
        <w:rPr>
          <w:color w:val="F8A930"/>
          <w:spacing w:val="-19"/>
          <w:w w:val="105"/>
        </w:rPr>
        <w:t> </w:t>
      </w:r>
      <w:r>
        <w:rPr>
          <w:color w:val="F8A930"/>
          <w:w w:val="105"/>
        </w:rPr>
        <w:t>de</w:t>
      </w:r>
      <w:r>
        <w:rPr>
          <w:color w:val="F8A930"/>
          <w:spacing w:val="-20"/>
          <w:w w:val="105"/>
        </w:rPr>
        <w:t> </w:t>
      </w:r>
      <w:r>
        <w:rPr>
          <w:color w:val="F8A930"/>
          <w:w w:val="105"/>
        </w:rPr>
        <w:t>um</w:t>
      </w:r>
      <w:r>
        <w:rPr>
          <w:color w:val="F8A930"/>
          <w:spacing w:val="-20"/>
          <w:w w:val="105"/>
        </w:rPr>
        <w:t> </w:t>
      </w:r>
      <w:r>
        <w:rPr>
          <w:color w:val="F8A930"/>
          <w:w w:val="105"/>
        </w:rPr>
        <w:t>regime</w:t>
      </w:r>
      <w:r>
        <w:rPr>
          <w:color w:val="F8A930"/>
          <w:spacing w:val="-20"/>
          <w:w w:val="105"/>
        </w:rPr>
        <w:t> </w:t>
      </w:r>
      <w:r>
        <w:rPr>
          <w:color w:val="F8A930"/>
          <w:w w:val="105"/>
        </w:rPr>
        <w:t>jurídico</w:t>
      </w:r>
      <w:r>
        <w:rPr>
          <w:color w:val="F8A930"/>
          <w:spacing w:val="-20"/>
          <w:w w:val="105"/>
        </w:rPr>
        <w:t> </w:t>
      </w:r>
      <w:r>
        <w:rPr>
          <w:color w:val="F8A930"/>
          <w:w w:val="105"/>
        </w:rPr>
        <w:t>mais restritivo</w:t>
      </w:r>
      <w:r>
        <w:rPr>
          <w:color w:val="F8A930"/>
          <w:spacing w:val="-6"/>
          <w:w w:val="105"/>
        </w:rPr>
        <w:t> </w:t>
      </w:r>
      <w:r>
        <w:rPr>
          <w:color w:val="F8A930"/>
          <w:w w:val="105"/>
        </w:rPr>
        <w:t>em</w:t>
      </w:r>
      <w:r>
        <w:rPr>
          <w:color w:val="F8A930"/>
          <w:spacing w:val="-6"/>
          <w:w w:val="105"/>
        </w:rPr>
        <w:t> </w:t>
      </w:r>
      <w:r>
        <w:rPr>
          <w:color w:val="F8A930"/>
          <w:w w:val="105"/>
        </w:rPr>
        <w:t>relação</w:t>
      </w:r>
      <w:r>
        <w:rPr>
          <w:color w:val="F8A930"/>
          <w:spacing w:val="-6"/>
          <w:w w:val="105"/>
        </w:rPr>
        <w:t> </w:t>
      </w:r>
      <w:r>
        <w:rPr>
          <w:color w:val="F8A930"/>
          <w:w w:val="105"/>
        </w:rPr>
        <w:t>aos</w:t>
      </w:r>
      <w:r>
        <w:rPr>
          <w:color w:val="F8A930"/>
          <w:spacing w:val="-6"/>
          <w:w w:val="105"/>
        </w:rPr>
        <w:t> </w:t>
      </w:r>
      <w:r>
        <w:rPr>
          <w:color w:val="F8A930"/>
          <w:w w:val="105"/>
        </w:rPr>
        <w:t>potenciais</w:t>
      </w:r>
      <w:r>
        <w:rPr>
          <w:color w:val="F8A930"/>
          <w:spacing w:val="-6"/>
          <w:w w:val="105"/>
        </w:rPr>
        <w:t> </w:t>
      </w:r>
      <w:r>
        <w:rPr>
          <w:color w:val="F8A930"/>
          <w:w w:val="105"/>
        </w:rPr>
        <w:t>parceiros”.</w:t>
      </w:r>
    </w:p>
    <w:p>
      <w:pPr>
        <w:pStyle w:val="Heading4"/>
        <w:spacing w:after="0" w:line="230" w:lineRule="auto"/>
        <w:jc w:val="both"/>
        <w:sectPr>
          <w:footerReference w:type="even" r:id="rId80"/>
          <w:pgSz w:w="8400" w:h="11910"/>
          <w:pgMar w:header="0" w:footer="0" w:top="880" w:bottom="0" w:left="0" w:right="0"/>
        </w:sectPr>
      </w:pPr>
    </w:p>
    <w:p>
      <w:pPr>
        <w:pStyle w:val="BodyText"/>
        <w:spacing w:before="72"/>
        <w:ind w:left="963"/>
      </w:pPr>
      <w:r>
        <w:rPr>
          <w:color w:val="404042"/>
          <w:spacing w:val="-6"/>
        </w:rPr>
        <w:t>A</w:t>
      </w:r>
      <w:r>
        <w:rPr>
          <w:color w:val="404042"/>
          <w:spacing w:val="-14"/>
        </w:rPr>
        <w:t> </w:t>
      </w:r>
      <w:r>
        <w:rPr>
          <w:color w:val="404042"/>
          <w:spacing w:val="-6"/>
        </w:rPr>
        <w:t>Lei</w:t>
      </w:r>
      <w:r>
        <w:rPr>
          <w:color w:val="404042"/>
          <w:spacing w:val="-14"/>
        </w:rPr>
        <w:t> </w:t>
      </w:r>
      <w:r>
        <w:rPr>
          <w:color w:val="404042"/>
          <w:spacing w:val="-6"/>
        </w:rPr>
        <w:t>nº</w:t>
      </w:r>
      <w:r>
        <w:rPr>
          <w:color w:val="404042"/>
          <w:spacing w:val="-13"/>
        </w:rPr>
        <w:t> </w:t>
      </w:r>
      <w:r>
        <w:rPr>
          <w:color w:val="404042"/>
          <w:spacing w:val="-6"/>
        </w:rPr>
        <w:t>13.019/2014</w:t>
      </w:r>
      <w:r>
        <w:rPr>
          <w:color w:val="404042"/>
          <w:spacing w:val="-14"/>
        </w:rPr>
        <w:t> </w:t>
      </w:r>
      <w:r>
        <w:rPr>
          <w:color w:val="404042"/>
          <w:spacing w:val="-6"/>
        </w:rPr>
        <w:t>prevê</w:t>
      </w:r>
      <w:r>
        <w:rPr>
          <w:color w:val="404042"/>
          <w:spacing w:val="-14"/>
        </w:rPr>
        <w:t> </w:t>
      </w:r>
      <w:r>
        <w:rPr>
          <w:color w:val="404042"/>
          <w:spacing w:val="-6"/>
        </w:rPr>
        <w:t>3</w:t>
      </w:r>
      <w:r>
        <w:rPr>
          <w:color w:val="404042"/>
          <w:spacing w:val="-13"/>
        </w:rPr>
        <w:t> </w:t>
      </w:r>
      <w:r>
        <w:rPr>
          <w:color w:val="404042"/>
          <w:spacing w:val="-6"/>
        </w:rPr>
        <w:t>(três)</w:t>
      </w:r>
      <w:r>
        <w:rPr>
          <w:color w:val="404042"/>
          <w:spacing w:val="-14"/>
        </w:rPr>
        <w:t> </w:t>
      </w:r>
      <w:r>
        <w:rPr>
          <w:color w:val="404042"/>
          <w:spacing w:val="-6"/>
        </w:rPr>
        <w:t>instrumentos</w:t>
      </w:r>
      <w:r>
        <w:rPr>
          <w:color w:val="404042"/>
          <w:spacing w:val="-13"/>
        </w:rPr>
        <w:t> </w:t>
      </w:r>
      <w:r>
        <w:rPr>
          <w:color w:val="404042"/>
          <w:spacing w:val="-6"/>
        </w:rPr>
        <w:t>de</w:t>
      </w:r>
      <w:r>
        <w:rPr>
          <w:color w:val="404042"/>
          <w:spacing w:val="-14"/>
        </w:rPr>
        <w:t> </w:t>
      </w:r>
      <w:r>
        <w:rPr>
          <w:color w:val="404042"/>
          <w:spacing w:val="-6"/>
        </w:rPr>
        <w:t>parceria:</w:t>
      </w:r>
    </w:p>
    <w:p>
      <w:pPr>
        <w:pStyle w:val="ListParagraph"/>
        <w:numPr>
          <w:ilvl w:val="0"/>
          <w:numId w:val="25"/>
        </w:numPr>
        <w:tabs>
          <w:tab w:pos="1302" w:val="left" w:leader="none"/>
        </w:tabs>
        <w:spacing w:line="240" w:lineRule="auto" w:before="168" w:after="0"/>
        <w:ind w:left="1133" w:right="959" w:firstLine="0"/>
        <w:jc w:val="both"/>
        <w:rPr>
          <w:sz w:val="20"/>
        </w:rPr>
      </w:pPr>
      <w:r>
        <w:rPr>
          <w:color w:val="404042"/>
          <w:spacing w:val="-2"/>
          <w:sz w:val="20"/>
        </w:rPr>
        <w:t>Termo</w:t>
      </w:r>
      <w:r>
        <w:rPr>
          <w:color w:val="404042"/>
          <w:spacing w:val="-16"/>
          <w:sz w:val="20"/>
        </w:rPr>
        <w:t> </w:t>
      </w:r>
      <w:r>
        <w:rPr>
          <w:color w:val="404042"/>
          <w:spacing w:val="-2"/>
          <w:sz w:val="20"/>
        </w:rPr>
        <w:t>de</w:t>
      </w:r>
      <w:r>
        <w:rPr>
          <w:color w:val="404042"/>
          <w:spacing w:val="-14"/>
          <w:sz w:val="20"/>
        </w:rPr>
        <w:t> </w:t>
      </w:r>
      <w:r>
        <w:rPr>
          <w:color w:val="404042"/>
          <w:spacing w:val="-2"/>
          <w:sz w:val="20"/>
        </w:rPr>
        <w:t>Fomento:</w:t>
      </w:r>
      <w:r>
        <w:rPr>
          <w:color w:val="404042"/>
          <w:spacing w:val="-13"/>
          <w:sz w:val="20"/>
        </w:rPr>
        <w:t> </w:t>
      </w:r>
      <w:r>
        <w:rPr>
          <w:color w:val="404042"/>
          <w:spacing w:val="-2"/>
          <w:sz w:val="20"/>
        </w:rPr>
        <w:t>adotado</w:t>
      </w:r>
      <w:r>
        <w:rPr>
          <w:color w:val="404042"/>
          <w:spacing w:val="-14"/>
          <w:sz w:val="20"/>
        </w:rPr>
        <w:t> </w:t>
      </w:r>
      <w:r>
        <w:rPr>
          <w:color w:val="404042"/>
          <w:spacing w:val="-2"/>
          <w:sz w:val="20"/>
        </w:rPr>
        <w:t>para</w:t>
      </w:r>
      <w:r>
        <w:rPr>
          <w:color w:val="404042"/>
          <w:spacing w:val="-14"/>
          <w:sz w:val="20"/>
        </w:rPr>
        <w:t> </w:t>
      </w:r>
      <w:r>
        <w:rPr>
          <w:color w:val="404042"/>
          <w:spacing w:val="-2"/>
          <w:sz w:val="20"/>
        </w:rPr>
        <w:t>a</w:t>
      </w:r>
      <w:r>
        <w:rPr>
          <w:color w:val="404042"/>
          <w:spacing w:val="-13"/>
          <w:sz w:val="20"/>
        </w:rPr>
        <w:t> </w:t>
      </w:r>
      <w:r>
        <w:rPr>
          <w:color w:val="404042"/>
          <w:spacing w:val="-2"/>
          <w:sz w:val="20"/>
        </w:rPr>
        <w:t>execução</w:t>
      </w:r>
      <w:r>
        <w:rPr>
          <w:color w:val="404042"/>
          <w:spacing w:val="-14"/>
          <w:sz w:val="20"/>
        </w:rPr>
        <w:t> </w:t>
      </w:r>
      <w:r>
        <w:rPr>
          <w:color w:val="404042"/>
          <w:spacing w:val="-2"/>
          <w:sz w:val="20"/>
        </w:rPr>
        <w:t>de</w:t>
      </w:r>
      <w:r>
        <w:rPr>
          <w:color w:val="404042"/>
          <w:spacing w:val="-13"/>
          <w:sz w:val="20"/>
        </w:rPr>
        <w:t> </w:t>
      </w:r>
      <w:r>
        <w:rPr>
          <w:color w:val="404042"/>
          <w:spacing w:val="-2"/>
          <w:sz w:val="20"/>
        </w:rPr>
        <w:t>parcerias</w:t>
      </w:r>
      <w:r>
        <w:rPr>
          <w:color w:val="404042"/>
          <w:spacing w:val="-14"/>
          <w:sz w:val="20"/>
        </w:rPr>
        <w:t> </w:t>
      </w:r>
      <w:r>
        <w:rPr>
          <w:color w:val="404042"/>
          <w:spacing w:val="-2"/>
          <w:sz w:val="20"/>
        </w:rPr>
        <w:t>com</w:t>
      </w:r>
      <w:r>
        <w:rPr>
          <w:color w:val="404042"/>
          <w:spacing w:val="-12"/>
          <w:sz w:val="20"/>
        </w:rPr>
        <w:t> </w:t>
      </w:r>
      <w:r>
        <w:rPr>
          <w:color w:val="404042"/>
          <w:spacing w:val="-2"/>
          <w:sz w:val="20"/>
        </w:rPr>
        <w:t>repasse </w:t>
      </w:r>
      <w:r>
        <w:rPr>
          <w:color w:val="404042"/>
          <w:sz w:val="20"/>
        </w:rPr>
        <w:t>de recursos cujo projeto seja de concepção da OSC, com o objetivo de incentivar projetos desenvolvidos ou criados por essas organizações.</w:t>
      </w:r>
      <w:r>
        <w:rPr>
          <w:color w:val="404042"/>
          <w:spacing w:val="40"/>
          <w:sz w:val="20"/>
        </w:rPr>
        <w:t> </w:t>
      </w:r>
      <w:r>
        <w:rPr>
          <w:color w:val="404042"/>
          <w:sz w:val="20"/>
        </w:rPr>
        <w:t>Ao</w:t>
      </w:r>
      <w:r>
        <w:rPr>
          <w:color w:val="404042"/>
          <w:spacing w:val="-13"/>
          <w:sz w:val="20"/>
        </w:rPr>
        <w:t> </w:t>
      </w:r>
      <w:r>
        <w:rPr>
          <w:color w:val="404042"/>
          <w:sz w:val="20"/>
        </w:rPr>
        <w:t>planejar</w:t>
      </w:r>
      <w:r>
        <w:rPr>
          <w:color w:val="404042"/>
          <w:spacing w:val="-13"/>
          <w:sz w:val="20"/>
        </w:rPr>
        <w:t> </w:t>
      </w:r>
      <w:r>
        <w:rPr>
          <w:color w:val="404042"/>
          <w:sz w:val="20"/>
        </w:rPr>
        <w:t>a</w:t>
      </w:r>
      <w:r>
        <w:rPr>
          <w:color w:val="404042"/>
          <w:spacing w:val="-13"/>
          <w:sz w:val="20"/>
        </w:rPr>
        <w:t> </w:t>
      </w:r>
      <w:r>
        <w:rPr>
          <w:color w:val="404042"/>
          <w:sz w:val="20"/>
        </w:rPr>
        <w:t>parceria</w:t>
      </w:r>
      <w:r>
        <w:rPr>
          <w:color w:val="404042"/>
          <w:spacing w:val="-13"/>
          <w:sz w:val="20"/>
        </w:rPr>
        <w:t> </w:t>
      </w:r>
      <w:r>
        <w:rPr>
          <w:color w:val="404042"/>
          <w:sz w:val="20"/>
        </w:rPr>
        <w:t>e</w:t>
      </w:r>
      <w:r>
        <w:rPr>
          <w:color w:val="404042"/>
          <w:spacing w:val="-13"/>
          <w:sz w:val="20"/>
        </w:rPr>
        <w:t> </w:t>
      </w:r>
      <w:r>
        <w:rPr>
          <w:color w:val="404042"/>
          <w:sz w:val="20"/>
        </w:rPr>
        <w:t>realizar</w:t>
      </w:r>
      <w:r>
        <w:rPr>
          <w:color w:val="404042"/>
          <w:spacing w:val="-13"/>
          <w:sz w:val="20"/>
        </w:rPr>
        <w:t> </w:t>
      </w:r>
      <w:r>
        <w:rPr>
          <w:color w:val="404042"/>
          <w:sz w:val="20"/>
        </w:rPr>
        <w:t>o</w:t>
      </w:r>
      <w:r>
        <w:rPr>
          <w:color w:val="404042"/>
          <w:spacing w:val="-13"/>
          <w:sz w:val="20"/>
        </w:rPr>
        <w:t> </w:t>
      </w:r>
      <w:r>
        <w:rPr>
          <w:color w:val="404042"/>
          <w:sz w:val="20"/>
        </w:rPr>
        <w:t>chamamento</w:t>
      </w:r>
      <w:r>
        <w:rPr>
          <w:color w:val="404042"/>
          <w:spacing w:val="-13"/>
          <w:sz w:val="20"/>
        </w:rPr>
        <w:t> </w:t>
      </w:r>
      <w:r>
        <w:rPr>
          <w:color w:val="404042"/>
          <w:sz w:val="20"/>
        </w:rPr>
        <w:t>público,</w:t>
      </w:r>
      <w:r>
        <w:rPr>
          <w:color w:val="404042"/>
          <w:spacing w:val="-13"/>
          <w:sz w:val="20"/>
        </w:rPr>
        <w:t> </w:t>
      </w:r>
      <w:r>
        <w:rPr>
          <w:color w:val="404042"/>
          <w:sz w:val="20"/>
        </w:rPr>
        <w:t>a</w:t>
      </w:r>
      <w:r>
        <w:rPr>
          <w:color w:val="404042"/>
          <w:spacing w:val="-13"/>
          <w:sz w:val="20"/>
        </w:rPr>
        <w:t> </w:t>
      </w:r>
      <w:r>
        <w:rPr>
          <w:color w:val="404042"/>
          <w:sz w:val="20"/>
        </w:rPr>
        <w:t>administração pública</w:t>
      </w:r>
      <w:r>
        <w:rPr>
          <w:color w:val="404042"/>
          <w:spacing w:val="-3"/>
          <w:sz w:val="20"/>
        </w:rPr>
        <w:t> </w:t>
      </w:r>
      <w:r>
        <w:rPr>
          <w:color w:val="404042"/>
          <w:sz w:val="20"/>
        </w:rPr>
        <w:t>define</w:t>
      </w:r>
      <w:r>
        <w:rPr>
          <w:color w:val="404042"/>
          <w:spacing w:val="-3"/>
          <w:sz w:val="20"/>
        </w:rPr>
        <w:t> </w:t>
      </w:r>
      <w:r>
        <w:rPr>
          <w:color w:val="404042"/>
          <w:sz w:val="20"/>
        </w:rPr>
        <w:t>aspectos</w:t>
      </w:r>
      <w:r>
        <w:rPr>
          <w:color w:val="404042"/>
          <w:spacing w:val="-3"/>
          <w:sz w:val="20"/>
        </w:rPr>
        <w:t> </w:t>
      </w:r>
      <w:r>
        <w:rPr>
          <w:color w:val="404042"/>
          <w:sz w:val="20"/>
        </w:rPr>
        <w:t>gerais</w:t>
      </w:r>
      <w:r>
        <w:rPr>
          <w:color w:val="404042"/>
          <w:spacing w:val="-3"/>
          <w:sz w:val="20"/>
        </w:rPr>
        <w:t> </w:t>
      </w:r>
      <w:r>
        <w:rPr>
          <w:color w:val="404042"/>
          <w:sz w:val="20"/>
        </w:rPr>
        <w:t>sobre</w:t>
      </w:r>
      <w:r>
        <w:rPr>
          <w:color w:val="404042"/>
          <w:spacing w:val="-3"/>
          <w:sz w:val="20"/>
        </w:rPr>
        <w:t> </w:t>
      </w:r>
      <w:r>
        <w:rPr>
          <w:color w:val="404042"/>
          <w:sz w:val="20"/>
        </w:rPr>
        <w:t>o</w:t>
      </w:r>
      <w:r>
        <w:rPr>
          <w:color w:val="404042"/>
          <w:spacing w:val="-3"/>
          <w:sz w:val="20"/>
        </w:rPr>
        <w:t> </w:t>
      </w:r>
      <w:r>
        <w:rPr>
          <w:color w:val="404042"/>
          <w:sz w:val="20"/>
        </w:rPr>
        <w:t>problema</w:t>
      </w:r>
      <w:r>
        <w:rPr>
          <w:color w:val="404042"/>
          <w:spacing w:val="-3"/>
          <w:sz w:val="20"/>
        </w:rPr>
        <w:t> </w:t>
      </w:r>
      <w:r>
        <w:rPr>
          <w:color w:val="404042"/>
          <w:sz w:val="20"/>
        </w:rPr>
        <w:t>público,</w:t>
      </w:r>
      <w:r>
        <w:rPr>
          <w:color w:val="404042"/>
          <w:spacing w:val="-3"/>
          <w:sz w:val="20"/>
        </w:rPr>
        <w:t> </w:t>
      </w:r>
      <w:r>
        <w:rPr>
          <w:color w:val="404042"/>
          <w:sz w:val="20"/>
        </w:rPr>
        <w:t>o</w:t>
      </w:r>
      <w:r>
        <w:rPr>
          <w:color w:val="404042"/>
          <w:spacing w:val="-3"/>
          <w:sz w:val="20"/>
        </w:rPr>
        <w:t> </w:t>
      </w:r>
      <w:r>
        <w:rPr>
          <w:color w:val="404042"/>
          <w:sz w:val="20"/>
        </w:rPr>
        <w:t>escopo</w:t>
      </w:r>
      <w:r>
        <w:rPr>
          <w:color w:val="404042"/>
          <w:spacing w:val="-3"/>
          <w:sz w:val="20"/>
        </w:rPr>
        <w:t> </w:t>
      </w:r>
      <w:r>
        <w:rPr>
          <w:color w:val="404042"/>
          <w:sz w:val="20"/>
        </w:rPr>
        <w:t>ou</w:t>
      </w:r>
      <w:r>
        <w:rPr>
          <w:color w:val="404042"/>
          <w:spacing w:val="-3"/>
          <w:sz w:val="20"/>
        </w:rPr>
        <w:t> </w:t>
      </w:r>
      <w:r>
        <w:rPr>
          <w:color w:val="404042"/>
          <w:sz w:val="20"/>
        </w:rPr>
        <w:t>a área de atuação para a parceria, cabendo às OSC proporem as ações, metas e indicadores do projeto (que precisam ser compatíveis com as políticas públicas e que, posteriormente, poderão ser ajustadas pela administração</w:t>
      </w:r>
      <w:r>
        <w:rPr>
          <w:color w:val="404042"/>
          <w:spacing w:val="-9"/>
          <w:sz w:val="20"/>
        </w:rPr>
        <w:t> </w:t>
      </w:r>
      <w:r>
        <w:rPr>
          <w:color w:val="404042"/>
          <w:sz w:val="20"/>
        </w:rPr>
        <w:t>pública</w:t>
      </w:r>
      <w:r>
        <w:rPr>
          <w:color w:val="404042"/>
          <w:spacing w:val="-9"/>
          <w:sz w:val="20"/>
        </w:rPr>
        <w:t> </w:t>
      </w:r>
      <w:r>
        <w:rPr>
          <w:color w:val="404042"/>
          <w:sz w:val="20"/>
        </w:rPr>
        <w:t>no</w:t>
      </w:r>
      <w:r>
        <w:rPr>
          <w:color w:val="404042"/>
          <w:spacing w:val="-9"/>
          <w:sz w:val="20"/>
        </w:rPr>
        <w:t> </w:t>
      </w:r>
      <w:r>
        <w:rPr>
          <w:color w:val="404042"/>
          <w:sz w:val="20"/>
        </w:rPr>
        <w:t>momento</w:t>
      </w:r>
      <w:r>
        <w:rPr>
          <w:color w:val="404042"/>
          <w:spacing w:val="-9"/>
          <w:sz w:val="20"/>
        </w:rPr>
        <w:t> </w:t>
      </w:r>
      <w:r>
        <w:rPr>
          <w:color w:val="404042"/>
          <w:sz w:val="20"/>
        </w:rPr>
        <w:t>da</w:t>
      </w:r>
      <w:r>
        <w:rPr>
          <w:color w:val="404042"/>
          <w:spacing w:val="-9"/>
          <w:sz w:val="20"/>
        </w:rPr>
        <w:t> </w:t>
      </w:r>
      <w:r>
        <w:rPr>
          <w:color w:val="404042"/>
          <w:sz w:val="20"/>
        </w:rPr>
        <w:t>celebração).</w:t>
      </w:r>
      <w:r>
        <w:rPr>
          <w:color w:val="404042"/>
          <w:spacing w:val="-9"/>
          <w:sz w:val="20"/>
        </w:rPr>
        <w:t> </w:t>
      </w:r>
      <w:r>
        <w:rPr>
          <w:color w:val="404042"/>
          <w:sz w:val="20"/>
        </w:rPr>
        <w:t>A</w:t>
      </w:r>
      <w:r>
        <w:rPr>
          <w:color w:val="404042"/>
          <w:spacing w:val="-9"/>
          <w:sz w:val="20"/>
        </w:rPr>
        <w:t> </w:t>
      </w:r>
      <w:r>
        <w:rPr>
          <w:color w:val="404042"/>
          <w:sz w:val="20"/>
        </w:rPr>
        <w:t>regra</w:t>
      </w:r>
      <w:r>
        <w:rPr>
          <w:color w:val="404042"/>
          <w:spacing w:val="-9"/>
          <w:sz w:val="20"/>
        </w:rPr>
        <w:t> </w:t>
      </w:r>
      <w:r>
        <w:rPr>
          <w:color w:val="404042"/>
          <w:sz w:val="20"/>
        </w:rPr>
        <w:t>é</w:t>
      </w:r>
      <w:r>
        <w:rPr>
          <w:color w:val="404042"/>
          <w:spacing w:val="-9"/>
          <w:sz w:val="20"/>
        </w:rPr>
        <w:t> </w:t>
      </w:r>
      <w:r>
        <w:rPr>
          <w:color w:val="404042"/>
          <w:sz w:val="20"/>
        </w:rPr>
        <w:t>que</w:t>
      </w:r>
      <w:r>
        <w:rPr>
          <w:color w:val="404042"/>
          <w:spacing w:val="-9"/>
          <w:sz w:val="20"/>
        </w:rPr>
        <w:t> </w:t>
      </w:r>
      <w:r>
        <w:rPr>
          <w:color w:val="404042"/>
          <w:sz w:val="20"/>
        </w:rPr>
        <w:t>exista chamamento</w:t>
      </w:r>
      <w:r>
        <w:rPr>
          <w:color w:val="404042"/>
          <w:spacing w:val="-16"/>
          <w:sz w:val="20"/>
        </w:rPr>
        <w:t> </w:t>
      </w:r>
      <w:r>
        <w:rPr>
          <w:color w:val="404042"/>
          <w:sz w:val="20"/>
        </w:rPr>
        <w:t>público,</w:t>
      </w:r>
      <w:r>
        <w:rPr>
          <w:color w:val="404042"/>
          <w:spacing w:val="-16"/>
          <w:sz w:val="20"/>
        </w:rPr>
        <w:t> </w:t>
      </w:r>
      <w:r>
        <w:rPr>
          <w:color w:val="404042"/>
          <w:sz w:val="20"/>
        </w:rPr>
        <w:t>existindo</w:t>
      </w:r>
      <w:r>
        <w:rPr>
          <w:color w:val="404042"/>
          <w:spacing w:val="-16"/>
          <w:sz w:val="20"/>
        </w:rPr>
        <w:t> </w:t>
      </w:r>
      <w:r>
        <w:rPr>
          <w:color w:val="404042"/>
          <w:sz w:val="20"/>
        </w:rPr>
        <w:t>situações</w:t>
      </w:r>
      <w:r>
        <w:rPr>
          <w:color w:val="404042"/>
          <w:spacing w:val="-16"/>
          <w:sz w:val="20"/>
        </w:rPr>
        <w:t> </w:t>
      </w:r>
      <w:r>
        <w:rPr>
          <w:color w:val="404042"/>
          <w:sz w:val="20"/>
        </w:rPr>
        <w:t>de</w:t>
      </w:r>
      <w:r>
        <w:rPr>
          <w:color w:val="404042"/>
          <w:spacing w:val="-16"/>
          <w:sz w:val="20"/>
        </w:rPr>
        <w:t> </w:t>
      </w:r>
      <w:r>
        <w:rPr>
          <w:color w:val="404042"/>
          <w:sz w:val="20"/>
        </w:rPr>
        <w:t>dispensa</w:t>
      </w:r>
      <w:r>
        <w:rPr>
          <w:color w:val="404042"/>
          <w:spacing w:val="-16"/>
          <w:sz w:val="20"/>
        </w:rPr>
        <w:t> </w:t>
      </w:r>
      <w:r>
        <w:rPr>
          <w:color w:val="404042"/>
          <w:sz w:val="20"/>
        </w:rPr>
        <w:t>ou</w:t>
      </w:r>
      <w:r>
        <w:rPr>
          <w:color w:val="404042"/>
          <w:spacing w:val="-16"/>
          <w:sz w:val="20"/>
        </w:rPr>
        <w:t> </w:t>
      </w:r>
      <w:r>
        <w:rPr>
          <w:color w:val="404042"/>
          <w:sz w:val="20"/>
        </w:rPr>
        <w:t>inexigibilidade;</w:t>
      </w:r>
    </w:p>
    <w:p>
      <w:pPr>
        <w:pStyle w:val="ListParagraph"/>
        <w:numPr>
          <w:ilvl w:val="0"/>
          <w:numId w:val="25"/>
        </w:numPr>
        <w:tabs>
          <w:tab w:pos="1302" w:val="left" w:leader="none"/>
        </w:tabs>
        <w:spacing w:line="240" w:lineRule="auto" w:before="156" w:after="0"/>
        <w:ind w:left="1133" w:right="959" w:firstLine="0"/>
        <w:jc w:val="both"/>
        <w:rPr>
          <w:sz w:val="20"/>
        </w:rPr>
      </w:pPr>
      <w:r>
        <w:rPr>
          <w:color w:val="404042"/>
          <w:sz w:val="20"/>
        </w:rPr>
        <w:t>Termo de Colaboração:</w:t>
      </w:r>
      <w:r>
        <w:rPr>
          <w:color w:val="404042"/>
          <w:spacing w:val="40"/>
          <w:sz w:val="20"/>
        </w:rPr>
        <w:t> </w:t>
      </w:r>
      <w:r>
        <w:rPr>
          <w:color w:val="404042"/>
          <w:sz w:val="20"/>
        </w:rPr>
        <w:t>adotado</w:t>
      </w:r>
      <w:r>
        <w:rPr>
          <w:color w:val="404042"/>
          <w:spacing w:val="40"/>
          <w:sz w:val="20"/>
        </w:rPr>
        <w:t> </w:t>
      </w:r>
      <w:r>
        <w:rPr>
          <w:color w:val="404042"/>
          <w:sz w:val="20"/>
        </w:rPr>
        <w:t>para</w:t>
      </w:r>
      <w:r>
        <w:rPr>
          <w:color w:val="404042"/>
          <w:spacing w:val="40"/>
          <w:sz w:val="20"/>
        </w:rPr>
        <w:t> </w:t>
      </w:r>
      <w:r>
        <w:rPr>
          <w:color w:val="404042"/>
          <w:sz w:val="20"/>
        </w:rPr>
        <w:t>a</w:t>
      </w:r>
      <w:r>
        <w:rPr>
          <w:color w:val="404042"/>
          <w:spacing w:val="40"/>
          <w:sz w:val="20"/>
        </w:rPr>
        <w:t> </w:t>
      </w:r>
      <w:r>
        <w:rPr>
          <w:color w:val="404042"/>
          <w:sz w:val="20"/>
        </w:rPr>
        <w:t>consecução</w:t>
      </w:r>
      <w:r>
        <w:rPr>
          <w:color w:val="404042"/>
          <w:spacing w:val="40"/>
          <w:sz w:val="20"/>
        </w:rPr>
        <w:t> </w:t>
      </w:r>
      <w:r>
        <w:rPr>
          <w:color w:val="404042"/>
          <w:sz w:val="20"/>
        </w:rPr>
        <w:t>de</w:t>
      </w:r>
      <w:r>
        <w:rPr>
          <w:color w:val="404042"/>
          <w:spacing w:val="40"/>
          <w:sz w:val="20"/>
        </w:rPr>
        <w:t> </w:t>
      </w:r>
      <w:r>
        <w:rPr>
          <w:color w:val="404042"/>
          <w:sz w:val="20"/>
        </w:rPr>
        <w:t>parcerias com</w:t>
      </w:r>
      <w:r>
        <w:rPr>
          <w:color w:val="404042"/>
          <w:spacing w:val="-8"/>
          <w:sz w:val="20"/>
        </w:rPr>
        <w:t> </w:t>
      </w:r>
      <w:r>
        <w:rPr>
          <w:color w:val="404042"/>
          <w:sz w:val="20"/>
        </w:rPr>
        <w:t>repasse</w:t>
      </w:r>
      <w:r>
        <w:rPr>
          <w:color w:val="404042"/>
          <w:spacing w:val="-8"/>
          <w:sz w:val="20"/>
        </w:rPr>
        <w:t> </w:t>
      </w:r>
      <w:r>
        <w:rPr>
          <w:color w:val="404042"/>
          <w:sz w:val="20"/>
        </w:rPr>
        <w:t>de</w:t>
      </w:r>
      <w:r>
        <w:rPr>
          <w:color w:val="404042"/>
          <w:spacing w:val="-8"/>
          <w:sz w:val="20"/>
        </w:rPr>
        <w:t> </w:t>
      </w:r>
      <w:r>
        <w:rPr>
          <w:color w:val="404042"/>
          <w:sz w:val="20"/>
        </w:rPr>
        <w:t>recursos</w:t>
      </w:r>
      <w:r>
        <w:rPr>
          <w:color w:val="404042"/>
          <w:spacing w:val="-8"/>
          <w:sz w:val="20"/>
        </w:rPr>
        <w:t> </w:t>
      </w:r>
      <w:r>
        <w:rPr>
          <w:color w:val="404042"/>
          <w:sz w:val="20"/>
        </w:rPr>
        <w:t>cuja</w:t>
      </w:r>
      <w:r>
        <w:rPr>
          <w:color w:val="404042"/>
          <w:spacing w:val="-8"/>
          <w:sz w:val="20"/>
        </w:rPr>
        <w:t> </w:t>
      </w:r>
      <w:r>
        <w:rPr>
          <w:color w:val="404042"/>
          <w:sz w:val="20"/>
        </w:rPr>
        <w:t>concepção</w:t>
      </w:r>
      <w:r>
        <w:rPr>
          <w:color w:val="404042"/>
          <w:spacing w:val="-8"/>
          <w:sz w:val="20"/>
        </w:rPr>
        <w:t> </w:t>
      </w:r>
      <w:r>
        <w:rPr>
          <w:color w:val="404042"/>
          <w:sz w:val="20"/>
        </w:rPr>
        <w:t>seja</w:t>
      </w:r>
      <w:r>
        <w:rPr>
          <w:color w:val="404042"/>
          <w:spacing w:val="-8"/>
          <w:sz w:val="20"/>
        </w:rPr>
        <w:t> </w:t>
      </w:r>
      <w:r>
        <w:rPr>
          <w:color w:val="404042"/>
          <w:sz w:val="20"/>
        </w:rPr>
        <w:t>da</w:t>
      </w:r>
      <w:r>
        <w:rPr>
          <w:color w:val="404042"/>
          <w:spacing w:val="-8"/>
          <w:sz w:val="20"/>
        </w:rPr>
        <w:t> </w:t>
      </w:r>
      <w:r>
        <w:rPr>
          <w:color w:val="404042"/>
          <w:sz w:val="20"/>
        </w:rPr>
        <w:t>administração</w:t>
      </w:r>
      <w:r>
        <w:rPr>
          <w:color w:val="404042"/>
          <w:spacing w:val="-8"/>
          <w:sz w:val="20"/>
        </w:rPr>
        <w:t> </w:t>
      </w:r>
      <w:r>
        <w:rPr>
          <w:color w:val="404042"/>
          <w:sz w:val="20"/>
        </w:rPr>
        <w:t>pública, com</w:t>
      </w:r>
      <w:r>
        <w:rPr>
          <w:color w:val="404042"/>
          <w:spacing w:val="40"/>
          <w:sz w:val="20"/>
        </w:rPr>
        <w:t> </w:t>
      </w:r>
      <w:r>
        <w:rPr>
          <w:color w:val="404042"/>
          <w:sz w:val="20"/>
        </w:rPr>
        <w:t>o</w:t>
      </w:r>
      <w:r>
        <w:rPr>
          <w:color w:val="404042"/>
          <w:spacing w:val="40"/>
          <w:sz w:val="20"/>
        </w:rPr>
        <w:t> </w:t>
      </w:r>
      <w:r>
        <w:rPr>
          <w:color w:val="404042"/>
          <w:sz w:val="20"/>
        </w:rPr>
        <w:t>objetivo</w:t>
      </w:r>
      <w:r>
        <w:rPr>
          <w:color w:val="404042"/>
          <w:spacing w:val="40"/>
          <w:sz w:val="20"/>
        </w:rPr>
        <w:t> </w:t>
      </w:r>
      <w:r>
        <w:rPr>
          <w:color w:val="404042"/>
          <w:sz w:val="20"/>
        </w:rPr>
        <w:t>de</w:t>
      </w:r>
      <w:r>
        <w:rPr>
          <w:color w:val="404042"/>
          <w:spacing w:val="40"/>
          <w:sz w:val="20"/>
        </w:rPr>
        <w:t> </w:t>
      </w:r>
      <w:r>
        <w:rPr>
          <w:color w:val="404042"/>
          <w:sz w:val="20"/>
        </w:rPr>
        <w:t>executar</w:t>
      </w:r>
      <w:r>
        <w:rPr>
          <w:color w:val="404042"/>
          <w:spacing w:val="40"/>
          <w:sz w:val="20"/>
        </w:rPr>
        <w:t> </w:t>
      </w:r>
      <w:r>
        <w:rPr>
          <w:color w:val="404042"/>
          <w:sz w:val="20"/>
        </w:rPr>
        <w:t>projetos</w:t>
      </w:r>
      <w:r>
        <w:rPr>
          <w:color w:val="404042"/>
          <w:spacing w:val="40"/>
          <w:sz w:val="20"/>
        </w:rPr>
        <w:t> </w:t>
      </w:r>
      <w:r>
        <w:rPr>
          <w:color w:val="404042"/>
          <w:sz w:val="20"/>
        </w:rPr>
        <w:t>ou</w:t>
      </w:r>
      <w:r>
        <w:rPr>
          <w:color w:val="404042"/>
          <w:spacing w:val="40"/>
          <w:sz w:val="20"/>
        </w:rPr>
        <w:t> </w:t>
      </w:r>
      <w:r>
        <w:rPr>
          <w:color w:val="404042"/>
          <w:sz w:val="20"/>
        </w:rPr>
        <w:t>atividades</w:t>
      </w:r>
      <w:r>
        <w:rPr>
          <w:color w:val="404042"/>
          <w:spacing w:val="40"/>
          <w:sz w:val="20"/>
        </w:rPr>
        <w:t> </w:t>
      </w:r>
      <w:r>
        <w:rPr>
          <w:color w:val="404042"/>
          <w:sz w:val="20"/>
        </w:rPr>
        <w:t>parametrizadas pela</w:t>
      </w:r>
      <w:r>
        <w:rPr>
          <w:color w:val="404042"/>
          <w:spacing w:val="22"/>
          <w:sz w:val="20"/>
        </w:rPr>
        <w:t> </w:t>
      </w:r>
      <w:r>
        <w:rPr>
          <w:color w:val="404042"/>
          <w:sz w:val="20"/>
        </w:rPr>
        <w:t>administração</w:t>
      </w:r>
      <w:r>
        <w:rPr>
          <w:color w:val="404042"/>
          <w:spacing w:val="22"/>
          <w:sz w:val="20"/>
        </w:rPr>
        <w:t> </w:t>
      </w:r>
      <w:r>
        <w:rPr>
          <w:color w:val="404042"/>
          <w:sz w:val="20"/>
        </w:rPr>
        <w:t>pública.</w:t>
      </w:r>
      <w:r>
        <w:rPr>
          <w:color w:val="404042"/>
          <w:spacing w:val="22"/>
          <w:sz w:val="20"/>
        </w:rPr>
        <w:t> </w:t>
      </w:r>
      <w:r>
        <w:rPr>
          <w:color w:val="404042"/>
          <w:sz w:val="20"/>
        </w:rPr>
        <w:t>É</w:t>
      </w:r>
      <w:r>
        <w:rPr>
          <w:color w:val="404042"/>
          <w:spacing w:val="22"/>
          <w:sz w:val="20"/>
        </w:rPr>
        <w:t> </w:t>
      </w:r>
      <w:r>
        <w:rPr>
          <w:color w:val="404042"/>
          <w:sz w:val="20"/>
        </w:rPr>
        <w:t>mais</w:t>
      </w:r>
      <w:r>
        <w:rPr>
          <w:color w:val="404042"/>
          <w:spacing w:val="22"/>
          <w:sz w:val="20"/>
        </w:rPr>
        <w:t> </w:t>
      </w:r>
      <w:r>
        <w:rPr>
          <w:color w:val="404042"/>
          <w:sz w:val="20"/>
        </w:rPr>
        <w:t>apropriado</w:t>
      </w:r>
      <w:r>
        <w:rPr>
          <w:color w:val="404042"/>
          <w:spacing w:val="22"/>
          <w:sz w:val="20"/>
        </w:rPr>
        <w:t> </w:t>
      </w:r>
      <w:r>
        <w:rPr>
          <w:color w:val="404042"/>
          <w:sz w:val="20"/>
        </w:rPr>
        <w:t>para</w:t>
      </w:r>
      <w:r>
        <w:rPr>
          <w:color w:val="404042"/>
          <w:spacing w:val="22"/>
          <w:sz w:val="20"/>
        </w:rPr>
        <w:t> </w:t>
      </w:r>
      <w:r>
        <w:rPr>
          <w:color w:val="404042"/>
          <w:sz w:val="20"/>
        </w:rPr>
        <w:t>os</w:t>
      </w:r>
      <w:r>
        <w:rPr>
          <w:color w:val="404042"/>
          <w:spacing w:val="22"/>
          <w:sz w:val="20"/>
        </w:rPr>
        <w:t> </w:t>
      </w:r>
      <w:r>
        <w:rPr>
          <w:color w:val="404042"/>
          <w:sz w:val="20"/>
        </w:rPr>
        <w:t>casos</w:t>
      </w:r>
      <w:r>
        <w:rPr>
          <w:color w:val="404042"/>
          <w:spacing w:val="22"/>
          <w:sz w:val="20"/>
        </w:rPr>
        <w:t> </w:t>
      </w:r>
      <w:r>
        <w:rPr>
          <w:color w:val="404042"/>
          <w:sz w:val="20"/>
        </w:rPr>
        <w:t>em</w:t>
      </w:r>
      <w:r>
        <w:rPr>
          <w:color w:val="404042"/>
          <w:spacing w:val="22"/>
          <w:sz w:val="20"/>
        </w:rPr>
        <w:t> </w:t>
      </w:r>
      <w:r>
        <w:rPr>
          <w:color w:val="404042"/>
          <w:sz w:val="20"/>
        </w:rPr>
        <w:t>que a administração pública tem definido o conjunto de ações, as metas,</w:t>
      </w:r>
      <w:r>
        <w:rPr>
          <w:color w:val="404042"/>
          <w:spacing w:val="40"/>
          <w:sz w:val="20"/>
        </w:rPr>
        <w:t> </w:t>
      </w:r>
      <w:r>
        <w:rPr>
          <w:color w:val="404042"/>
          <w:sz w:val="20"/>
        </w:rPr>
        <w:t>os indicadores e os meios de verificação. A administração pública deve estabelecer parâmetros claros para a definição dos principais aspectos do</w:t>
      </w:r>
      <w:r>
        <w:rPr>
          <w:color w:val="404042"/>
          <w:spacing w:val="-9"/>
          <w:sz w:val="20"/>
        </w:rPr>
        <w:t> </w:t>
      </w:r>
      <w:r>
        <w:rPr>
          <w:color w:val="404042"/>
          <w:sz w:val="20"/>
        </w:rPr>
        <w:t>Plano</w:t>
      </w:r>
      <w:r>
        <w:rPr>
          <w:color w:val="404042"/>
          <w:spacing w:val="-9"/>
          <w:sz w:val="20"/>
        </w:rPr>
        <w:t> </w:t>
      </w:r>
      <w:r>
        <w:rPr>
          <w:color w:val="404042"/>
          <w:sz w:val="20"/>
        </w:rPr>
        <w:t>de</w:t>
      </w:r>
      <w:r>
        <w:rPr>
          <w:color w:val="404042"/>
          <w:spacing w:val="-9"/>
          <w:sz w:val="20"/>
        </w:rPr>
        <w:t> </w:t>
      </w:r>
      <w:r>
        <w:rPr>
          <w:color w:val="404042"/>
          <w:sz w:val="20"/>
        </w:rPr>
        <w:t>Trabalho.</w:t>
      </w:r>
      <w:r>
        <w:rPr>
          <w:color w:val="404042"/>
          <w:spacing w:val="-9"/>
          <w:sz w:val="20"/>
        </w:rPr>
        <w:t> </w:t>
      </w:r>
      <w:r>
        <w:rPr>
          <w:color w:val="404042"/>
          <w:sz w:val="20"/>
        </w:rPr>
        <w:t>De</w:t>
      </w:r>
      <w:r>
        <w:rPr>
          <w:color w:val="404042"/>
          <w:spacing w:val="-9"/>
          <w:sz w:val="20"/>
        </w:rPr>
        <w:t> </w:t>
      </w:r>
      <w:r>
        <w:rPr>
          <w:color w:val="404042"/>
          <w:sz w:val="20"/>
        </w:rPr>
        <w:t>igual</w:t>
      </w:r>
      <w:r>
        <w:rPr>
          <w:color w:val="404042"/>
          <w:spacing w:val="-9"/>
          <w:sz w:val="20"/>
        </w:rPr>
        <w:t> </w:t>
      </w:r>
      <w:r>
        <w:rPr>
          <w:color w:val="404042"/>
          <w:sz w:val="20"/>
        </w:rPr>
        <w:t>modo,</w:t>
      </w:r>
      <w:r>
        <w:rPr>
          <w:color w:val="404042"/>
          <w:spacing w:val="-9"/>
          <w:sz w:val="20"/>
        </w:rPr>
        <w:t> </w:t>
      </w:r>
      <w:r>
        <w:rPr>
          <w:color w:val="404042"/>
          <w:sz w:val="20"/>
        </w:rPr>
        <w:t>a</w:t>
      </w:r>
      <w:r>
        <w:rPr>
          <w:color w:val="404042"/>
          <w:spacing w:val="-9"/>
          <w:sz w:val="20"/>
        </w:rPr>
        <w:t> </w:t>
      </w:r>
      <w:r>
        <w:rPr>
          <w:color w:val="404042"/>
          <w:sz w:val="20"/>
        </w:rPr>
        <w:t>regra</w:t>
      </w:r>
      <w:r>
        <w:rPr>
          <w:color w:val="404042"/>
          <w:spacing w:val="-9"/>
          <w:sz w:val="20"/>
        </w:rPr>
        <w:t> </w:t>
      </w:r>
      <w:r>
        <w:rPr>
          <w:color w:val="404042"/>
          <w:sz w:val="20"/>
        </w:rPr>
        <w:t>é</w:t>
      </w:r>
      <w:r>
        <w:rPr>
          <w:color w:val="404042"/>
          <w:spacing w:val="-9"/>
          <w:sz w:val="20"/>
        </w:rPr>
        <w:t> </w:t>
      </w:r>
      <w:r>
        <w:rPr>
          <w:color w:val="404042"/>
          <w:sz w:val="20"/>
        </w:rPr>
        <w:t>que</w:t>
      </w:r>
      <w:r>
        <w:rPr>
          <w:color w:val="404042"/>
          <w:spacing w:val="-9"/>
          <w:sz w:val="20"/>
        </w:rPr>
        <w:t> </w:t>
      </w:r>
      <w:r>
        <w:rPr>
          <w:color w:val="404042"/>
          <w:sz w:val="20"/>
        </w:rPr>
        <w:t>exista</w:t>
      </w:r>
      <w:r>
        <w:rPr>
          <w:color w:val="404042"/>
          <w:spacing w:val="-9"/>
          <w:sz w:val="20"/>
        </w:rPr>
        <w:t> </w:t>
      </w:r>
      <w:r>
        <w:rPr>
          <w:color w:val="404042"/>
          <w:sz w:val="20"/>
        </w:rPr>
        <w:t>chamamento público,</w:t>
      </w:r>
      <w:r>
        <w:rPr>
          <w:color w:val="404042"/>
          <w:spacing w:val="-6"/>
          <w:sz w:val="20"/>
        </w:rPr>
        <w:t> </w:t>
      </w:r>
      <w:r>
        <w:rPr>
          <w:color w:val="404042"/>
          <w:sz w:val="20"/>
        </w:rPr>
        <w:t>existindo</w:t>
      </w:r>
      <w:r>
        <w:rPr>
          <w:color w:val="404042"/>
          <w:spacing w:val="-6"/>
          <w:sz w:val="20"/>
        </w:rPr>
        <w:t> </w:t>
      </w:r>
      <w:r>
        <w:rPr>
          <w:color w:val="404042"/>
          <w:sz w:val="20"/>
        </w:rPr>
        <w:t>situações</w:t>
      </w:r>
      <w:r>
        <w:rPr>
          <w:color w:val="404042"/>
          <w:spacing w:val="-6"/>
          <w:sz w:val="20"/>
        </w:rPr>
        <w:t> </w:t>
      </w:r>
      <w:r>
        <w:rPr>
          <w:color w:val="404042"/>
          <w:sz w:val="20"/>
        </w:rPr>
        <w:t>de</w:t>
      </w:r>
      <w:r>
        <w:rPr>
          <w:color w:val="404042"/>
          <w:spacing w:val="-6"/>
          <w:sz w:val="20"/>
        </w:rPr>
        <w:t> </w:t>
      </w:r>
      <w:r>
        <w:rPr>
          <w:color w:val="404042"/>
          <w:sz w:val="20"/>
        </w:rPr>
        <w:t>dispensa</w:t>
      </w:r>
      <w:r>
        <w:rPr>
          <w:color w:val="404042"/>
          <w:spacing w:val="-6"/>
          <w:sz w:val="20"/>
        </w:rPr>
        <w:t> </w:t>
      </w:r>
      <w:r>
        <w:rPr>
          <w:color w:val="404042"/>
          <w:sz w:val="20"/>
        </w:rPr>
        <w:t>ou</w:t>
      </w:r>
      <w:r>
        <w:rPr>
          <w:color w:val="404042"/>
          <w:spacing w:val="-6"/>
          <w:sz w:val="20"/>
        </w:rPr>
        <w:t> </w:t>
      </w:r>
      <w:r>
        <w:rPr>
          <w:color w:val="404042"/>
          <w:sz w:val="20"/>
        </w:rPr>
        <w:t>inexigibilidade;</w:t>
      </w:r>
      <w:r>
        <w:rPr>
          <w:color w:val="404042"/>
          <w:spacing w:val="-6"/>
          <w:sz w:val="20"/>
        </w:rPr>
        <w:t> </w:t>
      </w:r>
      <w:r>
        <w:rPr>
          <w:color w:val="404042"/>
          <w:sz w:val="20"/>
        </w:rPr>
        <w:t>e</w:t>
      </w:r>
    </w:p>
    <w:p>
      <w:pPr>
        <w:pStyle w:val="ListParagraph"/>
        <w:numPr>
          <w:ilvl w:val="0"/>
          <w:numId w:val="25"/>
        </w:numPr>
        <w:tabs>
          <w:tab w:pos="1302" w:val="left" w:leader="none"/>
        </w:tabs>
        <w:spacing w:line="240" w:lineRule="auto" w:before="157" w:after="0"/>
        <w:ind w:left="1133" w:right="959" w:firstLine="0"/>
        <w:jc w:val="both"/>
        <w:rPr>
          <w:sz w:val="20"/>
        </w:rPr>
      </w:pPr>
      <w:r>
        <w:rPr>
          <w:color w:val="404042"/>
          <w:sz w:val="20"/>
        </w:rPr>
        <w:t>Acordo de Cooperação: firmado quando não houver repasse de </w:t>
      </w:r>
      <w:r>
        <w:rPr>
          <w:color w:val="404042"/>
          <w:spacing w:val="-2"/>
          <w:sz w:val="20"/>
        </w:rPr>
        <w:t>recursos,</w:t>
      </w:r>
      <w:r>
        <w:rPr>
          <w:color w:val="404042"/>
          <w:spacing w:val="-14"/>
          <w:sz w:val="20"/>
        </w:rPr>
        <w:t> </w:t>
      </w:r>
      <w:r>
        <w:rPr>
          <w:color w:val="404042"/>
          <w:spacing w:val="-2"/>
          <w:sz w:val="20"/>
        </w:rPr>
        <w:t>e</w:t>
      </w:r>
      <w:r>
        <w:rPr>
          <w:color w:val="404042"/>
          <w:spacing w:val="-14"/>
          <w:sz w:val="20"/>
        </w:rPr>
        <w:t> </w:t>
      </w:r>
      <w:r>
        <w:rPr>
          <w:color w:val="404042"/>
          <w:spacing w:val="-2"/>
          <w:sz w:val="20"/>
        </w:rPr>
        <w:t>poderá</w:t>
      </w:r>
      <w:r>
        <w:rPr>
          <w:color w:val="404042"/>
          <w:spacing w:val="-13"/>
          <w:sz w:val="20"/>
        </w:rPr>
        <w:t> </w:t>
      </w:r>
      <w:r>
        <w:rPr>
          <w:color w:val="404042"/>
          <w:spacing w:val="-2"/>
          <w:sz w:val="20"/>
        </w:rPr>
        <w:t>ser</w:t>
      </w:r>
      <w:r>
        <w:rPr>
          <w:color w:val="404042"/>
          <w:spacing w:val="-14"/>
          <w:sz w:val="20"/>
        </w:rPr>
        <w:t> </w:t>
      </w:r>
      <w:r>
        <w:rPr>
          <w:color w:val="404042"/>
          <w:spacing w:val="-2"/>
          <w:sz w:val="20"/>
        </w:rPr>
        <w:t>utilizado</w:t>
      </w:r>
      <w:r>
        <w:rPr>
          <w:color w:val="404042"/>
          <w:spacing w:val="-14"/>
          <w:sz w:val="20"/>
        </w:rPr>
        <w:t> </w:t>
      </w:r>
      <w:r>
        <w:rPr>
          <w:color w:val="404042"/>
          <w:spacing w:val="-2"/>
          <w:sz w:val="20"/>
        </w:rPr>
        <w:t>para</w:t>
      </w:r>
      <w:r>
        <w:rPr>
          <w:color w:val="404042"/>
          <w:spacing w:val="-13"/>
          <w:sz w:val="20"/>
        </w:rPr>
        <w:t> </w:t>
      </w:r>
      <w:r>
        <w:rPr>
          <w:color w:val="404042"/>
          <w:spacing w:val="-2"/>
          <w:sz w:val="20"/>
        </w:rPr>
        <w:t>a</w:t>
      </w:r>
      <w:r>
        <w:rPr>
          <w:color w:val="404042"/>
          <w:spacing w:val="-14"/>
          <w:sz w:val="20"/>
        </w:rPr>
        <w:t> </w:t>
      </w:r>
      <w:r>
        <w:rPr>
          <w:color w:val="404042"/>
          <w:spacing w:val="-2"/>
          <w:sz w:val="20"/>
        </w:rPr>
        <w:t>execução</w:t>
      </w:r>
      <w:r>
        <w:rPr>
          <w:color w:val="404042"/>
          <w:spacing w:val="-13"/>
          <w:sz w:val="20"/>
        </w:rPr>
        <w:t> </w:t>
      </w:r>
      <w:r>
        <w:rPr>
          <w:color w:val="404042"/>
          <w:spacing w:val="-2"/>
          <w:sz w:val="20"/>
        </w:rPr>
        <w:t>de</w:t>
      </w:r>
      <w:r>
        <w:rPr>
          <w:color w:val="404042"/>
          <w:spacing w:val="-14"/>
          <w:sz w:val="20"/>
        </w:rPr>
        <w:t> </w:t>
      </w:r>
      <w:r>
        <w:rPr>
          <w:color w:val="404042"/>
          <w:spacing w:val="-2"/>
          <w:sz w:val="20"/>
        </w:rPr>
        <w:t>projetos</w:t>
      </w:r>
      <w:r>
        <w:rPr>
          <w:color w:val="404042"/>
          <w:spacing w:val="-14"/>
          <w:sz w:val="20"/>
        </w:rPr>
        <w:t> </w:t>
      </w:r>
      <w:r>
        <w:rPr>
          <w:color w:val="404042"/>
          <w:spacing w:val="-2"/>
          <w:sz w:val="20"/>
        </w:rPr>
        <w:t>ou</w:t>
      </w:r>
      <w:r>
        <w:rPr>
          <w:color w:val="404042"/>
          <w:spacing w:val="-13"/>
          <w:sz w:val="20"/>
        </w:rPr>
        <w:t> </w:t>
      </w:r>
      <w:r>
        <w:rPr>
          <w:color w:val="404042"/>
          <w:spacing w:val="-2"/>
          <w:sz w:val="20"/>
        </w:rPr>
        <w:t>atividades </w:t>
      </w:r>
      <w:r>
        <w:rPr>
          <w:color w:val="404042"/>
          <w:sz w:val="20"/>
        </w:rPr>
        <w:t>cuja concepção seja definida em comum acordo entre a OSC ou a administração pública. Não é necessária a realização de chamamento público para celebrar acordo de cooperação, a não ser que envolva comodato, doação de bens ou outra forma de compartilhamento de recurso patrimonial. Nesses casos, ele deve preceder de chamamento </w:t>
      </w:r>
      <w:r>
        <w:rPr>
          <w:color w:val="404042"/>
          <w:spacing w:val="-2"/>
          <w:sz w:val="20"/>
        </w:rPr>
        <w:t>público.</w:t>
      </w:r>
    </w:p>
    <w:p>
      <w:pPr>
        <w:pStyle w:val="BodyText"/>
        <w:spacing w:before="159"/>
        <w:ind w:left="963" w:right="960"/>
        <w:jc w:val="both"/>
      </w:pPr>
      <w:r>
        <w:rPr>
          <w:color w:val="404042"/>
        </w:rPr>
        <w:t>No âmbito federal, a vigência dos instrumentos de parceria previstos na Lei nº 13.019/2014 deverá estabelecer prazo correspondente ao tempo necessário para a execução integral do objeto da parceria, passível de prorrogação, desde que o período total de vigência não exceda 10 (dez anos</w:t>
      </w:r>
      <w:r>
        <w:rPr>
          <w:color w:val="404042"/>
          <w:position w:val="5"/>
          <w:sz w:val="9"/>
        </w:rPr>
        <w:t>14</w:t>
      </w:r>
      <w:r>
        <w:rPr>
          <w:color w:val="404042"/>
        </w:rPr>
        <w:t>. Excepcionalmente, pode ser ampliado, desde que haja decisão </w:t>
      </w:r>
      <w:r>
        <w:rPr>
          <w:color w:val="404042"/>
          <w:spacing w:val="-2"/>
        </w:rPr>
        <w:t>técnica</w:t>
      </w:r>
      <w:r>
        <w:rPr>
          <w:color w:val="404042"/>
          <w:spacing w:val="-10"/>
        </w:rPr>
        <w:t> </w:t>
      </w:r>
      <w:r>
        <w:rPr>
          <w:color w:val="404042"/>
          <w:spacing w:val="-2"/>
        </w:rPr>
        <w:t>fundamentada</w:t>
      </w:r>
      <w:r>
        <w:rPr>
          <w:color w:val="404042"/>
          <w:spacing w:val="-10"/>
        </w:rPr>
        <w:t> </w:t>
      </w:r>
      <w:r>
        <w:rPr>
          <w:color w:val="404042"/>
          <w:spacing w:val="-2"/>
        </w:rPr>
        <w:t>e</w:t>
      </w:r>
      <w:r>
        <w:rPr>
          <w:color w:val="404042"/>
          <w:spacing w:val="-10"/>
        </w:rPr>
        <w:t> </w:t>
      </w:r>
      <w:r>
        <w:rPr>
          <w:color w:val="404042"/>
          <w:spacing w:val="-2"/>
        </w:rPr>
        <w:t>reconhecimento</w:t>
      </w:r>
      <w:r>
        <w:rPr>
          <w:color w:val="404042"/>
          <w:spacing w:val="-10"/>
        </w:rPr>
        <w:t> </w:t>
      </w:r>
      <w:r>
        <w:rPr>
          <w:color w:val="404042"/>
          <w:spacing w:val="-2"/>
        </w:rPr>
        <w:t>da</w:t>
      </w:r>
      <w:r>
        <w:rPr>
          <w:color w:val="404042"/>
          <w:spacing w:val="-10"/>
        </w:rPr>
        <w:t> </w:t>
      </w:r>
      <w:r>
        <w:rPr>
          <w:color w:val="404042"/>
          <w:spacing w:val="-2"/>
        </w:rPr>
        <w:t>situação</w:t>
      </w:r>
      <w:r>
        <w:rPr>
          <w:color w:val="404042"/>
          <w:spacing w:val="-10"/>
        </w:rPr>
        <w:t> </w:t>
      </w:r>
      <w:r>
        <w:rPr>
          <w:color w:val="404042"/>
          <w:spacing w:val="-2"/>
        </w:rPr>
        <w:t>e</w:t>
      </w:r>
      <w:r>
        <w:rPr>
          <w:color w:val="404042"/>
          <w:spacing w:val="-10"/>
        </w:rPr>
        <w:t> </w:t>
      </w:r>
      <w:r>
        <w:rPr>
          <w:color w:val="404042"/>
          <w:spacing w:val="-2"/>
        </w:rPr>
        <w:t>interesse</w:t>
      </w:r>
      <w:r>
        <w:rPr>
          <w:color w:val="404042"/>
          <w:spacing w:val="-10"/>
        </w:rPr>
        <w:t> </w:t>
      </w:r>
      <w:r>
        <w:rPr>
          <w:color w:val="404042"/>
          <w:spacing w:val="-2"/>
        </w:rPr>
        <w:t>público</w:t>
      </w:r>
      <w:r>
        <w:rPr>
          <w:color w:val="404042"/>
          <w:spacing w:val="-10"/>
        </w:rPr>
        <w:t> </w:t>
      </w:r>
      <w:r>
        <w:rPr>
          <w:color w:val="404042"/>
          <w:spacing w:val="-2"/>
        </w:rPr>
        <w:t>no </w:t>
      </w:r>
      <w:r>
        <w:rPr>
          <w:color w:val="404042"/>
        </w:rPr>
        <w:t>prazo maior da parceria.</w:t>
      </w:r>
    </w:p>
    <w:p>
      <w:pPr>
        <w:pStyle w:val="BodyText"/>
      </w:pPr>
    </w:p>
    <w:p>
      <w:pPr>
        <w:pStyle w:val="BodyText"/>
        <w:spacing w:before="104"/>
      </w:pPr>
      <w:r>
        <w:rPr/>
        <mc:AlternateContent>
          <mc:Choice Requires="wps">
            <w:drawing>
              <wp:anchor distT="0" distB="0" distL="0" distR="0" allowOverlap="1" layoutInCell="1" locked="0" behindDoc="1" simplePos="0" relativeHeight="487640064">
                <wp:simplePos x="0" y="0"/>
                <wp:positionH relativeFrom="page">
                  <wp:posOffset>612000</wp:posOffset>
                </wp:positionH>
                <wp:positionV relativeFrom="paragraph">
                  <wp:posOffset>235034</wp:posOffset>
                </wp:positionV>
                <wp:extent cx="4104004" cy="1270"/>
                <wp:effectExtent l="0" t="0" r="0" b="0"/>
                <wp:wrapTopAndBottom/>
                <wp:docPr id="277" name="Graphic 277"/>
                <wp:cNvGraphicFramePr>
                  <a:graphicFrameLocks/>
                </wp:cNvGraphicFramePr>
                <a:graphic>
                  <a:graphicData uri="http://schemas.microsoft.com/office/word/2010/wordprocessingShape">
                    <wps:wsp>
                      <wps:cNvPr id="277" name="Graphic 277"/>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8.506651pt;width:323.150pt;height:.1pt;mso-position-horizontal-relative:page;mso-position-vertical-relative:paragraph;z-index:-15676416;mso-wrap-distance-left:0;mso-wrap-distance-right:0" id="docshape270" coordorigin="964,370" coordsize="6463,0" path="m964,370l7427,370e" filled="false" stroked="true" strokeweight=".25pt" strokecolor="#404042">
                <v:path arrowok="t"/>
                <v:stroke dashstyle="solid"/>
                <w10:wrap type="topAndBottom"/>
              </v:shape>
            </w:pict>
          </mc:Fallback>
        </mc:AlternateContent>
      </w:r>
    </w:p>
    <w:p>
      <w:pPr>
        <w:pStyle w:val="ListParagraph"/>
        <w:numPr>
          <w:ilvl w:val="0"/>
          <w:numId w:val="23"/>
        </w:numPr>
        <w:tabs>
          <w:tab w:pos="1194" w:val="left" w:leader="none"/>
        </w:tabs>
        <w:spacing w:line="240" w:lineRule="auto" w:before="121" w:after="0"/>
        <w:ind w:left="1194" w:right="0" w:hanging="231"/>
        <w:jc w:val="left"/>
        <w:rPr>
          <w:color w:val="404042"/>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21.</w:t>
      </w:r>
    </w:p>
    <w:p>
      <w:pPr>
        <w:pStyle w:val="ListParagraph"/>
        <w:spacing w:after="0" w:line="240" w:lineRule="auto"/>
        <w:jc w:val="left"/>
        <w:rPr>
          <w:sz w:val="16"/>
        </w:rPr>
        <w:sectPr>
          <w:footerReference w:type="default" r:id="rId82"/>
          <w:footerReference w:type="even" r:id="rId83"/>
          <w:pgSz w:w="8400" w:h="11910"/>
          <w:pgMar w:header="0" w:footer="520" w:top="880" w:bottom="720" w:left="0" w:right="0"/>
          <w:pgNumType w:start="29"/>
        </w:sectPr>
      </w:pPr>
    </w:p>
    <w:p>
      <w:pPr>
        <w:pStyle w:val="BodyText"/>
        <w:spacing w:before="72"/>
        <w:ind w:left="963"/>
      </w:pPr>
      <w:r>
        <w:rPr>
          <w:color w:val="F8A930"/>
        </w:rPr>
        <w:t>Quadro</w:t>
      </w:r>
      <w:r>
        <w:rPr>
          <w:color w:val="F8A930"/>
          <w:spacing w:val="-14"/>
        </w:rPr>
        <w:t> </w:t>
      </w:r>
      <w:r>
        <w:rPr>
          <w:color w:val="F8A930"/>
        </w:rPr>
        <w:t>2</w:t>
      </w:r>
      <w:r>
        <w:rPr>
          <w:color w:val="F8A930"/>
          <w:spacing w:val="-14"/>
        </w:rPr>
        <w:t> </w:t>
      </w:r>
      <w:r>
        <w:rPr>
          <w:color w:val="F8A930"/>
        </w:rPr>
        <w:t>–</w:t>
      </w:r>
      <w:r>
        <w:rPr>
          <w:color w:val="F8A930"/>
          <w:spacing w:val="-14"/>
        </w:rPr>
        <w:t> </w:t>
      </w:r>
      <w:r>
        <w:rPr>
          <w:color w:val="F8A930"/>
        </w:rPr>
        <w:t>Instrumentos</w:t>
      </w:r>
      <w:r>
        <w:rPr>
          <w:color w:val="F8A930"/>
          <w:spacing w:val="-13"/>
        </w:rPr>
        <w:t> </w:t>
      </w:r>
      <w:r>
        <w:rPr>
          <w:color w:val="F8A930"/>
        </w:rPr>
        <w:t>de</w:t>
      </w:r>
      <w:r>
        <w:rPr>
          <w:color w:val="F8A930"/>
          <w:spacing w:val="-14"/>
        </w:rPr>
        <w:t> </w:t>
      </w:r>
      <w:r>
        <w:rPr>
          <w:color w:val="F8A930"/>
        </w:rPr>
        <w:t>parceria</w:t>
      </w:r>
      <w:r>
        <w:rPr>
          <w:color w:val="F8A930"/>
          <w:spacing w:val="-14"/>
        </w:rPr>
        <w:t> </w:t>
      </w:r>
      <w:r>
        <w:rPr>
          <w:color w:val="F8A930"/>
        </w:rPr>
        <w:t>da</w:t>
      </w:r>
      <w:r>
        <w:rPr>
          <w:color w:val="F8A930"/>
          <w:spacing w:val="-13"/>
        </w:rPr>
        <w:t> </w:t>
      </w:r>
      <w:r>
        <w:rPr>
          <w:color w:val="F8A930"/>
        </w:rPr>
        <w:t>Lei</w:t>
      </w:r>
      <w:r>
        <w:rPr>
          <w:color w:val="F8A930"/>
          <w:spacing w:val="-14"/>
        </w:rPr>
        <w:t> </w:t>
      </w:r>
      <w:r>
        <w:rPr>
          <w:color w:val="F8A930"/>
        </w:rPr>
        <w:t>nº</w:t>
      </w:r>
      <w:r>
        <w:rPr>
          <w:color w:val="F8A930"/>
          <w:spacing w:val="-14"/>
        </w:rPr>
        <w:t> </w:t>
      </w:r>
      <w:r>
        <w:rPr>
          <w:color w:val="F8A930"/>
          <w:spacing w:val="-2"/>
        </w:rPr>
        <w:t>13.019/2014</w:t>
      </w:r>
    </w:p>
    <w:p>
      <w:pPr>
        <w:pStyle w:val="BodyText"/>
        <w:spacing w:before="3"/>
        <w:rPr>
          <w:sz w:val="17"/>
        </w:rPr>
      </w:pPr>
    </w:p>
    <w:tbl>
      <w:tblPr>
        <w:tblW w:w="0" w:type="auto"/>
        <w:jc w:val="left"/>
        <w:tblInd w:w="971" w:type="dxa"/>
        <w:tblBorders>
          <w:top w:val="single" w:sz="2" w:space="0" w:color="404042"/>
          <w:left w:val="single" w:sz="2" w:space="0" w:color="404042"/>
          <w:bottom w:val="single" w:sz="2" w:space="0" w:color="404042"/>
          <w:right w:val="single" w:sz="2" w:space="0" w:color="404042"/>
          <w:insideH w:val="single" w:sz="2" w:space="0" w:color="404042"/>
          <w:insideV w:val="single" w:sz="2" w:space="0" w:color="404042"/>
        </w:tblBorders>
        <w:tblLayout w:type="fixed"/>
        <w:tblCellMar>
          <w:top w:w="0" w:type="dxa"/>
          <w:left w:w="0" w:type="dxa"/>
          <w:bottom w:w="0" w:type="dxa"/>
          <w:right w:w="0" w:type="dxa"/>
        </w:tblCellMar>
        <w:tblLook w:val="01E0"/>
      </w:tblPr>
      <w:tblGrid>
        <w:gridCol w:w="1757"/>
        <w:gridCol w:w="1474"/>
        <w:gridCol w:w="1474"/>
        <w:gridCol w:w="1757"/>
      </w:tblGrid>
      <w:tr>
        <w:trPr>
          <w:trHeight w:val="654" w:hRule="atLeast"/>
        </w:trPr>
        <w:tc>
          <w:tcPr>
            <w:tcW w:w="1757" w:type="dxa"/>
            <w:tcBorders>
              <w:left w:val="nil"/>
            </w:tcBorders>
            <w:shd w:val="clear" w:color="auto" w:fill="F8A930"/>
          </w:tcPr>
          <w:p>
            <w:pPr>
              <w:pStyle w:val="TableParagraph"/>
              <w:spacing w:before="224"/>
              <w:ind w:left="78" w:right="76"/>
              <w:jc w:val="center"/>
              <w:rPr>
                <w:sz w:val="20"/>
              </w:rPr>
            </w:pPr>
            <w:r>
              <w:rPr>
                <w:color w:val="404042"/>
                <w:spacing w:val="-2"/>
                <w:w w:val="105"/>
                <w:sz w:val="20"/>
              </w:rPr>
              <w:t>Características</w:t>
            </w:r>
          </w:p>
        </w:tc>
        <w:tc>
          <w:tcPr>
            <w:tcW w:w="1474" w:type="dxa"/>
            <w:shd w:val="clear" w:color="auto" w:fill="F8A930"/>
          </w:tcPr>
          <w:p>
            <w:pPr>
              <w:pStyle w:val="TableParagraph"/>
              <w:spacing w:before="104"/>
              <w:ind w:left="371" w:right="114" w:hanging="112"/>
              <w:rPr>
                <w:sz w:val="20"/>
              </w:rPr>
            </w:pPr>
            <w:r>
              <w:rPr>
                <w:color w:val="404042"/>
                <w:spacing w:val="-2"/>
                <w:sz w:val="20"/>
              </w:rPr>
              <w:t>Elementos </w:t>
            </w:r>
            <w:r>
              <w:rPr>
                <w:color w:val="404042"/>
                <w:spacing w:val="-2"/>
                <w:w w:val="105"/>
                <w:sz w:val="20"/>
              </w:rPr>
              <w:t>centrais</w:t>
            </w:r>
          </w:p>
        </w:tc>
        <w:tc>
          <w:tcPr>
            <w:tcW w:w="1474" w:type="dxa"/>
            <w:shd w:val="clear" w:color="auto" w:fill="F8A930"/>
          </w:tcPr>
          <w:p>
            <w:pPr>
              <w:pStyle w:val="TableParagraph"/>
              <w:spacing w:before="104"/>
              <w:ind w:left="177" w:right="114" w:firstLine="133"/>
              <w:rPr>
                <w:sz w:val="20"/>
              </w:rPr>
            </w:pPr>
            <w:r>
              <w:rPr>
                <w:color w:val="404042"/>
                <w:w w:val="105"/>
                <w:sz w:val="20"/>
              </w:rPr>
              <w:t>Termo</w:t>
            </w:r>
            <w:r>
              <w:rPr>
                <w:color w:val="404042"/>
                <w:spacing w:val="-23"/>
                <w:w w:val="105"/>
                <w:sz w:val="20"/>
              </w:rPr>
              <w:t> </w:t>
            </w:r>
            <w:r>
              <w:rPr>
                <w:color w:val="404042"/>
                <w:w w:val="105"/>
                <w:sz w:val="20"/>
              </w:rPr>
              <w:t>de </w:t>
            </w:r>
            <w:r>
              <w:rPr>
                <w:color w:val="404042"/>
                <w:spacing w:val="-2"/>
                <w:w w:val="105"/>
                <w:sz w:val="20"/>
              </w:rPr>
              <w:t>colaboração</w:t>
            </w:r>
          </w:p>
        </w:tc>
        <w:tc>
          <w:tcPr>
            <w:tcW w:w="1757" w:type="dxa"/>
            <w:tcBorders>
              <w:right w:val="nil"/>
            </w:tcBorders>
            <w:shd w:val="clear" w:color="auto" w:fill="F8A930"/>
          </w:tcPr>
          <w:p>
            <w:pPr>
              <w:pStyle w:val="TableParagraph"/>
              <w:spacing w:before="104"/>
              <w:ind w:left="340" w:firstLine="73"/>
              <w:rPr>
                <w:sz w:val="20"/>
              </w:rPr>
            </w:pPr>
            <w:r>
              <w:rPr>
                <w:color w:val="404042"/>
                <w:w w:val="105"/>
                <w:sz w:val="20"/>
              </w:rPr>
              <w:t>Acordo</w:t>
            </w:r>
            <w:r>
              <w:rPr>
                <w:color w:val="404042"/>
                <w:spacing w:val="-23"/>
                <w:w w:val="105"/>
                <w:sz w:val="20"/>
              </w:rPr>
              <w:t> </w:t>
            </w:r>
            <w:r>
              <w:rPr>
                <w:color w:val="404042"/>
                <w:w w:val="105"/>
                <w:sz w:val="20"/>
              </w:rPr>
              <w:t>de </w:t>
            </w:r>
            <w:r>
              <w:rPr>
                <w:color w:val="404042"/>
                <w:spacing w:val="-2"/>
                <w:w w:val="105"/>
                <w:sz w:val="20"/>
              </w:rPr>
              <w:t>cooperação</w:t>
            </w:r>
          </w:p>
        </w:tc>
      </w:tr>
      <w:tr>
        <w:trPr>
          <w:trHeight w:val="588" w:hRule="atLeast"/>
        </w:trPr>
        <w:tc>
          <w:tcPr>
            <w:tcW w:w="1757" w:type="dxa"/>
            <w:tcBorders>
              <w:left w:val="nil"/>
              <w:bottom w:val="single" w:sz="2" w:space="0" w:color="F8A930"/>
              <w:right w:val="single" w:sz="2" w:space="0" w:color="F8A930"/>
            </w:tcBorders>
          </w:tcPr>
          <w:p>
            <w:pPr>
              <w:pStyle w:val="TableParagraph"/>
              <w:spacing w:before="191"/>
              <w:ind w:left="79" w:right="76"/>
              <w:jc w:val="center"/>
              <w:rPr>
                <w:sz w:val="20"/>
              </w:rPr>
            </w:pPr>
            <w:r>
              <w:rPr>
                <w:color w:val="404042"/>
                <w:spacing w:val="-2"/>
                <w:sz w:val="20"/>
              </w:rPr>
              <w:t>Objeto</w:t>
            </w:r>
          </w:p>
        </w:tc>
        <w:tc>
          <w:tcPr>
            <w:tcW w:w="1474" w:type="dxa"/>
            <w:tcBorders>
              <w:left w:val="single" w:sz="2" w:space="0" w:color="F8A930"/>
              <w:bottom w:val="single" w:sz="2" w:space="0" w:color="F8A930"/>
              <w:right w:val="single" w:sz="2" w:space="0" w:color="F8A930"/>
            </w:tcBorders>
          </w:tcPr>
          <w:p>
            <w:pPr>
              <w:pStyle w:val="TableParagraph"/>
              <w:spacing w:before="191"/>
              <w:ind w:left="2" w:right="2"/>
              <w:jc w:val="center"/>
              <w:rPr>
                <w:sz w:val="20"/>
              </w:rPr>
            </w:pPr>
            <w:r>
              <w:rPr>
                <w:color w:val="404042"/>
                <w:spacing w:val="-2"/>
                <w:sz w:val="20"/>
              </w:rPr>
              <w:t>Projeto</w:t>
            </w:r>
          </w:p>
        </w:tc>
        <w:tc>
          <w:tcPr>
            <w:tcW w:w="1474" w:type="dxa"/>
            <w:tcBorders>
              <w:left w:val="single" w:sz="2" w:space="0" w:color="F8A930"/>
              <w:bottom w:val="single" w:sz="2" w:space="0" w:color="F8A930"/>
              <w:right w:val="single" w:sz="2" w:space="0" w:color="F8A930"/>
            </w:tcBorders>
          </w:tcPr>
          <w:p>
            <w:pPr>
              <w:pStyle w:val="TableParagraph"/>
              <w:spacing w:before="71"/>
              <w:ind w:left="434" w:right="202" w:hanging="229"/>
              <w:rPr>
                <w:sz w:val="20"/>
              </w:rPr>
            </w:pPr>
            <w:r>
              <w:rPr>
                <w:color w:val="404042"/>
                <w:spacing w:val="-4"/>
                <w:sz w:val="20"/>
              </w:rPr>
              <w:t>Atividade</w:t>
            </w:r>
            <w:r>
              <w:rPr>
                <w:color w:val="404042"/>
                <w:spacing w:val="-18"/>
                <w:sz w:val="20"/>
              </w:rPr>
              <w:t> </w:t>
            </w:r>
            <w:r>
              <w:rPr>
                <w:color w:val="404042"/>
                <w:spacing w:val="-4"/>
                <w:sz w:val="20"/>
              </w:rPr>
              <w:t>ou </w:t>
            </w:r>
            <w:r>
              <w:rPr>
                <w:color w:val="404042"/>
                <w:spacing w:val="-2"/>
                <w:sz w:val="20"/>
              </w:rPr>
              <w:t>projeto</w:t>
            </w:r>
          </w:p>
        </w:tc>
        <w:tc>
          <w:tcPr>
            <w:tcW w:w="1757" w:type="dxa"/>
            <w:tcBorders>
              <w:left w:val="single" w:sz="2" w:space="0" w:color="F8A930"/>
              <w:bottom w:val="single" w:sz="2" w:space="0" w:color="F8A930"/>
              <w:right w:val="nil"/>
            </w:tcBorders>
          </w:tcPr>
          <w:p>
            <w:pPr>
              <w:pStyle w:val="TableParagraph"/>
              <w:spacing w:before="71"/>
              <w:ind w:left="576" w:hanging="229"/>
              <w:rPr>
                <w:sz w:val="20"/>
              </w:rPr>
            </w:pPr>
            <w:r>
              <w:rPr>
                <w:color w:val="404042"/>
                <w:spacing w:val="-4"/>
                <w:sz w:val="20"/>
              </w:rPr>
              <w:t>Atividade</w:t>
            </w:r>
            <w:r>
              <w:rPr>
                <w:color w:val="404042"/>
                <w:spacing w:val="-18"/>
                <w:sz w:val="20"/>
              </w:rPr>
              <w:t> </w:t>
            </w:r>
            <w:r>
              <w:rPr>
                <w:color w:val="404042"/>
                <w:spacing w:val="-4"/>
                <w:sz w:val="20"/>
              </w:rPr>
              <w:t>ou </w:t>
            </w:r>
            <w:r>
              <w:rPr>
                <w:color w:val="404042"/>
                <w:spacing w:val="-2"/>
                <w:sz w:val="20"/>
              </w:rPr>
              <w:t>projeto</w:t>
            </w:r>
          </w:p>
        </w:tc>
      </w:tr>
      <w:tr>
        <w:trPr>
          <w:trHeight w:val="1068" w:hRule="atLeast"/>
        </w:trPr>
        <w:tc>
          <w:tcPr>
            <w:tcW w:w="1757" w:type="dxa"/>
            <w:tcBorders>
              <w:top w:val="single" w:sz="2" w:space="0" w:color="F8A930"/>
              <w:left w:val="nil"/>
              <w:bottom w:val="single" w:sz="2" w:space="0" w:color="F8A930"/>
              <w:right w:val="single" w:sz="2" w:space="0" w:color="F8A930"/>
            </w:tcBorders>
            <w:shd w:val="clear" w:color="auto" w:fill="FDF9F4"/>
          </w:tcPr>
          <w:p>
            <w:pPr>
              <w:pStyle w:val="TableParagraph"/>
              <w:spacing w:before="71"/>
              <w:ind w:left="80" w:right="76"/>
              <w:jc w:val="center"/>
              <w:rPr>
                <w:sz w:val="20"/>
              </w:rPr>
            </w:pPr>
            <w:r>
              <w:rPr>
                <w:color w:val="404042"/>
                <w:spacing w:val="-2"/>
                <w:w w:val="105"/>
                <w:sz w:val="20"/>
              </w:rPr>
              <w:t>Responsabilidade </w:t>
            </w:r>
            <w:r>
              <w:rPr>
                <w:color w:val="404042"/>
                <w:w w:val="105"/>
                <w:sz w:val="20"/>
              </w:rPr>
              <w:t>por</w:t>
            </w:r>
            <w:r>
              <w:rPr>
                <w:color w:val="404042"/>
                <w:spacing w:val="-23"/>
                <w:w w:val="105"/>
                <w:sz w:val="20"/>
              </w:rPr>
              <w:t> </w:t>
            </w:r>
            <w:r>
              <w:rPr>
                <w:color w:val="404042"/>
                <w:w w:val="105"/>
                <w:sz w:val="20"/>
              </w:rPr>
              <w:t>definição</w:t>
            </w:r>
          </w:p>
          <w:p>
            <w:pPr>
              <w:pStyle w:val="TableParagraph"/>
              <w:spacing w:line="237" w:lineRule="auto"/>
              <w:ind w:left="211" w:right="205"/>
              <w:jc w:val="center"/>
              <w:rPr>
                <w:sz w:val="20"/>
              </w:rPr>
            </w:pPr>
            <w:r>
              <w:rPr>
                <w:color w:val="404042"/>
                <w:spacing w:val="-2"/>
                <w:w w:val="105"/>
                <w:sz w:val="20"/>
              </w:rPr>
              <w:t>do</w:t>
            </w:r>
            <w:r>
              <w:rPr>
                <w:color w:val="404042"/>
                <w:spacing w:val="-25"/>
                <w:w w:val="105"/>
                <w:sz w:val="20"/>
              </w:rPr>
              <w:t> </w:t>
            </w:r>
            <w:r>
              <w:rPr>
                <w:color w:val="404042"/>
                <w:spacing w:val="-2"/>
                <w:w w:val="105"/>
                <w:sz w:val="20"/>
              </w:rPr>
              <w:t>conjunto</w:t>
            </w:r>
            <w:r>
              <w:rPr>
                <w:color w:val="404042"/>
                <w:spacing w:val="-24"/>
                <w:w w:val="105"/>
                <w:sz w:val="20"/>
              </w:rPr>
              <w:t> </w:t>
            </w:r>
            <w:r>
              <w:rPr>
                <w:color w:val="404042"/>
                <w:spacing w:val="-2"/>
                <w:w w:val="105"/>
                <w:sz w:val="20"/>
              </w:rPr>
              <w:t>de operações</w:t>
            </w:r>
          </w:p>
        </w:tc>
        <w:tc>
          <w:tcPr>
            <w:tcW w:w="1474" w:type="dxa"/>
            <w:tcBorders>
              <w:top w:val="single" w:sz="2" w:space="0" w:color="F8A930"/>
              <w:left w:val="single" w:sz="2" w:space="0" w:color="F8A930"/>
              <w:bottom w:val="single" w:sz="2" w:space="0" w:color="F8A930"/>
              <w:right w:val="single" w:sz="2" w:space="0" w:color="F8A930"/>
            </w:tcBorders>
            <w:shd w:val="clear" w:color="auto" w:fill="FDF9F4"/>
          </w:tcPr>
          <w:p>
            <w:pPr>
              <w:pStyle w:val="TableParagraph"/>
              <w:spacing w:before="191"/>
              <w:ind w:left="160" w:right="156" w:hanging="1"/>
              <w:jc w:val="center"/>
              <w:rPr>
                <w:sz w:val="20"/>
              </w:rPr>
            </w:pPr>
            <w:r>
              <w:rPr>
                <w:color w:val="404042"/>
                <w:spacing w:val="-2"/>
                <w:sz w:val="20"/>
              </w:rPr>
              <w:t>Organização </w:t>
            </w:r>
            <w:r>
              <w:rPr>
                <w:color w:val="404042"/>
                <w:sz w:val="20"/>
              </w:rPr>
              <w:t>da</w:t>
            </w:r>
            <w:r>
              <w:rPr>
                <w:color w:val="404042"/>
                <w:spacing w:val="-16"/>
                <w:sz w:val="20"/>
              </w:rPr>
              <w:t> </w:t>
            </w:r>
            <w:r>
              <w:rPr>
                <w:color w:val="404042"/>
                <w:sz w:val="20"/>
              </w:rPr>
              <w:t>sociedade </w:t>
            </w:r>
            <w:r>
              <w:rPr>
                <w:color w:val="404042"/>
                <w:spacing w:val="-2"/>
                <w:sz w:val="20"/>
              </w:rPr>
              <w:t>civil</w:t>
            </w:r>
          </w:p>
        </w:tc>
        <w:tc>
          <w:tcPr>
            <w:tcW w:w="1474" w:type="dxa"/>
            <w:tcBorders>
              <w:top w:val="single" w:sz="2" w:space="0" w:color="F8A930"/>
              <w:left w:val="single" w:sz="2" w:space="0" w:color="F8A930"/>
              <w:bottom w:val="single" w:sz="2" w:space="0" w:color="F8A930"/>
              <w:right w:val="single" w:sz="2" w:space="0" w:color="F8A930"/>
            </w:tcBorders>
            <w:shd w:val="clear" w:color="auto" w:fill="FDF9F4"/>
          </w:tcPr>
          <w:p>
            <w:pPr>
              <w:pStyle w:val="TableParagraph"/>
              <w:spacing w:before="69"/>
              <w:rPr>
                <w:sz w:val="20"/>
              </w:rPr>
            </w:pPr>
          </w:p>
          <w:p>
            <w:pPr>
              <w:pStyle w:val="TableParagraph"/>
              <w:ind w:left="428" w:right="114" w:hanging="308"/>
              <w:rPr>
                <w:sz w:val="20"/>
              </w:rPr>
            </w:pPr>
            <w:r>
              <w:rPr>
                <w:color w:val="404042"/>
                <w:spacing w:val="-2"/>
                <w:sz w:val="20"/>
              </w:rPr>
              <w:t>Administração pública</w:t>
            </w:r>
          </w:p>
        </w:tc>
        <w:tc>
          <w:tcPr>
            <w:tcW w:w="1757" w:type="dxa"/>
            <w:tcBorders>
              <w:top w:val="single" w:sz="2" w:space="0" w:color="F8A930"/>
              <w:left w:val="single" w:sz="2" w:space="0" w:color="F8A930"/>
              <w:bottom w:val="single" w:sz="2" w:space="0" w:color="F8A930"/>
              <w:right w:val="nil"/>
            </w:tcBorders>
            <w:shd w:val="clear" w:color="auto" w:fill="FDF9F4"/>
          </w:tcPr>
          <w:p>
            <w:pPr>
              <w:pStyle w:val="TableParagraph"/>
              <w:spacing w:before="189"/>
              <w:rPr>
                <w:sz w:val="20"/>
              </w:rPr>
            </w:pPr>
          </w:p>
          <w:p>
            <w:pPr>
              <w:pStyle w:val="TableParagraph"/>
              <w:ind w:left="76" w:right="76"/>
              <w:jc w:val="center"/>
              <w:rPr>
                <w:sz w:val="20"/>
              </w:rPr>
            </w:pPr>
            <w:r>
              <w:rPr>
                <w:color w:val="404042"/>
                <w:spacing w:val="-2"/>
                <w:sz w:val="20"/>
              </w:rPr>
              <w:t>Comum</w:t>
            </w:r>
            <w:r>
              <w:rPr>
                <w:color w:val="404042"/>
                <w:spacing w:val="-10"/>
                <w:sz w:val="20"/>
              </w:rPr>
              <w:t> </w:t>
            </w:r>
            <w:r>
              <w:rPr>
                <w:color w:val="404042"/>
                <w:spacing w:val="-2"/>
                <w:sz w:val="20"/>
              </w:rPr>
              <w:t>acordo</w:t>
            </w:r>
          </w:p>
        </w:tc>
      </w:tr>
      <w:tr>
        <w:trPr>
          <w:trHeight w:val="1788" w:hRule="atLeast"/>
        </w:trPr>
        <w:tc>
          <w:tcPr>
            <w:tcW w:w="1757" w:type="dxa"/>
            <w:tcBorders>
              <w:top w:val="single" w:sz="2" w:space="0" w:color="F8A930"/>
              <w:left w:val="nil"/>
              <w:bottom w:val="single" w:sz="2" w:space="0" w:color="F8A930"/>
              <w:right w:val="single" w:sz="2" w:space="0" w:color="F8A930"/>
            </w:tcBorders>
          </w:tcPr>
          <w:p>
            <w:pPr>
              <w:pStyle w:val="TableParagraph"/>
              <w:rPr>
                <w:sz w:val="20"/>
              </w:rPr>
            </w:pPr>
          </w:p>
          <w:p>
            <w:pPr>
              <w:pStyle w:val="TableParagraph"/>
              <w:spacing w:before="188"/>
              <w:rPr>
                <w:sz w:val="20"/>
              </w:rPr>
            </w:pPr>
          </w:p>
          <w:p>
            <w:pPr>
              <w:pStyle w:val="TableParagraph"/>
              <w:ind w:left="549" w:hanging="283"/>
              <w:rPr>
                <w:sz w:val="20"/>
              </w:rPr>
            </w:pPr>
            <w:r>
              <w:rPr>
                <w:color w:val="404042"/>
                <w:spacing w:val="-2"/>
                <w:w w:val="105"/>
                <w:sz w:val="20"/>
              </w:rPr>
              <w:t>Chamamento público</w:t>
            </w:r>
          </w:p>
        </w:tc>
        <w:tc>
          <w:tcPr>
            <w:tcW w:w="1474" w:type="dxa"/>
            <w:tcBorders>
              <w:top w:val="single" w:sz="2" w:space="0" w:color="F8A930"/>
              <w:left w:val="single" w:sz="2" w:space="0" w:color="F8A930"/>
              <w:bottom w:val="single" w:sz="2" w:space="0" w:color="F8A930"/>
              <w:right w:val="single" w:sz="2" w:space="0" w:color="F8A930"/>
            </w:tcBorders>
          </w:tcPr>
          <w:p>
            <w:pPr>
              <w:pStyle w:val="TableParagraph"/>
              <w:spacing w:before="69"/>
              <w:rPr>
                <w:sz w:val="20"/>
              </w:rPr>
            </w:pPr>
          </w:p>
          <w:p>
            <w:pPr>
              <w:pStyle w:val="TableParagraph"/>
              <w:ind w:left="191" w:right="187" w:firstLine="358"/>
              <w:rPr>
                <w:sz w:val="20"/>
              </w:rPr>
            </w:pPr>
            <w:r>
              <w:rPr>
                <w:color w:val="404042"/>
                <w:spacing w:val="-4"/>
                <w:sz w:val="20"/>
              </w:rPr>
              <w:t>Sim, </w:t>
            </w:r>
            <w:r>
              <w:rPr>
                <w:color w:val="404042"/>
                <w:sz w:val="20"/>
              </w:rPr>
              <w:t>mas</w:t>
            </w:r>
            <w:r>
              <w:rPr>
                <w:color w:val="404042"/>
                <w:spacing w:val="-10"/>
                <w:sz w:val="20"/>
              </w:rPr>
              <w:t> </w:t>
            </w:r>
            <w:r>
              <w:rPr>
                <w:color w:val="404042"/>
                <w:sz w:val="20"/>
              </w:rPr>
              <w:t>existe situações</w:t>
            </w:r>
            <w:r>
              <w:rPr>
                <w:color w:val="404042"/>
                <w:spacing w:val="-16"/>
                <w:sz w:val="20"/>
              </w:rPr>
              <w:t> </w:t>
            </w:r>
            <w:r>
              <w:rPr>
                <w:color w:val="404042"/>
                <w:sz w:val="20"/>
              </w:rPr>
              <w:t>de</w:t>
            </w:r>
          </w:p>
          <w:p>
            <w:pPr>
              <w:pStyle w:val="TableParagraph"/>
              <w:spacing w:line="237" w:lineRule="auto"/>
              <w:ind w:left="91" w:hanging="7"/>
              <w:rPr>
                <w:sz w:val="20"/>
              </w:rPr>
            </w:pPr>
            <w:r>
              <w:rPr>
                <w:color w:val="404042"/>
                <w:spacing w:val="-2"/>
                <w:sz w:val="20"/>
              </w:rPr>
              <w:t>dispensa</w:t>
            </w:r>
            <w:r>
              <w:rPr>
                <w:color w:val="404042"/>
                <w:spacing w:val="-16"/>
                <w:sz w:val="20"/>
              </w:rPr>
              <w:t> </w:t>
            </w:r>
            <w:r>
              <w:rPr>
                <w:color w:val="404042"/>
                <w:spacing w:val="-2"/>
                <w:sz w:val="20"/>
              </w:rPr>
              <w:t>ou</w:t>
            </w:r>
            <w:r>
              <w:rPr>
                <w:color w:val="404042"/>
                <w:spacing w:val="-16"/>
                <w:sz w:val="20"/>
              </w:rPr>
              <w:t> </w:t>
            </w:r>
            <w:r>
              <w:rPr>
                <w:color w:val="404042"/>
                <w:spacing w:val="-2"/>
                <w:sz w:val="20"/>
              </w:rPr>
              <w:t>de </w:t>
            </w:r>
            <w:r>
              <w:rPr>
                <w:color w:val="404042"/>
                <w:spacing w:val="-6"/>
                <w:sz w:val="20"/>
              </w:rPr>
              <w:t>inexigibilidade*</w:t>
            </w:r>
          </w:p>
        </w:tc>
        <w:tc>
          <w:tcPr>
            <w:tcW w:w="1474" w:type="dxa"/>
            <w:tcBorders>
              <w:top w:val="single" w:sz="2" w:space="0" w:color="F8A930"/>
              <w:left w:val="single" w:sz="2" w:space="0" w:color="F8A930"/>
              <w:bottom w:val="single" w:sz="2" w:space="0" w:color="F8A930"/>
              <w:right w:val="single" w:sz="2" w:space="0" w:color="F8A930"/>
            </w:tcBorders>
          </w:tcPr>
          <w:p>
            <w:pPr>
              <w:pStyle w:val="TableParagraph"/>
              <w:spacing w:before="69"/>
              <w:rPr>
                <w:sz w:val="20"/>
              </w:rPr>
            </w:pPr>
          </w:p>
          <w:p>
            <w:pPr>
              <w:pStyle w:val="TableParagraph"/>
              <w:ind w:left="191" w:right="187" w:firstLine="358"/>
              <w:rPr>
                <w:sz w:val="20"/>
              </w:rPr>
            </w:pPr>
            <w:r>
              <w:rPr>
                <w:color w:val="404042"/>
                <w:spacing w:val="-4"/>
                <w:sz w:val="20"/>
              </w:rPr>
              <w:t>Sim, </w:t>
            </w:r>
            <w:r>
              <w:rPr>
                <w:color w:val="404042"/>
                <w:sz w:val="20"/>
              </w:rPr>
              <w:t>mas</w:t>
            </w:r>
            <w:r>
              <w:rPr>
                <w:color w:val="404042"/>
                <w:spacing w:val="-10"/>
                <w:sz w:val="20"/>
              </w:rPr>
              <w:t> </w:t>
            </w:r>
            <w:r>
              <w:rPr>
                <w:color w:val="404042"/>
                <w:sz w:val="20"/>
              </w:rPr>
              <w:t>existe situações</w:t>
            </w:r>
            <w:r>
              <w:rPr>
                <w:color w:val="404042"/>
                <w:spacing w:val="-16"/>
                <w:sz w:val="20"/>
              </w:rPr>
              <w:t> </w:t>
            </w:r>
            <w:r>
              <w:rPr>
                <w:color w:val="404042"/>
                <w:sz w:val="20"/>
              </w:rPr>
              <w:t>de</w:t>
            </w:r>
          </w:p>
          <w:p>
            <w:pPr>
              <w:pStyle w:val="TableParagraph"/>
              <w:spacing w:line="237" w:lineRule="auto"/>
              <w:ind w:left="91" w:hanging="7"/>
              <w:rPr>
                <w:sz w:val="20"/>
              </w:rPr>
            </w:pPr>
            <w:r>
              <w:rPr>
                <w:color w:val="404042"/>
                <w:spacing w:val="-2"/>
                <w:sz w:val="20"/>
              </w:rPr>
              <w:t>dispensa</w:t>
            </w:r>
            <w:r>
              <w:rPr>
                <w:color w:val="404042"/>
                <w:spacing w:val="-16"/>
                <w:sz w:val="20"/>
              </w:rPr>
              <w:t> </w:t>
            </w:r>
            <w:r>
              <w:rPr>
                <w:color w:val="404042"/>
                <w:spacing w:val="-2"/>
                <w:sz w:val="20"/>
              </w:rPr>
              <w:t>ou</w:t>
            </w:r>
            <w:r>
              <w:rPr>
                <w:color w:val="404042"/>
                <w:spacing w:val="-16"/>
                <w:sz w:val="20"/>
              </w:rPr>
              <w:t> </w:t>
            </w:r>
            <w:r>
              <w:rPr>
                <w:color w:val="404042"/>
                <w:spacing w:val="-2"/>
                <w:sz w:val="20"/>
              </w:rPr>
              <w:t>de </w:t>
            </w:r>
            <w:r>
              <w:rPr>
                <w:color w:val="404042"/>
                <w:spacing w:val="-6"/>
                <w:sz w:val="20"/>
              </w:rPr>
              <w:t>inexigibilidade*</w:t>
            </w:r>
          </w:p>
        </w:tc>
        <w:tc>
          <w:tcPr>
            <w:tcW w:w="1757" w:type="dxa"/>
            <w:tcBorders>
              <w:top w:val="single" w:sz="2" w:space="0" w:color="F8A930"/>
              <w:left w:val="single" w:sz="2" w:space="0" w:color="F8A930"/>
              <w:bottom w:val="single" w:sz="2" w:space="0" w:color="F8A930"/>
              <w:right w:val="nil"/>
            </w:tcBorders>
          </w:tcPr>
          <w:p>
            <w:pPr>
              <w:pStyle w:val="TableParagraph"/>
              <w:spacing w:before="71"/>
              <w:ind w:left="92" w:right="91"/>
              <w:jc w:val="center"/>
              <w:rPr>
                <w:sz w:val="20"/>
              </w:rPr>
            </w:pPr>
            <w:r>
              <w:rPr>
                <w:color w:val="404042"/>
                <w:sz w:val="20"/>
              </w:rPr>
              <w:t>Não. Se envolver </w:t>
            </w:r>
            <w:r>
              <w:rPr>
                <w:color w:val="404042"/>
                <w:spacing w:val="-2"/>
                <w:sz w:val="20"/>
              </w:rPr>
              <w:t>doação,</w:t>
            </w:r>
            <w:r>
              <w:rPr>
                <w:color w:val="404042"/>
                <w:spacing w:val="40"/>
                <w:sz w:val="20"/>
              </w:rPr>
              <w:t> </w:t>
            </w:r>
            <w:r>
              <w:rPr>
                <w:color w:val="404042"/>
                <w:sz w:val="20"/>
              </w:rPr>
              <w:t>comodato</w:t>
            </w:r>
            <w:r>
              <w:rPr>
                <w:color w:val="404042"/>
                <w:spacing w:val="-10"/>
                <w:sz w:val="20"/>
              </w:rPr>
              <w:t> </w:t>
            </w:r>
            <w:r>
              <w:rPr>
                <w:color w:val="404042"/>
                <w:sz w:val="20"/>
              </w:rPr>
              <w:t>ou </w:t>
            </w:r>
            <w:r>
              <w:rPr>
                <w:color w:val="404042"/>
                <w:spacing w:val="-2"/>
                <w:sz w:val="20"/>
              </w:rPr>
              <w:t>compartilhamento patrimonial, </w:t>
            </w:r>
            <w:r>
              <w:rPr>
                <w:color w:val="404042"/>
                <w:sz w:val="20"/>
              </w:rPr>
              <w:t>contudo,</w:t>
            </w:r>
            <w:r>
              <w:rPr>
                <w:color w:val="404042"/>
                <w:spacing w:val="-15"/>
                <w:sz w:val="20"/>
              </w:rPr>
              <w:t> </w:t>
            </w:r>
            <w:r>
              <w:rPr>
                <w:color w:val="404042"/>
                <w:sz w:val="20"/>
              </w:rPr>
              <w:t>deve</w:t>
            </w:r>
            <w:r>
              <w:rPr>
                <w:color w:val="404042"/>
                <w:spacing w:val="-15"/>
                <w:sz w:val="20"/>
              </w:rPr>
              <w:t> </w:t>
            </w:r>
            <w:r>
              <w:rPr>
                <w:color w:val="404042"/>
                <w:sz w:val="20"/>
              </w:rPr>
              <w:t>ter </w:t>
            </w:r>
            <w:r>
              <w:rPr>
                <w:color w:val="404042"/>
                <w:spacing w:val="-2"/>
                <w:sz w:val="20"/>
              </w:rPr>
              <w:t>chamamento**</w:t>
            </w:r>
          </w:p>
        </w:tc>
      </w:tr>
      <w:tr>
        <w:trPr>
          <w:trHeight w:val="348" w:hRule="atLeast"/>
        </w:trPr>
        <w:tc>
          <w:tcPr>
            <w:tcW w:w="1757" w:type="dxa"/>
            <w:tcBorders>
              <w:top w:val="single" w:sz="2" w:space="0" w:color="F8A930"/>
              <w:left w:val="nil"/>
              <w:bottom w:val="single" w:sz="2" w:space="0" w:color="F8A930"/>
              <w:right w:val="single" w:sz="2" w:space="0" w:color="F8A930"/>
            </w:tcBorders>
            <w:shd w:val="clear" w:color="auto" w:fill="FDF9F4"/>
          </w:tcPr>
          <w:p>
            <w:pPr>
              <w:pStyle w:val="TableParagraph"/>
              <w:spacing w:before="71"/>
              <w:ind w:left="79" w:right="76"/>
              <w:jc w:val="center"/>
              <w:rPr>
                <w:sz w:val="20"/>
              </w:rPr>
            </w:pPr>
            <w:r>
              <w:rPr>
                <w:color w:val="404042"/>
                <w:spacing w:val="-2"/>
                <w:w w:val="105"/>
                <w:sz w:val="20"/>
              </w:rPr>
              <w:t>Prazo</w:t>
            </w:r>
          </w:p>
        </w:tc>
        <w:tc>
          <w:tcPr>
            <w:tcW w:w="1474" w:type="dxa"/>
            <w:tcBorders>
              <w:top w:val="single" w:sz="2" w:space="0" w:color="F8A930"/>
              <w:left w:val="single" w:sz="2" w:space="0" w:color="F8A930"/>
              <w:bottom w:val="single" w:sz="2" w:space="0" w:color="F8A930"/>
              <w:right w:val="single" w:sz="2" w:space="0" w:color="F8A930"/>
            </w:tcBorders>
            <w:shd w:val="clear" w:color="auto" w:fill="FDF9F4"/>
          </w:tcPr>
          <w:p>
            <w:pPr>
              <w:pStyle w:val="TableParagraph"/>
              <w:spacing w:before="71"/>
              <w:ind w:left="2" w:right="1"/>
              <w:jc w:val="center"/>
              <w:rPr>
                <w:sz w:val="20"/>
              </w:rPr>
            </w:pPr>
            <w:r>
              <w:rPr>
                <w:color w:val="404042"/>
                <w:w w:val="90"/>
                <w:sz w:val="20"/>
              </w:rPr>
              <w:t>Até</w:t>
            </w:r>
            <w:r>
              <w:rPr>
                <w:color w:val="404042"/>
                <w:spacing w:val="-5"/>
                <w:w w:val="90"/>
                <w:sz w:val="20"/>
              </w:rPr>
              <w:t> </w:t>
            </w:r>
            <w:r>
              <w:rPr>
                <w:color w:val="404042"/>
                <w:w w:val="90"/>
                <w:sz w:val="20"/>
              </w:rPr>
              <w:t>10</w:t>
            </w:r>
            <w:r>
              <w:rPr>
                <w:color w:val="404042"/>
                <w:spacing w:val="-5"/>
                <w:w w:val="90"/>
                <w:sz w:val="20"/>
              </w:rPr>
              <w:t> </w:t>
            </w:r>
            <w:r>
              <w:rPr>
                <w:color w:val="404042"/>
                <w:spacing w:val="-4"/>
                <w:w w:val="90"/>
                <w:sz w:val="20"/>
              </w:rPr>
              <w:t>anos</w:t>
            </w:r>
          </w:p>
        </w:tc>
        <w:tc>
          <w:tcPr>
            <w:tcW w:w="1474" w:type="dxa"/>
            <w:tcBorders>
              <w:top w:val="single" w:sz="2" w:space="0" w:color="F8A930"/>
              <w:left w:val="single" w:sz="2" w:space="0" w:color="F8A930"/>
              <w:bottom w:val="single" w:sz="2" w:space="0" w:color="F8A930"/>
              <w:right w:val="single" w:sz="2" w:space="0" w:color="F8A930"/>
            </w:tcBorders>
            <w:shd w:val="clear" w:color="auto" w:fill="FDF9F4"/>
          </w:tcPr>
          <w:p>
            <w:pPr>
              <w:pStyle w:val="TableParagraph"/>
              <w:spacing w:before="71"/>
              <w:ind w:left="2"/>
              <w:jc w:val="center"/>
              <w:rPr>
                <w:sz w:val="20"/>
              </w:rPr>
            </w:pPr>
            <w:r>
              <w:rPr>
                <w:color w:val="404042"/>
                <w:w w:val="90"/>
                <w:sz w:val="20"/>
              </w:rPr>
              <w:t>Até</w:t>
            </w:r>
            <w:r>
              <w:rPr>
                <w:color w:val="404042"/>
                <w:spacing w:val="-5"/>
                <w:w w:val="90"/>
                <w:sz w:val="20"/>
              </w:rPr>
              <w:t> </w:t>
            </w:r>
            <w:r>
              <w:rPr>
                <w:color w:val="404042"/>
                <w:w w:val="90"/>
                <w:sz w:val="20"/>
              </w:rPr>
              <w:t>10</w:t>
            </w:r>
            <w:r>
              <w:rPr>
                <w:color w:val="404042"/>
                <w:spacing w:val="-5"/>
                <w:w w:val="90"/>
                <w:sz w:val="20"/>
              </w:rPr>
              <w:t> </w:t>
            </w:r>
            <w:r>
              <w:rPr>
                <w:color w:val="404042"/>
                <w:spacing w:val="-4"/>
                <w:w w:val="90"/>
                <w:sz w:val="20"/>
              </w:rPr>
              <w:t>anos</w:t>
            </w:r>
          </w:p>
        </w:tc>
        <w:tc>
          <w:tcPr>
            <w:tcW w:w="1757" w:type="dxa"/>
            <w:tcBorders>
              <w:top w:val="single" w:sz="2" w:space="0" w:color="F8A930"/>
              <w:left w:val="single" w:sz="2" w:space="0" w:color="F8A930"/>
              <w:bottom w:val="single" w:sz="2" w:space="0" w:color="F8A930"/>
              <w:right w:val="nil"/>
            </w:tcBorders>
            <w:shd w:val="clear" w:color="auto" w:fill="FDF9F4"/>
          </w:tcPr>
          <w:p>
            <w:pPr>
              <w:pStyle w:val="TableParagraph"/>
              <w:spacing w:before="71"/>
              <w:ind w:left="76" w:right="76"/>
              <w:jc w:val="center"/>
              <w:rPr>
                <w:sz w:val="20"/>
              </w:rPr>
            </w:pPr>
            <w:r>
              <w:rPr>
                <w:color w:val="404042"/>
                <w:w w:val="90"/>
                <w:sz w:val="20"/>
              </w:rPr>
              <w:t>Até</w:t>
            </w:r>
            <w:r>
              <w:rPr>
                <w:color w:val="404042"/>
                <w:spacing w:val="-5"/>
                <w:w w:val="90"/>
                <w:sz w:val="20"/>
              </w:rPr>
              <w:t> </w:t>
            </w:r>
            <w:r>
              <w:rPr>
                <w:color w:val="404042"/>
                <w:w w:val="90"/>
                <w:sz w:val="20"/>
              </w:rPr>
              <w:t>10</w:t>
            </w:r>
            <w:r>
              <w:rPr>
                <w:color w:val="404042"/>
                <w:spacing w:val="-5"/>
                <w:w w:val="90"/>
                <w:sz w:val="20"/>
              </w:rPr>
              <w:t> </w:t>
            </w:r>
            <w:r>
              <w:rPr>
                <w:color w:val="404042"/>
                <w:spacing w:val="-4"/>
                <w:w w:val="90"/>
                <w:sz w:val="20"/>
              </w:rPr>
              <w:t>anos</w:t>
            </w:r>
          </w:p>
        </w:tc>
      </w:tr>
      <w:tr>
        <w:trPr>
          <w:trHeight w:val="348" w:hRule="atLeast"/>
        </w:trPr>
        <w:tc>
          <w:tcPr>
            <w:tcW w:w="1757" w:type="dxa"/>
            <w:tcBorders>
              <w:top w:val="single" w:sz="2" w:space="0" w:color="F8A930"/>
              <w:left w:val="nil"/>
              <w:bottom w:val="single" w:sz="2" w:space="0" w:color="F8A930"/>
              <w:right w:val="single" w:sz="2" w:space="0" w:color="F8A930"/>
            </w:tcBorders>
          </w:tcPr>
          <w:p>
            <w:pPr>
              <w:pStyle w:val="TableParagraph"/>
              <w:spacing w:before="71"/>
              <w:ind w:left="79" w:right="76"/>
              <w:jc w:val="center"/>
              <w:rPr>
                <w:sz w:val="20"/>
              </w:rPr>
            </w:pPr>
            <w:r>
              <w:rPr>
                <w:color w:val="404042"/>
                <w:spacing w:val="-2"/>
                <w:w w:val="105"/>
                <w:sz w:val="20"/>
              </w:rPr>
              <w:t>Recurso</w:t>
            </w:r>
          </w:p>
        </w:tc>
        <w:tc>
          <w:tcPr>
            <w:tcW w:w="1474" w:type="dxa"/>
            <w:tcBorders>
              <w:top w:val="single" w:sz="2" w:space="0" w:color="F8A930"/>
              <w:left w:val="single" w:sz="2" w:space="0" w:color="F8A930"/>
              <w:bottom w:val="single" w:sz="2" w:space="0" w:color="F8A930"/>
              <w:right w:val="single" w:sz="2" w:space="0" w:color="F8A930"/>
            </w:tcBorders>
          </w:tcPr>
          <w:p>
            <w:pPr>
              <w:pStyle w:val="TableParagraph"/>
              <w:spacing w:before="71"/>
              <w:ind w:left="2" w:right="1"/>
              <w:jc w:val="center"/>
              <w:rPr>
                <w:sz w:val="20"/>
              </w:rPr>
            </w:pPr>
            <w:r>
              <w:rPr>
                <w:color w:val="404042"/>
                <w:spacing w:val="-5"/>
                <w:sz w:val="20"/>
              </w:rPr>
              <w:t>Sim</w:t>
            </w:r>
          </w:p>
        </w:tc>
        <w:tc>
          <w:tcPr>
            <w:tcW w:w="1474" w:type="dxa"/>
            <w:tcBorders>
              <w:top w:val="single" w:sz="2" w:space="0" w:color="F8A930"/>
              <w:left w:val="single" w:sz="2" w:space="0" w:color="F8A930"/>
              <w:bottom w:val="single" w:sz="2" w:space="0" w:color="F8A930"/>
              <w:right w:val="single" w:sz="2" w:space="0" w:color="F8A930"/>
            </w:tcBorders>
          </w:tcPr>
          <w:p>
            <w:pPr>
              <w:pStyle w:val="TableParagraph"/>
              <w:spacing w:before="71"/>
              <w:ind w:left="2" w:right="1"/>
              <w:jc w:val="center"/>
              <w:rPr>
                <w:sz w:val="20"/>
              </w:rPr>
            </w:pPr>
            <w:r>
              <w:rPr>
                <w:color w:val="404042"/>
                <w:spacing w:val="-5"/>
                <w:sz w:val="20"/>
              </w:rPr>
              <w:t>Sim</w:t>
            </w:r>
          </w:p>
        </w:tc>
        <w:tc>
          <w:tcPr>
            <w:tcW w:w="1757" w:type="dxa"/>
            <w:tcBorders>
              <w:top w:val="single" w:sz="2" w:space="0" w:color="F8A930"/>
              <w:left w:val="single" w:sz="2" w:space="0" w:color="F8A930"/>
              <w:bottom w:val="single" w:sz="2" w:space="0" w:color="F8A930"/>
              <w:right w:val="nil"/>
            </w:tcBorders>
          </w:tcPr>
          <w:p>
            <w:pPr>
              <w:pStyle w:val="TableParagraph"/>
              <w:spacing w:before="71"/>
              <w:ind w:left="76" w:right="76"/>
              <w:jc w:val="center"/>
              <w:rPr>
                <w:sz w:val="20"/>
              </w:rPr>
            </w:pPr>
            <w:r>
              <w:rPr>
                <w:color w:val="404042"/>
                <w:spacing w:val="-5"/>
                <w:sz w:val="20"/>
              </w:rPr>
              <w:t>Sim</w:t>
            </w:r>
          </w:p>
        </w:tc>
      </w:tr>
    </w:tbl>
    <w:p>
      <w:pPr>
        <w:spacing w:before="126"/>
        <w:ind w:left="963" w:right="958" w:firstLine="0"/>
        <w:jc w:val="both"/>
        <w:rPr>
          <w:sz w:val="16"/>
        </w:rPr>
      </w:pPr>
      <w:r>
        <w:rPr>
          <w:color w:val="404042"/>
          <w:sz w:val="16"/>
        </w:rPr>
        <w:t>*</w:t>
      </w:r>
      <w:r>
        <w:rPr>
          <w:color w:val="404042"/>
          <w:spacing w:val="-11"/>
          <w:sz w:val="16"/>
        </w:rPr>
        <w:t> </w:t>
      </w:r>
      <w:r>
        <w:rPr>
          <w:color w:val="404042"/>
          <w:sz w:val="16"/>
        </w:rPr>
        <w:t>Os</w:t>
      </w:r>
      <w:r>
        <w:rPr>
          <w:color w:val="404042"/>
          <w:spacing w:val="-11"/>
          <w:sz w:val="16"/>
        </w:rPr>
        <w:t> </w:t>
      </w:r>
      <w:r>
        <w:rPr>
          <w:color w:val="404042"/>
          <w:sz w:val="16"/>
        </w:rPr>
        <w:t>termos</w:t>
      </w:r>
      <w:r>
        <w:rPr>
          <w:color w:val="404042"/>
          <w:spacing w:val="-11"/>
          <w:sz w:val="16"/>
        </w:rPr>
        <w:t> </w:t>
      </w:r>
      <w:r>
        <w:rPr>
          <w:color w:val="404042"/>
          <w:sz w:val="16"/>
        </w:rPr>
        <w:t>de</w:t>
      </w:r>
      <w:r>
        <w:rPr>
          <w:color w:val="404042"/>
          <w:spacing w:val="-11"/>
          <w:sz w:val="16"/>
        </w:rPr>
        <w:t> </w:t>
      </w:r>
      <w:r>
        <w:rPr>
          <w:color w:val="404042"/>
          <w:sz w:val="16"/>
        </w:rPr>
        <w:t>colaboração</w:t>
      </w:r>
      <w:r>
        <w:rPr>
          <w:color w:val="404042"/>
          <w:spacing w:val="-11"/>
          <w:sz w:val="16"/>
        </w:rPr>
        <w:t> </w:t>
      </w:r>
      <w:r>
        <w:rPr>
          <w:color w:val="404042"/>
          <w:sz w:val="16"/>
        </w:rPr>
        <w:t>ou</w:t>
      </w:r>
      <w:r>
        <w:rPr>
          <w:color w:val="404042"/>
          <w:spacing w:val="-11"/>
          <w:sz w:val="16"/>
        </w:rPr>
        <w:t> </w:t>
      </w:r>
      <w:r>
        <w:rPr>
          <w:color w:val="404042"/>
          <w:sz w:val="16"/>
        </w:rPr>
        <w:t>de</w:t>
      </w:r>
      <w:r>
        <w:rPr>
          <w:color w:val="404042"/>
          <w:spacing w:val="-11"/>
          <w:sz w:val="16"/>
        </w:rPr>
        <w:t> </w:t>
      </w:r>
      <w:r>
        <w:rPr>
          <w:color w:val="404042"/>
          <w:sz w:val="16"/>
        </w:rPr>
        <w:t>fomento,</w:t>
      </w:r>
      <w:r>
        <w:rPr>
          <w:color w:val="404042"/>
          <w:spacing w:val="-11"/>
          <w:sz w:val="16"/>
        </w:rPr>
        <w:t> </w:t>
      </w:r>
      <w:r>
        <w:rPr>
          <w:color w:val="404042"/>
          <w:sz w:val="16"/>
        </w:rPr>
        <w:t>que</w:t>
      </w:r>
      <w:r>
        <w:rPr>
          <w:color w:val="404042"/>
          <w:spacing w:val="-11"/>
          <w:sz w:val="16"/>
        </w:rPr>
        <w:t> </w:t>
      </w:r>
      <w:r>
        <w:rPr>
          <w:color w:val="404042"/>
          <w:sz w:val="16"/>
        </w:rPr>
        <w:t>envolvam</w:t>
      </w:r>
      <w:r>
        <w:rPr>
          <w:color w:val="404042"/>
          <w:spacing w:val="-11"/>
          <w:sz w:val="16"/>
        </w:rPr>
        <w:t> </w:t>
      </w:r>
      <w:r>
        <w:rPr>
          <w:color w:val="404042"/>
          <w:sz w:val="16"/>
        </w:rPr>
        <w:t>recursos</w:t>
      </w:r>
      <w:r>
        <w:rPr>
          <w:color w:val="404042"/>
          <w:spacing w:val="-11"/>
          <w:sz w:val="16"/>
        </w:rPr>
        <w:t> </w:t>
      </w:r>
      <w:r>
        <w:rPr>
          <w:color w:val="404042"/>
          <w:sz w:val="16"/>
        </w:rPr>
        <w:t>decorrentes</w:t>
      </w:r>
      <w:r>
        <w:rPr>
          <w:color w:val="404042"/>
          <w:spacing w:val="-11"/>
          <w:sz w:val="16"/>
        </w:rPr>
        <w:t> </w:t>
      </w:r>
      <w:r>
        <w:rPr>
          <w:color w:val="404042"/>
          <w:sz w:val="16"/>
        </w:rPr>
        <w:t>de</w:t>
      </w:r>
      <w:r>
        <w:rPr>
          <w:color w:val="404042"/>
          <w:spacing w:val="-11"/>
          <w:sz w:val="16"/>
        </w:rPr>
        <w:t> </w:t>
      </w:r>
      <w:r>
        <w:rPr>
          <w:color w:val="404042"/>
          <w:sz w:val="16"/>
        </w:rPr>
        <w:t>emendas parlamentares às leis orçamentárias anuais, serão celebrados sem chamamento público, </w:t>
      </w:r>
      <w:r>
        <w:rPr>
          <w:color w:val="404042"/>
          <w:spacing w:val="-2"/>
          <w:sz w:val="16"/>
        </w:rPr>
        <w:t>desde</w:t>
      </w:r>
      <w:r>
        <w:rPr>
          <w:color w:val="404042"/>
          <w:spacing w:val="-8"/>
          <w:sz w:val="16"/>
        </w:rPr>
        <w:t> </w:t>
      </w:r>
      <w:r>
        <w:rPr>
          <w:color w:val="404042"/>
          <w:spacing w:val="-2"/>
          <w:sz w:val="16"/>
        </w:rPr>
        <w:t>que</w:t>
      </w:r>
      <w:r>
        <w:rPr>
          <w:color w:val="404042"/>
          <w:spacing w:val="-8"/>
          <w:sz w:val="16"/>
        </w:rPr>
        <w:t> </w:t>
      </w:r>
      <w:r>
        <w:rPr>
          <w:color w:val="404042"/>
          <w:spacing w:val="-2"/>
          <w:sz w:val="16"/>
        </w:rPr>
        <w:t>seja</w:t>
      </w:r>
      <w:r>
        <w:rPr>
          <w:color w:val="404042"/>
          <w:spacing w:val="-8"/>
          <w:sz w:val="16"/>
        </w:rPr>
        <w:t> </w:t>
      </w:r>
      <w:r>
        <w:rPr>
          <w:color w:val="404042"/>
          <w:spacing w:val="-2"/>
          <w:sz w:val="16"/>
        </w:rPr>
        <w:t>indicada</w:t>
      </w:r>
      <w:r>
        <w:rPr>
          <w:color w:val="404042"/>
          <w:spacing w:val="-8"/>
          <w:sz w:val="16"/>
        </w:rPr>
        <w:t> </w:t>
      </w:r>
      <w:r>
        <w:rPr>
          <w:color w:val="404042"/>
          <w:spacing w:val="-2"/>
          <w:sz w:val="16"/>
        </w:rPr>
        <w:t>a</w:t>
      </w:r>
      <w:r>
        <w:rPr>
          <w:color w:val="404042"/>
          <w:spacing w:val="-8"/>
          <w:sz w:val="16"/>
        </w:rPr>
        <w:t> </w:t>
      </w:r>
      <w:r>
        <w:rPr>
          <w:color w:val="404042"/>
          <w:spacing w:val="-2"/>
          <w:sz w:val="16"/>
        </w:rPr>
        <w:t>OSC</w:t>
      </w:r>
      <w:r>
        <w:rPr>
          <w:color w:val="404042"/>
          <w:spacing w:val="-8"/>
          <w:sz w:val="16"/>
        </w:rPr>
        <w:t> </w:t>
      </w:r>
      <w:r>
        <w:rPr>
          <w:color w:val="404042"/>
          <w:spacing w:val="-2"/>
          <w:sz w:val="16"/>
        </w:rPr>
        <w:t>beneficiária</w:t>
      </w:r>
      <w:r>
        <w:rPr>
          <w:color w:val="404042"/>
          <w:spacing w:val="-8"/>
          <w:sz w:val="16"/>
        </w:rPr>
        <w:t> </w:t>
      </w:r>
      <w:r>
        <w:rPr>
          <w:color w:val="404042"/>
          <w:spacing w:val="-2"/>
          <w:sz w:val="16"/>
        </w:rPr>
        <w:t>da</w:t>
      </w:r>
      <w:r>
        <w:rPr>
          <w:color w:val="404042"/>
          <w:spacing w:val="-8"/>
          <w:sz w:val="16"/>
        </w:rPr>
        <w:t> </w:t>
      </w:r>
      <w:r>
        <w:rPr>
          <w:color w:val="404042"/>
          <w:spacing w:val="-2"/>
          <w:sz w:val="16"/>
        </w:rPr>
        <w:t>emenda</w:t>
      </w:r>
      <w:r>
        <w:rPr>
          <w:color w:val="404042"/>
          <w:spacing w:val="-8"/>
          <w:sz w:val="16"/>
        </w:rPr>
        <w:t> </w:t>
      </w:r>
      <w:r>
        <w:rPr>
          <w:color w:val="404042"/>
          <w:spacing w:val="-2"/>
          <w:sz w:val="16"/>
        </w:rPr>
        <w:t>com</w:t>
      </w:r>
      <w:r>
        <w:rPr>
          <w:color w:val="404042"/>
          <w:spacing w:val="-8"/>
          <w:sz w:val="16"/>
        </w:rPr>
        <w:t> </w:t>
      </w:r>
      <w:r>
        <w:rPr>
          <w:color w:val="404042"/>
          <w:spacing w:val="-2"/>
          <w:sz w:val="16"/>
        </w:rPr>
        <w:t>finalidade</w:t>
      </w:r>
      <w:r>
        <w:rPr>
          <w:color w:val="404042"/>
          <w:spacing w:val="-8"/>
          <w:sz w:val="16"/>
        </w:rPr>
        <w:t> </w:t>
      </w:r>
      <w:r>
        <w:rPr>
          <w:color w:val="404042"/>
          <w:spacing w:val="-2"/>
          <w:sz w:val="16"/>
        </w:rPr>
        <w:t>definida,</w:t>
      </w:r>
      <w:r>
        <w:rPr>
          <w:color w:val="404042"/>
          <w:spacing w:val="-8"/>
          <w:sz w:val="16"/>
        </w:rPr>
        <w:t> </w:t>
      </w:r>
      <w:r>
        <w:rPr>
          <w:color w:val="404042"/>
          <w:spacing w:val="-2"/>
          <w:sz w:val="16"/>
        </w:rPr>
        <w:t>com</w:t>
      </w:r>
      <w:r>
        <w:rPr>
          <w:color w:val="404042"/>
          <w:spacing w:val="-8"/>
          <w:sz w:val="16"/>
        </w:rPr>
        <w:t> </w:t>
      </w:r>
      <w:r>
        <w:rPr>
          <w:color w:val="404042"/>
          <w:spacing w:val="-2"/>
          <w:sz w:val="16"/>
        </w:rPr>
        <w:t>condições </w:t>
      </w:r>
      <w:r>
        <w:rPr>
          <w:color w:val="404042"/>
          <w:sz w:val="16"/>
        </w:rPr>
        <w:t>técnicas de execução de plano de trabalho compatível com a política pública relacionada. Caso não haja indicação, será realizado o chamamento público pelo órgão ou entidade da administração</w:t>
      </w:r>
      <w:r>
        <w:rPr>
          <w:color w:val="404042"/>
          <w:spacing w:val="-13"/>
          <w:sz w:val="16"/>
        </w:rPr>
        <w:t> </w:t>
      </w:r>
      <w:r>
        <w:rPr>
          <w:color w:val="404042"/>
          <w:sz w:val="16"/>
        </w:rPr>
        <w:t>pública.</w:t>
      </w:r>
    </w:p>
    <w:p>
      <w:pPr>
        <w:spacing w:before="50"/>
        <w:ind w:left="963" w:right="960" w:firstLine="0"/>
        <w:jc w:val="both"/>
        <w:rPr>
          <w:sz w:val="16"/>
        </w:rPr>
      </w:pPr>
      <w:r>
        <w:rPr>
          <w:color w:val="404042"/>
          <w:spacing w:val="-2"/>
          <w:sz w:val="16"/>
        </w:rPr>
        <w:t>**</w:t>
      </w:r>
      <w:r>
        <w:rPr>
          <w:color w:val="404042"/>
          <w:spacing w:val="-9"/>
          <w:sz w:val="16"/>
        </w:rPr>
        <w:t> </w:t>
      </w:r>
      <w:r>
        <w:rPr>
          <w:color w:val="404042"/>
          <w:spacing w:val="-2"/>
          <w:sz w:val="16"/>
        </w:rPr>
        <w:t>Nos</w:t>
      </w:r>
      <w:r>
        <w:rPr>
          <w:color w:val="404042"/>
          <w:spacing w:val="-9"/>
          <w:sz w:val="16"/>
        </w:rPr>
        <w:t> </w:t>
      </w:r>
      <w:r>
        <w:rPr>
          <w:color w:val="404042"/>
          <w:spacing w:val="-2"/>
          <w:sz w:val="16"/>
        </w:rPr>
        <w:t>casos</w:t>
      </w:r>
      <w:r>
        <w:rPr>
          <w:color w:val="404042"/>
          <w:spacing w:val="-9"/>
          <w:sz w:val="16"/>
        </w:rPr>
        <w:t> </w:t>
      </w:r>
      <w:r>
        <w:rPr>
          <w:color w:val="404042"/>
          <w:spacing w:val="-2"/>
          <w:sz w:val="16"/>
        </w:rPr>
        <w:t>de</w:t>
      </w:r>
      <w:r>
        <w:rPr>
          <w:color w:val="404042"/>
          <w:spacing w:val="-9"/>
          <w:sz w:val="16"/>
        </w:rPr>
        <w:t> </w:t>
      </w:r>
      <w:r>
        <w:rPr>
          <w:color w:val="404042"/>
          <w:spacing w:val="-2"/>
          <w:sz w:val="16"/>
        </w:rPr>
        <w:t>acordo</w:t>
      </w:r>
      <w:r>
        <w:rPr>
          <w:color w:val="404042"/>
          <w:spacing w:val="-9"/>
          <w:sz w:val="16"/>
        </w:rPr>
        <w:t> </w:t>
      </w:r>
      <w:r>
        <w:rPr>
          <w:color w:val="404042"/>
          <w:spacing w:val="-2"/>
          <w:sz w:val="16"/>
        </w:rPr>
        <w:t>de</w:t>
      </w:r>
      <w:r>
        <w:rPr>
          <w:color w:val="404042"/>
          <w:spacing w:val="-9"/>
          <w:sz w:val="16"/>
        </w:rPr>
        <w:t> </w:t>
      </w:r>
      <w:r>
        <w:rPr>
          <w:color w:val="404042"/>
          <w:spacing w:val="-2"/>
          <w:sz w:val="16"/>
        </w:rPr>
        <w:t>cooperação</w:t>
      </w:r>
      <w:r>
        <w:rPr>
          <w:color w:val="404042"/>
          <w:spacing w:val="-9"/>
          <w:sz w:val="16"/>
        </w:rPr>
        <w:t> </w:t>
      </w:r>
      <w:r>
        <w:rPr>
          <w:color w:val="404042"/>
          <w:spacing w:val="-2"/>
          <w:sz w:val="16"/>
        </w:rPr>
        <w:t>que</w:t>
      </w:r>
      <w:r>
        <w:rPr>
          <w:color w:val="404042"/>
          <w:spacing w:val="-9"/>
          <w:sz w:val="16"/>
        </w:rPr>
        <w:t> </w:t>
      </w:r>
      <w:r>
        <w:rPr>
          <w:color w:val="404042"/>
          <w:spacing w:val="-2"/>
          <w:sz w:val="16"/>
        </w:rPr>
        <w:t>envolvam</w:t>
      </w:r>
      <w:r>
        <w:rPr>
          <w:color w:val="404042"/>
          <w:spacing w:val="-9"/>
          <w:sz w:val="16"/>
        </w:rPr>
        <w:t> </w:t>
      </w:r>
      <w:r>
        <w:rPr>
          <w:color w:val="404042"/>
          <w:spacing w:val="-2"/>
          <w:sz w:val="16"/>
        </w:rPr>
        <w:t>doação,</w:t>
      </w:r>
      <w:r>
        <w:rPr>
          <w:color w:val="404042"/>
          <w:spacing w:val="-9"/>
          <w:sz w:val="16"/>
        </w:rPr>
        <w:t> </w:t>
      </w:r>
      <w:r>
        <w:rPr>
          <w:color w:val="404042"/>
          <w:spacing w:val="-2"/>
          <w:sz w:val="16"/>
        </w:rPr>
        <w:t>comodato</w:t>
      </w:r>
      <w:r>
        <w:rPr>
          <w:color w:val="404042"/>
          <w:spacing w:val="-9"/>
          <w:sz w:val="16"/>
        </w:rPr>
        <w:t> </w:t>
      </w:r>
      <w:r>
        <w:rPr>
          <w:color w:val="404042"/>
          <w:spacing w:val="-2"/>
          <w:sz w:val="16"/>
        </w:rPr>
        <w:t>ou</w:t>
      </w:r>
      <w:r>
        <w:rPr>
          <w:color w:val="404042"/>
          <w:spacing w:val="-9"/>
          <w:sz w:val="16"/>
        </w:rPr>
        <w:t> </w:t>
      </w:r>
      <w:r>
        <w:rPr>
          <w:color w:val="404042"/>
          <w:spacing w:val="-2"/>
          <w:sz w:val="16"/>
        </w:rPr>
        <w:t>compartilhamento </w:t>
      </w:r>
      <w:r>
        <w:rPr>
          <w:color w:val="404042"/>
          <w:spacing w:val="-4"/>
          <w:sz w:val="16"/>
        </w:rPr>
        <w:t>patrimonial, o chamamento público poderá ser afastado, caso a situação específica se enquadre </w:t>
      </w:r>
      <w:r>
        <w:rPr>
          <w:color w:val="404042"/>
          <w:sz w:val="16"/>
        </w:rPr>
        <w:t>nas possibilidades de dispensa ou de inexigibilidade.</w:t>
      </w:r>
    </w:p>
    <w:p>
      <w:pPr>
        <w:pStyle w:val="BodyText"/>
        <w:spacing w:before="103"/>
        <w:rPr>
          <w:sz w:val="16"/>
        </w:rPr>
      </w:pPr>
    </w:p>
    <w:p>
      <w:pPr>
        <w:pStyle w:val="Heading4"/>
        <w:numPr>
          <w:ilvl w:val="1"/>
          <w:numId w:val="26"/>
        </w:numPr>
        <w:tabs>
          <w:tab w:pos="1460" w:val="left" w:leader="none"/>
        </w:tabs>
        <w:spacing w:line="240" w:lineRule="auto" w:before="0" w:after="0"/>
        <w:ind w:left="1460" w:right="0" w:hanging="497"/>
        <w:jc w:val="left"/>
        <w:rPr>
          <w:rFonts w:ascii="Lucida Sans Unicode" w:hAnsi="Lucida Sans Unicode"/>
        </w:rPr>
      </w:pPr>
      <w:r>
        <w:rPr>
          <w:rFonts w:ascii="Lucida Sans Unicode" w:hAnsi="Lucida Sans Unicode"/>
          <w:color w:val="F8A930"/>
          <w:spacing w:val="2"/>
        </w:rPr>
        <w:t>6íividσdes,</w:t>
      </w:r>
      <w:r>
        <w:rPr>
          <w:rFonts w:ascii="Lucida Sans Unicode" w:hAnsi="Lucida Sans Unicode"/>
          <w:color w:val="F8A930"/>
          <w:spacing w:val="35"/>
        </w:rPr>
        <w:t> </w:t>
      </w:r>
      <w:r>
        <w:rPr>
          <w:rFonts w:ascii="Lucida Sans Unicode" w:hAnsi="Lucida Sans Unicode"/>
          <w:color w:val="F8A930"/>
          <w:spacing w:val="2"/>
        </w:rPr>
        <w:t>píojeíos</w:t>
      </w:r>
      <w:r>
        <w:rPr>
          <w:rFonts w:ascii="Lucida Sans Unicode" w:hAnsi="Lucida Sans Unicode"/>
          <w:color w:val="F8A930"/>
          <w:spacing w:val="35"/>
        </w:rPr>
        <w:t> </w:t>
      </w:r>
      <w:r>
        <w:rPr>
          <w:rFonts w:ascii="Lucida Sans Unicode" w:hAnsi="Lucida Sans Unicode"/>
          <w:color w:val="F8A930"/>
          <w:spacing w:val="2"/>
        </w:rPr>
        <w:t>e</w:t>
      </w:r>
      <w:r>
        <w:rPr>
          <w:rFonts w:ascii="Lucida Sans Unicode" w:hAnsi="Lucida Sans Unicode"/>
          <w:color w:val="F8A930"/>
          <w:spacing w:val="35"/>
        </w:rPr>
        <w:t> </w:t>
      </w:r>
      <w:r>
        <w:rPr>
          <w:rFonts w:ascii="Lucida Sans Unicode" w:hAnsi="Lucida Sans Unicode"/>
          <w:color w:val="F8A930"/>
          <w:spacing w:val="-2"/>
        </w:rPr>
        <w:t>píodnío</w:t>
      </w:r>
    </w:p>
    <w:p>
      <w:pPr>
        <w:pStyle w:val="BodyText"/>
        <w:spacing w:before="279"/>
        <w:ind w:left="963" w:right="960"/>
        <w:jc w:val="both"/>
      </w:pPr>
      <w:r>
        <w:rPr>
          <w:color w:val="404042"/>
          <w:spacing w:val="-6"/>
        </w:rPr>
        <w:t>As</w:t>
      </w:r>
      <w:r>
        <w:rPr>
          <w:color w:val="404042"/>
          <w:spacing w:val="-7"/>
        </w:rPr>
        <w:t> </w:t>
      </w:r>
      <w:r>
        <w:rPr>
          <w:color w:val="404042"/>
          <w:spacing w:val="-6"/>
        </w:rPr>
        <w:t>parcerias</w:t>
      </w:r>
      <w:r>
        <w:rPr>
          <w:color w:val="404042"/>
          <w:spacing w:val="-7"/>
        </w:rPr>
        <w:t> </w:t>
      </w:r>
      <w:r>
        <w:rPr>
          <w:color w:val="404042"/>
          <w:spacing w:val="-6"/>
        </w:rPr>
        <w:t>consistem</w:t>
      </w:r>
      <w:r>
        <w:rPr>
          <w:color w:val="404042"/>
          <w:spacing w:val="-7"/>
        </w:rPr>
        <w:t> </w:t>
      </w:r>
      <w:r>
        <w:rPr>
          <w:color w:val="404042"/>
          <w:spacing w:val="-6"/>
        </w:rPr>
        <w:t>na</w:t>
      </w:r>
      <w:r>
        <w:rPr>
          <w:color w:val="404042"/>
          <w:spacing w:val="-7"/>
        </w:rPr>
        <w:t> </w:t>
      </w:r>
      <w:r>
        <w:rPr>
          <w:color w:val="404042"/>
          <w:spacing w:val="-6"/>
        </w:rPr>
        <w:t>execução</w:t>
      </w:r>
      <w:r>
        <w:rPr>
          <w:color w:val="404042"/>
          <w:spacing w:val="-7"/>
        </w:rPr>
        <w:t> </w:t>
      </w:r>
      <w:r>
        <w:rPr>
          <w:color w:val="404042"/>
          <w:spacing w:val="-6"/>
        </w:rPr>
        <w:t>de</w:t>
      </w:r>
      <w:r>
        <w:rPr>
          <w:color w:val="404042"/>
          <w:spacing w:val="-7"/>
        </w:rPr>
        <w:t> </w:t>
      </w:r>
      <w:r>
        <w:rPr>
          <w:color w:val="404042"/>
          <w:spacing w:val="-6"/>
        </w:rPr>
        <w:t>atividades</w:t>
      </w:r>
      <w:r>
        <w:rPr>
          <w:color w:val="404042"/>
          <w:spacing w:val="-7"/>
        </w:rPr>
        <w:t> </w:t>
      </w:r>
      <w:r>
        <w:rPr>
          <w:color w:val="404042"/>
          <w:spacing w:val="-6"/>
        </w:rPr>
        <w:t>ou</w:t>
      </w:r>
      <w:r>
        <w:rPr>
          <w:color w:val="404042"/>
          <w:spacing w:val="-8"/>
        </w:rPr>
        <w:t> </w:t>
      </w:r>
      <w:r>
        <w:rPr>
          <w:color w:val="404042"/>
          <w:spacing w:val="-6"/>
        </w:rPr>
        <w:t>de</w:t>
      </w:r>
      <w:r>
        <w:rPr>
          <w:color w:val="404042"/>
          <w:spacing w:val="-8"/>
        </w:rPr>
        <w:t> </w:t>
      </w:r>
      <w:r>
        <w:rPr>
          <w:color w:val="404042"/>
          <w:spacing w:val="-6"/>
        </w:rPr>
        <w:t>projetos</w:t>
      </w:r>
      <w:r>
        <w:rPr>
          <w:color w:val="404042"/>
          <w:spacing w:val="-7"/>
        </w:rPr>
        <w:t> </w:t>
      </w:r>
      <w:r>
        <w:rPr>
          <w:color w:val="404042"/>
          <w:spacing w:val="-6"/>
        </w:rPr>
        <w:t>previamente </w:t>
      </w:r>
      <w:r>
        <w:rPr>
          <w:color w:val="404042"/>
        </w:rPr>
        <w:t>organizados em planos de trabalho</w:t>
      </w:r>
      <w:r>
        <w:rPr>
          <w:color w:val="404042"/>
          <w:position w:val="5"/>
          <w:sz w:val="9"/>
        </w:rPr>
        <w:t>15</w:t>
      </w:r>
      <w:r>
        <w:rPr>
          <w:color w:val="404042"/>
        </w:rPr>
        <w:t>. As atividades são definidas como o </w:t>
      </w:r>
      <w:r>
        <w:rPr>
          <w:color w:val="404042"/>
          <w:spacing w:val="-8"/>
        </w:rPr>
        <w:t>conjunto</w:t>
      </w:r>
      <w:r>
        <w:rPr>
          <w:color w:val="404042"/>
          <w:spacing w:val="-6"/>
        </w:rPr>
        <w:t> </w:t>
      </w:r>
      <w:r>
        <w:rPr>
          <w:color w:val="404042"/>
          <w:spacing w:val="-8"/>
        </w:rPr>
        <w:t>de</w:t>
      </w:r>
      <w:r>
        <w:rPr>
          <w:color w:val="404042"/>
          <w:spacing w:val="-6"/>
        </w:rPr>
        <w:t> </w:t>
      </w:r>
      <w:r>
        <w:rPr>
          <w:color w:val="404042"/>
          <w:spacing w:val="-8"/>
        </w:rPr>
        <w:t>operações</w:t>
      </w:r>
      <w:r>
        <w:rPr>
          <w:color w:val="404042"/>
          <w:spacing w:val="-6"/>
        </w:rPr>
        <w:t> </w:t>
      </w:r>
      <w:r>
        <w:rPr>
          <w:color w:val="404042"/>
          <w:spacing w:val="-8"/>
        </w:rPr>
        <w:t>que</w:t>
      </w:r>
      <w:r>
        <w:rPr>
          <w:color w:val="404042"/>
          <w:spacing w:val="-6"/>
        </w:rPr>
        <w:t> </w:t>
      </w:r>
      <w:r>
        <w:rPr>
          <w:color w:val="404042"/>
          <w:spacing w:val="-8"/>
        </w:rPr>
        <w:t>se</w:t>
      </w:r>
      <w:r>
        <w:rPr>
          <w:color w:val="404042"/>
          <w:spacing w:val="-6"/>
        </w:rPr>
        <w:t> </w:t>
      </w:r>
      <w:r>
        <w:rPr>
          <w:color w:val="404042"/>
          <w:spacing w:val="-8"/>
        </w:rPr>
        <w:t>realizam,</w:t>
      </w:r>
      <w:r>
        <w:rPr>
          <w:color w:val="404042"/>
          <w:spacing w:val="-6"/>
        </w:rPr>
        <w:t> </w:t>
      </w:r>
      <w:r>
        <w:rPr>
          <w:color w:val="404042"/>
          <w:spacing w:val="-8"/>
        </w:rPr>
        <w:t>de</w:t>
      </w:r>
      <w:r>
        <w:rPr>
          <w:color w:val="404042"/>
          <w:spacing w:val="-6"/>
        </w:rPr>
        <w:t> </w:t>
      </w:r>
      <w:r>
        <w:rPr>
          <w:color w:val="404042"/>
          <w:spacing w:val="-8"/>
        </w:rPr>
        <w:t>modo</w:t>
      </w:r>
      <w:r>
        <w:rPr>
          <w:color w:val="404042"/>
          <w:spacing w:val="-6"/>
        </w:rPr>
        <w:t> </w:t>
      </w:r>
      <w:r>
        <w:rPr>
          <w:color w:val="404042"/>
          <w:spacing w:val="-8"/>
        </w:rPr>
        <w:t>contínuo</w:t>
      </w:r>
      <w:r>
        <w:rPr>
          <w:color w:val="404042"/>
          <w:spacing w:val="-6"/>
        </w:rPr>
        <w:t> </w:t>
      </w:r>
      <w:r>
        <w:rPr>
          <w:color w:val="404042"/>
          <w:spacing w:val="-8"/>
        </w:rPr>
        <w:t>ou</w:t>
      </w:r>
      <w:r>
        <w:rPr>
          <w:color w:val="404042"/>
          <w:spacing w:val="-6"/>
        </w:rPr>
        <w:t> </w:t>
      </w:r>
      <w:r>
        <w:rPr>
          <w:color w:val="404042"/>
          <w:spacing w:val="-8"/>
        </w:rPr>
        <w:t>permanente,</w:t>
      </w:r>
      <w:r>
        <w:rPr>
          <w:color w:val="404042"/>
          <w:spacing w:val="-6"/>
        </w:rPr>
        <w:t> </w:t>
      </w:r>
      <w:r>
        <w:rPr>
          <w:color w:val="404042"/>
          <w:spacing w:val="-8"/>
        </w:rPr>
        <w:t>das </w:t>
      </w:r>
      <w:r>
        <w:rPr>
          <w:color w:val="404042"/>
          <w:spacing w:val="-6"/>
        </w:rPr>
        <w:t>quais</w:t>
      </w:r>
      <w:r>
        <w:rPr>
          <w:color w:val="404042"/>
          <w:spacing w:val="-9"/>
        </w:rPr>
        <w:t> </w:t>
      </w:r>
      <w:r>
        <w:rPr>
          <w:color w:val="404042"/>
          <w:spacing w:val="-6"/>
        </w:rPr>
        <w:t>resulta</w:t>
      </w:r>
      <w:r>
        <w:rPr>
          <w:color w:val="404042"/>
          <w:spacing w:val="-9"/>
        </w:rPr>
        <w:t> </w:t>
      </w:r>
      <w:r>
        <w:rPr>
          <w:color w:val="404042"/>
          <w:spacing w:val="-6"/>
        </w:rPr>
        <w:t>um</w:t>
      </w:r>
      <w:r>
        <w:rPr>
          <w:color w:val="404042"/>
          <w:spacing w:val="-9"/>
        </w:rPr>
        <w:t> </w:t>
      </w:r>
      <w:r>
        <w:rPr>
          <w:color w:val="404042"/>
          <w:spacing w:val="-6"/>
        </w:rPr>
        <w:t>produto</w:t>
      </w:r>
      <w:r>
        <w:rPr>
          <w:color w:val="404042"/>
          <w:spacing w:val="-9"/>
        </w:rPr>
        <w:t> </w:t>
      </w:r>
      <w:r>
        <w:rPr>
          <w:color w:val="404042"/>
          <w:spacing w:val="-6"/>
        </w:rPr>
        <w:t>necessário</w:t>
      </w:r>
      <w:r>
        <w:rPr>
          <w:color w:val="404042"/>
          <w:spacing w:val="-9"/>
        </w:rPr>
        <w:t> </w:t>
      </w:r>
      <w:r>
        <w:rPr>
          <w:color w:val="404042"/>
          <w:spacing w:val="-6"/>
        </w:rPr>
        <w:t>à</w:t>
      </w:r>
      <w:r>
        <w:rPr>
          <w:color w:val="404042"/>
          <w:spacing w:val="-9"/>
        </w:rPr>
        <w:t> </w:t>
      </w:r>
      <w:r>
        <w:rPr>
          <w:color w:val="404042"/>
          <w:spacing w:val="-6"/>
        </w:rPr>
        <w:t>satisfação</w:t>
      </w:r>
      <w:r>
        <w:rPr>
          <w:color w:val="404042"/>
          <w:spacing w:val="-9"/>
        </w:rPr>
        <w:t> </w:t>
      </w:r>
      <w:r>
        <w:rPr>
          <w:color w:val="404042"/>
          <w:spacing w:val="-6"/>
        </w:rPr>
        <w:t>de</w:t>
      </w:r>
      <w:r>
        <w:rPr>
          <w:color w:val="404042"/>
          <w:spacing w:val="-9"/>
        </w:rPr>
        <w:t> </w:t>
      </w:r>
      <w:r>
        <w:rPr>
          <w:color w:val="404042"/>
          <w:spacing w:val="-6"/>
        </w:rPr>
        <w:t>interesses</w:t>
      </w:r>
      <w:r>
        <w:rPr>
          <w:color w:val="404042"/>
          <w:spacing w:val="-9"/>
        </w:rPr>
        <w:t> </w:t>
      </w:r>
      <w:r>
        <w:rPr>
          <w:color w:val="404042"/>
          <w:spacing w:val="-6"/>
        </w:rPr>
        <w:t>compartilhados </w:t>
      </w:r>
      <w:r>
        <w:rPr>
          <w:color w:val="404042"/>
          <w:spacing w:val="-4"/>
        </w:rPr>
        <w:t>pela</w:t>
      </w:r>
      <w:r>
        <w:rPr>
          <w:color w:val="404042"/>
          <w:spacing w:val="-8"/>
        </w:rPr>
        <w:t> </w:t>
      </w:r>
      <w:r>
        <w:rPr>
          <w:color w:val="404042"/>
          <w:spacing w:val="-4"/>
        </w:rPr>
        <w:t>administração</w:t>
      </w:r>
      <w:r>
        <w:rPr>
          <w:color w:val="404042"/>
          <w:spacing w:val="-8"/>
        </w:rPr>
        <w:t> </w:t>
      </w:r>
      <w:r>
        <w:rPr>
          <w:color w:val="404042"/>
          <w:spacing w:val="-4"/>
        </w:rPr>
        <w:t>pública</w:t>
      </w:r>
      <w:r>
        <w:rPr>
          <w:color w:val="404042"/>
          <w:spacing w:val="-8"/>
        </w:rPr>
        <w:t> </w:t>
      </w:r>
      <w:r>
        <w:rPr>
          <w:color w:val="404042"/>
          <w:spacing w:val="-4"/>
        </w:rPr>
        <w:t>e</w:t>
      </w:r>
      <w:r>
        <w:rPr>
          <w:color w:val="404042"/>
          <w:spacing w:val="-8"/>
        </w:rPr>
        <w:t> </w:t>
      </w:r>
      <w:r>
        <w:rPr>
          <w:color w:val="404042"/>
          <w:spacing w:val="-4"/>
        </w:rPr>
        <w:t>pela</w:t>
      </w:r>
      <w:r>
        <w:rPr>
          <w:color w:val="404042"/>
          <w:spacing w:val="-8"/>
        </w:rPr>
        <w:t> </w:t>
      </w:r>
      <w:r>
        <w:rPr>
          <w:color w:val="404042"/>
          <w:spacing w:val="-4"/>
        </w:rPr>
        <w:t>organização</w:t>
      </w:r>
      <w:r>
        <w:rPr>
          <w:color w:val="404042"/>
          <w:spacing w:val="-8"/>
        </w:rPr>
        <w:t> </w:t>
      </w:r>
      <w:r>
        <w:rPr>
          <w:color w:val="404042"/>
          <w:spacing w:val="-4"/>
        </w:rPr>
        <w:t>da</w:t>
      </w:r>
      <w:r>
        <w:rPr>
          <w:color w:val="404042"/>
          <w:spacing w:val="-8"/>
        </w:rPr>
        <w:t> </w:t>
      </w:r>
      <w:r>
        <w:rPr>
          <w:color w:val="404042"/>
          <w:spacing w:val="-4"/>
        </w:rPr>
        <w:t>sociedade</w:t>
      </w:r>
      <w:r>
        <w:rPr>
          <w:color w:val="404042"/>
          <w:spacing w:val="-8"/>
        </w:rPr>
        <w:t> </w:t>
      </w:r>
      <w:r>
        <w:rPr>
          <w:color w:val="404042"/>
          <w:spacing w:val="-4"/>
        </w:rPr>
        <w:t>civil.</w:t>
      </w:r>
      <w:r>
        <w:rPr>
          <w:color w:val="404042"/>
          <w:spacing w:val="-8"/>
        </w:rPr>
        <w:t> </w:t>
      </w:r>
      <w:r>
        <w:rPr>
          <w:color w:val="404042"/>
          <w:spacing w:val="-4"/>
        </w:rPr>
        <w:t>A</w:t>
      </w:r>
      <w:r>
        <w:rPr>
          <w:color w:val="404042"/>
          <w:spacing w:val="-8"/>
        </w:rPr>
        <w:t> </w:t>
      </w:r>
      <w:r>
        <w:rPr>
          <w:color w:val="404042"/>
          <w:spacing w:val="-4"/>
        </w:rPr>
        <w:t>execução</w:t>
      </w:r>
    </w:p>
    <w:p>
      <w:pPr>
        <w:pStyle w:val="BodyText"/>
        <w:spacing w:before="60"/>
      </w:pPr>
      <w:r>
        <w:rPr/>
        <mc:AlternateContent>
          <mc:Choice Requires="wps">
            <w:drawing>
              <wp:anchor distT="0" distB="0" distL="0" distR="0" allowOverlap="1" layoutInCell="1" locked="0" behindDoc="1" simplePos="0" relativeHeight="487640576">
                <wp:simplePos x="0" y="0"/>
                <wp:positionH relativeFrom="page">
                  <wp:posOffset>612000</wp:posOffset>
                </wp:positionH>
                <wp:positionV relativeFrom="paragraph">
                  <wp:posOffset>206916</wp:posOffset>
                </wp:positionV>
                <wp:extent cx="4104004" cy="1270"/>
                <wp:effectExtent l="0" t="0" r="0" b="0"/>
                <wp:wrapTopAndBottom/>
                <wp:docPr id="278" name="Graphic 278"/>
                <wp:cNvGraphicFramePr>
                  <a:graphicFrameLocks/>
                </wp:cNvGraphicFramePr>
                <a:graphic>
                  <a:graphicData uri="http://schemas.microsoft.com/office/word/2010/wordprocessingShape">
                    <wps:wsp>
                      <wps:cNvPr id="278" name="Graphic 278"/>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292664pt;width:323.150pt;height:.1pt;mso-position-horizontal-relative:page;mso-position-vertical-relative:paragraph;z-index:-15675904;mso-wrap-distance-left:0;mso-wrap-distance-right:0" id="docshape271" coordorigin="964,326" coordsize="6463,0" path="m964,326l7427,326e" filled="false" stroked="true" strokeweight=".25pt" strokecolor="#404042">
                <v:path arrowok="t"/>
                <v:stroke dashstyle="solid"/>
                <w10:wrap type="topAndBottom"/>
              </v:shape>
            </w:pict>
          </mc:Fallback>
        </mc:AlternateContent>
      </w:r>
    </w:p>
    <w:p>
      <w:pPr>
        <w:pStyle w:val="ListParagraph"/>
        <w:numPr>
          <w:ilvl w:val="0"/>
          <w:numId w:val="23"/>
        </w:numPr>
        <w:tabs>
          <w:tab w:pos="1187" w:val="left" w:leader="none"/>
        </w:tabs>
        <w:spacing w:line="240" w:lineRule="auto" w:before="121" w:after="0"/>
        <w:ind w:left="1187" w:right="0" w:hanging="224"/>
        <w:jc w:val="left"/>
        <w:rPr>
          <w:color w:val="404042"/>
          <w:sz w:val="16"/>
        </w:rPr>
      </w:pPr>
      <w:r>
        <w:rPr>
          <w:color w:val="404042"/>
          <w:w w:val="90"/>
          <w:sz w:val="16"/>
        </w:rPr>
        <w:t>Lei</w:t>
      </w:r>
      <w:r>
        <w:rPr>
          <w:color w:val="404042"/>
          <w:spacing w:val="-3"/>
          <w:w w:val="90"/>
          <w:sz w:val="16"/>
        </w:rPr>
        <w:t> </w:t>
      </w:r>
      <w:r>
        <w:rPr>
          <w:color w:val="404042"/>
          <w:w w:val="90"/>
          <w:sz w:val="16"/>
        </w:rPr>
        <w:t>nº</w:t>
      </w:r>
      <w:r>
        <w:rPr>
          <w:color w:val="404042"/>
          <w:spacing w:val="-1"/>
          <w:w w:val="90"/>
          <w:sz w:val="16"/>
        </w:rPr>
        <w:t> </w:t>
      </w:r>
      <w:r>
        <w:rPr>
          <w:color w:val="404042"/>
          <w:w w:val="90"/>
          <w:sz w:val="16"/>
        </w:rPr>
        <w:t>13.019/2014,</w:t>
      </w:r>
      <w:r>
        <w:rPr>
          <w:color w:val="404042"/>
          <w:spacing w:val="-2"/>
          <w:w w:val="90"/>
          <w:sz w:val="16"/>
        </w:rPr>
        <w:t> </w:t>
      </w:r>
      <w:r>
        <w:rPr>
          <w:color w:val="404042"/>
          <w:w w:val="90"/>
          <w:sz w:val="16"/>
        </w:rPr>
        <w:t>Art.</w:t>
      </w:r>
      <w:r>
        <w:rPr>
          <w:color w:val="404042"/>
          <w:spacing w:val="-1"/>
          <w:w w:val="90"/>
          <w:sz w:val="16"/>
        </w:rPr>
        <w:t> </w:t>
      </w:r>
      <w:r>
        <w:rPr>
          <w:color w:val="404042"/>
          <w:w w:val="90"/>
          <w:sz w:val="16"/>
        </w:rPr>
        <w:t>2º,</w:t>
      </w:r>
      <w:r>
        <w:rPr>
          <w:color w:val="404042"/>
          <w:spacing w:val="-1"/>
          <w:w w:val="90"/>
          <w:sz w:val="16"/>
        </w:rPr>
        <w:t> </w:t>
      </w:r>
      <w:r>
        <w:rPr>
          <w:color w:val="404042"/>
          <w:w w:val="90"/>
          <w:sz w:val="16"/>
        </w:rPr>
        <w:t>Inciso</w:t>
      </w:r>
      <w:r>
        <w:rPr>
          <w:color w:val="404042"/>
          <w:spacing w:val="-2"/>
          <w:w w:val="90"/>
          <w:sz w:val="16"/>
        </w:rPr>
        <w:t> </w:t>
      </w:r>
      <w:r>
        <w:rPr>
          <w:color w:val="404042"/>
          <w:w w:val="90"/>
          <w:sz w:val="16"/>
        </w:rPr>
        <w:t>III-A</w:t>
      </w:r>
      <w:r>
        <w:rPr>
          <w:color w:val="404042"/>
          <w:spacing w:val="-2"/>
          <w:w w:val="90"/>
          <w:sz w:val="16"/>
        </w:rPr>
        <w:t> </w:t>
      </w:r>
      <w:r>
        <w:rPr>
          <w:color w:val="404042"/>
          <w:w w:val="90"/>
          <w:sz w:val="16"/>
        </w:rPr>
        <w:t>e</w:t>
      </w:r>
      <w:r>
        <w:rPr>
          <w:color w:val="404042"/>
          <w:spacing w:val="-2"/>
          <w:w w:val="90"/>
          <w:sz w:val="16"/>
        </w:rPr>
        <w:t> </w:t>
      </w:r>
      <w:r>
        <w:rPr>
          <w:color w:val="404042"/>
          <w:w w:val="90"/>
          <w:sz w:val="16"/>
        </w:rPr>
        <w:t>III-</w:t>
      </w:r>
      <w:r>
        <w:rPr>
          <w:color w:val="404042"/>
          <w:spacing w:val="-5"/>
          <w:w w:val="90"/>
          <w:sz w:val="16"/>
        </w:rPr>
        <w:t>B.</w:t>
      </w:r>
    </w:p>
    <w:p>
      <w:pPr>
        <w:pStyle w:val="ListParagraph"/>
        <w:spacing w:after="0" w:line="240" w:lineRule="auto"/>
        <w:jc w:val="left"/>
        <w:rPr>
          <w:sz w:val="16"/>
        </w:rPr>
        <w:sectPr>
          <w:pgSz w:w="8400" w:h="11910"/>
          <w:pgMar w:header="0" w:footer="520" w:top="880" w:bottom="720" w:left="0" w:right="0"/>
        </w:sectPr>
      </w:pPr>
    </w:p>
    <w:p>
      <w:pPr>
        <w:pStyle w:val="BodyText"/>
        <w:spacing w:before="72"/>
        <w:ind w:left="963" w:right="959"/>
        <w:jc w:val="both"/>
      </w:pPr>
      <w:r>
        <w:rPr>
          <w:color w:val="404042"/>
        </w:rPr>
        <w:t>de</w:t>
      </w:r>
      <w:r>
        <w:rPr>
          <w:color w:val="404042"/>
          <w:spacing w:val="-3"/>
        </w:rPr>
        <w:t> </w:t>
      </w:r>
      <w:r>
        <w:rPr>
          <w:color w:val="404042"/>
        </w:rPr>
        <w:t>atividades</w:t>
      </w:r>
      <w:r>
        <w:rPr>
          <w:color w:val="404042"/>
          <w:spacing w:val="-2"/>
        </w:rPr>
        <w:t> </w:t>
      </w:r>
      <w:r>
        <w:rPr>
          <w:color w:val="404042"/>
        </w:rPr>
        <w:t>pode</w:t>
      </w:r>
      <w:r>
        <w:rPr>
          <w:color w:val="404042"/>
          <w:spacing w:val="-3"/>
        </w:rPr>
        <w:t> </w:t>
      </w:r>
      <w:r>
        <w:rPr>
          <w:color w:val="404042"/>
        </w:rPr>
        <w:t>ser</w:t>
      </w:r>
      <w:r>
        <w:rPr>
          <w:color w:val="404042"/>
          <w:spacing w:val="-3"/>
        </w:rPr>
        <w:t> </w:t>
      </w:r>
      <w:r>
        <w:rPr>
          <w:color w:val="404042"/>
        </w:rPr>
        <w:t>realizada</w:t>
      </w:r>
      <w:r>
        <w:rPr>
          <w:color w:val="404042"/>
          <w:spacing w:val="-3"/>
        </w:rPr>
        <w:t> </w:t>
      </w:r>
      <w:r>
        <w:rPr>
          <w:color w:val="404042"/>
        </w:rPr>
        <w:t>por</w:t>
      </w:r>
      <w:r>
        <w:rPr>
          <w:color w:val="404042"/>
          <w:spacing w:val="-3"/>
        </w:rPr>
        <w:t> </w:t>
      </w:r>
      <w:r>
        <w:rPr>
          <w:color w:val="404042"/>
        </w:rPr>
        <w:t>termo</w:t>
      </w:r>
      <w:r>
        <w:rPr>
          <w:color w:val="404042"/>
          <w:spacing w:val="-2"/>
        </w:rPr>
        <w:t> </w:t>
      </w:r>
      <w:r>
        <w:rPr>
          <w:color w:val="404042"/>
        </w:rPr>
        <w:t>de</w:t>
      </w:r>
      <w:r>
        <w:rPr>
          <w:color w:val="404042"/>
          <w:spacing w:val="-3"/>
        </w:rPr>
        <w:t> </w:t>
      </w:r>
      <w:r>
        <w:rPr>
          <w:color w:val="404042"/>
        </w:rPr>
        <w:t>colaboração</w:t>
      </w:r>
      <w:r>
        <w:rPr>
          <w:color w:val="404042"/>
          <w:spacing w:val="-2"/>
        </w:rPr>
        <w:t> </w:t>
      </w:r>
      <w:r>
        <w:rPr>
          <w:color w:val="404042"/>
        </w:rPr>
        <w:t>ou</w:t>
      </w:r>
      <w:r>
        <w:rPr>
          <w:color w:val="404042"/>
          <w:spacing w:val="-3"/>
        </w:rPr>
        <w:t> </w:t>
      </w:r>
      <w:r>
        <w:rPr>
          <w:color w:val="404042"/>
        </w:rPr>
        <w:t>por</w:t>
      </w:r>
      <w:r>
        <w:rPr>
          <w:color w:val="404042"/>
          <w:spacing w:val="-3"/>
        </w:rPr>
        <w:t> </w:t>
      </w:r>
      <w:r>
        <w:rPr>
          <w:color w:val="404042"/>
        </w:rPr>
        <w:t>acordo de</w:t>
      </w:r>
      <w:r>
        <w:rPr>
          <w:color w:val="404042"/>
          <w:spacing w:val="-9"/>
        </w:rPr>
        <w:t> </w:t>
      </w:r>
      <w:r>
        <w:rPr>
          <w:color w:val="404042"/>
        </w:rPr>
        <w:t>cooperação.</w:t>
      </w:r>
      <w:r>
        <w:rPr>
          <w:color w:val="404042"/>
          <w:spacing w:val="-9"/>
        </w:rPr>
        <w:t> </w:t>
      </w:r>
      <w:r>
        <w:rPr>
          <w:color w:val="404042"/>
        </w:rPr>
        <w:t>As</w:t>
      </w:r>
      <w:r>
        <w:rPr>
          <w:color w:val="404042"/>
          <w:spacing w:val="-9"/>
        </w:rPr>
        <w:t> </w:t>
      </w:r>
      <w:r>
        <w:rPr>
          <w:color w:val="404042"/>
        </w:rPr>
        <w:t>atividades</w:t>
      </w:r>
      <w:r>
        <w:rPr>
          <w:color w:val="404042"/>
          <w:spacing w:val="-9"/>
        </w:rPr>
        <w:t> </w:t>
      </w:r>
      <w:r>
        <w:rPr>
          <w:color w:val="404042"/>
        </w:rPr>
        <w:t>mantêm</w:t>
      </w:r>
      <w:r>
        <w:rPr>
          <w:color w:val="404042"/>
          <w:spacing w:val="-9"/>
        </w:rPr>
        <w:t> </w:t>
      </w:r>
      <w:r>
        <w:rPr>
          <w:color w:val="404042"/>
        </w:rPr>
        <w:t>o</w:t>
      </w:r>
      <w:r>
        <w:rPr>
          <w:color w:val="404042"/>
          <w:spacing w:val="-9"/>
        </w:rPr>
        <w:t> </w:t>
      </w:r>
      <w:r>
        <w:rPr>
          <w:color w:val="404042"/>
        </w:rPr>
        <w:t>nível</w:t>
      </w:r>
      <w:r>
        <w:rPr>
          <w:color w:val="404042"/>
          <w:spacing w:val="-9"/>
        </w:rPr>
        <w:t> </w:t>
      </w:r>
      <w:r>
        <w:rPr>
          <w:color w:val="404042"/>
        </w:rPr>
        <w:t>da</w:t>
      </w:r>
      <w:r>
        <w:rPr>
          <w:color w:val="404042"/>
          <w:spacing w:val="-9"/>
        </w:rPr>
        <w:t> </w:t>
      </w:r>
      <w:r>
        <w:rPr>
          <w:color w:val="404042"/>
        </w:rPr>
        <w:t>produção</w:t>
      </w:r>
      <w:r>
        <w:rPr>
          <w:color w:val="404042"/>
          <w:spacing w:val="-9"/>
        </w:rPr>
        <w:t> </w:t>
      </w:r>
      <w:r>
        <w:rPr>
          <w:color w:val="404042"/>
        </w:rPr>
        <w:t>pública</w:t>
      </w:r>
      <w:r>
        <w:rPr>
          <w:color w:val="404042"/>
          <w:spacing w:val="-9"/>
        </w:rPr>
        <w:t> </w:t>
      </w:r>
      <w:r>
        <w:rPr>
          <w:color w:val="404042"/>
        </w:rPr>
        <w:t>e</w:t>
      </w:r>
      <w:r>
        <w:rPr>
          <w:color w:val="404042"/>
          <w:spacing w:val="-9"/>
        </w:rPr>
        <w:t> </w:t>
      </w:r>
      <w:r>
        <w:rPr>
          <w:color w:val="404042"/>
        </w:rPr>
        <w:t>a</w:t>
      </w:r>
      <w:r>
        <w:rPr>
          <w:color w:val="404042"/>
          <w:spacing w:val="-9"/>
        </w:rPr>
        <w:t> </w:t>
      </w:r>
      <w:r>
        <w:rPr>
          <w:color w:val="404042"/>
        </w:rPr>
        <w:t>sua </w:t>
      </w:r>
      <w:r>
        <w:rPr>
          <w:color w:val="404042"/>
          <w:spacing w:val="-2"/>
        </w:rPr>
        <w:t>execução</w:t>
      </w:r>
      <w:r>
        <w:rPr>
          <w:color w:val="404042"/>
          <w:spacing w:val="-9"/>
        </w:rPr>
        <w:t> </w:t>
      </w:r>
      <w:r>
        <w:rPr>
          <w:color w:val="404042"/>
          <w:spacing w:val="-2"/>
        </w:rPr>
        <w:t>não</w:t>
      </w:r>
      <w:r>
        <w:rPr>
          <w:color w:val="404042"/>
          <w:spacing w:val="-9"/>
        </w:rPr>
        <w:t> </w:t>
      </w:r>
      <w:r>
        <w:rPr>
          <w:color w:val="404042"/>
          <w:spacing w:val="-2"/>
        </w:rPr>
        <w:t>é</w:t>
      </w:r>
      <w:r>
        <w:rPr>
          <w:color w:val="404042"/>
          <w:spacing w:val="-9"/>
        </w:rPr>
        <w:t> </w:t>
      </w:r>
      <w:r>
        <w:rPr>
          <w:color w:val="404042"/>
          <w:spacing w:val="-2"/>
        </w:rPr>
        <w:t>destinada</w:t>
      </w:r>
      <w:r>
        <w:rPr>
          <w:color w:val="404042"/>
          <w:spacing w:val="-9"/>
        </w:rPr>
        <w:t> </w:t>
      </w:r>
      <w:r>
        <w:rPr>
          <w:color w:val="404042"/>
          <w:spacing w:val="-2"/>
        </w:rPr>
        <w:t>ao</w:t>
      </w:r>
      <w:r>
        <w:rPr>
          <w:color w:val="404042"/>
          <w:spacing w:val="-9"/>
        </w:rPr>
        <w:t> </w:t>
      </w:r>
      <w:r>
        <w:rPr>
          <w:color w:val="404042"/>
          <w:spacing w:val="-2"/>
        </w:rPr>
        <w:t>aperfeiçoamento</w:t>
      </w:r>
      <w:r>
        <w:rPr>
          <w:color w:val="404042"/>
          <w:spacing w:val="-9"/>
        </w:rPr>
        <w:t> </w:t>
      </w:r>
      <w:r>
        <w:rPr>
          <w:color w:val="404042"/>
          <w:spacing w:val="-2"/>
        </w:rPr>
        <w:t>da</w:t>
      </w:r>
      <w:r>
        <w:rPr>
          <w:color w:val="404042"/>
          <w:spacing w:val="-9"/>
        </w:rPr>
        <w:t> </w:t>
      </w:r>
      <w:r>
        <w:rPr>
          <w:color w:val="404042"/>
          <w:spacing w:val="-2"/>
        </w:rPr>
        <w:t>forma</w:t>
      </w:r>
      <w:r>
        <w:rPr>
          <w:color w:val="404042"/>
          <w:spacing w:val="-9"/>
        </w:rPr>
        <w:t> </w:t>
      </w:r>
      <w:r>
        <w:rPr>
          <w:color w:val="404042"/>
          <w:spacing w:val="-2"/>
        </w:rPr>
        <w:t>de</w:t>
      </w:r>
      <w:r>
        <w:rPr>
          <w:color w:val="404042"/>
          <w:spacing w:val="-9"/>
        </w:rPr>
        <w:t> </w:t>
      </w:r>
      <w:r>
        <w:rPr>
          <w:color w:val="404042"/>
          <w:spacing w:val="-2"/>
        </w:rPr>
        <w:t>implementação </w:t>
      </w:r>
      <w:r>
        <w:rPr>
          <w:color w:val="404042"/>
        </w:rPr>
        <w:t>da política pública. As atividades podem, inclusive, ampliar a escala de </w:t>
      </w:r>
      <w:r>
        <w:rPr>
          <w:color w:val="404042"/>
          <w:spacing w:val="-4"/>
        </w:rPr>
        <w:t>atendimento,</w:t>
      </w:r>
      <w:r>
        <w:rPr>
          <w:color w:val="404042"/>
          <w:spacing w:val="-11"/>
        </w:rPr>
        <w:t> </w:t>
      </w:r>
      <w:r>
        <w:rPr>
          <w:color w:val="404042"/>
          <w:spacing w:val="-4"/>
        </w:rPr>
        <w:t>a</w:t>
      </w:r>
      <w:r>
        <w:rPr>
          <w:color w:val="404042"/>
          <w:spacing w:val="-11"/>
        </w:rPr>
        <w:t> </w:t>
      </w:r>
      <w:r>
        <w:rPr>
          <w:color w:val="404042"/>
          <w:spacing w:val="-4"/>
        </w:rPr>
        <w:t>área</w:t>
      </w:r>
      <w:r>
        <w:rPr>
          <w:color w:val="404042"/>
          <w:spacing w:val="-11"/>
        </w:rPr>
        <w:t> </w:t>
      </w:r>
      <w:r>
        <w:rPr>
          <w:color w:val="404042"/>
          <w:spacing w:val="-4"/>
        </w:rPr>
        <w:t>geográfica</w:t>
      </w:r>
      <w:r>
        <w:rPr>
          <w:color w:val="404042"/>
          <w:spacing w:val="-11"/>
        </w:rPr>
        <w:t> </w:t>
      </w:r>
      <w:r>
        <w:rPr>
          <w:color w:val="404042"/>
          <w:spacing w:val="-4"/>
        </w:rPr>
        <w:t>ou</w:t>
      </w:r>
      <w:r>
        <w:rPr>
          <w:color w:val="404042"/>
          <w:spacing w:val="-11"/>
        </w:rPr>
        <w:t> </w:t>
      </w:r>
      <w:r>
        <w:rPr>
          <w:color w:val="404042"/>
          <w:spacing w:val="-4"/>
        </w:rPr>
        <w:t>a</w:t>
      </w:r>
      <w:r>
        <w:rPr>
          <w:color w:val="404042"/>
          <w:spacing w:val="-11"/>
        </w:rPr>
        <w:t> </w:t>
      </w:r>
      <w:r>
        <w:rPr>
          <w:color w:val="404042"/>
          <w:spacing w:val="-4"/>
        </w:rPr>
        <w:t>população</w:t>
      </w:r>
      <w:r>
        <w:rPr>
          <w:color w:val="404042"/>
          <w:spacing w:val="-11"/>
        </w:rPr>
        <w:t> </w:t>
      </w:r>
      <w:r>
        <w:rPr>
          <w:color w:val="404042"/>
          <w:spacing w:val="-4"/>
        </w:rPr>
        <w:t>atendida,</w:t>
      </w:r>
      <w:r>
        <w:rPr>
          <w:color w:val="404042"/>
          <w:spacing w:val="-11"/>
        </w:rPr>
        <w:t> </w:t>
      </w:r>
      <w:r>
        <w:rPr>
          <w:color w:val="404042"/>
          <w:spacing w:val="-4"/>
        </w:rPr>
        <w:t>mas</w:t>
      </w:r>
      <w:r>
        <w:rPr>
          <w:color w:val="404042"/>
          <w:spacing w:val="-11"/>
        </w:rPr>
        <w:t> </w:t>
      </w:r>
      <w:r>
        <w:rPr>
          <w:color w:val="404042"/>
          <w:spacing w:val="-4"/>
        </w:rPr>
        <w:t>fica</w:t>
      </w:r>
      <w:r>
        <w:rPr>
          <w:color w:val="404042"/>
          <w:spacing w:val="-11"/>
        </w:rPr>
        <w:t> </w:t>
      </w:r>
      <w:r>
        <w:rPr>
          <w:color w:val="404042"/>
          <w:spacing w:val="-4"/>
        </w:rPr>
        <w:t>mantido</w:t>
      </w:r>
      <w:r>
        <w:rPr>
          <w:color w:val="404042"/>
          <w:spacing w:val="-11"/>
        </w:rPr>
        <w:t> </w:t>
      </w:r>
      <w:r>
        <w:rPr>
          <w:color w:val="404042"/>
          <w:spacing w:val="-4"/>
        </w:rPr>
        <w:t>o </w:t>
      </w:r>
      <w:r>
        <w:rPr>
          <w:color w:val="404042"/>
          <w:spacing w:val="-2"/>
        </w:rPr>
        <w:t>desenho</w:t>
      </w:r>
      <w:r>
        <w:rPr>
          <w:color w:val="404042"/>
          <w:spacing w:val="-11"/>
        </w:rPr>
        <w:t> </w:t>
      </w:r>
      <w:r>
        <w:rPr>
          <w:color w:val="404042"/>
          <w:spacing w:val="-2"/>
        </w:rPr>
        <w:t>das</w:t>
      </w:r>
      <w:r>
        <w:rPr>
          <w:color w:val="404042"/>
          <w:spacing w:val="-11"/>
        </w:rPr>
        <w:t> </w:t>
      </w:r>
      <w:r>
        <w:rPr>
          <w:color w:val="404042"/>
          <w:spacing w:val="-2"/>
        </w:rPr>
        <w:t>ações,</w:t>
      </w:r>
      <w:r>
        <w:rPr>
          <w:color w:val="404042"/>
          <w:spacing w:val="-11"/>
        </w:rPr>
        <w:t> </w:t>
      </w:r>
      <w:r>
        <w:rPr>
          <w:color w:val="404042"/>
          <w:spacing w:val="-2"/>
        </w:rPr>
        <w:t>conforme</w:t>
      </w:r>
      <w:r>
        <w:rPr>
          <w:color w:val="404042"/>
          <w:spacing w:val="-11"/>
        </w:rPr>
        <w:t> </w:t>
      </w:r>
      <w:r>
        <w:rPr>
          <w:color w:val="404042"/>
          <w:spacing w:val="-2"/>
        </w:rPr>
        <w:t>determinado</w:t>
      </w:r>
      <w:r>
        <w:rPr>
          <w:color w:val="404042"/>
          <w:spacing w:val="-11"/>
        </w:rPr>
        <w:t> </w:t>
      </w:r>
      <w:r>
        <w:rPr>
          <w:color w:val="404042"/>
          <w:spacing w:val="-2"/>
        </w:rPr>
        <w:t>pela</w:t>
      </w:r>
      <w:r>
        <w:rPr>
          <w:color w:val="404042"/>
          <w:spacing w:val="-11"/>
        </w:rPr>
        <w:t> </w:t>
      </w:r>
      <w:r>
        <w:rPr>
          <w:color w:val="404042"/>
          <w:spacing w:val="-2"/>
        </w:rPr>
        <w:t>administração</w:t>
      </w:r>
      <w:r>
        <w:rPr>
          <w:color w:val="404042"/>
          <w:spacing w:val="-11"/>
        </w:rPr>
        <w:t> </w:t>
      </w:r>
      <w:r>
        <w:rPr>
          <w:color w:val="404042"/>
          <w:spacing w:val="-2"/>
        </w:rPr>
        <w:t>pública.</w:t>
      </w:r>
    </w:p>
    <w:p>
      <w:pPr>
        <w:pStyle w:val="BodyText"/>
        <w:spacing w:before="48"/>
        <w:ind w:left="963" w:right="958"/>
        <w:jc w:val="both"/>
      </w:pPr>
      <w:r>
        <w:rPr>
          <w:color w:val="404042"/>
        </w:rPr>
        <w:t>Os projetos são definidos como o conjunto de operações, limitadas no tempo,</w:t>
      </w:r>
      <w:r>
        <w:rPr>
          <w:color w:val="404042"/>
          <w:spacing w:val="-7"/>
        </w:rPr>
        <w:t> </w:t>
      </w:r>
      <w:r>
        <w:rPr>
          <w:color w:val="404042"/>
        </w:rPr>
        <w:t>das</w:t>
      </w:r>
      <w:r>
        <w:rPr>
          <w:color w:val="404042"/>
          <w:spacing w:val="-7"/>
        </w:rPr>
        <w:t> </w:t>
      </w:r>
      <w:r>
        <w:rPr>
          <w:color w:val="404042"/>
        </w:rPr>
        <w:t>quais</w:t>
      </w:r>
      <w:r>
        <w:rPr>
          <w:color w:val="404042"/>
          <w:spacing w:val="-7"/>
        </w:rPr>
        <w:t> </w:t>
      </w:r>
      <w:r>
        <w:rPr>
          <w:color w:val="404042"/>
        </w:rPr>
        <w:t>resulta</w:t>
      </w:r>
      <w:r>
        <w:rPr>
          <w:color w:val="404042"/>
          <w:spacing w:val="-7"/>
        </w:rPr>
        <w:t> </w:t>
      </w:r>
      <w:r>
        <w:rPr>
          <w:color w:val="404042"/>
        </w:rPr>
        <w:t>um</w:t>
      </w:r>
      <w:r>
        <w:rPr>
          <w:color w:val="404042"/>
          <w:spacing w:val="-7"/>
        </w:rPr>
        <w:t> </w:t>
      </w:r>
      <w:r>
        <w:rPr>
          <w:color w:val="404042"/>
        </w:rPr>
        <w:t>produto</w:t>
      </w:r>
      <w:r>
        <w:rPr>
          <w:color w:val="404042"/>
          <w:spacing w:val="-7"/>
        </w:rPr>
        <w:t> </w:t>
      </w:r>
      <w:r>
        <w:rPr>
          <w:color w:val="404042"/>
        </w:rPr>
        <w:t>destinado</w:t>
      </w:r>
      <w:r>
        <w:rPr>
          <w:color w:val="404042"/>
          <w:spacing w:val="-7"/>
        </w:rPr>
        <w:t> </w:t>
      </w:r>
      <w:r>
        <w:rPr>
          <w:color w:val="404042"/>
        </w:rPr>
        <w:t>à</w:t>
      </w:r>
      <w:r>
        <w:rPr>
          <w:color w:val="404042"/>
          <w:spacing w:val="-7"/>
        </w:rPr>
        <w:t> </w:t>
      </w:r>
      <w:r>
        <w:rPr>
          <w:color w:val="404042"/>
        </w:rPr>
        <w:t>satisfação</w:t>
      </w:r>
      <w:r>
        <w:rPr>
          <w:color w:val="404042"/>
          <w:spacing w:val="-7"/>
        </w:rPr>
        <w:t> </w:t>
      </w:r>
      <w:r>
        <w:rPr>
          <w:color w:val="404042"/>
        </w:rPr>
        <w:t>de</w:t>
      </w:r>
      <w:r>
        <w:rPr>
          <w:color w:val="404042"/>
          <w:spacing w:val="-7"/>
        </w:rPr>
        <w:t> </w:t>
      </w:r>
      <w:r>
        <w:rPr>
          <w:color w:val="404042"/>
        </w:rPr>
        <w:t>interesses </w:t>
      </w:r>
      <w:r>
        <w:rPr>
          <w:color w:val="404042"/>
          <w:spacing w:val="-2"/>
        </w:rPr>
        <w:t>compartilhados</w:t>
      </w:r>
      <w:r>
        <w:rPr>
          <w:color w:val="404042"/>
          <w:spacing w:val="-13"/>
        </w:rPr>
        <w:t> </w:t>
      </w:r>
      <w:r>
        <w:rPr>
          <w:color w:val="404042"/>
          <w:spacing w:val="-2"/>
        </w:rPr>
        <w:t>pela</w:t>
      </w:r>
      <w:r>
        <w:rPr>
          <w:color w:val="404042"/>
          <w:spacing w:val="-13"/>
        </w:rPr>
        <w:t> </w:t>
      </w:r>
      <w:r>
        <w:rPr>
          <w:color w:val="404042"/>
          <w:spacing w:val="-2"/>
        </w:rPr>
        <w:t>administração</w:t>
      </w:r>
      <w:r>
        <w:rPr>
          <w:color w:val="404042"/>
          <w:spacing w:val="-13"/>
        </w:rPr>
        <w:t> </w:t>
      </w:r>
      <w:r>
        <w:rPr>
          <w:color w:val="404042"/>
          <w:spacing w:val="-2"/>
        </w:rPr>
        <w:t>pública</w:t>
      </w:r>
      <w:r>
        <w:rPr>
          <w:color w:val="404042"/>
          <w:spacing w:val="-13"/>
        </w:rPr>
        <w:t> </w:t>
      </w:r>
      <w:r>
        <w:rPr>
          <w:color w:val="404042"/>
          <w:spacing w:val="-2"/>
        </w:rPr>
        <w:t>e</w:t>
      </w:r>
      <w:r>
        <w:rPr>
          <w:color w:val="404042"/>
          <w:spacing w:val="-13"/>
        </w:rPr>
        <w:t> </w:t>
      </w:r>
      <w:r>
        <w:rPr>
          <w:color w:val="404042"/>
          <w:spacing w:val="-2"/>
        </w:rPr>
        <w:t>pela</w:t>
      </w:r>
      <w:r>
        <w:rPr>
          <w:color w:val="404042"/>
          <w:spacing w:val="-13"/>
        </w:rPr>
        <w:t> </w:t>
      </w:r>
      <w:r>
        <w:rPr>
          <w:color w:val="404042"/>
          <w:spacing w:val="-2"/>
        </w:rPr>
        <w:t>organização</w:t>
      </w:r>
      <w:r>
        <w:rPr>
          <w:color w:val="404042"/>
          <w:spacing w:val="-13"/>
        </w:rPr>
        <w:t> </w:t>
      </w:r>
      <w:r>
        <w:rPr>
          <w:color w:val="404042"/>
          <w:spacing w:val="-2"/>
        </w:rPr>
        <w:t>da</w:t>
      </w:r>
      <w:r>
        <w:rPr>
          <w:color w:val="404042"/>
          <w:spacing w:val="-13"/>
        </w:rPr>
        <w:t> </w:t>
      </w:r>
      <w:r>
        <w:rPr>
          <w:color w:val="404042"/>
          <w:spacing w:val="-2"/>
        </w:rPr>
        <w:t>sociedade </w:t>
      </w:r>
      <w:r>
        <w:rPr>
          <w:color w:val="404042"/>
        </w:rPr>
        <w:t>civil. A execução de projeto pode ser realizada por termos de fomento, quando os elementos centrais da parceria serão definidos pela OSC, por termos de colaboração, quando os elementos centrais da parceria serão definidos</w:t>
      </w:r>
      <w:r>
        <w:rPr>
          <w:color w:val="404042"/>
          <w:spacing w:val="-7"/>
        </w:rPr>
        <w:t> </w:t>
      </w:r>
      <w:r>
        <w:rPr>
          <w:color w:val="404042"/>
        </w:rPr>
        <w:t>pela</w:t>
      </w:r>
      <w:r>
        <w:rPr>
          <w:color w:val="404042"/>
          <w:spacing w:val="-7"/>
        </w:rPr>
        <w:t> </w:t>
      </w:r>
      <w:r>
        <w:rPr>
          <w:color w:val="404042"/>
        </w:rPr>
        <w:t>administração</w:t>
      </w:r>
      <w:r>
        <w:rPr>
          <w:color w:val="404042"/>
          <w:spacing w:val="-7"/>
        </w:rPr>
        <w:t> </w:t>
      </w:r>
      <w:r>
        <w:rPr>
          <w:color w:val="404042"/>
        </w:rPr>
        <w:t>pública,</w:t>
      </w:r>
      <w:r>
        <w:rPr>
          <w:color w:val="404042"/>
          <w:spacing w:val="-7"/>
        </w:rPr>
        <w:t> </w:t>
      </w:r>
      <w:r>
        <w:rPr>
          <w:color w:val="404042"/>
        </w:rPr>
        <w:t>ou</w:t>
      </w:r>
      <w:r>
        <w:rPr>
          <w:color w:val="404042"/>
          <w:spacing w:val="-7"/>
        </w:rPr>
        <w:t> </w:t>
      </w:r>
      <w:r>
        <w:rPr>
          <w:color w:val="404042"/>
        </w:rPr>
        <w:t>ainda</w:t>
      </w:r>
      <w:r>
        <w:rPr>
          <w:color w:val="404042"/>
          <w:spacing w:val="-7"/>
        </w:rPr>
        <w:t> </w:t>
      </w:r>
      <w:r>
        <w:rPr>
          <w:color w:val="404042"/>
        </w:rPr>
        <w:t>por</w:t>
      </w:r>
      <w:r>
        <w:rPr>
          <w:color w:val="404042"/>
          <w:spacing w:val="-7"/>
        </w:rPr>
        <w:t> </w:t>
      </w:r>
      <w:r>
        <w:rPr>
          <w:color w:val="404042"/>
        </w:rPr>
        <w:t>acordo</w:t>
      </w:r>
      <w:r>
        <w:rPr>
          <w:color w:val="404042"/>
          <w:spacing w:val="-7"/>
        </w:rPr>
        <w:t> </w:t>
      </w:r>
      <w:r>
        <w:rPr>
          <w:color w:val="404042"/>
        </w:rPr>
        <w:t>de</w:t>
      </w:r>
      <w:r>
        <w:rPr>
          <w:color w:val="404042"/>
          <w:spacing w:val="-7"/>
        </w:rPr>
        <w:t> </w:t>
      </w:r>
      <w:r>
        <w:rPr>
          <w:color w:val="404042"/>
        </w:rPr>
        <w:t>cooperação, quando</w:t>
      </w:r>
      <w:r>
        <w:rPr>
          <w:color w:val="404042"/>
          <w:spacing w:val="-10"/>
        </w:rPr>
        <w:t> </w:t>
      </w:r>
      <w:r>
        <w:rPr>
          <w:color w:val="404042"/>
        </w:rPr>
        <w:t>não</w:t>
      </w:r>
      <w:r>
        <w:rPr>
          <w:color w:val="404042"/>
          <w:spacing w:val="-10"/>
        </w:rPr>
        <w:t> </w:t>
      </w:r>
      <w:r>
        <w:rPr>
          <w:color w:val="404042"/>
        </w:rPr>
        <w:t>houver</w:t>
      </w:r>
      <w:r>
        <w:rPr>
          <w:color w:val="404042"/>
          <w:spacing w:val="-11"/>
        </w:rPr>
        <w:t> </w:t>
      </w:r>
      <w:r>
        <w:rPr>
          <w:color w:val="404042"/>
        </w:rPr>
        <w:t>repasse</w:t>
      </w:r>
      <w:r>
        <w:rPr>
          <w:color w:val="404042"/>
          <w:spacing w:val="-10"/>
        </w:rPr>
        <w:t> </w:t>
      </w:r>
      <w:r>
        <w:rPr>
          <w:color w:val="404042"/>
        </w:rPr>
        <w:t>de</w:t>
      </w:r>
      <w:r>
        <w:rPr>
          <w:color w:val="404042"/>
          <w:spacing w:val="-11"/>
        </w:rPr>
        <w:t> </w:t>
      </w:r>
      <w:r>
        <w:rPr>
          <w:color w:val="404042"/>
        </w:rPr>
        <w:t>recursos</w:t>
      </w:r>
      <w:r>
        <w:rPr>
          <w:color w:val="404042"/>
          <w:position w:val="5"/>
          <w:sz w:val="9"/>
        </w:rPr>
        <w:t>16</w:t>
      </w:r>
      <w:r>
        <w:rPr>
          <w:color w:val="404042"/>
        </w:rPr>
        <w:t>.</w:t>
      </w:r>
      <w:r>
        <w:rPr>
          <w:color w:val="404042"/>
          <w:spacing w:val="-11"/>
        </w:rPr>
        <w:t> </w:t>
      </w:r>
      <w:r>
        <w:rPr>
          <w:color w:val="404042"/>
        </w:rPr>
        <w:t>Para</w:t>
      </w:r>
      <w:r>
        <w:rPr>
          <w:color w:val="404042"/>
          <w:spacing w:val="-10"/>
        </w:rPr>
        <w:t> </w:t>
      </w:r>
      <w:r>
        <w:rPr>
          <w:color w:val="404042"/>
        </w:rPr>
        <w:t>a</w:t>
      </w:r>
      <w:r>
        <w:rPr>
          <w:color w:val="404042"/>
          <w:spacing w:val="-10"/>
        </w:rPr>
        <w:t> </w:t>
      </w:r>
      <w:r>
        <w:rPr>
          <w:color w:val="404042"/>
        </w:rPr>
        <w:t>parceria</w:t>
      </w:r>
      <w:r>
        <w:rPr>
          <w:color w:val="404042"/>
          <w:spacing w:val="-10"/>
        </w:rPr>
        <w:t> </w:t>
      </w:r>
      <w:r>
        <w:rPr>
          <w:color w:val="404042"/>
        </w:rPr>
        <w:t>ser</w:t>
      </w:r>
      <w:r>
        <w:rPr>
          <w:color w:val="404042"/>
          <w:spacing w:val="-11"/>
        </w:rPr>
        <w:t> </w:t>
      </w:r>
      <w:r>
        <w:rPr>
          <w:color w:val="404042"/>
        </w:rPr>
        <w:t>considerada </w:t>
      </w:r>
      <w:r>
        <w:rPr>
          <w:color w:val="404042"/>
          <w:spacing w:val="-2"/>
        </w:rPr>
        <w:t>um</w:t>
      </w:r>
      <w:r>
        <w:rPr>
          <w:color w:val="404042"/>
          <w:spacing w:val="-4"/>
        </w:rPr>
        <w:t> </w:t>
      </w:r>
      <w:r>
        <w:rPr>
          <w:color w:val="404042"/>
          <w:spacing w:val="-2"/>
        </w:rPr>
        <w:t>projeto,</w:t>
      </w:r>
      <w:r>
        <w:rPr>
          <w:color w:val="404042"/>
          <w:spacing w:val="-4"/>
        </w:rPr>
        <w:t> </w:t>
      </w:r>
      <w:r>
        <w:rPr>
          <w:color w:val="404042"/>
          <w:spacing w:val="-2"/>
        </w:rPr>
        <w:t>deve</w:t>
      </w:r>
      <w:r>
        <w:rPr>
          <w:color w:val="404042"/>
          <w:spacing w:val="-4"/>
        </w:rPr>
        <w:t> </w:t>
      </w:r>
      <w:r>
        <w:rPr>
          <w:color w:val="404042"/>
          <w:spacing w:val="-2"/>
        </w:rPr>
        <w:t>atender,</w:t>
      </w:r>
      <w:r>
        <w:rPr>
          <w:color w:val="404042"/>
          <w:spacing w:val="-4"/>
        </w:rPr>
        <w:t> </w:t>
      </w:r>
      <w:r>
        <w:rPr>
          <w:color w:val="404042"/>
          <w:spacing w:val="-2"/>
        </w:rPr>
        <w:t>cumulativamente,</w:t>
      </w:r>
      <w:r>
        <w:rPr>
          <w:color w:val="404042"/>
          <w:spacing w:val="-4"/>
        </w:rPr>
        <w:t> </w:t>
      </w:r>
      <w:r>
        <w:rPr>
          <w:color w:val="404042"/>
          <w:spacing w:val="-2"/>
        </w:rPr>
        <w:t>aos</w:t>
      </w:r>
      <w:r>
        <w:rPr>
          <w:color w:val="404042"/>
          <w:spacing w:val="-4"/>
        </w:rPr>
        <w:t> </w:t>
      </w:r>
      <w:r>
        <w:rPr>
          <w:color w:val="404042"/>
          <w:spacing w:val="-2"/>
        </w:rPr>
        <w:t>seguintes</w:t>
      </w:r>
      <w:r>
        <w:rPr>
          <w:color w:val="404042"/>
          <w:spacing w:val="-4"/>
        </w:rPr>
        <w:t> </w:t>
      </w:r>
      <w:r>
        <w:rPr>
          <w:color w:val="404042"/>
          <w:spacing w:val="-2"/>
        </w:rPr>
        <w:t>critérios:</w:t>
      </w:r>
    </w:p>
    <w:p>
      <w:pPr>
        <w:pStyle w:val="ListParagraph"/>
        <w:numPr>
          <w:ilvl w:val="1"/>
          <w:numId w:val="23"/>
        </w:numPr>
        <w:tabs>
          <w:tab w:pos="1302" w:val="left" w:leader="none"/>
        </w:tabs>
        <w:spacing w:line="240" w:lineRule="auto" w:before="157" w:after="0"/>
        <w:ind w:left="1302" w:right="0" w:hanging="169"/>
        <w:jc w:val="left"/>
        <w:rPr>
          <w:color w:val="F8A930"/>
          <w:sz w:val="20"/>
        </w:rPr>
      </w:pPr>
      <w:r>
        <w:rPr>
          <w:color w:val="404042"/>
          <w:spacing w:val="-2"/>
          <w:sz w:val="20"/>
        </w:rPr>
        <w:t>suas</w:t>
      </w:r>
      <w:r>
        <w:rPr>
          <w:color w:val="404042"/>
          <w:spacing w:val="-13"/>
          <w:sz w:val="20"/>
        </w:rPr>
        <w:t> </w:t>
      </w:r>
      <w:r>
        <w:rPr>
          <w:color w:val="404042"/>
          <w:spacing w:val="-2"/>
          <w:sz w:val="20"/>
        </w:rPr>
        <w:t>operações</w:t>
      </w:r>
      <w:r>
        <w:rPr>
          <w:color w:val="404042"/>
          <w:spacing w:val="-13"/>
          <w:sz w:val="20"/>
        </w:rPr>
        <w:t> </w:t>
      </w:r>
      <w:r>
        <w:rPr>
          <w:color w:val="404042"/>
          <w:spacing w:val="-2"/>
          <w:sz w:val="20"/>
        </w:rPr>
        <w:t>são</w:t>
      </w:r>
      <w:r>
        <w:rPr>
          <w:color w:val="404042"/>
          <w:spacing w:val="-13"/>
          <w:sz w:val="20"/>
        </w:rPr>
        <w:t> </w:t>
      </w:r>
      <w:r>
        <w:rPr>
          <w:color w:val="404042"/>
          <w:spacing w:val="-2"/>
          <w:sz w:val="20"/>
        </w:rPr>
        <w:t>delimitadas</w:t>
      </w:r>
      <w:r>
        <w:rPr>
          <w:color w:val="404042"/>
          <w:spacing w:val="-12"/>
          <w:sz w:val="20"/>
        </w:rPr>
        <w:t> </w:t>
      </w:r>
      <w:r>
        <w:rPr>
          <w:color w:val="404042"/>
          <w:spacing w:val="-2"/>
          <w:sz w:val="20"/>
        </w:rPr>
        <w:t>no</w:t>
      </w:r>
      <w:r>
        <w:rPr>
          <w:color w:val="404042"/>
          <w:spacing w:val="-13"/>
          <w:sz w:val="20"/>
        </w:rPr>
        <w:t> </w:t>
      </w:r>
      <w:r>
        <w:rPr>
          <w:color w:val="404042"/>
          <w:spacing w:val="-2"/>
          <w:sz w:val="20"/>
        </w:rPr>
        <w:t>tempo;</w:t>
      </w:r>
      <w:r>
        <w:rPr>
          <w:color w:val="404042"/>
          <w:spacing w:val="-13"/>
          <w:sz w:val="20"/>
        </w:rPr>
        <w:t> </w:t>
      </w:r>
      <w:r>
        <w:rPr>
          <w:color w:val="404042"/>
          <w:spacing w:val="-10"/>
          <w:sz w:val="20"/>
        </w:rPr>
        <w:t>e</w:t>
      </w:r>
    </w:p>
    <w:p>
      <w:pPr>
        <w:pStyle w:val="ListParagraph"/>
        <w:numPr>
          <w:ilvl w:val="1"/>
          <w:numId w:val="23"/>
        </w:numPr>
        <w:tabs>
          <w:tab w:pos="1302" w:val="left" w:leader="none"/>
        </w:tabs>
        <w:spacing w:line="240" w:lineRule="auto" w:before="169" w:after="0"/>
        <w:ind w:left="1302" w:right="0" w:hanging="169"/>
        <w:jc w:val="left"/>
        <w:rPr>
          <w:color w:val="F8A930"/>
          <w:sz w:val="20"/>
        </w:rPr>
      </w:pPr>
      <w:r>
        <w:rPr>
          <w:color w:val="404042"/>
          <w:spacing w:val="-2"/>
          <w:sz w:val="20"/>
        </w:rPr>
        <w:t>sua</w:t>
      </w:r>
      <w:r>
        <w:rPr>
          <w:color w:val="404042"/>
          <w:spacing w:val="-14"/>
          <w:sz w:val="20"/>
        </w:rPr>
        <w:t> </w:t>
      </w:r>
      <w:r>
        <w:rPr>
          <w:color w:val="404042"/>
          <w:spacing w:val="-2"/>
          <w:sz w:val="20"/>
        </w:rPr>
        <w:t>execução:</w:t>
      </w:r>
    </w:p>
    <w:p>
      <w:pPr>
        <w:pStyle w:val="ListParagraph"/>
        <w:numPr>
          <w:ilvl w:val="2"/>
          <w:numId w:val="23"/>
        </w:numPr>
        <w:tabs>
          <w:tab w:pos="1472" w:val="left" w:leader="none"/>
        </w:tabs>
        <w:spacing w:line="240" w:lineRule="auto" w:before="168" w:after="0"/>
        <w:ind w:left="1472" w:right="0" w:hanging="169"/>
        <w:jc w:val="left"/>
        <w:rPr>
          <w:sz w:val="20"/>
        </w:rPr>
      </w:pPr>
      <w:r>
        <w:rPr>
          <w:color w:val="404042"/>
          <w:spacing w:val="-2"/>
          <w:sz w:val="20"/>
        </w:rPr>
        <w:t>aperfeiçoa</w:t>
      </w:r>
      <w:r>
        <w:rPr>
          <w:color w:val="404042"/>
          <w:spacing w:val="-15"/>
          <w:sz w:val="20"/>
        </w:rPr>
        <w:t> </w:t>
      </w:r>
      <w:r>
        <w:rPr>
          <w:color w:val="404042"/>
          <w:spacing w:val="-2"/>
          <w:sz w:val="20"/>
        </w:rPr>
        <w:t>uma</w:t>
      </w:r>
      <w:r>
        <w:rPr>
          <w:color w:val="404042"/>
          <w:spacing w:val="-15"/>
          <w:sz w:val="20"/>
        </w:rPr>
        <w:t> </w:t>
      </w:r>
      <w:r>
        <w:rPr>
          <w:color w:val="404042"/>
          <w:spacing w:val="-2"/>
          <w:sz w:val="20"/>
        </w:rPr>
        <w:t>ação</w:t>
      </w:r>
      <w:r>
        <w:rPr>
          <w:color w:val="404042"/>
          <w:spacing w:val="-14"/>
          <w:sz w:val="20"/>
        </w:rPr>
        <w:t> </w:t>
      </w:r>
      <w:r>
        <w:rPr>
          <w:color w:val="404042"/>
          <w:spacing w:val="-2"/>
          <w:sz w:val="20"/>
        </w:rPr>
        <w:t>de</w:t>
      </w:r>
      <w:r>
        <w:rPr>
          <w:color w:val="404042"/>
          <w:spacing w:val="-15"/>
          <w:sz w:val="20"/>
        </w:rPr>
        <w:t> </w:t>
      </w:r>
      <w:r>
        <w:rPr>
          <w:color w:val="404042"/>
          <w:spacing w:val="-2"/>
          <w:sz w:val="20"/>
        </w:rPr>
        <w:t>governo;</w:t>
      </w:r>
      <w:r>
        <w:rPr>
          <w:color w:val="404042"/>
          <w:spacing w:val="-15"/>
          <w:sz w:val="20"/>
        </w:rPr>
        <w:t> </w:t>
      </w:r>
      <w:r>
        <w:rPr>
          <w:color w:val="404042"/>
          <w:spacing w:val="-5"/>
          <w:sz w:val="20"/>
        </w:rPr>
        <w:t>ou</w:t>
      </w:r>
    </w:p>
    <w:p>
      <w:pPr>
        <w:pStyle w:val="ListParagraph"/>
        <w:numPr>
          <w:ilvl w:val="2"/>
          <w:numId w:val="23"/>
        </w:numPr>
        <w:tabs>
          <w:tab w:pos="1472" w:val="left" w:leader="none"/>
        </w:tabs>
        <w:spacing w:line="240" w:lineRule="auto" w:before="169" w:after="0"/>
        <w:ind w:left="1472" w:right="0" w:hanging="169"/>
        <w:jc w:val="left"/>
        <w:rPr>
          <w:sz w:val="20"/>
        </w:rPr>
      </w:pPr>
      <w:r>
        <w:rPr>
          <w:color w:val="404042"/>
          <w:spacing w:val="-2"/>
          <w:sz w:val="20"/>
        </w:rPr>
        <w:t>expande</w:t>
      </w:r>
      <w:r>
        <w:rPr>
          <w:color w:val="404042"/>
          <w:spacing w:val="-11"/>
          <w:sz w:val="20"/>
        </w:rPr>
        <w:t> </w:t>
      </w:r>
      <w:r>
        <w:rPr>
          <w:color w:val="404042"/>
          <w:spacing w:val="-2"/>
          <w:sz w:val="20"/>
        </w:rPr>
        <w:t>uma</w:t>
      </w:r>
      <w:r>
        <w:rPr>
          <w:color w:val="404042"/>
          <w:spacing w:val="-11"/>
          <w:sz w:val="20"/>
        </w:rPr>
        <w:t> </w:t>
      </w:r>
      <w:r>
        <w:rPr>
          <w:color w:val="404042"/>
          <w:spacing w:val="-2"/>
          <w:sz w:val="20"/>
        </w:rPr>
        <w:t>ação</w:t>
      </w:r>
      <w:r>
        <w:rPr>
          <w:color w:val="404042"/>
          <w:spacing w:val="-10"/>
          <w:sz w:val="20"/>
        </w:rPr>
        <w:t> </w:t>
      </w:r>
      <w:r>
        <w:rPr>
          <w:color w:val="404042"/>
          <w:spacing w:val="-2"/>
          <w:sz w:val="20"/>
        </w:rPr>
        <w:t>de</w:t>
      </w:r>
      <w:r>
        <w:rPr>
          <w:color w:val="404042"/>
          <w:spacing w:val="-11"/>
          <w:sz w:val="20"/>
        </w:rPr>
        <w:t> </w:t>
      </w:r>
      <w:r>
        <w:rPr>
          <w:color w:val="404042"/>
          <w:spacing w:val="-2"/>
          <w:sz w:val="20"/>
        </w:rPr>
        <w:t>governo</w:t>
      </w:r>
      <w:r>
        <w:rPr>
          <w:color w:val="404042"/>
          <w:spacing w:val="-2"/>
          <w:position w:val="5"/>
          <w:sz w:val="9"/>
        </w:rPr>
        <w:t>17</w:t>
      </w:r>
      <w:r>
        <w:rPr>
          <w:color w:val="404042"/>
          <w:spacing w:val="-2"/>
          <w:sz w:val="20"/>
        </w:rPr>
        <w:t>.</w:t>
      </w:r>
    </w:p>
    <w:p>
      <w:pPr>
        <w:pStyle w:val="BodyText"/>
        <w:spacing w:before="169"/>
        <w:ind w:left="963" w:right="959"/>
        <w:jc w:val="both"/>
      </w:pPr>
      <w:r>
        <w:rPr>
          <w:color w:val="404042"/>
          <w:spacing w:val="-2"/>
        </w:rPr>
        <w:t>O</w:t>
      </w:r>
      <w:r>
        <w:rPr>
          <w:color w:val="404042"/>
          <w:spacing w:val="-14"/>
        </w:rPr>
        <w:t> </w:t>
      </w:r>
      <w:r>
        <w:rPr>
          <w:color w:val="404042"/>
          <w:spacing w:val="-2"/>
        </w:rPr>
        <w:t>resultado</w:t>
      </w:r>
      <w:r>
        <w:rPr>
          <w:color w:val="404042"/>
          <w:spacing w:val="-14"/>
        </w:rPr>
        <w:t> </w:t>
      </w:r>
      <w:r>
        <w:rPr>
          <w:color w:val="404042"/>
          <w:spacing w:val="-2"/>
        </w:rPr>
        <w:t>da</w:t>
      </w:r>
      <w:r>
        <w:rPr>
          <w:color w:val="404042"/>
          <w:spacing w:val="-13"/>
        </w:rPr>
        <w:t> </w:t>
      </w:r>
      <w:r>
        <w:rPr>
          <w:color w:val="404042"/>
          <w:spacing w:val="-2"/>
        </w:rPr>
        <w:t>atividade</w:t>
      </w:r>
      <w:r>
        <w:rPr>
          <w:color w:val="404042"/>
          <w:spacing w:val="-14"/>
        </w:rPr>
        <w:t> </w:t>
      </w:r>
      <w:r>
        <w:rPr>
          <w:color w:val="404042"/>
          <w:spacing w:val="-2"/>
        </w:rPr>
        <w:t>ou</w:t>
      </w:r>
      <w:r>
        <w:rPr>
          <w:color w:val="404042"/>
          <w:spacing w:val="-14"/>
        </w:rPr>
        <w:t> </w:t>
      </w:r>
      <w:r>
        <w:rPr>
          <w:color w:val="404042"/>
          <w:spacing w:val="-2"/>
        </w:rPr>
        <w:t>projeto</w:t>
      </w:r>
      <w:r>
        <w:rPr>
          <w:color w:val="404042"/>
          <w:spacing w:val="-13"/>
        </w:rPr>
        <w:t> </w:t>
      </w:r>
      <w:r>
        <w:rPr>
          <w:color w:val="404042"/>
          <w:spacing w:val="-2"/>
        </w:rPr>
        <w:t>é</w:t>
      </w:r>
      <w:r>
        <w:rPr>
          <w:color w:val="404042"/>
          <w:spacing w:val="-14"/>
        </w:rPr>
        <w:t> </w:t>
      </w:r>
      <w:r>
        <w:rPr>
          <w:color w:val="404042"/>
          <w:spacing w:val="-2"/>
        </w:rPr>
        <w:t>um</w:t>
      </w:r>
      <w:r>
        <w:rPr>
          <w:color w:val="404042"/>
          <w:spacing w:val="-13"/>
        </w:rPr>
        <w:t> </w:t>
      </w:r>
      <w:r>
        <w:rPr>
          <w:color w:val="404042"/>
          <w:spacing w:val="-2"/>
        </w:rPr>
        <w:t>produto,</w:t>
      </w:r>
      <w:r>
        <w:rPr>
          <w:color w:val="404042"/>
          <w:spacing w:val="-14"/>
        </w:rPr>
        <w:t> </w:t>
      </w:r>
      <w:r>
        <w:rPr>
          <w:color w:val="404042"/>
          <w:spacing w:val="-2"/>
        </w:rPr>
        <w:t>que</w:t>
      </w:r>
      <w:r>
        <w:rPr>
          <w:color w:val="404042"/>
          <w:spacing w:val="-14"/>
        </w:rPr>
        <w:t> </w:t>
      </w:r>
      <w:r>
        <w:rPr>
          <w:color w:val="404042"/>
          <w:spacing w:val="-2"/>
        </w:rPr>
        <w:t>é</w:t>
      </w:r>
      <w:r>
        <w:rPr>
          <w:color w:val="404042"/>
          <w:spacing w:val="-13"/>
        </w:rPr>
        <w:t> </w:t>
      </w:r>
      <w:r>
        <w:rPr>
          <w:color w:val="404042"/>
          <w:spacing w:val="-2"/>
        </w:rPr>
        <w:t>um</w:t>
      </w:r>
      <w:r>
        <w:rPr>
          <w:color w:val="404042"/>
          <w:spacing w:val="-14"/>
        </w:rPr>
        <w:t> </w:t>
      </w:r>
      <w:r>
        <w:rPr>
          <w:color w:val="404042"/>
          <w:spacing w:val="-2"/>
        </w:rPr>
        <w:t>bem</w:t>
      </w:r>
      <w:r>
        <w:rPr>
          <w:color w:val="404042"/>
          <w:spacing w:val="-14"/>
        </w:rPr>
        <w:t> </w:t>
      </w:r>
      <w:r>
        <w:rPr>
          <w:color w:val="404042"/>
          <w:spacing w:val="-2"/>
        </w:rPr>
        <w:t>ou</w:t>
      </w:r>
      <w:r>
        <w:rPr>
          <w:color w:val="404042"/>
          <w:spacing w:val="-13"/>
        </w:rPr>
        <w:t> </w:t>
      </w:r>
      <w:r>
        <w:rPr>
          <w:color w:val="404042"/>
          <w:spacing w:val="-2"/>
        </w:rPr>
        <w:t>serviço destinado</w:t>
      </w:r>
      <w:r>
        <w:rPr>
          <w:color w:val="404042"/>
          <w:spacing w:val="-11"/>
        </w:rPr>
        <w:t> </w:t>
      </w:r>
      <w:r>
        <w:rPr>
          <w:color w:val="404042"/>
          <w:spacing w:val="-2"/>
        </w:rPr>
        <w:t>ao</w:t>
      </w:r>
      <w:r>
        <w:rPr>
          <w:color w:val="404042"/>
          <w:spacing w:val="-11"/>
        </w:rPr>
        <w:t> </w:t>
      </w:r>
      <w:r>
        <w:rPr>
          <w:color w:val="404042"/>
          <w:spacing w:val="-2"/>
        </w:rPr>
        <w:t>público-alvo</w:t>
      </w:r>
      <w:r>
        <w:rPr>
          <w:color w:val="404042"/>
          <w:spacing w:val="-11"/>
        </w:rPr>
        <w:t> </w:t>
      </w:r>
      <w:r>
        <w:rPr>
          <w:color w:val="404042"/>
          <w:spacing w:val="-2"/>
        </w:rPr>
        <w:t>ou</w:t>
      </w:r>
      <w:r>
        <w:rPr>
          <w:color w:val="404042"/>
          <w:spacing w:val="-11"/>
        </w:rPr>
        <w:t> </w:t>
      </w:r>
      <w:r>
        <w:rPr>
          <w:color w:val="404042"/>
          <w:spacing w:val="-2"/>
        </w:rPr>
        <w:t>um</w:t>
      </w:r>
      <w:r>
        <w:rPr>
          <w:color w:val="404042"/>
          <w:spacing w:val="-11"/>
        </w:rPr>
        <w:t> </w:t>
      </w:r>
      <w:r>
        <w:rPr>
          <w:color w:val="404042"/>
          <w:spacing w:val="-2"/>
        </w:rPr>
        <w:t>insumo</w:t>
      </w:r>
      <w:r>
        <w:rPr>
          <w:color w:val="404042"/>
          <w:spacing w:val="-11"/>
        </w:rPr>
        <w:t> </w:t>
      </w:r>
      <w:r>
        <w:rPr>
          <w:color w:val="404042"/>
          <w:spacing w:val="-2"/>
        </w:rPr>
        <w:t>estratégico</w:t>
      </w:r>
      <w:r>
        <w:rPr>
          <w:color w:val="404042"/>
          <w:spacing w:val="-11"/>
        </w:rPr>
        <w:t> </w:t>
      </w:r>
      <w:r>
        <w:rPr>
          <w:color w:val="404042"/>
          <w:spacing w:val="-2"/>
        </w:rPr>
        <w:t>que</w:t>
      </w:r>
      <w:r>
        <w:rPr>
          <w:color w:val="404042"/>
          <w:spacing w:val="-11"/>
        </w:rPr>
        <w:t> </w:t>
      </w:r>
      <w:r>
        <w:rPr>
          <w:color w:val="404042"/>
          <w:spacing w:val="-2"/>
        </w:rPr>
        <w:t>será</w:t>
      </w:r>
      <w:r>
        <w:rPr>
          <w:color w:val="404042"/>
          <w:spacing w:val="-11"/>
        </w:rPr>
        <w:t> </w:t>
      </w:r>
      <w:r>
        <w:rPr>
          <w:color w:val="404042"/>
          <w:spacing w:val="-2"/>
        </w:rPr>
        <w:t>utilizado</w:t>
      </w:r>
      <w:r>
        <w:rPr>
          <w:color w:val="404042"/>
          <w:spacing w:val="-11"/>
        </w:rPr>
        <w:t> </w:t>
      </w:r>
      <w:r>
        <w:rPr>
          <w:color w:val="404042"/>
          <w:spacing w:val="-2"/>
        </w:rPr>
        <w:t>para </w:t>
      </w:r>
      <w:r>
        <w:rPr>
          <w:color w:val="404042"/>
        </w:rPr>
        <w:t>a produção futura de um bem ou serviço. A parceria poderá estabelecer como resultado um ou mais produtos, desde que viabilizem o objetivo </w:t>
      </w:r>
      <w:r>
        <w:rPr>
          <w:color w:val="404042"/>
          <w:spacing w:val="-2"/>
        </w:rPr>
        <w:t>proposto.</w:t>
      </w:r>
      <w:r>
        <w:rPr>
          <w:color w:val="404042"/>
          <w:spacing w:val="-14"/>
        </w:rPr>
        <w:t> </w:t>
      </w:r>
      <w:r>
        <w:rPr>
          <w:color w:val="404042"/>
          <w:spacing w:val="-2"/>
        </w:rPr>
        <w:t>Nesses</w:t>
      </w:r>
      <w:r>
        <w:rPr>
          <w:color w:val="404042"/>
          <w:spacing w:val="-14"/>
        </w:rPr>
        <w:t> </w:t>
      </w:r>
      <w:r>
        <w:rPr>
          <w:color w:val="404042"/>
          <w:spacing w:val="-2"/>
        </w:rPr>
        <w:t>casos,</w:t>
      </w:r>
      <w:r>
        <w:rPr>
          <w:color w:val="404042"/>
          <w:spacing w:val="-13"/>
        </w:rPr>
        <w:t> </w:t>
      </w:r>
      <w:r>
        <w:rPr>
          <w:color w:val="404042"/>
          <w:spacing w:val="-2"/>
        </w:rPr>
        <w:t>deverá</w:t>
      </w:r>
      <w:r>
        <w:rPr>
          <w:color w:val="404042"/>
          <w:spacing w:val="-14"/>
        </w:rPr>
        <w:t> </w:t>
      </w:r>
      <w:r>
        <w:rPr>
          <w:color w:val="404042"/>
          <w:spacing w:val="-2"/>
        </w:rPr>
        <w:t>haver</w:t>
      </w:r>
      <w:r>
        <w:rPr>
          <w:color w:val="404042"/>
          <w:spacing w:val="-13"/>
        </w:rPr>
        <w:t> </w:t>
      </w:r>
      <w:r>
        <w:rPr>
          <w:color w:val="404042"/>
          <w:spacing w:val="-2"/>
        </w:rPr>
        <w:t>pelo</w:t>
      </w:r>
      <w:r>
        <w:rPr>
          <w:color w:val="404042"/>
          <w:spacing w:val="-14"/>
        </w:rPr>
        <w:t> </w:t>
      </w:r>
      <w:r>
        <w:rPr>
          <w:color w:val="404042"/>
          <w:spacing w:val="-2"/>
        </w:rPr>
        <w:t>menos</w:t>
      </w:r>
      <w:r>
        <w:rPr>
          <w:color w:val="404042"/>
          <w:spacing w:val="-14"/>
        </w:rPr>
        <w:t> </w:t>
      </w:r>
      <w:r>
        <w:rPr>
          <w:color w:val="404042"/>
          <w:spacing w:val="-2"/>
        </w:rPr>
        <w:t>um</w:t>
      </w:r>
      <w:r>
        <w:rPr>
          <w:color w:val="404042"/>
          <w:spacing w:val="-13"/>
        </w:rPr>
        <w:t> </w:t>
      </w:r>
      <w:r>
        <w:rPr>
          <w:color w:val="404042"/>
          <w:spacing w:val="-2"/>
        </w:rPr>
        <w:t>produto</w:t>
      </w:r>
      <w:r>
        <w:rPr>
          <w:color w:val="404042"/>
          <w:spacing w:val="-14"/>
        </w:rPr>
        <w:t> </w:t>
      </w:r>
      <w:r>
        <w:rPr>
          <w:color w:val="404042"/>
          <w:spacing w:val="-2"/>
        </w:rPr>
        <w:t>principal</w:t>
      </w:r>
      <w:r>
        <w:rPr>
          <w:color w:val="404042"/>
          <w:spacing w:val="-13"/>
        </w:rPr>
        <w:t> </w:t>
      </w:r>
      <w:r>
        <w:rPr>
          <w:color w:val="404042"/>
          <w:spacing w:val="-2"/>
        </w:rPr>
        <w:t>que deve</w:t>
      </w:r>
      <w:r>
        <w:rPr>
          <w:color w:val="404042"/>
          <w:spacing w:val="-10"/>
        </w:rPr>
        <w:t> </w:t>
      </w:r>
      <w:r>
        <w:rPr>
          <w:color w:val="404042"/>
          <w:spacing w:val="-2"/>
        </w:rPr>
        <w:t>possuir</w:t>
      </w:r>
      <w:r>
        <w:rPr>
          <w:color w:val="404042"/>
          <w:spacing w:val="-10"/>
        </w:rPr>
        <w:t> </w:t>
      </w:r>
      <w:r>
        <w:rPr>
          <w:color w:val="404042"/>
          <w:spacing w:val="-2"/>
        </w:rPr>
        <w:t>relação</w:t>
      </w:r>
      <w:r>
        <w:rPr>
          <w:color w:val="404042"/>
          <w:spacing w:val="-10"/>
        </w:rPr>
        <w:t> </w:t>
      </w:r>
      <w:r>
        <w:rPr>
          <w:color w:val="404042"/>
          <w:spacing w:val="-2"/>
        </w:rPr>
        <w:t>direta</w:t>
      </w:r>
      <w:r>
        <w:rPr>
          <w:color w:val="404042"/>
          <w:spacing w:val="-10"/>
        </w:rPr>
        <w:t> </w:t>
      </w:r>
      <w:r>
        <w:rPr>
          <w:color w:val="404042"/>
          <w:spacing w:val="-2"/>
        </w:rPr>
        <w:t>com</w:t>
      </w:r>
      <w:r>
        <w:rPr>
          <w:color w:val="404042"/>
          <w:spacing w:val="-10"/>
        </w:rPr>
        <w:t> </w:t>
      </w:r>
      <w:r>
        <w:rPr>
          <w:color w:val="404042"/>
          <w:spacing w:val="-2"/>
        </w:rPr>
        <w:t>o</w:t>
      </w:r>
      <w:r>
        <w:rPr>
          <w:color w:val="404042"/>
          <w:spacing w:val="-10"/>
        </w:rPr>
        <w:t> </w:t>
      </w:r>
      <w:r>
        <w:rPr>
          <w:color w:val="404042"/>
          <w:spacing w:val="-2"/>
        </w:rPr>
        <w:t>objetivo</w:t>
      </w:r>
      <w:r>
        <w:rPr>
          <w:color w:val="404042"/>
          <w:spacing w:val="-10"/>
        </w:rPr>
        <w:t> </w:t>
      </w:r>
      <w:r>
        <w:rPr>
          <w:color w:val="404042"/>
          <w:spacing w:val="-2"/>
        </w:rPr>
        <w:t>da</w:t>
      </w:r>
      <w:r>
        <w:rPr>
          <w:color w:val="404042"/>
          <w:spacing w:val="-10"/>
        </w:rPr>
        <w:t> </w:t>
      </w:r>
      <w:r>
        <w:rPr>
          <w:color w:val="404042"/>
          <w:spacing w:val="-2"/>
        </w:rPr>
        <w:t>parceria.</w:t>
      </w:r>
      <w:r>
        <w:rPr>
          <w:color w:val="404042"/>
          <w:spacing w:val="-10"/>
        </w:rPr>
        <w:t> </w:t>
      </w:r>
      <w:r>
        <w:rPr>
          <w:color w:val="404042"/>
          <w:spacing w:val="-2"/>
        </w:rPr>
        <w:t>Os</w:t>
      </w:r>
      <w:r>
        <w:rPr>
          <w:color w:val="404042"/>
          <w:spacing w:val="-10"/>
        </w:rPr>
        <w:t> </w:t>
      </w:r>
      <w:r>
        <w:rPr>
          <w:color w:val="404042"/>
          <w:spacing w:val="-2"/>
        </w:rPr>
        <w:t>demais</w:t>
      </w:r>
      <w:r>
        <w:rPr>
          <w:color w:val="404042"/>
          <w:spacing w:val="-10"/>
        </w:rPr>
        <w:t> </w:t>
      </w:r>
      <w:r>
        <w:rPr>
          <w:color w:val="404042"/>
          <w:spacing w:val="-2"/>
        </w:rPr>
        <w:t>produtos </w:t>
      </w:r>
      <w:r>
        <w:rPr>
          <w:color w:val="404042"/>
        </w:rPr>
        <w:t>poderão</w:t>
      </w:r>
      <w:r>
        <w:rPr>
          <w:color w:val="404042"/>
          <w:spacing w:val="-16"/>
        </w:rPr>
        <w:t> </w:t>
      </w:r>
      <w:r>
        <w:rPr>
          <w:color w:val="404042"/>
        </w:rPr>
        <w:t>ter</w:t>
      </w:r>
      <w:r>
        <w:rPr>
          <w:color w:val="404042"/>
          <w:spacing w:val="-16"/>
        </w:rPr>
        <w:t> </w:t>
      </w:r>
      <w:r>
        <w:rPr>
          <w:color w:val="404042"/>
        </w:rPr>
        <w:t>relação</w:t>
      </w:r>
      <w:r>
        <w:rPr>
          <w:color w:val="404042"/>
          <w:spacing w:val="-15"/>
        </w:rPr>
        <w:t> </w:t>
      </w:r>
      <w:r>
        <w:rPr>
          <w:color w:val="404042"/>
        </w:rPr>
        <w:t>indireta</w:t>
      </w:r>
      <w:r>
        <w:rPr>
          <w:color w:val="404042"/>
          <w:spacing w:val="-16"/>
        </w:rPr>
        <w:t> </w:t>
      </w:r>
      <w:r>
        <w:rPr>
          <w:color w:val="404042"/>
        </w:rPr>
        <w:t>com</w:t>
      </w:r>
      <w:r>
        <w:rPr>
          <w:color w:val="404042"/>
          <w:spacing w:val="-16"/>
        </w:rPr>
        <w:t> </w:t>
      </w:r>
      <w:r>
        <w:rPr>
          <w:color w:val="404042"/>
        </w:rPr>
        <w:t>a</w:t>
      </w:r>
      <w:r>
        <w:rPr>
          <w:color w:val="404042"/>
          <w:spacing w:val="-15"/>
        </w:rPr>
        <w:t> </w:t>
      </w:r>
      <w:r>
        <w:rPr>
          <w:color w:val="404042"/>
        </w:rPr>
        <w:t>finalidade</w:t>
      </w:r>
      <w:r>
        <w:rPr>
          <w:color w:val="404042"/>
          <w:spacing w:val="-16"/>
        </w:rPr>
        <w:t> </w:t>
      </w:r>
      <w:r>
        <w:rPr>
          <w:color w:val="404042"/>
        </w:rPr>
        <w:t>da</w:t>
      </w:r>
      <w:r>
        <w:rPr>
          <w:color w:val="404042"/>
          <w:spacing w:val="-15"/>
        </w:rPr>
        <w:t> </w:t>
      </w:r>
      <w:r>
        <w:rPr>
          <w:color w:val="404042"/>
        </w:rPr>
        <w:t>parceria,</w:t>
      </w:r>
      <w:r>
        <w:rPr>
          <w:color w:val="404042"/>
          <w:spacing w:val="-16"/>
        </w:rPr>
        <w:t> </w:t>
      </w:r>
      <w:r>
        <w:rPr>
          <w:color w:val="404042"/>
        </w:rPr>
        <w:t>desde</w:t>
      </w:r>
      <w:r>
        <w:rPr>
          <w:color w:val="404042"/>
          <w:spacing w:val="-16"/>
        </w:rPr>
        <w:t> </w:t>
      </w:r>
      <w:r>
        <w:rPr>
          <w:color w:val="404042"/>
        </w:rPr>
        <w:t>que</w:t>
      </w:r>
      <w:r>
        <w:rPr>
          <w:color w:val="404042"/>
          <w:spacing w:val="-15"/>
        </w:rPr>
        <w:t> </w:t>
      </w:r>
      <w:r>
        <w:rPr>
          <w:color w:val="404042"/>
        </w:rPr>
        <w:t>sejam insumos</w:t>
      </w:r>
      <w:r>
        <w:rPr>
          <w:color w:val="404042"/>
          <w:spacing w:val="-6"/>
        </w:rPr>
        <w:t> </w:t>
      </w:r>
      <w:r>
        <w:rPr>
          <w:color w:val="404042"/>
        </w:rPr>
        <w:t>para</w:t>
      </w:r>
      <w:r>
        <w:rPr>
          <w:color w:val="404042"/>
          <w:spacing w:val="-6"/>
        </w:rPr>
        <w:t> </w:t>
      </w:r>
      <w:r>
        <w:rPr>
          <w:color w:val="404042"/>
        </w:rPr>
        <w:t>a</w:t>
      </w:r>
      <w:r>
        <w:rPr>
          <w:color w:val="404042"/>
          <w:spacing w:val="-6"/>
        </w:rPr>
        <w:t> </w:t>
      </w:r>
      <w:r>
        <w:rPr>
          <w:color w:val="404042"/>
        </w:rPr>
        <w:t>produção</w:t>
      </w:r>
      <w:r>
        <w:rPr>
          <w:color w:val="404042"/>
          <w:spacing w:val="-6"/>
        </w:rPr>
        <w:t> </w:t>
      </w:r>
      <w:r>
        <w:rPr>
          <w:color w:val="404042"/>
        </w:rPr>
        <w:t>do</w:t>
      </w:r>
      <w:r>
        <w:rPr>
          <w:color w:val="404042"/>
          <w:spacing w:val="-6"/>
        </w:rPr>
        <w:t> </w:t>
      </w:r>
      <w:r>
        <w:rPr>
          <w:color w:val="404042"/>
        </w:rPr>
        <w:t>produto</w:t>
      </w:r>
      <w:r>
        <w:rPr>
          <w:color w:val="404042"/>
          <w:spacing w:val="-6"/>
        </w:rPr>
        <w:t> </w:t>
      </w:r>
      <w:r>
        <w:rPr>
          <w:color w:val="404042"/>
        </w:rPr>
        <w:t>principal.</w:t>
      </w:r>
      <w:r>
        <w:rPr>
          <w:color w:val="404042"/>
          <w:spacing w:val="-6"/>
        </w:rPr>
        <w:t> </w:t>
      </w:r>
      <w:r>
        <w:rPr>
          <w:color w:val="404042"/>
        </w:rPr>
        <w:t>Os</w:t>
      </w:r>
      <w:r>
        <w:rPr>
          <w:color w:val="404042"/>
          <w:spacing w:val="-6"/>
        </w:rPr>
        <w:t> </w:t>
      </w:r>
      <w:r>
        <w:rPr>
          <w:color w:val="404042"/>
        </w:rPr>
        <w:t>produtos</w:t>
      </w:r>
      <w:r>
        <w:rPr>
          <w:color w:val="404042"/>
          <w:spacing w:val="-6"/>
        </w:rPr>
        <w:t> </w:t>
      </w:r>
      <w:r>
        <w:rPr>
          <w:color w:val="404042"/>
        </w:rPr>
        <w:t>esperados</w:t>
      </w:r>
      <w:r>
        <w:rPr>
          <w:color w:val="404042"/>
          <w:spacing w:val="-6"/>
        </w:rPr>
        <w:t> </w:t>
      </w:r>
      <w:r>
        <w:rPr>
          <w:color w:val="404042"/>
        </w:rPr>
        <w:t>da parceria</w:t>
      </w:r>
      <w:r>
        <w:rPr>
          <w:color w:val="404042"/>
          <w:spacing w:val="-5"/>
        </w:rPr>
        <w:t> </w:t>
      </w:r>
      <w:r>
        <w:rPr>
          <w:color w:val="404042"/>
        </w:rPr>
        <w:t>devem</w:t>
      </w:r>
      <w:r>
        <w:rPr>
          <w:color w:val="404042"/>
          <w:spacing w:val="-5"/>
        </w:rPr>
        <w:t> </w:t>
      </w:r>
      <w:r>
        <w:rPr>
          <w:color w:val="404042"/>
        </w:rPr>
        <w:t>ser</w:t>
      </w:r>
      <w:r>
        <w:rPr>
          <w:color w:val="404042"/>
          <w:spacing w:val="-5"/>
        </w:rPr>
        <w:t> </w:t>
      </w:r>
      <w:r>
        <w:rPr>
          <w:color w:val="404042"/>
        </w:rPr>
        <w:t>descritos</w:t>
      </w:r>
      <w:r>
        <w:rPr>
          <w:color w:val="404042"/>
          <w:spacing w:val="-5"/>
        </w:rPr>
        <w:t> </w:t>
      </w:r>
      <w:r>
        <w:rPr>
          <w:color w:val="404042"/>
        </w:rPr>
        <w:t>da</w:t>
      </w:r>
      <w:r>
        <w:rPr>
          <w:color w:val="404042"/>
          <w:spacing w:val="-5"/>
        </w:rPr>
        <w:t> </w:t>
      </w:r>
      <w:r>
        <w:rPr>
          <w:color w:val="404042"/>
        </w:rPr>
        <w:t>seguinte</w:t>
      </w:r>
      <w:r>
        <w:rPr>
          <w:color w:val="404042"/>
          <w:spacing w:val="-5"/>
        </w:rPr>
        <w:t> </w:t>
      </w:r>
      <w:r>
        <w:rPr>
          <w:color w:val="404042"/>
        </w:rPr>
        <w:t>maneira:</w:t>
      </w:r>
    </w:p>
    <w:p>
      <w:pPr>
        <w:pStyle w:val="ListParagraph"/>
        <w:numPr>
          <w:ilvl w:val="1"/>
          <w:numId w:val="23"/>
        </w:numPr>
        <w:tabs>
          <w:tab w:pos="1302" w:val="left" w:leader="none"/>
        </w:tabs>
        <w:spacing w:line="240" w:lineRule="auto" w:before="117" w:after="0"/>
        <w:ind w:left="1302" w:right="0" w:hanging="169"/>
        <w:jc w:val="both"/>
        <w:rPr>
          <w:color w:val="F8A930"/>
          <w:sz w:val="20"/>
        </w:rPr>
      </w:pPr>
      <w:r>
        <w:rPr>
          <w:color w:val="404042"/>
          <w:spacing w:val="-2"/>
          <w:sz w:val="20"/>
        </w:rPr>
        <w:t>deve</w:t>
      </w:r>
      <w:r>
        <w:rPr>
          <w:color w:val="404042"/>
          <w:spacing w:val="-16"/>
          <w:sz w:val="20"/>
        </w:rPr>
        <w:t> </w:t>
      </w:r>
      <w:r>
        <w:rPr>
          <w:color w:val="404042"/>
          <w:spacing w:val="-2"/>
          <w:sz w:val="20"/>
        </w:rPr>
        <w:t>ser</w:t>
      </w:r>
      <w:r>
        <w:rPr>
          <w:color w:val="404042"/>
          <w:spacing w:val="-16"/>
          <w:sz w:val="20"/>
        </w:rPr>
        <w:t> </w:t>
      </w:r>
      <w:r>
        <w:rPr>
          <w:color w:val="404042"/>
          <w:spacing w:val="-2"/>
          <w:sz w:val="20"/>
        </w:rPr>
        <w:t>específico,</w:t>
      </w:r>
      <w:r>
        <w:rPr>
          <w:color w:val="404042"/>
          <w:spacing w:val="-16"/>
          <w:sz w:val="20"/>
        </w:rPr>
        <w:t> </w:t>
      </w:r>
      <w:r>
        <w:rPr>
          <w:color w:val="404042"/>
          <w:spacing w:val="-2"/>
          <w:sz w:val="20"/>
        </w:rPr>
        <w:t>de</w:t>
      </w:r>
      <w:r>
        <w:rPr>
          <w:color w:val="404042"/>
          <w:spacing w:val="-16"/>
          <w:sz w:val="20"/>
        </w:rPr>
        <w:t> </w:t>
      </w:r>
      <w:r>
        <w:rPr>
          <w:color w:val="404042"/>
          <w:spacing w:val="-2"/>
          <w:sz w:val="20"/>
        </w:rPr>
        <w:t>forma</w:t>
      </w:r>
      <w:r>
        <w:rPr>
          <w:color w:val="404042"/>
          <w:spacing w:val="-15"/>
          <w:sz w:val="20"/>
        </w:rPr>
        <w:t> </w:t>
      </w:r>
      <w:r>
        <w:rPr>
          <w:color w:val="404042"/>
          <w:spacing w:val="-2"/>
          <w:sz w:val="20"/>
        </w:rPr>
        <w:t>a</w:t>
      </w:r>
      <w:r>
        <w:rPr>
          <w:color w:val="404042"/>
          <w:spacing w:val="-16"/>
          <w:sz w:val="20"/>
        </w:rPr>
        <w:t> </w:t>
      </w:r>
      <w:r>
        <w:rPr>
          <w:color w:val="404042"/>
          <w:spacing w:val="-2"/>
          <w:sz w:val="20"/>
        </w:rPr>
        <w:t>exibir</w:t>
      </w:r>
      <w:r>
        <w:rPr>
          <w:color w:val="404042"/>
          <w:spacing w:val="-16"/>
          <w:sz w:val="20"/>
        </w:rPr>
        <w:t> </w:t>
      </w:r>
      <w:r>
        <w:rPr>
          <w:color w:val="404042"/>
          <w:spacing w:val="-2"/>
          <w:sz w:val="20"/>
        </w:rPr>
        <w:t>qual</w:t>
      </w:r>
      <w:r>
        <w:rPr>
          <w:color w:val="404042"/>
          <w:spacing w:val="-16"/>
          <w:sz w:val="20"/>
        </w:rPr>
        <w:t> </w:t>
      </w:r>
      <w:r>
        <w:rPr>
          <w:color w:val="404042"/>
          <w:spacing w:val="-2"/>
          <w:sz w:val="20"/>
        </w:rPr>
        <w:t>será</w:t>
      </w:r>
      <w:r>
        <w:rPr>
          <w:color w:val="404042"/>
          <w:spacing w:val="-15"/>
          <w:sz w:val="20"/>
        </w:rPr>
        <w:t> </w:t>
      </w:r>
      <w:r>
        <w:rPr>
          <w:color w:val="404042"/>
          <w:spacing w:val="-2"/>
          <w:sz w:val="20"/>
        </w:rPr>
        <w:t>a</w:t>
      </w:r>
      <w:r>
        <w:rPr>
          <w:color w:val="404042"/>
          <w:spacing w:val="-16"/>
          <w:sz w:val="20"/>
        </w:rPr>
        <w:t> </w:t>
      </w:r>
      <w:r>
        <w:rPr>
          <w:color w:val="404042"/>
          <w:spacing w:val="-2"/>
          <w:sz w:val="20"/>
        </w:rPr>
        <w:t>entrega</w:t>
      </w:r>
      <w:r>
        <w:rPr>
          <w:color w:val="404042"/>
          <w:spacing w:val="-16"/>
          <w:sz w:val="20"/>
        </w:rPr>
        <w:t> </w:t>
      </w:r>
      <w:r>
        <w:rPr>
          <w:color w:val="404042"/>
          <w:spacing w:val="-2"/>
          <w:sz w:val="20"/>
        </w:rPr>
        <w:t>da</w:t>
      </w:r>
      <w:r>
        <w:rPr>
          <w:color w:val="404042"/>
          <w:spacing w:val="-16"/>
          <w:sz w:val="20"/>
        </w:rPr>
        <w:t> </w:t>
      </w:r>
      <w:r>
        <w:rPr>
          <w:color w:val="404042"/>
          <w:spacing w:val="-2"/>
          <w:sz w:val="20"/>
        </w:rPr>
        <w:t>parceria;</w:t>
      </w:r>
    </w:p>
    <w:p>
      <w:pPr>
        <w:pStyle w:val="ListParagraph"/>
        <w:numPr>
          <w:ilvl w:val="1"/>
          <w:numId w:val="23"/>
        </w:numPr>
        <w:tabs>
          <w:tab w:pos="1302" w:val="left" w:leader="none"/>
        </w:tabs>
        <w:spacing w:line="240" w:lineRule="auto" w:before="129" w:after="0"/>
        <w:ind w:left="1302" w:right="0" w:hanging="169"/>
        <w:jc w:val="both"/>
        <w:rPr>
          <w:color w:val="F8A930"/>
          <w:sz w:val="20"/>
        </w:rPr>
      </w:pPr>
      <w:r>
        <w:rPr>
          <w:color w:val="404042"/>
          <w:spacing w:val="-2"/>
          <w:sz w:val="20"/>
        </w:rPr>
        <w:t>deve</w:t>
      </w:r>
      <w:r>
        <w:rPr>
          <w:color w:val="404042"/>
          <w:spacing w:val="-14"/>
          <w:sz w:val="20"/>
        </w:rPr>
        <w:t> </w:t>
      </w:r>
      <w:r>
        <w:rPr>
          <w:color w:val="404042"/>
          <w:spacing w:val="-2"/>
          <w:sz w:val="20"/>
        </w:rPr>
        <w:t>ser</w:t>
      </w:r>
      <w:r>
        <w:rPr>
          <w:color w:val="404042"/>
          <w:spacing w:val="-14"/>
          <w:sz w:val="20"/>
        </w:rPr>
        <w:t> </w:t>
      </w:r>
      <w:r>
        <w:rPr>
          <w:color w:val="404042"/>
          <w:spacing w:val="-2"/>
          <w:sz w:val="20"/>
        </w:rPr>
        <w:t>apresentado</w:t>
      </w:r>
      <w:r>
        <w:rPr>
          <w:color w:val="404042"/>
          <w:spacing w:val="-13"/>
          <w:sz w:val="20"/>
        </w:rPr>
        <w:t> </w:t>
      </w:r>
      <w:r>
        <w:rPr>
          <w:color w:val="404042"/>
          <w:spacing w:val="-2"/>
          <w:sz w:val="20"/>
        </w:rPr>
        <w:t>com</w:t>
      </w:r>
      <w:r>
        <w:rPr>
          <w:color w:val="404042"/>
          <w:spacing w:val="-14"/>
          <w:sz w:val="20"/>
        </w:rPr>
        <w:t> </w:t>
      </w:r>
      <w:r>
        <w:rPr>
          <w:color w:val="404042"/>
          <w:spacing w:val="-2"/>
          <w:sz w:val="20"/>
        </w:rPr>
        <w:t>o</w:t>
      </w:r>
      <w:r>
        <w:rPr>
          <w:color w:val="404042"/>
          <w:spacing w:val="-13"/>
          <w:sz w:val="20"/>
        </w:rPr>
        <w:t> </w:t>
      </w:r>
      <w:r>
        <w:rPr>
          <w:color w:val="404042"/>
          <w:spacing w:val="-2"/>
          <w:sz w:val="20"/>
        </w:rPr>
        <w:t>verbo</w:t>
      </w:r>
      <w:r>
        <w:rPr>
          <w:color w:val="404042"/>
          <w:spacing w:val="-14"/>
          <w:sz w:val="20"/>
        </w:rPr>
        <w:t> </w:t>
      </w:r>
      <w:r>
        <w:rPr>
          <w:color w:val="404042"/>
          <w:spacing w:val="-2"/>
          <w:sz w:val="20"/>
        </w:rPr>
        <w:t>no</w:t>
      </w:r>
      <w:r>
        <w:rPr>
          <w:color w:val="404042"/>
          <w:spacing w:val="-13"/>
          <w:sz w:val="20"/>
        </w:rPr>
        <w:t> </w:t>
      </w:r>
      <w:r>
        <w:rPr>
          <w:color w:val="404042"/>
          <w:spacing w:val="-2"/>
          <w:sz w:val="20"/>
        </w:rPr>
        <w:t>particípio;</w:t>
      </w:r>
      <w:r>
        <w:rPr>
          <w:color w:val="404042"/>
          <w:spacing w:val="-14"/>
          <w:sz w:val="20"/>
        </w:rPr>
        <w:t> </w:t>
      </w:r>
      <w:r>
        <w:rPr>
          <w:color w:val="404042"/>
          <w:spacing w:val="-10"/>
          <w:sz w:val="20"/>
        </w:rPr>
        <w:t>e</w:t>
      </w:r>
    </w:p>
    <w:p>
      <w:pPr>
        <w:pStyle w:val="ListParagraph"/>
        <w:numPr>
          <w:ilvl w:val="1"/>
          <w:numId w:val="23"/>
        </w:numPr>
        <w:tabs>
          <w:tab w:pos="1302" w:val="left" w:leader="none"/>
        </w:tabs>
        <w:spacing w:line="240" w:lineRule="auto" w:before="168" w:after="0"/>
        <w:ind w:left="1302" w:right="0" w:hanging="169"/>
        <w:jc w:val="both"/>
        <w:rPr>
          <w:color w:val="F8A930"/>
          <w:sz w:val="20"/>
        </w:rPr>
      </w:pPr>
      <w:r>
        <w:rPr>
          <w:color w:val="404042"/>
          <w:spacing w:val="-2"/>
          <w:sz w:val="20"/>
        </w:rPr>
        <w:t>pode</w:t>
      </w:r>
      <w:r>
        <w:rPr>
          <w:color w:val="404042"/>
          <w:spacing w:val="-11"/>
          <w:sz w:val="20"/>
        </w:rPr>
        <w:t> </w:t>
      </w:r>
      <w:r>
        <w:rPr>
          <w:color w:val="404042"/>
          <w:spacing w:val="-2"/>
          <w:sz w:val="20"/>
        </w:rPr>
        <w:t>ser</w:t>
      </w:r>
      <w:r>
        <w:rPr>
          <w:color w:val="404042"/>
          <w:spacing w:val="-10"/>
          <w:sz w:val="20"/>
        </w:rPr>
        <w:t> </w:t>
      </w:r>
      <w:r>
        <w:rPr>
          <w:color w:val="404042"/>
          <w:spacing w:val="-2"/>
          <w:sz w:val="20"/>
        </w:rPr>
        <w:t>expresso</w:t>
      </w:r>
      <w:r>
        <w:rPr>
          <w:color w:val="404042"/>
          <w:spacing w:val="-10"/>
          <w:sz w:val="20"/>
        </w:rPr>
        <w:t> </w:t>
      </w:r>
      <w:r>
        <w:rPr>
          <w:color w:val="404042"/>
          <w:spacing w:val="-2"/>
          <w:sz w:val="20"/>
        </w:rPr>
        <w:t>em</w:t>
      </w:r>
      <w:r>
        <w:rPr>
          <w:color w:val="404042"/>
          <w:spacing w:val="-10"/>
          <w:sz w:val="20"/>
        </w:rPr>
        <w:t> </w:t>
      </w:r>
      <w:r>
        <w:rPr>
          <w:color w:val="404042"/>
          <w:spacing w:val="-2"/>
          <w:sz w:val="20"/>
        </w:rPr>
        <w:t>termos</w:t>
      </w:r>
      <w:r>
        <w:rPr>
          <w:color w:val="404042"/>
          <w:spacing w:val="-10"/>
          <w:sz w:val="20"/>
        </w:rPr>
        <w:t> </w:t>
      </w:r>
      <w:r>
        <w:rPr>
          <w:color w:val="404042"/>
          <w:spacing w:val="-2"/>
          <w:sz w:val="20"/>
        </w:rPr>
        <w:t>dos</w:t>
      </w:r>
      <w:r>
        <w:rPr>
          <w:color w:val="404042"/>
          <w:spacing w:val="-11"/>
          <w:sz w:val="20"/>
        </w:rPr>
        <w:t> </w:t>
      </w:r>
      <w:r>
        <w:rPr>
          <w:color w:val="404042"/>
          <w:spacing w:val="-2"/>
          <w:sz w:val="20"/>
        </w:rPr>
        <w:t>beneficiários</w:t>
      </w:r>
      <w:r>
        <w:rPr>
          <w:color w:val="404042"/>
          <w:spacing w:val="-10"/>
          <w:sz w:val="20"/>
        </w:rPr>
        <w:t> </w:t>
      </w:r>
      <w:r>
        <w:rPr>
          <w:color w:val="404042"/>
          <w:spacing w:val="-2"/>
          <w:sz w:val="20"/>
        </w:rPr>
        <w:t>atendidos</w:t>
      </w:r>
      <w:r>
        <w:rPr>
          <w:color w:val="404042"/>
          <w:spacing w:val="-10"/>
          <w:sz w:val="20"/>
        </w:rPr>
        <w:t> </w:t>
      </w:r>
      <w:r>
        <w:rPr>
          <w:color w:val="404042"/>
          <w:spacing w:val="-2"/>
          <w:sz w:val="20"/>
        </w:rPr>
        <w:t>pela</w:t>
      </w:r>
      <w:r>
        <w:rPr>
          <w:color w:val="404042"/>
          <w:spacing w:val="-10"/>
          <w:sz w:val="20"/>
        </w:rPr>
        <w:t> </w:t>
      </w:r>
      <w:r>
        <w:rPr>
          <w:color w:val="404042"/>
          <w:spacing w:val="-2"/>
          <w:sz w:val="20"/>
        </w:rPr>
        <w:t>ação.</w:t>
      </w:r>
    </w:p>
    <w:p>
      <w:pPr>
        <w:pStyle w:val="BodyText"/>
        <w:spacing w:before="2"/>
        <w:rPr>
          <w:sz w:val="19"/>
        </w:rPr>
      </w:pPr>
      <w:r>
        <w:rPr>
          <w:sz w:val="19"/>
        </w:rPr>
        <mc:AlternateContent>
          <mc:Choice Requires="wps">
            <w:drawing>
              <wp:anchor distT="0" distB="0" distL="0" distR="0" allowOverlap="1" layoutInCell="1" locked="0" behindDoc="1" simplePos="0" relativeHeight="487641088">
                <wp:simplePos x="0" y="0"/>
                <wp:positionH relativeFrom="page">
                  <wp:posOffset>612000</wp:posOffset>
                </wp:positionH>
                <wp:positionV relativeFrom="paragraph">
                  <wp:posOffset>162368</wp:posOffset>
                </wp:positionV>
                <wp:extent cx="4104004" cy="1270"/>
                <wp:effectExtent l="0" t="0" r="0" b="0"/>
                <wp:wrapTopAndBottom/>
                <wp:docPr id="279" name="Graphic 279"/>
                <wp:cNvGraphicFramePr>
                  <a:graphicFrameLocks/>
                </wp:cNvGraphicFramePr>
                <a:graphic>
                  <a:graphicData uri="http://schemas.microsoft.com/office/word/2010/wordprocessingShape">
                    <wps:wsp>
                      <wps:cNvPr id="279" name="Graphic 279"/>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784912pt;width:323.150pt;height:.1pt;mso-position-horizontal-relative:page;mso-position-vertical-relative:paragraph;z-index:-15675392;mso-wrap-distance-left:0;mso-wrap-distance-right:0" id="docshape272" coordorigin="964,256" coordsize="6463,0" path="m964,256l7427,256e" filled="false" stroked="true" strokeweight=".25pt" strokecolor="#404042">
                <v:path arrowok="t"/>
                <v:stroke dashstyle="solid"/>
                <w10:wrap type="topAndBottom"/>
              </v:shape>
            </w:pict>
          </mc:Fallback>
        </mc:AlternateContent>
      </w:r>
    </w:p>
    <w:p>
      <w:pPr>
        <w:pStyle w:val="ListParagraph"/>
        <w:numPr>
          <w:ilvl w:val="0"/>
          <w:numId w:val="23"/>
        </w:numPr>
        <w:tabs>
          <w:tab w:pos="1191" w:val="left" w:leader="none"/>
        </w:tabs>
        <w:spacing w:line="240" w:lineRule="auto" w:before="121" w:after="0"/>
        <w:ind w:left="1191" w:right="0" w:hanging="228"/>
        <w:jc w:val="left"/>
        <w:rPr>
          <w:color w:val="404042"/>
          <w:sz w:val="16"/>
        </w:rPr>
      </w:pPr>
      <w:r>
        <w:rPr>
          <w:color w:val="404042"/>
          <w:w w:val="90"/>
          <w:sz w:val="16"/>
        </w:rPr>
        <w:t>Lei</w:t>
      </w:r>
      <w:r>
        <w:rPr>
          <w:color w:val="404042"/>
          <w:spacing w:val="-6"/>
          <w:w w:val="90"/>
          <w:sz w:val="16"/>
        </w:rPr>
        <w:t> </w:t>
      </w:r>
      <w:r>
        <w:rPr>
          <w:color w:val="404042"/>
          <w:w w:val="90"/>
          <w:sz w:val="16"/>
        </w:rPr>
        <w:t>nº</w:t>
      </w:r>
      <w:r>
        <w:rPr>
          <w:color w:val="404042"/>
          <w:spacing w:val="-4"/>
          <w:w w:val="90"/>
          <w:sz w:val="16"/>
        </w:rPr>
        <w:t> </w:t>
      </w:r>
      <w:r>
        <w:rPr>
          <w:color w:val="404042"/>
          <w:w w:val="90"/>
          <w:sz w:val="16"/>
        </w:rPr>
        <w:t>13.019/2014,</w:t>
      </w:r>
      <w:r>
        <w:rPr>
          <w:color w:val="404042"/>
          <w:spacing w:val="-5"/>
          <w:w w:val="90"/>
          <w:sz w:val="16"/>
        </w:rPr>
        <w:t> </w:t>
      </w:r>
      <w:r>
        <w:rPr>
          <w:color w:val="404042"/>
          <w:w w:val="90"/>
          <w:sz w:val="16"/>
        </w:rPr>
        <w:t>Art.</w:t>
      </w:r>
      <w:r>
        <w:rPr>
          <w:color w:val="404042"/>
          <w:spacing w:val="-5"/>
          <w:w w:val="90"/>
          <w:sz w:val="16"/>
        </w:rPr>
        <w:t> </w:t>
      </w:r>
      <w:r>
        <w:rPr>
          <w:color w:val="404042"/>
          <w:w w:val="90"/>
          <w:sz w:val="16"/>
        </w:rPr>
        <w:t>2º,</w:t>
      </w:r>
      <w:r>
        <w:rPr>
          <w:color w:val="404042"/>
          <w:spacing w:val="-4"/>
          <w:w w:val="90"/>
          <w:sz w:val="16"/>
        </w:rPr>
        <w:t> </w:t>
      </w:r>
      <w:r>
        <w:rPr>
          <w:color w:val="404042"/>
          <w:w w:val="90"/>
          <w:sz w:val="16"/>
        </w:rPr>
        <w:t>Inciso</w:t>
      </w:r>
      <w:r>
        <w:rPr>
          <w:color w:val="404042"/>
          <w:spacing w:val="-5"/>
          <w:w w:val="90"/>
          <w:sz w:val="16"/>
        </w:rPr>
        <w:t> </w:t>
      </w:r>
      <w:r>
        <w:rPr>
          <w:color w:val="404042"/>
          <w:w w:val="90"/>
          <w:sz w:val="16"/>
        </w:rPr>
        <w:t>VII,</w:t>
      </w:r>
      <w:r>
        <w:rPr>
          <w:color w:val="404042"/>
          <w:spacing w:val="-5"/>
          <w:w w:val="90"/>
          <w:sz w:val="16"/>
        </w:rPr>
        <w:t> </w:t>
      </w:r>
      <w:r>
        <w:rPr>
          <w:color w:val="404042"/>
          <w:w w:val="90"/>
          <w:sz w:val="16"/>
        </w:rPr>
        <w:t>VIII</w:t>
      </w:r>
      <w:r>
        <w:rPr>
          <w:color w:val="404042"/>
          <w:spacing w:val="-5"/>
          <w:w w:val="90"/>
          <w:sz w:val="16"/>
        </w:rPr>
        <w:t> </w:t>
      </w:r>
      <w:r>
        <w:rPr>
          <w:color w:val="404042"/>
          <w:w w:val="90"/>
          <w:sz w:val="16"/>
        </w:rPr>
        <w:t>e</w:t>
      </w:r>
      <w:r>
        <w:rPr>
          <w:color w:val="404042"/>
          <w:spacing w:val="-5"/>
          <w:w w:val="90"/>
          <w:sz w:val="16"/>
        </w:rPr>
        <w:t> </w:t>
      </w:r>
      <w:r>
        <w:rPr>
          <w:color w:val="404042"/>
          <w:w w:val="90"/>
          <w:sz w:val="16"/>
        </w:rPr>
        <w:t>VIII-</w:t>
      </w:r>
      <w:r>
        <w:rPr>
          <w:color w:val="404042"/>
          <w:spacing w:val="-5"/>
          <w:w w:val="90"/>
          <w:sz w:val="16"/>
        </w:rPr>
        <w:t>A.</w:t>
      </w:r>
    </w:p>
    <w:p>
      <w:pPr>
        <w:pStyle w:val="ListParagraph"/>
        <w:numPr>
          <w:ilvl w:val="0"/>
          <w:numId w:val="23"/>
        </w:numPr>
        <w:tabs>
          <w:tab w:pos="1183" w:val="left" w:leader="none"/>
        </w:tabs>
        <w:spacing w:line="240" w:lineRule="auto" w:before="90" w:after="0"/>
        <w:ind w:left="963" w:right="1066" w:firstLine="0"/>
        <w:jc w:val="left"/>
        <w:rPr>
          <w:color w:val="404042"/>
          <w:sz w:val="16"/>
        </w:rPr>
      </w:pPr>
      <w:r>
        <w:rPr>
          <w:color w:val="404042"/>
          <w:sz w:val="16"/>
        </w:rPr>
        <w:t>A expansão deve envolver o acrescimo de operações no escopo do objeto da parceria, e</w:t>
      </w:r>
      <w:r>
        <w:rPr>
          <w:color w:val="404042"/>
          <w:spacing w:val="-10"/>
          <w:sz w:val="16"/>
        </w:rPr>
        <w:t> </w:t>
      </w:r>
      <w:r>
        <w:rPr>
          <w:color w:val="404042"/>
          <w:sz w:val="16"/>
        </w:rPr>
        <w:t>não</w:t>
      </w:r>
      <w:r>
        <w:rPr>
          <w:color w:val="404042"/>
          <w:spacing w:val="-9"/>
          <w:sz w:val="16"/>
        </w:rPr>
        <w:t> </w:t>
      </w:r>
      <w:r>
        <w:rPr>
          <w:color w:val="404042"/>
          <w:sz w:val="16"/>
        </w:rPr>
        <w:t>meramente</w:t>
      </w:r>
      <w:r>
        <w:rPr>
          <w:color w:val="404042"/>
          <w:spacing w:val="-10"/>
          <w:sz w:val="16"/>
        </w:rPr>
        <w:t> </w:t>
      </w:r>
      <w:r>
        <w:rPr>
          <w:color w:val="404042"/>
          <w:sz w:val="16"/>
        </w:rPr>
        <w:t>a</w:t>
      </w:r>
      <w:r>
        <w:rPr>
          <w:color w:val="404042"/>
          <w:spacing w:val="-10"/>
          <w:sz w:val="16"/>
        </w:rPr>
        <w:t> </w:t>
      </w:r>
      <w:r>
        <w:rPr>
          <w:color w:val="404042"/>
          <w:sz w:val="16"/>
        </w:rPr>
        <w:t>ampliação</w:t>
      </w:r>
      <w:r>
        <w:rPr>
          <w:color w:val="404042"/>
          <w:spacing w:val="-9"/>
          <w:sz w:val="16"/>
        </w:rPr>
        <w:t> </w:t>
      </w:r>
      <w:r>
        <w:rPr>
          <w:color w:val="404042"/>
          <w:sz w:val="16"/>
        </w:rPr>
        <w:t>da</w:t>
      </w:r>
      <w:r>
        <w:rPr>
          <w:color w:val="404042"/>
          <w:spacing w:val="-10"/>
          <w:sz w:val="16"/>
        </w:rPr>
        <w:t> </w:t>
      </w:r>
      <w:r>
        <w:rPr>
          <w:color w:val="404042"/>
          <w:sz w:val="16"/>
        </w:rPr>
        <w:t>escala</w:t>
      </w:r>
      <w:r>
        <w:rPr>
          <w:color w:val="404042"/>
          <w:spacing w:val="-10"/>
          <w:sz w:val="16"/>
        </w:rPr>
        <w:t> </w:t>
      </w:r>
      <w:r>
        <w:rPr>
          <w:color w:val="404042"/>
          <w:sz w:val="16"/>
        </w:rPr>
        <w:t>de</w:t>
      </w:r>
      <w:r>
        <w:rPr>
          <w:color w:val="404042"/>
          <w:spacing w:val="-10"/>
          <w:sz w:val="16"/>
        </w:rPr>
        <w:t> </w:t>
      </w:r>
      <w:r>
        <w:rPr>
          <w:color w:val="404042"/>
          <w:sz w:val="16"/>
        </w:rPr>
        <w:t>atendimento,</w:t>
      </w:r>
      <w:r>
        <w:rPr>
          <w:color w:val="404042"/>
          <w:spacing w:val="-10"/>
          <w:sz w:val="16"/>
        </w:rPr>
        <w:t> </w:t>
      </w:r>
      <w:r>
        <w:rPr>
          <w:color w:val="404042"/>
          <w:sz w:val="16"/>
        </w:rPr>
        <w:t>a</w:t>
      </w:r>
      <w:r>
        <w:rPr>
          <w:color w:val="404042"/>
          <w:spacing w:val="-10"/>
          <w:sz w:val="16"/>
        </w:rPr>
        <w:t> </w:t>
      </w:r>
      <w:r>
        <w:rPr>
          <w:color w:val="404042"/>
          <w:sz w:val="16"/>
        </w:rPr>
        <w:t>área</w:t>
      </w:r>
      <w:r>
        <w:rPr>
          <w:color w:val="404042"/>
          <w:spacing w:val="-10"/>
          <w:sz w:val="16"/>
        </w:rPr>
        <w:t> </w:t>
      </w:r>
      <w:r>
        <w:rPr>
          <w:color w:val="404042"/>
          <w:sz w:val="16"/>
        </w:rPr>
        <w:t>geográfica</w:t>
      </w:r>
      <w:r>
        <w:rPr>
          <w:color w:val="404042"/>
          <w:spacing w:val="-10"/>
          <w:sz w:val="16"/>
        </w:rPr>
        <w:t> </w:t>
      </w:r>
      <w:r>
        <w:rPr>
          <w:color w:val="404042"/>
          <w:sz w:val="16"/>
        </w:rPr>
        <w:t>ou</w:t>
      </w:r>
      <w:r>
        <w:rPr>
          <w:color w:val="404042"/>
          <w:spacing w:val="-10"/>
          <w:sz w:val="16"/>
        </w:rPr>
        <w:t> </w:t>
      </w:r>
      <w:r>
        <w:rPr>
          <w:color w:val="404042"/>
          <w:sz w:val="16"/>
        </w:rPr>
        <w:t>a</w:t>
      </w:r>
      <w:r>
        <w:rPr>
          <w:color w:val="404042"/>
          <w:spacing w:val="-10"/>
          <w:sz w:val="16"/>
        </w:rPr>
        <w:t> </w:t>
      </w:r>
      <w:r>
        <w:rPr>
          <w:color w:val="404042"/>
          <w:sz w:val="16"/>
        </w:rPr>
        <w:t>população </w:t>
      </w:r>
      <w:r>
        <w:rPr>
          <w:color w:val="404042"/>
          <w:spacing w:val="-2"/>
          <w:sz w:val="16"/>
        </w:rPr>
        <w:t>atendida.</w:t>
      </w:r>
    </w:p>
    <w:p>
      <w:pPr>
        <w:pStyle w:val="ListParagraph"/>
        <w:spacing w:after="0" w:line="240" w:lineRule="auto"/>
        <w:jc w:val="left"/>
        <w:rPr>
          <w:sz w:val="16"/>
        </w:rPr>
        <w:sectPr>
          <w:pgSz w:w="8400" w:h="11910"/>
          <w:pgMar w:header="0" w:footer="520" w:top="880" w:bottom="720" w:left="0" w:right="0"/>
        </w:sectPr>
      </w:pPr>
    </w:p>
    <w:p>
      <w:pPr>
        <w:pStyle w:val="Heading4"/>
        <w:numPr>
          <w:ilvl w:val="1"/>
          <w:numId w:val="26"/>
        </w:numPr>
        <w:tabs>
          <w:tab w:pos="1484" w:val="left" w:leader="none"/>
        </w:tabs>
        <w:spacing w:line="240" w:lineRule="auto" w:before="66" w:after="0"/>
        <w:ind w:left="1484" w:right="0" w:hanging="521"/>
        <w:jc w:val="left"/>
        <w:rPr>
          <w:rFonts w:ascii="Lucida Sans Unicode" w:hAnsi="Lucida Sans Unicode"/>
        </w:rPr>
      </w:pPr>
      <w:r>
        <w:rPr>
          <w:rFonts w:ascii="Lucida Sans Unicode" w:hAnsi="Lucida Sans Unicode"/>
          <w:color w:val="F8A930"/>
          <w:w w:val="110"/>
        </w:rPr>
        <w:t>Insíânciσs</w:t>
      </w:r>
      <w:r>
        <w:rPr>
          <w:rFonts w:ascii="Lucida Sans Unicode" w:hAnsi="Lucida Sans Unicode"/>
          <w:color w:val="F8A930"/>
          <w:spacing w:val="-23"/>
          <w:w w:val="110"/>
        </w:rPr>
        <w:t> </w:t>
      </w:r>
      <w:r>
        <w:rPr>
          <w:rFonts w:ascii="Lucida Sans Unicode" w:hAnsi="Lucida Sans Unicode"/>
          <w:color w:val="F8A930"/>
          <w:w w:val="110"/>
        </w:rPr>
        <w:t>e</w:t>
      </w:r>
      <w:r>
        <w:rPr>
          <w:rFonts w:ascii="Lucida Sans Unicode" w:hAnsi="Lucida Sans Unicode"/>
          <w:color w:val="F8A930"/>
          <w:spacing w:val="-24"/>
          <w:w w:val="110"/>
        </w:rPr>
        <w:t> </w:t>
      </w:r>
      <w:r>
        <w:rPr>
          <w:rFonts w:ascii="Lucida Sans Unicode" w:hAnsi="Lucida Sans Unicode"/>
          <w:color w:val="F8A930"/>
          <w:w w:val="110"/>
        </w:rPr>
        <w:t>σíoíes</w:t>
      </w:r>
      <w:r>
        <w:rPr>
          <w:rFonts w:ascii="Lucida Sans Unicode" w:hAnsi="Lucida Sans Unicode"/>
          <w:color w:val="F8A930"/>
          <w:spacing w:val="-23"/>
          <w:w w:val="110"/>
        </w:rPr>
        <w:t> </w:t>
      </w:r>
      <w:r>
        <w:rPr>
          <w:rFonts w:ascii="Lucida Sans Unicode" w:hAnsi="Lucida Sans Unicode"/>
          <w:color w:val="F8A930"/>
          <w:w w:val="110"/>
        </w:rPr>
        <w:t>dσ</w:t>
      </w:r>
      <w:r>
        <w:rPr>
          <w:rFonts w:ascii="Lucida Sans Unicode" w:hAnsi="Lucida Sans Unicode"/>
          <w:color w:val="F8A930"/>
          <w:spacing w:val="-23"/>
          <w:w w:val="110"/>
        </w:rPr>
        <w:t> </w:t>
      </w:r>
      <w:r>
        <w:rPr>
          <w:rFonts w:ascii="Lucida Sans Unicode" w:hAnsi="Lucida Sans Unicode"/>
          <w:color w:val="F8A930"/>
          <w:w w:val="110"/>
        </w:rPr>
        <w:t>gesíão</w:t>
      </w:r>
      <w:r>
        <w:rPr>
          <w:rFonts w:ascii="Lucida Sans Unicode" w:hAnsi="Lucida Sans Unicode"/>
          <w:color w:val="F8A930"/>
          <w:spacing w:val="-23"/>
          <w:w w:val="110"/>
        </w:rPr>
        <w:t> </w:t>
      </w:r>
      <w:r>
        <w:rPr>
          <w:rFonts w:ascii="Lucida Sans Unicode" w:hAnsi="Lucida Sans Unicode"/>
          <w:color w:val="F8A930"/>
          <w:w w:val="110"/>
        </w:rPr>
        <w:t>de</w:t>
      </w:r>
      <w:r>
        <w:rPr>
          <w:rFonts w:ascii="Lucida Sans Unicode" w:hAnsi="Lucida Sans Unicode"/>
          <w:color w:val="F8A930"/>
          <w:spacing w:val="-23"/>
          <w:w w:val="110"/>
        </w:rPr>
        <w:t> </w:t>
      </w:r>
      <w:r>
        <w:rPr>
          <w:rFonts w:ascii="Lucida Sans Unicode" w:hAnsi="Lucida Sans Unicode"/>
          <w:color w:val="F8A930"/>
          <w:spacing w:val="-2"/>
          <w:w w:val="110"/>
        </w:rPr>
        <w:t>pσíceíiσs</w:t>
      </w:r>
    </w:p>
    <w:p>
      <w:pPr>
        <w:pStyle w:val="BodyText"/>
        <w:spacing w:before="279"/>
        <w:ind w:left="963" w:right="960"/>
        <w:jc w:val="both"/>
      </w:pPr>
      <w:r>
        <w:rPr>
          <w:color w:val="404042"/>
        </w:rPr>
        <w:t>A execução de termos de fomento, termos de colaboração e acordos de cooperação</w:t>
      </w:r>
      <w:r>
        <w:rPr>
          <w:color w:val="404042"/>
          <w:spacing w:val="-16"/>
        </w:rPr>
        <w:t> </w:t>
      </w:r>
      <w:r>
        <w:rPr>
          <w:color w:val="404042"/>
        </w:rPr>
        <w:t>envolve</w:t>
      </w:r>
      <w:r>
        <w:rPr>
          <w:color w:val="404042"/>
          <w:spacing w:val="-16"/>
        </w:rPr>
        <w:t> </w:t>
      </w:r>
      <w:r>
        <w:rPr>
          <w:color w:val="404042"/>
        </w:rPr>
        <w:t>a</w:t>
      </w:r>
      <w:r>
        <w:rPr>
          <w:color w:val="404042"/>
          <w:spacing w:val="-15"/>
        </w:rPr>
        <w:t> </w:t>
      </w:r>
      <w:r>
        <w:rPr>
          <w:color w:val="404042"/>
        </w:rPr>
        <w:t>atuação</w:t>
      </w:r>
      <w:r>
        <w:rPr>
          <w:color w:val="404042"/>
          <w:spacing w:val="-16"/>
        </w:rPr>
        <w:t> </w:t>
      </w:r>
      <w:r>
        <w:rPr>
          <w:color w:val="404042"/>
        </w:rPr>
        <w:t>de</w:t>
      </w:r>
      <w:r>
        <w:rPr>
          <w:color w:val="404042"/>
          <w:spacing w:val="-16"/>
        </w:rPr>
        <w:t> </w:t>
      </w:r>
      <w:r>
        <w:rPr>
          <w:color w:val="404042"/>
        </w:rPr>
        <w:t>diversos</w:t>
      </w:r>
      <w:r>
        <w:rPr>
          <w:color w:val="404042"/>
          <w:spacing w:val="-15"/>
        </w:rPr>
        <w:t> </w:t>
      </w:r>
      <w:r>
        <w:rPr>
          <w:color w:val="404042"/>
        </w:rPr>
        <w:t>atores</w:t>
      </w:r>
      <w:r>
        <w:rPr>
          <w:color w:val="404042"/>
          <w:spacing w:val="-16"/>
        </w:rPr>
        <w:t> </w:t>
      </w:r>
      <w:r>
        <w:rPr>
          <w:color w:val="404042"/>
        </w:rPr>
        <w:t>da</w:t>
      </w:r>
      <w:r>
        <w:rPr>
          <w:color w:val="404042"/>
          <w:spacing w:val="-15"/>
        </w:rPr>
        <w:t> </w:t>
      </w:r>
      <w:r>
        <w:rPr>
          <w:color w:val="404042"/>
        </w:rPr>
        <w:t>administração</w:t>
      </w:r>
      <w:r>
        <w:rPr>
          <w:color w:val="404042"/>
          <w:spacing w:val="-16"/>
        </w:rPr>
        <w:t> </w:t>
      </w:r>
      <w:r>
        <w:rPr>
          <w:color w:val="404042"/>
        </w:rPr>
        <w:t>pública e da OSC durante o processo de gestão dessas parcerias.</w:t>
      </w:r>
    </w:p>
    <w:p>
      <w:pPr>
        <w:pStyle w:val="BodyText"/>
        <w:spacing w:before="52"/>
        <w:ind w:left="963" w:right="959"/>
        <w:jc w:val="both"/>
      </w:pPr>
      <w:r>
        <w:rPr>
          <w:color w:val="404042"/>
          <w:spacing w:val="-2"/>
        </w:rPr>
        <w:t>Por</w:t>
      </w:r>
      <w:r>
        <w:rPr>
          <w:color w:val="404042"/>
          <w:spacing w:val="-8"/>
        </w:rPr>
        <w:t> </w:t>
      </w:r>
      <w:r>
        <w:rPr>
          <w:color w:val="404042"/>
          <w:spacing w:val="-2"/>
        </w:rPr>
        <w:t>parte</w:t>
      </w:r>
      <w:r>
        <w:rPr>
          <w:color w:val="404042"/>
          <w:spacing w:val="-8"/>
        </w:rPr>
        <w:t> </w:t>
      </w:r>
      <w:r>
        <w:rPr>
          <w:color w:val="404042"/>
          <w:spacing w:val="-2"/>
        </w:rPr>
        <w:t>da</w:t>
      </w:r>
      <w:r>
        <w:rPr>
          <w:color w:val="404042"/>
          <w:spacing w:val="-8"/>
        </w:rPr>
        <w:t> </w:t>
      </w:r>
      <w:r>
        <w:rPr>
          <w:color w:val="404042"/>
          <w:spacing w:val="-2"/>
        </w:rPr>
        <w:t>administração</w:t>
      </w:r>
      <w:r>
        <w:rPr>
          <w:color w:val="404042"/>
          <w:spacing w:val="-8"/>
        </w:rPr>
        <w:t> </w:t>
      </w:r>
      <w:r>
        <w:rPr>
          <w:color w:val="404042"/>
          <w:spacing w:val="-2"/>
        </w:rPr>
        <w:t>pública,</w:t>
      </w:r>
      <w:r>
        <w:rPr>
          <w:color w:val="404042"/>
          <w:spacing w:val="-8"/>
        </w:rPr>
        <w:t> </w:t>
      </w:r>
      <w:r>
        <w:rPr>
          <w:color w:val="404042"/>
          <w:spacing w:val="-2"/>
        </w:rPr>
        <w:t>são</w:t>
      </w:r>
      <w:r>
        <w:rPr>
          <w:color w:val="404042"/>
          <w:spacing w:val="-8"/>
        </w:rPr>
        <w:t> </w:t>
      </w:r>
      <w:r>
        <w:rPr>
          <w:color w:val="404042"/>
          <w:spacing w:val="-2"/>
        </w:rPr>
        <w:t>necessárias</w:t>
      </w:r>
      <w:r>
        <w:rPr>
          <w:color w:val="404042"/>
          <w:spacing w:val="-8"/>
        </w:rPr>
        <w:t> </w:t>
      </w:r>
      <w:r>
        <w:rPr>
          <w:color w:val="404042"/>
          <w:spacing w:val="-2"/>
        </w:rPr>
        <w:t>as</w:t>
      </w:r>
      <w:r>
        <w:rPr>
          <w:color w:val="404042"/>
          <w:spacing w:val="-8"/>
        </w:rPr>
        <w:t> </w:t>
      </w:r>
      <w:r>
        <w:rPr>
          <w:color w:val="404042"/>
          <w:spacing w:val="-2"/>
        </w:rPr>
        <w:t>seguintes</w:t>
      </w:r>
      <w:r>
        <w:rPr>
          <w:color w:val="404042"/>
          <w:spacing w:val="-8"/>
        </w:rPr>
        <w:t> </w:t>
      </w:r>
      <w:r>
        <w:rPr>
          <w:color w:val="404042"/>
          <w:spacing w:val="-2"/>
        </w:rPr>
        <w:t>instâncias </w:t>
      </w:r>
      <w:r>
        <w:rPr>
          <w:color w:val="404042"/>
        </w:rPr>
        <w:t>e atores para a gestão das parcerias</w:t>
      </w:r>
      <w:r>
        <w:rPr>
          <w:color w:val="404042"/>
          <w:position w:val="5"/>
          <w:sz w:val="9"/>
        </w:rPr>
        <w:t>18</w:t>
      </w:r>
      <w:r>
        <w:rPr>
          <w:color w:val="404042"/>
        </w:rPr>
        <w:t>:</w:t>
      </w:r>
    </w:p>
    <w:p>
      <w:pPr>
        <w:pStyle w:val="ListParagraph"/>
        <w:numPr>
          <w:ilvl w:val="0"/>
          <w:numId w:val="27"/>
        </w:numPr>
        <w:tabs>
          <w:tab w:pos="1302" w:val="left" w:leader="none"/>
        </w:tabs>
        <w:spacing w:line="240" w:lineRule="auto" w:before="167" w:after="0"/>
        <w:ind w:left="1302" w:right="0" w:hanging="169"/>
        <w:jc w:val="left"/>
        <w:rPr>
          <w:sz w:val="20"/>
        </w:rPr>
      </w:pPr>
      <w:r>
        <w:rPr>
          <w:color w:val="404042"/>
          <w:sz w:val="20"/>
        </w:rPr>
        <w:t>comissão</w:t>
      </w:r>
      <w:r>
        <w:rPr>
          <w:color w:val="404042"/>
          <w:spacing w:val="-13"/>
          <w:sz w:val="20"/>
        </w:rPr>
        <w:t> </w:t>
      </w:r>
      <w:r>
        <w:rPr>
          <w:color w:val="404042"/>
          <w:sz w:val="20"/>
        </w:rPr>
        <w:t>de</w:t>
      </w:r>
      <w:r>
        <w:rPr>
          <w:color w:val="404042"/>
          <w:spacing w:val="-12"/>
          <w:sz w:val="20"/>
        </w:rPr>
        <w:t> </w:t>
      </w:r>
      <w:r>
        <w:rPr>
          <w:color w:val="404042"/>
          <w:spacing w:val="-2"/>
          <w:sz w:val="20"/>
        </w:rPr>
        <w:t>seleção;</w:t>
      </w:r>
    </w:p>
    <w:p>
      <w:pPr>
        <w:pStyle w:val="ListParagraph"/>
        <w:numPr>
          <w:ilvl w:val="0"/>
          <w:numId w:val="27"/>
        </w:numPr>
        <w:tabs>
          <w:tab w:pos="1302" w:val="left" w:leader="none"/>
        </w:tabs>
        <w:spacing w:line="240" w:lineRule="auto" w:before="129" w:after="0"/>
        <w:ind w:left="1302" w:right="0" w:hanging="169"/>
        <w:jc w:val="left"/>
        <w:rPr>
          <w:sz w:val="20"/>
        </w:rPr>
      </w:pPr>
      <w:r>
        <w:rPr>
          <w:color w:val="404042"/>
          <w:spacing w:val="-2"/>
          <w:sz w:val="20"/>
        </w:rPr>
        <w:t>comissão</w:t>
      </w:r>
      <w:r>
        <w:rPr>
          <w:color w:val="404042"/>
          <w:spacing w:val="-16"/>
          <w:sz w:val="20"/>
        </w:rPr>
        <w:t> </w:t>
      </w:r>
      <w:r>
        <w:rPr>
          <w:color w:val="404042"/>
          <w:spacing w:val="-2"/>
          <w:sz w:val="20"/>
        </w:rPr>
        <w:t>de</w:t>
      </w:r>
      <w:r>
        <w:rPr>
          <w:color w:val="404042"/>
          <w:spacing w:val="-15"/>
          <w:sz w:val="20"/>
        </w:rPr>
        <w:t> </w:t>
      </w:r>
      <w:r>
        <w:rPr>
          <w:color w:val="404042"/>
          <w:spacing w:val="-2"/>
          <w:sz w:val="20"/>
        </w:rPr>
        <w:t>monitoramento</w:t>
      </w:r>
      <w:r>
        <w:rPr>
          <w:color w:val="404042"/>
          <w:spacing w:val="-15"/>
          <w:sz w:val="20"/>
        </w:rPr>
        <w:t> </w:t>
      </w:r>
      <w:r>
        <w:rPr>
          <w:color w:val="404042"/>
          <w:spacing w:val="-2"/>
          <w:sz w:val="20"/>
        </w:rPr>
        <w:t>e</w:t>
      </w:r>
      <w:r>
        <w:rPr>
          <w:color w:val="404042"/>
          <w:spacing w:val="-15"/>
          <w:sz w:val="20"/>
        </w:rPr>
        <w:t> </w:t>
      </w:r>
      <w:r>
        <w:rPr>
          <w:color w:val="404042"/>
          <w:spacing w:val="-2"/>
          <w:sz w:val="20"/>
        </w:rPr>
        <w:t>avaliação;</w:t>
      </w:r>
    </w:p>
    <w:p>
      <w:pPr>
        <w:pStyle w:val="ListParagraph"/>
        <w:numPr>
          <w:ilvl w:val="0"/>
          <w:numId w:val="27"/>
        </w:numPr>
        <w:tabs>
          <w:tab w:pos="1302" w:val="left" w:leader="none"/>
        </w:tabs>
        <w:spacing w:line="240" w:lineRule="auto" w:before="129" w:after="0"/>
        <w:ind w:left="1302" w:right="0" w:hanging="169"/>
        <w:jc w:val="left"/>
        <w:rPr>
          <w:sz w:val="20"/>
        </w:rPr>
      </w:pPr>
      <w:r>
        <w:rPr>
          <w:color w:val="404042"/>
          <w:spacing w:val="-2"/>
          <w:sz w:val="20"/>
        </w:rPr>
        <w:t>gestor</w:t>
      </w:r>
      <w:r>
        <w:rPr>
          <w:color w:val="404042"/>
          <w:spacing w:val="-12"/>
          <w:sz w:val="20"/>
        </w:rPr>
        <w:t> </w:t>
      </w:r>
      <w:r>
        <w:rPr>
          <w:color w:val="404042"/>
          <w:spacing w:val="-2"/>
          <w:sz w:val="20"/>
        </w:rPr>
        <w:t>da</w:t>
      </w:r>
      <w:r>
        <w:rPr>
          <w:color w:val="404042"/>
          <w:spacing w:val="-11"/>
          <w:sz w:val="20"/>
        </w:rPr>
        <w:t> </w:t>
      </w:r>
      <w:r>
        <w:rPr>
          <w:color w:val="404042"/>
          <w:spacing w:val="-2"/>
          <w:sz w:val="20"/>
        </w:rPr>
        <w:t>parceria</w:t>
      </w:r>
      <w:r>
        <w:rPr>
          <w:color w:val="404042"/>
          <w:spacing w:val="-11"/>
          <w:sz w:val="20"/>
        </w:rPr>
        <w:t> </w:t>
      </w:r>
      <w:r>
        <w:rPr>
          <w:color w:val="404042"/>
          <w:spacing w:val="-2"/>
          <w:sz w:val="20"/>
        </w:rPr>
        <w:t>e</w:t>
      </w:r>
      <w:r>
        <w:rPr>
          <w:color w:val="404042"/>
          <w:spacing w:val="-12"/>
          <w:sz w:val="20"/>
        </w:rPr>
        <w:t> </w:t>
      </w:r>
      <w:r>
        <w:rPr>
          <w:color w:val="404042"/>
          <w:spacing w:val="-2"/>
          <w:sz w:val="20"/>
        </w:rPr>
        <w:t>equipe</w:t>
      </w:r>
      <w:r>
        <w:rPr>
          <w:color w:val="404042"/>
          <w:spacing w:val="-11"/>
          <w:sz w:val="20"/>
        </w:rPr>
        <w:t> </w:t>
      </w:r>
      <w:r>
        <w:rPr>
          <w:color w:val="404042"/>
          <w:spacing w:val="-2"/>
          <w:sz w:val="20"/>
        </w:rPr>
        <w:t>de</w:t>
      </w:r>
      <w:r>
        <w:rPr>
          <w:color w:val="404042"/>
          <w:spacing w:val="-11"/>
          <w:sz w:val="20"/>
        </w:rPr>
        <w:t> </w:t>
      </w:r>
      <w:r>
        <w:rPr>
          <w:color w:val="404042"/>
          <w:spacing w:val="-2"/>
          <w:sz w:val="20"/>
        </w:rPr>
        <w:t>gestão</w:t>
      </w:r>
      <w:r>
        <w:rPr>
          <w:color w:val="404042"/>
          <w:spacing w:val="-12"/>
          <w:sz w:val="20"/>
        </w:rPr>
        <w:t> </w:t>
      </w:r>
      <w:r>
        <w:rPr>
          <w:color w:val="404042"/>
          <w:spacing w:val="-2"/>
          <w:sz w:val="20"/>
        </w:rPr>
        <w:t>de</w:t>
      </w:r>
      <w:r>
        <w:rPr>
          <w:color w:val="404042"/>
          <w:spacing w:val="-11"/>
          <w:sz w:val="20"/>
        </w:rPr>
        <w:t> </w:t>
      </w:r>
      <w:r>
        <w:rPr>
          <w:color w:val="404042"/>
          <w:spacing w:val="-2"/>
          <w:sz w:val="20"/>
        </w:rPr>
        <w:t>parcerias;</w:t>
      </w:r>
    </w:p>
    <w:p>
      <w:pPr>
        <w:pStyle w:val="ListParagraph"/>
        <w:numPr>
          <w:ilvl w:val="0"/>
          <w:numId w:val="27"/>
        </w:numPr>
        <w:tabs>
          <w:tab w:pos="1302" w:val="left" w:leader="none"/>
        </w:tabs>
        <w:spacing w:line="240" w:lineRule="auto" w:before="128" w:after="0"/>
        <w:ind w:left="1302" w:right="0" w:hanging="169"/>
        <w:jc w:val="left"/>
        <w:rPr>
          <w:sz w:val="20"/>
        </w:rPr>
      </w:pPr>
      <w:r>
        <w:rPr>
          <w:color w:val="404042"/>
          <w:spacing w:val="-5"/>
          <w:sz w:val="20"/>
        </w:rPr>
        <w:t>administrador</w:t>
      </w:r>
      <w:r>
        <w:rPr>
          <w:color w:val="404042"/>
          <w:spacing w:val="3"/>
          <w:sz w:val="20"/>
        </w:rPr>
        <w:t> </w:t>
      </w:r>
      <w:r>
        <w:rPr>
          <w:color w:val="404042"/>
          <w:spacing w:val="-2"/>
          <w:sz w:val="20"/>
        </w:rPr>
        <w:t>público;</w:t>
      </w:r>
    </w:p>
    <w:p>
      <w:pPr>
        <w:pStyle w:val="ListParagraph"/>
        <w:numPr>
          <w:ilvl w:val="0"/>
          <w:numId w:val="27"/>
        </w:numPr>
        <w:tabs>
          <w:tab w:pos="1302" w:val="left" w:leader="none"/>
        </w:tabs>
        <w:spacing w:line="240" w:lineRule="auto" w:before="169" w:after="0"/>
        <w:ind w:left="1302" w:right="0" w:hanging="169"/>
        <w:jc w:val="left"/>
        <w:rPr>
          <w:sz w:val="20"/>
        </w:rPr>
      </w:pPr>
      <w:r>
        <w:rPr>
          <w:color w:val="404042"/>
          <w:spacing w:val="-4"/>
          <w:sz w:val="20"/>
        </w:rPr>
        <w:t>consultoria</w:t>
      </w:r>
      <w:r>
        <w:rPr>
          <w:color w:val="404042"/>
          <w:spacing w:val="-2"/>
          <w:sz w:val="20"/>
        </w:rPr>
        <w:t> jurídica.</w:t>
      </w:r>
    </w:p>
    <w:p>
      <w:pPr>
        <w:pStyle w:val="BodyText"/>
        <w:spacing w:before="152"/>
        <w:ind w:left="963" w:right="959"/>
        <w:jc w:val="both"/>
      </w:pPr>
      <w:r>
        <w:rPr>
          <w:color w:val="404042"/>
        </w:rPr>
        <w:t>Por</w:t>
      </w:r>
      <w:r>
        <w:rPr>
          <w:color w:val="404042"/>
          <w:spacing w:val="-16"/>
        </w:rPr>
        <w:t> </w:t>
      </w:r>
      <w:r>
        <w:rPr>
          <w:color w:val="404042"/>
        </w:rPr>
        <w:t>parte</w:t>
      </w:r>
      <w:r>
        <w:rPr>
          <w:color w:val="404042"/>
          <w:spacing w:val="-16"/>
        </w:rPr>
        <w:t> </w:t>
      </w:r>
      <w:r>
        <w:rPr>
          <w:color w:val="404042"/>
        </w:rPr>
        <w:t>da</w:t>
      </w:r>
      <w:r>
        <w:rPr>
          <w:color w:val="404042"/>
          <w:spacing w:val="-15"/>
        </w:rPr>
        <w:t> </w:t>
      </w:r>
      <w:r>
        <w:rPr>
          <w:color w:val="404042"/>
        </w:rPr>
        <w:t>OSC,</w:t>
      </w:r>
      <w:r>
        <w:rPr>
          <w:color w:val="404042"/>
          <w:spacing w:val="-16"/>
        </w:rPr>
        <w:t> </w:t>
      </w:r>
      <w:r>
        <w:rPr>
          <w:color w:val="404042"/>
        </w:rPr>
        <w:t>a</w:t>
      </w:r>
      <w:r>
        <w:rPr>
          <w:color w:val="404042"/>
          <w:spacing w:val="-16"/>
        </w:rPr>
        <w:t> </w:t>
      </w:r>
      <w:r>
        <w:rPr>
          <w:color w:val="404042"/>
        </w:rPr>
        <w:t>legislação</w:t>
      </w:r>
      <w:r>
        <w:rPr>
          <w:color w:val="404042"/>
          <w:spacing w:val="-15"/>
        </w:rPr>
        <w:t> </w:t>
      </w:r>
      <w:r>
        <w:rPr>
          <w:color w:val="404042"/>
        </w:rPr>
        <w:t>indica</w:t>
      </w:r>
      <w:r>
        <w:rPr>
          <w:color w:val="404042"/>
          <w:spacing w:val="-16"/>
        </w:rPr>
        <w:t> </w:t>
      </w:r>
      <w:r>
        <w:rPr>
          <w:color w:val="404042"/>
        </w:rPr>
        <w:t>a</w:t>
      </w:r>
      <w:r>
        <w:rPr>
          <w:color w:val="404042"/>
          <w:spacing w:val="-15"/>
        </w:rPr>
        <w:t> </w:t>
      </w:r>
      <w:r>
        <w:rPr>
          <w:color w:val="404042"/>
        </w:rPr>
        <w:t>pessoa</w:t>
      </w:r>
      <w:r>
        <w:rPr>
          <w:color w:val="404042"/>
          <w:spacing w:val="-16"/>
        </w:rPr>
        <w:t> </w:t>
      </w:r>
      <w:r>
        <w:rPr>
          <w:color w:val="404042"/>
        </w:rPr>
        <w:t>dirigente,</w:t>
      </w:r>
      <w:r>
        <w:rPr>
          <w:color w:val="404042"/>
          <w:spacing w:val="-16"/>
        </w:rPr>
        <w:t> </w:t>
      </w:r>
      <w:r>
        <w:rPr>
          <w:color w:val="404042"/>
        </w:rPr>
        <w:t>cabendo</w:t>
      </w:r>
      <w:r>
        <w:rPr>
          <w:color w:val="404042"/>
          <w:spacing w:val="-15"/>
        </w:rPr>
        <w:t> </w:t>
      </w:r>
      <w:r>
        <w:rPr>
          <w:color w:val="404042"/>
        </w:rPr>
        <w:t>à</w:t>
      </w:r>
      <w:r>
        <w:rPr>
          <w:color w:val="404042"/>
          <w:spacing w:val="-16"/>
        </w:rPr>
        <w:t> </w:t>
      </w:r>
      <w:r>
        <w:rPr>
          <w:color w:val="404042"/>
        </w:rPr>
        <w:t>própria organização definir os demais responsáveis por executar a parceria, nos </w:t>
      </w:r>
      <w:r>
        <w:rPr>
          <w:color w:val="404042"/>
          <w:spacing w:val="-2"/>
        </w:rPr>
        <w:t>termos</w:t>
      </w:r>
      <w:r>
        <w:rPr>
          <w:color w:val="404042"/>
          <w:spacing w:val="-20"/>
        </w:rPr>
        <w:t> </w:t>
      </w:r>
      <w:r>
        <w:rPr>
          <w:color w:val="404042"/>
          <w:spacing w:val="-2"/>
        </w:rPr>
        <w:t>do</w:t>
      </w:r>
      <w:r>
        <w:rPr>
          <w:color w:val="404042"/>
          <w:spacing w:val="-20"/>
        </w:rPr>
        <w:t> </w:t>
      </w:r>
      <w:r>
        <w:rPr>
          <w:color w:val="404042"/>
          <w:spacing w:val="-2"/>
        </w:rPr>
        <w:t>plano</w:t>
      </w:r>
      <w:r>
        <w:rPr>
          <w:color w:val="404042"/>
          <w:spacing w:val="-19"/>
        </w:rPr>
        <w:t> </w:t>
      </w:r>
      <w:r>
        <w:rPr>
          <w:color w:val="404042"/>
          <w:spacing w:val="-2"/>
        </w:rPr>
        <w:t>de</w:t>
      </w:r>
      <w:r>
        <w:rPr>
          <w:color w:val="404042"/>
          <w:spacing w:val="-20"/>
        </w:rPr>
        <w:t> </w:t>
      </w:r>
      <w:r>
        <w:rPr>
          <w:color w:val="404042"/>
          <w:spacing w:val="-2"/>
        </w:rPr>
        <w:t>trabalho</w:t>
      </w:r>
      <w:r>
        <w:rPr>
          <w:color w:val="404042"/>
          <w:spacing w:val="-20"/>
        </w:rPr>
        <w:t> </w:t>
      </w:r>
      <w:r>
        <w:rPr>
          <w:color w:val="404042"/>
          <w:spacing w:val="-2"/>
        </w:rPr>
        <w:t>e</w:t>
      </w:r>
      <w:r>
        <w:rPr>
          <w:color w:val="404042"/>
          <w:spacing w:val="-19"/>
        </w:rPr>
        <w:t> </w:t>
      </w:r>
      <w:r>
        <w:rPr>
          <w:color w:val="404042"/>
          <w:spacing w:val="-2"/>
        </w:rPr>
        <w:t>segundo</w:t>
      </w:r>
      <w:r>
        <w:rPr>
          <w:color w:val="404042"/>
          <w:spacing w:val="-20"/>
        </w:rPr>
        <w:t> </w:t>
      </w:r>
      <w:r>
        <w:rPr>
          <w:color w:val="404042"/>
          <w:spacing w:val="-2"/>
        </w:rPr>
        <w:t>suas</w:t>
      </w:r>
      <w:r>
        <w:rPr>
          <w:color w:val="404042"/>
          <w:spacing w:val="-20"/>
        </w:rPr>
        <w:t> </w:t>
      </w:r>
      <w:r>
        <w:rPr>
          <w:color w:val="404042"/>
          <w:spacing w:val="-2"/>
        </w:rPr>
        <w:t>normas</w:t>
      </w:r>
      <w:r>
        <w:rPr>
          <w:color w:val="404042"/>
          <w:spacing w:val="-19"/>
        </w:rPr>
        <w:t> </w:t>
      </w:r>
      <w:r>
        <w:rPr>
          <w:color w:val="404042"/>
          <w:spacing w:val="-2"/>
        </w:rPr>
        <w:t>de</w:t>
      </w:r>
      <w:r>
        <w:rPr>
          <w:color w:val="404042"/>
          <w:spacing w:val="-20"/>
        </w:rPr>
        <w:t> </w:t>
      </w:r>
      <w:r>
        <w:rPr>
          <w:color w:val="404042"/>
          <w:spacing w:val="-2"/>
        </w:rPr>
        <w:t>organização</w:t>
      </w:r>
      <w:r>
        <w:rPr>
          <w:color w:val="404042"/>
          <w:spacing w:val="-20"/>
        </w:rPr>
        <w:t> </w:t>
      </w:r>
      <w:r>
        <w:rPr>
          <w:color w:val="404042"/>
          <w:spacing w:val="-2"/>
        </w:rPr>
        <w:t>interna.</w:t>
      </w:r>
    </w:p>
    <w:p>
      <w:pPr>
        <w:pStyle w:val="BodyText"/>
        <w:spacing w:before="52"/>
        <w:ind w:left="963"/>
        <w:jc w:val="both"/>
      </w:pPr>
      <w:r>
        <w:rPr>
          <w:color w:val="404042"/>
          <w:spacing w:val="-2"/>
        </w:rPr>
        <w:t>Vejamos</w:t>
      </w:r>
      <w:r>
        <w:rPr>
          <w:color w:val="404042"/>
          <w:spacing w:val="-10"/>
        </w:rPr>
        <w:t> </w:t>
      </w:r>
      <w:r>
        <w:rPr>
          <w:color w:val="404042"/>
          <w:spacing w:val="-2"/>
        </w:rPr>
        <w:t>cada</w:t>
      </w:r>
      <w:r>
        <w:rPr>
          <w:color w:val="404042"/>
          <w:spacing w:val="-10"/>
        </w:rPr>
        <w:t> </w:t>
      </w:r>
      <w:r>
        <w:rPr>
          <w:color w:val="404042"/>
          <w:spacing w:val="-2"/>
        </w:rPr>
        <w:t>uma</w:t>
      </w:r>
      <w:r>
        <w:rPr>
          <w:color w:val="404042"/>
          <w:spacing w:val="-9"/>
        </w:rPr>
        <w:t> </w:t>
      </w:r>
      <w:r>
        <w:rPr>
          <w:color w:val="404042"/>
          <w:spacing w:val="-2"/>
        </w:rPr>
        <w:t>dessas</w:t>
      </w:r>
      <w:r>
        <w:rPr>
          <w:color w:val="404042"/>
          <w:spacing w:val="-10"/>
        </w:rPr>
        <w:t> </w:t>
      </w:r>
      <w:r>
        <w:rPr>
          <w:color w:val="404042"/>
          <w:spacing w:val="-2"/>
        </w:rPr>
        <w:t>instâncias</w:t>
      </w:r>
      <w:r>
        <w:rPr>
          <w:color w:val="404042"/>
          <w:spacing w:val="-9"/>
        </w:rPr>
        <w:t> </w:t>
      </w:r>
      <w:r>
        <w:rPr>
          <w:color w:val="404042"/>
          <w:spacing w:val="-2"/>
        </w:rPr>
        <w:t>mais</w:t>
      </w:r>
      <w:r>
        <w:rPr>
          <w:color w:val="404042"/>
          <w:spacing w:val="-10"/>
        </w:rPr>
        <w:t> </w:t>
      </w:r>
      <w:r>
        <w:rPr>
          <w:color w:val="404042"/>
          <w:spacing w:val="-2"/>
        </w:rPr>
        <w:t>detalhadamente.</w:t>
      </w:r>
    </w:p>
    <w:p>
      <w:pPr>
        <w:pStyle w:val="BodyText"/>
        <w:spacing w:before="94"/>
      </w:pPr>
    </w:p>
    <w:p>
      <w:pPr>
        <w:pStyle w:val="Heading6"/>
        <w:numPr>
          <w:ilvl w:val="2"/>
          <w:numId w:val="26"/>
        </w:numPr>
        <w:tabs>
          <w:tab w:pos="1579" w:val="left" w:leader="none"/>
        </w:tabs>
        <w:spacing w:line="240" w:lineRule="auto" w:before="0" w:after="0"/>
        <w:ind w:left="1579" w:right="0" w:hanging="616"/>
        <w:jc w:val="left"/>
      </w:pPr>
      <w:r>
        <w:rPr>
          <w:color w:val="F8A930"/>
          <w:spacing w:val="2"/>
        </w:rPr>
        <w:t>Comissão</w:t>
      </w:r>
      <w:r>
        <w:rPr>
          <w:color w:val="F8A930"/>
          <w:spacing w:val="25"/>
        </w:rPr>
        <w:t> </w:t>
      </w:r>
      <w:r>
        <w:rPr>
          <w:color w:val="F8A930"/>
          <w:spacing w:val="2"/>
        </w:rPr>
        <w:t>de</w:t>
      </w:r>
      <w:r>
        <w:rPr>
          <w:color w:val="F8A930"/>
          <w:spacing w:val="25"/>
        </w:rPr>
        <w:t> </w:t>
      </w:r>
      <w:r>
        <w:rPr>
          <w:color w:val="F8A930"/>
          <w:spacing w:val="-2"/>
        </w:rPr>
        <w:t>seleÇão</w:t>
      </w:r>
    </w:p>
    <w:p>
      <w:pPr>
        <w:pStyle w:val="BodyText"/>
        <w:spacing w:before="297"/>
        <w:ind w:left="963" w:right="960"/>
        <w:jc w:val="both"/>
      </w:pPr>
      <w:r>
        <w:rPr>
          <w:color w:val="404042"/>
          <w:spacing w:val="-2"/>
        </w:rPr>
        <w:t>A</w:t>
      </w:r>
      <w:r>
        <w:rPr>
          <w:color w:val="404042"/>
          <w:spacing w:val="-10"/>
        </w:rPr>
        <w:t> </w:t>
      </w:r>
      <w:r>
        <w:rPr>
          <w:color w:val="404042"/>
          <w:spacing w:val="-2"/>
        </w:rPr>
        <w:t>comissão</w:t>
      </w:r>
      <w:r>
        <w:rPr>
          <w:color w:val="404042"/>
          <w:spacing w:val="-10"/>
        </w:rPr>
        <w:t> </w:t>
      </w:r>
      <w:r>
        <w:rPr>
          <w:color w:val="404042"/>
          <w:spacing w:val="-2"/>
        </w:rPr>
        <w:t>de</w:t>
      </w:r>
      <w:r>
        <w:rPr>
          <w:color w:val="404042"/>
          <w:spacing w:val="-10"/>
        </w:rPr>
        <w:t> </w:t>
      </w:r>
      <w:r>
        <w:rPr>
          <w:color w:val="404042"/>
          <w:spacing w:val="-2"/>
        </w:rPr>
        <w:t>seleção</w:t>
      </w:r>
      <w:r>
        <w:rPr>
          <w:color w:val="404042"/>
          <w:spacing w:val="-10"/>
        </w:rPr>
        <w:t> </w:t>
      </w:r>
      <w:r>
        <w:rPr>
          <w:color w:val="404042"/>
          <w:spacing w:val="-2"/>
        </w:rPr>
        <w:t>deve</w:t>
      </w:r>
      <w:r>
        <w:rPr>
          <w:color w:val="404042"/>
          <w:spacing w:val="-10"/>
        </w:rPr>
        <w:t> </w:t>
      </w:r>
      <w:r>
        <w:rPr>
          <w:color w:val="404042"/>
          <w:spacing w:val="-2"/>
        </w:rPr>
        <w:t>ser</w:t>
      </w:r>
      <w:r>
        <w:rPr>
          <w:color w:val="404042"/>
          <w:spacing w:val="-10"/>
        </w:rPr>
        <w:t> </w:t>
      </w:r>
      <w:r>
        <w:rPr>
          <w:color w:val="404042"/>
          <w:spacing w:val="-2"/>
        </w:rPr>
        <w:t>instalada</w:t>
      </w:r>
      <w:r>
        <w:rPr>
          <w:color w:val="404042"/>
          <w:spacing w:val="-10"/>
        </w:rPr>
        <w:t> </w:t>
      </w:r>
      <w:r>
        <w:rPr>
          <w:color w:val="404042"/>
          <w:spacing w:val="-2"/>
        </w:rPr>
        <w:t>sempre</w:t>
      </w:r>
      <w:r>
        <w:rPr>
          <w:color w:val="404042"/>
          <w:spacing w:val="-10"/>
        </w:rPr>
        <w:t> </w:t>
      </w:r>
      <w:r>
        <w:rPr>
          <w:color w:val="404042"/>
          <w:spacing w:val="-2"/>
        </w:rPr>
        <w:t>que</w:t>
      </w:r>
      <w:r>
        <w:rPr>
          <w:color w:val="404042"/>
          <w:spacing w:val="-10"/>
        </w:rPr>
        <w:t> </w:t>
      </w:r>
      <w:r>
        <w:rPr>
          <w:color w:val="404042"/>
          <w:spacing w:val="-2"/>
        </w:rPr>
        <w:t>a</w:t>
      </w:r>
      <w:r>
        <w:rPr>
          <w:color w:val="404042"/>
          <w:spacing w:val="-10"/>
        </w:rPr>
        <w:t> </w:t>
      </w:r>
      <w:r>
        <w:rPr>
          <w:color w:val="404042"/>
          <w:spacing w:val="-2"/>
        </w:rPr>
        <w:t>seleção</w:t>
      </w:r>
      <w:r>
        <w:rPr>
          <w:color w:val="404042"/>
          <w:spacing w:val="-10"/>
        </w:rPr>
        <w:t> </w:t>
      </w:r>
      <w:r>
        <w:rPr>
          <w:color w:val="404042"/>
          <w:spacing w:val="-2"/>
        </w:rPr>
        <w:t>da</w:t>
      </w:r>
      <w:r>
        <w:rPr>
          <w:color w:val="404042"/>
          <w:spacing w:val="-10"/>
        </w:rPr>
        <w:t> </w:t>
      </w:r>
      <w:r>
        <w:rPr>
          <w:color w:val="404042"/>
          <w:spacing w:val="-2"/>
        </w:rPr>
        <w:t>parceria </w:t>
      </w:r>
      <w:r>
        <w:rPr>
          <w:color w:val="404042"/>
        </w:rPr>
        <w:t>ocorrer por meio de edital de chamamento público, sendo a instância </w:t>
      </w:r>
      <w:r>
        <w:rPr>
          <w:color w:val="404042"/>
          <w:spacing w:val="-4"/>
        </w:rPr>
        <w:t>responsável</w:t>
      </w:r>
      <w:r>
        <w:rPr>
          <w:color w:val="404042"/>
          <w:spacing w:val="-10"/>
        </w:rPr>
        <w:t> </w:t>
      </w:r>
      <w:r>
        <w:rPr>
          <w:color w:val="404042"/>
          <w:spacing w:val="-4"/>
        </w:rPr>
        <w:t>por</w:t>
      </w:r>
      <w:r>
        <w:rPr>
          <w:color w:val="404042"/>
          <w:spacing w:val="-9"/>
        </w:rPr>
        <w:t> </w:t>
      </w:r>
      <w:r>
        <w:rPr>
          <w:color w:val="404042"/>
          <w:spacing w:val="-4"/>
        </w:rPr>
        <w:t>avaliar</w:t>
      </w:r>
      <w:r>
        <w:rPr>
          <w:color w:val="404042"/>
          <w:spacing w:val="-9"/>
        </w:rPr>
        <w:t> </w:t>
      </w:r>
      <w:r>
        <w:rPr>
          <w:color w:val="404042"/>
          <w:spacing w:val="-4"/>
        </w:rPr>
        <w:t>as</w:t>
      </w:r>
      <w:r>
        <w:rPr>
          <w:color w:val="404042"/>
          <w:spacing w:val="-9"/>
        </w:rPr>
        <w:t> </w:t>
      </w:r>
      <w:r>
        <w:rPr>
          <w:color w:val="404042"/>
          <w:spacing w:val="-4"/>
        </w:rPr>
        <w:t>propostas</w:t>
      </w:r>
      <w:r>
        <w:rPr>
          <w:color w:val="404042"/>
          <w:spacing w:val="-9"/>
        </w:rPr>
        <w:t> </w:t>
      </w:r>
      <w:r>
        <w:rPr>
          <w:color w:val="404042"/>
          <w:spacing w:val="-4"/>
        </w:rPr>
        <w:t>das</w:t>
      </w:r>
      <w:r>
        <w:rPr>
          <w:color w:val="404042"/>
          <w:spacing w:val="-9"/>
        </w:rPr>
        <w:t> </w:t>
      </w:r>
      <w:r>
        <w:rPr>
          <w:color w:val="404042"/>
          <w:spacing w:val="-4"/>
        </w:rPr>
        <w:t>OSC</w:t>
      </w:r>
      <w:r>
        <w:rPr>
          <w:color w:val="404042"/>
          <w:spacing w:val="-9"/>
        </w:rPr>
        <w:t> </w:t>
      </w:r>
      <w:r>
        <w:rPr>
          <w:color w:val="404042"/>
          <w:spacing w:val="-4"/>
        </w:rPr>
        <w:t>e</w:t>
      </w:r>
      <w:r>
        <w:rPr>
          <w:color w:val="404042"/>
          <w:spacing w:val="-9"/>
        </w:rPr>
        <w:t> </w:t>
      </w:r>
      <w:r>
        <w:rPr>
          <w:color w:val="404042"/>
          <w:spacing w:val="-4"/>
        </w:rPr>
        <w:t>avaliar</w:t>
      </w:r>
      <w:r>
        <w:rPr>
          <w:color w:val="404042"/>
          <w:spacing w:val="-9"/>
        </w:rPr>
        <w:t> </w:t>
      </w:r>
      <w:r>
        <w:rPr>
          <w:color w:val="404042"/>
          <w:spacing w:val="-4"/>
        </w:rPr>
        <w:t>os</w:t>
      </w:r>
      <w:r>
        <w:rPr>
          <w:color w:val="404042"/>
          <w:spacing w:val="-9"/>
        </w:rPr>
        <w:t> </w:t>
      </w:r>
      <w:r>
        <w:rPr>
          <w:color w:val="404042"/>
          <w:spacing w:val="-4"/>
        </w:rPr>
        <w:t>eventuais</w:t>
      </w:r>
      <w:r>
        <w:rPr>
          <w:color w:val="404042"/>
          <w:spacing w:val="-9"/>
        </w:rPr>
        <w:t> </w:t>
      </w:r>
      <w:r>
        <w:rPr>
          <w:color w:val="404042"/>
          <w:spacing w:val="-4"/>
        </w:rPr>
        <w:t>recursos ao</w:t>
      </w:r>
      <w:r>
        <w:rPr>
          <w:color w:val="404042"/>
          <w:spacing w:val="-12"/>
        </w:rPr>
        <w:t> </w:t>
      </w:r>
      <w:r>
        <w:rPr>
          <w:color w:val="404042"/>
          <w:spacing w:val="-4"/>
        </w:rPr>
        <w:t>processo</w:t>
      </w:r>
      <w:r>
        <w:rPr>
          <w:color w:val="404042"/>
          <w:spacing w:val="-4"/>
          <w:position w:val="5"/>
          <w:sz w:val="9"/>
        </w:rPr>
        <w:t>19</w:t>
      </w:r>
      <w:r>
        <w:rPr>
          <w:color w:val="404042"/>
          <w:spacing w:val="-4"/>
        </w:rPr>
        <w:t>.</w:t>
      </w:r>
      <w:r>
        <w:rPr>
          <w:color w:val="404042"/>
          <w:spacing w:val="-12"/>
        </w:rPr>
        <w:t> </w:t>
      </w:r>
      <w:r>
        <w:rPr>
          <w:color w:val="404042"/>
          <w:spacing w:val="-4"/>
        </w:rPr>
        <w:t>Trata-se</w:t>
      </w:r>
      <w:r>
        <w:rPr>
          <w:color w:val="404042"/>
          <w:spacing w:val="-11"/>
        </w:rPr>
        <w:t> </w:t>
      </w:r>
      <w:r>
        <w:rPr>
          <w:color w:val="404042"/>
          <w:spacing w:val="-4"/>
        </w:rPr>
        <w:t>de</w:t>
      </w:r>
      <w:r>
        <w:rPr>
          <w:color w:val="404042"/>
          <w:spacing w:val="-12"/>
        </w:rPr>
        <w:t> </w:t>
      </w:r>
      <w:r>
        <w:rPr>
          <w:color w:val="404042"/>
          <w:spacing w:val="-4"/>
        </w:rPr>
        <w:t>um</w:t>
      </w:r>
      <w:r>
        <w:rPr>
          <w:color w:val="404042"/>
          <w:spacing w:val="-12"/>
        </w:rPr>
        <w:t> </w:t>
      </w:r>
      <w:r>
        <w:rPr>
          <w:color w:val="404042"/>
          <w:spacing w:val="-4"/>
        </w:rPr>
        <w:t>órgão</w:t>
      </w:r>
      <w:r>
        <w:rPr>
          <w:color w:val="404042"/>
          <w:spacing w:val="-11"/>
        </w:rPr>
        <w:t> </w:t>
      </w:r>
      <w:r>
        <w:rPr>
          <w:color w:val="404042"/>
          <w:spacing w:val="-4"/>
        </w:rPr>
        <w:t>colegiado</w:t>
      </w:r>
      <w:r>
        <w:rPr>
          <w:color w:val="404042"/>
          <w:spacing w:val="-12"/>
        </w:rPr>
        <w:t> </w:t>
      </w:r>
      <w:r>
        <w:rPr>
          <w:color w:val="404042"/>
          <w:spacing w:val="-4"/>
        </w:rPr>
        <w:t>da</w:t>
      </w:r>
      <w:r>
        <w:rPr>
          <w:color w:val="404042"/>
          <w:spacing w:val="-11"/>
        </w:rPr>
        <w:t> </w:t>
      </w:r>
      <w:r>
        <w:rPr>
          <w:color w:val="404042"/>
          <w:spacing w:val="-4"/>
        </w:rPr>
        <w:t>administração</w:t>
      </w:r>
      <w:r>
        <w:rPr>
          <w:color w:val="404042"/>
          <w:spacing w:val="-12"/>
        </w:rPr>
        <w:t> </w:t>
      </w:r>
      <w:r>
        <w:rPr>
          <w:color w:val="404042"/>
          <w:spacing w:val="-4"/>
        </w:rPr>
        <w:t>pública,</w:t>
      </w:r>
      <w:r>
        <w:rPr>
          <w:color w:val="404042"/>
          <w:spacing w:val="-12"/>
        </w:rPr>
        <w:t> </w:t>
      </w:r>
      <w:r>
        <w:rPr>
          <w:color w:val="404042"/>
          <w:spacing w:val="-4"/>
        </w:rPr>
        <w:t>com </w:t>
      </w:r>
      <w:r>
        <w:rPr>
          <w:color w:val="404042"/>
        </w:rPr>
        <w:t>composição</w:t>
      </w:r>
      <w:r>
        <w:rPr>
          <w:color w:val="404042"/>
          <w:spacing w:val="-19"/>
        </w:rPr>
        <w:t> </w:t>
      </w:r>
      <w:r>
        <w:rPr>
          <w:color w:val="404042"/>
        </w:rPr>
        <w:t>designada</w:t>
      </w:r>
      <w:r>
        <w:rPr>
          <w:color w:val="404042"/>
          <w:spacing w:val="-19"/>
        </w:rPr>
        <w:t> </w:t>
      </w:r>
      <w:r>
        <w:rPr>
          <w:color w:val="404042"/>
        </w:rPr>
        <w:t>por</w:t>
      </w:r>
      <w:r>
        <w:rPr>
          <w:color w:val="404042"/>
          <w:spacing w:val="-19"/>
        </w:rPr>
        <w:t> </w:t>
      </w:r>
      <w:r>
        <w:rPr>
          <w:color w:val="404042"/>
        </w:rPr>
        <w:t>ato</w:t>
      </w:r>
      <w:r>
        <w:rPr>
          <w:color w:val="404042"/>
          <w:spacing w:val="-19"/>
        </w:rPr>
        <w:t> </w:t>
      </w:r>
      <w:r>
        <w:rPr>
          <w:color w:val="404042"/>
        </w:rPr>
        <w:t>publicado</w:t>
      </w:r>
      <w:r>
        <w:rPr>
          <w:color w:val="404042"/>
          <w:spacing w:val="-19"/>
        </w:rPr>
        <w:t> </w:t>
      </w:r>
      <w:r>
        <w:rPr>
          <w:color w:val="404042"/>
        </w:rPr>
        <w:t>em</w:t>
      </w:r>
      <w:r>
        <w:rPr>
          <w:color w:val="404042"/>
          <w:spacing w:val="-19"/>
        </w:rPr>
        <w:t> </w:t>
      </w:r>
      <w:r>
        <w:rPr>
          <w:color w:val="404042"/>
        </w:rPr>
        <w:t>meio</w:t>
      </w:r>
      <w:r>
        <w:rPr>
          <w:color w:val="404042"/>
          <w:spacing w:val="-19"/>
        </w:rPr>
        <w:t> </w:t>
      </w:r>
      <w:r>
        <w:rPr>
          <w:color w:val="404042"/>
        </w:rPr>
        <w:t>oficial</w:t>
      </w:r>
      <w:r>
        <w:rPr>
          <w:color w:val="404042"/>
          <w:spacing w:val="-19"/>
        </w:rPr>
        <w:t> </w:t>
      </w:r>
      <w:r>
        <w:rPr>
          <w:color w:val="404042"/>
        </w:rPr>
        <w:t>de</w:t>
      </w:r>
      <w:r>
        <w:rPr>
          <w:color w:val="404042"/>
          <w:spacing w:val="-19"/>
        </w:rPr>
        <w:t> </w:t>
      </w:r>
      <w:r>
        <w:rPr>
          <w:color w:val="404042"/>
        </w:rPr>
        <w:t>comunicação</w:t>
      </w:r>
      <w:r>
        <w:rPr>
          <w:color w:val="404042"/>
          <w:position w:val="5"/>
          <w:sz w:val="9"/>
        </w:rPr>
        <w:t>20</w:t>
      </w:r>
      <w:r>
        <w:rPr>
          <w:color w:val="404042"/>
        </w:rPr>
        <w:t>.</w:t>
      </w:r>
    </w:p>
    <w:p>
      <w:pPr>
        <w:pStyle w:val="BodyText"/>
        <w:spacing w:before="49"/>
        <w:ind w:left="963" w:right="959"/>
        <w:jc w:val="both"/>
      </w:pPr>
      <w:r>
        <w:rPr>
          <w:color w:val="404042"/>
        </w:rPr>
        <w:t>Dentre os agentes públicos que comporão a comissão, é indispensável </w:t>
      </w:r>
      <w:r>
        <w:rPr>
          <w:color w:val="404042"/>
          <w:spacing w:val="-2"/>
        </w:rPr>
        <w:t>assegurar</w:t>
      </w:r>
      <w:r>
        <w:rPr>
          <w:color w:val="404042"/>
          <w:spacing w:val="-8"/>
        </w:rPr>
        <w:t> </w:t>
      </w:r>
      <w:r>
        <w:rPr>
          <w:color w:val="404042"/>
          <w:spacing w:val="-2"/>
        </w:rPr>
        <w:t>a</w:t>
      </w:r>
      <w:r>
        <w:rPr>
          <w:color w:val="404042"/>
          <w:spacing w:val="-8"/>
        </w:rPr>
        <w:t> </w:t>
      </w:r>
      <w:r>
        <w:rPr>
          <w:color w:val="404042"/>
          <w:spacing w:val="-2"/>
        </w:rPr>
        <w:t>participação</w:t>
      </w:r>
      <w:r>
        <w:rPr>
          <w:color w:val="404042"/>
          <w:spacing w:val="-8"/>
        </w:rPr>
        <w:t> </w:t>
      </w:r>
      <w:r>
        <w:rPr>
          <w:color w:val="404042"/>
          <w:spacing w:val="-2"/>
        </w:rPr>
        <w:t>de</w:t>
      </w:r>
      <w:r>
        <w:rPr>
          <w:color w:val="404042"/>
          <w:spacing w:val="-8"/>
        </w:rPr>
        <w:t> </w:t>
      </w:r>
      <w:r>
        <w:rPr>
          <w:color w:val="404042"/>
          <w:spacing w:val="-2"/>
        </w:rPr>
        <w:t>pelo</w:t>
      </w:r>
      <w:r>
        <w:rPr>
          <w:color w:val="404042"/>
          <w:spacing w:val="-8"/>
        </w:rPr>
        <w:t> </w:t>
      </w:r>
      <w:r>
        <w:rPr>
          <w:color w:val="404042"/>
          <w:spacing w:val="-2"/>
        </w:rPr>
        <w:t>menos</w:t>
      </w:r>
      <w:r>
        <w:rPr>
          <w:color w:val="404042"/>
          <w:spacing w:val="-8"/>
        </w:rPr>
        <w:t> </w:t>
      </w:r>
      <w:r>
        <w:rPr>
          <w:color w:val="404042"/>
          <w:spacing w:val="-2"/>
        </w:rPr>
        <w:t>1</w:t>
      </w:r>
      <w:r>
        <w:rPr>
          <w:color w:val="404042"/>
          <w:spacing w:val="-8"/>
        </w:rPr>
        <w:t> </w:t>
      </w:r>
      <w:r>
        <w:rPr>
          <w:color w:val="404042"/>
          <w:spacing w:val="-2"/>
        </w:rPr>
        <w:t>(um)</w:t>
      </w:r>
      <w:r>
        <w:rPr>
          <w:color w:val="404042"/>
          <w:spacing w:val="-8"/>
        </w:rPr>
        <w:t> </w:t>
      </w:r>
      <w:r>
        <w:rPr>
          <w:color w:val="404042"/>
          <w:spacing w:val="-2"/>
        </w:rPr>
        <w:t>servidor</w:t>
      </w:r>
      <w:r>
        <w:rPr>
          <w:color w:val="404042"/>
          <w:spacing w:val="-8"/>
        </w:rPr>
        <w:t> </w:t>
      </w:r>
      <w:r>
        <w:rPr>
          <w:color w:val="404042"/>
          <w:spacing w:val="-2"/>
        </w:rPr>
        <w:t>ocupante</w:t>
      </w:r>
      <w:r>
        <w:rPr>
          <w:color w:val="404042"/>
          <w:spacing w:val="-8"/>
        </w:rPr>
        <w:t> </w:t>
      </w:r>
      <w:r>
        <w:rPr>
          <w:color w:val="404042"/>
          <w:spacing w:val="-2"/>
        </w:rPr>
        <w:t>de</w:t>
      </w:r>
      <w:r>
        <w:rPr>
          <w:color w:val="404042"/>
          <w:spacing w:val="-8"/>
        </w:rPr>
        <w:t> </w:t>
      </w:r>
      <w:r>
        <w:rPr>
          <w:color w:val="404042"/>
          <w:spacing w:val="-2"/>
        </w:rPr>
        <w:t>cargo </w:t>
      </w:r>
      <w:r>
        <w:rPr>
          <w:color w:val="404042"/>
          <w:spacing w:val="-4"/>
        </w:rPr>
        <w:t>efetivo</w:t>
      </w:r>
      <w:r>
        <w:rPr>
          <w:color w:val="404042"/>
          <w:spacing w:val="-8"/>
        </w:rPr>
        <w:t> </w:t>
      </w:r>
      <w:r>
        <w:rPr>
          <w:color w:val="404042"/>
          <w:spacing w:val="-4"/>
        </w:rPr>
        <w:t>ou</w:t>
      </w:r>
      <w:r>
        <w:rPr>
          <w:color w:val="404042"/>
          <w:spacing w:val="-8"/>
        </w:rPr>
        <w:t> </w:t>
      </w:r>
      <w:r>
        <w:rPr>
          <w:color w:val="404042"/>
          <w:spacing w:val="-4"/>
        </w:rPr>
        <w:t>emprego</w:t>
      </w:r>
      <w:r>
        <w:rPr>
          <w:color w:val="404042"/>
          <w:spacing w:val="-8"/>
        </w:rPr>
        <w:t> </w:t>
      </w:r>
      <w:r>
        <w:rPr>
          <w:color w:val="404042"/>
          <w:spacing w:val="-4"/>
        </w:rPr>
        <w:t>permanente</w:t>
      </w:r>
      <w:r>
        <w:rPr>
          <w:color w:val="404042"/>
          <w:spacing w:val="-8"/>
        </w:rPr>
        <w:t> </w:t>
      </w:r>
      <w:r>
        <w:rPr>
          <w:color w:val="404042"/>
          <w:spacing w:val="-4"/>
        </w:rPr>
        <w:t>do</w:t>
      </w:r>
      <w:r>
        <w:rPr>
          <w:color w:val="404042"/>
          <w:spacing w:val="-8"/>
        </w:rPr>
        <w:t> </w:t>
      </w:r>
      <w:r>
        <w:rPr>
          <w:color w:val="404042"/>
          <w:spacing w:val="-4"/>
        </w:rPr>
        <w:t>quadro</w:t>
      </w:r>
      <w:r>
        <w:rPr>
          <w:color w:val="404042"/>
          <w:spacing w:val="-8"/>
        </w:rPr>
        <w:t> </w:t>
      </w:r>
      <w:r>
        <w:rPr>
          <w:color w:val="404042"/>
          <w:spacing w:val="-4"/>
        </w:rPr>
        <w:t>de</w:t>
      </w:r>
      <w:r>
        <w:rPr>
          <w:color w:val="404042"/>
          <w:spacing w:val="-8"/>
        </w:rPr>
        <w:t> </w:t>
      </w:r>
      <w:r>
        <w:rPr>
          <w:color w:val="404042"/>
          <w:spacing w:val="-4"/>
        </w:rPr>
        <w:t>pessoal</w:t>
      </w:r>
      <w:r>
        <w:rPr>
          <w:color w:val="404042"/>
          <w:spacing w:val="-8"/>
        </w:rPr>
        <w:t> </w:t>
      </w:r>
      <w:r>
        <w:rPr>
          <w:color w:val="404042"/>
          <w:spacing w:val="-4"/>
        </w:rPr>
        <w:t>do</w:t>
      </w:r>
      <w:r>
        <w:rPr>
          <w:color w:val="404042"/>
          <w:spacing w:val="-8"/>
        </w:rPr>
        <w:t> </w:t>
      </w:r>
      <w:r>
        <w:rPr>
          <w:color w:val="404042"/>
          <w:spacing w:val="-4"/>
        </w:rPr>
        <w:t>órgão</w:t>
      </w:r>
      <w:r>
        <w:rPr>
          <w:color w:val="404042"/>
          <w:spacing w:val="-8"/>
        </w:rPr>
        <w:t> </w:t>
      </w:r>
      <w:r>
        <w:rPr>
          <w:color w:val="404042"/>
          <w:spacing w:val="-4"/>
        </w:rPr>
        <w:t>ou</w:t>
      </w:r>
      <w:r>
        <w:rPr>
          <w:color w:val="404042"/>
          <w:spacing w:val="-8"/>
        </w:rPr>
        <w:t> </w:t>
      </w:r>
      <w:r>
        <w:rPr>
          <w:color w:val="404042"/>
          <w:spacing w:val="-4"/>
        </w:rPr>
        <w:t>entidade </w:t>
      </w:r>
      <w:r>
        <w:rPr>
          <w:color w:val="404042"/>
        </w:rPr>
        <w:t>da administração pública</w:t>
      </w:r>
      <w:r>
        <w:rPr>
          <w:color w:val="404042"/>
          <w:position w:val="5"/>
          <w:sz w:val="9"/>
        </w:rPr>
        <w:t>21</w:t>
      </w:r>
      <w:r>
        <w:rPr>
          <w:color w:val="404042"/>
        </w:rPr>
        <w:t>.</w:t>
      </w:r>
    </w:p>
    <w:p>
      <w:pPr>
        <w:pStyle w:val="BodyText"/>
        <w:spacing w:before="2"/>
        <w:rPr>
          <w:sz w:val="18"/>
        </w:rPr>
      </w:pPr>
      <w:r>
        <w:rPr>
          <w:sz w:val="18"/>
        </w:rPr>
        <mc:AlternateContent>
          <mc:Choice Requires="wps">
            <w:drawing>
              <wp:anchor distT="0" distB="0" distL="0" distR="0" allowOverlap="1" layoutInCell="1" locked="0" behindDoc="1" simplePos="0" relativeHeight="487641600">
                <wp:simplePos x="0" y="0"/>
                <wp:positionH relativeFrom="page">
                  <wp:posOffset>612000</wp:posOffset>
                </wp:positionH>
                <wp:positionV relativeFrom="paragraph">
                  <wp:posOffset>154960</wp:posOffset>
                </wp:positionV>
                <wp:extent cx="4104004" cy="1270"/>
                <wp:effectExtent l="0" t="0" r="0" b="0"/>
                <wp:wrapTopAndBottom/>
                <wp:docPr id="280" name="Graphic 280"/>
                <wp:cNvGraphicFramePr>
                  <a:graphicFrameLocks/>
                </wp:cNvGraphicFramePr>
                <a:graphic>
                  <a:graphicData uri="http://schemas.microsoft.com/office/word/2010/wordprocessingShape">
                    <wps:wsp>
                      <wps:cNvPr id="280" name="Graphic 280"/>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201593pt;width:323.150pt;height:.1pt;mso-position-horizontal-relative:page;mso-position-vertical-relative:paragraph;z-index:-15674880;mso-wrap-distance-left:0;mso-wrap-distance-right:0" id="docshape273" coordorigin="964,244" coordsize="6463,0" path="m964,244l7427,244e" filled="false" stroked="true" strokeweight=".25pt" strokecolor="#404042">
                <v:path arrowok="t"/>
                <v:stroke dashstyle="solid"/>
                <w10:wrap type="topAndBottom"/>
              </v:shape>
            </w:pict>
          </mc:Fallback>
        </mc:AlternateContent>
      </w:r>
    </w:p>
    <w:p>
      <w:pPr>
        <w:pStyle w:val="ListParagraph"/>
        <w:numPr>
          <w:ilvl w:val="0"/>
          <w:numId w:val="23"/>
        </w:numPr>
        <w:tabs>
          <w:tab w:pos="1191" w:val="left" w:leader="none"/>
        </w:tabs>
        <w:spacing w:line="240" w:lineRule="auto" w:before="121" w:after="0"/>
        <w:ind w:left="963" w:right="961" w:firstLine="0"/>
        <w:jc w:val="both"/>
        <w:rPr>
          <w:color w:val="404042"/>
          <w:sz w:val="16"/>
        </w:rPr>
      </w:pPr>
      <w:r>
        <w:rPr>
          <w:color w:val="404042"/>
          <w:sz w:val="16"/>
        </w:rPr>
        <w:t>No</w:t>
      </w:r>
      <w:r>
        <w:rPr>
          <w:color w:val="404042"/>
          <w:spacing w:val="26"/>
          <w:sz w:val="16"/>
        </w:rPr>
        <w:t> </w:t>
      </w:r>
      <w:r>
        <w:rPr>
          <w:color w:val="404042"/>
          <w:sz w:val="16"/>
        </w:rPr>
        <w:t>caso</w:t>
      </w:r>
      <w:r>
        <w:rPr>
          <w:color w:val="404042"/>
          <w:spacing w:val="26"/>
          <w:sz w:val="16"/>
        </w:rPr>
        <w:t> </w:t>
      </w:r>
      <w:r>
        <w:rPr>
          <w:color w:val="404042"/>
          <w:sz w:val="16"/>
        </w:rPr>
        <w:t>de</w:t>
      </w:r>
      <w:r>
        <w:rPr>
          <w:color w:val="404042"/>
          <w:spacing w:val="26"/>
          <w:sz w:val="16"/>
        </w:rPr>
        <w:t> </w:t>
      </w:r>
      <w:r>
        <w:rPr>
          <w:color w:val="404042"/>
          <w:sz w:val="16"/>
        </w:rPr>
        <w:t>conselhos</w:t>
      </w:r>
      <w:r>
        <w:rPr>
          <w:color w:val="404042"/>
          <w:spacing w:val="26"/>
          <w:sz w:val="16"/>
        </w:rPr>
        <w:t> </w:t>
      </w:r>
      <w:r>
        <w:rPr>
          <w:color w:val="404042"/>
          <w:sz w:val="16"/>
        </w:rPr>
        <w:t>de</w:t>
      </w:r>
      <w:r>
        <w:rPr>
          <w:color w:val="404042"/>
          <w:spacing w:val="26"/>
          <w:sz w:val="16"/>
        </w:rPr>
        <w:t> </w:t>
      </w:r>
      <w:r>
        <w:rPr>
          <w:color w:val="404042"/>
          <w:sz w:val="16"/>
        </w:rPr>
        <w:t>direitos</w:t>
      </w:r>
      <w:r>
        <w:rPr>
          <w:color w:val="404042"/>
          <w:spacing w:val="26"/>
          <w:sz w:val="16"/>
        </w:rPr>
        <w:t> </w:t>
      </w:r>
      <w:r>
        <w:rPr>
          <w:color w:val="404042"/>
          <w:sz w:val="16"/>
        </w:rPr>
        <w:t>que</w:t>
      </w:r>
      <w:r>
        <w:rPr>
          <w:color w:val="404042"/>
          <w:spacing w:val="26"/>
          <w:sz w:val="16"/>
        </w:rPr>
        <w:t> </w:t>
      </w:r>
      <w:r>
        <w:rPr>
          <w:color w:val="404042"/>
          <w:sz w:val="16"/>
        </w:rPr>
        <w:t>gerenciem</w:t>
      </w:r>
      <w:r>
        <w:rPr>
          <w:color w:val="404042"/>
          <w:spacing w:val="26"/>
          <w:sz w:val="16"/>
        </w:rPr>
        <w:t> </w:t>
      </w:r>
      <w:r>
        <w:rPr>
          <w:color w:val="404042"/>
          <w:sz w:val="16"/>
        </w:rPr>
        <w:t>fundos</w:t>
      </w:r>
      <w:r>
        <w:rPr>
          <w:color w:val="404042"/>
          <w:spacing w:val="26"/>
          <w:sz w:val="16"/>
        </w:rPr>
        <w:t> </w:t>
      </w:r>
      <w:r>
        <w:rPr>
          <w:color w:val="404042"/>
          <w:sz w:val="16"/>
        </w:rPr>
        <w:t>específicos,</w:t>
      </w:r>
      <w:r>
        <w:rPr>
          <w:color w:val="404042"/>
          <w:spacing w:val="26"/>
          <w:sz w:val="16"/>
        </w:rPr>
        <w:t> </w:t>
      </w:r>
      <w:r>
        <w:rPr>
          <w:color w:val="404042"/>
          <w:sz w:val="16"/>
        </w:rPr>
        <w:t>estes</w:t>
      </w:r>
      <w:r>
        <w:rPr>
          <w:color w:val="404042"/>
          <w:spacing w:val="26"/>
          <w:sz w:val="16"/>
        </w:rPr>
        <w:t> </w:t>
      </w:r>
      <w:r>
        <w:rPr>
          <w:color w:val="404042"/>
          <w:sz w:val="16"/>
        </w:rPr>
        <w:t>assumem as funções de seleção (Lei 13.019/2014, Art. 27, § 1º) e monitoramento e avaliação (Lei 13.019/2014,</w:t>
      </w:r>
      <w:r>
        <w:rPr>
          <w:color w:val="404042"/>
          <w:spacing w:val="-13"/>
          <w:sz w:val="16"/>
        </w:rPr>
        <w:t> </w:t>
      </w:r>
      <w:r>
        <w:rPr>
          <w:color w:val="404042"/>
          <w:sz w:val="16"/>
        </w:rPr>
        <w:t>Art</w:t>
      </w:r>
      <w:r>
        <w:rPr>
          <w:color w:val="404042"/>
          <w:spacing w:val="-12"/>
          <w:sz w:val="16"/>
        </w:rPr>
        <w:t> </w:t>
      </w:r>
      <w:r>
        <w:rPr>
          <w:color w:val="404042"/>
          <w:sz w:val="16"/>
        </w:rPr>
        <w:t>59,</w:t>
      </w:r>
      <w:r>
        <w:rPr>
          <w:color w:val="404042"/>
          <w:spacing w:val="-13"/>
          <w:sz w:val="16"/>
        </w:rPr>
        <w:t> </w:t>
      </w:r>
      <w:r>
        <w:rPr>
          <w:color w:val="404042"/>
          <w:sz w:val="16"/>
        </w:rPr>
        <w:t>VI,</w:t>
      </w:r>
      <w:r>
        <w:rPr>
          <w:color w:val="404042"/>
          <w:spacing w:val="-12"/>
          <w:sz w:val="16"/>
        </w:rPr>
        <w:t> </w:t>
      </w:r>
      <w:r>
        <w:rPr>
          <w:color w:val="404042"/>
          <w:sz w:val="16"/>
        </w:rPr>
        <w:t>§</w:t>
      </w:r>
      <w:r>
        <w:rPr>
          <w:color w:val="404042"/>
          <w:spacing w:val="-13"/>
          <w:sz w:val="16"/>
        </w:rPr>
        <w:t> </w:t>
      </w:r>
      <w:r>
        <w:rPr>
          <w:color w:val="404042"/>
          <w:sz w:val="16"/>
        </w:rPr>
        <w:t>2º).</w:t>
      </w:r>
    </w:p>
    <w:p>
      <w:pPr>
        <w:pStyle w:val="ListParagraph"/>
        <w:numPr>
          <w:ilvl w:val="0"/>
          <w:numId w:val="23"/>
        </w:numPr>
        <w:tabs>
          <w:tab w:pos="1190" w:val="left" w:leader="none"/>
        </w:tabs>
        <w:spacing w:line="240" w:lineRule="auto" w:before="88" w:after="0"/>
        <w:ind w:left="1190" w:right="0" w:hanging="227"/>
        <w:jc w:val="both"/>
        <w:rPr>
          <w:color w:val="404042"/>
          <w:sz w:val="16"/>
        </w:rPr>
      </w:pPr>
      <w:r>
        <w:rPr>
          <w:color w:val="404042"/>
          <w:spacing w:val="-4"/>
          <w:sz w:val="16"/>
        </w:rPr>
        <w:t>Decreto</w:t>
      </w:r>
      <w:r>
        <w:rPr>
          <w:color w:val="404042"/>
          <w:spacing w:val="-8"/>
          <w:sz w:val="16"/>
        </w:rPr>
        <w:t> </w:t>
      </w:r>
      <w:r>
        <w:rPr>
          <w:color w:val="404042"/>
          <w:spacing w:val="-4"/>
          <w:sz w:val="16"/>
        </w:rPr>
        <w:t>nº</w:t>
      </w:r>
      <w:r>
        <w:rPr>
          <w:color w:val="404042"/>
          <w:spacing w:val="-8"/>
          <w:sz w:val="16"/>
        </w:rPr>
        <w:t> </w:t>
      </w:r>
      <w:r>
        <w:rPr>
          <w:color w:val="404042"/>
          <w:spacing w:val="-4"/>
          <w:sz w:val="16"/>
        </w:rPr>
        <w:t>8.726/2016,</w:t>
      </w:r>
      <w:r>
        <w:rPr>
          <w:color w:val="404042"/>
          <w:spacing w:val="-7"/>
          <w:sz w:val="16"/>
        </w:rPr>
        <w:t> </w:t>
      </w:r>
      <w:r>
        <w:rPr>
          <w:color w:val="404042"/>
          <w:spacing w:val="-4"/>
          <w:sz w:val="16"/>
        </w:rPr>
        <w:t>Arts.</w:t>
      </w:r>
      <w:r>
        <w:rPr>
          <w:color w:val="404042"/>
          <w:spacing w:val="-7"/>
          <w:sz w:val="16"/>
        </w:rPr>
        <w:t> </w:t>
      </w:r>
      <w:r>
        <w:rPr>
          <w:color w:val="404042"/>
          <w:spacing w:val="-4"/>
          <w:sz w:val="16"/>
        </w:rPr>
        <w:t>16</w:t>
      </w:r>
      <w:r>
        <w:rPr>
          <w:color w:val="404042"/>
          <w:spacing w:val="-6"/>
          <w:sz w:val="16"/>
        </w:rPr>
        <w:t> </w:t>
      </w:r>
      <w:r>
        <w:rPr>
          <w:color w:val="404042"/>
          <w:spacing w:val="-4"/>
          <w:sz w:val="16"/>
        </w:rPr>
        <w:t>e</w:t>
      </w:r>
      <w:r>
        <w:rPr>
          <w:color w:val="404042"/>
          <w:spacing w:val="-8"/>
          <w:sz w:val="16"/>
        </w:rPr>
        <w:t> </w:t>
      </w:r>
      <w:r>
        <w:rPr>
          <w:color w:val="404042"/>
          <w:spacing w:val="-5"/>
          <w:sz w:val="16"/>
        </w:rPr>
        <w:t>18.</w:t>
      </w:r>
    </w:p>
    <w:p>
      <w:pPr>
        <w:pStyle w:val="ListParagraph"/>
        <w:numPr>
          <w:ilvl w:val="0"/>
          <w:numId w:val="23"/>
        </w:numPr>
        <w:tabs>
          <w:tab w:pos="1227" w:val="left" w:leader="none"/>
        </w:tabs>
        <w:spacing w:line="240" w:lineRule="auto" w:before="90" w:after="0"/>
        <w:ind w:left="1227" w:right="0" w:hanging="264"/>
        <w:jc w:val="both"/>
        <w:rPr>
          <w:color w:val="404042"/>
          <w:sz w:val="16"/>
        </w:rPr>
      </w:pPr>
      <w:r>
        <w:rPr>
          <w:color w:val="404042"/>
          <w:w w:val="90"/>
          <w:sz w:val="16"/>
        </w:rPr>
        <w:t>Lei</w:t>
      </w:r>
      <w:r>
        <w:rPr>
          <w:color w:val="404042"/>
          <w:sz w:val="16"/>
        </w:rPr>
        <w:t> </w:t>
      </w:r>
      <w:r>
        <w:rPr>
          <w:color w:val="404042"/>
          <w:w w:val="90"/>
          <w:sz w:val="16"/>
        </w:rPr>
        <w:t>nº</w:t>
      </w:r>
      <w:r>
        <w:rPr>
          <w:color w:val="404042"/>
          <w:sz w:val="16"/>
        </w:rPr>
        <w:t> </w:t>
      </w:r>
      <w:r>
        <w:rPr>
          <w:color w:val="404042"/>
          <w:w w:val="90"/>
          <w:sz w:val="16"/>
        </w:rPr>
        <w:t>13.019/2014,</w:t>
      </w:r>
      <w:r>
        <w:rPr>
          <w:color w:val="404042"/>
          <w:sz w:val="16"/>
        </w:rPr>
        <w:t> </w:t>
      </w:r>
      <w:r>
        <w:rPr>
          <w:color w:val="404042"/>
          <w:w w:val="90"/>
          <w:sz w:val="16"/>
        </w:rPr>
        <w:t>Art.</w:t>
      </w:r>
      <w:r>
        <w:rPr>
          <w:color w:val="404042"/>
          <w:spacing w:val="1"/>
          <w:sz w:val="16"/>
        </w:rPr>
        <w:t> </w:t>
      </w:r>
      <w:r>
        <w:rPr>
          <w:color w:val="404042"/>
          <w:w w:val="90"/>
          <w:sz w:val="16"/>
        </w:rPr>
        <w:t>2º,</w:t>
      </w:r>
      <w:r>
        <w:rPr>
          <w:color w:val="404042"/>
          <w:spacing w:val="-1"/>
          <w:sz w:val="16"/>
        </w:rPr>
        <w:t> </w:t>
      </w:r>
      <w:r>
        <w:rPr>
          <w:color w:val="404042"/>
          <w:w w:val="90"/>
          <w:sz w:val="16"/>
        </w:rPr>
        <w:t>Inciso</w:t>
      </w:r>
      <w:r>
        <w:rPr>
          <w:color w:val="404042"/>
          <w:spacing w:val="1"/>
          <w:sz w:val="16"/>
        </w:rPr>
        <w:t> </w:t>
      </w:r>
      <w:r>
        <w:rPr>
          <w:color w:val="404042"/>
          <w:spacing w:val="-5"/>
          <w:w w:val="90"/>
          <w:sz w:val="16"/>
        </w:rPr>
        <w:t>X.</w:t>
      </w:r>
    </w:p>
    <w:p>
      <w:pPr>
        <w:pStyle w:val="ListParagraph"/>
        <w:numPr>
          <w:ilvl w:val="0"/>
          <w:numId w:val="23"/>
        </w:numPr>
        <w:tabs>
          <w:tab w:pos="1192" w:val="left" w:leader="none"/>
        </w:tabs>
        <w:spacing w:line="240" w:lineRule="auto" w:before="91" w:after="0"/>
        <w:ind w:left="1192" w:right="0" w:hanging="229"/>
        <w:jc w:val="both"/>
        <w:rPr>
          <w:color w:val="404042"/>
          <w:sz w:val="16"/>
        </w:rPr>
      </w:pPr>
      <w:r>
        <w:rPr>
          <w:color w:val="404042"/>
          <w:w w:val="90"/>
          <w:sz w:val="16"/>
        </w:rPr>
        <w:t>Lei</w:t>
      </w:r>
      <w:r>
        <w:rPr>
          <w:color w:val="404042"/>
          <w:sz w:val="16"/>
        </w:rPr>
        <w:t> </w:t>
      </w:r>
      <w:r>
        <w:rPr>
          <w:color w:val="404042"/>
          <w:w w:val="90"/>
          <w:sz w:val="16"/>
        </w:rPr>
        <w:t>nº</w:t>
      </w:r>
      <w:r>
        <w:rPr>
          <w:color w:val="404042"/>
          <w:sz w:val="16"/>
        </w:rPr>
        <w:t> </w:t>
      </w:r>
      <w:r>
        <w:rPr>
          <w:color w:val="404042"/>
          <w:w w:val="90"/>
          <w:sz w:val="16"/>
        </w:rPr>
        <w:t>13.019/2014,</w:t>
      </w:r>
      <w:r>
        <w:rPr>
          <w:color w:val="404042"/>
          <w:sz w:val="16"/>
        </w:rPr>
        <w:t> </w:t>
      </w:r>
      <w:r>
        <w:rPr>
          <w:color w:val="404042"/>
          <w:w w:val="90"/>
          <w:sz w:val="16"/>
        </w:rPr>
        <w:t>Art.</w:t>
      </w:r>
      <w:r>
        <w:rPr>
          <w:color w:val="404042"/>
          <w:spacing w:val="1"/>
          <w:sz w:val="16"/>
        </w:rPr>
        <w:t> </w:t>
      </w:r>
      <w:r>
        <w:rPr>
          <w:color w:val="404042"/>
          <w:w w:val="90"/>
          <w:sz w:val="16"/>
        </w:rPr>
        <w:t>2º,</w:t>
      </w:r>
      <w:r>
        <w:rPr>
          <w:color w:val="404042"/>
          <w:spacing w:val="-1"/>
          <w:sz w:val="16"/>
        </w:rPr>
        <w:t> </w:t>
      </w:r>
      <w:r>
        <w:rPr>
          <w:color w:val="404042"/>
          <w:w w:val="90"/>
          <w:sz w:val="16"/>
        </w:rPr>
        <w:t>Inciso</w:t>
      </w:r>
      <w:r>
        <w:rPr>
          <w:color w:val="404042"/>
          <w:spacing w:val="1"/>
          <w:sz w:val="16"/>
        </w:rPr>
        <w:t> </w:t>
      </w:r>
      <w:r>
        <w:rPr>
          <w:color w:val="404042"/>
          <w:spacing w:val="-5"/>
          <w:w w:val="90"/>
          <w:sz w:val="16"/>
        </w:rPr>
        <w:t>X.</w:t>
      </w:r>
    </w:p>
    <w:p>
      <w:pPr>
        <w:pStyle w:val="ListParagraph"/>
        <w:spacing w:after="0" w:line="240" w:lineRule="auto"/>
        <w:jc w:val="both"/>
        <w:rPr>
          <w:sz w:val="16"/>
        </w:rPr>
        <w:sectPr>
          <w:pgSz w:w="8400" w:h="11910"/>
          <w:pgMar w:header="0" w:footer="520" w:top="880" w:bottom="720" w:left="0" w:right="0"/>
        </w:sectPr>
      </w:pPr>
    </w:p>
    <w:p>
      <w:pPr>
        <w:pStyle w:val="BodyText"/>
        <w:spacing w:before="72"/>
        <w:ind w:left="963" w:right="959"/>
        <w:jc w:val="both"/>
      </w:pPr>
      <w:r>
        <w:rPr>
          <w:color w:val="404042"/>
        </w:rPr>
        <w:t>A composição da comissão de seleção também pode incluir, além de representante do órgão gestor da parceria, servidores e empregados públicos</w:t>
      </w:r>
      <w:r>
        <w:rPr>
          <w:color w:val="404042"/>
          <w:spacing w:val="-16"/>
        </w:rPr>
        <w:t> </w:t>
      </w:r>
      <w:r>
        <w:rPr>
          <w:color w:val="404042"/>
        </w:rPr>
        <w:t>de</w:t>
      </w:r>
      <w:r>
        <w:rPr>
          <w:color w:val="404042"/>
          <w:spacing w:val="-16"/>
        </w:rPr>
        <w:t> </w:t>
      </w:r>
      <w:r>
        <w:rPr>
          <w:color w:val="404042"/>
        </w:rPr>
        <w:t>outros</w:t>
      </w:r>
      <w:r>
        <w:rPr>
          <w:color w:val="404042"/>
          <w:spacing w:val="-15"/>
        </w:rPr>
        <w:t> </w:t>
      </w:r>
      <w:r>
        <w:rPr>
          <w:color w:val="404042"/>
        </w:rPr>
        <w:t>órgãos</w:t>
      </w:r>
      <w:r>
        <w:rPr>
          <w:color w:val="404042"/>
          <w:spacing w:val="-16"/>
        </w:rPr>
        <w:t> </w:t>
      </w:r>
      <w:r>
        <w:rPr>
          <w:color w:val="404042"/>
        </w:rPr>
        <w:t>ou</w:t>
      </w:r>
      <w:r>
        <w:rPr>
          <w:color w:val="404042"/>
          <w:spacing w:val="-16"/>
        </w:rPr>
        <w:t> </w:t>
      </w:r>
      <w:r>
        <w:rPr>
          <w:color w:val="404042"/>
        </w:rPr>
        <w:t>entidades</w:t>
      </w:r>
      <w:r>
        <w:rPr>
          <w:color w:val="404042"/>
          <w:spacing w:val="-15"/>
        </w:rPr>
        <w:t> </w:t>
      </w:r>
      <w:r>
        <w:rPr>
          <w:color w:val="404042"/>
        </w:rPr>
        <w:t>(por</w:t>
      </w:r>
      <w:r>
        <w:rPr>
          <w:color w:val="404042"/>
          <w:spacing w:val="-16"/>
        </w:rPr>
        <w:t> </w:t>
      </w:r>
      <w:r>
        <w:rPr>
          <w:color w:val="404042"/>
        </w:rPr>
        <w:t>exemplo,</w:t>
      </w:r>
      <w:r>
        <w:rPr>
          <w:color w:val="404042"/>
          <w:spacing w:val="-15"/>
        </w:rPr>
        <w:t> </w:t>
      </w:r>
      <w:r>
        <w:rPr>
          <w:color w:val="404042"/>
        </w:rPr>
        <w:t>no</w:t>
      </w:r>
      <w:r>
        <w:rPr>
          <w:color w:val="404042"/>
          <w:spacing w:val="-16"/>
        </w:rPr>
        <w:t> </w:t>
      </w:r>
      <w:r>
        <w:rPr>
          <w:color w:val="404042"/>
        </w:rPr>
        <w:t>caso</w:t>
      </w:r>
      <w:r>
        <w:rPr>
          <w:color w:val="404042"/>
          <w:spacing w:val="-16"/>
        </w:rPr>
        <w:t> </w:t>
      </w:r>
      <w:r>
        <w:rPr>
          <w:color w:val="404042"/>
        </w:rPr>
        <w:t>de</w:t>
      </w:r>
      <w:r>
        <w:rPr>
          <w:color w:val="404042"/>
          <w:spacing w:val="-15"/>
        </w:rPr>
        <w:t> </w:t>
      </w:r>
      <w:r>
        <w:rPr>
          <w:color w:val="404042"/>
        </w:rPr>
        <w:t>parcerias que</w:t>
      </w:r>
      <w:r>
        <w:rPr>
          <w:color w:val="404042"/>
          <w:spacing w:val="-1"/>
        </w:rPr>
        <w:t> </w:t>
      </w:r>
      <w:r>
        <w:rPr>
          <w:color w:val="404042"/>
        </w:rPr>
        <w:t>tratam</w:t>
      </w:r>
      <w:r>
        <w:rPr>
          <w:color w:val="404042"/>
          <w:spacing w:val="-1"/>
        </w:rPr>
        <w:t> </w:t>
      </w:r>
      <w:r>
        <w:rPr>
          <w:color w:val="404042"/>
        </w:rPr>
        <w:t>de</w:t>
      </w:r>
      <w:r>
        <w:rPr>
          <w:color w:val="404042"/>
          <w:spacing w:val="-1"/>
        </w:rPr>
        <w:t> </w:t>
      </w:r>
      <w:r>
        <w:rPr>
          <w:color w:val="404042"/>
        </w:rPr>
        <w:t>políticas</w:t>
      </w:r>
      <w:r>
        <w:rPr>
          <w:color w:val="404042"/>
          <w:spacing w:val="-1"/>
        </w:rPr>
        <w:t> </w:t>
      </w:r>
      <w:r>
        <w:rPr>
          <w:color w:val="404042"/>
        </w:rPr>
        <w:t>intersetoriais)</w:t>
      </w:r>
      <w:r>
        <w:rPr>
          <w:color w:val="404042"/>
          <w:spacing w:val="-2"/>
        </w:rPr>
        <w:t> </w:t>
      </w:r>
      <w:r>
        <w:rPr>
          <w:color w:val="404042"/>
        </w:rPr>
        <w:t>e</w:t>
      </w:r>
      <w:r>
        <w:rPr>
          <w:color w:val="404042"/>
          <w:spacing w:val="-1"/>
        </w:rPr>
        <w:t> </w:t>
      </w:r>
      <w:r>
        <w:rPr>
          <w:color w:val="404042"/>
        </w:rPr>
        <w:t>representantes</w:t>
      </w:r>
      <w:r>
        <w:rPr>
          <w:color w:val="404042"/>
          <w:spacing w:val="-1"/>
        </w:rPr>
        <w:t> </w:t>
      </w:r>
      <w:r>
        <w:rPr>
          <w:color w:val="404042"/>
        </w:rPr>
        <w:t>da</w:t>
      </w:r>
      <w:r>
        <w:rPr>
          <w:color w:val="404042"/>
          <w:spacing w:val="-1"/>
        </w:rPr>
        <w:t> </w:t>
      </w:r>
      <w:r>
        <w:rPr>
          <w:color w:val="404042"/>
        </w:rPr>
        <w:t>sociedade</w:t>
      </w:r>
      <w:r>
        <w:rPr>
          <w:color w:val="404042"/>
          <w:spacing w:val="-1"/>
        </w:rPr>
        <w:t> </w:t>
      </w:r>
      <w:r>
        <w:rPr>
          <w:color w:val="404042"/>
        </w:rPr>
        <w:t>civil (desde que seu número não seja superior à metade do número total de membros da comissão de seleção</w:t>
      </w:r>
      <w:r>
        <w:rPr>
          <w:color w:val="404042"/>
          <w:position w:val="5"/>
          <w:sz w:val="9"/>
        </w:rPr>
        <w:t>22</w:t>
      </w:r>
      <w:r>
        <w:rPr>
          <w:color w:val="404042"/>
        </w:rPr>
        <w:t>). Os impeditivos para participação da comissão de seleção são tratados no item 5.3.</w:t>
      </w:r>
    </w:p>
    <w:p>
      <w:pPr>
        <w:pStyle w:val="BodyText"/>
        <w:spacing w:before="46"/>
        <w:ind w:left="963" w:right="959"/>
        <w:jc w:val="both"/>
      </w:pPr>
      <w:r>
        <w:rPr>
          <w:color w:val="404042"/>
        </w:rPr>
        <w:t>Para subsidiar seus trabalhos, a comissão de seleção poderá solicitar </w:t>
      </w:r>
      <w:r>
        <w:rPr>
          <w:color w:val="404042"/>
          <w:spacing w:val="-2"/>
        </w:rPr>
        <w:t>assessoramento</w:t>
      </w:r>
      <w:r>
        <w:rPr>
          <w:color w:val="404042"/>
          <w:spacing w:val="-6"/>
        </w:rPr>
        <w:t> </w:t>
      </w:r>
      <w:r>
        <w:rPr>
          <w:color w:val="404042"/>
          <w:spacing w:val="-2"/>
        </w:rPr>
        <w:t>técnico</w:t>
      </w:r>
      <w:r>
        <w:rPr>
          <w:color w:val="404042"/>
          <w:spacing w:val="-6"/>
        </w:rPr>
        <w:t> </w:t>
      </w:r>
      <w:r>
        <w:rPr>
          <w:color w:val="404042"/>
          <w:spacing w:val="-2"/>
        </w:rPr>
        <w:t>de</w:t>
      </w:r>
      <w:r>
        <w:rPr>
          <w:color w:val="404042"/>
          <w:spacing w:val="-6"/>
        </w:rPr>
        <w:t> </w:t>
      </w:r>
      <w:r>
        <w:rPr>
          <w:color w:val="404042"/>
          <w:spacing w:val="-2"/>
        </w:rPr>
        <w:t>especialista</w:t>
      </w:r>
      <w:r>
        <w:rPr>
          <w:color w:val="404042"/>
          <w:spacing w:val="-6"/>
        </w:rPr>
        <w:t> </w:t>
      </w:r>
      <w:r>
        <w:rPr>
          <w:color w:val="404042"/>
          <w:spacing w:val="-2"/>
        </w:rPr>
        <w:t>que</w:t>
      </w:r>
      <w:r>
        <w:rPr>
          <w:color w:val="404042"/>
          <w:spacing w:val="-6"/>
        </w:rPr>
        <w:t> </w:t>
      </w:r>
      <w:r>
        <w:rPr>
          <w:color w:val="404042"/>
          <w:spacing w:val="-2"/>
        </w:rPr>
        <w:t>não</w:t>
      </w:r>
      <w:r>
        <w:rPr>
          <w:color w:val="404042"/>
          <w:spacing w:val="-6"/>
        </w:rPr>
        <w:t> </w:t>
      </w:r>
      <w:r>
        <w:rPr>
          <w:color w:val="404042"/>
          <w:spacing w:val="-2"/>
        </w:rPr>
        <w:t>seja</w:t>
      </w:r>
      <w:r>
        <w:rPr>
          <w:color w:val="404042"/>
          <w:spacing w:val="-6"/>
        </w:rPr>
        <w:t> </w:t>
      </w:r>
      <w:r>
        <w:rPr>
          <w:color w:val="404042"/>
          <w:spacing w:val="-2"/>
        </w:rPr>
        <w:t>membro</w:t>
      </w:r>
      <w:r>
        <w:rPr>
          <w:color w:val="404042"/>
          <w:spacing w:val="-6"/>
        </w:rPr>
        <w:t> </w:t>
      </w:r>
      <w:r>
        <w:rPr>
          <w:color w:val="404042"/>
          <w:spacing w:val="-2"/>
        </w:rPr>
        <w:t>do</w:t>
      </w:r>
      <w:r>
        <w:rPr>
          <w:color w:val="404042"/>
          <w:spacing w:val="-6"/>
        </w:rPr>
        <w:t> </w:t>
      </w:r>
      <w:r>
        <w:rPr>
          <w:color w:val="404042"/>
          <w:spacing w:val="-2"/>
        </w:rPr>
        <w:t>colegiado </w:t>
      </w:r>
      <w:r>
        <w:rPr>
          <w:color w:val="404042"/>
        </w:rPr>
        <w:t>e que tenha conhecimentos específicos necessários à avaliação das </w:t>
      </w:r>
      <w:r>
        <w:rPr>
          <w:color w:val="404042"/>
          <w:spacing w:val="-2"/>
        </w:rPr>
        <w:t>propostas</w:t>
      </w:r>
      <w:r>
        <w:rPr>
          <w:color w:val="404042"/>
          <w:spacing w:val="-2"/>
          <w:position w:val="5"/>
          <w:sz w:val="9"/>
        </w:rPr>
        <w:t>23</w:t>
      </w:r>
      <w:r>
        <w:rPr>
          <w:color w:val="404042"/>
          <w:spacing w:val="-2"/>
        </w:rPr>
        <w:t>.</w:t>
      </w:r>
    </w:p>
    <w:p>
      <w:pPr>
        <w:pStyle w:val="BodyText"/>
        <w:spacing w:before="230"/>
      </w:pPr>
    </w:p>
    <w:p>
      <w:pPr>
        <w:pStyle w:val="Heading4"/>
        <w:spacing w:line="230" w:lineRule="auto" w:before="1"/>
        <w:ind w:right="956"/>
        <w:jc w:val="both"/>
      </w:pPr>
      <w:r>
        <w:rPr/>
        <mc:AlternateContent>
          <mc:Choice Requires="wps">
            <w:drawing>
              <wp:anchor distT="0" distB="0" distL="0" distR="0" allowOverlap="1" layoutInCell="1" locked="0" behindDoc="1" simplePos="0" relativeHeight="483827712">
                <wp:simplePos x="0" y="0"/>
                <wp:positionH relativeFrom="page">
                  <wp:posOffset>612000</wp:posOffset>
                </wp:positionH>
                <wp:positionV relativeFrom="paragraph">
                  <wp:posOffset>1523396</wp:posOffset>
                </wp:positionV>
                <wp:extent cx="1835150" cy="200025"/>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1835150" cy="200025"/>
                        </a:xfrm>
                        <a:prstGeom prst="rect">
                          <a:avLst/>
                        </a:prstGeom>
                      </wps:spPr>
                      <wps:txbx>
                        <w:txbxContent>
                          <w:p>
                            <w:pPr>
                              <w:spacing w:line="306" w:lineRule="exact" w:before="0"/>
                              <w:ind w:left="0" w:right="0" w:firstLine="0"/>
                              <w:jc w:val="left"/>
                              <w:rPr>
                                <w:sz w:val="26"/>
                              </w:rPr>
                            </w:pPr>
                            <w:r>
                              <w:rPr>
                                <w:color w:val="404042"/>
                                <w:spacing w:val="-2"/>
                                <w:w w:val="105"/>
                                <w:sz w:val="26"/>
                              </w:rPr>
                              <w:t>que</w:t>
                            </w:r>
                            <w:r>
                              <w:rPr>
                                <w:color w:val="404042"/>
                                <w:spacing w:val="-26"/>
                                <w:w w:val="105"/>
                                <w:sz w:val="26"/>
                              </w:rPr>
                              <w:t> </w:t>
                            </w:r>
                            <w:r>
                              <w:rPr>
                                <w:color w:val="404042"/>
                                <w:spacing w:val="-2"/>
                                <w:w w:val="105"/>
                                <w:sz w:val="26"/>
                              </w:rPr>
                              <w:t>as</w:t>
                            </w:r>
                            <w:r>
                              <w:rPr>
                                <w:color w:val="404042"/>
                                <w:spacing w:val="-25"/>
                                <w:w w:val="105"/>
                                <w:sz w:val="26"/>
                              </w:rPr>
                              <w:t> </w:t>
                            </w:r>
                            <w:r>
                              <w:rPr>
                                <w:color w:val="404042"/>
                                <w:spacing w:val="-2"/>
                                <w:w w:val="105"/>
                                <w:sz w:val="26"/>
                              </w:rPr>
                              <w:t>demais</w:t>
                            </w:r>
                            <w:r>
                              <w:rPr>
                                <w:color w:val="404042"/>
                                <w:spacing w:val="-25"/>
                                <w:w w:val="105"/>
                                <w:sz w:val="26"/>
                              </w:rPr>
                              <w:t> </w:t>
                            </w:r>
                            <w:r>
                              <w:rPr>
                                <w:color w:val="404042"/>
                                <w:spacing w:val="-2"/>
                                <w:w w:val="105"/>
                                <w:sz w:val="26"/>
                              </w:rPr>
                              <w:t>parcerias.</w:t>
                            </w:r>
                          </w:p>
                        </w:txbxContent>
                      </wps:txbx>
                      <wps:bodyPr wrap="square" lIns="0" tIns="0" rIns="0" bIns="0" rtlCol="0">
                        <a:noAutofit/>
                      </wps:bodyPr>
                    </wps:wsp>
                  </a:graphicData>
                </a:graphic>
              </wp:anchor>
            </w:drawing>
          </mc:Choice>
          <mc:Fallback>
            <w:pict>
              <v:shape style="position:absolute;margin-left:48.188999pt;margin-top:119.952499pt;width:144.5pt;height:15.75pt;mso-position-horizontal-relative:page;mso-position-vertical-relative:paragraph;z-index:-19488768" type="#_x0000_t202" id="docshape274" filled="false" stroked="false">
                <v:textbox inset="0,0,0,0">
                  <w:txbxContent>
                    <w:p>
                      <w:pPr>
                        <w:spacing w:line="306" w:lineRule="exact" w:before="0"/>
                        <w:ind w:left="0" w:right="0" w:firstLine="0"/>
                        <w:jc w:val="left"/>
                        <w:rPr>
                          <w:sz w:val="26"/>
                        </w:rPr>
                      </w:pPr>
                      <w:r>
                        <w:rPr>
                          <w:color w:val="404042"/>
                          <w:spacing w:val="-2"/>
                          <w:w w:val="105"/>
                          <w:sz w:val="26"/>
                        </w:rPr>
                        <w:t>que</w:t>
                      </w:r>
                      <w:r>
                        <w:rPr>
                          <w:color w:val="404042"/>
                          <w:spacing w:val="-26"/>
                          <w:w w:val="105"/>
                          <w:sz w:val="26"/>
                        </w:rPr>
                        <w:t> </w:t>
                      </w:r>
                      <w:r>
                        <w:rPr>
                          <w:color w:val="404042"/>
                          <w:spacing w:val="-2"/>
                          <w:w w:val="105"/>
                          <w:sz w:val="26"/>
                        </w:rPr>
                        <w:t>as</w:t>
                      </w:r>
                      <w:r>
                        <w:rPr>
                          <w:color w:val="404042"/>
                          <w:spacing w:val="-25"/>
                          <w:w w:val="105"/>
                          <w:sz w:val="26"/>
                        </w:rPr>
                        <w:t> </w:t>
                      </w:r>
                      <w:r>
                        <w:rPr>
                          <w:color w:val="404042"/>
                          <w:spacing w:val="-2"/>
                          <w:w w:val="105"/>
                          <w:sz w:val="26"/>
                        </w:rPr>
                        <w:t>demais</w:t>
                      </w:r>
                      <w:r>
                        <w:rPr>
                          <w:color w:val="404042"/>
                          <w:spacing w:val="-25"/>
                          <w:w w:val="105"/>
                          <w:sz w:val="26"/>
                        </w:rPr>
                        <w:t> </w:t>
                      </w:r>
                      <w:r>
                        <w:rPr>
                          <w:color w:val="404042"/>
                          <w:spacing w:val="-2"/>
                          <w:w w:val="105"/>
                          <w:sz w:val="26"/>
                        </w:rPr>
                        <w:t>parcerias.</w:t>
                      </w:r>
                    </w:p>
                  </w:txbxContent>
                </v:textbox>
                <w10:wrap type="none"/>
              </v:shape>
            </w:pict>
          </mc:Fallback>
        </mc:AlternateContent>
      </w:r>
      <w:r>
        <w:rPr/>
        <mc:AlternateContent>
          <mc:Choice Requires="wps">
            <w:drawing>
              <wp:anchor distT="0" distB="0" distL="0" distR="0" allowOverlap="1" layoutInCell="1" locked="0" behindDoc="1" simplePos="0" relativeHeight="483828224">
                <wp:simplePos x="0" y="0"/>
                <wp:positionH relativeFrom="page">
                  <wp:posOffset>0</wp:posOffset>
                </wp:positionH>
                <wp:positionV relativeFrom="paragraph">
                  <wp:posOffset>6734</wp:posOffset>
                </wp:positionV>
                <wp:extent cx="5328285" cy="3706495"/>
                <wp:effectExtent l="0" t="0" r="0" b="0"/>
                <wp:wrapNone/>
                <wp:docPr id="282" name="Group 282"/>
                <wp:cNvGraphicFramePr>
                  <a:graphicFrameLocks/>
                </wp:cNvGraphicFramePr>
                <a:graphic>
                  <a:graphicData uri="http://schemas.microsoft.com/office/word/2010/wordprocessingGroup">
                    <wpg:wgp>
                      <wpg:cNvPr id="282" name="Group 282"/>
                      <wpg:cNvGrpSpPr/>
                      <wpg:grpSpPr>
                        <a:xfrm>
                          <a:off x="0" y="0"/>
                          <a:ext cx="5328285" cy="3706495"/>
                          <a:chExt cx="5328285" cy="3706495"/>
                        </a:xfrm>
                      </wpg:grpSpPr>
                      <pic:pic>
                        <pic:nvPicPr>
                          <pic:cNvPr id="283" name="Image 283"/>
                          <pic:cNvPicPr/>
                        </pic:nvPicPr>
                        <pic:blipFill>
                          <a:blip r:embed="rId84" cstate="print"/>
                          <a:stretch>
                            <a:fillRect/>
                          </a:stretch>
                        </pic:blipFill>
                        <pic:spPr>
                          <a:xfrm>
                            <a:off x="0" y="1600466"/>
                            <a:ext cx="5328005" cy="2106002"/>
                          </a:xfrm>
                          <a:prstGeom prst="rect">
                            <a:avLst/>
                          </a:prstGeom>
                        </pic:spPr>
                      </pic:pic>
                      <wps:wsp>
                        <wps:cNvPr id="284" name="Graphic 284"/>
                        <wps:cNvSpPr/>
                        <wps:spPr>
                          <a:xfrm>
                            <a:off x="612000" y="0"/>
                            <a:ext cx="4104004" cy="1701800"/>
                          </a:xfrm>
                          <a:custGeom>
                            <a:avLst/>
                            <a:gdLst/>
                            <a:ahLst/>
                            <a:cxnLst/>
                            <a:rect l="l" t="t" r="r" b="b"/>
                            <a:pathLst>
                              <a:path w="4104004" h="1701800">
                                <a:moveTo>
                                  <a:pt x="1835848" y="1524000"/>
                                </a:moveTo>
                                <a:lnTo>
                                  <a:pt x="0" y="1524000"/>
                                </a:lnTo>
                                <a:lnTo>
                                  <a:pt x="0" y="1701800"/>
                                </a:lnTo>
                                <a:lnTo>
                                  <a:pt x="1835848" y="1701800"/>
                                </a:lnTo>
                                <a:lnTo>
                                  <a:pt x="1835848" y="1524000"/>
                                </a:lnTo>
                                <a:close/>
                              </a:path>
                              <a:path w="4104004" h="1701800">
                                <a:moveTo>
                                  <a:pt x="4104005" y="1333500"/>
                                </a:moveTo>
                                <a:lnTo>
                                  <a:pt x="0" y="1333500"/>
                                </a:lnTo>
                                <a:lnTo>
                                  <a:pt x="0" y="1511300"/>
                                </a:lnTo>
                                <a:lnTo>
                                  <a:pt x="4104005" y="1511300"/>
                                </a:lnTo>
                                <a:lnTo>
                                  <a:pt x="4104005" y="1333500"/>
                                </a:lnTo>
                                <a:close/>
                              </a:path>
                              <a:path w="4104004" h="1701800">
                                <a:moveTo>
                                  <a:pt x="4104005" y="1143000"/>
                                </a:moveTo>
                                <a:lnTo>
                                  <a:pt x="0" y="1143000"/>
                                </a:lnTo>
                                <a:lnTo>
                                  <a:pt x="0" y="1320800"/>
                                </a:lnTo>
                                <a:lnTo>
                                  <a:pt x="4104005" y="1320800"/>
                                </a:lnTo>
                                <a:lnTo>
                                  <a:pt x="4104005" y="1143000"/>
                                </a:lnTo>
                                <a:close/>
                              </a:path>
                              <a:path w="4104004" h="1701800">
                                <a:moveTo>
                                  <a:pt x="4104005" y="952500"/>
                                </a:moveTo>
                                <a:lnTo>
                                  <a:pt x="0" y="952500"/>
                                </a:lnTo>
                                <a:lnTo>
                                  <a:pt x="0" y="1130300"/>
                                </a:lnTo>
                                <a:lnTo>
                                  <a:pt x="4104005" y="1130300"/>
                                </a:lnTo>
                                <a:lnTo>
                                  <a:pt x="4104005" y="952500"/>
                                </a:lnTo>
                                <a:close/>
                              </a:path>
                              <a:path w="4104004" h="1701800">
                                <a:moveTo>
                                  <a:pt x="4104005" y="762000"/>
                                </a:moveTo>
                                <a:lnTo>
                                  <a:pt x="0" y="762000"/>
                                </a:lnTo>
                                <a:lnTo>
                                  <a:pt x="0" y="939800"/>
                                </a:lnTo>
                                <a:lnTo>
                                  <a:pt x="4104005" y="939800"/>
                                </a:lnTo>
                                <a:lnTo>
                                  <a:pt x="4104005" y="762000"/>
                                </a:lnTo>
                                <a:close/>
                              </a:path>
                              <a:path w="4104004" h="1701800">
                                <a:moveTo>
                                  <a:pt x="4104005" y="571500"/>
                                </a:moveTo>
                                <a:lnTo>
                                  <a:pt x="0" y="571500"/>
                                </a:lnTo>
                                <a:lnTo>
                                  <a:pt x="0" y="749300"/>
                                </a:lnTo>
                                <a:lnTo>
                                  <a:pt x="4104005" y="749300"/>
                                </a:lnTo>
                                <a:lnTo>
                                  <a:pt x="4104005" y="571500"/>
                                </a:lnTo>
                                <a:close/>
                              </a:path>
                              <a:path w="4104004" h="1701800">
                                <a:moveTo>
                                  <a:pt x="4104005" y="381000"/>
                                </a:moveTo>
                                <a:lnTo>
                                  <a:pt x="0" y="381000"/>
                                </a:lnTo>
                                <a:lnTo>
                                  <a:pt x="0" y="558800"/>
                                </a:lnTo>
                                <a:lnTo>
                                  <a:pt x="4104005" y="558800"/>
                                </a:lnTo>
                                <a:lnTo>
                                  <a:pt x="4104005" y="381000"/>
                                </a:lnTo>
                                <a:close/>
                              </a:path>
                              <a:path w="4104004" h="1701800">
                                <a:moveTo>
                                  <a:pt x="4104005" y="190500"/>
                                </a:moveTo>
                                <a:lnTo>
                                  <a:pt x="0" y="190500"/>
                                </a:lnTo>
                                <a:lnTo>
                                  <a:pt x="0" y="368300"/>
                                </a:lnTo>
                                <a:lnTo>
                                  <a:pt x="4104005" y="368300"/>
                                </a:lnTo>
                                <a:lnTo>
                                  <a:pt x="4104005" y="190500"/>
                                </a:lnTo>
                                <a:close/>
                              </a:path>
                              <a:path w="4104004" h="1701800">
                                <a:moveTo>
                                  <a:pt x="4104005" y="0"/>
                                </a:moveTo>
                                <a:lnTo>
                                  <a:pt x="0" y="0"/>
                                </a:lnTo>
                                <a:lnTo>
                                  <a:pt x="0" y="177800"/>
                                </a:lnTo>
                                <a:lnTo>
                                  <a:pt x="4104005" y="177800"/>
                                </a:lnTo>
                                <a:lnTo>
                                  <a:pt x="4104005" y="0"/>
                                </a:lnTo>
                                <a:close/>
                              </a:path>
                            </a:pathLst>
                          </a:custGeom>
                          <a:solidFill>
                            <a:srgbClr val="F8A930"/>
                          </a:solidFill>
                        </wps:spPr>
                        <wps:bodyPr wrap="square" lIns="0" tIns="0" rIns="0" bIns="0" rtlCol="0">
                          <a:prstTxWarp prst="textNoShape">
                            <a:avLst/>
                          </a:prstTxWarp>
                          <a:noAutofit/>
                        </wps:bodyPr>
                      </wps:wsp>
                      <wps:wsp>
                        <wps:cNvPr id="285" name="Graphic 285"/>
                        <wps:cNvSpPr/>
                        <wps:spPr>
                          <a:xfrm>
                            <a:off x="0" y="1600466"/>
                            <a:ext cx="5328285" cy="2106295"/>
                          </a:xfrm>
                          <a:custGeom>
                            <a:avLst/>
                            <a:gdLst/>
                            <a:ahLst/>
                            <a:cxnLst/>
                            <a:rect l="l" t="t" r="r" b="b"/>
                            <a:pathLst>
                              <a:path w="5328285" h="2106295">
                                <a:moveTo>
                                  <a:pt x="5328005" y="0"/>
                                </a:moveTo>
                                <a:lnTo>
                                  <a:pt x="0" y="0"/>
                                </a:lnTo>
                                <a:lnTo>
                                  <a:pt x="0" y="2106002"/>
                                </a:lnTo>
                                <a:lnTo>
                                  <a:pt x="5328005" y="2106002"/>
                                </a:lnTo>
                                <a:lnTo>
                                  <a:pt x="5328005" y="0"/>
                                </a:lnTo>
                                <a:close/>
                              </a:path>
                            </a:pathLst>
                          </a:custGeom>
                          <a:solidFill>
                            <a:srgbClr val="F8A930"/>
                          </a:solidFill>
                        </wps:spPr>
                        <wps:bodyPr wrap="square" lIns="0" tIns="0" rIns="0" bIns="0" rtlCol="0">
                          <a:prstTxWarp prst="textNoShape">
                            <a:avLst/>
                          </a:prstTxWarp>
                          <a:noAutofit/>
                        </wps:bodyPr>
                      </wps:wsp>
                    </wpg:wgp>
                  </a:graphicData>
                </a:graphic>
              </wp:anchor>
            </w:drawing>
          </mc:Choice>
          <mc:Fallback>
            <w:pict>
              <v:group style="position:absolute;margin-left:0pt;margin-top:.53025pt;width:419.55pt;height:291.850pt;mso-position-horizontal-relative:page;mso-position-vertical-relative:paragraph;z-index:-19488256" id="docshapegroup275" coordorigin="0,11" coordsize="8391,5837">
                <v:shape style="position:absolute;left:0;top:2531;width:8391;height:3317" type="#_x0000_t75" id="docshape276" stroked="false">
                  <v:imagedata r:id="rId84" o:title=""/>
                </v:shape>
                <v:shape style="position:absolute;left:963;top:10;width:6463;height:2680" id="docshape277" coordorigin="964,11" coordsize="6463,2680" path="m3855,2411l964,2411,964,2691,3855,2691,3855,2411xm7427,2111l964,2111,964,2391,7427,2391,7427,2111xm7427,1811l964,1811,964,2091,7427,2091,7427,1811xm7427,1511l964,1511,964,1791,7427,1791,7427,1511xm7427,1211l964,1211,964,1491,7427,1491,7427,1211xm7427,911l964,911,964,1191,7427,1191,7427,911xm7427,611l964,611,964,891,7427,891,7427,611xm7427,311l964,311,964,591,7427,591,7427,311xm7427,11l964,11,964,291,7427,291,7427,11xe" filled="true" fillcolor="#f8a930" stroked="false">
                  <v:path arrowok="t"/>
                  <v:fill type="solid"/>
                </v:shape>
                <v:rect style="position:absolute;left:0;top:2531;width:8391;height:3317" id="docshape278" filled="true" fillcolor="#f8a930" stroked="false">
                  <v:fill type="solid"/>
                </v:rect>
                <w10:wrap type="none"/>
              </v:group>
            </w:pict>
          </mc:Fallback>
        </mc:AlternateContent>
      </w:r>
      <w:r>
        <w:rPr>
          <w:color w:val="404042"/>
          <w:w w:val="105"/>
        </w:rPr>
        <w:t>A comissão de seleção será constituída pelo conselho </w:t>
      </w:r>
      <w:r>
        <w:rPr>
          <w:color w:val="404042"/>
        </w:rPr>
        <w:t>gestor</w:t>
      </w:r>
      <w:r>
        <w:rPr>
          <w:color w:val="404042"/>
          <w:spacing w:val="-11"/>
        </w:rPr>
        <w:t> </w:t>
      </w:r>
      <w:r>
        <w:rPr>
          <w:color w:val="404042"/>
        </w:rPr>
        <w:t>de</w:t>
      </w:r>
      <w:r>
        <w:rPr>
          <w:color w:val="404042"/>
          <w:spacing w:val="-10"/>
        </w:rPr>
        <w:t> </w:t>
      </w:r>
      <w:r>
        <w:rPr>
          <w:color w:val="404042"/>
        </w:rPr>
        <w:t>fundos,</w:t>
      </w:r>
      <w:r>
        <w:rPr>
          <w:color w:val="404042"/>
          <w:spacing w:val="-21"/>
        </w:rPr>
        <w:t> </w:t>
      </w:r>
      <w:r>
        <w:rPr>
          <w:color w:val="404042"/>
        </w:rPr>
        <w:t>quando</w:t>
      </w:r>
      <w:r>
        <w:rPr>
          <w:color w:val="404042"/>
          <w:spacing w:val="-9"/>
        </w:rPr>
        <w:t> </w:t>
      </w:r>
      <w:r>
        <w:rPr>
          <w:color w:val="404042"/>
        </w:rPr>
        <w:t>as</w:t>
      </w:r>
      <w:r>
        <w:rPr>
          <w:color w:val="404042"/>
          <w:spacing w:val="-10"/>
        </w:rPr>
        <w:t> </w:t>
      </w:r>
      <w:r>
        <w:rPr>
          <w:color w:val="404042"/>
        </w:rPr>
        <w:t>parcerias</w:t>
      </w:r>
      <w:r>
        <w:rPr>
          <w:color w:val="404042"/>
          <w:spacing w:val="-10"/>
        </w:rPr>
        <w:t> </w:t>
      </w:r>
      <w:r>
        <w:rPr>
          <w:color w:val="404042"/>
        </w:rPr>
        <w:t>forem</w:t>
      </w:r>
      <w:r>
        <w:rPr>
          <w:color w:val="404042"/>
          <w:spacing w:val="-10"/>
        </w:rPr>
        <w:t> </w:t>
      </w:r>
      <w:r>
        <w:rPr>
          <w:color w:val="404042"/>
        </w:rPr>
        <w:t>financiadas </w:t>
      </w:r>
      <w:r>
        <w:rPr>
          <w:color w:val="404042"/>
          <w:w w:val="105"/>
        </w:rPr>
        <w:t>com recursos de provenientes desses (por exemplo, </w:t>
      </w:r>
      <w:r>
        <w:rPr>
          <w:color w:val="404042"/>
          <w:spacing w:val="-2"/>
          <w:w w:val="105"/>
        </w:rPr>
        <w:t>fundos</w:t>
      </w:r>
      <w:r>
        <w:rPr>
          <w:color w:val="404042"/>
          <w:spacing w:val="-12"/>
          <w:w w:val="105"/>
        </w:rPr>
        <w:t> </w:t>
      </w:r>
      <w:r>
        <w:rPr>
          <w:color w:val="404042"/>
          <w:spacing w:val="-2"/>
          <w:w w:val="105"/>
        </w:rPr>
        <w:t>de</w:t>
      </w:r>
      <w:r>
        <w:rPr>
          <w:color w:val="404042"/>
          <w:spacing w:val="-12"/>
          <w:w w:val="105"/>
        </w:rPr>
        <w:t> </w:t>
      </w:r>
      <w:r>
        <w:rPr>
          <w:color w:val="404042"/>
          <w:spacing w:val="-2"/>
          <w:w w:val="105"/>
        </w:rPr>
        <w:t>criança</w:t>
      </w:r>
      <w:r>
        <w:rPr>
          <w:color w:val="404042"/>
          <w:spacing w:val="-12"/>
          <w:w w:val="105"/>
        </w:rPr>
        <w:t> </w:t>
      </w:r>
      <w:r>
        <w:rPr>
          <w:color w:val="404042"/>
          <w:spacing w:val="-2"/>
          <w:w w:val="105"/>
        </w:rPr>
        <w:t>e</w:t>
      </w:r>
      <w:r>
        <w:rPr>
          <w:color w:val="404042"/>
          <w:spacing w:val="-12"/>
          <w:w w:val="105"/>
        </w:rPr>
        <w:t> </w:t>
      </w:r>
      <w:r>
        <w:rPr>
          <w:color w:val="404042"/>
          <w:spacing w:val="-2"/>
          <w:w w:val="105"/>
        </w:rPr>
        <w:t>adolescente,</w:t>
      </w:r>
      <w:r>
        <w:rPr>
          <w:color w:val="404042"/>
          <w:spacing w:val="-18"/>
          <w:w w:val="105"/>
        </w:rPr>
        <w:t> </w:t>
      </w:r>
      <w:r>
        <w:rPr>
          <w:color w:val="404042"/>
          <w:spacing w:val="-2"/>
          <w:w w:val="105"/>
        </w:rPr>
        <w:t>idoso,</w:t>
      </w:r>
      <w:r>
        <w:rPr>
          <w:color w:val="404042"/>
          <w:spacing w:val="-18"/>
          <w:w w:val="105"/>
        </w:rPr>
        <w:t> </w:t>
      </w:r>
      <w:r>
        <w:rPr>
          <w:color w:val="404042"/>
          <w:spacing w:val="-2"/>
          <w:w w:val="105"/>
        </w:rPr>
        <w:t>meio</w:t>
      </w:r>
      <w:r>
        <w:rPr>
          <w:color w:val="404042"/>
          <w:spacing w:val="-12"/>
          <w:w w:val="105"/>
        </w:rPr>
        <w:t> </w:t>
      </w:r>
      <w:r>
        <w:rPr>
          <w:color w:val="404042"/>
          <w:spacing w:val="-2"/>
          <w:w w:val="105"/>
        </w:rPr>
        <w:t>ambiente </w:t>
      </w:r>
      <w:r>
        <w:rPr>
          <w:color w:val="404042"/>
          <w:w w:val="105"/>
        </w:rPr>
        <w:t>e defesa de direitos difusos). Embora o processo de planejamento</w:t>
      </w:r>
      <w:r>
        <w:rPr>
          <w:color w:val="404042"/>
          <w:w w:val="105"/>
        </w:rPr>
        <w:t> e</w:t>
      </w:r>
      <w:r>
        <w:rPr>
          <w:color w:val="404042"/>
          <w:w w:val="105"/>
        </w:rPr>
        <w:t> seleção</w:t>
      </w:r>
      <w:r>
        <w:rPr>
          <w:color w:val="404042"/>
          <w:w w:val="105"/>
        </w:rPr>
        <w:t> das</w:t>
      </w:r>
      <w:r>
        <w:rPr>
          <w:color w:val="404042"/>
          <w:w w:val="105"/>
        </w:rPr>
        <w:t> parcerias</w:t>
      </w:r>
      <w:r>
        <w:rPr>
          <w:color w:val="404042"/>
          <w:w w:val="105"/>
        </w:rPr>
        <w:t> firmadas</w:t>
      </w:r>
      <w:r>
        <w:rPr>
          <w:color w:val="404042"/>
          <w:w w:val="105"/>
        </w:rPr>
        <w:t> com recursos</w:t>
      </w:r>
      <w:r>
        <w:rPr>
          <w:color w:val="404042"/>
          <w:w w:val="105"/>
        </w:rPr>
        <w:t> de</w:t>
      </w:r>
      <w:r>
        <w:rPr>
          <w:color w:val="404042"/>
          <w:w w:val="105"/>
        </w:rPr>
        <w:t> fundos</w:t>
      </w:r>
      <w:r>
        <w:rPr>
          <w:color w:val="404042"/>
          <w:w w:val="105"/>
        </w:rPr>
        <w:t> geridos</w:t>
      </w:r>
      <w:r>
        <w:rPr>
          <w:color w:val="404042"/>
          <w:w w:val="105"/>
        </w:rPr>
        <w:t> por</w:t>
      </w:r>
      <w:r>
        <w:rPr>
          <w:color w:val="404042"/>
          <w:w w:val="105"/>
        </w:rPr>
        <w:t> conselhos</w:t>
      </w:r>
      <w:r>
        <w:rPr>
          <w:color w:val="404042"/>
          <w:w w:val="105"/>
        </w:rPr>
        <w:t> tenha algumas diferenças, devem seguir as mesmas regras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r>
        <w:rPr/>
        <mc:AlternateContent>
          <mc:Choice Requires="wps">
            <w:drawing>
              <wp:anchor distT="0" distB="0" distL="0" distR="0" allowOverlap="1" layoutInCell="1" locked="0" behindDoc="1" simplePos="0" relativeHeight="487642112">
                <wp:simplePos x="0" y="0"/>
                <wp:positionH relativeFrom="page">
                  <wp:posOffset>612000</wp:posOffset>
                </wp:positionH>
                <wp:positionV relativeFrom="paragraph">
                  <wp:posOffset>287991</wp:posOffset>
                </wp:positionV>
                <wp:extent cx="4104004" cy="1270"/>
                <wp:effectExtent l="0" t="0" r="0" b="0"/>
                <wp:wrapTopAndBottom/>
                <wp:docPr id="286" name="Graphic 286"/>
                <wp:cNvGraphicFramePr>
                  <a:graphicFrameLocks/>
                </wp:cNvGraphicFramePr>
                <a:graphic>
                  <a:graphicData uri="http://schemas.microsoft.com/office/word/2010/wordprocessingShape">
                    <wps:wsp>
                      <wps:cNvPr id="286" name="Graphic 286"/>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2.676476pt;width:323.150pt;height:.1pt;mso-position-horizontal-relative:page;mso-position-vertical-relative:paragraph;z-index:-15674368;mso-wrap-distance-left:0;mso-wrap-distance-right:0" id="docshape279" coordorigin="964,454" coordsize="6463,0" path="m964,454l7427,454e" filled="false" stroked="true" strokeweight=".25pt" strokecolor="#404042">
                <v:path arrowok="t"/>
                <v:stroke dashstyle="solid"/>
                <w10:wrap type="topAndBottom"/>
              </v:shape>
            </w:pict>
          </mc:Fallback>
        </mc:AlternateContent>
      </w:r>
    </w:p>
    <w:p>
      <w:pPr>
        <w:pStyle w:val="ListParagraph"/>
        <w:numPr>
          <w:ilvl w:val="0"/>
          <w:numId w:val="23"/>
        </w:numPr>
        <w:tabs>
          <w:tab w:pos="1227" w:val="left" w:leader="none"/>
        </w:tabs>
        <w:spacing w:line="240" w:lineRule="auto" w:before="121" w:after="0"/>
        <w:ind w:left="1227" w:right="0" w:hanging="264"/>
        <w:jc w:val="left"/>
        <w:rPr>
          <w:color w:val="404042"/>
          <w:sz w:val="16"/>
        </w:rPr>
      </w:pPr>
      <w:r>
        <w:rPr>
          <w:color w:val="404042"/>
          <w:spacing w:val="-4"/>
          <w:sz w:val="16"/>
        </w:rPr>
        <w:t>Decreto</w:t>
      </w:r>
      <w:r>
        <w:rPr>
          <w:color w:val="404042"/>
          <w:spacing w:val="-11"/>
          <w:sz w:val="16"/>
        </w:rPr>
        <w:t> </w:t>
      </w:r>
      <w:r>
        <w:rPr>
          <w:color w:val="404042"/>
          <w:spacing w:val="-4"/>
          <w:sz w:val="16"/>
        </w:rPr>
        <w:t>nº</w:t>
      </w:r>
      <w:r>
        <w:rPr>
          <w:color w:val="404042"/>
          <w:spacing w:val="-11"/>
          <w:sz w:val="16"/>
        </w:rPr>
        <w:t> </w:t>
      </w:r>
      <w:r>
        <w:rPr>
          <w:color w:val="404042"/>
          <w:spacing w:val="-4"/>
          <w:sz w:val="16"/>
        </w:rPr>
        <w:t>8.726/2016,</w:t>
      </w:r>
      <w:r>
        <w:rPr>
          <w:color w:val="404042"/>
          <w:spacing w:val="-11"/>
          <w:sz w:val="16"/>
        </w:rPr>
        <w:t> </w:t>
      </w:r>
      <w:r>
        <w:rPr>
          <w:color w:val="404042"/>
          <w:spacing w:val="-4"/>
          <w:sz w:val="16"/>
        </w:rPr>
        <w:t>Art.</w:t>
      </w:r>
      <w:r>
        <w:rPr>
          <w:color w:val="404042"/>
          <w:spacing w:val="-9"/>
          <w:sz w:val="16"/>
        </w:rPr>
        <w:t> </w:t>
      </w:r>
      <w:r>
        <w:rPr>
          <w:color w:val="404042"/>
          <w:spacing w:val="-4"/>
          <w:sz w:val="16"/>
        </w:rPr>
        <w:t>13,</w:t>
      </w:r>
      <w:r>
        <w:rPr>
          <w:color w:val="404042"/>
          <w:spacing w:val="-11"/>
          <w:sz w:val="16"/>
        </w:rPr>
        <w:t> </w:t>
      </w:r>
      <w:r>
        <w:rPr>
          <w:color w:val="404042"/>
          <w:spacing w:val="-4"/>
          <w:sz w:val="16"/>
        </w:rPr>
        <w:t>§</w:t>
      </w:r>
      <w:r>
        <w:rPr>
          <w:color w:val="404042"/>
          <w:spacing w:val="-10"/>
          <w:sz w:val="16"/>
        </w:rPr>
        <w:t> </w:t>
      </w:r>
      <w:r>
        <w:rPr>
          <w:color w:val="404042"/>
          <w:spacing w:val="-5"/>
          <w:sz w:val="16"/>
        </w:rPr>
        <w:t>5º.</w:t>
      </w:r>
    </w:p>
    <w:p>
      <w:pPr>
        <w:pStyle w:val="ListParagraph"/>
        <w:numPr>
          <w:ilvl w:val="0"/>
          <w:numId w:val="23"/>
        </w:numPr>
        <w:tabs>
          <w:tab w:pos="1230" w:val="left" w:leader="none"/>
        </w:tabs>
        <w:spacing w:line="240" w:lineRule="auto" w:before="90" w:after="0"/>
        <w:ind w:left="1230" w:right="0" w:hanging="267"/>
        <w:jc w:val="left"/>
        <w:rPr>
          <w:color w:val="404042"/>
          <w:sz w:val="16"/>
        </w:rPr>
      </w:pPr>
      <w:r>
        <w:rPr>
          <w:color w:val="404042"/>
          <w:spacing w:val="-4"/>
          <w:sz w:val="16"/>
        </w:rPr>
        <w:t>Decreto</w:t>
      </w:r>
      <w:r>
        <w:rPr>
          <w:color w:val="404042"/>
          <w:spacing w:val="-11"/>
          <w:sz w:val="16"/>
        </w:rPr>
        <w:t> </w:t>
      </w:r>
      <w:r>
        <w:rPr>
          <w:color w:val="404042"/>
          <w:spacing w:val="-4"/>
          <w:sz w:val="16"/>
        </w:rPr>
        <w:t>nº</w:t>
      </w:r>
      <w:r>
        <w:rPr>
          <w:color w:val="404042"/>
          <w:spacing w:val="-11"/>
          <w:sz w:val="16"/>
        </w:rPr>
        <w:t> </w:t>
      </w:r>
      <w:r>
        <w:rPr>
          <w:color w:val="404042"/>
          <w:spacing w:val="-4"/>
          <w:sz w:val="16"/>
        </w:rPr>
        <w:t>8.726/2016,</w:t>
      </w:r>
      <w:r>
        <w:rPr>
          <w:color w:val="404042"/>
          <w:spacing w:val="-11"/>
          <w:sz w:val="16"/>
        </w:rPr>
        <w:t> </w:t>
      </w:r>
      <w:r>
        <w:rPr>
          <w:color w:val="404042"/>
          <w:spacing w:val="-4"/>
          <w:sz w:val="16"/>
        </w:rPr>
        <w:t>Art.</w:t>
      </w:r>
      <w:r>
        <w:rPr>
          <w:color w:val="404042"/>
          <w:spacing w:val="-9"/>
          <w:sz w:val="16"/>
        </w:rPr>
        <w:t> </w:t>
      </w:r>
      <w:r>
        <w:rPr>
          <w:color w:val="404042"/>
          <w:spacing w:val="-4"/>
          <w:sz w:val="16"/>
        </w:rPr>
        <w:t>13,</w:t>
      </w:r>
      <w:r>
        <w:rPr>
          <w:color w:val="404042"/>
          <w:spacing w:val="-11"/>
          <w:sz w:val="16"/>
        </w:rPr>
        <w:t> </w:t>
      </w:r>
      <w:r>
        <w:rPr>
          <w:color w:val="404042"/>
          <w:spacing w:val="-4"/>
          <w:sz w:val="16"/>
        </w:rPr>
        <w:t>§</w:t>
      </w:r>
      <w:r>
        <w:rPr>
          <w:color w:val="404042"/>
          <w:spacing w:val="-10"/>
          <w:sz w:val="16"/>
        </w:rPr>
        <w:t> </w:t>
      </w:r>
      <w:r>
        <w:rPr>
          <w:color w:val="404042"/>
          <w:spacing w:val="-5"/>
          <w:sz w:val="16"/>
        </w:rPr>
        <w:t>1º.</w:t>
      </w:r>
    </w:p>
    <w:p>
      <w:pPr>
        <w:pStyle w:val="ListParagraph"/>
        <w:spacing w:after="0" w:line="240" w:lineRule="auto"/>
        <w:jc w:val="left"/>
        <w:rPr>
          <w:sz w:val="16"/>
        </w:rPr>
        <w:sectPr>
          <w:pgSz w:w="8400" w:h="11910"/>
          <w:pgMar w:header="0" w:footer="520" w:top="880" w:bottom="720" w:left="0" w:right="0"/>
        </w:sectPr>
      </w:pPr>
    </w:p>
    <w:p>
      <w:pPr>
        <w:pStyle w:val="Heading6"/>
        <w:numPr>
          <w:ilvl w:val="2"/>
          <w:numId w:val="26"/>
        </w:numPr>
        <w:tabs>
          <w:tab w:pos="1600" w:val="left" w:leader="none"/>
        </w:tabs>
        <w:spacing w:line="240" w:lineRule="auto" w:before="68" w:after="0"/>
        <w:ind w:left="1600" w:right="0" w:hanging="637"/>
        <w:jc w:val="left"/>
      </w:pPr>
      <w:r>
        <w:rPr>
          <w:color w:val="F8A930"/>
          <w:spacing w:val="4"/>
        </w:rPr>
        <w:t>Comissão</w:t>
      </w:r>
      <w:r>
        <w:rPr>
          <w:color w:val="F8A930"/>
          <w:spacing w:val="30"/>
        </w:rPr>
        <w:t> </w:t>
      </w:r>
      <w:r>
        <w:rPr>
          <w:color w:val="F8A930"/>
          <w:spacing w:val="4"/>
        </w:rPr>
        <w:t>de</w:t>
      </w:r>
      <w:r>
        <w:rPr>
          <w:color w:val="F8A930"/>
          <w:spacing w:val="30"/>
        </w:rPr>
        <w:t> </w:t>
      </w:r>
      <w:r>
        <w:rPr>
          <w:color w:val="F8A930"/>
          <w:spacing w:val="4"/>
        </w:rPr>
        <w:t>moniíoíσmenío</w:t>
      </w:r>
      <w:r>
        <w:rPr>
          <w:color w:val="F8A930"/>
          <w:spacing w:val="31"/>
        </w:rPr>
        <w:t> </w:t>
      </w:r>
      <w:r>
        <w:rPr>
          <w:color w:val="F8A930"/>
          <w:spacing w:val="4"/>
        </w:rPr>
        <w:t>e</w:t>
      </w:r>
      <w:r>
        <w:rPr>
          <w:color w:val="F8A930"/>
          <w:spacing w:val="30"/>
        </w:rPr>
        <w:t> </w:t>
      </w:r>
      <w:r>
        <w:rPr>
          <w:color w:val="F8A930"/>
          <w:spacing w:val="-2"/>
        </w:rPr>
        <w:t>σvσliσÇão</w:t>
      </w:r>
    </w:p>
    <w:p>
      <w:pPr>
        <w:pStyle w:val="BodyText"/>
        <w:spacing w:before="296"/>
        <w:ind w:left="963" w:right="960"/>
        <w:jc w:val="both"/>
      </w:pPr>
      <w:r>
        <w:rPr>
          <w:color w:val="404042"/>
        </w:rPr>
        <w:t>A</w:t>
      </w:r>
      <w:r>
        <w:rPr>
          <w:color w:val="404042"/>
          <w:spacing w:val="-15"/>
        </w:rPr>
        <w:t> </w:t>
      </w:r>
      <w:r>
        <w:rPr>
          <w:color w:val="404042"/>
        </w:rPr>
        <w:t>comissão</w:t>
      </w:r>
      <w:r>
        <w:rPr>
          <w:color w:val="404042"/>
          <w:spacing w:val="-15"/>
        </w:rPr>
        <w:t> </w:t>
      </w:r>
      <w:r>
        <w:rPr>
          <w:color w:val="404042"/>
        </w:rPr>
        <w:t>de</w:t>
      </w:r>
      <w:r>
        <w:rPr>
          <w:color w:val="404042"/>
          <w:spacing w:val="-15"/>
        </w:rPr>
        <w:t> </w:t>
      </w:r>
      <w:r>
        <w:rPr>
          <w:color w:val="404042"/>
        </w:rPr>
        <w:t>monitoramento</w:t>
      </w:r>
      <w:r>
        <w:rPr>
          <w:color w:val="404042"/>
          <w:spacing w:val="-15"/>
        </w:rPr>
        <w:t> </w:t>
      </w:r>
      <w:r>
        <w:rPr>
          <w:color w:val="404042"/>
        </w:rPr>
        <w:t>e</w:t>
      </w:r>
      <w:r>
        <w:rPr>
          <w:color w:val="404042"/>
          <w:spacing w:val="-15"/>
        </w:rPr>
        <w:t> </w:t>
      </w:r>
      <w:r>
        <w:rPr>
          <w:color w:val="404042"/>
        </w:rPr>
        <w:t>avaliação</w:t>
      </w:r>
      <w:r>
        <w:rPr>
          <w:color w:val="404042"/>
          <w:spacing w:val="-15"/>
        </w:rPr>
        <w:t> </w:t>
      </w:r>
      <w:r>
        <w:rPr>
          <w:color w:val="404042"/>
        </w:rPr>
        <w:t>é</w:t>
      </w:r>
      <w:r>
        <w:rPr>
          <w:color w:val="404042"/>
          <w:spacing w:val="-15"/>
        </w:rPr>
        <w:t> </w:t>
      </w:r>
      <w:r>
        <w:rPr>
          <w:color w:val="404042"/>
        </w:rPr>
        <w:t>um</w:t>
      </w:r>
      <w:r>
        <w:rPr>
          <w:color w:val="404042"/>
          <w:spacing w:val="-15"/>
        </w:rPr>
        <w:t> </w:t>
      </w:r>
      <w:r>
        <w:rPr>
          <w:color w:val="404042"/>
        </w:rPr>
        <w:t>colegiado</w:t>
      </w:r>
      <w:r>
        <w:rPr>
          <w:color w:val="404042"/>
          <w:spacing w:val="-15"/>
        </w:rPr>
        <w:t> </w:t>
      </w:r>
      <w:r>
        <w:rPr>
          <w:color w:val="404042"/>
        </w:rPr>
        <w:t>responsável</w:t>
      </w:r>
      <w:r>
        <w:rPr>
          <w:color w:val="404042"/>
          <w:spacing w:val="-15"/>
        </w:rPr>
        <w:t> </w:t>
      </w:r>
      <w:r>
        <w:rPr>
          <w:color w:val="404042"/>
        </w:rPr>
        <w:t>por orientar os gestores das parcerias sobre o processo de monitoramento e avaliação das parcerias e, também, por avaliar e homologar o relatório técnico</w:t>
      </w:r>
      <w:r>
        <w:rPr>
          <w:color w:val="404042"/>
          <w:spacing w:val="-4"/>
        </w:rPr>
        <w:t> </w:t>
      </w:r>
      <w:r>
        <w:rPr>
          <w:color w:val="404042"/>
        </w:rPr>
        <w:t>de</w:t>
      </w:r>
      <w:r>
        <w:rPr>
          <w:color w:val="404042"/>
          <w:spacing w:val="-4"/>
        </w:rPr>
        <w:t> </w:t>
      </w:r>
      <w:r>
        <w:rPr>
          <w:color w:val="404042"/>
        </w:rPr>
        <w:t>monitoramento</w:t>
      </w:r>
      <w:r>
        <w:rPr>
          <w:color w:val="404042"/>
          <w:spacing w:val="-4"/>
        </w:rPr>
        <w:t> </w:t>
      </w:r>
      <w:r>
        <w:rPr>
          <w:color w:val="404042"/>
        </w:rPr>
        <w:t>e</w:t>
      </w:r>
      <w:r>
        <w:rPr>
          <w:color w:val="404042"/>
          <w:spacing w:val="-4"/>
        </w:rPr>
        <w:t> </w:t>
      </w:r>
      <w:r>
        <w:rPr>
          <w:color w:val="404042"/>
        </w:rPr>
        <w:t>avaliação,</w:t>
      </w:r>
      <w:r>
        <w:rPr>
          <w:color w:val="404042"/>
          <w:spacing w:val="-4"/>
        </w:rPr>
        <w:t> </w:t>
      </w:r>
      <w:r>
        <w:rPr>
          <w:color w:val="404042"/>
        </w:rPr>
        <w:t>elaborado</w:t>
      </w:r>
      <w:r>
        <w:rPr>
          <w:color w:val="404042"/>
          <w:spacing w:val="-4"/>
        </w:rPr>
        <w:t> </w:t>
      </w:r>
      <w:r>
        <w:rPr>
          <w:color w:val="404042"/>
        </w:rPr>
        <w:t>por</w:t>
      </w:r>
      <w:r>
        <w:rPr>
          <w:color w:val="404042"/>
          <w:spacing w:val="-4"/>
        </w:rPr>
        <w:t> </w:t>
      </w:r>
      <w:r>
        <w:rPr>
          <w:color w:val="404042"/>
        </w:rPr>
        <w:t>esses.</w:t>
      </w:r>
    </w:p>
    <w:p>
      <w:pPr>
        <w:pStyle w:val="BodyText"/>
        <w:spacing w:before="51"/>
        <w:ind w:left="963"/>
        <w:jc w:val="both"/>
      </w:pPr>
      <w:r>
        <w:rPr>
          <w:color w:val="404042"/>
          <w:spacing w:val="-2"/>
        </w:rPr>
        <w:t>As</w:t>
      </w:r>
      <w:r>
        <w:rPr>
          <w:color w:val="404042"/>
          <w:spacing w:val="-13"/>
        </w:rPr>
        <w:t> </w:t>
      </w:r>
      <w:r>
        <w:rPr>
          <w:color w:val="404042"/>
          <w:spacing w:val="-2"/>
        </w:rPr>
        <w:t>atribuições</w:t>
      </w:r>
      <w:r>
        <w:rPr>
          <w:color w:val="404042"/>
          <w:spacing w:val="-13"/>
        </w:rPr>
        <w:t> </w:t>
      </w:r>
      <w:r>
        <w:rPr>
          <w:color w:val="404042"/>
          <w:spacing w:val="-2"/>
        </w:rPr>
        <w:t>da</w:t>
      </w:r>
      <w:r>
        <w:rPr>
          <w:color w:val="404042"/>
          <w:spacing w:val="-13"/>
        </w:rPr>
        <w:t> </w:t>
      </w:r>
      <w:r>
        <w:rPr>
          <w:color w:val="404042"/>
          <w:spacing w:val="-2"/>
        </w:rPr>
        <w:t>comissão</w:t>
      </w:r>
      <w:r>
        <w:rPr>
          <w:color w:val="404042"/>
          <w:spacing w:val="-12"/>
        </w:rPr>
        <w:t> </w:t>
      </w:r>
      <w:r>
        <w:rPr>
          <w:color w:val="404042"/>
          <w:spacing w:val="-2"/>
        </w:rPr>
        <w:t>de</w:t>
      </w:r>
      <w:r>
        <w:rPr>
          <w:color w:val="404042"/>
          <w:spacing w:val="-13"/>
        </w:rPr>
        <w:t> </w:t>
      </w:r>
      <w:r>
        <w:rPr>
          <w:color w:val="404042"/>
          <w:spacing w:val="-2"/>
        </w:rPr>
        <w:t>monitoramento</w:t>
      </w:r>
      <w:r>
        <w:rPr>
          <w:color w:val="404042"/>
          <w:spacing w:val="-13"/>
        </w:rPr>
        <w:t> </w:t>
      </w:r>
      <w:r>
        <w:rPr>
          <w:color w:val="404042"/>
          <w:spacing w:val="-2"/>
        </w:rPr>
        <w:t>e</w:t>
      </w:r>
      <w:r>
        <w:rPr>
          <w:color w:val="404042"/>
          <w:spacing w:val="-12"/>
        </w:rPr>
        <w:t> </w:t>
      </w:r>
      <w:r>
        <w:rPr>
          <w:color w:val="404042"/>
          <w:spacing w:val="-2"/>
        </w:rPr>
        <w:t>avaliação</w:t>
      </w:r>
      <w:r>
        <w:rPr>
          <w:color w:val="404042"/>
          <w:spacing w:val="-13"/>
        </w:rPr>
        <w:t> </w:t>
      </w:r>
      <w:r>
        <w:rPr>
          <w:color w:val="404042"/>
          <w:spacing w:val="-4"/>
        </w:rPr>
        <w:t>são:</w:t>
      </w:r>
    </w:p>
    <w:p>
      <w:pPr>
        <w:pStyle w:val="ListParagraph"/>
        <w:numPr>
          <w:ilvl w:val="3"/>
          <w:numId w:val="26"/>
        </w:numPr>
        <w:tabs>
          <w:tab w:pos="1302" w:val="left" w:leader="none"/>
        </w:tabs>
        <w:spacing w:line="240" w:lineRule="auto" w:before="112" w:after="0"/>
        <w:ind w:left="1302" w:right="0" w:hanging="169"/>
        <w:jc w:val="left"/>
        <w:rPr>
          <w:sz w:val="20"/>
        </w:rPr>
      </w:pPr>
      <w:r>
        <w:rPr>
          <w:color w:val="404042"/>
          <w:spacing w:val="-4"/>
          <w:sz w:val="20"/>
        </w:rPr>
        <w:t>monitorar</w:t>
      </w:r>
      <w:r>
        <w:rPr>
          <w:color w:val="404042"/>
          <w:spacing w:val="-10"/>
          <w:sz w:val="20"/>
        </w:rPr>
        <w:t> </w:t>
      </w:r>
      <w:r>
        <w:rPr>
          <w:color w:val="404042"/>
          <w:spacing w:val="-4"/>
          <w:sz w:val="20"/>
        </w:rPr>
        <w:t>o</w:t>
      </w:r>
      <w:r>
        <w:rPr>
          <w:color w:val="404042"/>
          <w:spacing w:val="-10"/>
          <w:sz w:val="20"/>
        </w:rPr>
        <w:t> </w:t>
      </w:r>
      <w:r>
        <w:rPr>
          <w:color w:val="404042"/>
          <w:spacing w:val="-4"/>
          <w:sz w:val="20"/>
        </w:rPr>
        <w:t>conjunto</w:t>
      </w:r>
      <w:r>
        <w:rPr>
          <w:color w:val="404042"/>
          <w:spacing w:val="-9"/>
          <w:sz w:val="20"/>
        </w:rPr>
        <w:t> </w:t>
      </w:r>
      <w:r>
        <w:rPr>
          <w:color w:val="404042"/>
          <w:spacing w:val="-4"/>
          <w:sz w:val="20"/>
        </w:rPr>
        <w:t>de</w:t>
      </w:r>
      <w:r>
        <w:rPr>
          <w:color w:val="404042"/>
          <w:spacing w:val="-10"/>
          <w:sz w:val="20"/>
        </w:rPr>
        <w:t> </w:t>
      </w:r>
      <w:r>
        <w:rPr>
          <w:color w:val="404042"/>
          <w:spacing w:val="-4"/>
          <w:sz w:val="20"/>
        </w:rPr>
        <w:t>parcerias</w:t>
      </w:r>
      <w:r>
        <w:rPr>
          <w:color w:val="404042"/>
          <w:spacing w:val="-9"/>
          <w:sz w:val="20"/>
        </w:rPr>
        <w:t> </w:t>
      </w:r>
      <w:r>
        <w:rPr>
          <w:color w:val="404042"/>
          <w:spacing w:val="-4"/>
          <w:sz w:val="20"/>
        </w:rPr>
        <w:t>do</w:t>
      </w:r>
      <w:r>
        <w:rPr>
          <w:color w:val="404042"/>
          <w:spacing w:val="-10"/>
          <w:sz w:val="20"/>
        </w:rPr>
        <w:t> </w:t>
      </w:r>
      <w:r>
        <w:rPr>
          <w:color w:val="404042"/>
          <w:spacing w:val="-4"/>
          <w:sz w:val="20"/>
        </w:rPr>
        <w:t>órgão</w:t>
      </w:r>
      <w:r>
        <w:rPr>
          <w:color w:val="404042"/>
          <w:spacing w:val="-9"/>
          <w:sz w:val="20"/>
        </w:rPr>
        <w:t> </w:t>
      </w:r>
      <w:r>
        <w:rPr>
          <w:color w:val="404042"/>
          <w:spacing w:val="-4"/>
          <w:sz w:val="20"/>
        </w:rPr>
        <w:t>ou</w:t>
      </w:r>
      <w:r>
        <w:rPr>
          <w:color w:val="404042"/>
          <w:spacing w:val="-10"/>
          <w:sz w:val="20"/>
        </w:rPr>
        <w:t> </w:t>
      </w:r>
      <w:r>
        <w:rPr>
          <w:color w:val="404042"/>
          <w:spacing w:val="-4"/>
          <w:sz w:val="20"/>
        </w:rPr>
        <w:t>entidade;</w:t>
      </w:r>
    </w:p>
    <w:p>
      <w:pPr>
        <w:pStyle w:val="ListParagraph"/>
        <w:numPr>
          <w:ilvl w:val="3"/>
          <w:numId w:val="26"/>
        </w:numPr>
        <w:tabs>
          <w:tab w:pos="1133" w:val="left" w:leader="none"/>
          <w:tab w:pos="1301" w:val="left" w:leader="none"/>
        </w:tabs>
        <w:spacing w:line="240" w:lineRule="auto" w:before="55" w:after="0"/>
        <w:ind w:left="1133" w:right="962" w:hanging="1"/>
        <w:jc w:val="left"/>
        <w:rPr>
          <w:sz w:val="20"/>
        </w:rPr>
      </w:pPr>
      <w:r>
        <w:rPr>
          <w:color w:val="404042"/>
          <w:spacing w:val="-2"/>
          <w:sz w:val="20"/>
        </w:rPr>
        <w:t>aprimorar</w:t>
      </w:r>
      <w:r>
        <w:rPr>
          <w:color w:val="404042"/>
          <w:spacing w:val="-15"/>
          <w:sz w:val="20"/>
        </w:rPr>
        <w:t> </w:t>
      </w:r>
      <w:r>
        <w:rPr>
          <w:color w:val="404042"/>
          <w:spacing w:val="-2"/>
          <w:sz w:val="20"/>
        </w:rPr>
        <w:t>os</w:t>
      </w:r>
      <w:r>
        <w:rPr>
          <w:color w:val="404042"/>
          <w:spacing w:val="-15"/>
          <w:sz w:val="20"/>
        </w:rPr>
        <w:t> </w:t>
      </w:r>
      <w:r>
        <w:rPr>
          <w:color w:val="404042"/>
          <w:spacing w:val="-2"/>
          <w:sz w:val="20"/>
        </w:rPr>
        <w:t>procedimentos</w:t>
      </w:r>
      <w:r>
        <w:rPr>
          <w:color w:val="404042"/>
          <w:spacing w:val="-14"/>
          <w:sz w:val="20"/>
        </w:rPr>
        <w:t> </w:t>
      </w:r>
      <w:r>
        <w:rPr>
          <w:color w:val="404042"/>
          <w:spacing w:val="-2"/>
          <w:sz w:val="20"/>
        </w:rPr>
        <w:t>de</w:t>
      </w:r>
      <w:r>
        <w:rPr>
          <w:color w:val="404042"/>
          <w:spacing w:val="-15"/>
          <w:sz w:val="20"/>
        </w:rPr>
        <w:t> </w:t>
      </w:r>
      <w:r>
        <w:rPr>
          <w:color w:val="404042"/>
          <w:spacing w:val="-2"/>
          <w:sz w:val="20"/>
        </w:rPr>
        <w:t>monitoramento</w:t>
      </w:r>
      <w:r>
        <w:rPr>
          <w:color w:val="404042"/>
          <w:spacing w:val="-15"/>
          <w:sz w:val="20"/>
        </w:rPr>
        <w:t> </w:t>
      </w:r>
      <w:r>
        <w:rPr>
          <w:color w:val="404042"/>
          <w:spacing w:val="-2"/>
          <w:sz w:val="20"/>
        </w:rPr>
        <w:t>e</w:t>
      </w:r>
      <w:r>
        <w:rPr>
          <w:color w:val="404042"/>
          <w:spacing w:val="-15"/>
          <w:sz w:val="20"/>
        </w:rPr>
        <w:t> </w:t>
      </w:r>
      <w:r>
        <w:rPr>
          <w:color w:val="404042"/>
          <w:spacing w:val="-2"/>
          <w:sz w:val="20"/>
        </w:rPr>
        <w:t>avaliação</w:t>
      </w:r>
      <w:r>
        <w:rPr>
          <w:color w:val="404042"/>
          <w:spacing w:val="-14"/>
          <w:sz w:val="20"/>
        </w:rPr>
        <w:t> </w:t>
      </w:r>
      <w:r>
        <w:rPr>
          <w:color w:val="404042"/>
          <w:spacing w:val="-2"/>
          <w:sz w:val="20"/>
        </w:rPr>
        <w:t>do</w:t>
      </w:r>
      <w:r>
        <w:rPr>
          <w:color w:val="404042"/>
          <w:spacing w:val="-14"/>
          <w:sz w:val="20"/>
        </w:rPr>
        <w:t> </w:t>
      </w:r>
      <w:r>
        <w:rPr>
          <w:color w:val="404042"/>
          <w:spacing w:val="-2"/>
          <w:sz w:val="20"/>
        </w:rPr>
        <w:t>órgão</w:t>
      </w:r>
      <w:r>
        <w:rPr>
          <w:color w:val="404042"/>
          <w:spacing w:val="-15"/>
          <w:sz w:val="20"/>
        </w:rPr>
        <w:t> </w:t>
      </w:r>
      <w:r>
        <w:rPr>
          <w:color w:val="404042"/>
          <w:spacing w:val="-2"/>
          <w:sz w:val="20"/>
        </w:rPr>
        <w:t>ou entidade;</w:t>
      </w:r>
    </w:p>
    <w:p>
      <w:pPr>
        <w:pStyle w:val="ListParagraph"/>
        <w:numPr>
          <w:ilvl w:val="3"/>
          <w:numId w:val="26"/>
        </w:numPr>
        <w:tabs>
          <w:tab w:pos="1302" w:val="left" w:leader="none"/>
        </w:tabs>
        <w:spacing w:line="240" w:lineRule="auto" w:before="54" w:after="0"/>
        <w:ind w:left="1302" w:right="0" w:hanging="169"/>
        <w:jc w:val="left"/>
        <w:rPr>
          <w:sz w:val="20"/>
        </w:rPr>
      </w:pPr>
      <w:r>
        <w:rPr>
          <w:color w:val="404042"/>
          <w:spacing w:val="-4"/>
          <w:sz w:val="20"/>
        </w:rPr>
        <w:t>padronizar</w:t>
      </w:r>
      <w:r>
        <w:rPr>
          <w:color w:val="404042"/>
          <w:spacing w:val="-24"/>
          <w:sz w:val="20"/>
        </w:rPr>
        <w:t> </w:t>
      </w:r>
      <w:r>
        <w:rPr>
          <w:color w:val="404042"/>
          <w:spacing w:val="-4"/>
          <w:sz w:val="20"/>
        </w:rPr>
        <w:t>objetos,</w:t>
      </w:r>
      <w:r>
        <w:rPr>
          <w:color w:val="404042"/>
          <w:spacing w:val="-23"/>
          <w:sz w:val="20"/>
        </w:rPr>
        <w:t> </w:t>
      </w:r>
      <w:r>
        <w:rPr>
          <w:color w:val="404042"/>
          <w:spacing w:val="-4"/>
          <w:sz w:val="20"/>
        </w:rPr>
        <w:t>custos</w:t>
      </w:r>
      <w:r>
        <w:rPr>
          <w:color w:val="404042"/>
          <w:spacing w:val="-23"/>
          <w:sz w:val="20"/>
        </w:rPr>
        <w:t> </w:t>
      </w:r>
      <w:r>
        <w:rPr>
          <w:color w:val="404042"/>
          <w:spacing w:val="-4"/>
          <w:sz w:val="20"/>
        </w:rPr>
        <w:t>e</w:t>
      </w:r>
      <w:r>
        <w:rPr>
          <w:color w:val="404042"/>
          <w:spacing w:val="-23"/>
          <w:sz w:val="20"/>
        </w:rPr>
        <w:t> </w:t>
      </w:r>
      <w:r>
        <w:rPr>
          <w:color w:val="404042"/>
          <w:spacing w:val="-4"/>
          <w:sz w:val="20"/>
        </w:rPr>
        <w:t>indicadores,</w:t>
      </w:r>
      <w:r>
        <w:rPr>
          <w:color w:val="404042"/>
          <w:spacing w:val="-24"/>
          <w:sz w:val="20"/>
        </w:rPr>
        <w:t> </w:t>
      </w:r>
      <w:r>
        <w:rPr>
          <w:color w:val="404042"/>
          <w:spacing w:val="-4"/>
          <w:sz w:val="20"/>
        </w:rPr>
        <w:t>a</w:t>
      </w:r>
      <w:r>
        <w:rPr>
          <w:color w:val="404042"/>
          <w:spacing w:val="-23"/>
          <w:sz w:val="20"/>
        </w:rPr>
        <w:t> </w:t>
      </w:r>
      <w:r>
        <w:rPr>
          <w:color w:val="404042"/>
          <w:spacing w:val="-4"/>
          <w:sz w:val="20"/>
        </w:rPr>
        <w:t>serem</w:t>
      </w:r>
      <w:r>
        <w:rPr>
          <w:color w:val="404042"/>
          <w:spacing w:val="-23"/>
          <w:sz w:val="20"/>
        </w:rPr>
        <w:t> </w:t>
      </w:r>
      <w:r>
        <w:rPr>
          <w:color w:val="404042"/>
          <w:spacing w:val="-4"/>
          <w:sz w:val="20"/>
        </w:rPr>
        <w:t>utilizados</w:t>
      </w:r>
      <w:r>
        <w:rPr>
          <w:color w:val="404042"/>
          <w:spacing w:val="-23"/>
          <w:sz w:val="20"/>
        </w:rPr>
        <w:t> </w:t>
      </w:r>
      <w:r>
        <w:rPr>
          <w:color w:val="404042"/>
          <w:spacing w:val="-4"/>
          <w:sz w:val="20"/>
        </w:rPr>
        <w:t>nas</w:t>
      </w:r>
      <w:r>
        <w:rPr>
          <w:color w:val="404042"/>
          <w:spacing w:val="-23"/>
          <w:sz w:val="20"/>
        </w:rPr>
        <w:t> </w:t>
      </w:r>
      <w:r>
        <w:rPr>
          <w:color w:val="404042"/>
          <w:spacing w:val="-4"/>
          <w:sz w:val="20"/>
        </w:rPr>
        <w:t>parcerias;</w:t>
      </w:r>
    </w:p>
    <w:p>
      <w:pPr>
        <w:pStyle w:val="ListParagraph"/>
        <w:numPr>
          <w:ilvl w:val="3"/>
          <w:numId w:val="26"/>
        </w:numPr>
        <w:tabs>
          <w:tab w:pos="1133" w:val="left" w:leader="none"/>
          <w:tab w:pos="1301" w:val="left" w:leader="none"/>
        </w:tabs>
        <w:spacing w:line="240" w:lineRule="auto" w:before="55" w:after="0"/>
        <w:ind w:left="1133" w:right="962" w:hanging="1"/>
        <w:jc w:val="left"/>
        <w:rPr>
          <w:sz w:val="20"/>
        </w:rPr>
      </w:pPr>
      <w:r>
        <w:rPr>
          <w:color w:val="404042"/>
          <w:sz w:val="20"/>
        </w:rPr>
        <w:t>produzir</w:t>
      </w:r>
      <w:r>
        <w:rPr>
          <w:color w:val="404042"/>
          <w:spacing w:val="29"/>
          <w:sz w:val="20"/>
        </w:rPr>
        <w:t> </w:t>
      </w:r>
      <w:r>
        <w:rPr>
          <w:color w:val="404042"/>
          <w:sz w:val="20"/>
        </w:rPr>
        <w:t>entendimentos</w:t>
      </w:r>
      <w:r>
        <w:rPr>
          <w:color w:val="404042"/>
          <w:spacing w:val="29"/>
          <w:sz w:val="20"/>
        </w:rPr>
        <w:t> </w:t>
      </w:r>
      <w:r>
        <w:rPr>
          <w:color w:val="404042"/>
          <w:sz w:val="20"/>
        </w:rPr>
        <w:t>voltados</w:t>
      </w:r>
      <w:r>
        <w:rPr>
          <w:color w:val="404042"/>
          <w:spacing w:val="29"/>
          <w:sz w:val="20"/>
        </w:rPr>
        <w:t> </w:t>
      </w:r>
      <w:r>
        <w:rPr>
          <w:color w:val="404042"/>
          <w:sz w:val="20"/>
        </w:rPr>
        <w:t>para</w:t>
      </w:r>
      <w:r>
        <w:rPr>
          <w:color w:val="404042"/>
          <w:spacing w:val="29"/>
          <w:sz w:val="20"/>
        </w:rPr>
        <w:t> </w:t>
      </w:r>
      <w:r>
        <w:rPr>
          <w:color w:val="404042"/>
          <w:sz w:val="20"/>
        </w:rPr>
        <w:t>a</w:t>
      </w:r>
      <w:r>
        <w:rPr>
          <w:color w:val="404042"/>
          <w:spacing w:val="29"/>
          <w:sz w:val="20"/>
        </w:rPr>
        <w:t> </w:t>
      </w:r>
      <w:r>
        <w:rPr>
          <w:color w:val="404042"/>
          <w:sz w:val="20"/>
        </w:rPr>
        <w:t>priorização</w:t>
      </w:r>
      <w:r>
        <w:rPr>
          <w:color w:val="404042"/>
          <w:spacing w:val="29"/>
          <w:sz w:val="20"/>
        </w:rPr>
        <w:t> </w:t>
      </w:r>
      <w:r>
        <w:rPr>
          <w:color w:val="404042"/>
          <w:sz w:val="20"/>
        </w:rPr>
        <w:t>do</w:t>
      </w:r>
      <w:r>
        <w:rPr>
          <w:color w:val="404042"/>
          <w:spacing w:val="29"/>
          <w:sz w:val="20"/>
        </w:rPr>
        <w:t> </w:t>
      </w:r>
      <w:r>
        <w:rPr>
          <w:color w:val="404042"/>
          <w:sz w:val="20"/>
        </w:rPr>
        <w:t>controle</w:t>
      </w:r>
      <w:r>
        <w:rPr>
          <w:color w:val="404042"/>
          <w:spacing w:val="29"/>
          <w:sz w:val="20"/>
        </w:rPr>
        <w:t> </w:t>
      </w:r>
      <w:r>
        <w:rPr>
          <w:color w:val="404042"/>
          <w:sz w:val="20"/>
        </w:rPr>
        <w:t>de </w:t>
      </w:r>
      <w:r>
        <w:rPr>
          <w:color w:val="404042"/>
          <w:spacing w:val="-2"/>
          <w:sz w:val="20"/>
        </w:rPr>
        <w:t>resultados;</w:t>
      </w:r>
    </w:p>
    <w:p>
      <w:pPr>
        <w:pStyle w:val="ListParagraph"/>
        <w:numPr>
          <w:ilvl w:val="3"/>
          <w:numId w:val="26"/>
        </w:numPr>
        <w:tabs>
          <w:tab w:pos="1302" w:val="left" w:leader="none"/>
        </w:tabs>
        <w:spacing w:line="240" w:lineRule="auto" w:before="54" w:after="0"/>
        <w:ind w:left="1302" w:right="0" w:hanging="169"/>
        <w:jc w:val="left"/>
        <w:rPr>
          <w:sz w:val="20"/>
        </w:rPr>
      </w:pPr>
      <w:r>
        <w:rPr>
          <w:color w:val="404042"/>
          <w:spacing w:val="-4"/>
          <w:sz w:val="20"/>
        </w:rPr>
        <w:t>avaliar</w:t>
      </w:r>
      <w:r>
        <w:rPr>
          <w:color w:val="404042"/>
          <w:spacing w:val="-16"/>
          <w:sz w:val="20"/>
        </w:rPr>
        <w:t> </w:t>
      </w:r>
      <w:r>
        <w:rPr>
          <w:color w:val="404042"/>
          <w:spacing w:val="-4"/>
          <w:sz w:val="20"/>
        </w:rPr>
        <w:t>e</w:t>
      </w:r>
      <w:r>
        <w:rPr>
          <w:color w:val="404042"/>
          <w:spacing w:val="-16"/>
          <w:sz w:val="20"/>
        </w:rPr>
        <w:t> </w:t>
      </w:r>
      <w:r>
        <w:rPr>
          <w:color w:val="404042"/>
          <w:spacing w:val="-4"/>
          <w:sz w:val="20"/>
        </w:rPr>
        <w:t>homologar</w:t>
      </w:r>
      <w:r>
        <w:rPr>
          <w:color w:val="404042"/>
          <w:spacing w:val="-16"/>
          <w:sz w:val="20"/>
        </w:rPr>
        <w:t> </w:t>
      </w:r>
      <w:r>
        <w:rPr>
          <w:color w:val="404042"/>
          <w:spacing w:val="-4"/>
          <w:sz w:val="20"/>
        </w:rPr>
        <w:t>os</w:t>
      </w:r>
      <w:r>
        <w:rPr>
          <w:color w:val="404042"/>
          <w:spacing w:val="-16"/>
          <w:sz w:val="20"/>
        </w:rPr>
        <w:t> </w:t>
      </w:r>
      <w:r>
        <w:rPr>
          <w:color w:val="404042"/>
          <w:spacing w:val="-4"/>
          <w:sz w:val="20"/>
        </w:rPr>
        <w:t>relatórios</w:t>
      </w:r>
      <w:r>
        <w:rPr>
          <w:color w:val="404042"/>
          <w:spacing w:val="-16"/>
          <w:sz w:val="20"/>
        </w:rPr>
        <w:t> </w:t>
      </w:r>
      <w:r>
        <w:rPr>
          <w:color w:val="404042"/>
          <w:spacing w:val="-4"/>
          <w:sz w:val="20"/>
        </w:rPr>
        <w:t>técnicos</w:t>
      </w:r>
      <w:r>
        <w:rPr>
          <w:color w:val="404042"/>
          <w:spacing w:val="-16"/>
          <w:sz w:val="20"/>
        </w:rPr>
        <w:t> </w:t>
      </w:r>
      <w:r>
        <w:rPr>
          <w:color w:val="404042"/>
          <w:spacing w:val="-4"/>
          <w:sz w:val="20"/>
        </w:rPr>
        <w:t>de</w:t>
      </w:r>
      <w:r>
        <w:rPr>
          <w:color w:val="404042"/>
          <w:spacing w:val="-16"/>
          <w:sz w:val="20"/>
        </w:rPr>
        <w:t> </w:t>
      </w:r>
      <w:r>
        <w:rPr>
          <w:color w:val="404042"/>
          <w:spacing w:val="-4"/>
          <w:sz w:val="20"/>
        </w:rPr>
        <w:t>monitoramento</w:t>
      </w:r>
      <w:r>
        <w:rPr>
          <w:color w:val="404042"/>
          <w:spacing w:val="-16"/>
          <w:sz w:val="20"/>
        </w:rPr>
        <w:t> </w:t>
      </w:r>
      <w:r>
        <w:rPr>
          <w:color w:val="404042"/>
          <w:spacing w:val="-4"/>
          <w:sz w:val="20"/>
        </w:rPr>
        <w:t>e</w:t>
      </w:r>
      <w:r>
        <w:rPr>
          <w:color w:val="404042"/>
          <w:spacing w:val="-16"/>
          <w:sz w:val="20"/>
        </w:rPr>
        <w:t> </w:t>
      </w:r>
      <w:r>
        <w:rPr>
          <w:color w:val="404042"/>
          <w:spacing w:val="-4"/>
          <w:sz w:val="20"/>
        </w:rPr>
        <w:t>avaliação.</w:t>
      </w:r>
    </w:p>
    <w:p>
      <w:pPr>
        <w:pStyle w:val="BodyText"/>
        <w:spacing w:before="112"/>
        <w:ind w:left="963" w:right="959"/>
        <w:jc w:val="both"/>
      </w:pPr>
      <w:r>
        <w:rPr>
          <w:color w:val="404042"/>
        </w:rPr>
        <w:t>A</w:t>
      </w:r>
      <w:r>
        <w:rPr>
          <w:color w:val="404042"/>
          <w:spacing w:val="-16"/>
        </w:rPr>
        <w:t> </w:t>
      </w:r>
      <w:r>
        <w:rPr>
          <w:color w:val="404042"/>
        </w:rPr>
        <w:t>composição</w:t>
      </w:r>
      <w:r>
        <w:rPr>
          <w:color w:val="404042"/>
          <w:spacing w:val="-15"/>
        </w:rPr>
        <w:t> </w:t>
      </w:r>
      <w:r>
        <w:rPr>
          <w:color w:val="404042"/>
        </w:rPr>
        <w:t>da</w:t>
      </w:r>
      <w:r>
        <w:rPr>
          <w:color w:val="404042"/>
          <w:spacing w:val="-16"/>
        </w:rPr>
        <w:t> </w:t>
      </w:r>
      <w:r>
        <w:rPr>
          <w:color w:val="404042"/>
        </w:rPr>
        <w:t>comissão</w:t>
      </w:r>
      <w:r>
        <w:rPr>
          <w:color w:val="404042"/>
          <w:spacing w:val="-15"/>
        </w:rPr>
        <w:t> </w:t>
      </w:r>
      <w:r>
        <w:rPr>
          <w:color w:val="404042"/>
        </w:rPr>
        <w:t>de</w:t>
      </w:r>
      <w:r>
        <w:rPr>
          <w:color w:val="404042"/>
          <w:spacing w:val="-16"/>
        </w:rPr>
        <w:t> </w:t>
      </w:r>
      <w:r>
        <w:rPr>
          <w:color w:val="404042"/>
        </w:rPr>
        <w:t>monitoramento</w:t>
      </w:r>
      <w:r>
        <w:rPr>
          <w:color w:val="404042"/>
          <w:spacing w:val="-15"/>
        </w:rPr>
        <w:t> </w:t>
      </w:r>
      <w:r>
        <w:rPr>
          <w:color w:val="404042"/>
        </w:rPr>
        <w:t>e</w:t>
      </w:r>
      <w:r>
        <w:rPr>
          <w:color w:val="404042"/>
          <w:spacing w:val="-16"/>
        </w:rPr>
        <w:t> </w:t>
      </w:r>
      <w:r>
        <w:rPr>
          <w:color w:val="404042"/>
        </w:rPr>
        <w:t>avaliação</w:t>
      </w:r>
      <w:r>
        <w:rPr>
          <w:color w:val="404042"/>
          <w:spacing w:val="-15"/>
        </w:rPr>
        <w:t> </w:t>
      </w:r>
      <w:r>
        <w:rPr>
          <w:color w:val="404042"/>
        </w:rPr>
        <w:t>deve</w:t>
      </w:r>
      <w:r>
        <w:rPr>
          <w:color w:val="404042"/>
          <w:spacing w:val="-16"/>
        </w:rPr>
        <w:t> </w:t>
      </w:r>
      <w:r>
        <w:rPr>
          <w:color w:val="404042"/>
        </w:rPr>
        <w:t>incluir</w:t>
      </w:r>
      <w:r>
        <w:rPr>
          <w:color w:val="404042"/>
          <w:spacing w:val="-15"/>
        </w:rPr>
        <w:t> </w:t>
      </w:r>
      <w:r>
        <w:rPr>
          <w:color w:val="404042"/>
        </w:rPr>
        <w:t>pelo menos</w:t>
      </w:r>
      <w:r>
        <w:rPr>
          <w:color w:val="404042"/>
          <w:spacing w:val="-15"/>
        </w:rPr>
        <w:t> </w:t>
      </w:r>
      <w:r>
        <w:rPr>
          <w:color w:val="404042"/>
        </w:rPr>
        <w:t>um</w:t>
      </w:r>
      <w:r>
        <w:rPr>
          <w:color w:val="404042"/>
          <w:spacing w:val="-15"/>
        </w:rPr>
        <w:t> </w:t>
      </w:r>
      <w:r>
        <w:rPr>
          <w:color w:val="404042"/>
        </w:rPr>
        <w:t>servidor</w:t>
      </w:r>
      <w:r>
        <w:rPr>
          <w:color w:val="404042"/>
          <w:spacing w:val="-15"/>
        </w:rPr>
        <w:t> </w:t>
      </w:r>
      <w:r>
        <w:rPr>
          <w:color w:val="404042"/>
        </w:rPr>
        <w:t>ocupante</w:t>
      </w:r>
      <w:r>
        <w:rPr>
          <w:color w:val="404042"/>
          <w:spacing w:val="-15"/>
        </w:rPr>
        <w:t> </w:t>
      </w:r>
      <w:r>
        <w:rPr>
          <w:color w:val="404042"/>
        </w:rPr>
        <w:t>de</w:t>
      </w:r>
      <w:r>
        <w:rPr>
          <w:color w:val="404042"/>
          <w:spacing w:val="-15"/>
        </w:rPr>
        <w:t> </w:t>
      </w:r>
      <w:r>
        <w:rPr>
          <w:color w:val="404042"/>
        </w:rPr>
        <w:t>cargo</w:t>
      </w:r>
      <w:r>
        <w:rPr>
          <w:color w:val="404042"/>
          <w:spacing w:val="-15"/>
        </w:rPr>
        <w:t> </w:t>
      </w:r>
      <w:r>
        <w:rPr>
          <w:color w:val="404042"/>
        </w:rPr>
        <w:t>efetivo</w:t>
      </w:r>
      <w:r>
        <w:rPr>
          <w:color w:val="404042"/>
          <w:spacing w:val="-15"/>
        </w:rPr>
        <w:t> </w:t>
      </w:r>
      <w:r>
        <w:rPr>
          <w:color w:val="404042"/>
        </w:rPr>
        <w:t>ou</w:t>
      </w:r>
      <w:r>
        <w:rPr>
          <w:color w:val="404042"/>
          <w:spacing w:val="-15"/>
        </w:rPr>
        <w:t> </w:t>
      </w:r>
      <w:r>
        <w:rPr>
          <w:color w:val="404042"/>
        </w:rPr>
        <w:t>emprego</w:t>
      </w:r>
      <w:r>
        <w:rPr>
          <w:color w:val="404042"/>
          <w:spacing w:val="-15"/>
        </w:rPr>
        <w:t> </w:t>
      </w:r>
      <w:r>
        <w:rPr>
          <w:color w:val="404042"/>
        </w:rPr>
        <w:t>permanente</w:t>
      </w:r>
      <w:r>
        <w:rPr>
          <w:color w:val="404042"/>
          <w:spacing w:val="-15"/>
        </w:rPr>
        <w:t> </w:t>
      </w:r>
      <w:r>
        <w:rPr>
          <w:color w:val="404042"/>
        </w:rPr>
        <w:t>do </w:t>
      </w:r>
      <w:r>
        <w:rPr>
          <w:color w:val="404042"/>
          <w:spacing w:val="-4"/>
        </w:rPr>
        <w:t>quadro</w:t>
      </w:r>
      <w:r>
        <w:rPr>
          <w:color w:val="404042"/>
          <w:spacing w:val="-11"/>
        </w:rPr>
        <w:t> </w:t>
      </w:r>
      <w:r>
        <w:rPr>
          <w:color w:val="404042"/>
          <w:spacing w:val="-4"/>
        </w:rPr>
        <w:t>de</w:t>
      </w:r>
      <w:r>
        <w:rPr>
          <w:color w:val="404042"/>
          <w:spacing w:val="-11"/>
        </w:rPr>
        <w:t> </w:t>
      </w:r>
      <w:r>
        <w:rPr>
          <w:color w:val="404042"/>
          <w:spacing w:val="-4"/>
        </w:rPr>
        <w:t>pessoal</w:t>
      </w:r>
      <w:r>
        <w:rPr>
          <w:color w:val="404042"/>
          <w:spacing w:val="-11"/>
        </w:rPr>
        <w:t> </w:t>
      </w:r>
      <w:r>
        <w:rPr>
          <w:color w:val="404042"/>
          <w:spacing w:val="-4"/>
        </w:rPr>
        <w:t>da</w:t>
      </w:r>
      <w:r>
        <w:rPr>
          <w:color w:val="404042"/>
          <w:spacing w:val="-11"/>
        </w:rPr>
        <w:t> </w:t>
      </w:r>
      <w:r>
        <w:rPr>
          <w:color w:val="404042"/>
          <w:spacing w:val="-4"/>
        </w:rPr>
        <w:t>administração</w:t>
      </w:r>
      <w:r>
        <w:rPr>
          <w:color w:val="404042"/>
          <w:spacing w:val="-11"/>
        </w:rPr>
        <w:t> </w:t>
      </w:r>
      <w:r>
        <w:rPr>
          <w:color w:val="404042"/>
          <w:spacing w:val="-4"/>
        </w:rPr>
        <w:t>pública</w:t>
      </w:r>
      <w:r>
        <w:rPr>
          <w:color w:val="404042"/>
          <w:spacing w:val="-4"/>
          <w:position w:val="5"/>
          <w:sz w:val="9"/>
        </w:rPr>
        <w:t>24</w:t>
      </w:r>
      <w:r>
        <w:rPr>
          <w:color w:val="404042"/>
          <w:spacing w:val="-4"/>
        </w:rPr>
        <w:t>.</w:t>
      </w:r>
      <w:r>
        <w:rPr>
          <w:color w:val="404042"/>
          <w:spacing w:val="-11"/>
        </w:rPr>
        <w:t> </w:t>
      </w:r>
      <w:r>
        <w:rPr>
          <w:color w:val="404042"/>
          <w:spacing w:val="-4"/>
        </w:rPr>
        <w:t>Quando</w:t>
      </w:r>
      <w:r>
        <w:rPr>
          <w:color w:val="404042"/>
          <w:spacing w:val="-11"/>
        </w:rPr>
        <w:t> </w:t>
      </w:r>
      <w:r>
        <w:rPr>
          <w:color w:val="404042"/>
          <w:spacing w:val="-4"/>
        </w:rPr>
        <w:t>for</w:t>
      </w:r>
      <w:r>
        <w:rPr>
          <w:color w:val="404042"/>
          <w:spacing w:val="-11"/>
        </w:rPr>
        <w:t> </w:t>
      </w:r>
      <w:r>
        <w:rPr>
          <w:color w:val="404042"/>
          <w:spacing w:val="-4"/>
        </w:rPr>
        <w:t>o</w:t>
      </w:r>
      <w:r>
        <w:rPr>
          <w:color w:val="404042"/>
          <w:spacing w:val="-11"/>
        </w:rPr>
        <w:t> </w:t>
      </w:r>
      <w:r>
        <w:rPr>
          <w:color w:val="404042"/>
          <w:spacing w:val="-4"/>
        </w:rPr>
        <w:t>caso,</w:t>
      </w:r>
      <w:r>
        <w:rPr>
          <w:color w:val="404042"/>
          <w:spacing w:val="-11"/>
        </w:rPr>
        <w:t> </w:t>
      </w:r>
      <w:r>
        <w:rPr>
          <w:color w:val="404042"/>
          <w:spacing w:val="-4"/>
        </w:rPr>
        <w:t>a</w:t>
      </w:r>
      <w:r>
        <w:rPr>
          <w:color w:val="404042"/>
          <w:spacing w:val="-11"/>
        </w:rPr>
        <w:t> </w:t>
      </w:r>
      <w:r>
        <w:rPr>
          <w:color w:val="404042"/>
          <w:spacing w:val="-4"/>
        </w:rPr>
        <w:t>comissão </w:t>
      </w:r>
      <w:r>
        <w:rPr>
          <w:color w:val="404042"/>
        </w:rPr>
        <w:t>pode contar com apoio externo de especialistas que subsidiem seus </w:t>
      </w:r>
      <w:r>
        <w:rPr>
          <w:color w:val="404042"/>
          <w:spacing w:val="-2"/>
        </w:rPr>
        <w:t>trabalhos</w:t>
      </w:r>
      <w:r>
        <w:rPr>
          <w:color w:val="404042"/>
          <w:spacing w:val="-2"/>
          <w:position w:val="5"/>
          <w:sz w:val="9"/>
        </w:rPr>
        <w:t>25</w:t>
      </w:r>
      <w:r>
        <w:rPr>
          <w:color w:val="404042"/>
          <w:spacing w:val="-2"/>
        </w:rPr>
        <w:t>,</w:t>
      </w:r>
      <w:r>
        <w:rPr>
          <w:color w:val="404042"/>
          <w:spacing w:val="-12"/>
        </w:rPr>
        <w:t> </w:t>
      </w:r>
      <w:r>
        <w:rPr>
          <w:color w:val="404042"/>
          <w:spacing w:val="-2"/>
        </w:rPr>
        <w:t>como</w:t>
      </w:r>
      <w:r>
        <w:rPr>
          <w:color w:val="404042"/>
          <w:spacing w:val="-12"/>
        </w:rPr>
        <w:t> </w:t>
      </w:r>
      <w:r>
        <w:rPr>
          <w:color w:val="404042"/>
          <w:spacing w:val="-2"/>
        </w:rPr>
        <w:t>curadores,</w:t>
      </w:r>
      <w:r>
        <w:rPr>
          <w:color w:val="404042"/>
          <w:spacing w:val="-12"/>
        </w:rPr>
        <w:t> </w:t>
      </w:r>
      <w:r>
        <w:rPr>
          <w:color w:val="404042"/>
          <w:spacing w:val="-2"/>
        </w:rPr>
        <w:t>peritos,</w:t>
      </w:r>
      <w:r>
        <w:rPr>
          <w:color w:val="404042"/>
          <w:spacing w:val="-12"/>
        </w:rPr>
        <w:t> </w:t>
      </w:r>
      <w:r>
        <w:rPr>
          <w:color w:val="404042"/>
          <w:spacing w:val="-2"/>
        </w:rPr>
        <w:t>analistas</w:t>
      </w:r>
      <w:r>
        <w:rPr>
          <w:color w:val="404042"/>
          <w:spacing w:val="-12"/>
        </w:rPr>
        <w:t> </w:t>
      </w:r>
      <w:r>
        <w:rPr>
          <w:color w:val="404042"/>
          <w:spacing w:val="-2"/>
        </w:rPr>
        <w:t>e</w:t>
      </w:r>
      <w:r>
        <w:rPr>
          <w:color w:val="404042"/>
          <w:spacing w:val="-12"/>
        </w:rPr>
        <w:t> </w:t>
      </w:r>
      <w:r>
        <w:rPr>
          <w:color w:val="404042"/>
          <w:spacing w:val="-2"/>
        </w:rPr>
        <w:t>técnicos,</w:t>
      </w:r>
      <w:r>
        <w:rPr>
          <w:color w:val="404042"/>
          <w:spacing w:val="-12"/>
        </w:rPr>
        <w:t> </w:t>
      </w:r>
      <w:r>
        <w:rPr>
          <w:color w:val="404042"/>
          <w:spacing w:val="-2"/>
        </w:rPr>
        <w:t>sendo</w:t>
      </w:r>
      <w:r>
        <w:rPr>
          <w:color w:val="404042"/>
          <w:spacing w:val="-12"/>
        </w:rPr>
        <w:t> </w:t>
      </w:r>
      <w:r>
        <w:rPr>
          <w:color w:val="404042"/>
          <w:spacing w:val="-2"/>
        </w:rPr>
        <w:t>importante </w:t>
      </w:r>
      <w:r>
        <w:rPr>
          <w:color w:val="404042"/>
        </w:rPr>
        <w:t>que a comissão defina critérios que delimitem o conceito de especialista, assim</w:t>
      </w:r>
      <w:r>
        <w:rPr>
          <w:color w:val="404042"/>
          <w:spacing w:val="-21"/>
        </w:rPr>
        <w:t> </w:t>
      </w:r>
      <w:r>
        <w:rPr>
          <w:color w:val="404042"/>
        </w:rPr>
        <w:t>como</w:t>
      </w:r>
      <w:r>
        <w:rPr>
          <w:color w:val="404042"/>
          <w:spacing w:val="-21"/>
        </w:rPr>
        <w:t> </w:t>
      </w:r>
      <w:r>
        <w:rPr>
          <w:color w:val="404042"/>
        </w:rPr>
        <w:t>a</w:t>
      </w:r>
      <w:r>
        <w:rPr>
          <w:color w:val="404042"/>
          <w:spacing w:val="-21"/>
        </w:rPr>
        <w:t> </w:t>
      </w:r>
      <w:r>
        <w:rPr>
          <w:color w:val="404042"/>
        </w:rPr>
        <w:t>motivação</w:t>
      </w:r>
      <w:r>
        <w:rPr>
          <w:color w:val="404042"/>
          <w:spacing w:val="-21"/>
        </w:rPr>
        <w:t> </w:t>
      </w:r>
      <w:r>
        <w:rPr>
          <w:color w:val="404042"/>
        </w:rPr>
        <w:t>da</w:t>
      </w:r>
      <w:r>
        <w:rPr>
          <w:color w:val="404042"/>
          <w:spacing w:val="-20"/>
        </w:rPr>
        <w:t> </w:t>
      </w:r>
      <w:r>
        <w:rPr>
          <w:color w:val="404042"/>
        </w:rPr>
        <w:t>escolha</w:t>
      </w:r>
      <w:r>
        <w:rPr>
          <w:color w:val="404042"/>
          <w:spacing w:val="-21"/>
        </w:rPr>
        <w:t> </w:t>
      </w:r>
      <w:r>
        <w:rPr>
          <w:color w:val="404042"/>
        </w:rPr>
        <w:t>das</w:t>
      </w:r>
      <w:r>
        <w:rPr>
          <w:color w:val="404042"/>
          <w:spacing w:val="-21"/>
        </w:rPr>
        <w:t> </w:t>
      </w:r>
      <w:r>
        <w:rPr>
          <w:color w:val="404042"/>
        </w:rPr>
        <w:t>pessoas</w:t>
      </w:r>
      <w:r>
        <w:rPr>
          <w:color w:val="404042"/>
          <w:spacing w:val="-21"/>
        </w:rPr>
        <w:t> </w:t>
      </w:r>
      <w:r>
        <w:rPr>
          <w:color w:val="404042"/>
        </w:rPr>
        <w:t>indicadas</w:t>
      </w:r>
      <w:r>
        <w:rPr>
          <w:color w:val="404042"/>
          <w:spacing w:val="-21"/>
        </w:rPr>
        <w:t> </w:t>
      </w:r>
      <w:r>
        <w:rPr>
          <w:color w:val="404042"/>
        </w:rPr>
        <w:t>nessa</w:t>
      </w:r>
      <w:r>
        <w:rPr>
          <w:color w:val="404042"/>
          <w:spacing w:val="-20"/>
        </w:rPr>
        <w:t> </w:t>
      </w:r>
      <w:r>
        <w:rPr>
          <w:color w:val="404042"/>
          <w:spacing w:val="-2"/>
        </w:rPr>
        <w:t>condição.</w:t>
      </w:r>
    </w:p>
    <w:p>
      <w:pPr>
        <w:pStyle w:val="BodyText"/>
        <w:spacing w:before="47"/>
        <w:ind w:left="963" w:right="960"/>
        <w:jc w:val="both"/>
      </w:pPr>
      <w:r>
        <w:rPr>
          <w:color w:val="404042"/>
        </w:rPr>
        <w:t>O</w:t>
      </w:r>
      <w:r>
        <w:rPr>
          <w:color w:val="404042"/>
          <w:spacing w:val="-7"/>
        </w:rPr>
        <w:t> </w:t>
      </w:r>
      <w:r>
        <w:rPr>
          <w:color w:val="404042"/>
        </w:rPr>
        <w:t>membro</w:t>
      </w:r>
      <w:r>
        <w:rPr>
          <w:color w:val="404042"/>
          <w:spacing w:val="-7"/>
        </w:rPr>
        <w:t> </w:t>
      </w:r>
      <w:r>
        <w:rPr>
          <w:color w:val="404042"/>
        </w:rPr>
        <w:t>da</w:t>
      </w:r>
      <w:r>
        <w:rPr>
          <w:color w:val="404042"/>
          <w:spacing w:val="-7"/>
        </w:rPr>
        <w:t> </w:t>
      </w:r>
      <w:r>
        <w:rPr>
          <w:color w:val="404042"/>
        </w:rPr>
        <w:t>comissão</w:t>
      </w:r>
      <w:r>
        <w:rPr>
          <w:color w:val="404042"/>
          <w:spacing w:val="-7"/>
        </w:rPr>
        <w:t> </w:t>
      </w:r>
      <w:r>
        <w:rPr>
          <w:color w:val="404042"/>
        </w:rPr>
        <w:t>de</w:t>
      </w:r>
      <w:r>
        <w:rPr>
          <w:color w:val="404042"/>
          <w:spacing w:val="-7"/>
        </w:rPr>
        <w:t> </w:t>
      </w:r>
      <w:r>
        <w:rPr>
          <w:color w:val="404042"/>
        </w:rPr>
        <w:t>monitoramento</w:t>
      </w:r>
      <w:r>
        <w:rPr>
          <w:color w:val="404042"/>
          <w:spacing w:val="-7"/>
        </w:rPr>
        <w:t> </w:t>
      </w:r>
      <w:r>
        <w:rPr>
          <w:color w:val="404042"/>
        </w:rPr>
        <w:t>e</w:t>
      </w:r>
      <w:r>
        <w:rPr>
          <w:color w:val="404042"/>
          <w:spacing w:val="-7"/>
        </w:rPr>
        <w:t> </w:t>
      </w:r>
      <w:r>
        <w:rPr>
          <w:color w:val="404042"/>
        </w:rPr>
        <w:t>avaliação</w:t>
      </w:r>
      <w:r>
        <w:rPr>
          <w:color w:val="404042"/>
          <w:spacing w:val="-7"/>
        </w:rPr>
        <w:t> </w:t>
      </w:r>
      <w:r>
        <w:rPr>
          <w:color w:val="404042"/>
        </w:rPr>
        <w:t>deverá</w:t>
      </w:r>
      <w:r>
        <w:rPr>
          <w:color w:val="404042"/>
          <w:spacing w:val="-7"/>
        </w:rPr>
        <w:t> </w:t>
      </w:r>
      <w:r>
        <w:rPr>
          <w:color w:val="404042"/>
        </w:rPr>
        <w:t>se</w:t>
      </w:r>
      <w:r>
        <w:rPr>
          <w:color w:val="404042"/>
          <w:spacing w:val="-7"/>
        </w:rPr>
        <w:t> </w:t>
      </w:r>
      <w:r>
        <w:rPr>
          <w:color w:val="404042"/>
        </w:rPr>
        <w:t>declarar </w:t>
      </w:r>
      <w:r>
        <w:rPr>
          <w:color w:val="404042"/>
          <w:spacing w:val="-4"/>
        </w:rPr>
        <w:t>impedido</w:t>
      </w:r>
      <w:r>
        <w:rPr>
          <w:color w:val="404042"/>
          <w:spacing w:val="-7"/>
        </w:rPr>
        <w:t> </w:t>
      </w:r>
      <w:r>
        <w:rPr>
          <w:color w:val="404042"/>
          <w:spacing w:val="-4"/>
        </w:rPr>
        <w:t>de</w:t>
      </w:r>
      <w:r>
        <w:rPr>
          <w:color w:val="404042"/>
          <w:spacing w:val="-7"/>
        </w:rPr>
        <w:t> </w:t>
      </w:r>
      <w:r>
        <w:rPr>
          <w:color w:val="404042"/>
          <w:spacing w:val="-4"/>
        </w:rPr>
        <w:t>participar</w:t>
      </w:r>
      <w:r>
        <w:rPr>
          <w:color w:val="404042"/>
          <w:spacing w:val="-7"/>
        </w:rPr>
        <w:t> </w:t>
      </w:r>
      <w:r>
        <w:rPr>
          <w:color w:val="404042"/>
          <w:spacing w:val="-4"/>
        </w:rPr>
        <w:t>do</w:t>
      </w:r>
      <w:r>
        <w:rPr>
          <w:color w:val="404042"/>
          <w:spacing w:val="-7"/>
        </w:rPr>
        <w:t> </w:t>
      </w:r>
      <w:r>
        <w:rPr>
          <w:color w:val="404042"/>
          <w:spacing w:val="-4"/>
        </w:rPr>
        <w:t>monitoramento</w:t>
      </w:r>
      <w:r>
        <w:rPr>
          <w:color w:val="404042"/>
          <w:spacing w:val="-7"/>
        </w:rPr>
        <w:t> </w:t>
      </w:r>
      <w:r>
        <w:rPr>
          <w:color w:val="404042"/>
          <w:spacing w:val="-4"/>
        </w:rPr>
        <w:t>e</w:t>
      </w:r>
      <w:r>
        <w:rPr>
          <w:color w:val="404042"/>
          <w:spacing w:val="-7"/>
        </w:rPr>
        <w:t> </w:t>
      </w:r>
      <w:r>
        <w:rPr>
          <w:color w:val="404042"/>
          <w:spacing w:val="-4"/>
        </w:rPr>
        <w:t>da</w:t>
      </w:r>
      <w:r>
        <w:rPr>
          <w:color w:val="404042"/>
          <w:spacing w:val="-7"/>
        </w:rPr>
        <w:t> </w:t>
      </w:r>
      <w:r>
        <w:rPr>
          <w:color w:val="404042"/>
          <w:spacing w:val="-4"/>
        </w:rPr>
        <w:t>avaliação</w:t>
      </w:r>
      <w:r>
        <w:rPr>
          <w:color w:val="404042"/>
          <w:spacing w:val="-7"/>
        </w:rPr>
        <w:t> </w:t>
      </w:r>
      <w:r>
        <w:rPr>
          <w:color w:val="404042"/>
          <w:spacing w:val="-4"/>
        </w:rPr>
        <w:t>da</w:t>
      </w:r>
      <w:r>
        <w:rPr>
          <w:color w:val="404042"/>
          <w:spacing w:val="-7"/>
        </w:rPr>
        <w:t> </w:t>
      </w:r>
      <w:r>
        <w:rPr>
          <w:color w:val="404042"/>
          <w:spacing w:val="-4"/>
        </w:rPr>
        <w:t>parceria</w:t>
      </w:r>
      <w:r>
        <w:rPr>
          <w:color w:val="404042"/>
          <w:spacing w:val="-7"/>
        </w:rPr>
        <w:t> </w:t>
      </w:r>
      <w:r>
        <w:rPr>
          <w:color w:val="404042"/>
          <w:spacing w:val="-4"/>
        </w:rPr>
        <w:t>quando </w:t>
      </w:r>
      <w:r>
        <w:rPr>
          <w:color w:val="404042"/>
        </w:rPr>
        <w:t>verificar</w:t>
      </w:r>
      <w:r>
        <w:rPr>
          <w:color w:val="404042"/>
          <w:spacing w:val="-10"/>
        </w:rPr>
        <w:t> </w:t>
      </w:r>
      <w:r>
        <w:rPr>
          <w:color w:val="404042"/>
        </w:rPr>
        <w:t>que</w:t>
      </w:r>
      <w:r>
        <w:rPr>
          <w:color w:val="404042"/>
          <w:position w:val="5"/>
          <w:sz w:val="9"/>
        </w:rPr>
        <w:t>26</w:t>
      </w:r>
      <w:r>
        <w:rPr>
          <w:color w:val="404042"/>
        </w:rPr>
        <w:t>:</w:t>
      </w:r>
    </w:p>
    <w:p>
      <w:pPr>
        <w:pStyle w:val="ListParagraph"/>
        <w:numPr>
          <w:ilvl w:val="3"/>
          <w:numId w:val="26"/>
        </w:numPr>
        <w:tabs>
          <w:tab w:pos="1302" w:val="left" w:leader="none"/>
        </w:tabs>
        <w:spacing w:line="240" w:lineRule="auto" w:before="53" w:after="0"/>
        <w:ind w:left="1133" w:right="960" w:firstLine="0"/>
        <w:jc w:val="both"/>
        <w:rPr>
          <w:sz w:val="20"/>
        </w:rPr>
      </w:pPr>
      <w:r>
        <w:rPr>
          <w:color w:val="404042"/>
          <w:spacing w:val="-8"/>
          <w:sz w:val="20"/>
        </w:rPr>
        <w:t>tenha</w:t>
      </w:r>
      <w:r>
        <w:rPr>
          <w:color w:val="404042"/>
          <w:sz w:val="20"/>
        </w:rPr>
        <w:t> </w:t>
      </w:r>
      <w:r>
        <w:rPr>
          <w:color w:val="404042"/>
          <w:spacing w:val="-8"/>
          <w:sz w:val="20"/>
        </w:rPr>
        <w:t>participado,</w:t>
      </w:r>
      <w:r>
        <w:rPr>
          <w:color w:val="404042"/>
          <w:sz w:val="20"/>
        </w:rPr>
        <w:t> </w:t>
      </w:r>
      <w:r>
        <w:rPr>
          <w:color w:val="404042"/>
          <w:spacing w:val="-8"/>
          <w:sz w:val="20"/>
        </w:rPr>
        <w:t>nos</w:t>
      </w:r>
      <w:r>
        <w:rPr>
          <w:color w:val="404042"/>
          <w:sz w:val="20"/>
        </w:rPr>
        <w:t> </w:t>
      </w:r>
      <w:r>
        <w:rPr>
          <w:color w:val="404042"/>
          <w:spacing w:val="-8"/>
          <w:sz w:val="20"/>
        </w:rPr>
        <w:t>últimos</w:t>
      </w:r>
      <w:r>
        <w:rPr>
          <w:color w:val="404042"/>
          <w:sz w:val="20"/>
        </w:rPr>
        <w:t> </w:t>
      </w:r>
      <w:r>
        <w:rPr>
          <w:color w:val="404042"/>
          <w:spacing w:val="-8"/>
          <w:sz w:val="20"/>
        </w:rPr>
        <w:t>5</w:t>
      </w:r>
      <w:r>
        <w:rPr>
          <w:color w:val="404042"/>
          <w:sz w:val="20"/>
        </w:rPr>
        <w:t> </w:t>
      </w:r>
      <w:r>
        <w:rPr>
          <w:color w:val="404042"/>
          <w:spacing w:val="-8"/>
          <w:sz w:val="20"/>
        </w:rPr>
        <w:t>(cinco)</w:t>
      </w:r>
      <w:r>
        <w:rPr>
          <w:color w:val="404042"/>
          <w:sz w:val="20"/>
        </w:rPr>
        <w:t> </w:t>
      </w:r>
      <w:r>
        <w:rPr>
          <w:color w:val="404042"/>
          <w:spacing w:val="-8"/>
          <w:sz w:val="20"/>
        </w:rPr>
        <w:t>anos,</w:t>
      </w:r>
      <w:r>
        <w:rPr>
          <w:color w:val="404042"/>
          <w:sz w:val="20"/>
        </w:rPr>
        <w:t> </w:t>
      </w:r>
      <w:r>
        <w:rPr>
          <w:color w:val="404042"/>
          <w:spacing w:val="-8"/>
          <w:sz w:val="20"/>
        </w:rPr>
        <w:t>como</w:t>
      </w:r>
      <w:r>
        <w:rPr>
          <w:color w:val="404042"/>
          <w:sz w:val="20"/>
        </w:rPr>
        <w:t> </w:t>
      </w:r>
      <w:r>
        <w:rPr>
          <w:color w:val="404042"/>
          <w:spacing w:val="-8"/>
          <w:sz w:val="20"/>
        </w:rPr>
        <w:t>associado,</w:t>
      </w:r>
      <w:r>
        <w:rPr>
          <w:color w:val="404042"/>
          <w:sz w:val="20"/>
        </w:rPr>
        <w:t> </w:t>
      </w:r>
      <w:r>
        <w:rPr>
          <w:color w:val="404042"/>
          <w:spacing w:val="-8"/>
          <w:sz w:val="20"/>
        </w:rPr>
        <w:t>cooperado, </w:t>
      </w:r>
      <w:r>
        <w:rPr>
          <w:color w:val="404042"/>
          <w:spacing w:val="-6"/>
          <w:sz w:val="20"/>
        </w:rPr>
        <w:t>dirigente, conselheiro ou empregado da organização da sociedade civil (que </w:t>
      </w:r>
      <w:r>
        <w:rPr>
          <w:color w:val="404042"/>
          <w:spacing w:val="-2"/>
          <w:sz w:val="20"/>
        </w:rPr>
        <w:t>esteja</w:t>
      </w:r>
      <w:r>
        <w:rPr>
          <w:color w:val="404042"/>
          <w:spacing w:val="-14"/>
          <w:sz w:val="20"/>
        </w:rPr>
        <w:t> </w:t>
      </w:r>
      <w:r>
        <w:rPr>
          <w:color w:val="404042"/>
          <w:spacing w:val="-2"/>
          <w:sz w:val="20"/>
        </w:rPr>
        <w:t>sendo</w:t>
      </w:r>
      <w:r>
        <w:rPr>
          <w:color w:val="404042"/>
          <w:spacing w:val="-14"/>
          <w:sz w:val="20"/>
        </w:rPr>
        <w:t> </w:t>
      </w:r>
      <w:r>
        <w:rPr>
          <w:color w:val="404042"/>
          <w:spacing w:val="-2"/>
          <w:sz w:val="20"/>
        </w:rPr>
        <w:t>objeto</w:t>
      </w:r>
      <w:r>
        <w:rPr>
          <w:color w:val="404042"/>
          <w:spacing w:val="-14"/>
          <w:sz w:val="20"/>
        </w:rPr>
        <w:t> </w:t>
      </w:r>
      <w:r>
        <w:rPr>
          <w:color w:val="404042"/>
          <w:spacing w:val="-2"/>
          <w:sz w:val="20"/>
        </w:rPr>
        <w:t>de</w:t>
      </w:r>
      <w:r>
        <w:rPr>
          <w:color w:val="404042"/>
          <w:spacing w:val="-14"/>
          <w:sz w:val="20"/>
        </w:rPr>
        <w:t> </w:t>
      </w:r>
      <w:r>
        <w:rPr>
          <w:color w:val="404042"/>
          <w:spacing w:val="-2"/>
          <w:sz w:val="20"/>
        </w:rPr>
        <w:t>monitoramento</w:t>
      </w:r>
      <w:r>
        <w:rPr>
          <w:color w:val="404042"/>
          <w:spacing w:val="-14"/>
          <w:sz w:val="20"/>
        </w:rPr>
        <w:t> </w:t>
      </w:r>
      <w:r>
        <w:rPr>
          <w:color w:val="404042"/>
          <w:spacing w:val="-2"/>
          <w:sz w:val="20"/>
        </w:rPr>
        <w:t>e</w:t>
      </w:r>
      <w:r>
        <w:rPr>
          <w:color w:val="404042"/>
          <w:spacing w:val="-14"/>
          <w:sz w:val="20"/>
        </w:rPr>
        <w:t> </w:t>
      </w:r>
      <w:r>
        <w:rPr>
          <w:color w:val="404042"/>
          <w:spacing w:val="-2"/>
          <w:sz w:val="20"/>
        </w:rPr>
        <w:t>de</w:t>
      </w:r>
      <w:r>
        <w:rPr>
          <w:color w:val="404042"/>
          <w:spacing w:val="-14"/>
          <w:sz w:val="20"/>
        </w:rPr>
        <w:t> </w:t>
      </w:r>
      <w:r>
        <w:rPr>
          <w:color w:val="404042"/>
          <w:spacing w:val="-2"/>
          <w:sz w:val="20"/>
        </w:rPr>
        <w:t>avaliação);</w:t>
      </w:r>
      <w:r>
        <w:rPr>
          <w:color w:val="404042"/>
          <w:spacing w:val="-14"/>
          <w:sz w:val="20"/>
        </w:rPr>
        <w:t> </w:t>
      </w:r>
      <w:r>
        <w:rPr>
          <w:color w:val="404042"/>
          <w:spacing w:val="-2"/>
          <w:sz w:val="20"/>
        </w:rPr>
        <w:t>ou</w:t>
      </w:r>
    </w:p>
    <w:p>
      <w:pPr>
        <w:pStyle w:val="ListParagraph"/>
        <w:numPr>
          <w:ilvl w:val="3"/>
          <w:numId w:val="26"/>
        </w:numPr>
        <w:tabs>
          <w:tab w:pos="1302" w:val="left" w:leader="none"/>
        </w:tabs>
        <w:spacing w:line="240" w:lineRule="auto" w:before="52" w:after="0"/>
        <w:ind w:left="1133" w:right="962" w:firstLine="0"/>
        <w:jc w:val="both"/>
        <w:rPr>
          <w:sz w:val="20"/>
        </w:rPr>
      </w:pPr>
      <w:r>
        <w:rPr>
          <w:color w:val="404042"/>
          <w:sz w:val="20"/>
        </w:rPr>
        <w:t>sua atuação no monitoramento e na avaliação configure conflito de </w:t>
      </w:r>
      <w:r>
        <w:rPr>
          <w:color w:val="404042"/>
          <w:spacing w:val="-2"/>
          <w:sz w:val="20"/>
        </w:rPr>
        <w:t>interesse,</w:t>
      </w:r>
      <w:r>
        <w:rPr>
          <w:color w:val="404042"/>
          <w:spacing w:val="-11"/>
          <w:sz w:val="20"/>
        </w:rPr>
        <w:t> </w:t>
      </w:r>
      <w:r>
        <w:rPr>
          <w:color w:val="404042"/>
          <w:spacing w:val="-2"/>
          <w:sz w:val="20"/>
        </w:rPr>
        <w:t>nos</w:t>
      </w:r>
      <w:r>
        <w:rPr>
          <w:color w:val="404042"/>
          <w:spacing w:val="-11"/>
          <w:sz w:val="20"/>
        </w:rPr>
        <w:t> </w:t>
      </w:r>
      <w:r>
        <w:rPr>
          <w:color w:val="404042"/>
          <w:spacing w:val="-2"/>
          <w:sz w:val="20"/>
        </w:rPr>
        <w:t>termos</w:t>
      </w:r>
      <w:r>
        <w:rPr>
          <w:color w:val="404042"/>
          <w:spacing w:val="-11"/>
          <w:sz w:val="20"/>
        </w:rPr>
        <w:t> </w:t>
      </w:r>
      <w:r>
        <w:rPr>
          <w:color w:val="404042"/>
          <w:spacing w:val="-2"/>
          <w:sz w:val="20"/>
        </w:rPr>
        <w:t>da</w:t>
      </w:r>
      <w:r>
        <w:rPr>
          <w:color w:val="404042"/>
          <w:spacing w:val="-11"/>
          <w:sz w:val="20"/>
        </w:rPr>
        <w:t> </w:t>
      </w:r>
      <w:r>
        <w:rPr>
          <w:color w:val="404042"/>
          <w:spacing w:val="-2"/>
          <w:sz w:val="20"/>
        </w:rPr>
        <w:t>Lei</w:t>
      </w:r>
      <w:r>
        <w:rPr>
          <w:color w:val="404042"/>
          <w:spacing w:val="-11"/>
          <w:sz w:val="20"/>
        </w:rPr>
        <w:t> </w:t>
      </w:r>
      <w:r>
        <w:rPr>
          <w:color w:val="404042"/>
          <w:spacing w:val="-2"/>
          <w:sz w:val="20"/>
        </w:rPr>
        <w:t>nº</w:t>
      </w:r>
      <w:r>
        <w:rPr>
          <w:color w:val="404042"/>
          <w:spacing w:val="-11"/>
          <w:sz w:val="20"/>
        </w:rPr>
        <w:t> </w:t>
      </w:r>
      <w:r>
        <w:rPr>
          <w:color w:val="404042"/>
          <w:spacing w:val="-2"/>
          <w:sz w:val="20"/>
        </w:rPr>
        <w:t>12.813,</w:t>
      </w:r>
      <w:r>
        <w:rPr>
          <w:color w:val="404042"/>
          <w:spacing w:val="-11"/>
          <w:sz w:val="20"/>
        </w:rPr>
        <w:t> </w:t>
      </w:r>
      <w:r>
        <w:rPr>
          <w:color w:val="404042"/>
          <w:spacing w:val="-2"/>
          <w:sz w:val="20"/>
        </w:rPr>
        <w:t>de</w:t>
      </w:r>
      <w:r>
        <w:rPr>
          <w:color w:val="404042"/>
          <w:spacing w:val="-11"/>
          <w:sz w:val="20"/>
        </w:rPr>
        <w:t> </w:t>
      </w:r>
      <w:r>
        <w:rPr>
          <w:color w:val="404042"/>
          <w:spacing w:val="-2"/>
          <w:sz w:val="20"/>
        </w:rPr>
        <w:t>2013;</w:t>
      </w:r>
      <w:r>
        <w:rPr>
          <w:color w:val="404042"/>
          <w:spacing w:val="-11"/>
          <w:sz w:val="20"/>
        </w:rPr>
        <w:t> </w:t>
      </w:r>
      <w:r>
        <w:rPr>
          <w:color w:val="404042"/>
          <w:spacing w:val="-2"/>
          <w:sz w:val="20"/>
        </w:rPr>
        <w:t>ou</w:t>
      </w:r>
    </w:p>
    <w:p>
      <w:pPr>
        <w:pStyle w:val="ListParagraph"/>
        <w:numPr>
          <w:ilvl w:val="3"/>
          <w:numId w:val="26"/>
        </w:numPr>
        <w:tabs>
          <w:tab w:pos="1133" w:val="left" w:leader="none"/>
          <w:tab w:pos="1301" w:val="left" w:leader="none"/>
        </w:tabs>
        <w:spacing w:line="240" w:lineRule="auto" w:before="54" w:after="0"/>
        <w:ind w:left="1133" w:right="961" w:hanging="1"/>
        <w:jc w:val="both"/>
        <w:rPr>
          <w:sz w:val="20"/>
        </w:rPr>
      </w:pPr>
      <w:r>
        <w:rPr>
          <w:color w:val="404042"/>
          <w:sz w:val="20"/>
        </w:rPr>
        <w:t>seu</w:t>
      </w:r>
      <w:r>
        <w:rPr>
          <w:color w:val="404042"/>
          <w:spacing w:val="-11"/>
          <w:sz w:val="20"/>
        </w:rPr>
        <w:t> </w:t>
      </w:r>
      <w:r>
        <w:rPr>
          <w:color w:val="404042"/>
          <w:sz w:val="20"/>
        </w:rPr>
        <w:t>cônjuge,</w:t>
      </w:r>
      <w:r>
        <w:rPr>
          <w:color w:val="404042"/>
          <w:spacing w:val="-11"/>
          <w:sz w:val="20"/>
        </w:rPr>
        <w:t> </w:t>
      </w:r>
      <w:r>
        <w:rPr>
          <w:color w:val="404042"/>
          <w:sz w:val="20"/>
        </w:rPr>
        <w:t>seu</w:t>
      </w:r>
      <w:r>
        <w:rPr>
          <w:color w:val="404042"/>
          <w:spacing w:val="-12"/>
          <w:sz w:val="20"/>
        </w:rPr>
        <w:t> </w:t>
      </w:r>
      <w:r>
        <w:rPr>
          <w:color w:val="404042"/>
          <w:sz w:val="20"/>
        </w:rPr>
        <w:t>companheiro</w:t>
      </w:r>
      <w:r>
        <w:rPr>
          <w:color w:val="404042"/>
          <w:spacing w:val="-11"/>
          <w:sz w:val="20"/>
        </w:rPr>
        <w:t> </w:t>
      </w:r>
      <w:r>
        <w:rPr>
          <w:color w:val="404042"/>
          <w:sz w:val="20"/>
        </w:rPr>
        <w:t>ou</w:t>
      </w:r>
      <w:r>
        <w:rPr>
          <w:color w:val="404042"/>
          <w:spacing w:val="-12"/>
          <w:sz w:val="20"/>
        </w:rPr>
        <w:t> </w:t>
      </w:r>
      <w:r>
        <w:rPr>
          <w:color w:val="404042"/>
          <w:sz w:val="20"/>
        </w:rPr>
        <w:t>qualquer</w:t>
      </w:r>
      <w:r>
        <w:rPr>
          <w:color w:val="404042"/>
          <w:spacing w:val="-12"/>
          <w:sz w:val="20"/>
        </w:rPr>
        <w:t> </w:t>
      </w:r>
      <w:r>
        <w:rPr>
          <w:color w:val="404042"/>
          <w:sz w:val="20"/>
        </w:rPr>
        <w:t>parente</w:t>
      </w:r>
      <w:r>
        <w:rPr>
          <w:color w:val="404042"/>
          <w:spacing w:val="-12"/>
          <w:sz w:val="20"/>
        </w:rPr>
        <w:t> </w:t>
      </w:r>
      <w:r>
        <w:rPr>
          <w:color w:val="404042"/>
          <w:sz w:val="20"/>
        </w:rPr>
        <w:t>seu</w:t>
      </w:r>
      <w:r>
        <w:rPr>
          <w:color w:val="404042"/>
          <w:spacing w:val="-12"/>
          <w:sz w:val="20"/>
        </w:rPr>
        <w:t> </w:t>
      </w:r>
      <w:r>
        <w:rPr>
          <w:color w:val="404042"/>
          <w:sz w:val="20"/>
        </w:rPr>
        <w:t>em</w:t>
      </w:r>
      <w:r>
        <w:rPr>
          <w:color w:val="404042"/>
          <w:spacing w:val="-12"/>
          <w:sz w:val="20"/>
        </w:rPr>
        <w:t> </w:t>
      </w:r>
      <w:r>
        <w:rPr>
          <w:color w:val="404042"/>
          <w:sz w:val="20"/>
        </w:rPr>
        <w:t>linha</w:t>
      </w:r>
      <w:r>
        <w:rPr>
          <w:color w:val="404042"/>
          <w:spacing w:val="-11"/>
          <w:sz w:val="20"/>
        </w:rPr>
        <w:t> </w:t>
      </w:r>
      <w:r>
        <w:rPr>
          <w:color w:val="404042"/>
          <w:sz w:val="20"/>
        </w:rPr>
        <w:t>reta, </w:t>
      </w:r>
      <w:r>
        <w:rPr>
          <w:color w:val="404042"/>
          <w:spacing w:val="-8"/>
          <w:sz w:val="20"/>
        </w:rPr>
        <w:t>colateral</w:t>
      </w:r>
      <w:r>
        <w:rPr>
          <w:color w:val="404042"/>
          <w:spacing w:val="-2"/>
          <w:sz w:val="20"/>
        </w:rPr>
        <w:t> </w:t>
      </w:r>
      <w:r>
        <w:rPr>
          <w:color w:val="404042"/>
          <w:spacing w:val="-8"/>
          <w:sz w:val="20"/>
        </w:rPr>
        <w:t>ou</w:t>
      </w:r>
      <w:r>
        <w:rPr>
          <w:color w:val="404042"/>
          <w:spacing w:val="-2"/>
          <w:sz w:val="20"/>
        </w:rPr>
        <w:t> </w:t>
      </w:r>
      <w:r>
        <w:rPr>
          <w:color w:val="404042"/>
          <w:spacing w:val="-8"/>
          <w:sz w:val="20"/>
        </w:rPr>
        <w:t>por</w:t>
      </w:r>
      <w:r>
        <w:rPr>
          <w:color w:val="404042"/>
          <w:spacing w:val="-2"/>
          <w:sz w:val="20"/>
        </w:rPr>
        <w:t> </w:t>
      </w:r>
      <w:r>
        <w:rPr>
          <w:color w:val="404042"/>
          <w:spacing w:val="-8"/>
          <w:sz w:val="20"/>
        </w:rPr>
        <w:t>afinidade,</w:t>
      </w:r>
      <w:r>
        <w:rPr>
          <w:color w:val="404042"/>
          <w:spacing w:val="-2"/>
          <w:sz w:val="20"/>
        </w:rPr>
        <w:t> </w:t>
      </w:r>
      <w:r>
        <w:rPr>
          <w:color w:val="404042"/>
          <w:spacing w:val="-8"/>
          <w:sz w:val="20"/>
        </w:rPr>
        <w:t>até</w:t>
      </w:r>
      <w:r>
        <w:rPr>
          <w:color w:val="404042"/>
          <w:spacing w:val="-2"/>
          <w:sz w:val="20"/>
        </w:rPr>
        <w:t> </w:t>
      </w:r>
      <w:r>
        <w:rPr>
          <w:color w:val="404042"/>
          <w:spacing w:val="-8"/>
          <w:sz w:val="20"/>
        </w:rPr>
        <w:t>o</w:t>
      </w:r>
      <w:r>
        <w:rPr>
          <w:color w:val="404042"/>
          <w:spacing w:val="-2"/>
          <w:sz w:val="20"/>
        </w:rPr>
        <w:t> </w:t>
      </w:r>
      <w:r>
        <w:rPr>
          <w:color w:val="404042"/>
          <w:spacing w:val="-8"/>
          <w:sz w:val="20"/>
        </w:rPr>
        <w:t>terceiro</w:t>
      </w:r>
      <w:r>
        <w:rPr>
          <w:color w:val="404042"/>
          <w:spacing w:val="-2"/>
          <w:sz w:val="20"/>
        </w:rPr>
        <w:t> </w:t>
      </w:r>
      <w:r>
        <w:rPr>
          <w:color w:val="404042"/>
          <w:spacing w:val="-8"/>
          <w:sz w:val="20"/>
        </w:rPr>
        <w:t>grau,</w:t>
      </w:r>
      <w:r>
        <w:rPr>
          <w:color w:val="404042"/>
          <w:spacing w:val="-2"/>
          <w:sz w:val="20"/>
        </w:rPr>
        <w:t> </w:t>
      </w:r>
      <w:r>
        <w:rPr>
          <w:color w:val="404042"/>
          <w:spacing w:val="-8"/>
          <w:sz w:val="20"/>
        </w:rPr>
        <w:t>participa</w:t>
      </w:r>
      <w:r>
        <w:rPr>
          <w:color w:val="404042"/>
          <w:spacing w:val="-2"/>
          <w:sz w:val="20"/>
        </w:rPr>
        <w:t> </w:t>
      </w:r>
      <w:r>
        <w:rPr>
          <w:color w:val="404042"/>
          <w:spacing w:val="-8"/>
          <w:sz w:val="20"/>
        </w:rPr>
        <w:t>ou</w:t>
      </w:r>
      <w:r>
        <w:rPr>
          <w:color w:val="404042"/>
          <w:spacing w:val="-2"/>
          <w:sz w:val="20"/>
        </w:rPr>
        <w:t> </w:t>
      </w:r>
      <w:r>
        <w:rPr>
          <w:color w:val="404042"/>
          <w:spacing w:val="-8"/>
          <w:sz w:val="20"/>
        </w:rPr>
        <w:t>tenha</w:t>
      </w:r>
      <w:r>
        <w:rPr>
          <w:color w:val="404042"/>
          <w:spacing w:val="-2"/>
          <w:sz w:val="20"/>
        </w:rPr>
        <w:t> </w:t>
      </w:r>
      <w:r>
        <w:rPr>
          <w:color w:val="404042"/>
          <w:spacing w:val="-8"/>
          <w:sz w:val="20"/>
        </w:rPr>
        <w:t>participado, </w:t>
      </w:r>
      <w:r>
        <w:rPr>
          <w:color w:val="404042"/>
          <w:sz w:val="20"/>
        </w:rPr>
        <w:t>nos últimos 5 (cinco) anos, como associado, cooperado, dirigente, </w:t>
      </w:r>
      <w:r>
        <w:rPr>
          <w:color w:val="404042"/>
          <w:spacing w:val="-2"/>
          <w:sz w:val="20"/>
        </w:rPr>
        <w:t>conselheiro</w:t>
      </w:r>
      <w:r>
        <w:rPr>
          <w:color w:val="404042"/>
          <w:spacing w:val="-9"/>
          <w:sz w:val="20"/>
        </w:rPr>
        <w:t> </w:t>
      </w:r>
      <w:r>
        <w:rPr>
          <w:color w:val="404042"/>
          <w:spacing w:val="-2"/>
          <w:sz w:val="20"/>
        </w:rPr>
        <w:t>ou</w:t>
      </w:r>
      <w:r>
        <w:rPr>
          <w:color w:val="404042"/>
          <w:spacing w:val="-9"/>
          <w:sz w:val="20"/>
        </w:rPr>
        <w:t> </w:t>
      </w:r>
      <w:r>
        <w:rPr>
          <w:color w:val="404042"/>
          <w:spacing w:val="-2"/>
          <w:sz w:val="20"/>
        </w:rPr>
        <w:t>empregado</w:t>
      </w:r>
      <w:r>
        <w:rPr>
          <w:color w:val="404042"/>
          <w:spacing w:val="-9"/>
          <w:sz w:val="20"/>
        </w:rPr>
        <w:t> </w:t>
      </w:r>
      <w:r>
        <w:rPr>
          <w:color w:val="404042"/>
          <w:spacing w:val="-2"/>
          <w:sz w:val="20"/>
        </w:rPr>
        <w:t>da</w:t>
      </w:r>
      <w:r>
        <w:rPr>
          <w:color w:val="404042"/>
          <w:spacing w:val="-9"/>
          <w:sz w:val="20"/>
        </w:rPr>
        <w:t> </w:t>
      </w:r>
      <w:r>
        <w:rPr>
          <w:color w:val="404042"/>
          <w:spacing w:val="-2"/>
          <w:sz w:val="20"/>
        </w:rPr>
        <w:t>organização</w:t>
      </w:r>
      <w:r>
        <w:rPr>
          <w:color w:val="404042"/>
          <w:spacing w:val="-9"/>
          <w:sz w:val="20"/>
        </w:rPr>
        <w:t> </w:t>
      </w:r>
      <w:r>
        <w:rPr>
          <w:color w:val="404042"/>
          <w:spacing w:val="-2"/>
          <w:sz w:val="20"/>
        </w:rPr>
        <w:t>da</w:t>
      </w:r>
      <w:r>
        <w:rPr>
          <w:color w:val="404042"/>
          <w:spacing w:val="-9"/>
          <w:sz w:val="20"/>
        </w:rPr>
        <w:t> </w:t>
      </w:r>
      <w:r>
        <w:rPr>
          <w:color w:val="404042"/>
          <w:spacing w:val="-2"/>
          <w:sz w:val="20"/>
        </w:rPr>
        <w:t>sociedade</w:t>
      </w:r>
      <w:r>
        <w:rPr>
          <w:color w:val="404042"/>
          <w:spacing w:val="-9"/>
          <w:sz w:val="20"/>
        </w:rPr>
        <w:t> </w:t>
      </w:r>
      <w:r>
        <w:rPr>
          <w:color w:val="404042"/>
          <w:spacing w:val="-2"/>
          <w:sz w:val="20"/>
        </w:rPr>
        <w:t>civil</w:t>
      </w:r>
      <w:r>
        <w:rPr>
          <w:color w:val="404042"/>
          <w:spacing w:val="-9"/>
          <w:sz w:val="20"/>
        </w:rPr>
        <w:t> </w:t>
      </w:r>
      <w:r>
        <w:rPr>
          <w:color w:val="404042"/>
          <w:spacing w:val="-2"/>
          <w:sz w:val="20"/>
        </w:rPr>
        <w:t>monitorada.</w:t>
      </w:r>
    </w:p>
    <w:p>
      <w:pPr>
        <w:pStyle w:val="BodyText"/>
        <w:spacing w:before="55"/>
      </w:pPr>
      <w:r>
        <w:rPr/>
        <mc:AlternateContent>
          <mc:Choice Requires="wps">
            <w:drawing>
              <wp:anchor distT="0" distB="0" distL="0" distR="0" allowOverlap="1" layoutInCell="1" locked="0" behindDoc="1" simplePos="0" relativeHeight="487643648">
                <wp:simplePos x="0" y="0"/>
                <wp:positionH relativeFrom="page">
                  <wp:posOffset>612000</wp:posOffset>
                </wp:positionH>
                <wp:positionV relativeFrom="paragraph">
                  <wp:posOffset>203946</wp:posOffset>
                </wp:positionV>
                <wp:extent cx="4104004" cy="1270"/>
                <wp:effectExtent l="0" t="0" r="0" b="0"/>
                <wp:wrapTopAndBottom/>
                <wp:docPr id="287" name="Graphic 287"/>
                <wp:cNvGraphicFramePr>
                  <a:graphicFrameLocks/>
                </wp:cNvGraphicFramePr>
                <a:graphic>
                  <a:graphicData uri="http://schemas.microsoft.com/office/word/2010/wordprocessingShape">
                    <wps:wsp>
                      <wps:cNvPr id="287" name="Graphic 287"/>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058781pt;width:323.150pt;height:.1pt;mso-position-horizontal-relative:page;mso-position-vertical-relative:paragraph;z-index:-15672832;mso-wrap-distance-left:0;mso-wrap-distance-right:0" id="docshape280" coordorigin="964,321" coordsize="6463,0" path="m964,321l7427,321e" filled="false" stroked="true" strokeweight=".25pt" strokecolor="#404042">
                <v:path arrowok="t"/>
                <v:stroke dashstyle="solid"/>
                <w10:wrap type="topAndBottom"/>
              </v:shape>
            </w:pict>
          </mc:Fallback>
        </mc:AlternateContent>
      </w:r>
    </w:p>
    <w:p>
      <w:pPr>
        <w:pStyle w:val="ListParagraph"/>
        <w:numPr>
          <w:ilvl w:val="0"/>
          <w:numId w:val="23"/>
        </w:numPr>
        <w:tabs>
          <w:tab w:pos="1227" w:val="left" w:leader="none"/>
        </w:tabs>
        <w:spacing w:line="240" w:lineRule="auto" w:before="121" w:after="0"/>
        <w:ind w:left="1227" w:right="0" w:hanging="264"/>
        <w:jc w:val="left"/>
        <w:rPr>
          <w:color w:val="404042"/>
          <w:sz w:val="16"/>
        </w:rPr>
      </w:pPr>
      <w:r>
        <w:rPr>
          <w:color w:val="404042"/>
          <w:w w:val="90"/>
          <w:sz w:val="16"/>
        </w:rPr>
        <w:t>Lei</w:t>
      </w:r>
      <w:r>
        <w:rPr>
          <w:color w:val="404042"/>
          <w:sz w:val="16"/>
        </w:rPr>
        <w:t> </w:t>
      </w:r>
      <w:r>
        <w:rPr>
          <w:color w:val="404042"/>
          <w:w w:val="90"/>
          <w:sz w:val="16"/>
        </w:rPr>
        <w:t>nº</w:t>
      </w:r>
      <w:r>
        <w:rPr>
          <w:color w:val="404042"/>
          <w:sz w:val="16"/>
        </w:rPr>
        <w:t> </w:t>
      </w:r>
      <w:r>
        <w:rPr>
          <w:color w:val="404042"/>
          <w:w w:val="90"/>
          <w:sz w:val="16"/>
        </w:rPr>
        <w:t>13.019/2014,</w:t>
      </w:r>
      <w:r>
        <w:rPr>
          <w:color w:val="404042"/>
          <w:sz w:val="16"/>
        </w:rPr>
        <w:t> </w:t>
      </w:r>
      <w:r>
        <w:rPr>
          <w:color w:val="404042"/>
          <w:w w:val="90"/>
          <w:sz w:val="16"/>
        </w:rPr>
        <w:t>Art.</w:t>
      </w:r>
      <w:r>
        <w:rPr>
          <w:color w:val="404042"/>
          <w:spacing w:val="1"/>
          <w:sz w:val="16"/>
        </w:rPr>
        <w:t> </w:t>
      </w:r>
      <w:r>
        <w:rPr>
          <w:color w:val="404042"/>
          <w:w w:val="90"/>
          <w:sz w:val="16"/>
        </w:rPr>
        <w:t>2º,</w:t>
      </w:r>
      <w:r>
        <w:rPr>
          <w:color w:val="404042"/>
          <w:spacing w:val="-1"/>
          <w:sz w:val="16"/>
        </w:rPr>
        <w:t> </w:t>
      </w:r>
      <w:r>
        <w:rPr>
          <w:color w:val="404042"/>
          <w:w w:val="90"/>
          <w:sz w:val="16"/>
        </w:rPr>
        <w:t>Inciso</w:t>
      </w:r>
      <w:r>
        <w:rPr>
          <w:color w:val="404042"/>
          <w:spacing w:val="1"/>
          <w:sz w:val="16"/>
        </w:rPr>
        <w:t> </w:t>
      </w:r>
      <w:r>
        <w:rPr>
          <w:color w:val="404042"/>
          <w:spacing w:val="-5"/>
          <w:w w:val="90"/>
          <w:sz w:val="16"/>
        </w:rPr>
        <w:t>XI.</w:t>
      </w:r>
    </w:p>
    <w:p>
      <w:pPr>
        <w:pStyle w:val="ListParagraph"/>
        <w:numPr>
          <w:ilvl w:val="0"/>
          <w:numId w:val="23"/>
        </w:numPr>
        <w:tabs>
          <w:tab w:pos="1224" w:val="left" w:leader="none"/>
        </w:tabs>
        <w:spacing w:line="240" w:lineRule="auto" w:before="90" w:after="0"/>
        <w:ind w:left="1224" w:right="0" w:hanging="261"/>
        <w:jc w:val="left"/>
        <w:rPr>
          <w:color w:val="404042"/>
          <w:sz w:val="16"/>
        </w:rPr>
      </w:pPr>
      <w:r>
        <w:rPr>
          <w:color w:val="404042"/>
          <w:spacing w:val="-4"/>
          <w:sz w:val="16"/>
        </w:rPr>
        <w:t>Decreto nº 8.726/2016,</w:t>
      </w:r>
      <w:r>
        <w:rPr>
          <w:color w:val="404042"/>
          <w:spacing w:val="-3"/>
          <w:sz w:val="16"/>
        </w:rPr>
        <w:t> </w:t>
      </w:r>
      <w:r>
        <w:rPr>
          <w:color w:val="404042"/>
          <w:spacing w:val="-4"/>
          <w:sz w:val="16"/>
        </w:rPr>
        <w:t>Art.</w:t>
      </w:r>
      <w:r>
        <w:rPr>
          <w:color w:val="404042"/>
          <w:spacing w:val="-3"/>
          <w:sz w:val="16"/>
        </w:rPr>
        <w:t> </w:t>
      </w:r>
      <w:r>
        <w:rPr>
          <w:color w:val="404042"/>
          <w:spacing w:val="-4"/>
          <w:sz w:val="16"/>
        </w:rPr>
        <w:t>49,</w:t>
      </w:r>
      <w:r>
        <w:rPr>
          <w:color w:val="404042"/>
          <w:spacing w:val="-3"/>
          <w:sz w:val="16"/>
        </w:rPr>
        <w:t> </w:t>
      </w:r>
      <w:r>
        <w:rPr>
          <w:color w:val="404042"/>
          <w:spacing w:val="-4"/>
          <w:sz w:val="16"/>
        </w:rPr>
        <w:t>§2º.</w:t>
      </w:r>
    </w:p>
    <w:p>
      <w:pPr>
        <w:pStyle w:val="ListParagraph"/>
        <w:numPr>
          <w:ilvl w:val="0"/>
          <w:numId w:val="23"/>
        </w:numPr>
        <w:tabs>
          <w:tab w:pos="1225" w:val="left" w:leader="none"/>
        </w:tabs>
        <w:spacing w:line="240" w:lineRule="auto" w:before="90" w:after="0"/>
        <w:ind w:left="1225" w:right="0" w:hanging="262"/>
        <w:jc w:val="left"/>
        <w:rPr>
          <w:color w:val="404042"/>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50.</w:t>
      </w:r>
    </w:p>
    <w:p>
      <w:pPr>
        <w:pStyle w:val="ListParagraph"/>
        <w:spacing w:after="0" w:line="240" w:lineRule="auto"/>
        <w:jc w:val="left"/>
        <w:rPr>
          <w:sz w:val="16"/>
        </w:rPr>
        <w:sectPr>
          <w:pgSz w:w="8400" w:h="11910"/>
          <w:pgMar w:header="0" w:footer="520" w:top="880" w:bottom="720" w:left="0" w:right="0"/>
        </w:sectPr>
      </w:pPr>
    </w:p>
    <w:p>
      <w:pPr>
        <w:pStyle w:val="BodyText"/>
        <w:spacing w:before="72"/>
        <w:ind w:left="963" w:right="960"/>
        <w:jc w:val="both"/>
      </w:pPr>
      <w:r>
        <w:rPr>
          <w:color w:val="404042"/>
        </w:rPr>
        <w:t>Caso seja configurado impedimento, deverá ser designado membro substituto</w:t>
      </w:r>
      <w:r>
        <w:rPr>
          <w:color w:val="404042"/>
          <w:spacing w:val="-5"/>
        </w:rPr>
        <w:t> </w:t>
      </w:r>
      <w:r>
        <w:rPr>
          <w:color w:val="404042"/>
        </w:rPr>
        <w:t>que</w:t>
      </w:r>
      <w:r>
        <w:rPr>
          <w:color w:val="404042"/>
          <w:spacing w:val="-5"/>
        </w:rPr>
        <w:t> </w:t>
      </w:r>
      <w:r>
        <w:rPr>
          <w:color w:val="404042"/>
        </w:rPr>
        <w:t>possua</w:t>
      </w:r>
      <w:r>
        <w:rPr>
          <w:color w:val="404042"/>
          <w:spacing w:val="-5"/>
        </w:rPr>
        <w:t> </w:t>
      </w:r>
      <w:r>
        <w:rPr>
          <w:color w:val="404042"/>
        </w:rPr>
        <w:t>qualificação</w:t>
      </w:r>
      <w:r>
        <w:rPr>
          <w:color w:val="404042"/>
          <w:spacing w:val="-5"/>
        </w:rPr>
        <w:t> </w:t>
      </w:r>
      <w:r>
        <w:rPr>
          <w:color w:val="404042"/>
        </w:rPr>
        <w:t>equivalente</w:t>
      </w:r>
      <w:r>
        <w:rPr>
          <w:color w:val="404042"/>
          <w:spacing w:val="-5"/>
        </w:rPr>
        <w:t> </w:t>
      </w:r>
      <w:r>
        <w:rPr>
          <w:color w:val="404042"/>
        </w:rPr>
        <w:t>à</w:t>
      </w:r>
      <w:r>
        <w:rPr>
          <w:color w:val="404042"/>
          <w:spacing w:val="-5"/>
        </w:rPr>
        <w:t> </w:t>
      </w:r>
      <w:r>
        <w:rPr>
          <w:color w:val="404042"/>
        </w:rPr>
        <w:t>do</w:t>
      </w:r>
      <w:r>
        <w:rPr>
          <w:color w:val="404042"/>
          <w:spacing w:val="-5"/>
        </w:rPr>
        <w:t> </w:t>
      </w:r>
      <w:r>
        <w:rPr>
          <w:color w:val="404042"/>
        </w:rPr>
        <w:t>substituído</w:t>
      </w:r>
      <w:r>
        <w:rPr>
          <w:color w:val="404042"/>
          <w:position w:val="5"/>
          <w:sz w:val="9"/>
        </w:rPr>
        <w:t>27</w:t>
      </w:r>
      <w:r>
        <w:rPr>
          <w:color w:val="404042"/>
        </w:rPr>
        <w:t>.</w:t>
      </w:r>
    </w:p>
    <w:p>
      <w:pPr>
        <w:pStyle w:val="BodyText"/>
        <w:spacing w:before="53"/>
        <w:ind w:left="963" w:right="959"/>
        <w:jc w:val="both"/>
      </w:pPr>
      <w:r>
        <w:rPr>
          <w:color w:val="404042"/>
          <w:spacing w:val="-4"/>
        </w:rPr>
        <w:t>Não</w:t>
      </w:r>
      <w:r>
        <w:rPr>
          <w:color w:val="404042"/>
          <w:spacing w:val="-11"/>
        </w:rPr>
        <w:t> </w:t>
      </w:r>
      <w:r>
        <w:rPr>
          <w:color w:val="404042"/>
          <w:spacing w:val="-4"/>
        </w:rPr>
        <w:t>é</w:t>
      </w:r>
      <w:r>
        <w:rPr>
          <w:color w:val="404042"/>
          <w:spacing w:val="-11"/>
        </w:rPr>
        <w:t> </w:t>
      </w:r>
      <w:r>
        <w:rPr>
          <w:color w:val="404042"/>
          <w:spacing w:val="-4"/>
        </w:rPr>
        <w:t>adequado</w:t>
      </w:r>
      <w:r>
        <w:rPr>
          <w:color w:val="404042"/>
          <w:spacing w:val="-11"/>
        </w:rPr>
        <w:t> </w:t>
      </w:r>
      <w:r>
        <w:rPr>
          <w:color w:val="404042"/>
          <w:spacing w:val="-4"/>
        </w:rPr>
        <w:t>que</w:t>
      </w:r>
      <w:r>
        <w:rPr>
          <w:color w:val="404042"/>
          <w:spacing w:val="-11"/>
        </w:rPr>
        <w:t> </w:t>
      </w:r>
      <w:r>
        <w:rPr>
          <w:color w:val="404042"/>
          <w:spacing w:val="-4"/>
        </w:rPr>
        <w:t>o</w:t>
      </w:r>
      <w:r>
        <w:rPr>
          <w:color w:val="404042"/>
          <w:spacing w:val="-11"/>
        </w:rPr>
        <w:t> </w:t>
      </w:r>
      <w:r>
        <w:rPr>
          <w:color w:val="404042"/>
          <w:spacing w:val="-4"/>
        </w:rPr>
        <w:t>gestor</w:t>
      </w:r>
      <w:r>
        <w:rPr>
          <w:color w:val="404042"/>
          <w:spacing w:val="-11"/>
        </w:rPr>
        <w:t> </w:t>
      </w:r>
      <w:r>
        <w:rPr>
          <w:color w:val="404042"/>
          <w:spacing w:val="-4"/>
        </w:rPr>
        <w:t>da</w:t>
      </w:r>
      <w:r>
        <w:rPr>
          <w:color w:val="404042"/>
          <w:spacing w:val="-11"/>
        </w:rPr>
        <w:t> </w:t>
      </w:r>
      <w:r>
        <w:rPr>
          <w:color w:val="404042"/>
          <w:spacing w:val="-4"/>
        </w:rPr>
        <w:t>parceria</w:t>
      </w:r>
      <w:r>
        <w:rPr>
          <w:color w:val="404042"/>
          <w:spacing w:val="-11"/>
        </w:rPr>
        <w:t> </w:t>
      </w:r>
      <w:r>
        <w:rPr>
          <w:color w:val="404042"/>
          <w:spacing w:val="-4"/>
        </w:rPr>
        <w:t>componha</w:t>
      </w:r>
      <w:r>
        <w:rPr>
          <w:color w:val="404042"/>
          <w:spacing w:val="-11"/>
        </w:rPr>
        <w:t> </w:t>
      </w:r>
      <w:r>
        <w:rPr>
          <w:color w:val="404042"/>
          <w:spacing w:val="-4"/>
        </w:rPr>
        <w:t>a</w:t>
      </w:r>
      <w:r>
        <w:rPr>
          <w:color w:val="404042"/>
          <w:spacing w:val="-11"/>
        </w:rPr>
        <w:t> </w:t>
      </w:r>
      <w:r>
        <w:rPr>
          <w:color w:val="404042"/>
          <w:spacing w:val="-4"/>
        </w:rPr>
        <w:t>comissão</w:t>
      </w:r>
      <w:r>
        <w:rPr>
          <w:color w:val="404042"/>
          <w:spacing w:val="-11"/>
        </w:rPr>
        <w:t> </w:t>
      </w:r>
      <w:r>
        <w:rPr>
          <w:color w:val="404042"/>
          <w:spacing w:val="-4"/>
        </w:rPr>
        <w:t>responsável </w:t>
      </w:r>
      <w:r>
        <w:rPr>
          <w:color w:val="404042"/>
        </w:rPr>
        <w:t>por avaliar o seu relatório técnico de monitoramento e avaliação. Essa medida garante que a comissão promova uma avaliação mais impessoal sobre</w:t>
      </w:r>
      <w:r>
        <w:rPr>
          <w:color w:val="404042"/>
          <w:spacing w:val="-16"/>
        </w:rPr>
        <w:t> </w:t>
      </w:r>
      <w:r>
        <w:rPr>
          <w:color w:val="404042"/>
        </w:rPr>
        <w:t>o</w:t>
      </w:r>
      <w:r>
        <w:rPr>
          <w:color w:val="404042"/>
          <w:spacing w:val="-15"/>
        </w:rPr>
        <w:t> </w:t>
      </w:r>
      <w:r>
        <w:rPr>
          <w:color w:val="404042"/>
        </w:rPr>
        <w:t>processo</w:t>
      </w:r>
      <w:r>
        <w:rPr>
          <w:color w:val="404042"/>
          <w:spacing w:val="-16"/>
        </w:rPr>
        <w:t> </w:t>
      </w:r>
      <w:r>
        <w:rPr>
          <w:color w:val="404042"/>
        </w:rPr>
        <w:t>de</w:t>
      </w:r>
      <w:r>
        <w:rPr>
          <w:color w:val="404042"/>
          <w:spacing w:val="-15"/>
        </w:rPr>
        <w:t> </w:t>
      </w:r>
      <w:r>
        <w:rPr>
          <w:color w:val="404042"/>
        </w:rPr>
        <w:t>monitoramento</w:t>
      </w:r>
      <w:r>
        <w:rPr>
          <w:color w:val="404042"/>
          <w:spacing w:val="-16"/>
        </w:rPr>
        <w:t> </w:t>
      </w:r>
      <w:r>
        <w:rPr>
          <w:color w:val="404042"/>
        </w:rPr>
        <w:t>e</w:t>
      </w:r>
      <w:r>
        <w:rPr>
          <w:color w:val="404042"/>
          <w:spacing w:val="-15"/>
        </w:rPr>
        <w:t> </w:t>
      </w:r>
      <w:r>
        <w:rPr>
          <w:color w:val="404042"/>
        </w:rPr>
        <w:t>avaliação</w:t>
      </w:r>
      <w:r>
        <w:rPr>
          <w:color w:val="404042"/>
          <w:spacing w:val="-16"/>
        </w:rPr>
        <w:t> </w:t>
      </w:r>
      <w:r>
        <w:rPr>
          <w:color w:val="404042"/>
        </w:rPr>
        <w:t>da</w:t>
      </w:r>
      <w:r>
        <w:rPr>
          <w:color w:val="404042"/>
          <w:spacing w:val="-15"/>
        </w:rPr>
        <w:t> </w:t>
      </w:r>
      <w:r>
        <w:rPr>
          <w:color w:val="404042"/>
        </w:rPr>
        <w:t>parceria.</w:t>
      </w:r>
      <w:r>
        <w:rPr>
          <w:color w:val="404042"/>
          <w:spacing w:val="-16"/>
        </w:rPr>
        <w:t> </w:t>
      </w:r>
      <w:r>
        <w:rPr>
          <w:color w:val="404042"/>
        </w:rPr>
        <w:t>Contudo,</w:t>
      </w:r>
      <w:r>
        <w:rPr>
          <w:color w:val="404042"/>
          <w:spacing w:val="-15"/>
        </w:rPr>
        <w:t> </w:t>
      </w:r>
      <w:r>
        <w:rPr>
          <w:color w:val="404042"/>
        </w:rPr>
        <w:t>isso </w:t>
      </w:r>
      <w:r>
        <w:rPr>
          <w:color w:val="404042"/>
          <w:spacing w:val="-2"/>
        </w:rPr>
        <w:t>não</w:t>
      </w:r>
      <w:r>
        <w:rPr>
          <w:color w:val="404042"/>
          <w:spacing w:val="-13"/>
        </w:rPr>
        <w:t> </w:t>
      </w:r>
      <w:r>
        <w:rPr>
          <w:color w:val="404042"/>
          <w:spacing w:val="-2"/>
        </w:rPr>
        <w:t>impede</w:t>
      </w:r>
      <w:r>
        <w:rPr>
          <w:color w:val="404042"/>
          <w:spacing w:val="-13"/>
        </w:rPr>
        <w:t> </w:t>
      </w:r>
      <w:r>
        <w:rPr>
          <w:color w:val="404042"/>
          <w:spacing w:val="-2"/>
        </w:rPr>
        <w:t>que</w:t>
      </w:r>
      <w:r>
        <w:rPr>
          <w:color w:val="404042"/>
          <w:spacing w:val="-13"/>
        </w:rPr>
        <w:t> </w:t>
      </w:r>
      <w:r>
        <w:rPr>
          <w:color w:val="404042"/>
          <w:spacing w:val="-2"/>
        </w:rPr>
        <w:t>outra</w:t>
      </w:r>
      <w:r>
        <w:rPr>
          <w:color w:val="404042"/>
          <w:spacing w:val="-13"/>
        </w:rPr>
        <w:t> </w:t>
      </w:r>
      <w:r>
        <w:rPr>
          <w:color w:val="404042"/>
          <w:spacing w:val="-2"/>
        </w:rPr>
        <w:t>pessoa</w:t>
      </w:r>
      <w:r>
        <w:rPr>
          <w:color w:val="404042"/>
          <w:spacing w:val="-13"/>
        </w:rPr>
        <w:t> </w:t>
      </w:r>
      <w:r>
        <w:rPr>
          <w:color w:val="404042"/>
          <w:spacing w:val="-2"/>
        </w:rPr>
        <w:t>da</w:t>
      </w:r>
      <w:r>
        <w:rPr>
          <w:color w:val="404042"/>
          <w:spacing w:val="-13"/>
        </w:rPr>
        <w:t> </w:t>
      </w:r>
      <w:r>
        <w:rPr>
          <w:color w:val="404042"/>
          <w:spacing w:val="-2"/>
        </w:rPr>
        <w:t>mesma</w:t>
      </w:r>
      <w:r>
        <w:rPr>
          <w:color w:val="404042"/>
          <w:spacing w:val="-13"/>
        </w:rPr>
        <w:t> </w:t>
      </w:r>
      <w:r>
        <w:rPr>
          <w:color w:val="404042"/>
          <w:spacing w:val="-2"/>
        </w:rPr>
        <w:t>área</w:t>
      </w:r>
      <w:r>
        <w:rPr>
          <w:color w:val="404042"/>
          <w:spacing w:val="-13"/>
        </w:rPr>
        <w:t> </w:t>
      </w:r>
      <w:r>
        <w:rPr>
          <w:color w:val="404042"/>
          <w:spacing w:val="-2"/>
        </w:rPr>
        <w:t>do</w:t>
      </w:r>
      <w:r>
        <w:rPr>
          <w:color w:val="404042"/>
          <w:spacing w:val="-13"/>
        </w:rPr>
        <w:t> </w:t>
      </w:r>
      <w:r>
        <w:rPr>
          <w:color w:val="404042"/>
          <w:spacing w:val="-2"/>
        </w:rPr>
        <w:t>gestor</w:t>
      </w:r>
      <w:r>
        <w:rPr>
          <w:color w:val="404042"/>
          <w:spacing w:val="-13"/>
        </w:rPr>
        <w:t> </w:t>
      </w:r>
      <w:r>
        <w:rPr>
          <w:color w:val="404042"/>
          <w:spacing w:val="-2"/>
        </w:rPr>
        <w:t>da</w:t>
      </w:r>
      <w:r>
        <w:rPr>
          <w:color w:val="404042"/>
          <w:spacing w:val="-13"/>
        </w:rPr>
        <w:t> </w:t>
      </w:r>
      <w:r>
        <w:rPr>
          <w:color w:val="404042"/>
          <w:spacing w:val="-2"/>
        </w:rPr>
        <w:t>parceria</w:t>
      </w:r>
      <w:r>
        <w:rPr>
          <w:color w:val="404042"/>
          <w:spacing w:val="-13"/>
        </w:rPr>
        <w:t> </w:t>
      </w:r>
      <w:r>
        <w:rPr>
          <w:color w:val="404042"/>
          <w:spacing w:val="-2"/>
        </w:rPr>
        <w:t>atue</w:t>
      </w:r>
      <w:r>
        <w:rPr>
          <w:color w:val="404042"/>
          <w:spacing w:val="-13"/>
        </w:rPr>
        <w:t> </w:t>
      </w:r>
      <w:r>
        <w:rPr>
          <w:color w:val="404042"/>
          <w:spacing w:val="-2"/>
        </w:rPr>
        <w:t>na </w:t>
      </w:r>
      <w:r>
        <w:rPr>
          <w:color w:val="404042"/>
        </w:rPr>
        <w:t>referida</w:t>
      </w:r>
      <w:r>
        <w:rPr>
          <w:color w:val="404042"/>
          <w:spacing w:val="-1"/>
        </w:rPr>
        <w:t> </w:t>
      </w:r>
      <w:r>
        <w:rPr>
          <w:color w:val="404042"/>
        </w:rPr>
        <w:t>comissão,</w:t>
      </w:r>
      <w:r>
        <w:rPr>
          <w:color w:val="404042"/>
          <w:spacing w:val="-1"/>
        </w:rPr>
        <w:t> </w:t>
      </w:r>
      <w:r>
        <w:rPr>
          <w:color w:val="404042"/>
        </w:rPr>
        <w:t>desde</w:t>
      </w:r>
      <w:r>
        <w:rPr>
          <w:color w:val="404042"/>
          <w:spacing w:val="-1"/>
        </w:rPr>
        <w:t> </w:t>
      </w:r>
      <w:r>
        <w:rPr>
          <w:color w:val="404042"/>
        </w:rPr>
        <w:t>que</w:t>
      </w:r>
      <w:r>
        <w:rPr>
          <w:color w:val="404042"/>
          <w:spacing w:val="-1"/>
        </w:rPr>
        <w:t> </w:t>
      </w:r>
      <w:r>
        <w:rPr>
          <w:color w:val="404042"/>
        </w:rPr>
        <w:t>não</w:t>
      </w:r>
      <w:r>
        <w:rPr>
          <w:color w:val="404042"/>
          <w:spacing w:val="-1"/>
        </w:rPr>
        <w:t> </w:t>
      </w:r>
      <w:r>
        <w:rPr>
          <w:color w:val="404042"/>
        </w:rPr>
        <w:t>exista</w:t>
      </w:r>
      <w:r>
        <w:rPr>
          <w:color w:val="404042"/>
          <w:spacing w:val="-1"/>
        </w:rPr>
        <w:t> </w:t>
      </w:r>
      <w:r>
        <w:rPr>
          <w:color w:val="404042"/>
        </w:rPr>
        <w:t>conflito</w:t>
      </w:r>
      <w:r>
        <w:rPr>
          <w:color w:val="404042"/>
          <w:spacing w:val="-1"/>
        </w:rPr>
        <w:t> </w:t>
      </w:r>
      <w:r>
        <w:rPr>
          <w:color w:val="404042"/>
        </w:rPr>
        <w:t>de</w:t>
      </w:r>
      <w:r>
        <w:rPr>
          <w:color w:val="404042"/>
          <w:spacing w:val="-1"/>
        </w:rPr>
        <w:t> </w:t>
      </w:r>
      <w:r>
        <w:rPr>
          <w:color w:val="404042"/>
        </w:rPr>
        <w:t>interesse.</w:t>
      </w:r>
      <w:r>
        <w:rPr>
          <w:color w:val="404042"/>
          <w:spacing w:val="-1"/>
        </w:rPr>
        <w:t> </w:t>
      </w:r>
      <w:r>
        <w:rPr>
          <w:color w:val="404042"/>
        </w:rPr>
        <w:t>Da</w:t>
      </w:r>
      <w:r>
        <w:rPr>
          <w:color w:val="404042"/>
          <w:spacing w:val="-1"/>
        </w:rPr>
        <w:t> </w:t>
      </w:r>
      <w:r>
        <w:rPr>
          <w:color w:val="404042"/>
        </w:rPr>
        <w:t>mesma forma,</w:t>
      </w:r>
      <w:r>
        <w:rPr>
          <w:color w:val="404042"/>
          <w:spacing w:val="-7"/>
        </w:rPr>
        <w:t> </w:t>
      </w:r>
      <w:r>
        <w:rPr>
          <w:color w:val="404042"/>
        </w:rPr>
        <w:t>membro</w:t>
      </w:r>
      <w:r>
        <w:rPr>
          <w:color w:val="404042"/>
          <w:spacing w:val="-7"/>
        </w:rPr>
        <w:t> </w:t>
      </w:r>
      <w:r>
        <w:rPr>
          <w:color w:val="404042"/>
        </w:rPr>
        <w:t>da</w:t>
      </w:r>
      <w:r>
        <w:rPr>
          <w:color w:val="404042"/>
          <w:spacing w:val="-7"/>
        </w:rPr>
        <w:t> </w:t>
      </w:r>
      <w:r>
        <w:rPr>
          <w:color w:val="404042"/>
        </w:rPr>
        <w:t>comissão</w:t>
      </w:r>
      <w:r>
        <w:rPr>
          <w:color w:val="404042"/>
          <w:spacing w:val="-7"/>
        </w:rPr>
        <w:t> </w:t>
      </w:r>
      <w:r>
        <w:rPr>
          <w:color w:val="404042"/>
        </w:rPr>
        <w:t>de</w:t>
      </w:r>
      <w:r>
        <w:rPr>
          <w:color w:val="404042"/>
          <w:spacing w:val="-7"/>
        </w:rPr>
        <w:t> </w:t>
      </w:r>
      <w:r>
        <w:rPr>
          <w:color w:val="404042"/>
        </w:rPr>
        <w:t>seleção</w:t>
      </w:r>
      <w:r>
        <w:rPr>
          <w:color w:val="404042"/>
          <w:spacing w:val="-7"/>
        </w:rPr>
        <w:t> </w:t>
      </w:r>
      <w:r>
        <w:rPr>
          <w:color w:val="404042"/>
        </w:rPr>
        <w:t>poderá</w:t>
      </w:r>
      <w:r>
        <w:rPr>
          <w:color w:val="404042"/>
          <w:spacing w:val="-7"/>
        </w:rPr>
        <w:t> </w:t>
      </w:r>
      <w:r>
        <w:rPr>
          <w:color w:val="404042"/>
        </w:rPr>
        <w:t>participar</w:t>
      </w:r>
      <w:r>
        <w:rPr>
          <w:color w:val="404042"/>
          <w:spacing w:val="-7"/>
        </w:rPr>
        <w:t> </w:t>
      </w:r>
      <w:r>
        <w:rPr>
          <w:color w:val="404042"/>
        </w:rPr>
        <w:t>da</w:t>
      </w:r>
      <w:r>
        <w:rPr>
          <w:color w:val="404042"/>
          <w:spacing w:val="-7"/>
        </w:rPr>
        <w:t> </w:t>
      </w:r>
      <w:r>
        <w:rPr>
          <w:color w:val="404042"/>
        </w:rPr>
        <w:t>comissão</w:t>
      </w:r>
      <w:r>
        <w:rPr>
          <w:color w:val="404042"/>
          <w:spacing w:val="-7"/>
        </w:rPr>
        <w:t> </w:t>
      </w:r>
      <w:r>
        <w:rPr>
          <w:color w:val="404042"/>
        </w:rPr>
        <w:t>de monitoramento e avaliação.</w:t>
      </w:r>
    </w:p>
    <w:p>
      <w:pPr>
        <w:pStyle w:val="BodyText"/>
        <w:spacing w:before="228"/>
      </w:pPr>
    </w:p>
    <w:p>
      <w:pPr>
        <w:spacing w:line="228" w:lineRule="auto" w:before="1"/>
        <w:ind w:left="963" w:right="947" w:firstLine="0"/>
        <w:jc w:val="both"/>
        <w:rPr>
          <w:sz w:val="28"/>
        </w:rPr>
      </w:pPr>
      <w:r>
        <w:rPr>
          <w:color w:val="F8A930"/>
          <w:w w:val="105"/>
          <w:sz w:val="28"/>
        </w:rPr>
        <w:t>Poderá ser estabelecida uma ou mais comissões de</w:t>
      </w:r>
      <w:r>
        <w:rPr>
          <w:color w:val="F8A930"/>
          <w:w w:val="105"/>
          <w:sz w:val="28"/>
        </w:rPr>
        <w:t> monitoramento</w:t>
      </w:r>
      <w:r>
        <w:rPr>
          <w:color w:val="F8A930"/>
          <w:w w:val="105"/>
          <w:sz w:val="28"/>
        </w:rPr>
        <w:t> e</w:t>
      </w:r>
      <w:r>
        <w:rPr>
          <w:color w:val="F8A930"/>
          <w:w w:val="105"/>
          <w:sz w:val="28"/>
        </w:rPr>
        <w:t> avaliação</w:t>
      </w:r>
      <w:r>
        <w:rPr>
          <w:color w:val="F8A930"/>
          <w:w w:val="105"/>
          <w:sz w:val="28"/>
        </w:rPr>
        <w:t> por</w:t>
      </w:r>
      <w:r>
        <w:rPr>
          <w:color w:val="F8A930"/>
          <w:w w:val="105"/>
          <w:sz w:val="28"/>
        </w:rPr>
        <w:t> órgão</w:t>
      </w:r>
      <w:r>
        <w:rPr>
          <w:color w:val="F8A930"/>
          <w:w w:val="105"/>
          <w:sz w:val="28"/>
        </w:rPr>
        <w:t> ou entidade,</w:t>
      </w:r>
      <w:r>
        <w:rPr>
          <w:color w:val="F8A930"/>
          <w:w w:val="105"/>
          <w:sz w:val="28"/>
        </w:rPr>
        <w:t> a</w:t>
      </w:r>
      <w:r>
        <w:rPr>
          <w:color w:val="F8A930"/>
          <w:w w:val="105"/>
          <w:sz w:val="28"/>
        </w:rPr>
        <w:t> depender</w:t>
      </w:r>
      <w:r>
        <w:rPr>
          <w:color w:val="F8A930"/>
          <w:w w:val="105"/>
          <w:sz w:val="28"/>
        </w:rPr>
        <w:t> do</w:t>
      </w:r>
      <w:r>
        <w:rPr>
          <w:color w:val="F8A930"/>
          <w:w w:val="105"/>
          <w:sz w:val="28"/>
        </w:rPr>
        <w:t> volume</w:t>
      </w:r>
      <w:r>
        <w:rPr>
          <w:color w:val="F8A930"/>
          <w:w w:val="105"/>
          <w:sz w:val="28"/>
        </w:rPr>
        <w:t> de</w:t>
      </w:r>
      <w:r>
        <w:rPr>
          <w:color w:val="F8A930"/>
          <w:w w:val="105"/>
          <w:sz w:val="28"/>
        </w:rPr>
        <w:t> parcerias,</w:t>
      </w:r>
      <w:r>
        <w:rPr>
          <w:color w:val="F8A930"/>
          <w:spacing w:val="40"/>
          <w:w w:val="105"/>
          <w:sz w:val="28"/>
        </w:rPr>
        <w:t> </w:t>
      </w:r>
      <w:r>
        <w:rPr>
          <w:color w:val="F8A930"/>
          <w:w w:val="105"/>
          <w:sz w:val="28"/>
        </w:rPr>
        <w:t>das especificidades das políticas setoriais e da disponibilidade de servidores efetivos para sua formação.</w:t>
      </w:r>
      <w:r>
        <w:rPr>
          <w:color w:val="F8A930"/>
          <w:w w:val="105"/>
          <w:sz w:val="28"/>
        </w:rPr>
        <w:t> Assim,</w:t>
      </w:r>
      <w:r>
        <w:rPr>
          <w:color w:val="F8A930"/>
          <w:w w:val="105"/>
          <w:sz w:val="28"/>
        </w:rPr>
        <w:t> a</w:t>
      </w:r>
      <w:r>
        <w:rPr>
          <w:color w:val="F8A930"/>
          <w:w w:val="105"/>
          <w:sz w:val="28"/>
        </w:rPr>
        <w:t> critério</w:t>
      </w:r>
      <w:r>
        <w:rPr>
          <w:color w:val="F8A930"/>
          <w:w w:val="105"/>
          <w:sz w:val="28"/>
        </w:rPr>
        <w:t> da</w:t>
      </w:r>
      <w:r>
        <w:rPr>
          <w:color w:val="F8A930"/>
          <w:w w:val="105"/>
          <w:sz w:val="28"/>
        </w:rPr>
        <w:t> administração pública, poderá haver comissões para cada uma </w:t>
      </w:r>
      <w:r>
        <w:rPr>
          <w:color w:val="F8A930"/>
          <w:sz w:val="28"/>
        </w:rPr>
        <w:t>das políticas específicas de um órgão ou entidade </w:t>
      </w:r>
      <w:r>
        <w:rPr>
          <w:color w:val="F8A930"/>
          <w:w w:val="105"/>
          <w:sz w:val="28"/>
        </w:rPr>
        <w:t>ou</w:t>
      </w:r>
      <w:r>
        <w:rPr>
          <w:color w:val="F8A930"/>
          <w:spacing w:val="80"/>
          <w:w w:val="105"/>
          <w:sz w:val="28"/>
        </w:rPr>
        <w:t> </w:t>
      </w:r>
      <w:r>
        <w:rPr>
          <w:color w:val="F8A930"/>
          <w:w w:val="105"/>
          <w:sz w:val="28"/>
        </w:rPr>
        <w:t>então</w:t>
      </w:r>
      <w:r>
        <w:rPr>
          <w:color w:val="F8A930"/>
          <w:spacing w:val="80"/>
          <w:w w:val="105"/>
          <w:sz w:val="28"/>
        </w:rPr>
        <w:t> </w:t>
      </w:r>
      <w:r>
        <w:rPr>
          <w:color w:val="F8A930"/>
          <w:w w:val="105"/>
          <w:sz w:val="28"/>
        </w:rPr>
        <w:t>apenas</w:t>
      </w:r>
      <w:r>
        <w:rPr>
          <w:color w:val="F8A930"/>
          <w:spacing w:val="80"/>
          <w:w w:val="105"/>
          <w:sz w:val="28"/>
        </w:rPr>
        <w:t> </w:t>
      </w:r>
      <w:r>
        <w:rPr>
          <w:color w:val="F8A930"/>
          <w:w w:val="105"/>
          <w:sz w:val="28"/>
        </w:rPr>
        <w:t>uma</w:t>
      </w:r>
      <w:r>
        <w:rPr>
          <w:color w:val="F8A930"/>
          <w:spacing w:val="80"/>
          <w:w w:val="105"/>
          <w:sz w:val="28"/>
        </w:rPr>
        <w:t> </w:t>
      </w:r>
      <w:r>
        <w:rPr>
          <w:color w:val="F8A930"/>
          <w:w w:val="105"/>
          <w:sz w:val="28"/>
        </w:rPr>
        <w:t>comissão</w:t>
      </w:r>
      <w:r>
        <w:rPr>
          <w:color w:val="F8A930"/>
          <w:spacing w:val="80"/>
          <w:w w:val="105"/>
          <w:sz w:val="28"/>
        </w:rPr>
        <w:t> </w:t>
      </w:r>
      <w:r>
        <w:rPr>
          <w:color w:val="F8A930"/>
          <w:w w:val="105"/>
          <w:sz w:val="28"/>
        </w:rPr>
        <w:t>responsável por todas as parcerias. Vale ressaltar que essa </w:t>
      </w:r>
      <w:r>
        <w:rPr>
          <w:color w:val="F8A930"/>
          <w:sz w:val="28"/>
        </w:rPr>
        <w:t>decisão demanda motivação específica e envolve repercussões</w:t>
      </w:r>
      <w:r>
        <w:rPr>
          <w:color w:val="F8A930"/>
          <w:spacing w:val="37"/>
          <w:sz w:val="28"/>
        </w:rPr>
        <w:t> </w:t>
      </w:r>
      <w:r>
        <w:rPr>
          <w:color w:val="F8A930"/>
          <w:sz w:val="28"/>
        </w:rPr>
        <w:t>práticas. Quanto</w:t>
      </w:r>
      <w:r>
        <w:rPr>
          <w:color w:val="F8A930"/>
          <w:spacing w:val="37"/>
          <w:sz w:val="28"/>
        </w:rPr>
        <w:t> </w:t>
      </w:r>
      <w:r>
        <w:rPr>
          <w:color w:val="F8A930"/>
          <w:sz w:val="28"/>
        </w:rPr>
        <w:t>mais</w:t>
      </w:r>
      <w:r>
        <w:rPr>
          <w:color w:val="F8A930"/>
          <w:spacing w:val="37"/>
          <w:sz w:val="28"/>
        </w:rPr>
        <w:t> </w:t>
      </w:r>
      <w:r>
        <w:rPr>
          <w:color w:val="F8A930"/>
          <w:sz w:val="28"/>
        </w:rPr>
        <w:t>concentrado </w:t>
      </w:r>
      <w:r>
        <w:rPr>
          <w:color w:val="F8A930"/>
          <w:w w:val="105"/>
          <w:sz w:val="28"/>
        </w:rPr>
        <w:t>for o modelo de avaliação e de monitoramento, maiores</w:t>
      </w:r>
      <w:r>
        <w:rPr>
          <w:color w:val="F8A930"/>
          <w:spacing w:val="40"/>
          <w:w w:val="105"/>
          <w:sz w:val="28"/>
        </w:rPr>
        <w:t> </w:t>
      </w:r>
      <w:r>
        <w:rPr>
          <w:color w:val="F8A930"/>
          <w:w w:val="105"/>
          <w:sz w:val="28"/>
        </w:rPr>
        <w:t>os</w:t>
      </w:r>
      <w:r>
        <w:rPr>
          <w:color w:val="F8A930"/>
          <w:spacing w:val="40"/>
          <w:w w:val="105"/>
          <w:sz w:val="28"/>
        </w:rPr>
        <w:t> </w:t>
      </w:r>
      <w:r>
        <w:rPr>
          <w:color w:val="F8A930"/>
          <w:w w:val="105"/>
          <w:sz w:val="28"/>
        </w:rPr>
        <w:t>desafios</w:t>
      </w:r>
      <w:r>
        <w:rPr>
          <w:color w:val="F8A930"/>
          <w:spacing w:val="40"/>
          <w:w w:val="105"/>
          <w:sz w:val="28"/>
        </w:rPr>
        <w:t> </w:t>
      </w:r>
      <w:r>
        <w:rPr>
          <w:color w:val="F8A930"/>
          <w:w w:val="105"/>
          <w:sz w:val="28"/>
        </w:rPr>
        <w:t>quanto</w:t>
      </w:r>
      <w:r>
        <w:rPr>
          <w:color w:val="F8A930"/>
          <w:spacing w:val="40"/>
          <w:w w:val="105"/>
          <w:sz w:val="28"/>
        </w:rPr>
        <w:t> </w:t>
      </w:r>
      <w:r>
        <w:rPr>
          <w:color w:val="F8A930"/>
          <w:w w:val="105"/>
          <w:sz w:val="28"/>
        </w:rPr>
        <w:t>à</w:t>
      </w:r>
      <w:r>
        <w:rPr>
          <w:color w:val="F8A930"/>
          <w:spacing w:val="40"/>
          <w:w w:val="105"/>
          <w:sz w:val="28"/>
        </w:rPr>
        <w:t> </w:t>
      </w:r>
      <w:r>
        <w:rPr>
          <w:color w:val="F8A930"/>
          <w:w w:val="105"/>
          <w:sz w:val="28"/>
        </w:rPr>
        <w:t>carga</w:t>
      </w:r>
      <w:r>
        <w:rPr>
          <w:color w:val="F8A930"/>
          <w:spacing w:val="40"/>
          <w:w w:val="105"/>
          <w:sz w:val="28"/>
        </w:rPr>
        <w:t> </w:t>
      </w:r>
      <w:r>
        <w:rPr>
          <w:color w:val="F8A930"/>
          <w:w w:val="105"/>
          <w:sz w:val="28"/>
        </w:rPr>
        <w:t>de</w:t>
      </w:r>
      <w:r>
        <w:rPr>
          <w:color w:val="F8A930"/>
          <w:spacing w:val="40"/>
          <w:w w:val="105"/>
          <w:sz w:val="28"/>
        </w:rPr>
        <w:t> </w:t>
      </w:r>
      <w:r>
        <w:rPr>
          <w:color w:val="F8A930"/>
          <w:w w:val="105"/>
          <w:sz w:val="28"/>
        </w:rPr>
        <w:t>trabalho e</w:t>
      </w:r>
      <w:r>
        <w:rPr>
          <w:color w:val="F8A930"/>
          <w:w w:val="105"/>
          <w:sz w:val="28"/>
        </w:rPr>
        <w:t> à</w:t>
      </w:r>
      <w:r>
        <w:rPr>
          <w:color w:val="F8A930"/>
          <w:w w:val="105"/>
          <w:sz w:val="28"/>
        </w:rPr>
        <w:t> capacidade</w:t>
      </w:r>
      <w:r>
        <w:rPr>
          <w:color w:val="F8A930"/>
          <w:w w:val="105"/>
          <w:sz w:val="28"/>
        </w:rPr>
        <w:t> institucional</w:t>
      </w:r>
      <w:r>
        <w:rPr>
          <w:color w:val="F8A930"/>
          <w:w w:val="105"/>
          <w:sz w:val="28"/>
        </w:rPr>
        <w:t> de</w:t>
      </w:r>
      <w:r>
        <w:rPr>
          <w:color w:val="F8A930"/>
          <w:w w:val="105"/>
          <w:sz w:val="28"/>
        </w:rPr>
        <w:t> avaliar</w:t>
      </w:r>
      <w:r>
        <w:rPr>
          <w:color w:val="F8A930"/>
          <w:w w:val="105"/>
          <w:sz w:val="28"/>
        </w:rPr>
        <w:t> e</w:t>
      </w:r>
      <w:r>
        <w:rPr>
          <w:color w:val="F8A930"/>
          <w:w w:val="105"/>
          <w:sz w:val="28"/>
        </w:rPr>
        <w:t> de monitorar políticas que abrangem setores com diferentes</w:t>
      </w:r>
      <w:r>
        <w:rPr>
          <w:color w:val="F8A930"/>
          <w:spacing w:val="40"/>
          <w:w w:val="105"/>
          <w:sz w:val="28"/>
        </w:rPr>
        <w:t> </w:t>
      </w:r>
      <w:r>
        <w:rPr>
          <w:color w:val="F8A930"/>
          <w:w w:val="105"/>
          <w:sz w:val="28"/>
        </w:rPr>
        <w:t>níveis</w:t>
      </w:r>
      <w:r>
        <w:rPr>
          <w:color w:val="F8A930"/>
          <w:spacing w:val="40"/>
          <w:w w:val="105"/>
          <w:sz w:val="28"/>
        </w:rPr>
        <w:t> </w:t>
      </w:r>
      <w:r>
        <w:rPr>
          <w:color w:val="F8A930"/>
          <w:w w:val="105"/>
          <w:sz w:val="28"/>
        </w:rPr>
        <w:t>de</w:t>
      </w:r>
      <w:r>
        <w:rPr>
          <w:color w:val="F8A930"/>
          <w:spacing w:val="40"/>
          <w:w w:val="105"/>
          <w:sz w:val="28"/>
        </w:rPr>
        <w:t> </w:t>
      </w:r>
      <w:r>
        <w:rPr>
          <w:color w:val="F8A930"/>
          <w:w w:val="105"/>
          <w:sz w:val="28"/>
        </w:rPr>
        <w:t>especialização.</w:t>
      </w:r>
    </w:p>
    <w:p>
      <w:pPr>
        <w:pStyle w:val="BodyText"/>
      </w:pPr>
    </w:p>
    <w:p>
      <w:pPr>
        <w:pStyle w:val="BodyText"/>
      </w:pPr>
    </w:p>
    <w:p>
      <w:pPr>
        <w:pStyle w:val="BodyText"/>
      </w:pPr>
    </w:p>
    <w:p>
      <w:pPr>
        <w:pStyle w:val="BodyText"/>
      </w:pPr>
    </w:p>
    <w:p>
      <w:pPr>
        <w:pStyle w:val="BodyText"/>
        <w:spacing w:before="74"/>
      </w:pPr>
      <w:r>
        <w:rPr/>
        <mc:AlternateContent>
          <mc:Choice Requires="wps">
            <w:drawing>
              <wp:anchor distT="0" distB="0" distL="0" distR="0" allowOverlap="1" layoutInCell="1" locked="0" behindDoc="1" simplePos="0" relativeHeight="487644160">
                <wp:simplePos x="0" y="0"/>
                <wp:positionH relativeFrom="page">
                  <wp:posOffset>612000</wp:posOffset>
                </wp:positionH>
                <wp:positionV relativeFrom="paragraph">
                  <wp:posOffset>215561</wp:posOffset>
                </wp:positionV>
                <wp:extent cx="4104004" cy="1270"/>
                <wp:effectExtent l="0" t="0" r="0" b="0"/>
                <wp:wrapTopAndBottom/>
                <wp:docPr id="288" name="Graphic 288"/>
                <wp:cNvGraphicFramePr>
                  <a:graphicFrameLocks/>
                </wp:cNvGraphicFramePr>
                <a:graphic>
                  <a:graphicData uri="http://schemas.microsoft.com/office/word/2010/wordprocessingShape">
                    <wps:wsp>
                      <wps:cNvPr id="288" name="Graphic 288"/>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973347pt;width:323.150pt;height:.1pt;mso-position-horizontal-relative:page;mso-position-vertical-relative:paragraph;z-index:-15672320;mso-wrap-distance-left:0;mso-wrap-distance-right:0" id="docshape281" coordorigin="964,339" coordsize="6463,0" path="m964,339l7427,339e" filled="false" stroked="true" strokeweight=".25pt" strokecolor="#404042">
                <v:path arrowok="t"/>
                <v:stroke dashstyle="solid"/>
                <w10:wrap type="topAndBottom"/>
              </v:shape>
            </w:pict>
          </mc:Fallback>
        </mc:AlternateContent>
      </w:r>
    </w:p>
    <w:p>
      <w:pPr>
        <w:pStyle w:val="ListParagraph"/>
        <w:numPr>
          <w:ilvl w:val="0"/>
          <w:numId w:val="23"/>
        </w:numPr>
        <w:tabs>
          <w:tab w:pos="1177" w:val="left" w:leader="none"/>
        </w:tabs>
        <w:spacing w:line="240" w:lineRule="auto" w:before="121" w:after="0"/>
        <w:ind w:left="1177" w:right="0" w:hanging="214"/>
        <w:jc w:val="left"/>
        <w:rPr>
          <w:sz w:val="16"/>
        </w:rPr>
      </w:pPr>
      <w:r>
        <w:rPr>
          <w:w w:val="90"/>
          <w:sz w:val="16"/>
        </w:rPr>
        <w:t>Lei</w:t>
      </w:r>
      <w:r>
        <w:rPr>
          <w:spacing w:val="-5"/>
          <w:sz w:val="16"/>
        </w:rPr>
        <w:t> </w:t>
      </w:r>
      <w:r>
        <w:rPr>
          <w:w w:val="90"/>
          <w:sz w:val="16"/>
        </w:rPr>
        <w:t>nº</w:t>
      </w:r>
      <w:r>
        <w:rPr>
          <w:spacing w:val="-1"/>
          <w:w w:val="90"/>
          <w:sz w:val="16"/>
        </w:rPr>
        <w:t> </w:t>
      </w:r>
      <w:r>
        <w:rPr>
          <w:w w:val="90"/>
          <w:sz w:val="16"/>
        </w:rPr>
        <w:t>13.019/2014,</w:t>
      </w:r>
      <w:r>
        <w:rPr>
          <w:spacing w:val="-1"/>
          <w:w w:val="90"/>
          <w:sz w:val="16"/>
        </w:rPr>
        <w:t> </w:t>
      </w:r>
      <w:r>
        <w:rPr>
          <w:w w:val="90"/>
          <w:sz w:val="16"/>
        </w:rPr>
        <w:t>Art.</w:t>
      </w:r>
      <w:r>
        <w:rPr>
          <w:spacing w:val="-5"/>
          <w:sz w:val="16"/>
        </w:rPr>
        <w:t> </w:t>
      </w:r>
      <w:r>
        <w:rPr>
          <w:w w:val="90"/>
          <w:sz w:val="16"/>
        </w:rPr>
        <w:t>27,</w:t>
      </w:r>
      <w:r>
        <w:rPr>
          <w:spacing w:val="-5"/>
          <w:sz w:val="16"/>
        </w:rPr>
        <w:t> </w:t>
      </w:r>
      <w:r>
        <w:rPr>
          <w:w w:val="90"/>
          <w:sz w:val="16"/>
        </w:rPr>
        <w:t>§</w:t>
      </w:r>
      <w:r>
        <w:rPr>
          <w:spacing w:val="-5"/>
          <w:sz w:val="16"/>
        </w:rPr>
        <w:t> </w:t>
      </w:r>
      <w:r>
        <w:rPr>
          <w:spacing w:val="-5"/>
          <w:w w:val="90"/>
          <w:sz w:val="16"/>
        </w:rPr>
        <w:t>3º.</w:t>
      </w:r>
    </w:p>
    <w:p>
      <w:pPr>
        <w:pStyle w:val="ListParagraph"/>
        <w:spacing w:after="0" w:line="240" w:lineRule="auto"/>
        <w:jc w:val="left"/>
        <w:rPr>
          <w:sz w:val="16"/>
        </w:rPr>
        <w:sectPr>
          <w:pgSz w:w="8400" w:h="11910"/>
          <w:pgMar w:header="0" w:footer="520" w:top="880" w:bottom="720" w:left="0" w:right="0"/>
        </w:sectPr>
      </w:pPr>
    </w:p>
    <w:p>
      <w:pPr>
        <w:pStyle w:val="Heading6"/>
        <w:numPr>
          <w:ilvl w:val="2"/>
          <w:numId w:val="26"/>
        </w:numPr>
        <w:tabs>
          <w:tab w:pos="1596" w:val="left" w:leader="none"/>
        </w:tabs>
        <w:spacing w:line="240" w:lineRule="auto" w:before="68" w:after="0"/>
        <w:ind w:left="1596" w:right="0" w:hanging="633"/>
        <w:jc w:val="left"/>
      </w:pPr>
      <w:r>
        <w:rPr>
          <w:color w:val="F8A930"/>
          <w:w w:val="110"/>
        </w:rPr>
        <w:t>Gesíoí</w:t>
      </w:r>
      <w:r>
        <w:rPr>
          <w:color w:val="F8A930"/>
          <w:spacing w:val="-24"/>
          <w:w w:val="110"/>
        </w:rPr>
        <w:t> </w:t>
      </w:r>
      <w:r>
        <w:rPr>
          <w:color w:val="F8A930"/>
          <w:w w:val="110"/>
        </w:rPr>
        <w:t>dσ</w:t>
      </w:r>
      <w:r>
        <w:rPr>
          <w:color w:val="F8A930"/>
          <w:spacing w:val="-24"/>
          <w:w w:val="110"/>
        </w:rPr>
        <w:t> </w:t>
      </w:r>
      <w:r>
        <w:rPr>
          <w:color w:val="F8A930"/>
          <w:w w:val="110"/>
        </w:rPr>
        <w:t>pσíceíiσ</w:t>
      </w:r>
      <w:r>
        <w:rPr>
          <w:color w:val="F8A930"/>
          <w:spacing w:val="-23"/>
          <w:w w:val="110"/>
        </w:rPr>
        <w:t> </w:t>
      </w:r>
      <w:r>
        <w:rPr>
          <w:color w:val="F8A930"/>
          <w:w w:val="110"/>
        </w:rPr>
        <w:t>e</w:t>
      </w:r>
      <w:r>
        <w:rPr>
          <w:color w:val="F8A930"/>
          <w:spacing w:val="-24"/>
          <w:w w:val="110"/>
        </w:rPr>
        <w:t> </w:t>
      </w:r>
      <w:r>
        <w:rPr>
          <w:color w:val="F8A930"/>
          <w:w w:val="110"/>
        </w:rPr>
        <w:t>eqnipe</w:t>
      </w:r>
      <w:r>
        <w:rPr>
          <w:color w:val="F8A930"/>
          <w:spacing w:val="-23"/>
          <w:w w:val="110"/>
        </w:rPr>
        <w:t> </w:t>
      </w:r>
      <w:r>
        <w:rPr>
          <w:color w:val="F8A930"/>
          <w:w w:val="110"/>
        </w:rPr>
        <w:t>de</w:t>
      </w:r>
      <w:r>
        <w:rPr>
          <w:color w:val="F8A930"/>
          <w:spacing w:val="-24"/>
          <w:w w:val="110"/>
        </w:rPr>
        <w:t> </w:t>
      </w:r>
      <w:r>
        <w:rPr>
          <w:color w:val="F8A930"/>
          <w:w w:val="110"/>
        </w:rPr>
        <w:t>gesíão</w:t>
      </w:r>
      <w:r>
        <w:rPr>
          <w:color w:val="F8A930"/>
          <w:spacing w:val="-23"/>
          <w:w w:val="110"/>
        </w:rPr>
        <w:t> </w:t>
      </w:r>
      <w:r>
        <w:rPr>
          <w:color w:val="F8A930"/>
          <w:w w:val="110"/>
        </w:rPr>
        <w:t>de</w:t>
      </w:r>
      <w:r>
        <w:rPr>
          <w:color w:val="F8A930"/>
          <w:spacing w:val="-24"/>
          <w:w w:val="110"/>
        </w:rPr>
        <w:t> </w:t>
      </w:r>
      <w:r>
        <w:rPr>
          <w:color w:val="F8A930"/>
          <w:spacing w:val="-2"/>
          <w:w w:val="110"/>
        </w:rPr>
        <w:t>pσíceíiσs</w:t>
      </w:r>
    </w:p>
    <w:p>
      <w:pPr>
        <w:pStyle w:val="BodyText"/>
        <w:spacing w:before="296"/>
        <w:ind w:left="963" w:right="959"/>
        <w:jc w:val="both"/>
      </w:pPr>
      <w:r>
        <w:rPr>
          <w:color w:val="404042"/>
        </w:rPr>
        <w:t>O gestor da parceria é o agente público responsável por acompanhar e </w:t>
      </w:r>
      <w:r>
        <w:rPr>
          <w:color w:val="404042"/>
          <w:spacing w:val="-2"/>
        </w:rPr>
        <w:t>fiscalizar</w:t>
      </w:r>
      <w:r>
        <w:rPr>
          <w:color w:val="404042"/>
          <w:spacing w:val="-14"/>
        </w:rPr>
        <w:t> </w:t>
      </w:r>
      <w:r>
        <w:rPr>
          <w:color w:val="404042"/>
          <w:spacing w:val="-2"/>
        </w:rPr>
        <w:t>a</w:t>
      </w:r>
      <w:r>
        <w:rPr>
          <w:color w:val="404042"/>
          <w:spacing w:val="-14"/>
        </w:rPr>
        <w:t> </w:t>
      </w:r>
      <w:r>
        <w:rPr>
          <w:color w:val="404042"/>
          <w:spacing w:val="-2"/>
        </w:rPr>
        <w:t>execução</w:t>
      </w:r>
      <w:r>
        <w:rPr>
          <w:color w:val="404042"/>
          <w:spacing w:val="-13"/>
        </w:rPr>
        <w:t> </w:t>
      </w:r>
      <w:r>
        <w:rPr>
          <w:color w:val="404042"/>
          <w:spacing w:val="-2"/>
        </w:rPr>
        <w:t>da</w:t>
      </w:r>
      <w:r>
        <w:rPr>
          <w:color w:val="404042"/>
          <w:spacing w:val="-14"/>
        </w:rPr>
        <w:t> </w:t>
      </w:r>
      <w:r>
        <w:rPr>
          <w:color w:val="404042"/>
          <w:spacing w:val="-2"/>
        </w:rPr>
        <w:t>parceria,</w:t>
      </w:r>
      <w:r>
        <w:rPr>
          <w:color w:val="404042"/>
          <w:spacing w:val="-14"/>
        </w:rPr>
        <w:t> </w:t>
      </w:r>
      <w:r>
        <w:rPr>
          <w:color w:val="404042"/>
          <w:spacing w:val="-2"/>
        </w:rPr>
        <w:t>por</w:t>
      </w:r>
      <w:r>
        <w:rPr>
          <w:color w:val="404042"/>
          <w:spacing w:val="-13"/>
        </w:rPr>
        <w:t> </w:t>
      </w:r>
      <w:r>
        <w:rPr>
          <w:color w:val="404042"/>
          <w:spacing w:val="-2"/>
        </w:rPr>
        <w:t>meio</w:t>
      </w:r>
      <w:r>
        <w:rPr>
          <w:color w:val="404042"/>
          <w:spacing w:val="-14"/>
        </w:rPr>
        <w:t> </w:t>
      </w:r>
      <w:r>
        <w:rPr>
          <w:color w:val="404042"/>
          <w:spacing w:val="-2"/>
        </w:rPr>
        <w:t>de</w:t>
      </w:r>
      <w:r>
        <w:rPr>
          <w:color w:val="404042"/>
          <w:spacing w:val="-13"/>
        </w:rPr>
        <w:t> </w:t>
      </w:r>
      <w:r>
        <w:rPr>
          <w:color w:val="404042"/>
          <w:spacing w:val="-2"/>
        </w:rPr>
        <w:t>atividades</w:t>
      </w:r>
      <w:r>
        <w:rPr>
          <w:color w:val="404042"/>
          <w:spacing w:val="-14"/>
        </w:rPr>
        <w:t> </w:t>
      </w:r>
      <w:r>
        <w:rPr>
          <w:color w:val="404042"/>
          <w:spacing w:val="-2"/>
        </w:rPr>
        <w:t>de</w:t>
      </w:r>
      <w:r>
        <w:rPr>
          <w:color w:val="404042"/>
          <w:spacing w:val="-14"/>
        </w:rPr>
        <w:t> </w:t>
      </w:r>
      <w:r>
        <w:rPr>
          <w:color w:val="404042"/>
          <w:spacing w:val="-2"/>
        </w:rPr>
        <w:t>monitoramento, </w:t>
      </w:r>
      <w:r>
        <w:rPr>
          <w:color w:val="404042"/>
        </w:rPr>
        <w:t>avaliação</w:t>
      </w:r>
      <w:r>
        <w:rPr>
          <w:color w:val="404042"/>
          <w:spacing w:val="-11"/>
        </w:rPr>
        <w:t> </w:t>
      </w:r>
      <w:r>
        <w:rPr>
          <w:color w:val="404042"/>
        </w:rPr>
        <w:t>dos</w:t>
      </w:r>
      <w:r>
        <w:rPr>
          <w:color w:val="404042"/>
          <w:spacing w:val="-11"/>
        </w:rPr>
        <w:t> </w:t>
      </w:r>
      <w:r>
        <w:rPr>
          <w:color w:val="404042"/>
        </w:rPr>
        <w:t>resultados</w:t>
      </w:r>
      <w:r>
        <w:rPr>
          <w:color w:val="404042"/>
          <w:spacing w:val="-11"/>
        </w:rPr>
        <w:t> </w:t>
      </w:r>
      <w:r>
        <w:rPr>
          <w:color w:val="404042"/>
        </w:rPr>
        <w:t>e</w:t>
      </w:r>
      <w:r>
        <w:rPr>
          <w:color w:val="404042"/>
          <w:spacing w:val="-11"/>
        </w:rPr>
        <w:t> </w:t>
      </w:r>
      <w:r>
        <w:rPr>
          <w:color w:val="404042"/>
        </w:rPr>
        <w:t>análise</w:t>
      </w:r>
      <w:r>
        <w:rPr>
          <w:color w:val="404042"/>
          <w:spacing w:val="-11"/>
        </w:rPr>
        <w:t> </w:t>
      </w:r>
      <w:r>
        <w:rPr>
          <w:color w:val="404042"/>
        </w:rPr>
        <w:t>da</w:t>
      </w:r>
      <w:r>
        <w:rPr>
          <w:color w:val="404042"/>
          <w:spacing w:val="-11"/>
        </w:rPr>
        <w:t> </w:t>
      </w:r>
      <w:r>
        <w:rPr>
          <w:color w:val="404042"/>
        </w:rPr>
        <w:t>prestação</w:t>
      </w:r>
      <w:r>
        <w:rPr>
          <w:color w:val="404042"/>
          <w:spacing w:val="-11"/>
        </w:rPr>
        <w:t> </w:t>
      </w:r>
      <w:r>
        <w:rPr>
          <w:color w:val="404042"/>
        </w:rPr>
        <w:t>de</w:t>
      </w:r>
      <w:r>
        <w:rPr>
          <w:color w:val="404042"/>
          <w:spacing w:val="-11"/>
        </w:rPr>
        <w:t> </w:t>
      </w:r>
      <w:r>
        <w:rPr>
          <w:color w:val="404042"/>
        </w:rPr>
        <w:t>contas</w:t>
      </w:r>
      <w:r>
        <w:rPr>
          <w:color w:val="404042"/>
          <w:spacing w:val="-11"/>
        </w:rPr>
        <w:t> </w:t>
      </w:r>
      <w:r>
        <w:rPr>
          <w:color w:val="404042"/>
        </w:rPr>
        <w:t>da</w:t>
      </w:r>
      <w:r>
        <w:rPr>
          <w:color w:val="404042"/>
          <w:spacing w:val="-11"/>
        </w:rPr>
        <w:t> </w:t>
      </w:r>
      <w:r>
        <w:rPr>
          <w:color w:val="404042"/>
        </w:rPr>
        <w:t>parceria.</w:t>
      </w:r>
      <w:r>
        <w:rPr>
          <w:color w:val="404042"/>
          <w:spacing w:val="-11"/>
        </w:rPr>
        <w:t> </w:t>
      </w:r>
      <w:r>
        <w:rPr>
          <w:color w:val="404042"/>
        </w:rPr>
        <w:t>Em um órgão ou entidade que gere poucas parcerias, o gestor da parceria pode acumular diferentes atividades do processo de gestão. Contudo, órgãos ou entidades que gerem muitas parcerias podem requerer uma estrutura</w:t>
      </w:r>
      <w:r>
        <w:rPr>
          <w:color w:val="404042"/>
          <w:spacing w:val="-9"/>
        </w:rPr>
        <w:t> </w:t>
      </w:r>
      <w:r>
        <w:rPr>
          <w:color w:val="404042"/>
        </w:rPr>
        <w:t>administrativa</w:t>
      </w:r>
      <w:r>
        <w:rPr>
          <w:color w:val="404042"/>
          <w:spacing w:val="-9"/>
        </w:rPr>
        <w:t> </w:t>
      </w:r>
      <w:r>
        <w:rPr>
          <w:color w:val="404042"/>
        </w:rPr>
        <w:t>mais</w:t>
      </w:r>
      <w:r>
        <w:rPr>
          <w:color w:val="404042"/>
          <w:spacing w:val="-9"/>
        </w:rPr>
        <w:t> </w:t>
      </w:r>
      <w:r>
        <w:rPr>
          <w:color w:val="404042"/>
        </w:rPr>
        <w:t>sofisticada.</w:t>
      </w:r>
      <w:r>
        <w:rPr>
          <w:color w:val="404042"/>
          <w:spacing w:val="-9"/>
        </w:rPr>
        <w:t> </w:t>
      </w:r>
      <w:r>
        <w:rPr>
          <w:color w:val="404042"/>
        </w:rPr>
        <w:t>A</w:t>
      </w:r>
      <w:r>
        <w:rPr>
          <w:color w:val="404042"/>
          <w:spacing w:val="-9"/>
        </w:rPr>
        <w:t> </w:t>
      </w:r>
      <w:r>
        <w:rPr>
          <w:color w:val="404042"/>
        </w:rPr>
        <w:t>equipe</w:t>
      </w:r>
      <w:r>
        <w:rPr>
          <w:color w:val="404042"/>
          <w:spacing w:val="-9"/>
        </w:rPr>
        <w:t> </w:t>
      </w:r>
      <w:r>
        <w:rPr>
          <w:color w:val="404042"/>
        </w:rPr>
        <w:t>de</w:t>
      </w:r>
      <w:r>
        <w:rPr>
          <w:color w:val="404042"/>
          <w:spacing w:val="-9"/>
        </w:rPr>
        <w:t> </w:t>
      </w:r>
      <w:r>
        <w:rPr>
          <w:color w:val="404042"/>
        </w:rPr>
        <w:t>gestão</w:t>
      </w:r>
      <w:r>
        <w:rPr>
          <w:color w:val="404042"/>
          <w:spacing w:val="-9"/>
        </w:rPr>
        <w:t> </w:t>
      </w:r>
      <w:r>
        <w:rPr>
          <w:color w:val="404042"/>
        </w:rPr>
        <w:t>de</w:t>
      </w:r>
      <w:r>
        <w:rPr>
          <w:color w:val="404042"/>
          <w:spacing w:val="-9"/>
        </w:rPr>
        <w:t> </w:t>
      </w:r>
      <w:r>
        <w:rPr>
          <w:color w:val="404042"/>
        </w:rPr>
        <w:t>parcerias </w:t>
      </w:r>
      <w:r>
        <w:rPr>
          <w:color w:val="404042"/>
          <w:spacing w:val="-2"/>
        </w:rPr>
        <w:t>normalmente</w:t>
      </w:r>
      <w:r>
        <w:rPr>
          <w:color w:val="404042"/>
          <w:spacing w:val="-14"/>
        </w:rPr>
        <w:t> </w:t>
      </w:r>
      <w:r>
        <w:rPr>
          <w:color w:val="404042"/>
          <w:spacing w:val="-2"/>
        </w:rPr>
        <w:t>é</w:t>
      </w:r>
      <w:r>
        <w:rPr>
          <w:color w:val="404042"/>
          <w:spacing w:val="-14"/>
        </w:rPr>
        <w:t> </w:t>
      </w:r>
      <w:r>
        <w:rPr>
          <w:color w:val="404042"/>
          <w:spacing w:val="-2"/>
        </w:rPr>
        <w:t>composta</w:t>
      </w:r>
      <w:r>
        <w:rPr>
          <w:color w:val="404042"/>
          <w:spacing w:val="-13"/>
        </w:rPr>
        <w:t> </w:t>
      </w:r>
      <w:r>
        <w:rPr>
          <w:color w:val="404042"/>
          <w:spacing w:val="-2"/>
        </w:rPr>
        <w:t>por</w:t>
      </w:r>
      <w:r>
        <w:rPr>
          <w:color w:val="404042"/>
          <w:spacing w:val="-14"/>
        </w:rPr>
        <w:t> </w:t>
      </w:r>
      <w:r>
        <w:rPr>
          <w:color w:val="404042"/>
          <w:spacing w:val="-2"/>
        </w:rPr>
        <w:t>pessoas</w:t>
      </w:r>
      <w:r>
        <w:rPr>
          <w:color w:val="404042"/>
          <w:spacing w:val="-14"/>
        </w:rPr>
        <w:t> </w:t>
      </w:r>
      <w:r>
        <w:rPr>
          <w:color w:val="404042"/>
          <w:spacing w:val="-2"/>
        </w:rPr>
        <w:t>do</w:t>
      </w:r>
      <w:r>
        <w:rPr>
          <w:color w:val="404042"/>
          <w:spacing w:val="-13"/>
        </w:rPr>
        <w:t> </w:t>
      </w:r>
      <w:r>
        <w:rPr>
          <w:color w:val="404042"/>
          <w:spacing w:val="-2"/>
        </w:rPr>
        <w:t>mesmo</w:t>
      </w:r>
      <w:r>
        <w:rPr>
          <w:color w:val="404042"/>
          <w:spacing w:val="-14"/>
        </w:rPr>
        <w:t> </w:t>
      </w:r>
      <w:r>
        <w:rPr>
          <w:color w:val="404042"/>
          <w:spacing w:val="-2"/>
        </w:rPr>
        <w:t>setor</w:t>
      </w:r>
      <w:r>
        <w:rPr>
          <w:color w:val="404042"/>
          <w:spacing w:val="-13"/>
        </w:rPr>
        <w:t> </w:t>
      </w:r>
      <w:r>
        <w:rPr>
          <w:color w:val="404042"/>
          <w:spacing w:val="-2"/>
        </w:rPr>
        <w:t>do</w:t>
      </w:r>
      <w:r>
        <w:rPr>
          <w:color w:val="404042"/>
          <w:spacing w:val="-14"/>
        </w:rPr>
        <w:t> </w:t>
      </w:r>
      <w:r>
        <w:rPr>
          <w:color w:val="404042"/>
          <w:spacing w:val="-2"/>
        </w:rPr>
        <w:t>gestor</w:t>
      </w:r>
      <w:r>
        <w:rPr>
          <w:color w:val="404042"/>
          <w:spacing w:val="-14"/>
        </w:rPr>
        <w:t> </w:t>
      </w:r>
      <w:r>
        <w:rPr>
          <w:color w:val="404042"/>
          <w:spacing w:val="-2"/>
        </w:rPr>
        <w:t>designado </w:t>
      </w:r>
      <w:r>
        <w:rPr>
          <w:color w:val="404042"/>
        </w:rPr>
        <w:t>para a parceria. Essa equipe é responsável por diversos procedimentos preparatórios do chamamento público, inclusive por sua divulgação e acompanhamento</w:t>
      </w:r>
      <w:r>
        <w:rPr>
          <w:color w:val="404042"/>
          <w:spacing w:val="-3"/>
        </w:rPr>
        <w:t> </w:t>
      </w:r>
      <w:r>
        <w:rPr>
          <w:color w:val="404042"/>
        </w:rPr>
        <w:t>durante</w:t>
      </w:r>
      <w:r>
        <w:rPr>
          <w:color w:val="404042"/>
          <w:spacing w:val="-3"/>
        </w:rPr>
        <w:t> </w:t>
      </w:r>
      <w:r>
        <w:rPr>
          <w:color w:val="404042"/>
        </w:rPr>
        <w:t>a</w:t>
      </w:r>
      <w:r>
        <w:rPr>
          <w:color w:val="404042"/>
          <w:spacing w:val="-3"/>
        </w:rPr>
        <w:t> </w:t>
      </w:r>
      <w:r>
        <w:rPr>
          <w:color w:val="404042"/>
        </w:rPr>
        <w:t>fase</w:t>
      </w:r>
      <w:r>
        <w:rPr>
          <w:color w:val="404042"/>
          <w:spacing w:val="-3"/>
        </w:rPr>
        <w:t> </w:t>
      </w:r>
      <w:r>
        <w:rPr>
          <w:color w:val="404042"/>
        </w:rPr>
        <w:t>de</w:t>
      </w:r>
      <w:r>
        <w:rPr>
          <w:color w:val="404042"/>
          <w:spacing w:val="-3"/>
        </w:rPr>
        <w:t> </w:t>
      </w:r>
      <w:r>
        <w:rPr>
          <w:color w:val="404042"/>
        </w:rPr>
        <w:t>recebimento</w:t>
      </w:r>
      <w:r>
        <w:rPr>
          <w:color w:val="404042"/>
          <w:spacing w:val="-3"/>
        </w:rPr>
        <w:t> </w:t>
      </w:r>
      <w:r>
        <w:rPr>
          <w:color w:val="404042"/>
        </w:rPr>
        <w:t>de</w:t>
      </w:r>
      <w:r>
        <w:rPr>
          <w:color w:val="404042"/>
          <w:spacing w:val="-3"/>
        </w:rPr>
        <w:t> </w:t>
      </w:r>
      <w:r>
        <w:rPr>
          <w:color w:val="404042"/>
        </w:rPr>
        <w:t>propostas.</w:t>
      </w:r>
    </w:p>
    <w:p>
      <w:pPr>
        <w:pStyle w:val="BodyText"/>
        <w:spacing w:before="41"/>
        <w:ind w:left="963" w:right="959"/>
        <w:jc w:val="both"/>
      </w:pPr>
      <w:r>
        <w:rPr>
          <w:color w:val="404042"/>
        </w:rPr>
        <w:t>A mesma equipe auxiliará o gestor da parceria no recebimento dos </w:t>
      </w:r>
      <w:r>
        <w:rPr>
          <w:color w:val="404042"/>
          <w:spacing w:val="-2"/>
        </w:rPr>
        <w:t>documentos</w:t>
      </w:r>
      <w:r>
        <w:rPr>
          <w:color w:val="404042"/>
          <w:spacing w:val="-14"/>
        </w:rPr>
        <w:t> </w:t>
      </w:r>
      <w:r>
        <w:rPr>
          <w:color w:val="404042"/>
          <w:spacing w:val="-2"/>
        </w:rPr>
        <w:t>necessários</w:t>
      </w:r>
      <w:r>
        <w:rPr>
          <w:color w:val="404042"/>
          <w:spacing w:val="-14"/>
        </w:rPr>
        <w:t> </w:t>
      </w:r>
      <w:r>
        <w:rPr>
          <w:color w:val="404042"/>
          <w:spacing w:val="-2"/>
        </w:rPr>
        <w:t>à</w:t>
      </w:r>
      <w:r>
        <w:rPr>
          <w:color w:val="404042"/>
          <w:spacing w:val="-13"/>
        </w:rPr>
        <w:t> </w:t>
      </w:r>
      <w:r>
        <w:rPr>
          <w:color w:val="404042"/>
          <w:spacing w:val="-2"/>
        </w:rPr>
        <w:t>verificação</w:t>
      </w:r>
      <w:r>
        <w:rPr>
          <w:color w:val="404042"/>
          <w:spacing w:val="-14"/>
        </w:rPr>
        <w:t> </w:t>
      </w:r>
      <w:r>
        <w:rPr>
          <w:color w:val="404042"/>
          <w:spacing w:val="-2"/>
        </w:rPr>
        <w:t>de</w:t>
      </w:r>
      <w:r>
        <w:rPr>
          <w:color w:val="404042"/>
          <w:spacing w:val="-14"/>
        </w:rPr>
        <w:t> </w:t>
      </w:r>
      <w:r>
        <w:rPr>
          <w:color w:val="404042"/>
          <w:spacing w:val="-2"/>
        </w:rPr>
        <w:t>requisitos</w:t>
      </w:r>
      <w:r>
        <w:rPr>
          <w:color w:val="404042"/>
          <w:spacing w:val="-13"/>
        </w:rPr>
        <w:t> </w:t>
      </w:r>
      <w:r>
        <w:rPr>
          <w:color w:val="404042"/>
          <w:spacing w:val="-2"/>
        </w:rPr>
        <w:t>e</w:t>
      </w:r>
      <w:r>
        <w:rPr>
          <w:color w:val="404042"/>
          <w:spacing w:val="-14"/>
        </w:rPr>
        <w:t> </w:t>
      </w:r>
      <w:r>
        <w:rPr>
          <w:color w:val="404042"/>
          <w:spacing w:val="-2"/>
        </w:rPr>
        <w:t>na</w:t>
      </w:r>
      <w:r>
        <w:rPr>
          <w:color w:val="404042"/>
          <w:spacing w:val="-13"/>
        </w:rPr>
        <w:t> </w:t>
      </w:r>
      <w:r>
        <w:rPr>
          <w:color w:val="404042"/>
          <w:spacing w:val="-2"/>
        </w:rPr>
        <w:t>análise</w:t>
      </w:r>
      <w:r>
        <w:rPr>
          <w:color w:val="404042"/>
          <w:spacing w:val="-14"/>
        </w:rPr>
        <w:t> </w:t>
      </w:r>
      <w:r>
        <w:rPr>
          <w:color w:val="404042"/>
          <w:spacing w:val="-2"/>
        </w:rPr>
        <w:t>do</w:t>
      </w:r>
      <w:r>
        <w:rPr>
          <w:color w:val="404042"/>
          <w:spacing w:val="-14"/>
        </w:rPr>
        <w:t> </w:t>
      </w:r>
      <w:r>
        <w:rPr>
          <w:color w:val="404042"/>
          <w:spacing w:val="-2"/>
        </w:rPr>
        <w:t>plano</w:t>
      </w:r>
      <w:r>
        <w:rPr>
          <w:color w:val="404042"/>
          <w:spacing w:val="-13"/>
        </w:rPr>
        <w:t> </w:t>
      </w:r>
      <w:r>
        <w:rPr>
          <w:color w:val="404042"/>
          <w:spacing w:val="-2"/>
        </w:rPr>
        <w:t>de trabalho,</w:t>
      </w:r>
      <w:r>
        <w:rPr>
          <w:color w:val="404042"/>
          <w:spacing w:val="-12"/>
        </w:rPr>
        <w:t> </w:t>
      </w:r>
      <w:r>
        <w:rPr>
          <w:color w:val="404042"/>
          <w:spacing w:val="-2"/>
        </w:rPr>
        <w:t>assim</w:t>
      </w:r>
      <w:r>
        <w:rPr>
          <w:color w:val="404042"/>
          <w:spacing w:val="-12"/>
        </w:rPr>
        <w:t> </w:t>
      </w:r>
      <w:r>
        <w:rPr>
          <w:color w:val="404042"/>
          <w:spacing w:val="-2"/>
        </w:rPr>
        <w:t>como</w:t>
      </w:r>
      <w:r>
        <w:rPr>
          <w:color w:val="404042"/>
          <w:spacing w:val="-12"/>
        </w:rPr>
        <w:t> </w:t>
      </w:r>
      <w:r>
        <w:rPr>
          <w:color w:val="404042"/>
          <w:spacing w:val="-2"/>
        </w:rPr>
        <w:t>durante</w:t>
      </w:r>
      <w:r>
        <w:rPr>
          <w:color w:val="404042"/>
          <w:spacing w:val="-12"/>
        </w:rPr>
        <w:t> </w:t>
      </w:r>
      <w:r>
        <w:rPr>
          <w:color w:val="404042"/>
          <w:spacing w:val="-2"/>
        </w:rPr>
        <w:t>a</w:t>
      </w:r>
      <w:r>
        <w:rPr>
          <w:color w:val="404042"/>
          <w:spacing w:val="-12"/>
        </w:rPr>
        <w:t> </w:t>
      </w:r>
      <w:r>
        <w:rPr>
          <w:color w:val="404042"/>
          <w:spacing w:val="-2"/>
        </w:rPr>
        <w:t>execução</w:t>
      </w:r>
      <w:r>
        <w:rPr>
          <w:color w:val="404042"/>
          <w:spacing w:val="-12"/>
        </w:rPr>
        <w:t> </w:t>
      </w:r>
      <w:r>
        <w:rPr>
          <w:color w:val="404042"/>
          <w:spacing w:val="-2"/>
        </w:rPr>
        <w:t>da</w:t>
      </w:r>
      <w:r>
        <w:rPr>
          <w:color w:val="404042"/>
          <w:spacing w:val="-12"/>
        </w:rPr>
        <w:t> </w:t>
      </w:r>
      <w:r>
        <w:rPr>
          <w:color w:val="404042"/>
          <w:spacing w:val="-2"/>
        </w:rPr>
        <w:t>parceria</w:t>
      </w:r>
      <w:r>
        <w:rPr>
          <w:color w:val="404042"/>
          <w:spacing w:val="-12"/>
        </w:rPr>
        <w:t> </w:t>
      </w:r>
      <w:r>
        <w:rPr>
          <w:color w:val="404042"/>
          <w:spacing w:val="-2"/>
        </w:rPr>
        <w:t>e</w:t>
      </w:r>
      <w:r>
        <w:rPr>
          <w:color w:val="404042"/>
          <w:spacing w:val="-12"/>
        </w:rPr>
        <w:t> </w:t>
      </w:r>
      <w:r>
        <w:rPr>
          <w:color w:val="404042"/>
          <w:spacing w:val="-2"/>
        </w:rPr>
        <w:t>na</w:t>
      </w:r>
      <w:r>
        <w:rPr>
          <w:color w:val="404042"/>
          <w:spacing w:val="-12"/>
        </w:rPr>
        <w:t> </w:t>
      </w:r>
      <w:r>
        <w:rPr>
          <w:color w:val="404042"/>
          <w:spacing w:val="-2"/>
        </w:rPr>
        <w:t>posterior</w:t>
      </w:r>
      <w:r>
        <w:rPr>
          <w:color w:val="404042"/>
          <w:spacing w:val="-12"/>
        </w:rPr>
        <w:t> </w:t>
      </w:r>
      <w:r>
        <w:rPr>
          <w:color w:val="404042"/>
          <w:spacing w:val="-2"/>
        </w:rPr>
        <w:t>análise </w:t>
      </w:r>
      <w:r>
        <w:rPr>
          <w:color w:val="404042"/>
        </w:rPr>
        <w:t>de prestação de contas. Além disso, de acordo com a estrutura do órgão ou</w:t>
      </w:r>
      <w:r>
        <w:rPr>
          <w:color w:val="404042"/>
          <w:spacing w:val="-13"/>
        </w:rPr>
        <w:t> </w:t>
      </w:r>
      <w:r>
        <w:rPr>
          <w:color w:val="404042"/>
        </w:rPr>
        <w:t>entidade,</w:t>
      </w:r>
      <w:r>
        <w:rPr>
          <w:color w:val="404042"/>
          <w:spacing w:val="-13"/>
        </w:rPr>
        <w:t> </w:t>
      </w:r>
      <w:r>
        <w:rPr>
          <w:color w:val="404042"/>
        </w:rPr>
        <w:t>essa</w:t>
      </w:r>
      <w:r>
        <w:rPr>
          <w:color w:val="404042"/>
          <w:spacing w:val="-13"/>
        </w:rPr>
        <w:t> </w:t>
      </w:r>
      <w:r>
        <w:rPr>
          <w:color w:val="404042"/>
        </w:rPr>
        <w:t>equipe</w:t>
      </w:r>
      <w:r>
        <w:rPr>
          <w:color w:val="404042"/>
          <w:spacing w:val="-13"/>
        </w:rPr>
        <w:t> </w:t>
      </w:r>
      <w:r>
        <w:rPr>
          <w:color w:val="404042"/>
        </w:rPr>
        <w:t>pode</w:t>
      </w:r>
      <w:r>
        <w:rPr>
          <w:color w:val="404042"/>
          <w:spacing w:val="-13"/>
        </w:rPr>
        <w:t> </w:t>
      </w:r>
      <w:r>
        <w:rPr>
          <w:color w:val="404042"/>
        </w:rPr>
        <w:t>apoiar</w:t>
      </w:r>
      <w:r>
        <w:rPr>
          <w:color w:val="404042"/>
          <w:spacing w:val="-13"/>
        </w:rPr>
        <w:t> </w:t>
      </w:r>
      <w:r>
        <w:rPr>
          <w:color w:val="404042"/>
        </w:rPr>
        <w:t>a</w:t>
      </w:r>
      <w:r>
        <w:rPr>
          <w:color w:val="404042"/>
          <w:spacing w:val="-13"/>
        </w:rPr>
        <w:t> </w:t>
      </w:r>
      <w:r>
        <w:rPr>
          <w:color w:val="404042"/>
        </w:rPr>
        <w:t>elaboração</w:t>
      </w:r>
      <w:r>
        <w:rPr>
          <w:color w:val="404042"/>
          <w:spacing w:val="-13"/>
        </w:rPr>
        <w:t> </w:t>
      </w:r>
      <w:r>
        <w:rPr>
          <w:color w:val="404042"/>
        </w:rPr>
        <w:t>dos</w:t>
      </w:r>
      <w:r>
        <w:rPr>
          <w:color w:val="404042"/>
          <w:spacing w:val="-13"/>
        </w:rPr>
        <w:t> </w:t>
      </w:r>
      <w:r>
        <w:rPr>
          <w:color w:val="404042"/>
        </w:rPr>
        <w:t>pareceres</w:t>
      </w:r>
      <w:r>
        <w:rPr>
          <w:color w:val="404042"/>
          <w:spacing w:val="-13"/>
        </w:rPr>
        <w:t> </w:t>
      </w:r>
      <w:r>
        <w:rPr>
          <w:color w:val="404042"/>
        </w:rPr>
        <w:t>técnicos necessários à celebração da parceria.</w:t>
      </w:r>
    </w:p>
    <w:p>
      <w:pPr>
        <w:pStyle w:val="BodyText"/>
        <w:spacing w:before="88"/>
      </w:pPr>
    </w:p>
    <w:p>
      <w:pPr>
        <w:pStyle w:val="Heading4"/>
        <w:spacing w:line="230" w:lineRule="auto" w:after="4"/>
        <w:ind w:right="962"/>
        <w:jc w:val="both"/>
      </w:pPr>
      <w:r>
        <w:rPr>
          <w:color w:val="404042"/>
          <w:shd w:fill="F8A930" w:color="auto" w:val="clear"/>
        </w:rPr>
        <w:t>Para</w:t>
      </w:r>
      <w:r>
        <w:rPr>
          <w:color w:val="404042"/>
          <w:spacing w:val="-6"/>
          <w:shd w:fill="F8A930" w:color="auto" w:val="clear"/>
        </w:rPr>
        <w:t> </w:t>
      </w:r>
      <w:r>
        <w:rPr>
          <w:color w:val="404042"/>
          <w:shd w:fill="F8A930" w:color="auto" w:val="clear"/>
        </w:rPr>
        <w:t>realizar</w:t>
      </w:r>
      <w:r>
        <w:rPr>
          <w:color w:val="404042"/>
          <w:spacing w:val="-6"/>
          <w:shd w:fill="F8A930" w:color="auto" w:val="clear"/>
        </w:rPr>
        <w:t> </w:t>
      </w:r>
      <w:r>
        <w:rPr>
          <w:color w:val="404042"/>
          <w:shd w:fill="F8A930" w:color="auto" w:val="clear"/>
        </w:rPr>
        <w:t>o</w:t>
      </w:r>
      <w:r>
        <w:rPr>
          <w:color w:val="404042"/>
          <w:spacing w:val="-6"/>
          <w:shd w:fill="F8A930" w:color="auto" w:val="clear"/>
        </w:rPr>
        <w:t> </w:t>
      </w:r>
      <w:r>
        <w:rPr>
          <w:color w:val="404042"/>
          <w:shd w:fill="F8A930" w:color="auto" w:val="clear"/>
        </w:rPr>
        <w:t>monitoramento</w:t>
      </w:r>
      <w:r>
        <w:rPr>
          <w:color w:val="404042"/>
          <w:spacing w:val="-6"/>
          <w:shd w:fill="F8A930" w:color="auto" w:val="clear"/>
        </w:rPr>
        <w:t> </w:t>
      </w:r>
      <w:r>
        <w:rPr>
          <w:color w:val="404042"/>
          <w:shd w:fill="F8A930" w:color="auto" w:val="clear"/>
        </w:rPr>
        <w:t>e</w:t>
      </w:r>
      <w:r>
        <w:rPr>
          <w:color w:val="404042"/>
          <w:spacing w:val="-6"/>
          <w:shd w:fill="F8A930" w:color="auto" w:val="clear"/>
        </w:rPr>
        <w:t> </w:t>
      </w:r>
      <w:r>
        <w:rPr>
          <w:color w:val="404042"/>
          <w:shd w:fill="F8A930" w:color="auto" w:val="clear"/>
        </w:rPr>
        <w:t>avaliação</w:t>
      </w:r>
      <w:r>
        <w:rPr>
          <w:color w:val="404042"/>
          <w:spacing w:val="-6"/>
          <w:shd w:fill="F8A930" w:color="auto" w:val="clear"/>
        </w:rPr>
        <w:t> </w:t>
      </w:r>
      <w:r>
        <w:rPr>
          <w:color w:val="404042"/>
          <w:shd w:fill="F8A930" w:color="auto" w:val="clear"/>
        </w:rPr>
        <w:t>da</w:t>
      </w:r>
      <w:r>
        <w:rPr>
          <w:color w:val="404042"/>
          <w:spacing w:val="-6"/>
          <w:shd w:fill="F8A930" w:color="auto" w:val="clear"/>
        </w:rPr>
        <w:t> </w:t>
      </w:r>
      <w:r>
        <w:rPr>
          <w:color w:val="404042"/>
          <w:shd w:fill="F8A930" w:color="auto" w:val="clear"/>
        </w:rPr>
        <w:t>parceria,</w:t>
      </w:r>
      <w:r>
        <w:rPr>
          <w:color w:val="404042"/>
          <w:spacing w:val="-15"/>
          <w:shd w:fill="F8A930" w:color="auto" w:val="clear"/>
        </w:rPr>
        <w:t> </w:t>
      </w:r>
      <w:r>
        <w:rPr>
          <w:color w:val="404042"/>
          <w:shd w:fill="F8A930" w:color="auto" w:val="clear"/>
        </w:rPr>
        <w:t>a</w:t>
      </w:r>
      <w:r>
        <w:rPr>
          <w:color w:val="404042"/>
        </w:rPr>
        <w:t> </w:t>
      </w:r>
      <w:r>
        <w:rPr>
          <w:color w:val="404042"/>
          <w:spacing w:val="-2"/>
          <w:w w:val="105"/>
          <w:shd w:fill="F8A930" w:color="auto" w:val="clear"/>
        </w:rPr>
        <w:t>administração</w:t>
      </w:r>
      <w:r>
        <w:rPr>
          <w:color w:val="404042"/>
          <w:spacing w:val="-15"/>
          <w:w w:val="105"/>
          <w:shd w:fill="F8A930" w:color="auto" w:val="clear"/>
        </w:rPr>
        <w:t> </w:t>
      </w:r>
      <w:r>
        <w:rPr>
          <w:color w:val="404042"/>
          <w:spacing w:val="-2"/>
          <w:w w:val="105"/>
          <w:shd w:fill="F8A930" w:color="auto" w:val="clear"/>
        </w:rPr>
        <w:t>pública</w:t>
      </w:r>
      <w:r>
        <w:rPr>
          <w:color w:val="404042"/>
          <w:spacing w:val="-15"/>
          <w:w w:val="105"/>
          <w:shd w:fill="F8A930" w:color="auto" w:val="clear"/>
        </w:rPr>
        <w:t> </w:t>
      </w:r>
      <w:r>
        <w:rPr>
          <w:color w:val="404042"/>
          <w:spacing w:val="-2"/>
          <w:w w:val="105"/>
          <w:shd w:fill="F8A930" w:color="auto" w:val="clear"/>
        </w:rPr>
        <w:t>poderá</w:t>
      </w:r>
      <w:r>
        <w:rPr>
          <w:color w:val="404042"/>
          <w:spacing w:val="-15"/>
          <w:w w:val="105"/>
          <w:shd w:fill="F8A930" w:color="auto" w:val="clear"/>
        </w:rPr>
        <w:t> </w:t>
      </w:r>
      <w:r>
        <w:rPr>
          <w:color w:val="404042"/>
          <w:spacing w:val="-2"/>
          <w:w w:val="105"/>
          <w:shd w:fill="F8A930" w:color="auto" w:val="clear"/>
        </w:rPr>
        <w:t>valer-se</w:t>
      </w:r>
      <w:r>
        <w:rPr>
          <w:color w:val="404042"/>
          <w:spacing w:val="-15"/>
          <w:w w:val="105"/>
          <w:shd w:fill="F8A930" w:color="auto" w:val="clear"/>
        </w:rPr>
        <w:t> </w:t>
      </w:r>
      <w:r>
        <w:rPr>
          <w:color w:val="404042"/>
          <w:spacing w:val="-2"/>
          <w:w w:val="105"/>
          <w:shd w:fill="F8A930" w:color="auto" w:val="clear"/>
        </w:rPr>
        <w:t>do</w:t>
      </w:r>
      <w:r>
        <w:rPr>
          <w:color w:val="404042"/>
          <w:spacing w:val="-15"/>
          <w:w w:val="105"/>
          <w:shd w:fill="F8A930" w:color="auto" w:val="clear"/>
        </w:rPr>
        <w:t> </w:t>
      </w:r>
      <w:r>
        <w:rPr>
          <w:color w:val="404042"/>
          <w:spacing w:val="-2"/>
          <w:w w:val="105"/>
          <w:shd w:fill="F8A930" w:color="auto" w:val="clear"/>
        </w:rPr>
        <w:t>apoio</w:t>
      </w:r>
      <w:r>
        <w:rPr>
          <w:color w:val="404042"/>
          <w:spacing w:val="-15"/>
          <w:w w:val="105"/>
          <w:shd w:fill="F8A930" w:color="auto" w:val="clear"/>
        </w:rPr>
        <w:t> </w:t>
      </w:r>
      <w:r>
        <w:rPr>
          <w:color w:val="404042"/>
          <w:spacing w:val="-2"/>
          <w:w w:val="105"/>
          <w:shd w:fill="F8A930" w:color="auto" w:val="clear"/>
        </w:rPr>
        <w:t>técnico</w:t>
      </w:r>
      <w:r>
        <w:rPr>
          <w:color w:val="404042"/>
          <w:spacing w:val="-2"/>
          <w:w w:val="105"/>
        </w:rPr>
        <w:t> </w:t>
      </w:r>
      <w:r>
        <w:rPr>
          <w:color w:val="404042"/>
          <w:w w:val="105"/>
          <w:shd w:fill="F8A930" w:color="auto" w:val="clear"/>
        </w:rPr>
        <w:t>de</w:t>
      </w:r>
      <w:r>
        <w:rPr>
          <w:color w:val="404042"/>
          <w:spacing w:val="-1"/>
          <w:w w:val="105"/>
          <w:shd w:fill="F8A930" w:color="auto" w:val="clear"/>
        </w:rPr>
        <w:t> </w:t>
      </w:r>
      <w:r>
        <w:rPr>
          <w:color w:val="404042"/>
          <w:w w:val="105"/>
          <w:shd w:fill="F8A930" w:color="auto" w:val="clear"/>
        </w:rPr>
        <w:t>terceiros,</w:t>
      </w:r>
      <w:r>
        <w:rPr>
          <w:color w:val="404042"/>
          <w:spacing w:val="-5"/>
          <w:w w:val="105"/>
          <w:shd w:fill="F8A930" w:color="auto" w:val="clear"/>
        </w:rPr>
        <w:t> </w:t>
      </w:r>
      <w:r>
        <w:rPr>
          <w:color w:val="404042"/>
          <w:w w:val="105"/>
          <w:shd w:fill="F8A930" w:color="auto" w:val="clear"/>
        </w:rPr>
        <w:t>delegar</w:t>
      </w:r>
      <w:r>
        <w:rPr>
          <w:color w:val="404042"/>
          <w:spacing w:val="-1"/>
          <w:w w:val="105"/>
          <w:shd w:fill="F8A930" w:color="auto" w:val="clear"/>
        </w:rPr>
        <w:t> </w:t>
      </w:r>
      <w:r>
        <w:rPr>
          <w:color w:val="404042"/>
          <w:w w:val="105"/>
          <w:shd w:fill="F8A930" w:color="auto" w:val="clear"/>
        </w:rPr>
        <w:t>competência</w:t>
      </w:r>
      <w:r>
        <w:rPr>
          <w:color w:val="404042"/>
          <w:spacing w:val="-1"/>
          <w:w w:val="105"/>
          <w:shd w:fill="F8A930" w:color="auto" w:val="clear"/>
        </w:rPr>
        <w:t> </w:t>
      </w:r>
      <w:r>
        <w:rPr>
          <w:color w:val="404042"/>
          <w:w w:val="105"/>
          <w:shd w:fill="F8A930" w:color="auto" w:val="clear"/>
        </w:rPr>
        <w:t>ou firmar</w:t>
      </w:r>
      <w:r>
        <w:rPr>
          <w:color w:val="404042"/>
          <w:spacing w:val="-1"/>
          <w:w w:val="105"/>
          <w:shd w:fill="F8A930" w:color="auto" w:val="clear"/>
        </w:rPr>
        <w:t> </w:t>
      </w:r>
      <w:r>
        <w:rPr>
          <w:color w:val="404042"/>
          <w:w w:val="105"/>
          <w:shd w:fill="F8A930" w:color="auto" w:val="clear"/>
        </w:rPr>
        <w:t>parcerias</w:t>
      </w:r>
      <w:r>
        <w:rPr>
          <w:color w:val="404042"/>
          <w:w w:val="105"/>
        </w:rPr>
        <w:t> </w:t>
      </w:r>
      <w:r>
        <w:rPr>
          <w:color w:val="404042"/>
          <w:w w:val="105"/>
          <w:shd w:fill="F8A930" w:color="auto" w:val="clear"/>
        </w:rPr>
        <w:t>com órgãos ou entidades que se situem próximos ao</w:t>
      </w:r>
    </w:p>
    <w:p>
      <w:pPr>
        <w:spacing w:line="240" w:lineRule="auto"/>
        <w:ind w:left="963" w:right="0" w:firstLine="0"/>
        <w:rPr>
          <w:sz w:val="20"/>
        </w:rPr>
      </w:pPr>
      <w:r>
        <w:rPr>
          <w:sz w:val="20"/>
        </w:rPr>
        <mc:AlternateContent>
          <mc:Choice Requires="wps">
            <w:drawing>
              <wp:inline distT="0" distB="0" distL="0" distR="0">
                <wp:extent cx="2503805" cy="177800"/>
                <wp:effectExtent l="0" t="0" r="86994" b="3175"/>
                <wp:docPr id="294" name="Group 294"/>
                <wp:cNvGraphicFramePr>
                  <a:graphicFrameLocks/>
                </wp:cNvGraphicFramePr>
                <a:graphic>
                  <a:graphicData uri="http://schemas.microsoft.com/office/word/2010/wordprocessingGroup">
                    <wpg:wgp>
                      <wpg:cNvPr id="294" name="Group 294"/>
                      <wpg:cNvGrpSpPr/>
                      <wpg:grpSpPr>
                        <a:xfrm>
                          <a:off x="0" y="0"/>
                          <a:ext cx="2503805" cy="177800"/>
                          <a:chExt cx="2503805" cy="177800"/>
                        </a:xfrm>
                      </wpg:grpSpPr>
                      <wps:wsp>
                        <wps:cNvPr id="295" name="Graphic 295"/>
                        <wps:cNvSpPr/>
                        <wps:spPr>
                          <a:xfrm>
                            <a:off x="2301760" y="584"/>
                            <a:ext cx="158115" cy="177165"/>
                          </a:xfrm>
                          <a:custGeom>
                            <a:avLst/>
                            <a:gdLst/>
                            <a:ahLst/>
                            <a:cxnLst/>
                            <a:rect l="l" t="t" r="r" b="b"/>
                            <a:pathLst>
                              <a:path w="158115" h="177165">
                                <a:moveTo>
                                  <a:pt x="157683" y="0"/>
                                </a:moveTo>
                                <a:lnTo>
                                  <a:pt x="0" y="0"/>
                                </a:lnTo>
                                <a:lnTo>
                                  <a:pt x="0" y="176771"/>
                                </a:lnTo>
                                <a:lnTo>
                                  <a:pt x="157683" y="176771"/>
                                </a:lnTo>
                                <a:lnTo>
                                  <a:pt x="157683" y="0"/>
                                </a:lnTo>
                                <a:close/>
                              </a:path>
                            </a:pathLst>
                          </a:custGeom>
                          <a:solidFill>
                            <a:srgbClr val="F8A930"/>
                          </a:solidFill>
                        </wps:spPr>
                        <wps:bodyPr wrap="square" lIns="0" tIns="0" rIns="0" bIns="0" rtlCol="0">
                          <a:prstTxWarp prst="textNoShape">
                            <a:avLst/>
                          </a:prstTxWarp>
                          <a:noAutofit/>
                        </wps:bodyPr>
                      </wps:wsp>
                      <wps:wsp>
                        <wps:cNvPr id="296" name="Graphic 296"/>
                        <wps:cNvSpPr/>
                        <wps:spPr>
                          <a:xfrm>
                            <a:off x="0" y="0"/>
                            <a:ext cx="2307590" cy="177800"/>
                          </a:xfrm>
                          <a:custGeom>
                            <a:avLst/>
                            <a:gdLst/>
                            <a:ahLst/>
                            <a:cxnLst/>
                            <a:rect l="l" t="t" r="r" b="b"/>
                            <a:pathLst>
                              <a:path w="2307590" h="177800">
                                <a:moveTo>
                                  <a:pt x="0" y="177799"/>
                                </a:moveTo>
                                <a:lnTo>
                                  <a:pt x="2307412" y="177799"/>
                                </a:lnTo>
                                <a:lnTo>
                                  <a:pt x="2307412" y="0"/>
                                </a:lnTo>
                                <a:lnTo>
                                  <a:pt x="0" y="0"/>
                                </a:lnTo>
                                <a:lnTo>
                                  <a:pt x="0" y="177799"/>
                                </a:lnTo>
                                <a:close/>
                              </a:path>
                            </a:pathLst>
                          </a:custGeom>
                          <a:solidFill>
                            <a:srgbClr val="F8A930"/>
                          </a:solidFill>
                        </wps:spPr>
                        <wps:bodyPr wrap="square" lIns="0" tIns="0" rIns="0" bIns="0" rtlCol="0">
                          <a:prstTxWarp prst="textNoShape">
                            <a:avLst/>
                          </a:prstTxWarp>
                          <a:noAutofit/>
                        </wps:bodyPr>
                      </wps:wsp>
                      <wps:wsp>
                        <wps:cNvPr id="297" name="Graphic 297"/>
                        <wps:cNvSpPr/>
                        <wps:spPr>
                          <a:xfrm>
                            <a:off x="2426080" y="88900"/>
                            <a:ext cx="77470" cy="1270"/>
                          </a:xfrm>
                          <a:custGeom>
                            <a:avLst/>
                            <a:gdLst/>
                            <a:ahLst/>
                            <a:cxnLst/>
                            <a:rect l="l" t="t" r="r" b="b"/>
                            <a:pathLst>
                              <a:path w="77470" h="0">
                                <a:moveTo>
                                  <a:pt x="0" y="0"/>
                                </a:moveTo>
                                <a:lnTo>
                                  <a:pt x="77381" y="0"/>
                                </a:lnTo>
                              </a:path>
                            </a:pathLst>
                          </a:custGeom>
                          <a:ln w="177800">
                            <a:solidFill>
                              <a:srgbClr val="F8A930"/>
                            </a:solidFill>
                            <a:prstDash val="solid"/>
                          </a:ln>
                        </wps:spPr>
                        <wps:bodyPr wrap="square" lIns="0" tIns="0" rIns="0" bIns="0" rtlCol="0">
                          <a:prstTxWarp prst="textNoShape">
                            <a:avLst/>
                          </a:prstTxWarp>
                          <a:noAutofit/>
                        </wps:bodyPr>
                      </wps:wsp>
                      <wps:wsp>
                        <wps:cNvPr id="298" name="Textbox 298"/>
                        <wps:cNvSpPr txBox="1"/>
                        <wps:spPr>
                          <a:xfrm>
                            <a:off x="0" y="0"/>
                            <a:ext cx="2503805" cy="177800"/>
                          </a:xfrm>
                          <a:prstGeom prst="rect">
                            <a:avLst/>
                          </a:prstGeom>
                        </wps:spPr>
                        <wps:txbx>
                          <w:txbxContent>
                            <w:p>
                              <w:pPr>
                                <w:spacing w:line="280" w:lineRule="exact" w:before="0"/>
                                <w:ind w:left="0" w:right="0" w:firstLine="0"/>
                                <w:jc w:val="left"/>
                                <w:rPr>
                                  <w:sz w:val="26"/>
                                </w:rPr>
                              </w:pPr>
                              <w:r>
                                <w:rPr>
                                  <w:color w:val="404042"/>
                                  <w:w w:val="105"/>
                                  <w:sz w:val="26"/>
                                </w:rPr>
                                <w:t>local</w:t>
                              </w:r>
                              <w:r>
                                <w:rPr>
                                  <w:color w:val="404042"/>
                                  <w:spacing w:val="-30"/>
                                  <w:w w:val="105"/>
                                  <w:sz w:val="26"/>
                                </w:rPr>
                                <w:t> </w:t>
                              </w:r>
                              <w:r>
                                <w:rPr>
                                  <w:color w:val="404042"/>
                                  <w:w w:val="105"/>
                                  <w:sz w:val="26"/>
                                </w:rPr>
                                <w:t>de</w:t>
                              </w:r>
                              <w:r>
                                <w:rPr>
                                  <w:color w:val="404042"/>
                                  <w:spacing w:val="-29"/>
                                  <w:w w:val="105"/>
                                  <w:sz w:val="26"/>
                                </w:rPr>
                                <w:t> </w:t>
                              </w:r>
                              <w:r>
                                <w:rPr>
                                  <w:color w:val="404042"/>
                                  <w:w w:val="105"/>
                                  <w:sz w:val="26"/>
                                </w:rPr>
                                <w:t>aplicação</w:t>
                              </w:r>
                              <w:r>
                                <w:rPr>
                                  <w:color w:val="404042"/>
                                  <w:spacing w:val="-29"/>
                                  <w:w w:val="105"/>
                                  <w:sz w:val="26"/>
                                </w:rPr>
                                <w:t> </w:t>
                              </w:r>
                              <w:r>
                                <w:rPr>
                                  <w:color w:val="404042"/>
                                  <w:w w:val="105"/>
                                  <w:sz w:val="26"/>
                                </w:rPr>
                                <w:t>dos</w:t>
                              </w:r>
                              <w:r>
                                <w:rPr>
                                  <w:color w:val="404042"/>
                                  <w:spacing w:val="-29"/>
                                  <w:w w:val="105"/>
                                  <w:sz w:val="26"/>
                                </w:rPr>
                                <w:t> </w:t>
                              </w:r>
                              <w:r>
                                <w:rPr>
                                  <w:color w:val="404042"/>
                                  <w:spacing w:val="-2"/>
                                  <w:w w:val="105"/>
                                  <w:sz w:val="26"/>
                                </w:rPr>
                                <w:t>recursos</w:t>
                              </w:r>
                              <w:r>
                                <w:rPr>
                                  <w:color w:val="404042"/>
                                  <w:spacing w:val="-2"/>
                                  <w:w w:val="105"/>
                                  <w:position w:val="9"/>
                                  <w:sz w:val="15"/>
                                </w:rPr>
                                <w:t>28</w:t>
                              </w:r>
                              <w:r>
                                <w:rPr>
                                  <w:color w:val="404042"/>
                                  <w:spacing w:val="-2"/>
                                  <w:w w:val="105"/>
                                  <w:sz w:val="26"/>
                                </w:rPr>
                                <w:t>.</w:t>
                              </w:r>
                            </w:p>
                          </w:txbxContent>
                        </wps:txbx>
                        <wps:bodyPr wrap="square" lIns="0" tIns="0" rIns="0" bIns="0" rtlCol="0">
                          <a:noAutofit/>
                        </wps:bodyPr>
                      </wps:wsp>
                    </wpg:wgp>
                  </a:graphicData>
                </a:graphic>
              </wp:inline>
            </w:drawing>
          </mc:Choice>
          <mc:Fallback>
            <w:pict>
              <v:group style="width:197.15pt;height:14pt;mso-position-horizontal-relative:char;mso-position-vertical-relative:line" id="docshapegroup287" coordorigin="0,0" coordsize="3943,280">
                <v:rect style="position:absolute;left:3624;top:0;width:249;height:279" id="docshape288" filled="true" fillcolor="#f8a930" stroked="false">
                  <v:fill type="solid"/>
                </v:rect>
                <v:rect style="position:absolute;left:0;top:0;width:3634;height:280" id="docshape289" filled="true" fillcolor="#f8a930" stroked="false">
                  <v:fill type="solid"/>
                </v:rect>
                <v:line style="position:absolute" from="3821,140" to="3942,140" stroked="true" strokeweight="14pt" strokecolor="#f8a930">
                  <v:stroke dashstyle="solid"/>
                </v:line>
                <v:shape style="position:absolute;left:0;top:0;width:3943;height:280" type="#_x0000_t202" id="docshape290" filled="false" stroked="false">
                  <v:textbox inset="0,0,0,0">
                    <w:txbxContent>
                      <w:p>
                        <w:pPr>
                          <w:spacing w:line="280" w:lineRule="exact" w:before="0"/>
                          <w:ind w:left="0" w:right="0" w:firstLine="0"/>
                          <w:jc w:val="left"/>
                          <w:rPr>
                            <w:sz w:val="26"/>
                          </w:rPr>
                        </w:pPr>
                        <w:r>
                          <w:rPr>
                            <w:color w:val="404042"/>
                            <w:w w:val="105"/>
                            <w:sz w:val="26"/>
                          </w:rPr>
                          <w:t>local</w:t>
                        </w:r>
                        <w:r>
                          <w:rPr>
                            <w:color w:val="404042"/>
                            <w:spacing w:val="-30"/>
                            <w:w w:val="105"/>
                            <w:sz w:val="26"/>
                          </w:rPr>
                          <w:t> </w:t>
                        </w:r>
                        <w:r>
                          <w:rPr>
                            <w:color w:val="404042"/>
                            <w:w w:val="105"/>
                            <w:sz w:val="26"/>
                          </w:rPr>
                          <w:t>de</w:t>
                        </w:r>
                        <w:r>
                          <w:rPr>
                            <w:color w:val="404042"/>
                            <w:spacing w:val="-29"/>
                            <w:w w:val="105"/>
                            <w:sz w:val="26"/>
                          </w:rPr>
                          <w:t> </w:t>
                        </w:r>
                        <w:r>
                          <w:rPr>
                            <w:color w:val="404042"/>
                            <w:w w:val="105"/>
                            <w:sz w:val="26"/>
                          </w:rPr>
                          <w:t>aplicação</w:t>
                        </w:r>
                        <w:r>
                          <w:rPr>
                            <w:color w:val="404042"/>
                            <w:spacing w:val="-29"/>
                            <w:w w:val="105"/>
                            <w:sz w:val="26"/>
                          </w:rPr>
                          <w:t> </w:t>
                        </w:r>
                        <w:r>
                          <w:rPr>
                            <w:color w:val="404042"/>
                            <w:w w:val="105"/>
                            <w:sz w:val="26"/>
                          </w:rPr>
                          <w:t>dos</w:t>
                        </w:r>
                        <w:r>
                          <w:rPr>
                            <w:color w:val="404042"/>
                            <w:spacing w:val="-29"/>
                            <w:w w:val="105"/>
                            <w:sz w:val="26"/>
                          </w:rPr>
                          <w:t> </w:t>
                        </w:r>
                        <w:r>
                          <w:rPr>
                            <w:color w:val="404042"/>
                            <w:spacing w:val="-2"/>
                            <w:w w:val="105"/>
                            <w:sz w:val="26"/>
                          </w:rPr>
                          <w:t>recursos</w:t>
                        </w:r>
                        <w:r>
                          <w:rPr>
                            <w:color w:val="404042"/>
                            <w:spacing w:val="-2"/>
                            <w:w w:val="105"/>
                            <w:position w:val="9"/>
                            <w:sz w:val="15"/>
                          </w:rPr>
                          <w:t>28</w:t>
                        </w:r>
                        <w:r>
                          <w:rPr>
                            <w:color w:val="404042"/>
                            <w:spacing w:val="-2"/>
                            <w:w w:val="105"/>
                            <w:sz w:val="26"/>
                          </w:rPr>
                          <w:t>.</w:t>
                        </w:r>
                      </w:p>
                    </w:txbxContent>
                  </v:textbox>
                  <w10:wrap type="none"/>
                </v:shape>
              </v:group>
            </w:pict>
          </mc:Fallback>
        </mc:AlternateContent>
      </w:r>
      <w:r>
        <w:rPr>
          <w:sz w:val="20"/>
        </w:rPr>
      </w:r>
    </w:p>
    <w:p>
      <w:pPr>
        <w:pStyle w:val="BodyText"/>
        <w:spacing w:before="51"/>
      </w:pPr>
    </w:p>
    <w:p>
      <w:pPr>
        <w:pStyle w:val="BodyText"/>
        <w:spacing w:before="1"/>
        <w:ind w:left="963" w:right="960"/>
        <w:jc w:val="both"/>
      </w:pPr>
      <w:r>
        <w:rPr>
          <w:color w:val="404042"/>
        </w:rPr>
        <w:t>Na hipótese de o gestor da parceria deixar de ser agente público ou ser </w:t>
      </w:r>
      <w:r>
        <w:rPr>
          <w:color w:val="404042"/>
          <w:spacing w:val="-4"/>
        </w:rPr>
        <w:t>lotado</w:t>
      </w:r>
      <w:r>
        <w:rPr>
          <w:color w:val="404042"/>
          <w:spacing w:val="-6"/>
        </w:rPr>
        <w:t> </w:t>
      </w:r>
      <w:r>
        <w:rPr>
          <w:color w:val="404042"/>
          <w:spacing w:val="-4"/>
        </w:rPr>
        <w:t>em</w:t>
      </w:r>
      <w:r>
        <w:rPr>
          <w:color w:val="404042"/>
          <w:spacing w:val="-6"/>
        </w:rPr>
        <w:t> </w:t>
      </w:r>
      <w:r>
        <w:rPr>
          <w:color w:val="404042"/>
          <w:spacing w:val="-4"/>
        </w:rPr>
        <w:t>outro</w:t>
      </w:r>
      <w:r>
        <w:rPr>
          <w:color w:val="404042"/>
          <w:spacing w:val="-6"/>
        </w:rPr>
        <w:t> </w:t>
      </w:r>
      <w:r>
        <w:rPr>
          <w:color w:val="404042"/>
          <w:spacing w:val="-4"/>
        </w:rPr>
        <w:t>órgão</w:t>
      </w:r>
      <w:r>
        <w:rPr>
          <w:color w:val="404042"/>
          <w:spacing w:val="-6"/>
        </w:rPr>
        <w:t> </w:t>
      </w:r>
      <w:r>
        <w:rPr>
          <w:color w:val="404042"/>
          <w:spacing w:val="-4"/>
        </w:rPr>
        <w:t>ou</w:t>
      </w:r>
      <w:r>
        <w:rPr>
          <w:color w:val="404042"/>
          <w:spacing w:val="-6"/>
        </w:rPr>
        <w:t> </w:t>
      </w:r>
      <w:r>
        <w:rPr>
          <w:color w:val="404042"/>
          <w:spacing w:val="-4"/>
        </w:rPr>
        <w:t>entidade,</w:t>
      </w:r>
      <w:r>
        <w:rPr>
          <w:color w:val="404042"/>
          <w:spacing w:val="-6"/>
        </w:rPr>
        <w:t> </w:t>
      </w:r>
      <w:r>
        <w:rPr>
          <w:color w:val="404042"/>
          <w:spacing w:val="-4"/>
        </w:rPr>
        <w:t>o</w:t>
      </w:r>
      <w:r>
        <w:rPr>
          <w:color w:val="404042"/>
          <w:spacing w:val="-6"/>
        </w:rPr>
        <w:t> </w:t>
      </w:r>
      <w:r>
        <w:rPr>
          <w:color w:val="404042"/>
          <w:spacing w:val="-4"/>
        </w:rPr>
        <w:t>administrador</w:t>
      </w:r>
      <w:r>
        <w:rPr>
          <w:color w:val="404042"/>
          <w:spacing w:val="-6"/>
        </w:rPr>
        <w:t> </w:t>
      </w:r>
      <w:r>
        <w:rPr>
          <w:color w:val="404042"/>
          <w:spacing w:val="-4"/>
        </w:rPr>
        <w:t>público</w:t>
      </w:r>
      <w:r>
        <w:rPr>
          <w:color w:val="404042"/>
          <w:spacing w:val="-6"/>
        </w:rPr>
        <w:t> </w:t>
      </w:r>
      <w:r>
        <w:rPr>
          <w:color w:val="404042"/>
          <w:spacing w:val="-4"/>
        </w:rPr>
        <w:t>deverá</w:t>
      </w:r>
      <w:r>
        <w:rPr>
          <w:color w:val="404042"/>
          <w:spacing w:val="-6"/>
        </w:rPr>
        <w:t> </w:t>
      </w:r>
      <w:r>
        <w:rPr>
          <w:color w:val="404042"/>
          <w:spacing w:val="-4"/>
        </w:rPr>
        <w:t>designar </w:t>
      </w:r>
      <w:r>
        <w:rPr>
          <w:color w:val="404042"/>
          <w:spacing w:val="-2"/>
        </w:rPr>
        <w:t>novo</w:t>
      </w:r>
      <w:r>
        <w:rPr>
          <w:color w:val="404042"/>
          <w:spacing w:val="-13"/>
        </w:rPr>
        <w:t> </w:t>
      </w:r>
      <w:r>
        <w:rPr>
          <w:color w:val="404042"/>
          <w:spacing w:val="-2"/>
        </w:rPr>
        <w:t>gestor,</w:t>
      </w:r>
      <w:r>
        <w:rPr>
          <w:color w:val="404042"/>
          <w:spacing w:val="-13"/>
        </w:rPr>
        <w:t> </w:t>
      </w:r>
      <w:r>
        <w:rPr>
          <w:color w:val="404042"/>
          <w:spacing w:val="-2"/>
        </w:rPr>
        <w:t>assumindo,</w:t>
      </w:r>
      <w:r>
        <w:rPr>
          <w:color w:val="404042"/>
          <w:spacing w:val="-13"/>
        </w:rPr>
        <w:t> </w:t>
      </w:r>
      <w:r>
        <w:rPr>
          <w:color w:val="404042"/>
          <w:spacing w:val="-2"/>
        </w:rPr>
        <w:t>enquanto</w:t>
      </w:r>
      <w:r>
        <w:rPr>
          <w:color w:val="404042"/>
          <w:spacing w:val="-13"/>
        </w:rPr>
        <w:t> </w:t>
      </w:r>
      <w:r>
        <w:rPr>
          <w:color w:val="404042"/>
          <w:spacing w:val="-2"/>
        </w:rPr>
        <w:t>isso</w:t>
      </w:r>
      <w:r>
        <w:rPr>
          <w:color w:val="404042"/>
          <w:spacing w:val="-13"/>
        </w:rPr>
        <w:t> </w:t>
      </w:r>
      <w:r>
        <w:rPr>
          <w:color w:val="404042"/>
          <w:spacing w:val="-2"/>
        </w:rPr>
        <w:t>não</w:t>
      </w:r>
      <w:r>
        <w:rPr>
          <w:color w:val="404042"/>
          <w:spacing w:val="-13"/>
        </w:rPr>
        <w:t> </w:t>
      </w:r>
      <w:r>
        <w:rPr>
          <w:color w:val="404042"/>
          <w:spacing w:val="-2"/>
        </w:rPr>
        <w:t>ocorrer,</w:t>
      </w:r>
      <w:r>
        <w:rPr>
          <w:color w:val="404042"/>
          <w:spacing w:val="-13"/>
        </w:rPr>
        <w:t> </w:t>
      </w:r>
      <w:r>
        <w:rPr>
          <w:color w:val="404042"/>
          <w:spacing w:val="-2"/>
        </w:rPr>
        <w:t>todas</w:t>
      </w:r>
      <w:r>
        <w:rPr>
          <w:color w:val="404042"/>
          <w:spacing w:val="-13"/>
        </w:rPr>
        <w:t> </w:t>
      </w:r>
      <w:r>
        <w:rPr>
          <w:color w:val="404042"/>
          <w:spacing w:val="-2"/>
        </w:rPr>
        <w:t>as</w:t>
      </w:r>
      <w:r>
        <w:rPr>
          <w:color w:val="404042"/>
          <w:spacing w:val="-13"/>
        </w:rPr>
        <w:t> </w:t>
      </w:r>
      <w:r>
        <w:rPr>
          <w:color w:val="404042"/>
          <w:spacing w:val="-2"/>
        </w:rPr>
        <w:t>obrigações</w:t>
      </w:r>
      <w:r>
        <w:rPr>
          <w:color w:val="404042"/>
          <w:spacing w:val="-13"/>
        </w:rPr>
        <w:t> </w:t>
      </w:r>
      <w:r>
        <w:rPr>
          <w:color w:val="404042"/>
          <w:spacing w:val="-2"/>
        </w:rPr>
        <w:t>do </w:t>
      </w:r>
      <w:r>
        <w:rPr>
          <w:color w:val="404042"/>
        </w:rPr>
        <w:t>gestor, com as respectivas responsabilidades</w:t>
      </w:r>
      <w:r>
        <w:rPr>
          <w:color w:val="404042"/>
          <w:position w:val="5"/>
          <w:sz w:val="9"/>
        </w:rPr>
        <w:t>29</w:t>
      </w:r>
      <w:r>
        <w:rPr>
          <w:color w:val="404042"/>
        </w:rPr>
        <w:t>.</w:t>
      </w:r>
    </w:p>
    <w:p>
      <w:pPr>
        <w:pStyle w:val="BodyText"/>
        <w:spacing w:before="51"/>
        <w:ind w:left="963" w:right="959"/>
        <w:jc w:val="both"/>
      </w:pPr>
      <w:r>
        <w:rPr>
          <w:color w:val="404042"/>
        </w:rPr>
        <w:t>Será impedida de participar como gestor da parceria a pessoa que, nos últimos</w:t>
      </w:r>
      <w:r>
        <w:rPr>
          <w:color w:val="404042"/>
          <w:spacing w:val="-3"/>
        </w:rPr>
        <w:t> </w:t>
      </w:r>
      <w:r>
        <w:rPr>
          <w:color w:val="404042"/>
        </w:rPr>
        <w:t>5</w:t>
      </w:r>
      <w:r>
        <w:rPr>
          <w:color w:val="404042"/>
          <w:spacing w:val="-3"/>
        </w:rPr>
        <w:t> </w:t>
      </w:r>
      <w:r>
        <w:rPr>
          <w:color w:val="404042"/>
        </w:rPr>
        <w:t>(cinco)</w:t>
      </w:r>
      <w:r>
        <w:rPr>
          <w:color w:val="404042"/>
          <w:spacing w:val="-3"/>
        </w:rPr>
        <w:t> </w:t>
      </w:r>
      <w:r>
        <w:rPr>
          <w:color w:val="404042"/>
        </w:rPr>
        <w:t>anos,</w:t>
      </w:r>
      <w:r>
        <w:rPr>
          <w:color w:val="404042"/>
          <w:spacing w:val="-3"/>
        </w:rPr>
        <w:t> </w:t>
      </w:r>
      <w:r>
        <w:rPr>
          <w:color w:val="404042"/>
        </w:rPr>
        <w:t>tenha</w:t>
      </w:r>
      <w:r>
        <w:rPr>
          <w:color w:val="404042"/>
          <w:spacing w:val="-3"/>
        </w:rPr>
        <w:t> </w:t>
      </w:r>
      <w:r>
        <w:rPr>
          <w:color w:val="404042"/>
        </w:rPr>
        <w:t>mantido</w:t>
      </w:r>
      <w:r>
        <w:rPr>
          <w:color w:val="404042"/>
          <w:spacing w:val="-3"/>
        </w:rPr>
        <w:t> </w:t>
      </w:r>
      <w:r>
        <w:rPr>
          <w:color w:val="404042"/>
        </w:rPr>
        <w:t>relação</w:t>
      </w:r>
      <w:r>
        <w:rPr>
          <w:color w:val="404042"/>
          <w:spacing w:val="-3"/>
        </w:rPr>
        <w:t> </w:t>
      </w:r>
      <w:r>
        <w:rPr>
          <w:color w:val="404042"/>
        </w:rPr>
        <w:t>jurídica</w:t>
      </w:r>
      <w:r>
        <w:rPr>
          <w:color w:val="404042"/>
          <w:spacing w:val="-3"/>
        </w:rPr>
        <w:t> </w:t>
      </w:r>
      <w:r>
        <w:rPr>
          <w:color w:val="404042"/>
        </w:rPr>
        <w:t>com</w:t>
      </w:r>
      <w:r>
        <w:rPr>
          <w:color w:val="404042"/>
          <w:spacing w:val="-3"/>
        </w:rPr>
        <w:t> </w:t>
      </w:r>
      <w:r>
        <w:rPr>
          <w:color w:val="404042"/>
        </w:rPr>
        <w:t>a</w:t>
      </w:r>
      <w:r>
        <w:rPr>
          <w:color w:val="404042"/>
          <w:spacing w:val="-3"/>
        </w:rPr>
        <w:t> </w:t>
      </w:r>
      <w:r>
        <w:rPr>
          <w:color w:val="404042"/>
        </w:rPr>
        <w:t>organização da sociedade civil parceira</w:t>
      </w:r>
      <w:r>
        <w:rPr>
          <w:color w:val="404042"/>
          <w:position w:val="5"/>
          <w:sz w:val="9"/>
        </w:rPr>
        <w:t>30</w:t>
      </w:r>
      <w:r>
        <w:rPr>
          <w:color w:val="404042"/>
        </w:rPr>
        <w:t>. Configurado esse impedimento, deverá ser designado</w:t>
      </w:r>
      <w:r>
        <w:rPr>
          <w:color w:val="404042"/>
          <w:spacing w:val="-2"/>
        </w:rPr>
        <w:t> </w:t>
      </w:r>
      <w:r>
        <w:rPr>
          <w:color w:val="404042"/>
        </w:rPr>
        <w:t>novo</w:t>
      </w:r>
      <w:r>
        <w:rPr>
          <w:color w:val="404042"/>
          <w:spacing w:val="-2"/>
        </w:rPr>
        <w:t> </w:t>
      </w:r>
      <w:r>
        <w:rPr>
          <w:color w:val="404042"/>
        </w:rPr>
        <w:t>gestor</w:t>
      </w:r>
      <w:r>
        <w:rPr>
          <w:color w:val="404042"/>
          <w:spacing w:val="-2"/>
        </w:rPr>
        <w:t> </w:t>
      </w:r>
      <w:r>
        <w:rPr>
          <w:color w:val="404042"/>
        </w:rPr>
        <w:t>que</w:t>
      </w:r>
      <w:r>
        <w:rPr>
          <w:color w:val="404042"/>
          <w:spacing w:val="-2"/>
        </w:rPr>
        <w:t> </w:t>
      </w:r>
      <w:r>
        <w:rPr>
          <w:color w:val="404042"/>
        </w:rPr>
        <w:t>possua</w:t>
      </w:r>
      <w:r>
        <w:rPr>
          <w:color w:val="404042"/>
          <w:spacing w:val="-2"/>
        </w:rPr>
        <w:t> </w:t>
      </w:r>
      <w:r>
        <w:rPr>
          <w:color w:val="404042"/>
        </w:rPr>
        <w:t>qualificação</w:t>
      </w:r>
      <w:r>
        <w:rPr>
          <w:color w:val="404042"/>
          <w:spacing w:val="-2"/>
        </w:rPr>
        <w:t> </w:t>
      </w:r>
      <w:r>
        <w:rPr>
          <w:color w:val="404042"/>
        </w:rPr>
        <w:t>técnica</w:t>
      </w:r>
      <w:r>
        <w:rPr>
          <w:color w:val="404042"/>
          <w:spacing w:val="-2"/>
        </w:rPr>
        <w:t> </w:t>
      </w:r>
      <w:r>
        <w:rPr>
          <w:color w:val="404042"/>
        </w:rPr>
        <w:t>equivalente.</w:t>
      </w:r>
    </w:p>
    <w:p>
      <w:pPr>
        <w:pStyle w:val="BodyText"/>
        <w:spacing w:before="2"/>
        <w:rPr>
          <w:sz w:val="18"/>
        </w:rPr>
      </w:pPr>
      <w:r>
        <w:rPr>
          <w:sz w:val="18"/>
        </w:rPr>
        <mc:AlternateContent>
          <mc:Choice Requires="wps">
            <w:drawing>
              <wp:anchor distT="0" distB="0" distL="0" distR="0" allowOverlap="1" layoutInCell="1" locked="0" behindDoc="1" simplePos="0" relativeHeight="487645184">
                <wp:simplePos x="0" y="0"/>
                <wp:positionH relativeFrom="page">
                  <wp:posOffset>612000</wp:posOffset>
                </wp:positionH>
                <wp:positionV relativeFrom="paragraph">
                  <wp:posOffset>154971</wp:posOffset>
                </wp:positionV>
                <wp:extent cx="4104004" cy="1270"/>
                <wp:effectExtent l="0" t="0" r="0" b="0"/>
                <wp:wrapTopAndBottom/>
                <wp:docPr id="299" name="Graphic 299"/>
                <wp:cNvGraphicFramePr>
                  <a:graphicFrameLocks/>
                </wp:cNvGraphicFramePr>
                <a:graphic>
                  <a:graphicData uri="http://schemas.microsoft.com/office/word/2010/wordprocessingShape">
                    <wps:wsp>
                      <wps:cNvPr id="299" name="Graphic 299"/>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202488pt;width:323.150pt;height:.1pt;mso-position-horizontal-relative:page;mso-position-vertical-relative:paragraph;z-index:-15671296;mso-wrap-distance-left:0;mso-wrap-distance-right:0" id="docshape291" coordorigin="964,244" coordsize="6463,0" path="m964,244l7427,244e" filled="false" stroked="true" strokeweight=".25pt" strokecolor="#404042">
                <v:path arrowok="t"/>
                <v:stroke dashstyle="solid"/>
                <w10:wrap type="topAndBottom"/>
              </v:shape>
            </w:pict>
          </mc:Fallback>
        </mc:AlternateContent>
      </w:r>
    </w:p>
    <w:p>
      <w:pPr>
        <w:pStyle w:val="ListParagraph"/>
        <w:numPr>
          <w:ilvl w:val="0"/>
          <w:numId w:val="23"/>
        </w:numPr>
        <w:tabs>
          <w:tab w:pos="1227" w:val="left" w:leader="none"/>
        </w:tabs>
        <w:spacing w:line="240" w:lineRule="auto" w:before="121" w:after="0"/>
        <w:ind w:left="1227" w:right="0" w:hanging="264"/>
        <w:jc w:val="left"/>
        <w:rPr>
          <w:color w:val="404042"/>
          <w:sz w:val="16"/>
        </w:rPr>
      </w:pPr>
      <w:r>
        <w:rPr>
          <w:color w:val="404042"/>
          <w:w w:val="90"/>
          <w:sz w:val="16"/>
        </w:rPr>
        <w:t>Lei</w:t>
      </w:r>
      <w:r>
        <w:rPr>
          <w:color w:val="404042"/>
          <w:spacing w:val="-2"/>
          <w:sz w:val="16"/>
        </w:rPr>
        <w:t> </w:t>
      </w:r>
      <w:r>
        <w:rPr>
          <w:color w:val="404042"/>
          <w:w w:val="90"/>
          <w:sz w:val="16"/>
        </w:rPr>
        <w:t>nº</w:t>
      </w:r>
      <w:r>
        <w:rPr>
          <w:color w:val="404042"/>
          <w:spacing w:val="-3"/>
          <w:sz w:val="16"/>
        </w:rPr>
        <w:t> </w:t>
      </w:r>
      <w:r>
        <w:rPr>
          <w:color w:val="404042"/>
          <w:w w:val="90"/>
          <w:sz w:val="16"/>
        </w:rPr>
        <w:t>13.019/2014,</w:t>
      </w:r>
      <w:r>
        <w:rPr>
          <w:color w:val="404042"/>
          <w:spacing w:val="-3"/>
          <w:sz w:val="16"/>
        </w:rPr>
        <w:t> </w:t>
      </w:r>
      <w:r>
        <w:rPr>
          <w:color w:val="404042"/>
          <w:w w:val="90"/>
          <w:sz w:val="16"/>
        </w:rPr>
        <w:t>Art.</w:t>
      </w:r>
      <w:r>
        <w:rPr>
          <w:color w:val="404042"/>
          <w:spacing w:val="-2"/>
          <w:sz w:val="16"/>
        </w:rPr>
        <w:t> </w:t>
      </w:r>
      <w:r>
        <w:rPr>
          <w:color w:val="404042"/>
          <w:spacing w:val="-5"/>
          <w:w w:val="90"/>
          <w:sz w:val="16"/>
        </w:rPr>
        <w:t>58.</w:t>
      </w:r>
    </w:p>
    <w:p>
      <w:pPr>
        <w:pStyle w:val="ListParagraph"/>
        <w:numPr>
          <w:ilvl w:val="0"/>
          <w:numId w:val="23"/>
        </w:numPr>
        <w:tabs>
          <w:tab w:pos="1225" w:val="left" w:leader="none"/>
        </w:tabs>
        <w:spacing w:line="240" w:lineRule="auto" w:before="90" w:after="0"/>
        <w:ind w:left="1225" w:right="0" w:hanging="262"/>
        <w:jc w:val="left"/>
        <w:rPr>
          <w:color w:val="404042"/>
          <w:sz w:val="16"/>
        </w:rPr>
      </w:pPr>
      <w:r>
        <w:rPr>
          <w:color w:val="404042"/>
          <w:w w:val="90"/>
          <w:sz w:val="16"/>
        </w:rPr>
        <w:t>Lei</w:t>
      </w:r>
      <w:r>
        <w:rPr>
          <w:color w:val="404042"/>
          <w:spacing w:val="-1"/>
          <w:sz w:val="16"/>
        </w:rPr>
        <w:t> </w:t>
      </w:r>
      <w:r>
        <w:rPr>
          <w:color w:val="404042"/>
          <w:w w:val="90"/>
          <w:sz w:val="16"/>
        </w:rPr>
        <w:t>nº</w:t>
      </w:r>
      <w:r>
        <w:rPr>
          <w:color w:val="404042"/>
          <w:spacing w:val="-3"/>
          <w:sz w:val="16"/>
        </w:rPr>
        <w:t> </w:t>
      </w:r>
      <w:r>
        <w:rPr>
          <w:color w:val="404042"/>
          <w:w w:val="90"/>
          <w:sz w:val="16"/>
        </w:rPr>
        <w:t>13.019/2014,</w:t>
      </w:r>
      <w:r>
        <w:rPr>
          <w:color w:val="404042"/>
          <w:spacing w:val="-2"/>
          <w:sz w:val="16"/>
        </w:rPr>
        <w:t> </w:t>
      </w:r>
      <w:r>
        <w:rPr>
          <w:color w:val="404042"/>
          <w:w w:val="90"/>
          <w:sz w:val="16"/>
        </w:rPr>
        <w:t>Art.</w:t>
      </w:r>
      <w:r>
        <w:rPr>
          <w:color w:val="404042"/>
          <w:spacing w:val="-1"/>
          <w:sz w:val="16"/>
        </w:rPr>
        <w:t> </w:t>
      </w:r>
      <w:r>
        <w:rPr>
          <w:color w:val="404042"/>
          <w:w w:val="90"/>
          <w:sz w:val="16"/>
        </w:rPr>
        <w:t>35,</w:t>
      </w:r>
      <w:r>
        <w:rPr>
          <w:color w:val="404042"/>
          <w:spacing w:val="-2"/>
          <w:sz w:val="16"/>
        </w:rPr>
        <w:t> </w:t>
      </w:r>
      <w:r>
        <w:rPr>
          <w:color w:val="404042"/>
          <w:w w:val="90"/>
          <w:sz w:val="16"/>
        </w:rPr>
        <w:t>§</w:t>
      </w:r>
      <w:r>
        <w:rPr>
          <w:color w:val="404042"/>
          <w:spacing w:val="-1"/>
          <w:sz w:val="16"/>
        </w:rPr>
        <w:t> </w:t>
      </w:r>
      <w:r>
        <w:rPr>
          <w:color w:val="404042"/>
          <w:spacing w:val="-5"/>
          <w:w w:val="90"/>
          <w:sz w:val="16"/>
        </w:rPr>
        <w:t>3º.</w:t>
      </w:r>
    </w:p>
    <w:p>
      <w:pPr>
        <w:pStyle w:val="ListParagraph"/>
        <w:spacing w:after="0" w:line="240" w:lineRule="auto"/>
        <w:jc w:val="left"/>
        <w:rPr>
          <w:sz w:val="16"/>
        </w:rPr>
        <w:sectPr>
          <w:footerReference w:type="even" r:id="rId85"/>
          <w:footerReference w:type="default" r:id="rId86"/>
          <w:pgSz w:w="8400" w:h="11910"/>
          <w:pgMar w:header="0" w:footer="919" w:top="880" w:bottom="1100" w:left="0" w:right="0"/>
          <w:pgNumType w:start="36"/>
        </w:sectPr>
      </w:pPr>
    </w:p>
    <w:p>
      <w:pPr>
        <w:pStyle w:val="Heading6"/>
        <w:numPr>
          <w:ilvl w:val="2"/>
          <w:numId w:val="26"/>
        </w:numPr>
        <w:tabs>
          <w:tab w:pos="1604" w:val="left" w:leader="none"/>
        </w:tabs>
        <w:spacing w:line="240" w:lineRule="auto" w:before="68" w:after="0"/>
        <w:ind w:left="1604" w:right="0" w:hanging="641"/>
        <w:jc w:val="left"/>
      </w:pPr>
      <w:r>
        <w:rPr>
          <w:color w:val="F8A930"/>
          <w:w w:val="110"/>
        </w:rPr>
        <w:t>6dminisííσdoí</w:t>
      </w:r>
      <w:r>
        <w:rPr>
          <w:color w:val="F8A930"/>
          <w:spacing w:val="-18"/>
          <w:w w:val="110"/>
        </w:rPr>
        <w:t> </w:t>
      </w:r>
      <w:r>
        <w:rPr>
          <w:color w:val="F8A930"/>
          <w:spacing w:val="-2"/>
          <w:w w:val="110"/>
        </w:rPr>
        <w:t>público</w:t>
      </w:r>
    </w:p>
    <w:p>
      <w:pPr>
        <w:pStyle w:val="BodyText"/>
        <w:spacing w:before="296"/>
        <w:ind w:left="963" w:right="959"/>
        <w:jc w:val="both"/>
      </w:pPr>
      <w:r>
        <w:rPr>
          <w:color w:val="404042"/>
          <w:spacing w:val="-4"/>
        </w:rPr>
        <w:t>Agente</w:t>
      </w:r>
      <w:r>
        <w:rPr>
          <w:color w:val="404042"/>
          <w:spacing w:val="-12"/>
        </w:rPr>
        <w:t> </w:t>
      </w:r>
      <w:r>
        <w:rPr>
          <w:color w:val="404042"/>
          <w:spacing w:val="-4"/>
        </w:rPr>
        <w:t>público</w:t>
      </w:r>
      <w:r>
        <w:rPr>
          <w:color w:val="404042"/>
          <w:spacing w:val="-11"/>
        </w:rPr>
        <w:t> </w:t>
      </w:r>
      <w:r>
        <w:rPr>
          <w:color w:val="404042"/>
          <w:spacing w:val="-4"/>
        </w:rPr>
        <w:t>revestido</w:t>
      </w:r>
      <w:r>
        <w:rPr>
          <w:color w:val="404042"/>
          <w:spacing w:val="-12"/>
        </w:rPr>
        <w:t> </w:t>
      </w:r>
      <w:r>
        <w:rPr>
          <w:color w:val="404042"/>
          <w:spacing w:val="-4"/>
        </w:rPr>
        <w:t>de</w:t>
      </w:r>
      <w:r>
        <w:rPr>
          <w:color w:val="404042"/>
          <w:spacing w:val="-11"/>
        </w:rPr>
        <w:t> </w:t>
      </w:r>
      <w:r>
        <w:rPr>
          <w:color w:val="404042"/>
          <w:spacing w:val="-4"/>
        </w:rPr>
        <w:t>competência</w:t>
      </w:r>
      <w:r>
        <w:rPr>
          <w:color w:val="404042"/>
          <w:spacing w:val="-12"/>
        </w:rPr>
        <w:t> </w:t>
      </w:r>
      <w:r>
        <w:rPr>
          <w:color w:val="404042"/>
          <w:spacing w:val="-4"/>
        </w:rPr>
        <w:t>para</w:t>
      </w:r>
      <w:r>
        <w:rPr>
          <w:color w:val="404042"/>
          <w:spacing w:val="-11"/>
        </w:rPr>
        <w:t> </w:t>
      </w:r>
      <w:r>
        <w:rPr>
          <w:color w:val="404042"/>
          <w:spacing w:val="-4"/>
        </w:rPr>
        <w:t>assinar</w:t>
      </w:r>
      <w:r>
        <w:rPr>
          <w:color w:val="404042"/>
          <w:spacing w:val="-12"/>
        </w:rPr>
        <w:t> </w:t>
      </w:r>
      <w:r>
        <w:rPr>
          <w:color w:val="404042"/>
          <w:spacing w:val="-4"/>
        </w:rPr>
        <w:t>termo</w:t>
      </w:r>
      <w:r>
        <w:rPr>
          <w:color w:val="404042"/>
          <w:spacing w:val="-11"/>
        </w:rPr>
        <w:t> </w:t>
      </w:r>
      <w:r>
        <w:rPr>
          <w:color w:val="404042"/>
          <w:spacing w:val="-4"/>
        </w:rPr>
        <w:t>de</w:t>
      </w:r>
      <w:r>
        <w:rPr>
          <w:color w:val="404042"/>
          <w:spacing w:val="-12"/>
        </w:rPr>
        <w:t> </w:t>
      </w:r>
      <w:r>
        <w:rPr>
          <w:color w:val="404042"/>
          <w:spacing w:val="-4"/>
        </w:rPr>
        <w:t>colaboração, </w:t>
      </w:r>
      <w:r>
        <w:rPr>
          <w:color w:val="404042"/>
          <w:spacing w:val="-2"/>
        </w:rPr>
        <w:t>termo</w:t>
      </w:r>
      <w:r>
        <w:rPr>
          <w:color w:val="404042"/>
          <w:spacing w:val="-9"/>
        </w:rPr>
        <w:t> </w:t>
      </w:r>
      <w:r>
        <w:rPr>
          <w:color w:val="404042"/>
          <w:spacing w:val="-2"/>
        </w:rPr>
        <w:t>de</w:t>
      </w:r>
      <w:r>
        <w:rPr>
          <w:color w:val="404042"/>
          <w:spacing w:val="-9"/>
        </w:rPr>
        <w:t> </w:t>
      </w:r>
      <w:r>
        <w:rPr>
          <w:color w:val="404042"/>
          <w:spacing w:val="-2"/>
        </w:rPr>
        <w:t>fomento</w:t>
      </w:r>
      <w:r>
        <w:rPr>
          <w:color w:val="404042"/>
          <w:spacing w:val="-9"/>
        </w:rPr>
        <w:t> </w:t>
      </w:r>
      <w:r>
        <w:rPr>
          <w:color w:val="404042"/>
          <w:spacing w:val="-2"/>
        </w:rPr>
        <w:t>ou</w:t>
      </w:r>
      <w:r>
        <w:rPr>
          <w:color w:val="404042"/>
          <w:spacing w:val="-9"/>
        </w:rPr>
        <w:t> </w:t>
      </w:r>
      <w:r>
        <w:rPr>
          <w:color w:val="404042"/>
          <w:spacing w:val="-2"/>
        </w:rPr>
        <w:t>acordo</w:t>
      </w:r>
      <w:r>
        <w:rPr>
          <w:color w:val="404042"/>
          <w:spacing w:val="-9"/>
        </w:rPr>
        <w:t> </w:t>
      </w:r>
      <w:r>
        <w:rPr>
          <w:color w:val="404042"/>
          <w:spacing w:val="-2"/>
        </w:rPr>
        <w:t>de</w:t>
      </w:r>
      <w:r>
        <w:rPr>
          <w:color w:val="404042"/>
          <w:spacing w:val="-9"/>
        </w:rPr>
        <w:t> </w:t>
      </w:r>
      <w:r>
        <w:rPr>
          <w:color w:val="404042"/>
          <w:spacing w:val="-2"/>
        </w:rPr>
        <w:t>cooperação</w:t>
      </w:r>
      <w:r>
        <w:rPr>
          <w:color w:val="404042"/>
          <w:spacing w:val="-9"/>
        </w:rPr>
        <w:t> </w:t>
      </w:r>
      <w:r>
        <w:rPr>
          <w:color w:val="404042"/>
          <w:spacing w:val="-2"/>
        </w:rPr>
        <w:t>com</w:t>
      </w:r>
      <w:r>
        <w:rPr>
          <w:color w:val="404042"/>
          <w:spacing w:val="-9"/>
        </w:rPr>
        <w:t> </w:t>
      </w:r>
      <w:r>
        <w:rPr>
          <w:color w:val="404042"/>
          <w:spacing w:val="-2"/>
        </w:rPr>
        <w:t>organização</w:t>
      </w:r>
      <w:r>
        <w:rPr>
          <w:color w:val="404042"/>
          <w:spacing w:val="-9"/>
        </w:rPr>
        <w:t> </w:t>
      </w:r>
      <w:r>
        <w:rPr>
          <w:color w:val="404042"/>
          <w:spacing w:val="-2"/>
        </w:rPr>
        <w:t>da</w:t>
      </w:r>
      <w:r>
        <w:rPr>
          <w:color w:val="404042"/>
          <w:spacing w:val="-9"/>
        </w:rPr>
        <w:t> </w:t>
      </w:r>
      <w:r>
        <w:rPr>
          <w:color w:val="404042"/>
          <w:spacing w:val="-2"/>
        </w:rPr>
        <w:t>sociedade </w:t>
      </w:r>
      <w:r>
        <w:rPr>
          <w:color w:val="404042"/>
          <w:spacing w:val="-4"/>
        </w:rPr>
        <w:t>civil</w:t>
      </w:r>
      <w:r>
        <w:rPr>
          <w:color w:val="404042"/>
          <w:spacing w:val="-6"/>
        </w:rPr>
        <w:t> </w:t>
      </w:r>
      <w:r>
        <w:rPr>
          <w:color w:val="404042"/>
          <w:spacing w:val="-4"/>
        </w:rPr>
        <w:t>para</w:t>
      </w:r>
      <w:r>
        <w:rPr>
          <w:color w:val="404042"/>
          <w:spacing w:val="-6"/>
        </w:rPr>
        <w:t> </w:t>
      </w:r>
      <w:r>
        <w:rPr>
          <w:color w:val="404042"/>
          <w:spacing w:val="-4"/>
        </w:rPr>
        <w:t>a</w:t>
      </w:r>
      <w:r>
        <w:rPr>
          <w:color w:val="404042"/>
          <w:spacing w:val="-6"/>
        </w:rPr>
        <w:t> </w:t>
      </w:r>
      <w:r>
        <w:rPr>
          <w:color w:val="404042"/>
          <w:spacing w:val="-4"/>
        </w:rPr>
        <w:t>consecução</w:t>
      </w:r>
      <w:r>
        <w:rPr>
          <w:color w:val="404042"/>
          <w:spacing w:val="-6"/>
        </w:rPr>
        <w:t> </w:t>
      </w:r>
      <w:r>
        <w:rPr>
          <w:color w:val="404042"/>
          <w:spacing w:val="-4"/>
        </w:rPr>
        <w:t>de</w:t>
      </w:r>
      <w:r>
        <w:rPr>
          <w:color w:val="404042"/>
          <w:spacing w:val="-6"/>
        </w:rPr>
        <w:t> </w:t>
      </w:r>
      <w:r>
        <w:rPr>
          <w:color w:val="404042"/>
          <w:spacing w:val="-4"/>
        </w:rPr>
        <w:t>finalidades</w:t>
      </w:r>
      <w:r>
        <w:rPr>
          <w:color w:val="404042"/>
          <w:spacing w:val="-6"/>
        </w:rPr>
        <w:t> </w:t>
      </w:r>
      <w:r>
        <w:rPr>
          <w:color w:val="404042"/>
          <w:spacing w:val="-4"/>
        </w:rPr>
        <w:t>de</w:t>
      </w:r>
      <w:r>
        <w:rPr>
          <w:color w:val="404042"/>
          <w:spacing w:val="-6"/>
        </w:rPr>
        <w:t> </w:t>
      </w:r>
      <w:r>
        <w:rPr>
          <w:color w:val="404042"/>
          <w:spacing w:val="-4"/>
        </w:rPr>
        <w:t>interesse</w:t>
      </w:r>
      <w:r>
        <w:rPr>
          <w:color w:val="404042"/>
          <w:spacing w:val="-6"/>
        </w:rPr>
        <w:t> </w:t>
      </w:r>
      <w:r>
        <w:rPr>
          <w:color w:val="404042"/>
          <w:spacing w:val="-4"/>
        </w:rPr>
        <w:t>público</w:t>
      </w:r>
      <w:r>
        <w:rPr>
          <w:color w:val="404042"/>
          <w:spacing w:val="-6"/>
        </w:rPr>
        <w:t> </w:t>
      </w:r>
      <w:r>
        <w:rPr>
          <w:color w:val="404042"/>
          <w:spacing w:val="-4"/>
        </w:rPr>
        <w:t>e</w:t>
      </w:r>
      <w:r>
        <w:rPr>
          <w:color w:val="404042"/>
          <w:spacing w:val="-6"/>
        </w:rPr>
        <w:t> </w:t>
      </w:r>
      <w:r>
        <w:rPr>
          <w:color w:val="404042"/>
          <w:spacing w:val="-4"/>
        </w:rPr>
        <w:t>recíproco,</w:t>
      </w:r>
      <w:r>
        <w:rPr>
          <w:color w:val="404042"/>
          <w:spacing w:val="-6"/>
        </w:rPr>
        <w:t> </w:t>
      </w:r>
      <w:r>
        <w:rPr>
          <w:color w:val="404042"/>
          <w:spacing w:val="-4"/>
        </w:rPr>
        <w:t>ainda </w:t>
      </w:r>
      <w:r>
        <w:rPr>
          <w:color w:val="404042"/>
        </w:rPr>
        <w:t>que delegue essa competência a terceiros</w:t>
      </w:r>
      <w:r>
        <w:rPr>
          <w:color w:val="404042"/>
          <w:position w:val="5"/>
          <w:sz w:val="9"/>
        </w:rPr>
        <w:t>31</w:t>
      </w:r>
      <w:r>
        <w:rPr>
          <w:color w:val="404042"/>
        </w:rPr>
        <w:t>.</w:t>
      </w:r>
    </w:p>
    <w:p>
      <w:pPr>
        <w:pStyle w:val="BodyText"/>
        <w:spacing w:before="51"/>
        <w:ind w:left="963"/>
        <w:jc w:val="both"/>
      </w:pPr>
      <w:r>
        <w:rPr>
          <w:color w:val="404042"/>
          <w:spacing w:val="-2"/>
        </w:rPr>
        <w:t>Ao</w:t>
      </w:r>
      <w:r>
        <w:rPr>
          <w:color w:val="404042"/>
          <w:spacing w:val="-14"/>
        </w:rPr>
        <w:t> </w:t>
      </w:r>
      <w:r>
        <w:rPr>
          <w:color w:val="404042"/>
          <w:spacing w:val="-2"/>
        </w:rPr>
        <w:t>decidir</w:t>
      </w:r>
      <w:r>
        <w:rPr>
          <w:color w:val="404042"/>
          <w:spacing w:val="-14"/>
        </w:rPr>
        <w:t> </w:t>
      </w:r>
      <w:r>
        <w:rPr>
          <w:color w:val="404042"/>
          <w:spacing w:val="-2"/>
        </w:rPr>
        <w:t>sobre</w:t>
      </w:r>
      <w:r>
        <w:rPr>
          <w:color w:val="404042"/>
          <w:spacing w:val="-14"/>
        </w:rPr>
        <w:t> </w:t>
      </w:r>
      <w:r>
        <w:rPr>
          <w:color w:val="404042"/>
          <w:spacing w:val="-2"/>
        </w:rPr>
        <w:t>a</w:t>
      </w:r>
      <w:r>
        <w:rPr>
          <w:color w:val="404042"/>
          <w:spacing w:val="-13"/>
        </w:rPr>
        <w:t> </w:t>
      </w:r>
      <w:r>
        <w:rPr>
          <w:color w:val="404042"/>
          <w:spacing w:val="-2"/>
        </w:rPr>
        <w:t>celebração</w:t>
      </w:r>
      <w:r>
        <w:rPr>
          <w:color w:val="404042"/>
          <w:spacing w:val="-14"/>
        </w:rPr>
        <w:t> </w:t>
      </w:r>
      <w:r>
        <w:rPr>
          <w:color w:val="404042"/>
          <w:spacing w:val="-2"/>
        </w:rPr>
        <w:t>de</w:t>
      </w:r>
      <w:r>
        <w:rPr>
          <w:color w:val="404042"/>
          <w:spacing w:val="-14"/>
        </w:rPr>
        <w:t> </w:t>
      </w:r>
      <w:r>
        <w:rPr>
          <w:color w:val="404042"/>
          <w:spacing w:val="-2"/>
        </w:rPr>
        <w:t>parceria,</w:t>
      </w:r>
      <w:r>
        <w:rPr>
          <w:color w:val="404042"/>
          <w:spacing w:val="-13"/>
        </w:rPr>
        <w:t> </w:t>
      </w:r>
      <w:r>
        <w:rPr>
          <w:color w:val="404042"/>
          <w:spacing w:val="-2"/>
        </w:rPr>
        <w:t>o</w:t>
      </w:r>
      <w:r>
        <w:rPr>
          <w:color w:val="404042"/>
          <w:spacing w:val="-14"/>
        </w:rPr>
        <w:t> </w:t>
      </w:r>
      <w:r>
        <w:rPr>
          <w:color w:val="404042"/>
          <w:spacing w:val="-2"/>
        </w:rPr>
        <w:t>administrador</w:t>
      </w:r>
      <w:r>
        <w:rPr>
          <w:color w:val="404042"/>
          <w:spacing w:val="-14"/>
        </w:rPr>
        <w:t> </w:t>
      </w:r>
      <w:r>
        <w:rPr>
          <w:color w:val="404042"/>
          <w:spacing w:val="-2"/>
        </w:rPr>
        <w:t>público</w:t>
      </w:r>
      <w:r>
        <w:rPr>
          <w:color w:val="404042"/>
          <w:spacing w:val="-2"/>
          <w:position w:val="5"/>
          <w:sz w:val="9"/>
        </w:rPr>
        <w:t>32</w:t>
      </w:r>
      <w:r>
        <w:rPr>
          <w:color w:val="404042"/>
          <w:spacing w:val="-2"/>
        </w:rPr>
        <w:t>:</w:t>
      </w:r>
    </w:p>
    <w:p>
      <w:pPr>
        <w:pStyle w:val="ListParagraph"/>
        <w:numPr>
          <w:ilvl w:val="3"/>
          <w:numId w:val="26"/>
        </w:numPr>
        <w:tabs>
          <w:tab w:pos="1302" w:val="left" w:leader="none"/>
        </w:tabs>
        <w:spacing w:line="240" w:lineRule="auto" w:before="55" w:after="0"/>
        <w:ind w:left="1133" w:right="958" w:firstLine="0"/>
        <w:jc w:val="both"/>
        <w:rPr>
          <w:sz w:val="20"/>
        </w:rPr>
      </w:pPr>
      <w:r>
        <w:rPr>
          <w:color w:val="404042"/>
          <w:sz w:val="20"/>
        </w:rPr>
        <w:t>considerará, obrigatoriamente, a capacidade operacional da </w:t>
      </w:r>
      <w:r>
        <w:rPr>
          <w:color w:val="404042"/>
          <w:spacing w:val="-4"/>
          <w:sz w:val="20"/>
        </w:rPr>
        <w:t>administração pública para celebrar a parceria, cumprir as obrigações dela </w:t>
      </w:r>
      <w:r>
        <w:rPr>
          <w:color w:val="404042"/>
          <w:sz w:val="20"/>
        </w:rPr>
        <w:t>decorrentes e assumir as respectivas responsabilidades;</w:t>
      </w:r>
    </w:p>
    <w:p>
      <w:pPr>
        <w:pStyle w:val="ListParagraph"/>
        <w:numPr>
          <w:ilvl w:val="3"/>
          <w:numId w:val="26"/>
        </w:numPr>
        <w:tabs>
          <w:tab w:pos="1302" w:val="left" w:leader="none"/>
        </w:tabs>
        <w:spacing w:line="240" w:lineRule="auto" w:before="53" w:after="0"/>
        <w:ind w:left="1302" w:right="0" w:hanging="169"/>
        <w:jc w:val="both"/>
        <w:rPr>
          <w:sz w:val="20"/>
        </w:rPr>
      </w:pPr>
      <w:r>
        <w:rPr>
          <w:color w:val="404042"/>
          <w:spacing w:val="-2"/>
          <w:sz w:val="20"/>
        </w:rPr>
        <w:t>avaliará</w:t>
      </w:r>
      <w:r>
        <w:rPr>
          <w:color w:val="404042"/>
          <w:spacing w:val="-14"/>
          <w:sz w:val="20"/>
        </w:rPr>
        <w:t> </w:t>
      </w:r>
      <w:r>
        <w:rPr>
          <w:color w:val="404042"/>
          <w:spacing w:val="-2"/>
          <w:sz w:val="20"/>
        </w:rPr>
        <w:t>as</w:t>
      </w:r>
      <w:r>
        <w:rPr>
          <w:color w:val="404042"/>
          <w:spacing w:val="-13"/>
          <w:sz w:val="20"/>
        </w:rPr>
        <w:t> </w:t>
      </w:r>
      <w:r>
        <w:rPr>
          <w:color w:val="404042"/>
          <w:spacing w:val="-2"/>
          <w:sz w:val="20"/>
        </w:rPr>
        <w:t>propostas</w:t>
      </w:r>
      <w:r>
        <w:rPr>
          <w:color w:val="404042"/>
          <w:spacing w:val="-14"/>
          <w:sz w:val="20"/>
        </w:rPr>
        <w:t> </w:t>
      </w:r>
      <w:r>
        <w:rPr>
          <w:color w:val="404042"/>
          <w:spacing w:val="-2"/>
          <w:sz w:val="20"/>
        </w:rPr>
        <w:t>de</w:t>
      </w:r>
      <w:r>
        <w:rPr>
          <w:color w:val="404042"/>
          <w:spacing w:val="-13"/>
          <w:sz w:val="20"/>
        </w:rPr>
        <w:t> </w:t>
      </w:r>
      <w:r>
        <w:rPr>
          <w:color w:val="404042"/>
          <w:spacing w:val="-2"/>
          <w:sz w:val="20"/>
        </w:rPr>
        <w:t>parceria</w:t>
      </w:r>
      <w:r>
        <w:rPr>
          <w:color w:val="404042"/>
          <w:spacing w:val="-13"/>
          <w:sz w:val="20"/>
        </w:rPr>
        <w:t> </w:t>
      </w:r>
      <w:r>
        <w:rPr>
          <w:color w:val="404042"/>
          <w:spacing w:val="-2"/>
          <w:sz w:val="20"/>
        </w:rPr>
        <w:t>com</w:t>
      </w:r>
      <w:r>
        <w:rPr>
          <w:color w:val="404042"/>
          <w:spacing w:val="-14"/>
          <w:sz w:val="20"/>
        </w:rPr>
        <w:t> </w:t>
      </w:r>
      <w:r>
        <w:rPr>
          <w:color w:val="404042"/>
          <w:spacing w:val="-2"/>
          <w:sz w:val="20"/>
        </w:rPr>
        <w:t>o</w:t>
      </w:r>
      <w:r>
        <w:rPr>
          <w:color w:val="404042"/>
          <w:spacing w:val="-13"/>
          <w:sz w:val="20"/>
        </w:rPr>
        <w:t> </w:t>
      </w:r>
      <w:r>
        <w:rPr>
          <w:color w:val="404042"/>
          <w:spacing w:val="-2"/>
          <w:sz w:val="20"/>
        </w:rPr>
        <w:t>rigor</w:t>
      </w:r>
      <w:r>
        <w:rPr>
          <w:color w:val="404042"/>
          <w:spacing w:val="-13"/>
          <w:sz w:val="20"/>
        </w:rPr>
        <w:t> </w:t>
      </w:r>
      <w:r>
        <w:rPr>
          <w:color w:val="404042"/>
          <w:spacing w:val="-2"/>
          <w:sz w:val="20"/>
        </w:rPr>
        <w:t>técnico</w:t>
      </w:r>
      <w:r>
        <w:rPr>
          <w:color w:val="404042"/>
          <w:spacing w:val="-14"/>
          <w:sz w:val="20"/>
        </w:rPr>
        <w:t> </w:t>
      </w:r>
      <w:r>
        <w:rPr>
          <w:color w:val="404042"/>
          <w:spacing w:val="-2"/>
          <w:sz w:val="20"/>
        </w:rPr>
        <w:t>necessário;</w:t>
      </w:r>
    </w:p>
    <w:p>
      <w:pPr>
        <w:pStyle w:val="ListParagraph"/>
        <w:numPr>
          <w:ilvl w:val="3"/>
          <w:numId w:val="26"/>
        </w:numPr>
        <w:tabs>
          <w:tab w:pos="1134" w:val="left" w:leader="none"/>
          <w:tab w:pos="1302" w:val="left" w:leader="none"/>
        </w:tabs>
        <w:spacing w:line="240" w:lineRule="auto" w:before="55" w:after="0"/>
        <w:ind w:left="1134" w:right="961" w:hanging="1"/>
        <w:jc w:val="both"/>
        <w:rPr>
          <w:sz w:val="20"/>
        </w:rPr>
      </w:pPr>
      <w:r>
        <w:rPr>
          <w:color w:val="404042"/>
          <w:sz w:val="20"/>
        </w:rPr>
        <w:t>designará gestores habilitados a controlar e fiscalizar a execução em tempo hábil e de modo eficaz;</w:t>
      </w:r>
    </w:p>
    <w:p>
      <w:pPr>
        <w:pStyle w:val="ListParagraph"/>
        <w:numPr>
          <w:ilvl w:val="3"/>
          <w:numId w:val="26"/>
        </w:numPr>
        <w:tabs>
          <w:tab w:pos="1303" w:val="left" w:leader="none"/>
        </w:tabs>
        <w:spacing w:line="240" w:lineRule="auto" w:before="54" w:after="0"/>
        <w:ind w:left="1134" w:right="958" w:firstLine="0"/>
        <w:jc w:val="both"/>
        <w:rPr>
          <w:sz w:val="20"/>
        </w:rPr>
      </w:pPr>
      <w:r>
        <w:rPr>
          <w:color w:val="404042"/>
          <w:spacing w:val="-2"/>
          <w:sz w:val="20"/>
        </w:rPr>
        <w:t>apreciará</w:t>
      </w:r>
      <w:r>
        <w:rPr>
          <w:color w:val="404042"/>
          <w:spacing w:val="-8"/>
          <w:sz w:val="20"/>
        </w:rPr>
        <w:t> </w:t>
      </w:r>
      <w:r>
        <w:rPr>
          <w:color w:val="404042"/>
          <w:spacing w:val="-2"/>
          <w:sz w:val="20"/>
        </w:rPr>
        <w:t>as</w:t>
      </w:r>
      <w:r>
        <w:rPr>
          <w:color w:val="404042"/>
          <w:spacing w:val="-8"/>
          <w:sz w:val="20"/>
        </w:rPr>
        <w:t> </w:t>
      </w:r>
      <w:r>
        <w:rPr>
          <w:color w:val="404042"/>
          <w:spacing w:val="-2"/>
          <w:sz w:val="20"/>
        </w:rPr>
        <w:t>prestações</w:t>
      </w:r>
      <w:r>
        <w:rPr>
          <w:color w:val="404042"/>
          <w:spacing w:val="-8"/>
          <w:sz w:val="20"/>
        </w:rPr>
        <w:t> </w:t>
      </w:r>
      <w:r>
        <w:rPr>
          <w:color w:val="404042"/>
          <w:spacing w:val="-2"/>
          <w:sz w:val="20"/>
        </w:rPr>
        <w:t>de</w:t>
      </w:r>
      <w:r>
        <w:rPr>
          <w:color w:val="404042"/>
          <w:spacing w:val="-8"/>
          <w:sz w:val="20"/>
        </w:rPr>
        <w:t> </w:t>
      </w:r>
      <w:r>
        <w:rPr>
          <w:color w:val="404042"/>
          <w:spacing w:val="-2"/>
          <w:sz w:val="20"/>
        </w:rPr>
        <w:t>contas</w:t>
      </w:r>
      <w:r>
        <w:rPr>
          <w:color w:val="404042"/>
          <w:spacing w:val="-8"/>
          <w:sz w:val="20"/>
        </w:rPr>
        <w:t> </w:t>
      </w:r>
      <w:r>
        <w:rPr>
          <w:color w:val="404042"/>
          <w:spacing w:val="-2"/>
          <w:sz w:val="20"/>
        </w:rPr>
        <w:t>na</w:t>
      </w:r>
      <w:r>
        <w:rPr>
          <w:color w:val="404042"/>
          <w:spacing w:val="-8"/>
          <w:sz w:val="20"/>
        </w:rPr>
        <w:t> </w:t>
      </w:r>
      <w:r>
        <w:rPr>
          <w:color w:val="404042"/>
          <w:spacing w:val="-2"/>
          <w:sz w:val="20"/>
        </w:rPr>
        <w:t>forma</w:t>
      </w:r>
      <w:r>
        <w:rPr>
          <w:color w:val="404042"/>
          <w:spacing w:val="-8"/>
          <w:sz w:val="20"/>
        </w:rPr>
        <w:t> </w:t>
      </w:r>
      <w:r>
        <w:rPr>
          <w:color w:val="404042"/>
          <w:spacing w:val="-2"/>
          <w:sz w:val="20"/>
        </w:rPr>
        <w:t>e</w:t>
      </w:r>
      <w:r>
        <w:rPr>
          <w:color w:val="404042"/>
          <w:spacing w:val="-8"/>
          <w:sz w:val="20"/>
        </w:rPr>
        <w:t> </w:t>
      </w:r>
      <w:r>
        <w:rPr>
          <w:color w:val="404042"/>
          <w:spacing w:val="-2"/>
          <w:sz w:val="20"/>
        </w:rPr>
        <w:t>nos</w:t>
      </w:r>
      <w:r>
        <w:rPr>
          <w:color w:val="404042"/>
          <w:spacing w:val="-8"/>
          <w:sz w:val="20"/>
        </w:rPr>
        <w:t> </w:t>
      </w:r>
      <w:r>
        <w:rPr>
          <w:color w:val="404042"/>
          <w:spacing w:val="-2"/>
          <w:sz w:val="20"/>
        </w:rPr>
        <w:t>prazos</w:t>
      </w:r>
      <w:r>
        <w:rPr>
          <w:color w:val="404042"/>
          <w:spacing w:val="-8"/>
          <w:sz w:val="20"/>
        </w:rPr>
        <w:t> </w:t>
      </w:r>
      <w:r>
        <w:rPr>
          <w:color w:val="404042"/>
          <w:spacing w:val="-2"/>
          <w:sz w:val="20"/>
        </w:rPr>
        <w:t>determinados </w:t>
      </w:r>
      <w:r>
        <w:rPr>
          <w:color w:val="404042"/>
          <w:sz w:val="20"/>
        </w:rPr>
        <w:t>nesta Lei e na legislação específica.</w:t>
      </w:r>
    </w:p>
    <w:p>
      <w:pPr>
        <w:pStyle w:val="BodyText"/>
        <w:spacing w:before="110"/>
        <w:ind w:left="963" w:right="958"/>
        <w:jc w:val="both"/>
      </w:pPr>
      <w:r>
        <w:rPr>
          <w:color w:val="404042"/>
        </w:rPr>
        <w:t>No Governo Federal, os termos de fomento, os termos de colaboração e os</w:t>
      </w:r>
      <w:r>
        <w:rPr>
          <w:color w:val="404042"/>
          <w:spacing w:val="-6"/>
        </w:rPr>
        <w:t> </w:t>
      </w:r>
      <w:r>
        <w:rPr>
          <w:color w:val="404042"/>
        </w:rPr>
        <w:t>acordos</w:t>
      </w:r>
      <w:r>
        <w:rPr>
          <w:color w:val="404042"/>
          <w:spacing w:val="-6"/>
        </w:rPr>
        <w:t> </w:t>
      </w:r>
      <w:r>
        <w:rPr>
          <w:color w:val="404042"/>
        </w:rPr>
        <w:t>de</w:t>
      </w:r>
      <w:r>
        <w:rPr>
          <w:color w:val="404042"/>
          <w:spacing w:val="-6"/>
        </w:rPr>
        <w:t> </w:t>
      </w:r>
      <w:r>
        <w:rPr>
          <w:color w:val="404042"/>
        </w:rPr>
        <w:t>cooperação</w:t>
      </w:r>
      <w:r>
        <w:rPr>
          <w:color w:val="404042"/>
          <w:spacing w:val="-6"/>
        </w:rPr>
        <w:t> </w:t>
      </w:r>
      <w:r>
        <w:rPr>
          <w:color w:val="404042"/>
        </w:rPr>
        <w:t>serão</w:t>
      </w:r>
      <w:r>
        <w:rPr>
          <w:color w:val="404042"/>
          <w:spacing w:val="-6"/>
        </w:rPr>
        <w:t> </w:t>
      </w:r>
      <w:r>
        <w:rPr>
          <w:color w:val="404042"/>
        </w:rPr>
        <w:t>firmados</w:t>
      </w:r>
      <w:r>
        <w:rPr>
          <w:color w:val="404042"/>
          <w:spacing w:val="-6"/>
        </w:rPr>
        <w:t> </w:t>
      </w:r>
      <w:r>
        <w:rPr>
          <w:color w:val="404042"/>
        </w:rPr>
        <w:t>pelo</w:t>
      </w:r>
      <w:r>
        <w:rPr>
          <w:color w:val="404042"/>
          <w:spacing w:val="-6"/>
        </w:rPr>
        <w:t> </w:t>
      </w:r>
      <w:r>
        <w:rPr>
          <w:color w:val="404042"/>
        </w:rPr>
        <w:t>Ministro</w:t>
      </w:r>
      <w:r>
        <w:rPr>
          <w:color w:val="404042"/>
          <w:spacing w:val="-6"/>
        </w:rPr>
        <w:t> </w:t>
      </w:r>
      <w:r>
        <w:rPr>
          <w:color w:val="404042"/>
        </w:rPr>
        <w:t>de</w:t>
      </w:r>
      <w:r>
        <w:rPr>
          <w:color w:val="404042"/>
          <w:spacing w:val="-6"/>
        </w:rPr>
        <w:t> </w:t>
      </w:r>
      <w:r>
        <w:rPr>
          <w:color w:val="404042"/>
        </w:rPr>
        <w:t>Estado</w:t>
      </w:r>
      <w:r>
        <w:rPr>
          <w:color w:val="404042"/>
          <w:spacing w:val="-6"/>
        </w:rPr>
        <w:t> </w:t>
      </w:r>
      <w:r>
        <w:rPr>
          <w:color w:val="404042"/>
        </w:rPr>
        <w:t>ou</w:t>
      </w:r>
      <w:r>
        <w:rPr>
          <w:color w:val="404042"/>
          <w:spacing w:val="-6"/>
        </w:rPr>
        <w:t> </w:t>
      </w:r>
      <w:r>
        <w:rPr>
          <w:color w:val="404042"/>
        </w:rPr>
        <w:t>pelo dirigente</w:t>
      </w:r>
      <w:r>
        <w:rPr>
          <w:color w:val="404042"/>
          <w:spacing w:val="-9"/>
        </w:rPr>
        <w:t> </w:t>
      </w:r>
      <w:r>
        <w:rPr>
          <w:color w:val="404042"/>
        </w:rPr>
        <w:t>máximo</w:t>
      </w:r>
      <w:r>
        <w:rPr>
          <w:color w:val="404042"/>
          <w:spacing w:val="-9"/>
        </w:rPr>
        <w:t> </w:t>
      </w:r>
      <w:r>
        <w:rPr>
          <w:color w:val="404042"/>
        </w:rPr>
        <w:t>da</w:t>
      </w:r>
      <w:r>
        <w:rPr>
          <w:color w:val="404042"/>
          <w:spacing w:val="-9"/>
        </w:rPr>
        <w:t> </w:t>
      </w:r>
      <w:r>
        <w:rPr>
          <w:color w:val="404042"/>
        </w:rPr>
        <w:t>entidade</w:t>
      </w:r>
      <w:r>
        <w:rPr>
          <w:color w:val="404042"/>
          <w:spacing w:val="-9"/>
        </w:rPr>
        <w:t> </w:t>
      </w:r>
      <w:r>
        <w:rPr>
          <w:color w:val="404042"/>
        </w:rPr>
        <w:t>da</w:t>
      </w:r>
      <w:r>
        <w:rPr>
          <w:color w:val="404042"/>
          <w:spacing w:val="-9"/>
        </w:rPr>
        <w:t> </w:t>
      </w:r>
      <w:r>
        <w:rPr>
          <w:color w:val="404042"/>
        </w:rPr>
        <w:t>administração</w:t>
      </w:r>
      <w:r>
        <w:rPr>
          <w:color w:val="404042"/>
          <w:spacing w:val="-9"/>
        </w:rPr>
        <w:t> </w:t>
      </w:r>
      <w:r>
        <w:rPr>
          <w:color w:val="404042"/>
        </w:rPr>
        <w:t>pública</w:t>
      </w:r>
      <w:r>
        <w:rPr>
          <w:color w:val="404042"/>
          <w:spacing w:val="-9"/>
        </w:rPr>
        <w:t> </w:t>
      </w:r>
      <w:r>
        <w:rPr>
          <w:color w:val="404042"/>
        </w:rPr>
        <w:t>federal,</w:t>
      </w:r>
      <w:r>
        <w:rPr>
          <w:color w:val="404042"/>
          <w:spacing w:val="-9"/>
        </w:rPr>
        <w:t> </w:t>
      </w:r>
      <w:r>
        <w:rPr>
          <w:color w:val="404042"/>
        </w:rPr>
        <w:t>permitida a delegação</w:t>
      </w:r>
      <w:r>
        <w:rPr>
          <w:color w:val="404042"/>
          <w:position w:val="5"/>
          <w:sz w:val="9"/>
        </w:rPr>
        <w:t>33</w:t>
      </w:r>
      <w:r>
        <w:rPr>
          <w:color w:val="404042"/>
        </w:rPr>
        <w:t>. Para os termos de fomento e de colaboração é vedada a </w:t>
      </w:r>
      <w:r>
        <w:rPr>
          <w:color w:val="404042"/>
          <w:spacing w:val="-2"/>
        </w:rPr>
        <w:t>subdelegação</w:t>
      </w:r>
      <w:r>
        <w:rPr>
          <w:color w:val="404042"/>
          <w:spacing w:val="-2"/>
          <w:position w:val="5"/>
          <w:sz w:val="9"/>
        </w:rPr>
        <w:t>34</w:t>
      </w:r>
      <w:r>
        <w:rPr>
          <w:color w:val="404042"/>
          <w:spacing w:val="-2"/>
        </w:rPr>
        <w:t>.</w:t>
      </w:r>
    </w:p>
    <w:p>
      <w:pPr>
        <w:pStyle w:val="BodyText"/>
        <w:spacing w:before="88"/>
      </w:pPr>
    </w:p>
    <w:p>
      <w:pPr>
        <w:pStyle w:val="Heading6"/>
        <w:numPr>
          <w:ilvl w:val="2"/>
          <w:numId w:val="26"/>
        </w:numPr>
        <w:tabs>
          <w:tab w:pos="1595" w:val="left" w:leader="none"/>
        </w:tabs>
        <w:spacing w:line="240" w:lineRule="auto" w:before="1" w:after="0"/>
        <w:ind w:left="1595" w:right="0" w:hanging="632"/>
        <w:jc w:val="left"/>
      </w:pPr>
      <w:r>
        <w:rPr>
          <w:color w:val="F8A930"/>
          <w:w w:val="105"/>
        </w:rPr>
        <w:t>Consnlíoíiσ</w:t>
      </w:r>
      <w:r>
        <w:rPr>
          <w:color w:val="F8A930"/>
          <w:spacing w:val="9"/>
          <w:w w:val="110"/>
        </w:rPr>
        <w:t> </w:t>
      </w:r>
      <w:r>
        <w:rPr>
          <w:color w:val="F8A930"/>
          <w:spacing w:val="-2"/>
          <w:w w:val="110"/>
        </w:rPr>
        <w:t>jníídicσ</w:t>
      </w:r>
    </w:p>
    <w:p>
      <w:pPr>
        <w:pStyle w:val="BodyText"/>
        <w:spacing w:before="296"/>
        <w:ind w:left="963" w:right="960"/>
        <w:jc w:val="both"/>
      </w:pPr>
      <w:r>
        <w:rPr>
          <w:color w:val="404042"/>
          <w:spacing w:val="-4"/>
        </w:rPr>
        <w:t>A</w:t>
      </w:r>
      <w:r>
        <w:rPr>
          <w:color w:val="404042"/>
          <w:spacing w:val="-8"/>
        </w:rPr>
        <w:t> </w:t>
      </w:r>
      <w:r>
        <w:rPr>
          <w:color w:val="404042"/>
          <w:spacing w:val="-4"/>
        </w:rPr>
        <w:t>consultoria</w:t>
      </w:r>
      <w:r>
        <w:rPr>
          <w:color w:val="404042"/>
          <w:spacing w:val="-8"/>
        </w:rPr>
        <w:t> </w:t>
      </w:r>
      <w:r>
        <w:rPr>
          <w:color w:val="404042"/>
          <w:spacing w:val="-4"/>
        </w:rPr>
        <w:t>jurídica</w:t>
      </w:r>
      <w:r>
        <w:rPr>
          <w:color w:val="404042"/>
          <w:spacing w:val="-7"/>
        </w:rPr>
        <w:t> </w:t>
      </w:r>
      <w:r>
        <w:rPr>
          <w:color w:val="404042"/>
          <w:spacing w:val="-4"/>
        </w:rPr>
        <w:t>é</w:t>
      </w:r>
      <w:r>
        <w:rPr>
          <w:color w:val="404042"/>
          <w:spacing w:val="-8"/>
        </w:rPr>
        <w:t> </w:t>
      </w:r>
      <w:r>
        <w:rPr>
          <w:color w:val="404042"/>
          <w:spacing w:val="-4"/>
        </w:rPr>
        <w:t>responsável</w:t>
      </w:r>
      <w:r>
        <w:rPr>
          <w:color w:val="404042"/>
          <w:spacing w:val="-8"/>
        </w:rPr>
        <w:t> </w:t>
      </w:r>
      <w:r>
        <w:rPr>
          <w:color w:val="404042"/>
          <w:spacing w:val="-4"/>
        </w:rPr>
        <w:t>por</w:t>
      </w:r>
      <w:r>
        <w:rPr>
          <w:color w:val="404042"/>
          <w:spacing w:val="-8"/>
        </w:rPr>
        <w:t> </w:t>
      </w:r>
      <w:r>
        <w:rPr>
          <w:color w:val="404042"/>
          <w:spacing w:val="-4"/>
        </w:rPr>
        <w:t>emitir</w:t>
      </w:r>
      <w:r>
        <w:rPr>
          <w:color w:val="404042"/>
          <w:spacing w:val="-8"/>
        </w:rPr>
        <w:t> </w:t>
      </w:r>
      <w:r>
        <w:rPr>
          <w:color w:val="404042"/>
          <w:spacing w:val="-4"/>
        </w:rPr>
        <w:t>o</w:t>
      </w:r>
      <w:r>
        <w:rPr>
          <w:color w:val="404042"/>
          <w:spacing w:val="-8"/>
        </w:rPr>
        <w:t> </w:t>
      </w:r>
      <w:r>
        <w:rPr>
          <w:color w:val="404042"/>
          <w:spacing w:val="-4"/>
        </w:rPr>
        <w:t>parecer</w:t>
      </w:r>
      <w:r>
        <w:rPr>
          <w:color w:val="404042"/>
          <w:spacing w:val="-8"/>
        </w:rPr>
        <w:t> </w:t>
      </w:r>
      <w:r>
        <w:rPr>
          <w:color w:val="404042"/>
          <w:spacing w:val="-4"/>
        </w:rPr>
        <w:t>jurídico</w:t>
      </w:r>
      <w:r>
        <w:rPr>
          <w:color w:val="404042"/>
          <w:spacing w:val="-8"/>
        </w:rPr>
        <w:t> </w:t>
      </w:r>
      <w:r>
        <w:rPr>
          <w:color w:val="404042"/>
          <w:spacing w:val="-4"/>
        </w:rPr>
        <w:t>necessário</w:t>
      </w:r>
      <w:r>
        <w:rPr>
          <w:color w:val="404042"/>
          <w:spacing w:val="-8"/>
        </w:rPr>
        <w:t> </w:t>
      </w:r>
      <w:r>
        <w:rPr>
          <w:color w:val="404042"/>
          <w:spacing w:val="-4"/>
        </w:rPr>
        <w:t>à celebração da parceria. Essa consultoria será realizada pela Advocacia-Geral da</w:t>
      </w:r>
      <w:r>
        <w:rPr>
          <w:color w:val="404042"/>
          <w:spacing w:val="-12"/>
        </w:rPr>
        <w:t> </w:t>
      </w:r>
      <w:r>
        <w:rPr>
          <w:color w:val="404042"/>
          <w:spacing w:val="-4"/>
        </w:rPr>
        <w:t>União,</w:t>
      </w:r>
      <w:r>
        <w:rPr>
          <w:color w:val="404042"/>
          <w:spacing w:val="-12"/>
        </w:rPr>
        <w:t> </w:t>
      </w:r>
      <w:r>
        <w:rPr>
          <w:color w:val="404042"/>
          <w:spacing w:val="-4"/>
        </w:rPr>
        <w:t>pelos</w:t>
      </w:r>
      <w:r>
        <w:rPr>
          <w:color w:val="404042"/>
          <w:spacing w:val="-11"/>
        </w:rPr>
        <w:t> </w:t>
      </w:r>
      <w:r>
        <w:rPr>
          <w:color w:val="404042"/>
          <w:spacing w:val="-4"/>
        </w:rPr>
        <w:t>órgãos</w:t>
      </w:r>
      <w:r>
        <w:rPr>
          <w:color w:val="404042"/>
          <w:spacing w:val="-12"/>
        </w:rPr>
        <w:t> </w:t>
      </w:r>
      <w:r>
        <w:rPr>
          <w:color w:val="404042"/>
          <w:spacing w:val="-4"/>
        </w:rPr>
        <w:t>a</w:t>
      </w:r>
      <w:r>
        <w:rPr>
          <w:color w:val="404042"/>
          <w:spacing w:val="-12"/>
        </w:rPr>
        <w:t> </w:t>
      </w:r>
      <w:r>
        <w:rPr>
          <w:color w:val="404042"/>
          <w:spacing w:val="-4"/>
        </w:rPr>
        <w:t>ela</w:t>
      </w:r>
      <w:r>
        <w:rPr>
          <w:color w:val="404042"/>
          <w:spacing w:val="-11"/>
        </w:rPr>
        <w:t> </w:t>
      </w:r>
      <w:r>
        <w:rPr>
          <w:color w:val="404042"/>
          <w:spacing w:val="-4"/>
        </w:rPr>
        <w:t>vinculados</w:t>
      </w:r>
      <w:r>
        <w:rPr>
          <w:color w:val="404042"/>
          <w:spacing w:val="-12"/>
        </w:rPr>
        <w:t> </w:t>
      </w:r>
      <w:r>
        <w:rPr>
          <w:color w:val="404042"/>
          <w:spacing w:val="-4"/>
        </w:rPr>
        <w:t>ou</w:t>
      </w:r>
      <w:r>
        <w:rPr>
          <w:color w:val="404042"/>
          <w:spacing w:val="-11"/>
        </w:rPr>
        <w:t> </w:t>
      </w:r>
      <w:r>
        <w:rPr>
          <w:color w:val="404042"/>
          <w:spacing w:val="-4"/>
        </w:rPr>
        <w:t>pelo</w:t>
      </w:r>
      <w:r>
        <w:rPr>
          <w:color w:val="404042"/>
          <w:spacing w:val="-12"/>
        </w:rPr>
        <w:t> </w:t>
      </w:r>
      <w:r>
        <w:rPr>
          <w:color w:val="404042"/>
          <w:spacing w:val="-4"/>
        </w:rPr>
        <w:t>órgão</w:t>
      </w:r>
      <w:r>
        <w:rPr>
          <w:color w:val="404042"/>
          <w:spacing w:val="-12"/>
        </w:rPr>
        <w:t> </w:t>
      </w:r>
      <w:r>
        <w:rPr>
          <w:color w:val="404042"/>
          <w:spacing w:val="-4"/>
        </w:rPr>
        <w:t>jurídico</w:t>
      </w:r>
      <w:r>
        <w:rPr>
          <w:color w:val="404042"/>
          <w:spacing w:val="-11"/>
        </w:rPr>
        <w:t> </w:t>
      </w:r>
      <w:r>
        <w:rPr>
          <w:color w:val="404042"/>
          <w:spacing w:val="-4"/>
        </w:rPr>
        <w:t>da</w:t>
      </w:r>
      <w:r>
        <w:rPr>
          <w:color w:val="404042"/>
          <w:spacing w:val="-12"/>
        </w:rPr>
        <w:t> </w:t>
      </w:r>
      <w:r>
        <w:rPr>
          <w:color w:val="404042"/>
          <w:spacing w:val="-4"/>
        </w:rPr>
        <w:t>entidade</w:t>
      </w:r>
      <w:r>
        <w:rPr>
          <w:color w:val="404042"/>
          <w:spacing w:val="-12"/>
        </w:rPr>
        <w:t> </w:t>
      </w:r>
      <w:r>
        <w:rPr>
          <w:color w:val="404042"/>
          <w:spacing w:val="-4"/>
        </w:rPr>
        <w:t>da </w:t>
      </w:r>
      <w:r>
        <w:rPr>
          <w:color w:val="404042"/>
        </w:rPr>
        <w:t>administração pública federal</w:t>
      </w:r>
      <w:r>
        <w:rPr>
          <w:color w:val="404042"/>
          <w:position w:val="5"/>
          <w:sz w:val="9"/>
        </w:rPr>
        <w:t>35</w:t>
      </w:r>
      <w:r>
        <w:rPr>
          <w:color w:val="404042"/>
        </w:rPr>
        <w:t>.</w:t>
      </w:r>
    </w:p>
    <w:p>
      <w:pPr>
        <w:pStyle w:val="BodyText"/>
      </w:pPr>
    </w:p>
    <w:p>
      <w:pPr>
        <w:pStyle w:val="BodyText"/>
      </w:pPr>
    </w:p>
    <w:p>
      <w:pPr>
        <w:pStyle w:val="BodyText"/>
      </w:pPr>
    </w:p>
    <w:p>
      <w:pPr>
        <w:pStyle w:val="BodyText"/>
      </w:pPr>
    </w:p>
    <w:p>
      <w:pPr>
        <w:pStyle w:val="BodyText"/>
        <w:spacing w:before="52"/>
      </w:pPr>
      <w:r>
        <w:rPr/>
        <mc:AlternateContent>
          <mc:Choice Requires="wps">
            <w:drawing>
              <wp:anchor distT="0" distB="0" distL="0" distR="0" allowOverlap="1" layoutInCell="1" locked="0" behindDoc="1" simplePos="0" relativeHeight="487645696">
                <wp:simplePos x="0" y="0"/>
                <wp:positionH relativeFrom="page">
                  <wp:posOffset>612000</wp:posOffset>
                </wp:positionH>
                <wp:positionV relativeFrom="paragraph">
                  <wp:posOffset>201814</wp:posOffset>
                </wp:positionV>
                <wp:extent cx="4104004" cy="1270"/>
                <wp:effectExtent l="0" t="0" r="0" b="0"/>
                <wp:wrapTopAndBottom/>
                <wp:docPr id="300" name="Graphic 300"/>
                <wp:cNvGraphicFramePr>
                  <a:graphicFrameLocks/>
                </wp:cNvGraphicFramePr>
                <a:graphic>
                  <a:graphicData uri="http://schemas.microsoft.com/office/word/2010/wordprocessingShape">
                    <wps:wsp>
                      <wps:cNvPr id="300" name="Graphic 300"/>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5.890899pt;width:323.150pt;height:.1pt;mso-position-horizontal-relative:page;mso-position-vertical-relative:paragraph;z-index:-15670784;mso-wrap-distance-left:0;mso-wrap-distance-right:0" id="docshape292" coordorigin="964,318" coordsize="6463,0" path="m964,318l7427,318e" filled="false" stroked="true" strokeweight=".25pt" strokecolor="#404042">
                <v:path arrowok="t"/>
                <v:stroke dashstyle="solid"/>
                <w10:wrap type="topAndBottom"/>
              </v:shape>
            </w:pict>
          </mc:Fallback>
        </mc:AlternateContent>
      </w:r>
    </w:p>
    <w:p>
      <w:pPr>
        <w:pStyle w:val="ListParagraph"/>
        <w:numPr>
          <w:ilvl w:val="0"/>
          <w:numId w:val="28"/>
        </w:numPr>
        <w:tabs>
          <w:tab w:pos="1195" w:val="left" w:leader="none"/>
        </w:tabs>
        <w:spacing w:line="240" w:lineRule="auto" w:before="121" w:after="0"/>
        <w:ind w:left="1195" w:right="0" w:hanging="232"/>
        <w:jc w:val="left"/>
        <w:rPr>
          <w:sz w:val="16"/>
        </w:rPr>
      </w:pPr>
      <w:r>
        <w:rPr>
          <w:color w:val="404042"/>
          <w:w w:val="90"/>
          <w:sz w:val="16"/>
        </w:rPr>
        <w:t>Lei</w:t>
      </w:r>
      <w:r>
        <w:rPr>
          <w:color w:val="404042"/>
          <w:sz w:val="16"/>
        </w:rPr>
        <w:t> </w:t>
      </w:r>
      <w:r>
        <w:rPr>
          <w:color w:val="404042"/>
          <w:w w:val="90"/>
          <w:sz w:val="16"/>
        </w:rPr>
        <w:t>nº</w:t>
      </w:r>
      <w:r>
        <w:rPr>
          <w:color w:val="404042"/>
          <w:sz w:val="16"/>
        </w:rPr>
        <w:t> </w:t>
      </w:r>
      <w:r>
        <w:rPr>
          <w:color w:val="404042"/>
          <w:w w:val="90"/>
          <w:sz w:val="16"/>
        </w:rPr>
        <w:t>13.019/2014,</w:t>
      </w:r>
      <w:r>
        <w:rPr>
          <w:color w:val="404042"/>
          <w:sz w:val="16"/>
        </w:rPr>
        <w:t> </w:t>
      </w:r>
      <w:r>
        <w:rPr>
          <w:color w:val="404042"/>
          <w:w w:val="90"/>
          <w:sz w:val="16"/>
        </w:rPr>
        <w:t>Art.</w:t>
      </w:r>
      <w:r>
        <w:rPr>
          <w:color w:val="404042"/>
          <w:spacing w:val="1"/>
          <w:sz w:val="16"/>
        </w:rPr>
        <w:t> </w:t>
      </w:r>
      <w:r>
        <w:rPr>
          <w:color w:val="404042"/>
          <w:w w:val="90"/>
          <w:sz w:val="16"/>
        </w:rPr>
        <w:t>2º,</w:t>
      </w:r>
      <w:r>
        <w:rPr>
          <w:color w:val="404042"/>
          <w:spacing w:val="-1"/>
          <w:sz w:val="16"/>
        </w:rPr>
        <w:t> </w:t>
      </w:r>
      <w:r>
        <w:rPr>
          <w:color w:val="404042"/>
          <w:w w:val="90"/>
          <w:sz w:val="16"/>
        </w:rPr>
        <w:t>Inciso</w:t>
      </w:r>
      <w:r>
        <w:rPr>
          <w:color w:val="404042"/>
          <w:spacing w:val="1"/>
          <w:sz w:val="16"/>
        </w:rPr>
        <w:t> </w:t>
      </w:r>
      <w:r>
        <w:rPr>
          <w:color w:val="404042"/>
          <w:spacing w:val="-5"/>
          <w:w w:val="90"/>
          <w:sz w:val="16"/>
        </w:rPr>
        <w:t>V.</w:t>
      </w:r>
    </w:p>
    <w:p>
      <w:pPr>
        <w:pStyle w:val="ListParagraph"/>
        <w:numPr>
          <w:ilvl w:val="0"/>
          <w:numId w:val="28"/>
        </w:numPr>
        <w:tabs>
          <w:tab w:pos="1230" w:val="left" w:leader="none"/>
        </w:tabs>
        <w:spacing w:line="240" w:lineRule="auto" w:before="90" w:after="0"/>
        <w:ind w:left="1230" w:right="0" w:hanging="267"/>
        <w:jc w:val="left"/>
        <w:rPr>
          <w:sz w:val="16"/>
        </w:rPr>
      </w:pPr>
      <w:r>
        <w:rPr>
          <w:color w:val="404042"/>
          <w:w w:val="90"/>
          <w:sz w:val="16"/>
        </w:rPr>
        <w:t>Lei</w:t>
      </w:r>
      <w:r>
        <w:rPr>
          <w:color w:val="404042"/>
          <w:spacing w:val="-3"/>
          <w:sz w:val="16"/>
        </w:rPr>
        <w:t> </w:t>
      </w:r>
      <w:r>
        <w:rPr>
          <w:color w:val="404042"/>
          <w:w w:val="90"/>
          <w:sz w:val="16"/>
        </w:rPr>
        <w:t>nº</w:t>
      </w:r>
      <w:r>
        <w:rPr>
          <w:color w:val="404042"/>
          <w:spacing w:val="-4"/>
          <w:sz w:val="16"/>
        </w:rPr>
        <w:t> </w:t>
      </w:r>
      <w:r>
        <w:rPr>
          <w:color w:val="404042"/>
          <w:w w:val="90"/>
          <w:sz w:val="16"/>
        </w:rPr>
        <w:t>13.019/2014,</w:t>
      </w:r>
      <w:r>
        <w:rPr>
          <w:color w:val="404042"/>
          <w:spacing w:val="-3"/>
          <w:sz w:val="16"/>
        </w:rPr>
        <w:t> </w:t>
      </w:r>
      <w:r>
        <w:rPr>
          <w:color w:val="404042"/>
          <w:w w:val="90"/>
          <w:sz w:val="16"/>
        </w:rPr>
        <w:t>Art.</w:t>
      </w:r>
      <w:r>
        <w:rPr>
          <w:color w:val="404042"/>
          <w:spacing w:val="-3"/>
          <w:sz w:val="16"/>
        </w:rPr>
        <w:t> </w:t>
      </w:r>
      <w:r>
        <w:rPr>
          <w:color w:val="404042"/>
          <w:spacing w:val="-5"/>
          <w:w w:val="90"/>
          <w:sz w:val="16"/>
        </w:rPr>
        <w:t>8º.</w:t>
      </w:r>
    </w:p>
    <w:p>
      <w:pPr>
        <w:pStyle w:val="ListParagraph"/>
        <w:numPr>
          <w:ilvl w:val="0"/>
          <w:numId w:val="28"/>
        </w:numPr>
        <w:tabs>
          <w:tab w:pos="1233" w:val="left" w:leader="none"/>
        </w:tabs>
        <w:spacing w:line="240" w:lineRule="auto" w:before="90" w:after="0"/>
        <w:ind w:left="1233" w:right="0" w:hanging="270"/>
        <w:jc w:val="left"/>
        <w:rPr>
          <w:sz w:val="16"/>
        </w:rPr>
      </w:pPr>
      <w:r>
        <w:rPr>
          <w:color w:val="404042"/>
          <w:spacing w:val="-4"/>
          <w:sz w:val="16"/>
        </w:rPr>
        <w:t>Decreto</w:t>
      </w:r>
      <w:r>
        <w:rPr>
          <w:color w:val="404042"/>
          <w:spacing w:val="-6"/>
          <w:sz w:val="16"/>
        </w:rPr>
        <w:t> </w:t>
      </w:r>
      <w:r>
        <w:rPr>
          <w:color w:val="404042"/>
          <w:spacing w:val="-4"/>
          <w:sz w:val="16"/>
        </w:rPr>
        <w:t>nº</w:t>
      </w:r>
      <w:r>
        <w:rPr>
          <w:color w:val="404042"/>
          <w:spacing w:val="-5"/>
          <w:sz w:val="16"/>
        </w:rPr>
        <w:t> </w:t>
      </w:r>
      <w:r>
        <w:rPr>
          <w:color w:val="404042"/>
          <w:spacing w:val="-4"/>
          <w:sz w:val="16"/>
        </w:rPr>
        <w:t>8.726/2016,</w:t>
      </w:r>
      <w:r>
        <w:rPr>
          <w:color w:val="404042"/>
          <w:spacing w:val="-5"/>
          <w:sz w:val="16"/>
        </w:rPr>
        <w:t> </w:t>
      </w:r>
      <w:r>
        <w:rPr>
          <w:color w:val="404042"/>
          <w:spacing w:val="-4"/>
          <w:sz w:val="16"/>
        </w:rPr>
        <w:t>Arts.</w:t>
      </w:r>
      <w:r>
        <w:rPr>
          <w:color w:val="404042"/>
          <w:spacing w:val="-5"/>
          <w:sz w:val="16"/>
        </w:rPr>
        <w:t> </w:t>
      </w:r>
      <w:r>
        <w:rPr>
          <w:color w:val="404042"/>
          <w:spacing w:val="-4"/>
          <w:sz w:val="16"/>
        </w:rPr>
        <w:t>5º</w:t>
      </w:r>
      <w:r>
        <w:rPr>
          <w:color w:val="404042"/>
          <w:spacing w:val="-5"/>
          <w:sz w:val="16"/>
        </w:rPr>
        <w:t> </w:t>
      </w:r>
      <w:r>
        <w:rPr>
          <w:color w:val="404042"/>
          <w:spacing w:val="-4"/>
          <w:sz w:val="16"/>
        </w:rPr>
        <w:t>e</w:t>
      </w:r>
      <w:r>
        <w:rPr>
          <w:color w:val="404042"/>
          <w:spacing w:val="-5"/>
          <w:sz w:val="16"/>
        </w:rPr>
        <w:t> 32.</w:t>
      </w:r>
    </w:p>
    <w:p>
      <w:pPr>
        <w:pStyle w:val="ListParagraph"/>
        <w:numPr>
          <w:ilvl w:val="0"/>
          <w:numId w:val="28"/>
        </w:numPr>
        <w:tabs>
          <w:tab w:pos="1232" w:val="left" w:leader="none"/>
        </w:tabs>
        <w:spacing w:line="240" w:lineRule="auto" w:before="91" w:after="0"/>
        <w:ind w:left="1232" w:right="0" w:hanging="269"/>
        <w:jc w:val="left"/>
        <w:rPr>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32.</w:t>
      </w:r>
    </w:p>
    <w:p>
      <w:pPr>
        <w:pStyle w:val="ListParagraph"/>
        <w:numPr>
          <w:ilvl w:val="0"/>
          <w:numId w:val="28"/>
        </w:numPr>
        <w:tabs>
          <w:tab w:pos="1226" w:val="left" w:leader="none"/>
        </w:tabs>
        <w:spacing w:line="240" w:lineRule="auto" w:before="90" w:after="0"/>
        <w:ind w:left="1226" w:right="0" w:hanging="263"/>
        <w:jc w:val="left"/>
        <w:rPr>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31.</w:t>
      </w:r>
    </w:p>
    <w:p>
      <w:pPr>
        <w:pStyle w:val="ListParagraph"/>
        <w:spacing w:after="0" w:line="240" w:lineRule="auto"/>
        <w:jc w:val="left"/>
        <w:rPr>
          <w:sz w:val="16"/>
        </w:rPr>
        <w:sectPr>
          <w:pgSz w:w="8400" w:h="11910"/>
          <w:pgMar w:header="0" w:footer="520" w:top="880" w:bottom="720" w:left="0" w:right="0"/>
        </w:sectPr>
      </w:pPr>
    </w:p>
    <w:p>
      <w:pPr>
        <w:pStyle w:val="Heading6"/>
        <w:numPr>
          <w:ilvl w:val="2"/>
          <w:numId w:val="26"/>
        </w:numPr>
        <w:tabs>
          <w:tab w:pos="1596" w:val="left" w:leader="none"/>
        </w:tabs>
        <w:spacing w:line="240" w:lineRule="auto" w:before="68" w:after="0"/>
        <w:ind w:left="1596" w:right="0" w:hanging="633"/>
        <w:jc w:val="left"/>
      </w:pPr>
      <w:r>
        <w:rPr>
          <w:color w:val="F8A930"/>
          <w:w w:val="105"/>
        </w:rPr>
        <w:t>Diíigeníe</w:t>
      </w:r>
      <w:r>
        <w:rPr>
          <w:color w:val="F8A930"/>
          <w:spacing w:val="-5"/>
          <w:w w:val="105"/>
        </w:rPr>
        <w:t> </w:t>
      </w:r>
      <w:r>
        <w:rPr>
          <w:color w:val="F8A930"/>
          <w:w w:val="105"/>
        </w:rPr>
        <w:t>dσ</w:t>
      </w:r>
      <w:r>
        <w:rPr>
          <w:color w:val="F8A930"/>
          <w:spacing w:val="-4"/>
          <w:w w:val="105"/>
        </w:rPr>
        <w:t> </w:t>
      </w:r>
      <w:r>
        <w:rPr>
          <w:color w:val="F8A930"/>
          <w:spacing w:val="-5"/>
          <w:w w:val="105"/>
        </w:rPr>
        <w:t>OSC</w:t>
      </w:r>
    </w:p>
    <w:p>
      <w:pPr>
        <w:pStyle w:val="BodyText"/>
        <w:spacing w:before="296"/>
        <w:ind w:left="963" w:right="959"/>
        <w:jc w:val="both"/>
      </w:pPr>
      <w:r>
        <w:rPr>
          <w:color w:val="404042"/>
        </w:rPr>
        <w:t>A Lei nº 13.019/2014 estabelece que dirigente é a pessoa que detenha </w:t>
      </w:r>
      <w:r>
        <w:rPr>
          <w:color w:val="404042"/>
          <w:spacing w:val="-2"/>
        </w:rPr>
        <w:t>poderes</w:t>
      </w:r>
      <w:r>
        <w:rPr>
          <w:color w:val="404042"/>
          <w:spacing w:val="-9"/>
        </w:rPr>
        <w:t> </w:t>
      </w:r>
      <w:r>
        <w:rPr>
          <w:color w:val="404042"/>
          <w:spacing w:val="-2"/>
        </w:rPr>
        <w:t>de</w:t>
      </w:r>
      <w:r>
        <w:rPr>
          <w:color w:val="404042"/>
          <w:spacing w:val="-9"/>
        </w:rPr>
        <w:t> </w:t>
      </w:r>
      <w:r>
        <w:rPr>
          <w:color w:val="404042"/>
          <w:spacing w:val="-2"/>
        </w:rPr>
        <w:t>administração,</w:t>
      </w:r>
      <w:r>
        <w:rPr>
          <w:color w:val="404042"/>
          <w:spacing w:val="-9"/>
        </w:rPr>
        <w:t> </w:t>
      </w:r>
      <w:r>
        <w:rPr>
          <w:color w:val="404042"/>
          <w:spacing w:val="-2"/>
        </w:rPr>
        <w:t>gestão</w:t>
      </w:r>
      <w:r>
        <w:rPr>
          <w:color w:val="404042"/>
          <w:spacing w:val="-9"/>
        </w:rPr>
        <w:t> </w:t>
      </w:r>
      <w:r>
        <w:rPr>
          <w:color w:val="404042"/>
          <w:spacing w:val="-2"/>
        </w:rPr>
        <w:t>ou</w:t>
      </w:r>
      <w:r>
        <w:rPr>
          <w:color w:val="404042"/>
          <w:spacing w:val="-9"/>
        </w:rPr>
        <w:t> </w:t>
      </w:r>
      <w:r>
        <w:rPr>
          <w:color w:val="404042"/>
          <w:spacing w:val="-2"/>
        </w:rPr>
        <w:t>controle</w:t>
      </w:r>
      <w:r>
        <w:rPr>
          <w:color w:val="404042"/>
          <w:spacing w:val="-9"/>
        </w:rPr>
        <w:t> </w:t>
      </w:r>
      <w:r>
        <w:rPr>
          <w:color w:val="404042"/>
          <w:spacing w:val="-2"/>
        </w:rPr>
        <w:t>da</w:t>
      </w:r>
      <w:r>
        <w:rPr>
          <w:color w:val="404042"/>
          <w:spacing w:val="-9"/>
        </w:rPr>
        <w:t> </w:t>
      </w:r>
      <w:r>
        <w:rPr>
          <w:color w:val="404042"/>
          <w:spacing w:val="-2"/>
        </w:rPr>
        <w:t>organização</w:t>
      </w:r>
      <w:r>
        <w:rPr>
          <w:color w:val="404042"/>
          <w:spacing w:val="-9"/>
        </w:rPr>
        <w:t> </w:t>
      </w:r>
      <w:r>
        <w:rPr>
          <w:color w:val="404042"/>
          <w:spacing w:val="-2"/>
        </w:rPr>
        <w:t>da</w:t>
      </w:r>
      <w:r>
        <w:rPr>
          <w:color w:val="404042"/>
          <w:spacing w:val="-9"/>
        </w:rPr>
        <w:t> </w:t>
      </w:r>
      <w:r>
        <w:rPr>
          <w:color w:val="404042"/>
          <w:spacing w:val="-2"/>
        </w:rPr>
        <w:t>sociedade </w:t>
      </w:r>
      <w:r>
        <w:rPr>
          <w:color w:val="404042"/>
        </w:rPr>
        <w:t>civil, habilitada a assinar termo de colaboração, termo de fomento ou acordo de cooperação com a administração pública para a consecução</w:t>
      </w:r>
      <w:r>
        <w:rPr>
          <w:color w:val="404042"/>
          <w:spacing w:val="40"/>
        </w:rPr>
        <w:t> </w:t>
      </w:r>
      <w:r>
        <w:rPr>
          <w:color w:val="404042"/>
        </w:rPr>
        <w:t>de finalidades de interesse público e recíproco, ainda que delegue essa competência a terceiros</w:t>
      </w:r>
      <w:r>
        <w:rPr>
          <w:color w:val="404042"/>
          <w:position w:val="5"/>
          <w:sz w:val="9"/>
        </w:rPr>
        <w:t>36</w:t>
      </w:r>
      <w:r>
        <w:rPr>
          <w:color w:val="404042"/>
        </w:rPr>
        <w:t>.</w:t>
      </w:r>
    </w:p>
    <w:p>
      <w:pPr>
        <w:pStyle w:val="BodyText"/>
        <w:spacing w:before="48"/>
        <w:ind w:left="963" w:right="959"/>
        <w:jc w:val="both"/>
      </w:pPr>
      <w:r>
        <w:rPr>
          <w:color w:val="404042"/>
        </w:rPr>
        <w:t>A legislação estabelece que a OSC ficará impedida de celebrar qualquer modalidade</w:t>
      </w:r>
      <w:r>
        <w:rPr>
          <w:color w:val="404042"/>
          <w:spacing w:val="-4"/>
        </w:rPr>
        <w:t> </w:t>
      </w:r>
      <w:r>
        <w:rPr>
          <w:color w:val="404042"/>
        </w:rPr>
        <w:t>de</w:t>
      </w:r>
      <w:r>
        <w:rPr>
          <w:color w:val="404042"/>
          <w:spacing w:val="-4"/>
        </w:rPr>
        <w:t> </w:t>
      </w:r>
      <w:r>
        <w:rPr>
          <w:color w:val="404042"/>
        </w:rPr>
        <w:t>parceria</w:t>
      </w:r>
      <w:r>
        <w:rPr>
          <w:color w:val="404042"/>
          <w:spacing w:val="-4"/>
        </w:rPr>
        <w:t> </w:t>
      </w:r>
      <w:r>
        <w:rPr>
          <w:color w:val="404042"/>
        </w:rPr>
        <w:t>caso</w:t>
      </w:r>
      <w:r>
        <w:rPr>
          <w:color w:val="404042"/>
          <w:spacing w:val="-4"/>
        </w:rPr>
        <w:t> </w:t>
      </w:r>
      <w:r>
        <w:rPr>
          <w:color w:val="404042"/>
        </w:rPr>
        <w:t>tenha</w:t>
      </w:r>
      <w:r>
        <w:rPr>
          <w:color w:val="404042"/>
          <w:spacing w:val="-4"/>
        </w:rPr>
        <w:t> </w:t>
      </w:r>
      <w:r>
        <w:rPr>
          <w:color w:val="404042"/>
        </w:rPr>
        <w:t>entre</w:t>
      </w:r>
      <w:r>
        <w:rPr>
          <w:color w:val="404042"/>
          <w:spacing w:val="-4"/>
        </w:rPr>
        <w:t> </w:t>
      </w:r>
      <w:r>
        <w:rPr>
          <w:color w:val="404042"/>
        </w:rPr>
        <w:t>seus</w:t>
      </w:r>
      <w:r>
        <w:rPr>
          <w:color w:val="404042"/>
          <w:spacing w:val="-4"/>
        </w:rPr>
        <w:t> </w:t>
      </w:r>
      <w:r>
        <w:rPr>
          <w:color w:val="404042"/>
        </w:rPr>
        <w:t>dirigentes</w:t>
      </w:r>
      <w:r>
        <w:rPr>
          <w:color w:val="404042"/>
          <w:spacing w:val="-4"/>
        </w:rPr>
        <w:t> </w:t>
      </w:r>
      <w:r>
        <w:rPr>
          <w:color w:val="404042"/>
        </w:rPr>
        <w:t>pessoa</w:t>
      </w:r>
      <w:r>
        <w:rPr>
          <w:color w:val="404042"/>
          <w:position w:val="5"/>
          <w:sz w:val="9"/>
        </w:rPr>
        <w:t>37</w:t>
      </w:r>
      <w:r>
        <w:rPr>
          <w:color w:val="404042"/>
        </w:rPr>
        <w:t>:</w:t>
      </w:r>
    </w:p>
    <w:p>
      <w:pPr>
        <w:pStyle w:val="ListParagraph"/>
        <w:numPr>
          <w:ilvl w:val="3"/>
          <w:numId w:val="26"/>
        </w:numPr>
        <w:tabs>
          <w:tab w:pos="1302" w:val="left" w:leader="none"/>
        </w:tabs>
        <w:spacing w:line="240" w:lineRule="auto" w:before="54" w:after="0"/>
        <w:ind w:left="1133" w:right="960" w:firstLine="0"/>
        <w:jc w:val="both"/>
        <w:rPr>
          <w:sz w:val="20"/>
        </w:rPr>
      </w:pPr>
      <w:r>
        <w:rPr>
          <w:color w:val="404042"/>
          <w:sz w:val="20"/>
        </w:rPr>
        <w:t>membro de Poder ou do Ministério Público, ou dirigente de órgão ou entidade da administração pública da mesma esfera governamental na qual</w:t>
      </w:r>
      <w:r>
        <w:rPr>
          <w:color w:val="404042"/>
          <w:spacing w:val="-16"/>
          <w:sz w:val="20"/>
        </w:rPr>
        <w:t> </w:t>
      </w:r>
      <w:r>
        <w:rPr>
          <w:color w:val="404042"/>
          <w:sz w:val="20"/>
        </w:rPr>
        <w:t>será</w:t>
      </w:r>
      <w:r>
        <w:rPr>
          <w:color w:val="404042"/>
          <w:spacing w:val="-16"/>
          <w:sz w:val="20"/>
        </w:rPr>
        <w:t> </w:t>
      </w:r>
      <w:r>
        <w:rPr>
          <w:color w:val="404042"/>
          <w:sz w:val="20"/>
        </w:rPr>
        <w:t>celebrado</w:t>
      </w:r>
      <w:r>
        <w:rPr>
          <w:color w:val="404042"/>
          <w:spacing w:val="-15"/>
          <w:sz w:val="20"/>
        </w:rPr>
        <w:t> </w:t>
      </w:r>
      <w:r>
        <w:rPr>
          <w:color w:val="404042"/>
          <w:sz w:val="20"/>
        </w:rPr>
        <w:t>o</w:t>
      </w:r>
      <w:r>
        <w:rPr>
          <w:color w:val="404042"/>
          <w:spacing w:val="-16"/>
          <w:sz w:val="20"/>
        </w:rPr>
        <w:t> </w:t>
      </w:r>
      <w:r>
        <w:rPr>
          <w:color w:val="404042"/>
          <w:sz w:val="20"/>
        </w:rPr>
        <w:t>termo</w:t>
      </w:r>
      <w:r>
        <w:rPr>
          <w:color w:val="404042"/>
          <w:spacing w:val="-16"/>
          <w:sz w:val="20"/>
        </w:rPr>
        <w:t> </w:t>
      </w:r>
      <w:r>
        <w:rPr>
          <w:color w:val="404042"/>
          <w:sz w:val="20"/>
        </w:rPr>
        <w:t>de</w:t>
      </w:r>
      <w:r>
        <w:rPr>
          <w:color w:val="404042"/>
          <w:spacing w:val="-15"/>
          <w:sz w:val="20"/>
        </w:rPr>
        <w:t> </w:t>
      </w:r>
      <w:r>
        <w:rPr>
          <w:color w:val="404042"/>
          <w:sz w:val="20"/>
        </w:rPr>
        <w:t>colaboração</w:t>
      </w:r>
      <w:r>
        <w:rPr>
          <w:color w:val="404042"/>
          <w:spacing w:val="-16"/>
          <w:sz w:val="20"/>
        </w:rPr>
        <w:t> </w:t>
      </w:r>
      <w:r>
        <w:rPr>
          <w:color w:val="404042"/>
          <w:sz w:val="20"/>
        </w:rPr>
        <w:t>ou</w:t>
      </w:r>
      <w:r>
        <w:rPr>
          <w:color w:val="404042"/>
          <w:spacing w:val="-15"/>
          <w:sz w:val="20"/>
        </w:rPr>
        <w:t> </w:t>
      </w:r>
      <w:r>
        <w:rPr>
          <w:color w:val="404042"/>
          <w:sz w:val="20"/>
        </w:rPr>
        <w:t>de</w:t>
      </w:r>
      <w:r>
        <w:rPr>
          <w:color w:val="404042"/>
          <w:spacing w:val="-16"/>
          <w:sz w:val="20"/>
        </w:rPr>
        <w:t> </w:t>
      </w:r>
      <w:r>
        <w:rPr>
          <w:color w:val="404042"/>
          <w:sz w:val="20"/>
        </w:rPr>
        <w:t>fomento,</w:t>
      </w:r>
      <w:r>
        <w:rPr>
          <w:color w:val="404042"/>
          <w:spacing w:val="-16"/>
          <w:sz w:val="20"/>
        </w:rPr>
        <w:t> </w:t>
      </w:r>
      <w:r>
        <w:rPr>
          <w:color w:val="404042"/>
          <w:sz w:val="20"/>
        </w:rPr>
        <w:t>estendendo-se a vedação aos respectivos cônjuges ou companheiros, bem como parentes</w:t>
      </w:r>
      <w:r>
        <w:rPr>
          <w:color w:val="404042"/>
          <w:spacing w:val="-16"/>
          <w:sz w:val="20"/>
        </w:rPr>
        <w:t> </w:t>
      </w:r>
      <w:r>
        <w:rPr>
          <w:color w:val="404042"/>
          <w:sz w:val="20"/>
        </w:rPr>
        <w:t>em</w:t>
      </w:r>
      <w:r>
        <w:rPr>
          <w:color w:val="404042"/>
          <w:spacing w:val="-16"/>
          <w:sz w:val="20"/>
        </w:rPr>
        <w:t> </w:t>
      </w:r>
      <w:r>
        <w:rPr>
          <w:color w:val="404042"/>
          <w:sz w:val="20"/>
        </w:rPr>
        <w:t>linha</w:t>
      </w:r>
      <w:r>
        <w:rPr>
          <w:color w:val="404042"/>
          <w:spacing w:val="-16"/>
          <w:sz w:val="20"/>
        </w:rPr>
        <w:t> </w:t>
      </w:r>
      <w:r>
        <w:rPr>
          <w:color w:val="404042"/>
          <w:sz w:val="20"/>
        </w:rPr>
        <w:t>reta,</w:t>
      </w:r>
      <w:r>
        <w:rPr>
          <w:color w:val="404042"/>
          <w:spacing w:val="-16"/>
          <w:sz w:val="20"/>
        </w:rPr>
        <w:t> </w:t>
      </w:r>
      <w:r>
        <w:rPr>
          <w:color w:val="404042"/>
          <w:sz w:val="20"/>
        </w:rPr>
        <w:t>colateral</w:t>
      </w:r>
      <w:r>
        <w:rPr>
          <w:color w:val="404042"/>
          <w:spacing w:val="-16"/>
          <w:sz w:val="20"/>
        </w:rPr>
        <w:t> </w:t>
      </w:r>
      <w:r>
        <w:rPr>
          <w:color w:val="404042"/>
          <w:sz w:val="20"/>
        </w:rPr>
        <w:t>ou</w:t>
      </w:r>
      <w:r>
        <w:rPr>
          <w:color w:val="404042"/>
          <w:spacing w:val="-16"/>
          <w:sz w:val="20"/>
        </w:rPr>
        <w:t> </w:t>
      </w:r>
      <w:r>
        <w:rPr>
          <w:color w:val="404042"/>
          <w:sz w:val="20"/>
        </w:rPr>
        <w:t>por</w:t>
      </w:r>
      <w:r>
        <w:rPr>
          <w:color w:val="404042"/>
          <w:spacing w:val="-16"/>
          <w:sz w:val="20"/>
        </w:rPr>
        <w:t> </w:t>
      </w:r>
      <w:r>
        <w:rPr>
          <w:color w:val="404042"/>
          <w:sz w:val="20"/>
        </w:rPr>
        <w:t>afinidade,</w:t>
      </w:r>
      <w:r>
        <w:rPr>
          <w:color w:val="404042"/>
          <w:spacing w:val="-16"/>
          <w:sz w:val="20"/>
        </w:rPr>
        <w:t> </w:t>
      </w:r>
      <w:r>
        <w:rPr>
          <w:color w:val="404042"/>
          <w:sz w:val="20"/>
        </w:rPr>
        <w:t>até</w:t>
      </w:r>
      <w:r>
        <w:rPr>
          <w:color w:val="404042"/>
          <w:spacing w:val="-16"/>
          <w:sz w:val="20"/>
        </w:rPr>
        <w:t> </w:t>
      </w:r>
      <w:r>
        <w:rPr>
          <w:color w:val="404042"/>
          <w:sz w:val="20"/>
        </w:rPr>
        <w:t>o</w:t>
      </w:r>
      <w:r>
        <w:rPr>
          <w:color w:val="404042"/>
          <w:spacing w:val="-16"/>
          <w:sz w:val="20"/>
        </w:rPr>
        <w:t> </w:t>
      </w:r>
      <w:r>
        <w:rPr>
          <w:color w:val="404042"/>
          <w:sz w:val="20"/>
        </w:rPr>
        <w:t>segundo</w:t>
      </w:r>
      <w:r>
        <w:rPr>
          <w:color w:val="404042"/>
          <w:spacing w:val="-16"/>
          <w:sz w:val="20"/>
        </w:rPr>
        <w:t> </w:t>
      </w:r>
      <w:r>
        <w:rPr>
          <w:color w:val="404042"/>
          <w:sz w:val="20"/>
        </w:rPr>
        <w:t>grau;</w:t>
      </w:r>
    </w:p>
    <w:p>
      <w:pPr>
        <w:pStyle w:val="ListParagraph"/>
        <w:numPr>
          <w:ilvl w:val="3"/>
          <w:numId w:val="26"/>
        </w:numPr>
        <w:tabs>
          <w:tab w:pos="1302" w:val="left" w:leader="none"/>
        </w:tabs>
        <w:spacing w:line="240" w:lineRule="auto" w:before="50" w:after="0"/>
        <w:ind w:left="1133" w:right="960" w:firstLine="0"/>
        <w:jc w:val="both"/>
        <w:rPr>
          <w:sz w:val="20"/>
        </w:rPr>
      </w:pPr>
      <w:r>
        <w:rPr>
          <w:color w:val="404042"/>
          <w:sz w:val="20"/>
        </w:rPr>
        <w:t>cujas</w:t>
      </w:r>
      <w:r>
        <w:rPr>
          <w:color w:val="404042"/>
          <w:spacing w:val="-5"/>
          <w:sz w:val="20"/>
        </w:rPr>
        <w:t> </w:t>
      </w:r>
      <w:r>
        <w:rPr>
          <w:color w:val="404042"/>
          <w:sz w:val="20"/>
        </w:rPr>
        <w:t>contas</w:t>
      </w:r>
      <w:r>
        <w:rPr>
          <w:color w:val="404042"/>
          <w:spacing w:val="-5"/>
          <w:sz w:val="20"/>
        </w:rPr>
        <w:t> </w:t>
      </w:r>
      <w:r>
        <w:rPr>
          <w:color w:val="404042"/>
          <w:sz w:val="20"/>
        </w:rPr>
        <w:t>relativas</w:t>
      </w:r>
      <w:r>
        <w:rPr>
          <w:color w:val="404042"/>
          <w:spacing w:val="-5"/>
          <w:sz w:val="20"/>
        </w:rPr>
        <w:t> </w:t>
      </w:r>
      <w:r>
        <w:rPr>
          <w:color w:val="404042"/>
          <w:sz w:val="20"/>
        </w:rPr>
        <w:t>a</w:t>
      </w:r>
      <w:r>
        <w:rPr>
          <w:color w:val="404042"/>
          <w:spacing w:val="-5"/>
          <w:sz w:val="20"/>
        </w:rPr>
        <w:t> </w:t>
      </w:r>
      <w:r>
        <w:rPr>
          <w:color w:val="404042"/>
          <w:sz w:val="20"/>
        </w:rPr>
        <w:t>parcerias</w:t>
      </w:r>
      <w:r>
        <w:rPr>
          <w:color w:val="404042"/>
          <w:spacing w:val="-5"/>
          <w:sz w:val="20"/>
        </w:rPr>
        <w:t> </w:t>
      </w:r>
      <w:r>
        <w:rPr>
          <w:color w:val="404042"/>
          <w:sz w:val="20"/>
        </w:rPr>
        <w:t>tenham</w:t>
      </w:r>
      <w:r>
        <w:rPr>
          <w:color w:val="404042"/>
          <w:spacing w:val="-5"/>
          <w:sz w:val="20"/>
        </w:rPr>
        <w:t> </w:t>
      </w:r>
      <w:r>
        <w:rPr>
          <w:color w:val="404042"/>
          <w:sz w:val="20"/>
        </w:rPr>
        <w:t>sido</w:t>
      </w:r>
      <w:r>
        <w:rPr>
          <w:color w:val="404042"/>
          <w:spacing w:val="-5"/>
          <w:sz w:val="20"/>
        </w:rPr>
        <w:t> </w:t>
      </w:r>
      <w:r>
        <w:rPr>
          <w:color w:val="404042"/>
          <w:sz w:val="20"/>
        </w:rPr>
        <w:t>julgadas</w:t>
      </w:r>
      <w:r>
        <w:rPr>
          <w:color w:val="404042"/>
          <w:spacing w:val="-5"/>
          <w:sz w:val="20"/>
        </w:rPr>
        <w:t> </w:t>
      </w:r>
      <w:r>
        <w:rPr>
          <w:color w:val="404042"/>
          <w:sz w:val="20"/>
        </w:rPr>
        <w:t>irregulares</w:t>
      </w:r>
      <w:r>
        <w:rPr>
          <w:color w:val="404042"/>
          <w:spacing w:val="-5"/>
          <w:sz w:val="20"/>
        </w:rPr>
        <w:t> </w:t>
      </w:r>
      <w:r>
        <w:rPr>
          <w:color w:val="404042"/>
          <w:sz w:val="20"/>
        </w:rPr>
        <w:t>ou rejeitadas por Tribunal ou Conselho de Contas de qualquer esfera da federação,</w:t>
      </w:r>
      <w:r>
        <w:rPr>
          <w:color w:val="404042"/>
          <w:spacing w:val="-13"/>
          <w:sz w:val="20"/>
        </w:rPr>
        <w:t> </w:t>
      </w:r>
      <w:r>
        <w:rPr>
          <w:color w:val="404042"/>
          <w:sz w:val="20"/>
        </w:rPr>
        <w:t>em</w:t>
      </w:r>
      <w:r>
        <w:rPr>
          <w:color w:val="404042"/>
          <w:spacing w:val="-13"/>
          <w:sz w:val="20"/>
        </w:rPr>
        <w:t> </w:t>
      </w:r>
      <w:r>
        <w:rPr>
          <w:color w:val="404042"/>
          <w:sz w:val="20"/>
        </w:rPr>
        <w:t>decisão</w:t>
      </w:r>
      <w:r>
        <w:rPr>
          <w:color w:val="404042"/>
          <w:spacing w:val="-13"/>
          <w:sz w:val="20"/>
        </w:rPr>
        <w:t> </w:t>
      </w:r>
      <w:r>
        <w:rPr>
          <w:color w:val="404042"/>
          <w:sz w:val="20"/>
        </w:rPr>
        <w:t>irrecorrível,</w:t>
      </w:r>
      <w:r>
        <w:rPr>
          <w:color w:val="404042"/>
          <w:spacing w:val="-13"/>
          <w:sz w:val="20"/>
        </w:rPr>
        <w:t> </w:t>
      </w:r>
      <w:r>
        <w:rPr>
          <w:color w:val="404042"/>
          <w:sz w:val="20"/>
        </w:rPr>
        <w:t>nos</w:t>
      </w:r>
      <w:r>
        <w:rPr>
          <w:color w:val="404042"/>
          <w:spacing w:val="-13"/>
          <w:sz w:val="20"/>
        </w:rPr>
        <w:t> </w:t>
      </w:r>
      <w:r>
        <w:rPr>
          <w:color w:val="404042"/>
          <w:sz w:val="20"/>
        </w:rPr>
        <w:t>últimos</w:t>
      </w:r>
      <w:r>
        <w:rPr>
          <w:color w:val="404042"/>
          <w:spacing w:val="-13"/>
          <w:sz w:val="20"/>
        </w:rPr>
        <w:t> </w:t>
      </w:r>
      <w:r>
        <w:rPr>
          <w:color w:val="404042"/>
          <w:sz w:val="20"/>
        </w:rPr>
        <w:t>8</w:t>
      </w:r>
      <w:r>
        <w:rPr>
          <w:color w:val="404042"/>
          <w:spacing w:val="-13"/>
          <w:sz w:val="20"/>
        </w:rPr>
        <w:t> </w:t>
      </w:r>
      <w:r>
        <w:rPr>
          <w:color w:val="404042"/>
          <w:sz w:val="20"/>
        </w:rPr>
        <w:t>(oito)</w:t>
      </w:r>
      <w:r>
        <w:rPr>
          <w:color w:val="404042"/>
          <w:spacing w:val="-13"/>
          <w:sz w:val="20"/>
        </w:rPr>
        <w:t> </w:t>
      </w:r>
      <w:r>
        <w:rPr>
          <w:color w:val="404042"/>
          <w:sz w:val="20"/>
        </w:rPr>
        <w:t>anos;</w:t>
      </w:r>
    </w:p>
    <w:p>
      <w:pPr>
        <w:pStyle w:val="ListParagraph"/>
        <w:numPr>
          <w:ilvl w:val="3"/>
          <w:numId w:val="26"/>
        </w:numPr>
        <w:tabs>
          <w:tab w:pos="1134" w:val="left" w:leader="none"/>
          <w:tab w:pos="1302" w:val="left" w:leader="none"/>
        </w:tabs>
        <w:spacing w:line="240" w:lineRule="auto" w:before="52" w:after="0"/>
        <w:ind w:left="1134" w:right="960" w:hanging="1"/>
        <w:jc w:val="both"/>
        <w:rPr>
          <w:sz w:val="20"/>
        </w:rPr>
      </w:pPr>
      <w:r>
        <w:rPr>
          <w:color w:val="404042"/>
          <w:spacing w:val="-6"/>
          <w:sz w:val="20"/>
        </w:rPr>
        <w:t>julgada responsável por falta grave e inabilitada para o exercício de cargo </w:t>
      </w:r>
      <w:r>
        <w:rPr>
          <w:color w:val="404042"/>
          <w:sz w:val="20"/>
        </w:rPr>
        <w:t>em</w:t>
      </w:r>
      <w:r>
        <w:rPr>
          <w:color w:val="404042"/>
          <w:spacing w:val="-8"/>
          <w:sz w:val="20"/>
        </w:rPr>
        <w:t> </w:t>
      </w:r>
      <w:r>
        <w:rPr>
          <w:color w:val="404042"/>
          <w:sz w:val="20"/>
        </w:rPr>
        <w:t>comissão</w:t>
      </w:r>
      <w:r>
        <w:rPr>
          <w:color w:val="404042"/>
          <w:spacing w:val="-8"/>
          <w:sz w:val="20"/>
        </w:rPr>
        <w:t> </w:t>
      </w:r>
      <w:r>
        <w:rPr>
          <w:color w:val="404042"/>
          <w:sz w:val="20"/>
        </w:rPr>
        <w:t>ou</w:t>
      </w:r>
      <w:r>
        <w:rPr>
          <w:color w:val="404042"/>
          <w:spacing w:val="-8"/>
          <w:sz w:val="20"/>
        </w:rPr>
        <w:t> </w:t>
      </w:r>
      <w:r>
        <w:rPr>
          <w:color w:val="404042"/>
          <w:sz w:val="20"/>
        </w:rPr>
        <w:t>função</w:t>
      </w:r>
      <w:r>
        <w:rPr>
          <w:color w:val="404042"/>
          <w:spacing w:val="-8"/>
          <w:sz w:val="20"/>
        </w:rPr>
        <w:t> </w:t>
      </w:r>
      <w:r>
        <w:rPr>
          <w:color w:val="404042"/>
          <w:sz w:val="20"/>
        </w:rPr>
        <w:t>de</w:t>
      </w:r>
      <w:r>
        <w:rPr>
          <w:color w:val="404042"/>
          <w:spacing w:val="-8"/>
          <w:sz w:val="20"/>
        </w:rPr>
        <w:t> </w:t>
      </w:r>
      <w:r>
        <w:rPr>
          <w:color w:val="404042"/>
          <w:sz w:val="20"/>
        </w:rPr>
        <w:t>confiança,</w:t>
      </w:r>
      <w:r>
        <w:rPr>
          <w:color w:val="404042"/>
          <w:spacing w:val="-8"/>
          <w:sz w:val="20"/>
        </w:rPr>
        <w:t> </w:t>
      </w:r>
      <w:r>
        <w:rPr>
          <w:color w:val="404042"/>
          <w:sz w:val="20"/>
        </w:rPr>
        <w:t>enquanto</w:t>
      </w:r>
      <w:r>
        <w:rPr>
          <w:color w:val="404042"/>
          <w:spacing w:val="-8"/>
          <w:sz w:val="20"/>
        </w:rPr>
        <w:t> </w:t>
      </w:r>
      <w:r>
        <w:rPr>
          <w:color w:val="404042"/>
          <w:sz w:val="20"/>
        </w:rPr>
        <w:t>durar</w:t>
      </w:r>
      <w:r>
        <w:rPr>
          <w:color w:val="404042"/>
          <w:spacing w:val="-8"/>
          <w:sz w:val="20"/>
        </w:rPr>
        <w:t> </w:t>
      </w:r>
      <w:r>
        <w:rPr>
          <w:color w:val="404042"/>
          <w:sz w:val="20"/>
        </w:rPr>
        <w:t>a</w:t>
      </w:r>
      <w:r>
        <w:rPr>
          <w:color w:val="404042"/>
          <w:spacing w:val="-8"/>
          <w:sz w:val="20"/>
        </w:rPr>
        <w:t> </w:t>
      </w:r>
      <w:r>
        <w:rPr>
          <w:color w:val="404042"/>
          <w:sz w:val="20"/>
        </w:rPr>
        <w:t>inabilitação;</w:t>
      </w:r>
    </w:p>
    <w:p>
      <w:pPr>
        <w:pStyle w:val="ListParagraph"/>
        <w:numPr>
          <w:ilvl w:val="3"/>
          <w:numId w:val="26"/>
        </w:numPr>
        <w:tabs>
          <w:tab w:pos="1302" w:val="left" w:leader="none"/>
        </w:tabs>
        <w:spacing w:line="240" w:lineRule="auto" w:before="54" w:after="0"/>
        <w:ind w:left="1133" w:right="960" w:firstLine="0"/>
        <w:jc w:val="both"/>
        <w:rPr>
          <w:sz w:val="20"/>
        </w:rPr>
      </w:pPr>
      <w:r>
        <w:rPr>
          <w:color w:val="404042"/>
          <w:spacing w:val="-2"/>
          <w:sz w:val="20"/>
        </w:rPr>
        <w:t>considerada</w:t>
      </w:r>
      <w:r>
        <w:rPr>
          <w:color w:val="404042"/>
          <w:spacing w:val="-12"/>
          <w:sz w:val="20"/>
        </w:rPr>
        <w:t> </w:t>
      </w:r>
      <w:r>
        <w:rPr>
          <w:color w:val="404042"/>
          <w:spacing w:val="-2"/>
          <w:sz w:val="20"/>
        </w:rPr>
        <w:t>responsável</w:t>
      </w:r>
      <w:r>
        <w:rPr>
          <w:color w:val="404042"/>
          <w:spacing w:val="-12"/>
          <w:sz w:val="20"/>
        </w:rPr>
        <w:t> </w:t>
      </w:r>
      <w:r>
        <w:rPr>
          <w:color w:val="404042"/>
          <w:spacing w:val="-2"/>
          <w:sz w:val="20"/>
        </w:rPr>
        <w:t>por</w:t>
      </w:r>
      <w:r>
        <w:rPr>
          <w:color w:val="404042"/>
          <w:spacing w:val="-12"/>
          <w:sz w:val="20"/>
        </w:rPr>
        <w:t> </w:t>
      </w:r>
      <w:r>
        <w:rPr>
          <w:color w:val="404042"/>
          <w:spacing w:val="-2"/>
          <w:sz w:val="20"/>
        </w:rPr>
        <w:t>ato</w:t>
      </w:r>
      <w:r>
        <w:rPr>
          <w:color w:val="404042"/>
          <w:spacing w:val="-12"/>
          <w:sz w:val="20"/>
        </w:rPr>
        <w:t> </w:t>
      </w:r>
      <w:r>
        <w:rPr>
          <w:color w:val="404042"/>
          <w:spacing w:val="-2"/>
          <w:sz w:val="20"/>
        </w:rPr>
        <w:t>de</w:t>
      </w:r>
      <w:r>
        <w:rPr>
          <w:color w:val="404042"/>
          <w:spacing w:val="-12"/>
          <w:sz w:val="20"/>
        </w:rPr>
        <w:t> </w:t>
      </w:r>
      <w:r>
        <w:rPr>
          <w:color w:val="404042"/>
          <w:spacing w:val="-2"/>
          <w:sz w:val="20"/>
        </w:rPr>
        <w:t>improbidade,</w:t>
      </w:r>
      <w:r>
        <w:rPr>
          <w:color w:val="404042"/>
          <w:spacing w:val="-12"/>
          <w:sz w:val="20"/>
        </w:rPr>
        <w:t> </w:t>
      </w:r>
      <w:r>
        <w:rPr>
          <w:color w:val="404042"/>
          <w:spacing w:val="-2"/>
          <w:sz w:val="20"/>
        </w:rPr>
        <w:t>enquanto</w:t>
      </w:r>
      <w:r>
        <w:rPr>
          <w:color w:val="404042"/>
          <w:spacing w:val="-12"/>
          <w:sz w:val="20"/>
        </w:rPr>
        <w:t> </w:t>
      </w:r>
      <w:r>
        <w:rPr>
          <w:color w:val="404042"/>
          <w:spacing w:val="-2"/>
          <w:sz w:val="20"/>
        </w:rPr>
        <w:t>durarem</w:t>
      </w:r>
      <w:r>
        <w:rPr>
          <w:color w:val="404042"/>
          <w:spacing w:val="-12"/>
          <w:sz w:val="20"/>
        </w:rPr>
        <w:t> </w:t>
      </w:r>
      <w:r>
        <w:rPr>
          <w:color w:val="404042"/>
          <w:spacing w:val="-2"/>
          <w:sz w:val="20"/>
        </w:rPr>
        <w:t>os </w:t>
      </w:r>
      <w:r>
        <w:rPr>
          <w:color w:val="404042"/>
          <w:spacing w:val="-6"/>
          <w:sz w:val="20"/>
        </w:rPr>
        <w:t>prazos</w:t>
      </w:r>
      <w:r>
        <w:rPr>
          <w:color w:val="404042"/>
          <w:spacing w:val="-10"/>
          <w:sz w:val="20"/>
        </w:rPr>
        <w:t> </w:t>
      </w:r>
      <w:r>
        <w:rPr>
          <w:color w:val="404042"/>
          <w:spacing w:val="-6"/>
          <w:sz w:val="20"/>
        </w:rPr>
        <w:t>estabelecidos</w:t>
      </w:r>
      <w:r>
        <w:rPr>
          <w:color w:val="404042"/>
          <w:spacing w:val="-10"/>
          <w:sz w:val="20"/>
        </w:rPr>
        <w:t> </w:t>
      </w:r>
      <w:r>
        <w:rPr>
          <w:color w:val="404042"/>
          <w:spacing w:val="-6"/>
          <w:sz w:val="20"/>
        </w:rPr>
        <w:t>nos</w:t>
      </w:r>
      <w:r>
        <w:rPr>
          <w:color w:val="404042"/>
          <w:spacing w:val="-9"/>
          <w:sz w:val="20"/>
        </w:rPr>
        <w:t> </w:t>
      </w:r>
      <w:r>
        <w:rPr>
          <w:color w:val="404042"/>
          <w:spacing w:val="-6"/>
          <w:sz w:val="20"/>
        </w:rPr>
        <w:t>incisos</w:t>
      </w:r>
      <w:r>
        <w:rPr>
          <w:color w:val="404042"/>
          <w:spacing w:val="-10"/>
          <w:sz w:val="20"/>
        </w:rPr>
        <w:t> </w:t>
      </w:r>
      <w:r>
        <w:rPr>
          <w:color w:val="404042"/>
          <w:spacing w:val="-6"/>
          <w:sz w:val="20"/>
        </w:rPr>
        <w:t>I,</w:t>
      </w:r>
      <w:r>
        <w:rPr>
          <w:color w:val="404042"/>
          <w:spacing w:val="-10"/>
          <w:sz w:val="20"/>
        </w:rPr>
        <w:t> </w:t>
      </w:r>
      <w:r>
        <w:rPr>
          <w:color w:val="404042"/>
          <w:spacing w:val="-6"/>
          <w:sz w:val="20"/>
        </w:rPr>
        <w:t>II</w:t>
      </w:r>
      <w:r>
        <w:rPr>
          <w:color w:val="404042"/>
          <w:spacing w:val="-9"/>
          <w:sz w:val="20"/>
        </w:rPr>
        <w:t> </w:t>
      </w:r>
      <w:r>
        <w:rPr>
          <w:color w:val="404042"/>
          <w:spacing w:val="-6"/>
          <w:sz w:val="20"/>
        </w:rPr>
        <w:t>e</w:t>
      </w:r>
      <w:r>
        <w:rPr>
          <w:color w:val="404042"/>
          <w:spacing w:val="-10"/>
          <w:sz w:val="20"/>
        </w:rPr>
        <w:t> </w:t>
      </w:r>
      <w:r>
        <w:rPr>
          <w:color w:val="404042"/>
          <w:spacing w:val="-6"/>
          <w:sz w:val="20"/>
        </w:rPr>
        <w:t>III</w:t>
      </w:r>
      <w:r>
        <w:rPr>
          <w:color w:val="404042"/>
          <w:spacing w:val="-9"/>
          <w:sz w:val="20"/>
        </w:rPr>
        <w:t> </w:t>
      </w:r>
      <w:r>
        <w:rPr>
          <w:color w:val="404042"/>
          <w:spacing w:val="-6"/>
          <w:sz w:val="20"/>
        </w:rPr>
        <w:t>do</w:t>
      </w:r>
      <w:r>
        <w:rPr>
          <w:color w:val="404042"/>
          <w:spacing w:val="-10"/>
          <w:sz w:val="20"/>
        </w:rPr>
        <w:t> </w:t>
      </w:r>
      <w:r>
        <w:rPr>
          <w:color w:val="404042"/>
          <w:spacing w:val="-6"/>
          <w:sz w:val="20"/>
        </w:rPr>
        <w:t>art.</w:t>
      </w:r>
      <w:r>
        <w:rPr>
          <w:color w:val="404042"/>
          <w:spacing w:val="-10"/>
          <w:sz w:val="20"/>
        </w:rPr>
        <w:t> </w:t>
      </w:r>
      <w:r>
        <w:rPr>
          <w:color w:val="404042"/>
          <w:spacing w:val="-6"/>
          <w:sz w:val="20"/>
        </w:rPr>
        <w:t>12</w:t>
      </w:r>
      <w:r>
        <w:rPr>
          <w:color w:val="404042"/>
          <w:spacing w:val="-9"/>
          <w:sz w:val="20"/>
        </w:rPr>
        <w:t> </w:t>
      </w:r>
      <w:r>
        <w:rPr>
          <w:color w:val="404042"/>
          <w:spacing w:val="-6"/>
          <w:sz w:val="20"/>
        </w:rPr>
        <w:t>da</w:t>
      </w:r>
      <w:r>
        <w:rPr>
          <w:color w:val="404042"/>
          <w:spacing w:val="-10"/>
          <w:sz w:val="20"/>
        </w:rPr>
        <w:t> </w:t>
      </w:r>
      <w:r>
        <w:rPr>
          <w:color w:val="404042"/>
          <w:spacing w:val="-6"/>
          <w:sz w:val="20"/>
        </w:rPr>
        <w:t>Lei</w:t>
      </w:r>
      <w:r>
        <w:rPr>
          <w:color w:val="404042"/>
          <w:spacing w:val="-10"/>
          <w:sz w:val="20"/>
        </w:rPr>
        <w:t> </w:t>
      </w:r>
      <w:r>
        <w:rPr>
          <w:color w:val="404042"/>
          <w:spacing w:val="-6"/>
          <w:sz w:val="20"/>
        </w:rPr>
        <w:t>nº</w:t>
      </w:r>
      <w:r>
        <w:rPr>
          <w:color w:val="404042"/>
          <w:spacing w:val="-9"/>
          <w:sz w:val="20"/>
        </w:rPr>
        <w:t> </w:t>
      </w:r>
      <w:r>
        <w:rPr>
          <w:color w:val="404042"/>
          <w:spacing w:val="-6"/>
          <w:sz w:val="20"/>
        </w:rPr>
        <w:t>8.429,</w:t>
      </w:r>
      <w:r>
        <w:rPr>
          <w:color w:val="404042"/>
          <w:spacing w:val="-10"/>
          <w:sz w:val="20"/>
        </w:rPr>
        <w:t> </w:t>
      </w:r>
      <w:r>
        <w:rPr>
          <w:color w:val="404042"/>
          <w:spacing w:val="-6"/>
          <w:sz w:val="20"/>
        </w:rPr>
        <w:t>de</w:t>
      </w:r>
      <w:r>
        <w:rPr>
          <w:color w:val="404042"/>
          <w:spacing w:val="-9"/>
          <w:sz w:val="20"/>
        </w:rPr>
        <w:t> </w:t>
      </w:r>
      <w:r>
        <w:rPr>
          <w:color w:val="404042"/>
          <w:spacing w:val="-6"/>
          <w:sz w:val="20"/>
        </w:rPr>
        <w:t>2</w:t>
      </w:r>
      <w:r>
        <w:rPr>
          <w:color w:val="404042"/>
          <w:spacing w:val="-10"/>
          <w:sz w:val="20"/>
        </w:rPr>
        <w:t> </w:t>
      </w:r>
      <w:r>
        <w:rPr>
          <w:color w:val="404042"/>
          <w:spacing w:val="-6"/>
          <w:sz w:val="20"/>
        </w:rPr>
        <w:t>de </w:t>
      </w:r>
      <w:r>
        <w:rPr>
          <w:color w:val="404042"/>
          <w:sz w:val="20"/>
        </w:rPr>
        <w:t>junho de 1992.</w:t>
      </w:r>
    </w:p>
    <w:p>
      <w:pPr>
        <w:pStyle w:val="BodyText"/>
        <w:spacing w:before="109"/>
        <w:ind w:left="963" w:right="959"/>
        <w:jc w:val="both"/>
      </w:pPr>
      <w:r>
        <w:rPr>
          <w:color w:val="404042"/>
          <w:spacing w:val="-4"/>
        </w:rPr>
        <w:t>Entende-se</w:t>
      </w:r>
      <w:r>
        <w:rPr>
          <w:color w:val="404042"/>
          <w:spacing w:val="-6"/>
        </w:rPr>
        <w:t> </w:t>
      </w:r>
      <w:r>
        <w:rPr>
          <w:color w:val="404042"/>
          <w:spacing w:val="-4"/>
        </w:rPr>
        <w:t>por</w:t>
      </w:r>
      <w:r>
        <w:rPr>
          <w:color w:val="404042"/>
          <w:spacing w:val="-6"/>
        </w:rPr>
        <w:t> </w:t>
      </w:r>
      <w:r>
        <w:rPr>
          <w:color w:val="404042"/>
          <w:spacing w:val="-4"/>
        </w:rPr>
        <w:t>membro</w:t>
      </w:r>
      <w:r>
        <w:rPr>
          <w:color w:val="404042"/>
          <w:spacing w:val="-6"/>
        </w:rPr>
        <w:t> </w:t>
      </w:r>
      <w:r>
        <w:rPr>
          <w:color w:val="404042"/>
          <w:spacing w:val="-4"/>
        </w:rPr>
        <w:t>de</w:t>
      </w:r>
      <w:r>
        <w:rPr>
          <w:color w:val="404042"/>
          <w:spacing w:val="-6"/>
        </w:rPr>
        <w:t> </w:t>
      </w:r>
      <w:r>
        <w:rPr>
          <w:color w:val="404042"/>
          <w:spacing w:val="-4"/>
        </w:rPr>
        <w:t>Poder</w:t>
      </w:r>
      <w:r>
        <w:rPr>
          <w:color w:val="404042"/>
          <w:spacing w:val="-6"/>
        </w:rPr>
        <w:t> </w:t>
      </w:r>
      <w:r>
        <w:rPr>
          <w:color w:val="404042"/>
          <w:spacing w:val="-4"/>
        </w:rPr>
        <w:t>o</w:t>
      </w:r>
      <w:r>
        <w:rPr>
          <w:color w:val="404042"/>
          <w:spacing w:val="-6"/>
        </w:rPr>
        <w:t> </w:t>
      </w:r>
      <w:r>
        <w:rPr>
          <w:color w:val="404042"/>
          <w:spacing w:val="-4"/>
        </w:rPr>
        <w:t>titular</w:t>
      </w:r>
      <w:r>
        <w:rPr>
          <w:color w:val="404042"/>
          <w:spacing w:val="-6"/>
        </w:rPr>
        <w:t> </w:t>
      </w:r>
      <w:r>
        <w:rPr>
          <w:color w:val="404042"/>
          <w:spacing w:val="-4"/>
        </w:rPr>
        <w:t>de</w:t>
      </w:r>
      <w:r>
        <w:rPr>
          <w:color w:val="404042"/>
          <w:spacing w:val="-6"/>
        </w:rPr>
        <w:t> </w:t>
      </w:r>
      <w:r>
        <w:rPr>
          <w:color w:val="404042"/>
          <w:spacing w:val="-4"/>
        </w:rPr>
        <w:t>cargo</w:t>
      </w:r>
      <w:r>
        <w:rPr>
          <w:color w:val="404042"/>
          <w:spacing w:val="-6"/>
        </w:rPr>
        <w:t> </w:t>
      </w:r>
      <w:r>
        <w:rPr>
          <w:color w:val="404042"/>
          <w:spacing w:val="-4"/>
        </w:rPr>
        <w:t>estrutural</w:t>
      </w:r>
      <w:r>
        <w:rPr>
          <w:color w:val="404042"/>
          <w:spacing w:val="-6"/>
        </w:rPr>
        <w:t> </w:t>
      </w:r>
      <w:r>
        <w:rPr>
          <w:color w:val="404042"/>
          <w:spacing w:val="-4"/>
        </w:rPr>
        <w:t>à</w:t>
      </w:r>
      <w:r>
        <w:rPr>
          <w:color w:val="404042"/>
          <w:spacing w:val="-6"/>
        </w:rPr>
        <w:t> </w:t>
      </w:r>
      <w:r>
        <w:rPr>
          <w:color w:val="404042"/>
          <w:spacing w:val="-4"/>
        </w:rPr>
        <w:t>organização </w:t>
      </w:r>
      <w:r>
        <w:rPr>
          <w:color w:val="404042"/>
          <w:spacing w:val="-6"/>
        </w:rPr>
        <w:t>política do País que exerça atividade típica de governo, de forma remunerada, </w:t>
      </w:r>
      <w:r>
        <w:rPr>
          <w:color w:val="404042"/>
          <w:spacing w:val="-2"/>
        </w:rPr>
        <w:t>como</w:t>
      </w:r>
      <w:r>
        <w:rPr>
          <w:color w:val="404042"/>
          <w:spacing w:val="-7"/>
        </w:rPr>
        <w:t> </w:t>
      </w:r>
      <w:r>
        <w:rPr>
          <w:color w:val="404042"/>
          <w:spacing w:val="-2"/>
        </w:rPr>
        <w:t>Presidente</w:t>
      </w:r>
      <w:r>
        <w:rPr>
          <w:color w:val="404042"/>
          <w:spacing w:val="-7"/>
        </w:rPr>
        <w:t> </w:t>
      </w:r>
      <w:r>
        <w:rPr>
          <w:color w:val="404042"/>
          <w:spacing w:val="-2"/>
        </w:rPr>
        <w:t>da</w:t>
      </w:r>
      <w:r>
        <w:rPr>
          <w:color w:val="404042"/>
          <w:spacing w:val="-7"/>
        </w:rPr>
        <w:t> </w:t>
      </w:r>
      <w:r>
        <w:rPr>
          <w:color w:val="404042"/>
          <w:spacing w:val="-2"/>
        </w:rPr>
        <w:t>República,</w:t>
      </w:r>
      <w:r>
        <w:rPr>
          <w:color w:val="404042"/>
          <w:spacing w:val="-7"/>
        </w:rPr>
        <w:t> </w:t>
      </w:r>
      <w:r>
        <w:rPr>
          <w:color w:val="404042"/>
          <w:spacing w:val="-2"/>
        </w:rPr>
        <w:t>Governadores,</w:t>
      </w:r>
      <w:r>
        <w:rPr>
          <w:color w:val="404042"/>
          <w:spacing w:val="-7"/>
        </w:rPr>
        <w:t> </w:t>
      </w:r>
      <w:r>
        <w:rPr>
          <w:color w:val="404042"/>
          <w:spacing w:val="-2"/>
        </w:rPr>
        <w:t>Prefeitos,</w:t>
      </w:r>
      <w:r>
        <w:rPr>
          <w:color w:val="404042"/>
          <w:spacing w:val="-7"/>
        </w:rPr>
        <w:t> </w:t>
      </w:r>
      <w:r>
        <w:rPr>
          <w:color w:val="404042"/>
          <w:spacing w:val="-2"/>
        </w:rPr>
        <w:t>e</w:t>
      </w:r>
      <w:r>
        <w:rPr>
          <w:color w:val="404042"/>
          <w:spacing w:val="-7"/>
        </w:rPr>
        <w:t> </w:t>
      </w:r>
      <w:r>
        <w:rPr>
          <w:color w:val="404042"/>
          <w:spacing w:val="-2"/>
        </w:rPr>
        <w:t>seus</w:t>
      </w:r>
      <w:r>
        <w:rPr>
          <w:color w:val="404042"/>
          <w:spacing w:val="-7"/>
        </w:rPr>
        <w:t> </w:t>
      </w:r>
      <w:r>
        <w:rPr>
          <w:color w:val="404042"/>
          <w:spacing w:val="-2"/>
        </w:rPr>
        <w:t>respectivos </w:t>
      </w:r>
      <w:r>
        <w:rPr>
          <w:color w:val="404042"/>
        </w:rPr>
        <w:t>vices, Ministros de Estado, Secretários Estaduais, Distritais e Municipais, Senadores, Deputados Federais, Deputados Estaduais e Distritais, </w:t>
      </w:r>
      <w:r>
        <w:rPr>
          <w:color w:val="404042"/>
          <w:spacing w:val="-2"/>
        </w:rPr>
        <w:t>Vereadores,</w:t>
      </w:r>
      <w:r>
        <w:rPr>
          <w:color w:val="404042"/>
          <w:spacing w:val="-26"/>
        </w:rPr>
        <w:t> </w:t>
      </w:r>
      <w:r>
        <w:rPr>
          <w:color w:val="404042"/>
          <w:spacing w:val="-2"/>
        </w:rPr>
        <w:t>membros</w:t>
      </w:r>
      <w:r>
        <w:rPr>
          <w:color w:val="404042"/>
          <w:spacing w:val="-25"/>
        </w:rPr>
        <w:t> </w:t>
      </w:r>
      <w:r>
        <w:rPr>
          <w:color w:val="404042"/>
          <w:spacing w:val="-2"/>
        </w:rPr>
        <w:t>do</w:t>
      </w:r>
      <w:r>
        <w:rPr>
          <w:color w:val="404042"/>
          <w:spacing w:val="-25"/>
        </w:rPr>
        <w:t> </w:t>
      </w:r>
      <w:r>
        <w:rPr>
          <w:color w:val="404042"/>
          <w:spacing w:val="-2"/>
        </w:rPr>
        <w:t>Poder</w:t>
      </w:r>
      <w:r>
        <w:rPr>
          <w:color w:val="404042"/>
          <w:spacing w:val="-26"/>
        </w:rPr>
        <w:t> </w:t>
      </w:r>
      <w:r>
        <w:rPr>
          <w:color w:val="404042"/>
          <w:spacing w:val="-2"/>
        </w:rPr>
        <w:t>Judiciário</w:t>
      </w:r>
      <w:r>
        <w:rPr>
          <w:color w:val="404042"/>
          <w:spacing w:val="-25"/>
        </w:rPr>
        <w:t> </w:t>
      </w:r>
      <w:r>
        <w:rPr>
          <w:color w:val="404042"/>
          <w:spacing w:val="-2"/>
        </w:rPr>
        <w:t>e</w:t>
      </w:r>
      <w:r>
        <w:rPr>
          <w:color w:val="404042"/>
          <w:spacing w:val="-25"/>
        </w:rPr>
        <w:t> </w:t>
      </w:r>
      <w:r>
        <w:rPr>
          <w:color w:val="404042"/>
          <w:spacing w:val="-2"/>
        </w:rPr>
        <w:t>membros</w:t>
      </w:r>
      <w:r>
        <w:rPr>
          <w:color w:val="404042"/>
          <w:spacing w:val="-26"/>
        </w:rPr>
        <w:t> </w:t>
      </w:r>
      <w:r>
        <w:rPr>
          <w:color w:val="404042"/>
          <w:spacing w:val="-2"/>
        </w:rPr>
        <w:t>do</w:t>
      </w:r>
      <w:r>
        <w:rPr>
          <w:color w:val="404042"/>
          <w:spacing w:val="-25"/>
        </w:rPr>
        <w:t> </w:t>
      </w:r>
      <w:r>
        <w:rPr>
          <w:color w:val="404042"/>
          <w:spacing w:val="-2"/>
        </w:rPr>
        <w:t>Ministério</w:t>
      </w:r>
      <w:r>
        <w:rPr>
          <w:color w:val="404042"/>
          <w:spacing w:val="-25"/>
        </w:rPr>
        <w:t> </w:t>
      </w:r>
      <w:r>
        <w:rPr>
          <w:color w:val="404042"/>
          <w:spacing w:val="-2"/>
        </w:rPr>
        <w:t>Público</w:t>
      </w:r>
      <w:r>
        <w:rPr>
          <w:color w:val="404042"/>
          <w:spacing w:val="-2"/>
          <w:position w:val="5"/>
          <w:sz w:val="9"/>
        </w:rPr>
        <w:t>38</w:t>
      </w:r>
      <w:r>
        <w:rPr>
          <w:color w:val="404042"/>
          <w:spacing w:val="-2"/>
        </w:rPr>
        <w:t>.</w:t>
      </w:r>
    </w:p>
    <w:p>
      <w:pPr>
        <w:pStyle w:val="BodyText"/>
      </w:pPr>
    </w:p>
    <w:p>
      <w:pPr>
        <w:pStyle w:val="BodyText"/>
      </w:pPr>
    </w:p>
    <w:p>
      <w:pPr>
        <w:pStyle w:val="BodyText"/>
      </w:pPr>
    </w:p>
    <w:p>
      <w:pPr>
        <w:pStyle w:val="BodyText"/>
      </w:pPr>
    </w:p>
    <w:p>
      <w:pPr>
        <w:pStyle w:val="BodyText"/>
      </w:pPr>
    </w:p>
    <w:p>
      <w:pPr>
        <w:pStyle w:val="BodyText"/>
        <w:spacing w:before="146"/>
      </w:pPr>
      <w:r>
        <w:rPr/>
        <mc:AlternateContent>
          <mc:Choice Requires="wps">
            <w:drawing>
              <wp:anchor distT="0" distB="0" distL="0" distR="0" allowOverlap="1" layoutInCell="1" locked="0" behindDoc="1" simplePos="0" relativeHeight="487646208">
                <wp:simplePos x="0" y="0"/>
                <wp:positionH relativeFrom="page">
                  <wp:posOffset>612000</wp:posOffset>
                </wp:positionH>
                <wp:positionV relativeFrom="paragraph">
                  <wp:posOffset>261473</wp:posOffset>
                </wp:positionV>
                <wp:extent cx="4104004" cy="1270"/>
                <wp:effectExtent l="0" t="0" r="0" b="0"/>
                <wp:wrapTopAndBottom/>
                <wp:docPr id="306" name="Graphic 306"/>
                <wp:cNvGraphicFramePr>
                  <a:graphicFrameLocks/>
                </wp:cNvGraphicFramePr>
                <a:graphic>
                  <a:graphicData uri="http://schemas.microsoft.com/office/word/2010/wordprocessingShape">
                    <wps:wsp>
                      <wps:cNvPr id="306" name="Graphic 306"/>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0.588469pt;width:323.150pt;height:.1pt;mso-position-horizontal-relative:page;mso-position-vertical-relative:paragraph;z-index:-15670272;mso-wrap-distance-left:0;mso-wrap-distance-right:0" id="docshape298" coordorigin="964,412" coordsize="6463,0" path="m964,412l7427,412e" filled="false" stroked="true" strokeweight=".25pt" strokecolor="#404042">
                <v:path arrowok="t"/>
                <v:stroke dashstyle="solid"/>
                <w10:wrap type="topAndBottom"/>
              </v:shape>
            </w:pict>
          </mc:Fallback>
        </mc:AlternateContent>
      </w:r>
    </w:p>
    <w:p>
      <w:pPr>
        <w:pStyle w:val="ListParagraph"/>
        <w:numPr>
          <w:ilvl w:val="0"/>
          <w:numId w:val="28"/>
        </w:numPr>
        <w:tabs>
          <w:tab w:pos="1229" w:val="left" w:leader="none"/>
        </w:tabs>
        <w:spacing w:line="240" w:lineRule="auto" w:before="121" w:after="0"/>
        <w:ind w:left="1229" w:right="0" w:hanging="266"/>
        <w:jc w:val="left"/>
        <w:rPr>
          <w:sz w:val="16"/>
        </w:rPr>
      </w:pPr>
      <w:r>
        <w:rPr>
          <w:color w:val="404042"/>
          <w:w w:val="90"/>
          <w:sz w:val="16"/>
        </w:rPr>
        <w:t>Lei</w:t>
      </w:r>
      <w:r>
        <w:rPr>
          <w:color w:val="404042"/>
          <w:sz w:val="16"/>
        </w:rPr>
        <w:t> </w:t>
      </w:r>
      <w:r>
        <w:rPr>
          <w:color w:val="404042"/>
          <w:w w:val="90"/>
          <w:sz w:val="16"/>
        </w:rPr>
        <w:t>nº</w:t>
      </w:r>
      <w:r>
        <w:rPr>
          <w:color w:val="404042"/>
          <w:sz w:val="16"/>
        </w:rPr>
        <w:t> </w:t>
      </w:r>
      <w:r>
        <w:rPr>
          <w:color w:val="404042"/>
          <w:w w:val="90"/>
          <w:sz w:val="16"/>
        </w:rPr>
        <w:t>13.019/2014,</w:t>
      </w:r>
      <w:r>
        <w:rPr>
          <w:color w:val="404042"/>
          <w:sz w:val="16"/>
        </w:rPr>
        <w:t> </w:t>
      </w:r>
      <w:r>
        <w:rPr>
          <w:color w:val="404042"/>
          <w:w w:val="90"/>
          <w:sz w:val="16"/>
        </w:rPr>
        <w:t>Art.</w:t>
      </w:r>
      <w:r>
        <w:rPr>
          <w:color w:val="404042"/>
          <w:spacing w:val="1"/>
          <w:sz w:val="16"/>
        </w:rPr>
        <w:t> </w:t>
      </w:r>
      <w:r>
        <w:rPr>
          <w:color w:val="404042"/>
          <w:w w:val="90"/>
          <w:sz w:val="16"/>
        </w:rPr>
        <w:t>2º,</w:t>
      </w:r>
      <w:r>
        <w:rPr>
          <w:color w:val="404042"/>
          <w:spacing w:val="-1"/>
          <w:sz w:val="16"/>
        </w:rPr>
        <w:t> </w:t>
      </w:r>
      <w:r>
        <w:rPr>
          <w:color w:val="404042"/>
          <w:w w:val="90"/>
          <w:sz w:val="16"/>
        </w:rPr>
        <w:t>Inciso</w:t>
      </w:r>
      <w:r>
        <w:rPr>
          <w:color w:val="404042"/>
          <w:spacing w:val="1"/>
          <w:sz w:val="16"/>
        </w:rPr>
        <w:t> </w:t>
      </w:r>
      <w:r>
        <w:rPr>
          <w:color w:val="404042"/>
          <w:spacing w:val="-5"/>
          <w:w w:val="90"/>
          <w:sz w:val="16"/>
        </w:rPr>
        <w:t>IV.</w:t>
      </w:r>
    </w:p>
    <w:p>
      <w:pPr>
        <w:pStyle w:val="ListParagraph"/>
        <w:numPr>
          <w:ilvl w:val="0"/>
          <w:numId w:val="28"/>
        </w:numPr>
        <w:tabs>
          <w:tab w:pos="1221" w:val="left" w:leader="none"/>
        </w:tabs>
        <w:spacing w:line="240" w:lineRule="auto" w:before="90" w:after="0"/>
        <w:ind w:left="1221" w:right="0" w:hanging="258"/>
        <w:jc w:val="left"/>
        <w:rPr>
          <w:sz w:val="16"/>
        </w:rPr>
      </w:pPr>
      <w:r>
        <w:rPr>
          <w:color w:val="404042"/>
          <w:w w:val="90"/>
          <w:sz w:val="16"/>
        </w:rPr>
        <w:t>Lei</w:t>
      </w:r>
      <w:r>
        <w:rPr>
          <w:color w:val="404042"/>
          <w:spacing w:val="-2"/>
          <w:sz w:val="16"/>
        </w:rPr>
        <w:t> </w:t>
      </w:r>
      <w:r>
        <w:rPr>
          <w:color w:val="404042"/>
          <w:w w:val="90"/>
          <w:sz w:val="16"/>
        </w:rPr>
        <w:t>nº</w:t>
      </w:r>
      <w:r>
        <w:rPr>
          <w:color w:val="404042"/>
          <w:spacing w:val="-3"/>
          <w:sz w:val="16"/>
        </w:rPr>
        <w:t> </w:t>
      </w:r>
      <w:r>
        <w:rPr>
          <w:color w:val="404042"/>
          <w:w w:val="90"/>
          <w:sz w:val="16"/>
        </w:rPr>
        <w:t>13.019/2014,</w:t>
      </w:r>
      <w:r>
        <w:rPr>
          <w:color w:val="404042"/>
          <w:spacing w:val="-3"/>
          <w:sz w:val="16"/>
        </w:rPr>
        <w:t> </w:t>
      </w:r>
      <w:r>
        <w:rPr>
          <w:color w:val="404042"/>
          <w:w w:val="90"/>
          <w:sz w:val="16"/>
        </w:rPr>
        <w:t>Art.</w:t>
      </w:r>
      <w:r>
        <w:rPr>
          <w:color w:val="404042"/>
          <w:spacing w:val="-2"/>
          <w:sz w:val="16"/>
        </w:rPr>
        <w:t> </w:t>
      </w:r>
      <w:r>
        <w:rPr>
          <w:color w:val="404042"/>
          <w:spacing w:val="-5"/>
          <w:w w:val="90"/>
          <w:sz w:val="16"/>
        </w:rPr>
        <w:t>39.</w:t>
      </w:r>
    </w:p>
    <w:p>
      <w:pPr>
        <w:pStyle w:val="ListParagraph"/>
        <w:spacing w:after="0" w:line="240" w:lineRule="auto"/>
        <w:jc w:val="left"/>
        <w:rPr>
          <w:sz w:val="16"/>
        </w:rPr>
        <w:sectPr>
          <w:footerReference w:type="even" r:id="rId87"/>
          <w:footerReference w:type="default" r:id="rId88"/>
          <w:pgSz w:w="8400" w:h="11910"/>
          <w:pgMar w:header="0" w:footer="919" w:top="880" w:bottom="1100" w:left="0" w:right="0"/>
          <w:pgNumType w:start="38"/>
        </w:sectPr>
      </w:pPr>
    </w:p>
    <w:p>
      <w:pPr>
        <w:pStyle w:val="BodyText"/>
        <w:rPr>
          <w:sz w:val="28"/>
        </w:rPr>
      </w:pPr>
    </w:p>
    <w:p>
      <w:pPr>
        <w:pStyle w:val="BodyText"/>
        <w:spacing w:before="287"/>
        <w:rPr>
          <w:sz w:val="28"/>
        </w:rPr>
      </w:pPr>
    </w:p>
    <w:p>
      <w:pPr>
        <w:spacing w:line="228" w:lineRule="auto" w:before="0"/>
        <w:ind w:left="4759" w:right="952" w:firstLine="203"/>
        <w:jc w:val="right"/>
        <w:rPr>
          <w:sz w:val="28"/>
        </w:rPr>
      </w:pPr>
      <w:r>
        <w:rPr>
          <w:sz w:val="28"/>
        </w:rPr>
        <mc:AlternateContent>
          <mc:Choice Requires="wps">
            <w:drawing>
              <wp:anchor distT="0" distB="0" distL="0" distR="0" allowOverlap="1" layoutInCell="1" locked="0" behindDoc="1" simplePos="0" relativeHeight="483831808">
                <wp:simplePos x="0" y="0"/>
                <wp:positionH relativeFrom="page">
                  <wp:posOffset>0</wp:posOffset>
                </wp:positionH>
                <wp:positionV relativeFrom="paragraph">
                  <wp:posOffset>-614970</wp:posOffset>
                </wp:positionV>
                <wp:extent cx="5328285" cy="6012180"/>
                <wp:effectExtent l="0" t="0" r="0" b="0"/>
                <wp:wrapNone/>
                <wp:docPr id="307" name="Group 307"/>
                <wp:cNvGraphicFramePr>
                  <a:graphicFrameLocks/>
                </wp:cNvGraphicFramePr>
                <a:graphic>
                  <a:graphicData uri="http://schemas.microsoft.com/office/word/2010/wordprocessingGroup">
                    <wpg:wgp>
                      <wpg:cNvPr id="307" name="Group 307"/>
                      <wpg:cNvGrpSpPr/>
                      <wpg:grpSpPr>
                        <a:xfrm>
                          <a:off x="0" y="0"/>
                          <a:ext cx="5328285" cy="6012180"/>
                          <a:chExt cx="5328285" cy="6012180"/>
                        </a:xfrm>
                      </wpg:grpSpPr>
                      <pic:pic>
                        <pic:nvPicPr>
                          <pic:cNvPr id="308" name="Image 308"/>
                          <pic:cNvPicPr/>
                        </pic:nvPicPr>
                        <pic:blipFill>
                          <a:blip r:embed="rId89" cstate="print"/>
                          <a:stretch>
                            <a:fillRect/>
                          </a:stretch>
                        </pic:blipFill>
                        <pic:spPr>
                          <a:xfrm>
                            <a:off x="0" y="12"/>
                            <a:ext cx="5328005" cy="6007252"/>
                          </a:xfrm>
                          <a:prstGeom prst="rect">
                            <a:avLst/>
                          </a:prstGeom>
                        </pic:spPr>
                      </pic:pic>
                      <wps:wsp>
                        <wps:cNvPr id="309" name="Graphic 309"/>
                        <wps:cNvSpPr/>
                        <wps:spPr>
                          <a:xfrm>
                            <a:off x="0" y="0"/>
                            <a:ext cx="5328285" cy="6012180"/>
                          </a:xfrm>
                          <a:custGeom>
                            <a:avLst/>
                            <a:gdLst/>
                            <a:ahLst/>
                            <a:cxnLst/>
                            <a:rect l="l" t="t" r="r" b="b"/>
                            <a:pathLst>
                              <a:path w="5328285" h="6012180">
                                <a:moveTo>
                                  <a:pt x="0" y="6012002"/>
                                </a:moveTo>
                                <a:lnTo>
                                  <a:pt x="5328005" y="6012002"/>
                                </a:lnTo>
                                <a:lnTo>
                                  <a:pt x="5328005" y="0"/>
                                </a:lnTo>
                                <a:lnTo>
                                  <a:pt x="0" y="0"/>
                                </a:lnTo>
                                <a:lnTo>
                                  <a:pt x="0" y="6012002"/>
                                </a:lnTo>
                                <a:close/>
                              </a:path>
                            </a:pathLst>
                          </a:custGeom>
                          <a:solidFill>
                            <a:srgbClr val="F8A930"/>
                          </a:solidFill>
                        </wps:spPr>
                        <wps:bodyPr wrap="square" lIns="0" tIns="0" rIns="0" bIns="0" rtlCol="0">
                          <a:prstTxWarp prst="textNoShape">
                            <a:avLst/>
                          </a:prstTxWarp>
                          <a:noAutofit/>
                        </wps:bodyPr>
                      </wps:wsp>
                    </wpg:wgp>
                  </a:graphicData>
                </a:graphic>
              </wp:anchor>
            </w:drawing>
          </mc:Choice>
          <mc:Fallback>
            <w:pict>
              <v:group style="position:absolute;margin-left:0pt;margin-top:-48.422874pt;width:419.55pt;height:473.4pt;mso-position-horizontal-relative:page;mso-position-vertical-relative:paragraph;z-index:-19484672" id="docshapegroup299" coordorigin="0,-968" coordsize="8391,9468">
                <v:shape style="position:absolute;left:0;top:-969;width:8391;height:9461" type="#_x0000_t75" id="docshape300" stroked="false">
                  <v:imagedata r:id="rId89" o:title=""/>
                </v:shape>
                <v:rect style="position:absolute;left:0;top:-969;width:8391;height:9468" id="docshape301" filled="true" fillcolor="#f8a930" stroked="false">
                  <v:fill type="solid"/>
                </v:rect>
                <w10:wrap type="none"/>
              </v:group>
            </w:pict>
          </mc:Fallback>
        </mc:AlternateContent>
      </w:r>
      <w:r>
        <w:rPr>
          <w:color w:val="404042"/>
          <w:w w:val="105"/>
          <w:sz w:val="28"/>
        </w:rPr>
        <w:t>O estatuto da OSC e demais normas </w:t>
      </w:r>
      <w:r>
        <w:rPr>
          <w:color w:val="404042"/>
          <w:w w:val="105"/>
          <w:sz w:val="28"/>
        </w:rPr>
        <w:t>de organização interna definirão quem</w:t>
      </w:r>
    </w:p>
    <w:p>
      <w:pPr>
        <w:spacing w:line="228" w:lineRule="auto" w:before="0"/>
        <w:ind w:left="4582" w:right="953" w:firstLine="492"/>
        <w:jc w:val="right"/>
        <w:rPr>
          <w:sz w:val="28"/>
        </w:rPr>
      </w:pPr>
      <w:r>
        <w:rPr>
          <w:color w:val="404042"/>
          <w:w w:val="105"/>
          <w:sz w:val="28"/>
        </w:rPr>
        <w:t>são </w:t>
      </w:r>
      <w:r>
        <w:rPr>
          <w:color w:val="404042"/>
          <w:w w:val="105"/>
          <w:sz w:val="28"/>
        </w:rPr>
        <w:t>considerados dirigentes. Ao menos um desses dirigentes deve ser pessoa que detenha poderes de</w:t>
      </w:r>
    </w:p>
    <w:p>
      <w:pPr>
        <w:spacing w:line="228" w:lineRule="auto" w:before="0"/>
        <w:ind w:left="4216" w:right="947" w:hanging="160"/>
        <w:jc w:val="right"/>
        <w:rPr>
          <w:sz w:val="28"/>
        </w:rPr>
      </w:pPr>
      <w:r>
        <w:rPr>
          <w:color w:val="404042"/>
          <w:w w:val="105"/>
          <w:sz w:val="28"/>
        </w:rPr>
        <w:t>administração, gestão ou controle da organização da sociedade civil,</w:t>
      </w:r>
    </w:p>
    <w:p>
      <w:pPr>
        <w:spacing w:line="228" w:lineRule="auto" w:before="0"/>
        <w:ind w:left="4433" w:right="947" w:firstLine="424"/>
        <w:jc w:val="right"/>
        <w:rPr>
          <w:sz w:val="28"/>
        </w:rPr>
      </w:pPr>
      <w:r>
        <w:rPr>
          <w:color w:val="404042"/>
          <w:w w:val="105"/>
          <w:sz w:val="28"/>
        </w:rPr>
        <w:t>habilitada a assinar termo de colaboração, termo de fomento</w:t>
      </w:r>
    </w:p>
    <w:p>
      <w:pPr>
        <w:spacing w:line="228" w:lineRule="auto" w:before="0"/>
        <w:ind w:left="4977" w:right="953" w:firstLine="719"/>
        <w:jc w:val="right"/>
        <w:rPr>
          <w:sz w:val="28"/>
        </w:rPr>
      </w:pPr>
      <w:r>
        <w:rPr>
          <w:color w:val="404042"/>
          <w:w w:val="105"/>
          <w:sz w:val="28"/>
        </w:rPr>
        <w:t>ou acordo </w:t>
      </w:r>
      <w:r>
        <w:rPr>
          <w:color w:val="404042"/>
          <w:w w:val="105"/>
          <w:sz w:val="28"/>
        </w:rPr>
        <w:t>de cooperação</w:t>
      </w:r>
      <w:r>
        <w:rPr>
          <w:color w:val="404042"/>
          <w:spacing w:val="35"/>
          <w:w w:val="105"/>
          <w:sz w:val="28"/>
        </w:rPr>
        <w:t> </w:t>
      </w:r>
      <w:r>
        <w:rPr>
          <w:color w:val="404042"/>
          <w:w w:val="105"/>
          <w:sz w:val="28"/>
        </w:rPr>
        <w:t>com</w:t>
      </w:r>
      <w:r>
        <w:rPr>
          <w:color w:val="404042"/>
          <w:spacing w:val="36"/>
          <w:w w:val="105"/>
          <w:sz w:val="28"/>
        </w:rPr>
        <w:t> </w:t>
      </w:r>
      <w:r>
        <w:rPr>
          <w:color w:val="404042"/>
          <w:spacing w:val="-10"/>
          <w:w w:val="105"/>
          <w:sz w:val="28"/>
        </w:rPr>
        <w:t>a</w:t>
      </w:r>
    </w:p>
    <w:p>
      <w:pPr>
        <w:spacing w:line="228" w:lineRule="auto" w:before="0"/>
        <w:ind w:left="4512" w:right="954" w:hanging="21"/>
        <w:jc w:val="right"/>
        <w:rPr>
          <w:sz w:val="28"/>
        </w:rPr>
      </w:pPr>
      <w:r>
        <w:rPr>
          <w:color w:val="404042"/>
          <w:w w:val="105"/>
          <w:sz w:val="28"/>
        </w:rPr>
        <w:t>administração </w:t>
      </w:r>
      <w:r>
        <w:rPr>
          <w:color w:val="404042"/>
          <w:w w:val="105"/>
          <w:sz w:val="28"/>
        </w:rPr>
        <w:t>pública para</w:t>
      </w:r>
      <w:r>
        <w:rPr>
          <w:color w:val="404042"/>
          <w:spacing w:val="23"/>
          <w:w w:val="105"/>
          <w:sz w:val="28"/>
        </w:rPr>
        <w:t> </w:t>
      </w:r>
      <w:r>
        <w:rPr>
          <w:color w:val="404042"/>
          <w:w w:val="105"/>
          <w:sz w:val="28"/>
        </w:rPr>
        <w:t>a</w:t>
      </w:r>
      <w:r>
        <w:rPr>
          <w:color w:val="404042"/>
          <w:spacing w:val="23"/>
          <w:w w:val="105"/>
          <w:sz w:val="28"/>
        </w:rPr>
        <w:t> </w:t>
      </w:r>
      <w:r>
        <w:rPr>
          <w:color w:val="404042"/>
          <w:w w:val="105"/>
          <w:sz w:val="28"/>
        </w:rPr>
        <w:t>consecução</w:t>
      </w:r>
      <w:r>
        <w:rPr>
          <w:color w:val="404042"/>
          <w:spacing w:val="23"/>
          <w:w w:val="105"/>
          <w:sz w:val="28"/>
        </w:rPr>
        <w:t> </w:t>
      </w:r>
      <w:r>
        <w:rPr>
          <w:color w:val="404042"/>
          <w:spacing w:val="-5"/>
          <w:w w:val="105"/>
          <w:sz w:val="28"/>
        </w:rPr>
        <w:t>de</w:t>
      </w:r>
    </w:p>
    <w:p>
      <w:pPr>
        <w:spacing w:line="228" w:lineRule="auto" w:before="0"/>
        <w:ind w:left="4800" w:right="947" w:hanging="540"/>
        <w:jc w:val="right"/>
        <w:rPr>
          <w:sz w:val="28"/>
        </w:rPr>
      </w:pPr>
      <w:r>
        <w:rPr>
          <w:color w:val="404042"/>
          <w:w w:val="105"/>
          <w:sz w:val="28"/>
        </w:rPr>
        <w:t>finalidades de interesse público</w:t>
      </w:r>
      <w:r>
        <w:rPr>
          <w:color w:val="404042"/>
          <w:spacing w:val="7"/>
          <w:w w:val="105"/>
          <w:sz w:val="28"/>
        </w:rPr>
        <w:t> </w:t>
      </w:r>
      <w:r>
        <w:rPr>
          <w:color w:val="404042"/>
          <w:w w:val="105"/>
          <w:sz w:val="28"/>
        </w:rPr>
        <w:t>e</w:t>
      </w:r>
      <w:r>
        <w:rPr>
          <w:color w:val="404042"/>
          <w:spacing w:val="8"/>
          <w:w w:val="105"/>
          <w:sz w:val="28"/>
        </w:rPr>
        <w:t> </w:t>
      </w:r>
      <w:r>
        <w:rPr>
          <w:color w:val="404042"/>
          <w:spacing w:val="-2"/>
          <w:w w:val="105"/>
          <w:sz w:val="28"/>
        </w:rPr>
        <w:t>recíproco,</w:t>
      </w:r>
    </w:p>
    <w:p>
      <w:pPr>
        <w:spacing w:line="228" w:lineRule="auto" w:before="0"/>
        <w:ind w:left="4128" w:right="953" w:firstLine="168"/>
        <w:jc w:val="right"/>
        <w:rPr>
          <w:sz w:val="28"/>
        </w:rPr>
      </w:pPr>
      <w:r>
        <w:rPr>
          <w:color w:val="404042"/>
          <w:w w:val="105"/>
          <w:sz w:val="28"/>
        </w:rPr>
        <w:t>ainda que delegue essa competência</w:t>
      </w:r>
      <w:r>
        <w:rPr>
          <w:color w:val="404042"/>
          <w:spacing w:val="24"/>
          <w:w w:val="105"/>
          <w:sz w:val="28"/>
        </w:rPr>
        <w:t> </w:t>
      </w:r>
      <w:r>
        <w:rPr>
          <w:color w:val="404042"/>
          <w:w w:val="105"/>
          <w:sz w:val="28"/>
        </w:rPr>
        <w:t>a</w:t>
      </w:r>
      <w:r>
        <w:rPr>
          <w:color w:val="404042"/>
          <w:spacing w:val="25"/>
          <w:w w:val="105"/>
          <w:sz w:val="28"/>
        </w:rPr>
        <w:t> </w:t>
      </w:r>
      <w:r>
        <w:rPr>
          <w:color w:val="404042"/>
          <w:spacing w:val="-2"/>
          <w:w w:val="105"/>
          <w:sz w:val="28"/>
        </w:rPr>
        <w:t>terceiros.</w:t>
      </w:r>
    </w:p>
    <w:p>
      <w:pPr>
        <w:pStyle w:val="BodyText"/>
        <w:rPr>
          <w:sz w:val="28"/>
        </w:rPr>
      </w:pPr>
    </w:p>
    <w:p>
      <w:pPr>
        <w:pStyle w:val="BodyText"/>
        <w:rPr>
          <w:sz w:val="28"/>
        </w:rPr>
      </w:pPr>
    </w:p>
    <w:p>
      <w:pPr>
        <w:pStyle w:val="BodyText"/>
        <w:rPr>
          <w:sz w:val="28"/>
        </w:rPr>
      </w:pPr>
    </w:p>
    <w:p>
      <w:pPr>
        <w:pStyle w:val="BodyText"/>
        <w:spacing w:before="153"/>
        <w:rPr>
          <w:sz w:val="28"/>
        </w:rPr>
      </w:pPr>
    </w:p>
    <w:p>
      <w:pPr>
        <w:pStyle w:val="BodyText"/>
        <w:ind w:left="963" w:right="959"/>
        <w:jc w:val="both"/>
      </w:pPr>
      <w:r>
        <w:rPr>
          <w:color w:val="404042"/>
        </w:rPr>
        <w:t>A</w:t>
      </w:r>
      <w:r>
        <w:rPr>
          <w:color w:val="404042"/>
          <w:spacing w:val="-13"/>
        </w:rPr>
        <w:t> </w:t>
      </w:r>
      <w:r>
        <w:rPr>
          <w:color w:val="404042"/>
        </w:rPr>
        <w:t>direção</w:t>
      </w:r>
      <w:r>
        <w:rPr>
          <w:color w:val="404042"/>
          <w:spacing w:val="-13"/>
        </w:rPr>
        <w:t> </w:t>
      </w:r>
      <w:r>
        <w:rPr>
          <w:color w:val="404042"/>
        </w:rPr>
        <w:t>da</w:t>
      </w:r>
      <w:r>
        <w:rPr>
          <w:color w:val="404042"/>
          <w:spacing w:val="-13"/>
        </w:rPr>
        <w:t> </w:t>
      </w:r>
      <w:r>
        <w:rPr>
          <w:color w:val="404042"/>
        </w:rPr>
        <w:t>OSC</w:t>
      </w:r>
      <w:r>
        <w:rPr>
          <w:color w:val="404042"/>
          <w:spacing w:val="-13"/>
        </w:rPr>
        <w:t> </w:t>
      </w:r>
      <w:r>
        <w:rPr>
          <w:color w:val="404042"/>
        </w:rPr>
        <w:t>poderá</w:t>
      </w:r>
      <w:r>
        <w:rPr>
          <w:color w:val="404042"/>
          <w:spacing w:val="-13"/>
        </w:rPr>
        <w:t> </w:t>
      </w:r>
      <w:r>
        <w:rPr>
          <w:color w:val="404042"/>
        </w:rPr>
        <w:t>indicar</w:t>
      </w:r>
      <w:r>
        <w:rPr>
          <w:color w:val="404042"/>
          <w:spacing w:val="-13"/>
        </w:rPr>
        <w:t> </w:t>
      </w:r>
      <w:r>
        <w:rPr>
          <w:color w:val="404042"/>
        </w:rPr>
        <w:t>outras</w:t>
      </w:r>
      <w:r>
        <w:rPr>
          <w:color w:val="404042"/>
          <w:spacing w:val="-13"/>
        </w:rPr>
        <w:t> </w:t>
      </w:r>
      <w:r>
        <w:rPr>
          <w:color w:val="404042"/>
        </w:rPr>
        <w:t>pessoas</w:t>
      </w:r>
      <w:r>
        <w:rPr>
          <w:color w:val="404042"/>
          <w:spacing w:val="-13"/>
        </w:rPr>
        <w:t> </w:t>
      </w:r>
      <w:r>
        <w:rPr>
          <w:color w:val="404042"/>
        </w:rPr>
        <w:t>responsáveis</w:t>
      </w:r>
      <w:r>
        <w:rPr>
          <w:color w:val="404042"/>
          <w:spacing w:val="-13"/>
        </w:rPr>
        <w:t> </w:t>
      </w:r>
      <w:r>
        <w:rPr>
          <w:color w:val="404042"/>
        </w:rPr>
        <w:t>por</w:t>
      </w:r>
      <w:r>
        <w:rPr>
          <w:color w:val="404042"/>
          <w:spacing w:val="-13"/>
        </w:rPr>
        <w:t> </w:t>
      </w:r>
      <w:r>
        <w:rPr>
          <w:color w:val="404042"/>
        </w:rPr>
        <w:t>atuar</w:t>
      </w:r>
      <w:r>
        <w:rPr>
          <w:color w:val="404042"/>
          <w:spacing w:val="-13"/>
        </w:rPr>
        <w:t> </w:t>
      </w:r>
      <w:r>
        <w:rPr>
          <w:color w:val="404042"/>
        </w:rPr>
        <w:t>na </w:t>
      </w:r>
      <w:r>
        <w:rPr>
          <w:color w:val="404042"/>
          <w:spacing w:val="-2"/>
        </w:rPr>
        <w:t>gestão</w:t>
      </w:r>
      <w:r>
        <w:rPr>
          <w:color w:val="404042"/>
          <w:spacing w:val="-9"/>
        </w:rPr>
        <w:t> </w:t>
      </w:r>
      <w:r>
        <w:rPr>
          <w:color w:val="404042"/>
          <w:spacing w:val="-2"/>
        </w:rPr>
        <w:t>da</w:t>
      </w:r>
      <w:r>
        <w:rPr>
          <w:color w:val="404042"/>
          <w:spacing w:val="-9"/>
        </w:rPr>
        <w:t> </w:t>
      </w:r>
      <w:r>
        <w:rPr>
          <w:color w:val="404042"/>
          <w:spacing w:val="-2"/>
        </w:rPr>
        <w:t>parceria,</w:t>
      </w:r>
      <w:r>
        <w:rPr>
          <w:color w:val="404042"/>
          <w:spacing w:val="-9"/>
        </w:rPr>
        <w:t> </w:t>
      </w:r>
      <w:r>
        <w:rPr>
          <w:color w:val="404042"/>
          <w:spacing w:val="-2"/>
        </w:rPr>
        <w:t>além</w:t>
      </w:r>
      <w:r>
        <w:rPr>
          <w:color w:val="404042"/>
          <w:spacing w:val="-9"/>
        </w:rPr>
        <w:t> </w:t>
      </w:r>
      <w:r>
        <w:rPr>
          <w:color w:val="404042"/>
          <w:spacing w:val="-2"/>
        </w:rPr>
        <w:t>dos</w:t>
      </w:r>
      <w:r>
        <w:rPr>
          <w:color w:val="404042"/>
          <w:spacing w:val="-9"/>
        </w:rPr>
        <w:t> </w:t>
      </w:r>
      <w:r>
        <w:rPr>
          <w:color w:val="404042"/>
          <w:spacing w:val="-2"/>
        </w:rPr>
        <w:t>próprios</w:t>
      </w:r>
      <w:r>
        <w:rPr>
          <w:color w:val="404042"/>
          <w:spacing w:val="-9"/>
        </w:rPr>
        <w:t> </w:t>
      </w:r>
      <w:r>
        <w:rPr>
          <w:color w:val="404042"/>
          <w:spacing w:val="-2"/>
        </w:rPr>
        <w:t>dirigentes,</w:t>
      </w:r>
      <w:r>
        <w:rPr>
          <w:color w:val="404042"/>
          <w:spacing w:val="-9"/>
        </w:rPr>
        <w:t> </w:t>
      </w:r>
      <w:r>
        <w:rPr>
          <w:color w:val="404042"/>
          <w:spacing w:val="-2"/>
        </w:rPr>
        <w:t>principalmente</w:t>
      </w:r>
      <w:r>
        <w:rPr>
          <w:color w:val="404042"/>
          <w:spacing w:val="-9"/>
        </w:rPr>
        <w:t> </w:t>
      </w:r>
      <w:r>
        <w:rPr>
          <w:color w:val="404042"/>
          <w:spacing w:val="-2"/>
        </w:rPr>
        <w:t>no</w:t>
      </w:r>
      <w:r>
        <w:rPr>
          <w:color w:val="404042"/>
          <w:spacing w:val="-9"/>
        </w:rPr>
        <w:t> </w:t>
      </w:r>
      <w:r>
        <w:rPr>
          <w:color w:val="404042"/>
          <w:spacing w:val="-2"/>
        </w:rPr>
        <w:t>que</w:t>
      </w:r>
      <w:r>
        <w:rPr>
          <w:color w:val="404042"/>
          <w:spacing w:val="-9"/>
        </w:rPr>
        <w:t> </w:t>
      </w:r>
      <w:r>
        <w:rPr>
          <w:color w:val="404042"/>
          <w:spacing w:val="-2"/>
        </w:rPr>
        <w:t>diz respeito</w:t>
      </w:r>
      <w:r>
        <w:rPr>
          <w:color w:val="404042"/>
          <w:spacing w:val="-9"/>
        </w:rPr>
        <w:t> </w:t>
      </w:r>
      <w:r>
        <w:rPr>
          <w:color w:val="404042"/>
          <w:spacing w:val="-2"/>
        </w:rPr>
        <w:t>a</w:t>
      </w:r>
      <w:r>
        <w:rPr>
          <w:color w:val="404042"/>
          <w:spacing w:val="-9"/>
        </w:rPr>
        <w:t> </w:t>
      </w:r>
      <w:r>
        <w:rPr>
          <w:color w:val="404042"/>
          <w:spacing w:val="-2"/>
        </w:rPr>
        <w:t>comunicação,</w:t>
      </w:r>
      <w:r>
        <w:rPr>
          <w:color w:val="404042"/>
          <w:spacing w:val="-9"/>
        </w:rPr>
        <w:t> </w:t>
      </w:r>
      <w:r>
        <w:rPr>
          <w:color w:val="404042"/>
          <w:spacing w:val="-2"/>
        </w:rPr>
        <w:t>transmissão</w:t>
      </w:r>
      <w:r>
        <w:rPr>
          <w:color w:val="404042"/>
          <w:spacing w:val="-9"/>
        </w:rPr>
        <w:t> </w:t>
      </w:r>
      <w:r>
        <w:rPr>
          <w:color w:val="404042"/>
          <w:spacing w:val="-2"/>
        </w:rPr>
        <w:t>de</w:t>
      </w:r>
      <w:r>
        <w:rPr>
          <w:color w:val="404042"/>
          <w:spacing w:val="-9"/>
        </w:rPr>
        <w:t> </w:t>
      </w:r>
      <w:r>
        <w:rPr>
          <w:color w:val="404042"/>
          <w:spacing w:val="-2"/>
        </w:rPr>
        <w:t>informações</w:t>
      </w:r>
      <w:r>
        <w:rPr>
          <w:color w:val="404042"/>
          <w:spacing w:val="-9"/>
        </w:rPr>
        <w:t> </w:t>
      </w:r>
      <w:r>
        <w:rPr>
          <w:color w:val="404042"/>
          <w:spacing w:val="-2"/>
        </w:rPr>
        <w:t>e</w:t>
      </w:r>
      <w:r>
        <w:rPr>
          <w:color w:val="404042"/>
          <w:spacing w:val="-9"/>
        </w:rPr>
        <w:t> </w:t>
      </w:r>
      <w:r>
        <w:rPr>
          <w:color w:val="404042"/>
          <w:spacing w:val="-2"/>
        </w:rPr>
        <w:t>diálogo</w:t>
      </w:r>
      <w:r>
        <w:rPr>
          <w:color w:val="404042"/>
          <w:spacing w:val="-9"/>
        </w:rPr>
        <w:t> </w:t>
      </w:r>
      <w:r>
        <w:rPr>
          <w:color w:val="404042"/>
          <w:spacing w:val="-2"/>
        </w:rPr>
        <w:t>técnico</w:t>
      </w:r>
      <w:r>
        <w:rPr>
          <w:color w:val="404042"/>
          <w:spacing w:val="-9"/>
        </w:rPr>
        <w:t> </w:t>
      </w:r>
      <w:r>
        <w:rPr>
          <w:color w:val="404042"/>
          <w:spacing w:val="-2"/>
        </w:rPr>
        <w:t>com </w:t>
      </w:r>
      <w:r>
        <w:rPr>
          <w:color w:val="404042"/>
        </w:rPr>
        <w:t>a administração pública.</w:t>
      </w:r>
    </w:p>
    <w:p>
      <w:pPr>
        <w:pStyle w:val="BodyText"/>
        <w:spacing w:after="0"/>
        <w:jc w:val="both"/>
        <w:sectPr>
          <w:pgSz w:w="8400" w:h="11910"/>
          <w:pgMar w:header="0" w:footer="520" w:top="0" w:bottom="720" w:left="0" w:right="0"/>
        </w:sectPr>
      </w:pPr>
    </w:p>
    <w:p>
      <w:pPr>
        <w:pStyle w:val="BodyText"/>
        <w:spacing w:before="6"/>
        <w:rPr>
          <w:sz w:val="16"/>
        </w:rPr>
      </w:pPr>
      <w:r>
        <w:rPr>
          <w:sz w:val="16"/>
        </w:rPr>
        <w:drawing>
          <wp:anchor distT="0" distB="0" distL="0" distR="0" allowOverlap="1" layoutInCell="1" locked="0" behindDoc="0" simplePos="0" relativeHeight="15788032">
            <wp:simplePos x="0" y="0"/>
            <wp:positionH relativeFrom="page">
              <wp:posOffset>0</wp:posOffset>
            </wp:positionH>
            <wp:positionV relativeFrom="page">
              <wp:posOffset>0</wp:posOffset>
            </wp:positionV>
            <wp:extent cx="5328005" cy="7560005"/>
            <wp:effectExtent l="0" t="0" r="0" b="0"/>
            <wp:wrapNone/>
            <wp:docPr id="310" name="Image 310"/>
            <wp:cNvGraphicFramePr>
              <a:graphicFrameLocks/>
            </wp:cNvGraphicFramePr>
            <a:graphic>
              <a:graphicData uri="http://schemas.openxmlformats.org/drawingml/2006/picture">
                <pic:pic>
                  <pic:nvPicPr>
                    <pic:cNvPr id="310" name="Image 310"/>
                    <pic:cNvPicPr/>
                  </pic:nvPicPr>
                  <pic:blipFill>
                    <a:blip r:embed="rId91" cstate="print"/>
                    <a:stretch>
                      <a:fillRect/>
                    </a:stretch>
                  </pic:blipFill>
                  <pic:spPr>
                    <a:xfrm>
                      <a:off x="0" y="0"/>
                      <a:ext cx="5328005" cy="7560005"/>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5788544">
                <wp:simplePos x="0" y="0"/>
                <wp:positionH relativeFrom="page">
                  <wp:posOffset>114300</wp:posOffset>
                </wp:positionH>
                <wp:positionV relativeFrom="page">
                  <wp:posOffset>7102805</wp:posOffset>
                </wp:positionV>
                <wp:extent cx="228600" cy="457200"/>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228600" cy="457200"/>
                        </a:xfrm>
                        <a:prstGeom prst="rect">
                          <a:avLst/>
                        </a:prstGeom>
                        <a:solidFill>
                          <a:srgbClr val="F8A930"/>
                        </a:solidFill>
                      </wps:spPr>
                      <wps:txbx>
                        <w:txbxContent>
                          <w:p>
                            <w:pPr>
                              <w:pStyle w:val="BodyText"/>
                              <w:spacing w:before="191"/>
                              <w:ind w:left="54"/>
                              <w:rPr>
                                <w:color w:val="000000"/>
                              </w:rPr>
                            </w:pPr>
                            <w:r>
                              <w:rPr>
                                <w:color w:val="FFFFFF"/>
                                <w:spacing w:val="-5"/>
                                <w:w w:val="115"/>
                              </w:rPr>
                              <w:t>40</w:t>
                            </w:r>
                          </w:p>
                        </w:txbxContent>
                      </wps:txbx>
                      <wps:bodyPr wrap="square" lIns="0" tIns="0" rIns="0" bIns="0" rtlCol="0">
                        <a:noAutofit/>
                      </wps:bodyPr>
                    </wps:wsp>
                  </a:graphicData>
                </a:graphic>
              </wp:anchor>
            </w:drawing>
          </mc:Choice>
          <mc:Fallback>
            <w:pict>
              <v:shape style="position:absolute;margin-left:9pt;margin-top:559.276001pt;width:18pt;height:36pt;mso-position-horizontal-relative:page;mso-position-vertical-relative:page;z-index:15788544" type="#_x0000_t202" id="docshape302" filled="true" fillcolor="#f8a930" stroked="false">
                <v:textbox inset="0,0,0,0">
                  <w:txbxContent>
                    <w:p>
                      <w:pPr>
                        <w:pStyle w:val="BodyText"/>
                        <w:spacing w:before="191"/>
                        <w:ind w:left="54"/>
                        <w:rPr>
                          <w:color w:val="000000"/>
                        </w:rPr>
                      </w:pPr>
                      <w:r>
                        <w:rPr>
                          <w:color w:val="FFFFFF"/>
                          <w:spacing w:val="-5"/>
                          <w:w w:val="115"/>
                        </w:rPr>
                        <w:t>40</w:t>
                      </w:r>
                    </w:p>
                  </w:txbxContent>
                </v:textbox>
                <v:fill type="solid"/>
                <w10:wrap type="none"/>
              </v:shape>
            </w:pict>
          </mc:Fallback>
        </mc:AlternateContent>
      </w:r>
    </w:p>
    <w:p>
      <w:pPr>
        <w:pStyle w:val="BodyText"/>
        <w:spacing w:after="0"/>
        <w:rPr>
          <w:sz w:val="16"/>
        </w:rPr>
        <w:sectPr>
          <w:footerReference w:type="even" r:id="rId90"/>
          <w:pgSz w:w="8400" w:h="11910"/>
          <w:pgMar w:header="0" w:footer="0" w:top="1340" w:bottom="0" w:left="0" w:right="0"/>
        </w:sectPr>
      </w:pPr>
    </w:p>
    <w:p>
      <w:pPr>
        <w:spacing w:line="240" w:lineRule="auto"/>
        <w:ind w:left="7850" w:right="0" w:firstLine="0"/>
        <w:rPr>
          <w:sz w:val="20"/>
        </w:rPr>
      </w:pPr>
      <w:r>
        <w:rPr>
          <w:sz w:val="20"/>
        </w:rPr>
        <mc:AlternateContent>
          <mc:Choice Requires="wps">
            <w:drawing>
              <wp:anchor distT="0" distB="0" distL="0" distR="0" allowOverlap="1" layoutInCell="1" locked="0" behindDoc="1" simplePos="0" relativeHeight="483833856">
                <wp:simplePos x="0" y="0"/>
                <wp:positionH relativeFrom="page">
                  <wp:posOffset>0</wp:posOffset>
                </wp:positionH>
                <wp:positionV relativeFrom="page">
                  <wp:posOffset>3384003</wp:posOffset>
                </wp:positionV>
                <wp:extent cx="5328285" cy="4176395"/>
                <wp:effectExtent l="0" t="0" r="0" b="0"/>
                <wp:wrapNone/>
                <wp:docPr id="312" name="Graphic 312"/>
                <wp:cNvGraphicFramePr>
                  <a:graphicFrameLocks/>
                </wp:cNvGraphicFramePr>
                <a:graphic>
                  <a:graphicData uri="http://schemas.microsoft.com/office/word/2010/wordprocessingShape">
                    <wps:wsp>
                      <wps:cNvPr id="312" name="Graphic 312"/>
                      <wps:cNvSpPr/>
                      <wps:spPr>
                        <a:xfrm>
                          <a:off x="0" y="0"/>
                          <a:ext cx="5328285" cy="4176395"/>
                        </a:xfrm>
                        <a:custGeom>
                          <a:avLst/>
                          <a:gdLst/>
                          <a:ahLst/>
                          <a:cxnLst/>
                          <a:rect l="l" t="t" r="r" b="b"/>
                          <a:pathLst>
                            <a:path w="5328285" h="4176395">
                              <a:moveTo>
                                <a:pt x="5328005" y="0"/>
                              </a:moveTo>
                              <a:lnTo>
                                <a:pt x="0" y="0"/>
                              </a:lnTo>
                              <a:lnTo>
                                <a:pt x="0" y="4176001"/>
                              </a:lnTo>
                              <a:lnTo>
                                <a:pt x="5328005" y="4176001"/>
                              </a:lnTo>
                              <a:lnTo>
                                <a:pt x="5328005" y="0"/>
                              </a:lnTo>
                              <a:close/>
                            </a:path>
                          </a:pathLst>
                        </a:custGeom>
                        <a:solidFill>
                          <a:srgbClr val="EE6934"/>
                        </a:solidFill>
                      </wps:spPr>
                      <wps:bodyPr wrap="square" lIns="0" tIns="0" rIns="0" bIns="0" rtlCol="0">
                        <a:prstTxWarp prst="textNoShape">
                          <a:avLst/>
                        </a:prstTxWarp>
                        <a:noAutofit/>
                      </wps:bodyPr>
                    </wps:wsp>
                  </a:graphicData>
                </a:graphic>
              </wp:anchor>
            </w:drawing>
          </mc:Choice>
          <mc:Fallback>
            <w:pict>
              <v:rect style="position:absolute;margin-left:0pt;margin-top:266.457001pt;width:419.528pt;height:328.819pt;mso-position-horizontal-relative:page;mso-position-vertical-relative:page;z-index:-19482624" id="docshape303" filled="true" fillcolor="#ee6934" stroked="false">
                <v:fill type="solid"/>
                <w10:wrap type="none"/>
              </v:rect>
            </w:pict>
          </mc:Fallback>
        </mc:AlternateContent>
      </w:r>
      <w:r>
        <w:rPr>
          <w:sz w:val="20"/>
        </w:rPr>
        <mc:AlternateContent>
          <mc:Choice Requires="wps">
            <w:drawing>
              <wp:inline distT="0" distB="0" distL="0" distR="0">
                <wp:extent cx="228600" cy="457200"/>
                <wp:effectExtent l="0" t="0" r="0" b="0"/>
                <wp:docPr id="313" name="Group 313"/>
                <wp:cNvGraphicFramePr>
                  <a:graphicFrameLocks/>
                </wp:cNvGraphicFramePr>
                <a:graphic>
                  <a:graphicData uri="http://schemas.microsoft.com/office/word/2010/wordprocessingGroup">
                    <wpg:wgp>
                      <wpg:cNvPr id="313" name="Group 313"/>
                      <wpg:cNvGrpSpPr/>
                      <wpg:grpSpPr>
                        <a:xfrm>
                          <a:off x="0" y="0"/>
                          <a:ext cx="228600" cy="457200"/>
                          <a:chExt cx="228600" cy="457200"/>
                        </a:xfrm>
                      </wpg:grpSpPr>
                      <wps:wsp>
                        <wps:cNvPr id="314" name="Graphic 314"/>
                        <wps:cNvSpPr/>
                        <wps:spPr>
                          <a:xfrm>
                            <a:off x="0" y="0"/>
                            <a:ext cx="228600" cy="457200"/>
                          </a:xfrm>
                          <a:custGeom>
                            <a:avLst/>
                            <a:gdLst/>
                            <a:ahLst/>
                            <a:cxnLst/>
                            <a:rect l="l" t="t" r="r" b="b"/>
                            <a:pathLst>
                              <a:path w="228600" h="457200">
                                <a:moveTo>
                                  <a:pt x="0" y="457200"/>
                                </a:moveTo>
                                <a:lnTo>
                                  <a:pt x="228600" y="457200"/>
                                </a:lnTo>
                                <a:lnTo>
                                  <a:pt x="228600" y="0"/>
                                </a:lnTo>
                                <a:lnTo>
                                  <a:pt x="0" y="0"/>
                                </a:lnTo>
                                <a:lnTo>
                                  <a:pt x="0" y="457200"/>
                                </a:lnTo>
                                <a:close/>
                              </a:path>
                            </a:pathLst>
                          </a:custGeom>
                          <a:solidFill>
                            <a:srgbClr val="EE6934"/>
                          </a:solidFill>
                        </wps:spPr>
                        <wps:bodyPr wrap="square" lIns="0" tIns="0" rIns="0" bIns="0" rtlCol="0">
                          <a:prstTxWarp prst="textNoShape">
                            <a:avLst/>
                          </a:prstTxWarp>
                          <a:noAutofit/>
                        </wps:bodyPr>
                      </wps:wsp>
                    </wpg:wgp>
                  </a:graphicData>
                </a:graphic>
              </wp:inline>
            </w:drawing>
          </mc:Choice>
          <mc:Fallback>
            <w:pict>
              <v:group style="width:18pt;height:36pt;mso-position-horizontal-relative:char;mso-position-vertical-relative:line" id="docshapegroup304" coordorigin="0,0" coordsize="360,720">
                <v:rect style="position:absolute;left:0;top:0;width:360;height:720" id="docshape305" filled="true" fillcolor="#ee6934" stroked="false">
                  <v:fill type="solid"/>
                </v:rect>
              </v:group>
            </w:pict>
          </mc:Fallback>
        </mc:AlternateContent>
      </w:r>
      <w:r>
        <w:rPr>
          <w:sz w:val="20"/>
        </w:rPr>
      </w:r>
    </w:p>
    <w:p>
      <w:pPr>
        <w:pStyle w:val="Heading1"/>
      </w:pPr>
      <w:r>
        <w:rPr>
          <w:color w:val="FFFFFF"/>
          <w:spacing w:val="146"/>
          <w:w w:val="124"/>
        </w:rPr>
        <w:t>4</w:t>
      </w:r>
      <w:r>
        <w:rPr>
          <w:color w:val="EE6934"/>
          <w:spacing w:val="-5"/>
          <w:w w:val="115"/>
        </w:rPr>
        <w:t>.</w:t>
      </w:r>
    </w:p>
    <w:p>
      <w:pPr>
        <w:pStyle w:val="Heading2"/>
        <w:spacing w:line="187" w:lineRule="auto"/>
        <w:ind w:right="2576"/>
      </w:pPr>
      <w:r>
        <w:rPr>
          <w:color w:val="FFFFFF"/>
          <w:spacing w:val="-2"/>
        </w:rPr>
        <w:t>PL6NEJ6MENTO </w:t>
      </w:r>
      <w:r>
        <w:rPr>
          <w:color w:val="FFFFFF"/>
          <w:w w:val="110"/>
        </w:rPr>
        <w:t>D6 P6RCERI6</w:t>
      </w: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spacing w:before="248"/>
        <w:rPr>
          <w:rFonts w:ascii="Lucida Sans Unicode"/>
        </w:rPr>
      </w:pPr>
    </w:p>
    <w:p>
      <w:pPr>
        <w:pStyle w:val="BodyText"/>
        <w:spacing w:before="1"/>
        <w:ind w:right="257"/>
        <w:jc w:val="right"/>
      </w:pPr>
      <w:r>
        <w:rPr>
          <w:color w:val="FFFFFF"/>
          <w:spacing w:val="-5"/>
        </w:rPr>
        <w:t>41</w:t>
      </w:r>
    </w:p>
    <w:p>
      <w:pPr>
        <w:pStyle w:val="BodyText"/>
        <w:spacing w:after="0"/>
        <w:jc w:val="right"/>
        <w:sectPr>
          <w:footerReference w:type="default" r:id="rId92"/>
          <w:pgSz w:w="8400" w:h="11910"/>
          <w:pgMar w:header="0" w:footer="0" w:top="0" w:bottom="0" w:left="0" w:right="0"/>
        </w:sectPr>
      </w:pPr>
    </w:p>
    <w:p>
      <w:pPr>
        <w:pStyle w:val="BodyText"/>
        <w:spacing w:before="72"/>
        <w:ind w:left="963" w:right="958"/>
        <w:jc w:val="both"/>
      </w:pPr>
      <w:r>
        <w:rPr/>
        <mc:AlternateContent>
          <mc:Choice Requires="wps">
            <w:drawing>
              <wp:anchor distT="0" distB="0" distL="0" distR="0" allowOverlap="1" layoutInCell="1" locked="0" behindDoc="0" simplePos="0" relativeHeight="15790592">
                <wp:simplePos x="0" y="0"/>
                <wp:positionH relativeFrom="page">
                  <wp:posOffset>114300</wp:posOffset>
                </wp:positionH>
                <wp:positionV relativeFrom="page">
                  <wp:posOffset>7102805</wp:posOffset>
                </wp:positionV>
                <wp:extent cx="228600" cy="45720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228600" cy="457200"/>
                        </a:xfrm>
                        <a:prstGeom prst="rect">
                          <a:avLst/>
                        </a:prstGeom>
                        <a:solidFill>
                          <a:srgbClr val="EE6934"/>
                        </a:solidFill>
                      </wps:spPr>
                      <wps:txbx>
                        <w:txbxContent>
                          <w:p>
                            <w:pPr>
                              <w:pStyle w:val="BodyText"/>
                              <w:spacing w:before="191"/>
                              <w:ind w:left="58"/>
                              <w:rPr>
                                <w:color w:val="000000"/>
                              </w:rPr>
                            </w:pPr>
                            <w:r>
                              <w:rPr>
                                <w:color w:val="FFFFFF"/>
                                <w:spacing w:val="-5"/>
                                <w:w w:val="110"/>
                              </w:rPr>
                              <w:t>42</w:t>
                            </w:r>
                          </w:p>
                        </w:txbxContent>
                      </wps:txbx>
                      <wps:bodyPr wrap="square" lIns="0" tIns="0" rIns="0" bIns="0" rtlCol="0">
                        <a:noAutofit/>
                      </wps:bodyPr>
                    </wps:wsp>
                  </a:graphicData>
                </a:graphic>
              </wp:anchor>
            </w:drawing>
          </mc:Choice>
          <mc:Fallback>
            <w:pict>
              <v:shape style="position:absolute;margin-left:9pt;margin-top:559.276001pt;width:18pt;height:36pt;mso-position-horizontal-relative:page;mso-position-vertical-relative:page;z-index:15790592" type="#_x0000_t202" id="docshape306" filled="true" fillcolor="#ee6934" stroked="false">
                <v:textbox inset="0,0,0,0">
                  <w:txbxContent>
                    <w:p>
                      <w:pPr>
                        <w:pStyle w:val="BodyText"/>
                        <w:spacing w:before="191"/>
                        <w:ind w:left="58"/>
                        <w:rPr>
                          <w:color w:val="000000"/>
                        </w:rPr>
                      </w:pPr>
                      <w:r>
                        <w:rPr>
                          <w:color w:val="FFFFFF"/>
                          <w:spacing w:val="-5"/>
                          <w:w w:val="110"/>
                        </w:rPr>
                        <w:t>42</w:t>
                      </w:r>
                    </w:p>
                  </w:txbxContent>
                </v:textbox>
                <v:fill type="solid"/>
                <w10:wrap type="none"/>
              </v:shape>
            </w:pict>
          </mc:Fallback>
        </mc:AlternateContent>
      </w:r>
      <w:r>
        <w:rPr>
          <w:color w:val="404042"/>
          <w:spacing w:val="-2"/>
        </w:rPr>
        <w:t>Utilizar</w:t>
      </w:r>
      <w:r>
        <w:rPr>
          <w:color w:val="404042"/>
          <w:spacing w:val="-7"/>
        </w:rPr>
        <w:t> </w:t>
      </w:r>
      <w:r>
        <w:rPr>
          <w:color w:val="404042"/>
          <w:spacing w:val="-2"/>
        </w:rPr>
        <w:t>os</w:t>
      </w:r>
      <w:r>
        <w:rPr>
          <w:color w:val="404042"/>
          <w:spacing w:val="-7"/>
        </w:rPr>
        <w:t> </w:t>
      </w:r>
      <w:r>
        <w:rPr>
          <w:color w:val="404042"/>
          <w:spacing w:val="-2"/>
        </w:rPr>
        <w:t>instrumentos</w:t>
      </w:r>
      <w:r>
        <w:rPr>
          <w:color w:val="404042"/>
          <w:spacing w:val="-7"/>
        </w:rPr>
        <w:t> </w:t>
      </w:r>
      <w:r>
        <w:rPr>
          <w:color w:val="404042"/>
          <w:spacing w:val="-2"/>
        </w:rPr>
        <w:t>de</w:t>
      </w:r>
      <w:r>
        <w:rPr>
          <w:color w:val="404042"/>
          <w:spacing w:val="-7"/>
        </w:rPr>
        <w:t> </w:t>
      </w:r>
      <w:r>
        <w:rPr>
          <w:color w:val="404042"/>
          <w:spacing w:val="-2"/>
        </w:rPr>
        <w:t>parcerias</w:t>
      </w:r>
      <w:r>
        <w:rPr>
          <w:color w:val="404042"/>
          <w:spacing w:val="-7"/>
        </w:rPr>
        <w:t> </w:t>
      </w:r>
      <w:r>
        <w:rPr>
          <w:color w:val="404042"/>
          <w:spacing w:val="-2"/>
        </w:rPr>
        <w:t>como</w:t>
      </w:r>
      <w:r>
        <w:rPr>
          <w:color w:val="404042"/>
          <w:spacing w:val="-7"/>
        </w:rPr>
        <w:t> </w:t>
      </w:r>
      <w:r>
        <w:rPr>
          <w:color w:val="404042"/>
          <w:spacing w:val="-2"/>
        </w:rPr>
        <w:t>meio</w:t>
      </w:r>
      <w:r>
        <w:rPr>
          <w:color w:val="404042"/>
          <w:spacing w:val="-7"/>
        </w:rPr>
        <w:t> </w:t>
      </w:r>
      <w:r>
        <w:rPr>
          <w:color w:val="404042"/>
          <w:spacing w:val="-2"/>
        </w:rPr>
        <w:t>para</w:t>
      </w:r>
      <w:r>
        <w:rPr>
          <w:color w:val="404042"/>
          <w:spacing w:val="-7"/>
        </w:rPr>
        <w:t> </w:t>
      </w:r>
      <w:r>
        <w:rPr>
          <w:color w:val="404042"/>
          <w:spacing w:val="-2"/>
        </w:rPr>
        <w:t>solucionar</w:t>
      </w:r>
      <w:r>
        <w:rPr>
          <w:color w:val="404042"/>
          <w:spacing w:val="-7"/>
        </w:rPr>
        <w:t> </w:t>
      </w:r>
      <w:r>
        <w:rPr>
          <w:color w:val="404042"/>
          <w:spacing w:val="-2"/>
        </w:rPr>
        <w:t>problemas </w:t>
      </w:r>
      <w:r>
        <w:rPr>
          <w:color w:val="404042"/>
        </w:rPr>
        <w:t>públicos é uma escolha da administração pública. Para que essa parceria seja</w:t>
      </w:r>
      <w:r>
        <w:rPr>
          <w:color w:val="404042"/>
          <w:spacing w:val="-6"/>
        </w:rPr>
        <w:t> </w:t>
      </w:r>
      <w:r>
        <w:rPr>
          <w:color w:val="404042"/>
        </w:rPr>
        <w:t>efetiva,</w:t>
      </w:r>
      <w:r>
        <w:rPr>
          <w:color w:val="404042"/>
          <w:spacing w:val="-6"/>
        </w:rPr>
        <w:t> </w:t>
      </w:r>
      <w:r>
        <w:rPr>
          <w:color w:val="404042"/>
        </w:rPr>
        <w:t>isto</w:t>
      </w:r>
      <w:r>
        <w:rPr>
          <w:color w:val="404042"/>
          <w:spacing w:val="-6"/>
        </w:rPr>
        <w:t> </w:t>
      </w:r>
      <w:r>
        <w:rPr>
          <w:color w:val="404042"/>
        </w:rPr>
        <w:t>é,</w:t>
      </w:r>
      <w:r>
        <w:rPr>
          <w:color w:val="404042"/>
          <w:spacing w:val="-6"/>
        </w:rPr>
        <w:t> </w:t>
      </w:r>
      <w:r>
        <w:rPr>
          <w:color w:val="404042"/>
        </w:rPr>
        <w:t>para</w:t>
      </w:r>
      <w:r>
        <w:rPr>
          <w:color w:val="404042"/>
          <w:spacing w:val="-6"/>
        </w:rPr>
        <w:t> </w:t>
      </w:r>
      <w:r>
        <w:rPr>
          <w:color w:val="404042"/>
        </w:rPr>
        <w:t>que</w:t>
      </w:r>
      <w:r>
        <w:rPr>
          <w:color w:val="404042"/>
          <w:spacing w:val="-6"/>
        </w:rPr>
        <w:t> </w:t>
      </w:r>
      <w:r>
        <w:rPr>
          <w:color w:val="404042"/>
        </w:rPr>
        <w:t>ela</w:t>
      </w:r>
      <w:r>
        <w:rPr>
          <w:color w:val="404042"/>
          <w:spacing w:val="-6"/>
        </w:rPr>
        <w:t> </w:t>
      </w:r>
      <w:r>
        <w:rPr>
          <w:color w:val="404042"/>
        </w:rPr>
        <w:t>consiga</w:t>
      </w:r>
      <w:r>
        <w:rPr>
          <w:color w:val="404042"/>
          <w:spacing w:val="-6"/>
        </w:rPr>
        <w:t> </w:t>
      </w:r>
      <w:r>
        <w:rPr>
          <w:color w:val="404042"/>
        </w:rPr>
        <w:t>resolver</w:t>
      </w:r>
      <w:r>
        <w:rPr>
          <w:color w:val="404042"/>
          <w:spacing w:val="-6"/>
        </w:rPr>
        <w:t> </w:t>
      </w:r>
      <w:r>
        <w:rPr>
          <w:color w:val="404042"/>
        </w:rPr>
        <w:t>ou</w:t>
      </w:r>
      <w:r>
        <w:rPr>
          <w:color w:val="404042"/>
          <w:spacing w:val="-6"/>
        </w:rPr>
        <w:t> </w:t>
      </w:r>
      <w:r>
        <w:rPr>
          <w:color w:val="404042"/>
        </w:rPr>
        <w:t>mitigar</w:t>
      </w:r>
      <w:r>
        <w:rPr>
          <w:color w:val="404042"/>
          <w:spacing w:val="-6"/>
        </w:rPr>
        <w:t> </w:t>
      </w:r>
      <w:r>
        <w:rPr>
          <w:color w:val="404042"/>
        </w:rPr>
        <w:t>um</w:t>
      </w:r>
      <w:r>
        <w:rPr>
          <w:color w:val="404042"/>
          <w:spacing w:val="-6"/>
        </w:rPr>
        <w:t> </w:t>
      </w:r>
      <w:r>
        <w:rPr>
          <w:color w:val="404042"/>
        </w:rPr>
        <w:t>problema </w:t>
      </w:r>
      <w:r>
        <w:rPr>
          <w:color w:val="404042"/>
          <w:spacing w:val="-2"/>
        </w:rPr>
        <w:t>público</w:t>
      </w:r>
      <w:r>
        <w:rPr>
          <w:color w:val="404042"/>
          <w:spacing w:val="-14"/>
        </w:rPr>
        <w:t> </w:t>
      </w:r>
      <w:r>
        <w:rPr>
          <w:color w:val="404042"/>
          <w:spacing w:val="-2"/>
        </w:rPr>
        <w:t>é</w:t>
      </w:r>
      <w:r>
        <w:rPr>
          <w:color w:val="404042"/>
          <w:spacing w:val="-13"/>
        </w:rPr>
        <w:t> </w:t>
      </w:r>
      <w:r>
        <w:rPr>
          <w:color w:val="404042"/>
          <w:spacing w:val="-2"/>
        </w:rPr>
        <w:t>necessário</w:t>
      </w:r>
      <w:r>
        <w:rPr>
          <w:color w:val="404042"/>
          <w:spacing w:val="-14"/>
        </w:rPr>
        <w:t> </w:t>
      </w:r>
      <w:r>
        <w:rPr>
          <w:color w:val="404042"/>
          <w:spacing w:val="-2"/>
        </w:rPr>
        <w:t>que</w:t>
      </w:r>
      <w:r>
        <w:rPr>
          <w:color w:val="404042"/>
          <w:spacing w:val="-13"/>
        </w:rPr>
        <w:t> </w:t>
      </w:r>
      <w:r>
        <w:rPr>
          <w:color w:val="404042"/>
          <w:spacing w:val="-2"/>
        </w:rPr>
        <w:t>a</w:t>
      </w:r>
      <w:r>
        <w:rPr>
          <w:color w:val="404042"/>
          <w:spacing w:val="-14"/>
        </w:rPr>
        <w:t> </w:t>
      </w:r>
      <w:r>
        <w:rPr>
          <w:color w:val="404042"/>
          <w:spacing w:val="-2"/>
        </w:rPr>
        <w:t>administração</w:t>
      </w:r>
      <w:r>
        <w:rPr>
          <w:color w:val="404042"/>
          <w:spacing w:val="-13"/>
        </w:rPr>
        <w:t> </w:t>
      </w:r>
      <w:r>
        <w:rPr>
          <w:color w:val="404042"/>
          <w:spacing w:val="-2"/>
        </w:rPr>
        <w:t>pública</w:t>
      </w:r>
      <w:r>
        <w:rPr>
          <w:color w:val="404042"/>
          <w:spacing w:val="-14"/>
        </w:rPr>
        <w:t> </w:t>
      </w:r>
      <w:r>
        <w:rPr>
          <w:color w:val="404042"/>
          <w:spacing w:val="-2"/>
        </w:rPr>
        <w:t>defina</w:t>
      </w:r>
      <w:r>
        <w:rPr>
          <w:color w:val="404042"/>
          <w:spacing w:val="-13"/>
        </w:rPr>
        <w:t> </w:t>
      </w:r>
      <w:r>
        <w:rPr>
          <w:color w:val="404042"/>
          <w:spacing w:val="-2"/>
        </w:rPr>
        <w:t>de</w:t>
      </w:r>
      <w:r>
        <w:rPr>
          <w:color w:val="404042"/>
          <w:spacing w:val="-14"/>
        </w:rPr>
        <w:t> </w:t>
      </w:r>
      <w:r>
        <w:rPr>
          <w:color w:val="404042"/>
          <w:spacing w:val="-2"/>
        </w:rPr>
        <w:t>forma</w:t>
      </w:r>
      <w:r>
        <w:rPr>
          <w:color w:val="404042"/>
          <w:spacing w:val="-13"/>
        </w:rPr>
        <w:t> </w:t>
      </w:r>
      <w:r>
        <w:rPr>
          <w:color w:val="404042"/>
          <w:spacing w:val="-2"/>
        </w:rPr>
        <w:t>adequada </w:t>
      </w:r>
      <w:r>
        <w:rPr>
          <w:color w:val="404042"/>
        </w:rPr>
        <w:t>alguns atributos que irão orientar a execução das parcerias. A definição desses atributos auxiliará na escolha entre os instrumentos de parceria: termo</w:t>
      </w:r>
      <w:r>
        <w:rPr>
          <w:color w:val="404042"/>
          <w:spacing w:val="-4"/>
        </w:rPr>
        <w:t> </w:t>
      </w:r>
      <w:r>
        <w:rPr>
          <w:color w:val="404042"/>
        </w:rPr>
        <w:t>de</w:t>
      </w:r>
      <w:r>
        <w:rPr>
          <w:color w:val="404042"/>
          <w:spacing w:val="-4"/>
        </w:rPr>
        <w:t> </w:t>
      </w:r>
      <w:r>
        <w:rPr>
          <w:color w:val="404042"/>
        </w:rPr>
        <w:t>fomento,</w:t>
      </w:r>
      <w:r>
        <w:rPr>
          <w:color w:val="404042"/>
          <w:spacing w:val="-4"/>
        </w:rPr>
        <w:t> </w:t>
      </w:r>
      <w:r>
        <w:rPr>
          <w:color w:val="404042"/>
        </w:rPr>
        <w:t>termo</w:t>
      </w:r>
      <w:r>
        <w:rPr>
          <w:color w:val="404042"/>
          <w:spacing w:val="-4"/>
        </w:rPr>
        <w:t> </w:t>
      </w:r>
      <w:r>
        <w:rPr>
          <w:color w:val="404042"/>
        </w:rPr>
        <w:t>de</w:t>
      </w:r>
      <w:r>
        <w:rPr>
          <w:color w:val="404042"/>
          <w:spacing w:val="-4"/>
        </w:rPr>
        <w:t> </w:t>
      </w:r>
      <w:r>
        <w:rPr>
          <w:color w:val="404042"/>
        </w:rPr>
        <w:t>colaboração</w:t>
      </w:r>
      <w:r>
        <w:rPr>
          <w:color w:val="404042"/>
          <w:spacing w:val="-4"/>
        </w:rPr>
        <w:t> </w:t>
      </w:r>
      <w:r>
        <w:rPr>
          <w:color w:val="404042"/>
        </w:rPr>
        <w:t>ou</w:t>
      </w:r>
      <w:r>
        <w:rPr>
          <w:color w:val="404042"/>
          <w:spacing w:val="-4"/>
        </w:rPr>
        <w:t> </w:t>
      </w:r>
      <w:r>
        <w:rPr>
          <w:color w:val="404042"/>
        </w:rPr>
        <w:t>acordo</w:t>
      </w:r>
      <w:r>
        <w:rPr>
          <w:color w:val="404042"/>
          <w:spacing w:val="-4"/>
        </w:rPr>
        <w:t> </w:t>
      </w:r>
      <w:r>
        <w:rPr>
          <w:color w:val="404042"/>
        </w:rPr>
        <w:t>de</w:t>
      </w:r>
      <w:r>
        <w:rPr>
          <w:color w:val="404042"/>
          <w:spacing w:val="-4"/>
        </w:rPr>
        <w:t> </w:t>
      </w:r>
      <w:r>
        <w:rPr>
          <w:color w:val="404042"/>
        </w:rPr>
        <w:t>cooperação.</w:t>
      </w:r>
    </w:p>
    <w:p>
      <w:pPr>
        <w:pStyle w:val="BodyText"/>
        <w:spacing w:before="46"/>
        <w:ind w:left="963" w:right="959"/>
        <w:jc w:val="both"/>
      </w:pPr>
      <w:r>
        <w:rPr>
          <w:color w:val="404042"/>
        </w:rPr>
        <w:t>É</w:t>
      </w:r>
      <w:r>
        <w:rPr>
          <w:color w:val="404042"/>
          <w:spacing w:val="-8"/>
        </w:rPr>
        <w:t> </w:t>
      </w:r>
      <w:r>
        <w:rPr>
          <w:color w:val="404042"/>
        </w:rPr>
        <w:t>importante</w:t>
      </w:r>
      <w:r>
        <w:rPr>
          <w:color w:val="404042"/>
          <w:spacing w:val="-8"/>
        </w:rPr>
        <w:t> </w:t>
      </w:r>
      <w:r>
        <w:rPr>
          <w:color w:val="404042"/>
        </w:rPr>
        <w:t>salientar</w:t>
      </w:r>
      <w:r>
        <w:rPr>
          <w:color w:val="404042"/>
          <w:spacing w:val="-8"/>
        </w:rPr>
        <w:t> </w:t>
      </w:r>
      <w:r>
        <w:rPr>
          <w:color w:val="404042"/>
        </w:rPr>
        <w:t>que</w:t>
      </w:r>
      <w:r>
        <w:rPr>
          <w:color w:val="404042"/>
          <w:spacing w:val="-8"/>
        </w:rPr>
        <w:t> </w:t>
      </w:r>
      <w:r>
        <w:rPr>
          <w:color w:val="404042"/>
        </w:rPr>
        <w:t>parcerias</w:t>
      </w:r>
      <w:r>
        <w:rPr>
          <w:color w:val="404042"/>
          <w:spacing w:val="-8"/>
        </w:rPr>
        <w:t> </w:t>
      </w:r>
      <w:r>
        <w:rPr>
          <w:color w:val="404042"/>
        </w:rPr>
        <w:t>relacionadas</w:t>
      </w:r>
      <w:r>
        <w:rPr>
          <w:color w:val="404042"/>
          <w:spacing w:val="-8"/>
        </w:rPr>
        <w:t> </w:t>
      </w:r>
      <w:r>
        <w:rPr>
          <w:color w:val="404042"/>
        </w:rPr>
        <w:t>a</w:t>
      </w:r>
      <w:r>
        <w:rPr>
          <w:color w:val="404042"/>
          <w:spacing w:val="-8"/>
        </w:rPr>
        <w:t> </w:t>
      </w:r>
      <w:r>
        <w:rPr>
          <w:color w:val="404042"/>
        </w:rPr>
        <w:t>problemas</w:t>
      </w:r>
      <w:r>
        <w:rPr>
          <w:color w:val="404042"/>
          <w:spacing w:val="-8"/>
        </w:rPr>
        <w:t> </w:t>
      </w:r>
      <w:r>
        <w:rPr>
          <w:color w:val="404042"/>
        </w:rPr>
        <w:t>públicos,</w:t>
      </w:r>
      <w:r>
        <w:rPr>
          <w:color w:val="404042"/>
          <w:spacing w:val="-8"/>
        </w:rPr>
        <w:t> </w:t>
      </w:r>
      <w:r>
        <w:rPr>
          <w:color w:val="404042"/>
        </w:rPr>
        <w:t>a </w:t>
      </w:r>
      <w:r>
        <w:rPr>
          <w:color w:val="404042"/>
          <w:spacing w:val="-2"/>
        </w:rPr>
        <w:t>objetivos,</w:t>
      </w:r>
      <w:r>
        <w:rPr>
          <w:color w:val="404042"/>
          <w:spacing w:val="-9"/>
        </w:rPr>
        <w:t> </w:t>
      </w:r>
      <w:r>
        <w:rPr>
          <w:color w:val="404042"/>
          <w:spacing w:val="-2"/>
        </w:rPr>
        <w:t>a</w:t>
      </w:r>
      <w:r>
        <w:rPr>
          <w:color w:val="404042"/>
          <w:spacing w:val="-9"/>
        </w:rPr>
        <w:t> </w:t>
      </w:r>
      <w:r>
        <w:rPr>
          <w:color w:val="404042"/>
          <w:spacing w:val="-2"/>
        </w:rPr>
        <w:t>objetos</w:t>
      </w:r>
      <w:r>
        <w:rPr>
          <w:color w:val="404042"/>
          <w:spacing w:val="-9"/>
        </w:rPr>
        <w:t> </w:t>
      </w:r>
      <w:r>
        <w:rPr>
          <w:color w:val="404042"/>
          <w:spacing w:val="-2"/>
        </w:rPr>
        <w:t>ou</w:t>
      </w:r>
      <w:r>
        <w:rPr>
          <w:color w:val="404042"/>
          <w:spacing w:val="-9"/>
        </w:rPr>
        <w:t> </w:t>
      </w:r>
      <w:r>
        <w:rPr>
          <w:color w:val="404042"/>
          <w:spacing w:val="-2"/>
        </w:rPr>
        <w:t>a</w:t>
      </w:r>
      <w:r>
        <w:rPr>
          <w:color w:val="404042"/>
          <w:spacing w:val="-9"/>
        </w:rPr>
        <w:t> </w:t>
      </w:r>
      <w:r>
        <w:rPr>
          <w:color w:val="404042"/>
          <w:spacing w:val="-2"/>
        </w:rPr>
        <w:t>resultados</w:t>
      </w:r>
      <w:r>
        <w:rPr>
          <w:color w:val="404042"/>
          <w:spacing w:val="-9"/>
        </w:rPr>
        <w:t> </w:t>
      </w:r>
      <w:r>
        <w:rPr>
          <w:color w:val="404042"/>
          <w:spacing w:val="-2"/>
        </w:rPr>
        <w:t>mais</w:t>
      </w:r>
      <w:r>
        <w:rPr>
          <w:color w:val="404042"/>
          <w:spacing w:val="-9"/>
        </w:rPr>
        <w:t> </w:t>
      </w:r>
      <w:r>
        <w:rPr>
          <w:color w:val="404042"/>
          <w:spacing w:val="-2"/>
        </w:rPr>
        <w:t>complexos</w:t>
      </w:r>
      <w:r>
        <w:rPr>
          <w:color w:val="404042"/>
          <w:spacing w:val="-9"/>
        </w:rPr>
        <w:t> </w:t>
      </w:r>
      <w:r>
        <w:rPr>
          <w:color w:val="404042"/>
          <w:spacing w:val="-2"/>
        </w:rPr>
        <w:t>ou</w:t>
      </w:r>
      <w:r>
        <w:rPr>
          <w:color w:val="404042"/>
          <w:spacing w:val="-9"/>
        </w:rPr>
        <w:t> </w:t>
      </w:r>
      <w:r>
        <w:rPr>
          <w:color w:val="404042"/>
          <w:spacing w:val="-2"/>
        </w:rPr>
        <w:t>que</w:t>
      </w:r>
      <w:r>
        <w:rPr>
          <w:color w:val="404042"/>
          <w:spacing w:val="-9"/>
        </w:rPr>
        <w:t> </w:t>
      </w:r>
      <w:r>
        <w:rPr>
          <w:color w:val="404042"/>
          <w:spacing w:val="-2"/>
        </w:rPr>
        <w:t>repassam</w:t>
      </w:r>
      <w:r>
        <w:rPr>
          <w:color w:val="404042"/>
          <w:spacing w:val="-9"/>
        </w:rPr>
        <w:t> </w:t>
      </w:r>
      <w:r>
        <w:rPr>
          <w:color w:val="404042"/>
          <w:spacing w:val="-2"/>
        </w:rPr>
        <w:t>mais </w:t>
      </w:r>
      <w:r>
        <w:rPr>
          <w:color w:val="404042"/>
        </w:rPr>
        <w:t>recursos</w:t>
      </w:r>
      <w:r>
        <w:rPr>
          <w:color w:val="404042"/>
          <w:spacing w:val="-10"/>
        </w:rPr>
        <w:t> </w:t>
      </w:r>
      <w:r>
        <w:rPr>
          <w:color w:val="404042"/>
        </w:rPr>
        <w:t>e</w:t>
      </w:r>
      <w:r>
        <w:rPr>
          <w:color w:val="404042"/>
          <w:spacing w:val="-11"/>
        </w:rPr>
        <w:t> </w:t>
      </w:r>
      <w:r>
        <w:rPr>
          <w:color w:val="404042"/>
        </w:rPr>
        <w:t>que</w:t>
      </w:r>
      <w:r>
        <w:rPr>
          <w:color w:val="404042"/>
          <w:spacing w:val="-10"/>
        </w:rPr>
        <w:t> </w:t>
      </w:r>
      <w:r>
        <w:rPr>
          <w:color w:val="404042"/>
        </w:rPr>
        <w:t>são</w:t>
      </w:r>
      <w:r>
        <w:rPr>
          <w:color w:val="404042"/>
          <w:spacing w:val="-11"/>
        </w:rPr>
        <w:t> </w:t>
      </w:r>
      <w:r>
        <w:rPr>
          <w:color w:val="404042"/>
        </w:rPr>
        <w:t>mais</w:t>
      </w:r>
      <w:r>
        <w:rPr>
          <w:color w:val="404042"/>
          <w:spacing w:val="-10"/>
        </w:rPr>
        <w:t> </w:t>
      </w:r>
      <w:r>
        <w:rPr>
          <w:color w:val="404042"/>
        </w:rPr>
        <w:t>longas,</w:t>
      </w:r>
      <w:r>
        <w:rPr>
          <w:color w:val="404042"/>
          <w:spacing w:val="-11"/>
        </w:rPr>
        <w:t> </w:t>
      </w:r>
      <w:r>
        <w:rPr>
          <w:color w:val="404042"/>
        </w:rPr>
        <w:t>envolvem</w:t>
      </w:r>
      <w:r>
        <w:rPr>
          <w:color w:val="404042"/>
          <w:spacing w:val="-10"/>
        </w:rPr>
        <w:t> </w:t>
      </w:r>
      <w:r>
        <w:rPr>
          <w:color w:val="404042"/>
        </w:rPr>
        <w:t>um</w:t>
      </w:r>
      <w:r>
        <w:rPr>
          <w:color w:val="404042"/>
          <w:spacing w:val="-11"/>
        </w:rPr>
        <w:t> </w:t>
      </w:r>
      <w:r>
        <w:rPr>
          <w:color w:val="404042"/>
        </w:rPr>
        <w:t>planejamento</w:t>
      </w:r>
      <w:r>
        <w:rPr>
          <w:color w:val="404042"/>
          <w:spacing w:val="-10"/>
        </w:rPr>
        <w:t> </w:t>
      </w:r>
      <w:r>
        <w:rPr>
          <w:color w:val="404042"/>
        </w:rPr>
        <w:t>mais</w:t>
      </w:r>
      <w:r>
        <w:rPr>
          <w:color w:val="404042"/>
          <w:spacing w:val="-11"/>
        </w:rPr>
        <w:t> </w:t>
      </w:r>
      <w:r>
        <w:rPr>
          <w:color w:val="404042"/>
        </w:rPr>
        <w:t>robusto para</w:t>
      </w:r>
      <w:r>
        <w:rPr>
          <w:color w:val="404042"/>
          <w:spacing w:val="-9"/>
        </w:rPr>
        <w:t> </w:t>
      </w:r>
      <w:r>
        <w:rPr>
          <w:color w:val="404042"/>
        </w:rPr>
        <w:t>garantir</w:t>
      </w:r>
      <w:r>
        <w:rPr>
          <w:color w:val="404042"/>
          <w:spacing w:val="-9"/>
        </w:rPr>
        <w:t> </w:t>
      </w:r>
      <w:r>
        <w:rPr>
          <w:color w:val="404042"/>
        </w:rPr>
        <w:t>a</w:t>
      </w:r>
      <w:r>
        <w:rPr>
          <w:color w:val="404042"/>
          <w:spacing w:val="-9"/>
        </w:rPr>
        <w:t> </w:t>
      </w:r>
      <w:r>
        <w:rPr>
          <w:color w:val="404042"/>
        </w:rPr>
        <w:t>boa</w:t>
      </w:r>
      <w:r>
        <w:rPr>
          <w:color w:val="404042"/>
          <w:spacing w:val="-9"/>
        </w:rPr>
        <w:t> </w:t>
      </w:r>
      <w:r>
        <w:rPr>
          <w:color w:val="404042"/>
        </w:rPr>
        <w:t>gestão</w:t>
      </w:r>
      <w:r>
        <w:rPr>
          <w:color w:val="404042"/>
          <w:spacing w:val="-9"/>
        </w:rPr>
        <w:t> </w:t>
      </w:r>
      <w:r>
        <w:rPr>
          <w:color w:val="404042"/>
        </w:rPr>
        <w:t>do</w:t>
      </w:r>
      <w:r>
        <w:rPr>
          <w:color w:val="404042"/>
          <w:spacing w:val="-9"/>
        </w:rPr>
        <w:t> </w:t>
      </w:r>
      <w:r>
        <w:rPr>
          <w:color w:val="404042"/>
        </w:rPr>
        <w:t>projeto</w:t>
      </w:r>
      <w:r>
        <w:rPr>
          <w:color w:val="404042"/>
          <w:spacing w:val="-9"/>
        </w:rPr>
        <w:t> </w:t>
      </w:r>
      <w:r>
        <w:rPr>
          <w:color w:val="404042"/>
        </w:rPr>
        <w:t>ou</w:t>
      </w:r>
      <w:r>
        <w:rPr>
          <w:color w:val="404042"/>
          <w:spacing w:val="-9"/>
        </w:rPr>
        <w:t> </w:t>
      </w:r>
      <w:r>
        <w:rPr>
          <w:color w:val="404042"/>
        </w:rPr>
        <w:t>atividade.</w:t>
      </w:r>
    </w:p>
    <w:p>
      <w:pPr>
        <w:pStyle w:val="BodyText"/>
        <w:spacing w:before="94"/>
      </w:pPr>
    </w:p>
    <w:p>
      <w:pPr>
        <w:pStyle w:val="Heading4"/>
        <w:numPr>
          <w:ilvl w:val="1"/>
          <w:numId w:val="29"/>
        </w:numPr>
        <w:tabs>
          <w:tab w:pos="1475" w:val="left" w:leader="none"/>
        </w:tabs>
        <w:spacing w:line="240" w:lineRule="auto" w:before="0" w:after="0"/>
        <w:ind w:left="1475" w:right="0" w:hanging="512"/>
        <w:jc w:val="left"/>
        <w:rPr>
          <w:rFonts w:ascii="Lucida Sans Unicode" w:hAnsi="Lucida Sans Unicode"/>
        </w:rPr>
      </w:pPr>
      <w:r>
        <w:rPr>
          <w:rFonts w:ascii="Lucida Sans Unicode" w:hAnsi="Lucida Sans Unicode"/>
          <w:color w:val="EE6934"/>
          <w:w w:val="105"/>
        </w:rPr>
        <w:t>Definií</w:t>
      </w:r>
      <w:r>
        <w:rPr>
          <w:rFonts w:ascii="Lucida Sans Unicode" w:hAnsi="Lucida Sans Unicode"/>
          <w:color w:val="EE6934"/>
          <w:spacing w:val="-10"/>
          <w:w w:val="105"/>
        </w:rPr>
        <w:t> </w:t>
      </w:r>
      <w:r>
        <w:rPr>
          <w:rFonts w:ascii="Lucida Sans Unicode" w:hAnsi="Lucida Sans Unicode"/>
          <w:color w:val="EE6934"/>
          <w:w w:val="105"/>
        </w:rPr>
        <w:t>o</w:t>
      </w:r>
      <w:r>
        <w:rPr>
          <w:rFonts w:ascii="Lucida Sans Unicode" w:hAnsi="Lucida Sans Unicode"/>
          <w:color w:val="EE6934"/>
          <w:spacing w:val="-10"/>
          <w:w w:val="105"/>
        </w:rPr>
        <w:t> </w:t>
      </w:r>
      <w:r>
        <w:rPr>
          <w:rFonts w:ascii="Lucida Sans Unicode" w:hAnsi="Lucida Sans Unicode"/>
          <w:color w:val="EE6934"/>
          <w:w w:val="105"/>
        </w:rPr>
        <w:t>píoblemσ</w:t>
      </w:r>
      <w:r>
        <w:rPr>
          <w:rFonts w:ascii="Lucida Sans Unicode" w:hAnsi="Lucida Sans Unicode"/>
          <w:color w:val="EE6934"/>
          <w:spacing w:val="-10"/>
          <w:w w:val="105"/>
        </w:rPr>
        <w:t> </w:t>
      </w:r>
      <w:r>
        <w:rPr>
          <w:rFonts w:ascii="Lucida Sans Unicode" w:hAnsi="Lucida Sans Unicode"/>
          <w:color w:val="EE6934"/>
          <w:spacing w:val="-2"/>
          <w:w w:val="105"/>
        </w:rPr>
        <w:t>público</w:t>
      </w:r>
    </w:p>
    <w:p>
      <w:pPr>
        <w:pStyle w:val="BodyText"/>
        <w:spacing w:before="279"/>
        <w:ind w:left="963" w:right="959"/>
        <w:jc w:val="both"/>
      </w:pPr>
      <w:r>
        <w:rPr>
          <w:color w:val="404042"/>
        </w:rPr>
        <w:t>A</w:t>
      </w:r>
      <w:r>
        <w:rPr>
          <w:color w:val="404042"/>
          <w:spacing w:val="-9"/>
        </w:rPr>
        <w:t> </w:t>
      </w:r>
      <w:r>
        <w:rPr>
          <w:color w:val="404042"/>
        </w:rPr>
        <w:t>política</w:t>
      </w:r>
      <w:r>
        <w:rPr>
          <w:color w:val="404042"/>
          <w:spacing w:val="-9"/>
        </w:rPr>
        <w:t> </w:t>
      </w:r>
      <w:r>
        <w:rPr>
          <w:color w:val="404042"/>
        </w:rPr>
        <w:t>pública,</w:t>
      </w:r>
      <w:r>
        <w:rPr>
          <w:color w:val="404042"/>
          <w:spacing w:val="-9"/>
        </w:rPr>
        <w:t> </w:t>
      </w:r>
      <w:r>
        <w:rPr>
          <w:color w:val="404042"/>
        </w:rPr>
        <w:t>seja</w:t>
      </w:r>
      <w:r>
        <w:rPr>
          <w:color w:val="404042"/>
          <w:spacing w:val="-9"/>
        </w:rPr>
        <w:t> </w:t>
      </w:r>
      <w:r>
        <w:rPr>
          <w:color w:val="404042"/>
        </w:rPr>
        <w:t>ela</w:t>
      </w:r>
      <w:r>
        <w:rPr>
          <w:color w:val="404042"/>
          <w:spacing w:val="-9"/>
        </w:rPr>
        <w:t> </w:t>
      </w:r>
      <w:r>
        <w:rPr>
          <w:color w:val="404042"/>
        </w:rPr>
        <w:t>desenvolvida</w:t>
      </w:r>
      <w:r>
        <w:rPr>
          <w:color w:val="404042"/>
          <w:spacing w:val="-9"/>
        </w:rPr>
        <w:t> </w:t>
      </w:r>
      <w:r>
        <w:rPr>
          <w:color w:val="404042"/>
        </w:rPr>
        <w:t>e</w:t>
      </w:r>
      <w:r>
        <w:rPr>
          <w:color w:val="404042"/>
          <w:spacing w:val="-9"/>
        </w:rPr>
        <w:t> </w:t>
      </w:r>
      <w:r>
        <w:rPr>
          <w:color w:val="404042"/>
        </w:rPr>
        <w:t>implementada</w:t>
      </w:r>
      <w:r>
        <w:rPr>
          <w:color w:val="404042"/>
          <w:spacing w:val="-9"/>
        </w:rPr>
        <w:t> </w:t>
      </w:r>
      <w:r>
        <w:rPr>
          <w:color w:val="404042"/>
        </w:rPr>
        <w:t>diretamente</w:t>
      </w:r>
      <w:r>
        <w:rPr>
          <w:color w:val="404042"/>
          <w:spacing w:val="-9"/>
        </w:rPr>
        <w:t> </w:t>
      </w:r>
      <w:r>
        <w:rPr>
          <w:color w:val="404042"/>
        </w:rPr>
        <w:t>pelo Estado</w:t>
      </w:r>
      <w:r>
        <w:rPr>
          <w:color w:val="404042"/>
          <w:spacing w:val="-12"/>
        </w:rPr>
        <w:t> </w:t>
      </w:r>
      <w:r>
        <w:rPr>
          <w:color w:val="404042"/>
        </w:rPr>
        <w:t>ou</w:t>
      </w:r>
      <w:r>
        <w:rPr>
          <w:color w:val="404042"/>
          <w:spacing w:val="-12"/>
        </w:rPr>
        <w:t> </w:t>
      </w:r>
      <w:r>
        <w:rPr>
          <w:color w:val="404042"/>
        </w:rPr>
        <w:t>por</w:t>
      </w:r>
      <w:r>
        <w:rPr>
          <w:color w:val="404042"/>
          <w:spacing w:val="-12"/>
        </w:rPr>
        <w:t> </w:t>
      </w:r>
      <w:r>
        <w:rPr>
          <w:color w:val="404042"/>
        </w:rPr>
        <w:t>meio</w:t>
      </w:r>
      <w:r>
        <w:rPr>
          <w:color w:val="404042"/>
          <w:spacing w:val="-12"/>
        </w:rPr>
        <w:t> </w:t>
      </w:r>
      <w:r>
        <w:rPr>
          <w:color w:val="404042"/>
        </w:rPr>
        <w:t>de</w:t>
      </w:r>
      <w:r>
        <w:rPr>
          <w:color w:val="404042"/>
          <w:spacing w:val="-12"/>
        </w:rPr>
        <w:t> </w:t>
      </w:r>
      <w:r>
        <w:rPr>
          <w:color w:val="404042"/>
        </w:rPr>
        <w:t>parceria</w:t>
      </w:r>
      <w:r>
        <w:rPr>
          <w:color w:val="404042"/>
          <w:spacing w:val="-12"/>
        </w:rPr>
        <w:t> </w:t>
      </w:r>
      <w:r>
        <w:rPr>
          <w:color w:val="404042"/>
        </w:rPr>
        <w:t>com</w:t>
      </w:r>
      <w:r>
        <w:rPr>
          <w:color w:val="404042"/>
          <w:spacing w:val="-12"/>
        </w:rPr>
        <w:t> </w:t>
      </w:r>
      <w:r>
        <w:rPr>
          <w:color w:val="404042"/>
        </w:rPr>
        <w:t>a</w:t>
      </w:r>
      <w:r>
        <w:rPr>
          <w:color w:val="404042"/>
          <w:spacing w:val="-12"/>
        </w:rPr>
        <w:t> </w:t>
      </w:r>
      <w:r>
        <w:rPr>
          <w:color w:val="404042"/>
        </w:rPr>
        <w:t>sociedade</w:t>
      </w:r>
      <w:r>
        <w:rPr>
          <w:color w:val="404042"/>
          <w:spacing w:val="-12"/>
        </w:rPr>
        <w:t> </w:t>
      </w:r>
      <w:r>
        <w:rPr>
          <w:color w:val="404042"/>
        </w:rPr>
        <w:t>civil,</w:t>
      </w:r>
      <w:r>
        <w:rPr>
          <w:color w:val="404042"/>
          <w:spacing w:val="-12"/>
        </w:rPr>
        <w:t> </w:t>
      </w:r>
      <w:r>
        <w:rPr>
          <w:color w:val="404042"/>
        </w:rPr>
        <w:t>é</w:t>
      </w:r>
      <w:r>
        <w:rPr>
          <w:color w:val="404042"/>
          <w:spacing w:val="-12"/>
        </w:rPr>
        <w:t> </w:t>
      </w:r>
      <w:r>
        <w:rPr>
          <w:color w:val="404042"/>
        </w:rPr>
        <w:t>feita</w:t>
      </w:r>
      <w:r>
        <w:rPr>
          <w:color w:val="404042"/>
          <w:spacing w:val="-12"/>
        </w:rPr>
        <w:t> </w:t>
      </w:r>
      <w:r>
        <w:rPr>
          <w:color w:val="404042"/>
        </w:rPr>
        <w:t>para</w:t>
      </w:r>
      <w:r>
        <w:rPr>
          <w:color w:val="404042"/>
          <w:spacing w:val="-12"/>
        </w:rPr>
        <w:t> </w:t>
      </w:r>
      <w:r>
        <w:rPr>
          <w:color w:val="404042"/>
        </w:rPr>
        <w:t>resolver </w:t>
      </w:r>
      <w:r>
        <w:rPr>
          <w:color w:val="404042"/>
          <w:spacing w:val="-4"/>
        </w:rPr>
        <w:t>problemas</w:t>
      </w:r>
      <w:r>
        <w:rPr>
          <w:color w:val="404042"/>
          <w:spacing w:val="-8"/>
        </w:rPr>
        <w:t> </w:t>
      </w:r>
      <w:r>
        <w:rPr>
          <w:color w:val="404042"/>
          <w:spacing w:val="-4"/>
        </w:rPr>
        <w:t>públicos</w:t>
      </w:r>
      <w:r>
        <w:rPr>
          <w:color w:val="404042"/>
          <w:spacing w:val="-8"/>
        </w:rPr>
        <w:t> </w:t>
      </w:r>
      <w:r>
        <w:rPr>
          <w:color w:val="404042"/>
          <w:spacing w:val="-4"/>
        </w:rPr>
        <w:t>ou</w:t>
      </w:r>
      <w:r>
        <w:rPr>
          <w:color w:val="404042"/>
          <w:spacing w:val="-8"/>
        </w:rPr>
        <w:t> </w:t>
      </w:r>
      <w:r>
        <w:rPr>
          <w:color w:val="404042"/>
          <w:spacing w:val="-4"/>
        </w:rPr>
        <w:t>pelo</w:t>
      </w:r>
      <w:r>
        <w:rPr>
          <w:color w:val="404042"/>
          <w:spacing w:val="-8"/>
        </w:rPr>
        <w:t> </w:t>
      </w:r>
      <w:r>
        <w:rPr>
          <w:color w:val="404042"/>
          <w:spacing w:val="-4"/>
        </w:rPr>
        <w:t>menos</w:t>
      </w:r>
      <w:r>
        <w:rPr>
          <w:color w:val="404042"/>
          <w:spacing w:val="-8"/>
        </w:rPr>
        <w:t> </w:t>
      </w:r>
      <w:r>
        <w:rPr>
          <w:color w:val="404042"/>
          <w:spacing w:val="-4"/>
        </w:rPr>
        <w:t>mitigá-los.</w:t>
      </w:r>
      <w:r>
        <w:rPr>
          <w:color w:val="404042"/>
          <w:spacing w:val="-8"/>
        </w:rPr>
        <w:t> </w:t>
      </w:r>
      <w:r>
        <w:rPr>
          <w:color w:val="404042"/>
          <w:spacing w:val="-4"/>
        </w:rPr>
        <w:t>Portanto,</w:t>
      </w:r>
      <w:r>
        <w:rPr>
          <w:color w:val="404042"/>
          <w:spacing w:val="-8"/>
        </w:rPr>
        <w:t> </w:t>
      </w:r>
      <w:r>
        <w:rPr>
          <w:color w:val="404042"/>
          <w:spacing w:val="-4"/>
        </w:rPr>
        <w:t>uma</w:t>
      </w:r>
      <w:r>
        <w:rPr>
          <w:color w:val="404042"/>
          <w:spacing w:val="-6"/>
        </w:rPr>
        <w:t> </w:t>
      </w:r>
      <w:r>
        <w:rPr>
          <w:color w:val="404042"/>
          <w:spacing w:val="-4"/>
        </w:rPr>
        <w:t>etapa</w:t>
      </w:r>
      <w:r>
        <w:rPr>
          <w:color w:val="404042"/>
          <w:spacing w:val="-6"/>
        </w:rPr>
        <w:t> </w:t>
      </w:r>
      <w:r>
        <w:rPr>
          <w:color w:val="404042"/>
          <w:spacing w:val="-4"/>
        </w:rPr>
        <w:t>essencial </w:t>
      </w:r>
      <w:r>
        <w:rPr>
          <w:color w:val="404042"/>
          <w:spacing w:val="-2"/>
        </w:rPr>
        <w:t>no</w:t>
      </w:r>
      <w:r>
        <w:rPr>
          <w:color w:val="404042"/>
          <w:spacing w:val="-11"/>
        </w:rPr>
        <w:t> </w:t>
      </w:r>
      <w:r>
        <w:rPr>
          <w:color w:val="404042"/>
          <w:spacing w:val="-2"/>
        </w:rPr>
        <w:t>planejamento</w:t>
      </w:r>
      <w:r>
        <w:rPr>
          <w:color w:val="404042"/>
          <w:spacing w:val="-11"/>
        </w:rPr>
        <w:t> </w:t>
      </w:r>
      <w:r>
        <w:rPr>
          <w:color w:val="404042"/>
          <w:spacing w:val="-2"/>
        </w:rPr>
        <w:t>da</w:t>
      </w:r>
      <w:r>
        <w:rPr>
          <w:color w:val="404042"/>
          <w:spacing w:val="-11"/>
        </w:rPr>
        <w:t> </w:t>
      </w:r>
      <w:r>
        <w:rPr>
          <w:color w:val="404042"/>
          <w:spacing w:val="-2"/>
        </w:rPr>
        <w:t>parceria</w:t>
      </w:r>
      <w:r>
        <w:rPr>
          <w:color w:val="404042"/>
          <w:spacing w:val="-11"/>
        </w:rPr>
        <w:t> </w:t>
      </w:r>
      <w:r>
        <w:rPr>
          <w:color w:val="404042"/>
          <w:spacing w:val="-2"/>
        </w:rPr>
        <w:t>é</w:t>
      </w:r>
      <w:r>
        <w:rPr>
          <w:color w:val="404042"/>
          <w:spacing w:val="-11"/>
        </w:rPr>
        <w:t> </w:t>
      </w:r>
      <w:r>
        <w:rPr>
          <w:color w:val="404042"/>
          <w:spacing w:val="-2"/>
        </w:rPr>
        <w:t>a</w:t>
      </w:r>
      <w:r>
        <w:rPr>
          <w:color w:val="404042"/>
          <w:spacing w:val="-11"/>
        </w:rPr>
        <w:t> </w:t>
      </w:r>
      <w:r>
        <w:rPr>
          <w:color w:val="404042"/>
          <w:spacing w:val="-2"/>
        </w:rPr>
        <w:t>definição</w:t>
      </w:r>
      <w:r>
        <w:rPr>
          <w:color w:val="404042"/>
          <w:spacing w:val="-11"/>
        </w:rPr>
        <w:t> </w:t>
      </w:r>
      <w:r>
        <w:rPr>
          <w:color w:val="404042"/>
          <w:spacing w:val="-2"/>
        </w:rPr>
        <w:t>do</w:t>
      </w:r>
      <w:r>
        <w:rPr>
          <w:color w:val="404042"/>
          <w:spacing w:val="-11"/>
        </w:rPr>
        <w:t> </w:t>
      </w:r>
      <w:r>
        <w:rPr>
          <w:color w:val="404042"/>
          <w:spacing w:val="-2"/>
        </w:rPr>
        <w:t>problema</w:t>
      </w:r>
      <w:r>
        <w:rPr>
          <w:color w:val="404042"/>
          <w:spacing w:val="-11"/>
        </w:rPr>
        <w:t> </w:t>
      </w:r>
      <w:r>
        <w:rPr>
          <w:color w:val="404042"/>
          <w:spacing w:val="-2"/>
        </w:rPr>
        <w:t>público</w:t>
      </w:r>
      <w:r>
        <w:rPr>
          <w:color w:val="404042"/>
          <w:spacing w:val="-11"/>
        </w:rPr>
        <w:t> </w:t>
      </w:r>
      <w:r>
        <w:rPr>
          <w:color w:val="404042"/>
          <w:spacing w:val="-2"/>
        </w:rPr>
        <w:t>que</w:t>
      </w:r>
      <w:r>
        <w:rPr>
          <w:color w:val="404042"/>
          <w:spacing w:val="-11"/>
        </w:rPr>
        <w:t> </w:t>
      </w:r>
      <w:r>
        <w:rPr>
          <w:color w:val="404042"/>
          <w:spacing w:val="-2"/>
        </w:rPr>
        <w:t>ela</w:t>
      </w:r>
      <w:r>
        <w:rPr>
          <w:color w:val="404042"/>
          <w:spacing w:val="-11"/>
        </w:rPr>
        <w:t> </w:t>
      </w:r>
      <w:r>
        <w:rPr>
          <w:color w:val="404042"/>
          <w:spacing w:val="-2"/>
        </w:rPr>
        <w:t>visa atacar.</w:t>
      </w:r>
    </w:p>
    <w:p>
      <w:pPr>
        <w:pStyle w:val="BodyText"/>
        <w:spacing w:line="237" w:lineRule="auto" w:before="51"/>
        <w:ind w:left="963" w:right="960"/>
        <w:jc w:val="both"/>
      </w:pPr>
      <w:r>
        <w:rPr>
          <w:color w:val="404042"/>
        </w:rPr>
        <w:t>Para isso, sugere-se adotar o procedimento indicado pelo documento Avaliação</w:t>
      </w:r>
      <w:r>
        <w:rPr>
          <w:color w:val="404042"/>
          <w:spacing w:val="-12"/>
        </w:rPr>
        <w:t> </w:t>
      </w:r>
      <w:r>
        <w:rPr>
          <w:color w:val="404042"/>
        </w:rPr>
        <w:t>de</w:t>
      </w:r>
      <w:r>
        <w:rPr>
          <w:color w:val="404042"/>
          <w:spacing w:val="-12"/>
        </w:rPr>
        <w:t> </w:t>
      </w:r>
      <w:r>
        <w:rPr>
          <w:color w:val="404042"/>
        </w:rPr>
        <w:t>Políticas</w:t>
      </w:r>
      <w:r>
        <w:rPr>
          <w:color w:val="404042"/>
          <w:spacing w:val="-12"/>
        </w:rPr>
        <w:t> </w:t>
      </w:r>
      <w:r>
        <w:rPr>
          <w:color w:val="404042"/>
        </w:rPr>
        <w:t>Públicas:</w:t>
      </w:r>
      <w:r>
        <w:rPr>
          <w:color w:val="404042"/>
          <w:spacing w:val="-12"/>
        </w:rPr>
        <w:t> </w:t>
      </w:r>
      <w:r>
        <w:rPr>
          <w:color w:val="404042"/>
        </w:rPr>
        <w:t>Guia</w:t>
      </w:r>
      <w:r>
        <w:rPr>
          <w:color w:val="404042"/>
          <w:spacing w:val="-12"/>
        </w:rPr>
        <w:t> </w:t>
      </w:r>
      <w:r>
        <w:rPr>
          <w:color w:val="404042"/>
        </w:rPr>
        <w:t>Prático</w:t>
      </w:r>
      <w:r>
        <w:rPr>
          <w:color w:val="404042"/>
          <w:spacing w:val="-12"/>
        </w:rPr>
        <w:t> </w:t>
      </w:r>
      <w:r>
        <w:rPr>
          <w:color w:val="404042"/>
        </w:rPr>
        <w:t>de</w:t>
      </w:r>
      <w:r>
        <w:rPr>
          <w:color w:val="404042"/>
          <w:spacing w:val="-12"/>
        </w:rPr>
        <w:t> </w:t>
      </w:r>
      <w:r>
        <w:rPr>
          <w:color w:val="404042"/>
        </w:rPr>
        <w:t>Análise</w:t>
      </w:r>
      <w:r>
        <w:rPr>
          <w:color w:val="404042"/>
          <w:spacing w:val="-13"/>
        </w:rPr>
        <w:t> </w:t>
      </w:r>
      <w:r>
        <w:rPr>
          <w:rFonts w:ascii="Verdana" w:hAnsi="Verdana"/>
          <w:i/>
          <w:color w:val="404042"/>
        </w:rPr>
        <w:t>ex-Ante</w:t>
      </w:r>
      <w:r>
        <w:rPr>
          <w:rFonts w:ascii="Verdana" w:hAnsi="Verdana"/>
          <w:i/>
          <w:color w:val="404042"/>
          <w:position w:val="5"/>
          <w:sz w:val="9"/>
        </w:rPr>
        <w:t>39</w:t>
      </w:r>
      <w:r>
        <w:rPr>
          <w:rFonts w:ascii="Verdana" w:hAnsi="Verdana"/>
          <w:i/>
          <w:color w:val="404042"/>
          <w:spacing w:val="18"/>
          <w:position w:val="5"/>
          <w:sz w:val="9"/>
        </w:rPr>
        <w:t> </w:t>
      </w:r>
      <w:r>
        <w:rPr>
          <w:color w:val="404042"/>
        </w:rPr>
        <w:t>que,</w:t>
      </w:r>
      <w:r>
        <w:rPr>
          <w:color w:val="404042"/>
          <w:spacing w:val="-12"/>
        </w:rPr>
        <w:t> </w:t>
      </w:r>
      <w:r>
        <w:rPr>
          <w:color w:val="404042"/>
        </w:rPr>
        <w:t>em síntese,</w:t>
      </w:r>
      <w:r>
        <w:rPr>
          <w:color w:val="404042"/>
          <w:spacing w:val="-13"/>
        </w:rPr>
        <w:t> </w:t>
      </w:r>
      <w:r>
        <w:rPr>
          <w:color w:val="404042"/>
        </w:rPr>
        <w:t>propõe</w:t>
      </w:r>
      <w:r>
        <w:rPr>
          <w:color w:val="404042"/>
          <w:spacing w:val="-13"/>
        </w:rPr>
        <w:t> </w:t>
      </w:r>
      <w:r>
        <w:rPr>
          <w:color w:val="404042"/>
        </w:rPr>
        <w:t>organizar</w:t>
      </w:r>
      <w:r>
        <w:rPr>
          <w:color w:val="404042"/>
          <w:spacing w:val="-13"/>
        </w:rPr>
        <w:t> </w:t>
      </w:r>
      <w:r>
        <w:rPr>
          <w:color w:val="404042"/>
        </w:rPr>
        <w:t>as</w:t>
      </w:r>
      <w:r>
        <w:rPr>
          <w:color w:val="404042"/>
          <w:spacing w:val="-13"/>
        </w:rPr>
        <w:t> </w:t>
      </w:r>
      <w:r>
        <w:rPr>
          <w:color w:val="404042"/>
        </w:rPr>
        <w:t>várias</w:t>
      </w:r>
      <w:r>
        <w:rPr>
          <w:color w:val="404042"/>
          <w:spacing w:val="-13"/>
        </w:rPr>
        <w:t> </w:t>
      </w:r>
      <w:r>
        <w:rPr>
          <w:color w:val="404042"/>
        </w:rPr>
        <w:t>questões</w:t>
      </w:r>
      <w:r>
        <w:rPr>
          <w:color w:val="404042"/>
          <w:spacing w:val="-13"/>
        </w:rPr>
        <w:t> </w:t>
      </w:r>
      <w:r>
        <w:rPr>
          <w:color w:val="404042"/>
        </w:rPr>
        <w:t>envolvendo</w:t>
      </w:r>
      <w:r>
        <w:rPr>
          <w:color w:val="404042"/>
          <w:spacing w:val="-13"/>
        </w:rPr>
        <w:t> </w:t>
      </w:r>
      <w:r>
        <w:rPr>
          <w:color w:val="404042"/>
        </w:rPr>
        <w:t>um</w:t>
      </w:r>
      <w:r>
        <w:rPr>
          <w:color w:val="404042"/>
          <w:spacing w:val="-13"/>
        </w:rPr>
        <w:t> </w:t>
      </w:r>
      <w:r>
        <w:rPr>
          <w:color w:val="404042"/>
        </w:rPr>
        <w:t>problema</w:t>
      </w:r>
      <w:r>
        <w:rPr>
          <w:color w:val="404042"/>
          <w:spacing w:val="-13"/>
        </w:rPr>
        <w:t> </w:t>
      </w:r>
      <w:r>
        <w:rPr>
          <w:color w:val="404042"/>
        </w:rPr>
        <w:t>em uma</w:t>
      </w:r>
      <w:r>
        <w:rPr>
          <w:color w:val="404042"/>
          <w:spacing w:val="-8"/>
        </w:rPr>
        <w:t> </w:t>
      </w:r>
      <w:r>
        <w:rPr>
          <w:color w:val="404042"/>
        </w:rPr>
        <w:t>“árvore</w:t>
      </w:r>
      <w:r>
        <w:rPr>
          <w:color w:val="404042"/>
          <w:spacing w:val="-8"/>
        </w:rPr>
        <w:t> </w:t>
      </w:r>
      <w:r>
        <w:rPr>
          <w:color w:val="404042"/>
        </w:rPr>
        <w:t>de</w:t>
      </w:r>
      <w:r>
        <w:rPr>
          <w:color w:val="404042"/>
          <w:spacing w:val="-8"/>
        </w:rPr>
        <w:t> </w:t>
      </w:r>
      <w:r>
        <w:rPr>
          <w:color w:val="404042"/>
        </w:rPr>
        <w:t>problema”,</w:t>
      </w:r>
      <w:r>
        <w:rPr>
          <w:color w:val="404042"/>
          <w:spacing w:val="-8"/>
        </w:rPr>
        <w:t> </w:t>
      </w:r>
      <w:r>
        <w:rPr>
          <w:color w:val="404042"/>
        </w:rPr>
        <w:t>composto</w:t>
      </w:r>
      <w:r>
        <w:rPr>
          <w:color w:val="404042"/>
          <w:spacing w:val="-8"/>
        </w:rPr>
        <w:t> </w:t>
      </w:r>
      <w:r>
        <w:rPr>
          <w:color w:val="404042"/>
        </w:rPr>
        <w:t>pelos</w:t>
      </w:r>
      <w:r>
        <w:rPr>
          <w:color w:val="404042"/>
          <w:spacing w:val="-8"/>
        </w:rPr>
        <w:t> </w:t>
      </w:r>
      <w:r>
        <w:rPr>
          <w:color w:val="404042"/>
        </w:rPr>
        <w:t>seguintes</w:t>
      </w:r>
      <w:r>
        <w:rPr>
          <w:color w:val="404042"/>
          <w:spacing w:val="-8"/>
        </w:rPr>
        <w:t> </w:t>
      </w:r>
      <w:r>
        <w:rPr>
          <w:color w:val="404042"/>
        </w:rPr>
        <w:t>elementos:</w:t>
      </w:r>
    </w:p>
    <w:p>
      <w:pPr>
        <w:pStyle w:val="ListParagraph"/>
        <w:numPr>
          <w:ilvl w:val="0"/>
          <w:numId w:val="30"/>
        </w:numPr>
        <w:tabs>
          <w:tab w:pos="1302" w:val="left" w:leader="none"/>
        </w:tabs>
        <w:spacing w:line="240" w:lineRule="auto" w:before="114" w:after="0"/>
        <w:ind w:left="1302" w:right="0" w:hanging="169"/>
        <w:jc w:val="left"/>
        <w:rPr>
          <w:color w:val="EE6934"/>
          <w:sz w:val="20"/>
        </w:rPr>
      </w:pPr>
      <w:r>
        <w:rPr>
          <w:color w:val="404042"/>
          <w:spacing w:val="-4"/>
          <w:sz w:val="20"/>
        </w:rPr>
        <w:t>o</w:t>
      </w:r>
      <w:r>
        <w:rPr>
          <w:color w:val="404042"/>
          <w:spacing w:val="-8"/>
          <w:sz w:val="20"/>
        </w:rPr>
        <w:t> </w:t>
      </w:r>
      <w:r>
        <w:rPr>
          <w:color w:val="404042"/>
          <w:spacing w:val="-4"/>
          <w:sz w:val="20"/>
        </w:rPr>
        <w:t>problema</w:t>
      </w:r>
      <w:r>
        <w:rPr>
          <w:color w:val="404042"/>
          <w:spacing w:val="-7"/>
          <w:sz w:val="20"/>
        </w:rPr>
        <w:t> </w:t>
      </w:r>
      <w:r>
        <w:rPr>
          <w:color w:val="404042"/>
          <w:spacing w:val="-4"/>
          <w:sz w:val="20"/>
        </w:rPr>
        <w:t>central</w:t>
      </w:r>
      <w:r>
        <w:rPr>
          <w:color w:val="404042"/>
          <w:spacing w:val="-7"/>
          <w:sz w:val="20"/>
        </w:rPr>
        <w:t> </w:t>
      </w:r>
      <w:r>
        <w:rPr>
          <w:color w:val="404042"/>
          <w:spacing w:val="-4"/>
          <w:sz w:val="20"/>
        </w:rPr>
        <w:t>(tronco);</w:t>
      </w:r>
    </w:p>
    <w:p>
      <w:pPr>
        <w:pStyle w:val="ListParagraph"/>
        <w:numPr>
          <w:ilvl w:val="0"/>
          <w:numId w:val="30"/>
        </w:numPr>
        <w:tabs>
          <w:tab w:pos="1302" w:val="left" w:leader="none"/>
        </w:tabs>
        <w:spacing w:line="240" w:lineRule="auto" w:before="112" w:after="0"/>
        <w:ind w:left="1302" w:right="0" w:hanging="169"/>
        <w:jc w:val="left"/>
        <w:rPr>
          <w:color w:val="EE6934"/>
          <w:sz w:val="20"/>
        </w:rPr>
      </w:pPr>
      <w:r>
        <w:rPr>
          <w:color w:val="404042"/>
          <w:spacing w:val="-6"/>
          <w:sz w:val="20"/>
        </w:rPr>
        <w:t>as</w:t>
      </w:r>
      <w:r>
        <w:rPr>
          <w:color w:val="404042"/>
          <w:spacing w:val="-17"/>
          <w:sz w:val="20"/>
        </w:rPr>
        <w:t> </w:t>
      </w:r>
      <w:r>
        <w:rPr>
          <w:color w:val="404042"/>
          <w:spacing w:val="-6"/>
          <w:sz w:val="20"/>
        </w:rPr>
        <w:t>causas</w:t>
      </w:r>
      <w:r>
        <w:rPr>
          <w:color w:val="404042"/>
          <w:spacing w:val="-24"/>
          <w:sz w:val="20"/>
        </w:rPr>
        <w:t> </w:t>
      </w:r>
      <w:r>
        <w:rPr>
          <w:color w:val="404042"/>
          <w:spacing w:val="-6"/>
          <w:sz w:val="20"/>
        </w:rPr>
        <w:t>potenciais</w:t>
      </w:r>
      <w:r>
        <w:rPr>
          <w:color w:val="404042"/>
          <w:spacing w:val="-23"/>
          <w:sz w:val="20"/>
        </w:rPr>
        <w:t> </w:t>
      </w:r>
      <w:r>
        <w:rPr>
          <w:color w:val="404042"/>
          <w:spacing w:val="-6"/>
          <w:sz w:val="20"/>
        </w:rPr>
        <w:t>desse</w:t>
      </w:r>
      <w:r>
        <w:rPr>
          <w:color w:val="404042"/>
          <w:spacing w:val="-23"/>
          <w:sz w:val="20"/>
        </w:rPr>
        <w:t> </w:t>
      </w:r>
      <w:r>
        <w:rPr>
          <w:color w:val="404042"/>
          <w:spacing w:val="-6"/>
          <w:sz w:val="20"/>
        </w:rPr>
        <w:t>problema</w:t>
      </w:r>
      <w:r>
        <w:rPr>
          <w:color w:val="404042"/>
          <w:spacing w:val="-24"/>
          <w:sz w:val="20"/>
        </w:rPr>
        <w:t> </w:t>
      </w:r>
      <w:r>
        <w:rPr>
          <w:color w:val="404042"/>
          <w:spacing w:val="-6"/>
          <w:sz w:val="20"/>
        </w:rPr>
        <w:t>e</w:t>
      </w:r>
      <w:r>
        <w:rPr>
          <w:color w:val="404042"/>
          <w:spacing w:val="-23"/>
          <w:sz w:val="20"/>
        </w:rPr>
        <w:t> </w:t>
      </w:r>
      <w:r>
        <w:rPr>
          <w:color w:val="404042"/>
          <w:spacing w:val="-6"/>
          <w:sz w:val="20"/>
        </w:rPr>
        <w:t>o</w:t>
      </w:r>
      <w:r>
        <w:rPr>
          <w:color w:val="404042"/>
          <w:spacing w:val="-23"/>
          <w:sz w:val="20"/>
        </w:rPr>
        <w:t> </w:t>
      </w:r>
      <w:r>
        <w:rPr>
          <w:color w:val="404042"/>
          <w:spacing w:val="-6"/>
          <w:sz w:val="20"/>
        </w:rPr>
        <w:t>relacionamento</w:t>
      </w:r>
      <w:r>
        <w:rPr>
          <w:color w:val="404042"/>
          <w:spacing w:val="-24"/>
          <w:sz w:val="20"/>
        </w:rPr>
        <w:t> </w:t>
      </w:r>
      <w:r>
        <w:rPr>
          <w:color w:val="404042"/>
          <w:spacing w:val="-6"/>
          <w:sz w:val="20"/>
        </w:rPr>
        <w:t>entre</w:t>
      </w:r>
      <w:r>
        <w:rPr>
          <w:color w:val="404042"/>
          <w:spacing w:val="-23"/>
          <w:sz w:val="20"/>
        </w:rPr>
        <w:t> </w:t>
      </w:r>
      <w:r>
        <w:rPr>
          <w:color w:val="404042"/>
          <w:spacing w:val="-6"/>
          <w:sz w:val="20"/>
        </w:rPr>
        <w:t>elas</w:t>
      </w:r>
      <w:r>
        <w:rPr>
          <w:color w:val="404042"/>
          <w:spacing w:val="-23"/>
          <w:sz w:val="20"/>
        </w:rPr>
        <w:t> </w:t>
      </w:r>
      <w:r>
        <w:rPr>
          <w:color w:val="404042"/>
          <w:spacing w:val="-6"/>
          <w:sz w:val="20"/>
        </w:rPr>
        <w:t>(raiz);</w:t>
      </w:r>
      <w:r>
        <w:rPr>
          <w:color w:val="404042"/>
          <w:spacing w:val="-24"/>
          <w:sz w:val="20"/>
        </w:rPr>
        <w:t> </w:t>
      </w:r>
      <w:r>
        <w:rPr>
          <w:color w:val="404042"/>
          <w:spacing w:val="-10"/>
          <w:sz w:val="20"/>
        </w:rPr>
        <w:t>e</w:t>
      </w:r>
    </w:p>
    <w:p>
      <w:pPr>
        <w:pStyle w:val="ListParagraph"/>
        <w:numPr>
          <w:ilvl w:val="0"/>
          <w:numId w:val="30"/>
        </w:numPr>
        <w:tabs>
          <w:tab w:pos="1302" w:val="left" w:leader="none"/>
        </w:tabs>
        <w:spacing w:line="240" w:lineRule="auto" w:before="112" w:after="0"/>
        <w:ind w:left="1302" w:right="0" w:hanging="169"/>
        <w:jc w:val="left"/>
        <w:rPr>
          <w:color w:val="EE6934"/>
          <w:sz w:val="20"/>
        </w:rPr>
      </w:pPr>
      <w:r>
        <w:rPr>
          <w:color w:val="404042"/>
          <w:spacing w:val="-2"/>
          <w:sz w:val="20"/>
        </w:rPr>
        <w:t>as</w:t>
      </w:r>
      <w:r>
        <w:rPr>
          <w:color w:val="404042"/>
          <w:spacing w:val="-4"/>
          <w:sz w:val="20"/>
        </w:rPr>
        <w:t> </w:t>
      </w:r>
      <w:r>
        <w:rPr>
          <w:color w:val="404042"/>
          <w:spacing w:val="-2"/>
          <w:sz w:val="20"/>
        </w:rPr>
        <w:t>consequências</w:t>
      </w:r>
      <w:r>
        <w:rPr>
          <w:color w:val="404042"/>
          <w:spacing w:val="-4"/>
          <w:sz w:val="20"/>
        </w:rPr>
        <w:t> </w:t>
      </w:r>
      <w:r>
        <w:rPr>
          <w:color w:val="404042"/>
          <w:spacing w:val="-2"/>
          <w:sz w:val="20"/>
        </w:rPr>
        <w:t>do</w:t>
      </w:r>
      <w:r>
        <w:rPr>
          <w:color w:val="404042"/>
          <w:spacing w:val="-4"/>
          <w:sz w:val="20"/>
        </w:rPr>
        <w:t> </w:t>
      </w:r>
      <w:r>
        <w:rPr>
          <w:color w:val="404042"/>
          <w:spacing w:val="-2"/>
          <w:sz w:val="20"/>
        </w:rPr>
        <w:t>problema</w:t>
      </w:r>
      <w:r>
        <w:rPr>
          <w:color w:val="404042"/>
          <w:spacing w:val="-4"/>
          <w:sz w:val="20"/>
        </w:rPr>
        <w:t> </w:t>
      </w:r>
      <w:r>
        <w:rPr>
          <w:color w:val="404042"/>
          <w:spacing w:val="-2"/>
          <w:sz w:val="20"/>
        </w:rPr>
        <w:t>(copa).</w:t>
      </w:r>
    </w:p>
    <w:p>
      <w:pPr>
        <w:pStyle w:val="BodyText"/>
        <w:spacing w:before="112"/>
        <w:ind w:left="963" w:right="959"/>
        <w:jc w:val="both"/>
      </w:pPr>
      <w:r>
        <w:rPr>
          <w:color w:val="404042"/>
        </w:rPr>
        <w:t>Esse</w:t>
      </w:r>
      <w:r>
        <w:rPr>
          <w:color w:val="404042"/>
          <w:spacing w:val="-1"/>
        </w:rPr>
        <w:t> </w:t>
      </w:r>
      <w:r>
        <w:rPr>
          <w:color w:val="404042"/>
        </w:rPr>
        <w:t>procedimento</w:t>
      </w:r>
      <w:r>
        <w:rPr>
          <w:color w:val="404042"/>
          <w:spacing w:val="-1"/>
        </w:rPr>
        <w:t> </w:t>
      </w:r>
      <w:r>
        <w:rPr>
          <w:color w:val="404042"/>
        </w:rPr>
        <w:t>orienta</w:t>
      </w:r>
      <w:r>
        <w:rPr>
          <w:color w:val="404042"/>
          <w:spacing w:val="-1"/>
        </w:rPr>
        <w:t> </w:t>
      </w:r>
      <w:r>
        <w:rPr>
          <w:color w:val="404042"/>
        </w:rPr>
        <w:t>a</w:t>
      </w:r>
      <w:r>
        <w:rPr>
          <w:color w:val="404042"/>
          <w:spacing w:val="-1"/>
        </w:rPr>
        <w:t> </w:t>
      </w:r>
      <w:r>
        <w:rPr>
          <w:color w:val="404042"/>
        </w:rPr>
        <w:t>tomada</w:t>
      </w:r>
      <w:r>
        <w:rPr>
          <w:color w:val="404042"/>
          <w:spacing w:val="-1"/>
        </w:rPr>
        <w:t> </w:t>
      </w:r>
      <w:r>
        <w:rPr>
          <w:color w:val="404042"/>
        </w:rPr>
        <w:t>de</w:t>
      </w:r>
      <w:r>
        <w:rPr>
          <w:color w:val="404042"/>
          <w:spacing w:val="-1"/>
        </w:rPr>
        <w:t> </w:t>
      </w:r>
      <w:r>
        <w:rPr>
          <w:color w:val="404042"/>
        </w:rPr>
        <w:t>decisão</w:t>
      </w:r>
      <w:r>
        <w:rPr>
          <w:color w:val="404042"/>
          <w:spacing w:val="-1"/>
        </w:rPr>
        <w:t> </w:t>
      </w:r>
      <w:r>
        <w:rPr>
          <w:color w:val="404042"/>
        </w:rPr>
        <w:t>da</w:t>
      </w:r>
      <w:r>
        <w:rPr>
          <w:color w:val="404042"/>
          <w:spacing w:val="-1"/>
        </w:rPr>
        <w:t> </w:t>
      </w:r>
      <w:r>
        <w:rPr>
          <w:color w:val="404042"/>
        </w:rPr>
        <w:t>administração,</w:t>
      </w:r>
      <w:r>
        <w:rPr>
          <w:color w:val="404042"/>
          <w:spacing w:val="-1"/>
        </w:rPr>
        <w:t> </w:t>
      </w:r>
      <w:r>
        <w:rPr>
          <w:color w:val="404042"/>
        </w:rPr>
        <w:t>pois</w:t>
      </w:r>
      <w:r>
        <w:rPr>
          <w:color w:val="404042"/>
          <w:spacing w:val="-1"/>
        </w:rPr>
        <w:t> </w:t>
      </w:r>
      <w:r>
        <w:rPr>
          <w:color w:val="404042"/>
        </w:rPr>
        <w:t>é desejável que o foco da ação seja a causa do problema, ou seja, “cortar o</w:t>
      </w:r>
      <w:r>
        <w:rPr>
          <w:color w:val="404042"/>
          <w:spacing w:val="-16"/>
        </w:rPr>
        <w:t> </w:t>
      </w:r>
      <w:r>
        <w:rPr>
          <w:color w:val="404042"/>
        </w:rPr>
        <w:t>problema</w:t>
      </w:r>
      <w:r>
        <w:rPr>
          <w:color w:val="404042"/>
          <w:spacing w:val="-15"/>
        </w:rPr>
        <w:t> </w:t>
      </w:r>
      <w:r>
        <w:rPr>
          <w:color w:val="404042"/>
        </w:rPr>
        <w:t>pela</w:t>
      </w:r>
      <w:r>
        <w:rPr>
          <w:color w:val="404042"/>
          <w:spacing w:val="-16"/>
        </w:rPr>
        <w:t> </w:t>
      </w:r>
      <w:r>
        <w:rPr>
          <w:color w:val="404042"/>
        </w:rPr>
        <w:t>raiz”.</w:t>
      </w:r>
      <w:r>
        <w:rPr>
          <w:color w:val="404042"/>
          <w:spacing w:val="-15"/>
        </w:rPr>
        <w:t> </w:t>
      </w:r>
      <w:r>
        <w:rPr>
          <w:color w:val="404042"/>
        </w:rPr>
        <w:t>Esse</w:t>
      </w:r>
      <w:r>
        <w:rPr>
          <w:color w:val="404042"/>
          <w:spacing w:val="-16"/>
        </w:rPr>
        <w:t> </w:t>
      </w:r>
      <w:r>
        <w:rPr>
          <w:color w:val="404042"/>
        </w:rPr>
        <w:t>guia</w:t>
      </w:r>
      <w:r>
        <w:rPr>
          <w:color w:val="404042"/>
          <w:spacing w:val="-15"/>
        </w:rPr>
        <w:t> </w:t>
      </w:r>
      <w:r>
        <w:rPr>
          <w:color w:val="404042"/>
        </w:rPr>
        <w:t>também</w:t>
      </w:r>
      <w:r>
        <w:rPr>
          <w:color w:val="404042"/>
          <w:spacing w:val="-16"/>
        </w:rPr>
        <w:t> </w:t>
      </w:r>
      <w:r>
        <w:rPr>
          <w:color w:val="404042"/>
        </w:rPr>
        <w:t>apresenta</w:t>
      </w:r>
      <w:r>
        <w:rPr>
          <w:color w:val="404042"/>
          <w:spacing w:val="-15"/>
        </w:rPr>
        <w:t> </w:t>
      </w:r>
      <w:r>
        <w:rPr>
          <w:color w:val="404042"/>
        </w:rPr>
        <w:t>algumas</w:t>
      </w:r>
      <w:r>
        <w:rPr>
          <w:color w:val="404042"/>
          <w:spacing w:val="-16"/>
        </w:rPr>
        <w:t> </w:t>
      </w:r>
      <w:r>
        <w:rPr>
          <w:color w:val="404042"/>
        </w:rPr>
        <w:t>questões</w:t>
      </w:r>
      <w:r>
        <w:rPr>
          <w:color w:val="404042"/>
          <w:spacing w:val="-15"/>
        </w:rPr>
        <w:t> </w:t>
      </w:r>
      <w:r>
        <w:rPr>
          <w:color w:val="404042"/>
        </w:rPr>
        <w:t>que podem orientar nessa etapa:</w:t>
      </w:r>
    </w:p>
    <w:p>
      <w:pPr>
        <w:pStyle w:val="ListParagraph"/>
        <w:numPr>
          <w:ilvl w:val="0"/>
          <w:numId w:val="30"/>
        </w:numPr>
        <w:tabs>
          <w:tab w:pos="1302" w:val="left" w:leader="none"/>
        </w:tabs>
        <w:spacing w:line="240" w:lineRule="auto" w:before="108" w:after="0"/>
        <w:ind w:left="1302" w:right="0" w:hanging="169"/>
        <w:jc w:val="left"/>
        <w:rPr>
          <w:color w:val="EE6934"/>
          <w:sz w:val="20"/>
        </w:rPr>
      </w:pPr>
      <w:r>
        <w:rPr>
          <w:color w:val="404042"/>
          <w:spacing w:val="-2"/>
          <w:sz w:val="20"/>
        </w:rPr>
        <w:t>qual</w:t>
      </w:r>
      <w:r>
        <w:rPr>
          <w:color w:val="404042"/>
          <w:spacing w:val="-15"/>
          <w:sz w:val="20"/>
        </w:rPr>
        <w:t> </w:t>
      </w:r>
      <w:r>
        <w:rPr>
          <w:color w:val="404042"/>
          <w:spacing w:val="-2"/>
          <w:sz w:val="20"/>
        </w:rPr>
        <w:t>problema</w:t>
      </w:r>
      <w:r>
        <w:rPr>
          <w:color w:val="404042"/>
          <w:spacing w:val="-15"/>
          <w:sz w:val="20"/>
        </w:rPr>
        <w:t> </w:t>
      </w:r>
      <w:r>
        <w:rPr>
          <w:color w:val="404042"/>
          <w:spacing w:val="-2"/>
          <w:sz w:val="20"/>
        </w:rPr>
        <w:t>ou</w:t>
      </w:r>
      <w:r>
        <w:rPr>
          <w:color w:val="404042"/>
          <w:spacing w:val="-14"/>
          <w:sz w:val="20"/>
        </w:rPr>
        <w:t> </w:t>
      </w:r>
      <w:r>
        <w:rPr>
          <w:color w:val="404042"/>
          <w:spacing w:val="-2"/>
          <w:sz w:val="20"/>
        </w:rPr>
        <w:t>necessidade</w:t>
      </w:r>
      <w:r>
        <w:rPr>
          <w:color w:val="404042"/>
          <w:spacing w:val="-13"/>
          <w:sz w:val="20"/>
        </w:rPr>
        <w:t> </w:t>
      </w:r>
      <w:r>
        <w:rPr>
          <w:color w:val="404042"/>
          <w:spacing w:val="-2"/>
          <w:sz w:val="20"/>
        </w:rPr>
        <w:t>a</w:t>
      </w:r>
      <w:r>
        <w:rPr>
          <w:color w:val="404042"/>
          <w:spacing w:val="-14"/>
          <w:sz w:val="20"/>
        </w:rPr>
        <w:t> </w:t>
      </w:r>
      <w:r>
        <w:rPr>
          <w:color w:val="404042"/>
          <w:spacing w:val="-2"/>
          <w:sz w:val="20"/>
        </w:rPr>
        <w:t>proposta</w:t>
      </w:r>
      <w:r>
        <w:rPr>
          <w:color w:val="404042"/>
          <w:spacing w:val="-13"/>
          <w:sz w:val="20"/>
        </w:rPr>
        <w:t> </w:t>
      </w:r>
      <w:r>
        <w:rPr>
          <w:color w:val="404042"/>
          <w:spacing w:val="-2"/>
          <w:sz w:val="20"/>
        </w:rPr>
        <w:t>visa</w:t>
      </w:r>
      <w:r>
        <w:rPr>
          <w:color w:val="404042"/>
          <w:spacing w:val="-14"/>
          <w:sz w:val="20"/>
        </w:rPr>
        <w:t> </w:t>
      </w:r>
      <w:r>
        <w:rPr>
          <w:color w:val="404042"/>
          <w:spacing w:val="-2"/>
          <w:sz w:val="20"/>
        </w:rPr>
        <w:t>solucionar?</w:t>
      </w:r>
    </w:p>
    <w:p>
      <w:pPr>
        <w:pStyle w:val="ListParagraph"/>
        <w:numPr>
          <w:ilvl w:val="0"/>
          <w:numId w:val="30"/>
        </w:numPr>
        <w:tabs>
          <w:tab w:pos="1302" w:val="left" w:leader="none"/>
        </w:tabs>
        <w:spacing w:line="240" w:lineRule="auto" w:before="112" w:after="0"/>
        <w:ind w:left="1302" w:right="0" w:hanging="169"/>
        <w:jc w:val="left"/>
        <w:rPr>
          <w:color w:val="EE6934"/>
          <w:sz w:val="20"/>
        </w:rPr>
      </w:pPr>
      <w:r>
        <w:rPr>
          <w:color w:val="404042"/>
          <w:spacing w:val="-2"/>
          <w:sz w:val="20"/>
        </w:rPr>
        <w:t>quais</w:t>
      </w:r>
      <w:r>
        <w:rPr>
          <w:color w:val="404042"/>
          <w:spacing w:val="-12"/>
          <w:sz w:val="20"/>
        </w:rPr>
        <w:t> </w:t>
      </w:r>
      <w:r>
        <w:rPr>
          <w:color w:val="404042"/>
          <w:spacing w:val="-2"/>
          <w:sz w:val="20"/>
        </w:rPr>
        <w:t>as</w:t>
      </w:r>
      <w:r>
        <w:rPr>
          <w:color w:val="404042"/>
          <w:spacing w:val="-11"/>
          <w:sz w:val="20"/>
        </w:rPr>
        <w:t> </w:t>
      </w:r>
      <w:r>
        <w:rPr>
          <w:color w:val="404042"/>
          <w:spacing w:val="-2"/>
          <w:sz w:val="20"/>
        </w:rPr>
        <w:t>causas</w:t>
      </w:r>
      <w:r>
        <w:rPr>
          <w:color w:val="404042"/>
          <w:spacing w:val="-12"/>
          <w:sz w:val="20"/>
        </w:rPr>
        <w:t> </w:t>
      </w:r>
      <w:r>
        <w:rPr>
          <w:color w:val="404042"/>
          <w:spacing w:val="-2"/>
          <w:sz w:val="20"/>
        </w:rPr>
        <w:t>que</w:t>
      </w:r>
      <w:r>
        <w:rPr>
          <w:color w:val="404042"/>
          <w:spacing w:val="-11"/>
          <w:sz w:val="20"/>
        </w:rPr>
        <w:t> </w:t>
      </w:r>
      <w:r>
        <w:rPr>
          <w:color w:val="404042"/>
          <w:spacing w:val="-2"/>
          <w:sz w:val="20"/>
        </w:rPr>
        <w:t>acarretam</w:t>
      </w:r>
      <w:r>
        <w:rPr>
          <w:color w:val="404042"/>
          <w:spacing w:val="-11"/>
          <w:sz w:val="20"/>
        </w:rPr>
        <w:t> </w:t>
      </w:r>
      <w:r>
        <w:rPr>
          <w:color w:val="404042"/>
          <w:spacing w:val="-2"/>
          <w:sz w:val="20"/>
        </w:rPr>
        <w:t>o</w:t>
      </w:r>
      <w:r>
        <w:rPr>
          <w:color w:val="404042"/>
          <w:spacing w:val="-12"/>
          <w:sz w:val="20"/>
        </w:rPr>
        <w:t> </w:t>
      </w:r>
      <w:r>
        <w:rPr>
          <w:color w:val="404042"/>
          <w:spacing w:val="-2"/>
          <w:sz w:val="20"/>
        </w:rPr>
        <w:t>problema?</w:t>
      </w:r>
    </w:p>
    <w:p>
      <w:pPr>
        <w:pStyle w:val="ListParagraph"/>
        <w:numPr>
          <w:ilvl w:val="0"/>
          <w:numId w:val="30"/>
        </w:numPr>
        <w:tabs>
          <w:tab w:pos="1302" w:val="left" w:leader="none"/>
        </w:tabs>
        <w:spacing w:line="240" w:lineRule="auto" w:before="112" w:after="0"/>
        <w:ind w:left="1302" w:right="0" w:hanging="169"/>
        <w:jc w:val="left"/>
        <w:rPr>
          <w:color w:val="EE6934"/>
          <w:sz w:val="20"/>
        </w:rPr>
      </w:pPr>
      <w:r>
        <w:rPr>
          <w:color w:val="404042"/>
          <w:spacing w:val="-2"/>
          <w:sz w:val="20"/>
        </w:rPr>
        <w:t>quais</w:t>
      </w:r>
      <w:r>
        <w:rPr>
          <w:color w:val="404042"/>
          <w:spacing w:val="-31"/>
          <w:sz w:val="20"/>
        </w:rPr>
        <w:t> </w:t>
      </w:r>
      <w:r>
        <w:rPr>
          <w:color w:val="404042"/>
          <w:spacing w:val="-2"/>
          <w:sz w:val="20"/>
        </w:rPr>
        <w:t>são</w:t>
      </w:r>
      <w:r>
        <w:rPr>
          <w:color w:val="404042"/>
          <w:spacing w:val="-30"/>
          <w:sz w:val="20"/>
        </w:rPr>
        <w:t> </w:t>
      </w:r>
      <w:r>
        <w:rPr>
          <w:color w:val="404042"/>
          <w:spacing w:val="-2"/>
          <w:sz w:val="20"/>
        </w:rPr>
        <w:t>as</w:t>
      </w:r>
      <w:r>
        <w:rPr>
          <w:color w:val="404042"/>
          <w:spacing w:val="-31"/>
          <w:sz w:val="20"/>
        </w:rPr>
        <w:t> </w:t>
      </w:r>
      <w:r>
        <w:rPr>
          <w:color w:val="404042"/>
          <w:spacing w:val="-2"/>
          <w:sz w:val="20"/>
        </w:rPr>
        <w:t>evidências</w:t>
      </w:r>
      <w:r>
        <w:rPr>
          <w:color w:val="404042"/>
          <w:spacing w:val="-30"/>
          <w:sz w:val="20"/>
        </w:rPr>
        <w:t> </w:t>
      </w:r>
      <w:r>
        <w:rPr>
          <w:color w:val="404042"/>
          <w:spacing w:val="-2"/>
          <w:sz w:val="20"/>
        </w:rPr>
        <w:t>da</w:t>
      </w:r>
      <w:r>
        <w:rPr>
          <w:color w:val="404042"/>
          <w:spacing w:val="-30"/>
          <w:sz w:val="20"/>
        </w:rPr>
        <w:t> </w:t>
      </w:r>
      <w:r>
        <w:rPr>
          <w:color w:val="404042"/>
          <w:spacing w:val="-2"/>
          <w:sz w:val="20"/>
        </w:rPr>
        <w:t>existência</w:t>
      </w:r>
      <w:r>
        <w:rPr>
          <w:color w:val="404042"/>
          <w:spacing w:val="-31"/>
          <w:sz w:val="20"/>
        </w:rPr>
        <w:t> </w:t>
      </w:r>
      <w:r>
        <w:rPr>
          <w:color w:val="404042"/>
          <w:spacing w:val="-2"/>
          <w:sz w:val="20"/>
        </w:rPr>
        <w:t>do</w:t>
      </w:r>
      <w:r>
        <w:rPr>
          <w:color w:val="404042"/>
          <w:spacing w:val="-30"/>
          <w:sz w:val="20"/>
        </w:rPr>
        <w:t> </w:t>
      </w:r>
      <w:r>
        <w:rPr>
          <w:color w:val="404042"/>
          <w:spacing w:val="-2"/>
          <w:sz w:val="20"/>
        </w:rPr>
        <w:t>problema</w:t>
      </w:r>
      <w:r>
        <w:rPr>
          <w:color w:val="404042"/>
          <w:spacing w:val="-30"/>
          <w:sz w:val="20"/>
        </w:rPr>
        <w:t> </w:t>
      </w:r>
      <w:r>
        <w:rPr>
          <w:color w:val="404042"/>
          <w:spacing w:val="-2"/>
          <w:sz w:val="20"/>
        </w:rPr>
        <w:t>na</w:t>
      </w:r>
      <w:r>
        <w:rPr>
          <w:color w:val="404042"/>
          <w:spacing w:val="-31"/>
          <w:sz w:val="20"/>
        </w:rPr>
        <w:t> </w:t>
      </w:r>
      <w:r>
        <w:rPr>
          <w:color w:val="404042"/>
          <w:spacing w:val="-2"/>
          <w:sz w:val="20"/>
        </w:rPr>
        <w:t>realidade</w:t>
      </w:r>
      <w:r>
        <w:rPr>
          <w:color w:val="404042"/>
          <w:spacing w:val="-30"/>
          <w:sz w:val="20"/>
        </w:rPr>
        <w:t> </w:t>
      </w:r>
      <w:r>
        <w:rPr>
          <w:color w:val="404042"/>
          <w:spacing w:val="-2"/>
          <w:sz w:val="20"/>
        </w:rPr>
        <w:t>brasileira?</w:t>
      </w:r>
    </w:p>
    <w:p>
      <w:pPr>
        <w:pStyle w:val="BodyText"/>
        <w:spacing w:before="116"/>
      </w:pPr>
      <w:r>
        <w:rPr/>
        <mc:AlternateContent>
          <mc:Choice Requires="wps">
            <w:drawing>
              <wp:anchor distT="0" distB="0" distL="0" distR="0" allowOverlap="1" layoutInCell="1" locked="0" behindDoc="1" simplePos="0" relativeHeight="487649280">
                <wp:simplePos x="0" y="0"/>
                <wp:positionH relativeFrom="page">
                  <wp:posOffset>611999</wp:posOffset>
                </wp:positionH>
                <wp:positionV relativeFrom="paragraph">
                  <wp:posOffset>242349</wp:posOffset>
                </wp:positionV>
                <wp:extent cx="4104004" cy="1270"/>
                <wp:effectExtent l="0" t="0" r="0" b="0"/>
                <wp:wrapTopAndBottom/>
                <wp:docPr id="316" name="Graphic 316"/>
                <wp:cNvGraphicFramePr>
                  <a:graphicFrameLocks/>
                </wp:cNvGraphicFramePr>
                <a:graphic>
                  <a:graphicData uri="http://schemas.microsoft.com/office/word/2010/wordprocessingShape">
                    <wps:wsp>
                      <wps:cNvPr id="316" name="Graphic 316"/>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9.082672pt;width:323.150pt;height:.1pt;mso-position-horizontal-relative:page;mso-position-vertical-relative:paragraph;z-index:-15667200;mso-wrap-distance-left:0;mso-wrap-distance-right:0" id="docshape307" coordorigin="964,382" coordsize="6463,0" path="m964,382l7427,382e" filled="false" stroked="true" strokeweight=".25pt" strokecolor="#404042">
                <v:path arrowok="t"/>
                <v:stroke dashstyle="solid"/>
                <w10:wrap type="topAndBottom"/>
              </v:shape>
            </w:pict>
          </mc:Fallback>
        </mc:AlternateContent>
      </w:r>
    </w:p>
    <w:p>
      <w:pPr>
        <w:pStyle w:val="ListParagraph"/>
        <w:numPr>
          <w:ilvl w:val="0"/>
          <w:numId w:val="31"/>
        </w:numPr>
        <w:tabs>
          <w:tab w:pos="1229" w:val="left" w:leader="none"/>
        </w:tabs>
        <w:spacing w:line="240" w:lineRule="auto" w:before="121" w:after="0"/>
        <w:ind w:left="963" w:right="1598" w:firstLine="0"/>
        <w:jc w:val="left"/>
        <w:rPr>
          <w:color w:val="404042"/>
          <w:sz w:val="16"/>
        </w:rPr>
      </w:pPr>
      <w:r>
        <w:rPr>
          <w:color w:val="404042"/>
          <w:spacing w:val="-2"/>
          <w:sz w:val="16"/>
        </w:rPr>
        <w:t>Disponível em: </w:t>
      </w:r>
      <w:hyperlink r:id="rId94">
        <w:r>
          <w:rPr>
            <w:color w:val="EE6934"/>
            <w:spacing w:val="-2"/>
            <w:sz w:val="16"/>
            <w:u w:val="single" w:color="EE6934"/>
          </w:rPr>
          <w:t>https://repositorio.ipea.gov.br/items/40676951-eabf-494c-8aea-</w:t>
        </w:r>
      </w:hyperlink>
      <w:hyperlink r:id="rId94">
        <w:r>
          <w:rPr>
            <w:color w:val="EE6934"/>
            <w:spacing w:val="-2"/>
            <w:sz w:val="16"/>
            <w:u w:val="single" w:color="EE6934"/>
          </w:rPr>
          <w:t>348c820eeebd.</w:t>
        </w:r>
      </w:hyperlink>
    </w:p>
    <w:p>
      <w:pPr>
        <w:pStyle w:val="ListParagraph"/>
        <w:spacing w:after="0" w:line="240" w:lineRule="auto"/>
        <w:jc w:val="left"/>
        <w:rPr>
          <w:sz w:val="16"/>
        </w:rPr>
        <w:sectPr>
          <w:footerReference w:type="even" r:id="rId93"/>
          <w:pgSz w:w="8400" w:h="11910"/>
          <w:pgMar w:header="0" w:footer="0" w:top="88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0"/>
      </w:pPr>
    </w:p>
    <w:p>
      <w:pPr>
        <w:pStyle w:val="ListParagraph"/>
        <w:numPr>
          <w:ilvl w:val="1"/>
          <w:numId w:val="31"/>
        </w:numPr>
        <w:tabs>
          <w:tab w:pos="1302" w:val="left" w:leader="none"/>
        </w:tabs>
        <w:spacing w:line="240" w:lineRule="auto" w:before="0" w:after="0"/>
        <w:ind w:left="1302" w:right="0" w:hanging="169"/>
        <w:jc w:val="both"/>
        <w:rPr>
          <w:sz w:val="20"/>
        </w:rPr>
      </w:pPr>
      <w:r>
        <w:rPr>
          <w:sz w:val="20"/>
        </w:rPr>
        <mc:AlternateContent>
          <mc:Choice Requires="wps">
            <w:drawing>
              <wp:anchor distT="0" distB="0" distL="0" distR="0" allowOverlap="1" layoutInCell="1" locked="0" behindDoc="0" simplePos="0" relativeHeight="15791104">
                <wp:simplePos x="0" y="0"/>
                <wp:positionH relativeFrom="page">
                  <wp:posOffset>0</wp:posOffset>
                </wp:positionH>
                <wp:positionV relativeFrom="paragraph">
                  <wp:posOffset>-2947821</wp:posOffset>
                </wp:positionV>
                <wp:extent cx="5328285" cy="2682240"/>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5328285" cy="2682240"/>
                          <a:chExt cx="5328285" cy="2682240"/>
                        </a:xfrm>
                      </wpg:grpSpPr>
                      <pic:pic>
                        <pic:nvPicPr>
                          <pic:cNvPr id="320" name="Image 320"/>
                          <pic:cNvPicPr/>
                        </pic:nvPicPr>
                        <pic:blipFill>
                          <a:blip r:embed="rId96" cstate="print"/>
                          <a:stretch>
                            <a:fillRect/>
                          </a:stretch>
                        </pic:blipFill>
                        <pic:spPr>
                          <a:xfrm>
                            <a:off x="0" y="13"/>
                            <a:ext cx="5328005" cy="2681985"/>
                          </a:xfrm>
                          <a:prstGeom prst="rect">
                            <a:avLst/>
                          </a:prstGeom>
                        </pic:spPr>
                      </pic:pic>
                      <wps:wsp>
                        <wps:cNvPr id="321" name="Graphic 321"/>
                        <wps:cNvSpPr/>
                        <wps:spPr>
                          <a:xfrm>
                            <a:off x="9994" y="0"/>
                            <a:ext cx="5318125" cy="2682240"/>
                          </a:xfrm>
                          <a:custGeom>
                            <a:avLst/>
                            <a:gdLst/>
                            <a:ahLst/>
                            <a:cxnLst/>
                            <a:rect l="l" t="t" r="r" b="b"/>
                            <a:pathLst>
                              <a:path w="5318125" h="2682240">
                                <a:moveTo>
                                  <a:pt x="0" y="0"/>
                                </a:moveTo>
                                <a:lnTo>
                                  <a:pt x="0" y="2682011"/>
                                </a:lnTo>
                                <a:lnTo>
                                  <a:pt x="5318010" y="2682011"/>
                                </a:lnTo>
                                <a:lnTo>
                                  <a:pt x="5318010" y="0"/>
                                </a:lnTo>
                                <a:lnTo>
                                  <a:pt x="0" y="0"/>
                                </a:lnTo>
                                <a:close/>
                              </a:path>
                            </a:pathLst>
                          </a:custGeom>
                          <a:solidFill>
                            <a:srgbClr val="EE6934"/>
                          </a:solidFill>
                        </wps:spPr>
                        <wps:bodyPr wrap="square" lIns="0" tIns="0" rIns="0" bIns="0" rtlCol="0">
                          <a:prstTxWarp prst="textNoShape">
                            <a:avLst/>
                          </a:prstTxWarp>
                          <a:noAutofit/>
                        </wps:bodyPr>
                      </wps:wsp>
                    </wpg:wgp>
                  </a:graphicData>
                </a:graphic>
              </wp:anchor>
            </w:drawing>
          </mc:Choice>
          <mc:Fallback>
            <w:pict>
              <v:group style="position:absolute;margin-left:0pt;margin-top:-232.111938pt;width:419.55pt;height:211.2pt;mso-position-horizontal-relative:page;mso-position-vertical-relative:paragraph;z-index:15791104" id="docshapegroup310" coordorigin="0,-4642" coordsize="8391,4224">
                <v:shape style="position:absolute;left:0;top:-4643;width:8391;height:4224" type="#_x0000_t75" id="docshape311" stroked="false">
                  <v:imagedata r:id="rId96" o:title=""/>
                </v:shape>
                <v:rect style="position:absolute;left:15;top:-4643;width:8375;height:4224" id="docshape312" filled="true" fillcolor="#ee6934" stroked="false">
                  <v:fill type="solid"/>
                </v:rect>
                <w10:wrap type="none"/>
              </v:group>
            </w:pict>
          </mc:Fallback>
        </mc:AlternateContent>
      </w:r>
      <w:r>
        <w:rPr>
          <w:color w:val="404042"/>
          <w:spacing w:val="-2"/>
          <w:sz w:val="20"/>
        </w:rPr>
        <w:t>quais</w:t>
      </w:r>
      <w:r>
        <w:rPr>
          <w:color w:val="404042"/>
          <w:spacing w:val="-16"/>
          <w:sz w:val="20"/>
        </w:rPr>
        <w:t> </w:t>
      </w:r>
      <w:r>
        <w:rPr>
          <w:color w:val="404042"/>
          <w:spacing w:val="-2"/>
          <w:sz w:val="20"/>
        </w:rPr>
        <w:t>as</w:t>
      </w:r>
      <w:r>
        <w:rPr>
          <w:color w:val="404042"/>
          <w:spacing w:val="-16"/>
          <w:sz w:val="20"/>
        </w:rPr>
        <w:t> </w:t>
      </w:r>
      <w:r>
        <w:rPr>
          <w:color w:val="404042"/>
          <w:spacing w:val="-2"/>
          <w:sz w:val="20"/>
        </w:rPr>
        <w:t>razões</w:t>
      </w:r>
      <w:r>
        <w:rPr>
          <w:color w:val="404042"/>
          <w:spacing w:val="-16"/>
          <w:sz w:val="20"/>
        </w:rPr>
        <w:t> </w:t>
      </w:r>
      <w:r>
        <w:rPr>
          <w:color w:val="404042"/>
          <w:spacing w:val="-2"/>
          <w:sz w:val="20"/>
        </w:rPr>
        <w:t>para</w:t>
      </w:r>
      <w:r>
        <w:rPr>
          <w:color w:val="404042"/>
          <w:spacing w:val="-16"/>
          <w:sz w:val="20"/>
        </w:rPr>
        <w:t> </w:t>
      </w:r>
      <w:r>
        <w:rPr>
          <w:color w:val="404042"/>
          <w:spacing w:val="-2"/>
          <w:sz w:val="20"/>
        </w:rPr>
        <w:t>que</w:t>
      </w:r>
      <w:r>
        <w:rPr>
          <w:color w:val="404042"/>
          <w:spacing w:val="-16"/>
          <w:sz w:val="20"/>
        </w:rPr>
        <w:t> </w:t>
      </w:r>
      <w:r>
        <w:rPr>
          <w:color w:val="404042"/>
          <w:spacing w:val="-2"/>
          <w:sz w:val="20"/>
        </w:rPr>
        <w:t>o</w:t>
      </w:r>
      <w:r>
        <w:rPr>
          <w:color w:val="404042"/>
          <w:spacing w:val="-16"/>
          <w:sz w:val="20"/>
        </w:rPr>
        <w:t> </w:t>
      </w:r>
      <w:r>
        <w:rPr>
          <w:color w:val="404042"/>
          <w:spacing w:val="-2"/>
          <w:sz w:val="20"/>
        </w:rPr>
        <w:t>Governo</w:t>
      </w:r>
      <w:r>
        <w:rPr>
          <w:color w:val="404042"/>
          <w:spacing w:val="-16"/>
          <w:sz w:val="20"/>
        </w:rPr>
        <w:t> </w:t>
      </w:r>
      <w:r>
        <w:rPr>
          <w:color w:val="404042"/>
          <w:spacing w:val="-2"/>
          <w:sz w:val="20"/>
        </w:rPr>
        <w:t>Federal</w:t>
      </w:r>
      <w:r>
        <w:rPr>
          <w:color w:val="404042"/>
          <w:spacing w:val="-16"/>
          <w:sz w:val="20"/>
        </w:rPr>
        <w:t> </w:t>
      </w:r>
      <w:r>
        <w:rPr>
          <w:color w:val="404042"/>
          <w:spacing w:val="-2"/>
          <w:sz w:val="20"/>
        </w:rPr>
        <w:t>intervenha</w:t>
      </w:r>
      <w:r>
        <w:rPr>
          <w:color w:val="404042"/>
          <w:spacing w:val="-16"/>
          <w:sz w:val="20"/>
        </w:rPr>
        <w:t> </w:t>
      </w:r>
      <w:r>
        <w:rPr>
          <w:color w:val="404042"/>
          <w:spacing w:val="-2"/>
          <w:sz w:val="20"/>
        </w:rPr>
        <w:t>no</w:t>
      </w:r>
      <w:r>
        <w:rPr>
          <w:color w:val="404042"/>
          <w:spacing w:val="-16"/>
          <w:sz w:val="20"/>
        </w:rPr>
        <w:t> </w:t>
      </w:r>
      <w:r>
        <w:rPr>
          <w:color w:val="404042"/>
          <w:spacing w:val="-2"/>
          <w:sz w:val="20"/>
        </w:rPr>
        <w:t>problema?</w:t>
      </w:r>
    </w:p>
    <w:p>
      <w:pPr>
        <w:pStyle w:val="ListParagraph"/>
        <w:numPr>
          <w:ilvl w:val="1"/>
          <w:numId w:val="31"/>
        </w:numPr>
        <w:tabs>
          <w:tab w:pos="1302" w:val="left" w:leader="none"/>
        </w:tabs>
        <w:spacing w:line="240" w:lineRule="auto" w:before="112" w:after="0"/>
        <w:ind w:left="1133" w:right="959" w:firstLine="0"/>
        <w:jc w:val="both"/>
        <w:rPr>
          <w:sz w:val="20"/>
        </w:rPr>
      </w:pPr>
      <w:r>
        <w:rPr>
          <w:color w:val="404042"/>
          <w:sz w:val="20"/>
        </w:rPr>
        <w:t>existem políticas anteriormente adotadas para combater o mesmo problema?</w:t>
      </w:r>
      <w:r>
        <w:rPr>
          <w:color w:val="404042"/>
          <w:spacing w:val="-6"/>
          <w:sz w:val="20"/>
        </w:rPr>
        <w:t> </w:t>
      </w:r>
      <w:r>
        <w:rPr>
          <w:color w:val="404042"/>
          <w:sz w:val="20"/>
        </w:rPr>
        <w:t>Quais</w:t>
      </w:r>
      <w:r>
        <w:rPr>
          <w:color w:val="404042"/>
          <w:spacing w:val="-6"/>
          <w:sz w:val="20"/>
        </w:rPr>
        <w:t> </w:t>
      </w:r>
      <w:r>
        <w:rPr>
          <w:color w:val="404042"/>
          <w:sz w:val="20"/>
        </w:rPr>
        <w:t>resultados?</w:t>
      </w:r>
      <w:r>
        <w:rPr>
          <w:color w:val="404042"/>
          <w:spacing w:val="-6"/>
          <w:sz w:val="20"/>
        </w:rPr>
        <w:t> </w:t>
      </w:r>
      <w:r>
        <w:rPr>
          <w:color w:val="404042"/>
          <w:sz w:val="20"/>
        </w:rPr>
        <w:t>Quais</w:t>
      </w:r>
      <w:r>
        <w:rPr>
          <w:color w:val="404042"/>
          <w:spacing w:val="-6"/>
          <w:sz w:val="20"/>
        </w:rPr>
        <w:t> </w:t>
      </w:r>
      <w:r>
        <w:rPr>
          <w:color w:val="404042"/>
          <w:sz w:val="20"/>
        </w:rPr>
        <w:t>as</w:t>
      </w:r>
      <w:r>
        <w:rPr>
          <w:color w:val="404042"/>
          <w:spacing w:val="-6"/>
          <w:sz w:val="20"/>
        </w:rPr>
        <w:t> </w:t>
      </w:r>
      <w:r>
        <w:rPr>
          <w:color w:val="404042"/>
          <w:sz w:val="20"/>
        </w:rPr>
        <w:t>razões</w:t>
      </w:r>
      <w:r>
        <w:rPr>
          <w:color w:val="404042"/>
          <w:spacing w:val="-6"/>
          <w:sz w:val="20"/>
        </w:rPr>
        <w:t> </w:t>
      </w:r>
      <w:r>
        <w:rPr>
          <w:color w:val="404042"/>
          <w:sz w:val="20"/>
        </w:rPr>
        <w:t>de</w:t>
      </w:r>
      <w:r>
        <w:rPr>
          <w:color w:val="404042"/>
          <w:spacing w:val="-6"/>
          <w:sz w:val="20"/>
        </w:rPr>
        <w:t> </w:t>
      </w:r>
      <w:r>
        <w:rPr>
          <w:color w:val="404042"/>
          <w:sz w:val="20"/>
        </w:rPr>
        <w:t>ter</w:t>
      </w:r>
      <w:r>
        <w:rPr>
          <w:color w:val="404042"/>
          <w:spacing w:val="-6"/>
          <w:sz w:val="20"/>
        </w:rPr>
        <w:t> </w:t>
      </w:r>
      <w:r>
        <w:rPr>
          <w:color w:val="404042"/>
          <w:sz w:val="20"/>
        </w:rPr>
        <w:t>sido</w:t>
      </w:r>
      <w:r>
        <w:rPr>
          <w:color w:val="404042"/>
          <w:spacing w:val="-6"/>
          <w:sz w:val="20"/>
        </w:rPr>
        <w:t> </w:t>
      </w:r>
      <w:r>
        <w:rPr>
          <w:color w:val="404042"/>
          <w:sz w:val="20"/>
        </w:rPr>
        <w:t>descontinuada (quando</w:t>
      </w:r>
      <w:r>
        <w:rPr>
          <w:color w:val="404042"/>
          <w:spacing w:val="-10"/>
          <w:sz w:val="20"/>
        </w:rPr>
        <w:t> </w:t>
      </w:r>
      <w:r>
        <w:rPr>
          <w:color w:val="404042"/>
          <w:sz w:val="20"/>
        </w:rPr>
        <w:t>cabível)?</w:t>
      </w:r>
    </w:p>
    <w:p>
      <w:pPr>
        <w:pStyle w:val="BodyText"/>
        <w:spacing w:before="94"/>
      </w:pPr>
    </w:p>
    <w:p>
      <w:pPr>
        <w:pStyle w:val="Heading4"/>
        <w:numPr>
          <w:ilvl w:val="1"/>
          <w:numId w:val="29"/>
        </w:numPr>
        <w:tabs>
          <w:tab w:pos="1500" w:val="left" w:leader="none"/>
        </w:tabs>
        <w:spacing w:line="240" w:lineRule="auto" w:before="1" w:after="0"/>
        <w:ind w:left="1500" w:right="0" w:hanging="537"/>
        <w:jc w:val="left"/>
        <w:rPr>
          <w:rFonts w:ascii="Lucida Sans Unicode" w:hAnsi="Lucida Sans Unicode"/>
        </w:rPr>
      </w:pPr>
      <w:r>
        <w:rPr>
          <w:rFonts w:ascii="Lucida Sans Unicode" w:hAnsi="Lucida Sans Unicode"/>
          <w:color w:val="EE6934"/>
          <w:w w:val="105"/>
        </w:rPr>
        <w:t>Definií</w:t>
      </w:r>
      <w:r>
        <w:rPr>
          <w:rFonts w:ascii="Lucida Sans Unicode" w:hAnsi="Lucida Sans Unicode"/>
          <w:color w:val="EE6934"/>
          <w:spacing w:val="-19"/>
          <w:w w:val="105"/>
        </w:rPr>
        <w:t> </w:t>
      </w:r>
      <w:r>
        <w:rPr>
          <w:rFonts w:ascii="Lucida Sans Unicode" w:hAnsi="Lucida Sans Unicode"/>
          <w:color w:val="EE6934"/>
          <w:w w:val="105"/>
        </w:rPr>
        <w:t>os</w:t>
      </w:r>
      <w:r>
        <w:rPr>
          <w:rFonts w:ascii="Lucida Sans Unicode" w:hAnsi="Lucida Sans Unicode"/>
          <w:color w:val="EE6934"/>
          <w:spacing w:val="-18"/>
          <w:w w:val="105"/>
        </w:rPr>
        <w:t> </w:t>
      </w:r>
      <w:r>
        <w:rPr>
          <w:rFonts w:ascii="Lucida Sans Unicode" w:hAnsi="Lucida Sans Unicode"/>
          <w:color w:val="EE6934"/>
          <w:w w:val="105"/>
        </w:rPr>
        <w:t>objeíivos</w:t>
      </w:r>
      <w:r>
        <w:rPr>
          <w:rFonts w:ascii="Lucida Sans Unicode" w:hAnsi="Lucida Sans Unicode"/>
          <w:color w:val="EE6934"/>
          <w:spacing w:val="-18"/>
          <w:w w:val="105"/>
        </w:rPr>
        <w:t> </w:t>
      </w:r>
      <w:r>
        <w:rPr>
          <w:rFonts w:ascii="Lucida Sans Unicode" w:hAnsi="Lucida Sans Unicode"/>
          <w:color w:val="EE6934"/>
          <w:w w:val="105"/>
        </w:rPr>
        <w:t>dσ</w:t>
      </w:r>
      <w:r>
        <w:rPr>
          <w:rFonts w:ascii="Lucida Sans Unicode" w:hAnsi="Lucida Sans Unicode"/>
          <w:color w:val="EE6934"/>
          <w:spacing w:val="-19"/>
          <w:w w:val="105"/>
        </w:rPr>
        <w:t> </w:t>
      </w:r>
      <w:r>
        <w:rPr>
          <w:rFonts w:ascii="Lucida Sans Unicode" w:hAnsi="Lucida Sans Unicode"/>
          <w:color w:val="EE6934"/>
          <w:spacing w:val="-2"/>
          <w:w w:val="105"/>
        </w:rPr>
        <w:t>pσíceíiσ</w:t>
      </w:r>
    </w:p>
    <w:p>
      <w:pPr>
        <w:pStyle w:val="BodyText"/>
        <w:spacing w:line="237" w:lineRule="auto" w:before="281"/>
        <w:ind w:left="963" w:right="958"/>
        <w:jc w:val="both"/>
      </w:pPr>
      <w:r>
        <w:rPr>
          <w:color w:val="404042"/>
        </w:rPr>
        <w:t>Para</w:t>
      </w:r>
      <w:r>
        <w:rPr>
          <w:color w:val="404042"/>
          <w:spacing w:val="-8"/>
        </w:rPr>
        <w:t> </w:t>
      </w:r>
      <w:r>
        <w:rPr>
          <w:color w:val="404042"/>
        </w:rPr>
        <w:t>definir</w:t>
      </w:r>
      <w:r>
        <w:rPr>
          <w:color w:val="404042"/>
          <w:spacing w:val="-8"/>
        </w:rPr>
        <w:t> </w:t>
      </w:r>
      <w:r>
        <w:rPr>
          <w:color w:val="404042"/>
        </w:rPr>
        <w:t>os</w:t>
      </w:r>
      <w:r>
        <w:rPr>
          <w:color w:val="404042"/>
          <w:spacing w:val="-8"/>
        </w:rPr>
        <w:t> </w:t>
      </w:r>
      <w:r>
        <w:rPr>
          <w:color w:val="404042"/>
        </w:rPr>
        <w:t>objetivos</w:t>
      </w:r>
      <w:r>
        <w:rPr>
          <w:color w:val="404042"/>
          <w:spacing w:val="-8"/>
        </w:rPr>
        <w:t> </w:t>
      </w:r>
      <w:r>
        <w:rPr>
          <w:color w:val="404042"/>
        </w:rPr>
        <w:t>da</w:t>
      </w:r>
      <w:r>
        <w:rPr>
          <w:color w:val="404042"/>
          <w:spacing w:val="-8"/>
        </w:rPr>
        <w:t> </w:t>
      </w:r>
      <w:r>
        <w:rPr>
          <w:color w:val="404042"/>
        </w:rPr>
        <w:t>parceria</w:t>
      </w:r>
      <w:r>
        <w:rPr>
          <w:color w:val="404042"/>
          <w:spacing w:val="-8"/>
        </w:rPr>
        <w:t> </w:t>
      </w:r>
      <w:r>
        <w:rPr>
          <w:color w:val="404042"/>
        </w:rPr>
        <w:t>recorre-se</w:t>
      </w:r>
      <w:r>
        <w:rPr>
          <w:color w:val="404042"/>
          <w:spacing w:val="-8"/>
        </w:rPr>
        <w:t> </w:t>
      </w:r>
      <w:r>
        <w:rPr>
          <w:color w:val="404042"/>
        </w:rPr>
        <w:t>novamente</w:t>
      </w:r>
      <w:r>
        <w:rPr>
          <w:color w:val="404042"/>
          <w:spacing w:val="-8"/>
        </w:rPr>
        <w:t> </w:t>
      </w:r>
      <w:r>
        <w:rPr>
          <w:color w:val="404042"/>
        </w:rPr>
        <w:t>às</w:t>
      </w:r>
      <w:r>
        <w:rPr>
          <w:color w:val="404042"/>
          <w:spacing w:val="-8"/>
        </w:rPr>
        <w:t> </w:t>
      </w:r>
      <w:r>
        <w:rPr>
          <w:color w:val="404042"/>
        </w:rPr>
        <w:t>orientações </w:t>
      </w:r>
      <w:r>
        <w:rPr>
          <w:color w:val="404042"/>
          <w:spacing w:val="-2"/>
        </w:rPr>
        <w:t>do</w:t>
      </w:r>
      <w:r>
        <w:rPr>
          <w:color w:val="404042"/>
          <w:spacing w:val="-14"/>
        </w:rPr>
        <w:t> </w:t>
      </w:r>
      <w:r>
        <w:rPr>
          <w:color w:val="404042"/>
          <w:spacing w:val="-2"/>
        </w:rPr>
        <w:t>Guia</w:t>
      </w:r>
      <w:r>
        <w:rPr>
          <w:color w:val="404042"/>
          <w:spacing w:val="-13"/>
        </w:rPr>
        <w:t> </w:t>
      </w:r>
      <w:r>
        <w:rPr>
          <w:color w:val="404042"/>
          <w:spacing w:val="-2"/>
        </w:rPr>
        <w:t>Prático</w:t>
      </w:r>
      <w:r>
        <w:rPr>
          <w:color w:val="404042"/>
          <w:spacing w:val="-12"/>
        </w:rPr>
        <w:t> </w:t>
      </w:r>
      <w:r>
        <w:rPr>
          <w:color w:val="404042"/>
          <w:spacing w:val="-2"/>
        </w:rPr>
        <w:t>de</w:t>
      </w:r>
      <w:r>
        <w:rPr>
          <w:color w:val="404042"/>
          <w:spacing w:val="-12"/>
        </w:rPr>
        <w:t> </w:t>
      </w:r>
      <w:r>
        <w:rPr>
          <w:color w:val="404042"/>
          <w:spacing w:val="-2"/>
        </w:rPr>
        <w:t>Análise</w:t>
      </w:r>
      <w:r>
        <w:rPr>
          <w:color w:val="404042"/>
          <w:spacing w:val="-12"/>
        </w:rPr>
        <w:t> </w:t>
      </w:r>
      <w:r>
        <w:rPr>
          <w:rFonts w:ascii="Verdana" w:hAnsi="Verdana"/>
          <w:i/>
          <w:color w:val="404042"/>
          <w:spacing w:val="-2"/>
        </w:rPr>
        <w:t>ex-ante.</w:t>
      </w:r>
      <w:r>
        <w:rPr>
          <w:rFonts w:ascii="Verdana" w:hAnsi="Verdana"/>
          <w:i/>
          <w:color w:val="404042"/>
          <w:spacing w:val="-16"/>
        </w:rPr>
        <w:t> </w:t>
      </w:r>
      <w:r>
        <w:rPr>
          <w:color w:val="404042"/>
          <w:spacing w:val="-2"/>
        </w:rPr>
        <w:t>Conforme</w:t>
      </w:r>
      <w:r>
        <w:rPr>
          <w:color w:val="404042"/>
          <w:spacing w:val="-12"/>
        </w:rPr>
        <w:t> </w:t>
      </w:r>
      <w:r>
        <w:rPr>
          <w:color w:val="404042"/>
          <w:spacing w:val="-2"/>
        </w:rPr>
        <w:t>esse</w:t>
      </w:r>
      <w:r>
        <w:rPr>
          <w:color w:val="404042"/>
          <w:spacing w:val="-12"/>
        </w:rPr>
        <w:t> </w:t>
      </w:r>
      <w:r>
        <w:rPr>
          <w:color w:val="404042"/>
          <w:spacing w:val="-2"/>
        </w:rPr>
        <w:t>guia,</w:t>
      </w:r>
      <w:r>
        <w:rPr>
          <w:color w:val="404042"/>
          <w:spacing w:val="-12"/>
        </w:rPr>
        <w:t> </w:t>
      </w:r>
      <w:r>
        <w:rPr>
          <w:color w:val="404042"/>
          <w:spacing w:val="-2"/>
        </w:rPr>
        <w:t>“a</w:t>
      </w:r>
      <w:r>
        <w:rPr>
          <w:color w:val="404042"/>
          <w:spacing w:val="-12"/>
        </w:rPr>
        <w:t> </w:t>
      </w:r>
      <w:r>
        <w:rPr>
          <w:color w:val="404042"/>
          <w:spacing w:val="-2"/>
        </w:rPr>
        <w:t>política</w:t>
      </w:r>
      <w:r>
        <w:rPr>
          <w:color w:val="404042"/>
          <w:spacing w:val="-12"/>
        </w:rPr>
        <w:t> </w:t>
      </w:r>
      <w:r>
        <w:rPr>
          <w:color w:val="404042"/>
          <w:spacing w:val="-2"/>
        </w:rPr>
        <w:t>pública </w:t>
      </w:r>
      <w:r>
        <w:rPr>
          <w:color w:val="404042"/>
        </w:rPr>
        <w:t>é formulada ou desenhada para atuar sobre a fonte ou a causa de um determinado</w:t>
      </w:r>
      <w:r>
        <w:rPr>
          <w:color w:val="404042"/>
          <w:spacing w:val="40"/>
        </w:rPr>
        <w:t> </w:t>
      </w:r>
      <w:r>
        <w:rPr>
          <w:color w:val="404042"/>
        </w:rPr>
        <w:t>problema</w:t>
      </w:r>
      <w:r>
        <w:rPr>
          <w:color w:val="404042"/>
          <w:spacing w:val="40"/>
        </w:rPr>
        <w:t> </w:t>
      </w:r>
      <w:r>
        <w:rPr>
          <w:color w:val="404042"/>
        </w:rPr>
        <w:t>ou</w:t>
      </w:r>
      <w:r>
        <w:rPr>
          <w:color w:val="404042"/>
          <w:spacing w:val="40"/>
        </w:rPr>
        <w:t> </w:t>
      </w:r>
      <w:r>
        <w:rPr>
          <w:color w:val="404042"/>
        </w:rPr>
        <w:t>conjunto</w:t>
      </w:r>
      <w:r>
        <w:rPr>
          <w:color w:val="404042"/>
          <w:spacing w:val="40"/>
        </w:rPr>
        <w:t> </w:t>
      </w:r>
      <w:r>
        <w:rPr>
          <w:color w:val="404042"/>
        </w:rPr>
        <w:t>de</w:t>
      </w:r>
      <w:r>
        <w:rPr>
          <w:color w:val="404042"/>
          <w:spacing w:val="40"/>
        </w:rPr>
        <w:t> </w:t>
      </w:r>
      <w:r>
        <w:rPr>
          <w:color w:val="404042"/>
        </w:rPr>
        <w:t>problemas,</w:t>
      </w:r>
      <w:r>
        <w:rPr>
          <w:color w:val="404042"/>
          <w:spacing w:val="40"/>
        </w:rPr>
        <w:t> </w:t>
      </w:r>
      <w:r>
        <w:rPr>
          <w:color w:val="404042"/>
        </w:rPr>
        <w:t>sendo</w:t>
      </w:r>
      <w:r>
        <w:rPr>
          <w:color w:val="404042"/>
          <w:spacing w:val="40"/>
        </w:rPr>
        <w:t> </w:t>
      </w:r>
      <w:r>
        <w:rPr>
          <w:color w:val="404042"/>
        </w:rPr>
        <w:t>sua</w:t>
      </w:r>
      <w:r>
        <w:rPr>
          <w:color w:val="404042"/>
          <w:spacing w:val="40"/>
        </w:rPr>
        <w:t> </w:t>
      </w:r>
      <w:r>
        <w:rPr>
          <w:color w:val="404042"/>
        </w:rPr>
        <w:t>solução ou minimização considerada o objetivo geral da ação pública”. Por isso,</w:t>
      </w:r>
      <w:r>
        <w:rPr>
          <w:color w:val="404042"/>
          <w:spacing w:val="80"/>
        </w:rPr>
        <w:t> </w:t>
      </w:r>
      <w:r>
        <w:rPr>
          <w:color w:val="404042"/>
        </w:rPr>
        <w:t>a distinção entre causa e consequências do problema precisa ser feita adequadamente</w:t>
      </w:r>
      <w:r>
        <w:rPr>
          <w:color w:val="404042"/>
          <w:spacing w:val="-8"/>
        </w:rPr>
        <w:t> </w:t>
      </w:r>
      <w:r>
        <w:rPr>
          <w:color w:val="404042"/>
        </w:rPr>
        <w:t>para</w:t>
      </w:r>
      <w:r>
        <w:rPr>
          <w:color w:val="404042"/>
          <w:spacing w:val="-8"/>
        </w:rPr>
        <w:t> </w:t>
      </w:r>
      <w:r>
        <w:rPr>
          <w:color w:val="404042"/>
        </w:rPr>
        <w:t>uma</w:t>
      </w:r>
      <w:r>
        <w:rPr>
          <w:color w:val="404042"/>
          <w:spacing w:val="-8"/>
        </w:rPr>
        <w:t> </w:t>
      </w:r>
      <w:r>
        <w:rPr>
          <w:color w:val="404042"/>
        </w:rPr>
        <w:t>boa</w:t>
      </w:r>
      <w:r>
        <w:rPr>
          <w:color w:val="404042"/>
          <w:spacing w:val="-8"/>
        </w:rPr>
        <w:t> </w:t>
      </w:r>
      <w:r>
        <w:rPr>
          <w:color w:val="404042"/>
        </w:rPr>
        <w:t>definição</w:t>
      </w:r>
      <w:r>
        <w:rPr>
          <w:color w:val="404042"/>
          <w:spacing w:val="-8"/>
        </w:rPr>
        <w:t> </w:t>
      </w:r>
      <w:r>
        <w:rPr>
          <w:color w:val="404042"/>
        </w:rPr>
        <w:t>dos</w:t>
      </w:r>
      <w:r>
        <w:rPr>
          <w:color w:val="404042"/>
          <w:spacing w:val="-8"/>
        </w:rPr>
        <w:t> </w:t>
      </w:r>
      <w:r>
        <w:rPr>
          <w:color w:val="404042"/>
        </w:rPr>
        <w:t>objetivos</w:t>
      </w:r>
      <w:r>
        <w:rPr>
          <w:color w:val="404042"/>
          <w:spacing w:val="-8"/>
        </w:rPr>
        <w:t> </w:t>
      </w:r>
      <w:r>
        <w:rPr>
          <w:color w:val="404042"/>
        </w:rPr>
        <w:t>da</w:t>
      </w:r>
      <w:r>
        <w:rPr>
          <w:color w:val="404042"/>
          <w:spacing w:val="-8"/>
        </w:rPr>
        <w:t> </w:t>
      </w:r>
      <w:r>
        <w:rPr>
          <w:color w:val="404042"/>
        </w:rPr>
        <w:t>política</w:t>
      </w:r>
      <w:r>
        <w:rPr>
          <w:color w:val="404042"/>
          <w:spacing w:val="-8"/>
        </w:rPr>
        <w:t> </w:t>
      </w:r>
      <w:r>
        <w:rPr>
          <w:color w:val="404042"/>
        </w:rPr>
        <w:t>pública.</w:t>
      </w:r>
    </w:p>
    <w:p>
      <w:pPr>
        <w:pStyle w:val="BodyText"/>
        <w:spacing w:before="60"/>
        <w:ind w:left="963" w:right="959"/>
        <w:jc w:val="both"/>
      </w:pPr>
      <w:r>
        <w:rPr>
          <w:color w:val="404042"/>
        </w:rPr>
        <w:t>Considerando que uma política pública pode ter vários objetivos, esse “conjunto de objetivos da política pública deve ser tratado em termos de hierarquias ou prioridades”. O Guia indica as seguintes características de um objetivo adequado: essencial, controlável, mensurável, operacional, </w:t>
      </w:r>
      <w:r>
        <w:rPr>
          <w:color w:val="404042"/>
          <w:spacing w:val="-4"/>
        </w:rPr>
        <w:t>decomposto,</w:t>
      </w:r>
      <w:r>
        <w:rPr>
          <w:color w:val="404042"/>
          <w:spacing w:val="-12"/>
        </w:rPr>
        <w:t> </w:t>
      </w:r>
      <w:r>
        <w:rPr>
          <w:color w:val="404042"/>
          <w:spacing w:val="-4"/>
        </w:rPr>
        <w:t>conciso</w:t>
      </w:r>
      <w:r>
        <w:rPr>
          <w:color w:val="404042"/>
          <w:spacing w:val="-11"/>
        </w:rPr>
        <w:t> </w:t>
      </w:r>
      <w:r>
        <w:rPr>
          <w:color w:val="404042"/>
          <w:spacing w:val="-4"/>
        </w:rPr>
        <w:t>e</w:t>
      </w:r>
      <w:r>
        <w:rPr>
          <w:color w:val="404042"/>
          <w:spacing w:val="-12"/>
        </w:rPr>
        <w:t> </w:t>
      </w:r>
      <w:r>
        <w:rPr>
          <w:color w:val="404042"/>
          <w:spacing w:val="-4"/>
        </w:rPr>
        <w:t>inteligível.</w:t>
      </w:r>
      <w:r>
        <w:rPr>
          <w:color w:val="404042"/>
          <w:spacing w:val="-11"/>
        </w:rPr>
        <w:t> </w:t>
      </w:r>
      <w:r>
        <w:rPr>
          <w:color w:val="404042"/>
          <w:spacing w:val="-4"/>
        </w:rPr>
        <w:t>Após</w:t>
      </w:r>
      <w:r>
        <w:rPr>
          <w:color w:val="404042"/>
          <w:spacing w:val="-12"/>
        </w:rPr>
        <w:t> </w:t>
      </w:r>
      <w:r>
        <w:rPr>
          <w:color w:val="404042"/>
          <w:spacing w:val="-4"/>
        </w:rPr>
        <w:t>realizar</w:t>
      </w:r>
      <w:r>
        <w:rPr>
          <w:color w:val="404042"/>
          <w:spacing w:val="-11"/>
        </w:rPr>
        <w:t> </w:t>
      </w:r>
      <w:r>
        <w:rPr>
          <w:color w:val="404042"/>
          <w:spacing w:val="-4"/>
        </w:rPr>
        <w:t>esse</w:t>
      </w:r>
      <w:r>
        <w:rPr>
          <w:color w:val="404042"/>
          <w:spacing w:val="-12"/>
        </w:rPr>
        <w:t> </w:t>
      </w:r>
      <w:r>
        <w:rPr>
          <w:color w:val="404042"/>
          <w:spacing w:val="-4"/>
        </w:rPr>
        <w:t>exercício</w:t>
      </w:r>
      <w:r>
        <w:rPr>
          <w:color w:val="404042"/>
          <w:spacing w:val="-11"/>
        </w:rPr>
        <w:t> </w:t>
      </w:r>
      <w:r>
        <w:rPr>
          <w:color w:val="404042"/>
          <w:spacing w:val="-4"/>
        </w:rPr>
        <w:t>de</w:t>
      </w:r>
      <w:r>
        <w:rPr>
          <w:color w:val="404042"/>
          <w:spacing w:val="-12"/>
        </w:rPr>
        <w:t> </w:t>
      </w:r>
      <w:r>
        <w:rPr>
          <w:color w:val="404042"/>
          <w:spacing w:val="-4"/>
        </w:rPr>
        <w:t>hierarquizar </w:t>
      </w:r>
      <w:r>
        <w:rPr>
          <w:color w:val="404042"/>
        </w:rPr>
        <w:t>os</w:t>
      </w:r>
      <w:r>
        <w:rPr>
          <w:color w:val="404042"/>
          <w:spacing w:val="-9"/>
        </w:rPr>
        <w:t> </w:t>
      </w:r>
      <w:r>
        <w:rPr>
          <w:color w:val="404042"/>
        </w:rPr>
        <w:t>objetivos,</w:t>
      </w:r>
      <w:r>
        <w:rPr>
          <w:color w:val="404042"/>
          <w:spacing w:val="-9"/>
        </w:rPr>
        <w:t> </w:t>
      </w:r>
      <w:r>
        <w:rPr>
          <w:color w:val="404042"/>
        </w:rPr>
        <w:t>deverá</w:t>
      </w:r>
      <w:r>
        <w:rPr>
          <w:color w:val="404042"/>
          <w:spacing w:val="-9"/>
        </w:rPr>
        <w:t> </w:t>
      </w:r>
      <w:r>
        <w:rPr>
          <w:color w:val="404042"/>
        </w:rPr>
        <w:t>ser</w:t>
      </w:r>
      <w:r>
        <w:rPr>
          <w:color w:val="404042"/>
          <w:spacing w:val="-9"/>
        </w:rPr>
        <w:t> </w:t>
      </w:r>
      <w:r>
        <w:rPr>
          <w:color w:val="404042"/>
        </w:rPr>
        <w:t>avaliado</w:t>
      </w:r>
      <w:r>
        <w:rPr>
          <w:color w:val="404042"/>
          <w:spacing w:val="-9"/>
        </w:rPr>
        <w:t> </w:t>
      </w:r>
      <w:r>
        <w:rPr>
          <w:color w:val="404042"/>
        </w:rPr>
        <w:t>quais</w:t>
      </w:r>
      <w:r>
        <w:rPr>
          <w:color w:val="404042"/>
          <w:spacing w:val="-9"/>
        </w:rPr>
        <w:t> </w:t>
      </w:r>
      <w:r>
        <w:rPr>
          <w:color w:val="404042"/>
        </w:rPr>
        <w:t>deles</w:t>
      </w:r>
      <w:r>
        <w:rPr>
          <w:color w:val="404042"/>
          <w:spacing w:val="-9"/>
        </w:rPr>
        <w:t> </w:t>
      </w:r>
      <w:r>
        <w:rPr>
          <w:color w:val="404042"/>
        </w:rPr>
        <w:t>serão</w:t>
      </w:r>
      <w:r>
        <w:rPr>
          <w:color w:val="404042"/>
          <w:spacing w:val="-9"/>
        </w:rPr>
        <w:t> </w:t>
      </w:r>
      <w:r>
        <w:rPr>
          <w:color w:val="404042"/>
        </w:rPr>
        <w:t>o</w:t>
      </w:r>
      <w:r>
        <w:rPr>
          <w:color w:val="404042"/>
          <w:spacing w:val="-9"/>
        </w:rPr>
        <w:t> </w:t>
      </w:r>
      <w:r>
        <w:rPr>
          <w:color w:val="404042"/>
        </w:rPr>
        <w:t>foco</w:t>
      </w:r>
      <w:r>
        <w:rPr>
          <w:color w:val="404042"/>
          <w:spacing w:val="-9"/>
        </w:rPr>
        <w:t> </w:t>
      </w:r>
      <w:r>
        <w:rPr>
          <w:color w:val="404042"/>
        </w:rPr>
        <w:t>da</w:t>
      </w:r>
      <w:r>
        <w:rPr>
          <w:color w:val="404042"/>
          <w:spacing w:val="-9"/>
        </w:rPr>
        <w:t> </w:t>
      </w:r>
      <w:r>
        <w:rPr>
          <w:color w:val="404042"/>
        </w:rPr>
        <w:t>parceria.</w:t>
      </w:r>
      <w:r>
        <w:rPr>
          <w:color w:val="404042"/>
          <w:spacing w:val="-9"/>
        </w:rPr>
        <w:t> </w:t>
      </w:r>
      <w:r>
        <w:rPr>
          <w:color w:val="404042"/>
        </w:rPr>
        <w:t>Por fim,</w:t>
      </w:r>
      <w:r>
        <w:rPr>
          <w:color w:val="404042"/>
          <w:spacing w:val="-2"/>
        </w:rPr>
        <w:t> </w:t>
      </w:r>
      <w:r>
        <w:rPr>
          <w:color w:val="404042"/>
        </w:rPr>
        <w:t>destaca-se</w:t>
      </w:r>
      <w:r>
        <w:rPr>
          <w:color w:val="404042"/>
          <w:spacing w:val="-3"/>
        </w:rPr>
        <w:t> </w:t>
      </w:r>
      <w:r>
        <w:rPr>
          <w:color w:val="404042"/>
        </w:rPr>
        <w:t>que</w:t>
      </w:r>
      <w:r>
        <w:rPr>
          <w:color w:val="404042"/>
          <w:spacing w:val="-2"/>
        </w:rPr>
        <w:t> </w:t>
      </w:r>
      <w:r>
        <w:rPr>
          <w:color w:val="404042"/>
        </w:rPr>
        <w:t>“quanto</w:t>
      </w:r>
      <w:r>
        <w:rPr>
          <w:color w:val="404042"/>
          <w:spacing w:val="-3"/>
        </w:rPr>
        <w:t> </w:t>
      </w:r>
      <w:r>
        <w:rPr>
          <w:color w:val="404042"/>
        </w:rPr>
        <w:t>mais</w:t>
      </w:r>
      <w:r>
        <w:rPr>
          <w:color w:val="404042"/>
          <w:spacing w:val="-2"/>
        </w:rPr>
        <w:t> </w:t>
      </w:r>
      <w:r>
        <w:rPr>
          <w:color w:val="404042"/>
        </w:rPr>
        <w:t>conciso</w:t>
      </w:r>
      <w:r>
        <w:rPr>
          <w:color w:val="404042"/>
          <w:spacing w:val="-3"/>
        </w:rPr>
        <w:t> </w:t>
      </w:r>
      <w:r>
        <w:rPr>
          <w:color w:val="404042"/>
        </w:rPr>
        <w:t>ou</w:t>
      </w:r>
      <w:r>
        <w:rPr>
          <w:color w:val="404042"/>
          <w:spacing w:val="-2"/>
        </w:rPr>
        <w:t> </w:t>
      </w:r>
      <w:r>
        <w:rPr>
          <w:color w:val="404042"/>
        </w:rPr>
        <w:t>simples</w:t>
      </w:r>
      <w:r>
        <w:rPr>
          <w:color w:val="404042"/>
          <w:spacing w:val="-3"/>
        </w:rPr>
        <w:t> </w:t>
      </w:r>
      <w:r>
        <w:rPr>
          <w:color w:val="404042"/>
        </w:rPr>
        <w:t>é</w:t>
      </w:r>
      <w:r>
        <w:rPr>
          <w:color w:val="404042"/>
          <w:spacing w:val="-2"/>
        </w:rPr>
        <w:t> </w:t>
      </w:r>
      <w:r>
        <w:rPr>
          <w:color w:val="404042"/>
        </w:rPr>
        <w:t>o</w:t>
      </w:r>
      <w:r>
        <w:rPr>
          <w:color w:val="404042"/>
          <w:spacing w:val="-3"/>
        </w:rPr>
        <w:t> </w:t>
      </w:r>
      <w:r>
        <w:rPr>
          <w:color w:val="404042"/>
        </w:rPr>
        <w:t>objetivo,</w:t>
      </w:r>
      <w:r>
        <w:rPr>
          <w:color w:val="404042"/>
          <w:spacing w:val="-2"/>
        </w:rPr>
        <w:t> </w:t>
      </w:r>
      <w:r>
        <w:rPr>
          <w:color w:val="404042"/>
        </w:rPr>
        <w:t>menor é a necessidade de decomposição da estratégia de ação”. Além disso, a definição do objetivo da parceria definirá o escopo das ações para o seu </w:t>
      </w:r>
      <w:r>
        <w:rPr>
          <w:color w:val="404042"/>
          <w:spacing w:val="-2"/>
        </w:rPr>
        <w:t>atingimento.</w:t>
      </w:r>
    </w:p>
    <w:p>
      <w:pPr>
        <w:pStyle w:val="BodyText"/>
        <w:spacing w:after="0"/>
        <w:jc w:val="both"/>
        <w:sectPr>
          <w:footerReference w:type="default" r:id="rId95"/>
          <w:pgSz w:w="8400" w:h="11910"/>
          <w:pgMar w:header="0" w:footer="520" w:top="0" w:bottom="720" w:left="0" w:right="0"/>
          <w:pgNumType w:start="43"/>
        </w:sectPr>
      </w:pPr>
    </w:p>
    <w:p>
      <w:pPr>
        <w:spacing w:before="70"/>
        <w:ind w:left="963" w:right="0" w:firstLine="0"/>
        <w:jc w:val="left"/>
        <w:rPr>
          <w:sz w:val="24"/>
        </w:rPr>
      </w:pPr>
      <w:r>
        <w:rPr>
          <w:sz w:val="24"/>
        </w:rPr>
        <mc:AlternateContent>
          <mc:Choice Requires="wps">
            <w:drawing>
              <wp:anchor distT="0" distB="0" distL="0" distR="0" allowOverlap="1" layoutInCell="1" locked="0" behindDoc="1" simplePos="0" relativeHeight="483838976">
                <wp:simplePos x="0" y="0"/>
                <wp:positionH relativeFrom="page">
                  <wp:posOffset>0</wp:posOffset>
                </wp:positionH>
                <wp:positionV relativeFrom="page">
                  <wp:posOffset>12</wp:posOffset>
                </wp:positionV>
                <wp:extent cx="5328285" cy="7560309"/>
                <wp:effectExtent l="0" t="0" r="0" b="0"/>
                <wp:wrapNone/>
                <wp:docPr id="322" name="Graphic 322"/>
                <wp:cNvGraphicFramePr>
                  <a:graphicFrameLocks/>
                </wp:cNvGraphicFramePr>
                <a:graphic>
                  <a:graphicData uri="http://schemas.microsoft.com/office/word/2010/wordprocessingShape">
                    <wps:wsp>
                      <wps:cNvPr id="322" name="Graphic 322"/>
                      <wps:cNvSpPr/>
                      <wps:spPr>
                        <a:xfrm>
                          <a:off x="0" y="0"/>
                          <a:ext cx="5328285" cy="7560309"/>
                        </a:xfrm>
                        <a:custGeom>
                          <a:avLst/>
                          <a:gdLst/>
                          <a:ahLst/>
                          <a:cxnLst/>
                          <a:rect l="l" t="t" r="r" b="b"/>
                          <a:pathLst>
                            <a:path w="5328285" h="7560309">
                              <a:moveTo>
                                <a:pt x="5328005" y="0"/>
                              </a:moveTo>
                              <a:lnTo>
                                <a:pt x="0" y="0"/>
                              </a:lnTo>
                              <a:lnTo>
                                <a:pt x="0" y="7559992"/>
                              </a:lnTo>
                              <a:lnTo>
                                <a:pt x="5328005" y="7559992"/>
                              </a:lnTo>
                              <a:lnTo>
                                <a:pt x="5328005" y="0"/>
                              </a:lnTo>
                              <a:close/>
                            </a:path>
                          </a:pathLst>
                        </a:custGeom>
                        <a:solidFill>
                          <a:srgbClr val="EE6934"/>
                        </a:solidFill>
                      </wps:spPr>
                      <wps:bodyPr wrap="square" lIns="0" tIns="0" rIns="0" bIns="0" rtlCol="0">
                        <a:prstTxWarp prst="textNoShape">
                          <a:avLst/>
                        </a:prstTxWarp>
                        <a:noAutofit/>
                      </wps:bodyPr>
                    </wps:wsp>
                  </a:graphicData>
                </a:graphic>
              </wp:anchor>
            </w:drawing>
          </mc:Choice>
          <mc:Fallback>
            <w:pict>
              <v:rect style="position:absolute;margin-left:0pt;margin-top:.001001pt;width:419.528pt;height:595.275pt;mso-position-horizontal-relative:page;mso-position-vertical-relative:page;z-index:-19477504" id="docshape313" filled="true" fillcolor="#ee6934" stroked="false">
                <v:fill type="solid"/>
                <w10:wrap type="none"/>
              </v:rect>
            </w:pict>
          </mc:Fallback>
        </mc:AlternateContent>
      </w:r>
      <w:r>
        <w:rPr>
          <w:color w:val="FFFFFF"/>
          <w:w w:val="110"/>
          <w:sz w:val="24"/>
          <w:u w:val="thick" w:color="FFFFFF"/>
        </w:rPr>
        <w:t>Características</w:t>
      </w:r>
      <w:r>
        <w:rPr>
          <w:color w:val="FFFFFF"/>
          <w:spacing w:val="-16"/>
          <w:w w:val="110"/>
          <w:sz w:val="24"/>
          <w:u w:val="thick" w:color="FFFFFF"/>
        </w:rPr>
        <w:t> </w:t>
      </w:r>
      <w:r>
        <w:rPr>
          <w:color w:val="FFFFFF"/>
          <w:w w:val="110"/>
          <w:sz w:val="24"/>
          <w:u w:val="thick" w:color="FFFFFF"/>
        </w:rPr>
        <w:t>do</w:t>
      </w:r>
      <w:r>
        <w:rPr>
          <w:color w:val="FFFFFF"/>
          <w:spacing w:val="-18"/>
          <w:w w:val="110"/>
          <w:sz w:val="24"/>
          <w:u w:val="thick" w:color="FFFFFF"/>
        </w:rPr>
        <w:t> </w:t>
      </w:r>
      <w:r>
        <w:rPr>
          <w:color w:val="FFFFFF"/>
          <w:spacing w:val="-2"/>
          <w:w w:val="110"/>
          <w:sz w:val="24"/>
          <w:u w:val="thick" w:color="FFFFFF"/>
        </w:rPr>
        <w:t>objetivo</w:t>
      </w:r>
      <w:r>
        <w:rPr>
          <w:color w:val="FFFFFF"/>
          <w:spacing w:val="40"/>
          <w:w w:val="110"/>
          <w:sz w:val="24"/>
          <w:u w:val="thick" w:color="FFFFFF"/>
        </w:rPr>
        <w:t> </w:t>
      </w:r>
    </w:p>
    <w:p>
      <w:pPr>
        <w:pStyle w:val="BodyText"/>
        <w:spacing w:before="110"/>
        <w:rPr>
          <w:sz w:val="24"/>
        </w:rPr>
      </w:pPr>
    </w:p>
    <w:p>
      <w:pPr>
        <w:pStyle w:val="Heading5"/>
        <w:numPr>
          <w:ilvl w:val="0"/>
          <w:numId w:val="32"/>
        </w:numPr>
        <w:tabs>
          <w:tab w:pos="1118" w:val="left" w:leader="none"/>
        </w:tabs>
        <w:spacing w:line="240" w:lineRule="auto" w:before="0" w:after="0"/>
        <w:ind w:left="963" w:right="961" w:firstLine="0"/>
        <w:jc w:val="both"/>
        <w:rPr>
          <w:color w:val="FFFFFF"/>
        </w:rPr>
      </w:pPr>
      <w:r>
        <w:rPr>
          <w:color w:val="FFFFFF"/>
        </w:rPr>
        <w:t>Essencial:</w:t>
      </w:r>
      <w:r>
        <w:rPr>
          <w:color w:val="FFFFFF"/>
          <w:spacing w:val="-9"/>
        </w:rPr>
        <w:t> </w:t>
      </w:r>
      <w:r>
        <w:rPr>
          <w:color w:val="FFFFFF"/>
        </w:rPr>
        <w:t>Refere-se à relevância do objetivo dentro de um </w:t>
      </w:r>
      <w:r>
        <w:rPr>
          <w:color w:val="FFFFFF"/>
          <w:spacing w:val="-2"/>
        </w:rPr>
        <w:t>contexto</w:t>
      </w:r>
      <w:r>
        <w:rPr>
          <w:color w:val="FFFFFF"/>
          <w:spacing w:val="-14"/>
        </w:rPr>
        <w:t> </w:t>
      </w:r>
      <w:r>
        <w:rPr>
          <w:color w:val="FFFFFF"/>
          <w:spacing w:val="-2"/>
        </w:rPr>
        <w:t>maior;</w:t>
      </w:r>
      <w:r>
        <w:rPr>
          <w:color w:val="FFFFFF"/>
          <w:spacing w:val="-14"/>
        </w:rPr>
        <w:t> </w:t>
      </w:r>
      <w:r>
        <w:rPr>
          <w:color w:val="FFFFFF"/>
          <w:spacing w:val="-2"/>
        </w:rPr>
        <w:t>ele</w:t>
      </w:r>
      <w:r>
        <w:rPr>
          <w:color w:val="FFFFFF"/>
          <w:spacing w:val="-14"/>
        </w:rPr>
        <w:t> </w:t>
      </w:r>
      <w:r>
        <w:rPr>
          <w:color w:val="FFFFFF"/>
          <w:spacing w:val="-2"/>
        </w:rPr>
        <w:t>deve</w:t>
      </w:r>
      <w:r>
        <w:rPr>
          <w:color w:val="FFFFFF"/>
          <w:spacing w:val="-14"/>
        </w:rPr>
        <w:t> </w:t>
      </w:r>
      <w:r>
        <w:rPr>
          <w:color w:val="FFFFFF"/>
          <w:spacing w:val="-2"/>
        </w:rPr>
        <w:t>ser</w:t>
      </w:r>
      <w:r>
        <w:rPr>
          <w:color w:val="FFFFFF"/>
          <w:spacing w:val="-14"/>
        </w:rPr>
        <w:t> </w:t>
      </w:r>
      <w:r>
        <w:rPr>
          <w:color w:val="FFFFFF"/>
          <w:spacing w:val="-2"/>
        </w:rPr>
        <w:t>necessário,</w:t>
      </w:r>
      <w:r>
        <w:rPr>
          <w:color w:val="FFFFFF"/>
          <w:spacing w:val="-14"/>
        </w:rPr>
        <w:t> </w:t>
      </w:r>
      <w:r>
        <w:rPr>
          <w:color w:val="FFFFFF"/>
          <w:spacing w:val="-2"/>
        </w:rPr>
        <w:t>ligado</w:t>
      </w:r>
      <w:r>
        <w:rPr>
          <w:color w:val="FFFFFF"/>
          <w:spacing w:val="-14"/>
        </w:rPr>
        <w:t> </w:t>
      </w:r>
      <w:r>
        <w:rPr>
          <w:color w:val="FFFFFF"/>
          <w:spacing w:val="-2"/>
        </w:rPr>
        <w:t>a</w:t>
      </w:r>
      <w:r>
        <w:rPr>
          <w:color w:val="FFFFFF"/>
          <w:spacing w:val="-14"/>
        </w:rPr>
        <w:t> </w:t>
      </w:r>
      <w:r>
        <w:rPr>
          <w:color w:val="FFFFFF"/>
          <w:spacing w:val="-2"/>
        </w:rPr>
        <w:t>um</w:t>
      </w:r>
      <w:r>
        <w:rPr>
          <w:color w:val="FFFFFF"/>
          <w:spacing w:val="-14"/>
        </w:rPr>
        <w:t> </w:t>
      </w:r>
      <w:r>
        <w:rPr>
          <w:color w:val="FFFFFF"/>
          <w:spacing w:val="-2"/>
        </w:rPr>
        <w:t>propósito </w:t>
      </w:r>
      <w:r>
        <w:rPr>
          <w:color w:val="FFFFFF"/>
        </w:rPr>
        <w:t>maior</w:t>
      </w:r>
      <w:r>
        <w:rPr>
          <w:color w:val="FFFFFF"/>
          <w:spacing w:val="-2"/>
        </w:rPr>
        <w:t> </w:t>
      </w:r>
      <w:r>
        <w:rPr>
          <w:color w:val="FFFFFF"/>
        </w:rPr>
        <w:t>ou</w:t>
      </w:r>
      <w:r>
        <w:rPr>
          <w:color w:val="FFFFFF"/>
          <w:spacing w:val="-2"/>
        </w:rPr>
        <w:t> </w:t>
      </w:r>
      <w:r>
        <w:rPr>
          <w:color w:val="FFFFFF"/>
        </w:rPr>
        <w:t>à</w:t>
      </w:r>
      <w:r>
        <w:rPr>
          <w:color w:val="FFFFFF"/>
          <w:spacing w:val="-2"/>
        </w:rPr>
        <w:t> </w:t>
      </w:r>
      <w:r>
        <w:rPr>
          <w:color w:val="FFFFFF"/>
        </w:rPr>
        <w:t>missão</w:t>
      </w:r>
      <w:r>
        <w:rPr>
          <w:color w:val="FFFFFF"/>
          <w:spacing w:val="-2"/>
        </w:rPr>
        <w:t> </w:t>
      </w:r>
      <w:r>
        <w:rPr>
          <w:color w:val="FFFFFF"/>
        </w:rPr>
        <w:t>da</w:t>
      </w:r>
      <w:r>
        <w:rPr>
          <w:color w:val="FFFFFF"/>
          <w:spacing w:val="-2"/>
        </w:rPr>
        <w:t> </w:t>
      </w:r>
      <w:r>
        <w:rPr>
          <w:color w:val="FFFFFF"/>
        </w:rPr>
        <w:t>parceria.</w:t>
      </w:r>
    </w:p>
    <w:p>
      <w:pPr>
        <w:pStyle w:val="BodyText"/>
        <w:spacing w:before="9"/>
        <w:rPr>
          <w:sz w:val="15"/>
        </w:rPr>
      </w:pPr>
      <w:r>
        <w:rPr>
          <w:sz w:val="15"/>
        </w:rPr>
        <mc:AlternateContent>
          <mc:Choice Requires="wps">
            <w:drawing>
              <wp:anchor distT="0" distB="0" distL="0" distR="0" allowOverlap="1" layoutInCell="1" locked="0" behindDoc="1" simplePos="0" relativeHeight="487650816">
                <wp:simplePos x="0" y="0"/>
                <wp:positionH relativeFrom="page">
                  <wp:posOffset>612000</wp:posOffset>
                </wp:positionH>
                <wp:positionV relativeFrom="paragraph">
                  <wp:posOffset>135924</wp:posOffset>
                </wp:positionV>
                <wp:extent cx="4097654" cy="1270"/>
                <wp:effectExtent l="0" t="0" r="0" b="0"/>
                <wp:wrapTopAndBottom/>
                <wp:docPr id="323" name="Graphic 323"/>
                <wp:cNvGraphicFramePr>
                  <a:graphicFrameLocks/>
                </wp:cNvGraphicFramePr>
                <a:graphic>
                  <a:graphicData uri="http://schemas.microsoft.com/office/word/2010/wordprocessingShape">
                    <wps:wsp>
                      <wps:cNvPr id="323" name="Graphic 323"/>
                      <wps:cNvSpPr/>
                      <wps:spPr>
                        <a:xfrm>
                          <a:off x="0" y="0"/>
                          <a:ext cx="4097654" cy="1270"/>
                        </a:xfrm>
                        <a:custGeom>
                          <a:avLst/>
                          <a:gdLst/>
                          <a:ahLst/>
                          <a:cxnLst/>
                          <a:rect l="l" t="t" r="r" b="b"/>
                          <a:pathLst>
                            <a:path w="4097654" h="0">
                              <a:moveTo>
                                <a:pt x="0" y="0"/>
                              </a:moveTo>
                              <a:lnTo>
                                <a:pt x="4097369" y="0"/>
                              </a:lnTo>
                            </a:path>
                          </a:pathLst>
                        </a:custGeom>
                        <a:ln w="1996">
                          <a:solidFill>
                            <a:srgbClr val="FEFEFE"/>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702711pt;width:322.650pt;height:.1pt;mso-position-horizontal-relative:page;mso-position-vertical-relative:paragraph;z-index:-15665664;mso-wrap-distance-left:0;mso-wrap-distance-right:0" id="docshape314" coordorigin="964,214" coordsize="6453,0" path="m964,214l7416,214e" filled="false" stroked="true" strokeweight=".157191pt" strokecolor="#fefefe">
                <v:path arrowok="t"/>
                <v:stroke dashstyle="solid"/>
                <w10:wrap type="topAndBottom"/>
              </v:shape>
            </w:pict>
          </mc:Fallback>
        </mc:AlternateContent>
      </w:r>
    </w:p>
    <w:p>
      <w:pPr>
        <w:pStyle w:val="Heading5"/>
        <w:numPr>
          <w:ilvl w:val="0"/>
          <w:numId w:val="32"/>
        </w:numPr>
        <w:tabs>
          <w:tab w:pos="1207" w:val="left" w:leader="none"/>
        </w:tabs>
        <w:spacing w:line="240" w:lineRule="auto" w:before="181" w:after="0"/>
        <w:ind w:left="963" w:right="960" w:firstLine="0"/>
        <w:jc w:val="both"/>
        <w:rPr>
          <w:color w:val="FFFFFF"/>
        </w:rPr>
      </w:pPr>
      <w:r>
        <w:rPr>
          <w:color w:val="FFFFFF"/>
        </w:rPr>
        <w:t>Controlável: Diz</w:t>
      </w:r>
      <w:r>
        <w:rPr>
          <w:color w:val="FFFFFF"/>
          <w:spacing w:val="40"/>
        </w:rPr>
        <w:t> </w:t>
      </w:r>
      <w:r>
        <w:rPr>
          <w:color w:val="FFFFFF"/>
        </w:rPr>
        <w:t>respeito</w:t>
      </w:r>
      <w:r>
        <w:rPr>
          <w:color w:val="FFFFFF"/>
          <w:spacing w:val="40"/>
        </w:rPr>
        <w:t> </w:t>
      </w:r>
      <w:r>
        <w:rPr>
          <w:color w:val="FFFFFF"/>
        </w:rPr>
        <w:t>à</w:t>
      </w:r>
      <w:r>
        <w:rPr>
          <w:color w:val="FFFFFF"/>
          <w:spacing w:val="40"/>
        </w:rPr>
        <w:t> </w:t>
      </w:r>
      <w:r>
        <w:rPr>
          <w:color w:val="FFFFFF"/>
        </w:rPr>
        <w:t>capacidade</w:t>
      </w:r>
      <w:r>
        <w:rPr>
          <w:color w:val="FFFFFF"/>
          <w:spacing w:val="40"/>
        </w:rPr>
        <w:t> </w:t>
      </w:r>
      <w:r>
        <w:rPr>
          <w:color w:val="FFFFFF"/>
        </w:rPr>
        <w:t>de</w:t>
      </w:r>
      <w:r>
        <w:rPr>
          <w:color w:val="FFFFFF"/>
          <w:spacing w:val="40"/>
        </w:rPr>
        <w:t> </w:t>
      </w:r>
      <w:r>
        <w:rPr>
          <w:color w:val="FFFFFF"/>
        </w:rPr>
        <w:t>influência direta sobre o resultado; alcançar o objetivo deve depender principalmente</w:t>
      </w:r>
      <w:r>
        <w:rPr>
          <w:color w:val="FFFFFF"/>
          <w:spacing w:val="-13"/>
        </w:rPr>
        <w:t> </w:t>
      </w:r>
      <w:r>
        <w:rPr>
          <w:color w:val="FFFFFF"/>
        </w:rPr>
        <w:t>das</w:t>
      </w:r>
      <w:r>
        <w:rPr>
          <w:color w:val="FFFFFF"/>
          <w:spacing w:val="-13"/>
        </w:rPr>
        <w:t> </w:t>
      </w:r>
      <w:r>
        <w:rPr>
          <w:color w:val="FFFFFF"/>
        </w:rPr>
        <w:t>ações</w:t>
      </w:r>
      <w:r>
        <w:rPr>
          <w:color w:val="FFFFFF"/>
          <w:spacing w:val="-13"/>
        </w:rPr>
        <w:t> </w:t>
      </w:r>
      <w:r>
        <w:rPr>
          <w:color w:val="FFFFFF"/>
        </w:rPr>
        <w:t>de</w:t>
      </w:r>
      <w:r>
        <w:rPr>
          <w:color w:val="FFFFFF"/>
          <w:spacing w:val="-13"/>
        </w:rPr>
        <w:t> </w:t>
      </w:r>
      <w:r>
        <w:rPr>
          <w:color w:val="FFFFFF"/>
        </w:rPr>
        <w:t>quem</w:t>
      </w:r>
      <w:r>
        <w:rPr>
          <w:color w:val="FFFFFF"/>
          <w:spacing w:val="-13"/>
        </w:rPr>
        <w:t> </w:t>
      </w:r>
      <w:r>
        <w:rPr>
          <w:color w:val="FFFFFF"/>
        </w:rPr>
        <w:t>o</w:t>
      </w:r>
      <w:r>
        <w:rPr>
          <w:color w:val="FFFFFF"/>
          <w:spacing w:val="-13"/>
        </w:rPr>
        <w:t> </w:t>
      </w:r>
      <w:r>
        <w:rPr>
          <w:color w:val="FFFFFF"/>
        </w:rPr>
        <w:t>propôs,</w:t>
      </w:r>
      <w:r>
        <w:rPr>
          <w:color w:val="FFFFFF"/>
          <w:spacing w:val="-13"/>
        </w:rPr>
        <w:t> </w:t>
      </w:r>
      <w:r>
        <w:rPr>
          <w:color w:val="FFFFFF"/>
        </w:rPr>
        <w:t>evitando</w:t>
      </w:r>
      <w:r>
        <w:rPr>
          <w:color w:val="FFFFFF"/>
          <w:spacing w:val="-13"/>
        </w:rPr>
        <w:t> </w:t>
      </w:r>
      <w:r>
        <w:rPr>
          <w:color w:val="FFFFFF"/>
        </w:rPr>
        <w:t>fatores externos</w:t>
      </w:r>
      <w:r>
        <w:rPr>
          <w:color w:val="FFFFFF"/>
          <w:spacing w:val="-4"/>
        </w:rPr>
        <w:t> </w:t>
      </w:r>
      <w:r>
        <w:rPr>
          <w:color w:val="FFFFFF"/>
        </w:rPr>
        <w:t>incontroláveis.</w:t>
      </w:r>
    </w:p>
    <w:p>
      <w:pPr>
        <w:pStyle w:val="BodyText"/>
        <w:spacing w:before="7"/>
        <w:rPr>
          <w:sz w:val="15"/>
        </w:rPr>
      </w:pPr>
      <w:r>
        <w:rPr>
          <w:sz w:val="15"/>
        </w:rPr>
        <mc:AlternateContent>
          <mc:Choice Requires="wps">
            <w:drawing>
              <wp:anchor distT="0" distB="0" distL="0" distR="0" allowOverlap="1" layoutInCell="1" locked="0" behindDoc="1" simplePos="0" relativeHeight="487651328">
                <wp:simplePos x="0" y="0"/>
                <wp:positionH relativeFrom="page">
                  <wp:posOffset>612000</wp:posOffset>
                </wp:positionH>
                <wp:positionV relativeFrom="paragraph">
                  <wp:posOffset>134669</wp:posOffset>
                </wp:positionV>
                <wp:extent cx="4097654" cy="1270"/>
                <wp:effectExtent l="0" t="0" r="0" b="0"/>
                <wp:wrapTopAndBottom/>
                <wp:docPr id="324" name="Graphic 324"/>
                <wp:cNvGraphicFramePr>
                  <a:graphicFrameLocks/>
                </wp:cNvGraphicFramePr>
                <a:graphic>
                  <a:graphicData uri="http://schemas.microsoft.com/office/word/2010/wordprocessingShape">
                    <wps:wsp>
                      <wps:cNvPr id="324" name="Graphic 324"/>
                      <wps:cNvSpPr/>
                      <wps:spPr>
                        <a:xfrm>
                          <a:off x="0" y="0"/>
                          <a:ext cx="4097654" cy="1270"/>
                        </a:xfrm>
                        <a:custGeom>
                          <a:avLst/>
                          <a:gdLst/>
                          <a:ahLst/>
                          <a:cxnLst/>
                          <a:rect l="l" t="t" r="r" b="b"/>
                          <a:pathLst>
                            <a:path w="4097654" h="0">
                              <a:moveTo>
                                <a:pt x="0" y="0"/>
                              </a:moveTo>
                              <a:lnTo>
                                <a:pt x="4097369" y="0"/>
                              </a:lnTo>
                            </a:path>
                          </a:pathLst>
                        </a:custGeom>
                        <a:ln w="1996">
                          <a:solidFill>
                            <a:srgbClr val="FEFEFE"/>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603918pt;width:322.650pt;height:.1pt;mso-position-horizontal-relative:page;mso-position-vertical-relative:paragraph;z-index:-15665152;mso-wrap-distance-left:0;mso-wrap-distance-right:0" id="docshape315" coordorigin="964,212" coordsize="6453,0" path="m964,212l7416,212e" filled="false" stroked="true" strokeweight=".157191pt" strokecolor="#fefefe">
                <v:path arrowok="t"/>
                <v:stroke dashstyle="solid"/>
                <w10:wrap type="topAndBottom"/>
              </v:shape>
            </w:pict>
          </mc:Fallback>
        </mc:AlternateContent>
      </w:r>
    </w:p>
    <w:p>
      <w:pPr>
        <w:pStyle w:val="Heading5"/>
        <w:numPr>
          <w:ilvl w:val="0"/>
          <w:numId w:val="32"/>
        </w:numPr>
        <w:tabs>
          <w:tab w:pos="1110" w:val="left" w:leader="none"/>
        </w:tabs>
        <w:spacing w:line="240" w:lineRule="auto" w:before="181" w:after="0"/>
        <w:ind w:left="963" w:right="961" w:firstLine="0"/>
        <w:jc w:val="both"/>
        <w:rPr>
          <w:color w:val="FFFFFF"/>
        </w:rPr>
      </w:pPr>
      <w:r>
        <w:rPr>
          <w:color w:val="FFFFFF"/>
        </w:rPr>
        <w:t>Mensurável:</w:t>
      </w:r>
      <w:r>
        <w:rPr>
          <w:color w:val="FFFFFF"/>
          <w:spacing w:val="-13"/>
        </w:rPr>
        <w:t> </w:t>
      </w:r>
      <w:r>
        <w:rPr>
          <w:color w:val="FFFFFF"/>
        </w:rPr>
        <w:t>Precisa ser possível quantificar ou qualificar os </w:t>
      </w:r>
      <w:r>
        <w:rPr>
          <w:color w:val="FFFFFF"/>
          <w:spacing w:val="-4"/>
        </w:rPr>
        <w:t>resultados,</w:t>
      </w:r>
      <w:r>
        <w:rPr>
          <w:color w:val="FFFFFF"/>
          <w:spacing w:val="-15"/>
        </w:rPr>
        <w:t> </w:t>
      </w:r>
      <w:r>
        <w:rPr>
          <w:color w:val="FFFFFF"/>
          <w:spacing w:val="-4"/>
        </w:rPr>
        <w:t>isso</w:t>
      </w:r>
      <w:r>
        <w:rPr>
          <w:color w:val="FFFFFF"/>
          <w:spacing w:val="-15"/>
        </w:rPr>
        <w:t> </w:t>
      </w:r>
      <w:r>
        <w:rPr>
          <w:color w:val="FFFFFF"/>
          <w:spacing w:val="-4"/>
        </w:rPr>
        <w:t>permite</w:t>
      </w:r>
      <w:r>
        <w:rPr>
          <w:color w:val="FFFFFF"/>
          <w:spacing w:val="-15"/>
        </w:rPr>
        <w:t> </w:t>
      </w:r>
      <w:r>
        <w:rPr>
          <w:color w:val="FFFFFF"/>
          <w:spacing w:val="-4"/>
        </w:rPr>
        <w:t>verificar</w:t>
      </w:r>
      <w:r>
        <w:rPr>
          <w:color w:val="FFFFFF"/>
          <w:spacing w:val="-14"/>
        </w:rPr>
        <w:t> </w:t>
      </w:r>
      <w:r>
        <w:rPr>
          <w:color w:val="FFFFFF"/>
          <w:spacing w:val="-4"/>
        </w:rPr>
        <w:t>se</w:t>
      </w:r>
      <w:r>
        <w:rPr>
          <w:color w:val="FFFFFF"/>
          <w:spacing w:val="-15"/>
        </w:rPr>
        <w:t> </w:t>
      </w:r>
      <w:r>
        <w:rPr>
          <w:color w:val="FFFFFF"/>
          <w:spacing w:val="-4"/>
        </w:rPr>
        <w:t>foi</w:t>
      </w:r>
      <w:r>
        <w:rPr>
          <w:color w:val="FFFFFF"/>
          <w:spacing w:val="-15"/>
        </w:rPr>
        <w:t> </w:t>
      </w:r>
      <w:r>
        <w:rPr>
          <w:color w:val="FFFFFF"/>
          <w:spacing w:val="-4"/>
        </w:rPr>
        <w:t>atingido</w:t>
      </w:r>
      <w:r>
        <w:rPr>
          <w:color w:val="FFFFFF"/>
          <w:spacing w:val="-15"/>
        </w:rPr>
        <w:t> </w:t>
      </w:r>
      <w:r>
        <w:rPr>
          <w:color w:val="FFFFFF"/>
          <w:spacing w:val="-4"/>
        </w:rPr>
        <w:t>com</w:t>
      </w:r>
      <w:r>
        <w:rPr>
          <w:color w:val="FFFFFF"/>
          <w:spacing w:val="-14"/>
        </w:rPr>
        <w:t> </w:t>
      </w:r>
      <w:r>
        <w:rPr>
          <w:color w:val="FFFFFF"/>
          <w:spacing w:val="-4"/>
        </w:rPr>
        <w:t>indicadores </w:t>
      </w:r>
      <w:r>
        <w:rPr>
          <w:color w:val="FFFFFF"/>
          <w:spacing w:val="-2"/>
        </w:rPr>
        <w:t>claros,</w:t>
      </w:r>
      <w:r>
        <w:rPr>
          <w:color w:val="FFFFFF"/>
          <w:spacing w:val="-13"/>
        </w:rPr>
        <w:t> </w:t>
      </w:r>
      <w:r>
        <w:rPr>
          <w:color w:val="FFFFFF"/>
          <w:spacing w:val="-2"/>
        </w:rPr>
        <w:t>como</w:t>
      </w:r>
      <w:r>
        <w:rPr>
          <w:color w:val="FFFFFF"/>
          <w:spacing w:val="-13"/>
        </w:rPr>
        <w:t> </w:t>
      </w:r>
      <w:r>
        <w:rPr>
          <w:color w:val="FFFFFF"/>
          <w:spacing w:val="-2"/>
        </w:rPr>
        <w:t>números,</w:t>
      </w:r>
      <w:r>
        <w:rPr>
          <w:color w:val="FFFFFF"/>
          <w:spacing w:val="-13"/>
        </w:rPr>
        <w:t> </w:t>
      </w:r>
      <w:r>
        <w:rPr>
          <w:color w:val="FFFFFF"/>
          <w:spacing w:val="-2"/>
        </w:rPr>
        <w:t>porcentagens</w:t>
      </w:r>
      <w:r>
        <w:rPr>
          <w:color w:val="FFFFFF"/>
          <w:spacing w:val="-13"/>
        </w:rPr>
        <w:t> </w:t>
      </w:r>
      <w:r>
        <w:rPr>
          <w:color w:val="FFFFFF"/>
          <w:spacing w:val="-2"/>
        </w:rPr>
        <w:t>ou</w:t>
      </w:r>
      <w:r>
        <w:rPr>
          <w:color w:val="FFFFFF"/>
          <w:spacing w:val="-13"/>
        </w:rPr>
        <w:t> </w:t>
      </w:r>
      <w:r>
        <w:rPr>
          <w:color w:val="FFFFFF"/>
          <w:spacing w:val="-2"/>
        </w:rPr>
        <w:t>parâmetros</w:t>
      </w:r>
      <w:r>
        <w:rPr>
          <w:color w:val="FFFFFF"/>
          <w:spacing w:val="-13"/>
        </w:rPr>
        <w:t> </w:t>
      </w:r>
      <w:r>
        <w:rPr>
          <w:color w:val="FFFFFF"/>
          <w:spacing w:val="-2"/>
        </w:rPr>
        <w:t>definidos.</w:t>
      </w:r>
    </w:p>
    <w:p>
      <w:pPr>
        <w:pStyle w:val="BodyText"/>
        <w:spacing w:before="8"/>
        <w:rPr>
          <w:sz w:val="15"/>
        </w:rPr>
      </w:pPr>
      <w:r>
        <w:rPr>
          <w:sz w:val="15"/>
        </w:rPr>
        <mc:AlternateContent>
          <mc:Choice Requires="wps">
            <w:drawing>
              <wp:anchor distT="0" distB="0" distL="0" distR="0" allowOverlap="1" layoutInCell="1" locked="0" behindDoc="1" simplePos="0" relativeHeight="487651840">
                <wp:simplePos x="0" y="0"/>
                <wp:positionH relativeFrom="page">
                  <wp:posOffset>612000</wp:posOffset>
                </wp:positionH>
                <wp:positionV relativeFrom="paragraph">
                  <wp:posOffset>135728</wp:posOffset>
                </wp:positionV>
                <wp:extent cx="4097654" cy="1270"/>
                <wp:effectExtent l="0" t="0" r="0" b="0"/>
                <wp:wrapTopAndBottom/>
                <wp:docPr id="325" name="Graphic 325"/>
                <wp:cNvGraphicFramePr>
                  <a:graphicFrameLocks/>
                </wp:cNvGraphicFramePr>
                <a:graphic>
                  <a:graphicData uri="http://schemas.microsoft.com/office/word/2010/wordprocessingShape">
                    <wps:wsp>
                      <wps:cNvPr id="325" name="Graphic 325"/>
                      <wps:cNvSpPr/>
                      <wps:spPr>
                        <a:xfrm>
                          <a:off x="0" y="0"/>
                          <a:ext cx="4097654" cy="1270"/>
                        </a:xfrm>
                        <a:custGeom>
                          <a:avLst/>
                          <a:gdLst/>
                          <a:ahLst/>
                          <a:cxnLst/>
                          <a:rect l="l" t="t" r="r" b="b"/>
                          <a:pathLst>
                            <a:path w="4097654" h="0">
                              <a:moveTo>
                                <a:pt x="0" y="0"/>
                              </a:moveTo>
                              <a:lnTo>
                                <a:pt x="4097369" y="0"/>
                              </a:lnTo>
                            </a:path>
                          </a:pathLst>
                        </a:custGeom>
                        <a:ln w="1996">
                          <a:solidFill>
                            <a:srgbClr val="FEFEFE"/>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687262pt;width:322.650pt;height:.1pt;mso-position-horizontal-relative:page;mso-position-vertical-relative:paragraph;z-index:-15664640;mso-wrap-distance-left:0;mso-wrap-distance-right:0" id="docshape316" coordorigin="964,214" coordsize="6453,0" path="m964,214l7416,214e" filled="false" stroked="true" strokeweight=".157191pt" strokecolor="#fefefe">
                <v:path arrowok="t"/>
                <v:stroke dashstyle="solid"/>
                <w10:wrap type="topAndBottom"/>
              </v:shape>
            </w:pict>
          </mc:Fallback>
        </mc:AlternateContent>
      </w:r>
    </w:p>
    <w:p>
      <w:pPr>
        <w:pStyle w:val="Heading5"/>
        <w:numPr>
          <w:ilvl w:val="0"/>
          <w:numId w:val="32"/>
        </w:numPr>
        <w:tabs>
          <w:tab w:pos="1082" w:val="left" w:leader="none"/>
        </w:tabs>
        <w:spacing w:line="240" w:lineRule="auto" w:before="181" w:after="0"/>
        <w:ind w:left="963" w:right="961" w:firstLine="0"/>
        <w:jc w:val="both"/>
        <w:rPr>
          <w:color w:val="FFFFFF"/>
        </w:rPr>
      </w:pPr>
      <w:r>
        <w:rPr>
          <w:color w:val="FFFFFF"/>
          <w:spacing w:val="-2"/>
        </w:rPr>
        <w:t>Operacional:</w:t>
      </w:r>
      <w:r>
        <w:rPr>
          <w:color w:val="FFFFFF"/>
          <w:spacing w:val="-17"/>
        </w:rPr>
        <w:t> </w:t>
      </w:r>
      <w:r>
        <w:rPr>
          <w:color w:val="FFFFFF"/>
          <w:spacing w:val="-2"/>
        </w:rPr>
        <w:t>O</w:t>
      </w:r>
      <w:r>
        <w:rPr>
          <w:color w:val="FFFFFF"/>
          <w:spacing w:val="-17"/>
        </w:rPr>
        <w:t> </w:t>
      </w:r>
      <w:r>
        <w:rPr>
          <w:color w:val="FFFFFF"/>
          <w:spacing w:val="-2"/>
        </w:rPr>
        <w:t>objetivo</w:t>
      </w:r>
      <w:r>
        <w:rPr>
          <w:color w:val="FFFFFF"/>
          <w:spacing w:val="-17"/>
        </w:rPr>
        <w:t> </w:t>
      </w:r>
      <w:r>
        <w:rPr>
          <w:color w:val="FFFFFF"/>
          <w:spacing w:val="-2"/>
        </w:rPr>
        <w:t>deve</w:t>
      </w:r>
      <w:r>
        <w:rPr>
          <w:color w:val="FFFFFF"/>
          <w:spacing w:val="-16"/>
        </w:rPr>
        <w:t> </w:t>
      </w:r>
      <w:r>
        <w:rPr>
          <w:color w:val="FFFFFF"/>
          <w:spacing w:val="-2"/>
        </w:rPr>
        <w:t>ser</w:t>
      </w:r>
      <w:r>
        <w:rPr>
          <w:color w:val="FFFFFF"/>
          <w:spacing w:val="-17"/>
        </w:rPr>
        <w:t> </w:t>
      </w:r>
      <w:r>
        <w:rPr>
          <w:color w:val="FFFFFF"/>
          <w:spacing w:val="-2"/>
        </w:rPr>
        <w:t>traduzido</w:t>
      </w:r>
      <w:r>
        <w:rPr>
          <w:color w:val="FFFFFF"/>
          <w:spacing w:val="-17"/>
        </w:rPr>
        <w:t> </w:t>
      </w:r>
      <w:r>
        <w:rPr>
          <w:color w:val="FFFFFF"/>
          <w:spacing w:val="-2"/>
        </w:rPr>
        <w:t>em</w:t>
      </w:r>
      <w:r>
        <w:rPr>
          <w:color w:val="FFFFFF"/>
          <w:spacing w:val="-17"/>
        </w:rPr>
        <w:t> </w:t>
      </w:r>
      <w:r>
        <w:rPr>
          <w:color w:val="FFFFFF"/>
          <w:spacing w:val="-2"/>
        </w:rPr>
        <w:t>ações</w:t>
      </w:r>
      <w:r>
        <w:rPr>
          <w:color w:val="FFFFFF"/>
          <w:spacing w:val="-16"/>
        </w:rPr>
        <w:t> </w:t>
      </w:r>
      <w:r>
        <w:rPr>
          <w:color w:val="FFFFFF"/>
          <w:spacing w:val="-2"/>
        </w:rPr>
        <w:t>práticas, </w:t>
      </w:r>
      <w:r>
        <w:rPr>
          <w:color w:val="FFFFFF"/>
          <w:spacing w:val="-4"/>
        </w:rPr>
        <w:t>ou</w:t>
      </w:r>
      <w:r>
        <w:rPr>
          <w:color w:val="FFFFFF"/>
          <w:spacing w:val="-15"/>
        </w:rPr>
        <w:t> </w:t>
      </w:r>
      <w:r>
        <w:rPr>
          <w:color w:val="FFFFFF"/>
          <w:spacing w:val="-4"/>
        </w:rPr>
        <w:t>seja,</w:t>
      </w:r>
      <w:r>
        <w:rPr>
          <w:color w:val="FFFFFF"/>
          <w:spacing w:val="-15"/>
        </w:rPr>
        <w:t> </w:t>
      </w:r>
      <w:r>
        <w:rPr>
          <w:color w:val="FFFFFF"/>
          <w:spacing w:val="-4"/>
        </w:rPr>
        <w:t>ele</w:t>
      </w:r>
      <w:r>
        <w:rPr>
          <w:color w:val="FFFFFF"/>
          <w:spacing w:val="-15"/>
        </w:rPr>
        <w:t> </w:t>
      </w:r>
      <w:r>
        <w:rPr>
          <w:color w:val="FFFFFF"/>
          <w:spacing w:val="-4"/>
        </w:rPr>
        <w:t>precisa</w:t>
      </w:r>
      <w:r>
        <w:rPr>
          <w:color w:val="FFFFFF"/>
          <w:spacing w:val="-14"/>
        </w:rPr>
        <w:t> </w:t>
      </w:r>
      <w:r>
        <w:rPr>
          <w:color w:val="FFFFFF"/>
          <w:spacing w:val="-4"/>
        </w:rPr>
        <w:t>ser</w:t>
      </w:r>
      <w:r>
        <w:rPr>
          <w:color w:val="FFFFFF"/>
          <w:spacing w:val="-15"/>
        </w:rPr>
        <w:t> </w:t>
      </w:r>
      <w:r>
        <w:rPr>
          <w:color w:val="FFFFFF"/>
          <w:spacing w:val="-4"/>
        </w:rPr>
        <w:t>executável</w:t>
      </w:r>
      <w:r>
        <w:rPr>
          <w:color w:val="FFFFFF"/>
          <w:spacing w:val="-15"/>
        </w:rPr>
        <w:t> </w:t>
      </w:r>
      <w:r>
        <w:rPr>
          <w:color w:val="FFFFFF"/>
          <w:spacing w:val="-4"/>
        </w:rPr>
        <w:t>e</w:t>
      </w:r>
      <w:r>
        <w:rPr>
          <w:color w:val="FFFFFF"/>
          <w:spacing w:val="-15"/>
        </w:rPr>
        <w:t> </w:t>
      </w:r>
      <w:r>
        <w:rPr>
          <w:color w:val="FFFFFF"/>
          <w:spacing w:val="-4"/>
        </w:rPr>
        <w:t>viável</w:t>
      </w:r>
      <w:r>
        <w:rPr>
          <w:color w:val="FFFFFF"/>
          <w:spacing w:val="-14"/>
        </w:rPr>
        <w:t> </w:t>
      </w:r>
      <w:r>
        <w:rPr>
          <w:color w:val="FFFFFF"/>
          <w:spacing w:val="-4"/>
        </w:rPr>
        <w:t>dentro</w:t>
      </w:r>
      <w:r>
        <w:rPr>
          <w:color w:val="FFFFFF"/>
          <w:spacing w:val="-15"/>
        </w:rPr>
        <w:t> </w:t>
      </w:r>
      <w:r>
        <w:rPr>
          <w:color w:val="FFFFFF"/>
          <w:spacing w:val="-4"/>
        </w:rPr>
        <w:t>das</w:t>
      </w:r>
      <w:r>
        <w:rPr>
          <w:color w:val="FFFFFF"/>
          <w:spacing w:val="-15"/>
        </w:rPr>
        <w:t> </w:t>
      </w:r>
      <w:r>
        <w:rPr>
          <w:color w:val="FFFFFF"/>
          <w:spacing w:val="-4"/>
        </w:rPr>
        <w:t>condições </w:t>
      </w:r>
      <w:r>
        <w:rPr>
          <w:color w:val="FFFFFF"/>
        </w:rPr>
        <w:t>reais do ambiente.</w:t>
      </w:r>
    </w:p>
    <w:p>
      <w:pPr>
        <w:pStyle w:val="BodyText"/>
        <w:spacing w:before="8"/>
        <w:rPr>
          <w:sz w:val="15"/>
        </w:rPr>
      </w:pPr>
      <w:r>
        <w:rPr>
          <w:sz w:val="15"/>
        </w:rPr>
        <mc:AlternateContent>
          <mc:Choice Requires="wps">
            <w:drawing>
              <wp:anchor distT="0" distB="0" distL="0" distR="0" allowOverlap="1" layoutInCell="1" locked="0" behindDoc="1" simplePos="0" relativeHeight="487652352">
                <wp:simplePos x="0" y="0"/>
                <wp:positionH relativeFrom="page">
                  <wp:posOffset>612000</wp:posOffset>
                </wp:positionH>
                <wp:positionV relativeFrom="paragraph">
                  <wp:posOffset>135728</wp:posOffset>
                </wp:positionV>
                <wp:extent cx="4097654" cy="1270"/>
                <wp:effectExtent l="0" t="0" r="0" b="0"/>
                <wp:wrapTopAndBottom/>
                <wp:docPr id="326" name="Graphic 326"/>
                <wp:cNvGraphicFramePr>
                  <a:graphicFrameLocks/>
                </wp:cNvGraphicFramePr>
                <a:graphic>
                  <a:graphicData uri="http://schemas.microsoft.com/office/word/2010/wordprocessingShape">
                    <wps:wsp>
                      <wps:cNvPr id="326" name="Graphic 326"/>
                      <wps:cNvSpPr/>
                      <wps:spPr>
                        <a:xfrm>
                          <a:off x="0" y="0"/>
                          <a:ext cx="4097654" cy="1270"/>
                        </a:xfrm>
                        <a:custGeom>
                          <a:avLst/>
                          <a:gdLst/>
                          <a:ahLst/>
                          <a:cxnLst/>
                          <a:rect l="l" t="t" r="r" b="b"/>
                          <a:pathLst>
                            <a:path w="4097654" h="0">
                              <a:moveTo>
                                <a:pt x="0" y="0"/>
                              </a:moveTo>
                              <a:lnTo>
                                <a:pt x="4097369" y="0"/>
                              </a:lnTo>
                            </a:path>
                          </a:pathLst>
                        </a:custGeom>
                        <a:ln w="1996">
                          <a:solidFill>
                            <a:srgbClr val="FEFEFE"/>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687292pt;width:322.650pt;height:.1pt;mso-position-horizontal-relative:page;mso-position-vertical-relative:paragraph;z-index:-15664128;mso-wrap-distance-left:0;mso-wrap-distance-right:0" id="docshape317" coordorigin="964,214" coordsize="6453,0" path="m964,214l7416,214e" filled="false" stroked="true" strokeweight=".157191pt" strokecolor="#fefefe">
                <v:path arrowok="t"/>
                <v:stroke dashstyle="solid"/>
                <w10:wrap type="topAndBottom"/>
              </v:shape>
            </w:pict>
          </mc:Fallback>
        </mc:AlternateContent>
      </w:r>
    </w:p>
    <w:p>
      <w:pPr>
        <w:pStyle w:val="Heading5"/>
        <w:numPr>
          <w:ilvl w:val="0"/>
          <w:numId w:val="32"/>
        </w:numPr>
        <w:tabs>
          <w:tab w:pos="1215" w:val="left" w:leader="none"/>
        </w:tabs>
        <w:spacing w:line="240" w:lineRule="auto" w:before="181" w:after="0"/>
        <w:ind w:left="963" w:right="960" w:firstLine="0"/>
        <w:jc w:val="both"/>
        <w:rPr>
          <w:color w:val="FFFFFF"/>
        </w:rPr>
      </w:pPr>
      <w:r>
        <w:rPr>
          <w:color w:val="FFFFFF"/>
        </w:rPr>
        <w:t>Decomposto: Quando possível, o objetivo pode ser dividido em etapas menores ou metas intermediárias. Essa </w:t>
      </w:r>
      <w:r>
        <w:rPr>
          <w:color w:val="FFFFFF"/>
          <w:spacing w:val="-2"/>
        </w:rPr>
        <w:t>decomposição</w:t>
      </w:r>
      <w:r>
        <w:rPr>
          <w:color w:val="FFFFFF"/>
          <w:spacing w:val="-12"/>
        </w:rPr>
        <w:t> </w:t>
      </w:r>
      <w:r>
        <w:rPr>
          <w:color w:val="FFFFFF"/>
          <w:spacing w:val="-2"/>
        </w:rPr>
        <w:t>facilita</w:t>
      </w:r>
      <w:r>
        <w:rPr>
          <w:color w:val="FFFFFF"/>
          <w:spacing w:val="-12"/>
        </w:rPr>
        <w:t> </w:t>
      </w:r>
      <w:r>
        <w:rPr>
          <w:color w:val="FFFFFF"/>
          <w:spacing w:val="-2"/>
        </w:rPr>
        <w:t>o</w:t>
      </w:r>
      <w:r>
        <w:rPr>
          <w:color w:val="FFFFFF"/>
          <w:spacing w:val="-12"/>
        </w:rPr>
        <w:t> </w:t>
      </w:r>
      <w:r>
        <w:rPr>
          <w:color w:val="FFFFFF"/>
          <w:spacing w:val="-2"/>
        </w:rPr>
        <w:t>acompanhamento,</w:t>
      </w:r>
      <w:r>
        <w:rPr>
          <w:color w:val="FFFFFF"/>
          <w:spacing w:val="-12"/>
        </w:rPr>
        <w:t> </w:t>
      </w:r>
      <w:r>
        <w:rPr>
          <w:color w:val="FFFFFF"/>
          <w:spacing w:val="-2"/>
        </w:rPr>
        <w:t>o</w:t>
      </w:r>
      <w:r>
        <w:rPr>
          <w:color w:val="FFFFFF"/>
          <w:spacing w:val="-12"/>
        </w:rPr>
        <w:t> </w:t>
      </w:r>
      <w:r>
        <w:rPr>
          <w:color w:val="FFFFFF"/>
          <w:spacing w:val="-2"/>
        </w:rPr>
        <w:t>planejamento</w:t>
      </w:r>
      <w:r>
        <w:rPr>
          <w:color w:val="FFFFFF"/>
          <w:spacing w:val="-12"/>
        </w:rPr>
        <w:t> </w:t>
      </w:r>
      <w:r>
        <w:rPr>
          <w:color w:val="FFFFFF"/>
          <w:spacing w:val="-2"/>
        </w:rPr>
        <w:t>e</w:t>
      </w:r>
      <w:r>
        <w:rPr>
          <w:color w:val="FFFFFF"/>
          <w:spacing w:val="-12"/>
        </w:rPr>
        <w:t> </w:t>
      </w:r>
      <w:r>
        <w:rPr>
          <w:color w:val="FFFFFF"/>
          <w:spacing w:val="-2"/>
        </w:rPr>
        <w:t>a </w:t>
      </w:r>
      <w:r>
        <w:rPr>
          <w:color w:val="FFFFFF"/>
        </w:rPr>
        <w:t>execução</w:t>
      </w:r>
      <w:r>
        <w:rPr>
          <w:color w:val="FFFFFF"/>
          <w:spacing w:val="-4"/>
        </w:rPr>
        <w:t> </w:t>
      </w:r>
      <w:r>
        <w:rPr>
          <w:color w:val="FFFFFF"/>
        </w:rPr>
        <w:t>progressiva.</w:t>
      </w:r>
    </w:p>
    <w:p>
      <w:pPr>
        <w:pStyle w:val="BodyText"/>
        <w:spacing w:before="7"/>
        <w:rPr>
          <w:sz w:val="15"/>
        </w:rPr>
      </w:pPr>
      <w:r>
        <w:rPr>
          <w:sz w:val="15"/>
        </w:rPr>
        <mc:AlternateContent>
          <mc:Choice Requires="wps">
            <w:drawing>
              <wp:anchor distT="0" distB="0" distL="0" distR="0" allowOverlap="1" layoutInCell="1" locked="0" behindDoc="1" simplePos="0" relativeHeight="487652864">
                <wp:simplePos x="0" y="0"/>
                <wp:positionH relativeFrom="page">
                  <wp:posOffset>612000</wp:posOffset>
                </wp:positionH>
                <wp:positionV relativeFrom="paragraph">
                  <wp:posOffset>134656</wp:posOffset>
                </wp:positionV>
                <wp:extent cx="4097654" cy="1270"/>
                <wp:effectExtent l="0" t="0" r="0" b="0"/>
                <wp:wrapTopAndBottom/>
                <wp:docPr id="327" name="Graphic 327"/>
                <wp:cNvGraphicFramePr>
                  <a:graphicFrameLocks/>
                </wp:cNvGraphicFramePr>
                <a:graphic>
                  <a:graphicData uri="http://schemas.microsoft.com/office/word/2010/wordprocessingShape">
                    <wps:wsp>
                      <wps:cNvPr id="327" name="Graphic 327"/>
                      <wps:cNvSpPr/>
                      <wps:spPr>
                        <a:xfrm>
                          <a:off x="0" y="0"/>
                          <a:ext cx="4097654" cy="1270"/>
                        </a:xfrm>
                        <a:custGeom>
                          <a:avLst/>
                          <a:gdLst/>
                          <a:ahLst/>
                          <a:cxnLst/>
                          <a:rect l="l" t="t" r="r" b="b"/>
                          <a:pathLst>
                            <a:path w="4097654" h="0">
                              <a:moveTo>
                                <a:pt x="0" y="0"/>
                              </a:moveTo>
                              <a:lnTo>
                                <a:pt x="4097369" y="0"/>
                              </a:lnTo>
                            </a:path>
                          </a:pathLst>
                        </a:custGeom>
                        <a:ln w="1996">
                          <a:solidFill>
                            <a:srgbClr val="FEFEFE"/>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602911pt;width:322.650pt;height:.1pt;mso-position-horizontal-relative:page;mso-position-vertical-relative:paragraph;z-index:-15663616;mso-wrap-distance-left:0;mso-wrap-distance-right:0" id="docshape318" coordorigin="964,212" coordsize="6453,0" path="m964,212l7416,212e" filled="false" stroked="true" strokeweight=".157191pt" strokecolor="#fefefe">
                <v:path arrowok="t"/>
                <v:stroke dashstyle="solid"/>
                <w10:wrap type="topAndBottom"/>
              </v:shape>
            </w:pict>
          </mc:Fallback>
        </mc:AlternateContent>
      </w:r>
    </w:p>
    <w:p>
      <w:pPr>
        <w:pStyle w:val="Heading5"/>
        <w:numPr>
          <w:ilvl w:val="0"/>
          <w:numId w:val="32"/>
        </w:numPr>
        <w:tabs>
          <w:tab w:pos="1129" w:val="left" w:leader="none"/>
        </w:tabs>
        <w:spacing w:line="240" w:lineRule="auto" w:before="181" w:after="0"/>
        <w:ind w:left="963" w:right="958" w:firstLine="0"/>
        <w:jc w:val="both"/>
        <w:rPr>
          <w:color w:val="FFFFFF"/>
        </w:rPr>
      </w:pPr>
      <w:r>
        <w:rPr>
          <w:color w:val="FFFFFF"/>
        </w:rPr>
        <w:t>Conciso: O objetivo deve ser curto, direto e objetivo, sem informações desnecessárias, isso ajuda na compreensão e evita</w:t>
      </w:r>
      <w:r>
        <w:rPr>
          <w:color w:val="FFFFFF"/>
          <w:spacing w:val="-4"/>
        </w:rPr>
        <w:t> </w:t>
      </w:r>
      <w:r>
        <w:rPr>
          <w:color w:val="FFFFFF"/>
        </w:rPr>
        <w:t>ambiguidade.</w:t>
      </w:r>
    </w:p>
    <w:p>
      <w:pPr>
        <w:pStyle w:val="BodyText"/>
        <w:spacing w:before="8"/>
        <w:rPr>
          <w:sz w:val="15"/>
        </w:rPr>
      </w:pPr>
      <w:r>
        <w:rPr>
          <w:sz w:val="15"/>
        </w:rPr>
        <mc:AlternateContent>
          <mc:Choice Requires="wps">
            <w:drawing>
              <wp:anchor distT="0" distB="0" distL="0" distR="0" allowOverlap="1" layoutInCell="1" locked="0" behindDoc="1" simplePos="0" relativeHeight="487653376">
                <wp:simplePos x="0" y="0"/>
                <wp:positionH relativeFrom="page">
                  <wp:posOffset>612000</wp:posOffset>
                </wp:positionH>
                <wp:positionV relativeFrom="paragraph">
                  <wp:posOffset>135741</wp:posOffset>
                </wp:positionV>
                <wp:extent cx="4097654" cy="1270"/>
                <wp:effectExtent l="0" t="0" r="0" b="0"/>
                <wp:wrapTopAndBottom/>
                <wp:docPr id="328" name="Graphic 328"/>
                <wp:cNvGraphicFramePr>
                  <a:graphicFrameLocks/>
                </wp:cNvGraphicFramePr>
                <a:graphic>
                  <a:graphicData uri="http://schemas.microsoft.com/office/word/2010/wordprocessingShape">
                    <wps:wsp>
                      <wps:cNvPr id="328" name="Graphic 328"/>
                      <wps:cNvSpPr/>
                      <wps:spPr>
                        <a:xfrm>
                          <a:off x="0" y="0"/>
                          <a:ext cx="4097654" cy="1270"/>
                        </a:xfrm>
                        <a:custGeom>
                          <a:avLst/>
                          <a:gdLst/>
                          <a:ahLst/>
                          <a:cxnLst/>
                          <a:rect l="l" t="t" r="r" b="b"/>
                          <a:pathLst>
                            <a:path w="4097654" h="0">
                              <a:moveTo>
                                <a:pt x="0" y="0"/>
                              </a:moveTo>
                              <a:lnTo>
                                <a:pt x="4097369" y="0"/>
                              </a:lnTo>
                            </a:path>
                          </a:pathLst>
                        </a:custGeom>
                        <a:ln w="1996">
                          <a:solidFill>
                            <a:srgbClr val="FEFEFE"/>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688276pt;width:322.650pt;height:.1pt;mso-position-horizontal-relative:page;mso-position-vertical-relative:paragraph;z-index:-15663104;mso-wrap-distance-left:0;mso-wrap-distance-right:0" id="docshape319" coordorigin="964,214" coordsize="6453,0" path="m964,214l7416,214e" filled="false" stroked="true" strokeweight=".157191pt" strokecolor="#fefefe">
                <v:path arrowok="t"/>
                <v:stroke dashstyle="solid"/>
                <w10:wrap type="topAndBottom"/>
              </v:shape>
            </w:pict>
          </mc:Fallback>
        </mc:AlternateContent>
      </w:r>
    </w:p>
    <w:p>
      <w:pPr>
        <w:pStyle w:val="Heading5"/>
        <w:numPr>
          <w:ilvl w:val="0"/>
          <w:numId w:val="32"/>
        </w:numPr>
        <w:tabs>
          <w:tab w:pos="1095" w:val="left" w:leader="none"/>
        </w:tabs>
        <w:spacing w:line="240" w:lineRule="auto" w:before="181" w:after="0"/>
        <w:ind w:left="963" w:right="960" w:firstLine="0"/>
        <w:jc w:val="both"/>
        <w:rPr>
          <w:color w:val="FFFFFF"/>
        </w:rPr>
      </w:pPr>
      <w:r>
        <w:rPr>
          <w:color w:val="FFFFFF"/>
          <w:spacing w:val="-2"/>
        </w:rPr>
        <w:t>Inteligível:</w:t>
      </w:r>
      <w:r>
        <w:rPr>
          <w:color w:val="FFFFFF"/>
          <w:spacing w:val="-17"/>
        </w:rPr>
        <w:t> </w:t>
      </w:r>
      <w:r>
        <w:rPr>
          <w:color w:val="FFFFFF"/>
          <w:spacing w:val="-2"/>
        </w:rPr>
        <w:t>Deve</w:t>
      </w:r>
      <w:r>
        <w:rPr>
          <w:color w:val="FFFFFF"/>
          <w:spacing w:val="-10"/>
        </w:rPr>
        <w:t> </w:t>
      </w:r>
      <w:r>
        <w:rPr>
          <w:color w:val="FFFFFF"/>
          <w:spacing w:val="-2"/>
        </w:rPr>
        <w:t>ser</w:t>
      </w:r>
      <w:r>
        <w:rPr>
          <w:color w:val="FFFFFF"/>
          <w:spacing w:val="-7"/>
        </w:rPr>
        <w:t> </w:t>
      </w:r>
      <w:r>
        <w:rPr>
          <w:color w:val="FFFFFF"/>
          <w:spacing w:val="-2"/>
        </w:rPr>
        <w:t>compreensível</w:t>
      </w:r>
      <w:r>
        <w:rPr>
          <w:color w:val="FFFFFF"/>
          <w:spacing w:val="-7"/>
        </w:rPr>
        <w:t> </w:t>
      </w:r>
      <w:r>
        <w:rPr>
          <w:color w:val="FFFFFF"/>
          <w:spacing w:val="-2"/>
        </w:rPr>
        <w:t>para</w:t>
      </w:r>
      <w:r>
        <w:rPr>
          <w:color w:val="FFFFFF"/>
          <w:spacing w:val="-7"/>
        </w:rPr>
        <w:t> </w:t>
      </w:r>
      <w:r>
        <w:rPr>
          <w:color w:val="FFFFFF"/>
          <w:spacing w:val="-2"/>
        </w:rPr>
        <w:t>todos</w:t>
      </w:r>
      <w:r>
        <w:rPr>
          <w:color w:val="FFFFFF"/>
          <w:spacing w:val="-7"/>
        </w:rPr>
        <w:t> </w:t>
      </w:r>
      <w:r>
        <w:rPr>
          <w:color w:val="FFFFFF"/>
          <w:spacing w:val="-2"/>
        </w:rPr>
        <w:t>os</w:t>
      </w:r>
      <w:r>
        <w:rPr>
          <w:color w:val="FFFFFF"/>
          <w:spacing w:val="-7"/>
        </w:rPr>
        <w:t> </w:t>
      </w:r>
      <w:r>
        <w:rPr>
          <w:color w:val="FFFFFF"/>
          <w:spacing w:val="-2"/>
        </w:rPr>
        <w:t>envolvidos, </w:t>
      </w:r>
      <w:r>
        <w:rPr>
          <w:color w:val="FFFFFF"/>
        </w:rPr>
        <w:t>escrito</w:t>
      </w:r>
      <w:r>
        <w:rPr>
          <w:color w:val="FFFFFF"/>
          <w:spacing w:val="-16"/>
        </w:rPr>
        <w:t> </w:t>
      </w:r>
      <w:r>
        <w:rPr>
          <w:color w:val="FFFFFF"/>
        </w:rPr>
        <w:t>de</w:t>
      </w:r>
      <w:r>
        <w:rPr>
          <w:color w:val="FFFFFF"/>
          <w:spacing w:val="-17"/>
        </w:rPr>
        <w:t> </w:t>
      </w:r>
      <w:r>
        <w:rPr>
          <w:color w:val="FFFFFF"/>
        </w:rPr>
        <w:t>forma</w:t>
      </w:r>
      <w:r>
        <w:rPr>
          <w:color w:val="FFFFFF"/>
          <w:spacing w:val="-16"/>
        </w:rPr>
        <w:t> </w:t>
      </w:r>
      <w:r>
        <w:rPr>
          <w:color w:val="FFFFFF"/>
        </w:rPr>
        <w:t>clara</w:t>
      </w:r>
      <w:r>
        <w:rPr>
          <w:color w:val="FFFFFF"/>
          <w:spacing w:val="-16"/>
        </w:rPr>
        <w:t> </w:t>
      </w:r>
      <w:r>
        <w:rPr>
          <w:color w:val="FFFFFF"/>
        </w:rPr>
        <w:t>e</w:t>
      </w:r>
      <w:r>
        <w:rPr>
          <w:color w:val="FFFFFF"/>
          <w:spacing w:val="-17"/>
        </w:rPr>
        <w:t> </w:t>
      </w:r>
      <w:r>
        <w:rPr>
          <w:color w:val="FFFFFF"/>
        </w:rPr>
        <w:t>acessível,</w:t>
      </w:r>
      <w:r>
        <w:rPr>
          <w:color w:val="FFFFFF"/>
          <w:spacing w:val="-16"/>
        </w:rPr>
        <w:t> </w:t>
      </w:r>
      <w:r>
        <w:rPr>
          <w:color w:val="FFFFFF"/>
        </w:rPr>
        <w:t>garantindo</w:t>
      </w:r>
      <w:r>
        <w:rPr>
          <w:color w:val="FFFFFF"/>
          <w:spacing w:val="-16"/>
        </w:rPr>
        <w:t> </w:t>
      </w:r>
      <w:r>
        <w:rPr>
          <w:color w:val="FFFFFF"/>
        </w:rPr>
        <w:t>o</w:t>
      </w:r>
      <w:r>
        <w:rPr>
          <w:color w:val="FFFFFF"/>
          <w:spacing w:val="-16"/>
        </w:rPr>
        <w:t> </w:t>
      </w:r>
      <w:r>
        <w:rPr>
          <w:color w:val="FFFFFF"/>
        </w:rPr>
        <w:t>alinhamento</w:t>
      </w:r>
      <w:r>
        <w:rPr>
          <w:color w:val="FFFFFF"/>
          <w:spacing w:val="-16"/>
        </w:rPr>
        <w:t> </w:t>
      </w:r>
      <w:r>
        <w:rPr>
          <w:color w:val="FFFFFF"/>
        </w:rPr>
        <w:t>e reduzindo os mal-entendidos.</w:t>
      </w:r>
    </w:p>
    <w:p>
      <w:pPr>
        <w:pStyle w:val="BodyText"/>
      </w:pPr>
    </w:p>
    <w:p>
      <w:pPr>
        <w:pStyle w:val="BodyText"/>
        <w:spacing w:before="211"/>
      </w:pPr>
    </w:p>
    <w:p>
      <w:pPr>
        <w:pStyle w:val="BodyText"/>
        <w:ind w:left="234"/>
      </w:pPr>
      <w:r>
        <w:rPr>
          <w:color w:val="FFFFFF"/>
          <w:spacing w:val="-5"/>
          <w:w w:val="115"/>
        </w:rPr>
        <w:t>44</w:t>
      </w:r>
    </w:p>
    <w:p>
      <w:pPr>
        <w:pStyle w:val="BodyText"/>
        <w:spacing w:after="0"/>
        <w:sectPr>
          <w:footerReference w:type="even" r:id="rId97"/>
          <w:pgSz w:w="8400" w:h="11910"/>
          <w:pgMar w:header="0" w:footer="0" w:top="880" w:bottom="0" w:left="0" w:right="0"/>
        </w:sectPr>
      </w:pPr>
    </w:p>
    <w:p>
      <w:pPr>
        <w:pStyle w:val="BodyText"/>
        <w:rPr>
          <w:sz w:val="26"/>
        </w:rPr>
      </w:pPr>
      <w:r>
        <w:rPr>
          <w:sz w:val="26"/>
        </w:rPr>
        <mc:AlternateContent>
          <mc:Choice Requires="wps">
            <w:drawing>
              <wp:anchor distT="0" distB="0" distL="0" distR="0" allowOverlap="1" layoutInCell="1" locked="0" behindDoc="0" simplePos="0" relativeHeight="15795200">
                <wp:simplePos x="0" y="0"/>
                <wp:positionH relativeFrom="page">
                  <wp:posOffset>0</wp:posOffset>
                </wp:positionH>
                <wp:positionV relativeFrom="page">
                  <wp:posOffset>12</wp:posOffset>
                </wp:positionV>
                <wp:extent cx="1270" cy="7560309"/>
                <wp:effectExtent l="0" t="0" r="0" b="0"/>
                <wp:wrapNone/>
                <wp:docPr id="333" name="Graphic 333"/>
                <wp:cNvGraphicFramePr>
                  <a:graphicFrameLocks/>
                </wp:cNvGraphicFramePr>
                <a:graphic>
                  <a:graphicData uri="http://schemas.microsoft.com/office/word/2010/wordprocessingShape">
                    <wps:wsp>
                      <wps:cNvPr id="333" name="Graphic 333"/>
                      <wps:cNvSpPr/>
                      <wps:spPr>
                        <a:xfrm>
                          <a:off x="0" y="0"/>
                          <a:ext cx="1270" cy="7560309"/>
                        </a:xfrm>
                        <a:custGeom>
                          <a:avLst/>
                          <a:gdLst/>
                          <a:ahLst/>
                          <a:cxnLst/>
                          <a:rect l="l" t="t" r="r" b="b"/>
                          <a:pathLst>
                            <a:path w="0" h="7560309">
                              <a:moveTo>
                                <a:pt x="0" y="0"/>
                              </a:moveTo>
                              <a:lnTo>
                                <a:pt x="0" y="7559992"/>
                              </a:lnTo>
                            </a:path>
                          </a:pathLst>
                        </a:custGeom>
                        <a:solidFill>
                          <a:srgbClr val="EE6934"/>
                        </a:solidFill>
                      </wps:spPr>
                      <wps:bodyPr wrap="square" lIns="0" tIns="0" rIns="0" bIns="0" rtlCol="0">
                        <a:prstTxWarp prst="textNoShape">
                          <a:avLst/>
                        </a:prstTxWarp>
                        <a:noAutofit/>
                      </wps:bodyPr>
                    </wps:wsp>
                  </a:graphicData>
                </a:graphic>
              </wp:anchor>
            </w:drawing>
          </mc:Choice>
          <mc:Fallback>
            <w:pict>
              <v:shape style="position:absolute;margin-left:0pt;margin-top:.001001pt;width:.1pt;height:595.3pt;mso-position-horizontal-relative:page;mso-position-vertical-relative:page;z-index:15795200" id="docshape324" coordorigin="0,0" coordsize="0,11906" path="m0,0l0,11906e" filled="true" fillcolor="#ee6934" stroked="false">
                <v:path arrowok="t"/>
                <v:fill type="solid"/>
                <w10:wrap type="none"/>
              </v:shape>
            </w:pict>
          </mc:Fallback>
        </mc:AlternateContent>
      </w:r>
    </w:p>
    <w:p>
      <w:pPr>
        <w:pStyle w:val="BodyText"/>
        <w:rPr>
          <w:sz w:val="26"/>
        </w:rPr>
      </w:pPr>
    </w:p>
    <w:p>
      <w:pPr>
        <w:pStyle w:val="BodyText"/>
        <w:spacing w:before="4"/>
        <w:rPr>
          <w:sz w:val="26"/>
        </w:rPr>
      </w:pPr>
    </w:p>
    <w:p>
      <w:pPr>
        <w:pStyle w:val="Heading4"/>
        <w:numPr>
          <w:ilvl w:val="1"/>
          <w:numId w:val="29"/>
        </w:numPr>
        <w:tabs>
          <w:tab w:pos="1495" w:val="left" w:leader="none"/>
        </w:tabs>
        <w:spacing w:line="240" w:lineRule="auto" w:before="0" w:after="0"/>
        <w:ind w:left="1495" w:right="0" w:hanging="532"/>
        <w:jc w:val="left"/>
        <w:rPr>
          <w:rFonts w:ascii="Lucida Sans Unicode" w:hAnsi="Lucida Sans Unicode"/>
        </w:rPr>
      </w:pPr>
      <w:r>
        <w:rPr>
          <w:rFonts w:ascii="Lucida Sans Unicode" w:hAnsi="Lucida Sans Unicode"/>
          <w:color w:val="EE6934"/>
          <w:w w:val="105"/>
        </w:rPr>
        <w:t>Definií</w:t>
      </w:r>
      <w:r>
        <w:rPr>
          <w:rFonts w:ascii="Lucida Sans Unicode" w:hAnsi="Lucida Sans Unicode"/>
          <w:color w:val="EE6934"/>
          <w:spacing w:val="-19"/>
          <w:w w:val="105"/>
        </w:rPr>
        <w:t> </w:t>
      </w:r>
      <w:r>
        <w:rPr>
          <w:rFonts w:ascii="Lucida Sans Unicode" w:hAnsi="Lucida Sans Unicode"/>
          <w:color w:val="EE6934"/>
          <w:w w:val="105"/>
        </w:rPr>
        <w:t>o</w:t>
      </w:r>
      <w:r>
        <w:rPr>
          <w:rFonts w:ascii="Lucida Sans Unicode" w:hAnsi="Lucida Sans Unicode"/>
          <w:color w:val="EE6934"/>
          <w:spacing w:val="-19"/>
          <w:w w:val="105"/>
        </w:rPr>
        <w:t> </w:t>
      </w:r>
      <w:r>
        <w:rPr>
          <w:rFonts w:ascii="Lucida Sans Unicode" w:hAnsi="Lucida Sans Unicode"/>
          <w:color w:val="EE6934"/>
          <w:w w:val="105"/>
        </w:rPr>
        <w:t>objeío</w:t>
      </w:r>
      <w:r>
        <w:rPr>
          <w:rFonts w:ascii="Lucida Sans Unicode" w:hAnsi="Lucida Sans Unicode"/>
          <w:color w:val="EE6934"/>
          <w:spacing w:val="-19"/>
          <w:w w:val="105"/>
        </w:rPr>
        <w:t> </w:t>
      </w:r>
      <w:r>
        <w:rPr>
          <w:rFonts w:ascii="Lucida Sans Unicode" w:hAnsi="Lucida Sans Unicode"/>
          <w:color w:val="EE6934"/>
          <w:w w:val="105"/>
        </w:rPr>
        <w:t>dσ</w:t>
      </w:r>
      <w:r>
        <w:rPr>
          <w:rFonts w:ascii="Lucida Sans Unicode" w:hAnsi="Lucida Sans Unicode"/>
          <w:color w:val="EE6934"/>
          <w:spacing w:val="-19"/>
          <w:w w:val="105"/>
        </w:rPr>
        <w:t> </w:t>
      </w:r>
      <w:r>
        <w:rPr>
          <w:rFonts w:ascii="Lucida Sans Unicode" w:hAnsi="Lucida Sans Unicode"/>
          <w:color w:val="EE6934"/>
          <w:spacing w:val="-2"/>
          <w:w w:val="105"/>
        </w:rPr>
        <w:t>pσíceíiσ</w:t>
      </w:r>
    </w:p>
    <w:p>
      <w:pPr>
        <w:pStyle w:val="BodyText"/>
        <w:spacing w:before="279"/>
        <w:ind w:left="963" w:right="960"/>
        <w:jc w:val="both"/>
      </w:pPr>
      <w:r>
        <w:rPr>
          <w:color w:val="404042"/>
        </w:rPr>
        <w:t>O</w:t>
      </w:r>
      <w:r>
        <w:rPr>
          <w:color w:val="404042"/>
          <w:spacing w:val="-13"/>
        </w:rPr>
        <w:t> </w:t>
      </w:r>
      <w:r>
        <w:rPr>
          <w:color w:val="404042"/>
        </w:rPr>
        <w:t>objeto</w:t>
      </w:r>
      <w:r>
        <w:rPr>
          <w:color w:val="404042"/>
          <w:spacing w:val="-13"/>
        </w:rPr>
        <w:t> </w:t>
      </w:r>
      <w:r>
        <w:rPr>
          <w:color w:val="404042"/>
        </w:rPr>
        <w:t>da</w:t>
      </w:r>
      <w:r>
        <w:rPr>
          <w:color w:val="404042"/>
          <w:spacing w:val="-13"/>
        </w:rPr>
        <w:t> </w:t>
      </w:r>
      <w:r>
        <w:rPr>
          <w:color w:val="404042"/>
        </w:rPr>
        <w:t>parceria</w:t>
      </w:r>
      <w:r>
        <w:rPr>
          <w:color w:val="404042"/>
          <w:spacing w:val="-13"/>
        </w:rPr>
        <w:t> </w:t>
      </w:r>
      <w:r>
        <w:rPr>
          <w:color w:val="404042"/>
        </w:rPr>
        <w:t>é</w:t>
      </w:r>
      <w:r>
        <w:rPr>
          <w:color w:val="404042"/>
          <w:spacing w:val="-13"/>
        </w:rPr>
        <w:t> </w:t>
      </w:r>
      <w:r>
        <w:rPr>
          <w:color w:val="404042"/>
        </w:rPr>
        <w:t>a</w:t>
      </w:r>
      <w:r>
        <w:rPr>
          <w:color w:val="404042"/>
          <w:spacing w:val="-13"/>
        </w:rPr>
        <w:t> </w:t>
      </w:r>
      <w:r>
        <w:rPr>
          <w:color w:val="404042"/>
        </w:rPr>
        <w:t>execução</w:t>
      </w:r>
      <w:r>
        <w:rPr>
          <w:color w:val="404042"/>
          <w:spacing w:val="-13"/>
        </w:rPr>
        <w:t> </w:t>
      </w:r>
      <w:r>
        <w:rPr>
          <w:color w:val="404042"/>
        </w:rPr>
        <w:t>de</w:t>
      </w:r>
      <w:r>
        <w:rPr>
          <w:color w:val="404042"/>
          <w:spacing w:val="-13"/>
        </w:rPr>
        <w:t> </w:t>
      </w:r>
      <w:r>
        <w:rPr>
          <w:color w:val="404042"/>
        </w:rPr>
        <w:t>atividade</w:t>
      </w:r>
      <w:r>
        <w:rPr>
          <w:color w:val="404042"/>
          <w:spacing w:val="-13"/>
        </w:rPr>
        <w:t> </w:t>
      </w:r>
      <w:r>
        <w:rPr>
          <w:color w:val="404042"/>
        </w:rPr>
        <w:t>ou</w:t>
      </w:r>
      <w:r>
        <w:rPr>
          <w:color w:val="404042"/>
          <w:spacing w:val="-13"/>
        </w:rPr>
        <w:t> </w:t>
      </w:r>
      <w:r>
        <w:rPr>
          <w:color w:val="404042"/>
        </w:rPr>
        <w:t>de</w:t>
      </w:r>
      <w:r>
        <w:rPr>
          <w:color w:val="404042"/>
          <w:spacing w:val="-13"/>
        </w:rPr>
        <w:t> </w:t>
      </w:r>
      <w:r>
        <w:rPr>
          <w:color w:val="404042"/>
        </w:rPr>
        <w:t>projeto</w:t>
      </w:r>
      <w:r>
        <w:rPr>
          <w:color w:val="404042"/>
          <w:spacing w:val="-13"/>
        </w:rPr>
        <w:t> </w:t>
      </w:r>
      <w:r>
        <w:rPr>
          <w:color w:val="404042"/>
        </w:rPr>
        <w:t>que</w:t>
      </w:r>
      <w:r>
        <w:rPr>
          <w:color w:val="404042"/>
          <w:spacing w:val="-13"/>
        </w:rPr>
        <w:t> </w:t>
      </w:r>
      <w:r>
        <w:rPr>
          <w:color w:val="404042"/>
        </w:rPr>
        <w:t>deve</w:t>
      </w:r>
      <w:r>
        <w:rPr>
          <w:color w:val="404042"/>
          <w:spacing w:val="-13"/>
        </w:rPr>
        <w:t> </w:t>
      </w:r>
      <w:r>
        <w:rPr>
          <w:color w:val="404042"/>
        </w:rPr>
        <w:t>ser relacionado</w:t>
      </w:r>
      <w:r>
        <w:rPr>
          <w:color w:val="404042"/>
          <w:spacing w:val="-12"/>
        </w:rPr>
        <w:t> </w:t>
      </w:r>
      <w:r>
        <w:rPr>
          <w:color w:val="404042"/>
        </w:rPr>
        <w:t>a</w:t>
      </w:r>
      <w:r>
        <w:rPr>
          <w:color w:val="404042"/>
          <w:spacing w:val="-12"/>
        </w:rPr>
        <w:t> </w:t>
      </w:r>
      <w:r>
        <w:rPr>
          <w:color w:val="404042"/>
        </w:rPr>
        <w:t>alguma</w:t>
      </w:r>
      <w:r>
        <w:rPr>
          <w:color w:val="404042"/>
          <w:spacing w:val="-12"/>
        </w:rPr>
        <w:t> </w:t>
      </w:r>
      <w:r>
        <w:rPr>
          <w:color w:val="404042"/>
        </w:rPr>
        <w:t>política,</w:t>
      </w:r>
      <w:r>
        <w:rPr>
          <w:color w:val="404042"/>
          <w:spacing w:val="-12"/>
        </w:rPr>
        <w:t> </w:t>
      </w:r>
      <w:r>
        <w:rPr>
          <w:color w:val="404042"/>
        </w:rPr>
        <w:t>plano,</w:t>
      </w:r>
      <w:r>
        <w:rPr>
          <w:color w:val="404042"/>
          <w:spacing w:val="-12"/>
        </w:rPr>
        <w:t> </w:t>
      </w:r>
      <w:r>
        <w:rPr>
          <w:color w:val="404042"/>
        </w:rPr>
        <w:t>programa</w:t>
      </w:r>
      <w:r>
        <w:rPr>
          <w:color w:val="404042"/>
          <w:spacing w:val="-12"/>
        </w:rPr>
        <w:t> </w:t>
      </w:r>
      <w:r>
        <w:rPr>
          <w:color w:val="404042"/>
        </w:rPr>
        <w:t>ou</w:t>
      </w:r>
      <w:r>
        <w:rPr>
          <w:color w:val="404042"/>
          <w:spacing w:val="-12"/>
        </w:rPr>
        <w:t> </w:t>
      </w:r>
      <w:r>
        <w:rPr>
          <w:color w:val="404042"/>
        </w:rPr>
        <w:t>ação</w:t>
      </w:r>
      <w:r>
        <w:rPr>
          <w:color w:val="404042"/>
          <w:spacing w:val="-12"/>
        </w:rPr>
        <w:t> </w:t>
      </w:r>
      <w:r>
        <w:rPr>
          <w:color w:val="404042"/>
        </w:rPr>
        <w:t>já</w:t>
      </w:r>
      <w:r>
        <w:rPr>
          <w:color w:val="404042"/>
          <w:spacing w:val="-12"/>
        </w:rPr>
        <w:t> </w:t>
      </w:r>
      <w:r>
        <w:rPr>
          <w:color w:val="404042"/>
        </w:rPr>
        <w:t>existente.</w:t>
      </w:r>
      <w:r>
        <w:rPr>
          <w:color w:val="404042"/>
          <w:spacing w:val="-12"/>
        </w:rPr>
        <w:t> </w:t>
      </w:r>
      <w:r>
        <w:rPr>
          <w:color w:val="404042"/>
        </w:rPr>
        <w:t>Além de definir os objetivos da parceria, a política, plano, programa ou ação </w:t>
      </w:r>
      <w:r>
        <w:rPr>
          <w:color w:val="404042"/>
          <w:spacing w:val="-2"/>
        </w:rPr>
        <w:t>orienta</w:t>
      </w:r>
      <w:r>
        <w:rPr>
          <w:color w:val="404042"/>
          <w:spacing w:val="-9"/>
        </w:rPr>
        <w:t> </w:t>
      </w:r>
      <w:r>
        <w:rPr>
          <w:color w:val="404042"/>
          <w:spacing w:val="-2"/>
        </w:rPr>
        <w:t>os</w:t>
      </w:r>
      <w:r>
        <w:rPr>
          <w:color w:val="404042"/>
          <w:spacing w:val="-9"/>
        </w:rPr>
        <w:t> </w:t>
      </w:r>
      <w:r>
        <w:rPr>
          <w:color w:val="404042"/>
          <w:spacing w:val="-2"/>
        </w:rPr>
        <w:t>parâmetros</w:t>
      </w:r>
      <w:r>
        <w:rPr>
          <w:color w:val="404042"/>
          <w:spacing w:val="-9"/>
        </w:rPr>
        <w:t> </w:t>
      </w:r>
      <w:r>
        <w:rPr>
          <w:color w:val="404042"/>
          <w:spacing w:val="-2"/>
        </w:rPr>
        <w:t>que</w:t>
      </w:r>
      <w:r>
        <w:rPr>
          <w:color w:val="404042"/>
          <w:spacing w:val="-9"/>
        </w:rPr>
        <w:t> </w:t>
      </w:r>
      <w:r>
        <w:rPr>
          <w:color w:val="404042"/>
          <w:spacing w:val="-2"/>
        </w:rPr>
        <w:t>devem</w:t>
      </w:r>
      <w:r>
        <w:rPr>
          <w:color w:val="404042"/>
          <w:spacing w:val="-9"/>
        </w:rPr>
        <w:t> </w:t>
      </w:r>
      <w:r>
        <w:rPr>
          <w:color w:val="404042"/>
          <w:spacing w:val="-2"/>
        </w:rPr>
        <w:t>ser</w:t>
      </w:r>
      <w:r>
        <w:rPr>
          <w:color w:val="404042"/>
          <w:spacing w:val="-9"/>
        </w:rPr>
        <w:t> </w:t>
      </w:r>
      <w:r>
        <w:rPr>
          <w:color w:val="404042"/>
          <w:spacing w:val="-2"/>
        </w:rPr>
        <w:t>observados</w:t>
      </w:r>
      <w:r>
        <w:rPr>
          <w:color w:val="404042"/>
          <w:spacing w:val="-9"/>
        </w:rPr>
        <w:t> </w:t>
      </w:r>
      <w:r>
        <w:rPr>
          <w:color w:val="404042"/>
          <w:spacing w:val="-2"/>
        </w:rPr>
        <w:t>na</w:t>
      </w:r>
      <w:r>
        <w:rPr>
          <w:color w:val="404042"/>
          <w:spacing w:val="-9"/>
        </w:rPr>
        <w:t> </w:t>
      </w:r>
      <w:r>
        <w:rPr>
          <w:color w:val="404042"/>
          <w:spacing w:val="-2"/>
        </w:rPr>
        <w:t>execução</w:t>
      </w:r>
      <w:r>
        <w:rPr>
          <w:color w:val="404042"/>
          <w:spacing w:val="-9"/>
        </w:rPr>
        <w:t> </w:t>
      </w:r>
      <w:r>
        <w:rPr>
          <w:color w:val="404042"/>
          <w:spacing w:val="-2"/>
        </w:rPr>
        <w:t>da</w:t>
      </w:r>
      <w:r>
        <w:rPr>
          <w:color w:val="404042"/>
          <w:spacing w:val="-9"/>
        </w:rPr>
        <w:t> </w:t>
      </w:r>
      <w:r>
        <w:rPr>
          <w:color w:val="404042"/>
          <w:spacing w:val="-2"/>
        </w:rPr>
        <w:t>parceria. </w:t>
      </w:r>
      <w:r>
        <w:rPr>
          <w:color w:val="404042"/>
        </w:rPr>
        <w:t>Quanto</w:t>
      </w:r>
      <w:r>
        <w:rPr>
          <w:color w:val="404042"/>
          <w:spacing w:val="-10"/>
        </w:rPr>
        <w:t> </w:t>
      </w:r>
      <w:r>
        <w:rPr>
          <w:color w:val="404042"/>
        </w:rPr>
        <w:t>mais</w:t>
      </w:r>
      <w:r>
        <w:rPr>
          <w:color w:val="404042"/>
          <w:spacing w:val="-10"/>
        </w:rPr>
        <w:t> </w:t>
      </w:r>
      <w:r>
        <w:rPr>
          <w:color w:val="404042"/>
        </w:rPr>
        <w:t>bem</w:t>
      </w:r>
      <w:r>
        <w:rPr>
          <w:color w:val="404042"/>
          <w:spacing w:val="-10"/>
        </w:rPr>
        <w:t> </w:t>
      </w:r>
      <w:r>
        <w:rPr>
          <w:color w:val="404042"/>
        </w:rPr>
        <w:t>definidos</w:t>
      </w:r>
      <w:r>
        <w:rPr>
          <w:color w:val="404042"/>
          <w:spacing w:val="-10"/>
        </w:rPr>
        <w:t> </w:t>
      </w:r>
      <w:r>
        <w:rPr>
          <w:color w:val="404042"/>
        </w:rPr>
        <w:t>são</w:t>
      </w:r>
      <w:r>
        <w:rPr>
          <w:color w:val="404042"/>
          <w:spacing w:val="-10"/>
        </w:rPr>
        <w:t> </w:t>
      </w:r>
      <w:r>
        <w:rPr>
          <w:color w:val="404042"/>
        </w:rPr>
        <w:t>esses</w:t>
      </w:r>
      <w:r>
        <w:rPr>
          <w:color w:val="404042"/>
          <w:spacing w:val="-10"/>
        </w:rPr>
        <w:t> </w:t>
      </w:r>
      <w:r>
        <w:rPr>
          <w:color w:val="404042"/>
        </w:rPr>
        <w:t>parâmetros,</w:t>
      </w:r>
      <w:r>
        <w:rPr>
          <w:color w:val="404042"/>
          <w:spacing w:val="-10"/>
        </w:rPr>
        <w:t> </w:t>
      </w:r>
      <w:r>
        <w:rPr>
          <w:color w:val="404042"/>
        </w:rPr>
        <w:t>maior</w:t>
      </w:r>
      <w:r>
        <w:rPr>
          <w:color w:val="404042"/>
          <w:spacing w:val="-10"/>
        </w:rPr>
        <w:t> </w:t>
      </w:r>
      <w:r>
        <w:rPr>
          <w:color w:val="404042"/>
        </w:rPr>
        <w:t>é</w:t>
      </w:r>
      <w:r>
        <w:rPr>
          <w:color w:val="404042"/>
          <w:spacing w:val="-10"/>
        </w:rPr>
        <w:t> </w:t>
      </w:r>
      <w:r>
        <w:rPr>
          <w:color w:val="404042"/>
        </w:rPr>
        <w:t>a</w:t>
      </w:r>
      <w:r>
        <w:rPr>
          <w:color w:val="404042"/>
          <w:spacing w:val="-10"/>
        </w:rPr>
        <w:t> </w:t>
      </w:r>
      <w:r>
        <w:rPr>
          <w:color w:val="404042"/>
        </w:rPr>
        <w:t>tendência</w:t>
      </w:r>
      <w:r>
        <w:rPr>
          <w:color w:val="404042"/>
          <w:spacing w:val="-10"/>
        </w:rPr>
        <w:t> </w:t>
      </w:r>
      <w:r>
        <w:rPr>
          <w:color w:val="404042"/>
        </w:rPr>
        <w:t>de que</w:t>
      </w:r>
      <w:r>
        <w:rPr>
          <w:color w:val="404042"/>
          <w:spacing w:val="-1"/>
        </w:rPr>
        <w:t> </w:t>
      </w:r>
      <w:r>
        <w:rPr>
          <w:color w:val="404042"/>
        </w:rPr>
        <w:t>a</w:t>
      </w:r>
      <w:r>
        <w:rPr>
          <w:color w:val="404042"/>
          <w:spacing w:val="-1"/>
        </w:rPr>
        <w:t> </w:t>
      </w:r>
      <w:r>
        <w:rPr>
          <w:color w:val="404042"/>
        </w:rPr>
        <w:t>escolha</w:t>
      </w:r>
      <w:r>
        <w:rPr>
          <w:color w:val="404042"/>
          <w:spacing w:val="-1"/>
        </w:rPr>
        <w:t> </w:t>
      </w:r>
      <w:r>
        <w:rPr>
          <w:color w:val="404042"/>
        </w:rPr>
        <w:t>do</w:t>
      </w:r>
      <w:r>
        <w:rPr>
          <w:color w:val="404042"/>
          <w:spacing w:val="-1"/>
        </w:rPr>
        <w:t> </w:t>
      </w:r>
      <w:r>
        <w:rPr>
          <w:color w:val="404042"/>
        </w:rPr>
        <w:t>instrumento</w:t>
      </w:r>
      <w:r>
        <w:rPr>
          <w:color w:val="404042"/>
          <w:spacing w:val="-1"/>
        </w:rPr>
        <w:t> </w:t>
      </w:r>
      <w:r>
        <w:rPr>
          <w:color w:val="404042"/>
        </w:rPr>
        <w:t>recaia</w:t>
      </w:r>
      <w:r>
        <w:rPr>
          <w:color w:val="404042"/>
          <w:spacing w:val="-1"/>
        </w:rPr>
        <w:t> </w:t>
      </w:r>
      <w:r>
        <w:rPr>
          <w:color w:val="404042"/>
        </w:rPr>
        <w:t>no</w:t>
      </w:r>
      <w:r>
        <w:rPr>
          <w:color w:val="404042"/>
          <w:spacing w:val="-1"/>
        </w:rPr>
        <w:t> </w:t>
      </w:r>
      <w:r>
        <w:rPr>
          <w:color w:val="404042"/>
        </w:rPr>
        <w:t>termo</w:t>
      </w:r>
      <w:r>
        <w:rPr>
          <w:color w:val="404042"/>
          <w:spacing w:val="-1"/>
        </w:rPr>
        <w:t> </w:t>
      </w:r>
      <w:r>
        <w:rPr>
          <w:color w:val="404042"/>
        </w:rPr>
        <w:t>de</w:t>
      </w:r>
      <w:r>
        <w:rPr>
          <w:color w:val="404042"/>
          <w:spacing w:val="-1"/>
        </w:rPr>
        <w:t> </w:t>
      </w:r>
      <w:r>
        <w:rPr>
          <w:color w:val="404042"/>
        </w:rPr>
        <w:t>colaboração.</w:t>
      </w:r>
      <w:r>
        <w:rPr>
          <w:color w:val="404042"/>
          <w:spacing w:val="-1"/>
        </w:rPr>
        <w:t> </w:t>
      </w:r>
      <w:r>
        <w:rPr>
          <w:color w:val="404042"/>
        </w:rPr>
        <w:t>Quando</w:t>
      </w:r>
      <w:r>
        <w:rPr>
          <w:color w:val="404042"/>
          <w:spacing w:val="-1"/>
        </w:rPr>
        <w:t> </w:t>
      </w:r>
      <w:r>
        <w:rPr>
          <w:color w:val="404042"/>
        </w:rPr>
        <w:t>a </w:t>
      </w:r>
      <w:r>
        <w:rPr>
          <w:color w:val="404042"/>
          <w:spacing w:val="-2"/>
        </w:rPr>
        <w:t>administração</w:t>
      </w:r>
      <w:r>
        <w:rPr>
          <w:color w:val="404042"/>
          <w:spacing w:val="-11"/>
        </w:rPr>
        <w:t> </w:t>
      </w:r>
      <w:r>
        <w:rPr>
          <w:color w:val="404042"/>
          <w:spacing w:val="-2"/>
        </w:rPr>
        <w:t>pública</w:t>
      </w:r>
      <w:r>
        <w:rPr>
          <w:color w:val="404042"/>
          <w:spacing w:val="-11"/>
        </w:rPr>
        <w:t> </w:t>
      </w:r>
      <w:r>
        <w:rPr>
          <w:color w:val="404042"/>
          <w:spacing w:val="-2"/>
        </w:rPr>
        <w:t>só</w:t>
      </w:r>
      <w:r>
        <w:rPr>
          <w:color w:val="404042"/>
          <w:spacing w:val="-11"/>
        </w:rPr>
        <w:t> </w:t>
      </w:r>
      <w:r>
        <w:rPr>
          <w:color w:val="404042"/>
          <w:spacing w:val="-2"/>
        </w:rPr>
        <w:t>possui</w:t>
      </w:r>
      <w:r>
        <w:rPr>
          <w:color w:val="404042"/>
          <w:spacing w:val="-11"/>
        </w:rPr>
        <w:t> </w:t>
      </w:r>
      <w:r>
        <w:rPr>
          <w:color w:val="404042"/>
          <w:spacing w:val="-2"/>
        </w:rPr>
        <w:t>elementos</w:t>
      </w:r>
      <w:r>
        <w:rPr>
          <w:color w:val="404042"/>
          <w:spacing w:val="-11"/>
        </w:rPr>
        <w:t> </w:t>
      </w:r>
      <w:r>
        <w:rPr>
          <w:color w:val="404042"/>
          <w:spacing w:val="-2"/>
        </w:rPr>
        <w:t>suficientes</w:t>
      </w:r>
      <w:r>
        <w:rPr>
          <w:color w:val="404042"/>
          <w:spacing w:val="-11"/>
        </w:rPr>
        <w:t> </w:t>
      </w:r>
      <w:r>
        <w:rPr>
          <w:color w:val="404042"/>
          <w:spacing w:val="-2"/>
        </w:rPr>
        <w:t>para</w:t>
      </w:r>
      <w:r>
        <w:rPr>
          <w:color w:val="404042"/>
          <w:spacing w:val="-11"/>
        </w:rPr>
        <w:t> </w:t>
      </w:r>
      <w:r>
        <w:rPr>
          <w:color w:val="404042"/>
          <w:spacing w:val="-2"/>
        </w:rPr>
        <w:t>definir</w:t>
      </w:r>
      <w:r>
        <w:rPr>
          <w:color w:val="404042"/>
          <w:spacing w:val="-11"/>
        </w:rPr>
        <w:t> </w:t>
      </w:r>
      <w:r>
        <w:rPr>
          <w:color w:val="404042"/>
          <w:spacing w:val="-2"/>
        </w:rPr>
        <w:t>o</w:t>
      </w:r>
      <w:r>
        <w:rPr>
          <w:color w:val="404042"/>
          <w:spacing w:val="-11"/>
        </w:rPr>
        <w:t> </w:t>
      </w:r>
      <w:r>
        <w:rPr>
          <w:color w:val="404042"/>
          <w:spacing w:val="-2"/>
        </w:rPr>
        <w:t>escopo do</w:t>
      </w:r>
      <w:r>
        <w:rPr>
          <w:color w:val="404042"/>
          <w:spacing w:val="-9"/>
        </w:rPr>
        <w:t> </w:t>
      </w:r>
      <w:r>
        <w:rPr>
          <w:color w:val="404042"/>
          <w:spacing w:val="-2"/>
        </w:rPr>
        <w:t>objeto</w:t>
      </w:r>
      <w:r>
        <w:rPr>
          <w:color w:val="404042"/>
          <w:spacing w:val="-9"/>
        </w:rPr>
        <w:t> </w:t>
      </w:r>
      <w:r>
        <w:rPr>
          <w:color w:val="404042"/>
          <w:spacing w:val="-2"/>
        </w:rPr>
        <w:t>da</w:t>
      </w:r>
      <w:r>
        <w:rPr>
          <w:color w:val="404042"/>
          <w:spacing w:val="-9"/>
        </w:rPr>
        <w:t> </w:t>
      </w:r>
      <w:r>
        <w:rPr>
          <w:color w:val="404042"/>
          <w:spacing w:val="-2"/>
        </w:rPr>
        <w:t>parceria,</w:t>
      </w:r>
      <w:r>
        <w:rPr>
          <w:color w:val="404042"/>
          <w:spacing w:val="-9"/>
        </w:rPr>
        <w:t> </w:t>
      </w:r>
      <w:r>
        <w:rPr>
          <w:color w:val="404042"/>
          <w:spacing w:val="-2"/>
        </w:rPr>
        <w:t>mas</w:t>
      </w:r>
      <w:r>
        <w:rPr>
          <w:color w:val="404042"/>
          <w:spacing w:val="-9"/>
        </w:rPr>
        <w:t> </w:t>
      </w:r>
      <w:r>
        <w:rPr>
          <w:color w:val="404042"/>
          <w:spacing w:val="-2"/>
        </w:rPr>
        <w:t>não</w:t>
      </w:r>
      <w:r>
        <w:rPr>
          <w:color w:val="404042"/>
          <w:spacing w:val="-9"/>
        </w:rPr>
        <w:t> </w:t>
      </w:r>
      <w:r>
        <w:rPr>
          <w:color w:val="404042"/>
          <w:spacing w:val="-2"/>
        </w:rPr>
        <w:t>possui</w:t>
      </w:r>
      <w:r>
        <w:rPr>
          <w:color w:val="404042"/>
          <w:spacing w:val="-9"/>
        </w:rPr>
        <w:t> </w:t>
      </w:r>
      <w:r>
        <w:rPr>
          <w:color w:val="404042"/>
          <w:spacing w:val="-2"/>
        </w:rPr>
        <w:t>elementos</w:t>
      </w:r>
      <w:r>
        <w:rPr>
          <w:color w:val="404042"/>
          <w:spacing w:val="-9"/>
        </w:rPr>
        <w:t> </w:t>
      </w:r>
      <w:r>
        <w:rPr>
          <w:color w:val="404042"/>
          <w:spacing w:val="-2"/>
        </w:rPr>
        <w:t>suficientes</w:t>
      </w:r>
      <w:r>
        <w:rPr>
          <w:color w:val="404042"/>
          <w:spacing w:val="-9"/>
        </w:rPr>
        <w:t> </w:t>
      </w:r>
      <w:r>
        <w:rPr>
          <w:color w:val="404042"/>
          <w:spacing w:val="-2"/>
        </w:rPr>
        <w:t>para</w:t>
      </w:r>
      <w:r>
        <w:rPr>
          <w:color w:val="404042"/>
          <w:spacing w:val="-9"/>
        </w:rPr>
        <w:t> </w:t>
      </w:r>
      <w:r>
        <w:rPr>
          <w:color w:val="404042"/>
          <w:spacing w:val="-2"/>
        </w:rPr>
        <w:t>definir</w:t>
      </w:r>
      <w:r>
        <w:rPr>
          <w:color w:val="404042"/>
          <w:spacing w:val="-9"/>
        </w:rPr>
        <w:t> </w:t>
      </w:r>
      <w:r>
        <w:rPr>
          <w:color w:val="404042"/>
          <w:spacing w:val="-2"/>
        </w:rPr>
        <w:t>as ações,</w:t>
      </w:r>
      <w:r>
        <w:rPr>
          <w:color w:val="404042"/>
          <w:spacing w:val="-12"/>
        </w:rPr>
        <w:t> </w:t>
      </w:r>
      <w:r>
        <w:rPr>
          <w:color w:val="404042"/>
          <w:spacing w:val="-2"/>
        </w:rPr>
        <w:t>os</w:t>
      </w:r>
      <w:r>
        <w:rPr>
          <w:color w:val="404042"/>
          <w:spacing w:val="-13"/>
        </w:rPr>
        <w:t> </w:t>
      </w:r>
      <w:r>
        <w:rPr>
          <w:color w:val="404042"/>
          <w:spacing w:val="-2"/>
        </w:rPr>
        <w:t>resultados</w:t>
      </w:r>
      <w:r>
        <w:rPr>
          <w:color w:val="404042"/>
          <w:spacing w:val="-12"/>
        </w:rPr>
        <w:t> </w:t>
      </w:r>
      <w:r>
        <w:rPr>
          <w:color w:val="404042"/>
          <w:spacing w:val="-2"/>
        </w:rPr>
        <w:t>e</w:t>
      </w:r>
      <w:r>
        <w:rPr>
          <w:color w:val="404042"/>
          <w:spacing w:val="-13"/>
        </w:rPr>
        <w:t> </w:t>
      </w:r>
      <w:r>
        <w:rPr>
          <w:color w:val="404042"/>
          <w:spacing w:val="-2"/>
        </w:rPr>
        <w:t>as</w:t>
      </w:r>
      <w:r>
        <w:rPr>
          <w:color w:val="404042"/>
          <w:spacing w:val="-12"/>
        </w:rPr>
        <w:t> </w:t>
      </w:r>
      <w:r>
        <w:rPr>
          <w:color w:val="404042"/>
          <w:spacing w:val="-2"/>
        </w:rPr>
        <w:t>metas</w:t>
      </w:r>
      <w:r>
        <w:rPr>
          <w:color w:val="404042"/>
          <w:spacing w:val="-13"/>
        </w:rPr>
        <w:t> </w:t>
      </w:r>
      <w:r>
        <w:rPr>
          <w:color w:val="404042"/>
          <w:spacing w:val="-2"/>
        </w:rPr>
        <w:t>a</w:t>
      </w:r>
      <w:r>
        <w:rPr>
          <w:color w:val="404042"/>
          <w:spacing w:val="-12"/>
        </w:rPr>
        <w:t> </w:t>
      </w:r>
      <w:r>
        <w:rPr>
          <w:color w:val="404042"/>
          <w:spacing w:val="-2"/>
        </w:rPr>
        <w:t>serem</w:t>
      </w:r>
      <w:r>
        <w:rPr>
          <w:color w:val="404042"/>
          <w:spacing w:val="-13"/>
        </w:rPr>
        <w:t> </w:t>
      </w:r>
      <w:r>
        <w:rPr>
          <w:color w:val="404042"/>
          <w:spacing w:val="-2"/>
        </w:rPr>
        <w:t>desenvolvidos,</w:t>
      </w:r>
      <w:r>
        <w:rPr>
          <w:color w:val="404042"/>
          <w:spacing w:val="-12"/>
        </w:rPr>
        <w:t> </w:t>
      </w:r>
      <w:r>
        <w:rPr>
          <w:color w:val="404042"/>
          <w:spacing w:val="-2"/>
        </w:rPr>
        <w:t>o</w:t>
      </w:r>
      <w:r>
        <w:rPr>
          <w:color w:val="404042"/>
          <w:spacing w:val="-13"/>
        </w:rPr>
        <w:t> </w:t>
      </w:r>
      <w:r>
        <w:rPr>
          <w:color w:val="404042"/>
          <w:spacing w:val="-2"/>
        </w:rPr>
        <w:t>instrumento</w:t>
      </w:r>
      <w:r>
        <w:rPr>
          <w:color w:val="404042"/>
          <w:spacing w:val="-12"/>
        </w:rPr>
        <w:t> </w:t>
      </w:r>
      <w:r>
        <w:rPr>
          <w:color w:val="404042"/>
          <w:spacing w:val="-2"/>
        </w:rPr>
        <w:t>mais </w:t>
      </w:r>
      <w:r>
        <w:rPr>
          <w:color w:val="404042"/>
        </w:rPr>
        <w:t>adequado,</w:t>
      </w:r>
      <w:r>
        <w:rPr>
          <w:color w:val="404042"/>
          <w:spacing w:val="-5"/>
        </w:rPr>
        <w:t> </w:t>
      </w:r>
      <w:r>
        <w:rPr>
          <w:color w:val="404042"/>
        </w:rPr>
        <w:t>em</w:t>
      </w:r>
      <w:r>
        <w:rPr>
          <w:color w:val="404042"/>
          <w:spacing w:val="-5"/>
        </w:rPr>
        <w:t> </w:t>
      </w:r>
      <w:r>
        <w:rPr>
          <w:color w:val="404042"/>
        </w:rPr>
        <w:t>regra,</w:t>
      </w:r>
      <w:r>
        <w:rPr>
          <w:color w:val="404042"/>
          <w:spacing w:val="-5"/>
        </w:rPr>
        <w:t> </w:t>
      </w:r>
      <w:r>
        <w:rPr>
          <w:color w:val="404042"/>
        </w:rPr>
        <w:t>é</w:t>
      </w:r>
      <w:r>
        <w:rPr>
          <w:color w:val="404042"/>
          <w:spacing w:val="-5"/>
        </w:rPr>
        <w:t> </w:t>
      </w:r>
      <w:r>
        <w:rPr>
          <w:color w:val="404042"/>
        </w:rPr>
        <w:t>o</w:t>
      </w:r>
      <w:r>
        <w:rPr>
          <w:color w:val="404042"/>
          <w:spacing w:val="-5"/>
        </w:rPr>
        <w:t> </w:t>
      </w:r>
      <w:r>
        <w:rPr>
          <w:color w:val="404042"/>
        </w:rPr>
        <w:t>termo</w:t>
      </w:r>
      <w:r>
        <w:rPr>
          <w:color w:val="404042"/>
          <w:spacing w:val="-5"/>
        </w:rPr>
        <w:t> </w:t>
      </w:r>
      <w:r>
        <w:rPr>
          <w:color w:val="404042"/>
        </w:rPr>
        <w:t>de</w:t>
      </w:r>
      <w:r>
        <w:rPr>
          <w:color w:val="404042"/>
          <w:spacing w:val="-5"/>
        </w:rPr>
        <w:t> </w:t>
      </w:r>
      <w:r>
        <w:rPr>
          <w:color w:val="404042"/>
        </w:rPr>
        <w:t>fomento.</w:t>
      </w:r>
    </w:p>
    <w:p>
      <w:pPr>
        <w:pStyle w:val="BodyText"/>
        <w:spacing w:before="43"/>
        <w:ind w:left="963" w:right="959"/>
        <w:jc w:val="both"/>
      </w:pPr>
      <w:r>
        <w:rPr>
          <w:color w:val="404042"/>
          <w:spacing w:val="-4"/>
        </w:rPr>
        <w:t>Ao</w:t>
      </w:r>
      <w:r>
        <w:rPr>
          <w:color w:val="404042"/>
          <w:spacing w:val="-6"/>
        </w:rPr>
        <w:t> </w:t>
      </w:r>
      <w:r>
        <w:rPr>
          <w:color w:val="404042"/>
          <w:spacing w:val="-4"/>
        </w:rPr>
        <w:t>redigir</w:t>
      </w:r>
      <w:r>
        <w:rPr>
          <w:color w:val="404042"/>
          <w:spacing w:val="-6"/>
        </w:rPr>
        <w:t> </w:t>
      </w:r>
      <w:r>
        <w:rPr>
          <w:color w:val="404042"/>
          <w:spacing w:val="-4"/>
        </w:rPr>
        <w:t>o</w:t>
      </w:r>
      <w:r>
        <w:rPr>
          <w:color w:val="404042"/>
          <w:spacing w:val="-6"/>
        </w:rPr>
        <w:t> </w:t>
      </w:r>
      <w:r>
        <w:rPr>
          <w:color w:val="404042"/>
          <w:spacing w:val="-4"/>
        </w:rPr>
        <w:t>objeto</w:t>
      </w:r>
      <w:r>
        <w:rPr>
          <w:color w:val="404042"/>
          <w:spacing w:val="-6"/>
        </w:rPr>
        <w:t> </w:t>
      </w:r>
      <w:r>
        <w:rPr>
          <w:color w:val="404042"/>
          <w:spacing w:val="-4"/>
        </w:rPr>
        <w:t>pode-se</w:t>
      </w:r>
      <w:r>
        <w:rPr>
          <w:color w:val="404042"/>
          <w:spacing w:val="-6"/>
        </w:rPr>
        <w:t> </w:t>
      </w:r>
      <w:r>
        <w:rPr>
          <w:color w:val="404042"/>
          <w:spacing w:val="-4"/>
        </w:rPr>
        <w:t>iniciar</w:t>
      </w:r>
      <w:r>
        <w:rPr>
          <w:color w:val="404042"/>
          <w:spacing w:val="-6"/>
        </w:rPr>
        <w:t> </w:t>
      </w:r>
      <w:r>
        <w:rPr>
          <w:color w:val="404042"/>
          <w:spacing w:val="-4"/>
        </w:rPr>
        <w:t>por</w:t>
      </w:r>
      <w:r>
        <w:rPr>
          <w:color w:val="404042"/>
          <w:spacing w:val="-6"/>
        </w:rPr>
        <w:t> </w:t>
      </w:r>
      <w:r>
        <w:rPr>
          <w:color w:val="404042"/>
          <w:spacing w:val="-4"/>
        </w:rPr>
        <w:t>“execução</w:t>
      </w:r>
      <w:r>
        <w:rPr>
          <w:color w:val="404042"/>
          <w:spacing w:val="-6"/>
        </w:rPr>
        <w:t> </w:t>
      </w:r>
      <w:r>
        <w:rPr>
          <w:color w:val="404042"/>
          <w:spacing w:val="-4"/>
        </w:rPr>
        <w:t>de</w:t>
      </w:r>
      <w:r>
        <w:rPr>
          <w:color w:val="404042"/>
          <w:spacing w:val="-6"/>
        </w:rPr>
        <w:t> </w:t>
      </w:r>
      <w:r>
        <w:rPr>
          <w:color w:val="404042"/>
          <w:spacing w:val="-4"/>
        </w:rPr>
        <w:t>atividade”</w:t>
      </w:r>
      <w:r>
        <w:rPr>
          <w:color w:val="404042"/>
          <w:spacing w:val="-6"/>
        </w:rPr>
        <w:t> </w:t>
      </w:r>
      <w:r>
        <w:rPr>
          <w:color w:val="404042"/>
          <w:spacing w:val="-4"/>
        </w:rPr>
        <w:t>ou</w:t>
      </w:r>
      <w:r>
        <w:rPr>
          <w:color w:val="404042"/>
          <w:spacing w:val="-6"/>
        </w:rPr>
        <w:t> </w:t>
      </w:r>
      <w:r>
        <w:rPr>
          <w:color w:val="404042"/>
          <w:spacing w:val="-4"/>
        </w:rPr>
        <w:t>“execução </w:t>
      </w:r>
      <w:r>
        <w:rPr>
          <w:color w:val="404042"/>
        </w:rPr>
        <w:t>de</w:t>
      </w:r>
      <w:r>
        <w:rPr>
          <w:color w:val="404042"/>
          <w:spacing w:val="-5"/>
        </w:rPr>
        <w:t> </w:t>
      </w:r>
      <w:r>
        <w:rPr>
          <w:color w:val="404042"/>
        </w:rPr>
        <w:t>projeto”,</w:t>
      </w:r>
      <w:r>
        <w:rPr>
          <w:color w:val="404042"/>
          <w:spacing w:val="-5"/>
        </w:rPr>
        <w:t> </w:t>
      </w:r>
      <w:r>
        <w:rPr>
          <w:color w:val="404042"/>
        </w:rPr>
        <w:t>nos</w:t>
      </w:r>
      <w:r>
        <w:rPr>
          <w:color w:val="404042"/>
          <w:spacing w:val="-5"/>
        </w:rPr>
        <w:t> </w:t>
      </w:r>
      <w:r>
        <w:rPr>
          <w:color w:val="404042"/>
        </w:rPr>
        <w:t>termos</w:t>
      </w:r>
      <w:r>
        <w:rPr>
          <w:color w:val="404042"/>
          <w:spacing w:val="-5"/>
        </w:rPr>
        <w:t> </w:t>
      </w:r>
      <w:r>
        <w:rPr>
          <w:color w:val="404042"/>
        </w:rPr>
        <w:t>de</w:t>
      </w:r>
      <w:r>
        <w:rPr>
          <w:color w:val="404042"/>
          <w:spacing w:val="-5"/>
        </w:rPr>
        <w:t> </w:t>
      </w:r>
      <w:r>
        <w:rPr>
          <w:color w:val="404042"/>
        </w:rPr>
        <w:t>colaboração,</w:t>
      </w:r>
      <w:r>
        <w:rPr>
          <w:color w:val="404042"/>
          <w:spacing w:val="-5"/>
        </w:rPr>
        <w:t> </w:t>
      </w:r>
      <w:r>
        <w:rPr>
          <w:color w:val="404042"/>
        </w:rPr>
        <w:t>e</w:t>
      </w:r>
      <w:r>
        <w:rPr>
          <w:color w:val="404042"/>
          <w:spacing w:val="-5"/>
        </w:rPr>
        <w:t> </w:t>
      </w:r>
      <w:r>
        <w:rPr>
          <w:color w:val="404042"/>
        </w:rPr>
        <w:t>“apoio</w:t>
      </w:r>
      <w:r>
        <w:rPr>
          <w:color w:val="404042"/>
          <w:spacing w:val="-5"/>
        </w:rPr>
        <w:t> </w:t>
      </w:r>
      <w:r>
        <w:rPr>
          <w:color w:val="404042"/>
        </w:rPr>
        <w:t>a</w:t>
      </w:r>
      <w:r>
        <w:rPr>
          <w:color w:val="404042"/>
          <w:spacing w:val="-5"/>
        </w:rPr>
        <w:t> </w:t>
      </w:r>
      <w:r>
        <w:rPr>
          <w:color w:val="404042"/>
        </w:rPr>
        <w:t>projeto”</w:t>
      </w:r>
      <w:r>
        <w:rPr>
          <w:color w:val="404042"/>
          <w:spacing w:val="-5"/>
        </w:rPr>
        <w:t> </w:t>
      </w:r>
      <w:r>
        <w:rPr>
          <w:color w:val="404042"/>
        </w:rPr>
        <w:t>ou</w:t>
      </w:r>
      <w:r>
        <w:rPr>
          <w:color w:val="404042"/>
          <w:spacing w:val="-5"/>
        </w:rPr>
        <w:t> </w:t>
      </w:r>
      <w:r>
        <w:rPr>
          <w:color w:val="404042"/>
        </w:rPr>
        <w:t>“incentivo a</w:t>
      </w:r>
      <w:r>
        <w:rPr>
          <w:color w:val="404042"/>
          <w:spacing w:val="-12"/>
        </w:rPr>
        <w:t> </w:t>
      </w:r>
      <w:r>
        <w:rPr>
          <w:color w:val="404042"/>
        </w:rPr>
        <w:t>projeto”,</w:t>
      </w:r>
      <w:r>
        <w:rPr>
          <w:color w:val="404042"/>
          <w:spacing w:val="-12"/>
        </w:rPr>
        <w:t> </w:t>
      </w:r>
      <w:r>
        <w:rPr>
          <w:color w:val="404042"/>
        </w:rPr>
        <w:t>nos</w:t>
      </w:r>
      <w:r>
        <w:rPr>
          <w:color w:val="404042"/>
          <w:spacing w:val="-12"/>
        </w:rPr>
        <w:t> </w:t>
      </w:r>
      <w:r>
        <w:rPr>
          <w:color w:val="404042"/>
        </w:rPr>
        <w:t>termos</w:t>
      </w:r>
      <w:r>
        <w:rPr>
          <w:color w:val="404042"/>
          <w:spacing w:val="-12"/>
        </w:rPr>
        <w:t> </w:t>
      </w:r>
      <w:r>
        <w:rPr>
          <w:color w:val="404042"/>
        </w:rPr>
        <w:t>de</w:t>
      </w:r>
      <w:r>
        <w:rPr>
          <w:color w:val="404042"/>
          <w:spacing w:val="-12"/>
        </w:rPr>
        <w:t> </w:t>
      </w:r>
      <w:r>
        <w:rPr>
          <w:color w:val="404042"/>
        </w:rPr>
        <w:t>fomento.</w:t>
      </w:r>
      <w:r>
        <w:rPr>
          <w:color w:val="404042"/>
          <w:spacing w:val="-12"/>
        </w:rPr>
        <w:t> </w:t>
      </w:r>
      <w:r>
        <w:rPr>
          <w:color w:val="404042"/>
        </w:rPr>
        <w:t>Em</w:t>
      </w:r>
      <w:r>
        <w:rPr>
          <w:color w:val="404042"/>
          <w:spacing w:val="-12"/>
        </w:rPr>
        <w:t> </w:t>
      </w:r>
      <w:r>
        <w:rPr>
          <w:color w:val="404042"/>
        </w:rPr>
        <w:t>seguida,</w:t>
      </w:r>
      <w:r>
        <w:rPr>
          <w:color w:val="404042"/>
          <w:spacing w:val="-12"/>
        </w:rPr>
        <w:t> </w:t>
      </w:r>
      <w:r>
        <w:rPr>
          <w:color w:val="404042"/>
        </w:rPr>
        <w:t>a</w:t>
      </w:r>
      <w:r>
        <w:rPr>
          <w:color w:val="404042"/>
          <w:spacing w:val="-12"/>
        </w:rPr>
        <w:t> </w:t>
      </w:r>
      <w:r>
        <w:rPr>
          <w:color w:val="404042"/>
        </w:rPr>
        <w:t>redação</w:t>
      </w:r>
      <w:r>
        <w:rPr>
          <w:color w:val="404042"/>
          <w:spacing w:val="-12"/>
        </w:rPr>
        <w:t> </w:t>
      </w:r>
      <w:r>
        <w:rPr>
          <w:color w:val="404042"/>
        </w:rPr>
        <w:t>do</w:t>
      </w:r>
      <w:r>
        <w:rPr>
          <w:color w:val="404042"/>
          <w:spacing w:val="-12"/>
        </w:rPr>
        <w:t> </w:t>
      </w:r>
      <w:r>
        <w:rPr>
          <w:color w:val="404042"/>
        </w:rPr>
        <w:t>objeto</w:t>
      </w:r>
      <w:r>
        <w:rPr>
          <w:color w:val="404042"/>
          <w:spacing w:val="-12"/>
        </w:rPr>
        <w:t> </w:t>
      </w:r>
      <w:r>
        <w:rPr>
          <w:color w:val="404042"/>
        </w:rPr>
        <w:t>deve </w:t>
      </w:r>
      <w:r>
        <w:rPr>
          <w:color w:val="404042"/>
          <w:spacing w:val="-4"/>
        </w:rPr>
        <w:t>apresentar</w:t>
      </w:r>
      <w:r>
        <w:rPr>
          <w:color w:val="404042"/>
          <w:spacing w:val="-12"/>
        </w:rPr>
        <w:t> </w:t>
      </w:r>
      <w:r>
        <w:rPr>
          <w:color w:val="404042"/>
          <w:spacing w:val="-4"/>
        </w:rPr>
        <w:t>o</w:t>
      </w:r>
      <w:r>
        <w:rPr>
          <w:color w:val="404042"/>
          <w:spacing w:val="-12"/>
        </w:rPr>
        <w:t> </w:t>
      </w:r>
      <w:r>
        <w:rPr>
          <w:color w:val="404042"/>
          <w:spacing w:val="-4"/>
        </w:rPr>
        <w:t>escopo</w:t>
      </w:r>
      <w:r>
        <w:rPr>
          <w:color w:val="404042"/>
          <w:spacing w:val="-11"/>
        </w:rPr>
        <w:t> </w:t>
      </w:r>
      <w:r>
        <w:rPr>
          <w:color w:val="404042"/>
          <w:spacing w:val="-4"/>
        </w:rPr>
        <w:t>da</w:t>
      </w:r>
      <w:r>
        <w:rPr>
          <w:color w:val="404042"/>
          <w:spacing w:val="-12"/>
        </w:rPr>
        <w:t> </w:t>
      </w:r>
      <w:r>
        <w:rPr>
          <w:color w:val="404042"/>
          <w:spacing w:val="-4"/>
        </w:rPr>
        <w:t>atividade</w:t>
      </w:r>
      <w:r>
        <w:rPr>
          <w:color w:val="404042"/>
          <w:spacing w:val="-12"/>
        </w:rPr>
        <w:t> </w:t>
      </w:r>
      <w:r>
        <w:rPr>
          <w:color w:val="404042"/>
          <w:spacing w:val="-4"/>
        </w:rPr>
        <w:t>ou</w:t>
      </w:r>
      <w:r>
        <w:rPr>
          <w:color w:val="404042"/>
          <w:spacing w:val="-11"/>
        </w:rPr>
        <w:t> </w:t>
      </w:r>
      <w:r>
        <w:rPr>
          <w:color w:val="404042"/>
          <w:spacing w:val="-4"/>
        </w:rPr>
        <w:t>projeto,</w:t>
      </w:r>
      <w:r>
        <w:rPr>
          <w:color w:val="404042"/>
          <w:spacing w:val="-12"/>
        </w:rPr>
        <w:t> </w:t>
      </w:r>
      <w:r>
        <w:rPr>
          <w:color w:val="404042"/>
          <w:spacing w:val="-4"/>
        </w:rPr>
        <w:t>a</w:t>
      </w:r>
      <w:r>
        <w:rPr>
          <w:color w:val="404042"/>
          <w:spacing w:val="-11"/>
        </w:rPr>
        <w:t> </w:t>
      </w:r>
      <w:r>
        <w:rPr>
          <w:color w:val="404042"/>
          <w:spacing w:val="-4"/>
        </w:rPr>
        <w:t>partir</w:t>
      </w:r>
      <w:r>
        <w:rPr>
          <w:color w:val="404042"/>
          <w:spacing w:val="-12"/>
        </w:rPr>
        <w:t> </w:t>
      </w:r>
      <w:r>
        <w:rPr>
          <w:color w:val="404042"/>
          <w:spacing w:val="-4"/>
        </w:rPr>
        <w:t>dos</w:t>
      </w:r>
      <w:r>
        <w:rPr>
          <w:color w:val="404042"/>
          <w:spacing w:val="-12"/>
        </w:rPr>
        <w:t> </w:t>
      </w:r>
      <w:r>
        <w:rPr>
          <w:color w:val="404042"/>
          <w:spacing w:val="-4"/>
        </w:rPr>
        <w:t>elementos</w:t>
      </w:r>
      <w:r>
        <w:rPr>
          <w:color w:val="404042"/>
          <w:spacing w:val="-11"/>
        </w:rPr>
        <w:t> </w:t>
      </w:r>
      <w:r>
        <w:rPr>
          <w:color w:val="404042"/>
          <w:spacing w:val="-4"/>
        </w:rPr>
        <w:t>definidos </w:t>
      </w:r>
      <w:r>
        <w:rPr>
          <w:color w:val="404042"/>
          <w:spacing w:val="-2"/>
        </w:rPr>
        <w:t>no</w:t>
      </w:r>
      <w:r>
        <w:rPr>
          <w:color w:val="404042"/>
          <w:spacing w:val="-11"/>
        </w:rPr>
        <w:t> </w:t>
      </w:r>
      <w:r>
        <w:rPr>
          <w:color w:val="404042"/>
          <w:spacing w:val="-2"/>
        </w:rPr>
        <w:t>objetivo</w:t>
      </w:r>
      <w:r>
        <w:rPr>
          <w:color w:val="404042"/>
          <w:spacing w:val="-11"/>
        </w:rPr>
        <w:t> </w:t>
      </w:r>
      <w:r>
        <w:rPr>
          <w:color w:val="404042"/>
          <w:spacing w:val="-2"/>
        </w:rPr>
        <w:t>da</w:t>
      </w:r>
      <w:r>
        <w:rPr>
          <w:color w:val="404042"/>
          <w:spacing w:val="-11"/>
        </w:rPr>
        <w:t> </w:t>
      </w:r>
      <w:r>
        <w:rPr>
          <w:color w:val="404042"/>
          <w:spacing w:val="-2"/>
        </w:rPr>
        <w:t>parceria.</w:t>
      </w:r>
      <w:r>
        <w:rPr>
          <w:color w:val="404042"/>
          <w:spacing w:val="-11"/>
        </w:rPr>
        <w:t> </w:t>
      </w:r>
      <w:r>
        <w:rPr>
          <w:color w:val="404042"/>
          <w:spacing w:val="-2"/>
        </w:rPr>
        <w:t>Além</w:t>
      </w:r>
      <w:r>
        <w:rPr>
          <w:color w:val="404042"/>
          <w:spacing w:val="-11"/>
        </w:rPr>
        <w:t> </w:t>
      </w:r>
      <w:r>
        <w:rPr>
          <w:color w:val="404042"/>
          <w:spacing w:val="-2"/>
        </w:rPr>
        <w:t>disso,</w:t>
      </w:r>
      <w:r>
        <w:rPr>
          <w:color w:val="404042"/>
          <w:spacing w:val="-11"/>
        </w:rPr>
        <w:t> </w:t>
      </w:r>
      <w:r>
        <w:rPr>
          <w:color w:val="404042"/>
          <w:spacing w:val="-2"/>
        </w:rPr>
        <w:t>orienta-se</w:t>
      </w:r>
      <w:r>
        <w:rPr>
          <w:color w:val="404042"/>
          <w:spacing w:val="-11"/>
        </w:rPr>
        <w:t> </w:t>
      </w:r>
      <w:r>
        <w:rPr>
          <w:color w:val="404042"/>
          <w:spacing w:val="-2"/>
        </w:rPr>
        <w:t>que,</w:t>
      </w:r>
      <w:r>
        <w:rPr>
          <w:color w:val="404042"/>
          <w:spacing w:val="-11"/>
        </w:rPr>
        <w:t> </w:t>
      </w:r>
      <w:r>
        <w:rPr>
          <w:color w:val="404042"/>
          <w:spacing w:val="-2"/>
        </w:rPr>
        <w:t>ao</w:t>
      </w:r>
      <w:r>
        <w:rPr>
          <w:color w:val="404042"/>
          <w:spacing w:val="-11"/>
        </w:rPr>
        <w:t> </w:t>
      </w:r>
      <w:r>
        <w:rPr>
          <w:color w:val="404042"/>
          <w:spacing w:val="-2"/>
        </w:rPr>
        <w:t>redigir</w:t>
      </w:r>
      <w:r>
        <w:rPr>
          <w:color w:val="404042"/>
          <w:spacing w:val="-11"/>
        </w:rPr>
        <w:t> </w:t>
      </w:r>
      <w:r>
        <w:rPr>
          <w:color w:val="404042"/>
          <w:spacing w:val="-2"/>
        </w:rPr>
        <w:t>o</w:t>
      </w:r>
      <w:r>
        <w:rPr>
          <w:color w:val="404042"/>
          <w:spacing w:val="-11"/>
        </w:rPr>
        <w:t> </w:t>
      </w:r>
      <w:r>
        <w:rPr>
          <w:color w:val="404042"/>
          <w:spacing w:val="-2"/>
        </w:rPr>
        <w:t>objeto,</w:t>
      </w:r>
      <w:r>
        <w:rPr>
          <w:color w:val="404042"/>
          <w:spacing w:val="-11"/>
        </w:rPr>
        <w:t> </w:t>
      </w:r>
      <w:r>
        <w:rPr>
          <w:color w:val="404042"/>
          <w:spacing w:val="-2"/>
        </w:rPr>
        <w:t>não </w:t>
      </w:r>
      <w:r>
        <w:rPr>
          <w:color w:val="404042"/>
        </w:rPr>
        <w:t>devem ser colocadas metas quantitativas, nem que ele seja resumido à aquisição de um bem ou à contratação de um serviço, pois isso permite posteriormente</w:t>
      </w:r>
      <w:r>
        <w:rPr>
          <w:color w:val="404042"/>
          <w:spacing w:val="-1"/>
        </w:rPr>
        <w:t> </w:t>
      </w:r>
      <w:r>
        <w:rPr>
          <w:color w:val="404042"/>
        </w:rPr>
        <w:t>ajustes</w:t>
      </w:r>
      <w:r>
        <w:rPr>
          <w:color w:val="404042"/>
          <w:spacing w:val="-1"/>
        </w:rPr>
        <w:t> </w:t>
      </w:r>
      <w:r>
        <w:rPr>
          <w:color w:val="404042"/>
        </w:rPr>
        <w:t>nas</w:t>
      </w:r>
      <w:r>
        <w:rPr>
          <w:color w:val="404042"/>
          <w:spacing w:val="-1"/>
        </w:rPr>
        <w:t> </w:t>
      </w:r>
      <w:r>
        <w:rPr>
          <w:color w:val="404042"/>
        </w:rPr>
        <w:t>metas,</w:t>
      </w:r>
      <w:r>
        <w:rPr>
          <w:color w:val="404042"/>
          <w:spacing w:val="-1"/>
        </w:rPr>
        <w:t> </w:t>
      </w:r>
      <w:r>
        <w:rPr>
          <w:color w:val="404042"/>
        </w:rPr>
        <w:t>prazos</w:t>
      </w:r>
      <w:r>
        <w:rPr>
          <w:color w:val="404042"/>
          <w:spacing w:val="-1"/>
        </w:rPr>
        <w:t> </w:t>
      </w:r>
      <w:r>
        <w:rPr>
          <w:color w:val="404042"/>
        </w:rPr>
        <w:t>e</w:t>
      </w:r>
      <w:r>
        <w:rPr>
          <w:color w:val="404042"/>
          <w:spacing w:val="-1"/>
        </w:rPr>
        <w:t> </w:t>
      </w:r>
      <w:r>
        <w:rPr>
          <w:color w:val="404042"/>
        </w:rPr>
        <w:t>nos</w:t>
      </w:r>
      <w:r>
        <w:rPr>
          <w:color w:val="404042"/>
          <w:spacing w:val="-1"/>
        </w:rPr>
        <w:t> </w:t>
      </w:r>
      <w:r>
        <w:rPr>
          <w:color w:val="404042"/>
        </w:rPr>
        <w:t>itens</w:t>
      </w:r>
      <w:r>
        <w:rPr>
          <w:color w:val="404042"/>
          <w:spacing w:val="-1"/>
        </w:rPr>
        <w:t> </w:t>
      </w:r>
      <w:r>
        <w:rPr>
          <w:color w:val="404042"/>
        </w:rPr>
        <w:t>a</w:t>
      </w:r>
      <w:r>
        <w:rPr>
          <w:color w:val="404042"/>
          <w:spacing w:val="-1"/>
        </w:rPr>
        <w:t> </w:t>
      </w:r>
      <w:r>
        <w:rPr>
          <w:color w:val="404042"/>
        </w:rPr>
        <w:t>serem</w:t>
      </w:r>
      <w:r>
        <w:rPr>
          <w:color w:val="404042"/>
          <w:spacing w:val="-1"/>
        </w:rPr>
        <w:t> </w:t>
      </w:r>
      <w:r>
        <w:rPr>
          <w:color w:val="404042"/>
        </w:rPr>
        <w:t>adquiridos para</w:t>
      </w:r>
      <w:r>
        <w:rPr>
          <w:color w:val="404042"/>
          <w:spacing w:val="-8"/>
        </w:rPr>
        <w:t> </w:t>
      </w:r>
      <w:r>
        <w:rPr>
          <w:color w:val="404042"/>
        </w:rPr>
        <w:t>execução</w:t>
      </w:r>
      <w:r>
        <w:rPr>
          <w:color w:val="404042"/>
          <w:spacing w:val="-8"/>
        </w:rPr>
        <w:t> </w:t>
      </w:r>
      <w:r>
        <w:rPr>
          <w:color w:val="404042"/>
        </w:rPr>
        <w:t>da</w:t>
      </w:r>
      <w:r>
        <w:rPr>
          <w:color w:val="404042"/>
          <w:spacing w:val="-8"/>
        </w:rPr>
        <w:t> </w:t>
      </w:r>
      <w:r>
        <w:rPr>
          <w:color w:val="404042"/>
        </w:rPr>
        <w:t>parceria,</w:t>
      </w:r>
      <w:r>
        <w:rPr>
          <w:color w:val="404042"/>
          <w:spacing w:val="-8"/>
        </w:rPr>
        <w:t> </w:t>
      </w:r>
      <w:r>
        <w:rPr>
          <w:color w:val="404042"/>
        </w:rPr>
        <w:t>sem</w:t>
      </w:r>
      <w:r>
        <w:rPr>
          <w:color w:val="404042"/>
          <w:spacing w:val="-8"/>
        </w:rPr>
        <w:t> </w:t>
      </w:r>
      <w:r>
        <w:rPr>
          <w:color w:val="404042"/>
        </w:rPr>
        <w:t>que</w:t>
      </w:r>
      <w:r>
        <w:rPr>
          <w:color w:val="404042"/>
          <w:spacing w:val="-8"/>
        </w:rPr>
        <w:t> </w:t>
      </w:r>
      <w:r>
        <w:rPr>
          <w:color w:val="404042"/>
        </w:rPr>
        <w:t>isso</w:t>
      </w:r>
      <w:r>
        <w:rPr>
          <w:color w:val="404042"/>
          <w:spacing w:val="-8"/>
        </w:rPr>
        <w:t> </w:t>
      </w:r>
      <w:r>
        <w:rPr>
          <w:color w:val="404042"/>
        </w:rPr>
        <w:t>configure</w:t>
      </w:r>
      <w:r>
        <w:rPr>
          <w:color w:val="404042"/>
          <w:spacing w:val="-8"/>
        </w:rPr>
        <w:t> </w:t>
      </w:r>
      <w:r>
        <w:rPr>
          <w:color w:val="404042"/>
        </w:rPr>
        <w:t>alteração</w:t>
      </w:r>
      <w:r>
        <w:rPr>
          <w:color w:val="404042"/>
          <w:spacing w:val="-8"/>
        </w:rPr>
        <w:t> </w:t>
      </w:r>
      <w:r>
        <w:rPr>
          <w:color w:val="404042"/>
        </w:rPr>
        <w:t>de</w:t>
      </w:r>
      <w:r>
        <w:rPr>
          <w:color w:val="404042"/>
          <w:spacing w:val="-8"/>
        </w:rPr>
        <w:t> </w:t>
      </w:r>
      <w:r>
        <w:rPr>
          <w:color w:val="404042"/>
        </w:rPr>
        <w:t>objeto.</w:t>
      </w:r>
    </w:p>
    <w:p>
      <w:pPr>
        <w:pStyle w:val="BodyText"/>
        <w:spacing w:before="112"/>
      </w:pPr>
    </w:p>
    <w:p>
      <w:pPr>
        <w:pStyle w:val="Heading4"/>
        <w:spacing w:line="237" w:lineRule="auto"/>
        <w:ind w:right="961"/>
        <w:jc w:val="both"/>
      </w:pPr>
      <w:r>
        <w:rPr>
          <w:color w:val="EE6934"/>
        </w:rPr>
        <w:t>Uma</w:t>
      </w:r>
      <w:r>
        <w:rPr>
          <w:color w:val="EE6934"/>
          <w:spacing w:val="-9"/>
        </w:rPr>
        <w:t> </w:t>
      </w:r>
      <w:r>
        <w:rPr>
          <w:color w:val="EE6934"/>
        </w:rPr>
        <w:t>aquisição</w:t>
      </w:r>
      <w:r>
        <w:rPr>
          <w:color w:val="EE6934"/>
          <w:spacing w:val="-9"/>
        </w:rPr>
        <w:t> </w:t>
      </w:r>
      <w:r>
        <w:rPr>
          <w:color w:val="EE6934"/>
        </w:rPr>
        <w:t>de</w:t>
      </w:r>
      <w:r>
        <w:rPr>
          <w:color w:val="EE6934"/>
          <w:spacing w:val="-9"/>
        </w:rPr>
        <w:t> </w:t>
      </w:r>
      <w:r>
        <w:rPr>
          <w:color w:val="EE6934"/>
        </w:rPr>
        <w:t>um</w:t>
      </w:r>
      <w:r>
        <w:rPr>
          <w:color w:val="EE6934"/>
          <w:spacing w:val="-9"/>
        </w:rPr>
        <w:t> </w:t>
      </w:r>
      <w:r>
        <w:rPr>
          <w:color w:val="EE6934"/>
        </w:rPr>
        <w:t>item</w:t>
      </w:r>
      <w:r>
        <w:rPr>
          <w:color w:val="EE6934"/>
          <w:spacing w:val="-9"/>
        </w:rPr>
        <w:t> </w:t>
      </w:r>
      <w:r>
        <w:rPr>
          <w:color w:val="EE6934"/>
        </w:rPr>
        <w:t>específico</w:t>
      </w:r>
      <w:r>
        <w:rPr>
          <w:color w:val="EE6934"/>
          <w:spacing w:val="-9"/>
        </w:rPr>
        <w:t> </w:t>
      </w:r>
      <w:r>
        <w:rPr>
          <w:color w:val="EE6934"/>
        </w:rPr>
        <w:t>(por</w:t>
      </w:r>
      <w:r>
        <w:rPr>
          <w:color w:val="EE6934"/>
          <w:spacing w:val="-9"/>
        </w:rPr>
        <w:t> </w:t>
      </w:r>
      <w:r>
        <w:rPr>
          <w:color w:val="EE6934"/>
        </w:rPr>
        <w:t>exemplo,</w:t>
      </w:r>
      <w:r>
        <w:rPr>
          <w:color w:val="EE6934"/>
          <w:spacing w:val="-19"/>
        </w:rPr>
        <w:t> </w:t>
      </w:r>
      <w:r>
        <w:rPr>
          <w:color w:val="EE6934"/>
        </w:rPr>
        <w:t>uma </w:t>
      </w:r>
      <w:r>
        <w:rPr>
          <w:color w:val="EE6934"/>
          <w:w w:val="105"/>
        </w:rPr>
        <w:t>colheitadeira)</w:t>
      </w:r>
      <w:r>
        <w:rPr>
          <w:color w:val="EE6934"/>
          <w:spacing w:val="-12"/>
          <w:w w:val="105"/>
        </w:rPr>
        <w:t> </w:t>
      </w:r>
      <w:r>
        <w:rPr>
          <w:color w:val="EE6934"/>
          <w:w w:val="105"/>
        </w:rPr>
        <w:t>pode</w:t>
      </w:r>
      <w:r>
        <w:rPr>
          <w:color w:val="EE6934"/>
          <w:spacing w:val="-12"/>
          <w:w w:val="105"/>
        </w:rPr>
        <w:t> </w:t>
      </w:r>
      <w:r>
        <w:rPr>
          <w:color w:val="EE6934"/>
          <w:w w:val="105"/>
        </w:rPr>
        <w:t>ser</w:t>
      </w:r>
      <w:r>
        <w:rPr>
          <w:color w:val="EE6934"/>
          <w:spacing w:val="-12"/>
          <w:w w:val="105"/>
        </w:rPr>
        <w:t> </w:t>
      </w:r>
      <w:r>
        <w:rPr>
          <w:color w:val="EE6934"/>
          <w:w w:val="105"/>
        </w:rPr>
        <w:t>importante</w:t>
      </w:r>
      <w:r>
        <w:rPr>
          <w:color w:val="EE6934"/>
          <w:spacing w:val="-12"/>
          <w:w w:val="105"/>
        </w:rPr>
        <w:t> </w:t>
      </w:r>
      <w:r>
        <w:rPr>
          <w:color w:val="EE6934"/>
          <w:w w:val="105"/>
        </w:rPr>
        <w:t>para</w:t>
      </w:r>
      <w:r>
        <w:rPr>
          <w:color w:val="EE6934"/>
          <w:spacing w:val="-12"/>
          <w:w w:val="105"/>
        </w:rPr>
        <w:t> </w:t>
      </w:r>
      <w:r>
        <w:rPr>
          <w:color w:val="EE6934"/>
          <w:w w:val="105"/>
        </w:rPr>
        <w:t>que</w:t>
      </w:r>
      <w:r>
        <w:rPr>
          <w:color w:val="EE6934"/>
          <w:spacing w:val="-12"/>
          <w:w w:val="105"/>
        </w:rPr>
        <w:t> </w:t>
      </w:r>
      <w:r>
        <w:rPr>
          <w:color w:val="EE6934"/>
          <w:w w:val="105"/>
        </w:rPr>
        <w:t>uma</w:t>
      </w:r>
      <w:r>
        <w:rPr>
          <w:color w:val="EE6934"/>
          <w:spacing w:val="-12"/>
          <w:w w:val="105"/>
        </w:rPr>
        <w:t> </w:t>
      </w:r>
      <w:r>
        <w:rPr>
          <w:color w:val="EE6934"/>
          <w:w w:val="105"/>
        </w:rPr>
        <w:t>OSC </w:t>
      </w:r>
      <w:r>
        <w:rPr>
          <w:color w:val="EE6934"/>
        </w:rPr>
        <w:t>possa</w:t>
      </w:r>
      <w:r>
        <w:rPr>
          <w:color w:val="EE6934"/>
          <w:spacing w:val="-21"/>
        </w:rPr>
        <w:t> </w:t>
      </w:r>
      <w:r>
        <w:rPr>
          <w:color w:val="EE6934"/>
        </w:rPr>
        <w:t>atingir</w:t>
      </w:r>
      <w:r>
        <w:rPr>
          <w:color w:val="EE6934"/>
          <w:spacing w:val="-20"/>
        </w:rPr>
        <w:t> </w:t>
      </w:r>
      <w:r>
        <w:rPr>
          <w:color w:val="EE6934"/>
        </w:rPr>
        <w:t>determinado</w:t>
      </w:r>
      <w:r>
        <w:rPr>
          <w:color w:val="EE6934"/>
          <w:spacing w:val="-16"/>
        </w:rPr>
        <w:t> </w:t>
      </w:r>
      <w:r>
        <w:rPr>
          <w:color w:val="EE6934"/>
        </w:rPr>
        <w:t>objetivo.</w:t>
      </w:r>
      <w:r>
        <w:rPr>
          <w:color w:val="EE6934"/>
          <w:spacing w:val="-21"/>
        </w:rPr>
        <w:t> </w:t>
      </w:r>
      <w:r>
        <w:rPr>
          <w:color w:val="EE6934"/>
        </w:rPr>
        <w:t>Contudo,</w:t>
      </w:r>
      <w:r>
        <w:rPr>
          <w:color w:val="EE6934"/>
          <w:spacing w:val="-20"/>
        </w:rPr>
        <w:t> </w:t>
      </w:r>
      <w:r>
        <w:rPr>
          <w:color w:val="EE6934"/>
        </w:rPr>
        <w:t>o</w:t>
      </w:r>
      <w:r>
        <w:rPr>
          <w:color w:val="EE6934"/>
          <w:spacing w:val="-15"/>
        </w:rPr>
        <w:t> </w:t>
      </w:r>
      <w:r>
        <w:rPr>
          <w:color w:val="EE6934"/>
        </w:rPr>
        <w:t>objeto</w:t>
      </w:r>
      <w:r>
        <w:rPr>
          <w:color w:val="EE6934"/>
          <w:spacing w:val="-15"/>
        </w:rPr>
        <w:t> </w:t>
      </w:r>
      <w:r>
        <w:rPr>
          <w:color w:val="EE6934"/>
        </w:rPr>
        <w:t>da parceria não deve ser a aquisição do equipamento,</w:t>
      </w:r>
      <w:r>
        <w:rPr>
          <w:color w:val="EE6934"/>
          <w:spacing w:val="-4"/>
        </w:rPr>
        <w:t> </w:t>
      </w:r>
      <w:r>
        <w:rPr>
          <w:color w:val="EE6934"/>
        </w:rPr>
        <w:t>mas sim</w:t>
      </w:r>
      <w:r>
        <w:rPr>
          <w:color w:val="EE6934"/>
          <w:spacing w:val="-2"/>
        </w:rPr>
        <w:t> </w:t>
      </w:r>
      <w:r>
        <w:rPr>
          <w:color w:val="EE6934"/>
        </w:rPr>
        <w:t>o</w:t>
      </w:r>
      <w:r>
        <w:rPr>
          <w:color w:val="EE6934"/>
          <w:spacing w:val="-3"/>
        </w:rPr>
        <w:t> </w:t>
      </w:r>
      <w:r>
        <w:rPr>
          <w:color w:val="EE6934"/>
        </w:rPr>
        <w:t>alcance</w:t>
      </w:r>
      <w:r>
        <w:rPr>
          <w:color w:val="EE6934"/>
          <w:spacing w:val="-2"/>
        </w:rPr>
        <w:t> </w:t>
      </w:r>
      <w:r>
        <w:rPr>
          <w:color w:val="EE6934"/>
        </w:rPr>
        <w:t>do</w:t>
      </w:r>
      <w:r>
        <w:rPr>
          <w:color w:val="EE6934"/>
          <w:spacing w:val="-3"/>
        </w:rPr>
        <w:t> </w:t>
      </w:r>
      <w:r>
        <w:rPr>
          <w:color w:val="EE6934"/>
        </w:rPr>
        <w:t>objetivo</w:t>
      </w:r>
      <w:r>
        <w:rPr>
          <w:color w:val="EE6934"/>
          <w:spacing w:val="-3"/>
        </w:rPr>
        <w:t> </w:t>
      </w:r>
      <w:r>
        <w:rPr>
          <w:color w:val="EE6934"/>
        </w:rPr>
        <w:t>para</w:t>
      </w:r>
      <w:r>
        <w:rPr>
          <w:color w:val="EE6934"/>
          <w:spacing w:val="-2"/>
        </w:rPr>
        <w:t> </w:t>
      </w:r>
      <w:r>
        <w:rPr>
          <w:color w:val="EE6934"/>
        </w:rPr>
        <w:t>o</w:t>
      </w:r>
      <w:r>
        <w:rPr>
          <w:color w:val="EE6934"/>
          <w:spacing w:val="-3"/>
        </w:rPr>
        <w:t> </w:t>
      </w:r>
      <w:r>
        <w:rPr>
          <w:color w:val="EE6934"/>
        </w:rPr>
        <w:t>qual</w:t>
      </w:r>
      <w:r>
        <w:rPr>
          <w:color w:val="EE6934"/>
          <w:spacing w:val="-2"/>
        </w:rPr>
        <w:t> </w:t>
      </w:r>
      <w:r>
        <w:rPr>
          <w:color w:val="EE6934"/>
        </w:rPr>
        <w:t>esse</w:t>
      </w:r>
      <w:r>
        <w:rPr>
          <w:color w:val="EE6934"/>
          <w:spacing w:val="-2"/>
        </w:rPr>
        <w:t> </w:t>
      </w:r>
      <w:r>
        <w:rPr>
          <w:color w:val="EE6934"/>
        </w:rPr>
        <w:t>equipamento </w:t>
      </w:r>
      <w:r>
        <w:rPr>
          <w:color w:val="EE6934"/>
          <w:w w:val="105"/>
        </w:rPr>
        <w:t>busca</w:t>
      </w:r>
      <w:r>
        <w:rPr>
          <w:color w:val="EE6934"/>
          <w:w w:val="105"/>
        </w:rPr>
        <w:t> alcançar. Assim, o</w:t>
      </w:r>
      <w:r>
        <w:rPr>
          <w:color w:val="EE6934"/>
          <w:w w:val="105"/>
        </w:rPr>
        <w:t> objeto</w:t>
      </w:r>
      <w:r>
        <w:rPr>
          <w:color w:val="EE6934"/>
          <w:w w:val="105"/>
        </w:rPr>
        <w:t> da</w:t>
      </w:r>
      <w:r>
        <w:rPr>
          <w:color w:val="EE6934"/>
          <w:w w:val="105"/>
        </w:rPr>
        <w:t> parceria</w:t>
      </w:r>
      <w:r>
        <w:rPr>
          <w:color w:val="EE6934"/>
          <w:w w:val="105"/>
        </w:rPr>
        <w:t> poderia ser</w:t>
      </w:r>
      <w:r>
        <w:rPr>
          <w:color w:val="EE6934"/>
          <w:w w:val="105"/>
        </w:rPr>
        <w:t> garantir</w:t>
      </w:r>
      <w:r>
        <w:rPr>
          <w:color w:val="EE6934"/>
          <w:w w:val="105"/>
        </w:rPr>
        <w:t> insumos</w:t>
      </w:r>
      <w:r>
        <w:rPr>
          <w:color w:val="EE6934"/>
          <w:w w:val="105"/>
        </w:rPr>
        <w:t> para</w:t>
      </w:r>
      <w:r>
        <w:rPr>
          <w:color w:val="EE6934"/>
          <w:w w:val="105"/>
        </w:rPr>
        <w:t> que</w:t>
      </w:r>
      <w:r>
        <w:rPr>
          <w:color w:val="EE6934"/>
          <w:w w:val="105"/>
        </w:rPr>
        <w:t> a</w:t>
      </w:r>
      <w:r>
        <w:rPr>
          <w:color w:val="EE6934"/>
          <w:w w:val="105"/>
        </w:rPr>
        <w:t> cooperativa</w:t>
      </w:r>
      <w:r>
        <w:rPr>
          <w:color w:val="EE6934"/>
          <w:w w:val="105"/>
        </w:rPr>
        <w:t> tenha </w:t>
      </w:r>
      <w:r>
        <w:rPr>
          <w:color w:val="EE6934"/>
        </w:rPr>
        <w:t>condições de aumentar a renda de seus cooperados por meio da produção e venda de produtos agrícolas.</w:t>
      </w:r>
      <w:r>
        <w:rPr>
          <w:color w:val="EE6934"/>
          <w:spacing w:val="-10"/>
        </w:rPr>
        <w:t> </w:t>
      </w:r>
      <w:r>
        <w:rPr>
          <w:color w:val="EE6934"/>
        </w:rPr>
        <w:t>Dessa forma,</w:t>
      </w:r>
      <w:r>
        <w:rPr>
          <w:color w:val="EE6934"/>
          <w:spacing w:val="-13"/>
        </w:rPr>
        <w:t> </w:t>
      </w:r>
      <w:r>
        <w:rPr>
          <w:color w:val="EE6934"/>
        </w:rPr>
        <w:t>se</w:t>
      </w:r>
      <w:r>
        <w:rPr>
          <w:color w:val="EE6934"/>
          <w:spacing w:val="-2"/>
        </w:rPr>
        <w:t> </w:t>
      </w:r>
      <w:r>
        <w:rPr>
          <w:color w:val="EE6934"/>
        </w:rPr>
        <w:t>a</w:t>
      </w:r>
      <w:r>
        <w:rPr>
          <w:color w:val="EE6934"/>
          <w:spacing w:val="-2"/>
        </w:rPr>
        <w:t> </w:t>
      </w:r>
      <w:r>
        <w:rPr>
          <w:color w:val="EE6934"/>
        </w:rPr>
        <w:t>cooperativa,</w:t>
      </w:r>
      <w:r>
        <w:rPr>
          <w:color w:val="EE6934"/>
          <w:spacing w:val="-13"/>
        </w:rPr>
        <w:t> </w:t>
      </w:r>
      <w:r>
        <w:rPr>
          <w:color w:val="EE6934"/>
        </w:rPr>
        <w:t>ao</w:t>
      </w:r>
      <w:r>
        <w:rPr>
          <w:color w:val="EE6934"/>
          <w:spacing w:val="-2"/>
        </w:rPr>
        <w:t> </w:t>
      </w:r>
      <w:r>
        <w:rPr>
          <w:color w:val="EE6934"/>
        </w:rPr>
        <w:t>longo</w:t>
      </w:r>
      <w:r>
        <w:rPr>
          <w:color w:val="EE6934"/>
          <w:spacing w:val="-2"/>
        </w:rPr>
        <w:t> </w:t>
      </w:r>
      <w:r>
        <w:rPr>
          <w:color w:val="EE6934"/>
        </w:rPr>
        <w:t>do</w:t>
      </w:r>
      <w:r>
        <w:rPr>
          <w:color w:val="EE6934"/>
          <w:spacing w:val="-2"/>
        </w:rPr>
        <w:t> </w:t>
      </w:r>
      <w:r>
        <w:rPr>
          <w:color w:val="EE6934"/>
        </w:rPr>
        <w:t>processo,</w:t>
      </w:r>
      <w:r>
        <w:rPr>
          <w:color w:val="EE6934"/>
          <w:spacing w:val="-13"/>
        </w:rPr>
        <w:t> </w:t>
      </w:r>
      <w:r>
        <w:rPr>
          <w:color w:val="EE6934"/>
        </w:rPr>
        <w:t>perceber </w:t>
      </w:r>
      <w:r>
        <w:rPr>
          <w:color w:val="EE6934"/>
          <w:w w:val="105"/>
        </w:rPr>
        <w:t>que</w:t>
      </w:r>
      <w:r>
        <w:rPr>
          <w:color w:val="EE6934"/>
          <w:spacing w:val="-22"/>
          <w:w w:val="105"/>
        </w:rPr>
        <w:t> </w:t>
      </w:r>
      <w:r>
        <w:rPr>
          <w:color w:val="EE6934"/>
          <w:w w:val="105"/>
        </w:rPr>
        <w:t>uma</w:t>
      </w:r>
      <w:r>
        <w:rPr>
          <w:color w:val="EE6934"/>
          <w:spacing w:val="-21"/>
          <w:w w:val="105"/>
        </w:rPr>
        <w:t> </w:t>
      </w:r>
      <w:r>
        <w:rPr>
          <w:color w:val="EE6934"/>
          <w:w w:val="105"/>
        </w:rPr>
        <w:t>descascadora</w:t>
      </w:r>
      <w:r>
        <w:rPr>
          <w:color w:val="EE6934"/>
          <w:spacing w:val="-21"/>
          <w:w w:val="105"/>
        </w:rPr>
        <w:t> </w:t>
      </w:r>
      <w:r>
        <w:rPr>
          <w:color w:val="EE6934"/>
          <w:w w:val="105"/>
        </w:rPr>
        <w:t>de</w:t>
      </w:r>
      <w:r>
        <w:rPr>
          <w:color w:val="EE6934"/>
          <w:spacing w:val="-22"/>
          <w:w w:val="105"/>
        </w:rPr>
        <w:t> </w:t>
      </w:r>
      <w:r>
        <w:rPr>
          <w:color w:val="EE6934"/>
          <w:w w:val="105"/>
        </w:rPr>
        <w:t>mandioca</w:t>
      </w:r>
      <w:r>
        <w:rPr>
          <w:color w:val="EE6934"/>
          <w:spacing w:val="-21"/>
          <w:w w:val="105"/>
        </w:rPr>
        <w:t> </w:t>
      </w:r>
      <w:r>
        <w:rPr>
          <w:color w:val="EE6934"/>
          <w:w w:val="105"/>
        </w:rPr>
        <w:t>pode</w:t>
      </w:r>
      <w:r>
        <w:rPr>
          <w:color w:val="EE6934"/>
          <w:spacing w:val="-21"/>
          <w:w w:val="105"/>
        </w:rPr>
        <w:t> </w:t>
      </w:r>
      <w:r>
        <w:rPr>
          <w:color w:val="EE6934"/>
          <w:w w:val="105"/>
        </w:rPr>
        <w:t>ser</w:t>
      </w:r>
      <w:r>
        <w:rPr>
          <w:color w:val="EE6934"/>
          <w:spacing w:val="-22"/>
          <w:w w:val="105"/>
        </w:rPr>
        <w:t> </w:t>
      </w:r>
      <w:r>
        <w:rPr>
          <w:color w:val="EE6934"/>
          <w:w w:val="105"/>
        </w:rPr>
        <w:t>mais</w:t>
      </w:r>
      <w:r>
        <w:rPr>
          <w:color w:val="EE6934"/>
          <w:spacing w:val="-21"/>
          <w:w w:val="105"/>
        </w:rPr>
        <w:t> </w:t>
      </w:r>
      <w:r>
        <w:rPr>
          <w:color w:val="EE6934"/>
          <w:w w:val="105"/>
        </w:rPr>
        <w:t>útil para</w:t>
      </w:r>
      <w:r>
        <w:rPr>
          <w:color w:val="EE6934"/>
          <w:spacing w:val="-6"/>
          <w:w w:val="105"/>
        </w:rPr>
        <w:t> </w:t>
      </w:r>
      <w:r>
        <w:rPr>
          <w:color w:val="EE6934"/>
          <w:w w:val="105"/>
        </w:rPr>
        <w:t>o</w:t>
      </w:r>
      <w:r>
        <w:rPr>
          <w:color w:val="EE6934"/>
          <w:spacing w:val="-6"/>
          <w:w w:val="105"/>
        </w:rPr>
        <w:t> </w:t>
      </w:r>
      <w:r>
        <w:rPr>
          <w:color w:val="EE6934"/>
          <w:w w:val="105"/>
        </w:rPr>
        <w:t>alcance</w:t>
      </w:r>
      <w:r>
        <w:rPr>
          <w:color w:val="EE6934"/>
          <w:spacing w:val="-6"/>
          <w:w w:val="105"/>
        </w:rPr>
        <w:t> </w:t>
      </w:r>
      <w:r>
        <w:rPr>
          <w:color w:val="EE6934"/>
          <w:w w:val="105"/>
        </w:rPr>
        <w:t>dos</w:t>
      </w:r>
      <w:r>
        <w:rPr>
          <w:color w:val="EE6934"/>
          <w:spacing w:val="-6"/>
          <w:w w:val="105"/>
        </w:rPr>
        <w:t> </w:t>
      </w:r>
      <w:r>
        <w:rPr>
          <w:color w:val="EE6934"/>
          <w:w w:val="105"/>
        </w:rPr>
        <w:t>objetivos</w:t>
      </w:r>
      <w:r>
        <w:rPr>
          <w:color w:val="EE6934"/>
          <w:spacing w:val="-6"/>
          <w:w w:val="105"/>
        </w:rPr>
        <w:t> </w:t>
      </w:r>
      <w:r>
        <w:rPr>
          <w:color w:val="EE6934"/>
          <w:w w:val="105"/>
        </w:rPr>
        <w:t>do</w:t>
      </w:r>
      <w:r>
        <w:rPr>
          <w:color w:val="EE6934"/>
          <w:spacing w:val="-6"/>
          <w:w w:val="105"/>
        </w:rPr>
        <w:t> </w:t>
      </w:r>
      <w:r>
        <w:rPr>
          <w:color w:val="EE6934"/>
          <w:w w:val="105"/>
        </w:rPr>
        <w:t>que</w:t>
      </w:r>
      <w:r>
        <w:rPr>
          <w:color w:val="EE6934"/>
          <w:spacing w:val="-6"/>
          <w:w w:val="105"/>
        </w:rPr>
        <w:t> </w:t>
      </w:r>
      <w:r>
        <w:rPr>
          <w:color w:val="EE6934"/>
          <w:w w:val="105"/>
        </w:rPr>
        <w:t>a</w:t>
      </w:r>
      <w:r>
        <w:rPr>
          <w:color w:val="EE6934"/>
          <w:spacing w:val="-6"/>
          <w:w w:val="105"/>
        </w:rPr>
        <w:t> </w:t>
      </w:r>
      <w:r>
        <w:rPr>
          <w:color w:val="EE6934"/>
          <w:w w:val="105"/>
        </w:rPr>
        <w:t>colheitadeira,</w:t>
      </w:r>
      <w:r>
        <w:rPr>
          <w:color w:val="EE6934"/>
          <w:spacing w:val="-12"/>
          <w:w w:val="105"/>
        </w:rPr>
        <w:t> </w:t>
      </w:r>
      <w:r>
        <w:rPr>
          <w:color w:val="EE6934"/>
          <w:w w:val="105"/>
        </w:rPr>
        <w:t>é possível</w:t>
      </w:r>
      <w:r>
        <w:rPr>
          <w:color w:val="EE6934"/>
          <w:w w:val="105"/>
        </w:rPr>
        <w:t> apenas</w:t>
      </w:r>
      <w:r>
        <w:rPr>
          <w:color w:val="EE6934"/>
          <w:w w:val="105"/>
        </w:rPr>
        <w:t> solicitar</w:t>
      </w:r>
      <w:r>
        <w:rPr>
          <w:color w:val="EE6934"/>
          <w:w w:val="105"/>
        </w:rPr>
        <w:t> uma</w:t>
      </w:r>
      <w:r>
        <w:rPr>
          <w:color w:val="EE6934"/>
          <w:w w:val="105"/>
        </w:rPr>
        <w:t> alteração</w:t>
      </w:r>
      <w:r>
        <w:rPr>
          <w:color w:val="EE6934"/>
          <w:w w:val="105"/>
        </w:rPr>
        <w:t> do</w:t>
      </w:r>
      <w:r>
        <w:rPr>
          <w:color w:val="EE6934"/>
          <w:w w:val="105"/>
        </w:rPr>
        <w:t> plano</w:t>
      </w:r>
      <w:r>
        <w:rPr>
          <w:color w:val="EE6934"/>
          <w:w w:val="105"/>
        </w:rPr>
        <w:t> de trabalho.</w:t>
      </w:r>
      <w:r>
        <w:rPr>
          <w:color w:val="EE6934"/>
          <w:spacing w:val="-32"/>
          <w:w w:val="105"/>
        </w:rPr>
        <w:t> </w:t>
      </w:r>
      <w:r>
        <w:rPr>
          <w:color w:val="EE6934"/>
          <w:w w:val="105"/>
        </w:rPr>
        <w:t>Isso</w:t>
      </w:r>
      <w:r>
        <w:rPr>
          <w:color w:val="EE6934"/>
          <w:spacing w:val="-25"/>
          <w:w w:val="105"/>
        </w:rPr>
        <w:t> </w:t>
      </w:r>
      <w:r>
        <w:rPr>
          <w:color w:val="EE6934"/>
          <w:w w:val="105"/>
        </w:rPr>
        <w:t>não</w:t>
      </w:r>
      <w:r>
        <w:rPr>
          <w:color w:val="EE6934"/>
          <w:spacing w:val="-25"/>
          <w:w w:val="105"/>
        </w:rPr>
        <w:t> </w:t>
      </w:r>
      <w:r>
        <w:rPr>
          <w:color w:val="EE6934"/>
          <w:w w:val="105"/>
        </w:rPr>
        <w:t>configura</w:t>
      </w:r>
      <w:r>
        <w:rPr>
          <w:color w:val="EE6934"/>
          <w:spacing w:val="-25"/>
          <w:w w:val="105"/>
        </w:rPr>
        <w:t> </w:t>
      </w:r>
      <w:r>
        <w:rPr>
          <w:color w:val="EE6934"/>
          <w:w w:val="105"/>
        </w:rPr>
        <w:t>alteração</w:t>
      </w:r>
      <w:r>
        <w:rPr>
          <w:color w:val="EE6934"/>
          <w:spacing w:val="-25"/>
          <w:w w:val="105"/>
        </w:rPr>
        <w:t> </w:t>
      </w:r>
      <w:r>
        <w:rPr>
          <w:color w:val="EE6934"/>
          <w:w w:val="105"/>
        </w:rPr>
        <w:t>do</w:t>
      </w:r>
      <w:r>
        <w:rPr>
          <w:color w:val="EE6934"/>
          <w:spacing w:val="-25"/>
          <w:w w:val="105"/>
        </w:rPr>
        <w:t> </w:t>
      </w:r>
      <w:r>
        <w:rPr>
          <w:color w:val="EE6934"/>
          <w:w w:val="105"/>
        </w:rPr>
        <w:t>objeto.</w:t>
      </w:r>
    </w:p>
    <w:p>
      <w:pPr>
        <w:pStyle w:val="Heading4"/>
        <w:spacing w:after="0" w:line="237" w:lineRule="auto"/>
        <w:jc w:val="both"/>
        <w:sectPr>
          <w:footerReference w:type="default" r:id="rId98"/>
          <w:footerReference w:type="even" r:id="rId99"/>
          <w:pgSz w:w="8400" w:h="11910"/>
          <w:pgMar w:header="0" w:footer="520" w:top="0" w:bottom="720" w:left="0" w:right="0"/>
          <w:pgNumType w:start="45"/>
        </w:sectPr>
      </w:pPr>
    </w:p>
    <w:p>
      <w:pPr>
        <w:pStyle w:val="ListParagraph"/>
        <w:numPr>
          <w:ilvl w:val="1"/>
          <w:numId w:val="29"/>
        </w:numPr>
        <w:tabs>
          <w:tab w:pos="1504" w:val="left" w:leader="none"/>
        </w:tabs>
        <w:spacing w:line="240" w:lineRule="auto" w:before="66" w:after="0"/>
        <w:ind w:left="1504" w:right="0" w:hanging="541"/>
        <w:jc w:val="left"/>
        <w:rPr>
          <w:rFonts w:ascii="Lucida Sans Unicode" w:hAnsi="Lucida Sans Unicode"/>
          <w:sz w:val="26"/>
        </w:rPr>
      </w:pPr>
      <w:r>
        <w:rPr>
          <w:rFonts w:ascii="Lucida Sans Unicode" w:hAnsi="Lucida Sans Unicode"/>
          <w:color w:val="EE6934"/>
          <w:sz w:val="26"/>
        </w:rPr>
        <w:t>Definií</w:t>
      </w:r>
      <w:r>
        <w:rPr>
          <w:rFonts w:ascii="Lucida Sans Unicode" w:hAnsi="Lucida Sans Unicode"/>
          <w:color w:val="EE6934"/>
          <w:spacing w:val="31"/>
          <w:sz w:val="26"/>
        </w:rPr>
        <w:t> </w:t>
      </w:r>
      <w:r>
        <w:rPr>
          <w:rFonts w:ascii="Lucida Sans Unicode" w:hAnsi="Lucida Sans Unicode"/>
          <w:color w:val="EE6934"/>
          <w:sz w:val="26"/>
        </w:rPr>
        <w:t>o</w:t>
      </w:r>
      <w:r>
        <w:rPr>
          <w:rFonts w:ascii="Lucida Sans Unicode" w:hAnsi="Lucida Sans Unicode"/>
          <w:color w:val="EE6934"/>
          <w:spacing w:val="31"/>
          <w:sz w:val="26"/>
        </w:rPr>
        <w:t> </w:t>
      </w:r>
      <w:r>
        <w:rPr>
          <w:rFonts w:ascii="Lucida Sans Unicode" w:hAnsi="Lucida Sans Unicode"/>
          <w:color w:val="EE6934"/>
          <w:sz w:val="26"/>
        </w:rPr>
        <w:t>íesnlíσdo</w:t>
      </w:r>
      <w:r>
        <w:rPr>
          <w:rFonts w:ascii="Lucida Sans Unicode" w:hAnsi="Lucida Sans Unicode"/>
          <w:color w:val="EE6934"/>
          <w:spacing w:val="32"/>
          <w:sz w:val="26"/>
        </w:rPr>
        <w:t> </w:t>
      </w:r>
      <w:r>
        <w:rPr>
          <w:rFonts w:ascii="Lucida Sans Unicode" w:hAnsi="Lucida Sans Unicode"/>
          <w:color w:val="EE6934"/>
          <w:spacing w:val="-2"/>
          <w:sz w:val="26"/>
        </w:rPr>
        <w:t>espeíσdo</w:t>
      </w:r>
    </w:p>
    <w:p>
      <w:pPr>
        <w:pStyle w:val="BodyText"/>
        <w:spacing w:before="279"/>
        <w:ind w:left="963" w:right="960"/>
        <w:jc w:val="both"/>
      </w:pPr>
      <w:r>
        <w:rPr>
          <w:color w:val="404042"/>
          <w:spacing w:val="-6"/>
        </w:rPr>
        <w:t>O resultado da parceria consiste em um bem ou serviço destinado ao público-</w:t>
      </w:r>
      <w:r>
        <w:rPr>
          <w:color w:val="404042"/>
          <w:spacing w:val="-2"/>
        </w:rPr>
        <w:t>alvo</w:t>
      </w:r>
      <w:r>
        <w:rPr>
          <w:color w:val="404042"/>
          <w:spacing w:val="-12"/>
        </w:rPr>
        <w:t> </w:t>
      </w:r>
      <w:r>
        <w:rPr>
          <w:color w:val="404042"/>
          <w:spacing w:val="-2"/>
        </w:rPr>
        <w:t>ou</w:t>
      </w:r>
      <w:r>
        <w:rPr>
          <w:color w:val="404042"/>
          <w:spacing w:val="-12"/>
        </w:rPr>
        <w:t> </w:t>
      </w:r>
      <w:r>
        <w:rPr>
          <w:color w:val="404042"/>
          <w:spacing w:val="-2"/>
        </w:rPr>
        <w:t>em</w:t>
      </w:r>
      <w:r>
        <w:rPr>
          <w:color w:val="404042"/>
          <w:spacing w:val="-12"/>
        </w:rPr>
        <w:t> </w:t>
      </w:r>
      <w:r>
        <w:rPr>
          <w:color w:val="404042"/>
          <w:spacing w:val="-2"/>
        </w:rPr>
        <w:t>um</w:t>
      </w:r>
      <w:r>
        <w:rPr>
          <w:color w:val="404042"/>
          <w:spacing w:val="-12"/>
        </w:rPr>
        <w:t> </w:t>
      </w:r>
      <w:r>
        <w:rPr>
          <w:color w:val="404042"/>
          <w:spacing w:val="-2"/>
        </w:rPr>
        <w:t>insumo</w:t>
      </w:r>
      <w:r>
        <w:rPr>
          <w:color w:val="404042"/>
          <w:spacing w:val="-12"/>
        </w:rPr>
        <w:t> </w:t>
      </w:r>
      <w:r>
        <w:rPr>
          <w:color w:val="404042"/>
          <w:spacing w:val="-2"/>
        </w:rPr>
        <w:t>estratégico</w:t>
      </w:r>
      <w:r>
        <w:rPr>
          <w:color w:val="404042"/>
          <w:spacing w:val="-12"/>
        </w:rPr>
        <w:t> </w:t>
      </w:r>
      <w:r>
        <w:rPr>
          <w:color w:val="404042"/>
          <w:spacing w:val="-2"/>
        </w:rPr>
        <w:t>que</w:t>
      </w:r>
      <w:r>
        <w:rPr>
          <w:color w:val="404042"/>
          <w:spacing w:val="-12"/>
        </w:rPr>
        <w:t> </w:t>
      </w:r>
      <w:r>
        <w:rPr>
          <w:color w:val="404042"/>
          <w:spacing w:val="-2"/>
        </w:rPr>
        <w:t>será</w:t>
      </w:r>
      <w:r>
        <w:rPr>
          <w:color w:val="404042"/>
          <w:spacing w:val="-12"/>
        </w:rPr>
        <w:t> </w:t>
      </w:r>
      <w:r>
        <w:rPr>
          <w:color w:val="404042"/>
          <w:spacing w:val="-2"/>
        </w:rPr>
        <w:t>utilizado</w:t>
      </w:r>
      <w:r>
        <w:rPr>
          <w:color w:val="404042"/>
          <w:spacing w:val="-12"/>
        </w:rPr>
        <w:t> </w:t>
      </w:r>
      <w:r>
        <w:rPr>
          <w:color w:val="404042"/>
          <w:spacing w:val="-2"/>
        </w:rPr>
        <w:t>na</w:t>
      </w:r>
      <w:r>
        <w:rPr>
          <w:color w:val="404042"/>
          <w:spacing w:val="-12"/>
        </w:rPr>
        <w:t> </w:t>
      </w:r>
      <w:r>
        <w:rPr>
          <w:color w:val="404042"/>
          <w:spacing w:val="-2"/>
        </w:rPr>
        <w:t>produção</w:t>
      </w:r>
      <w:r>
        <w:rPr>
          <w:color w:val="404042"/>
          <w:spacing w:val="-12"/>
        </w:rPr>
        <w:t> </w:t>
      </w:r>
      <w:r>
        <w:rPr>
          <w:color w:val="404042"/>
          <w:spacing w:val="-2"/>
        </w:rPr>
        <w:t>futura</w:t>
      </w:r>
      <w:r>
        <w:rPr>
          <w:color w:val="404042"/>
          <w:spacing w:val="-12"/>
        </w:rPr>
        <w:t> </w:t>
      </w:r>
      <w:r>
        <w:rPr>
          <w:color w:val="404042"/>
          <w:spacing w:val="-2"/>
        </w:rPr>
        <w:t>de </w:t>
      </w:r>
      <w:r>
        <w:rPr>
          <w:color w:val="404042"/>
        </w:rPr>
        <w:t>bens</w:t>
      </w:r>
      <w:r>
        <w:rPr>
          <w:color w:val="404042"/>
          <w:spacing w:val="-16"/>
        </w:rPr>
        <w:t> </w:t>
      </w:r>
      <w:r>
        <w:rPr>
          <w:color w:val="404042"/>
        </w:rPr>
        <w:t>ou</w:t>
      </w:r>
      <w:r>
        <w:rPr>
          <w:color w:val="404042"/>
          <w:spacing w:val="-16"/>
        </w:rPr>
        <w:t> </w:t>
      </w:r>
      <w:r>
        <w:rPr>
          <w:color w:val="404042"/>
        </w:rPr>
        <w:t>serviços.</w:t>
      </w:r>
      <w:r>
        <w:rPr>
          <w:color w:val="404042"/>
          <w:spacing w:val="-15"/>
        </w:rPr>
        <w:t> </w:t>
      </w:r>
      <w:r>
        <w:rPr>
          <w:color w:val="404042"/>
        </w:rPr>
        <w:t>Esse</w:t>
      </w:r>
      <w:r>
        <w:rPr>
          <w:color w:val="404042"/>
          <w:spacing w:val="-16"/>
        </w:rPr>
        <w:t> </w:t>
      </w:r>
      <w:r>
        <w:rPr>
          <w:color w:val="404042"/>
        </w:rPr>
        <w:t>bem</w:t>
      </w:r>
      <w:r>
        <w:rPr>
          <w:color w:val="404042"/>
          <w:spacing w:val="-16"/>
        </w:rPr>
        <w:t> </w:t>
      </w:r>
      <w:r>
        <w:rPr>
          <w:color w:val="404042"/>
        </w:rPr>
        <w:t>ou</w:t>
      </w:r>
      <w:r>
        <w:rPr>
          <w:color w:val="404042"/>
          <w:spacing w:val="-15"/>
        </w:rPr>
        <w:t> </w:t>
      </w:r>
      <w:r>
        <w:rPr>
          <w:color w:val="404042"/>
        </w:rPr>
        <w:t>serviço</w:t>
      </w:r>
      <w:r>
        <w:rPr>
          <w:color w:val="404042"/>
          <w:spacing w:val="-16"/>
        </w:rPr>
        <w:t> </w:t>
      </w:r>
      <w:r>
        <w:rPr>
          <w:color w:val="404042"/>
        </w:rPr>
        <w:t>é</w:t>
      </w:r>
      <w:r>
        <w:rPr>
          <w:color w:val="404042"/>
          <w:spacing w:val="-15"/>
        </w:rPr>
        <w:t> </w:t>
      </w:r>
      <w:r>
        <w:rPr>
          <w:color w:val="404042"/>
        </w:rPr>
        <w:t>fruto</w:t>
      </w:r>
      <w:r>
        <w:rPr>
          <w:color w:val="404042"/>
          <w:spacing w:val="-16"/>
        </w:rPr>
        <w:t> </w:t>
      </w:r>
      <w:r>
        <w:rPr>
          <w:color w:val="404042"/>
        </w:rPr>
        <w:t>das</w:t>
      </w:r>
      <w:r>
        <w:rPr>
          <w:color w:val="404042"/>
          <w:spacing w:val="-16"/>
        </w:rPr>
        <w:t> </w:t>
      </w:r>
      <w:r>
        <w:rPr>
          <w:color w:val="404042"/>
        </w:rPr>
        <w:t>ações</w:t>
      </w:r>
      <w:r>
        <w:rPr>
          <w:color w:val="404042"/>
          <w:spacing w:val="-15"/>
        </w:rPr>
        <w:t> </w:t>
      </w:r>
      <w:r>
        <w:rPr>
          <w:color w:val="404042"/>
        </w:rPr>
        <w:t>desenvolvidas</w:t>
      </w:r>
      <w:r>
        <w:rPr>
          <w:color w:val="404042"/>
          <w:spacing w:val="-16"/>
        </w:rPr>
        <w:t> </w:t>
      </w:r>
      <w:r>
        <w:rPr>
          <w:color w:val="404042"/>
        </w:rPr>
        <w:t>nas atividades</w:t>
      </w:r>
      <w:r>
        <w:rPr>
          <w:color w:val="404042"/>
          <w:spacing w:val="-9"/>
        </w:rPr>
        <w:t> </w:t>
      </w:r>
      <w:r>
        <w:rPr>
          <w:color w:val="404042"/>
        </w:rPr>
        <w:t>e</w:t>
      </w:r>
      <w:r>
        <w:rPr>
          <w:color w:val="404042"/>
          <w:spacing w:val="-9"/>
        </w:rPr>
        <w:t> </w:t>
      </w:r>
      <w:r>
        <w:rPr>
          <w:color w:val="404042"/>
        </w:rPr>
        <w:t>projetos</w:t>
      </w:r>
      <w:r>
        <w:rPr>
          <w:color w:val="404042"/>
          <w:spacing w:val="-9"/>
        </w:rPr>
        <w:t> </w:t>
      </w:r>
      <w:r>
        <w:rPr>
          <w:color w:val="404042"/>
        </w:rPr>
        <w:t>que</w:t>
      </w:r>
      <w:r>
        <w:rPr>
          <w:color w:val="404042"/>
          <w:spacing w:val="-9"/>
        </w:rPr>
        <w:t> </w:t>
      </w:r>
      <w:r>
        <w:rPr>
          <w:color w:val="404042"/>
        </w:rPr>
        <w:t>constituem</w:t>
      </w:r>
      <w:r>
        <w:rPr>
          <w:color w:val="404042"/>
          <w:spacing w:val="-9"/>
        </w:rPr>
        <w:t> </w:t>
      </w:r>
      <w:r>
        <w:rPr>
          <w:color w:val="404042"/>
        </w:rPr>
        <w:t>o</w:t>
      </w:r>
      <w:r>
        <w:rPr>
          <w:color w:val="404042"/>
          <w:spacing w:val="-9"/>
        </w:rPr>
        <w:t> </w:t>
      </w:r>
      <w:r>
        <w:rPr>
          <w:color w:val="404042"/>
        </w:rPr>
        <w:t>objeto</w:t>
      </w:r>
      <w:r>
        <w:rPr>
          <w:color w:val="404042"/>
          <w:spacing w:val="-9"/>
        </w:rPr>
        <w:t> </w:t>
      </w:r>
      <w:r>
        <w:rPr>
          <w:color w:val="404042"/>
        </w:rPr>
        <w:t>da</w:t>
      </w:r>
      <w:r>
        <w:rPr>
          <w:color w:val="404042"/>
          <w:spacing w:val="-9"/>
        </w:rPr>
        <w:t> </w:t>
      </w:r>
      <w:r>
        <w:rPr>
          <w:color w:val="404042"/>
        </w:rPr>
        <w:t>parceria.</w:t>
      </w:r>
    </w:p>
    <w:p>
      <w:pPr>
        <w:pStyle w:val="BodyText"/>
        <w:spacing w:before="51"/>
        <w:ind w:left="963" w:right="960"/>
        <w:jc w:val="both"/>
      </w:pPr>
      <w:r>
        <w:rPr>
          <w:color w:val="404042"/>
        </w:rPr>
        <w:t>As</w:t>
      </w:r>
      <w:r>
        <w:rPr>
          <w:color w:val="404042"/>
          <w:spacing w:val="-4"/>
        </w:rPr>
        <w:t> </w:t>
      </w:r>
      <w:r>
        <w:rPr>
          <w:color w:val="404042"/>
        </w:rPr>
        <w:t>parcerias</w:t>
      </w:r>
      <w:r>
        <w:rPr>
          <w:color w:val="404042"/>
          <w:spacing w:val="-4"/>
        </w:rPr>
        <w:t> </w:t>
      </w:r>
      <w:r>
        <w:rPr>
          <w:color w:val="404042"/>
        </w:rPr>
        <w:t>podem</w:t>
      </w:r>
      <w:r>
        <w:rPr>
          <w:color w:val="404042"/>
          <w:spacing w:val="-4"/>
        </w:rPr>
        <w:t> </w:t>
      </w:r>
      <w:r>
        <w:rPr>
          <w:color w:val="404042"/>
        </w:rPr>
        <w:t>prever</w:t>
      </w:r>
      <w:r>
        <w:rPr>
          <w:color w:val="404042"/>
          <w:spacing w:val="-4"/>
        </w:rPr>
        <w:t> </w:t>
      </w:r>
      <w:r>
        <w:rPr>
          <w:color w:val="404042"/>
        </w:rPr>
        <w:t>mais</w:t>
      </w:r>
      <w:r>
        <w:rPr>
          <w:color w:val="404042"/>
          <w:spacing w:val="-4"/>
        </w:rPr>
        <w:t> </w:t>
      </w:r>
      <w:r>
        <w:rPr>
          <w:color w:val="404042"/>
        </w:rPr>
        <w:t>de</w:t>
      </w:r>
      <w:r>
        <w:rPr>
          <w:color w:val="404042"/>
          <w:spacing w:val="-4"/>
        </w:rPr>
        <w:t> </w:t>
      </w:r>
      <w:r>
        <w:rPr>
          <w:color w:val="404042"/>
        </w:rPr>
        <w:t>um</w:t>
      </w:r>
      <w:r>
        <w:rPr>
          <w:color w:val="404042"/>
          <w:spacing w:val="-4"/>
        </w:rPr>
        <w:t> </w:t>
      </w:r>
      <w:r>
        <w:rPr>
          <w:color w:val="404042"/>
        </w:rPr>
        <w:t>bem</w:t>
      </w:r>
      <w:r>
        <w:rPr>
          <w:color w:val="404042"/>
          <w:spacing w:val="-4"/>
        </w:rPr>
        <w:t> </w:t>
      </w:r>
      <w:r>
        <w:rPr>
          <w:color w:val="404042"/>
        </w:rPr>
        <w:t>ou</w:t>
      </w:r>
      <w:r>
        <w:rPr>
          <w:color w:val="404042"/>
          <w:spacing w:val="-4"/>
        </w:rPr>
        <w:t> </w:t>
      </w:r>
      <w:r>
        <w:rPr>
          <w:color w:val="404042"/>
        </w:rPr>
        <w:t>serviço</w:t>
      </w:r>
      <w:r>
        <w:rPr>
          <w:color w:val="404042"/>
          <w:spacing w:val="-4"/>
        </w:rPr>
        <w:t> </w:t>
      </w:r>
      <w:r>
        <w:rPr>
          <w:color w:val="404042"/>
        </w:rPr>
        <w:t>para</w:t>
      </w:r>
      <w:r>
        <w:rPr>
          <w:color w:val="404042"/>
          <w:spacing w:val="-4"/>
        </w:rPr>
        <w:t> </w:t>
      </w:r>
      <w:r>
        <w:rPr>
          <w:color w:val="404042"/>
        </w:rPr>
        <w:t>o</w:t>
      </w:r>
      <w:r>
        <w:rPr>
          <w:color w:val="404042"/>
          <w:spacing w:val="-4"/>
        </w:rPr>
        <w:t> </w:t>
      </w:r>
      <w:r>
        <w:rPr>
          <w:color w:val="404042"/>
        </w:rPr>
        <w:t>alcance</w:t>
      </w:r>
      <w:r>
        <w:rPr>
          <w:color w:val="404042"/>
          <w:spacing w:val="-4"/>
        </w:rPr>
        <w:t> </w:t>
      </w:r>
      <w:r>
        <w:rPr>
          <w:color w:val="404042"/>
        </w:rPr>
        <w:t>de seus</w:t>
      </w:r>
      <w:r>
        <w:rPr>
          <w:color w:val="404042"/>
          <w:spacing w:val="-2"/>
        </w:rPr>
        <w:t> </w:t>
      </w:r>
      <w:r>
        <w:rPr>
          <w:color w:val="404042"/>
        </w:rPr>
        <w:t>objetivos.</w:t>
      </w:r>
      <w:r>
        <w:rPr>
          <w:color w:val="404042"/>
          <w:spacing w:val="-2"/>
        </w:rPr>
        <w:t> </w:t>
      </w:r>
      <w:r>
        <w:rPr>
          <w:color w:val="404042"/>
        </w:rPr>
        <w:t>Nesses</w:t>
      </w:r>
      <w:r>
        <w:rPr>
          <w:color w:val="404042"/>
          <w:spacing w:val="-2"/>
        </w:rPr>
        <w:t> </w:t>
      </w:r>
      <w:r>
        <w:rPr>
          <w:color w:val="404042"/>
        </w:rPr>
        <w:t>casos,</w:t>
      </w:r>
      <w:r>
        <w:rPr>
          <w:color w:val="404042"/>
          <w:spacing w:val="-2"/>
        </w:rPr>
        <w:t> </w:t>
      </w:r>
      <w:r>
        <w:rPr>
          <w:color w:val="404042"/>
        </w:rPr>
        <w:t>deve</w:t>
      </w:r>
      <w:r>
        <w:rPr>
          <w:color w:val="404042"/>
          <w:spacing w:val="-2"/>
        </w:rPr>
        <w:t> </w:t>
      </w:r>
      <w:r>
        <w:rPr>
          <w:color w:val="404042"/>
        </w:rPr>
        <w:t>haver</w:t>
      </w:r>
      <w:r>
        <w:rPr>
          <w:color w:val="404042"/>
          <w:spacing w:val="-2"/>
        </w:rPr>
        <w:t> </w:t>
      </w:r>
      <w:r>
        <w:rPr>
          <w:color w:val="404042"/>
        </w:rPr>
        <w:t>pelo</w:t>
      </w:r>
      <w:r>
        <w:rPr>
          <w:color w:val="404042"/>
          <w:spacing w:val="-2"/>
        </w:rPr>
        <w:t> </w:t>
      </w:r>
      <w:r>
        <w:rPr>
          <w:color w:val="404042"/>
        </w:rPr>
        <w:t>menos</w:t>
      </w:r>
      <w:r>
        <w:rPr>
          <w:color w:val="404042"/>
          <w:spacing w:val="-2"/>
        </w:rPr>
        <w:t> </w:t>
      </w:r>
      <w:r>
        <w:rPr>
          <w:color w:val="404042"/>
        </w:rPr>
        <w:t>um</w:t>
      </w:r>
      <w:r>
        <w:rPr>
          <w:color w:val="404042"/>
          <w:spacing w:val="-2"/>
        </w:rPr>
        <w:t> </w:t>
      </w:r>
      <w:r>
        <w:rPr>
          <w:color w:val="404042"/>
        </w:rPr>
        <w:t>bem</w:t>
      </w:r>
      <w:r>
        <w:rPr>
          <w:color w:val="404042"/>
          <w:spacing w:val="-2"/>
        </w:rPr>
        <w:t> </w:t>
      </w:r>
      <w:r>
        <w:rPr>
          <w:color w:val="404042"/>
        </w:rPr>
        <w:t>ou</w:t>
      </w:r>
      <w:r>
        <w:rPr>
          <w:color w:val="404042"/>
          <w:spacing w:val="-2"/>
        </w:rPr>
        <w:t> </w:t>
      </w:r>
      <w:r>
        <w:rPr>
          <w:color w:val="404042"/>
        </w:rPr>
        <w:t>serviço central, diretamente relacionado à finalidade da parceria, além de outros bens ou serviços intermediários que guardam relação indireta com essa finalidade</w:t>
      </w:r>
      <w:r>
        <w:rPr>
          <w:color w:val="404042"/>
          <w:spacing w:val="-12"/>
        </w:rPr>
        <w:t> </w:t>
      </w:r>
      <w:r>
        <w:rPr>
          <w:color w:val="404042"/>
        </w:rPr>
        <w:t>ao</w:t>
      </w:r>
      <w:r>
        <w:rPr>
          <w:color w:val="404042"/>
          <w:spacing w:val="-12"/>
        </w:rPr>
        <w:t> </w:t>
      </w:r>
      <w:r>
        <w:rPr>
          <w:color w:val="404042"/>
        </w:rPr>
        <w:t>contribuírem</w:t>
      </w:r>
      <w:r>
        <w:rPr>
          <w:color w:val="404042"/>
          <w:spacing w:val="-12"/>
        </w:rPr>
        <w:t> </w:t>
      </w:r>
      <w:r>
        <w:rPr>
          <w:color w:val="404042"/>
        </w:rPr>
        <w:t>para</w:t>
      </w:r>
      <w:r>
        <w:rPr>
          <w:color w:val="404042"/>
          <w:spacing w:val="-12"/>
        </w:rPr>
        <w:t> </w:t>
      </w:r>
      <w:r>
        <w:rPr>
          <w:color w:val="404042"/>
        </w:rPr>
        <w:t>a</w:t>
      </w:r>
      <w:r>
        <w:rPr>
          <w:color w:val="404042"/>
          <w:spacing w:val="-12"/>
        </w:rPr>
        <w:t> </w:t>
      </w:r>
      <w:r>
        <w:rPr>
          <w:color w:val="404042"/>
        </w:rPr>
        <w:t>entrega</w:t>
      </w:r>
      <w:r>
        <w:rPr>
          <w:color w:val="404042"/>
          <w:spacing w:val="-12"/>
        </w:rPr>
        <w:t> </w:t>
      </w:r>
      <w:r>
        <w:rPr>
          <w:color w:val="404042"/>
        </w:rPr>
        <w:t>do</w:t>
      </w:r>
      <w:r>
        <w:rPr>
          <w:color w:val="404042"/>
          <w:spacing w:val="-12"/>
        </w:rPr>
        <w:t> </w:t>
      </w:r>
      <w:r>
        <w:rPr>
          <w:color w:val="404042"/>
        </w:rPr>
        <w:t>bem</w:t>
      </w:r>
      <w:r>
        <w:rPr>
          <w:color w:val="404042"/>
          <w:spacing w:val="-12"/>
        </w:rPr>
        <w:t> </w:t>
      </w:r>
      <w:r>
        <w:rPr>
          <w:color w:val="404042"/>
        </w:rPr>
        <w:t>ou</w:t>
      </w:r>
      <w:r>
        <w:rPr>
          <w:color w:val="404042"/>
          <w:spacing w:val="-12"/>
        </w:rPr>
        <w:t> </w:t>
      </w:r>
      <w:r>
        <w:rPr>
          <w:color w:val="404042"/>
        </w:rPr>
        <w:t>serviço</w:t>
      </w:r>
      <w:r>
        <w:rPr>
          <w:color w:val="404042"/>
          <w:spacing w:val="-12"/>
        </w:rPr>
        <w:t> </w:t>
      </w:r>
      <w:r>
        <w:rPr>
          <w:color w:val="404042"/>
        </w:rPr>
        <w:t>central.</w:t>
      </w:r>
    </w:p>
    <w:p>
      <w:pPr>
        <w:pStyle w:val="BodyText"/>
        <w:spacing w:before="49"/>
        <w:ind w:left="963"/>
        <w:jc w:val="both"/>
      </w:pPr>
      <w:r>
        <w:rPr>
          <w:color w:val="404042"/>
          <w:spacing w:val="-2"/>
        </w:rPr>
        <w:t>O</w:t>
      </w:r>
      <w:r>
        <w:rPr>
          <w:color w:val="404042"/>
          <w:spacing w:val="-15"/>
        </w:rPr>
        <w:t> </w:t>
      </w:r>
      <w:r>
        <w:rPr>
          <w:color w:val="404042"/>
          <w:spacing w:val="-2"/>
        </w:rPr>
        <w:t>bem</w:t>
      </w:r>
      <w:r>
        <w:rPr>
          <w:color w:val="404042"/>
          <w:spacing w:val="-14"/>
        </w:rPr>
        <w:t> </w:t>
      </w:r>
      <w:r>
        <w:rPr>
          <w:color w:val="404042"/>
          <w:spacing w:val="-2"/>
        </w:rPr>
        <w:t>ou</w:t>
      </w:r>
      <w:r>
        <w:rPr>
          <w:color w:val="404042"/>
          <w:spacing w:val="-14"/>
        </w:rPr>
        <w:t> </w:t>
      </w:r>
      <w:r>
        <w:rPr>
          <w:color w:val="404042"/>
          <w:spacing w:val="-2"/>
        </w:rPr>
        <w:t>serviço:</w:t>
      </w:r>
    </w:p>
    <w:p>
      <w:pPr>
        <w:pStyle w:val="ListParagraph"/>
        <w:numPr>
          <w:ilvl w:val="0"/>
          <w:numId w:val="33"/>
        </w:numPr>
        <w:tabs>
          <w:tab w:pos="1133" w:val="left" w:leader="none"/>
          <w:tab w:pos="1301" w:val="left" w:leader="none"/>
        </w:tabs>
        <w:spacing w:line="240" w:lineRule="auto" w:before="112" w:after="0"/>
        <w:ind w:left="1133" w:right="961" w:hanging="1"/>
        <w:jc w:val="left"/>
        <w:rPr>
          <w:color w:val="EE6934"/>
          <w:sz w:val="20"/>
        </w:rPr>
      </w:pPr>
      <w:r>
        <w:rPr>
          <w:color w:val="404042"/>
          <w:sz w:val="20"/>
        </w:rPr>
        <w:t>deve</w:t>
      </w:r>
      <w:r>
        <w:rPr>
          <w:color w:val="404042"/>
          <w:spacing w:val="-9"/>
          <w:sz w:val="20"/>
        </w:rPr>
        <w:t> </w:t>
      </w:r>
      <w:r>
        <w:rPr>
          <w:color w:val="404042"/>
          <w:sz w:val="20"/>
        </w:rPr>
        <w:t>ser</w:t>
      </w:r>
      <w:r>
        <w:rPr>
          <w:color w:val="404042"/>
          <w:spacing w:val="-9"/>
          <w:sz w:val="20"/>
        </w:rPr>
        <w:t> </w:t>
      </w:r>
      <w:r>
        <w:rPr>
          <w:color w:val="404042"/>
          <w:sz w:val="20"/>
        </w:rPr>
        <w:t>específico,</w:t>
      </w:r>
      <w:r>
        <w:rPr>
          <w:color w:val="404042"/>
          <w:spacing w:val="-9"/>
          <w:sz w:val="20"/>
        </w:rPr>
        <w:t> </w:t>
      </w:r>
      <w:r>
        <w:rPr>
          <w:color w:val="404042"/>
          <w:sz w:val="20"/>
        </w:rPr>
        <w:t>de</w:t>
      </w:r>
      <w:r>
        <w:rPr>
          <w:color w:val="404042"/>
          <w:spacing w:val="-9"/>
          <w:sz w:val="20"/>
        </w:rPr>
        <w:t> </w:t>
      </w:r>
      <w:r>
        <w:rPr>
          <w:color w:val="404042"/>
          <w:sz w:val="20"/>
        </w:rPr>
        <w:t>modo</w:t>
      </w:r>
      <w:r>
        <w:rPr>
          <w:color w:val="404042"/>
          <w:spacing w:val="-9"/>
          <w:sz w:val="20"/>
        </w:rPr>
        <w:t> </w:t>
      </w:r>
      <w:r>
        <w:rPr>
          <w:color w:val="404042"/>
          <w:sz w:val="20"/>
        </w:rPr>
        <w:t>a</w:t>
      </w:r>
      <w:r>
        <w:rPr>
          <w:color w:val="404042"/>
          <w:spacing w:val="-9"/>
          <w:sz w:val="20"/>
        </w:rPr>
        <w:t> </w:t>
      </w:r>
      <w:r>
        <w:rPr>
          <w:color w:val="404042"/>
          <w:sz w:val="20"/>
        </w:rPr>
        <w:t>indicar</w:t>
      </w:r>
      <w:r>
        <w:rPr>
          <w:color w:val="404042"/>
          <w:spacing w:val="-9"/>
          <w:sz w:val="20"/>
        </w:rPr>
        <w:t> </w:t>
      </w:r>
      <w:r>
        <w:rPr>
          <w:color w:val="404042"/>
          <w:sz w:val="20"/>
        </w:rPr>
        <w:t>claramente</w:t>
      </w:r>
      <w:r>
        <w:rPr>
          <w:color w:val="404042"/>
          <w:spacing w:val="-9"/>
          <w:sz w:val="20"/>
        </w:rPr>
        <w:t> </w:t>
      </w:r>
      <w:r>
        <w:rPr>
          <w:color w:val="404042"/>
          <w:sz w:val="20"/>
        </w:rPr>
        <w:t>qual</w:t>
      </w:r>
      <w:r>
        <w:rPr>
          <w:color w:val="404042"/>
          <w:spacing w:val="-10"/>
          <w:sz w:val="20"/>
        </w:rPr>
        <w:t> </w:t>
      </w:r>
      <w:r>
        <w:rPr>
          <w:color w:val="404042"/>
          <w:sz w:val="20"/>
        </w:rPr>
        <w:t>será</w:t>
      </w:r>
      <w:r>
        <w:rPr>
          <w:color w:val="404042"/>
          <w:spacing w:val="-9"/>
          <w:sz w:val="20"/>
        </w:rPr>
        <w:t> </w:t>
      </w:r>
      <w:r>
        <w:rPr>
          <w:color w:val="404042"/>
          <w:sz w:val="20"/>
        </w:rPr>
        <w:t>a</w:t>
      </w:r>
      <w:r>
        <w:rPr>
          <w:color w:val="404042"/>
          <w:spacing w:val="-9"/>
          <w:sz w:val="20"/>
        </w:rPr>
        <w:t> </w:t>
      </w:r>
      <w:r>
        <w:rPr>
          <w:color w:val="404042"/>
          <w:sz w:val="20"/>
        </w:rPr>
        <w:t>entrega da</w:t>
      </w:r>
      <w:r>
        <w:rPr>
          <w:color w:val="404042"/>
          <w:spacing w:val="-10"/>
          <w:sz w:val="20"/>
        </w:rPr>
        <w:t> </w:t>
      </w:r>
      <w:r>
        <w:rPr>
          <w:color w:val="404042"/>
          <w:sz w:val="20"/>
        </w:rPr>
        <w:t>parceria;</w:t>
      </w:r>
    </w:p>
    <w:p>
      <w:pPr>
        <w:pStyle w:val="ListParagraph"/>
        <w:numPr>
          <w:ilvl w:val="0"/>
          <w:numId w:val="33"/>
        </w:numPr>
        <w:tabs>
          <w:tab w:pos="1302" w:val="left" w:leader="none"/>
        </w:tabs>
        <w:spacing w:line="240" w:lineRule="auto" w:before="111" w:after="0"/>
        <w:ind w:left="1302" w:right="0" w:hanging="169"/>
        <w:jc w:val="left"/>
        <w:rPr>
          <w:color w:val="EE6934"/>
          <w:sz w:val="20"/>
        </w:rPr>
      </w:pPr>
      <w:r>
        <w:rPr>
          <w:color w:val="404042"/>
          <w:spacing w:val="-2"/>
          <w:sz w:val="20"/>
        </w:rPr>
        <w:t>deve</w:t>
      </w:r>
      <w:r>
        <w:rPr>
          <w:color w:val="404042"/>
          <w:spacing w:val="-14"/>
          <w:sz w:val="20"/>
        </w:rPr>
        <w:t> </w:t>
      </w:r>
      <w:r>
        <w:rPr>
          <w:color w:val="404042"/>
          <w:spacing w:val="-2"/>
          <w:sz w:val="20"/>
        </w:rPr>
        <w:t>ser</w:t>
      </w:r>
      <w:r>
        <w:rPr>
          <w:color w:val="404042"/>
          <w:spacing w:val="-13"/>
          <w:sz w:val="20"/>
        </w:rPr>
        <w:t> </w:t>
      </w:r>
      <w:r>
        <w:rPr>
          <w:color w:val="404042"/>
          <w:spacing w:val="-2"/>
          <w:sz w:val="20"/>
        </w:rPr>
        <w:t>apresentado</w:t>
      </w:r>
      <w:r>
        <w:rPr>
          <w:color w:val="404042"/>
          <w:spacing w:val="-14"/>
          <w:sz w:val="20"/>
        </w:rPr>
        <w:t> </w:t>
      </w:r>
      <w:r>
        <w:rPr>
          <w:color w:val="404042"/>
          <w:spacing w:val="-2"/>
          <w:sz w:val="20"/>
        </w:rPr>
        <w:t>com</w:t>
      </w:r>
      <w:r>
        <w:rPr>
          <w:color w:val="404042"/>
          <w:spacing w:val="-13"/>
          <w:sz w:val="20"/>
        </w:rPr>
        <w:t> </w:t>
      </w:r>
      <w:r>
        <w:rPr>
          <w:color w:val="404042"/>
          <w:spacing w:val="-2"/>
          <w:sz w:val="20"/>
        </w:rPr>
        <w:t>o</w:t>
      </w:r>
      <w:r>
        <w:rPr>
          <w:color w:val="404042"/>
          <w:spacing w:val="-14"/>
          <w:sz w:val="20"/>
        </w:rPr>
        <w:t> </w:t>
      </w:r>
      <w:r>
        <w:rPr>
          <w:color w:val="404042"/>
          <w:spacing w:val="-2"/>
          <w:sz w:val="20"/>
        </w:rPr>
        <w:t>verbo</w:t>
      </w:r>
      <w:r>
        <w:rPr>
          <w:color w:val="404042"/>
          <w:spacing w:val="-13"/>
          <w:sz w:val="20"/>
        </w:rPr>
        <w:t> </w:t>
      </w:r>
      <w:r>
        <w:rPr>
          <w:color w:val="404042"/>
          <w:spacing w:val="-2"/>
          <w:sz w:val="20"/>
        </w:rPr>
        <w:t>no</w:t>
      </w:r>
      <w:r>
        <w:rPr>
          <w:color w:val="404042"/>
          <w:spacing w:val="-13"/>
          <w:sz w:val="20"/>
        </w:rPr>
        <w:t> </w:t>
      </w:r>
      <w:r>
        <w:rPr>
          <w:color w:val="404042"/>
          <w:spacing w:val="-2"/>
          <w:sz w:val="20"/>
        </w:rPr>
        <w:t>particípio;</w:t>
      </w:r>
      <w:r>
        <w:rPr>
          <w:color w:val="404042"/>
          <w:spacing w:val="-14"/>
          <w:sz w:val="20"/>
        </w:rPr>
        <w:t> </w:t>
      </w:r>
      <w:r>
        <w:rPr>
          <w:color w:val="404042"/>
          <w:spacing w:val="-10"/>
          <w:sz w:val="20"/>
        </w:rPr>
        <w:t>e</w:t>
      </w:r>
    </w:p>
    <w:p>
      <w:pPr>
        <w:pStyle w:val="ListParagraph"/>
        <w:numPr>
          <w:ilvl w:val="0"/>
          <w:numId w:val="33"/>
        </w:numPr>
        <w:tabs>
          <w:tab w:pos="1302" w:val="left" w:leader="none"/>
        </w:tabs>
        <w:spacing w:line="240" w:lineRule="auto" w:before="112" w:after="0"/>
        <w:ind w:left="1302" w:right="0" w:hanging="169"/>
        <w:jc w:val="left"/>
        <w:rPr>
          <w:color w:val="EE6934"/>
          <w:sz w:val="20"/>
        </w:rPr>
      </w:pPr>
      <w:r>
        <w:rPr>
          <w:color w:val="404042"/>
          <w:spacing w:val="-2"/>
          <w:sz w:val="20"/>
        </w:rPr>
        <w:t>pode</w:t>
      </w:r>
      <w:r>
        <w:rPr>
          <w:color w:val="404042"/>
          <w:spacing w:val="-11"/>
          <w:sz w:val="20"/>
        </w:rPr>
        <w:t> </w:t>
      </w:r>
      <w:r>
        <w:rPr>
          <w:color w:val="404042"/>
          <w:spacing w:val="-2"/>
          <w:sz w:val="20"/>
        </w:rPr>
        <w:t>ser</w:t>
      </w:r>
      <w:r>
        <w:rPr>
          <w:color w:val="404042"/>
          <w:spacing w:val="-10"/>
          <w:sz w:val="20"/>
        </w:rPr>
        <w:t> </w:t>
      </w:r>
      <w:r>
        <w:rPr>
          <w:color w:val="404042"/>
          <w:spacing w:val="-2"/>
          <w:sz w:val="20"/>
        </w:rPr>
        <w:t>expresso</w:t>
      </w:r>
      <w:r>
        <w:rPr>
          <w:color w:val="404042"/>
          <w:spacing w:val="-10"/>
          <w:sz w:val="20"/>
        </w:rPr>
        <w:t> </w:t>
      </w:r>
      <w:r>
        <w:rPr>
          <w:color w:val="404042"/>
          <w:spacing w:val="-2"/>
          <w:sz w:val="20"/>
        </w:rPr>
        <w:t>em</w:t>
      </w:r>
      <w:r>
        <w:rPr>
          <w:color w:val="404042"/>
          <w:spacing w:val="-10"/>
          <w:sz w:val="20"/>
        </w:rPr>
        <w:t> </w:t>
      </w:r>
      <w:r>
        <w:rPr>
          <w:color w:val="404042"/>
          <w:spacing w:val="-2"/>
          <w:sz w:val="20"/>
        </w:rPr>
        <w:t>termos</w:t>
      </w:r>
      <w:r>
        <w:rPr>
          <w:color w:val="404042"/>
          <w:spacing w:val="-10"/>
          <w:sz w:val="20"/>
        </w:rPr>
        <w:t> </w:t>
      </w:r>
      <w:r>
        <w:rPr>
          <w:color w:val="404042"/>
          <w:spacing w:val="-2"/>
          <w:sz w:val="20"/>
        </w:rPr>
        <w:t>dos</w:t>
      </w:r>
      <w:r>
        <w:rPr>
          <w:color w:val="404042"/>
          <w:spacing w:val="-10"/>
          <w:sz w:val="20"/>
        </w:rPr>
        <w:t> </w:t>
      </w:r>
      <w:r>
        <w:rPr>
          <w:color w:val="404042"/>
          <w:spacing w:val="-2"/>
          <w:sz w:val="20"/>
        </w:rPr>
        <w:t>beneficiários</w:t>
      </w:r>
      <w:r>
        <w:rPr>
          <w:color w:val="404042"/>
          <w:spacing w:val="-10"/>
          <w:sz w:val="20"/>
        </w:rPr>
        <w:t> </w:t>
      </w:r>
      <w:r>
        <w:rPr>
          <w:color w:val="404042"/>
          <w:spacing w:val="-2"/>
          <w:sz w:val="20"/>
        </w:rPr>
        <w:t>atendidos</w:t>
      </w:r>
      <w:r>
        <w:rPr>
          <w:color w:val="404042"/>
          <w:spacing w:val="-10"/>
          <w:sz w:val="20"/>
        </w:rPr>
        <w:t> </w:t>
      </w:r>
      <w:r>
        <w:rPr>
          <w:color w:val="404042"/>
          <w:spacing w:val="-2"/>
          <w:sz w:val="20"/>
        </w:rPr>
        <w:t>pela</w:t>
      </w:r>
      <w:r>
        <w:rPr>
          <w:color w:val="404042"/>
          <w:spacing w:val="-10"/>
          <w:sz w:val="20"/>
        </w:rPr>
        <w:t> </w:t>
      </w:r>
      <w:r>
        <w:rPr>
          <w:color w:val="404042"/>
          <w:spacing w:val="-2"/>
          <w:sz w:val="20"/>
        </w:rPr>
        <w:t>ação.</w:t>
      </w:r>
    </w:p>
    <w:p>
      <w:pPr>
        <w:pStyle w:val="BodyText"/>
        <w:spacing w:before="97"/>
      </w:pPr>
    </w:p>
    <w:p>
      <w:pPr>
        <w:pStyle w:val="Heading4"/>
        <w:numPr>
          <w:ilvl w:val="1"/>
          <w:numId w:val="29"/>
        </w:numPr>
        <w:tabs>
          <w:tab w:pos="1493" w:val="left" w:leader="none"/>
        </w:tabs>
        <w:spacing w:line="240" w:lineRule="auto" w:before="1" w:after="0"/>
        <w:ind w:left="1493" w:right="0" w:hanging="530"/>
        <w:jc w:val="left"/>
        <w:rPr>
          <w:rFonts w:ascii="Lucida Sans Unicode" w:hAnsi="Lucida Sans Unicode"/>
        </w:rPr>
      </w:pPr>
      <w:r>
        <w:rPr>
          <w:rFonts w:ascii="Lucida Sans Unicode" w:hAnsi="Lucida Sans Unicode"/>
          <w:color w:val="EE6934"/>
        </w:rPr>
        <w:t>Definií</w:t>
      </w:r>
      <w:r>
        <w:rPr>
          <w:rFonts w:ascii="Lucida Sans Unicode" w:hAnsi="Lucida Sans Unicode"/>
          <w:color w:val="EE6934"/>
          <w:spacing w:val="25"/>
        </w:rPr>
        <w:t> </w:t>
      </w:r>
      <w:r>
        <w:rPr>
          <w:rFonts w:ascii="Lucida Sans Unicode" w:hAnsi="Lucida Sans Unicode"/>
          <w:color w:val="EE6934"/>
        </w:rPr>
        <w:t>o</w:t>
      </w:r>
      <w:r>
        <w:rPr>
          <w:rFonts w:ascii="Lucida Sans Unicode" w:hAnsi="Lucida Sans Unicode"/>
          <w:color w:val="EE6934"/>
          <w:spacing w:val="26"/>
        </w:rPr>
        <w:t> </w:t>
      </w:r>
      <w:r>
        <w:rPr>
          <w:rFonts w:ascii="Lucida Sans Unicode" w:hAnsi="Lucida Sans Unicode"/>
          <w:color w:val="EE6934"/>
        </w:rPr>
        <w:t>vσloí</w:t>
      </w:r>
      <w:r>
        <w:rPr>
          <w:rFonts w:ascii="Lucida Sans Unicode" w:hAnsi="Lucida Sans Unicode"/>
          <w:color w:val="EE6934"/>
          <w:spacing w:val="26"/>
        </w:rPr>
        <w:t> </w:t>
      </w:r>
      <w:r>
        <w:rPr>
          <w:rFonts w:ascii="Lucida Sans Unicode" w:hAnsi="Lucida Sans Unicode"/>
          <w:color w:val="EE6934"/>
        </w:rPr>
        <w:t>de</w:t>
      </w:r>
      <w:r>
        <w:rPr>
          <w:rFonts w:ascii="Lucida Sans Unicode" w:hAnsi="Lucida Sans Unicode"/>
          <w:color w:val="EE6934"/>
          <w:spacing w:val="25"/>
        </w:rPr>
        <w:t> </w:t>
      </w:r>
      <w:r>
        <w:rPr>
          <w:rFonts w:ascii="Lucida Sans Unicode" w:hAnsi="Lucida Sans Unicode"/>
          <w:color w:val="EE6934"/>
        </w:rPr>
        <w:t>íefeíênciσ</w:t>
      </w:r>
      <w:r>
        <w:rPr>
          <w:rFonts w:ascii="Lucida Sans Unicode" w:hAnsi="Lucida Sans Unicode"/>
          <w:color w:val="EE6934"/>
          <w:spacing w:val="26"/>
        </w:rPr>
        <w:t> </w:t>
      </w:r>
      <w:r>
        <w:rPr>
          <w:rFonts w:ascii="Lucida Sans Unicode" w:hAnsi="Lucida Sans Unicode"/>
          <w:color w:val="EE6934"/>
        </w:rPr>
        <w:t>on</w:t>
      </w:r>
      <w:r>
        <w:rPr>
          <w:rFonts w:ascii="Lucida Sans Unicode" w:hAnsi="Lucida Sans Unicode"/>
          <w:color w:val="EE6934"/>
          <w:spacing w:val="26"/>
        </w:rPr>
        <w:t> </w:t>
      </w:r>
      <w:r>
        <w:rPr>
          <w:rFonts w:ascii="Lucida Sans Unicode" w:hAnsi="Lucida Sans Unicode"/>
          <w:color w:val="EE6934"/>
        </w:rPr>
        <w:t>vσloí</w:t>
      </w:r>
      <w:r>
        <w:rPr>
          <w:rFonts w:ascii="Lucida Sans Unicode" w:hAnsi="Lucida Sans Unicode"/>
          <w:color w:val="EE6934"/>
          <w:spacing w:val="26"/>
        </w:rPr>
        <w:t> </w:t>
      </w:r>
      <w:r>
        <w:rPr>
          <w:rFonts w:ascii="Lucida Sans Unicode" w:hAnsi="Lucida Sans Unicode"/>
          <w:color w:val="EE6934"/>
        </w:rPr>
        <w:t>de</w:t>
      </w:r>
      <w:r>
        <w:rPr>
          <w:rFonts w:ascii="Lucida Sans Unicode" w:hAnsi="Lucida Sans Unicode"/>
          <w:color w:val="EE6934"/>
          <w:spacing w:val="25"/>
        </w:rPr>
        <w:t> </w:t>
      </w:r>
      <w:r>
        <w:rPr>
          <w:rFonts w:ascii="Lucida Sans Unicode" w:hAnsi="Lucida Sans Unicode"/>
          <w:color w:val="EE6934"/>
          <w:spacing w:val="-4"/>
        </w:rPr>
        <w:t>íeío</w:t>
      </w:r>
    </w:p>
    <w:p>
      <w:pPr>
        <w:pStyle w:val="BodyText"/>
        <w:spacing w:before="278"/>
        <w:ind w:left="963" w:right="960"/>
        <w:jc w:val="both"/>
      </w:pPr>
      <w:r>
        <w:rPr>
          <w:color w:val="404042"/>
        </w:rPr>
        <w:t>A</w:t>
      </w:r>
      <w:r>
        <w:rPr>
          <w:color w:val="404042"/>
          <w:spacing w:val="-16"/>
        </w:rPr>
        <w:t> </w:t>
      </w:r>
      <w:r>
        <w:rPr>
          <w:color w:val="404042"/>
        </w:rPr>
        <w:t>definição</w:t>
      </w:r>
      <w:r>
        <w:rPr>
          <w:color w:val="404042"/>
          <w:spacing w:val="-16"/>
        </w:rPr>
        <w:t> </w:t>
      </w:r>
      <w:r>
        <w:rPr>
          <w:color w:val="404042"/>
        </w:rPr>
        <w:t>do</w:t>
      </w:r>
      <w:r>
        <w:rPr>
          <w:color w:val="404042"/>
          <w:spacing w:val="-15"/>
        </w:rPr>
        <w:t> </w:t>
      </w:r>
      <w:r>
        <w:rPr>
          <w:color w:val="404042"/>
        </w:rPr>
        <w:t>valor</w:t>
      </w:r>
      <w:r>
        <w:rPr>
          <w:color w:val="404042"/>
          <w:spacing w:val="-16"/>
        </w:rPr>
        <w:t> </w:t>
      </w:r>
      <w:r>
        <w:rPr>
          <w:color w:val="404042"/>
        </w:rPr>
        <w:t>de</w:t>
      </w:r>
      <w:r>
        <w:rPr>
          <w:color w:val="404042"/>
          <w:spacing w:val="-16"/>
        </w:rPr>
        <w:t> </w:t>
      </w:r>
      <w:r>
        <w:rPr>
          <w:color w:val="404042"/>
        </w:rPr>
        <w:t>referência</w:t>
      </w:r>
      <w:r>
        <w:rPr>
          <w:color w:val="404042"/>
          <w:spacing w:val="-15"/>
        </w:rPr>
        <w:t> </w:t>
      </w:r>
      <w:r>
        <w:rPr>
          <w:color w:val="404042"/>
        </w:rPr>
        <w:t>para</w:t>
      </w:r>
      <w:r>
        <w:rPr>
          <w:color w:val="404042"/>
          <w:spacing w:val="-16"/>
        </w:rPr>
        <w:t> </w:t>
      </w:r>
      <w:r>
        <w:rPr>
          <w:color w:val="404042"/>
        </w:rPr>
        <w:t>a</w:t>
      </w:r>
      <w:r>
        <w:rPr>
          <w:color w:val="404042"/>
          <w:spacing w:val="-15"/>
        </w:rPr>
        <w:t> </w:t>
      </w:r>
      <w:r>
        <w:rPr>
          <w:color w:val="404042"/>
        </w:rPr>
        <w:t>realização</w:t>
      </w:r>
      <w:r>
        <w:rPr>
          <w:color w:val="404042"/>
          <w:spacing w:val="-16"/>
        </w:rPr>
        <w:t> </w:t>
      </w:r>
      <w:r>
        <w:rPr>
          <w:color w:val="404042"/>
        </w:rPr>
        <w:t>do</w:t>
      </w:r>
      <w:r>
        <w:rPr>
          <w:color w:val="404042"/>
          <w:spacing w:val="-16"/>
        </w:rPr>
        <w:t> </w:t>
      </w:r>
      <w:r>
        <w:rPr>
          <w:color w:val="404042"/>
        </w:rPr>
        <w:t>objeto</w:t>
      </w:r>
      <w:r>
        <w:rPr>
          <w:color w:val="404042"/>
          <w:spacing w:val="-15"/>
        </w:rPr>
        <w:t> </w:t>
      </w:r>
      <w:r>
        <w:rPr>
          <w:color w:val="404042"/>
        </w:rPr>
        <w:t>(no</w:t>
      </w:r>
      <w:r>
        <w:rPr>
          <w:color w:val="404042"/>
          <w:spacing w:val="-16"/>
        </w:rPr>
        <w:t> </w:t>
      </w:r>
      <w:r>
        <w:rPr>
          <w:color w:val="404042"/>
        </w:rPr>
        <w:t>termo</w:t>
      </w:r>
      <w:r>
        <w:rPr>
          <w:color w:val="404042"/>
          <w:spacing w:val="-16"/>
        </w:rPr>
        <w:t> </w:t>
      </w:r>
      <w:r>
        <w:rPr>
          <w:color w:val="404042"/>
        </w:rPr>
        <w:t>de colaboração)</w:t>
      </w:r>
      <w:r>
        <w:rPr>
          <w:color w:val="404042"/>
          <w:spacing w:val="-7"/>
        </w:rPr>
        <w:t> </w:t>
      </w:r>
      <w:r>
        <w:rPr>
          <w:color w:val="404042"/>
        </w:rPr>
        <w:t>ou</w:t>
      </w:r>
      <w:r>
        <w:rPr>
          <w:color w:val="404042"/>
          <w:spacing w:val="-7"/>
        </w:rPr>
        <w:t> </w:t>
      </w:r>
      <w:r>
        <w:rPr>
          <w:color w:val="404042"/>
        </w:rPr>
        <w:t>o</w:t>
      </w:r>
      <w:r>
        <w:rPr>
          <w:color w:val="404042"/>
          <w:spacing w:val="-6"/>
        </w:rPr>
        <w:t> </w:t>
      </w:r>
      <w:r>
        <w:rPr>
          <w:color w:val="404042"/>
        </w:rPr>
        <w:t>teto</w:t>
      </w:r>
      <w:r>
        <w:rPr>
          <w:color w:val="404042"/>
          <w:spacing w:val="-6"/>
        </w:rPr>
        <w:t> </w:t>
      </w:r>
      <w:r>
        <w:rPr>
          <w:color w:val="404042"/>
        </w:rPr>
        <w:t>(no</w:t>
      </w:r>
      <w:r>
        <w:rPr>
          <w:color w:val="404042"/>
          <w:spacing w:val="-6"/>
        </w:rPr>
        <w:t> </w:t>
      </w:r>
      <w:r>
        <w:rPr>
          <w:color w:val="404042"/>
        </w:rPr>
        <w:t>termo</w:t>
      </w:r>
      <w:r>
        <w:rPr>
          <w:color w:val="404042"/>
          <w:spacing w:val="-6"/>
        </w:rPr>
        <w:t> </w:t>
      </w:r>
      <w:r>
        <w:rPr>
          <w:color w:val="404042"/>
        </w:rPr>
        <w:t>de</w:t>
      </w:r>
      <w:r>
        <w:rPr>
          <w:color w:val="404042"/>
          <w:spacing w:val="-7"/>
        </w:rPr>
        <w:t> </w:t>
      </w:r>
      <w:r>
        <w:rPr>
          <w:color w:val="404042"/>
        </w:rPr>
        <w:t>fomento)</w:t>
      </w:r>
      <w:r>
        <w:rPr>
          <w:color w:val="404042"/>
          <w:spacing w:val="-7"/>
        </w:rPr>
        <w:t> </w:t>
      </w:r>
      <w:r>
        <w:rPr>
          <w:color w:val="404042"/>
        </w:rPr>
        <w:t>deve</w:t>
      </w:r>
      <w:r>
        <w:rPr>
          <w:color w:val="404042"/>
          <w:spacing w:val="-7"/>
        </w:rPr>
        <w:t> </w:t>
      </w:r>
      <w:r>
        <w:rPr>
          <w:color w:val="404042"/>
        </w:rPr>
        <w:t>ser</w:t>
      </w:r>
      <w:r>
        <w:rPr>
          <w:color w:val="404042"/>
          <w:spacing w:val="-7"/>
        </w:rPr>
        <w:t> </w:t>
      </w:r>
      <w:r>
        <w:rPr>
          <w:color w:val="404042"/>
        </w:rPr>
        <w:t>compatível</w:t>
      </w:r>
      <w:r>
        <w:rPr>
          <w:color w:val="404042"/>
          <w:spacing w:val="-7"/>
        </w:rPr>
        <w:t> </w:t>
      </w:r>
      <w:r>
        <w:rPr>
          <w:color w:val="404042"/>
        </w:rPr>
        <w:t>com</w:t>
      </w:r>
      <w:r>
        <w:rPr>
          <w:color w:val="404042"/>
          <w:spacing w:val="-7"/>
        </w:rPr>
        <w:t> </w:t>
      </w:r>
      <w:r>
        <w:rPr>
          <w:color w:val="404042"/>
        </w:rPr>
        <w:t>o objeto</w:t>
      </w:r>
      <w:r>
        <w:rPr>
          <w:color w:val="404042"/>
          <w:spacing w:val="-6"/>
        </w:rPr>
        <w:t> </w:t>
      </w:r>
      <w:r>
        <w:rPr>
          <w:color w:val="404042"/>
        </w:rPr>
        <w:t>da</w:t>
      </w:r>
      <w:r>
        <w:rPr>
          <w:color w:val="404042"/>
          <w:spacing w:val="-6"/>
        </w:rPr>
        <w:t> </w:t>
      </w:r>
      <w:r>
        <w:rPr>
          <w:color w:val="404042"/>
        </w:rPr>
        <w:t>parceria,</w:t>
      </w:r>
      <w:r>
        <w:rPr>
          <w:color w:val="404042"/>
          <w:spacing w:val="-6"/>
        </w:rPr>
        <w:t> </w:t>
      </w:r>
      <w:r>
        <w:rPr>
          <w:color w:val="404042"/>
        </w:rPr>
        <w:t>permitindo</w:t>
      </w:r>
      <w:r>
        <w:rPr>
          <w:color w:val="404042"/>
          <w:spacing w:val="-6"/>
        </w:rPr>
        <w:t> </w:t>
      </w:r>
      <w:r>
        <w:rPr>
          <w:color w:val="404042"/>
        </w:rPr>
        <w:t>sua</w:t>
      </w:r>
      <w:r>
        <w:rPr>
          <w:color w:val="404042"/>
          <w:spacing w:val="-6"/>
        </w:rPr>
        <w:t> </w:t>
      </w:r>
      <w:r>
        <w:rPr>
          <w:color w:val="404042"/>
        </w:rPr>
        <w:t>execução</w:t>
      </w:r>
      <w:r>
        <w:rPr>
          <w:color w:val="404042"/>
          <w:spacing w:val="-6"/>
        </w:rPr>
        <w:t> </w:t>
      </w:r>
      <w:r>
        <w:rPr>
          <w:color w:val="404042"/>
        </w:rPr>
        <w:t>adequadamente.</w:t>
      </w:r>
    </w:p>
    <w:p>
      <w:pPr>
        <w:pStyle w:val="BodyText"/>
        <w:spacing w:before="53"/>
        <w:ind w:left="963" w:right="958"/>
        <w:jc w:val="both"/>
      </w:pPr>
      <w:r>
        <w:rPr>
          <w:color w:val="404042"/>
        </w:rPr>
        <w:t>Assim, a administração pública, no momento de estabelecer o valor de referência</w:t>
      </w:r>
      <w:r>
        <w:rPr>
          <w:color w:val="404042"/>
          <w:spacing w:val="-15"/>
        </w:rPr>
        <w:t> </w:t>
      </w:r>
      <w:r>
        <w:rPr>
          <w:color w:val="404042"/>
        </w:rPr>
        <w:t>ou</w:t>
      </w:r>
      <w:r>
        <w:rPr>
          <w:color w:val="404042"/>
          <w:spacing w:val="-15"/>
        </w:rPr>
        <w:t> </w:t>
      </w:r>
      <w:r>
        <w:rPr>
          <w:color w:val="404042"/>
        </w:rPr>
        <w:t>de</w:t>
      </w:r>
      <w:r>
        <w:rPr>
          <w:color w:val="404042"/>
          <w:spacing w:val="-15"/>
        </w:rPr>
        <w:t> </w:t>
      </w:r>
      <w:r>
        <w:rPr>
          <w:color w:val="404042"/>
        </w:rPr>
        <w:t>teto,</w:t>
      </w:r>
      <w:r>
        <w:rPr>
          <w:color w:val="404042"/>
          <w:spacing w:val="-15"/>
        </w:rPr>
        <w:t> </w:t>
      </w:r>
      <w:r>
        <w:rPr>
          <w:color w:val="404042"/>
        </w:rPr>
        <w:t>deverá</w:t>
      </w:r>
      <w:r>
        <w:rPr>
          <w:color w:val="404042"/>
          <w:spacing w:val="-15"/>
        </w:rPr>
        <w:t> </w:t>
      </w:r>
      <w:r>
        <w:rPr>
          <w:color w:val="404042"/>
        </w:rPr>
        <w:t>estimar</w:t>
      </w:r>
      <w:r>
        <w:rPr>
          <w:color w:val="404042"/>
          <w:spacing w:val="-15"/>
        </w:rPr>
        <w:t> </w:t>
      </w:r>
      <w:r>
        <w:rPr>
          <w:color w:val="404042"/>
        </w:rPr>
        <w:t>os</w:t>
      </w:r>
      <w:r>
        <w:rPr>
          <w:color w:val="404042"/>
          <w:spacing w:val="-15"/>
        </w:rPr>
        <w:t> </w:t>
      </w:r>
      <w:r>
        <w:rPr>
          <w:color w:val="404042"/>
        </w:rPr>
        <w:t>custos</w:t>
      </w:r>
      <w:r>
        <w:rPr>
          <w:color w:val="404042"/>
          <w:spacing w:val="-15"/>
        </w:rPr>
        <w:t> </w:t>
      </w:r>
      <w:r>
        <w:rPr>
          <w:color w:val="404042"/>
        </w:rPr>
        <w:t>envolvidos</w:t>
      </w:r>
      <w:r>
        <w:rPr>
          <w:color w:val="404042"/>
          <w:spacing w:val="-15"/>
        </w:rPr>
        <w:t> </w:t>
      </w:r>
      <w:r>
        <w:rPr>
          <w:color w:val="404042"/>
        </w:rPr>
        <w:t>na</w:t>
      </w:r>
      <w:r>
        <w:rPr>
          <w:color w:val="404042"/>
          <w:spacing w:val="-15"/>
        </w:rPr>
        <w:t> </w:t>
      </w:r>
      <w:r>
        <w:rPr>
          <w:color w:val="404042"/>
        </w:rPr>
        <w:t>execução</w:t>
      </w:r>
      <w:r>
        <w:rPr>
          <w:color w:val="404042"/>
          <w:spacing w:val="-15"/>
        </w:rPr>
        <w:t> </w:t>
      </w:r>
      <w:r>
        <w:rPr>
          <w:color w:val="404042"/>
        </w:rPr>
        <w:t>do </w:t>
      </w:r>
      <w:r>
        <w:rPr>
          <w:color w:val="404042"/>
          <w:spacing w:val="-4"/>
        </w:rPr>
        <w:t>objeto,</w:t>
      </w:r>
      <w:r>
        <w:rPr>
          <w:color w:val="404042"/>
          <w:spacing w:val="-12"/>
        </w:rPr>
        <w:t> </w:t>
      </w:r>
      <w:r>
        <w:rPr>
          <w:color w:val="404042"/>
          <w:spacing w:val="-4"/>
        </w:rPr>
        <w:t>podendo</w:t>
      </w:r>
      <w:r>
        <w:rPr>
          <w:color w:val="404042"/>
          <w:spacing w:val="-12"/>
        </w:rPr>
        <w:t> </w:t>
      </w:r>
      <w:r>
        <w:rPr>
          <w:color w:val="404042"/>
          <w:spacing w:val="-4"/>
        </w:rPr>
        <w:t>utilizar</w:t>
      </w:r>
      <w:r>
        <w:rPr>
          <w:color w:val="404042"/>
          <w:spacing w:val="-11"/>
        </w:rPr>
        <w:t> </w:t>
      </w:r>
      <w:r>
        <w:rPr>
          <w:color w:val="404042"/>
          <w:spacing w:val="-4"/>
        </w:rPr>
        <w:t>parâmetros</w:t>
      </w:r>
      <w:r>
        <w:rPr>
          <w:color w:val="404042"/>
          <w:spacing w:val="-12"/>
        </w:rPr>
        <w:t> </w:t>
      </w:r>
      <w:r>
        <w:rPr>
          <w:color w:val="404042"/>
          <w:spacing w:val="-4"/>
        </w:rPr>
        <w:t>de</w:t>
      </w:r>
      <w:r>
        <w:rPr>
          <w:color w:val="404042"/>
          <w:spacing w:val="-12"/>
        </w:rPr>
        <w:t> </w:t>
      </w:r>
      <w:r>
        <w:rPr>
          <w:color w:val="404042"/>
          <w:spacing w:val="-4"/>
        </w:rPr>
        <w:t>projetos</w:t>
      </w:r>
      <w:r>
        <w:rPr>
          <w:color w:val="404042"/>
          <w:spacing w:val="-11"/>
        </w:rPr>
        <w:t> </w:t>
      </w:r>
      <w:r>
        <w:rPr>
          <w:color w:val="404042"/>
          <w:spacing w:val="-4"/>
        </w:rPr>
        <w:t>e</w:t>
      </w:r>
      <w:r>
        <w:rPr>
          <w:color w:val="404042"/>
          <w:spacing w:val="-12"/>
        </w:rPr>
        <w:t> </w:t>
      </w:r>
      <w:r>
        <w:rPr>
          <w:color w:val="404042"/>
          <w:spacing w:val="-4"/>
        </w:rPr>
        <w:t>atividades</w:t>
      </w:r>
      <w:r>
        <w:rPr>
          <w:color w:val="404042"/>
          <w:spacing w:val="-11"/>
        </w:rPr>
        <w:t> </w:t>
      </w:r>
      <w:r>
        <w:rPr>
          <w:color w:val="404042"/>
          <w:spacing w:val="-4"/>
        </w:rPr>
        <w:t>já</w:t>
      </w:r>
      <w:r>
        <w:rPr>
          <w:color w:val="404042"/>
          <w:spacing w:val="-12"/>
        </w:rPr>
        <w:t> </w:t>
      </w:r>
      <w:r>
        <w:rPr>
          <w:color w:val="404042"/>
          <w:spacing w:val="-4"/>
        </w:rPr>
        <w:t>desenvolvidos </w:t>
      </w:r>
      <w:r>
        <w:rPr>
          <w:color w:val="404042"/>
          <w:spacing w:val="-2"/>
        </w:rPr>
        <w:t>pela</w:t>
      </w:r>
      <w:r>
        <w:rPr>
          <w:color w:val="404042"/>
          <w:spacing w:val="-8"/>
        </w:rPr>
        <w:t> </w:t>
      </w:r>
      <w:r>
        <w:rPr>
          <w:color w:val="404042"/>
          <w:spacing w:val="-2"/>
        </w:rPr>
        <w:t>administração</w:t>
      </w:r>
      <w:r>
        <w:rPr>
          <w:color w:val="404042"/>
          <w:spacing w:val="-8"/>
        </w:rPr>
        <w:t> </w:t>
      </w:r>
      <w:r>
        <w:rPr>
          <w:color w:val="404042"/>
          <w:spacing w:val="-2"/>
        </w:rPr>
        <w:t>pública,</w:t>
      </w:r>
      <w:r>
        <w:rPr>
          <w:color w:val="404042"/>
          <w:spacing w:val="-8"/>
        </w:rPr>
        <w:t> </w:t>
      </w:r>
      <w:r>
        <w:rPr>
          <w:color w:val="404042"/>
          <w:spacing w:val="-2"/>
        </w:rPr>
        <w:t>pelas</w:t>
      </w:r>
      <w:r>
        <w:rPr>
          <w:color w:val="404042"/>
          <w:spacing w:val="-8"/>
        </w:rPr>
        <w:t> </w:t>
      </w:r>
      <w:r>
        <w:rPr>
          <w:color w:val="404042"/>
          <w:spacing w:val="-2"/>
        </w:rPr>
        <w:t>OSC</w:t>
      </w:r>
      <w:r>
        <w:rPr>
          <w:color w:val="404042"/>
          <w:spacing w:val="-8"/>
        </w:rPr>
        <w:t> </w:t>
      </w:r>
      <w:r>
        <w:rPr>
          <w:color w:val="404042"/>
          <w:spacing w:val="-2"/>
        </w:rPr>
        <w:t>ou</w:t>
      </w:r>
      <w:r>
        <w:rPr>
          <w:color w:val="404042"/>
          <w:spacing w:val="-8"/>
        </w:rPr>
        <w:t> </w:t>
      </w:r>
      <w:r>
        <w:rPr>
          <w:color w:val="404042"/>
          <w:spacing w:val="-2"/>
        </w:rPr>
        <w:t>por</w:t>
      </w:r>
      <w:r>
        <w:rPr>
          <w:color w:val="404042"/>
          <w:spacing w:val="-8"/>
        </w:rPr>
        <w:t> </w:t>
      </w:r>
      <w:r>
        <w:rPr>
          <w:color w:val="404042"/>
          <w:spacing w:val="-2"/>
        </w:rPr>
        <w:t>qualquer</w:t>
      </w:r>
      <w:r>
        <w:rPr>
          <w:color w:val="404042"/>
          <w:spacing w:val="-8"/>
        </w:rPr>
        <w:t> </w:t>
      </w:r>
      <w:r>
        <w:rPr>
          <w:color w:val="404042"/>
          <w:spacing w:val="-2"/>
        </w:rPr>
        <w:t>meio</w:t>
      </w:r>
      <w:r>
        <w:rPr>
          <w:color w:val="404042"/>
          <w:spacing w:val="-8"/>
        </w:rPr>
        <w:t> </w:t>
      </w:r>
      <w:r>
        <w:rPr>
          <w:color w:val="404042"/>
          <w:spacing w:val="-2"/>
        </w:rPr>
        <w:t>que</w:t>
      </w:r>
      <w:r>
        <w:rPr>
          <w:color w:val="404042"/>
          <w:spacing w:val="-8"/>
        </w:rPr>
        <w:t> </w:t>
      </w:r>
      <w:r>
        <w:rPr>
          <w:color w:val="404042"/>
          <w:spacing w:val="-2"/>
        </w:rPr>
        <w:t>comprove a</w:t>
      </w:r>
      <w:r>
        <w:rPr>
          <w:color w:val="404042"/>
          <w:spacing w:val="-6"/>
        </w:rPr>
        <w:t> </w:t>
      </w:r>
      <w:r>
        <w:rPr>
          <w:color w:val="404042"/>
          <w:spacing w:val="-2"/>
        </w:rPr>
        <w:t>estimativa</w:t>
      </w:r>
      <w:r>
        <w:rPr>
          <w:color w:val="404042"/>
          <w:spacing w:val="-6"/>
        </w:rPr>
        <w:t> </w:t>
      </w:r>
      <w:r>
        <w:rPr>
          <w:color w:val="404042"/>
          <w:spacing w:val="-2"/>
        </w:rPr>
        <w:t>do</w:t>
      </w:r>
      <w:r>
        <w:rPr>
          <w:color w:val="404042"/>
          <w:spacing w:val="-6"/>
        </w:rPr>
        <w:t> </w:t>
      </w:r>
      <w:r>
        <w:rPr>
          <w:color w:val="404042"/>
          <w:spacing w:val="-2"/>
        </w:rPr>
        <w:t>valor</w:t>
      </w:r>
      <w:r>
        <w:rPr>
          <w:color w:val="404042"/>
          <w:spacing w:val="-6"/>
        </w:rPr>
        <w:t> </w:t>
      </w:r>
      <w:r>
        <w:rPr>
          <w:color w:val="404042"/>
          <w:spacing w:val="-2"/>
        </w:rPr>
        <w:t>especificado,</w:t>
      </w:r>
      <w:r>
        <w:rPr>
          <w:color w:val="404042"/>
          <w:spacing w:val="-6"/>
        </w:rPr>
        <w:t> </w:t>
      </w:r>
      <w:r>
        <w:rPr>
          <w:color w:val="404042"/>
          <w:spacing w:val="-2"/>
        </w:rPr>
        <w:t>respeitando</w:t>
      </w:r>
      <w:r>
        <w:rPr>
          <w:color w:val="404042"/>
          <w:spacing w:val="-6"/>
        </w:rPr>
        <w:t> </w:t>
      </w:r>
      <w:r>
        <w:rPr>
          <w:color w:val="404042"/>
          <w:spacing w:val="-2"/>
        </w:rPr>
        <w:t>as</w:t>
      </w:r>
      <w:r>
        <w:rPr>
          <w:color w:val="404042"/>
          <w:spacing w:val="-6"/>
        </w:rPr>
        <w:t> </w:t>
      </w:r>
      <w:r>
        <w:rPr>
          <w:color w:val="404042"/>
          <w:spacing w:val="-2"/>
        </w:rPr>
        <w:t>especificidades</w:t>
      </w:r>
      <w:r>
        <w:rPr>
          <w:color w:val="404042"/>
          <w:spacing w:val="-6"/>
        </w:rPr>
        <w:t> </w:t>
      </w:r>
      <w:r>
        <w:rPr>
          <w:color w:val="404042"/>
          <w:spacing w:val="-2"/>
        </w:rPr>
        <w:t>regionais </w:t>
      </w:r>
      <w:r>
        <w:rPr>
          <w:color w:val="404042"/>
        </w:rPr>
        <w:t>e das respectivas políticas públicas.</w:t>
      </w:r>
    </w:p>
    <w:p>
      <w:pPr>
        <w:pStyle w:val="BodyText"/>
        <w:spacing w:before="48"/>
        <w:ind w:left="963" w:right="958"/>
        <w:jc w:val="both"/>
      </w:pPr>
      <w:r>
        <w:rPr>
          <w:color w:val="404042"/>
        </w:rPr>
        <w:t>Para parcerias com mais de um ano de duração, é recomendável que a administração</w:t>
      </w:r>
      <w:r>
        <w:rPr>
          <w:color w:val="404042"/>
          <w:spacing w:val="-16"/>
        </w:rPr>
        <w:t> </w:t>
      </w:r>
      <w:r>
        <w:rPr>
          <w:color w:val="404042"/>
        </w:rPr>
        <w:t>pública</w:t>
      </w:r>
      <w:r>
        <w:rPr>
          <w:color w:val="404042"/>
          <w:spacing w:val="-16"/>
        </w:rPr>
        <w:t> </w:t>
      </w:r>
      <w:r>
        <w:rPr>
          <w:color w:val="404042"/>
        </w:rPr>
        <w:t>preveja</w:t>
      </w:r>
      <w:r>
        <w:rPr>
          <w:color w:val="404042"/>
          <w:spacing w:val="-15"/>
        </w:rPr>
        <w:t> </w:t>
      </w:r>
      <w:r>
        <w:rPr>
          <w:color w:val="404042"/>
        </w:rPr>
        <w:t>a</w:t>
      </w:r>
      <w:r>
        <w:rPr>
          <w:color w:val="404042"/>
          <w:spacing w:val="-16"/>
        </w:rPr>
        <w:t> </w:t>
      </w:r>
      <w:r>
        <w:rPr>
          <w:color w:val="404042"/>
        </w:rPr>
        <w:t>atualização</w:t>
      </w:r>
      <w:r>
        <w:rPr>
          <w:color w:val="404042"/>
          <w:spacing w:val="-16"/>
        </w:rPr>
        <w:t> </w:t>
      </w:r>
      <w:r>
        <w:rPr>
          <w:color w:val="404042"/>
        </w:rPr>
        <w:t>monetária</w:t>
      </w:r>
      <w:r>
        <w:rPr>
          <w:color w:val="404042"/>
          <w:spacing w:val="-15"/>
        </w:rPr>
        <w:t> </w:t>
      </w:r>
      <w:r>
        <w:rPr>
          <w:color w:val="404042"/>
        </w:rPr>
        <w:t>anual</w:t>
      </w:r>
      <w:r>
        <w:rPr>
          <w:color w:val="404042"/>
          <w:spacing w:val="-16"/>
        </w:rPr>
        <w:t> </w:t>
      </w:r>
      <w:r>
        <w:rPr>
          <w:color w:val="404042"/>
        </w:rPr>
        <w:t>na</w:t>
      </w:r>
      <w:r>
        <w:rPr>
          <w:color w:val="404042"/>
          <w:spacing w:val="-15"/>
        </w:rPr>
        <w:t> </w:t>
      </w:r>
      <w:r>
        <w:rPr>
          <w:color w:val="404042"/>
        </w:rPr>
        <w:t>estimativa dos custos da parceria e que especifique o índice utilizado nesse cálculo. Esse</w:t>
      </w:r>
      <w:r>
        <w:rPr>
          <w:color w:val="404042"/>
          <w:spacing w:val="-7"/>
        </w:rPr>
        <w:t> </w:t>
      </w:r>
      <w:r>
        <w:rPr>
          <w:color w:val="404042"/>
        </w:rPr>
        <w:t>índice</w:t>
      </w:r>
      <w:r>
        <w:rPr>
          <w:color w:val="404042"/>
          <w:spacing w:val="-7"/>
        </w:rPr>
        <w:t> </w:t>
      </w:r>
      <w:r>
        <w:rPr>
          <w:color w:val="404042"/>
        </w:rPr>
        <w:t>será</w:t>
      </w:r>
      <w:r>
        <w:rPr>
          <w:color w:val="404042"/>
          <w:spacing w:val="-7"/>
        </w:rPr>
        <w:t> </w:t>
      </w:r>
      <w:r>
        <w:rPr>
          <w:color w:val="404042"/>
        </w:rPr>
        <w:t>utilizado</w:t>
      </w:r>
      <w:r>
        <w:rPr>
          <w:color w:val="404042"/>
          <w:spacing w:val="-7"/>
        </w:rPr>
        <w:t> </w:t>
      </w:r>
      <w:r>
        <w:rPr>
          <w:color w:val="404042"/>
        </w:rPr>
        <w:t>pela</w:t>
      </w:r>
      <w:r>
        <w:rPr>
          <w:color w:val="404042"/>
          <w:spacing w:val="-7"/>
        </w:rPr>
        <w:t> </w:t>
      </w:r>
      <w:r>
        <w:rPr>
          <w:color w:val="404042"/>
        </w:rPr>
        <w:t>OSC</w:t>
      </w:r>
      <w:r>
        <w:rPr>
          <w:color w:val="404042"/>
          <w:spacing w:val="-7"/>
        </w:rPr>
        <w:t> </w:t>
      </w:r>
      <w:r>
        <w:rPr>
          <w:color w:val="404042"/>
        </w:rPr>
        <w:t>na</w:t>
      </w:r>
      <w:r>
        <w:rPr>
          <w:color w:val="404042"/>
          <w:spacing w:val="-7"/>
        </w:rPr>
        <w:t> </w:t>
      </w:r>
      <w:r>
        <w:rPr>
          <w:color w:val="404042"/>
        </w:rPr>
        <w:t>elaboração</w:t>
      </w:r>
      <w:r>
        <w:rPr>
          <w:color w:val="404042"/>
          <w:spacing w:val="-7"/>
        </w:rPr>
        <w:t> </w:t>
      </w:r>
      <w:r>
        <w:rPr>
          <w:color w:val="404042"/>
        </w:rPr>
        <w:t>do</w:t>
      </w:r>
      <w:r>
        <w:rPr>
          <w:color w:val="404042"/>
          <w:spacing w:val="-7"/>
        </w:rPr>
        <w:t> </w:t>
      </w:r>
      <w:r>
        <w:rPr>
          <w:color w:val="404042"/>
        </w:rPr>
        <w:t>plano</w:t>
      </w:r>
      <w:r>
        <w:rPr>
          <w:color w:val="404042"/>
          <w:spacing w:val="-7"/>
        </w:rPr>
        <w:t> </w:t>
      </w:r>
      <w:r>
        <w:rPr>
          <w:color w:val="404042"/>
        </w:rPr>
        <w:t>de</w:t>
      </w:r>
      <w:r>
        <w:rPr>
          <w:color w:val="404042"/>
          <w:spacing w:val="-7"/>
        </w:rPr>
        <w:t> </w:t>
      </w:r>
      <w:r>
        <w:rPr>
          <w:color w:val="404042"/>
        </w:rPr>
        <w:t>trabalho.</w:t>
      </w:r>
    </w:p>
    <w:p>
      <w:pPr>
        <w:pStyle w:val="BodyText"/>
        <w:spacing w:after="0"/>
        <w:jc w:val="both"/>
        <w:sectPr>
          <w:pgSz w:w="8400" w:h="11910"/>
          <w:pgMar w:header="0" w:footer="520" w:top="880" w:bottom="720" w:left="0" w:right="0"/>
        </w:sectPr>
      </w:pPr>
    </w:p>
    <w:p>
      <w:pPr>
        <w:pStyle w:val="BodyText"/>
        <w:rPr>
          <w:sz w:val="28"/>
        </w:rPr>
      </w:pPr>
    </w:p>
    <w:p>
      <w:pPr>
        <w:pStyle w:val="BodyText"/>
        <w:spacing w:before="304"/>
        <w:rPr>
          <w:sz w:val="28"/>
        </w:rPr>
      </w:pPr>
    </w:p>
    <w:p>
      <w:pPr>
        <w:spacing w:line="213" w:lineRule="auto" w:before="0"/>
        <w:ind w:left="963" w:right="4730" w:firstLine="0"/>
        <w:jc w:val="left"/>
        <w:rPr>
          <w:sz w:val="28"/>
        </w:rPr>
      </w:pPr>
      <w:r>
        <w:rPr>
          <w:sz w:val="28"/>
        </w:rPr>
        <mc:AlternateContent>
          <mc:Choice Requires="wps">
            <w:drawing>
              <wp:anchor distT="0" distB="0" distL="0" distR="0" allowOverlap="1" layoutInCell="1" locked="0" behindDoc="1" simplePos="0" relativeHeight="483840000">
                <wp:simplePos x="0" y="0"/>
                <wp:positionH relativeFrom="page">
                  <wp:posOffset>0</wp:posOffset>
                </wp:positionH>
                <wp:positionV relativeFrom="paragraph">
                  <wp:posOffset>-625752</wp:posOffset>
                </wp:positionV>
                <wp:extent cx="5328285" cy="3924300"/>
                <wp:effectExtent l="0" t="0" r="0" b="0"/>
                <wp:wrapNone/>
                <wp:docPr id="334" name="Group 334"/>
                <wp:cNvGraphicFramePr>
                  <a:graphicFrameLocks/>
                </wp:cNvGraphicFramePr>
                <a:graphic>
                  <a:graphicData uri="http://schemas.microsoft.com/office/word/2010/wordprocessingGroup">
                    <wpg:wgp>
                      <wpg:cNvPr id="334" name="Group 334"/>
                      <wpg:cNvGrpSpPr/>
                      <wpg:grpSpPr>
                        <a:xfrm>
                          <a:off x="0" y="0"/>
                          <a:ext cx="5328285" cy="3924300"/>
                          <a:chExt cx="5328285" cy="3924300"/>
                        </a:xfrm>
                      </wpg:grpSpPr>
                      <pic:pic>
                        <pic:nvPicPr>
                          <pic:cNvPr id="335" name="Image 335"/>
                          <pic:cNvPicPr/>
                        </pic:nvPicPr>
                        <pic:blipFill>
                          <a:blip r:embed="rId100" cstate="print"/>
                          <a:stretch>
                            <a:fillRect/>
                          </a:stretch>
                        </pic:blipFill>
                        <pic:spPr>
                          <a:xfrm>
                            <a:off x="0" y="0"/>
                            <a:ext cx="5328005" cy="3923995"/>
                          </a:xfrm>
                          <a:prstGeom prst="rect">
                            <a:avLst/>
                          </a:prstGeom>
                        </pic:spPr>
                      </pic:pic>
                      <wps:wsp>
                        <wps:cNvPr id="336" name="Graphic 336"/>
                        <wps:cNvSpPr/>
                        <wps:spPr>
                          <a:xfrm>
                            <a:off x="0" y="0"/>
                            <a:ext cx="5328285" cy="3924300"/>
                          </a:xfrm>
                          <a:custGeom>
                            <a:avLst/>
                            <a:gdLst/>
                            <a:ahLst/>
                            <a:cxnLst/>
                            <a:rect l="l" t="t" r="r" b="b"/>
                            <a:pathLst>
                              <a:path w="5328285" h="3924300">
                                <a:moveTo>
                                  <a:pt x="5328005" y="0"/>
                                </a:moveTo>
                                <a:lnTo>
                                  <a:pt x="0" y="0"/>
                                </a:lnTo>
                                <a:lnTo>
                                  <a:pt x="0" y="3923995"/>
                                </a:lnTo>
                                <a:lnTo>
                                  <a:pt x="5328005" y="3923995"/>
                                </a:lnTo>
                                <a:lnTo>
                                  <a:pt x="5328005" y="0"/>
                                </a:lnTo>
                                <a:close/>
                              </a:path>
                            </a:pathLst>
                          </a:custGeom>
                          <a:solidFill>
                            <a:srgbClr val="EE6934"/>
                          </a:solidFill>
                        </wps:spPr>
                        <wps:bodyPr wrap="square" lIns="0" tIns="0" rIns="0" bIns="0" rtlCol="0">
                          <a:prstTxWarp prst="textNoShape">
                            <a:avLst/>
                          </a:prstTxWarp>
                          <a:noAutofit/>
                        </wps:bodyPr>
                      </wps:wsp>
                    </wpg:wgp>
                  </a:graphicData>
                </a:graphic>
              </wp:anchor>
            </w:drawing>
          </mc:Choice>
          <mc:Fallback>
            <w:pict>
              <v:group style="position:absolute;margin-left:0pt;margin-top:-49.271873pt;width:419.55pt;height:309pt;mso-position-horizontal-relative:page;mso-position-vertical-relative:paragraph;z-index:-19476480" id="docshapegroup325" coordorigin="0,-985" coordsize="8391,6180">
                <v:shape style="position:absolute;left:0;top:-986;width:8391;height:6180" type="#_x0000_t75" id="docshape326" stroked="false">
                  <v:imagedata r:id="rId100" o:title=""/>
                </v:shape>
                <v:rect style="position:absolute;left:0;top:-986;width:8391;height:6180" id="docshape327" filled="true" fillcolor="#ee6934" stroked="false">
                  <v:fill type="solid"/>
                </v:rect>
                <w10:wrap type="none"/>
              </v:group>
            </w:pict>
          </mc:Fallback>
        </mc:AlternateContent>
      </w:r>
      <w:r>
        <w:rPr>
          <w:color w:val="FFFFFF"/>
          <w:w w:val="105"/>
          <w:sz w:val="28"/>
        </w:rPr>
        <w:t>O estabelecimento do valor de</w:t>
      </w:r>
    </w:p>
    <w:p>
      <w:pPr>
        <w:spacing w:line="286" w:lineRule="exact" w:before="0"/>
        <w:ind w:left="963" w:right="0" w:firstLine="0"/>
        <w:jc w:val="left"/>
        <w:rPr>
          <w:sz w:val="28"/>
        </w:rPr>
      </w:pPr>
      <w:r>
        <w:rPr>
          <w:color w:val="FFFFFF"/>
          <w:spacing w:val="4"/>
          <w:sz w:val="28"/>
        </w:rPr>
        <w:t>referência</w:t>
      </w:r>
      <w:r>
        <w:rPr>
          <w:color w:val="FFFFFF"/>
          <w:spacing w:val="49"/>
          <w:sz w:val="28"/>
        </w:rPr>
        <w:t> </w:t>
      </w:r>
      <w:r>
        <w:rPr>
          <w:color w:val="FFFFFF"/>
          <w:spacing w:val="-5"/>
          <w:sz w:val="28"/>
        </w:rPr>
        <w:t>ou</w:t>
      </w:r>
    </w:p>
    <w:p>
      <w:pPr>
        <w:spacing w:line="213" w:lineRule="auto" w:before="12"/>
        <w:ind w:left="963" w:right="4730" w:firstLine="0"/>
        <w:jc w:val="left"/>
        <w:rPr>
          <w:sz w:val="28"/>
        </w:rPr>
      </w:pPr>
      <w:r>
        <w:rPr>
          <w:color w:val="FFFFFF"/>
          <w:w w:val="105"/>
          <w:sz w:val="28"/>
        </w:rPr>
        <w:t>do</w:t>
      </w:r>
      <w:r>
        <w:rPr>
          <w:color w:val="FFFFFF"/>
          <w:spacing w:val="-11"/>
          <w:w w:val="105"/>
          <w:sz w:val="28"/>
        </w:rPr>
        <w:t> </w:t>
      </w:r>
      <w:r>
        <w:rPr>
          <w:color w:val="FFFFFF"/>
          <w:w w:val="105"/>
          <w:sz w:val="28"/>
        </w:rPr>
        <w:t>teto</w:t>
      </w:r>
      <w:r>
        <w:rPr>
          <w:color w:val="FFFFFF"/>
          <w:spacing w:val="-11"/>
          <w:w w:val="105"/>
          <w:sz w:val="28"/>
        </w:rPr>
        <w:t> </w:t>
      </w:r>
      <w:r>
        <w:rPr>
          <w:color w:val="FFFFFF"/>
          <w:w w:val="105"/>
          <w:sz w:val="28"/>
        </w:rPr>
        <w:t>em</w:t>
      </w:r>
      <w:r>
        <w:rPr>
          <w:color w:val="FFFFFF"/>
          <w:spacing w:val="-11"/>
          <w:w w:val="105"/>
          <w:sz w:val="28"/>
        </w:rPr>
        <w:t> </w:t>
      </w:r>
      <w:r>
        <w:rPr>
          <w:color w:val="FFFFFF"/>
          <w:w w:val="105"/>
          <w:sz w:val="28"/>
        </w:rPr>
        <w:t>uma parceria deve</w:t>
      </w:r>
    </w:p>
    <w:p>
      <w:pPr>
        <w:spacing w:line="213" w:lineRule="auto" w:before="0"/>
        <w:ind w:left="963" w:right="4730" w:firstLine="0"/>
        <w:jc w:val="left"/>
        <w:rPr>
          <w:sz w:val="28"/>
        </w:rPr>
      </w:pPr>
      <w:r>
        <w:rPr>
          <w:color w:val="FFFFFF"/>
          <w:w w:val="105"/>
          <w:sz w:val="28"/>
        </w:rPr>
        <w:t>observar os </w:t>
      </w:r>
      <w:r>
        <w:rPr>
          <w:color w:val="FFFFFF"/>
          <w:w w:val="105"/>
          <w:sz w:val="28"/>
        </w:rPr>
        <w:t>limites estabelecidos na</w:t>
      </w:r>
    </w:p>
    <w:p>
      <w:pPr>
        <w:spacing w:line="213" w:lineRule="auto" w:before="0"/>
        <w:ind w:left="963" w:right="4730" w:firstLine="0"/>
        <w:jc w:val="left"/>
        <w:rPr>
          <w:sz w:val="28"/>
        </w:rPr>
      </w:pPr>
      <w:r>
        <w:rPr>
          <w:color w:val="FFFFFF"/>
          <w:w w:val="105"/>
          <w:sz w:val="28"/>
        </w:rPr>
        <w:t>política, </w:t>
      </w:r>
      <w:r>
        <w:rPr>
          <w:color w:val="FFFFFF"/>
          <w:w w:val="105"/>
          <w:sz w:val="28"/>
        </w:rPr>
        <w:t>plano, programa ou</w:t>
      </w:r>
    </w:p>
    <w:p>
      <w:pPr>
        <w:spacing w:line="286" w:lineRule="exact" w:before="0"/>
        <w:ind w:left="963" w:right="0" w:firstLine="0"/>
        <w:jc w:val="left"/>
        <w:rPr>
          <w:sz w:val="28"/>
        </w:rPr>
      </w:pPr>
      <w:r>
        <w:rPr>
          <w:color w:val="FFFFFF"/>
          <w:sz w:val="28"/>
        </w:rPr>
        <w:t>ação.</w:t>
      </w:r>
      <w:r>
        <w:rPr>
          <w:color w:val="FFFFFF"/>
          <w:spacing w:val="40"/>
          <w:sz w:val="28"/>
        </w:rPr>
        <w:t> </w:t>
      </w:r>
      <w:r>
        <w:rPr>
          <w:color w:val="FFFFFF"/>
          <w:spacing w:val="-2"/>
          <w:sz w:val="28"/>
        </w:rPr>
        <w:t>Quando</w:t>
      </w:r>
    </w:p>
    <w:p>
      <w:pPr>
        <w:spacing w:line="213" w:lineRule="auto" w:before="8"/>
        <w:ind w:left="963" w:right="4730" w:firstLine="0"/>
        <w:jc w:val="left"/>
        <w:rPr>
          <w:sz w:val="28"/>
        </w:rPr>
      </w:pPr>
      <w:r>
        <w:rPr>
          <w:color w:val="FFFFFF"/>
          <w:w w:val="105"/>
          <w:sz w:val="28"/>
        </w:rPr>
        <w:t>não</w:t>
      </w:r>
      <w:r>
        <w:rPr>
          <w:color w:val="FFFFFF"/>
          <w:spacing w:val="-1"/>
          <w:w w:val="105"/>
          <w:sz w:val="28"/>
        </w:rPr>
        <w:t> </w:t>
      </w:r>
      <w:r>
        <w:rPr>
          <w:color w:val="FFFFFF"/>
          <w:w w:val="105"/>
          <w:sz w:val="28"/>
        </w:rPr>
        <w:t>houver</w:t>
      </w:r>
      <w:r>
        <w:rPr>
          <w:color w:val="FFFFFF"/>
          <w:spacing w:val="-1"/>
          <w:w w:val="105"/>
          <w:sz w:val="28"/>
        </w:rPr>
        <w:t> </w:t>
      </w:r>
      <w:r>
        <w:rPr>
          <w:color w:val="FFFFFF"/>
          <w:w w:val="105"/>
          <w:sz w:val="28"/>
        </w:rPr>
        <w:t>limite </w:t>
      </w:r>
      <w:r>
        <w:rPr>
          <w:color w:val="FFFFFF"/>
          <w:spacing w:val="-2"/>
          <w:w w:val="105"/>
          <w:sz w:val="28"/>
        </w:rPr>
        <w:t>estabelecido,</w:t>
      </w:r>
    </w:p>
    <w:p>
      <w:pPr>
        <w:spacing w:line="213" w:lineRule="auto" w:before="0"/>
        <w:ind w:left="963" w:right="4730" w:firstLine="0"/>
        <w:jc w:val="left"/>
        <w:rPr>
          <w:sz w:val="28"/>
        </w:rPr>
      </w:pPr>
      <w:r>
        <w:rPr>
          <w:color w:val="FFFFFF"/>
          <w:w w:val="105"/>
          <w:sz w:val="28"/>
        </w:rPr>
        <w:t>o valor máximo dependerá da </w:t>
      </w:r>
      <w:r>
        <w:rPr>
          <w:color w:val="FFFFFF"/>
          <w:spacing w:val="-2"/>
          <w:w w:val="105"/>
          <w:sz w:val="28"/>
        </w:rPr>
        <w:t>disponibilidade orçamentária.</w:t>
      </w:r>
    </w:p>
    <w:p>
      <w:pPr>
        <w:pStyle w:val="BodyText"/>
        <w:rPr>
          <w:sz w:val="28"/>
        </w:rPr>
      </w:pPr>
    </w:p>
    <w:p>
      <w:pPr>
        <w:pStyle w:val="BodyText"/>
        <w:rPr>
          <w:sz w:val="28"/>
        </w:rPr>
      </w:pPr>
    </w:p>
    <w:p>
      <w:pPr>
        <w:pStyle w:val="BodyText"/>
        <w:spacing w:before="79"/>
        <w:rPr>
          <w:sz w:val="28"/>
        </w:rPr>
      </w:pPr>
    </w:p>
    <w:p>
      <w:pPr>
        <w:pStyle w:val="Heading4"/>
        <w:numPr>
          <w:ilvl w:val="1"/>
          <w:numId w:val="29"/>
        </w:numPr>
        <w:tabs>
          <w:tab w:pos="1493" w:val="left" w:leader="none"/>
        </w:tabs>
        <w:spacing w:line="187" w:lineRule="auto" w:before="0" w:after="0"/>
        <w:ind w:left="963" w:right="961" w:firstLine="0"/>
        <w:jc w:val="left"/>
        <w:rPr>
          <w:rFonts w:ascii="Lucida Sans Unicode" w:hAnsi="Lucida Sans Unicode"/>
        </w:rPr>
      </w:pPr>
      <w:r>
        <w:rPr>
          <w:rFonts w:ascii="Lucida Sans Unicode" w:hAnsi="Lucida Sans Unicode"/>
          <w:color w:val="EE6934"/>
          <w:w w:val="105"/>
        </w:rPr>
        <w:t>Definií</w:t>
      </w:r>
      <w:r>
        <w:rPr>
          <w:rFonts w:ascii="Lucida Sans Unicode" w:hAnsi="Lucida Sans Unicode"/>
          <w:color w:val="EE6934"/>
          <w:spacing w:val="-1"/>
          <w:w w:val="105"/>
        </w:rPr>
        <w:t> </w:t>
      </w:r>
      <w:r>
        <w:rPr>
          <w:rFonts w:ascii="Lucida Sans Unicode" w:hAnsi="Lucida Sans Unicode"/>
          <w:color w:val="EE6934"/>
          <w:w w:val="105"/>
        </w:rPr>
        <w:t>σ qnσníidσde</w:t>
      </w:r>
      <w:r>
        <w:rPr>
          <w:rFonts w:ascii="Lucida Sans Unicode" w:hAnsi="Lucida Sans Unicode"/>
          <w:color w:val="EE6934"/>
          <w:spacing w:val="-1"/>
          <w:w w:val="105"/>
        </w:rPr>
        <w:t> </w:t>
      </w:r>
      <w:r>
        <w:rPr>
          <w:rFonts w:ascii="Lucida Sans Unicode" w:hAnsi="Lucida Sans Unicode"/>
          <w:color w:val="EE6934"/>
          <w:w w:val="105"/>
        </w:rPr>
        <w:t>de píoposíσs qne </w:t>
      </w:r>
      <w:r>
        <w:rPr>
          <w:rFonts w:ascii="Lucida Sans Unicode" w:hAnsi="Lucida Sans Unicode"/>
          <w:color w:val="EE6934"/>
          <w:w w:val="105"/>
        </w:rPr>
        <w:t>seíão </w:t>
      </w:r>
      <w:r>
        <w:rPr>
          <w:rFonts w:ascii="Lucida Sans Unicode" w:hAnsi="Lucida Sans Unicode"/>
          <w:color w:val="EE6934"/>
          <w:spacing w:val="-2"/>
          <w:w w:val="105"/>
        </w:rPr>
        <w:t>selecionσdσs</w:t>
      </w:r>
    </w:p>
    <w:p>
      <w:pPr>
        <w:pStyle w:val="BodyText"/>
        <w:spacing w:before="304"/>
        <w:ind w:left="963" w:right="959"/>
        <w:jc w:val="both"/>
      </w:pPr>
      <w:r>
        <w:rPr>
          <w:color w:val="404042"/>
        </w:rPr>
        <w:t>Durante</w:t>
      </w:r>
      <w:r>
        <w:rPr>
          <w:color w:val="404042"/>
          <w:spacing w:val="-4"/>
        </w:rPr>
        <w:t> </w:t>
      </w:r>
      <w:r>
        <w:rPr>
          <w:color w:val="404042"/>
        </w:rPr>
        <w:t>o</w:t>
      </w:r>
      <w:r>
        <w:rPr>
          <w:color w:val="404042"/>
          <w:spacing w:val="-4"/>
        </w:rPr>
        <w:t> </w:t>
      </w:r>
      <w:r>
        <w:rPr>
          <w:color w:val="404042"/>
        </w:rPr>
        <w:t>planejamento</w:t>
      </w:r>
      <w:r>
        <w:rPr>
          <w:color w:val="404042"/>
          <w:spacing w:val="-4"/>
        </w:rPr>
        <w:t> </w:t>
      </w:r>
      <w:r>
        <w:rPr>
          <w:color w:val="404042"/>
        </w:rPr>
        <w:t>da</w:t>
      </w:r>
      <w:r>
        <w:rPr>
          <w:color w:val="404042"/>
          <w:spacing w:val="-4"/>
        </w:rPr>
        <w:t> </w:t>
      </w:r>
      <w:r>
        <w:rPr>
          <w:color w:val="404042"/>
        </w:rPr>
        <w:t>parceria</w:t>
      </w:r>
      <w:r>
        <w:rPr>
          <w:color w:val="404042"/>
          <w:spacing w:val="-4"/>
        </w:rPr>
        <w:t> </w:t>
      </w:r>
      <w:r>
        <w:rPr>
          <w:color w:val="404042"/>
        </w:rPr>
        <w:t>é</w:t>
      </w:r>
      <w:r>
        <w:rPr>
          <w:color w:val="404042"/>
          <w:spacing w:val="-4"/>
        </w:rPr>
        <w:t> </w:t>
      </w:r>
      <w:r>
        <w:rPr>
          <w:color w:val="404042"/>
        </w:rPr>
        <w:t>necessário</w:t>
      </w:r>
      <w:r>
        <w:rPr>
          <w:color w:val="404042"/>
          <w:spacing w:val="-4"/>
        </w:rPr>
        <w:t> </w:t>
      </w:r>
      <w:r>
        <w:rPr>
          <w:color w:val="404042"/>
        </w:rPr>
        <w:t>avaliar</w:t>
      </w:r>
      <w:r>
        <w:rPr>
          <w:color w:val="404042"/>
          <w:spacing w:val="-4"/>
        </w:rPr>
        <w:t> </w:t>
      </w:r>
      <w:r>
        <w:rPr>
          <w:color w:val="404042"/>
        </w:rPr>
        <w:t>se</w:t>
      </w:r>
      <w:r>
        <w:rPr>
          <w:color w:val="404042"/>
          <w:spacing w:val="-4"/>
        </w:rPr>
        <w:t> </w:t>
      </w:r>
      <w:r>
        <w:rPr>
          <w:color w:val="404042"/>
        </w:rPr>
        <w:t>os</w:t>
      </w:r>
      <w:r>
        <w:rPr>
          <w:color w:val="404042"/>
          <w:spacing w:val="-4"/>
        </w:rPr>
        <w:t> </w:t>
      </w:r>
      <w:r>
        <w:rPr>
          <w:color w:val="404042"/>
        </w:rPr>
        <w:t>resultados deverão ser atingidos por meio da execução de uma ou mais parcerias, isto</w:t>
      </w:r>
      <w:r>
        <w:rPr>
          <w:color w:val="404042"/>
          <w:spacing w:val="-5"/>
        </w:rPr>
        <w:t> </w:t>
      </w:r>
      <w:r>
        <w:rPr>
          <w:color w:val="404042"/>
        </w:rPr>
        <w:t>é,</w:t>
      </w:r>
      <w:r>
        <w:rPr>
          <w:color w:val="404042"/>
          <w:spacing w:val="-5"/>
        </w:rPr>
        <w:t> </w:t>
      </w:r>
      <w:r>
        <w:rPr>
          <w:color w:val="404042"/>
        </w:rPr>
        <w:t>por</w:t>
      </w:r>
      <w:r>
        <w:rPr>
          <w:color w:val="404042"/>
          <w:spacing w:val="-5"/>
        </w:rPr>
        <w:t> </w:t>
      </w:r>
      <w:r>
        <w:rPr>
          <w:color w:val="404042"/>
        </w:rPr>
        <w:t>meio</w:t>
      </w:r>
      <w:r>
        <w:rPr>
          <w:color w:val="404042"/>
          <w:spacing w:val="-5"/>
        </w:rPr>
        <w:t> </w:t>
      </w:r>
      <w:r>
        <w:rPr>
          <w:color w:val="404042"/>
        </w:rPr>
        <w:t>da</w:t>
      </w:r>
      <w:r>
        <w:rPr>
          <w:color w:val="404042"/>
          <w:spacing w:val="-5"/>
        </w:rPr>
        <w:t> </w:t>
      </w:r>
      <w:r>
        <w:rPr>
          <w:color w:val="404042"/>
        </w:rPr>
        <w:t>assinatura</w:t>
      </w:r>
      <w:r>
        <w:rPr>
          <w:color w:val="404042"/>
          <w:spacing w:val="-5"/>
        </w:rPr>
        <w:t> </w:t>
      </w:r>
      <w:r>
        <w:rPr>
          <w:color w:val="404042"/>
        </w:rPr>
        <w:t>de</w:t>
      </w:r>
      <w:r>
        <w:rPr>
          <w:color w:val="404042"/>
          <w:spacing w:val="-5"/>
        </w:rPr>
        <w:t> </w:t>
      </w:r>
      <w:r>
        <w:rPr>
          <w:color w:val="404042"/>
        </w:rPr>
        <w:t>um</w:t>
      </w:r>
      <w:r>
        <w:rPr>
          <w:color w:val="404042"/>
          <w:spacing w:val="-5"/>
        </w:rPr>
        <w:t> </w:t>
      </w:r>
      <w:r>
        <w:rPr>
          <w:color w:val="404042"/>
        </w:rPr>
        <w:t>ou</w:t>
      </w:r>
      <w:r>
        <w:rPr>
          <w:color w:val="404042"/>
          <w:spacing w:val="-5"/>
        </w:rPr>
        <w:t> </w:t>
      </w:r>
      <w:r>
        <w:rPr>
          <w:color w:val="404042"/>
        </w:rPr>
        <w:t>mais</w:t>
      </w:r>
      <w:r>
        <w:rPr>
          <w:color w:val="404042"/>
          <w:spacing w:val="-5"/>
        </w:rPr>
        <w:t> </w:t>
      </w:r>
      <w:r>
        <w:rPr>
          <w:color w:val="404042"/>
        </w:rPr>
        <w:t>instrumentos.</w:t>
      </w:r>
      <w:r>
        <w:rPr>
          <w:color w:val="404042"/>
          <w:spacing w:val="-5"/>
        </w:rPr>
        <w:t> </w:t>
      </w:r>
      <w:r>
        <w:rPr>
          <w:color w:val="404042"/>
        </w:rPr>
        <w:t>Por</w:t>
      </w:r>
      <w:r>
        <w:rPr>
          <w:color w:val="404042"/>
          <w:spacing w:val="-5"/>
        </w:rPr>
        <w:t> </w:t>
      </w:r>
      <w:r>
        <w:rPr>
          <w:color w:val="404042"/>
        </w:rPr>
        <w:t>exemplo, um objeto de âmbito nacional pode ser melhor alcançado por meio da execução de mais de uma parceria, sendo uma destinada a cada região ou</w:t>
      </w:r>
      <w:r>
        <w:rPr>
          <w:color w:val="404042"/>
          <w:spacing w:val="-4"/>
        </w:rPr>
        <w:t> </w:t>
      </w:r>
      <w:r>
        <w:rPr>
          <w:color w:val="404042"/>
        </w:rPr>
        <w:t>estado,</w:t>
      </w:r>
      <w:r>
        <w:rPr>
          <w:color w:val="404042"/>
          <w:spacing w:val="-4"/>
        </w:rPr>
        <w:t> </w:t>
      </w:r>
      <w:r>
        <w:rPr>
          <w:color w:val="404042"/>
        </w:rPr>
        <w:t>conforme</w:t>
      </w:r>
      <w:r>
        <w:rPr>
          <w:color w:val="404042"/>
          <w:spacing w:val="-4"/>
        </w:rPr>
        <w:t> </w:t>
      </w:r>
      <w:r>
        <w:rPr>
          <w:color w:val="404042"/>
        </w:rPr>
        <w:t>definido</w:t>
      </w:r>
      <w:r>
        <w:rPr>
          <w:color w:val="404042"/>
          <w:spacing w:val="-4"/>
        </w:rPr>
        <w:t> </w:t>
      </w:r>
      <w:r>
        <w:rPr>
          <w:color w:val="404042"/>
        </w:rPr>
        <w:t>no</w:t>
      </w:r>
      <w:r>
        <w:rPr>
          <w:color w:val="404042"/>
          <w:spacing w:val="-4"/>
        </w:rPr>
        <w:t> </w:t>
      </w:r>
      <w:r>
        <w:rPr>
          <w:color w:val="404042"/>
        </w:rPr>
        <w:t>edital.</w:t>
      </w:r>
      <w:r>
        <w:rPr>
          <w:color w:val="404042"/>
          <w:spacing w:val="-4"/>
        </w:rPr>
        <w:t> </w:t>
      </w:r>
      <w:r>
        <w:rPr>
          <w:color w:val="404042"/>
        </w:rPr>
        <w:t>No</w:t>
      </w:r>
      <w:r>
        <w:rPr>
          <w:color w:val="404042"/>
          <w:spacing w:val="-4"/>
        </w:rPr>
        <w:t> </w:t>
      </w:r>
      <w:r>
        <w:rPr>
          <w:color w:val="404042"/>
        </w:rPr>
        <w:t>entanto,</w:t>
      </w:r>
      <w:r>
        <w:rPr>
          <w:color w:val="404042"/>
          <w:spacing w:val="-4"/>
        </w:rPr>
        <w:t> </w:t>
      </w:r>
      <w:r>
        <w:rPr>
          <w:color w:val="404042"/>
        </w:rPr>
        <w:t>a</w:t>
      </w:r>
      <w:r>
        <w:rPr>
          <w:color w:val="404042"/>
          <w:spacing w:val="-4"/>
        </w:rPr>
        <w:t> </w:t>
      </w:r>
      <w:r>
        <w:rPr>
          <w:color w:val="404042"/>
        </w:rPr>
        <w:t>execução</w:t>
      </w:r>
      <w:r>
        <w:rPr>
          <w:color w:val="404042"/>
          <w:spacing w:val="-4"/>
        </w:rPr>
        <w:t> </w:t>
      </w:r>
      <w:r>
        <w:rPr>
          <w:color w:val="404042"/>
        </w:rPr>
        <w:t>de</w:t>
      </w:r>
      <w:r>
        <w:rPr>
          <w:color w:val="404042"/>
          <w:spacing w:val="-4"/>
        </w:rPr>
        <w:t> </w:t>
      </w:r>
      <w:r>
        <w:rPr>
          <w:color w:val="404042"/>
        </w:rPr>
        <w:t>várias parcerias simultaneamente depende da capacidade técnica e operacional da administração pública para gerenciar as parcerias e prestar o apoio necessário às OSC envolvidas.</w:t>
      </w:r>
    </w:p>
    <w:p>
      <w:pPr>
        <w:pStyle w:val="BodyText"/>
        <w:spacing w:after="0"/>
        <w:jc w:val="both"/>
        <w:sectPr>
          <w:pgSz w:w="8400" w:h="11910"/>
          <w:pgMar w:header="0" w:footer="520" w:top="0" w:bottom="720" w:left="0" w:right="0"/>
        </w:sectPr>
      </w:pPr>
    </w:p>
    <w:p>
      <w:pPr>
        <w:spacing w:line="213" w:lineRule="auto" w:before="100"/>
        <w:ind w:left="963" w:right="961" w:firstLine="0"/>
        <w:jc w:val="both"/>
        <w:rPr>
          <w:sz w:val="28"/>
        </w:rPr>
      </w:pPr>
      <w:r>
        <w:rPr>
          <w:color w:val="FFFFFF"/>
          <w:w w:val="105"/>
          <w:sz w:val="28"/>
          <w:shd w:fill="EE6934" w:color="auto" w:val="clear"/>
        </w:rPr>
        <w:t>A</w:t>
      </w:r>
      <w:r>
        <w:rPr>
          <w:color w:val="FFFFFF"/>
          <w:spacing w:val="-5"/>
          <w:w w:val="105"/>
          <w:sz w:val="28"/>
          <w:shd w:fill="EE6934" w:color="auto" w:val="clear"/>
        </w:rPr>
        <w:t> </w:t>
      </w:r>
      <w:r>
        <w:rPr>
          <w:color w:val="FFFFFF"/>
          <w:w w:val="105"/>
          <w:sz w:val="28"/>
          <w:shd w:fill="EE6934" w:color="auto" w:val="clear"/>
        </w:rPr>
        <w:t>atuação</w:t>
      </w:r>
      <w:r>
        <w:rPr>
          <w:color w:val="FFFFFF"/>
          <w:spacing w:val="-5"/>
          <w:w w:val="105"/>
          <w:sz w:val="28"/>
          <w:shd w:fill="EE6934" w:color="auto" w:val="clear"/>
        </w:rPr>
        <w:t> </w:t>
      </w:r>
      <w:r>
        <w:rPr>
          <w:color w:val="FFFFFF"/>
          <w:w w:val="105"/>
          <w:sz w:val="28"/>
          <w:shd w:fill="EE6934" w:color="auto" w:val="clear"/>
        </w:rPr>
        <w:t>em</w:t>
      </w:r>
      <w:r>
        <w:rPr>
          <w:color w:val="FFFFFF"/>
          <w:spacing w:val="-5"/>
          <w:w w:val="105"/>
          <w:sz w:val="28"/>
          <w:shd w:fill="EE6934" w:color="auto" w:val="clear"/>
        </w:rPr>
        <w:t> </w:t>
      </w:r>
      <w:r>
        <w:rPr>
          <w:color w:val="FFFFFF"/>
          <w:w w:val="105"/>
          <w:sz w:val="28"/>
          <w:shd w:fill="EE6934" w:color="auto" w:val="clear"/>
        </w:rPr>
        <w:t>rede</w:t>
      </w:r>
      <w:r>
        <w:rPr>
          <w:color w:val="FFFFFF"/>
          <w:spacing w:val="-5"/>
          <w:w w:val="105"/>
          <w:sz w:val="28"/>
          <w:shd w:fill="EE6934" w:color="auto" w:val="clear"/>
        </w:rPr>
        <w:t> </w:t>
      </w:r>
      <w:r>
        <w:rPr>
          <w:color w:val="FFFFFF"/>
          <w:w w:val="105"/>
          <w:sz w:val="28"/>
          <w:shd w:fill="EE6934" w:color="auto" w:val="clear"/>
        </w:rPr>
        <w:t>também</w:t>
      </w:r>
      <w:r>
        <w:rPr>
          <w:color w:val="FFFFFF"/>
          <w:spacing w:val="-5"/>
          <w:w w:val="105"/>
          <w:sz w:val="28"/>
          <w:shd w:fill="EE6934" w:color="auto" w:val="clear"/>
        </w:rPr>
        <w:t> </w:t>
      </w:r>
      <w:r>
        <w:rPr>
          <w:color w:val="FFFFFF"/>
          <w:w w:val="105"/>
          <w:sz w:val="28"/>
          <w:shd w:fill="EE6934" w:color="auto" w:val="clear"/>
        </w:rPr>
        <w:t>pode</w:t>
      </w:r>
      <w:r>
        <w:rPr>
          <w:color w:val="FFFFFF"/>
          <w:spacing w:val="-5"/>
          <w:w w:val="105"/>
          <w:sz w:val="28"/>
          <w:shd w:fill="EE6934" w:color="auto" w:val="clear"/>
        </w:rPr>
        <w:t> </w:t>
      </w:r>
      <w:r>
        <w:rPr>
          <w:color w:val="FFFFFF"/>
          <w:w w:val="105"/>
          <w:sz w:val="28"/>
          <w:shd w:fill="EE6934" w:color="auto" w:val="clear"/>
        </w:rPr>
        <w:t>ser</w:t>
      </w:r>
      <w:r>
        <w:rPr>
          <w:color w:val="FFFFFF"/>
          <w:spacing w:val="-5"/>
          <w:w w:val="105"/>
          <w:sz w:val="28"/>
          <w:shd w:fill="EE6934" w:color="auto" w:val="clear"/>
        </w:rPr>
        <w:t> </w:t>
      </w:r>
      <w:r>
        <w:rPr>
          <w:color w:val="FFFFFF"/>
          <w:w w:val="105"/>
          <w:sz w:val="28"/>
          <w:shd w:fill="EE6934" w:color="auto" w:val="clear"/>
        </w:rPr>
        <w:t>considerada</w:t>
      </w:r>
      <w:r>
        <w:rPr>
          <w:color w:val="FFFFFF"/>
          <w:w w:val="105"/>
          <w:sz w:val="28"/>
        </w:rPr>
        <w:t> </w:t>
      </w:r>
      <w:r>
        <w:rPr>
          <w:color w:val="FFFFFF"/>
          <w:w w:val="105"/>
          <w:sz w:val="28"/>
          <w:shd w:fill="EE6934" w:color="auto" w:val="clear"/>
        </w:rPr>
        <w:t>nos</w:t>
      </w:r>
      <w:r>
        <w:rPr>
          <w:color w:val="FFFFFF"/>
          <w:w w:val="105"/>
          <w:sz w:val="28"/>
          <w:shd w:fill="EE6934" w:color="auto" w:val="clear"/>
        </w:rPr>
        <w:t> casos</w:t>
      </w:r>
      <w:r>
        <w:rPr>
          <w:color w:val="FFFFFF"/>
          <w:w w:val="105"/>
          <w:sz w:val="28"/>
          <w:shd w:fill="EE6934" w:color="auto" w:val="clear"/>
        </w:rPr>
        <w:t> em</w:t>
      </w:r>
      <w:r>
        <w:rPr>
          <w:color w:val="FFFFFF"/>
          <w:w w:val="105"/>
          <w:sz w:val="28"/>
          <w:shd w:fill="EE6934" w:color="auto" w:val="clear"/>
        </w:rPr>
        <w:t> que</w:t>
      </w:r>
      <w:r>
        <w:rPr>
          <w:color w:val="FFFFFF"/>
          <w:w w:val="105"/>
          <w:sz w:val="28"/>
          <w:shd w:fill="EE6934" w:color="auto" w:val="clear"/>
        </w:rPr>
        <w:t> a</w:t>
      </w:r>
      <w:r>
        <w:rPr>
          <w:color w:val="FFFFFF"/>
          <w:w w:val="105"/>
          <w:sz w:val="28"/>
          <w:shd w:fill="EE6934" w:color="auto" w:val="clear"/>
        </w:rPr>
        <w:t> atuação</w:t>
      </w:r>
      <w:r>
        <w:rPr>
          <w:color w:val="FFFFFF"/>
          <w:w w:val="105"/>
          <w:sz w:val="28"/>
          <w:shd w:fill="EE6934" w:color="auto" w:val="clear"/>
        </w:rPr>
        <w:t> de</w:t>
      </w:r>
      <w:r>
        <w:rPr>
          <w:color w:val="FFFFFF"/>
          <w:w w:val="105"/>
          <w:sz w:val="28"/>
          <w:shd w:fill="EE6934" w:color="auto" w:val="clear"/>
        </w:rPr>
        <w:t> mais</w:t>
      </w:r>
      <w:r>
        <w:rPr>
          <w:color w:val="FFFFFF"/>
          <w:w w:val="105"/>
          <w:sz w:val="28"/>
          <w:shd w:fill="EE6934" w:color="auto" w:val="clear"/>
        </w:rPr>
        <w:t> de</w:t>
      </w:r>
      <w:r>
        <w:rPr>
          <w:color w:val="FFFFFF"/>
          <w:w w:val="105"/>
          <w:sz w:val="28"/>
          <w:shd w:fill="EE6934" w:color="auto" w:val="clear"/>
        </w:rPr>
        <w:t> uma</w:t>
      </w:r>
      <w:r>
        <w:rPr>
          <w:color w:val="FFFFFF"/>
          <w:spacing w:val="40"/>
          <w:w w:val="105"/>
          <w:sz w:val="28"/>
        </w:rPr>
        <w:t> </w:t>
      </w:r>
      <w:r>
        <w:rPr>
          <w:color w:val="FFFFFF"/>
          <w:w w:val="105"/>
          <w:sz w:val="28"/>
          <w:shd w:fill="EE6934" w:color="auto" w:val="clear"/>
        </w:rPr>
        <w:t>OSC</w:t>
      </w:r>
      <w:r>
        <w:rPr>
          <w:color w:val="FFFFFF"/>
          <w:spacing w:val="40"/>
          <w:w w:val="105"/>
          <w:sz w:val="28"/>
          <w:shd w:fill="EE6934" w:color="auto" w:val="clear"/>
        </w:rPr>
        <w:t> </w:t>
      </w:r>
      <w:r>
        <w:rPr>
          <w:color w:val="FFFFFF"/>
          <w:w w:val="105"/>
          <w:sz w:val="28"/>
          <w:shd w:fill="EE6934" w:color="auto" w:val="clear"/>
        </w:rPr>
        <w:t>é</w:t>
      </w:r>
      <w:r>
        <w:rPr>
          <w:color w:val="FFFFFF"/>
          <w:spacing w:val="40"/>
          <w:w w:val="105"/>
          <w:sz w:val="28"/>
          <w:shd w:fill="EE6934" w:color="auto" w:val="clear"/>
        </w:rPr>
        <w:t> </w:t>
      </w:r>
      <w:r>
        <w:rPr>
          <w:color w:val="FFFFFF"/>
          <w:w w:val="105"/>
          <w:sz w:val="28"/>
          <w:shd w:fill="EE6934" w:color="auto" w:val="clear"/>
        </w:rPr>
        <w:t>importante</w:t>
      </w:r>
      <w:r>
        <w:rPr>
          <w:color w:val="FFFFFF"/>
          <w:spacing w:val="40"/>
          <w:w w:val="105"/>
          <w:sz w:val="28"/>
          <w:shd w:fill="EE6934" w:color="auto" w:val="clear"/>
        </w:rPr>
        <w:t> </w:t>
      </w:r>
      <w:r>
        <w:rPr>
          <w:color w:val="FFFFFF"/>
          <w:w w:val="105"/>
          <w:sz w:val="28"/>
          <w:shd w:fill="EE6934" w:color="auto" w:val="clear"/>
        </w:rPr>
        <w:t>para</w:t>
      </w:r>
      <w:r>
        <w:rPr>
          <w:color w:val="FFFFFF"/>
          <w:spacing w:val="40"/>
          <w:w w:val="105"/>
          <w:sz w:val="28"/>
          <w:shd w:fill="EE6934" w:color="auto" w:val="clear"/>
        </w:rPr>
        <w:t> </w:t>
      </w:r>
      <w:r>
        <w:rPr>
          <w:color w:val="FFFFFF"/>
          <w:w w:val="105"/>
          <w:sz w:val="28"/>
          <w:shd w:fill="EE6934" w:color="auto" w:val="clear"/>
        </w:rPr>
        <w:t>alcançar</w:t>
      </w:r>
      <w:r>
        <w:rPr>
          <w:color w:val="FFFFFF"/>
          <w:spacing w:val="40"/>
          <w:w w:val="105"/>
          <w:sz w:val="28"/>
          <w:shd w:fill="EE6934" w:color="auto" w:val="clear"/>
        </w:rPr>
        <w:t> </w:t>
      </w:r>
      <w:r>
        <w:rPr>
          <w:color w:val="FFFFFF"/>
          <w:w w:val="105"/>
          <w:sz w:val="28"/>
          <w:shd w:fill="EE6934" w:color="auto" w:val="clear"/>
        </w:rPr>
        <w:t>os</w:t>
      </w:r>
      <w:r>
        <w:rPr>
          <w:color w:val="FFFFFF"/>
          <w:spacing w:val="40"/>
          <w:w w:val="105"/>
          <w:sz w:val="28"/>
          <w:shd w:fill="EE6934" w:color="auto" w:val="clear"/>
        </w:rPr>
        <w:t> </w:t>
      </w:r>
      <w:r>
        <w:rPr>
          <w:color w:val="FFFFFF"/>
          <w:w w:val="105"/>
          <w:sz w:val="28"/>
          <w:shd w:fill="EE6934" w:color="auto" w:val="clear"/>
        </w:rPr>
        <w:t>resultados</w:t>
      </w:r>
      <w:r>
        <w:rPr>
          <w:color w:val="FFFFFF"/>
          <w:w w:val="105"/>
          <w:sz w:val="28"/>
        </w:rPr>
        <w:t> </w:t>
      </w:r>
      <w:r>
        <w:rPr>
          <w:color w:val="FFFFFF"/>
          <w:w w:val="105"/>
          <w:sz w:val="28"/>
          <w:shd w:fill="EE6934" w:color="auto" w:val="clear"/>
        </w:rPr>
        <w:t>da parceria, mas não seja possível realizar várias</w:t>
      </w:r>
      <w:r>
        <w:rPr>
          <w:color w:val="FFFFFF"/>
          <w:w w:val="105"/>
          <w:sz w:val="28"/>
        </w:rPr>
        <w:t> </w:t>
      </w:r>
      <w:r>
        <w:rPr>
          <w:color w:val="FFFFFF"/>
          <w:w w:val="105"/>
          <w:sz w:val="28"/>
          <w:shd w:fill="EE6934" w:color="auto" w:val="clear"/>
        </w:rPr>
        <w:t>parcerias simultaneamente, tendo em vista que a</w:t>
      </w:r>
      <w:r>
        <w:rPr>
          <w:color w:val="FFFFFF"/>
          <w:w w:val="105"/>
          <w:sz w:val="28"/>
        </w:rPr>
        <w:t> </w:t>
      </w:r>
      <w:r>
        <w:rPr>
          <w:color w:val="FFFFFF"/>
          <w:sz w:val="28"/>
          <w:shd w:fill="EE6934" w:color="auto" w:val="clear"/>
        </w:rPr>
        <w:t>administração pública pode não possuir capacidade</w:t>
      </w:r>
      <w:r>
        <w:rPr>
          <w:color w:val="FFFFFF"/>
          <w:sz w:val="28"/>
        </w:rPr>
        <w:t> </w:t>
      </w:r>
      <w:r>
        <w:rPr>
          <w:color w:val="FFFFFF"/>
          <w:w w:val="105"/>
          <w:sz w:val="28"/>
          <w:shd w:fill="EE6934" w:color="auto" w:val="clear"/>
        </w:rPr>
        <w:t>técnica</w:t>
      </w:r>
      <w:r>
        <w:rPr>
          <w:color w:val="FFFFFF"/>
          <w:w w:val="105"/>
          <w:sz w:val="28"/>
          <w:shd w:fill="EE6934" w:color="auto" w:val="clear"/>
        </w:rPr>
        <w:t> e</w:t>
      </w:r>
      <w:r>
        <w:rPr>
          <w:color w:val="FFFFFF"/>
          <w:w w:val="105"/>
          <w:sz w:val="28"/>
          <w:shd w:fill="EE6934" w:color="auto" w:val="clear"/>
        </w:rPr>
        <w:t> operacional</w:t>
      </w:r>
      <w:r>
        <w:rPr>
          <w:color w:val="FFFFFF"/>
          <w:w w:val="105"/>
          <w:sz w:val="28"/>
          <w:shd w:fill="EE6934" w:color="auto" w:val="clear"/>
        </w:rPr>
        <w:t> para</w:t>
      </w:r>
      <w:r>
        <w:rPr>
          <w:color w:val="FFFFFF"/>
          <w:w w:val="105"/>
          <w:sz w:val="28"/>
          <w:shd w:fill="EE6934" w:color="auto" w:val="clear"/>
        </w:rPr>
        <w:t> atuar</w:t>
      </w:r>
      <w:r>
        <w:rPr>
          <w:color w:val="FFFFFF"/>
          <w:w w:val="105"/>
          <w:sz w:val="28"/>
          <w:shd w:fill="EE6934" w:color="auto" w:val="clear"/>
        </w:rPr>
        <w:t> na</w:t>
      </w:r>
      <w:r>
        <w:rPr>
          <w:color w:val="FFFFFF"/>
          <w:w w:val="105"/>
          <w:sz w:val="28"/>
          <w:shd w:fill="EE6934" w:color="auto" w:val="clear"/>
        </w:rPr>
        <w:t> gestão</w:t>
      </w:r>
      <w:r>
        <w:rPr>
          <w:color w:val="FFFFFF"/>
          <w:w w:val="105"/>
          <w:sz w:val="28"/>
          <w:shd w:fill="EE6934" w:color="auto" w:val="clear"/>
        </w:rPr>
        <w:t> de</w:t>
      </w:r>
      <w:r>
        <w:rPr>
          <w:color w:val="FFFFFF"/>
          <w:w w:val="105"/>
          <w:sz w:val="28"/>
        </w:rPr>
        <w:t> </w:t>
      </w:r>
      <w:r>
        <w:rPr>
          <w:color w:val="FFFFFF"/>
          <w:w w:val="105"/>
          <w:sz w:val="28"/>
          <w:shd w:fill="EE6934" w:color="auto" w:val="clear"/>
        </w:rPr>
        <w:t>múltiplas</w:t>
      </w:r>
      <w:r>
        <w:rPr>
          <w:color w:val="FFFFFF"/>
          <w:spacing w:val="-16"/>
          <w:w w:val="105"/>
          <w:sz w:val="28"/>
          <w:shd w:fill="EE6934" w:color="auto" w:val="clear"/>
        </w:rPr>
        <w:t> </w:t>
      </w:r>
      <w:r>
        <w:rPr>
          <w:color w:val="FFFFFF"/>
          <w:w w:val="105"/>
          <w:sz w:val="28"/>
          <w:shd w:fill="EE6934" w:color="auto" w:val="clear"/>
        </w:rPr>
        <w:t>parcerias.</w:t>
      </w:r>
    </w:p>
    <w:p>
      <w:pPr>
        <w:pStyle w:val="BodyText"/>
        <w:spacing w:before="48"/>
        <w:rPr>
          <w:sz w:val="28"/>
        </w:rPr>
      </w:pPr>
    </w:p>
    <w:p>
      <w:pPr>
        <w:pStyle w:val="Heading4"/>
        <w:numPr>
          <w:ilvl w:val="1"/>
          <w:numId w:val="29"/>
        </w:numPr>
        <w:tabs>
          <w:tab w:pos="1446" w:val="left" w:leader="none"/>
        </w:tabs>
        <w:spacing w:line="187" w:lineRule="auto" w:before="0" w:after="0"/>
        <w:ind w:left="963" w:right="961" w:firstLine="0"/>
        <w:jc w:val="left"/>
        <w:rPr>
          <w:rFonts w:ascii="Lucida Sans Unicode" w:hAnsi="Lucida Sans Unicode"/>
        </w:rPr>
      </w:pPr>
      <w:r>
        <w:rPr>
          <w:rFonts w:ascii="Lucida Sans Unicode" w:hAnsi="Lucida Sans Unicode"/>
          <w:color w:val="EE6934"/>
          <w:w w:val="105"/>
        </w:rPr>
        <w:t>Definií</w:t>
      </w:r>
      <w:r>
        <w:rPr>
          <w:rFonts w:ascii="Lucida Sans Unicode" w:hAnsi="Lucida Sans Unicode"/>
          <w:color w:val="EE6934"/>
          <w:spacing w:val="-13"/>
          <w:w w:val="105"/>
        </w:rPr>
        <w:t> </w:t>
      </w:r>
      <w:r>
        <w:rPr>
          <w:rFonts w:ascii="Lucida Sans Unicode" w:hAnsi="Lucida Sans Unicode"/>
          <w:color w:val="EE6934"/>
          <w:w w:val="105"/>
        </w:rPr>
        <w:t>σ</w:t>
      </w:r>
      <w:r>
        <w:rPr>
          <w:rFonts w:ascii="Lucida Sans Unicode" w:hAnsi="Lucida Sans Unicode"/>
          <w:color w:val="EE6934"/>
          <w:spacing w:val="-13"/>
          <w:w w:val="105"/>
        </w:rPr>
        <w:t> </w:t>
      </w:r>
      <w:r>
        <w:rPr>
          <w:rFonts w:ascii="Lucida Sans Unicode" w:hAnsi="Lucida Sans Unicode"/>
          <w:color w:val="EE6934"/>
          <w:w w:val="105"/>
        </w:rPr>
        <w:t>íelevânciσ</w:t>
      </w:r>
      <w:r>
        <w:rPr>
          <w:rFonts w:ascii="Lucida Sans Unicode" w:hAnsi="Lucida Sans Unicode"/>
          <w:color w:val="EE6934"/>
          <w:spacing w:val="-13"/>
          <w:w w:val="105"/>
        </w:rPr>
        <w:t> </w:t>
      </w:r>
      <w:r>
        <w:rPr>
          <w:rFonts w:ascii="Lucida Sans Unicode" w:hAnsi="Lucida Sans Unicode"/>
          <w:color w:val="EE6934"/>
          <w:w w:val="105"/>
        </w:rPr>
        <w:t>dσ</w:t>
      </w:r>
      <w:r>
        <w:rPr>
          <w:rFonts w:ascii="Lucida Sans Unicode" w:hAnsi="Lucida Sans Unicode"/>
          <w:color w:val="EE6934"/>
          <w:spacing w:val="-13"/>
          <w:w w:val="105"/>
        </w:rPr>
        <w:t> </w:t>
      </w:r>
      <w:r>
        <w:rPr>
          <w:rFonts w:ascii="Lucida Sans Unicode" w:hAnsi="Lucida Sans Unicode"/>
          <w:color w:val="EE6934"/>
          <w:w w:val="105"/>
        </w:rPr>
        <w:t>σínσÇão</w:t>
      </w:r>
      <w:r>
        <w:rPr>
          <w:rFonts w:ascii="Lucida Sans Unicode" w:hAnsi="Lucida Sans Unicode"/>
          <w:color w:val="EE6934"/>
          <w:spacing w:val="-13"/>
          <w:w w:val="105"/>
        </w:rPr>
        <w:t> </w:t>
      </w:r>
      <w:r>
        <w:rPr>
          <w:rFonts w:ascii="Lucida Sans Unicode" w:hAnsi="Lucida Sans Unicode"/>
          <w:color w:val="EE6934"/>
          <w:w w:val="105"/>
        </w:rPr>
        <w:t>em</w:t>
      </w:r>
      <w:r>
        <w:rPr>
          <w:rFonts w:ascii="Lucida Sans Unicode" w:hAnsi="Lucida Sans Unicode"/>
          <w:color w:val="EE6934"/>
          <w:spacing w:val="-13"/>
          <w:w w:val="105"/>
        </w:rPr>
        <w:t> </w:t>
      </w:r>
      <w:r>
        <w:rPr>
          <w:rFonts w:ascii="Lucida Sans Unicode" w:hAnsi="Lucida Sans Unicode"/>
          <w:color w:val="EE6934"/>
          <w:w w:val="105"/>
        </w:rPr>
        <w:t>íede</w:t>
      </w:r>
      <w:r>
        <w:rPr>
          <w:rFonts w:ascii="Lucida Sans Unicode" w:hAnsi="Lucida Sans Unicode"/>
          <w:color w:val="EE6934"/>
          <w:spacing w:val="-13"/>
          <w:w w:val="105"/>
        </w:rPr>
        <w:t> </w:t>
      </w:r>
      <w:r>
        <w:rPr>
          <w:rFonts w:ascii="Lucida Sans Unicode" w:hAnsi="Lucida Sans Unicode"/>
          <w:color w:val="EE6934"/>
          <w:w w:val="105"/>
        </w:rPr>
        <w:t>pσíσ o sncesso dσ pσíceíiσ</w:t>
      </w:r>
    </w:p>
    <w:p>
      <w:pPr>
        <w:pStyle w:val="BodyText"/>
        <w:spacing w:before="304"/>
        <w:ind w:left="963" w:right="960"/>
        <w:jc w:val="both"/>
      </w:pPr>
      <w:r>
        <w:rPr>
          <w:color w:val="404042"/>
        </w:rPr>
        <w:t>A</w:t>
      </w:r>
      <w:r>
        <w:rPr>
          <w:color w:val="404042"/>
          <w:spacing w:val="-2"/>
        </w:rPr>
        <w:t> </w:t>
      </w:r>
      <w:r>
        <w:rPr>
          <w:color w:val="404042"/>
        </w:rPr>
        <w:t>atuação</w:t>
      </w:r>
      <w:r>
        <w:rPr>
          <w:color w:val="404042"/>
          <w:spacing w:val="-2"/>
        </w:rPr>
        <w:t> </w:t>
      </w:r>
      <w:r>
        <w:rPr>
          <w:color w:val="404042"/>
        </w:rPr>
        <w:t>em</w:t>
      </w:r>
      <w:r>
        <w:rPr>
          <w:color w:val="404042"/>
          <w:spacing w:val="-2"/>
        </w:rPr>
        <w:t> </w:t>
      </w:r>
      <w:r>
        <w:rPr>
          <w:color w:val="404042"/>
        </w:rPr>
        <w:t>rede</w:t>
      </w:r>
      <w:r>
        <w:rPr>
          <w:color w:val="404042"/>
          <w:spacing w:val="-2"/>
        </w:rPr>
        <w:t> </w:t>
      </w:r>
      <w:r>
        <w:rPr>
          <w:color w:val="404042"/>
        </w:rPr>
        <w:t>prevista</w:t>
      </w:r>
      <w:r>
        <w:rPr>
          <w:color w:val="404042"/>
          <w:spacing w:val="-2"/>
        </w:rPr>
        <w:t> </w:t>
      </w:r>
      <w:r>
        <w:rPr>
          <w:color w:val="404042"/>
        </w:rPr>
        <w:t>na</w:t>
      </w:r>
      <w:r>
        <w:rPr>
          <w:color w:val="404042"/>
          <w:spacing w:val="-2"/>
        </w:rPr>
        <w:t> </w:t>
      </w:r>
      <w:r>
        <w:rPr>
          <w:color w:val="404042"/>
        </w:rPr>
        <w:t>Lei</w:t>
      </w:r>
      <w:r>
        <w:rPr>
          <w:color w:val="404042"/>
          <w:spacing w:val="-2"/>
        </w:rPr>
        <w:t> </w:t>
      </w:r>
      <w:r>
        <w:rPr>
          <w:color w:val="404042"/>
        </w:rPr>
        <w:t>nº</w:t>
      </w:r>
      <w:r>
        <w:rPr>
          <w:color w:val="404042"/>
          <w:spacing w:val="-2"/>
        </w:rPr>
        <w:t> </w:t>
      </w:r>
      <w:r>
        <w:rPr>
          <w:color w:val="404042"/>
        </w:rPr>
        <w:t>13.019/2014</w:t>
      </w:r>
      <w:r>
        <w:rPr>
          <w:color w:val="404042"/>
          <w:spacing w:val="-2"/>
        </w:rPr>
        <w:t> </w:t>
      </w:r>
      <w:r>
        <w:rPr>
          <w:color w:val="404042"/>
        </w:rPr>
        <w:t>estabelece</w:t>
      </w:r>
      <w:r>
        <w:rPr>
          <w:color w:val="404042"/>
          <w:spacing w:val="-2"/>
        </w:rPr>
        <w:t> </w:t>
      </w:r>
      <w:r>
        <w:rPr>
          <w:color w:val="404042"/>
        </w:rPr>
        <w:t>que</w:t>
      </w:r>
      <w:r>
        <w:rPr>
          <w:color w:val="404042"/>
          <w:spacing w:val="-2"/>
        </w:rPr>
        <w:t> </w:t>
      </w:r>
      <w:r>
        <w:rPr>
          <w:color w:val="404042"/>
        </w:rPr>
        <w:t>a</w:t>
      </w:r>
      <w:r>
        <w:rPr>
          <w:color w:val="404042"/>
          <w:spacing w:val="-2"/>
        </w:rPr>
        <w:t> </w:t>
      </w:r>
      <w:r>
        <w:rPr>
          <w:color w:val="404042"/>
        </w:rPr>
        <w:t>OSC </w:t>
      </w:r>
      <w:r>
        <w:rPr>
          <w:color w:val="404042"/>
          <w:spacing w:val="-4"/>
        </w:rPr>
        <w:t>que</w:t>
      </w:r>
      <w:r>
        <w:rPr>
          <w:color w:val="404042"/>
          <w:spacing w:val="-7"/>
        </w:rPr>
        <w:t> </w:t>
      </w:r>
      <w:r>
        <w:rPr>
          <w:color w:val="404042"/>
          <w:spacing w:val="-4"/>
        </w:rPr>
        <w:t>celebra</w:t>
      </w:r>
      <w:r>
        <w:rPr>
          <w:color w:val="404042"/>
          <w:spacing w:val="-7"/>
        </w:rPr>
        <w:t> </w:t>
      </w:r>
      <w:r>
        <w:rPr>
          <w:color w:val="404042"/>
          <w:spacing w:val="-4"/>
        </w:rPr>
        <w:t>a</w:t>
      </w:r>
      <w:r>
        <w:rPr>
          <w:color w:val="404042"/>
          <w:spacing w:val="-7"/>
        </w:rPr>
        <w:t> </w:t>
      </w:r>
      <w:r>
        <w:rPr>
          <w:color w:val="404042"/>
          <w:spacing w:val="-4"/>
        </w:rPr>
        <w:t>parceria</w:t>
      </w:r>
      <w:r>
        <w:rPr>
          <w:color w:val="404042"/>
          <w:spacing w:val="-7"/>
        </w:rPr>
        <w:t> </w:t>
      </w:r>
      <w:r>
        <w:rPr>
          <w:color w:val="404042"/>
          <w:spacing w:val="-4"/>
        </w:rPr>
        <w:t>(OSC</w:t>
      </w:r>
      <w:r>
        <w:rPr>
          <w:color w:val="404042"/>
          <w:spacing w:val="-7"/>
        </w:rPr>
        <w:t> </w:t>
      </w:r>
      <w:r>
        <w:rPr>
          <w:color w:val="404042"/>
          <w:spacing w:val="-4"/>
        </w:rPr>
        <w:t>celebrante)</w:t>
      </w:r>
      <w:r>
        <w:rPr>
          <w:color w:val="404042"/>
          <w:spacing w:val="-7"/>
        </w:rPr>
        <w:t> </w:t>
      </w:r>
      <w:r>
        <w:rPr>
          <w:color w:val="404042"/>
          <w:spacing w:val="-4"/>
        </w:rPr>
        <w:t>poderá</w:t>
      </w:r>
      <w:r>
        <w:rPr>
          <w:color w:val="404042"/>
          <w:spacing w:val="-7"/>
        </w:rPr>
        <w:t> </w:t>
      </w:r>
      <w:r>
        <w:rPr>
          <w:color w:val="404042"/>
          <w:spacing w:val="-4"/>
        </w:rPr>
        <w:t>executar</w:t>
      </w:r>
      <w:r>
        <w:rPr>
          <w:color w:val="404042"/>
          <w:spacing w:val="-7"/>
        </w:rPr>
        <w:t> </w:t>
      </w:r>
      <w:r>
        <w:rPr>
          <w:color w:val="404042"/>
          <w:spacing w:val="-4"/>
        </w:rPr>
        <w:t>ações</w:t>
      </w:r>
      <w:r>
        <w:rPr>
          <w:color w:val="404042"/>
          <w:spacing w:val="-7"/>
        </w:rPr>
        <w:t> </w:t>
      </w:r>
      <w:r>
        <w:rPr>
          <w:color w:val="404042"/>
          <w:spacing w:val="-4"/>
        </w:rPr>
        <w:t>em</w:t>
      </w:r>
      <w:r>
        <w:rPr>
          <w:color w:val="404042"/>
          <w:spacing w:val="-7"/>
        </w:rPr>
        <w:t> </w:t>
      </w:r>
      <w:r>
        <w:rPr>
          <w:color w:val="404042"/>
          <w:spacing w:val="-4"/>
        </w:rPr>
        <w:t>conjunto </w:t>
      </w:r>
      <w:r>
        <w:rPr>
          <w:color w:val="404042"/>
        </w:rPr>
        <w:t>com outras OSC (OSC executantes e não celebrantes), desde que isso esteja estabelecido no plano de trabalho da parceria</w:t>
      </w:r>
      <w:r>
        <w:rPr>
          <w:color w:val="404042"/>
          <w:position w:val="5"/>
          <w:sz w:val="9"/>
        </w:rPr>
        <w:t>40</w:t>
      </w:r>
      <w:r>
        <w:rPr>
          <w:color w:val="404042"/>
        </w:rPr>
        <w:t>. Nesses casos, a </w:t>
      </w:r>
      <w:r>
        <w:rPr>
          <w:color w:val="404042"/>
          <w:spacing w:val="-2"/>
        </w:rPr>
        <w:t>OSC</w:t>
      </w:r>
      <w:r>
        <w:rPr>
          <w:color w:val="404042"/>
          <w:spacing w:val="-13"/>
        </w:rPr>
        <w:t> </w:t>
      </w:r>
      <w:r>
        <w:rPr>
          <w:color w:val="404042"/>
          <w:spacing w:val="-2"/>
        </w:rPr>
        <w:t>celebrante</w:t>
      </w:r>
      <w:r>
        <w:rPr>
          <w:color w:val="404042"/>
          <w:spacing w:val="-13"/>
        </w:rPr>
        <w:t> </w:t>
      </w:r>
      <w:r>
        <w:rPr>
          <w:color w:val="404042"/>
          <w:spacing w:val="-2"/>
        </w:rPr>
        <w:t>precisa</w:t>
      </w:r>
      <w:r>
        <w:rPr>
          <w:color w:val="404042"/>
          <w:spacing w:val="-13"/>
        </w:rPr>
        <w:t> </w:t>
      </w:r>
      <w:r>
        <w:rPr>
          <w:color w:val="404042"/>
          <w:spacing w:val="-2"/>
        </w:rPr>
        <w:t>atender</w:t>
      </w:r>
      <w:r>
        <w:rPr>
          <w:color w:val="404042"/>
          <w:spacing w:val="-13"/>
        </w:rPr>
        <w:t> </w:t>
      </w:r>
      <w:r>
        <w:rPr>
          <w:color w:val="404042"/>
          <w:spacing w:val="-2"/>
        </w:rPr>
        <w:t>a</w:t>
      </w:r>
      <w:r>
        <w:rPr>
          <w:color w:val="404042"/>
          <w:spacing w:val="-13"/>
        </w:rPr>
        <w:t> </w:t>
      </w:r>
      <w:r>
        <w:rPr>
          <w:color w:val="404042"/>
          <w:spacing w:val="-2"/>
        </w:rPr>
        <w:t>requisitos</w:t>
      </w:r>
      <w:r>
        <w:rPr>
          <w:color w:val="404042"/>
          <w:spacing w:val="-13"/>
        </w:rPr>
        <w:t> </w:t>
      </w:r>
      <w:r>
        <w:rPr>
          <w:color w:val="404042"/>
          <w:spacing w:val="-2"/>
        </w:rPr>
        <w:t>adicionais</w:t>
      </w:r>
      <w:r>
        <w:rPr>
          <w:color w:val="404042"/>
          <w:spacing w:val="-13"/>
        </w:rPr>
        <w:t> </w:t>
      </w:r>
      <w:r>
        <w:rPr>
          <w:color w:val="404042"/>
          <w:spacing w:val="-2"/>
        </w:rPr>
        <w:t>e</w:t>
      </w:r>
      <w:r>
        <w:rPr>
          <w:color w:val="404042"/>
          <w:spacing w:val="-13"/>
        </w:rPr>
        <w:t> </w:t>
      </w:r>
      <w:r>
        <w:rPr>
          <w:color w:val="404042"/>
          <w:spacing w:val="-2"/>
        </w:rPr>
        <w:t>deverá</w:t>
      </w:r>
      <w:r>
        <w:rPr>
          <w:color w:val="404042"/>
          <w:spacing w:val="-13"/>
        </w:rPr>
        <w:t> </w:t>
      </w:r>
      <w:r>
        <w:rPr>
          <w:color w:val="404042"/>
          <w:spacing w:val="-2"/>
        </w:rPr>
        <w:t>assegurar</w:t>
      </w:r>
      <w:r>
        <w:rPr>
          <w:color w:val="404042"/>
          <w:spacing w:val="-13"/>
        </w:rPr>
        <w:t> </w:t>
      </w:r>
      <w:r>
        <w:rPr>
          <w:color w:val="404042"/>
          <w:spacing w:val="-2"/>
        </w:rPr>
        <w:t>a </w:t>
      </w:r>
      <w:r>
        <w:rPr>
          <w:color w:val="404042"/>
        </w:rPr>
        <w:t>regularidade</w:t>
      </w:r>
      <w:r>
        <w:rPr>
          <w:color w:val="404042"/>
          <w:spacing w:val="-9"/>
        </w:rPr>
        <w:t> </w:t>
      </w:r>
      <w:r>
        <w:rPr>
          <w:color w:val="404042"/>
        </w:rPr>
        <w:t>jurídica</w:t>
      </w:r>
      <w:r>
        <w:rPr>
          <w:color w:val="404042"/>
          <w:spacing w:val="-9"/>
        </w:rPr>
        <w:t> </w:t>
      </w:r>
      <w:r>
        <w:rPr>
          <w:color w:val="404042"/>
        </w:rPr>
        <w:t>e</w:t>
      </w:r>
      <w:r>
        <w:rPr>
          <w:color w:val="404042"/>
          <w:spacing w:val="-9"/>
        </w:rPr>
        <w:t> </w:t>
      </w:r>
      <w:r>
        <w:rPr>
          <w:color w:val="404042"/>
        </w:rPr>
        <w:t>fiscal</w:t>
      </w:r>
      <w:r>
        <w:rPr>
          <w:color w:val="404042"/>
          <w:spacing w:val="-9"/>
        </w:rPr>
        <w:t> </w:t>
      </w:r>
      <w:r>
        <w:rPr>
          <w:color w:val="404042"/>
        </w:rPr>
        <w:t>da</w:t>
      </w:r>
      <w:r>
        <w:rPr>
          <w:color w:val="404042"/>
          <w:spacing w:val="-9"/>
        </w:rPr>
        <w:t> </w:t>
      </w:r>
      <w:r>
        <w:rPr>
          <w:color w:val="404042"/>
        </w:rPr>
        <w:t>OSC</w:t>
      </w:r>
      <w:r>
        <w:rPr>
          <w:color w:val="404042"/>
          <w:spacing w:val="-9"/>
        </w:rPr>
        <w:t> </w:t>
      </w:r>
      <w:r>
        <w:rPr>
          <w:color w:val="404042"/>
        </w:rPr>
        <w:t>executante</w:t>
      </w:r>
      <w:r>
        <w:rPr>
          <w:color w:val="404042"/>
          <w:spacing w:val="-9"/>
        </w:rPr>
        <w:t> </w:t>
      </w:r>
      <w:r>
        <w:rPr>
          <w:color w:val="404042"/>
        </w:rPr>
        <w:t>e</w:t>
      </w:r>
      <w:r>
        <w:rPr>
          <w:color w:val="404042"/>
          <w:spacing w:val="-9"/>
        </w:rPr>
        <w:t> </w:t>
      </w:r>
      <w:r>
        <w:rPr>
          <w:color w:val="404042"/>
        </w:rPr>
        <w:t>não</w:t>
      </w:r>
      <w:r>
        <w:rPr>
          <w:color w:val="404042"/>
          <w:spacing w:val="-9"/>
        </w:rPr>
        <w:t> </w:t>
      </w:r>
      <w:r>
        <w:rPr>
          <w:color w:val="404042"/>
        </w:rPr>
        <w:t>celebrante.</w:t>
      </w:r>
    </w:p>
    <w:p>
      <w:pPr>
        <w:pStyle w:val="BodyText"/>
        <w:spacing w:before="48"/>
        <w:ind w:left="963" w:right="959"/>
        <w:jc w:val="both"/>
      </w:pPr>
      <w:r>
        <w:rPr>
          <w:color w:val="404042"/>
        </w:rPr>
        <w:t>A formalização da atuação em rede é realizada por meio de termo de atuação</w:t>
      </w:r>
      <w:r>
        <w:rPr>
          <w:color w:val="404042"/>
          <w:spacing w:val="-5"/>
        </w:rPr>
        <w:t> </w:t>
      </w:r>
      <w:r>
        <w:rPr>
          <w:color w:val="404042"/>
        </w:rPr>
        <w:t>em</w:t>
      </w:r>
      <w:r>
        <w:rPr>
          <w:color w:val="404042"/>
          <w:spacing w:val="-5"/>
        </w:rPr>
        <w:t> </w:t>
      </w:r>
      <w:r>
        <w:rPr>
          <w:color w:val="404042"/>
        </w:rPr>
        <w:t>rede,</w:t>
      </w:r>
      <w:r>
        <w:rPr>
          <w:color w:val="404042"/>
          <w:spacing w:val="-5"/>
        </w:rPr>
        <w:t> </w:t>
      </w:r>
      <w:r>
        <w:rPr>
          <w:color w:val="404042"/>
        </w:rPr>
        <w:t>entre</w:t>
      </w:r>
      <w:r>
        <w:rPr>
          <w:color w:val="404042"/>
          <w:spacing w:val="-5"/>
        </w:rPr>
        <w:t> </w:t>
      </w:r>
      <w:r>
        <w:rPr>
          <w:color w:val="404042"/>
        </w:rPr>
        <w:t>a</w:t>
      </w:r>
      <w:r>
        <w:rPr>
          <w:color w:val="404042"/>
          <w:spacing w:val="-5"/>
        </w:rPr>
        <w:t> </w:t>
      </w:r>
      <w:r>
        <w:rPr>
          <w:color w:val="404042"/>
        </w:rPr>
        <w:t>OSC</w:t>
      </w:r>
      <w:r>
        <w:rPr>
          <w:color w:val="404042"/>
          <w:spacing w:val="-5"/>
        </w:rPr>
        <w:t> </w:t>
      </w:r>
      <w:r>
        <w:rPr>
          <w:color w:val="404042"/>
        </w:rPr>
        <w:t>celebrante</w:t>
      </w:r>
      <w:r>
        <w:rPr>
          <w:color w:val="404042"/>
          <w:spacing w:val="-5"/>
        </w:rPr>
        <w:t> </w:t>
      </w:r>
      <w:r>
        <w:rPr>
          <w:color w:val="404042"/>
        </w:rPr>
        <w:t>e</w:t>
      </w:r>
      <w:r>
        <w:rPr>
          <w:color w:val="404042"/>
          <w:spacing w:val="-5"/>
        </w:rPr>
        <w:t> </w:t>
      </w:r>
      <w:r>
        <w:rPr>
          <w:color w:val="404042"/>
        </w:rPr>
        <w:t>a(s)</w:t>
      </w:r>
      <w:r>
        <w:rPr>
          <w:color w:val="404042"/>
          <w:spacing w:val="-5"/>
        </w:rPr>
        <w:t> </w:t>
      </w:r>
      <w:r>
        <w:rPr>
          <w:color w:val="404042"/>
        </w:rPr>
        <w:t>OSC</w:t>
      </w:r>
      <w:r>
        <w:rPr>
          <w:color w:val="404042"/>
          <w:spacing w:val="-5"/>
        </w:rPr>
        <w:t> </w:t>
      </w:r>
      <w:r>
        <w:rPr>
          <w:color w:val="404042"/>
        </w:rPr>
        <w:t>executante(s)</w:t>
      </w:r>
      <w:r>
        <w:rPr>
          <w:color w:val="404042"/>
          <w:spacing w:val="-5"/>
        </w:rPr>
        <w:t> </w:t>
      </w:r>
      <w:r>
        <w:rPr>
          <w:color w:val="404042"/>
        </w:rPr>
        <w:t>e</w:t>
      </w:r>
      <w:r>
        <w:rPr>
          <w:color w:val="404042"/>
          <w:spacing w:val="-5"/>
        </w:rPr>
        <w:t> </w:t>
      </w:r>
      <w:r>
        <w:rPr>
          <w:color w:val="404042"/>
        </w:rPr>
        <w:t>não </w:t>
      </w:r>
      <w:r>
        <w:rPr>
          <w:color w:val="404042"/>
          <w:spacing w:val="-4"/>
        </w:rPr>
        <w:t>celebrante(s),</w:t>
      </w:r>
      <w:r>
        <w:rPr>
          <w:color w:val="404042"/>
          <w:spacing w:val="-7"/>
        </w:rPr>
        <w:t> </w:t>
      </w:r>
      <w:r>
        <w:rPr>
          <w:color w:val="404042"/>
          <w:spacing w:val="-4"/>
        </w:rPr>
        <w:t>que</w:t>
      </w:r>
      <w:r>
        <w:rPr>
          <w:color w:val="404042"/>
          <w:spacing w:val="-7"/>
        </w:rPr>
        <w:t> </w:t>
      </w:r>
      <w:r>
        <w:rPr>
          <w:color w:val="404042"/>
          <w:spacing w:val="-4"/>
        </w:rPr>
        <w:t>deverá</w:t>
      </w:r>
      <w:r>
        <w:rPr>
          <w:color w:val="404042"/>
          <w:spacing w:val="-7"/>
        </w:rPr>
        <w:t> </w:t>
      </w:r>
      <w:r>
        <w:rPr>
          <w:color w:val="404042"/>
          <w:spacing w:val="-4"/>
        </w:rPr>
        <w:t>ser</w:t>
      </w:r>
      <w:r>
        <w:rPr>
          <w:color w:val="404042"/>
          <w:spacing w:val="-7"/>
        </w:rPr>
        <w:t> </w:t>
      </w:r>
      <w:r>
        <w:rPr>
          <w:color w:val="404042"/>
          <w:spacing w:val="-4"/>
        </w:rPr>
        <w:t>comunicada</w:t>
      </w:r>
      <w:r>
        <w:rPr>
          <w:color w:val="404042"/>
          <w:spacing w:val="-7"/>
        </w:rPr>
        <w:t> </w:t>
      </w:r>
      <w:r>
        <w:rPr>
          <w:color w:val="404042"/>
          <w:spacing w:val="-4"/>
        </w:rPr>
        <w:t>à</w:t>
      </w:r>
      <w:r>
        <w:rPr>
          <w:color w:val="404042"/>
          <w:spacing w:val="-7"/>
        </w:rPr>
        <w:t> </w:t>
      </w:r>
      <w:r>
        <w:rPr>
          <w:color w:val="404042"/>
          <w:spacing w:val="-4"/>
        </w:rPr>
        <w:t>administração</w:t>
      </w:r>
      <w:r>
        <w:rPr>
          <w:color w:val="404042"/>
          <w:spacing w:val="-7"/>
        </w:rPr>
        <w:t> </w:t>
      </w:r>
      <w:r>
        <w:rPr>
          <w:color w:val="404042"/>
          <w:spacing w:val="-4"/>
        </w:rPr>
        <w:t>pública</w:t>
      </w:r>
      <w:r>
        <w:rPr>
          <w:color w:val="404042"/>
          <w:spacing w:val="-7"/>
        </w:rPr>
        <w:t> </w:t>
      </w:r>
      <w:r>
        <w:rPr>
          <w:color w:val="404042"/>
          <w:spacing w:val="-4"/>
        </w:rPr>
        <w:t>conforme </w:t>
      </w:r>
      <w:r>
        <w:rPr>
          <w:color w:val="404042"/>
        </w:rPr>
        <w:t>definido no item 6.8.</w:t>
      </w:r>
    </w:p>
    <w:p>
      <w:pPr>
        <w:pStyle w:val="BodyText"/>
        <w:spacing w:before="51"/>
        <w:ind w:left="963" w:right="959"/>
        <w:jc w:val="both"/>
      </w:pPr>
      <w:r>
        <w:rPr>
          <w:color w:val="404042"/>
        </w:rPr>
        <w:t>Durante</w:t>
      </w:r>
      <w:r>
        <w:rPr>
          <w:color w:val="404042"/>
          <w:spacing w:val="-13"/>
        </w:rPr>
        <w:t> </w:t>
      </w:r>
      <w:r>
        <w:rPr>
          <w:color w:val="404042"/>
        </w:rPr>
        <w:t>a</w:t>
      </w:r>
      <w:r>
        <w:rPr>
          <w:color w:val="404042"/>
          <w:spacing w:val="-13"/>
        </w:rPr>
        <w:t> </w:t>
      </w:r>
      <w:r>
        <w:rPr>
          <w:color w:val="404042"/>
        </w:rPr>
        <w:t>atuação</w:t>
      </w:r>
      <w:r>
        <w:rPr>
          <w:color w:val="404042"/>
          <w:spacing w:val="-13"/>
        </w:rPr>
        <w:t> </w:t>
      </w:r>
      <w:r>
        <w:rPr>
          <w:color w:val="404042"/>
        </w:rPr>
        <w:t>em</w:t>
      </w:r>
      <w:r>
        <w:rPr>
          <w:color w:val="404042"/>
          <w:spacing w:val="-13"/>
        </w:rPr>
        <w:t> </w:t>
      </w:r>
      <w:r>
        <w:rPr>
          <w:color w:val="404042"/>
        </w:rPr>
        <w:t>rede,</w:t>
      </w:r>
      <w:r>
        <w:rPr>
          <w:color w:val="404042"/>
          <w:spacing w:val="-13"/>
        </w:rPr>
        <w:t> </w:t>
      </w:r>
      <w:r>
        <w:rPr>
          <w:color w:val="404042"/>
        </w:rPr>
        <w:t>as</w:t>
      </w:r>
      <w:r>
        <w:rPr>
          <w:color w:val="404042"/>
          <w:spacing w:val="-13"/>
        </w:rPr>
        <w:t> </w:t>
      </w:r>
      <w:r>
        <w:rPr>
          <w:color w:val="404042"/>
        </w:rPr>
        <w:t>OSC</w:t>
      </w:r>
      <w:r>
        <w:rPr>
          <w:color w:val="404042"/>
          <w:spacing w:val="-13"/>
        </w:rPr>
        <w:t> </w:t>
      </w:r>
      <w:r>
        <w:rPr>
          <w:color w:val="404042"/>
        </w:rPr>
        <w:t>envolvidas</w:t>
      </w:r>
      <w:r>
        <w:rPr>
          <w:color w:val="404042"/>
          <w:spacing w:val="-13"/>
        </w:rPr>
        <w:t> </w:t>
      </w:r>
      <w:r>
        <w:rPr>
          <w:color w:val="404042"/>
        </w:rPr>
        <w:t>realizam</w:t>
      </w:r>
      <w:r>
        <w:rPr>
          <w:color w:val="404042"/>
          <w:spacing w:val="-13"/>
        </w:rPr>
        <w:t> </w:t>
      </w:r>
      <w:r>
        <w:rPr>
          <w:color w:val="404042"/>
        </w:rPr>
        <w:t>ações</w:t>
      </w:r>
      <w:r>
        <w:rPr>
          <w:color w:val="404042"/>
          <w:spacing w:val="-13"/>
        </w:rPr>
        <w:t> </w:t>
      </w:r>
      <w:r>
        <w:rPr>
          <w:color w:val="404042"/>
        </w:rPr>
        <w:t>que</w:t>
      </w:r>
      <w:r>
        <w:rPr>
          <w:color w:val="404042"/>
          <w:spacing w:val="-13"/>
        </w:rPr>
        <w:t> </w:t>
      </w:r>
      <w:r>
        <w:rPr>
          <w:color w:val="404042"/>
        </w:rPr>
        <w:t>podem ser coincidentes ou complementares à execução do objeto da parceria. Além</w:t>
      </w:r>
      <w:r>
        <w:rPr>
          <w:color w:val="404042"/>
          <w:spacing w:val="-10"/>
        </w:rPr>
        <w:t> </w:t>
      </w:r>
      <w:r>
        <w:rPr>
          <w:color w:val="404042"/>
        </w:rPr>
        <w:t>disso,</w:t>
      </w:r>
      <w:r>
        <w:rPr>
          <w:color w:val="404042"/>
          <w:spacing w:val="-10"/>
        </w:rPr>
        <w:t> </w:t>
      </w:r>
      <w:r>
        <w:rPr>
          <w:color w:val="404042"/>
        </w:rPr>
        <w:t>a</w:t>
      </w:r>
      <w:r>
        <w:rPr>
          <w:color w:val="404042"/>
          <w:spacing w:val="-10"/>
        </w:rPr>
        <w:t> </w:t>
      </w:r>
      <w:r>
        <w:rPr>
          <w:color w:val="404042"/>
        </w:rPr>
        <w:t>OSC</w:t>
      </w:r>
      <w:r>
        <w:rPr>
          <w:color w:val="404042"/>
          <w:spacing w:val="-10"/>
        </w:rPr>
        <w:t> </w:t>
      </w:r>
      <w:r>
        <w:rPr>
          <w:color w:val="404042"/>
        </w:rPr>
        <w:t>celebrante</w:t>
      </w:r>
      <w:r>
        <w:rPr>
          <w:color w:val="404042"/>
          <w:spacing w:val="-10"/>
        </w:rPr>
        <w:t> </w:t>
      </w:r>
      <w:r>
        <w:rPr>
          <w:color w:val="404042"/>
        </w:rPr>
        <w:t>deverá</w:t>
      </w:r>
      <w:r>
        <w:rPr>
          <w:color w:val="404042"/>
          <w:spacing w:val="-10"/>
        </w:rPr>
        <w:t> </w:t>
      </w:r>
      <w:r>
        <w:rPr>
          <w:color w:val="404042"/>
        </w:rPr>
        <w:t>supervisionar</w:t>
      </w:r>
      <w:r>
        <w:rPr>
          <w:color w:val="404042"/>
          <w:spacing w:val="-10"/>
        </w:rPr>
        <w:t> </w:t>
      </w:r>
      <w:r>
        <w:rPr>
          <w:color w:val="404042"/>
        </w:rPr>
        <w:t>e</w:t>
      </w:r>
      <w:r>
        <w:rPr>
          <w:color w:val="404042"/>
          <w:spacing w:val="-10"/>
        </w:rPr>
        <w:t> </w:t>
      </w:r>
      <w:r>
        <w:rPr>
          <w:color w:val="404042"/>
        </w:rPr>
        <w:t>orientar</w:t>
      </w:r>
      <w:r>
        <w:rPr>
          <w:color w:val="404042"/>
          <w:spacing w:val="-10"/>
        </w:rPr>
        <w:t> </w:t>
      </w:r>
      <w:r>
        <w:rPr>
          <w:color w:val="404042"/>
        </w:rPr>
        <w:t>diretamente </w:t>
      </w:r>
      <w:r>
        <w:rPr>
          <w:color w:val="404042"/>
          <w:spacing w:val="-2"/>
        </w:rPr>
        <w:t>a</w:t>
      </w:r>
      <w:r>
        <w:rPr>
          <w:color w:val="404042"/>
          <w:spacing w:val="-7"/>
        </w:rPr>
        <w:t> </w:t>
      </w:r>
      <w:r>
        <w:rPr>
          <w:color w:val="404042"/>
          <w:spacing w:val="-2"/>
        </w:rPr>
        <w:t>atuação</w:t>
      </w:r>
      <w:r>
        <w:rPr>
          <w:color w:val="404042"/>
          <w:spacing w:val="-7"/>
        </w:rPr>
        <w:t> </w:t>
      </w:r>
      <w:r>
        <w:rPr>
          <w:color w:val="404042"/>
          <w:spacing w:val="-2"/>
        </w:rPr>
        <w:t>da(s)</w:t>
      </w:r>
      <w:r>
        <w:rPr>
          <w:color w:val="404042"/>
          <w:spacing w:val="-7"/>
        </w:rPr>
        <w:t> </w:t>
      </w:r>
      <w:r>
        <w:rPr>
          <w:color w:val="404042"/>
          <w:spacing w:val="-2"/>
        </w:rPr>
        <w:t>OSC</w:t>
      </w:r>
      <w:r>
        <w:rPr>
          <w:color w:val="404042"/>
          <w:spacing w:val="-7"/>
        </w:rPr>
        <w:t> </w:t>
      </w:r>
      <w:r>
        <w:rPr>
          <w:color w:val="404042"/>
          <w:spacing w:val="-2"/>
        </w:rPr>
        <w:t>executante(s)</w:t>
      </w:r>
      <w:r>
        <w:rPr>
          <w:color w:val="404042"/>
          <w:spacing w:val="-8"/>
        </w:rPr>
        <w:t> </w:t>
      </w:r>
      <w:r>
        <w:rPr>
          <w:color w:val="404042"/>
          <w:spacing w:val="-2"/>
        </w:rPr>
        <w:t>e</w:t>
      </w:r>
      <w:r>
        <w:rPr>
          <w:color w:val="404042"/>
          <w:spacing w:val="-7"/>
        </w:rPr>
        <w:t> </w:t>
      </w:r>
      <w:r>
        <w:rPr>
          <w:color w:val="404042"/>
          <w:spacing w:val="-2"/>
        </w:rPr>
        <w:t>não</w:t>
      </w:r>
      <w:r>
        <w:rPr>
          <w:color w:val="404042"/>
          <w:spacing w:val="-7"/>
        </w:rPr>
        <w:t> </w:t>
      </w:r>
      <w:r>
        <w:rPr>
          <w:color w:val="404042"/>
          <w:spacing w:val="-2"/>
        </w:rPr>
        <w:t>celebrante(s),</w:t>
      </w:r>
      <w:r>
        <w:rPr>
          <w:color w:val="404042"/>
          <w:spacing w:val="-7"/>
        </w:rPr>
        <w:t> </w:t>
      </w:r>
      <w:r>
        <w:rPr>
          <w:color w:val="404042"/>
          <w:spacing w:val="-2"/>
        </w:rPr>
        <w:t>sendo</w:t>
      </w:r>
      <w:r>
        <w:rPr>
          <w:color w:val="404042"/>
          <w:spacing w:val="-7"/>
        </w:rPr>
        <w:t> </w:t>
      </w:r>
      <w:r>
        <w:rPr>
          <w:color w:val="404042"/>
          <w:spacing w:val="-2"/>
        </w:rPr>
        <w:t>responsável </w:t>
      </w:r>
      <w:r>
        <w:rPr>
          <w:color w:val="404042"/>
        </w:rPr>
        <w:t>pelos</w:t>
      </w:r>
      <w:r>
        <w:rPr>
          <w:color w:val="404042"/>
          <w:spacing w:val="-16"/>
        </w:rPr>
        <w:t> </w:t>
      </w:r>
      <w:r>
        <w:rPr>
          <w:color w:val="404042"/>
        </w:rPr>
        <w:t>atos</w:t>
      </w:r>
      <w:r>
        <w:rPr>
          <w:color w:val="404042"/>
          <w:spacing w:val="-16"/>
        </w:rPr>
        <w:t> </w:t>
      </w:r>
      <w:r>
        <w:rPr>
          <w:color w:val="404042"/>
        </w:rPr>
        <w:t>realizados</w:t>
      </w:r>
      <w:r>
        <w:rPr>
          <w:color w:val="404042"/>
          <w:spacing w:val="-15"/>
        </w:rPr>
        <w:t> </w:t>
      </w:r>
      <w:r>
        <w:rPr>
          <w:color w:val="404042"/>
        </w:rPr>
        <w:t>pela</w:t>
      </w:r>
      <w:r>
        <w:rPr>
          <w:color w:val="404042"/>
          <w:spacing w:val="-16"/>
        </w:rPr>
        <w:t> </w:t>
      </w:r>
      <w:r>
        <w:rPr>
          <w:color w:val="404042"/>
        </w:rPr>
        <w:t>rede.</w:t>
      </w:r>
      <w:r>
        <w:rPr>
          <w:color w:val="404042"/>
          <w:spacing w:val="-2"/>
        </w:rPr>
        <w:t> </w:t>
      </w:r>
      <w:r>
        <w:rPr>
          <w:color w:val="404042"/>
        </w:rPr>
        <w:t>Destaca-se</w:t>
      </w:r>
      <w:r>
        <w:rPr>
          <w:color w:val="404042"/>
          <w:spacing w:val="-15"/>
        </w:rPr>
        <w:t> </w:t>
      </w:r>
      <w:r>
        <w:rPr>
          <w:color w:val="404042"/>
        </w:rPr>
        <w:t>que</w:t>
      </w:r>
      <w:r>
        <w:rPr>
          <w:color w:val="404042"/>
          <w:spacing w:val="-16"/>
        </w:rPr>
        <w:t> </w:t>
      </w:r>
      <w:r>
        <w:rPr>
          <w:color w:val="404042"/>
        </w:rPr>
        <w:t>os</w:t>
      </w:r>
      <w:r>
        <w:rPr>
          <w:color w:val="404042"/>
          <w:spacing w:val="-16"/>
        </w:rPr>
        <w:t> </w:t>
      </w:r>
      <w:r>
        <w:rPr>
          <w:color w:val="404042"/>
        </w:rPr>
        <w:t>direitos</w:t>
      </w:r>
      <w:r>
        <w:rPr>
          <w:color w:val="404042"/>
          <w:spacing w:val="-15"/>
        </w:rPr>
        <w:t> </w:t>
      </w:r>
      <w:r>
        <w:rPr>
          <w:color w:val="404042"/>
        </w:rPr>
        <w:t>e</w:t>
      </w:r>
      <w:r>
        <w:rPr>
          <w:color w:val="404042"/>
          <w:spacing w:val="-16"/>
        </w:rPr>
        <w:t> </w:t>
      </w:r>
      <w:r>
        <w:rPr>
          <w:color w:val="404042"/>
        </w:rPr>
        <w:t>as</w:t>
      </w:r>
      <w:r>
        <w:rPr>
          <w:color w:val="404042"/>
          <w:spacing w:val="-16"/>
        </w:rPr>
        <w:t> </w:t>
      </w:r>
      <w:r>
        <w:rPr>
          <w:color w:val="404042"/>
        </w:rPr>
        <w:t>obrigações </w:t>
      </w:r>
      <w:r>
        <w:rPr>
          <w:color w:val="404042"/>
          <w:spacing w:val="-2"/>
        </w:rPr>
        <w:t>da</w:t>
      </w:r>
      <w:r>
        <w:rPr>
          <w:color w:val="404042"/>
          <w:spacing w:val="-12"/>
        </w:rPr>
        <w:t> </w:t>
      </w:r>
      <w:r>
        <w:rPr>
          <w:color w:val="404042"/>
          <w:spacing w:val="-2"/>
        </w:rPr>
        <w:t>OSC</w:t>
      </w:r>
      <w:r>
        <w:rPr>
          <w:color w:val="404042"/>
          <w:spacing w:val="-12"/>
        </w:rPr>
        <w:t> </w:t>
      </w:r>
      <w:r>
        <w:rPr>
          <w:color w:val="404042"/>
          <w:spacing w:val="-2"/>
        </w:rPr>
        <w:t>celebrante</w:t>
      </w:r>
      <w:r>
        <w:rPr>
          <w:color w:val="404042"/>
          <w:spacing w:val="-12"/>
        </w:rPr>
        <w:t> </w:t>
      </w:r>
      <w:r>
        <w:rPr>
          <w:color w:val="404042"/>
          <w:spacing w:val="-2"/>
        </w:rPr>
        <w:t>perante</w:t>
      </w:r>
      <w:r>
        <w:rPr>
          <w:color w:val="404042"/>
          <w:spacing w:val="-12"/>
        </w:rPr>
        <w:t> </w:t>
      </w:r>
      <w:r>
        <w:rPr>
          <w:color w:val="404042"/>
          <w:spacing w:val="-2"/>
        </w:rPr>
        <w:t>a</w:t>
      </w:r>
      <w:r>
        <w:rPr>
          <w:color w:val="404042"/>
          <w:spacing w:val="-12"/>
        </w:rPr>
        <w:t> </w:t>
      </w:r>
      <w:r>
        <w:rPr>
          <w:color w:val="404042"/>
          <w:spacing w:val="-2"/>
        </w:rPr>
        <w:t>administração</w:t>
      </w:r>
      <w:r>
        <w:rPr>
          <w:color w:val="404042"/>
          <w:spacing w:val="-12"/>
        </w:rPr>
        <w:t> </w:t>
      </w:r>
      <w:r>
        <w:rPr>
          <w:color w:val="404042"/>
          <w:spacing w:val="-2"/>
        </w:rPr>
        <w:t>pública</w:t>
      </w:r>
      <w:r>
        <w:rPr>
          <w:color w:val="404042"/>
          <w:spacing w:val="-12"/>
        </w:rPr>
        <w:t> </w:t>
      </w:r>
      <w:r>
        <w:rPr>
          <w:color w:val="404042"/>
          <w:spacing w:val="-2"/>
        </w:rPr>
        <w:t>federal</w:t>
      </w:r>
      <w:r>
        <w:rPr>
          <w:color w:val="404042"/>
          <w:spacing w:val="-12"/>
        </w:rPr>
        <w:t> </w:t>
      </w:r>
      <w:r>
        <w:rPr>
          <w:color w:val="404042"/>
          <w:spacing w:val="-2"/>
        </w:rPr>
        <w:t>não</w:t>
      </w:r>
      <w:r>
        <w:rPr>
          <w:color w:val="404042"/>
          <w:spacing w:val="-12"/>
        </w:rPr>
        <w:t> </w:t>
      </w:r>
      <w:r>
        <w:rPr>
          <w:color w:val="404042"/>
          <w:spacing w:val="-2"/>
        </w:rPr>
        <w:t>poderão</w:t>
      </w:r>
      <w:r>
        <w:rPr>
          <w:color w:val="404042"/>
          <w:spacing w:val="-12"/>
        </w:rPr>
        <w:t> </w:t>
      </w:r>
      <w:r>
        <w:rPr>
          <w:color w:val="404042"/>
          <w:spacing w:val="-2"/>
        </w:rPr>
        <w:t>ser </w:t>
      </w:r>
      <w:r>
        <w:rPr>
          <w:color w:val="404042"/>
        </w:rPr>
        <w:t>transferidos à OSC executante e não celebrante.</w:t>
      </w:r>
    </w:p>
    <w:p>
      <w:pPr>
        <w:pStyle w:val="BodyText"/>
      </w:pPr>
    </w:p>
    <w:p>
      <w:pPr>
        <w:pStyle w:val="BodyText"/>
      </w:pPr>
    </w:p>
    <w:p>
      <w:pPr>
        <w:pStyle w:val="BodyText"/>
      </w:pPr>
    </w:p>
    <w:p>
      <w:pPr>
        <w:pStyle w:val="BodyText"/>
      </w:pPr>
    </w:p>
    <w:p>
      <w:pPr>
        <w:pStyle w:val="BodyText"/>
      </w:pPr>
    </w:p>
    <w:p>
      <w:pPr>
        <w:pStyle w:val="BodyText"/>
      </w:pPr>
    </w:p>
    <w:p>
      <w:pPr>
        <w:pStyle w:val="BodyText"/>
        <w:spacing w:before="36"/>
      </w:pPr>
      <w:r>
        <w:rPr/>
        <mc:AlternateContent>
          <mc:Choice Requires="wps">
            <w:drawing>
              <wp:anchor distT="0" distB="0" distL="0" distR="0" allowOverlap="1" layoutInCell="1" locked="0" behindDoc="1" simplePos="0" relativeHeight="487655424">
                <wp:simplePos x="0" y="0"/>
                <wp:positionH relativeFrom="page">
                  <wp:posOffset>612000</wp:posOffset>
                </wp:positionH>
                <wp:positionV relativeFrom="paragraph">
                  <wp:posOffset>191676</wp:posOffset>
                </wp:positionV>
                <wp:extent cx="4104004" cy="1270"/>
                <wp:effectExtent l="0" t="0" r="0" b="0"/>
                <wp:wrapTopAndBottom/>
                <wp:docPr id="337" name="Graphic 337"/>
                <wp:cNvGraphicFramePr>
                  <a:graphicFrameLocks/>
                </wp:cNvGraphicFramePr>
                <a:graphic>
                  <a:graphicData uri="http://schemas.microsoft.com/office/word/2010/wordprocessingShape">
                    <wps:wsp>
                      <wps:cNvPr id="337" name="Graphic 337"/>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5.092625pt;width:323.150pt;height:.1pt;mso-position-horizontal-relative:page;mso-position-vertical-relative:paragraph;z-index:-15661056;mso-wrap-distance-left:0;mso-wrap-distance-right:0" id="docshape328" coordorigin="964,302" coordsize="6463,0" path="m964,302l7427,302e" filled="false" stroked="true" strokeweight=".25pt" strokecolor="#404042">
                <v:path arrowok="t"/>
                <v:stroke dashstyle="solid"/>
                <w10:wrap type="topAndBottom"/>
              </v:shape>
            </w:pict>
          </mc:Fallback>
        </mc:AlternateContent>
      </w:r>
    </w:p>
    <w:p>
      <w:pPr>
        <w:pStyle w:val="ListParagraph"/>
        <w:numPr>
          <w:ilvl w:val="0"/>
          <w:numId w:val="31"/>
        </w:numPr>
        <w:tabs>
          <w:tab w:pos="1231" w:val="left" w:leader="none"/>
        </w:tabs>
        <w:spacing w:line="240" w:lineRule="auto" w:before="121" w:after="0"/>
        <w:ind w:left="1231" w:right="0" w:hanging="268"/>
        <w:jc w:val="left"/>
        <w:rPr>
          <w:color w:val="404042"/>
          <w:sz w:val="16"/>
        </w:rPr>
      </w:pPr>
      <w:r>
        <w:rPr>
          <w:color w:val="404042"/>
          <w:spacing w:val="-6"/>
          <w:sz w:val="16"/>
        </w:rPr>
        <w:t>Lei</w:t>
      </w:r>
      <w:r>
        <w:rPr>
          <w:color w:val="404042"/>
          <w:spacing w:val="-3"/>
          <w:sz w:val="16"/>
        </w:rPr>
        <w:t> </w:t>
      </w:r>
      <w:r>
        <w:rPr>
          <w:color w:val="404042"/>
          <w:spacing w:val="-6"/>
          <w:sz w:val="16"/>
        </w:rPr>
        <w:t>nº</w:t>
      </w:r>
      <w:r>
        <w:rPr>
          <w:color w:val="404042"/>
          <w:sz w:val="16"/>
        </w:rPr>
        <w:t> </w:t>
      </w:r>
      <w:r>
        <w:rPr>
          <w:color w:val="404042"/>
          <w:spacing w:val="-6"/>
          <w:sz w:val="16"/>
        </w:rPr>
        <w:t>13.019/2014,</w:t>
      </w:r>
      <w:r>
        <w:rPr>
          <w:color w:val="404042"/>
          <w:spacing w:val="-2"/>
          <w:sz w:val="16"/>
        </w:rPr>
        <w:t> </w:t>
      </w:r>
      <w:r>
        <w:rPr>
          <w:color w:val="404042"/>
          <w:spacing w:val="-6"/>
          <w:sz w:val="16"/>
        </w:rPr>
        <w:t>Art.</w:t>
      </w:r>
      <w:r>
        <w:rPr>
          <w:color w:val="404042"/>
          <w:spacing w:val="-1"/>
          <w:sz w:val="16"/>
        </w:rPr>
        <w:t> </w:t>
      </w:r>
      <w:r>
        <w:rPr>
          <w:color w:val="404042"/>
          <w:spacing w:val="-6"/>
          <w:sz w:val="16"/>
        </w:rPr>
        <w:t>35-A.</w:t>
      </w:r>
    </w:p>
    <w:p>
      <w:pPr>
        <w:pStyle w:val="ListParagraph"/>
        <w:spacing w:after="0" w:line="240" w:lineRule="auto"/>
        <w:jc w:val="left"/>
        <w:rPr>
          <w:sz w:val="16"/>
        </w:rPr>
        <w:sectPr>
          <w:pgSz w:w="8400" w:h="11910"/>
          <w:pgMar w:header="0" w:footer="520" w:top="880" w:bottom="720" w:left="0" w:right="0"/>
        </w:sectPr>
      </w:pPr>
    </w:p>
    <w:p>
      <w:pPr>
        <w:spacing w:before="69"/>
        <w:ind w:left="963" w:right="962" w:firstLine="0"/>
        <w:jc w:val="both"/>
        <w:rPr>
          <w:sz w:val="28"/>
        </w:rPr>
      </w:pPr>
      <w:r>
        <w:rPr>
          <w:color w:val="EE6934"/>
          <w:w w:val="105"/>
          <w:sz w:val="28"/>
        </w:rPr>
        <w:t>A</w:t>
      </w:r>
      <w:r>
        <w:rPr>
          <w:color w:val="EE6934"/>
          <w:spacing w:val="40"/>
          <w:w w:val="105"/>
          <w:sz w:val="28"/>
        </w:rPr>
        <w:t> </w:t>
      </w:r>
      <w:r>
        <w:rPr>
          <w:color w:val="EE6934"/>
          <w:w w:val="105"/>
          <w:sz w:val="28"/>
        </w:rPr>
        <w:t>OSC</w:t>
      </w:r>
      <w:r>
        <w:rPr>
          <w:color w:val="EE6934"/>
          <w:spacing w:val="40"/>
          <w:w w:val="105"/>
          <w:sz w:val="28"/>
        </w:rPr>
        <w:t> </w:t>
      </w:r>
      <w:r>
        <w:rPr>
          <w:color w:val="EE6934"/>
          <w:w w:val="105"/>
          <w:sz w:val="28"/>
        </w:rPr>
        <w:t>celebrante</w:t>
      </w:r>
      <w:r>
        <w:rPr>
          <w:color w:val="EE6934"/>
          <w:spacing w:val="40"/>
          <w:w w:val="105"/>
          <w:sz w:val="28"/>
        </w:rPr>
        <w:t> </w:t>
      </w:r>
      <w:r>
        <w:rPr>
          <w:color w:val="EE6934"/>
          <w:w w:val="105"/>
          <w:sz w:val="28"/>
        </w:rPr>
        <w:t>ficará</w:t>
      </w:r>
      <w:r>
        <w:rPr>
          <w:color w:val="EE6934"/>
          <w:spacing w:val="40"/>
          <w:w w:val="105"/>
          <w:sz w:val="28"/>
        </w:rPr>
        <w:t> </w:t>
      </w:r>
      <w:r>
        <w:rPr>
          <w:color w:val="EE6934"/>
          <w:w w:val="105"/>
          <w:sz w:val="28"/>
        </w:rPr>
        <w:t>responsável</w:t>
      </w:r>
      <w:r>
        <w:rPr>
          <w:color w:val="EE6934"/>
          <w:spacing w:val="40"/>
          <w:w w:val="105"/>
          <w:sz w:val="28"/>
        </w:rPr>
        <w:t> </w:t>
      </w:r>
      <w:r>
        <w:rPr>
          <w:color w:val="EE6934"/>
          <w:w w:val="105"/>
          <w:sz w:val="28"/>
        </w:rPr>
        <w:t>pela</w:t>
      </w:r>
      <w:r>
        <w:rPr>
          <w:color w:val="EE6934"/>
          <w:spacing w:val="40"/>
          <w:w w:val="105"/>
          <w:sz w:val="28"/>
        </w:rPr>
        <w:t> </w:t>
      </w:r>
      <w:r>
        <w:rPr>
          <w:color w:val="EE6934"/>
          <w:w w:val="105"/>
          <w:sz w:val="28"/>
        </w:rPr>
        <w:t>rede</w:t>
      </w:r>
      <w:r>
        <w:rPr>
          <w:color w:val="EE6934"/>
          <w:spacing w:val="80"/>
          <w:w w:val="105"/>
          <w:sz w:val="28"/>
        </w:rPr>
        <w:t> </w:t>
      </w:r>
      <w:r>
        <w:rPr>
          <w:color w:val="EE6934"/>
          <w:w w:val="105"/>
          <w:sz w:val="28"/>
        </w:rPr>
        <w:t>e</w:t>
      </w:r>
      <w:r>
        <w:rPr>
          <w:color w:val="EE6934"/>
          <w:w w:val="105"/>
          <w:sz w:val="28"/>
        </w:rPr>
        <w:t> atuará</w:t>
      </w:r>
      <w:r>
        <w:rPr>
          <w:color w:val="EE6934"/>
          <w:w w:val="105"/>
          <w:sz w:val="28"/>
        </w:rPr>
        <w:t> como</w:t>
      </w:r>
      <w:r>
        <w:rPr>
          <w:color w:val="EE6934"/>
          <w:w w:val="105"/>
          <w:sz w:val="28"/>
        </w:rPr>
        <w:t> sua</w:t>
      </w:r>
      <w:r>
        <w:rPr>
          <w:color w:val="EE6934"/>
          <w:w w:val="105"/>
          <w:sz w:val="28"/>
        </w:rPr>
        <w:t> supervisora,</w:t>
      </w:r>
      <w:r>
        <w:rPr>
          <w:color w:val="EE6934"/>
          <w:w w:val="105"/>
          <w:sz w:val="28"/>
        </w:rPr>
        <w:t> mobilizadora</w:t>
      </w:r>
      <w:r>
        <w:rPr>
          <w:color w:val="EE6934"/>
          <w:w w:val="105"/>
          <w:sz w:val="28"/>
        </w:rPr>
        <w:t> e </w:t>
      </w:r>
      <w:r>
        <w:rPr>
          <w:color w:val="EE6934"/>
          <w:sz w:val="28"/>
        </w:rPr>
        <w:t>orientadora,</w:t>
      </w:r>
      <w:r>
        <w:rPr>
          <w:color w:val="EE6934"/>
          <w:spacing w:val="-7"/>
          <w:sz w:val="28"/>
        </w:rPr>
        <w:t> </w:t>
      </w:r>
      <w:r>
        <w:rPr>
          <w:color w:val="EE6934"/>
          <w:sz w:val="28"/>
        </w:rPr>
        <w:t>podendo participar diretamente ou não </w:t>
      </w:r>
      <w:r>
        <w:rPr>
          <w:color w:val="EE6934"/>
          <w:w w:val="105"/>
          <w:sz w:val="28"/>
        </w:rPr>
        <w:t>da execução do objeto. A atuação em rede pode ser</w:t>
      </w:r>
      <w:r>
        <w:rPr>
          <w:color w:val="EE6934"/>
          <w:spacing w:val="-6"/>
          <w:w w:val="105"/>
          <w:sz w:val="28"/>
        </w:rPr>
        <w:t> </w:t>
      </w:r>
      <w:r>
        <w:rPr>
          <w:color w:val="EE6934"/>
          <w:w w:val="105"/>
          <w:sz w:val="28"/>
        </w:rPr>
        <w:t>operacionalizada</w:t>
      </w:r>
      <w:r>
        <w:rPr>
          <w:color w:val="EE6934"/>
          <w:spacing w:val="-6"/>
          <w:w w:val="105"/>
          <w:sz w:val="28"/>
        </w:rPr>
        <w:t> </w:t>
      </w:r>
      <w:r>
        <w:rPr>
          <w:color w:val="EE6934"/>
          <w:w w:val="105"/>
          <w:sz w:val="28"/>
        </w:rPr>
        <w:t>tanto</w:t>
      </w:r>
      <w:r>
        <w:rPr>
          <w:color w:val="EE6934"/>
          <w:spacing w:val="-6"/>
          <w:w w:val="105"/>
          <w:sz w:val="28"/>
        </w:rPr>
        <w:t> </w:t>
      </w:r>
      <w:r>
        <w:rPr>
          <w:color w:val="EE6934"/>
          <w:w w:val="105"/>
          <w:sz w:val="28"/>
        </w:rPr>
        <w:t>com</w:t>
      </w:r>
      <w:r>
        <w:rPr>
          <w:color w:val="EE6934"/>
          <w:spacing w:val="-6"/>
          <w:w w:val="105"/>
          <w:sz w:val="28"/>
        </w:rPr>
        <w:t> </w:t>
      </w:r>
      <w:r>
        <w:rPr>
          <w:color w:val="EE6934"/>
          <w:w w:val="105"/>
          <w:sz w:val="28"/>
        </w:rPr>
        <w:t>a</w:t>
      </w:r>
      <w:r>
        <w:rPr>
          <w:color w:val="EE6934"/>
          <w:spacing w:val="-6"/>
          <w:w w:val="105"/>
          <w:sz w:val="28"/>
        </w:rPr>
        <w:t> </w:t>
      </w:r>
      <w:r>
        <w:rPr>
          <w:color w:val="EE6934"/>
          <w:w w:val="105"/>
          <w:sz w:val="28"/>
        </w:rPr>
        <w:t>transferência</w:t>
      </w:r>
      <w:r>
        <w:rPr>
          <w:color w:val="EE6934"/>
          <w:spacing w:val="-6"/>
          <w:w w:val="105"/>
          <w:sz w:val="28"/>
        </w:rPr>
        <w:t> </w:t>
      </w:r>
      <w:r>
        <w:rPr>
          <w:color w:val="EE6934"/>
          <w:w w:val="105"/>
          <w:sz w:val="28"/>
        </w:rPr>
        <w:t>de </w:t>
      </w:r>
      <w:r>
        <w:rPr>
          <w:color w:val="EE6934"/>
          <w:sz w:val="28"/>
        </w:rPr>
        <w:t>recursos</w:t>
      </w:r>
      <w:r>
        <w:rPr>
          <w:color w:val="EE6934"/>
          <w:spacing w:val="-8"/>
          <w:sz w:val="28"/>
        </w:rPr>
        <w:t> </w:t>
      </w:r>
      <w:r>
        <w:rPr>
          <w:color w:val="EE6934"/>
          <w:sz w:val="28"/>
        </w:rPr>
        <w:t>para</w:t>
      </w:r>
      <w:r>
        <w:rPr>
          <w:color w:val="EE6934"/>
          <w:spacing w:val="-8"/>
          <w:sz w:val="28"/>
        </w:rPr>
        <w:t> </w:t>
      </w:r>
      <w:r>
        <w:rPr>
          <w:color w:val="EE6934"/>
          <w:sz w:val="28"/>
        </w:rPr>
        <w:t>as</w:t>
      </w:r>
      <w:r>
        <w:rPr>
          <w:color w:val="EE6934"/>
          <w:spacing w:val="-8"/>
          <w:sz w:val="28"/>
        </w:rPr>
        <w:t> </w:t>
      </w:r>
      <w:r>
        <w:rPr>
          <w:color w:val="EE6934"/>
          <w:sz w:val="28"/>
        </w:rPr>
        <w:t>OSC</w:t>
      </w:r>
      <w:r>
        <w:rPr>
          <w:color w:val="EE6934"/>
          <w:spacing w:val="-8"/>
          <w:sz w:val="28"/>
        </w:rPr>
        <w:t> </w:t>
      </w:r>
      <w:r>
        <w:rPr>
          <w:color w:val="EE6934"/>
          <w:sz w:val="28"/>
        </w:rPr>
        <w:t>executantes</w:t>
      </w:r>
      <w:r>
        <w:rPr>
          <w:color w:val="EE6934"/>
          <w:spacing w:val="-8"/>
          <w:sz w:val="28"/>
        </w:rPr>
        <w:t> </w:t>
      </w:r>
      <w:r>
        <w:rPr>
          <w:color w:val="EE6934"/>
          <w:sz w:val="28"/>
        </w:rPr>
        <w:t>e</w:t>
      </w:r>
      <w:r>
        <w:rPr>
          <w:color w:val="EE6934"/>
          <w:spacing w:val="-8"/>
          <w:sz w:val="28"/>
        </w:rPr>
        <w:t> </w:t>
      </w:r>
      <w:r>
        <w:rPr>
          <w:color w:val="EE6934"/>
          <w:sz w:val="28"/>
        </w:rPr>
        <w:t>não</w:t>
      </w:r>
      <w:r>
        <w:rPr>
          <w:color w:val="EE6934"/>
          <w:spacing w:val="-10"/>
          <w:sz w:val="28"/>
        </w:rPr>
        <w:t> </w:t>
      </w:r>
      <w:r>
        <w:rPr>
          <w:color w:val="EE6934"/>
          <w:sz w:val="28"/>
        </w:rPr>
        <w:t>celebrantes </w:t>
      </w:r>
      <w:r>
        <w:rPr>
          <w:color w:val="EE6934"/>
          <w:w w:val="105"/>
          <w:sz w:val="28"/>
        </w:rPr>
        <w:t>como</w:t>
      </w:r>
      <w:r>
        <w:rPr>
          <w:color w:val="EE6934"/>
          <w:w w:val="105"/>
          <w:sz w:val="28"/>
        </w:rPr>
        <w:t> a</w:t>
      </w:r>
      <w:r>
        <w:rPr>
          <w:color w:val="EE6934"/>
          <w:w w:val="105"/>
          <w:sz w:val="28"/>
        </w:rPr>
        <w:t> partir</w:t>
      </w:r>
      <w:r>
        <w:rPr>
          <w:color w:val="EE6934"/>
          <w:w w:val="105"/>
          <w:sz w:val="28"/>
        </w:rPr>
        <w:t> da</w:t>
      </w:r>
      <w:r>
        <w:rPr>
          <w:color w:val="EE6934"/>
          <w:w w:val="105"/>
          <w:sz w:val="28"/>
        </w:rPr>
        <w:t> centralização</w:t>
      </w:r>
      <w:r>
        <w:rPr>
          <w:color w:val="EE6934"/>
          <w:w w:val="105"/>
          <w:sz w:val="28"/>
        </w:rPr>
        <w:t> da</w:t>
      </w:r>
      <w:r>
        <w:rPr>
          <w:color w:val="EE6934"/>
          <w:w w:val="105"/>
          <w:sz w:val="28"/>
        </w:rPr>
        <w:t> execução financeira na OSC celebrante.</w:t>
      </w:r>
    </w:p>
    <w:p>
      <w:pPr>
        <w:pStyle w:val="BodyText"/>
        <w:spacing w:line="237" w:lineRule="auto" w:before="324"/>
        <w:ind w:left="963" w:right="960"/>
        <w:jc w:val="both"/>
      </w:pPr>
      <w:r>
        <w:rPr>
          <w:color w:val="404042"/>
        </w:rPr>
        <w:t>Nos casos de atuação em rede, a administração pública federal avaliará</w:t>
      </w:r>
      <w:r>
        <w:rPr>
          <w:color w:val="404042"/>
          <w:spacing w:val="40"/>
        </w:rPr>
        <w:t> </w:t>
      </w:r>
      <w:r>
        <w:rPr>
          <w:color w:val="404042"/>
        </w:rPr>
        <w:t>e monitorará a OSC celebrante, que prestará informações sobre prazos, </w:t>
      </w:r>
      <w:r>
        <w:rPr>
          <w:color w:val="404042"/>
          <w:spacing w:val="-2"/>
        </w:rPr>
        <w:t>metas</w:t>
      </w:r>
      <w:r>
        <w:rPr>
          <w:color w:val="404042"/>
          <w:spacing w:val="-6"/>
        </w:rPr>
        <w:t> </w:t>
      </w:r>
      <w:r>
        <w:rPr>
          <w:color w:val="404042"/>
          <w:spacing w:val="-2"/>
        </w:rPr>
        <w:t>e</w:t>
      </w:r>
      <w:r>
        <w:rPr>
          <w:color w:val="404042"/>
          <w:spacing w:val="-6"/>
        </w:rPr>
        <w:t> </w:t>
      </w:r>
      <w:r>
        <w:rPr>
          <w:color w:val="404042"/>
          <w:spacing w:val="-2"/>
        </w:rPr>
        <w:t>ações</w:t>
      </w:r>
      <w:r>
        <w:rPr>
          <w:color w:val="404042"/>
          <w:spacing w:val="-6"/>
        </w:rPr>
        <w:t> </w:t>
      </w:r>
      <w:r>
        <w:rPr>
          <w:color w:val="404042"/>
          <w:spacing w:val="-2"/>
        </w:rPr>
        <w:t>executadas</w:t>
      </w:r>
      <w:r>
        <w:rPr>
          <w:color w:val="404042"/>
          <w:spacing w:val="-6"/>
        </w:rPr>
        <w:t> </w:t>
      </w:r>
      <w:r>
        <w:rPr>
          <w:color w:val="404042"/>
          <w:spacing w:val="-2"/>
        </w:rPr>
        <w:t>pelas</w:t>
      </w:r>
      <w:r>
        <w:rPr>
          <w:color w:val="404042"/>
          <w:spacing w:val="-6"/>
        </w:rPr>
        <w:t> </w:t>
      </w:r>
      <w:r>
        <w:rPr>
          <w:color w:val="404042"/>
          <w:spacing w:val="-2"/>
        </w:rPr>
        <w:t>OSC</w:t>
      </w:r>
      <w:r>
        <w:rPr>
          <w:color w:val="404042"/>
          <w:spacing w:val="-6"/>
        </w:rPr>
        <w:t> </w:t>
      </w:r>
      <w:r>
        <w:rPr>
          <w:color w:val="404042"/>
          <w:spacing w:val="-2"/>
        </w:rPr>
        <w:t>executantes</w:t>
      </w:r>
      <w:r>
        <w:rPr>
          <w:color w:val="404042"/>
          <w:spacing w:val="-6"/>
        </w:rPr>
        <w:t> </w:t>
      </w:r>
      <w:r>
        <w:rPr>
          <w:color w:val="404042"/>
          <w:spacing w:val="-2"/>
        </w:rPr>
        <w:t>e</w:t>
      </w:r>
      <w:r>
        <w:rPr>
          <w:color w:val="404042"/>
          <w:spacing w:val="-6"/>
        </w:rPr>
        <w:t> </w:t>
      </w:r>
      <w:r>
        <w:rPr>
          <w:color w:val="404042"/>
          <w:spacing w:val="-2"/>
        </w:rPr>
        <w:t>não-celebrantes</w:t>
      </w:r>
      <w:r>
        <w:rPr>
          <w:color w:val="404042"/>
          <w:spacing w:val="-2"/>
          <w:position w:val="5"/>
          <w:sz w:val="9"/>
        </w:rPr>
        <w:t>41</w:t>
      </w:r>
      <w:r>
        <w:rPr>
          <w:color w:val="404042"/>
          <w:spacing w:val="-2"/>
        </w:rPr>
        <w:t>.</w:t>
      </w:r>
      <w:r>
        <w:rPr>
          <w:color w:val="404042"/>
          <w:spacing w:val="-6"/>
        </w:rPr>
        <w:t> </w:t>
      </w:r>
      <w:r>
        <w:rPr>
          <w:color w:val="404042"/>
          <w:spacing w:val="-2"/>
        </w:rPr>
        <w:t>Isso </w:t>
      </w:r>
      <w:r>
        <w:rPr>
          <w:color w:val="404042"/>
          <w:spacing w:val="-4"/>
        </w:rPr>
        <w:t>não</w:t>
      </w:r>
      <w:r>
        <w:rPr>
          <w:color w:val="404042"/>
          <w:spacing w:val="-6"/>
        </w:rPr>
        <w:t> </w:t>
      </w:r>
      <w:r>
        <w:rPr>
          <w:color w:val="404042"/>
          <w:spacing w:val="-4"/>
        </w:rPr>
        <w:t>impede</w:t>
      </w:r>
      <w:r>
        <w:rPr>
          <w:color w:val="404042"/>
          <w:spacing w:val="-6"/>
        </w:rPr>
        <w:t> </w:t>
      </w:r>
      <w:r>
        <w:rPr>
          <w:color w:val="404042"/>
          <w:spacing w:val="-4"/>
        </w:rPr>
        <w:t>que</w:t>
      </w:r>
      <w:r>
        <w:rPr>
          <w:color w:val="404042"/>
          <w:spacing w:val="-6"/>
        </w:rPr>
        <w:t> </w:t>
      </w:r>
      <w:r>
        <w:rPr>
          <w:color w:val="404042"/>
          <w:spacing w:val="-4"/>
        </w:rPr>
        <w:t>a</w:t>
      </w:r>
      <w:r>
        <w:rPr>
          <w:color w:val="404042"/>
          <w:spacing w:val="-6"/>
        </w:rPr>
        <w:t> </w:t>
      </w:r>
      <w:r>
        <w:rPr>
          <w:color w:val="404042"/>
          <w:spacing w:val="-4"/>
        </w:rPr>
        <w:t>administração</w:t>
      </w:r>
      <w:r>
        <w:rPr>
          <w:color w:val="404042"/>
          <w:spacing w:val="-6"/>
        </w:rPr>
        <w:t> </w:t>
      </w:r>
      <w:r>
        <w:rPr>
          <w:color w:val="404042"/>
          <w:spacing w:val="-4"/>
        </w:rPr>
        <w:t>pública</w:t>
      </w:r>
      <w:r>
        <w:rPr>
          <w:color w:val="404042"/>
          <w:spacing w:val="-6"/>
        </w:rPr>
        <w:t> </w:t>
      </w:r>
      <w:r>
        <w:rPr>
          <w:color w:val="404042"/>
          <w:spacing w:val="-4"/>
        </w:rPr>
        <w:t>federal</w:t>
      </w:r>
      <w:r>
        <w:rPr>
          <w:color w:val="404042"/>
          <w:spacing w:val="-6"/>
        </w:rPr>
        <w:t> </w:t>
      </w:r>
      <w:r>
        <w:rPr>
          <w:color w:val="404042"/>
          <w:spacing w:val="-4"/>
        </w:rPr>
        <w:t>realize</w:t>
      </w:r>
      <w:r>
        <w:rPr>
          <w:color w:val="404042"/>
          <w:spacing w:val="-6"/>
        </w:rPr>
        <w:t> </w:t>
      </w:r>
      <w:r>
        <w:rPr>
          <w:color w:val="404042"/>
          <w:spacing w:val="-4"/>
        </w:rPr>
        <w:t>visita</w:t>
      </w:r>
      <w:r>
        <w:rPr>
          <w:color w:val="404042"/>
          <w:spacing w:val="-6"/>
        </w:rPr>
        <w:t> </w:t>
      </w:r>
      <w:r>
        <w:rPr>
          <w:color w:val="404042"/>
          <w:spacing w:val="-4"/>
        </w:rPr>
        <w:t>técnica</w:t>
      </w:r>
      <w:r>
        <w:rPr>
          <w:color w:val="404042"/>
          <w:spacing w:val="-9"/>
        </w:rPr>
        <w:t> </w:t>
      </w:r>
      <w:r>
        <w:rPr>
          <w:rFonts w:ascii="Verdana" w:hAnsi="Verdana"/>
          <w:i/>
          <w:color w:val="404042"/>
          <w:spacing w:val="-4"/>
        </w:rPr>
        <w:t>in</w:t>
      </w:r>
      <w:r>
        <w:rPr>
          <w:rFonts w:ascii="Verdana" w:hAnsi="Verdana"/>
          <w:i/>
          <w:color w:val="404042"/>
          <w:spacing w:val="-14"/>
        </w:rPr>
        <w:t> </w:t>
      </w:r>
      <w:r>
        <w:rPr>
          <w:rFonts w:ascii="Verdana" w:hAnsi="Verdana"/>
          <w:i/>
          <w:color w:val="404042"/>
          <w:spacing w:val="-4"/>
        </w:rPr>
        <w:t>loco </w:t>
      </w:r>
      <w:r>
        <w:rPr>
          <w:color w:val="404042"/>
        </w:rPr>
        <w:t>para monitorar e avaliar as ações realizadas por OSC executantes e não-</w:t>
      </w:r>
      <w:r>
        <w:rPr>
          <w:color w:val="404042"/>
          <w:spacing w:val="-2"/>
        </w:rPr>
        <w:t>celebrantes.</w:t>
      </w:r>
    </w:p>
    <w:p>
      <w:pPr>
        <w:pStyle w:val="BodyText"/>
        <w:spacing w:before="59"/>
        <w:ind w:left="963" w:right="960"/>
        <w:jc w:val="both"/>
      </w:pPr>
      <w:r>
        <w:rPr>
          <w:color w:val="404042"/>
        </w:rPr>
        <w:t>Como regra, todas as parcerias devem permitir a existência de atuação em rede. No entanto, em determinadas situações, quando identificada pertinência e relevância para o específico objeto e para a política, plano, </w:t>
      </w:r>
      <w:r>
        <w:rPr>
          <w:color w:val="404042"/>
          <w:spacing w:val="-2"/>
        </w:rPr>
        <w:t>programa</w:t>
      </w:r>
      <w:r>
        <w:rPr>
          <w:color w:val="404042"/>
          <w:spacing w:val="-9"/>
        </w:rPr>
        <w:t> </w:t>
      </w:r>
      <w:r>
        <w:rPr>
          <w:color w:val="404042"/>
          <w:spacing w:val="-2"/>
        </w:rPr>
        <w:t>ou</w:t>
      </w:r>
      <w:r>
        <w:rPr>
          <w:color w:val="404042"/>
          <w:spacing w:val="-9"/>
        </w:rPr>
        <w:t> </w:t>
      </w:r>
      <w:r>
        <w:rPr>
          <w:color w:val="404042"/>
          <w:spacing w:val="-2"/>
        </w:rPr>
        <w:t>ação</w:t>
      </w:r>
      <w:r>
        <w:rPr>
          <w:color w:val="404042"/>
          <w:spacing w:val="-9"/>
        </w:rPr>
        <w:t> </w:t>
      </w:r>
      <w:r>
        <w:rPr>
          <w:color w:val="404042"/>
          <w:spacing w:val="-2"/>
        </w:rPr>
        <w:t>em</w:t>
      </w:r>
      <w:r>
        <w:rPr>
          <w:color w:val="404042"/>
          <w:spacing w:val="-9"/>
        </w:rPr>
        <w:t> </w:t>
      </w:r>
      <w:r>
        <w:rPr>
          <w:color w:val="404042"/>
          <w:spacing w:val="-2"/>
        </w:rPr>
        <w:t>que</w:t>
      </w:r>
      <w:r>
        <w:rPr>
          <w:color w:val="404042"/>
          <w:spacing w:val="-9"/>
        </w:rPr>
        <w:t> </w:t>
      </w:r>
      <w:r>
        <w:rPr>
          <w:color w:val="404042"/>
          <w:spacing w:val="-2"/>
        </w:rPr>
        <w:t>se</w:t>
      </w:r>
      <w:r>
        <w:rPr>
          <w:color w:val="404042"/>
          <w:spacing w:val="-9"/>
        </w:rPr>
        <w:t> </w:t>
      </w:r>
      <w:r>
        <w:rPr>
          <w:color w:val="404042"/>
          <w:spacing w:val="-2"/>
        </w:rPr>
        <w:t>insere</w:t>
      </w:r>
      <w:r>
        <w:rPr>
          <w:color w:val="404042"/>
          <w:spacing w:val="-9"/>
        </w:rPr>
        <w:t> </w:t>
      </w:r>
      <w:r>
        <w:rPr>
          <w:color w:val="404042"/>
          <w:spacing w:val="-2"/>
        </w:rPr>
        <w:t>a</w:t>
      </w:r>
      <w:r>
        <w:rPr>
          <w:color w:val="404042"/>
          <w:spacing w:val="-9"/>
        </w:rPr>
        <w:t> </w:t>
      </w:r>
      <w:r>
        <w:rPr>
          <w:color w:val="404042"/>
          <w:spacing w:val="-2"/>
        </w:rPr>
        <w:t>parceria,</w:t>
      </w:r>
      <w:r>
        <w:rPr>
          <w:color w:val="404042"/>
          <w:spacing w:val="-9"/>
        </w:rPr>
        <w:t> </w:t>
      </w:r>
      <w:r>
        <w:rPr>
          <w:color w:val="404042"/>
          <w:spacing w:val="-2"/>
        </w:rPr>
        <w:t>é</w:t>
      </w:r>
      <w:r>
        <w:rPr>
          <w:color w:val="404042"/>
          <w:spacing w:val="-9"/>
        </w:rPr>
        <w:t> </w:t>
      </w:r>
      <w:r>
        <w:rPr>
          <w:color w:val="404042"/>
          <w:spacing w:val="-2"/>
        </w:rPr>
        <w:t>possível</w:t>
      </w:r>
      <w:r>
        <w:rPr>
          <w:color w:val="404042"/>
          <w:spacing w:val="-9"/>
        </w:rPr>
        <w:t> </w:t>
      </w:r>
      <w:r>
        <w:rPr>
          <w:color w:val="404042"/>
          <w:spacing w:val="-2"/>
        </w:rPr>
        <w:t>utilizar</w:t>
      </w:r>
      <w:r>
        <w:rPr>
          <w:color w:val="404042"/>
          <w:spacing w:val="-9"/>
        </w:rPr>
        <w:t> </w:t>
      </w:r>
      <w:r>
        <w:rPr>
          <w:color w:val="404042"/>
          <w:spacing w:val="-2"/>
        </w:rPr>
        <w:t>a</w:t>
      </w:r>
      <w:r>
        <w:rPr>
          <w:color w:val="404042"/>
          <w:spacing w:val="-9"/>
        </w:rPr>
        <w:t> </w:t>
      </w:r>
      <w:r>
        <w:rPr>
          <w:color w:val="404042"/>
          <w:spacing w:val="-2"/>
        </w:rPr>
        <w:t>atuação </w:t>
      </w:r>
      <w:r>
        <w:rPr>
          <w:color w:val="404042"/>
          <w:spacing w:val="-4"/>
        </w:rPr>
        <w:t>em</w:t>
      </w:r>
      <w:r>
        <w:rPr>
          <w:color w:val="404042"/>
          <w:spacing w:val="-12"/>
        </w:rPr>
        <w:t> </w:t>
      </w:r>
      <w:r>
        <w:rPr>
          <w:color w:val="404042"/>
          <w:spacing w:val="-4"/>
        </w:rPr>
        <w:t>rede</w:t>
      </w:r>
      <w:r>
        <w:rPr>
          <w:color w:val="404042"/>
          <w:spacing w:val="-12"/>
        </w:rPr>
        <w:t> </w:t>
      </w:r>
      <w:r>
        <w:rPr>
          <w:color w:val="404042"/>
          <w:spacing w:val="-4"/>
        </w:rPr>
        <w:t>como</w:t>
      </w:r>
      <w:r>
        <w:rPr>
          <w:color w:val="404042"/>
          <w:spacing w:val="-11"/>
        </w:rPr>
        <w:t> </w:t>
      </w:r>
      <w:r>
        <w:rPr>
          <w:color w:val="404042"/>
          <w:spacing w:val="-4"/>
        </w:rPr>
        <w:t>critério</w:t>
      </w:r>
      <w:r>
        <w:rPr>
          <w:color w:val="404042"/>
          <w:spacing w:val="-12"/>
        </w:rPr>
        <w:t> </w:t>
      </w:r>
      <w:r>
        <w:rPr>
          <w:color w:val="404042"/>
          <w:spacing w:val="-4"/>
        </w:rPr>
        <w:t>eliminatório</w:t>
      </w:r>
      <w:r>
        <w:rPr>
          <w:color w:val="404042"/>
          <w:spacing w:val="-12"/>
        </w:rPr>
        <w:t> </w:t>
      </w:r>
      <w:r>
        <w:rPr>
          <w:color w:val="404042"/>
          <w:spacing w:val="-4"/>
        </w:rPr>
        <w:t>ou</w:t>
      </w:r>
      <w:r>
        <w:rPr>
          <w:color w:val="404042"/>
          <w:spacing w:val="-11"/>
        </w:rPr>
        <w:t> </w:t>
      </w:r>
      <w:r>
        <w:rPr>
          <w:color w:val="404042"/>
          <w:spacing w:val="-4"/>
        </w:rPr>
        <w:t>classificatório</w:t>
      </w:r>
      <w:r>
        <w:rPr>
          <w:color w:val="404042"/>
          <w:spacing w:val="-12"/>
        </w:rPr>
        <w:t> </w:t>
      </w:r>
      <w:r>
        <w:rPr>
          <w:color w:val="404042"/>
          <w:spacing w:val="-4"/>
        </w:rPr>
        <w:t>no</w:t>
      </w:r>
      <w:r>
        <w:rPr>
          <w:color w:val="404042"/>
          <w:spacing w:val="-11"/>
        </w:rPr>
        <w:t> </w:t>
      </w:r>
      <w:r>
        <w:rPr>
          <w:color w:val="404042"/>
          <w:spacing w:val="-4"/>
        </w:rPr>
        <w:t>processo</w:t>
      </w:r>
      <w:r>
        <w:rPr>
          <w:color w:val="404042"/>
          <w:spacing w:val="-12"/>
        </w:rPr>
        <w:t> </w:t>
      </w:r>
      <w:r>
        <w:rPr>
          <w:color w:val="404042"/>
          <w:spacing w:val="-4"/>
        </w:rPr>
        <w:t>de</w:t>
      </w:r>
      <w:r>
        <w:rPr>
          <w:color w:val="404042"/>
          <w:spacing w:val="-12"/>
        </w:rPr>
        <w:t> </w:t>
      </w:r>
      <w:r>
        <w:rPr>
          <w:color w:val="404042"/>
          <w:spacing w:val="-4"/>
        </w:rPr>
        <w:t>avaliação </w:t>
      </w:r>
      <w:r>
        <w:rPr>
          <w:color w:val="404042"/>
        </w:rPr>
        <w:t>das propostas encaminhadas pelas OSC.</w:t>
      </w:r>
    </w:p>
    <w:p>
      <w:pPr>
        <w:pStyle w:val="BodyText"/>
        <w:spacing w:before="119"/>
      </w:pPr>
    </w:p>
    <w:p>
      <w:pPr>
        <w:spacing w:before="0"/>
        <w:ind w:left="963" w:right="962" w:firstLine="0"/>
        <w:jc w:val="both"/>
        <w:rPr>
          <w:sz w:val="28"/>
        </w:rPr>
      </w:pPr>
      <w:r>
        <w:rPr>
          <w:color w:val="EE6934"/>
          <w:w w:val="105"/>
          <w:sz w:val="28"/>
        </w:rPr>
        <w:t>Não</w:t>
      </w:r>
      <w:r>
        <w:rPr>
          <w:color w:val="EE6934"/>
          <w:w w:val="105"/>
          <w:sz w:val="28"/>
        </w:rPr>
        <w:t> é</w:t>
      </w:r>
      <w:r>
        <w:rPr>
          <w:color w:val="EE6934"/>
          <w:w w:val="105"/>
          <w:sz w:val="28"/>
        </w:rPr>
        <w:t> prevista</w:t>
      </w:r>
      <w:r>
        <w:rPr>
          <w:color w:val="EE6934"/>
          <w:w w:val="105"/>
          <w:sz w:val="28"/>
        </w:rPr>
        <w:t> atuação</w:t>
      </w:r>
      <w:r>
        <w:rPr>
          <w:color w:val="EE6934"/>
          <w:w w:val="105"/>
          <w:sz w:val="28"/>
        </w:rPr>
        <w:t> em</w:t>
      </w:r>
      <w:r>
        <w:rPr>
          <w:color w:val="EE6934"/>
          <w:w w:val="105"/>
          <w:sz w:val="28"/>
        </w:rPr>
        <w:t> rede</w:t>
      </w:r>
      <w:r>
        <w:rPr>
          <w:color w:val="EE6934"/>
          <w:w w:val="105"/>
          <w:sz w:val="28"/>
        </w:rPr>
        <w:t> no</w:t>
      </w:r>
      <w:r>
        <w:rPr>
          <w:color w:val="EE6934"/>
          <w:w w:val="105"/>
          <w:sz w:val="28"/>
        </w:rPr>
        <w:t> acordo</w:t>
      </w:r>
      <w:r>
        <w:rPr>
          <w:color w:val="EE6934"/>
          <w:w w:val="105"/>
          <w:sz w:val="28"/>
        </w:rPr>
        <w:t> de cooperação, porém é possível firmar um mesmo acordo</w:t>
      </w:r>
      <w:r>
        <w:rPr>
          <w:color w:val="EE6934"/>
          <w:w w:val="105"/>
          <w:sz w:val="28"/>
        </w:rPr>
        <w:t> com</w:t>
      </w:r>
      <w:r>
        <w:rPr>
          <w:color w:val="EE6934"/>
          <w:w w:val="105"/>
          <w:sz w:val="28"/>
        </w:rPr>
        <w:t> diversos</w:t>
      </w:r>
      <w:r>
        <w:rPr>
          <w:color w:val="EE6934"/>
          <w:w w:val="105"/>
          <w:sz w:val="28"/>
        </w:rPr>
        <w:t> órgãos</w:t>
      </w:r>
      <w:r>
        <w:rPr>
          <w:color w:val="EE6934"/>
          <w:w w:val="105"/>
          <w:sz w:val="28"/>
        </w:rPr>
        <w:t> ou</w:t>
      </w:r>
      <w:r>
        <w:rPr>
          <w:color w:val="EE6934"/>
          <w:w w:val="105"/>
          <w:sz w:val="28"/>
        </w:rPr>
        <w:t> entidades intervenientes, bem como é permitida adesão ao </w:t>
      </w:r>
      <w:r>
        <w:rPr>
          <w:color w:val="EE6934"/>
          <w:sz w:val="28"/>
        </w:rPr>
        <w:t>acordo de cooperação,</w:t>
      </w:r>
      <w:r>
        <w:rPr>
          <w:color w:val="EE6934"/>
          <w:spacing w:val="-11"/>
          <w:sz w:val="28"/>
        </w:rPr>
        <w:t> </w:t>
      </w:r>
      <w:r>
        <w:rPr>
          <w:color w:val="EE6934"/>
          <w:sz w:val="28"/>
        </w:rPr>
        <w:t>nos termos dos arts.</w:t>
      </w:r>
      <w:r>
        <w:rPr>
          <w:color w:val="EE6934"/>
          <w:spacing w:val="-11"/>
          <w:sz w:val="28"/>
        </w:rPr>
        <w:t> </w:t>
      </w:r>
      <w:r>
        <w:rPr>
          <w:color w:val="EE6934"/>
          <w:sz w:val="28"/>
        </w:rPr>
        <w:t>19 e 43 </w:t>
      </w:r>
      <w:r>
        <w:rPr>
          <w:color w:val="EE6934"/>
          <w:w w:val="105"/>
          <w:sz w:val="28"/>
        </w:rPr>
        <w:t>da</w:t>
      </w:r>
      <w:r>
        <w:rPr>
          <w:color w:val="EE6934"/>
          <w:spacing w:val="-9"/>
          <w:w w:val="105"/>
          <w:sz w:val="28"/>
        </w:rPr>
        <w:t> </w:t>
      </w:r>
      <w:r>
        <w:rPr>
          <w:color w:val="EE6934"/>
          <w:w w:val="105"/>
          <w:sz w:val="28"/>
        </w:rPr>
        <w:t>Portaria</w:t>
      </w:r>
      <w:r>
        <w:rPr>
          <w:color w:val="EE6934"/>
          <w:spacing w:val="-9"/>
          <w:w w:val="105"/>
          <w:sz w:val="28"/>
        </w:rPr>
        <w:t> </w:t>
      </w:r>
      <w:r>
        <w:rPr>
          <w:color w:val="EE6934"/>
          <w:w w:val="105"/>
          <w:sz w:val="28"/>
        </w:rPr>
        <w:t>SEGES/MGI</w:t>
      </w:r>
      <w:r>
        <w:rPr>
          <w:color w:val="EE6934"/>
          <w:spacing w:val="-9"/>
          <w:w w:val="105"/>
          <w:sz w:val="28"/>
        </w:rPr>
        <w:t> </w:t>
      </w:r>
      <w:r>
        <w:rPr>
          <w:color w:val="EE6934"/>
          <w:w w:val="105"/>
          <w:sz w:val="28"/>
        </w:rPr>
        <w:t>nº</w:t>
      </w:r>
      <w:r>
        <w:rPr>
          <w:color w:val="EE6934"/>
          <w:spacing w:val="-8"/>
          <w:w w:val="105"/>
          <w:sz w:val="28"/>
        </w:rPr>
        <w:t> </w:t>
      </w:r>
      <w:r>
        <w:rPr>
          <w:color w:val="EE6934"/>
          <w:w w:val="105"/>
          <w:sz w:val="28"/>
        </w:rPr>
        <w:t>3.506,</w:t>
      </w:r>
      <w:r>
        <w:rPr>
          <w:color w:val="EE6934"/>
          <w:spacing w:val="-15"/>
          <w:w w:val="105"/>
          <w:sz w:val="28"/>
        </w:rPr>
        <w:t> </w:t>
      </w:r>
      <w:r>
        <w:rPr>
          <w:color w:val="EE6934"/>
          <w:w w:val="105"/>
          <w:sz w:val="28"/>
        </w:rPr>
        <w:t>de</w:t>
      </w:r>
      <w:r>
        <w:rPr>
          <w:color w:val="EE6934"/>
          <w:spacing w:val="-9"/>
          <w:w w:val="105"/>
          <w:sz w:val="28"/>
        </w:rPr>
        <w:t> </w:t>
      </w:r>
      <w:r>
        <w:rPr>
          <w:color w:val="EE6934"/>
          <w:w w:val="105"/>
          <w:sz w:val="28"/>
        </w:rPr>
        <w:t>8</w:t>
      </w:r>
      <w:r>
        <w:rPr>
          <w:color w:val="EE6934"/>
          <w:spacing w:val="-9"/>
          <w:w w:val="105"/>
          <w:sz w:val="28"/>
        </w:rPr>
        <w:t> </w:t>
      </w:r>
      <w:r>
        <w:rPr>
          <w:color w:val="EE6934"/>
          <w:w w:val="105"/>
          <w:sz w:val="28"/>
        </w:rPr>
        <w:t>de</w:t>
      </w:r>
      <w:r>
        <w:rPr>
          <w:color w:val="EE6934"/>
          <w:spacing w:val="-9"/>
          <w:w w:val="105"/>
          <w:sz w:val="28"/>
        </w:rPr>
        <w:t> </w:t>
      </w:r>
      <w:r>
        <w:rPr>
          <w:color w:val="EE6934"/>
          <w:w w:val="105"/>
          <w:sz w:val="28"/>
        </w:rPr>
        <w:t>maio</w:t>
      </w:r>
      <w:r>
        <w:rPr>
          <w:color w:val="EE6934"/>
          <w:spacing w:val="-9"/>
          <w:w w:val="105"/>
          <w:sz w:val="28"/>
        </w:rPr>
        <w:t> </w:t>
      </w:r>
      <w:r>
        <w:rPr>
          <w:color w:val="EE6934"/>
          <w:w w:val="105"/>
          <w:sz w:val="28"/>
        </w:rPr>
        <w:t>de </w:t>
      </w:r>
      <w:r>
        <w:rPr>
          <w:color w:val="EE6934"/>
          <w:spacing w:val="-2"/>
          <w:w w:val="105"/>
          <w:sz w:val="28"/>
        </w:rPr>
        <w:t>2025</w:t>
      </w:r>
      <w:r>
        <w:rPr>
          <w:color w:val="EE6934"/>
          <w:spacing w:val="-2"/>
          <w:w w:val="105"/>
          <w:position w:val="9"/>
          <w:sz w:val="16"/>
        </w:rPr>
        <w:t>42</w:t>
      </w:r>
      <w:r>
        <w:rPr>
          <w:color w:val="EE6934"/>
          <w:spacing w:val="-2"/>
          <w:w w:val="105"/>
          <w:sz w:val="28"/>
        </w:rPr>
        <w:t>.</w:t>
      </w:r>
    </w:p>
    <w:p>
      <w:pPr>
        <w:pStyle w:val="BodyText"/>
      </w:pPr>
    </w:p>
    <w:p>
      <w:pPr>
        <w:pStyle w:val="BodyText"/>
        <w:spacing w:before="216"/>
      </w:pPr>
      <w:r>
        <w:rPr/>
        <mc:AlternateContent>
          <mc:Choice Requires="wps">
            <w:drawing>
              <wp:anchor distT="0" distB="0" distL="0" distR="0" allowOverlap="1" layoutInCell="1" locked="0" behindDoc="1" simplePos="0" relativeHeight="487655936">
                <wp:simplePos x="0" y="0"/>
                <wp:positionH relativeFrom="page">
                  <wp:posOffset>612000</wp:posOffset>
                </wp:positionH>
                <wp:positionV relativeFrom="paragraph">
                  <wp:posOffset>306015</wp:posOffset>
                </wp:positionV>
                <wp:extent cx="4104004" cy="1270"/>
                <wp:effectExtent l="0" t="0" r="0" b="0"/>
                <wp:wrapTopAndBottom/>
                <wp:docPr id="338" name="Graphic 338"/>
                <wp:cNvGraphicFramePr>
                  <a:graphicFrameLocks/>
                </wp:cNvGraphicFramePr>
                <a:graphic>
                  <a:graphicData uri="http://schemas.microsoft.com/office/word/2010/wordprocessingShape">
                    <wps:wsp>
                      <wps:cNvPr id="338" name="Graphic 338"/>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4.095703pt;width:323.150pt;height:.1pt;mso-position-horizontal-relative:page;mso-position-vertical-relative:paragraph;z-index:-15660544;mso-wrap-distance-left:0;mso-wrap-distance-right:0" id="docshape329" coordorigin="964,482" coordsize="6463,0" path="m964,482l7427,482e" filled="false" stroked="true" strokeweight=".25pt" strokecolor="#404042">
                <v:path arrowok="t"/>
                <v:stroke dashstyle="solid"/>
                <w10:wrap type="topAndBottom"/>
              </v:shape>
            </w:pict>
          </mc:Fallback>
        </mc:AlternateContent>
      </w:r>
    </w:p>
    <w:p>
      <w:pPr>
        <w:pStyle w:val="ListParagraph"/>
        <w:numPr>
          <w:ilvl w:val="0"/>
          <w:numId w:val="31"/>
        </w:numPr>
        <w:tabs>
          <w:tab w:pos="1152" w:val="left" w:leader="none"/>
        </w:tabs>
        <w:spacing w:line="240" w:lineRule="auto" w:before="121" w:after="0"/>
        <w:ind w:left="1152" w:right="0" w:hanging="189"/>
        <w:jc w:val="left"/>
        <w:rPr>
          <w:color w:val="404042"/>
          <w:sz w:val="16"/>
        </w:rPr>
      </w:pPr>
      <w:r>
        <w:rPr>
          <w:color w:val="404042"/>
          <w:spacing w:val="-4"/>
          <w:sz w:val="16"/>
        </w:rPr>
        <w:t>Decreto nº</w:t>
      </w:r>
      <w:r>
        <w:rPr>
          <w:color w:val="404042"/>
          <w:spacing w:val="-5"/>
          <w:sz w:val="16"/>
        </w:rPr>
        <w:t> </w:t>
      </w:r>
      <w:r>
        <w:rPr>
          <w:color w:val="404042"/>
          <w:spacing w:val="-4"/>
          <w:sz w:val="16"/>
        </w:rPr>
        <w:t>8.726/2016,</w:t>
      </w:r>
      <w:r>
        <w:rPr>
          <w:color w:val="404042"/>
          <w:spacing w:val="-5"/>
          <w:sz w:val="16"/>
        </w:rPr>
        <w:t> </w:t>
      </w:r>
      <w:r>
        <w:rPr>
          <w:color w:val="404042"/>
          <w:spacing w:val="-4"/>
          <w:sz w:val="16"/>
        </w:rPr>
        <w:t>Art. 48,</w:t>
      </w:r>
      <w:r>
        <w:rPr>
          <w:color w:val="404042"/>
          <w:spacing w:val="-5"/>
          <w:sz w:val="16"/>
        </w:rPr>
        <w:t> </w:t>
      </w:r>
      <w:r>
        <w:rPr>
          <w:color w:val="404042"/>
          <w:spacing w:val="-4"/>
          <w:sz w:val="16"/>
        </w:rPr>
        <w:t>§ </w:t>
      </w:r>
      <w:r>
        <w:rPr>
          <w:color w:val="404042"/>
          <w:spacing w:val="-5"/>
          <w:sz w:val="16"/>
        </w:rPr>
        <w:t>3º.</w:t>
      </w:r>
    </w:p>
    <w:p>
      <w:pPr>
        <w:pStyle w:val="ListParagraph"/>
        <w:numPr>
          <w:ilvl w:val="0"/>
          <w:numId w:val="31"/>
        </w:numPr>
        <w:tabs>
          <w:tab w:pos="1229" w:val="left" w:leader="none"/>
        </w:tabs>
        <w:spacing w:line="240" w:lineRule="auto" w:before="90" w:after="0"/>
        <w:ind w:left="1229" w:right="0" w:hanging="266"/>
        <w:jc w:val="left"/>
        <w:rPr>
          <w:color w:val="404042"/>
          <w:sz w:val="16"/>
        </w:rPr>
      </w:pPr>
      <w:r>
        <w:rPr>
          <w:color w:val="404042"/>
          <w:spacing w:val="-4"/>
          <w:sz w:val="16"/>
        </w:rPr>
        <w:t>Disponível</w:t>
      </w:r>
      <w:r>
        <w:rPr>
          <w:color w:val="404042"/>
          <w:spacing w:val="-5"/>
          <w:sz w:val="16"/>
        </w:rPr>
        <w:t> </w:t>
      </w:r>
      <w:r>
        <w:rPr>
          <w:color w:val="404042"/>
          <w:spacing w:val="-4"/>
          <w:sz w:val="16"/>
        </w:rPr>
        <w:t>em:</w:t>
      </w:r>
      <w:r>
        <w:rPr>
          <w:color w:val="404042"/>
          <w:spacing w:val="-5"/>
          <w:sz w:val="16"/>
        </w:rPr>
        <w:t> </w:t>
      </w:r>
      <w:hyperlink r:id="rId101">
        <w:r>
          <w:rPr>
            <w:color w:val="EE6934"/>
            <w:spacing w:val="-4"/>
            <w:sz w:val="16"/>
            <w:u w:val="single" w:color="EE6934"/>
          </w:rPr>
          <w:t>PORTARIA</w:t>
        </w:r>
        <w:r>
          <w:rPr>
            <w:color w:val="EE6934"/>
            <w:spacing w:val="-12"/>
            <w:sz w:val="16"/>
            <w:u w:val="single" w:color="EE6934"/>
          </w:rPr>
          <w:t> </w:t>
        </w:r>
        <w:r>
          <w:rPr>
            <w:color w:val="EE6934"/>
            <w:spacing w:val="-4"/>
            <w:sz w:val="16"/>
            <w:u w:val="single" w:color="EE6934"/>
          </w:rPr>
          <w:t>SEGES/MGI</w:t>
        </w:r>
        <w:r>
          <w:rPr>
            <w:color w:val="EE6934"/>
            <w:spacing w:val="-13"/>
            <w:sz w:val="16"/>
            <w:u w:val="single" w:color="EE6934"/>
          </w:rPr>
          <w:t> </w:t>
        </w:r>
        <w:r>
          <w:rPr>
            <w:color w:val="EE6934"/>
            <w:spacing w:val="-4"/>
            <w:sz w:val="16"/>
            <w:u w:val="single" w:color="EE6934"/>
          </w:rPr>
          <w:t>Nº</w:t>
        </w:r>
        <w:r>
          <w:rPr>
            <w:color w:val="EE6934"/>
            <w:spacing w:val="-12"/>
            <w:sz w:val="16"/>
            <w:u w:val="single" w:color="EE6934"/>
          </w:rPr>
          <w:t> </w:t>
        </w:r>
        <w:r>
          <w:rPr>
            <w:color w:val="EE6934"/>
            <w:spacing w:val="-4"/>
            <w:sz w:val="16"/>
            <w:u w:val="single" w:color="EE6934"/>
          </w:rPr>
          <w:t>3.506,</w:t>
        </w:r>
        <w:r>
          <w:rPr>
            <w:color w:val="EE6934"/>
            <w:spacing w:val="-13"/>
            <w:sz w:val="16"/>
            <w:u w:val="single" w:color="EE6934"/>
          </w:rPr>
          <w:t> </w:t>
        </w:r>
        <w:r>
          <w:rPr>
            <w:color w:val="EE6934"/>
            <w:spacing w:val="-4"/>
            <w:sz w:val="16"/>
            <w:u w:val="single" w:color="EE6934"/>
          </w:rPr>
          <w:t>DE</w:t>
        </w:r>
        <w:r>
          <w:rPr>
            <w:color w:val="EE6934"/>
            <w:spacing w:val="-12"/>
            <w:sz w:val="16"/>
            <w:u w:val="single" w:color="EE6934"/>
          </w:rPr>
          <w:t> </w:t>
        </w:r>
        <w:r>
          <w:rPr>
            <w:color w:val="EE6934"/>
            <w:spacing w:val="-4"/>
            <w:sz w:val="16"/>
            <w:u w:val="single" w:color="EE6934"/>
          </w:rPr>
          <w:t>8</w:t>
        </w:r>
        <w:r>
          <w:rPr>
            <w:color w:val="EE6934"/>
            <w:spacing w:val="-13"/>
            <w:sz w:val="16"/>
            <w:u w:val="single" w:color="EE6934"/>
          </w:rPr>
          <w:t> </w:t>
        </w:r>
        <w:r>
          <w:rPr>
            <w:color w:val="EE6934"/>
            <w:spacing w:val="-4"/>
            <w:sz w:val="16"/>
            <w:u w:val="single" w:color="EE6934"/>
          </w:rPr>
          <w:t>DE</w:t>
        </w:r>
        <w:r>
          <w:rPr>
            <w:color w:val="EE6934"/>
            <w:spacing w:val="-12"/>
            <w:sz w:val="16"/>
            <w:u w:val="single" w:color="EE6934"/>
          </w:rPr>
          <w:t> </w:t>
        </w:r>
        <w:r>
          <w:rPr>
            <w:color w:val="EE6934"/>
            <w:spacing w:val="-4"/>
            <w:sz w:val="16"/>
            <w:u w:val="single" w:color="EE6934"/>
          </w:rPr>
          <w:t>MAIO</w:t>
        </w:r>
        <w:r>
          <w:rPr>
            <w:color w:val="EE6934"/>
            <w:spacing w:val="-13"/>
            <w:sz w:val="16"/>
            <w:u w:val="single" w:color="EE6934"/>
          </w:rPr>
          <w:t> </w:t>
        </w:r>
        <w:r>
          <w:rPr>
            <w:color w:val="EE6934"/>
            <w:spacing w:val="-4"/>
            <w:sz w:val="16"/>
            <w:u w:val="single" w:color="EE6934"/>
          </w:rPr>
          <w:t>DE</w:t>
        </w:r>
        <w:r>
          <w:rPr>
            <w:color w:val="EE6934"/>
            <w:spacing w:val="-13"/>
            <w:sz w:val="16"/>
            <w:u w:val="single" w:color="EE6934"/>
          </w:rPr>
          <w:t> </w:t>
        </w:r>
        <w:r>
          <w:rPr>
            <w:color w:val="EE6934"/>
            <w:spacing w:val="-4"/>
            <w:sz w:val="16"/>
            <w:u w:val="single" w:color="EE6934"/>
          </w:rPr>
          <w:t>2025</w:t>
        </w:r>
        <w:r>
          <w:rPr>
            <w:color w:val="EE6934"/>
            <w:spacing w:val="-12"/>
            <w:sz w:val="16"/>
            <w:u w:val="single" w:color="EE6934"/>
          </w:rPr>
          <w:t> </w:t>
        </w:r>
        <w:r>
          <w:rPr>
            <w:color w:val="EE6934"/>
            <w:spacing w:val="-4"/>
            <w:sz w:val="16"/>
            <w:u w:val="single" w:color="EE6934"/>
          </w:rPr>
          <w:t>—</w:t>
        </w:r>
        <w:r>
          <w:rPr>
            <w:color w:val="EE6934"/>
            <w:spacing w:val="-13"/>
            <w:sz w:val="16"/>
            <w:u w:val="single" w:color="EE6934"/>
          </w:rPr>
          <w:t> </w:t>
        </w:r>
        <w:r>
          <w:rPr>
            <w:color w:val="EE6934"/>
            <w:spacing w:val="-4"/>
            <w:sz w:val="16"/>
            <w:u w:val="single" w:color="EE6934"/>
          </w:rPr>
          <w:t>Transferegov.br.</w:t>
        </w:r>
      </w:hyperlink>
    </w:p>
    <w:p>
      <w:pPr>
        <w:pStyle w:val="ListParagraph"/>
        <w:spacing w:after="0" w:line="240" w:lineRule="auto"/>
        <w:jc w:val="left"/>
        <w:rPr>
          <w:sz w:val="16"/>
        </w:rPr>
        <w:sectPr>
          <w:pgSz w:w="8400" w:h="11910"/>
          <w:pgMar w:header="0" w:footer="520" w:top="880" w:bottom="720" w:left="0" w:right="0"/>
        </w:sectPr>
      </w:pPr>
    </w:p>
    <w:p>
      <w:pPr>
        <w:pStyle w:val="Heading4"/>
        <w:numPr>
          <w:ilvl w:val="1"/>
          <w:numId w:val="29"/>
        </w:numPr>
        <w:tabs>
          <w:tab w:pos="1525" w:val="left" w:leader="none"/>
        </w:tabs>
        <w:spacing w:line="187" w:lineRule="auto" w:before="129" w:after="0"/>
        <w:ind w:left="963" w:right="961" w:firstLine="0"/>
        <w:jc w:val="left"/>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0" simplePos="0" relativeHeight="15797760">
                <wp:simplePos x="0" y="0"/>
                <wp:positionH relativeFrom="page">
                  <wp:posOffset>0</wp:posOffset>
                </wp:positionH>
                <wp:positionV relativeFrom="page">
                  <wp:posOffset>5436006</wp:posOffset>
                </wp:positionV>
                <wp:extent cx="5328285" cy="2124075"/>
                <wp:effectExtent l="0" t="0" r="0" b="0"/>
                <wp:wrapNone/>
                <wp:docPr id="339" name="Group 339"/>
                <wp:cNvGraphicFramePr>
                  <a:graphicFrameLocks/>
                </wp:cNvGraphicFramePr>
                <a:graphic>
                  <a:graphicData uri="http://schemas.microsoft.com/office/word/2010/wordprocessingGroup">
                    <wpg:wgp>
                      <wpg:cNvPr id="339" name="Group 339"/>
                      <wpg:cNvGrpSpPr/>
                      <wpg:grpSpPr>
                        <a:xfrm>
                          <a:off x="0" y="0"/>
                          <a:ext cx="5328285" cy="2124075"/>
                          <a:chExt cx="5328285" cy="2124075"/>
                        </a:xfrm>
                      </wpg:grpSpPr>
                      <pic:pic>
                        <pic:nvPicPr>
                          <pic:cNvPr id="340" name="Image 340"/>
                          <pic:cNvPicPr/>
                        </pic:nvPicPr>
                        <pic:blipFill>
                          <a:blip r:embed="rId103" cstate="print"/>
                          <a:stretch>
                            <a:fillRect/>
                          </a:stretch>
                        </pic:blipFill>
                        <pic:spPr>
                          <a:xfrm>
                            <a:off x="0" y="0"/>
                            <a:ext cx="5328005" cy="2123998"/>
                          </a:xfrm>
                          <a:prstGeom prst="rect">
                            <a:avLst/>
                          </a:prstGeom>
                        </pic:spPr>
                      </pic:pic>
                      <wps:wsp>
                        <wps:cNvPr id="341" name="Textbox 341"/>
                        <wps:cNvSpPr txBox="1"/>
                        <wps:spPr>
                          <a:xfrm>
                            <a:off x="114300" y="1666798"/>
                            <a:ext cx="228600" cy="457200"/>
                          </a:xfrm>
                          <a:prstGeom prst="rect">
                            <a:avLst/>
                          </a:prstGeom>
                          <a:solidFill>
                            <a:srgbClr val="EE6934"/>
                          </a:solidFill>
                        </wps:spPr>
                        <wps:txbx>
                          <w:txbxContent>
                            <w:p>
                              <w:pPr>
                                <w:spacing w:before="191"/>
                                <w:ind w:left="57" w:right="0" w:firstLine="0"/>
                                <w:jc w:val="left"/>
                                <w:rPr>
                                  <w:color w:val="000000"/>
                                  <w:sz w:val="20"/>
                                </w:rPr>
                              </w:pPr>
                              <w:r>
                                <w:rPr>
                                  <w:color w:val="FFFFFF"/>
                                  <w:spacing w:val="-5"/>
                                  <w:w w:val="110"/>
                                  <w:sz w:val="20"/>
                                </w:rPr>
                                <w:t>50</w:t>
                              </w:r>
                            </w:p>
                          </w:txbxContent>
                        </wps:txbx>
                        <wps:bodyPr wrap="square" lIns="0" tIns="0" rIns="0" bIns="0" rtlCol="0">
                          <a:noAutofit/>
                        </wps:bodyPr>
                      </wps:wsp>
                    </wpg:wgp>
                  </a:graphicData>
                </a:graphic>
              </wp:anchor>
            </w:drawing>
          </mc:Choice>
          <mc:Fallback>
            <w:pict>
              <v:group style="position:absolute;margin-left:0pt;margin-top:428.032013pt;width:419.55pt;height:167.25pt;mso-position-horizontal-relative:page;mso-position-vertical-relative:page;z-index:15797760" id="docshapegroup330" coordorigin="0,8561" coordsize="8391,3345">
                <v:shape style="position:absolute;left:0;top:8560;width:8391;height:3345" type="#_x0000_t75" id="docshape331" stroked="false">
                  <v:imagedata r:id="rId103" o:title=""/>
                </v:shape>
                <v:shape style="position:absolute;left:180;top:11185;width:360;height:720" type="#_x0000_t202" id="docshape332" filled="true" fillcolor="#ee6934" stroked="false">
                  <v:textbox inset="0,0,0,0">
                    <w:txbxContent>
                      <w:p>
                        <w:pPr>
                          <w:spacing w:before="191"/>
                          <w:ind w:left="57" w:right="0" w:firstLine="0"/>
                          <w:jc w:val="left"/>
                          <w:rPr>
                            <w:color w:val="000000"/>
                            <w:sz w:val="20"/>
                          </w:rPr>
                        </w:pPr>
                        <w:r>
                          <w:rPr>
                            <w:color w:val="FFFFFF"/>
                            <w:spacing w:val="-5"/>
                            <w:w w:val="110"/>
                            <w:sz w:val="20"/>
                          </w:rPr>
                          <w:t>50</w:t>
                        </w:r>
                      </w:p>
                    </w:txbxContent>
                  </v:textbox>
                  <v:fill type="solid"/>
                  <w10:wrap type="none"/>
                </v:shape>
                <w10:wrap type="none"/>
              </v:group>
            </w:pict>
          </mc:Fallback>
        </mc:AlternateContent>
      </w:r>
      <w:r>
        <w:rPr>
          <w:rFonts w:ascii="Lucida Sans Unicode" w:hAnsi="Lucida Sans Unicode"/>
          <w:color w:val="EE6934"/>
        </w:rPr>
        <w:t>Definií</w:t>
      </w:r>
      <w:r>
        <w:rPr>
          <w:rFonts w:ascii="Lucida Sans Unicode" w:hAnsi="Lucida Sans Unicode"/>
          <w:color w:val="EE6934"/>
          <w:spacing w:val="40"/>
        </w:rPr>
        <w:t> </w:t>
      </w:r>
      <w:r>
        <w:rPr>
          <w:rFonts w:ascii="Lucida Sans Unicode" w:hAnsi="Lucida Sans Unicode"/>
          <w:color w:val="EE6934"/>
        </w:rPr>
        <w:t>e…igênciσ</w:t>
      </w:r>
      <w:r>
        <w:rPr>
          <w:rFonts w:ascii="Lucida Sans Unicode" w:hAnsi="Lucida Sans Unicode"/>
          <w:color w:val="EE6934"/>
          <w:spacing w:val="40"/>
        </w:rPr>
        <w:t> </w:t>
      </w:r>
      <w:r>
        <w:rPr>
          <w:rFonts w:ascii="Lucida Sans Unicode" w:hAnsi="Lucida Sans Unicode"/>
          <w:color w:val="EE6934"/>
        </w:rPr>
        <w:t>de</w:t>
      </w:r>
      <w:r>
        <w:rPr>
          <w:rFonts w:ascii="Lucida Sans Unicode" w:hAnsi="Lucida Sans Unicode"/>
          <w:color w:val="EE6934"/>
          <w:spacing w:val="40"/>
        </w:rPr>
        <w:t> </w:t>
      </w:r>
      <w:r>
        <w:rPr>
          <w:rFonts w:ascii="Lucida Sans Unicode" w:hAnsi="Lucida Sans Unicode"/>
          <w:color w:val="EE6934"/>
        </w:rPr>
        <w:t>conííσpσííidσ</w:t>
      </w:r>
      <w:r>
        <w:rPr>
          <w:rFonts w:ascii="Lucida Sans Unicode" w:hAnsi="Lucida Sans Unicode"/>
          <w:color w:val="EE6934"/>
          <w:spacing w:val="40"/>
        </w:rPr>
        <w:t> </w:t>
      </w:r>
      <w:r>
        <w:rPr>
          <w:rFonts w:ascii="Lucida Sans Unicode" w:hAnsi="Lucida Sans Unicode"/>
          <w:color w:val="EE6934"/>
        </w:rPr>
        <w:t>em</w:t>
      </w:r>
      <w:r>
        <w:rPr>
          <w:rFonts w:ascii="Lucida Sans Unicode" w:hAnsi="Lucida Sans Unicode"/>
          <w:color w:val="EE6934"/>
          <w:spacing w:val="40"/>
        </w:rPr>
        <w:t> </w:t>
      </w:r>
      <w:r>
        <w:rPr>
          <w:rFonts w:ascii="Lucida Sans Unicode" w:hAnsi="Lucida Sans Unicode"/>
          <w:color w:val="EE6934"/>
        </w:rPr>
        <w:t>bens </w:t>
      </w:r>
      <w:r>
        <w:rPr>
          <w:rFonts w:ascii="Lucida Sans Unicode" w:hAnsi="Lucida Sans Unicode"/>
          <w:color w:val="EE6934"/>
          <w:w w:val="110"/>
        </w:rPr>
        <w:t>e</w:t>
      </w:r>
      <w:r>
        <w:rPr>
          <w:rFonts w:ascii="Lucida Sans Unicode" w:hAnsi="Lucida Sans Unicode"/>
          <w:color w:val="EE6934"/>
          <w:spacing w:val="-9"/>
          <w:w w:val="110"/>
        </w:rPr>
        <w:t> </w:t>
      </w:r>
      <w:r>
        <w:rPr>
          <w:rFonts w:ascii="Lucida Sans Unicode" w:hAnsi="Lucida Sans Unicode"/>
          <w:color w:val="EE6934"/>
          <w:w w:val="110"/>
        </w:rPr>
        <w:t>seíviÇos</w:t>
      </w:r>
    </w:p>
    <w:p>
      <w:pPr>
        <w:pStyle w:val="BodyText"/>
        <w:spacing w:before="304"/>
        <w:ind w:left="963" w:right="959"/>
        <w:jc w:val="both"/>
      </w:pPr>
      <w:r>
        <w:rPr>
          <w:color w:val="404042"/>
          <w:spacing w:val="-4"/>
        </w:rPr>
        <w:t>De</w:t>
      </w:r>
      <w:r>
        <w:rPr>
          <w:color w:val="404042"/>
          <w:spacing w:val="-12"/>
        </w:rPr>
        <w:t> </w:t>
      </w:r>
      <w:r>
        <w:rPr>
          <w:color w:val="404042"/>
          <w:spacing w:val="-4"/>
        </w:rPr>
        <w:t>acordo</w:t>
      </w:r>
      <w:r>
        <w:rPr>
          <w:color w:val="404042"/>
          <w:spacing w:val="-12"/>
        </w:rPr>
        <w:t> </w:t>
      </w:r>
      <w:r>
        <w:rPr>
          <w:color w:val="404042"/>
          <w:spacing w:val="-4"/>
        </w:rPr>
        <w:t>com</w:t>
      </w:r>
      <w:r>
        <w:rPr>
          <w:color w:val="404042"/>
          <w:spacing w:val="-11"/>
        </w:rPr>
        <w:t> </w:t>
      </w:r>
      <w:r>
        <w:rPr>
          <w:color w:val="404042"/>
          <w:spacing w:val="-4"/>
        </w:rPr>
        <w:t>a</w:t>
      </w:r>
      <w:r>
        <w:rPr>
          <w:color w:val="404042"/>
          <w:spacing w:val="-12"/>
        </w:rPr>
        <w:t> </w:t>
      </w:r>
      <w:r>
        <w:rPr>
          <w:color w:val="404042"/>
          <w:spacing w:val="-4"/>
        </w:rPr>
        <w:t>Lei</w:t>
      </w:r>
      <w:r>
        <w:rPr>
          <w:color w:val="404042"/>
          <w:spacing w:val="-12"/>
        </w:rPr>
        <w:t> </w:t>
      </w:r>
      <w:r>
        <w:rPr>
          <w:color w:val="404042"/>
          <w:spacing w:val="-4"/>
        </w:rPr>
        <w:t>nº</w:t>
      </w:r>
      <w:r>
        <w:rPr>
          <w:color w:val="404042"/>
          <w:spacing w:val="-11"/>
        </w:rPr>
        <w:t> </w:t>
      </w:r>
      <w:r>
        <w:rPr>
          <w:color w:val="404042"/>
          <w:spacing w:val="-4"/>
        </w:rPr>
        <w:t>13.019/2014,</w:t>
      </w:r>
      <w:r>
        <w:rPr>
          <w:color w:val="404042"/>
          <w:spacing w:val="-12"/>
        </w:rPr>
        <w:t> </w:t>
      </w:r>
      <w:r>
        <w:rPr>
          <w:color w:val="404042"/>
          <w:spacing w:val="-4"/>
        </w:rPr>
        <w:t>poderá</w:t>
      </w:r>
      <w:r>
        <w:rPr>
          <w:color w:val="404042"/>
          <w:spacing w:val="-11"/>
        </w:rPr>
        <w:t> </w:t>
      </w:r>
      <w:r>
        <w:rPr>
          <w:color w:val="404042"/>
          <w:spacing w:val="-4"/>
        </w:rPr>
        <w:t>ser</w:t>
      </w:r>
      <w:r>
        <w:rPr>
          <w:color w:val="404042"/>
          <w:spacing w:val="-12"/>
        </w:rPr>
        <w:t> </w:t>
      </w:r>
      <w:r>
        <w:rPr>
          <w:color w:val="404042"/>
          <w:spacing w:val="-4"/>
        </w:rPr>
        <w:t>exigida</w:t>
      </w:r>
      <w:r>
        <w:rPr>
          <w:color w:val="404042"/>
          <w:spacing w:val="-12"/>
        </w:rPr>
        <w:t> </w:t>
      </w:r>
      <w:r>
        <w:rPr>
          <w:color w:val="404042"/>
          <w:spacing w:val="-4"/>
        </w:rPr>
        <w:t>à</w:t>
      </w:r>
      <w:r>
        <w:rPr>
          <w:color w:val="404042"/>
          <w:spacing w:val="-11"/>
        </w:rPr>
        <w:t> </w:t>
      </w:r>
      <w:r>
        <w:rPr>
          <w:color w:val="404042"/>
          <w:spacing w:val="-4"/>
        </w:rPr>
        <w:t>OSC</w:t>
      </w:r>
      <w:r>
        <w:rPr>
          <w:color w:val="404042"/>
          <w:spacing w:val="-12"/>
        </w:rPr>
        <w:t> </w:t>
      </w:r>
      <w:r>
        <w:rPr>
          <w:color w:val="404042"/>
          <w:spacing w:val="-4"/>
        </w:rPr>
        <w:t>contrapartida </w:t>
      </w:r>
      <w:r>
        <w:rPr>
          <w:color w:val="404042"/>
        </w:rPr>
        <w:t>em</w:t>
      </w:r>
      <w:r>
        <w:rPr>
          <w:color w:val="404042"/>
          <w:spacing w:val="-12"/>
        </w:rPr>
        <w:t> </w:t>
      </w:r>
      <w:r>
        <w:rPr>
          <w:color w:val="404042"/>
        </w:rPr>
        <w:t>bens</w:t>
      </w:r>
      <w:r>
        <w:rPr>
          <w:color w:val="404042"/>
          <w:spacing w:val="-12"/>
        </w:rPr>
        <w:t> </w:t>
      </w:r>
      <w:r>
        <w:rPr>
          <w:color w:val="404042"/>
        </w:rPr>
        <w:t>e</w:t>
      </w:r>
      <w:r>
        <w:rPr>
          <w:color w:val="404042"/>
          <w:spacing w:val="-12"/>
        </w:rPr>
        <w:t> </w:t>
      </w:r>
      <w:r>
        <w:rPr>
          <w:color w:val="404042"/>
        </w:rPr>
        <w:t>serviços</w:t>
      </w:r>
      <w:r>
        <w:rPr>
          <w:color w:val="404042"/>
          <w:spacing w:val="-12"/>
        </w:rPr>
        <w:t> </w:t>
      </w:r>
      <w:r>
        <w:rPr>
          <w:color w:val="404042"/>
        </w:rPr>
        <w:t>em</w:t>
      </w:r>
      <w:r>
        <w:rPr>
          <w:color w:val="404042"/>
          <w:spacing w:val="-12"/>
        </w:rPr>
        <w:t> </w:t>
      </w:r>
      <w:r>
        <w:rPr>
          <w:color w:val="404042"/>
        </w:rPr>
        <w:t>determinadas</w:t>
      </w:r>
      <w:r>
        <w:rPr>
          <w:color w:val="404042"/>
          <w:spacing w:val="-12"/>
        </w:rPr>
        <w:t> </w:t>
      </w:r>
      <w:r>
        <w:rPr>
          <w:color w:val="404042"/>
        </w:rPr>
        <w:t>situações,</w:t>
      </w:r>
      <w:r>
        <w:rPr>
          <w:color w:val="404042"/>
          <w:spacing w:val="-12"/>
        </w:rPr>
        <w:t> </w:t>
      </w:r>
      <w:r>
        <w:rPr>
          <w:color w:val="404042"/>
        </w:rPr>
        <w:t>cuja</w:t>
      </w:r>
      <w:r>
        <w:rPr>
          <w:color w:val="404042"/>
          <w:spacing w:val="-12"/>
        </w:rPr>
        <w:t> </w:t>
      </w:r>
      <w:r>
        <w:rPr>
          <w:color w:val="404042"/>
        </w:rPr>
        <w:t>expressão</w:t>
      </w:r>
      <w:r>
        <w:rPr>
          <w:color w:val="404042"/>
          <w:spacing w:val="-12"/>
        </w:rPr>
        <w:t> </w:t>
      </w:r>
      <w:r>
        <w:rPr>
          <w:color w:val="404042"/>
        </w:rPr>
        <w:t>monetária </w:t>
      </w:r>
      <w:r>
        <w:rPr>
          <w:color w:val="404042"/>
          <w:spacing w:val="-2"/>
        </w:rPr>
        <w:t>será</w:t>
      </w:r>
      <w:r>
        <w:rPr>
          <w:color w:val="404042"/>
          <w:spacing w:val="-27"/>
        </w:rPr>
        <w:t> </w:t>
      </w:r>
      <w:r>
        <w:rPr>
          <w:color w:val="404042"/>
          <w:spacing w:val="-2"/>
        </w:rPr>
        <w:t>obrigatoriamente</w:t>
      </w:r>
      <w:r>
        <w:rPr>
          <w:color w:val="404042"/>
          <w:spacing w:val="-26"/>
        </w:rPr>
        <w:t> </w:t>
      </w:r>
      <w:r>
        <w:rPr>
          <w:color w:val="404042"/>
          <w:spacing w:val="-2"/>
        </w:rPr>
        <w:t>identificada</w:t>
      </w:r>
      <w:r>
        <w:rPr>
          <w:color w:val="404042"/>
          <w:spacing w:val="-27"/>
        </w:rPr>
        <w:t> </w:t>
      </w:r>
      <w:r>
        <w:rPr>
          <w:color w:val="404042"/>
          <w:spacing w:val="-2"/>
        </w:rPr>
        <w:t>no</w:t>
      </w:r>
      <w:r>
        <w:rPr>
          <w:color w:val="404042"/>
          <w:spacing w:val="-26"/>
        </w:rPr>
        <w:t> </w:t>
      </w:r>
      <w:r>
        <w:rPr>
          <w:color w:val="404042"/>
          <w:spacing w:val="-2"/>
        </w:rPr>
        <w:t>termo</w:t>
      </w:r>
      <w:r>
        <w:rPr>
          <w:color w:val="404042"/>
          <w:spacing w:val="-26"/>
        </w:rPr>
        <w:t> </w:t>
      </w:r>
      <w:r>
        <w:rPr>
          <w:color w:val="404042"/>
          <w:spacing w:val="-2"/>
        </w:rPr>
        <w:t>de</w:t>
      </w:r>
      <w:r>
        <w:rPr>
          <w:color w:val="404042"/>
          <w:spacing w:val="-27"/>
        </w:rPr>
        <w:t> </w:t>
      </w:r>
      <w:r>
        <w:rPr>
          <w:color w:val="404042"/>
          <w:spacing w:val="-2"/>
        </w:rPr>
        <w:t>colaboração</w:t>
      </w:r>
      <w:r>
        <w:rPr>
          <w:color w:val="404042"/>
          <w:spacing w:val="-26"/>
        </w:rPr>
        <w:t> </w:t>
      </w:r>
      <w:r>
        <w:rPr>
          <w:color w:val="404042"/>
          <w:spacing w:val="-2"/>
        </w:rPr>
        <w:t>ou</w:t>
      </w:r>
      <w:r>
        <w:rPr>
          <w:color w:val="404042"/>
          <w:spacing w:val="-27"/>
        </w:rPr>
        <w:t> </w:t>
      </w:r>
      <w:r>
        <w:rPr>
          <w:color w:val="404042"/>
          <w:spacing w:val="-2"/>
        </w:rPr>
        <w:t>de</w:t>
      </w:r>
      <w:r>
        <w:rPr>
          <w:color w:val="404042"/>
          <w:spacing w:val="-26"/>
        </w:rPr>
        <w:t> </w:t>
      </w:r>
      <w:r>
        <w:rPr>
          <w:color w:val="404042"/>
          <w:spacing w:val="-2"/>
        </w:rPr>
        <w:t>fomento</w:t>
      </w:r>
      <w:r>
        <w:rPr>
          <w:color w:val="404042"/>
          <w:spacing w:val="-2"/>
          <w:position w:val="5"/>
          <w:sz w:val="9"/>
        </w:rPr>
        <w:t>43</w:t>
      </w:r>
      <w:r>
        <w:rPr>
          <w:color w:val="404042"/>
          <w:spacing w:val="-2"/>
        </w:rPr>
        <w:t>.</w:t>
      </w:r>
    </w:p>
    <w:p>
      <w:pPr>
        <w:pStyle w:val="BodyText"/>
        <w:spacing w:before="124"/>
      </w:pPr>
    </w:p>
    <w:p>
      <w:pPr>
        <w:spacing w:before="0"/>
        <w:ind w:left="963" w:right="963" w:firstLine="0"/>
        <w:jc w:val="both"/>
        <w:rPr>
          <w:sz w:val="28"/>
        </w:rPr>
      </w:pPr>
      <w:r>
        <w:rPr>
          <w:color w:val="FFFFFF"/>
          <w:w w:val="105"/>
          <w:sz w:val="28"/>
          <w:shd w:fill="EE6934" w:color="auto" w:val="clear"/>
        </w:rPr>
        <w:t>A</w:t>
      </w:r>
      <w:r>
        <w:rPr>
          <w:color w:val="FFFFFF"/>
          <w:w w:val="105"/>
          <w:sz w:val="28"/>
          <w:shd w:fill="EE6934" w:color="auto" w:val="clear"/>
        </w:rPr>
        <w:t> expressão</w:t>
      </w:r>
      <w:r>
        <w:rPr>
          <w:color w:val="FFFFFF"/>
          <w:w w:val="105"/>
          <w:sz w:val="28"/>
          <w:shd w:fill="EE6934" w:color="auto" w:val="clear"/>
        </w:rPr>
        <w:t> monetária</w:t>
      </w:r>
      <w:r>
        <w:rPr>
          <w:color w:val="FFFFFF"/>
          <w:w w:val="105"/>
          <w:sz w:val="28"/>
          <w:shd w:fill="EE6934" w:color="auto" w:val="clear"/>
        </w:rPr>
        <w:t> dos</w:t>
      </w:r>
      <w:r>
        <w:rPr>
          <w:color w:val="FFFFFF"/>
          <w:w w:val="105"/>
          <w:sz w:val="28"/>
          <w:shd w:fill="EE6934" w:color="auto" w:val="clear"/>
        </w:rPr>
        <w:t> bens</w:t>
      </w:r>
      <w:r>
        <w:rPr>
          <w:color w:val="FFFFFF"/>
          <w:w w:val="105"/>
          <w:sz w:val="28"/>
          <w:shd w:fill="EE6934" w:color="auto" w:val="clear"/>
        </w:rPr>
        <w:t> poderá</w:t>
      </w:r>
      <w:r>
        <w:rPr>
          <w:color w:val="FFFFFF"/>
          <w:w w:val="105"/>
          <w:sz w:val="28"/>
          <w:shd w:fill="EE6934" w:color="auto" w:val="clear"/>
        </w:rPr>
        <w:t> ser</w:t>
      </w:r>
      <w:r>
        <w:rPr>
          <w:color w:val="FFFFFF"/>
          <w:w w:val="105"/>
          <w:sz w:val="28"/>
        </w:rPr>
        <w:t> </w:t>
      </w:r>
      <w:r>
        <w:rPr>
          <w:color w:val="FFFFFF"/>
          <w:w w:val="105"/>
          <w:sz w:val="28"/>
          <w:shd w:fill="EE6934" w:color="auto" w:val="clear"/>
        </w:rPr>
        <w:t>calculada a partir do valor de compra, conforme</w:t>
      </w:r>
      <w:r>
        <w:rPr>
          <w:color w:val="FFFFFF"/>
          <w:w w:val="105"/>
          <w:sz w:val="28"/>
        </w:rPr>
        <w:t> </w:t>
      </w:r>
      <w:r>
        <w:rPr>
          <w:color w:val="FFFFFF"/>
          <w:w w:val="105"/>
          <w:sz w:val="28"/>
          <w:shd w:fill="EE6934" w:color="auto" w:val="clear"/>
        </w:rPr>
        <w:t>registrado</w:t>
      </w:r>
      <w:r>
        <w:rPr>
          <w:color w:val="FFFFFF"/>
          <w:spacing w:val="-14"/>
          <w:w w:val="105"/>
          <w:sz w:val="28"/>
          <w:shd w:fill="EE6934" w:color="auto" w:val="clear"/>
        </w:rPr>
        <w:t> </w:t>
      </w:r>
      <w:r>
        <w:rPr>
          <w:color w:val="FFFFFF"/>
          <w:w w:val="105"/>
          <w:sz w:val="28"/>
          <w:shd w:fill="EE6934" w:color="auto" w:val="clear"/>
        </w:rPr>
        <w:t>no</w:t>
      </w:r>
      <w:r>
        <w:rPr>
          <w:color w:val="FFFFFF"/>
          <w:spacing w:val="-14"/>
          <w:w w:val="105"/>
          <w:sz w:val="28"/>
          <w:shd w:fill="EE6934" w:color="auto" w:val="clear"/>
        </w:rPr>
        <w:t> </w:t>
      </w:r>
      <w:r>
        <w:rPr>
          <w:color w:val="FFFFFF"/>
          <w:w w:val="105"/>
          <w:sz w:val="28"/>
          <w:shd w:fill="EE6934" w:color="auto" w:val="clear"/>
        </w:rPr>
        <w:t>balanço</w:t>
      </w:r>
      <w:r>
        <w:rPr>
          <w:color w:val="FFFFFF"/>
          <w:spacing w:val="-14"/>
          <w:w w:val="105"/>
          <w:sz w:val="28"/>
          <w:shd w:fill="EE6934" w:color="auto" w:val="clear"/>
        </w:rPr>
        <w:t> </w:t>
      </w:r>
      <w:r>
        <w:rPr>
          <w:color w:val="FFFFFF"/>
          <w:w w:val="105"/>
          <w:sz w:val="28"/>
          <w:shd w:fill="EE6934" w:color="auto" w:val="clear"/>
        </w:rPr>
        <w:t>patrimonial</w:t>
      </w:r>
      <w:r>
        <w:rPr>
          <w:color w:val="FFFFFF"/>
          <w:spacing w:val="-14"/>
          <w:w w:val="105"/>
          <w:sz w:val="28"/>
          <w:shd w:fill="EE6934" w:color="auto" w:val="clear"/>
        </w:rPr>
        <w:t> </w:t>
      </w:r>
      <w:r>
        <w:rPr>
          <w:color w:val="FFFFFF"/>
          <w:w w:val="105"/>
          <w:sz w:val="28"/>
          <w:shd w:fill="EE6934" w:color="auto" w:val="clear"/>
        </w:rPr>
        <w:t>da</w:t>
      </w:r>
      <w:r>
        <w:rPr>
          <w:color w:val="FFFFFF"/>
          <w:spacing w:val="-14"/>
          <w:w w:val="105"/>
          <w:sz w:val="28"/>
          <w:shd w:fill="EE6934" w:color="auto" w:val="clear"/>
        </w:rPr>
        <w:t> </w:t>
      </w:r>
      <w:r>
        <w:rPr>
          <w:color w:val="FFFFFF"/>
          <w:w w:val="105"/>
          <w:sz w:val="28"/>
          <w:shd w:fill="EE6934" w:color="auto" w:val="clear"/>
        </w:rPr>
        <w:t>OSC,</w:t>
      </w:r>
      <w:r>
        <w:rPr>
          <w:color w:val="FFFFFF"/>
          <w:spacing w:val="-20"/>
          <w:w w:val="105"/>
          <w:sz w:val="28"/>
          <w:shd w:fill="EE6934" w:color="auto" w:val="clear"/>
        </w:rPr>
        <w:t> </w:t>
      </w:r>
      <w:r>
        <w:rPr>
          <w:color w:val="FFFFFF"/>
          <w:w w:val="105"/>
          <w:sz w:val="28"/>
          <w:shd w:fill="EE6934" w:color="auto" w:val="clear"/>
        </w:rPr>
        <w:t>ou</w:t>
      </w:r>
      <w:r>
        <w:rPr>
          <w:color w:val="FFFFFF"/>
          <w:spacing w:val="-14"/>
          <w:w w:val="105"/>
          <w:sz w:val="28"/>
          <w:shd w:fill="EE6934" w:color="auto" w:val="clear"/>
        </w:rPr>
        <w:t> </w:t>
      </w:r>
      <w:r>
        <w:rPr>
          <w:color w:val="FFFFFF"/>
          <w:w w:val="105"/>
          <w:sz w:val="28"/>
          <w:shd w:fill="EE6934" w:color="auto" w:val="clear"/>
        </w:rPr>
        <w:t>pelo</w:t>
      </w:r>
      <w:r>
        <w:rPr>
          <w:color w:val="FFFFFF"/>
          <w:w w:val="105"/>
          <w:sz w:val="28"/>
        </w:rPr>
        <w:t> </w:t>
      </w:r>
      <w:r>
        <w:rPr>
          <w:color w:val="FFFFFF"/>
          <w:sz w:val="28"/>
          <w:shd w:fill="EE6934" w:color="auto" w:val="clear"/>
        </w:rPr>
        <w:t>valor</w:t>
      </w:r>
      <w:r>
        <w:rPr>
          <w:color w:val="FFFFFF"/>
          <w:spacing w:val="-5"/>
          <w:sz w:val="28"/>
          <w:shd w:fill="EE6934" w:color="auto" w:val="clear"/>
        </w:rPr>
        <w:t> </w:t>
      </w:r>
      <w:r>
        <w:rPr>
          <w:color w:val="FFFFFF"/>
          <w:sz w:val="28"/>
          <w:shd w:fill="EE6934" w:color="auto" w:val="clear"/>
        </w:rPr>
        <w:t>de</w:t>
      </w:r>
      <w:r>
        <w:rPr>
          <w:color w:val="FFFFFF"/>
          <w:spacing w:val="-5"/>
          <w:sz w:val="28"/>
          <w:shd w:fill="EE6934" w:color="auto" w:val="clear"/>
        </w:rPr>
        <w:t> </w:t>
      </w:r>
      <w:r>
        <w:rPr>
          <w:color w:val="FFFFFF"/>
          <w:sz w:val="28"/>
          <w:shd w:fill="EE6934" w:color="auto" w:val="clear"/>
        </w:rPr>
        <w:t>mercado</w:t>
      </w:r>
      <w:r>
        <w:rPr>
          <w:color w:val="FFFFFF"/>
          <w:spacing w:val="-5"/>
          <w:sz w:val="28"/>
          <w:shd w:fill="EE6934" w:color="auto" w:val="clear"/>
        </w:rPr>
        <w:t> </w:t>
      </w:r>
      <w:r>
        <w:rPr>
          <w:color w:val="FFFFFF"/>
          <w:sz w:val="28"/>
          <w:shd w:fill="EE6934" w:color="auto" w:val="clear"/>
        </w:rPr>
        <w:t>do</w:t>
      </w:r>
      <w:r>
        <w:rPr>
          <w:color w:val="FFFFFF"/>
          <w:spacing w:val="-5"/>
          <w:sz w:val="28"/>
          <w:shd w:fill="EE6934" w:color="auto" w:val="clear"/>
        </w:rPr>
        <w:t> </w:t>
      </w:r>
      <w:r>
        <w:rPr>
          <w:color w:val="FFFFFF"/>
          <w:sz w:val="28"/>
          <w:shd w:fill="EE6934" w:color="auto" w:val="clear"/>
        </w:rPr>
        <w:t>bem.</w:t>
      </w:r>
      <w:r>
        <w:rPr>
          <w:color w:val="FFFFFF"/>
          <w:spacing w:val="-15"/>
          <w:sz w:val="28"/>
          <w:shd w:fill="EE6934" w:color="auto" w:val="clear"/>
        </w:rPr>
        <w:t> </w:t>
      </w:r>
      <w:r>
        <w:rPr>
          <w:color w:val="FFFFFF"/>
          <w:sz w:val="28"/>
          <w:shd w:fill="EE6934" w:color="auto" w:val="clear"/>
        </w:rPr>
        <w:t>Os</w:t>
      </w:r>
      <w:r>
        <w:rPr>
          <w:color w:val="FFFFFF"/>
          <w:spacing w:val="-5"/>
          <w:sz w:val="28"/>
          <w:shd w:fill="EE6934" w:color="auto" w:val="clear"/>
        </w:rPr>
        <w:t> </w:t>
      </w:r>
      <w:r>
        <w:rPr>
          <w:color w:val="FFFFFF"/>
          <w:sz w:val="28"/>
          <w:shd w:fill="EE6934" w:color="auto" w:val="clear"/>
        </w:rPr>
        <w:t>valores</w:t>
      </w:r>
      <w:r>
        <w:rPr>
          <w:color w:val="FFFFFF"/>
          <w:spacing w:val="-5"/>
          <w:sz w:val="28"/>
          <w:shd w:fill="EE6934" w:color="auto" w:val="clear"/>
        </w:rPr>
        <w:t> </w:t>
      </w:r>
      <w:r>
        <w:rPr>
          <w:color w:val="FFFFFF"/>
          <w:sz w:val="28"/>
          <w:shd w:fill="EE6934" w:color="auto" w:val="clear"/>
        </w:rPr>
        <w:t>referentes</w:t>
      </w:r>
      <w:r>
        <w:rPr>
          <w:color w:val="FFFFFF"/>
          <w:spacing w:val="-5"/>
          <w:sz w:val="28"/>
          <w:shd w:fill="EE6934" w:color="auto" w:val="clear"/>
        </w:rPr>
        <w:t> </w:t>
      </w:r>
      <w:r>
        <w:rPr>
          <w:color w:val="FFFFFF"/>
          <w:sz w:val="28"/>
          <w:shd w:fill="EE6934" w:color="auto" w:val="clear"/>
        </w:rPr>
        <w:t>aos</w:t>
      </w:r>
      <w:r>
        <w:rPr>
          <w:color w:val="FFFFFF"/>
          <w:sz w:val="28"/>
        </w:rPr>
        <w:t> </w:t>
      </w:r>
      <w:r>
        <w:rPr>
          <w:color w:val="FFFFFF"/>
          <w:sz w:val="28"/>
          <w:shd w:fill="EE6934" w:color="auto" w:val="clear"/>
        </w:rPr>
        <w:t>serviços serão calculados a partir das metodologias</w:t>
      </w:r>
      <w:r>
        <w:rPr>
          <w:color w:val="FFFFFF"/>
          <w:sz w:val="28"/>
        </w:rPr>
        <w:t> </w:t>
      </w:r>
      <w:r>
        <w:rPr>
          <w:color w:val="FFFFFF"/>
          <w:w w:val="105"/>
          <w:sz w:val="28"/>
          <w:shd w:fill="EE6934" w:color="auto" w:val="clear"/>
        </w:rPr>
        <w:t>indicadas</w:t>
      </w:r>
      <w:r>
        <w:rPr>
          <w:color w:val="FFFFFF"/>
          <w:w w:val="105"/>
          <w:sz w:val="28"/>
          <w:shd w:fill="EE6934" w:color="auto" w:val="clear"/>
        </w:rPr>
        <w:t> no</w:t>
      </w:r>
      <w:r>
        <w:rPr>
          <w:color w:val="FFFFFF"/>
          <w:w w:val="105"/>
          <w:sz w:val="28"/>
          <w:shd w:fill="EE6934" w:color="auto" w:val="clear"/>
        </w:rPr>
        <w:t> item</w:t>
      </w:r>
      <w:r>
        <w:rPr>
          <w:color w:val="FFFFFF"/>
          <w:w w:val="105"/>
          <w:sz w:val="28"/>
          <w:shd w:fill="EE6934" w:color="auto" w:val="clear"/>
        </w:rPr>
        <w:t> 6.11</w:t>
      </w:r>
      <w:r>
        <w:rPr>
          <w:color w:val="FFFFFF"/>
          <w:w w:val="105"/>
          <w:sz w:val="28"/>
          <w:shd w:fill="EE6934" w:color="auto" w:val="clear"/>
        </w:rPr>
        <w:t> ou,</w:t>
      </w:r>
      <w:r>
        <w:rPr>
          <w:color w:val="FFFFFF"/>
          <w:w w:val="105"/>
          <w:sz w:val="28"/>
          <w:shd w:fill="EE6934" w:color="auto" w:val="clear"/>
        </w:rPr>
        <w:t> no</w:t>
      </w:r>
      <w:r>
        <w:rPr>
          <w:color w:val="FFFFFF"/>
          <w:w w:val="105"/>
          <w:sz w:val="28"/>
          <w:shd w:fill="EE6934" w:color="auto" w:val="clear"/>
        </w:rPr>
        <w:t> caso</w:t>
      </w:r>
      <w:r>
        <w:rPr>
          <w:color w:val="FFFFFF"/>
          <w:w w:val="105"/>
          <w:sz w:val="28"/>
          <w:shd w:fill="EE6934" w:color="auto" w:val="clear"/>
        </w:rPr>
        <w:t> de</w:t>
      </w:r>
      <w:r>
        <w:rPr>
          <w:color w:val="FFFFFF"/>
          <w:w w:val="105"/>
          <w:sz w:val="28"/>
          <w:shd w:fill="EE6934" w:color="auto" w:val="clear"/>
        </w:rPr>
        <w:t> serviços</w:t>
      </w:r>
      <w:r>
        <w:rPr>
          <w:color w:val="FFFFFF"/>
          <w:w w:val="105"/>
          <w:sz w:val="28"/>
        </w:rPr>
        <w:t> </w:t>
      </w:r>
      <w:r>
        <w:rPr>
          <w:color w:val="FFFFFF"/>
          <w:w w:val="105"/>
          <w:sz w:val="28"/>
          <w:shd w:fill="EE6934" w:color="auto" w:val="clear"/>
        </w:rPr>
        <w:t>prestados</w:t>
      </w:r>
      <w:r>
        <w:rPr>
          <w:color w:val="FFFFFF"/>
          <w:w w:val="105"/>
          <w:sz w:val="28"/>
          <w:shd w:fill="EE6934" w:color="auto" w:val="clear"/>
        </w:rPr>
        <w:t> pela</w:t>
      </w:r>
      <w:r>
        <w:rPr>
          <w:color w:val="FFFFFF"/>
          <w:w w:val="105"/>
          <w:sz w:val="28"/>
          <w:shd w:fill="EE6934" w:color="auto" w:val="clear"/>
        </w:rPr>
        <w:t> OSC, pelos</w:t>
      </w:r>
      <w:r>
        <w:rPr>
          <w:color w:val="FFFFFF"/>
          <w:w w:val="105"/>
          <w:sz w:val="28"/>
          <w:shd w:fill="EE6934" w:color="auto" w:val="clear"/>
        </w:rPr>
        <w:t> valores</w:t>
      </w:r>
      <w:r>
        <w:rPr>
          <w:color w:val="FFFFFF"/>
          <w:w w:val="105"/>
          <w:sz w:val="28"/>
          <w:shd w:fill="EE6934" w:color="auto" w:val="clear"/>
        </w:rPr>
        <w:t> cobrados</w:t>
      </w:r>
      <w:r>
        <w:rPr>
          <w:color w:val="FFFFFF"/>
          <w:w w:val="105"/>
          <w:sz w:val="28"/>
          <w:shd w:fill="EE6934" w:color="auto" w:val="clear"/>
        </w:rPr>
        <w:t> por</w:t>
      </w:r>
      <w:r>
        <w:rPr>
          <w:color w:val="FFFFFF"/>
          <w:w w:val="105"/>
          <w:sz w:val="28"/>
        </w:rPr>
        <w:t> </w:t>
      </w:r>
      <w:r>
        <w:rPr>
          <w:color w:val="FFFFFF"/>
          <w:w w:val="105"/>
          <w:sz w:val="28"/>
          <w:shd w:fill="EE6934" w:color="auto" w:val="clear"/>
        </w:rPr>
        <w:t>essa</w:t>
      </w:r>
      <w:r>
        <w:rPr>
          <w:color w:val="FFFFFF"/>
          <w:spacing w:val="-7"/>
          <w:w w:val="105"/>
          <w:sz w:val="28"/>
          <w:shd w:fill="EE6934" w:color="auto" w:val="clear"/>
        </w:rPr>
        <w:t> </w:t>
      </w:r>
      <w:r>
        <w:rPr>
          <w:color w:val="FFFFFF"/>
          <w:w w:val="105"/>
          <w:sz w:val="28"/>
          <w:shd w:fill="EE6934" w:color="auto" w:val="clear"/>
        </w:rPr>
        <w:t>(desde</w:t>
      </w:r>
      <w:r>
        <w:rPr>
          <w:color w:val="FFFFFF"/>
          <w:spacing w:val="-7"/>
          <w:w w:val="105"/>
          <w:sz w:val="28"/>
          <w:shd w:fill="EE6934" w:color="auto" w:val="clear"/>
        </w:rPr>
        <w:t> </w:t>
      </w:r>
      <w:r>
        <w:rPr>
          <w:color w:val="FFFFFF"/>
          <w:w w:val="105"/>
          <w:sz w:val="28"/>
          <w:shd w:fill="EE6934" w:color="auto" w:val="clear"/>
        </w:rPr>
        <w:t>que</w:t>
      </w:r>
      <w:r>
        <w:rPr>
          <w:color w:val="FFFFFF"/>
          <w:spacing w:val="-7"/>
          <w:w w:val="105"/>
          <w:sz w:val="28"/>
          <w:shd w:fill="EE6934" w:color="auto" w:val="clear"/>
        </w:rPr>
        <w:t> </w:t>
      </w:r>
      <w:r>
        <w:rPr>
          <w:color w:val="FFFFFF"/>
          <w:w w:val="105"/>
          <w:sz w:val="28"/>
          <w:shd w:fill="EE6934" w:color="auto" w:val="clear"/>
        </w:rPr>
        <w:t>devidamente</w:t>
      </w:r>
      <w:r>
        <w:rPr>
          <w:color w:val="FFFFFF"/>
          <w:spacing w:val="-7"/>
          <w:w w:val="105"/>
          <w:sz w:val="28"/>
          <w:shd w:fill="EE6934" w:color="auto" w:val="clear"/>
        </w:rPr>
        <w:t> </w:t>
      </w:r>
      <w:r>
        <w:rPr>
          <w:color w:val="FFFFFF"/>
          <w:w w:val="105"/>
          <w:sz w:val="28"/>
          <w:shd w:fill="EE6934" w:color="auto" w:val="clear"/>
        </w:rPr>
        <w:t>comprovados).</w:t>
      </w:r>
    </w:p>
    <w:p>
      <w:pPr>
        <w:pStyle w:val="BodyText"/>
        <w:spacing w:before="321"/>
        <w:ind w:left="963" w:right="960"/>
        <w:jc w:val="both"/>
      </w:pPr>
      <w:r>
        <w:rPr>
          <w:color w:val="404042"/>
        </w:rPr>
        <w:t>Nos</w:t>
      </w:r>
      <w:r>
        <w:rPr>
          <w:color w:val="404042"/>
          <w:spacing w:val="-8"/>
        </w:rPr>
        <w:t> </w:t>
      </w:r>
      <w:r>
        <w:rPr>
          <w:color w:val="404042"/>
        </w:rPr>
        <w:t>termos</w:t>
      </w:r>
      <w:r>
        <w:rPr>
          <w:color w:val="404042"/>
          <w:spacing w:val="-8"/>
        </w:rPr>
        <w:t> </w:t>
      </w:r>
      <w:r>
        <w:rPr>
          <w:color w:val="404042"/>
        </w:rPr>
        <w:t>do</w:t>
      </w:r>
      <w:r>
        <w:rPr>
          <w:color w:val="404042"/>
          <w:spacing w:val="-8"/>
        </w:rPr>
        <w:t> </w:t>
      </w:r>
      <w:r>
        <w:rPr>
          <w:color w:val="404042"/>
        </w:rPr>
        <w:t>Decreto</w:t>
      </w:r>
      <w:r>
        <w:rPr>
          <w:color w:val="404042"/>
          <w:spacing w:val="-8"/>
        </w:rPr>
        <w:t> </w:t>
      </w:r>
      <w:r>
        <w:rPr>
          <w:color w:val="404042"/>
        </w:rPr>
        <w:t>nº</w:t>
      </w:r>
      <w:r>
        <w:rPr>
          <w:color w:val="404042"/>
          <w:spacing w:val="-8"/>
        </w:rPr>
        <w:t> </w:t>
      </w:r>
      <w:r>
        <w:rPr>
          <w:color w:val="404042"/>
        </w:rPr>
        <w:t>8.726/2016,</w:t>
      </w:r>
      <w:r>
        <w:rPr>
          <w:color w:val="404042"/>
          <w:spacing w:val="-8"/>
        </w:rPr>
        <w:t> </w:t>
      </w:r>
      <w:r>
        <w:rPr>
          <w:color w:val="404042"/>
        </w:rPr>
        <w:t>a</w:t>
      </w:r>
      <w:r>
        <w:rPr>
          <w:color w:val="404042"/>
          <w:spacing w:val="-8"/>
        </w:rPr>
        <w:t> </w:t>
      </w:r>
      <w:r>
        <w:rPr>
          <w:color w:val="404042"/>
        </w:rPr>
        <w:t>administração</w:t>
      </w:r>
      <w:r>
        <w:rPr>
          <w:color w:val="404042"/>
          <w:spacing w:val="-8"/>
        </w:rPr>
        <w:t> </w:t>
      </w:r>
      <w:r>
        <w:rPr>
          <w:color w:val="404042"/>
        </w:rPr>
        <w:t>pública</w:t>
      </w:r>
      <w:r>
        <w:rPr>
          <w:color w:val="404042"/>
          <w:spacing w:val="-8"/>
        </w:rPr>
        <w:t> </w:t>
      </w:r>
      <w:r>
        <w:rPr>
          <w:color w:val="404042"/>
        </w:rPr>
        <w:t>federal</w:t>
      </w:r>
      <w:r>
        <w:rPr>
          <w:color w:val="404042"/>
          <w:spacing w:val="-8"/>
        </w:rPr>
        <w:t> </w:t>
      </w:r>
      <w:r>
        <w:rPr>
          <w:color w:val="404042"/>
        </w:rPr>
        <w:t>só pode</w:t>
      </w:r>
      <w:r>
        <w:rPr>
          <w:color w:val="404042"/>
          <w:spacing w:val="-12"/>
        </w:rPr>
        <w:t> </w:t>
      </w:r>
      <w:r>
        <w:rPr>
          <w:color w:val="404042"/>
        </w:rPr>
        <w:t>exigir</w:t>
      </w:r>
      <w:r>
        <w:rPr>
          <w:color w:val="404042"/>
          <w:spacing w:val="-12"/>
        </w:rPr>
        <w:t> </w:t>
      </w:r>
      <w:r>
        <w:rPr>
          <w:color w:val="404042"/>
        </w:rPr>
        <w:t>contrapartida</w:t>
      </w:r>
      <w:r>
        <w:rPr>
          <w:color w:val="404042"/>
          <w:spacing w:val="-12"/>
        </w:rPr>
        <w:t> </w:t>
      </w:r>
      <w:r>
        <w:rPr>
          <w:color w:val="404042"/>
        </w:rPr>
        <w:t>nos</w:t>
      </w:r>
      <w:r>
        <w:rPr>
          <w:color w:val="404042"/>
          <w:spacing w:val="-12"/>
        </w:rPr>
        <w:t> </w:t>
      </w:r>
      <w:r>
        <w:rPr>
          <w:color w:val="404042"/>
        </w:rPr>
        <w:t>casos</w:t>
      </w:r>
      <w:r>
        <w:rPr>
          <w:color w:val="404042"/>
          <w:spacing w:val="-12"/>
        </w:rPr>
        <w:t> </w:t>
      </w:r>
      <w:r>
        <w:rPr>
          <w:color w:val="404042"/>
        </w:rPr>
        <w:t>de</w:t>
      </w:r>
      <w:r>
        <w:rPr>
          <w:color w:val="404042"/>
          <w:spacing w:val="-12"/>
        </w:rPr>
        <w:t> </w:t>
      </w:r>
      <w:r>
        <w:rPr>
          <w:color w:val="404042"/>
        </w:rPr>
        <w:t>termos</w:t>
      </w:r>
      <w:r>
        <w:rPr>
          <w:color w:val="404042"/>
          <w:spacing w:val="-12"/>
        </w:rPr>
        <w:t> </w:t>
      </w:r>
      <w:r>
        <w:rPr>
          <w:color w:val="404042"/>
        </w:rPr>
        <w:t>de</w:t>
      </w:r>
      <w:r>
        <w:rPr>
          <w:color w:val="404042"/>
          <w:spacing w:val="-12"/>
        </w:rPr>
        <w:t> </w:t>
      </w:r>
      <w:r>
        <w:rPr>
          <w:color w:val="404042"/>
        </w:rPr>
        <w:t>fomento</w:t>
      </w:r>
      <w:r>
        <w:rPr>
          <w:color w:val="404042"/>
          <w:spacing w:val="-12"/>
        </w:rPr>
        <w:t> </w:t>
      </w:r>
      <w:r>
        <w:rPr>
          <w:color w:val="404042"/>
        </w:rPr>
        <w:t>ou</w:t>
      </w:r>
      <w:r>
        <w:rPr>
          <w:color w:val="404042"/>
          <w:spacing w:val="-12"/>
        </w:rPr>
        <w:t> </w:t>
      </w:r>
      <w:r>
        <w:rPr>
          <w:color w:val="404042"/>
        </w:rPr>
        <w:t>colaboração com</w:t>
      </w:r>
      <w:r>
        <w:rPr>
          <w:color w:val="404042"/>
          <w:spacing w:val="-13"/>
        </w:rPr>
        <w:t> </w:t>
      </w:r>
      <w:r>
        <w:rPr>
          <w:color w:val="404042"/>
        </w:rPr>
        <w:t>valores</w:t>
      </w:r>
      <w:r>
        <w:rPr>
          <w:color w:val="404042"/>
          <w:spacing w:val="-13"/>
        </w:rPr>
        <w:t> </w:t>
      </w:r>
      <w:r>
        <w:rPr>
          <w:color w:val="404042"/>
        </w:rPr>
        <w:t>superiores</w:t>
      </w:r>
      <w:r>
        <w:rPr>
          <w:color w:val="404042"/>
          <w:spacing w:val="-13"/>
        </w:rPr>
        <w:t> </w:t>
      </w:r>
      <w:r>
        <w:rPr>
          <w:color w:val="404042"/>
        </w:rPr>
        <w:t>a</w:t>
      </w:r>
      <w:r>
        <w:rPr>
          <w:color w:val="404042"/>
          <w:spacing w:val="-13"/>
        </w:rPr>
        <w:t> </w:t>
      </w:r>
      <w:r>
        <w:rPr>
          <w:color w:val="404042"/>
        </w:rPr>
        <w:t>R$</w:t>
      </w:r>
      <w:r>
        <w:rPr>
          <w:color w:val="404042"/>
          <w:spacing w:val="-13"/>
        </w:rPr>
        <w:t> </w:t>
      </w:r>
      <w:r>
        <w:rPr>
          <w:color w:val="404042"/>
        </w:rPr>
        <w:t>1.000.000,00</w:t>
      </w:r>
      <w:r>
        <w:rPr>
          <w:color w:val="404042"/>
          <w:spacing w:val="-13"/>
        </w:rPr>
        <w:t> </w:t>
      </w:r>
      <w:r>
        <w:rPr>
          <w:color w:val="404042"/>
        </w:rPr>
        <w:t>(um</w:t>
      </w:r>
      <w:r>
        <w:rPr>
          <w:color w:val="404042"/>
          <w:spacing w:val="-13"/>
        </w:rPr>
        <w:t> </w:t>
      </w:r>
      <w:r>
        <w:rPr>
          <w:color w:val="404042"/>
        </w:rPr>
        <w:t>milhão</w:t>
      </w:r>
      <w:r>
        <w:rPr>
          <w:color w:val="404042"/>
          <w:spacing w:val="-13"/>
        </w:rPr>
        <w:t> </w:t>
      </w:r>
      <w:r>
        <w:rPr>
          <w:color w:val="404042"/>
        </w:rPr>
        <w:t>de</w:t>
      </w:r>
      <w:r>
        <w:rPr>
          <w:color w:val="404042"/>
          <w:spacing w:val="-13"/>
        </w:rPr>
        <w:t> </w:t>
      </w:r>
      <w:r>
        <w:rPr>
          <w:color w:val="404042"/>
        </w:rPr>
        <w:t>reais),</w:t>
      </w:r>
      <w:r>
        <w:rPr>
          <w:color w:val="404042"/>
          <w:spacing w:val="-13"/>
        </w:rPr>
        <w:t> </w:t>
      </w:r>
      <w:r>
        <w:rPr>
          <w:color w:val="404042"/>
        </w:rPr>
        <w:t>mediante justificativa técnica embasada</w:t>
      </w:r>
      <w:r>
        <w:rPr>
          <w:color w:val="404042"/>
          <w:position w:val="5"/>
          <w:sz w:val="9"/>
        </w:rPr>
        <w:t>44</w:t>
      </w:r>
      <w:r>
        <w:rPr>
          <w:color w:val="404042"/>
        </w:rPr>
        <w:t>. Não é possível a administração pública exigir contrapartida financeira.</w:t>
      </w:r>
    </w:p>
    <w:p>
      <w:pPr>
        <w:pStyle w:val="BodyText"/>
        <w:spacing w:before="11"/>
      </w:pPr>
      <w:r>
        <w:rPr/>
        <mc:AlternateContent>
          <mc:Choice Requires="wps">
            <w:drawing>
              <wp:anchor distT="0" distB="0" distL="0" distR="0" allowOverlap="1" layoutInCell="1" locked="0" behindDoc="1" simplePos="0" relativeHeight="487656448">
                <wp:simplePos x="0" y="0"/>
                <wp:positionH relativeFrom="page">
                  <wp:posOffset>612000</wp:posOffset>
                </wp:positionH>
                <wp:positionV relativeFrom="paragraph">
                  <wp:posOffset>175882</wp:posOffset>
                </wp:positionV>
                <wp:extent cx="4104004" cy="1270"/>
                <wp:effectExtent l="0" t="0" r="0" b="0"/>
                <wp:wrapTopAndBottom/>
                <wp:docPr id="342" name="Graphic 342"/>
                <wp:cNvGraphicFramePr>
                  <a:graphicFrameLocks/>
                </wp:cNvGraphicFramePr>
                <a:graphic>
                  <a:graphicData uri="http://schemas.microsoft.com/office/word/2010/wordprocessingShape">
                    <wps:wsp>
                      <wps:cNvPr id="342" name="Graphic 342"/>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3.849011pt;width:323.150pt;height:.1pt;mso-position-horizontal-relative:page;mso-position-vertical-relative:paragraph;z-index:-15660032;mso-wrap-distance-left:0;mso-wrap-distance-right:0" id="docshape333" coordorigin="964,277" coordsize="6463,0" path="m964,277l7427,277e" filled="false" stroked="true" strokeweight=".25pt" strokecolor="#404042">
                <v:path arrowok="t"/>
                <v:stroke dashstyle="solid"/>
                <w10:wrap type="topAndBottom"/>
              </v:shape>
            </w:pict>
          </mc:Fallback>
        </mc:AlternateContent>
      </w:r>
    </w:p>
    <w:p>
      <w:pPr>
        <w:pStyle w:val="ListParagraph"/>
        <w:numPr>
          <w:ilvl w:val="0"/>
          <w:numId w:val="31"/>
        </w:numPr>
        <w:tabs>
          <w:tab w:pos="1232" w:val="left" w:leader="none"/>
        </w:tabs>
        <w:spacing w:line="240" w:lineRule="auto" w:before="121" w:after="0"/>
        <w:ind w:left="1232" w:right="0" w:hanging="269"/>
        <w:jc w:val="left"/>
        <w:rPr>
          <w:sz w:val="16"/>
        </w:rPr>
      </w:pPr>
      <w:r>
        <w:rPr>
          <w:w w:val="90"/>
          <w:sz w:val="16"/>
        </w:rPr>
        <w:t>Lei</w:t>
      </w:r>
      <w:r>
        <w:rPr>
          <w:spacing w:val="-1"/>
          <w:sz w:val="16"/>
        </w:rPr>
        <w:t> </w:t>
      </w:r>
      <w:r>
        <w:rPr>
          <w:w w:val="90"/>
          <w:sz w:val="16"/>
        </w:rPr>
        <w:t>nº</w:t>
      </w:r>
      <w:r>
        <w:rPr>
          <w:spacing w:val="-3"/>
          <w:sz w:val="16"/>
        </w:rPr>
        <w:t> </w:t>
      </w:r>
      <w:r>
        <w:rPr>
          <w:w w:val="90"/>
          <w:sz w:val="16"/>
        </w:rPr>
        <w:t>13.019/2014,</w:t>
      </w:r>
      <w:r>
        <w:rPr>
          <w:spacing w:val="-2"/>
          <w:sz w:val="16"/>
        </w:rPr>
        <w:t> </w:t>
      </w:r>
      <w:r>
        <w:rPr>
          <w:w w:val="90"/>
          <w:sz w:val="16"/>
        </w:rPr>
        <w:t>Art.</w:t>
      </w:r>
      <w:r>
        <w:rPr>
          <w:spacing w:val="-1"/>
          <w:sz w:val="16"/>
        </w:rPr>
        <w:t> </w:t>
      </w:r>
      <w:r>
        <w:rPr>
          <w:w w:val="90"/>
          <w:sz w:val="16"/>
        </w:rPr>
        <w:t>35,</w:t>
      </w:r>
      <w:r>
        <w:rPr>
          <w:spacing w:val="-2"/>
          <w:sz w:val="16"/>
        </w:rPr>
        <w:t> </w:t>
      </w:r>
      <w:r>
        <w:rPr>
          <w:w w:val="90"/>
          <w:sz w:val="16"/>
        </w:rPr>
        <w:t>§</w:t>
      </w:r>
      <w:r>
        <w:rPr>
          <w:spacing w:val="-1"/>
          <w:sz w:val="16"/>
        </w:rPr>
        <w:t> </w:t>
      </w:r>
      <w:r>
        <w:rPr>
          <w:spacing w:val="-5"/>
          <w:w w:val="90"/>
          <w:sz w:val="16"/>
        </w:rPr>
        <w:t>1º.</w:t>
      </w:r>
    </w:p>
    <w:p>
      <w:pPr>
        <w:pStyle w:val="ListParagraph"/>
        <w:numPr>
          <w:ilvl w:val="0"/>
          <w:numId w:val="31"/>
        </w:numPr>
        <w:tabs>
          <w:tab w:pos="1232" w:val="left" w:leader="none"/>
        </w:tabs>
        <w:spacing w:line="240" w:lineRule="auto" w:before="90" w:after="0"/>
        <w:ind w:left="1232" w:right="0" w:hanging="269"/>
        <w:jc w:val="left"/>
        <w:rPr>
          <w:color w:val="404042"/>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12.</w:t>
      </w:r>
    </w:p>
    <w:p>
      <w:pPr>
        <w:pStyle w:val="ListParagraph"/>
        <w:spacing w:after="0" w:line="240" w:lineRule="auto"/>
        <w:jc w:val="left"/>
        <w:rPr>
          <w:sz w:val="16"/>
        </w:rPr>
        <w:sectPr>
          <w:footerReference w:type="even" r:id="rId102"/>
          <w:pgSz w:w="8400" w:h="11910"/>
          <w:pgMar w:header="0" w:footer="0" w:top="880" w:bottom="0" w:left="0" w:right="0"/>
        </w:sectPr>
      </w:pPr>
    </w:p>
    <w:p>
      <w:pPr>
        <w:spacing w:before="69"/>
        <w:ind w:left="963" w:right="0" w:firstLine="0"/>
        <w:jc w:val="both"/>
        <w:rPr>
          <w:sz w:val="28"/>
        </w:rPr>
      </w:pPr>
      <w:r>
        <w:rPr>
          <w:sz w:val="28"/>
        </w:rPr>
        <mc:AlternateContent>
          <mc:Choice Requires="wps">
            <w:drawing>
              <wp:anchor distT="0" distB="0" distL="0" distR="0" allowOverlap="1" layoutInCell="1" locked="0" behindDoc="1" simplePos="0" relativeHeight="487657472">
                <wp:simplePos x="0" y="0"/>
                <wp:positionH relativeFrom="page">
                  <wp:posOffset>612000</wp:posOffset>
                </wp:positionH>
                <wp:positionV relativeFrom="paragraph">
                  <wp:posOffset>282905</wp:posOffset>
                </wp:positionV>
                <wp:extent cx="4104004" cy="177800"/>
                <wp:effectExtent l="0" t="0" r="0" b="0"/>
                <wp:wrapTopAndBottom/>
                <wp:docPr id="343" name="Textbox 343"/>
                <wp:cNvGraphicFramePr>
                  <a:graphicFrameLocks/>
                </wp:cNvGraphicFramePr>
                <a:graphic>
                  <a:graphicData uri="http://schemas.microsoft.com/office/word/2010/wordprocessingShape">
                    <wps:wsp>
                      <wps:cNvPr id="343" name="Textbox 343"/>
                      <wps:cNvSpPr txBox="1"/>
                      <wps:spPr>
                        <a:xfrm>
                          <a:off x="0" y="0"/>
                          <a:ext cx="4104004" cy="177800"/>
                        </a:xfrm>
                        <a:prstGeom prst="rect">
                          <a:avLst/>
                        </a:prstGeom>
                        <a:solidFill>
                          <a:srgbClr val="EE6934"/>
                        </a:solidFill>
                      </wps:spPr>
                      <wps:txbx>
                        <w:txbxContent>
                          <w:p>
                            <w:pPr>
                              <w:spacing w:line="280" w:lineRule="exact" w:before="0"/>
                              <w:ind w:left="0" w:right="-15" w:firstLine="0"/>
                              <w:jc w:val="left"/>
                              <w:rPr>
                                <w:color w:val="000000"/>
                                <w:sz w:val="28"/>
                              </w:rPr>
                            </w:pPr>
                            <w:r>
                              <w:rPr>
                                <w:color w:val="FFFFFF"/>
                                <w:spacing w:val="2"/>
                                <w:sz w:val="28"/>
                              </w:rPr>
                              <w:t>apresentar</w:t>
                            </w:r>
                            <w:r>
                              <w:rPr>
                                <w:color w:val="FFFFFF"/>
                                <w:spacing w:val="31"/>
                                <w:sz w:val="28"/>
                              </w:rPr>
                              <w:t> </w:t>
                            </w:r>
                            <w:r>
                              <w:rPr>
                                <w:color w:val="FFFFFF"/>
                                <w:spacing w:val="2"/>
                                <w:sz w:val="28"/>
                              </w:rPr>
                              <w:t>contrapartida</w:t>
                            </w:r>
                            <w:r>
                              <w:rPr>
                                <w:color w:val="FFFFFF"/>
                                <w:spacing w:val="32"/>
                                <w:sz w:val="28"/>
                              </w:rPr>
                              <w:t> </w:t>
                            </w:r>
                            <w:r>
                              <w:rPr>
                                <w:color w:val="FFFFFF"/>
                                <w:spacing w:val="2"/>
                                <w:sz w:val="28"/>
                              </w:rPr>
                              <w:t>voluntária</w:t>
                            </w:r>
                            <w:r>
                              <w:rPr>
                                <w:color w:val="FFFFFF"/>
                                <w:spacing w:val="2"/>
                                <w:position w:val="9"/>
                                <w:sz w:val="16"/>
                              </w:rPr>
                              <w:t>45</w:t>
                            </w:r>
                            <w:r>
                              <w:rPr>
                                <w:color w:val="FFFFFF"/>
                                <w:spacing w:val="2"/>
                                <w:sz w:val="28"/>
                              </w:rPr>
                              <w:t>.</w:t>
                            </w:r>
                            <w:r>
                              <w:rPr>
                                <w:color w:val="FFFFFF"/>
                                <w:spacing w:val="20"/>
                                <w:sz w:val="28"/>
                              </w:rPr>
                              <w:t> </w:t>
                            </w:r>
                            <w:r>
                              <w:rPr>
                                <w:color w:val="FFFFFF"/>
                                <w:spacing w:val="2"/>
                                <w:sz w:val="28"/>
                              </w:rPr>
                              <w:t>Nesse</w:t>
                            </w:r>
                            <w:r>
                              <w:rPr>
                                <w:color w:val="FFFFFF"/>
                                <w:spacing w:val="32"/>
                                <w:sz w:val="28"/>
                              </w:rPr>
                              <w:t> </w:t>
                            </w:r>
                            <w:r>
                              <w:rPr>
                                <w:color w:val="FFFFFF"/>
                                <w:spacing w:val="-2"/>
                                <w:sz w:val="28"/>
                              </w:rPr>
                              <w:t>caso,</w:t>
                            </w:r>
                          </w:p>
                        </w:txbxContent>
                      </wps:txbx>
                      <wps:bodyPr wrap="square" lIns="0" tIns="0" rIns="0" bIns="0" rtlCol="0">
                        <a:noAutofit/>
                      </wps:bodyPr>
                    </wps:wsp>
                  </a:graphicData>
                </a:graphic>
              </wp:anchor>
            </w:drawing>
          </mc:Choice>
          <mc:Fallback>
            <w:pict>
              <v:shape style="position:absolute;margin-left:48.188999pt;margin-top:22.275999pt;width:323.150pt;height:14pt;mso-position-horizontal-relative:page;mso-position-vertical-relative:paragraph;z-index:-15659008;mso-wrap-distance-left:0;mso-wrap-distance-right:0" type="#_x0000_t202" id="docshape334" filled="true" fillcolor="#ee6934" stroked="false">
                <v:textbox inset="0,0,0,0">
                  <w:txbxContent>
                    <w:p>
                      <w:pPr>
                        <w:spacing w:line="280" w:lineRule="exact" w:before="0"/>
                        <w:ind w:left="0" w:right="-15" w:firstLine="0"/>
                        <w:jc w:val="left"/>
                        <w:rPr>
                          <w:color w:val="000000"/>
                          <w:sz w:val="28"/>
                        </w:rPr>
                      </w:pPr>
                      <w:r>
                        <w:rPr>
                          <w:color w:val="FFFFFF"/>
                          <w:spacing w:val="2"/>
                          <w:sz w:val="28"/>
                        </w:rPr>
                        <w:t>apresentar</w:t>
                      </w:r>
                      <w:r>
                        <w:rPr>
                          <w:color w:val="FFFFFF"/>
                          <w:spacing w:val="31"/>
                          <w:sz w:val="28"/>
                        </w:rPr>
                        <w:t> </w:t>
                      </w:r>
                      <w:r>
                        <w:rPr>
                          <w:color w:val="FFFFFF"/>
                          <w:spacing w:val="2"/>
                          <w:sz w:val="28"/>
                        </w:rPr>
                        <w:t>contrapartida</w:t>
                      </w:r>
                      <w:r>
                        <w:rPr>
                          <w:color w:val="FFFFFF"/>
                          <w:spacing w:val="32"/>
                          <w:sz w:val="28"/>
                        </w:rPr>
                        <w:t> </w:t>
                      </w:r>
                      <w:r>
                        <w:rPr>
                          <w:color w:val="FFFFFF"/>
                          <w:spacing w:val="2"/>
                          <w:sz w:val="28"/>
                        </w:rPr>
                        <w:t>voluntária</w:t>
                      </w:r>
                      <w:r>
                        <w:rPr>
                          <w:color w:val="FFFFFF"/>
                          <w:spacing w:val="2"/>
                          <w:position w:val="9"/>
                          <w:sz w:val="16"/>
                        </w:rPr>
                        <w:t>45</w:t>
                      </w:r>
                      <w:r>
                        <w:rPr>
                          <w:color w:val="FFFFFF"/>
                          <w:spacing w:val="2"/>
                          <w:sz w:val="28"/>
                        </w:rPr>
                        <w:t>.</w:t>
                      </w:r>
                      <w:r>
                        <w:rPr>
                          <w:color w:val="FFFFFF"/>
                          <w:spacing w:val="20"/>
                          <w:sz w:val="28"/>
                        </w:rPr>
                        <w:t> </w:t>
                      </w:r>
                      <w:r>
                        <w:rPr>
                          <w:color w:val="FFFFFF"/>
                          <w:spacing w:val="2"/>
                          <w:sz w:val="28"/>
                        </w:rPr>
                        <w:t>Nesse</w:t>
                      </w:r>
                      <w:r>
                        <w:rPr>
                          <w:color w:val="FFFFFF"/>
                          <w:spacing w:val="32"/>
                          <w:sz w:val="28"/>
                        </w:rPr>
                        <w:t> </w:t>
                      </w:r>
                      <w:r>
                        <w:rPr>
                          <w:color w:val="FFFFFF"/>
                          <w:spacing w:val="-2"/>
                          <w:sz w:val="28"/>
                        </w:rPr>
                        <w:t>caso,</w:t>
                      </w:r>
                    </w:p>
                  </w:txbxContent>
                </v:textbox>
                <v:fill type="solid"/>
                <w10:wrap type="topAndBottom"/>
              </v:shape>
            </w:pict>
          </mc:Fallback>
        </mc:AlternateContent>
      </w:r>
      <w:r>
        <w:rPr>
          <w:sz w:val="28"/>
        </w:rPr>
        <mc:AlternateContent>
          <mc:Choice Requires="wps">
            <w:drawing>
              <wp:anchor distT="0" distB="0" distL="0" distR="0" allowOverlap="1" layoutInCell="1" locked="0" behindDoc="0" simplePos="0" relativeHeight="15799296">
                <wp:simplePos x="0" y="0"/>
                <wp:positionH relativeFrom="page">
                  <wp:posOffset>0</wp:posOffset>
                </wp:positionH>
                <wp:positionV relativeFrom="page">
                  <wp:posOffset>5436006</wp:posOffset>
                </wp:positionV>
                <wp:extent cx="5328285" cy="2124075"/>
                <wp:effectExtent l="0" t="0" r="0" b="0"/>
                <wp:wrapNone/>
                <wp:docPr id="344" name="Group 344"/>
                <wp:cNvGraphicFramePr>
                  <a:graphicFrameLocks/>
                </wp:cNvGraphicFramePr>
                <a:graphic>
                  <a:graphicData uri="http://schemas.microsoft.com/office/word/2010/wordprocessingGroup">
                    <wpg:wgp>
                      <wpg:cNvPr id="344" name="Group 344"/>
                      <wpg:cNvGrpSpPr/>
                      <wpg:grpSpPr>
                        <a:xfrm>
                          <a:off x="0" y="0"/>
                          <a:ext cx="5328285" cy="2124075"/>
                          <a:chExt cx="5328285" cy="2124075"/>
                        </a:xfrm>
                      </wpg:grpSpPr>
                      <pic:pic>
                        <pic:nvPicPr>
                          <pic:cNvPr id="345" name="Image 345"/>
                          <pic:cNvPicPr/>
                        </pic:nvPicPr>
                        <pic:blipFill>
                          <a:blip r:embed="rId105" cstate="print"/>
                          <a:stretch>
                            <a:fillRect/>
                          </a:stretch>
                        </pic:blipFill>
                        <pic:spPr>
                          <a:xfrm>
                            <a:off x="0" y="0"/>
                            <a:ext cx="5328005" cy="2123998"/>
                          </a:xfrm>
                          <a:prstGeom prst="rect">
                            <a:avLst/>
                          </a:prstGeom>
                        </pic:spPr>
                      </pic:pic>
                      <wps:wsp>
                        <wps:cNvPr id="346" name="Textbox 346"/>
                        <wps:cNvSpPr txBox="1"/>
                        <wps:spPr>
                          <a:xfrm>
                            <a:off x="4985105" y="1666798"/>
                            <a:ext cx="228600" cy="457200"/>
                          </a:xfrm>
                          <a:prstGeom prst="rect">
                            <a:avLst/>
                          </a:prstGeom>
                          <a:solidFill>
                            <a:srgbClr val="EE6934"/>
                          </a:solidFill>
                        </wps:spPr>
                        <wps:txbx>
                          <w:txbxContent>
                            <w:p>
                              <w:pPr>
                                <w:spacing w:before="191"/>
                                <w:ind w:left="82" w:right="0" w:firstLine="0"/>
                                <w:jc w:val="left"/>
                                <w:rPr>
                                  <w:color w:val="000000"/>
                                  <w:sz w:val="20"/>
                                </w:rPr>
                              </w:pPr>
                              <w:r>
                                <w:rPr>
                                  <w:color w:val="FFFFFF"/>
                                  <w:spacing w:val="-5"/>
                                  <w:sz w:val="20"/>
                                </w:rPr>
                                <w:t>51</w:t>
                              </w:r>
                            </w:p>
                          </w:txbxContent>
                        </wps:txbx>
                        <wps:bodyPr wrap="square" lIns="0" tIns="0" rIns="0" bIns="0" rtlCol="0">
                          <a:noAutofit/>
                        </wps:bodyPr>
                      </wps:wsp>
                    </wpg:wgp>
                  </a:graphicData>
                </a:graphic>
              </wp:anchor>
            </w:drawing>
          </mc:Choice>
          <mc:Fallback>
            <w:pict>
              <v:group style="position:absolute;margin-left:0pt;margin-top:428.032013pt;width:419.55pt;height:167.25pt;mso-position-horizontal-relative:page;mso-position-vertical-relative:page;z-index:15799296" id="docshapegroup335" coordorigin="0,8561" coordsize="8391,3345">
                <v:shape style="position:absolute;left:0;top:8560;width:8391;height:3345" type="#_x0000_t75" id="docshape336" stroked="false">
                  <v:imagedata r:id="rId105" o:title=""/>
                </v:shape>
                <v:shape style="position:absolute;left:7850;top:11185;width:360;height:720" type="#_x0000_t202" id="docshape337" filled="true" fillcolor="#ee6934" stroked="false">
                  <v:textbox inset="0,0,0,0">
                    <w:txbxContent>
                      <w:p>
                        <w:pPr>
                          <w:spacing w:before="191"/>
                          <w:ind w:left="82" w:right="0" w:firstLine="0"/>
                          <w:jc w:val="left"/>
                          <w:rPr>
                            <w:color w:val="000000"/>
                            <w:sz w:val="20"/>
                          </w:rPr>
                        </w:pPr>
                        <w:r>
                          <w:rPr>
                            <w:color w:val="FFFFFF"/>
                            <w:spacing w:val="-5"/>
                            <w:sz w:val="20"/>
                          </w:rPr>
                          <w:t>51</w:t>
                        </w:r>
                      </w:p>
                    </w:txbxContent>
                  </v:textbox>
                  <v:fill type="solid"/>
                  <w10:wrap type="none"/>
                </v:shape>
                <w10:wrap type="none"/>
              </v:group>
            </w:pict>
          </mc:Fallback>
        </mc:AlternateContent>
      </w:r>
      <w:r>
        <w:rPr>
          <w:color w:val="FFFFFF"/>
          <w:w w:val="105"/>
          <w:sz w:val="28"/>
          <w:shd w:fill="EE6934" w:color="auto" w:val="clear"/>
        </w:rPr>
        <w:t>Também</w:t>
      </w:r>
      <w:r>
        <w:rPr>
          <w:color w:val="FFFFFF"/>
          <w:spacing w:val="47"/>
          <w:w w:val="105"/>
          <w:sz w:val="28"/>
          <w:shd w:fill="EE6934" w:color="auto" w:val="clear"/>
        </w:rPr>
        <w:t>  </w:t>
      </w:r>
      <w:r>
        <w:rPr>
          <w:color w:val="FFFFFF"/>
          <w:w w:val="105"/>
          <w:sz w:val="28"/>
          <w:shd w:fill="EE6934" w:color="auto" w:val="clear"/>
        </w:rPr>
        <w:t>existe</w:t>
      </w:r>
      <w:r>
        <w:rPr>
          <w:color w:val="FFFFFF"/>
          <w:spacing w:val="48"/>
          <w:w w:val="105"/>
          <w:sz w:val="28"/>
          <w:shd w:fill="EE6934" w:color="auto" w:val="clear"/>
        </w:rPr>
        <w:t>  </w:t>
      </w:r>
      <w:r>
        <w:rPr>
          <w:color w:val="FFFFFF"/>
          <w:w w:val="105"/>
          <w:sz w:val="28"/>
          <w:shd w:fill="EE6934" w:color="auto" w:val="clear"/>
        </w:rPr>
        <w:t>a</w:t>
      </w:r>
      <w:r>
        <w:rPr>
          <w:color w:val="FFFFFF"/>
          <w:spacing w:val="48"/>
          <w:w w:val="105"/>
          <w:sz w:val="28"/>
          <w:shd w:fill="EE6934" w:color="auto" w:val="clear"/>
        </w:rPr>
        <w:t>  </w:t>
      </w:r>
      <w:r>
        <w:rPr>
          <w:color w:val="FFFFFF"/>
          <w:w w:val="105"/>
          <w:sz w:val="28"/>
          <w:shd w:fill="EE6934" w:color="auto" w:val="clear"/>
        </w:rPr>
        <w:t>possibilidade</w:t>
      </w:r>
      <w:r>
        <w:rPr>
          <w:color w:val="FFFFFF"/>
          <w:spacing w:val="47"/>
          <w:w w:val="105"/>
          <w:sz w:val="28"/>
          <w:shd w:fill="EE6934" w:color="auto" w:val="clear"/>
        </w:rPr>
        <w:t>  </w:t>
      </w:r>
      <w:r>
        <w:rPr>
          <w:color w:val="FFFFFF"/>
          <w:w w:val="105"/>
          <w:sz w:val="28"/>
          <w:shd w:fill="EE6934" w:color="auto" w:val="clear"/>
        </w:rPr>
        <w:t>de</w:t>
      </w:r>
      <w:r>
        <w:rPr>
          <w:color w:val="FFFFFF"/>
          <w:spacing w:val="48"/>
          <w:w w:val="105"/>
          <w:sz w:val="28"/>
          <w:shd w:fill="EE6934" w:color="auto" w:val="clear"/>
        </w:rPr>
        <w:t>  </w:t>
      </w:r>
      <w:r>
        <w:rPr>
          <w:color w:val="FFFFFF"/>
          <w:w w:val="105"/>
          <w:sz w:val="28"/>
          <w:shd w:fill="EE6934" w:color="auto" w:val="clear"/>
        </w:rPr>
        <w:t>a</w:t>
      </w:r>
      <w:r>
        <w:rPr>
          <w:color w:val="FFFFFF"/>
          <w:spacing w:val="48"/>
          <w:w w:val="105"/>
          <w:sz w:val="28"/>
          <w:shd w:fill="EE6934" w:color="auto" w:val="clear"/>
        </w:rPr>
        <w:t>  </w:t>
      </w:r>
      <w:r>
        <w:rPr>
          <w:color w:val="FFFFFF"/>
          <w:spacing w:val="-5"/>
          <w:w w:val="105"/>
          <w:sz w:val="28"/>
          <w:shd w:fill="EE6934" w:color="auto" w:val="clear"/>
        </w:rPr>
        <w:t>OSC</w:t>
      </w:r>
    </w:p>
    <w:p>
      <w:pPr>
        <w:spacing w:before="16"/>
        <w:ind w:left="963" w:right="959" w:firstLine="0"/>
        <w:jc w:val="both"/>
        <w:rPr>
          <w:sz w:val="28"/>
        </w:rPr>
      </w:pPr>
      <w:r>
        <w:rPr>
          <w:color w:val="FFFFFF"/>
          <w:w w:val="105"/>
          <w:sz w:val="28"/>
          <w:shd w:fill="EE6934" w:color="auto" w:val="clear"/>
        </w:rPr>
        <w:t>a contrapartida poderá ser financeira ou em bens</w:t>
      </w:r>
      <w:r>
        <w:rPr>
          <w:color w:val="FFFFFF"/>
          <w:w w:val="105"/>
          <w:sz w:val="28"/>
        </w:rPr>
        <w:t> </w:t>
      </w:r>
      <w:r>
        <w:rPr>
          <w:color w:val="FFFFFF"/>
          <w:w w:val="105"/>
          <w:sz w:val="28"/>
          <w:shd w:fill="EE6934" w:color="auto" w:val="clear"/>
        </w:rPr>
        <w:t>e</w:t>
      </w:r>
      <w:r>
        <w:rPr>
          <w:color w:val="FFFFFF"/>
          <w:w w:val="105"/>
          <w:sz w:val="28"/>
          <w:shd w:fill="EE6934" w:color="auto" w:val="clear"/>
        </w:rPr>
        <w:t> serviços,</w:t>
      </w:r>
      <w:r>
        <w:rPr>
          <w:color w:val="FFFFFF"/>
          <w:w w:val="105"/>
          <w:sz w:val="28"/>
          <w:shd w:fill="EE6934" w:color="auto" w:val="clear"/>
        </w:rPr>
        <w:t> independentemente</w:t>
      </w:r>
      <w:r>
        <w:rPr>
          <w:color w:val="FFFFFF"/>
          <w:w w:val="105"/>
          <w:sz w:val="28"/>
          <w:shd w:fill="EE6934" w:color="auto" w:val="clear"/>
        </w:rPr>
        <w:t> do</w:t>
      </w:r>
      <w:r>
        <w:rPr>
          <w:color w:val="FFFFFF"/>
          <w:w w:val="105"/>
          <w:sz w:val="28"/>
          <w:shd w:fill="EE6934" w:color="auto" w:val="clear"/>
        </w:rPr>
        <w:t> valor</w:t>
      </w:r>
      <w:r>
        <w:rPr>
          <w:color w:val="FFFFFF"/>
          <w:w w:val="105"/>
          <w:sz w:val="28"/>
          <w:shd w:fill="EE6934" w:color="auto" w:val="clear"/>
        </w:rPr>
        <w:t> global</w:t>
      </w:r>
      <w:r>
        <w:rPr>
          <w:color w:val="FFFFFF"/>
          <w:spacing w:val="80"/>
          <w:w w:val="105"/>
          <w:sz w:val="28"/>
        </w:rPr>
        <w:t> </w:t>
      </w:r>
      <w:r>
        <w:rPr>
          <w:color w:val="FFFFFF"/>
          <w:w w:val="105"/>
          <w:sz w:val="28"/>
          <w:shd w:fill="EE6934" w:color="auto" w:val="clear"/>
        </w:rPr>
        <w:t>da parceria. Essa oferta não pode ser critério de</w:t>
      </w:r>
      <w:r>
        <w:rPr>
          <w:color w:val="FFFFFF"/>
          <w:w w:val="105"/>
          <w:sz w:val="28"/>
        </w:rPr>
        <w:t> </w:t>
      </w:r>
      <w:r>
        <w:rPr>
          <w:color w:val="FFFFFF"/>
          <w:sz w:val="28"/>
          <w:shd w:fill="EE6934" w:color="auto" w:val="clear"/>
        </w:rPr>
        <w:t>seleção ou de pontuação em edital de chamamento</w:t>
      </w:r>
      <w:r>
        <w:rPr>
          <w:color w:val="FFFFFF"/>
          <w:sz w:val="28"/>
        </w:rPr>
        <w:t> </w:t>
      </w:r>
      <w:r>
        <w:rPr>
          <w:color w:val="FFFFFF"/>
          <w:w w:val="105"/>
          <w:sz w:val="28"/>
          <w:shd w:fill="EE6934" w:color="auto" w:val="clear"/>
        </w:rPr>
        <w:t>público</w:t>
      </w:r>
      <w:r>
        <w:rPr>
          <w:color w:val="FFFFFF"/>
          <w:w w:val="105"/>
          <w:sz w:val="28"/>
          <w:shd w:fill="EE6934" w:color="auto" w:val="clear"/>
        </w:rPr>
        <w:t> de</w:t>
      </w:r>
      <w:r>
        <w:rPr>
          <w:color w:val="FFFFFF"/>
          <w:w w:val="105"/>
          <w:sz w:val="28"/>
          <w:shd w:fill="EE6934" w:color="auto" w:val="clear"/>
        </w:rPr>
        <w:t> forma</w:t>
      </w:r>
      <w:r>
        <w:rPr>
          <w:color w:val="FFFFFF"/>
          <w:w w:val="105"/>
          <w:sz w:val="28"/>
          <w:shd w:fill="EE6934" w:color="auto" w:val="clear"/>
        </w:rPr>
        <w:t> a</w:t>
      </w:r>
      <w:r>
        <w:rPr>
          <w:color w:val="FFFFFF"/>
          <w:w w:val="105"/>
          <w:sz w:val="28"/>
          <w:shd w:fill="EE6934" w:color="auto" w:val="clear"/>
        </w:rPr>
        <w:t> desfavorecer</w:t>
      </w:r>
      <w:r>
        <w:rPr>
          <w:color w:val="FFFFFF"/>
          <w:w w:val="105"/>
          <w:sz w:val="28"/>
          <w:shd w:fill="EE6934" w:color="auto" w:val="clear"/>
        </w:rPr>
        <w:t> OSC</w:t>
      </w:r>
      <w:r>
        <w:rPr>
          <w:color w:val="FFFFFF"/>
          <w:w w:val="105"/>
          <w:sz w:val="28"/>
          <w:shd w:fill="EE6934" w:color="auto" w:val="clear"/>
        </w:rPr>
        <w:t> que</w:t>
      </w:r>
      <w:r>
        <w:rPr>
          <w:color w:val="FFFFFF"/>
          <w:w w:val="105"/>
          <w:sz w:val="28"/>
          <w:shd w:fill="EE6934" w:color="auto" w:val="clear"/>
        </w:rPr>
        <w:t> não</w:t>
      </w:r>
      <w:r>
        <w:rPr>
          <w:color w:val="FFFFFF"/>
          <w:w w:val="105"/>
          <w:sz w:val="28"/>
        </w:rPr>
        <w:t> </w:t>
      </w:r>
      <w:r>
        <w:rPr>
          <w:color w:val="FFFFFF"/>
          <w:sz w:val="28"/>
          <w:shd w:fill="EE6934" w:color="auto" w:val="clear"/>
        </w:rPr>
        <w:t>tenha condições de oferecer contrapartida. O valor</w:t>
      </w:r>
      <w:r>
        <w:rPr>
          <w:color w:val="FFFFFF"/>
          <w:sz w:val="28"/>
        </w:rPr>
        <w:t> </w:t>
      </w:r>
      <w:r>
        <w:rPr>
          <w:color w:val="FFFFFF"/>
          <w:w w:val="105"/>
          <w:sz w:val="28"/>
          <w:shd w:fill="EE6934" w:color="auto" w:val="clear"/>
        </w:rPr>
        <w:t>da contrapartida voluntária deverá estar previsto</w:t>
      </w:r>
      <w:r>
        <w:rPr>
          <w:color w:val="FFFFFF"/>
          <w:w w:val="105"/>
          <w:sz w:val="28"/>
        </w:rPr>
        <w:t> </w:t>
      </w:r>
      <w:r>
        <w:rPr>
          <w:color w:val="FFFFFF"/>
          <w:w w:val="105"/>
          <w:sz w:val="28"/>
          <w:shd w:fill="EE6934" w:color="auto" w:val="clear"/>
        </w:rPr>
        <w:t>no plano de trabalho e estará sujeito a prestação</w:t>
      </w:r>
      <w:r>
        <w:rPr>
          <w:color w:val="FFFFFF"/>
          <w:w w:val="105"/>
          <w:sz w:val="28"/>
        </w:rPr>
        <w:t> </w:t>
      </w:r>
      <w:r>
        <w:rPr>
          <w:color w:val="FFFFFF"/>
          <w:w w:val="105"/>
          <w:sz w:val="28"/>
          <w:shd w:fill="EE6934" w:color="auto" w:val="clear"/>
        </w:rPr>
        <w:t>de</w:t>
      </w:r>
      <w:r>
        <w:rPr>
          <w:color w:val="FFFFFF"/>
          <w:spacing w:val="-4"/>
          <w:w w:val="105"/>
          <w:sz w:val="28"/>
          <w:shd w:fill="EE6934" w:color="auto" w:val="clear"/>
        </w:rPr>
        <w:t> </w:t>
      </w:r>
      <w:r>
        <w:rPr>
          <w:color w:val="FFFFFF"/>
          <w:w w:val="105"/>
          <w:sz w:val="28"/>
          <w:shd w:fill="EE6934" w:color="auto" w:val="clear"/>
        </w:rPr>
        <w:t>contas.</w:t>
      </w:r>
    </w:p>
    <w:p>
      <w:pPr>
        <w:pStyle w:val="Heading4"/>
        <w:numPr>
          <w:ilvl w:val="1"/>
          <w:numId w:val="29"/>
        </w:numPr>
        <w:tabs>
          <w:tab w:pos="1498" w:val="left" w:leader="none"/>
        </w:tabs>
        <w:spacing w:line="240" w:lineRule="auto" w:before="306" w:after="0"/>
        <w:ind w:left="1498" w:right="0" w:hanging="535"/>
        <w:jc w:val="left"/>
        <w:rPr>
          <w:rFonts w:ascii="Lucida Sans Unicode" w:hAnsi="Lucida Sans Unicode"/>
        </w:rPr>
      </w:pPr>
      <w:r>
        <w:rPr>
          <w:rFonts w:ascii="Lucida Sans Unicode" w:hAnsi="Lucida Sans Unicode"/>
          <w:color w:val="EE6934"/>
          <w:w w:val="105"/>
        </w:rPr>
        <w:t>Definií</w:t>
      </w:r>
      <w:r>
        <w:rPr>
          <w:rFonts w:ascii="Lucida Sans Unicode" w:hAnsi="Lucida Sans Unicode"/>
          <w:color w:val="EE6934"/>
          <w:spacing w:val="-19"/>
          <w:w w:val="105"/>
        </w:rPr>
        <w:t> </w:t>
      </w:r>
      <w:r>
        <w:rPr>
          <w:rFonts w:ascii="Lucida Sans Unicode" w:hAnsi="Lucida Sans Unicode"/>
          <w:color w:val="EE6934"/>
          <w:w w:val="105"/>
        </w:rPr>
        <w:t>medidσs</w:t>
      </w:r>
      <w:r>
        <w:rPr>
          <w:rFonts w:ascii="Lucida Sans Unicode" w:hAnsi="Lucida Sans Unicode"/>
          <w:color w:val="EE6934"/>
          <w:spacing w:val="-19"/>
          <w:w w:val="105"/>
        </w:rPr>
        <w:t> </w:t>
      </w:r>
      <w:r>
        <w:rPr>
          <w:rFonts w:ascii="Lucida Sans Unicode" w:hAnsi="Lucida Sans Unicode"/>
          <w:color w:val="EE6934"/>
          <w:w w:val="105"/>
        </w:rPr>
        <w:t>de</w:t>
      </w:r>
      <w:r>
        <w:rPr>
          <w:rFonts w:ascii="Lucida Sans Unicode" w:hAnsi="Lucida Sans Unicode"/>
          <w:color w:val="EE6934"/>
          <w:spacing w:val="-19"/>
          <w:w w:val="105"/>
        </w:rPr>
        <w:t> </w:t>
      </w:r>
      <w:r>
        <w:rPr>
          <w:rFonts w:ascii="Lucida Sans Unicode" w:hAnsi="Lucida Sans Unicode"/>
          <w:color w:val="EE6934"/>
          <w:w w:val="105"/>
        </w:rPr>
        <w:t>σcessibilidσde</w:t>
      </w:r>
      <w:r>
        <w:rPr>
          <w:rFonts w:ascii="Lucida Sans Unicode" w:hAnsi="Lucida Sans Unicode"/>
          <w:color w:val="EE6934"/>
          <w:spacing w:val="-18"/>
          <w:w w:val="105"/>
        </w:rPr>
        <w:t> </w:t>
      </w:r>
      <w:r>
        <w:rPr>
          <w:rFonts w:ascii="Lucida Sans Unicode" w:hAnsi="Lucida Sans Unicode"/>
          <w:color w:val="EE6934"/>
          <w:w w:val="105"/>
        </w:rPr>
        <w:t>e</w:t>
      </w:r>
      <w:r>
        <w:rPr>
          <w:rFonts w:ascii="Lucida Sans Unicode" w:hAnsi="Lucida Sans Unicode"/>
          <w:color w:val="EE6934"/>
          <w:spacing w:val="-19"/>
          <w:w w:val="105"/>
        </w:rPr>
        <w:t> </w:t>
      </w:r>
      <w:r>
        <w:rPr>
          <w:rFonts w:ascii="Lucida Sans Unicode" w:hAnsi="Lucida Sans Unicode"/>
          <w:color w:val="EE6934"/>
          <w:spacing w:val="-2"/>
          <w:w w:val="105"/>
        </w:rPr>
        <w:t>inclnsão</w:t>
      </w:r>
    </w:p>
    <w:p>
      <w:pPr>
        <w:pStyle w:val="BodyText"/>
        <w:spacing w:before="279"/>
        <w:ind w:left="963" w:right="959"/>
        <w:jc w:val="both"/>
      </w:pPr>
      <w:r>
        <w:rPr>
          <w:color w:val="404042"/>
          <w:spacing w:val="-2"/>
        </w:rPr>
        <w:t>Osrecursospúblicosnãopodem</w:t>
      </w:r>
      <w:r>
        <w:rPr>
          <w:color w:val="404042"/>
          <w:spacing w:val="-11"/>
        </w:rPr>
        <w:t> </w:t>
      </w:r>
      <w:r>
        <w:rPr>
          <w:color w:val="404042"/>
          <w:spacing w:val="-2"/>
        </w:rPr>
        <w:t>ser</w:t>
      </w:r>
      <w:r>
        <w:rPr>
          <w:color w:val="404042"/>
          <w:spacing w:val="-11"/>
        </w:rPr>
        <w:t> </w:t>
      </w:r>
      <w:r>
        <w:rPr>
          <w:color w:val="404042"/>
          <w:spacing w:val="-2"/>
        </w:rPr>
        <w:t>utilizadosdemodoque</w:t>
      </w:r>
      <w:r>
        <w:rPr>
          <w:color w:val="404042"/>
          <w:spacing w:val="-11"/>
        </w:rPr>
        <w:t> </w:t>
      </w:r>
      <w:r>
        <w:rPr>
          <w:color w:val="404042"/>
          <w:spacing w:val="-2"/>
        </w:rPr>
        <w:t>gerem</w:t>
      </w:r>
      <w:r>
        <w:rPr>
          <w:color w:val="404042"/>
          <w:spacing w:val="-11"/>
        </w:rPr>
        <w:t> </w:t>
      </w:r>
      <w:r>
        <w:rPr>
          <w:color w:val="404042"/>
          <w:spacing w:val="-2"/>
        </w:rPr>
        <w:t>ou</w:t>
      </w:r>
      <w:r>
        <w:rPr>
          <w:color w:val="404042"/>
          <w:spacing w:val="-11"/>
        </w:rPr>
        <w:t> </w:t>
      </w:r>
      <w:r>
        <w:rPr>
          <w:color w:val="404042"/>
          <w:spacing w:val="-2"/>
        </w:rPr>
        <w:t>reforcem </w:t>
      </w:r>
      <w:r>
        <w:rPr>
          <w:color w:val="404042"/>
        </w:rPr>
        <w:t>qualquer</w:t>
      </w:r>
      <w:r>
        <w:rPr>
          <w:color w:val="404042"/>
          <w:spacing w:val="-10"/>
        </w:rPr>
        <w:t> </w:t>
      </w:r>
      <w:r>
        <w:rPr>
          <w:color w:val="404042"/>
        </w:rPr>
        <w:t>forma</w:t>
      </w:r>
      <w:r>
        <w:rPr>
          <w:color w:val="404042"/>
          <w:spacing w:val="-10"/>
        </w:rPr>
        <w:t> </w:t>
      </w:r>
      <w:r>
        <w:rPr>
          <w:color w:val="404042"/>
        </w:rPr>
        <w:t>de</w:t>
      </w:r>
      <w:r>
        <w:rPr>
          <w:color w:val="404042"/>
          <w:spacing w:val="-10"/>
        </w:rPr>
        <w:t> </w:t>
      </w:r>
      <w:r>
        <w:rPr>
          <w:color w:val="404042"/>
        </w:rPr>
        <w:t>exclusão</w:t>
      </w:r>
      <w:r>
        <w:rPr>
          <w:color w:val="404042"/>
          <w:spacing w:val="-10"/>
        </w:rPr>
        <w:t> </w:t>
      </w:r>
      <w:r>
        <w:rPr>
          <w:color w:val="404042"/>
        </w:rPr>
        <w:t>e</w:t>
      </w:r>
      <w:r>
        <w:rPr>
          <w:color w:val="404042"/>
          <w:spacing w:val="-10"/>
        </w:rPr>
        <w:t> </w:t>
      </w:r>
      <w:r>
        <w:rPr>
          <w:color w:val="404042"/>
        </w:rPr>
        <w:t>discriminação.</w:t>
      </w:r>
      <w:r>
        <w:rPr>
          <w:color w:val="404042"/>
          <w:spacing w:val="-10"/>
        </w:rPr>
        <w:t> </w:t>
      </w:r>
      <w:r>
        <w:rPr>
          <w:color w:val="404042"/>
        </w:rPr>
        <w:t>Assim,</w:t>
      </w:r>
      <w:r>
        <w:rPr>
          <w:color w:val="404042"/>
          <w:spacing w:val="-10"/>
        </w:rPr>
        <w:t> </w:t>
      </w:r>
      <w:r>
        <w:rPr>
          <w:color w:val="404042"/>
        </w:rPr>
        <w:t>na</w:t>
      </w:r>
      <w:r>
        <w:rPr>
          <w:color w:val="404042"/>
          <w:spacing w:val="-10"/>
        </w:rPr>
        <w:t> </w:t>
      </w:r>
      <w:r>
        <w:rPr>
          <w:color w:val="404042"/>
        </w:rPr>
        <w:t>implementação</w:t>
      </w:r>
      <w:r>
        <w:rPr>
          <w:color w:val="404042"/>
          <w:spacing w:val="-10"/>
        </w:rPr>
        <w:t> </w:t>
      </w:r>
      <w:r>
        <w:rPr>
          <w:color w:val="404042"/>
        </w:rPr>
        <w:t>da </w:t>
      </w:r>
      <w:r>
        <w:rPr>
          <w:color w:val="404042"/>
          <w:spacing w:val="-2"/>
        </w:rPr>
        <w:t>Lei</w:t>
      </w:r>
      <w:r>
        <w:rPr>
          <w:color w:val="404042"/>
          <w:spacing w:val="-13"/>
        </w:rPr>
        <w:t> </w:t>
      </w:r>
      <w:r>
        <w:rPr>
          <w:color w:val="404042"/>
          <w:spacing w:val="-2"/>
        </w:rPr>
        <w:t>n°</w:t>
      </w:r>
      <w:r>
        <w:rPr>
          <w:color w:val="404042"/>
          <w:spacing w:val="-13"/>
        </w:rPr>
        <w:t> </w:t>
      </w:r>
      <w:r>
        <w:rPr>
          <w:color w:val="404042"/>
          <w:spacing w:val="-2"/>
        </w:rPr>
        <w:t>13.019/2014</w:t>
      </w:r>
      <w:r>
        <w:rPr>
          <w:color w:val="404042"/>
          <w:spacing w:val="-13"/>
        </w:rPr>
        <w:t> </w:t>
      </w:r>
      <w:r>
        <w:rPr>
          <w:color w:val="404042"/>
          <w:spacing w:val="-2"/>
        </w:rPr>
        <w:t>é</w:t>
      </w:r>
      <w:r>
        <w:rPr>
          <w:color w:val="404042"/>
          <w:spacing w:val="-13"/>
        </w:rPr>
        <w:t> </w:t>
      </w:r>
      <w:r>
        <w:rPr>
          <w:color w:val="404042"/>
          <w:spacing w:val="-2"/>
        </w:rPr>
        <w:t>preciso</w:t>
      </w:r>
      <w:r>
        <w:rPr>
          <w:color w:val="404042"/>
          <w:spacing w:val="-13"/>
        </w:rPr>
        <w:t> </w:t>
      </w:r>
      <w:r>
        <w:rPr>
          <w:color w:val="404042"/>
          <w:spacing w:val="-2"/>
        </w:rPr>
        <w:t>adotar</w:t>
      </w:r>
      <w:r>
        <w:rPr>
          <w:color w:val="404042"/>
          <w:spacing w:val="-13"/>
        </w:rPr>
        <w:t> </w:t>
      </w:r>
      <w:r>
        <w:rPr>
          <w:color w:val="404042"/>
          <w:spacing w:val="-2"/>
        </w:rPr>
        <w:t>medidas</w:t>
      </w:r>
      <w:r>
        <w:rPr>
          <w:color w:val="404042"/>
          <w:spacing w:val="-13"/>
        </w:rPr>
        <w:t> </w:t>
      </w:r>
      <w:r>
        <w:rPr>
          <w:color w:val="404042"/>
          <w:spacing w:val="-2"/>
        </w:rPr>
        <w:t>que</w:t>
      </w:r>
      <w:r>
        <w:rPr>
          <w:color w:val="404042"/>
          <w:spacing w:val="-13"/>
        </w:rPr>
        <w:t> </w:t>
      </w:r>
      <w:r>
        <w:rPr>
          <w:color w:val="404042"/>
          <w:spacing w:val="-2"/>
        </w:rPr>
        <w:t>assegurem</w:t>
      </w:r>
      <w:r>
        <w:rPr>
          <w:color w:val="404042"/>
          <w:spacing w:val="-13"/>
        </w:rPr>
        <w:t> </w:t>
      </w:r>
      <w:r>
        <w:rPr>
          <w:color w:val="404042"/>
          <w:spacing w:val="-2"/>
        </w:rPr>
        <w:t>a</w:t>
      </w:r>
      <w:r>
        <w:rPr>
          <w:color w:val="404042"/>
          <w:spacing w:val="-13"/>
        </w:rPr>
        <w:t> </w:t>
      </w:r>
      <w:r>
        <w:rPr>
          <w:color w:val="404042"/>
          <w:spacing w:val="-2"/>
        </w:rPr>
        <w:t>inclusão</w:t>
      </w:r>
      <w:r>
        <w:rPr>
          <w:color w:val="404042"/>
          <w:spacing w:val="-13"/>
        </w:rPr>
        <w:t> </w:t>
      </w:r>
      <w:r>
        <w:rPr>
          <w:color w:val="404042"/>
          <w:spacing w:val="-2"/>
        </w:rPr>
        <w:t>das </w:t>
      </w:r>
      <w:r>
        <w:rPr>
          <w:color w:val="404042"/>
        </w:rPr>
        <w:t>pessoas</w:t>
      </w:r>
      <w:r>
        <w:rPr>
          <w:color w:val="404042"/>
          <w:spacing w:val="-14"/>
        </w:rPr>
        <w:t> </w:t>
      </w:r>
      <w:r>
        <w:rPr>
          <w:color w:val="404042"/>
        </w:rPr>
        <w:t>com</w:t>
      </w:r>
      <w:r>
        <w:rPr>
          <w:color w:val="404042"/>
          <w:spacing w:val="-14"/>
        </w:rPr>
        <w:t> </w:t>
      </w:r>
      <w:r>
        <w:rPr>
          <w:color w:val="404042"/>
        </w:rPr>
        <w:t>deficiência,</w:t>
      </w:r>
      <w:r>
        <w:rPr>
          <w:color w:val="404042"/>
          <w:spacing w:val="-14"/>
        </w:rPr>
        <w:t> </w:t>
      </w:r>
      <w:r>
        <w:rPr>
          <w:color w:val="404042"/>
        </w:rPr>
        <w:t>com</w:t>
      </w:r>
      <w:r>
        <w:rPr>
          <w:color w:val="404042"/>
          <w:spacing w:val="-14"/>
        </w:rPr>
        <w:t> </w:t>
      </w:r>
      <w:r>
        <w:rPr>
          <w:color w:val="404042"/>
        </w:rPr>
        <w:t>mobilidade</w:t>
      </w:r>
      <w:r>
        <w:rPr>
          <w:color w:val="404042"/>
          <w:spacing w:val="-14"/>
        </w:rPr>
        <w:t> </w:t>
      </w:r>
      <w:r>
        <w:rPr>
          <w:color w:val="404042"/>
        </w:rPr>
        <w:t>reduzida</w:t>
      </w:r>
      <w:r>
        <w:rPr>
          <w:color w:val="404042"/>
          <w:spacing w:val="-14"/>
        </w:rPr>
        <w:t> </w:t>
      </w:r>
      <w:r>
        <w:rPr>
          <w:color w:val="404042"/>
        </w:rPr>
        <w:t>e</w:t>
      </w:r>
      <w:r>
        <w:rPr>
          <w:color w:val="404042"/>
          <w:spacing w:val="-14"/>
        </w:rPr>
        <w:t> </w:t>
      </w:r>
      <w:r>
        <w:rPr>
          <w:color w:val="404042"/>
        </w:rPr>
        <w:t>pessoas</w:t>
      </w:r>
      <w:r>
        <w:rPr>
          <w:color w:val="404042"/>
          <w:spacing w:val="-14"/>
        </w:rPr>
        <w:t> </w:t>
      </w:r>
      <w:r>
        <w:rPr>
          <w:color w:val="404042"/>
        </w:rPr>
        <w:t>idosas,</w:t>
      </w:r>
      <w:r>
        <w:rPr>
          <w:color w:val="404042"/>
          <w:spacing w:val="-14"/>
        </w:rPr>
        <w:t> </w:t>
      </w:r>
      <w:r>
        <w:rPr>
          <w:color w:val="404042"/>
        </w:rPr>
        <w:t>tanto nas regras gerais quanto na forma de operacionalizar o desenvolvimento das</w:t>
      </w:r>
      <w:r>
        <w:rPr>
          <w:color w:val="404042"/>
          <w:spacing w:val="-10"/>
        </w:rPr>
        <w:t> </w:t>
      </w:r>
      <w:r>
        <w:rPr>
          <w:color w:val="404042"/>
        </w:rPr>
        <w:t>parcerias.</w:t>
      </w:r>
    </w:p>
    <w:p>
      <w:pPr>
        <w:pStyle w:val="BodyText"/>
        <w:spacing w:before="2"/>
      </w:pPr>
      <w:r>
        <w:rPr/>
        <mc:AlternateContent>
          <mc:Choice Requires="wps">
            <w:drawing>
              <wp:anchor distT="0" distB="0" distL="0" distR="0" allowOverlap="1" layoutInCell="1" locked="0" behindDoc="1" simplePos="0" relativeHeight="487657984">
                <wp:simplePos x="0" y="0"/>
                <wp:positionH relativeFrom="page">
                  <wp:posOffset>612000</wp:posOffset>
                </wp:positionH>
                <wp:positionV relativeFrom="paragraph">
                  <wp:posOffset>170410</wp:posOffset>
                </wp:positionV>
                <wp:extent cx="4104004" cy="1270"/>
                <wp:effectExtent l="0" t="0" r="0" b="0"/>
                <wp:wrapTopAndBottom/>
                <wp:docPr id="347" name="Graphic 347"/>
                <wp:cNvGraphicFramePr>
                  <a:graphicFrameLocks/>
                </wp:cNvGraphicFramePr>
                <a:graphic>
                  <a:graphicData uri="http://schemas.microsoft.com/office/word/2010/wordprocessingShape">
                    <wps:wsp>
                      <wps:cNvPr id="347" name="Graphic 347"/>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3.418114pt;width:323.150pt;height:.1pt;mso-position-horizontal-relative:page;mso-position-vertical-relative:paragraph;z-index:-15658496;mso-wrap-distance-left:0;mso-wrap-distance-right:0" id="docshape338" coordorigin="964,268" coordsize="6463,0" path="m964,268l7427,268e" filled="false" stroked="true" strokeweight=".25pt" strokecolor="#404042">
                <v:path arrowok="t"/>
                <v:stroke dashstyle="solid"/>
                <w10:wrap type="topAndBottom"/>
              </v:shape>
            </w:pict>
          </mc:Fallback>
        </mc:AlternateContent>
      </w:r>
    </w:p>
    <w:p>
      <w:pPr>
        <w:pStyle w:val="ListParagraph"/>
        <w:numPr>
          <w:ilvl w:val="0"/>
          <w:numId w:val="31"/>
        </w:numPr>
        <w:tabs>
          <w:tab w:pos="1186" w:val="left" w:leader="none"/>
        </w:tabs>
        <w:spacing w:line="240" w:lineRule="auto" w:before="121" w:after="0"/>
        <w:ind w:left="1186" w:right="0" w:hanging="223"/>
        <w:jc w:val="left"/>
        <w:rPr>
          <w:color w:val="404042"/>
          <w:sz w:val="16"/>
        </w:rPr>
      </w:pPr>
      <w:r>
        <w:rPr>
          <w:color w:val="404042"/>
          <w:spacing w:val="-4"/>
          <w:sz w:val="16"/>
        </w:rPr>
        <w:t>Decreto nº</w:t>
      </w:r>
      <w:r>
        <w:rPr>
          <w:color w:val="404042"/>
          <w:spacing w:val="-3"/>
          <w:sz w:val="16"/>
        </w:rPr>
        <w:t> </w:t>
      </w:r>
      <w:r>
        <w:rPr>
          <w:color w:val="404042"/>
          <w:spacing w:val="-4"/>
          <w:sz w:val="16"/>
        </w:rPr>
        <w:t>8.726/2016,</w:t>
      </w:r>
      <w:r>
        <w:rPr>
          <w:color w:val="404042"/>
          <w:spacing w:val="-3"/>
          <w:sz w:val="16"/>
        </w:rPr>
        <w:t> </w:t>
      </w:r>
      <w:r>
        <w:rPr>
          <w:color w:val="404042"/>
          <w:spacing w:val="-4"/>
          <w:sz w:val="16"/>
        </w:rPr>
        <w:t>Art.</w:t>
      </w:r>
      <w:r>
        <w:rPr>
          <w:color w:val="404042"/>
          <w:spacing w:val="-3"/>
          <w:sz w:val="16"/>
        </w:rPr>
        <w:t> </w:t>
      </w:r>
      <w:r>
        <w:rPr>
          <w:color w:val="404042"/>
          <w:spacing w:val="-4"/>
          <w:sz w:val="16"/>
        </w:rPr>
        <w:t>12-</w:t>
      </w:r>
      <w:r>
        <w:rPr>
          <w:color w:val="404042"/>
          <w:spacing w:val="-5"/>
          <w:sz w:val="16"/>
        </w:rPr>
        <w:t>A.</w:t>
      </w:r>
    </w:p>
    <w:p>
      <w:pPr>
        <w:pStyle w:val="ListParagraph"/>
        <w:spacing w:after="0" w:line="240" w:lineRule="auto"/>
        <w:jc w:val="left"/>
        <w:rPr>
          <w:sz w:val="16"/>
        </w:rPr>
        <w:sectPr>
          <w:footerReference w:type="default" r:id="rId104"/>
          <w:pgSz w:w="8400" w:h="11910"/>
          <w:pgMar w:header="0" w:footer="0" w:top="880" w:bottom="0" w:left="0" w:right="0"/>
        </w:sectPr>
      </w:pPr>
    </w:p>
    <w:p>
      <w:pPr>
        <w:pStyle w:val="BodyText"/>
        <w:spacing w:before="72"/>
        <w:ind w:left="963" w:right="960"/>
        <w:jc w:val="both"/>
      </w:pPr>
      <w:r>
        <w:rPr>
          <w:color w:val="404042"/>
        </w:rPr>
        <w:t>Ao</w:t>
      </w:r>
      <w:r>
        <w:rPr>
          <w:color w:val="404042"/>
          <w:spacing w:val="-9"/>
        </w:rPr>
        <w:t> </w:t>
      </w:r>
      <w:r>
        <w:rPr>
          <w:color w:val="404042"/>
        </w:rPr>
        <w:t>elaborar</w:t>
      </w:r>
      <w:r>
        <w:rPr>
          <w:color w:val="404042"/>
          <w:spacing w:val="-9"/>
        </w:rPr>
        <w:t> </w:t>
      </w:r>
      <w:r>
        <w:rPr>
          <w:color w:val="404042"/>
        </w:rPr>
        <w:t>o</w:t>
      </w:r>
      <w:r>
        <w:rPr>
          <w:color w:val="404042"/>
          <w:spacing w:val="-9"/>
        </w:rPr>
        <w:t> </w:t>
      </w:r>
      <w:r>
        <w:rPr>
          <w:color w:val="404042"/>
        </w:rPr>
        <w:t>edital</w:t>
      </w:r>
      <w:r>
        <w:rPr>
          <w:color w:val="404042"/>
          <w:spacing w:val="-9"/>
        </w:rPr>
        <w:t> </w:t>
      </w:r>
      <w:r>
        <w:rPr>
          <w:color w:val="404042"/>
        </w:rPr>
        <w:t>de</w:t>
      </w:r>
      <w:r>
        <w:rPr>
          <w:color w:val="404042"/>
          <w:spacing w:val="-9"/>
        </w:rPr>
        <w:t> </w:t>
      </w:r>
      <w:r>
        <w:rPr>
          <w:color w:val="404042"/>
        </w:rPr>
        <w:t>chamamento</w:t>
      </w:r>
      <w:r>
        <w:rPr>
          <w:color w:val="404042"/>
          <w:spacing w:val="-9"/>
        </w:rPr>
        <w:t> </w:t>
      </w:r>
      <w:r>
        <w:rPr>
          <w:color w:val="404042"/>
        </w:rPr>
        <w:t>público</w:t>
      </w:r>
      <w:r>
        <w:rPr>
          <w:color w:val="404042"/>
          <w:spacing w:val="-9"/>
        </w:rPr>
        <w:t> </w:t>
      </w:r>
      <w:r>
        <w:rPr>
          <w:color w:val="404042"/>
        </w:rPr>
        <w:t>a</w:t>
      </w:r>
      <w:r>
        <w:rPr>
          <w:color w:val="404042"/>
          <w:spacing w:val="-9"/>
        </w:rPr>
        <w:t> </w:t>
      </w:r>
      <w:r>
        <w:rPr>
          <w:color w:val="404042"/>
        </w:rPr>
        <w:t>administração</w:t>
      </w:r>
      <w:r>
        <w:rPr>
          <w:color w:val="404042"/>
          <w:spacing w:val="-9"/>
        </w:rPr>
        <w:t> </w:t>
      </w:r>
      <w:r>
        <w:rPr>
          <w:color w:val="404042"/>
        </w:rPr>
        <w:t>pública</w:t>
      </w:r>
      <w:r>
        <w:rPr>
          <w:color w:val="404042"/>
          <w:spacing w:val="-9"/>
        </w:rPr>
        <w:t> </w:t>
      </w:r>
      <w:r>
        <w:rPr>
          <w:color w:val="404042"/>
        </w:rPr>
        <w:t>deve indicar os parâmetros para que a OSC apresente, no plano de trabalho, medidas de acessibilidade</w:t>
      </w:r>
      <w:r>
        <w:rPr>
          <w:color w:val="404042"/>
          <w:position w:val="5"/>
          <w:sz w:val="9"/>
        </w:rPr>
        <w:t>46</w:t>
      </w:r>
      <w:r>
        <w:rPr>
          <w:color w:val="404042"/>
        </w:rPr>
        <w:t>.</w:t>
      </w:r>
    </w:p>
    <w:p>
      <w:pPr>
        <w:pStyle w:val="BodyText"/>
        <w:spacing w:before="52"/>
        <w:ind w:left="963" w:right="958"/>
        <w:jc w:val="both"/>
      </w:pPr>
      <w:r>
        <w:rPr>
          <w:color w:val="404042"/>
        </w:rPr>
        <w:t>Essas</w:t>
      </w:r>
      <w:r>
        <w:rPr>
          <w:color w:val="404042"/>
          <w:spacing w:val="-16"/>
        </w:rPr>
        <w:t> </w:t>
      </w:r>
      <w:r>
        <w:rPr>
          <w:color w:val="404042"/>
        </w:rPr>
        <w:t>medidas</w:t>
      </w:r>
      <w:r>
        <w:rPr>
          <w:color w:val="404042"/>
          <w:spacing w:val="-16"/>
        </w:rPr>
        <w:t> </w:t>
      </w:r>
      <w:r>
        <w:rPr>
          <w:color w:val="404042"/>
        </w:rPr>
        <w:t>devem</w:t>
      </w:r>
      <w:r>
        <w:rPr>
          <w:color w:val="404042"/>
          <w:spacing w:val="-15"/>
        </w:rPr>
        <w:t> </w:t>
      </w:r>
      <w:r>
        <w:rPr>
          <w:color w:val="404042"/>
        </w:rPr>
        <w:t>considerar</w:t>
      </w:r>
      <w:r>
        <w:rPr>
          <w:color w:val="404042"/>
          <w:spacing w:val="-16"/>
        </w:rPr>
        <w:t> </w:t>
      </w:r>
      <w:r>
        <w:rPr>
          <w:color w:val="404042"/>
        </w:rPr>
        <w:t>o</w:t>
      </w:r>
      <w:r>
        <w:rPr>
          <w:color w:val="404042"/>
          <w:spacing w:val="-16"/>
        </w:rPr>
        <w:t> </w:t>
      </w:r>
      <w:r>
        <w:rPr>
          <w:color w:val="404042"/>
        </w:rPr>
        <w:t>objeto</w:t>
      </w:r>
      <w:r>
        <w:rPr>
          <w:color w:val="404042"/>
          <w:spacing w:val="-15"/>
        </w:rPr>
        <w:t> </w:t>
      </w:r>
      <w:r>
        <w:rPr>
          <w:color w:val="404042"/>
        </w:rPr>
        <w:t>da</w:t>
      </w:r>
      <w:r>
        <w:rPr>
          <w:color w:val="404042"/>
          <w:spacing w:val="-16"/>
        </w:rPr>
        <w:t> </w:t>
      </w:r>
      <w:r>
        <w:rPr>
          <w:color w:val="404042"/>
        </w:rPr>
        <w:t>parceria,</w:t>
      </w:r>
      <w:r>
        <w:rPr>
          <w:color w:val="404042"/>
          <w:spacing w:val="-15"/>
        </w:rPr>
        <w:t> </w:t>
      </w:r>
      <w:r>
        <w:rPr>
          <w:color w:val="404042"/>
        </w:rPr>
        <w:t>seu</w:t>
      </w:r>
      <w:r>
        <w:rPr>
          <w:color w:val="404042"/>
          <w:spacing w:val="-16"/>
        </w:rPr>
        <w:t> </w:t>
      </w:r>
      <w:r>
        <w:rPr>
          <w:color w:val="404042"/>
        </w:rPr>
        <w:t>público-alvo,</w:t>
      </w:r>
      <w:r>
        <w:rPr>
          <w:color w:val="404042"/>
          <w:spacing w:val="-16"/>
        </w:rPr>
        <w:t> </w:t>
      </w:r>
      <w:r>
        <w:rPr>
          <w:color w:val="404042"/>
        </w:rPr>
        <w:t>os </w:t>
      </w:r>
      <w:r>
        <w:rPr>
          <w:color w:val="404042"/>
          <w:spacing w:val="-2"/>
        </w:rPr>
        <w:t>diversos</w:t>
      </w:r>
      <w:r>
        <w:rPr>
          <w:color w:val="404042"/>
          <w:spacing w:val="-10"/>
        </w:rPr>
        <w:t> </w:t>
      </w:r>
      <w:r>
        <w:rPr>
          <w:color w:val="404042"/>
          <w:spacing w:val="-2"/>
        </w:rPr>
        <w:t>tipos</w:t>
      </w:r>
      <w:r>
        <w:rPr>
          <w:color w:val="404042"/>
          <w:spacing w:val="-10"/>
        </w:rPr>
        <w:t> </w:t>
      </w:r>
      <w:r>
        <w:rPr>
          <w:color w:val="404042"/>
          <w:spacing w:val="-2"/>
        </w:rPr>
        <w:t>de</w:t>
      </w:r>
      <w:r>
        <w:rPr>
          <w:color w:val="404042"/>
          <w:spacing w:val="-11"/>
        </w:rPr>
        <w:t> </w:t>
      </w:r>
      <w:r>
        <w:rPr>
          <w:color w:val="404042"/>
          <w:spacing w:val="-2"/>
        </w:rPr>
        <w:t>deficiência</w:t>
      </w:r>
      <w:r>
        <w:rPr>
          <w:color w:val="404042"/>
          <w:spacing w:val="-10"/>
        </w:rPr>
        <w:t> </w:t>
      </w:r>
      <w:r>
        <w:rPr>
          <w:color w:val="404042"/>
          <w:spacing w:val="-2"/>
        </w:rPr>
        <w:t>e</w:t>
      </w:r>
      <w:r>
        <w:rPr>
          <w:color w:val="404042"/>
          <w:spacing w:val="-11"/>
        </w:rPr>
        <w:t> </w:t>
      </w:r>
      <w:r>
        <w:rPr>
          <w:color w:val="404042"/>
          <w:spacing w:val="-2"/>
        </w:rPr>
        <w:t>de</w:t>
      </w:r>
      <w:r>
        <w:rPr>
          <w:color w:val="404042"/>
          <w:spacing w:val="-11"/>
        </w:rPr>
        <w:t> </w:t>
      </w:r>
      <w:r>
        <w:rPr>
          <w:color w:val="404042"/>
          <w:spacing w:val="-2"/>
        </w:rPr>
        <w:t>mobilidade</w:t>
      </w:r>
      <w:r>
        <w:rPr>
          <w:color w:val="404042"/>
          <w:spacing w:val="-11"/>
        </w:rPr>
        <w:t> </w:t>
      </w:r>
      <w:r>
        <w:rPr>
          <w:color w:val="404042"/>
          <w:spacing w:val="-2"/>
        </w:rPr>
        <w:t>reduzida,</w:t>
      </w:r>
      <w:r>
        <w:rPr>
          <w:color w:val="404042"/>
          <w:spacing w:val="-10"/>
        </w:rPr>
        <w:t> </w:t>
      </w:r>
      <w:r>
        <w:rPr>
          <w:color w:val="404042"/>
          <w:spacing w:val="-2"/>
        </w:rPr>
        <w:t>visando</w:t>
      </w:r>
      <w:r>
        <w:rPr>
          <w:color w:val="404042"/>
          <w:spacing w:val="-10"/>
        </w:rPr>
        <w:t> </w:t>
      </w:r>
      <w:r>
        <w:rPr>
          <w:color w:val="404042"/>
          <w:spacing w:val="-2"/>
        </w:rPr>
        <w:t>à</w:t>
      </w:r>
      <w:r>
        <w:rPr>
          <w:color w:val="404042"/>
          <w:spacing w:val="-10"/>
        </w:rPr>
        <w:t> </w:t>
      </w:r>
      <w:r>
        <w:rPr>
          <w:color w:val="404042"/>
          <w:spacing w:val="-2"/>
        </w:rPr>
        <w:t>superação </w:t>
      </w:r>
      <w:r>
        <w:rPr>
          <w:color w:val="404042"/>
        </w:rPr>
        <w:t>de</w:t>
      </w:r>
      <w:r>
        <w:rPr>
          <w:color w:val="404042"/>
          <w:spacing w:val="-7"/>
        </w:rPr>
        <w:t> </w:t>
      </w:r>
      <w:r>
        <w:rPr>
          <w:color w:val="404042"/>
        </w:rPr>
        <w:t>barreiras</w:t>
      </w:r>
      <w:r>
        <w:rPr>
          <w:color w:val="404042"/>
          <w:spacing w:val="-7"/>
        </w:rPr>
        <w:t> </w:t>
      </w:r>
      <w:r>
        <w:rPr>
          <w:color w:val="404042"/>
        </w:rPr>
        <w:t>arquitetônicas,</w:t>
      </w:r>
      <w:r>
        <w:rPr>
          <w:color w:val="404042"/>
          <w:spacing w:val="-7"/>
        </w:rPr>
        <w:t> </w:t>
      </w:r>
      <w:r>
        <w:rPr>
          <w:color w:val="404042"/>
        </w:rPr>
        <w:t>urbanísticas,</w:t>
      </w:r>
      <w:r>
        <w:rPr>
          <w:color w:val="404042"/>
          <w:spacing w:val="-7"/>
        </w:rPr>
        <w:t> </w:t>
      </w:r>
      <w:r>
        <w:rPr>
          <w:color w:val="404042"/>
        </w:rPr>
        <w:t>atitudinais</w:t>
      </w:r>
      <w:r>
        <w:rPr>
          <w:color w:val="404042"/>
          <w:position w:val="5"/>
          <w:sz w:val="9"/>
        </w:rPr>
        <w:t>47</w:t>
      </w:r>
      <w:r>
        <w:rPr>
          <w:color w:val="404042"/>
        </w:rPr>
        <w:t>,</w:t>
      </w:r>
      <w:r>
        <w:rPr>
          <w:color w:val="404042"/>
          <w:spacing w:val="-7"/>
        </w:rPr>
        <w:t> </w:t>
      </w:r>
      <w:r>
        <w:rPr>
          <w:color w:val="404042"/>
        </w:rPr>
        <w:t>de</w:t>
      </w:r>
      <w:r>
        <w:rPr>
          <w:color w:val="404042"/>
          <w:spacing w:val="-7"/>
        </w:rPr>
        <w:t> </w:t>
      </w:r>
      <w:r>
        <w:rPr>
          <w:color w:val="404042"/>
        </w:rPr>
        <w:t>transportes</w:t>
      </w:r>
      <w:r>
        <w:rPr>
          <w:color w:val="404042"/>
          <w:spacing w:val="-7"/>
        </w:rPr>
        <w:t> </w:t>
      </w:r>
      <w:r>
        <w:rPr>
          <w:color w:val="404042"/>
        </w:rPr>
        <w:t>e</w:t>
      </w:r>
      <w:r>
        <w:rPr>
          <w:color w:val="404042"/>
          <w:spacing w:val="-7"/>
        </w:rPr>
        <w:t> </w:t>
      </w:r>
      <w:r>
        <w:rPr>
          <w:color w:val="404042"/>
        </w:rPr>
        <w:t>de comunicações e tecnológicas.</w:t>
      </w:r>
    </w:p>
    <w:p>
      <w:pPr>
        <w:pStyle w:val="BodyText"/>
        <w:spacing w:before="51"/>
        <w:ind w:left="963" w:right="959"/>
        <w:jc w:val="both"/>
      </w:pPr>
      <w:r>
        <w:rPr>
          <w:color w:val="404042"/>
          <w:spacing w:val="-6"/>
        </w:rPr>
        <w:t>Por</w:t>
      </w:r>
      <w:r>
        <w:rPr>
          <w:color w:val="404042"/>
          <w:spacing w:val="-10"/>
        </w:rPr>
        <w:t> </w:t>
      </w:r>
      <w:r>
        <w:rPr>
          <w:color w:val="404042"/>
          <w:spacing w:val="-6"/>
        </w:rPr>
        <w:t>isso,</w:t>
      </w:r>
      <w:r>
        <w:rPr>
          <w:color w:val="404042"/>
          <w:spacing w:val="-10"/>
        </w:rPr>
        <w:t> </w:t>
      </w:r>
      <w:r>
        <w:rPr>
          <w:color w:val="404042"/>
          <w:spacing w:val="-6"/>
        </w:rPr>
        <w:t>devem</w:t>
      </w:r>
      <w:r>
        <w:rPr>
          <w:color w:val="404042"/>
          <w:spacing w:val="-9"/>
        </w:rPr>
        <w:t> </w:t>
      </w:r>
      <w:r>
        <w:rPr>
          <w:color w:val="404042"/>
          <w:spacing w:val="-6"/>
        </w:rPr>
        <w:t>ser</w:t>
      </w:r>
      <w:r>
        <w:rPr>
          <w:color w:val="404042"/>
          <w:spacing w:val="-10"/>
        </w:rPr>
        <w:t> </w:t>
      </w:r>
      <w:r>
        <w:rPr>
          <w:color w:val="404042"/>
          <w:spacing w:val="-6"/>
        </w:rPr>
        <w:t>previstos,</w:t>
      </w:r>
      <w:r>
        <w:rPr>
          <w:color w:val="404042"/>
          <w:spacing w:val="-9"/>
        </w:rPr>
        <w:t> </w:t>
      </w:r>
      <w:r>
        <w:rPr>
          <w:color w:val="404042"/>
          <w:spacing w:val="-6"/>
        </w:rPr>
        <w:t>nas</w:t>
      </w:r>
      <w:r>
        <w:rPr>
          <w:color w:val="404042"/>
          <w:spacing w:val="-10"/>
        </w:rPr>
        <w:t> </w:t>
      </w:r>
      <w:r>
        <w:rPr>
          <w:color w:val="404042"/>
          <w:spacing w:val="-6"/>
        </w:rPr>
        <w:t>propostas</w:t>
      </w:r>
      <w:r>
        <w:rPr>
          <w:color w:val="404042"/>
          <w:spacing w:val="-10"/>
        </w:rPr>
        <w:t> </w:t>
      </w:r>
      <w:r>
        <w:rPr>
          <w:color w:val="404042"/>
          <w:spacing w:val="-6"/>
        </w:rPr>
        <w:t>enviadas,</w:t>
      </w:r>
      <w:r>
        <w:rPr>
          <w:color w:val="404042"/>
          <w:spacing w:val="-9"/>
        </w:rPr>
        <w:t> </w:t>
      </w:r>
      <w:r>
        <w:rPr>
          <w:color w:val="404042"/>
          <w:spacing w:val="-6"/>
        </w:rPr>
        <w:t>a</w:t>
      </w:r>
      <w:r>
        <w:rPr>
          <w:color w:val="404042"/>
          <w:spacing w:val="-10"/>
        </w:rPr>
        <w:t> </w:t>
      </w:r>
      <w:r>
        <w:rPr>
          <w:color w:val="404042"/>
          <w:spacing w:val="-6"/>
        </w:rPr>
        <w:t>utilização</w:t>
      </w:r>
      <w:r>
        <w:rPr>
          <w:color w:val="404042"/>
          <w:spacing w:val="-9"/>
        </w:rPr>
        <w:t> </w:t>
      </w:r>
      <w:r>
        <w:rPr>
          <w:color w:val="404042"/>
          <w:spacing w:val="-6"/>
        </w:rPr>
        <w:t>de</w:t>
      </w:r>
      <w:r>
        <w:rPr>
          <w:color w:val="404042"/>
          <w:spacing w:val="-10"/>
        </w:rPr>
        <w:t> </w:t>
      </w:r>
      <w:r>
        <w:rPr>
          <w:color w:val="404042"/>
          <w:spacing w:val="-6"/>
        </w:rPr>
        <w:t>recursos </w:t>
      </w:r>
      <w:r>
        <w:rPr>
          <w:color w:val="404042"/>
        </w:rPr>
        <w:t>tecnológicos</w:t>
      </w:r>
      <w:r>
        <w:rPr>
          <w:color w:val="404042"/>
          <w:spacing w:val="-1"/>
        </w:rPr>
        <w:t> </w:t>
      </w:r>
      <w:r>
        <w:rPr>
          <w:color w:val="404042"/>
        </w:rPr>
        <w:t>e</w:t>
      </w:r>
      <w:r>
        <w:rPr>
          <w:color w:val="404042"/>
          <w:spacing w:val="-1"/>
        </w:rPr>
        <w:t> </w:t>
      </w:r>
      <w:r>
        <w:rPr>
          <w:color w:val="404042"/>
        </w:rPr>
        <w:t>de</w:t>
      </w:r>
      <w:r>
        <w:rPr>
          <w:color w:val="404042"/>
          <w:spacing w:val="-1"/>
        </w:rPr>
        <w:t> </w:t>
      </w:r>
      <w:r>
        <w:rPr>
          <w:color w:val="404042"/>
        </w:rPr>
        <w:t>linguagem</w:t>
      </w:r>
      <w:r>
        <w:rPr>
          <w:color w:val="404042"/>
          <w:spacing w:val="-1"/>
        </w:rPr>
        <w:t> </w:t>
      </w:r>
      <w:r>
        <w:rPr>
          <w:color w:val="404042"/>
        </w:rPr>
        <w:t>adequados</w:t>
      </w:r>
      <w:r>
        <w:rPr>
          <w:color w:val="404042"/>
          <w:spacing w:val="-1"/>
        </w:rPr>
        <w:t> </w:t>
      </w:r>
      <w:r>
        <w:rPr>
          <w:color w:val="404042"/>
        </w:rPr>
        <w:t>para</w:t>
      </w:r>
      <w:r>
        <w:rPr>
          <w:color w:val="404042"/>
          <w:spacing w:val="-1"/>
        </w:rPr>
        <w:t> </w:t>
      </w:r>
      <w:r>
        <w:rPr>
          <w:color w:val="404042"/>
        </w:rPr>
        <w:t>garantir</w:t>
      </w:r>
      <w:r>
        <w:rPr>
          <w:color w:val="404042"/>
          <w:spacing w:val="-1"/>
        </w:rPr>
        <w:t> </w:t>
      </w:r>
      <w:r>
        <w:rPr>
          <w:color w:val="404042"/>
        </w:rPr>
        <w:t>a</w:t>
      </w:r>
      <w:r>
        <w:rPr>
          <w:color w:val="404042"/>
          <w:spacing w:val="-1"/>
        </w:rPr>
        <w:t> </w:t>
      </w:r>
      <w:r>
        <w:rPr>
          <w:color w:val="404042"/>
        </w:rPr>
        <w:t>acessibilidade</w:t>
      </w:r>
      <w:r>
        <w:rPr>
          <w:color w:val="404042"/>
          <w:spacing w:val="-1"/>
        </w:rPr>
        <w:t> </w:t>
      </w:r>
      <w:r>
        <w:rPr>
          <w:color w:val="404042"/>
        </w:rPr>
        <w:t>de pessoas com deficiência. Esta é uma medida importante para superar as </w:t>
      </w:r>
      <w:r>
        <w:rPr>
          <w:color w:val="404042"/>
          <w:spacing w:val="-2"/>
        </w:rPr>
        <w:t>barreiras</w:t>
      </w:r>
      <w:r>
        <w:rPr>
          <w:color w:val="404042"/>
          <w:spacing w:val="-14"/>
        </w:rPr>
        <w:t> </w:t>
      </w:r>
      <w:r>
        <w:rPr>
          <w:color w:val="404042"/>
          <w:spacing w:val="-2"/>
        </w:rPr>
        <w:t>de</w:t>
      </w:r>
      <w:r>
        <w:rPr>
          <w:color w:val="404042"/>
          <w:spacing w:val="-14"/>
        </w:rPr>
        <w:t> </w:t>
      </w:r>
      <w:r>
        <w:rPr>
          <w:color w:val="404042"/>
          <w:spacing w:val="-2"/>
        </w:rPr>
        <w:t>comunicação</w:t>
      </w:r>
      <w:r>
        <w:rPr>
          <w:color w:val="404042"/>
          <w:spacing w:val="-2"/>
          <w:position w:val="5"/>
          <w:sz w:val="9"/>
        </w:rPr>
        <w:t>48</w:t>
      </w:r>
      <w:r>
        <w:rPr>
          <w:color w:val="404042"/>
          <w:spacing w:val="8"/>
          <w:position w:val="5"/>
          <w:sz w:val="9"/>
        </w:rPr>
        <w:t> </w:t>
      </w:r>
      <w:r>
        <w:rPr>
          <w:color w:val="404042"/>
          <w:spacing w:val="-2"/>
        </w:rPr>
        <w:t>que</w:t>
      </w:r>
      <w:r>
        <w:rPr>
          <w:color w:val="404042"/>
          <w:spacing w:val="-14"/>
        </w:rPr>
        <w:t> </w:t>
      </w:r>
      <w:r>
        <w:rPr>
          <w:color w:val="404042"/>
          <w:spacing w:val="-2"/>
        </w:rPr>
        <w:t>se</w:t>
      </w:r>
      <w:r>
        <w:rPr>
          <w:color w:val="404042"/>
          <w:spacing w:val="-13"/>
        </w:rPr>
        <w:t> </w:t>
      </w:r>
      <w:r>
        <w:rPr>
          <w:color w:val="404042"/>
          <w:spacing w:val="-2"/>
        </w:rPr>
        <w:t>impõem,</w:t>
      </w:r>
      <w:r>
        <w:rPr>
          <w:color w:val="404042"/>
          <w:spacing w:val="-14"/>
        </w:rPr>
        <w:t> </w:t>
      </w:r>
      <w:r>
        <w:rPr>
          <w:color w:val="404042"/>
          <w:spacing w:val="-2"/>
        </w:rPr>
        <w:t>principalmente,</w:t>
      </w:r>
      <w:r>
        <w:rPr>
          <w:color w:val="404042"/>
          <w:spacing w:val="-14"/>
        </w:rPr>
        <w:t> </w:t>
      </w:r>
      <w:r>
        <w:rPr>
          <w:color w:val="404042"/>
          <w:spacing w:val="-2"/>
        </w:rPr>
        <w:t>às</w:t>
      </w:r>
      <w:r>
        <w:rPr>
          <w:color w:val="404042"/>
          <w:spacing w:val="-13"/>
        </w:rPr>
        <w:t> </w:t>
      </w:r>
      <w:r>
        <w:rPr>
          <w:color w:val="404042"/>
          <w:spacing w:val="-2"/>
        </w:rPr>
        <w:t>pessoas</w:t>
      </w:r>
      <w:r>
        <w:rPr>
          <w:color w:val="404042"/>
          <w:spacing w:val="-14"/>
        </w:rPr>
        <w:t> </w:t>
      </w:r>
      <w:r>
        <w:rPr>
          <w:color w:val="404042"/>
          <w:spacing w:val="-2"/>
        </w:rPr>
        <w:t>com </w:t>
      </w:r>
      <w:r>
        <w:rPr>
          <w:color w:val="404042"/>
        </w:rPr>
        <w:t>deficiência</w:t>
      </w:r>
      <w:r>
        <w:rPr>
          <w:color w:val="404042"/>
          <w:spacing w:val="-2"/>
        </w:rPr>
        <w:t> </w:t>
      </w:r>
      <w:r>
        <w:rPr>
          <w:color w:val="404042"/>
        </w:rPr>
        <w:t>auditiva,</w:t>
      </w:r>
      <w:r>
        <w:rPr>
          <w:color w:val="404042"/>
          <w:spacing w:val="-2"/>
        </w:rPr>
        <w:t> </w:t>
      </w:r>
      <w:r>
        <w:rPr>
          <w:color w:val="404042"/>
        </w:rPr>
        <w:t>visual</w:t>
      </w:r>
      <w:r>
        <w:rPr>
          <w:color w:val="404042"/>
          <w:spacing w:val="-2"/>
        </w:rPr>
        <w:t> </w:t>
      </w:r>
      <w:r>
        <w:rPr>
          <w:color w:val="404042"/>
        </w:rPr>
        <w:t>e</w:t>
      </w:r>
      <w:r>
        <w:rPr>
          <w:color w:val="404042"/>
          <w:spacing w:val="-2"/>
        </w:rPr>
        <w:t> </w:t>
      </w:r>
      <w:r>
        <w:rPr>
          <w:color w:val="404042"/>
        </w:rPr>
        <w:t>intelectual.</w:t>
      </w:r>
    </w:p>
    <w:p>
      <w:pPr>
        <w:pStyle w:val="BodyText"/>
        <w:spacing w:before="50"/>
        <w:ind w:left="963" w:right="961"/>
        <w:jc w:val="both"/>
      </w:pPr>
      <w:r>
        <w:rPr>
          <w:color w:val="404042"/>
        </w:rPr>
        <w:t>Além</w:t>
      </w:r>
      <w:r>
        <w:rPr>
          <w:color w:val="404042"/>
          <w:spacing w:val="-13"/>
        </w:rPr>
        <w:t> </w:t>
      </w:r>
      <w:r>
        <w:rPr>
          <w:color w:val="404042"/>
        </w:rPr>
        <w:t>de</w:t>
      </w:r>
      <w:r>
        <w:rPr>
          <w:color w:val="404042"/>
          <w:spacing w:val="-13"/>
        </w:rPr>
        <w:t> </w:t>
      </w:r>
      <w:r>
        <w:rPr>
          <w:color w:val="404042"/>
        </w:rPr>
        <w:t>contratar</w:t>
      </w:r>
      <w:r>
        <w:rPr>
          <w:color w:val="404042"/>
          <w:spacing w:val="-13"/>
        </w:rPr>
        <w:t> </w:t>
      </w:r>
      <w:r>
        <w:rPr>
          <w:color w:val="404042"/>
        </w:rPr>
        <w:t>e</w:t>
      </w:r>
      <w:r>
        <w:rPr>
          <w:color w:val="404042"/>
          <w:spacing w:val="-13"/>
        </w:rPr>
        <w:t> </w:t>
      </w:r>
      <w:r>
        <w:rPr>
          <w:color w:val="404042"/>
        </w:rPr>
        <w:t>capacitar</w:t>
      </w:r>
      <w:r>
        <w:rPr>
          <w:color w:val="404042"/>
          <w:spacing w:val="-13"/>
        </w:rPr>
        <w:t> </w:t>
      </w:r>
      <w:r>
        <w:rPr>
          <w:color w:val="404042"/>
        </w:rPr>
        <w:t>profissionais</w:t>
      </w:r>
      <w:r>
        <w:rPr>
          <w:color w:val="404042"/>
          <w:spacing w:val="-13"/>
        </w:rPr>
        <w:t> </w:t>
      </w:r>
      <w:r>
        <w:rPr>
          <w:color w:val="404042"/>
        </w:rPr>
        <w:t>para</w:t>
      </w:r>
      <w:r>
        <w:rPr>
          <w:color w:val="404042"/>
          <w:spacing w:val="-13"/>
        </w:rPr>
        <w:t> </w:t>
      </w:r>
      <w:r>
        <w:rPr>
          <w:color w:val="404042"/>
        </w:rPr>
        <w:t>garantir</w:t>
      </w:r>
      <w:r>
        <w:rPr>
          <w:color w:val="404042"/>
          <w:spacing w:val="-13"/>
        </w:rPr>
        <w:t> </w:t>
      </w:r>
      <w:r>
        <w:rPr>
          <w:color w:val="404042"/>
        </w:rPr>
        <w:t>a</w:t>
      </w:r>
      <w:r>
        <w:rPr>
          <w:color w:val="404042"/>
          <w:spacing w:val="-13"/>
        </w:rPr>
        <w:t> </w:t>
      </w:r>
      <w:r>
        <w:rPr>
          <w:color w:val="404042"/>
        </w:rPr>
        <w:t>acessibilidade</w:t>
      </w:r>
      <w:r>
        <w:rPr>
          <w:color w:val="404042"/>
          <w:spacing w:val="-13"/>
        </w:rPr>
        <w:t> </w:t>
      </w:r>
      <w:r>
        <w:rPr>
          <w:color w:val="404042"/>
        </w:rPr>
        <w:t>e a</w:t>
      </w:r>
      <w:r>
        <w:rPr>
          <w:color w:val="404042"/>
          <w:spacing w:val="-6"/>
        </w:rPr>
        <w:t> </w:t>
      </w:r>
      <w:r>
        <w:rPr>
          <w:color w:val="404042"/>
        </w:rPr>
        <w:t>inclusão,</w:t>
      </w:r>
      <w:r>
        <w:rPr>
          <w:color w:val="404042"/>
          <w:spacing w:val="-6"/>
        </w:rPr>
        <w:t> </w:t>
      </w:r>
      <w:r>
        <w:rPr>
          <w:color w:val="404042"/>
        </w:rPr>
        <w:t>o</w:t>
      </w:r>
      <w:r>
        <w:rPr>
          <w:color w:val="404042"/>
          <w:spacing w:val="-6"/>
        </w:rPr>
        <w:t> </w:t>
      </w:r>
      <w:r>
        <w:rPr>
          <w:color w:val="404042"/>
        </w:rPr>
        <w:t>edital</w:t>
      </w:r>
      <w:r>
        <w:rPr>
          <w:color w:val="404042"/>
          <w:spacing w:val="-6"/>
        </w:rPr>
        <w:t> </w:t>
      </w:r>
      <w:r>
        <w:rPr>
          <w:color w:val="404042"/>
        </w:rPr>
        <w:t>pode</w:t>
      </w:r>
      <w:r>
        <w:rPr>
          <w:color w:val="404042"/>
          <w:spacing w:val="-6"/>
        </w:rPr>
        <w:t> </w:t>
      </w:r>
      <w:r>
        <w:rPr>
          <w:color w:val="404042"/>
        </w:rPr>
        <w:t>prever</w:t>
      </w:r>
      <w:r>
        <w:rPr>
          <w:color w:val="404042"/>
          <w:spacing w:val="-6"/>
        </w:rPr>
        <w:t> </w:t>
      </w:r>
      <w:r>
        <w:rPr>
          <w:color w:val="404042"/>
        </w:rPr>
        <w:t>a</w:t>
      </w:r>
      <w:r>
        <w:rPr>
          <w:color w:val="404042"/>
          <w:spacing w:val="-6"/>
        </w:rPr>
        <w:t> </w:t>
      </w:r>
      <w:r>
        <w:rPr>
          <w:color w:val="404042"/>
        </w:rPr>
        <w:t>contratação</w:t>
      </w:r>
      <w:r>
        <w:rPr>
          <w:color w:val="404042"/>
          <w:spacing w:val="-6"/>
        </w:rPr>
        <w:t> </w:t>
      </w:r>
      <w:r>
        <w:rPr>
          <w:color w:val="404042"/>
        </w:rPr>
        <w:t>de</w:t>
      </w:r>
      <w:r>
        <w:rPr>
          <w:color w:val="404042"/>
          <w:spacing w:val="-6"/>
        </w:rPr>
        <w:t> </w:t>
      </w:r>
      <w:r>
        <w:rPr>
          <w:color w:val="404042"/>
        </w:rPr>
        <w:t>pessoas</w:t>
      </w:r>
      <w:r>
        <w:rPr>
          <w:color w:val="404042"/>
          <w:spacing w:val="-6"/>
        </w:rPr>
        <w:t> </w:t>
      </w:r>
      <w:r>
        <w:rPr>
          <w:color w:val="404042"/>
        </w:rPr>
        <w:t>com</w:t>
      </w:r>
      <w:r>
        <w:rPr>
          <w:color w:val="404042"/>
          <w:spacing w:val="-6"/>
        </w:rPr>
        <w:t> </w:t>
      </w:r>
      <w:r>
        <w:rPr>
          <w:color w:val="404042"/>
        </w:rPr>
        <w:t>deficiência para desenvolver as ações das parcerias.</w:t>
      </w:r>
    </w:p>
    <w:p>
      <w:pPr>
        <w:pStyle w:val="BodyText"/>
        <w:spacing w:before="111"/>
      </w:pPr>
    </w:p>
    <w:p>
      <w:pPr>
        <w:pStyle w:val="Heading6"/>
        <w:spacing w:before="1"/>
        <w:ind w:right="956"/>
        <w:jc w:val="both"/>
        <w:rPr>
          <w:rFonts w:ascii="Tahoma" w:hAnsi="Tahoma"/>
        </w:rPr>
      </w:pPr>
      <w:r>
        <w:rPr>
          <w:rFonts w:ascii="Tahoma" w:hAnsi="Tahoma"/>
          <w:color w:val="EE6934"/>
        </w:rPr>
        <w:t>Uma</w:t>
      </w:r>
      <w:r>
        <w:rPr>
          <w:rFonts w:ascii="Tahoma" w:hAnsi="Tahoma"/>
          <w:color w:val="EE6934"/>
          <w:spacing w:val="-18"/>
        </w:rPr>
        <w:t> </w:t>
      </w:r>
      <w:r>
        <w:rPr>
          <w:rFonts w:ascii="Tahoma" w:hAnsi="Tahoma"/>
          <w:color w:val="EE6934"/>
        </w:rPr>
        <w:t>boa</w:t>
      </w:r>
      <w:r>
        <w:rPr>
          <w:rFonts w:ascii="Tahoma" w:hAnsi="Tahoma"/>
          <w:color w:val="EE6934"/>
          <w:spacing w:val="-16"/>
        </w:rPr>
        <w:t> </w:t>
      </w:r>
      <w:r>
        <w:rPr>
          <w:rFonts w:ascii="Tahoma" w:hAnsi="Tahoma"/>
          <w:color w:val="EE6934"/>
        </w:rPr>
        <w:t>prática</w:t>
      </w:r>
      <w:r>
        <w:rPr>
          <w:rFonts w:ascii="Tahoma" w:hAnsi="Tahoma"/>
          <w:color w:val="EE6934"/>
          <w:spacing w:val="-14"/>
        </w:rPr>
        <w:t> </w:t>
      </w:r>
      <w:r>
        <w:rPr>
          <w:rFonts w:ascii="Tahoma" w:hAnsi="Tahoma"/>
          <w:color w:val="EE6934"/>
        </w:rPr>
        <w:t>de</w:t>
      </w:r>
      <w:r>
        <w:rPr>
          <w:rFonts w:ascii="Tahoma" w:hAnsi="Tahoma"/>
          <w:color w:val="EE6934"/>
          <w:spacing w:val="-15"/>
        </w:rPr>
        <w:t> </w:t>
      </w:r>
      <w:r>
        <w:rPr>
          <w:rFonts w:ascii="Tahoma" w:hAnsi="Tahoma"/>
          <w:color w:val="EE6934"/>
        </w:rPr>
        <w:t>inclusão</w:t>
      </w:r>
      <w:r>
        <w:rPr>
          <w:rFonts w:ascii="Tahoma" w:hAnsi="Tahoma"/>
          <w:color w:val="EE6934"/>
          <w:spacing w:val="-15"/>
        </w:rPr>
        <w:t> </w:t>
      </w:r>
      <w:r>
        <w:rPr>
          <w:rFonts w:ascii="Tahoma" w:hAnsi="Tahoma"/>
          <w:color w:val="EE6934"/>
        </w:rPr>
        <w:t>da</w:t>
      </w:r>
      <w:r>
        <w:rPr>
          <w:rFonts w:ascii="Tahoma" w:hAnsi="Tahoma"/>
          <w:color w:val="EE6934"/>
          <w:spacing w:val="-15"/>
        </w:rPr>
        <w:t> </w:t>
      </w:r>
      <w:r>
        <w:rPr>
          <w:rFonts w:ascii="Tahoma" w:hAnsi="Tahoma"/>
          <w:color w:val="EE6934"/>
        </w:rPr>
        <w:t>Pessoa</w:t>
      </w:r>
      <w:r>
        <w:rPr>
          <w:rFonts w:ascii="Tahoma" w:hAnsi="Tahoma"/>
          <w:color w:val="EE6934"/>
          <w:spacing w:val="-15"/>
        </w:rPr>
        <w:t> </w:t>
      </w:r>
      <w:r>
        <w:rPr>
          <w:rFonts w:ascii="Tahoma" w:hAnsi="Tahoma"/>
          <w:color w:val="EE6934"/>
        </w:rPr>
        <w:t>com</w:t>
      </w:r>
      <w:r>
        <w:rPr>
          <w:rFonts w:ascii="Tahoma" w:hAnsi="Tahoma"/>
          <w:color w:val="EE6934"/>
          <w:spacing w:val="-15"/>
        </w:rPr>
        <w:t> </w:t>
      </w:r>
      <w:r>
        <w:rPr>
          <w:rFonts w:ascii="Tahoma" w:hAnsi="Tahoma"/>
          <w:color w:val="EE6934"/>
        </w:rPr>
        <w:t>Deficiência,</w:t>
      </w:r>
      <w:r>
        <w:rPr>
          <w:rFonts w:ascii="Tahoma" w:hAnsi="Tahoma"/>
          <w:color w:val="EE6934"/>
          <w:spacing w:val="-18"/>
        </w:rPr>
        <w:t> </w:t>
      </w:r>
      <w:r>
        <w:rPr>
          <w:rFonts w:ascii="Tahoma" w:hAnsi="Tahoma"/>
          <w:color w:val="EE6934"/>
        </w:rPr>
        <w:t>aplicada</w:t>
      </w:r>
      <w:r>
        <w:rPr>
          <w:rFonts w:ascii="Tahoma" w:hAnsi="Tahoma"/>
          <w:color w:val="EE6934"/>
          <w:spacing w:val="-14"/>
        </w:rPr>
        <w:t> </w:t>
      </w:r>
      <w:r>
        <w:rPr>
          <w:rFonts w:ascii="Tahoma" w:hAnsi="Tahoma"/>
          <w:color w:val="EE6934"/>
        </w:rPr>
        <w:t>às parcerias</w:t>
      </w:r>
      <w:r>
        <w:rPr>
          <w:rFonts w:ascii="Tahoma" w:hAnsi="Tahoma"/>
          <w:color w:val="EE6934"/>
          <w:spacing w:val="-13"/>
        </w:rPr>
        <w:t> </w:t>
      </w:r>
      <w:r>
        <w:rPr>
          <w:rFonts w:ascii="Tahoma" w:hAnsi="Tahoma"/>
          <w:color w:val="EE6934"/>
        </w:rPr>
        <w:t>com</w:t>
      </w:r>
      <w:r>
        <w:rPr>
          <w:rFonts w:ascii="Tahoma" w:hAnsi="Tahoma"/>
          <w:color w:val="EE6934"/>
          <w:spacing w:val="-10"/>
        </w:rPr>
        <w:t> </w:t>
      </w:r>
      <w:r>
        <w:rPr>
          <w:rFonts w:ascii="Tahoma" w:hAnsi="Tahoma"/>
          <w:color w:val="EE6934"/>
        </w:rPr>
        <w:t>organizações</w:t>
      </w:r>
      <w:r>
        <w:rPr>
          <w:rFonts w:ascii="Tahoma" w:hAnsi="Tahoma"/>
          <w:color w:val="EE6934"/>
          <w:spacing w:val="-12"/>
        </w:rPr>
        <w:t> </w:t>
      </w:r>
      <w:r>
        <w:rPr>
          <w:rFonts w:ascii="Tahoma" w:hAnsi="Tahoma"/>
          <w:color w:val="EE6934"/>
        </w:rPr>
        <w:t>da</w:t>
      </w:r>
      <w:r>
        <w:rPr>
          <w:rFonts w:ascii="Tahoma" w:hAnsi="Tahoma"/>
          <w:color w:val="EE6934"/>
          <w:spacing w:val="-10"/>
        </w:rPr>
        <w:t> </w:t>
      </w:r>
      <w:r>
        <w:rPr>
          <w:rFonts w:ascii="Tahoma" w:hAnsi="Tahoma"/>
          <w:color w:val="EE6934"/>
        </w:rPr>
        <w:t>sociedade</w:t>
      </w:r>
      <w:r>
        <w:rPr>
          <w:rFonts w:ascii="Tahoma" w:hAnsi="Tahoma"/>
          <w:color w:val="EE6934"/>
          <w:spacing w:val="-12"/>
        </w:rPr>
        <w:t> </w:t>
      </w:r>
      <w:r>
        <w:rPr>
          <w:rFonts w:ascii="Tahoma" w:hAnsi="Tahoma"/>
          <w:color w:val="EE6934"/>
        </w:rPr>
        <w:t>civil,</w:t>
      </w:r>
      <w:r>
        <w:rPr>
          <w:rFonts w:ascii="Tahoma" w:hAnsi="Tahoma"/>
          <w:color w:val="EE6934"/>
          <w:spacing w:val="-18"/>
        </w:rPr>
        <w:t> </w:t>
      </w:r>
      <w:r>
        <w:rPr>
          <w:rFonts w:ascii="Tahoma" w:hAnsi="Tahoma"/>
          <w:color w:val="EE6934"/>
        </w:rPr>
        <w:t>advém</w:t>
      </w:r>
      <w:r>
        <w:rPr>
          <w:rFonts w:ascii="Tahoma" w:hAnsi="Tahoma"/>
          <w:color w:val="EE6934"/>
          <w:spacing w:val="-9"/>
        </w:rPr>
        <w:t> </w:t>
      </w:r>
      <w:r>
        <w:rPr>
          <w:rFonts w:ascii="Tahoma" w:hAnsi="Tahoma"/>
          <w:color w:val="EE6934"/>
        </w:rPr>
        <w:t>do</w:t>
      </w:r>
      <w:r>
        <w:rPr>
          <w:rFonts w:ascii="Tahoma" w:hAnsi="Tahoma"/>
          <w:color w:val="EE6934"/>
          <w:spacing w:val="-12"/>
        </w:rPr>
        <w:t> </w:t>
      </w:r>
      <w:r>
        <w:rPr>
          <w:rFonts w:ascii="Tahoma" w:hAnsi="Tahoma"/>
          <w:color w:val="EE6934"/>
        </w:rPr>
        <w:t>Ministério </w:t>
      </w:r>
      <w:r>
        <w:rPr>
          <w:rFonts w:ascii="Tahoma" w:hAnsi="Tahoma"/>
          <w:color w:val="EE6934"/>
          <w:spacing w:val="-2"/>
        </w:rPr>
        <w:t>da</w:t>
      </w:r>
      <w:r>
        <w:rPr>
          <w:rFonts w:ascii="Tahoma" w:hAnsi="Tahoma"/>
          <w:color w:val="EE6934"/>
          <w:spacing w:val="-16"/>
        </w:rPr>
        <w:t> </w:t>
      </w:r>
      <w:r>
        <w:rPr>
          <w:rFonts w:ascii="Tahoma" w:hAnsi="Tahoma"/>
          <w:color w:val="EE6934"/>
          <w:spacing w:val="-2"/>
        </w:rPr>
        <w:t>Cultura,</w:t>
      </w:r>
      <w:r>
        <w:rPr>
          <w:rFonts w:ascii="Tahoma" w:hAnsi="Tahoma"/>
          <w:color w:val="EE6934"/>
          <w:spacing w:val="-15"/>
        </w:rPr>
        <w:t> </w:t>
      </w:r>
      <w:r>
        <w:rPr>
          <w:rFonts w:ascii="Tahoma" w:hAnsi="Tahoma"/>
          <w:color w:val="EE6934"/>
          <w:spacing w:val="-2"/>
        </w:rPr>
        <w:t>que</w:t>
      </w:r>
      <w:r>
        <w:rPr>
          <w:rFonts w:ascii="Tahoma" w:hAnsi="Tahoma"/>
          <w:color w:val="EE6934"/>
          <w:spacing w:val="-15"/>
        </w:rPr>
        <w:t> </w:t>
      </w:r>
      <w:r>
        <w:rPr>
          <w:rFonts w:ascii="Tahoma" w:hAnsi="Tahoma"/>
          <w:color w:val="EE6934"/>
          <w:spacing w:val="-2"/>
        </w:rPr>
        <w:t>lançou</w:t>
      </w:r>
      <w:r>
        <w:rPr>
          <w:rFonts w:ascii="Tahoma" w:hAnsi="Tahoma"/>
          <w:color w:val="EE6934"/>
          <w:spacing w:val="-15"/>
        </w:rPr>
        <w:t> </w:t>
      </w:r>
      <w:r>
        <w:rPr>
          <w:rFonts w:ascii="Tahoma" w:hAnsi="Tahoma"/>
          <w:color w:val="EE6934"/>
          <w:spacing w:val="-2"/>
        </w:rPr>
        <w:t>a</w:t>
      </w:r>
      <w:r>
        <w:rPr>
          <w:rFonts w:ascii="Tahoma" w:hAnsi="Tahoma"/>
          <w:color w:val="EE6934"/>
          <w:spacing w:val="-15"/>
        </w:rPr>
        <w:t> </w:t>
      </w:r>
      <w:r>
        <w:rPr>
          <w:rFonts w:ascii="Tahoma" w:hAnsi="Tahoma"/>
          <w:color w:val="EE6934"/>
          <w:spacing w:val="-2"/>
        </w:rPr>
        <w:t>Instrução</w:t>
      </w:r>
      <w:r>
        <w:rPr>
          <w:rFonts w:ascii="Tahoma" w:hAnsi="Tahoma"/>
          <w:color w:val="EE6934"/>
          <w:spacing w:val="-16"/>
        </w:rPr>
        <w:t> </w:t>
      </w:r>
      <w:r>
        <w:rPr>
          <w:rFonts w:ascii="Tahoma" w:hAnsi="Tahoma"/>
          <w:color w:val="EE6934"/>
          <w:spacing w:val="-2"/>
        </w:rPr>
        <w:t>Normativa</w:t>
      </w:r>
      <w:r>
        <w:rPr>
          <w:rFonts w:ascii="Tahoma" w:hAnsi="Tahoma"/>
          <w:color w:val="EE6934"/>
          <w:spacing w:val="-15"/>
        </w:rPr>
        <w:t> </w:t>
      </w:r>
      <w:r>
        <w:rPr>
          <w:rFonts w:ascii="Tahoma" w:hAnsi="Tahoma"/>
          <w:color w:val="EE6934"/>
          <w:spacing w:val="-2"/>
        </w:rPr>
        <w:t>n.</w:t>
      </w:r>
      <w:r>
        <w:rPr>
          <w:rFonts w:ascii="Tahoma" w:hAnsi="Tahoma"/>
          <w:color w:val="EE6934"/>
          <w:spacing w:val="-15"/>
        </w:rPr>
        <w:t> </w:t>
      </w:r>
      <w:r>
        <w:rPr>
          <w:rFonts w:ascii="Tahoma" w:hAnsi="Tahoma"/>
          <w:color w:val="EE6934"/>
          <w:spacing w:val="-2"/>
        </w:rPr>
        <w:t>8,</w:t>
      </w:r>
      <w:r>
        <w:rPr>
          <w:rFonts w:ascii="Tahoma" w:hAnsi="Tahoma"/>
          <w:color w:val="EE6934"/>
          <w:spacing w:val="-15"/>
        </w:rPr>
        <w:t> </w:t>
      </w:r>
      <w:r>
        <w:rPr>
          <w:rFonts w:ascii="Tahoma" w:hAnsi="Tahoma"/>
          <w:color w:val="EE6934"/>
          <w:spacing w:val="-2"/>
        </w:rPr>
        <w:t>de</w:t>
      </w:r>
      <w:r>
        <w:rPr>
          <w:rFonts w:ascii="Tahoma" w:hAnsi="Tahoma"/>
          <w:color w:val="EE6934"/>
          <w:spacing w:val="-15"/>
        </w:rPr>
        <w:t> </w:t>
      </w:r>
      <w:r>
        <w:rPr>
          <w:rFonts w:ascii="Tahoma" w:hAnsi="Tahoma"/>
          <w:color w:val="EE6934"/>
          <w:spacing w:val="-2"/>
        </w:rPr>
        <w:t>2016,</w:t>
      </w:r>
      <w:r>
        <w:rPr>
          <w:rFonts w:ascii="Tahoma" w:hAnsi="Tahoma"/>
          <w:color w:val="EE6934"/>
          <w:spacing w:val="-16"/>
        </w:rPr>
        <w:t> </w:t>
      </w:r>
      <w:r>
        <w:rPr>
          <w:rFonts w:ascii="Tahoma" w:hAnsi="Tahoma"/>
          <w:color w:val="EE6934"/>
          <w:spacing w:val="-2"/>
        </w:rPr>
        <w:t>sobre</w:t>
      </w:r>
      <w:r>
        <w:rPr>
          <w:rFonts w:ascii="Tahoma" w:hAnsi="Tahoma"/>
          <w:color w:val="EE6934"/>
          <w:spacing w:val="-15"/>
        </w:rPr>
        <w:t> </w:t>
      </w:r>
      <w:r>
        <w:rPr>
          <w:rFonts w:ascii="Tahoma" w:hAnsi="Tahoma"/>
          <w:color w:val="EE6934"/>
          <w:spacing w:val="-2"/>
        </w:rPr>
        <w:t>as </w:t>
      </w:r>
      <w:r>
        <w:rPr>
          <w:rFonts w:ascii="Tahoma" w:hAnsi="Tahoma"/>
          <w:color w:val="EE6934"/>
        </w:rPr>
        <w:t>relações</w:t>
      </w:r>
      <w:r>
        <w:rPr>
          <w:rFonts w:ascii="Tahoma" w:hAnsi="Tahoma"/>
          <w:color w:val="EE6934"/>
          <w:spacing w:val="-12"/>
        </w:rPr>
        <w:t> </w:t>
      </w:r>
      <w:r>
        <w:rPr>
          <w:rFonts w:ascii="Tahoma" w:hAnsi="Tahoma"/>
          <w:color w:val="EE6934"/>
        </w:rPr>
        <w:t>de</w:t>
      </w:r>
      <w:r>
        <w:rPr>
          <w:rFonts w:ascii="Tahoma" w:hAnsi="Tahoma"/>
          <w:color w:val="EE6934"/>
          <w:spacing w:val="-12"/>
        </w:rPr>
        <w:t> </w:t>
      </w:r>
      <w:r>
        <w:rPr>
          <w:rFonts w:ascii="Tahoma" w:hAnsi="Tahoma"/>
          <w:color w:val="EE6934"/>
        </w:rPr>
        <w:t>parceria</w:t>
      </w:r>
      <w:r>
        <w:rPr>
          <w:rFonts w:ascii="Tahoma" w:hAnsi="Tahoma"/>
          <w:color w:val="EE6934"/>
          <w:spacing w:val="-12"/>
        </w:rPr>
        <w:t> </w:t>
      </w:r>
      <w:r>
        <w:rPr>
          <w:rFonts w:ascii="Tahoma" w:hAnsi="Tahoma"/>
          <w:color w:val="EE6934"/>
        </w:rPr>
        <w:t>no</w:t>
      </w:r>
      <w:r>
        <w:rPr>
          <w:rFonts w:ascii="Tahoma" w:hAnsi="Tahoma"/>
          <w:color w:val="EE6934"/>
          <w:spacing w:val="-12"/>
        </w:rPr>
        <w:t> </w:t>
      </w:r>
      <w:r>
        <w:rPr>
          <w:rFonts w:ascii="Tahoma" w:hAnsi="Tahoma"/>
          <w:color w:val="EE6934"/>
        </w:rPr>
        <w:t>âmbito</w:t>
      </w:r>
      <w:r>
        <w:rPr>
          <w:rFonts w:ascii="Tahoma" w:hAnsi="Tahoma"/>
          <w:color w:val="EE6934"/>
          <w:spacing w:val="-12"/>
        </w:rPr>
        <w:t> </w:t>
      </w:r>
      <w:r>
        <w:rPr>
          <w:rFonts w:ascii="Tahoma" w:hAnsi="Tahoma"/>
          <w:color w:val="EE6934"/>
        </w:rPr>
        <w:t>da</w:t>
      </w:r>
      <w:r>
        <w:rPr>
          <w:rFonts w:ascii="Tahoma" w:hAnsi="Tahoma"/>
          <w:color w:val="EE6934"/>
          <w:spacing w:val="-12"/>
        </w:rPr>
        <w:t> </w:t>
      </w:r>
      <w:r>
        <w:rPr>
          <w:rFonts w:ascii="Tahoma" w:hAnsi="Tahoma"/>
          <w:color w:val="EE6934"/>
        </w:rPr>
        <w:t>Política</w:t>
      </w:r>
      <w:r>
        <w:rPr>
          <w:rFonts w:ascii="Tahoma" w:hAnsi="Tahoma"/>
          <w:color w:val="EE6934"/>
          <w:spacing w:val="-12"/>
        </w:rPr>
        <w:t> </w:t>
      </w:r>
      <w:r>
        <w:rPr>
          <w:rFonts w:ascii="Tahoma" w:hAnsi="Tahoma"/>
          <w:color w:val="EE6934"/>
        </w:rPr>
        <w:t>Nacional</w:t>
      </w:r>
      <w:r>
        <w:rPr>
          <w:rFonts w:ascii="Tahoma" w:hAnsi="Tahoma"/>
          <w:color w:val="EE6934"/>
          <w:spacing w:val="-12"/>
        </w:rPr>
        <w:t> </w:t>
      </w:r>
      <w:r>
        <w:rPr>
          <w:rFonts w:ascii="Tahoma" w:hAnsi="Tahoma"/>
          <w:color w:val="EE6934"/>
        </w:rPr>
        <w:t>de</w:t>
      </w:r>
      <w:r>
        <w:rPr>
          <w:rFonts w:ascii="Tahoma" w:hAnsi="Tahoma"/>
          <w:color w:val="EE6934"/>
          <w:spacing w:val="-12"/>
        </w:rPr>
        <w:t> </w:t>
      </w:r>
      <w:r>
        <w:rPr>
          <w:rFonts w:ascii="Tahoma" w:hAnsi="Tahoma"/>
          <w:color w:val="EE6934"/>
        </w:rPr>
        <w:t>Cultura</w:t>
      </w:r>
      <w:r>
        <w:rPr>
          <w:rFonts w:ascii="Tahoma" w:hAnsi="Tahoma"/>
          <w:color w:val="EE6934"/>
          <w:spacing w:val="-12"/>
        </w:rPr>
        <w:t> </w:t>
      </w:r>
      <w:r>
        <w:rPr>
          <w:rFonts w:ascii="Tahoma" w:hAnsi="Tahoma"/>
          <w:color w:val="EE6934"/>
        </w:rPr>
        <w:t>Viva. A</w:t>
      </w:r>
      <w:r>
        <w:rPr>
          <w:rFonts w:ascii="Tahoma" w:hAnsi="Tahoma"/>
          <w:color w:val="EE6934"/>
          <w:spacing w:val="-12"/>
        </w:rPr>
        <w:t> </w:t>
      </w:r>
      <w:r>
        <w:rPr>
          <w:rFonts w:ascii="Tahoma" w:hAnsi="Tahoma"/>
          <w:color w:val="EE6934"/>
        </w:rPr>
        <w:t>referida</w:t>
      </w:r>
      <w:r>
        <w:rPr>
          <w:rFonts w:ascii="Tahoma" w:hAnsi="Tahoma"/>
          <w:color w:val="EE6934"/>
          <w:spacing w:val="-12"/>
        </w:rPr>
        <w:t> </w:t>
      </w:r>
      <w:r>
        <w:rPr>
          <w:rFonts w:ascii="Tahoma" w:hAnsi="Tahoma"/>
          <w:color w:val="EE6934"/>
        </w:rPr>
        <w:t>instrução</w:t>
      </w:r>
      <w:r>
        <w:rPr>
          <w:rFonts w:ascii="Tahoma" w:hAnsi="Tahoma"/>
          <w:color w:val="EE6934"/>
          <w:spacing w:val="-12"/>
        </w:rPr>
        <w:t> </w:t>
      </w:r>
      <w:r>
        <w:rPr>
          <w:rFonts w:ascii="Tahoma" w:hAnsi="Tahoma"/>
          <w:color w:val="EE6934"/>
        </w:rPr>
        <w:t>normativa</w:t>
      </w:r>
      <w:r>
        <w:rPr>
          <w:rFonts w:ascii="Tahoma" w:hAnsi="Tahoma"/>
          <w:color w:val="EE6934"/>
          <w:spacing w:val="-12"/>
        </w:rPr>
        <w:t> </w:t>
      </w:r>
      <w:r>
        <w:rPr>
          <w:rFonts w:ascii="Tahoma" w:hAnsi="Tahoma"/>
          <w:color w:val="EE6934"/>
        </w:rPr>
        <w:t>autoriza</w:t>
      </w:r>
      <w:r>
        <w:rPr>
          <w:rFonts w:ascii="Tahoma" w:hAnsi="Tahoma"/>
          <w:color w:val="EE6934"/>
          <w:spacing w:val="-12"/>
        </w:rPr>
        <w:t> </w:t>
      </w:r>
      <w:r>
        <w:rPr>
          <w:rFonts w:ascii="Tahoma" w:hAnsi="Tahoma"/>
          <w:color w:val="EE6934"/>
        </w:rPr>
        <w:t>que</w:t>
      </w:r>
      <w:r>
        <w:rPr>
          <w:rFonts w:ascii="Tahoma" w:hAnsi="Tahoma"/>
          <w:color w:val="EE6934"/>
          <w:spacing w:val="-12"/>
        </w:rPr>
        <w:t> </w:t>
      </w:r>
      <w:r>
        <w:rPr>
          <w:rFonts w:ascii="Tahoma" w:hAnsi="Tahoma"/>
          <w:color w:val="EE6934"/>
        </w:rPr>
        <w:t>editais</w:t>
      </w:r>
      <w:r>
        <w:rPr>
          <w:rFonts w:ascii="Tahoma" w:hAnsi="Tahoma"/>
          <w:color w:val="EE6934"/>
          <w:spacing w:val="-12"/>
        </w:rPr>
        <w:t> </w:t>
      </w:r>
      <w:r>
        <w:rPr>
          <w:rFonts w:ascii="Tahoma" w:hAnsi="Tahoma"/>
          <w:color w:val="EE6934"/>
        </w:rPr>
        <w:t>de</w:t>
      </w:r>
      <w:r>
        <w:rPr>
          <w:rFonts w:ascii="Tahoma" w:hAnsi="Tahoma"/>
          <w:color w:val="EE6934"/>
          <w:spacing w:val="-12"/>
        </w:rPr>
        <w:t> </w:t>
      </w:r>
      <w:r>
        <w:rPr>
          <w:rFonts w:ascii="Tahoma" w:hAnsi="Tahoma"/>
          <w:color w:val="EE6934"/>
        </w:rPr>
        <w:t>chamamento </w:t>
      </w:r>
      <w:r>
        <w:rPr>
          <w:rFonts w:ascii="Tahoma" w:hAnsi="Tahoma"/>
          <w:color w:val="EE6934"/>
          <w:spacing w:val="-2"/>
        </w:rPr>
        <w:t>público</w:t>
      </w:r>
      <w:r>
        <w:rPr>
          <w:rFonts w:ascii="Tahoma" w:hAnsi="Tahoma"/>
          <w:color w:val="EE6934"/>
          <w:spacing w:val="-13"/>
        </w:rPr>
        <w:t> </w:t>
      </w:r>
      <w:r>
        <w:rPr>
          <w:rFonts w:ascii="Tahoma" w:hAnsi="Tahoma"/>
          <w:color w:val="EE6934"/>
          <w:spacing w:val="-2"/>
        </w:rPr>
        <w:t>priorizem</w:t>
      </w:r>
      <w:r>
        <w:rPr>
          <w:rFonts w:ascii="Tahoma" w:hAnsi="Tahoma"/>
          <w:color w:val="EE6934"/>
          <w:spacing w:val="-13"/>
        </w:rPr>
        <w:t> </w:t>
      </w:r>
      <w:r>
        <w:rPr>
          <w:rFonts w:ascii="Tahoma" w:hAnsi="Tahoma"/>
          <w:color w:val="EE6934"/>
          <w:spacing w:val="-2"/>
        </w:rPr>
        <w:t>a</w:t>
      </w:r>
      <w:r>
        <w:rPr>
          <w:rFonts w:ascii="Tahoma" w:hAnsi="Tahoma"/>
          <w:color w:val="EE6934"/>
          <w:spacing w:val="-13"/>
        </w:rPr>
        <w:t> </w:t>
      </w:r>
      <w:r>
        <w:rPr>
          <w:rFonts w:ascii="Tahoma" w:hAnsi="Tahoma"/>
          <w:color w:val="EE6934"/>
          <w:spacing w:val="-2"/>
        </w:rPr>
        <w:t>seleção</w:t>
      </w:r>
      <w:r>
        <w:rPr>
          <w:rFonts w:ascii="Tahoma" w:hAnsi="Tahoma"/>
          <w:color w:val="EE6934"/>
          <w:spacing w:val="-13"/>
        </w:rPr>
        <w:t> </w:t>
      </w:r>
      <w:r>
        <w:rPr>
          <w:rFonts w:ascii="Tahoma" w:hAnsi="Tahoma"/>
          <w:color w:val="EE6934"/>
          <w:spacing w:val="-2"/>
        </w:rPr>
        <w:t>de</w:t>
      </w:r>
      <w:r>
        <w:rPr>
          <w:rFonts w:ascii="Tahoma" w:hAnsi="Tahoma"/>
          <w:color w:val="EE6934"/>
          <w:spacing w:val="-13"/>
        </w:rPr>
        <w:t> </w:t>
      </w:r>
      <w:r>
        <w:rPr>
          <w:rFonts w:ascii="Tahoma" w:hAnsi="Tahoma"/>
          <w:color w:val="EE6934"/>
          <w:spacing w:val="-2"/>
        </w:rPr>
        <w:t>propostas</w:t>
      </w:r>
      <w:r>
        <w:rPr>
          <w:rFonts w:ascii="Tahoma" w:hAnsi="Tahoma"/>
          <w:color w:val="EE6934"/>
          <w:spacing w:val="-13"/>
        </w:rPr>
        <w:t> </w:t>
      </w:r>
      <w:r>
        <w:rPr>
          <w:rFonts w:ascii="Tahoma" w:hAnsi="Tahoma"/>
          <w:color w:val="EE6934"/>
          <w:spacing w:val="-2"/>
        </w:rPr>
        <w:t>que</w:t>
      </w:r>
      <w:r>
        <w:rPr>
          <w:rFonts w:ascii="Tahoma" w:hAnsi="Tahoma"/>
          <w:color w:val="EE6934"/>
          <w:spacing w:val="-13"/>
        </w:rPr>
        <w:t> </w:t>
      </w:r>
      <w:r>
        <w:rPr>
          <w:rFonts w:ascii="Tahoma" w:hAnsi="Tahoma"/>
          <w:color w:val="EE6934"/>
          <w:spacing w:val="-2"/>
        </w:rPr>
        <w:t>promovam</w:t>
      </w:r>
      <w:r>
        <w:rPr>
          <w:rFonts w:ascii="Tahoma" w:hAnsi="Tahoma"/>
          <w:color w:val="EE6934"/>
          <w:spacing w:val="-13"/>
        </w:rPr>
        <w:t> </w:t>
      </w:r>
      <w:r>
        <w:rPr>
          <w:rFonts w:ascii="Tahoma" w:hAnsi="Tahoma"/>
          <w:color w:val="EE6934"/>
          <w:spacing w:val="-2"/>
        </w:rPr>
        <w:t>a</w:t>
      </w:r>
      <w:r>
        <w:rPr>
          <w:rFonts w:ascii="Tahoma" w:hAnsi="Tahoma"/>
          <w:color w:val="EE6934"/>
          <w:spacing w:val="-13"/>
        </w:rPr>
        <w:t> </w:t>
      </w:r>
      <w:r>
        <w:rPr>
          <w:rFonts w:ascii="Tahoma" w:hAnsi="Tahoma"/>
          <w:color w:val="EE6934"/>
          <w:spacing w:val="-2"/>
        </w:rPr>
        <w:t>igualdade </w:t>
      </w:r>
      <w:r>
        <w:rPr>
          <w:rFonts w:ascii="Tahoma" w:hAnsi="Tahoma"/>
          <w:color w:val="EE6934"/>
          <w:w w:val="105"/>
        </w:rPr>
        <w:t>de</w:t>
      </w:r>
      <w:r>
        <w:rPr>
          <w:rFonts w:ascii="Tahoma" w:hAnsi="Tahoma"/>
          <w:color w:val="EE6934"/>
          <w:spacing w:val="-10"/>
          <w:w w:val="105"/>
        </w:rPr>
        <w:t> </w:t>
      </w:r>
      <w:r>
        <w:rPr>
          <w:rFonts w:ascii="Tahoma" w:hAnsi="Tahoma"/>
          <w:color w:val="EE6934"/>
          <w:w w:val="105"/>
        </w:rPr>
        <w:t>direitos</w:t>
      </w:r>
      <w:r>
        <w:rPr>
          <w:rFonts w:ascii="Tahoma" w:hAnsi="Tahoma"/>
          <w:color w:val="EE6934"/>
          <w:spacing w:val="-10"/>
          <w:w w:val="105"/>
        </w:rPr>
        <w:t> </w:t>
      </w:r>
      <w:r>
        <w:rPr>
          <w:rFonts w:ascii="Tahoma" w:hAnsi="Tahoma"/>
          <w:color w:val="EE6934"/>
          <w:w w:val="105"/>
        </w:rPr>
        <w:t>das</w:t>
      </w:r>
      <w:r>
        <w:rPr>
          <w:rFonts w:ascii="Tahoma" w:hAnsi="Tahoma"/>
          <w:color w:val="EE6934"/>
          <w:spacing w:val="-10"/>
          <w:w w:val="105"/>
        </w:rPr>
        <w:t> </w:t>
      </w:r>
      <w:r>
        <w:rPr>
          <w:rFonts w:ascii="Tahoma" w:hAnsi="Tahoma"/>
          <w:color w:val="EE6934"/>
          <w:w w:val="105"/>
        </w:rPr>
        <w:t>pessoas</w:t>
      </w:r>
      <w:r>
        <w:rPr>
          <w:rFonts w:ascii="Tahoma" w:hAnsi="Tahoma"/>
          <w:color w:val="EE6934"/>
          <w:spacing w:val="-10"/>
          <w:w w:val="105"/>
        </w:rPr>
        <w:t> </w:t>
      </w:r>
      <w:r>
        <w:rPr>
          <w:rFonts w:ascii="Tahoma" w:hAnsi="Tahoma"/>
          <w:color w:val="EE6934"/>
          <w:w w:val="105"/>
        </w:rPr>
        <w:t>com</w:t>
      </w:r>
      <w:r>
        <w:rPr>
          <w:rFonts w:ascii="Tahoma" w:hAnsi="Tahoma"/>
          <w:color w:val="EE6934"/>
          <w:spacing w:val="-10"/>
          <w:w w:val="105"/>
        </w:rPr>
        <w:t> </w:t>
      </w:r>
      <w:r>
        <w:rPr>
          <w:rFonts w:ascii="Tahoma" w:hAnsi="Tahoma"/>
          <w:color w:val="EE6934"/>
          <w:w w:val="105"/>
        </w:rPr>
        <w:t>deficiência.</w:t>
      </w:r>
      <w:r>
        <w:rPr>
          <w:rFonts w:ascii="Tahoma" w:hAnsi="Tahoma"/>
          <w:color w:val="EE6934"/>
          <w:spacing w:val="-15"/>
          <w:w w:val="105"/>
        </w:rPr>
        <w:t> </w:t>
      </w:r>
      <w:r>
        <w:rPr>
          <w:rFonts w:ascii="Tahoma" w:hAnsi="Tahoma"/>
          <w:color w:val="EE6934"/>
          <w:w w:val="105"/>
        </w:rPr>
        <w:t>Para</w:t>
      </w:r>
      <w:r>
        <w:rPr>
          <w:rFonts w:ascii="Tahoma" w:hAnsi="Tahoma"/>
          <w:color w:val="EE6934"/>
          <w:spacing w:val="-10"/>
          <w:w w:val="105"/>
        </w:rPr>
        <w:t> </w:t>
      </w:r>
      <w:r>
        <w:rPr>
          <w:rFonts w:ascii="Tahoma" w:hAnsi="Tahoma"/>
          <w:color w:val="EE6934"/>
          <w:w w:val="105"/>
        </w:rPr>
        <w:t>capacitar</w:t>
      </w:r>
      <w:r>
        <w:rPr>
          <w:rFonts w:ascii="Tahoma" w:hAnsi="Tahoma"/>
          <w:color w:val="EE6934"/>
          <w:spacing w:val="-10"/>
          <w:w w:val="105"/>
        </w:rPr>
        <w:t> </w:t>
      </w:r>
      <w:r>
        <w:rPr>
          <w:rFonts w:ascii="Tahoma" w:hAnsi="Tahoma"/>
          <w:color w:val="EE6934"/>
          <w:w w:val="105"/>
        </w:rPr>
        <w:t>gestores públicos,</w:t>
      </w:r>
      <w:r>
        <w:rPr>
          <w:rFonts w:ascii="Tahoma" w:hAnsi="Tahoma"/>
          <w:color w:val="EE6934"/>
          <w:w w:val="105"/>
        </w:rPr>
        <w:t> acadêmicos e organizações da sociedade civil que </w:t>
      </w:r>
      <w:r>
        <w:rPr>
          <w:rFonts w:ascii="Tahoma" w:hAnsi="Tahoma"/>
          <w:color w:val="EE6934"/>
          <w:spacing w:val="-2"/>
          <w:w w:val="105"/>
        </w:rPr>
        <w:t>estabelecem</w:t>
      </w:r>
      <w:r>
        <w:rPr>
          <w:rFonts w:ascii="Tahoma" w:hAnsi="Tahoma"/>
          <w:color w:val="EE6934"/>
          <w:spacing w:val="-14"/>
          <w:w w:val="105"/>
        </w:rPr>
        <w:t> </w:t>
      </w:r>
      <w:r>
        <w:rPr>
          <w:rFonts w:ascii="Tahoma" w:hAnsi="Tahoma"/>
          <w:color w:val="EE6934"/>
          <w:spacing w:val="-2"/>
          <w:w w:val="105"/>
        </w:rPr>
        <w:t>parcerias</w:t>
      </w:r>
      <w:r>
        <w:rPr>
          <w:rFonts w:ascii="Tahoma" w:hAnsi="Tahoma"/>
          <w:color w:val="EE6934"/>
          <w:spacing w:val="-13"/>
          <w:w w:val="105"/>
        </w:rPr>
        <w:t> </w:t>
      </w:r>
      <w:r>
        <w:rPr>
          <w:rFonts w:ascii="Tahoma" w:hAnsi="Tahoma"/>
          <w:color w:val="EE6934"/>
          <w:spacing w:val="-2"/>
          <w:w w:val="105"/>
        </w:rPr>
        <w:t>na</w:t>
      </w:r>
      <w:r>
        <w:rPr>
          <w:rFonts w:ascii="Tahoma" w:hAnsi="Tahoma"/>
          <w:color w:val="EE6934"/>
          <w:spacing w:val="-13"/>
          <w:w w:val="105"/>
        </w:rPr>
        <w:t> </w:t>
      </w:r>
      <w:r>
        <w:rPr>
          <w:rFonts w:ascii="Tahoma" w:hAnsi="Tahoma"/>
          <w:color w:val="EE6934"/>
          <w:spacing w:val="-2"/>
          <w:w w:val="105"/>
        </w:rPr>
        <w:t>área</w:t>
      </w:r>
      <w:r>
        <w:rPr>
          <w:rFonts w:ascii="Tahoma" w:hAnsi="Tahoma"/>
          <w:color w:val="EE6934"/>
          <w:spacing w:val="-13"/>
          <w:w w:val="105"/>
        </w:rPr>
        <w:t> </w:t>
      </w:r>
      <w:r>
        <w:rPr>
          <w:rFonts w:ascii="Tahoma" w:hAnsi="Tahoma"/>
          <w:color w:val="EE6934"/>
          <w:spacing w:val="-2"/>
          <w:w w:val="105"/>
        </w:rPr>
        <w:t>da</w:t>
      </w:r>
      <w:r>
        <w:rPr>
          <w:rFonts w:ascii="Tahoma" w:hAnsi="Tahoma"/>
          <w:color w:val="EE6934"/>
          <w:spacing w:val="-13"/>
          <w:w w:val="105"/>
        </w:rPr>
        <w:t> </w:t>
      </w:r>
      <w:r>
        <w:rPr>
          <w:rFonts w:ascii="Tahoma" w:hAnsi="Tahoma"/>
          <w:color w:val="EE6934"/>
          <w:spacing w:val="-2"/>
          <w:w w:val="105"/>
        </w:rPr>
        <w:t>cultura,</w:t>
      </w:r>
      <w:r>
        <w:rPr>
          <w:rFonts w:ascii="Tahoma" w:hAnsi="Tahoma"/>
          <w:color w:val="EE6934"/>
          <w:spacing w:val="-17"/>
          <w:w w:val="105"/>
        </w:rPr>
        <w:t> </w:t>
      </w:r>
      <w:r>
        <w:rPr>
          <w:rFonts w:ascii="Tahoma" w:hAnsi="Tahoma"/>
          <w:color w:val="EE6934"/>
          <w:spacing w:val="-2"/>
          <w:w w:val="105"/>
        </w:rPr>
        <w:t>a</w:t>
      </w:r>
      <w:r>
        <w:rPr>
          <w:rFonts w:ascii="Tahoma" w:hAnsi="Tahoma"/>
          <w:color w:val="EE6934"/>
          <w:spacing w:val="-12"/>
          <w:w w:val="105"/>
        </w:rPr>
        <w:t> </w:t>
      </w:r>
      <w:r>
        <w:rPr>
          <w:rFonts w:ascii="Tahoma" w:hAnsi="Tahoma"/>
          <w:color w:val="EE6934"/>
          <w:spacing w:val="-2"/>
          <w:w w:val="105"/>
        </w:rPr>
        <w:t>Universidade</w:t>
      </w:r>
      <w:r>
        <w:rPr>
          <w:rFonts w:ascii="Tahoma" w:hAnsi="Tahoma"/>
          <w:color w:val="EE6934"/>
          <w:spacing w:val="-13"/>
          <w:w w:val="105"/>
        </w:rPr>
        <w:t> </w:t>
      </w:r>
      <w:r>
        <w:rPr>
          <w:rFonts w:ascii="Tahoma" w:hAnsi="Tahoma"/>
          <w:color w:val="EE6934"/>
          <w:spacing w:val="-2"/>
          <w:w w:val="105"/>
        </w:rPr>
        <w:t>Federal </w:t>
      </w:r>
      <w:r>
        <w:rPr>
          <w:rFonts w:ascii="Tahoma" w:hAnsi="Tahoma"/>
          <w:color w:val="EE6934"/>
        </w:rPr>
        <w:t>do</w:t>
      </w:r>
      <w:r>
        <w:rPr>
          <w:rFonts w:ascii="Tahoma" w:hAnsi="Tahoma"/>
          <w:color w:val="EE6934"/>
          <w:spacing w:val="-6"/>
        </w:rPr>
        <w:t> </w:t>
      </w:r>
      <w:r>
        <w:rPr>
          <w:rFonts w:ascii="Tahoma" w:hAnsi="Tahoma"/>
          <w:color w:val="EE6934"/>
        </w:rPr>
        <w:t>Rio</w:t>
      </w:r>
      <w:r>
        <w:rPr>
          <w:rFonts w:ascii="Tahoma" w:hAnsi="Tahoma"/>
          <w:color w:val="EE6934"/>
          <w:spacing w:val="-6"/>
        </w:rPr>
        <w:t> </w:t>
      </w:r>
      <w:r>
        <w:rPr>
          <w:rFonts w:ascii="Tahoma" w:hAnsi="Tahoma"/>
          <w:color w:val="EE6934"/>
        </w:rPr>
        <w:t>de</w:t>
      </w:r>
      <w:r>
        <w:rPr>
          <w:rFonts w:ascii="Tahoma" w:hAnsi="Tahoma"/>
          <w:color w:val="EE6934"/>
          <w:spacing w:val="-6"/>
        </w:rPr>
        <w:t> </w:t>
      </w:r>
      <w:r>
        <w:rPr>
          <w:rFonts w:ascii="Tahoma" w:hAnsi="Tahoma"/>
          <w:color w:val="EE6934"/>
        </w:rPr>
        <w:t>Janeiro</w:t>
      </w:r>
      <w:r>
        <w:rPr>
          <w:rFonts w:ascii="Tahoma" w:hAnsi="Tahoma"/>
          <w:color w:val="EE6934"/>
          <w:spacing w:val="-6"/>
        </w:rPr>
        <w:t> </w:t>
      </w:r>
      <w:r>
        <w:rPr>
          <w:rFonts w:ascii="Tahoma" w:hAnsi="Tahoma"/>
          <w:color w:val="EE6934"/>
        </w:rPr>
        <w:t>–</w:t>
      </w:r>
      <w:r>
        <w:rPr>
          <w:rFonts w:ascii="Tahoma" w:hAnsi="Tahoma"/>
          <w:color w:val="EE6934"/>
          <w:spacing w:val="-6"/>
        </w:rPr>
        <w:t> </w:t>
      </w:r>
      <w:r>
        <w:rPr>
          <w:rFonts w:ascii="Tahoma" w:hAnsi="Tahoma"/>
          <w:color w:val="EE6934"/>
        </w:rPr>
        <w:t>UFRJ,</w:t>
      </w:r>
      <w:r>
        <w:rPr>
          <w:rFonts w:ascii="Tahoma" w:hAnsi="Tahoma"/>
          <w:color w:val="EE6934"/>
          <w:spacing w:val="-12"/>
        </w:rPr>
        <w:t> </w:t>
      </w:r>
      <w:r>
        <w:rPr>
          <w:rFonts w:ascii="Tahoma" w:hAnsi="Tahoma"/>
          <w:color w:val="EE6934"/>
        </w:rPr>
        <w:t>em</w:t>
      </w:r>
      <w:r>
        <w:rPr>
          <w:rFonts w:ascii="Tahoma" w:hAnsi="Tahoma"/>
          <w:color w:val="EE6934"/>
          <w:spacing w:val="-6"/>
        </w:rPr>
        <w:t> </w:t>
      </w:r>
      <w:r>
        <w:rPr>
          <w:rFonts w:ascii="Tahoma" w:hAnsi="Tahoma"/>
          <w:color w:val="EE6934"/>
        </w:rPr>
        <w:t>parceria</w:t>
      </w:r>
      <w:r>
        <w:rPr>
          <w:rFonts w:ascii="Tahoma" w:hAnsi="Tahoma"/>
          <w:color w:val="EE6934"/>
          <w:spacing w:val="-6"/>
        </w:rPr>
        <w:t> </w:t>
      </w:r>
      <w:r>
        <w:rPr>
          <w:rFonts w:ascii="Tahoma" w:hAnsi="Tahoma"/>
          <w:color w:val="EE6934"/>
        </w:rPr>
        <w:t>com</w:t>
      </w:r>
      <w:r>
        <w:rPr>
          <w:rFonts w:ascii="Tahoma" w:hAnsi="Tahoma"/>
          <w:color w:val="EE6934"/>
          <w:spacing w:val="-6"/>
        </w:rPr>
        <w:t> </w:t>
      </w:r>
      <w:r>
        <w:rPr>
          <w:rFonts w:ascii="Tahoma" w:hAnsi="Tahoma"/>
          <w:color w:val="EE6934"/>
        </w:rPr>
        <w:t>o</w:t>
      </w:r>
      <w:r>
        <w:rPr>
          <w:rFonts w:ascii="Tahoma" w:hAnsi="Tahoma"/>
          <w:color w:val="EE6934"/>
          <w:spacing w:val="-6"/>
        </w:rPr>
        <w:t> </w:t>
      </w:r>
      <w:r>
        <w:rPr>
          <w:rFonts w:ascii="Tahoma" w:hAnsi="Tahoma"/>
          <w:color w:val="EE6934"/>
        </w:rPr>
        <w:t>Ministério</w:t>
      </w:r>
      <w:r>
        <w:rPr>
          <w:rFonts w:ascii="Tahoma" w:hAnsi="Tahoma"/>
          <w:color w:val="EE6934"/>
          <w:spacing w:val="-6"/>
        </w:rPr>
        <w:t> </w:t>
      </w:r>
      <w:r>
        <w:rPr>
          <w:rFonts w:ascii="Tahoma" w:hAnsi="Tahoma"/>
          <w:color w:val="EE6934"/>
        </w:rPr>
        <w:t>da</w:t>
      </w:r>
      <w:r>
        <w:rPr>
          <w:rFonts w:ascii="Tahoma" w:hAnsi="Tahoma"/>
          <w:color w:val="EE6934"/>
          <w:spacing w:val="-6"/>
        </w:rPr>
        <w:t> </w:t>
      </w:r>
      <w:r>
        <w:rPr>
          <w:rFonts w:ascii="Tahoma" w:hAnsi="Tahoma"/>
          <w:color w:val="EE6934"/>
        </w:rPr>
        <w:t>Cultura, desenvolve</w:t>
      </w:r>
      <w:r>
        <w:rPr>
          <w:rFonts w:ascii="Tahoma" w:hAnsi="Tahoma"/>
          <w:color w:val="EE6934"/>
          <w:spacing w:val="-1"/>
        </w:rPr>
        <w:t> </w:t>
      </w:r>
      <w:r>
        <w:rPr>
          <w:rFonts w:ascii="Tahoma" w:hAnsi="Tahoma"/>
          <w:color w:val="EE6934"/>
        </w:rPr>
        <w:t>o</w:t>
      </w:r>
      <w:r>
        <w:rPr>
          <w:rFonts w:ascii="Tahoma" w:hAnsi="Tahoma"/>
          <w:color w:val="EE6934"/>
          <w:spacing w:val="-1"/>
        </w:rPr>
        <w:t> </w:t>
      </w:r>
      <w:r>
        <w:rPr>
          <w:rFonts w:ascii="Tahoma" w:hAnsi="Tahoma"/>
          <w:color w:val="EE6934"/>
        </w:rPr>
        <w:t>Curso</w:t>
      </w:r>
      <w:r>
        <w:rPr>
          <w:rFonts w:ascii="Tahoma" w:hAnsi="Tahoma"/>
          <w:color w:val="EE6934"/>
          <w:spacing w:val="-1"/>
        </w:rPr>
        <w:t> </w:t>
      </w:r>
      <w:r>
        <w:rPr>
          <w:rFonts w:ascii="Tahoma" w:hAnsi="Tahoma"/>
          <w:color w:val="EE6934"/>
        </w:rPr>
        <w:t>de</w:t>
      </w:r>
      <w:r>
        <w:rPr>
          <w:rFonts w:ascii="Tahoma" w:hAnsi="Tahoma"/>
          <w:color w:val="EE6934"/>
          <w:spacing w:val="-1"/>
        </w:rPr>
        <w:t> </w:t>
      </w:r>
      <w:r>
        <w:rPr>
          <w:rFonts w:ascii="Tahoma" w:hAnsi="Tahoma"/>
          <w:color w:val="EE6934"/>
        </w:rPr>
        <w:t>Especialização</w:t>
      </w:r>
      <w:r>
        <w:rPr>
          <w:rFonts w:ascii="Tahoma" w:hAnsi="Tahoma"/>
          <w:color w:val="EE6934"/>
          <w:spacing w:val="-1"/>
        </w:rPr>
        <w:t> </w:t>
      </w:r>
      <w:r>
        <w:rPr>
          <w:rFonts w:ascii="Tahoma" w:hAnsi="Tahoma"/>
          <w:color w:val="EE6934"/>
        </w:rPr>
        <w:t>em Acessibilidade</w:t>
      </w:r>
      <w:r>
        <w:rPr>
          <w:rFonts w:ascii="Tahoma" w:hAnsi="Tahoma"/>
          <w:color w:val="EE6934"/>
          <w:spacing w:val="-1"/>
        </w:rPr>
        <w:t> </w:t>
      </w:r>
      <w:r>
        <w:rPr>
          <w:rFonts w:ascii="Tahoma" w:hAnsi="Tahoma"/>
          <w:color w:val="EE6934"/>
        </w:rPr>
        <w:t>Cultural</w:t>
      </w:r>
      <w:r>
        <w:rPr>
          <w:rFonts w:ascii="Tahoma" w:hAnsi="Tahoma"/>
          <w:color w:val="EE6934"/>
          <w:position w:val="7"/>
          <w:sz w:val="13"/>
        </w:rPr>
        <w:t>49</w:t>
      </w:r>
      <w:r>
        <w:rPr>
          <w:rFonts w:ascii="Tahoma" w:hAnsi="Tahoma"/>
          <w:color w:val="EE6934"/>
        </w:rPr>
        <w:t>, </w:t>
      </w:r>
      <w:r>
        <w:rPr>
          <w:rFonts w:ascii="Tahoma" w:hAnsi="Tahoma"/>
          <w:color w:val="EE6934"/>
          <w:w w:val="105"/>
        </w:rPr>
        <w:t>como</w:t>
      </w:r>
      <w:r>
        <w:rPr>
          <w:rFonts w:ascii="Tahoma" w:hAnsi="Tahoma"/>
          <w:color w:val="EE6934"/>
          <w:spacing w:val="-17"/>
          <w:w w:val="105"/>
        </w:rPr>
        <w:t> </w:t>
      </w:r>
      <w:r>
        <w:rPr>
          <w:rFonts w:ascii="Tahoma" w:hAnsi="Tahoma"/>
          <w:color w:val="EE6934"/>
          <w:w w:val="105"/>
        </w:rPr>
        <w:t>forma</w:t>
      </w:r>
      <w:r>
        <w:rPr>
          <w:rFonts w:ascii="Tahoma" w:hAnsi="Tahoma"/>
          <w:color w:val="EE6934"/>
          <w:spacing w:val="-17"/>
          <w:w w:val="105"/>
        </w:rPr>
        <w:t> </w:t>
      </w:r>
      <w:r>
        <w:rPr>
          <w:rFonts w:ascii="Tahoma" w:hAnsi="Tahoma"/>
          <w:color w:val="EE6934"/>
          <w:w w:val="105"/>
        </w:rPr>
        <w:t>de</w:t>
      </w:r>
      <w:r>
        <w:rPr>
          <w:rFonts w:ascii="Tahoma" w:hAnsi="Tahoma"/>
          <w:color w:val="EE6934"/>
          <w:spacing w:val="-17"/>
          <w:w w:val="105"/>
        </w:rPr>
        <w:t> </w:t>
      </w:r>
      <w:r>
        <w:rPr>
          <w:rFonts w:ascii="Tahoma" w:hAnsi="Tahoma"/>
          <w:color w:val="EE6934"/>
          <w:w w:val="105"/>
        </w:rPr>
        <w:t>avançar</w:t>
      </w:r>
      <w:r>
        <w:rPr>
          <w:rFonts w:ascii="Tahoma" w:hAnsi="Tahoma"/>
          <w:color w:val="EE6934"/>
          <w:spacing w:val="-17"/>
          <w:w w:val="105"/>
        </w:rPr>
        <w:t> </w:t>
      </w:r>
      <w:r>
        <w:rPr>
          <w:rFonts w:ascii="Tahoma" w:hAnsi="Tahoma"/>
          <w:color w:val="EE6934"/>
          <w:w w:val="105"/>
        </w:rPr>
        <w:t>no</w:t>
      </w:r>
      <w:r>
        <w:rPr>
          <w:rFonts w:ascii="Tahoma" w:hAnsi="Tahoma"/>
          <w:color w:val="EE6934"/>
          <w:spacing w:val="-17"/>
          <w:w w:val="105"/>
        </w:rPr>
        <w:t> </w:t>
      </w:r>
      <w:r>
        <w:rPr>
          <w:rFonts w:ascii="Tahoma" w:hAnsi="Tahoma"/>
          <w:color w:val="EE6934"/>
          <w:w w:val="105"/>
        </w:rPr>
        <w:t>sentido</w:t>
      </w:r>
      <w:r>
        <w:rPr>
          <w:rFonts w:ascii="Tahoma" w:hAnsi="Tahoma"/>
          <w:color w:val="EE6934"/>
          <w:spacing w:val="-17"/>
          <w:w w:val="105"/>
        </w:rPr>
        <w:t> </w:t>
      </w:r>
      <w:r>
        <w:rPr>
          <w:rFonts w:ascii="Tahoma" w:hAnsi="Tahoma"/>
          <w:color w:val="EE6934"/>
          <w:w w:val="105"/>
        </w:rPr>
        <w:t>de</w:t>
      </w:r>
      <w:r>
        <w:rPr>
          <w:rFonts w:ascii="Tahoma" w:hAnsi="Tahoma"/>
          <w:color w:val="EE6934"/>
          <w:spacing w:val="-17"/>
          <w:w w:val="105"/>
        </w:rPr>
        <w:t> </w:t>
      </w:r>
      <w:r>
        <w:rPr>
          <w:rFonts w:ascii="Tahoma" w:hAnsi="Tahoma"/>
          <w:color w:val="EE6934"/>
          <w:w w:val="105"/>
        </w:rPr>
        <w:t>ampliar</w:t>
      </w:r>
      <w:r>
        <w:rPr>
          <w:rFonts w:ascii="Tahoma" w:hAnsi="Tahoma"/>
          <w:color w:val="EE6934"/>
          <w:spacing w:val="-17"/>
          <w:w w:val="105"/>
        </w:rPr>
        <w:t> </w:t>
      </w:r>
      <w:r>
        <w:rPr>
          <w:rFonts w:ascii="Tahoma" w:hAnsi="Tahoma"/>
          <w:color w:val="EE6934"/>
          <w:w w:val="105"/>
        </w:rPr>
        <w:t>a</w:t>
      </w:r>
      <w:r>
        <w:rPr>
          <w:rFonts w:ascii="Tahoma" w:hAnsi="Tahoma"/>
          <w:color w:val="EE6934"/>
          <w:spacing w:val="-17"/>
          <w:w w:val="105"/>
        </w:rPr>
        <w:t> </w:t>
      </w:r>
      <w:r>
        <w:rPr>
          <w:rFonts w:ascii="Tahoma" w:hAnsi="Tahoma"/>
          <w:color w:val="EE6934"/>
          <w:w w:val="105"/>
        </w:rPr>
        <w:t>participação</w:t>
      </w:r>
      <w:r>
        <w:rPr>
          <w:rFonts w:ascii="Tahoma" w:hAnsi="Tahoma"/>
          <w:color w:val="EE6934"/>
          <w:spacing w:val="-17"/>
          <w:w w:val="105"/>
        </w:rPr>
        <w:t> </w:t>
      </w:r>
      <w:r>
        <w:rPr>
          <w:rFonts w:ascii="Tahoma" w:hAnsi="Tahoma"/>
          <w:color w:val="EE6934"/>
          <w:w w:val="105"/>
        </w:rPr>
        <w:t>das pessoas</w:t>
      </w:r>
      <w:r>
        <w:rPr>
          <w:rFonts w:ascii="Tahoma" w:hAnsi="Tahoma"/>
          <w:color w:val="EE6934"/>
          <w:spacing w:val="-17"/>
          <w:w w:val="105"/>
        </w:rPr>
        <w:t> </w:t>
      </w:r>
      <w:r>
        <w:rPr>
          <w:rFonts w:ascii="Tahoma" w:hAnsi="Tahoma"/>
          <w:color w:val="EE6934"/>
          <w:w w:val="105"/>
        </w:rPr>
        <w:t>com</w:t>
      </w:r>
      <w:r>
        <w:rPr>
          <w:rFonts w:ascii="Tahoma" w:hAnsi="Tahoma"/>
          <w:color w:val="EE6934"/>
          <w:spacing w:val="-17"/>
          <w:w w:val="105"/>
        </w:rPr>
        <w:t> </w:t>
      </w:r>
      <w:r>
        <w:rPr>
          <w:rFonts w:ascii="Tahoma" w:hAnsi="Tahoma"/>
          <w:color w:val="EE6934"/>
          <w:w w:val="105"/>
        </w:rPr>
        <w:t>deficiência</w:t>
      </w:r>
      <w:r>
        <w:rPr>
          <w:rFonts w:ascii="Tahoma" w:hAnsi="Tahoma"/>
          <w:color w:val="EE6934"/>
          <w:spacing w:val="-17"/>
          <w:w w:val="105"/>
        </w:rPr>
        <w:t> </w:t>
      </w:r>
      <w:r>
        <w:rPr>
          <w:rFonts w:ascii="Tahoma" w:hAnsi="Tahoma"/>
          <w:color w:val="EE6934"/>
          <w:w w:val="105"/>
        </w:rPr>
        <w:t>nas</w:t>
      </w:r>
      <w:r>
        <w:rPr>
          <w:rFonts w:ascii="Tahoma" w:hAnsi="Tahoma"/>
          <w:color w:val="EE6934"/>
          <w:spacing w:val="-17"/>
          <w:w w:val="105"/>
        </w:rPr>
        <w:t> </w:t>
      </w:r>
      <w:r>
        <w:rPr>
          <w:rFonts w:ascii="Tahoma" w:hAnsi="Tahoma"/>
          <w:color w:val="EE6934"/>
          <w:w w:val="105"/>
        </w:rPr>
        <w:t>políticas</w:t>
      </w:r>
      <w:r>
        <w:rPr>
          <w:rFonts w:ascii="Tahoma" w:hAnsi="Tahoma"/>
          <w:color w:val="EE6934"/>
          <w:spacing w:val="-17"/>
          <w:w w:val="105"/>
        </w:rPr>
        <w:t> </w:t>
      </w:r>
      <w:r>
        <w:rPr>
          <w:rFonts w:ascii="Tahoma" w:hAnsi="Tahoma"/>
          <w:color w:val="EE6934"/>
          <w:w w:val="105"/>
        </w:rPr>
        <w:t>públicas</w:t>
      </w:r>
      <w:r>
        <w:rPr>
          <w:rFonts w:ascii="Tahoma" w:hAnsi="Tahoma"/>
          <w:color w:val="EE6934"/>
          <w:spacing w:val="-17"/>
          <w:w w:val="105"/>
        </w:rPr>
        <w:t> </w:t>
      </w:r>
      <w:r>
        <w:rPr>
          <w:rFonts w:ascii="Tahoma" w:hAnsi="Tahoma"/>
          <w:color w:val="EE6934"/>
          <w:w w:val="105"/>
        </w:rPr>
        <w:t>culturais.</w:t>
      </w:r>
    </w:p>
    <w:p>
      <w:pPr>
        <w:pStyle w:val="BodyText"/>
        <w:spacing w:before="45"/>
      </w:pPr>
      <w:r>
        <w:rPr/>
        <mc:AlternateContent>
          <mc:Choice Requires="wps">
            <w:drawing>
              <wp:anchor distT="0" distB="0" distL="0" distR="0" allowOverlap="1" layoutInCell="1" locked="0" behindDoc="1" simplePos="0" relativeHeight="487659008">
                <wp:simplePos x="0" y="0"/>
                <wp:positionH relativeFrom="page">
                  <wp:posOffset>612000</wp:posOffset>
                </wp:positionH>
                <wp:positionV relativeFrom="paragraph">
                  <wp:posOffset>197326</wp:posOffset>
                </wp:positionV>
                <wp:extent cx="4104004" cy="1270"/>
                <wp:effectExtent l="0" t="0" r="0" b="0"/>
                <wp:wrapTopAndBottom/>
                <wp:docPr id="350" name="Graphic 350"/>
                <wp:cNvGraphicFramePr>
                  <a:graphicFrameLocks/>
                </wp:cNvGraphicFramePr>
                <a:graphic>
                  <a:graphicData uri="http://schemas.microsoft.com/office/word/2010/wordprocessingShape">
                    <wps:wsp>
                      <wps:cNvPr id="350" name="Graphic 350"/>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5.537531pt;width:323.150pt;height:.1pt;mso-position-horizontal-relative:page;mso-position-vertical-relative:paragraph;z-index:-15657472;mso-wrap-distance-left:0;mso-wrap-distance-right:0" id="docshape341" coordorigin="964,311" coordsize="6463,0" path="m964,311l7427,311e" filled="false" stroked="true" strokeweight=".25pt" strokecolor="#404042">
                <v:path arrowok="t"/>
                <v:stroke dashstyle="solid"/>
                <w10:wrap type="topAndBottom"/>
              </v:shape>
            </w:pict>
          </mc:Fallback>
        </mc:AlternateContent>
      </w:r>
    </w:p>
    <w:p>
      <w:pPr>
        <w:pStyle w:val="ListParagraph"/>
        <w:numPr>
          <w:ilvl w:val="0"/>
          <w:numId w:val="31"/>
        </w:numPr>
        <w:tabs>
          <w:tab w:pos="1228" w:val="left" w:leader="none"/>
        </w:tabs>
        <w:spacing w:line="240" w:lineRule="auto" w:before="121" w:after="0"/>
        <w:ind w:left="1228" w:right="0" w:hanging="265"/>
        <w:jc w:val="both"/>
        <w:rPr>
          <w:color w:val="404042"/>
          <w:sz w:val="16"/>
        </w:rPr>
      </w:pPr>
      <w:r>
        <w:rPr>
          <w:color w:val="404042"/>
          <w:spacing w:val="-4"/>
          <w:sz w:val="16"/>
        </w:rPr>
        <w:t>Decreto</w:t>
      </w:r>
      <w:r>
        <w:rPr>
          <w:color w:val="404042"/>
          <w:spacing w:val="-7"/>
          <w:sz w:val="16"/>
        </w:rPr>
        <w:t> </w:t>
      </w:r>
      <w:r>
        <w:rPr>
          <w:color w:val="404042"/>
          <w:spacing w:val="-4"/>
          <w:sz w:val="16"/>
        </w:rPr>
        <w:t>nº</w:t>
      </w:r>
      <w:r>
        <w:rPr>
          <w:color w:val="404042"/>
          <w:spacing w:val="-6"/>
          <w:sz w:val="16"/>
        </w:rPr>
        <w:t> </w:t>
      </w:r>
      <w:r>
        <w:rPr>
          <w:color w:val="404042"/>
          <w:spacing w:val="-4"/>
          <w:sz w:val="16"/>
        </w:rPr>
        <w:t>8.726/2016,</w:t>
      </w:r>
      <w:r>
        <w:rPr>
          <w:color w:val="404042"/>
          <w:spacing w:val="-6"/>
          <w:sz w:val="16"/>
        </w:rPr>
        <w:t> </w:t>
      </w:r>
      <w:r>
        <w:rPr>
          <w:color w:val="404042"/>
          <w:spacing w:val="-4"/>
          <w:sz w:val="16"/>
        </w:rPr>
        <w:t>Art.</w:t>
      </w:r>
      <w:r>
        <w:rPr>
          <w:color w:val="404042"/>
          <w:spacing w:val="-5"/>
          <w:sz w:val="16"/>
        </w:rPr>
        <w:t> </w:t>
      </w:r>
      <w:r>
        <w:rPr>
          <w:color w:val="404042"/>
          <w:spacing w:val="-4"/>
          <w:sz w:val="16"/>
        </w:rPr>
        <w:t>9º,</w:t>
      </w:r>
      <w:r>
        <w:rPr>
          <w:color w:val="404042"/>
          <w:spacing w:val="-6"/>
          <w:sz w:val="16"/>
        </w:rPr>
        <w:t> </w:t>
      </w:r>
      <w:r>
        <w:rPr>
          <w:color w:val="404042"/>
          <w:spacing w:val="-4"/>
          <w:sz w:val="16"/>
        </w:rPr>
        <w:t>Inciso</w:t>
      </w:r>
      <w:r>
        <w:rPr>
          <w:color w:val="404042"/>
          <w:spacing w:val="-6"/>
          <w:sz w:val="16"/>
        </w:rPr>
        <w:t> </w:t>
      </w:r>
      <w:r>
        <w:rPr>
          <w:color w:val="404042"/>
          <w:spacing w:val="-4"/>
          <w:sz w:val="16"/>
        </w:rPr>
        <w:t>VIII.</w:t>
      </w:r>
    </w:p>
    <w:p>
      <w:pPr>
        <w:pStyle w:val="ListParagraph"/>
        <w:numPr>
          <w:ilvl w:val="0"/>
          <w:numId w:val="31"/>
        </w:numPr>
        <w:tabs>
          <w:tab w:pos="1220" w:val="left" w:leader="none"/>
        </w:tabs>
        <w:spacing w:line="240" w:lineRule="auto" w:before="90" w:after="0"/>
        <w:ind w:left="963" w:right="963" w:firstLine="0"/>
        <w:jc w:val="both"/>
        <w:rPr>
          <w:color w:val="404042"/>
          <w:sz w:val="16"/>
        </w:rPr>
      </w:pPr>
      <w:r>
        <w:rPr>
          <w:color w:val="404042"/>
          <w:sz w:val="16"/>
        </w:rPr>
        <w:t>Barreiras atitudinais são atitudes ou comportamentos que impeçam ou prejudiquem a participação social da pessoa com deficiência em igualdade de condições e oportunidades com</w:t>
      </w:r>
      <w:r>
        <w:rPr>
          <w:color w:val="404042"/>
          <w:spacing w:val="-13"/>
          <w:sz w:val="16"/>
        </w:rPr>
        <w:t> </w:t>
      </w:r>
      <w:r>
        <w:rPr>
          <w:color w:val="404042"/>
          <w:sz w:val="16"/>
        </w:rPr>
        <w:t>as</w:t>
      </w:r>
      <w:r>
        <w:rPr>
          <w:color w:val="404042"/>
          <w:spacing w:val="-12"/>
          <w:sz w:val="16"/>
        </w:rPr>
        <w:t> </w:t>
      </w:r>
      <w:r>
        <w:rPr>
          <w:color w:val="404042"/>
          <w:sz w:val="16"/>
        </w:rPr>
        <w:t>demais</w:t>
      </w:r>
      <w:r>
        <w:rPr>
          <w:color w:val="404042"/>
          <w:spacing w:val="-13"/>
          <w:sz w:val="16"/>
        </w:rPr>
        <w:t> </w:t>
      </w:r>
      <w:r>
        <w:rPr>
          <w:color w:val="404042"/>
          <w:sz w:val="16"/>
        </w:rPr>
        <w:t>pessoas.</w:t>
      </w:r>
      <w:r>
        <w:rPr>
          <w:color w:val="404042"/>
          <w:spacing w:val="-12"/>
          <w:sz w:val="16"/>
        </w:rPr>
        <w:t> </w:t>
      </w:r>
      <w:r>
        <w:rPr>
          <w:color w:val="404042"/>
          <w:sz w:val="16"/>
        </w:rPr>
        <w:t>(Lei</w:t>
      </w:r>
      <w:r>
        <w:rPr>
          <w:color w:val="404042"/>
          <w:spacing w:val="-13"/>
          <w:sz w:val="16"/>
        </w:rPr>
        <w:t> </w:t>
      </w:r>
      <w:r>
        <w:rPr>
          <w:color w:val="404042"/>
          <w:sz w:val="16"/>
        </w:rPr>
        <w:t>13.146/2015,</w:t>
      </w:r>
      <w:r>
        <w:rPr>
          <w:color w:val="404042"/>
          <w:spacing w:val="-12"/>
          <w:sz w:val="16"/>
        </w:rPr>
        <w:t> </w:t>
      </w:r>
      <w:r>
        <w:rPr>
          <w:color w:val="404042"/>
          <w:sz w:val="16"/>
        </w:rPr>
        <w:t>Art.3°,</w:t>
      </w:r>
      <w:r>
        <w:rPr>
          <w:color w:val="404042"/>
          <w:spacing w:val="-13"/>
          <w:sz w:val="16"/>
        </w:rPr>
        <w:t> </w:t>
      </w:r>
      <w:r>
        <w:rPr>
          <w:color w:val="404042"/>
          <w:sz w:val="16"/>
        </w:rPr>
        <w:t>Inciso</w:t>
      </w:r>
      <w:r>
        <w:rPr>
          <w:color w:val="404042"/>
          <w:spacing w:val="-12"/>
          <w:sz w:val="16"/>
        </w:rPr>
        <w:t> </w:t>
      </w:r>
      <w:r>
        <w:rPr>
          <w:color w:val="404042"/>
          <w:sz w:val="16"/>
        </w:rPr>
        <w:t>V,</w:t>
      </w:r>
      <w:r>
        <w:rPr>
          <w:color w:val="404042"/>
          <w:spacing w:val="-13"/>
          <w:sz w:val="16"/>
        </w:rPr>
        <w:t> </w:t>
      </w:r>
      <w:r>
        <w:rPr>
          <w:color w:val="404042"/>
          <w:sz w:val="16"/>
        </w:rPr>
        <w:t>Alínea</w:t>
      </w:r>
      <w:r>
        <w:rPr>
          <w:color w:val="404042"/>
          <w:spacing w:val="-12"/>
          <w:sz w:val="16"/>
        </w:rPr>
        <w:t> </w:t>
      </w:r>
      <w:r>
        <w:rPr>
          <w:color w:val="404042"/>
          <w:sz w:val="16"/>
        </w:rPr>
        <w:t>”e”).</w:t>
      </w:r>
    </w:p>
    <w:p>
      <w:pPr>
        <w:pStyle w:val="ListParagraph"/>
        <w:numPr>
          <w:ilvl w:val="0"/>
          <w:numId w:val="31"/>
        </w:numPr>
        <w:tabs>
          <w:tab w:pos="1230" w:val="left" w:leader="none"/>
        </w:tabs>
        <w:spacing w:line="240" w:lineRule="auto" w:before="88" w:after="0"/>
        <w:ind w:left="963" w:right="961" w:firstLine="0"/>
        <w:jc w:val="both"/>
        <w:rPr>
          <w:color w:val="404042"/>
          <w:sz w:val="16"/>
        </w:rPr>
      </w:pPr>
      <w:r>
        <w:rPr>
          <w:color w:val="404042"/>
          <w:sz w:val="16"/>
        </w:rPr>
        <w:t>Barreiras</w:t>
      </w:r>
      <w:r>
        <w:rPr>
          <w:color w:val="404042"/>
          <w:spacing w:val="-13"/>
          <w:sz w:val="16"/>
        </w:rPr>
        <w:t> </w:t>
      </w:r>
      <w:r>
        <w:rPr>
          <w:color w:val="404042"/>
          <w:sz w:val="16"/>
        </w:rPr>
        <w:t>nas</w:t>
      </w:r>
      <w:r>
        <w:rPr>
          <w:color w:val="404042"/>
          <w:spacing w:val="-12"/>
          <w:sz w:val="16"/>
        </w:rPr>
        <w:t> </w:t>
      </w:r>
      <w:r>
        <w:rPr>
          <w:color w:val="404042"/>
          <w:sz w:val="16"/>
        </w:rPr>
        <w:t>comunicações</w:t>
      </w:r>
      <w:r>
        <w:rPr>
          <w:color w:val="404042"/>
          <w:spacing w:val="-13"/>
          <w:sz w:val="16"/>
        </w:rPr>
        <w:t> </w:t>
      </w:r>
      <w:r>
        <w:rPr>
          <w:color w:val="404042"/>
          <w:sz w:val="16"/>
        </w:rPr>
        <w:t>e</w:t>
      </w:r>
      <w:r>
        <w:rPr>
          <w:color w:val="404042"/>
          <w:spacing w:val="-12"/>
          <w:sz w:val="16"/>
        </w:rPr>
        <w:t> </w:t>
      </w:r>
      <w:r>
        <w:rPr>
          <w:color w:val="404042"/>
          <w:sz w:val="16"/>
        </w:rPr>
        <w:t>na</w:t>
      </w:r>
      <w:r>
        <w:rPr>
          <w:color w:val="404042"/>
          <w:spacing w:val="-13"/>
          <w:sz w:val="16"/>
        </w:rPr>
        <w:t> </w:t>
      </w:r>
      <w:r>
        <w:rPr>
          <w:color w:val="404042"/>
          <w:sz w:val="16"/>
        </w:rPr>
        <w:t>informação</w:t>
      </w:r>
      <w:r>
        <w:rPr>
          <w:color w:val="404042"/>
          <w:spacing w:val="-12"/>
          <w:sz w:val="16"/>
        </w:rPr>
        <w:t> </w:t>
      </w:r>
      <w:r>
        <w:rPr>
          <w:color w:val="404042"/>
          <w:sz w:val="16"/>
        </w:rPr>
        <w:t>são:</w:t>
      </w:r>
      <w:r>
        <w:rPr>
          <w:color w:val="404042"/>
          <w:spacing w:val="-13"/>
          <w:sz w:val="16"/>
        </w:rPr>
        <w:t> </w:t>
      </w:r>
      <w:r>
        <w:rPr>
          <w:color w:val="404042"/>
          <w:sz w:val="16"/>
        </w:rPr>
        <w:t>qualquer</w:t>
      </w:r>
      <w:r>
        <w:rPr>
          <w:color w:val="404042"/>
          <w:spacing w:val="-12"/>
          <w:sz w:val="16"/>
        </w:rPr>
        <w:t> </w:t>
      </w:r>
      <w:r>
        <w:rPr>
          <w:color w:val="404042"/>
          <w:sz w:val="16"/>
        </w:rPr>
        <w:t>entrave,</w:t>
      </w:r>
      <w:r>
        <w:rPr>
          <w:color w:val="404042"/>
          <w:spacing w:val="-13"/>
          <w:sz w:val="16"/>
        </w:rPr>
        <w:t> </w:t>
      </w:r>
      <w:r>
        <w:rPr>
          <w:color w:val="404042"/>
          <w:sz w:val="16"/>
        </w:rPr>
        <w:t>obstáculo,</w:t>
      </w:r>
      <w:r>
        <w:rPr>
          <w:color w:val="404042"/>
          <w:spacing w:val="-12"/>
          <w:sz w:val="16"/>
        </w:rPr>
        <w:t> </w:t>
      </w:r>
      <w:r>
        <w:rPr>
          <w:color w:val="404042"/>
          <w:sz w:val="16"/>
        </w:rPr>
        <w:t>atitude</w:t>
      </w:r>
      <w:r>
        <w:rPr>
          <w:color w:val="404042"/>
          <w:spacing w:val="-13"/>
          <w:sz w:val="16"/>
        </w:rPr>
        <w:t> </w:t>
      </w:r>
      <w:r>
        <w:rPr>
          <w:color w:val="404042"/>
          <w:sz w:val="16"/>
        </w:rPr>
        <w:t>ou comportamento</w:t>
      </w:r>
      <w:r>
        <w:rPr>
          <w:color w:val="404042"/>
          <w:spacing w:val="-9"/>
          <w:sz w:val="16"/>
        </w:rPr>
        <w:t> </w:t>
      </w:r>
      <w:r>
        <w:rPr>
          <w:color w:val="404042"/>
          <w:sz w:val="16"/>
        </w:rPr>
        <w:t>que</w:t>
      </w:r>
      <w:r>
        <w:rPr>
          <w:color w:val="404042"/>
          <w:spacing w:val="-10"/>
          <w:sz w:val="16"/>
        </w:rPr>
        <w:t> </w:t>
      </w:r>
      <w:r>
        <w:rPr>
          <w:color w:val="404042"/>
          <w:sz w:val="16"/>
        </w:rPr>
        <w:t>dificulte</w:t>
      </w:r>
      <w:r>
        <w:rPr>
          <w:color w:val="404042"/>
          <w:spacing w:val="-9"/>
          <w:sz w:val="16"/>
        </w:rPr>
        <w:t> </w:t>
      </w:r>
      <w:r>
        <w:rPr>
          <w:color w:val="404042"/>
          <w:sz w:val="16"/>
        </w:rPr>
        <w:t>ou</w:t>
      </w:r>
      <w:r>
        <w:rPr>
          <w:color w:val="404042"/>
          <w:spacing w:val="-10"/>
          <w:sz w:val="16"/>
        </w:rPr>
        <w:t> </w:t>
      </w:r>
      <w:r>
        <w:rPr>
          <w:color w:val="404042"/>
          <w:sz w:val="16"/>
        </w:rPr>
        <w:t>impossibilite</w:t>
      </w:r>
      <w:r>
        <w:rPr>
          <w:color w:val="404042"/>
          <w:spacing w:val="-9"/>
          <w:sz w:val="16"/>
        </w:rPr>
        <w:t> </w:t>
      </w:r>
      <w:r>
        <w:rPr>
          <w:color w:val="404042"/>
          <w:sz w:val="16"/>
        </w:rPr>
        <w:t>a</w:t>
      </w:r>
      <w:r>
        <w:rPr>
          <w:color w:val="404042"/>
          <w:spacing w:val="-10"/>
          <w:sz w:val="16"/>
        </w:rPr>
        <w:t> </w:t>
      </w:r>
      <w:r>
        <w:rPr>
          <w:color w:val="404042"/>
          <w:sz w:val="16"/>
        </w:rPr>
        <w:t>expressão</w:t>
      </w:r>
      <w:r>
        <w:rPr>
          <w:color w:val="404042"/>
          <w:spacing w:val="-9"/>
          <w:sz w:val="16"/>
        </w:rPr>
        <w:t> </w:t>
      </w:r>
      <w:r>
        <w:rPr>
          <w:color w:val="404042"/>
          <w:sz w:val="16"/>
        </w:rPr>
        <w:t>ou</w:t>
      </w:r>
      <w:r>
        <w:rPr>
          <w:color w:val="404042"/>
          <w:spacing w:val="-10"/>
          <w:sz w:val="16"/>
        </w:rPr>
        <w:t> </w:t>
      </w:r>
      <w:r>
        <w:rPr>
          <w:color w:val="404042"/>
          <w:sz w:val="16"/>
        </w:rPr>
        <w:t>o</w:t>
      </w:r>
      <w:r>
        <w:rPr>
          <w:color w:val="404042"/>
          <w:spacing w:val="-9"/>
          <w:sz w:val="16"/>
        </w:rPr>
        <w:t> </w:t>
      </w:r>
      <w:r>
        <w:rPr>
          <w:color w:val="404042"/>
          <w:sz w:val="16"/>
        </w:rPr>
        <w:t>recebimento</w:t>
      </w:r>
      <w:r>
        <w:rPr>
          <w:color w:val="404042"/>
          <w:spacing w:val="-10"/>
          <w:sz w:val="16"/>
        </w:rPr>
        <w:t> </w:t>
      </w:r>
      <w:r>
        <w:rPr>
          <w:color w:val="404042"/>
          <w:sz w:val="16"/>
        </w:rPr>
        <w:t>de</w:t>
      </w:r>
      <w:r>
        <w:rPr>
          <w:color w:val="404042"/>
          <w:spacing w:val="-9"/>
          <w:sz w:val="16"/>
        </w:rPr>
        <w:t> </w:t>
      </w:r>
      <w:r>
        <w:rPr>
          <w:color w:val="404042"/>
          <w:sz w:val="16"/>
        </w:rPr>
        <w:t>mensagens</w:t>
      </w:r>
      <w:r>
        <w:rPr>
          <w:color w:val="404042"/>
          <w:spacing w:val="-10"/>
          <w:sz w:val="16"/>
        </w:rPr>
        <w:t> </w:t>
      </w:r>
      <w:r>
        <w:rPr>
          <w:color w:val="404042"/>
          <w:sz w:val="16"/>
        </w:rPr>
        <w:t>e informações</w:t>
      </w:r>
      <w:r>
        <w:rPr>
          <w:color w:val="404042"/>
          <w:spacing w:val="-9"/>
          <w:sz w:val="16"/>
        </w:rPr>
        <w:t> </w:t>
      </w:r>
      <w:r>
        <w:rPr>
          <w:color w:val="404042"/>
          <w:sz w:val="16"/>
        </w:rPr>
        <w:t>por</w:t>
      </w:r>
      <w:r>
        <w:rPr>
          <w:color w:val="404042"/>
          <w:spacing w:val="-10"/>
          <w:sz w:val="16"/>
        </w:rPr>
        <w:t> </w:t>
      </w:r>
      <w:r>
        <w:rPr>
          <w:color w:val="404042"/>
          <w:sz w:val="16"/>
        </w:rPr>
        <w:t>intermédio</w:t>
      </w:r>
      <w:r>
        <w:rPr>
          <w:color w:val="404042"/>
          <w:spacing w:val="-10"/>
          <w:sz w:val="16"/>
        </w:rPr>
        <w:t> </w:t>
      </w:r>
      <w:r>
        <w:rPr>
          <w:color w:val="404042"/>
          <w:sz w:val="16"/>
        </w:rPr>
        <w:t>de</w:t>
      </w:r>
      <w:r>
        <w:rPr>
          <w:color w:val="404042"/>
          <w:spacing w:val="-10"/>
          <w:sz w:val="16"/>
        </w:rPr>
        <w:t> </w:t>
      </w:r>
      <w:r>
        <w:rPr>
          <w:color w:val="404042"/>
          <w:sz w:val="16"/>
        </w:rPr>
        <w:t>sistemas</w:t>
      </w:r>
      <w:r>
        <w:rPr>
          <w:color w:val="404042"/>
          <w:spacing w:val="-9"/>
          <w:sz w:val="16"/>
        </w:rPr>
        <w:t> </w:t>
      </w:r>
      <w:r>
        <w:rPr>
          <w:color w:val="404042"/>
          <w:sz w:val="16"/>
        </w:rPr>
        <w:t>de</w:t>
      </w:r>
      <w:r>
        <w:rPr>
          <w:color w:val="404042"/>
          <w:spacing w:val="-10"/>
          <w:sz w:val="16"/>
        </w:rPr>
        <w:t> </w:t>
      </w:r>
      <w:r>
        <w:rPr>
          <w:color w:val="404042"/>
          <w:sz w:val="16"/>
        </w:rPr>
        <w:t>comunicação</w:t>
      </w:r>
      <w:r>
        <w:rPr>
          <w:color w:val="404042"/>
          <w:spacing w:val="-10"/>
          <w:sz w:val="16"/>
        </w:rPr>
        <w:t> </w:t>
      </w:r>
      <w:r>
        <w:rPr>
          <w:color w:val="404042"/>
          <w:sz w:val="16"/>
        </w:rPr>
        <w:t>e</w:t>
      </w:r>
      <w:r>
        <w:rPr>
          <w:color w:val="404042"/>
          <w:spacing w:val="-10"/>
          <w:sz w:val="16"/>
        </w:rPr>
        <w:t> </w:t>
      </w:r>
      <w:r>
        <w:rPr>
          <w:color w:val="404042"/>
          <w:sz w:val="16"/>
        </w:rPr>
        <w:t>de</w:t>
      </w:r>
      <w:r>
        <w:rPr>
          <w:color w:val="404042"/>
          <w:spacing w:val="-10"/>
          <w:sz w:val="16"/>
        </w:rPr>
        <w:t> </w:t>
      </w:r>
      <w:r>
        <w:rPr>
          <w:color w:val="404042"/>
          <w:sz w:val="16"/>
        </w:rPr>
        <w:t>tecnologia</w:t>
      </w:r>
      <w:r>
        <w:rPr>
          <w:color w:val="404042"/>
          <w:spacing w:val="-10"/>
          <w:sz w:val="16"/>
        </w:rPr>
        <w:t> </w:t>
      </w:r>
      <w:r>
        <w:rPr>
          <w:color w:val="404042"/>
          <w:sz w:val="16"/>
        </w:rPr>
        <w:t>da</w:t>
      </w:r>
      <w:r>
        <w:rPr>
          <w:color w:val="404042"/>
          <w:spacing w:val="-10"/>
          <w:sz w:val="16"/>
        </w:rPr>
        <w:t> </w:t>
      </w:r>
      <w:r>
        <w:rPr>
          <w:color w:val="404042"/>
          <w:sz w:val="16"/>
        </w:rPr>
        <w:t>informação.</w:t>
      </w:r>
      <w:r>
        <w:rPr>
          <w:color w:val="404042"/>
          <w:spacing w:val="-10"/>
          <w:sz w:val="16"/>
        </w:rPr>
        <w:t> </w:t>
      </w:r>
      <w:r>
        <w:rPr>
          <w:color w:val="404042"/>
          <w:sz w:val="16"/>
        </w:rPr>
        <w:t>(Lei </w:t>
      </w:r>
      <w:r>
        <w:rPr>
          <w:color w:val="404042"/>
          <w:spacing w:val="-2"/>
          <w:sz w:val="16"/>
        </w:rPr>
        <w:t>13.146/2015,</w:t>
      </w:r>
      <w:r>
        <w:rPr>
          <w:color w:val="404042"/>
          <w:spacing w:val="-8"/>
          <w:sz w:val="16"/>
        </w:rPr>
        <w:t> </w:t>
      </w:r>
      <w:r>
        <w:rPr>
          <w:color w:val="404042"/>
          <w:spacing w:val="-2"/>
          <w:sz w:val="16"/>
        </w:rPr>
        <w:t>Art.3°,</w:t>
      </w:r>
      <w:r>
        <w:rPr>
          <w:color w:val="404042"/>
          <w:spacing w:val="-8"/>
          <w:sz w:val="16"/>
        </w:rPr>
        <w:t> </w:t>
      </w:r>
      <w:r>
        <w:rPr>
          <w:color w:val="404042"/>
          <w:spacing w:val="-2"/>
          <w:sz w:val="16"/>
        </w:rPr>
        <w:t>Inciso</w:t>
      </w:r>
      <w:r>
        <w:rPr>
          <w:color w:val="404042"/>
          <w:spacing w:val="-8"/>
          <w:sz w:val="16"/>
        </w:rPr>
        <w:t> </w:t>
      </w:r>
      <w:r>
        <w:rPr>
          <w:color w:val="404042"/>
          <w:spacing w:val="-2"/>
          <w:sz w:val="16"/>
        </w:rPr>
        <w:t>V,</w:t>
      </w:r>
      <w:r>
        <w:rPr>
          <w:color w:val="404042"/>
          <w:spacing w:val="-7"/>
          <w:sz w:val="16"/>
        </w:rPr>
        <w:t> </w:t>
      </w:r>
      <w:r>
        <w:rPr>
          <w:color w:val="404042"/>
          <w:spacing w:val="-2"/>
          <w:sz w:val="16"/>
        </w:rPr>
        <w:t>Alínea</w:t>
      </w:r>
      <w:r>
        <w:rPr>
          <w:color w:val="404042"/>
          <w:spacing w:val="-7"/>
          <w:sz w:val="16"/>
        </w:rPr>
        <w:t> </w:t>
      </w:r>
      <w:r>
        <w:rPr>
          <w:color w:val="404042"/>
          <w:spacing w:val="-2"/>
          <w:sz w:val="16"/>
        </w:rPr>
        <w:t>”d”).</w:t>
      </w:r>
    </w:p>
    <w:p>
      <w:pPr>
        <w:pStyle w:val="ListParagraph"/>
        <w:numPr>
          <w:ilvl w:val="0"/>
          <w:numId w:val="31"/>
        </w:numPr>
        <w:tabs>
          <w:tab w:pos="1188" w:val="left" w:leader="none"/>
        </w:tabs>
        <w:spacing w:line="240" w:lineRule="auto" w:before="87" w:after="0"/>
        <w:ind w:left="1188" w:right="0" w:hanging="225"/>
        <w:jc w:val="both"/>
        <w:rPr>
          <w:color w:val="404042"/>
          <w:sz w:val="16"/>
        </w:rPr>
      </w:pPr>
      <w:r>
        <w:rPr>
          <w:color w:val="404042"/>
          <w:spacing w:val="-4"/>
          <w:sz w:val="16"/>
        </w:rPr>
        <w:t>Disponível</w:t>
      </w:r>
      <w:r>
        <w:rPr>
          <w:color w:val="404042"/>
          <w:spacing w:val="1"/>
          <w:sz w:val="16"/>
        </w:rPr>
        <w:t> </w:t>
      </w:r>
      <w:r>
        <w:rPr>
          <w:color w:val="404042"/>
          <w:spacing w:val="-4"/>
          <w:sz w:val="16"/>
        </w:rPr>
        <w:t>em:</w:t>
      </w:r>
      <w:r>
        <w:rPr>
          <w:color w:val="404042"/>
          <w:spacing w:val="1"/>
          <w:sz w:val="16"/>
        </w:rPr>
        <w:t> </w:t>
      </w:r>
      <w:hyperlink r:id="rId107">
        <w:r>
          <w:rPr>
            <w:color w:val="EE6934"/>
            <w:spacing w:val="-4"/>
            <w:sz w:val="16"/>
            <w:u w:val="single" w:color="EE6934"/>
          </w:rPr>
          <w:t>https://ceac.medicina.ufrj.br/</w:t>
        </w:r>
        <w:r>
          <w:rPr>
            <w:color w:val="EE6934"/>
            <w:spacing w:val="-4"/>
            <w:sz w:val="16"/>
          </w:rPr>
          <w:t>.</w:t>
        </w:r>
      </w:hyperlink>
    </w:p>
    <w:p>
      <w:pPr>
        <w:pStyle w:val="ListParagraph"/>
        <w:spacing w:after="0" w:line="240" w:lineRule="auto"/>
        <w:jc w:val="both"/>
        <w:rPr>
          <w:sz w:val="16"/>
        </w:rPr>
        <w:sectPr>
          <w:footerReference w:type="even" r:id="rId106"/>
          <w:pgSz w:w="8400" w:h="11910"/>
          <w:pgMar w:header="0" w:footer="520" w:top="880" w:bottom="720" w:left="0" w:right="0"/>
          <w:pgNumType w:start="52"/>
        </w:sectPr>
      </w:pPr>
    </w:p>
    <w:p>
      <w:pPr>
        <w:pStyle w:val="Heading4"/>
        <w:numPr>
          <w:ilvl w:val="1"/>
          <w:numId w:val="29"/>
        </w:numPr>
        <w:tabs>
          <w:tab w:pos="1579" w:val="left" w:leader="none"/>
        </w:tabs>
        <w:spacing w:line="187" w:lineRule="auto" w:before="129" w:after="0"/>
        <w:ind w:left="963" w:right="961" w:firstLine="0"/>
        <w:jc w:val="left"/>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0" simplePos="0" relativeHeight="15800832">
                <wp:simplePos x="0" y="0"/>
                <wp:positionH relativeFrom="page">
                  <wp:posOffset>4985105</wp:posOffset>
                </wp:positionH>
                <wp:positionV relativeFrom="page">
                  <wp:posOffset>7102805</wp:posOffset>
                </wp:positionV>
                <wp:extent cx="228600" cy="45720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228600" cy="457200"/>
                        </a:xfrm>
                        <a:prstGeom prst="rect">
                          <a:avLst/>
                        </a:prstGeom>
                        <a:solidFill>
                          <a:srgbClr val="EE6934"/>
                        </a:solidFill>
                      </wps:spPr>
                      <wps:txbx>
                        <w:txbxContent>
                          <w:p>
                            <w:pPr>
                              <w:pStyle w:val="BodyText"/>
                              <w:spacing w:before="191"/>
                              <w:ind w:left="59"/>
                              <w:rPr>
                                <w:color w:val="000000"/>
                              </w:rPr>
                            </w:pPr>
                            <w:r>
                              <w:rPr>
                                <w:color w:val="FFFFFF"/>
                                <w:spacing w:val="-5"/>
                                <w:w w:val="110"/>
                              </w:rPr>
                              <w:t>53</w:t>
                            </w:r>
                          </w:p>
                        </w:txbxContent>
                      </wps:txbx>
                      <wps:bodyPr wrap="square" lIns="0" tIns="0" rIns="0" bIns="0" rtlCol="0">
                        <a:noAutofit/>
                      </wps:bodyPr>
                    </wps:wsp>
                  </a:graphicData>
                </a:graphic>
              </wp:anchor>
            </w:drawing>
          </mc:Choice>
          <mc:Fallback>
            <w:pict>
              <v:shape style="position:absolute;margin-left:392.527985pt;margin-top:559.276001pt;width:18pt;height:36pt;mso-position-horizontal-relative:page;mso-position-vertical-relative:page;z-index:15800832" type="#_x0000_t202" id="docshape342" filled="true" fillcolor="#ee6934" stroked="false">
                <v:textbox inset="0,0,0,0">
                  <w:txbxContent>
                    <w:p>
                      <w:pPr>
                        <w:pStyle w:val="BodyText"/>
                        <w:spacing w:before="191"/>
                        <w:ind w:left="59"/>
                        <w:rPr>
                          <w:color w:val="000000"/>
                        </w:rPr>
                      </w:pPr>
                      <w:r>
                        <w:rPr>
                          <w:color w:val="FFFFFF"/>
                          <w:spacing w:val="-5"/>
                          <w:w w:val="110"/>
                        </w:rPr>
                        <w:t>53</w:t>
                      </w:r>
                    </w:p>
                  </w:txbxContent>
                </v:textbox>
                <v:fill type="solid"/>
                <w10:wrap type="none"/>
              </v:shape>
            </w:pict>
          </mc:Fallback>
        </mc:AlternateContent>
      </w:r>
      <w:r>
        <w:rPr>
          <w:rFonts w:ascii="Lucida Sans Unicode" w:hAnsi="Lucida Sans Unicode"/>
          <w:color w:val="EE6934"/>
        </w:rPr>
        <w:t>Hipóíeses</w:t>
      </w:r>
      <w:r>
        <w:rPr>
          <w:rFonts w:ascii="Lucida Sans Unicode" w:hAnsi="Lucida Sans Unicode"/>
          <w:color w:val="EE6934"/>
          <w:spacing w:val="-46"/>
        </w:rPr>
        <w:t> </w:t>
      </w:r>
      <w:r>
        <w:rPr>
          <w:rFonts w:ascii="Lucida Sans Unicode" w:hAnsi="Lucida Sans Unicode"/>
          <w:color w:val="EE6934"/>
        </w:rPr>
        <w:t>de</w:t>
      </w:r>
      <w:r>
        <w:rPr>
          <w:rFonts w:ascii="Lucida Sans Unicode" w:hAnsi="Lucida Sans Unicode"/>
          <w:color w:val="EE6934"/>
          <w:spacing w:val="-45"/>
        </w:rPr>
        <w:t> </w:t>
      </w:r>
      <w:r>
        <w:rPr>
          <w:rFonts w:ascii="Lucida Sans Unicode" w:hAnsi="Lucida Sans Unicode"/>
          <w:color w:val="EE6934"/>
        </w:rPr>
        <w:t>não</w:t>
      </w:r>
      <w:r>
        <w:rPr>
          <w:rFonts w:ascii="Lucida Sans Unicode" w:hAnsi="Lucida Sans Unicode"/>
          <w:color w:val="EE6934"/>
          <w:spacing w:val="-45"/>
        </w:rPr>
        <w:t> </w:t>
      </w:r>
      <w:r>
        <w:rPr>
          <w:rFonts w:ascii="Lucida Sans Unicode" w:hAnsi="Lucida Sans Unicode"/>
          <w:color w:val="EE6934"/>
        </w:rPr>
        <w:t>íeσlizσÇão</w:t>
      </w:r>
      <w:r>
        <w:rPr>
          <w:rFonts w:ascii="Lucida Sans Unicode" w:hAnsi="Lucida Sans Unicode"/>
          <w:color w:val="EE6934"/>
          <w:spacing w:val="-46"/>
        </w:rPr>
        <w:t> </w:t>
      </w:r>
      <w:r>
        <w:rPr>
          <w:rFonts w:ascii="Lucida Sans Unicode" w:hAnsi="Lucida Sans Unicode"/>
          <w:color w:val="EE6934"/>
        </w:rPr>
        <w:t>de</w:t>
      </w:r>
      <w:r>
        <w:rPr>
          <w:rFonts w:ascii="Lucida Sans Unicode" w:hAnsi="Lucida Sans Unicode"/>
          <w:color w:val="EE6934"/>
          <w:spacing w:val="-45"/>
        </w:rPr>
        <w:t> </w:t>
      </w:r>
      <w:r>
        <w:rPr>
          <w:rFonts w:ascii="Lucida Sans Unicode" w:hAnsi="Lucida Sans Unicode"/>
          <w:color w:val="EE6934"/>
        </w:rPr>
        <w:t>chσmσmenío</w:t>
      </w:r>
      <w:r>
        <w:rPr>
          <w:rFonts w:ascii="Lucida Sans Unicode" w:hAnsi="Lucida Sans Unicode"/>
          <w:color w:val="EE6934"/>
          <w:spacing w:val="80"/>
          <w:w w:val="150"/>
        </w:rPr>
        <w:t> </w:t>
      </w:r>
      <w:r>
        <w:rPr>
          <w:rFonts w:ascii="Lucida Sans Unicode" w:hAnsi="Lucida Sans Unicode"/>
          <w:color w:val="EE6934"/>
          <w:spacing w:val="-2"/>
          <w:w w:val="110"/>
        </w:rPr>
        <w:t>público</w:t>
      </w:r>
    </w:p>
    <w:p>
      <w:pPr>
        <w:pStyle w:val="BodyText"/>
        <w:spacing w:before="304"/>
        <w:ind w:left="963" w:right="959"/>
        <w:jc w:val="both"/>
      </w:pPr>
      <w:r>
        <w:rPr>
          <w:color w:val="404042"/>
          <w:spacing w:val="-4"/>
        </w:rPr>
        <w:t>Antes</w:t>
      </w:r>
      <w:r>
        <w:rPr>
          <w:color w:val="404042"/>
          <w:spacing w:val="-5"/>
        </w:rPr>
        <w:t> </w:t>
      </w:r>
      <w:r>
        <w:rPr>
          <w:color w:val="404042"/>
          <w:spacing w:val="-4"/>
        </w:rPr>
        <w:t>de</w:t>
      </w:r>
      <w:r>
        <w:rPr>
          <w:color w:val="404042"/>
          <w:spacing w:val="-5"/>
        </w:rPr>
        <w:t> </w:t>
      </w:r>
      <w:r>
        <w:rPr>
          <w:color w:val="404042"/>
          <w:spacing w:val="-4"/>
        </w:rPr>
        <w:t>iniciar</w:t>
      </w:r>
      <w:r>
        <w:rPr>
          <w:color w:val="404042"/>
          <w:spacing w:val="-5"/>
        </w:rPr>
        <w:t> </w:t>
      </w:r>
      <w:r>
        <w:rPr>
          <w:color w:val="404042"/>
          <w:spacing w:val="-4"/>
        </w:rPr>
        <w:t>a</w:t>
      </w:r>
      <w:r>
        <w:rPr>
          <w:color w:val="404042"/>
          <w:spacing w:val="-5"/>
        </w:rPr>
        <w:t> </w:t>
      </w:r>
      <w:r>
        <w:rPr>
          <w:color w:val="404042"/>
          <w:spacing w:val="-4"/>
        </w:rPr>
        <w:t>elaboração</w:t>
      </w:r>
      <w:r>
        <w:rPr>
          <w:color w:val="404042"/>
          <w:spacing w:val="-5"/>
        </w:rPr>
        <w:t> </w:t>
      </w:r>
      <w:r>
        <w:rPr>
          <w:color w:val="404042"/>
          <w:spacing w:val="-4"/>
        </w:rPr>
        <w:t>do</w:t>
      </w:r>
      <w:r>
        <w:rPr>
          <w:color w:val="404042"/>
          <w:spacing w:val="-5"/>
        </w:rPr>
        <w:t> </w:t>
      </w:r>
      <w:r>
        <w:rPr>
          <w:color w:val="404042"/>
          <w:spacing w:val="-4"/>
        </w:rPr>
        <w:t>edital</w:t>
      </w:r>
      <w:r>
        <w:rPr>
          <w:color w:val="404042"/>
          <w:spacing w:val="-5"/>
        </w:rPr>
        <w:t> </w:t>
      </w:r>
      <w:r>
        <w:rPr>
          <w:color w:val="404042"/>
          <w:spacing w:val="-4"/>
        </w:rPr>
        <w:t>de</w:t>
      </w:r>
      <w:r>
        <w:rPr>
          <w:color w:val="404042"/>
          <w:spacing w:val="-5"/>
        </w:rPr>
        <w:t> </w:t>
      </w:r>
      <w:r>
        <w:rPr>
          <w:color w:val="404042"/>
          <w:spacing w:val="-4"/>
        </w:rPr>
        <w:t>chamamento</w:t>
      </w:r>
      <w:r>
        <w:rPr>
          <w:color w:val="404042"/>
          <w:spacing w:val="-5"/>
        </w:rPr>
        <w:t> </w:t>
      </w:r>
      <w:r>
        <w:rPr>
          <w:color w:val="404042"/>
          <w:spacing w:val="-4"/>
        </w:rPr>
        <w:t>público,</w:t>
      </w:r>
      <w:r>
        <w:rPr>
          <w:color w:val="404042"/>
          <w:spacing w:val="-5"/>
        </w:rPr>
        <w:t> </w:t>
      </w:r>
      <w:r>
        <w:rPr>
          <w:color w:val="404042"/>
          <w:spacing w:val="-4"/>
        </w:rPr>
        <w:t>é</w:t>
      </w:r>
      <w:r>
        <w:rPr>
          <w:color w:val="404042"/>
          <w:spacing w:val="-5"/>
        </w:rPr>
        <w:t> </w:t>
      </w:r>
      <w:r>
        <w:rPr>
          <w:color w:val="404042"/>
          <w:spacing w:val="-4"/>
        </w:rPr>
        <w:t>necessário </w:t>
      </w:r>
      <w:r>
        <w:rPr>
          <w:color w:val="404042"/>
          <w:spacing w:val="-2"/>
        </w:rPr>
        <w:t>que</w:t>
      </w:r>
      <w:r>
        <w:rPr>
          <w:color w:val="404042"/>
          <w:spacing w:val="-11"/>
        </w:rPr>
        <w:t> </w:t>
      </w:r>
      <w:r>
        <w:rPr>
          <w:color w:val="404042"/>
          <w:spacing w:val="-2"/>
        </w:rPr>
        <w:t>a</w:t>
      </w:r>
      <w:r>
        <w:rPr>
          <w:color w:val="404042"/>
          <w:spacing w:val="-11"/>
        </w:rPr>
        <w:t> </w:t>
      </w:r>
      <w:r>
        <w:rPr>
          <w:color w:val="404042"/>
          <w:spacing w:val="-2"/>
        </w:rPr>
        <w:t>administração</w:t>
      </w:r>
      <w:r>
        <w:rPr>
          <w:color w:val="404042"/>
          <w:spacing w:val="-11"/>
        </w:rPr>
        <w:t> </w:t>
      </w:r>
      <w:r>
        <w:rPr>
          <w:color w:val="404042"/>
          <w:spacing w:val="-2"/>
        </w:rPr>
        <w:t>pública</w:t>
      </w:r>
      <w:r>
        <w:rPr>
          <w:color w:val="404042"/>
          <w:spacing w:val="-11"/>
        </w:rPr>
        <w:t> </w:t>
      </w:r>
      <w:r>
        <w:rPr>
          <w:color w:val="404042"/>
          <w:spacing w:val="-2"/>
        </w:rPr>
        <w:t>verifique</w:t>
      </w:r>
      <w:r>
        <w:rPr>
          <w:color w:val="404042"/>
          <w:spacing w:val="-11"/>
        </w:rPr>
        <w:t> </w:t>
      </w:r>
      <w:r>
        <w:rPr>
          <w:color w:val="404042"/>
          <w:spacing w:val="-2"/>
        </w:rPr>
        <w:t>se</w:t>
      </w:r>
      <w:r>
        <w:rPr>
          <w:color w:val="404042"/>
          <w:spacing w:val="-11"/>
        </w:rPr>
        <w:t> </w:t>
      </w:r>
      <w:r>
        <w:rPr>
          <w:color w:val="404042"/>
          <w:spacing w:val="-2"/>
        </w:rPr>
        <w:t>a</w:t>
      </w:r>
      <w:r>
        <w:rPr>
          <w:color w:val="404042"/>
          <w:spacing w:val="-11"/>
        </w:rPr>
        <w:t> </w:t>
      </w:r>
      <w:r>
        <w:rPr>
          <w:color w:val="404042"/>
          <w:spacing w:val="-2"/>
        </w:rPr>
        <w:t>parceria</w:t>
      </w:r>
      <w:r>
        <w:rPr>
          <w:color w:val="404042"/>
          <w:spacing w:val="-11"/>
        </w:rPr>
        <w:t> </w:t>
      </w:r>
      <w:r>
        <w:rPr>
          <w:color w:val="404042"/>
          <w:spacing w:val="-2"/>
        </w:rPr>
        <w:t>se</w:t>
      </w:r>
      <w:r>
        <w:rPr>
          <w:color w:val="404042"/>
          <w:spacing w:val="-11"/>
        </w:rPr>
        <w:t> </w:t>
      </w:r>
      <w:r>
        <w:rPr>
          <w:color w:val="404042"/>
          <w:spacing w:val="-2"/>
        </w:rPr>
        <w:t>enquadra</w:t>
      </w:r>
      <w:r>
        <w:rPr>
          <w:color w:val="404042"/>
          <w:spacing w:val="-11"/>
        </w:rPr>
        <w:t> </w:t>
      </w:r>
      <w:r>
        <w:rPr>
          <w:color w:val="404042"/>
          <w:spacing w:val="-2"/>
        </w:rPr>
        <w:t>em</w:t>
      </w:r>
      <w:r>
        <w:rPr>
          <w:color w:val="404042"/>
          <w:spacing w:val="-11"/>
        </w:rPr>
        <w:t> </w:t>
      </w:r>
      <w:r>
        <w:rPr>
          <w:color w:val="404042"/>
          <w:spacing w:val="-2"/>
        </w:rPr>
        <w:t>alguma </w:t>
      </w:r>
      <w:r>
        <w:rPr>
          <w:color w:val="404042"/>
        </w:rPr>
        <w:t>das</w:t>
      </w:r>
      <w:r>
        <w:rPr>
          <w:color w:val="404042"/>
          <w:spacing w:val="-5"/>
        </w:rPr>
        <w:t> </w:t>
      </w:r>
      <w:r>
        <w:rPr>
          <w:color w:val="404042"/>
        </w:rPr>
        <w:t>situações</w:t>
      </w:r>
      <w:r>
        <w:rPr>
          <w:color w:val="404042"/>
          <w:spacing w:val="-5"/>
        </w:rPr>
        <w:t> </w:t>
      </w:r>
      <w:r>
        <w:rPr>
          <w:color w:val="404042"/>
        </w:rPr>
        <w:t>de</w:t>
      </w:r>
      <w:r>
        <w:rPr>
          <w:color w:val="404042"/>
          <w:spacing w:val="-5"/>
        </w:rPr>
        <w:t> </w:t>
      </w:r>
      <w:r>
        <w:rPr>
          <w:color w:val="404042"/>
        </w:rPr>
        <w:t>dispensa</w:t>
      </w:r>
      <w:r>
        <w:rPr>
          <w:color w:val="404042"/>
          <w:spacing w:val="-5"/>
        </w:rPr>
        <w:t> </w:t>
      </w:r>
      <w:r>
        <w:rPr>
          <w:color w:val="404042"/>
        </w:rPr>
        <w:t>ou</w:t>
      </w:r>
      <w:r>
        <w:rPr>
          <w:color w:val="404042"/>
          <w:spacing w:val="-5"/>
        </w:rPr>
        <w:t> </w:t>
      </w:r>
      <w:r>
        <w:rPr>
          <w:color w:val="404042"/>
        </w:rPr>
        <w:t>inexigibilidade</w:t>
      </w:r>
      <w:r>
        <w:rPr>
          <w:color w:val="404042"/>
          <w:spacing w:val="-5"/>
        </w:rPr>
        <w:t> </w:t>
      </w:r>
      <w:r>
        <w:rPr>
          <w:color w:val="404042"/>
        </w:rPr>
        <w:t>de</w:t>
      </w:r>
      <w:r>
        <w:rPr>
          <w:color w:val="404042"/>
          <w:spacing w:val="-5"/>
        </w:rPr>
        <w:t> </w:t>
      </w:r>
      <w:r>
        <w:rPr>
          <w:color w:val="404042"/>
        </w:rPr>
        <w:t>chamamento</w:t>
      </w:r>
      <w:r>
        <w:rPr>
          <w:color w:val="404042"/>
          <w:spacing w:val="-5"/>
        </w:rPr>
        <w:t> </w:t>
      </w:r>
      <w:r>
        <w:rPr>
          <w:color w:val="404042"/>
        </w:rPr>
        <w:t>público.</w:t>
      </w:r>
    </w:p>
    <w:p>
      <w:pPr>
        <w:pStyle w:val="BodyText"/>
        <w:spacing w:before="90"/>
      </w:pPr>
    </w:p>
    <w:p>
      <w:pPr>
        <w:pStyle w:val="Heading6"/>
        <w:numPr>
          <w:ilvl w:val="2"/>
          <w:numId w:val="29"/>
        </w:numPr>
        <w:tabs>
          <w:tab w:pos="1693" w:val="left" w:leader="none"/>
        </w:tabs>
        <w:spacing w:line="240" w:lineRule="auto" w:before="1" w:after="0"/>
        <w:ind w:left="1693" w:right="0" w:hanging="730"/>
        <w:jc w:val="left"/>
      </w:pPr>
      <w:r>
        <w:rPr>
          <w:color w:val="EE6934"/>
          <w:w w:val="105"/>
        </w:rPr>
        <w:t>Dispensσ</w:t>
      </w:r>
      <w:r>
        <w:rPr>
          <w:color w:val="EE6934"/>
          <w:spacing w:val="-5"/>
          <w:w w:val="105"/>
        </w:rPr>
        <w:t> </w:t>
      </w:r>
      <w:r>
        <w:rPr>
          <w:color w:val="EE6934"/>
          <w:w w:val="105"/>
        </w:rPr>
        <w:t>de</w:t>
      </w:r>
      <w:r>
        <w:rPr>
          <w:color w:val="EE6934"/>
          <w:spacing w:val="-4"/>
          <w:w w:val="105"/>
        </w:rPr>
        <w:t> </w:t>
      </w:r>
      <w:r>
        <w:rPr>
          <w:color w:val="EE6934"/>
          <w:w w:val="105"/>
        </w:rPr>
        <w:t>chσmσmenío</w:t>
      </w:r>
      <w:r>
        <w:rPr>
          <w:color w:val="EE6934"/>
          <w:spacing w:val="-4"/>
          <w:w w:val="105"/>
        </w:rPr>
        <w:t> </w:t>
      </w:r>
      <w:r>
        <w:rPr>
          <w:color w:val="EE6934"/>
          <w:spacing w:val="-2"/>
          <w:w w:val="105"/>
        </w:rPr>
        <w:t>público</w:t>
      </w:r>
    </w:p>
    <w:p>
      <w:pPr>
        <w:pStyle w:val="BodyText"/>
        <w:spacing w:before="296"/>
        <w:ind w:left="963" w:right="961"/>
        <w:jc w:val="both"/>
      </w:pPr>
      <w:r>
        <w:rPr>
          <w:color w:val="404042"/>
        </w:rPr>
        <w:t>De acordo com a legislação, as situações de dispensa de chamamento público</w:t>
      </w:r>
      <w:r>
        <w:rPr>
          <w:color w:val="404042"/>
          <w:spacing w:val="-10"/>
        </w:rPr>
        <w:t> </w:t>
      </w:r>
      <w:r>
        <w:rPr>
          <w:color w:val="404042"/>
        </w:rPr>
        <w:t>são</w:t>
      </w:r>
      <w:r>
        <w:rPr>
          <w:color w:val="404042"/>
          <w:position w:val="5"/>
          <w:sz w:val="9"/>
        </w:rPr>
        <w:t>50</w:t>
      </w:r>
      <w:r>
        <w:rPr>
          <w:color w:val="404042"/>
        </w:rPr>
        <w:t>:</w:t>
      </w:r>
    </w:p>
    <w:p>
      <w:pPr>
        <w:pStyle w:val="ListParagraph"/>
        <w:numPr>
          <w:ilvl w:val="0"/>
          <w:numId w:val="34"/>
        </w:numPr>
        <w:tabs>
          <w:tab w:pos="1302" w:val="left" w:leader="none"/>
        </w:tabs>
        <w:spacing w:line="240" w:lineRule="auto" w:before="111" w:after="0"/>
        <w:ind w:left="1133" w:right="960" w:firstLine="0"/>
        <w:jc w:val="both"/>
        <w:rPr>
          <w:sz w:val="20"/>
        </w:rPr>
      </w:pPr>
      <w:r>
        <w:rPr>
          <w:color w:val="404042"/>
          <w:sz w:val="20"/>
        </w:rPr>
        <w:t>urgência decorrente de paralisação ou iminência de paralisação de atividades</w:t>
      </w:r>
      <w:r>
        <w:rPr>
          <w:color w:val="404042"/>
          <w:spacing w:val="-15"/>
          <w:sz w:val="20"/>
        </w:rPr>
        <w:t> </w:t>
      </w:r>
      <w:r>
        <w:rPr>
          <w:color w:val="404042"/>
          <w:sz w:val="20"/>
        </w:rPr>
        <w:t>de</w:t>
      </w:r>
      <w:r>
        <w:rPr>
          <w:color w:val="404042"/>
          <w:spacing w:val="-15"/>
          <w:sz w:val="20"/>
        </w:rPr>
        <w:t> </w:t>
      </w:r>
      <w:r>
        <w:rPr>
          <w:color w:val="404042"/>
          <w:sz w:val="20"/>
        </w:rPr>
        <w:t>relevante</w:t>
      </w:r>
      <w:r>
        <w:rPr>
          <w:color w:val="404042"/>
          <w:spacing w:val="-15"/>
          <w:sz w:val="20"/>
        </w:rPr>
        <w:t> </w:t>
      </w:r>
      <w:r>
        <w:rPr>
          <w:color w:val="404042"/>
          <w:sz w:val="20"/>
        </w:rPr>
        <w:t>interesse</w:t>
      </w:r>
      <w:r>
        <w:rPr>
          <w:color w:val="404042"/>
          <w:spacing w:val="-15"/>
          <w:sz w:val="20"/>
        </w:rPr>
        <w:t> </w:t>
      </w:r>
      <w:r>
        <w:rPr>
          <w:color w:val="404042"/>
          <w:sz w:val="20"/>
        </w:rPr>
        <w:t>público,</w:t>
      </w:r>
      <w:r>
        <w:rPr>
          <w:color w:val="404042"/>
          <w:spacing w:val="-15"/>
          <w:sz w:val="20"/>
        </w:rPr>
        <w:t> </w:t>
      </w:r>
      <w:r>
        <w:rPr>
          <w:color w:val="404042"/>
          <w:sz w:val="20"/>
        </w:rPr>
        <w:t>pelo</w:t>
      </w:r>
      <w:r>
        <w:rPr>
          <w:color w:val="404042"/>
          <w:spacing w:val="-15"/>
          <w:sz w:val="20"/>
        </w:rPr>
        <w:t> </w:t>
      </w:r>
      <w:r>
        <w:rPr>
          <w:color w:val="404042"/>
          <w:sz w:val="20"/>
        </w:rPr>
        <w:t>prazo</w:t>
      </w:r>
      <w:r>
        <w:rPr>
          <w:color w:val="404042"/>
          <w:spacing w:val="-15"/>
          <w:sz w:val="20"/>
        </w:rPr>
        <w:t> </w:t>
      </w:r>
      <w:r>
        <w:rPr>
          <w:color w:val="404042"/>
          <w:sz w:val="20"/>
        </w:rPr>
        <w:t>de</w:t>
      </w:r>
      <w:r>
        <w:rPr>
          <w:color w:val="404042"/>
          <w:spacing w:val="-15"/>
          <w:sz w:val="20"/>
        </w:rPr>
        <w:t> </w:t>
      </w:r>
      <w:r>
        <w:rPr>
          <w:color w:val="404042"/>
          <w:sz w:val="20"/>
        </w:rPr>
        <w:t>até</w:t>
      </w:r>
      <w:r>
        <w:rPr>
          <w:color w:val="404042"/>
          <w:spacing w:val="-15"/>
          <w:sz w:val="20"/>
        </w:rPr>
        <w:t> </w:t>
      </w:r>
      <w:r>
        <w:rPr>
          <w:color w:val="404042"/>
          <w:sz w:val="20"/>
        </w:rPr>
        <w:t>180</w:t>
      </w:r>
      <w:r>
        <w:rPr>
          <w:color w:val="404042"/>
          <w:spacing w:val="-15"/>
          <w:sz w:val="20"/>
        </w:rPr>
        <w:t> </w:t>
      </w:r>
      <w:r>
        <w:rPr>
          <w:color w:val="404042"/>
          <w:sz w:val="20"/>
        </w:rPr>
        <w:t>(cento</w:t>
      </w:r>
      <w:r>
        <w:rPr>
          <w:color w:val="404042"/>
          <w:spacing w:val="-15"/>
          <w:sz w:val="20"/>
        </w:rPr>
        <w:t> </w:t>
      </w:r>
      <w:r>
        <w:rPr>
          <w:color w:val="404042"/>
          <w:sz w:val="20"/>
        </w:rPr>
        <w:t>e oitenta)</w:t>
      </w:r>
      <w:r>
        <w:rPr>
          <w:color w:val="404042"/>
          <w:spacing w:val="-10"/>
          <w:sz w:val="20"/>
        </w:rPr>
        <w:t> </w:t>
      </w:r>
      <w:r>
        <w:rPr>
          <w:color w:val="404042"/>
          <w:sz w:val="20"/>
        </w:rPr>
        <w:t>dias;</w:t>
      </w:r>
    </w:p>
    <w:p>
      <w:pPr>
        <w:pStyle w:val="ListParagraph"/>
        <w:numPr>
          <w:ilvl w:val="0"/>
          <w:numId w:val="34"/>
        </w:numPr>
        <w:tabs>
          <w:tab w:pos="1302" w:val="left" w:leader="none"/>
        </w:tabs>
        <w:spacing w:line="240" w:lineRule="auto" w:before="109" w:after="0"/>
        <w:ind w:left="1133" w:right="960" w:firstLine="0"/>
        <w:jc w:val="both"/>
        <w:rPr>
          <w:sz w:val="20"/>
        </w:rPr>
      </w:pPr>
      <w:r>
        <w:rPr>
          <w:color w:val="404042"/>
          <w:sz w:val="20"/>
        </w:rPr>
        <w:t>casos de guerra, calamidade pública, grave perturbação da ordem pública ou ameaça à paz social;</w:t>
      </w:r>
    </w:p>
    <w:p>
      <w:pPr>
        <w:pStyle w:val="ListParagraph"/>
        <w:numPr>
          <w:ilvl w:val="0"/>
          <w:numId w:val="34"/>
        </w:numPr>
        <w:tabs>
          <w:tab w:pos="1134" w:val="left" w:leader="none"/>
          <w:tab w:pos="1302" w:val="left" w:leader="none"/>
        </w:tabs>
        <w:spacing w:line="240" w:lineRule="auto" w:before="110" w:after="0"/>
        <w:ind w:left="1134" w:right="960" w:hanging="1"/>
        <w:jc w:val="both"/>
        <w:rPr>
          <w:sz w:val="20"/>
        </w:rPr>
      </w:pPr>
      <w:r>
        <w:rPr>
          <w:color w:val="404042"/>
          <w:sz w:val="20"/>
        </w:rPr>
        <w:t>quando se tratar da realização de programa de proteção a pessoas ameaçadas</w:t>
      </w:r>
      <w:r>
        <w:rPr>
          <w:color w:val="404042"/>
          <w:spacing w:val="-2"/>
          <w:sz w:val="20"/>
        </w:rPr>
        <w:t> </w:t>
      </w:r>
      <w:r>
        <w:rPr>
          <w:color w:val="404042"/>
          <w:sz w:val="20"/>
        </w:rPr>
        <w:t>ou</w:t>
      </w:r>
      <w:r>
        <w:rPr>
          <w:color w:val="404042"/>
          <w:spacing w:val="-2"/>
          <w:sz w:val="20"/>
        </w:rPr>
        <w:t> </w:t>
      </w:r>
      <w:r>
        <w:rPr>
          <w:color w:val="404042"/>
          <w:sz w:val="20"/>
        </w:rPr>
        <w:t>em</w:t>
      </w:r>
      <w:r>
        <w:rPr>
          <w:color w:val="404042"/>
          <w:spacing w:val="-2"/>
          <w:sz w:val="20"/>
        </w:rPr>
        <w:t> </w:t>
      </w:r>
      <w:r>
        <w:rPr>
          <w:color w:val="404042"/>
          <w:sz w:val="20"/>
        </w:rPr>
        <w:t>situação</w:t>
      </w:r>
      <w:r>
        <w:rPr>
          <w:color w:val="404042"/>
          <w:spacing w:val="-2"/>
          <w:sz w:val="20"/>
        </w:rPr>
        <w:t> </w:t>
      </w:r>
      <w:r>
        <w:rPr>
          <w:color w:val="404042"/>
          <w:sz w:val="20"/>
        </w:rPr>
        <w:t>que</w:t>
      </w:r>
      <w:r>
        <w:rPr>
          <w:color w:val="404042"/>
          <w:spacing w:val="-2"/>
          <w:sz w:val="20"/>
        </w:rPr>
        <w:t> </w:t>
      </w:r>
      <w:r>
        <w:rPr>
          <w:color w:val="404042"/>
          <w:sz w:val="20"/>
        </w:rPr>
        <w:t>possa</w:t>
      </w:r>
      <w:r>
        <w:rPr>
          <w:color w:val="404042"/>
          <w:spacing w:val="-2"/>
          <w:sz w:val="20"/>
        </w:rPr>
        <w:t> </w:t>
      </w:r>
      <w:r>
        <w:rPr>
          <w:color w:val="404042"/>
          <w:sz w:val="20"/>
        </w:rPr>
        <w:t>comprometer</w:t>
      </w:r>
      <w:r>
        <w:rPr>
          <w:color w:val="404042"/>
          <w:spacing w:val="-2"/>
          <w:sz w:val="20"/>
        </w:rPr>
        <w:t> </w:t>
      </w:r>
      <w:r>
        <w:rPr>
          <w:color w:val="404042"/>
          <w:sz w:val="20"/>
        </w:rPr>
        <w:t>a</w:t>
      </w:r>
      <w:r>
        <w:rPr>
          <w:color w:val="404042"/>
          <w:spacing w:val="-2"/>
          <w:sz w:val="20"/>
        </w:rPr>
        <w:t> </w:t>
      </w:r>
      <w:r>
        <w:rPr>
          <w:color w:val="404042"/>
          <w:sz w:val="20"/>
        </w:rPr>
        <w:t>sua</w:t>
      </w:r>
      <w:r>
        <w:rPr>
          <w:color w:val="404042"/>
          <w:spacing w:val="-2"/>
          <w:sz w:val="20"/>
        </w:rPr>
        <w:t> </w:t>
      </w:r>
      <w:r>
        <w:rPr>
          <w:color w:val="404042"/>
          <w:sz w:val="20"/>
        </w:rPr>
        <w:t>segurança;</w:t>
      </w:r>
    </w:p>
    <w:p>
      <w:pPr>
        <w:pStyle w:val="ListParagraph"/>
        <w:numPr>
          <w:ilvl w:val="0"/>
          <w:numId w:val="34"/>
        </w:numPr>
        <w:tabs>
          <w:tab w:pos="1302" w:val="left" w:leader="none"/>
        </w:tabs>
        <w:spacing w:line="240" w:lineRule="auto" w:before="111" w:after="0"/>
        <w:ind w:left="1133" w:right="959" w:firstLine="0"/>
        <w:jc w:val="both"/>
        <w:rPr>
          <w:sz w:val="20"/>
        </w:rPr>
      </w:pPr>
      <w:r>
        <w:rPr>
          <w:color w:val="404042"/>
          <w:spacing w:val="-4"/>
          <w:sz w:val="20"/>
        </w:rPr>
        <w:t>caso</w:t>
      </w:r>
      <w:r>
        <w:rPr>
          <w:color w:val="404042"/>
          <w:spacing w:val="-8"/>
          <w:sz w:val="20"/>
        </w:rPr>
        <w:t> </w:t>
      </w:r>
      <w:r>
        <w:rPr>
          <w:color w:val="404042"/>
          <w:spacing w:val="-4"/>
          <w:sz w:val="20"/>
        </w:rPr>
        <w:t>de</w:t>
      </w:r>
      <w:r>
        <w:rPr>
          <w:color w:val="404042"/>
          <w:spacing w:val="-8"/>
          <w:sz w:val="20"/>
        </w:rPr>
        <w:t> </w:t>
      </w:r>
      <w:r>
        <w:rPr>
          <w:color w:val="404042"/>
          <w:spacing w:val="-4"/>
          <w:sz w:val="20"/>
        </w:rPr>
        <w:t>atividades</w:t>
      </w:r>
      <w:r>
        <w:rPr>
          <w:color w:val="404042"/>
          <w:spacing w:val="-8"/>
          <w:sz w:val="20"/>
        </w:rPr>
        <w:t> </w:t>
      </w:r>
      <w:r>
        <w:rPr>
          <w:color w:val="404042"/>
          <w:spacing w:val="-4"/>
          <w:sz w:val="20"/>
        </w:rPr>
        <w:t>voltadas</w:t>
      </w:r>
      <w:r>
        <w:rPr>
          <w:color w:val="404042"/>
          <w:spacing w:val="-8"/>
          <w:sz w:val="20"/>
        </w:rPr>
        <w:t> </w:t>
      </w:r>
      <w:r>
        <w:rPr>
          <w:color w:val="404042"/>
          <w:spacing w:val="-4"/>
          <w:sz w:val="20"/>
        </w:rPr>
        <w:t>ou</w:t>
      </w:r>
      <w:r>
        <w:rPr>
          <w:color w:val="404042"/>
          <w:spacing w:val="-8"/>
          <w:sz w:val="20"/>
        </w:rPr>
        <w:t> </w:t>
      </w:r>
      <w:r>
        <w:rPr>
          <w:color w:val="404042"/>
          <w:spacing w:val="-4"/>
          <w:sz w:val="20"/>
        </w:rPr>
        <w:t>vinculadas</w:t>
      </w:r>
      <w:r>
        <w:rPr>
          <w:color w:val="404042"/>
          <w:spacing w:val="-8"/>
          <w:sz w:val="20"/>
        </w:rPr>
        <w:t> </w:t>
      </w:r>
      <w:r>
        <w:rPr>
          <w:color w:val="404042"/>
          <w:spacing w:val="-4"/>
          <w:sz w:val="20"/>
        </w:rPr>
        <w:t>a</w:t>
      </w:r>
      <w:r>
        <w:rPr>
          <w:color w:val="404042"/>
          <w:spacing w:val="-8"/>
          <w:sz w:val="20"/>
        </w:rPr>
        <w:t> </w:t>
      </w:r>
      <w:r>
        <w:rPr>
          <w:color w:val="404042"/>
          <w:spacing w:val="-4"/>
          <w:sz w:val="20"/>
        </w:rPr>
        <w:t>serviços</w:t>
      </w:r>
      <w:r>
        <w:rPr>
          <w:color w:val="404042"/>
          <w:spacing w:val="-8"/>
          <w:sz w:val="20"/>
        </w:rPr>
        <w:t> </w:t>
      </w:r>
      <w:r>
        <w:rPr>
          <w:color w:val="404042"/>
          <w:spacing w:val="-4"/>
          <w:sz w:val="20"/>
        </w:rPr>
        <w:t>de</w:t>
      </w:r>
      <w:r>
        <w:rPr>
          <w:color w:val="404042"/>
          <w:spacing w:val="-8"/>
          <w:sz w:val="20"/>
        </w:rPr>
        <w:t> </w:t>
      </w:r>
      <w:r>
        <w:rPr>
          <w:color w:val="404042"/>
          <w:spacing w:val="-4"/>
          <w:sz w:val="20"/>
        </w:rPr>
        <w:t>educação,</w:t>
      </w:r>
      <w:r>
        <w:rPr>
          <w:color w:val="404042"/>
          <w:spacing w:val="-8"/>
          <w:sz w:val="20"/>
        </w:rPr>
        <w:t> </w:t>
      </w:r>
      <w:r>
        <w:rPr>
          <w:color w:val="404042"/>
          <w:spacing w:val="-4"/>
          <w:sz w:val="20"/>
        </w:rPr>
        <w:t>saúde </w:t>
      </w:r>
      <w:r>
        <w:rPr>
          <w:color w:val="404042"/>
          <w:spacing w:val="-2"/>
          <w:sz w:val="20"/>
        </w:rPr>
        <w:t>e</w:t>
      </w:r>
      <w:r>
        <w:rPr>
          <w:color w:val="404042"/>
          <w:spacing w:val="-14"/>
          <w:sz w:val="20"/>
        </w:rPr>
        <w:t> </w:t>
      </w:r>
      <w:r>
        <w:rPr>
          <w:color w:val="404042"/>
          <w:spacing w:val="-2"/>
          <w:sz w:val="20"/>
        </w:rPr>
        <w:t>assistência</w:t>
      </w:r>
      <w:r>
        <w:rPr>
          <w:color w:val="404042"/>
          <w:spacing w:val="-14"/>
          <w:sz w:val="20"/>
        </w:rPr>
        <w:t> </w:t>
      </w:r>
      <w:r>
        <w:rPr>
          <w:color w:val="404042"/>
          <w:spacing w:val="-2"/>
          <w:sz w:val="20"/>
        </w:rPr>
        <w:t>social,</w:t>
      </w:r>
      <w:r>
        <w:rPr>
          <w:color w:val="404042"/>
          <w:spacing w:val="-13"/>
          <w:sz w:val="20"/>
        </w:rPr>
        <w:t> </w:t>
      </w:r>
      <w:r>
        <w:rPr>
          <w:color w:val="404042"/>
          <w:spacing w:val="-2"/>
          <w:sz w:val="20"/>
        </w:rPr>
        <w:t>desde</w:t>
      </w:r>
      <w:r>
        <w:rPr>
          <w:color w:val="404042"/>
          <w:spacing w:val="-14"/>
          <w:sz w:val="20"/>
        </w:rPr>
        <w:t> </w:t>
      </w:r>
      <w:r>
        <w:rPr>
          <w:color w:val="404042"/>
          <w:spacing w:val="-2"/>
          <w:sz w:val="20"/>
        </w:rPr>
        <w:t>que</w:t>
      </w:r>
      <w:r>
        <w:rPr>
          <w:color w:val="404042"/>
          <w:spacing w:val="-14"/>
          <w:sz w:val="20"/>
        </w:rPr>
        <w:t> </w:t>
      </w:r>
      <w:r>
        <w:rPr>
          <w:color w:val="404042"/>
          <w:spacing w:val="-2"/>
          <w:sz w:val="20"/>
        </w:rPr>
        <w:t>executadas</w:t>
      </w:r>
      <w:r>
        <w:rPr>
          <w:color w:val="404042"/>
          <w:spacing w:val="-13"/>
          <w:sz w:val="20"/>
        </w:rPr>
        <w:t> </w:t>
      </w:r>
      <w:r>
        <w:rPr>
          <w:color w:val="404042"/>
          <w:spacing w:val="-2"/>
          <w:sz w:val="20"/>
        </w:rPr>
        <w:t>por</w:t>
      </w:r>
      <w:r>
        <w:rPr>
          <w:color w:val="404042"/>
          <w:spacing w:val="-14"/>
          <w:sz w:val="20"/>
        </w:rPr>
        <w:t> </w:t>
      </w:r>
      <w:r>
        <w:rPr>
          <w:color w:val="404042"/>
          <w:spacing w:val="-2"/>
          <w:sz w:val="20"/>
        </w:rPr>
        <w:t>organizações</w:t>
      </w:r>
      <w:r>
        <w:rPr>
          <w:color w:val="404042"/>
          <w:spacing w:val="-13"/>
          <w:sz w:val="20"/>
        </w:rPr>
        <w:t> </w:t>
      </w:r>
      <w:r>
        <w:rPr>
          <w:color w:val="404042"/>
          <w:spacing w:val="-2"/>
          <w:sz w:val="20"/>
        </w:rPr>
        <w:t>da</w:t>
      </w:r>
      <w:r>
        <w:rPr>
          <w:color w:val="404042"/>
          <w:spacing w:val="-14"/>
          <w:sz w:val="20"/>
        </w:rPr>
        <w:t> </w:t>
      </w:r>
      <w:r>
        <w:rPr>
          <w:color w:val="404042"/>
          <w:spacing w:val="-2"/>
          <w:sz w:val="20"/>
        </w:rPr>
        <w:t>sociedade civil</w:t>
      </w:r>
      <w:r>
        <w:rPr>
          <w:color w:val="404042"/>
          <w:spacing w:val="-11"/>
          <w:sz w:val="20"/>
        </w:rPr>
        <w:t> </w:t>
      </w:r>
      <w:r>
        <w:rPr>
          <w:color w:val="404042"/>
          <w:spacing w:val="-2"/>
          <w:sz w:val="20"/>
        </w:rPr>
        <w:t>previamente</w:t>
      </w:r>
      <w:r>
        <w:rPr>
          <w:color w:val="404042"/>
          <w:spacing w:val="-11"/>
          <w:sz w:val="20"/>
        </w:rPr>
        <w:t> </w:t>
      </w:r>
      <w:r>
        <w:rPr>
          <w:color w:val="404042"/>
          <w:spacing w:val="-2"/>
          <w:sz w:val="20"/>
        </w:rPr>
        <w:t>credenciadas</w:t>
      </w:r>
      <w:r>
        <w:rPr>
          <w:color w:val="404042"/>
          <w:spacing w:val="-11"/>
          <w:sz w:val="20"/>
        </w:rPr>
        <w:t> </w:t>
      </w:r>
      <w:r>
        <w:rPr>
          <w:color w:val="404042"/>
          <w:spacing w:val="-2"/>
          <w:sz w:val="20"/>
        </w:rPr>
        <w:t>pelo</w:t>
      </w:r>
      <w:r>
        <w:rPr>
          <w:color w:val="404042"/>
          <w:spacing w:val="-11"/>
          <w:sz w:val="20"/>
        </w:rPr>
        <w:t> </w:t>
      </w:r>
      <w:r>
        <w:rPr>
          <w:color w:val="404042"/>
          <w:spacing w:val="-2"/>
          <w:sz w:val="20"/>
        </w:rPr>
        <w:t>órgão</w:t>
      </w:r>
      <w:r>
        <w:rPr>
          <w:color w:val="404042"/>
          <w:spacing w:val="-11"/>
          <w:sz w:val="20"/>
        </w:rPr>
        <w:t> </w:t>
      </w:r>
      <w:r>
        <w:rPr>
          <w:color w:val="404042"/>
          <w:spacing w:val="-2"/>
          <w:sz w:val="20"/>
        </w:rPr>
        <w:t>gestor</w:t>
      </w:r>
      <w:r>
        <w:rPr>
          <w:color w:val="404042"/>
          <w:spacing w:val="-11"/>
          <w:sz w:val="20"/>
        </w:rPr>
        <w:t> </w:t>
      </w:r>
      <w:r>
        <w:rPr>
          <w:color w:val="404042"/>
          <w:spacing w:val="-2"/>
          <w:sz w:val="20"/>
        </w:rPr>
        <w:t>da</w:t>
      </w:r>
      <w:r>
        <w:rPr>
          <w:color w:val="404042"/>
          <w:spacing w:val="-11"/>
          <w:sz w:val="20"/>
        </w:rPr>
        <w:t> </w:t>
      </w:r>
      <w:r>
        <w:rPr>
          <w:color w:val="404042"/>
          <w:spacing w:val="-2"/>
          <w:sz w:val="20"/>
        </w:rPr>
        <w:t>respectiva</w:t>
      </w:r>
      <w:r>
        <w:rPr>
          <w:color w:val="404042"/>
          <w:spacing w:val="-11"/>
          <w:sz w:val="20"/>
        </w:rPr>
        <w:t> </w:t>
      </w:r>
      <w:r>
        <w:rPr>
          <w:color w:val="404042"/>
          <w:spacing w:val="-2"/>
          <w:sz w:val="20"/>
        </w:rPr>
        <w:t>política.</w:t>
      </w:r>
    </w:p>
    <w:p>
      <w:pPr>
        <w:pStyle w:val="BodyText"/>
        <w:spacing w:before="112"/>
        <w:ind w:left="963" w:right="958"/>
        <w:jc w:val="both"/>
      </w:pPr>
      <w:r>
        <w:rPr>
          <w:color w:val="404042"/>
        </w:rPr>
        <w:t>Essas situações podem ser divididas em duas categorias: a primeira, </w:t>
      </w:r>
      <w:r>
        <w:rPr>
          <w:color w:val="404042"/>
          <w:spacing w:val="-2"/>
        </w:rPr>
        <w:t>relacionada</w:t>
      </w:r>
      <w:r>
        <w:rPr>
          <w:color w:val="404042"/>
          <w:spacing w:val="-13"/>
        </w:rPr>
        <w:t> </w:t>
      </w:r>
      <w:r>
        <w:rPr>
          <w:color w:val="404042"/>
          <w:spacing w:val="-2"/>
        </w:rPr>
        <w:t>à</w:t>
      </w:r>
      <w:r>
        <w:rPr>
          <w:color w:val="404042"/>
          <w:spacing w:val="-13"/>
        </w:rPr>
        <w:t> </w:t>
      </w:r>
      <w:r>
        <w:rPr>
          <w:color w:val="404042"/>
          <w:spacing w:val="-2"/>
        </w:rPr>
        <w:t>dispensa</w:t>
      </w:r>
      <w:r>
        <w:rPr>
          <w:color w:val="404042"/>
          <w:spacing w:val="-13"/>
        </w:rPr>
        <w:t> </w:t>
      </w:r>
      <w:r>
        <w:rPr>
          <w:color w:val="404042"/>
          <w:spacing w:val="-2"/>
        </w:rPr>
        <w:t>devido</w:t>
      </w:r>
      <w:r>
        <w:rPr>
          <w:color w:val="404042"/>
          <w:spacing w:val="-13"/>
        </w:rPr>
        <w:t> </w:t>
      </w:r>
      <w:r>
        <w:rPr>
          <w:color w:val="404042"/>
          <w:spacing w:val="-2"/>
        </w:rPr>
        <w:t>ao</w:t>
      </w:r>
      <w:r>
        <w:rPr>
          <w:color w:val="404042"/>
          <w:spacing w:val="-13"/>
        </w:rPr>
        <w:t> </w:t>
      </w:r>
      <w:r>
        <w:rPr>
          <w:color w:val="404042"/>
          <w:spacing w:val="-2"/>
        </w:rPr>
        <w:t>tempo,</w:t>
      </w:r>
      <w:r>
        <w:rPr>
          <w:color w:val="404042"/>
          <w:spacing w:val="-13"/>
        </w:rPr>
        <w:t> </w:t>
      </w:r>
      <w:r>
        <w:rPr>
          <w:color w:val="404042"/>
          <w:spacing w:val="-2"/>
        </w:rPr>
        <w:t>e</w:t>
      </w:r>
      <w:r>
        <w:rPr>
          <w:color w:val="404042"/>
          <w:spacing w:val="-13"/>
        </w:rPr>
        <w:t> </w:t>
      </w:r>
      <w:r>
        <w:rPr>
          <w:color w:val="404042"/>
          <w:spacing w:val="-2"/>
        </w:rPr>
        <w:t>a</w:t>
      </w:r>
      <w:r>
        <w:rPr>
          <w:color w:val="404042"/>
          <w:spacing w:val="-13"/>
        </w:rPr>
        <w:t> </w:t>
      </w:r>
      <w:r>
        <w:rPr>
          <w:color w:val="404042"/>
          <w:spacing w:val="-2"/>
        </w:rPr>
        <w:t>segunda,</w:t>
      </w:r>
      <w:r>
        <w:rPr>
          <w:color w:val="404042"/>
          <w:spacing w:val="-13"/>
        </w:rPr>
        <w:t> </w:t>
      </w:r>
      <w:r>
        <w:rPr>
          <w:color w:val="404042"/>
          <w:spacing w:val="-2"/>
        </w:rPr>
        <w:t>devido</w:t>
      </w:r>
      <w:r>
        <w:rPr>
          <w:color w:val="404042"/>
          <w:spacing w:val="-13"/>
        </w:rPr>
        <w:t> </w:t>
      </w:r>
      <w:r>
        <w:rPr>
          <w:color w:val="404042"/>
          <w:spacing w:val="-2"/>
        </w:rPr>
        <w:t>ao</w:t>
      </w:r>
      <w:r>
        <w:rPr>
          <w:color w:val="404042"/>
          <w:spacing w:val="-13"/>
        </w:rPr>
        <w:t> </w:t>
      </w:r>
      <w:r>
        <w:rPr>
          <w:color w:val="404042"/>
          <w:spacing w:val="-2"/>
        </w:rPr>
        <w:t>objeto.</w:t>
      </w:r>
      <w:r>
        <w:rPr>
          <w:color w:val="404042"/>
          <w:spacing w:val="-13"/>
        </w:rPr>
        <w:t> </w:t>
      </w:r>
      <w:r>
        <w:rPr>
          <w:color w:val="404042"/>
          <w:spacing w:val="-2"/>
        </w:rPr>
        <w:t>Na </w:t>
      </w:r>
      <w:r>
        <w:rPr>
          <w:color w:val="404042"/>
        </w:rPr>
        <w:t>primeira</w:t>
      </w:r>
      <w:r>
        <w:rPr>
          <w:color w:val="404042"/>
          <w:spacing w:val="-6"/>
        </w:rPr>
        <w:t> </w:t>
      </w:r>
      <w:r>
        <w:rPr>
          <w:color w:val="404042"/>
        </w:rPr>
        <w:t>categoria,</w:t>
      </w:r>
      <w:r>
        <w:rPr>
          <w:color w:val="404042"/>
          <w:spacing w:val="-6"/>
        </w:rPr>
        <w:t> </w:t>
      </w:r>
      <w:r>
        <w:rPr>
          <w:color w:val="404042"/>
        </w:rPr>
        <w:t>a</w:t>
      </w:r>
      <w:r>
        <w:rPr>
          <w:color w:val="404042"/>
          <w:spacing w:val="-6"/>
        </w:rPr>
        <w:t> </w:t>
      </w:r>
      <w:r>
        <w:rPr>
          <w:color w:val="404042"/>
        </w:rPr>
        <w:t>possibilidade</w:t>
      </w:r>
      <w:r>
        <w:rPr>
          <w:color w:val="404042"/>
          <w:spacing w:val="-6"/>
        </w:rPr>
        <w:t> </w:t>
      </w:r>
      <w:r>
        <w:rPr>
          <w:color w:val="404042"/>
        </w:rPr>
        <w:t>de</w:t>
      </w:r>
      <w:r>
        <w:rPr>
          <w:color w:val="404042"/>
          <w:spacing w:val="-6"/>
        </w:rPr>
        <w:t> </w:t>
      </w:r>
      <w:r>
        <w:rPr>
          <w:color w:val="404042"/>
        </w:rPr>
        <w:t>dispensa</w:t>
      </w:r>
      <w:r>
        <w:rPr>
          <w:color w:val="404042"/>
          <w:spacing w:val="-6"/>
        </w:rPr>
        <w:t> </w:t>
      </w:r>
      <w:r>
        <w:rPr>
          <w:color w:val="404042"/>
        </w:rPr>
        <w:t>é</w:t>
      </w:r>
      <w:r>
        <w:rPr>
          <w:color w:val="404042"/>
          <w:spacing w:val="-6"/>
        </w:rPr>
        <w:t> </w:t>
      </w:r>
      <w:r>
        <w:rPr>
          <w:color w:val="404042"/>
        </w:rPr>
        <w:t>motivada</w:t>
      </w:r>
      <w:r>
        <w:rPr>
          <w:color w:val="404042"/>
          <w:spacing w:val="-6"/>
        </w:rPr>
        <w:t> </w:t>
      </w:r>
      <w:r>
        <w:rPr>
          <w:color w:val="404042"/>
        </w:rPr>
        <w:t>por</w:t>
      </w:r>
      <w:r>
        <w:rPr>
          <w:color w:val="404042"/>
          <w:spacing w:val="-6"/>
        </w:rPr>
        <w:t> </w:t>
      </w:r>
      <w:r>
        <w:rPr>
          <w:color w:val="404042"/>
        </w:rPr>
        <w:t>considerar </w:t>
      </w:r>
      <w:r>
        <w:rPr>
          <w:color w:val="404042"/>
          <w:spacing w:val="-2"/>
        </w:rPr>
        <w:t>que</w:t>
      </w:r>
      <w:r>
        <w:rPr>
          <w:color w:val="404042"/>
          <w:spacing w:val="-14"/>
        </w:rPr>
        <w:t> </w:t>
      </w:r>
      <w:r>
        <w:rPr>
          <w:color w:val="404042"/>
          <w:spacing w:val="-2"/>
        </w:rPr>
        <w:t>o</w:t>
      </w:r>
      <w:r>
        <w:rPr>
          <w:color w:val="404042"/>
          <w:spacing w:val="-14"/>
        </w:rPr>
        <w:t> </w:t>
      </w:r>
      <w:r>
        <w:rPr>
          <w:color w:val="404042"/>
          <w:spacing w:val="-2"/>
        </w:rPr>
        <w:t>prazo</w:t>
      </w:r>
      <w:r>
        <w:rPr>
          <w:color w:val="404042"/>
          <w:spacing w:val="-13"/>
        </w:rPr>
        <w:t> </w:t>
      </w:r>
      <w:r>
        <w:rPr>
          <w:color w:val="404042"/>
          <w:spacing w:val="-2"/>
        </w:rPr>
        <w:t>para</w:t>
      </w:r>
      <w:r>
        <w:rPr>
          <w:color w:val="404042"/>
          <w:spacing w:val="-14"/>
        </w:rPr>
        <w:t> </w:t>
      </w:r>
      <w:r>
        <w:rPr>
          <w:color w:val="404042"/>
          <w:spacing w:val="-2"/>
        </w:rPr>
        <w:t>elaborar</w:t>
      </w:r>
      <w:r>
        <w:rPr>
          <w:color w:val="404042"/>
          <w:spacing w:val="-14"/>
        </w:rPr>
        <w:t> </w:t>
      </w:r>
      <w:r>
        <w:rPr>
          <w:color w:val="404042"/>
          <w:spacing w:val="-2"/>
        </w:rPr>
        <w:t>e</w:t>
      </w:r>
      <w:r>
        <w:rPr>
          <w:color w:val="404042"/>
          <w:spacing w:val="-13"/>
        </w:rPr>
        <w:t> </w:t>
      </w:r>
      <w:r>
        <w:rPr>
          <w:color w:val="404042"/>
          <w:spacing w:val="-2"/>
        </w:rPr>
        <w:t>publicar</w:t>
      </w:r>
      <w:r>
        <w:rPr>
          <w:color w:val="404042"/>
          <w:spacing w:val="-14"/>
        </w:rPr>
        <w:t> </w:t>
      </w:r>
      <w:r>
        <w:rPr>
          <w:color w:val="404042"/>
          <w:spacing w:val="-2"/>
        </w:rPr>
        <w:t>o</w:t>
      </w:r>
      <w:r>
        <w:rPr>
          <w:color w:val="404042"/>
          <w:spacing w:val="-13"/>
        </w:rPr>
        <w:t> </w:t>
      </w:r>
      <w:r>
        <w:rPr>
          <w:color w:val="404042"/>
          <w:spacing w:val="-2"/>
        </w:rPr>
        <w:t>edital,</w:t>
      </w:r>
      <w:r>
        <w:rPr>
          <w:color w:val="404042"/>
          <w:spacing w:val="-14"/>
        </w:rPr>
        <w:t> </w:t>
      </w:r>
      <w:r>
        <w:rPr>
          <w:color w:val="404042"/>
          <w:spacing w:val="-2"/>
        </w:rPr>
        <w:t>receber</w:t>
      </w:r>
      <w:r>
        <w:rPr>
          <w:color w:val="404042"/>
          <w:spacing w:val="-14"/>
        </w:rPr>
        <w:t> </w:t>
      </w:r>
      <w:r>
        <w:rPr>
          <w:color w:val="404042"/>
          <w:spacing w:val="-2"/>
        </w:rPr>
        <w:t>e</w:t>
      </w:r>
      <w:r>
        <w:rPr>
          <w:color w:val="404042"/>
          <w:spacing w:val="-13"/>
        </w:rPr>
        <w:t> </w:t>
      </w:r>
      <w:r>
        <w:rPr>
          <w:color w:val="404042"/>
          <w:spacing w:val="-2"/>
        </w:rPr>
        <w:t>avaliar</w:t>
      </w:r>
      <w:r>
        <w:rPr>
          <w:color w:val="404042"/>
          <w:spacing w:val="-14"/>
        </w:rPr>
        <w:t> </w:t>
      </w:r>
      <w:r>
        <w:rPr>
          <w:color w:val="404042"/>
          <w:spacing w:val="-2"/>
        </w:rPr>
        <w:t>as</w:t>
      </w:r>
      <w:r>
        <w:rPr>
          <w:color w:val="404042"/>
          <w:spacing w:val="-14"/>
        </w:rPr>
        <w:t> </w:t>
      </w:r>
      <w:r>
        <w:rPr>
          <w:color w:val="404042"/>
          <w:spacing w:val="-2"/>
        </w:rPr>
        <w:t>propostas, </w:t>
      </w:r>
      <w:r>
        <w:rPr>
          <w:color w:val="404042"/>
        </w:rPr>
        <w:t>e</w:t>
      </w:r>
      <w:r>
        <w:rPr>
          <w:color w:val="404042"/>
          <w:spacing w:val="-7"/>
        </w:rPr>
        <w:t> </w:t>
      </w:r>
      <w:r>
        <w:rPr>
          <w:color w:val="404042"/>
        </w:rPr>
        <w:t>publicar</w:t>
      </w:r>
      <w:r>
        <w:rPr>
          <w:color w:val="404042"/>
          <w:spacing w:val="-7"/>
        </w:rPr>
        <w:t> </w:t>
      </w:r>
      <w:r>
        <w:rPr>
          <w:color w:val="404042"/>
        </w:rPr>
        <w:t>e</w:t>
      </w:r>
      <w:r>
        <w:rPr>
          <w:color w:val="404042"/>
          <w:spacing w:val="-7"/>
        </w:rPr>
        <w:t> </w:t>
      </w:r>
      <w:r>
        <w:rPr>
          <w:color w:val="404042"/>
        </w:rPr>
        <w:t>homologar</w:t>
      </w:r>
      <w:r>
        <w:rPr>
          <w:color w:val="404042"/>
          <w:spacing w:val="-7"/>
        </w:rPr>
        <w:t> </w:t>
      </w:r>
      <w:r>
        <w:rPr>
          <w:color w:val="404042"/>
        </w:rPr>
        <w:t>o</w:t>
      </w:r>
      <w:r>
        <w:rPr>
          <w:color w:val="404042"/>
          <w:spacing w:val="-7"/>
        </w:rPr>
        <w:t> </w:t>
      </w:r>
      <w:r>
        <w:rPr>
          <w:color w:val="404042"/>
        </w:rPr>
        <w:t>resultado,</w:t>
      </w:r>
      <w:r>
        <w:rPr>
          <w:color w:val="404042"/>
          <w:spacing w:val="-7"/>
        </w:rPr>
        <w:t> </w:t>
      </w:r>
      <w:r>
        <w:rPr>
          <w:color w:val="404042"/>
        </w:rPr>
        <w:t>prejudicaria</w:t>
      </w:r>
      <w:r>
        <w:rPr>
          <w:color w:val="404042"/>
          <w:spacing w:val="-7"/>
        </w:rPr>
        <w:t> </w:t>
      </w:r>
      <w:r>
        <w:rPr>
          <w:color w:val="404042"/>
        </w:rPr>
        <w:t>a</w:t>
      </w:r>
      <w:r>
        <w:rPr>
          <w:color w:val="404042"/>
          <w:spacing w:val="-7"/>
        </w:rPr>
        <w:t> </w:t>
      </w:r>
      <w:r>
        <w:rPr>
          <w:color w:val="404042"/>
        </w:rPr>
        <w:t>execução</w:t>
      </w:r>
      <w:r>
        <w:rPr>
          <w:color w:val="404042"/>
          <w:spacing w:val="-7"/>
        </w:rPr>
        <w:t> </w:t>
      </w:r>
      <w:r>
        <w:rPr>
          <w:color w:val="404042"/>
        </w:rPr>
        <w:t>do</w:t>
      </w:r>
      <w:r>
        <w:rPr>
          <w:color w:val="404042"/>
          <w:spacing w:val="-7"/>
        </w:rPr>
        <w:t> </w:t>
      </w:r>
      <w:r>
        <w:rPr>
          <w:color w:val="404042"/>
        </w:rPr>
        <w:t>objeto</w:t>
      </w:r>
      <w:r>
        <w:rPr>
          <w:color w:val="404042"/>
          <w:spacing w:val="-7"/>
        </w:rPr>
        <w:t> </w:t>
      </w:r>
      <w:r>
        <w:rPr>
          <w:color w:val="404042"/>
        </w:rPr>
        <w:t>e</w:t>
      </w:r>
      <w:r>
        <w:rPr>
          <w:color w:val="404042"/>
          <w:spacing w:val="-7"/>
        </w:rPr>
        <w:t> </w:t>
      </w:r>
      <w:r>
        <w:rPr>
          <w:color w:val="404042"/>
        </w:rPr>
        <w:t>o alcance dos resultados.</w:t>
      </w:r>
    </w:p>
    <w:p>
      <w:pPr>
        <w:pStyle w:val="BodyText"/>
        <w:spacing w:before="49"/>
        <w:ind w:left="963" w:right="958"/>
        <w:jc w:val="both"/>
      </w:pPr>
      <w:r>
        <w:rPr>
          <w:color w:val="404042"/>
        </w:rPr>
        <w:t>Já na segunda categoria, o motivo para dispensa são as características do</w:t>
      </w:r>
      <w:r>
        <w:rPr>
          <w:color w:val="404042"/>
          <w:spacing w:val="-13"/>
        </w:rPr>
        <w:t> </w:t>
      </w:r>
      <w:r>
        <w:rPr>
          <w:color w:val="404042"/>
        </w:rPr>
        <w:t>objeto</w:t>
      </w:r>
      <w:r>
        <w:rPr>
          <w:color w:val="404042"/>
          <w:spacing w:val="-13"/>
        </w:rPr>
        <w:t> </w:t>
      </w:r>
      <w:r>
        <w:rPr>
          <w:color w:val="404042"/>
        </w:rPr>
        <w:t>da</w:t>
      </w:r>
      <w:r>
        <w:rPr>
          <w:color w:val="404042"/>
          <w:spacing w:val="-13"/>
        </w:rPr>
        <w:t> </w:t>
      </w:r>
      <w:r>
        <w:rPr>
          <w:color w:val="404042"/>
        </w:rPr>
        <w:t>parceria,</w:t>
      </w:r>
      <w:r>
        <w:rPr>
          <w:color w:val="404042"/>
          <w:spacing w:val="-13"/>
        </w:rPr>
        <w:t> </w:t>
      </w:r>
      <w:r>
        <w:rPr>
          <w:color w:val="404042"/>
        </w:rPr>
        <w:t>com</w:t>
      </w:r>
      <w:r>
        <w:rPr>
          <w:color w:val="404042"/>
          <w:spacing w:val="-13"/>
        </w:rPr>
        <w:t> </w:t>
      </w:r>
      <w:r>
        <w:rPr>
          <w:color w:val="404042"/>
        </w:rPr>
        <w:t>duas</w:t>
      </w:r>
      <w:r>
        <w:rPr>
          <w:color w:val="404042"/>
          <w:spacing w:val="-13"/>
        </w:rPr>
        <w:t> </w:t>
      </w:r>
      <w:r>
        <w:rPr>
          <w:color w:val="404042"/>
        </w:rPr>
        <w:t>situações</w:t>
      </w:r>
      <w:r>
        <w:rPr>
          <w:color w:val="404042"/>
          <w:spacing w:val="-13"/>
        </w:rPr>
        <w:t> </w:t>
      </w:r>
      <w:r>
        <w:rPr>
          <w:color w:val="404042"/>
        </w:rPr>
        <w:t>previstas.</w:t>
      </w:r>
      <w:r>
        <w:rPr>
          <w:color w:val="404042"/>
          <w:spacing w:val="-13"/>
        </w:rPr>
        <w:t> </w:t>
      </w:r>
      <w:r>
        <w:rPr>
          <w:color w:val="404042"/>
        </w:rPr>
        <w:t>Na</w:t>
      </w:r>
      <w:r>
        <w:rPr>
          <w:color w:val="404042"/>
          <w:spacing w:val="-13"/>
        </w:rPr>
        <w:t> </w:t>
      </w:r>
      <w:r>
        <w:rPr>
          <w:color w:val="404042"/>
        </w:rPr>
        <w:t>primeira,</w:t>
      </w:r>
      <w:r>
        <w:rPr>
          <w:color w:val="404042"/>
          <w:spacing w:val="-13"/>
        </w:rPr>
        <w:t> </w:t>
      </w:r>
      <w:r>
        <w:rPr>
          <w:color w:val="404042"/>
        </w:rPr>
        <w:t>o</w:t>
      </w:r>
      <w:r>
        <w:rPr>
          <w:color w:val="404042"/>
          <w:spacing w:val="-13"/>
        </w:rPr>
        <w:t> </w:t>
      </w:r>
      <w:r>
        <w:rPr>
          <w:color w:val="404042"/>
        </w:rPr>
        <w:t>objeto da parceria é composto por atividades relacionadas ao programa de proteção a pessoas ameaçadas ou em situação que possa comprometer</w:t>
      </w:r>
      <w:r>
        <w:rPr>
          <w:color w:val="404042"/>
          <w:spacing w:val="40"/>
        </w:rPr>
        <w:t> </w:t>
      </w:r>
      <w:r>
        <w:rPr>
          <w:color w:val="404042"/>
        </w:rPr>
        <w:t>a sua segurança. Nessas situações, compreende-se que a realização do </w:t>
      </w:r>
      <w:r>
        <w:rPr>
          <w:color w:val="404042"/>
          <w:spacing w:val="-6"/>
        </w:rPr>
        <w:t>chamamento público, assim como a adoção de outras ações de transparência </w:t>
      </w:r>
      <w:r>
        <w:rPr>
          <w:color w:val="404042"/>
          <w:spacing w:val="-2"/>
        </w:rPr>
        <w:t>e</w:t>
      </w:r>
      <w:r>
        <w:rPr>
          <w:color w:val="404042"/>
          <w:spacing w:val="-6"/>
        </w:rPr>
        <w:t> </w:t>
      </w:r>
      <w:r>
        <w:rPr>
          <w:color w:val="404042"/>
          <w:spacing w:val="-2"/>
        </w:rPr>
        <w:t>publicidade,</w:t>
      </w:r>
      <w:r>
        <w:rPr>
          <w:color w:val="404042"/>
          <w:spacing w:val="-6"/>
        </w:rPr>
        <w:t> </w:t>
      </w:r>
      <w:r>
        <w:rPr>
          <w:color w:val="404042"/>
          <w:spacing w:val="-2"/>
        </w:rPr>
        <w:t>pode</w:t>
      </w:r>
      <w:r>
        <w:rPr>
          <w:color w:val="404042"/>
          <w:spacing w:val="-6"/>
        </w:rPr>
        <w:t> </w:t>
      </w:r>
      <w:r>
        <w:rPr>
          <w:color w:val="404042"/>
          <w:spacing w:val="-2"/>
        </w:rPr>
        <w:t>prejudicar</w:t>
      </w:r>
      <w:r>
        <w:rPr>
          <w:color w:val="404042"/>
          <w:spacing w:val="-5"/>
        </w:rPr>
        <w:t> </w:t>
      </w:r>
      <w:r>
        <w:rPr>
          <w:color w:val="404042"/>
          <w:spacing w:val="-2"/>
        </w:rPr>
        <w:t>o</w:t>
      </w:r>
      <w:r>
        <w:rPr>
          <w:color w:val="404042"/>
          <w:spacing w:val="-6"/>
        </w:rPr>
        <w:t> </w:t>
      </w:r>
      <w:r>
        <w:rPr>
          <w:color w:val="404042"/>
          <w:spacing w:val="-2"/>
        </w:rPr>
        <w:t>sucesso</w:t>
      </w:r>
      <w:r>
        <w:rPr>
          <w:color w:val="404042"/>
          <w:spacing w:val="-6"/>
        </w:rPr>
        <w:t> </w:t>
      </w:r>
      <w:r>
        <w:rPr>
          <w:color w:val="404042"/>
          <w:spacing w:val="-2"/>
        </w:rPr>
        <w:t>da</w:t>
      </w:r>
      <w:r>
        <w:rPr>
          <w:color w:val="404042"/>
          <w:spacing w:val="-6"/>
        </w:rPr>
        <w:t> </w:t>
      </w:r>
      <w:r>
        <w:rPr>
          <w:color w:val="404042"/>
          <w:spacing w:val="-2"/>
        </w:rPr>
        <w:t>parceria,</w:t>
      </w:r>
      <w:r>
        <w:rPr>
          <w:color w:val="404042"/>
          <w:spacing w:val="-5"/>
        </w:rPr>
        <w:t> </w:t>
      </w:r>
      <w:r>
        <w:rPr>
          <w:color w:val="404042"/>
          <w:spacing w:val="-2"/>
        </w:rPr>
        <w:t>pois</w:t>
      </w:r>
      <w:r>
        <w:rPr>
          <w:color w:val="404042"/>
          <w:spacing w:val="-6"/>
        </w:rPr>
        <w:t> </w:t>
      </w:r>
      <w:r>
        <w:rPr>
          <w:color w:val="404042"/>
          <w:spacing w:val="-2"/>
        </w:rPr>
        <w:t>disponibiliza</w:t>
      </w:r>
      <w:r>
        <w:rPr>
          <w:color w:val="404042"/>
          <w:spacing w:val="-6"/>
        </w:rPr>
        <w:t> </w:t>
      </w:r>
      <w:r>
        <w:rPr>
          <w:color w:val="404042"/>
          <w:spacing w:val="-5"/>
        </w:rPr>
        <w:t>aos</w:t>
      </w:r>
    </w:p>
    <w:p>
      <w:pPr>
        <w:pStyle w:val="BodyText"/>
        <w:spacing w:before="123"/>
      </w:pPr>
      <w:r>
        <w:rPr/>
        <mc:AlternateContent>
          <mc:Choice Requires="wps">
            <w:drawing>
              <wp:anchor distT="0" distB="0" distL="0" distR="0" allowOverlap="1" layoutInCell="1" locked="0" behindDoc="1" simplePos="0" relativeHeight="487659520">
                <wp:simplePos x="0" y="0"/>
                <wp:positionH relativeFrom="page">
                  <wp:posOffset>612000</wp:posOffset>
                </wp:positionH>
                <wp:positionV relativeFrom="paragraph">
                  <wp:posOffset>246802</wp:posOffset>
                </wp:positionV>
                <wp:extent cx="4104004" cy="1270"/>
                <wp:effectExtent l="0" t="0" r="0" b="0"/>
                <wp:wrapTopAndBottom/>
                <wp:docPr id="352" name="Graphic 352"/>
                <wp:cNvGraphicFramePr>
                  <a:graphicFrameLocks/>
                </wp:cNvGraphicFramePr>
                <a:graphic>
                  <a:graphicData uri="http://schemas.microsoft.com/office/word/2010/wordprocessingShape">
                    <wps:wsp>
                      <wps:cNvPr id="352" name="Graphic 352"/>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9.433229pt;width:323.150pt;height:.1pt;mso-position-horizontal-relative:page;mso-position-vertical-relative:paragraph;z-index:-15656960;mso-wrap-distance-left:0;mso-wrap-distance-right:0" id="docshape343" coordorigin="964,389" coordsize="6463,0" path="m964,389l7427,389e" filled="false" stroked="true" strokeweight=".25pt" strokecolor="#404042">
                <v:path arrowok="t"/>
                <v:stroke dashstyle="solid"/>
                <w10:wrap type="topAndBottom"/>
              </v:shape>
            </w:pict>
          </mc:Fallback>
        </mc:AlternateContent>
      </w:r>
    </w:p>
    <w:p>
      <w:pPr>
        <w:pStyle w:val="ListParagraph"/>
        <w:numPr>
          <w:ilvl w:val="0"/>
          <w:numId w:val="31"/>
        </w:numPr>
        <w:tabs>
          <w:tab w:pos="1224" w:val="left" w:leader="none"/>
        </w:tabs>
        <w:spacing w:line="240" w:lineRule="auto" w:before="121" w:after="0"/>
        <w:ind w:left="1224" w:right="0" w:hanging="261"/>
        <w:jc w:val="left"/>
        <w:rPr>
          <w:color w:val="404042"/>
          <w:sz w:val="16"/>
        </w:rPr>
      </w:pPr>
      <w:r>
        <w:rPr>
          <w:color w:val="404042"/>
          <w:w w:val="90"/>
          <w:sz w:val="16"/>
        </w:rPr>
        <w:t>Lei</w:t>
      </w:r>
      <w:r>
        <w:rPr>
          <w:color w:val="404042"/>
          <w:spacing w:val="-3"/>
          <w:sz w:val="16"/>
        </w:rPr>
        <w:t> </w:t>
      </w:r>
      <w:r>
        <w:rPr>
          <w:color w:val="404042"/>
          <w:w w:val="90"/>
          <w:sz w:val="16"/>
        </w:rPr>
        <w:t>nº</w:t>
      </w:r>
      <w:r>
        <w:rPr>
          <w:color w:val="404042"/>
          <w:spacing w:val="-4"/>
          <w:sz w:val="16"/>
        </w:rPr>
        <w:t> </w:t>
      </w:r>
      <w:r>
        <w:rPr>
          <w:color w:val="404042"/>
          <w:w w:val="90"/>
          <w:sz w:val="16"/>
        </w:rPr>
        <w:t>13.019/2014,</w:t>
      </w:r>
      <w:r>
        <w:rPr>
          <w:color w:val="404042"/>
          <w:spacing w:val="-3"/>
          <w:sz w:val="16"/>
        </w:rPr>
        <w:t> </w:t>
      </w:r>
      <w:r>
        <w:rPr>
          <w:color w:val="404042"/>
          <w:w w:val="90"/>
          <w:sz w:val="16"/>
        </w:rPr>
        <w:t>Art.</w:t>
      </w:r>
      <w:r>
        <w:rPr>
          <w:color w:val="404042"/>
          <w:spacing w:val="-3"/>
          <w:sz w:val="16"/>
        </w:rPr>
        <w:t> </w:t>
      </w:r>
      <w:r>
        <w:rPr>
          <w:color w:val="404042"/>
          <w:spacing w:val="-5"/>
          <w:w w:val="90"/>
          <w:sz w:val="16"/>
        </w:rPr>
        <w:t>30.</w:t>
      </w:r>
    </w:p>
    <w:p>
      <w:pPr>
        <w:pStyle w:val="ListParagraph"/>
        <w:spacing w:after="0" w:line="240" w:lineRule="auto"/>
        <w:jc w:val="left"/>
        <w:rPr>
          <w:sz w:val="16"/>
        </w:rPr>
        <w:sectPr>
          <w:footerReference w:type="default" r:id="rId108"/>
          <w:pgSz w:w="8400" w:h="11910"/>
          <w:pgMar w:header="0" w:footer="0" w:top="880" w:bottom="0" w:left="0" w:right="0"/>
        </w:sectPr>
      </w:pPr>
    </w:p>
    <w:p>
      <w:pPr>
        <w:pStyle w:val="BodyText"/>
        <w:spacing w:before="72"/>
        <w:ind w:left="963" w:right="959"/>
        <w:jc w:val="both"/>
      </w:pPr>
      <w:r>
        <w:rPr>
          <w:color w:val="404042"/>
        </w:rPr>
        <w:t>agressores dessas pessoas as informações sobre a sua localização. Na </w:t>
      </w:r>
      <w:r>
        <w:rPr>
          <w:color w:val="404042"/>
          <w:spacing w:val="-4"/>
        </w:rPr>
        <w:t>segunda</w:t>
      </w:r>
      <w:r>
        <w:rPr>
          <w:color w:val="404042"/>
          <w:spacing w:val="-8"/>
        </w:rPr>
        <w:t> </w:t>
      </w:r>
      <w:r>
        <w:rPr>
          <w:color w:val="404042"/>
          <w:spacing w:val="-4"/>
        </w:rPr>
        <w:t>situação,</w:t>
      </w:r>
      <w:r>
        <w:rPr>
          <w:color w:val="404042"/>
          <w:spacing w:val="-8"/>
        </w:rPr>
        <w:t> </w:t>
      </w:r>
      <w:r>
        <w:rPr>
          <w:color w:val="404042"/>
          <w:spacing w:val="-4"/>
        </w:rPr>
        <w:t>o</w:t>
      </w:r>
      <w:r>
        <w:rPr>
          <w:color w:val="404042"/>
          <w:spacing w:val="-8"/>
        </w:rPr>
        <w:t> </w:t>
      </w:r>
      <w:r>
        <w:rPr>
          <w:color w:val="404042"/>
          <w:spacing w:val="-4"/>
        </w:rPr>
        <w:t>órgão</w:t>
      </w:r>
      <w:r>
        <w:rPr>
          <w:color w:val="404042"/>
          <w:spacing w:val="-8"/>
        </w:rPr>
        <w:t> </w:t>
      </w:r>
      <w:r>
        <w:rPr>
          <w:color w:val="404042"/>
          <w:spacing w:val="-4"/>
        </w:rPr>
        <w:t>gestor</w:t>
      </w:r>
      <w:r>
        <w:rPr>
          <w:color w:val="404042"/>
          <w:spacing w:val="-8"/>
        </w:rPr>
        <w:t> </w:t>
      </w:r>
      <w:r>
        <w:rPr>
          <w:color w:val="404042"/>
          <w:spacing w:val="-4"/>
        </w:rPr>
        <w:t>da</w:t>
      </w:r>
      <w:r>
        <w:rPr>
          <w:color w:val="404042"/>
          <w:spacing w:val="-8"/>
        </w:rPr>
        <w:t> </w:t>
      </w:r>
      <w:r>
        <w:rPr>
          <w:color w:val="404042"/>
          <w:spacing w:val="-4"/>
        </w:rPr>
        <w:t>parceria</w:t>
      </w:r>
      <w:r>
        <w:rPr>
          <w:color w:val="404042"/>
          <w:spacing w:val="-8"/>
        </w:rPr>
        <w:t> </w:t>
      </w:r>
      <w:r>
        <w:rPr>
          <w:color w:val="404042"/>
          <w:spacing w:val="-4"/>
        </w:rPr>
        <w:t>já</w:t>
      </w:r>
      <w:r>
        <w:rPr>
          <w:color w:val="404042"/>
          <w:spacing w:val="-8"/>
        </w:rPr>
        <w:t> </w:t>
      </w:r>
      <w:r>
        <w:rPr>
          <w:color w:val="404042"/>
          <w:spacing w:val="-4"/>
        </w:rPr>
        <w:t>realizou</w:t>
      </w:r>
      <w:r>
        <w:rPr>
          <w:color w:val="404042"/>
          <w:spacing w:val="-8"/>
        </w:rPr>
        <w:t> </w:t>
      </w:r>
      <w:r>
        <w:rPr>
          <w:color w:val="404042"/>
          <w:spacing w:val="-4"/>
        </w:rPr>
        <w:t>um</w:t>
      </w:r>
      <w:r>
        <w:rPr>
          <w:color w:val="404042"/>
          <w:spacing w:val="-8"/>
        </w:rPr>
        <w:t> </w:t>
      </w:r>
      <w:r>
        <w:rPr>
          <w:color w:val="404042"/>
          <w:spacing w:val="-4"/>
        </w:rPr>
        <w:t>credenciamento </w:t>
      </w:r>
      <w:r>
        <w:rPr>
          <w:color w:val="404042"/>
        </w:rPr>
        <w:t>(detalhado</w:t>
      </w:r>
      <w:r>
        <w:rPr>
          <w:color w:val="404042"/>
          <w:spacing w:val="-16"/>
        </w:rPr>
        <w:t> </w:t>
      </w:r>
      <w:r>
        <w:rPr>
          <w:color w:val="404042"/>
        </w:rPr>
        <w:t>a</w:t>
      </w:r>
      <w:r>
        <w:rPr>
          <w:color w:val="404042"/>
          <w:spacing w:val="-16"/>
        </w:rPr>
        <w:t> </w:t>
      </w:r>
      <w:r>
        <w:rPr>
          <w:color w:val="404042"/>
        </w:rPr>
        <w:t>seguir)</w:t>
      </w:r>
      <w:r>
        <w:rPr>
          <w:color w:val="404042"/>
          <w:spacing w:val="-15"/>
        </w:rPr>
        <w:t> </w:t>
      </w:r>
      <w:r>
        <w:rPr>
          <w:color w:val="404042"/>
        </w:rPr>
        <w:t>que</w:t>
      </w:r>
      <w:r>
        <w:rPr>
          <w:color w:val="404042"/>
          <w:spacing w:val="-16"/>
        </w:rPr>
        <w:t> </w:t>
      </w:r>
      <w:r>
        <w:rPr>
          <w:color w:val="404042"/>
        </w:rPr>
        <w:t>permite</w:t>
      </w:r>
      <w:r>
        <w:rPr>
          <w:color w:val="404042"/>
          <w:spacing w:val="-16"/>
        </w:rPr>
        <w:t> </w:t>
      </w:r>
      <w:r>
        <w:rPr>
          <w:color w:val="404042"/>
        </w:rPr>
        <w:t>a</w:t>
      </w:r>
      <w:r>
        <w:rPr>
          <w:color w:val="404042"/>
          <w:spacing w:val="-15"/>
        </w:rPr>
        <w:t> </w:t>
      </w:r>
      <w:r>
        <w:rPr>
          <w:color w:val="404042"/>
        </w:rPr>
        <w:t>escolha</w:t>
      </w:r>
      <w:r>
        <w:rPr>
          <w:color w:val="404042"/>
          <w:spacing w:val="-16"/>
        </w:rPr>
        <w:t> </w:t>
      </w:r>
      <w:r>
        <w:rPr>
          <w:color w:val="404042"/>
        </w:rPr>
        <w:t>da</w:t>
      </w:r>
      <w:r>
        <w:rPr>
          <w:color w:val="404042"/>
          <w:spacing w:val="-15"/>
        </w:rPr>
        <w:t> </w:t>
      </w:r>
      <w:r>
        <w:rPr>
          <w:color w:val="404042"/>
        </w:rPr>
        <w:t>melhor</w:t>
      </w:r>
      <w:r>
        <w:rPr>
          <w:color w:val="404042"/>
          <w:spacing w:val="-16"/>
        </w:rPr>
        <w:t> </w:t>
      </w:r>
      <w:r>
        <w:rPr>
          <w:color w:val="404042"/>
        </w:rPr>
        <w:t>OSC</w:t>
      </w:r>
      <w:r>
        <w:rPr>
          <w:color w:val="404042"/>
          <w:spacing w:val="-16"/>
        </w:rPr>
        <w:t> </w:t>
      </w:r>
      <w:r>
        <w:rPr>
          <w:color w:val="404042"/>
        </w:rPr>
        <w:t>para</w:t>
      </w:r>
      <w:r>
        <w:rPr>
          <w:color w:val="404042"/>
          <w:spacing w:val="-15"/>
        </w:rPr>
        <w:t> </w:t>
      </w:r>
      <w:r>
        <w:rPr>
          <w:color w:val="404042"/>
        </w:rPr>
        <w:t>executar</w:t>
      </w:r>
      <w:r>
        <w:rPr>
          <w:color w:val="404042"/>
          <w:spacing w:val="-16"/>
        </w:rPr>
        <w:t> </w:t>
      </w:r>
      <w:r>
        <w:rPr>
          <w:color w:val="404042"/>
        </w:rPr>
        <w:t>o objeto da parceria.</w:t>
      </w:r>
    </w:p>
    <w:p>
      <w:pPr>
        <w:pStyle w:val="BodyText"/>
        <w:spacing w:before="117"/>
      </w:pPr>
    </w:p>
    <w:p>
      <w:pPr>
        <w:spacing w:line="213" w:lineRule="auto" w:before="0"/>
        <w:ind w:left="963" w:right="1333" w:firstLine="0"/>
        <w:jc w:val="left"/>
        <w:rPr>
          <w:sz w:val="28"/>
        </w:rPr>
      </w:pPr>
      <w:r>
        <w:rPr>
          <w:color w:val="FFFFFF"/>
          <w:w w:val="105"/>
          <w:sz w:val="28"/>
          <w:shd w:fill="EE6934" w:color="auto" w:val="clear"/>
        </w:rPr>
        <w:t>As exigências de transparência e publicidade </w:t>
      </w:r>
      <w:r>
        <w:rPr>
          <w:color w:val="FFFFFF"/>
          <w:w w:val="105"/>
          <w:sz w:val="28"/>
        </w:rPr>
        <w:t> </w:t>
      </w:r>
      <w:r>
        <w:rPr>
          <w:color w:val="FFFFFF"/>
          <w:w w:val="105"/>
          <w:sz w:val="28"/>
          <w:shd w:fill="EE6934" w:color="auto" w:val="clear"/>
        </w:rPr>
        <w:t>previstas em todas as etapas que envolvam a </w:t>
      </w:r>
      <w:r>
        <w:rPr>
          <w:color w:val="FFFFFF"/>
          <w:w w:val="105"/>
          <w:sz w:val="28"/>
        </w:rPr>
        <w:t> </w:t>
      </w:r>
      <w:r>
        <w:rPr>
          <w:color w:val="FFFFFF"/>
          <w:w w:val="105"/>
          <w:sz w:val="28"/>
          <w:shd w:fill="EE6934" w:color="auto" w:val="clear"/>
        </w:rPr>
        <w:t>parceria, desde a fase preparatória até o fim </w:t>
      </w:r>
      <w:r>
        <w:rPr>
          <w:color w:val="FFFFFF"/>
          <w:w w:val="105"/>
          <w:sz w:val="28"/>
        </w:rPr>
        <w:t> </w:t>
      </w:r>
      <w:r>
        <w:rPr>
          <w:color w:val="FFFFFF"/>
          <w:w w:val="105"/>
          <w:sz w:val="28"/>
          <w:shd w:fill="EE6934" w:color="auto" w:val="clear"/>
        </w:rPr>
        <w:t>da prestação de contas, serão excepcionadas</w:t>
      </w:r>
      <w:r>
        <w:rPr>
          <w:color w:val="FFFFFF"/>
          <w:spacing w:val="40"/>
          <w:w w:val="105"/>
          <w:sz w:val="28"/>
          <w:shd w:fill="EE6934" w:color="auto" w:val="clear"/>
        </w:rPr>
        <w:t> </w:t>
      </w:r>
    </w:p>
    <w:p>
      <w:pPr>
        <w:spacing w:line="213" w:lineRule="auto" w:before="0"/>
        <w:ind w:left="963" w:right="1051" w:firstLine="0"/>
        <w:jc w:val="left"/>
        <w:rPr>
          <w:sz w:val="28"/>
        </w:rPr>
      </w:pPr>
      <w:r>
        <w:rPr>
          <w:color w:val="FFFFFF"/>
          <w:w w:val="105"/>
          <w:sz w:val="28"/>
          <w:shd w:fill="EE6934" w:color="auto" w:val="clear"/>
        </w:rPr>
        <w:t>naquilo que for necessário, quando se tratar de </w:t>
      </w:r>
      <w:r>
        <w:rPr>
          <w:color w:val="FFFFFF"/>
          <w:w w:val="105"/>
          <w:sz w:val="28"/>
        </w:rPr>
        <w:t> </w:t>
      </w:r>
      <w:r>
        <w:rPr>
          <w:color w:val="FFFFFF"/>
          <w:w w:val="105"/>
          <w:sz w:val="28"/>
          <w:shd w:fill="EE6934" w:color="auto" w:val="clear"/>
        </w:rPr>
        <w:t>programa de proteção a pessoas ameaçadas</w:t>
      </w:r>
      <w:r>
        <w:rPr>
          <w:color w:val="FFFFFF"/>
          <w:spacing w:val="40"/>
          <w:w w:val="105"/>
          <w:sz w:val="28"/>
          <w:shd w:fill="EE6934" w:color="auto" w:val="clear"/>
        </w:rPr>
        <w:t> </w:t>
      </w:r>
    </w:p>
    <w:p>
      <w:pPr>
        <w:spacing w:line="305" w:lineRule="exact" w:before="0"/>
        <w:ind w:left="963" w:right="0" w:firstLine="0"/>
        <w:jc w:val="left"/>
        <w:rPr>
          <w:sz w:val="28"/>
        </w:rPr>
      </w:pPr>
      <w:r>
        <w:rPr>
          <w:color w:val="FFFFFF"/>
          <w:w w:val="105"/>
          <w:sz w:val="28"/>
          <w:shd w:fill="EE6934" w:color="auto" w:val="clear"/>
        </w:rPr>
        <w:t>ou</w:t>
      </w:r>
      <w:r>
        <w:rPr>
          <w:color w:val="FFFFFF"/>
          <w:spacing w:val="9"/>
          <w:w w:val="105"/>
          <w:sz w:val="28"/>
          <w:shd w:fill="EE6934" w:color="auto" w:val="clear"/>
        </w:rPr>
        <w:t> </w:t>
      </w:r>
      <w:r>
        <w:rPr>
          <w:color w:val="FFFFFF"/>
          <w:w w:val="105"/>
          <w:sz w:val="28"/>
          <w:shd w:fill="EE6934" w:color="auto" w:val="clear"/>
        </w:rPr>
        <w:t>em</w:t>
      </w:r>
      <w:r>
        <w:rPr>
          <w:color w:val="FFFFFF"/>
          <w:spacing w:val="9"/>
          <w:w w:val="105"/>
          <w:sz w:val="28"/>
          <w:shd w:fill="EE6934" w:color="auto" w:val="clear"/>
        </w:rPr>
        <w:t> </w:t>
      </w:r>
      <w:r>
        <w:rPr>
          <w:color w:val="FFFFFF"/>
          <w:w w:val="105"/>
          <w:sz w:val="28"/>
          <w:shd w:fill="EE6934" w:color="auto" w:val="clear"/>
        </w:rPr>
        <w:t>situação</w:t>
      </w:r>
      <w:r>
        <w:rPr>
          <w:color w:val="FFFFFF"/>
          <w:spacing w:val="10"/>
          <w:w w:val="105"/>
          <w:sz w:val="28"/>
          <w:shd w:fill="EE6934" w:color="auto" w:val="clear"/>
        </w:rPr>
        <w:t> </w:t>
      </w:r>
      <w:r>
        <w:rPr>
          <w:color w:val="FFFFFF"/>
          <w:w w:val="105"/>
          <w:sz w:val="28"/>
          <w:shd w:fill="EE6934" w:color="auto" w:val="clear"/>
        </w:rPr>
        <w:t>que</w:t>
      </w:r>
      <w:r>
        <w:rPr>
          <w:color w:val="FFFFFF"/>
          <w:spacing w:val="9"/>
          <w:w w:val="105"/>
          <w:sz w:val="28"/>
          <w:shd w:fill="EE6934" w:color="auto" w:val="clear"/>
        </w:rPr>
        <w:t> </w:t>
      </w:r>
      <w:r>
        <w:rPr>
          <w:color w:val="FFFFFF"/>
          <w:w w:val="105"/>
          <w:sz w:val="28"/>
          <w:shd w:fill="EE6934" w:color="auto" w:val="clear"/>
        </w:rPr>
        <w:t>possa</w:t>
      </w:r>
      <w:r>
        <w:rPr>
          <w:color w:val="FFFFFF"/>
          <w:spacing w:val="10"/>
          <w:w w:val="105"/>
          <w:sz w:val="28"/>
          <w:shd w:fill="EE6934" w:color="auto" w:val="clear"/>
        </w:rPr>
        <w:t> </w:t>
      </w:r>
      <w:r>
        <w:rPr>
          <w:color w:val="FFFFFF"/>
          <w:w w:val="105"/>
          <w:sz w:val="28"/>
          <w:shd w:fill="EE6934" w:color="auto" w:val="clear"/>
        </w:rPr>
        <w:t>comprometer</w:t>
      </w:r>
      <w:r>
        <w:rPr>
          <w:color w:val="FFFFFF"/>
          <w:spacing w:val="9"/>
          <w:w w:val="105"/>
          <w:sz w:val="28"/>
          <w:shd w:fill="EE6934" w:color="auto" w:val="clear"/>
        </w:rPr>
        <w:t> </w:t>
      </w:r>
      <w:r>
        <w:rPr>
          <w:color w:val="FFFFFF"/>
          <w:w w:val="105"/>
          <w:sz w:val="28"/>
          <w:shd w:fill="EE6934" w:color="auto" w:val="clear"/>
        </w:rPr>
        <w:t>a</w:t>
      </w:r>
      <w:r>
        <w:rPr>
          <w:color w:val="FFFFFF"/>
          <w:spacing w:val="9"/>
          <w:w w:val="105"/>
          <w:sz w:val="28"/>
          <w:shd w:fill="EE6934" w:color="auto" w:val="clear"/>
        </w:rPr>
        <w:t> </w:t>
      </w:r>
      <w:r>
        <w:rPr>
          <w:color w:val="FFFFFF"/>
          <w:spacing w:val="-5"/>
          <w:w w:val="105"/>
          <w:sz w:val="28"/>
          <w:shd w:fill="EE6934" w:color="auto" w:val="clear"/>
        </w:rPr>
        <w:t>sua</w:t>
      </w:r>
      <w:r>
        <w:rPr>
          <w:color w:val="FFFFFF"/>
          <w:spacing w:val="40"/>
          <w:w w:val="105"/>
          <w:sz w:val="28"/>
          <w:shd w:fill="EE6934" w:color="auto" w:val="clear"/>
        </w:rPr>
        <w:t> </w:t>
      </w:r>
    </w:p>
    <w:p>
      <w:pPr>
        <w:spacing w:line="240" w:lineRule="auto"/>
        <w:ind w:left="963" w:right="0" w:firstLine="0"/>
        <w:rPr>
          <w:sz w:val="20"/>
        </w:rPr>
      </w:pPr>
      <w:r>
        <w:rPr>
          <w:sz w:val="20"/>
        </w:rPr>
        <mc:AlternateContent>
          <mc:Choice Requires="wps">
            <w:drawing>
              <wp:inline distT="0" distB="0" distL="0" distR="0">
                <wp:extent cx="1097915" cy="179070"/>
                <wp:effectExtent l="0" t="0" r="0" b="1905"/>
                <wp:docPr id="355" name="Group 355"/>
                <wp:cNvGraphicFramePr>
                  <a:graphicFrameLocks/>
                </wp:cNvGraphicFramePr>
                <a:graphic>
                  <a:graphicData uri="http://schemas.microsoft.com/office/word/2010/wordprocessingGroup">
                    <wpg:wgp>
                      <wpg:cNvPr id="355" name="Group 355"/>
                      <wpg:cNvGrpSpPr/>
                      <wpg:grpSpPr>
                        <a:xfrm>
                          <a:off x="0" y="0"/>
                          <a:ext cx="1097915" cy="179070"/>
                          <a:chExt cx="1097915" cy="179070"/>
                        </a:xfrm>
                      </wpg:grpSpPr>
                      <wps:wsp>
                        <wps:cNvPr id="356" name="Graphic 356"/>
                        <wps:cNvSpPr/>
                        <wps:spPr>
                          <a:xfrm>
                            <a:off x="0" y="0"/>
                            <a:ext cx="1097915" cy="179070"/>
                          </a:xfrm>
                          <a:custGeom>
                            <a:avLst/>
                            <a:gdLst/>
                            <a:ahLst/>
                            <a:cxnLst/>
                            <a:rect l="l" t="t" r="r" b="b"/>
                            <a:pathLst>
                              <a:path w="1097915" h="179070">
                                <a:moveTo>
                                  <a:pt x="1097483" y="787"/>
                                </a:moveTo>
                                <a:lnTo>
                                  <a:pt x="1003122" y="787"/>
                                </a:lnTo>
                                <a:lnTo>
                                  <a:pt x="1003122" y="0"/>
                                </a:lnTo>
                                <a:lnTo>
                                  <a:pt x="895426" y="0"/>
                                </a:lnTo>
                                <a:lnTo>
                                  <a:pt x="895426" y="787"/>
                                </a:lnTo>
                                <a:lnTo>
                                  <a:pt x="0" y="787"/>
                                </a:lnTo>
                                <a:lnTo>
                                  <a:pt x="0" y="178587"/>
                                </a:lnTo>
                                <a:lnTo>
                                  <a:pt x="895426" y="178587"/>
                                </a:lnTo>
                                <a:lnTo>
                                  <a:pt x="895426" y="177800"/>
                                </a:lnTo>
                                <a:lnTo>
                                  <a:pt x="1003122" y="177800"/>
                                </a:lnTo>
                                <a:lnTo>
                                  <a:pt x="1003122" y="178587"/>
                                </a:lnTo>
                                <a:lnTo>
                                  <a:pt x="1097483" y="178587"/>
                                </a:lnTo>
                                <a:lnTo>
                                  <a:pt x="1097483" y="787"/>
                                </a:lnTo>
                                <a:close/>
                              </a:path>
                            </a:pathLst>
                          </a:custGeom>
                          <a:solidFill>
                            <a:srgbClr val="EE6934"/>
                          </a:solidFill>
                        </wps:spPr>
                        <wps:bodyPr wrap="square" lIns="0" tIns="0" rIns="0" bIns="0" rtlCol="0">
                          <a:prstTxWarp prst="textNoShape">
                            <a:avLst/>
                          </a:prstTxWarp>
                          <a:noAutofit/>
                        </wps:bodyPr>
                      </wps:wsp>
                      <wps:wsp>
                        <wps:cNvPr id="357" name="Textbox 357"/>
                        <wps:cNvSpPr txBox="1"/>
                        <wps:spPr>
                          <a:xfrm>
                            <a:off x="0" y="787"/>
                            <a:ext cx="1097915" cy="177800"/>
                          </a:xfrm>
                          <a:prstGeom prst="rect">
                            <a:avLst/>
                          </a:prstGeom>
                        </wps:spPr>
                        <wps:txbx>
                          <w:txbxContent>
                            <w:p>
                              <w:pPr>
                                <w:spacing w:line="280" w:lineRule="exact" w:before="0"/>
                                <w:ind w:left="0" w:right="0" w:firstLine="0"/>
                                <w:jc w:val="left"/>
                                <w:rPr>
                                  <w:sz w:val="28"/>
                                </w:rPr>
                              </w:pPr>
                              <w:r>
                                <w:rPr>
                                  <w:color w:val="FFFFFF"/>
                                  <w:spacing w:val="-2"/>
                                  <w:sz w:val="28"/>
                                </w:rPr>
                                <w:t>segurança</w:t>
                              </w:r>
                              <w:r>
                                <w:rPr>
                                  <w:color w:val="FFFFFF"/>
                                  <w:spacing w:val="-2"/>
                                  <w:position w:val="9"/>
                                  <w:sz w:val="16"/>
                                </w:rPr>
                                <w:t>51</w:t>
                              </w:r>
                              <w:r>
                                <w:rPr>
                                  <w:color w:val="FFFFFF"/>
                                  <w:spacing w:val="-2"/>
                                  <w:sz w:val="28"/>
                                </w:rPr>
                                <w:t>.</w:t>
                              </w:r>
                            </w:p>
                          </w:txbxContent>
                        </wps:txbx>
                        <wps:bodyPr wrap="square" lIns="0" tIns="0" rIns="0" bIns="0" rtlCol="0">
                          <a:noAutofit/>
                        </wps:bodyPr>
                      </wps:wsp>
                    </wpg:wgp>
                  </a:graphicData>
                </a:graphic>
              </wp:inline>
            </w:drawing>
          </mc:Choice>
          <mc:Fallback>
            <w:pict>
              <v:group style="width:86.45pt;height:14.1pt;mso-position-horizontal-relative:char;mso-position-vertical-relative:line" id="docshapegroup346" coordorigin="0,0" coordsize="1729,282">
                <v:shape style="position:absolute;left:0;top:0;width:1729;height:282" id="docshape347" coordorigin="0,0" coordsize="1729,282" path="m1728,1l1580,1,1580,0,1410,0,1410,1,0,1,0,281,1410,281,1410,280,1580,280,1580,281,1728,281,1728,1xe" filled="true" fillcolor="#ee6934" stroked="false">
                  <v:path arrowok="t"/>
                  <v:fill type="solid"/>
                </v:shape>
                <v:shape style="position:absolute;left:0;top:1;width:1729;height:280" type="#_x0000_t202" id="docshape348" filled="false" stroked="false">
                  <v:textbox inset="0,0,0,0">
                    <w:txbxContent>
                      <w:p>
                        <w:pPr>
                          <w:spacing w:line="280" w:lineRule="exact" w:before="0"/>
                          <w:ind w:left="0" w:right="0" w:firstLine="0"/>
                          <w:jc w:val="left"/>
                          <w:rPr>
                            <w:sz w:val="28"/>
                          </w:rPr>
                        </w:pPr>
                        <w:r>
                          <w:rPr>
                            <w:color w:val="FFFFFF"/>
                            <w:spacing w:val="-2"/>
                            <w:sz w:val="28"/>
                          </w:rPr>
                          <w:t>segurança</w:t>
                        </w:r>
                        <w:r>
                          <w:rPr>
                            <w:color w:val="FFFFFF"/>
                            <w:spacing w:val="-2"/>
                            <w:position w:val="9"/>
                            <w:sz w:val="16"/>
                          </w:rPr>
                          <w:t>51</w:t>
                        </w:r>
                        <w:r>
                          <w:rPr>
                            <w:color w:val="FFFFFF"/>
                            <w:spacing w:val="-2"/>
                            <w:sz w:val="28"/>
                          </w:rPr>
                          <w:t>.</w:t>
                        </w:r>
                      </w:p>
                    </w:txbxContent>
                  </v:textbox>
                  <w10:wrap type="none"/>
                </v:shape>
              </v:group>
            </w:pict>
          </mc:Fallback>
        </mc:AlternateContent>
      </w:r>
      <w:r>
        <w:rPr>
          <w:sz w:val="20"/>
        </w:rPr>
      </w:r>
    </w:p>
    <w:p>
      <w:pPr>
        <w:pStyle w:val="BodyText"/>
        <w:spacing w:before="59"/>
        <w:rPr>
          <w:sz w:val="22"/>
        </w:rPr>
      </w:pPr>
    </w:p>
    <w:p>
      <w:pPr>
        <w:pStyle w:val="Heading7"/>
        <w:numPr>
          <w:ilvl w:val="3"/>
          <w:numId w:val="29"/>
        </w:numPr>
        <w:tabs>
          <w:tab w:pos="1751" w:val="left" w:leader="none"/>
        </w:tabs>
        <w:spacing w:line="240" w:lineRule="auto" w:before="1" w:after="0"/>
        <w:ind w:left="1751" w:right="0" w:hanging="788"/>
        <w:jc w:val="left"/>
      </w:pPr>
      <w:r>
        <w:rPr>
          <w:color w:val="EE6934"/>
          <w:w w:val="105"/>
        </w:rPr>
        <w:t>Cíedenciamento</w:t>
      </w:r>
      <w:r>
        <w:rPr>
          <w:color w:val="EE6934"/>
          <w:spacing w:val="-21"/>
          <w:w w:val="105"/>
        </w:rPr>
        <w:t> </w:t>
      </w:r>
      <w:r>
        <w:rPr>
          <w:color w:val="EE6934"/>
          <w:w w:val="105"/>
        </w:rPr>
        <w:t>de</w:t>
      </w:r>
      <w:r>
        <w:rPr>
          <w:color w:val="EE6934"/>
          <w:spacing w:val="-20"/>
          <w:w w:val="105"/>
        </w:rPr>
        <w:t> </w:t>
      </w:r>
      <w:r>
        <w:rPr>
          <w:color w:val="EE6934"/>
          <w:spacing w:val="-5"/>
          <w:w w:val="105"/>
        </w:rPr>
        <w:t>OSC</w:t>
      </w:r>
    </w:p>
    <w:p>
      <w:pPr>
        <w:pStyle w:val="BodyText"/>
        <w:spacing w:before="79"/>
        <w:rPr>
          <w:rFonts w:ascii="Verdana"/>
          <w:i/>
          <w:sz w:val="22"/>
        </w:rPr>
      </w:pPr>
    </w:p>
    <w:p>
      <w:pPr>
        <w:pStyle w:val="BodyText"/>
        <w:ind w:left="963" w:right="960"/>
        <w:jc w:val="both"/>
      </w:pPr>
      <w:r>
        <w:rPr>
          <w:color w:val="404042"/>
          <w:spacing w:val="-4"/>
        </w:rPr>
        <w:t>O</w:t>
      </w:r>
      <w:r>
        <w:rPr>
          <w:color w:val="404042"/>
          <w:spacing w:val="-7"/>
        </w:rPr>
        <w:t> </w:t>
      </w:r>
      <w:r>
        <w:rPr>
          <w:color w:val="404042"/>
          <w:spacing w:val="-4"/>
        </w:rPr>
        <w:t>credenciamento</w:t>
      </w:r>
      <w:r>
        <w:rPr>
          <w:color w:val="404042"/>
          <w:spacing w:val="-7"/>
        </w:rPr>
        <w:t> </w:t>
      </w:r>
      <w:r>
        <w:rPr>
          <w:color w:val="404042"/>
          <w:spacing w:val="-4"/>
        </w:rPr>
        <w:t>de</w:t>
      </w:r>
      <w:r>
        <w:rPr>
          <w:color w:val="404042"/>
          <w:spacing w:val="-7"/>
        </w:rPr>
        <w:t> </w:t>
      </w:r>
      <w:r>
        <w:rPr>
          <w:color w:val="404042"/>
          <w:spacing w:val="-4"/>
        </w:rPr>
        <w:t>OSC</w:t>
      </w:r>
      <w:r>
        <w:rPr>
          <w:color w:val="404042"/>
          <w:spacing w:val="-7"/>
        </w:rPr>
        <w:t> </w:t>
      </w:r>
      <w:r>
        <w:rPr>
          <w:color w:val="404042"/>
          <w:spacing w:val="-4"/>
        </w:rPr>
        <w:t>deverá</w:t>
      </w:r>
      <w:r>
        <w:rPr>
          <w:color w:val="404042"/>
          <w:spacing w:val="-7"/>
        </w:rPr>
        <w:t> </w:t>
      </w:r>
      <w:r>
        <w:rPr>
          <w:color w:val="404042"/>
          <w:spacing w:val="-4"/>
        </w:rPr>
        <w:t>ser</w:t>
      </w:r>
      <w:r>
        <w:rPr>
          <w:color w:val="404042"/>
          <w:spacing w:val="-7"/>
        </w:rPr>
        <w:t> </w:t>
      </w:r>
      <w:r>
        <w:rPr>
          <w:color w:val="404042"/>
          <w:spacing w:val="-4"/>
        </w:rPr>
        <w:t>feito</w:t>
      </w:r>
      <w:r>
        <w:rPr>
          <w:color w:val="404042"/>
          <w:spacing w:val="-7"/>
        </w:rPr>
        <w:t> </w:t>
      </w:r>
      <w:r>
        <w:rPr>
          <w:color w:val="404042"/>
          <w:spacing w:val="-4"/>
        </w:rPr>
        <w:t>pelo</w:t>
      </w:r>
      <w:r>
        <w:rPr>
          <w:color w:val="404042"/>
          <w:spacing w:val="-7"/>
        </w:rPr>
        <w:t> </w:t>
      </w:r>
      <w:r>
        <w:rPr>
          <w:color w:val="404042"/>
          <w:spacing w:val="-4"/>
        </w:rPr>
        <w:t>órgão</w:t>
      </w:r>
      <w:r>
        <w:rPr>
          <w:color w:val="404042"/>
          <w:spacing w:val="-7"/>
        </w:rPr>
        <w:t> </w:t>
      </w:r>
      <w:r>
        <w:rPr>
          <w:color w:val="404042"/>
          <w:spacing w:val="-4"/>
        </w:rPr>
        <w:t>gestor</w:t>
      </w:r>
      <w:r>
        <w:rPr>
          <w:color w:val="404042"/>
          <w:spacing w:val="-7"/>
        </w:rPr>
        <w:t> </w:t>
      </w:r>
      <w:r>
        <w:rPr>
          <w:color w:val="404042"/>
          <w:spacing w:val="-4"/>
        </w:rPr>
        <w:t>da</w:t>
      </w:r>
      <w:r>
        <w:rPr>
          <w:color w:val="404042"/>
          <w:spacing w:val="-7"/>
        </w:rPr>
        <w:t> </w:t>
      </w:r>
      <w:r>
        <w:rPr>
          <w:color w:val="404042"/>
          <w:spacing w:val="-4"/>
        </w:rPr>
        <w:t>parceria,</w:t>
      </w:r>
      <w:r>
        <w:rPr>
          <w:color w:val="404042"/>
          <w:spacing w:val="-7"/>
        </w:rPr>
        <w:t> </w:t>
      </w:r>
      <w:r>
        <w:rPr>
          <w:color w:val="404042"/>
          <w:spacing w:val="-4"/>
        </w:rPr>
        <w:t>ou </w:t>
      </w:r>
      <w:r>
        <w:rPr>
          <w:color w:val="404042"/>
        </w:rPr>
        <w:t>seja,</w:t>
      </w:r>
      <w:r>
        <w:rPr>
          <w:color w:val="404042"/>
          <w:spacing w:val="-13"/>
        </w:rPr>
        <w:t> </w:t>
      </w:r>
      <w:r>
        <w:rPr>
          <w:color w:val="404042"/>
        </w:rPr>
        <w:t>aquele</w:t>
      </w:r>
      <w:r>
        <w:rPr>
          <w:color w:val="404042"/>
          <w:spacing w:val="-13"/>
        </w:rPr>
        <w:t> </w:t>
      </w:r>
      <w:r>
        <w:rPr>
          <w:color w:val="404042"/>
        </w:rPr>
        <w:t>responsável</w:t>
      </w:r>
      <w:r>
        <w:rPr>
          <w:color w:val="404042"/>
          <w:spacing w:val="-13"/>
        </w:rPr>
        <w:t> </w:t>
      </w:r>
      <w:r>
        <w:rPr>
          <w:color w:val="404042"/>
        </w:rPr>
        <w:t>por</w:t>
      </w:r>
      <w:r>
        <w:rPr>
          <w:color w:val="404042"/>
          <w:spacing w:val="-13"/>
        </w:rPr>
        <w:t> </w:t>
      </w:r>
      <w:r>
        <w:rPr>
          <w:color w:val="404042"/>
        </w:rPr>
        <w:t>assinar</w:t>
      </w:r>
      <w:r>
        <w:rPr>
          <w:color w:val="404042"/>
          <w:spacing w:val="-13"/>
        </w:rPr>
        <w:t> </w:t>
      </w:r>
      <w:r>
        <w:rPr>
          <w:color w:val="404042"/>
        </w:rPr>
        <w:t>o</w:t>
      </w:r>
      <w:r>
        <w:rPr>
          <w:color w:val="404042"/>
          <w:spacing w:val="-13"/>
        </w:rPr>
        <w:t> </w:t>
      </w:r>
      <w:r>
        <w:rPr>
          <w:color w:val="404042"/>
        </w:rPr>
        <w:t>instrumento</w:t>
      </w:r>
      <w:r>
        <w:rPr>
          <w:color w:val="404042"/>
          <w:spacing w:val="-13"/>
        </w:rPr>
        <w:t> </w:t>
      </w:r>
      <w:r>
        <w:rPr>
          <w:color w:val="404042"/>
        </w:rPr>
        <w:t>de</w:t>
      </w:r>
      <w:r>
        <w:rPr>
          <w:color w:val="404042"/>
          <w:spacing w:val="-13"/>
        </w:rPr>
        <w:t> </w:t>
      </w:r>
      <w:r>
        <w:rPr>
          <w:color w:val="404042"/>
        </w:rPr>
        <w:t>parceria</w:t>
      </w:r>
      <w:r>
        <w:rPr>
          <w:color w:val="404042"/>
          <w:spacing w:val="-13"/>
        </w:rPr>
        <w:t> </w:t>
      </w:r>
      <w:r>
        <w:rPr>
          <w:color w:val="404042"/>
        </w:rPr>
        <w:t>com</w:t>
      </w:r>
      <w:r>
        <w:rPr>
          <w:color w:val="404042"/>
          <w:spacing w:val="-13"/>
        </w:rPr>
        <w:t> </w:t>
      </w:r>
      <w:r>
        <w:rPr>
          <w:color w:val="404042"/>
        </w:rPr>
        <w:t>a</w:t>
      </w:r>
      <w:r>
        <w:rPr>
          <w:color w:val="404042"/>
          <w:spacing w:val="-13"/>
        </w:rPr>
        <w:t> </w:t>
      </w:r>
      <w:r>
        <w:rPr>
          <w:color w:val="404042"/>
        </w:rPr>
        <w:t>OSC celebrante.</w:t>
      </w:r>
      <w:r>
        <w:rPr>
          <w:color w:val="404042"/>
          <w:spacing w:val="-3"/>
        </w:rPr>
        <w:t> </w:t>
      </w:r>
      <w:r>
        <w:rPr>
          <w:color w:val="404042"/>
        </w:rPr>
        <w:t>É</w:t>
      </w:r>
      <w:r>
        <w:rPr>
          <w:color w:val="404042"/>
          <w:spacing w:val="-3"/>
        </w:rPr>
        <w:t> </w:t>
      </w:r>
      <w:r>
        <w:rPr>
          <w:color w:val="404042"/>
        </w:rPr>
        <w:t>admitido</w:t>
      </w:r>
      <w:r>
        <w:rPr>
          <w:color w:val="404042"/>
          <w:spacing w:val="-3"/>
        </w:rPr>
        <w:t> </w:t>
      </w:r>
      <w:r>
        <w:rPr>
          <w:color w:val="404042"/>
        </w:rPr>
        <w:t>o</w:t>
      </w:r>
      <w:r>
        <w:rPr>
          <w:color w:val="404042"/>
          <w:spacing w:val="-3"/>
        </w:rPr>
        <w:t> </w:t>
      </w:r>
      <w:r>
        <w:rPr>
          <w:color w:val="404042"/>
        </w:rPr>
        <w:t>uso</w:t>
      </w:r>
      <w:r>
        <w:rPr>
          <w:color w:val="404042"/>
          <w:spacing w:val="-3"/>
        </w:rPr>
        <w:t> </w:t>
      </w:r>
      <w:r>
        <w:rPr>
          <w:color w:val="404042"/>
        </w:rPr>
        <w:t>do</w:t>
      </w:r>
      <w:r>
        <w:rPr>
          <w:color w:val="404042"/>
          <w:spacing w:val="-3"/>
        </w:rPr>
        <w:t> </w:t>
      </w:r>
      <w:r>
        <w:rPr>
          <w:color w:val="404042"/>
        </w:rPr>
        <w:t>credenciamento</w:t>
      </w:r>
      <w:r>
        <w:rPr>
          <w:color w:val="404042"/>
          <w:spacing w:val="-3"/>
        </w:rPr>
        <w:t> </w:t>
      </w:r>
      <w:r>
        <w:rPr>
          <w:color w:val="404042"/>
        </w:rPr>
        <w:t>apenas</w:t>
      </w:r>
      <w:r>
        <w:rPr>
          <w:color w:val="404042"/>
          <w:spacing w:val="-3"/>
        </w:rPr>
        <w:t> </w:t>
      </w:r>
      <w:r>
        <w:rPr>
          <w:color w:val="404042"/>
        </w:rPr>
        <w:t>para</w:t>
      </w:r>
      <w:r>
        <w:rPr>
          <w:color w:val="404042"/>
          <w:spacing w:val="-3"/>
        </w:rPr>
        <w:t> </w:t>
      </w:r>
      <w:r>
        <w:rPr>
          <w:color w:val="404042"/>
        </w:rPr>
        <w:t>a</w:t>
      </w:r>
      <w:r>
        <w:rPr>
          <w:color w:val="404042"/>
          <w:spacing w:val="-3"/>
        </w:rPr>
        <w:t> </w:t>
      </w:r>
      <w:r>
        <w:rPr>
          <w:color w:val="404042"/>
        </w:rPr>
        <w:t>execução de atividades voltadas ou vinculadas aos serviços de educação, saúde e assistência</w:t>
      </w:r>
      <w:r>
        <w:rPr>
          <w:color w:val="404042"/>
          <w:spacing w:val="-10"/>
        </w:rPr>
        <w:t> </w:t>
      </w:r>
      <w:r>
        <w:rPr>
          <w:color w:val="404042"/>
        </w:rPr>
        <w:t>social.</w:t>
      </w:r>
    </w:p>
    <w:p>
      <w:pPr>
        <w:pStyle w:val="BodyText"/>
        <w:spacing w:before="50"/>
        <w:ind w:left="963" w:right="961"/>
        <w:jc w:val="both"/>
      </w:pPr>
      <w:r>
        <w:rPr>
          <w:color w:val="404042"/>
        </w:rPr>
        <w:t>O procedimento de credenciamento das OSC deve ser público, divulgado </w:t>
      </w:r>
      <w:r>
        <w:rPr>
          <w:color w:val="404042"/>
          <w:spacing w:val="-4"/>
        </w:rPr>
        <w:t>amplamente</w:t>
      </w:r>
      <w:r>
        <w:rPr>
          <w:color w:val="404042"/>
          <w:spacing w:val="-12"/>
        </w:rPr>
        <w:t> </w:t>
      </w:r>
      <w:r>
        <w:rPr>
          <w:color w:val="404042"/>
          <w:spacing w:val="-4"/>
        </w:rPr>
        <w:t>e</w:t>
      </w:r>
      <w:r>
        <w:rPr>
          <w:color w:val="404042"/>
          <w:spacing w:val="-12"/>
        </w:rPr>
        <w:t> </w:t>
      </w:r>
      <w:r>
        <w:rPr>
          <w:color w:val="404042"/>
          <w:spacing w:val="-4"/>
        </w:rPr>
        <w:t>adotar</w:t>
      </w:r>
      <w:r>
        <w:rPr>
          <w:color w:val="404042"/>
          <w:spacing w:val="-11"/>
        </w:rPr>
        <w:t> </w:t>
      </w:r>
      <w:r>
        <w:rPr>
          <w:color w:val="404042"/>
          <w:spacing w:val="-4"/>
        </w:rPr>
        <w:t>critérios</w:t>
      </w:r>
      <w:r>
        <w:rPr>
          <w:color w:val="404042"/>
          <w:spacing w:val="-12"/>
        </w:rPr>
        <w:t> </w:t>
      </w:r>
      <w:r>
        <w:rPr>
          <w:color w:val="404042"/>
          <w:spacing w:val="-4"/>
        </w:rPr>
        <w:t>claros</w:t>
      </w:r>
      <w:r>
        <w:rPr>
          <w:color w:val="404042"/>
          <w:spacing w:val="-12"/>
        </w:rPr>
        <w:t> </w:t>
      </w:r>
      <w:r>
        <w:rPr>
          <w:color w:val="404042"/>
          <w:spacing w:val="-4"/>
        </w:rPr>
        <w:t>e</w:t>
      </w:r>
      <w:r>
        <w:rPr>
          <w:color w:val="404042"/>
          <w:spacing w:val="-11"/>
        </w:rPr>
        <w:t> </w:t>
      </w:r>
      <w:r>
        <w:rPr>
          <w:color w:val="404042"/>
          <w:spacing w:val="-4"/>
        </w:rPr>
        <w:t>objetivos</w:t>
      </w:r>
      <w:r>
        <w:rPr>
          <w:color w:val="404042"/>
          <w:spacing w:val="-12"/>
        </w:rPr>
        <w:t> </w:t>
      </w:r>
      <w:r>
        <w:rPr>
          <w:color w:val="404042"/>
          <w:spacing w:val="-4"/>
        </w:rPr>
        <w:t>que</w:t>
      </w:r>
      <w:r>
        <w:rPr>
          <w:color w:val="404042"/>
          <w:spacing w:val="-11"/>
        </w:rPr>
        <w:t> </w:t>
      </w:r>
      <w:r>
        <w:rPr>
          <w:color w:val="404042"/>
          <w:spacing w:val="-4"/>
        </w:rPr>
        <w:t>permitam</w:t>
      </w:r>
      <w:r>
        <w:rPr>
          <w:color w:val="404042"/>
          <w:spacing w:val="-12"/>
        </w:rPr>
        <w:t> </w:t>
      </w:r>
      <w:r>
        <w:rPr>
          <w:color w:val="404042"/>
          <w:spacing w:val="-4"/>
        </w:rPr>
        <w:t>a</w:t>
      </w:r>
      <w:r>
        <w:rPr>
          <w:color w:val="404042"/>
          <w:spacing w:val="-12"/>
        </w:rPr>
        <w:t> </w:t>
      </w:r>
      <w:r>
        <w:rPr>
          <w:color w:val="404042"/>
          <w:spacing w:val="-4"/>
        </w:rPr>
        <w:t>participação </w:t>
      </w:r>
      <w:r>
        <w:rPr>
          <w:color w:val="404042"/>
        </w:rPr>
        <w:t>de qualquer OSC que cumpra os requisitos estabelecidos.</w:t>
      </w:r>
    </w:p>
    <w:p>
      <w:pPr>
        <w:pStyle w:val="BodyText"/>
        <w:spacing w:before="52"/>
        <w:ind w:left="963" w:right="959"/>
        <w:jc w:val="both"/>
      </w:pPr>
      <w:r>
        <w:rPr>
          <w:color w:val="404042"/>
        </w:rPr>
        <w:t>O cadastro deve ter informações sobre o perfil da OSC que permitam a caracterização</w:t>
      </w:r>
      <w:r>
        <w:rPr>
          <w:color w:val="404042"/>
          <w:spacing w:val="-12"/>
        </w:rPr>
        <w:t> </w:t>
      </w:r>
      <w:r>
        <w:rPr>
          <w:color w:val="404042"/>
        </w:rPr>
        <w:t>do</w:t>
      </w:r>
      <w:r>
        <w:rPr>
          <w:color w:val="404042"/>
          <w:spacing w:val="-12"/>
        </w:rPr>
        <w:t> </w:t>
      </w:r>
      <w:r>
        <w:rPr>
          <w:color w:val="404042"/>
        </w:rPr>
        <w:t>interesse</w:t>
      </w:r>
      <w:r>
        <w:rPr>
          <w:color w:val="404042"/>
          <w:spacing w:val="-12"/>
        </w:rPr>
        <w:t> </w:t>
      </w:r>
      <w:r>
        <w:rPr>
          <w:color w:val="404042"/>
        </w:rPr>
        <w:t>público,</w:t>
      </w:r>
      <w:r>
        <w:rPr>
          <w:color w:val="404042"/>
          <w:spacing w:val="-12"/>
        </w:rPr>
        <w:t> </w:t>
      </w:r>
      <w:r>
        <w:rPr>
          <w:color w:val="404042"/>
        </w:rPr>
        <w:t>a</w:t>
      </w:r>
      <w:r>
        <w:rPr>
          <w:color w:val="404042"/>
          <w:spacing w:val="-12"/>
        </w:rPr>
        <w:t> </w:t>
      </w:r>
      <w:r>
        <w:rPr>
          <w:color w:val="404042"/>
        </w:rPr>
        <w:t>apresentação</w:t>
      </w:r>
      <w:r>
        <w:rPr>
          <w:color w:val="404042"/>
          <w:spacing w:val="-12"/>
        </w:rPr>
        <w:t> </w:t>
      </w:r>
      <w:r>
        <w:rPr>
          <w:color w:val="404042"/>
        </w:rPr>
        <w:t>das</w:t>
      </w:r>
      <w:r>
        <w:rPr>
          <w:color w:val="404042"/>
          <w:spacing w:val="-12"/>
        </w:rPr>
        <w:t> </w:t>
      </w:r>
      <w:r>
        <w:rPr>
          <w:color w:val="404042"/>
        </w:rPr>
        <w:t>ações</w:t>
      </w:r>
      <w:r>
        <w:rPr>
          <w:color w:val="404042"/>
          <w:spacing w:val="-12"/>
        </w:rPr>
        <w:t> </w:t>
      </w:r>
      <w:r>
        <w:rPr>
          <w:color w:val="404042"/>
        </w:rPr>
        <w:t>executadas </w:t>
      </w:r>
      <w:r>
        <w:rPr>
          <w:color w:val="404042"/>
          <w:spacing w:val="-2"/>
        </w:rPr>
        <w:t>e</w:t>
      </w:r>
      <w:r>
        <w:rPr>
          <w:color w:val="404042"/>
          <w:spacing w:val="-8"/>
        </w:rPr>
        <w:t> </w:t>
      </w:r>
      <w:r>
        <w:rPr>
          <w:color w:val="404042"/>
          <w:spacing w:val="-2"/>
        </w:rPr>
        <w:t>em</w:t>
      </w:r>
      <w:r>
        <w:rPr>
          <w:color w:val="404042"/>
          <w:spacing w:val="-8"/>
        </w:rPr>
        <w:t> </w:t>
      </w:r>
      <w:r>
        <w:rPr>
          <w:color w:val="404042"/>
          <w:spacing w:val="-2"/>
        </w:rPr>
        <w:t>execução,</w:t>
      </w:r>
      <w:r>
        <w:rPr>
          <w:color w:val="404042"/>
          <w:spacing w:val="-8"/>
        </w:rPr>
        <w:t> </w:t>
      </w:r>
      <w:r>
        <w:rPr>
          <w:color w:val="404042"/>
          <w:spacing w:val="-2"/>
        </w:rPr>
        <w:t>o</w:t>
      </w:r>
      <w:r>
        <w:rPr>
          <w:color w:val="404042"/>
          <w:spacing w:val="-8"/>
        </w:rPr>
        <w:t> </w:t>
      </w:r>
      <w:r>
        <w:rPr>
          <w:color w:val="404042"/>
          <w:spacing w:val="-2"/>
        </w:rPr>
        <w:t>número</w:t>
      </w:r>
      <w:r>
        <w:rPr>
          <w:color w:val="404042"/>
          <w:spacing w:val="-8"/>
        </w:rPr>
        <w:t> </w:t>
      </w:r>
      <w:r>
        <w:rPr>
          <w:color w:val="404042"/>
          <w:spacing w:val="-2"/>
        </w:rPr>
        <w:t>de</w:t>
      </w:r>
      <w:r>
        <w:rPr>
          <w:color w:val="404042"/>
          <w:spacing w:val="-8"/>
        </w:rPr>
        <w:t> </w:t>
      </w:r>
      <w:r>
        <w:rPr>
          <w:color w:val="404042"/>
          <w:spacing w:val="-2"/>
        </w:rPr>
        <w:t>trabalhadores,</w:t>
      </w:r>
      <w:r>
        <w:rPr>
          <w:color w:val="404042"/>
          <w:spacing w:val="-8"/>
        </w:rPr>
        <w:t> </w:t>
      </w:r>
      <w:r>
        <w:rPr>
          <w:color w:val="404042"/>
          <w:spacing w:val="-2"/>
        </w:rPr>
        <w:t>o</w:t>
      </w:r>
      <w:r>
        <w:rPr>
          <w:color w:val="404042"/>
          <w:spacing w:val="-8"/>
        </w:rPr>
        <w:t> </w:t>
      </w:r>
      <w:r>
        <w:rPr>
          <w:color w:val="404042"/>
          <w:spacing w:val="-2"/>
        </w:rPr>
        <w:t>território</w:t>
      </w:r>
      <w:r>
        <w:rPr>
          <w:color w:val="404042"/>
          <w:spacing w:val="-8"/>
        </w:rPr>
        <w:t> </w:t>
      </w:r>
      <w:r>
        <w:rPr>
          <w:color w:val="404042"/>
          <w:spacing w:val="-2"/>
        </w:rPr>
        <w:t>e</w:t>
      </w:r>
      <w:r>
        <w:rPr>
          <w:color w:val="404042"/>
          <w:spacing w:val="-8"/>
        </w:rPr>
        <w:t> </w:t>
      </w:r>
      <w:r>
        <w:rPr>
          <w:color w:val="404042"/>
          <w:spacing w:val="-2"/>
        </w:rPr>
        <w:t>público</w:t>
      </w:r>
      <w:r>
        <w:rPr>
          <w:color w:val="404042"/>
          <w:spacing w:val="-8"/>
        </w:rPr>
        <w:t> </w:t>
      </w:r>
      <w:r>
        <w:rPr>
          <w:color w:val="404042"/>
          <w:spacing w:val="-2"/>
        </w:rPr>
        <w:t>atendido, </w:t>
      </w:r>
      <w:r>
        <w:rPr>
          <w:color w:val="404042"/>
        </w:rPr>
        <w:t>além</w:t>
      </w:r>
      <w:r>
        <w:rPr>
          <w:color w:val="404042"/>
          <w:spacing w:val="-7"/>
        </w:rPr>
        <w:t> </w:t>
      </w:r>
      <w:r>
        <w:rPr>
          <w:color w:val="404042"/>
        </w:rPr>
        <w:t>de</w:t>
      </w:r>
      <w:r>
        <w:rPr>
          <w:color w:val="404042"/>
          <w:spacing w:val="-7"/>
        </w:rPr>
        <w:t> </w:t>
      </w:r>
      <w:r>
        <w:rPr>
          <w:color w:val="404042"/>
        </w:rPr>
        <w:t>outras</w:t>
      </w:r>
      <w:r>
        <w:rPr>
          <w:color w:val="404042"/>
          <w:spacing w:val="-7"/>
        </w:rPr>
        <w:t> </w:t>
      </w:r>
      <w:r>
        <w:rPr>
          <w:color w:val="404042"/>
        </w:rPr>
        <w:t>informações</w:t>
      </w:r>
      <w:r>
        <w:rPr>
          <w:color w:val="404042"/>
          <w:spacing w:val="-7"/>
        </w:rPr>
        <w:t> </w:t>
      </w:r>
      <w:r>
        <w:rPr>
          <w:color w:val="404042"/>
        </w:rPr>
        <w:t>relevantes</w:t>
      </w:r>
      <w:r>
        <w:rPr>
          <w:color w:val="404042"/>
          <w:spacing w:val="-7"/>
        </w:rPr>
        <w:t> </w:t>
      </w:r>
      <w:r>
        <w:rPr>
          <w:color w:val="404042"/>
        </w:rPr>
        <w:t>para</w:t>
      </w:r>
      <w:r>
        <w:rPr>
          <w:color w:val="404042"/>
          <w:spacing w:val="-7"/>
        </w:rPr>
        <w:t> </w:t>
      </w:r>
      <w:r>
        <w:rPr>
          <w:color w:val="404042"/>
        </w:rPr>
        <w:t>aferir</w:t>
      </w:r>
      <w:r>
        <w:rPr>
          <w:color w:val="404042"/>
          <w:spacing w:val="-7"/>
        </w:rPr>
        <w:t> </w:t>
      </w:r>
      <w:r>
        <w:rPr>
          <w:color w:val="404042"/>
        </w:rPr>
        <w:t>sua</w:t>
      </w:r>
      <w:r>
        <w:rPr>
          <w:color w:val="404042"/>
          <w:spacing w:val="-7"/>
        </w:rPr>
        <w:t> </w:t>
      </w:r>
      <w:r>
        <w:rPr>
          <w:color w:val="404042"/>
        </w:rPr>
        <w:t>capacidade</w:t>
      </w:r>
      <w:r>
        <w:rPr>
          <w:color w:val="404042"/>
          <w:spacing w:val="-7"/>
        </w:rPr>
        <w:t> </w:t>
      </w:r>
      <w:r>
        <w:rPr>
          <w:color w:val="404042"/>
        </w:rPr>
        <w:t>técnica e operacional. Essas informações devem ser suficientes para que a administração</w:t>
      </w:r>
      <w:r>
        <w:rPr>
          <w:color w:val="404042"/>
          <w:spacing w:val="-16"/>
        </w:rPr>
        <w:t> </w:t>
      </w:r>
      <w:r>
        <w:rPr>
          <w:color w:val="404042"/>
        </w:rPr>
        <w:t>pública</w:t>
      </w:r>
      <w:r>
        <w:rPr>
          <w:color w:val="404042"/>
          <w:spacing w:val="-16"/>
        </w:rPr>
        <w:t> </w:t>
      </w:r>
      <w:r>
        <w:rPr>
          <w:color w:val="404042"/>
        </w:rPr>
        <w:t>possa</w:t>
      </w:r>
      <w:r>
        <w:rPr>
          <w:color w:val="404042"/>
          <w:spacing w:val="-16"/>
        </w:rPr>
        <w:t> </w:t>
      </w:r>
      <w:r>
        <w:rPr>
          <w:color w:val="404042"/>
        </w:rPr>
        <w:t>selecionar</w:t>
      </w:r>
      <w:r>
        <w:rPr>
          <w:color w:val="404042"/>
          <w:spacing w:val="-16"/>
        </w:rPr>
        <w:t> </w:t>
      </w:r>
      <w:r>
        <w:rPr>
          <w:color w:val="404042"/>
        </w:rPr>
        <w:t>uma</w:t>
      </w:r>
      <w:r>
        <w:rPr>
          <w:color w:val="404042"/>
          <w:spacing w:val="-16"/>
        </w:rPr>
        <w:t> </w:t>
      </w:r>
      <w:r>
        <w:rPr>
          <w:color w:val="404042"/>
        </w:rPr>
        <w:t>OSC</w:t>
      </w:r>
      <w:r>
        <w:rPr>
          <w:color w:val="404042"/>
          <w:spacing w:val="-16"/>
        </w:rPr>
        <w:t> </w:t>
      </w:r>
      <w:r>
        <w:rPr>
          <w:color w:val="404042"/>
        </w:rPr>
        <w:t>para</w:t>
      </w:r>
      <w:r>
        <w:rPr>
          <w:color w:val="404042"/>
          <w:spacing w:val="-16"/>
        </w:rPr>
        <w:t> </w:t>
      </w:r>
      <w:r>
        <w:rPr>
          <w:color w:val="404042"/>
        </w:rPr>
        <w:t>executar</w:t>
      </w:r>
      <w:r>
        <w:rPr>
          <w:color w:val="404042"/>
          <w:spacing w:val="-16"/>
        </w:rPr>
        <w:t> </w:t>
      </w:r>
      <w:r>
        <w:rPr>
          <w:color w:val="404042"/>
        </w:rPr>
        <w:t>a</w:t>
      </w:r>
      <w:r>
        <w:rPr>
          <w:color w:val="404042"/>
          <w:spacing w:val="-16"/>
        </w:rPr>
        <w:t> </w:t>
      </w:r>
      <w:r>
        <w:rPr>
          <w:color w:val="404042"/>
        </w:rPr>
        <w:t>parceria.</w:t>
      </w:r>
    </w:p>
    <w:p>
      <w:pPr>
        <w:pStyle w:val="BodyText"/>
      </w:pPr>
    </w:p>
    <w:p>
      <w:pPr>
        <w:pStyle w:val="BodyText"/>
      </w:pPr>
    </w:p>
    <w:p>
      <w:pPr>
        <w:pStyle w:val="BodyText"/>
      </w:pPr>
    </w:p>
    <w:p>
      <w:pPr>
        <w:pStyle w:val="BodyText"/>
      </w:pPr>
    </w:p>
    <w:p>
      <w:pPr>
        <w:pStyle w:val="BodyText"/>
      </w:pPr>
    </w:p>
    <w:p>
      <w:pPr>
        <w:pStyle w:val="BodyText"/>
        <w:spacing w:before="63"/>
      </w:pPr>
      <w:r>
        <w:rPr/>
        <mc:AlternateContent>
          <mc:Choice Requires="wps">
            <w:drawing>
              <wp:anchor distT="0" distB="0" distL="0" distR="0" allowOverlap="1" layoutInCell="1" locked="0" behindDoc="1" simplePos="0" relativeHeight="487661056">
                <wp:simplePos x="0" y="0"/>
                <wp:positionH relativeFrom="page">
                  <wp:posOffset>612000</wp:posOffset>
                </wp:positionH>
                <wp:positionV relativeFrom="paragraph">
                  <wp:posOffset>208681</wp:posOffset>
                </wp:positionV>
                <wp:extent cx="4104004" cy="1270"/>
                <wp:effectExtent l="0" t="0" r="0" b="0"/>
                <wp:wrapTopAndBottom/>
                <wp:docPr id="358" name="Graphic 358"/>
                <wp:cNvGraphicFramePr>
                  <a:graphicFrameLocks/>
                </wp:cNvGraphicFramePr>
                <a:graphic>
                  <a:graphicData uri="http://schemas.microsoft.com/office/word/2010/wordprocessingShape">
                    <wps:wsp>
                      <wps:cNvPr id="358" name="Graphic 358"/>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431622pt;width:323.150pt;height:.1pt;mso-position-horizontal-relative:page;mso-position-vertical-relative:paragraph;z-index:-15655424;mso-wrap-distance-left:0;mso-wrap-distance-right:0" id="docshape349" coordorigin="964,329" coordsize="6463,0" path="m964,329l7427,329e" filled="false" stroked="true" strokeweight=".25pt" strokecolor="#404042">
                <v:path arrowok="t"/>
                <v:stroke dashstyle="solid"/>
                <w10:wrap type="topAndBottom"/>
              </v:shape>
            </w:pict>
          </mc:Fallback>
        </mc:AlternateContent>
      </w:r>
    </w:p>
    <w:p>
      <w:pPr>
        <w:pStyle w:val="ListParagraph"/>
        <w:numPr>
          <w:ilvl w:val="0"/>
          <w:numId w:val="31"/>
        </w:numPr>
        <w:tabs>
          <w:tab w:pos="1187" w:val="left" w:leader="none"/>
        </w:tabs>
        <w:spacing w:line="240" w:lineRule="auto" w:before="121" w:after="0"/>
        <w:ind w:left="1187" w:right="0" w:hanging="224"/>
        <w:jc w:val="left"/>
        <w:rPr>
          <w:color w:val="404042"/>
          <w:sz w:val="16"/>
        </w:rPr>
      </w:pPr>
      <w:r>
        <w:rPr>
          <w:color w:val="404042"/>
          <w:w w:val="90"/>
          <w:sz w:val="16"/>
        </w:rPr>
        <w:t>Lei</w:t>
      </w:r>
      <w:r>
        <w:rPr>
          <w:color w:val="404042"/>
          <w:spacing w:val="-2"/>
          <w:sz w:val="16"/>
        </w:rPr>
        <w:t> </w:t>
      </w:r>
      <w:r>
        <w:rPr>
          <w:color w:val="404042"/>
          <w:w w:val="90"/>
          <w:sz w:val="16"/>
        </w:rPr>
        <w:t>nº</w:t>
      </w:r>
      <w:r>
        <w:rPr>
          <w:color w:val="404042"/>
          <w:spacing w:val="-3"/>
          <w:sz w:val="16"/>
        </w:rPr>
        <w:t> </w:t>
      </w:r>
      <w:r>
        <w:rPr>
          <w:color w:val="404042"/>
          <w:w w:val="90"/>
          <w:sz w:val="16"/>
        </w:rPr>
        <w:t>13.019/2014,</w:t>
      </w:r>
      <w:r>
        <w:rPr>
          <w:color w:val="404042"/>
          <w:spacing w:val="-3"/>
          <w:sz w:val="16"/>
        </w:rPr>
        <w:t> </w:t>
      </w:r>
      <w:r>
        <w:rPr>
          <w:color w:val="404042"/>
          <w:w w:val="90"/>
          <w:sz w:val="16"/>
        </w:rPr>
        <w:t>Art.</w:t>
      </w:r>
      <w:r>
        <w:rPr>
          <w:color w:val="404042"/>
          <w:spacing w:val="-2"/>
          <w:sz w:val="16"/>
        </w:rPr>
        <w:t> </w:t>
      </w:r>
      <w:r>
        <w:rPr>
          <w:color w:val="404042"/>
          <w:spacing w:val="-5"/>
          <w:w w:val="90"/>
          <w:sz w:val="16"/>
        </w:rPr>
        <w:t>87.</w:t>
      </w:r>
    </w:p>
    <w:p>
      <w:pPr>
        <w:pStyle w:val="ListParagraph"/>
        <w:spacing w:after="0" w:line="240" w:lineRule="auto"/>
        <w:jc w:val="left"/>
        <w:rPr>
          <w:sz w:val="16"/>
        </w:rPr>
        <w:sectPr>
          <w:footerReference w:type="even" r:id="rId109"/>
          <w:pgSz w:w="8400" w:h="11910"/>
          <w:pgMar w:header="0" w:footer="520" w:top="880" w:bottom="720" w:left="0" w:right="0"/>
          <w:pgNumType w:start="54"/>
        </w:sectPr>
      </w:pPr>
    </w:p>
    <w:p>
      <w:pPr>
        <w:pStyle w:val="Heading6"/>
        <w:numPr>
          <w:ilvl w:val="2"/>
          <w:numId w:val="29"/>
        </w:numPr>
        <w:tabs>
          <w:tab w:pos="1713" w:val="left" w:leader="none"/>
        </w:tabs>
        <w:spacing w:line="240" w:lineRule="auto" w:before="68" w:after="0"/>
        <w:ind w:left="1713" w:right="0" w:hanging="750"/>
        <w:jc w:val="left"/>
      </w:pPr>
      <w:r>
        <w:rPr/>
        <mc:AlternateContent>
          <mc:Choice Requires="wps">
            <w:drawing>
              <wp:anchor distT="0" distB="0" distL="0" distR="0" allowOverlap="1" layoutInCell="1" locked="0" behindDoc="1" simplePos="0" relativeHeight="483847168">
                <wp:simplePos x="0" y="0"/>
                <wp:positionH relativeFrom="page">
                  <wp:posOffset>0</wp:posOffset>
                </wp:positionH>
                <wp:positionV relativeFrom="page">
                  <wp:posOffset>1855190</wp:posOffset>
                </wp:positionV>
                <wp:extent cx="5328285" cy="5704840"/>
                <wp:effectExtent l="0" t="0" r="0" b="0"/>
                <wp:wrapNone/>
                <wp:docPr id="359" name="Group 359"/>
                <wp:cNvGraphicFramePr>
                  <a:graphicFrameLocks/>
                </wp:cNvGraphicFramePr>
                <a:graphic>
                  <a:graphicData uri="http://schemas.microsoft.com/office/word/2010/wordprocessingGroup">
                    <wpg:wgp>
                      <wpg:cNvPr id="359" name="Group 359"/>
                      <wpg:cNvGrpSpPr/>
                      <wpg:grpSpPr>
                        <a:xfrm>
                          <a:off x="0" y="0"/>
                          <a:ext cx="5328285" cy="5704840"/>
                          <a:chExt cx="5328285" cy="5704840"/>
                        </a:xfrm>
                      </wpg:grpSpPr>
                      <pic:pic>
                        <pic:nvPicPr>
                          <pic:cNvPr id="360" name="Image 360"/>
                          <pic:cNvPicPr/>
                        </pic:nvPicPr>
                        <pic:blipFill>
                          <a:blip r:embed="rId111" cstate="print"/>
                          <a:stretch>
                            <a:fillRect/>
                          </a:stretch>
                        </pic:blipFill>
                        <pic:spPr>
                          <a:xfrm>
                            <a:off x="0" y="1762816"/>
                            <a:ext cx="5328005" cy="3941998"/>
                          </a:xfrm>
                          <a:prstGeom prst="rect">
                            <a:avLst/>
                          </a:prstGeom>
                        </pic:spPr>
                      </pic:pic>
                      <wps:wsp>
                        <wps:cNvPr id="361" name="Graphic 361"/>
                        <wps:cNvSpPr/>
                        <wps:spPr>
                          <a:xfrm>
                            <a:off x="612000" y="0"/>
                            <a:ext cx="4104004" cy="1892300"/>
                          </a:xfrm>
                          <a:custGeom>
                            <a:avLst/>
                            <a:gdLst/>
                            <a:ahLst/>
                            <a:cxnLst/>
                            <a:rect l="l" t="t" r="r" b="b"/>
                            <a:pathLst>
                              <a:path w="4104004" h="1892300">
                                <a:moveTo>
                                  <a:pt x="2520950" y="1714500"/>
                                </a:moveTo>
                                <a:lnTo>
                                  <a:pt x="0" y="1714500"/>
                                </a:lnTo>
                                <a:lnTo>
                                  <a:pt x="0" y="1892300"/>
                                </a:lnTo>
                                <a:lnTo>
                                  <a:pt x="2520950" y="1892300"/>
                                </a:lnTo>
                                <a:lnTo>
                                  <a:pt x="2520950" y="1714500"/>
                                </a:lnTo>
                                <a:close/>
                              </a:path>
                              <a:path w="4104004" h="1892300">
                                <a:moveTo>
                                  <a:pt x="3533991" y="952500"/>
                                </a:moveTo>
                                <a:lnTo>
                                  <a:pt x="0" y="952500"/>
                                </a:lnTo>
                                <a:lnTo>
                                  <a:pt x="0" y="1130300"/>
                                </a:lnTo>
                                <a:lnTo>
                                  <a:pt x="3533991" y="1130300"/>
                                </a:lnTo>
                                <a:lnTo>
                                  <a:pt x="3533991" y="952500"/>
                                </a:lnTo>
                                <a:close/>
                              </a:path>
                              <a:path w="4104004" h="1892300">
                                <a:moveTo>
                                  <a:pt x="3754450" y="1333500"/>
                                </a:moveTo>
                                <a:lnTo>
                                  <a:pt x="0" y="1333500"/>
                                </a:lnTo>
                                <a:lnTo>
                                  <a:pt x="0" y="1511300"/>
                                </a:lnTo>
                                <a:lnTo>
                                  <a:pt x="3754450" y="1511300"/>
                                </a:lnTo>
                                <a:lnTo>
                                  <a:pt x="3754450" y="1333500"/>
                                </a:lnTo>
                                <a:close/>
                              </a:path>
                              <a:path w="4104004" h="1892300">
                                <a:moveTo>
                                  <a:pt x="3759225" y="1524000"/>
                                </a:moveTo>
                                <a:lnTo>
                                  <a:pt x="0" y="1524000"/>
                                </a:lnTo>
                                <a:lnTo>
                                  <a:pt x="0" y="1701800"/>
                                </a:lnTo>
                                <a:lnTo>
                                  <a:pt x="3759225" y="1701800"/>
                                </a:lnTo>
                                <a:lnTo>
                                  <a:pt x="3759225" y="1524000"/>
                                </a:lnTo>
                                <a:close/>
                              </a:path>
                              <a:path w="4104004" h="1892300">
                                <a:moveTo>
                                  <a:pt x="3823424" y="762000"/>
                                </a:moveTo>
                                <a:lnTo>
                                  <a:pt x="0" y="762000"/>
                                </a:lnTo>
                                <a:lnTo>
                                  <a:pt x="0" y="939800"/>
                                </a:lnTo>
                                <a:lnTo>
                                  <a:pt x="3823424" y="939800"/>
                                </a:lnTo>
                                <a:lnTo>
                                  <a:pt x="3823424" y="762000"/>
                                </a:lnTo>
                                <a:close/>
                              </a:path>
                              <a:path w="4104004" h="1892300">
                                <a:moveTo>
                                  <a:pt x="3886797" y="571500"/>
                                </a:moveTo>
                                <a:lnTo>
                                  <a:pt x="0" y="571500"/>
                                </a:lnTo>
                                <a:lnTo>
                                  <a:pt x="0" y="749300"/>
                                </a:lnTo>
                                <a:lnTo>
                                  <a:pt x="3886797" y="749300"/>
                                </a:lnTo>
                                <a:lnTo>
                                  <a:pt x="3886797" y="571500"/>
                                </a:lnTo>
                                <a:close/>
                              </a:path>
                              <a:path w="4104004" h="1892300">
                                <a:moveTo>
                                  <a:pt x="3997045" y="0"/>
                                </a:moveTo>
                                <a:lnTo>
                                  <a:pt x="0" y="0"/>
                                </a:lnTo>
                                <a:lnTo>
                                  <a:pt x="0" y="177800"/>
                                </a:lnTo>
                                <a:lnTo>
                                  <a:pt x="3997045" y="177800"/>
                                </a:lnTo>
                                <a:lnTo>
                                  <a:pt x="3997045" y="0"/>
                                </a:lnTo>
                                <a:close/>
                              </a:path>
                              <a:path w="4104004" h="1892300">
                                <a:moveTo>
                                  <a:pt x="4007904" y="1143000"/>
                                </a:moveTo>
                                <a:lnTo>
                                  <a:pt x="0" y="1143000"/>
                                </a:lnTo>
                                <a:lnTo>
                                  <a:pt x="0" y="1320800"/>
                                </a:lnTo>
                                <a:lnTo>
                                  <a:pt x="4007904" y="1320800"/>
                                </a:lnTo>
                                <a:lnTo>
                                  <a:pt x="4007904" y="1143000"/>
                                </a:lnTo>
                                <a:close/>
                              </a:path>
                              <a:path w="4104004" h="1892300">
                                <a:moveTo>
                                  <a:pt x="4058602" y="190500"/>
                                </a:moveTo>
                                <a:lnTo>
                                  <a:pt x="0" y="190500"/>
                                </a:lnTo>
                                <a:lnTo>
                                  <a:pt x="0" y="368300"/>
                                </a:lnTo>
                                <a:lnTo>
                                  <a:pt x="4058602" y="368300"/>
                                </a:lnTo>
                                <a:lnTo>
                                  <a:pt x="4058602" y="190500"/>
                                </a:lnTo>
                                <a:close/>
                              </a:path>
                              <a:path w="4104004" h="1892300">
                                <a:moveTo>
                                  <a:pt x="4104005" y="381000"/>
                                </a:moveTo>
                                <a:lnTo>
                                  <a:pt x="0" y="381000"/>
                                </a:lnTo>
                                <a:lnTo>
                                  <a:pt x="0" y="558800"/>
                                </a:lnTo>
                                <a:lnTo>
                                  <a:pt x="4104005" y="558800"/>
                                </a:lnTo>
                                <a:lnTo>
                                  <a:pt x="4104005" y="381000"/>
                                </a:lnTo>
                                <a:close/>
                              </a:path>
                            </a:pathLst>
                          </a:custGeom>
                          <a:solidFill>
                            <a:srgbClr val="EE6934"/>
                          </a:solidFill>
                        </wps:spPr>
                        <wps:bodyPr wrap="square" lIns="0" tIns="0" rIns="0" bIns="0" rtlCol="0">
                          <a:prstTxWarp prst="textNoShape">
                            <a:avLst/>
                          </a:prstTxWarp>
                          <a:noAutofit/>
                        </wps:bodyPr>
                      </wps:wsp>
                      <wps:wsp>
                        <wps:cNvPr id="362" name="Graphic 362"/>
                        <wps:cNvSpPr/>
                        <wps:spPr>
                          <a:xfrm>
                            <a:off x="0" y="1762823"/>
                            <a:ext cx="5328285" cy="3942079"/>
                          </a:xfrm>
                          <a:custGeom>
                            <a:avLst/>
                            <a:gdLst/>
                            <a:ahLst/>
                            <a:cxnLst/>
                            <a:rect l="l" t="t" r="r" b="b"/>
                            <a:pathLst>
                              <a:path w="5328285" h="3942079">
                                <a:moveTo>
                                  <a:pt x="5328005" y="0"/>
                                </a:moveTo>
                                <a:lnTo>
                                  <a:pt x="0" y="0"/>
                                </a:lnTo>
                                <a:lnTo>
                                  <a:pt x="0" y="3941991"/>
                                </a:lnTo>
                                <a:lnTo>
                                  <a:pt x="5328005" y="3941991"/>
                                </a:lnTo>
                                <a:lnTo>
                                  <a:pt x="5328005" y="0"/>
                                </a:lnTo>
                                <a:close/>
                              </a:path>
                            </a:pathLst>
                          </a:custGeom>
                          <a:solidFill>
                            <a:srgbClr val="EE6934"/>
                          </a:solidFill>
                        </wps:spPr>
                        <wps:bodyPr wrap="square" lIns="0" tIns="0" rIns="0" bIns="0" rtlCol="0">
                          <a:prstTxWarp prst="textNoShape">
                            <a:avLst/>
                          </a:prstTxWarp>
                          <a:noAutofit/>
                        </wps:bodyPr>
                      </wps:wsp>
                    </wpg:wgp>
                  </a:graphicData>
                </a:graphic>
              </wp:anchor>
            </w:drawing>
          </mc:Choice>
          <mc:Fallback>
            <w:pict>
              <v:group style="position:absolute;margin-left:0pt;margin-top:146.078003pt;width:419.55pt;height:449.2pt;mso-position-horizontal-relative:page;mso-position-vertical-relative:page;z-index:-19469312" id="docshapegroup350" coordorigin="0,2922" coordsize="8391,8984">
                <v:shape style="position:absolute;left:0;top:5697;width:8391;height:6208" type="#_x0000_t75" id="docshape351" stroked="false">
                  <v:imagedata r:id="rId111" o:title=""/>
                </v:shape>
                <v:shape style="position:absolute;left:963;top:2921;width:6463;height:2980" id="docshape352" coordorigin="964,2922" coordsize="6463,2980" path="m4934,5622l964,5622,964,5902,4934,5902,4934,5622xm6529,4422l964,4422,964,4702,6529,4702,6529,4422xm6876,5022l964,5022,964,5302,6876,5302,6876,5022xm6884,5322l964,5322,964,5602,6884,5602,6884,5322xm6985,4122l964,4122,964,4402,6985,4402,6985,4122xm7085,3822l964,3822,964,4102,7085,4102,7085,3822xm7258,2922l964,2922,964,3202,7258,3202,7258,2922xm7275,4722l964,4722,964,5002,7275,5002,7275,4722xm7355,3222l964,3222,964,3502,7355,3502,7355,3222xm7427,3522l964,3522,964,3802,7427,3802,7427,3522xe" filled="true" fillcolor="#ee6934" stroked="false">
                  <v:path arrowok="t"/>
                  <v:fill type="solid"/>
                </v:shape>
                <v:rect style="position:absolute;left:0;top:5697;width:8391;height:6208" id="docshape353" filled="true" fillcolor="#ee6934" stroked="false">
                  <v:fill type="solid"/>
                </v:rect>
                <w10:wrap type="none"/>
              </v:group>
            </w:pict>
          </mc:Fallback>
        </mc:AlternateContent>
      </w:r>
      <w:r>
        <w:rPr>
          <w:color w:val="EE6934"/>
        </w:rPr>
        <w:t>Ine…igibilidσde</w:t>
      </w:r>
      <w:r>
        <w:rPr>
          <w:color w:val="EE6934"/>
          <w:spacing w:val="32"/>
        </w:rPr>
        <w:t> </w:t>
      </w:r>
      <w:r>
        <w:rPr>
          <w:color w:val="EE6934"/>
        </w:rPr>
        <w:t>de</w:t>
      </w:r>
      <w:r>
        <w:rPr>
          <w:color w:val="EE6934"/>
          <w:spacing w:val="33"/>
        </w:rPr>
        <w:t> </w:t>
      </w:r>
      <w:r>
        <w:rPr>
          <w:color w:val="EE6934"/>
        </w:rPr>
        <w:t>chσmσmenío</w:t>
      </w:r>
      <w:r>
        <w:rPr>
          <w:color w:val="EE6934"/>
          <w:spacing w:val="33"/>
        </w:rPr>
        <w:t> </w:t>
      </w:r>
      <w:r>
        <w:rPr>
          <w:color w:val="EE6934"/>
          <w:spacing w:val="-2"/>
        </w:rPr>
        <w:t>público</w:t>
      </w:r>
    </w:p>
    <w:p>
      <w:pPr>
        <w:pStyle w:val="BodyText"/>
        <w:spacing w:before="296"/>
        <w:ind w:left="963" w:right="959"/>
        <w:jc w:val="both"/>
      </w:pPr>
      <w:r>
        <w:rPr>
          <w:color w:val="404042"/>
        </w:rPr>
        <w:t>A</w:t>
      </w:r>
      <w:r>
        <w:rPr>
          <w:color w:val="404042"/>
          <w:spacing w:val="-1"/>
        </w:rPr>
        <w:t> </w:t>
      </w:r>
      <w:r>
        <w:rPr>
          <w:color w:val="404042"/>
        </w:rPr>
        <w:t>inexigibilidade</w:t>
      </w:r>
      <w:r>
        <w:rPr>
          <w:color w:val="404042"/>
          <w:spacing w:val="-1"/>
        </w:rPr>
        <w:t> </w:t>
      </w:r>
      <w:r>
        <w:rPr>
          <w:color w:val="404042"/>
        </w:rPr>
        <w:t>de</w:t>
      </w:r>
      <w:r>
        <w:rPr>
          <w:color w:val="404042"/>
          <w:spacing w:val="-1"/>
        </w:rPr>
        <w:t> </w:t>
      </w:r>
      <w:r>
        <w:rPr>
          <w:color w:val="404042"/>
        </w:rPr>
        <w:t>chamamento</w:t>
      </w:r>
      <w:r>
        <w:rPr>
          <w:color w:val="404042"/>
          <w:spacing w:val="-1"/>
        </w:rPr>
        <w:t> </w:t>
      </w:r>
      <w:r>
        <w:rPr>
          <w:color w:val="404042"/>
        </w:rPr>
        <w:t>público,</w:t>
      </w:r>
      <w:r>
        <w:rPr>
          <w:color w:val="404042"/>
          <w:spacing w:val="-1"/>
        </w:rPr>
        <w:t> </w:t>
      </w:r>
      <w:r>
        <w:rPr>
          <w:color w:val="404042"/>
        </w:rPr>
        <w:t>por</w:t>
      </w:r>
      <w:r>
        <w:rPr>
          <w:color w:val="404042"/>
          <w:spacing w:val="-1"/>
        </w:rPr>
        <w:t> </w:t>
      </w:r>
      <w:r>
        <w:rPr>
          <w:color w:val="404042"/>
        </w:rPr>
        <w:t>sua</w:t>
      </w:r>
      <w:r>
        <w:rPr>
          <w:color w:val="404042"/>
          <w:spacing w:val="-1"/>
        </w:rPr>
        <w:t> </w:t>
      </w:r>
      <w:r>
        <w:rPr>
          <w:color w:val="404042"/>
        </w:rPr>
        <w:t>vez,</w:t>
      </w:r>
      <w:r>
        <w:rPr>
          <w:color w:val="404042"/>
          <w:spacing w:val="-1"/>
        </w:rPr>
        <w:t> </w:t>
      </w:r>
      <w:r>
        <w:rPr>
          <w:color w:val="404042"/>
        </w:rPr>
        <w:t>ocorre</w:t>
      </w:r>
      <w:r>
        <w:rPr>
          <w:color w:val="404042"/>
          <w:spacing w:val="-1"/>
        </w:rPr>
        <w:t> </w:t>
      </w:r>
      <w:r>
        <w:rPr>
          <w:color w:val="404042"/>
        </w:rPr>
        <w:t>quando</w:t>
      </w:r>
      <w:r>
        <w:rPr>
          <w:color w:val="404042"/>
          <w:spacing w:val="-1"/>
        </w:rPr>
        <w:t> </w:t>
      </w:r>
      <w:r>
        <w:rPr>
          <w:color w:val="404042"/>
        </w:rPr>
        <w:t>for inviável</w:t>
      </w:r>
      <w:r>
        <w:rPr>
          <w:color w:val="404042"/>
          <w:spacing w:val="-3"/>
        </w:rPr>
        <w:t> </w:t>
      </w:r>
      <w:r>
        <w:rPr>
          <w:color w:val="404042"/>
        </w:rPr>
        <w:t>selecionar</w:t>
      </w:r>
      <w:r>
        <w:rPr>
          <w:color w:val="404042"/>
          <w:spacing w:val="-3"/>
        </w:rPr>
        <w:t> </w:t>
      </w:r>
      <w:r>
        <w:rPr>
          <w:color w:val="404042"/>
        </w:rPr>
        <w:t>uma</w:t>
      </w:r>
      <w:r>
        <w:rPr>
          <w:color w:val="404042"/>
          <w:spacing w:val="-3"/>
        </w:rPr>
        <w:t> </w:t>
      </w:r>
      <w:r>
        <w:rPr>
          <w:color w:val="404042"/>
        </w:rPr>
        <w:t>OSC,</w:t>
      </w:r>
      <w:r>
        <w:rPr>
          <w:color w:val="404042"/>
          <w:spacing w:val="-3"/>
        </w:rPr>
        <w:t> </w:t>
      </w:r>
      <w:r>
        <w:rPr>
          <w:color w:val="404042"/>
        </w:rPr>
        <w:t>em</w:t>
      </w:r>
      <w:r>
        <w:rPr>
          <w:color w:val="404042"/>
          <w:spacing w:val="-3"/>
        </w:rPr>
        <w:t> </w:t>
      </w:r>
      <w:r>
        <w:rPr>
          <w:color w:val="404042"/>
        </w:rPr>
        <w:t>razão</w:t>
      </w:r>
      <w:r>
        <w:rPr>
          <w:color w:val="404042"/>
          <w:spacing w:val="-3"/>
        </w:rPr>
        <w:t> </w:t>
      </w:r>
      <w:r>
        <w:rPr>
          <w:color w:val="404042"/>
        </w:rPr>
        <w:t>da</w:t>
      </w:r>
      <w:r>
        <w:rPr>
          <w:color w:val="404042"/>
          <w:spacing w:val="-3"/>
        </w:rPr>
        <w:t> </w:t>
      </w:r>
      <w:r>
        <w:rPr>
          <w:color w:val="404042"/>
        </w:rPr>
        <w:t>natureza</w:t>
      </w:r>
      <w:r>
        <w:rPr>
          <w:color w:val="404042"/>
          <w:spacing w:val="-3"/>
        </w:rPr>
        <w:t> </w:t>
      </w:r>
      <w:r>
        <w:rPr>
          <w:color w:val="404042"/>
        </w:rPr>
        <w:t>singular</w:t>
      </w:r>
      <w:r>
        <w:rPr>
          <w:color w:val="404042"/>
          <w:spacing w:val="-3"/>
        </w:rPr>
        <w:t> </w:t>
      </w:r>
      <w:r>
        <w:rPr>
          <w:color w:val="404042"/>
        </w:rPr>
        <w:t>do</w:t>
      </w:r>
      <w:r>
        <w:rPr>
          <w:color w:val="404042"/>
          <w:spacing w:val="-3"/>
        </w:rPr>
        <w:t> </w:t>
      </w:r>
      <w:r>
        <w:rPr>
          <w:color w:val="404042"/>
        </w:rPr>
        <w:t>objeto</w:t>
      </w:r>
      <w:r>
        <w:rPr>
          <w:color w:val="404042"/>
          <w:spacing w:val="-3"/>
        </w:rPr>
        <w:t> </w:t>
      </w:r>
      <w:r>
        <w:rPr>
          <w:color w:val="404042"/>
        </w:rPr>
        <w:t>da parceria (ressalvadas as hipóteses de dispensa) ou quando as metas somente</w:t>
      </w:r>
      <w:r>
        <w:rPr>
          <w:color w:val="404042"/>
          <w:spacing w:val="-4"/>
        </w:rPr>
        <w:t> </w:t>
      </w:r>
      <w:r>
        <w:rPr>
          <w:color w:val="404042"/>
        </w:rPr>
        <w:t>puderem</w:t>
      </w:r>
      <w:r>
        <w:rPr>
          <w:color w:val="404042"/>
          <w:spacing w:val="-4"/>
        </w:rPr>
        <w:t> </w:t>
      </w:r>
      <w:r>
        <w:rPr>
          <w:color w:val="404042"/>
        </w:rPr>
        <w:t>ser</w:t>
      </w:r>
      <w:r>
        <w:rPr>
          <w:color w:val="404042"/>
          <w:spacing w:val="-4"/>
        </w:rPr>
        <w:t> </w:t>
      </w:r>
      <w:r>
        <w:rPr>
          <w:color w:val="404042"/>
        </w:rPr>
        <w:t>atingidas</w:t>
      </w:r>
      <w:r>
        <w:rPr>
          <w:color w:val="404042"/>
          <w:spacing w:val="-4"/>
        </w:rPr>
        <w:t> </w:t>
      </w:r>
      <w:r>
        <w:rPr>
          <w:color w:val="404042"/>
        </w:rPr>
        <w:t>por</w:t>
      </w:r>
      <w:r>
        <w:rPr>
          <w:color w:val="404042"/>
          <w:spacing w:val="-4"/>
        </w:rPr>
        <w:t> </w:t>
      </w:r>
      <w:r>
        <w:rPr>
          <w:color w:val="404042"/>
        </w:rPr>
        <w:t>uma</w:t>
      </w:r>
      <w:r>
        <w:rPr>
          <w:color w:val="404042"/>
          <w:spacing w:val="-4"/>
        </w:rPr>
        <w:t> </w:t>
      </w:r>
      <w:r>
        <w:rPr>
          <w:color w:val="404042"/>
        </w:rPr>
        <w:t>entidade</w:t>
      </w:r>
      <w:r>
        <w:rPr>
          <w:color w:val="404042"/>
          <w:spacing w:val="-4"/>
        </w:rPr>
        <w:t> </w:t>
      </w:r>
      <w:r>
        <w:rPr>
          <w:color w:val="404042"/>
        </w:rPr>
        <w:t>específica.</w:t>
      </w:r>
    </w:p>
    <w:p>
      <w:pPr>
        <w:pStyle w:val="BodyText"/>
        <w:spacing w:before="117"/>
      </w:pPr>
    </w:p>
    <w:p>
      <w:pPr>
        <w:spacing w:line="213" w:lineRule="auto" w:before="0"/>
        <w:ind w:left="963" w:right="0" w:firstLine="0"/>
        <w:jc w:val="left"/>
        <w:rPr>
          <w:sz w:val="28"/>
        </w:rPr>
      </w:pPr>
      <w:r>
        <w:rPr>
          <w:color w:val="FFFFFF"/>
          <w:w w:val="105"/>
          <w:sz w:val="28"/>
        </w:rPr>
        <w:t>Um exemplo de objeto de natureza singular é o abrigamento</w:t>
      </w:r>
      <w:r>
        <w:rPr>
          <w:color w:val="FFFFFF"/>
          <w:spacing w:val="40"/>
          <w:w w:val="105"/>
          <w:sz w:val="28"/>
        </w:rPr>
        <w:t> </w:t>
      </w:r>
      <w:r>
        <w:rPr>
          <w:color w:val="FFFFFF"/>
          <w:w w:val="105"/>
          <w:sz w:val="28"/>
        </w:rPr>
        <w:t>de</w:t>
      </w:r>
      <w:r>
        <w:rPr>
          <w:color w:val="FFFFFF"/>
          <w:spacing w:val="40"/>
          <w:w w:val="105"/>
          <w:sz w:val="28"/>
        </w:rPr>
        <w:t> </w:t>
      </w:r>
      <w:r>
        <w:rPr>
          <w:color w:val="FFFFFF"/>
          <w:w w:val="105"/>
          <w:sz w:val="28"/>
        </w:rPr>
        <w:t>pessoas</w:t>
      </w:r>
      <w:r>
        <w:rPr>
          <w:color w:val="FFFFFF"/>
          <w:spacing w:val="40"/>
          <w:w w:val="105"/>
          <w:sz w:val="28"/>
        </w:rPr>
        <w:t> </w:t>
      </w:r>
      <w:r>
        <w:rPr>
          <w:color w:val="FFFFFF"/>
          <w:w w:val="105"/>
          <w:sz w:val="28"/>
        </w:rPr>
        <w:t>idosas. Deve-se</w:t>
      </w:r>
      <w:r>
        <w:rPr>
          <w:color w:val="FFFFFF"/>
          <w:spacing w:val="40"/>
          <w:w w:val="105"/>
          <w:sz w:val="28"/>
        </w:rPr>
        <w:t> </w:t>
      </w:r>
      <w:r>
        <w:rPr>
          <w:color w:val="FFFFFF"/>
          <w:w w:val="105"/>
          <w:sz w:val="28"/>
        </w:rPr>
        <w:t>evitar</w:t>
      </w:r>
    </w:p>
    <w:p>
      <w:pPr>
        <w:spacing w:line="213" w:lineRule="auto" w:before="0"/>
        <w:ind w:left="963" w:right="1051" w:firstLine="0"/>
        <w:jc w:val="left"/>
        <w:rPr>
          <w:sz w:val="28"/>
        </w:rPr>
      </w:pPr>
      <w:r>
        <w:rPr>
          <w:color w:val="FFFFFF"/>
          <w:w w:val="105"/>
          <w:sz w:val="28"/>
        </w:rPr>
        <w:t>a transferência dos idosos, para que não percam os vínculos já formados ou sejam submetidos</w:t>
      </w:r>
    </w:p>
    <w:p>
      <w:pPr>
        <w:spacing w:line="213" w:lineRule="auto" w:before="0"/>
        <w:ind w:left="963" w:right="1051" w:firstLine="0"/>
        <w:jc w:val="left"/>
        <w:rPr>
          <w:sz w:val="28"/>
        </w:rPr>
      </w:pPr>
      <w:r>
        <w:rPr>
          <w:color w:val="FFFFFF"/>
          <w:w w:val="105"/>
          <w:sz w:val="28"/>
        </w:rPr>
        <w:t>a procedimentos que possam fragilizar a sua saúde. Outra hipótese de inviabilidade de</w:t>
      </w:r>
    </w:p>
    <w:p>
      <w:pPr>
        <w:spacing w:line="213" w:lineRule="auto" w:before="0"/>
        <w:ind w:left="963" w:right="1051" w:firstLine="0"/>
        <w:jc w:val="left"/>
        <w:rPr>
          <w:sz w:val="28"/>
        </w:rPr>
      </w:pPr>
      <w:r>
        <w:rPr>
          <w:color w:val="FFFFFF"/>
          <w:w w:val="105"/>
          <w:sz w:val="28"/>
        </w:rPr>
        <w:t>seleção é quando há apenas uma entidade que presta o serviço em determinado município,</w:t>
      </w:r>
    </w:p>
    <w:p>
      <w:pPr>
        <w:spacing w:line="305" w:lineRule="exact" w:before="0"/>
        <w:ind w:left="963" w:right="0" w:firstLine="0"/>
        <w:jc w:val="left"/>
        <w:rPr>
          <w:sz w:val="28"/>
        </w:rPr>
      </w:pPr>
      <w:r>
        <w:rPr>
          <w:sz w:val="28"/>
        </w:rPr>
        <mc:AlternateContent>
          <mc:Choice Requires="wps">
            <w:drawing>
              <wp:anchor distT="0" distB="0" distL="0" distR="0" allowOverlap="1" layoutInCell="1" locked="0" behindDoc="1" simplePos="0" relativeHeight="483846656">
                <wp:simplePos x="0" y="0"/>
                <wp:positionH relativeFrom="page">
                  <wp:posOffset>612000</wp:posOffset>
                </wp:positionH>
                <wp:positionV relativeFrom="paragraph">
                  <wp:posOffset>172265</wp:posOffset>
                </wp:positionV>
                <wp:extent cx="2526030" cy="215265"/>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2526030" cy="215265"/>
                        </a:xfrm>
                        <a:prstGeom prst="rect">
                          <a:avLst/>
                        </a:prstGeom>
                      </wps:spPr>
                      <wps:txbx>
                        <w:txbxContent>
                          <w:p>
                            <w:pPr>
                              <w:spacing w:line="329" w:lineRule="exact" w:before="0"/>
                              <w:ind w:left="0" w:right="0" w:firstLine="0"/>
                              <w:jc w:val="left"/>
                              <w:rPr>
                                <w:sz w:val="28"/>
                              </w:rPr>
                            </w:pPr>
                            <w:r>
                              <w:rPr>
                                <w:color w:val="FFFFFF"/>
                                <w:w w:val="105"/>
                                <w:sz w:val="28"/>
                              </w:rPr>
                              <w:t>entidade</w:t>
                            </w:r>
                            <w:r>
                              <w:rPr>
                                <w:color w:val="FFFFFF"/>
                                <w:spacing w:val="22"/>
                                <w:w w:val="105"/>
                                <w:sz w:val="28"/>
                              </w:rPr>
                              <w:t> </w:t>
                            </w:r>
                            <w:r>
                              <w:rPr>
                                <w:color w:val="FFFFFF"/>
                                <w:w w:val="105"/>
                                <w:sz w:val="28"/>
                              </w:rPr>
                              <w:t>localizada</w:t>
                            </w:r>
                            <w:r>
                              <w:rPr>
                                <w:color w:val="FFFFFF"/>
                                <w:spacing w:val="22"/>
                                <w:w w:val="105"/>
                                <w:sz w:val="28"/>
                              </w:rPr>
                              <w:t> </w:t>
                            </w:r>
                            <w:r>
                              <w:rPr>
                                <w:color w:val="FFFFFF"/>
                                <w:w w:val="105"/>
                                <w:sz w:val="28"/>
                              </w:rPr>
                              <w:t>na</w:t>
                            </w:r>
                            <w:r>
                              <w:rPr>
                                <w:color w:val="FFFFFF"/>
                                <w:spacing w:val="23"/>
                                <w:w w:val="105"/>
                                <w:sz w:val="28"/>
                              </w:rPr>
                              <w:t> </w:t>
                            </w:r>
                            <w:r>
                              <w:rPr>
                                <w:color w:val="FFFFFF"/>
                                <w:spacing w:val="-2"/>
                                <w:w w:val="105"/>
                                <w:sz w:val="28"/>
                              </w:rPr>
                              <w:t>região.</w:t>
                            </w:r>
                          </w:p>
                        </w:txbxContent>
                      </wps:txbx>
                      <wps:bodyPr wrap="square" lIns="0" tIns="0" rIns="0" bIns="0" rtlCol="0">
                        <a:noAutofit/>
                      </wps:bodyPr>
                    </wps:wsp>
                  </a:graphicData>
                </a:graphic>
              </wp:anchor>
            </w:drawing>
          </mc:Choice>
          <mc:Fallback>
            <w:pict>
              <v:shape style="position:absolute;margin-left:48.188999pt;margin-top:13.564231pt;width:198.9pt;height:16.95pt;mso-position-horizontal-relative:page;mso-position-vertical-relative:paragraph;z-index:-19469824" type="#_x0000_t202" id="docshape354" filled="false" stroked="false">
                <v:textbox inset="0,0,0,0">
                  <w:txbxContent>
                    <w:p>
                      <w:pPr>
                        <w:spacing w:line="329" w:lineRule="exact" w:before="0"/>
                        <w:ind w:left="0" w:right="0" w:firstLine="0"/>
                        <w:jc w:val="left"/>
                        <w:rPr>
                          <w:sz w:val="28"/>
                        </w:rPr>
                      </w:pPr>
                      <w:r>
                        <w:rPr>
                          <w:color w:val="FFFFFF"/>
                          <w:w w:val="105"/>
                          <w:sz w:val="28"/>
                        </w:rPr>
                        <w:t>entidade</w:t>
                      </w:r>
                      <w:r>
                        <w:rPr>
                          <w:color w:val="FFFFFF"/>
                          <w:spacing w:val="22"/>
                          <w:w w:val="105"/>
                          <w:sz w:val="28"/>
                        </w:rPr>
                        <w:t> </w:t>
                      </w:r>
                      <w:r>
                        <w:rPr>
                          <w:color w:val="FFFFFF"/>
                          <w:w w:val="105"/>
                          <w:sz w:val="28"/>
                        </w:rPr>
                        <w:t>localizada</w:t>
                      </w:r>
                      <w:r>
                        <w:rPr>
                          <w:color w:val="FFFFFF"/>
                          <w:spacing w:val="22"/>
                          <w:w w:val="105"/>
                          <w:sz w:val="28"/>
                        </w:rPr>
                        <w:t> </w:t>
                      </w:r>
                      <w:r>
                        <w:rPr>
                          <w:color w:val="FFFFFF"/>
                          <w:w w:val="105"/>
                          <w:sz w:val="28"/>
                        </w:rPr>
                        <w:t>na</w:t>
                      </w:r>
                      <w:r>
                        <w:rPr>
                          <w:color w:val="FFFFFF"/>
                          <w:spacing w:val="23"/>
                          <w:w w:val="105"/>
                          <w:sz w:val="28"/>
                        </w:rPr>
                        <w:t> </w:t>
                      </w:r>
                      <w:r>
                        <w:rPr>
                          <w:color w:val="FFFFFF"/>
                          <w:spacing w:val="-2"/>
                          <w:w w:val="105"/>
                          <w:sz w:val="28"/>
                        </w:rPr>
                        <w:t>região.</w:t>
                      </w:r>
                    </w:p>
                  </w:txbxContent>
                </v:textbox>
                <w10:wrap type="none"/>
              </v:shape>
            </w:pict>
          </mc:Fallback>
        </mc:AlternateContent>
      </w:r>
      <w:r>
        <w:rPr>
          <w:color w:val="FFFFFF"/>
          <w:w w:val="105"/>
          <w:sz w:val="28"/>
        </w:rPr>
        <w:t>e</w:t>
      </w:r>
      <w:r>
        <w:rPr>
          <w:color w:val="FFFFFF"/>
          <w:spacing w:val="5"/>
          <w:w w:val="105"/>
          <w:sz w:val="28"/>
        </w:rPr>
        <w:t> </w:t>
      </w:r>
      <w:r>
        <w:rPr>
          <w:color w:val="FFFFFF"/>
          <w:w w:val="105"/>
          <w:sz w:val="28"/>
        </w:rPr>
        <w:t>é</w:t>
      </w:r>
      <w:r>
        <w:rPr>
          <w:color w:val="FFFFFF"/>
          <w:spacing w:val="5"/>
          <w:w w:val="105"/>
          <w:sz w:val="28"/>
        </w:rPr>
        <w:t> </w:t>
      </w:r>
      <w:r>
        <w:rPr>
          <w:color w:val="FFFFFF"/>
          <w:w w:val="105"/>
          <w:sz w:val="28"/>
        </w:rPr>
        <w:t>necessário</w:t>
      </w:r>
      <w:r>
        <w:rPr>
          <w:color w:val="FFFFFF"/>
          <w:spacing w:val="5"/>
          <w:w w:val="105"/>
          <w:sz w:val="28"/>
        </w:rPr>
        <w:t> </w:t>
      </w:r>
      <w:r>
        <w:rPr>
          <w:color w:val="FFFFFF"/>
          <w:w w:val="105"/>
          <w:sz w:val="28"/>
        </w:rPr>
        <w:t>que</w:t>
      </w:r>
      <w:r>
        <w:rPr>
          <w:color w:val="FFFFFF"/>
          <w:spacing w:val="5"/>
          <w:w w:val="105"/>
          <w:sz w:val="28"/>
        </w:rPr>
        <w:t> </w:t>
      </w:r>
      <w:r>
        <w:rPr>
          <w:color w:val="FFFFFF"/>
          <w:w w:val="105"/>
          <w:sz w:val="28"/>
        </w:rPr>
        <w:t>a</w:t>
      </w:r>
      <w:r>
        <w:rPr>
          <w:color w:val="FFFFFF"/>
          <w:spacing w:val="6"/>
          <w:w w:val="105"/>
          <w:sz w:val="28"/>
        </w:rPr>
        <w:t> </w:t>
      </w:r>
      <w:r>
        <w:rPr>
          <w:color w:val="FFFFFF"/>
          <w:w w:val="105"/>
          <w:sz w:val="28"/>
        </w:rPr>
        <w:t>ação</w:t>
      </w:r>
      <w:r>
        <w:rPr>
          <w:color w:val="FFFFFF"/>
          <w:spacing w:val="5"/>
          <w:w w:val="105"/>
          <w:sz w:val="28"/>
        </w:rPr>
        <w:t> </w:t>
      </w:r>
      <w:r>
        <w:rPr>
          <w:color w:val="FFFFFF"/>
          <w:w w:val="105"/>
          <w:sz w:val="28"/>
        </w:rPr>
        <w:t>seja</w:t>
      </w:r>
      <w:r>
        <w:rPr>
          <w:color w:val="FFFFFF"/>
          <w:spacing w:val="5"/>
          <w:w w:val="105"/>
          <w:sz w:val="28"/>
        </w:rPr>
        <w:t> </w:t>
      </w:r>
      <w:r>
        <w:rPr>
          <w:color w:val="FFFFFF"/>
          <w:w w:val="105"/>
          <w:sz w:val="28"/>
        </w:rPr>
        <w:t>realizada</w:t>
      </w:r>
      <w:r>
        <w:rPr>
          <w:color w:val="FFFFFF"/>
          <w:spacing w:val="5"/>
          <w:w w:val="105"/>
          <w:sz w:val="28"/>
        </w:rPr>
        <w:t> </w:t>
      </w:r>
      <w:r>
        <w:rPr>
          <w:color w:val="FFFFFF"/>
          <w:spacing w:val="-5"/>
          <w:w w:val="105"/>
          <w:sz w:val="28"/>
        </w:rPr>
        <w:t>por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0"/>
      </w:pPr>
    </w:p>
    <w:p>
      <w:pPr>
        <w:pStyle w:val="BodyText"/>
        <w:spacing w:before="1"/>
        <w:ind w:right="239"/>
        <w:jc w:val="right"/>
      </w:pPr>
      <w:r>
        <w:rPr>
          <w:color w:val="FFFFFF"/>
          <w:spacing w:val="-5"/>
          <w:w w:val="110"/>
        </w:rPr>
        <w:t>55</w:t>
      </w:r>
    </w:p>
    <w:p>
      <w:pPr>
        <w:pStyle w:val="BodyText"/>
        <w:spacing w:after="0"/>
        <w:jc w:val="right"/>
        <w:sectPr>
          <w:footerReference w:type="default" r:id="rId110"/>
          <w:pgSz w:w="8400" w:h="11910"/>
          <w:pgMar w:header="0" w:footer="0" w:top="880" w:bottom="0" w:left="0" w:right="0"/>
        </w:sectPr>
      </w:pPr>
    </w:p>
    <w:p>
      <w:pPr>
        <w:pStyle w:val="BodyText"/>
        <w:spacing w:before="72"/>
        <w:ind w:left="963" w:right="958"/>
        <w:jc w:val="both"/>
      </w:pPr>
      <w:r>
        <w:rPr>
          <w:color w:val="404042"/>
          <w:spacing w:val="-4"/>
        </w:rPr>
        <w:t>Tanto</w:t>
      </w:r>
      <w:r>
        <w:rPr>
          <w:color w:val="404042"/>
          <w:spacing w:val="-12"/>
        </w:rPr>
        <w:t> </w:t>
      </w:r>
      <w:r>
        <w:rPr>
          <w:color w:val="404042"/>
          <w:spacing w:val="-4"/>
        </w:rPr>
        <w:t>no</w:t>
      </w:r>
      <w:r>
        <w:rPr>
          <w:color w:val="404042"/>
          <w:spacing w:val="-12"/>
        </w:rPr>
        <w:t> </w:t>
      </w:r>
      <w:r>
        <w:rPr>
          <w:color w:val="404042"/>
          <w:spacing w:val="-4"/>
        </w:rPr>
        <w:t>caso</w:t>
      </w:r>
      <w:r>
        <w:rPr>
          <w:color w:val="404042"/>
          <w:spacing w:val="-11"/>
        </w:rPr>
        <w:t> </w:t>
      </w:r>
      <w:r>
        <w:rPr>
          <w:color w:val="404042"/>
          <w:spacing w:val="-4"/>
        </w:rPr>
        <w:t>da</w:t>
      </w:r>
      <w:r>
        <w:rPr>
          <w:color w:val="404042"/>
          <w:spacing w:val="-12"/>
        </w:rPr>
        <w:t> </w:t>
      </w:r>
      <w:r>
        <w:rPr>
          <w:color w:val="404042"/>
          <w:spacing w:val="-4"/>
        </w:rPr>
        <w:t>dispensa</w:t>
      </w:r>
      <w:r>
        <w:rPr>
          <w:color w:val="404042"/>
          <w:spacing w:val="-12"/>
        </w:rPr>
        <w:t> </w:t>
      </w:r>
      <w:r>
        <w:rPr>
          <w:color w:val="404042"/>
          <w:spacing w:val="-4"/>
        </w:rPr>
        <w:t>quanto</w:t>
      </w:r>
      <w:r>
        <w:rPr>
          <w:color w:val="404042"/>
          <w:spacing w:val="-11"/>
        </w:rPr>
        <w:t> </w:t>
      </w:r>
      <w:r>
        <w:rPr>
          <w:color w:val="404042"/>
          <w:spacing w:val="-4"/>
        </w:rPr>
        <w:t>no</w:t>
      </w:r>
      <w:r>
        <w:rPr>
          <w:color w:val="404042"/>
          <w:spacing w:val="-12"/>
        </w:rPr>
        <w:t> </w:t>
      </w:r>
      <w:r>
        <w:rPr>
          <w:color w:val="404042"/>
          <w:spacing w:val="-4"/>
        </w:rPr>
        <w:t>caso</w:t>
      </w:r>
      <w:r>
        <w:rPr>
          <w:color w:val="404042"/>
          <w:spacing w:val="-11"/>
        </w:rPr>
        <w:t> </w:t>
      </w:r>
      <w:r>
        <w:rPr>
          <w:color w:val="404042"/>
          <w:spacing w:val="-4"/>
        </w:rPr>
        <w:t>da</w:t>
      </w:r>
      <w:r>
        <w:rPr>
          <w:color w:val="404042"/>
          <w:spacing w:val="-12"/>
        </w:rPr>
        <w:t> </w:t>
      </w:r>
      <w:r>
        <w:rPr>
          <w:color w:val="404042"/>
          <w:spacing w:val="-4"/>
        </w:rPr>
        <w:t>inexigibilidade</w:t>
      </w:r>
      <w:r>
        <w:rPr>
          <w:color w:val="404042"/>
          <w:spacing w:val="-12"/>
        </w:rPr>
        <w:t> </w:t>
      </w:r>
      <w:r>
        <w:rPr>
          <w:color w:val="404042"/>
          <w:spacing w:val="-4"/>
        </w:rPr>
        <w:t>de</w:t>
      </w:r>
      <w:r>
        <w:rPr>
          <w:color w:val="404042"/>
          <w:spacing w:val="-11"/>
        </w:rPr>
        <w:t> </w:t>
      </w:r>
      <w:r>
        <w:rPr>
          <w:color w:val="404042"/>
          <w:spacing w:val="-4"/>
        </w:rPr>
        <w:t>chamamento </w:t>
      </w:r>
      <w:r>
        <w:rPr>
          <w:color w:val="404042"/>
        </w:rPr>
        <w:t>público,</w:t>
      </w:r>
      <w:r>
        <w:rPr>
          <w:color w:val="404042"/>
          <w:spacing w:val="-4"/>
        </w:rPr>
        <w:t> </w:t>
      </w:r>
      <w:r>
        <w:rPr>
          <w:color w:val="404042"/>
        </w:rPr>
        <w:t>a</w:t>
      </w:r>
      <w:r>
        <w:rPr>
          <w:color w:val="404042"/>
          <w:spacing w:val="-4"/>
        </w:rPr>
        <w:t> </w:t>
      </w:r>
      <w:r>
        <w:rPr>
          <w:color w:val="404042"/>
        </w:rPr>
        <w:t>administração</w:t>
      </w:r>
      <w:r>
        <w:rPr>
          <w:color w:val="404042"/>
          <w:spacing w:val="-4"/>
        </w:rPr>
        <w:t> </w:t>
      </w:r>
      <w:r>
        <w:rPr>
          <w:color w:val="404042"/>
        </w:rPr>
        <w:t>pública</w:t>
      </w:r>
      <w:r>
        <w:rPr>
          <w:color w:val="404042"/>
          <w:spacing w:val="-4"/>
        </w:rPr>
        <w:t> </w:t>
      </w:r>
      <w:r>
        <w:rPr>
          <w:color w:val="404042"/>
        </w:rPr>
        <w:t>deverá</w:t>
      </w:r>
      <w:r>
        <w:rPr>
          <w:color w:val="404042"/>
          <w:spacing w:val="-4"/>
        </w:rPr>
        <w:t> </w:t>
      </w:r>
      <w:r>
        <w:rPr>
          <w:color w:val="404042"/>
        </w:rPr>
        <w:t>elaborar</w:t>
      </w:r>
      <w:r>
        <w:rPr>
          <w:color w:val="404042"/>
          <w:spacing w:val="-4"/>
        </w:rPr>
        <w:t> </w:t>
      </w:r>
      <w:r>
        <w:rPr>
          <w:color w:val="404042"/>
        </w:rPr>
        <w:t>justificativa</w:t>
      </w:r>
      <w:r>
        <w:rPr>
          <w:color w:val="404042"/>
          <w:spacing w:val="-4"/>
        </w:rPr>
        <w:t> </w:t>
      </w:r>
      <w:r>
        <w:rPr>
          <w:color w:val="404042"/>
        </w:rPr>
        <w:t>técnica</w:t>
      </w:r>
      <w:r>
        <w:rPr>
          <w:color w:val="404042"/>
          <w:spacing w:val="-4"/>
        </w:rPr>
        <w:t> </w:t>
      </w:r>
      <w:r>
        <w:rPr>
          <w:color w:val="404042"/>
        </w:rPr>
        <w:t>para embasar a ausência de chamamento público, indicando as hipóteses previstas em lei nas quais a situação em questão se enquadra, e fazer a devida</w:t>
      </w:r>
      <w:r>
        <w:rPr>
          <w:color w:val="404042"/>
          <w:spacing w:val="-10"/>
        </w:rPr>
        <w:t> </w:t>
      </w:r>
      <w:r>
        <w:rPr>
          <w:color w:val="404042"/>
        </w:rPr>
        <w:t>publicação</w:t>
      </w:r>
      <w:r>
        <w:rPr>
          <w:color w:val="404042"/>
          <w:position w:val="5"/>
          <w:sz w:val="9"/>
        </w:rPr>
        <w:t>52</w:t>
      </w:r>
      <w:r>
        <w:rPr>
          <w:color w:val="404042"/>
        </w:rPr>
        <w:t>.</w:t>
      </w:r>
    </w:p>
    <w:p>
      <w:pPr>
        <w:pStyle w:val="BodyText"/>
        <w:spacing w:before="49"/>
        <w:ind w:left="963" w:right="960"/>
        <w:jc w:val="both"/>
      </w:pPr>
      <w:r>
        <w:rPr>
          <w:color w:val="404042"/>
        </w:rPr>
        <w:t>Admite-se a impugnação à justificativa, apresentada no prazo de 5 (cinco)</w:t>
      </w:r>
      <w:r>
        <w:rPr>
          <w:color w:val="404042"/>
          <w:spacing w:val="-4"/>
        </w:rPr>
        <w:t> </w:t>
      </w:r>
      <w:r>
        <w:rPr>
          <w:color w:val="404042"/>
        </w:rPr>
        <w:t>dias</w:t>
      </w:r>
      <w:r>
        <w:rPr>
          <w:color w:val="404042"/>
          <w:spacing w:val="-4"/>
        </w:rPr>
        <w:t> </w:t>
      </w:r>
      <w:r>
        <w:rPr>
          <w:color w:val="404042"/>
        </w:rPr>
        <w:t>a</w:t>
      </w:r>
      <w:r>
        <w:rPr>
          <w:color w:val="404042"/>
          <w:spacing w:val="-4"/>
        </w:rPr>
        <w:t> </w:t>
      </w:r>
      <w:r>
        <w:rPr>
          <w:color w:val="404042"/>
        </w:rPr>
        <w:t>contar</w:t>
      </w:r>
      <w:r>
        <w:rPr>
          <w:color w:val="404042"/>
          <w:spacing w:val="-4"/>
        </w:rPr>
        <w:t> </w:t>
      </w:r>
      <w:r>
        <w:rPr>
          <w:color w:val="404042"/>
        </w:rPr>
        <w:t>de</w:t>
      </w:r>
      <w:r>
        <w:rPr>
          <w:color w:val="404042"/>
          <w:spacing w:val="-4"/>
        </w:rPr>
        <w:t> </w:t>
      </w:r>
      <w:r>
        <w:rPr>
          <w:color w:val="404042"/>
        </w:rPr>
        <w:t>sua</w:t>
      </w:r>
      <w:r>
        <w:rPr>
          <w:color w:val="404042"/>
          <w:spacing w:val="-4"/>
        </w:rPr>
        <w:t> </w:t>
      </w:r>
      <w:r>
        <w:rPr>
          <w:color w:val="404042"/>
        </w:rPr>
        <w:t>publicação,</w:t>
      </w:r>
      <w:r>
        <w:rPr>
          <w:color w:val="404042"/>
          <w:spacing w:val="-4"/>
        </w:rPr>
        <w:t> </w:t>
      </w:r>
      <w:r>
        <w:rPr>
          <w:color w:val="404042"/>
        </w:rPr>
        <w:t>cujo</w:t>
      </w:r>
      <w:r>
        <w:rPr>
          <w:color w:val="404042"/>
          <w:spacing w:val="-4"/>
        </w:rPr>
        <w:t> </w:t>
      </w:r>
      <w:r>
        <w:rPr>
          <w:color w:val="404042"/>
        </w:rPr>
        <w:t>teor</w:t>
      </w:r>
      <w:r>
        <w:rPr>
          <w:color w:val="404042"/>
          <w:spacing w:val="-4"/>
        </w:rPr>
        <w:t> </w:t>
      </w:r>
      <w:r>
        <w:rPr>
          <w:color w:val="404042"/>
        </w:rPr>
        <w:t>deve</w:t>
      </w:r>
      <w:r>
        <w:rPr>
          <w:color w:val="404042"/>
          <w:spacing w:val="-4"/>
        </w:rPr>
        <w:t> </w:t>
      </w:r>
      <w:r>
        <w:rPr>
          <w:color w:val="404042"/>
        </w:rPr>
        <w:t>ser</w:t>
      </w:r>
      <w:r>
        <w:rPr>
          <w:color w:val="404042"/>
          <w:spacing w:val="-4"/>
        </w:rPr>
        <w:t> </w:t>
      </w:r>
      <w:r>
        <w:rPr>
          <w:color w:val="404042"/>
        </w:rPr>
        <w:t>analisado</w:t>
      </w:r>
      <w:r>
        <w:rPr>
          <w:color w:val="404042"/>
          <w:spacing w:val="-4"/>
        </w:rPr>
        <w:t> </w:t>
      </w:r>
      <w:r>
        <w:rPr>
          <w:color w:val="404042"/>
        </w:rPr>
        <w:t>pelo administrador</w:t>
      </w:r>
      <w:r>
        <w:rPr>
          <w:color w:val="404042"/>
          <w:spacing w:val="-14"/>
        </w:rPr>
        <w:t> </w:t>
      </w:r>
      <w:r>
        <w:rPr>
          <w:color w:val="404042"/>
        </w:rPr>
        <w:t>público</w:t>
      </w:r>
      <w:r>
        <w:rPr>
          <w:color w:val="404042"/>
          <w:spacing w:val="-14"/>
        </w:rPr>
        <w:t> </w:t>
      </w:r>
      <w:r>
        <w:rPr>
          <w:color w:val="404042"/>
        </w:rPr>
        <w:t>responsável</w:t>
      </w:r>
      <w:r>
        <w:rPr>
          <w:color w:val="404042"/>
          <w:spacing w:val="-14"/>
        </w:rPr>
        <w:t> </w:t>
      </w:r>
      <w:r>
        <w:rPr>
          <w:color w:val="404042"/>
        </w:rPr>
        <w:t>em</w:t>
      </w:r>
      <w:r>
        <w:rPr>
          <w:color w:val="404042"/>
          <w:spacing w:val="-14"/>
        </w:rPr>
        <w:t> </w:t>
      </w:r>
      <w:r>
        <w:rPr>
          <w:color w:val="404042"/>
        </w:rPr>
        <w:t>até</w:t>
      </w:r>
      <w:r>
        <w:rPr>
          <w:color w:val="404042"/>
          <w:spacing w:val="-14"/>
        </w:rPr>
        <w:t> </w:t>
      </w:r>
      <w:r>
        <w:rPr>
          <w:color w:val="404042"/>
        </w:rPr>
        <w:t>cinco</w:t>
      </w:r>
      <w:r>
        <w:rPr>
          <w:color w:val="404042"/>
          <w:spacing w:val="-14"/>
        </w:rPr>
        <w:t> </w:t>
      </w:r>
      <w:r>
        <w:rPr>
          <w:color w:val="404042"/>
        </w:rPr>
        <w:t>dias</w:t>
      </w:r>
      <w:r>
        <w:rPr>
          <w:color w:val="404042"/>
          <w:spacing w:val="-14"/>
        </w:rPr>
        <w:t> </w:t>
      </w:r>
      <w:r>
        <w:rPr>
          <w:color w:val="404042"/>
        </w:rPr>
        <w:t>da</w:t>
      </w:r>
      <w:r>
        <w:rPr>
          <w:color w:val="404042"/>
          <w:spacing w:val="-14"/>
        </w:rPr>
        <w:t> </w:t>
      </w:r>
      <w:r>
        <w:rPr>
          <w:color w:val="404042"/>
        </w:rPr>
        <w:t>data</w:t>
      </w:r>
      <w:r>
        <w:rPr>
          <w:color w:val="404042"/>
          <w:spacing w:val="-14"/>
        </w:rPr>
        <w:t> </w:t>
      </w:r>
      <w:r>
        <w:rPr>
          <w:color w:val="404042"/>
        </w:rPr>
        <w:t>do</w:t>
      </w:r>
      <w:r>
        <w:rPr>
          <w:color w:val="404042"/>
          <w:spacing w:val="-14"/>
        </w:rPr>
        <w:t> </w:t>
      </w:r>
      <w:r>
        <w:rPr>
          <w:color w:val="404042"/>
        </w:rPr>
        <w:t>respectivo </w:t>
      </w:r>
      <w:r>
        <w:rPr>
          <w:color w:val="404042"/>
          <w:spacing w:val="-2"/>
        </w:rPr>
        <w:t>protocolo</w:t>
      </w:r>
      <w:r>
        <w:rPr>
          <w:color w:val="404042"/>
          <w:spacing w:val="-2"/>
          <w:position w:val="5"/>
          <w:sz w:val="9"/>
        </w:rPr>
        <w:t>53</w:t>
      </w:r>
      <w:r>
        <w:rPr>
          <w:color w:val="404042"/>
          <w:spacing w:val="-2"/>
        </w:rPr>
        <w:t>.</w:t>
      </w:r>
      <w:r>
        <w:rPr>
          <w:color w:val="404042"/>
          <w:spacing w:val="-9"/>
        </w:rPr>
        <w:t> </w:t>
      </w:r>
      <w:r>
        <w:rPr>
          <w:color w:val="404042"/>
          <w:spacing w:val="-2"/>
        </w:rPr>
        <w:t>Havendo</w:t>
      </w:r>
      <w:r>
        <w:rPr>
          <w:color w:val="404042"/>
          <w:spacing w:val="-9"/>
        </w:rPr>
        <w:t> </w:t>
      </w:r>
      <w:r>
        <w:rPr>
          <w:color w:val="404042"/>
          <w:spacing w:val="-2"/>
        </w:rPr>
        <w:t>fundamento</w:t>
      </w:r>
      <w:r>
        <w:rPr>
          <w:color w:val="404042"/>
          <w:spacing w:val="-9"/>
        </w:rPr>
        <w:t> </w:t>
      </w:r>
      <w:r>
        <w:rPr>
          <w:color w:val="404042"/>
          <w:spacing w:val="-2"/>
        </w:rPr>
        <w:t>na</w:t>
      </w:r>
      <w:r>
        <w:rPr>
          <w:color w:val="404042"/>
          <w:spacing w:val="-9"/>
        </w:rPr>
        <w:t> </w:t>
      </w:r>
      <w:r>
        <w:rPr>
          <w:color w:val="404042"/>
          <w:spacing w:val="-2"/>
        </w:rPr>
        <w:t>impugnação,</w:t>
      </w:r>
      <w:r>
        <w:rPr>
          <w:color w:val="404042"/>
          <w:spacing w:val="-9"/>
        </w:rPr>
        <w:t> </w:t>
      </w:r>
      <w:r>
        <w:rPr>
          <w:color w:val="404042"/>
          <w:spacing w:val="-2"/>
        </w:rPr>
        <w:t>será</w:t>
      </w:r>
      <w:r>
        <w:rPr>
          <w:color w:val="404042"/>
          <w:spacing w:val="-9"/>
        </w:rPr>
        <w:t> </w:t>
      </w:r>
      <w:r>
        <w:rPr>
          <w:color w:val="404042"/>
          <w:spacing w:val="-2"/>
        </w:rPr>
        <w:t>revogado</w:t>
      </w:r>
      <w:r>
        <w:rPr>
          <w:color w:val="404042"/>
          <w:spacing w:val="-9"/>
        </w:rPr>
        <w:t> </w:t>
      </w:r>
      <w:r>
        <w:rPr>
          <w:color w:val="404042"/>
          <w:spacing w:val="-2"/>
        </w:rPr>
        <w:t>o</w:t>
      </w:r>
      <w:r>
        <w:rPr>
          <w:color w:val="404042"/>
          <w:spacing w:val="-9"/>
        </w:rPr>
        <w:t> </w:t>
      </w:r>
      <w:r>
        <w:rPr>
          <w:color w:val="404042"/>
          <w:spacing w:val="-2"/>
        </w:rPr>
        <w:t>ato</w:t>
      </w:r>
      <w:r>
        <w:rPr>
          <w:color w:val="404042"/>
          <w:spacing w:val="-9"/>
        </w:rPr>
        <w:t> </w:t>
      </w:r>
      <w:r>
        <w:rPr>
          <w:color w:val="404042"/>
          <w:spacing w:val="-2"/>
        </w:rPr>
        <w:t>que declarou</w:t>
      </w:r>
      <w:r>
        <w:rPr>
          <w:color w:val="404042"/>
          <w:spacing w:val="-9"/>
        </w:rPr>
        <w:t> </w:t>
      </w:r>
      <w:r>
        <w:rPr>
          <w:color w:val="404042"/>
          <w:spacing w:val="-2"/>
        </w:rPr>
        <w:t>a</w:t>
      </w:r>
      <w:r>
        <w:rPr>
          <w:color w:val="404042"/>
          <w:spacing w:val="-9"/>
        </w:rPr>
        <w:t> </w:t>
      </w:r>
      <w:r>
        <w:rPr>
          <w:color w:val="404042"/>
          <w:spacing w:val="-2"/>
        </w:rPr>
        <w:t>dispensa</w:t>
      </w:r>
      <w:r>
        <w:rPr>
          <w:color w:val="404042"/>
          <w:spacing w:val="-9"/>
        </w:rPr>
        <w:t> </w:t>
      </w:r>
      <w:r>
        <w:rPr>
          <w:color w:val="404042"/>
          <w:spacing w:val="-2"/>
        </w:rPr>
        <w:t>ou</w:t>
      </w:r>
      <w:r>
        <w:rPr>
          <w:color w:val="404042"/>
          <w:spacing w:val="-9"/>
        </w:rPr>
        <w:t> </w:t>
      </w:r>
      <w:r>
        <w:rPr>
          <w:color w:val="404042"/>
          <w:spacing w:val="-2"/>
        </w:rPr>
        <w:t>considerou</w:t>
      </w:r>
      <w:r>
        <w:rPr>
          <w:color w:val="404042"/>
          <w:spacing w:val="-9"/>
        </w:rPr>
        <w:t> </w:t>
      </w:r>
      <w:r>
        <w:rPr>
          <w:color w:val="404042"/>
          <w:spacing w:val="-2"/>
        </w:rPr>
        <w:t>inexigível</w:t>
      </w:r>
      <w:r>
        <w:rPr>
          <w:color w:val="404042"/>
          <w:spacing w:val="-9"/>
        </w:rPr>
        <w:t> </w:t>
      </w:r>
      <w:r>
        <w:rPr>
          <w:color w:val="404042"/>
          <w:spacing w:val="-2"/>
        </w:rPr>
        <w:t>o</w:t>
      </w:r>
      <w:r>
        <w:rPr>
          <w:color w:val="404042"/>
          <w:spacing w:val="-9"/>
        </w:rPr>
        <w:t> </w:t>
      </w:r>
      <w:r>
        <w:rPr>
          <w:color w:val="404042"/>
          <w:spacing w:val="-2"/>
        </w:rPr>
        <w:t>chamamento</w:t>
      </w:r>
      <w:r>
        <w:rPr>
          <w:color w:val="404042"/>
          <w:spacing w:val="-9"/>
        </w:rPr>
        <w:t> </w:t>
      </w:r>
      <w:r>
        <w:rPr>
          <w:color w:val="404042"/>
          <w:spacing w:val="-2"/>
        </w:rPr>
        <w:t>público,</w:t>
      </w:r>
      <w:r>
        <w:rPr>
          <w:color w:val="404042"/>
          <w:spacing w:val="-9"/>
        </w:rPr>
        <w:t> </w:t>
      </w:r>
      <w:r>
        <w:rPr>
          <w:color w:val="404042"/>
          <w:spacing w:val="-2"/>
        </w:rPr>
        <w:t>e</w:t>
      </w:r>
      <w:r>
        <w:rPr>
          <w:color w:val="404042"/>
          <w:spacing w:val="-9"/>
        </w:rPr>
        <w:t> </w:t>
      </w:r>
      <w:r>
        <w:rPr>
          <w:color w:val="404042"/>
          <w:spacing w:val="-2"/>
        </w:rPr>
        <w:t>será </w:t>
      </w:r>
      <w:r>
        <w:rPr>
          <w:color w:val="404042"/>
        </w:rPr>
        <w:t>imediatamente</w:t>
      </w:r>
      <w:r>
        <w:rPr>
          <w:color w:val="404042"/>
          <w:spacing w:val="-11"/>
        </w:rPr>
        <w:t> </w:t>
      </w:r>
      <w:r>
        <w:rPr>
          <w:color w:val="404042"/>
        </w:rPr>
        <w:t>iniciado</w:t>
      </w:r>
      <w:r>
        <w:rPr>
          <w:color w:val="404042"/>
          <w:spacing w:val="-11"/>
        </w:rPr>
        <w:t> </w:t>
      </w:r>
      <w:r>
        <w:rPr>
          <w:color w:val="404042"/>
        </w:rPr>
        <w:t>o</w:t>
      </w:r>
      <w:r>
        <w:rPr>
          <w:color w:val="404042"/>
          <w:spacing w:val="-11"/>
        </w:rPr>
        <w:t> </w:t>
      </w:r>
      <w:r>
        <w:rPr>
          <w:color w:val="404042"/>
        </w:rPr>
        <w:t>procedimento</w:t>
      </w:r>
      <w:r>
        <w:rPr>
          <w:color w:val="404042"/>
          <w:spacing w:val="-11"/>
        </w:rPr>
        <w:t> </w:t>
      </w:r>
      <w:r>
        <w:rPr>
          <w:color w:val="404042"/>
        </w:rPr>
        <w:t>para</w:t>
      </w:r>
      <w:r>
        <w:rPr>
          <w:color w:val="404042"/>
          <w:spacing w:val="-11"/>
        </w:rPr>
        <w:t> </w:t>
      </w:r>
      <w:r>
        <w:rPr>
          <w:color w:val="404042"/>
        </w:rPr>
        <w:t>a</w:t>
      </w:r>
      <w:r>
        <w:rPr>
          <w:color w:val="404042"/>
          <w:spacing w:val="-11"/>
        </w:rPr>
        <w:t> </w:t>
      </w:r>
      <w:r>
        <w:rPr>
          <w:color w:val="404042"/>
        </w:rPr>
        <w:t>realização</w:t>
      </w:r>
      <w:r>
        <w:rPr>
          <w:color w:val="404042"/>
          <w:spacing w:val="-11"/>
        </w:rPr>
        <w:t> </w:t>
      </w:r>
      <w:r>
        <w:rPr>
          <w:color w:val="404042"/>
        </w:rPr>
        <w:t>do</w:t>
      </w:r>
      <w:r>
        <w:rPr>
          <w:color w:val="404042"/>
          <w:spacing w:val="-11"/>
        </w:rPr>
        <w:t> </w:t>
      </w:r>
      <w:r>
        <w:rPr>
          <w:color w:val="404042"/>
        </w:rPr>
        <w:t>chamamento público, conforme o caso</w:t>
      </w:r>
      <w:r>
        <w:rPr>
          <w:color w:val="404042"/>
          <w:position w:val="5"/>
          <w:sz w:val="9"/>
        </w:rPr>
        <w:t>54</w:t>
      </w:r>
      <w:r>
        <w:rPr>
          <w:color w:val="404042"/>
        </w:rPr>
        <w:t>.</w:t>
      </w:r>
    </w:p>
    <w:p>
      <w:pPr>
        <w:pStyle w:val="BodyText"/>
        <w:spacing w:before="113"/>
      </w:pPr>
    </w:p>
    <w:p>
      <w:pPr>
        <w:pStyle w:val="Heading4"/>
        <w:spacing w:line="230" w:lineRule="auto"/>
        <w:ind w:right="949"/>
        <w:jc w:val="both"/>
      </w:pPr>
      <w:r>
        <w:rPr>
          <w:color w:val="FFFFFF"/>
          <w:w w:val="105"/>
          <w:shd w:fill="EE6934" w:color="auto" w:val="clear"/>
        </w:rPr>
        <w:t>A publicação da justificativa não se limita à simples</w:t>
      </w:r>
      <w:r>
        <w:rPr>
          <w:color w:val="FFFFFF"/>
          <w:w w:val="105"/>
        </w:rPr>
        <w:t> </w:t>
      </w:r>
      <w:r>
        <w:rPr>
          <w:color w:val="FFFFFF"/>
          <w:w w:val="105"/>
          <w:shd w:fill="EE6934" w:color="auto" w:val="clear"/>
        </w:rPr>
        <w:t>publicação das razões. O extrato deve ser publicado,</w:t>
      </w:r>
      <w:r>
        <w:rPr>
          <w:color w:val="FFFFFF"/>
          <w:w w:val="105"/>
        </w:rPr>
        <w:t> </w:t>
      </w:r>
      <w:r>
        <w:rPr>
          <w:color w:val="FFFFFF"/>
          <w:w w:val="105"/>
          <w:shd w:fill="EE6934" w:color="auto" w:val="clear"/>
        </w:rPr>
        <w:t>informando os procedimentos para impugnação no</w:t>
      </w:r>
      <w:r>
        <w:rPr>
          <w:color w:val="FFFFFF"/>
          <w:w w:val="105"/>
        </w:rPr>
        <w:t> </w:t>
      </w:r>
      <w:r>
        <w:rPr>
          <w:color w:val="FFFFFF"/>
          <w:w w:val="105"/>
          <w:shd w:fill="EE6934" w:color="auto" w:val="clear"/>
        </w:rPr>
        <w:t>prazo de 5 dias.</w:t>
      </w:r>
      <w:r>
        <w:rPr>
          <w:color w:val="FFFFFF"/>
          <w:spacing w:val="40"/>
          <w:w w:val="105"/>
          <w:shd w:fill="EE6934" w:color="auto" w:val="clear"/>
        </w:rPr>
        <w:t> </w:t>
      </w:r>
    </w:p>
    <w:p>
      <w:pPr>
        <w:pStyle w:val="BodyText"/>
        <w:spacing w:before="36"/>
        <w:rPr>
          <w:sz w:val="26"/>
        </w:rPr>
      </w:pPr>
    </w:p>
    <w:p>
      <w:pPr>
        <w:spacing w:before="0"/>
        <w:ind w:left="963" w:right="959" w:firstLine="0"/>
        <w:jc w:val="both"/>
        <w:rPr>
          <w:sz w:val="26"/>
        </w:rPr>
      </w:pPr>
      <w:r>
        <w:rPr>
          <w:color w:val="EE6934"/>
          <w:w w:val="105"/>
          <w:sz w:val="26"/>
        </w:rPr>
        <w:t>Nas</w:t>
      </w:r>
      <w:r>
        <w:rPr>
          <w:color w:val="EE6934"/>
          <w:w w:val="105"/>
          <w:sz w:val="26"/>
        </w:rPr>
        <w:t> situações</w:t>
      </w:r>
      <w:r>
        <w:rPr>
          <w:color w:val="EE6934"/>
          <w:w w:val="105"/>
          <w:sz w:val="26"/>
        </w:rPr>
        <w:t> de</w:t>
      </w:r>
      <w:r>
        <w:rPr>
          <w:color w:val="EE6934"/>
          <w:w w:val="105"/>
          <w:sz w:val="26"/>
        </w:rPr>
        <w:t> dispensa</w:t>
      </w:r>
      <w:r>
        <w:rPr>
          <w:color w:val="EE6934"/>
          <w:w w:val="105"/>
          <w:sz w:val="26"/>
        </w:rPr>
        <w:t> e</w:t>
      </w:r>
      <w:r>
        <w:rPr>
          <w:color w:val="EE6934"/>
          <w:w w:val="105"/>
          <w:sz w:val="26"/>
        </w:rPr>
        <w:t> de</w:t>
      </w:r>
      <w:r>
        <w:rPr>
          <w:color w:val="EE6934"/>
          <w:w w:val="105"/>
          <w:sz w:val="26"/>
        </w:rPr>
        <w:t> inexigibilidade</w:t>
      </w:r>
      <w:r>
        <w:rPr>
          <w:color w:val="EE6934"/>
          <w:w w:val="105"/>
          <w:sz w:val="26"/>
        </w:rPr>
        <w:t> de chamamento</w:t>
      </w:r>
      <w:r>
        <w:rPr>
          <w:color w:val="EE6934"/>
          <w:w w:val="105"/>
          <w:sz w:val="26"/>
        </w:rPr>
        <w:t> público</w:t>
      </w:r>
      <w:r>
        <w:rPr>
          <w:color w:val="EE6934"/>
          <w:w w:val="105"/>
          <w:sz w:val="26"/>
        </w:rPr>
        <w:t> para</w:t>
      </w:r>
      <w:r>
        <w:rPr>
          <w:color w:val="EE6934"/>
          <w:w w:val="105"/>
          <w:sz w:val="26"/>
        </w:rPr>
        <w:t> execução</w:t>
      </w:r>
      <w:r>
        <w:rPr>
          <w:color w:val="EE6934"/>
          <w:w w:val="105"/>
          <w:sz w:val="26"/>
        </w:rPr>
        <w:t> de</w:t>
      </w:r>
      <w:r>
        <w:rPr>
          <w:color w:val="EE6934"/>
          <w:w w:val="105"/>
          <w:sz w:val="26"/>
        </w:rPr>
        <w:t> atividade,</w:t>
      </w:r>
      <w:r>
        <w:rPr>
          <w:color w:val="EE6934"/>
          <w:w w:val="105"/>
          <w:sz w:val="26"/>
        </w:rPr>
        <w:t> a administração pública apresentará à OSC selecionada </w:t>
      </w:r>
      <w:r>
        <w:rPr>
          <w:color w:val="EE6934"/>
          <w:spacing w:val="-4"/>
          <w:sz w:val="26"/>
        </w:rPr>
        <w:t>uma</w:t>
      </w:r>
      <w:r>
        <w:rPr>
          <w:color w:val="EE6934"/>
          <w:spacing w:val="-17"/>
          <w:sz w:val="26"/>
        </w:rPr>
        <w:t> </w:t>
      </w:r>
      <w:r>
        <w:rPr>
          <w:color w:val="EE6934"/>
          <w:spacing w:val="-4"/>
          <w:sz w:val="26"/>
        </w:rPr>
        <w:t>minuta</w:t>
      </w:r>
      <w:r>
        <w:rPr>
          <w:color w:val="EE6934"/>
          <w:spacing w:val="-16"/>
          <w:sz w:val="26"/>
        </w:rPr>
        <w:t> </w:t>
      </w:r>
      <w:r>
        <w:rPr>
          <w:color w:val="EE6934"/>
          <w:spacing w:val="-4"/>
          <w:sz w:val="26"/>
        </w:rPr>
        <w:t>de</w:t>
      </w:r>
      <w:r>
        <w:rPr>
          <w:color w:val="EE6934"/>
          <w:spacing w:val="-14"/>
          <w:sz w:val="26"/>
        </w:rPr>
        <w:t> </w:t>
      </w:r>
      <w:r>
        <w:rPr>
          <w:color w:val="EE6934"/>
          <w:spacing w:val="-4"/>
          <w:sz w:val="26"/>
        </w:rPr>
        <w:t>plano</w:t>
      </w:r>
      <w:r>
        <w:rPr>
          <w:color w:val="EE6934"/>
          <w:spacing w:val="-14"/>
          <w:sz w:val="26"/>
        </w:rPr>
        <w:t> </w:t>
      </w:r>
      <w:r>
        <w:rPr>
          <w:color w:val="EE6934"/>
          <w:spacing w:val="-4"/>
          <w:sz w:val="26"/>
        </w:rPr>
        <w:t>de</w:t>
      </w:r>
      <w:r>
        <w:rPr>
          <w:color w:val="EE6934"/>
          <w:spacing w:val="-14"/>
          <w:sz w:val="26"/>
        </w:rPr>
        <w:t> </w:t>
      </w:r>
      <w:r>
        <w:rPr>
          <w:color w:val="EE6934"/>
          <w:spacing w:val="-4"/>
          <w:sz w:val="26"/>
        </w:rPr>
        <w:t>trabalho,</w:t>
      </w:r>
      <w:r>
        <w:rPr>
          <w:color w:val="EE6934"/>
          <w:spacing w:val="-17"/>
          <w:sz w:val="26"/>
        </w:rPr>
        <w:t> </w:t>
      </w:r>
      <w:r>
        <w:rPr>
          <w:color w:val="EE6934"/>
          <w:spacing w:val="-4"/>
          <w:sz w:val="26"/>
        </w:rPr>
        <w:t>que</w:t>
      </w:r>
      <w:r>
        <w:rPr>
          <w:color w:val="EE6934"/>
          <w:spacing w:val="-13"/>
          <w:sz w:val="26"/>
        </w:rPr>
        <w:t> </w:t>
      </w:r>
      <w:r>
        <w:rPr>
          <w:color w:val="EE6934"/>
          <w:spacing w:val="-4"/>
          <w:sz w:val="26"/>
        </w:rPr>
        <w:t>deverá</w:t>
      </w:r>
      <w:r>
        <w:rPr>
          <w:color w:val="EE6934"/>
          <w:spacing w:val="-14"/>
          <w:sz w:val="26"/>
        </w:rPr>
        <w:t> </w:t>
      </w:r>
      <w:r>
        <w:rPr>
          <w:color w:val="EE6934"/>
          <w:spacing w:val="-4"/>
          <w:sz w:val="26"/>
        </w:rPr>
        <w:t>ser</w:t>
      </w:r>
      <w:r>
        <w:rPr>
          <w:color w:val="EE6934"/>
          <w:spacing w:val="-14"/>
          <w:sz w:val="26"/>
        </w:rPr>
        <w:t> </w:t>
      </w:r>
      <w:r>
        <w:rPr>
          <w:color w:val="EE6934"/>
          <w:spacing w:val="-4"/>
          <w:sz w:val="26"/>
        </w:rPr>
        <w:t>ajustada </w:t>
      </w:r>
      <w:r>
        <w:rPr>
          <w:color w:val="EE6934"/>
          <w:w w:val="105"/>
          <w:sz w:val="26"/>
        </w:rPr>
        <w:t>nos</w:t>
      </w:r>
      <w:r>
        <w:rPr>
          <w:color w:val="EE6934"/>
          <w:spacing w:val="-13"/>
          <w:w w:val="105"/>
          <w:sz w:val="26"/>
        </w:rPr>
        <w:t> </w:t>
      </w:r>
      <w:r>
        <w:rPr>
          <w:color w:val="EE6934"/>
          <w:w w:val="105"/>
          <w:sz w:val="26"/>
        </w:rPr>
        <w:t>termos</w:t>
      </w:r>
      <w:r>
        <w:rPr>
          <w:color w:val="EE6934"/>
          <w:spacing w:val="-13"/>
          <w:w w:val="105"/>
          <w:sz w:val="26"/>
        </w:rPr>
        <w:t> </w:t>
      </w:r>
      <w:r>
        <w:rPr>
          <w:color w:val="EE6934"/>
          <w:w w:val="105"/>
          <w:sz w:val="26"/>
        </w:rPr>
        <w:t>do</w:t>
      </w:r>
      <w:r>
        <w:rPr>
          <w:color w:val="EE6934"/>
          <w:spacing w:val="-13"/>
          <w:w w:val="105"/>
          <w:sz w:val="26"/>
        </w:rPr>
        <w:t> </w:t>
      </w:r>
      <w:r>
        <w:rPr>
          <w:color w:val="EE6934"/>
          <w:w w:val="105"/>
          <w:sz w:val="26"/>
        </w:rPr>
        <w:t>art.</w:t>
      </w:r>
      <w:r>
        <w:rPr>
          <w:color w:val="EE6934"/>
          <w:spacing w:val="-17"/>
          <w:w w:val="105"/>
          <w:sz w:val="26"/>
        </w:rPr>
        <w:t> </w:t>
      </w:r>
      <w:r>
        <w:rPr>
          <w:color w:val="EE6934"/>
          <w:w w:val="105"/>
          <w:sz w:val="26"/>
        </w:rPr>
        <w:t>25</w:t>
      </w:r>
      <w:r>
        <w:rPr>
          <w:color w:val="EE6934"/>
          <w:spacing w:val="-13"/>
          <w:w w:val="105"/>
          <w:sz w:val="26"/>
        </w:rPr>
        <w:t> </w:t>
      </w:r>
      <w:r>
        <w:rPr>
          <w:color w:val="EE6934"/>
          <w:w w:val="105"/>
          <w:sz w:val="26"/>
        </w:rPr>
        <w:t>do</w:t>
      </w:r>
      <w:r>
        <w:rPr>
          <w:color w:val="EE6934"/>
          <w:spacing w:val="-13"/>
          <w:w w:val="105"/>
          <w:sz w:val="26"/>
        </w:rPr>
        <w:t> </w:t>
      </w:r>
      <w:r>
        <w:rPr>
          <w:color w:val="EE6934"/>
          <w:w w:val="105"/>
          <w:sz w:val="26"/>
        </w:rPr>
        <w:t>Decreto</w:t>
      </w:r>
      <w:r>
        <w:rPr>
          <w:color w:val="EE6934"/>
          <w:spacing w:val="-13"/>
          <w:w w:val="105"/>
          <w:sz w:val="26"/>
        </w:rPr>
        <w:t> </w:t>
      </w:r>
      <w:r>
        <w:rPr>
          <w:color w:val="EE6934"/>
          <w:w w:val="105"/>
          <w:sz w:val="26"/>
        </w:rPr>
        <w:t>nº</w:t>
      </w:r>
      <w:r>
        <w:rPr>
          <w:color w:val="EE6934"/>
          <w:spacing w:val="-13"/>
          <w:w w:val="105"/>
          <w:sz w:val="26"/>
        </w:rPr>
        <w:t> </w:t>
      </w:r>
      <w:r>
        <w:rPr>
          <w:color w:val="EE6934"/>
          <w:w w:val="105"/>
          <w:sz w:val="26"/>
        </w:rPr>
        <w:t>8.726/2016.</w:t>
      </w:r>
      <w:r>
        <w:rPr>
          <w:color w:val="EE6934"/>
          <w:spacing w:val="-17"/>
          <w:w w:val="105"/>
          <w:sz w:val="26"/>
        </w:rPr>
        <w:t> </w:t>
      </w:r>
      <w:r>
        <w:rPr>
          <w:color w:val="EE6934"/>
          <w:w w:val="105"/>
          <w:sz w:val="26"/>
        </w:rPr>
        <w:t>Esse </w:t>
      </w:r>
      <w:r>
        <w:rPr>
          <w:color w:val="EE6934"/>
          <w:sz w:val="26"/>
        </w:rPr>
        <w:t>procedimento</w:t>
      </w:r>
      <w:r>
        <w:rPr>
          <w:color w:val="EE6934"/>
          <w:spacing w:val="-9"/>
          <w:sz w:val="26"/>
        </w:rPr>
        <w:t> </w:t>
      </w:r>
      <w:r>
        <w:rPr>
          <w:color w:val="EE6934"/>
          <w:sz w:val="26"/>
        </w:rPr>
        <w:t>é</w:t>
      </w:r>
      <w:r>
        <w:rPr>
          <w:color w:val="EE6934"/>
          <w:spacing w:val="-9"/>
          <w:sz w:val="26"/>
        </w:rPr>
        <w:t> </w:t>
      </w:r>
      <w:r>
        <w:rPr>
          <w:color w:val="EE6934"/>
          <w:sz w:val="26"/>
        </w:rPr>
        <w:t>indicado</w:t>
      </w:r>
      <w:r>
        <w:rPr>
          <w:color w:val="EE6934"/>
          <w:spacing w:val="-9"/>
          <w:sz w:val="26"/>
        </w:rPr>
        <w:t> </w:t>
      </w:r>
      <w:r>
        <w:rPr>
          <w:color w:val="EE6934"/>
          <w:sz w:val="26"/>
        </w:rPr>
        <w:t>considerando</w:t>
      </w:r>
      <w:r>
        <w:rPr>
          <w:color w:val="EE6934"/>
          <w:spacing w:val="-9"/>
          <w:sz w:val="26"/>
        </w:rPr>
        <w:t> </w:t>
      </w:r>
      <w:r>
        <w:rPr>
          <w:color w:val="EE6934"/>
          <w:sz w:val="26"/>
        </w:rPr>
        <w:t>que</w:t>
      </w:r>
      <w:r>
        <w:rPr>
          <w:color w:val="EE6934"/>
          <w:spacing w:val="-9"/>
          <w:sz w:val="26"/>
        </w:rPr>
        <w:t> </w:t>
      </w:r>
      <w:r>
        <w:rPr>
          <w:color w:val="EE6934"/>
          <w:sz w:val="26"/>
        </w:rPr>
        <w:t>as</w:t>
      </w:r>
      <w:r>
        <w:rPr>
          <w:color w:val="EE6934"/>
          <w:spacing w:val="-9"/>
          <w:sz w:val="26"/>
        </w:rPr>
        <w:t> </w:t>
      </w:r>
      <w:r>
        <w:rPr>
          <w:color w:val="EE6934"/>
          <w:sz w:val="26"/>
        </w:rPr>
        <w:t>atividades só</w:t>
      </w:r>
      <w:r>
        <w:rPr>
          <w:color w:val="EE6934"/>
          <w:spacing w:val="-21"/>
          <w:sz w:val="26"/>
        </w:rPr>
        <w:t> </w:t>
      </w:r>
      <w:r>
        <w:rPr>
          <w:color w:val="EE6934"/>
          <w:sz w:val="26"/>
        </w:rPr>
        <w:t>podem</w:t>
      </w:r>
      <w:r>
        <w:rPr>
          <w:color w:val="EE6934"/>
          <w:spacing w:val="-20"/>
          <w:sz w:val="26"/>
        </w:rPr>
        <w:t> </w:t>
      </w:r>
      <w:r>
        <w:rPr>
          <w:color w:val="EE6934"/>
          <w:sz w:val="26"/>
        </w:rPr>
        <w:t>serexecutadas</w:t>
      </w:r>
      <w:r>
        <w:rPr>
          <w:color w:val="EE6934"/>
          <w:spacing w:val="-20"/>
          <w:sz w:val="26"/>
        </w:rPr>
        <w:t> </w:t>
      </w:r>
      <w:r>
        <w:rPr>
          <w:color w:val="EE6934"/>
          <w:sz w:val="26"/>
        </w:rPr>
        <w:t>mediantetermo</w:t>
      </w:r>
      <w:r>
        <w:rPr>
          <w:color w:val="EE6934"/>
          <w:spacing w:val="-21"/>
          <w:sz w:val="26"/>
        </w:rPr>
        <w:t> </w:t>
      </w:r>
      <w:r>
        <w:rPr>
          <w:color w:val="EE6934"/>
          <w:sz w:val="26"/>
        </w:rPr>
        <w:t>de</w:t>
      </w:r>
      <w:r>
        <w:rPr>
          <w:color w:val="EE6934"/>
          <w:spacing w:val="-20"/>
          <w:sz w:val="26"/>
        </w:rPr>
        <w:t> </w:t>
      </w:r>
      <w:r>
        <w:rPr>
          <w:color w:val="EE6934"/>
          <w:sz w:val="26"/>
        </w:rPr>
        <w:t>colaboração, </w:t>
      </w:r>
      <w:r>
        <w:rPr>
          <w:color w:val="EE6934"/>
          <w:spacing w:val="-2"/>
          <w:w w:val="105"/>
          <w:sz w:val="26"/>
        </w:rPr>
        <w:t>que,</w:t>
      </w:r>
      <w:r>
        <w:rPr>
          <w:color w:val="EE6934"/>
          <w:spacing w:val="-20"/>
          <w:w w:val="105"/>
          <w:sz w:val="26"/>
        </w:rPr>
        <w:t> </w:t>
      </w:r>
      <w:r>
        <w:rPr>
          <w:color w:val="EE6934"/>
          <w:spacing w:val="-2"/>
          <w:w w:val="105"/>
          <w:sz w:val="26"/>
        </w:rPr>
        <w:t>por</w:t>
      </w:r>
      <w:r>
        <w:rPr>
          <w:color w:val="EE6934"/>
          <w:spacing w:val="-19"/>
          <w:w w:val="105"/>
          <w:sz w:val="26"/>
        </w:rPr>
        <w:t> </w:t>
      </w:r>
      <w:r>
        <w:rPr>
          <w:color w:val="EE6934"/>
          <w:spacing w:val="-2"/>
          <w:w w:val="105"/>
          <w:sz w:val="26"/>
        </w:rPr>
        <w:t>sua</w:t>
      </w:r>
      <w:r>
        <w:rPr>
          <w:color w:val="EE6934"/>
          <w:spacing w:val="-19"/>
          <w:w w:val="105"/>
          <w:sz w:val="26"/>
        </w:rPr>
        <w:t> </w:t>
      </w:r>
      <w:r>
        <w:rPr>
          <w:color w:val="EE6934"/>
          <w:spacing w:val="-2"/>
          <w:w w:val="105"/>
          <w:sz w:val="26"/>
        </w:rPr>
        <w:t>vez,</w:t>
      </w:r>
      <w:r>
        <w:rPr>
          <w:color w:val="EE6934"/>
          <w:spacing w:val="-20"/>
          <w:w w:val="105"/>
          <w:sz w:val="26"/>
        </w:rPr>
        <w:t> </w:t>
      </w:r>
      <w:r>
        <w:rPr>
          <w:color w:val="EE6934"/>
          <w:spacing w:val="-2"/>
          <w:w w:val="105"/>
          <w:sz w:val="26"/>
        </w:rPr>
        <w:t>é</w:t>
      </w:r>
      <w:r>
        <w:rPr>
          <w:color w:val="EE6934"/>
          <w:spacing w:val="-19"/>
          <w:w w:val="105"/>
          <w:sz w:val="26"/>
        </w:rPr>
        <w:t> </w:t>
      </w:r>
      <w:r>
        <w:rPr>
          <w:color w:val="EE6934"/>
          <w:spacing w:val="-2"/>
          <w:w w:val="105"/>
          <w:sz w:val="26"/>
        </w:rPr>
        <w:t>utilizado</w:t>
      </w:r>
      <w:r>
        <w:rPr>
          <w:color w:val="EE6934"/>
          <w:spacing w:val="-19"/>
          <w:w w:val="105"/>
          <w:sz w:val="26"/>
        </w:rPr>
        <w:t> </w:t>
      </w:r>
      <w:r>
        <w:rPr>
          <w:color w:val="EE6934"/>
          <w:spacing w:val="-2"/>
          <w:w w:val="105"/>
          <w:sz w:val="26"/>
        </w:rPr>
        <w:t>para</w:t>
      </w:r>
      <w:r>
        <w:rPr>
          <w:color w:val="EE6934"/>
          <w:spacing w:val="-20"/>
          <w:w w:val="105"/>
          <w:sz w:val="26"/>
        </w:rPr>
        <w:t> </w:t>
      </w:r>
      <w:r>
        <w:rPr>
          <w:color w:val="EE6934"/>
          <w:spacing w:val="-2"/>
          <w:w w:val="105"/>
          <w:sz w:val="26"/>
        </w:rPr>
        <w:t>consecução</w:t>
      </w:r>
      <w:r>
        <w:rPr>
          <w:color w:val="EE6934"/>
          <w:spacing w:val="-19"/>
          <w:w w:val="105"/>
          <w:sz w:val="26"/>
        </w:rPr>
        <w:t> </w:t>
      </w:r>
      <w:r>
        <w:rPr>
          <w:color w:val="EE6934"/>
          <w:spacing w:val="-2"/>
          <w:w w:val="105"/>
          <w:sz w:val="26"/>
        </w:rPr>
        <w:t>de</w:t>
      </w:r>
      <w:r>
        <w:rPr>
          <w:color w:val="EE6934"/>
          <w:spacing w:val="-19"/>
          <w:w w:val="105"/>
          <w:sz w:val="26"/>
        </w:rPr>
        <w:t> </w:t>
      </w:r>
      <w:r>
        <w:rPr>
          <w:color w:val="EE6934"/>
          <w:spacing w:val="-2"/>
          <w:w w:val="105"/>
          <w:sz w:val="26"/>
        </w:rPr>
        <w:t>planos </w:t>
      </w:r>
      <w:r>
        <w:rPr>
          <w:color w:val="EE6934"/>
          <w:spacing w:val="-4"/>
          <w:w w:val="105"/>
          <w:sz w:val="26"/>
        </w:rPr>
        <w:t>de</w:t>
      </w:r>
      <w:r>
        <w:rPr>
          <w:color w:val="EE6934"/>
          <w:spacing w:val="-11"/>
          <w:w w:val="105"/>
          <w:sz w:val="26"/>
        </w:rPr>
        <w:t> </w:t>
      </w:r>
      <w:r>
        <w:rPr>
          <w:color w:val="EE6934"/>
          <w:spacing w:val="-4"/>
          <w:w w:val="105"/>
          <w:sz w:val="26"/>
        </w:rPr>
        <w:t>trabalho</w:t>
      </w:r>
      <w:r>
        <w:rPr>
          <w:color w:val="EE6934"/>
          <w:spacing w:val="-11"/>
          <w:w w:val="105"/>
          <w:sz w:val="26"/>
        </w:rPr>
        <w:t> </w:t>
      </w:r>
      <w:r>
        <w:rPr>
          <w:color w:val="EE6934"/>
          <w:spacing w:val="-4"/>
          <w:w w:val="105"/>
          <w:sz w:val="26"/>
        </w:rPr>
        <w:t>de</w:t>
      </w:r>
      <w:r>
        <w:rPr>
          <w:color w:val="EE6934"/>
          <w:spacing w:val="-11"/>
          <w:w w:val="105"/>
          <w:sz w:val="26"/>
        </w:rPr>
        <w:t> </w:t>
      </w:r>
      <w:r>
        <w:rPr>
          <w:color w:val="EE6934"/>
          <w:spacing w:val="-4"/>
          <w:w w:val="105"/>
          <w:sz w:val="26"/>
        </w:rPr>
        <w:t>iniciativa</w:t>
      </w:r>
      <w:r>
        <w:rPr>
          <w:color w:val="EE6934"/>
          <w:spacing w:val="-11"/>
          <w:w w:val="105"/>
          <w:sz w:val="26"/>
        </w:rPr>
        <w:t> </w:t>
      </w:r>
      <w:r>
        <w:rPr>
          <w:color w:val="EE6934"/>
          <w:spacing w:val="-4"/>
          <w:w w:val="105"/>
          <w:sz w:val="26"/>
        </w:rPr>
        <w:t>da</w:t>
      </w:r>
      <w:r>
        <w:rPr>
          <w:color w:val="EE6934"/>
          <w:spacing w:val="-11"/>
          <w:w w:val="105"/>
          <w:sz w:val="26"/>
        </w:rPr>
        <w:t> </w:t>
      </w:r>
      <w:r>
        <w:rPr>
          <w:color w:val="EE6934"/>
          <w:spacing w:val="-4"/>
          <w:w w:val="105"/>
          <w:sz w:val="26"/>
        </w:rPr>
        <w:t>administração</w:t>
      </w:r>
      <w:r>
        <w:rPr>
          <w:color w:val="EE6934"/>
          <w:spacing w:val="-11"/>
          <w:w w:val="105"/>
          <w:sz w:val="26"/>
        </w:rPr>
        <w:t> </w:t>
      </w:r>
      <w:r>
        <w:rPr>
          <w:color w:val="EE6934"/>
          <w:spacing w:val="-4"/>
          <w:w w:val="105"/>
          <w:sz w:val="26"/>
        </w:rPr>
        <w:t>pública.</w:t>
      </w:r>
      <w:r>
        <w:rPr>
          <w:color w:val="EE6934"/>
          <w:spacing w:val="-17"/>
          <w:w w:val="105"/>
          <w:sz w:val="26"/>
        </w:rPr>
        <w:t> </w:t>
      </w:r>
      <w:r>
        <w:rPr>
          <w:color w:val="EE6934"/>
          <w:spacing w:val="-4"/>
          <w:w w:val="105"/>
          <w:sz w:val="26"/>
        </w:rPr>
        <w:t>Além </w:t>
      </w:r>
      <w:r>
        <w:rPr>
          <w:color w:val="EE6934"/>
          <w:spacing w:val="-2"/>
          <w:sz w:val="26"/>
        </w:rPr>
        <w:t>disso,</w:t>
      </w:r>
      <w:r>
        <w:rPr>
          <w:color w:val="EE6934"/>
          <w:spacing w:val="-19"/>
          <w:sz w:val="26"/>
        </w:rPr>
        <w:t> </w:t>
      </w:r>
      <w:r>
        <w:rPr>
          <w:color w:val="EE6934"/>
          <w:spacing w:val="-2"/>
          <w:sz w:val="26"/>
        </w:rPr>
        <w:t>a</w:t>
      </w:r>
      <w:r>
        <w:rPr>
          <w:color w:val="EE6934"/>
          <w:spacing w:val="-18"/>
          <w:sz w:val="26"/>
        </w:rPr>
        <w:t> </w:t>
      </w:r>
      <w:r>
        <w:rPr>
          <w:color w:val="EE6934"/>
          <w:spacing w:val="-2"/>
          <w:sz w:val="26"/>
        </w:rPr>
        <w:t>OSC</w:t>
      </w:r>
      <w:r>
        <w:rPr>
          <w:color w:val="EE6934"/>
          <w:spacing w:val="-18"/>
          <w:sz w:val="26"/>
        </w:rPr>
        <w:t> </w:t>
      </w:r>
      <w:r>
        <w:rPr>
          <w:color w:val="EE6934"/>
          <w:spacing w:val="-2"/>
          <w:sz w:val="26"/>
        </w:rPr>
        <w:t>só</w:t>
      </w:r>
      <w:r>
        <w:rPr>
          <w:color w:val="EE6934"/>
          <w:spacing w:val="-19"/>
          <w:sz w:val="26"/>
        </w:rPr>
        <w:t> </w:t>
      </w:r>
      <w:r>
        <w:rPr>
          <w:color w:val="EE6934"/>
          <w:spacing w:val="-2"/>
          <w:sz w:val="26"/>
        </w:rPr>
        <w:t>poderá</w:t>
      </w:r>
      <w:r>
        <w:rPr>
          <w:color w:val="EE6934"/>
          <w:spacing w:val="-16"/>
          <w:sz w:val="26"/>
        </w:rPr>
        <w:t> </w:t>
      </w:r>
      <w:r>
        <w:rPr>
          <w:color w:val="EE6934"/>
          <w:spacing w:val="-2"/>
          <w:sz w:val="26"/>
        </w:rPr>
        <w:t>confirmar</w:t>
      </w:r>
      <w:r>
        <w:rPr>
          <w:color w:val="EE6934"/>
          <w:spacing w:val="-16"/>
          <w:sz w:val="26"/>
        </w:rPr>
        <w:t> </w:t>
      </w:r>
      <w:r>
        <w:rPr>
          <w:color w:val="EE6934"/>
          <w:spacing w:val="-2"/>
          <w:sz w:val="26"/>
        </w:rPr>
        <w:t>seu</w:t>
      </w:r>
      <w:r>
        <w:rPr>
          <w:color w:val="EE6934"/>
          <w:spacing w:val="-16"/>
          <w:sz w:val="26"/>
        </w:rPr>
        <w:t> </w:t>
      </w:r>
      <w:r>
        <w:rPr>
          <w:color w:val="EE6934"/>
          <w:spacing w:val="-2"/>
          <w:sz w:val="26"/>
        </w:rPr>
        <w:t>interesse</w:t>
      </w:r>
      <w:r>
        <w:rPr>
          <w:color w:val="EE6934"/>
          <w:spacing w:val="-16"/>
          <w:sz w:val="26"/>
        </w:rPr>
        <w:t> </w:t>
      </w:r>
      <w:r>
        <w:rPr>
          <w:color w:val="EE6934"/>
          <w:spacing w:val="-2"/>
          <w:sz w:val="26"/>
        </w:rPr>
        <w:t>de</w:t>
      </w:r>
      <w:r>
        <w:rPr>
          <w:color w:val="EE6934"/>
          <w:spacing w:val="-16"/>
          <w:sz w:val="26"/>
        </w:rPr>
        <w:t> </w:t>
      </w:r>
      <w:r>
        <w:rPr>
          <w:color w:val="EE6934"/>
          <w:spacing w:val="-2"/>
          <w:sz w:val="26"/>
        </w:rPr>
        <w:t>realizar </w:t>
      </w:r>
      <w:r>
        <w:rPr>
          <w:color w:val="EE6934"/>
          <w:sz w:val="26"/>
        </w:rPr>
        <w:t>a</w:t>
      </w:r>
      <w:r>
        <w:rPr>
          <w:color w:val="EE6934"/>
          <w:spacing w:val="-3"/>
          <w:sz w:val="26"/>
        </w:rPr>
        <w:t> </w:t>
      </w:r>
      <w:r>
        <w:rPr>
          <w:color w:val="EE6934"/>
          <w:sz w:val="26"/>
        </w:rPr>
        <w:t>parceria,</w:t>
      </w:r>
      <w:r>
        <w:rPr>
          <w:color w:val="EE6934"/>
          <w:spacing w:val="-11"/>
          <w:sz w:val="26"/>
        </w:rPr>
        <w:t> </w:t>
      </w:r>
      <w:r>
        <w:rPr>
          <w:color w:val="EE6934"/>
          <w:sz w:val="26"/>
        </w:rPr>
        <w:t>caso</w:t>
      </w:r>
      <w:r>
        <w:rPr>
          <w:color w:val="EE6934"/>
          <w:spacing w:val="-3"/>
          <w:sz w:val="26"/>
        </w:rPr>
        <w:t> </w:t>
      </w:r>
      <w:r>
        <w:rPr>
          <w:color w:val="EE6934"/>
          <w:sz w:val="26"/>
        </w:rPr>
        <w:t>tenha</w:t>
      </w:r>
      <w:r>
        <w:rPr>
          <w:color w:val="EE6934"/>
          <w:spacing w:val="-3"/>
          <w:sz w:val="26"/>
        </w:rPr>
        <w:t> </w:t>
      </w:r>
      <w:r>
        <w:rPr>
          <w:color w:val="EE6934"/>
          <w:sz w:val="26"/>
        </w:rPr>
        <w:t>informações</w:t>
      </w:r>
      <w:r>
        <w:rPr>
          <w:color w:val="EE6934"/>
          <w:spacing w:val="-3"/>
          <w:sz w:val="26"/>
        </w:rPr>
        <w:t> </w:t>
      </w:r>
      <w:r>
        <w:rPr>
          <w:color w:val="EE6934"/>
          <w:sz w:val="26"/>
        </w:rPr>
        <w:t>mínimas</w:t>
      </w:r>
      <w:r>
        <w:rPr>
          <w:color w:val="EE6934"/>
          <w:spacing w:val="-3"/>
          <w:sz w:val="26"/>
        </w:rPr>
        <w:t> </w:t>
      </w:r>
      <w:r>
        <w:rPr>
          <w:color w:val="EE6934"/>
          <w:sz w:val="26"/>
        </w:rPr>
        <w:t>sobre</w:t>
      </w:r>
      <w:r>
        <w:rPr>
          <w:color w:val="EE6934"/>
          <w:spacing w:val="-3"/>
          <w:sz w:val="26"/>
        </w:rPr>
        <w:t> </w:t>
      </w:r>
      <w:r>
        <w:rPr>
          <w:color w:val="EE6934"/>
          <w:sz w:val="26"/>
        </w:rPr>
        <w:t>o</w:t>
      </w:r>
      <w:r>
        <w:rPr>
          <w:color w:val="EE6934"/>
          <w:spacing w:val="-3"/>
          <w:sz w:val="26"/>
        </w:rPr>
        <w:t> </w:t>
      </w:r>
      <w:r>
        <w:rPr>
          <w:color w:val="EE6934"/>
          <w:sz w:val="26"/>
        </w:rPr>
        <w:t>seu </w:t>
      </w:r>
      <w:r>
        <w:rPr>
          <w:color w:val="EE6934"/>
          <w:spacing w:val="-2"/>
          <w:w w:val="105"/>
          <w:sz w:val="26"/>
        </w:rPr>
        <w:t>objeto.</w:t>
      </w:r>
    </w:p>
    <w:p>
      <w:pPr>
        <w:pStyle w:val="BodyText"/>
      </w:pPr>
    </w:p>
    <w:p>
      <w:pPr>
        <w:pStyle w:val="BodyText"/>
        <w:spacing w:before="5"/>
      </w:pPr>
      <w:r>
        <w:rPr/>
        <mc:AlternateContent>
          <mc:Choice Requires="wps">
            <w:drawing>
              <wp:anchor distT="0" distB="0" distL="0" distR="0" allowOverlap="1" layoutInCell="1" locked="0" behindDoc="1" simplePos="0" relativeHeight="487662592">
                <wp:simplePos x="0" y="0"/>
                <wp:positionH relativeFrom="page">
                  <wp:posOffset>612000</wp:posOffset>
                </wp:positionH>
                <wp:positionV relativeFrom="paragraph">
                  <wp:posOffset>172258</wp:posOffset>
                </wp:positionV>
                <wp:extent cx="4104004" cy="1270"/>
                <wp:effectExtent l="0" t="0" r="0" b="0"/>
                <wp:wrapTopAndBottom/>
                <wp:docPr id="368" name="Graphic 368"/>
                <wp:cNvGraphicFramePr>
                  <a:graphicFrameLocks/>
                </wp:cNvGraphicFramePr>
                <a:graphic>
                  <a:graphicData uri="http://schemas.microsoft.com/office/word/2010/wordprocessingShape">
                    <wps:wsp>
                      <wps:cNvPr id="368" name="Graphic 368"/>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3.563643pt;width:323.150pt;height:.1pt;mso-position-horizontal-relative:page;mso-position-vertical-relative:paragraph;z-index:-15653888;mso-wrap-distance-left:0;mso-wrap-distance-right:0" id="docshape359" coordorigin="964,271" coordsize="6463,0" path="m964,271l7427,271e" filled="false" stroked="true" strokeweight=".25pt" strokecolor="#404042">
                <v:path arrowok="t"/>
                <v:stroke dashstyle="solid"/>
                <w10:wrap type="topAndBottom"/>
              </v:shape>
            </w:pict>
          </mc:Fallback>
        </mc:AlternateContent>
      </w:r>
    </w:p>
    <w:p>
      <w:pPr>
        <w:pStyle w:val="ListParagraph"/>
        <w:numPr>
          <w:ilvl w:val="0"/>
          <w:numId w:val="31"/>
        </w:numPr>
        <w:tabs>
          <w:tab w:pos="1224" w:val="left" w:leader="none"/>
        </w:tabs>
        <w:spacing w:line="240" w:lineRule="auto" w:before="121" w:after="0"/>
        <w:ind w:left="1224" w:right="0" w:hanging="261"/>
        <w:jc w:val="left"/>
        <w:rPr>
          <w:color w:val="404042"/>
          <w:sz w:val="16"/>
        </w:rPr>
      </w:pPr>
      <w:r>
        <w:rPr>
          <w:color w:val="404042"/>
          <w:w w:val="90"/>
          <w:sz w:val="16"/>
        </w:rPr>
        <w:t>Lei</w:t>
      </w:r>
      <w:r>
        <w:rPr>
          <w:color w:val="404042"/>
          <w:spacing w:val="1"/>
          <w:sz w:val="16"/>
        </w:rPr>
        <w:t> </w:t>
      </w:r>
      <w:r>
        <w:rPr>
          <w:color w:val="404042"/>
          <w:w w:val="90"/>
          <w:sz w:val="16"/>
        </w:rPr>
        <w:t>nº</w:t>
      </w:r>
      <w:r>
        <w:rPr>
          <w:color w:val="404042"/>
          <w:spacing w:val="-1"/>
          <w:sz w:val="16"/>
        </w:rPr>
        <w:t> </w:t>
      </w:r>
      <w:r>
        <w:rPr>
          <w:color w:val="404042"/>
          <w:w w:val="90"/>
          <w:sz w:val="16"/>
        </w:rPr>
        <w:t>13.019/2014,</w:t>
      </w:r>
      <w:r>
        <w:rPr>
          <w:color w:val="404042"/>
          <w:sz w:val="16"/>
        </w:rPr>
        <w:t> </w:t>
      </w:r>
      <w:r>
        <w:rPr>
          <w:color w:val="404042"/>
          <w:w w:val="90"/>
          <w:sz w:val="16"/>
        </w:rPr>
        <w:t>Art.</w:t>
      </w:r>
      <w:r>
        <w:rPr>
          <w:color w:val="404042"/>
          <w:spacing w:val="1"/>
          <w:sz w:val="16"/>
        </w:rPr>
        <w:t> </w:t>
      </w:r>
      <w:r>
        <w:rPr>
          <w:color w:val="404042"/>
          <w:w w:val="90"/>
          <w:sz w:val="16"/>
        </w:rPr>
        <w:t>32,</w:t>
      </w:r>
      <w:r>
        <w:rPr>
          <w:color w:val="404042"/>
          <w:sz w:val="16"/>
        </w:rPr>
        <w:t> </w:t>
      </w:r>
      <w:r>
        <w:rPr>
          <w:color w:val="404042"/>
          <w:spacing w:val="-4"/>
          <w:w w:val="90"/>
          <w:sz w:val="16"/>
        </w:rPr>
        <w:t>§1º.</w:t>
      </w:r>
    </w:p>
    <w:p>
      <w:pPr>
        <w:pStyle w:val="ListParagraph"/>
        <w:numPr>
          <w:ilvl w:val="0"/>
          <w:numId w:val="31"/>
        </w:numPr>
        <w:tabs>
          <w:tab w:pos="1226" w:val="left" w:leader="none"/>
        </w:tabs>
        <w:spacing w:line="240" w:lineRule="auto" w:before="90" w:after="0"/>
        <w:ind w:left="1226" w:right="0" w:hanging="263"/>
        <w:jc w:val="left"/>
        <w:rPr>
          <w:color w:val="404042"/>
          <w:sz w:val="16"/>
        </w:rPr>
      </w:pPr>
      <w:r>
        <w:rPr>
          <w:color w:val="404042"/>
          <w:w w:val="90"/>
          <w:sz w:val="16"/>
        </w:rPr>
        <w:t>Lei</w:t>
      </w:r>
      <w:r>
        <w:rPr>
          <w:color w:val="404042"/>
          <w:spacing w:val="1"/>
          <w:sz w:val="16"/>
        </w:rPr>
        <w:t> </w:t>
      </w:r>
      <w:r>
        <w:rPr>
          <w:color w:val="404042"/>
          <w:w w:val="90"/>
          <w:sz w:val="16"/>
        </w:rPr>
        <w:t>nº</w:t>
      </w:r>
      <w:r>
        <w:rPr>
          <w:color w:val="404042"/>
          <w:spacing w:val="1"/>
          <w:sz w:val="16"/>
        </w:rPr>
        <w:t> </w:t>
      </w:r>
      <w:r>
        <w:rPr>
          <w:color w:val="404042"/>
          <w:w w:val="90"/>
          <w:sz w:val="16"/>
        </w:rPr>
        <w:t>13.019/2014,</w:t>
      </w:r>
      <w:r>
        <w:rPr>
          <w:color w:val="404042"/>
          <w:sz w:val="16"/>
        </w:rPr>
        <w:t> </w:t>
      </w:r>
      <w:r>
        <w:rPr>
          <w:color w:val="404042"/>
          <w:w w:val="90"/>
          <w:sz w:val="16"/>
        </w:rPr>
        <w:t>Art.</w:t>
      </w:r>
      <w:r>
        <w:rPr>
          <w:color w:val="404042"/>
          <w:spacing w:val="2"/>
          <w:sz w:val="16"/>
        </w:rPr>
        <w:t> </w:t>
      </w:r>
      <w:r>
        <w:rPr>
          <w:color w:val="404042"/>
          <w:w w:val="90"/>
          <w:sz w:val="16"/>
        </w:rPr>
        <w:t>32,</w:t>
      </w:r>
      <w:r>
        <w:rPr>
          <w:color w:val="404042"/>
          <w:sz w:val="16"/>
        </w:rPr>
        <w:t> </w:t>
      </w:r>
      <w:r>
        <w:rPr>
          <w:color w:val="404042"/>
          <w:spacing w:val="-4"/>
          <w:w w:val="90"/>
          <w:sz w:val="16"/>
        </w:rPr>
        <w:t>§2º.</w:t>
      </w:r>
    </w:p>
    <w:p>
      <w:pPr>
        <w:pStyle w:val="ListParagraph"/>
        <w:numPr>
          <w:ilvl w:val="0"/>
          <w:numId w:val="31"/>
        </w:numPr>
        <w:tabs>
          <w:tab w:pos="1226" w:val="left" w:leader="none"/>
        </w:tabs>
        <w:spacing w:line="240" w:lineRule="auto" w:before="90" w:after="0"/>
        <w:ind w:left="1226" w:right="0" w:hanging="263"/>
        <w:jc w:val="left"/>
        <w:rPr>
          <w:color w:val="404042"/>
          <w:sz w:val="16"/>
        </w:rPr>
      </w:pPr>
      <w:r>
        <w:rPr>
          <w:color w:val="404042"/>
          <w:w w:val="90"/>
          <w:sz w:val="16"/>
        </w:rPr>
        <w:t>Lei</w:t>
      </w:r>
      <w:r>
        <w:rPr>
          <w:color w:val="404042"/>
          <w:spacing w:val="1"/>
          <w:sz w:val="16"/>
        </w:rPr>
        <w:t> </w:t>
      </w:r>
      <w:r>
        <w:rPr>
          <w:color w:val="404042"/>
          <w:w w:val="90"/>
          <w:sz w:val="16"/>
        </w:rPr>
        <w:t>nº</w:t>
      </w:r>
      <w:r>
        <w:rPr>
          <w:color w:val="404042"/>
          <w:spacing w:val="1"/>
          <w:sz w:val="16"/>
        </w:rPr>
        <w:t> </w:t>
      </w:r>
      <w:r>
        <w:rPr>
          <w:color w:val="404042"/>
          <w:w w:val="90"/>
          <w:sz w:val="16"/>
        </w:rPr>
        <w:t>13.019/2014,</w:t>
      </w:r>
      <w:r>
        <w:rPr>
          <w:color w:val="404042"/>
          <w:sz w:val="16"/>
        </w:rPr>
        <w:t> </w:t>
      </w:r>
      <w:r>
        <w:rPr>
          <w:color w:val="404042"/>
          <w:w w:val="90"/>
          <w:sz w:val="16"/>
        </w:rPr>
        <w:t>Art.</w:t>
      </w:r>
      <w:r>
        <w:rPr>
          <w:color w:val="404042"/>
          <w:spacing w:val="2"/>
          <w:sz w:val="16"/>
        </w:rPr>
        <w:t> </w:t>
      </w:r>
      <w:r>
        <w:rPr>
          <w:color w:val="404042"/>
          <w:w w:val="90"/>
          <w:sz w:val="16"/>
        </w:rPr>
        <w:t>32,</w:t>
      </w:r>
      <w:r>
        <w:rPr>
          <w:color w:val="404042"/>
          <w:sz w:val="16"/>
        </w:rPr>
        <w:t> </w:t>
      </w:r>
      <w:r>
        <w:rPr>
          <w:color w:val="404042"/>
          <w:spacing w:val="-4"/>
          <w:w w:val="90"/>
          <w:sz w:val="16"/>
        </w:rPr>
        <w:t>§3º.</w:t>
      </w:r>
    </w:p>
    <w:p>
      <w:pPr>
        <w:pStyle w:val="ListParagraph"/>
        <w:spacing w:after="0" w:line="240" w:lineRule="auto"/>
        <w:jc w:val="left"/>
        <w:rPr>
          <w:sz w:val="16"/>
        </w:rPr>
        <w:sectPr>
          <w:footerReference w:type="even" r:id="rId112"/>
          <w:footerReference w:type="default" r:id="rId113"/>
          <w:pgSz w:w="8400" w:h="11910"/>
          <w:pgMar w:header="0" w:footer="520" w:top="880" w:bottom="720" w:left="0" w:right="0"/>
          <w:pgNumType w:start="56"/>
        </w:sectPr>
      </w:pPr>
    </w:p>
    <w:p>
      <w:pPr>
        <w:pStyle w:val="Heading6"/>
        <w:numPr>
          <w:ilvl w:val="2"/>
          <w:numId w:val="29"/>
        </w:numPr>
        <w:tabs>
          <w:tab w:pos="1762" w:val="left" w:leader="none"/>
        </w:tabs>
        <w:spacing w:line="240" w:lineRule="auto" w:before="68" w:after="0"/>
        <w:ind w:left="1762" w:right="0" w:hanging="747"/>
        <w:jc w:val="left"/>
      </w:pPr>
      <w:r>
        <w:rPr>
          <w:color w:val="EE6934"/>
          <w:w w:val="105"/>
        </w:rPr>
        <w:t>Emendσs</w:t>
      </w:r>
      <w:r>
        <w:rPr>
          <w:color w:val="EE6934"/>
          <w:spacing w:val="-12"/>
          <w:w w:val="105"/>
        </w:rPr>
        <w:t> </w:t>
      </w:r>
      <w:r>
        <w:rPr>
          <w:color w:val="EE6934"/>
          <w:spacing w:val="-2"/>
          <w:w w:val="110"/>
        </w:rPr>
        <w:t>pσílσmeníσíes</w:t>
      </w:r>
    </w:p>
    <w:p>
      <w:pPr>
        <w:pStyle w:val="BodyText"/>
        <w:spacing w:before="296"/>
        <w:ind w:left="963" w:right="960"/>
        <w:jc w:val="both"/>
      </w:pPr>
      <w:r>
        <w:rPr>
          <w:color w:val="404042"/>
        </w:rPr>
        <w:t>As parcerias com recursos de emendas parlamentares podem ser formalizadas</w:t>
      </w:r>
      <w:r>
        <w:rPr>
          <w:color w:val="404042"/>
          <w:spacing w:val="-13"/>
        </w:rPr>
        <w:t> </w:t>
      </w:r>
      <w:r>
        <w:rPr>
          <w:color w:val="404042"/>
        </w:rPr>
        <w:t>sem</w:t>
      </w:r>
      <w:r>
        <w:rPr>
          <w:color w:val="404042"/>
          <w:spacing w:val="-13"/>
        </w:rPr>
        <w:t> </w:t>
      </w:r>
      <w:r>
        <w:rPr>
          <w:color w:val="404042"/>
        </w:rPr>
        <w:t>chamamento</w:t>
      </w:r>
      <w:r>
        <w:rPr>
          <w:color w:val="404042"/>
          <w:spacing w:val="-13"/>
        </w:rPr>
        <w:t> </w:t>
      </w:r>
      <w:r>
        <w:rPr>
          <w:color w:val="404042"/>
        </w:rPr>
        <w:t>público</w:t>
      </w:r>
      <w:r>
        <w:rPr>
          <w:color w:val="404042"/>
          <w:position w:val="5"/>
          <w:sz w:val="9"/>
        </w:rPr>
        <w:t>55</w:t>
      </w:r>
      <w:r>
        <w:rPr>
          <w:color w:val="404042"/>
        </w:rPr>
        <w:t>.</w:t>
      </w:r>
      <w:r>
        <w:rPr>
          <w:color w:val="404042"/>
          <w:spacing w:val="-13"/>
        </w:rPr>
        <w:t> </w:t>
      </w:r>
      <w:r>
        <w:rPr>
          <w:color w:val="404042"/>
        </w:rPr>
        <w:t>A</w:t>
      </w:r>
      <w:r>
        <w:rPr>
          <w:color w:val="404042"/>
          <w:spacing w:val="-13"/>
        </w:rPr>
        <w:t> </w:t>
      </w:r>
      <w:r>
        <w:rPr>
          <w:color w:val="404042"/>
        </w:rPr>
        <w:t>condição</w:t>
      </w:r>
      <w:r>
        <w:rPr>
          <w:color w:val="404042"/>
          <w:spacing w:val="-13"/>
        </w:rPr>
        <w:t> </w:t>
      </w:r>
      <w:r>
        <w:rPr>
          <w:color w:val="404042"/>
        </w:rPr>
        <w:t>para</w:t>
      </w:r>
      <w:r>
        <w:rPr>
          <w:color w:val="404042"/>
          <w:spacing w:val="-13"/>
        </w:rPr>
        <w:t> </w:t>
      </w:r>
      <w:r>
        <w:rPr>
          <w:color w:val="404042"/>
        </w:rPr>
        <w:t>a</w:t>
      </w:r>
      <w:r>
        <w:rPr>
          <w:color w:val="404042"/>
          <w:spacing w:val="-13"/>
        </w:rPr>
        <w:t> </w:t>
      </w:r>
      <w:r>
        <w:rPr>
          <w:color w:val="404042"/>
        </w:rPr>
        <w:t>não</w:t>
      </w:r>
      <w:r>
        <w:rPr>
          <w:color w:val="404042"/>
          <w:spacing w:val="-13"/>
        </w:rPr>
        <w:t> </w:t>
      </w:r>
      <w:r>
        <w:rPr>
          <w:color w:val="404042"/>
        </w:rPr>
        <w:t>realização de chamamento público é que o(a) autor(a) da emenda indique a OSC </w:t>
      </w:r>
      <w:r>
        <w:rPr>
          <w:color w:val="404042"/>
          <w:spacing w:val="-2"/>
        </w:rPr>
        <w:t>beneficiária</w:t>
      </w:r>
      <w:r>
        <w:rPr>
          <w:color w:val="404042"/>
          <w:spacing w:val="-14"/>
        </w:rPr>
        <w:t> </w:t>
      </w:r>
      <w:r>
        <w:rPr>
          <w:color w:val="404042"/>
          <w:spacing w:val="-2"/>
        </w:rPr>
        <w:t>e</w:t>
      </w:r>
      <w:r>
        <w:rPr>
          <w:color w:val="404042"/>
          <w:spacing w:val="-14"/>
        </w:rPr>
        <w:t> </w:t>
      </w:r>
      <w:r>
        <w:rPr>
          <w:color w:val="404042"/>
          <w:spacing w:val="-2"/>
        </w:rPr>
        <w:t>a</w:t>
      </w:r>
      <w:r>
        <w:rPr>
          <w:color w:val="404042"/>
          <w:spacing w:val="-13"/>
        </w:rPr>
        <w:t> </w:t>
      </w:r>
      <w:r>
        <w:rPr>
          <w:color w:val="404042"/>
          <w:spacing w:val="-2"/>
        </w:rPr>
        <w:t>ordem</w:t>
      </w:r>
      <w:r>
        <w:rPr>
          <w:color w:val="404042"/>
          <w:spacing w:val="-14"/>
        </w:rPr>
        <w:t> </w:t>
      </w:r>
      <w:r>
        <w:rPr>
          <w:color w:val="404042"/>
          <w:spacing w:val="-2"/>
        </w:rPr>
        <w:t>de</w:t>
      </w:r>
      <w:r>
        <w:rPr>
          <w:color w:val="404042"/>
          <w:spacing w:val="-14"/>
        </w:rPr>
        <w:t> </w:t>
      </w:r>
      <w:r>
        <w:rPr>
          <w:color w:val="404042"/>
          <w:spacing w:val="-2"/>
        </w:rPr>
        <w:t>prioridade</w:t>
      </w:r>
      <w:r>
        <w:rPr>
          <w:color w:val="404042"/>
          <w:spacing w:val="-13"/>
        </w:rPr>
        <w:t> </w:t>
      </w:r>
      <w:r>
        <w:rPr>
          <w:color w:val="404042"/>
          <w:spacing w:val="-2"/>
        </w:rPr>
        <w:t>no</w:t>
      </w:r>
      <w:r>
        <w:rPr>
          <w:color w:val="404042"/>
          <w:spacing w:val="-14"/>
        </w:rPr>
        <w:t> </w:t>
      </w:r>
      <w:r>
        <w:rPr>
          <w:color w:val="404042"/>
          <w:spacing w:val="-2"/>
        </w:rPr>
        <w:t>Sistema</w:t>
      </w:r>
      <w:r>
        <w:rPr>
          <w:color w:val="404042"/>
          <w:spacing w:val="-13"/>
        </w:rPr>
        <w:t> </w:t>
      </w:r>
      <w:r>
        <w:rPr>
          <w:color w:val="404042"/>
          <w:spacing w:val="-2"/>
        </w:rPr>
        <w:t>Integrado</w:t>
      </w:r>
      <w:r>
        <w:rPr>
          <w:color w:val="404042"/>
          <w:spacing w:val="-14"/>
        </w:rPr>
        <w:t> </w:t>
      </w:r>
      <w:r>
        <w:rPr>
          <w:color w:val="404042"/>
          <w:spacing w:val="-2"/>
        </w:rPr>
        <w:t>de</w:t>
      </w:r>
      <w:r>
        <w:rPr>
          <w:color w:val="404042"/>
          <w:spacing w:val="-14"/>
        </w:rPr>
        <w:t> </w:t>
      </w:r>
      <w:r>
        <w:rPr>
          <w:color w:val="404042"/>
          <w:spacing w:val="-2"/>
        </w:rPr>
        <w:t>Planejamento </w:t>
      </w:r>
      <w:r>
        <w:rPr>
          <w:color w:val="404042"/>
        </w:rPr>
        <w:t>e Orçamento (SIOP), conforme calendário divulgado pela administração pública</w:t>
      </w:r>
      <w:r>
        <w:rPr>
          <w:color w:val="404042"/>
          <w:spacing w:val="-10"/>
        </w:rPr>
        <w:t> </w:t>
      </w:r>
      <w:r>
        <w:rPr>
          <w:color w:val="404042"/>
        </w:rPr>
        <w:t>federal.</w:t>
      </w:r>
    </w:p>
    <w:p>
      <w:pPr>
        <w:pStyle w:val="BodyText"/>
        <w:spacing w:before="48"/>
        <w:ind w:left="963" w:right="959"/>
        <w:jc w:val="both"/>
      </w:pPr>
      <w:r>
        <w:rPr>
          <w:color w:val="404042"/>
        </w:rPr>
        <w:t>Quando o(a) parlamentar indicar a OSC, a administração pública deverá avaliar</w:t>
      </w:r>
      <w:r>
        <w:rPr>
          <w:color w:val="404042"/>
          <w:spacing w:val="-2"/>
        </w:rPr>
        <w:t> </w:t>
      </w:r>
      <w:r>
        <w:rPr>
          <w:color w:val="404042"/>
        </w:rPr>
        <w:t>qual</w:t>
      </w:r>
      <w:r>
        <w:rPr>
          <w:color w:val="404042"/>
          <w:spacing w:val="-2"/>
        </w:rPr>
        <w:t> </w:t>
      </w:r>
      <w:r>
        <w:rPr>
          <w:color w:val="404042"/>
        </w:rPr>
        <w:t>é</w:t>
      </w:r>
      <w:r>
        <w:rPr>
          <w:color w:val="404042"/>
          <w:spacing w:val="-2"/>
        </w:rPr>
        <w:t> </w:t>
      </w:r>
      <w:r>
        <w:rPr>
          <w:color w:val="404042"/>
        </w:rPr>
        <w:t>o</w:t>
      </w:r>
      <w:r>
        <w:rPr>
          <w:color w:val="404042"/>
          <w:spacing w:val="-2"/>
        </w:rPr>
        <w:t> </w:t>
      </w:r>
      <w:r>
        <w:rPr>
          <w:color w:val="404042"/>
        </w:rPr>
        <w:t>instrumento</w:t>
      </w:r>
      <w:r>
        <w:rPr>
          <w:color w:val="404042"/>
          <w:spacing w:val="-2"/>
        </w:rPr>
        <w:t> </w:t>
      </w:r>
      <w:r>
        <w:rPr>
          <w:color w:val="404042"/>
        </w:rPr>
        <w:t>mais</w:t>
      </w:r>
      <w:r>
        <w:rPr>
          <w:color w:val="404042"/>
          <w:spacing w:val="-2"/>
        </w:rPr>
        <w:t> </w:t>
      </w:r>
      <w:r>
        <w:rPr>
          <w:color w:val="404042"/>
        </w:rPr>
        <w:t>adequado,</w:t>
      </w:r>
      <w:r>
        <w:rPr>
          <w:color w:val="404042"/>
          <w:spacing w:val="-2"/>
        </w:rPr>
        <w:t> </w:t>
      </w:r>
      <w:r>
        <w:rPr>
          <w:color w:val="404042"/>
        </w:rPr>
        <w:t>termo</w:t>
      </w:r>
      <w:r>
        <w:rPr>
          <w:color w:val="404042"/>
          <w:spacing w:val="-2"/>
        </w:rPr>
        <w:t> </w:t>
      </w:r>
      <w:r>
        <w:rPr>
          <w:color w:val="404042"/>
        </w:rPr>
        <w:t>de</w:t>
      </w:r>
      <w:r>
        <w:rPr>
          <w:color w:val="404042"/>
          <w:spacing w:val="-2"/>
        </w:rPr>
        <w:t> </w:t>
      </w:r>
      <w:r>
        <w:rPr>
          <w:color w:val="404042"/>
        </w:rPr>
        <w:t>fomento</w:t>
      </w:r>
      <w:r>
        <w:rPr>
          <w:color w:val="404042"/>
          <w:spacing w:val="-2"/>
        </w:rPr>
        <w:t> </w:t>
      </w:r>
      <w:r>
        <w:rPr>
          <w:color w:val="404042"/>
        </w:rPr>
        <w:t>ou</w:t>
      </w:r>
      <w:r>
        <w:rPr>
          <w:color w:val="404042"/>
          <w:spacing w:val="-2"/>
        </w:rPr>
        <w:t> </w:t>
      </w:r>
      <w:r>
        <w:rPr>
          <w:color w:val="404042"/>
        </w:rPr>
        <w:t>termo de</w:t>
      </w:r>
      <w:r>
        <w:rPr>
          <w:color w:val="404042"/>
          <w:spacing w:val="-11"/>
        </w:rPr>
        <w:t> </w:t>
      </w:r>
      <w:r>
        <w:rPr>
          <w:color w:val="404042"/>
        </w:rPr>
        <w:t>colaboração.</w:t>
      </w:r>
      <w:r>
        <w:rPr>
          <w:color w:val="404042"/>
          <w:spacing w:val="-12"/>
        </w:rPr>
        <w:t> </w:t>
      </w:r>
      <w:r>
        <w:rPr>
          <w:color w:val="404042"/>
        </w:rPr>
        <w:t>As</w:t>
      </w:r>
      <w:r>
        <w:rPr>
          <w:color w:val="404042"/>
          <w:spacing w:val="-11"/>
        </w:rPr>
        <w:t> </w:t>
      </w:r>
      <w:r>
        <w:rPr>
          <w:color w:val="404042"/>
        </w:rPr>
        <w:t>parcerias</w:t>
      </w:r>
      <w:r>
        <w:rPr>
          <w:color w:val="404042"/>
          <w:spacing w:val="-11"/>
        </w:rPr>
        <w:t> </w:t>
      </w:r>
      <w:r>
        <w:rPr>
          <w:color w:val="404042"/>
        </w:rPr>
        <w:t>executadas</w:t>
      </w:r>
      <w:r>
        <w:rPr>
          <w:color w:val="404042"/>
          <w:spacing w:val="-11"/>
        </w:rPr>
        <w:t> </w:t>
      </w:r>
      <w:r>
        <w:rPr>
          <w:color w:val="404042"/>
        </w:rPr>
        <w:t>por</w:t>
      </w:r>
      <w:r>
        <w:rPr>
          <w:color w:val="404042"/>
          <w:spacing w:val="-12"/>
        </w:rPr>
        <w:t> </w:t>
      </w:r>
      <w:r>
        <w:rPr>
          <w:color w:val="404042"/>
        </w:rPr>
        <w:t>meio</w:t>
      </w:r>
      <w:r>
        <w:rPr>
          <w:color w:val="404042"/>
          <w:spacing w:val="-11"/>
        </w:rPr>
        <w:t> </w:t>
      </w:r>
      <w:r>
        <w:rPr>
          <w:color w:val="404042"/>
        </w:rPr>
        <w:t>de</w:t>
      </w:r>
      <w:r>
        <w:rPr>
          <w:color w:val="404042"/>
          <w:spacing w:val="-11"/>
        </w:rPr>
        <w:t> </w:t>
      </w:r>
      <w:r>
        <w:rPr>
          <w:color w:val="404042"/>
        </w:rPr>
        <w:t>recursos</w:t>
      </w:r>
      <w:r>
        <w:rPr>
          <w:color w:val="404042"/>
          <w:spacing w:val="-11"/>
        </w:rPr>
        <w:t> </w:t>
      </w:r>
      <w:r>
        <w:rPr>
          <w:color w:val="404042"/>
        </w:rPr>
        <w:t>de</w:t>
      </w:r>
      <w:r>
        <w:rPr>
          <w:color w:val="404042"/>
          <w:spacing w:val="-12"/>
        </w:rPr>
        <w:t> </w:t>
      </w:r>
      <w:r>
        <w:rPr>
          <w:color w:val="404042"/>
        </w:rPr>
        <w:t>emenda </w:t>
      </w:r>
      <w:r>
        <w:rPr>
          <w:color w:val="404042"/>
          <w:spacing w:val="-2"/>
        </w:rPr>
        <w:t>parlamentar</w:t>
      </w:r>
      <w:r>
        <w:rPr>
          <w:color w:val="404042"/>
          <w:spacing w:val="-12"/>
        </w:rPr>
        <w:t> </w:t>
      </w:r>
      <w:r>
        <w:rPr>
          <w:color w:val="404042"/>
          <w:spacing w:val="-2"/>
        </w:rPr>
        <w:t>seguirão</w:t>
      </w:r>
      <w:r>
        <w:rPr>
          <w:color w:val="404042"/>
          <w:spacing w:val="-12"/>
        </w:rPr>
        <w:t> </w:t>
      </w:r>
      <w:r>
        <w:rPr>
          <w:color w:val="404042"/>
          <w:spacing w:val="-2"/>
        </w:rPr>
        <w:t>os</w:t>
      </w:r>
      <w:r>
        <w:rPr>
          <w:color w:val="404042"/>
          <w:spacing w:val="-12"/>
        </w:rPr>
        <w:t> </w:t>
      </w:r>
      <w:r>
        <w:rPr>
          <w:color w:val="404042"/>
          <w:spacing w:val="-2"/>
        </w:rPr>
        <w:t>demais</w:t>
      </w:r>
      <w:r>
        <w:rPr>
          <w:color w:val="404042"/>
          <w:spacing w:val="-12"/>
        </w:rPr>
        <w:t> </w:t>
      </w:r>
      <w:r>
        <w:rPr>
          <w:color w:val="404042"/>
          <w:spacing w:val="-2"/>
        </w:rPr>
        <w:t>processos</w:t>
      </w:r>
      <w:r>
        <w:rPr>
          <w:color w:val="404042"/>
          <w:spacing w:val="-12"/>
        </w:rPr>
        <w:t> </w:t>
      </w:r>
      <w:r>
        <w:rPr>
          <w:color w:val="404042"/>
          <w:spacing w:val="-2"/>
        </w:rPr>
        <w:t>de</w:t>
      </w:r>
      <w:r>
        <w:rPr>
          <w:color w:val="404042"/>
          <w:spacing w:val="-12"/>
        </w:rPr>
        <w:t> </w:t>
      </w:r>
      <w:r>
        <w:rPr>
          <w:color w:val="404042"/>
          <w:spacing w:val="-2"/>
        </w:rPr>
        <w:t>gestão</w:t>
      </w:r>
      <w:r>
        <w:rPr>
          <w:color w:val="404042"/>
          <w:spacing w:val="-12"/>
        </w:rPr>
        <w:t> </w:t>
      </w:r>
      <w:r>
        <w:rPr>
          <w:color w:val="404042"/>
          <w:spacing w:val="-2"/>
        </w:rPr>
        <w:t>de</w:t>
      </w:r>
      <w:r>
        <w:rPr>
          <w:color w:val="404042"/>
          <w:spacing w:val="-12"/>
        </w:rPr>
        <w:t> </w:t>
      </w:r>
      <w:r>
        <w:rPr>
          <w:color w:val="404042"/>
          <w:spacing w:val="-2"/>
        </w:rPr>
        <w:t>parcerias</w:t>
      </w:r>
      <w:r>
        <w:rPr>
          <w:color w:val="404042"/>
          <w:spacing w:val="-12"/>
        </w:rPr>
        <w:t> </w:t>
      </w:r>
      <w:r>
        <w:rPr>
          <w:color w:val="404042"/>
          <w:spacing w:val="-2"/>
        </w:rPr>
        <w:t>definidos </w:t>
      </w:r>
      <w:r>
        <w:rPr>
          <w:color w:val="404042"/>
        </w:rPr>
        <w:t>neste</w:t>
      </w:r>
      <w:r>
        <w:rPr>
          <w:color w:val="404042"/>
          <w:spacing w:val="-15"/>
        </w:rPr>
        <w:t> </w:t>
      </w:r>
      <w:r>
        <w:rPr>
          <w:color w:val="404042"/>
        </w:rPr>
        <w:t>Manual,</w:t>
      </w:r>
      <w:r>
        <w:rPr>
          <w:color w:val="404042"/>
          <w:spacing w:val="-15"/>
        </w:rPr>
        <w:t> </w:t>
      </w:r>
      <w:r>
        <w:rPr>
          <w:color w:val="404042"/>
        </w:rPr>
        <w:t>como</w:t>
      </w:r>
      <w:r>
        <w:rPr>
          <w:color w:val="404042"/>
          <w:spacing w:val="-15"/>
        </w:rPr>
        <w:t> </w:t>
      </w:r>
      <w:r>
        <w:rPr>
          <w:color w:val="404042"/>
        </w:rPr>
        <w:t>a</w:t>
      </w:r>
      <w:r>
        <w:rPr>
          <w:color w:val="404042"/>
          <w:spacing w:val="-15"/>
        </w:rPr>
        <w:t> </w:t>
      </w:r>
      <w:r>
        <w:rPr>
          <w:color w:val="404042"/>
        </w:rPr>
        <w:t>necessidade</w:t>
      </w:r>
      <w:r>
        <w:rPr>
          <w:color w:val="404042"/>
          <w:spacing w:val="-15"/>
        </w:rPr>
        <w:t> </w:t>
      </w:r>
      <w:r>
        <w:rPr>
          <w:color w:val="404042"/>
        </w:rPr>
        <w:t>de</w:t>
      </w:r>
      <w:r>
        <w:rPr>
          <w:color w:val="404042"/>
          <w:spacing w:val="-15"/>
        </w:rPr>
        <w:t> </w:t>
      </w:r>
      <w:r>
        <w:rPr>
          <w:color w:val="404042"/>
        </w:rPr>
        <w:t>apresentação</w:t>
      </w:r>
      <w:r>
        <w:rPr>
          <w:color w:val="404042"/>
          <w:spacing w:val="-15"/>
        </w:rPr>
        <w:t> </w:t>
      </w:r>
      <w:r>
        <w:rPr>
          <w:color w:val="404042"/>
        </w:rPr>
        <w:t>de</w:t>
      </w:r>
      <w:r>
        <w:rPr>
          <w:color w:val="404042"/>
          <w:spacing w:val="-15"/>
        </w:rPr>
        <w:t> </w:t>
      </w:r>
      <w:r>
        <w:rPr>
          <w:color w:val="404042"/>
        </w:rPr>
        <w:t>proposta,</w:t>
      </w:r>
      <w:r>
        <w:rPr>
          <w:color w:val="404042"/>
          <w:spacing w:val="-15"/>
        </w:rPr>
        <w:t> </w:t>
      </w:r>
      <w:r>
        <w:rPr>
          <w:color w:val="404042"/>
        </w:rPr>
        <w:t>plano</w:t>
      </w:r>
      <w:r>
        <w:rPr>
          <w:color w:val="404042"/>
          <w:spacing w:val="-15"/>
        </w:rPr>
        <w:t> </w:t>
      </w:r>
      <w:r>
        <w:rPr>
          <w:color w:val="404042"/>
        </w:rPr>
        <w:t>de </w:t>
      </w:r>
      <w:r>
        <w:rPr>
          <w:color w:val="404042"/>
          <w:spacing w:val="-6"/>
        </w:rPr>
        <w:t>trabalho, atendimento aos requisitos mínimos e às vedações para celebração, </w:t>
      </w:r>
      <w:r>
        <w:rPr>
          <w:color w:val="404042"/>
        </w:rPr>
        <w:t>bem como às regras de execução, de monitoramento e avaliação e de prestação de contas.</w:t>
      </w:r>
    </w:p>
    <w:p>
      <w:pPr>
        <w:pStyle w:val="BodyText"/>
        <w:spacing w:before="46"/>
        <w:ind w:left="963" w:right="959"/>
        <w:jc w:val="both"/>
      </w:pPr>
      <w:r>
        <w:rPr>
          <w:color w:val="404042"/>
          <w:spacing w:val="-4"/>
        </w:rPr>
        <w:t>Caso</w:t>
      </w:r>
      <w:r>
        <w:rPr>
          <w:color w:val="404042"/>
          <w:spacing w:val="-12"/>
        </w:rPr>
        <w:t> </w:t>
      </w:r>
      <w:r>
        <w:rPr>
          <w:color w:val="404042"/>
          <w:spacing w:val="-4"/>
        </w:rPr>
        <w:t>se</w:t>
      </w:r>
      <w:r>
        <w:rPr>
          <w:color w:val="404042"/>
          <w:spacing w:val="-12"/>
        </w:rPr>
        <w:t> </w:t>
      </w:r>
      <w:r>
        <w:rPr>
          <w:color w:val="404042"/>
          <w:spacing w:val="-4"/>
        </w:rPr>
        <w:t>configure</w:t>
      </w:r>
      <w:r>
        <w:rPr>
          <w:color w:val="404042"/>
          <w:spacing w:val="-11"/>
        </w:rPr>
        <w:t> </w:t>
      </w:r>
      <w:r>
        <w:rPr>
          <w:color w:val="404042"/>
          <w:spacing w:val="-4"/>
        </w:rPr>
        <w:t>algum</w:t>
      </w:r>
      <w:r>
        <w:rPr>
          <w:color w:val="404042"/>
          <w:spacing w:val="-12"/>
        </w:rPr>
        <w:t> </w:t>
      </w:r>
      <w:r>
        <w:rPr>
          <w:color w:val="404042"/>
          <w:spacing w:val="-4"/>
        </w:rPr>
        <w:t>impedimento</w:t>
      </w:r>
      <w:r>
        <w:rPr>
          <w:color w:val="404042"/>
          <w:spacing w:val="-12"/>
        </w:rPr>
        <w:t> </w:t>
      </w:r>
      <w:r>
        <w:rPr>
          <w:color w:val="404042"/>
          <w:spacing w:val="-4"/>
        </w:rPr>
        <w:t>de</w:t>
      </w:r>
      <w:r>
        <w:rPr>
          <w:color w:val="404042"/>
          <w:spacing w:val="-11"/>
        </w:rPr>
        <w:t> </w:t>
      </w:r>
      <w:r>
        <w:rPr>
          <w:color w:val="404042"/>
          <w:spacing w:val="-4"/>
        </w:rPr>
        <w:t>ordem</w:t>
      </w:r>
      <w:r>
        <w:rPr>
          <w:color w:val="404042"/>
          <w:spacing w:val="-12"/>
        </w:rPr>
        <w:t> </w:t>
      </w:r>
      <w:r>
        <w:rPr>
          <w:color w:val="404042"/>
          <w:spacing w:val="-4"/>
        </w:rPr>
        <w:t>técnica,</w:t>
      </w:r>
      <w:r>
        <w:rPr>
          <w:color w:val="404042"/>
          <w:spacing w:val="-11"/>
        </w:rPr>
        <w:t> </w:t>
      </w:r>
      <w:r>
        <w:rPr>
          <w:color w:val="404042"/>
          <w:spacing w:val="-4"/>
        </w:rPr>
        <w:t>a</w:t>
      </w:r>
      <w:r>
        <w:rPr>
          <w:color w:val="404042"/>
          <w:spacing w:val="-12"/>
        </w:rPr>
        <w:t> </w:t>
      </w:r>
      <w:r>
        <w:rPr>
          <w:color w:val="404042"/>
          <w:spacing w:val="-4"/>
        </w:rPr>
        <w:t>parceria</w:t>
      </w:r>
      <w:r>
        <w:rPr>
          <w:color w:val="404042"/>
          <w:spacing w:val="-12"/>
        </w:rPr>
        <w:t> </w:t>
      </w:r>
      <w:r>
        <w:rPr>
          <w:color w:val="404042"/>
          <w:spacing w:val="-4"/>
        </w:rPr>
        <w:t>não</w:t>
      </w:r>
      <w:r>
        <w:rPr>
          <w:color w:val="404042"/>
          <w:spacing w:val="-11"/>
        </w:rPr>
        <w:t> </w:t>
      </w:r>
      <w:r>
        <w:rPr>
          <w:color w:val="404042"/>
          <w:spacing w:val="-4"/>
        </w:rPr>
        <w:t>deve </w:t>
      </w:r>
      <w:r>
        <w:rPr>
          <w:color w:val="404042"/>
        </w:rPr>
        <w:t>ser</w:t>
      </w:r>
      <w:r>
        <w:rPr>
          <w:color w:val="404042"/>
          <w:spacing w:val="-16"/>
        </w:rPr>
        <w:t> </w:t>
      </w:r>
      <w:r>
        <w:rPr>
          <w:color w:val="404042"/>
        </w:rPr>
        <w:t>realizada</w:t>
      </w:r>
      <w:r>
        <w:rPr>
          <w:color w:val="404042"/>
          <w:spacing w:val="-16"/>
        </w:rPr>
        <w:t> </w:t>
      </w:r>
      <w:r>
        <w:rPr>
          <w:color w:val="404042"/>
        </w:rPr>
        <w:t>com</w:t>
      </w:r>
      <w:r>
        <w:rPr>
          <w:color w:val="404042"/>
          <w:spacing w:val="-15"/>
        </w:rPr>
        <w:t> </w:t>
      </w:r>
      <w:r>
        <w:rPr>
          <w:color w:val="404042"/>
        </w:rPr>
        <w:t>a</w:t>
      </w:r>
      <w:r>
        <w:rPr>
          <w:color w:val="404042"/>
          <w:spacing w:val="-16"/>
        </w:rPr>
        <w:t> </w:t>
      </w:r>
      <w:r>
        <w:rPr>
          <w:color w:val="404042"/>
        </w:rPr>
        <w:t>OSC</w:t>
      </w:r>
      <w:r>
        <w:rPr>
          <w:color w:val="404042"/>
          <w:spacing w:val="-16"/>
        </w:rPr>
        <w:t> </w:t>
      </w:r>
      <w:r>
        <w:rPr>
          <w:color w:val="404042"/>
        </w:rPr>
        <w:t>indicada,</w:t>
      </w:r>
      <w:r>
        <w:rPr>
          <w:color w:val="404042"/>
          <w:spacing w:val="-15"/>
        </w:rPr>
        <w:t> </w:t>
      </w:r>
      <w:r>
        <w:rPr>
          <w:color w:val="404042"/>
        </w:rPr>
        <w:t>cabendo,</w:t>
      </w:r>
      <w:r>
        <w:rPr>
          <w:color w:val="404042"/>
          <w:spacing w:val="-16"/>
        </w:rPr>
        <w:t> </w:t>
      </w:r>
      <w:r>
        <w:rPr>
          <w:color w:val="404042"/>
        </w:rPr>
        <w:t>quando</w:t>
      </w:r>
      <w:r>
        <w:rPr>
          <w:color w:val="404042"/>
          <w:spacing w:val="-15"/>
        </w:rPr>
        <w:t> </w:t>
      </w:r>
      <w:r>
        <w:rPr>
          <w:color w:val="404042"/>
        </w:rPr>
        <w:t>for</w:t>
      </w:r>
      <w:r>
        <w:rPr>
          <w:color w:val="404042"/>
          <w:spacing w:val="-16"/>
        </w:rPr>
        <w:t> </w:t>
      </w:r>
      <w:r>
        <w:rPr>
          <w:color w:val="404042"/>
        </w:rPr>
        <w:t>o</w:t>
      </w:r>
      <w:r>
        <w:rPr>
          <w:color w:val="404042"/>
          <w:spacing w:val="-16"/>
        </w:rPr>
        <w:t> </w:t>
      </w:r>
      <w:r>
        <w:rPr>
          <w:color w:val="404042"/>
        </w:rPr>
        <w:t>caso,</w:t>
      </w:r>
      <w:r>
        <w:rPr>
          <w:color w:val="404042"/>
          <w:spacing w:val="-15"/>
        </w:rPr>
        <w:t> </w:t>
      </w:r>
      <w:r>
        <w:rPr>
          <w:color w:val="404042"/>
        </w:rPr>
        <w:t>a</w:t>
      </w:r>
      <w:r>
        <w:rPr>
          <w:color w:val="404042"/>
          <w:spacing w:val="-16"/>
        </w:rPr>
        <w:t> </w:t>
      </w:r>
      <w:r>
        <w:rPr>
          <w:color w:val="404042"/>
        </w:rPr>
        <w:t>indicação de</w:t>
      </w:r>
      <w:r>
        <w:rPr>
          <w:color w:val="404042"/>
          <w:spacing w:val="-7"/>
        </w:rPr>
        <w:t> </w:t>
      </w:r>
      <w:r>
        <w:rPr>
          <w:color w:val="404042"/>
        </w:rPr>
        <w:t>outra</w:t>
      </w:r>
      <w:r>
        <w:rPr>
          <w:color w:val="404042"/>
          <w:spacing w:val="-7"/>
        </w:rPr>
        <w:t> </w:t>
      </w:r>
      <w:r>
        <w:rPr>
          <w:color w:val="404042"/>
        </w:rPr>
        <w:t>OSC</w:t>
      </w:r>
      <w:r>
        <w:rPr>
          <w:color w:val="404042"/>
          <w:spacing w:val="-7"/>
        </w:rPr>
        <w:t> </w:t>
      </w:r>
      <w:r>
        <w:rPr>
          <w:color w:val="404042"/>
        </w:rPr>
        <w:t>pelo</w:t>
      </w:r>
      <w:r>
        <w:rPr>
          <w:color w:val="404042"/>
          <w:spacing w:val="-7"/>
        </w:rPr>
        <w:t> </w:t>
      </w:r>
      <w:r>
        <w:rPr>
          <w:color w:val="404042"/>
        </w:rPr>
        <w:t>próprio(a)</w:t>
      </w:r>
      <w:r>
        <w:rPr>
          <w:color w:val="404042"/>
          <w:spacing w:val="-7"/>
        </w:rPr>
        <w:t> </w:t>
      </w:r>
      <w:r>
        <w:rPr>
          <w:color w:val="404042"/>
        </w:rPr>
        <w:t>parlamentar.</w:t>
      </w:r>
    </w:p>
    <w:p>
      <w:pPr>
        <w:pStyle w:val="BodyText"/>
        <w:spacing w:before="52"/>
        <w:ind w:left="963" w:right="960"/>
        <w:jc w:val="both"/>
      </w:pPr>
      <w:r>
        <w:rPr>
          <w:color w:val="404042"/>
        </w:rPr>
        <w:t>Ressalta-se</w:t>
      </w:r>
      <w:r>
        <w:rPr>
          <w:color w:val="404042"/>
          <w:spacing w:val="-5"/>
        </w:rPr>
        <w:t> </w:t>
      </w:r>
      <w:r>
        <w:rPr>
          <w:color w:val="404042"/>
        </w:rPr>
        <w:t>que</w:t>
      </w:r>
      <w:r>
        <w:rPr>
          <w:color w:val="404042"/>
          <w:spacing w:val="-5"/>
        </w:rPr>
        <w:t> </w:t>
      </w:r>
      <w:r>
        <w:rPr>
          <w:color w:val="404042"/>
        </w:rPr>
        <w:t>a</w:t>
      </w:r>
      <w:r>
        <w:rPr>
          <w:color w:val="404042"/>
          <w:spacing w:val="-5"/>
        </w:rPr>
        <w:t> </w:t>
      </w:r>
      <w:r>
        <w:rPr>
          <w:color w:val="404042"/>
        </w:rPr>
        <w:t>administração</w:t>
      </w:r>
      <w:r>
        <w:rPr>
          <w:color w:val="404042"/>
          <w:spacing w:val="-5"/>
        </w:rPr>
        <w:t> </w:t>
      </w:r>
      <w:r>
        <w:rPr>
          <w:color w:val="404042"/>
        </w:rPr>
        <w:t>pública</w:t>
      </w:r>
      <w:r>
        <w:rPr>
          <w:color w:val="404042"/>
          <w:spacing w:val="-5"/>
        </w:rPr>
        <w:t> </w:t>
      </w:r>
      <w:r>
        <w:rPr>
          <w:color w:val="404042"/>
        </w:rPr>
        <w:t>poderá</w:t>
      </w:r>
      <w:r>
        <w:rPr>
          <w:color w:val="404042"/>
          <w:spacing w:val="-5"/>
        </w:rPr>
        <w:t> </w:t>
      </w:r>
      <w:r>
        <w:rPr>
          <w:color w:val="404042"/>
        </w:rPr>
        <w:t>orientar</w:t>
      </w:r>
      <w:r>
        <w:rPr>
          <w:color w:val="404042"/>
          <w:spacing w:val="-5"/>
        </w:rPr>
        <w:t> </w:t>
      </w:r>
      <w:r>
        <w:rPr>
          <w:color w:val="404042"/>
        </w:rPr>
        <w:t>a</w:t>
      </w:r>
      <w:r>
        <w:rPr>
          <w:color w:val="404042"/>
          <w:spacing w:val="-5"/>
        </w:rPr>
        <w:t> </w:t>
      </w:r>
      <w:r>
        <w:rPr>
          <w:color w:val="404042"/>
        </w:rPr>
        <w:t>OSC</w:t>
      </w:r>
      <w:r>
        <w:rPr>
          <w:color w:val="404042"/>
          <w:spacing w:val="-5"/>
        </w:rPr>
        <w:t> </w:t>
      </w:r>
      <w:r>
        <w:rPr>
          <w:color w:val="404042"/>
        </w:rPr>
        <w:t>e</w:t>
      </w:r>
      <w:r>
        <w:rPr>
          <w:color w:val="404042"/>
          <w:spacing w:val="-5"/>
        </w:rPr>
        <w:t> </w:t>
      </w:r>
      <w:r>
        <w:rPr>
          <w:color w:val="404042"/>
        </w:rPr>
        <w:t>apoiá-la no</w:t>
      </w:r>
      <w:r>
        <w:rPr>
          <w:color w:val="404042"/>
          <w:spacing w:val="-12"/>
        </w:rPr>
        <w:t> </w:t>
      </w:r>
      <w:r>
        <w:rPr>
          <w:color w:val="404042"/>
        </w:rPr>
        <w:t>detalhamento</w:t>
      </w:r>
      <w:r>
        <w:rPr>
          <w:color w:val="404042"/>
          <w:spacing w:val="-12"/>
        </w:rPr>
        <w:t> </w:t>
      </w:r>
      <w:r>
        <w:rPr>
          <w:color w:val="404042"/>
        </w:rPr>
        <w:t>de</w:t>
      </w:r>
      <w:r>
        <w:rPr>
          <w:color w:val="404042"/>
          <w:spacing w:val="-12"/>
        </w:rPr>
        <w:t> </w:t>
      </w:r>
      <w:r>
        <w:rPr>
          <w:color w:val="404042"/>
        </w:rPr>
        <w:t>sua</w:t>
      </w:r>
      <w:r>
        <w:rPr>
          <w:color w:val="404042"/>
          <w:spacing w:val="-12"/>
        </w:rPr>
        <w:t> </w:t>
      </w:r>
      <w:r>
        <w:rPr>
          <w:color w:val="404042"/>
        </w:rPr>
        <w:t>proposta,</w:t>
      </w:r>
      <w:r>
        <w:rPr>
          <w:color w:val="404042"/>
          <w:spacing w:val="-12"/>
        </w:rPr>
        <w:t> </w:t>
      </w:r>
      <w:r>
        <w:rPr>
          <w:color w:val="404042"/>
        </w:rPr>
        <w:t>buscando</w:t>
      </w:r>
      <w:r>
        <w:rPr>
          <w:color w:val="404042"/>
          <w:spacing w:val="-12"/>
        </w:rPr>
        <w:t> </w:t>
      </w:r>
      <w:r>
        <w:rPr>
          <w:color w:val="404042"/>
        </w:rPr>
        <w:t>entender</w:t>
      </w:r>
      <w:r>
        <w:rPr>
          <w:color w:val="404042"/>
          <w:spacing w:val="-12"/>
        </w:rPr>
        <w:t> </w:t>
      </w:r>
      <w:r>
        <w:rPr>
          <w:color w:val="404042"/>
        </w:rPr>
        <w:t>quais</w:t>
      </w:r>
      <w:r>
        <w:rPr>
          <w:color w:val="404042"/>
          <w:spacing w:val="-12"/>
        </w:rPr>
        <w:t> </w:t>
      </w:r>
      <w:r>
        <w:rPr>
          <w:color w:val="404042"/>
        </w:rPr>
        <w:t>são</w:t>
      </w:r>
      <w:r>
        <w:rPr>
          <w:color w:val="404042"/>
          <w:spacing w:val="-12"/>
        </w:rPr>
        <w:t> </w:t>
      </w:r>
      <w:r>
        <w:rPr>
          <w:color w:val="404042"/>
        </w:rPr>
        <w:t>as</w:t>
      </w:r>
      <w:r>
        <w:rPr>
          <w:color w:val="404042"/>
          <w:spacing w:val="-12"/>
        </w:rPr>
        <w:t> </w:t>
      </w:r>
      <w:r>
        <w:rPr>
          <w:color w:val="404042"/>
        </w:rPr>
        <w:t>ações, as</w:t>
      </w:r>
      <w:r>
        <w:rPr>
          <w:color w:val="404042"/>
          <w:spacing w:val="-16"/>
        </w:rPr>
        <w:t> </w:t>
      </w:r>
      <w:r>
        <w:rPr>
          <w:color w:val="404042"/>
        </w:rPr>
        <w:t>metas</w:t>
      </w:r>
      <w:r>
        <w:rPr>
          <w:color w:val="404042"/>
          <w:spacing w:val="-16"/>
        </w:rPr>
        <w:t> </w:t>
      </w:r>
      <w:r>
        <w:rPr>
          <w:color w:val="404042"/>
        </w:rPr>
        <w:t>e</w:t>
      </w:r>
      <w:r>
        <w:rPr>
          <w:color w:val="404042"/>
          <w:spacing w:val="-15"/>
        </w:rPr>
        <w:t> </w:t>
      </w:r>
      <w:r>
        <w:rPr>
          <w:color w:val="404042"/>
        </w:rPr>
        <w:t>os</w:t>
      </w:r>
      <w:r>
        <w:rPr>
          <w:color w:val="404042"/>
          <w:spacing w:val="-16"/>
        </w:rPr>
        <w:t> </w:t>
      </w:r>
      <w:r>
        <w:rPr>
          <w:color w:val="404042"/>
        </w:rPr>
        <w:t>resultados</w:t>
      </w:r>
      <w:r>
        <w:rPr>
          <w:color w:val="404042"/>
          <w:spacing w:val="-16"/>
        </w:rPr>
        <w:t> </w:t>
      </w:r>
      <w:r>
        <w:rPr>
          <w:color w:val="404042"/>
        </w:rPr>
        <w:t>previstos,</w:t>
      </w:r>
      <w:r>
        <w:rPr>
          <w:color w:val="404042"/>
          <w:spacing w:val="-15"/>
        </w:rPr>
        <w:t> </w:t>
      </w:r>
      <w:r>
        <w:rPr>
          <w:color w:val="404042"/>
        </w:rPr>
        <w:t>assim</w:t>
      </w:r>
      <w:r>
        <w:rPr>
          <w:color w:val="404042"/>
          <w:spacing w:val="-16"/>
        </w:rPr>
        <w:t> </w:t>
      </w:r>
      <w:r>
        <w:rPr>
          <w:color w:val="404042"/>
        </w:rPr>
        <w:t>como</w:t>
      </w:r>
      <w:r>
        <w:rPr>
          <w:color w:val="404042"/>
          <w:spacing w:val="-15"/>
        </w:rPr>
        <w:t> </w:t>
      </w:r>
      <w:r>
        <w:rPr>
          <w:color w:val="404042"/>
        </w:rPr>
        <w:t>as</w:t>
      </w:r>
      <w:r>
        <w:rPr>
          <w:color w:val="404042"/>
          <w:spacing w:val="-16"/>
        </w:rPr>
        <w:t> </w:t>
      </w:r>
      <w:r>
        <w:rPr>
          <w:color w:val="404042"/>
        </w:rPr>
        <w:t>despesas</w:t>
      </w:r>
      <w:r>
        <w:rPr>
          <w:color w:val="404042"/>
          <w:spacing w:val="-16"/>
        </w:rPr>
        <w:t> </w:t>
      </w:r>
      <w:r>
        <w:rPr>
          <w:color w:val="404042"/>
        </w:rPr>
        <w:t>necessárias,</w:t>
      </w:r>
      <w:r>
        <w:rPr>
          <w:color w:val="404042"/>
          <w:spacing w:val="-15"/>
        </w:rPr>
        <w:t> </w:t>
      </w:r>
      <w:r>
        <w:rPr>
          <w:color w:val="404042"/>
        </w:rPr>
        <w:t>e realizar</w:t>
      </w:r>
      <w:r>
        <w:rPr>
          <w:color w:val="404042"/>
          <w:spacing w:val="-5"/>
        </w:rPr>
        <w:t> </w:t>
      </w:r>
      <w:r>
        <w:rPr>
          <w:color w:val="404042"/>
        </w:rPr>
        <w:t>os</w:t>
      </w:r>
      <w:r>
        <w:rPr>
          <w:color w:val="404042"/>
          <w:spacing w:val="-5"/>
        </w:rPr>
        <w:t> </w:t>
      </w:r>
      <w:r>
        <w:rPr>
          <w:color w:val="404042"/>
        </w:rPr>
        <w:t>ajustes</w:t>
      </w:r>
      <w:r>
        <w:rPr>
          <w:color w:val="404042"/>
          <w:spacing w:val="-5"/>
        </w:rPr>
        <w:t> </w:t>
      </w:r>
      <w:r>
        <w:rPr>
          <w:color w:val="404042"/>
        </w:rPr>
        <w:t>necessários</w:t>
      </w:r>
      <w:r>
        <w:rPr>
          <w:color w:val="404042"/>
          <w:spacing w:val="-5"/>
        </w:rPr>
        <w:t> </w:t>
      </w:r>
      <w:r>
        <w:rPr>
          <w:color w:val="404042"/>
        </w:rPr>
        <w:t>ao</w:t>
      </w:r>
      <w:r>
        <w:rPr>
          <w:color w:val="404042"/>
          <w:spacing w:val="-5"/>
        </w:rPr>
        <w:t> </w:t>
      </w:r>
      <w:r>
        <w:rPr>
          <w:color w:val="404042"/>
        </w:rPr>
        <w:t>plano</w:t>
      </w:r>
      <w:r>
        <w:rPr>
          <w:color w:val="404042"/>
          <w:spacing w:val="-5"/>
        </w:rPr>
        <w:t> </w:t>
      </w:r>
      <w:r>
        <w:rPr>
          <w:color w:val="404042"/>
        </w:rPr>
        <w:t>de</w:t>
      </w:r>
      <w:r>
        <w:rPr>
          <w:color w:val="404042"/>
          <w:spacing w:val="-5"/>
        </w:rPr>
        <w:t> </w:t>
      </w:r>
      <w:r>
        <w:rPr>
          <w:color w:val="404042"/>
        </w:rPr>
        <w:t>trabalho.</w:t>
      </w:r>
    </w:p>
    <w:p>
      <w:pPr>
        <w:pStyle w:val="BodyText"/>
        <w:spacing w:before="51"/>
        <w:ind w:left="963" w:right="960"/>
        <w:jc w:val="both"/>
      </w:pPr>
      <w:r>
        <w:rPr>
          <w:color w:val="404042"/>
        </w:rPr>
        <w:t>Deve-se</w:t>
      </w:r>
      <w:r>
        <w:rPr>
          <w:color w:val="404042"/>
          <w:spacing w:val="-16"/>
        </w:rPr>
        <w:t> </w:t>
      </w:r>
      <w:r>
        <w:rPr>
          <w:color w:val="404042"/>
        </w:rPr>
        <w:t>dar</w:t>
      </w:r>
      <w:r>
        <w:rPr>
          <w:color w:val="404042"/>
          <w:spacing w:val="-16"/>
        </w:rPr>
        <w:t> </w:t>
      </w:r>
      <w:r>
        <w:rPr>
          <w:color w:val="404042"/>
        </w:rPr>
        <w:t>atenção</w:t>
      </w:r>
      <w:r>
        <w:rPr>
          <w:color w:val="404042"/>
          <w:spacing w:val="-15"/>
        </w:rPr>
        <w:t> </w:t>
      </w:r>
      <w:r>
        <w:rPr>
          <w:color w:val="404042"/>
        </w:rPr>
        <w:t>aos</w:t>
      </w:r>
      <w:r>
        <w:rPr>
          <w:color w:val="404042"/>
          <w:spacing w:val="-16"/>
        </w:rPr>
        <w:t> </w:t>
      </w:r>
      <w:r>
        <w:rPr>
          <w:color w:val="404042"/>
        </w:rPr>
        <w:t>valores</w:t>
      </w:r>
      <w:r>
        <w:rPr>
          <w:color w:val="404042"/>
          <w:spacing w:val="-16"/>
        </w:rPr>
        <w:t> </w:t>
      </w:r>
      <w:r>
        <w:rPr>
          <w:color w:val="404042"/>
        </w:rPr>
        <w:t>atribuídos</w:t>
      </w:r>
      <w:r>
        <w:rPr>
          <w:color w:val="404042"/>
          <w:spacing w:val="-15"/>
        </w:rPr>
        <w:t> </w:t>
      </w:r>
      <w:r>
        <w:rPr>
          <w:color w:val="404042"/>
        </w:rPr>
        <w:t>para</w:t>
      </w:r>
      <w:r>
        <w:rPr>
          <w:color w:val="404042"/>
          <w:spacing w:val="-16"/>
        </w:rPr>
        <w:t> </w:t>
      </w:r>
      <w:r>
        <w:rPr>
          <w:color w:val="404042"/>
        </w:rPr>
        <w:t>cada</w:t>
      </w:r>
      <w:r>
        <w:rPr>
          <w:color w:val="404042"/>
          <w:spacing w:val="-15"/>
        </w:rPr>
        <w:t> </w:t>
      </w:r>
      <w:r>
        <w:rPr>
          <w:color w:val="404042"/>
        </w:rPr>
        <w:t>natureza</w:t>
      </w:r>
      <w:r>
        <w:rPr>
          <w:color w:val="404042"/>
          <w:spacing w:val="-16"/>
        </w:rPr>
        <w:t> </w:t>
      </w:r>
      <w:r>
        <w:rPr>
          <w:color w:val="404042"/>
        </w:rPr>
        <w:t>de</w:t>
      </w:r>
      <w:r>
        <w:rPr>
          <w:color w:val="404042"/>
          <w:spacing w:val="-16"/>
        </w:rPr>
        <w:t> </w:t>
      </w:r>
      <w:r>
        <w:rPr>
          <w:color w:val="404042"/>
        </w:rPr>
        <w:t>despesa (custeio ou investimento), pois, caso seja necessária sua alteração, a </w:t>
      </w:r>
      <w:r>
        <w:rPr>
          <w:color w:val="404042"/>
          <w:spacing w:val="-6"/>
        </w:rPr>
        <w:t>administração</w:t>
      </w:r>
      <w:r>
        <w:rPr>
          <w:color w:val="404042"/>
          <w:spacing w:val="-10"/>
        </w:rPr>
        <w:t> </w:t>
      </w:r>
      <w:r>
        <w:rPr>
          <w:color w:val="404042"/>
          <w:spacing w:val="-6"/>
        </w:rPr>
        <w:t>pública</w:t>
      </w:r>
      <w:r>
        <w:rPr>
          <w:color w:val="404042"/>
          <w:spacing w:val="-9"/>
        </w:rPr>
        <w:t> </w:t>
      </w:r>
      <w:r>
        <w:rPr>
          <w:color w:val="404042"/>
          <w:spacing w:val="-6"/>
        </w:rPr>
        <w:t>deverá</w:t>
      </w:r>
      <w:r>
        <w:rPr>
          <w:color w:val="404042"/>
          <w:spacing w:val="-10"/>
        </w:rPr>
        <w:t> </w:t>
      </w:r>
      <w:r>
        <w:rPr>
          <w:color w:val="404042"/>
          <w:spacing w:val="-6"/>
        </w:rPr>
        <w:t>solicitá-la</w:t>
      </w:r>
      <w:r>
        <w:rPr>
          <w:color w:val="404042"/>
          <w:spacing w:val="-10"/>
        </w:rPr>
        <w:t> </w:t>
      </w:r>
      <w:r>
        <w:rPr>
          <w:color w:val="404042"/>
          <w:spacing w:val="-6"/>
        </w:rPr>
        <w:t>ao(à)</w:t>
      </w:r>
      <w:r>
        <w:rPr>
          <w:color w:val="404042"/>
          <w:spacing w:val="-9"/>
        </w:rPr>
        <w:t> </w:t>
      </w:r>
      <w:r>
        <w:rPr>
          <w:color w:val="404042"/>
          <w:spacing w:val="-6"/>
        </w:rPr>
        <w:t>autor(a)</w:t>
      </w:r>
      <w:r>
        <w:rPr>
          <w:color w:val="404042"/>
          <w:spacing w:val="-10"/>
        </w:rPr>
        <w:t> </w:t>
      </w:r>
      <w:r>
        <w:rPr>
          <w:color w:val="404042"/>
          <w:spacing w:val="-6"/>
        </w:rPr>
        <w:t>da</w:t>
      </w:r>
      <w:r>
        <w:rPr>
          <w:color w:val="404042"/>
          <w:spacing w:val="-9"/>
        </w:rPr>
        <w:t> </w:t>
      </w:r>
      <w:r>
        <w:rPr>
          <w:color w:val="404042"/>
          <w:spacing w:val="-6"/>
        </w:rPr>
        <w:t>emenda.</w:t>
      </w:r>
      <w:r>
        <w:rPr>
          <w:color w:val="404042"/>
          <w:spacing w:val="-10"/>
        </w:rPr>
        <w:t> </w:t>
      </w:r>
      <w:r>
        <w:rPr>
          <w:color w:val="404042"/>
          <w:spacing w:val="-6"/>
        </w:rPr>
        <w:t>Esse</w:t>
      </w:r>
      <w:r>
        <w:rPr>
          <w:color w:val="404042"/>
          <w:spacing w:val="-9"/>
        </w:rPr>
        <w:t> </w:t>
      </w:r>
      <w:r>
        <w:rPr>
          <w:color w:val="404042"/>
          <w:spacing w:val="-6"/>
        </w:rPr>
        <w:t>ajuste </w:t>
      </w:r>
      <w:r>
        <w:rPr>
          <w:color w:val="404042"/>
          <w:spacing w:val="-2"/>
        </w:rPr>
        <w:t>deverá</w:t>
      </w:r>
      <w:r>
        <w:rPr>
          <w:color w:val="404042"/>
          <w:spacing w:val="-10"/>
        </w:rPr>
        <w:t> </w:t>
      </w:r>
      <w:r>
        <w:rPr>
          <w:color w:val="404042"/>
          <w:spacing w:val="-2"/>
        </w:rPr>
        <w:t>ser</w:t>
      </w:r>
      <w:r>
        <w:rPr>
          <w:color w:val="404042"/>
          <w:spacing w:val="-10"/>
        </w:rPr>
        <w:t> </w:t>
      </w:r>
      <w:r>
        <w:rPr>
          <w:color w:val="404042"/>
          <w:spacing w:val="-2"/>
        </w:rPr>
        <w:t>feito</w:t>
      </w:r>
      <w:r>
        <w:rPr>
          <w:color w:val="404042"/>
          <w:spacing w:val="-10"/>
        </w:rPr>
        <w:t> </w:t>
      </w:r>
      <w:r>
        <w:rPr>
          <w:color w:val="404042"/>
          <w:spacing w:val="-2"/>
        </w:rPr>
        <w:t>antes</w:t>
      </w:r>
      <w:r>
        <w:rPr>
          <w:color w:val="404042"/>
          <w:spacing w:val="-10"/>
        </w:rPr>
        <w:t> </w:t>
      </w:r>
      <w:r>
        <w:rPr>
          <w:color w:val="404042"/>
          <w:spacing w:val="-2"/>
        </w:rPr>
        <w:t>da</w:t>
      </w:r>
      <w:r>
        <w:rPr>
          <w:color w:val="404042"/>
          <w:spacing w:val="-10"/>
        </w:rPr>
        <w:t> </w:t>
      </w:r>
      <w:r>
        <w:rPr>
          <w:color w:val="404042"/>
          <w:spacing w:val="-2"/>
        </w:rPr>
        <w:t>inclusão</w:t>
      </w:r>
      <w:r>
        <w:rPr>
          <w:color w:val="404042"/>
          <w:spacing w:val="-10"/>
        </w:rPr>
        <w:t> </w:t>
      </w:r>
      <w:r>
        <w:rPr>
          <w:color w:val="404042"/>
          <w:spacing w:val="-2"/>
        </w:rPr>
        <w:t>do</w:t>
      </w:r>
      <w:r>
        <w:rPr>
          <w:color w:val="404042"/>
          <w:spacing w:val="-10"/>
        </w:rPr>
        <w:t> </w:t>
      </w:r>
      <w:r>
        <w:rPr>
          <w:color w:val="404042"/>
          <w:spacing w:val="-2"/>
        </w:rPr>
        <w:t>plano</w:t>
      </w:r>
      <w:r>
        <w:rPr>
          <w:color w:val="404042"/>
          <w:spacing w:val="-10"/>
        </w:rPr>
        <w:t> </w:t>
      </w:r>
      <w:r>
        <w:rPr>
          <w:color w:val="404042"/>
          <w:spacing w:val="-2"/>
        </w:rPr>
        <w:t>de</w:t>
      </w:r>
      <w:r>
        <w:rPr>
          <w:color w:val="404042"/>
          <w:spacing w:val="-10"/>
        </w:rPr>
        <w:t> </w:t>
      </w:r>
      <w:r>
        <w:rPr>
          <w:color w:val="404042"/>
          <w:spacing w:val="-2"/>
        </w:rPr>
        <w:t>trabalho</w:t>
      </w:r>
      <w:r>
        <w:rPr>
          <w:color w:val="404042"/>
          <w:spacing w:val="-10"/>
        </w:rPr>
        <w:t> </w:t>
      </w:r>
      <w:r>
        <w:rPr>
          <w:color w:val="404042"/>
          <w:spacing w:val="-2"/>
        </w:rPr>
        <w:t>no</w:t>
      </w:r>
      <w:r>
        <w:rPr>
          <w:color w:val="404042"/>
          <w:spacing w:val="-10"/>
        </w:rPr>
        <w:t> </w:t>
      </w:r>
      <w:r>
        <w:rPr>
          <w:color w:val="404042"/>
          <w:spacing w:val="-2"/>
        </w:rPr>
        <w:t>Transferegov.br.</w:t>
      </w:r>
    </w:p>
    <w:p>
      <w:pPr>
        <w:pStyle w:val="BodyText"/>
        <w:spacing w:before="51"/>
        <w:ind w:left="963" w:right="959"/>
        <w:jc w:val="both"/>
      </w:pPr>
      <w:r>
        <w:rPr>
          <w:color w:val="404042"/>
          <w:spacing w:val="-4"/>
        </w:rPr>
        <w:t>Após</w:t>
      </w:r>
      <w:r>
        <w:rPr>
          <w:color w:val="404042"/>
          <w:spacing w:val="-9"/>
        </w:rPr>
        <w:t> </w:t>
      </w:r>
      <w:r>
        <w:rPr>
          <w:color w:val="404042"/>
          <w:spacing w:val="-4"/>
        </w:rPr>
        <w:t>o(a)</w:t>
      </w:r>
      <w:r>
        <w:rPr>
          <w:color w:val="404042"/>
          <w:spacing w:val="-9"/>
        </w:rPr>
        <w:t> </w:t>
      </w:r>
      <w:r>
        <w:rPr>
          <w:color w:val="404042"/>
          <w:spacing w:val="-4"/>
        </w:rPr>
        <w:t>parlamentar</w:t>
      </w:r>
      <w:r>
        <w:rPr>
          <w:color w:val="404042"/>
          <w:spacing w:val="-9"/>
        </w:rPr>
        <w:t> </w:t>
      </w:r>
      <w:r>
        <w:rPr>
          <w:color w:val="404042"/>
          <w:spacing w:val="-4"/>
        </w:rPr>
        <w:t>realizar</w:t>
      </w:r>
      <w:r>
        <w:rPr>
          <w:color w:val="404042"/>
          <w:spacing w:val="-9"/>
        </w:rPr>
        <w:t> </w:t>
      </w:r>
      <w:r>
        <w:rPr>
          <w:color w:val="404042"/>
          <w:spacing w:val="-4"/>
        </w:rPr>
        <w:t>os</w:t>
      </w:r>
      <w:r>
        <w:rPr>
          <w:color w:val="404042"/>
          <w:spacing w:val="-9"/>
        </w:rPr>
        <w:t> </w:t>
      </w:r>
      <w:r>
        <w:rPr>
          <w:color w:val="404042"/>
          <w:spacing w:val="-4"/>
        </w:rPr>
        <w:t>ajustes</w:t>
      </w:r>
      <w:r>
        <w:rPr>
          <w:color w:val="404042"/>
          <w:spacing w:val="-9"/>
        </w:rPr>
        <w:t> </w:t>
      </w:r>
      <w:r>
        <w:rPr>
          <w:color w:val="404042"/>
          <w:spacing w:val="-4"/>
        </w:rPr>
        <w:t>no</w:t>
      </w:r>
      <w:r>
        <w:rPr>
          <w:color w:val="404042"/>
          <w:spacing w:val="-9"/>
        </w:rPr>
        <w:t> </w:t>
      </w:r>
      <w:r>
        <w:rPr>
          <w:color w:val="404042"/>
          <w:spacing w:val="-4"/>
        </w:rPr>
        <w:t>SIOP,</w:t>
      </w:r>
      <w:r>
        <w:rPr>
          <w:color w:val="404042"/>
          <w:spacing w:val="-9"/>
        </w:rPr>
        <w:t> </w:t>
      </w:r>
      <w:r>
        <w:rPr>
          <w:color w:val="404042"/>
          <w:spacing w:val="-4"/>
        </w:rPr>
        <w:t>conforme</w:t>
      </w:r>
      <w:r>
        <w:rPr>
          <w:color w:val="404042"/>
          <w:spacing w:val="-9"/>
        </w:rPr>
        <w:t> </w:t>
      </w:r>
      <w:r>
        <w:rPr>
          <w:color w:val="404042"/>
          <w:spacing w:val="-4"/>
        </w:rPr>
        <w:t>o</w:t>
      </w:r>
      <w:r>
        <w:rPr>
          <w:color w:val="404042"/>
          <w:spacing w:val="-9"/>
        </w:rPr>
        <w:t> </w:t>
      </w:r>
      <w:r>
        <w:rPr>
          <w:color w:val="404042"/>
          <w:spacing w:val="-4"/>
        </w:rPr>
        <w:t>calendário</w:t>
      </w:r>
      <w:r>
        <w:rPr>
          <w:color w:val="404042"/>
          <w:spacing w:val="-9"/>
        </w:rPr>
        <w:t> </w:t>
      </w:r>
      <w:r>
        <w:rPr>
          <w:color w:val="404042"/>
          <w:spacing w:val="-4"/>
        </w:rPr>
        <w:t>de </w:t>
      </w:r>
      <w:r>
        <w:rPr>
          <w:color w:val="404042"/>
        </w:rPr>
        <w:t>execução</w:t>
      </w:r>
      <w:r>
        <w:rPr>
          <w:color w:val="404042"/>
          <w:spacing w:val="-14"/>
        </w:rPr>
        <w:t> </w:t>
      </w:r>
      <w:r>
        <w:rPr>
          <w:color w:val="404042"/>
        </w:rPr>
        <w:t>de</w:t>
      </w:r>
      <w:r>
        <w:rPr>
          <w:color w:val="404042"/>
          <w:spacing w:val="-14"/>
        </w:rPr>
        <w:t> </w:t>
      </w:r>
      <w:r>
        <w:rPr>
          <w:color w:val="404042"/>
        </w:rPr>
        <w:t>emendas,</w:t>
      </w:r>
      <w:r>
        <w:rPr>
          <w:color w:val="404042"/>
          <w:spacing w:val="-14"/>
        </w:rPr>
        <w:t> </w:t>
      </w:r>
      <w:r>
        <w:rPr>
          <w:color w:val="404042"/>
        </w:rPr>
        <w:t>a</w:t>
      </w:r>
      <w:r>
        <w:rPr>
          <w:color w:val="404042"/>
          <w:spacing w:val="-14"/>
        </w:rPr>
        <w:t> </w:t>
      </w:r>
      <w:r>
        <w:rPr>
          <w:color w:val="404042"/>
        </w:rPr>
        <w:t>administração</w:t>
      </w:r>
      <w:r>
        <w:rPr>
          <w:color w:val="404042"/>
          <w:spacing w:val="-14"/>
        </w:rPr>
        <w:t> </w:t>
      </w:r>
      <w:r>
        <w:rPr>
          <w:color w:val="404042"/>
        </w:rPr>
        <w:t>pública</w:t>
      </w:r>
      <w:r>
        <w:rPr>
          <w:color w:val="404042"/>
          <w:spacing w:val="-14"/>
        </w:rPr>
        <w:t> </w:t>
      </w:r>
      <w:r>
        <w:rPr>
          <w:color w:val="404042"/>
        </w:rPr>
        <w:t>disponibilizará</w:t>
      </w:r>
      <w:r>
        <w:rPr>
          <w:color w:val="404042"/>
          <w:spacing w:val="-14"/>
        </w:rPr>
        <w:t> </w:t>
      </w:r>
      <w:r>
        <w:rPr>
          <w:color w:val="404042"/>
        </w:rPr>
        <w:t>o</w:t>
      </w:r>
      <w:r>
        <w:rPr>
          <w:color w:val="404042"/>
          <w:spacing w:val="-14"/>
        </w:rPr>
        <w:t> </w:t>
      </w:r>
      <w:r>
        <w:rPr>
          <w:color w:val="404042"/>
        </w:rPr>
        <w:t>programa no</w:t>
      </w:r>
      <w:r>
        <w:rPr>
          <w:color w:val="404042"/>
          <w:spacing w:val="-16"/>
        </w:rPr>
        <w:t> </w:t>
      </w:r>
      <w:r>
        <w:rPr>
          <w:color w:val="404042"/>
        </w:rPr>
        <w:t>Transferegov.br</w:t>
      </w:r>
      <w:r>
        <w:rPr>
          <w:color w:val="404042"/>
          <w:spacing w:val="-16"/>
        </w:rPr>
        <w:t> </w:t>
      </w:r>
      <w:r>
        <w:rPr>
          <w:color w:val="404042"/>
        </w:rPr>
        <w:t>para</w:t>
      </w:r>
      <w:r>
        <w:rPr>
          <w:color w:val="404042"/>
          <w:spacing w:val="-16"/>
        </w:rPr>
        <w:t> </w:t>
      </w:r>
      <w:r>
        <w:rPr>
          <w:color w:val="404042"/>
        </w:rPr>
        <w:t>que</w:t>
      </w:r>
      <w:r>
        <w:rPr>
          <w:color w:val="404042"/>
          <w:spacing w:val="-16"/>
        </w:rPr>
        <w:t> </w:t>
      </w:r>
      <w:r>
        <w:rPr>
          <w:color w:val="404042"/>
        </w:rPr>
        <w:t>a</w:t>
      </w:r>
      <w:r>
        <w:rPr>
          <w:color w:val="404042"/>
          <w:spacing w:val="-16"/>
        </w:rPr>
        <w:t> </w:t>
      </w:r>
      <w:r>
        <w:rPr>
          <w:color w:val="404042"/>
        </w:rPr>
        <w:t>OSC</w:t>
      </w:r>
      <w:r>
        <w:rPr>
          <w:color w:val="404042"/>
          <w:spacing w:val="-16"/>
        </w:rPr>
        <w:t> </w:t>
      </w:r>
      <w:r>
        <w:rPr>
          <w:color w:val="404042"/>
        </w:rPr>
        <w:t>submeta</w:t>
      </w:r>
      <w:r>
        <w:rPr>
          <w:color w:val="404042"/>
          <w:spacing w:val="-16"/>
        </w:rPr>
        <w:t> </w:t>
      </w:r>
      <w:r>
        <w:rPr>
          <w:color w:val="404042"/>
        </w:rPr>
        <w:t>o</w:t>
      </w:r>
      <w:r>
        <w:rPr>
          <w:color w:val="404042"/>
          <w:spacing w:val="-16"/>
        </w:rPr>
        <w:t> </w:t>
      </w:r>
      <w:r>
        <w:rPr>
          <w:color w:val="404042"/>
        </w:rPr>
        <w:t>plano</w:t>
      </w:r>
      <w:r>
        <w:rPr>
          <w:color w:val="404042"/>
          <w:spacing w:val="-16"/>
        </w:rPr>
        <w:t> </w:t>
      </w:r>
      <w:r>
        <w:rPr>
          <w:color w:val="404042"/>
        </w:rPr>
        <w:t>de</w:t>
      </w:r>
      <w:r>
        <w:rPr>
          <w:color w:val="404042"/>
          <w:spacing w:val="-16"/>
        </w:rPr>
        <w:t> </w:t>
      </w:r>
      <w:r>
        <w:rPr>
          <w:color w:val="404042"/>
        </w:rPr>
        <w:t>trabalho</w:t>
      </w:r>
      <w:r>
        <w:rPr>
          <w:color w:val="404042"/>
          <w:spacing w:val="-16"/>
        </w:rPr>
        <w:t> </w:t>
      </w:r>
      <w:r>
        <w:rPr>
          <w:color w:val="404042"/>
        </w:rPr>
        <w:t>ajustado.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8"/>
      </w:pPr>
      <w:r>
        <w:rPr/>
        <mc:AlternateContent>
          <mc:Choice Requires="wps">
            <w:drawing>
              <wp:anchor distT="0" distB="0" distL="0" distR="0" allowOverlap="1" layoutInCell="1" locked="0" behindDoc="1" simplePos="0" relativeHeight="487663104">
                <wp:simplePos x="0" y="0"/>
                <wp:positionH relativeFrom="page">
                  <wp:posOffset>612000</wp:posOffset>
                </wp:positionH>
                <wp:positionV relativeFrom="paragraph">
                  <wp:posOffset>237160</wp:posOffset>
                </wp:positionV>
                <wp:extent cx="4104004" cy="1270"/>
                <wp:effectExtent l="0" t="0" r="0" b="0"/>
                <wp:wrapTopAndBottom/>
                <wp:docPr id="369" name="Graphic 369"/>
                <wp:cNvGraphicFramePr>
                  <a:graphicFrameLocks/>
                </wp:cNvGraphicFramePr>
                <a:graphic>
                  <a:graphicData uri="http://schemas.microsoft.com/office/word/2010/wordprocessingShape">
                    <wps:wsp>
                      <wps:cNvPr id="369" name="Graphic 369"/>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8.674030pt;width:323.150pt;height:.1pt;mso-position-horizontal-relative:page;mso-position-vertical-relative:paragraph;z-index:-15653376;mso-wrap-distance-left:0;mso-wrap-distance-right:0" id="docshape360" coordorigin="964,373" coordsize="6463,0" path="m964,373l7427,373e" filled="false" stroked="true" strokeweight=".25pt" strokecolor="#404042">
                <v:path arrowok="t"/>
                <v:stroke dashstyle="solid"/>
                <w10:wrap type="topAndBottom"/>
              </v:shape>
            </w:pict>
          </mc:Fallback>
        </mc:AlternateContent>
      </w:r>
    </w:p>
    <w:p>
      <w:pPr>
        <w:pStyle w:val="ListParagraph"/>
        <w:numPr>
          <w:ilvl w:val="0"/>
          <w:numId w:val="31"/>
        </w:numPr>
        <w:tabs>
          <w:tab w:pos="1219" w:val="left" w:leader="none"/>
        </w:tabs>
        <w:spacing w:line="240" w:lineRule="auto" w:before="121" w:after="0"/>
        <w:ind w:left="1219" w:right="0" w:hanging="256"/>
        <w:jc w:val="left"/>
        <w:rPr>
          <w:color w:val="404042"/>
          <w:sz w:val="16"/>
        </w:rPr>
      </w:pPr>
      <w:r>
        <w:rPr>
          <w:color w:val="404042"/>
          <w:w w:val="90"/>
          <w:sz w:val="16"/>
        </w:rPr>
        <w:t>Lei</w:t>
      </w:r>
      <w:r>
        <w:rPr>
          <w:color w:val="404042"/>
          <w:spacing w:val="-2"/>
          <w:sz w:val="16"/>
        </w:rPr>
        <w:t> </w:t>
      </w:r>
      <w:r>
        <w:rPr>
          <w:color w:val="404042"/>
          <w:w w:val="90"/>
          <w:sz w:val="16"/>
        </w:rPr>
        <w:t>nº</w:t>
      </w:r>
      <w:r>
        <w:rPr>
          <w:color w:val="404042"/>
          <w:spacing w:val="-3"/>
          <w:sz w:val="16"/>
        </w:rPr>
        <w:t> </w:t>
      </w:r>
      <w:r>
        <w:rPr>
          <w:color w:val="404042"/>
          <w:w w:val="90"/>
          <w:sz w:val="16"/>
        </w:rPr>
        <w:t>13.019/2014,</w:t>
      </w:r>
      <w:r>
        <w:rPr>
          <w:color w:val="404042"/>
          <w:spacing w:val="-3"/>
          <w:sz w:val="16"/>
        </w:rPr>
        <w:t> </w:t>
      </w:r>
      <w:r>
        <w:rPr>
          <w:color w:val="404042"/>
          <w:w w:val="90"/>
          <w:sz w:val="16"/>
        </w:rPr>
        <w:t>Art.</w:t>
      </w:r>
      <w:r>
        <w:rPr>
          <w:color w:val="404042"/>
          <w:spacing w:val="-2"/>
          <w:sz w:val="16"/>
        </w:rPr>
        <w:t> </w:t>
      </w:r>
      <w:r>
        <w:rPr>
          <w:color w:val="404042"/>
          <w:spacing w:val="-5"/>
          <w:w w:val="90"/>
          <w:sz w:val="16"/>
        </w:rPr>
        <w:t>29.</w:t>
      </w:r>
    </w:p>
    <w:p>
      <w:pPr>
        <w:pStyle w:val="ListParagraph"/>
        <w:spacing w:after="0" w:line="240" w:lineRule="auto"/>
        <w:jc w:val="left"/>
        <w:rPr>
          <w:sz w:val="16"/>
        </w:rPr>
        <w:sectPr>
          <w:pgSz w:w="8400" w:h="11910"/>
          <w:pgMar w:header="0" w:footer="520" w:top="880" w:bottom="720" w:left="0" w:right="0"/>
        </w:sectPr>
      </w:pPr>
    </w:p>
    <w:p>
      <w:pPr>
        <w:pStyle w:val="Heading4"/>
        <w:numPr>
          <w:ilvl w:val="1"/>
          <w:numId w:val="29"/>
        </w:numPr>
        <w:tabs>
          <w:tab w:pos="1605" w:val="left" w:leader="none"/>
        </w:tabs>
        <w:spacing w:line="240" w:lineRule="auto" w:before="66" w:after="0"/>
        <w:ind w:left="1605" w:right="0" w:hanging="642"/>
        <w:jc w:val="left"/>
        <w:rPr>
          <w:rFonts w:ascii="Lucida Sans Unicode" w:hAnsi="Lucida Sans Unicode"/>
        </w:rPr>
      </w:pPr>
      <w:r>
        <w:rPr>
          <w:rFonts w:ascii="Lucida Sans Unicode" w:hAnsi="Lucida Sans Unicode"/>
          <w:color w:val="EE6934"/>
          <w:spacing w:val="2"/>
        </w:rPr>
        <w:t>DefiniÇão</w:t>
      </w:r>
      <w:r>
        <w:rPr>
          <w:rFonts w:ascii="Lucida Sans Unicode" w:hAnsi="Lucida Sans Unicode"/>
          <w:color w:val="EE6934"/>
          <w:spacing w:val="28"/>
        </w:rPr>
        <w:t> </w:t>
      </w:r>
      <w:r>
        <w:rPr>
          <w:rFonts w:ascii="Lucida Sans Unicode" w:hAnsi="Lucida Sans Unicode"/>
          <w:color w:val="EE6934"/>
          <w:spacing w:val="2"/>
        </w:rPr>
        <w:t>do</w:t>
      </w:r>
      <w:r>
        <w:rPr>
          <w:rFonts w:ascii="Lucida Sans Unicode" w:hAnsi="Lucida Sans Unicode"/>
          <w:color w:val="EE6934"/>
          <w:spacing w:val="30"/>
        </w:rPr>
        <w:t> </w:t>
      </w:r>
      <w:r>
        <w:rPr>
          <w:rFonts w:ascii="Lucida Sans Unicode" w:hAnsi="Lucida Sans Unicode"/>
          <w:color w:val="EE6934"/>
          <w:spacing w:val="2"/>
        </w:rPr>
        <w:t>insíínmenío</w:t>
      </w:r>
      <w:r>
        <w:rPr>
          <w:rFonts w:ascii="Lucida Sans Unicode" w:hAnsi="Lucida Sans Unicode"/>
          <w:color w:val="EE6934"/>
          <w:spacing w:val="30"/>
        </w:rPr>
        <w:t> </w:t>
      </w:r>
      <w:r>
        <w:rPr>
          <w:rFonts w:ascii="Lucida Sans Unicode" w:hAnsi="Lucida Sans Unicode"/>
          <w:color w:val="EE6934"/>
          <w:spacing w:val="2"/>
        </w:rPr>
        <w:t>de</w:t>
      </w:r>
      <w:r>
        <w:rPr>
          <w:rFonts w:ascii="Lucida Sans Unicode" w:hAnsi="Lucida Sans Unicode"/>
          <w:color w:val="EE6934"/>
          <w:spacing w:val="31"/>
        </w:rPr>
        <w:t> </w:t>
      </w:r>
      <w:r>
        <w:rPr>
          <w:rFonts w:ascii="Lucida Sans Unicode" w:hAnsi="Lucida Sans Unicode"/>
          <w:color w:val="EE6934"/>
          <w:spacing w:val="-2"/>
        </w:rPr>
        <w:t>pσíceíiσ</w:t>
      </w:r>
    </w:p>
    <w:p>
      <w:pPr>
        <w:pStyle w:val="BodyText"/>
        <w:spacing w:before="279"/>
        <w:ind w:left="963" w:right="959"/>
        <w:jc w:val="both"/>
      </w:pPr>
      <w:r>
        <w:rPr>
          <w:color w:val="404042"/>
        </w:rPr>
        <w:t>Após a definição do problema público que se deseja mitigar, os objetivos e</w:t>
      </w:r>
      <w:r>
        <w:rPr>
          <w:color w:val="404042"/>
          <w:spacing w:val="-11"/>
        </w:rPr>
        <w:t> </w:t>
      </w:r>
      <w:r>
        <w:rPr>
          <w:color w:val="404042"/>
        </w:rPr>
        <w:t>objeto</w:t>
      </w:r>
      <w:r>
        <w:rPr>
          <w:color w:val="404042"/>
          <w:spacing w:val="-11"/>
        </w:rPr>
        <w:t> </w:t>
      </w:r>
      <w:r>
        <w:rPr>
          <w:color w:val="404042"/>
        </w:rPr>
        <w:t>da</w:t>
      </w:r>
      <w:r>
        <w:rPr>
          <w:color w:val="404042"/>
          <w:spacing w:val="-11"/>
        </w:rPr>
        <w:t> </w:t>
      </w:r>
      <w:r>
        <w:rPr>
          <w:color w:val="404042"/>
        </w:rPr>
        <w:t>política</w:t>
      </w:r>
      <w:r>
        <w:rPr>
          <w:color w:val="404042"/>
          <w:spacing w:val="-11"/>
        </w:rPr>
        <w:t> </w:t>
      </w:r>
      <w:r>
        <w:rPr>
          <w:color w:val="404042"/>
        </w:rPr>
        <w:t>pública,</w:t>
      </w:r>
      <w:r>
        <w:rPr>
          <w:color w:val="404042"/>
          <w:spacing w:val="-11"/>
        </w:rPr>
        <w:t> </w:t>
      </w:r>
      <w:r>
        <w:rPr>
          <w:color w:val="404042"/>
        </w:rPr>
        <w:t>os</w:t>
      </w:r>
      <w:r>
        <w:rPr>
          <w:color w:val="404042"/>
          <w:spacing w:val="-11"/>
        </w:rPr>
        <w:t> </w:t>
      </w:r>
      <w:r>
        <w:rPr>
          <w:color w:val="404042"/>
        </w:rPr>
        <w:t>resultados</w:t>
      </w:r>
      <w:r>
        <w:rPr>
          <w:color w:val="404042"/>
          <w:spacing w:val="-11"/>
        </w:rPr>
        <w:t> </w:t>
      </w:r>
      <w:r>
        <w:rPr>
          <w:color w:val="404042"/>
        </w:rPr>
        <w:t>esperados,</w:t>
      </w:r>
      <w:r>
        <w:rPr>
          <w:color w:val="404042"/>
          <w:spacing w:val="-11"/>
        </w:rPr>
        <w:t> </w:t>
      </w:r>
      <w:r>
        <w:rPr>
          <w:color w:val="404042"/>
        </w:rPr>
        <w:t>o</w:t>
      </w:r>
      <w:r>
        <w:rPr>
          <w:color w:val="404042"/>
          <w:spacing w:val="-11"/>
        </w:rPr>
        <w:t> </w:t>
      </w:r>
      <w:r>
        <w:rPr>
          <w:color w:val="404042"/>
        </w:rPr>
        <w:t>valor</w:t>
      </w:r>
      <w:r>
        <w:rPr>
          <w:color w:val="404042"/>
          <w:spacing w:val="-11"/>
        </w:rPr>
        <w:t> </w:t>
      </w:r>
      <w:r>
        <w:rPr>
          <w:color w:val="404042"/>
        </w:rPr>
        <w:t>de</w:t>
      </w:r>
      <w:r>
        <w:rPr>
          <w:color w:val="404042"/>
          <w:spacing w:val="-11"/>
        </w:rPr>
        <w:t> </w:t>
      </w:r>
      <w:r>
        <w:rPr>
          <w:color w:val="404042"/>
        </w:rPr>
        <w:t>referência ou</w:t>
      </w:r>
      <w:r>
        <w:rPr>
          <w:color w:val="404042"/>
          <w:spacing w:val="-14"/>
        </w:rPr>
        <w:t> </w:t>
      </w:r>
      <w:r>
        <w:rPr>
          <w:color w:val="404042"/>
        </w:rPr>
        <w:t>do</w:t>
      </w:r>
      <w:r>
        <w:rPr>
          <w:color w:val="404042"/>
          <w:spacing w:val="-14"/>
        </w:rPr>
        <w:t> </w:t>
      </w:r>
      <w:r>
        <w:rPr>
          <w:color w:val="404042"/>
        </w:rPr>
        <w:t>teto,</w:t>
      </w:r>
      <w:r>
        <w:rPr>
          <w:color w:val="404042"/>
          <w:spacing w:val="-14"/>
        </w:rPr>
        <w:t> </w:t>
      </w:r>
      <w:r>
        <w:rPr>
          <w:color w:val="404042"/>
        </w:rPr>
        <w:t>a</w:t>
      </w:r>
      <w:r>
        <w:rPr>
          <w:color w:val="404042"/>
          <w:spacing w:val="-14"/>
        </w:rPr>
        <w:t> </w:t>
      </w:r>
      <w:r>
        <w:rPr>
          <w:color w:val="404042"/>
        </w:rPr>
        <w:t>quantidade</w:t>
      </w:r>
      <w:r>
        <w:rPr>
          <w:color w:val="404042"/>
          <w:spacing w:val="-14"/>
        </w:rPr>
        <w:t> </w:t>
      </w:r>
      <w:r>
        <w:rPr>
          <w:color w:val="404042"/>
        </w:rPr>
        <w:t>de</w:t>
      </w:r>
      <w:r>
        <w:rPr>
          <w:color w:val="404042"/>
          <w:spacing w:val="-14"/>
        </w:rPr>
        <w:t> </w:t>
      </w:r>
      <w:r>
        <w:rPr>
          <w:color w:val="404042"/>
        </w:rPr>
        <w:t>parcerias</w:t>
      </w:r>
      <w:r>
        <w:rPr>
          <w:color w:val="404042"/>
          <w:spacing w:val="-14"/>
        </w:rPr>
        <w:t> </w:t>
      </w:r>
      <w:r>
        <w:rPr>
          <w:color w:val="404042"/>
        </w:rPr>
        <w:t>necessárias</w:t>
      </w:r>
      <w:r>
        <w:rPr>
          <w:color w:val="404042"/>
          <w:spacing w:val="-14"/>
        </w:rPr>
        <w:t> </w:t>
      </w:r>
      <w:r>
        <w:rPr>
          <w:color w:val="404042"/>
        </w:rPr>
        <w:t>para</w:t>
      </w:r>
      <w:r>
        <w:rPr>
          <w:color w:val="404042"/>
          <w:spacing w:val="-14"/>
        </w:rPr>
        <w:t> </w:t>
      </w:r>
      <w:r>
        <w:rPr>
          <w:color w:val="404042"/>
        </w:rPr>
        <w:t>atingir</w:t>
      </w:r>
      <w:r>
        <w:rPr>
          <w:color w:val="404042"/>
          <w:spacing w:val="-14"/>
        </w:rPr>
        <w:t> </w:t>
      </w:r>
      <w:r>
        <w:rPr>
          <w:color w:val="404042"/>
        </w:rPr>
        <w:t>os</w:t>
      </w:r>
      <w:r>
        <w:rPr>
          <w:color w:val="404042"/>
          <w:spacing w:val="-14"/>
        </w:rPr>
        <w:t> </w:t>
      </w:r>
      <w:r>
        <w:rPr>
          <w:color w:val="404042"/>
        </w:rPr>
        <w:t>objetivos </w:t>
      </w:r>
      <w:r>
        <w:rPr>
          <w:color w:val="404042"/>
          <w:spacing w:val="-4"/>
        </w:rPr>
        <w:t>estabelecidos,</w:t>
      </w:r>
      <w:r>
        <w:rPr>
          <w:color w:val="404042"/>
          <w:spacing w:val="-11"/>
        </w:rPr>
        <w:t> </w:t>
      </w:r>
      <w:r>
        <w:rPr>
          <w:color w:val="404042"/>
          <w:spacing w:val="-4"/>
        </w:rPr>
        <w:t>a</w:t>
      </w:r>
      <w:r>
        <w:rPr>
          <w:color w:val="404042"/>
          <w:spacing w:val="-11"/>
        </w:rPr>
        <w:t> </w:t>
      </w:r>
      <w:r>
        <w:rPr>
          <w:color w:val="404042"/>
          <w:spacing w:val="-4"/>
        </w:rPr>
        <w:t>relevância</w:t>
      </w:r>
      <w:r>
        <w:rPr>
          <w:color w:val="404042"/>
          <w:spacing w:val="-11"/>
        </w:rPr>
        <w:t> </w:t>
      </w:r>
      <w:r>
        <w:rPr>
          <w:color w:val="404042"/>
          <w:spacing w:val="-4"/>
        </w:rPr>
        <w:t>da</w:t>
      </w:r>
      <w:r>
        <w:rPr>
          <w:color w:val="404042"/>
          <w:spacing w:val="-11"/>
        </w:rPr>
        <w:t> </w:t>
      </w:r>
      <w:r>
        <w:rPr>
          <w:color w:val="404042"/>
          <w:spacing w:val="-4"/>
        </w:rPr>
        <w:t>atuação</w:t>
      </w:r>
      <w:r>
        <w:rPr>
          <w:color w:val="404042"/>
          <w:spacing w:val="-11"/>
        </w:rPr>
        <w:t> </w:t>
      </w:r>
      <w:r>
        <w:rPr>
          <w:color w:val="404042"/>
          <w:spacing w:val="-4"/>
        </w:rPr>
        <w:t>em</w:t>
      </w:r>
      <w:r>
        <w:rPr>
          <w:color w:val="404042"/>
          <w:spacing w:val="-11"/>
        </w:rPr>
        <w:t> </w:t>
      </w:r>
      <w:r>
        <w:rPr>
          <w:color w:val="404042"/>
          <w:spacing w:val="-4"/>
        </w:rPr>
        <w:t>rede</w:t>
      </w:r>
      <w:r>
        <w:rPr>
          <w:color w:val="404042"/>
          <w:spacing w:val="-11"/>
        </w:rPr>
        <w:t> </w:t>
      </w:r>
      <w:r>
        <w:rPr>
          <w:color w:val="404042"/>
          <w:spacing w:val="-4"/>
        </w:rPr>
        <w:t>para</w:t>
      </w:r>
      <w:r>
        <w:rPr>
          <w:color w:val="404042"/>
          <w:spacing w:val="-11"/>
        </w:rPr>
        <w:t> </w:t>
      </w:r>
      <w:r>
        <w:rPr>
          <w:color w:val="404042"/>
          <w:spacing w:val="-4"/>
        </w:rPr>
        <w:t>a</w:t>
      </w:r>
      <w:r>
        <w:rPr>
          <w:color w:val="404042"/>
          <w:spacing w:val="-11"/>
        </w:rPr>
        <w:t> </w:t>
      </w:r>
      <w:r>
        <w:rPr>
          <w:color w:val="404042"/>
          <w:spacing w:val="-4"/>
        </w:rPr>
        <w:t>execução</w:t>
      </w:r>
      <w:r>
        <w:rPr>
          <w:color w:val="404042"/>
          <w:spacing w:val="-11"/>
        </w:rPr>
        <w:t> </w:t>
      </w:r>
      <w:r>
        <w:rPr>
          <w:color w:val="404042"/>
          <w:spacing w:val="-4"/>
        </w:rPr>
        <w:t>do</w:t>
      </w:r>
      <w:r>
        <w:rPr>
          <w:color w:val="404042"/>
          <w:spacing w:val="-11"/>
        </w:rPr>
        <w:t> </w:t>
      </w:r>
      <w:r>
        <w:rPr>
          <w:color w:val="404042"/>
          <w:spacing w:val="-4"/>
        </w:rPr>
        <w:t>objeto,</w:t>
      </w:r>
      <w:r>
        <w:rPr>
          <w:color w:val="404042"/>
          <w:spacing w:val="-11"/>
        </w:rPr>
        <w:t> </w:t>
      </w:r>
      <w:r>
        <w:rPr>
          <w:color w:val="404042"/>
          <w:spacing w:val="-4"/>
        </w:rPr>
        <w:t>a </w:t>
      </w:r>
      <w:r>
        <w:rPr>
          <w:color w:val="404042"/>
        </w:rPr>
        <w:t>necessidade</w:t>
      </w:r>
      <w:r>
        <w:rPr>
          <w:color w:val="404042"/>
          <w:spacing w:val="-16"/>
        </w:rPr>
        <w:t> </w:t>
      </w:r>
      <w:r>
        <w:rPr>
          <w:color w:val="404042"/>
        </w:rPr>
        <w:t>de</w:t>
      </w:r>
      <w:r>
        <w:rPr>
          <w:color w:val="404042"/>
          <w:spacing w:val="-16"/>
        </w:rPr>
        <w:t> </w:t>
      </w:r>
      <w:r>
        <w:rPr>
          <w:color w:val="404042"/>
        </w:rPr>
        <w:t>contrapartida</w:t>
      </w:r>
      <w:r>
        <w:rPr>
          <w:color w:val="404042"/>
          <w:spacing w:val="-15"/>
        </w:rPr>
        <w:t> </w:t>
      </w:r>
      <w:r>
        <w:rPr>
          <w:color w:val="404042"/>
        </w:rPr>
        <w:t>por</w:t>
      </w:r>
      <w:r>
        <w:rPr>
          <w:color w:val="404042"/>
          <w:spacing w:val="-16"/>
        </w:rPr>
        <w:t> </w:t>
      </w:r>
      <w:r>
        <w:rPr>
          <w:color w:val="404042"/>
        </w:rPr>
        <w:t>parte</w:t>
      </w:r>
      <w:r>
        <w:rPr>
          <w:color w:val="404042"/>
          <w:spacing w:val="-16"/>
        </w:rPr>
        <w:t> </w:t>
      </w:r>
      <w:r>
        <w:rPr>
          <w:color w:val="404042"/>
        </w:rPr>
        <w:t>da</w:t>
      </w:r>
      <w:r>
        <w:rPr>
          <w:color w:val="404042"/>
          <w:spacing w:val="-15"/>
        </w:rPr>
        <w:t> </w:t>
      </w:r>
      <w:r>
        <w:rPr>
          <w:color w:val="404042"/>
        </w:rPr>
        <w:t>OSC,</w:t>
      </w:r>
      <w:r>
        <w:rPr>
          <w:color w:val="404042"/>
          <w:spacing w:val="-16"/>
        </w:rPr>
        <w:t> </w:t>
      </w:r>
      <w:r>
        <w:rPr>
          <w:color w:val="404042"/>
        </w:rPr>
        <w:t>a</w:t>
      </w:r>
      <w:r>
        <w:rPr>
          <w:color w:val="404042"/>
          <w:spacing w:val="-15"/>
        </w:rPr>
        <w:t> </w:t>
      </w:r>
      <w:r>
        <w:rPr>
          <w:color w:val="404042"/>
        </w:rPr>
        <w:t>necessidade</w:t>
      </w:r>
      <w:r>
        <w:rPr>
          <w:color w:val="404042"/>
          <w:spacing w:val="-16"/>
        </w:rPr>
        <w:t> </w:t>
      </w:r>
      <w:r>
        <w:rPr>
          <w:color w:val="404042"/>
        </w:rPr>
        <w:t>de</w:t>
      </w:r>
      <w:r>
        <w:rPr>
          <w:color w:val="404042"/>
          <w:spacing w:val="-16"/>
        </w:rPr>
        <w:t> </w:t>
      </w:r>
      <w:r>
        <w:rPr>
          <w:color w:val="404042"/>
        </w:rPr>
        <w:t>medidas de inclusão e acessibilidade no plano de trabalho, e a verificação de se a </w:t>
      </w:r>
      <w:r>
        <w:rPr>
          <w:color w:val="404042"/>
          <w:spacing w:val="-2"/>
        </w:rPr>
        <w:t>situação</w:t>
      </w:r>
      <w:r>
        <w:rPr>
          <w:color w:val="404042"/>
          <w:spacing w:val="-7"/>
        </w:rPr>
        <w:t> </w:t>
      </w:r>
      <w:r>
        <w:rPr>
          <w:color w:val="404042"/>
          <w:spacing w:val="-2"/>
        </w:rPr>
        <w:t>se</w:t>
      </w:r>
      <w:r>
        <w:rPr>
          <w:color w:val="404042"/>
          <w:spacing w:val="-7"/>
        </w:rPr>
        <w:t> </w:t>
      </w:r>
      <w:r>
        <w:rPr>
          <w:color w:val="404042"/>
          <w:spacing w:val="-2"/>
        </w:rPr>
        <w:t>enquadra</w:t>
      </w:r>
      <w:r>
        <w:rPr>
          <w:color w:val="404042"/>
          <w:spacing w:val="-7"/>
        </w:rPr>
        <w:t> </w:t>
      </w:r>
      <w:r>
        <w:rPr>
          <w:color w:val="404042"/>
          <w:spacing w:val="-2"/>
        </w:rPr>
        <w:t>nos</w:t>
      </w:r>
      <w:r>
        <w:rPr>
          <w:color w:val="404042"/>
          <w:spacing w:val="-7"/>
        </w:rPr>
        <w:t> </w:t>
      </w:r>
      <w:r>
        <w:rPr>
          <w:color w:val="404042"/>
          <w:spacing w:val="-2"/>
        </w:rPr>
        <w:t>casos</w:t>
      </w:r>
      <w:r>
        <w:rPr>
          <w:color w:val="404042"/>
          <w:spacing w:val="-7"/>
        </w:rPr>
        <w:t> </w:t>
      </w:r>
      <w:r>
        <w:rPr>
          <w:color w:val="404042"/>
          <w:spacing w:val="-2"/>
        </w:rPr>
        <w:t>de</w:t>
      </w:r>
      <w:r>
        <w:rPr>
          <w:color w:val="404042"/>
          <w:spacing w:val="-7"/>
        </w:rPr>
        <w:t> </w:t>
      </w:r>
      <w:r>
        <w:rPr>
          <w:color w:val="404042"/>
          <w:spacing w:val="-2"/>
        </w:rPr>
        <w:t>não</w:t>
      </w:r>
      <w:r>
        <w:rPr>
          <w:color w:val="404042"/>
          <w:spacing w:val="-7"/>
        </w:rPr>
        <w:t> </w:t>
      </w:r>
      <w:r>
        <w:rPr>
          <w:color w:val="404042"/>
          <w:spacing w:val="-2"/>
        </w:rPr>
        <w:t>realização</w:t>
      </w:r>
      <w:r>
        <w:rPr>
          <w:color w:val="404042"/>
          <w:spacing w:val="-7"/>
        </w:rPr>
        <w:t> </w:t>
      </w:r>
      <w:r>
        <w:rPr>
          <w:color w:val="404042"/>
          <w:spacing w:val="-2"/>
        </w:rPr>
        <w:t>de</w:t>
      </w:r>
      <w:r>
        <w:rPr>
          <w:color w:val="404042"/>
          <w:spacing w:val="-7"/>
        </w:rPr>
        <w:t> </w:t>
      </w:r>
      <w:r>
        <w:rPr>
          <w:color w:val="404042"/>
          <w:spacing w:val="-2"/>
        </w:rPr>
        <w:t>chamamento</w:t>
      </w:r>
      <w:r>
        <w:rPr>
          <w:color w:val="404042"/>
          <w:spacing w:val="-7"/>
        </w:rPr>
        <w:t> </w:t>
      </w:r>
      <w:r>
        <w:rPr>
          <w:color w:val="404042"/>
          <w:spacing w:val="-2"/>
        </w:rPr>
        <w:t>público, a</w:t>
      </w:r>
      <w:r>
        <w:rPr>
          <w:color w:val="404042"/>
          <w:spacing w:val="-5"/>
        </w:rPr>
        <w:t> </w:t>
      </w:r>
      <w:r>
        <w:rPr>
          <w:color w:val="404042"/>
          <w:spacing w:val="-2"/>
        </w:rPr>
        <w:t>administração</w:t>
      </w:r>
      <w:r>
        <w:rPr>
          <w:color w:val="404042"/>
          <w:spacing w:val="-5"/>
        </w:rPr>
        <w:t> </w:t>
      </w:r>
      <w:r>
        <w:rPr>
          <w:color w:val="404042"/>
          <w:spacing w:val="-2"/>
        </w:rPr>
        <w:t>pública</w:t>
      </w:r>
      <w:r>
        <w:rPr>
          <w:color w:val="404042"/>
          <w:spacing w:val="-5"/>
        </w:rPr>
        <w:t> </w:t>
      </w:r>
      <w:r>
        <w:rPr>
          <w:color w:val="404042"/>
          <w:spacing w:val="-2"/>
        </w:rPr>
        <w:t>possui</w:t>
      </w:r>
      <w:r>
        <w:rPr>
          <w:color w:val="404042"/>
          <w:spacing w:val="-5"/>
        </w:rPr>
        <w:t> </w:t>
      </w:r>
      <w:r>
        <w:rPr>
          <w:color w:val="404042"/>
          <w:spacing w:val="-2"/>
        </w:rPr>
        <w:t>elementos</w:t>
      </w:r>
      <w:r>
        <w:rPr>
          <w:color w:val="404042"/>
          <w:spacing w:val="-5"/>
        </w:rPr>
        <w:t> </w:t>
      </w:r>
      <w:r>
        <w:rPr>
          <w:color w:val="404042"/>
          <w:spacing w:val="-2"/>
        </w:rPr>
        <w:t>suficientes</w:t>
      </w:r>
      <w:r>
        <w:rPr>
          <w:color w:val="404042"/>
          <w:spacing w:val="-5"/>
        </w:rPr>
        <w:t> </w:t>
      </w:r>
      <w:r>
        <w:rPr>
          <w:color w:val="404042"/>
          <w:spacing w:val="-2"/>
        </w:rPr>
        <w:t>para</w:t>
      </w:r>
      <w:r>
        <w:rPr>
          <w:color w:val="404042"/>
          <w:spacing w:val="-5"/>
        </w:rPr>
        <w:t> </w:t>
      </w:r>
      <w:r>
        <w:rPr>
          <w:color w:val="404042"/>
          <w:spacing w:val="-2"/>
        </w:rPr>
        <w:t>estabelecer</w:t>
      </w:r>
      <w:r>
        <w:rPr>
          <w:color w:val="404042"/>
          <w:spacing w:val="-5"/>
        </w:rPr>
        <w:t> </w:t>
      </w:r>
      <w:r>
        <w:rPr>
          <w:color w:val="404042"/>
          <w:spacing w:val="-2"/>
        </w:rPr>
        <w:t>qual </w:t>
      </w:r>
      <w:r>
        <w:rPr>
          <w:color w:val="404042"/>
        </w:rPr>
        <w:t>tipo</w:t>
      </w:r>
      <w:r>
        <w:rPr>
          <w:color w:val="404042"/>
          <w:spacing w:val="-15"/>
        </w:rPr>
        <w:t> </w:t>
      </w:r>
      <w:r>
        <w:rPr>
          <w:color w:val="404042"/>
        </w:rPr>
        <w:t>de</w:t>
      </w:r>
      <w:r>
        <w:rPr>
          <w:color w:val="404042"/>
          <w:spacing w:val="-15"/>
        </w:rPr>
        <w:t> </w:t>
      </w:r>
      <w:r>
        <w:rPr>
          <w:color w:val="404042"/>
        </w:rPr>
        <w:t>instrumento</w:t>
      </w:r>
      <w:r>
        <w:rPr>
          <w:color w:val="404042"/>
          <w:spacing w:val="-15"/>
        </w:rPr>
        <w:t> </w:t>
      </w:r>
      <w:r>
        <w:rPr>
          <w:color w:val="404042"/>
        </w:rPr>
        <w:t>irá</w:t>
      </w:r>
      <w:r>
        <w:rPr>
          <w:color w:val="404042"/>
          <w:spacing w:val="-15"/>
        </w:rPr>
        <w:t> </w:t>
      </w:r>
      <w:r>
        <w:rPr>
          <w:color w:val="404042"/>
        </w:rPr>
        <w:t>utilizar</w:t>
      </w:r>
      <w:r>
        <w:rPr>
          <w:color w:val="404042"/>
          <w:spacing w:val="-15"/>
        </w:rPr>
        <w:t> </w:t>
      </w:r>
      <w:r>
        <w:rPr>
          <w:color w:val="404042"/>
        </w:rPr>
        <w:t>para</w:t>
      </w:r>
      <w:r>
        <w:rPr>
          <w:color w:val="404042"/>
          <w:spacing w:val="-15"/>
        </w:rPr>
        <w:t> </w:t>
      </w:r>
      <w:r>
        <w:rPr>
          <w:color w:val="404042"/>
        </w:rPr>
        <w:t>firmar</w:t>
      </w:r>
      <w:r>
        <w:rPr>
          <w:color w:val="404042"/>
          <w:spacing w:val="-15"/>
        </w:rPr>
        <w:t> </w:t>
      </w:r>
      <w:r>
        <w:rPr>
          <w:color w:val="404042"/>
        </w:rPr>
        <w:t>a</w:t>
      </w:r>
      <w:r>
        <w:rPr>
          <w:color w:val="404042"/>
          <w:spacing w:val="-15"/>
        </w:rPr>
        <w:t> </w:t>
      </w:r>
      <w:r>
        <w:rPr>
          <w:color w:val="404042"/>
        </w:rPr>
        <w:t>parceria</w:t>
      </w:r>
      <w:r>
        <w:rPr>
          <w:color w:val="404042"/>
          <w:spacing w:val="-15"/>
        </w:rPr>
        <w:t> </w:t>
      </w:r>
      <w:r>
        <w:rPr>
          <w:color w:val="404042"/>
        </w:rPr>
        <w:t>com</w:t>
      </w:r>
      <w:r>
        <w:rPr>
          <w:color w:val="404042"/>
          <w:spacing w:val="-15"/>
        </w:rPr>
        <w:t> </w:t>
      </w:r>
      <w:r>
        <w:rPr>
          <w:color w:val="404042"/>
        </w:rPr>
        <w:t>a</w:t>
      </w:r>
      <w:r>
        <w:rPr>
          <w:color w:val="404042"/>
          <w:spacing w:val="-15"/>
        </w:rPr>
        <w:t> </w:t>
      </w:r>
      <w:r>
        <w:rPr>
          <w:color w:val="404042"/>
        </w:rPr>
        <w:t>OSC.</w:t>
      </w:r>
    </w:p>
    <w:p>
      <w:pPr>
        <w:pStyle w:val="BodyText"/>
        <w:spacing w:before="44"/>
        <w:ind w:left="963" w:right="960"/>
        <w:jc w:val="both"/>
      </w:pPr>
      <w:r>
        <w:rPr>
          <w:color w:val="404042"/>
        </w:rPr>
        <w:t>Nessa etapa, o primeiro procedimento que a administração pública deve adotar é avaliar se a parceria envolverá repasse de recursos. Caso não envolva, a escolha do instrumento recairá no acordo de cooperação, </w:t>
      </w:r>
      <w:r>
        <w:rPr>
          <w:color w:val="404042"/>
          <w:spacing w:val="-2"/>
        </w:rPr>
        <w:t>independentemente</w:t>
      </w:r>
      <w:r>
        <w:rPr>
          <w:color w:val="404042"/>
          <w:spacing w:val="-15"/>
        </w:rPr>
        <w:t> </w:t>
      </w:r>
      <w:r>
        <w:rPr>
          <w:color w:val="404042"/>
          <w:spacing w:val="-2"/>
        </w:rPr>
        <w:t>de</w:t>
      </w:r>
      <w:r>
        <w:rPr>
          <w:color w:val="404042"/>
          <w:spacing w:val="-15"/>
        </w:rPr>
        <w:t> </w:t>
      </w:r>
      <w:r>
        <w:rPr>
          <w:color w:val="404042"/>
          <w:spacing w:val="-2"/>
        </w:rPr>
        <w:t>o</w:t>
      </w:r>
      <w:r>
        <w:rPr>
          <w:color w:val="404042"/>
          <w:spacing w:val="-15"/>
        </w:rPr>
        <w:t> </w:t>
      </w:r>
      <w:r>
        <w:rPr>
          <w:color w:val="404042"/>
          <w:spacing w:val="-2"/>
        </w:rPr>
        <w:t>objeto</w:t>
      </w:r>
      <w:r>
        <w:rPr>
          <w:color w:val="404042"/>
          <w:spacing w:val="-15"/>
        </w:rPr>
        <w:t> </w:t>
      </w:r>
      <w:r>
        <w:rPr>
          <w:color w:val="404042"/>
          <w:spacing w:val="-2"/>
        </w:rPr>
        <w:t>tratar</w:t>
      </w:r>
      <w:r>
        <w:rPr>
          <w:color w:val="404042"/>
          <w:spacing w:val="-15"/>
        </w:rPr>
        <w:t> </w:t>
      </w:r>
      <w:r>
        <w:rPr>
          <w:color w:val="404042"/>
          <w:spacing w:val="-2"/>
        </w:rPr>
        <w:t>da</w:t>
      </w:r>
      <w:r>
        <w:rPr>
          <w:color w:val="404042"/>
          <w:spacing w:val="-15"/>
        </w:rPr>
        <w:t> </w:t>
      </w:r>
      <w:r>
        <w:rPr>
          <w:color w:val="404042"/>
          <w:spacing w:val="-2"/>
        </w:rPr>
        <w:t>execução</w:t>
      </w:r>
      <w:r>
        <w:rPr>
          <w:color w:val="404042"/>
          <w:spacing w:val="-15"/>
        </w:rPr>
        <w:t> </w:t>
      </w:r>
      <w:r>
        <w:rPr>
          <w:color w:val="404042"/>
          <w:spacing w:val="-2"/>
        </w:rPr>
        <w:t>de</w:t>
      </w:r>
      <w:r>
        <w:rPr>
          <w:color w:val="404042"/>
          <w:spacing w:val="-15"/>
        </w:rPr>
        <w:t> </w:t>
      </w:r>
      <w:r>
        <w:rPr>
          <w:color w:val="404042"/>
          <w:spacing w:val="-2"/>
        </w:rPr>
        <w:t>atividade</w:t>
      </w:r>
      <w:r>
        <w:rPr>
          <w:color w:val="404042"/>
          <w:spacing w:val="-15"/>
        </w:rPr>
        <w:t> </w:t>
      </w:r>
      <w:r>
        <w:rPr>
          <w:color w:val="404042"/>
          <w:spacing w:val="-2"/>
        </w:rPr>
        <w:t>ou</w:t>
      </w:r>
      <w:r>
        <w:rPr>
          <w:color w:val="404042"/>
          <w:spacing w:val="-15"/>
        </w:rPr>
        <w:t> </w:t>
      </w:r>
      <w:r>
        <w:rPr>
          <w:color w:val="404042"/>
          <w:spacing w:val="-2"/>
        </w:rPr>
        <w:t>projeto.</w:t>
      </w:r>
    </w:p>
    <w:p>
      <w:pPr>
        <w:pStyle w:val="BodyText"/>
        <w:spacing w:before="51"/>
        <w:ind w:left="963" w:right="959"/>
        <w:jc w:val="both"/>
      </w:pPr>
      <w:r>
        <w:rPr>
          <w:color w:val="404042"/>
        </w:rPr>
        <w:t>Se</w:t>
      </w:r>
      <w:r>
        <w:rPr>
          <w:color w:val="404042"/>
          <w:spacing w:val="-12"/>
        </w:rPr>
        <w:t> </w:t>
      </w:r>
      <w:r>
        <w:rPr>
          <w:color w:val="404042"/>
        </w:rPr>
        <w:t>a</w:t>
      </w:r>
      <w:r>
        <w:rPr>
          <w:color w:val="404042"/>
          <w:spacing w:val="-12"/>
        </w:rPr>
        <w:t> </w:t>
      </w:r>
      <w:r>
        <w:rPr>
          <w:color w:val="404042"/>
        </w:rPr>
        <w:t>parceria</w:t>
      </w:r>
      <w:r>
        <w:rPr>
          <w:color w:val="404042"/>
          <w:spacing w:val="-12"/>
        </w:rPr>
        <w:t> </w:t>
      </w:r>
      <w:r>
        <w:rPr>
          <w:color w:val="404042"/>
        </w:rPr>
        <w:t>envolver</w:t>
      </w:r>
      <w:r>
        <w:rPr>
          <w:color w:val="404042"/>
          <w:spacing w:val="-12"/>
        </w:rPr>
        <w:t> </w:t>
      </w:r>
      <w:r>
        <w:rPr>
          <w:color w:val="404042"/>
        </w:rPr>
        <w:t>o</w:t>
      </w:r>
      <w:r>
        <w:rPr>
          <w:color w:val="404042"/>
          <w:spacing w:val="-12"/>
        </w:rPr>
        <w:t> </w:t>
      </w:r>
      <w:r>
        <w:rPr>
          <w:color w:val="404042"/>
        </w:rPr>
        <w:t>repasse</w:t>
      </w:r>
      <w:r>
        <w:rPr>
          <w:color w:val="404042"/>
          <w:spacing w:val="-12"/>
        </w:rPr>
        <w:t> </w:t>
      </w:r>
      <w:r>
        <w:rPr>
          <w:color w:val="404042"/>
        </w:rPr>
        <w:t>de</w:t>
      </w:r>
      <w:r>
        <w:rPr>
          <w:color w:val="404042"/>
          <w:spacing w:val="-12"/>
        </w:rPr>
        <w:t> </w:t>
      </w:r>
      <w:r>
        <w:rPr>
          <w:color w:val="404042"/>
        </w:rPr>
        <w:t>recursos</w:t>
      </w:r>
      <w:r>
        <w:rPr>
          <w:color w:val="404042"/>
          <w:spacing w:val="-12"/>
        </w:rPr>
        <w:t> </w:t>
      </w:r>
      <w:r>
        <w:rPr>
          <w:color w:val="404042"/>
        </w:rPr>
        <w:t>financeiros,</w:t>
      </w:r>
      <w:r>
        <w:rPr>
          <w:color w:val="404042"/>
          <w:spacing w:val="-12"/>
        </w:rPr>
        <w:t> </w:t>
      </w:r>
      <w:r>
        <w:rPr>
          <w:color w:val="404042"/>
        </w:rPr>
        <w:t>a</w:t>
      </w:r>
      <w:r>
        <w:rPr>
          <w:color w:val="404042"/>
          <w:spacing w:val="-12"/>
        </w:rPr>
        <w:t> </w:t>
      </w:r>
      <w:r>
        <w:rPr>
          <w:color w:val="404042"/>
        </w:rPr>
        <w:t>etapa</w:t>
      </w:r>
      <w:r>
        <w:rPr>
          <w:color w:val="404042"/>
          <w:spacing w:val="-12"/>
        </w:rPr>
        <w:t> </w:t>
      </w:r>
      <w:r>
        <w:rPr>
          <w:color w:val="404042"/>
        </w:rPr>
        <w:t>seguinte </w:t>
      </w:r>
      <w:r>
        <w:rPr>
          <w:color w:val="404042"/>
          <w:spacing w:val="-2"/>
        </w:rPr>
        <w:t>é</w:t>
      </w:r>
      <w:r>
        <w:rPr>
          <w:color w:val="404042"/>
          <w:spacing w:val="-14"/>
        </w:rPr>
        <w:t> </w:t>
      </w:r>
      <w:r>
        <w:rPr>
          <w:color w:val="404042"/>
          <w:spacing w:val="-2"/>
        </w:rPr>
        <w:t>verificar</w:t>
      </w:r>
      <w:r>
        <w:rPr>
          <w:color w:val="404042"/>
          <w:spacing w:val="-13"/>
        </w:rPr>
        <w:t> </w:t>
      </w:r>
      <w:r>
        <w:rPr>
          <w:color w:val="404042"/>
          <w:spacing w:val="-2"/>
        </w:rPr>
        <w:t>se</w:t>
      </w:r>
      <w:r>
        <w:rPr>
          <w:color w:val="404042"/>
          <w:spacing w:val="-14"/>
        </w:rPr>
        <w:t> </w:t>
      </w:r>
      <w:r>
        <w:rPr>
          <w:color w:val="404042"/>
          <w:spacing w:val="-2"/>
        </w:rPr>
        <w:t>o</w:t>
      </w:r>
      <w:r>
        <w:rPr>
          <w:color w:val="404042"/>
          <w:spacing w:val="-13"/>
        </w:rPr>
        <w:t> </w:t>
      </w:r>
      <w:r>
        <w:rPr>
          <w:color w:val="404042"/>
          <w:spacing w:val="-2"/>
        </w:rPr>
        <w:t>objeto</w:t>
      </w:r>
      <w:r>
        <w:rPr>
          <w:color w:val="404042"/>
          <w:spacing w:val="-14"/>
        </w:rPr>
        <w:t> </w:t>
      </w:r>
      <w:r>
        <w:rPr>
          <w:color w:val="404042"/>
          <w:spacing w:val="-2"/>
        </w:rPr>
        <w:t>da</w:t>
      </w:r>
      <w:r>
        <w:rPr>
          <w:color w:val="404042"/>
          <w:spacing w:val="-13"/>
        </w:rPr>
        <w:t> </w:t>
      </w:r>
      <w:r>
        <w:rPr>
          <w:color w:val="404042"/>
          <w:spacing w:val="-2"/>
        </w:rPr>
        <w:t>parceria</w:t>
      </w:r>
      <w:r>
        <w:rPr>
          <w:color w:val="404042"/>
          <w:spacing w:val="-14"/>
        </w:rPr>
        <w:t> </w:t>
      </w:r>
      <w:r>
        <w:rPr>
          <w:color w:val="404042"/>
          <w:spacing w:val="-2"/>
        </w:rPr>
        <w:t>envolve</w:t>
      </w:r>
      <w:r>
        <w:rPr>
          <w:color w:val="404042"/>
          <w:spacing w:val="-13"/>
        </w:rPr>
        <w:t> </w:t>
      </w:r>
      <w:r>
        <w:rPr>
          <w:color w:val="404042"/>
          <w:spacing w:val="-2"/>
        </w:rPr>
        <w:t>uma</w:t>
      </w:r>
      <w:r>
        <w:rPr>
          <w:color w:val="404042"/>
          <w:spacing w:val="-14"/>
        </w:rPr>
        <w:t> </w:t>
      </w:r>
      <w:r>
        <w:rPr>
          <w:color w:val="404042"/>
          <w:spacing w:val="-2"/>
        </w:rPr>
        <w:t>atividade</w:t>
      </w:r>
      <w:r>
        <w:rPr>
          <w:color w:val="404042"/>
          <w:spacing w:val="-13"/>
        </w:rPr>
        <w:t> </w:t>
      </w:r>
      <w:r>
        <w:rPr>
          <w:color w:val="404042"/>
          <w:spacing w:val="-2"/>
        </w:rPr>
        <w:t>ou</w:t>
      </w:r>
      <w:r>
        <w:rPr>
          <w:color w:val="404042"/>
          <w:spacing w:val="-14"/>
        </w:rPr>
        <w:t> </w:t>
      </w:r>
      <w:r>
        <w:rPr>
          <w:color w:val="404042"/>
          <w:spacing w:val="-2"/>
        </w:rPr>
        <w:t>um</w:t>
      </w:r>
      <w:r>
        <w:rPr>
          <w:color w:val="404042"/>
          <w:spacing w:val="-13"/>
        </w:rPr>
        <w:t> </w:t>
      </w:r>
      <w:r>
        <w:rPr>
          <w:color w:val="404042"/>
          <w:spacing w:val="-2"/>
        </w:rPr>
        <w:t>projeto</w:t>
      </w:r>
      <w:r>
        <w:rPr>
          <w:color w:val="404042"/>
          <w:spacing w:val="-14"/>
        </w:rPr>
        <w:t> </w:t>
      </w:r>
      <w:r>
        <w:rPr>
          <w:color w:val="404042"/>
          <w:spacing w:val="-2"/>
        </w:rPr>
        <w:t>(ver item</w:t>
      </w:r>
      <w:r>
        <w:rPr>
          <w:color w:val="404042"/>
          <w:spacing w:val="-11"/>
        </w:rPr>
        <w:t> </w:t>
      </w:r>
      <w:r>
        <w:rPr>
          <w:color w:val="404042"/>
          <w:spacing w:val="-2"/>
        </w:rPr>
        <w:t>3.1).</w:t>
      </w:r>
      <w:r>
        <w:rPr>
          <w:color w:val="404042"/>
          <w:spacing w:val="-11"/>
        </w:rPr>
        <w:t> </w:t>
      </w:r>
      <w:r>
        <w:rPr>
          <w:color w:val="404042"/>
          <w:spacing w:val="-2"/>
        </w:rPr>
        <w:t>Caso</w:t>
      </w:r>
      <w:r>
        <w:rPr>
          <w:color w:val="404042"/>
          <w:spacing w:val="-11"/>
        </w:rPr>
        <w:t> </w:t>
      </w:r>
      <w:r>
        <w:rPr>
          <w:color w:val="404042"/>
          <w:spacing w:val="-2"/>
        </w:rPr>
        <w:t>seja</w:t>
      </w:r>
      <w:r>
        <w:rPr>
          <w:color w:val="404042"/>
          <w:spacing w:val="-11"/>
        </w:rPr>
        <w:t> </w:t>
      </w:r>
      <w:r>
        <w:rPr>
          <w:color w:val="404042"/>
          <w:spacing w:val="-2"/>
        </w:rPr>
        <w:t>atividade,</w:t>
      </w:r>
      <w:r>
        <w:rPr>
          <w:color w:val="404042"/>
          <w:spacing w:val="-11"/>
        </w:rPr>
        <w:t> </w:t>
      </w:r>
      <w:r>
        <w:rPr>
          <w:color w:val="404042"/>
          <w:spacing w:val="-2"/>
        </w:rPr>
        <w:t>será</w:t>
      </w:r>
      <w:r>
        <w:rPr>
          <w:color w:val="404042"/>
          <w:spacing w:val="-11"/>
        </w:rPr>
        <w:t> </w:t>
      </w:r>
      <w:r>
        <w:rPr>
          <w:color w:val="404042"/>
          <w:spacing w:val="-2"/>
        </w:rPr>
        <w:t>adotado</w:t>
      </w:r>
      <w:r>
        <w:rPr>
          <w:color w:val="404042"/>
          <w:spacing w:val="-11"/>
        </w:rPr>
        <w:t> </w:t>
      </w:r>
      <w:r>
        <w:rPr>
          <w:color w:val="404042"/>
          <w:spacing w:val="-2"/>
        </w:rPr>
        <w:t>o</w:t>
      </w:r>
      <w:r>
        <w:rPr>
          <w:color w:val="404042"/>
          <w:spacing w:val="-11"/>
        </w:rPr>
        <w:t> </w:t>
      </w:r>
      <w:r>
        <w:rPr>
          <w:color w:val="404042"/>
          <w:spacing w:val="-2"/>
        </w:rPr>
        <w:t>termo</w:t>
      </w:r>
      <w:r>
        <w:rPr>
          <w:color w:val="404042"/>
          <w:spacing w:val="-11"/>
        </w:rPr>
        <w:t> </w:t>
      </w:r>
      <w:r>
        <w:rPr>
          <w:color w:val="404042"/>
          <w:spacing w:val="-2"/>
        </w:rPr>
        <w:t>de</w:t>
      </w:r>
      <w:r>
        <w:rPr>
          <w:color w:val="404042"/>
          <w:spacing w:val="-11"/>
        </w:rPr>
        <w:t> </w:t>
      </w:r>
      <w:r>
        <w:rPr>
          <w:color w:val="404042"/>
          <w:spacing w:val="-2"/>
        </w:rPr>
        <w:t>colaboração.</w:t>
      </w:r>
      <w:r>
        <w:rPr>
          <w:color w:val="404042"/>
          <w:spacing w:val="-11"/>
        </w:rPr>
        <w:t> </w:t>
      </w:r>
      <w:r>
        <w:rPr>
          <w:color w:val="404042"/>
          <w:spacing w:val="-2"/>
        </w:rPr>
        <w:t>Se</w:t>
      </w:r>
      <w:r>
        <w:rPr>
          <w:color w:val="404042"/>
          <w:spacing w:val="-11"/>
        </w:rPr>
        <w:t> </w:t>
      </w:r>
      <w:r>
        <w:rPr>
          <w:color w:val="404042"/>
          <w:spacing w:val="-2"/>
        </w:rPr>
        <w:t>for </w:t>
      </w:r>
      <w:r>
        <w:rPr>
          <w:color w:val="404042"/>
        </w:rPr>
        <w:t>projeto, a administração pública deverá verificar a quem será atribuída a responsabilidade</w:t>
      </w:r>
      <w:r>
        <w:rPr>
          <w:color w:val="404042"/>
          <w:spacing w:val="-1"/>
        </w:rPr>
        <w:t> </w:t>
      </w:r>
      <w:r>
        <w:rPr>
          <w:color w:val="404042"/>
        </w:rPr>
        <w:t>de</w:t>
      </w:r>
      <w:r>
        <w:rPr>
          <w:color w:val="404042"/>
          <w:spacing w:val="-1"/>
        </w:rPr>
        <w:t> </w:t>
      </w:r>
      <w:r>
        <w:rPr>
          <w:color w:val="404042"/>
        </w:rPr>
        <w:t>definição</w:t>
      </w:r>
      <w:r>
        <w:rPr>
          <w:color w:val="404042"/>
          <w:spacing w:val="-1"/>
        </w:rPr>
        <w:t> </w:t>
      </w:r>
      <w:r>
        <w:rPr>
          <w:color w:val="404042"/>
        </w:rPr>
        <w:t>dos</w:t>
      </w:r>
      <w:r>
        <w:rPr>
          <w:color w:val="404042"/>
          <w:spacing w:val="-1"/>
        </w:rPr>
        <w:t> </w:t>
      </w:r>
      <w:r>
        <w:rPr>
          <w:color w:val="404042"/>
        </w:rPr>
        <w:t>aspectos</w:t>
      </w:r>
      <w:r>
        <w:rPr>
          <w:color w:val="404042"/>
          <w:spacing w:val="-1"/>
        </w:rPr>
        <w:t> </w:t>
      </w:r>
      <w:r>
        <w:rPr>
          <w:color w:val="404042"/>
        </w:rPr>
        <w:t>centrais</w:t>
      </w:r>
      <w:r>
        <w:rPr>
          <w:color w:val="404042"/>
          <w:spacing w:val="-1"/>
        </w:rPr>
        <w:t> </w:t>
      </w:r>
      <w:r>
        <w:rPr>
          <w:color w:val="404042"/>
        </w:rPr>
        <w:t>do</w:t>
      </w:r>
      <w:r>
        <w:rPr>
          <w:color w:val="404042"/>
          <w:spacing w:val="-1"/>
        </w:rPr>
        <w:t> </w:t>
      </w:r>
      <w:r>
        <w:rPr>
          <w:color w:val="404042"/>
        </w:rPr>
        <w:t>plano</w:t>
      </w:r>
      <w:r>
        <w:rPr>
          <w:color w:val="404042"/>
          <w:spacing w:val="-1"/>
        </w:rPr>
        <w:t> </w:t>
      </w:r>
      <w:r>
        <w:rPr>
          <w:color w:val="404042"/>
        </w:rPr>
        <w:t>de</w:t>
      </w:r>
      <w:r>
        <w:rPr>
          <w:color w:val="404042"/>
          <w:spacing w:val="-1"/>
        </w:rPr>
        <w:t> </w:t>
      </w:r>
      <w:r>
        <w:rPr>
          <w:color w:val="404042"/>
        </w:rPr>
        <w:t>trabalho </w:t>
      </w:r>
      <w:r>
        <w:rPr>
          <w:color w:val="404042"/>
          <w:spacing w:val="-2"/>
        </w:rPr>
        <w:t>(como</w:t>
      </w:r>
      <w:r>
        <w:rPr>
          <w:color w:val="404042"/>
          <w:spacing w:val="-12"/>
        </w:rPr>
        <w:t> </w:t>
      </w:r>
      <w:r>
        <w:rPr>
          <w:color w:val="404042"/>
          <w:spacing w:val="-2"/>
        </w:rPr>
        <w:t>ações,</w:t>
      </w:r>
      <w:r>
        <w:rPr>
          <w:color w:val="404042"/>
          <w:spacing w:val="-12"/>
        </w:rPr>
        <w:t> </w:t>
      </w:r>
      <w:r>
        <w:rPr>
          <w:color w:val="404042"/>
          <w:spacing w:val="-2"/>
        </w:rPr>
        <w:t>resultados</w:t>
      </w:r>
      <w:r>
        <w:rPr>
          <w:color w:val="404042"/>
          <w:spacing w:val="-12"/>
        </w:rPr>
        <w:t> </w:t>
      </w:r>
      <w:r>
        <w:rPr>
          <w:color w:val="404042"/>
          <w:spacing w:val="-2"/>
        </w:rPr>
        <w:t>e</w:t>
      </w:r>
      <w:r>
        <w:rPr>
          <w:color w:val="404042"/>
          <w:spacing w:val="-12"/>
        </w:rPr>
        <w:t> </w:t>
      </w:r>
      <w:r>
        <w:rPr>
          <w:color w:val="404042"/>
          <w:spacing w:val="-2"/>
        </w:rPr>
        <w:t>metas).</w:t>
      </w:r>
      <w:r>
        <w:rPr>
          <w:color w:val="404042"/>
          <w:spacing w:val="-12"/>
        </w:rPr>
        <w:t> </w:t>
      </w:r>
      <w:r>
        <w:rPr>
          <w:color w:val="404042"/>
          <w:spacing w:val="-2"/>
        </w:rPr>
        <w:t>Quando</w:t>
      </w:r>
      <w:r>
        <w:rPr>
          <w:color w:val="404042"/>
          <w:spacing w:val="-12"/>
        </w:rPr>
        <w:t> </w:t>
      </w:r>
      <w:r>
        <w:rPr>
          <w:color w:val="404042"/>
          <w:spacing w:val="-2"/>
        </w:rPr>
        <w:t>a</w:t>
      </w:r>
      <w:r>
        <w:rPr>
          <w:color w:val="404042"/>
          <w:spacing w:val="-12"/>
        </w:rPr>
        <w:t> </w:t>
      </w:r>
      <w:r>
        <w:rPr>
          <w:color w:val="404042"/>
          <w:spacing w:val="-2"/>
        </w:rPr>
        <w:t>administração</w:t>
      </w:r>
      <w:r>
        <w:rPr>
          <w:color w:val="404042"/>
          <w:spacing w:val="-12"/>
        </w:rPr>
        <w:t> </w:t>
      </w:r>
      <w:r>
        <w:rPr>
          <w:color w:val="404042"/>
          <w:spacing w:val="-2"/>
        </w:rPr>
        <w:t>pública</w:t>
      </w:r>
      <w:r>
        <w:rPr>
          <w:color w:val="404042"/>
          <w:spacing w:val="-12"/>
        </w:rPr>
        <w:t> </w:t>
      </w:r>
      <w:r>
        <w:rPr>
          <w:color w:val="404042"/>
          <w:spacing w:val="-2"/>
        </w:rPr>
        <w:t>assume </w:t>
      </w:r>
      <w:r>
        <w:rPr>
          <w:color w:val="404042"/>
        </w:rPr>
        <w:t>um</w:t>
      </w:r>
      <w:r>
        <w:rPr>
          <w:color w:val="404042"/>
          <w:spacing w:val="-2"/>
        </w:rPr>
        <w:t> </w:t>
      </w:r>
      <w:r>
        <w:rPr>
          <w:color w:val="404042"/>
        </w:rPr>
        <w:t>papel</w:t>
      </w:r>
      <w:r>
        <w:rPr>
          <w:color w:val="404042"/>
          <w:spacing w:val="-2"/>
        </w:rPr>
        <w:t> </w:t>
      </w:r>
      <w:r>
        <w:rPr>
          <w:color w:val="404042"/>
        </w:rPr>
        <w:t>mais</w:t>
      </w:r>
      <w:r>
        <w:rPr>
          <w:color w:val="404042"/>
          <w:spacing w:val="-2"/>
        </w:rPr>
        <w:t> </w:t>
      </w:r>
      <w:r>
        <w:rPr>
          <w:color w:val="404042"/>
        </w:rPr>
        <w:t>preponderante</w:t>
      </w:r>
      <w:r>
        <w:rPr>
          <w:color w:val="404042"/>
          <w:spacing w:val="-2"/>
        </w:rPr>
        <w:t> </w:t>
      </w:r>
      <w:r>
        <w:rPr>
          <w:color w:val="404042"/>
        </w:rPr>
        <w:t>nesse</w:t>
      </w:r>
      <w:r>
        <w:rPr>
          <w:color w:val="404042"/>
          <w:spacing w:val="-2"/>
        </w:rPr>
        <w:t> </w:t>
      </w:r>
      <w:r>
        <w:rPr>
          <w:color w:val="404042"/>
        </w:rPr>
        <w:t>processo,</w:t>
      </w:r>
      <w:r>
        <w:rPr>
          <w:color w:val="404042"/>
          <w:spacing w:val="-2"/>
        </w:rPr>
        <w:t> </w:t>
      </w:r>
      <w:r>
        <w:rPr>
          <w:color w:val="404042"/>
        </w:rPr>
        <w:t>será</w:t>
      </w:r>
      <w:r>
        <w:rPr>
          <w:color w:val="404042"/>
          <w:spacing w:val="-2"/>
        </w:rPr>
        <w:t> </w:t>
      </w:r>
      <w:r>
        <w:rPr>
          <w:color w:val="404042"/>
        </w:rPr>
        <w:t>escolhido</w:t>
      </w:r>
      <w:r>
        <w:rPr>
          <w:color w:val="404042"/>
          <w:spacing w:val="-2"/>
        </w:rPr>
        <w:t> </w:t>
      </w:r>
      <w:r>
        <w:rPr>
          <w:color w:val="404042"/>
        </w:rPr>
        <w:t>o</w:t>
      </w:r>
      <w:r>
        <w:rPr>
          <w:color w:val="404042"/>
          <w:spacing w:val="-2"/>
        </w:rPr>
        <w:t> </w:t>
      </w:r>
      <w:r>
        <w:rPr>
          <w:color w:val="404042"/>
        </w:rPr>
        <w:t>termo</w:t>
      </w:r>
      <w:r>
        <w:rPr>
          <w:color w:val="404042"/>
          <w:spacing w:val="-2"/>
        </w:rPr>
        <w:t> </w:t>
      </w:r>
      <w:r>
        <w:rPr>
          <w:color w:val="404042"/>
        </w:rPr>
        <w:t>de colaboração,</w:t>
      </w:r>
      <w:r>
        <w:rPr>
          <w:color w:val="404042"/>
          <w:spacing w:val="-5"/>
        </w:rPr>
        <w:t> </w:t>
      </w:r>
      <w:r>
        <w:rPr>
          <w:color w:val="404042"/>
        </w:rPr>
        <w:t>caso</w:t>
      </w:r>
      <w:r>
        <w:rPr>
          <w:color w:val="404042"/>
          <w:spacing w:val="-5"/>
        </w:rPr>
        <w:t> </w:t>
      </w:r>
      <w:r>
        <w:rPr>
          <w:color w:val="404042"/>
        </w:rPr>
        <w:t>contrário</w:t>
      </w:r>
      <w:r>
        <w:rPr>
          <w:color w:val="404042"/>
          <w:spacing w:val="-5"/>
        </w:rPr>
        <w:t> </w:t>
      </w:r>
      <w:r>
        <w:rPr>
          <w:color w:val="404042"/>
        </w:rPr>
        <w:t>será</w:t>
      </w:r>
      <w:r>
        <w:rPr>
          <w:color w:val="404042"/>
          <w:spacing w:val="-5"/>
        </w:rPr>
        <w:t> </w:t>
      </w:r>
      <w:r>
        <w:rPr>
          <w:color w:val="404042"/>
        </w:rPr>
        <w:t>utilizado</w:t>
      </w:r>
      <w:r>
        <w:rPr>
          <w:color w:val="404042"/>
          <w:spacing w:val="-5"/>
        </w:rPr>
        <w:t> </w:t>
      </w:r>
      <w:r>
        <w:rPr>
          <w:color w:val="404042"/>
        </w:rPr>
        <w:t>o</w:t>
      </w:r>
      <w:r>
        <w:rPr>
          <w:color w:val="404042"/>
          <w:spacing w:val="-5"/>
        </w:rPr>
        <w:t> </w:t>
      </w:r>
      <w:r>
        <w:rPr>
          <w:color w:val="404042"/>
        </w:rPr>
        <w:t>termo</w:t>
      </w:r>
      <w:r>
        <w:rPr>
          <w:color w:val="404042"/>
          <w:spacing w:val="-5"/>
        </w:rPr>
        <w:t> </w:t>
      </w:r>
      <w:r>
        <w:rPr>
          <w:color w:val="404042"/>
        </w:rPr>
        <w:t>de</w:t>
      </w:r>
      <w:r>
        <w:rPr>
          <w:color w:val="404042"/>
          <w:spacing w:val="-5"/>
        </w:rPr>
        <w:t> </w:t>
      </w:r>
      <w:r>
        <w:rPr>
          <w:color w:val="404042"/>
        </w:rPr>
        <w:t>fomento.</w:t>
      </w:r>
    </w:p>
    <w:p>
      <w:pPr>
        <w:pStyle w:val="BodyText"/>
        <w:spacing w:before="45"/>
        <w:ind w:left="963" w:right="958"/>
        <w:jc w:val="both"/>
      </w:pPr>
      <w:r>
        <w:rPr>
          <w:color w:val="404042"/>
        </w:rPr>
        <w:t>Quando</w:t>
      </w:r>
      <w:r>
        <w:rPr>
          <w:color w:val="404042"/>
          <w:spacing w:val="-9"/>
        </w:rPr>
        <w:t> </w:t>
      </w:r>
      <w:r>
        <w:rPr>
          <w:color w:val="404042"/>
        </w:rPr>
        <w:t>se</w:t>
      </w:r>
      <w:r>
        <w:rPr>
          <w:color w:val="404042"/>
          <w:spacing w:val="-9"/>
        </w:rPr>
        <w:t> </w:t>
      </w:r>
      <w:r>
        <w:rPr>
          <w:color w:val="404042"/>
        </w:rPr>
        <w:t>trata</w:t>
      </w:r>
      <w:r>
        <w:rPr>
          <w:color w:val="404042"/>
          <w:spacing w:val="-9"/>
        </w:rPr>
        <w:t> </w:t>
      </w:r>
      <w:r>
        <w:rPr>
          <w:color w:val="404042"/>
        </w:rPr>
        <w:t>de</w:t>
      </w:r>
      <w:r>
        <w:rPr>
          <w:color w:val="404042"/>
          <w:spacing w:val="-9"/>
        </w:rPr>
        <w:t> </w:t>
      </w:r>
      <w:r>
        <w:rPr>
          <w:color w:val="404042"/>
        </w:rPr>
        <w:t>parceria</w:t>
      </w:r>
      <w:r>
        <w:rPr>
          <w:color w:val="404042"/>
          <w:spacing w:val="-9"/>
        </w:rPr>
        <w:t> </w:t>
      </w:r>
      <w:r>
        <w:rPr>
          <w:color w:val="404042"/>
        </w:rPr>
        <w:t>enquadrada</w:t>
      </w:r>
      <w:r>
        <w:rPr>
          <w:color w:val="404042"/>
          <w:spacing w:val="-9"/>
        </w:rPr>
        <w:t> </w:t>
      </w:r>
      <w:r>
        <w:rPr>
          <w:color w:val="404042"/>
        </w:rPr>
        <w:t>em</w:t>
      </w:r>
      <w:r>
        <w:rPr>
          <w:color w:val="404042"/>
          <w:spacing w:val="-9"/>
        </w:rPr>
        <w:t> </w:t>
      </w:r>
      <w:r>
        <w:rPr>
          <w:color w:val="404042"/>
        </w:rPr>
        <w:t>alguma</w:t>
      </w:r>
      <w:r>
        <w:rPr>
          <w:color w:val="404042"/>
          <w:spacing w:val="-9"/>
        </w:rPr>
        <w:t> </w:t>
      </w:r>
      <w:r>
        <w:rPr>
          <w:color w:val="404042"/>
        </w:rPr>
        <w:t>das</w:t>
      </w:r>
      <w:r>
        <w:rPr>
          <w:color w:val="404042"/>
          <w:spacing w:val="-9"/>
        </w:rPr>
        <w:t> </w:t>
      </w:r>
      <w:r>
        <w:rPr>
          <w:color w:val="404042"/>
        </w:rPr>
        <w:t>situações</w:t>
      </w:r>
      <w:r>
        <w:rPr>
          <w:color w:val="404042"/>
          <w:spacing w:val="-9"/>
        </w:rPr>
        <w:t> </w:t>
      </w:r>
      <w:r>
        <w:rPr>
          <w:color w:val="404042"/>
        </w:rPr>
        <w:t>de</w:t>
      </w:r>
      <w:r>
        <w:rPr>
          <w:color w:val="404042"/>
          <w:spacing w:val="-9"/>
        </w:rPr>
        <w:t> </w:t>
      </w:r>
      <w:r>
        <w:rPr>
          <w:color w:val="404042"/>
        </w:rPr>
        <w:t>não realização de chamamento público, existem alguns elementos adicionais </w:t>
      </w:r>
      <w:r>
        <w:rPr>
          <w:color w:val="404042"/>
          <w:spacing w:val="-4"/>
        </w:rPr>
        <w:t>que</w:t>
      </w:r>
      <w:r>
        <w:rPr>
          <w:color w:val="404042"/>
          <w:spacing w:val="-6"/>
        </w:rPr>
        <w:t> </w:t>
      </w:r>
      <w:r>
        <w:rPr>
          <w:color w:val="404042"/>
          <w:spacing w:val="-4"/>
        </w:rPr>
        <w:t>podem</w:t>
      </w:r>
      <w:r>
        <w:rPr>
          <w:color w:val="404042"/>
          <w:spacing w:val="-6"/>
        </w:rPr>
        <w:t> </w:t>
      </w:r>
      <w:r>
        <w:rPr>
          <w:color w:val="404042"/>
          <w:spacing w:val="-4"/>
        </w:rPr>
        <w:t>auxiliar</w:t>
      </w:r>
      <w:r>
        <w:rPr>
          <w:color w:val="404042"/>
          <w:spacing w:val="-6"/>
        </w:rPr>
        <w:t> </w:t>
      </w:r>
      <w:r>
        <w:rPr>
          <w:color w:val="404042"/>
          <w:spacing w:val="-4"/>
        </w:rPr>
        <w:t>nessa</w:t>
      </w:r>
      <w:r>
        <w:rPr>
          <w:color w:val="404042"/>
          <w:spacing w:val="-6"/>
        </w:rPr>
        <w:t> </w:t>
      </w:r>
      <w:r>
        <w:rPr>
          <w:color w:val="404042"/>
          <w:spacing w:val="-4"/>
        </w:rPr>
        <w:t>escolha.</w:t>
      </w:r>
      <w:r>
        <w:rPr>
          <w:color w:val="404042"/>
          <w:spacing w:val="-6"/>
        </w:rPr>
        <w:t> </w:t>
      </w:r>
      <w:r>
        <w:rPr>
          <w:color w:val="404042"/>
          <w:spacing w:val="-4"/>
        </w:rPr>
        <w:t>As</w:t>
      </w:r>
      <w:r>
        <w:rPr>
          <w:color w:val="404042"/>
          <w:spacing w:val="-6"/>
        </w:rPr>
        <w:t> </w:t>
      </w:r>
      <w:r>
        <w:rPr>
          <w:color w:val="404042"/>
          <w:spacing w:val="-4"/>
        </w:rPr>
        <w:t>situações</w:t>
      </w:r>
      <w:r>
        <w:rPr>
          <w:color w:val="404042"/>
          <w:spacing w:val="-6"/>
        </w:rPr>
        <w:t> </w:t>
      </w:r>
      <w:r>
        <w:rPr>
          <w:color w:val="404042"/>
          <w:spacing w:val="-4"/>
        </w:rPr>
        <w:t>de</w:t>
      </w:r>
      <w:r>
        <w:rPr>
          <w:color w:val="404042"/>
          <w:spacing w:val="-6"/>
        </w:rPr>
        <w:t> </w:t>
      </w:r>
      <w:r>
        <w:rPr>
          <w:color w:val="404042"/>
          <w:spacing w:val="-4"/>
        </w:rPr>
        <w:t>dispensa</w:t>
      </w:r>
      <w:r>
        <w:rPr>
          <w:color w:val="404042"/>
          <w:spacing w:val="-6"/>
        </w:rPr>
        <w:t> </w:t>
      </w:r>
      <w:r>
        <w:rPr>
          <w:color w:val="404042"/>
          <w:spacing w:val="-4"/>
        </w:rPr>
        <w:t>e</w:t>
      </w:r>
      <w:r>
        <w:rPr>
          <w:color w:val="404042"/>
          <w:spacing w:val="-6"/>
        </w:rPr>
        <w:t> </w:t>
      </w:r>
      <w:r>
        <w:rPr>
          <w:color w:val="404042"/>
          <w:spacing w:val="-4"/>
        </w:rPr>
        <w:t>inexigibilidade </w:t>
      </w:r>
      <w:r>
        <w:rPr>
          <w:color w:val="404042"/>
        </w:rPr>
        <w:t>indicam</w:t>
      </w:r>
      <w:r>
        <w:rPr>
          <w:color w:val="404042"/>
          <w:spacing w:val="-16"/>
        </w:rPr>
        <w:t> </w:t>
      </w:r>
      <w:r>
        <w:rPr>
          <w:color w:val="404042"/>
        </w:rPr>
        <w:t>um</w:t>
      </w:r>
      <w:r>
        <w:rPr>
          <w:color w:val="404042"/>
          <w:spacing w:val="-16"/>
        </w:rPr>
        <w:t> </w:t>
      </w:r>
      <w:r>
        <w:rPr>
          <w:color w:val="404042"/>
        </w:rPr>
        <w:t>maior</w:t>
      </w:r>
      <w:r>
        <w:rPr>
          <w:color w:val="404042"/>
          <w:spacing w:val="-15"/>
        </w:rPr>
        <w:t> </w:t>
      </w:r>
      <w:r>
        <w:rPr>
          <w:color w:val="404042"/>
        </w:rPr>
        <w:t>protagonismo</w:t>
      </w:r>
      <w:r>
        <w:rPr>
          <w:color w:val="404042"/>
          <w:spacing w:val="-16"/>
        </w:rPr>
        <w:t> </w:t>
      </w:r>
      <w:r>
        <w:rPr>
          <w:color w:val="404042"/>
        </w:rPr>
        <w:t>da</w:t>
      </w:r>
      <w:r>
        <w:rPr>
          <w:color w:val="404042"/>
          <w:spacing w:val="-16"/>
        </w:rPr>
        <w:t> </w:t>
      </w:r>
      <w:r>
        <w:rPr>
          <w:color w:val="404042"/>
        </w:rPr>
        <w:t>administração</w:t>
      </w:r>
      <w:r>
        <w:rPr>
          <w:color w:val="404042"/>
          <w:spacing w:val="-15"/>
        </w:rPr>
        <w:t> </w:t>
      </w:r>
      <w:r>
        <w:rPr>
          <w:color w:val="404042"/>
        </w:rPr>
        <w:t>pública</w:t>
      </w:r>
      <w:r>
        <w:rPr>
          <w:color w:val="404042"/>
          <w:spacing w:val="-16"/>
        </w:rPr>
        <w:t> </w:t>
      </w:r>
      <w:r>
        <w:rPr>
          <w:color w:val="404042"/>
        </w:rPr>
        <w:t>na</w:t>
      </w:r>
      <w:r>
        <w:rPr>
          <w:color w:val="404042"/>
          <w:spacing w:val="-15"/>
        </w:rPr>
        <w:t> </w:t>
      </w:r>
      <w:r>
        <w:rPr>
          <w:color w:val="404042"/>
        </w:rPr>
        <w:t>definição</w:t>
      </w:r>
      <w:r>
        <w:rPr>
          <w:color w:val="404042"/>
          <w:spacing w:val="-16"/>
        </w:rPr>
        <w:t> </w:t>
      </w:r>
      <w:r>
        <w:rPr>
          <w:color w:val="404042"/>
        </w:rPr>
        <w:t>dos elementos</w:t>
      </w:r>
      <w:r>
        <w:rPr>
          <w:color w:val="404042"/>
          <w:spacing w:val="-16"/>
        </w:rPr>
        <w:t> </w:t>
      </w:r>
      <w:r>
        <w:rPr>
          <w:color w:val="404042"/>
        </w:rPr>
        <w:t>centrais</w:t>
      </w:r>
      <w:r>
        <w:rPr>
          <w:color w:val="404042"/>
          <w:spacing w:val="-16"/>
        </w:rPr>
        <w:t> </w:t>
      </w:r>
      <w:r>
        <w:rPr>
          <w:color w:val="404042"/>
        </w:rPr>
        <w:t>da</w:t>
      </w:r>
      <w:r>
        <w:rPr>
          <w:color w:val="404042"/>
          <w:spacing w:val="-15"/>
        </w:rPr>
        <w:t> </w:t>
      </w:r>
      <w:r>
        <w:rPr>
          <w:color w:val="404042"/>
        </w:rPr>
        <w:t>parceria.</w:t>
      </w:r>
      <w:r>
        <w:rPr>
          <w:color w:val="404042"/>
          <w:spacing w:val="-16"/>
        </w:rPr>
        <w:t> </w:t>
      </w:r>
      <w:r>
        <w:rPr>
          <w:color w:val="404042"/>
        </w:rPr>
        <w:t>Em</w:t>
      </w:r>
      <w:r>
        <w:rPr>
          <w:color w:val="404042"/>
          <w:spacing w:val="-16"/>
        </w:rPr>
        <w:t> </w:t>
      </w:r>
      <w:r>
        <w:rPr>
          <w:color w:val="404042"/>
        </w:rPr>
        <w:t>algumas</w:t>
      </w:r>
      <w:r>
        <w:rPr>
          <w:color w:val="404042"/>
          <w:spacing w:val="-15"/>
        </w:rPr>
        <w:t> </w:t>
      </w:r>
      <w:r>
        <w:rPr>
          <w:color w:val="404042"/>
        </w:rPr>
        <w:t>dessas</w:t>
      </w:r>
      <w:r>
        <w:rPr>
          <w:color w:val="404042"/>
          <w:spacing w:val="-16"/>
        </w:rPr>
        <w:t> </w:t>
      </w:r>
      <w:r>
        <w:rPr>
          <w:color w:val="404042"/>
        </w:rPr>
        <w:t>situações</w:t>
      </w:r>
      <w:r>
        <w:rPr>
          <w:color w:val="404042"/>
          <w:spacing w:val="-15"/>
        </w:rPr>
        <w:t> </w:t>
      </w:r>
      <w:r>
        <w:rPr>
          <w:color w:val="404042"/>
        </w:rPr>
        <w:t>já</w:t>
      </w:r>
      <w:r>
        <w:rPr>
          <w:color w:val="404042"/>
          <w:spacing w:val="-16"/>
        </w:rPr>
        <w:t> </w:t>
      </w:r>
      <w:r>
        <w:rPr>
          <w:color w:val="404042"/>
        </w:rPr>
        <w:t>é</w:t>
      </w:r>
      <w:r>
        <w:rPr>
          <w:color w:val="404042"/>
          <w:spacing w:val="-16"/>
        </w:rPr>
        <w:t> </w:t>
      </w:r>
      <w:r>
        <w:rPr>
          <w:color w:val="404042"/>
        </w:rPr>
        <w:t>indicado </w:t>
      </w:r>
      <w:r>
        <w:rPr>
          <w:color w:val="404042"/>
          <w:spacing w:val="-2"/>
        </w:rPr>
        <w:t>que</w:t>
      </w:r>
      <w:r>
        <w:rPr>
          <w:color w:val="404042"/>
          <w:spacing w:val="-14"/>
        </w:rPr>
        <w:t> </w:t>
      </w:r>
      <w:r>
        <w:rPr>
          <w:color w:val="404042"/>
          <w:spacing w:val="-2"/>
        </w:rPr>
        <w:t>o</w:t>
      </w:r>
      <w:r>
        <w:rPr>
          <w:color w:val="404042"/>
          <w:spacing w:val="-13"/>
        </w:rPr>
        <w:t> </w:t>
      </w:r>
      <w:r>
        <w:rPr>
          <w:color w:val="404042"/>
          <w:spacing w:val="-2"/>
        </w:rPr>
        <w:t>objeto</w:t>
      </w:r>
      <w:r>
        <w:rPr>
          <w:color w:val="404042"/>
          <w:spacing w:val="-14"/>
        </w:rPr>
        <w:t> </w:t>
      </w:r>
      <w:r>
        <w:rPr>
          <w:color w:val="404042"/>
          <w:spacing w:val="-2"/>
        </w:rPr>
        <w:t>é</w:t>
      </w:r>
      <w:r>
        <w:rPr>
          <w:color w:val="404042"/>
          <w:spacing w:val="-13"/>
        </w:rPr>
        <w:t> </w:t>
      </w:r>
      <w:r>
        <w:rPr>
          <w:color w:val="404042"/>
          <w:spacing w:val="-2"/>
        </w:rPr>
        <w:t>uma</w:t>
      </w:r>
      <w:r>
        <w:rPr>
          <w:color w:val="404042"/>
          <w:spacing w:val="-14"/>
        </w:rPr>
        <w:t> </w:t>
      </w:r>
      <w:r>
        <w:rPr>
          <w:color w:val="404042"/>
          <w:spacing w:val="-2"/>
        </w:rPr>
        <w:t>atividade</w:t>
      </w:r>
      <w:r>
        <w:rPr>
          <w:color w:val="404042"/>
          <w:spacing w:val="-13"/>
        </w:rPr>
        <w:t> </w:t>
      </w:r>
      <w:r>
        <w:rPr>
          <w:color w:val="404042"/>
          <w:spacing w:val="-2"/>
        </w:rPr>
        <w:t>ou</w:t>
      </w:r>
      <w:r>
        <w:rPr>
          <w:color w:val="404042"/>
          <w:spacing w:val="-14"/>
        </w:rPr>
        <w:t> </w:t>
      </w:r>
      <w:r>
        <w:rPr>
          <w:color w:val="404042"/>
          <w:spacing w:val="-2"/>
        </w:rPr>
        <w:t>é</w:t>
      </w:r>
      <w:r>
        <w:rPr>
          <w:color w:val="404042"/>
          <w:spacing w:val="-13"/>
        </w:rPr>
        <w:t> </w:t>
      </w:r>
      <w:r>
        <w:rPr>
          <w:color w:val="404042"/>
          <w:spacing w:val="-2"/>
        </w:rPr>
        <w:t>estabelecido</w:t>
      </w:r>
      <w:r>
        <w:rPr>
          <w:color w:val="404042"/>
          <w:spacing w:val="-14"/>
        </w:rPr>
        <w:t> </w:t>
      </w:r>
      <w:r>
        <w:rPr>
          <w:color w:val="404042"/>
          <w:spacing w:val="-2"/>
        </w:rPr>
        <w:t>que</w:t>
      </w:r>
      <w:r>
        <w:rPr>
          <w:color w:val="404042"/>
          <w:spacing w:val="-13"/>
        </w:rPr>
        <w:t> </w:t>
      </w:r>
      <w:r>
        <w:rPr>
          <w:color w:val="404042"/>
          <w:spacing w:val="-2"/>
        </w:rPr>
        <w:t>a</w:t>
      </w:r>
      <w:r>
        <w:rPr>
          <w:color w:val="404042"/>
          <w:spacing w:val="-14"/>
        </w:rPr>
        <w:t> </w:t>
      </w:r>
      <w:r>
        <w:rPr>
          <w:color w:val="404042"/>
          <w:spacing w:val="-2"/>
        </w:rPr>
        <w:t>administração</w:t>
      </w:r>
      <w:r>
        <w:rPr>
          <w:color w:val="404042"/>
          <w:spacing w:val="-13"/>
        </w:rPr>
        <w:t> </w:t>
      </w:r>
      <w:r>
        <w:rPr>
          <w:color w:val="404042"/>
          <w:spacing w:val="-2"/>
        </w:rPr>
        <w:t>pública </w:t>
      </w:r>
      <w:r>
        <w:rPr>
          <w:color w:val="404042"/>
        </w:rPr>
        <w:t>já compreende o que precisa ser feito e que isso só pode ser alcançado </w:t>
      </w:r>
      <w:r>
        <w:rPr>
          <w:color w:val="404042"/>
          <w:spacing w:val="-2"/>
        </w:rPr>
        <w:t>por</w:t>
      </w:r>
      <w:r>
        <w:rPr>
          <w:color w:val="404042"/>
          <w:spacing w:val="-13"/>
        </w:rPr>
        <w:t> </w:t>
      </w:r>
      <w:r>
        <w:rPr>
          <w:color w:val="404042"/>
          <w:spacing w:val="-2"/>
        </w:rPr>
        <w:t>uma</w:t>
      </w:r>
      <w:r>
        <w:rPr>
          <w:color w:val="404042"/>
          <w:spacing w:val="-13"/>
        </w:rPr>
        <w:t> </w:t>
      </w:r>
      <w:r>
        <w:rPr>
          <w:color w:val="404042"/>
          <w:spacing w:val="-2"/>
        </w:rPr>
        <w:t>OSC,</w:t>
      </w:r>
      <w:r>
        <w:rPr>
          <w:color w:val="404042"/>
          <w:spacing w:val="-13"/>
        </w:rPr>
        <w:t> </w:t>
      </w:r>
      <w:r>
        <w:rPr>
          <w:color w:val="404042"/>
          <w:spacing w:val="-2"/>
        </w:rPr>
        <w:t>isto</w:t>
      </w:r>
      <w:r>
        <w:rPr>
          <w:color w:val="404042"/>
          <w:spacing w:val="-13"/>
        </w:rPr>
        <w:t> </w:t>
      </w:r>
      <w:r>
        <w:rPr>
          <w:color w:val="404042"/>
          <w:spacing w:val="-2"/>
        </w:rPr>
        <w:t>é,</w:t>
      </w:r>
      <w:r>
        <w:rPr>
          <w:color w:val="404042"/>
          <w:spacing w:val="-13"/>
        </w:rPr>
        <w:t> </w:t>
      </w:r>
      <w:r>
        <w:rPr>
          <w:color w:val="404042"/>
          <w:spacing w:val="-2"/>
        </w:rPr>
        <w:t>a</w:t>
      </w:r>
      <w:r>
        <w:rPr>
          <w:color w:val="404042"/>
          <w:spacing w:val="-13"/>
        </w:rPr>
        <w:t> </w:t>
      </w:r>
      <w:r>
        <w:rPr>
          <w:color w:val="404042"/>
          <w:spacing w:val="-2"/>
        </w:rPr>
        <w:t>administração</w:t>
      </w:r>
      <w:r>
        <w:rPr>
          <w:color w:val="404042"/>
          <w:spacing w:val="-13"/>
        </w:rPr>
        <w:t> </w:t>
      </w:r>
      <w:r>
        <w:rPr>
          <w:color w:val="404042"/>
          <w:spacing w:val="-2"/>
        </w:rPr>
        <w:t>pública</w:t>
      </w:r>
      <w:r>
        <w:rPr>
          <w:color w:val="404042"/>
          <w:spacing w:val="-13"/>
        </w:rPr>
        <w:t> </w:t>
      </w:r>
      <w:r>
        <w:rPr>
          <w:color w:val="404042"/>
          <w:spacing w:val="-2"/>
        </w:rPr>
        <w:t>já</w:t>
      </w:r>
      <w:r>
        <w:rPr>
          <w:color w:val="404042"/>
          <w:spacing w:val="-13"/>
        </w:rPr>
        <w:t> </w:t>
      </w:r>
      <w:r>
        <w:rPr>
          <w:color w:val="404042"/>
          <w:spacing w:val="-2"/>
        </w:rPr>
        <w:t>tem</w:t>
      </w:r>
      <w:r>
        <w:rPr>
          <w:color w:val="404042"/>
          <w:spacing w:val="-13"/>
        </w:rPr>
        <w:t> </w:t>
      </w:r>
      <w:r>
        <w:rPr>
          <w:color w:val="404042"/>
          <w:spacing w:val="-2"/>
        </w:rPr>
        <w:t>definido</w:t>
      </w:r>
      <w:r>
        <w:rPr>
          <w:color w:val="404042"/>
          <w:spacing w:val="-13"/>
        </w:rPr>
        <w:t> </w:t>
      </w:r>
      <w:r>
        <w:rPr>
          <w:color w:val="404042"/>
          <w:spacing w:val="-2"/>
        </w:rPr>
        <w:t>parâmetros</w:t>
      </w:r>
      <w:r>
        <w:rPr>
          <w:color w:val="404042"/>
          <w:spacing w:val="-13"/>
        </w:rPr>
        <w:t> </w:t>
      </w:r>
      <w:r>
        <w:rPr>
          <w:color w:val="404042"/>
          <w:spacing w:val="-2"/>
        </w:rPr>
        <w:t>de </w:t>
      </w:r>
      <w:r>
        <w:rPr>
          <w:color w:val="404042"/>
        </w:rPr>
        <w:t>execução</w:t>
      </w:r>
      <w:r>
        <w:rPr>
          <w:color w:val="404042"/>
          <w:spacing w:val="-2"/>
        </w:rPr>
        <w:t> </w:t>
      </w:r>
      <w:r>
        <w:rPr>
          <w:color w:val="404042"/>
        </w:rPr>
        <w:t>do</w:t>
      </w:r>
      <w:r>
        <w:rPr>
          <w:color w:val="404042"/>
          <w:spacing w:val="-2"/>
        </w:rPr>
        <w:t> </w:t>
      </w:r>
      <w:r>
        <w:rPr>
          <w:color w:val="404042"/>
        </w:rPr>
        <w:t>objeto</w:t>
      </w:r>
      <w:r>
        <w:rPr>
          <w:color w:val="404042"/>
          <w:spacing w:val="-2"/>
        </w:rPr>
        <w:t> </w:t>
      </w:r>
      <w:r>
        <w:rPr>
          <w:color w:val="404042"/>
        </w:rPr>
        <w:t>e</w:t>
      </w:r>
      <w:r>
        <w:rPr>
          <w:color w:val="404042"/>
          <w:spacing w:val="-2"/>
        </w:rPr>
        <w:t> </w:t>
      </w:r>
      <w:r>
        <w:rPr>
          <w:color w:val="404042"/>
        </w:rPr>
        <w:t>do</w:t>
      </w:r>
      <w:r>
        <w:rPr>
          <w:color w:val="404042"/>
          <w:spacing w:val="-2"/>
        </w:rPr>
        <w:t> </w:t>
      </w:r>
      <w:r>
        <w:rPr>
          <w:color w:val="404042"/>
        </w:rPr>
        <w:t>alcance</w:t>
      </w:r>
      <w:r>
        <w:rPr>
          <w:color w:val="404042"/>
          <w:spacing w:val="-2"/>
        </w:rPr>
        <w:t> </w:t>
      </w:r>
      <w:r>
        <w:rPr>
          <w:color w:val="404042"/>
        </w:rPr>
        <w:t>das</w:t>
      </w:r>
      <w:r>
        <w:rPr>
          <w:color w:val="404042"/>
          <w:spacing w:val="-2"/>
        </w:rPr>
        <w:t> </w:t>
      </w:r>
      <w:r>
        <w:rPr>
          <w:color w:val="404042"/>
        </w:rPr>
        <w:t>metas.</w:t>
      </w:r>
      <w:r>
        <w:rPr>
          <w:color w:val="404042"/>
          <w:spacing w:val="-2"/>
        </w:rPr>
        <w:t> </w:t>
      </w:r>
      <w:r>
        <w:rPr>
          <w:color w:val="404042"/>
        </w:rPr>
        <w:t>Caso</w:t>
      </w:r>
      <w:r>
        <w:rPr>
          <w:color w:val="404042"/>
          <w:spacing w:val="-2"/>
        </w:rPr>
        <w:t> </w:t>
      </w:r>
      <w:r>
        <w:rPr>
          <w:color w:val="404042"/>
        </w:rPr>
        <w:t>essa</w:t>
      </w:r>
      <w:r>
        <w:rPr>
          <w:color w:val="404042"/>
          <w:spacing w:val="-2"/>
        </w:rPr>
        <w:t> </w:t>
      </w:r>
      <w:r>
        <w:rPr>
          <w:color w:val="404042"/>
        </w:rPr>
        <w:t>seja</w:t>
      </w:r>
      <w:r>
        <w:rPr>
          <w:color w:val="404042"/>
          <w:spacing w:val="-2"/>
        </w:rPr>
        <w:t> </w:t>
      </w:r>
      <w:r>
        <w:rPr>
          <w:color w:val="404042"/>
        </w:rPr>
        <w:t>a</w:t>
      </w:r>
      <w:r>
        <w:rPr>
          <w:color w:val="404042"/>
          <w:spacing w:val="-2"/>
        </w:rPr>
        <w:t> </w:t>
      </w:r>
      <w:r>
        <w:rPr>
          <w:color w:val="404042"/>
        </w:rPr>
        <w:t>situação,</w:t>
      </w:r>
      <w:r>
        <w:rPr>
          <w:color w:val="404042"/>
          <w:spacing w:val="-2"/>
        </w:rPr>
        <w:t> </w:t>
      </w:r>
      <w:r>
        <w:rPr>
          <w:color w:val="404042"/>
        </w:rPr>
        <w:t>o termo</w:t>
      </w:r>
      <w:r>
        <w:rPr>
          <w:color w:val="404042"/>
          <w:spacing w:val="-2"/>
        </w:rPr>
        <w:t> </w:t>
      </w:r>
      <w:r>
        <w:rPr>
          <w:color w:val="404042"/>
        </w:rPr>
        <w:t>de</w:t>
      </w:r>
      <w:r>
        <w:rPr>
          <w:color w:val="404042"/>
          <w:spacing w:val="-2"/>
        </w:rPr>
        <w:t> </w:t>
      </w:r>
      <w:r>
        <w:rPr>
          <w:color w:val="404042"/>
        </w:rPr>
        <w:t>colaboração</w:t>
      </w:r>
      <w:r>
        <w:rPr>
          <w:color w:val="404042"/>
          <w:spacing w:val="-2"/>
        </w:rPr>
        <w:t> </w:t>
      </w:r>
      <w:r>
        <w:rPr>
          <w:color w:val="404042"/>
        </w:rPr>
        <w:t>é</w:t>
      </w:r>
      <w:r>
        <w:rPr>
          <w:color w:val="404042"/>
          <w:spacing w:val="-2"/>
        </w:rPr>
        <w:t> </w:t>
      </w:r>
      <w:r>
        <w:rPr>
          <w:color w:val="404042"/>
        </w:rPr>
        <w:t>o</w:t>
      </w:r>
      <w:r>
        <w:rPr>
          <w:color w:val="404042"/>
          <w:spacing w:val="-2"/>
        </w:rPr>
        <w:t> </w:t>
      </w:r>
      <w:r>
        <w:rPr>
          <w:color w:val="404042"/>
        </w:rPr>
        <w:t>instrumento</w:t>
      </w:r>
      <w:r>
        <w:rPr>
          <w:color w:val="404042"/>
          <w:spacing w:val="-2"/>
        </w:rPr>
        <w:t> </w:t>
      </w:r>
      <w:r>
        <w:rPr>
          <w:color w:val="404042"/>
        </w:rPr>
        <w:t>mais</w:t>
      </w:r>
      <w:r>
        <w:rPr>
          <w:color w:val="404042"/>
          <w:spacing w:val="-2"/>
        </w:rPr>
        <w:t> </w:t>
      </w:r>
      <w:r>
        <w:rPr>
          <w:color w:val="404042"/>
        </w:rPr>
        <w:t>adequado.</w:t>
      </w:r>
    </w:p>
    <w:p>
      <w:pPr>
        <w:pStyle w:val="BodyText"/>
        <w:spacing w:before="43"/>
        <w:ind w:left="963" w:right="959"/>
        <w:jc w:val="both"/>
      </w:pPr>
      <w:r>
        <w:rPr>
          <w:color w:val="404042"/>
        </w:rPr>
        <w:t>Nas</w:t>
      </w:r>
      <w:r>
        <w:rPr>
          <w:color w:val="404042"/>
          <w:spacing w:val="-9"/>
        </w:rPr>
        <w:t> </w:t>
      </w:r>
      <w:r>
        <w:rPr>
          <w:color w:val="404042"/>
        </w:rPr>
        <w:t>demais</w:t>
      </w:r>
      <w:r>
        <w:rPr>
          <w:color w:val="404042"/>
          <w:spacing w:val="-9"/>
        </w:rPr>
        <w:t> </w:t>
      </w:r>
      <w:r>
        <w:rPr>
          <w:color w:val="404042"/>
        </w:rPr>
        <w:t>situações</w:t>
      </w:r>
      <w:r>
        <w:rPr>
          <w:color w:val="404042"/>
          <w:spacing w:val="-9"/>
        </w:rPr>
        <w:t> </w:t>
      </w:r>
      <w:r>
        <w:rPr>
          <w:color w:val="404042"/>
        </w:rPr>
        <w:t>de</w:t>
      </w:r>
      <w:r>
        <w:rPr>
          <w:color w:val="404042"/>
          <w:spacing w:val="-9"/>
        </w:rPr>
        <w:t> </w:t>
      </w:r>
      <w:r>
        <w:rPr>
          <w:color w:val="404042"/>
        </w:rPr>
        <w:t>dispensa,</w:t>
      </w:r>
      <w:r>
        <w:rPr>
          <w:color w:val="404042"/>
          <w:spacing w:val="-9"/>
        </w:rPr>
        <w:t> </w:t>
      </w:r>
      <w:r>
        <w:rPr>
          <w:color w:val="404042"/>
        </w:rPr>
        <w:t>a</w:t>
      </w:r>
      <w:r>
        <w:rPr>
          <w:color w:val="404042"/>
          <w:spacing w:val="-9"/>
        </w:rPr>
        <w:t> </w:t>
      </w:r>
      <w:r>
        <w:rPr>
          <w:color w:val="404042"/>
        </w:rPr>
        <w:t>administração</w:t>
      </w:r>
      <w:r>
        <w:rPr>
          <w:color w:val="404042"/>
          <w:spacing w:val="-9"/>
        </w:rPr>
        <w:t> </w:t>
      </w:r>
      <w:r>
        <w:rPr>
          <w:color w:val="404042"/>
        </w:rPr>
        <w:t>pública</w:t>
      </w:r>
      <w:r>
        <w:rPr>
          <w:color w:val="404042"/>
          <w:spacing w:val="-9"/>
        </w:rPr>
        <w:t> </w:t>
      </w:r>
      <w:r>
        <w:rPr>
          <w:color w:val="404042"/>
        </w:rPr>
        <w:t>poderá</w:t>
      </w:r>
      <w:r>
        <w:rPr>
          <w:color w:val="404042"/>
          <w:spacing w:val="-9"/>
        </w:rPr>
        <w:t> </w:t>
      </w:r>
      <w:r>
        <w:rPr>
          <w:color w:val="404042"/>
        </w:rPr>
        <w:t>avaliar se é o caso de atribuir à OSC a responsabilidade de definir os elementos centrais da parceria. No entanto, considerando que são situações de </w:t>
      </w:r>
      <w:r>
        <w:rPr>
          <w:color w:val="404042"/>
          <w:spacing w:val="-4"/>
        </w:rPr>
        <w:t>urgência</w:t>
      </w:r>
      <w:r>
        <w:rPr>
          <w:color w:val="404042"/>
          <w:spacing w:val="-10"/>
        </w:rPr>
        <w:t> </w:t>
      </w:r>
      <w:r>
        <w:rPr>
          <w:color w:val="404042"/>
          <w:spacing w:val="-4"/>
        </w:rPr>
        <w:t>ou</w:t>
      </w:r>
      <w:r>
        <w:rPr>
          <w:color w:val="404042"/>
          <w:spacing w:val="-10"/>
        </w:rPr>
        <w:t> </w:t>
      </w:r>
      <w:r>
        <w:rPr>
          <w:color w:val="404042"/>
          <w:spacing w:val="-4"/>
        </w:rPr>
        <w:t>o</w:t>
      </w:r>
      <w:r>
        <w:rPr>
          <w:color w:val="404042"/>
          <w:spacing w:val="-10"/>
        </w:rPr>
        <w:t> </w:t>
      </w:r>
      <w:r>
        <w:rPr>
          <w:color w:val="404042"/>
          <w:spacing w:val="-4"/>
        </w:rPr>
        <w:t>de</w:t>
      </w:r>
      <w:r>
        <w:rPr>
          <w:color w:val="404042"/>
          <w:spacing w:val="-10"/>
        </w:rPr>
        <w:t> </w:t>
      </w:r>
      <w:r>
        <w:rPr>
          <w:color w:val="404042"/>
          <w:spacing w:val="-4"/>
        </w:rPr>
        <w:t>grave</w:t>
      </w:r>
      <w:r>
        <w:rPr>
          <w:color w:val="404042"/>
          <w:spacing w:val="-10"/>
        </w:rPr>
        <w:t> </w:t>
      </w:r>
      <w:r>
        <w:rPr>
          <w:color w:val="404042"/>
          <w:spacing w:val="-4"/>
        </w:rPr>
        <w:t>perturbação</w:t>
      </w:r>
      <w:r>
        <w:rPr>
          <w:color w:val="404042"/>
          <w:spacing w:val="-10"/>
        </w:rPr>
        <w:t> </w:t>
      </w:r>
      <w:r>
        <w:rPr>
          <w:color w:val="404042"/>
          <w:spacing w:val="-4"/>
        </w:rPr>
        <w:t>da</w:t>
      </w:r>
      <w:r>
        <w:rPr>
          <w:color w:val="404042"/>
          <w:spacing w:val="-10"/>
        </w:rPr>
        <w:t> </w:t>
      </w:r>
      <w:r>
        <w:rPr>
          <w:color w:val="404042"/>
          <w:spacing w:val="-4"/>
        </w:rPr>
        <w:t>ordem</w:t>
      </w:r>
      <w:r>
        <w:rPr>
          <w:color w:val="404042"/>
          <w:spacing w:val="-10"/>
        </w:rPr>
        <w:t> </w:t>
      </w:r>
      <w:r>
        <w:rPr>
          <w:color w:val="404042"/>
          <w:spacing w:val="-4"/>
        </w:rPr>
        <w:t>pública,</w:t>
      </w:r>
      <w:r>
        <w:rPr>
          <w:color w:val="404042"/>
          <w:spacing w:val="-10"/>
        </w:rPr>
        <w:t> </w:t>
      </w:r>
      <w:r>
        <w:rPr>
          <w:color w:val="404042"/>
          <w:spacing w:val="-4"/>
        </w:rPr>
        <w:t>o</w:t>
      </w:r>
      <w:r>
        <w:rPr>
          <w:color w:val="404042"/>
          <w:spacing w:val="-10"/>
        </w:rPr>
        <w:t> </w:t>
      </w:r>
      <w:r>
        <w:rPr>
          <w:color w:val="404042"/>
          <w:spacing w:val="-4"/>
        </w:rPr>
        <w:t>mais</w:t>
      </w:r>
      <w:r>
        <w:rPr>
          <w:color w:val="404042"/>
          <w:spacing w:val="-10"/>
        </w:rPr>
        <w:t> </w:t>
      </w:r>
      <w:r>
        <w:rPr>
          <w:color w:val="404042"/>
          <w:spacing w:val="-4"/>
        </w:rPr>
        <w:t>indicado</w:t>
      </w:r>
      <w:r>
        <w:rPr>
          <w:color w:val="404042"/>
          <w:spacing w:val="-10"/>
        </w:rPr>
        <w:t> </w:t>
      </w:r>
      <w:r>
        <w:rPr>
          <w:color w:val="404042"/>
          <w:spacing w:val="-4"/>
        </w:rPr>
        <w:t>é</w:t>
      </w:r>
      <w:r>
        <w:rPr>
          <w:color w:val="404042"/>
          <w:spacing w:val="-10"/>
        </w:rPr>
        <w:t> </w:t>
      </w:r>
      <w:r>
        <w:rPr>
          <w:color w:val="404042"/>
          <w:spacing w:val="-4"/>
        </w:rPr>
        <w:t>que a</w:t>
      </w:r>
      <w:r>
        <w:rPr>
          <w:color w:val="404042"/>
          <w:spacing w:val="-12"/>
        </w:rPr>
        <w:t> </w:t>
      </w:r>
      <w:r>
        <w:rPr>
          <w:color w:val="404042"/>
          <w:spacing w:val="-4"/>
        </w:rPr>
        <w:t>administração</w:t>
      </w:r>
      <w:r>
        <w:rPr>
          <w:color w:val="404042"/>
          <w:spacing w:val="-12"/>
        </w:rPr>
        <w:t> </w:t>
      </w:r>
      <w:r>
        <w:rPr>
          <w:color w:val="404042"/>
          <w:spacing w:val="-4"/>
        </w:rPr>
        <w:t>pública</w:t>
      </w:r>
      <w:r>
        <w:rPr>
          <w:color w:val="404042"/>
          <w:spacing w:val="-11"/>
        </w:rPr>
        <w:t> </w:t>
      </w:r>
      <w:r>
        <w:rPr>
          <w:color w:val="404042"/>
          <w:spacing w:val="-4"/>
        </w:rPr>
        <w:t>defina</w:t>
      </w:r>
      <w:r>
        <w:rPr>
          <w:color w:val="404042"/>
          <w:spacing w:val="-12"/>
        </w:rPr>
        <w:t> </w:t>
      </w:r>
      <w:r>
        <w:rPr>
          <w:color w:val="404042"/>
          <w:spacing w:val="-4"/>
        </w:rPr>
        <w:t>os</w:t>
      </w:r>
      <w:r>
        <w:rPr>
          <w:color w:val="404042"/>
          <w:spacing w:val="-12"/>
        </w:rPr>
        <w:t> </w:t>
      </w:r>
      <w:r>
        <w:rPr>
          <w:color w:val="404042"/>
          <w:spacing w:val="-4"/>
        </w:rPr>
        <w:t>elementos</w:t>
      </w:r>
      <w:r>
        <w:rPr>
          <w:color w:val="404042"/>
          <w:spacing w:val="-11"/>
        </w:rPr>
        <w:t> </w:t>
      </w:r>
      <w:r>
        <w:rPr>
          <w:color w:val="404042"/>
          <w:spacing w:val="-4"/>
        </w:rPr>
        <w:t>centrais</w:t>
      </w:r>
      <w:r>
        <w:rPr>
          <w:color w:val="404042"/>
          <w:spacing w:val="-12"/>
        </w:rPr>
        <w:t> </w:t>
      </w:r>
      <w:r>
        <w:rPr>
          <w:color w:val="404042"/>
          <w:spacing w:val="-4"/>
        </w:rPr>
        <w:t>da</w:t>
      </w:r>
      <w:r>
        <w:rPr>
          <w:color w:val="404042"/>
          <w:spacing w:val="-11"/>
        </w:rPr>
        <w:t> </w:t>
      </w:r>
      <w:r>
        <w:rPr>
          <w:color w:val="404042"/>
          <w:spacing w:val="-4"/>
        </w:rPr>
        <w:t>parceria,</w:t>
      </w:r>
      <w:r>
        <w:rPr>
          <w:color w:val="404042"/>
          <w:spacing w:val="-12"/>
        </w:rPr>
        <w:t> </w:t>
      </w:r>
      <w:r>
        <w:rPr>
          <w:color w:val="404042"/>
          <w:spacing w:val="-4"/>
        </w:rPr>
        <w:t>como</w:t>
      </w:r>
      <w:r>
        <w:rPr>
          <w:color w:val="404042"/>
          <w:spacing w:val="-12"/>
        </w:rPr>
        <w:t> </w:t>
      </w:r>
      <w:r>
        <w:rPr>
          <w:color w:val="404042"/>
          <w:spacing w:val="-4"/>
        </w:rPr>
        <w:t>parte de</w:t>
      </w:r>
      <w:r>
        <w:rPr>
          <w:color w:val="404042"/>
          <w:spacing w:val="-9"/>
        </w:rPr>
        <w:t> </w:t>
      </w:r>
      <w:r>
        <w:rPr>
          <w:color w:val="404042"/>
          <w:spacing w:val="-4"/>
        </w:rPr>
        <w:t>sua</w:t>
      </w:r>
      <w:r>
        <w:rPr>
          <w:color w:val="404042"/>
          <w:spacing w:val="-9"/>
        </w:rPr>
        <w:t> </w:t>
      </w:r>
      <w:r>
        <w:rPr>
          <w:color w:val="404042"/>
          <w:spacing w:val="-4"/>
        </w:rPr>
        <w:t>estratégia</w:t>
      </w:r>
      <w:r>
        <w:rPr>
          <w:color w:val="404042"/>
          <w:spacing w:val="-9"/>
        </w:rPr>
        <w:t> </w:t>
      </w:r>
      <w:r>
        <w:rPr>
          <w:color w:val="404042"/>
          <w:spacing w:val="-4"/>
        </w:rPr>
        <w:t>de</w:t>
      </w:r>
      <w:r>
        <w:rPr>
          <w:color w:val="404042"/>
          <w:spacing w:val="-9"/>
        </w:rPr>
        <w:t> </w:t>
      </w:r>
      <w:r>
        <w:rPr>
          <w:color w:val="404042"/>
          <w:spacing w:val="-4"/>
        </w:rPr>
        <w:t>gestão</w:t>
      </w:r>
      <w:r>
        <w:rPr>
          <w:color w:val="404042"/>
          <w:spacing w:val="-9"/>
        </w:rPr>
        <w:t> </w:t>
      </w:r>
      <w:r>
        <w:rPr>
          <w:color w:val="404042"/>
          <w:spacing w:val="-4"/>
        </w:rPr>
        <w:t>de</w:t>
      </w:r>
      <w:r>
        <w:rPr>
          <w:color w:val="404042"/>
          <w:spacing w:val="-9"/>
        </w:rPr>
        <w:t> </w:t>
      </w:r>
      <w:r>
        <w:rPr>
          <w:color w:val="404042"/>
          <w:spacing w:val="-4"/>
        </w:rPr>
        <w:t>risco.</w:t>
      </w:r>
      <w:r>
        <w:rPr>
          <w:color w:val="404042"/>
          <w:spacing w:val="-9"/>
        </w:rPr>
        <w:t> </w:t>
      </w:r>
      <w:r>
        <w:rPr>
          <w:color w:val="404042"/>
          <w:spacing w:val="-4"/>
        </w:rPr>
        <w:t>De</w:t>
      </w:r>
      <w:r>
        <w:rPr>
          <w:color w:val="404042"/>
          <w:spacing w:val="-9"/>
        </w:rPr>
        <w:t> </w:t>
      </w:r>
      <w:r>
        <w:rPr>
          <w:color w:val="404042"/>
          <w:spacing w:val="-4"/>
        </w:rPr>
        <w:t>toda</w:t>
      </w:r>
      <w:r>
        <w:rPr>
          <w:color w:val="404042"/>
          <w:spacing w:val="-9"/>
        </w:rPr>
        <w:t> </w:t>
      </w:r>
      <w:r>
        <w:rPr>
          <w:color w:val="404042"/>
          <w:spacing w:val="-4"/>
        </w:rPr>
        <w:t>forma,</w:t>
      </w:r>
      <w:r>
        <w:rPr>
          <w:color w:val="404042"/>
          <w:spacing w:val="-9"/>
        </w:rPr>
        <w:t> </w:t>
      </w:r>
      <w:r>
        <w:rPr>
          <w:color w:val="404042"/>
          <w:spacing w:val="-4"/>
        </w:rPr>
        <w:t>essas</w:t>
      </w:r>
      <w:r>
        <w:rPr>
          <w:color w:val="404042"/>
          <w:spacing w:val="-9"/>
        </w:rPr>
        <w:t> </w:t>
      </w:r>
      <w:r>
        <w:rPr>
          <w:color w:val="404042"/>
          <w:spacing w:val="-4"/>
        </w:rPr>
        <w:t>são</w:t>
      </w:r>
      <w:r>
        <w:rPr>
          <w:color w:val="404042"/>
          <w:spacing w:val="-9"/>
        </w:rPr>
        <w:t> </w:t>
      </w:r>
      <w:r>
        <w:rPr>
          <w:color w:val="404042"/>
          <w:spacing w:val="-4"/>
        </w:rPr>
        <w:t>reflexões</w:t>
      </w:r>
      <w:r>
        <w:rPr>
          <w:color w:val="404042"/>
          <w:spacing w:val="-9"/>
        </w:rPr>
        <w:t> </w:t>
      </w:r>
      <w:r>
        <w:rPr>
          <w:color w:val="404042"/>
          <w:spacing w:val="-4"/>
        </w:rPr>
        <w:t>que </w:t>
      </w:r>
      <w:r>
        <w:rPr>
          <w:color w:val="404042"/>
        </w:rPr>
        <w:t>a</w:t>
      </w:r>
      <w:r>
        <w:rPr>
          <w:color w:val="404042"/>
          <w:spacing w:val="-17"/>
        </w:rPr>
        <w:t> </w:t>
      </w:r>
      <w:r>
        <w:rPr>
          <w:color w:val="404042"/>
        </w:rPr>
        <w:t>administração</w:t>
      </w:r>
      <w:r>
        <w:rPr>
          <w:color w:val="404042"/>
          <w:spacing w:val="-17"/>
        </w:rPr>
        <w:t> </w:t>
      </w:r>
      <w:r>
        <w:rPr>
          <w:color w:val="404042"/>
        </w:rPr>
        <w:t>pública</w:t>
      </w:r>
      <w:r>
        <w:rPr>
          <w:color w:val="404042"/>
          <w:spacing w:val="-17"/>
        </w:rPr>
        <w:t> </w:t>
      </w:r>
      <w:r>
        <w:rPr>
          <w:color w:val="404042"/>
        </w:rPr>
        <w:t>deverá</w:t>
      </w:r>
      <w:r>
        <w:rPr>
          <w:color w:val="404042"/>
          <w:spacing w:val="-17"/>
        </w:rPr>
        <w:t> </w:t>
      </w:r>
      <w:r>
        <w:rPr>
          <w:color w:val="404042"/>
        </w:rPr>
        <w:t>fazer</w:t>
      </w:r>
      <w:r>
        <w:rPr>
          <w:color w:val="404042"/>
          <w:spacing w:val="-17"/>
        </w:rPr>
        <w:t> </w:t>
      </w:r>
      <w:r>
        <w:rPr>
          <w:color w:val="404042"/>
        </w:rPr>
        <w:t>ao</w:t>
      </w:r>
      <w:r>
        <w:rPr>
          <w:color w:val="404042"/>
          <w:spacing w:val="-17"/>
        </w:rPr>
        <w:t> </w:t>
      </w:r>
      <w:r>
        <w:rPr>
          <w:color w:val="404042"/>
        </w:rPr>
        <w:t>definir</w:t>
      </w:r>
      <w:r>
        <w:rPr>
          <w:color w:val="404042"/>
          <w:spacing w:val="-17"/>
        </w:rPr>
        <w:t> </w:t>
      </w:r>
      <w:r>
        <w:rPr>
          <w:color w:val="404042"/>
        </w:rPr>
        <w:t>o</w:t>
      </w:r>
      <w:r>
        <w:rPr>
          <w:color w:val="404042"/>
          <w:spacing w:val="-17"/>
        </w:rPr>
        <w:t> </w:t>
      </w:r>
      <w:r>
        <w:rPr>
          <w:color w:val="404042"/>
        </w:rPr>
        <w:t>instrumento</w:t>
      </w:r>
      <w:r>
        <w:rPr>
          <w:color w:val="404042"/>
          <w:spacing w:val="-17"/>
        </w:rPr>
        <w:t> </w:t>
      </w:r>
      <w:r>
        <w:rPr>
          <w:color w:val="404042"/>
        </w:rPr>
        <w:t>adequado.</w:t>
      </w:r>
    </w:p>
    <w:p>
      <w:pPr>
        <w:pStyle w:val="BodyText"/>
        <w:spacing w:after="0"/>
        <w:jc w:val="both"/>
        <w:sectPr>
          <w:pgSz w:w="8400" w:h="11910"/>
          <w:pgMar w:header="0" w:footer="520" w:top="880" w:bottom="720" w:left="0" w:right="0"/>
        </w:sectPr>
      </w:pPr>
    </w:p>
    <w:p>
      <w:pPr>
        <w:pStyle w:val="BodyText"/>
        <w:spacing w:before="72"/>
        <w:ind w:left="963" w:right="958"/>
        <w:jc w:val="both"/>
      </w:pPr>
      <w:r>
        <w:rPr>
          <w:color w:val="404042"/>
        </w:rPr>
        <w:t>Nos</w:t>
      </w:r>
      <w:r>
        <w:rPr>
          <w:color w:val="404042"/>
          <w:spacing w:val="-10"/>
        </w:rPr>
        <w:t> </w:t>
      </w:r>
      <w:r>
        <w:rPr>
          <w:color w:val="404042"/>
        </w:rPr>
        <w:t>casos</w:t>
      </w:r>
      <w:r>
        <w:rPr>
          <w:color w:val="404042"/>
          <w:spacing w:val="-10"/>
        </w:rPr>
        <w:t> </w:t>
      </w:r>
      <w:r>
        <w:rPr>
          <w:color w:val="404042"/>
        </w:rPr>
        <w:t>das</w:t>
      </w:r>
      <w:r>
        <w:rPr>
          <w:color w:val="404042"/>
          <w:spacing w:val="-10"/>
        </w:rPr>
        <w:t> </w:t>
      </w:r>
      <w:r>
        <w:rPr>
          <w:color w:val="404042"/>
        </w:rPr>
        <w:t>parcerias</w:t>
      </w:r>
      <w:r>
        <w:rPr>
          <w:color w:val="404042"/>
          <w:spacing w:val="-10"/>
        </w:rPr>
        <w:t> </w:t>
      </w:r>
      <w:r>
        <w:rPr>
          <w:color w:val="404042"/>
        </w:rPr>
        <w:t>decorrentes</w:t>
      </w:r>
      <w:r>
        <w:rPr>
          <w:color w:val="404042"/>
          <w:spacing w:val="-10"/>
        </w:rPr>
        <w:t> </w:t>
      </w:r>
      <w:r>
        <w:rPr>
          <w:color w:val="404042"/>
        </w:rPr>
        <w:t>de</w:t>
      </w:r>
      <w:r>
        <w:rPr>
          <w:color w:val="404042"/>
          <w:spacing w:val="-10"/>
        </w:rPr>
        <w:t> </w:t>
      </w:r>
      <w:r>
        <w:rPr>
          <w:color w:val="404042"/>
        </w:rPr>
        <w:t>recursos</w:t>
      </w:r>
      <w:r>
        <w:rPr>
          <w:color w:val="404042"/>
          <w:spacing w:val="-10"/>
        </w:rPr>
        <w:t> </w:t>
      </w:r>
      <w:r>
        <w:rPr>
          <w:color w:val="404042"/>
        </w:rPr>
        <w:t>de</w:t>
      </w:r>
      <w:r>
        <w:rPr>
          <w:color w:val="404042"/>
          <w:spacing w:val="-10"/>
        </w:rPr>
        <w:t> </w:t>
      </w:r>
      <w:r>
        <w:rPr>
          <w:color w:val="404042"/>
        </w:rPr>
        <w:t>emenda</w:t>
      </w:r>
      <w:r>
        <w:rPr>
          <w:color w:val="404042"/>
          <w:spacing w:val="-10"/>
        </w:rPr>
        <w:t> </w:t>
      </w:r>
      <w:r>
        <w:rPr>
          <w:color w:val="404042"/>
        </w:rPr>
        <w:t>parlamentar, pode-se adotar termo de fomento ou de colaboração, nos termos da Lei </w:t>
      </w:r>
      <w:r>
        <w:rPr>
          <w:color w:val="404042"/>
          <w:spacing w:val="-2"/>
        </w:rPr>
        <w:t>nº</w:t>
      </w:r>
      <w:r>
        <w:rPr>
          <w:color w:val="404042"/>
          <w:spacing w:val="-8"/>
        </w:rPr>
        <w:t> </w:t>
      </w:r>
      <w:r>
        <w:rPr>
          <w:color w:val="404042"/>
          <w:spacing w:val="-2"/>
        </w:rPr>
        <w:t>13.019/2014.</w:t>
      </w:r>
      <w:r>
        <w:rPr>
          <w:color w:val="404042"/>
          <w:spacing w:val="-8"/>
        </w:rPr>
        <w:t> </w:t>
      </w:r>
      <w:r>
        <w:rPr>
          <w:color w:val="404042"/>
          <w:spacing w:val="-2"/>
        </w:rPr>
        <w:t>A</w:t>
      </w:r>
      <w:r>
        <w:rPr>
          <w:color w:val="404042"/>
          <w:spacing w:val="-8"/>
        </w:rPr>
        <w:t> </w:t>
      </w:r>
      <w:r>
        <w:rPr>
          <w:color w:val="404042"/>
          <w:spacing w:val="-2"/>
        </w:rPr>
        <w:t>administração</w:t>
      </w:r>
      <w:r>
        <w:rPr>
          <w:color w:val="404042"/>
          <w:spacing w:val="-8"/>
        </w:rPr>
        <w:t> </w:t>
      </w:r>
      <w:r>
        <w:rPr>
          <w:color w:val="404042"/>
          <w:spacing w:val="-2"/>
        </w:rPr>
        <w:t>pública</w:t>
      </w:r>
      <w:r>
        <w:rPr>
          <w:color w:val="404042"/>
          <w:spacing w:val="-8"/>
        </w:rPr>
        <w:t> </w:t>
      </w:r>
      <w:r>
        <w:rPr>
          <w:color w:val="404042"/>
          <w:spacing w:val="-2"/>
        </w:rPr>
        <w:t>analisará</w:t>
      </w:r>
      <w:r>
        <w:rPr>
          <w:color w:val="404042"/>
          <w:spacing w:val="-8"/>
        </w:rPr>
        <w:t> </w:t>
      </w:r>
      <w:r>
        <w:rPr>
          <w:color w:val="404042"/>
          <w:spacing w:val="-2"/>
        </w:rPr>
        <w:t>os</w:t>
      </w:r>
      <w:r>
        <w:rPr>
          <w:color w:val="404042"/>
          <w:spacing w:val="-8"/>
        </w:rPr>
        <w:t> </w:t>
      </w:r>
      <w:r>
        <w:rPr>
          <w:color w:val="404042"/>
          <w:spacing w:val="-2"/>
        </w:rPr>
        <w:t>normativos</w:t>
      </w:r>
      <w:r>
        <w:rPr>
          <w:color w:val="404042"/>
          <w:spacing w:val="-8"/>
        </w:rPr>
        <w:t> </w:t>
      </w:r>
      <w:r>
        <w:rPr>
          <w:color w:val="404042"/>
          <w:spacing w:val="-2"/>
        </w:rPr>
        <w:t>aplicados à</w:t>
      </w:r>
      <w:r>
        <w:rPr>
          <w:color w:val="404042"/>
          <w:spacing w:val="-14"/>
        </w:rPr>
        <w:t> </w:t>
      </w:r>
      <w:r>
        <w:rPr>
          <w:color w:val="404042"/>
          <w:spacing w:val="-2"/>
        </w:rPr>
        <w:t>política,</w:t>
      </w:r>
      <w:r>
        <w:rPr>
          <w:color w:val="404042"/>
          <w:spacing w:val="-14"/>
        </w:rPr>
        <w:t> </w:t>
      </w:r>
      <w:r>
        <w:rPr>
          <w:color w:val="404042"/>
          <w:spacing w:val="-2"/>
        </w:rPr>
        <w:t>plano,</w:t>
      </w:r>
      <w:r>
        <w:rPr>
          <w:color w:val="404042"/>
          <w:spacing w:val="-13"/>
        </w:rPr>
        <w:t> </w:t>
      </w:r>
      <w:r>
        <w:rPr>
          <w:color w:val="404042"/>
          <w:spacing w:val="-2"/>
        </w:rPr>
        <w:t>programa</w:t>
      </w:r>
      <w:r>
        <w:rPr>
          <w:color w:val="404042"/>
          <w:spacing w:val="-14"/>
        </w:rPr>
        <w:t> </w:t>
      </w:r>
      <w:r>
        <w:rPr>
          <w:color w:val="404042"/>
          <w:spacing w:val="-2"/>
        </w:rPr>
        <w:t>ou</w:t>
      </w:r>
      <w:r>
        <w:rPr>
          <w:color w:val="404042"/>
          <w:spacing w:val="-14"/>
        </w:rPr>
        <w:t> </w:t>
      </w:r>
      <w:r>
        <w:rPr>
          <w:color w:val="404042"/>
          <w:spacing w:val="-2"/>
        </w:rPr>
        <w:t>ação</w:t>
      </w:r>
      <w:r>
        <w:rPr>
          <w:color w:val="404042"/>
          <w:spacing w:val="-13"/>
        </w:rPr>
        <w:t> </w:t>
      </w:r>
      <w:r>
        <w:rPr>
          <w:color w:val="404042"/>
          <w:spacing w:val="-2"/>
        </w:rPr>
        <w:t>no</w:t>
      </w:r>
      <w:r>
        <w:rPr>
          <w:color w:val="404042"/>
          <w:spacing w:val="-14"/>
        </w:rPr>
        <w:t> </w:t>
      </w:r>
      <w:r>
        <w:rPr>
          <w:color w:val="404042"/>
          <w:spacing w:val="-2"/>
        </w:rPr>
        <w:t>qual</w:t>
      </w:r>
      <w:r>
        <w:rPr>
          <w:color w:val="404042"/>
          <w:spacing w:val="-13"/>
        </w:rPr>
        <w:t> </w:t>
      </w:r>
      <w:r>
        <w:rPr>
          <w:color w:val="404042"/>
          <w:spacing w:val="-2"/>
        </w:rPr>
        <w:t>o</w:t>
      </w:r>
      <w:r>
        <w:rPr>
          <w:color w:val="404042"/>
          <w:spacing w:val="-14"/>
        </w:rPr>
        <w:t> </w:t>
      </w:r>
      <w:r>
        <w:rPr>
          <w:color w:val="404042"/>
          <w:spacing w:val="-2"/>
        </w:rPr>
        <w:t>objeto</w:t>
      </w:r>
      <w:r>
        <w:rPr>
          <w:color w:val="404042"/>
          <w:spacing w:val="-14"/>
        </w:rPr>
        <w:t> </w:t>
      </w:r>
      <w:r>
        <w:rPr>
          <w:color w:val="404042"/>
          <w:spacing w:val="-2"/>
        </w:rPr>
        <w:t>da</w:t>
      </w:r>
      <w:r>
        <w:rPr>
          <w:color w:val="404042"/>
          <w:spacing w:val="-13"/>
        </w:rPr>
        <w:t> </w:t>
      </w:r>
      <w:r>
        <w:rPr>
          <w:color w:val="404042"/>
          <w:spacing w:val="-2"/>
        </w:rPr>
        <w:t>parceria</w:t>
      </w:r>
      <w:r>
        <w:rPr>
          <w:color w:val="404042"/>
          <w:spacing w:val="-14"/>
        </w:rPr>
        <w:t> </w:t>
      </w:r>
      <w:r>
        <w:rPr>
          <w:color w:val="404042"/>
          <w:spacing w:val="-2"/>
        </w:rPr>
        <w:t>se</w:t>
      </w:r>
      <w:r>
        <w:rPr>
          <w:color w:val="404042"/>
          <w:spacing w:val="-14"/>
        </w:rPr>
        <w:t> </w:t>
      </w:r>
      <w:r>
        <w:rPr>
          <w:color w:val="404042"/>
          <w:spacing w:val="-2"/>
        </w:rPr>
        <w:t>insere,</w:t>
      </w:r>
      <w:r>
        <w:rPr>
          <w:color w:val="404042"/>
          <w:spacing w:val="-13"/>
        </w:rPr>
        <w:t> </w:t>
      </w:r>
      <w:r>
        <w:rPr>
          <w:color w:val="404042"/>
          <w:spacing w:val="-2"/>
        </w:rPr>
        <w:t>e </w:t>
      </w:r>
      <w:r>
        <w:rPr>
          <w:color w:val="404042"/>
          <w:spacing w:val="-4"/>
        </w:rPr>
        <w:t>verificará</w:t>
      </w:r>
      <w:r>
        <w:rPr>
          <w:color w:val="404042"/>
          <w:spacing w:val="-9"/>
        </w:rPr>
        <w:t> </w:t>
      </w:r>
      <w:r>
        <w:rPr>
          <w:color w:val="404042"/>
          <w:spacing w:val="-4"/>
        </w:rPr>
        <w:t>se</w:t>
      </w:r>
      <w:r>
        <w:rPr>
          <w:color w:val="404042"/>
          <w:spacing w:val="-9"/>
        </w:rPr>
        <w:t> </w:t>
      </w:r>
      <w:r>
        <w:rPr>
          <w:color w:val="404042"/>
          <w:spacing w:val="-4"/>
        </w:rPr>
        <w:t>existem</w:t>
      </w:r>
      <w:r>
        <w:rPr>
          <w:color w:val="404042"/>
          <w:spacing w:val="-9"/>
        </w:rPr>
        <w:t> </w:t>
      </w:r>
      <w:r>
        <w:rPr>
          <w:color w:val="404042"/>
          <w:spacing w:val="-4"/>
        </w:rPr>
        <w:t>parâmetros</w:t>
      </w:r>
      <w:r>
        <w:rPr>
          <w:color w:val="404042"/>
          <w:spacing w:val="-9"/>
        </w:rPr>
        <w:t> </w:t>
      </w:r>
      <w:r>
        <w:rPr>
          <w:color w:val="404042"/>
          <w:spacing w:val="-4"/>
        </w:rPr>
        <w:t>de</w:t>
      </w:r>
      <w:r>
        <w:rPr>
          <w:color w:val="404042"/>
          <w:spacing w:val="-9"/>
        </w:rPr>
        <w:t> </w:t>
      </w:r>
      <w:r>
        <w:rPr>
          <w:color w:val="404042"/>
          <w:spacing w:val="-4"/>
        </w:rPr>
        <w:t>ordem</w:t>
      </w:r>
      <w:r>
        <w:rPr>
          <w:color w:val="404042"/>
          <w:spacing w:val="-9"/>
        </w:rPr>
        <w:t> </w:t>
      </w:r>
      <w:r>
        <w:rPr>
          <w:color w:val="404042"/>
          <w:spacing w:val="-4"/>
        </w:rPr>
        <w:t>técnica</w:t>
      </w:r>
      <w:r>
        <w:rPr>
          <w:color w:val="404042"/>
          <w:spacing w:val="-9"/>
        </w:rPr>
        <w:t> </w:t>
      </w:r>
      <w:r>
        <w:rPr>
          <w:color w:val="404042"/>
          <w:spacing w:val="-4"/>
        </w:rPr>
        <w:t>que</w:t>
      </w:r>
      <w:r>
        <w:rPr>
          <w:color w:val="404042"/>
          <w:spacing w:val="-9"/>
        </w:rPr>
        <w:t> </w:t>
      </w:r>
      <w:r>
        <w:rPr>
          <w:color w:val="404042"/>
          <w:spacing w:val="-4"/>
        </w:rPr>
        <w:t>deverão</w:t>
      </w:r>
      <w:r>
        <w:rPr>
          <w:color w:val="404042"/>
          <w:spacing w:val="-9"/>
        </w:rPr>
        <w:t> </w:t>
      </w:r>
      <w:r>
        <w:rPr>
          <w:color w:val="404042"/>
          <w:spacing w:val="-4"/>
        </w:rPr>
        <w:t>ser</w:t>
      </w:r>
      <w:r>
        <w:rPr>
          <w:color w:val="404042"/>
          <w:spacing w:val="-9"/>
        </w:rPr>
        <w:t> </w:t>
      </w:r>
      <w:r>
        <w:rPr>
          <w:color w:val="404042"/>
          <w:spacing w:val="-4"/>
        </w:rPr>
        <w:t>seguidos </w:t>
      </w:r>
      <w:r>
        <w:rPr>
          <w:color w:val="404042"/>
        </w:rPr>
        <w:t>na</w:t>
      </w:r>
      <w:r>
        <w:rPr>
          <w:color w:val="404042"/>
          <w:spacing w:val="-10"/>
        </w:rPr>
        <w:t> </w:t>
      </w:r>
      <w:r>
        <w:rPr>
          <w:color w:val="404042"/>
        </w:rPr>
        <w:t>parceria.</w:t>
      </w:r>
    </w:p>
    <w:p>
      <w:pPr>
        <w:pStyle w:val="BodyText"/>
        <w:spacing w:before="153"/>
      </w:pPr>
    </w:p>
    <w:p>
      <w:pPr>
        <w:pStyle w:val="Heading4"/>
        <w:numPr>
          <w:ilvl w:val="1"/>
          <w:numId w:val="29"/>
        </w:numPr>
        <w:tabs>
          <w:tab w:pos="1629" w:val="left" w:leader="none"/>
        </w:tabs>
        <w:spacing w:line="187" w:lineRule="auto" w:before="0" w:after="0"/>
        <w:ind w:left="963" w:right="1693" w:firstLine="0"/>
        <w:jc w:val="left"/>
        <w:rPr>
          <w:rFonts w:ascii="Lucida Sans Unicode" w:hAnsi="Lucida Sans Unicode"/>
        </w:rPr>
      </w:pPr>
      <w:r>
        <w:rPr>
          <w:rFonts w:ascii="Lucida Sans Unicode" w:hAnsi="Lucida Sans Unicode"/>
          <w:color w:val="EE6934"/>
        </w:rPr>
        <w:t>ElσboíσÇão do ediíσl de </w:t>
      </w:r>
      <w:r>
        <w:rPr>
          <w:rFonts w:ascii="Lucida Sans Unicode" w:hAnsi="Lucida Sans Unicode"/>
          <w:color w:val="EE6934"/>
        </w:rPr>
        <w:t>chσmσmenío</w:t>
      </w:r>
      <w:r>
        <w:rPr>
          <w:rFonts w:ascii="Lucida Sans Unicode" w:hAnsi="Lucida Sans Unicode"/>
          <w:color w:val="EE6934"/>
          <w:spacing w:val="40"/>
          <w:w w:val="110"/>
        </w:rPr>
        <w:t> </w:t>
      </w:r>
      <w:r>
        <w:rPr>
          <w:rFonts w:ascii="Lucida Sans Unicode" w:hAnsi="Lucida Sans Unicode"/>
          <w:color w:val="EE6934"/>
          <w:spacing w:val="-2"/>
          <w:w w:val="110"/>
        </w:rPr>
        <w:t>público</w:t>
      </w:r>
    </w:p>
    <w:p>
      <w:pPr>
        <w:pStyle w:val="BodyText"/>
        <w:spacing w:before="304"/>
        <w:ind w:left="963" w:right="960"/>
        <w:jc w:val="both"/>
      </w:pPr>
      <w:r>
        <w:rPr>
          <w:color w:val="404042"/>
        </w:rPr>
        <w:t>Ao chegar a essa fase do planejamento, a administração pública já terá definido vários aspectos que precisam estar no edital de chamamento público</w:t>
      </w:r>
      <w:r>
        <w:rPr>
          <w:color w:val="404042"/>
          <w:position w:val="5"/>
          <w:sz w:val="9"/>
        </w:rPr>
        <w:t>56</w:t>
      </w:r>
      <w:r>
        <w:rPr>
          <w:color w:val="404042"/>
        </w:rPr>
        <w:t>. Salienta-se que, a partir deste ponto, não serão abordados os procedimentos</w:t>
      </w:r>
      <w:r>
        <w:rPr>
          <w:color w:val="404042"/>
          <w:spacing w:val="-12"/>
        </w:rPr>
        <w:t> </w:t>
      </w:r>
      <w:r>
        <w:rPr>
          <w:color w:val="404042"/>
        </w:rPr>
        <w:t>sobre</w:t>
      </w:r>
      <w:r>
        <w:rPr>
          <w:color w:val="404042"/>
          <w:spacing w:val="-12"/>
        </w:rPr>
        <w:t> </w:t>
      </w:r>
      <w:r>
        <w:rPr>
          <w:color w:val="404042"/>
        </w:rPr>
        <w:t>o</w:t>
      </w:r>
      <w:r>
        <w:rPr>
          <w:color w:val="404042"/>
          <w:spacing w:val="-12"/>
        </w:rPr>
        <w:t> </w:t>
      </w:r>
      <w:r>
        <w:rPr>
          <w:color w:val="404042"/>
        </w:rPr>
        <w:t>acordo</w:t>
      </w:r>
      <w:r>
        <w:rPr>
          <w:color w:val="404042"/>
          <w:spacing w:val="-12"/>
        </w:rPr>
        <w:t> </w:t>
      </w:r>
      <w:r>
        <w:rPr>
          <w:color w:val="404042"/>
        </w:rPr>
        <w:t>de</w:t>
      </w:r>
      <w:r>
        <w:rPr>
          <w:color w:val="404042"/>
          <w:spacing w:val="-12"/>
        </w:rPr>
        <w:t> </w:t>
      </w:r>
      <w:r>
        <w:rPr>
          <w:color w:val="404042"/>
        </w:rPr>
        <w:t>cooperação,</w:t>
      </w:r>
      <w:r>
        <w:rPr>
          <w:color w:val="404042"/>
          <w:spacing w:val="-12"/>
        </w:rPr>
        <w:t> </w:t>
      </w:r>
      <w:r>
        <w:rPr>
          <w:color w:val="404042"/>
        </w:rPr>
        <w:t>que</w:t>
      </w:r>
      <w:r>
        <w:rPr>
          <w:color w:val="404042"/>
          <w:spacing w:val="-12"/>
        </w:rPr>
        <w:t> </w:t>
      </w:r>
      <w:r>
        <w:rPr>
          <w:color w:val="404042"/>
        </w:rPr>
        <w:t>segue</w:t>
      </w:r>
      <w:r>
        <w:rPr>
          <w:color w:val="404042"/>
          <w:spacing w:val="-12"/>
        </w:rPr>
        <w:t> </w:t>
      </w:r>
      <w:r>
        <w:rPr>
          <w:color w:val="404042"/>
        </w:rPr>
        <w:t>regulamentação própria</w:t>
      </w:r>
      <w:r>
        <w:rPr>
          <w:color w:val="404042"/>
          <w:spacing w:val="-1"/>
        </w:rPr>
        <w:t> </w:t>
      </w:r>
      <w:r>
        <w:rPr>
          <w:color w:val="404042"/>
        </w:rPr>
        <w:t>e</w:t>
      </w:r>
      <w:r>
        <w:rPr>
          <w:color w:val="404042"/>
          <w:spacing w:val="-1"/>
        </w:rPr>
        <w:t> </w:t>
      </w:r>
      <w:r>
        <w:rPr>
          <w:color w:val="404042"/>
        </w:rPr>
        <w:t>será</w:t>
      </w:r>
      <w:r>
        <w:rPr>
          <w:color w:val="404042"/>
          <w:spacing w:val="-1"/>
        </w:rPr>
        <w:t> </w:t>
      </w:r>
      <w:r>
        <w:rPr>
          <w:color w:val="404042"/>
        </w:rPr>
        <w:t>objeto</w:t>
      </w:r>
      <w:r>
        <w:rPr>
          <w:color w:val="404042"/>
          <w:spacing w:val="-1"/>
        </w:rPr>
        <w:t> </w:t>
      </w:r>
      <w:r>
        <w:rPr>
          <w:color w:val="404042"/>
        </w:rPr>
        <w:t>de</w:t>
      </w:r>
      <w:r>
        <w:rPr>
          <w:color w:val="404042"/>
          <w:spacing w:val="-1"/>
        </w:rPr>
        <w:t> </w:t>
      </w:r>
      <w:r>
        <w:rPr>
          <w:color w:val="404042"/>
        </w:rPr>
        <w:t>manual</w:t>
      </w:r>
      <w:r>
        <w:rPr>
          <w:color w:val="404042"/>
          <w:spacing w:val="-1"/>
        </w:rPr>
        <w:t> </w:t>
      </w:r>
      <w:r>
        <w:rPr>
          <w:color w:val="404042"/>
        </w:rPr>
        <w:t>específico.</w:t>
      </w:r>
    </w:p>
    <w:p>
      <w:pPr>
        <w:pStyle w:val="BodyText"/>
        <w:spacing w:before="50"/>
        <w:ind w:left="963" w:right="960"/>
        <w:jc w:val="both"/>
      </w:pPr>
      <w:r>
        <w:rPr>
          <w:color w:val="404042"/>
        </w:rPr>
        <w:t>A elaboração do edital de chamamento público pode envolver ações de participação social, com o intuito de garantir editais mais aderentes à </w:t>
      </w:r>
      <w:r>
        <w:rPr>
          <w:color w:val="404042"/>
          <w:spacing w:val="-2"/>
        </w:rPr>
        <w:t>realidade</w:t>
      </w:r>
      <w:r>
        <w:rPr>
          <w:color w:val="404042"/>
          <w:spacing w:val="-5"/>
        </w:rPr>
        <w:t> </w:t>
      </w:r>
      <w:r>
        <w:rPr>
          <w:color w:val="404042"/>
          <w:spacing w:val="-2"/>
        </w:rPr>
        <w:t>da</w:t>
      </w:r>
      <w:r>
        <w:rPr>
          <w:color w:val="404042"/>
          <w:spacing w:val="-5"/>
        </w:rPr>
        <w:t> </w:t>
      </w:r>
      <w:r>
        <w:rPr>
          <w:color w:val="404042"/>
          <w:spacing w:val="-2"/>
        </w:rPr>
        <w:t>sociedade,</w:t>
      </w:r>
      <w:r>
        <w:rPr>
          <w:color w:val="404042"/>
          <w:spacing w:val="-5"/>
        </w:rPr>
        <w:t> </w:t>
      </w:r>
      <w:r>
        <w:rPr>
          <w:color w:val="404042"/>
          <w:spacing w:val="-2"/>
        </w:rPr>
        <w:t>principalmente</w:t>
      </w:r>
      <w:r>
        <w:rPr>
          <w:color w:val="404042"/>
          <w:spacing w:val="-5"/>
        </w:rPr>
        <w:t> </w:t>
      </w:r>
      <w:r>
        <w:rPr>
          <w:color w:val="404042"/>
          <w:spacing w:val="-2"/>
        </w:rPr>
        <w:t>durante</w:t>
      </w:r>
      <w:r>
        <w:rPr>
          <w:color w:val="404042"/>
          <w:spacing w:val="-5"/>
        </w:rPr>
        <w:t> </w:t>
      </w:r>
      <w:r>
        <w:rPr>
          <w:color w:val="404042"/>
          <w:spacing w:val="-2"/>
        </w:rPr>
        <w:t>a</w:t>
      </w:r>
      <w:r>
        <w:rPr>
          <w:color w:val="404042"/>
          <w:spacing w:val="-5"/>
        </w:rPr>
        <w:t> </w:t>
      </w:r>
      <w:r>
        <w:rPr>
          <w:color w:val="404042"/>
          <w:spacing w:val="-2"/>
        </w:rPr>
        <w:t>construção</w:t>
      </w:r>
      <w:r>
        <w:rPr>
          <w:color w:val="404042"/>
          <w:spacing w:val="-5"/>
        </w:rPr>
        <w:t> </w:t>
      </w:r>
      <w:r>
        <w:rPr>
          <w:color w:val="404042"/>
          <w:spacing w:val="-2"/>
        </w:rPr>
        <w:t>das</w:t>
      </w:r>
      <w:r>
        <w:rPr>
          <w:color w:val="404042"/>
          <w:spacing w:val="-5"/>
        </w:rPr>
        <w:t> </w:t>
      </w:r>
      <w:r>
        <w:rPr>
          <w:color w:val="404042"/>
          <w:spacing w:val="-2"/>
        </w:rPr>
        <w:t>diretrizes </w:t>
      </w:r>
      <w:r>
        <w:rPr>
          <w:color w:val="404042"/>
        </w:rPr>
        <w:t>e dos objetivos constantes no edital</w:t>
      </w:r>
      <w:r>
        <w:rPr>
          <w:color w:val="404042"/>
          <w:position w:val="5"/>
          <w:sz w:val="9"/>
        </w:rPr>
        <w:t>57</w:t>
      </w:r>
      <w:r>
        <w:rPr>
          <w:color w:val="404042"/>
        </w:rPr>
        <w:t>.</w:t>
      </w:r>
    </w:p>
    <w:p>
      <w:pPr>
        <w:pStyle w:val="BodyText"/>
        <w:spacing w:before="51"/>
        <w:ind w:left="963" w:right="959"/>
        <w:jc w:val="both"/>
      </w:pPr>
      <w:r>
        <w:rPr>
          <w:color w:val="404042"/>
        </w:rPr>
        <w:t>A depender da área de atuação da política setorial, as contribuições da sociedade civil poderão ser realizadas por meio de conversas com os conselhos</w:t>
      </w:r>
      <w:r>
        <w:rPr>
          <w:color w:val="404042"/>
          <w:spacing w:val="-11"/>
        </w:rPr>
        <w:t> </w:t>
      </w:r>
      <w:r>
        <w:rPr>
          <w:color w:val="404042"/>
        </w:rPr>
        <w:t>de</w:t>
      </w:r>
      <w:r>
        <w:rPr>
          <w:color w:val="404042"/>
          <w:spacing w:val="-11"/>
        </w:rPr>
        <w:t> </w:t>
      </w:r>
      <w:r>
        <w:rPr>
          <w:color w:val="404042"/>
        </w:rPr>
        <w:t>políticas</w:t>
      </w:r>
      <w:r>
        <w:rPr>
          <w:color w:val="404042"/>
          <w:spacing w:val="-11"/>
        </w:rPr>
        <w:t> </w:t>
      </w:r>
      <w:r>
        <w:rPr>
          <w:color w:val="404042"/>
        </w:rPr>
        <w:t>públicas</w:t>
      </w:r>
      <w:r>
        <w:rPr>
          <w:color w:val="404042"/>
          <w:spacing w:val="-11"/>
        </w:rPr>
        <w:t> </w:t>
      </w:r>
      <w:r>
        <w:rPr>
          <w:color w:val="404042"/>
        </w:rPr>
        <w:t>e</w:t>
      </w:r>
      <w:r>
        <w:rPr>
          <w:color w:val="404042"/>
          <w:spacing w:val="-11"/>
        </w:rPr>
        <w:t> </w:t>
      </w:r>
      <w:r>
        <w:rPr>
          <w:color w:val="404042"/>
        </w:rPr>
        <w:t>de</w:t>
      </w:r>
      <w:r>
        <w:rPr>
          <w:color w:val="404042"/>
          <w:spacing w:val="-11"/>
        </w:rPr>
        <w:t> </w:t>
      </w:r>
      <w:r>
        <w:rPr>
          <w:color w:val="404042"/>
        </w:rPr>
        <w:t>direitos</w:t>
      </w:r>
      <w:r>
        <w:rPr>
          <w:color w:val="404042"/>
          <w:spacing w:val="-11"/>
        </w:rPr>
        <w:t> </w:t>
      </w:r>
      <w:r>
        <w:rPr>
          <w:color w:val="404042"/>
        </w:rPr>
        <w:t>correspondentes,</w:t>
      </w:r>
      <w:r>
        <w:rPr>
          <w:color w:val="404042"/>
          <w:spacing w:val="-11"/>
        </w:rPr>
        <w:t> </w:t>
      </w:r>
      <w:r>
        <w:rPr>
          <w:color w:val="404042"/>
        </w:rPr>
        <w:t>por</w:t>
      </w:r>
      <w:r>
        <w:rPr>
          <w:color w:val="404042"/>
          <w:spacing w:val="-11"/>
        </w:rPr>
        <w:t> </w:t>
      </w:r>
      <w:r>
        <w:rPr>
          <w:color w:val="404042"/>
        </w:rPr>
        <w:t>meio</w:t>
      </w:r>
      <w:r>
        <w:rPr>
          <w:color w:val="404042"/>
          <w:spacing w:val="-11"/>
        </w:rPr>
        <w:t> </w:t>
      </w:r>
      <w:r>
        <w:rPr>
          <w:color w:val="404042"/>
        </w:rPr>
        <w:t>de </w:t>
      </w:r>
      <w:r>
        <w:rPr>
          <w:color w:val="404042"/>
          <w:spacing w:val="-2"/>
        </w:rPr>
        <w:t>audiências</w:t>
      </w:r>
      <w:r>
        <w:rPr>
          <w:color w:val="404042"/>
          <w:spacing w:val="-12"/>
        </w:rPr>
        <w:t> </w:t>
      </w:r>
      <w:r>
        <w:rPr>
          <w:color w:val="404042"/>
          <w:spacing w:val="-2"/>
        </w:rPr>
        <w:t>ou</w:t>
      </w:r>
      <w:r>
        <w:rPr>
          <w:color w:val="404042"/>
          <w:spacing w:val="-12"/>
        </w:rPr>
        <w:t> </w:t>
      </w:r>
      <w:r>
        <w:rPr>
          <w:color w:val="404042"/>
          <w:spacing w:val="-2"/>
        </w:rPr>
        <w:t>reuniões</w:t>
      </w:r>
      <w:r>
        <w:rPr>
          <w:color w:val="404042"/>
          <w:spacing w:val="-12"/>
        </w:rPr>
        <w:t> </w:t>
      </w:r>
      <w:r>
        <w:rPr>
          <w:color w:val="404042"/>
          <w:spacing w:val="-2"/>
        </w:rPr>
        <w:t>públicas,</w:t>
      </w:r>
      <w:r>
        <w:rPr>
          <w:color w:val="404042"/>
          <w:spacing w:val="-12"/>
        </w:rPr>
        <w:t> </w:t>
      </w:r>
      <w:r>
        <w:rPr>
          <w:color w:val="404042"/>
          <w:spacing w:val="-2"/>
        </w:rPr>
        <w:t>presencial</w:t>
      </w:r>
      <w:r>
        <w:rPr>
          <w:color w:val="404042"/>
          <w:spacing w:val="-12"/>
        </w:rPr>
        <w:t> </w:t>
      </w:r>
      <w:r>
        <w:rPr>
          <w:color w:val="404042"/>
          <w:spacing w:val="-2"/>
        </w:rPr>
        <w:t>ou</w:t>
      </w:r>
      <w:r>
        <w:rPr>
          <w:color w:val="404042"/>
          <w:spacing w:val="-12"/>
        </w:rPr>
        <w:t> </w:t>
      </w:r>
      <w:r>
        <w:rPr>
          <w:color w:val="404042"/>
          <w:spacing w:val="-2"/>
        </w:rPr>
        <w:t>virtual,</w:t>
      </w:r>
      <w:r>
        <w:rPr>
          <w:color w:val="404042"/>
          <w:spacing w:val="-12"/>
        </w:rPr>
        <w:t> </w:t>
      </w:r>
      <w:r>
        <w:rPr>
          <w:color w:val="404042"/>
          <w:spacing w:val="-2"/>
        </w:rPr>
        <w:t>ou</w:t>
      </w:r>
      <w:r>
        <w:rPr>
          <w:color w:val="404042"/>
          <w:spacing w:val="-12"/>
        </w:rPr>
        <w:t> </w:t>
      </w:r>
      <w:r>
        <w:rPr>
          <w:color w:val="404042"/>
          <w:spacing w:val="-2"/>
        </w:rPr>
        <w:t>ainda</w:t>
      </w:r>
      <w:r>
        <w:rPr>
          <w:color w:val="404042"/>
          <w:spacing w:val="-12"/>
        </w:rPr>
        <w:t> </w:t>
      </w:r>
      <w:r>
        <w:rPr>
          <w:color w:val="404042"/>
          <w:spacing w:val="-2"/>
        </w:rPr>
        <w:t>por</w:t>
      </w:r>
      <w:r>
        <w:rPr>
          <w:color w:val="404042"/>
          <w:spacing w:val="-12"/>
        </w:rPr>
        <w:t> </w:t>
      </w:r>
      <w:r>
        <w:rPr>
          <w:color w:val="404042"/>
          <w:spacing w:val="-2"/>
        </w:rPr>
        <w:t>meio</w:t>
      </w:r>
      <w:r>
        <w:rPr>
          <w:color w:val="404042"/>
          <w:spacing w:val="-12"/>
        </w:rPr>
        <w:t> </w:t>
      </w:r>
      <w:r>
        <w:rPr>
          <w:color w:val="404042"/>
          <w:spacing w:val="-2"/>
        </w:rPr>
        <w:t>de </w:t>
      </w:r>
      <w:r>
        <w:rPr>
          <w:color w:val="404042"/>
        </w:rPr>
        <w:t>instrumentos</w:t>
      </w:r>
      <w:r>
        <w:rPr>
          <w:color w:val="404042"/>
          <w:spacing w:val="-11"/>
        </w:rPr>
        <w:t> </w:t>
      </w:r>
      <w:r>
        <w:rPr>
          <w:color w:val="404042"/>
        </w:rPr>
        <w:t>de</w:t>
      </w:r>
      <w:r>
        <w:rPr>
          <w:color w:val="404042"/>
          <w:spacing w:val="-11"/>
        </w:rPr>
        <w:t> </w:t>
      </w:r>
      <w:r>
        <w:rPr>
          <w:color w:val="404042"/>
        </w:rPr>
        <w:t>consulta</w:t>
      </w:r>
      <w:r>
        <w:rPr>
          <w:color w:val="404042"/>
          <w:spacing w:val="-11"/>
        </w:rPr>
        <w:t> </w:t>
      </w:r>
      <w:r>
        <w:rPr>
          <w:color w:val="404042"/>
        </w:rPr>
        <w:t>pública.</w:t>
      </w:r>
      <w:r>
        <w:rPr>
          <w:color w:val="404042"/>
          <w:spacing w:val="-11"/>
        </w:rPr>
        <w:t> </w:t>
      </w:r>
      <w:r>
        <w:rPr>
          <w:color w:val="404042"/>
        </w:rPr>
        <w:t>Os</w:t>
      </w:r>
      <w:r>
        <w:rPr>
          <w:color w:val="404042"/>
          <w:spacing w:val="-11"/>
        </w:rPr>
        <w:t> </w:t>
      </w:r>
      <w:r>
        <w:rPr>
          <w:color w:val="404042"/>
        </w:rPr>
        <w:t>resultados</w:t>
      </w:r>
      <w:r>
        <w:rPr>
          <w:color w:val="404042"/>
          <w:spacing w:val="-11"/>
        </w:rPr>
        <w:t> </w:t>
      </w:r>
      <w:r>
        <w:rPr>
          <w:color w:val="404042"/>
        </w:rPr>
        <w:t>poderão</w:t>
      </w:r>
      <w:r>
        <w:rPr>
          <w:color w:val="404042"/>
          <w:spacing w:val="-11"/>
        </w:rPr>
        <w:t> </w:t>
      </w:r>
      <w:r>
        <w:rPr>
          <w:color w:val="404042"/>
        </w:rPr>
        <w:t>ser</w:t>
      </w:r>
      <w:r>
        <w:rPr>
          <w:color w:val="404042"/>
          <w:spacing w:val="-11"/>
        </w:rPr>
        <w:t> </w:t>
      </w:r>
      <w:r>
        <w:rPr>
          <w:color w:val="404042"/>
        </w:rPr>
        <w:t>consolidados por meio de recomendações gerais sobre o processo ou até por meio de sugestão de minuta do instrumento.</w:t>
      </w:r>
    </w:p>
    <w:p>
      <w:pPr>
        <w:pStyle w:val="BodyText"/>
        <w:spacing w:before="47"/>
        <w:ind w:left="963" w:right="959"/>
        <w:jc w:val="both"/>
      </w:pPr>
      <w:r>
        <w:rPr>
          <w:color w:val="404042"/>
        </w:rPr>
        <w:t>Também</w:t>
      </w:r>
      <w:r>
        <w:rPr>
          <w:color w:val="404042"/>
          <w:spacing w:val="-8"/>
        </w:rPr>
        <w:t> </w:t>
      </w:r>
      <w:r>
        <w:rPr>
          <w:color w:val="404042"/>
        </w:rPr>
        <w:t>pode</w:t>
      </w:r>
      <w:r>
        <w:rPr>
          <w:color w:val="404042"/>
          <w:spacing w:val="-8"/>
        </w:rPr>
        <w:t> </w:t>
      </w:r>
      <w:r>
        <w:rPr>
          <w:color w:val="404042"/>
        </w:rPr>
        <w:t>haver</w:t>
      </w:r>
      <w:r>
        <w:rPr>
          <w:color w:val="404042"/>
          <w:spacing w:val="-8"/>
        </w:rPr>
        <w:t> </w:t>
      </w:r>
      <w:r>
        <w:rPr>
          <w:color w:val="404042"/>
        </w:rPr>
        <w:t>diálogo</w:t>
      </w:r>
      <w:r>
        <w:rPr>
          <w:color w:val="404042"/>
          <w:spacing w:val="-8"/>
        </w:rPr>
        <w:t> </w:t>
      </w:r>
      <w:r>
        <w:rPr>
          <w:color w:val="404042"/>
        </w:rPr>
        <w:t>da</w:t>
      </w:r>
      <w:r>
        <w:rPr>
          <w:color w:val="404042"/>
          <w:spacing w:val="-8"/>
        </w:rPr>
        <w:t> </w:t>
      </w:r>
      <w:r>
        <w:rPr>
          <w:color w:val="404042"/>
        </w:rPr>
        <w:t>área</w:t>
      </w:r>
      <w:r>
        <w:rPr>
          <w:color w:val="404042"/>
          <w:spacing w:val="-8"/>
        </w:rPr>
        <w:t> </w:t>
      </w:r>
      <w:r>
        <w:rPr>
          <w:color w:val="404042"/>
        </w:rPr>
        <w:t>técnica</w:t>
      </w:r>
      <w:r>
        <w:rPr>
          <w:color w:val="404042"/>
          <w:spacing w:val="-8"/>
        </w:rPr>
        <w:t> </w:t>
      </w:r>
      <w:r>
        <w:rPr>
          <w:color w:val="404042"/>
        </w:rPr>
        <w:t>com</w:t>
      </w:r>
      <w:r>
        <w:rPr>
          <w:color w:val="404042"/>
          <w:spacing w:val="-8"/>
        </w:rPr>
        <w:t> </w:t>
      </w:r>
      <w:r>
        <w:rPr>
          <w:color w:val="404042"/>
        </w:rPr>
        <w:t>a</w:t>
      </w:r>
      <w:r>
        <w:rPr>
          <w:color w:val="404042"/>
          <w:spacing w:val="-8"/>
        </w:rPr>
        <w:t> </w:t>
      </w:r>
      <w:r>
        <w:rPr>
          <w:color w:val="404042"/>
        </w:rPr>
        <w:t>área</w:t>
      </w:r>
      <w:r>
        <w:rPr>
          <w:color w:val="404042"/>
          <w:spacing w:val="-8"/>
        </w:rPr>
        <w:t> </w:t>
      </w:r>
      <w:r>
        <w:rPr>
          <w:color w:val="404042"/>
        </w:rPr>
        <w:t>jurídica</w:t>
      </w:r>
      <w:r>
        <w:rPr>
          <w:color w:val="404042"/>
          <w:spacing w:val="-8"/>
        </w:rPr>
        <w:t> </w:t>
      </w:r>
      <w:r>
        <w:rPr>
          <w:color w:val="404042"/>
        </w:rPr>
        <w:t>do</w:t>
      </w:r>
      <w:r>
        <w:rPr>
          <w:color w:val="404042"/>
          <w:spacing w:val="-8"/>
        </w:rPr>
        <w:t> </w:t>
      </w:r>
      <w:r>
        <w:rPr>
          <w:color w:val="404042"/>
        </w:rPr>
        <w:t>órgão durante a elaboração do edital, antes mesmo do parecer que terá de ser exarado, para colher referências e dar mais segurança jurídica sobre os caminhos</w:t>
      </w:r>
      <w:r>
        <w:rPr>
          <w:color w:val="404042"/>
          <w:spacing w:val="-12"/>
        </w:rPr>
        <w:t> </w:t>
      </w:r>
      <w:r>
        <w:rPr>
          <w:color w:val="404042"/>
        </w:rPr>
        <w:t>que</w:t>
      </w:r>
      <w:r>
        <w:rPr>
          <w:color w:val="404042"/>
          <w:spacing w:val="-12"/>
        </w:rPr>
        <w:t> </w:t>
      </w:r>
      <w:r>
        <w:rPr>
          <w:color w:val="404042"/>
        </w:rPr>
        <w:t>se</w:t>
      </w:r>
      <w:r>
        <w:rPr>
          <w:color w:val="404042"/>
          <w:spacing w:val="-12"/>
        </w:rPr>
        <w:t> </w:t>
      </w:r>
      <w:r>
        <w:rPr>
          <w:color w:val="404042"/>
        </w:rPr>
        <w:t>pretende</w:t>
      </w:r>
      <w:r>
        <w:rPr>
          <w:color w:val="404042"/>
          <w:spacing w:val="-12"/>
        </w:rPr>
        <w:t> </w:t>
      </w:r>
      <w:r>
        <w:rPr>
          <w:color w:val="404042"/>
        </w:rPr>
        <w:t>percorrer</w:t>
      </w:r>
      <w:r>
        <w:rPr>
          <w:color w:val="404042"/>
          <w:spacing w:val="-12"/>
        </w:rPr>
        <w:t> </w:t>
      </w:r>
      <w:r>
        <w:rPr>
          <w:color w:val="404042"/>
        </w:rPr>
        <w:t>para</w:t>
      </w:r>
      <w:r>
        <w:rPr>
          <w:color w:val="404042"/>
          <w:spacing w:val="-12"/>
        </w:rPr>
        <w:t> </w:t>
      </w:r>
      <w:r>
        <w:rPr>
          <w:color w:val="404042"/>
        </w:rPr>
        <w:t>lidar</w:t>
      </w:r>
      <w:r>
        <w:rPr>
          <w:color w:val="404042"/>
          <w:spacing w:val="-12"/>
        </w:rPr>
        <w:t> </w:t>
      </w:r>
      <w:r>
        <w:rPr>
          <w:color w:val="404042"/>
        </w:rPr>
        <w:t>com</w:t>
      </w:r>
      <w:r>
        <w:rPr>
          <w:color w:val="404042"/>
          <w:spacing w:val="-12"/>
        </w:rPr>
        <w:t> </w:t>
      </w:r>
      <w:r>
        <w:rPr>
          <w:color w:val="404042"/>
        </w:rPr>
        <w:t>os</w:t>
      </w:r>
      <w:r>
        <w:rPr>
          <w:color w:val="404042"/>
          <w:spacing w:val="-12"/>
        </w:rPr>
        <w:t> </w:t>
      </w:r>
      <w:r>
        <w:rPr>
          <w:color w:val="404042"/>
        </w:rPr>
        <w:t>desafios</w:t>
      </w:r>
      <w:r>
        <w:rPr>
          <w:color w:val="404042"/>
          <w:spacing w:val="-12"/>
        </w:rPr>
        <w:t> </w:t>
      </w:r>
      <w:r>
        <w:rPr>
          <w:color w:val="404042"/>
        </w:rPr>
        <w:t>colocados.</w:t>
      </w:r>
    </w:p>
    <w:p>
      <w:pPr>
        <w:pStyle w:val="BodyText"/>
        <w:spacing w:before="51"/>
        <w:ind w:left="963"/>
        <w:jc w:val="both"/>
      </w:pPr>
      <w:r>
        <w:rPr>
          <w:color w:val="404042"/>
          <w:spacing w:val="-2"/>
        </w:rPr>
        <w:t>Ao</w:t>
      </w:r>
      <w:r>
        <w:rPr>
          <w:color w:val="404042"/>
          <w:spacing w:val="-14"/>
        </w:rPr>
        <w:t> </w:t>
      </w:r>
      <w:r>
        <w:rPr>
          <w:color w:val="404042"/>
          <w:spacing w:val="-2"/>
        </w:rPr>
        <w:t>final</w:t>
      </w:r>
      <w:r>
        <w:rPr>
          <w:color w:val="404042"/>
          <w:spacing w:val="-13"/>
        </w:rPr>
        <w:t> </w:t>
      </w:r>
      <w:r>
        <w:rPr>
          <w:color w:val="404042"/>
          <w:spacing w:val="-2"/>
        </w:rPr>
        <w:t>desse</w:t>
      </w:r>
      <w:r>
        <w:rPr>
          <w:color w:val="404042"/>
          <w:spacing w:val="-13"/>
        </w:rPr>
        <w:t> </w:t>
      </w:r>
      <w:r>
        <w:rPr>
          <w:color w:val="404042"/>
          <w:spacing w:val="-2"/>
        </w:rPr>
        <w:t>processo,</w:t>
      </w:r>
      <w:r>
        <w:rPr>
          <w:color w:val="404042"/>
          <w:spacing w:val="-13"/>
        </w:rPr>
        <w:t> </w:t>
      </w:r>
      <w:r>
        <w:rPr>
          <w:color w:val="404042"/>
          <w:spacing w:val="-2"/>
        </w:rPr>
        <w:t>o</w:t>
      </w:r>
      <w:r>
        <w:rPr>
          <w:color w:val="404042"/>
          <w:spacing w:val="-13"/>
        </w:rPr>
        <w:t> </w:t>
      </w:r>
      <w:r>
        <w:rPr>
          <w:color w:val="404042"/>
          <w:spacing w:val="-2"/>
        </w:rPr>
        <w:t>edital</w:t>
      </w:r>
      <w:r>
        <w:rPr>
          <w:color w:val="404042"/>
          <w:spacing w:val="-13"/>
        </w:rPr>
        <w:t> </w:t>
      </w:r>
      <w:r>
        <w:rPr>
          <w:color w:val="404042"/>
          <w:spacing w:val="-2"/>
        </w:rPr>
        <w:t>deve</w:t>
      </w:r>
      <w:r>
        <w:rPr>
          <w:color w:val="404042"/>
          <w:spacing w:val="-13"/>
        </w:rPr>
        <w:t> </w:t>
      </w:r>
      <w:r>
        <w:rPr>
          <w:color w:val="404042"/>
          <w:spacing w:val="-2"/>
        </w:rPr>
        <w:t>especificar,</w:t>
      </w:r>
      <w:r>
        <w:rPr>
          <w:color w:val="404042"/>
          <w:spacing w:val="-13"/>
        </w:rPr>
        <w:t> </w:t>
      </w:r>
      <w:r>
        <w:rPr>
          <w:color w:val="404042"/>
          <w:spacing w:val="-2"/>
        </w:rPr>
        <w:t>no</w:t>
      </w:r>
      <w:r>
        <w:rPr>
          <w:color w:val="404042"/>
          <w:spacing w:val="-13"/>
        </w:rPr>
        <w:t> </w:t>
      </w:r>
      <w:r>
        <w:rPr>
          <w:color w:val="404042"/>
          <w:spacing w:val="-2"/>
        </w:rPr>
        <w:t>mínimo</w:t>
      </w:r>
      <w:r>
        <w:rPr>
          <w:color w:val="404042"/>
          <w:spacing w:val="-2"/>
          <w:position w:val="5"/>
          <w:sz w:val="9"/>
        </w:rPr>
        <w:t>58</w:t>
      </w:r>
      <w:r>
        <w:rPr>
          <w:color w:val="404042"/>
          <w:spacing w:val="-2"/>
        </w:rPr>
        <w:t>:</w:t>
      </w:r>
    </w:p>
    <w:p>
      <w:pPr>
        <w:pStyle w:val="ListParagraph"/>
        <w:numPr>
          <w:ilvl w:val="0"/>
          <w:numId w:val="35"/>
        </w:numPr>
        <w:tabs>
          <w:tab w:pos="1302" w:val="left" w:leader="none"/>
        </w:tabs>
        <w:spacing w:line="240" w:lineRule="auto" w:before="112" w:after="0"/>
        <w:ind w:left="1133" w:right="959" w:firstLine="0"/>
        <w:jc w:val="both"/>
        <w:rPr>
          <w:sz w:val="20"/>
        </w:rPr>
      </w:pPr>
      <w:r>
        <w:rPr>
          <w:color w:val="404042"/>
          <w:sz w:val="20"/>
        </w:rPr>
        <w:t>a programação orçamentária que autoriza e viabiliza a celebração da </w:t>
      </w:r>
      <w:r>
        <w:rPr>
          <w:color w:val="404042"/>
          <w:spacing w:val="-2"/>
          <w:sz w:val="20"/>
        </w:rPr>
        <w:t>parceria;</w:t>
      </w:r>
    </w:p>
    <w:p>
      <w:pPr>
        <w:pStyle w:val="BodyText"/>
        <w:spacing w:before="42"/>
      </w:pPr>
      <w:r>
        <w:rPr/>
        <mc:AlternateContent>
          <mc:Choice Requires="wps">
            <w:drawing>
              <wp:anchor distT="0" distB="0" distL="0" distR="0" allowOverlap="1" layoutInCell="1" locked="0" behindDoc="1" simplePos="0" relativeHeight="487663616">
                <wp:simplePos x="0" y="0"/>
                <wp:positionH relativeFrom="page">
                  <wp:posOffset>612000</wp:posOffset>
                </wp:positionH>
                <wp:positionV relativeFrom="paragraph">
                  <wp:posOffset>195820</wp:posOffset>
                </wp:positionV>
                <wp:extent cx="4104004" cy="1270"/>
                <wp:effectExtent l="0" t="0" r="0" b="0"/>
                <wp:wrapTopAndBottom/>
                <wp:docPr id="370" name="Graphic 370"/>
                <wp:cNvGraphicFramePr>
                  <a:graphicFrameLocks/>
                </wp:cNvGraphicFramePr>
                <a:graphic>
                  <a:graphicData uri="http://schemas.microsoft.com/office/word/2010/wordprocessingShape">
                    <wps:wsp>
                      <wps:cNvPr id="370" name="Graphic 370"/>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5.418949pt;width:323.150pt;height:.1pt;mso-position-horizontal-relative:page;mso-position-vertical-relative:paragraph;z-index:-15652864;mso-wrap-distance-left:0;mso-wrap-distance-right:0" id="docshape361" coordorigin="964,308" coordsize="6463,0" path="m964,308l7427,308e" filled="false" stroked="true" strokeweight=".25pt" strokecolor="#404042">
                <v:path arrowok="t"/>
                <v:stroke dashstyle="solid"/>
                <w10:wrap type="topAndBottom"/>
              </v:shape>
            </w:pict>
          </mc:Fallback>
        </mc:AlternateContent>
      </w:r>
    </w:p>
    <w:p>
      <w:pPr>
        <w:pStyle w:val="ListParagraph"/>
        <w:numPr>
          <w:ilvl w:val="0"/>
          <w:numId w:val="31"/>
        </w:numPr>
        <w:tabs>
          <w:tab w:pos="1222" w:val="left" w:leader="none"/>
        </w:tabs>
        <w:spacing w:line="240" w:lineRule="auto" w:before="121" w:after="0"/>
        <w:ind w:left="963" w:right="1109" w:firstLine="0"/>
        <w:jc w:val="left"/>
        <w:rPr>
          <w:color w:val="404042"/>
          <w:sz w:val="16"/>
        </w:rPr>
      </w:pPr>
      <w:r>
        <w:rPr>
          <w:color w:val="404042"/>
          <w:sz w:val="16"/>
        </w:rPr>
        <w:t>O</w:t>
      </w:r>
      <w:r>
        <w:rPr>
          <w:color w:val="404042"/>
          <w:spacing w:val="-9"/>
          <w:sz w:val="16"/>
        </w:rPr>
        <w:t> </w:t>
      </w:r>
      <w:r>
        <w:rPr>
          <w:color w:val="404042"/>
          <w:sz w:val="16"/>
        </w:rPr>
        <w:t>edital</w:t>
      </w:r>
      <w:r>
        <w:rPr>
          <w:color w:val="404042"/>
          <w:spacing w:val="-9"/>
          <w:sz w:val="16"/>
        </w:rPr>
        <w:t> </w:t>
      </w:r>
      <w:r>
        <w:rPr>
          <w:color w:val="404042"/>
          <w:sz w:val="16"/>
        </w:rPr>
        <w:t>de</w:t>
      </w:r>
      <w:r>
        <w:rPr>
          <w:color w:val="404042"/>
          <w:spacing w:val="-10"/>
          <w:sz w:val="16"/>
        </w:rPr>
        <w:t> </w:t>
      </w:r>
      <w:r>
        <w:rPr>
          <w:color w:val="404042"/>
          <w:sz w:val="16"/>
        </w:rPr>
        <w:t>chamamento</w:t>
      </w:r>
      <w:r>
        <w:rPr>
          <w:color w:val="404042"/>
          <w:spacing w:val="-10"/>
          <w:sz w:val="16"/>
        </w:rPr>
        <w:t> </w:t>
      </w:r>
      <w:r>
        <w:rPr>
          <w:color w:val="404042"/>
          <w:sz w:val="16"/>
        </w:rPr>
        <w:t>público</w:t>
      </w:r>
      <w:r>
        <w:rPr>
          <w:color w:val="404042"/>
          <w:spacing w:val="-9"/>
          <w:sz w:val="16"/>
        </w:rPr>
        <w:t> </w:t>
      </w:r>
      <w:r>
        <w:rPr>
          <w:color w:val="404042"/>
          <w:sz w:val="16"/>
        </w:rPr>
        <w:t>deverá</w:t>
      </w:r>
      <w:r>
        <w:rPr>
          <w:color w:val="404042"/>
          <w:spacing w:val="-10"/>
          <w:sz w:val="16"/>
        </w:rPr>
        <w:t> </w:t>
      </w:r>
      <w:r>
        <w:rPr>
          <w:color w:val="404042"/>
          <w:sz w:val="16"/>
        </w:rPr>
        <w:t>ser</w:t>
      </w:r>
      <w:r>
        <w:rPr>
          <w:color w:val="404042"/>
          <w:spacing w:val="-10"/>
          <w:sz w:val="16"/>
        </w:rPr>
        <w:t> </w:t>
      </w:r>
      <w:r>
        <w:rPr>
          <w:color w:val="404042"/>
          <w:sz w:val="16"/>
        </w:rPr>
        <w:t>elaborado</w:t>
      </w:r>
      <w:r>
        <w:rPr>
          <w:color w:val="404042"/>
          <w:spacing w:val="-9"/>
          <w:sz w:val="16"/>
        </w:rPr>
        <w:t> </w:t>
      </w:r>
      <w:r>
        <w:rPr>
          <w:color w:val="404042"/>
          <w:sz w:val="16"/>
        </w:rPr>
        <w:t>conforme</w:t>
      </w:r>
      <w:r>
        <w:rPr>
          <w:color w:val="404042"/>
          <w:spacing w:val="-10"/>
          <w:sz w:val="16"/>
        </w:rPr>
        <w:t> </w:t>
      </w:r>
      <w:r>
        <w:rPr>
          <w:color w:val="404042"/>
          <w:sz w:val="16"/>
        </w:rPr>
        <w:t>minutas</w:t>
      </w:r>
      <w:r>
        <w:rPr>
          <w:color w:val="404042"/>
          <w:spacing w:val="-10"/>
          <w:sz w:val="16"/>
        </w:rPr>
        <w:t> </w:t>
      </w:r>
      <w:r>
        <w:rPr>
          <w:color w:val="404042"/>
          <w:sz w:val="16"/>
        </w:rPr>
        <w:t>padronizadas da Advocacia-Geral da União (AGU).</w:t>
      </w:r>
    </w:p>
    <w:p>
      <w:pPr>
        <w:pStyle w:val="ListParagraph"/>
        <w:numPr>
          <w:ilvl w:val="0"/>
          <w:numId w:val="31"/>
        </w:numPr>
        <w:tabs>
          <w:tab w:pos="1215" w:val="left" w:leader="none"/>
        </w:tabs>
        <w:spacing w:line="240" w:lineRule="auto" w:before="89" w:after="0"/>
        <w:ind w:left="1215" w:right="0" w:hanging="252"/>
        <w:jc w:val="left"/>
        <w:rPr>
          <w:color w:val="404042"/>
          <w:sz w:val="16"/>
        </w:rPr>
      </w:pPr>
      <w:r>
        <w:rPr>
          <w:color w:val="404042"/>
          <w:spacing w:val="-4"/>
          <w:sz w:val="16"/>
        </w:rPr>
        <w:t>Decreto</w:t>
      </w:r>
      <w:r>
        <w:rPr>
          <w:color w:val="404042"/>
          <w:spacing w:val="-8"/>
          <w:sz w:val="16"/>
        </w:rPr>
        <w:t> </w:t>
      </w:r>
      <w:r>
        <w:rPr>
          <w:color w:val="404042"/>
          <w:spacing w:val="-4"/>
          <w:sz w:val="16"/>
        </w:rPr>
        <w:t>nº</w:t>
      </w:r>
      <w:r>
        <w:rPr>
          <w:color w:val="404042"/>
          <w:spacing w:val="-7"/>
          <w:sz w:val="16"/>
        </w:rPr>
        <w:t> </w:t>
      </w:r>
      <w:r>
        <w:rPr>
          <w:color w:val="404042"/>
          <w:spacing w:val="-4"/>
          <w:sz w:val="16"/>
        </w:rPr>
        <w:t>8.726/2016,</w:t>
      </w:r>
      <w:r>
        <w:rPr>
          <w:color w:val="404042"/>
          <w:spacing w:val="-8"/>
          <w:sz w:val="16"/>
        </w:rPr>
        <w:t> </w:t>
      </w:r>
      <w:r>
        <w:rPr>
          <w:color w:val="404042"/>
          <w:spacing w:val="-4"/>
          <w:sz w:val="16"/>
        </w:rPr>
        <w:t>Art.</w:t>
      </w:r>
      <w:r>
        <w:rPr>
          <w:color w:val="404042"/>
          <w:spacing w:val="-6"/>
          <w:sz w:val="16"/>
        </w:rPr>
        <w:t> </w:t>
      </w:r>
      <w:r>
        <w:rPr>
          <w:color w:val="404042"/>
          <w:spacing w:val="-4"/>
          <w:sz w:val="16"/>
        </w:rPr>
        <w:t>9º,</w:t>
      </w:r>
      <w:r>
        <w:rPr>
          <w:color w:val="404042"/>
          <w:spacing w:val="-8"/>
          <w:sz w:val="16"/>
        </w:rPr>
        <w:t> </w:t>
      </w:r>
      <w:r>
        <w:rPr>
          <w:color w:val="404042"/>
          <w:spacing w:val="-4"/>
          <w:sz w:val="16"/>
        </w:rPr>
        <w:t>§12.</w:t>
      </w:r>
    </w:p>
    <w:p>
      <w:pPr>
        <w:pStyle w:val="ListParagraph"/>
        <w:numPr>
          <w:ilvl w:val="0"/>
          <w:numId w:val="31"/>
        </w:numPr>
        <w:tabs>
          <w:tab w:pos="1223" w:val="left" w:leader="none"/>
        </w:tabs>
        <w:spacing w:line="240" w:lineRule="auto" w:before="90" w:after="0"/>
        <w:ind w:left="1223" w:right="0" w:hanging="260"/>
        <w:jc w:val="left"/>
        <w:rPr>
          <w:color w:val="404042"/>
          <w:sz w:val="16"/>
        </w:rPr>
      </w:pPr>
      <w:r>
        <w:rPr>
          <w:color w:val="404042"/>
          <w:spacing w:val="-4"/>
          <w:sz w:val="16"/>
        </w:rPr>
        <w:t>Decreto</w:t>
      </w:r>
      <w:r>
        <w:rPr>
          <w:color w:val="404042"/>
          <w:spacing w:val="-5"/>
          <w:sz w:val="16"/>
        </w:rPr>
        <w:t> </w:t>
      </w:r>
      <w:r>
        <w:rPr>
          <w:color w:val="404042"/>
          <w:spacing w:val="-4"/>
          <w:sz w:val="16"/>
        </w:rPr>
        <w:t>nº</w:t>
      </w:r>
      <w:r>
        <w:rPr>
          <w:color w:val="404042"/>
          <w:spacing w:val="-5"/>
          <w:sz w:val="16"/>
        </w:rPr>
        <w:t> </w:t>
      </w:r>
      <w:r>
        <w:rPr>
          <w:color w:val="404042"/>
          <w:spacing w:val="-4"/>
          <w:sz w:val="16"/>
        </w:rPr>
        <w:t>8.726/2016, Art. </w:t>
      </w:r>
      <w:r>
        <w:rPr>
          <w:color w:val="404042"/>
          <w:spacing w:val="-5"/>
          <w:sz w:val="16"/>
        </w:rPr>
        <w:t>9º.</w:t>
      </w:r>
    </w:p>
    <w:p>
      <w:pPr>
        <w:pStyle w:val="ListParagraph"/>
        <w:spacing w:after="0" w:line="240" w:lineRule="auto"/>
        <w:jc w:val="left"/>
        <w:rPr>
          <w:sz w:val="16"/>
        </w:rPr>
        <w:sectPr>
          <w:pgSz w:w="8400" w:h="11910"/>
          <w:pgMar w:header="0" w:footer="520" w:top="880" w:bottom="720" w:left="0" w:right="0"/>
        </w:sectPr>
      </w:pPr>
    </w:p>
    <w:p>
      <w:pPr>
        <w:pStyle w:val="ListParagraph"/>
        <w:numPr>
          <w:ilvl w:val="1"/>
          <w:numId w:val="31"/>
        </w:numPr>
        <w:tabs>
          <w:tab w:pos="1302" w:val="left" w:leader="none"/>
        </w:tabs>
        <w:spacing w:line="240" w:lineRule="auto" w:before="72" w:after="0"/>
        <w:ind w:left="1302" w:right="0" w:hanging="169"/>
        <w:jc w:val="both"/>
        <w:rPr>
          <w:sz w:val="20"/>
        </w:rPr>
      </w:pPr>
      <w:r>
        <w:rPr>
          <w:color w:val="404042"/>
          <w:spacing w:val="-4"/>
          <w:sz w:val="20"/>
        </w:rPr>
        <w:t>o</w:t>
      </w:r>
      <w:r>
        <w:rPr>
          <w:color w:val="404042"/>
          <w:spacing w:val="-12"/>
          <w:sz w:val="20"/>
        </w:rPr>
        <w:t> </w:t>
      </w:r>
      <w:r>
        <w:rPr>
          <w:color w:val="404042"/>
          <w:spacing w:val="-4"/>
          <w:sz w:val="20"/>
        </w:rPr>
        <w:t>objeto</w:t>
      </w:r>
      <w:r>
        <w:rPr>
          <w:color w:val="404042"/>
          <w:spacing w:val="-11"/>
          <w:sz w:val="20"/>
        </w:rPr>
        <w:t> </w:t>
      </w:r>
      <w:r>
        <w:rPr>
          <w:color w:val="404042"/>
          <w:spacing w:val="-4"/>
          <w:sz w:val="20"/>
        </w:rPr>
        <w:t>da</w:t>
      </w:r>
      <w:r>
        <w:rPr>
          <w:color w:val="404042"/>
          <w:spacing w:val="-12"/>
          <w:sz w:val="20"/>
        </w:rPr>
        <w:t> </w:t>
      </w:r>
      <w:r>
        <w:rPr>
          <w:color w:val="404042"/>
          <w:spacing w:val="-4"/>
          <w:sz w:val="20"/>
        </w:rPr>
        <w:t>parceria;</w:t>
      </w:r>
    </w:p>
    <w:p>
      <w:pPr>
        <w:pStyle w:val="ListParagraph"/>
        <w:numPr>
          <w:ilvl w:val="1"/>
          <w:numId w:val="31"/>
        </w:numPr>
        <w:tabs>
          <w:tab w:pos="1302" w:val="left" w:leader="none"/>
        </w:tabs>
        <w:spacing w:line="240" w:lineRule="auto" w:before="112" w:after="0"/>
        <w:ind w:left="1133" w:right="960" w:firstLine="0"/>
        <w:jc w:val="both"/>
        <w:rPr>
          <w:sz w:val="20"/>
        </w:rPr>
      </w:pPr>
      <w:r>
        <w:rPr>
          <w:color w:val="404042"/>
          <w:spacing w:val="-4"/>
          <w:sz w:val="20"/>
        </w:rPr>
        <w:t>as</w:t>
      </w:r>
      <w:r>
        <w:rPr>
          <w:color w:val="404042"/>
          <w:spacing w:val="-8"/>
          <w:sz w:val="20"/>
        </w:rPr>
        <w:t> </w:t>
      </w:r>
      <w:r>
        <w:rPr>
          <w:color w:val="404042"/>
          <w:spacing w:val="-4"/>
          <w:sz w:val="20"/>
        </w:rPr>
        <w:t>datas,</w:t>
      </w:r>
      <w:r>
        <w:rPr>
          <w:color w:val="404042"/>
          <w:spacing w:val="-8"/>
          <w:sz w:val="20"/>
        </w:rPr>
        <w:t> </w:t>
      </w:r>
      <w:r>
        <w:rPr>
          <w:color w:val="404042"/>
          <w:spacing w:val="-4"/>
          <w:sz w:val="20"/>
        </w:rPr>
        <w:t>os</w:t>
      </w:r>
      <w:r>
        <w:rPr>
          <w:color w:val="404042"/>
          <w:spacing w:val="-8"/>
          <w:sz w:val="20"/>
        </w:rPr>
        <w:t> </w:t>
      </w:r>
      <w:r>
        <w:rPr>
          <w:color w:val="404042"/>
          <w:spacing w:val="-4"/>
          <w:sz w:val="20"/>
        </w:rPr>
        <w:t>prazos,</w:t>
      </w:r>
      <w:r>
        <w:rPr>
          <w:color w:val="404042"/>
          <w:spacing w:val="-8"/>
          <w:sz w:val="20"/>
        </w:rPr>
        <w:t> </w:t>
      </w:r>
      <w:r>
        <w:rPr>
          <w:color w:val="404042"/>
          <w:spacing w:val="-4"/>
          <w:sz w:val="20"/>
        </w:rPr>
        <w:t>as</w:t>
      </w:r>
      <w:r>
        <w:rPr>
          <w:color w:val="404042"/>
          <w:spacing w:val="-8"/>
          <w:sz w:val="20"/>
        </w:rPr>
        <w:t> </w:t>
      </w:r>
      <w:r>
        <w:rPr>
          <w:color w:val="404042"/>
          <w:spacing w:val="-4"/>
          <w:sz w:val="20"/>
        </w:rPr>
        <w:t>condições,</w:t>
      </w:r>
      <w:r>
        <w:rPr>
          <w:color w:val="404042"/>
          <w:spacing w:val="-8"/>
          <w:sz w:val="20"/>
        </w:rPr>
        <w:t> </w:t>
      </w:r>
      <w:r>
        <w:rPr>
          <w:color w:val="404042"/>
          <w:spacing w:val="-4"/>
          <w:sz w:val="20"/>
        </w:rPr>
        <w:t>o</w:t>
      </w:r>
      <w:r>
        <w:rPr>
          <w:color w:val="404042"/>
          <w:spacing w:val="-8"/>
          <w:sz w:val="20"/>
        </w:rPr>
        <w:t> </w:t>
      </w:r>
      <w:r>
        <w:rPr>
          <w:color w:val="404042"/>
          <w:spacing w:val="-4"/>
          <w:sz w:val="20"/>
        </w:rPr>
        <w:t>local</w:t>
      </w:r>
      <w:r>
        <w:rPr>
          <w:color w:val="404042"/>
          <w:spacing w:val="-8"/>
          <w:sz w:val="20"/>
        </w:rPr>
        <w:t> </w:t>
      </w:r>
      <w:r>
        <w:rPr>
          <w:color w:val="404042"/>
          <w:spacing w:val="-4"/>
          <w:sz w:val="20"/>
        </w:rPr>
        <w:t>e</w:t>
      </w:r>
      <w:r>
        <w:rPr>
          <w:color w:val="404042"/>
          <w:spacing w:val="-8"/>
          <w:sz w:val="20"/>
        </w:rPr>
        <w:t> </w:t>
      </w:r>
      <w:r>
        <w:rPr>
          <w:color w:val="404042"/>
          <w:spacing w:val="-4"/>
          <w:sz w:val="20"/>
        </w:rPr>
        <w:t>a</w:t>
      </w:r>
      <w:r>
        <w:rPr>
          <w:color w:val="404042"/>
          <w:spacing w:val="-8"/>
          <w:sz w:val="20"/>
        </w:rPr>
        <w:t> </w:t>
      </w:r>
      <w:r>
        <w:rPr>
          <w:color w:val="404042"/>
          <w:spacing w:val="-4"/>
          <w:sz w:val="20"/>
        </w:rPr>
        <w:t>forma</w:t>
      </w:r>
      <w:r>
        <w:rPr>
          <w:color w:val="404042"/>
          <w:spacing w:val="-8"/>
          <w:sz w:val="20"/>
        </w:rPr>
        <w:t> </w:t>
      </w:r>
      <w:r>
        <w:rPr>
          <w:color w:val="404042"/>
          <w:spacing w:val="-4"/>
          <w:sz w:val="20"/>
        </w:rPr>
        <w:t>de</w:t>
      </w:r>
      <w:r>
        <w:rPr>
          <w:color w:val="404042"/>
          <w:spacing w:val="-8"/>
          <w:sz w:val="20"/>
        </w:rPr>
        <w:t> </w:t>
      </w:r>
      <w:r>
        <w:rPr>
          <w:color w:val="404042"/>
          <w:spacing w:val="-4"/>
          <w:sz w:val="20"/>
        </w:rPr>
        <w:t>apresentação</w:t>
      </w:r>
      <w:r>
        <w:rPr>
          <w:color w:val="404042"/>
          <w:spacing w:val="-8"/>
          <w:sz w:val="20"/>
        </w:rPr>
        <w:t> </w:t>
      </w:r>
      <w:r>
        <w:rPr>
          <w:color w:val="404042"/>
          <w:spacing w:val="-4"/>
          <w:sz w:val="20"/>
        </w:rPr>
        <w:t>das </w:t>
      </w:r>
      <w:r>
        <w:rPr>
          <w:color w:val="404042"/>
          <w:spacing w:val="-2"/>
          <w:sz w:val="20"/>
        </w:rPr>
        <w:t>propostas;</w:t>
      </w:r>
    </w:p>
    <w:p>
      <w:pPr>
        <w:pStyle w:val="ListParagraph"/>
        <w:numPr>
          <w:ilvl w:val="1"/>
          <w:numId w:val="31"/>
        </w:numPr>
        <w:tabs>
          <w:tab w:pos="1302" w:val="left" w:leader="none"/>
        </w:tabs>
        <w:spacing w:line="240" w:lineRule="auto" w:before="110" w:after="0"/>
        <w:ind w:left="1133" w:right="960" w:firstLine="0"/>
        <w:jc w:val="both"/>
        <w:rPr>
          <w:sz w:val="20"/>
        </w:rPr>
      </w:pPr>
      <w:r>
        <w:rPr>
          <w:color w:val="404042"/>
          <w:sz w:val="20"/>
        </w:rPr>
        <w:t>as</w:t>
      </w:r>
      <w:r>
        <w:rPr>
          <w:color w:val="404042"/>
          <w:spacing w:val="-16"/>
          <w:sz w:val="20"/>
        </w:rPr>
        <w:t> </w:t>
      </w:r>
      <w:r>
        <w:rPr>
          <w:color w:val="404042"/>
          <w:sz w:val="20"/>
        </w:rPr>
        <w:t>datas</w:t>
      </w:r>
      <w:r>
        <w:rPr>
          <w:color w:val="404042"/>
          <w:spacing w:val="-16"/>
          <w:sz w:val="20"/>
        </w:rPr>
        <w:t> </w:t>
      </w:r>
      <w:r>
        <w:rPr>
          <w:color w:val="404042"/>
          <w:sz w:val="20"/>
        </w:rPr>
        <w:t>e</w:t>
      </w:r>
      <w:r>
        <w:rPr>
          <w:color w:val="404042"/>
          <w:spacing w:val="-15"/>
          <w:sz w:val="20"/>
        </w:rPr>
        <w:t> </w:t>
      </w:r>
      <w:r>
        <w:rPr>
          <w:color w:val="404042"/>
          <w:sz w:val="20"/>
        </w:rPr>
        <w:t>os</w:t>
      </w:r>
      <w:r>
        <w:rPr>
          <w:color w:val="404042"/>
          <w:spacing w:val="-16"/>
          <w:sz w:val="20"/>
        </w:rPr>
        <w:t> </w:t>
      </w:r>
      <w:r>
        <w:rPr>
          <w:color w:val="404042"/>
          <w:sz w:val="20"/>
        </w:rPr>
        <w:t>critérios</w:t>
      </w:r>
      <w:r>
        <w:rPr>
          <w:color w:val="404042"/>
          <w:spacing w:val="-16"/>
          <w:sz w:val="20"/>
        </w:rPr>
        <w:t> </w:t>
      </w:r>
      <w:r>
        <w:rPr>
          <w:color w:val="404042"/>
          <w:sz w:val="20"/>
        </w:rPr>
        <w:t>de</w:t>
      </w:r>
      <w:r>
        <w:rPr>
          <w:color w:val="404042"/>
          <w:spacing w:val="-15"/>
          <w:sz w:val="20"/>
        </w:rPr>
        <w:t> </w:t>
      </w:r>
      <w:r>
        <w:rPr>
          <w:color w:val="404042"/>
          <w:sz w:val="20"/>
        </w:rPr>
        <w:t>seleção</w:t>
      </w:r>
      <w:r>
        <w:rPr>
          <w:color w:val="404042"/>
          <w:spacing w:val="-16"/>
          <w:sz w:val="20"/>
        </w:rPr>
        <w:t> </w:t>
      </w:r>
      <w:r>
        <w:rPr>
          <w:color w:val="404042"/>
          <w:sz w:val="20"/>
        </w:rPr>
        <w:t>e</w:t>
      </w:r>
      <w:r>
        <w:rPr>
          <w:color w:val="404042"/>
          <w:spacing w:val="-15"/>
          <w:sz w:val="20"/>
        </w:rPr>
        <w:t> </w:t>
      </w:r>
      <w:r>
        <w:rPr>
          <w:color w:val="404042"/>
          <w:sz w:val="20"/>
        </w:rPr>
        <w:t>julgamento</w:t>
      </w:r>
      <w:r>
        <w:rPr>
          <w:color w:val="404042"/>
          <w:spacing w:val="-16"/>
          <w:sz w:val="20"/>
        </w:rPr>
        <w:t> </w:t>
      </w:r>
      <w:r>
        <w:rPr>
          <w:color w:val="404042"/>
          <w:sz w:val="20"/>
        </w:rPr>
        <w:t>das</w:t>
      </w:r>
      <w:r>
        <w:rPr>
          <w:color w:val="404042"/>
          <w:spacing w:val="-16"/>
          <w:sz w:val="20"/>
        </w:rPr>
        <w:t> </w:t>
      </w:r>
      <w:r>
        <w:rPr>
          <w:color w:val="404042"/>
          <w:sz w:val="20"/>
        </w:rPr>
        <w:t>propostas,</w:t>
      </w:r>
      <w:r>
        <w:rPr>
          <w:color w:val="404042"/>
          <w:spacing w:val="-15"/>
          <w:sz w:val="20"/>
        </w:rPr>
        <w:t> </w:t>
      </w:r>
      <w:r>
        <w:rPr>
          <w:color w:val="404042"/>
          <w:sz w:val="20"/>
        </w:rPr>
        <w:t>inclusive no</w:t>
      </w:r>
      <w:r>
        <w:rPr>
          <w:color w:val="404042"/>
          <w:spacing w:val="-13"/>
          <w:sz w:val="20"/>
        </w:rPr>
        <w:t> </w:t>
      </w:r>
      <w:r>
        <w:rPr>
          <w:color w:val="404042"/>
          <w:sz w:val="20"/>
        </w:rPr>
        <w:t>que</w:t>
      </w:r>
      <w:r>
        <w:rPr>
          <w:color w:val="404042"/>
          <w:spacing w:val="-13"/>
          <w:sz w:val="20"/>
        </w:rPr>
        <w:t> </w:t>
      </w:r>
      <w:r>
        <w:rPr>
          <w:color w:val="404042"/>
          <w:sz w:val="20"/>
        </w:rPr>
        <w:t>se</w:t>
      </w:r>
      <w:r>
        <w:rPr>
          <w:color w:val="404042"/>
          <w:spacing w:val="-13"/>
          <w:sz w:val="20"/>
        </w:rPr>
        <w:t> </w:t>
      </w:r>
      <w:r>
        <w:rPr>
          <w:color w:val="404042"/>
          <w:sz w:val="20"/>
        </w:rPr>
        <w:t>refere</w:t>
      </w:r>
      <w:r>
        <w:rPr>
          <w:color w:val="404042"/>
          <w:spacing w:val="-13"/>
          <w:sz w:val="20"/>
        </w:rPr>
        <w:t> </w:t>
      </w:r>
      <w:r>
        <w:rPr>
          <w:color w:val="404042"/>
          <w:sz w:val="20"/>
        </w:rPr>
        <w:t>à</w:t>
      </w:r>
      <w:r>
        <w:rPr>
          <w:color w:val="404042"/>
          <w:spacing w:val="-13"/>
          <w:sz w:val="20"/>
        </w:rPr>
        <w:t> </w:t>
      </w:r>
      <w:r>
        <w:rPr>
          <w:color w:val="404042"/>
          <w:sz w:val="20"/>
        </w:rPr>
        <w:t>metodologia</w:t>
      </w:r>
      <w:r>
        <w:rPr>
          <w:color w:val="404042"/>
          <w:spacing w:val="-13"/>
          <w:sz w:val="20"/>
        </w:rPr>
        <w:t> </w:t>
      </w:r>
      <w:r>
        <w:rPr>
          <w:color w:val="404042"/>
          <w:sz w:val="20"/>
        </w:rPr>
        <w:t>de</w:t>
      </w:r>
      <w:r>
        <w:rPr>
          <w:color w:val="404042"/>
          <w:spacing w:val="-13"/>
          <w:sz w:val="20"/>
        </w:rPr>
        <w:t> </w:t>
      </w:r>
      <w:r>
        <w:rPr>
          <w:color w:val="404042"/>
          <w:sz w:val="20"/>
        </w:rPr>
        <w:t>pontuação</w:t>
      </w:r>
      <w:r>
        <w:rPr>
          <w:color w:val="404042"/>
          <w:spacing w:val="-13"/>
          <w:sz w:val="20"/>
        </w:rPr>
        <w:t> </w:t>
      </w:r>
      <w:r>
        <w:rPr>
          <w:color w:val="404042"/>
          <w:sz w:val="20"/>
        </w:rPr>
        <w:t>e</w:t>
      </w:r>
      <w:r>
        <w:rPr>
          <w:color w:val="404042"/>
          <w:spacing w:val="-13"/>
          <w:sz w:val="20"/>
        </w:rPr>
        <w:t> </w:t>
      </w:r>
      <w:r>
        <w:rPr>
          <w:color w:val="404042"/>
          <w:sz w:val="20"/>
        </w:rPr>
        <w:t>ao</w:t>
      </w:r>
      <w:r>
        <w:rPr>
          <w:color w:val="404042"/>
          <w:spacing w:val="-13"/>
          <w:sz w:val="20"/>
        </w:rPr>
        <w:t> </w:t>
      </w:r>
      <w:r>
        <w:rPr>
          <w:color w:val="404042"/>
          <w:sz w:val="20"/>
        </w:rPr>
        <w:t>peso</w:t>
      </w:r>
      <w:r>
        <w:rPr>
          <w:color w:val="404042"/>
          <w:spacing w:val="-13"/>
          <w:sz w:val="20"/>
        </w:rPr>
        <w:t> </w:t>
      </w:r>
      <w:r>
        <w:rPr>
          <w:color w:val="404042"/>
          <w:sz w:val="20"/>
        </w:rPr>
        <w:t>atribuído</w:t>
      </w:r>
      <w:r>
        <w:rPr>
          <w:color w:val="404042"/>
          <w:spacing w:val="-13"/>
          <w:sz w:val="20"/>
        </w:rPr>
        <w:t> </w:t>
      </w:r>
      <w:r>
        <w:rPr>
          <w:color w:val="404042"/>
          <w:sz w:val="20"/>
        </w:rPr>
        <w:t>a</w:t>
      </w:r>
      <w:r>
        <w:rPr>
          <w:color w:val="404042"/>
          <w:spacing w:val="-13"/>
          <w:sz w:val="20"/>
        </w:rPr>
        <w:t> </w:t>
      </w:r>
      <w:r>
        <w:rPr>
          <w:color w:val="404042"/>
          <w:sz w:val="20"/>
        </w:rPr>
        <w:t>cada um dos critérios estabelecidos, se for o caso;</w:t>
      </w:r>
    </w:p>
    <w:p>
      <w:pPr>
        <w:pStyle w:val="ListParagraph"/>
        <w:numPr>
          <w:ilvl w:val="1"/>
          <w:numId w:val="31"/>
        </w:numPr>
        <w:tabs>
          <w:tab w:pos="1133" w:val="left" w:leader="none"/>
          <w:tab w:pos="1301" w:val="left" w:leader="none"/>
        </w:tabs>
        <w:spacing w:line="240" w:lineRule="auto" w:before="109" w:after="0"/>
        <w:ind w:left="1133" w:right="959" w:hanging="1"/>
        <w:jc w:val="both"/>
        <w:rPr>
          <w:sz w:val="20"/>
        </w:rPr>
      </w:pPr>
      <w:r>
        <w:rPr>
          <w:color w:val="404042"/>
          <w:sz w:val="20"/>
        </w:rPr>
        <w:t>as</w:t>
      </w:r>
      <w:r>
        <w:rPr>
          <w:color w:val="404042"/>
          <w:spacing w:val="-15"/>
          <w:sz w:val="20"/>
        </w:rPr>
        <w:t> </w:t>
      </w:r>
      <w:r>
        <w:rPr>
          <w:color w:val="404042"/>
          <w:sz w:val="20"/>
        </w:rPr>
        <w:t>condições</w:t>
      </w:r>
      <w:r>
        <w:rPr>
          <w:color w:val="404042"/>
          <w:spacing w:val="-15"/>
          <w:sz w:val="20"/>
        </w:rPr>
        <w:t> </w:t>
      </w:r>
      <w:r>
        <w:rPr>
          <w:color w:val="404042"/>
          <w:sz w:val="20"/>
        </w:rPr>
        <w:t>para</w:t>
      </w:r>
      <w:r>
        <w:rPr>
          <w:color w:val="404042"/>
          <w:spacing w:val="-15"/>
          <w:sz w:val="20"/>
        </w:rPr>
        <w:t> </w:t>
      </w:r>
      <w:r>
        <w:rPr>
          <w:color w:val="404042"/>
          <w:sz w:val="20"/>
        </w:rPr>
        <w:t>interposição</w:t>
      </w:r>
      <w:r>
        <w:rPr>
          <w:color w:val="404042"/>
          <w:spacing w:val="-15"/>
          <w:sz w:val="20"/>
        </w:rPr>
        <w:t> </w:t>
      </w:r>
      <w:r>
        <w:rPr>
          <w:color w:val="404042"/>
          <w:sz w:val="20"/>
        </w:rPr>
        <w:t>de</w:t>
      </w:r>
      <w:r>
        <w:rPr>
          <w:color w:val="404042"/>
          <w:spacing w:val="-15"/>
          <w:sz w:val="20"/>
        </w:rPr>
        <w:t> </w:t>
      </w:r>
      <w:r>
        <w:rPr>
          <w:color w:val="404042"/>
          <w:sz w:val="20"/>
        </w:rPr>
        <w:t>recurso</w:t>
      </w:r>
      <w:r>
        <w:rPr>
          <w:color w:val="404042"/>
          <w:spacing w:val="-15"/>
          <w:sz w:val="20"/>
        </w:rPr>
        <w:t> </w:t>
      </w:r>
      <w:r>
        <w:rPr>
          <w:color w:val="404042"/>
          <w:sz w:val="20"/>
        </w:rPr>
        <w:t>administrativo</w:t>
      </w:r>
      <w:r>
        <w:rPr>
          <w:color w:val="404042"/>
          <w:spacing w:val="-15"/>
          <w:sz w:val="20"/>
        </w:rPr>
        <w:t> </w:t>
      </w:r>
      <w:r>
        <w:rPr>
          <w:color w:val="404042"/>
          <w:sz w:val="20"/>
        </w:rPr>
        <w:t>no</w:t>
      </w:r>
      <w:r>
        <w:rPr>
          <w:color w:val="404042"/>
          <w:spacing w:val="-15"/>
          <w:sz w:val="20"/>
        </w:rPr>
        <w:t> </w:t>
      </w:r>
      <w:r>
        <w:rPr>
          <w:color w:val="404042"/>
          <w:sz w:val="20"/>
        </w:rPr>
        <w:t>âmbito</w:t>
      </w:r>
      <w:r>
        <w:rPr>
          <w:color w:val="404042"/>
          <w:spacing w:val="-15"/>
          <w:sz w:val="20"/>
        </w:rPr>
        <w:t> </w:t>
      </w:r>
      <w:r>
        <w:rPr>
          <w:color w:val="404042"/>
          <w:sz w:val="20"/>
        </w:rPr>
        <w:t>do processo de seleção;</w:t>
      </w:r>
    </w:p>
    <w:p>
      <w:pPr>
        <w:pStyle w:val="ListParagraph"/>
        <w:numPr>
          <w:ilvl w:val="1"/>
          <w:numId w:val="31"/>
        </w:numPr>
        <w:tabs>
          <w:tab w:pos="1302" w:val="left" w:leader="none"/>
        </w:tabs>
        <w:spacing w:line="240" w:lineRule="auto" w:before="111" w:after="0"/>
        <w:ind w:left="1133" w:right="960" w:firstLine="0"/>
        <w:jc w:val="both"/>
        <w:rPr>
          <w:sz w:val="20"/>
        </w:rPr>
      </w:pPr>
      <w:r>
        <w:rPr>
          <w:color w:val="404042"/>
          <w:w w:val="90"/>
          <w:sz w:val="20"/>
        </w:rPr>
        <w:t>o valor de referência para a realização do objeto, no termo de colaboração, </w:t>
      </w:r>
      <w:r>
        <w:rPr>
          <w:color w:val="404042"/>
          <w:sz w:val="20"/>
        </w:rPr>
        <w:t>ou</w:t>
      </w:r>
      <w:r>
        <w:rPr>
          <w:color w:val="404042"/>
          <w:spacing w:val="-3"/>
          <w:sz w:val="20"/>
        </w:rPr>
        <w:t> </w:t>
      </w:r>
      <w:r>
        <w:rPr>
          <w:color w:val="404042"/>
          <w:sz w:val="20"/>
        </w:rPr>
        <w:t>o</w:t>
      </w:r>
      <w:r>
        <w:rPr>
          <w:color w:val="404042"/>
          <w:spacing w:val="-3"/>
          <w:sz w:val="20"/>
        </w:rPr>
        <w:t> </w:t>
      </w:r>
      <w:r>
        <w:rPr>
          <w:color w:val="404042"/>
          <w:sz w:val="20"/>
        </w:rPr>
        <w:t>teto,</w:t>
      </w:r>
      <w:r>
        <w:rPr>
          <w:color w:val="404042"/>
          <w:spacing w:val="-3"/>
          <w:sz w:val="20"/>
        </w:rPr>
        <w:t> </w:t>
      </w:r>
      <w:r>
        <w:rPr>
          <w:color w:val="404042"/>
          <w:sz w:val="20"/>
        </w:rPr>
        <w:t>no</w:t>
      </w:r>
      <w:r>
        <w:rPr>
          <w:color w:val="404042"/>
          <w:spacing w:val="-3"/>
          <w:sz w:val="20"/>
        </w:rPr>
        <w:t> </w:t>
      </w:r>
      <w:r>
        <w:rPr>
          <w:color w:val="404042"/>
          <w:sz w:val="20"/>
        </w:rPr>
        <w:t>termo</w:t>
      </w:r>
      <w:r>
        <w:rPr>
          <w:color w:val="404042"/>
          <w:spacing w:val="-3"/>
          <w:sz w:val="20"/>
        </w:rPr>
        <w:t> </w:t>
      </w:r>
      <w:r>
        <w:rPr>
          <w:color w:val="404042"/>
          <w:sz w:val="20"/>
        </w:rPr>
        <w:t>de</w:t>
      </w:r>
      <w:r>
        <w:rPr>
          <w:color w:val="404042"/>
          <w:spacing w:val="-3"/>
          <w:sz w:val="20"/>
        </w:rPr>
        <w:t> </w:t>
      </w:r>
      <w:r>
        <w:rPr>
          <w:color w:val="404042"/>
          <w:sz w:val="20"/>
        </w:rPr>
        <w:t>fomento;</w:t>
      </w:r>
    </w:p>
    <w:p>
      <w:pPr>
        <w:pStyle w:val="ListParagraph"/>
        <w:numPr>
          <w:ilvl w:val="1"/>
          <w:numId w:val="31"/>
        </w:numPr>
        <w:tabs>
          <w:tab w:pos="1302" w:val="left" w:leader="none"/>
        </w:tabs>
        <w:spacing w:line="240" w:lineRule="auto" w:before="111" w:after="0"/>
        <w:ind w:left="1133" w:right="960" w:firstLine="0"/>
        <w:jc w:val="both"/>
        <w:rPr>
          <w:sz w:val="20"/>
        </w:rPr>
      </w:pPr>
      <w:r>
        <w:rPr>
          <w:color w:val="404042"/>
          <w:sz w:val="20"/>
        </w:rPr>
        <w:t>a</w:t>
      </w:r>
      <w:r>
        <w:rPr>
          <w:color w:val="404042"/>
          <w:spacing w:val="-8"/>
          <w:sz w:val="20"/>
        </w:rPr>
        <w:t> </w:t>
      </w:r>
      <w:r>
        <w:rPr>
          <w:color w:val="404042"/>
          <w:sz w:val="20"/>
        </w:rPr>
        <w:t>previsão</w:t>
      </w:r>
      <w:r>
        <w:rPr>
          <w:color w:val="404042"/>
          <w:spacing w:val="-8"/>
          <w:sz w:val="20"/>
        </w:rPr>
        <w:t> </w:t>
      </w:r>
      <w:r>
        <w:rPr>
          <w:color w:val="404042"/>
          <w:sz w:val="20"/>
        </w:rPr>
        <w:t>de</w:t>
      </w:r>
      <w:r>
        <w:rPr>
          <w:color w:val="404042"/>
          <w:spacing w:val="-8"/>
          <w:sz w:val="20"/>
        </w:rPr>
        <w:t> </w:t>
      </w:r>
      <w:r>
        <w:rPr>
          <w:color w:val="404042"/>
          <w:sz w:val="20"/>
        </w:rPr>
        <w:t>contrapartida</w:t>
      </w:r>
      <w:r>
        <w:rPr>
          <w:color w:val="404042"/>
          <w:spacing w:val="-8"/>
          <w:sz w:val="20"/>
        </w:rPr>
        <w:t> </w:t>
      </w:r>
      <w:r>
        <w:rPr>
          <w:color w:val="404042"/>
          <w:sz w:val="20"/>
        </w:rPr>
        <w:t>em</w:t>
      </w:r>
      <w:r>
        <w:rPr>
          <w:color w:val="404042"/>
          <w:spacing w:val="-8"/>
          <w:sz w:val="20"/>
        </w:rPr>
        <w:t> </w:t>
      </w:r>
      <w:r>
        <w:rPr>
          <w:color w:val="404042"/>
          <w:sz w:val="20"/>
        </w:rPr>
        <w:t>bens</w:t>
      </w:r>
      <w:r>
        <w:rPr>
          <w:color w:val="404042"/>
          <w:spacing w:val="-8"/>
          <w:sz w:val="20"/>
        </w:rPr>
        <w:t> </w:t>
      </w:r>
      <w:r>
        <w:rPr>
          <w:color w:val="404042"/>
          <w:sz w:val="20"/>
        </w:rPr>
        <w:t>e</w:t>
      </w:r>
      <w:r>
        <w:rPr>
          <w:color w:val="404042"/>
          <w:spacing w:val="-8"/>
          <w:sz w:val="20"/>
        </w:rPr>
        <w:t> </w:t>
      </w:r>
      <w:r>
        <w:rPr>
          <w:color w:val="404042"/>
          <w:sz w:val="20"/>
        </w:rPr>
        <w:t>serviços,</w:t>
      </w:r>
      <w:r>
        <w:rPr>
          <w:color w:val="404042"/>
          <w:spacing w:val="-8"/>
          <w:sz w:val="20"/>
        </w:rPr>
        <w:t> </w:t>
      </w:r>
      <w:r>
        <w:rPr>
          <w:color w:val="404042"/>
          <w:sz w:val="20"/>
        </w:rPr>
        <w:t>se</w:t>
      </w:r>
      <w:r>
        <w:rPr>
          <w:color w:val="404042"/>
          <w:spacing w:val="-8"/>
          <w:sz w:val="20"/>
        </w:rPr>
        <w:t> </w:t>
      </w:r>
      <w:r>
        <w:rPr>
          <w:color w:val="404042"/>
          <w:sz w:val="20"/>
        </w:rPr>
        <w:t>for</w:t>
      </w:r>
      <w:r>
        <w:rPr>
          <w:color w:val="404042"/>
          <w:spacing w:val="-8"/>
          <w:sz w:val="20"/>
        </w:rPr>
        <w:t> </w:t>
      </w:r>
      <w:r>
        <w:rPr>
          <w:color w:val="404042"/>
          <w:sz w:val="20"/>
        </w:rPr>
        <w:t>o</w:t>
      </w:r>
      <w:r>
        <w:rPr>
          <w:color w:val="404042"/>
          <w:spacing w:val="-8"/>
          <w:sz w:val="20"/>
        </w:rPr>
        <w:t> </w:t>
      </w:r>
      <w:r>
        <w:rPr>
          <w:color w:val="404042"/>
          <w:sz w:val="20"/>
        </w:rPr>
        <w:t>caso</w:t>
      </w:r>
      <w:r>
        <w:rPr>
          <w:color w:val="404042"/>
          <w:spacing w:val="-8"/>
          <w:sz w:val="20"/>
        </w:rPr>
        <w:t> </w:t>
      </w:r>
      <w:r>
        <w:rPr>
          <w:color w:val="404042"/>
          <w:sz w:val="20"/>
        </w:rPr>
        <w:t>(apenas para</w:t>
      </w:r>
      <w:r>
        <w:rPr>
          <w:color w:val="404042"/>
          <w:spacing w:val="-14"/>
          <w:sz w:val="20"/>
        </w:rPr>
        <w:t> </w:t>
      </w:r>
      <w:r>
        <w:rPr>
          <w:color w:val="404042"/>
          <w:sz w:val="20"/>
        </w:rPr>
        <w:t>parcerias</w:t>
      </w:r>
      <w:r>
        <w:rPr>
          <w:color w:val="404042"/>
          <w:spacing w:val="-14"/>
          <w:sz w:val="20"/>
        </w:rPr>
        <w:t> </w:t>
      </w:r>
      <w:r>
        <w:rPr>
          <w:color w:val="404042"/>
          <w:sz w:val="20"/>
        </w:rPr>
        <w:t>com</w:t>
      </w:r>
      <w:r>
        <w:rPr>
          <w:color w:val="404042"/>
          <w:spacing w:val="-14"/>
          <w:sz w:val="20"/>
        </w:rPr>
        <w:t> </w:t>
      </w:r>
      <w:r>
        <w:rPr>
          <w:color w:val="404042"/>
          <w:sz w:val="20"/>
        </w:rPr>
        <w:t>valores</w:t>
      </w:r>
      <w:r>
        <w:rPr>
          <w:color w:val="404042"/>
          <w:spacing w:val="-14"/>
          <w:sz w:val="20"/>
        </w:rPr>
        <w:t> </w:t>
      </w:r>
      <w:r>
        <w:rPr>
          <w:color w:val="404042"/>
          <w:sz w:val="20"/>
        </w:rPr>
        <w:t>superiores</w:t>
      </w:r>
      <w:r>
        <w:rPr>
          <w:color w:val="404042"/>
          <w:spacing w:val="-14"/>
          <w:sz w:val="20"/>
        </w:rPr>
        <w:t> </w:t>
      </w:r>
      <w:r>
        <w:rPr>
          <w:color w:val="404042"/>
          <w:sz w:val="20"/>
        </w:rPr>
        <w:t>a</w:t>
      </w:r>
      <w:r>
        <w:rPr>
          <w:color w:val="404042"/>
          <w:spacing w:val="-14"/>
          <w:sz w:val="20"/>
        </w:rPr>
        <w:t> </w:t>
      </w:r>
      <w:r>
        <w:rPr>
          <w:color w:val="404042"/>
          <w:sz w:val="20"/>
        </w:rPr>
        <w:t>R$</w:t>
      </w:r>
      <w:r>
        <w:rPr>
          <w:color w:val="404042"/>
          <w:spacing w:val="-14"/>
          <w:sz w:val="20"/>
        </w:rPr>
        <w:t> </w:t>
      </w:r>
      <w:r>
        <w:rPr>
          <w:color w:val="404042"/>
          <w:sz w:val="20"/>
        </w:rPr>
        <w:t>1.000.000,00);</w:t>
      </w:r>
    </w:p>
    <w:p>
      <w:pPr>
        <w:pStyle w:val="ListParagraph"/>
        <w:numPr>
          <w:ilvl w:val="1"/>
          <w:numId w:val="31"/>
        </w:numPr>
        <w:tabs>
          <w:tab w:pos="1302" w:val="left" w:leader="none"/>
        </w:tabs>
        <w:spacing w:line="240" w:lineRule="auto" w:before="110" w:after="0"/>
        <w:ind w:left="1302" w:right="0" w:hanging="169"/>
        <w:jc w:val="both"/>
        <w:rPr>
          <w:sz w:val="20"/>
        </w:rPr>
      </w:pPr>
      <w:r>
        <w:rPr>
          <w:color w:val="404042"/>
          <w:spacing w:val="-4"/>
          <w:sz w:val="20"/>
        </w:rPr>
        <w:t>a</w:t>
      </w:r>
      <w:r>
        <w:rPr>
          <w:color w:val="404042"/>
          <w:spacing w:val="-14"/>
          <w:sz w:val="20"/>
        </w:rPr>
        <w:t> </w:t>
      </w:r>
      <w:r>
        <w:rPr>
          <w:color w:val="404042"/>
          <w:spacing w:val="-4"/>
          <w:sz w:val="20"/>
        </w:rPr>
        <w:t>minuta</w:t>
      </w:r>
      <w:r>
        <w:rPr>
          <w:color w:val="404042"/>
          <w:spacing w:val="-14"/>
          <w:sz w:val="20"/>
        </w:rPr>
        <w:t> </w:t>
      </w:r>
      <w:r>
        <w:rPr>
          <w:color w:val="404042"/>
          <w:spacing w:val="-4"/>
          <w:sz w:val="20"/>
        </w:rPr>
        <w:t>do</w:t>
      </w:r>
      <w:r>
        <w:rPr>
          <w:color w:val="404042"/>
          <w:spacing w:val="-13"/>
          <w:sz w:val="20"/>
        </w:rPr>
        <w:t> </w:t>
      </w:r>
      <w:r>
        <w:rPr>
          <w:color w:val="404042"/>
          <w:spacing w:val="-4"/>
          <w:sz w:val="20"/>
        </w:rPr>
        <w:t>instrumento</w:t>
      </w:r>
      <w:r>
        <w:rPr>
          <w:color w:val="404042"/>
          <w:spacing w:val="-14"/>
          <w:sz w:val="20"/>
        </w:rPr>
        <w:t> </w:t>
      </w:r>
      <w:r>
        <w:rPr>
          <w:color w:val="404042"/>
          <w:spacing w:val="-4"/>
          <w:sz w:val="20"/>
        </w:rPr>
        <w:t>de</w:t>
      </w:r>
      <w:r>
        <w:rPr>
          <w:color w:val="404042"/>
          <w:spacing w:val="-14"/>
          <w:sz w:val="20"/>
        </w:rPr>
        <w:t> </w:t>
      </w:r>
      <w:r>
        <w:rPr>
          <w:color w:val="404042"/>
          <w:spacing w:val="-4"/>
          <w:sz w:val="20"/>
        </w:rPr>
        <w:t>parceria;</w:t>
      </w:r>
    </w:p>
    <w:p>
      <w:pPr>
        <w:pStyle w:val="ListParagraph"/>
        <w:numPr>
          <w:ilvl w:val="1"/>
          <w:numId w:val="31"/>
        </w:numPr>
        <w:tabs>
          <w:tab w:pos="1302" w:val="left" w:leader="none"/>
        </w:tabs>
        <w:spacing w:line="240" w:lineRule="auto" w:before="112" w:after="0"/>
        <w:ind w:left="1133" w:right="959" w:firstLine="0"/>
        <w:jc w:val="both"/>
        <w:rPr>
          <w:sz w:val="20"/>
        </w:rPr>
      </w:pPr>
      <w:r>
        <w:rPr>
          <w:color w:val="404042"/>
          <w:sz w:val="20"/>
        </w:rPr>
        <w:t>os</w:t>
      </w:r>
      <w:r>
        <w:rPr>
          <w:color w:val="404042"/>
          <w:spacing w:val="-5"/>
          <w:sz w:val="20"/>
        </w:rPr>
        <w:t> </w:t>
      </w:r>
      <w:r>
        <w:rPr>
          <w:color w:val="404042"/>
          <w:sz w:val="20"/>
        </w:rPr>
        <w:t>parâmetros</w:t>
      </w:r>
      <w:r>
        <w:rPr>
          <w:color w:val="404042"/>
          <w:spacing w:val="-5"/>
          <w:sz w:val="20"/>
        </w:rPr>
        <w:t> </w:t>
      </w:r>
      <w:r>
        <w:rPr>
          <w:color w:val="404042"/>
          <w:sz w:val="20"/>
        </w:rPr>
        <w:t>para</w:t>
      </w:r>
      <w:r>
        <w:rPr>
          <w:color w:val="404042"/>
          <w:spacing w:val="-5"/>
          <w:sz w:val="20"/>
        </w:rPr>
        <w:t> </w:t>
      </w:r>
      <w:r>
        <w:rPr>
          <w:color w:val="404042"/>
          <w:sz w:val="20"/>
        </w:rPr>
        <w:t>apresentação,</w:t>
      </w:r>
      <w:r>
        <w:rPr>
          <w:color w:val="404042"/>
          <w:spacing w:val="-5"/>
          <w:sz w:val="20"/>
        </w:rPr>
        <w:t> </w:t>
      </w:r>
      <w:r>
        <w:rPr>
          <w:color w:val="404042"/>
          <w:sz w:val="20"/>
        </w:rPr>
        <w:t>no</w:t>
      </w:r>
      <w:r>
        <w:rPr>
          <w:color w:val="404042"/>
          <w:spacing w:val="-5"/>
          <w:sz w:val="20"/>
        </w:rPr>
        <w:t> </w:t>
      </w:r>
      <w:r>
        <w:rPr>
          <w:color w:val="404042"/>
          <w:sz w:val="20"/>
        </w:rPr>
        <w:t>plano</w:t>
      </w:r>
      <w:r>
        <w:rPr>
          <w:color w:val="404042"/>
          <w:spacing w:val="-5"/>
          <w:sz w:val="20"/>
        </w:rPr>
        <w:t> </w:t>
      </w:r>
      <w:r>
        <w:rPr>
          <w:color w:val="404042"/>
          <w:sz w:val="20"/>
        </w:rPr>
        <w:t>de</w:t>
      </w:r>
      <w:r>
        <w:rPr>
          <w:color w:val="404042"/>
          <w:spacing w:val="-5"/>
          <w:sz w:val="20"/>
        </w:rPr>
        <w:t> </w:t>
      </w:r>
      <w:r>
        <w:rPr>
          <w:color w:val="404042"/>
          <w:sz w:val="20"/>
        </w:rPr>
        <w:t>trabalho,</w:t>
      </w:r>
      <w:r>
        <w:rPr>
          <w:color w:val="404042"/>
          <w:spacing w:val="-5"/>
          <w:sz w:val="20"/>
        </w:rPr>
        <w:t> </w:t>
      </w:r>
      <w:r>
        <w:rPr>
          <w:color w:val="404042"/>
          <w:sz w:val="20"/>
        </w:rPr>
        <w:t>das</w:t>
      </w:r>
      <w:r>
        <w:rPr>
          <w:color w:val="404042"/>
          <w:spacing w:val="-5"/>
          <w:sz w:val="20"/>
        </w:rPr>
        <w:t> </w:t>
      </w:r>
      <w:r>
        <w:rPr>
          <w:color w:val="404042"/>
          <w:sz w:val="20"/>
        </w:rPr>
        <w:t>medidas de</w:t>
      </w:r>
      <w:r>
        <w:rPr>
          <w:color w:val="404042"/>
          <w:spacing w:val="-3"/>
          <w:sz w:val="20"/>
        </w:rPr>
        <w:t> </w:t>
      </w:r>
      <w:r>
        <w:rPr>
          <w:color w:val="404042"/>
          <w:sz w:val="20"/>
        </w:rPr>
        <w:t>acessibilidade</w:t>
      </w:r>
      <w:r>
        <w:rPr>
          <w:color w:val="404042"/>
          <w:spacing w:val="-3"/>
          <w:sz w:val="20"/>
        </w:rPr>
        <w:t> </w:t>
      </w:r>
      <w:r>
        <w:rPr>
          <w:color w:val="404042"/>
          <w:sz w:val="20"/>
        </w:rPr>
        <w:t>para</w:t>
      </w:r>
      <w:r>
        <w:rPr>
          <w:color w:val="404042"/>
          <w:spacing w:val="-3"/>
          <w:sz w:val="20"/>
        </w:rPr>
        <w:t> </w:t>
      </w:r>
      <w:r>
        <w:rPr>
          <w:color w:val="404042"/>
          <w:sz w:val="20"/>
        </w:rPr>
        <w:t>pessoas</w:t>
      </w:r>
      <w:r>
        <w:rPr>
          <w:color w:val="404042"/>
          <w:spacing w:val="-3"/>
          <w:sz w:val="20"/>
        </w:rPr>
        <w:t> </w:t>
      </w:r>
      <w:r>
        <w:rPr>
          <w:color w:val="404042"/>
          <w:sz w:val="20"/>
        </w:rPr>
        <w:t>com</w:t>
      </w:r>
      <w:r>
        <w:rPr>
          <w:color w:val="404042"/>
          <w:spacing w:val="-3"/>
          <w:sz w:val="20"/>
        </w:rPr>
        <w:t> </w:t>
      </w:r>
      <w:r>
        <w:rPr>
          <w:color w:val="404042"/>
          <w:sz w:val="20"/>
        </w:rPr>
        <w:t>deficiência</w:t>
      </w:r>
      <w:r>
        <w:rPr>
          <w:color w:val="404042"/>
          <w:spacing w:val="-3"/>
          <w:sz w:val="20"/>
        </w:rPr>
        <w:t> </w:t>
      </w:r>
      <w:r>
        <w:rPr>
          <w:color w:val="404042"/>
          <w:sz w:val="20"/>
        </w:rPr>
        <w:t>ou</w:t>
      </w:r>
      <w:r>
        <w:rPr>
          <w:color w:val="404042"/>
          <w:spacing w:val="-3"/>
          <w:sz w:val="20"/>
        </w:rPr>
        <w:t> </w:t>
      </w:r>
      <w:r>
        <w:rPr>
          <w:color w:val="404042"/>
          <w:sz w:val="20"/>
        </w:rPr>
        <w:t>mobilidade</w:t>
      </w:r>
      <w:r>
        <w:rPr>
          <w:color w:val="404042"/>
          <w:spacing w:val="-3"/>
          <w:sz w:val="20"/>
        </w:rPr>
        <w:t> </w:t>
      </w:r>
      <w:r>
        <w:rPr>
          <w:color w:val="404042"/>
          <w:sz w:val="20"/>
        </w:rPr>
        <w:t>reduzida, e</w:t>
      </w:r>
      <w:r>
        <w:rPr>
          <w:color w:val="404042"/>
          <w:spacing w:val="-11"/>
          <w:sz w:val="20"/>
        </w:rPr>
        <w:t> </w:t>
      </w:r>
      <w:r>
        <w:rPr>
          <w:color w:val="404042"/>
          <w:sz w:val="20"/>
        </w:rPr>
        <w:t>pessoas</w:t>
      </w:r>
      <w:r>
        <w:rPr>
          <w:color w:val="404042"/>
          <w:spacing w:val="-11"/>
          <w:sz w:val="20"/>
        </w:rPr>
        <w:t> </w:t>
      </w:r>
      <w:r>
        <w:rPr>
          <w:color w:val="404042"/>
          <w:sz w:val="20"/>
        </w:rPr>
        <w:t>idosas,</w:t>
      </w:r>
      <w:r>
        <w:rPr>
          <w:color w:val="404042"/>
          <w:spacing w:val="-11"/>
          <w:sz w:val="20"/>
        </w:rPr>
        <w:t> </w:t>
      </w:r>
      <w:r>
        <w:rPr>
          <w:color w:val="404042"/>
          <w:sz w:val="20"/>
        </w:rPr>
        <w:t>a</w:t>
      </w:r>
      <w:r>
        <w:rPr>
          <w:color w:val="404042"/>
          <w:spacing w:val="-11"/>
          <w:sz w:val="20"/>
        </w:rPr>
        <w:t> </w:t>
      </w:r>
      <w:r>
        <w:rPr>
          <w:color w:val="404042"/>
          <w:sz w:val="20"/>
        </w:rPr>
        <w:t>serem</w:t>
      </w:r>
      <w:r>
        <w:rPr>
          <w:color w:val="404042"/>
          <w:spacing w:val="-11"/>
          <w:sz w:val="20"/>
        </w:rPr>
        <w:t> </w:t>
      </w:r>
      <w:r>
        <w:rPr>
          <w:color w:val="404042"/>
          <w:sz w:val="20"/>
        </w:rPr>
        <w:t>adotadas</w:t>
      </w:r>
      <w:r>
        <w:rPr>
          <w:color w:val="404042"/>
          <w:spacing w:val="-11"/>
          <w:sz w:val="20"/>
        </w:rPr>
        <w:t> </w:t>
      </w:r>
      <w:r>
        <w:rPr>
          <w:color w:val="404042"/>
          <w:sz w:val="20"/>
        </w:rPr>
        <w:t>de</w:t>
      </w:r>
      <w:r>
        <w:rPr>
          <w:color w:val="404042"/>
          <w:spacing w:val="-11"/>
          <w:sz w:val="20"/>
        </w:rPr>
        <w:t> </w:t>
      </w:r>
      <w:r>
        <w:rPr>
          <w:color w:val="404042"/>
          <w:sz w:val="20"/>
        </w:rPr>
        <w:t>acordo</w:t>
      </w:r>
      <w:r>
        <w:rPr>
          <w:color w:val="404042"/>
          <w:spacing w:val="-11"/>
          <w:sz w:val="20"/>
        </w:rPr>
        <w:t> </w:t>
      </w:r>
      <w:r>
        <w:rPr>
          <w:color w:val="404042"/>
          <w:sz w:val="20"/>
        </w:rPr>
        <w:t>com</w:t>
      </w:r>
      <w:r>
        <w:rPr>
          <w:color w:val="404042"/>
          <w:spacing w:val="-11"/>
          <w:sz w:val="20"/>
        </w:rPr>
        <w:t> </w:t>
      </w:r>
      <w:r>
        <w:rPr>
          <w:color w:val="404042"/>
          <w:sz w:val="20"/>
        </w:rPr>
        <w:t>as</w:t>
      </w:r>
      <w:r>
        <w:rPr>
          <w:color w:val="404042"/>
          <w:spacing w:val="-11"/>
          <w:sz w:val="20"/>
        </w:rPr>
        <w:t> </w:t>
      </w:r>
      <w:r>
        <w:rPr>
          <w:color w:val="404042"/>
          <w:sz w:val="20"/>
        </w:rPr>
        <w:t>características</w:t>
      </w:r>
      <w:r>
        <w:rPr>
          <w:color w:val="404042"/>
          <w:spacing w:val="-11"/>
          <w:sz w:val="20"/>
        </w:rPr>
        <w:t> </w:t>
      </w:r>
      <w:r>
        <w:rPr>
          <w:color w:val="404042"/>
          <w:sz w:val="20"/>
        </w:rPr>
        <w:t>do objeto</w:t>
      </w:r>
      <w:r>
        <w:rPr>
          <w:color w:val="404042"/>
          <w:spacing w:val="-6"/>
          <w:sz w:val="20"/>
        </w:rPr>
        <w:t> </w:t>
      </w:r>
      <w:r>
        <w:rPr>
          <w:color w:val="404042"/>
          <w:sz w:val="20"/>
        </w:rPr>
        <w:t>da</w:t>
      </w:r>
      <w:r>
        <w:rPr>
          <w:color w:val="404042"/>
          <w:spacing w:val="-6"/>
          <w:sz w:val="20"/>
        </w:rPr>
        <w:t> </w:t>
      </w:r>
      <w:r>
        <w:rPr>
          <w:color w:val="404042"/>
          <w:sz w:val="20"/>
        </w:rPr>
        <w:t>parceria</w:t>
      </w:r>
      <w:r>
        <w:rPr>
          <w:color w:val="404042"/>
          <w:spacing w:val="-6"/>
          <w:sz w:val="20"/>
        </w:rPr>
        <w:t> </w:t>
      </w:r>
      <w:r>
        <w:rPr>
          <w:color w:val="404042"/>
          <w:sz w:val="20"/>
        </w:rPr>
        <w:t>e</w:t>
      </w:r>
      <w:r>
        <w:rPr>
          <w:color w:val="404042"/>
          <w:spacing w:val="-6"/>
          <w:sz w:val="20"/>
        </w:rPr>
        <w:t> </w:t>
      </w:r>
      <w:r>
        <w:rPr>
          <w:color w:val="404042"/>
          <w:sz w:val="20"/>
        </w:rPr>
        <w:t>os</w:t>
      </w:r>
      <w:r>
        <w:rPr>
          <w:color w:val="404042"/>
          <w:spacing w:val="-6"/>
          <w:sz w:val="20"/>
        </w:rPr>
        <w:t> </w:t>
      </w:r>
      <w:r>
        <w:rPr>
          <w:color w:val="404042"/>
          <w:sz w:val="20"/>
        </w:rPr>
        <w:t>regulamentos</w:t>
      </w:r>
      <w:r>
        <w:rPr>
          <w:color w:val="404042"/>
          <w:spacing w:val="-6"/>
          <w:sz w:val="20"/>
        </w:rPr>
        <w:t> </w:t>
      </w:r>
      <w:r>
        <w:rPr>
          <w:color w:val="404042"/>
          <w:sz w:val="20"/>
        </w:rPr>
        <w:t>aplicáveis;</w:t>
      </w:r>
    </w:p>
    <w:p>
      <w:pPr>
        <w:pStyle w:val="ListParagraph"/>
        <w:numPr>
          <w:ilvl w:val="1"/>
          <w:numId w:val="31"/>
        </w:numPr>
        <w:tabs>
          <w:tab w:pos="1302" w:val="left" w:leader="none"/>
        </w:tabs>
        <w:spacing w:line="240" w:lineRule="auto" w:before="108" w:after="0"/>
        <w:ind w:left="1133" w:right="961" w:firstLine="0"/>
        <w:jc w:val="both"/>
        <w:rPr>
          <w:sz w:val="20"/>
        </w:rPr>
      </w:pPr>
      <w:r>
        <w:rPr>
          <w:color w:val="404042"/>
          <w:sz w:val="20"/>
        </w:rPr>
        <w:t>o tipo de parceria a ser celebrada - termo de fomento ou termo de colaboração, com indicação da legislação aplicável; e</w:t>
      </w:r>
    </w:p>
    <w:p>
      <w:pPr>
        <w:pStyle w:val="ListParagraph"/>
        <w:numPr>
          <w:ilvl w:val="1"/>
          <w:numId w:val="31"/>
        </w:numPr>
        <w:tabs>
          <w:tab w:pos="1302" w:val="left" w:leader="none"/>
        </w:tabs>
        <w:spacing w:line="240" w:lineRule="auto" w:before="111" w:after="0"/>
        <w:ind w:left="1133" w:right="960" w:firstLine="0"/>
        <w:jc w:val="both"/>
        <w:rPr>
          <w:sz w:val="20"/>
        </w:rPr>
      </w:pPr>
      <w:r>
        <w:rPr>
          <w:color w:val="404042"/>
          <w:sz w:val="20"/>
        </w:rPr>
        <w:t>o</w:t>
      </w:r>
      <w:r>
        <w:rPr>
          <w:color w:val="404042"/>
          <w:spacing w:val="-9"/>
          <w:sz w:val="20"/>
        </w:rPr>
        <w:t> </w:t>
      </w:r>
      <w:r>
        <w:rPr>
          <w:color w:val="404042"/>
          <w:sz w:val="20"/>
        </w:rPr>
        <w:t>roteiro</w:t>
      </w:r>
      <w:r>
        <w:rPr>
          <w:color w:val="404042"/>
          <w:spacing w:val="-9"/>
          <w:sz w:val="20"/>
        </w:rPr>
        <w:t> </w:t>
      </w:r>
      <w:r>
        <w:rPr>
          <w:color w:val="404042"/>
          <w:sz w:val="20"/>
        </w:rPr>
        <w:t>para</w:t>
      </w:r>
      <w:r>
        <w:rPr>
          <w:color w:val="404042"/>
          <w:spacing w:val="-9"/>
          <w:sz w:val="20"/>
        </w:rPr>
        <w:t> </w:t>
      </w:r>
      <w:r>
        <w:rPr>
          <w:color w:val="404042"/>
          <w:sz w:val="20"/>
        </w:rPr>
        <w:t>a</w:t>
      </w:r>
      <w:r>
        <w:rPr>
          <w:color w:val="404042"/>
          <w:spacing w:val="-9"/>
          <w:sz w:val="20"/>
        </w:rPr>
        <w:t> </w:t>
      </w:r>
      <w:r>
        <w:rPr>
          <w:color w:val="404042"/>
          <w:sz w:val="20"/>
        </w:rPr>
        <w:t>elaboração</w:t>
      </w:r>
      <w:r>
        <w:rPr>
          <w:color w:val="404042"/>
          <w:spacing w:val="-9"/>
          <w:sz w:val="20"/>
        </w:rPr>
        <w:t> </w:t>
      </w:r>
      <w:r>
        <w:rPr>
          <w:color w:val="404042"/>
          <w:sz w:val="20"/>
        </w:rPr>
        <w:t>da</w:t>
      </w:r>
      <w:r>
        <w:rPr>
          <w:color w:val="404042"/>
          <w:spacing w:val="-9"/>
          <w:sz w:val="20"/>
        </w:rPr>
        <w:t> </w:t>
      </w:r>
      <w:r>
        <w:rPr>
          <w:color w:val="404042"/>
          <w:sz w:val="20"/>
        </w:rPr>
        <w:t>proposta,</w:t>
      </w:r>
      <w:r>
        <w:rPr>
          <w:color w:val="404042"/>
          <w:spacing w:val="-9"/>
          <w:sz w:val="20"/>
        </w:rPr>
        <w:t> </w:t>
      </w:r>
      <w:r>
        <w:rPr>
          <w:color w:val="404042"/>
          <w:sz w:val="20"/>
        </w:rPr>
        <w:t>que</w:t>
      </w:r>
      <w:r>
        <w:rPr>
          <w:color w:val="404042"/>
          <w:spacing w:val="-9"/>
          <w:sz w:val="20"/>
        </w:rPr>
        <w:t> </w:t>
      </w:r>
      <w:r>
        <w:rPr>
          <w:color w:val="404042"/>
          <w:sz w:val="20"/>
        </w:rPr>
        <w:t>poderá</w:t>
      </w:r>
      <w:r>
        <w:rPr>
          <w:color w:val="404042"/>
          <w:spacing w:val="-9"/>
          <w:sz w:val="20"/>
        </w:rPr>
        <w:t> </w:t>
      </w:r>
      <w:r>
        <w:rPr>
          <w:color w:val="404042"/>
          <w:sz w:val="20"/>
        </w:rPr>
        <w:t>constituir</w:t>
      </w:r>
      <w:r>
        <w:rPr>
          <w:color w:val="404042"/>
          <w:spacing w:val="-9"/>
          <w:sz w:val="20"/>
        </w:rPr>
        <w:t> </w:t>
      </w:r>
      <w:r>
        <w:rPr>
          <w:color w:val="404042"/>
          <w:sz w:val="20"/>
        </w:rPr>
        <w:t>esboço </w:t>
      </w:r>
      <w:r>
        <w:rPr>
          <w:color w:val="404042"/>
          <w:spacing w:val="-2"/>
          <w:sz w:val="20"/>
        </w:rPr>
        <w:t>de</w:t>
      </w:r>
      <w:r>
        <w:rPr>
          <w:color w:val="404042"/>
          <w:spacing w:val="-13"/>
          <w:sz w:val="20"/>
        </w:rPr>
        <w:t> </w:t>
      </w:r>
      <w:r>
        <w:rPr>
          <w:color w:val="404042"/>
          <w:spacing w:val="-2"/>
          <w:sz w:val="20"/>
        </w:rPr>
        <w:t>plano</w:t>
      </w:r>
      <w:r>
        <w:rPr>
          <w:color w:val="404042"/>
          <w:spacing w:val="-13"/>
          <w:sz w:val="20"/>
        </w:rPr>
        <w:t> </w:t>
      </w:r>
      <w:r>
        <w:rPr>
          <w:color w:val="404042"/>
          <w:spacing w:val="-2"/>
          <w:sz w:val="20"/>
        </w:rPr>
        <w:t>de</w:t>
      </w:r>
      <w:r>
        <w:rPr>
          <w:color w:val="404042"/>
          <w:spacing w:val="-13"/>
          <w:sz w:val="20"/>
        </w:rPr>
        <w:t> </w:t>
      </w:r>
      <w:r>
        <w:rPr>
          <w:color w:val="404042"/>
          <w:spacing w:val="-2"/>
          <w:sz w:val="20"/>
        </w:rPr>
        <w:t>trabalho</w:t>
      </w:r>
      <w:r>
        <w:rPr>
          <w:color w:val="404042"/>
          <w:spacing w:val="-13"/>
          <w:sz w:val="20"/>
        </w:rPr>
        <w:t> </w:t>
      </w:r>
      <w:r>
        <w:rPr>
          <w:color w:val="404042"/>
          <w:spacing w:val="-2"/>
          <w:sz w:val="20"/>
        </w:rPr>
        <w:t>(que</w:t>
      </w:r>
      <w:r>
        <w:rPr>
          <w:color w:val="404042"/>
          <w:spacing w:val="-13"/>
          <w:sz w:val="20"/>
        </w:rPr>
        <w:t> </w:t>
      </w:r>
      <w:r>
        <w:rPr>
          <w:color w:val="404042"/>
          <w:spacing w:val="-2"/>
          <w:sz w:val="20"/>
        </w:rPr>
        <w:t>poderá</w:t>
      </w:r>
      <w:r>
        <w:rPr>
          <w:color w:val="404042"/>
          <w:spacing w:val="-13"/>
          <w:sz w:val="20"/>
        </w:rPr>
        <w:t> </w:t>
      </w:r>
      <w:r>
        <w:rPr>
          <w:color w:val="404042"/>
          <w:spacing w:val="-2"/>
          <w:sz w:val="20"/>
        </w:rPr>
        <w:t>seguir</w:t>
      </w:r>
      <w:r>
        <w:rPr>
          <w:color w:val="404042"/>
          <w:spacing w:val="-13"/>
          <w:sz w:val="20"/>
        </w:rPr>
        <w:t> </w:t>
      </w:r>
      <w:r>
        <w:rPr>
          <w:color w:val="404042"/>
          <w:spacing w:val="-2"/>
          <w:sz w:val="20"/>
        </w:rPr>
        <w:t>o</w:t>
      </w:r>
      <w:r>
        <w:rPr>
          <w:color w:val="404042"/>
          <w:spacing w:val="-13"/>
          <w:sz w:val="20"/>
        </w:rPr>
        <w:t> </w:t>
      </w:r>
      <w:r>
        <w:rPr>
          <w:color w:val="404042"/>
          <w:spacing w:val="-2"/>
          <w:sz w:val="20"/>
        </w:rPr>
        <w:t>modelo</w:t>
      </w:r>
      <w:r>
        <w:rPr>
          <w:color w:val="404042"/>
          <w:spacing w:val="-13"/>
          <w:sz w:val="20"/>
        </w:rPr>
        <w:t> </w:t>
      </w:r>
      <w:r>
        <w:rPr>
          <w:color w:val="404042"/>
          <w:spacing w:val="-2"/>
          <w:sz w:val="20"/>
        </w:rPr>
        <w:t>disponível</w:t>
      </w:r>
      <w:r>
        <w:rPr>
          <w:color w:val="404042"/>
          <w:spacing w:val="-13"/>
          <w:sz w:val="20"/>
        </w:rPr>
        <w:t> </w:t>
      </w:r>
      <w:r>
        <w:rPr>
          <w:color w:val="404042"/>
          <w:spacing w:val="-2"/>
          <w:sz w:val="20"/>
        </w:rPr>
        <w:t>no</w:t>
      </w:r>
      <w:r>
        <w:rPr>
          <w:color w:val="404042"/>
          <w:spacing w:val="-13"/>
          <w:sz w:val="20"/>
        </w:rPr>
        <w:t> </w:t>
      </w:r>
      <w:r>
        <w:rPr>
          <w:color w:val="404042"/>
          <w:spacing w:val="-2"/>
          <w:sz w:val="20"/>
        </w:rPr>
        <w:t>Anexo</w:t>
      </w:r>
      <w:r>
        <w:rPr>
          <w:color w:val="404042"/>
          <w:spacing w:val="-13"/>
          <w:sz w:val="20"/>
        </w:rPr>
        <w:t> </w:t>
      </w:r>
      <w:r>
        <w:rPr>
          <w:color w:val="404042"/>
          <w:spacing w:val="-2"/>
          <w:sz w:val="20"/>
        </w:rPr>
        <w:t>I).</w:t>
      </w:r>
    </w:p>
    <w:p>
      <w:pPr>
        <w:pStyle w:val="BodyText"/>
        <w:spacing w:before="113"/>
        <w:ind w:left="963" w:right="959"/>
        <w:jc w:val="both"/>
      </w:pPr>
      <w:r>
        <w:rPr>
          <w:color w:val="404042"/>
          <w:spacing w:val="-2"/>
        </w:rPr>
        <w:t>A</w:t>
      </w:r>
      <w:r>
        <w:rPr>
          <w:color w:val="404042"/>
          <w:spacing w:val="-10"/>
        </w:rPr>
        <w:t> </w:t>
      </w:r>
      <w:r>
        <w:rPr>
          <w:color w:val="404042"/>
          <w:spacing w:val="-2"/>
        </w:rPr>
        <w:t>maioria</w:t>
      </w:r>
      <w:r>
        <w:rPr>
          <w:color w:val="404042"/>
          <w:spacing w:val="-10"/>
        </w:rPr>
        <w:t> </w:t>
      </w:r>
      <w:r>
        <w:rPr>
          <w:color w:val="404042"/>
          <w:spacing w:val="-2"/>
        </w:rPr>
        <w:t>desses</w:t>
      </w:r>
      <w:r>
        <w:rPr>
          <w:color w:val="404042"/>
          <w:spacing w:val="-10"/>
        </w:rPr>
        <w:t> </w:t>
      </w:r>
      <w:r>
        <w:rPr>
          <w:color w:val="404042"/>
          <w:spacing w:val="-2"/>
        </w:rPr>
        <w:t>itens</w:t>
      </w:r>
      <w:r>
        <w:rPr>
          <w:color w:val="404042"/>
          <w:spacing w:val="-10"/>
        </w:rPr>
        <w:t> </w:t>
      </w:r>
      <w:r>
        <w:rPr>
          <w:color w:val="404042"/>
          <w:spacing w:val="-2"/>
        </w:rPr>
        <w:t>foi</w:t>
      </w:r>
      <w:r>
        <w:rPr>
          <w:color w:val="404042"/>
          <w:spacing w:val="-10"/>
        </w:rPr>
        <w:t> </w:t>
      </w:r>
      <w:r>
        <w:rPr>
          <w:color w:val="404042"/>
          <w:spacing w:val="-2"/>
        </w:rPr>
        <w:t>definida</w:t>
      </w:r>
      <w:r>
        <w:rPr>
          <w:color w:val="404042"/>
          <w:spacing w:val="-10"/>
        </w:rPr>
        <w:t> </w:t>
      </w:r>
      <w:r>
        <w:rPr>
          <w:color w:val="404042"/>
          <w:spacing w:val="-2"/>
        </w:rPr>
        <w:t>nas</w:t>
      </w:r>
      <w:r>
        <w:rPr>
          <w:color w:val="404042"/>
          <w:spacing w:val="-10"/>
        </w:rPr>
        <w:t> </w:t>
      </w:r>
      <w:r>
        <w:rPr>
          <w:color w:val="404042"/>
          <w:spacing w:val="-2"/>
        </w:rPr>
        <w:t>etapas</w:t>
      </w:r>
      <w:r>
        <w:rPr>
          <w:color w:val="404042"/>
          <w:spacing w:val="-10"/>
        </w:rPr>
        <w:t> </w:t>
      </w:r>
      <w:r>
        <w:rPr>
          <w:color w:val="404042"/>
          <w:spacing w:val="-2"/>
        </w:rPr>
        <w:t>anteriores</w:t>
      </w:r>
      <w:r>
        <w:rPr>
          <w:color w:val="404042"/>
          <w:spacing w:val="-10"/>
        </w:rPr>
        <w:t> </w:t>
      </w:r>
      <w:r>
        <w:rPr>
          <w:color w:val="404042"/>
          <w:spacing w:val="-2"/>
        </w:rPr>
        <w:t>de</w:t>
      </w:r>
      <w:r>
        <w:rPr>
          <w:color w:val="404042"/>
          <w:spacing w:val="-10"/>
        </w:rPr>
        <w:t> </w:t>
      </w:r>
      <w:r>
        <w:rPr>
          <w:color w:val="404042"/>
          <w:spacing w:val="-2"/>
        </w:rPr>
        <w:t>planejamento</w:t>
      </w:r>
      <w:r>
        <w:rPr>
          <w:color w:val="404042"/>
          <w:spacing w:val="-10"/>
        </w:rPr>
        <w:t> </w:t>
      </w:r>
      <w:r>
        <w:rPr>
          <w:color w:val="404042"/>
          <w:spacing w:val="-2"/>
        </w:rPr>
        <w:t>e foi,</w:t>
      </w:r>
      <w:r>
        <w:rPr>
          <w:color w:val="404042"/>
          <w:spacing w:val="-14"/>
        </w:rPr>
        <w:t> </w:t>
      </w:r>
      <w:r>
        <w:rPr>
          <w:color w:val="404042"/>
          <w:spacing w:val="-2"/>
        </w:rPr>
        <w:t>conforme</w:t>
      </w:r>
      <w:r>
        <w:rPr>
          <w:color w:val="404042"/>
          <w:spacing w:val="-14"/>
        </w:rPr>
        <w:t> </w:t>
      </w:r>
      <w:r>
        <w:rPr>
          <w:color w:val="404042"/>
          <w:spacing w:val="-2"/>
        </w:rPr>
        <w:t>o</w:t>
      </w:r>
      <w:r>
        <w:rPr>
          <w:color w:val="404042"/>
          <w:spacing w:val="-13"/>
        </w:rPr>
        <w:t> </w:t>
      </w:r>
      <w:r>
        <w:rPr>
          <w:color w:val="404042"/>
          <w:spacing w:val="-2"/>
        </w:rPr>
        <w:t>caso,</w:t>
      </w:r>
      <w:r>
        <w:rPr>
          <w:color w:val="404042"/>
          <w:spacing w:val="-14"/>
        </w:rPr>
        <w:t> </w:t>
      </w:r>
      <w:r>
        <w:rPr>
          <w:color w:val="404042"/>
          <w:spacing w:val="-2"/>
        </w:rPr>
        <w:t>referendada</w:t>
      </w:r>
      <w:r>
        <w:rPr>
          <w:color w:val="404042"/>
          <w:spacing w:val="-14"/>
        </w:rPr>
        <w:t> </w:t>
      </w:r>
      <w:r>
        <w:rPr>
          <w:color w:val="404042"/>
          <w:spacing w:val="-2"/>
        </w:rPr>
        <w:t>por</w:t>
      </w:r>
      <w:r>
        <w:rPr>
          <w:color w:val="404042"/>
          <w:spacing w:val="-13"/>
        </w:rPr>
        <w:t> </w:t>
      </w:r>
      <w:r>
        <w:rPr>
          <w:color w:val="404042"/>
          <w:spacing w:val="-2"/>
        </w:rPr>
        <w:t>meio</w:t>
      </w:r>
      <w:r>
        <w:rPr>
          <w:color w:val="404042"/>
          <w:spacing w:val="-14"/>
        </w:rPr>
        <w:t> </w:t>
      </w:r>
      <w:r>
        <w:rPr>
          <w:color w:val="404042"/>
          <w:spacing w:val="-2"/>
        </w:rPr>
        <w:t>de</w:t>
      </w:r>
      <w:r>
        <w:rPr>
          <w:color w:val="404042"/>
          <w:spacing w:val="-13"/>
        </w:rPr>
        <w:t> </w:t>
      </w:r>
      <w:r>
        <w:rPr>
          <w:color w:val="404042"/>
          <w:spacing w:val="-2"/>
        </w:rPr>
        <w:t>instrumentos</w:t>
      </w:r>
      <w:r>
        <w:rPr>
          <w:color w:val="404042"/>
          <w:spacing w:val="-14"/>
        </w:rPr>
        <w:t> </w:t>
      </w:r>
      <w:r>
        <w:rPr>
          <w:color w:val="404042"/>
          <w:spacing w:val="-2"/>
        </w:rPr>
        <w:t>de</w:t>
      </w:r>
      <w:r>
        <w:rPr>
          <w:color w:val="404042"/>
          <w:spacing w:val="-14"/>
        </w:rPr>
        <w:t> </w:t>
      </w:r>
      <w:r>
        <w:rPr>
          <w:color w:val="404042"/>
          <w:spacing w:val="-2"/>
        </w:rPr>
        <w:t>participação </w:t>
      </w:r>
      <w:r>
        <w:rPr>
          <w:color w:val="404042"/>
        </w:rPr>
        <w:t>social. Cabe detalhar os aspectos relacionados ao cronograma do edital, aos critérios de julgamento, às condições para interposição de recurso administrativo</w:t>
      </w:r>
      <w:r>
        <w:rPr>
          <w:color w:val="404042"/>
          <w:spacing w:val="-7"/>
        </w:rPr>
        <w:t> </w:t>
      </w:r>
      <w:r>
        <w:rPr>
          <w:color w:val="404042"/>
        </w:rPr>
        <w:t>e</w:t>
      </w:r>
      <w:r>
        <w:rPr>
          <w:color w:val="404042"/>
          <w:spacing w:val="-7"/>
        </w:rPr>
        <w:t> </w:t>
      </w:r>
      <w:r>
        <w:rPr>
          <w:color w:val="404042"/>
        </w:rPr>
        <w:t>à</w:t>
      </w:r>
      <w:r>
        <w:rPr>
          <w:color w:val="404042"/>
          <w:spacing w:val="-7"/>
        </w:rPr>
        <w:t> </w:t>
      </w:r>
      <w:r>
        <w:rPr>
          <w:color w:val="404042"/>
        </w:rPr>
        <w:t>definição</w:t>
      </w:r>
      <w:r>
        <w:rPr>
          <w:color w:val="404042"/>
          <w:spacing w:val="-7"/>
        </w:rPr>
        <w:t> </w:t>
      </w:r>
      <w:r>
        <w:rPr>
          <w:color w:val="404042"/>
        </w:rPr>
        <w:t>de</w:t>
      </w:r>
      <w:r>
        <w:rPr>
          <w:color w:val="404042"/>
          <w:spacing w:val="-7"/>
        </w:rPr>
        <w:t> </w:t>
      </w:r>
      <w:r>
        <w:rPr>
          <w:color w:val="404042"/>
        </w:rPr>
        <w:t>anexos</w:t>
      </w:r>
      <w:r>
        <w:rPr>
          <w:color w:val="404042"/>
          <w:spacing w:val="-7"/>
        </w:rPr>
        <w:t> </w:t>
      </w:r>
      <w:r>
        <w:rPr>
          <w:color w:val="404042"/>
        </w:rPr>
        <w:t>ao</w:t>
      </w:r>
      <w:r>
        <w:rPr>
          <w:color w:val="404042"/>
          <w:spacing w:val="-7"/>
        </w:rPr>
        <w:t> </w:t>
      </w:r>
      <w:r>
        <w:rPr>
          <w:color w:val="404042"/>
        </w:rPr>
        <w:t>edital.</w:t>
      </w:r>
    </w:p>
    <w:p>
      <w:pPr>
        <w:pStyle w:val="BodyText"/>
        <w:spacing w:after="0"/>
        <w:jc w:val="both"/>
        <w:sectPr>
          <w:pgSz w:w="8400" w:h="11910"/>
          <w:pgMar w:header="0" w:footer="520" w:top="880" w:bottom="720" w:left="0" w:right="0"/>
        </w:sectPr>
      </w:pPr>
    </w:p>
    <w:p>
      <w:pPr>
        <w:pStyle w:val="Heading6"/>
        <w:numPr>
          <w:ilvl w:val="2"/>
          <w:numId w:val="29"/>
        </w:numPr>
        <w:tabs>
          <w:tab w:pos="1702" w:val="left" w:leader="none"/>
        </w:tabs>
        <w:spacing w:line="240" w:lineRule="auto" w:before="68" w:after="0"/>
        <w:ind w:left="1702" w:right="0" w:hanging="739"/>
        <w:jc w:val="left"/>
      </w:pPr>
      <w:r>
        <w:rPr>
          <w:color w:val="EE6934"/>
          <w:spacing w:val="-2"/>
          <w:w w:val="110"/>
        </w:rPr>
        <w:t>Cíonogíσmσ</w:t>
      </w:r>
    </w:p>
    <w:p>
      <w:pPr>
        <w:pStyle w:val="BodyText"/>
        <w:spacing w:before="296"/>
        <w:ind w:left="963"/>
        <w:jc w:val="both"/>
      </w:pPr>
      <w:r>
        <w:rPr>
          <w:color w:val="404042"/>
          <w:spacing w:val="-2"/>
        </w:rPr>
        <w:t>O</w:t>
      </w:r>
      <w:r>
        <w:rPr>
          <w:color w:val="404042"/>
          <w:spacing w:val="-11"/>
        </w:rPr>
        <w:t> </w:t>
      </w:r>
      <w:r>
        <w:rPr>
          <w:color w:val="404042"/>
          <w:spacing w:val="-2"/>
        </w:rPr>
        <w:t>cronograma</w:t>
      </w:r>
      <w:r>
        <w:rPr>
          <w:color w:val="404042"/>
          <w:spacing w:val="-11"/>
        </w:rPr>
        <w:t> </w:t>
      </w:r>
      <w:r>
        <w:rPr>
          <w:color w:val="404042"/>
          <w:spacing w:val="-2"/>
        </w:rPr>
        <w:t>do</w:t>
      </w:r>
      <w:r>
        <w:rPr>
          <w:color w:val="404042"/>
          <w:spacing w:val="-10"/>
        </w:rPr>
        <w:t> </w:t>
      </w:r>
      <w:r>
        <w:rPr>
          <w:color w:val="404042"/>
          <w:spacing w:val="-2"/>
        </w:rPr>
        <w:t>edital</w:t>
      </w:r>
      <w:r>
        <w:rPr>
          <w:color w:val="404042"/>
          <w:spacing w:val="-11"/>
        </w:rPr>
        <w:t> </w:t>
      </w:r>
      <w:r>
        <w:rPr>
          <w:color w:val="404042"/>
          <w:spacing w:val="-2"/>
        </w:rPr>
        <w:t>deverá</w:t>
      </w:r>
      <w:r>
        <w:rPr>
          <w:color w:val="404042"/>
          <w:spacing w:val="-11"/>
        </w:rPr>
        <w:t> </w:t>
      </w:r>
      <w:r>
        <w:rPr>
          <w:color w:val="404042"/>
          <w:spacing w:val="-2"/>
        </w:rPr>
        <w:t>estabelecer</w:t>
      </w:r>
      <w:r>
        <w:rPr>
          <w:color w:val="404042"/>
          <w:spacing w:val="-10"/>
        </w:rPr>
        <w:t> </w:t>
      </w:r>
      <w:r>
        <w:rPr>
          <w:color w:val="404042"/>
          <w:spacing w:val="-2"/>
        </w:rPr>
        <w:t>os</w:t>
      </w:r>
      <w:r>
        <w:rPr>
          <w:color w:val="404042"/>
          <w:spacing w:val="-11"/>
        </w:rPr>
        <w:t> </w:t>
      </w:r>
      <w:r>
        <w:rPr>
          <w:color w:val="404042"/>
          <w:spacing w:val="-2"/>
        </w:rPr>
        <w:t>seguintes</w:t>
      </w:r>
      <w:r>
        <w:rPr>
          <w:color w:val="404042"/>
          <w:spacing w:val="-11"/>
        </w:rPr>
        <w:t> </w:t>
      </w:r>
      <w:r>
        <w:rPr>
          <w:color w:val="404042"/>
          <w:spacing w:val="-2"/>
        </w:rPr>
        <w:t>prazos</w:t>
      </w:r>
      <w:r>
        <w:rPr>
          <w:color w:val="404042"/>
          <w:spacing w:val="-10"/>
        </w:rPr>
        <w:t> </w:t>
      </w:r>
      <w:r>
        <w:rPr>
          <w:color w:val="404042"/>
          <w:spacing w:val="-2"/>
        </w:rPr>
        <w:t>para:</w:t>
      </w:r>
    </w:p>
    <w:p>
      <w:pPr>
        <w:pStyle w:val="ListParagraph"/>
        <w:numPr>
          <w:ilvl w:val="0"/>
          <w:numId w:val="36"/>
        </w:numPr>
        <w:tabs>
          <w:tab w:pos="1302" w:val="left" w:leader="none"/>
        </w:tabs>
        <w:spacing w:line="240" w:lineRule="auto" w:before="112" w:after="0"/>
        <w:ind w:left="1133" w:right="961" w:firstLine="0"/>
        <w:jc w:val="both"/>
        <w:rPr>
          <w:sz w:val="20"/>
        </w:rPr>
      </w:pPr>
      <w:r>
        <w:rPr>
          <w:color w:val="404042"/>
          <w:sz w:val="20"/>
        </w:rPr>
        <w:t>a</w:t>
      </w:r>
      <w:r>
        <w:rPr>
          <w:color w:val="404042"/>
          <w:spacing w:val="-16"/>
          <w:sz w:val="20"/>
        </w:rPr>
        <w:t> </w:t>
      </w:r>
      <w:r>
        <w:rPr>
          <w:color w:val="404042"/>
          <w:sz w:val="20"/>
        </w:rPr>
        <w:t>apresentação</w:t>
      </w:r>
      <w:r>
        <w:rPr>
          <w:color w:val="404042"/>
          <w:spacing w:val="-16"/>
          <w:sz w:val="20"/>
        </w:rPr>
        <w:t> </w:t>
      </w:r>
      <w:r>
        <w:rPr>
          <w:color w:val="404042"/>
          <w:sz w:val="20"/>
        </w:rPr>
        <w:t>das</w:t>
      </w:r>
      <w:r>
        <w:rPr>
          <w:color w:val="404042"/>
          <w:spacing w:val="-15"/>
          <w:sz w:val="20"/>
        </w:rPr>
        <w:t> </w:t>
      </w:r>
      <w:r>
        <w:rPr>
          <w:color w:val="404042"/>
          <w:sz w:val="20"/>
        </w:rPr>
        <w:t>propostas:</w:t>
      </w:r>
      <w:r>
        <w:rPr>
          <w:color w:val="404042"/>
          <w:spacing w:val="-16"/>
          <w:sz w:val="20"/>
        </w:rPr>
        <w:t> </w:t>
      </w:r>
      <w:r>
        <w:rPr>
          <w:color w:val="404042"/>
          <w:sz w:val="20"/>
        </w:rPr>
        <w:t>no</w:t>
      </w:r>
      <w:r>
        <w:rPr>
          <w:color w:val="404042"/>
          <w:spacing w:val="-16"/>
          <w:sz w:val="20"/>
        </w:rPr>
        <w:t> </w:t>
      </w:r>
      <w:r>
        <w:rPr>
          <w:color w:val="404042"/>
          <w:sz w:val="20"/>
        </w:rPr>
        <w:t>mínimo</w:t>
      </w:r>
      <w:r>
        <w:rPr>
          <w:color w:val="404042"/>
          <w:spacing w:val="-15"/>
          <w:sz w:val="20"/>
        </w:rPr>
        <w:t> </w:t>
      </w:r>
      <w:r>
        <w:rPr>
          <w:color w:val="404042"/>
          <w:sz w:val="20"/>
        </w:rPr>
        <w:t>30</w:t>
      </w:r>
      <w:r>
        <w:rPr>
          <w:color w:val="404042"/>
          <w:spacing w:val="-16"/>
          <w:sz w:val="20"/>
        </w:rPr>
        <w:t> </w:t>
      </w:r>
      <w:r>
        <w:rPr>
          <w:color w:val="404042"/>
          <w:sz w:val="20"/>
        </w:rPr>
        <w:t>(trinta)</w:t>
      </w:r>
      <w:r>
        <w:rPr>
          <w:color w:val="404042"/>
          <w:spacing w:val="-15"/>
          <w:sz w:val="20"/>
        </w:rPr>
        <w:t> </w:t>
      </w:r>
      <w:r>
        <w:rPr>
          <w:color w:val="404042"/>
          <w:sz w:val="20"/>
        </w:rPr>
        <w:t>dias,</w:t>
      </w:r>
      <w:r>
        <w:rPr>
          <w:color w:val="404042"/>
          <w:spacing w:val="-16"/>
          <w:sz w:val="20"/>
        </w:rPr>
        <w:t> </w:t>
      </w:r>
      <w:r>
        <w:rPr>
          <w:color w:val="404042"/>
          <w:sz w:val="20"/>
        </w:rPr>
        <w:t>contados</w:t>
      </w:r>
      <w:r>
        <w:rPr>
          <w:color w:val="404042"/>
          <w:spacing w:val="-16"/>
          <w:sz w:val="20"/>
        </w:rPr>
        <w:t> </w:t>
      </w:r>
      <w:r>
        <w:rPr>
          <w:color w:val="404042"/>
          <w:sz w:val="20"/>
        </w:rPr>
        <w:t>da data de publicação do edital;</w:t>
      </w:r>
    </w:p>
    <w:p>
      <w:pPr>
        <w:pStyle w:val="ListParagraph"/>
        <w:numPr>
          <w:ilvl w:val="0"/>
          <w:numId w:val="36"/>
        </w:numPr>
        <w:tabs>
          <w:tab w:pos="1302" w:val="left" w:leader="none"/>
        </w:tabs>
        <w:spacing w:line="240" w:lineRule="auto" w:before="111" w:after="0"/>
        <w:ind w:left="1133" w:right="959" w:firstLine="0"/>
        <w:jc w:val="both"/>
        <w:rPr>
          <w:sz w:val="20"/>
        </w:rPr>
      </w:pPr>
      <w:r>
        <w:rPr>
          <w:color w:val="404042"/>
          <w:sz w:val="20"/>
        </w:rPr>
        <w:t>a</w:t>
      </w:r>
      <w:r>
        <w:rPr>
          <w:color w:val="404042"/>
          <w:spacing w:val="-1"/>
          <w:sz w:val="20"/>
        </w:rPr>
        <w:t> </w:t>
      </w:r>
      <w:r>
        <w:rPr>
          <w:color w:val="404042"/>
          <w:sz w:val="20"/>
        </w:rPr>
        <w:t>realização</w:t>
      </w:r>
      <w:r>
        <w:rPr>
          <w:color w:val="404042"/>
          <w:spacing w:val="-1"/>
          <w:sz w:val="20"/>
        </w:rPr>
        <w:t> </w:t>
      </w:r>
      <w:r>
        <w:rPr>
          <w:color w:val="404042"/>
          <w:sz w:val="20"/>
        </w:rPr>
        <w:t>da</w:t>
      </w:r>
      <w:r>
        <w:rPr>
          <w:color w:val="404042"/>
          <w:spacing w:val="-1"/>
          <w:sz w:val="20"/>
        </w:rPr>
        <w:t> </w:t>
      </w:r>
      <w:r>
        <w:rPr>
          <w:color w:val="404042"/>
          <w:sz w:val="20"/>
        </w:rPr>
        <w:t>avaliação</w:t>
      </w:r>
      <w:r>
        <w:rPr>
          <w:color w:val="404042"/>
          <w:spacing w:val="-1"/>
          <w:sz w:val="20"/>
        </w:rPr>
        <w:t> </w:t>
      </w:r>
      <w:r>
        <w:rPr>
          <w:color w:val="404042"/>
          <w:sz w:val="20"/>
        </w:rPr>
        <w:t>das</w:t>
      </w:r>
      <w:r>
        <w:rPr>
          <w:color w:val="404042"/>
          <w:spacing w:val="-1"/>
          <w:sz w:val="20"/>
        </w:rPr>
        <w:t> </w:t>
      </w:r>
      <w:r>
        <w:rPr>
          <w:color w:val="404042"/>
          <w:sz w:val="20"/>
        </w:rPr>
        <w:t>propostas</w:t>
      </w:r>
      <w:r>
        <w:rPr>
          <w:color w:val="404042"/>
          <w:spacing w:val="-1"/>
          <w:sz w:val="20"/>
        </w:rPr>
        <w:t> </w:t>
      </w:r>
      <w:r>
        <w:rPr>
          <w:color w:val="404042"/>
          <w:sz w:val="20"/>
        </w:rPr>
        <w:t>pela</w:t>
      </w:r>
      <w:r>
        <w:rPr>
          <w:color w:val="404042"/>
          <w:spacing w:val="-1"/>
          <w:sz w:val="20"/>
        </w:rPr>
        <w:t> </w:t>
      </w:r>
      <w:r>
        <w:rPr>
          <w:color w:val="404042"/>
          <w:sz w:val="20"/>
        </w:rPr>
        <w:t>comissão</w:t>
      </w:r>
      <w:r>
        <w:rPr>
          <w:color w:val="404042"/>
          <w:spacing w:val="-1"/>
          <w:sz w:val="20"/>
        </w:rPr>
        <w:t> </w:t>
      </w:r>
      <w:r>
        <w:rPr>
          <w:color w:val="404042"/>
          <w:sz w:val="20"/>
        </w:rPr>
        <w:t>de</w:t>
      </w:r>
      <w:r>
        <w:rPr>
          <w:color w:val="404042"/>
          <w:spacing w:val="-1"/>
          <w:sz w:val="20"/>
        </w:rPr>
        <w:t> </w:t>
      </w:r>
      <w:r>
        <w:rPr>
          <w:color w:val="404042"/>
          <w:sz w:val="20"/>
        </w:rPr>
        <w:t>seleção</w:t>
      </w:r>
      <w:r>
        <w:rPr>
          <w:color w:val="404042"/>
          <w:spacing w:val="-1"/>
          <w:sz w:val="20"/>
        </w:rPr>
        <w:t> </w:t>
      </w:r>
      <w:r>
        <w:rPr>
          <w:color w:val="404042"/>
          <w:sz w:val="20"/>
        </w:rPr>
        <w:t>e</w:t>
      </w:r>
      <w:r>
        <w:rPr>
          <w:color w:val="404042"/>
          <w:spacing w:val="-1"/>
          <w:sz w:val="20"/>
        </w:rPr>
        <w:t> </w:t>
      </w:r>
      <w:r>
        <w:rPr>
          <w:color w:val="404042"/>
          <w:sz w:val="20"/>
        </w:rPr>
        <w:t>a divulgação</w:t>
      </w:r>
      <w:r>
        <w:rPr>
          <w:color w:val="404042"/>
          <w:spacing w:val="-9"/>
          <w:sz w:val="20"/>
        </w:rPr>
        <w:t> </w:t>
      </w:r>
      <w:r>
        <w:rPr>
          <w:color w:val="404042"/>
          <w:sz w:val="20"/>
        </w:rPr>
        <w:t>do</w:t>
      </w:r>
      <w:r>
        <w:rPr>
          <w:color w:val="404042"/>
          <w:spacing w:val="-9"/>
          <w:sz w:val="20"/>
        </w:rPr>
        <w:t> </w:t>
      </w:r>
      <w:r>
        <w:rPr>
          <w:color w:val="404042"/>
          <w:sz w:val="20"/>
        </w:rPr>
        <w:t>resultado</w:t>
      </w:r>
      <w:r>
        <w:rPr>
          <w:color w:val="404042"/>
          <w:spacing w:val="-9"/>
          <w:sz w:val="20"/>
        </w:rPr>
        <w:t> </w:t>
      </w:r>
      <w:r>
        <w:rPr>
          <w:color w:val="404042"/>
          <w:sz w:val="20"/>
        </w:rPr>
        <w:t>preliminar:</w:t>
      </w:r>
      <w:r>
        <w:rPr>
          <w:color w:val="404042"/>
          <w:spacing w:val="-9"/>
          <w:sz w:val="20"/>
        </w:rPr>
        <w:t> </w:t>
      </w:r>
      <w:r>
        <w:rPr>
          <w:color w:val="404042"/>
          <w:sz w:val="20"/>
        </w:rPr>
        <w:t>conforme</w:t>
      </w:r>
      <w:r>
        <w:rPr>
          <w:color w:val="404042"/>
          <w:spacing w:val="-9"/>
          <w:sz w:val="20"/>
        </w:rPr>
        <w:t> </w:t>
      </w:r>
      <w:r>
        <w:rPr>
          <w:color w:val="404042"/>
          <w:sz w:val="20"/>
        </w:rPr>
        <w:t>o</w:t>
      </w:r>
      <w:r>
        <w:rPr>
          <w:color w:val="404042"/>
          <w:spacing w:val="-9"/>
          <w:sz w:val="20"/>
        </w:rPr>
        <w:t> </w:t>
      </w:r>
      <w:r>
        <w:rPr>
          <w:color w:val="404042"/>
          <w:sz w:val="20"/>
        </w:rPr>
        <w:t>caso;</w:t>
      </w:r>
    </w:p>
    <w:p>
      <w:pPr>
        <w:pStyle w:val="ListParagraph"/>
        <w:numPr>
          <w:ilvl w:val="0"/>
          <w:numId w:val="36"/>
        </w:numPr>
        <w:tabs>
          <w:tab w:pos="1302" w:val="left" w:leader="none"/>
        </w:tabs>
        <w:spacing w:line="240" w:lineRule="auto" w:before="110" w:after="0"/>
        <w:ind w:left="1133" w:right="959" w:firstLine="0"/>
        <w:jc w:val="both"/>
        <w:rPr>
          <w:sz w:val="20"/>
        </w:rPr>
      </w:pPr>
      <w:r>
        <w:rPr>
          <w:color w:val="404042"/>
          <w:spacing w:val="-2"/>
          <w:sz w:val="20"/>
        </w:rPr>
        <w:t>a</w:t>
      </w:r>
      <w:r>
        <w:rPr>
          <w:color w:val="404042"/>
          <w:spacing w:val="-7"/>
          <w:sz w:val="20"/>
        </w:rPr>
        <w:t> </w:t>
      </w:r>
      <w:r>
        <w:rPr>
          <w:color w:val="404042"/>
          <w:spacing w:val="-2"/>
          <w:sz w:val="20"/>
        </w:rPr>
        <w:t>apresentação</w:t>
      </w:r>
      <w:r>
        <w:rPr>
          <w:color w:val="404042"/>
          <w:spacing w:val="-7"/>
          <w:sz w:val="20"/>
        </w:rPr>
        <w:t> </w:t>
      </w:r>
      <w:r>
        <w:rPr>
          <w:color w:val="404042"/>
          <w:spacing w:val="-2"/>
          <w:sz w:val="20"/>
        </w:rPr>
        <w:t>de</w:t>
      </w:r>
      <w:r>
        <w:rPr>
          <w:color w:val="404042"/>
          <w:spacing w:val="-7"/>
          <w:sz w:val="20"/>
        </w:rPr>
        <w:t> </w:t>
      </w:r>
      <w:r>
        <w:rPr>
          <w:color w:val="404042"/>
          <w:spacing w:val="-2"/>
          <w:sz w:val="20"/>
        </w:rPr>
        <w:t>recurso</w:t>
      </w:r>
      <w:r>
        <w:rPr>
          <w:color w:val="404042"/>
          <w:spacing w:val="-7"/>
          <w:sz w:val="20"/>
        </w:rPr>
        <w:t> </w:t>
      </w:r>
      <w:r>
        <w:rPr>
          <w:color w:val="404042"/>
          <w:spacing w:val="-2"/>
          <w:sz w:val="20"/>
        </w:rPr>
        <w:t>pelas</w:t>
      </w:r>
      <w:r>
        <w:rPr>
          <w:color w:val="404042"/>
          <w:spacing w:val="-7"/>
          <w:sz w:val="20"/>
        </w:rPr>
        <w:t> </w:t>
      </w:r>
      <w:r>
        <w:rPr>
          <w:color w:val="404042"/>
          <w:spacing w:val="-2"/>
          <w:sz w:val="20"/>
        </w:rPr>
        <w:t>organizações</w:t>
      </w:r>
      <w:r>
        <w:rPr>
          <w:color w:val="404042"/>
          <w:spacing w:val="-7"/>
          <w:sz w:val="20"/>
        </w:rPr>
        <w:t> </w:t>
      </w:r>
      <w:r>
        <w:rPr>
          <w:color w:val="404042"/>
          <w:spacing w:val="-2"/>
          <w:sz w:val="20"/>
        </w:rPr>
        <w:t>da</w:t>
      </w:r>
      <w:r>
        <w:rPr>
          <w:color w:val="404042"/>
          <w:spacing w:val="-7"/>
          <w:sz w:val="20"/>
        </w:rPr>
        <w:t> </w:t>
      </w:r>
      <w:r>
        <w:rPr>
          <w:color w:val="404042"/>
          <w:spacing w:val="-2"/>
          <w:sz w:val="20"/>
        </w:rPr>
        <w:t>sociedade</w:t>
      </w:r>
      <w:r>
        <w:rPr>
          <w:color w:val="404042"/>
          <w:spacing w:val="-7"/>
          <w:sz w:val="20"/>
        </w:rPr>
        <w:t> </w:t>
      </w:r>
      <w:r>
        <w:rPr>
          <w:color w:val="404042"/>
          <w:spacing w:val="-2"/>
          <w:sz w:val="20"/>
        </w:rPr>
        <w:t>civil</w:t>
      </w:r>
      <w:r>
        <w:rPr>
          <w:color w:val="404042"/>
          <w:spacing w:val="-7"/>
          <w:sz w:val="20"/>
        </w:rPr>
        <w:t> </w:t>
      </w:r>
      <w:r>
        <w:rPr>
          <w:color w:val="404042"/>
          <w:spacing w:val="-2"/>
          <w:sz w:val="20"/>
        </w:rPr>
        <w:t>contra o</w:t>
      </w:r>
      <w:r>
        <w:rPr>
          <w:color w:val="404042"/>
          <w:spacing w:val="-7"/>
          <w:sz w:val="20"/>
        </w:rPr>
        <w:t> </w:t>
      </w:r>
      <w:r>
        <w:rPr>
          <w:color w:val="404042"/>
          <w:spacing w:val="-2"/>
          <w:sz w:val="20"/>
        </w:rPr>
        <w:t>resultado</w:t>
      </w:r>
      <w:r>
        <w:rPr>
          <w:color w:val="404042"/>
          <w:spacing w:val="-7"/>
          <w:sz w:val="20"/>
        </w:rPr>
        <w:t> </w:t>
      </w:r>
      <w:r>
        <w:rPr>
          <w:color w:val="404042"/>
          <w:spacing w:val="-2"/>
          <w:sz w:val="20"/>
        </w:rPr>
        <w:t>preliminar</w:t>
      </w:r>
      <w:r>
        <w:rPr>
          <w:color w:val="404042"/>
          <w:spacing w:val="-7"/>
          <w:sz w:val="20"/>
        </w:rPr>
        <w:t> </w:t>
      </w:r>
      <w:r>
        <w:rPr>
          <w:color w:val="404042"/>
          <w:spacing w:val="-2"/>
          <w:sz w:val="20"/>
        </w:rPr>
        <w:t>proferido</w:t>
      </w:r>
      <w:r>
        <w:rPr>
          <w:color w:val="404042"/>
          <w:spacing w:val="-7"/>
          <w:sz w:val="20"/>
        </w:rPr>
        <w:t> </w:t>
      </w:r>
      <w:r>
        <w:rPr>
          <w:color w:val="404042"/>
          <w:spacing w:val="-2"/>
          <w:sz w:val="20"/>
        </w:rPr>
        <w:t>pela</w:t>
      </w:r>
      <w:r>
        <w:rPr>
          <w:color w:val="404042"/>
          <w:spacing w:val="-7"/>
          <w:sz w:val="20"/>
        </w:rPr>
        <w:t> </w:t>
      </w:r>
      <w:r>
        <w:rPr>
          <w:color w:val="404042"/>
          <w:spacing w:val="-2"/>
          <w:sz w:val="20"/>
        </w:rPr>
        <w:t>comissão</w:t>
      </w:r>
      <w:r>
        <w:rPr>
          <w:color w:val="404042"/>
          <w:spacing w:val="-7"/>
          <w:sz w:val="20"/>
        </w:rPr>
        <w:t> </w:t>
      </w:r>
      <w:r>
        <w:rPr>
          <w:color w:val="404042"/>
          <w:spacing w:val="-2"/>
          <w:sz w:val="20"/>
        </w:rPr>
        <w:t>de</w:t>
      </w:r>
      <w:r>
        <w:rPr>
          <w:color w:val="404042"/>
          <w:spacing w:val="-7"/>
          <w:sz w:val="20"/>
        </w:rPr>
        <w:t> </w:t>
      </w:r>
      <w:r>
        <w:rPr>
          <w:color w:val="404042"/>
          <w:spacing w:val="-2"/>
          <w:sz w:val="20"/>
        </w:rPr>
        <w:t>seleção:</w:t>
      </w:r>
      <w:r>
        <w:rPr>
          <w:color w:val="404042"/>
          <w:spacing w:val="-7"/>
          <w:sz w:val="20"/>
        </w:rPr>
        <w:t> </w:t>
      </w:r>
      <w:r>
        <w:rPr>
          <w:color w:val="404042"/>
          <w:spacing w:val="-2"/>
          <w:sz w:val="20"/>
        </w:rPr>
        <w:t>5</w:t>
      </w:r>
      <w:r>
        <w:rPr>
          <w:color w:val="404042"/>
          <w:spacing w:val="-7"/>
          <w:sz w:val="20"/>
        </w:rPr>
        <w:t> </w:t>
      </w:r>
      <w:r>
        <w:rPr>
          <w:color w:val="404042"/>
          <w:spacing w:val="-2"/>
          <w:sz w:val="20"/>
        </w:rPr>
        <w:t>(cinco)</w:t>
      </w:r>
      <w:r>
        <w:rPr>
          <w:color w:val="404042"/>
          <w:spacing w:val="-7"/>
          <w:sz w:val="20"/>
        </w:rPr>
        <w:t> </w:t>
      </w:r>
      <w:r>
        <w:rPr>
          <w:color w:val="404042"/>
          <w:spacing w:val="-2"/>
          <w:sz w:val="20"/>
        </w:rPr>
        <w:t>dias, </w:t>
      </w:r>
      <w:r>
        <w:rPr>
          <w:color w:val="404042"/>
          <w:sz w:val="20"/>
        </w:rPr>
        <w:t>contados da divulgação do resultado preliminar;</w:t>
      </w:r>
    </w:p>
    <w:p>
      <w:pPr>
        <w:pStyle w:val="ListParagraph"/>
        <w:numPr>
          <w:ilvl w:val="0"/>
          <w:numId w:val="36"/>
        </w:numPr>
        <w:tabs>
          <w:tab w:pos="1302" w:val="left" w:leader="none"/>
        </w:tabs>
        <w:spacing w:line="240" w:lineRule="auto" w:before="110" w:after="0"/>
        <w:ind w:left="1133" w:right="959" w:firstLine="0"/>
        <w:jc w:val="both"/>
        <w:rPr>
          <w:sz w:val="20"/>
        </w:rPr>
      </w:pPr>
      <w:r>
        <w:rPr>
          <w:color w:val="404042"/>
          <w:sz w:val="20"/>
        </w:rPr>
        <w:t>as demais organizações apresentarem contrarrazões aos recursos interpostos: 5 (cinco) dias;</w:t>
      </w:r>
    </w:p>
    <w:p>
      <w:pPr>
        <w:pStyle w:val="ListParagraph"/>
        <w:numPr>
          <w:ilvl w:val="0"/>
          <w:numId w:val="36"/>
        </w:numPr>
        <w:tabs>
          <w:tab w:pos="1302" w:val="left" w:leader="none"/>
        </w:tabs>
        <w:spacing w:line="240" w:lineRule="auto" w:before="110" w:after="0"/>
        <w:ind w:left="1302" w:right="0" w:hanging="169"/>
        <w:jc w:val="both"/>
        <w:rPr>
          <w:sz w:val="20"/>
        </w:rPr>
      </w:pPr>
      <w:r>
        <w:rPr>
          <w:color w:val="404042"/>
          <w:spacing w:val="-2"/>
          <w:sz w:val="20"/>
        </w:rPr>
        <w:t>a</w:t>
      </w:r>
      <w:r>
        <w:rPr>
          <w:color w:val="404042"/>
          <w:spacing w:val="-12"/>
          <w:sz w:val="20"/>
        </w:rPr>
        <w:t> </w:t>
      </w:r>
      <w:r>
        <w:rPr>
          <w:color w:val="404042"/>
          <w:spacing w:val="-2"/>
          <w:sz w:val="20"/>
        </w:rPr>
        <w:t>comissão</w:t>
      </w:r>
      <w:r>
        <w:rPr>
          <w:color w:val="404042"/>
          <w:spacing w:val="-11"/>
          <w:sz w:val="20"/>
        </w:rPr>
        <w:t> </w:t>
      </w:r>
      <w:r>
        <w:rPr>
          <w:color w:val="404042"/>
          <w:spacing w:val="-2"/>
          <w:sz w:val="20"/>
        </w:rPr>
        <w:t>de</w:t>
      </w:r>
      <w:r>
        <w:rPr>
          <w:color w:val="404042"/>
          <w:spacing w:val="-11"/>
          <w:sz w:val="20"/>
        </w:rPr>
        <w:t> </w:t>
      </w:r>
      <w:r>
        <w:rPr>
          <w:color w:val="404042"/>
          <w:spacing w:val="-2"/>
          <w:sz w:val="20"/>
        </w:rPr>
        <w:t>seleção</w:t>
      </w:r>
      <w:r>
        <w:rPr>
          <w:color w:val="404042"/>
          <w:spacing w:val="-11"/>
          <w:sz w:val="20"/>
        </w:rPr>
        <w:t> </w:t>
      </w:r>
      <w:r>
        <w:rPr>
          <w:color w:val="404042"/>
          <w:spacing w:val="-2"/>
          <w:sz w:val="20"/>
        </w:rPr>
        <w:t>reconsiderar</w:t>
      </w:r>
      <w:r>
        <w:rPr>
          <w:color w:val="404042"/>
          <w:spacing w:val="-11"/>
          <w:sz w:val="20"/>
        </w:rPr>
        <w:t> </w:t>
      </w:r>
      <w:r>
        <w:rPr>
          <w:color w:val="404042"/>
          <w:spacing w:val="-2"/>
          <w:sz w:val="20"/>
        </w:rPr>
        <w:t>a</w:t>
      </w:r>
      <w:r>
        <w:rPr>
          <w:color w:val="404042"/>
          <w:spacing w:val="-12"/>
          <w:sz w:val="20"/>
        </w:rPr>
        <w:t> </w:t>
      </w:r>
      <w:r>
        <w:rPr>
          <w:color w:val="404042"/>
          <w:spacing w:val="-2"/>
          <w:sz w:val="20"/>
        </w:rPr>
        <w:t>decisão:</w:t>
      </w:r>
      <w:r>
        <w:rPr>
          <w:color w:val="404042"/>
          <w:spacing w:val="-11"/>
          <w:sz w:val="20"/>
        </w:rPr>
        <w:t> </w:t>
      </w:r>
      <w:r>
        <w:rPr>
          <w:color w:val="404042"/>
          <w:spacing w:val="-2"/>
          <w:sz w:val="20"/>
        </w:rPr>
        <w:t>5</w:t>
      </w:r>
      <w:r>
        <w:rPr>
          <w:color w:val="404042"/>
          <w:spacing w:val="-11"/>
          <w:sz w:val="20"/>
        </w:rPr>
        <w:t> </w:t>
      </w:r>
      <w:r>
        <w:rPr>
          <w:color w:val="404042"/>
          <w:spacing w:val="-2"/>
          <w:sz w:val="20"/>
        </w:rPr>
        <w:t>(cinco)</w:t>
      </w:r>
      <w:r>
        <w:rPr>
          <w:color w:val="404042"/>
          <w:spacing w:val="-11"/>
          <w:sz w:val="20"/>
        </w:rPr>
        <w:t> </w:t>
      </w:r>
      <w:r>
        <w:rPr>
          <w:color w:val="404042"/>
          <w:spacing w:val="-2"/>
          <w:sz w:val="20"/>
        </w:rPr>
        <w:t>dias;</w:t>
      </w:r>
    </w:p>
    <w:p>
      <w:pPr>
        <w:pStyle w:val="ListParagraph"/>
        <w:numPr>
          <w:ilvl w:val="0"/>
          <w:numId w:val="36"/>
        </w:numPr>
        <w:tabs>
          <w:tab w:pos="1302" w:val="left" w:leader="none"/>
        </w:tabs>
        <w:spacing w:line="240" w:lineRule="auto" w:before="112" w:after="0"/>
        <w:ind w:left="1133" w:right="961" w:firstLine="0"/>
        <w:jc w:val="both"/>
        <w:rPr>
          <w:sz w:val="20"/>
        </w:rPr>
      </w:pPr>
      <w:r>
        <w:rPr>
          <w:color w:val="404042"/>
          <w:sz w:val="20"/>
        </w:rPr>
        <w:t>a</w:t>
      </w:r>
      <w:r>
        <w:rPr>
          <w:color w:val="404042"/>
          <w:spacing w:val="-16"/>
          <w:sz w:val="20"/>
        </w:rPr>
        <w:t> </w:t>
      </w:r>
      <w:r>
        <w:rPr>
          <w:color w:val="404042"/>
          <w:sz w:val="20"/>
        </w:rPr>
        <w:t>homologação</w:t>
      </w:r>
      <w:r>
        <w:rPr>
          <w:color w:val="404042"/>
          <w:spacing w:val="-16"/>
          <w:sz w:val="20"/>
        </w:rPr>
        <w:t> </w:t>
      </w:r>
      <w:r>
        <w:rPr>
          <w:color w:val="404042"/>
          <w:sz w:val="20"/>
        </w:rPr>
        <w:t>e</w:t>
      </w:r>
      <w:r>
        <w:rPr>
          <w:color w:val="404042"/>
          <w:spacing w:val="-15"/>
          <w:sz w:val="20"/>
        </w:rPr>
        <w:t> </w:t>
      </w:r>
      <w:r>
        <w:rPr>
          <w:color w:val="404042"/>
          <w:sz w:val="20"/>
        </w:rPr>
        <w:t>publicação</w:t>
      </w:r>
      <w:r>
        <w:rPr>
          <w:color w:val="404042"/>
          <w:spacing w:val="-16"/>
          <w:sz w:val="20"/>
        </w:rPr>
        <w:t> </w:t>
      </w:r>
      <w:r>
        <w:rPr>
          <w:color w:val="404042"/>
          <w:sz w:val="20"/>
        </w:rPr>
        <w:t>do</w:t>
      </w:r>
      <w:r>
        <w:rPr>
          <w:color w:val="404042"/>
          <w:spacing w:val="-16"/>
          <w:sz w:val="20"/>
        </w:rPr>
        <w:t> </w:t>
      </w:r>
      <w:r>
        <w:rPr>
          <w:color w:val="404042"/>
          <w:sz w:val="20"/>
        </w:rPr>
        <w:t>resultado</w:t>
      </w:r>
      <w:r>
        <w:rPr>
          <w:color w:val="404042"/>
          <w:spacing w:val="-15"/>
          <w:sz w:val="20"/>
        </w:rPr>
        <w:t> </w:t>
      </w:r>
      <w:r>
        <w:rPr>
          <w:color w:val="404042"/>
          <w:sz w:val="20"/>
        </w:rPr>
        <w:t>definitivo</w:t>
      </w:r>
      <w:r>
        <w:rPr>
          <w:color w:val="404042"/>
          <w:spacing w:val="-16"/>
          <w:sz w:val="20"/>
        </w:rPr>
        <w:t> </w:t>
      </w:r>
      <w:r>
        <w:rPr>
          <w:color w:val="404042"/>
          <w:sz w:val="20"/>
        </w:rPr>
        <w:t>da</w:t>
      </w:r>
      <w:r>
        <w:rPr>
          <w:color w:val="404042"/>
          <w:spacing w:val="-15"/>
          <w:sz w:val="20"/>
        </w:rPr>
        <w:t> </w:t>
      </w:r>
      <w:r>
        <w:rPr>
          <w:color w:val="404042"/>
          <w:sz w:val="20"/>
        </w:rPr>
        <w:t>fase</w:t>
      </w:r>
      <w:r>
        <w:rPr>
          <w:color w:val="404042"/>
          <w:spacing w:val="-16"/>
          <w:sz w:val="20"/>
        </w:rPr>
        <w:t> </w:t>
      </w:r>
      <w:r>
        <w:rPr>
          <w:color w:val="404042"/>
          <w:sz w:val="20"/>
        </w:rPr>
        <w:t>de</w:t>
      </w:r>
      <w:r>
        <w:rPr>
          <w:color w:val="404042"/>
          <w:spacing w:val="-16"/>
          <w:sz w:val="20"/>
        </w:rPr>
        <w:t> </w:t>
      </w:r>
      <w:r>
        <w:rPr>
          <w:color w:val="404042"/>
          <w:sz w:val="20"/>
        </w:rPr>
        <w:t>seleção, com divulgação das decisões recursais proferidas.</w:t>
      </w:r>
    </w:p>
    <w:p>
      <w:pPr>
        <w:pStyle w:val="BodyText"/>
        <w:spacing w:before="114"/>
        <w:ind w:left="963" w:right="959"/>
        <w:jc w:val="both"/>
      </w:pPr>
      <w:r>
        <w:rPr>
          <w:color w:val="404042"/>
        </w:rPr>
        <w:t>Os prazos para apresentação e para avaliação das propostas poderão</w:t>
      </w:r>
      <w:r>
        <w:rPr>
          <w:color w:val="404042"/>
          <w:spacing w:val="80"/>
        </w:rPr>
        <w:t> </w:t>
      </w:r>
      <w:r>
        <w:rPr>
          <w:color w:val="404042"/>
        </w:rPr>
        <w:t>ser</w:t>
      </w:r>
      <w:r>
        <w:rPr>
          <w:color w:val="404042"/>
          <w:spacing w:val="-7"/>
        </w:rPr>
        <w:t> </w:t>
      </w:r>
      <w:r>
        <w:rPr>
          <w:color w:val="404042"/>
        </w:rPr>
        <w:t>alterados</w:t>
      </w:r>
      <w:r>
        <w:rPr>
          <w:color w:val="404042"/>
          <w:spacing w:val="-7"/>
        </w:rPr>
        <w:t> </w:t>
      </w:r>
      <w:r>
        <w:rPr>
          <w:color w:val="404042"/>
        </w:rPr>
        <w:t>durante</w:t>
      </w:r>
      <w:r>
        <w:rPr>
          <w:color w:val="404042"/>
          <w:spacing w:val="-7"/>
        </w:rPr>
        <w:t> </w:t>
      </w:r>
      <w:r>
        <w:rPr>
          <w:color w:val="404042"/>
        </w:rPr>
        <w:t>o</w:t>
      </w:r>
      <w:r>
        <w:rPr>
          <w:color w:val="404042"/>
          <w:spacing w:val="-7"/>
        </w:rPr>
        <w:t> </w:t>
      </w:r>
      <w:r>
        <w:rPr>
          <w:color w:val="404042"/>
        </w:rPr>
        <w:t>chamamento</w:t>
      </w:r>
      <w:r>
        <w:rPr>
          <w:color w:val="404042"/>
          <w:spacing w:val="-7"/>
        </w:rPr>
        <w:t> </w:t>
      </w:r>
      <w:r>
        <w:rPr>
          <w:color w:val="404042"/>
        </w:rPr>
        <w:t>público,</w:t>
      </w:r>
      <w:r>
        <w:rPr>
          <w:color w:val="404042"/>
          <w:spacing w:val="-7"/>
        </w:rPr>
        <w:t> </w:t>
      </w:r>
      <w:r>
        <w:rPr>
          <w:color w:val="404042"/>
        </w:rPr>
        <w:t>mediante</w:t>
      </w:r>
      <w:r>
        <w:rPr>
          <w:color w:val="404042"/>
          <w:spacing w:val="-7"/>
        </w:rPr>
        <w:t> </w:t>
      </w:r>
      <w:r>
        <w:rPr>
          <w:color w:val="404042"/>
        </w:rPr>
        <w:t>aditivos</w:t>
      </w:r>
      <w:r>
        <w:rPr>
          <w:color w:val="404042"/>
          <w:spacing w:val="-7"/>
        </w:rPr>
        <w:t> </w:t>
      </w:r>
      <w:r>
        <w:rPr>
          <w:color w:val="404042"/>
        </w:rPr>
        <w:t>ao</w:t>
      </w:r>
      <w:r>
        <w:rPr>
          <w:color w:val="404042"/>
          <w:spacing w:val="-7"/>
        </w:rPr>
        <w:t> </w:t>
      </w:r>
      <w:r>
        <w:rPr>
          <w:color w:val="404042"/>
        </w:rPr>
        <w:t>edital, desde</w:t>
      </w:r>
      <w:r>
        <w:rPr>
          <w:color w:val="404042"/>
          <w:spacing w:val="-16"/>
        </w:rPr>
        <w:t> </w:t>
      </w:r>
      <w:r>
        <w:rPr>
          <w:color w:val="404042"/>
        </w:rPr>
        <w:t>que</w:t>
      </w:r>
      <w:r>
        <w:rPr>
          <w:color w:val="404042"/>
          <w:spacing w:val="-16"/>
        </w:rPr>
        <w:t> </w:t>
      </w:r>
      <w:r>
        <w:rPr>
          <w:color w:val="404042"/>
        </w:rPr>
        <w:t>respeitados</w:t>
      </w:r>
      <w:r>
        <w:rPr>
          <w:color w:val="404042"/>
          <w:spacing w:val="-15"/>
        </w:rPr>
        <w:t> </w:t>
      </w:r>
      <w:r>
        <w:rPr>
          <w:color w:val="404042"/>
        </w:rPr>
        <w:t>o</w:t>
      </w:r>
      <w:r>
        <w:rPr>
          <w:color w:val="404042"/>
          <w:spacing w:val="-16"/>
        </w:rPr>
        <w:t> </w:t>
      </w:r>
      <w:r>
        <w:rPr>
          <w:color w:val="404042"/>
        </w:rPr>
        <w:t>prazo</w:t>
      </w:r>
      <w:r>
        <w:rPr>
          <w:color w:val="404042"/>
          <w:spacing w:val="-16"/>
        </w:rPr>
        <w:t> </w:t>
      </w:r>
      <w:r>
        <w:rPr>
          <w:color w:val="404042"/>
        </w:rPr>
        <w:t>mínimo</w:t>
      </w:r>
      <w:r>
        <w:rPr>
          <w:color w:val="404042"/>
          <w:spacing w:val="-15"/>
        </w:rPr>
        <w:t> </w:t>
      </w:r>
      <w:r>
        <w:rPr>
          <w:color w:val="404042"/>
        </w:rPr>
        <w:t>de</w:t>
      </w:r>
      <w:r>
        <w:rPr>
          <w:color w:val="404042"/>
          <w:spacing w:val="-16"/>
        </w:rPr>
        <w:t> </w:t>
      </w:r>
      <w:r>
        <w:rPr>
          <w:color w:val="404042"/>
        </w:rPr>
        <w:t>30</w:t>
      </w:r>
      <w:r>
        <w:rPr>
          <w:color w:val="404042"/>
          <w:spacing w:val="-15"/>
        </w:rPr>
        <w:t> </w:t>
      </w:r>
      <w:r>
        <w:rPr>
          <w:color w:val="404042"/>
        </w:rPr>
        <w:t>dias</w:t>
      </w:r>
      <w:r>
        <w:rPr>
          <w:color w:val="404042"/>
          <w:spacing w:val="-16"/>
        </w:rPr>
        <w:t> </w:t>
      </w:r>
      <w:r>
        <w:rPr>
          <w:color w:val="404042"/>
        </w:rPr>
        <w:t>de</w:t>
      </w:r>
      <w:r>
        <w:rPr>
          <w:color w:val="404042"/>
          <w:spacing w:val="-16"/>
        </w:rPr>
        <w:t> </w:t>
      </w:r>
      <w:r>
        <w:rPr>
          <w:color w:val="404042"/>
        </w:rPr>
        <w:t>divulgação</w:t>
      </w:r>
      <w:r>
        <w:rPr>
          <w:color w:val="404042"/>
          <w:spacing w:val="-15"/>
        </w:rPr>
        <w:t> </w:t>
      </w:r>
      <w:r>
        <w:rPr>
          <w:color w:val="404042"/>
        </w:rPr>
        <w:t>do</w:t>
      </w:r>
      <w:r>
        <w:rPr>
          <w:color w:val="404042"/>
          <w:spacing w:val="-16"/>
        </w:rPr>
        <w:t> </w:t>
      </w:r>
      <w:r>
        <w:rPr>
          <w:color w:val="404042"/>
        </w:rPr>
        <w:t>edital</w:t>
      </w:r>
      <w:r>
        <w:rPr>
          <w:color w:val="404042"/>
          <w:spacing w:val="-16"/>
        </w:rPr>
        <w:t> </w:t>
      </w:r>
      <w:r>
        <w:rPr>
          <w:color w:val="404042"/>
        </w:rPr>
        <w:t>e </w:t>
      </w:r>
      <w:r>
        <w:rPr>
          <w:color w:val="404042"/>
          <w:spacing w:val="-4"/>
        </w:rPr>
        <w:t>apresentação</w:t>
      </w:r>
      <w:r>
        <w:rPr>
          <w:color w:val="404042"/>
          <w:spacing w:val="-9"/>
        </w:rPr>
        <w:t> </w:t>
      </w:r>
      <w:r>
        <w:rPr>
          <w:color w:val="404042"/>
          <w:spacing w:val="-4"/>
        </w:rPr>
        <w:t>de</w:t>
      </w:r>
      <w:r>
        <w:rPr>
          <w:color w:val="404042"/>
          <w:spacing w:val="-9"/>
        </w:rPr>
        <w:t> </w:t>
      </w:r>
      <w:r>
        <w:rPr>
          <w:color w:val="404042"/>
          <w:spacing w:val="-4"/>
        </w:rPr>
        <w:t>propostas,</w:t>
      </w:r>
      <w:r>
        <w:rPr>
          <w:color w:val="404042"/>
          <w:spacing w:val="-9"/>
        </w:rPr>
        <w:t> </w:t>
      </w:r>
      <w:r>
        <w:rPr>
          <w:color w:val="404042"/>
          <w:spacing w:val="-4"/>
        </w:rPr>
        <w:t>estabelecido</w:t>
      </w:r>
      <w:r>
        <w:rPr>
          <w:color w:val="404042"/>
          <w:spacing w:val="-9"/>
        </w:rPr>
        <w:t> </w:t>
      </w:r>
      <w:r>
        <w:rPr>
          <w:color w:val="404042"/>
          <w:spacing w:val="-4"/>
        </w:rPr>
        <w:t>pelo</w:t>
      </w:r>
      <w:r>
        <w:rPr>
          <w:color w:val="404042"/>
          <w:spacing w:val="-9"/>
        </w:rPr>
        <w:t> </w:t>
      </w:r>
      <w:r>
        <w:rPr>
          <w:color w:val="404042"/>
          <w:spacing w:val="-4"/>
        </w:rPr>
        <w:t>art.</w:t>
      </w:r>
      <w:r>
        <w:rPr>
          <w:color w:val="404042"/>
          <w:spacing w:val="-9"/>
        </w:rPr>
        <w:t> </w:t>
      </w:r>
      <w:r>
        <w:rPr>
          <w:color w:val="404042"/>
          <w:spacing w:val="-4"/>
        </w:rPr>
        <w:t>26</w:t>
      </w:r>
      <w:r>
        <w:rPr>
          <w:color w:val="404042"/>
          <w:spacing w:val="-9"/>
        </w:rPr>
        <w:t> </w:t>
      </w:r>
      <w:r>
        <w:rPr>
          <w:color w:val="404042"/>
          <w:spacing w:val="-4"/>
        </w:rPr>
        <w:t>da</w:t>
      </w:r>
      <w:r>
        <w:rPr>
          <w:color w:val="404042"/>
          <w:spacing w:val="-9"/>
        </w:rPr>
        <w:t> </w:t>
      </w:r>
      <w:r>
        <w:rPr>
          <w:color w:val="404042"/>
          <w:spacing w:val="-4"/>
        </w:rPr>
        <w:t>Lei</w:t>
      </w:r>
      <w:r>
        <w:rPr>
          <w:color w:val="404042"/>
          <w:spacing w:val="-9"/>
        </w:rPr>
        <w:t> </w:t>
      </w:r>
      <w:r>
        <w:rPr>
          <w:color w:val="404042"/>
          <w:spacing w:val="-4"/>
        </w:rPr>
        <w:t>nº</w:t>
      </w:r>
      <w:r>
        <w:rPr>
          <w:color w:val="404042"/>
          <w:spacing w:val="-9"/>
        </w:rPr>
        <w:t> </w:t>
      </w:r>
      <w:r>
        <w:rPr>
          <w:color w:val="404042"/>
          <w:spacing w:val="-4"/>
        </w:rPr>
        <w:t>13.019/2014, </w:t>
      </w:r>
      <w:r>
        <w:rPr>
          <w:color w:val="404042"/>
        </w:rPr>
        <w:t>bem como os prazos recursais estabelecidos pelo art. 18 do Decreto nº </w:t>
      </w:r>
      <w:r>
        <w:rPr>
          <w:color w:val="404042"/>
          <w:spacing w:val="-2"/>
        </w:rPr>
        <w:t>8.726/2016.</w:t>
      </w:r>
    </w:p>
    <w:p>
      <w:pPr>
        <w:pStyle w:val="BodyText"/>
        <w:spacing w:before="86"/>
      </w:pPr>
    </w:p>
    <w:p>
      <w:pPr>
        <w:pStyle w:val="Heading6"/>
        <w:numPr>
          <w:ilvl w:val="2"/>
          <w:numId w:val="29"/>
        </w:numPr>
        <w:tabs>
          <w:tab w:pos="1723" w:val="left" w:leader="none"/>
        </w:tabs>
        <w:spacing w:line="240" w:lineRule="auto" w:before="0" w:after="0"/>
        <w:ind w:left="1723" w:right="0" w:hanging="760"/>
        <w:jc w:val="left"/>
      </w:pPr>
      <w:r>
        <w:rPr>
          <w:color w:val="EE6934"/>
        </w:rPr>
        <w:t>Cíiíéíios</w:t>
      </w:r>
      <w:r>
        <w:rPr>
          <w:color w:val="EE6934"/>
          <w:spacing w:val="31"/>
        </w:rPr>
        <w:t> </w:t>
      </w:r>
      <w:r>
        <w:rPr>
          <w:color w:val="EE6934"/>
        </w:rPr>
        <w:t>de</w:t>
      </w:r>
      <w:r>
        <w:rPr>
          <w:color w:val="EE6934"/>
          <w:spacing w:val="31"/>
        </w:rPr>
        <w:t> </w:t>
      </w:r>
      <w:r>
        <w:rPr>
          <w:color w:val="EE6934"/>
        </w:rPr>
        <w:t>seleÇão</w:t>
      </w:r>
      <w:r>
        <w:rPr>
          <w:color w:val="EE6934"/>
          <w:spacing w:val="31"/>
        </w:rPr>
        <w:t> </w:t>
      </w:r>
      <w:r>
        <w:rPr>
          <w:color w:val="EE6934"/>
        </w:rPr>
        <w:t>e</w:t>
      </w:r>
      <w:r>
        <w:rPr>
          <w:color w:val="EE6934"/>
          <w:spacing w:val="32"/>
        </w:rPr>
        <w:t> </w:t>
      </w:r>
      <w:r>
        <w:rPr>
          <w:color w:val="EE6934"/>
          <w:spacing w:val="-2"/>
        </w:rPr>
        <w:t>jnlgσmenío</w:t>
      </w:r>
    </w:p>
    <w:p>
      <w:pPr>
        <w:pStyle w:val="BodyText"/>
        <w:spacing w:before="297"/>
        <w:ind w:left="963" w:right="960"/>
        <w:jc w:val="both"/>
      </w:pPr>
      <w:r>
        <w:rPr>
          <w:color w:val="404042"/>
        </w:rPr>
        <w:t>Ao</w:t>
      </w:r>
      <w:r>
        <w:rPr>
          <w:color w:val="404042"/>
          <w:spacing w:val="-4"/>
        </w:rPr>
        <w:t> </w:t>
      </w:r>
      <w:r>
        <w:rPr>
          <w:color w:val="404042"/>
        </w:rPr>
        <w:t>estipular</w:t>
      </w:r>
      <w:r>
        <w:rPr>
          <w:color w:val="404042"/>
          <w:spacing w:val="-4"/>
        </w:rPr>
        <w:t> </w:t>
      </w:r>
      <w:r>
        <w:rPr>
          <w:color w:val="404042"/>
        </w:rPr>
        <w:t>os</w:t>
      </w:r>
      <w:r>
        <w:rPr>
          <w:color w:val="404042"/>
          <w:spacing w:val="-4"/>
        </w:rPr>
        <w:t> </w:t>
      </w:r>
      <w:r>
        <w:rPr>
          <w:color w:val="404042"/>
        </w:rPr>
        <w:t>critérios</w:t>
      </w:r>
      <w:r>
        <w:rPr>
          <w:color w:val="404042"/>
          <w:spacing w:val="-4"/>
        </w:rPr>
        <w:t> </w:t>
      </w:r>
      <w:r>
        <w:rPr>
          <w:color w:val="404042"/>
        </w:rPr>
        <w:t>de</w:t>
      </w:r>
      <w:r>
        <w:rPr>
          <w:color w:val="404042"/>
          <w:spacing w:val="-4"/>
        </w:rPr>
        <w:t> </w:t>
      </w:r>
      <w:r>
        <w:rPr>
          <w:color w:val="404042"/>
        </w:rPr>
        <w:t>seleção</w:t>
      </w:r>
      <w:r>
        <w:rPr>
          <w:color w:val="404042"/>
          <w:spacing w:val="-4"/>
        </w:rPr>
        <w:t> </w:t>
      </w:r>
      <w:r>
        <w:rPr>
          <w:color w:val="404042"/>
        </w:rPr>
        <w:t>e</w:t>
      </w:r>
      <w:r>
        <w:rPr>
          <w:color w:val="404042"/>
          <w:spacing w:val="-4"/>
        </w:rPr>
        <w:t> </w:t>
      </w:r>
      <w:r>
        <w:rPr>
          <w:color w:val="404042"/>
        </w:rPr>
        <w:t>julgamento,</w:t>
      </w:r>
      <w:r>
        <w:rPr>
          <w:color w:val="404042"/>
          <w:spacing w:val="-4"/>
        </w:rPr>
        <w:t> </w:t>
      </w:r>
      <w:r>
        <w:rPr>
          <w:color w:val="404042"/>
        </w:rPr>
        <w:t>a</w:t>
      </w:r>
      <w:r>
        <w:rPr>
          <w:color w:val="404042"/>
          <w:spacing w:val="-4"/>
        </w:rPr>
        <w:t> </w:t>
      </w:r>
      <w:r>
        <w:rPr>
          <w:color w:val="404042"/>
        </w:rPr>
        <w:t>administração</w:t>
      </w:r>
      <w:r>
        <w:rPr>
          <w:color w:val="404042"/>
          <w:spacing w:val="-4"/>
        </w:rPr>
        <w:t> </w:t>
      </w:r>
      <w:r>
        <w:rPr>
          <w:color w:val="404042"/>
        </w:rPr>
        <w:t>pública deverá</w:t>
      </w:r>
      <w:r>
        <w:rPr>
          <w:color w:val="404042"/>
          <w:spacing w:val="-10"/>
        </w:rPr>
        <w:t> </w:t>
      </w:r>
      <w:r>
        <w:rPr>
          <w:color w:val="404042"/>
        </w:rPr>
        <w:t>dar</w:t>
      </w:r>
      <w:r>
        <w:rPr>
          <w:color w:val="404042"/>
          <w:spacing w:val="-10"/>
        </w:rPr>
        <w:t> </w:t>
      </w:r>
      <w:r>
        <w:rPr>
          <w:color w:val="404042"/>
        </w:rPr>
        <w:t>atenção</w:t>
      </w:r>
      <w:r>
        <w:rPr>
          <w:color w:val="404042"/>
          <w:spacing w:val="-10"/>
        </w:rPr>
        <w:t> </w:t>
      </w:r>
      <w:r>
        <w:rPr>
          <w:color w:val="404042"/>
        </w:rPr>
        <w:t>àqueles</w:t>
      </w:r>
      <w:r>
        <w:rPr>
          <w:color w:val="404042"/>
          <w:spacing w:val="-10"/>
        </w:rPr>
        <w:t> </w:t>
      </w:r>
      <w:r>
        <w:rPr>
          <w:color w:val="404042"/>
        </w:rPr>
        <w:t>que</w:t>
      </w:r>
      <w:r>
        <w:rPr>
          <w:color w:val="404042"/>
          <w:spacing w:val="-10"/>
        </w:rPr>
        <w:t> </w:t>
      </w:r>
      <w:r>
        <w:rPr>
          <w:color w:val="404042"/>
        </w:rPr>
        <w:t>avaliam</w:t>
      </w:r>
      <w:r>
        <w:rPr>
          <w:color w:val="404042"/>
          <w:spacing w:val="-10"/>
        </w:rPr>
        <w:t> </w:t>
      </w:r>
      <w:r>
        <w:rPr>
          <w:color w:val="404042"/>
        </w:rPr>
        <w:t>a</w:t>
      </w:r>
      <w:r>
        <w:rPr>
          <w:color w:val="404042"/>
          <w:spacing w:val="-10"/>
        </w:rPr>
        <w:t> </w:t>
      </w:r>
      <w:r>
        <w:rPr>
          <w:color w:val="404042"/>
        </w:rPr>
        <w:t>proposta</w:t>
      </w:r>
      <w:r>
        <w:rPr>
          <w:color w:val="404042"/>
          <w:spacing w:val="-10"/>
        </w:rPr>
        <w:t> </w:t>
      </w:r>
      <w:r>
        <w:rPr>
          <w:color w:val="404042"/>
        </w:rPr>
        <w:t>e</w:t>
      </w:r>
      <w:r>
        <w:rPr>
          <w:color w:val="404042"/>
          <w:spacing w:val="-10"/>
        </w:rPr>
        <w:t> </w:t>
      </w:r>
      <w:r>
        <w:rPr>
          <w:color w:val="404042"/>
        </w:rPr>
        <w:t>não</w:t>
      </w:r>
      <w:r>
        <w:rPr>
          <w:color w:val="404042"/>
          <w:spacing w:val="-10"/>
        </w:rPr>
        <w:t> </w:t>
      </w:r>
      <w:r>
        <w:rPr>
          <w:color w:val="404042"/>
        </w:rPr>
        <w:t>exclusivamente as</w:t>
      </w:r>
      <w:r>
        <w:rPr>
          <w:color w:val="404042"/>
          <w:spacing w:val="-3"/>
        </w:rPr>
        <w:t> </w:t>
      </w:r>
      <w:r>
        <w:rPr>
          <w:color w:val="404042"/>
        </w:rPr>
        <w:t>características</w:t>
      </w:r>
      <w:r>
        <w:rPr>
          <w:color w:val="404042"/>
          <w:spacing w:val="-3"/>
        </w:rPr>
        <w:t> </w:t>
      </w:r>
      <w:r>
        <w:rPr>
          <w:color w:val="404042"/>
        </w:rPr>
        <w:t>da</w:t>
      </w:r>
      <w:r>
        <w:rPr>
          <w:color w:val="404042"/>
          <w:spacing w:val="-3"/>
        </w:rPr>
        <w:t> </w:t>
      </w:r>
      <w:r>
        <w:rPr>
          <w:color w:val="404042"/>
        </w:rPr>
        <w:t>OSC.</w:t>
      </w:r>
      <w:r>
        <w:rPr>
          <w:color w:val="404042"/>
          <w:spacing w:val="-3"/>
        </w:rPr>
        <w:t> </w:t>
      </w:r>
      <w:r>
        <w:rPr>
          <w:color w:val="404042"/>
        </w:rPr>
        <w:t>Os</w:t>
      </w:r>
      <w:r>
        <w:rPr>
          <w:color w:val="404042"/>
          <w:spacing w:val="-3"/>
        </w:rPr>
        <w:t> </w:t>
      </w:r>
      <w:r>
        <w:rPr>
          <w:color w:val="404042"/>
        </w:rPr>
        <w:t>critérios</w:t>
      </w:r>
      <w:r>
        <w:rPr>
          <w:color w:val="404042"/>
          <w:spacing w:val="-3"/>
        </w:rPr>
        <w:t> </w:t>
      </w:r>
      <w:r>
        <w:rPr>
          <w:color w:val="404042"/>
        </w:rPr>
        <w:t>de</w:t>
      </w:r>
      <w:r>
        <w:rPr>
          <w:color w:val="404042"/>
          <w:spacing w:val="-3"/>
        </w:rPr>
        <w:t> </w:t>
      </w:r>
      <w:r>
        <w:rPr>
          <w:color w:val="404042"/>
        </w:rPr>
        <w:t>julgamento:</w:t>
      </w:r>
    </w:p>
    <w:p>
      <w:pPr>
        <w:pStyle w:val="ListParagraph"/>
        <w:numPr>
          <w:ilvl w:val="0"/>
          <w:numId w:val="37"/>
        </w:numPr>
        <w:tabs>
          <w:tab w:pos="1133" w:val="left" w:leader="none"/>
          <w:tab w:pos="1301" w:val="left" w:leader="none"/>
        </w:tabs>
        <w:spacing w:line="240" w:lineRule="auto" w:before="109" w:after="0"/>
        <w:ind w:left="1133" w:right="960" w:hanging="1"/>
        <w:jc w:val="both"/>
        <w:rPr>
          <w:sz w:val="20"/>
        </w:rPr>
      </w:pPr>
      <w:r>
        <w:rPr>
          <w:color w:val="404042"/>
          <w:sz w:val="20"/>
        </w:rPr>
        <w:t>devem abranger, no mínimo, o grau de adequação da proposta aos objetivos</w:t>
      </w:r>
      <w:r>
        <w:rPr>
          <w:color w:val="404042"/>
          <w:spacing w:val="-6"/>
          <w:sz w:val="20"/>
        </w:rPr>
        <w:t> </w:t>
      </w:r>
      <w:r>
        <w:rPr>
          <w:color w:val="404042"/>
          <w:sz w:val="20"/>
        </w:rPr>
        <w:t>da</w:t>
      </w:r>
      <w:r>
        <w:rPr>
          <w:color w:val="404042"/>
          <w:spacing w:val="-6"/>
          <w:sz w:val="20"/>
        </w:rPr>
        <w:t> </w:t>
      </w:r>
      <w:r>
        <w:rPr>
          <w:color w:val="404042"/>
          <w:sz w:val="20"/>
        </w:rPr>
        <w:t>política</w:t>
      </w:r>
      <w:r>
        <w:rPr>
          <w:color w:val="404042"/>
          <w:spacing w:val="-6"/>
          <w:sz w:val="20"/>
        </w:rPr>
        <w:t> </w:t>
      </w:r>
      <w:r>
        <w:rPr>
          <w:color w:val="404042"/>
          <w:sz w:val="20"/>
        </w:rPr>
        <w:t>pública,</w:t>
      </w:r>
      <w:r>
        <w:rPr>
          <w:color w:val="404042"/>
          <w:spacing w:val="-6"/>
          <w:sz w:val="20"/>
        </w:rPr>
        <w:t> </w:t>
      </w:r>
      <w:r>
        <w:rPr>
          <w:color w:val="404042"/>
          <w:sz w:val="20"/>
        </w:rPr>
        <w:t>do</w:t>
      </w:r>
      <w:r>
        <w:rPr>
          <w:color w:val="404042"/>
          <w:spacing w:val="-6"/>
          <w:sz w:val="20"/>
        </w:rPr>
        <w:t> </w:t>
      </w:r>
      <w:r>
        <w:rPr>
          <w:color w:val="404042"/>
          <w:sz w:val="20"/>
        </w:rPr>
        <w:t>plano,</w:t>
      </w:r>
      <w:r>
        <w:rPr>
          <w:color w:val="404042"/>
          <w:spacing w:val="-6"/>
          <w:sz w:val="20"/>
        </w:rPr>
        <w:t> </w:t>
      </w:r>
      <w:r>
        <w:rPr>
          <w:color w:val="404042"/>
          <w:sz w:val="20"/>
        </w:rPr>
        <w:t>do</w:t>
      </w:r>
      <w:r>
        <w:rPr>
          <w:color w:val="404042"/>
          <w:spacing w:val="-6"/>
          <w:sz w:val="20"/>
        </w:rPr>
        <w:t> </w:t>
      </w:r>
      <w:r>
        <w:rPr>
          <w:color w:val="404042"/>
          <w:sz w:val="20"/>
        </w:rPr>
        <w:t>programa</w:t>
      </w:r>
      <w:r>
        <w:rPr>
          <w:color w:val="404042"/>
          <w:spacing w:val="-6"/>
          <w:sz w:val="20"/>
        </w:rPr>
        <w:t> </w:t>
      </w:r>
      <w:r>
        <w:rPr>
          <w:color w:val="404042"/>
          <w:sz w:val="20"/>
        </w:rPr>
        <w:t>ou</w:t>
      </w:r>
      <w:r>
        <w:rPr>
          <w:color w:val="404042"/>
          <w:spacing w:val="-6"/>
          <w:sz w:val="20"/>
        </w:rPr>
        <w:t> </w:t>
      </w:r>
      <w:r>
        <w:rPr>
          <w:color w:val="404042"/>
          <w:sz w:val="20"/>
        </w:rPr>
        <w:t>da</w:t>
      </w:r>
      <w:r>
        <w:rPr>
          <w:color w:val="404042"/>
          <w:spacing w:val="-6"/>
          <w:sz w:val="20"/>
        </w:rPr>
        <w:t> </w:t>
      </w:r>
      <w:r>
        <w:rPr>
          <w:color w:val="404042"/>
          <w:sz w:val="20"/>
        </w:rPr>
        <w:t>ação</w:t>
      </w:r>
      <w:r>
        <w:rPr>
          <w:color w:val="404042"/>
          <w:spacing w:val="-6"/>
          <w:sz w:val="20"/>
        </w:rPr>
        <w:t> </w:t>
      </w:r>
      <w:r>
        <w:rPr>
          <w:color w:val="404042"/>
          <w:sz w:val="20"/>
        </w:rPr>
        <w:t>em</w:t>
      </w:r>
      <w:r>
        <w:rPr>
          <w:color w:val="404042"/>
          <w:spacing w:val="-6"/>
          <w:sz w:val="20"/>
        </w:rPr>
        <w:t> </w:t>
      </w:r>
      <w:r>
        <w:rPr>
          <w:color w:val="404042"/>
          <w:sz w:val="20"/>
        </w:rPr>
        <w:t>que se</w:t>
      </w:r>
      <w:r>
        <w:rPr>
          <w:color w:val="404042"/>
          <w:spacing w:val="-9"/>
          <w:sz w:val="20"/>
        </w:rPr>
        <w:t> </w:t>
      </w:r>
      <w:r>
        <w:rPr>
          <w:color w:val="404042"/>
          <w:sz w:val="20"/>
        </w:rPr>
        <w:t>insere</w:t>
      </w:r>
      <w:r>
        <w:rPr>
          <w:color w:val="404042"/>
          <w:spacing w:val="-9"/>
          <w:sz w:val="20"/>
        </w:rPr>
        <w:t> </w:t>
      </w:r>
      <w:r>
        <w:rPr>
          <w:color w:val="404042"/>
          <w:sz w:val="20"/>
        </w:rPr>
        <w:t>a</w:t>
      </w:r>
      <w:r>
        <w:rPr>
          <w:color w:val="404042"/>
          <w:spacing w:val="-9"/>
          <w:sz w:val="20"/>
        </w:rPr>
        <w:t> </w:t>
      </w:r>
      <w:r>
        <w:rPr>
          <w:color w:val="404042"/>
          <w:sz w:val="20"/>
        </w:rPr>
        <w:t>parceria,</w:t>
      </w:r>
      <w:r>
        <w:rPr>
          <w:color w:val="404042"/>
          <w:spacing w:val="-9"/>
          <w:sz w:val="20"/>
        </w:rPr>
        <w:t> </w:t>
      </w:r>
      <w:r>
        <w:rPr>
          <w:color w:val="404042"/>
          <w:sz w:val="20"/>
        </w:rPr>
        <w:t>bem</w:t>
      </w:r>
      <w:r>
        <w:rPr>
          <w:color w:val="404042"/>
          <w:spacing w:val="-9"/>
          <w:sz w:val="20"/>
        </w:rPr>
        <w:t> </w:t>
      </w:r>
      <w:r>
        <w:rPr>
          <w:color w:val="404042"/>
          <w:sz w:val="20"/>
        </w:rPr>
        <w:t>como</w:t>
      </w:r>
      <w:r>
        <w:rPr>
          <w:color w:val="404042"/>
          <w:spacing w:val="-9"/>
          <w:sz w:val="20"/>
        </w:rPr>
        <w:t> </w:t>
      </w:r>
      <w:r>
        <w:rPr>
          <w:color w:val="404042"/>
          <w:sz w:val="20"/>
        </w:rPr>
        <w:t>ao</w:t>
      </w:r>
      <w:r>
        <w:rPr>
          <w:color w:val="404042"/>
          <w:spacing w:val="-9"/>
          <w:sz w:val="20"/>
        </w:rPr>
        <w:t> </w:t>
      </w:r>
      <w:r>
        <w:rPr>
          <w:color w:val="404042"/>
          <w:sz w:val="20"/>
        </w:rPr>
        <w:t>valor</w:t>
      </w:r>
      <w:r>
        <w:rPr>
          <w:color w:val="404042"/>
          <w:spacing w:val="-9"/>
          <w:sz w:val="20"/>
        </w:rPr>
        <w:t> </w:t>
      </w:r>
      <w:r>
        <w:rPr>
          <w:color w:val="404042"/>
          <w:sz w:val="20"/>
        </w:rPr>
        <w:t>de</w:t>
      </w:r>
      <w:r>
        <w:rPr>
          <w:color w:val="404042"/>
          <w:spacing w:val="-9"/>
          <w:sz w:val="20"/>
        </w:rPr>
        <w:t> </w:t>
      </w:r>
      <w:r>
        <w:rPr>
          <w:color w:val="404042"/>
          <w:sz w:val="20"/>
        </w:rPr>
        <w:t>referência</w:t>
      </w:r>
      <w:r>
        <w:rPr>
          <w:color w:val="404042"/>
          <w:spacing w:val="-9"/>
          <w:sz w:val="20"/>
        </w:rPr>
        <w:t> </w:t>
      </w:r>
      <w:r>
        <w:rPr>
          <w:color w:val="404042"/>
          <w:sz w:val="20"/>
        </w:rPr>
        <w:t>ou</w:t>
      </w:r>
      <w:r>
        <w:rPr>
          <w:color w:val="404042"/>
          <w:spacing w:val="-9"/>
          <w:sz w:val="20"/>
        </w:rPr>
        <w:t> </w:t>
      </w:r>
      <w:r>
        <w:rPr>
          <w:color w:val="404042"/>
          <w:sz w:val="20"/>
        </w:rPr>
        <w:t>teto</w:t>
      </w:r>
      <w:r>
        <w:rPr>
          <w:color w:val="404042"/>
          <w:spacing w:val="-9"/>
          <w:sz w:val="20"/>
        </w:rPr>
        <w:t> </w:t>
      </w:r>
      <w:r>
        <w:rPr>
          <w:color w:val="404042"/>
          <w:sz w:val="20"/>
        </w:rPr>
        <w:t>constante do</w:t>
      </w:r>
      <w:r>
        <w:rPr>
          <w:color w:val="404042"/>
          <w:spacing w:val="-10"/>
          <w:sz w:val="20"/>
        </w:rPr>
        <w:t> </w:t>
      </w:r>
      <w:r>
        <w:rPr>
          <w:color w:val="404042"/>
          <w:sz w:val="20"/>
        </w:rPr>
        <w:t>edital;</w:t>
      </w:r>
    </w:p>
    <w:p>
      <w:pPr>
        <w:pStyle w:val="ListParagraph"/>
        <w:numPr>
          <w:ilvl w:val="0"/>
          <w:numId w:val="37"/>
        </w:numPr>
        <w:tabs>
          <w:tab w:pos="1302" w:val="left" w:leader="none"/>
        </w:tabs>
        <w:spacing w:line="240" w:lineRule="auto" w:before="108" w:after="0"/>
        <w:ind w:left="1133" w:right="958" w:firstLine="0"/>
        <w:jc w:val="both"/>
        <w:rPr>
          <w:sz w:val="20"/>
        </w:rPr>
      </w:pPr>
      <w:r>
        <w:rPr>
          <w:color w:val="404042"/>
          <w:sz w:val="20"/>
        </w:rPr>
        <w:t>não podem se restringir ao valor apresentado na proposta, sendo obrigatória</w:t>
      </w:r>
      <w:r>
        <w:rPr>
          <w:color w:val="404042"/>
          <w:spacing w:val="-16"/>
          <w:sz w:val="20"/>
        </w:rPr>
        <w:t> </w:t>
      </w:r>
      <w:r>
        <w:rPr>
          <w:color w:val="404042"/>
          <w:sz w:val="20"/>
        </w:rPr>
        <w:t>a</w:t>
      </w:r>
      <w:r>
        <w:rPr>
          <w:color w:val="404042"/>
          <w:spacing w:val="-16"/>
          <w:sz w:val="20"/>
        </w:rPr>
        <w:t> </w:t>
      </w:r>
      <w:r>
        <w:rPr>
          <w:color w:val="404042"/>
          <w:sz w:val="20"/>
        </w:rPr>
        <w:t>justificativa</w:t>
      </w:r>
      <w:r>
        <w:rPr>
          <w:color w:val="404042"/>
          <w:spacing w:val="-15"/>
          <w:sz w:val="20"/>
        </w:rPr>
        <w:t> </w:t>
      </w:r>
      <w:r>
        <w:rPr>
          <w:color w:val="404042"/>
          <w:sz w:val="20"/>
        </w:rPr>
        <w:t>para</w:t>
      </w:r>
      <w:r>
        <w:rPr>
          <w:color w:val="404042"/>
          <w:spacing w:val="-16"/>
          <w:sz w:val="20"/>
        </w:rPr>
        <w:t> </w:t>
      </w:r>
      <w:r>
        <w:rPr>
          <w:color w:val="404042"/>
          <w:sz w:val="20"/>
        </w:rPr>
        <w:t>a</w:t>
      </w:r>
      <w:r>
        <w:rPr>
          <w:color w:val="404042"/>
          <w:spacing w:val="-16"/>
          <w:sz w:val="20"/>
        </w:rPr>
        <w:t> </w:t>
      </w:r>
      <w:r>
        <w:rPr>
          <w:color w:val="404042"/>
          <w:sz w:val="20"/>
        </w:rPr>
        <w:t>seleção</w:t>
      </w:r>
      <w:r>
        <w:rPr>
          <w:color w:val="404042"/>
          <w:spacing w:val="-15"/>
          <w:sz w:val="20"/>
        </w:rPr>
        <w:t> </w:t>
      </w:r>
      <w:r>
        <w:rPr>
          <w:color w:val="404042"/>
          <w:sz w:val="20"/>
        </w:rPr>
        <w:t>de</w:t>
      </w:r>
      <w:r>
        <w:rPr>
          <w:color w:val="404042"/>
          <w:spacing w:val="-16"/>
          <w:sz w:val="20"/>
        </w:rPr>
        <w:t> </w:t>
      </w:r>
      <w:r>
        <w:rPr>
          <w:color w:val="404042"/>
          <w:sz w:val="20"/>
        </w:rPr>
        <w:t>proposta</w:t>
      </w:r>
      <w:r>
        <w:rPr>
          <w:color w:val="404042"/>
          <w:spacing w:val="-15"/>
          <w:sz w:val="20"/>
        </w:rPr>
        <w:t> </w:t>
      </w:r>
      <w:r>
        <w:rPr>
          <w:color w:val="404042"/>
          <w:sz w:val="20"/>
        </w:rPr>
        <w:t>que</w:t>
      </w:r>
      <w:r>
        <w:rPr>
          <w:color w:val="404042"/>
          <w:spacing w:val="-16"/>
          <w:sz w:val="20"/>
        </w:rPr>
        <w:t> </w:t>
      </w:r>
      <w:r>
        <w:rPr>
          <w:color w:val="404042"/>
          <w:sz w:val="20"/>
        </w:rPr>
        <w:t>não</w:t>
      </w:r>
      <w:r>
        <w:rPr>
          <w:color w:val="404042"/>
          <w:spacing w:val="-16"/>
          <w:sz w:val="20"/>
        </w:rPr>
        <w:t> </w:t>
      </w:r>
      <w:r>
        <w:rPr>
          <w:color w:val="404042"/>
          <w:sz w:val="20"/>
        </w:rPr>
        <w:t>seja</w:t>
      </w:r>
      <w:r>
        <w:rPr>
          <w:color w:val="404042"/>
          <w:spacing w:val="-15"/>
          <w:sz w:val="20"/>
        </w:rPr>
        <w:t> </w:t>
      </w:r>
      <w:r>
        <w:rPr>
          <w:color w:val="404042"/>
          <w:sz w:val="20"/>
        </w:rPr>
        <w:t>a</w:t>
      </w:r>
      <w:r>
        <w:rPr>
          <w:color w:val="404042"/>
          <w:spacing w:val="-16"/>
          <w:sz w:val="20"/>
        </w:rPr>
        <w:t> </w:t>
      </w:r>
      <w:r>
        <w:rPr>
          <w:color w:val="404042"/>
          <w:sz w:val="20"/>
        </w:rPr>
        <w:t>mais adequada</w:t>
      </w:r>
      <w:r>
        <w:rPr>
          <w:color w:val="404042"/>
          <w:spacing w:val="-8"/>
          <w:sz w:val="20"/>
        </w:rPr>
        <w:t> </w:t>
      </w:r>
      <w:r>
        <w:rPr>
          <w:color w:val="404042"/>
          <w:sz w:val="20"/>
        </w:rPr>
        <w:t>ao</w:t>
      </w:r>
      <w:r>
        <w:rPr>
          <w:color w:val="404042"/>
          <w:spacing w:val="-8"/>
          <w:sz w:val="20"/>
        </w:rPr>
        <w:t> </w:t>
      </w:r>
      <w:r>
        <w:rPr>
          <w:color w:val="404042"/>
          <w:sz w:val="20"/>
        </w:rPr>
        <w:t>valor</w:t>
      </w:r>
      <w:r>
        <w:rPr>
          <w:color w:val="404042"/>
          <w:spacing w:val="-8"/>
          <w:sz w:val="20"/>
        </w:rPr>
        <w:t> </w:t>
      </w:r>
      <w:r>
        <w:rPr>
          <w:color w:val="404042"/>
          <w:sz w:val="20"/>
        </w:rPr>
        <w:t>de</w:t>
      </w:r>
      <w:r>
        <w:rPr>
          <w:color w:val="404042"/>
          <w:spacing w:val="-8"/>
          <w:sz w:val="20"/>
        </w:rPr>
        <w:t> </w:t>
      </w:r>
      <w:r>
        <w:rPr>
          <w:color w:val="404042"/>
          <w:sz w:val="20"/>
        </w:rPr>
        <w:t>referência</w:t>
      </w:r>
      <w:r>
        <w:rPr>
          <w:color w:val="404042"/>
          <w:spacing w:val="-8"/>
          <w:sz w:val="20"/>
        </w:rPr>
        <w:t> </w:t>
      </w:r>
      <w:r>
        <w:rPr>
          <w:color w:val="404042"/>
          <w:sz w:val="20"/>
        </w:rPr>
        <w:t>constante</w:t>
      </w:r>
      <w:r>
        <w:rPr>
          <w:color w:val="404042"/>
          <w:spacing w:val="-8"/>
          <w:sz w:val="20"/>
        </w:rPr>
        <w:t> </w:t>
      </w:r>
      <w:r>
        <w:rPr>
          <w:color w:val="404042"/>
          <w:sz w:val="20"/>
        </w:rPr>
        <w:t>do</w:t>
      </w:r>
      <w:r>
        <w:rPr>
          <w:color w:val="404042"/>
          <w:spacing w:val="-8"/>
          <w:sz w:val="20"/>
        </w:rPr>
        <w:t> </w:t>
      </w:r>
      <w:r>
        <w:rPr>
          <w:color w:val="404042"/>
          <w:sz w:val="20"/>
        </w:rPr>
        <w:t>chamamento</w:t>
      </w:r>
      <w:r>
        <w:rPr>
          <w:color w:val="404042"/>
          <w:spacing w:val="-8"/>
          <w:sz w:val="20"/>
        </w:rPr>
        <w:t> </w:t>
      </w:r>
      <w:r>
        <w:rPr>
          <w:color w:val="404042"/>
          <w:sz w:val="20"/>
        </w:rPr>
        <w:t>público;</w:t>
      </w:r>
    </w:p>
    <w:p>
      <w:pPr>
        <w:pStyle w:val="ListParagraph"/>
        <w:spacing w:after="0" w:line="240" w:lineRule="auto"/>
        <w:jc w:val="both"/>
        <w:rPr>
          <w:sz w:val="20"/>
        </w:rPr>
        <w:sectPr>
          <w:pgSz w:w="8400" w:h="11910"/>
          <w:pgMar w:header="0" w:footer="520" w:top="880" w:bottom="720" w:left="0" w:right="0"/>
        </w:sectPr>
      </w:pPr>
    </w:p>
    <w:p>
      <w:pPr>
        <w:pStyle w:val="ListParagraph"/>
        <w:numPr>
          <w:ilvl w:val="0"/>
          <w:numId w:val="37"/>
        </w:numPr>
        <w:tabs>
          <w:tab w:pos="1302" w:val="left" w:leader="none"/>
        </w:tabs>
        <w:spacing w:line="240" w:lineRule="auto" w:before="72" w:after="0"/>
        <w:ind w:left="1133" w:right="960" w:firstLine="0"/>
        <w:jc w:val="both"/>
        <w:rPr>
          <w:sz w:val="20"/>
        </w:rPr>
      </w:pPr>
      <w:r>
        <w:rPr>
          <w:color w:val="404042"/>
          <w:sz w:val="20"/>
        </w:rPr>
        <w:t>não poderão exigir que as OSC possuam certificações ou titulações concedidas pelo Estado; e</w:t>
      </w:r>
    </w:p>
    <w:p>
      <w:pPr>
        <w:pStyle w:val="ListParagraph"/>
        <w:numPr>
          <w:ilvl w:val="0"/>
          <w:numId w:val="37"/>
        </w:numPr>
        <w:tabs>
          <w:tab w:pos="1134" w:val="left" w:leader="none"/>
          <w:tab w:pos="1302" w:val="left" w:leader="none"/>
        </w:tabs>
        <w:spacing w:line="240" w:lineRule="auto" w:before="110" w:after="0"/>
        <w:ind w:left="1134" w:right="960" w:hanging="1"/>
        <w:jc w:val="both"/>
        <w:rPr>
          <w:sz w:val="20"/>
        </w:rPr>
      </w:pPr>
      <w:r>
        <w:rPr>
          <w:color w:val="404042"/>
          <w:sz w:val="20"/>
        </w:rPr>
        <w:t>podem</w:t>
      </w:r>
      <w:r>
        <w:rPr>
          <w:color w:val="404042"/>
          <w:spacing w:val="-6"/>
          <w:sz w:val="20"/>
        </w:rPr>
        <w:t> </w:t>
      </w:r>
      <w:r>
        <w:rPr>
          <w:color w:val="404042"/>
          <w:sz w:val="20"/>
        </w:rPr>
        <w:t>ser</w:t>
      </w:r>
      <w:r>
        <w:rPr>
          <w:color w:val="404042"/>
          <w:spacing w:val="-6"/>
          <w:sz w:val="20"/>
        </w:rPr>
        <w:t> </w:t>
      </w:r>
      <w:r>
        <w:rPr>
          <w:color w:val="404042"/>
          <w:sz w:val="20"/>
        </w:rPr>
        <w:t>qualitativos,</w:t>
      </w:r>
      <w:r>
        <w:rPr>
          <w:color w:val="404042"/>
          <w:spacing w:val="-6"/>
          <w:sz w:val="20"/>
        </w:rPr>
        <w:t> </w:t>
      </w:r>
      <w:r>
        <w:rPr>
          <w:color w:val="404042"/>
          <w:sz w:val="20"/>
        </w:rPr>
        <w:t>como</w:t>
      </w:r>
      <w:r>
        <w:rPr>
          <w:color w:val="404042"/>
          <w:spacing w:val="-6"/>
          <w:sz w:val="20"/>
        </w:rPr>
        <w:t> </w:t>
      </w:r>
      <w:r>
        <w:rPr>
          <w:color w:val="404042"/>
          <w:sz w:val="20"/>
        </w:rPr>
        <w:t>inovação,</w:t>
      </w:r>
      <w:r>
        <w:rPr>
          <w:color w:val="404042"/>
          <w:spacing w:val="-6"/>
          <w:sz w:val="20"/>
        </w:rPr>
        <w:t> </w:t>
      </w:r>
      <w:r>
        <w:rPr>
          <w:color w:val="404042"/>
          <w:sz w:val="20"/>
        </w:rPr>
        <w:t>criatividade,</w:t>
      </w:r>
      <w:r>
        <w:rPr>
          <w:color w:val="404042"/>
          <w:spacing w:val="-6"/>
          <w:sz w:val="20"/>
        </w:rPr>
        <w:t> </w:t>
      </w:r>
      <w:r>
        <w:rPr>
          <w:color w:val="404042"/>
          <w:sz w:val="20"/>
        </w:rPr>
        <w:t>territorialidade</w:t>
      </w:r>
      <w:r>
        <w:rPr>
          <w:color w:val="404042"/>
          <w:spacing w:val="-6"/>
          <w:sz w:val="20"/>
        </w:rPr>
        <w:t> </w:t>
      </w:r>
      <w:r>
        <w:rPr>
          <w:color w:val="404042"/>
          <w:sz w:val="20"/>
        </w:rPr>
        <w:t>e </w:t>
      </w:r>
      <w:r>
        <w:rPr>
          <w:color w:val="404042"/>
          <w:spacing w:val="-2"/>
          <w:sz w:val="20"/>
        </w:rPr>
        <w:t>sustentabilidade.</w:t>
      </w:r>
    </w:p>
    <w:p>
      <w:pPr>
        <w:pStyle w:val="BodyText"/>
        <w:spacing w:before="114"/>
        <w:ind w:left="964" w:right="960"/>
        <w:jc w:val="both"/>
      </w:pPr>
      <w:r>
        <w:rPr>
          <w:color w:val="404042"/>
        </w:rPr>
        <w:t>Além desses aspectos, o edital poderá incluir cláusulas e condições específicas da execução da política, do plano, do programa ou da ação em que se insere a parceria e poderá estabelecer execução por público determinado,</w:t>
      </w:r>
      <w:r>
        <w:rPr>
          <w:color w:val="404042"/>
          <w:spacing w:val="-2"/>
        </w:rPr>
        <w:t> </w:t>
      </w:r>
      <w:r>
        <w:rPr>
          <w:color w:val="404042"/>
        </w:rPr>
        <w:t>delimitação</w:t>
      </w:r>
      <w:r>
        <w:rPr>
          <w:color w:val="404042"/>
          <w:spacing w:val="-2"/>
        </w:rPr>
        <w:t> </w:t>
      </w:r>
      <w:r>
        <w:rPr>
          <w:color w:val="404042"/>
        </w:rPr>
        <w:t>territorial,</w:t>
      </w:r>
      <w:r>
        <w:rPr>
          <w:color w:val="404042"/>
          <w:spacing w:val="-2"/>
        </w:rPr>
        <w:t> </w:t>
      </w:r>
      <w:r>
        <w:rPr>
          <w:color w:val="404042"/>
        </w:rPr>
        <w:t>pontuação</w:t>
      </w:r>
      <w:r>
        <w:rPr>
          <w:color w:val="404042"/>
          <w:spacing w:val="-2"/>
        </w:rPr>
        <w:t> </w:t>
      </w:r>
      <w:r>
        <w:rPr>
          <w:color w:val="404042"/>
        </w:rPr>
        <w:t>diferenciada,</w:t>
      </w:r>
      <w:r>
        <w:rPr>
          <w:color w:val="404042"/>
          <w:spacing w:val="-2"/>
        </w:rPr>
        <w:t> </w:t>
      </w:r>
      <w:r>
        <w:rPr>
          <w:color w:val="404042"/>
        </w:rPr>
        <w:t>cotas,</w:t>
      </w:r>
      <w:r>
        <w:rPr>
          <w:color w:val="404042"/>
          <w:spacing w:val="-2"/>
        </w:rPr>
        <w:t> </w:t>
      </w:r>
      <w:r>
        <w:rPr>
          <w:color w:val="404042"/>
        </w:rPr>
        <w:t>entre outros, visando especialmente aos seguintes objetivos</w:t>
      </w:r>
      <w:r>
        <w:rPr>
          <w:color w:val="404042"/>
          <w:position w:val="5"/>
          <w:sz w:val="9"/>
        </w:rPr>
        <w:t>59</w:t>
      </w:r>
      <w:r>
        <w:rPr>
          <w:color w:val="404042"/>
        </w:rPr>
        <w:t>:</w:t>
      </w:r>
    </w:p>
    <w:p>
      <w:pPr>
        <w:pStyle w:val="ListParagraph"/>
        <w:numPr>
          <w:ilvl w:val="0"/>
          <w:numId w:val="37"/>
        </w:numPr>
        <w:tabs>
          <w:tab w:pos="1302" w:val="left" w:leader="none"/>
        </w:tabs>
        <w:spacing w:line="240" w:lineRule="auto" w:before="106" w:after="0"/>
        <w:ind w:left="1302" w:right="0" w:hanging="169"/>
        <w:jc w:val="both"/>
        <w:rPr>
          <w:sz w:val="20"/>
        </w:rPr>
      </w:pPr>
      <w:r>
        <w:rPr>
          <w:color w:val="404042"/>
          <w:spacing w:val="-2"/>
          <w:sz w:val="20"/>
        </w:rPr>
        <w:t>redução</w:t>
      </w:r>
      <w:r>
        <w:rPr>
          <w:color w:val="404042"/>
          <w:spacing w:val="-5"/>
          <w:sz w:val="20"/>
        </w:rPr>
        <w:t> </w:t>
      </w:r>
      <w:r>
        <w:rPr>
          <w:color w:val="404042"/>
          <w:spacing w:val="-2"/>
          <w:sz w:val="20"/>
        </w:rPr>
        <w:t>das</w:t>
      </w:r>
      <w:r>
        <w:rPr>
          <w:color w:val="404042"/>
          <w:spacing w:val="-5"/>
          <w:sz w:val="20"/>
        </w:rPr>
        <w:t> </w:t>
      </w:r>
      <w:r>
        <w:rPr>
          <w:color w:val="404042"/>
          <w:spacing w:val="-2"/>
          <w:sz w:val="20"/>
        </w:rPr>
        <w:t>desigualdades</w:t>
      </w:r>
      <w:r>
        <w:rPr>
          <w:color w:val="404042"/>
          <w:spacing w:val="-5"/>
          <w:sz w:val="20"/>
        </w:rPr>
        <w:t> </w:t>
      </w:r>
      <w:r>
        <w:rPr>
          <w:color w:val="404042"/>
          <w:spacing w:val="-2"/>
          <w:sz w:val="20"/>
        </w:rPr>
        <w:t>sociais</w:t>
      </w:r>
      <w:r>
        <w:rPr>
          <w:color w:val="404042"/>
          <w:spacing w:val="-5"/>
          <w:sz w:val="20"/>
        </w:rPr>
        <w:t> </w:t>
      </w:r>
      <w:r>
        <w:rPr>
          <w:color w:val="404042"/>
          <w:spacing w:val="-2"/>
          <w:sz w:val="20"/>
        </w:rPr>
        <w:t>e</w:t>
      </w:r>
      <w:r>
        <w:rPr>
          <w:color w:val="404042"/>
          <w:spacing w:val="-5"/>
          <w:sz w:val="20"/>
        </w:rPr>
        <w:t> </w:t>
      </w:r>
      <w:r>
        <w:rPr>
          <w:color w:val="404042"/>
          <w:spacing w:val="-2"/>
          <w:sz w:val="20"/>
        </w:rPr>
        <w:t>regionais;</w:t>
      </w:r>
    </w:p>
    <w:p>
      <w:pPr>
        <w:pStyle w:val="ListParagraph"/>
        <w:numPr>
          <w:ilvl w:val="0"/>
          <w:numId w:val="37"/>
        </w:numPr>
        <w:tabs>
          <w:tab w:pos="1302" w:val="left" w:leader="none"/>
        </w:tabs>
        <w:spacing w:line="240" w:lineRule="auto" w:before="112" w:after="0"/>
        <w:ind w:left="1133" w:right="960" w:firstLine="0"/>
        <w:jc w:val="both"/>
        <w:rPr>
          <w:sz w:val="20"/>
        </w:rPr>
      </w:pPr>
      <w:r>
        <w:rPr>
          <w:color w:val="404042"/>
          <w:spacing w:val="-2"/>
          <w:sz w:val="20"/>
        </w:rPr>
        <w:t>promoção</w:t>
      </w:r>
      <w:r>
        <w:rPr>
          <w:color w:val="404042"/>
          <w:spacing w:val="-13"/>
          <w:sz w:val="20"/>
        </w:rPr>
        <w:t> </w:t>
      </w:r>
      <w:r>
        <w:rPr>
          <w:color w:val="404042"/>
          <w:spacing w:val="-2"/>
          <w:sz w:val="20"/>
        </w:rPr>
        <w:t>da</w:t>
      </w:r>
      <w:r>
        <w:rPr>
          <w:color w:val="404042"/>
          <w:spacing w:val="-13"/>
          <w:sz w:val="20"/>
        </w:rPr>
        <w:t> </w:t>
      </w:r>
      <w:r>
        <w:rPr>
          <w:color w:val="404042"/>
          <w:spacing w:val="-2"/>
          <w:sz w:val="20"/>
        </w:rPr>
        <w:t>igualdade</w:t>
      </w:r>
      <w:r>
        <w:rPr>
          <w:color w:val="404042"/>
          <w:spacing w:val="-13"/>
          <w:sz w:val="20"/>
        </w:rPr>
        <w:t> </w:t>
      </w:r>
      <w:r>
        <w:rPr>
          <w:color w:val="404042"/>
          <w:spacing w:val="-2"/>
          <w:sz w:val="20"/>
        </w:rPr>
        <w:t>de</w:t>
      </w:r>
      <w:r>
        <w:rPr>
          <w:color w:val="404042"/>
          <w:spacing w:val="-13"/>
          <w:sz w:val="20"/>
        </w:rPr>
        <w:t> </w:t>
      </w:r>
      <w:r>
        <w:rPr>
          <w:color w:val="404042"/>
          <w:spacing w:val="-2"/>
          <w:sz w:val="20"/>
        </w:rPr>
        <w:t>gênero,</w:t>
      </w:r>
      <w:r>
        <w:rPr>
          <w:color w:val="404042"/>
          <w:spacing w:val="-13"/>
          <w:sz w:val="20"/>
        </w:rPr>
        <w:t> </w:t>
      </w:r>
      <w:r>
        <w:rPr>
          <w:color w:val="404042"/>
          <w:spacing w:val="-2"/>
          <w:sz w:val="20"/>
        </w:rPr>
        <w:t>racial,</w:t>
      </w:r>
      <w:r>
        <w:rPr>
          <w:color w:val="404042"/>
          <w:spacing w:val="-13"/>
          <w:sz w:val="20"/>
        </w:rPr>
        <w:t> </w:t>
      </w:r>
      <w:r>
        <w:rPr>
          <w:color w:val="404042"/>
          <w:spacing w:val="-2"/>
          <w:sz w:val="20"/>
        </w:rPr>
        <w:t>étnica,</w:t>
      </w:r>
      <w:r>
        <w:rPr>
          <w:color w:val="404042"/>
          <w:spacing w:val="-13"/>
          <w:sz w:val="20"/>
        </w:rPr>
        <w:t> </w:t>
      </w:r>
      <w:r>
        <w:rPr>
          <w:color w:val="404042"/>
          <w:spacing w:val="-2"/>
          <w:sz w:val="20"/>
        </w:rPr>
        <w:t>de</w:t>
      </w:r>
      <w:r>
        <w:rPr>
          <w:color w:val="404042"/>
          <w:spacing w:val="-13"/>
          <w:sz w:val="20"/>
        </w:rPr>
        <w:t> </w:t>
      </w:r>
      <w:r>
        <w:rPr>
          <w:color w:val="404042"/>
          <w:spacing w:val="-2"/>
          <w:sz w:val="20"/>
        </w:rPr>
        <w:t>direitos</w:t>
      </w:r>
      <w:r>
        <w:rPr>
          <w:color w:val="404042"/>
          <w:spacing w:val="-13"/>
          <w:sz w:val="20"/>
        </w:rPr>
        <w:t> </w:t>
      </w:r>
      <w:r>
        <w:rPr>
          <w:color w:val="404042"/>
          <w:spacing w:val="-2"/>
          <w:sz w:val="20"/>
        </w:rPr>
        <w:t>de</w:t>
      </w:r>
      <w:r>
        <w:rPr>
          <w:color w:val="404042"/>
          <w:spacing w:val="-13"/>
          <w:sz w:val="20"/>
        </w:rPr>
        <w:t> </w:t>
      </w:r>
      <w:r>
        <w:rPr>
          <w:color w:val="404042"/>
          <w:spacing w:val="-2"/>
          <w:sz w:val="20"/>
        </w:rPr>
        <w:t>pessoas </w:t>
      </w:r>
      <w:r>
        <w:rPr>
          <w:color w:val="404042"/>
          <w:sz w:val="20"/>
        </w:rPr>
        <w:t>lésbicas, gays, bissexuais, travestis, transexuais, queers, intersexos, </w:t>
      </w:r>
      <w:r>
        <w:rPr>
          <w:color w:val="404042"/>
          <w:spacing w:val="-2"/>
          <w:sz w:val="20"/>
        </w:rPr>
        <w:t>assexuais</w:t>
      </w:r>
      <w:r>
        <w:rPr>
          <w:color w:val="404042"/>
          <w:spacing w:val="-31"/>
          <w:sz w:val="20"/>
        </w:rPr>
        <w:t> </w:t>
      </w:r>
      <w:r>
        <w:rPr>
          <w:color w:val="404042"/>
          <w:spacing w:val="-2"/>
          <w:sz w:val="20"/>
        </w:rPr>
        <w:t>e</w:t>
      </w:r>
      <w:r>
        <w:rPr>
          <w:color w:val="404042"/>
          <w:spacing w:val="-31"/>
          <w:sz w:val="20"/>
        </w:rPr>
        <w:t> </w:t>
      </w:r>
      <w:r>
        <w:rPr>
          <w:color w:val="404042"/>
          <w:spacing w:val="-2"/>
          <w:sz w:val="20"/>
        </w:rPr>
        <w:t>outras</w:t>
      </w:r>
      <w:r>
        <w:rPr>
          <w:color w:val="404042"/>
          <w:spacing w:val="-31"/>
          <w:sz w:val="20"/>
        </w:rPr>
        <w:t> </w:t>
      </w:r>
      <w:r>
        <w:rPr>
          <w:color w:val="404042"/>
          <w:spacing w:val="-2"/>
          <w:sz w:val="20"/>
        </w:rPr>
        <w:t>-</w:t>
      </w:r>
      <w:r>
        <w:rPr>
          <w:color w:val="404042"/>
          <w:spacing w:val="-31"/>
          <w:sz w:val="20"/>
        </w:rPr>
        <w:t> </w:t>
      </w:r>
      <w:r>
        <w:rPr>
          <w:color w:val="404042"/>
          <w:spacing w:val="-2"/>
          <w:sz w:val="20"/>
        </w:rPr>
        <w:t>LGBTQIA+</w:t>
      </w:r>
      <w:r>
        <w:rPr>
          <w:color w:val="404042"/>
          <w:spacing w:val="-31"/>
          <w:sz w:val="20"/>
        </w:rPr>
        <w:t> </w:t>
      </w:r>
      <w:r>
        <w:rPr>
          <w:color w:val="404042"/>
          <w:spacing w:val="-2"/>
          <w:sz w:val="20"/>
        </w:rPr>
        <w:t>-,</w:t>
      </w:r>
      <w:r>
        <w:rPr>
          <w:color w:val="404042"/>
          <w:spacing w:val="-31"/>
          <w:sz w:val="20"/>
        </w:rPr>
        <w:t> </w:t>
      </w:r>
      <w:r>
        <w:rPr>
          <w:color w:val="404042"/>
          <w:spacing w:val="-2"/>
          <w:sz w:val="20"/>
        </w:rPr>
        <w:t>ou</w:t>
      </w:r>
      <w:r>
        <w:rPr>
          <w:color w:val="404042"/>
          <w:spacing w:val="-31"/>
          <w:sz w:val="20"/>
        </w:rPr>
        <w:t> </w:t>
      </w:r>
      <w:r>
        <w:rPr>
          <w:color w:val="404042"/>
          <w:spacing w:val="-2"/>
          <w:sz w:val="20"/>
        </w:rPr>
        <w:t>de</w:t>
      </w:r>
      <w:r>
        <w:rPr>
          <w:color w:val="404042"/>
          <w:spacing w:val="-31"/>
          <w:sz w:val="20"/>
        </w:rPr>
        <w:t> </w:t>
      </w:r>
      <w:r>
        <w:rPr>
          <w:color w:val="404042"/>
          <w:spacing w:val="-2"/>
          <w:sz w:val="20"/>
        </w:rPr>
        <w:t>direitos</w:t>
      </w:r>
      <w:r>
        <w:rPr>
          <w:color w:val="404042"/>
          <w:spacing w:val="-31"/>
          <w:sz w:val="20"/>
        </w:rPr>
        <w:t> </w:t>
      </w:r>
      <w:r>
        <w:rPr>
          <w:color w:val="404042"/>
          <w:spacing w:val="-2"/>
          <w:sz w:val="20"/>
        </w:rPr>
        <w:t>de</w:t>
      </w:r>
      <w:r>
        <w:rPr>
          <w:color w:val="404042"/>
          <w:spacing w:val="-31"/>
          <w:sz w:val="20"/>
        </w:rPr>
        <w:t> </w:t>
      </w:r>
      <w:r>
        <w:rPr>
          <w:color w:val="404042"/>
          <w:spacing w:val="-2"/>
          <w:sz w:val="20"/>
        </w:rPr>
        <w:t>pessoas</w:t>
      </w:r>
      <w:r>
        <w:rPr>
          <w:color w:val="404042"/>
          <w:spacing w:val="-31"/>
          <w:sz w:val="20"/>
        </w:rPr>
        <w:t> </w:t>
      </w:r>
      <w:r>
        <w:rPr>
          <w:color w:val="404042"/>
          <w:spacing w:val="-2"/>
          <w:sz w:val="20"/>
        </w:rPr>
        <w:t>com</w:t>
      </w:r>
      <w:r>
        <w:rPr>
          <w:color w:val="404042"/>
          <w:spacing w:val="-31"/>
          <w:sz w:val="20"/>
        </w:rPr>
        <w:t> </w:t>
      </w:r>
      <w:r>
        <w:rPr>
          <w:color w:val="404042"/>
          <w:spacing w:val="-2"/>
          <w:sz w:val="20"/>
        </w:rPr>
        <w:t>deficiência;</w:t>
      </w:r>
    </w:p>
    <w:p>
      <w:pPr>
        <w:pStyle w:val="ListParagraph"/>
        <w:numPr>
          <w:ilvl w:val="0"/>
          <w:numId w:val="37"/>
        </w:numPr>
        <w:tabs>
          <w:tab w:pos="1302" w:val="left" w:leader="none"/>
        </w:tabs>
        <w:spacing w:line="240" w:lineRule="auto" w:before="110" w:after="0"/>
        <w:ind w:left="1133" w:right="960" w:firstLine="0"/>
        <w:jc w:val="both"/>
        <w:rPr>
          <w:sz w:val="20"/>
        </w:rPr>
      </w:pPr>
      <w:r>
        <w:rPr>
          <w:color w:val="404042"/>
          <w:sz w:val="20"/>
        </w:rPr>
        <w:t>promoção de direitos de indígenas, de quilombolas e de povos e comunidades</w:t>
      </w:r>
      <w:r>
        <w:rPr>
          <w:color w:val="404042"/>
          <w:spacing w:val="-10"/>
          <w:sz w:val="20"/>
        </w:rPr>
        <w:t> </w:t>
      </w:r>
      <w:r>
        <w:rPr>
          <w:color w:val="404042"/>
          <w:sz w:val="20"/>
        </w:rPr>
        <w:t>tradicionais;</w:t>
      </w:r>
    </w:p>
    <w:p>
      <w:pPr>
        <w:pStyle w:val="ListParagraph"/>
        <w:numPr>
          <w:ilvl w:val="0"/>
          <w:numId w:val="37"/>
        </w:numPr>
        <w:tabs>
          <w:tab w:pos="1302" w:val="left" w:leader="none"/>
        </w:tabs>
        <w:spacing w:line="240" w:lineRule="auto" w:before="110" w:after="0"/>
        <w:ind w:left="1133" w:right="960" w:firstLine="0"/>
        <w:jc w:val="both"/>
        <w:rPr>
          <w:sz w:val="20"/>
        </w:rPr>
      </w:pPr>
      <w:r>
        <w:rPr>
          <w:color w:val="404042"/>
          <w:sz w:val="20"/>
        </w:rPr>
        <w:t>promoção de direitos de quaisquer populações em situação de vulnerabilidade</w:t>
      </w:r>
      <w:r>
        <w:rPr>
          <w:color w:val="404042"/>
          <w:spacing w:val="-2"/>
          <w:sz w:val="20"/>
        </w:rPr>
        <w:t> </w:t>
      </w:r>
      <w:r>
        <w:rPr>
          <w:color w:val="404042"/>
          <w:sz w:val="20"/>
        </w:rPr>
        <w:t>social</w:t>
      </w:r>
      <w:r>
        <w:rPr>
          <w:color w:val="404042"/>
          <w:spacing w:val="-2"/>
          <w:sz w:val="20"/>
        </w:rPr>
        <w:t> </w:t>
      </w:r>
      <w:r>
        <w:rPr>
          <w:color w:val="404042"/>
          <w:sz w:val="20"/>
        </w:rPr>
        <w:t>ou</w:t>
      </w:r>
      <w:r>
        <w:rPr>
          <w:color w:val="404042"/>
          <w:spacing w:val="-2"/>
          <w:sz w:val="20"/>
        </w:rPr>
        <w:t> </w:t>
      </w:r>
      <w:r>
        <w:rPr>
          <w:color w:val="404042"/>
          <w:sz w:val="20"/>
        </w:rPr>
        <w:t>ambiental;</w:t>
      </w:r>
      <w:r>
        <w:rPr>
          <w:color w:val="404042"/>
          <w:spacing w:val="-2"/>
          <w:sz w:val="20"/>
        </w:rPr>
        <w:t> </w:t>
      </w:r>
      <w:r>
        <w:rPr>
          <w:color w:val="404042"/>
          <w:sz w:val="20"/>
        </w:rPr>
        <w:t>ou</w:t>
      </w:r>
    </w:p>
    <w:p>
      <w:pPr>
        <w:pStyle w:val="ListParagraph"/>
        <w:numPr>
          <w:ilvl w:val="0"/>
          <w:numId w:val="37"/>
        </w:numPr>
        <w:tabs>
          <w:tab w:pos="1302" w:val="left" w:leader="none"/>
        </w:tabs>
        <w:spacing w:line="240" w:lineRule="auto" w:before="111" w:after="0"/>
        <w:ind w:left="1302" w:right="0" w:hanging="169"/>
        <w:jc w:val="both"/>
        <w:rPr>
          <w:sz w:val="20"/>
        </w:rPr>
      </w:pPr>
      <w:r>
        <w:rPr>
          <w:color w:val="404042"/>
          <w:spacing w:val="-2"/>
          <w:sz w:val="20"/>
        </w:rPr>
        <w:t>promoção</w:t>
      </w:r>
      <w:r>
        <w:rPr>
          <w:color w:val="404042"/>
          <w:spacing w:val="-13"/>
          <w:sz w:val="20"/>
        </w:rPr>
        <w:t> </w:t>
      </w:r>
      <w:r>
        <w:rPr>
          <w:color w:val="404042"/>
          <w:spacing w:val="-2"/>
          <w:sz w:val="20"/>
        </w:rPr>
        <w:t>da</w:t>
      </w:r>
      <w:r>
        <w:rPr>
          <w:color w:val="404042"/>
          <w:spacing w:val="-12"/>
          <w:sz w:val="20"/>
        </w:rPr>
        <w:t> </w:t>
      </w:r>
      <w:r>
        <w:rPr>
          <w:color w:val="404042"/>
          <w:spacing w:val="-2"/>
          <w:sz w:val="20"/>
        </w:rPr>
        <w:t>diversidade</w:t>
      </w:r>
      <w:r>
        <w:rPr>
          <w:color w:val="404042"/>
          <w:spacing w:val="-13"/>
          <w:sz w:val="20"/>
        </w:rPr>
        <w:t> </w:t>
      </w:r>
      <w:r>
        <w:rPr>
          <w:color w:val="404042"/>
          <w:spacing w:val="-2"/>
          <w:sz w:val="20"/>
        </w:rPr>
        <w:t>cultural</w:t>
      </w:r>
      <w:r>
        <w:rPr>
          <w:color w:val="404042"/>
          <w:spacing w:val="-12"/>
          <w:sz w:val="20"/>
        </w:rPr>
        <w:t> </w:t>
      </w:r>
      <w:r>
        <w:rPr>
          <w:color w:val="404042"/>
          <w:spacing w:val="-2"/>
          <w:sz w:val="20"/>
        </w:rPr>
        <w:t>e</w:t>
      </w:r>
      <w:r>
        <w:rPr>
          <w:color w:val="404042"/>
          <w:spacing w:val="-12"/>
          <w:sz w:val="20"/>
        </w:rPr>
        <w:t> </w:t>
      </w:r>
      <w:r>
        <w:rPr>
          <w:color w:val="404042"/>
          <w:spacing w:val="-2"/>
          <w:sz w:val="20"/>
        </w:rPr>
        <w:t>da</w:t>
      </w:r>
      <w:r>
        <w:rPr>
          <w:color w:val="404042"/>
          <w:spacing w:val="-13"/>
          <w:sz w:val="20"/>
        </w:rPr>
        <w:t> </w:t>
      </w:r>
      <w:r>
        <w:rPr>
          <w:color w:val="404042"/>
          <w:spacing w:val="-2"/>
          <w:sz w:val="20"/>
        </w:rPr>
        <w:t>educação</w:t>
      </w:r>
      <w:r>
        <w:rPr>
          <w:color w:val="404042"/>
          <w:spacing w:val="-12"/>
          <w:sz w:val="20"/>
        </w:rPr>
        <w:t> </w:t>
      </w:r>
      <w:r>
        <w:rPr>
          <w:color w:val="404042"/>
          <w:spacing w:val="-2"/>
          <w:sz w:val="20"/>
        </w:rPr>
        <w:t>para</w:t>
      </w:r>
      <w:r>
        <w:rPr>
          <w:color w:val="404042"/>
          <w:spacing w:val="-12"/>
          <w:sz w:val="20"/>
        </w:rPr>
        <w:t> </w:t>
      </w:r>
      <w:r>
        <w:rPr>
          <w:color w:val="404042"/>
          <w:spacing w:val="-2"/>
          <w:sz w:val="20"/>
        </w:rPr>
        <w:t>a</w:t>
      </w:r>
      <w:r>
        <w:rPr>
          <w:color w:val="404042"/>
          <w:spacing w:val="-13"/>
          <w:sz w:val="20"/>
        </w:rPr>
        <w:t> </w:t>
      </w:r>
      <w:r>
        <w:rPr>
          <w:color w:val="404042"/>
          <w:spacing w:val="-2"/>
          <w:sz w:val="20"/>
        </w:rPr>
        <w:t>cidadania</w:t>
      </w:r>
      <w:r>
        <w:rPr>
          <w:color w:val="404042"/>
          <w:spacing w:val="-12"/>
          <w:sz w:val="20"/>
        </w:rPr>
        <w:t> </w:t>
      </w:r>
      <w:r>
        <w:rPr>
          <w:color w:val="404042"/>
          <w:spacing w:val="-2"/>
          <w:sz w:val="20"/>
        </w:rPr>
        <w:t>ativa.</w:t>
      </w:r>
    </w:p>
    <w:p>
      <w:pPr>
        <w:pStyle w:val="BodyText"/>
        <w:spacing w:before="115"/>
        <w:ind w:left="963" w:right="961"/>
        <w:jc w:val="both"/>
      </w:pPr>
      <w:r>
        <w:rPr>
          <w:color w:val="404042"/>
        </w:rPr>
        <w:t>Destaca-se que é vedado admitir, prever, incluir ou tolerar, nos atos de convocação, cláusulas ou condições que comprometam, restrinjam ou frustrem o</w:t>
      </w:r>
      <w:r>
        <w:rPr>
          <w:color w:val="404042"/>
          <w:spacing w:val="40"/>
        </w:rPr>
        <w:t> </w:t>
      </w:r>
      <w:r>
        <w:rPr>
          <w:color w:val="404042"/>
        </w:rPr>
        <w:t>caráter competitivo do processo em decorrência de qualquer circunstância impertinente ou irrelevante para o específico objeto da parceria. São admitidos</w:t>
      </w:r>
      <w:r>
        <w:rPr>
          <w:color w:val="404042"/>
          <w:position w:val="5"/>
          <w:sz w:val="9"/>
        </w:rPr>
        <w:t>60</w:t>
      </w:r>
      <w:r>
        <w:rPr>
          <w:color w:val="404042"/>
        </w:rPr>
        <w:t>:</w:t>
      </w:r>
    </w:p>
    <w:p>
      <w:pPr>
        <w:pStyle w:val="ListParagraph"/>
        <w:numPr>
          <w:ilvl w:val="0"/>
          <w:numId w:val="37"/>
        </w:numPr>
        <w:tabs>
          <w:tab w:pos="1302" w:val="left" w:leader="none"/>
        </w:tabs>
        <w:spacing w:line="240" w:lineRule="auto" w:before="106" w:after="0"/>
        <w:ind w:left="1133" w:right="960" w:firstLine="0"/>
        <w:jc w:val="both"/>
        <w:rPr>
          <w:sz w:val="20"/>
        </w:rPr>
      </w:pPr>
      <w:r>
        <w:rPr>
          <w:color w:val="404042"/>
          <w:sz w:val="20"/>
        </w:rPr>
        <w:t>a</w:t>
      </w:r>
      <w:r>
        <w:rPr>
          <w:color w:val="404042"/>
          <w:spacing w:val="-16"/>
          <w:sz w:val="20"/>
        </w:rPr>
        <w:t> </w:t>
      </w:r>
      <w:r>
        <w:rPr>
          <w:color w:val="404042"/>
          <w:sz w:val="20"/>
        </w:rPr>
        <w:t>seleção</w:t>
      </w:r>
      <w:r>
        <w:rPr>
          <w:color w:val="404042"/>
          <w:spacing w:val="-16"/>
          <w:sz w:val="20"/>
        </w:rPr>
        <w:t> </w:t>
      </w:r>
      <w:r>
        <w:rPr>
          <w:color w:val="404042"/>
          <w:sz w:val="20"/>
        </w:rPr>
        <w:t>de</w:t>
      </w:r>
      <w:r>
        <w:rPr>
          <w:color w:val="404042"/>
          <w:spacing w:val="-15"/>
          <w:sz w:val="20"/>
        </w:rPr>
        <w:t> </w:t>
      </w:r>
      <w:r>
        <w:rPr>
          <w:color w:val="404042"/>
          <w:sz w:val="20"/>
        </w:rPr>
        <w:t>propostas</w:t>
      </w:r>
      <w:r>
        <w:rPr>
          <w:color w:val="404042"/>
          <w:spacing w:val="-16"/>
          <w:sz w:val="20"/>
        </w:rPr>
        <w:t> </w:t>
      </w:r>
      <w:r>
        <w:rPr>
          <w:color w:val="404042"/>
          <w:sz w:val="20"/>
        </w:rPr>
        <w:t>apresentadas</w:t>
      </w:r>
      <w:r>
        <w:rPr>
          <w:color w:val="404042"/>
          <w:spacing w:val="-16"/>
          <w:sz w:val="20"/>
        </w:rPr>
        <w:t> </w:t>
      </w:r>
      <w:r>
        <w:rPr>
          <w:color w:val="404042"/>
          <w:sz w:val="20"/>
        </w:rPr>
        <w:t>exclusivamente</w:t>
      </w:r>
      <w:r>
        <w:rPr>
          <w:color w:val="404042"/>
          <w:spacing w:val="-15"/>
          <w:sz w:val="20"/>
        </w:rPr>
        <w:t> </w:t>
      </w:r>
      <w:r>
        <w:rPr>
          <w:color w:val="404042"/>
          <w:sz w:val="20"/>
        </w:rPr>
        <w:t>por</w:t>
      </w:r>
      <w:r>
        <w:rPr>
          <w:color w:val="404042"/>
          <w:spacing w:val="-16"/>
          <w:sz w:val="20"/>
        </w:rPr>
        <w:t> </w:t>
      </w:r>
      <w:r>
        <w:rPr>
          <w:color w:val="404042"/>
          <w:sz w:val="20"/>
        </w:rPr>
        <w:t>concorrentes sediados ou com representação atuante e reconhecida na unidade da federação</w:t>
      </w:r>
      <w:r>
        <w:rPr>
          <w:color w:val="404042"/>
          <w:spacing w:val="-2"/>
          <w:sz w:val="20"/>
        </w:rPr>
        <w:t> </w:t>
      </w:r>
      <w:r>
        <w:rPr>
          <w:color w:val="404042"/>
          <w:sz w:val="20"/>
        </w:rPr>
        <w:t>onde</w:t>
      </w:r>
      <w:r>
        <w:rPr>
          <w:color w:val="404042"/>
          <w:spacing w:val="-2"/>
          <w:sz w:val="20"/>
        </w:rPr>
        <w:t> </w:t>
      </w:r>
      <w:r>
        <w:rPr>
          <w:color w:val="404042"/>
          <w:sz w:val="20"/>
        </w:rPr>
        <w:t>será</w:t>
      </w:r>
      <w:r>
        <w:rPr>
          <w:color w:val="404042"/>
          <w:spacing w:val="-2"/>
          <w:sz w:val="20"/>
        </w:rPr>
        <w:t> </w:t>
      </w:r>
      <w:r>
        <w:rPr>
          <w:color w:val="404042"/>
          <w:sz w:val="20"/>
        </w:rPr>
        <w:t>executado</w:t>
      </w:r>
      <w:r>
        <w:rPr>
          <w:color w:val="404042"/>
          <w:spacing w:val="-2"/>
          <w:sz w:val="20"/>
        </w:rPr>
        <w:t> </w:t>
      </w:r>
      <w:r>
        <w:rPr>
          <w:color w:val="404042"/>
          <w:sz w:val="20"/>
        </w:rPr>
        <w:t>o</w:t>
      </w:r>
      <w:r>
        <w:rPr>
          <w:color w:val="404042"/>
          <w:spacing w:val="-2"/>
          <w:sz w:val="20"/>
        </w:rPr>
        <w:t> </w:t>
      </w:r>
      <w:r>
        <w:rPr>
          <w:color w:val="404042"/>
          <w:sz w:val="20"/>
        </w:rPr>
        <w:t>objeto</w:t>
      </w:r>
      <w:r>
        <w:rPr>
          <w:color w:val="404042"/>
          <w:spacing w:val="-2"/>
          <w:sz w:val="20"/>
        </w:rPr>
        <w:t> </w:t>
      </w:r>
      <w:r>
        <w:rPr>
          <w:color w:val="404042"/>
          <w:sz w:val="20"/>
        </w:rPr>
        <w:t>da</w:t>
      </w:r>
      <w:r>
        <w:rPr>
          <w:color w:val="404042"/>
          <w:spacing w:val="-2"/>
          <w:sz w:val="20"/>
        </w:rPr>
        <w:t> </w:t>
      </w:r>
      <w:r>
        <w:rPr>
          <w:color w:val="404042"/>
          <w:sz w:val="20"/>
        </w:rPr>
        <w:t>parceria;</w:t>
      </w:r>
    </w:p>
    <w:p>
      <w:pPr>
        <w:pStyle w:val="ListParagraph"/>
        <w:numPr>
          <w:ilvl w:val="0"/>
          <w:numId w:val="37"/>
        </w:numPr>
        <w:tabs>
          <w:tab w:pos="1302" w:val="left" w:leader="none"/>
        </w:tabs>
        <w:spacing w:line="240" w:lineRule="auto" w:before="110" w:after="0"/>
        <w:ind w:left="1133" w:right="961" w:firstLine="0"/>
        <w:jc w:val="both"/>
        <w:rPr>
          <w:sz w:val="20"/>
        </w:rPr>
      </w:pPr>
      <w:r>
        <w:rPr>
          <w:color w:val="404042"/>
          <w:spacing w:val="-2"/>
          <w:sz w:val="20"/>
        </w:rPr>
        <w:t>o</w:t>
      </w:r>
      <w:r>
        <w:rPr>
          <w:color w:val="404042"/>
          <w:spacing w:val="-14"/>
          <w:sz w:val="20"/>
        </w:rPr>
        <w:t> </w:t>
      </w:r>
      <w:r>
        <w:rPr>
          <w:color w:val="404042"/>
          <w:spacing w:val="-2"/>
          <w:sz w:val="20"/>
        </w:rPr>
        <w:t>estabelecimento</w:t>
      </w:r>
      <w:r>
        <w:rPr>
          <w:color w:val="404042"/>
          <w:spacing w:val="-14"/>
          <w:sz w:val="20"/>
        </w:rPr>
        <w:t> </w:t>
      </w:r>
      <w:r>
        <w:rPr>
          <w:color w:val="404042"/>
          <w:spacing w:val="-2"/>
          <w:sz w:val="20"/>
        </w:rPr>
        <w:t>de</w:t>
      </w:r>
      <w:r>
        <w:rPr>
          <w:color w:val="404042"/>
          <w:spacing w:val="-13"/>
          <w:sz w:val="20"/>
        </w:rPr>
        <w:t> </w:t>
      </w:r>
      <w:r>
        <w:rPr>
          <w:color w:val="404042"/>
          <w:spacing w:val="-2"/>
          <w:sz w:val="20"/>
        </w:rPr>
        <w:t>cláusula</w:t>
      </w:r>
      <w:r>
        <w:rPr>
          <w:color w:val="404042"/>
          <w:spacing w:val="-14"/>
          <w:sz w:val="20"/>
        </w:rPr>
        <w:t> </w:t>
      </w:r>
      <w:r>
        <w:rPr>
          <w:color w:val="404042"/>
          <w:spacing w:val="-2"/>
          <w:sz w:val="20"/>
        </w:rPr>
        <w:t>que</w:t>
      </w:r>
      <w:r>
        <w:rPr>
          <w:color w:val="404042"/>
          <w:spacing w:val="-14"/>
          <w:sz w:val="20"/>
        </w:rPr>
        <w:t> </w:t>
      </w:r>
      <w:r>
        <w:rPr>
          <w:color w:val="404042"/>
          <w:spacing w:val="-2"/>
          <w:sz w:val="20"/>
        </w:rPr>
        <w:t>delimite</w:t>
      </w:r>
      <w:r>
        <w:rPr>
          <w:color w:val="404042"/>
          <w:spacing w:val="-13"/>
          <w:sz w:val="20"/>
        </w:rPr>
        <w:t> </w:t>
      </w:r>
      <w:r>
        <w:rPr>
          <w:color w:val="404042"/>
          <w:spacing w:val="-2"/>
          <w:sz w:val="20"/>
        </w:rPr>
        <w:t>o</w:t>
      </w:r>
      <w:r>
        <w:rPr>
          <w:color w:val="404042"/>
          <w:spacing w:val="-14"/>
          <w:sz w:val="20"/>
        </w:rPr>
        <w:t> </w:t>
      </w:r>
      <w:r>
        <w:rPr>
          <w:color w:val="404042"/>
          <w:spacing w:val="-2"/>
          <w:sz w:val="20"/>
        </w:rPr>
        <w:t>território</w:t>
      </w:r>
      <w:r>
        <w:rPr>
          <w:color w:val="404042"/>
          <w:spacing w:val="-13"/>
          <w:sz w:val="20"/>
        </w:rPr>
        <w:t> </w:t>
      </w:r>
      <w:r>
        <w:rPr>
          <w:color w:val="404042"/>
          <w:spacing w:val="-2"/>
          <w:sz w:val="20"/>
        </w:rPr>
        <w:t>ou</w:t>
      </w:r>
      <w:r>
        <w:rPr>
          <w:color w:val="404042"/>
          <w:spacing w:val="-14"/>
          <w:sz w:val="20"/>
        </w:rPr>
        <w:t> </w:t>
      </w:r>
      <w:r>
        <w:rPr>
          <w:color w:val="404042"/>
          <w:spacing w:val="-2"/>
          <w:sz w:val="20"/>
        </w:rPr>
        <w:t>a</w:t>
      </w:r>
      <w:r>
        <w:rPr>
          <w:color w:val="404042"/>
          <w:spacing w:val="-14"/>
          <w:sz w:val="20"/>
        </w:rPr>
        <w:t> </w:t>
      </w:r>
      <w:r>
        <w:rPr>
          <w:color w:val="404042"/>
          <w:spacing w:val="-2"/>
          <w:sz w:val="20"/>
        </w:rPr>
        <w:t>abrangência </w:t>
      </w:r>
      <w:r>
        <w:rPr>
          <w:color w:val="404042"/>
          <w:sz w:val="20"/>
        </w:rPr>
        <w:t>da prestação de atividades ou da execução de projetos, conforme estabelecido nas políticas setoriais.</w:t>
      </w:r>
    </w:p>
    <w:p>
      <w:pPr>
        <w:pStyle w:val="BodyText"/>
      </w:pPr>
    </w:p>
    <w:p>
      <w:pPr>
        <w:pStyle w:val="BodyText"/>
      </w:pPr>
    </w:p>
    <w:p>
      <w:pPr>
        <w:pStyle w:val="BodyText"/>
      </w:pPr>
    </w:p>
    <w:p>
      <w:pPr>
        <w:pStyle w:val="BodyText"/>
      </w:pPr>
    </w:p>
    <w:p>
      <w:pPr>
        <w:pStyle w:val="BodyText"/>
        <w:spacing w:before="81"/>
      </w:pPr>
      <w:r>
        <w:rPr/>
        <mc:AlternateContent>
          <mc:Choice Requires="wps">
            <w:drawing>
              <wp:anchor distT="0" distB="0" distL="0" distR="0" allowOverlap="1" layoutInCell="1" locked="0" behindDoc="1" simplePos="0" relativeHeight="487664128">
                <wp:simplePos x="0" y="0"/>
                <wp:positionH relativeFrom="page">
                  <wp:posOffset>612000</wp:posOffset>
                </wp:positionH>
                <wp:positionV relativeFrom="paragraph">
                  <wp:posOffset>220272</wp:posOffset>
                </wp:positionV>
                <wp:extent cx="4104004" cy="1270"/>
                <wp:effectExtent l="0" t="0" r="0" b="0"/>
                <wp:wrapTopAndBottom/>
                <wp:docPr id="371" name="Graphic 371"/>
                <wp:cNvGraphicFramePr>
                  <a:graphicFrameLocks/>
                </wp:cNvGraphicFramePr>
                <a:graphic>
                  <a:graphicData uri="http://schemas.microsoft.com/office/word/2010/wordprocessingShape">
                    <wps:wsp>
                      <wps:cNvPr id="371" name="Graphic 371"/>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7.344288pt;width:323.150pt;height:.1pt;mso-position-horizontal-relative:page;mso-position-vertical-relative:paragraph;z-index:-15652352;mso-wrap-distance-left:0;mso-wrap-distance-right:0" id="docshape362" coordorigin="964,347" coordsize="6463,0" path="m964,347l7427,347e" filled="false" stroked="true" strokeweight=".25pt" strokecolor="#404042">
                <v:path arrowok="t"/>
                <v:stroke dashstyle="solid"/>
                <w10:wrap type="topAndBottom"/>
              </v:shape>
            </w:pict>
          </mc:Fallback>
        </mc:AlternateContent>
      </w:r>
    </w:p>
    <w:p>
      <w:pPr>
        <w:pStyle w:val="ListParagraph"/>
        <w:numPr>
          <w:ilvl w:val="0"/>
          <w:numId w:val="31"/>
        </w:numPr>
        <w:tabs>
          <w:tab w:pos="1222" w:val="left" w:leader="none"/>
        </w:tabs>
        <w:spacing w:line="240" w:lineRule="auto" w:before="121" w:after="0"/>
        <w:ind w:left="1222" w:right="0" w:hanging="259"/>
        <w:jc w:val="left"/>
        <w:rPr>
          <w:color w:val="404042"/>
          <w:sz w:val="16"/>
        </w:rPr>
      </w:pPr>
      <w:r>
        <w:rPr>
          <w:color w:val="404042"/>
          <w:spacing w:val="-4"/>
          <w:sz w:val="16"/>
        </w:rPr>
        <w:t>Decreto</w:t>
      </w:r>
      <w:r>
        <w:rPr>
          <w:color w:val="404042"/>
          <w:spacing w:val="-8"/>
          <w:sz w:val="16"/>
        </w:rPr>
        <w:t> </w:t>
      </w:r>
      <w:r>
        <w:rPr>
          <w:color w:val="404042"/>
          <w:spacing w:val="-4"/>
          <w:sz w:val="16"/>
        </w:rPr>
        <w:t>nº</w:t>
      </w:r>
      <w:r>
        <w:rPr>
          <w:color w:val="404042"/>
          <w:spacing w:val="-7"/>
          <w:sz w:val="16"/>
        </w:rPr>
        <w:t> </w:t>
      </w:r>
      <w:r>
        <w:rPr>
          <w:color w:val="404042"/>
          <w:spacing w:val="-4"/>
          <w:sz w:val="16"/>
        </w:rPr>
        <w:t>8.726/2016,</w:t>
      </w:r>
      <w:r>
        <w:rPr>
          <w:color w:val="404042"/>
          <w:spacing w:val="-8"/>
          <w:sz w:val="16"/>
        </w:rPr>
        <w:t> </w:t>
      </w:r>
      <w:r>
        <w:rPr>
          <w:color w:val="404042"/>
          <w:spacing w:val="-4"/>
          <w:sz w:val="16"/>
        </w:rPr>
        <w:t>Art.</w:t>
      </w:r>
      <w:r>
        <w:rPr>
          <w:color w:val="404042"/>
          <w:spacing w:val="-6"/>
          <w:sz w:val="16"/>
        </w:rPr>
        <w:t> </w:t>
      </w:r>
      <w:r>
        <w:rPr>
          <w:color w:val="404042"/>
          <w:spacing w:val="-4"/>
          <w:sz w:val="16"/>
        </w:rPr>
        <w:t>9º,</w:t>
      </w:r>
      <w:r>
        <w:rPr>
          <w:color w:val="404042"/>
          <w:spacing w:val="-8"/>
          <w:sz w:val="16"/>
        </w:rPr>
        <w:t> </w:t>
      </w:r>
      <w:r>
        <w:rPr>
          <w:color w:val="404042"/>
          <w:spacing w:val="-4"/>
          <w:sz w:val="16"/>
        </w:rPr>
        <w:t>§6º.</w:t>
      </w:r>
    </w:p>
    <w:p>
      <w:pPr>
        <w:pStyle w:val="ListParagraph"/>
        <w:numPr>
          <w:ilvl w:val="0"/>
          <w:numId w:val="31"/>
        </w:numPr>
        <w:tabs>
          <w:tab w:pos="1225" w:val="left" w:leader="none"/>
        </w:tabs>
        <w:spacing w:line="240" w:lineRule="auto" w:before="90" w:after="0"/>
        <w:ind w:left="1225" w:right="0" w:hanging="262"/>
        <w:jc w:val="left"/>
        <w:rPr>
          <w:color w:val="404042"/>
          <w:sz w:val="16"/>
        </w:rPr>
      </w:pPr>
      <w:r>
        <w:rPr>
          <w:color w:val="404042"/>
          <w:w w:val="90"/>
          <w:sz w:val="16"/>
        </w:rPr>
        <w:t>Lei</w:t>
      </w:r>
      <w:r>
        <w:rPr>
          <w:color w:val="404042"/>
          <w:spacing w:val="-1"/>
          <w:sz w:val="16"/>
        </w:rPr>
        <w:t> </w:t>
      </w:r>
      <w:r>
        <w:rPr>
          <w:color w:val="404042"/>
          <w:w w:val="90"/>
          <w:sz w:val="16"/>
        </w:rPr>
        <w:t>nº</w:t>
      </w:r>
      <w:r>
        <w:rPr>
          <w:color w:val="404042"/>
          <w:spacing w:val="-3"/>
          <w:sz w:val="16"/>
        </w:rPr>
        <w:t> </w:t>
      </w:r>
      <w:r>
        <w:rPr>
          <w:color w:val="404042"/>
          <w:w w:val="90"/>
          <w:sz w:val="16"/>
        </w:rPr>
        <w:t>13.019/2014,</w:t>
      </w:r>
      <w:r>
        <w:rPr>
          <w:color w:val="404042"/>
          <w:spacing w:val="-2"/>
          <w:sz w:val="16"/>
        </w:rPr>
        <w:t> </w:t>
      </w:r>
      <w:r>
        <w:rPr>
          <w:color w:val="404042"/>
          <w:w w:val="90"/>
          <w:sz w:val="16"/>
        </w:rPr>
        <w:t>Art.</w:t>
      </w:r>
      <w:r>
        <w:rPr>
          <w:color w:val="404042"/>
          <w:spacing w:val="-1"/>
          <w:sz w:val="16"/>
        </w:rPr>
        <w:t> </w:t>
      </w:r>
      <w:r>
        <w:rPr>
          <w:color w:val="404042"/>
          <w:w w:val="90"/>
          <w:sz w:val="16"/>
        </w:rPr>
        <w:t>24,</w:t>
      </w:r>
      <w:r>
        <w:rPr>
          <w:color w:val="404042"/>
          <w:spacing w:val="-2"/>
          <w:sz w:val="16"/>
        </w:rPr>
        <w:t> </w:t>
      </w:r>
      <w:r>
        <w:rPr>
          <w:color w:val="404042"/>
          <w:w w:val="90"/>
          <w:sz w:val="16"/>
        </w:rPr>
        <w:t>§</w:t>
      </w:r>
      <w:r>
        <w:rPr>
          <w:color w:val="404042"/>
          <w:spacing w:val="-1"/>
          <w:sz w:val="16"/>
        </w:rPr>
        <w:t> </w:t>
      </w:r>
      <w:r>
        <w:rPr>
          <w:color w:val="404042"/>
          <w:spacing w:val="-5"/>
          <w:w w:val="90"/>
          <w:sz w:val="16"/>
        </w:rPr>
        <w:t>2º.</w:t>
      </w:r>
    </w:p>
    <w:p>
      <w:pPr>
        <w:pStyle w:val="ListParagraph"/>
        <w:spacing w:after="0" w:line="240" w:lineRule="auto"/>
        <w:jc w:val="left"/>
        <w:rPr>
          <w:sz w:val="16"/>
        </w:rPr>
        <w:sectPr>
          <w:pgSz w:w="8400" w:h="11910"/>
          <w:pgMar w:header="0" w:footer="520" w:top="880" w:bottom="720" w:left="0" w:right="0"/>
        </w:sectPr>
      </w:pPr>
    </w:p>
    <w:p>
      <w:pPr>
        <w:pStyle w:val="Heading4"/>
        <w:spacing w:line="230" w:lineRule="auto" w:before="80"/>
        <w:ind w:right="955"/>
        <w:jc w:val="both"/>
      </w:pPr>
      <w:r>
        <w:rPr>
          <w:color w:val="FFFFFF"/>
          <w:w w:val="105"/>
          <w:shd w:fill="EE6934" w:color="auto" w:val="clear"/>
        </w:rPr>
        <w:t>Os critérios de seleção e julgamento das propostas</w:t>
      </w:r>
      <w:r>
        <w:rPr>
          <w:color w:val="FFFFFF"/>
          <w:w w:val="105"/>
        </w:rPr>
        <w:t> </w:t>
      </w:r>
      <w:r>
        <w:rPr>
          <w:color w:val="FFFFFF"/>
          <w:w w:val="105"/>
          <w:shd w:fill="EE6934" w:color="auto" w:val="clear"/>
        </w:rPr>
        <w:t>devem</w:t>
      </w:r>
      <w:r>
        <w:rPr>
          <w:color w:val="FFFFFF"/>
          <w:spacing w:val="40"/>
          <w:w w:val="105"/>
          <w:shd w:fill="EE6934" w:color="auto" w:val="clear"/>
        </w:rPr>
        <w:t> </w:t>
      </w:r>
      <w:r>
        <w:rPr>
          <w:color w:val="FFFFFF"/>
          <w:w w:val="105"/>
          <w:shd w:fill="EE6934" w:color="auto" w:val="clear"/>
        </w:rPr>
        <w:t>permitir</w:t>
      </w:r>
      <w:r>
        <w:rPr>
          <w:color w:val="FFFFFF"/>
          <w:spacing w:val="40"/>
          <w:w w:val="105"/>
          <w:shd w:fill="EE6934" w:color="auto" w:val="clear"/>
        </w:rPr>
        <w:t> </w:t>
      </w:r>
      <w:r>
        <w:rPr>
          <w:color w:val="FFFFFF"/>
          <w:w w:val="105"/>
          <w:shd w:fill="EE6934" w:color="auto" w:val="clear"/>
        </w:rPr>
        <w:t>a</w:t>
      </w:r>
      <w:r>
        <w:rPr>
          <w:color w:val="FFFFFF"/>
          <w:spacing w:val="40"/>
          <w:w w:val="105"/>
          <w:shd w:fill="EE6934" w:color="auto" w:val="clear"/>
        </w:rPr>
        <w:t> </w:t>
      </w:r>
      <w:r>
        <w:rPr>
          <w:color w:val="FFFFFF"/>
          <w:w w:val="105"/>
          <w:shd w:fill="EE6934" w:color="auto" w:val="clear"/>
        </w:rPr>
        <w:t>diferenciação</w:t>
      </w:r>
      <w:r>
        <w:rPr>
          <w:color w:val="FFFFFF"/>
          <w:spacing w:val="40"/>
          <w:w w:val="105"/>
          <w:shd w:fill="EE6934" w:color="auto" w:val="clear"/>
        </w:rPr>
        <w:t> </w:t>
      </w:r>
      <w:r>
        <w:rPr>
          <w:color w:val="FFFFFF"/>
          <w:w w:val="105"/>
          <w:shd w:fill="EE6934" w:color="auto" w:val="clear"/>
        </w:rPr>
        <w:t>entre</w:t>
      </w:r>
      <w:r>
        <w:rPr>
          <w:color w:val="FFFFFF"/>
          <w:spacing w:val="40"/>
          <w:w w:val="105"/>
          <w:shd w:fill="EE6934" w:color="auto" w:val="clear"/>
        </w:rPr>
        <w:t> </w:t>
      </w:r>
      <w:r>
        <w:rPr>
          <w:color w:val="FFFFFF"/>
          <w:w w:val="105"/>
          <w:shd w:fill="EE6934" w:color="auto" w:val="clear"/>
        </w:rPr>
        <w:t>elas</w:t>
      </w:r>
      <w:r>
        <w:rPr>
          <w:color w:val="FFFFFF"/>
          <w:spacing w:val="40"/>
          <w:w w:val="105"/>
          <w:shd w:fill="EE6934" w:color="auto" w:val="clear"/>
        </w:rPr>
        <w:t> </w:t>
      </w:r>
      <w:r>
        <w:rPr>
          <w:color w:val="FFFFFF"/>
          <w:w w:val="105"/>
          <w:shd w:fill="EE6934" w:color="auto" w:val="clear"/>
        </w:rPr>
        <w:t>por</w:t>
      </w:r>
      <w:r>
        <w:rPr>
          <w:color w:val="FFFFFF"/>
          <w:spacing w:val="40"/>
          <w:w w:val="105"/>
        </w:rPr>
        <w:t> </w:t>
      </w:r>
      <w:r>
        <w:rPr>
          <w:color w:val="FFFFFF"/>
          <w:w w:val="105"/>
          <w:shd w:fill="EE6934" w:color="auto" w:val="clear"/>
        </w:rPr>
        <w:t>meios</w:t>
      </w:r>
      <w:r>
        <w:rPr>
          <w:color w:val="FFFFFF"/>
          <w:spacing w:val="40"/>
          <w:w w:val="105"/>
          <w:shd w:fill="EE6934" w:color="auto" w:val="clear"/>
        </w:rPr>
        <w:t> </w:t>
      </w:r>
      <w:r>
        <w:rPr>
          <w:color w:val="FFFFFF"/>
          <w:w w:val="105"/>
          <w:shd w:fill="EE6934" w:color="auto" w:val="clear"/>
        </w:rPr>
        <w:t>objetivos</w:t>
      </w:r>
      <w:r>
        <w:rPr>
          <w:color w:val="FFFFFF"/>
          <w:spacing w:val="40"/>
          <w:w w:val="105"/>
          <w:shd w:fill="EE6934" w:color="auto" w:val="clear"/>
        </w:rPr>
        <w:t> </w:t>
      </w:r>
      <w:r>
        <w:rPr>
          <w:color w:val="FFFFFF"/>
          <w:w w:val="105"/>
          <w:shd w:fill="EE6934" w:color="auto" w:val="clear"/>
        </w:rPr>
        <w:t>e,</w:t>
      </w:r>
      <w:r>
        <w:rPr>
          <w:color w:val="FFFFFF"/>
          <w:spacing w:val="40"/>
          <w:w w:val="105"/>
          <w:shd w:fill="EE6934" w:color="auto" w:val="clear"/>
        </w:rPr>
        <w:t> </w:t>
      </w:r>
      <w:r>
        <w:rPr>
          <w:color w:val="FFFFFF"/>
          <w:w w:val="105"/>
          <w:shd w:fill="EE6934" w:color="auto" w:val="clear"/>
        </w:rPr>
        <w:t>sempre</w:t>
      </w:r>
      <w:r>
        <w:rPr>
          <w:color w:val="FFFFFF"/>
          <w:spacing w:val="40"/>
          <w:w w:val="105"/>
          <w:shd w:fill="EE6934" w:color="auto" w:val="clear"/>
        </w:rPr>
        <w:t> </w:t>
      </w:r>
      <w:r>
        <w:rPr>
          <w:color w:val="FFFFFF"/>
          <w:w w:val="105"/>
          <w:shd w:fill="EE6934" w:color="auto" w:val="clear"/>
        </w:rPr>
        <w:t>que</w:t>
      </w:r>
      <w:r>
        <w:rPr>
          <w:color w:val="FFFFFF"/>
          <w:spacing w:val="40"/>
          <w:w w:val="105"/>
          <w:shd w:fill="EE6934" w:color="auto" w:val="clear"/>
        </w:rPr>
        <w:t> </w:t>
      </w:r>
      <w:r>
        <w:rPr>
          <w:color w:val="FFFFFF"/>
          <w:w w:val="105"/>
          <w:shd w:fill="EE6934" w:color="auto" w:val="clear"/>
        </w:rPr>
        <w:t>possível,</w:t>
      </w:r>
      <w:r>
        <w:rPr>
          <w:color w:val="FFFFFF"/>
          <w:spacing w:val="40"/>
          <w:w w:val="105"/>
          <w:shd w:fill="EE6934" w:color="auto" w:val="clear"/>
        </w:rPr>
        <w:t> </w:t>
      </w:r>
      <w:r>
        <w:rPr>
          <w:color w:val="FFFFFF"/>
          <w:w w:val="105"/>
          <w:shd w:fill="EE6934" w:color="auto" w:val="clear"/>
        </w:rPr>
        <w:t>evitar</w:t>
      </w:r>
      <w:r>
        <w:rPr>
          <w:color w:val="FFFFFF"/>
          <w:spacing w:val="40"/>
          <w:w w:val="105"/>
          <w:shd w:fill="EE6934" w:color="auto" w:val="clear"/>
        </w:rPr>
        <w:t> </w:t>
      </w:r>
      <w:r>
        <w:rPr>
          <w:color w:val="FFFFFF"/>
          <w:w w:val="105"/>
          <w:shd w:fill="EE6934" w:color="auto" w:val="clear"/>
        </w:rPr>
        <w:t>o</w:t>
      </w:r>
      <w:r>
        <w:rPr>
          <w:color w:val="FFFFFF"/>
          <w:w w:val="105"/>
        </w:rPr>
        <w:t> </w:t>
      </w:r>
      <w:r>
        <w:rPr>
          <w:color w:val="FFFFFF"/>
          <w:w w:val="105"/>
          <w:shd w:fill="EE6934" w:color="auto" w:val="clear"/>
        </w:rPr>
        <w:t>uso exclusivo de critérios aferidos apenas por mera</w:t>
      </w:r>
      <w:r>
        <w:rPr>
          <w:color w:val="FFFFFF"/>
          <w:w w:val="105"/>
        </w:rPr>
        <w:t> </w:t>
      </w:r>
      <w:r>
        <w:rPr>
          <w:color w:val="FFFFFF"/>
          <w:w w:val="105"/>
          <w:shd w:fill="EE6934" w:color="auto" w:val="clear"/>
        </w:rPr>
        <w:t>declaração da OSC na proposta. É útil e necessário</w:t>
      </w:r>
      <w:r>
        <w:rPr>
          <w:color w:val="FFFFFF"/>
          <w:w w:val="105"/>
        </w:rPr>
        <w:t> </w:t>
      </w:r>
      <w:r>
        <w:rPr>
          <w:color w:val="FFFFFF"/>
          <w:w w:val="105"/>
          <w:shd w:fill="EE6934" w:color="auto" w:val="clear"/>
        </w:rPr>
        <w:t>prever mecanismos de desempate.</w:t>
      </w:r>
      <w:r>
        <w:rPr>
          <w:color w:val="FFFFFF"/>
          <w:spacing w:val="40"/>
          <w:w w:val="105"/>
          <w:shd w:fill="EE6934" w:color="auto" w:val="clear"/>
        </w:rPr>
        <w:t> </w:t>
      </w:r>
    </w:p>
    <w:p>
      <w:pPr>
        <w:pStyle w:val="BodyText"/>
        <w:spacing w:before="4"/>
        <w:rPr>
          <w:sz w:val="26"/>
        </w:rPr>
      </w:pPr>
    </w:p>
    <w:p>
      <w:pPr>
        <w:pStyle w:val="Heading6"/>
        <w:numPr>
          <w:ilvl w:val="2"/>
          <w:numId w:val="29"/>
        </w:numPr>
        <w:tabs>
          <w:tab w:pos="1719" w:val="left" w:leader="none"/>
        </w:tabs>
        <w:spacing w:line="240" w:lineRule="auto" w:before="0" w:after="0"/>
        <w:ind w:left="1719" w:right="0" w:hanging="756"/>
        <w:jc w:val="left"/>
      </w:pPr>
      <w:r>
        <w:rPr>
          <w:color w:val="EE6934"/>
        </w:rPr>
        <w:t>CondiÇões</w:t>
      </w:r>
      <w:r>
        <w:rPr>
          <w:color w:val="EE6934"/>
          <w:spacing w:val="30"/>
        </w:rPr>
        <w:t> </w:t>
      </w:r>
      <w:r>
        <w:rPr>
          <w:color w:val="EE6934"/>
        </w:rPr>
        <w:t>pσíσ</w:t>
      </w:r>
      <w:r>
        <w:rPr>
          <w:color w:val="EE6934"/>
          <w:spacing w:val="31"/>
        </w:rPr>
        <w:t> </w:t>
      </w:r>
      <w:r>
        <w:rPr>
          <w:color w:val="EE6934"/>
        </w:rPr>
        <w:t>iníeíposiÇão</w:t>
      </w:r>
      <w:r>
        <w:rPr>
          <w:color w:val="EE6934"/>
          <w:spacing w:val="31"/>
        </w:rPr>
        <w:t> </w:t>
      </w:r>
      <w:r>
        <w:rPr>
          <w:color w:val="EE6934"/>
        </w:rPr>
        <w:t>de</w:t>
      </w:r>
      <w:r>
        <w:rPr>
          <w:color w:val="EE6934"/>
          <w:spacing w:val="31"/>
        </w:rPr>
        <w:t> </w:t>
      </w:r>
      <w:r>
        <w:rPr>
          <w:color w:val="EE6934"/>
          <w:spacing w:val="-2"/>
        </w:rPr>
        <w:t>íecníso</w:t>
      </w:r>
    </w:p>
    <w:p>
      <w:pPr>
        <w:pStyle w:val="BodyText"/>
        <w:spacing w:before="297"/>
        <w:ind w:left="963" w:right="959"/>
        <w:jc w:val="both"/>
      </w:pPr>
      <w:r>
        <w:rPr>
          <w:color w:val="404042"/>
        </w:rPr>
        <w:t>O último aspecto a ser definido são as condições para interposição de recursos contra o resultado preliminar, que deverá ser feito por meio da plataforma eletrônica. Os participantes que desejarem recorrer contra o resultado</w:t>
      </w:r>
      <w:r>
        <w:rPr>
          <w:color w:val="404042"/>
          <w:spacing w:val="-1"/>
        </w:rPr>
        <w:t> </w:t>
      </w:r>
      <w:r>
        <w:rPr>
          <w:color w:val="404042"/>
        </w:rPr>
        <w:t>preliminar</w:t>
      </w:r>
      <w:r>
        <w:rPr>
          <w:color w:val="404042"/>
          <w:spacing w:val="-1"/>
        </w:rPr>
        <w:t> </w:t>
      </w:r>
      <w:r>
        <w:rPr>
          <w:color w:val="404042"/>
        </w:rPr>
        <w:t>deverão</w:t>
      </w:r>
      <w:r>
        <w:rPr>
          <w:color w:val="404042"/>
          <w:spacing w:val="-1"/>
        </w:rPr>
        <w:t> </w:t>
      </w:r>
      <w:r>
        <w:rPr>
          <w:color w:val="404042"/>
        </w:rPr>
        <w:t>apresentar</w:t>
      </w:r>
      <w:r>
        <w:rPr>
          <w:color w:val="404042"/>
          <w:spacing w:val="-1"/>
        </w:rPr>
        <w:t> </w:t>
      </w:r>
      <w:r>
        <w:rPr>
          <w:color w:val="404042"/>
        </w:rPr>
        <w:t>recurso</w:t>
      </w:r>
      <w:r>
        <w:rPr>
          <w:color w:val="404042"/>
          <w:spacing w:val="-1"/>
        </w:rPr>
        <w:t> </w:t>
      </w:r>
      <w:r>
        <w:rPr>
          <w:color w:val="404042"/>
        </w:rPr>
        <w:t>administrativo,</w:t>
      </w:r>
      <w:r>
        <w:rPr>
          <w:color w:val="404042"/>
          <w:spacing w:val="-1"/>
        </w:rPr>
        <w:t> </w:t>
      </w:r>
      <w:r>
        <w:rPr>
          <w:color w:val="404042"/>
        </w:rPr>
        <w:t>no</w:t>
      </w:r>
      <w:r>
        <w:rPr>
          <w:color w:val="404042"/>
          <w:spacing w:val="-1"/>
        </w:rPr>
        <w:t> </w:t>
      </w:r>
      <w:r>
        <w:rPr>
          <w:color w:val="404042"/>
        </w:rPr>
        <w:t>prazo de</w:t>
      </w:r>
      <w:r>
        <w:rPr>
          <w:color w:val="404042"/>
          <w:spacing w:val="-1"/>
        </w:rPr>
        <w:t> </w:t>
      </w:r>
      <w:r>
        <w:rPr>
          <w:color w:val="404042"/>
        </w:rPr>
        <w:t>5</w:t>
      </w:r>
      <w:r>
        <w:rPr>
          <w:color w:val="404042"/>
          <w:spacing w:val="-1"/>
        </w:rPr>
        <w:t> </w:t>
      </w:r>
      <w:r>
        <w:rPr>
          <w:color w:val="404042"/>
        </w:rPr>
        <w:t>(cinco)</w:t>
      </w:r>
      <w:r>
        <w:rPr>
          <w:color w:val="404042"/>
          <w:spacing w:val="-1"/>
        </w:rPr>
        <w:t> </w:t>
      </w:r>
      <w:r>
        <w:rPr>
          <w:color w:val="404042"/>
        </w:rPr>
        <w:t>dias</w:t>
      </w:r>
      <w:r>
        <w:rPr>
          <w:color w:val="404042"/>
          <w:spacing w:val="-1"/>
        </w:rPr>
        <w:t> </w:t>
      </w:r>
      <w:r>
        <w:rPr>
          <w:color w:val="404042"/>
        </w:rPr>
        <w:t>corridos,</w:t>
      </w:r>
      <w:r>
        <w:rPr>
          <w:color w:val="404042"/>
          <w:spacing w:val="-1"/>
        </w:rPr>
        <w:t> </w:t>
      </w:r>
      <w:r>
        <w:rPr>
          <w:color w:val="404042"/>
        </w:rPr>
        <w:t>contados</w:t>
      </w:r>
      <w:r>
        <w:rPr>
          <w:color w:val="404042"/>
          <w:spacing w:val="-1"/>
        </w:rPr>
        <w:t> </w:t>
      </w:r>
      <w:r>
        <w:rPr>
          <w:color w:val="404042"/>
        </w:rPr>
        <w:t>a</w:t>
      </w:r>
      <w:r>
        <w:rPr>
          <w:color w:val="404042"/>
          <w:spacing w:val="-1"/>
        </w:rPr>
        <w:t> </w:t>
      </w:r>
      <w:r>
        <w:rPr>
          <w:color w:val="404042"/>
        </w:rPr>
        <w:t>partir</w:t>
      </w:r>
      <w:r>
        <w:rPr>
          <w:color w:val="404042"/>
          <w:spacing w:val="-1"/>
        </w:rPr>
        <w:t> </w:t>
      </w:r>
      <w:r>
        <w:rPr>
          <w:color w:val="404042"/>
        </w:rPr>
        <w:t>da</w:t>
      </w:r>
      <w:r>
        <w:rPr>
          <w:color w:val="404042"/>
          <w:spacing w:val="-1"/>
        </w:rPr>
        <w:t> </w:t>
      </w:r>
      <w:r>
        <w:rPr>
          <w:color w:val="404042"/>
        </w:rPr>
        <w:t>publicação</w:t>
      </w:r>
      <w:r>
        <w:rPr>
          <w:color w:val="404042"/>
          <w:spacing w:val="-1"/>
        </w:rPr>
        <w:t> </w:t>
      </w:r>
      <w:r>
        <w:rPr>
          <w:color w:val="404042"/>
        </w:rPr>
        <w:t>da</w:t>
      </w:r>
      <w:r>
        <w:rPr>
          <w:color w:val="404042"/>
          <w:spacing w:val="-1"/>
        </w:rPr>
        <w:t> </w:t>
      </w:r>
      <w:r>
        <w:rPr>
          <w:color w:val="404042"/>
        </w:rPr>
        <w:t>decisão,</w:t>
      </w:r>
      <w:r>
        <w:rPr>
          <w:color w:val="404042"/>
          <w:spacing w:val="-1"/>
        </w:rPr>
        <w:t> </w:t>
      </w:r>
      <w:r>
        <w:rPr>
          <w:color w:val="404042"/>
        </w:rPr>
        <w:t>ao colegiado que a proferiu, sob pena de preclusão</w:t>
      </w:r>
      <w:r>
        <w:rPr>
          <w:color w:val="404042"/>
          <w:position w:val="5"/>
          <w:sz w:val="9"/>
        </w:rPr>
        <w:t>61</w:t>
      </w:r>
      <w:r>
        <w:rPr>
          <w:color w:val="404042"/>
        </w:rPr>
        <w:t>. Não será conhecido </w:t>
      </w:r>
      <w:r>
        <w:rPr>
          <w:color w:val="404042"/>
          <w:spacing w:val="-2"/>
        </w:rPr>
        <w:t>recurso</w:t>
      </w:r>
      <w:r>
        <w:rPr>
          <w:color w:val="404042"/>
          <w:spacing w:val="-14"/>
        </w:rPr>
        <w:t> </w:t>
      </w:r>
      <w:r>
        <w:rPr>
          <w:color w:val="404042"/>
          <w:spacing w:val="-2"/>
        </w:rPr>
        <w:t>interposto</w:t>
      </w:r>
      <w:r>
        <w:rPr>
          <w:color w:val="404042"/>
          <w:spacing w:val="-14"/>
        </w:rPr>
        <w:t> </w:t>
      </w:r>
      <w:r>
        <w:rPr>
          <w:color w:val="404042"/>
          <w:spacing w:val="-2"/>
        </w:rPr>
        <w:t>fora</w:t>
      </w:r>
      <w:r>
        <w:rPr>
          <w:color w:val="404042"/>
          <w:spacing w:val="-13"/>
        </w:rPr>
        <w:t> </w:t>
      </w:r>
      <w:r>
        <w:rPr>
          <w:color w:val="404042"/>
          <w:spacing w:val="-2"/>
        </w:rPr>
        <w:t>do</w:t>
      </w:r>
      <w:r>
        <w:rPr>
          <w:color w:val="404042"/>
          <w:spacing w:val="-14"/>
        </w:rPr>
        <w:t> </w:t>
      </w:r>
      <w:r>
        <w:rPr>
          <w:color w:val="404042"/>
          <w:spacing w:val="-2"/>
        </w:rPr>
        <w:t>prazo. Os</w:t>
      </w:r>
      <w:r>
        <w:rPr>
          <w:color w:val="404042"/>
          <w:spacing w:val="-13"/>
        </w:rPr>
        <w:t> </w:t>
      </w:r>
      <w:r>
        <w:rPr>
          <w:color w:val="404042"/>
          <w:spacing w:val="-2"/>
        </w:rPr>
        <w:t>recursos</w:t>
      </w:r>
      <w:r>
        <w:rPr>
          <w:color w:val="404042"/>
          <w:spacing w:val="-14"/>
        </w:rPr>
        <w:t> </w:t>
      </w:r>
      <w:r>
        <w:rPr>
          <w:color w:val="404042"/>
          <w:spacing w:val="-2"/>
        </w:rPr>
        <w:t>deverão</w:t>
      </w:r>
      <w:r>
        <w:rPr>
          <w:color w:val="404042"/>
          <w:spacing w:val="-13"/>
        </w:rPr>
        <w:t> </w:t>
      </w:r>
      <w:r>
        <w:rPr>
          <w:color w:val="404042"/>
          <w:spacing w:val="-2"/>
        </w:rPr>
        <w:t>ser</w:t>
      </w:r>
      <w:r>
        <w:rPr>
          <w:color w:val="404042"/>
          <w:spacing w:val="-14"/>
        </w:rPr>
        <w:t> </w:t>
      </w:r>
      <w:r>
        <w:rPr>
          <w:color w:val="404042"/>
          <w:spacing w:val="-2"/>
        </w:rPr>
        <w:t>apresentados</w:t>
      </w:r>
      <w:r>
        <w:rPr>
          <w:color w:val="404042"/>
          <w:spacing w:val="-14"/>
        </w:rPr>
        <w:t> </w:t>
      </w:r>
      <w:r>
        <w:rPr>
          <w:color w:val="404042"/>
          <w:spacing w:val="-2"/>
        </w:rPr>
        <w:t>por </w:t>
      </w:r>
      <w:r>
        <w:rPr>
          <w:color w:val="404042"/>
          <w:spacing w:val="-6"/>
        </w:rPr>
        <w:t>meio</w:t>
      </w:r>
      <w:r>
        <w:rPr>
          <w:color w:val="404042"/>
          <w:spacing w:val="-10"/>
        </w:rPr>
        <w:t> </w:t>
      </w:r>
      <w:r>
        <w:rPr>
          <w:color w:val="404042"/>
          <w:spacing w:val="-6"/>
        </w:rPr>
        <w:t>do</w:t>
      </w:r>
      <w:r>
        <w:rPr>
          <w:color w:val="404042"/>
          <w:spacing w:val="-10"/>
        </w:rPr>
        <w:t> </w:t>
      </w:r>
      <w:r>
        <w:rPr>
          <w:color w:val="404042"/>
          <w:spacing w:val="-6"/>
        </w:rPr>
        <w:t>Transferegov.br.</w:t>
      </w:r>
      <w:r>
        <w:rPr>
          <w:color w:val="404042"/>
          <w:spacing w:val="-9"/>
        </w:rPr>
        <w:t> </w:t>
      </w:r>
      <w:r>
        <w:rPr>
          <w:color w:val="404042"/>
          <w:spacing w:val="-6"/>
        </w:rPr>
        <w:t>Se</w:t>
      </w:r>
      <w:r>
        <w:rPr>
          <w:color w:val="404042"/>
          <w:spacing w:val="-10"/>
        </w:rPr>
        <w:t> </w:t>
      </w:r>
      <w:r>
        <w:rPr>
          <w:color w:val="404042"/>
          <w:spacing w:val="-6"/>
        </w:rPr>
        <w:t>a</w:t>
      </w:r>
      <w:r>
        <w:rPr>
          <w:color w:val="404042"/>
          <w:spacing w:val="-10"/>
        </w:rPr>
        <w:t> </w:t>
      </w:r>
      <w:r>
        <w:rPr>
          <w:color w:val="404042"/>
          <w:spacing w:val="-6"/>
        </w:rPr>
        <w:t>plataforma</w:t>
      </w:r>
      <w:r>
        <w:rPr>
          <w:color w:val="404042"/>
          <w:spacing w:val="-9"/>
        </w:rPr>
        <w:t> </w:t>
      </w:r>
      <w:r>
        <w:rPr>
          <w:color w:val="404042"/>
          <w:spacing w:val="-6"/>
        </w:rPr>
        <w:t>estiver</w:t>
      </w:r>
      <w:r>
        <w:rPr>
          <w:color w:val="404042"/>
          <w:spacing w:val="-10"/>
        </w:rPr>
        <w:t> </w:t>
      </w:r>
      <w:r>
        <w:rPr>
          <w:color w:val="404042"/>
          <w:spacing w:val="-6"/>
        </w:rPr>
        <w:t>indisponível,</w:t>
      </w:r>
      <w:r>
        <w:rPr>
          <w:color w:val="404042"/>
          <w:spacing w:val="-9"/>
        </w:rPr>
        <w:t> </w:t>
      </w:r>
      <w:r>
        <w:rPr>
          <w:color w:val="404042"/>
          <w:spacing w:val="-6"/>
        </w:rPr>
        <w:t>a</w:t>
      </w:r>
      <w:r>
        <w:rPr>
          <w:color w:val="404042"/>
          <w:spacing w:val="-10"/>
        </w:rPr>
        <w:t> </w:t>
      </w:r>
      <w:r>
        <w:rPr>
          <w:color w:val="404042"/>
          <w:spacing w:val="-6"/>
        </w:rPr>
        <w:t>administração </w:t>
      </w:r>
      <w:r>
        <w:rPr>
          <w:color w:val="404042"/>
        </w:rPr>
        <w:t>pública</w:t>
      </w:r>
      <w:r>
        <w:rPr>
          <w:color w:val="404042"/>
          <w:spacing w:val="-16"/>
        </w:rPr>
        <w:t> </w:t>
      </w:r>
      <w:r>
        <w:rPr>
          <w:color w:val="404042"/>
        </w:rPr>
        <w:t>deverá,</w:t>
      </w:r>
      <w:r>
        <w:rPr>
          <w:color w:val="404042"/>
          <w:spacing w:val="-16"/>
        </w:rPr>
        <w:t> </w:t>
      </w:r>
      <w:r>
        <w:rPr>
          <w:color w:val="404042"/>
        </w:rPr>
        <w:t>antes</w:t>
      </w:r>
      <w:r>
        <w:rPr>
          <w:color w:val="404042"/>
          <w:spacing w:val="-15"/>
        </w:rPr>
        <w:t> </w:t>
      </w:r>
      <w:r>
        <w:rPr>
          <w:color w:val="404042"/>
        </w:rPr>
        <w:t>da</w:t>
      </w:r>
      <w:r>
        <w:rPr>
          <w:color w:val="404042"/>
          <w:spacing w:val="-16"/>
        </w:rPr>
        <w:t> </w:t>
      </w:r>
      <w:r>
        <w:rPr>
          <w:color w:val="404042"/>
        </w:rPr>
        <w:t>abertura</w:t>
      </w:r>
      <w:r>
        <w:rPr>
          <w:color w:val="404042"/>
          <w:spacing w:val="-16"/>
        </w:rPr>
        <w:t> </w:t>
      </w:r>
      <w:r>
        <w:rPr>
          <w:color w:val="404042"/>
        </w:rPr>
        <w:t>do</w:t>
      </w:r>
      <w:r>
        <w:rPr>
          <w:color w:val="404042"/>
          <w:spacing w:val="-15"/>
        </w:rPr>
        <w:t> </w:t>
      </w:r>
      <w:r>
        <w:rPr>
          <w:color w:val="404042"/>
        </w:rPr>
        <w:t>prazo</w:t>
      </w:r>
      <w:r>
        <w:rPr>
          <w:color w:val="404042"/>
          <w:spacing w:val="-16"/>
        </w:rPr>
        <w:t> </w:t>
      </w:r>
      <w:r>
        <w:rPr>
          <w:color w:val="404042"/>
        </w:rPr>
        <w:t>recursal,</w:t>
      </w:r>
      <w:r>
        <w:rPr>
          <w:color w:val="404042"/>
          <w:spacing w:val="-15"/>
        </w:rPr>
        <w:t> </w:t>
      </w:r>
      <w:r>
        <w:rPr>
          <w:color w:val="404042"/>
        </w:rPr>
        <w:t>divulgar</w:t>
      </w:r>
      <w:r>
        <w:rPr>
          <w:color w:val="404042"/>
          <w:spacing w:val="-16"/>
        </w:rPr>
        <w:t> </w:t>
      </w:r>
      <w:r>
        <w:rPr>
          <w:color w:val="404042"/>
        </w:rPr>
        <w:t>a</w:t>
      </w:r>
      <w:r>
        <w:rPr>
          <w:color w:val="404042"/>
          <w:spacing w:val="-16"/>
        </w:rPr>
        <w:t> </w:t>
      </w:r>
      <w:r>
        <w:rPr>
          <w:color w:val="404042"/>
        </w:rPr>
        <w:t>nova</w:t>
      </w:r>
      <w:r>
        <w:rPr>
          <w:color w:val="404042"/>
          <w:spacing w:val="-15"/>
        </w:rPr>
        <w:t> </w:t>
      </w:r>
      <w:r>
        <w:rPr>
          <w:color w:val="404042"/>
        </w:rPr>
        <w:t>forma </w:t>
      </w:r>
      <w:r>
        <w:rPr>
          <w:color w:val="404042"/>
          <w:spacing w:val="-2"/>
        </w:rPr>
        <w:t>de</w:t>
      </w:r>
      <w:r>
        <w:rPr>
          <w:color w:val="404042"/>
          <w:spacing w:val="-15"/>
        </w:rPr>
        <w:t> </w:t>
      </w:r>
      <w:r>
        <w:rPr>
          <w:color w:val="404042"/>
          <w:spacing w:val="-2"/>
        </w:rPr>
        <w:t>apresentação</w:t>
      </w:r>
      <w:r>
        <w:rPr>
          <w:color w:val="404042"/>
          <w:spacing w:val="-15"/>
        </w:rPr>
        <w:t> </w:t>
      </w:r>
      <w:r>
        <w:rPr>
          <w:color w:val="404042"/>
          <w:spacing w:val="-2"/>
        </w:rPr>
        <w:t>do</w:t>
      </w:r>
      <w:r>
        <w:rPr>
          <w:color w:val="404042"/>
          <w:spacing w:val="-15"/>
        </w:rPr>
        <w:t> </w:t>
      </w:r>
      <w:r>
        <w:rPr>
          <w:color w:val="404042"/>
          <w:spacing w:val="-2"/>
        </w:rPr>
        <w:t>recurso,</w:t>
      </w:r>
      <w:r>
        <w:rPr>
          <w:color w:val="404042"/>
          <w:spacing w:val="-15"/>
        </w:rPr>
        <w:t> </w:t>
      </w:r>
      <w:r>
        <w:rPr>
          <w:color w:val="404042"/>
          <w:spacing w:val="-2"/>
        </w:rPr>
        <w:t>inclusive</w:t>
      </w:r>
      <w:r>
        <w:rPr>
          <w:color w:val="404042"/>
          <w:spacing w:val="-15"/>
        </w:rPr>
        <w:t> </w:t>
      </w:r>
      <w:r>
        <w:rPr>
          <w:color w:val="404042"/>
          <w:spacing w:val="-2"/>
        </w:rPr>
        <w:t>com</w:t>
      </w:r>
      <w:r>
        <w:rPr>
          <w:color w:val="404042"/>
          <w:spacing w:val="-15"/>
        </w:rPr>
        <w:t> </w:t>
      </w:r>
      <w:r>
        <w:rPr>
          <w:color w:val="404042"/>
          <w:spacing w:val="-2"/>
        </w:rPr>
        <w:t>indicação,</w:t>
      </w:r>
      <w:r>
        <w:rPr>
          <w:color w:val="404042"/>
          <w:spacing w:val="-15"/>
        </w:rPr>
        <w:t> </w:t>
      </w:r>
      <w:r>
        <w:rPr>
          <w:color w:val="404042"/>
          <w:spacing w:val="-2"/>
        </w:rPr>
        <w:t>se</w:t>
      </w:r>
      <w:r>
        <w:rPr>
          <w:color w:val="404042"/>
          <w:spacing w:val="-15"/>
        </w:rPr>
        <w:t> </w:t>
      </w:r>
      <w:r>
        <w:rPr>
          <w:color w:val="404042"/>
          <w:spacing w:val="-2"/>
        </w:rPr>
        <w:t>for</w:t>
      </w:r>
      <w:r>
        <w:rPr>
          <w:color w:val="404042"/>
          <w:spacing w:val="-15"/>
        </w:rPr>
        <w:t> </w:t>
      </w:r>
      <w:r>
        <w:rPr>
          <w:color w:val="404042"/>
          <w:spacing w:val="-2"/>
        </w:rPr>
        <w:t>o</w:t>
      </w:r>
      <w:r>
        <w:rPr>
          <w:color w:val="404042"/>
          <w:spacing w:val="-15"/>
        </w:rPr>
        <w:t> </w:t>
      </w:r>
      <w:r>
        <w:rPr>
          <w:color w:val="404042"/>
          <w:spacing w:val="-2"/>
        </w:rPr>
        <w:t>caso,</w:t>
      </w:r>
      <w:r>
        <w:rPr>
          <w:color w:val="404042"/>
          <w:spacing w:val="-15"/>
        </w:rPr>
        <w:t> </w:t>
      </w:r>
      <w:r>
        <w:rPr>
          <w:color w:val="404042"/>
          <w:spacing w:val="-2"/>
        </w:rPr>
        <w:t>do</w:t>
      </w:r>
      <w:r>
        <w:rPr>
          <w:color w:val="404042"/>
          <w:spacing w:val="-15"/>
        </w:rPr>
        <w:t> </w:t>
      </w:r>
      <w:r>
        <w:rPr>
          <w:color w:val="404042"/>
          <w:spacing w:val="-2"/>
        </w:rPr>
        <w:t>local.</w:t>
      </w:r>
    </w:p>
    <w:p>
      <w:pPr>
        <w:pStyle w:val="BodyText"/>
        <w:spacing w:before="43"/>
        <w:ind w:left="963" w:right="959"/>
        <w:jc w:val="both"/>
      </w:pPr>
      <w:r>
        <w:rPr>
          <w:color w:val="404042"/>
        </w:rPr>
        <w:t>Interposto recurso, a administração pública dará ciência dele para os </w:t>
      </w:r>
      <w:r>
        <w:rPr>
          <w:color w:val="404042"/>
          <w:spacing w:val="-2"/>
        </w:rPr>
        <w:t>demais</w:t>
      </w:r>
      <w:r>
        <w:rPr>
          <w:color w:val="404042"/>
          <w:spacing w:val="-14"/>
        </w:rPr>
        <w:t> </w:t>
      </w:r>
      <w:r>
        <w:rPr>
          <w:color w:val="404042"/>
          <w:spacing w:val="-2"/>
        </w:rPr>
        <w:t>interessados</w:t>
      </w:r>
      <w:r>
        <w:rPr>
          <w:color w:val="404042"/>
          <w:spacing w:val="-14"/>
        </w:rPr>
        <w:t> </w:t>
      </w:r>
      <w:r>
        <w:rPr>
          <w:color w:val="404042"/>
          <w:spacing w:val="-2"/>
        </w:rPr>
        <w:t>para</w:t>
      </w:r>
      <w:r>
        <w:rPr>
          <w:color w:val="404042"/>
          <w:spacing w:val="-13"/>
        </w:rPr>
        <w:t> </w:t>
      </w:r>
      <w:r>
        <w:rPr>
          <w:color w:val="404042"/>
          <w:spacing w:val="-2"/>
        </w:rPr>
        <w:t>que,</w:t>
      </w:r>
      <w:r>
        <w:rPr>
          <w:color w:val="404042"/>
          <w:spacing w:val="-14"/>
        </w:rPr>
        <w:t> </w:t>
      </w:r>
      <w:r>
        <w:rPr>
          <w:color w:val="404042"/>
          <w:spacing w:val="-2"/>
        </w:rPr>
        <w:t>no</w:t>
      </w:r>
      <w:r>
        <w:rPr>
          <w:color w:val="404042"/>
          <w:spacing w:val="-14"/>
        </w:rPr>
        <w:t> </w:t>
      </w:r>
      <w:r>
        <w:rPr>
          <w:color w:val="404042"/>
          <w:spacing w:val="-2"/>
        </w:rPr>
        <w:t>prazo</w:t>
      </w:r>
      <w:r>
        <w:rPr>
          <w:color w:val="404042"/>
          <w:spacing w:val="-13"/>
        </w:rPr>
        <w:t> </w:t>
      </w:r>
      <w:r>
        <w:rPr>
          <w:color w:val="404042"/>
          <w:spacing w:val="-2"/>
        </w:rPr>
        <w:t>de</w:t>
      </w:r>
      <w:r>
        <w:rPr>
          <w:color w:val="404042"/>
          <w:spacing w:val="-14"/>
        </w:rPr>
        <w:t> </w:t>
      </w:r>
      <w:r>
        <w:rPr>
          <w:color w:val="404042"/>
          <w:spacing w:val="-2"/>
        </w:rPr>
        <w:t>5</w:t>
      </w:r>
      <w:r>
        <w:rPr>
          <w:color w:val="404042"/>
          <w:spacing w:val="-13"/>
        </w:rPr>
        <w:t> </w:t>
      </w:r>
      <w:r>
        <w:rPr>
          <w:color w:val="404042"/>
          <w:spacing w:val="-2"/>
        </w:rPr>
        <w:t>(cinco)</w:t>
      </w:r>
      <w:r>
        <w:rPr>
          <w:color w:val="404042"/>
          <w:spacing w:val="-14"/>
        </w:rPr>
        <w:t> </w:t>
      </w:r>
      <w:r>
        <w:rPr>
          <w:color w:val="404042"/>
          <w:spacing w:val="-2"/>
        </w:rPr>
        <w:t>dias</w:t>
      </w:r>
      <w:r>
        <w:rPr>
          <w:color w:val="404042"/>
          <w:spacing w:val="-14"/>
        </w:rPr>
        <w:t> </w:t>
      </w:r>
      <w:r>
        <w:rPr>
          <w:color w:val="404042"/>
          <w:spacing w:val="-2"/>
        </w:rPr>
        <w:t>corridos,</w:t>
      </w:r>
      <w:r>
        <w:rPr>
          <w:color w:val="404042"/>
          <w:spacing w:val="-13"/>
        </w:rPr>
        <w:t> </w:t>
      </w:r>
      <w:r>
        <w:rPr>
          <w:color w:val="404042"/>
          <w:spacing w:val="-2"/>
        </w:rPr>
        <w:t>contados </w:t>
      </w:r>
      <w:r>
        <w:rPr>
          <w:color w:val="404042"/>
        </w:rPr>
        <w:t>imediatamente após o encerramento do prazo recursal, apresentem contrarrazões,</w:t>
      </w:r>
      <w:r>
        <w:rPr>
          <w:color w:val="404042"/>
          <w:spacing w:val="-3"/>
        </w:rPr>
        <w:t> </w:t>
      </w:r>
      <w:r>
        <w:rPr>
          <w:color w:val="404042"/>
        </w:rPr>
        <w:t>se</w:t>
      </w:r>
      <w:r>
        <w:rPr>
          <w:color w:val="404042"/>
          <w:spacing w:val="-3"/>
        </w:rPr>
        <w:t> </w:t>
      </w:r>
      <w:r>
        <w:rPr>
          <w:color w:val="404042"/>
        </w:rPr>
        <w:t>desejarem</w:t>
      </w:r>
      <w:r>
        <w:rPr>
          <w:color w:val="404042"/>
          <w:position w:val="5"/>
          <w:sz w:val="9"/>
        </w:rPr>
        <w:t>62</w:t>
      </w:r>
      <w:r>
        <w:rPr>
          <w:color w:val="404042"/>
        </w:rPr>
        <w:t>.</w:t>
      </w:r>
      <w:r>
        <w:rPr>
          <w:color w:val="404042"/>
          <w:spacing w:val="-3"/>
        </w:rPr>
        <w:t> </w:t>
      </w:r>
      <w:r>
        <w:rPr>
          <w:color w:val="404042"/>
        </w:rPr>
        <w:t>Caso</w:t>
      </w:r>
      <w:r>
        <w:rPr>
          <w:color w:val="404042"/>
          <w:spacing w:val="-3"/>
        </w:rPr>
        <w:t> </w:t>
      </w:r>
      <w:r>
        <w:rPr>
          <w:color w:val="404042"/>
        </w:rPr>
        <w:t>a</w:t>
      </w:r>
      <w:r>
        <w:rPr>
          <w:color w:val="404042"/>
          <w:spacing w:val="-3"/>
        </w:rPr>
        <w:t> </w:t>
      </w:r>
      <w:r>
        <w:rPr>
          <w:color w:val="404042"/>
        </w:rPr>
        <w:t>plataforma</w:t>
      </w:r>
      <w:r>
        <w:rPr>
          <w:color w:val="404042"/>
          <w:spacing w:val="-3"/>
        </w:rPr>
        <w:t> </w:t>
      </w:r>
      <w:r>
        <w:rPr>
          <w:color w:val="404042"/>
        </w:rPr>
        <w:t>esteja</w:t>
      </w:r>
      <w:r>
        <w:rPr>
          <w:color w:val="404042"/>
          <w:spacing w:val="-3"/>
        </w:rPr>
        <w:t> </w:t>
      </w:r>
      <w:r>
        <w:rPr>
          <w:color w:val="404042"/>
        </w:rPr>
        <w:t>indisponível</w:t>
      </w:r>
      <w:r>
        <w:rPr>
          <w:color w:val="404042"/>
          <w:spacing w:val="-3"/>
        </w:rPr>
        <w:t> </w:t>
      </w:r>
      <w:r>
        <w:rPr>
          <w:color w:val="404042"/>
        </w:rPr>
        <w:t>para </w:t>
      </w:r>
      <w:r>
        <w:rPr>
          <w:color w:val="404042"/>
          <w:spacing w:val="-4"/>
        </w:rPr>
        <w:t>essa finalidade, a administração pública dará ciência, preferencialmente, por </w:t>
      </w:r>
      <w:r>
        <w:rPr>
          <w:color w:val="404042"/>
        </w:rPr>
        <w:t>outro meio eletrônico.</w:t>
      </w:r>
    </w:p>
    <w:p>
      <w:pPr>
        <w:pStyle w:val="BodyText"/>
        <w:spacing w:before="86"/>
      </w:pPr>
    </w:p>
    <w:p>
      <w:pPr>
        <w:pStyle w:val="Heading6"/>
        <w:numPr>
          <w:ilvl w:val="2"/>
          <w:numId w:val="29"/>
        </w:numPr>
        <w:tabs>
          <w:tab w:pos="1727" w:val="left" w:leader="none"/>
        </w:tabs>
        <w:spacing w:line="240" w:lineRule="auto" w:before="0" w:after="0"/>
        <w:ind w:left="1727" w:right="0" w:hanging="764"/>
        <w:jc w:val="left"/>
      </w:pPr>
      <w:r>
        <w:rPr>
          <w:color w:val="EE6934"/>
          <w:spacing w:val="-2"/>
        </w:rPr>
        <w:t>6ne…os</w:t>
      </w:r>
    </w:p>
    <w:p>
      <w:pPr>
        <w:pStyle w:val="BodyText"/>
        <w:spacing w:before="296"/>
        <w:ind w:left="963" w:right="1051"/>
      </w:pPr>
      <w:r>
        <w:rPr>
          <w:color w:val="404042"/>
        </w:rPr>
        <w:t>Além desses aspectos o edital de chamamento público deverá conter os seguintes</w:t>
      </w:r>
      <w:r>
        <w:rPr>
          <w:color w:val="404042"/>
          <w:spacing w:val="-10"/>
        </w:rPr>
        <w:t> </w:t>
      </w:r>
      <w:r>
        <w:rPr>
          <w:color w:val="404042"/>
        </w:rPr>
        <w:t>anexos:</w:t>
      </w:r>
    </w:p>
    <w:p>
      <w:pPr>
        <w:pStyle w:val="ListParagraph"/>
        <w:numPr>
          <w:ilvl w:val="0"/>
          <w:numId w:val="38"/>
        </w:numPr>
        <w:tabs>
          <w:tab w:pos="1302" w:val="left" w:leader="none"/>
        </w:tabs>
        <w:spacing w:line="240" w:lineRule="auto" w:before="111" w:after="0"/>
        <w:ind w:left="1302" w:right="0" w:hanging="169"/>
        <w:jc w:val="left"/>
        <w:rPr>
          <w:sz w:val="20"/>
        </w:rPr>
      </w:pPr>
      <w:r>
        <w:rPr>
          <w:color w:val="404042"/>
          <w:sz w:val="20"/>
        </w:rPr>
        <w:t>declaração</w:t>
      </w:r>
      <w:r>
        <w:rPr>
          <w:color w:val="404042"/>
          <w:spacing w:val="-16"/>
          <w:sz w:val="20"/>
        </w:rPr>
        <w:t> </w:t>
      </w:r>
      <w:r>
        <w:rPr>
          <w:color w:val="404042"/>
          <w:sz w:val="20"/>
        </w:rPr>
        <w:t>de</w:t>
      </w:r>
      <w:r>
        <w:rPr>
          <w:color w:val="404042"/>
          <w:spacing w:val="-15"/>
          <w:sz w:val="20"/>
        </w:rPr>
        <w:t> </w:t>
      </w:r>
      <w:r>
        <w:rPr>
          <w:color w:val="404042"/>
          <w:sz w:val="20"/>
        </w:rPr>
        <w:t>ciência</w:t>
      </w:r>
      <w:r>
        <w:rPr>
          <w:color w:val="404042"/>
          <w:spacing w:val="-16"/>
          <w:sz w:val="20"/>
        </w:rPr>
        <w:t> </w:t>
      </w:r>
      <w:r>
        <w:rPr>
          <w:color w:val="404042"/>
          <w:sz w:val="20"/>
        </w:rPr>
        <w:t>e</w:t>
      </w:r>
      <w:r>
        <w:rPr>
          <w:color w:val="404042"/>
          <w:spacing w:val="-16"/>
          <w:sz w:val="20"/>
        </w:rPr>
        <w:t> </w:t>
      </w:r>
      <w:r>
        <w:rPr>
          <w:color w:val="404042"/>
          <w:spacing w:val="-2"/>
          <w:sz w:val="20"/>
        </w:rPr>
        <w:t>concordância;</w:t>
      </w:r>
    </w:p>
    <w:p>
      <w:pPr>
        <w:pStyle w:val="ListParagraph"/>
        <w:numPr>
          <w:ilvl w:val="0"/>
          <w:numId w:val="38"/>
        </w:numPr>
        <w:tabs>
          <w:tab w:pos="1302" w:val="left" w:leader="none"/>
        </w:tabs>
        <w:spacing w:line="240" w:lineRule="auto" w:before="112" w:after="0"/>
        <w:ind w:left="1302" w:right="0" w:hanging="169"/>
        <w:jc w:val="left"/>
        <w:rPr>
          <w:sz w:val="20"/>
        </w:rPr>
      </w:pPr>
      <w:r>
        <w:rPr>
          <w:color w:val="404042"/>
          <w:sz w:val="20"/>
        </w:rPr>
        <w:t>declaração</w:t>
      </w:r>
      <w:r>
        <w:rPr>
          <w:color w:val="404042"/>
          <w:spacing w:val="-16"/>
          <w:sz w:val="20"/>
        </w:rPr>
        <w:t> </w:t>
      </w:r>
      <w:r>
        <w:rPr>
          <w:color w:val="404042"/>
          <w:sz w:val="20"/>
        </w:rPr>
        <w:t>sobre</w:t>
      </w:r>
      <w:r>
        <w:rPr>
          <w:color w:val="404042"/>
          <w:spacing w:val="-16"/>
          <w:sz w:val="20"/>
        </w:rPr>
        <w:t> </w:t>
      </w:r>
      <w:r>
        <w:rPr>
          <w:color w:val="404042"/>
          <w:sz w:val="20"/>
        </w:rPr>
        <w:t>instalações</w:t>
      </w:r>
      <w:r>
        <w:rPr>
          <w:color w:val="404042"/>
          <w:spacing w:val="-16"/>
          <w:sz w:val="20"/>
        </w:rPr>
        <w:t> </w:t>
      </w:r>
      <w:r>
        <w:rPr>
          <w:color w:val="404042"/>
          <w:sz w:val="20"/>
        </w:rPr>
        <w:t>e</w:t>
      </w:r>
      <w:r>
        <w:rPr>
          <w:color w:val="404042"/>
          <w:spacing w:val="-16"/>
          <w:sz w:val="20"/>
        </w:rPr>
        <w:t> </w:t>
      </w:r>
      <w:r>
        <w:rPr>
          <w:color w:val="404042"/>
          <w:sz w:val="20"/>
        </w:rPr>
        <w:t>condições</w:t>
      </w:r>
      <w:r>
        <w:rPr>
          <w:color w:val="404042"/>
          <w:spacing w:val="-15"/>
          <w:sz w:val="20"/>
        </w:rPr>
        <w:t> </w:t>
      </w:r>
      <w:r>
        <w:rPr>
          <w:color w:val="404042"/>
          <w:spacing w:val="-2"/>
          <w:sz w:val="20"/>
        </w:rPr>
        <w:t>materiais;</w:t>
      </w:r>
    </w:p>
    <w:p>
      <w:pPr>
        <w:pStyle w:val="BodyText"/>
      </w:pPr>
    </w:p>
    <w:p>
      <w:pPr>
        <w:pStyle w:val="BodyText"/>
        <w:spacing w:before="86"/>
      </w:pPr>
      <w:r>
        <w:rPr/>
        <mc:AlternateContent>
          <mc:Choice Requires="wps">
            <w:drawing>
              <wp:anchor distT="0" distB="0" distL="0" distR="0" allowOverlap="1" layoutInCell="1" locked="0" behindDoc="1" simplePos="0" relativeHeight="487664640">
                <wp:simplePos x="0" y="0"/>
                <wp:positionH relativeFrom="page">
                  <wp:posOffset>612000</wp:posOffset>
                </wp:positionH>
                <wp:positionV relativeFrom="paragraph">
                  <wp:posOffset>223369</wp:posOffset>
                </wp:positionV>
                <wp:extent cx="4104004" cy="1270"/>
                <wp:effectExtent l="0" t="0" r="0" b="0"/>
                <wp:wrapTopAndBottom/>
                <wp:docPr id="372" name="Graphic 372"/>
                <wp:cNvGraphicFramePr>
                  <a:graphicFrameLocks/>
                </wp:cNvGraphicFramePr>
                <a:graphic>
                  <a:graphicData uri="http://schemas.microsoft.com/office/word/2010/wordprocessingShape">
                    <wps:wsp>
                      <wps:cNvPr id="372" name="Graphic 372"/>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7.588154pt;width:323.150pt;height:.1pt;mso-position-horizontal-relative:page;mso-position-vertical-relative:paragraph;z-index:-15651840;mso-wrap-distance-left:0;mso-wrap-distance-right:0" id="docshape363" coordorigin="964,352" coordsize="6463,0" path="m964,352l7427,352e" filled="false" stroked="true" strokeweight=".25pt" strokecolor="#404042">
                <v:path arrowok="t"/>
                <v:stroke dashstyle="solid"/>
                <w10:wrap type="topAndBottom"/>
              </v:shape>
            </w:pict>
          </mc:Fallback>
        </mc:AlternateContent>
      </w:r>
    </w:p>
    <w:p>
      <w:pPr>
        <w:pStyle w:val="ListParagraph"/>
        <w:numPr>
          <w:ilvl w:val="0"/>
          <w:numId w:val="31"/>
        </w:numPr>
        <w:tabs>
          <w:tab w:pos="1190" w:val="left" w:leader="none"/>
        </w:tabs>
        <w:spacing w:line="240" w:lineRule="auto" w:before="121" w:after="0"/>
        <w:ind w:left="1190" w:right="0" w:hanging="227"/>
        <w:jc w:val="left"/>
        <w:rPr>
          <w:color w:val="404042"/>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18.</w:t>
      </w:r>
    </w:p>
    <w:p>
      <w:pPr>
        <w:pStyle w:val="ListParagraph"/>
        <w:numPr>
          <w:ilvl w:val="0"/>
          <w:numId w:val="31"/>
        </w:numPr>
        <w:tabs>
          <w:tab w:pos="1226" w:val="left" w:leader="none"/>
        </w:tabs>
        <w:spacing w:line="240" w:lineRule="auto" w:before="90" w:after="0"/>
        <w:ind w:left="1226" w:right="0" w:hanging="263"/>
        <w:jc w:val="left"/>
        <w:rPr>
          <w:color w:val="404042"/>
          <w:sz w:val="16"/>
        </w:rPr>
      </w:pPr>
      <w:r>
        <w:rPr>
          <w:color w:val="404042"/>
          <w:sz w:val="16"/>
        </w:rPr>
        <w:t>Procedimento</w:t>
      </w:r>
      <w:r>
        <w:rPr>
          <w:color w:val="404042"/>
          <w:spacing w:val="-11"/>
          <w:sz w:val="16"/>
        </w:rPr>
        <w:t> </w:t>
      </w:r>
      <w:r>
        <w:rPr>
          <w:color w:val="404042"/>
          <w:sz w:val="16"/>
        </w:rPr>
        <w:t>previsto</w:t>
      </w:r>
      <w:r>
        <w:rPr>
          <w:color w:val="404042"/>
          <w:spacing w:val="-11"/>
          <w:sz w:val="16"/>
        </w:rPr>
        <w:t> </w:t>
      </w:r>
      <w:r>
        <w:rPr>
          <w:color w:val="404042"/>
          <w:sz w:val="16"/>
        </w:rPr>
        <w:t>na</w:t>
      </w:r>
      <w:r>
        <w:rPr>
          <w:color w:val="404042"/>
          <w:spacing w:val="-10"/>
          <w:sz w:val="16"/>
        </w:rPr>
        <w:t> </w:t>
      </w:r>
      <w:r>
        <w:rPr>
          <w:color w:val="404042"/>
          <w:sz w:val="16"/>
        </w:rPr>
        <w:t>minuta</w:t>
      </w:r>
      <w:r>
        <w:rPr>
          <w:color w:val="404042"/>
          <w:spacing w:val="-9"/>
          <w:sz w:val="16"/>
        </w:rPr>
        <w:t> </w:t>
      </w:r>
      <w:r>
        <w:rPr>
          <w:color w:val="404042"/>
          <w:sz w:val="16"/>
        </w:rPr>
        <w:t>de</w:t>
      </w:r>
      <w:r>
        <w:rPr>
          <w:color w:val="404042"/>
          <w:spacing w:val="-10"/>
          <w:sz w:val="16"/>
        </w:rPr>
        <w:t> </w:t>
      </w:r>
      <w:r>
        <w:rPr>
          <w:color w:val="404042"/>
          <w:sz w:val="16"/>
        </w:rPr>
        <w:t>edital</w:t>
      </w:r>
      <w:r>
        <w:rPr>
          <w:color w:val="404042"/>
          <w:spacing w:val="-11"/>
          <w:sz w:val="16"/>
        </w:rPr>
        <w:t> </w:t>
      </w:r>
      <w:r>
        <w:rPr>
          <w:color w:val="404042"/>
          <w:sz w:val="16"/>
        </w:rPr>
        <w:t>da</w:t>
      </w:r>
      <w:r>
        <w:rPr>
          <w:color w:val="404042"/>
          <w:spacing w:val="-9"/>
          <w:sz w:val="16"/>
        </w:rPr>
        <w:t> </w:t>
      </w:r>
      <w:r>
        <w:rPr>
          <w:color w:val="404042"/>
          <w:sz w:val="16"/>
        </w:rPr>
        <w:t>Advocacia-Geral</w:t>
      </w:r>
      <w:r>
        <w:rPr>
          <w:color w:val="404042"/>
          <w:spacing w:val="-11"/>
          <w:sz w:val="16"/>
        </w:rPr>
        <w:t> </w:t>
      </w:r>
      <w:r>
        <w:rPr>
          <w:color w:val="404042"/>
          <w:sz w:val="16"/>
        </w:rPr>
        <w:t>da</w:t>
      </w:r>
      <w:r>
        <w:rPr>
          <w:color w:val="404042"/>
          <w:spacing w:val="-10"/>
          <w:sz w:val="16"/>
        </w:rPr>
        <w:t> </w:t>
      </w:r>
      <w:r>
        <w:rPr>
          <w:color w:val="404042"/>
          <w:sz w:val="16"/>
        </w:rPr>
        <w:t>União</w:t>
      </w:r>
      <w:r>
        <w:rPr>
          <w:color w:val="404042"/>
          <w:spacing w:val="-10"/>
          <w:sz w:val="16"/>
        </w:rPr>
        <w:t> </w:t>
      </w:r>
      <w:r>
        <w:rPr>
          <w:color w:val="404042"/>
          <w:spacing w:val="-2"/>
          <w:sz w:val="16"/>
        </w:rPr>
        <w:t>(AGU).</w:t>
      </w:r>
    </w:p>
    <w:p>
      <w:pPr>
        <w:pStyle w:val="ListParagraph"/>
        <w:spacing w:after="0" w:line="240" w:lineRule="auto"/>
        <w:jc w:val="left"/>
        <w:rPr>
          <w:sz w:val="16"/>
        </w:rPr>
        <w:sectPr>
          <w:pgSz w:w="8400" w:h="11910"/>
          <w:pgMar w:header="0" w:footer="520" w:top="880" w:bottom="720" w:left="0" w:right="0"/>
        </w:sectPr>
      </w:pPr>
    </w:p>
    <w:p>
      <w:pPr>
        <w:pStyle w:val="ListParagraph"/>
        <w:numPr>
          <w:ilvl w:val="1"/>
          <w:numId w:val="31"/>
        </w:numPr>
        <w:tabs>
          <w:tab w:pos="1302" w:val="left" w:leader="none"/>
        </w:tabs>
        <w:spacing w:line="240" w:lineRule="auto" w:before="72" w:after="0"/>
        <w:ind w:left="1133" w:right="963" w:firstLine="0"/>
        <w:jc w:val="left"/>
        <w:rPr>
          <w:sz w:val="20"/>
        </w:rPr>
      </w:pPr>
      <w:r>
        <w:rPr>
          <w:color w:val="404042"/>
          <w:spacing w:val="-2"/>
          <w:sz w:val="20"/>
        </w:rPr>
        <w:t>declaração</w:t>
      </w:r>
      <w:r>
        <w:rPr>
          <w:color w:val="404042"/>
          <w:spacing w:val="-21"/>
          <w:sz w:val="20"/>
        </w:rPr>
        <w:t> </w:t>
      </w:r>
      <w:r>
        <w:rPr>
          <w:color w:val="404042"/>
          <w:spacing w:val="-2"/>
          <w:sz w:val="20"/>
        </w:rPr>
        <w:t>dos</w:t>
      </w:r>
      <w:r>
        <w:rPr>
          <w:color w:val="404042"/>
          <w:spacing w:val="-19"/>
          <w:sz w:val="20"/>
        </w:rPr>
        <w:t> </w:t>
      </w:r>
      <w:r>
        <w:rPr>
          <w:color w:val="404042"/>
          <w:spacing w:val="-2"/>
          <w:sz w:val="20"/>
        </w:rPr>
        <w:t>arts.</w:t>
      </w:r>
      <w:r>
        <w:rPr>
          <w:color w:val="404042"/>
          <w:spacing w:val="-19"/>
          <w:sz w:val="20"/>
        </w:rPr>
        <w:t> </w:t>
      </w:r>
      <w:r>
        <w:rPr>
          <w:color w:val="404042"/>
          <w:spacing w:val="-2"/>
          <w:sz w:val="20"/>
        </w:rPr>
        <w:t>26</w:t>
      </w:r>
      <w:r>
        <w:rPr>
          <w:color w:val="404042"/>
          <w:spacing w:val="-19"/>
          <w:sz w:val="20"/>
        </w:rPr>
        <w:t> </w:t>
      </w:r>
      <w:r>
        <w:rPr>
          <w:color w:val="404042"/>
          <w:spacing w:val="-2"/>
          <w:sz w:val="20"/>
        </w:rPr>
        <w:t>e</w:t>
      </w:r>
      <w:r>
        <w:rPr>
          <w:color w:val="404042"/>
          <w:spacing w:val="-19"/>
          <w:sz w:val="20"/>
        </w:rPr>
        <w:t> </w:t>
      </w:r>
      <w:r>
        <w:rPr>
          <w:color w:val="404042"/>
          <w:spacing w:val="-2"/>
          <w:sz w:val="20"/>
        </w:rPr>
        <w:t>27</w:t>
      </w:r>
      <w:r>
        <w:rPr>
          <w:color w:val="404042"/>
          <w:spacing w:val="-19"/>
          <w:sz w:val="20"/>
        </w:rPr>
        <w:t> </w:t>
      </w:r>
      <w:r>
        <w:rPr>
          <w:color w:val="404042"/>
          <w:spacing w:val="-2"/>
          <w:sz w:val="20"/>
        </w:rPr>
        <w:t>do</w:t>
      </w:r>
      <w:r>
        <w:rPr>
          <w:color w:val="404042"/>
          <w:spacing w:val="-19"/>
          <w:sz w:val="20"/>
        </w:rPr>
        <w:t> </w:t>
      </w:r>
      <w:r>
        <w:rPr>
          <w:color w:val="404042"/>
          <w:spacing w:val="-2"/>
          <w:sz w:val="20"/>
        </w:rPr>
        <w:t>Decreto</w:t>
      </w:r>
      <w:r>
        <w:rPr>
          <w:color w:val="404042"/>
          <w:spacing w:val="-19"/>
          <w:sz w:val="20"/>
        </w:rPr>
        <w:t> </w:t>
      </w:r>
      <w:r>
        <w:rPr>
          <w:color w:val="404042"/>
          <w:spacing w:val="-2"/>
          <w:sz w:val="20"/>
        </w:rPr>
        <w:t>nº</w:t>
      </w:r>
      <w:r>
        <w:rPr>
          <w:color w:val="404042"/>
          <w:spacing w:val="-19"/>
          <w:sz w:val="20"/>
        </w:rPr>
        <w:t> </w:t>
      </w:r>
      <w:r>
        <w:rPr>
          <w:color w:val="404042"/>
          <w:spacing w:val="-2"/>
          <w:sz w:val="20"/>
        </w:rPr>
        <w:t>8.726,</w:t>
      </w:r>
      <w:r>
        <w:rPr>
          <w:color w:val="404042"/>
          <w:spacing w:val="-19"/>
          <w:sz w:val="20"/>
        </w:rPr>
        <w:t> </w:t>
      </w:r>
      <w:r>
        <w:rPr>
          <w:color w:val="404042"/>
          <w:spacing w:val="-2"/>
          <w:sz w:val="20"/>
        </w:rPr>
        <w:t>de</w:t>
      </w:r>
      <w:r>
        <w:rPr>
          <w:color w:val="404042"/>
          <w:spacing w:val="-19"/>
          <w:sz w:val="20"/>
        </w:rPr>
        <w:t> </w:t>
      </w:r>
      <w:r>
        <w:rPr>
          <w:color w:val="404042"/>
          <w:spacing w:val="-2"/>
          <w:sz w:val="20"/>
        </w:rPr>
        <w:t>2016,</w:t>
      </w:r>
      <w:r>
        <w:rPr>
          <w:color w:val="404042"/>
          <w:spacing w:val="-19"/>
          <w:sz w:val="20"/>
        </w:rPr>
        <w:t> </w:t>
      </w:r>
      <w:r>
        <w:rPr>
          <w:color w:val="404042"/>
          <w:spacing w:val="-2"/>
          <w:sz w:val="20"/>
        </w:rPr>
        <w:t>art.</w:t>
      </w:r>
      <w:r>
        <w:rPr>
          <w:color w:val="404042"/>
          <w:spacing w:val="-19"/>
          <w:sz w:val="20"/>
        </w:rPr>
        <w:t> </w:t>
      </w:r>
      <w:r>
        <w:rPr>
          <w:color w:val="404042"/>
          <w:spacing w:val="-2"/>
          <w:sz w:val="20"/>
        </w:rPr>
        <w:t>39</w:t>
      </w:r>
      <w:r>
        <w:rPr>
          <w:color w:val="404042"/>
          <w:spacing w:val="-19"/>
          <w:sz w:val="20"/>
        </w:rPr>
        <w:t> </w:t>
      </w:r>
      <w:r>
        <w:rPr>
          <w:color w:val="404042"/>
          <w:spacing w:val="-2"/>
          <w:sz w:val="20"/>
        </w:rPr>
        <w:t>da</w:t>
      </w:r>
      <w:r>
        <w:rPr>
          <w:color w:val="404042"/>
          <w:spacing w:val="-19"/>
          <w:sz w:val="20"/>
        </w:rPr>
        <w:t> </w:t>
      </w:r>
      <w:r>
        <w:rPr>
          <w:color w:val="404042"/>
          <w:spacing w:val="-2"/>
          <w:sz w:val="20"/>
        </w:rPr>
        <w:t>Lei nº</w:t>
      </w:r>
      <w:r>
        <w:rPr>
          <w:color w:val="404042"/>
          <w:spacing w:val="-11"/>
          <w:sz w:val="20"/>
        </w:rPr>
        <w:t> </w:t>
      </w:r>
      <w:r>
        <w:rPr>
          <w:color w:val="404042"/>
          <w:spacing w:val="-2"/>
          <w:sz w:val="20"/>
        </w:rPr>
        <w:t>13.019,</w:t>
      </w:r>
      <w:r>
        <w:rPr>
          <w:color w:val="404042"/>
          <w:spacing w:val="-11"/>
          <w:sz w:val="20"/>
        </w:rPr>
        <w:t> </w:t>
      </w:r>
      <w:r>
        <w:rPr>
          <w:color w:val="404042"/>
          <w:spacing w:val="-2"/>
          <w:sz w:val="20"/>
        </w:rPr>
        <w:t>de</w:t>
      </w:r>
      <w:r>
        <w:rPr>
          <w:color w:val="404042"/>
          <w:spacing w:val="-11"/>
          <w:sz w:val="20"/>
        </w:rPr>
        <w:t> </w:t>
      </w:r>
      <w:r>
        <w:rPr>
          <w:color w:val="404042"/>
          <w:spacing w:val="-2"/>
          <w:sz w:val="20"/>
        </w:rPr>
        <w:t>2014,</w:t>
      </w:r>
      <w:r>
        <w:rPr>
          <w:color w:val="404042"/>
          <w:spacing w:val="-11"/>
          <w:sz w:val="20"/>
        </w:rPr>
        <w:t> </w:t>
      </w:r>
      <w:r>
        <w:rPr>
          <w:color w:val="404042"/>
          <w:spacing w:val="-2"/>
          <w:sz w:val="20"/>
        </w:rPr>
        <w:t>e</w:t>
      </w:r>
      <w:r>
        <w:rPr>
          <w:color w:val="404042"/>
          <w:spacing w:val="-11"/>
          <w:sz w:val="20"/>
        </w:rPr>
        <w:t> </w:t>
      </w:r>
      <w:r>
        <w:rPr>
          <w:color w:val="404042"/>
          <w:spacing w:val="-2"/>
          <w:sz w:val="20"/>
        </w:rPr>
        <w:t>relação</w:t>
      </w:r>
      <w:r>
        <w:rPr>
          <w:color w:val="404042"/>
          <w:spacing w:val="-11"/>
          <w:sz w:val="20"/>
        </w:rPr>
        <w:t> </w:t>
      </w:r>
      <w:r>
        <w:rPr>
          <w:color w:val="404042"/>
          <w:spacing w:val="-2"/>
          <w:sz w:val="20"/>
        </w:rPr>
        <w:t>dos</w:t>
      </w:r>
      <w:r>
        <w:rPr>
          <w:color w:val="404042"/>
          <w:spacing w:val="-11"/>
          <w:sz w:val="20"/>
        </w:rPr>
        <w:t> </w:t>
      </w:r>
      <w:r>
        <w:rPr>
          <w:color w:val="404042"/>
          <w:spacing w:val="-2"/>
          <w:sz w:val="20"/>
        </w:rPr>
        <w:t>dirigentes</w:t>
      </w:r>
      <w:r>
        <w:rPr>
          <w:color w:val="404042"/>
          <w:spacing w:val="-11"/>
          <w:sz w:val="20"/>
        </w:rPr>
        <w:t> </w:t>
      </w:r>
      <w:r>
        <w:rPr>
          <w:color w:val="404042"/>
          <w:spacing w:val="-2"/>
          <w:sz w:val="20"/>
        </w:rPr>
        <w:t>da</w:t>
      </w:r>
      <w:r>
        <w:rPr>
          <w:color w:val="404042"/>
          <w:spacing w:val="-11"/>
          <w:sz w:val="20"/>
        </w:rPr>
        <w:t> </w:t>
      </w:r>
      <w:r>
        <w:rPr>
          <w:color w:val="404042"/>
          <w:spacing w:val="-2"/>
          <w:sz w:val="20"/>
        </w:rPr>
        <w:t>entidade;</w:t>
      </w:r>
    </w:p>
    <w:p>
      <w:pPr>
        <w:pStyle w:val="ListParagraph"/>
        <w:numPr>
          <w:ilvl w:val="1"/>
          <w:numId w:val="31"/>
        </w:numPr>
        <w:tabs>
          <w:tab w:pos="1302" w:val="left" w:leader="none"/>
        </w:tabs>
        <w:spacing w:line="240" w:lineRule="auto" w:before="110" w:after="0"/>
        <w:ind w:left="1302" w:right="0" w:hanging="169"/>
        <w:jc w:val="left"/>
        <w:rPr>
          <w:sz w:val="20"/>
        </w:rPr>
      </w:pPr>
      <w:r>
        <w:rPr>
          <w:color w:val="404042"/>
          <w:spacing w:val="-2"/>
          <w:sz w:val="20"/>
        </w:rPr>
        <w:t>modelo</w:t>
      </w:r>
      <w:r>
        <w:rPr>
          <w:color w:val="404042"/>
          <w:spacing w:val="-14"/>
          <w:sz w:val="20"/>
        </w:rPr>
        <w:t> </w:t>
      </w:r>
      <w:r>
        <w:rPr>
          <w:color w:val="404042"/>
          <w:spacing w:val="-2"/>
          <w:sz w:val="20"/>
        </w:rPr>
        <w:t>de</w:t>
      </w:r>
      <w:r>
        <w:rPr>
          <w:color w:val="404042"/>
          <w:spacing w:val="-13"/>
          <w:sz w:val="20"/>
        </w:rPr>
        <w:t> </w:t>
      </w:r>
      <w:r>
        <w:rPr>
          <w:color w:val="404042"/>
          <w:spacing w:val="-2"/>
          <w:sz w:val="20"/>
        </w:rPr>
        <w:t>plano</w:t>
      </w:r>
      <w:r>
        <w:rPr>
          <w:color w:val="404042"/>
          <w:spacing w:val="-14"/>
          <w:sz w:val="20"/>
        </w:rPr>
        <w:t> </w:t>
      </w:r>
      <w:r>
        <w:rPr>
          <w:color w:val="404042"/>
          <w:spacing w:val="-2"/>
          <w:sz w:val="20"/>
        </w:rPr>
        <w:t>de</w:t>
      </w:r>
      <w:r>
        <w:rPr>
          <w:color w:val="404042"/>
          <w:spacing w:val="-13"/>
          <w:sz w:val="20"/>
        </w:rPr>
        <w:t> </w:t>
      </w:r>
      <w:r>
        <w:rPr>
          <w:color w:val="404042"/>
          <w:spacing w:val="-2"/>
          <w:sz w:val="20"/>
        </w:rPr>
        <w:t>trabalho;</w:t>
      </w:r>
    </w:p>
    <w:p>
      <w:pPr>
        <w:pStyle w:val="ListParagraph"/>
        <w:numPr>
          <w:ilvl w:val="1"/>
          <w:numId w:val="31"/>
        </w:numPr>
        <w:tabs>
          <w:tab w:pos="1302" w:val="left" w:leader="none"/>
        </w:tabs>
        <w:spacing w:line="240" w:lineRule="auto" w:before="112" w:after="0"/>
        <w:ind w:left="1302" w:right="0" w:hanging="169"/>
        <w:jc w:val="left"/>
        <w:rPr>
          <w:sz w:val="20"/>
        </w:rPr>
      </w:pPr>
      <w:r>
        <w:rPr>
          <w:color w:val="404042"/>
          <w:spacing w:val="-4"/>
          <w:sz w:val="20"/>
        </w:rPr>
        <w:t>roteiro</w:t>
      </w:r>
      <w:r>
        <w:rPr>
          <w:color w:val="404042"/>
          <w:spacing w:val="-7"/>
          <w:sz w:val="20"/>
        </w:rPr>
        <w:t> </w:t>
      </w:r>
      <w:r>
        <w:rPr>
          <w:color w:val="404042"/>
          <w:spacing w:val="-4"/>
          <w:sz w:val="20"/>
        </w:rPr>
        <w:t>para</w:t>
      </w:r>
      <w:r>
        <w:rPr>
          <w:color w:val="404042"/>
          <w:spacing w:val="-7"/>
          <w:sz w:val="20"/>
        </w:rPr>
        <w:t> </w:t>
      </w:r>
      <w:r>
        <w:rPr>
          <w:color w:val="404042"/>
          <w:spacing w:val="-4"/>
          <w:sz w:val="20"/>
        </w:rPr>
        <w:t>elaboração</w:t>
      </w:r>
      <w:r>
        <w:rPr>
          <w:color w:val="404042"/>
          <w:spacing w:val="-6"/>
          <w:sz w:val="20"/>
        </w:rPr>
        <w:t> </w:t>
      </w:r>
      <w:r>
        <w:rPr>
          <w:color w:val="404042"/>
          <w:spacing w:val="-4"/>
          <w:sz w:val="20"/>
        </w:rPr>
        <w:t>da</w:t>
      </w:r>
      <w:r>
        <w:rPr>
          <w:color w:val="404042"/>
          <w:spacing w:val="-7"/>
          <w:sz w:val="20"/>
        </w:rPr>
        <w:t> </w:t>
      </w:r>
      <w:r>
        <w:rPr>
          <w:color w:val="404042"/>
          <w:spacing w:val="-4"/>
          <w:sz w:val="20"/>
        </w:rPr>
        <w:t>proposta;</w:t>
      </w:r>
    </w:p>
    <w:p>
      <w:pPr>
        <w:pStyle w:val="ListParagraph"/>
        <w:numPr>
          <w:ilvl w:val="1"/>
          <w:numId w:val="31"/>
        </w:numPr>
        <w:tabs>
          <w:tab w:pos="1302" w:val="left" w:leader="none"/>
        </w:tabs>
        <w:spacing w:line="240" w:lineRule="auto" w:before="112" w:after="0"/>
        <w:ind w:left="1302" w:right="0" w:hanging="169"/>
        <w:jc w:val="left"/>
        <w:rPr>
          <w:sz w:val="20"/>
        </w:rPr>
      </w:pPr>
      <w:r>
        <w:rPr>
          <w:color w:val="404042"/>
          <w:spacing w:val="-2"/>
          <w:sz w:val="20"/>
        </w:rPr>
        <w:t>declaração</w:t>
      </w:r>
      <w:r>
        <w:rPr>
          <w:color w:val="404042"/>
          <w:spacing w:val="-11"/>
          <w:sz w:val="20"/>
        </w:rPr>
        <w:t> </w:t>
      </w:r>
      <w:r>
        <w:rPr>
          <w:color w:val="404042"/>
          <w:spacing w:val="-2"/>
          <w:sz w:val="20"/>
        </w:rPr>
        <w:t>de</w:t>
      </w:r>
      <w:r>
        <w:rPr>
          <w:color w:val="404042"/>
          <w:spacing w:val="-11"/>
          <w:sz w:val="20"/>
        </w:rPr>
        <w:t> </w:t>
      </w:r>
      <w:r>
        <w:rPr>
          <w:color w:val="404042"/>
          <w:spacing w:val="-2"/>
          <w:sz w:val="20"/>
        </w:rPr>
        <w:t>regularidade</w:t>
      </w:r>
      <w:r>
        <w:rPr>
          <w:color w:val="404042"/>
          <w:spacing w:val="-11"/>
          <w:sz w:val="20"/>
        </w:rPr>
        <w:t> </w:t>
      </w:r>
      <w:r>
        <w:rPr>
          <w:color w:val="404042"/>
          <w:spacing w:val="-2"/>
          <w:sz w:val="20"/>
        </w:rPr>
        <w:t>constitutiva</w:t>
      </w:r>
      <w:r>
        <w:rPr>
          <w:color w:val="404042"/>
          <w:spacing w:val="-10"/>
          <w:sz w:val="20"/>
        </w:rPr>
        <w:t> </w:t>
      </w:r>
      <w:r>
        <w:rPr>
          <w:color w:val="404042"/>
          <w:spacing w:val="-2"/>
          <w:sz w:val="20"/>
        </w:rPr>
        <w:t>e</w:t>
      </w:r>
      <w:r>
        <w:rPr>
          <w:color w:val="404042"/>
          <w:spacing w:val="-11"/>
          <w:sz w:val="20"/>
        </w:rPr>
        <w:t> </w:t>
      </w:r>
      <w:r>
        <w:rPr>
          <w:color w:val="404042"/>
          <w:spacing w:val="-2"/>
          <w:sz w:val="20"/>
        </w:rPr>
        <w:t>prestação</w:t>
      </w:r>
      <w:r>
        <w:rPr>
          <w:color w:val="404042"/>
          <w:spacing w:val="-11"/>
          <w:sz w:val="20"/>
        </w:rPr>
        <w:t> </w:t>
      </w:r>
      <w:r>
        <w:rPr>
          <w:color w:val="404042"/>
          <w:spacing w:val="-2"/>
          <w:sz w:val="20"/>
        </w:rPr>
        <w:t>de</w:t>
      </w:r>
      <w:r>
        <w:rPr>
          <w:color w:val="404042"/>
          <w:spacing w:val="-11"/>
          <w:sz w:val="20"/>
        </w:rPr>
        <w:t> </w:t>
      </w:r>
      <w:r>
        <w:rPr>
          <w:color w:val="404042"/>
          <w:spacing w:val="-2"/>
          <w:sz w:val="20"/>
        </w:rPr>
        <w:t>contas;</w:t>
      </w:r>
    </w:p>
    <w:p>
      <w:pPr>
        <w:pStyle w:val="ListParagraph"/>
        <w:numPr>
          <w:ilvl w:val="1"/>
          <w:numId w:val="31"/>
        </w:numPr>
        <w:tabs>
          <w:tab w:pos="1303" w:val="left" w:leader="none"/>
        </w:tabs>
        <w:spacing w:line="240" w:lineRule="auto" w:before="112" w:after="0"/>
        <w:ind w:left="1303" w:right="0" w:hanging="169"/>
        <w:jc w:val="left"/>
        <w:rPr>
          <w:sz w:val="20"/>
        </w:rPr>
      </w:pPr>
      <w:r>
        <w:rPr>
          <w:color w:val="404042"/>
          <w:sz w:val="20"/>
        </w:rPr>
        <w:t>declaração</w:t>
      </w:r>
      <w:r>
        <w:rPr>
          <w:color w:val="404042"/>
          <w:spacing w:val="-15"/>
          <w:sz w:val="20"/>
        </w:rPr>
        <w:t> </w:t>
      </w:r>
      <w:r>
        <w:rPr>
          <w:color w:val="404042"/>
          <w:sz w:val="20"/>
        </w:rPr>
        <w:t>de</w:t>
      </w:r>
      <w:r>
        <w:rPr>
          <w:color w:val="404042"/>
          <w:spacing w:val="-14"/>
          <w:sz w:val="20"/>
        </w:rPr>
        <w:t> </w:t>
      </w:r>
      <w:r>
        <w:rPr>
          <w:color w:val="404042"/>
          <w:spacing w:val="-2"/>
          <w:sz w:val="20"/>
        </w:rPr>
        <w:t>contrapartida;</w:t>
      </w:r>
    </w:p>
    <w:p>
      <w:pPr>
        <w:pStyle w:val="ListParagraph"/>
        <w:numPr>
          <w:ilvl w:val="1"/>
          <w:numId w:val="31"/>
        </w:numPr>
        <w:tabs>
          <w:tab w:pos="1303" w:val="left" w:leader="none"/>
        </w:tabs>
        <w:spacing w:line="240" w:lineRule="auto" w:before="112" w:after="0"/>
        <w:ind w:left="1303" w:right="0" w:hanging="169"/>
        <w:jc w:val="left"/>
        <w:rPr>
          <w:sz w:val="20"/>
        </w:rPr>
      </w:pPr>
      <w:r>
        <w:rPr>
          <w:color w:val="404042"/>
          <w:spacing w:val="-4"/>
          <w:sz w:val="20"/>
        </w:rPr>
        <w:t>minuta</w:t>
      </w:r>
      <w:r>
        <w:rPr>
          <w:color w:val="404042"/>
          <w:spacing w:val="-14"/>
          <w:sz w:val="20"/>
        </w:rPr>
        <w:t> </w:t>
      </w:r>
      <w:r>
        <w:rPr>
          <w:color w:val="404042"/>
          <w:spacing w:val="-4"/>
          <w:sz w:val="20"/>
        </w:rPr>
        <w:t>do</w:t>
      </w:r>
      <w:r>
        <w:rPr>
          <w:color w:val="404042"/>
          <w:spacing w:val="-14"/>
          <w:sz w:val="20"/>
        </w:rPr>
        <w:t> </w:t>
      </w:r>
      <w:r>
        <w:rPr>
          <w:color w:val="404042"/>
          <w:spacing w:val="-4"/>
          <w:sz w:val="20"/>
        </w:rPr>
        <w:t>instrumento</w:t>
      </w:r>
      <w:r>
        <w:rPr>
          <w:color w:val="404042"/>
          <w:spacing w:val="-14"/>
          <w:sz w:val="20"/>
        </w:rPr>
        <w:t> </w:t>
      </w:r>
      <w:r>
        <w:rPr>
          <w:color w:val="404042"/>
          <w:spacing w:val="-4"/>
          <w:sz w:val="20"/>
        </w:rPr>
        <w:t>de</w:t>
      </w:r>
      <w:r>
        <w:rPr>
          <w:color w:val="404042"/>
          <w:spacing w:val="-13"/>
          <w:sz w:val="20"/>
        </w:rPr>
        <w:t> </w:t>
      </w:r>
      <w:r>
        <w:rPr>
          <w:color w:val="404042"/>
          <w:spacing w:val="-4"/>
          <w:sz w:val="20"/>
        </w:rPr>
        <w:t>parceria;</w:t>
      </w:r>
    </w:p>
    <w:p>
      <w:pPr>
        <w:pStyle w:val="ListParagraph"/>
        <w:numPr>
          <w:ilvl w:val="1"/>
          <w:numId w:val="31"/>
        </w:numPr>
        <w:tabs>
          <w:tab w:pos="1302" w:val="left" w:leader="none"/>
        </w:tabs>
        <w:spacing w:line="240" w:lineRule="auto" w:before="112" w:after="0"/>
        <w:ind w:left="1302" w:right="0" w:hanging="169"/>
        <w:jc w:val="left"/>
        <w:rPr>
          <w:sz w:val="20"/>
        </w:rPr>
      </w:pPr>
      <w:r>
        <w:rPr>
          <w:color w:val="404042"/>
          <w:spacing w:val="-2"/>
          <w:sz w:val="20"/>
        </w:rPr>
        <w:t>demais</w:t>
      </w:r>
      <w:r>
        <w:rPr>
          <w:color w:val="404042"/>
          <w:spacing w:val="-8"/>
          <w:sz w:val="20"/>
        </w:rPr>
        <w:t> </w:t>
      </w:r>
      <w:r>
        <w:rPr>
          <w:color w:val="404042"/>
          <w:spacing w:val="-2"/>
          <w:sz w:val="20"/>
        </w:rPr>
        <w:t>anexos</w:t>
      </w:r>
      <w:r>
        <w:rPr>
          <w:color w:val="404042"/>
          <w:spacing w:val="-8"/>
          <w:sz w:val="20"/>
        </w:rPr>
        <w:t> </w:t>
      </w:r>
      <w:r>
        <w:rPr>
          <w:color w:val="404042"/>
          <w:spacing w:val="-2"/>
          <w:sz w:val="20"/>
        </w:rPr>
        <w:t>considerados</w:t>
      </w:r>
      <w:r>
        <w:rPr>
          <w:color w:val="404042"/>
          <w:spacing w:val="-7"/>
          <w:sz w:val="20"/>
        </w:rPr>
        <w:t> </w:t>
      </w:r>
      <w:r>
        <w:rPr>
          <w:color w:val="404042"/>
          <w:spacing w:val="-2"/>
          <w:sz w:val="20"/>
        </w:rPr>
        <w:t>pertinentes.</w:t>
      </w:r>
    </w:p>
    <w:p>
      <w:pPr>
        <w:pStyle w:val="BodyText"/>
        <w:spacing w:before="150"/>
      </w:pPr>
    </w:p>
    <w:p>
      <w:pPr>
        <w:pStyle w:val="Heading6"/>
        <w:numPr>
          <w:ilvl w:val="2"/>
          <w:numId w:val="29"/>
        </w:numPr>
        <w:tabs>
          <w:tab w:pos="1718" w:val="left" w:leader="none"/>
        </w:tabs>
        <w:spacing w:line="240" w:lineRule="auto" w:before="0" w:after="0"/>
        <w:ind w:left="1718" w:right="0" w:hanging="755"/>
        <w:jc w:val="left"/>
      </w:pPr>
      <w:r>
        <w:rPr>
          <w:color w:val="EE6934"/>
          <w:spacing w:val="-2"/>
          <w:w w:val="110"/>
        </w:rPr>
        <w:t>6píovσÇão</w:t>
      </w:r>
    </w:p>
    <w:p>
      <w:pPr>
        <w:pStyle w:val="BodyText"/>
        <w:spacing w:before="297"/>
        <w:ind w:left="963" w:right="961"/>
        <w:jc w:val="both"/>
      </w:pPr>
      <w:r>
        <w:rPr>
          <w:color w:val="404042"/>
        </w:rPr>
        <w:t>Por</w:t>
      </w:r>
      <w:r>
        <w:rPr>
          <w:color w:val="404042"/>
          <w:spacing w:val="-1"/>
        </w:rPr>
        <w:t> </w:t>
      </w:r>
      <w:r>
        <w:rPr>
          <w:color w:val="404042"/>
        </w:rPr>
        <w:t>fim,</w:t>
      </w:r>
      <w:r>
        <w:rPr>
          <w:color w:val="404042"/>
          <w:spacing w:val="-1"/>
        </w:rPr>
        <w:t> </w:t>
      </w:r>
      <w:r>
        <w:rPr>
          <w:color w:val="404042"/>
        </w:rPr>
        <w:t>o</w:t>
      </w:r>
      <w:r>
        <w:rPr>
          <w:color w:val="404042"/>
          <w:spacing w:val="-1"/>
        </w:rPr>
        <w:t> </w:t>
      </w:r>
      <w:r>
        <w:rPr>
          <w:color w:val="404042"/>
        </w:rPr>
        <w:t>edital</w:t>
      </w:r>
      <w:r>
        <w:rPr>
          <w:color w:val="404042"/>
          <w:spacing w:val="-1"/>
        </w:rPr>
        <w:t> </w:t>
      </w:r>
      <w:r>
        <w:rPr>
          <w:color w:val="404042"/>
        </w:rPr>
        <w:t>de</w:t>
      </w:r>
      <w:r>
        <w:rPr>
          <w:color w:val="404042"/>
          <w:spacing w:val="-1"/>
        </w:rPr>
        <w:t> </w:t>
      </w:r>
      <w:r>
        <w:rPr>
          <w:color w:val="404042"/>
        </w:rPr>
        <w:t>chamamento</w:t>
      </w:r>
      <w:r>
        <w:rPr>
          <w:color w:val="404042"/>
          <w:spacing w:val="-1"/>
        </w:rPr>
        <w:t> </w:t>
      </w:r>
      <w:r>
        <w:rPr>
          <w:color w:val="404042"/>
        </w:rPr>
        <w:t>público</w:t>
      </w:r>
      <w:r>
        <w:rPr>
          <w:color w:val="404042"/>
          <w:spacing w:val="-1"/>
        </w:rPr>
        <w:t> </w:t>
      </w:r>
      <w:r>
        <w:rPr>
          <w:color w:val="404042"/>
        </w:rPr>
        <w:t>deverá</w:t>
      </w:r>
      <w:r>
        <w:rPr>
          <w:color w:val="404042"/>
          <w:spacing w:val="-1"/>
        </w:rPr>
        <w:t> </w:t>
      </w:r>
      <w:r>
        <w:rPr>
          <w:color w:val="404042"/>
        </w:rPr>
        <w:t>ser</w:t>
      </w:r>
      <w:r>
        <w:rPr>
          <w:color w:val="404042"/>
          <w:spacing w:val="-1"/>
        </w:rPr>
        <w:t> </w:t>
      </w:r>
      <w:r>
        <w:rPr>
          <w:color w:val="404042"/>
        </w:rPr>
        <w:t>aprovado</w:t>
      </w:r>
      <w:r>
        <w:rPr>
          <w:color w:val="404042"/>
          <w:spacing w:val="-1"/>
        </w:rPr>
        <w:t> </w:t>
      </w:r>
      <w:r>
        <w:rPr>
          <w:color w:val="404042"/>
        </w:rPr>
        <w:t>pelo</w:t>
      </w:r>
      <w:r>
        <w:rPr>
          <w:color w:val="404042"/>
          <w:spacing w:val="-1"/>
        </w:rPr>
        <w:t> </w:t>
      </w:r>
      <w:r>
        <w:rPr>
          <w:color w:val="404042"/>
        </w:rPr>
        <w:t>órgão de</w:t>
      </w:r>
      <w:r>
        <w:rPr>
          <w:color w:val="404042"/>
          <w:spacing w:val="-8"/>
        </w:rPr>
        <w:t> </w:t>
      </w:r>
      <w:r>
        <w:rPr>
          <w:color w:val="404042"/>
        </w:rPr>
        <w:t>consultoria</w:t>
      </w:r>
      <w:r>
        <w:rPr>
          <w:color w:val="404042"/>
          <w:spacing w:val="-8"/>
        </w:rPr>
        <w:t> </w:t>
      </w:r>
      <w:r>
        <w:rPr>
          <w:color w:val="404042"/>
        </w:rPr>
        <w:t>jurídica</w:t>
      </w:r>
      <w:r>
        <w:rPr>
          <w:color w:val="404042"/>
          <w:spacing w:val="-8"/>
        </w:rPr>
        <w:t> </w:t>
      </w:r>
      <w:r>
        <w:rPr>
          <w:color w:val="404042"/>
        </w:rPr>
        <w:t>competente</w:t>
      </w:r>
      <w:r>
        <w:rPr>
          <w:color w:val="404042"/>
          <w:spacing w:val="-8"/>
        </w:rPr>
        <w:t> </w:t>
      </w:r>
      <w:r>
        <w:rPr>
          <w:color w:val="404042"/>
        </w:rPr>
        <w:t>e</w:t>
      </w:r>
      <w:r>
        <w:rPr>
          <w:color w:val="404042"/>
          <w:spacing w:val="-8"/>
        </w:rPr>
        <w:t> </w:t>
      </w:r>
      <w:r>
        <w:rPr>
          <w:color w:val="404042"/>
        </w:rPr>
        <w:t>assinado</w:t>
      </w:r>
      <w:r>
        <w:rPr>
          <w:color w:val="404042"/>
          <w:spacing w:val="-8"/>
        </w:rPr>
        <w:t> </w:t>
      </w:r>
      <w:r>
        <w:rPr>
          <w:color w:val="404042"/>
        </w:rPr>
        <w:t>pela</w:t>
      </w:r>
      <w:r>
        <w:rPr>
          <w:color w:val="404042"/>
          <w:spacing w:val="-8"/>
        </w:rPr>
        <w:t> </w:t>
      </w:r>
      <w:r>
        <w:rPr>
          <w:color w:val="404042"/>
        </w:rPr>
        <w:t>autoridade</w:t>
      </w:r>
      <w:r>
        <w:rPr>
          <w:color w:val="404042"/>
          <w:spacing w:val="-8"/>
        </w:rPr>
        <w:t> </w:t>
      </w:r>
      <w:r>
        <w:rPr>
          <w:color w:val="404042"/>
        </w:rPr>
        <w:t>máxima</w:t>
      </w:r>
      <w:r>
        <w:rPr>
          <w:color w:val="404042"/>
          <w:spacing w:val="-8"/>
        </w:rPr>
        <w:t> </w:t>
      </w:r>
      <w:r>
        <w:rPr>
          <w:color w:val="404042"/>
        </w:rPr>
        <w:t>do </w:t>
      </w:r>
      <w:r>
        <w:rPr>
          <w:color w:val="404042"/>
          <w:spacing w:val="-2"/>
        </w:rPr>
        <w:t>órgão</w:t>
      </w:r>
      <w:r>
        <w:rPr>
          <w:color w:val="404042"/>
          <w:spacing w:val="-14"/>
        </w:rPr>
        <w:t> </w:t>
      </w:r>
      <w:r>
        <w:rPr>
          <w:color w:val="404042"/>
          <w:spacing w:val="-2"/>
        </w:rPr>
        <w:t>ou</w:t>
      </w:r>
      <w:r>
        <w:rPr>
          <w:color w:val="404042"/>
          <w:spacing w:val="-14"/>
        </w:rPr>
        <w:t> </w:t>
      </w:r>
      <w:r>
        <w:rPr>
          <w:color w:val="404042"/>
          <w:spacing w:val="-2"/>
        </w:rPr>
        <w:t>entidade,</w:t>
      </w:r>
      <w:r>
        <w:rPr>
          <w:color w:val="404042"/>
          <w:spacing w:val="-13"/>
        </w:rPr>
        <w:t> </w:t>
      </w:r>
      <w:r>
        <w:rPr>
          <w:color w:val="404042"/>
          <w:spacing w:val="-2"/>
        </w:rPr>
        <w:t>podendo</w:t>
      </w:r>
      <w:r>
        <w:rPr>
          <w:color w:val="404042"/>
          <w:spacing w:val="-14"/>
        </w:rPr>
        <w:t> </w:t>
      </w:r>
      <w:r>
        <w:rPr>
          <w:color w:val="404042"/>
          <w:spacing w:val="-2"/>
        </w:rPr>
        <w:t>haver</w:t>
      </w:r>
      <w:r>
        <w:rPr>
          <w:color w:val="404042"/>
          <w:spacing w:val="-14"/>
        </w:rPr>
        <w:t> </w:t>
      </w:r>
      <w:r>
        <w:rPr>
          <w:color w:val="404042"/>
          <w:spacing w:val="-2"/>
        </w:rPr>
        <w:t>delegação.</w:t>
      </w:r>
      <w:r>
        <w:rPr>
          <w:color w:val="404042"/>
          <w:spacing w:val="-13"/>
        </w:rPr>
        <w:t> </w:t>
      </w:r>
      <w:r>
        <w:rPr>
          <w:color w:val="404042"/>
          <w:spacing w:val="-2"/>
        </w:rPr>
        <w:t>O</w:t>
      </w:r>
      <w:r>
        <w:rPr>
          <w:color w:val="404042"/>
          <w:spacing w:val="-14"/>
        </w:rPr>
        <w:t> </w:t>
      </w:r>
      <w:r>
        <w:rPr>
          <w:color w:val="404042"/>
          <w:spacing w:val="-2"/>
        </w:rPr>
        <w:t>edital</w:t>
      </w:r>
      <w:r>
        <w:rPr>
          <w:color w:val="404042"/>
          <w:spacing w:val="-13"/>
        </w:rPr>
        <w:t> </w:t>
      </w:r>
      <w:r>
        <w:rPr>
          <w:color w:val="404042"/>
          <w:spacing w:val="-2"/>
        </w:rPr>
        <w:t>deverá</w:t>
      </w:r>
      <w:r>
        <w:rPr>
          <w:color w:val="404042"/>
          <w:spacing w:val="-14"/>
        </w:rPr>
        <w:t> </w:t>
      </w:r>
      <w:r>
        <w:rPr>
          <w:color w:val="404042"/>
          <w:spacing w:val="-2"/>
        </w:rPr>
        <w:t>ser</w:t>
      </w:r>
      <w:r>
        <w:rPr>
          <w:color w:val="404042"/>
          <w:spacing w:val="-14"/>
        </w:rPr>
        <w:t> </w:t>
      </w:r>
      <w:r>
        <w:rPr>
          <w:color w:val="404042"/>
          <w:spacing w:val="-2"/>
        </w:rPr>
        <w:t>publicado </w:t>
      </w:r>
      <w:r>
        <w:rPr>
          <w:color w:val="404042"/>
        </w:rPr>
        <w:t>no</w:t>
      </w:r>
      <w:r>
        <w:rPr>
          <w:color w:val="404042"/>
          <w:spacing w:val="-15"/>
        </w:rPr>
        <w:t> </w:t>
      </w:r>
      <w:r>
        <w:rPr>
          <w:color w:val="404042"/>
        </w:rPr>
        <w:t>Diário</w:t>
      </w:r>
      <w:r>
        <w:rPr>
          <w:color w:val="404042"/>
          <w:spacing w:val="-15"/>
        </w:rPr>
        <w:t> </w:t>
      </w:r>
      <w:r>
        <w:rPr>
          <w:color w:val="404042"/>
        </w:rPr>
        <w:t>Oficial</w:t>
      </w:r>
      <w:r>
        <w:rPr>
          <w:color w:val="404042"/>
          <w:spacing w:val="-15"/>
        </w:rPr>
        <w:t> </w:t>
      </w:r>
      <w:r>
        <w:rPr>
          <w:color w:val="404042"/>
        </w:rPr>
        <w:t>da</w:t>
      </w:r>
      <w:r>
        <w:rPr>
          <w:color w:val="404042"/>
          <w:spacing w:val="-15"/>
        </w:rPr>
        <w:t> </w:t>
      </w:r>
      <w:r>
        <w:rPr>
          <w:color w:val="404042"/>
        </w:rPr>
        <w:t>União</w:t>
      </w:r>
      <w:r>
        <w:rPr>
          <w:color w:val="404042"/>
          <w:spacing w:val="-15"/>
        </w:rPr>
        <w:t> </w:t>
      </w:r>
      <w:r>
        <w:rPr>
          <w:color w:val="404042"/>
        </w:rPr>
        <w:t>(DOU)</w:t>
      </w:r>
      <w:r>
        <w:rPr>
          <w:color w:val="404042"/>
          <w:spacing w:val="-15"/>
        </w:rPr>
        <w:t> </w:t>
      </w:r>
      <w:r>
        <w:rPr>
          <w:color w:val="404042"/>
        </w:rPr>
        <w:t>e</w:t>
      </w:r>
      <w:r>
        <w:rPr>
          <w:color w:val="404042"/>
          <w:spacing w:val="-15"/>
        </w:rPr>
        <w:t> </w:t>
      </w:r>
      <w:r>
        <w:rPr>
          <w:color w:val="404042"/>
        </w:rPr>
        <w:t>no</w:t>
      </w:r>
      <w:r>
        <w:rPr>
          <w:color w:val="404042"/>
          <w:spacing w:val="-15"/>
        </w:rPr>
        <w:t> </w:t>
      </w:r>
      <w:r>
        <w:rPr>
          <w:color w:val="404042"/>
        </w:rPr>
        <w:t>Portal</w:t>
      </w:r>
      <w:r>
        <w:rPr>
          <w:color w:val="404042"/>
          <w:spacing w:val="-15"/>
        </w:rPr>
        <w:t> </w:t>
      </w:r>
      <w:r>
        <w:rPr>
          <w:color w:val="404042"/>
        </w:rPr>
        <w:t>do</w:t>
      </w:r>
      <w:r>
        <w:rPr>
          <w:color w:val="404042"/>
          <w:spacing w:val="-15"/>
        </w:rPr>
        <w:t> </w:t>
      </w:r>
      <w:r>
        <w:rPr>
          <w:color w:val="404042"/>
        </w:rPr>
        <w:t>Transferegov.br</w:t>
      </w:r>
      <w:r>
        <w:rPr>
          <w:color w:val="404042"/>
          <w:position w:val="5"/>
          <w:sz w:val="9"/>
        </w:rPr>
        <w:t>63</w:t>
      </w:r>
      <w:r>
        <w:rPr>
          <w:color w:val="404042"/>
        </w:rPr>
        <w:t>.</w:t>
      </w:r>
    </w:p>
    <w:p>
      <w:pPr>
        <w:pStyle w:val="BodyText"/>
        <w:spacing w:before="156"/>
      </w:pPr>
    </w:p>
    <w:p>
      <w:pPr>
        <w:pStyle w:val="Heading4"/>
        <w:numPr>
          <w:ilvl w:val="1"/>
          <w:numId w:val="29"/>
        </w:numPr>
        <w:tabs>
          <w:tab w:pos="1608" w:val="left" w:leader="none"/>
        </w:tabs>
        <w:spacing w:line="187" w:lineRule="auto" w:before="0" w:after="0"/>
        <w:ind w:left="963" w:right="961" w:firstLine="0"/>
        <w:jc w:val="left"/>
        <w:rPr>
          <w:rFonts w:ascii="Lucida Sans Unicode" w:hAnsi="Lucida Sans Unicode"/>
          <w:position w:val="9"/>
          <w:sz w:val="15"/>
        </w:rPr>
      </w:pPr>
      <w:r>
        <w:rPr>
          <w:rFonts w:ascii="Lucida Sans Unicode" w:hAnsi="Lucida Sans Unicode"/>
          <w:color w:val="EE6934"/>
          <w:w w:val="110"/>
        </w:rPr>
        <w:t>Píocedimenío</w:t>
      </w:r>
      <w:r>
        <w:rPr>
          <w:rFonts w:ascii="Lucida Sans Unicode" w:hAnsi="Lucida Sans Unicode"/>
          <w:color w:val="EE6934"/>
          <w:spacing w:val="-47"/>
          <w:w w:val="110"/>
        </w:rPr>
        <w:t> </w:t>
      </w:r>
      <w:r>
        <w:rPr>
          <w:rFonts w:ascii="Lucida Sans Unicode" w:hAnsi="Lucida Sans Unicode"/>
          <w:color w:val="EE6934"/>
          <w:w w:val="110"/>
        </w:rPr>
        <w:t>de</w:t>
      </w:r>
      <w:r>
        <w:rPr>
          <w:rFonts w:ascii="Lucida Sans Unicode" w:hAnsi="Lucida Sans Unicode"/>
          <w:color w:val="EE6934"/>
          <w:spacing w:val="-46"/>
          <w:w w:val="110"/>
        </w:rPr>
        <w:t> </w:t>
      </w:r>
      <w:r>
        <w:rPr>
          <w:rFonts w:ascii="Lucida Sans Unicode" w:hAnsi="Lucida Sans Unicode"/>
          <w:color w:val="EE6934"/>
          <w:w w:val="110"/>
        </w:rPr>
        <w:t>MσnifesíσÇão</w:t>
      </w:r>
      <w:r>
        <w:rPr>
          <w:rFonts w:ascii="Lucida Sans Unicode" w:hAnsi="Lucida Sans Unicode"/>
          <w:color w:val="EE6934"/>
          <w:spacing w:val="-46"/>
          <w:w w:val="110"/>
        </w:rPr>
        <w:t> </w:t>
      </w:r>
      <w:r>
        <w:rPr>
          <w:rFonts w:ascii="Lucida Sans Unicode" w:hAnsi="Lucida Sans Unicode"/>
          <w:color w:val="EE6934"/>
          <w:w w:val="110"/>
        </w:rPr>
        <w:t>de</w:t>
      </w:r>
      <w:r>
        <w:rPr>
          <w:rFonts w:ascii="Lucida Sans Unicode" w:hAnsi="Lucida Sans Unicode"/>
          <w:color w:val="EE6934"/>
          <w:spacing w:val="-46"/>
          <w:w w:val="110"/>
        </w:rPr>
        <w:t> </w:t>
      </w:r>
      <w:r>
        <w:rPr>
          <w:rFonts w:ascii="Lucida Sans Unicode" w:hAnsi="Lucida Sans Unicode"/>
          <w:color w:val="EE6934"/>
          <w:w w:val="110"/>
        </w:rPr>
        <w:t>Iníeíesse Sociσl – PMIS</w:t>
      </w:r>
      <w:r>
        <w:rPr>
          <w:rFonts w:ascii="Lucida Sans Unicode" w:hAnsi="Lucida Sans Unicode"/>
          <w:color w:val="EE6934"/>
          <w:w w:val="110"/>
          <w:position w:val="9"/>
          <w:sz w:val="15"/>
        </w:rPr>
        <w:t>64</w:t>
      </w:r>
    </w:p>
    <w:p>
      <w:pPr>
        <w:pStyle w:val="BodyText"/>
        <w:spacing w:before="304"/>
        <w:ind w:left="963" w:right="959"/>
        <w:jc w:val="both"/>
      </w:pPr>
      <w:r>
        <w:rPr>
          <w:color w:val="404042"/>
          <w:spacing w:val="-2"/>
        </w:rPr>
        <w:t>Parte</w:t>
      </w:r>
      <w:r>
        <w:rPr>
          <w:color w:val="404042"/>
          <w:spacing w:val="-8"/>
        </w:rPr>
        <w:t> </w:t>
      </w:r>
      <w:r>
        <w:rPr>
          <w:color w:val="404042"/>
          <w:spacing w:val="-2"/>
        </w:rPr>
        <w:t>do</w:t>
      </w:r>
      <w:r>
        <w:rPr>
          <w:color w:val="404042"/>
          <w:spacing w:val="-8"/>
        </w:rPr>
        <w:t> </w:t>
      </w:r>
      <w:r>
        <w:rPr>
          <w:color w:val="404042"/>
          <w:spacing w:val="-2"/>
        </w:rPr>
        <w:t>processo</w:t>
      </w:r>
      <w:r>
        <w:rPr>
          <w:color w:val="404042"/>
          <w:spacing w:val="-8"/>
        </w:rPr>
        <w:t> </w:t>
      </w:r>
      <w:r>
        <w:rPr>
          <w:color w:val="404042"/>
          <w:spacing w:val="-2"/>
        </w:rPr>
        <w:t>de</w:t>
      </w:r>
      <w:r>
        <w:rPr>
          <w:color w:val="404042"/>
          <w:spacing w:val="-8"/>
        </w:rPr>
        <w:t> </w:t>
      </w:r>
      <w:r>
        <w:rPr>
          <w:color w:val="404042"/>
          <w:spacing w:val="-2"/>
        </w:rPr>
        <w:t>planejamento</w:t>
      </w:r>
      <w:r>
        <w:rPr>
          <w:color w:val="404042"/>
          <w:spacing w:val="-8"/>
        </w:rPr>
        <w:t> </w:t>
      </w:r>
      <w:r>
        <w:rPr>
          <w:color w:val="404042"/>
          <w:spacing w:val="-2"/>
        </w:rPr>
        <w:t>de</w:t>
      </w:r>
      <w:r>
        <w:rPr>
          <w:color w:val="404042"/>
          <w:spacing w:val="-8"/>
        </w:rPr>
        <w:t> </w:t>
      </w:r>
      <w:r>
        <w:rPr>
          <w:color w:val="404042"/>
          <w:spacing w:val="-2"/>
        </w:rPr>
        <w:t>uma</w:t>
      </w:r>
      <w:r>
        <w:rPr>
          <w:color w:val="404042"/>
          <w:spacing w:val="-8"/>
        </w:rPr>
        <w:t> </w:t>
      </w:r>
      <w:r>
        <w:rPr>
          <w:color w:val="404042"/>
          <w:spacing w:val="-2"/>
        </w:rPr>
        <w:t>parceria</w:t>
      </w:r>
      <w:r>
        <w:rPr>
          <w:color w:val="404042"/>
          <w:spacing w:val="-8"/>
        </w:rPr>
        <w:t> </w:t>
      </w:r>
      <w:r>
        <w:rPr>
          <w:color w:val="404042"/>
          <w:spacing w:val="-2"/>
        </w:rPr>
        <w:t>pode</w:t>
      </w:r>
      <w:r>
        <w:rPr>
          <w:color w:val="404042"/>
          <w:spacing w:val="-8"/>
        </w:rPr>
        <w:t> </w:t>
      </w:r>
      <w:r>
        <w:rPr>
          <w:color w:val="404042"/>
          <w:spacing w:val="-2"/>
        </w:rPr>
        <w:t>ser</w:t>
      </w:r>
      <w:r>
        <w:rPr>
          <w:color w:val="404042"/>
          <w:spacing w:val="-8"/>
        </w:rPr>
        <w:t> </w:t>
      </w:r>
      <w:r>
        <w:rPr>
          <w:color w:val="404042"/>
          <w:spacing w:val="-2"/>
        </w:rPr>
        <w:t>precedido</w:t>
      </w:r>
      <w:r>
        <w:rPr>
          <w:color w:val="404042"/>
          <w:spacing w:val="-8"/>
        </w:rPr>
        <w:t> </w:t>
      </w:r>
      <w:r>
        <w:rPr>
          <w:color w:val="404042"/>
          <w:spacing w:val="-2"/>
        </w:rPr>
        <w:t>da realização</w:t>
      </w:r>
      <w:r>
        <w:rPr>
          <w:color w:val="404042"/>
          <w:spacing w:val="-14"/>
        </w:rPr>
        <w:t> </w:t>
      </w:r>
      <w:r>
        <w:rPr>
          <w:color w:val="404042"/>
          <w:spacing w:val="-2"/>
        </w:rPr>
        <w:t>de</w:t>
      </w:r>
      <w:r>
        <w:rPr>
          <w:color w:val="404042"/>
          <w:spacing w:val="-14"/>
        </w:rPr>
        <w:t> </w:t>
      </w:r>
      <w:r>
        <w:rPr>
          <w:color w:val="404042"/>
          <w:spacing w:val="-2"/>
        </w:rPr>
        <w:t>um</w:t>
      </w:r>
      <w:r>
        <w:rPr>
          <w:color w:val="404042"/>
          <w:spacing w:val="-13"/>
        </w:rPr>
        <w:t> </w:t>
      </w:r>
      <w:r>
        <w:rPr>
          <w:color w:val="404042"/>
          <w:spacing w:val="-2"/>
        </w:rPr>
        <w:t>Procedimento</w:t>
      </w:r>
      <w:r>
        <w:rPr>
          <w:color w:val="404042"/>
          <w:spacing w:val="-14"/>
        </w:rPr>
        <w:t> </w:t>
      </w:r>
      <w:r>
        <w:rPr>
          <w:color w:val="404042"/>
          <w:spacing w:val="-2"/>
        </w:rPr>
        <w:t>de</w:t>
      </w:r>
      <w:r>
        <w:rPr>
          <w:color w:val="404042"/>
          <w:spacing w:val="-14"/>
        </w:rPr>
        <w:t> </w:t>
      </w:r>
      <w:r>
        <w:rPr>
          <w:color w:val="404042"/>
          <w:spacing w:val="-2"/>
        </w:rPr>
        <w:t>Manifestação</w:t>
      </w:r>
      <w:r>
        <w:rPr>
          <w:color w:val="404042"/>
          <w:spacing w:val="-13"/>
        </w:rPr>
        <w:t> </w:t>
      </w:r>
      <w:r>
        <w:rPr>
          <w:color w:val="404042"/>
          <w:spacing w:val="-2"/>
        </w:rPr>
        <w:t>de</w:t>
      </w:r>
      <w:r>
        <w:rPr>
          <w:color w:val="404042"/>
          <w:spacing w:val="-14"/>
        </w:rPr>
        <w:t> </w:t>
      </w:r>
      <w:r>
        <w:rPr>
          <w:color w:val="404042"/>
          <w:spacing w:val="-2"/>
        </w:rPr>
        <w:t>Interesse</w:t>
      </w:r>
      <w:r>
        <w:rPr>
          <w:color w:val="404042"/>
          <w:spacing w:val="-13"/>
        </w:rPr>
        <w:t> </w:t>
      </w:r>
      <w:r>
        <w:rPr>
          <w:color w:val="404042"/>
          <w:spacing w:val="-2"/>
        </w:rPr>
        <w:t>Social</w:t>
      </w:r>
      <w:r>
        <w:rPr>
          <w:color w:val="404042"/>
          <w:spacing w:val="-14"/>
        </w:rPr>
        <w:t> </w:t>
      </w:r>
      <w:r>
        <w:rPr>
          <w:color w:val="404042"/>
          <w:spacing w:val="-2"/>
        </w:rPr>
        <w:t>(PMIS). </w:t>
      </w:r>
      <w:r>
        <w:rPr>
          <w:color w:val="404042"/>
        </w:rPr>
        <w:t>O PMIS é um processo por meio do qual as organizações da sociedade civil,</w:t>
      </w:r>
      <w:r>
        <w:rPr>
          <w:color w:val="404042"/>
          <w:spacing w:val="-16"/>
        </w:rPr>
        <w:t> </w:t>
      </w:r>
      <w:r>
        <w:rPr>
          <w:color w:val="404042"/>
        </w:rPr>
        <w:t>movimentos</w:t>
      </w:r>
      <w:r>
        <w:rPr>
          <w:color w:val="404042"/>
          <w:spacing w:val="-16"/>
        </w:rPr>
        <w:t> </w:t>
      </w:r>
      <w:r>
        <w:rPr>
          <w:color w:val="404042"/>
        </w:rPr>
        <w:t>sociais</w:t>
      </w:r>
      <w:r>
        <w:rPr>
          <w:color w:val="404042"/>
          <w:spacing w:val="-15"/>
        </w:rPr>
        <w:t> </w:t>
      </w:r>
      <w:r>
        <w:rPr>
          <w:color w:val="404042"/>
        </w:rPr>
        <w:t>e</w:t>
      </w:r>
      <w:r>
        <w:rPr>
          <w:color w:val="404042"/>
          <w:spacing w:val="-16"/>
        </w:rPr>
        <w:t> </w:t>
      </w:r>
      <w:r>
        <w:rPr>
          <w:color w:val="404042"/>
        </w:rPr>
        <w:t>cidadãos</w:t>
      </w:r>
      <w:r>
        <w:rPr>
          <w:color w:val="404042"/>
          <w:spacing w:val="-16"/>
        </w:rPr>
        <w:t> </w:t>
      </w:r>
      <w:r>
        <w:rPr>
          <w:color w:val="404042"/>
        </w:rPr>
        <w:t>podem</w:t>
      </w:r>
      <w:r>
        <w:rPr>
          <w:color w:val="404042"/>
          <w:spacing w:val="-15"/>
        </w:rPr>
        <w:t> </w:t>
      </w:r>
      <w:r>
        <w:rPr>
          <w:color w:val="404042"/>
        </w:rPr>
        <w:t>apresentar</w:t>
      </w:r>
      <w:r>
        <w:rPr>
          <w:color w:val="404042"/>
          <w:spacing w:val="-16"/>
        </w:rPr>
        <w:t> </w:t>
      </w:r>
      <w:r>
        <w:rPr>
          <w:color w:val="404042"/>
        </w:rPr>
        <w:t>propostas</w:t>
      </w:r>
      <w:r>
        <w:rPr>
          <w:color w:val="404042"/>
          <w:spacing w:val="-15"/>
        </w:rPr>
        <w:t> </w:t>
      </w:r>
      <w:r>
        <w:rPr>
          <w:color w:val="404042"/>
        </w:rPr>
        <w:t>ao</w:t>
      </w:r>
      <w:r>
        <w:rPr>
          <w:color w:val="404042"/>
          <w:spacing w:val="-16"/>
        </w:rPr>
        <w:t> </w:t>
      </w:r>
      <w:r>
        <w:rPr>
          <w:color w:val="404042"/>
        </w:rPr>
        <w:t>poder </w:t>
      </w:r>
      <w:r>
        <w:rPr>
          <w:color w:val="404042"/>
          <w:spacing w:val="-6"/>
        </w:rPr>
        <w:t>público para que este avalie a possibilidade de realização de um chamamento </w:t>
      </w:r>
      <w:r>
        <w:rPr>
          <w:color w:val="404042"/>
        </w:rPr>
        <w:t>público,</w:t>
      </w:r>
      <w:r>
        <w:rPr>
          <w:color w:val="404042"/>
          <w:spacing w:val="-16"/>
        </w:rPr>
        <w:t> </w:t>
      </w:r>
      <w:r>
        <w:rPr>
          <w:color w:val="404042"/>
        </w:rPr>
        <w:t>objetivando</w:t>
      </w:r>
      <w:r>
        <w:rPr>
          <w:color w:val="404042"/>
          <w:spacing w:val="-16"/>
        </w:rPr>
        <w:t> </w:t>
      </w:r>
      <w:r>
        <w:rPr>
          <w:color w:val="404042"/>
        </w:rPr>
        <w:t>a</w:t>
      </w:r>
      <w:r>
        <w:rPr>
          <w:color w:val="404042"/>
          <w:spacing w:val="-15"/>
        </w:rPr>
        <w:t> </w:t>
      </w:r>
      <w:r>
        <w:rPr>
          <w:color w:val="404042"/>
        </w:rPr>
        <w:t>celebração</w:t>
      </w:r>
      <w:r>
        <w:rPr>
          <w:color w:val="404042"/>
          <w:spacing w:val="-16"/>
        </w:rPr>
        <w:t> </w:t>
      </w:r>
      <w:r>
        <w:rPr>
          <w:color w:val="404042"/>
        </w:rPr>
        <w:t>de</w:t>
      </w:r>
      <w:r>
        <w:rPr>
          <w:color w:val="404042"/>
          <w:spacing w:val="-16"/>
        </w:rPr>
        <w:t> </w:t>
      </w:r>
      <w:r>
        <w:rPr>
          <w:color w:val="404042"/>
        </w:rPr>
        <w:t>parceria.</w:t>
      </w:r>
      <w:r>
        <w:rPr>
          <w:color w:val="404042"/>
          <w:spacing w:val="-15"/>
        </w:rPr>
        <w:t> </w:t>
      </w:r>
      <w:r>
        <w:rPr>
          <w:color w:val="404042"/>
        </w:rPr>
        <w:t>Ele</w:t>
      </w:r>
      <w:r>
        <w:rPr>
          <w:color w:val="404042"/>
          <w:spacing w:val="-16"/>
        </w:rPr>
        <w:t> </w:t>
      </w:r>
      <w:r>
        <w:rPr>
          <w:color w:val="404042"/>
        </w:rPr>
        <w:t>objetiva</w:t>
      </w:r>
      <w:r>
        <w:rPr>
          <w:color w:val="404042"/>
          <w:spacing w:val="-15"/>
        </w:rPr>
        <w:t> </w:t>
      </w:r>
      <w:r>
        <w:rPr>
          <w:color w:val="404042"/>
        </w:rPr>
        <w:t>a</w:t>
      </w:r>
      <w:r>
        <w:rPr>
          <w:color w:val="404042"/>
          <w:spacing w:val="-16"/>
        </w:rPr>
        <w:t> </w:t>
      </w:r>
      <w:r>
        <w:rPr>
          <w:color w:val="404042"/>
        </w:rPr>
        <w:t>construção</w:t>
      </w:r>
      <w:r>
        <w:rPr>
          <w:color w:val="404042"/>
          <w:spacing w:val="-16"/>
        </w:rPr>
        <w:t> </w:t>
      </w:r>
      <w:r>
        <w:rPr>
          <w:color w:val="404042"/>
        </w:rPr>
        <w:t>de parcerias</w:t>
      </w:r>
      <w:r>
        <w:rPr>
          <w:color w:val="404042"/>
          <w:spacing w:val="-16"/>
        </w:rPr>
        <w:t> </w:t>
      </w:r>
      <w:r>
        <w:rPr>
          <w:color w:val="404042"/>
        </w:rPr>
        <w:t>cujas</w:t>
      </w:r>
      <w:r>
        <w:rPr>
          <w:color w:val="404042"/>
          <w:spacing w:val="-16"/>
        </w:rPr>
        <w:t> </w:t>
      </w:r>
      <w:r>
        <w:rPr>
          <w:color w:val="404042"/>
        </w:rPr>
        <w:t>temáticas</w:t>
      </w:r>
      <w:r>
        <w:rPr>
          <w:color w:val="404042"/>
          <w:spacing w:val="-15"/>
        </w:rPr>
        <w:t> </w:t>
      </w:r>
      <w:r>
        <w:rPr>
          <w:color w:val="404042"/>
        </w:rPr>
        <w:t>ou</w:t>
      </w:r>
      <w:r>
        <w:rPr>
          <w:color w:val="404042"/>
          <w:spacing w:val="-16"/>
        </w:rPr>
        <w:t> </w:t>
      </w:r>
      <w:r>
        <w:rPr>
          <w:color w:val="404042"/>
        </w:rPr>
        <w:t>objetos</w:t>
      </w:r>
      <w:r>
        <w:rPr>
          <w:color w:val="404042"/>
          <w:spacing w:val="-16"/>
        </w:rPr>
        <w:t> </w:t>
      </w:r>
      <w:r>
        <w:rPr>
          <w:color w:val="404042"/>
        </w:rPr>
        <w:t>não</w:t>
      </w:r>
      <w:r>
        <w:rPr>
          <w:color w:val="404042"/>
          <w:spacing w:val="-15"/>
        </w:rPr>
        <w:t> </w:t>
      </w:r>
      <w:r>
        <w:rPr>
          <w:color w:val="404042"/>
        </w:rPr>
        <w:t>foram</w:t>
      </w:r>
      <w:r>
        <w:rPr>
          <w:color w:val="404042"/>
          <w:spacing w:val="-16"/>
        </w:rPr>
        <w:t> </w:t>
      </w:r>
      <w:r>
        <w:rPr>
          <w:color w:val="404042"/>
        </w:rPr>
        <w:t>contemplados</w:t>
      </w:r>
      <w:r>
        <w:rPr>
          <w:color w:val="404042"/>
          <w:spacing w:val="-15"/>
        </w:rPr>
        <w:t> </w:t>
      </w:r>
      <w:r>
        <w:rPr>
          <w:color w:val="404042"/>
        </w:rPr>
        <w:t>por</w:t>
      </w:r>
      <w:r>
        <w:rPr>
          <w:color w:val="404042"/>
          <w:spacing w:val="-16"/>
        </w:rPr>
        <w:t> </w:t>
      </w:r>
      <w:r>
        <w:rPr>
          <w:color w:val="404042"/>
        </w:rPr>
        <w:t>nenhum chamamento público em andamento ou por parcerias já existentes na administração</w:t>
      </w:r>
      <w:r>
        <w:rPr>
          <w:color w:val="404042"/>
          <w:spacing w:val="-5"/>
        </w:rPr>
        <w:t> </w:t>
      </w:r>
      <w:r>
        <w:rPr>
          <w:color w:val="404042"/>
        </w:rPr>
        <w:t>pública</w:t>
      </w:r>
      <w:r>
        <w:rPr>
          <w:color w:val="404042"/>
          <w:spacing w:val="-5"/>
        </w:rPr>
        <w:t> </w:t>
      </w:r>
      <w:r>
        <w:rPr>
          <w:color w:val="404042"/>
        </w:rPr>
        <w:t>federal,</w:t>
      </w:r>
      <w:r>
        <w:rPr>
          <w:color w:val="404042"/>
          <w:spacing w:val="-5"/>
        </w:rPr>
        <w:t> </w:t>
      </w:r>
      <w:r>
        <w:rPr>
          <w:color w:val="404042"/>
        </w:rPr>
        <w:t>pois</w:t>
      </w:r>
      <w:r>
        <w:rPr>
          <w:color w:val="404042"/>
          <w:spacing w:val="-5"/>
        </w:rPr>
        <w:t> </w:t>
      </w:r>
      <w:r>
        <w:rPr>
          <w:color w:val="404042"/>
        </w:rPr>
        <w:t>permite</w:t>
      </w:r>
      <w:r>
        <w:rPr>
          <w:color w:val="404042"/>
          <w:spacing w:val="-5"/>
        </w:rPr>
        <w:t> </w:t>
      </w:r>
      <w:r>
        <w:rPr>
          <w:color w:val="404042"/>
        </w:rPr>
        <w:t>a</w:t>
      </w:r>
      <w:r>
        <w:rPr>
          <w:color w:val="404042"/>
          <w:spacing w:val="-5"/>
        </w:rPr>
        <w:t> </w:t>
      </w:r>
      <w:r>
        <w:rPr>
          <w:color w:val="404042"/>
        </w:rPr>
        <w:t>escuta</w:t>
      </w:r>
      <w:r>
        <w:rPr>
          <w:color w:val="404042"/>
          <w:spacing w:val="-5"/>
        </w:rPr>
        <w:t> </w:t>
      </w:r>
      <w:r>
        <w:rPr>
          <w:color w:val="404042"/>
        </w:rPr>
        <w:t>da</w:t>
      </w:r>
      <w:r>
        <w:rPr>
          <w:color w:val="404042"/>
          <w:spacing w:val="-5"/>
        </w:rPr>
        <w:t> </w:t>
      </w:r>
      <w:r>
        <w:rPr>
          <w:color w:val="404042"/>
        </w:rPr>
        <w:t>sociedade.</w:t>
      </w:r>
    </w:p>
    <w:p>
      <w:pPr>
        <w:pStyle w:val="BodyText"/>
        <w:spacing w:before="44"/>
        <w:ind w:left="963" w:right="960"/>
        <w:jc w:val="both"/>
      </w:pPr>
      <w:r>
        <w:rPr>
          <w:color w:val="404042"/>
        </w:rPr>
        <w:t>No âmbito federal, a Secretaria-Geral da Presidência da República é a instância responsável por receber, a qualquer época do ano, de forma contínua,</w:t>
      </w:r>
      <w:r>
        <w:rPr>
          <w:color w:val="404042"/>
          <w:spacing w:val="-13"/>
        </w:rPr>
        <w:t> </w:t>
      </w:r>
      <w:r>
        <w:rPr>
          <w:color w:val="404042"/>
        </w:rPr>
        <w:t>distribuir</w:t>
      </w:r>
      <w:r>
        <w:rPr>
          <w:color w:val="404042"/>
          <w:spacing w:val="-13"/>
        </w:rPr>
        <w:t> </w:t>
      </w:r>
      <w:r>
        <w:rPr>
          <w:color w:val="404042"/>
        </w:rPr>
        <w:t>aos</w:t>
      </w:r>
      <w:r>
        <w:rPr>
          <w:color w:val="404042"/>
          <w:spacing w:val="-13"/>
        </w:rPr>
        <w:t> </w:t>
      </w:r>
      <w:r>
        <w:rPr>
          <w:color w:val="404042"/>
        </w:rPr>
        <w:t>órgãos</w:t>
      </w:r>
      <w:r>
        <w:rPr>
          <w:color w:val="404042"/>
          <w:spacing w:val="-13"/>
        </w:rPr>
        <w:t> </w:t>
      </w:r>
      <w:r>
        <w:rPr>
          <w:color w:val="404042"/>
        </w:rPr>
        <w:t>responsáveis</w:t>
      </w:r>
      <w:r>
        <w:rPr>
          <w:color w:val="404042"/>
          <w:spacing w:val="-13"/>
        </w:rPr>
        <w:t> </w:t>
      </w:r>
      <w:r>
        <w:rPr>
          <w:color w:val="404042"/>
        </w:rPr>
        <w:t>e</w:t>
      </w:r>
      <w:r>
        <w:rPr>
          <w:color w:val="404042"/>
          <w:spacing w:val="-13"/>
        </w:rPr>
        <w:t> </w:t>
      </w:r>
      <w:r>
        <w:rPr>
          <w:color w:val="404042"/>
        </w:rPr>
        <w:t>monitorar</w:t>
      </w:r>
      <w:r>
        <w:rPr>
          <w:color w:val="404042"/>
          <w:spacing w:val="-13"/>
        </w:rPr>
        <w:t> </w:t>
      </w:r>
      <w:r>
        <w:rPr>
          <w:color w:val="404042"/>
        </w:rPr>
        <w:t>os</w:t>
      </w:r>
      <w:r>
        <w:rPr>
          <w:color w:val="404042"/>
          <w:spacing w:val="-13"/>
        </w:rPr>
        <w:t> </w:t>
      </w:r>
      <w:r>
        <w:rPr>
          <w:color w:val="404042"/>
        </w:rPr>
        <w:t>resultados</w:t>
      </w:r>
      <w:r>
        <w:rPr>
          <w:color w:val="404042"/>
          <w:spacing w:val="-13"/>
        </w:rPr>
        <w:t> </w:t>
      </w:r>
      <w:r>
        <w:rPr>
          <w:color w:val="404042"/>
        </w:rPr>
        <w:t>dos PMIS. Para fazer um PMIS, a OSC, o movimento social ou cidadão deve</w:t>
      </w:r>
    </w:p>
    <w:p>
      <w:pPr>
        <w:pStyle w:val="BodyText"/>
        <w:spacing w:after="0"/>
        <w:jc w:val="both"/>
        <w:sectPr>
          <w:footerReference w:type="even" r:id="rId114"/>
          <w:footerReference w:type="default" r:id="rId115"/>
          <w:pgSz w:w="8400" w:h="11910"/>
          <w:pgMar w:header="0" w:footer="1253" w:top="880" w:bottom="1440" w:left="0" w:right="0"/>
          <w:pgNumType w:start="64"/>
        </w:sectPr>
      </w:pPr>
    </w:p>
    <w:p>
      <w:pPr>
        <w:pStyle w:val="BodyText"/>
        <w:spacing w:before="72"/>
        <w:ind w:left="963" w:right="960"/>
        <w:jc w:val="both"/>
      </w:pPr>
      <w:r>
        <w:rPr>
          <w:color w:val="404042"/>
        </w:rPr>
        <w:t>preencher</w:t>
      </w:r>
      <w:r>
        <w:rPr>
          <w:color w:val="404042"/>
          <w:spacing w:val="-16"/>
        </w:rPr>
        <w:t> </w:t>
      </w:r>
      <w:r>
        <w:rPr>
          <w:color w:val="404042"/>
        </w:rPr>
        <w:t>um</w:t>
      </w:r>
      <w:r>
        <w:rPr>
          <w:color w:val="404042"/>
          <w:spacing w:val="-16"/>
        </w:rPr>
        <w:t> </w:t>
      </w:r>
      <w:r>
        <w:rPr>
          <w:color w:val="404042"/>
        </w:rPr>
        <w:t>formulário</w:t>
      </w:r>
      <w:r>
        <w:rPr>
          <w:color w:val="404042"/>
          <w:spacing w:val="-15"/>
        </w:rPr>
        <w:t> </w:t>
      </w:r>
      <w:r>
        <w:rPr>
          <w:color w:val="404042"/>
        </w:rPr>
        <w:t>para</w:t>
      </w:r>
      <w:r>
        <w:rPr>
          <w:color w:val="404042"/>
          <w:spacing w:val="-16"/>
        </w:rPr>
        <w:t> </w:t>
      </w:r>
      <w:r>
        <w:rPr>
          <w:color w:val="404042"/>
        </w:rPr>
        <w:t>apresentação</w:t>
      </w:r>
      <w:r>
        <w:rPr>
          <w:color w:val="404042"/>
          <w:spacing w:val="-16"/>
        </w:rPr>
        <w:t> </w:t>
      </w:r>
      <w:r>
        <w:rPr>
          <w:color w:val="404042"/>
        </w:rPr>
        <w:t>de</w:t>
      </w:r>
      <w:r>
        <w:rPr>
          <w:color w:val="404042"/>
          <w:spacing w:val="-15"/>
        </w:rPr>
        <w:t> </w:t>
      </w:r>
      <w:r>
        <w:rPr>
          <w:color w:val="404042"/>
        </w:rPr>
        <w:t>propostas</w:t>
      </w:r>
      <w:r>
        <w:rPr>
          <w:color w:val="404042"/>
          <w:spacing w:val="-16"/>
        </w:rPr>
        <w:t> </w:t>
      </w:r>
      <w:r>
        <w:rPr>
          <w:color w:val="404042"/>
        </w:rPr>
        <w:t>de</w:t>
      </w:r>
      <w:r>
        <w:rPr>
          <w:color w:val="404042"/>
          <w:spacing w:val="-15"/>
        </w:rPr>
        <w:t> </w:t>
      </w:r>
      <w:r>
        <w:rPr>
          <w:color w:val="404042"/>
        </w:rPr>
        <w:t>chamamento público,</w:t>
      </w:r>
      <w:r>
        <w:rPr>
          <w:color w:val="404042"/>
          <w:spacing w:val="-14"/>
        </w:rPr>
        <w:t> </w:t>
      </w:r>
      <w:r>
        <w:rPr>
          <w:color w:val="404042"/>
        </w:rPr>
        <w:t>objetivando</w:t>
      </w:r>
      <w:r>
        <w:rPr>
          <w:color w:val="404042"/>
          <w:spacing w:val="-14"/>
        </w:rPr>
        <w:t> </w:t>
      </w:r>
      <w:r>
        <w:rPr>
          <w:color w:val="404042"/>
        </w:rPr>
        <w:t>a</w:t>
      </w:r>
      <w:r>
        <w:rPr>
          <w:color w:val="404042"/>
          <w:spacing w:val="-14"/>
        </w:rPr>
        <w:t> </w:t>
      </w:r>
      <w:r>
        <w:rPr>
          <w:color w:val="404042"/>
        </w:rPr>
        <w:t>celebração</w:t>
      </w:r>
      <w:r>
        <w:rPr>
          <w:color w:val="404042"/>
          <w:spacing w:val="-14"/>
        </w:rPr>
        <w:t> </w:t>
      </w:r>
      <w:r>
        <w:rPr>
          <w:color w:val="404042"/>
        </w:rPr>
        <w:t>de</w:t>
      </w:r>
      <w:r>
        <w:rPr>
          <w:color w:val="404042"/>
          <w:spacing w:val="-14"/>
        </w:rPr>
        <w:t> </w:t>
      </w:r>
      <w:r>
        <w:rPr>
          <w:color w:val="404042"/>
        </w:rPr>
        <w:t>parcerias,</w:t>
      </w:r>
      <w:r>
        <w:rPr>
          <w:color w:val="404042"/>
          <w:spacing w:val="-14"/>
        </w:rPr>
        <w:t> </w:t>
      </w:r>
      <w:r>
        <w:rPr>
          <w:color w:val="404042"/>
        </w:rPr>
        <w:t>as</w:t>
      </w:r>
      <w:r>
        <w:rPr>
          <w:color w:val="404042"/>
          <w:spacing w:val="-14"/>
        </w:rPr>
        <w:t> </w:t>
      </w:r>
      <w:r>
        <w:rPr>
          <w:color w:val="404042"/>
        </w:rPr>
        <w:t>quais</w:t>
      </w:r>
      <w:r>
        <w:rPr>
          <w:color w:val="404042"/>
          <w:spacing w:val="-14"/>
        </w:rPr>
        <w:t> </w:t>
      </w:r>
      <w:r>
        <w:rPr>
          <w:color w:val="404042"/>
        </w:rPr>
        <w:t>devem</w:t>
      </w:r>
      <w:r>
        <w:rPr>
          <w:color w:val="404042"/>
          <w:spacing w:val="-14"/>
        </w:rPr>
        <w:t> </w:t>
      </w:r>
      <w:r>
        <w:rPr>
          <w:color w:val="404042"/>
        </w:rPr>
        <w:t>atender</w:t>
      </w:r>
      <w:r>
        <w:rPr>
          <w:color w:val="404042"/>
          <w:spacing w:val="-14"/>
        </w:rPr>
        <w:t> </w:t>
      </w:r>
      <w:r>
        <w:rPr>
          <w:color w:val="404042"/>
        </w:rPr>
        <w:t>às seguintes regras de admissibilidade:</w:t>
      </w:r>
    </w:p>
    <w:p>
      <w:pPr>
        <w:pStyle w:val="ListParagraph"/>
        <w:numPr>
          <w:ilvl w:val="0"/>
          <w:numId w:val="39"/>
        </w:numPr>
        <w:tabs>
          <w:tab w:pos="1302" w:val="left" w:leader="none"/>
        </w:tabs>
        <w:spacing w:line="240" w:lineRule="auto" w:before="109" w:after="0"/>
        <w:ind w:left="1302" w:right="0" w:hanging="169"/>
        <w:jc w:val="left"/>
        <w:rPr>
          <w:sz w:val="20"/>
        </w:rPr>
      </w:pPr>
      <w:r>
        <w:rPr>
          <w:color w:val="404042"/>
          <w:spacing w:val="-2"/>
          <w:sz w:val="20"/>
        </w:rPr>
        <w:t>identificação</w:t>
      </w:r>
      <w:r>
        <w:rPr>
          <w:color w:val="404042"/>
          <w:spacing w:val="-10"/>
          <w:sz w:val="20"/>
        </w:rPr>
        <w:t> </w:t>
      </w:r>
      <w:r>
        <w:rPr>
          <w:color w:val="404042"/>
          <w:spacing w:val="-2"/>
          <w:sz w:val="20"/>
        </w:rPr>
        <w:t>do</w:t>
      </w:r>
      <w:r>
        <w:rPr>
          <w:color w:val="404042"/>
          <w:spacing w:val="-9"/>
          <w:sz w:val="20"/>
        </w:rPr>
        <w:t> </w:t>
      </w:r>
      <w:r>
        <w:rPr>
          <w:color w:val="404042"/>
          <w:spacing w:val="-2"/>
          <w:sz w:val="20"/>
        </w:rPr>
        <w:t>subscritor</w:t>
      </w:r>
      <w:r>
        <w:rPr>
          <w:color w:val="404042"/>
          <w:spacing w:val="-10"/>
          <w:sz w:val="20"/>
        </w:rPr>
        <w:t> </w:t>
      </w:r>
      <w:r>
        <w:rPr>
          <w:color w:val="404042"/>
          <w:spacing w:val="-2"/>
          <w:sz w:val="20"/>
        </w:rPr>
        <w:t>da</w:t>
      </w:r>
      <w:r>
        <w:rPr>
          <w:color w:val="404042"/>
          <w:spacing w:val="-9"/>
          <w:sz w:val="20"/>
        </w:rPr>
        <w:t> </w:t>
      </w:r>
      <w:r>
        <w:rPr>
          <w:color w:val="404042"/>
          <w:spacing w:val="-2"/>
          <w:sz w:val="20"/>
        </w:rPr>
        <w:t>proposta;</w:t>
      </w:r>
    </w:p>
    <w:p>
      <w:pPr>
        <w:pStyle w:val="ListParagraph"/>
        <w:numPr>
          <w:ilvl w:val="0"/>
          <w:numId w:val="39"/>
        </w:numPr>
        <w:tabs>
          <w:tab w:pos="1302" w:val="left" w:leader="none"/>
        </w:tabs>
        <w:spacing w:line="240" w:lineRule="auto" w:before="112" w:after="0"/>
        <w:ind w:left="1302" w:right="0" w:hanging="169"/>
        <w:jc w:val="left"/>
        <w:rPr>
          <w:sz w:val="20"/>
        </w:rPr>
      </w:pPr>
      <w:r>
        <w:rPr>
          <w:color w:val="404042"/>
          <w:spacing w:val="-2"/>
          <w:sz w:val="20"/>
        </w:rPr>
        <w:t>indicação</w:t>
      </w:r>
      <w:r>
        <w:rPr>
          <w:color w:val="404042"/>
          <w:spacing w:val="-11"/>
          <w:sz w:val="20"/>
        </w:rPr>
        <w:t> </w:t>
      </w:r>
      <w:r>
        <w:rPr>
          <w:color w:val="404042"/>
          <w:spacing w:val="-2"/>
          <w:sz w:val="20"/>
        </w:rPr>
        <w:t>do</w:t>
      </w:r>
      <w:r>
        <w:rPr>
          <w:color w:val="404042"/>
          <w:spacing w:val="-10"/>
          <w:sz w:val="20"/>
        </w:rPr>
        <w:t> </w:t>
      </w:r>
      <w:r>
        <w:rPr>
          <w:color w:val="404042"/>
          <w:spacing w:val="-2"/>
          <w:sz w:val="20"/>
        </w:rPr>
        <w:t>interesse</w:t>
      </w:r>
      <w:r>
        <w:rPr>
          <w:color w:val="404042"/>
          <w:spacing w:val="-10"/>
          <w:sz w:val="20"/>
        </w:rPr>
        <w:t> </w:t>
      </w:r>
      <w:r>
        <w:rPr>
          <w:color w:val="404042"/>
          <w:spacing w:val="-2"/>
          <w:sz w:val="20"/>
        </w:rPr>
        <w:t>público</w:t>
      </w:r>
      <w:r>
        <w:rPr>
          <w:color w:val="404042"/>
          <w:spacing w:val="-10"/>
          <w:sz w:val="20"/>
        </w:rPr>
        <w:t> </w:t>
      </w:r>
      <w:r>
        <w:rPr>
          <w:color w:val="404042"/>
          <w:spacing w:val="-2"/>
          <w:sz w:val="20"/>
        </w:rPr>
        <w:t>envolvido;</w:t>
      </w:r>
    </w:p>
    <w:p>
      <w:pPr>
        <w:pStyle w:val="ListParagraph"/>
        <w:numPr>
          <w:ilvl w:val="0"/>
          <w:numId w:val="39"/>
        </w:numPr>
        <w:tabs>
          <w:tab w:pos="1302" w:val="left" w:leader="none"/>
        </w:tabs>
        <w:spacing w:line="240" w:lineRule="auto" w:before="112" w:after="0"/>
        <w:ind w:left="1302" w:right="0" w:hanging="169"/>
        <w:jc w:val="left"/>
        <w:rPr>
          <w:sz w:val="20"/>
        </w:rPr>
      </w:pPr>
      <w:r>
        <w:rPr>
          <w:color w:val="404042"/>
          <w:spacing w:val="-8"/>
          <w:sz w:val="20"/>
        </w:rPr>
        <w:t>diagnóstico</w:t>
      </w:r>
      <w:r>
        <w:rPr>
          <w:color w:val="404042"/>
          <w:spacing w:val="-18"/>
          <w:sz w:val="20"/>
        </w:rPr>
        <w:t> </w:t>
      </w:r>
      <w:r>
        <w:rPr>
          <w:color w:val="404042"/>
          <w:spacing w:val="-8"/>
          <w:sz w:val="20"/>
        </w:rPr>
        <w:t>da</w:t>
      </w:r>
      <w:r>
        <w:rPr>
          <w:color w:val="404042"/>
          <w:spacing w:val="-17"/>
          <w:sz w:val="20"/>
        </w:rPr>
        <w:t> </w:t>
      </w:r>
      <w:r>
        <w:rPr>
          <w:color w:val="404042"/>
          <w:spacing w:val="-8"/>
          <w:sz w:val="20"/>
        </w:rPr>
        <w:t>realidade</w:t>
      </w:r>
      <w:r>
        <w:rPr>
          <w:color w:val="404042"/>
          <w:spacing w:val="-17"/>
          <w:sz w:val="20"/>
        </w:rPr>
        <w:t> </w:t>
      </w:r>
      <w:r>
        <w:rPr>
          <w:color w:val="404042"/>
          <w:spacing w:val="-8"/>
          <w:sz w:val="20"/>
        </w:rPr>
        <w:t>que</w:t>
      </w:r>
      <w:r>
        <w:rPr>
          <w:color w:val="404042"/>
          <w:spacing w:val="-17"/>
          <w:sz w:val="20"/>
        </w:rPr>
        <w:t> </w:t>
      </w:r>
      <w:r>
        <w:rPr>
          <w:color w:val="404042"/>
          <w:spacing w:val="-8"/>
          <w:sz w:val="20"/>
        </w:rPr>
        <w:t>se</w:t>
      </w:r>
      <w:r>
        <w:rPr>
          <w:color w:val="404042"/>
          <w:spacing w:val="-17"/>
          <w:sz w:val="20"/>
        </w:rPr>
        <w:t> </w:t>
      </w:r>
      <w:r>
        <w:rPr>
          <w:color w:val="404042"/>
          <w:spacing w:val="-8"/>
          <w:sz w:val="20"/>
        </w:rPr>
        <w:t>quer</w:t>
      </w:r>
      <w:r>
        <w:rPr>
          <w:color w:val="404042"/>
          <w:spacing w:val="-17"/>
          <w:sz w:val="20"/>
        </w:rPr>
        <w:t> </w:t>
      </w:r>
      <w:r>
        <w:rPr>
          <w:color w:val="404042"/>
          <w:spacing w:val="-8"/>
          <w:sz w:val="20"/>
        </w:rPr>
        <w:t>modificar,</w:t>
      </w:r>
      <w:r>
        <w:rPr>
          <w:color w:val="404042"/>
          <w:spacing w:val="-17"/>
          <w:sz w:val="20"/>
        </w:rPr>
        <w:t> </w:t>
      </w:r>
      <w:r>
        <w:rPr>
          <w:color w:val="404042"/>
          <w:spacing w:val="-8"/>
          <w:sz w:val="20"/>
        </w:rPr>
        <w:t>aprimorar</w:t>
      </w:r>
      <w:r>
        <w:rPr>
          <w:color w:val="404042"/>
          <w:spacing w:val="-18"/>
          <w:sz w:val="20"/>
        </w:rPr>
        <w:t> </w:t>
      </w:r>
      <w:r>
        <w:rPr>
          <w:color w:val="404042"/>
          <w:spacing w:val="-8"/>
          <w:sz w:val="20"/>
        </w:rPr>
        <w:t>ou</w:t>
      </w:r>
      <w:r>
        <w:rPr>
          <w:color w:val="404042"/>
          <w:spacing w:val="-17"/>
          <w:sz w:val="20"/>
        </w:rPr>
        <w:t> </w:t>
      </w:r>
      <w:r>
        <w:rPr>
          <w:color w:val="404042"/>
          <w:spacing w:val="-8"/>
          <w:sz w:val="20"/>
        </w:rPr>
        <w:t>desenvolver;</w:t>
      </w:r>
      <w:r>
        <w:rPr>
          <w:color w:val="404042"/>
          <w:spacing w:val="-17"/>
          <w:sz w:val="20"/>
        </w:rPr>
        <w:t> </w:t>
      </w:r>
      <w:r>
        <w:rPr>
          <w:color w:val="404042"/>
          <w:spacing w:val="-10"/>
          <w:sz w:val="20"/>
        </w:rPr>
        <w:t>e</w:t>
      </w:r>
    </w:p>
    <w:p>
      <w:pPr>
        <w:pStyle w:val="ListParagraph"/>
        <w:numPr>
          <w:ilvl w:val="0"/>
          <w:numId w:val="39"/>
        </w:numPr>
        <w:tabs>
          <w:tab w:pos="1302" w:val="left" w:leader="none"/>
        </w:tabs>
        <w:spacing w:line="240" w:lineRule="auto" w:before="112" w:after="0"/>
        <w:ind w:left="1133" w:right="960" w:firstLine="0"/>
        <w:jc w:val="left"/>
        <w:rPr>
          <w:sz w:val="20"/>
        </w:rPr>
      </w:pPr>
      <w:r>
        <w:rPr>
          <w:color w:val="404042"/>
          <w:sz w:val="20"/>
        </w:rPr>
        <w:t>indicação da viabilidade, dos custos, dos benefícios e dos prazos de execução da ação pretendida, quando possível.</w:t>
      </w:r>
    </w:p>
    <w:p>
      <w:pPr>
        <w:pStyle w:val="BodyText"/>
        <w:spacing w:before="114"/>
        <w:ind w:left="963" w:right="959"/>
        <w:jc w:val="both"/>
      </w:pPr>
      <w:r>
        <w:rPr>
          <w:color w:val="404042"/>
          <w:spacing w:val="-2"/>
        </w:rPr>
        <w:t>Verificada</w:t>
      </w:r>
      <w:r>
        <w:rPr>
          <w:color w:val="404042"/>
          <w:spacing w:val="-8"/>
        </w:rPr>
        <w:t> </w:t>
      </w:r>
      <w:r>
        <w:rPr>
          <w:color w:val="404042"/>
          <w:spacing w:val="-2"/>
        </w:rPr>
        <w:t>a</w:t>
      </w:r>
      <w:r>
        <w:rPr>
          <w:color w:val="404042"/>
          <w:spacing w:val="-8"/>
        </w:rPr>
        <w:t> </w:t>
      </w:r>
      <w:r>
        <w:rPr>
          <w:color w:val="404042"/>
          <w:spacing w:val="-2"/>
        </w:rPr>
        <w:t>conveniência</w:t>
      </w:r>
      <w:r>
        <w:rPr>
          <w:color w:val="404042"/>
          <w:spacing w:val="-8"/>
        </w:rPr>
        <w:t> </w:t>
      </w:r>
      <w:r>
        <w:rPr>
          <w:color w:val="404042"/>
          <w:spacing w:val="-2"/>
        </w:rPr>
        <w:t>e</w:t>
      </w:r>
      <w:r>
        <w:rPr>
          <w:color w:val="404042"/>
          <w:spacing w:val="-8"/>
        </w:rPr>
        <w:t> </w:t>
      </w:r>
      <w:r>
        <w:rPr>
          <w:color w:val="404042"/>
          <w:spacing w:val="-2"/>
        </w:rPr>
        <w:t>oportunidade</w:t>
      </w:r>
      <w:r>
        <w:rPr>
          <w:color w:val="404042"/>
          <w:spacing w:val="-8"/>
        </w:rPr>
        <w:t> </w:t>
      </w:r>
      <w:r>
        <w:rPr>
          <w:color w:val="404042"/>
          <w:spacing w:val="-2"/>
        </w:rPr>
        <w:t>para</w:t>
      </w:r>
      <w:r>
        <w:rPr>
          <w:color w:val="404042"/>
          <w:spacing w:val="-8"/>
        </w:rPr>
        <w:t> </w:t>
      </w:r>
      <w:r>
        <w:rPr>
          <w:color w:val="404042"/>
          <w:spacing w:val="-2"/>
        </w:rPr>
        <w:t>realização</w:t>
      </w:r>
      <w:r>
        <w:rPr>
          <w:color w:val="404042"/>
          <w:spacing w:val="-8"/>
        </w:rPr>
        <w:t> </w:t>
      </w:r>
      <w:r>
        <w:rPr>
          <w:color w:val="404042"/>
          <w:spacing w:val="-2"/>
        </w:rPr>
        <w:t>do</w:t>
      </w:r>
      <w:r>
        <w:rPr>
          <w:color w:val="404042"/>
          <w:spacing w:val="-8"/>
        </w:rPr>
        <w:t> </w:t>
      </w:r>
      <w:r>
        <w:rPr>
          <w:color w:val="404042"/>
          <w:spacing w:val="-2"/>
        </w:rPr>
        <w:t>procedimento, </w:t>
      </w:r>
      <w:r>
        <w:rPr>
          <w:color w:val="404042"/>
        </w:rPr>
        <w:t>a</w:t>
      </w:r>
      <w:r>
        <w:rPr>
          <w:color w:val="404042"/>
          <w:spacing w:val="-12"/>
        </w:rPr>
        <w:t> </w:t>
      </w:r>
      <w:r>
        <w:rPr>
          <w:color w:val="404042"/>
        </w:rPr>
        <w:t>administração</w:t>
      </w:r>
      <w:r>
        <w:rPr>
          <w:color w:val="404042"/>
          <w:spacing w:val="-12"/>
        </w:rPr>
        <w:t> </w:t>
      </w:r>
      <w:r>
        <w:rPr>
          <w:color w:val="404042"/>
        </w:rPr>
        <w:t>deve</w:t>
      </w:r>
      <w:r>
        <w:rPr>
          <w:color w:val="404042"/>
          <w:spacing w:val="-12"/>
        </w:rPr>
        <w:t> </w:t>
      </w:r>
      <w:r>
        <w:rPr>
          <w:color w:val="404042"/>
        </w:rPr>
        <w:t>estabelecer</w:t>
      </w:r>
      <w:r>
        <w:rPr>
          <w:color w:val="404042"/>
          <w:spacing w:val="-12"/>
        </w:rPr>
        <w:t> </w:t>
      </w:r>
      <w:r>
        <w:rPr>
          <w:color w:val="404042"/>
        </w:rPr>
        <w:t>processos</w:t>
      </w:r>
      <w:r>
        <w:rPr>
          <w:color w:val="404042"/>
          <w:spacing w:val="-12"/>
        </w:rPr>
        <w:t> </w:t>
      </w:r>
      <w:r>
        <w:rPr>
          <w:color w:val="404042"/>
        </w:rPr>
        <w:t>de</w:t>
      </w:r>
      <w:r>
        <w:rPr>
          <w:color w:val="404042"/>
          <w:spacing w:val="-12"/>
        </w:rPr>
        <w:t> </w:t>
      </w:r>
      <w:r>
        <w:rPr>
          <w:color w:val="404042"/>
        </w:rPr>
        <w:t>escuta</w:t>
      </w:r>
      <w:r>
        <w:rPr>
          <w:color w:val="404042"/>
          <w:spacing w:val="-12"/>
        </w:rPr>
        <w:t> </w:t>
      </w:r>
      <w:r>
        <w:rPr>
          <w:color w:val="404042"/>
        </w:rPr>
        <w:t>da</w:t>
      </w:r>
      <w:r>
        <w:rPr>
          <w:color w:val="404042"/>
          <w:spacing w:val="-12"/>
        </w:rPr>
        <w:t> </w:t>
      </w:r>
      <w:r>
        <w:rPr>
          <w:color w:val="404042"/>
        </w:rPr>
        <w:t>sociedade</w:t>
      </w:r>
      <w:r>
        <w:rPr>
          <w:color w:val="404042"/>
          <w:spacing w:val="-12"/>
        </w:rPr>
        <w:t> </w:t>
      </w:r>
      <w:r>
        <w:rPr>
          <w:color w:val="404042"/>
        </w:rPr>
        <w:t>sobre </w:t>
      </w:r>
      <w:r>
        <w:rPr>
          <w:color w:val="404042"/>
          <w:spacing w:val="-2"/>
        </w:rPr>
        <w:t>o</w:t>
      </w:r>
      <w:r>
        <w:rPr>
          <w:color w:val="404042"/>
          <w:spacing w:val="-14"/>
        </w:rPr>
        <w:t> </w:t>
      </w:r>
      <w:r>
        <w:rPr>
          <w:color w:val="404042"/>
          <w:spacing w:val="-2"/>
        </w:rPr>
        <w:t>tema,</w:t>
      </w:r>
      <w:r>
        <w:rPr>
          <w:color w:val="404042"/>
          <w:spacing w:val="-13"/>
        </w:rPr>
        <w:t> </w:t>
      </w:r>
      <w:r>
        <w:rPr>
          <w:color w:val="404042"/>
          <w:spacing w:val="-2"/>
        </w:rPr>
        <w:t>tais</w:t>
      </w:r>
      <w:r>
        <w:rPr>
          <w:color w:val="404042"/>
          <w:spacing w:val="-14"/>
        </w:rPr>
        <w:t> </w:t>
      </w:r>
      <w:r>
        <w:rPr>
          <w:color w:val="404042"/>
          <w:spacing w:val="-2"/>
        </w:rPr>
        <w:t>quais</w:t>
      </w:r>
      <w:r>
        <w:rPr>
          <w:color w:val="404042"/>
          <w:spacing w:val="-13"/>
        </w:rPr>
        <w:t> </w:t>
      </w:r>
      <w:r>
        <w:rPr>
          <w:color w:val="404042"/>
          <w:spacing w:val="-2"/>
        </w:rPr>
        <w:t>audiências</w:t>
      </w:r>
      <w:r>
        <w:rPr>
          <w:color w:val="404042"/>
          <w:spacing w:val="-14"/>
        </w:rPr>
        <w:t> </w:t>
      </w:r>
      <w:r>
        <w:rPr>
          <w:color w:val="404042"/>
          <w:spacing w:val="-2"/>
        </w:rPr>
        <w:t>públicas,</w:t>
      </w:r>
      <w:r>
        <w:rPr>
          <w:color w:val="404042"/>
          <w:spacing w:val="-13"/>
        </w:rPr>
        <w:t> </w:t>
      </w:r>
      <w:r>
        <w:rPr>
          <w:color w:val="404042"/>
          <w:spacing w:val="-2"/>
        </w:rPr>
        <w:t>consultas</w:t>
      </w:r>
      <w:r>
        <w:rPr>
          <w:color w:val="404042"/>
          <w:spacing w:val="-14"/>
        </w:rPr>
        <w:t> </w:t>
      </w:r>
      <w:r>
        <w:rPr>
          <w:color w:val="404042"/>
          <w:spacing w:val="-2"/>
        </w:rPr>
        <w:t>públicas,</w:t>
      </w:r>
      <w:r>
        <w:rPr>
          <w:color w:val="404042"/>
          <w:spacing w:val="-13"/>
        </w:rPr>
        <w:t> </w:t>
      </w:r>
      <w:r>
        <w:rPr>
          <w:color w:val="404042"/>
          <w:spacing w:val="-2"/>
        </w:rPr>
        <w:t>seminários,</w:t>
      </w:r>
      <w:r>
        <w:rPr>
          <w:color w:val="404042"/>
          <w:spacing w:val="-14"/>
        </w:rPr>
        <w:t> </w:t>
      </w:r>
      <w:r>
        <w:rPr>
          <w:color w:val="404042"/>
          <w:spacing w:val="-2"/>
        </w:rPr>
        <w:t>entre outros.</w:t>
      </w:r>
      <w:r>
        <w:rPr>
          <w:color w:val="404042"/>
          <w:spacing w:val="-9"/>
        </w:rPr>
        <w:t> </w:t>
      </w:r>
      <w:r>
        <w:rPr>
          <w:color w:val="404042"/>
          <w:spacing w:val="-2"/>
        </w:rPr>
        <w:t>Após</w:t>
      </w:r>
      <w:r>
        <w:rPr>
          <w:color w:val="404042"/>
          <w:spacing w:val="-9"/>
        </w:rPr>
        <w:t> </w:t>
      </w:r>
      <w:r>
        <w:rPr>
          <w:color w:val="404042"/>
          <w:spacing w:val="-2"/>
        </w:rPr>
        <w:t>a</w:t>
      </w:r>
      <w:r>
        <w:rPr>
          <w:color w:val="404042"/>
          <w:spacing w:val="-9"/>
        </w:rPr>
        <w:t> </w:t>
      </w:r>
      <w:r>
        <w:rPr>
          <w:color w:val="404042"/>
          <w:spacing w:val="-2"/>
        </w:rPr>
        <w:t>oitiva</w:t>
      </w:r>
      <w:r>
        <w:rPr>
          <w:color w:val="404042"/>
          <w:spacing w:val="-9"/>
        </w:rPr>
        <w:t> </w:t>
      </w:r>
      <w:r>
        <w:rPr>
          <w:color w:val="404042"/>
          <w:spacing w:val="-2"/>
        </w:rPr>
        <w:t>da</w:t>
      </w:r>
      <w:r>
        <w:rPr>
          <w:color w:val="404042"/>
          <w:spacing w:val="-9"/>
        </w:rPr>
        <w:t> </w:t>
      </w:r>
      <w:r>
        <w:rPr>
          <w:color w:val="404042"/>
          <w:spacing w:val="-2"/>
        </w:rPr>
        <w:t>sociedade,</w:t>
      </w:r>
      <w:r>
        <w:rPr>
          <w:color w:val="404042"/>
          <w:spacing w:val="-9"/>
        </w:rPr>
        <w:t> </w:t>
      </w:r>
      <w:r>
        <w:rPr>
          <w:color w:val="404042"/>
          <w:spacing w:val="-2"/>
        </w:rPr>
        <w:t>o</w:t>
      </w:r>
      <w:r>
        <w:rPr>
          <w:color w:val="404042"/>
          <w:spacing w:val="-9"/>
        </w:rPr>
        <w:t> </w:t>
      </w:r>
      <w:r>
        <w:rPr>
          <w:color w:val="404042"/>
          <w:spacing w:val="-2"/>
        </w:rPr>
        <w:t>órgão</w:t>
      </w:r>
      <w:r>
        <w:rPr>
          <w:color w:val="404042"/>
          <w:spacing w:val="-9"/>
        </w:rPr>
        <w:t> </w:t>
      </w:r>
      <w:r>
        <w:rPr>
          <w:color w:val="404042"/>
          <w:spacing w:val="-2"/>
        </w:rPr>
        <w:t>ou</w:t>
      </w:r>
      <w:r>
        <w:rPr>
          <w:color w:val="404042"/>
          <w:spacing w:val="-9"/>
        </w:rPr>
        <w:t> </w:t>
      </w:r>
      <w:r>
        <w:rPr>
          <w:color w:val="404042"/>
          <w:spacing w:val="-2"/>
        </w:rPr>
        <w:t>a</w:t>
      </w:r>
      <w:r>
        <w:rPr>
          <w:color w:val="404042"/>
          <w:spacing w:val="-9"/>
        </w:rPr>
        <w:t> </w:t>
      </w:r>
      <w:r>
        <w:rPr>
          <w:color w:val="404042"/>
          <w:spacing w:val="-2"/>
        </w:rPr>
        <w:t>entidade</w:t>
      </w:r>
      <w:r>
        <w:rPr>
          <w:color w:val="404042"/>
          <w:spacing w:val="-9"/>
        </w:rPr>
        <w:t> </w:t>
      </w:r>
      <w:r>
        <w:rPr>
          <w:color w:val="404042"/>
          <w:spacing w:val="-2"/>
        </w:rPr>
        <w:t>da</w:t>
      </w:r>
      <w:r>
        <w:rPr>
          <w:color w:val="404042"/>
          <w:spacing w:val="-9"/>
        </w:rPr>
        <w:t> </w:t>
      </w:r>
      <w:r>
        <w:rPr>
          <w:color w:val="404042"/>
          <w:spacing w:val="-2"/>
        </w:rPr>
        <w:t>administração </w:t>
      </w:r>
      <w:r>
        <w:rPr>
          <w:color w:val="404042"/>
        </w:rPr>
        <w:t>pública</w:t>
      </w:r>
      <w:r>
        <w:rPr>
          <w:color w:val="404042"/>
          <w:spacing w:val="-14"/>
        </w:rPr>
        <w:t> </w:t>
      </w:r>
      <w:r>
        <w:rPr>
          <w:color w:val="404042"/>
        </w:rPr>
        <w:t>federal</w:t>
      </w:r>
      <w:r>
        <w:rPr>
          <w:color w:val="404042"/>
          <w:spacing w:val="-15"/>
        </w:rPr>
        <w:t> </w:t>
      </w:r>
      <w:r>
        <w:rPr>
          <w:color w:val="404042"/>
        </w:rPr>
        <w:t>responsável</w:t>
      </w:r>
      <w:r>
        <w:rPr>
          <w:color w:val="404042"/>
          <w:spacing w:val="-15"/>
        </w:rPr>
        <w:t> </w:t>
      </w:r>
      <w:r>
        <w:rPr>
          <w:color w:val="404042"/>
        </w:rPr>
        <w:t>deve</w:t>
      </w:r>
      <w:r>
        <w:rPr>
          <w:color w:val="404042"/>
          <w:spacing w:val="-14"/>
        </w:rPr>
        <w:t> </w:t>
      </w:r>
      <w:r>
        <w:rPr>
          <w:color w:val="404042"/>
        </w:rPr>
        <w:t>se</w:t>
      </w:r>
      <w:r>
        <w:rPr>
          <w:color w:val="404042"/>
          <w:spacing w:val="-14"/>
        </w:rPr>
        <w:t> </w:t>
      </w:r>
      <w:r>
        <w:rPr>
          <w:color w:val="404042"/>
        </w:rPr>
        <w:t>manifestar</w:t>
      </w:r>
      <w:r>
        <w:rPr>
          <w:color w:val="404042"/>
          <w:spacing w:val="-14"/>
        </w:rPr>
        <w:t> </w:t>
      </w:r>
      <w:r>
        <w:rPr>
          <w:color w:val="404042"/>
        </w:rPr>
        <w:t>sobre</w:t>
      </w:r>
      <w:r>
        <w:rPr>
          <w:color w:val="404042"/>
          <w:spacing w:val="-14"/>
        </w:rPr>
        <w:t> </w:t>
      </w:r>
      <w:r>
        <w:rPr>
          <w:color w:val="404042"/>
        </w:rPr>
        <w:t>a</w:t>
      </w:r>
      <w:r>
        <w:rPr>
          <w:color w:val="404042"/>
          <w:spacing w:val="-14"/>
        </w:rPr>
        <w:t> </w:t>
      </w:r>
      <w:r>
        <w:rPr>
          <w:color w:val="404042"/>
        </w:rPr>
        <w:t>realização,</w:t>
      </w:r>
      <w:r>
        <w:rPr>
          <w:color w:val="404042"/>
          <w:spacing w:val="-14"/>
        </w:rPr>
        <w:t> </w:t>
      </w:r>
      <w:r>
        <w:rPr>
          <w:color w:val="404042"/>
        </w:rPr>
        <w:t>ou</w:t>
      </w:r>
      <w:r>
        <w:rPr>
          <w:color w:val="404042"/>
          <w:spacing w:val="-14"/>
        </w:rPr>
        <w:t> </w:t>
      </w:r>
      <w:r>
        <w:rPr>
          <w:color w:val="404042"/>
        </w:rPr>
        <w:t>não, do chamamento público proposto no PMIS.</w:t>
      </w:r>
    </w:p>
    <w:p>
      <w:pPr>
        <w:pStyle w:val="BodyText"/>
        <w:spacing w:before="48"/>
        <w:ind w:left="963" w:right="962"/>
        <w:jc w:val="both"/>
      </w:pPr>
      <w:r>
        <w:rPr>
          <w:color w:val="404042"/>
          <w:spacing w:val="-2"/>
        </w:rPr>
        <w:t>O</w:t>
      </w:r>
      <w:r>
        <w:rPr>
          <w:color w:val="404042"/>
          <w:spacing w:val="-9"/>
        </w:rPr>
        <w:t> </w:t>
      </w:r>
      <w:r>
        <w:rPr>
          <w:color w:val="404042"/>
          <w:spacing w:val="-2"/>
        </w:rPr>
        <w:t>procedimento</w:t>
      </w:r>
      <w:r>
        <w:rPr>
          <w:color w:val="404042"/>
          <w:spacing w:val="-9"/>
        </w:rPr>
        <w:t> </w:t>
      </w:r>
      <w:r>
        <w:rPr>
          <w:color w:val="404042"/>
          <w:spacing w:val="-2"/>
        </w:rPr>
        <w:t>de</w:t>
      </w:r>
      <w:r>
        <w:rPr>
          <w:color w:val="404042"/>
          <w:spacing w:val="-9"/>
        </w:rPr>
        <w:t> </w:t>
      </w:r>
      <w:r>
        <w:rPr>
          <w:color w:val="404042"/>
          <w:spacing w:val="-2"/>
        </w:rPr>
        <w:t>manifestação</w:t>
      </w:r>
      <w:r>
        <w:rPr>
          <w:color w:val="404042"/>
          <w:spacing w:val="-9"/>
        </w:rPr>
        <w:t> </w:t>
      </w:r>
      <w:r>
        <w:rPr>
          <w:color w:val="404042"/>
          <w:spacing w:val="-2"/>
        </w:rPr>
        <w:t>de</w:t>
      </w:r>
      <w:r>
        <w:rPr>
          <w:color w:val="404042"/>
          <w:spacing w:val="-9"/>
        </w:rPr>
        <w:t> </w:t>
      </w:r>
      <w:r>
        <w:rPr>
          <w:color w:val="404042"/>
          <w:spacing w:val="-2"/>
        </w:rPr>
        <w:t>interesse</w:t>
      </w:r>
      <w:r>
        <w:rPr>
          <w:color w:val="404042"/>
          <w:spacing w:val="-9"/>
        </w:rPr>
        <w:t> </w:t>
      </w:r>
      <w:r>
        <w:rPr>
          <w:color w:val="404042"/>
          <w:spacing w:val="-2"/>
        </w:rPr>
        <w:t>social</w:t>
      </w:r>
      <w:r>
        <w:rPr>
          <w:color w:val="404042"/>
          <w:spacing w:val="-9"/>
        </w:rPr>
        <w:t> </w:t>
      </w:r>
      <w:r>
        <w:rPr>
          <w:color w:val="404042"/>
          <w:spacing w:val="-2"/>
        </w:rPr>
        <w:t>observará,</w:t>
      </w:r>
      <w:r>
        <w:rPr>
          <w:color w:val="404042"/>
          <w:spacing w:val="-9"/>
        </w:rPr>
        <w:t> </w:t>
      </w:r>
      <w:r>
        <w:rPr>
          <w:color w:val="404042"/>
          <w:spacing w:val="-2"/>
        </w:rPr>
        <w:t>no</w:t>
      </w:r>
      <w:r>
        <w:rPr>
          <w:color w:val="404042"/>
          <w:spacing w:val="-9"/>
        </w:rPr>
        <w:t> </w:t>
      </w:r>
      <w:r>
        <w:rPr>
          <w:color w:val="404042"/>
          <w:spacing w:val="-2"/>
        </w:rPr>
        <w:t>mínimo, </w:t>
      </w:r>
      <w:r>
        <w:rPr>
          <w:color w:val="404042"/>
        </w:rPr>
        <w:t>as seguintes etapas:</w:t>
      </w:r>
    </w:p>
    <w:p>
      <w:pPr>
        <w:pStyle w:val="ListParagraph"/>
        <w:numPr>
          <w:ilvl w:val="0"/>
          <w:numId w:val="39"/>
        </w:numPr>
        <w:tabs>
          <w:tab w:pos="1302" w:val="left" w:leader="none"/>
        </w:tabs>
        <w:spacing w:line="240" w:lineRule="auto" w:before="110" w:after="0"/>
        <w:ind w:left="1133" w:right="961" w:firstLine="0"/>
        <w:jc w:val="both"/>
        <w:rPr>
          <w:sz w:val="20"/>
        </w:rPr>
      </w:pPr>
      <w:r>
        <w:rPr>
          <w:color w:val="404042"/>
          <w:spacing w:val="-2"/>
          <w:sz w:val="20"/>
        </w:rPr>
        <w:t>análise</w:t>
      </w:r>
      <w:r>
        <w:rPr>
          <w:color w:val="404042"/>
          <w:spacing w:val="-12"/>
          <w:sz w:val="20"/>
        </w:rPr>
        <w:t> </w:t>
      </w:r>
      <w:r>
        <w:rPr>
          <w:color w:val="404042"/>
          <w:spacing w:val="-2"/>
          <w:sz w:val="20"/>
        </w:rPr>
        <w:t>de</w:t>
      </w:r>
      <w:r>
        <w:rPr>
          <w:color w:val="404042"/>
          <w:spacing w:val="-12"/>
          <w:sz w:val="20"/>
        </w:rPr>
        <w:t> </w:t>
      </w:r>
      <w:r>
        <w:rPr>
          <w:color w:val="404042"/>
          <w:spacing w:val="-2"/>
          <w:sz w:val="20"/>
        </w:rPr>
        <w:t>admissibilidade</w:t>
      </w:r>
      <w:r>
        <w:rPr>
          <w:color w:val="404042"/>
          <w:spacing w:val="-12"/>
          <w:sz w:val="20"/>
        </w:rPr>
        <w:t> </w:t>
      </w:r>
      <w:r>
        <w:rPr>
          <w:color w:val="404042"/>
          <w:spacing w:val="-2"/>
          <w:sz w:val="20"/>
        </w:rPr>
        <w:t>da</w:t>
      </w:r>
      <w:r>
        <w:rPr>
          <w:color w:val="404042"/>
          <w:spacing w:val="-12"/>
          <w:sz w:val="20"/>
        </w:rPr>
        <w:t> </w:t>
      </w:r>
      <w:r>
        <w:rPr>
          <w:color w:val="404042"/>
          <w:spacing w:val="-2"/>
          <w:sz w:val="20"/>
        </w:rPr>
        <w:t>proposta,</w:t>
      </w:r>
      <w:r>
        <w:rPr>
          <w:color w:val="404042"/>
          <w:spacing w:val="-12"/>
          <w:sz w:val="20"/>
        </w:rPr>
        <w:t> </w:t>
      </w:r>
      <w:r>
        <w:rPr>
          <w:color w:val="404042"/>
          <w:spacing w:val="-2"/>
          <w:sz w:val="20"/>
        </w:rPr>
        <w:t>em</w:t>
      </w:r>
      <w:r>
        <w:rPr>
          <w:color w:val="404042"/>
          <w:spacing w:val="-12"/>
          <w:sz w:val="20"/>
        </w:rPr>
        <w:t> </w:t>
      </w:r>
      <w:r>
        <w:rPr>
          <w:color w:val="404042"/>
          <w:spacing w:val="-2"/>
          <w:sz w:val="20"/>
        </w:rPr>
        <w:t>acordo</w:t>
      </w:r>
      <w:r>
        <w:rPr>
          <w:color w:val="404042"/>
          <w:spacing w:val="-12"/>
          <w:sz w:val="20"/>
        </w:rPr>
        <w:t> </w:t>
      </w:r>
      <w:r>
        <w:rPr>
          <w:color w:val="404042"/>
          <w:spacing w:val="-2"/>
          <w:sz w:val="20"/>
        </w:rPr>
        <w:t>com</w:t>
      </w:r>
      <w:r>
        <w:rPr>
          <w:color w:val="404042"/>
          <w:spacing w:val="-12"/>
          <w:sz w:val="20"/>
        </w:rPr>
        <w:t> </w:t>
      </w:r>
      <w:r>
        <w:rPr>
          <w:color w:val="404042"/>
          <w:spacing w:val="-2"/>
          <w:sz w:val="20"/>
        </w:rPr>
        <w:t>os</w:t>
      </w:r>
      <w:r>
        <w:rPr>
          <w:color w:val="404042"/>
          <w:spacing w:val="-12"/>
          <w:sz w:val="20"/>
        </w:rPr>
        <w:t> </w:t>
      </w:r>
      <w:r>
        <w:rPr>
          <w:color w:val="404042"/>
          <w:spacing w:val="-2"/>
          <w:sz w:val="20"/>
        </w:rPr>
        <w:t>requisitos</w:t>
      </w:r>
      <w:r>
        <w:rPr>
          <w:color w:val="404042"/>
          <w:spacing w:val="-12"/>
          <w:sz w:val="20"/>
        </w:rPr>
        <w:t> </w:t>
      </w:r>
      <w:r>
        <w:rPr>
          <w:color w:val="404042"/>
          <w:spacing w:val="-2"/>
          <w:sz w:val="20"/>
        </w:rPr>
        <w:t>do </w:t>
      </w:r>
      <w:r>
        <w:rPr>
          <w:color w:val="404042"/>
          <w:spacing w:val="-4"/>
          <w:sz w:val="20"/>
        </w:rPr>
        <w:t>art.</w:t>
      </w:r>
      <w:r>
        <w:rPr>
          <w:color w:val="404042"/>
          <w:spacing w:val="-14"/>
          <w:sz w:val="20"/>
        </w:rPr>
        <w:t> </w:t>
      </w:r>
      <w:r>
        <w:rPr>
          <w:color w:val="404042"/>
          <w:spacing w:val="-4"/>
          <w:sz w:val="20"/>
        </w:rPr>
        <w:t>19,</w:t>
      </w:r>
      <w:r>
        <w:rPr>
          <w:color w:val="404042"/>
          <w:spacing w:val="-14"/>
          <w:sz w:val="20"/>
        </w:rPr>
        <w:t> </w:t>
      </w:r>
      <w:r>
        <w:rPr>
          <w:color w:val="404042"/>
          <w:spacing w:val="-4"/>
          <w:sz w:val="20"/>
        </w:rPr>
        <w:t>da</w:t>
      </w:r>
      <w:r>
        <w:rPr>
          <w:color w:val="404042"/>
          <w:spacing w:val="-14"/>
          <w:sz w:val="20"/>
        </w:rPr>
        <w:t> </w:t>
      </w:r>
      <w:r>
        <w:rPr>
          <w:color w:val="404042"/>
          <w:spacing w:val="-4"/>
          <w:sz w:val="20"/>
        </w:rPr>
        <w:t>Lei</w:t>
      </w:r>
      <w:r>
        <w:rPr>
          <w:color w:val="404042"/>
          <w:spacing w:val="-14"/>
          <w:sz w:val="20"/>
        </w:rPr>
        <w:t> </w:t>
      </w:r>
      <w:r>
        <w:rPr>
          <w:color w:val="404042"/>
          <w:spacing w:val="-4"/>
          <w:sz w:val="20"/>
        </w:rPr>
        <w:t>n°13.019/2014,</w:t>
      </w:r>
      <w:r>
        <w:rPr>
          <w:color w:val="404042"/>
          <w:spacing w:val="-14"/>
          <w:sz w:val="20"/>
        </w:rPr>
        <w:t> </w:t>
      </w:r>
      <w:r>
        <w:rPr>
          <w:color w:val="404042"/>
          <w:spacing w:val="-4"/>
          <w:sz w:val="20"/>
        </w:rPr>
        <w:t>e</w:t>
      </w:r>
      <w:r>
        <w:rPr>
          <w:color w:val="404042"/>
          <w:spacing w:val="-14"/>
          <w:sz w:val="20"/>
        </w:rPr>
        <w:t> </w:t>
      </w:r>
      <w:r>
        <w:rPr>
          <w:color w:val="404042"/>
          <w:spacing w:val="-4"/>
          <w:sz w:val="20"/>
        </w:rPr>
        <w:t>com</w:t>
      </w:r>
      <w:r>
        <w:rPr>
          <w:color w:val="404042"/>
          <w:spacing w:val="-14"/>
          <w:sz w:val="20"/>
        </w:rPr>
        <w:t> </w:t>
      </w:r>
      <w:r>
        <w:rPr>
          <w:color w:val="404042"/>
          <w:spacing w:val="-4"/>
          <w:sz w:val="20"/>
        </w:rPr>
        <w:t>o</w:t>
      </w:r>
      <w:r>
        <w:rPr>
          <w:color w:val="404042"/>
          <w:spacing w:val="-14"/>
          <w:sz w:val="20"/>
        </w:rPr>
        <w:t> </w:t>
      </w:r>
      <w:r>
        <w:rPr>
          <w:color w:val="404042"/>
          <w:spacing w:val="-4"/>
          <w:sz w:val="20"/>
        </w:rPr>
        <w:t>art.</w:t>
      </w:r>
      <w:r>
        <w:rPr>
          <w:color w:val="404042"/>
          <w:spacing w:val="-14"/>
          <w:sz w:val="20"/>
        </w:rPr>
        <w:t> </w:t>
      </w:r>
      <w:r>
        <w:rPr>
          <w:color w:val="404042"/>
          <w:spacing w:val="-4"/>
          <w:sz w:val="20"/>
        </w:rPr>
        <w:t>75,</w:t>
      </w:r>
      <w:r>
        <w:rPr>
          <w:color w:val="404042"/>
          <w:spacing w:val="-14"/>
          <w:sz w:val="20"/>
        </w:rPr>
        <w:t> </w:t>
      </w:r>
      <w:r>
        <w:rPr>
          <w:color w:val="404042"/>
          <w:spacing w:val="-4"/>
          <w:sz w:val="20"/>
        </w:rPr>
        <w:t>do</w:t>
      </w:r>
      <w:r>
        <w:rPr>
          <w:color w:val="404042"/>
          <w:spacing w:val="-14"/>
          <w:sz w:val="20"/>
        </w:rPr>
        <w:t> </w:t>
      </w:r>
      <w:r>
        <w:rPr>
          <w:color w:val="404042"/>
          <w:spacing w:val="-4"/>
          <w:sz w:val="20"/>
        </w:rPr>
        <w:t>Decreto</w:t>
      </w:r>
      <w:r>
        <w:rPr>
          <w:color w:val="404042"/>
          <w:spacing w:val="-14"/>
          <w:sz w:val="20"/>
        </w:rPr>
        <w:t> </w:t>
      </w:r>
      <w:r>
        <w:rPr>
          <w:color w:val="404042"/>
          <w:spacing w:val="-4"/>
          <w:sz w:val="20"/>
        </w:rPr>
        <w:t>nº</w:t>
      </w:r>
      <w:r>
        <w:rPr>
          <w:color w:val="404042"/>
          <w:spacing w:val="-14"/>
          <w:sz w:val="20"/>
        </w:rPr>
        <w:t> </w:t>
      </w:r>
      <w:r>
        <w:rPr>
          <w:color w:val="404042"/>
          <w:spacing w:val="-4"/>
          <w:sz w:val="20"/>
        </w:rPr>
        <w:t>8.726/2016;</w:t>
      </w:r>
    </w:p>
    <w:p>
      <w:pPr>
        <w:pStyle w:val="ListParagraph"/>
        <w:numPr>
          <w:ilvl w:val="0"/>
          <w:numId w:val="39"/>
        </w:numPr>
        <w:tabs>
          <w:tab w:pos="1133" w:val="left" w:leader="none"/>
          <w:tab w:pos="1301" w:val="left" w:leader="none"/>
        </w:tabs>
        <w:spacing w:line="240" w:lineRule="auto" w:before="111" w:after="0"/>
        <w:ind w:left="1133" w:right="960" w:hanging="1"/>
        <w:jc w:val="both"/>
        <w:rPr>
          <w:sz w:val="20"/>
        </w:rPr>
      </w:pPr>
      <w:r>
        <w:rPr>
          <w:color w:val="404042"/>
          <w:sz w:val="20"/>
        </w:rPr>
        <w:t>divulgação da proposta no sítio eletrônico do órgão ou entidade responsável</w:t>
      </w:r>
      <w:r>
        <w:rPr>
          <w:color w:val="404042"/>
          <w:spacing w:val="-10"/>
          <w:sz w:val="20"/>
        </w:rPr>
        <w:t> </w:t>
      </w:r>
      <w:r>
        <w:rPr>
          <w:color w:val="404042"/>
          <w:sz w:val="20"/>
        </w:rPr>
        <w:t>pela</w:t>
      </w:r>
      <w:r>
        <w:rPr>
          <w:color w:val="404042"/>
          <w:spacing w:val="-10"/>
          <w:sz w:val="20"/>
        </w:rPr>
        <w:t> </w:t>
      </w:r>
      <w:r>
        <w:rPr>
          <w:color w:val="404042"/>
          <w:sz w:val="20"/>
        </w:rPr>
        <w:t>política</w:t>
      </w:r>
      <w:r>
        <w:rPr>
          <w:color w:val="404042"/>
          <w:spacing w:val="-10"/>
          <w:sz w:val="20"/>
        </w:rPr>
        <w:t> </w:t>
      </w:r>
      <w:r>
        <w:rPr>
          <w:color w:val="404042"/>
          <w:sz w:val="20"/>
        </w:rPr>
        <w:t>pública</w:t>
      </w:r>
      <w:r>
        <w:rPr>
          <w:color w:val="404042"/>
          <w:spacing w:val="-10"/>
          <w:sz w:val="20"/>
        </w:rPr>
        <w:t> </w:t>
      </w:r>
      <w:r>
        <w:rPr>
          <w:color w:val="404042"/>
          <w:sz w:val="20"/>
        </w:rPr>
        <w:t>a</w:t>
      </w:r>
      <w:r>
        <w:rPr>
          <w:color w:val="404042"/>
          <w:spacing w:val="-10"/>
          <w:sz w:val="20"/>
        </w:rPr>
        <w:t> </w:t>
      </w:r>
      <w:r>
        <w:rPr>
          <w:color w:val="404042"/>
          <w:sz w:val="20"/>
        </w:rPr>
        <w:t>que</w:t>
      </w:r>
      <w:r>
        <w:rPr>
          <w:color w:val="404042"/>
          <w:spacing w:val="-10"/>
          <w:sz w:val="20"/>
        </w:rPr>
        <w:t> </w:t>
      </w:r>
      <w:r>
        <w:rPr>
          <w:color w:val="404042"/>
          <w:sz w:val="20"/>
        </w:rPr>
        <w:t>se</w:t>
      </w:r>
      <w:r>
        <w:rPr>
          <w:color w:val="404042"/>
          <w:spacing w:val="-10"/>
          <w:sz w:val="20"/>
        </w:rPr>
        <w:t> </w:t>
      </w:r>
      <w:r>
        <w:rPr>
          <w:color w:val="404042"/>
          <w:sz w:val="20"/>
        </w:rPr>
        <w:t>refere,</w:t>
      </w:r>
      <w:r>
        <w:rPr>
          <w:color w:val="404042"/>
          <w:spacing w:val="-10"/>
          <w:sz w:val="20"/>
        </w:rPr>
        <w:t> </w:t>
      </w:r>
      <w:r>
        <w:rPr>
          <w:color w:val="404042"/>
          <w:sz w:val="20"/>
        </w:rPr>
        <w:t>caso</w:t>
      </w:r>
      <w:r>
        <w:rPr>
          <w:color w:val="404042"/>
          <w:spacing w:val="-10"/>
          <w:sz w:val="20"/>
        </w:rPr>
        <w:t> </w:t>
      </w:r>
      <w:r>
        <w:rPr>
          <w:color w:val="404042"/>
          <w:sz w:val="20"/>
        </w:rPr>
        <w:t>admitida;</w:t>
      </w:r>
    </w:p>
    <w:p>
      <w:pPr>
        <w:pStyle w:val="ListParagraph"/>
        <w:numPr>
          <w:ilvl w:val="0"/>
          <w:numId w:val="39"/>
        </w:numPr>
        <w:tabs>
          <w:tab w:pos="1302" w:val="left" w:leader="none"/>
        </w:tabs>
        <w:spacing w:line="240" w:lineRule="auto" w:before="110" w:after="0"/>
        <w:ind w:left="1133" w:right="960" w:firstLine="0"/>
        <w:jc w:val="both"/>
        <w:rPr>
          <w:sz w:val="20"/>
        </w:rPr>
      </w:pPr>
      <w:r>
        <w:rPr>
          <w:color w:val="404042"/>
          <w:sz w:val="20"/>
        </w:rPr>
        <w:t>decisão</w:t>
      </w:r>
      <w:r>
        <w:rPr>
          <w:color w:val="404042"/>
          <w:spacing w:val="-2"/>
          <w:sz w:val="20"/>
        </w:rPr>
        <w:t> </w:t>
      </w:r>
      <w:r>
        <w:rPr>
          <w:color w:val="404042"/>
          <w:sz w:val="20"/>
        </w:rPr>
        <w:t>sobre</w:t>
      </w:r>
      <w:r>
        <w:rPr>
          <w:color w:val="404042"/>
          <w:spacing w:val="-2"/>
          <w:sz w:val="20"/>
        </w:rPr>
        <w:t> </w:t>
      </w:r>
      <w:r>
        <w:rPr>
          <w:color w:val="404042"/>
          <w:sz w:val="20"/>
        </w:rPr>
        <w:t>instauração,</w:t>
      </w:r>
      <w:r>
        <w:rPr>
          <w:color w:val="404042"/>
          <w:spacing w:val="-2"/>
          <w:sz w:val="20"/>
        </w:rPr>
        <w:t> </w:t>
      </w:r>
      <w:r>
        <w:rPr>
          <w:color w:val="404042"/>
          <w:sz w:val="20"/>
        </w:rPr>
        <w:t>ou</w:t>
      </w:r>
      <w:r>
        <w:rPr>
          <w:color w:val="404042"/>
          <w:spacing w:val="-2"/>
          <w:sz w:val="20"/>
        </w:rPr>
        <w:t> </w:t>
      </w:r>
      <w:r>
        <w:rPr>
          <w:color w:val="404042"/>
          <w:sz w:val="20"/>
        </w:rPr>
        <w:t>não,</w:t>
      </w:r>
      <w:r>
        <w:rPr>
          <w:color w:val="404042"/>
          <w:spacing w:val="-2"/>
          <w:sz w:val="20"/>
        </w:rPr>
        <w:t> </w:t>
      </w:r>
      <w:r>
        <w:rPr>
          <w:color w:val="404042"/>
          <w:sz w:val="20"/>
        </w:rPr>
        <w:t>do</w:t>
      </w:r>
      <w:r>
        <w:rPr>
          <w:color w:val="404042"/>
          <w:spacing w:val="-2"/>
          <w:sz w:val="20"/>
        </w:rPr>
        <w:t> </w:t>
      </w:r>
      <w:r>
        <w:rPr>
          <w:color w:val="404042"/>
          <w:sz w:val="20"/>
        </w:rPr>
        <w:t>Procedimento</w:t>
      </w:r>
      <w:r>
        <w:rPr>
          <w:color w:val="404042"/>
          <w:spacing w:val="-2"/>
          <w:sz w:val="20"/>
        </w:rPr>
        <w:t> </w:t>
      </w:r>
      <w:r>
        <w:rPr>
          <w:color w:val="404042"/>
          <w:sz w:val="20"/>
        </w:rPr>
        <w:t>de</w:t>
      </w:r>
      <w:r>
        <w:rPr>
          <w:color w:val="404042"/>
          <w:spacing w:val="-2"/>
          <w:sz w:val="20"/>
        </w:rPr>
        <w:t> </w:t>
      </w:r>
      <w:r>
        <w:rPr>
          <w:color w:val="404042"/>
          <w:sz w:val="20"/>
        </w:rPr>
        <w:t>Manifestação de Interesse Social, verificada a conveniência e oportunidade pela administração</w:t>
      </w:r>
      <w:r>
        <w:rPr>
          <w:color w:val="404042"/>
          <w:spacing w:val="-10"/>
          <w:sz w:val="20"/>
        </w:rPr>
        <w:t> </w:t>
      </w:r>
      <w:r>
        <w:rPr>
          <w:color w:val="404042"/>
          <w:sz w:val="20"/>
        </w:rPr>
        <w:t>pública;</w:t>
      </w:r>
    </w:p>
    <w:p>
      <w:pPr>
        <w:pStyle w:val="ListParagraph"/>
        <w:numPr>
          <w:ilvl w:val="0"/>
          <w:numId w:val="39"/>
        </w:numPr>
        <w:tabs>
          <w:tab w:pos="1302" w:val="left" w:leader="none"/>
        </w:tabs>
        <w:spacing w:line="240" w:lineRule="auto" w:before="110" w:after="0"/>
        <w:ind w:left="1133" w:right="960" w:firstLine="0"/>
        <w:jc w:val="both"/>
        <w:rPr>
          <w:sz w:val="20"/>
        </w:rPr>
      </w:pPr>
      <w:r>
        <w:rPr>
          <w:color w:val="404042"/>
          <w:sz w:val="20"/>
        </w:rPr>
        <w:t>oitiva da sociedade sobre o tema da proposta, se instaurado o </w:t>
      </w:r>
      <w:r>
        <w:rPr>
          <w:color w:val="404042"/>
          <w:spacing w:val="-2"/>
          <w:sz w:val="20"/>
        </w:rPr>
        <w:t>procedimento;</w:t>
      </w:r>
    </w:p>
    <w:p>
      <w:pPr>
        <w:pStyle w:val="ListParagraph"/>
        <w:numPr>
          <w:ilvl w:val="0"/>
          <w:numId w:val="39"/>
        </w:numPr>
        <w:tabs>
          <w:tab w:pos="1302" w:val="left" w:leader="none"/>
        </w:tabs>
        <w:spacing w:line="240" w:lineRule="auto" w:before="110" w:after="0"/>
        <w:ind w:left="1133" w:right="963" w:firstLine="0"/>
        <w:jc w:val="both"/>
        <w:rPr>
          <w:sz w:val="20"/>
        </w:rPr>
      </w:pPr>
      <w:r>
        <w:rPr>
          <w:color w:val="404042"/>
          <w:sz w:val="20"/>
        </w:rPr>
        <w:t>manifestação sobre a realização, ou não, do chamamento público proposto</w:t>
      </w:r>
      <w:r>
        <w:rPr>
          <w:color w:val="404042"/>
          <w:spacing w:val="-20"/>
          <w:sz w:val="20"/>
        </w:rPr>
        <w:t> </w:t>
      </w:r>
      <w:r>
        <w:rPr>
          <w:color w:val="404042"/>
          <w:sz w:val="20"/>
        </w:rPr>
        <w:t>no</w:t>
      </w:r>
      <w:r>
        <w:rPr>
          <w:color w:val="404042"/>
          <w:spacing w:val="-20"/>
          <w:sz w:val="20"/>
        </w:rPr>
        <w:t> </w:t>
      </w:r>
      <w:r>
        <w:rPr>
          <w:color w:val="404042"/>
          <w:sz w:val="20"/>
        </w:rPr>
        <w:t>Procedimento</w:t>
      </w:r>
      <w:r>
        <w:rPr>
          <w:color w:val="404042"/>
          <w:spacing w:val="-20"/>
          <w:sz w:val="20"/>
        </w:rPr>
        <w:t> </w:t>
      </w:r>
      <w:r>
        <w:rPr>
          <w:color w:val="404042"/>
          <w:sz w:val="20"/>
        </w:rPr>
        <w:t>de</w:t>
      </w:r>
      <w:r>
        <w:rPr>
          <w:color w:val="404042"/>
          <w:spacing w:val="-20"/>
          <w:sz w:val="20"/>
        </w:rPr>
        <w:t> </w:t>
      </w:r>
      <w:r>
        <w:rPr>
          <w:color w:val="404042"/>
          <w:sz w:val="20"/>
        </w:rPr>
        <w:t>Manifestação</w:t>
      </w:r>
      <w:r>
        <w:rPr>
          <w:color w:val="404042"/>
          <w:spacing w:val="-20"/>
          <w:sz w:val="20"/>
        </w:rPr>
        <w:t> </w:t>
      </w:r>
      <w:r>
        <w:rPr>
          <w:color w:val="404042"/>
          <w:sz w:val="20"/>
        </w:rPr>
        <w:t>de</w:t>
      </w:r>
      <w:r>
        <w:rPr>
          <w:color w:val="404042"/>
          <w:spacing w:val="-20"/>
          <w:sz w:val="20"/>
        </w:rPr>
        <w:t> </w:t>
      </w:r>
      <w:r>
        <w:rPr>
          <w:color w:val="404042"/>
          <w:sz w:val="20"/>
        </w:rPr>
        <w:t>Interesse</w:t>
      </w:r>
      <w:r>
        <w:rPr>
          <w:color w:val="404042"/>
          <w:spacing w:val="-20"/>
          <w:sz w:val="20"/>
        </w:rPr>
        <w:t> </w:t>
      </w:r>
      <w:r>
        <w:rPr>
          <w:color w:val="404042"/>
          <w:sz w:val="20"/>
        </w:rPr>
        <w:t>Social.</w:t>
      </w:r>
    </w:p>
    <w:p>
      <w:pPr>
        <w:pStyle w:val="BodyText"/>
        <w:spacing w:before="114"/>
        <w:ind w:left="963" w:right="960"/>
        <w:jc w:val="both"/>
      </w:pPr>
      <w:r>
        <w:rPr>
          <w:color w:val="404042"/>
        </w:rPr>
        <w:t>A administração pública terá o prazo de até 6 (seis) meses para cumprir todas</w:t>
      </w:r>
      <w:r>
        <w:rPr>
          <w:color w:val="404042"/>
          <w:spacing w:val="-4"/>
        </w:rPr>
        <w:t> </w:t>
      </w:r>
      <w:r>
        <w:rPr>
          <w:color w:val="404042"/>
        </w:rPr>
        <w:t>as</w:t>
      </w:r>
      <w:r>
        <w:rPr>
          <w:color w:val="404042"/>
          <w:spacing w:val="-4"/>
        </w:rPr>
        <w:t> </w:t>
      </w:r>
      <w:r>
        <w:rPr>
          <w:color w:val="404042"/>
        </w:rPr>
        <w:t>etapas</w:t>
      </w:r>
      <w:r>
        <w:rPr>
          <w:color w:val="404042"/>
          <w:spacing w:val="-4"/>
        </w:rPr>
        <w:t> </w:t>
      </w:r>
      <w:r>
        <w:rPr>
          <w:color w:val="404042"/>
        </w:rPr>
        <w:t>do</w:t>
      </w:r>
      <w:r>
        <w:rPr>
          <w:color w:val="404042"/>
          <w:spacing w:val="-4"/>
        </w:rPr>
        <w:t> </w:t>
      </w:r>
      <w:r>
        <w:rPr>
          <w:color w:val="404042"/>
        </w:rPr>
        <w:t>procedimento,</w:t>
      </w:r>
      <w:r>
        <w:rPr>
          <w:color w:val="404042"/>
          <w:spacing w:val="-4"/>
        </w:rPr>
        <w:t> </w:t>
      </w:r>
      <w:r>
        <w:rPr>
          <w:color w:val="404042"/>
        </w:rPr>
        <w:t>inclusive</w:t>
      </w:r>
      <w:r>
        <w:rPr>
          <w:color w:val="404042"/>
          <w:spacing w:val="-4"/>
        </w:rPr>
        <w:t> </w:t>
      </w:r>
      <w:r>
        <w:rPr>
          <w:color w:val="404042"/>
        </w:rPr>
        <w:t>a</w:t>
      </w:r>
      <w:r>
        <w:rPr>
          <w:color w:val="404042"/>
          <w:spacing w:val="-4"/>
        </w:rPr>
        <w:t> </w:t>
      </w:r>
      <w:r>
        <w:rPr>
          <w:color w:val="404042"/>
        </w:rPr>
        <w:t>divulgação</w:t>
      </w:r>
      <w:r>
        <w:rPr>
          <w:color w:val="404042"/>
          <w:spacing w:val="-4"/>
        </w:rPr>
        <w:t> </w:t>
      </w:r>
      <w:r>
        <w:rPr>
          <w:color w:val="404042"/>
        </w:rPr>
        <w:t>da</w:t>
      </w:r>
      <w:r>
        <w:rPr>
          <w:color w:val="404042"/>
          <w:spacing w:val="-4"/>
        </w:rPr>
        <w:t> </w:t>
      </w:r>
      <w:r>
        <w:rPr>
          <w:color w:val="404042"/>
        </w:rPr>
        <w:t>manifestação sobre</w:t>
      </w:r>
      <w:r>
        <w:rPr>
          <w:color w:val="404042"/>
          <w:spacing w:val="-4"/>
        </w:rPr>
        <w:t> </w:t>
      </w:r>
      <w:r>
        <w:rPr>
          <w:color w:val="404042"/>
        </w:rPr>
        <w:t>a</w:t>
      </w:r>
      <w:r>
        <w:rPr>
          <w:color w:val="404042"/>
          <w:spacing w:val="-4"/>
        </w:rPr>
        <w:t> </w:t>
      </w:r>
      <w:r>
        <w:rPr>
          <w:color w:val="404042"/>
        </w:rPr>
        <w:t>realização,</w:t>
      </w:r>
      <w:r>
        <w:rPr>
          <w:color w:val="404042"/>
          <w:spacing w:val="-4"/>
        </w:rPr>
        <w:t> </w:t>
      </w:r>
      <w:r>
        <w:rPr>
          <w:color w:val="404042"/>
        </w:rPr>
        <w:t>ou</w:t>
      </w:r>
      <w:r>
        <w:rPr>
          <w:color w:val="404042"/>
          <w:spacing w:val="-4"/>
        </w:rPr>
        <w:t> </w:t>
      </w:r>
      <w:r>
        <w:rPr>
          <w:color w:val="404042"/>
        </w:rPr>
        <w:t>não,</w:t>
      </w:r>
      <w:r>
        <w:rPr>
          <w:color w:val="404042"/>
          <w:spacing w:val="-4"/>
        </w:rPr>
        <w:t> </w:t>
      </w:r>
      <w:r>
        <w:rPr>
          <w:color w:val="404042"/>
        </w:rPr>
        <w:t>do</w:t>
      </w:r>
      <w:r>
        <w:rPr>
          <w:color w:val="404042"/>
          <w:spacing w:val="-4"/>
        </w:rPr>
        <w:t> </w:t>
      </w:r>
      <w:r>
        <w:rPr>
          <w:color w:val="404042"/>
        </w:rPr>
        <w:t>chamamento</w:t>
      </w:r>
      <w:r>
        <w:rPr>
          <w:color w:val="404042"/>
          <w:spacing w:val="-4"/>
        </w:rPr>
        <w:t> </w:t>
      </w:r>
      <w:r>
        <w:rPr>
          <w:color w:val="404042"/>
        </w:rPr>
        <w:t>público.</w:t>
      </w:r>
    </w:p>
    <w:p>
      <w:pPr>
        <w:pStyle w:val="BodyText"/>
        <w:spacing w:before="52"/>
        <w:ind w:left="963" w:right="962"/>
        <w:jc w:val="both"/>
      </w:pPr>
      <w:r>
        <w:rPr>
          <w:color w:val="404042"/>
        </w:rPr>
        <w:t>A</w:t>
      </w:r>
      <w:r>
        <w:rPr>
          <w:color w:val="404042"/>
          <w:spacing w:val="-16"/>
        </w:rPr>
        <w:t> </w:t>
      </w:r>
      <w:r>
        <w:rPr>
          <w:color w:val="404042"/>
        </w:rPr>
        <w:t>organização</w:t>
      </w:r>
      <w:r>
        <w:rPr>
          <w:color w:val="404042"/>
          <w:spacing w:val="-16"/>
        </w:rPr>
        <w:t> </w:t>
      </w:r>
      <w:r>
        <w:rPr>
          <w:color w:val="404042"/>
        </w:rPr>
        <w:t>da</w:t>
      </w:r>
      <w:r>
        <w:rPr>
          <w:color w:val="404042"/>
          <w:spacing w:val="-15"/>
        </w:rPr>
        <w:t> </w:t>
      </w:r>
      <w:r>
        <w:rPr>
          <w:color w:val="404042"/>
        </w:rPr>
        <w:t>sociedade</w:t>
      </w:r>
      <w:r>
        <w:rPr>
          <w:color w:val="404042"/>
          <w:spacing w:val="-16"/>
        </w:rPr>
        <w:t> </w:t>
      </w:r>
      <w:r>
        <w:rPr>
          <w:color w:val="404042"/>
        </w:rPr>
        <w:t>civil</w:t>
      </w:r>
      <w:r>
        <w:rPr>
          <w:color w:val="404042"/>
          <w:spacing w:val="-16"/>
        </w:rPr>
        <w:t> </w:t>
      </w:r>
      <w:r>
        <w:rPr>
          <w:color w:val="404042"/>
        </w:rPr>
        <w:t>que</w:t>
      </w:r>
      <w:r>
        <w:rPr>
          <w:color w:val="404042"/>
          <w:spacing w:val="-15"/>
        </w:rPr>
        <w:t> </w:t>
      </w:r>
      <w:r>
        <w:rPr>
          <w:color w:val="404042"/>
        </w:rPr>
        <w:t>propor</w:t>
      </w:r>
      <w:r>
        <w:rPr>
          <w:color w:val="404042"/>
          <w:spacing w:val="-16"/>
        </w:rPr>
        <w:t> </w:t>
      </w:r>
      <w:r>
        <w:rPr>
          <w:color w:val="404042"/>
        </w:rPr>
        <w:t>ou</w:t>
      </w:r>
      <w:r>
        <w:rPr>
          <w:color w:val="404042"/>
          <w:spacing w:val="-15"/>
        </w:rPr>
        <w:t> </w:t>
      </w:r>
      <w:r>
        <w:rPr>
          <w:color w:val="404042"/>
        </w:rPr>
        <w:t>participar</w:t>
      </w:r>
      <w:r>
        <w:rPr>
          <w:color w:val="404042"/>
          <w:spacing w:val="-16"/>
        </w:rPr>
        <w:t> </w:t>
      </w:r>
      <w:r>
        <w:rPr>
          <w:color w:val="404042"/>
        </w:rPr>
        <w:t>do</w:t>
      </w:r>
      <w:r>
        <w:rPr>
          <w:color w:val="404042"/>
          <w:spacing w:val="-16"/>
        </w:rPr>
        <w:t> </w:t>
      </w:r>
      <w:r>
        <w:rPr>
          <w:color w:val="404042"/>
        </w:rPr>
        <w:t>Procedimento de Manifestação de Interesse Social poderá participar de eventual chamamento público posterior. É importante mencionar que é vedado </w:t>
      </w:r>
      <w:r>
        <w:rPr>
          <w:color w:val="404042"/>
          <w:spacing w:val="-4"/>
        </w:rPr>
        <w:t>condicionar</w:t>
      </w:r>
      <w:r>
        <w:rPr>
          <w:color w:val="404042"/>
          <w:spacing w:val="-8"/>
        </w:rPr>
        <w:t> </w:t>
      </w:r>
      <w:r>
        <w:rPr>
          <w:color w:val="404042"/>
          <w:spacing w:val="-4"/>
        </w:rPr>
        <w:t>o</w:t>
      </w:r>
      <w:r>
        <w:rPr>
          <w:color w:val="404042"/>
          <w:spacing w:val="-8"/>
        </w:rPr>
        <w:t> </w:t>
      </w:r>
      <w:r>
        <w:rPr>
          <w:color w:val="404042"/>
          <w:spacing w:val="-4"/>
        </w:rPr>
        <w:t>Procedimento</w:t>
      </w:r>
      <w:r>
        <w:rPr>
          <w:color w:val="404042"/>
          <w:spacing w:val="-8"/>
        </w:rPr>
        <w:t> </w:t>
      </w:r>
      <w:r>
        <w:rPr>
          <w:color w:val="404042"/>
          <w:spacing w:val="-4"/>
        </w:rPr>
        <w:t>de</w:t>
      </w:r>
      <w:r>
        <w:rPr>
          <w:color w:val="404042"/>
          <w:spacing w:val="-8"/>
        </w:rPr>
        <w:t> </w:t>
      </w:r>
      <w:r>
        <w:rPr>
          <w:color w:val="404042"/>
          <w:spacing w:val="-4"/>
        </w:rPr>
        <w:t>Manifestação</w:t>
      </w:r>
      <w:r>
        <w:rPr>
          <w:color w:val="404042"/>
          <w:spacing w:val="-8"/>
        </w:rPr>
        <w:t> </w:t>
      </w:r>
      <w:r>
        <w:rPr>
          <w:color w:val="404042"/>
          <w:spacing w:val="-4"/>
        </w:rPr>
        <w:t>de</w:t>
      </w:r>
      <w:r>
        <w:rPr>
          <w:color w:val="404042"/>
          <w:spacing w:val="-8"/>
        </w:rPr>
        <w:t> </w:t>
      </w:r>
      <w:r>
        <w:rPr>
          <w:color w:val="404042"/>
          <w:spacing w:val="-4"/>
        </w:rPr>
        <w:t>Interesse</w:t>
      </w:r>
      <w:r>
        <w:rPr>
          <w:color w:val="404042"/>
          <w:spacing w:val="-8"/>
        </w:rPr>
        <w:t> </w:t>
      </w:r>
      <w:r>
        <w:rPr>
          <w:color w:val="404042"/>
          <w:spacing w:val="-4"/>
        </w:rPr>
        <w:t>Social</w:t>
      </w:r>
      <w:r>
        <w:rPr>
          <w:color w:val="404042"/>
          <w:spacing w:val="-8"/>
        </w:rPr>
        <w:t> </w:t>
      </w:r>
      <w:r>
        <w:rPr>
          <w:color w:val="404042"/>
          <w:spacing w:val="-4"/>
        </w:rPr>
        <w:t>à</w:t>
      </w:r>
      <w:r>
        <w:rPr>
          <w:color w:val="404042"/>
          <w:spacing w:val="-8"/>
        </w:rPr>
        <w:t> </w:t>
      </w:r>
      <w:r>
        <w:rPr>
          <w:color w:val="404042"/>
          <w:spacing w:val="-4"/>
        </w:rPr>
        <w:t>realização </w:t>
      </w:r>
      <w:r>
        <w:rPr>
          <w:color w:val="404042"/>
        </w:rPr>
        <w:t>de chamamento público ou à celebração de parceria.</w:t>
      </w:r>
    </w:p>
    <w:p>
      <w:pPr>
        <w:pStyle w:val="BodyText"/>
        <w:spacing w:after="0"/>
        <w:jc w:val="both"/>
        <w:sectPr>
          <w:pgSz w:w="8400" w:h="11910"/>
          <w:pgMar w:header="0" w:footer="520" w:top="880" w:bottom="720" w:left="0" w:right="0"/>
        </w:sectPr>
      </w:pPr>
    </w:p>
    <w:p>
      <w:pPr>
        <w:pStyle w:val="BodyText"/>
        <w:spacing w:before="6"/>
        <w:rPr>
          <w:sz w:val="16"/>
        </w:rPr>
      </w:pPr>
      <w:r>
        <w:rPr>
          <w:sz w:val="16"/>
        </w:rPr>
        <w:drawing>
          <wp:anchor distT="0" distB="0" distL="0" distR="0" allowOverlap="1" layoutInCell="1" locked="0" behindDoc="0" simplePos="0" relativeHeight="15805952">
            <wp:simplePos x="0" y="0"/>
            <wp:positionH relativeFrom="page">
              <wp:posOffset>0</wp:posOffset>
            </wp:positionH>
            <wp:positionV relativeFrom="page">
              <wp:posOffset>11</wp:posOffset>
            </wp:positionV>
            <wp:extent cx="5328005" cy="7559993"/>
            <wp:effectExtent l="0" t="0" r="0" b="0"/>
            <wp:wrapNone/>
            <wp:docPr id="379" name="Image 379"/>
            <wp:cNvGraphicFramePr>
              <a:graphicFrameLocks/>
            </wp:cNvGraphicFramePr>
            <a:graphic>
              <a:graphicData uri="http://schemas.openxmlformats.org/drawingml/2006/picture">
                <pic:pic>
                  <pic:nvPicPr>
                    <pic:cNvPr id="379" name="Image 379"/>
                    <pic:cNvPicPr/>
                  </pic:nvPicPr>
                  <pic:blipFill>
                    <a:blip r:embed="rId117" cstate="print"/>
                    <a:stretch>
                      <a:fillRect/>
                    </a:stretch>
                  </pic:blipFill>
                  <pic:spPr>
                    <a:xfrm>
                      <a:off x="0" y="0"/>
                      <a:ext cx="5328005" cy="7559993"/>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5806464">
                <wp:simplePos x="0" y="0"/>
                <wp:positionH relativeFrom="page">
                  <wp:posOffset>114300</wp:posOffset>
                </wp:positionH>
                <wp:positionV relativeFrom="page">
                  <wp:posOffset>7102805</wp:posOffset>
                </wp:positionV>
                <wp:extent cx="228600" cy="457200"/>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228600" cy="457200"/>
                        </a:xfrm>
                        <a:prstGeom prst="rect">
                          <a:avLst/>
                        </a:prstGeom>
                        <a:solidFill>
                          <a:srgbClr val="EE6934"/>
                        </a:solidFill>
                      </wps:spPr>
                      <wps:txbx>
                        <w:txbxContent>
                          <w:p>
                            <w:pPr>
                              <w:pStyle w:val="BodyText"/>
                              <w:spacing w:before="191"/>
                              <w:ind w:left="58"/>
                              <w:rPr>
                                <w:color w:val="000000"/>
                              </w:rPr>
                            </w:pPr>
                            <w:r>
                              <w:rPr>
                                <w:color w:val="FFFFFF"/>
                                <w:spacing w:val="-5"/>
                                <w:w w:val="110"/>
                              </w:rPr>
                              <w:t>66</w:t>
                            </w:r>
                          </w:p>
                        </w:txbxContent>
                      </wps:txbx>
                      <wps:bodyPr wrap="square" lIns="0" tIns="0" rIns="0" bIns="0" rtlCol="0">
                        <a:noAutofit/>
                      </wps:bodyPr>
                    </wps:wsp>
                  </a:graphicData>
                </a:graphic>
              </wp:anchor>
            </w:drawing>
          </mc:Choice>
          <mc:Fallback>
            <w:pict>
              <v:shape style="position:absolute;margin-left:9pt;margin-top:559.276001pt;width:18pt;height:36pt;mso-position-horizontal-relative:page;mso-position-vertical-relative:page;z-index:15806464" type="#_x0000_t202" id="docshape369" filled="true" fillcolor="#ee6934" stroked="false">
                <v:textbox inset="0,0,0,0">
                  <w:txbxContent>
                    <w:p>
                      <w:pPr>
                        <w:pStyle w:val="BodyText"/>
                        <w:spacing w:before="191"/>
                        <w:ind w:left="58"/>
                        <w:rPr>
                          <w:color w:val="000000"/>
                        </w:rPr>
                      </w:pPr>
                      <w:r>
                        <w:rPr>
                          <w:color w:val="FFFFFF"/>
                          <w:spacing w:val="-5"/>
                          <w:w w:val="110"/>
                        </w:rPr>
                        <w:t>66</w:t>
                      </w:r>
                    </w:p>
                  </w:txbxContent>
                </v:textbox>
                <v:fill type="solid"/>
                <w10:wrap type="none"/>
              </v:shape>
            </w:pict>
          </mc:Fallback>
        </mc:AlternateContent>
      </w:r>
    </w:p>
    <w:p>
      <w:pPr>
        <w:pStyle w:val="BodyText"/>
        <w:spacing w:after="0"/>
        <w:rPr>
          <w:sz w:val="16"/>
        </w:rPr>
        <w:sectPr>
          <w:footerReference w:type="even" r:id="rId116"/>
          <w:pgSz w:w="8400" w:h="11910"/>
          <w:pgMar w:header="0" w:footer="0" w:top="1340" w:bottom="0" w:left="0" w:right="0"/>
        </w:sectPr>
      </w:pPr>
    </w:p>
    <w:p>
      <w:pPr>
        <w:spacing w:line="240" w:lineRule="auto"/>
        <w:ind w:left="7850" w:right="0" w:firstLine="0"/>
        <w:rPr>
          <w:sz w:val="20"/>
        </w:rPr>
      </w:pPr>
      <w:r>
        <w:rPr>
          <w:sz w:val="20"/>
        </w:rPr>
        <mc:AlternateContent>
          <mc:Choice Requires="wps">
            <w:drawing>
              <wp:anchor distT="0" distB="0" distL="0" distR="0" allowOverlap="1" layoutInCell="1" locked="0" behindDoc="1" simplePos="0" relativeHeight="483851776">
                <wp:simplePos x="0" y="0"/>
                <wp:positionH relativeFrom="page">
                  <wp:posOffset>0</wp:posOffset>
                </wp:positionH>
                <wp:positionV relativeFrom="page">
                  <wp:posOffset>3384003</wp:posOffset>
                </wp:positionV>
                <wp:extent cx="5328285" cy="4176395"/>
                <wp:effectExtent l="0" t="0" r="0" b="0"/>
                <wp:wrapNone/>
                <wp:docPr id="381" name="Graphic 381"/>
                <wp:cNvGraphicFramePr>
                  <a:graphicFrameLocks/>
                </wp:cNvGraphicFramePr>
                <a:graphic>
                  <a:graphicData uri="http://schemas.microsoft.com/office/word/2010/wordprocessingShape">
                    <wps:wsp>
                      <wps:cNvPr id="381" name="Graphic 381"/>
                      <wps:cNvSpPr/>
                      <wps:spPr>
                        <a:xfrm>
                          <a:off x="0" y="0"/>
                          <a:ext cx="5328285" cy="4176395"/>
                        </a:xfrm>
                        <a:custGeom>
                          <a:avLst/>
                          <a:gdLst/>
                          <a:ahLst/>
                          <a:cxnLst/>
                          <a:rect l="l" t="t" r="r" b="b"/>
                          <a:pathLst>
                            <a:path w="5328285" h="4176395">
                              <a:moveTo>
                                <a:pt x="5328005" y="0"/>
                              </a:moveTo>
                              <a:lnTo>
                                <a:pt x="0" y="0"/>
                              </a:lnTo>
                              <a:lnTo>
                                <a:pt x="0" y="4176001"/>
                              </a:lnTo>
                              <a:lnTo>
                                <a:pt x="5328005" y="4176001"/>
                              </a:lnTo>
                              <a:lnTo>
                                <a:pt x="5328005" y="0"/>
                              </a:lnTo>
                              <a:close/>
                            </a:path>
                          </a:pathLst>
                        </a:custGeom>
                        <a:solidFill>
                          <a:srgbClr val="6DBB67"/>
                        </a:solidFill>
                      </wps:spPr>
                      <wps:bodyPr wrap="square" lIns="0" tIns="0" rIns="0" bIns="0" rtlCol="0">
                        <a:prstTxWarp prst="textNoShape">
                          <a:avLst/>
                        </a:prstTxWarp>
                        <a:noAutofit/>
                      </wps:bodyPr>
                    </wps:wsp>
                  </a:graphicData>
                </a:graphic>
              </wp:anchor>
            </w:drawing>
          </mc:Choice>
          <mc:Fallback>
            <w:pict>
              <v:rect style="position:absolute;margin-left:0pt;margin-top:266.457001pt;width:419.528pt;height:328.819pt;mso-position-horizontal-relative:page;mso-position-vertical-relative:page;z-index:-19464704" id="docshape370" filled="true" fillcolor="#6dbb67" stroked="false">
                <v:fill type="solid"/>
                <w10:wrap type="none"/>
              </v:rect>
            </w:pict>
          </mc:Fallback>
        </mc:AlternateContent>
      </w:r>
      <w:r>
        <w:rPr>
          <w:sz w:val="20"/>
        </w:rPr>
        <mc:AlternateContent>
          <mc:Choice Requires="wps">
            <w:drawing>
              <wp:inline distT="0" distB="0" distL="0" distR="0">
                <wp:extent cx="228600" cy="457200"/>
                <wp:effectExtent l="0" t="0" r="0" b="0"/>
                <wp:docPr id="382" name="Group 382"/>
                <wp:cNvGraphicFramePr>
                  <a:graphicFrameLocks/>
                </wp:cNvGraphicFramePr>
                <a:graphic>
                  <a:graphicData uri="http://schemas.microsoft.com/office/word/2010/wordprocessingGroup">
                    <wpg:wgp>
                      <wpg:cNvPr id="382" name="Group 382"/>
                      <wpg:cNvGrpSpPr/>
                      <wpg:grpSpPr>
                        <a:xfrm>
                          <a:off x="0" y="0"/>
                          <a:ext cx="228600" cy="457200"/>
                          <a:chExt cx="228600" cy="457200"/>
                        </a:xfrm>
                      </wpg:grpSpPr>
                      <wps:wsp>
                        <wps:cNvPr id="383" name="Graphic 383"/>
                        <wps:cNvSpPr/>
                        <wps:spPr>
                          <a:xfrm>
                            <a:off x="0" y="0"/>
                            <a:ext cx="228600" cy="457200"/>
                          </a:xfrm>
                          <a:custGeom>
                            <a:avLst/>
                            <a:gdLst/>
                            <a:ahLst/>
                            <a:cxnLst/>
                            <a:rect l="l" t="t" r="r" b="b"/>
                            <a:pathLst>
                              <a:path w="228600" h="457200">
                                <a:moveTo>
                                  <a:pt x="0" y="457200"/>
                                </a:moveTo>
                                <a:lnTo>
                                  <a:pt x="228600" y="457200"/>
                                </a:lnTo>
                                <a:lnTo>
                                  <a:pt x="228600" y="0"/>
                                </a:lnTo>
                                <a:lnTo>
                                  <a:pt x="0" y="0"/>
                                </a:lnTo>
                                <a:lnTo>
                                  <a:pt x="0" y="457200"/>
                                </a:lnTo>
                                <a:close/>
                              </a:path>
                            </a:pathLst>
                          </a:custGeom>
                          <a:solidFill>
                            <a:srgbClr val="6DBB67"/>
                          </a:solidFill>
                        </wps:spPr>
                        <wps:bodyPr wrap="square" lIns="0" tIns="0" rIns="0" bIns="0" rtlCol="0">
                          <a:prstTxWarp prst="textNoShape">
                            <a:avLst/>
                          </a:prstTxWarp>
                          <a:noAutofit/>
                        </wps:bodyPr>
                      </wps:wsp>
                    </wpg:wgp>
                  </a:graphicData>
                </a:graphic>
              </wp:inline>
            </w:drawing>
          </mc:Choice>
          <mc:Fallback>
            <w:pict>
              <v:group style="width:18pt;height:36pt;mso-position-horizontal-relative:char;mso-position-vertical-relative:line" id="docshapegroup371" coordorigin="0,0" coordsize="360,720">
                <v:rect style="position:absolute;left:0;top:0;width:360;height:720" id="docshape372" filled="true" fillcolor="#6dbb67" stroked="false">
                  <v:fill type="solid"/>
                </v:rect>
              </v:group>
            </w:pict>
          </mc:Fallback>
        </mc:AlternateContent>
      </w:r>
      <w:r>
        <w:rPr>
          <w:sz w:val="20"/>
        </w:rPr>
      </w:r>
    </w:p>
    <w:p>
      <w:pPr>
        <w:pStyle w:val="Heading1"/>
      </w:pPr>
      <w:r>
        <w:rPr>
          <w:color w:val="6DBB67"/>
          <w:spacing w:val="90"/>
          <w:w w:val="120"/>
        </w:rPr>
        <w:t>5.</w:t>
      </w:r>
    </w:p>
    <w:p>
      <w:pPr>
        <w:pStyle w:val="Heading2"/>
        <w:spacing w:line="187" w:lineRule="auto"/>
      </w:pPr>
      <w:r>
        <w:rPr>
          <w:color w:val="FFFFFF"/>
          <w:spacing w:val="-2"/>
          <w:w w:val="105"/>
        </w:rPr>
        <w:t>SELEÇ6O</w:t>
      </w:r>
      <w:r>
        <w:rPr>
          <w:color w:val="FFFFFF"/>
          <w:spacing w:val="-77"/>
          <w:w w:val="105"/>
        </w:rPr>
        <w:t> </w:t>
      </w:r>
      <w:r>
        <w:rPr>
          <w:color w:val="FFFFFF"/>
          <w:spacing w:val="-2"/>
          <w:w w:val="105"/>
        </w:rPr>
        <w:t>D6S PROPOST6S</w:t>
      </w: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spacing w:before="248"/>
        <w:rPr>
          <w:rFonts w:ascii="Lucida Sans Unicode"/>
        </w:rPr>
      </w:pPr>
    </w:p>
    <w:p>
      <w:pPr>
        <w:pStyle w:val="BodyText"/>
        <w:spacing w:before="1"/>
        <w:ind w:right="242"/>
        <w:jc w:val="right"/>
      </w:pPr>
      <w:r>
        <w:rPr>
          <w:color w:val="FFFFFF"/>
          <w:spacing w:val="-5"/>
          <w:w w:val="105"/>
        </w:rPr>
        <w:t>67</w:t>
      </w:r>
    </w:p>
    <w:p>
      <w:pPr>
        <w:pStyle w:val="BodyText"/>
        <w:spacing w:after="0"/>
        <w:jc w:val="right"/>
        <w:sectPr>
          <w:footerReference w:type="default" r:id="rId118"/>
          <w:pgSz w:w="8400" w:h="11910"/>
          <w:pgMar w:header="0" w:footer="0" w:top="0" w:bottom="0" w:left="0" w:right="0"/>
        </w:sectPr>
      </w:pPr>
    </w:p>
    <w:p>
      <w:pPr>
        <w:pStyle w:val="BodyText"/>
        <w:spacing w:before="72"/>
        <w:ind w:left="963" w:right="959"/>
        <w:jc w:val="both"/>
      </w:pPr>
      <w:r>
        <w:rPr>
          <w:color w:val="404042"/>
        </w:rPr>
        <w:t>O processo de seleção abrange a avaliação das propostas, a divulgação</w:t>
      </w:r>
      <w:r>
        <w:rPr>
          <w:color w:val="404042"/>
          <w:spacing w:val="40"/>
        </w:rPr>
        <w:t> </w:t>
      </w:r>
      <w:r>
        <w:rPr>
          <w:color w:val="404042"/>
        </w:rPr>
        <w:t>e a homologação dos resultados</w:t>
      </w:r>
      <w:r>
        <w:rPr>
          <w:color w:val="404042"/>
          <w:position w:val="5"/>
          <w:sz w:val="9"/>
        </w:rPr>
        <w:t>65</w:t>
      </w:r>
      <w:r>
        <w:rPr>
          <w:color w:val="404042"/>
        </w:rPr>
        <w:t>. Para que isso ocorra, é necessária a realização</w:t>
      </w:r>
      <w:r>
        <w:rPr>
          <w:color w:val="404042"/>
          <w:spacing w:val="-9"/>
        </w:rPr>
        <w:t> </w:t>
      </w:r>
      <w:r>
        <w:rPr>
          <w:color w:val="404042"/>
        </w:rPr>
        <w:t>de</w:t>
      </w:r>
      <w:r>
        <w:rPr>
          <w:color w:val="404042"/>
          <w:spacing w:val="-9"/>
        </w:rPr>
        <w:t> </w:t>
      </w:r>
      <w:r>
        <w:rPr>
          <w:color w:val="404042"/>
        </w:rPr>
        <w:t>algumas</w:t>
      </w:r>
      <w:r>
        <w:rPr>
          <w:color w:val="404042"/>
          <w:spacing w:val="-9"/>
        </w:rPr>
        <w:t> </w:t>
      </w:r>
      <w:r>
        <w:rPr>
          <w:color w:val="404042"/>
        </w:rPr>
        <w:t>etapas</w:t>
      </w:r>
      <w:r>
        <w:rPr>
          <w:color w:val="404042"/>
          <w:spacing w:val="-9"/>
        </w:rPr>
        <w:t> </w:t>
      </w:r>
      <w:r>
        <w:rPr>
          <w:color w:val="404042"/>
        </w:rPr>
        <w:t>anteriores</w:t>
      </w:r>
      <w:r>
        <w:rPr>
          <w:color w:val="404042"/>
          <w:spacing w:val="-9"/>
        </w:rPr>
        <w:t> </w:t>
      </w:r>
      <w:r>
        <w:rPr>
          <w:color w:val="404042"/>
        </w:rPr>
        <w:t>que</w:t>
      </w:r>
      <w:r>
        <w:rPr>
          <w:color w:val="404042"/>
          <w:spacing w:val="-9"/>
        </w:rPr>
        <w:t> </w:t>
      </w:r>
      <w:r>
        <w:rPr>
          <w:color w:val="404042"/>
        </w:rPr>
        <w:t>serão</w:t>
      </w:r>
      <w:r>
        <w:rPr>
          <w:color w:val="404042"/>
          <w:spacing w:val="-9"/>
        </w:rPr>
        <w:t> </w:t>
      </w:r>
      <w:r>
        <w:rPr>
          <w:color w:val="404042"/>
        </w:rPr>
        <w:t>detalhadas</w:t>
      </w:r>
      <w:r>
        <w:rPr>
          <w:color w:val="404042"/>
          <w:spacing w:val="-9"/>
        </w:rPr>
        <w:t> </w:t>
      </w:r>
      <w:r>
        <w:rPr>
          <w:color w:val="404042"/>
        </w:rPr>
        <w:t>a</w:t>
      </w:r>
      <w:r>
        <w:rPr>
          <w:color w:val="404042"/>
          <w:spacing w:val="-9"/>
        </w:rPr>
        <w:t> </w:t>
      </w:r>
      <w:r>
        <w:rPr>
          <w:color w:val="404042"/>
        </w:rPr>
        <w:t>seguir.</w:t>
      </w:r>
    </w:p>
    <w:p>
      <w:pPr>
        <w:pStyle w:val="BodyText"/>
        <w:spacing w:before="157"/>
      </w:pPr>
    </w:p>
    <w:p>
      <w:pPr>
        <w:pStyle w:val="Heading4"/>
        <w:numPr>
          <w:ilvl w:val="1"/>
          <w:numId w:val="40"/>
        </w:numPr>
        <w:tabs>
          <w:tab w:pos="1538" w:val="left" w:leader="none"/>
        </w:tabs>
        <w:spacing w:line="187" w:lineRule="auto" w:before="0" w:after="0"/>
        <w:ind w:left="963" w:right="962" w:firstLine="0"/>
        <w:jc w:val="left"/>
        <w:rPr>
          <w:rFonts w:ascii="Lucida Sans Unicode" w:hAnsi="Lucida Sans Unicode"/>
        </w:rPr>
      </w:pPr>
      <w:r>
        <w:rPr>
          <w:rFonts w:ascii="Lucida Sans Unicode" w:hAnsi="Lucida Sans Unicode"/>
          <w:color w:val="6DBB67"/>
          <w:w w:val="110"/>
        </w:rPr>
        <w:t>PnblicσÇão</w:t>
      </w:r>
      <w:r>
        <w:rPr>
          <w:rFonts w:ascii="Lucida Sans Unicode" w:hAnsi="Lucida Sans Unicode"/>
          <w:color w:val="6DBB67"/>
          <w:w w:val="110"/>
        </w:rPr>
        <w:t> e</w:t>
      </w:r>
      <w:r>
        <w:rPr>
          <w:rFonts w:ascii="Lucida Sans Unicode" w:hAnsi="Lucida Sans Unicode"/>
          <w:color w:val="6DBB67"/>
          <w:w w:val="110"/>
        </w:rPr>
        <w:t> divnlgσÇão</w:t>
      </w:r>
      <w:r>
        <w:rPr>
          <w:rFonts w:ascii="Lucida Sans Unicode" w:hAnsi="Lucida Sans Unicode"/>
          <w:color w:val="6DBB67"/>
          <w:w w:val="110"/>
        </w:rPr>
        <w:t> do</w:t>
      </w:r>
      <w:r>
        <w:rPr>
          <w:rFonts w:ascii="Lucida Sans Unicode" w:hAnsi="Lucida Sans Unicode"/>
          <w:color w:val="6DBB67"/>
          <w:w w:val="110"/>
        </w:rPr>
        <w:t> </w:t>
      </w:r>
      <w:r>
        <w:rPr>
          <w:rFonts w:ascii="Lucida Sans Unicode" w:hAnsi="Lucida Sans Unicode"/>
          <w:color w:val="6DBB67"/>
          <w:w w:val="110"/>
        </w:rPr>
        <w:t>chσmσmenío público e σíendimenío às OSC</w:t>
      </w:r>
    </w:p>
    <w:p>
      <w:pPr>
        <w:pStyle w:val="BodyText"/>
        <w:spacing w:before="305"/>
        <w:ind w:left="963" w:right="960"/>
        <w:jc w:val="both"/>
      </w:pPr>
      <w:r>
        <w:rPr>
          <w:color w:val="404042"/>
          <w:spacing w:val="-4"/>
        </w:rPr>
        <w:t>O chamamento público será amplamente divulgado no sítio eletrônico oficial do</w:t>
      </w:r>
      <w:r>
        <w:rPr>
          <w:color w:val="404042"/>
          <w:spacing w:val="-12"/>
        </w:rPr>
        <w:t> </w:t>
      </w:r>
      <w:r>
        <w:rPr>
          <w:color w:val="404042"/>
          <w:spacing w:val="-4"/>
        </w:rPr>
        <w:t>órgão</w:t>
      </w:r>
      <w:r>
        <w:rPr>
          <w:color w:val="404042"/>
          <w:spacing w:val="-12"/>
        </w:rPr>
        <w:t> </w:t>
      </w:r>
      <w:r>
        <w:rPr>
          <w:color w:val="404042"/>
          <w:spacing w:val="-4"/>
        </w:rPr>
        <w:t>ou</w:t>
      </w:r>
      <w:r>
        <w:rPr>
          <w:color w:val="404042"/>
          <w:spacing w:val="-11"/>
        </w:rPr>
        <w:t> </w:t>
      </w:r>
      <w:r>
        <w:rPr>
          <w:color w:val="404042"/>
          <w:spacing w:val="-4"/>
        </w:rPr>
        <w:t>da</w:t>
      </w:r>
      <w:r>
        <w:rPr>
          <w:color w:val="404042"/>
          <w:spacing w:val="-12"/>
        </w:rPr>
        <w:t> </w:t>
      </w:r>
      <w:r>
        <w:rPr>
          <w:color w:val="404042"/>
          <w:spacing w:val="-4"/>
        </w:rPr>
        <w:t>entidade</w:t>
      </w:r>
      <w:r>
        <w:rPr>
          <w:color w:val="404042"/>
          <w:spacing w:val="-12"/>
        </w:rPr>
        <w:t> </w:t>
      </w:r>
      <w:r>
        <w:rPr>
          <w:color w:val="404042"/>
          <w:spacing w:val="-4"/>
        </w:rPr>
        <w:t>pública</w:t>
      </w:r>
      <w:r>
        <w:rPr>
          <w:color w:val="404042"/>
          <w:spacing w:val="-11"/>
        </w:rPr>
        <w:t> </w:t>
      </w:r>
      <w:r>
        <w:rPr>
          <w:color w:val="404042"/>
          <w:spacing w:val="-4"/>
        </w:rPr>
        <w:t>federal</w:t>
      </w:r>
      <w:r>
        <w:rPr>
          <w:color w:val="404042"/>
          <w:spacing w:val="-12"/>
        </w:rPr>
        <w:t> </w:t>
      </w:r>
      <w:r>
        <w:rPr>
          <w:color w:val="404042"/>
          <w:spacing w:val="-4"/>
        </w:rPr>
        <w:t>e</w:t>
      </w:r>
      <w:r>
        <w:rPr>
          <w:color w:val="404042"/>
          <w:spacing w:val="-11"/>
        </w:rPr>
        <w:t> </w:t>
      </w:r>
      <w:r>
        <w:rPr>
          <w:color w:val="404042"/>
          <w:spacing w:val="-4"/>
        </w:rPr>
        <w:t>no</w:t>
      </w:r>
      <w:r>
        <w:rPr>
          <w:color w:val="404042"/>
          <w:spacing w:val="-12"/>
        </w:rPr>
        <w:t> </w:t>
      </w:r>
      <w:r>
        <w:rPr>
          <w:color w:val="404042"/>
          <w:spacing w:val="-4"/>
        </w:rPr>
        <w:t>Transferegov.br.</w:t>
      </w:r>
      <w:r>
        <w:rPr>
          <w:color w:val="404042"/>
          <w:spacing w:val="-12"/>
        </w:rPr>
        <w:t> </w:t>
      </w:r>
      <w:r>
        <w:rPr>
          <w:color w:val="404042"/>
          <w:spacing w:val="-4"/>
        </w:rPr>
        <w:t>Apesar</w:t>
      </w:r>
      <w:r>
        <w:rPr>
          <w:color w:val="404042"/>
          <w:spacing w:val="-11"/>
        </w:rPr>
        <w:t> </w:t>
      </w:r>
      <w:r>
        <w:rPr>
          <w:color w:val="404042"/>
          <w:spacing w:val="-4"/>
        </w:rPr>
        <w:t>de</w:t>
      </w:r>
      <w:r>
        <w:rPr>
          <w:color w:val="404042"/>
          <w:spacing w:val="-12"/>
        </w:rPr>
        <w:t> </w:t>
      </w:r>
      <w:r>
        <w:rPr>
          <w:color w:val="404042"/>
          <w:spacing w:val="-4"/>
        </w:rPr>
        <w:t>não </w:t>
      </w:r>
      <w:r>
        <w:rPr>
          <w:color w:val="404042"/>
        </w:rPr>
        <w:t>existir</w:t>
      </w:r>
      <w:r>
        <w:rPr>
          <w:color w:val="404042"/>
          <w:spacing w:val="-10"/>
        </w:rPr>
        <w:t> </w:t>
      </w:r>
      <w:r>
        <w:rPr>
          <w:color w:val="404042"/>
        </w:rPr>
        <w:t>norma</w:t>
      </w:r>
      <w:r>
        <w:rPr>
          <w:color w:val="404042"/>
          <w:spacing w:val="-10"/>
        </w:rPr>
        <w:t> </w:t>
      </w:r>
      <w:r>
        <w:rPr>
          <w:color w:val="404042"/>
        </w:rPr>
        <w:t>obrigando</w:t>
      </w:r>
      <w:r>
        <w:rPr>
          <w:color w:val="404042"/>
          <w:spacing w:val="-10"/>
        </w:rPr>
        <w:t> </w:t>
      </w:r>
      <w:r>
        <w:rPr>
          <w:color w:val="404042"/>
        </w:rPr>
        <w:t>a</w:t>
      </w:r>
      <w:r>
        <w:rPr>
          <w:color w:val="404042"/>
          <w:spacing w:val="-10"/>
        </w:rPr>
        <w:t> </w:t>
      </w:r>
      <w:r>
        <w:rPr>
          <w:color w:val="404042"/>
        </w:rPr>
        <w:t>publicação</w:t>
      </w:r>
      <w:r>
        <w:rPr>
          <w:color w:val="404042"/>
          <w:spacing w:val="-10"/>
        </w:rPr>
        <w:t> </w:t>
      </w:r>
      <w:r>
        <w:rPr>
          <w:color w:val="404042"/>
        </w:rPr>
        <w:t>do</w:t>
      </w:r>
      <w:r>
        <w:rPr>
          <w:color w:val="404042"/>
          <w:spacing w:val="-10"/>
        </w:rPr>
        <w:t> </w:t>
      </w:r>
      <w:r>
        <w:rPr>
          <w:color w:val="404042"/>
        </w:rPr>
        <w:t>edital</w:t>
      </w:r>
      <w:r>
        <w:rPr>
          <w:color w:val="404042"/>
          <w:spacing w:val="-10"/>
        </w:rPr>
        <w:t> </w:t>
      </w:r>
      <w:r>
        <w:rPr>
          <w:color w:val="404042"/>
        </w:rPr>
        <w:t>de</w:t>
      </w:r>
      <w:r>
        <w:rPr>
          <w:color w:val="404042"/>
          <w:spacing w:val="-10"/>
        </w:rPr>
        <w:t> </w:t>
      </w:r>
      <w:r>
        <w:rPr>
          <w:color w:val="404042"/>
        </w:rPr>
        <w:t>chamamento</w:t>
      </w:r>
      <w:r>
        <w:rPr>
          <w:color w:val="404042"/>
          <w:spacing w:val="-10"/>
        </w:rPr>
        <w:t> </w:t>
      </w:r>
      <w:r>
        <w:rPr>
          <w:color w:val="404042"/>
        </w:rPr>
        <w:t>público</w:t>
      </w:r>
      <w:r>
        <w:rPr>
          <w:color w:val="404042"/>
          <w:spacing w:val="-10"/>
        </w:rPr>
        <w:t> </w:t>
      </w:r>
      <w:r>
        <w:rPr>
          <w:color w:val="404042"/>
        </w:rPr>
        <w:t>no Diário</w:t>
      </w:r>
      <w:r>
        <w:rPr>
          <w:color w:val="404042"/>
          <w:spacing w:val="-12"/>
        </w:rPr>
        <w:t> </w:t>
      </w:r>
      <w:r>
        <w:rPr>
          <w:color w:val="404042"/>
        </w:rPr>
        <w:t>Oficial</w:t>
      </w:r>
      <w:r>
        <w:rPr>
          <w:color w:val="404042"/>
          <w:spacing w:val="-12"/>
        </w:rPr>
        <w:t> </w:t>
      </w:r>
      <w:r>
        <w:rPr>
          <w:color w:val="404042"/>
        </w:rPr>
        <w:t>da</w:t>
      </w:r>
      <w:r>
        <w:rPr>
          <w:color w:val="404042"/>
          <w:spacing w:val="-12"/>
        </w:rPr>
        <w:t> </w:t>
      </w:r>
      <w:r>
        <w:rPr>
          <w:color w:val="404042"/>
        </w:rPr>
        <w:t>União,</w:t>
      </w:r>
      <w:r>
        <w:rPr>
          <w:color w:val="404042"/>
          <w:spacing w:val="-12"/>
        </w:rPr>
        <w:t> </w:t>
      </w:r>
      <w:r>
        <w:rPr>
          <w:color w:val="404042"/>
        </w:rPr>
        <w:t>recomenda-se</w:t>
      </w:r>
      <w:r>
        <w:rPr>
          <w:color w:val="404042"/>
          <w:spacing w:val="-12"/>
        </w:rPr>
        <w:t> </w:t>
      </w:r>
      <w:r>
        <w:rPr>
          <w:color w:val="404042"/>
        </w:rPr>
        <w:t>que,</w:t>
      </w:r>
      <w:r>
        <w:rPr>
          <w:color w:val="404042"/>
          <w:spacing w:val="-12"/>
        </w:rPr>
        <w:t> </w:t>
      </w:r>
      <w:r>
        <w:rPr>
          <w:color w:val="404042"/>
        </w:rPr>
        <w:t>pelo</w:t>
      </w:r>
      <w:r>
        <w:rPr>
          <w:color w:val="404042"/>
          <w:spacing w:val="-12"/>
        </w:rPr>
        <w:t> </w:t>
      </w:r>
      <w:r>
        <w:rPr>
          <w:color w:val="404042"/>
        </w:rPr>
        <w:t>menos,</w:t>
      </w:r>
      <w:r>
        <w:rPr>
          <w:color w:val="404042"/>
          <w:spacing w:val="-12"/>
        </w:rPr>
        <w:t> </w:t>
      </w:r>
      <w:r>
        <w:rPr>
          <w:color w:val="404042"/>
        </w:rPr>
        <w:t>o</w:t>
      </w:r>
      <w:r>
        <w:rPr>
          <w:color w:val="404042"/>
          <w:spacing w:val="-12"/>
        </w:rPr>
        <w:t> </w:t>
      </w:r>
      <w:r>
        <w:rPr>
          <w:color w:val="404042"/>
        </w:rPr>
        <w:t>seu</w:t>
      </w:r>
      <w:r>
        <w:rPr>
          <w:color w:val="404042"/>
          <w:spacing w:val="-12"/>
        </w:rPr>
        <w:t> </w:t>
      </w:r>
      <w:r>
        <w:rPr>
          <w:color w:val="404042"/>
        </w:rPr>
        <w:t>extrato</w:t>
      </w:r>
      <w:r>
        <w:rPr>
          <w:color w:val="404042"/>
          <w:spacing w:val="-12"/>
        </w:rPr>
        <w:t> </w:t>
      </w:r>
      <w:r>
        <w:rPr>
          <w:color w:val="404042"/>
        </w:rPr>
        <w:t>seja publicado nesse meio.</w:t>
      </w:r>
    </w:p>
    <w:p>
      <w:pPr>
        <w:pStyle w:val="BodyText"/>
        <w:spacing w:before="118"/>
      </w:pPr>
    </w:p>
    <w:p>
      <w:pPr>
        <w:spacing w:line="228" w:lineRule="auto" w:before="0"/>
        <w:ind w:left="963" w:right="955" w:firstLine="0"/>
        <w:jc w:val="both"/>
        <w:rPr>
          <w:sz w:val="28"/>
        </w:rPr>
      </w:pPr>
      <w:r>
        <w:rPr>
          <w:color w:val="FFFFFF"/>
          <w:sz w:val="28"/>
          <w:shd w:fill="6DBB67" w:color="auto" w:val="clear"/>
        </w:rPr>
        <w:t>O Portal Transferegov.br permite a publicação do</w:t>
      </w:r>
      <w:r>
        <w:rPr>
          <w:color w:val="FFFFFF"/>
          <w:sz w:val="28"/>
        </w:rPr>
        <w:t> </w:t>
      </w:r>
      <w:r>
        <w:rPr>
          <w:color w:val="FFFFFF"/>
          <w:w w:val="105"/>
          <w:sz w:val="28"/>
          <w:shd w:fill="6DBB67" w:color="auto" w:val="clear"/>
        </w:rPr>
        <w:t>edital e envio para publicação no DOU.</w:t>
      </w:r>
      <w:r>
        <w:rPr>
          <w:color w:val="FFFFFF"/>
          <w:spacing w:val="40"/>
          <w:w w:val="105"/>
          <w:sz w:val="28"/>
          <w:shd w:fill="6DBB67" w:color="auto" w:val="clear"/>
        </w:rPr>
        <w:t> </w:t>
      </w:r>
    </w:p>
    <w:p>
      <w:pPr>
        <w:pStyle w:val="BodyText"/>
        <w:rPr>
          <w:sz w:val="28"/>
        </w:rPr>
      </w:pPr>
    </w:p>
    <w:p>
      <w:pPr>
        <w:pStyle w:val="BodyText"/>
        <w:ind w:left="963" w:right="959"/>
        <w:jc w:val="both"/>
      </w:pPr>
      <w:r>
        <w:rPr>
          <w:color w:val="404042"/>
          <w:spacing w:val="-2"/>
        </w:rPr>
        <w:t>Durante</w:t>
      </w:r>
      <w:r>
        <w:rPr>
          <w:color w:val="404042"/>
          <w:spacing w:val="-14"/>
        </w:rPr>
        <w:t> </w:t>
      </w:r>
      <w:r>
        <w:rPr>
          <w:color w:val="404042"/>
          <w:spacing w:val="-2"/>
        </w:rPr>
        <w:t>a</w:t>
      </w:r>
      <w:r>
        <w:rPr>
          <w:color w:val="404042"/>
          <w:spacing w:val="-14"/>
        </w:rPr>
        <w:t> </w:t>
      </w:r>
      <w:r>
        <w:rPr>
          <w:color w:val="404042"/>
          <w:spacing w:val="-2"/>
        </w:rPr>
        <w:t>fase</w:t>
      </w:r>
      <w:r>
        <w:rPr>
          <w:color w:val="404042"/>
          <w:spacing w:val="-13"/>
        </w:rPr>
        <w:t> </w:t>
      </w:r>
      <w:r>
        <w:rPr>
          <w:color w:val="404042"/>
          <w:spacing w:val="-2"/>
        </w:rPr>
        <w:t>de</w:t>
      </w:r>
      <w:r>
        <w:rPr>
          <w:color w:val="404042"/>
          <w:spacing w:val="-14"/>
        </w:rPr>
        <w:t> </w:t>
      </w:r>
      <w:r>
        <w:rPr>
          <w:color w:val="404042"/>
          <w:spacing w:val="-2"/>
        </w:rPr>
        <w:t>inscrições</w:t>
      </w:r>
      <w:r>
        <w:rPr>
          <w:color w:val="404042"/>
          <w:spacing w:val="-14"/>
        </w:rPr>
        <w:t> </w:t>
      </w:r>
      <w:r>
        <w:rPr>
          <w:color w:val="404042"/>
          <w:spacing w:val="-2"/>
        </w:rPr>
        <w:t>do</w:t>
      </w:r>
      <w:r>
        <w:rPr>
          <w:color w:val="404042"/>
          <w:spacing w:val="-13"/>
        </w:rPr>
        <w:t> </w:t>
      </w:r>
      <w:r>
        <w:rPr>
          <w:color w:val="404042"/>
          <w:spacing w:val="-2"/>
        </w:rPr>
        <w:t>chamamento</w:t>
      </w:r>
      <w:r>
        <w:rPr>
          <w:color w:val="404042"/>
          <w:spacing w:val="-14"/>
        </w:rPr>
        <w:t> </w:t>
      </w:r>
      <w:r>
        <w:rPr>
          <w:color w:val="404042"/>
          <w:spacing w:val="-2"/>
        </w:rPr>
        <w:t>público,</w:t>
      </w:r>
      <w:r>
        <w:rPr>
          <w:color w:val="404042"/>
          <w:spacing w:val="-13"/>
        </w:rPr>
        <w:t> </w:t>
      </w:r>
      <w:r>
        <w:rPr>
          <w:color w:val="404042"/>
          <w:spacing w:val="-2"/>
        </w:rPr>
        <w:t>o</w:t>
      </w:r>
      <w:r>
        <w:rPr>
          <w:color w:val="404042"/>
          <w:spacing w:val="-14"/>
        </w:rPr>
        <w:t> </w:t>
      </w:r>
      <w:r>
        <w:rPr>
          <w:color w:val="404042"/>
          <w:spacing w:val="-2"/>
        </w:rPr>
        <w:t>órgão</w:t>
      </w:r>
      <w:r>
        <w:rPr>
          <w:color w:val="404042"/>
          <w:spacing w:val="-14"/>
        </w:rPr>
        <w:t> </w:t>
      </w:r>
      <w:r>
        <w:rPr>
          <w:color w:val="404042"/>
          <w:spacing w:val="-2"/>
        </w:rPr>
        <w:t>ou</w:t>
      </w:r>
      <w:r>
        <w:rPr>
          <w:color w:val="404042"/>
          <w:spacing w:val="-13"/>
        </w:rPr>
        <w:t> </w:t>
      </w:r>
      <w:r>
        <w:rPr>
          <w:color w:val="404042"/>
          <w:spacing w:val="-2"/>
        </w:rPr>
        <w:t>a</w:t>
      </w:r>
      <w:r>
        <w:rPr>
          <w:color w:val="404042"/>
          <w:spacing w:val="-14"/>
        </w:rPr>
        <w:t> </w:t>
      </w:r>
      <w:r>
        <w:rPr>
          <w:color w:val="404042"/>
          <w:spacing w:val="-2"/>
        </w:rPr>
        <w:t>entidade </w:t>
      </w:r>
      <w:r>
        <w:rPr>
          <w:color w:val="404042"/>
          <w:spacing w:val="-4"/>
        </w:rPr>
        <w:t>da</w:t>
      </w:r>
      <w:r>
        <w:rPr>
          <w:color w:val="404042"/>
          <w:spacing w:val="-10"/>
        </w:rPr>
        <w:t> </w:t>
      </w:r>
      <w:r>
        <w:rPr>
          <w:color w:val="404042"/>
          <w:spacing w:val="-4"/>
        </w:rPr>
        <w:t>administração</w:t>
      </w:r>
      <w:r>
        <w:rPr>
          <w:color w:val="404042"/>
          <w:spacing w:val="-10"/>
        </w:rPr>
        <w:t> </w:t>
      </w:r>
      <w:r>
        <w:rPr>
          <w:color w:val="404042"/>
          <w:spacing w:val="-4"/>
        </w:rPr>
        <w:t>pública</w:t>
      </w:r>
      <w:r>
        <w:rPr>
          <w:color w:val="404042"/>
          <w:spacing w:val="-10"/>
        </w:rPr>
        <w:t> </w:t>
      </w:r>
      <w:r>
        <w:rPr>
          <w:color w:val="404042"/>
          <w:spacing w:val="-4"/>
        </w:rPr>
        <w:t>federal</w:t>
      </w:r>
      <w:r>
        <w:rPr>
          <w:color w:val="404042"/>
          <w:spacing w:val="-10"/>
        </w:rPr>
        <w:t> </w:t>
      </w:r>
      <w:r>
        <w:rPr>
          <w:color w:val="404042"/>
          <w:spacing w:val="-4"/>
        </w:rPr>
        <w:t>poderá</w:t>
      </w:r>
      <w:r>
        <w:rPr>
          <w:color w:val="404042"/>
          <w:spacing w:val="-10"/>
        </w:rPr>
        <w:t> </w:t>
      </w:r>
      <w:r>
        <w:rPr>
          <w:color w:val="404042"/>
          <w:spacing w:val="-4"/>
        </w:rPr>
        <w:t>orientar</w:t>
      </w:r>
      <w:r>
        <w:rPr>
          <w:color w:val="404042"/>
          <w:spacing w:val="-10"/>
        </w:rPr>
        <w:t> </w:t>
      </w:r>
      <w:r>
        <w:rPr>
          <w:color w:val="404042"/>
          <w:spacing w:val="-4"/>
        </w:rPr>
        <w:t>e</w:t>
      </w:r>
      <w:r>
        <w:rPr>
          <w:color w:val="404042"/>
          <w:spacing w:val="-10"/>
        </w:rPr>
        <w:t> </w:t>
      </w:r>
      <w:r>
        <w:rPr>
          <w:color w:val="404042"/>
          <w:spacing w:val="-4"/>
        </w:rPr>
        <w:t>esclarecer</w:t>
      </w:r>
      <w:r>
        <w:rPr>
          <w:color w:val="404042"/>
          <w:spacing w:val="-10"/>
        </w:rPr>
        <w:t> </w:t>
      </w:r>
      <w:r>
        <w:rPr>
          <w:color w:val="404042"/>
          <w:spacing w:val="-4"/>
        </w:rPr>
        <w:t>as</w:t>
      </w:r>
      <w:r>
        <w:rPr>
          <w:color w:val="404042"/>
          <w:spacing w:val="-10"/>
        </w:rPr>
        <w:t> </w:t>
      </w:r>
      <w:r>
        <w:rPr>
          <w:color w:val="404042"/>
          <w:spacing w:val="-4"/>
        </w:rPr>
        <w:t>OSC</w:t>
      </w:r>
      <w:r>
        <w:rPr>
          <w:color w:val="404042"/>
          <w:spacing w:val="-10"/>
        </w:rPr>
        <w:t> </w:t>
      </w:r>
      <w:r>
        <w:rPr>
          <w:color w:val="404042"/>
          <w:spacing w:val="-4"/>
        </w:rPr>
        <w:t>sobre</w:t>
      </w:r>
      <w:r>
        <w:rPr>
          <w:color w:val="404042"/>
          <w:spacing w:val="-10"/>
        </w:rPr>
        <w:t> </w:t>
      </w:r>
      <w:r>
        <w:rPr>
          <w:color w:val="404042"/>
          <w:spacing w:val="-4"/>
        </w:rPr>
        <w:t>a </w:t>
      </w:r>
      <w:r>
        <w:rPr>
          <w:color w:val="404042"/>
          <w:spacing w:val="-2"/>
        </w:rPr>
        <w:t>inscrição</w:t>
      </w:r>
      <w:r>
        <w:rPr>
          <w:color w:val="404042"/>
          <w:spacing w:val="-9"/>
        </w:rPr>
        <w:t> </w:t>
      </w:r>
      <w:r>
        <w:rPr>
          <w:color w:val="404042"/>
          <w:spacing w:val="-2"/>
        </w:rPr>
        <w:t>e</w:t>
      </w:r>
      <w:r>
        <w:rPr>
          <w:color w:val="404042"/>
          <w:spacing w:val="-9"/>
        </w:rPr>
        <w:t> </w:t>
      </w:r>
      <w:r>
        <w:rPr>
          <w:color w:val="404042"/>
          <w:spacing w:val="-2"/>
        </w:rPr>
        <w:t>a</w:t>
      </w:r>
      <w:r>
        <w:rPr>
          <w:color w:val="404042"/>
          <w:spacing w:val="-9"/>
        </w:rPr>
        <w:t> </w:t>
      </w:r>
      <w:r>
        <w:rPr>
          <w:color w:val="404042"/>
          <w:spacing w:val="-2"/>
        </w:rPr>
        <w:t>elaboração</w:t>
      </w:r>
      <w:r>
        <w:rPr>
          <w:color w:val="404042"/>
          <w:spacing w:val="-9"/>
        </w:rPr>
        <w:t> </w:t>
      </w:r>
      <w:r>
        <w:rPr>
          <w:color w:val="404042"/>
          <w:spacing w:val="-2"/>
        </w:rPr>
        <w:t>de</w:t>
      </w:r>
      <w:r>
        <w:rPr>
          <w:color w:val="404042"/>
          <w:spacing w:val="-9"/>
        </w:rPr>
        <w:t> </w:t>
      </w:r>
      <w:r>
        <w:rPr>
          <w:color w:val="404042"/>
          <w:spacing w:val="-2"/>
        </w:rPr>
        <w:t>propostas,</w:t>
      </w:r>
      <w:r>
        <w:rPr>
          <w:color w:val="404042"/>
          <w:spacing w:val="-9"/>
        </w:rPr>
        <w:t> </w:t>
      </w:r>
      <w:r>
        <w:rPr>
          <w:color w:val="404042"/>
          <w:spacing w:val="-2"/>
        </w:rPr>
        <w:t>por</w:t>
      </w:r>
      <w:r>
        <w:rPr>
          <w:color w:val="404042"/>
          <w:spacing w:val="-9"/>
        </w:rPr>
        <w:t> </w:t>
      </w:r>
      <w:r>
        <w:rPr>
          <w:color w:val="404042"/>
          <w:spacing w:val="-2"/>
        </w:rPr>
        <w:t>meio</w:t>
      </w:r>
      <w:r>
        <w:rPr>
          <w:color w:val="404042"/>
          <w:spacing w:val="-9"/>
        </w:rPr>
        <w:t> </w:t>
      </w:r>
      <w:r>
        <w:rPr>
          <w:color w:val="404042"/>
          <w:spacing w:val="-2"/>
        </w:rPr>
        <w:t>da</w:t>
      </w:r>
      <w:r>
        <w:rPr>
          <w:color w:val="404042"/>
          <w:spacing w:val="-9"/>
        </w:rPr>
        <w:t> </w:t>
      </w:r>
      <w:r>
        <w:rPr>
          <w:color w:val="404042"/>
          <w:spacing w:val="-2"/>
        </w:rPr>
        <w:t>realização</w:t>
      </w:r>
      <w:r>
        <w:rPr>
          <w:color w:val="404042"/>
          <w:spacing w:val="-9"/>
        </w:rPr>
        <w:t> </w:t>
      </w:r>
      <w:r>
        <w:rPr>
          <w:color w:val="404042"/>
          <w:spacing w:val="-2"/>
        </w:rPr>
        <w:t>de</w:t>
      </w:r>
      <w:r>
        <w:rPr>
          <w:color w:val="404042"/>
          <w:spacing w:val="-9"/>
        </w:rPr>
        <w:t> </w:t>
      </w:r>
      <w:r>
        <w:rPr>
          <w:color w:val="404042"/>
          <w:spacing w:val="-2"/>
        </w:rPr>
        <w:t>atividades formativas,</w:t>
      </w:r>
      <w:r>
        <w:rPr>
          <w:color w:val="404042"/>
          <w:spacing w:val="-22"/>
        </w:rPr>
        <w:t> </w:t>
      </w:r>
      <w:r>
        <w:rPr>
          <w:color w:val="404042"/>
          <w:spacing w:val="-2"/>
        </w:rPr>
        <w:t>do</w:t>
      </w:r>
      <w:r>
        <w:rPr>
          <w:color w:val="404042"/>
          <w:spacing w:val="-22"/>
        </w:rPr>
        <w:t> </w:t>
      </w:r>
      <w:r>
        <w:rPr>
          <w:color w:val="404042"/>
          <w:spacing w:val="-2"/>
        </w:rPr>
        <w:t>estabelecimento</w:t>
      </w:r>
      <w:r>
        <w:rPr>
          <w:color w:val="404042"/>
          <w:spacing w:val="-22"/>
        </w:rPr>
        <w:t> </w:t>
      </w:r>
      <w:r>
        <w:rPr>
          <w:color w:val="404042"/>
          <w:spacing w:val="-2"/>
        </w:rPr>
        <w:t>de</w:t>
      </w:r>
      <w:r>
        <w:rPr>
          <w:color w:val="404042"/>
          <w:spacing w:val="-22"/>
        </w:rPr>
        <w:t> </w:t>
      </w:r>
      <w:r>
        <w:rPr>
          <w:color w:val="404042"/>
          <w:spacing w:val="-2"/>
        </w:rPr>
        <w:t>canais</w:t>
      </w:r>
      <w:r>
        <w:rPr>
          <w:color w:val="404042"/>
          <w:spacing w:val="-22"/>
        </w:rPr>
        <w:t> </w:t>
      </w:r>
      <w:r>
        <w:rPr>
          <w:color w:val="404042"/>
          <w:spacing w:val="-2"/>
        </w:rPr>
        <w:t>de</w:t>
      </w:r>
      <w:r>
        <w:rPr>
          <w:color w:val="404042"/>
          <w:spacing w:val="-22"/>
        </w:rPr>
        <w:t> </w:t>
      </w:r>
      <w:r>
        <w:rPr>
          <w:color w:val="404042"/>
          <w:spacing w:val="-2"/>
        </w:rPr>
        <w:t>atendimento</w:t>
      </w:r>
      <w:r>
        <w:rPr>
          <w:color w:val="404042"/>
          <w:spacing w:val="-22"/>
        </w:rPr>
        <w:t> </w:t>
      </w:r>
      <w:r>
        <w:rPr>
          <w:color w:val="404042"/>
          <w:spacing w:val="-2"/>
        </w:rPr>
        <w:t>e</w:t>
      </w:r>
      <w:r>
        <w:rPr>
          <w:color w:val="404042"/>
          <w:spacing w:val="-22"/>
        </w:rPr>
        <w:t> </w:t>
      </w:r>
      <w:r>
        <w:rPr>
          <w:color w:val="404042"/>
          <w:spacing w:val="-2"/>
        </w:rPr>
        <w:t>de</w:t>
      </w:r>
      <w:r>
        <w:rPr>
          <w:color w:val="404042"/>
          <w:spacing w:val="-22"/>
        </w:rPr>
        <w:t> </w:t>
      </w:r>
      <w:r>
        <w:rPr>
          <w:color w:val="404042"/>
          <w:spacing w:val="-2"/>
        </w:rPr>
        <w:t>outras</w:t>
      </w:r>
      <w:r>
        <w:rPr>
          <w:color w:val="404042"/>
          <w:spacing w:val="-22"/>
        </w:rPr>
        <w:t> </w:t>
      </w:r>
      <w:r>
        <w:rPr>
          <w:color w:val="404042"/>
          <w:spacing w:val="-2"/>
        </w:rPr>
        <w:t>ações.</w:t>
      </w:r>
    </w:p>
    <w:p>
      <w:pPr>
        <w:pStyle w:val="BodyText"/>
        <w:spacing w:before="51"/>
        <w:ind w:left="963"/>
        <w:jc w:val="both"/>
      </w:pPr>
      <w:r>
        <w:rPr>
          <w:color w:val="404042"/>
          <w:spacing w:val="-2"/>
        </w:rPr>
        <w:t>Algumas</w:t>
      </w:r>
      <w:r>
        <w:rPr>
          <w:color w:val="404042"/>
          <w:spacing w:val="-5"/>
        </w:rPr>
        <w:t> </w:t>
      </w:r>
      <w:r>
        <w:rPr>
          <w:color w:val="404042"/>
          <w:spacing w:val="-2"/>
        </w:rPr>
        <w:t>dessas</w:t>
      </w:r>
      <w:r>
        <w:rPr>
          <w:color w:val="404042"/>
          <w:spacing w:val="-4"/>
        </w:rPr>
        <w:t> </w:t>
      </w:r>
      <w:r>
        <w:rPr>
          <w:color w:val="404042"/>
          <w:spacing w:val="-2"/>
        </w:rPr>
        <w:t>estratégias</w:t>
      </w:r>
      <w:r>
        <w:rPr>
          <w:color w:val="404042"/>
          <w:spacing w:val="-4"/>
        </w:rPr>
        <w:t> são:</w:t>
      </w:r>
    </w:p>
    <w:p>
      <w:pPr>
        <w:pStyle w:val="ListParagraph"/>
        <w:numPr>
          <w:ilvl w:val="2"/>
          <w:numId w:val="40"/>
        </w:numPr>
        <w:tabs>
          <w:tab w:pos="1302" w:val="left" w:leader="none"/>
        </w:tabs>
        <w:spacing w:line="240" w:lineRule="auto" w:before="112" w:after="0"/>
        <w:ind w:left="1302" w:right="0" w:hanging="169"/>
        <w:jc w:val="left"/>
        <w:rPr>
          <w:color w:val="6DBB67"/>
          <w:sz w:val="20"/>
        </w:rPr>
      </w:pPr>
      <w:r>
        <w:rPr>
          <w:color w:val="404042"/>
          <w:spacing w:val="-2"/>
          <w:sz w:val="20"/>
        </w:rPr>
        <w:t>disponibilização</w:t>
      </w:r>
      <w:r>
        <w:rPr>
          <w:color w:val="404042"/>
          <w:spacing w:val="-9"/>
          <w:sz w:val="20"/>
        </w:rPr>
        <w:t> </w:t>
      </w:r>
      <w:r>
        <w:rPr>
          <w:color w:val="404042"/>
          <w:spacing w:val="-2"/>
          <w:sz w:val="20"/>
        </w:rPr>
        <w:t>de</w:t>
      </w:r>
      <w:r>
        <w:rPr>
          <w:color w:val="404042"/>
          <w:spacing w:val="-9"/>
          <w:sz w:val="20"/>
        </w:rPr>
        <w:t> </w:t>
      </w:r>
      <w:r>
        <w:rPr>
          <w:color w:val="404042"/>
          <w:spacing w:val="-2"/>
          <w:sz w:val="20"/>
        </w:rPr>
        <w:t>e-mails</w:t>
      </w:r>
      <w:r>
        <w:rPr>
          <w:color w:val="404042"/>
          <w:spacing w:val="-8"/>
          <w:sz w:val="20"/>
        </w:rPr>
        <w:t> </w:t>
      </w:r>
      <w:r>
        <w:rPr>
          <w:color w:val="404042"/>
          <w:spacing w:val="-2"/>
          <w:sz w:val="20"/>
        </w:rPr>
        <w:t>e</w:t>
      </w:r>
      <w:r>
        <w:rPr>
          <w:color w:val="404042"/>
          <w:spacing w:val="-9"/>
          <w:sz w:val="20"/>
        </w:rPr>
        <w:t> </w:t>
      </w:r>
      <w:r>
        <w:rPr>
          <w:color w:val="404042"/>
          <w:spacing w:val="-2"/>
          <w:sz w:val="20"/>
        </w:rPr>
        <w:t>contatos</w:t>
      </w:r>
      <w:r>
        <w:rPr>
          <w:color w:val="404042"/>
          <w:spacing w:val="-8"/>
          <w:sz w:val="20"/>
        </w:rPr>
        <w:t> </w:t>
      </w:r>
      <w:r>
        <w:rPr>
          <w:color w:val="404042"/>
          <w:spacing w:val="-2"/>
          <w:sz w:val="20"/>
        </w:rPr>
        <w:t>telefônicos</w:t>
      </w:r>
      <w:r>
        <w:rPr>
          <w:color w:val="404042"/>
          <w:spacing w:val="-9"/>
          <w:sz w:val="20"/>
        </w:rPr>
        <w:t> </w:t>
      </w:r>
      <w:r>
        <w:rPr>
          <w:color w:val="404042"/>
          <w:spacing w:val="-2"/>
          <w:sz w:val="20"/>
        </w:rPr>
        <w:t>para</w:t>
      </w:r>
      <w:r>
        <w:rPr>
          <w:color w:val="404042"/>
          <w:spacing w:val="-9"/>
          <w:sz w:val="20"/>
        </w:rPr>
        <w:t> </w:t>
      </w:r>
      <w:r>
        <w:rPr>
          <w:color w:val="404042"/>
          <w:spacing w:val="-2"/>
          <w:sz w:val="20"/>
        </w:rPr>
        <w:t>tira-dúvidas;</w:t>
      </w:r>
    </w:p>
    <w:p>
      <w:pPr>
        <w:pStyle w:val="ListParagraph"/>
        <w:numPr>
          <w:ilvl w:val="2"/>
          <w:numId w:val="40"/>
        </w:numPr>
        <w:tabs>
          <w:tab w:pos="1302" w:val="left" w:leader="none"/>
        </w:tabs>
        <w:spacing w:line="240" w:lineRule="auto" w:before="112" w:after="0"/>
        <w:ind w:left="1302" w:right="0" w:hanging="169"/>
        <w:jc w:val="left"/>
        <w:rPr>
          <w:color w:val="6DBB67"/>
          <w:sz w:val="20"/>
        </w:rPr>
      </w:pPr>
      <w:r>
        <w:rPr>
          <w:color w:val="404042"/>
          <w:spacing w:val="-2"/>
          <w:sz w:val="20"/>
        </w:rPr>
        <w:t>realização</w:t>
      </w:r>
      <w:r>
        <w:rPr>
          <w:color w:val="404042"/>
          <w:spacing w:val="-13"/>
          <w:sz w:val="20"/>
        </w:rPr>
        <w:t> </w:t>
      </w:r>
      <w:r>
        <w:rPr>
          <w:color w:val="404042"/>
          <w:spacing w:val="-2"/>
          <w:sz w:val="20"/>
        </w:rPr>
        <w:t>de</w:t>
      </w:r>
      <w:r>
        <w:rPr>
          <w:color w:val="404042"/>
          <w:spacing w:val="-12"/>
          <w:sz w:val="20"/>
        </w:rPr>
        <w:t> </w:t>
      </w:r>
      <w:r>
        <w:rPr>
          <w:color w:val="404042"/>
          <w:spacing w:val="-2"/>
          <w:sz w:val="20"/>
        </w:rPr>
        <w:t>oficinas,</w:t>
      </w:r>
      <w:r>
        <w:rPr>
          <w:color w:val="404042"/>
          <w:spacing w:val="-12"/>
          <w:sz w:val="20"/>
        </w:rPr>
        <w:t> </w:t>
      </w:r>
      <w:r>
        <w:rPr>
          <w:color w:val="404042"/>
          <w:spacing w:val="-2"/>
          <w:sz w:val="20"/>
        </w:rPr>
        <w:t>seminários</w:t>
      </w:r>
      <w:r>
        <w:rPr>
          <w:color w:val="404042"/>
          <w:spacing w:val="-12"/>
          <w:sz w:val="20"/>
        </w:rPr>
        <w:t> </w:t>
      </w:r>
      <w:r>
        <w:rPr>
          <w:color w:val="404042"/>
          <w:spacing w:val="-2"/>
          <w:sz w:val="20"/>
        </w:rPr>
        <w:t>ou</w:t>
      </w:r>
      <w:r>
        <w:rPr>
          <w:color w:val="404042"/>
          <w:spacing w:val="-12"/>
          <w:sz w:val="20"/>
        </w:rPr>
        <w:t> </w:t>
      </w:r>
      <w:r>
        <w:rPr>
          <w:color w:val="404042"/>
          <w:spacing w:val="-2"/>
          <w:sz w:val="20"/>
        </w:rPr>
        <w:t>encontros</w:t>
      </w:r>
      <w:r>
        <w:rPr>
          <w:color w:val="404042"/>
          <w:spacing w:val="-12"/>
          <w:sz w:val="20"/>
        </w:rPr>
        <w:t> </w:t>
      </w:r>
      <w:r>
        <w:rPr>
          <w:color w:val="404042"/>
          <w:spacing w:val="-2"/>
          <w:sz w:val="20"/>
        </w:rPr>
        <w:t>virtuais;</w:t>
      </w:r>
    </w:p>
    <w:p>
      <w:pPr>
        <w:pStyle w:val="ListParagraph"/>
        <w:numPr>
          <w:ilvl w:val="2"/>
          <w:numId w:val="40"/>
        </w:numPr>
        <w:tabs>
          <w:tab w:pos="1302" w:val="left" w:leader="none"/>
        </w:tabs>
        <w:spacing w:line="240" w:lineRule="auto" w:before="112" w:after="0"/>
        <w:ind w:left="1133" w:right="960" w:firstLine="0"/>
        <w:jc w:val="left"/>
        <w:rPr>
          <w:color w:val="6DBB67"/>
          <w:sz w:val="20"/>
        </w:rPr>
      </w:pPr>
      <w:r>
        <w:rPr>
          <w:color w:val="404042"/>
          <w:sz w:val="20"/>
        </w:rPr>
        <w:t>sítio</w:t>
      </w:r>
      <w:r>
        <w:rPr>
          <w:color w:val="404042"/>
          <w:spacing w:val="-11"/>
          <w:sz w:val="20"/>
        </w:rPr>
        <w:t> </w:t>
      </w:r>
      <w:r>
        <w:rPr>
          <w:color w:val="404042"/>
          <w:sz w:val="20"/>
        </w:rPr>
        <w:t>eletrônico</w:t>
      </w:r>
      <w:r>
        <w:rPr>
          <w:color w:val="404042"/>
          <w:spacing w:val="-11"/>
          <w:sz w:val="20"/>
        </w:rPr>
        <w:t> </w:t>
      </w:r>
      <w:r>
        <w:rPr>
          <w:color w:val="404042"/>
          <w:sz w:val="20"/>
        </w:rPr>
        <w:t>com</w:t>
      </w:r>
      <w:r>
        <w:rPr>
          <w:color w:val="404042"/>
          <w:spacing w:val="-11"/>
          <w:sz w:val="20"/>
        </w:rPr>
        <w:t> </w:t>
      </w:r>
      <w:r>
        <w:rPr>
          <w:color w:val="404042"/>
          <w:sz w:val="20"/>
        </w:rPr>
        <w:t>respostas</w:t>
      </w:r>
      <w:r>
        <w:rPr>
          <w:color w:val="404042"/>
          <w:spacing w:val="-11"/>
          <w:sz w:val="20"/>
        </w:rPr>
        <w:t> </w:t>
      </w:r>
      <w:r>
        <w:rPr>
          <w:color w:val="404042"/>
          <w:sz w:val="20"/>
        </w:rPr>
        <w:t>para</w:t>
      </w:r>
      <w:r>
        <w:rPr>
          <w:color w:val="404042"/>
          <w:spacing w:val="-11"/>
          <w:sz w:val="20"/>
        </w:rPr>
        <w:t> </w:t>
      </w:r>
      <w:r>
        <w:rPr>
          <w:color w:val="404042"/>
          <w:sz w:val="20"/>
        </w:rPr>
        <w:t>perguntas</w:t>
      </w:r>
      <w:r>
        <w:rPr>
          <w:color w:val="404042"/>
          <w:spacing w:val="-11"/>
          <w:sz w:val="20"/>
        </w:rPr>
        <w:t> </w:t>
      </w:r>
      <w:r>
        <w:rPr>
          <w:color w:val="404042"/>
          <w:sz w:val="20"/>
        </w:rPr>
        <w:t>frequentes</w:t>
      </w:r>
      <w:r>
        <w:rPr>
          <w:color w:val="404042"/>
          <w:spacing w:val="-11"/>
          <w:sz w:val="20"/>
        </w:rPr>
        <w:t> </w:t>
      </w:r>
      <w:r>
        <w:rPr>
          <w:color w:val="404042"/>
          <w:sz w:val="20"/>
        </w:rPr>
        <w:t>relacionadas aos</w:t>
      </w:r>
      <w:r>
        <w:rPr>
          <w:color w:val="404042"/>
          <w:spacing w:val="-10"/>
          <w:sz w:val="20"/>
        </w:rPr>
        <w:t> </w:t>
      </w:r>
      <w:r>
        <w:rPr>
          <w:color w:val="404042"/>
          <w:sz w:val="20"/>
        </w:rPr>
        <w:t>editais;</w:t>
      </w:r>
    </w:p>
    <w:p>
      <w:pPr>
        <w:pStyle w:val="ListParagraph"/>
        <w:numPr>
          <w:ilvl w:val="2"/>
          <w:numId w:val="40"/>
        </w:numPr>
        <w:tabs>
          <w:tab w:pos="1133" w:val="left" w:leader="none"/>
          <w:tab w:pos="1301" w:val="left" w:leader="none"/>
        </w:tabs>
        <w:spacing w:line="240" w:lineRule="auto" w:before="110" w:after="0"/>
        <w:ind w:left="1133" w:right="960" w:hanging="1"/>
        <w:jc w:val="left"/>
        <w:rPr>
          <w:color w:val="6DBB67"/>
          <w:sz w:val="20"/>
        </w:rPr>
      </w:pPr>
      <w:r>
        <w:rPr>
          <w:color w:val="404042"/>
          <w:spacing w:val="-2"/>
          <w:sz w:val="20"/>
        </w:rPr>
        <w:t>divulgação</w:t>
      </w:r>
      <w:r>
        <w:rPr>
          <w:color w:val="404042"/>
          <w:spacing w:val="-19"/>
          <w:sz w:val="20"/>
        </w:rPr>
        <w:t> </w:t>
      </w:r>
      <w:r>
        <w:rPr>
          <w:color w:val="404042"/>
          <w:spacing w:val="-2"/>
          <w:sz w:val="20"/>
        </w:rPr>
        <w:t>de</w:t>
      </w:r>
      <w:r>
        <w:rPr>
          <w:color w:val="404042"/>
          <w:spacing w:val="-19"/>
          <w:sz w:val="20"/>
        </w:rPr>
        <w:t> </w:t>
      </w:r>
      <w:r>
        <w:rPr>
          <w:color w:val="404042"/>
          <w:spacing w:val="-2"/>
          <w:sz w:val="20"/>
        </w:rPr>
        <w:t>cartilhas</w:t>
      </w:r>
      <w:r>
        <w:rPr>
          <w:color w:val="404042"/>
          <w:spacing w:val="-19"/>
          <w:sz w:val="20"/>
        </w:rPr>
        <w:t> </w:t>
      </w:r>
      <w:r>
        <w:rPr>
          <w:color w:val="404042"/>
          <w:spacing w:val="-2"/>
          <w:sz w:val="20"/>
        </w:rPr>
        <w:t>e</w:t>
      </w:r>
      <w:r>
        <w:rPr>
          <w:color w:val="404042"/>
          <w:spacing w:val="-19"/>
          <w:sz w:val="20"/>
        </w:rPr>
        <w:t> </w:t>
      </w:r>
      <w:r>
        <w:rPr>
          <w:color w:val="404042"/>
          <w:spacing w:val="-2"/>
          <w:sz w:val="20"/>
        </w:rPr>
        <w:t>sítios</w:t>
      </w:r>
      <w:r>
        <w:rPr>
          <w:color w:val="404042"/>
          <w:spacing w:val="-19"/>
          <w:sz w:val="20"/>
        </w:rPr>
        <w:t> </w:t>
      </w:r>
      <w:r>
        <w:rPr>
          <w:color w:val="404042"/>
          <w:spacing w:val="-2"/>
          <w:sz w:val="20"/>
        </w:rPr>
        <w:t>eletrônicos,</w:t>
      </w:r>
      <w:r>
        <w:rPr>
          <w:color w:val="404042"/>
          <w:spacing w:val="-19"/>
          <w:sz w:val="20"/>
        </w:rPr>
        <w:t> </w:t>
      </w:r>
      <w:r>
        <w:rPr>
          <w:color w:val="404042"/>
          <w:spacing w:val="-2"/>
          <w:sz w:val="20"/>
        </w:rPr>
        <w:t>resumindo</w:t>
      </w:r>
      <w:r>
        <w:rPr>
          <w:color w:val="404042"/>
          <w:spacing w:val="-19"/>
          <w:sz w:val="20"/>
        </w:rPr>
        <w:t> </w:t>
      </w:r>
      <w:r>
        <w:rPr>
          <w:color w:val="404042"/>
          <w:spacing w:val="-2"/>
          <w:sz w:val="20"/>
        </w:rPr>
        <w:t>aspectos</w:t>
      </w:r>
      <w:r>
        <w:rPr>
          <w:color w:val="404042"/>
          <w:spacing w:val="-19"/>
          <w:sz w:val="20"/>
        </w:rPr>
        <w:t> </w:t>
      </w:r>
      <w:r>
        <w:rPr>
          <w:color w:val="404042"/>
          <w:spacing w:val="-2"/>
          <w:sz w:val="20"/>
        </w:rPr>
        <w:t>do</w:t>
      </w:r>
      <w:r>
        <w:rPr>
          <w:color w:val="404042"/>
          <w:spacing w:val="-19"/>
          <w:sz w:val="20"/>
        </w:rPr>
        <w:t> </w:t>
      </w:r>
      <w:r>
        <w:rPr>
          <w:color w:val="404042"/>
          <w:spacing w:val="-2"/>
          <w:sz w:val="20"/>
        </w:rPr>
        <w:t>edital </w:t>
      </w:r>
      <w:r>
        <w:rPr>
          <w:color w:val="404042"/>
          <w:sz w:val="20"/>
        </w:rPr>
        <w:t>com linguagem simples.</w:t>
      </w:r>
    </w:p>
    <w:p>
      <w:pPr>
        <w:pStyle w:val="BodyText"/>
      </w:pPr>
    </w:p>
    <w:p>
      <w:pPr>
        <w:pStyle w:val="BodyText"/>
      </w:pPr>
    </w:p>
    <w:p>
      <w:pPr>
        <w:pStyle w:val="BodyText"/>
      </w:pPr>
    </w:p>
    <w:p>
      <w:pPr>
        <w:pStyle w:val="BodyText"/>
      </w:pPr>
    </w:p>
    <w:p>
      <w:pPr>
        <w:pStyle w:val="BodyText"/>
      </w:pPr>
    </w:p>
    <w:p>
      <w:pPr>
        <w:pStyle w:val="BodyText"/>
      </w:pPr>
    </w:p>
    <w:p>
      <w:pPr>
        <w:pStyle w:val="BodyText"/>
        <w:spacing w:before="237"/>
      </w:pPr>
      <w:r>
        <w:rPr/>
        <mc:AlternateContent>
          <mc:Choice Requires="wps">
            <w:drawing>
              <wp:anchor distT="0" distB="0" distL="0" distR="0" allowOverlap="1" layoutInCell="1" locked="0" behindDoc="1" simplePos="0" relativeHeight="487667200">
                <wp:simplePos x="0" y="0"/>
                <wp:positionH relativeFrom="page">
                  <wp:posOffset>612000</wp:posOffset>
                </wp:positionH>
                <wp:positionV relativeFrom="paragraph">
                  <wp:posOffset>319039</wp:posOffset>
                </wp:positionV>
                <wp:extent cx="4104004" cy="1270"/>
                <wp:effectExtent l="0" t="0" r="0" b="0"/>
                <wp:wrapTopAndBottom/>
                <wp:docPr id="386" name="Graphic 386"/>
                <wp:cNvGraphicFramePr>
                  <a:graphicFrameLocks/>
                </wp:cNvGraphicFramePr>
                <a:graphic>
                  <a:graphicData uri="http://schemas.microsoft.com/office/word/2010/wordprocessingShape">
                    <wps:wsp>
                      <wps:cNvPr id="386" name="Graphic 386"/>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5.121218pt;width:323.150pt;height:.1pt;mso-position-horizontal-relative:page;mso-position-vertical-relative:paragraph;z-index:-15649280;mso-wrap-distance-left:0;mso-wrap-distance-right:0" id="docshape375" coordorigin="964,502" coordsize="6463,0" path="m964,502l7427,502e" filled="false" stroked="true" strokeweight=".25pt" strokecolor="#404042">
                <v:path arrowok="t"/>
                <v:stroke dashstyle="solid"/>
                <w10:wrap type="topAndBottom"/>
              </v:shape>
            </w:pict>
          </mc:Fallback>
        </mc:AlternateContent>
      </w:r>
    </w:p>
    <w:p>
      <w:pPr>
        <w:spacing w:before="121"/>
        <w:ind w:left="963" w:right="0" w:firstLine="0"/>
        <w:jc w:val="left"/>
        <w:rPr>
          <w:sz w:val="16"/>
        </w:rPr>
      </w:pPr>
      <w:r>
        <w:rPr>
          <w:color w:val="404042"/>
          <w:spacing w:val="-2"/>
          <w:sz w:val="16"/>
        </w:rPr>
        <w:t>65</w:t>
      </w:r>
      <w:r>
        <w:rPr>
          <w:color w:val="404042"/>
          <w:spacing w:val="17"/>
          <w:sz w:val="16"/>
        </w:rPr>
        <w:t> </w:t>
      </w:r>
      <w:r>
        <w:rPr>
          <w:color w:val="404042"/>
          <w:spacing w:val="-2"/>
          <w:sz w:val="16"/>
        </w:rPr>
        <w:t>Decreto</w:t>
      </w:r>
      <w:r>
        <w:rPr>
          <w:color w:val="404042"/>
          <w:spacing w:val="-11"/>
          <w:sz w:val="16"/>
        </w:rPr>
        <w:t> </w:t>
      </w:r>
      <w:r>
        <w:rPr>
          <w:color w:val="404042"/>
          <w:spacing w:val="-2"/>
          <w:sz w:val="16"/>
        </w:rPr>
        <w:t>nº</w:t>
      </w:r>
      <w:r>
        <w:rPr>
          <w:color w:val="404042"/>
          <w:spacing w:val="-11"/>
          <w:sz w:val="16"/>
        </w:rPr>
        <w:t> </w:t>
      </w:r>
      <w:r>
        <w:rPr>
          <w:color w:val="404042"/>
          <w:spacing w:val="-2"/>
          <w:sz w:val="16"/>
        </w:rPr>
        <w:t>8.726/2016,</w:t>
      </w:r>
      <w:r>
        <w:rPr>
          <w:color w:val="404042"/>
          <w:spacing w:val="-11"/>
          <w:sz w:val="16"/>
        </w:rPr>
        <w:t> </w:t>
      </w:r>
      <w:r>
        <w:rPr>
          <w:color w:val="404042"/>
          <w:spacing w:val="-2"/>
          <w:sz w:val="16"/>
        </w:rPr>
        <w:t>Art.</w:t>
      </w:r>
      <w:r>
        <w:rPr>
          <w:color w:val="404042"/>
          <w:spacing w:val="-10"/>
          <w:sz w:val="16"/>
        </w:rPr>
        <w:t> </w:t>
      </w:r>
      <w:r>
        <w:rPr>
          <w:color w:val="404042"/>
          <w:spacing w:val="-5"/>
          <w:sz w:val="16"/>
        </w:rPr>
        <w:t>15.</w:t>
      </w:r>
    </w:p>
    <w:p>
      <w:pPr>
        <w:spacing w:after="0"/>
        <w:jc w:val="left"/>
        <w:rPr>
          <w:sz w:val="16"/>
        </w:rPr>
        <w:sectPr>
          <w:footerReference w:type="even" r:id="rId119"/>
          <w:pgSz w:w="8400" w:h="11910"/>
          <w:pgMar w:header="0" w:footer="520" w:top="880" w:bottom="720" w:left="0" w:right="0"/>
          <w:pgNumType w:start="68"/>
        </w:sectPr>
      </w:pPr>
    </w:p>
    <w:p>
      <w:pPr>
        <w:pStyle w:val="Heading4"/>
        <w:numPr>
          <w:ilvl w:val="1"/>
          <w:numId w:val="40"/>
        </w:numPr>
        <w:tabs>
          <w:tab w:pos="1584" w:val="left" w:leader="none"/>
        </w:tabs>
        <w:spacing w:line="187" w:lineRule="auto" w:before="129" w:after="0"/>
        <w:ind w:left="963" w:right="961" w:firstLine="0"/>
        <w:jc w:val="left"/>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0" simplePos="0" relativeHeight="15809024">
                <wp:simplePos x="0" y="0"/>
                <wp:positionH relativeFrom="page">
                  <wp:posOffset>4985105</wp:posOffset>
                </wp:positionH>
                <wp:positionV relativeFrom="page">
                  <wp:posOffset>7102805</wp:posOffset>
                </wp:positionV>
                <wp:extent cx="228600" cy="45720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228600" cy="457200"/>
                        </a:xfrm>
                        <a:prstGeom prst="rect">
                          <a:avLst/>
                        </a:prstGeom>
                        <a:solidFill>
                          <a:srgbClr val="6DBB67"/>
                        </a:solidFill>
                      </wps:spPr>
                      <wps:txbx>
                        <w:txbxContent>
                          <w:p>
                            <w:pPr>
                              <w:pStyle w:val="BodyText"/>
                              <w:spacing w:before="191"/>
                              <w:ind w:left="58"/>
                              <w:rPr>
                                <w:color w:val="000000"/>
                              </w:rPr>
                            </w:pPr>
                            <w:r>
                              <w:rPr>
                                <w:color w:val="FFFFFF"/>
                                <w:spacing w:val="-5"/>
                                <w:w w:val="110"/>
                              </w:rPr>
                              <w:t>69</w:t>
                            </w:r>
                          </w:p>
                        </w:txbxContent>
                      </wps:txbx>
                      <wps:bodyPr wrap="square" lIns="0" tIns="0" rIns="0" bIns="0" rtlCol="0">
                        <a:noAutofit/>
                      </wps:bodyPr>
                    </wps:wsp>
                  </a:graphicData>
                </a:graphic>
              </wp:anchor>
            </w:drawing>
          </mc:Choice>
          <mc:Fallback>
            <w:pict>
              <v:shape style="position:absolute;margin-left:392.527985pt;margin-top:559.276001pt;width:18pt;height:36pt;mso-position-horizontal-relative:page;mso-position-vertical-relative:page;z-index:15809024" type="#_x0000_t202" id="docshape376" filled="true" fillcolor="#6dbb67" stroked="false">
                <v:textbox inset="0,0,0,0">
                  <w:txbxContent>
                    <w:p>
                      <w:pPr>
                        <w:pStyle w:val="BodyText"/>
                        <w:spacing w:before="191"/>
                        <w:ind w:left="58"/>
                        <w:rPr>
                          <w:color w:val="000000"/>
                        </w:rPr>
                      </w:pPr>
                      <w:r>
                        <w:rPr>
                          <w:color w:val="FFFFFF"/>
                          <w:spacing w:val="-5"/>
                          <w:w w:val="110"/>
                        </w:rPr>
                        <w:t>69</w:t>
                      </w:r>
                    </w:p>
                  </w:txbxContent>
                </v:textbox>
                <v:fill type="solid"/>
                <w10:wrap type="none"/>
              </v:shape>
            </w:pict>
          </mc:Fallback>
        </mc:AlternateContent>
      </w:r>
      <w:r>
        <w:rPr>
          <w:rFonts w:ascii="Lucida Sans Unicode" w:hAnsi="Lucida Sans Unicode"/>
          <w:color w:val="6DBB67"/>
          <w:w w:val="110"/>
        </w:rPr>
        <w:t>ElσboíσÇão</w:t>
      </w:r>
      <w:r>
        <w:rPr>
          <w:rFonts w:ascii="Lucida Sans Unicode" w:hAnsi="Lucida Sans Unicode"/>
          <w:color w:val="6DBB67"/>
          <w:spacing w:val="34"/>
          <w:w w:val="110"/>
        </w:rPr>
        <w:t> </w:t>
      </w:r>
      <w:r>
        <w:rPr>
          <w:rFonts w:ascii="Lucida Sans Unicode" w:hAnsi="Lucida Sans Unicode"/>
          <w:color w:val="6DBB67"/>
          <w:w w:val="110"/>
        </w:rPr>
        <w:t>dσ</w:t>
      </w:r>
      <w:r>
        <w:rPr>
          <w:rFonts w:ascii="Lucida Sans Unicode" w:hAnsi="Lucida Sans Unicode"/>
          <w:color w:val="6DBB67"/>
          <w:spacing w:val="34"/>
          <w:w w:val="110"/>
        </w:rPr>
        <w:t> </w:t>
      </w:r>
      <w:r>
        <w:rPr>
          <w:rFonts w:ascii="Lucida Sans Unicode" w:hAnsi="Lucida Sans Unicode"/>
          <w:color w:val="6DBB67"/>
          <w:w w:val="110"/>
        </w:rPr>
        <w:t>píoposíσ</w:t>
      </w:r>
      <w:r>
        <w:rPr>
          <w:rFonts w:ascii="Lucida Sans Unicode" w:hAnsi="Lucida Sans Unicode"/>
          <w:color w:val="6DBB67"/>
          <w:spacing w:val="34"/>
          <w:w w:val="110"/>
        </w:rPr>
        <w:t> </w:t>
      </w:r>
      <w:r>
        <w:rPr>
          <w:rFonts w:ascii="Lucida Sans Unicode" w:hAnsi="Lucida Sans Unicode"/>
          <w:color w:val="6DBB67"/>
          <w:w w:val="110"/>
        </w:rPr>
        <w:t>e</w:t>
      </w:r>
      <w:r>
        <w:rPr>
          <w:rFonts w:ascii="Lucida Sans Unicode" w:hAnsi="Lucida Sans Unicode"/>
          <w:color w:val="6DBB67"/>
          <w:spacing w:val="34"/>
          <w:w w:val="110"/>
        </w:rPr>
        <w:t> </w:t>
      </w:r>
      <w:r>
        <w:rPr>
          <w:rFonts w:ascii="Lucida Sans Unicode" w:hAnsi="Lucida Sans Unicode"/>
          <w:color w:val="6DBB67"/>
          <w:w w:val="110"/>
        </w:rPr>
        <w:t>snbmissão</w:t>
      </w:r>
      <w:r>
        <w:rPr>
          <w:rFonts w:ascii="Lucida Sans Unicode" w:hAnsi="Lucida Sans Unicode"/>
          <w:color w:val="6DBB67"/>
          <w:spacing w:val="34"/>
          <w:w w:val="110"/>
        </w:rPr>
        <w:t> </w:t>
      </w:r>
      <w:r>
        <w:rPr>
          <w:rFonts w:ascii="Lucida Sans Unicode" w:hAnsi="Lucida Sans Unicode"/>
          <w:color w:val="6DBB67"/>
          <w:w w:val="110"/>
        </w:rPr>
        <w:t>nσ plσíσfoímσ</w:t>
      </w:r>
      <w:r>
        <w:rPr>
          <w:rFonts w:ascii="Lucida Sans Unicode" w:hAnsi="Lucida Sans Unicode"/>
          <w:color w:val="6DBB67"/>
          <w:spacing w:val="-9"/>
          <w:w w:val="110"/>
        </w:rPr>
        <w:t> </w:t>
      </w:r>
      <w:r>
        <w:rPr>
          <w:rFonts w:ascii="Lucida Sans Unicode" w:hAnsi="Lucida Sans Unicode"/>
          <w:color w:val="6DBB67"/>
          <w:w w:val="110"/>
        </w:rPr>
        <w:t>eleííônicσ</w:t>
      </w:r>
    </w:p>
    <w:p>
      <w:pPr>
        <w:pStyle w:val="BodyText"/>
        <w:spacing w:before="304"/>
        <w:ind w:left="963" w:right="960"/>
        <w:jc w:val="both"/>
      </w:pPr>
      <w:r>
        <w:rPr>
          <w:color w:val="404042"/>
        </w:rPr>
        <w:t>A proposta de plano de trabalho é o documento submetido pela OSC no </w:t>
      </w:r>
      <w:r>
        <w:rPr>
          <w:color w:val="404042"/>
          <w:spacing w:val="-2"/>
        </w:rPr>
        <w:t>momento</w:t>
      </w:r>
      <w:r>
        <w:rPr>
          <w:color w:val="404042"/>
          <w:spacing w:val="-13"/>
        </w:rPr>
        <w:t> </w:t>
      </w:r>
      <w:r>
        <w:rPr>
          <w:color w:val="404042"/>
          <w:spacing w:val="-2"/>
        </w:rPr>
        <w:t>do</w:t>
      </w:r>
      <w:r>
        <w:rPr>
          <w:color w:val="404042"/>
          <w:spacing w:val="-13"/>
        </w:rPr>
        <w:t> </w:t>
      </w:r>
      <w:r>
        <w:rPr>
          <w:color w:val="404042"/>
          <w:spacing w:val="-2"/>
        </w:rPr>
        <w:t>chamamento</w:t>
      </w:r>
      <w:r>
        <w:rPr>
          <w:color w:val="404042"/>
          <w:spacing w:val="-13"/>
        </w:rPr>
        <w:t> </w:t>
      </w:r>
      <w:r>
        <w:rPr>
          <w:color w:val="404042"/>
          <w:spacing w:val="-2"/>
        </w:rPr>
        <w:t>público</w:t>
      </w:r>
      <w:r>
        <w:rPr>
          <w:color w:val="404042"/>
          <w:spacing w:val="-13"/>
        </w:rPr>
        <w:t> </w:t>
      </w:r>
      <w:r>
        <w:rPr>
          <w:color w:val="404042"/>
          <w:spacing w:val="-2"/>
        </w:rPr>
        <w:t>e</w:t>
      </w:r>
      <w:r>
        <w:rPr>
          <w:color w:val="404042"/>
          <w:spacing w:val="-13"/>
        </w:rPr>
        <w:t> </w:t>
      </w:r>
      <w:r>
        <w:rPr>
          <w:color w:val="404042"/>
          <w:spacing w:val="-2"/>
        </w:rPr>
        <w:t>será</w:t>
      </w:r>
      <w:r>
        <w:rPr>
          <w:color w:val="404042"/>
          <w:spacing w:val="-13"/>
        </w:rPr>
        <w:t> </w:t>
      </w:r>
      <w:r>
        <w:rPr>
          <w:color w:val="404042"/>
          <w:spacing w:val="-2"/>
        </w:rPr>
        <w:t>avaliada</w:t>
      </w:r>
      <w:r>
        <w:rPr>
          <w:color w:val="404042"/>
          <w:spacing w:val="-13"/>
        </w:rPr>
        <w:t> </w:t>
      </w:r>
      <w:r>
        <w:rPr>
          <w:color w:val="404042"/>
          <w:spacing w:val="-2"/>
        </w:rPr>
        <w:t>pela</w:t>
      </w:r>
      <w:r>
        <w:rPr>
          <w:color w:val="404042"/>
          <w:spacing w:val="-13"/>
        </w:rPr>
        <w:t> </w:t>
      </w:r>
      <w:r>
        <w:rPr>
          <w:color w:val="404042"/>
          <w:spacing w:val="-2"/>
        </w:rPr>
        <w:t>comissão</w:t>
      </w:r>
      <w:r>
        <w:rPr>
          <w:color w:val="404042"/>
          <w:spacing w:val="-13"/>
        </w:rPr>
        <w:t> </w:t>
      </w:r>
      <w:r>
        <w:rPr>
          <w:color w:val="404042"/>
          <w:spacing w:val="-2"/>
        </w:rPr>
        <w:t>de</w:t>
      </w:r>
      <w:r>
        <w:rPr>
          <w:color w:val="404042"/>
          <w:spacing w:val="-13"/>
        </w:rPr>
        <w:t> </w:t>
      </w:r>
      <w:r>
        <w:rPr>
          <w:color w:val="404042"/>
          <w:spacing w:val="-2"/>
        </w:rPr>
        <w:t>seleção </w:t>
      </w:r>
      <w:r>
        <w:rPr>
          <w:color w:val="404042"/>
          <w:spacing w:val="-4"/>
        </w:rPr>
        <w:t>para</w:t>
      </w:r>
      <w:r>
        <w:rPr>
          <w:color w:val="404042"/>
          <w:spacing w:val="-9"/>
        </w:rPr>
        <w:t> </w:t>
      </w:r>
      <w:r>
        <w:rPr>
          <w:color w:val="404042"/>
          <w:spacing w:val="-4"/>
        </w:rPr>
        <w:t>fins</w:t>
      </w:r>
      <w:r>
        <w:rPr>
          <w:color w:val="404042"/>
          <w:spacing w:val="-9"/>
        </w:rPr>
        <w:t> </w:t>
      </w:r>
      <w:r>
        <w:rPr>
          <w:color w:val="404042"/>
          <w:spacing w:val="-4"/>
        </w:rPr>
        <w:t>de</w:t>
      </w:r>
      <w:r>
        <w:rPr>
          <w:color w:val="404042"/>
          <w:spacing w:val="-10"/>
        </w:rPr>
        <w:t> </w:t>
      </w:r>
      <w:r>
        <w:rPr>
          <w:color w:val="404042"/>
          <w:spacing w:val="-4"/>
        </w:rPr>
        <w:t>seleção</w:t>
      </w:r>
      <w:r>
        <w:rPr>
          <w:color w:val="404042"/>
          <w:spacing w:val="-9"/>
        </w:rPr>
        <w:t> </w:t>
      </w:r>
      <w:r>
        <w:rPr>
          <w:color w:val="404042"/>
          <w:spacing w:val="-4"/>
        </w:rPr>
        <w:t>da(s)</w:t>
      </w:r>
      <w:r>
        <w:rPr>
          <w:color w:val="404042"/>
          <w:spacing w:val="-10"/>
        </w:rPr>
        <w:t> </w:t>
      </w:r>
      <w:r>
        <w:rPr>
          <w:color w:val="404042"/>
          <w:spacing w:val="-4"/>
        </w:rPr>
        <w:t>OSC(s)</w:t>
      </w:r>
      <w:r>
        <w:rPr>
          <w:color w:val="404042"/>
          <w:spacing w:val="-10"/>
        </w:rPr>
        <w:t> </w:t>
      </w:r>
      <w:r>
        <w:rPr>
          <w:color w:val="404042"/>
          <w:spacing w:val="-4"/>
        </w:rPr>
        <w:t>vencedora(s).</w:t>
      </w:r>
      <w:r>
        <w:rPr>
          <w:color w:val="404042"/>
          <w:spacing w:val="-10"/>
        </w:rPr>
        <w:t> </w:t>
      </w:r>
      <w:r>
        <w:rPr>
          <w:color w:val="404042"/>
          <w:spacing w:val="-4"/>
        </w:rPr>
        <w:t>O</w:t>
      </w:r>
      <w:r>
        <w:rPr>
          <w:color w:val="404042"/>
          <w:spacing w:val="-9"/>
        </w:rPr>
        <w:t> </w:t>
      </w:r>
      <w:r>
        <w:rPr>
          <w:color w:val="404042"/>
          <w:spacing w:val="-4"/>
        </w:rPr>
        <w:t>edital</w:t>
      </w:r>
      <w:r>
        <w:rPr>
          <w:color w:val="404042"/>
          <w:spacing w:val="-10"/>
        </w:rPr>
        <w:t> </w:t>
      </w:r>
      <w:r>
        <w:rPr>
          <w:color w:val="404042"/>
          <w:spacing w:val="-4"/>
        </w:rPr>
        <w:t>deve</w:t>
      </w:r>
      <w:r>
        <w:rPr>
          <w:color w:val="404042"/>
          <w:spacing w:val="-10"/>
        </w:rPr>
        <w:t> </w:t>
      </w:r>
      <w:r>
        <w:rPr>
          <w:color w:val="404042"/>
          <w:spacing w:val="-4"/>
        </w:rPr>
        <w:t>prever</w:t>
      </w:r>
      <w:r>
        <w:rPr>
          <w:color w:val="404042"/>
          <w:spacing w:val="-10"/>
        </w:rPr>
        <w:t> </w:t>
      </w:r>
      <w:r>
        <w:rPr>
          <w:color w:val="404042"/>
          <w:spacing w:val="-4"/>
        </w:rPr>
        <w:t>modelo </w:t>
      </w:r>
      <w:r>
        <w:rPr>
          <w:color w:val="404042"/>
        </w:rPr>
        <w:t>de</w:t>
      </w:r>
      <w:r>
        <w:rPr>
          <w:color w:val="404042"/>
          <w:spacing w:val="-3"/>
        </w:rPr>
        <w:t> </w:t>
      </w:r>
      <w:r>
        <w:rPr>
          <w:color w:val="404042"/>
        </w:rPr>
        <w:t>plano</w:t>
      </w:r>
      <w:r>
        <w:rPr>
          <w:color w:val="404042"/>
          <w:spacing w:val="-3"/>
        </w:rPr>
        <w:t> </w:t>
      </w:r>
      <w:r>
        <w:rPr>
          <w:color w:val="404042"/>
        </w:rPr>
        <w:t>de</w:t>
      </w:r>
      <w:r>
        <w:rPr>
          <w:color w:val="404042"/>
          <w:spacing w:val="-3"/>
        </w:rPr>
        <w:t> </w:t>
      </w:r>
      <w:r>
        <w:rPr>
          <w:color w:val="404042"/>
        </w:rPr>
        <w:t>trabalho</w:t>
      </w:r>
      <w:r>
        <w:rPr>
          <w:color w:val="404042"/>
          <w:spacing w:val="-3"/>
        </w:rPr>
        <w:t> </w:t>
      </w:r>
      <w:r>
        <w:rPr>
          <w:color w:val="404042"/>
        </w:rPr>
        <w:t>e</w:t>
      </w:r>
      <w:r>
        <w:rPr>
          <w:color w:val="404042"/>
          <w:spacing w:val="-3"/>
        </w:rPr>
        <w:t> </w:t>
      </w:r>
      <w:r>
        <w:rPr>
          <w:color w:val="404042"/>
        </w:rPr>
        <w:t>roteiro</w:t>
      </w:r>
      <w:r>
        <w:rPr>
          <w:color w:val="404042"/>
          <w:spacing w:val="-3"/>
        </w:rPr>
        <w:t> </w:t>
      </w:r>
      <w:r>
        <w:rPr>
          <w:color w:val="404042"/>
        </w:rPr>
        <w:t>para</w:t>
      </w:r>
      <w:r>
        <w:rPr>
          <w:color w:val="404042"/>
          <w:spacing w:val="-3"/>
        </w:rPr>
        <w:t> </w:t>
      </w:r>
      <w:r>
        <w:rPr>
          <w:color w:val="404042"/>
        </w:rPr>
        <w:t>a</w:t>
      </w:r>
      <w:r>
        <w:rPr>
          <w:color w:val="404042"/>
          <w:spacing w:val="-3"/>
        </w:rPr>
        <w:t> </w:t>
      </w:r>
      <w:r>
        <w:rPr>
          <w:color w:val="404042"/>
        </w:rPr>
        <w:t>elaboração</w:t>
      </w:r>
      <w:r>
        <w:rPr>
          <w:color w:val="404042"/>
          <w:spacing w:val="-3"/>
        </w:rPr>
        <w:t> </w:t>
      </w:r>
      <w:r>
        <w:rPr>
          <w:color w:val="404042"/>
        </w:rPr>
        <w:t>da</w:t>
      </w:r>
      <w:r>
        <w:rPr>
          <w:color w:val="404042"/>
          <w:spacing w:val="-3"/>
        </w:rPr>
        <w:t> </w:t>
      </w:r>
      <w:r>
        <w:rPr>
          <w:color w:val="404042"/>
        </w:rPr>
        <w:t>proposta,</w:t>
      </w:r>
      <w:r>
        <w:rPr>
          <w:color w:val="404042"/>
          <w:spacing w:val="-3"/>
        </w:rPr>
        <w:t> </w:t>
      </w:r>
      <w:r>
        <w:rPr>
          <w:color w:val="404042"/>
        </w:rPr>
        <w:t>compatível com</w:t>
      </w:r>
      <w:r>
        <w:rPr>
          <w:color w:val="404042"/>
          <w:spacing w:val="-4"/>
        </w:rPr>
        <w:t> </w:t>
      </w:r>
      <w:r>
        <w:rPr>
          <w:color w:val="404042"/>
        </w:rPr>
        <w:t>os</w:t>
      </w:r>
      <w:r>
        <w:rPr>
          <w:color w:val="404042"/>
          <w:spacing w:val="-5"/>
        </w:rPr>
        <w:t> </w:t>
      </w:r>
      <w:r>
        <w:rPr>
          <w:color w:val="404042"/>
        </w:rPr>
        <w:t>critérios</w:t>
      </w:r>
      <w:r>
        <w:rPr>
          <w:color w:val="404042"/>
          <w:spacing w:val="-4"/>
        </w:rPr>
        <w:t> </w:t>
      </w:r>
      <w:r>
        <w:rPr>
          <w:color w:val="404042"/>
        </w:rPr>
        <w:t>de</w:t>
      </w:r>
      <w:r>
        <w:rPr>
          <w:color w:val="404042"/>
          <w:spacing w:val="-5"/>
        </w:rPr>
        <w:t> </w:t>
      </w:r>
      <w:r>
        <w:rPr>
          <w:color w:val="404042"/>
        </w:rPr>
        <w:t>seleção</w:t>
      </w:r>
      <w:r>
        <w:rPr>
          <w:color w:val="404042"/>
          <w:spacing w:val="-4"/>
        </w:rPr>
        <w:t> </w:t>
      </w:r>
      <w:r>
        <w:rPr>
          <w:color w:val="404042"/>
        </w:rPr>
        <w:t>e</w:t>
      </w:r>
      <w:r>
        <w:rPr>
          <w:color w:val="404042"/>
          <w:spacing w:val="-5"/>
        </w:rPr>
        <w:t> </w:t>
      </w:r>
      <w:r>
        <w:rPr>
          <w:color w:val="404042"/>
        </w:rPr>
        <w:t>julgamento</w:t>
      </w:r>
      <w:r>
        <w:rPr>
          <w:color w:val="404042"/>
          <w:spacing w:val="-4"/>
        </w:rPr>
        <w:t> </w:t>
      </w:r>
      <w:r>
        <w:rPr>
          <w:color w:val="404042"/>
        </w:rPr>
        <w:t>do</w:t>
      </w:r>
      <w:r>
        <w:rPr>
          <w:color w:val="404042"/>
          <w:spacing w:val="-5"/>
        </w:rPr>
        <w:t> </w:t>
      </w:r>
      <w:r>
        <w:rPr>
          <w:color w:val="404042"/>
        </w:rPr>
        <w:t>edital.</w:t>
      </w:r>
    </w:p>
    <w:p>
      <w:pPr>
        <w:pStyle w:val="BodyText"/>
        <w:spacing w:before="50"/>
        <w:ind w:left="963" w:right="960"/>
        <w:jc w:val="both"/>
      </w:pPr>
      <w:r>
        <w:rPr>
          <w:color w:val="404042"/>
        </w:rPr>
        <w:t>Ao</w:t>
      </w:r>
      <w:r>
        <w:rPr>
          <w:color w:val="404042"/>
          <w:spacing w:val="-4"/>
        </w:rPr>
        <w:t> </w:t>
      </w:r>
      <w:r>
        <w:rPr>
          <w:color w:val="404042"/>
        </w:rPr>
        <w:t>elaborar</w:t>
      </w:r>
      <w:r>
        <w:rPr>
          <w:color w:val="404042"/>
          <w:spacing w:val="-4"/>
        </w:rPr>
        <w:t> </w:t>
      </w:r>
      <w:r>
        <w:rPr>
          <w:color w:val="404042"/>
        </w:rPr>
        <w:t>a</w:t>
      </w:r>
      <w:r>
        <w:rPr>
          <w:color w:val="404042"/>
          <w:spacing w:val="-4"/>
        </w:rPr>
        <w:t> </w:t>
      </w:r>
      <w:r>
        <w:rPr>
          <w:color w:val="404042"/>
        </w:rPr>
        <w:t>proposta</w:t>
      </w:r>
      <w:r>
        <w:rPr>
          <w:color w:val="404042"/>
          <w:spacing w:val="-4"/>
        </w:rPr>
        <w:t> </w:t>
      </w:r>
      <w:r>
        <w:rPr>
          <w:color w:val="404042"/>
        </w:rPr>
        <w:t>de</w:t>
      </w:r>
      <w:r>
        <w:rPr>
          <w:color w:val="404042"/>
          <w:spacing w:val="-4"/>
        </w:rPr>
        <w:t> </w:t>
      </w:r>
      <w:r>
        <w:rPr>
          <w:color w:val="404042"/>
        </w:rPr>
        <w:t>plano</w:t>
      </w:r>
      <w:r>
        <w:rPr>
          <w:color w:val="404042"/>
          <w:spacing w:val="-4"/>
        </w:rPr>
        <w:t> </w:t>
      </w:r>
      <w:r>
        <w:rPr>
          <w:color w:val="404042"/>
        </w:rPr>
        <w:t>de</w:t>
      </w:r>
      <w:r>
        <w:rPr>
          <w:color w:val="404042"/>
          <w:spacing w:val="-4"/>
        </w:rPr>
        <w:t> </w:t>
      </w:r>
      <w:r>
        <w:rPr>
          <w:color w:val="404042"/>
        </w:rPr>
        <w:t>trabalho,</w:t>
      </w:r>
      <w:r>
        <w:rPr>
          <w:color w:val="404042"/>
          <w:spacing w:val="-4"/>
        </w:rPr>
        <w:t> </w:t>
      </w:r>
      <w:r>
        <w:rPr>
          <w:color w:val="404042"/>
        </w:rPr>
        <w:t>a</w:t>
      </w:r>
      <w:r>
        <w:rPr>
          <w:color w:val="404042"/>
          <w:spacing w:val="-4"/>
        </w:rPr>
        <w:t> </w:t>
      </w:r>
      <w:r>
        <w:rPr>
          <w:color w:val="404042"/>
        </w:rPr>
        <w:t>OSC</w:t>
      </w:r>
      <w:r>
        <w:rPr>
          <w:color w:val="404042"/>
          <w:spacing w:val="-4"/>
        </w:rPr>
        <w:t> </w:t>
      </w:r>
      <w:r>
        <w:rPr>
          <w:color w:val="404042"/>
        </w:rPr>
        <w:t>deverá</w:t>
      </w:r>
      <w:r>
        <w:rPr>
          <w:color w:val="404042"/>
          <w:spacing w:val="-4"/>
        </w:rPr>
        <w:t> </w:t>
      </w:r>
      <w:r>
        <w:rPr>
          <w:color w:val="404042"/>
        </w:rPr>
        <w:t>observar</w:t>
      </w:r>
      <w:r>
        <w:rPr>
          <w:color w:val="404042"/>
          <w:spacing w:val="-4"/>
        </w:rPr>
        <w:t> </w:t>
      </w:r>
      <w:r>
        <w:rPr>
          <w:color w:val="404042"/>
        </w:rPr>
        <w:t>se</w:t>
      </w:r>
      <w:r>
        <w:rPr>
          <w:color w:val="404042"/>
          <w:spacing w:val="-4"/>
        </w:rPr>
        <w:t> </w:t>
      </w:r>
      <w:r>
        <w:rPr>
          <w:color w:val="404042"/>
        </w:rPr>
        <w:t>o documento</w:t>
      </w:r>
      <w:r>
        <w:rPr>
          <w:color w:val="404042"/>
          <w:spacing w:val="-7"/>
        </w:rPr>
        <w:t> </w:t>
      </w:r>
      <w:r>
        <w:rPr>
          <w:color w:val="404042"/>
        </w:rPr>
        <w:t>apresenta</w:t>
      </w:r>
      <w:r>
        <w:rPr>
          <w:color w:val="404042"/>
          <w:spacing w:val="-7"/>
        </w:rPr>
        <w:t> </w:t>
      </w:r>
      <w:r>
        <w:rPr>
          <w:color w:val="404042"/>
        </w:rPr>
        <w:t>todos</w:t>
      </w:r>
      <w:r>
        <w:rPr>
          <w:color w:val="404042"/>
          <w:spacing w:val="-7"/>
        </w:rPr>
        <w:t> </w:t>
      </w:r>
      <w:r>
        <w:rPr>
          <w:color w:val="404042"/>
        </w:rPr>
        <w:t>os</w:t>
      </w:r>
      <w:r>
        <w:rPr>
          <w:color w:val="404042"/>
          <w:spacing w:val="-7"/>
        </w:rPr>
        <w:t> </w:t>
      </w:r>
      <w:r>
        <w:rPr>
          <w:color w:val="404042"/>
        </w:rPr>
        <w:t>elementos</w:t>
      </w:r>
      <w:r>
        <w:rPr>
          <w:color w:val="404042"/>
          <w:spacing w:val="-7"/>
        </w:rPr>
        <w:t> </w:t>
      </w:r>
      <w:r>
        <w:rPr>
          <w:color w:val="404042"/>
        </w:rPr>
        <w:t>já</w:t>
      </w:r>
      <w:r>
        <w:rPr>
          <w:color w:val="404042"/>
          <w:spacing w:val="-7"/>
        </w:rPr>
        <w:t> </w:t>
      </w:r>
      <w:r>
        <w:rPr>
          <w:color w:val="404042"/>
        </w:rPr>
        <w:t>definidos</w:t>
      </w:r>
      <w:r>
        <w:rPr>
          <w:color w:val="404042"/>
          <w:spacing w:val="-7"/>
        </w:rPr>
        <w:t> </w:t>
      </w:r>
      <w:r>
        <w:rPr>
          <w:color w:val="404042"/>
        </w:rPr>
        <w:t>pela</w:t>
      </w:r>
      <w:r>
        <w:rPr>
          <w:color w:val="404042"/>
          <w:spacing w:val="-7"/>
        </w:rPr>
        <w:t> </w:t>
      </w:r>
      <w:r>
        <w:rPr>
          <w:color w:val="404042"/>
        </w:rPr>
        <w:t>administração pública,</w:t>
      </w:r>
      <w:r>
        <w:rPr>
          <w:color w:val="404042"/>
          <w:spacing w:val="-14"/>
        </w:rPr>
        <w:t> </w:t>
      </w:r>
      <w:r>
        <w:rPr>
          <w:color w:val="404042"/>
        </w:rPr>
        <w:t>como,</w:t>
      </w:r>
      <w:r>
        <w:rPr>
          <w:color w:val="404042"/>
          <w:spacing w:val="-14"/>
        </w:rPr>
        <w:t> </w:t>
      </w:r>
      <w:r>
        <w:rPr>
          <w:color w:val="404042"/>
        </w:rPr>
        <w:t>por</w:t>
      </w:r>
      <w:r>
        <w:rPr>
          <w:color w:val="404042"/>
          <w:spacing w:val="-14"/>
        </w:rPr>
        <w:t> </w:t>
      </w:r>
      <w:r>
        <w:rPr>
          <w:color w:val="404042"/>
        </w:rPr>
        <w:t>exemplo,</w:t>
      </w:r>
      <w:r>
        <w:rPr>
          <w:color w:val="404042"/>
          <w:spacing w:val="-14"/>
        </w:rPr>
        <w:t> </w:t>
      </w:r>
      <w:r>
        <w:rPr>
          <w:color w:val="404042"/>
        </w:rPr>
        <w:t>o</w:t>
      </w:r>
      <w:r>
        <w:rPr>
          <w:color w:val="404042"/>
          <w:spacing w:val="-14"/>
        </w:rPr>
        <w:t> </w:t>
      </w:r>
      <w:r>
        <w:rPr>
          <w:color w:val="404042"/>
        </w:rPr>
        <w:t>objeto,</w:t>
      </w:r>
      <w:r>
        <w:rPr>
          <w:color w:val="404042"/>
          <w:spacing w:val="-14"/>
        </w:rPr>
        <w:t> </w:t>
      </w:r>
      <w:r>
        <w:rPr>
          <w:color w:val="404042"/>
        </w:rPr>
        <w:t>os</w:t>
      </w:r>
      <w:r>
        <w:rPr>
          <w:color w:val="404042"/>
          <w:spacing w:val="-14"/>
        </w:rPr>
        <w:t> </w:t>
      </w:r>
      <w:r>
        <w:rPr>
          <w:color w:val="404042"/>
        </w:rPr>
        <w:t>objetivos</w:t>
      </w:r>
      <w:r>
        <w:rPr>
          <w:color w:val="404042"/>
          <w:spacing w:val="-14"/>
        </w:rPr>
        <w:t> </w:t>
      </w:r>
      <w:r>
        <w:rPr>
          <w:color w:val="404042"/>
        </w:rPr>
        <w:t>a</w:t>
      </w:r>
      <w:r>
        <w:rPr>
          <w:color w:val="404042"/>
          <w:spacing w:val="-14"/>
        </w:rPr>
        <w:t> </w:t>
      </w:r>
      <w:r>
        <w:rPr>
          <w:color w:val="404042"/>
        </w:rPr>
        <w:t>serem</w:t>
      </w:r>
      <w:r>
        <w:rPr>
          <w:color w:val="404042"/>
          <w:spacing w:val="-14"/>
        </w:rPr>
        <w:t> </w:t>
      </w:r>
      <w:r>
        <w:rPr>
          <w:color w:val="404042"/>
        </w:rPr>
        <w:t>alcançados,</w:t>
      </w:r>
      <w:r>
        <w:rPr>
          <w:color w:val="404042"/>
          <w:spacing w:val="-14"/>
        </w:rPr>
        <w:t> </w:t>
      </w:r>
      <w:r>
        <w:rPr>
          <w:color w:val="404042"/>
        </w:rPr>
        <w:t>os resultados</w:t>
      </w:r>
      <w:r>
        <w:rPr>
          <w:color w:val="404042"/>
          <w:spacing w:val="-1"/>
        </w:rPr>
        <w:t> </w:t>
      </w:r>
      <w:r>
        <w:rPr>
          <w:color w:val="404042"/>
        </w:rPr>
        <w:t>esperados,</w:t>
      </w:r>
      <w:r>
        <w:rPr>
          <w:color w:val="404042"/>
          <w:spacing w:val="-1"/>
        </w:rPr>
        <w:t> </w:t>
      </w:r>
      <w:r>
        <w:rPr>
          <w:color w:val="404042"/>
        </w:rPr>
        <w:t>parâmetros</w:t>
      </w:r>
      <w:r>
        <w:rPr>
          <w:color w:val="404042"/>
          <w:spacing w:val="-1"/>
        </w:rPr>
        <w:t> </w:t>
      </w:r>
      <w:r>
        <w:rPr>
          <w:color w:val="404042"/>
        </w:rPr>
        <w:t>para</w:t>
      </w:r>
      <w:r>
        <w:rPr>
          <w:color w:val="404042"/>
          <w:spacing w:val="-1"/>
        </w:rPr>
        <w:t> </w:t>
      </w:r>
      <w:r>
        <w:rPr>
          <w:color w:val="404042"/>
        </w:rPr>
        <w:t>as</w:t>
      </w:r>
      <w:r>
        <w:rPr>
          <w:color w:val="404042"/>
          <w:spacing w:val="-1"/>
        </w:rPr>
        <w:t> </w:t>
      </w:r>
      <w:r>
        <w:rPr>
          <w:color w:val="404042"/>
        </w:rPr>
        <w:t>ações,</w:t>
      </w:r>
      <w:r>
        <w:rPr>
          <w:color w:val="404042"/>
          <w:spacing w:val="-1"/>
        </w:rPr>
        <w:t> </w:t>
      </w:r>
      <w:r>
        <w:rPr>
          <w:color w:val="404042"/>
        </w:rPr>
        <w:t>metas</w:t>
      </w:r>
      <w:r>
        <w:rPr>
          <w:color w:val="404042"/>
          <w:spacing w:val="-1"/>
        </w:rPr>
        <w:t> </w:t>
      </w:r>
      <w:r>
        <w:rPr>
          <w:color w:val="404042"/>
        </w:rPr>
        <w:t>e</w:t>
      </w:r>
      <w:r>
        <w:rPr>
          <w:color w:val="404042"/>
          <w:spacing w:val="-1"/>
        </w:rPr>
        <w:t> </w:t>
      </w:r>
      <w:r>
        <w:rPr>
          <w:color w:val="404042"/>
        </w:rPr>
        <w:t>custos.</w:t>
      </w:r>
    </w:p>
    <w:p>
      <w:pPr>
        <w:pStyle w:val="BodyText"/>
        <w:spacing w:before="120"/>
      </w:pPr>
    </w:p>
    <w:p>
      <w:pPr>
        <w:spacing w:line="228" w:lineRule="auto" w:before="0"/>
        <w:ind w:left="963" w:right="954" w:firstLine="0"/>
        <w:jc w:val="both"/>
        <w:rPr>
          <w:sz w:val="28"/>
        </w:rPr>
      </w:pPr>
      <w:r>
        <w:rPr>
          <w:color w:val="6DBB67"/>
          <w:w w:val="105"/>
          <w:sz w:val="28"/>
        </w:rPr>
        <w:t>O</w:t>
      </w:r>
      <w:r>
        <w:rPr>
          <w:color w:val="6DBB67"/>
          <w:w w:val="105"/>
          <w:sz w:val="28"/>
        </w:rPr>
        <w:t> edital</w:t>
      </w:r>
      <w:r>
        <w:rPr>
          <w:color w:val="6DBB67"/>
          <w:w w:val="105"/>
          <w:sz w:val="28"/>
        </w:rPr>
        <w:t> deverá</w:t>
      </w:r>
      <w:r>
        <w:rPr>
          <w:color w:val="6DBB67"/>
          <w:w w:val="105"/>
          <w:sz w:val="28"/>
        </w:rPr>
        <w:t> conter</w:t>
      </w:r>
      <w:r>
        <w:rPr>
          <w:color w:val="6DBB67"/>
          <w:w w:val="105"/>
          <w:sz w:val="28"/>
        </w:rPr>
        <w:t> dados</w:t>
      </w:r>
      <w:r>
        <w:rPr>
          <w:color w:val="6DBB67"/>
          <w:w w:val="105"/>
          <w:sz w:val="28"/>
        </w:rPr>
        <w:t> e</w:t>
      </w:r>
      <w:r>
        <w:rPr>
          <w:color w:val="6DBB67"/>
          <w:w w:val="105"/>
          <w:sz w:val="28"/>
        </w:rPr>
        <w:t> informações</w:t>
      </w:r>
      <w:r>
        <w:rPr>
          <w:color w:val="6DBB67"/>
          <w:spacing w:val="80"/>
          <w:w w:val="105"/>
          <w:sz w:val="28"/>
        </w:rPr>
        <w:t> </w:t>
      </w:r>
      <w:r>
        <w:rPr>
          <w:color w:val="6DBB67"/>
          <w:w w:val="105"/>
          <w:sz w:val="28"/>
        </w:rPr>
        <w:t>sobre a política, o plano, o programa ou a ação em</w:t>
      </w:r>
      <w:r>
        <w:rPr>
          <w:color w:val="6DBB67"/>
          <w:w w:val="105"/>
          <w:sz w:val="28"/>
        </w:rPr>
        <w:t> que</w:t>
      </w:r>
      <w:r>
        <w:rPr>
          <w:color w:val="6DBB67"/>
          <w:w w:val="105"/>
          <w:sz w:val="28"/>
        </w:rPr>
        <w:t> se</w:t>
      </w:r>
      <w:r>
        <w:rPr>
          <w:color w:val="6DBB67"/>
          <w:w w:val="105"/>
          <w:sz w:val="28"/>
        </w:rPr>
        <w:t> insira</w:t>
      </w:r>
      <w:r>
        <w:rPr>
          <w:color w:val="6DBB67"/>
          <w:w w:val="105"/>
          <w:sz w:val="28"/>
        </w:rPr>
        <w:t> a</w:t>
      </w:r>
      <w:r>
        <w:rPr>
          <w:color w:val="6DBB67"/>
          <w:w w:val="105"/>
          <w:sz w:val="28"/>
        </w:rPr>
        <w:t> parceria,</w:t>
      </w:r>
      <w:r>
        <w:rPr>
          <w:color w:val="6DBB67"/>
          <w:w w:val="105"/>
          <w:sz w:val="28"/>
        </w:rPr>
        <w:t> para</w:t>
      </w:r>
      <w:r>
        <w:rPr>
          <w:color w:val="6DBB67"/>
          <w:w w:val="105"/>
          <w:sz w:val="28"/>
        </w:rPr>
        <w:t> orientar</w:t>
      </w:r>
      <w:r>
        <w:rPr>
          <w:color w:val="6DBB67"/>
          <w:w w:val="105"/>
          <w:sz w:val="28"/>
        </w:rPr>
        <w:t> a elaboração das metas e indicadores da proposta pela organização da sociedade civil</w:t>
      </w:r>
      <w:r>
        <w:rPr>
          <w:color w:val="6DBB67"/>
          <w:w w:val="105"/>
          <w:position w:val="9"/>
          <w:sz w:val="16"/>
        </w:rPr>
        <w:t>66</w:t>
      </w:r>
      <w:r>
        <w:rPr>
          <w:color w:val="6DBB67"/>
          <w:w w:val="105"/>
          <w:sz w:val="28"/>
        </w:rPr>
        <w:t>.</w:t>
      </w:r>
    </w:p>
    <w:p>
      <w:pPr>
        <w:pStyle w:val="BodyText"/>
        <w:spacing w:before="334"/>
        <w:ind w:left="963" w:right="960"/>
        <w:jc w:val="both"/>
      </w:pPr>
      <w:r>
        <w:rPr>
          <w:color w:val="404042"/>
        </w:rPr>
        <w:t>Ao</w:t>
      </w:r>
      <w:r>
        <w:rPr>
          <w:color w:val="404042"/>
          <w:spacing w:val="-3"/>
        </w:rPr>
        <w:t> </w:t>
      </w:r>
      <w:r>
        <w:rPr>
          <w:color w:val="404042"/>
        </w:rPr>
        <w:t>elaborar</w:t>
      </w:r>
      <w:r>
        <w:rPr>
          <w:color w:val="404042"/>
          <w:spacing w:val="-3"/>
        </w:rPr>
        <w:t> </w:t>
      </w:r>
      <w:r>
        <w:rPr>
          <w:color w:val="404042"/>
        </w:rPr>
        <w:t>a</w:t>
      </w:r>
      <w:r>
        <w:rPr>
          <w:color w:val="404042"/>
          <w:spacing w:val="-3"/>
        </w:rPr>
        <w:t> </w:t>
      </w:r>
      <w:r>
        <w:rPr>
          <w:color w:val="404042"/>
        </w:rPr>
        <w:t>proposta,</w:t>
      </w:r>
      <w:r>
        <w:rPr>
          <w:color w:val="404042"/>
          <w:spacing w:val="-3"/>
        </w:rPr>
        <w:t> </w:t>
      </w:r>
      <w:r>
        <w:rPr>
          <w:color w:val="404042"/>
        </w:rPr>
        <w:t>a</w:t>
      </w:r>
      <w:r>
        <w:rPr>
          <w:color w:val="404042"/>
          <w:spacing w:val="-3"/>
        </w:rPr>
        <w:t> </w:t>
      </w:r>
      <w:r>
        <w:rPr>
          <w:color w:val="404042"/>
        </w:rPr>
        <w:t>OSC</w:t>
      </w:r>
      <w:r>
        <w:rPr>
          <w:color w:val="404042"/>
          <w:spacing w:val="-3"/>
        </w:rPr>
        <w:t> </w:t>
      </w:r>
      <w:r>
        <w:rPr>
          <w:color w:val="404042"/>
        </w:rPr>
        <w:t>deverá</w:t>
      </w:r>
      <w:r>
        <w:rPr>
          <w:color w:val="404042"/>
          <w:spacing w:val="-3"/>
        </w:rPr>
        <w:t> </w:t>
      </w:r>
      <w:r>
        <w:rPr>
          <w:color w:val="404042"/>
        </w:rPr>
        <w:t>verificar</w:t>
      </w:r>
      <w:r>
        <w:rPr>
          <w:color w:val="404042"/>
          <w:spacing w:val="-3"/>
        </w:rPr>
        <w:t> </w:t>
      </w:r>
      <w:r>
        <w:rPr>
          <w:color w:val="404042"/>
        </w:rPr>
        <w:t>se</w:t>
      </w:r>
      <w:r>
        <w:rPr>
          <w:color w:val="404042"/>
          <w:spacing w:val="-3"/>
        </w:rPr>
        <w:t> </w:t>
      </w:r>
      <w:r>
        <w:rPr>
          <w:color w:val="404042"/>
        </w:rPr>
        <w:t>ela</w:t>
      </w:r>
      <w:r>
        <w:rPr>
          <w:color w:val="404042"/>
          <w:spacing w:val="-3"/>
        </w:rPr>
        <w:t> </w:t>
      </w:r>
      <w:r>
        <w:rPr>
          <w:color w:val="404042"/>
        </w:rPr>
        <w:t>atende</w:t>
      </w:r>
      <w:r>
        <w:rPr>
          <w:color w:val="404042"/>
          <w:spacing w:val="-3"/>
        </w:rPr>
        <w:t> </w:t>
      </w:r>
      <w:r>
        <w:rPr>
          <w:color w:val="404042"/>
        </w:rPr>
        <w:t>aos</w:t>
      </w:r>
      <w:r>
        <w:rPr>
          <w:color w:val="404042"/>
          <w:spacing w:val="-3"/>
        </w:rPr>
        <w:t> </w:t>
      </w:r>
      <w:r>
        <w:rPr>
          <w:color w:val="404042"/>
        </w:rPr>
        <w:t>critérios </w:t>
      </w:r>
      <w:r>
        <w:rPr>
          <w:color w:val="404042"/>
          <w:spacing w:val="-4"/>
        </w:rPr>
        <w:t>eliminatórios</w:t>
      </w:r>
      <w:r>
        <w:rPr>
          <w:color w:val="404042"/>
          <w:spacing w:val="-7"/>
        </w:rPr>
        <w:t> </w:t>
      </w:r>
      <w:r>
        <w:rPr>
          <w:color w:val="404042"/>
          <w:spacing w:val="-4"/>
        </w:rPr>
        <w:t>e</w:t>
      </w:r>
      <w:r>
        <w:rPr>
          <w:color w:val="404042"/>
          <w:spacing w:val="-7"/>
        </w:rPr>
        <w:t> </w:t>
      </w:r>
      <w:r>
        <w:rPr>
          <w:color w:val="404042"/>
          <w:spacing w:val="-4"/>
        </w:rPr>
        <w:t>estimar</w:t>
      </w:r>
      <w:r>
        <w:rPr>
          <w:color w:val="404042"/>
          <w:spacing w:val="-7"/>
        </w:rPr>
        <w:t> </w:t>
      </w:r>
      <w:r>
        <w:rPr>
          <w:color w:val="404042"/>
          <w:spacing w:val="-4"/>
        </w:rPr>
        <w:t>como</w:t>
      </w:r>
      <w:r>
        <w:rPr>
          <w:color w:val="404042"/>
          <w:spacing w:val="-7"/>
        </w:rPr>
        <w:t> </w:t>
      </w:r>
      <w:r>
        <w:rPr>
          <w:color w:val="404042"/>
          <w:spacing w:val="-4"/>
        </w:rPr>
        <w:t>seria</w:t>
      </w:r>
      <w:r>
        <w:rPr>
          <w:color w:val="404042"/>
          <w:spacing w:val="-7"/>
        </w:rPr>
        <w:t> </w:t>
      </w:r>
      <w:r>
        <w:rPr>
          <w:color w:val="404042"/>
          <w:spacing w:val="-4"/>
        </w:rPr>
        <w:t>avaliada</w:t>
      </w:r>
      <w:r>
        <w:rPr>
          <w:color w:val="404042"/>
          <w:spacing w:val="-7"/>
        </w:rPr>
        <w:t> </w:t>
      </w:r>
      <w:r>
        <w:rPr>
          <w:color w:val="404042"/>
          <w:spacing w:val="-4"/>
        </w:rPr>
        <w:t>por</w:t>
      </w:r>
      <w:r>
        <w:rPr>
          <w:color w:val="404042"/>
          <w:spacing w:val="-7"/>
        </w:rPr>
        <w:t> </w:t>
      </w:r>
      <w:r>
        <w:rPr>
          <w:color w:val="404042"/>
          <w:spacing w:val="-4"/>
        </w:rPr>
        <w:t>meio</w:t>
      </w:r>
      <w:r>
        <w:rPr>
          <w:color w:val="404042"/>
          <w:spacing w:val="-7"/>
        </w:rPr>
        <w:t> </w:t>
      </w:r>
      <w:r>
        <w:rPr>
          <w:color w:val="404042"/>
          <w:spacing w:val="-4"/>
        </w:rPr>
        <w:t>dos</w:t>
      </w:r>
      <w:r>
        <w:rPr>
          <w:color w:val="404042"/>
          <w:spacing w:val="-7"/>
        </w:rPr>
        <w:t> </w:t>
      </w:r>
      <w:r>
        <w:rPr>
          <w:color w:val="404042"/>
          <w:spacing w:val="-4"/>
        </w:rPr>
        <w:t>critérios</w:t>
      </w:r>
      <w:r>
        <w:rPr>
          <w:color w:val="404042"/>
          <w:spacing w:val="-7"/>
        </w:rPr>
        <w:t> </w:t>
      </w:r>
      <w:r>
        <w:rPr>
          <w:color w:val="404042"/>
          <w:spacing w:val="-4"/>
        </w:rPr>
        <w:t>de</w:t>
      </w:r>
      <w:r>
        <w:rPr>
          <w:color w:val="404042"/>
          <w:spacing w:val="-7"/>
        </w:rPr>
        <w:t> </w:t>
      </w:r>
      <w:r>
        <w:rPr>
          <w:color w:val="404042"/>
          <w:spacing w:val="-4"/>
        </w:rPr>
        <w:t>seleção </w:t>
      </w:r>
      <w:r>
        <w:rPr>
          <w:color w:val="404042"/>
          <w:spacing w:val="-6"/>
        </w:rPr>
        <w:t>e</w:t>
      </w:r>
      <w:r>
        <w:rPr>
          <w:color w:val="404042"/>
          <w:spacing w:val="-7"/>
        </w:rPr>
        <w:t> </w:t>
      </w:r>
      <w:r>
        <w:rPr>
          <w:color w:val="404042"/>
          <w:spacing w:val="-6"/>
        </w:rPr>
        <w:t>julgamento.</w:t>
      </w:r>
      <w:r>
        <w:rPr>
          <w:color w:val="404042"/>
          <w:spacing w:val="-7"/>
        </w:rPr>
        <w:t> </w:t>
      </w:r>
      <w:r>
        <w:rPr>
          <w:color w:val="404042"/>
          <w:spacing w:val="-6"/>
        </w:rPr>
        <w:t>Esse</w:t>
      </w:r>
      <w:r>
        <w:rPr>
          <w:color w:val="404042"/>
          <w:spacing w:val="-7"/>
        </w:rPr>
        <w:t> </w:t>
      </w:r>
      <w:r>
        <w:rPr>
          <w:color w:val="404042"/>
          <w:spacing w:val="-6"/>
        </w:rPr>
        <w:t>exercício</w:t>
      </w:r>
      <w:r>
        <w:rPr>
          <w:color w:val="404042"/>
          <w:spacing w:val="-7"/>
        </w:rPr>
        <w:t> </w:t>
      </w:r>
      <w:r>
        <w:rPr>
          <w:color w:val="404042"/>
          <w:spacing w:val="-6"/>
        </w:rPr>
        <w:t>auxiliará</w:t>
      </w:r>
      <w:r>
        <w:rPr>
          <w:color w:val="404042"/>
          <w:spacing w:val="-7"/>
        </w:rPr>
        <w:t> </w:t>
      </w:r>
      <w:r>
        <w:rPr>
          <w:color w:val="404042"/>
          <w:spacing w:val="-6"/>
        </w:rPr>
        <w:t>a</w:t>
      </w:r>
      <w:r>
        <w:rPr>
          <w:color w:val="404042"/>
          <w:spacing w:val="-7"/>
        </w:rPr>
        <w:t> </w:t>
      </w:r>
      <w:r>
        <w:rPr>
          <w:color w:val="404042"/>
          <w:spacing w:val="-6"/>
        </w:rPr>
        <w:t>OSC</w:t>
      </w:r>
      <w:r>
        <w:rPr>
          <w:color w:val="404042"/>
          <w:spacing w:val="-7"/>
        </w:rPr>
        <w:t> </w:t>
      </w:r>
      <w:r>
        <w:rPr>
          <w:color w:val="404042"/>
          <w:spacing w:val="-6"/>
        </w:rPr>
        <w:t>no</w:t>
      </w:r>
      <w:r>
        <w:rPr>
          <w:color w:val="404042"/>
          <w:spacing w:val="-7"/>
        </w:rPr>
        <w:t> </w:t>
      </w:r>
      <w:r>
        <w:rPr>
          <w:color w:val="404042"/>
          <w:spacing w:val="-6"/>
        </w:rPr>
        <w:t>refinamento</w:t>
      </w:r>
      <w:r>
        <w:rPr>
          <w:color w:val="404042"/>
          <w:spacing w:val="-7"/>
        </w:rPr>
        <w:t> </w:t>
      </w:r>
      <w:r>
        <w:rPr>
          <w:color w:val="404042"/>
          <w:spacing w:val="-6"/>
        </w:rPr>
        <w:t>e</w:t>
      </w:r>
      <w:r>
        <w:rPr>
          <w:color w:val="404042"/>
          <w:spacing w:val="-7"/>
        </w:rPr>
        <w:t> </w:t>
      </w:r>
      <w:r>
        <w:rPr>
          <w:color w:val="404042"/>
          <w:spacing w:val="-6"/>
        </w:rPr>
        <w:t>aprimoramento </w:t>
      </w:r>
      <w:r>
        <w:rPr>
          <w:color w:val="404042"/>
        </w:rPr>
        <w:t>da</w:t>
      </w:r>
      <w:r>
        <w:rPr>
          <w:color w:val="404042"/>
          <w:spacing w:val="-4"/>
        </w:rPr>
        <w:t> </w:t>
      </w:r>
      <w:r>
        <w:rPr>
          <w:color w:val="404042"/>
        </w:rPr>
        <w:t>proposta.</w:t>
      </w:r>
      <w:r>
        <w:rPr>
          <w:color w:val="404042"/>
          <w:spacing w:val="-4"/>
        </w:rPr>
        <w:t> </w:t>
      </w:r>
      <w:r>
        <w:rPr>
          <w:color w:val="404042"/>
        </w:rPr>
        <w:t>Concluída</w:t>
      </w:r>
      <w:r>
        <w:rPr>
          <w:color w:val="404042"/>
          <w:spacing w:val="-4"/>
        </w:rPr>
        <w:t> </w:t>
      </w:r>
      <w:r>
        <w:rPr>
          <w:color w:val="404042"/>
        </w:rPr>
        <w:t>essa</w:t>
      </w:r>
      <w:r>
        <w:rPr>
          <w:color w:val="404042"/>
          <w:spacing w:val="-4"/>
        </w:rPr>
        <w:t> </w:t>
      </w:r>
      <w:r>
        <w:rPr>
          <w:color w:val="404042"/>
        </w:rPr>
        <w:t>fase,</w:t>
      </w:r>
      <w:r>
        <w:rPr>
          <w:color w:val="404042"/>
          <w:spacing w:val="-4"/>
        </w:rPr>
        <w:t> </w:t>
      </w:r>
      <w:r>
        <w:rPr>
          <w:color w:val="404042"/>
        </w:rPr>
        <w:t>a</w:t>
      </w:r>
      <w:r>
        <w:rPr>
          <w:color w:val="404042"/>
          <w:spacing w:val="-4"/>
        </w:rPr>
        <w:t> </w:t>
      </w:r>
      <w:r>
        <w:rPr>
          <w:color w:val="404042"/>
        </w:rPr>
        <w:t>OSC</w:t>
      </w:r>
      <w:r>
        <w:rPr>
          <w:color w:val="404042"/>
          <w:spacing w:val="-4"/>
        </w:rPr>
        <w:t> </w:t>
      </w:r>
      <w:r>
        <w:rPr>
          <w:color w:val="404042"/>
        </w:rPr>
        <w:t>deverá</w:t>
      </w:r>
      <w:r>
        <w:rPr>
          <w:color w:val="404042"/>
          <w:spacing w:val="-4"/>
        </w:rPr>
        <w:t> </w:t>
      </w:r>
      <w:r>
        <w:rPr>
          <w:color w:val="404042"/>
        </w:rPr>
        <w:t>submeter</w:t>
      </w:r>
      <w:r>
        <w:rPr>
          <w:color w:val="404042"/>
          <w:spacing w:val="-4"/>
        </w:rPr>
        <w:t> </w:t>
      </w:r>
      <w:r>
        <w:rPr>
          <w:color w:val="404042"/>
        </w:rPr>
        <w:t>a</w:t>
      </w:r>
      <w:r>
        <w:rPr>
          <w:color w:val="404042"/>
          <w:spacing w:val="-4"/>
        </w:rPr>
        <w:t> </w:t>
      </w:r>
      <w:r>
        <w:rPr>
          <w:color w:val="404042"/>
        </w:rPr>
        <w:t>proposta</w:t>
      </w:r>
      <w:r>
        <w:rPr>
          <w:color w:val="404042"/>
          <w:spacing w:val="-4"/>
        </w:rPr>
        <w:t> </w:t>
      </w:r>
      <w:r>
        <w:rPr>
          <w:color w:val="404042"/>
        </w:rPr>
        <w:t>por meio do Tranferegov.br.</w:t>
      </w:r>
    </w:p>
    <w:p>
      <w:pPr>
        <w:pStyle w:val="BodyText"/>
        <w:spacing w:before="119"/>
      </w:pPr>
    </w:p>
    <w:p>
      <w:pPr>
        <w:spacing w:line="228" w:lineRule="auto" w:before="0"/>
        <w:ind w:left="963" w:right="957" w:firstLine="0"/>
        <w:jc w:val="both"/>
        <w:rPr>
          <w:sz w:val="28"/>
        </w:rPr>
      </w:pPr>
      <w:r>
        <w:rPr>
          <w:color w:val="6DBB67"/>
          <w:spacing w:val="-4"/>
          <w:w w:val="105"/>
          <w:sz w:val="28"/>
        </w:rPr>
        <w:t>Após</w:t>
      </w:r>
      <w:r>
        <w:rPr>
          <w:color w:val="6DBB67"/>
          <w:spacing w:val="-18"/>
          <w:w w:val="105"/>
          <w:sz w:val="28"/>
        </w:rPr>
        <w:t> </w:t>
      </w:r>
      <w:r>
        <w:rPr>
          <w:color w:val="6DBB67"/>
          <w:spacing w:val="-4"/>
          <w:w w:val="105"/>
          <w:sz w:val="28"/>
        </w:rPr>
        <w:t>inserir</w:t>
      </w:r>
      <w:r>
        <w:rPr>
          <w:color w:val="6DBB67"/>
          <w:spacing w:val="-18"/>
          <w:w w:val="105"/>
          <w:sz w:val="28"/>
        </w:rPr>
        <w:t> </w:t>
      </w:r>
      <w:r>
        <w:rPr>
          <w:color w:val="6DBB67"/>
          <w:spacing w:val="-4"/>
          <w:w w:val="105"/>
          <w:sz w:val="28"/>
        </w:rPr>
        <w:t>a</w:t>
      </w:r>
      <w:r>
        <w:rPr>
          <w:color w:val="6DBB67"/>
          <w:spacing w:val="-18"/>
          <w:w w:val="105"/>
          <w:sz w:val="28"/>
        </w:rPr>
        <w:t> </w:t>
      </w:r>
      <w:r>
        <w:rPr>
          <w:color w:val="6DBB67"/>
          <w:spacing w:val="-4"/>
          <w:w w:val="105"/>
          <w:sz w:val="28"/>
        </w:rPr>
        <w:t>proposta</w:t>
      </w:r>
      <w:r>
        <w:rPr>
          <w:color w:val="6DBB67"/>
          <w:spacing w:val="-18"/>
          <w:w w:val="105"/>
          <w:sz w:val="28"/>
        </w:rPr>
        <w:t> </w:t>
      </w:r>
      <w:r>
        <w:rPr>
          <w:color w:val="6DBB67"/>
          <w:spacing w:val="-4"/>
          <w:w w:val="105"/>
          <w:sz w:val="28"/>
        </w:rPr>
        <w:t>no</w:t>
      </w:r>
      <w:r>
        <w:rPr>
          <w:color w:val="6DBB67"/>
          <w:spacing w:val="-18"/>
          <w:w w:val="105"/>
          <w:sz w:val="28"/>
        </w:rPr>
        <w:t> </w:t>
      </w:r>
      <w:r>
        <w:rPr>
          <w:color w:val="6DBB67"/>
          <w:spacing w:val="-4"/>
          <w:w w:val="105"/>
          <w:sz w:val="28"/>
        </w:rPr>
        <w:t>sistema</w:t>
      </w:r>
      <w:r>
        <w:rPr>
          <w:color w:val="6DBB67"/>
          <w:spacing w:val="-18"/>
          <w:w w:val="105"/>
          <w:sz w:val="28"/>
        </w:rPr>
        <w:t> </w:t>
      </w:r>
      <w:r>
        <w:rPr>
          <w:color w:val="6DBB67"/>
          <w:spacing w:val="-4"/>
          <w:w w:val="105"/>
          <w:sz w:val="28"/>
        </w:rPr>
        <w:t>Transferegov.br, </w:t>
      </w:r>
      <w:r>
        <w:rPr>
          <w:color w:val="6DBB67"/>
          <w:w w:val="105"/>
          <w:sz w:val="28"/>
        </w:rPr>
        <w:t>a OSC não pode esquecer de fazer a submissão </w:t>
      </w:r>
      <w:r>
        <w:rPr>
          <w:color w:val="6DBB67"/>
          <w:sz w:val="28"/>
        </w:rPr>
        <w:t>formal</w:t>
      </w:r>
      <w:r>
        <w:rPr>
          <w:color w:val="6DBB67"/>
          <w:spacing w:val="-8"/>
          <w:sz w:val="28"/>
        </w:rPr>
        <w:t> </w:t>
      </w:r>
      <w:r>
        <w:rPr>
          <w:color w:val="6DBB67"/>
          <w:sz w:val="28"/>
        </w:rPr>
        <w:t>da</w:t>
      </w:r>
      <w:r>
        <w:rPr>
          <w:color w:val="6DBB67"/>
          <w:spacing w:val="-4"/>
          <w:sz w:val="28"/>
        </w:rPr>
        <w:t> </w:t>
      </w:r>
      <w:r>
        <w:rPr>
          <w:color w:val="6DBB67"/>
          <w:sz w:val="28"/>
        </w:rPr>
        <w:t>proposta,</w:t>
      </w:r>
      <w:r>
        <w:rPr>
          <w:color w:val="6DBB67"/>
          <w:spacing w:val="-22"/>
          <w:sz w:val="28"/>
        </w:rPr>
        <w:t> </w:t>
      </w:r>
      <w:r>
        <w:rPr>
          <w:color w:val="6DBB67"/>
          <w:sz w:val="28"/>
        </w:rPr>
        <w:t>clicando</w:t>
      </w:r>
      <w:r>
        <w:rPr>
          <w:color w:val="6DBB67"/>
          <w:spacing w:val="-7"/>
          <w:sz w:val="28"/>
        </w:rPr>
        <w:t> </w:t>
      </w:r>
      <w:r>
        <w:rPr>
          <w:color w:val="6DBB67"/>
          <w:sz w:val="28"/>
        </w:rPr>
        <w:t>nos</w:t>
      </w:r>
      <w:r>
        <w:rPr>
          <w:color w:val="6DBB67"/>
          <w:spacing w:val="-7"/>
          <w:sz w:val="28"/>
        </w:rPr>
        <w:t> </w:t>
      </w:r>
      <w:r>
        <w:rPr>
          <w:color w:val="6DBB67"/>
          <w:sz w:val="28"/>
        </w:rPr>
        <w:t>campos</w:t>
      </w:r>
      <w:r>
        <w:rPr>
          <w:color w:val="6DBB67"/>
          <w:spacing w:val="-7"/>
          <w:sz w:val="28"/>
        </w:rPr>
        <w:t> </w:t>
      </w:r>
      <w:r>
        <w:rPr>
          <w:color w:val="6DBB67"/>
          <w:sz w:val="28"/>
        </w:rPr>
        <w:t>adequados </w:t>
      </w:r>
      <w:r>
        <w:rPr>
          <w:color w:val="6DBB67"/>
          <w:w w:val="105"/>
          <w:sz w:val="28"/>
        </w:rPr>
        <w:t>para concluir o envio.</w:t>
      </w:r>
    </w:p>
    <w:p>
      <w:pPr>
        <w:pStyle w:val="BodyText"/>
      </w:pPr>
    </w:p>
    <w:p>
      <w:pPr>
        <w:pStyle w:val="BodyText"/>
      </w:pPr>
    </w:p>
    <w:p>
      <w:pPr>
        <w:pStyle w:val="BodyText"/>
      </w:pPr>
    </w:p>
    <w:p>
      <w:pPr>
        <w:pStyle w:val="BodyText"/>
      </w:pPr>
    </w:p>
    <w:p>
      <w:pPr>
        <w:pStyle w:val="BodyText"/>
        <w:spacing w:before="110"/>
      </w:pPr>
      <w:r>
        <w:rPr/>
        <mc:AlternateContent>
          <mc:Choice Requires="wps">
            <w:drawing>
              <wp:anchor distT="0" distB="0" distL="0" distR="0" allowOverlap="1" layoutInCell="1" locked="0" behindDoc="1" simplePos="0" relativeHeight="487667712">
                <wp:simplePos x="0" y="0"/>
                <wp:positionH relativeFrom="page">
                  <wp:posOffset>612000</wp:posOffset>
                </wp:positionH>
                <wp:positionV relativeFrom="paragraph">
                  <wp:posOffset>238596</wp:posOffset>
                </wp:positionV>
                <wp:extent cx="4104004" cy="1270"/>
                <wp:effectExtent l="0" t="0" r="0" b="0"/>
                <wp:wrapTopAndBottom/>
                <wp:docPr id="388" name="Graphic 388"/>
                <wp:cNvGraphicFramePr>
                  <a:graphicFrameLocks/>
                </wp:cNvGraphicFramePr>
                <a:graphic>
                  <a:graphicData uri="http://schemas.microsoft.com/office/word/2010/wordprocessingShape">
                    <wps:wsp>
                      <wps:cNvPr id="388" name="Graphic 388"/>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8.787134pt;width:323.150pt;height:.1pt;mso-position-horizontal-relative:page;mso-position-vertical-relative:paragraph;z-index:-15648768;mso-wrap-distance-left:0;mso-wrap-distance-right:0" id="docshape377" coordorigin="964,376" coordsize="6463,0" path="m964,376l7427,376e" filled="false" stroked="true" strokeweight=".25pt" strokecolor="#404042">
                <v:path arrowok="t"/>
                <v:stroke dashstyle="solid"/>
                <w10:wrap type="topAndBottom"/>
              </v:shape>
            </w:pict>
          </mc:Fallback>
        </mc:AlternateContent>
      </w:r>
    </w:p>
    <w:p>
      <w:pPr>
        <w:spacing w:before="121"/>
        <w:ind w:left="963" w:right="0" w:firstLine="0"/>
        <w:jc w:val="left"/>
        <w:rPr>
          <w:sz w:val="16"/>
        </w:rPr>
      </w:pPr>
      <w:r>
        <w:rPr>
          <w:color w:val="404042"/>
          <w:spacing w:val="-4"/>
          <w:sz w:val="16"/>
        </w:rPr>
        <w:t>66</w:t>
      </w:r>
      <w:r>
        <w:rPr>
          <w:color w:val="404042"/>
          <w:spacing w:val="37"/>
          <w:sz w:val="16"/>
        </w:rPr>
        <w:t> </w:t>
      </w:r>
      <w:r>
        <w:rPr>
          <w:color w:val="404042"/>
          <w:spacing w:val="-4"/>
          <w:sz w:val="16"/>
        </w:rPr>
        <w:t>Decreto</w:t>
      </w:r>
      <w:r>
        <w:rPr>
          <w:color w:val="404042"/>
          <w:spacing w:val="-8"/>
          <w:sz w:val="16"/>
        </w:rPr>
        <w:t> </w:t>
      </w:r>
      <w:r>
        <w:rPr>
          <w:color w:val="404042"/>
          <w:spacing w:val="-4"/>
          <w:sz w:val="16"/>
        </w:rPr>
        <w:t>nº</w:t>
      </w:r>
      <w:r>
        <w:rPr>
          <w:color w:val="404042"/>
          <w:spacing w:val="-7"/>
          <w:sz w:val="16"/>
        </w:rPr>
        <w:t> </w:t>
      </w:r>
      <w:r>
        <w:rPr>
          <w:color w:val="404042"/>
          <w:spacing w:val="-4"/>
          <w:sz w:val="16"/>
        </w:rPr>
        <w:t>8.726/2016,</w:t>
      </w:r>
      <w:r>
        <w:rPr>
          <w:color w:val="404042"/>
          <w:spacing w:val="-8"/>
          <w:sz w:val="16"/>
        </w:rPr>
        <w:t> </w:t>
      </w:r>
      <w:r>
        <w:rPr>
          <w:color w:val="404042"/>
          <w:spacing w:val="-4"/>
          <w:sz w:val="16"/>
        </w:rPr>
        <w:t>Art.</w:t>
      </w:r>
      <w:r>
        <w:rPr>
          <w:color w:val="404042"/>
          <w:spacing w:val="-6"/>
          <w:sz w:val="16"/>
        </w:rPr>
        <w:t> </w:t>
      </w:r>
      <w:r>
        <w:rPr>
          <w:color w:val="404042"/>
          <w:spacing w:val="-4"/>
          <w:sz w:val="16"/>
        </w:rPr>
        <w:t>9º,</w:t>
      </w:r>
      <w:r>
        <w:rPr>
          <w:color w:val="404042"/>
          <w:spacing w:val="-7"/>
          <w:sz w:val="16"/>
        </w:rPr>
        <w:t> </w:t>
      </w:r>
      <w:r>
        <w:rPr>
          <w:color w:val="404042"/>
          <w:spacing w:val="-4"/>
          <w:sz w:val="16"/>
        </w:rPr>
        <w:t>§</w:t>
      </w:r>
      <w:r>
        <w:rPr>
          <w:color w:val="404042"/>
          <w:spacing w:val="-7"/>
          <w:sz w:val="16"/>
        </w:rPr>
        <w:t> </w:t>
      </w:r>
      <w:r>
        <w:rPr>
          <w:color w:val="404042"/>
          <w:spacing w:val="-5"/>
          <w:sz w:val="16"/>
        </w:rPr>
        <w:t>7º.</w:t>
      </w:r>
    </w:p>
    <w:p>
      <w:pPr>
        <w:spacing w:after="0"/>
        <w:jc w:val="left"/>
        <w:rPr>
          <w:sz w:val="16"/>
        </w:rPr>
        <w:sectPr>
          <w:footerReference w:type="default" r:id="rId120"/>
          <w:pgSz w:w="8400" w:h="11910"/>
          <w:pgMar w:header="0" w:footer="0" w:top="880" w:bottom="0" w:left="0" w:right="0"/>
        </w:sectPr>
      </w:pPr>
    </w:p>
    <w:p>
      <w:pPr>
        <w:pStyle w:val="Heading4"/>
        <w:numPr>
          <w:ilvl w:val="1"/>
          <w:numId w:val="40"/>
        </w:numPr>
        <w:tabs>
          <w:tab w:pos="1484" w:val="left" w:leader="none"/>
        </w:tabs>
        <w:spacing w:line="240" w:lineRule="auto" w:before="66" w:after="0"/>
        <w:ind w:left="1484" w:right="0" w:hanging="521"/>
        <w:jc w:val="left"/>
        <w:rPr>
          <w:rFonts w:ascii="Lucida Sans Unicode" w:hAnsi="Lucida Sans Unicode"/>
        </w:rPr>
      </w:pPr>
      <w:r>
        <w:rPr>
          <w:rFonts w:ascii="Lucida Sans Unicode" w:hAnsi="Lucida Sans Unicode"/>
          <w:color w:val="6DBB67"/>
          <w:w w:val="105"/>
        </w:rPr>
        <w:t>DesignσÇão</w:t>
      </w:r>
      <w:r>
        <w:rPr>
          <w:rFonts w:ascii="Lucida Sans Unicode" w:hAnsi="Lucida Sans Unicode"/>
          <w:color w:val="6DBB67"/>
          <w:spacing w:val="-19"/>
          <w:w w:val="105"/>
        </w:rPr>
        <w:t> </w:t>
      </w:r>
      <w:r>
        <w:rPr>
          <w:rFonts w:ascii="Lucida Sans Unicode" w:hAnsi="Lucida Sans Unicode"/>
          <w:color w:val="6DBB67"/>
          <w:w w:val="105"/>
        </w:rPr>
        <w:t>dσ</w:t>
      </w:r>
      <w:r>
        <w:rPr>
          <w:rFonts w:ascii="Lucida Sans Unicode" w:hAnsi="Lucida Sans Unicode"/>
          <w:color w:val="6DBB67"/>
          <w:spacing w:val="-19"/>
          <w:w w:val="105"/>
        </w:rPr>
        <w:t> </w:t>
      </w:r>
      <w:r>
        <w:rPr>
          <w:rFonts w:ascii="Lucida Sans Unicode" w:hAnsi="Lucida Sans Unicode"/>
          <w:color w:val="6DBB67"/>
          <w:w w:val="105"/>
        </w:rPr>
        <w:t>comissão</w:t>
      </w:r>
      <w:r>
        <w:rPr>
          <w:rFonts w:ascii="Lucida Sans Unicode" w:hAnsi="Lucida Sans Unicode"/>
          <w:color w:val="6DBB67"/>
          <w:spacing w:val="-19"/>
          <w:w w:val="105"/>
        </w:rPr>
        <w:t> </w:t>
      </w:r>
      <w:r>
        <w:rPr>
          <w:rFonts w:ascii="Lucida Sans Unicode" w:hAnsi="Lucida Sans Unicode"/>
          <w:color w:val="6DBB67"/>
          <w:w w:val="105"/>
        </w:rPr>
        <w:t>de</w:t>
      </w:r>
      <w:r>
        <w:rPr>
          <w:rFonts w:ascii="Lucida Sans Unicode" w:hAnsi="Lucida Sans Unicode"/>
          <w:color w:val="6DBB67"/>
          <w:spacing w:val="-18"/>
          <w:w w:val="105"/>
        </w:rPr>
        <w:t> </w:t>
      </w:r>
      <w:r>
        <w:rPr>
          <w:rFonts w:ascii="Lucida Sans Unicode" w:hAnsi="Lucida Sans Unicode"/>
          <w:color w:val="6DBB67"/>
          <w:spacing w:val="-2"/>
          <w:w w:val="105"/>
        </w:rPr>
        <w:t>seleÇão</w:t>
      </w:r>
    </w:p>
    <w:p>
      <w:pPr>
        <w:pStyle w:val="BodyText"/>
        <w:spacing w:before="279"/>
        <w:ind w:left="963" w:right="960"/>
        <w:jc w:val="both"/>
      </w:pPr>
      <w:r>
        <w:rPr>
          <w:color w:val="404042"/>
        </w:rPr>
        <w:t>Após a publicação do edital e antes de iniciar a avaliação das propostas, a</w:t>
      </w:r>
      <w:r>
        <w:rPr>
          <w:color w:val="404042"/>
          <w:spacing w:val="-14"/>
        </w:rPr>
        <w:t> </w:t>
      </w:r>
      <w:r>
        <w:rPr>
          <w:color w:val="404042"/>
        </w:rPr>
        <w:t>administração</w:t>
      </w:r>
      <w:r>
        <w:rPr>
          <w:color w:val="404042"/>
          <w:spacing w:val="-14"/>
        </w:rPr>
        <w:t> </w:t>
      </w:r>
      <w:r>
        <w:rPr>
          <w:color w:val="404042"/>
        </w:rPr>
        <w:t>pública</w:t>
      </w:r>
      <w:r>
        <w:rPr>
          <w:color w:val="404042"/>
          <w:spacing w:val="-14"/>
        </w:rPr>
        <w:t> </w:t>
      </w:r>
      <w:r>
        <w:rPr>
          <w:color w:val="404042"/>
        </w:rPr>
        <w:t>deverá</w:t>
      </w:r>
      <w:r>
        <w:rPr>
          <w:color w:val="404042"/>
          <w:spacing w:val="-14"/>
        </w:rPr>
        <w:t> </w:t>
      </w:r>
      <w:r>
        <w:rPr>
          <w:color w:val="404042"/>
        </w:rPr>
        <w:t>designar</w:t>
      </w:r>
      <w:r>
        <w:rPr>
          <w:color w:val="404042"/>
          <w:spacing w:val="-14"/>
        </w:rPr>
        <w:t> </w:t>
      </w:r>
      <w:r>
        <w:rPr>
          <w:color w:val="404042"/>
        </w:rPr>
        <w:t>a</w:t>
      </w:r>
      <w:r>
        <w:rPr>
          <w:color w:val="404042"/>
          <w:spacing w:val="-14"/>
        </w:rPr>
        <w:t> </w:t>
      </w:r>
      <w:r>
        <w:rPr>
          <w:color w:val="404042"/>
        </w:rPr>
        <w:t>comissão</w:t>
      </w:r>
      <w:r>
        <w:rPr>
          <w:color w:val="404042"/>
          <w:spacing w:val="-14"/>
        </w:rPr>
        <w:t> </w:t>
      </w:r>
      <w:r>
        <w:rPr>
          <w:color w:val="404042"/>
        </w:rPr>
        <w:t>de</w:t>
      </w:r>
      <w:r>
        <w:rPr>
          <w:color w:val="404042"/>
          <w:spacing w:val="-14"/>
        </w:rPr>
        <w:t> </w:t>
      </w:r>
      <w:r>
        <w:rPr>
          <w:color w:val="404042"/>
        </w:rPr>
        <w:t>seleção.</w:t>
      </w:r>
      <w:r>
        <w:rPr>
          <w:color w:val="404042"/>
          <w:spacing w:val="-14"/>
        </w:rPr>
        <w:t> </w:t>
      </w:r>
      <w:r>
        <w:rPr>
          <w:color w:val="404042"/>
        </w:rPr>
        <w:t>Conforme informado no item 3.2.1, essa comissão é responsável por processar e julgar</w:t>
      </w:r>
      <w:r>
        <w:rPr>
          <w:color w:val="404042"/>
          <w:spacing w:val="-16"/>
        </w:rPr>
        <w:t> </w:t>
      </w:r>
      <w:r>
        <w:rPr>
          <w:color w:val="404042"/>
        </w:rPr>
        <w:t>chamamentos</w:t>
      </w:r>
      <w:r>
        <w:rPr>
          <w:color w:val="404042"/>
          <w:spacing w:val="-16"/>
        </w:rPr>
        <w:t> </w:t>
      </w:r>
      <w:r>
        <w:rPr>
          <w:color w:val="404042"/>
        </w:rPr>
        <w:t>públicos</w:t>
      </w:r>
      <w:r>
        <w:rPr>
          <w:color w:val="404042"/>
          <w:spacing w:val="-15"/>
        </w:rPr>
        <w:t> </w:t>
      </w:r>
      <w:r>
        <w:rPr>
          <w:color w:val="404042"/>
        </w:rPr>
        <w:t>e</w:t>
      </w:r>
      <w:r>
        <w:rPr>
          <w:color w:val="404042"/>
          <w:spacing w:val="-16"/>
        </w:rPr>
        <w:t> </w:t>
      </w:r>
      <w:r>
        <w:rPr>
          <w:color w:val="404042"/>
        </w:rPr>
        <w:t>deverá</w:t>
      </w:r>
      <w:r>
        <w:rPr>
          <w:color w:val="404042"/>
          <w:spacing w:val="-16"/>
        </w:rPr>
        <w:t> </w:t>
      </w:r>
      <w:r>
        <w:rPr>
          <w:color w:val="404042"/>
        </w:rPr>
        <w:t>ser</w:t>
      </w:r>
      <w:r>
        <w:rPr>
          <w:color w:val="404042"/>
          <w:spacing w:val="-15"/>
        </w:rPr>
        <w:t> </w:t>
      </w:r>
      <w:r>
        <w:rPr>
          <w:color w:val="404042"/>
        </w:rPr>
        <w:t>designada</w:t>
      </w:r>
      <w:r>
        <w:rPr>
          <w:color w:val="404042"/>
          <w:spacing w:val="-16"/>
        </w:rPr>
        <w:t> </w:t>
      </w:r>
      <w:r>
        <w:rPr>
          <w:color w:val="404042"/>
        </w:rPr>
        <w:t>por</w:t>
      </w:r>
      <w:r>
        <w:rPr>
          <w:color w:val="404042"/>
          <w:spacing w:val="-15"/>
        </w:rPr>
        <w:t> </w:t>
      </w:r>
      <w:r>
        <w:rPr>
          <w:color w:val="404042"/>
        </w:rPr>
        <w:t>ato</w:t>
      </w:r>
      <w:r>
        <w:rPr>
          <w:color w:val="404042"/>
          <w:spacing w:val="-16"/>
        </w:rPr>
        <w:t> </w:t>
      </w:r>
      <w:r>
        <w:rPr>
          <w:color w:val="404042"/>
        </w:rPr>
        <w:t>publicado</w:t>
      </w:r>
      <w:r>
        <w:rPr>
          <w:color w:val="404042"/>
          <w:spacing w:val="-16"/>
        </w:rPr>
        <w:t> </w:t>
      </w:r>
      <w:r>
        <w:rPr>
          <w:color w:val="404042"/>
        </w:rPr>
        <w:t>em meio</w:t>
      </w:r>
      <w:r>
        <w:rPr>
          <w:color w:val="404042"/>
          <w:spacing w:val="-7"/>
        </w:rPr>
        <w:t> </w:t>
      </w:r>
      <w:r>
        <w:rPr>
          <w:color w:val="404042"/>
        </w:rPr>
        <w:t>oficial</w:t>
      </w:r>
      <w:r>
        <w:rPr>
          <w:color w:val="404042"/>
          <w:spacing w:val="-7"/>
        </w:rPr>
        <w:t> </w:t>
      </w:r>
      <w:r>
        <w:rPr>
          <w:color w:val="404042"/>
        </w:rPr>
        <w:t>de</w:t>
      </w:r>
      <w:r>
        <w:rPr>
          <w:color w:val="404042"/>
          <w:spacing w:val="-7"/>
        </w:rPr>
        <w:t> </w:t>
      </w:r>
      <w:r>
        <w:rPr>
          <w:color w:val="404042"/>
        </w:rPr>
        <w:t>comunicação</w:t>
      </w:r>
      <w:r>
        <w:rPr>
          <w:color w:val="404042"/>
          <w:position w:val="5"/>
          <w:sz w:val="9"/>
        </w:rPr>
        <w:t>67</w:t>
      </w:r>
      <w:r>
        <w:rPr>
          <w:color w:val="404042"/>
        </w:rPr>
        <w:t>.</w:t>
      </w:r>
      <w:r>
        <w:rPr>
          <w:color w:val="404042"/>
          <w:spacing w:val="-7"/>
        </w:rPr>
        <w:t> </w:t>
      </w:r>
      <w:r>
        <w:rPr>
          <w:color w:val="404042"/>
        </w:rPr>
        <w:t>Por</w:t>
      </w:r>
      <w:r>
        <w:rPr>
          <w:color w:val="404042"/>
          <w:spacing w:val="-7"/>
        </w:rPr>
        <w:t> </w:t>
      </w:r>
      <w:r>
        <w:rPr>
          <w:color w:val="404042"/>
        </w:rPr>
        <w:t>se</w:t>
      </w:r>
      <w:r>
        <w:rPr>
          <w:color w:val="404042"/>
          <w:spacing w:val="-7"/>
        </w:rPr>
        <w:t> </w:t>
      </w:r>
      <w:r>
        <w:rPr>
          <w:color w:val="404042"/>
        </w:rPr>
        <w:t>tratar</w:t>
      </w:r>
      <w:r>
        <w:rPr>
          <w:color w:val="404042"/>
          <w:spacing w:val="-7"/>
        </w:rPr>
        <w:t> </w:t>
      </w:r>
      <w:r>
        <w:rPr>
          <w:color w:val="404042"/>
        </w:rPr>
        <w:t>de</w:t>
      </w:r>
      <w:r>
        <w:rPr>
          <w:color w:val="404042"/>
          <w:spacing w:val="-7"/>
        </w:rPr>
        <w:t> </w:t>
      </w:r>
      <w:r>
        <w:rPr>
          <w:color w:val="404042"/>
        </w:rPr>
        <w:t>comissão,</w:t>
      </w:r>
      <w:r>
        <w:rPr>
          <w:color w:val="404042"/>
          <w:spacing w:val="-7"/>
        </w:rPr>
        <w:t> </w:t>
      </w:r>
      <w:r>
        <w:rPr>
          <w:color w:val="404042"/>
        </w:rPr>
        <w:t>isto</w:t>
      </w:r>
      <w:r>
        <w:rPr>
          <w:color w:val="404042"/>
          <w:spacing w:val="-7"/>
        </w:rPr>
        <w:t> </w:t>
      </w:r>
      <w:r>
        <w:rPr>
          <w:color w:val="404042"/>
        </w:rPr>
        <w:t>é,</w:t>
      </w:r>
      <w:r>
        <w:rPr>
          <w:color w:val="404042"/>
          <w:spacing w:val="-7"/>
        </w:rPr>
        <w:t> </w:t>
      </w:r>
      <w:r>
        <w:rPr>
          <w:color w:val="404042"/>
        </w:rPr>
        <w:t>um</w:t>
      </w:r>
      <w:r>
        <w:rPr>
          <w:color w:val="404042"/>
          <w:spacing w:val="-7"/>
        </w:rPr>
        <w:t> </w:t>
      </w:r>
      <w:r>
        <w:rPr>
          <w:color w:val="404042"/>
        </w:rPr>
        <w:t>órgão </w:t>
      </w:r>
      <w:r>
        <w:rPr>
          <w:color w:val="404042"/>
          <w:spacing w:val="-4"/>
        </w:rPr>
        <w:t>colegiado,</w:t>
      </w:r>
      <w:r>
        <w:rPr>
          <w:color w:val="404042"/>
          <w:spacing w:val="-12"/>
        </w:rPr>
        <w:t> </w:t>
      </w:r>
      <w:r>
        <w:rPr>
          <w:color w:val="404042"/>
          <w:spacing w:val="-4"/>
        </w:rPr>
        <w:t>recomenda-se</w:t>
      </w:r>
      <w:r>
        <w:rPr>
          <w:color w:val="404042"/>
          <w:spacing w:val="-12"/>
        </w:rPr>
        <w:t> </w:t>
      </w:r>
      <w:r>
        <w:rPr>
          <w:color w:val="404042"/>
          <w:spacing w:val="-4"/>
        </w:rPr>
        <w:t>que</w:t>
      </w:r>
      <w:r>
        <w:rPr>
          <w:color w:val="404042"/>
          <w:spacing w:val="-11"/>
        </w:rPr>
        <w:t> </w:t>
      </w:r>
      <w:r>
        <w:rPr>
          <w:color w:val="404042"/>
          <w:spacing w:val="-4"/>
        </w:rPr>
        <w:t>ela</w:t>
      </w:r>
      <w:r>
        <w:rPr>
          <w:color w:val="404042"/>
          <w:spacing w:val="-11"/>
        </w:rPr>
        <w:t> </w:t>
      </w:r>
      <w:r>
        <w:rPr>
          <w:color w:val="404042"/>
          <w:spacing w:val="-4"/>
        </w:rPr>
        <w:t>tenha,</w:t>
      </w:r>
      <w:r>
        <w:rPr>
          <w:color w:val="404042"/>
          <w:spacing w:val="-12"/>
        </w:rPr>
        <w:t> </w:t>
      </w:r>
      <w:r>
        <w:rPr>
          <w:color w:val="404042"/>
          <w:spacing w:val="-4"/>
        </w:rPr>
        <w:t>no</w:t>
      </w:r>
      <w:r>
        <w:rPr>
          <w:color w:val="404042"/>
          <w:spacing w:val="-11"/>
        </w:rPr>
        <w:t> </w:t>
      </w:r>
      <w:r>
        <w:rPr>
          <w:color w:val="404042"/>
          <w:spacing w:val="-4"/>
        </w:rPr>
        <w:t>mínimo,</w:t>
      </w:r>
      <w:r>
        <w:rPr>
          <w:color w:val="404042"/>
          <w:spacing w:val="-12"/>
        </w:rPr>
        <w:t> </w:t>
      </w:r>
      <w:r>
        <w:rPr>
          <w:color w:val="404042"/>
          <w:spacing w:val="-4"/>
        </w:rPr>
        <w:t>3</w:t>
      </w:r>
      <w:r>
        <w:rPr>
          <w:color w:val="404042"/>
          <w:spacing w:val="-11"/>
        </w:rPr>
        <w:t> </w:t>
      </w:r>
      <w:r>
        <w:rPr>
          <w:color w:val="404042"/>
          <w:spacing w:val="-4"/>
        </w:rPr>
        <w:t>(três)</w:t>
      </w:r>
      <w:r>
        <w:rPr>
          <w:color w:val="404042"/>
          <w:spacing w:val="-12"/>
        </w:rPr>
        <w:t> </w:t>
      </w:r>
      <w:r>
        <w:rPr>
          <w:color w:val="404042"/>
          <w:spacing w:val="-4"/>
        </w:rPr>
        <w:t>membros,</w:t>
      </w:r>
      <w:r>
        <w:rPr>
          <w:color w:val="404042"/>
          <w:spacing w:val="-11"/>
        </w:rPr>
        <w:t> </w:t>
      </w:r>
      <w:r>
        <w:rPr>
          <w:color w:val="404042"/>
          <w:spacing w:val="-4"/>
        </w:rPr>
        <w:t>e</w:t>
      </w:r>
      <w:r>
        <w:rPr>
          <w:color w:val="404042"/>
          <w:spacing w:val="-12"/>
        </w:rPr>
        <w:t> </w:t>
      </w:r>
      <w:r>
        <w:rPr>
          <w:color w:val="404042"/>
          <w:spacing w:val="-4"/>
        </w:rPr>
        <w:t>que </w:t>
      </w:r>
      <w:r>
        <w:rPr>
          <w:color w:val="404042"/>
        </w:rPr>
        <w:t>sejam previstos membros substitutos.</w:t>
      </w:r>
    </w:p>
    <w:p>
      <w:pPr>
        <w:pStyle w:val="BodyText"/>
        <w:spacing w:before="46"/>
        <w:ind w:left="963" w:right="959"/>
        <w:jc w:val="both"/>
      </w:pPr>
      <w:r>
        <w:rPr>
          <w:color w:val="404042"/>
        </w:rPr>
        <w:t>A comissão deverá ser composta por, pelo menos, 1 (um) servidor ocupante</w:t>
      </w:r>
      <w:r>
        <w:rPr>
          <w:color w:val="404042"/>
          <w:spacing w:val="-7"/>
        </w:rPr>
        <w:t> </w:t>
      </w:r>
      <w:r>
        <w:rPr>
          <w:color w:val="404042"/>
        </w:rPr>
        <w:t>de</w:t>
      </w:r>
      <w:r>
        <w:rPr>
          <w:color w:val="404042"/>
          <w:spacing w:val="-7"/>
        </w:rPr>
        <w:t> </w:t>
      </w:r>
      <w:r>
        <w:rPr>
          <w:color w:val="404042"/>
        </w:rPr>
        <w:t>cargo</w:t>
      </w:r>
      <w:r>
        <w:rPr>
          <w:color w:val="404042"/>
          <w:spacing w:val="-7"/>
        </w:rPr>
        <w:t> </w:t>
      </w:r>
      <w:r>
        <w:rPr>
          <w:color w:val="404042"/>
        </w:rPr>
        <w:t>efetivo</w:t>
      </w:r>
      <w:r>
        <w:rPr>
          <w:color w:val="404042"/>
          <w:spacing w:val="-7"/>
        </w:rPr>
        <w:t> </w:t>
      </w:r>
      <w:r>
        <w:rPr>
          <w:color w:val="404042"/>
        </w:rPr>
        <w:t>ou</w:t>
      </w:r>
      <w:r>
        <w:rPr>
          <w:color w:val="404042"/>
          <w:spacing w:val="-7"/>
        </w:rPr>
        <w:t> </w:t>
      </w:r>
      <w:r>
        <w:rPr>
          <w:color w:val="404042"/>
        </w:rPr>
        <w:t>emprego</w:t>
      </w:r>
      <w:r>
        <w:rPr>
          <w:color w:val="404042"/>
          <w:spacing w:val="-7"/>
        </w:rPr>
        <w:t> </w:t>
      </w:r>
      <w:r>
        <w:rPr>
          <w:color w:val="404042"/>
        </w:rPr>
        <w:t>permanente</w:t>
      </w:r>
      <w:r>
        <w:rPr>
          <w:color w:val="404042"/>
          <w:spacing w:val="-7"/>
        </w:rPr>
        <w:t> </w:t>
      </w:r>
      <w:r>
        <w:rPr>
          <w:color w:val="404042"/>
        </w:rPr>
        <w:t>do</w:t>
      </w:r>
      <w:r>
        <w:rPr>
          <w:color w:val="404042"/>
          <w:spacing w:val="-7"/>
        </w:rPr>
        <w:t> </w:t>
      </w:r>
      <w:r>
        <w:rPr>
          <w:color w:val="404042"/>
        </w:rPr>
        <w:t>quadro</w:t>
      </w:r>
      <w:r>
        <w:rPr>
          <w:color w:val="404042"/>
          <w:spacing w:val="-7"/>
        </w:rPr>
        <w:t> </w:t>
      </w:r>
      <w:r>
        <w:rPr>
          <w:color w:val="404042"/>
        </w:rPr>
        <w:t>de</w:t>
      </w:r>
      <w:r>
        <w:rPr>
          <w:color w:val="404042"/>
          <w:spacing w:val="-7"/>
        </w:rPr>
        <w:t> </w:t>
      </w:r>
      <w:r>
        <w:rPr>
          <w:color w:val="404042"/>
        </w:rPr>
        <w:t>pessoal da administração pública federal</w:t>
      </w:r>
      <w:r>
        <w:rPr>
          <w:color w:val="404042"/>
          <w:position w:val="5"/>
          <w:sz w:val="9"/>
        </w:rPr>
        <w:t>68</w:t>
      </w:r>
      <w:r>
        <w:rPr>
          <w:color w:val="404042"/>
        </w:rPr>
        <w:t>. Além disso, poderão ser designados representantes da sociedade civil</w:t>
      </w:r>
      <w:r>
        <w:rPr>
          <w:color w:val="404042"/>
          <w:position w:val="5"/>
          <w:sz w:val="9"/>
        </w:rPr>
        <w:t>69</w:t>
      </w:r>
      <w:r>
        <w:rPr>
          <w:color w:val="404042"/>
        </w:rPr>
        <w:t>, indicados, preferencialmente, pelo </w:t>
      </w:r>
      <w:r>
        <w:rPr>
          <w:color w:val="404042"/>
          <w:spacing w:val="-2"/>
        </w:rPr>
        <w:t>conselho</w:t>
      </w:r>
      <w:r>
        <w:rPr>
          <w:color w:val="404042"/>
          <w:spacing w:val="-14"/>
        </w:rPr>
        <w:t> </w:t>
      </w:r>
      <w:r>
        <w:rPr>
          <w:color w:val="404042"/>
          <w:spacing w:val="-2"/>
        </w:rPr>
        <w:t>gestor</w:t>
      </w:r>
      <w:r>
        <w:rPr>
          <w:color w:val="404042"/>
          <w:spacing w:val="-14"/>
        </w:rPr>
        <w:t> </w:t>
      </w:r>
      <w:r>
        <w:rPr>
          <w:color w:val="404042"/>
          <w:spacing w:val="-2"/>
        </w:rPr>
        <w:t>da</w:t>
      </w:r>
      <w:r>
        <w:rPr>
          <w:color w:val="404042"/>
          <w:spacing w:val="-13"/>
        </w:rPr>
        <w:t> </w:t>
      </w:r>
      <w:r>
        <w:rPr>
          <w:color w:val="404042"/>
          <w:spacing w:val="-2"/>
        </w:rPr>
        <w:t>respectiva</w:t>
      </w:r>
      <w:r>
        <w:rPr>
          <w:color w:val="404042"/>
          <w:spacing w:val="-14"/>
        </w:rPr>
        <w:t> </w:t>
      </w:r>
      <w:r>
        <w:rPr>
          <w:color w:val="404042"/>
          <w:spacing w:val="-2"/>
        </w:rPr>
        <w:t>política</w:t>
      </w:r>
      <w:r>
        <w:rPr>
          <w:color w:val="404042"/>
          <w:spacing w:val="-14"/>
        </w:rPr>
        <w:t> </w:t>
      </w:r>
      <w:r>
        <w:rPr>
          <w:color w:val="404042"/>
          <w:spacing w:val="-2"/>
        </w:rPr>
        <w:t>pública,</w:t>
      </w:r>
      <w:r>
        <w:rPr>
          <w:color w:val="404042"/>
          <w:spacing w:val="-13"/>
        </w:rPr>
        <w:t> </w:t>
      </w:r>
      <w:r>
        <w:rPr>
          <w:color w:val="404042"/>
          <w:spacing w:val="-2"/>
        </w:rPr>
        <w:t>desde</w:t>
      </w:r>
      <w:r>
        <w:rPr>
          <w:color w:val="404042"/>
          <w:spacing w:val="-14"/>
        </w:rPr>
        <w:t> </w:t>
      </w:r>
      <w:r>
        <w:rPr>
          <w:color w:val="404042"/>
          <w:spacing w:val="-2"/>
        </w:rPr>
        <w:t>que</w:t>
      </w:r>
      <w:r>
        <w:rPr>
          <w:color w:val="404042"/>
          <w:spacing w:val="-13"/>
        </w:rPr>
        <w:t> </w:t>
      </w:r>
      <w:r>
        <w:rPr>
          <w:color w:val="404042"/>
          <w:spacing w:val="-2"/>
        </w:rPr>
        <w:t>o</w:t>
      </w:r>
      <w:r>
        <w:rPr>
          <w:color w:val="404042"/>
          <w:spacing w:val="-14"/>
        </w:rPr>
        <w:t> </w:t>
      </w:r>
      <w:r>
        <w:rPr>
          <w:color w:val="404042"/>
          <w:spacing w:val="-2"/>
        </w:rPr>
        <w:t>número</w:t>
      </w:r>
      <w:r>
        <w:rPr>
          <w:color w:val="404042"/>
          <w:spacing w:val="-14"/>
        </w:rPr>
        <w:t> </w:t>
      </w:r>
      <w:r>
        <w:rPr>
          <w:color w:val="404042"/>
          <w:spacing w:val="-2"/>
        </w:rPr>
        <w:t>não</w:t>
      </w:r>
      <w:r>
        <w:rPr>
          <w:color w:val="404042"/>
          <w:spacing w:val="-13"/>
        </w:rPr>
        <w:t> </w:t>
      </w:r>
      <w:r>
        <w:rPr>
          <w:color w:val="404042"/>
          <w:spacing w:val="-2"/>
        </w:rPr>
        <w:t>seja </w:t>
      </w:r>
      <w:r>
        <w:rPr>
          <w:color w:val="404042"/>
        </w:rPr>
        <w:t>superior à metade do número total de membros da comissão de seleção (arredondado para baixo). A participação na comissão de seleção será considerada</w:t>
      </w:r>
      <w:r>
        <w:rPr>
          <w:color w:val="404042"/>
          <w:spacing w:val="-5"/>
        </w:rPr>
        <w:t> </w:t>
      </w:r>
      <w:r>
        <w:rPr>
          <w:color w:val="404042"/>
        </w:rPr>
        <w:t>prestação</w:t>
      </w:r>
      <w:r>
        <w:rPr>
          <w:color w:val="404042"/>
          <w:spacing w:val="-5"/>
        </w:rPr>
        <w:t> </w:t>
      </w:r>
      <w:r>
        <w:rPr>
          <w:color w:val="404042"/>
        </w:rPr>
        <w:t>de</w:t>
      </w:r>
      <w:r>
        <w:rPr>
          <w:color w:val="404042"/>
          <w:spacing w:val="-5"/>
        </w:rPr>
        <w:t> </w:t>
      </w:r>
      <w:r>
        <w:rPr>
          <w:color w:val="404042"/>
        </w:rPr>
        <w:t>serviço</w:t>
      </w:r>
      <w:r>
        <w:rPr>
          <w:color w:val="404042"/>
          <w:spacing w:val="-5"/>
        </w:rPr>
        <w:t> </w:t>
      </w:r>
      <w:r>
        <w:rPr>
          <w:color w:val="404042"/>
        </w:rPr>
        <w:t>público</w:t>
      </w:r>
      <w:r>
        <w:rPr>
          <w:color w:val="404042"/>
          <w:spacing w:val="-5"/>
        </w:rPr>
        <w:t> </w:t>
      </w:r>
      <w:r>
        <w:rPr>
          <w:color w:val="404042"/>
        </w:rPr>
        <w:t>relevante,</w:t>
      </w:r>
      <w:r>
        <w:rPr>
          <w:color w:val="404042"/>
          <w:spacing w:val="-5"/>
        </w:rPr>
        <w:t> </w:t>
      </w:r>
      <w:r>
        <w:rPr>
          <w:color w:val="404042"/>
        </w:rPr>
        <w:t>não</w:t>
      </w:r>
      <w:r>
        <w:rPr>
          <w:color w:val="404042"/>
          <w:spacing w:val="-5"/>
        </w:rPr>
        <w:t> </w:t>
      </w:r>
      <w:r>
        <w:rPr>
          <w:color w:val="404042"/>
        </w:rPr>
        <w:t>remunerada</w:t>
      </w:r>
      <w:r>
        <w:rPr>
          <w:color w:val="404042"/>
          <w:position w:val="5"/>
          <w:sz w:val="9"/>
        </w:rPr>
        <w:t>70</w:t>
      </w:r>
      <w:r>
        <w:rPr>
          <w:color w:val="404042"/>
        </w:rPr>
        <w:t>.</w:t>
      </w:r>
    </w:p>
    <w:p>
      <w:pPr>
        <w:pStyle w:val="BodyText"/>
        <w:spacing w:before="46"/>
        <w:ind w:left="963" w:right="959"/>
        <w:jc w:val="both"/>
      </w:pPr>
      <w:r>
        <w:rPr>
          <w:color w:val="404042"/>
          <w:spacing w:val="-4"/>
        </w:rPr>
        <w:t>Os servidores ou empregados públicos designados para a comissão poderão </w:t>
      </w:r>
      <w:r>
        <w:rPr>
          <w:color w:val="404042"/>
        </w:rPr>
        <w:t>ser</w:t>
      </w:r>
      <w:r>
        <w:rPr>
          <w:color w:val="404042"/>
          <w:spacing w:val="-15"/>
        </w:rPr>
        <w:t> </w:t>
      </w:r>
      <w:r>
        <w:rPr>
          <w:color w:val="404042"/>
        </w:rPr>
        <w:t>de</w:t>
      </w:r>
      <w:r>
        <w:rPr>
          <w:color w:val="404042"/>
          <w:spacing w:val="-15"/>
        </w:rPr>
        <w:t> </w:t>
      </w:r>
      <w:r>
        <w:rPr>
          <w:color w:val="404042"/>
        </w:rPr>
        <w:t>outros</w:t>
      </w:r>
      <w:r>
        <w:rPr>
          <w:color w:val="404042"/>
          <w:spacing w:val="-15"/>
        </w:rPr>
        <w:t> </w:t>
      </w:r>
      <w:r>
        <w:rPr>
          <w:color w:val="404042"/>
        </w:rPr>
        <w:t>órgãos</w:t>
      </w:r>
      <w:r>
        <w:rPr>
          <w:color w:val="404042"/>
          <w:spacing w:val="-15"/>
        </w:rPr>
        <w:t> </w:t>
      </w:r>
      <w:r>
        <w:rPr>
          <w:color w:val="404042"/>
        </w:rPr>
        <w:t>ou</w:t>
      </w:r>
      <w:r>
        <w:rPr>
          <w:color w:val="404042"/>
          <w:spacing w:val="-15"/>
        </w:rPr>
        <w:t> </w:t>
      </w:r>
      <w:r>
        <w:rPr>
          <w:color w:val="404042"/>
        </w:rPr>
        <w:t>entidades</w:t>
      </w:r>
      <w:r>
        <w:rPr>
          <w:color w:val="404042"/>
          <w:spacing w:val="-15"/>
        </w:rPr>
        <w:t> </w:t>
      </w:r>
      <w:r>
        <w:rPr>
          <w:color w:val="404042"/>
        </w:rPr>
        <w:t>da</w:t>
      </w:r>
      <w:r>
        <w:rPr>
          <w:color w:val="404042"/>
          <w:spacing w:val="-15"/>
        </w:rPr>
        <w:t> </w:t>
      </w:r>
      <w:r>
        <w:rPr>
          <w:color w:val="404042"/>
        </w:rPr>
        <w:t>administração</w:t>
      </w:r>
      <w:r>
        <w:rPr>
          <w:color w:val="404042"/>
          <w:spacing w:val="-15"/>
        </w:rPr>
        <w:t> </w:t>
      </w:r>
      <w:r>
        <w:rPr>
          <w:color w:val="404042"/>
        </w:rPr>
        <w:t>pública</w:t>
      </w:r>
      <w:r>
        <w:rPr>
          <w:color w:val="404042"/>
          <w:spacing w:val="-15"/>
        </w:rPr>
        <w:t> </w:t>
      </w:r>
      <w:r>
        <w:rPr>
          <w:color w:val="404042"/>
        </w:rPr>
        <w:t>federal,</w:t>
      </w:r>
      <w:r>
        <w:rPr>
          <w:color w:val="404042"/>
          <w:spacing w:val="-15"/>
        </w:rPr>
        <w:t> </w:t>
      </w:r>
      <w:r>
        <w:rPr>
          <w:color w:val="404042"/>
        </w:rPr>
        <w:t>desde que exista anuência do respectivo órgão ou entidade e sua participação seja considerada pertinente, por acumular conhecimentos e habilidades necessárias ao julgamento das propostas.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4"/>
      </w:pPr>
      <w:r>
        <w:rPr/>
        <mc:AlternateContent>
          <mc:Choice Requires="wps">
            <w:drawing>
              <wp:anchor distT="0" distB="0" distL="0" distR="0" allowOverlap="1" layoutInCell="1" locked="0" behindDoc="1" simplePos="0" relativeHeight="487668736">
                <wp:simplePos x="0" y="0"/>
                <wp:positionH relativeFrom="page">
                  <wp:posOffset>612000</wp:posOffset>
                </wp:positionH>
                <wp:positionV relativeFrom="paragraph">
                  <wp:posOffset>291878</wp:posOffset>
                </wp:positionV>
                <wp:extent cx="4104004" cy="1270"/>
                <wp:effectExtent l="0" t="0" r="0" b="0"/>
                <wp:wrapTopAndBottom/>
                <wp:docPr id="391" name="Graphic 391"/>
                <wp:cNvGraphicFramePr>
                  <a:graphicFrameLocks/>
                </wp:cNvGraphicFramePr>
                <a:graphic>
                  <a:graphicData uri="http://schemas.microsoft.com/office/word/2010/wordprocessingShape">
                    <wps:wsp>
                      <wps:cNvPr id="391" name="Graphic 391"/>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2.982552pt;width:323.150pt;height:.1pt;mso-position-horizontal-relative:page;mso-position-vertical-relative:paragraph;z-index:-15647744;mso-wrap-distance-left:0;mso-wrap-distance-right:0" id="docshape380" coordorigin="964,460" coordsize="6463,0" path="m964,460l7427,460e" filled="false" stroked="true" strokeweight=".25pt" strokecolor="#404042">
                <v:path arrowok="t"/>
                <v:stroke dashstyle="solid"/>
                <w10:wrap type="topAndBottom"/>
              </v:shape>
            </w:pict>
          </mc:Fallback>
        </mc:AlternateContent>
      </w:r>
    </w:p>
    <w:p>
      <w:pPr>
        <w:pStyle w:val="ListParagraph"/>
        <w:numPr>
          <w:ilvl w:val="0"/>
          <w:numId w:val="41"/>
        </w:numPr>
        <w:tabs>
          <w:tab w:pos="1216" w:val="left" w:leader="none"/>
        </w:tabs>
        <w:spacing w:line="240" w:lineRule="auto" w:before="121" w:after="0"/>
        <w:ind w:left="963" w:right="1138" w:firstLine="0"/>
        <w:jc w:val="both"/>
        <w:rPr>
          <w:sz w:val="16"/>
        </w:rPr>
      </w:pPr>
      <w:r>
        <w:rPr>
          <w:color w:val="404042"/>
          <w:sz w:val="16"/>
        </w:rPr>
        <w:t>A</w:t>
      </w:r>
      <w:r>
        <w:rPr>
          <w:color w:val="404042"/>
          <w:spacing w:val="-4"/>
          <w:sz w:val="16"/>
        </w:rPr>
        <w:t> </w:t>
      </w:r>
      <w:r>
        <w:rPr>
          <w:color w:val="404042"/>
          <w:sz w:val="16"/>
        </w:rPr>
        <w:t>designação</w:t>
      </w:r>
      <w:r>
        <w:rPr>
          <w:color w:val="404042"/>
          <w:spacing w:val="-4"/>
          <w:sz w:val="16"/>
        </w:rPr>
        <w:t> </w:t>
      </w:r>
      <w:r>
        <w:rPr>
          <w:color w:val="404042"/>
          <w:sz w:val="16"/>
        </w:rPr>
        <w:t>da</w:t>
      </w:r>
      <w:r>
        <w:rPr>
          <w:color w:val="404042"/>
          <w:spacing w:val="-6"/>
          <w:sz w:val="16"/>
        </w:rPr>
        <w:t> </w:t>
      </w:r>
      <w:r>
        <w:rPr>
          <w:color w:val="404042"/>
          <w:sz w:val="16"/>
        </w:rPr>
        <w:t>comissão</w:t>
      </w:r>
      <w:r>
        <w:rPr>
          <w:color w:val="404042"/>
          <w:spacing w:val="-4"/>
          <w:sz w:val="16"/>
        </w:rPr>
        <w:t> </w:t>
      </w:r>
      <w:r>
        <w:rPr>
          <w:color w:val="404042"/>
          <w:sz w:val="16"/>
        </w:rPr>
        <w:t>de</w:t>
      </w:r>
      <w:r>
        <w:rPr>
          <w:color w:val="404042"/>
          <w:spacing w:val="-6"/>
          <w:sz w:val="16"/>
        </w:rPr>
        <w:t> </w:t>
      </w:r>
      <w:r>
        <w:rPr>
          <w:color w:val="404042"/>
          <w:sz w:val="16"/>
        </w:rPr>
        <w:t>seleção</w:t>
      </w:r>
      <w:r>
        <w:rPr>
          <w:color w:val="404042"/>
          <w:spacing w:val="-6"/>
          <w:sz w:val="16"/>
        </w:rPr>
        <w:t> </w:t>
      </w:r>
      <w:r>
        <w:rPr>
          <w:color w:val="404042"/>
          <w:sz w:val="16"/>
        </w:rPr>
        <w:t>poderá</w:t>
      </w:r>
      <w:r>
        <w:rPr>
          <w:color w:val="404042"/>
          <w:spacing w:val="-6"/>
          <w:sz w:val="16"/>
        </w:rPr>
        <w:t> </w:t>
      </w:r>
      <w:r>
        <w:rPr>
          <w:color w:val="404042"/>
          <w:sz w:val="16"/>
        </w:rPr>
        <w:t>ser</w:t>
      </w:r>
      <w:r>
        <w:rPr>
          <w:color w:val="404042"/>
          <w:spacing w:val="-6"/>
          <w:sz w:val="16"/>
        </w:rPr>
        <w:t> </w:t>
      </w:r>
      <w:r>
        <w:rPr>
          <w:color w:val="404042"/>
          <w:sz w:val="16"/>
        </w:rPr>
        <w:t>realizada</w:t>
      </w:r>
      <w:r>
        <w:rPr>
          <w:color w:val="404042"/>
          <w:spacing w:val="-6"/>
          <w:sz w:val="16"/>
        </w:rPr>
        <w:t> </w:t>
      </w:r>
      <w:r>
        <w:rPr>
          <w:color w:val="404042"/>
          <w:sz w:val="16"/>
        </w:rPr>
        <w:t>por</w:t>
      </w:r>
      <w:r>
        <w:rPr>
          <w:color w:val="404042"/>
          <w:spacing w:val="-6"/>
          <w:sz w:val="16"/>
        </w:rPr>
        <w:t> </w:t>
      </w:r>
      <w:r>
        <w:rPr>
          <w:color w:val="404042"/>
          <w:sz w:val="16"/>
        </w:rPr>
        <w:t>meio</w:t>
      </w:r>
      <w:r>
        <w:rPr>
          <w:color w:val="404042"/>
          <w:spacing w:val="-4"/>
          <w:sz w:val="16"/>
        </w:rPr>
        <w:t> </w:t>
      </w:r>
      <w:r>
        <w:rPr>
          <w:color w:val="404042"/>
          <w:sz w:val="16"/>
        </w:rPr>
        <w:t>de</w:t>
      </w:r>
      <w:r>
        <w:rPr>
          <w:color w:val="404042"/>
          <w:spacing w:val="-6"/>
          <w:sz w:val="16"/>
        </w:rPr>
        <w:t> </w:t>
      </w:r>
      <w:r>
        <w:rPr>
          <w:color w:val="404042"/>
          <w:sz w:val="16"/>
        </w:rPr>
        <w:t>ato</w:t>
      </w:r>
      <w:r>
        <w:rPr>
          <w:color w:val="404042"/>
          <w:spacing w:val="-6"/>
          <w:sz w:val="16"/>
        </w:rPr>
        <w:t> </w:t>
      </w:r>
      <w:r>
        <w:rPr>
          <w:color w:val="404042"/>
          <w:sz w:val="16"/>
        </w:rPr>
        <w:t>público</w:t>
      </w:r>
      <w:r>
        <w:rPr>
          <w:color w:val="404042"/>
          <w:spacing w:val="-4"/>
          <w:sz w:val="16"/>
        </w:rPr>
        <w:t> </w:t>
      </w:r>
      <w:r>
        <w:rPr>
          <w:color w:val="404042"/>
          <w:sz w:val="16"/>
        </w:rPr>
        <w:t>no sítio</w:t>
      </w:r>
      <w:r>
        <w:rPr>
          <w:color w:val="404042"/>
          <w:spacing w:val="-13"/>
          <w:sz w:val="16"/>
        </w:rPr>
        <w:t> </w:t>
      </w:r>
      <w:r>
        <w:rPr>
          <w:color w:val="404042"/>
          <w:sz w:val="16"/>
        </w:rPr>
        <w:t>eletrônico</w:t>
      </w:r>
      <w:r>
        <w:rPr>
          <w:color w:val="404042"/>
          <w:spacing w:val="-12"/>
          <w:sz w:val="16"/>
        </w:rPr>
        <w:t> </w:t>
      </w:r>
      <w:r>
        <w:rPr>
          <w:color w:val="404042"/>
          <w:sz w:val="16"/>
        </w:rPr>
        <w:t>institucional</w:t>
      </w:r>
      <w:r>
        <w:rPr>
          <w:color w:val="404042"/>
          <w:spacing w:val="-13"/>
          <w:sz w:val="16"/>
        </w:rPr>
        <w:t> </w:t>
      </w:r>
      <w:r>
        <w:rPr>
          <w:color w:val="404042"/>
          <w:sz w:val="16"/>
        </w:rPr>
        <w:t>do</w:t>
      </w:r>
      <w:r>
        <w:rPr>
          <w:color w:val="404042"/>
          <w:spacing w:val="-12"/>
          <w:sz w:val="16"/>
        </w:rPr>
        <w:t> </w:t>
      </w:r>
      <w:r>
        <w:rPr>
          <w:color w:val="404042"/>
          <w:sz w:val="16"/>
        </w:rPr>
        <w:t>órgão</w:t>
      </w:r>
      <w:r>
        <w:rPr>
          <w:color w:val="404042"/>
          <w:spacing w:val="-13"/>
          <w:sz w:val="16"/>
        </w:rPr>
        <w:t> </w:t>
      </w:r>
      <w:r>
        <w:rPr>
          <w:color w:val="404042"/>
          <w:sz w:val="16"/>
        </w:rPr>
        <w:t>ou</w:t>
      </w:r>
      <w:r>
        <w:rPr>
          <w:color w:val="404042"/>
          <w:spacing w:val="-12"/>
          <w:sz w:val="16"/>
        </w:rPr>
        <w:t> </w:t>
      </w:r>
      <w:r>
        <w:rPr>
          <w:color w:val="404042"/>
          <w:sz w:val="16"/>
        </w:rPr>
        <w:t>entidade</w:t>
      </w:r>
      <w:r>
        <w:rPr>
          <w:color w:val="404042"/>
          <w:spacing w:val="-13"/>
          <w:sz w:val="16"/>
        </w:rPr>
        <w:t> </w:t>
      </w:r>
      <w:r>
        <w:rPr>
          <w:color w:val="404042"/>
          <w:sz w:val="16"/>
        </w:rPr>
        <w:t>da</w:t>
      </w:r>
      <w:r>
        <w:rPr>
          <w:color w:val="404042"/>
          <w:spacing w:val="-12"/>
          <w:sz w:val="16"/>
        </w:rPr>
        <w:t> </w:t>
      </w:r>
      <w:r>
        <w:rPr>
          <w:color w:val="404042"/>
          <w:sz w:val="16"/>
        </w:rPr>
        <w:t>administração</w:t>
      </w:r>
      <w:r>
        <w:rPr>
          <w:color w:val="404042"/>
          <w:spacing w:val="-13"/>
          <w:sz w:val="16"/>
        </w:rPr>
        <w:t> </w:t>
      </w:r>
      <w:r>
        <w:rPr>
          <w:color w:val="404042"/>
          <w:sz w:val="16"/>
        </w:rPr>
        <w:t>pública</w:t>
      </w:r>
      <w:r>
        <w:rPr>
          <w:color w:val="404042"/>
          <w:spacing w:val="-12"/>
          <w:sz w:val="16"/>
        </w:rPr>
        <w:t> </w:t>
      </w:r>
      <w:r>
        <w:rPr>
          <w:color w:val="404042"/>
          <w:sz w:val="16"/>
        </w:rPr>
        <w:t>federal</w:t>
      </w:r>
      <w:r>
        <w:rPr>
          <w:color w:val="404042"/>
          <w:spacing w:val="-13"/>
          <w:sz w:val="16"/>
        </w:rPr>
        <w:t> </w:t>
      </w:r>
      <w:r>
        <w:rPr>
          <w:color w:val="404042"/>
          <w:sz w:val="16"/>
        </w:rPr>
        <w:t>e/ou</w:t>
      </w:r>
      <w:r>
        <w:rPr>
          <w:color w:val="404042"/>
          <w:spacing w:val="-12"/>
          <w:sz w:val="16"/>
        </w:rPr>
        <w:t> </w:t>
      </w:r>
      <w:r>
        <w:rPr>
          <w:color w:val="404042"/>
          <w:sz w:val="16"/>
        </w:rPr>
        <w:t>no Diário Oficial da União (DOU).</w:t>
      </w:r>
    </w:p>
    <w:p>
      <w:pPr>
        <w:pStyle w:val="ListParagraph"/>
        <w:numPr>
          <w:ilvl w:val="0"/>
          <w:numId w:val="41"/>
        </w:numPr>
        <w:tabs>
          <w:tab w:pos="1225" w:val="left" w:leader="none"/>
        </w:tabs>
        <w:spacing w:line="240" w:lineRule="auto" w:before="88" w:after="0"/>
        <w:ind w:left="1225" w:right="0" w:hanging="262"/>
        <w:jc w:val="left"/>
        <w:rPr>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13.</w:t>
      </w:r>
    </w:p>
    <w:p>
      <w:pPr>
        <w:pStyle w:val="ListParagraph"/>
        <w:numPr>
          <w:ilvl w:val="0"/>
          <w:numId w:val="41"/>
        </w:numPr>
        <w:tabs>
          <w:tab w:pos="1224" w:val="left" w:leader="none"/>
        </w:tabs>
        <w:spacing w:line="240" w:lineRule="auto" w:before="90" w:after="0"/>
        <w:ind w:left="1224" w:right="0" w:hanging="261"/>
        <w:jc w:val="left"/>
        <w:rPr>
          <w:sz w:val="16"/>
        </w:rPr>
      </w:pPr>
      <w:r>
        <w:rPr>
          <w:color w:val="404042"/>
          <w:spacing w:val="-4"/>
          <w:sz w:val="16"/>
        </w:rPr>
        <w:t>Decreto</w:t>
      </w:r>
      <w:r>
        <w:rPr>
          <w:color w:val="404042"/>
          <w:spacing w:val="-11"/>
          <w:sz w:val="16"/>
        </w:rPr>
        <w:t> </w:t>
      </w:r>
      <w:r>
        <w:rPr>
          <w:color w:val="404042"/>
          <w:spacing w:val="-4"/>
          <w:sz w:val="16"/>
        </w:rPr>
        <w:t>nº</w:t>
      </w:r>
      <w:r>
        <w:rPr>
          <w:color w:val="404042"/>
          <w:spacing w:val="-11"/>
          <w:sz w:val="16"/>
        </w:rPr>
        <w:t> </w:t>
      </w:r>
      <w:r>
        <w:rPr>
          <w:color w:val="404042"/>
          <w:spacing w:val="-4"/>
          <w:sz w:val="16"/>
        </w:rPr>
        <w:t>8.726/2016,</w:t>
      </w:r>
      <w:r>
        <w:rPr>
          <w:color w:val="404042"/>
          <w:spacing w:val="-11"/>
          <w:sz w:val="16"/>
        </w:rPr>
        <w:t> </w:t>
      </w:r>
      <w:r>
        <w:rPr>
          <w:color w:val="404042"/>
          <w:spacing w:val="-4"/>
          <w:sz w:val="16"/>
        </w:rPr>
        <w:t>Art.</w:t>
      </w:r>
      <w:r>
        <w:rPr>
          <w:color w:val="404042"/>
          <w:spacing w:val="-9"/>
          <w:sz w:val="16"/>
        </w:rPr>
        <w:t> </w:t>
      </w:r>
      <w:r>
        <w:rPr>
          <w:color w:val="404042"/>
          <w:spacing w:val="-4"/>
          <w:sz w:val="16"/>
        </w:rPr>
        <w:t>13,</w:t>
      </w:r>
      <w:r>
        <w:rPr>
          <w:color w:val="404042"/>
          <w:spacing w:val="-11"/>
          <w:sz w:val="16"/>
        </w:rPr>
        <w:t> </w:t>
      </w:r>
      <w:r>
        <w:rPr>
          <w:color w:val="404042"/>
          <w:spacing w:val="-4"/>
          <w:sz w:val="16"/>
        </w:rPr>
        <w:t>§</w:t>
      </w:r>
      <w:r>
        <w:rPr>
          <w:color w:val="404042"/>
          <w:spacing w:val="-10"/>
          <w:sz w:val="16"/>
        </w:rPr>
        <w:t> </w:t>
      </w:r>
      <w:r>
        <w:rPr>
          <w:color w:val="404042"/>
          <w:spacing w:val="-5"/>
          <w:sz w:val="16"/>
        </w:rPr>
        <w:t>4º.</w:t>
      </w:r>
    </w:p>
    <w:p>
      <w:pPr>
        <w:pStyle w:val="ListParagraph"/>
        <w:numPr>
          <w:ilvl w:val="0"/>
          <w:numId w:val="41"/>
        </w:numPr>
        <w:tabs>
          <w:tab w:pos="1216" w:val="left" w:leader="none"/>
        </w:tabs>
        <w:spacing w:line="240" w:lineRule="auto" w:before="91" w:after="0"/>
        <w:ind w:left="1216" w:right="0" w:hanging="253"/>
        <w:jc w:val="left"/>
        <w:rPr>
          <w:sz w:val="16"/>
        </w:rPr>
      </w:pPr>
      <w:r>
        <w:rPr>
          <w:color w:val="404042"/>
          <w:spacing w:val="-4"/>
          <w:sz w:val="16"/>
        </w:rPr>
        <w:t>Decreto</w:t>
      </w:r>
      <w:r>
        <w:rPr>
          <w:color w:val="404042"/>
          <w:spacing w:val="-11"/>
          <w:sz w:val="16"/>
        </w:rPr>
        <w:t> </w:t>
      </w:r>
      <w:r>
        <w:rPr>
          <w:color w:val="404042"/>
          <w:spacing w:val="-4"/>
          <w:sz w:val="16"/>
        </w:rPr>
        <w:t>nº</w:t>
      </w:r>
      <w:r>
        <w:rPr>
          <w:color w:val="404042"/>
          <w:spacing w:val="-11"/>
          <w:sz w:val="16"/>
        </w:rPr>
        <w:t> </w:t>
      </w:r>
      <w:r>
        <w:rPr>
          <w:color w:val="404042"/>
          <w:spacing w:val="-4"/>
          <w:sz w:val="16"/>
        </w:rPr>
        <w:t>8.726/2016.</w:t>
      </w:r>
      <w:r>
        <w:rPr>
          <w:color w:val="404042"/>
          <w:spacing w:val="-10"/>
          <w:sz w:val="16"/>
        </w:rPr>
        <w:t> </w:t>
      </w:r>
      <w:r>
        <w:rPr>
          <w:color w:val="404042"/>
          <w:spacing w:val="-4"/>
          <w:sz w:val="16"/>
        </w:rPr>
        <w:t>Art.</w:t>
      </w:r>
      <w:r>
        <w:rPr>
          <w:color w:val="404042"/>
          <w:spacing w:val="-10"/>
          <w:sz w:val="16"/>
        </w:rPr>
        <w:t> </w:t>
      </w:r>
      <w:r>
        <w:rPr>
          <w:color w:val="404042"/>
          <w:spacing w:val="-4"/>
          <w:sz w:val="16"/>
        </w:rPr>
        <w:t>13,</w:t>
      </w:r>
      <w:r>
        <w:rPr>
          <w:color w:val="404042"/>
          <w:spacing w:val="-11"/>
          <w:sz w:val="16"/>
        </w:rPr>
        <w:t> </w:t>
      </w:r>
      <w:r>
        <w:rPr>
          <w:color w:val="404042"/>
          <w:spacing w:val="-4"/>
          <w:sz w:val="16"/>
        </w:rPr>
        <w:t>§</w:t>
      </w:r>
      <w:r>
        <w:rPr>
          <w:color w:val="404042"/>
          <w:spacing w:val="-10"/>
          <w:sz w:val="16"/>
        </w:rPr>
        <w:t> </w:t>
      </w:r>
      <w:r>
        <w:rPr>
          <w:color w:val="404042"/>
          <w:spacing w:val="-5"/>
          <w:sz w:val="16"/>
        </w:rPr>
        <w:t>6º.</w:t>
      </w:r>
    </w:p>
    <w:p>
      <w:pPr>
        <w:pStyle w:val="ListParagraph"/>
        <w:spacing w:after="0" w:line="240" w:lineRule="auto"/>
        <w:jc w:val="left"/>
        <w:rPr>
          <w:sz w:val="16"/>
        </w:rPr>
        <w:sectPr>
          <w:footerReference w:type="even" r:id="rId121"/>
          <w:pgSz w:w="8400" w:h="11910"/>
          <w:pgMar w:header="0" w:footer="520" w:top="880" w:bottom="720" w:left="0" w:right="0"/>
          <w:pgNumType w:start="70"/>
        </w:sectPr>
      </w:pPr>
    </w:p>
    <w:p>
      <w:pPr>
        <w:pStyle w:val="Heading5"/>
        <w:spacing w:before="70"/>
        <w:ind w:right="0"/>
        <w:jc w:val="left"/>
      </w:pPr>
      <w:r>
        <w:rPr/>
        <mc:AlternateContent>
          <mc:Choice Requires="wps">
            <w:drawing>
              <wp:anchor distT="0" distB="0" distL="0" distR="0" allowOverlap="1" layoutInCell="1" locked="0" behindDoc="1" simplePos="0" relativeHeight="483855360">
                <wp:simplePos x="0" y="0"/>
                <wp:positionH relativeFrom="page">
                  <wp:posOffset>0</wp:posOffset>
                </wp:positionH>
                <wp:positionV relativeFrom="page">
                  <wp:posOffset>0</wp:posOffset>
                </wp:positionV>
                <wp:extent cx="5328285" cy="7560309"/>
                <wp:effectExtent l="0" t="0" r="0" b="0"/>
                <wp:wrapNone/>
                <wp:docPr id="392" name="Graphic 392"/>
                <wp:cNvGraphicFramePr>
                  <a:graphicFrameLocks/>
                </wp:cNvGraphicFramePr>
                <a:graphic>
                  <a:graphicData uri="http://schemas.microsoft.com/office/word/2010/wordprocessingShape">
                    <wps:wsp>
                      <wps:cNvPr id="392" name="Graphic 392"/>
                      <wps:cNvSpPr/>
                      <wps:spPr>
                        <a:xfrm>
                          <a:off x="0" y="0"/>
                          <a:ext cx="5328285" cy="7560309"/>
                        </a:xfrm>
                        <a:custGeom>
                          <a:avLst/>
                          <a:gdLst/>
                          <a:ahLst/>
                          <a:cxnLst/>
                          <a:rect l="l" t="t" r="r" b="b"/>
                          <a:pathLst>
                            <a:path w="5328285" h="7560309">
                              <a:moveTo>
                                <a:pt x="5328005" y="0"/>
                              </a:moveTo>
                              <a:lnTo>
                                <a:pt x="0" y="0"/>
                              </a:lnTo>
                              <a:lnTo>
                                <a:pt x="0" y="7560005"/>
                              </a:lnTo>
                              <a:lnTo>
                                <a:pt x="5328005" y="7560005"/>
                              </a:lnTo>
                              <a:lnTo>
                                <a:pt x="5328005" y="0"/>
                              </a:lnTo>
                              <a:close/>
                            </a:path>
                          </a:pathLst>
                        </a:custGeom>
                        <a:solidFill>
                          <a:srgbClr val="6DBB67"/>
                        </a:solidFill>
                      </wps:spPr>
                      <wps:bodyPr wrap="square" lIns="0" tIns="0" rIns="0" bIns="0" rtlCol="0">
                        <a:prstTxWarp prst="textNoShape">
                          <a:avLst/>
                        </a:prstTxWarp>
                        <a:noAutofit/>
                      </wps:bodyPr>
                    </wps:wsp>
                  </a:graphicData>
                </a:graphic>
              </wp:anchor>
            </w:drawing>
          </mc:Choice>
          <mc:Fallback>
            <w:pict>
              <v:rect style="position:absolute;margin-left:0pt;margin-top:0pt;width:419.528015pt;height:595.276001pt;mso-position-horizontal-relative:page;mso-position-vertical-relative:page;z-index:-19461120" id="docshape381" filled="true" fillcolor="#6dbb67" stroked="false">
                <v:fill type="solid"/>
                <w10:wrap type="none"/>
              </v:rect>
            </w:pict>
          </mc:Fallback>
        </mc:AlternateContent>
      </w:r>
      <w:r>
        <w:rPr>
          <w:color w:val="FFFFFF"/>
          <w:spacing w:val="4"/>
          <w:u w:val="thick" w:color="FFFFFF"/>
        </w:rPr>
        <w:t>Uma</w:t>
      </w:r>
      <w:r>
        <w:rPr>
          <w:color w:val="FFFFFF"/>
          <w:spacing w:val="6"/>
        </w:rPr>
        <w:t> </w:t>
      </w:r>
      <w:r>
        <w:rPr>
          <w:color w:val="FFFFFF"/>
          <w:spacing w:val="4"/>
          <w:u w:val="thick" w:color="FFFFFF"/>
        </w:rPr>
        <w:t>comissão</w:t>
      </w:r>
      <w:r>
        <w:rPr>
          <w:color w:val="FFFFFF"/>
          <w:spacing w:val="7"/>
        </w:rPr>
        <w:t> </w:t>
      </w:r>
      <w:r>
        <w:rPr>
          <w:color w:val="FFFFFF"/>
          <w:spacing w:val="4"/>
          <w:u w:val="thick" w:color="FFFFFF"/>
        </w:rPr>
        <w:t>com</w:t>
      </w:r>
      <w:r>
        <w:rPr>
          <w:color w:val="FFFFFF"/>
          <w:spacing w:val="6"/>
        </w:rPr>
        <w:t> </w:t>
      </w:r>
      <w:r>
        <w:rPr>
          <w:color w:val="FFFFFF"/>
          <w:spacing w:val="4"/>
          <w:u w:val="thick" w:color="FFFFFF"/>
        </w:rPr>
        <w:t>3</w:t>
      </w:r>
      <w:r>
        <w:rPr>
          <w:color w:val="FFFFFF"/>
          <w:spacing w:val="5"/>
        </w:rPr>
        <w:t> </w:t>
      </w:r>
      <w:r>
        <w:rPr>
          <w:color w:val="FFFFFF"/>
          <w:spacing w:val="4"/>
          <w:u w:val="thick" w:color="FFFFFF"/>
        </w:rPr>
        <w:t>(três)</w:t>
      </w:r>
      <w:r>
        <w:rPr>
          <w:color w:val="FFFFFF"/>
          <w:spacing w:val="7"/>
        </w:rPr>
        <w:t> </w:t>
      </w:r>
      <w:r>
        <w:rPr>
          <w:color w:val="FFFFFF"/>
          <w:spacing w:val="4"/>
          <w:u w:val="thick" w:color="FFFFFF"/>
        </w:rPr>
        <w:t>membros,</w:t>
      </w:r>
      <w:r>
        <w:rPr>
          <w:color w:val="FFFFFF"/>
          <w:spacing w:val="-14"/>
        </w:rPr>
        <w:t> </w:t>
      </w:r>
      <w:r>
        <w:rPr>
          <w:color w:val="FFFFFF"/>
          <w:spacing w:val="4"/>
          <w:u w:val="thick" w:color="FFFFFF"/>
        </w:rPr>
        <w:t>poderá</w:t>
      </w:r>
      <w:r>
        <w:rPr>
          <w:color w:val="FFFFFF"/>
          <w:spacing w:val="7"/>
        </w:rPr>
        <w:t> </w:t>
      </w:r>
      <w:r>
        <w:rPr>
          <w:color w:val="FFFFFF"/>
          <w:spacing w:val="-4"/>
          <w:u w:val="thick" w:color="FFFFFF"/>
        </w:rPr>
        <w:t>ter:</w:t>
      </w:r>
    </w:p>
    <w:p>
      <w:pPr>
        <w:pStyle w:val="BodyText"/>
        <w:spacing w:before="110"/>
        <w:rPr>
          <w:sz w:val="24"/>
        </w:rPr>
      </w:pPr>
    </w:p>
    <w:p>
      <w:pPr>
        <w:pStyle w:val="ListParagraph"/>
        <w:numPr>
          <w:ilvl w:val="0"/>
          <w:numId w:val="42"/>
        </w:numPr>
        <w:tabs>
          <w:tab w:pos="1157" w:val="left" w:leader="none"/>
        </w:tabs>
        <w:spacing w:line="240" w:lineRule="auto" w:before="0" w:after="0"/>
        <w:ind w:left="963" w:right="961" w:firstLine="0"/>
        <w:jc w:val="both"/>
        <w:rPr>
          <w:sz w:val="24"/>
        </w:rPr>
      </w:pPr>
      <w:r>
        <w:rPr>
          <w:color w:val="FFFFFF"/>
          <w:sz w:val="24"/>
        </w:rPr>
        <w:t>pelo menos 1 (um) servidor ocupante de cargo efetivo ou emprego</w:t>
      </w:r>
      <w:r>
        <w:rPr>
          <w:color w:val="FFFFFF"/>
          <w:spacing w:val="-11"/>
          <w:sz w:val="24"/>
        </w:rPr>
        <w:t> </w:t>
      </w:r>
      <w:r>
        <w:rPr>
          <w:color w:val="FFFFFF"/>
          <w:sz w:val="24"/>
        </w:rPr>
        <w:t>permanente</w:t>
      </w:r>
      <w:r>
        <w:rPr>
          <w:color w:val="FFFFFF"/>
          <w:spacing w:val="-11"/>
          <w:sz w:val="24"/>
        </w:rPr>
        <w:t> </w:t>
      </w:r>
      <w:r>
        <w:rPr>
          <w:color w:val="FFFFFF"/>
          <w:sz w:val="24"/>
        </w:rPr>
        <w:t>do</w:t>
      </w:r>
      <w:r>
        <w:rPr>
          <w:color w:val="FFFFFF"/>
          <w:spacing w:val="-11"/>
          <w:sz w:val="24"/>
        </w:rPr>
        <w:t> </w:t>
      </w:r>
      <w:r>
        <w:rPr>
          <w:color w:val="FFFFFF"/>
          <w:sz w:val="24"/>
        </w:rPr>
        <w:t>quadro</w:t>
      </w:r>
      <w:r>
        <w:rPr>
          <w:color w:val="FFFFFF"/>
          <w:spacing w:val="-11"/>
          <w:sz w:val="24"/>
        </w:rPr>
        <w:t> </w:t>
      </w:r>
      <w:r>
        <w:rPr>
          <w:color w:val="FFFFFF"/>
          <w:sz w:val="24"/>
        </w:rPr>
        <w:t>de</w:t>
      </w:r>
      <w:r>
        <w:rPr>
          <w:color w:val="FFFFFF"/>
          <w:spacing w:val="-11"/>
          <w:sz w:val="24"/>
        </w:rPr>
        <w:t> </w:t>
      </w:r>
      <w:r>
        <w:rPr>
          <w:color w:val="FFFFFF"/>
          <w:sz w:val="24"/>
        </w:rPr>
        <w:t>pessoal</w:t>
      </w:r>
      <w:r>
        <w:rPr>
          <w:color w:val="FFFFFF"/>
          <w:spacing w:val="-11"/>
          <w:sz w:val="24"/>
        </w:rPr>
        <w:t> </w:t>
      </w:r>
      <w:r>
        <w:rPr>
          <w:color w:val="FFFFFF"/>
          <w:sz w:val="24"/>
        </w:rPr>
        <w:t>da</w:t>
      </w:r>
      <w:r>
        <w:rPr>
          <w:color w:val="FFFFFF"/>
          <w:spacing w:val="-11"/>
          <w:sz w:val="24"/>
        </w:rPr>
        <w:t> </w:t>
      </w:r>
      <w:r>
        <w:rPr>
          <w:color w:val="FFFFFF"/>
          <w:sz w:val="24"/>
        </w:rPr>
        <w:t>administração pública federal e respectivo substituto;</w:t>
      </w:r>
    </w:p>
    <w:p>
      <w:pPr>
        <w:pStyle w:val="BodyText"/>
        <w:spacing w:before="9"/>
        <w:rPr>
          <w:sz w:val="15"/>
        </w:rPr>
      </w:pPr>
      <w:r>
        <w:rPr>
          <w:sz w:val="15"/>
        </w:rPr>
        <mc:AlternateContent>
          <mc:Choice Requires="wps">
            <w:drawing>
              <wp:anchor distT="0" distB="0" distL="0" distR="0" allowOverlap="1" layoutInCell="1" locked="0" behindDoc="1" simplePos="0" relativeHeight="487669248">
                <wp:simplePos x="0" y="0"/>
                <wp:positionH relativeFrom="page">
                  <wp:posOffset>612000</wp:posOffset>
                </wp:positionH>
                <wp:positionV relativeFrom="paragraph">
                  <wp:posOffset>135924</wp:posOffset>
                </wp:positionV>
                <wp:extent cx="4097654" cy="1270"/>
                <wp:effectExtent l="0" t="0" r="0" b="0"/>
                <wp:wrapTopAndBottom/>
                <wp:docPr id="393" name="Graphic 393"/>
                <wp:cNvGraphicFramePr>
                  <a:graphicFrameLocks/>
                </wp:cNvGraphicFramePr>
                <a:graphic>
                  <a:graphicData uri="http://schemas.microsoft.com/office/word/2010/wordprocessingShape">
                    <wps:wsp>
                      <wps:cNvPr id="393" name="Graphic 393"/>
                      <wps:cNvSpPr/>
                      <wps:spPr>
                        <a:xfrm>
                          <a:off x="0" y="0"/>
                          <a:ext cx="4097654" cy="1270"/>
                        </a:xfrm>
                        <a:custGeom>
                          <a:avLst/>
                          <a:gdLst/>
                          <a:ahLst/>
                          <a:cxnLst/>
                          <a:rect l="l" t="t" r="r" b="b"/>
                          <a:pathLst>
                            <a:path w="4097654" h="0">
                              <a:moveTo>
                                <a:pt x="0" y="0"/>
                              </a:moveTo>
                              <a:lnTo>
                                <a:pt x="4097369" y="0"/>
                              </a:lnTo>
                            </a:path>
                          </a:pathLst>
                        </a:custGeom>
                        <a:ln w="1996">
                          <a:solidFill>
                            <a:srgbClr val="FEFEFE"/>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702711pt;width:322.650pt;height:.1pt;mso-position-horizontal-relative:page;mso-position-vertical-relative:paragraph;z-index:-15647232;mso-wrap-distance-left:0;mso-wrap-distance-right:0" id="docshape382" coordorigin="964,214" coordsize="6453,0" path="m964,214l7416,214e" filled="false" stroked="true" strokeweight=".157191pt" strokecolor="#fefefe">
                <v:path arrowok="t"/>
                <v:stroke dashstyle="solid"/>
                <w10:wrap type="topAndBottom"/>
              </v:shape>
            </w:pict>
          </mc:Fallback>
        </mc:AlternateContent>
      </w:r>
    </w:p>
    <w:p>
      <w:pPr>
        <w:pStyle w:val="Heading5"/>
        <w:numPr>
          <w:ilvl w:val="0"/>
          <w:numId w:val="42"/>
        </w:numPr>
        <w:tabs>
          <w:tab w:pos="1213" w:val="left" w:leader="none"/>
        </w:tabs>
        <w:spacing w:line="240" w:lineRule="auto" w:before="181" w:after="0"/>
        <w:ind w:left="963" w:right="960" w:firstLine="0"/>
        <w:jc w:val="left"/>
      </w:pPr>
      <w:r>
        <w:rPr>
          <w:color w:val="FFFFFF"/>
        </w:rPr>
        <w:t>no</w:t>
      </w:r>
      <w:r>
        <w:rPr>
          <w:color w:val="FFFFFF"/>
          <w:spacing w:val="40"/>
        </w:rPr>
        <w:t> </w:t>
      </w:r>
      <w:r>
        <w:rPr>
          <w:color w:val="FFFFFF"/>
        </w:rPr>
        <w:t>máximo</w:t>
      </w:r>
      <w:r>
        <w:rPr>
          <w:color w:val="FFFFFF"/>
          <w:spacing w:val="40"/>
        </w:rPr>
        <w:t> </w:t>
      </w:r>
      <w:r>
        <w:rPr>
          <w:color w:val="FFFFFF"/>
        </w:rPr>
        <w:t>1</w:t>
      </w:r>
      <w:r>
        <w:rPr>
          <w:color w:val="FFFFFF"/>
          <w:spacing w:val="40"/>
        </w:rPr>
        <w:t> </w:t>
      </w:r>
      <w:r>
        <w:rPr>
          <w:color w:val="FFFFFF"/>
        </w:rPr>
        <w:t>(um)</w:t>
      </w:r>
      <w:r>
        <w:rPr>
          <w:color w:val="FFFFFF"/>
          <w:spacing w:val="40"/>
        </w:rPr>
        <w:t> </w:t>
      </w:r>
      <w:r>
        <w:rPr>
          <w:color w:val="FFFFFF"/>
        </w:rPr>
        <w:t>representante</w:t>
      </w:r>
      <w:r>
        <w:rPr>
          <w:color w:val="FFFFFF"/>
          <w:spacing w:val="40"/>
        </w:rPr>
        <w:t> </w:t>
      </w:r>
      <w:r>
        <w:rPr>
          <w:color w:val="FFFFFF"/>
        </w:rPr>
        <w:t>da</w:t>
      </w:r>
      <w:r>
        <w:rPr>
          <w:color w:val="FFFFFF"/>
          <w:spacing w:val="40"/>
        </w:rPr>
        <w:t> </w:t>
      </w:r>
      <w:r>
        <w:rPr>
          <w:color w:val="FFFFFF"/>
        </w:rPr>
        <w:t>sociedade</w:t>
      </w:r>
      <w:r>
        <w:rPr>
          <w:color w:val="FFFFFF"/>
          <w:spacing w:val="40"/>
        </w:rPr>
        <w:t> </w:t>
      </w:r>
      <w:r>
        <w:rPr>
          <w:color w:val="FFFFFF"/>
        </w:rPr>
        <w:t>civil</w:t>
      </w:r>
      <w:r>
        <w:rPr>
          <w:color w:val="FFFFFF"/>
          <w:spacing w:val="40"/>
        </w:rPr>
        <w:t> </w:t>
      </w:r>
      <w:r>
        <w:rPr>
          <w:color w:val="FFFFFF"/>
        </w:rPr>
        <w:t>e respectivo substituto; e</w:t>
      </w:r>
    </w:p>
    <w:p>
      <w:pPr>
        <w:pStyle w:val="BodyText"/>
        <w:spacing w:before="10"/>
        <w:rPr>
          <w:sz w:val="15"/>
        </w:rPr>
      </w:pPr>
      <w:r>
        <w:rPr>
          <w:sz w:val="15"/>
        </w:rPr>
        <mc:AlternateContent>
          <mc:Choice Requires="wps">
            <w:drawing>
              <wp:anchor distT="0" distB="0" distL="0" distR="0" allowOverlap="1" layoutInCell="1" locked="0" behindDoc="1" simplePos="0" relativeHeight="487669760">
                <wp:simplePos x="0" y="0"/>
                <wp:positionH relativeFrom="page">
                  <wp:posOffset>612000</wp:posOffset>
                </wp:positionH>
                <wp:positionV relativeFrom="paragraph">
                  <wp:posOffset>136812</wp:posOffset>
                </wp:positionV>
                <wp:extent cx="4097654" cy="1270"/>
                <wp:effectExtent l="0" t="0" r="0" b="0"/>
                <wp:wrapTopAndBottom/>
                <wp:docPr id="394" name="Graphic 394"/>
                <wp:cNvGraphicFramePr>
                  <a:graphicFrameLocks/>
                </wp:cNvGraphicFramePr>
                <a:graphic>
                  <a:graphicData uri="http://schemas.microsoft.com/office/word/2010/wordprocessingShape">
                    <wps:wsp>
                      <wps:cNvPr id="394" name="Graphic 394"/>
                      <wps:cNvSpPr/>
                      <wps:spPr>
                        <a:xfrm>
                          <a:off x="0" y="0"/>
                          <a:ext cx="4097654" cy="1270"/>
                        </a:xfrm>
                        <a:custGeom>
                          <a:avLst/>
                          <a:gdLst/>
                          <a:ahLst/>
                          <a:cxnLst/>
                          <a:rect l="l" t="t" r="r" b="b"/>
                          <a:pathLst>
                            <a:path w="4097654" h="0">
                              <a:moveTo>
                                <a:pt x="0" y="0"/>
                              </a:moveTo>
                              <a:lnTo>
                                <a:pt x="4097369" y="0"/>
                              </a:lnTo>
                            </a:path>
                          </a:pathLst>
                        </a:custGeom>
                        <a:ln w="1996">
                          <a:solidFill>
                            <a:srgbClr val="FEFEFE"/>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77265pt;width:322.650pt;height:.1pt;mso-position-horizontal-relative:page;mso-position-vertical-relative:paragraph;z-index:-15646720;mso-wrap-distance-left:0;mso-wrap-distance-right:0" id="docshape383" coordorigin="964,215" coordsize="6453,0" path="m964,215l7416,215e" filled="false" stroked="true" strokeweight=".157191pt" strokecolor="#fefefe">
                <v:path arrowok="t"/>
                <v:stroke dashstyle="solid"/>
                <w10:wrap type="topAndBottom"/>
              </v:shape>
            </w:pict>
          </mc:Fallback>
        </mc:AlternateContent>
      </w:r>
    </w:p>
    <w:p>
      <w:pPr>
        <w:pStyle w:val="Heading5"/>
        <w:numPr>
          <w:ilvl w:val="0"/>
          <w:numId w:val="42"/>
        </w:numPr>
        <w:tabs>
          <w:tab w:pos="1176" w:val="left" w:leader="none"/>
        </w:tabs>
        <w:spacing w:line="240" w:lineRule="auto" w:before="181" w:after="0"/>
        <w:ind w:left="963" w:right="958" w:firstLine="0"/>
        <w:jc w:val="left"/>
      </w:pPr>
      <w:r>
        <w:rPr>
          <w:color w:val="FFFFFF"/>
        </w:rPr>
        <w:t>no máximo 2 (dois) servidores sem vínculo permanente,</w:t>
      </w:r>
      <w:r>
        <w:rPr>
          <w:color w:val="FFFFFF"/>
          <w:spacing w:val="40"/>
        </w:rPr>
        <w:t> </w:t>
      </w:r>
      <w:r>
        <w:rPr>
          <w:color w:val="FFFFFF"/>
        </w:rPr>
        <w:t>ocupantes de cargo em comissão, e respectivos substitutos.</w:t>
      </w:r>
    </w:p>
    <w:p>
      <w:pPr>
        <w:pStyle w:val="BodyText"/>
        <w:spacing w:before="60"/>
        <w:rPr>
          <w:sz w:val="24"/>
        </w:rPr>
      </w:pPr>
    </w:p>
    <w:p>
      <w:pPr>
        <w:spacing w:before="0"/>
        <w:ind w:left="963" w:right="960" w:firstLine="0"/>
        <w:jc w:val="both"/>
        <w:rPr>
          <w:sz w:val="24"/>
        </w:rPr>
      </w:pPr>
      <w:r>
        <w:rPr>
          <w:color w:val="FFFFFF"/>
          <w:sz w:val="24"/>
        </w:rPr>
        <w:t>Nesse exemplo, a comissão poderia ser formada por um representante</w:t>
      </w:r>
      <w:r>
        <w:rPr>
          <w:color w:val="FFFFFF"/>
          <w:spacing w:val="40"/>
          <w:sz w:val="24"/>
        </w:rPr>
        <w:t> </w:t>
      </w:r>
      <w:r>
        <w:rPr>
          <w:color w:val="FFFFFF"/>
          <w:sz w:val="24"/>
        </w:rPr>
        <w:t>de</w:t>
      </w:r>
      <w:r>
        <w:rPr>
          <w:color w:val="FFFFFF"/>
          <w:spacing w:val="40"/>
          <w:sz w:val="24"/>
        </w:rPr>
        <w:t> </w:t>
      </w:r>
      <w:r>
        <w:rPr>
          <w:color w:val="FFFFFF"/>
          <w:sz w:val="24"/>
        </w:rPr>
        <w:t>cada</w:t>
      </w:r>
      <w:r>
        <w:rPr>
          <w:color w:val="FFFFFF"/>
          <w:spacing w:val="40"/>
          <w:sz w:val="24"/>
        </w:rPr>
        <w:t> </w:t>
      </w:r>
      <w:r>
        <w:rPr>
          <w:color w:val="FFFFFF"/>
          <w:sz w:val="24"/>
        </w:rPr>
        <w:t>categoria;</w:t>
      </w:r>
      <w:r>
        <w:rPr>
          <w:color w:val="FFFFFF"/>
          <w:spacing w:val="40"/>
          <w:sz w:val="24"/>
        </w:rPr>
        <w:t> </w:t>
      </w:r>
      <w:r>
        <w:rPr>
          <w:color w:val="FFFFFF"/>
          <w:sz w:val="24"/>
        </w:rPr>
        <w:t>3</w:t>
      </w:r>
      <w:r>
        <w:rPr>
          <w:color w:val="FFFFFF"/>
          <w:spacing w:val="40"/>
          <w:sz w:val="24"/>
        </w:rPr>
        <w:t> </w:t>
      </w:r>
      <w:r>
        <w:rPr>
          <w:color w:val="FFFFFF"/>
          <w:sz w:val="24"/>
        </w:rPr>
        <w:t>(três)</w:t>
      </w:r>
      <w:r>
        <w:rPr>
          <w:color w:val="FFFFFF"/>
          <w:spacing w:val="40"/>
          <w:sz w:val="24"/>
        </w:rPr>
        <w:t> </w:t>
      </w:r>
      <w:r>
        <w:rPr>
          <w:color w:val="FFFFFF"/>
          <w:sz w:val="24"/>
        </w:rPr>
        <w:t>representantes da primeira categoria; 2 (dois) representantes da primeira categoria e 1 (um) representante da segunda ou da terceira categoria;</w:t>
      </w:r>
      <w:r>
        <w:rPr>
          <w:color w:val="FFFFFF"/>
          <w:spacing w:val="-5"/>
          <w:sz w:val="24"/>
        </w:rPr>
        <w:t> </w:t>
      </w:r>
      <w:r>
        <w:rPr>
          <w:color w:val="FFFFFF"/>
          <w:sz w:val="24"/>
        </w:rPr>
        <w:t>ou</w:t>
      </w:r>
      <w:r>
        <w:rPr>
          <w:color w:val="FFFFFF"/>
          <w:spacing w:val="-5"/>
          <w:sz w:val="24"/>
        </w:rPr>
        <w:t> </w:t>
      </w:r>
      <w:r>
        <w:rPr>
          <w:color w:val="FFFFFF"/>
          <w:sz w:val="24"/>
        </w:rPr>
        <w:t>1</w:t>
      </w:r>
      <w:r>
        <w:rPr>
          <w:color w:val="FFFFFF"/>
          <w:spacing w:val="-5"/>
          <w:sz w:val="24"/>
        </w:rPr>
        <w:t> </w:t>
      </w:r>
      <w:r>
        <w:rPr>
          <w:color w:val="FFFFFF"/>
          <w:sz w:val="24"/>
        </w:rPr>
        <w:t>(um)</w:t>
      </w:r>
      <w:r>
        <w:rPr>
          <w:color w:val="FFFFFF"/>
          <w:spacing w:val="-5"/>
          <w:sz w:val="24"/>
        </w:rPr>
        <w:t> </w:t>
      </w:r>
      <w:r>
        <w:rPr>
          <w:color w:val="FFFFFF"/>
          <w:sz w:val="24"/>
        </w:rPr>
        <w:t>representante</w:t>
      </w:r>
      <w:r>
        <w:rPr>
          <w:color w:val="FFFFFF"/>
          <w:spacing w:val="-5"/>
          <w:sz w:val="24"/>
        </w:rPr>
        <w:t> </w:t>
      </w:r>
      <w:r>
        <w:rPr>
          <w:color w:val="FFFFFF"/>
          <w:sz w:val="24"/>
        </w:rPr>
        <w:t>da</w:t>
      </w:r>
      <w:r>
        <w:rPr>
          <w:color w:val="FFFFFF"/>
          <w:spacing w:val="-5"/>
          <w:sz w:val="24"/>
        </w:rPr>
        <w:t> </w:t>
      </w:r>
      <w:r>
        <w:rPr>
          <w:color w:val="FFFFFF"/>
          <w:sz w:val="24"/>
        </w:rPr>
        <w:t>primeira</w:t>
      </w:r>
      <w:r>
        <w:rPr>
          <w:color w:val="FFFFFF"/>
          <w:spacing w:val="-5"/>
          <w:sz w:val="24"/>
        </w:rPr>
        <w:t> </w:t>
      </w:r>
      <w:r>
        <w:rPr>
          <w:color w:val="FFFFFF"/>
          <w:sz w:val="24"/>
        </w:rPr>
        <w:t>categoria</w:t>
      </w:r>
      <w:r>
        <w:rPr>
          <w:color w:val="FFFFFF"/>
          <w:spacing w:val="-5"/>
          <w:sz w:val="24"/>
        </w:rPr>
        <w:t> </w:t>
      </w:r>
      <w:r>
        <w:rPr>
          <w:color w:val="FFFFFF"/>
          <w:sz w:val="24"/>
        </w:rPr>
        <w:t>e</w:t>
      </w:r>
      <w:r>
        <w:rPr>
          <w:color w:val="FFFFFF"/>
          <w:spacing w:val="-5"/>
          <w:sz w:val="24"/>
        </w:rPr>
        <w:t> </w:t>
      </w:r>
      <w:r>
        <w:rPr>
          <w:color w:val="FFFFFF"/>
          <w:sz w:val="24"/>
        </w:rPr>
        <w:t>2 (dois) representantes da terceira categoria.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4"/>
      </w:pPr>
    </w:p>
    <w:p>
      <w:pPr>
        <w:pStyle w:val="BodyText"/>
        <w:ind w:right="265"/>
        <w:jc w:val="right"/>
      </w:pPr>
      <w:r>
        <w:rPr>
          <w:color w:val="FFFFFF"/>
          <w:spacing w:val="-5"/>
          <w:w w:val="95"/>
        </w:rPr>
        <w:t>71</w:t>
      </w:r>
    </w:p>
    <w:p>
      <w:pPr>
        <w:pStyle w:val="BodyText"/>
        <w:spacing w:after="0"/>
        <w:jc w:val="right"/>
        <w:sectPr>
          <w:footerReference w:type="default" r:id="rId122"/>
          <w:pgSz w:w="8400" w:h="11910"/>
          <w:pgMar w:header="0" w:footer="0" w:top="880" w:bottom="0" w:left="0" w:right="0"/>
        </w:sectPr>
      </w:pPr>
    </w:p>
    <w:p>
      <w:pPr>
        <w:pStyle w:val="BodyText"/>
        <w:spacing w:before="72"/>
        <w:ind w:left="963" w:right="958"/>
        <w:jc w:val="both"/>
      </w:pPr>
      <w:r>
        <w:rPr>
          <w:color w:val="404042"/>
        </w:rPr>
        <w:t>Como regra geral, será impedida de participar da comissão de seleção </w:t>
      </w:r>
      <w:r>
        <w:rPr>
          <w:color w:val="404042"/>
          <w:spacing w:val="-2"/>
        </w:rPr>
        <w:t>pessoa</w:t>
      </w:r>
      <w:r>
        <w:rPr>
          <w:color w:val="404042"/>
          <w:spacing w:val="-14"/>
        </w:rPr>
        <w:t> </w:t>
      </w:r>
      <w:r>
        <w:rPr>
          <w:color w:val="404042"/>
          <w:spacing w:val="-2"/>
        </w:rPr>
        <w:t>que,</w:t>
      </w:r>
      <w:r>
        <w:rPr>
          <w:color w:val="404042"/>
          <w:spacing w:val="-14"/>
        </w:rPr>
        <w:t> </w:t>
      </w:r>
      <w:r>
        <w:rPr>
          <w:color w:val="404042"/>
          <w:spacing w:val="-2"/>
        </w:rPr>
        <w:t>nos</w:t>
      </w:r>
      <w:r>
        <w:rPr>
          <w:color w:val="404042"/>
          <w:spacing w:val="-13"/>
        </w:rPr>
        <w:t> </w:t>
      </w:r>
      <w:r>
        <w:rPr>
          <w:color w:val="404042"/>
          <w:spacing w:val="-2"/>
        </w:rPr>
        <w:t>últimos</w:t>
      </w:r>
      <w:r>
        <w:rPr>
          <w:color w:val="404042"/>
          <w:spacing w:val="-14"/>
        </w:rPr>
        <w:t> </w:t>
      </w:r>
      <w:r>
        <w:rPr>
          <w:color w:val="404042"/>
          <w:spacing w:val="-2"/>
        </w:rPr>
        <w:t>5</w:t>
      </w:r>
      <w:r>
        <w:rPr>
          <w:color w:val="404042"/>
          <w:spacing w:val="-14"/>
        </w:rPr>
        <w:t> </w:t>
      </w:r>
      <w:r>
        <w:rPr>
          <w:color w:val="404042"/>
          <w:spacing w:val="-2"/>
        </w:rPr>
        <w:t>(cinco)</w:t>
      </w:r>
      <w:r>
        <w:rPr>
          <w:color w:val="404042"/>
          <w:spacing w:val="-13"/>
        </w:rPr>
        <w:t> </w:t>
      </w:r>
      <w:r>
        <w:rPr>
          <w:color w:val="404042"/>
          <w:spacing w:val="-2"/>
        </w:rPr>
        <w:t>anos,</w:t>
      </w:r>
      <w:r>
        <w:rPr>
          <w:color w:val="404042"/>
          <w:spacing w:val="-14"/>
        </w:rPr>
        <w:t> </w:t>
      </w:r>
      <w:r>
        <w:rPr>
          <w:color w:val="404042"/>
          <w:spacing w:val="-2"/>
        </w:rPr>
        <w:t>tenha</w:t>
      </w:r>
      <w:r>
        <w:rPr>
          <w:color w:val="404042"/>
          <w:spacing w:val="-13"/>
        </w:rPr>
        <w:t> </w:t>
      </w:r>
      <w:r>
        <w:rPr>
          <w:color w:val="404042"/>
          <w:spacing w:val="-2"/>
        </w:rPr>
        <w:t>mantido</w:t>
      </w:r>
      <w:r>
        <w:rPr>
          <w:color w:val="404042"/>
          <w:spacing w:val="-14"/>
        </w:rPr>
        <w:t> </w:t>
      </w:r>
      <w:r>
        <w:rPr>
          <w:color w:val="404042"/>
          <w:spacing w:val="-2"/>
        </w:rPr>
        <w:t>relação</w:t>
      </w:r>
      <w:r>
        <w:rPr>
          <w:color w:val="404042"/>
          <w:spacing w:val="-14"/>
        </w:rPr>
        <w:t> </w:t>
      </w:r>
      <w:r>
        <w:rPr>
          <w:color w:val="404042"/>
          <w:spacing w:val="-2"/>
        </w:rPr>
        <w:t>jurídica</w:t>
      </w:r>
      <w:r>
        <w:rPr>
          <w:color w:val="404042"/>
          <w:spacing w:val="-13"/>
        </w:rPr>
        <w:t> </w:t>
      </w:r>
      <w:r>
        <w:rPr>
          <w:color w:val="404042"/>
          <w:spacing w:val="-2"/>
        </w:rPr>
        <w:t>com, </w:t>
      </w:r>
      <w:r>
        <w:rPr>
          <w:color w:val="404042"/>
        </w:rPr>
        <w:t>ao menos, uma das entidades participantes do chamamento público</w:t>
      </w:r>
      <w:r>
        <w:rPr>
          <w:color w:val="404042"/>
          <w:position w:val="5"/>
          <w:sz w:val="9"/>
        </w:rPr>
        <w:t>71</w:t>
      </w:r>
      <w:r>
        <w:rPr>
          <w:color w:val="404042"/>
        </w:rPr>
        <w:t>. O membro</w:t>
      </w:r>
      <w:r>
        <w:rPr>
          <w:color w:val="404042"/>
          <w:spacing w:val="-16"/>
        </w:rPr>
        <w:t> </w:t>
      </w:r>
      <w:r>
        <w:rPr>
          <w:color w:val="404042"/>
        </w:rPr>
        <w:t>da</w:t>
      </w:r>
      <w:r>
        <w:rPr>
          <w:color w:val="404042"/>
          <w:spacing w:val="-16"/>
        </w:rPr>
        <w:t> </w:t>
      </w:r>
      <w:r>
        <w:rPr>
          <w:color w:val="404042"/>
        </w:rPr>
        <w:t>comissão</w:t>
      </w:r>
      <w:r>
        <w:rPr>
          <w:color w:val="404042"/>
          <w:spacing w:val="-15"/>
        </w:rPr>
        <w:t> </w:t>
      </w:r>
      <w:r>
        <w:rPr>
          <w:color w:val="404042"/>
        </w:rPr>
        <w:t>de</w:t>
      </w:r>
      <w:r>
        <w:rPr>
          <w:color w:val="404042"/>
          <w:spacing w:val="-16"/>
        </w:rPr>
        <w:t> </w:t>
      </w:r>
      <w:r>
        <w:rPr>
          <w:color w:val="404042"/>
        </w:rPr>
        <w:t>seleção</w:t>
      </w:r>
      <w:r>
        <w:rPr>
          <w:color w:val="404042"/>
          <w:spacing w:val="-15"/>
        </w:rPr>
        <w:t> </w:t>
      </w:r>
      <w:r>
        <w:rPr>
          <w:color w:val="404042"/>
        </w:rPr>
        <w:t>deverá</w:t>
      </w:r>
      <w:r>
        <w:rPr>
          <w:color w:val="404042"/>
          <w:spacing w:val="-16"/>
        </w:rPr>
        <w:t> </w:t>
      </w:r>
      <w:r>
        <w:rPr>
          <w:color w:val="404042"/>
        </w:rPr>
        <w:t>se</w:t>
      </w:r>
      <w:r>
        <w:rPr>
          <w:color w:val="404042"/>
          <w:spacing w:val="-16"/>
        </w:rPr>
        <w:t> </w:t>
      </w:r>
      <w:r>
        <w:rPr>
          <w:color w:val="404042"/>
        </w:rPr>
        <w:t>declarar</w:t>
      </w:r>
      <w:r>
        <w:rPr>
          <w:color w:val="404042"/>
          <w:spacing w:val="-15"/>
        </w:rPr>
        <w:t> </w:t>
      </w:r>
      <w:r>
        <w:rPr>
          <w:color w:val="404042"/>
        </w:rPr>
        <w:t>impedido</w:t>
      </w:r>
      <w:r>
        <w:rPr>
          <w:color w:val="404042"/>
          <w:spacing w:val="-16"/>
        </w:rPr>
        <w:t> </w:t>
      </w:r>
      <w:r>
        <w:rPr>
          <w:color w:val="404042"/>
        </w:rPr>
        <w:t>de</w:t>
      </w:r>
      <w:r>
        <w:rPr>
          <w:color w:val="404042"/>
          <w:spacing w:val="-15"/>
        </w:rPr>
        <w:t> </w:t>
      </w:r>
      <w:r>
        <w:rPr>
          <w:color w:val="404042"/>
        </w:rPr>
        <w:t>participar do processo de seleção quando verificar que</w:t>
      </w:r>
      <w:r>
        <w:rPr>
          <w:color w:val="404042"/>
          <w:position w:val="5"/>
          <w:sz w:val="9"/>
        </w:rPr>
        <w:t>72</w:t>
      </w:r>
      <w:r>
        <w:rPr>
          <w:color w:val="404042"/>
        </w:rPr>
        <w:t>:</w:t>
      </w:r>
    </w:p>
    <w:p>
      <w:pPr>
        <w:pStyle w:val="ListParagraph"/>
        <w:numPr>
          <w:ilvl w:val="1"/>
          <w:numId w:val="42"/>
        </w:numPr>
        <w:tabs>
          <w:tab w:pos="1302" w:val="left" w:leader="none"/>
        </w:tabs>
        <w:spacing w:line="240" w:lineRule="auto" w:before="106" w:after="0"/>
        <w:ind w:left="1133" w:right="959" w:firstLine="0"/>
        <w:jc w:val="both"/>
        <w:rPr>
          <w:sz w:val="20"/>
        </w:rPr>
      </w:pPr>
      <w:r>
        <w:rPr>
          <w:color w:val="404042"/>
          <w:sz w:val="20"/>
        </w:rPr>
        <w:t>participa ou tenha participado, nos últimos 5 (cinco) anos, como associado,</w:t>
      </w:r>
      <w:r>
        <w:rPr>
          <w:color w:val="404042"/>
          <w:spacing w:val="-15"/>
          <w:sz w:val="20"/>
        </w:rPr>
        <w:t> </w:t>
      </w:r>
      <w:r>
        <w:rPr>
          <w:color w:val="404042"/>
          <w:sz w:val="20"/>
        </w:rPr>
        <w:t>cooperado,</w:t>
      </w:r>
      <w:r>
        <w:rPr>
          <w:color w:val="404042"/>
          <w:spacing w:val="-15"/>
          <w:sz w:val="20"/>
        </w:rPr>
        <w:t> </w:t>
      </w:r>
      <w:r>
        <w:rPr>
          <w:color w:val="404042"/>
          <w:sz w:val="20"/>
        </w:rPr>
        <w:t>dirigente,</w:t>
      </w:r>
      <w:r>
        <w:rPr>
          <w:color w:val="404042"/>
          <w:spacing w:val="-15"/>
          <w:sz w:val="20"/>
        </w:rPr>
        <w:t> </w:t>
      </w:r>
      <w:r>
        <w:rPr>
          <w:color w:val="404042"/>
          <w:sz w:val="20"/>
        </w:rPr>
        <w:t>conselheiro</w:t>
      </w:r>
      <w:r>
        <w:rPr>
          <w:color w:val="404042"/>
          <w:spacing w:val="-15"/>
          <w:sz w:val="20"/>
        </w:rPr>
        <w:t> </w:t>
      </w:r>
      <w:r>
        <w:rPr>
          <w:color w:val="404042"/>
          <w:sz w:val="20"/>
        </w:rPr>
        <w:t>ou</w:t>
      </w:r>
      <w:r>
        <w:rPr>
          <w:color w:val="404042"/>
          <w:spacing w:val="-15"/>
          <w:sz w:val="20"/>
        </w:rPr>
        <w:t> </w:t>
      </w:r>
      <w:r>
        <w:rPr>
          <w:color w:val="404042"/>
          <w:sz w:val="20"/>
        </w:rPr>
        <w:t>empregado</w:t>
      </w:r>
      <w:r>
        <w:rPr>
          <w:color w:val="404042"/>
          <w:spacing w:val="-15"/>
          <w:sz w:val="20"/>
        </w:rPr>
        <w:t> </w:t>
      </w:r>
      <w:r>
        <w:rPr>
          <w:color w:val="404042"/>
          <w:sz w:val="20"/>
        </w:rPr>
        <w:t>de</w:t>
      </w:r>
      <w:r>
        <w:rPr>
          <w:color w:val="404042"/>
          <w:spacing w:val="-15"/>
          <w:sz w:val="20"/>
        </w:rPr>
        <w:t> </w:t>
      </w:r>
      <w:r>
        <w:rPr>
          <w:color w:val="404042"/>
          <w:sz w:val="20"/>
        </w:rPr>
        <w:t>qualquer organização</w:t>
      </w:r>
      <w:r>
        <w:rPr>
          <w:color w:val="404042"/>
          <w:spacing w:val="-2"/>
          <w:sz w:val="20"/>
        </w:rPr>
        <w:t> </w:t>
      </w:r>
      <w:r>
        <w:rPr>
          <w:color w:val="404042"/>
          <w:sz w:val="20"/>
        </w:rPr>
        <w:t>da</w:t>
      </w:r>
      <w:r>
        <w:rPr>
          <w:color w:val="404042"/>
          <w:spacing w:val="-2"/>
          <w:sz w:val="20"/>
        </w:rPr>
        <w:t> </w:t>
      </w:r>
      <w:r>
        <w:rPr>
          <w:color w:val="404042"/>
          <w:sz w:val="20"/>
        </w:rPr>
        <w:t>sociedade</w:t>
      </w:r>
      <w:r>
        <w:rPr>
          <w:color w:val="404042"/>
          <w:spacing w:val="-2"/>
          <w:sz w:val="20"/>
        </w:rPr>
        <w:t> </w:t>
      </w:r>
      <w:r>
        <w:rPr>
          <w:color w:val="404042"/>
          <w:sz w:val="20"/>
        </w:rPr>
        <w:t>civil</w:t>
      </w:r>
      <w:r>
        <w:rPr>
          <w:color w:val="404042"/>
          <w:spacing w:val="-2"/>
          <w:sz w:val="20"/>
        </w:rPr>
        <w:t> </w:t>
      </w:r>
      <w:r>
        <w:rPr>
          <w:color w:val="404042"/>
          <w:sz w:val="20"/>
        </w:rPr>
        <w:t>participante</w:t>
      </w:r>
      <w:r>
        <w:rPr>
          <w:color w:val="404042"/>
          <w:spacing w:val="-2"/>
          <w:sz w:val="20"/>
        </w:rPr>
        <w:t> </w:t>
      </w:r>
      <w:r>
        <w:rPr>
          <w:color w:val="404042"/>
          <w:sz w:val="20"/>
        </w:rPr>
        <w:t>do</w:t>
      </w:r>
      <w:r>
        <w:rPr>
          <w:color w:val="404042"/>
          <w:spacing w:val="-2"/>
          <w:sz w:val="20"/>
        </w:rPr>
        <w:t> </w:t>
      </w:r>
      <w:r>
        <w:rPr>
          <w:color w:val="404042"/>
          <w:sz w:val="20"/>
        </w:rPr>
        <w:t>chamamento</w:t>
      </w:r>
      <w:r>
        <w:rPr>
          <w:color w:val="404042"/>
          <w:spacing w:val="-2"/>
          <w:sz w:val="20"/>
        </w:rPr>
        <w:t> </w:t>
      </w:r>
      <w:r>
        <w:rPr>
          <w:color w:val="404042"/>
          <w:sz w:val="20"/>
        </w:rPr>
        <w:t>público;</w:t>
      </w:r>
    </w:p>
    <w:p>
      <w:pPr>
        <w:pStyle w:val="ListParagraph"/>
        <w:numPr>
          <w:ilvl w:val="1"/>
          <w:numId w:val="42"/>
        </w:numPr>
        <w:tabs>
          <w:tab w:pos="1302" w:val="left" w:leader="none"/>
        </w:tabs>
        <w:spacing w:line="240" w:lineRule="auto" w:before="109" w:after="0"/>
        <w:ind w:left="1133" w:right="959" w:firstLine="0"/>
        <w:jc w:val="both"/>
        <w:rPr>
          <w:sz w:val="20"/>
        </w:rPr>
      </w:pPr>
      <w:r>
        <w:rPr>
          <w:color w:val="404042"/>
          <w:sz w:val="20"/>
        </w:rPr>
        <w:t>seu</w:t>
      </w:r>
      <w:r>
        <w:rPr>
          <w:color w:val="404042"/>
          <w:spacing w:val="-12"/>
          <w:sz w:val="20"/>
        </w:rPr>
        <w:t> </w:t>
      </w:r>
      <w:r>
        <w:rPr>
          <w:color w:val="404042"/>
          <w:sz w:val="20"/>
        </w:rPr>
        <w:t>cônjuge,</w:t>
      </w:r>
      <w:r>
        <w:rPr>
          <w:color w:val="404042"/>
          <w:spacing w:val="-12"/>
          <w:sz w:val="20"/>
        </w:rPr>
        <w:t> </w:t>
      </w:r>
      <w:r>
        <w:rPr>
          <w:color w:val="404042"/>
          <w:sz w:val="20"/>
        </w:rPr>
        <w:t>seu</w:t>
      </w:r>
      <w:r>
        <w:rPr>
          <w:color w:val="404042"/>
          <w:spacing w:val="-12"/>
          <w:sz w:val="20"/>
        </w:rPr>
        <w:t> </w:t>
      </w:r>
      <w:r>
        <w:rPr>
          <w:color w:val="404042"/>
          <w:sz w:val="20"/>
        </w:rPr>
        <w:t>companheiro</w:t>
      </w:r>
      <w:r>
        <w:rPr>
          <w:color w:val="404042"/>
          <w:spacing w:val="-12"/>
          <w:sz w:val="20"/>
        </w:rPr>
        <w:t> </w:t>
      </w:r>
      <w:r>
        <w:rPr>
          <w:color w:val="404042"/>
          <w:sz w:val="20"/>
        </w:rPr>
        <w:t>ou</w:t>
      </w:r>
      <w:r>
        <w:rPr>
          <w:color w:val="404042"/>
          <w:spacing w:val="-12"/>
          <w:sz w:val="20"/>
        </w:rPr>
        <w:t> </w:t>
      </w:r>
      <w:r>
        <w:rPr>
          <w:color w:val="404042"/>
          <w:sz w:val="20"/>
        </w:rPr>
        <w:t>qualquer</w:t>
      </w:r>
      <w:r>
        <w:rPr>
          <w:color w:val="404042"/>
          <w:spacing w:val="-12"/>
          <w:sz w:val="20"/>
        </w:rPr>
        <w:t> </w:t>
      </w:r>
      <w:r>
        <w:rPr>
          <w:color w:val="404042"/>
          <w:sz w:val="20"/>
        </w:rPr>
        <w:t>parente</w:t>
      </w:r>
      <w:r>
        <w:rPr>
          <w:color w:val="404042"/>
          <w:spacing w:val="-12"/>
          <w:sz w:val="20"/>
        </w:rPr>
        <w:t> </w:t>
      </w:r>
      <w:r>
        <w:rPr>
          <w:color w:val="404042"/>
          <w:sz w:val="20"/>
        </w:rPr>
        <w:t>seu</w:t>
      </w:r>
      <w:r>
        <w:rPr>
          <w:color w:val="404042"/>
          <w:spacing w:val="-12"/>
          <w:sz w:val="20"/>
        </w:rPr>
        <w:t> </w:t>
      </w:r>
      <w:r>
        <w:rPr>
          <w:color w:val="404042"/>
          <w:sz w:val="20"/>
        </w:rPr>
        <w:t>em</w:t>
      </w:r>
      <w:r>
        <w:rPr>
          <w:color w:val="404042"/>
          <w:spacing w:val="-12"/>
          <w:sz w:val="20"/>
        </w:rPr>
        <w:t> </w:t>
      </w:r>
      <w:r>
        <w:rPr>
          <w:color w:val="404042"/>
          <w:sz w:val="20"/>
        </w:rPr>
        <w:t>linha</w:t>
      </w:r>
      <w:r>
        <w:rPr>
          <w:color w:val="404042"/>
          <w:spacing w:val="-12"/>
          <w:sz w:val="20"/>
        </w:rPr>
        <w:t> </w:t>
      </w:r>
      <w:r>
        <w:rPr>
          <w:color w:val="404042"/>
          <w:sz w:val="20"/>
        </w:rPr>
        <w:t>reta, </w:t>
      </w:r>
      <w:r>
        <w:rPr>
          <w:color w:val="404042"/>
          <w:w w:val="90"/>
          <w:sz w:val="20"/>
        </w:rPr>
        <w:t>colateral ou por afinidade, até o terceiro grau, participa ou tenha participado, </w:t>
      </w:r>
      <w:r>
        <w:rPr>
          <w:color w:val="404042"/>
          <w:spacing w:val="-4"/>
          <w:sz w:val="20"/>
        </w:rPr>
        <w:t>nos</w:t>
      </w:r>
      <w:r>
        <w:rPr>
          <w:color w:val="404042"/>
          <w:spacing w:val="-6"/>
          <w:sz w:val="20"/>
        </w:rPr>
        <w:t> </w:t>
      </w:r>
      <w:r>
        <w:rPr>
          <w:color w:val="404042"/>
          <w:spacing w:val="-4"/>
          <w:sz w:val="20"/>
        </w:rPr>
        <w:t>últimos</w:t>
      </w:r>
      <w:r>
        <w:rPr>
          <w:color w:val="404042"/>
          <w:spacing w:val="-6"/>
          <w:sz w:val="20"/>
        </w:rPr>
        <w:t> </w:t>
      </w:r>
      <w:r>
        <w:rPr>
          <w:color w:val="404042"/>
          <w:spacing w:val="-4"/>
          <w:sz w:val="20"/>
        </w:rPr>
        <w:t>cinco</w:t>
      </w:r>
      <w:r>
        <w:rPr>
          <w:color w:val="404042"/>
          <w:spacing w:val="-6"/>
          <w:sz w:val="20"/>
        </w:rPr>
        <w:t> </w:t>
      </w:r>
      <w:r>
        <w:rPr>
          <w:color w:val="404042"/>
          <w:spacing w:val="-4"/>
          <w:sz w:val="20"/>
        </w:rPr>
        <w:t>anos,</w:t>
      </w:r>
      <w:r>
        <w:rPr>
          <w:color w:val="404042"/>
          <w:spacing w:val="-6"/>
          <w:sz w:val="20"/>
        </w:rPr>
        <w:t> </w:t>
      </w:r>
      <w:r>
        <w:rPr>
          <w:color w:val="404042"/>
          <w:spacing w:val="-4"/>
          <w:sz w:val="20"/>
        </w:rPr>
        <w:t>como</w:t>
      </w:r>
      <w:r>
        <w:rPr>
          <w:color w:val="404042"/>
          <w:spacing w:val="-6"/>
          <w:sz w:val="20"/>
        </w:rPr>
        <w:t> </w:t>
      </w:r>
      <w:r>
        <w:rPr>
          <w:color w:val="404042"/>
          <w:spacing w:val="-4"/>
          <w:sz w:val="20"/>
        </w:rPr>
        <w:t>associado,</w:t>
      </w:r>
      <w:r>
        <w:rPr>
          <w:color w:val="404042"/>
          <w:spacing w:val="-6"/>
          <w:sz w:val="20"/>
        </w:rPr>
        <w:t> </w:t>
      </w:r>
      <w:r>
        <w:rPr>
          <w:color w:val="404042"/>
          <w:spacing w:val="-4"/>
          <w:sz w:val="20"/>
        </w:rPr>
        <w:t>cooperado,</w:t>
      </w:r>
      <w:r>
        <w:rPr>
          <w:color w:val="404042"/>
          <w:spacing w:val="-6"/>
          <w:sz w:val="20"/>
        </w:rPr>
        <w:t> </w:t>
      </w:r>
      <w:r>
        <w:rPr>
          <w:color w:val="404042"/>
          <w:spacing w:val="-4"/>
          <w:sz w:val="20"/>
        </w:rPr>
        <w:t>dirigente,</w:t>
      </w:r>
      <w:r>
        <w:rPr>
          <w:color w:val="404042"/>
          <w:spacing w:val="-6"/>
          <w:sz w:val="20"/>
        </w:rPr>
        <w:t> </w:t>
      </w:r>
      <w:r>
        <w:rPr>
          <w:color w:val="404042"/>
          <w:spacing w:val="-4"/>
          <w:sz w:val="20"/>
        </w:rPr>
        <w:t>conselheiro </w:t>
      </w:r>
      <w:r>
        <w:rPr>
          <w:color w:val="404042"/>
          <w:spacing w:val="-2"/>
          <w:sz w:val="20"/>
        </w:rPr>
        <w:t>ou</w:t>
      </w:r>
      <w:r>
        <w:rPr>
          <w:color w:val="404042"/>
          <w:spacing w:val="-12"/>
          <w:sz w:val="20"/>
        </w:rPr>
        <w:t> </w:t>
      </w:r>
      <w:r>
        <w:rPr>
          <w:color w:val="404042"/>
          <w:spacing w:val="-2"/>
          <w:sz w:val="20"/>
        </w:rPr>
        <w:t>empregado</w:t>
      </w:r>
      <w:r>
        <w:rPr>
          <w:color w:val="404042"/>
          <w:spacing w:val="-12"/>
          <w:sz w:val="20"/>
        </w:rPr>
        <w:t> </w:t>
      </w:r>
      <w:r>
        <w:rPr>
          <w:color w:val="404042"/>
          <w:spacing w:val="-2"/>
          <w:sz w:val="20"/>
        </w:rPr>
        <w:t>de</w:t>
      </w:r>
      <w:r>
        <w:rPr>
          <w:color w:val="404042"/>
          <w:spacing w:val="-12"/>
          <w:sz w:val="20"/>
        </w:rPr>
        <w:t> </w:t>
      </w:r>
      <w:r>
        <w:rPr>
          <w:color w:val="404042"/>
          <w:spacing w:val="-2"/>
          <w:sz w:val="20"/>
        </w:rPr>
        <w:t>qualquer</w:t>
      </w:r>
      <w:r>
        <w:rPr>
          <w:color w:val="404042"/>
          <w:spacing w:val="-12"/>
          <w:sz w:val="20"/>
        </w:rPr>
        <w:t> </w:t>
      </w:r>
      <w:r>
        <w:rPr>
          <w:color w:val="404042"/>
          <w:spacing w:val="-2"/>
          <w:sz w:val="20"/>
        </w:rPr>
        <w:t>organização</w:t>
      </w:r>
      <w:r>
        <w:rPr>
          <w:color w:val="404042"/>
          <w:spacing w:val="-12"/>
          <w:sz w:val="20"/>
        </w:rPr>
        <w:t> </w:t>
      </w:r>
      <w:r>
        <w:rPr>
          <w:color w:val="404042"/>
          <w:spacing w:val="-2"/>
          <w:sz w:val="20"/>
        </w:rPr>
        <w:t>da</w:t>
      </w:r>
      <w:r>
        <w:rPr>
          <w:color w:val="404042"/>
          <w:spacing w:val="-12"/>
          <w:sz w:val="20"/>
        </w:rPr>
        <w:t> </w:t>
      </w:r>
      <w:r>
        <w:rPr>
          <w:color w:val="404042"/>
          <w:spacing w:val="-2"/>
          <w:sz w:val="20"/>
        </w:rPr>
        <w:t>sociedade</w:t>
      </w:r>
      <w:r>
        <w:rPr>
          <w:color w:val="404042"/>
          <w:spacing w:val="-12"/>
          <w:sz w:val="20"/>
        </w:rPr>
        <w:t> </w:t>
      </w:r>
      <w:r>
        <w:rPr>
          <w:color w:val="404042"/>
          <w:spacing w:val="-2"/>
          <w:sz w:val="20"/>
        </w:rPr>
        <w:t>civil</w:t>
      </w:r>
      <w:r>
        <w:rPr>
          <w:color w:val="404042"/>
          <w:spacing w:val="-12"/>
          <w:sz w:val="20"/>
        </w:rPr>
        <w:t> </w:t>
      </w:r>
      <w:r>
        <w:rPr>
          <w:color w:val="404042"/>
          <w:spacing w:val="-2"/>
          <w:sz w:val="20"/>
        </w:rPr>
        <w:t>participante</w:t>
      </w:r>
      <w:r>
        <w:rPr>
          <w:color w:val="404042"/>
          <w:spacing w:val="-12"/>
          <w:sz w:val="20"/>
        </w:rPr>
        <w:t> </w:t>
      </w:r>
      <w:r>
        <w:rPr>
          <w:color w:val="404042"/>
          <w:spacing w:val="-2"/>
          <w:sz w:val="20"/>
        </w:rPr>
        <w:t>do </w:t>
      </w:r>
      <w:r>
        <w:rPr>
          <w:color w:val="404042"/>
          <w:sz w:val="20"/>
        </w:rPr>
        <w:t>chamamento público; ou</w:t>
      </w:r>
    </w:p>
    <w:p>
      <w:pPr>
        <w:pStyle w:val="ListParagraph"/>
        <w:numPr>
          <w:ilvl w:val="1"/>
          <w:numId w:val="42"/>
        </w:numPr>
        <w:tabs>
          <w:tab w:pos="1302" w:val="left" w:leader="none"/>
        </w:tabs>
        <w:spacing w:line="240" w:lineRule="auto" w:before="107" w:after="0"/>
        <w:ind w:left="1133" w:right="960" w:firstLine="0"/>
        <w:jc w:val="both"/>
        <w:rPr>
          <w:sz w:val="20"/>
        </w:rPr>
      </w:pPr>
      <w:r>
        <w:rPr>
          <w:color w:val="404042"/>
          <w:spacing w:val="-2"/>
          <w:sz w:val="20"/>
        </w:rPr>
        <w:t>sua</w:t>
      </w:r>
      <w:r>
        <w:rPr>
          <w:color w:val="404042"/>
          <w:spacing w:val="-11"/>
          <w:sz w:val="20"/>
        </w:rPr>
        <w:t> </w:t>
      </w:r>
      <w:r>
        <w:rPr>
          <w:color w:val="404042"/>
          <w:spacing w:val="-2"/>
          <w:sz w:val="20"/>
        </w:rPr>
        <w:t>atuação</w:t>
      </w:r>
      <w:r>
        <w:rPr>
          <w:color w:val="404042"/>
          <w:spacing w:val="-11"/>
          <w:sz w:val="20"/>
        </w:rPr>
        <w:t> </w:t>
      </w:r>
      <w:r>
        <w:rPr>
          <w:color w:val="404042"/>
          <w:spacing w:val="-2"/>
          <w:sz w:val="20"/>
        </w:rPr>
        <w:t>no</w:t>
      </w:r>
      <w:r>
        <w:rPr>
          <w:color w:val="404042"/>
          <w:spacing w:val="-11"/>
          <w:sz w:val="20"/>
        </w:rPr>
        <w:t> </w:t>
      </w:r>
      <w:r>
        <w:rPr>
          <w:color w:val="404042"/>
          <w:spacing w:val="-2"/>
          <w:sz w:val="20"/>
        </w:rPr>
        <w:t>processo</w:t>
      </w:r>
      <w:r>
        <w:rPr>
          <w:color w:val="404042"/>
          <w:spacing w:val="-11"/>
          <w:sz w:val="20"/>
        </w:rPr>
        <w:t> </w:t>
      </w:r>
      <w:r>
        <w:rPr>
          <w:color w:val="404042"/>
          <w:spacing w:val="-2"/>
          <w:sz w:val="20"/>
        </w:rPr>
        <w:t>de</w:t>
      </w:r>
      <w:r>
        <w:rPr>
          <w:color w:val="404042"/>
          <w:spacing w:val="-11"/>
          <w:sz w:val="20"/>
        </w:rPr>
        <w:t> </w:t>
      </w:r>
      <w:r>
        <w:rPr>
          <w:color w:val="404042"/>
          <w:spacing w:val="-2"/>
          <w:sz w:val="20"/>
        </w:rPr>
        <w:t>seleção</w:t>
      </w:r>
      <w:r>
        <w:rPr>
          <w:color w:val="404042"/>
          <w:spacing w:val="-11"/>
          <w:sz w:val="20"/>
        </w:rPr>
        <w:t> </w:t>
      </w:r>
      <w:r>
        <w:rPr>
          <w:color w:val="404042"/>
          <w:spacing w:val="-2"/>
          <w:sz w:val="20"/>
        </w:rPr>
        <w:t>configura</w:t>
      </w:r>
      <w:r>
        <w:rPr>
          <w:color w:val="404042"/>
          <w:spacing w:val="-11"/>
          <w:sz w:val="20"/>
        </w:rPr>
        <w:t> </w:t>
      </w:r>
      <w:r>
        <w:rPr>
          <w:color w:val="404042"/>
          <w:spacing w:val="-2"/>
          <w:sz w:val="20"/>
        </w:rPr>
        <w:t>conflito</w:t>
      </w:r>
      <w:r>
        <w:rPr>
          <w:color w:val="404042"/>
          <w:spacing w:val="-11"/>
          <w:sz w:val="20"/>
        </w:rPr>
        <w:t> </w:t>
      </w:r>
      <w:r>
        <w:rPr>
          <w:color w:val="404042"/>
          <w:spacing w:val="-2"/>
          <w:sz w:val="20"/>
        </w:rPr>
        <w:t>de</w:t>
      </w:r>
      <w:r>
        <w:rPr>
          <w:color w:val="404042"/>
          <w:spacing w:val="-11"/>
          <w:sz w:val="20"/>
        </w:rPr>
        <w:t> </w:t>
      </w:r>
      <w:r>
        <w:rPr>
          <w:color w:val="404042"/>
          <w:spacing w:val="-2"/>
          <w:sz w:val="20"/>
        </w:rPr>
        <w:t>interesse,</w:t>
      </w:r>
      <w:r>
        <w:rPr>
          <w:color w:val="404042"/>
          <w:spacing w:val="-11"/>
          <w:sz w:val="20"/>
        </w:rPr>
        <w:t> </w:t>
      </w:r>
      <w:r>
        <w:rPr>
          <w:color w:val="404042"/>
          <w:spacing w:val="-2"/>
          <w:sz w:val="20"/>
        </w:rPr>
        <w:t>nos termos</w:t>
      </w:r>
      <w:r>
        <w:rPr>
          <w:color w:val="404042"/>
          <w:spacing w:val="-12"/>
          <w:sz w:val="20"/>
        </w:rPr>
        <w:t> </w:t>
      </w:r>
      <w:r>
        <w:rPr>
          <w:color w:val="404042"/>
          <w:spacing w:val="-2"/>
          <w:sz w:val="20"/>
        </w:rPr>
        <w:t>do</w:t>
      </w:r>
      <w:r>
        <w:rPr>
          <w:color w:val="404042"/>
          <w:spacing w:val="-12"/>
          <w:sz w:val="20"/>
        </w:rPr>
        <w:t> </w:t>
      </w:r>
      <w:r>
        <w:rPr>
          <w:color w:val="404042"/>
          <w:spacing w:val="-2"/>
          <w:sz w:val="20"/>
        </w:rPr>
        <w:t>disposto</w:t>
      </w:r>
      <w:r>
        <w:rPr>
          <w:color w:val="404042"/>
          <w:spacing w:val="-12"/>
          <w:sz w:val="20"/>
        </w:rPr>
        <w:t> </w:t>
      </w:r>
      <w:r>
        <w:rPr>
          <w:color w:val="404042"/>
          <w:spacing w:val="-2"/>
          <w:sz w:val="20"/>
        </w:rPr>
        <w:t>na</w:t>
      </w:r>
      <w:r>
        <w:rPr>
          <w:color w:val="404042"/>
          <w:spacing w:val="-12"/>
          <w:sz w:val="20"/>
        </w:rPr>
        <w:t> </w:t>
      </w:r>
      <w:r>
        <w:rPr>
          <w:color w:val="404042"/>
          <w:spacing w:val="-2"/>
          <w:sz w:val="20"/>
        </w:rPr>
        <w:t>Lei</w:t>
      </w:r>
      <w:r>
        <w:rPr>
          <w:color w:val="404042"/>
          <w:spacing w:val="-12"/>
          <w:sz w:val="20"/>
        </w:rPr>
        <w:t> </w:t>
      </w:r>
      <w:r>
        <w:rPr>
          <w:color w:val="404042"/>
          <w:spacing w:val="-2"/>
          <w:sz w:val="20"/>
        </w:rPr>
        <w:t>nº</w:t>
      </w:r>
      <w:r>
        <w:rPr>
          <w:color w:val="404042"/>
          <w:spacing w:val="-12"/>
          <w:sz w:val="20"/>
        </w:rPr>
        <w:t> </w:t>
      </w:r>
      <w:r>
        <w:rPr>
          <w:color w:val="404042"/>
          <w:spacing w:val="-2"/>
          <w:sz w:val="20"/>
        </w:rPr>
        <w:t>12.813,</w:t>
      </w:r>
      <w:r>
        <w:rPr>
          <w:color w:val="404042"/>
          <w:spacing w:val="-12"/>
          <w:sz w:val="20"/>
        </w:rPr>
        <w:t> </w:t>
      </w:r>
      <w:r>
        <w:rPr>
          <w:color w:val="404042"/>
          <w:spacing w:val="-2"/>
          <w:sz w:val="20"/>
        </w:rPr>
        <w:t>de</w:t>
      </w:r>
      <w:r>
        <w:rPr>
          <w:color w:val="404042"/>
          <w:spacing w:val="-12"/>
          <w:sz w:val="20"/>
        </w:rPr>
        <w:t> </w:t>
      </w:r>
      <w:r>
        <w:rPr>
          <w:color w:val="404042"/>
          <w:spacing w:val="-2"/>
          <w:sz w:val="20"/>
        </w:rPr>
        <w:t>16</w:t>
      </w:r>
      <w:r>
        <w:rPr>
          <w:color w:val="404042"/>
          <w:spacing w:val="-12"/>
          <w:sz w:val="20"/>
        </w:rPr>
        <w:t> </w:t>
      </w:r>
      <w:r>
        <w:rPr>
          <w:color w:val="404042"/>
          <w:spacing w:val="-2"/>
          <w:sz w:val="20"/>
        </w:rPr>
        <w:t>de</w:t>
      </w:r>
      <w:r>
        <w:rPr>
          <w:color w:val="404042"/>
          <w:spacing w:val="-12"/>
          <w:sz w:val="20"/>
        </w:rPr>
        <w:t> </w:t>
      </w:r>
      <w:r>
        <w:rPr>
          <w:color w:val="404042"/>
          <w:spacing w:val="-2"/>
          <w:sz w:val="20"/>
        </w:rPr>
        <w:t>maio</w:t>
      </w:r>
      <w:r>
        <w:rPr>
          <w:color w:val="404042"/>
          <w:spacing w:val="-12"/>
          <w:sz w:val="20"/>
        </w:rPr>
        <w:t> </w:t>
      </w:r>
      <w:r>
        <w:rPr>
          <w:color w:val="404042"/>
          <w:spacing w:val="-2"/>
          <w:sz w:val="20"/>
        </w:rPr>
        <w:t>de</w:t>
      </w:r>
      <w:r>
        <w:rPr>
          <w:color w:val="404042"/>
          <w:spacing w:val="-12"/>
          <w:sz w:val="20"/>
        </w:rPr>
        <w:t> </w:t>
      </w:r>
      <w:r>
        <w:rPr>
          <w:color w:val="404042"/>
          <w:spacing w:val="-2"/>
          <w:sz w:val="20"/>
        </w:rPr>
        <w:t>2013.</w:t>
      </w:r>
    </w:p>
    <w:p>
      <w:pPr>
        <w:pStyle w:val="BodyText"/>
        <w:spacing w:before="113"/>
        <w:ind w:left="963" w:right="960"/>
        <w:jc w:val="both"/>
      </w:pPr>
      <w:r>
        <w:rPr>
          <w:color w:val="404042"/>
          <w:spacing w:val="-4"/>
        </w:rPr>
        <w:t>A</w:t>
      </w:r>
      <w:r>
        <w:rPr>
          <w:color w:val="404042"/>
          <w:spacing w:val="-8"/>
        </w:rPr>
        <w:t> </w:t>
      </w:r>
      <w:r>
        <w:rPr>
          <w:color w:val="404042"/>
          <w:spacing w:val="-4"/>
        </w:rPr>
        <w:t>declaração</w:t>
      </w:r>
      <w:r>
        <w:rPr>
          <w:color w:val="404042"/>
          <w:spacing w:val="-8"/>
        </w:rPr>
        <w:t> </w:t>
      </w:r>
      <w:r>
        <w:rPr>
          <w:color w:val="404042"/>
          <w:spacing w:val="-4"/>
        </w:rPr>
        <w:t>de</w:t>
      </w:r>
      <w:r>
        <w:rPr>
          <w:color w:val="404042"/>
          <w:spacing w:val="-8"/>
        </w:rPr>
        <w:t> </w:t>
      </w:r>
      <w:r>
        <w:rPr>
          <w:color w:val="404042"/>
          <w:spacing w:val="-4"/>
        </w:rPr>
        <w:t>impedimento</w:t>
      </w:r>
      <w:r>
        <w:rPr>
          <w:color w:val="404042"/>
          <w:spacing w:val="-8"/>
        </w:rPr>
        <w:t> </w:t>
      </w:r>
      <w:r>
        <w:rPr>
          <w:color w:val="404042"/>
          <w:spacing w:val="-4"/>
        </w:rPr>
        <w:t>de</w:t>
      </w:r>
      <w:r>
        <w:rPr>
          <w:color w:val="404042"/>
          <w:spacing w:val="-8"/>
        </w:rPr>
        <w:t> </w:t>
      </w:r>
      <w:r>
        <w:rPr>
          <w:color w:val="404042"/>
          <w:spacing w:val="-4"/>
        </w:rPr>
        <w:t>membro</w:t>
      </w:r>
      <w:r>
        <w:rPr>
          <w:color w:val="404042"/>
          <w:spacing w:val="-8"/>
        </w:rPr>
        <w:t> </w:t>
      </w:r>
      <w:r>
        <w:rPr>
          <w:color w:val="404042"/>
          <w:spacing w:val="-4"/>
        </w:rPr>
        <w:t>da</w:t>
      </w:r>
      <w:r>
        <w:rPr>
          <w:color w:val="404042"/>
          <w:spacing w:val="-8"/>
        </w:rPr>
        <w:t> </w:t>
      </w:r>
      <w:r>
        <w:rPr>
          <w:color w:val="404042"/>
          <w:spacing w:val="-4"/>
        </w:rPr>
        <w:t>comissão</w:t>
      </w:r>
      <w:r>
        <w:rPr>
          <w:color w:val="404042"/>
          <w:spacing w:val="-8"/>
        </w:rPr>
        <w:t> </w:t>
      </w:r>
      <w:r>
        <w:rPr>
          <w:color w:val="404042"/>
          <w:spacing w:val="-4"/>
        </w:rPr>
        <w:t>de</w:t>
      </w:r>
      <w:r>
        <w:rPr>
          <w:color w:val="404042"/>
          <w:spacing w:val="-8"/>
        </w:rPr>
        <w:t> </w:t>
      </w:r>
      <w:r>
        <w:rPr>
          <w:color w:val="404042"/>
          <w:spacing w:val="-4"/>
        </w:rPr>
        <w:t>seleção</w:t>
      </w:r>
      <w:r>
        <w:rPr>
          <w:color w:val="404042"/>
          <w:spacing w:val="-8"/>
        </w:rPr>
        <w:t> </w:t>
      </w:r>
      <w:r>
        <w:rPr>
          <w:color w:val="404042"/>
          <w:spacing w:val="-4"/>
        </w:rPr>
        <w:t>não</w:t>
      </w:r>
      <w:r>
        <w:rPr>
          <w:color w:val="404042"/>
          <w:spacing w:val="-8"/>
        </w:rPr>
        <w:t> </w:t>
      </w:r>
      <w:r>
        <w:rPr>
          <w:color w:val="404042"/>
          <w:spacing w:val="-4"/>
        </w:rPr>
        <w:t>obsta </w:t>
      </w:r>
      <w:r>
        <w:rPr>
          <w:color w:val="404042"/>
        </w:rPr>
        <w:t>a</w:t>
      </w:r>
      <w:r>
        <w:rPr>
          <w:color w:val="404042"/>
          <w:spacing w:val="-4"/>
        </w:rPr>
        <w:t> </w:t>
      </w:r>
      <w:r>
        <w:rPr>
          <w:color w:val="404042"/>
        </w:rPr>
        <w:t>continuidade</w:t>
      </w:r>
      <w:r>
        <w:rPr>
          <w:color w:val="404042"/>
          <w:spacing w:val="-4"/>
        </w:rPr>
        <w:t> </w:t>
      </w:r>
      <w:r>
        <w:rPr>
          <w:color w:val="404042"/>
        </w:rPr>
        <w:t>do</w:t>
      </w:r>
      <w:r>
        <w:rPr>
          <w:color w:val="404042"/>
          <w:spacing w:val="-4"/>
        </w:rPr>
        <w:t> </w:t>
      </w:r>
      <w:r>
        <w:rPr>
          <w:color w:val="404042"/>
        </w:rPr>
        <w:t>processo</w:t>
      </w:r>
      <w:r>
        <w:rPr>
          <w:color w:val="404042"/>
          <w:spacing w:val="-4"/>
        </w:rPr>
        <w:t> </w:t>
      </w:r>
      <w:r>
        <w:rPr>
          <w:color w:val="404042"/>
        </w:rPr>
        <w:t>de</w:t>
      </w:r>
      <w:r>
        <w:rPr>
          <w:color w:val="404042"/>
          <w:spacing w:val="-4"/>
        </w:rPr>
        <w:t> </w:t>
      </w:r>
      <w:r>
        <w:rPr>
          <w:color w:val="404042"/>
        </w:rPr>
        <w:t>seleção</w:t>
      </w:r>
      <w:r>
        <w:rPr>
          <w:color w:val="404042"/>
          <w:spacing w:val="-4"/>
        </w:rPr>
        <w:t> </w:t>
      </w:r>
      <w:r>
        <w:rPr>
          <w:color w:val="404042"/>
        </w:rPr>
        <w:t>e</w:t>
      </w:r>
      <w:r>
        <w:rPr>
          <w:color w:val="404042"/>
          <w:spacing w:val="-4"/>
        </w:rPr>
        <w:t> </w:t>
      </w:r>
      <w:r>
        <w:rPr>
          <w:color w:val="404042"/>
        </w:rPr>
        <w:t>a</w:t>
      </w:r>
      <w:r>
        <w:rPr>
          <w:color w:val="404042"/>
          <w:spacing w:val="-4"/>
        </w:rPr>
        <w:t> </w:t>
      </w:r>
      <w:r>
        <w:rPr>
          <w:color w:val="404042"/>
        </w:rPr>
        <w:t>celebração</w:t>
      </w:r>
      <w:r>
        <w:rPr>
          <w:color w:val="404042"/>
          <w:spacing w:val="-4"/>
        </w:rPr>
        <w:t> </w:t>
      </w:r>
      <w:r>
        <w:rPr>
          <w:color w:val="404042"/>
        </w:rPr>
        <w:t>de</w:t>
      </w:r>
      <w:r>
        <w:rPr>
          <w:color w:val="404042"/>
          <w:spacing w:val="-4"/>
        </w:rPr>
        <w:t> </w:t>
      </w:r>
      <w:r>
        <w:rPr>
          <w:color w:val="404042"/>
        </w:rPr>
        <w:t>parceria</w:t>
      </w:r>
      <w:r>
        <w:rPr>
          <w:color w:val="404042"/>
          <w:spacing w:val="-4"/>
        </w:rPr>
        <w:t> </w:t>
      </w:r>
      <w:r>
        <w:rPr>
          <w:color w:val="404042"/>
        </w:rPr>
        <w:t>entre</w:t>
      </w:r>
      <w:r>
        <w:rPr>
          <w:color w:val="404042"/>
          <w:spacing w:val="-4"/>
        </w:rPr>
        <w:t> </w:t>
      </w:r>
      <w:r>
        <w:rPr>
          <w:color w:val="404042"/>
        </w:rPr>
        <w:t>a organização</w:t>
      </w:r>
      <w:r>
        <w:rPr>
          <w:color w:val="404042"/>
          <w:spacing w:val="-10"/>
        </w:rPr>
        <w:t> </w:t>
      </w:r>
      <w:r>
        <w:rPr>
          <w:color w:val="404042"/>
        </w:rPr>
        <w:t>da</w:t>
      </w:r>
      <w:r>
        <w:rPr>
          <w:color w:val="404042"/>
          <w:spacing w:val="-10"/>
        </w:rPr>
        <w:t> </w:t>
      </w:r>
      <w:r>
        <w:rPr>
          <w:color w:val="404042"/>
        </w:rPr>
        <w:t>sociedade</w:t>
      </w:r>
      <w:r>
        <w:rPr>
          <w:color w:val="404042"/>
          <w:spacing w:val="-10"/>
        </w:rPr>
        <w:t> </w:t>
      </w:r>
      <w:r>
        <w:rPr>
          <w:color w:val="404042"/>
        </w:rPr>
        <w:t>civil</w:t>
      </w:r>
      <w:r>
        <w:rPr>
          <w:color w:val="404042"/>
          <w:spacing w:val="-10"/>
        </w:rPr>
        <w:t> </w:t>
      </w:r>
      <w:r>
        <w:rPr>
          <w:color w:val="404042"/>
        </w:rPr>
        <w:t>e</w:t>
      </w:r>
      <w:r>
        <w:rPr>
          <w:color w:val="404042"/>
          <w:spacing w:val="-10"/>
        </w:rPr>
        <w:t> </w:t>
      </w:r>
      <w:r>
        <w:rPr>
          <w:color w:val="404042"/>
        </w:rPr>
        <w:t>o</w:t>
      </w:r>
      <w:r>
        <w:rPr>
          <w:color w:val="404042"/>
          <w:spacing w:val="-10"/>
        </w:rPr>
        <w:t> </w:t>
      </w:r>
      <w:r>
        <w:rPr>
          <w:color w:val="404042"/>
        </w:rPr>
        <w:t>órgão</w:t>
      </w:r>
      <w:r>
        <w:rPr>
          <w:color w:val="404042"/>
          <w:spacing w:val="-10"/>
        </w:rPr>
        <w:t> </w:t>
      </w:r>
      <w:r>
        <w:rPr>
          <w:color w:val="404042"/>
        </w:rPr>
        <w:t>ou</w:t>
      </w:r>
      <w:r>
        <w:rPr>
          <w:color w:val="404042"/>
          <w:spacing w:val="-10"/>
        </w:rPr>
        <w:t> </w:t>
      </w:r>
      <w:r>
        <w:rPr>
          <w:color w:val="404042"/>
        </w:rPr>
        <w:t>a</w:t>
      </w:r>
      <w:r>
        <w:rPr>
          <w:color w:val="404042"/>
          <w:spacing w:val="-10"/>
        </w:rPr>
        <w:t> </w:t>
      </w:r>
      <w:r>
        <w:rPr>
          <w:color w:val="404042"/>
        </w:rPr>
        <w:t>entidade</w:t>
      </w:r>
      <w:r>
        <w:rPr>
          <w:color w:val="404042"/>
          <w:spacing w:val="-10"/>
        </w:rPr>
        <w:t> </w:t>
      </w:r>
      <w:r>
        <w:rPr>
          <w:color w:val="404042"/>
        </w:rPr>
        <w:t>pública</w:t>
      </w:r>
      <w:r>
        <w:rPr>
          <w:color w:val="404042"/>
          <w:spacing w:val="-10"/>
        </w:rPr>
        <w:t> </w:t>
      </w:r>
      <w:r>
        <w:rPr>
          <w:color w:val="404042"/>
        </w:rPr>
        <w:t>federal</w:t>
      </w:r>
      <w:r>
        <w:rPr>
          <w:color w:val="404042"/>
          <w:position w:val="5"/>
          <w:sz w:val="9"/>
        </w:rPr>
        <w:t>73</w:t>
      </w:r>
      <w:r>
        <w:rPr>
          <w:color w:val="404042"/>
        </w:rPr>
        <w:t>.</w:t>
      </w:r>
      <w:r>
        <w:rPr>
          <w:color w:val="404042"/>
          <w:spacing w:val="-10"/>
        </w:rPr>
        <w:t> </w:t>
      </w:r>
      <w:r>
        <w:rPr>
          <w:color w:val="404042"/>
        </w:rPr>
        <w:t>O </w:t>
      </w:r>
      <w:r>
        <w:rPr>
          <w:color w:val="404042"/>
          <w:spacing w:val="-2"/>
        </w:rPr>
        <w:t>membro</w:t>
      </w:r>
      <w:r>
        <w:rPr>
          <w:color w:val="404042"/>
          <w:spacing w:val="-8"/>
        </w:rPr>
        <w:t> </w:t>
      </w:r>
      <w:r>
        <w:rPr>
          <w:color w:val="404042"/>
          <w:spacing w:val="-2"/>
        </w:rPr>
        <w:t>que</w:t>
      </w:r>
      <w:r>
        <w:rPr>
          <w:color w:val="404042"/>
          <w:spacing w:val="-8"/>
        </w:rPr>
        <w:t> </w:t>
      </w:r>
      <w:r>
        <w:rPr>
          <w:color w:val="404042"/>
          <w:spacing w:val="-2"/>
        </w:rPr>
        <w:t>se</w:t>
      </w:r>
      <w:r>
        <w:rPr>
          <w:color w:val="404042"/>
          <w:spacing w:val="-8"/>
        </w:rPr>
        <w:t> </w:t>
      </w:r>
      <w:r>
        <w:rPr>
          <w:color w:val="404042"/>
          <w:spacing w:val="-2"/>
        </w:rPr>
        <w:t>declarar</w:t>
      </w:r>
      <w:r>
        <w:rPr>
          <w:color w:val="404042"/>
          <w:spacing w:val="-8"/>
        </w:rPr>
        <w:t> </w:t>
      </w:r>
      <w:r>
        <w:rPr>
          <w:color w:val="404042"/>
          <w:spacing w:val="-2"/>
        </w:rPr>
        <w:t>impedido</w:t>
      </w:r>
      <w:r>
        <w:rPr>
          <w:color w:val="404042"/>
          <w:spacing w:val="-8"/>
        </w:rPr>
        <w:t> </w:t>
      </w:r>
      <w:r>
        <w:rPr>
          <w:color w:val="404042"/>
          <w:spacing w:val="-2"/>
        </w:rPr>
        <w:t>deverá</w:t>
      </w:r>
      <w:r>
        <w:rPr>
          <w:color w:val="404042"/>
          <w:spacing w:val="-8"/>
        </w:rPr>
        <w:t> </w:t>
      </w:r>
      <w:r>
        <w:rPr>
          <w:color w:val="404042"/>
          <w:spacing w:val="-2"/>
        </w:rPr>
        <w:t>ser</w:t>
      </w:r>
      <w:r>
        <w:rPr>
          <w:color w:val="404042"/>
          <w:spacing w:val="-8"/>
        </w:rPr>
        <w:t> </w:t>
      </w:r>
      <w:r>
        <w:rPr>
          <w:color w:val="404042"/>
          <w:spacing w:val="-2"/>
        </w:rPr>
        <w:t>imediatamente</w:t>
      </w:r>
      <w:r>
        <w:rPr>
          <w:color w:val="404042"/>
          <w:spacing w:val="-8"/>
        </w:rPr>
        <w:t> </w:t>
      </w:r>
      <w:r>
        <w:rPr>
          <w:color w:val="404042"/>
          <w:spacing w:val="-2"/>
        </w:rPr>
        <w:t>substituído,</w:t>
      </w:r>
      <w:r>
        <w:rPr>
          <w:color w:val="404042"/>
          <w:spacing w:val="-8"/>
        </w:rPr>
        <w:t> </w:t>
      </w:r>
      <w:r>
        <w:rPr>
          <w:color w:val="404042"/>
          <w:spacing w:val="-2"/>
        </w:rPr>
        <w:t>a </w:t>
      </w:r>
      <w:r>
        <w:rPr>
          <w:color w:val="404042"/>
        </w:rPr>
        <w:t>fim</w:t>
      </w:r>
      <w:r>
        <w:rPr>
          <w:color w:val="404042"/>
          <w:spacing w:val="-5"/>
        </w:rPr>
        <w:t> </w:t>
      </w:r>
      <w:r>
        <w:rPr>
          <w:color w:val="404042"/>
        </w:rPr>
        <w:t>de</w:t>
      </w:r>
      <w:r>
        <w:rPr>
          <w:color w:val="404042"/>
          <w:spacing w:val="-5"/>
        </w:rPr>
        <w:t> </w:t>
      </w:r>
      <w:r>
        <w:rPr>
          <w:color w:val="404042"/>
        </w:rPr>
        <w:t>viabilizar</w:t>
      </w:r>
      <w:r>
        <w:rPr>
          <w:color w:val="404042"/>
          <w:spacing w:val="-5"/>
        </w:rPr>
        <w:t> </w:t>
      </w:r>
      <w:r>
        <w:rPr>
          <w:color w:val="404042"/>
        </w:rPr>
        <w:t>a</w:t>
      </w:r>
      <w:r>
        <w:rPr>
          <w:color w:val="404042"/>
          <w:spacing w:val="-5"/>
        </w:rPr>
        <w:t> </w:t>
      </w:r>
      <w:r>
        <w:rPr>
          <w:color w:val="404042"/>
        </w:rPr>
        <w:t>realização</w:t>
      </w:r>
      <w:r>
        <w:rPr>
          <w:color w:val="404042"/>
          <w:spacing w:val="-5"/>
        </w:rPr>
        <w:t> </w:t>
      </w:r>
      <w:r>
        <w:rPr>
          <w:color w:val="404042"/>
        </w:rPr>
        <w:t>ou</w:t>
      </w:r>
      <w:r>
        <w:rPr>
          <w:color w:val="404042"/>
          <w:spacing w:val="-5"/>
        </w:rPr>
        <w:t> </w:t>
      </w:r>
      <w:r>
        <w:rPr>
          <w:color w:val="404042"/>
        </w:rPr>
        <w:t>continuidade</w:t>
      </w:r>
      <w:r>
        <w:rPr>
          <w:color w:val="404042"/>
          <w:spacing w:val="-5"/>
        </w:rPr>
        <w:t> </w:t>
      </w:r>
      <w:r>
        <w:rPr>
          <w:color w:val="404042"/>
        </w:rPr>
        <w:t>do</w:t>
      </w:r>
      <w:r>
        <w:rPr>
          <w:color w:val="404042"/>
          <w:spacing w:val="-5"/>
        </w:rPr>
        <w:t> </w:t>
      </w:r>
      <w:r>
        <w:rPr>
          <w:color w:val="404042"/>
        </w:rPr>
        <w:t>processo</w:t>
      </w:r>
      <w:r>
        <w:rPr>
          <w:color w:val="404042"/>
          <w:spacing w:val="-5"/>
        </w:rPr>
        <w:t> </w:t>
      </w:r>
      <w:r>
        <w:rPr>
          <w:color w:val="404042"/>
        </w:rPr>
        <w:t>de</w:t>
      </w:r>
      <w:r>
        <w:rPr>
          <w:color w:val="404042"/>
          <w:spacing w:val="-5"/>
        </w:rPr>
        <w:t> </w:t>
      </w:r>
      <w:r>
        <w:rPr>
          <w:color w:val="404042"/>
        </w:rPr>
        <w:t>seleção</w:t>
      </w:r>
      <w:r>
        <w:rPr>
          <w:color w:val="404042"/>
          <w:position w:val="5"/>
          <w:sz w:val="9"/>
        </w:rPr>
        <w:t>74</w:t>
      </w:r>
      <w:r>
        <w:rPr>
          <w:color w:val="404042"/>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3"/>
      </w:pPr>
      <w:r>
        <w:rPr/>
        <mc:AlternateContent>
          <mc:Choice Requires="wps">
            <w:drawing>
              <wp:anchor distT="0" distB="0" distL="0" distR="0" allowOverlap="1" layoutInCell="1" locked="0" behindDoc="1" simplePos="0" relativeHeight="487670784">
                <wp:simplePos x="0" y="0"/>
                <wp:positionH relativeFrom="page">
                  <wp:posOffset>612000</wp:posOffset>
                </wp:positionH>
                <wp:positionV relativeFrom="paragraph">
                  <wp:posOffset>285085</wp:posOffset>
                </wp:positionV>
                <wp:extent cx="4104004" cy="1270"/>
                <wp:effectExtent l="0" t="0" r="0" b="0"/>
                <wp:wrapTopAndBottom/>
                <wp:docPr id="399" name="Graphic 399"/>
                <wp:cNvGraphicFramePr>
                  <a:graphicFrameLocks/>
                </wp:cNvGraphicFramePr>
                <a:graphic>
                  <a:graphicData uri="http://schemas.microsoft.com/office/word/2010/wordprocessingShape">
                    <wps:wsp>
                      <wps:cNvPr id="399" name="Graphic 399"/>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2.447687pt;width:323.150pt;height:.1pt;mso-position-horizontal-relative:page;mso-position-vertical-relative:paragraph;z-index:-15645696;mso-wrap-distance-left:0;mso-wrap-distance-right:0" id="docshape388" coordorigin="964,449" coordsize="6463,0" path="m964,449l7427,449e" filled="false" stroked="true" strokeweight=".25pt" strokecolor="#404042">
                <v:path arrowok="t"/>
                <v:stroke dashstyle="solid"/>
                <w10:wrap type="topAndBottom"/>
              </v:shape>
            </w:pict>
          </mc:Fallback>
        </mc:AlternateContent>
      </w:r>
    </w:p>
    <w:p>
      <w:pPr>
        <w:pStyle w:val="ListParagraph"/>
        <w:numPr>
          <w:ilvl w:val="0"/>
          <w:numId w:val="41"/>
        </w:numPr>
        <w:tabs>
          <w:tab w:pos="1183" w:val="left" w:leader="none"/>
        </w:tabs>
        <w:spacing w:line="240" w:lineRule="auto" w:before="121" w:after="0"/>
        <w:ind w:left="1183" w:right="0" w:hanging="220"/>
        <w:jc w:val="left"/>
        <w:rPr>
          <w:sz w:val="16"/>
        </w:rPr>
      </w:pPr>
      <w:r>
        <w:rPr>
          <w:color w:val="404042"/>
          <w:w w:val="90"/>
          <w:sz w:val="16"/>
        </w:rPr>
        <w:t>Lei</w:t>
      </w:r>
      <w:r>
        <w:rPr>
          <w:color w:val="404042"/>
          <w:spacing w:val="-5"/>
          <w:sz w:val="16"/>
        </w:rPr>
        <w:t> </w:t>
      </w:r>
      <w:r>
        <w:rPr>
          <w:color w:val="404042"/>
          <w:w w:val="90"/>
          <w:sz w:val="16"/>
        </w:rPr>
        <w:t>nº</w:t>
      </w:r>
      <w:r>
        <w:rPr>
          <w:color w:val="404042"/>
          <w:spacing w:val="-2"/>
          <w:w w:val="90"/>
          <w:sz w:val="16"/>
        </w:rPr>
        <w:t> </w:t>
      </w:r>
      <w:r>
        <w:rPr>
          <w:color w:val="404042"/>
          <w:w w:val="90"/>
          <w:sz w:val="16"/>
        </w:rPr>
        <w:t>13.019/2014.</w:t>
      </w:r>
      <w:r>
        <w:rPr>
          <w:color w:val="404042"/>
          <w:spacing w:val="-5"/>
          <w:sz w:val="16"/>
        </w:rPr>
        <w:t> </w:t>
      </w:r>
      <w:r>
        <w:rPr>
          <w:color w:val="404042"/>
          <w:w w:val="90"/>
          <w:sz w:val="16"/>
        </w:rPr>
        <w:t>Art.</w:t>
      </w:r>
      <w:r>
        <w:rPr>
          <w:color w:val="404042"/>
          <w:spacing w:val="-4"/>
          <w:sz w:val="16"/>
        </w:rPr>
        <w:t> </w:t>
      </w:r>
      <w:r>
        <w:rPr>
          <w:color w:val="404042"/>
          <w:w w:val="90"/>
          <w:sz w:val="16"/>
        </w:rPr>
        <w:t>27,</w:t>
      </w:r>
      <w:r>
        <w:rPr>
          <w:color w:val="404042"/>
          <w:spacing w:val="-2"/>
          <w:w w:val="90"/>
          <w:sz w:val="16"/>
        </w:rPr>
        <w:t> </w:t>
      </w:r>
      <w:r>
        <w:rPr>
          <w:color w:val="404042"/>
          <w:w w:val="90"/>
          <w:sz w:val="16"/>
        </w:rPr>
        <w:t>§</w:t>
      </w:r>
      <w:r>
        <w:rPr>
          <w:color w:val="404042"/>
          <w:spacing w:val="-5"/>
          <w:sz w:val="16"/>
        </w:rPr>
        <w:t> </w:t>
      </w:r>
      <w:r>
        <w:rPr>
          <w:color w:val="404042"/>
          <w:spacing w:val="-5"/>
          <w:w w:val="90"/>
          <w:sz w:val="16"/>
        </w:rPr>
        <w:t>2º.</w:t>
      </w:r>
    </w:p>
    <w:p>
      <w:pPr>
        <w:pStyle w:val="ListParagraph"/>
        <w:numPr>
          <w:ilvl w:val="0"/>
          <w:numId w:val="41"/>
        </w:numPr>
        <w:tabs>
          <w:tab w:pos="1218" w:val="left" w:leader="none"/>
        </w:tabs>
        <w:spacing w:line="240" w:lineRule="auto" w:before="90" w:after="0"/>
        <w:ind w:left="1218" w:right="0" w:hanging="255"/>
        <w:jc w:val="left"/>
        <w:rPr>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14.</w:t>
      </w:r>
    </w:p>
    <w:p>
      <w:pPr>
        <w:pStyle w:val="ListParagraph"/>
        <w:numPr>
          <w:ilvl w:val="0"/>
          <w:numId w:val="41"/>
        </w:numPr>
        <w:tabs>
          <w:tab w:pos="1218" w:val="left" w:leader="none"/>
        </w:tabs>
        <w:spacing w:line="240" w:lineRule="auto" w:before="90" w:after="0"/>
        <w:ind w:left="1218" w:right="0" w:hanging="255"/>
        <w:jc w:val="left"/>
        <w:rPr>
          <w:sz w:val="16"/>
        </w:rPr>
      </w:pPr>
      <w:r>
        <w:rPr>
          <w:color w:val="404042"/>
          <w:spacing w:val="-4"/>
          <w:sz w:val="16"/>
        </w:rPr>
        <w:t>Decreto</w:t>
      </w:r>
      <w:r>
        <w:rPr>
          <w:color w:val="404042"/>
          <w:spacing w:val="-11"/>
          <w:sz w:val="16"/>
        </w:rPr>
        <w:t> </w:t>
      </w:r>
      <w:r>
        <w:rPr>
          <w:color w:val="404042"/>
          <w:spacing w:val="-4"/>
          <w:sz w:val="16"/>
        </w:rPr>
        <w:t>nº</w:t>
      </w:r>
      <w:r>
        <w:rPr>
          <w:color w:val="404042"/>
          <w:spacing w:val="-11"/>
          <w:sz w:val="16"/>
        </w:rPr>
        <w:t> </w:t>
      </w:r>
      <w:r>
        <w:rPr>
          <w:color w:val="404042"/>
          <w:spacing w:val="-4"/>
          <w:sz w:val="16"/>
        </w:rPr>
        <w:t>8.726/2016,</w:t>
      </w:r>
      <w:r>
        <w:rPr>
          <w:color w:val="404042"/>
          <w:spacing w:val="-11"/>
          <w:sz w:val="16"/>
        </w:rPr>
        <w:t> </w:t>
      </w:r>
      <w:r>
        <w:rPr>
          <w:color w:val="404042"/>
          <w:spacing w:val="-4"/>
          <w:sz w:val="16"/>
        </w:rPr>
        <w:t>Art.</w:t>
      </w:r>
      <w:r>
        <w:rPr>
          <w:color w:val="404042"/>
          <w:spacing w:val="-10"/>
          <w:sz w:val="16"/>
        </w:rPr>
        <w:t> </w:t>
      </w:r>
      <w:r>
        <w:rPr>
          <w:color w:val="404042"/>
          <w:spacing w:val="-4"/>
          <w:sz w:val="16"/>
        </w:rPr>
        <w:t>14,</w:t>
      </w:r>
      <w:r>
        <w:rPr>
          <w:color w:val="404042"/>
          <w:spacing w:val="-11"/>
          <w:sz w:val="16"/>
        </w:rPr>
        <w:t> </w:t>
      </w:r>
      <w:r>
        <w:rPr>
          <w:color w:val="404042"/>
          <w:spacing w:val="-4"/>
          <w:sz w:val="16"/>
        </w:rPr>
        <w:t>§</w:t>
      </w:r>
      <w:r>
        <w:rPr>
          <w:color w:val="404042"/>
          <w:spacing w:val="-10"/>
          <w:sz w:val="16"/>
        </w:rPr>
        <w:t> </w:t>
      </w:r>
      <w:r>
        <w:rPr>
          <w:color w:val="404042"/>
          <w:spacing w:val="-5"/>
          <w:sz w:val="16"/>
        </w:rPr>
        <w:t>1º.</w:t>
      </w:r>
    </w:p>
    <w:p>
      <w:pPr>
        <w:pStyle w:val="ListParagraph"/>
        <w:numPr>
          <w:ilvl w:val="0"/>
          <w:numId w:val="41"/>
        </w:numPr>
        <w:tabs>
          <w:tab w:pos="1212" w:val="left" w:leader="none"/>
        </w:tabs>
        <w:spacing w:line="240" w:lineRule="auto" w:before="91" w:after="0"/>
        <w:ind w:left="1212" w:right="0" w:hanging="249"/>
        <w:jc w:val="left"/>
        <w:rPr>
          <w:sz w:val="16"/>
        </w:rPr>
      </w:pPr>
      <w:r>
        <w:rPr>
          <w:color w:val="404042"/>
          <w:spacing w:val="-4"/>
          <w:sz w:val="16"/>
        </w:rPr>
        <w:t>Decreto</w:t>
      </w:r>
      <w:r>
        <w:rPr>
          <w:color w:val="404042"/>
          <w:spacing w:val="-11"/>
          <w:sz w:val="16"/>
        </w:rPr>
        <w:t> </w:t>
      </w:r>
      <w:r>
        <w:rPr>
          <w:color w:val="404042"/>
          <w:spacing w:val="-4"/>
          <w:sz w:val="16"/>
        </w:rPr>
        <w:t>nº</w:t>
      </w:r>
      <w:r>
        <w:rPr>
          <w:color w:val="404042"/>
          <w:spacing w:val="-11"/>
          <w:sz w:val="16"/>
        </w:rPr>
        <w:t> </w:t>
      </w:r>
      <w:r>
        <w:rPr>
          <w:color w:val="404042"/>
          <w:spacing w:val="-4"/>
          <w:sz w:val="16"/>
        </w:rPr>
        <w:t>8.726/2016,</w:t>
      </w:r>
      <w:r>
        <w:rPr>
          <w:color w:val="404042"/>
          <w:spacing w:val="-11"/>
          <w:sz w:val="16"/>
        </w:rPr>
        <w:t> </w:t>
      </w:r>
      <w:r>
        <w:rPr>
          <w:color w:val="404042"/>
          <w:spacing w:val="-4"/>
          <w:sz w:val="16"/>
        </w:rPr>
        <w:t>Art.</w:t>
      </w:r>
      <w:r>
        <w:rPr>
          <w:color w:val="404042"/>
          <w:spacing w:val="-10"/>
          <w:sz w:val="16"/>
        </w:rPr>
        <w:t> </w:t>
      </w:r>
      <w:r>
        <w:rPr>
          <w:color w:val="404042"/>
          <w:spacing w:val="-4"/>
          <w:sz w:val="16"/>
        </w:rPr>
        <w:t>14,</w:t>
      </w:r>
      <w:r>
        <w:rPr>
          <w:color w:val="404042"/>
          <w:spacing w:val="-11"/>
          <w:sz w:val="16"/>
        </w:rPr>
        <w:t> </w:t>
      </w:r>
      <w:r>
        <w:rPr>
          <w:color w:val="404042"/>
          <w:spacing w:val="-4"/>
          <w:sz w:val="16"/>
        </w:rPr>
        <w:t>§</w:t>
      </w:r>
      <w:r>
        <w:rPr>
          <w:color w:val="404042"/>
          <w:spacing w:val="-10"/>
          <w:sz w:val="16"/>
        </w:rPr>
        <w:t> </w:t>
      </w:r>
      <w:r>
        <w:rPr>
          <w:color w:val="404042"/>
          <w:spacing w:val="-5"/>
          <w:sz w:val="16"/>
        </w:rPr>
        <w:t>2º.</w:t>
      </w:r>
    </w:p>
    <w:p>
      <w:pPr>
        <w:pStyle w:val="ListParagraph"/>
        <w:spacing w:after="0" w:line="240" w:lineRule="auto"/>
        <w:jc w:val="left"/>
        <w:rPr>
          <w:sz w:val="16"/>
        </w:rPr>
        <w:sectPr>
          <w:footerReference w:type="even" r:id="rId123"/>
          <w:footerReference w:type="default" r:id="rId124"/>
          <w:pgSz w:w="8400" w:h="11910"/>
          <w:pgMar w:header="0" w:footer="520" w:top="880" w:bottom="720" w:left="0" w:right="0"/>
          <w:pgNumType w:start="72"/>
        </w:sectPr>
      </w:pPr>
    </w:p>
    <w:p>
      <w:pPr>
        <w:spacing w:line="228" w:lineRule="auto" w:before="83"/>
        <w:ind w:left="963" w:right="953" w:firstLine="0"/>
        <w:jc w:val="both"/>
        <w:rPr>
          <w:sz w:val="28"/>
        </w:rPr>
      </w:pPr>
      <w:r>
        <w:rPr>
          <w:color w:val="FFFFFF"/>
          <w:w w:val="105"/>
          <w:sz w:val="28"/>
          <w:shd w:fill="6DBB67" w:color="auto" w:val="clear"/>
        </w:rPr>
        <w:t>Para</w:t>
      </w:r>
      <w:r>
        <w:rPr>
          <w:color w:val="FFFFFF"/>
          <w:spacing w:val="80"/>
          <w:w w:val="150"/>
          <w:sz w:val="28"/>
          <w:shd w:fill="6DBB67" w:color="auto" w:val="clear"/>
        </w:rPr>
        <w:t> </w:t>
      </w:r>
      <w:r>
        <w:rPr>
          <w:color w:val="FFFFFF"/>
          <w:w w:val="105"/>
          <w:sz w:val="28"/>
          <w:shd w:fill="6DBB67" w:color="auto" w:val="clear"/>
        </w:rPr>
        <w:t>fins</w:t>
      </w:r>
      <w:r>
        <w:rPr>
          <w:color w:val="FFFFFF"/>
          <w:spacing w:val="80"/>
          <w:w w:val="150"/>
          <w:sz w:val="28"/>
          <w:shd w:fill="6DBB67" w:color="auto" w:val="clear"/>
        </w:rPr>
        <w:t> </w:t>
      </w:r>
      <w:r>
        <w:rPr>
          <w:color w:val="FFFFFF"/>
          <w:w w:val="105"/>
          <w:sz w:val="28"/>
          <w:shd w:fill="6DBB67" w:color="auto" w:val="clear"/>
        </w:rPr>
        <w:t>de</w:t>
      </w:r>
      <w:r>
        <w:rPr>
          <w:color w:val="FFFFFF"/>
          <w:spacing w:val="80"/>
          <w:w w:val="150"/>
          <w:sz w:val="28"/>
          <w:shd w:fill="6DBB67" w:color="auto" w:val="clear"/>
        </w:rPr>
        <w:t> </w:t>
      </w:r>
      <w:r>
        <w:rPr>
          <w:color w:val="FFFFFF"/>
          <w:w w:val="105"/>
          <w:sz w:val="28"/>
          <w:shd w:fill="6DBB67" w:color="auto" w:val="clear"/>
        </w:rPr>
        <w:t>segurança</w:t>
      </w:r>
      <w:r>
        <w:rPr>
          <w:color w:val="FFFFFF"/>
          <w:spacing w:val="80"/>
          <w:w w:val="150"/>
          <w:sz w:val="28"/>
          <w:shd w:fill="6DBB67" w:color="auto" w:val="clear"/>
        </w:rPr>
        <w:t> </w:t>
      </w:r>
      <w:r>
        <w:rPr>
          <w:color w:val="FFFFFF"/>
          <w:w w:val="105"/>
          <w:sz w:val="28"/>
          <w:shd w:fill="6DBB67" w:color="auto" w:val="clear"/>
        </w:rPr>
        <w:t>jurídica,</w:t>
      </w:r>
      <w:r>
        <w:rPr>
          <w:color w:val="FFFFFF"/>
          <w:spacing w:val="80"/>
          <w:w w:val="150"/>
          <w:sz w:val="28"/>
          <w:shd w:fill="6DBB67" w:color="auto" w:val="clear"/>
        </w:rPr>
        <w:t> </w:t>
      </w:r>
      <w:r>
        <w:rPr>
          <w:color w:val="FFFFFF"/>
          <w:w w:val="105"/>
          <w:sz w:val="28"/>
          <w:shd w:fill="6DBB67" w:color="auto" w:val="clear"/>
        </w:rPr>
        <w:t>recomenda-se</w:t>
      </w:r>
      <w:r>
        <w:rPr>
          <w:color w:val="FFFFFF"/>
          <w:w w:val="105"/>
          <w:sz w:val="28"/>
          <w:shd w:fill="6DBB67" w:color="auto" w:val="clear"/>
        </w:rPr>
        <w:t> que,</w:t>
      </w:r>
      <w:r>
        <w:rPr>
          <w:color w:val="FFFFFF"/>
          <w:w w:val="105"/>
          <w:sz w:val="28"/>
          <w:shd w:fill="6DBB67" w:color="auto" w:val="clear"/>
        </w:rPr>
        <w:t> após</w:t>
      </w:r>
      <w:r>
        <w:rPr>
          <w:color w:val="FFFFFF"/>
          <w:w w:val="105"/>
          <w:sz w:val="28"/>
          <w:shd w:fill="6DBB67" w:color="auto" w:val="clear"/>
        </w:rPr>
        <w:t> o</w:t>
      </w:r>
      <w:r>
        <w:rPr>
          <w:color w:val="FFFFFF"/>
          <w:w w:val="105"/>
          <w:sz w:val="28"/>
          <w:shd w:fill="6DBB67" w:color="auto" w:val="clear"/>
        </w:rPr>
        <w:t> recebimento</w:t>
      </w:r>
      <w:r>
        <w:rPr>
          <w:color w:val="FFFFFF"/>
          <w:w w:val="105"/>
          <w:sz w:val="28"/>
          <w:shd w:fill="6DBB67" w:color="auto" w:val="clear"/>
        </w:rPr>
        <w:t> das</w:t>
      </w:r>
      <w:r>
        <w:rPr>
          <w:color w:val="FFFFFF"/>
          <w:w w:val="105"/>
          <w:sz w:val="28"/>
          <w:shd w:fill="6DBB67" w:color="auto" w:val="clear"/>
        </w:rPr>
        <w:t> propostas,</w:t>
      </w:r>
      <w:r>
        <w:rPr>
          <w:color w:val="FFFFFF"/>
          <w:w w:val="105"/>
          <w:sz w:val="28"/>
          <w:shd w:fill="6DBB67" w:color="auto" w:val="clear"/>
        </w:rPr>
        <w:t> a</w:t>
      </w:r>
      <w:r>
        <w:rPr>
          <w:color w:val="FFFFFF"/>
          <w:w w:val="105"/>
          <w:sz w:val="28"/>
        </w:rPr>
        <w:t> </w:t>
      </w:r>
      <w:r>
        <w:rPr>
          <w:color w:val="FFFFFF"/>
          <w:w w:val="105"/>
          <w:sz w:val="28"/>
          <w:shd w:fill="6DBB67" w:color="auto" w:val="clear"/>
        </w:rPr>
        <w:t>administração</w:t>
      </w:r>
      <w:r>
        <w:rPr>
          <w:color w:val="FFFFFF"/>
          <w:spacing w:val="80"/>
          <w:w w:val="150"/>
          <w:sz w:val="28"/>
          <w:shd w:fill="6DBB67" w:color="auto" w:val="clear"/>
        </w:rPr>
        <w:t> </w:t>
      </w:r>
      <w:r>
        <w:rPr>
          <w:color w:val="FFFFFF"/>
          <w:w w:val="105"/>
          <w:sz w:val="28"/>
          <w:shd w:fill="6DBB67" w:color="auto" w:val="clear"/>
        </w:rPr>
        <w:t>pública</w:t>
      </w:r>
      <w:r>
        <w:rPr>
          <w:color w:val="FFFFFF"/>
          <w:spacing w:val="80"/>
          <w:w w:val="150"/>
          <w:sz w:val="28"/>
          <w:shd w:fill="6DBB67" w:color="auto" w:val="clear"/>
        </w:rPr>
        <w:t> </w:t>
      </w:r>
      <w:r>
        <w:rPr>
          <w:color w:val="FFFFFF"/>
          <w:w w:val="105"/>
          <w:sz w:val="28"/>
          <w:shd w:fill="6DBB67" w:color="auto" w:val="clear"/>
        </w:rPr>
        <w:t>solicite</w:t>
      </w:r>
      <w:r>
        <w:rPr>
          <w:color w:val="FFFFFF"/>
          <w:spacing w:val="80"/>
          <w:w w:val="150"/>
          <w:sz w:val="28"/>
          <w:shd w:fill="6DBB67" w:color="auto" w:val="clear"/>
        </w:rPr>
        <w:t> </w:t>
      </w:r>
      <w:r>
        <w:rPr>
          <w:color w:val="FFFFFF"/>
          <w:w w:val="105"/>
          <w:sz w:val="28"/>
          <w:shd w:fill="6DBB67" w:color="auto" w:val="clear"/>
        </w:rPr>
        <w:t>aos</w:t>
      </w:r>
      <w:r>
        <w:rPr>
          <w:color w:val="FFFFFF"/>
          <w:spacing w:val="80"/>
          <w:w w:val="150"/>
          <w:sz w:val="28"/>
          <w:shd w:fill="6DBB67" w:color="auto" w:val="clear"/>
        </w:rPr>
        <w:t> </w:t>
      </w:r>
      <w:r>
        <w:rPr>
          <w:color w:val="FFFFFF"/>
          <w:w w:val="105"/>
          <w:sz w:val="28"/>
          <w:shd w:fill="6DBB67" w:color="auto" w:val="clear"/>
        </w:rPr>
        <w:t>membros</w:t>
      </w:r>
      <w:r>
        <w:rPr>
          <w:color w:val="FFFFFF"/>
          <w:spacing w:val="40"/>
          <w:w w:val="105"/>
          <w:sz w:val="28"/>
        </w:rPr>
        <w:t> </w:t>
      </w:r>
      <w:r>
        <w:rPr>
          <w:color w:val="FFFFFF"/>
          <w:w w:val="105"/>
          <w:sz w:val="28"/>
          <w:shd w:fill="6DBB67" w:color="auto" w:val="clear"/>
        </w:rPr>
        <w:t>da</w:t>
      </w:r>
      <w:r>
        <w:rPr>
          <w:color w:val="FFFFFF"/>
          <w:w w:val="105"/>
          <w:sz w:val="28"/>
          <w:shd w:fill="6DBB67" w:color="auto" w:val="clear"/>
        </w:rPr>
        <w:t> Comissão</w:t>
      </w:r>
      <w:r>
        <w:rPr>
          <w:color w:val="FFFFFF"/>
          <w:w w:val="105"/>
          <w:sz w:val="28"/>
          <w:shd w:fill="6DBB67" w:color="auto" w:val="clear"/>
        </w:rPr>
        <w:t> de</w:t>
      </w:r>
      <w:r>
        <w:rPr>
          <w:color w:val="FFFFFF"/>
          <w:w w:val="105"/>
          <w:sz w:val="28"/>
          <w:shd w:fill="6DBB67" w:color="auto" w:val="clear"/>
        </w:rPr>
        <w:t> Seleção</w:t>
      </w:r>
      <w:r>
        <w:rPr>
          <w:color w:val="FFFFFF"/>
          <w:w w:val="105"/>
          <w:sz w:val="28"/>
          <w:shd w:fill="6DBB67" w:color="auto" w:val="clear"/>
        </w:rPr>
        <w:t> o</w:t>
      </w:r>
      <w:r>
        <w:rPr>
          <w:color w:val="FFFFFF"/>
          <w:w w:val="105"/>
          <w:sz w:val="28"/>
          <w:shd w:fill="6DBB67" w:color="auto" w:val="clear"/>
        </w:rPr>
        <w:t> preenchimento</w:t>
      </w:r>
      <w:r>
        <w:rPr>
          <w:color w:val="FFFFFF"/>
          <w:w w:val="105"/>
          <w:sz w:val="28"/>
          <w:shd w:fill="6DBB67" w:color="auto" w:val="clear"/>
        </w:rPr>
        <w:t> de</w:t>
      </w:r>
      <w:r>
        <w:rPr>
          <w:color w:val="FFFFFF"/>
          <w:w w:val="105"/>
          <w:sz w:val="28"/>
        </w:rPr>
        <w:t> </w:t>
      </w:r>
      <w:r>
        <w:rPr>
          <w:color w:val="FFFFFF"/>
          <w:w w:val="105"/>
          <w:sz w:val="28"/>
          <w:shd w:fill="6DBB67" w:color="auto" w:val="clear"/>
        </w:rPr>
        <w:t>declaração informando não haver impedimentos</w:t>
      </w:r>
      <w:r>
        <w:rPr>
          <w:color w:val="FFFFFF"/>
          <w:w w:val="105"/>
          <w:sz w:val="28"/>
        </w:rPr>
        <w:t> </w:t>
      </w:r>
      <w:r>
        <w:rPr>
          <w:color w:val="FFFFFF"/>
          <w:w w:val="105"/>
          <w:sz w:val="28"/>
          <w:shd w:fill="6DBB67" w:color="auto" w:val="clear"/>
        </w:rPr>
        <w:t>legais para participar da comissão no respectivo</w:t>
      </w:r>
      <w:r>
        <w:rPr>
          <w:color w:val="FFFFFF"/>
          <w:w w:val="105"/>
          <w:sz w:val="28"/>
        </w:rPr>
        <w:t> </w:t>
      </w:r>
      <w:r>
        <w:rPr>
          <w:color w:val="FFFFFF"/>
          <w:w w:val="105"/>
          <w:sz w:val="28"/>
          <w:shd w:fill="6DBB67" w:color="auto" w:val="clear"/>
        </w:rPr>
        <w:t>chamamento público.</w:t>
      </w:r>
    </w:p>
    <w:p>
      <w:pPr>
        <w:pStyle w:val="Heading4"/>
        <w:numPr>
          <w:ilvl w:val="1"/>
          <w:numId w:val="40"/>
        </w:numPr>
        <w:tabs>
          <w:tab w:pos="1493" w:val="left" w:leader="none"/>
        </w:tabs>
        <w:spacing w:line="240" w:lineRule="auto" w:before="319" w:after="0"/>
        <w:ind w:left="1493" w:right="0" w:hanging="530"/>
        <w:jc w:val="left"/>
        <w:rPr>
          <w:rFonts w:ascii="Lucida Sans Unicode" w:hAnsi="Lucida Sans Unicode"/>
        </w:rPr>
      </w:pPr>
      <w:r>
        <w:rPr>
          <w:rFonts w:ascii="Lucida Sans Unicode" w:hAnsi="Lucida Sans Unicode"/>
          <w:color w:val="6DBB67"/>
        </w:rPr>
        <w:t>6vσliσÇão</w:t>
      </w:r>
      <w:r>
        <w:rPr>
          <w:rFonts w:ascii="Lucida Sans Unicode" w:hAnsi="Lucida Sans Unicode"/>
          <w:color w:val="6DBB67"/>
          <w:spacing w:val="10"/>
        </w:rPr>
        <w:t> </w:t>
      </w:r>
      <w:r>
        <w:rPr>
          <w:rFonts w:ascii="Lucida Sans Unicode" w:hAnsi="Lucida Sans Unicode"/>
          <w:color w:val="6DBB67"/>
        </w:rPr>
        <w:t>dσs</w:t>
      </w:r>
      <w:r>
        <w:rPr>
          <w:rFonts w:ascii="Lucida Sans Unicode" w:hAnsi="Lucida Sans Unicode"/>
          <w:color w:val="6DBB67"/>
          <w:spacing w:val="10"/>
        </w:rPr>
        <w:t> </w:t>
      </w:r>
      <w:r>
        <w:rPr>
          <w:rFonts w:ascii="Lucida Sans Unicode" w:hAnsi="Lucida Sans Unicode"/>
          <w:color w:val="6DBB67"/>
          <w:spacing w:val="-2"/>
        </w:rPr>
        <w:t>píoposíσs</w:t>
      </w:r>
    </w:p>
    <w:p>
      <w:pPr>
        <w:pStyle w:val="BodyText"/>
        <w:spacing w:before="279"/>
        <w:ind w:left="963" w:right="958"/>
        <w:jc w:val="both"/>
      </w:pPr>
      <w:r>
        <w:rPr>
          <w:color w:val="404042"/>
        </w:rPr>
        <w:t>A</w:t>
      </w:r>
      <w:r>
        <w:rPr>
          <w:color w:val="404042"/>
          <w:spacing w:val="40"/>
        </w:rPr>
        <w:t> </w:t>
      </w:r>
      <w:r>
        <w:rPr>
          <w:color w:val="404042"/>
        </w:rPr>
        <w:t>avaliação</w:t>
      </w:r>
      <w:r>
        <w:rPr>
          <w:color w:val="404042"/>
          <w:spacing w:val="40"/>
        </w:rPr>
        <w:t> </w:t>
      </w:r>
      <w:r>
        <w:rPr>
          <w:color w:val="404042"/>
        </w:rPr>
        <w:t>das</w:t>
      </w:r>
      <w:r>
        <w:rPr>
          <w:color w:val="404042"/>
          <w:spacing w:val="40"/>
        </w:rPr>
        <w:t> </w:t>
      </w:r>
      <w:r>
        <w:rPr>
          <w:color w:val="404042"/>
        </w:rPr>
        <w:t>propostas</w:t>
      </w:r>
      <w:r>
        <w:rPr>
          <w:color w:val="404042"/>
          <w:spacing w:val="40"/>
        </w:rPr>
        <w:t> </w:t>
      </w:r>
      <w:r>
        <w:rPr>
          <w:color w:val="404042"/>
        </w:rPr>
        <w:t>será</w:t>
      </w:r>
      <w:r>
        <w:rPr>
          <w:color w:val="404042"/>
          <w:spacing w:val="40"/>
        </w:rPr>
        <w:t> </w:t>
      </w:r>
      <w:r>
        <w:rPr>
          <w:color w:val="404042"/>
        </w:rPr>
        <w:t>realizada</w:t>
      </w:r>
      <w:r>
        <w:rPr>
          <w:color w:val="404042"/>
          <w:spacing w:val="40"/>
        </w:rPr>
        <w:t> </w:t>
      </w:r>
      <w:r>
        <w:rPr>
          <w:color w:val="404042"/>
        </w:rPr>
        <w:t>pela</w:t>
      </w:r>
      <w:r>
        <w:rPr>
          <w:color w:val="404042"/>
          <w:spacing w:val="40"/>
        </w:rPr>
        <w:t> </w:t>
      </w:r>
      <w:r>
        <w:rPr>
          <w:color w:val="404042"/>
        </w:rPr>
        <w:t>comissão</w:t>
      </w:r>
      <w:r>
        <w:rPr>
          <w:color w:val="404042"/>
          <w:spacing w:val="40"/>
        </w:rPr>
        <w:t> </w:t>
      </w:r>
      <w:r>
        <w:rPr>
          <w:color w:val="404042"/>
        </w:rPr>
        <w:t>de</w:t>
      </w:r>
      <w:r>
        <w:rPr>
          <w:color w:val="404042"/>
          <w:spacing w:val="40"/>
        </w:rPr>
        <w:t> </w:t>
      </w:r>
      <w:r>
        <w:rPr>
          <w:color w:val="404042"/>
        </w:rPr>
        <w:t>seleção</w:t>
      </w:r>
      <w:r>
        <w:rPr>
          <w:color w:val="404042"/>
          <w:spacing w:val="40"/>
        </w:rPr>
        <w:t> </w:t>
      </w:r>
      <w:r>
        <w:rPr>
          <w:color w:val="404042"/>
        </w:rPr>
        <w:t>e terá caráter eliminatório e classificatório, de acordo com os critérios de </w:t>
      </w:r>
      <w:r>
        <w:rPr>
          <w:color w:val="404042"/>
          <w:spacing w:val="-2"/>
        </w:rPr>
        <w:t>seleção</w:t>
      </w:r>
      <w:r>
        <w:rPr>
          <w:color w:val="404042"/>
          <w:spacing w:val="-11"/>
        </w:rPr>
        <w:t> </w:t>
      </w:r>
      <w:r>
        <w:rPr>
          <w:color w:val="404042"/>
          <w:spacing w:val="-2"/>
        </w:rPr>
        <w:t>e</w:t>
      </w:r>
      <w:r>
        <w:rPr>
          <w:color w:val="404042"/>
          <w:spacing w:val="-11"/>
        </w:rPr>
        <w:t> </w:t>
      </w:r>
      <w:r>
        <w:rPr>
          <w:color w:val="404042"/>
          <w:spacing w:val="-2"/>
        </w:rPr>
        <w:t>julgamento</w:t>
      </w:r>
      <w:r>
        <w:rPr>
          <w:color w:val="404042"/>
          <w:spacing w:val="-11"/>
        </w:rPr>
        <w:t> </w:t>
      </w:r>
      <w:r>
        <w:rPr>
          <w:color w:val="404042"/>
          <w:spacing w:val="-2"/>
        </w:rPr>
        <w:t>estabelecidos</w:t>
      </w:r>
      <w:r>
        <w:rPr>
          <w:color w:val="404042"/>
          <w:spacing w:val="-11"/>
        </w:rPr>
        <w:t> </w:t>
      </w:r>
      <w:r>
        <w:rPr>
          <w:color w:val="404042"/>
          <w:spacing w:val="-2"/>
        </w:rPr>
        <w:t>no</w:t>
      </w:r>
      <w:r>
        <w:rPr>
          <w:color w:val="404042"/>
          <w:spacing w:val="-11"/>
        </w:rPr>
        <w:t> </w:t>
      </w:r>
      <w:r>
        <w:rPr>
          <w:color w:val="404042"/>
          <w:spacing w:val="-2"/>
        </w:rPr>
        <w:t>edital.</w:t>
      </w:r>
      <w:r>
        <w:rPr>
          <w:color w:val="404042"/>
          <w:spacing w:val="-11"/>
        </w:rPr>
        <w:t> </w:t>
      </w:r>
      <w:r>
        <w:rPr>
          <w:color w:val="404042"/>
          <w:spacing w:val="-2"/>
        </w:rPr>
        <w:t>Antes</w:t>
      </w:r>
      <w:r>
        <w:rPr>
          <w:color w:val="404042"/>
          <w:spacing w:val="-11"/>
        </w:rPr>
        <w:t> </w:t>
      </w:r>
      <w:r>
        <w:rPr>
          <w:color w:val="404042"/>
          <w:spacing w:val="-2"/>
        </w:rPr>
        <w:t>de</w:t>
      </w:r>
      <w:r>
        <w:rPr>
          <w:color w:val="404042"/>
          <w:spacing w:val="-11"/>
        </w:rPr>
        <w:t> </w:t>
      </w:r>
      <w:r>
        <w:rPr>
          <w:color w:val="404042"/>
          <w:spacing w:val="-2"/>
        </w:rPr>
        <w:t>iniciar</w:t>
      </w:r>
      <w:r>
        <w:rPr>
          <w:color w:val="404042"/>
          <w:spacing w:val="-11"/>
        </w:rPr>
        <w:t> </w:t>
      </w:r>
      <w:r>
        <w:rPr>
          <w:color w:val="404042"/>
          <w:spacing w:val="-2"/>
        </w:rPr>
        <w:t>as</w:t>
      </w:r>
      <w:r>
        <w:rPr>
          <w:color w:val="404042"/>
          <w:spacing w:val="-11"/>
        </w:rPr>
        <w:t> </w:t>
      </w:r>
      <w:r>
        <w:rPr>
          <w:color w:val="404042"/>
          <w:spacing w:val="-2"/>
        </w:rPr>
        <w:t>atividades, </w:t>
      </w:r>
      <w:r>
        <w:rPr>
          <w:color w:val="404042"/>
        </w:rPr>
        <w:t>poderão</w:t>
      </w:r>
      <w:r>
        <w:rPr>
          <w:color w:val="404042"/>
          <w:spacing w:val="-4"/>
        </w:rPr>
        <w:t> </w:t>
      </w:r>
      <w:r>
        <w:rPr>
          <w:color w:val="404042"/>
        </w:rPr>
        <w:t>ser</w:t>
      </w:r>
      <w:r>
        <w:rPr>
          <w:color w:val="404042"/>
          <w:spacing w:val="-4"/>
        </w:rPr>
        <w:t> </w:t>
      </w:r>
      <w:r>
        <w:rPr>
          <w:color w:val="404042"/>
        </w:rPr>
        <w:t>atribuídas</w:t>
      </w:r>
      <w:r>
        <w:rPr>
          <w:color w:val="404042"/>
          <w:spacing w:val="-4"/>
        </w:rPr>
        <w:t> </w:t>
      </w:r>
      <w:r>
        <w:rPr>
          <w:color w:val="404042"/>
        </w:rPr>
        <w:t>responsabilidades</w:t>
      </w:r>
      <w:r>
        <w:rPr>
          <w:color w:val="404042"/>
          <w:spacing w:val="-4"/>
        </w:rPr>
        <w:t> </w:t>
      </w:r>
      <w:r>
        <w:rPr>
          <w:color w:val="404042"/>
        </w:rPr>
        <w:t>para</w:t>
      </w:r>
      <w:r>
        <w:rPr>
          <w:color w:val="404042"/>
          <w:spacing w:val="-4"/>
        </w:rPr>
        <w:t> </w:t>
      </w:r>
      <w:r>
        <w:rPr>
          <w:color w:val="404042"/>
        </w:rPr>
        <w:t>cada</w:t>
      </w:r>
      <w:r>
        <w:rPr>
          <w:color w:val="404042"/>
          <w:spacing w:val="-4"/>
        </w:rPr>
        <w:t> </w:t>
      </w:r>
      <w:r>
        <w:rPr>
          <w:color w:val="404042"/>
        </w:rPr>
        <w:t>membro</w:t>
      </w:r>
      <w:r>
        <w:rPr>
          <w:color w:val="404042"/>
          <w:spacing w:val="-4"/>
        </w:rPr>
        <w:t> </w:t>
      </w:r>
      <w:r>
        <w:rPr>
          <w:color w:val="404042"/>
        </w:rPr>
        <w:t>da</w:t>
      </w:r>
      <w:r>
        <w:rPr>
          <w:color w:val="404042"/>
          <w:spacing w:val="-4"/>
        </w:rPr>
        <w:t> </w:t>
      </w:r>
      <w:r>
        <w:rPr>
          <w:color w:val="404042"/>
        </w:rPr>
        <w:t>comissão de</w:t>
      </w:r>
      <w:r>
        <w:rPr>
          <w:color w:val="404042"/>
          <w:spacing w:val="-11"/>
        </w:rPr>
        <w:t> </w:t>
      </w:r>
      <w:r>
        <w:rPr>
          <w:color w:val="404042"/>
        </w:rPr>
        <w:t>seleção.</w:t>
      </w:r>
      <w:r>
        <w:rPr>
          <w:color w:val="404042"/>
          <w:spacing w:val="-11"/>
        </w:rPr>
        <w:t> </w:t>
      </w:r>
      <w:r>
        <w:rPr>
          <w:color w:val="404042"/>
        </w:rPr>
        <w:t>Recomenda-se</w:t>
      </w:r>
      <w:r>
        <w:rPr>
          <w:color w:val="404042"/>
          <w:spacing w:val="-11"/>
        </w:rPr>
        <w:t> </w:t>
      </w:r>
      <w:r>
        <w:rPr>
          <w:color w:val="404042"/>
        </w:rPr>
        <w:t>que</w:t>
      </w:r>
      <w:r>
        <w:rPr>
          <w:color w:val="404042"/>
          <w:spacing w:val="-11"/>
        </w:rPr>
        <w:t> </w:t>
      </w:r>
      <w:r>
        <w:rPr>
          <w:color w:val="404042"/>
        </w:rPr>
        <w:t>um</w:t>
      </w:r>
      <w:r>
        <w:rPr>
          <w:color w:val="404042"/>
          <w:spacing w:val="-11"/>
        </w:rPr>
        <w:t> </w:t>
      </w:r>
      <w:r>
        <w:rPr>
          <w:color w:val="404042"/>
        </w:rPr>
        <w:t>servidor</w:t>
      </w:r>
      <w:r>
        <w:rPr>
          <w:color w:val="404042"/>
          <w:spacing w:val="-11"/>
        </w:rPr>
        <w:t> </w:t>
      </w:r>
      <w:r>
        <w:rPr>
          <w:color w:val="404042"/>
        </w:rPr>
        <w:t>ou</w:t>
      </w:r>
      <w:r>
        <w:rPr>
          <w:color w:val="404042"/>
          <w:spacing w:val="-11"/>
        </w:rPr>
        <w:t> </w:t>
      </w:r>
      <w:r>
        <w:rPr>
          <w:color w:val="404042"/>
        </w:rPr>
        <w:t>empregado</w:t>
      </w:r>
      <w:r>
        <w:rPr>
          <w:color w:val="404042"/>
          <w:spacing w:val="-11"/>
        </w:rPr>
        <w:t> </w:t>
      </w:r>
      <w:r>
        <w:rPr>
          <w:color w:val="404042"/>
        </w:rPr>
        <w:t>público</w:t>
      </w:r>
      <w:r>
        <w:rPr>
          <w:color w:val="404042"/>
          <w:spacing w:val="-11"/>
        </w:rPr>
        <w:t> </w:t>
      </w:r>
      <w:r>
        <w:rPr>
          <w:color w:val="404042"/>
        </w:rPr>
        <w:t>efetivo seja responsável pela presidência da comissão, que deverá organizar o funcionamento dessa e estabelecer os procedimentos que deverão ser adotados</w:t>
      </w:r>
      <w:r>
        <w:rPr>
          <w:color w:val="404042"/>
          <w:spacing w:val="-3"/>
        </w:rPr>
        <w:t> </w:t>
      </w:r>
      <w:r>
        <w:rPr>
          <w:color w:val="404042"/>
        </w:rPr>
        <w:t>pelos</w:t>
      </w:r>
      <w:r>
        <w:rPr>
          <w:color w:val="404042"/>
          <w:spacing w:val="-3"/>
        </w:rPr>
        <w:t> </w:t>
      </w:r>
      <w:r>
        <w:rPr>
          <w:color w:val="404042"/>
        </w:rPr>
        <w:t>demais</w:t>
      </w:r>
      <w:r>
        <w:rPr>
          <w:color w:val="404042"/>
          <w:spacing w:val="-3"/>
        </w:rPr>
        <w:t> </w:t>
      </w:r>
      <w:r>
        <w:rPr>
          <w:color w:val="404042"/>
        </w:rPr>
        <w:t>membros</w:t>
      </w:r>
      <w:r>
        <w:rPr>
          <w:color w:val="404042"/>
          <w:spacing w:val="-3"/>
        </w:rPr>
        <w:t> </w:t>
      </w:r>
      <w:r>
        <w:rPr>
          <w:color w:val="404042"/>
        </w:rPr>
        <w:t>(nos</w:t>
      </w:r>
      <w:r>
        <w:rPr>
          <w:color w:val="404042"/>
          <w:spacing w:val="-3"/>
        </w:rPr>
        <w:t> </w:t>
      </w:r>
      <w:r>
        <w:rPr>
          <w:color w:val="404042"/>
        </w:rPr>
        <w:t>casos</w:t>
      </w:r>
      <w:r>
        <w:rPr>
          <w:color w:val="404042"/>
          <w:spacing w:val="-3"/>
        </w:rPr>
        <w:t> </w:t>
      </w:r>
      <w:r>
        <w:rPr>
          <w:color w:val="404042"/>
        </w:rPr>
        <w:t>em</w:t>
      </w:r>
      <w:r>
        <w:rPr>
          <w:color w:val="404042"/>
          <w:spacing w:val="-3"/>
        </w:rPr>
        <w:t> </w:t>
      </w:r>
      <w:r>
        <w:rPr>
          <w:color w:val="404042"/>
        </w:rPr>
        <w:t>que</w:t>
      </w:r>
      <w:r>
        <w:rPr>
          <w:color w:val="404042"/>
          <w:spacing w:val="-3"/>
        </w:rPr>
        <w:t> </w:t>
      </w:r>
      <w:r>
        <w:rPr>
          <w:color w:val="404042"/>
        </w:rPr>
        <w:t>isso</w:t>
      </w:r>
      <w:r>
        <w:rPr>
          <w:color w:val="404042"/>
          <w:spacing w:val="-3"/>
        </w:rPr>
        <w:t> </w:t>
      </w:r>
      <w:r>
        <w:rPr>
          <w:color w:val="404042"/>
        </w:rPr>
        <w:t>não</w:t>
      </w:r>
      <w:r>
        <w:rPr>
          <w:color w:val="404042"/>
          <w:spacing w:val="-3"/>
        </w:rPr>
        <w:t> </w:t>
      </w:r>
      <w:r>
        <w:rPr>
          <w:color w:val="404042"/>
        </w:rPr>
        <w:t>for</w:t>
      </w:r>
      <w:r>
        <w:rPr>
          <w:color w:val="404042"/>
          <w:spacing w:val="-3"/>
        </w:rPr>
        <w:t> </w:t>
      </w:r>
      <w:r>
        <w:rPr>
          <w:color w:val="404042"/>
        </w:rPr>
        <w:t>definido </w:t>
      </w:r>
      <w:r>
        <w:rPr>
          <w:color w:val="404042"/>
          <w:spacing w:val="-2"/>
        </w:rPr>
        <w:t>por</w:t>
      </w:r>
      <w:r>
        <w:rPr>
          <w:color w:val="404042"/>
          <w:spacing w:val="-8"/>
        </w:rPr>
        <w:t> </w:t>
      </w:r>
      <w:r>
        <w:rPr>
          <w:color w:val="404042"/>
          <w:spacing w:val="-2"/>
        </w:rPr>
        <w:t>normativo</w:t>
      </w:r>
      <w:r>
        <w:rPr>
          <w:color w:val="404042"/>
          <w:spacing w:val="-8"/>
        </w:rPr>
        <w:t> </w:t>
      </w:r>
      <w:r>
        <w:rPr>
          <w:color w:val="404042"/>
          <w:spacing w:val="-2"/>
        </w:rPr>
        <w:t>interno</w:t>
      </w:r>
      <w:r>
        <w:rPr>
          <w:color w:val="404042"/>
          <w:spacing w:val="-8"/>
        </w:rPr>
        <w:t> </w:t>
      </w:r>
      <w:r>
        <w:rPr>
          <w:color w:val="404042"/>
          <w:spacing w:val="-2"/>
        </w:rPr>
        <w:t>do</w:t>
      </w:r>
      <w:r>
        <w:rPr>
          <w:color w:val="404042"/>
          <w:spacing w:val="-8"/>
        </w:rPr>
        <w:t> </w:t>
      </w:r>
      <w:r>
        <w:rPr>
          <w:color w:val="404042"/>
          <w:spacing w:val="-2"/>
        </w:rPr>
        <w:t>órgão).</w:t>
      </w:r>
      <w:r>
        <w:rPr>
          <w:color w:val="404042"/>
          <w:spacing w:val="-8"/>
        </w:rPr>
        <w:t> </w:t>
      </w:r>
      <w:r>
        <w:rPr>
          <w:color w:val="404042"/>
          <w:spacing w:val="-2"/>
        </w:rPr>
        <w:t>Para</w:t>
      </w:r>
      <w:r>
        <w:rPr>
          <w:color w:val="404042"/>
          <w:spacing w:val="-8"/>
        </w:rPr>
        <w:t> </w:t>
      </w:r>
      <w:r>
        <w:rPr>
          <w:color w:val="404042"/>
          <w:spacing w:val="-2"/>
        </w:rPr>
        <w:t>subsidiar</w:t>
      </w:r>
      <w:r>
        <w:rPr>
          <w:color w:val="404042"/>
          <w:spacing w:val="-8"/>
        </w:rPr>
        <w:t> </w:t>
      </w:r>
      <w:r>
        <w:rPr>
          <w:color w:val="404042"/>
          <w:spacing w:val="-2"/>
        </w:rPr>
        <w:t>seus</w:t>
      </w:r>
      <w:r>
        <w:rPr>
          <w:color w:val="404042"/>
          <w:spacing w:val="-8"/>
        </w:rPr>
        <w:t> </w:t>
      </w:r>
      <w:r>
        <w:rPr>
          <w:color w:val="404042"/>
          <w:spacing w:val="-2"/>
        </w:rPr>
        <w:t>trabalhos,</w:t>
      </w:r>
      <w:r>
        <w:rPr>
          <w:color w:val="404042"/>
          <w:spacing w:val="-8"/>
        </w:rPr>
        <w:t> </w:t>
      </w:r>
      <w:r>
        <w:rPr>
          <w:color w:val="404042"/>
          <w:spacing w:val="-2"/>
        </w:rPr>
        <w:t>a</w:t>
      </w:r>
      <w:r>
        <w:rPr>
          <w:color w:val="404042"/>
          <w:spacing w:val="-8"/>
        </w:rPr>
        <w:t> </w:t>
      </w:r>
      <w:r>
        <w:rPr>
          <w:color w:val="404042"/>
          <w:spacing w:val="-2"/>
        </w:rPr>
        <w:t>comissão de</w:t>
      </w:r>
      <w:r>
        <w:rPr>
          <w:color w:val="404042"/>
          <w:spacing w:val="-6"/>
        </w:rPr>
        <w:t> </w:t>
      </w:r>
      <w:r>
        <w:rPr>
          <w:color w:val="404042"/>
          <w:spacing w:val="-2"/>
        </w:rPr>
        <w:t>seleção</w:t>
      </w:r>
      <w:r>
        <w:rPr>
          <w:color w:val="404042"/>
          <w:spacing w:val="-6"/>
        </w:rPr>
        <w:t> </w:t>
      </w:r>
      <w:r>
        <w:rPr>
          <w:color w:val="404042"/>
          <w:spacing w:val="-2"/>
        </w:rPr>
        <w:t>poderá</w:t>
      </w:r>
      <w:r>
        <w:rPr>
          <w:color w:val="404042"/>
          <w:spacing w:val="-6"/>
        </w:rPr>
        <w:t> </w:t>
      </w:r>
      <w:r>
        <w:rPr>
          <w:color w:val="404042"/>
          <w:spacing w:val="-2"/>
        </w:rPr>
        <w:t>solicitar</w:t>
      </w:r>
      <w:r>
        <w:rPr>
          <w:color w:val="404042"/>
          <w:spacing w:val="-6"/>
        </w:rPr>
        <w:t> </w:t>
      </w:r>
      <w:r>
        <w:rPr>
          <w:color w:val="404042"/>
          <w:spacing w:val="-2"/>
        </w:rPr>
        <w:t>assessoramento</w:t>
      </w:r>
      <w:r>
        <w:rPr>
          <w:color w:val="404042"/>
          <w:spacing w:val="-6"/>
        </w:rPr>
        <w:t> </w:t>
      </w:r>
      <w:r>
        <w:rPr>
          <w:color w:val="404042"/>
          <w:spacing w:val="-2"/>
        </w:rPr>
        <w:t>técnico</w:t>
      </w:r>
      <w:r>
        <w:rPr>
          <w:color w:val="404042"/>
          <w:spacing w:val="-6"/>
        </w:rPr>
        <w:t> </w:t>
      </w:r>
      <w:r>
        <w:rPr>
          <w:color w:val="404042"/>
          <w:spacing w:val="-2"/>
        </w:rPr>
        <w:t>de</w:t>
      </w:r>
      <w:r>
        <w:rPr>
          <w:color w:val="404042"/>
          <w:spacing w:val="-6"/>
        </w:rPr>
        <w:t> </w:t>
      </w:r>
      <w:r>
        <w:rPr>
          <w:color w:val="404042"/>
          <w:spacing w:val="-2"/>
        </w:rPr>
        <w:t>especialista</w:t>
      </w:r>
      <w:r>
        <w:rPr>
          <w:color w:val="404042"/>
          <w:spacing w:val="-6"/>
        </w:rPr>
        <w:t> </w:t>
      </w:r>
      <w:r>
        <w:rPr>
          <w:color w:val="404042"/>
          <w:spacing w:val="-2"/>
        </w:rPr>
        <w:t>que</w:t>
      </w:r>
      <w:r>
        <w:rPr>
          <w:color w:val="404042"/>
          <w:spacing w:val="-6"/>
        </w:rPr>
        <w:t> </w:t>
      </w:r>
      <w:r>
        <w:rPr>
          <w:color w:val="404042"/>
          <w:spacing w:val="-2"/>
        </w:rPr>
        <w:t>não </w:t>
      </w:r>
      <w:r>
        <w:rPr>
          <w:color w:val="404042"/>
        </w:rPr>
        <w:t>seja membro desse colegiado</w:t>
      </w:r>
      <w:r>
        <w:rPr>
          <w:color w:val="404042"/>
          <w:position w:val="5"/>
          <w:sz w:val="9"/>
        </w:rPr>
        <w:t>75</w:t>
      </w:r>
      <w:r>
        <w:rPr>
          <w:color w:val="404042"/>
        </w:rPr>
        <w:t>.</w:t>
      </w:r>
    </w:p>
    <w:p>
      <w:pPr>
        <w:pStyle w:val="BodyText"/>
        <w:spacing w:before="41"/>
        <w:ind w:left="963" w:right="959"/>
        <w:jc w:val="both"/>
      </w:pPr>
      <w:r>
        <w:rPr>
          <w:color w:val="404042"/>
        </w:rPr>
        <w:t>O processo de avaliação pode ser iniciado pelos critérios eliminatórios e seguido pelos critérios classificatórios. Será eliminada a organização da sociedade</w:t>
      </w:r>
      <w:r>
        <w:rPr>
          <w:color w:val="404042"/>
          <w:spacing w:val="-16"/>
        </w:rPr>
        <w:t> </w:t>
      </w:r>
      <w:r>
        <w:rPr>
          <w:color w:val="404042"/>
        </w:rPr>
        <w:t>civil</w:t>
      </w:r>
      <w:r>
        <w:rPr>
          <w:color w:val="404042"/>
          <w:spacing w:val="-15"/>
        </w:rPr>
        <w:t> </w:t>
      </w:r>
      <w:r>
        <w:rPr>
          <w:color w:val="404042"/>
        </w:rPr>
        <w:t>cuja</w:t>
      </w:r>
      <w:r>
        <w:rPr>
          <w:color w:val="404042"/>
          <w:spacing w:val="-16"/>
        </w:rPr>
        <w:t> </w:t>
      </w:r>
      <w:r>
        <w:rPr>
          <w:color w:val="404042"/>
        </w:rPr>
        <w:t>proposta</w:t>
      </w:r>
      <w:r>
        <w:rPr>
          <w:color w:val="404042"/>
          <w:spacing w:val="-15"/>
        </w:rPr>
        <w:t> </w:t>
      </w:r>
      <w:r>
        <w:rPr>
          <w:color w:val="404042"/>
        </w:rPr>
        <w:t>esteja</w:t>
      </w:r>
      <w:r>
        <w:rPr>
          <w:color w:val="404042"/>
          <w:spacing w:val="-16"/>
        </w:rPr>
        <w:t> </w:t>
      </w:r>
      <w:r>
        <w:rPr>
          <w:color w:val="404042"/>
        </w:rPr>
        <w:t>em</w:t>
      </w:r>
      <w:r>
        <w:rPr>
          <w:color w:val="404042"/>
          <w:spacing w:val="-15"/>
        </w:rPr>
        <w:t> </w:t>
      </w:r>
      <w:r>
        <w:rPr>
          <w:color w:val="404042"/>
        </w:rPr>
        <w:t>desacordo</w:t>
      </w:r>
      <w:r>
        <w:rPr>
          <w:color w:val="404042"/>
          <w:spacing w:val="-16"/>
        </w:rPr>
        <w:t> </w:t>
      </w:r>
      <w:r>
        <w:rPr>
          <w:color w:val="404042"/>
        </w:rPr>
        <w:t>com</w:t>
      </w:r>
      <w:r>
        <w:rPr>
          <w:color w:val="404042"/>
          <w:spacing w:val="-15"/>
        </w:rPr>
        <w:t> </w:t>
      </w:r>
      <w:r>
        <w:rPr>
          <w:color w:val="404042"/>
        </w:rPr>
        <w:t>os</w:t>
      </w:r>
      <w:r>
        <w:rPr>
          <w:color w:val="404042"/>
          <w:spacing w:val="-16"/>
        </w:rPr>
        <w:t> </w:t>
      </w:r>
      <w:r>
        <w:rPr>
          <w:color w:val="404042"/>
        </w:rPr>
        <w:t>termos</w:t>
      </w:r>
      <w:r>
        <w:rPr>
          <w:color w:val="404042"/>
          <w:spacing w:val="-15"/>
        </w:rPr>
        <w:t> </w:t>
      </w:r>
      <w:r>
        <w:rPr>
          <w:color w:val="404042"/>
        </w:rPr>
        <w:t>do</w:t>
      </w:r>
      <w:r>
        <w:rPr>
          <w:color w:val="404042"/>
          <w:spacing w:val="-16"/>
        </w:rPr>
        <w:t> </w:t>
      </w:r>
      <w:r>
        <w:rPr>
          <w:color w:val="404042"/>
        </w:rPr>
        <w:t>edital ou que não contenha as seguintes informações</w:t>
      </w:r>
      <w:r>
        <w:rPr>
          <w:color w:val="404042"/>
          <w:position w:val="5"/>
          <w:sz w:val="9"/>
        </w:rPr>
        <w:t>76</w:t>
      </w:r>
      <w:r>
        <w:rPr>
          <w:color w:val="404042"/>
        </w:rPr>
        <w:t>:</w:t>
      </w:r>
    </w:p>
    <w:p>
      <w:pPr>
        <w:pStyle w:val="ListParagraph"/>
        <w:numPr>
          <w:ilvl w:val="2"/>
          <w:numId w:val="40"/>
        </w:numPr>
        <w:tabs>
          <w:tab w:pos="1302" w:val="left" w:leader="none"/>
        </w:tabs>
        <w:spacing w:line="240" w:lineRule="auto" w:before="108" w:after="0"/>
        <w:ind w:left="1133" w:right="961" w:firstLine="0"/>
        <w:jc w:val="left"/>
        <w:rPr>
          <w:color w:val="6DBB67"/>
          <w:sz w:val="20"/>
        </w:rPr>
      </w:pPr>
      <w:r>
        <w:rPr>
          <w:color w:val="404042"/>
          <w:spacing w:val="-2"/>
          <w:sz w:val="20"/>
        </w:rPr>
        <w:t>a</w:t>
      </w:r>
      <w:r>
        <w:rPr>
          <w:color w:val="404042"/>
          <w:spacing w:val="-12"/>
          <w:sz w:val="20"/>
        </w:rPr>
        <w:t> </w:t>
      </w:r>
      <w:r>
        <w:rPr>
          <w:color w:val="404042"/>
          <w:spacing w:val="-2"/>
          <w:sz w:val="20"/>
        </w:rPr>
        <w:t>descrição</w:t>
      </w:r>
      <w:r>
        <w:rPr>
          <w:color w:val="404042"/>
          <w:spacing w:val="-12"/>
          <w:sz w:val="20"/>
        </w:rPr>
        <w:t> </w:t>
      </w:r>
      <w:r>
        <w:rPr>
          <w:color w:val="404042"/>
          <w:spacing w:val="-2"/>
          <w:sz w:val="20"/>
        </w:rPr>
        <w:t>da</w:t>
      </w:r>
      <w:r>
        <w:rPr>
          <w:color w:val="404042"/>
          <w:spacing w:val="-12"/>
          <w:sz w:val="20"/>
        </w:rPr>
        <w:t> </w:t>
      </w:r>
      <w:r>
        <w:rPr>
          <w:color w:val="404042"/>
          <w:spacing w:val="-2"/>
          <w:sz w:val="20"/>
        </w:rPr>
        <w:t>realidade</w:t>
      </w:r>
      <w:r>
        <w:rPr>
          <w:color w:val="404042"/>
          <w:spacing w:val="-12"/>
          <w:sz w:val="20"/>
        </w:rPr>
        <w:t> </w:t>
      </w:r>
      <w:r>
        <w:rPr>
          <w:color w:val="404042"/>
          <w:spacing w:val="-2"/>
          <w:sz w:val="20"/>
        </w:rPr>
        <w:t>objeto</w:t>
      </w:r>
      <w:r>
        <w:rPr>
          <w:color w:val="404042"/>
          <w:spacing w:val="-12"/>
          <w:sz w:val="20"/>
        </w:rPr>
        <w:t> </w:t>
      </w:r>
      <w:r>
        <w:rPr>
          <w:color w:val="404042"/>
          <w:spacing w:val="-2"/>
          <w:sz w:val="20"/>
        </w:rPr>
        <w:t>da</w:t>
      </w:r>
      <w:r>
        <w:rPr>
          <w:color w:val="404042"/>
          <w:spacing w:val="-12"/>
          <w:sz w:val="20"/>
        </w:rPr>
        <w:t> </w:t>
      </w:r>
      <w:r>
        <w:rPr>
          <w:color w:val="404042"/>
          <w:spacing w:val="-2"/>
          <w:sz w:val="20"/>
        </w:rPr>
        <w:t>parceria</w:t>
      </w:r>
      <w:r>
        <w:rPr>
          <w:color w:val="404042"/>
          <w:spacing w:val="-12"/>
          <w:sz w:val="20"/>
        </w:rPr>
        <w:t> </w:t>
      </w:r>
      <w:r>
        <w:rPr>
          <w:color w:val="404042"/>
          <w:spacing w:val="-2"/>
          <w:sz w:val="20"/>
        </w:rPr>
        <w:t>e</w:t>
      </w:r>
      <w:r>
        <w:rPr>
          <w:color w:val="404042"/>
          <w:spacing w:val="-12"/>
          <w:sz w:val="20"/>
        </w:rPr>
        <w:t> </w:t>
      </w:r>
      <w:r>
        <w:rPr>
          <w:color w:val="404042"/>
          <w:spacing w:val="-2"/>
          <w:sz w:val="20"/>
        </w:rPr>
        <w:t>o</w:t>
      </w:r>
      <w:r>
        <w:rPr>
          <w:color w:val="404042"/>
          <w:spacing w:val="-12"/>
          <w:sz w:val="20"/>
        </w:rPr>
        <w:t> </w:t>
      </w:r>
      <w:r>
        <w:rPr>
          <w:color w:val="404042"/>
          <w:spacing w:val="-2"/>
          <w:sz w:val="20"/>
        </w:rPr>
        <w:t>nexo</w:t>
      </w:r>
      <w:r>
        <w:rPr>
          <w:color w:val="404042"/>
          <w:spacing w:val="-12"/>
          <w:sz w:val="20"/>
        </w:rPr>
        <w:t> </w:t>
      </w:r>
      <w:r>
        <w:rPr>
          <w:color w:val="404042"/>
          <w:spacing w:val="-2"/>
          <w:sz w:val="20"/>
        </w:rPr>
        <w:t>com</w:t>
      </w:r>
      <w:r>
        <w:rPr>
          <w:color w:val="404042"/>
          <w:spacing w:val="-12"/>
          <w:sz w:val="20"/>
        </w:rPr>
        <w:t> </w:t>
      </w:r>
      <w:r>
        <w:rPr>
          <w:color w:val="404042"/>
          <w:spacing w:val="-2"/>
          <w:sz w:val="20"/>
        </w:rPr>
        <w:t>a</w:t>
      </w:r>
      <w:r>
        <w:rPr>
          <w:color w:val="404042"/>
          <w:spacing w:val="-12"/>
          <w:sz w:val="20"/>
        </w:rPr>
        <w:t> </w:t>
      </w:r>
      <w:r>
        <w:rPr>
          <w:color w:val="404042"/>
          <w:spacing w:val="-2"/>
          <w:sz w:val="20"/>
        </w:rPr>
        <w:t>atividade</w:t>
      </w:r>
      <w:r>
        <w:rPr>
          <w:color w:val="404042"/>
          <w:spacing w:val="-12"/>
          <w:sz w:val="20"/>
        </w:rPr>
        <w:t> </w:t>
      </w:r>
      <w:r>
        <w:rPr>
          <w:color w:val="404042"/>
          <w:spacing w:val="-2"/>
          <w:sz w:val="20"/>
        </w:rPr>
        <w:t>ou </w:t>
      </w:r>
      <w:r>
        <w:rPr>
          <w:color w:val="404042"/>
          <w:sz w:val="20"/>
        </w:rPr>
        <w:t>o projeto proposto;</w:t>
      </w:r>
    </w:p>
    <w:p>
      <w:pPr>
        <w:pStyle w:val="ListParagraph"/>
        <w:numPr>
          <w:ilvl w:val="2"/>
          <w:numId w:val="40"/>
        </w:numPr>
        <w:tabs>
          <w:tab w:pos="1302" w:val="left" w:leader="none"/>
        </w:tabs>
        <w:spacing w:line="240" w:lineRule="auto" w:before="110" w:after="0"/>
        <w:ind w:left="1133" w:right="959" w:firstLine="0"/>
        <w:jc w:val="left"/>
        <w:rPr>
          <w:color w:val="6DBB67"/>
          <w:sz w:val="20"/>
        </w:rPr>
      </w:pPr>
      <w:r>
        <w:rPr>
          <w:color w:val="404042"/>
          <w:sz w:val="20"/>
        </w:rPr>
        <w:t>as</w:t>
      </w:r>
      <w:r>
        <w:rPr>
          <w:color w:val="404042"/>
          <w:spacing w:val="40"/>
          <w:sz w:val="20"/>
        </w:rPr>
        <w:t> </w:t>
      </w:r>
      <w:r>
        <w:rPr>
          <w:color w:val="404042"/>
          <w:sz w:val="20"/>
        </w:rPr>
        <w:t>ações</w:t>
      </w:r>
      <w:r>
        <w:rPr>
          <w:color w:val="404042"/>
          <w:spacing w:val="40"/>
          <w:sz w:val="20"/>
        </w:rPr>
        <w:t> </w:t>
      </w:r>
      <w:r>
        <w:rPr>
          <w:color w:val="404042"/>
          <w:sz w:val="20"/>
        </w:rPr>
        <w:t>a</w:t>
      </w:r>
      <w:r>
        <w:rPr>
          <w:color w:val="404042"/>
          <w:spacing w:val="40"/>
          <w:sz w:val="20"/>
        </w:rPr>
        <w:t> </w:t>
      </w:r>
      <w:r>
        <w:rPr>
          <w:color w:val="404042"/>
          <w:sz w:val="20"/>
        </w:rPr>
        <w:t>serem</w:t>
      </w:r>
      <w:r>
        <w:rPr>
          <w:color w:val="404042"/>
          <w:spacing w:val="40"/>
          <w:sz w:val="20"/>
        </w:rPr>
        <w:t> </w:t>
      </w:r>
      <w:r>
        <w:rPr>
          <w:color w:val="404042"/>
          <w:sz w:val="20"/>
        </w:rPr>
        <w:t>executadas,</w:t>
      </w:r>
      <w:r>
        <w:rPr>
          <w:color w:val="404042"/>
          <w:spacing w:val="40"/>
          <w:sz w:val="20"/>
        </w:rPr>
        <w:t> </w:t>
      </w:r>
      <w:r>
        <w:rPr>
          <w:color w:val="404042"/>
          <w:sz w:val="20"/>
        </w:rPr>
        <w:t>as</w:t>
      </w:r>
      <w:r>
        <w:rPr>
          <w:color w:val="404042"/>
          <w:spacing w:val="40"/>
          <w:sz w:val="20"/>
        </w:rPr>
        <w:t> </w:t>
      </w:r>
      <w:r>
        <w:rPr>
          <w:color w:val="404042"/>
          <w:sz w:val="20"/>
        </w:rPr>
        <w:t>metas</w:t>
      </w:r>
      <w:r>
        <w:rPr>
          <w:color w:val="404042"/>
          <w:spacing w:val="40"/>
          <w:sz w:val="20"/>
        </w:rPr>
        <w:t> </w:t>
      </w:r>
      <w:r>
        <w:rPr>
          <w:color w:val="404042"/>
          <w:sz w:val="20"/>
        </w:rPr>
        <w:t>a</w:t>
      </w:r>
      <w:r>
        <w:rPr>
          <w:color w:val="404042"/>
          <w:spacing w:val="40"/>
          <w:sz w:val="20"/>
        </w:rPr>
        <w:t> </w:t>
      </w:r>
      <w:r>
        <w:rPr>
          <w:color w:val="404042"/>
          <w:sz w:val="20"/>
        </w:rPr>
        <w:t>serem</w:t>
      </w:r>
      <w:r>
        <w:rPr>
          <w:color w:val="404042"/>
          <w:spacing w:val="40"/>
          <w:sz w:val="20"/>
        </w:rPr>
        <w:t> </w:t>
      </w:r>
      <w:r>
        <w:rPr>
          <w:color w:val="404042"/>
          <w:sz w:val="20"/>
        </w:rPr>
        <w:t>atingidas</w:t>
      </w:r>
      <w:r>
        <w:rPr>
          <w:color w:val="404042"/>
          <w:spacing w:val="40"/>
          <w:sz w:val="20"/>
        </w:rPr>
        <w:t> </w:t>
      </w:r>
      <w:r>
        <w:rPr>
          <w:color w:val="404042"/>
          <w:sz w:val="20"/>
        </w:rPr>
        <w:t>e</w:t>
      </w:r>
      <w:r>
        <w:rPr>
          <w:color w:val="404042"/>
          <w:spacing w:val="40"/>
          <w:sz w:val="20"/>
        </w:rPr>
        <w:t> </w:t>
      </w:r>
      <w:r>
        <w:rPr>
          <w:color w:val="404042"/>
          <w:sz w:val="20"/>
        </w:rPr>
        <w:t>os indicadores</w:t>
      </w:r>
      <w:r>
        <w:rPr>
          <w:color w:val="404042"/>
          <w:spacing w:val="-4"/>
          <w:sz w:val="20"/>
        </w:rPr>
        <w:t> </w:t>
      </w:r>
      <w:r>
        <w:rPr>
          <w:color w:val="404042"/>
          <w:sz w:val="20"/>
        </w:rPr>
        <w:t>que</w:t>
      </w:r>
      <w:r>
        <w:rPr>
          <w:color w:val="404042"/>
          <w:spacing w:val="-4"/>
          <w:sz w:val="20"/>
        </w:rPr>
        <w:t> </w:t>
      </w:r>
      <w:r>
        <w:rPr>
          <w:color w:val="404042"/>
          <w:sz w:val="20"/>
        </w:rPr>
        <w:t>aferirão</w:t>
      </w:r>
      <w:r>
        <w:rPr>
          <w:color w:val="404042"/>
          <w:spacing w:val="-4"/>
          <w:sz w:val="20"/>
        </w:rPr>
        <w:t> </w:t>
      </w:r>
      <w:r>
        <w:rPr>
          <w:color w:val="404042"/>
          <w:sz w:val="20"/>
        </w:rPr>
        <w:t>o</w:t>
      </w:r>
      <w:r>
        <w:rPr>
          <w:color w:val="404042"/>
          <w:spacing w:val="-4"/>
          <w:sz w:val="20"/>
        </w:rPr>
        <w:t> </w:t>
      </w:r>
      <w:r>
        <w:rPr>
          <w:color w:val="404042"/>
          <w:sz w:val="20"/>
        </w:rPr>
        <w:t>cumprimento</w:t>
      </w:r>
      <w:r>
        <w:rPr>
          <w:color w:val="404042"/>
          <w:spacing w:val="-4"/>
          <w:sz w:val="20"/>
        </w:rPr>
        <w:t> </w:t>
      </w:r>
      <w:r>
        <w:rPr>
          <w:color w:val="404042"/>
          <w:sz w:val="20"/>
        </w:rPr>
        <w:t>das</w:t>
      </w:r>
      <w:r>
        <w:rPr>
          <w:color w:val="404042"/>
          <w:spacing w:val="-4"/>
          <w:sz w:val="20"/>
        </w:rPr>
        <w:t> </w:t>
      </w:r>
      <w:r>
        <w:rPr>
          <w:color w:val="404042"/>
          <w:sz w:val="20"/>
        </w:rPr>
        <w:t>metas;</w:t>
      </w:r>
    </w:p>
    <w:p>
      <w:pPr>
        <w:pStyle w:val="ListParagraph"/>
        <w:numPr>
          <w:ilvl w:val="2"/>
          <w:numId w:val="40"/>
        </w:numPr>
        <w:tabs>
          <w:tab w:pos="1302" w:val="left" w:leader="none"/>
        </w:tabs>
        <w:spacing w:line="240" w:lineRule="auto" w:before="111" w:after="0"/>
        <w:ind w:left="1302" w:right="0" w:hanging="169"/>
        <w:jc w:val="left"/>
        <w:rPr>
          <w:color w:val="6DBB67"/>
          <w:sz w:val="20"/>
        </w:rPr>
      </w:pPr>
      <w:r>
        <w:rPr>
          <w:color w:val="404042"/>
          <w:spacing w:val="-4"/>
          <w:sz w:val="20"/>
        </w:rPr>
        <w:t>os</w:t>
      </w:r>
      <w:r>
        <w:rPr>
          <w:color w:val="404042"/>
          <w:spacing w:val="-16"/>
          <w:sz w:val="20"/>
        </w:rPr>
        <w:t> </w:t>
      </w:r>
      <w:r>
        <w:rPr>
          <w:color w:val="404042"/>
          <w:spacing w:val="-4"/>
          <w:sz w:val="20"/>
        </w:rPr>
        <w:t>prazos</w:t>
      </w:r>
      <w:r>
        <w:rPr>
          <w:color w:val="404042"/>
          <w:spacing w:val="-15"/>
          <w:sz w:val="20"/>
        </w:rPr>
        <w:t> </w:t>
      </w:r>
      <w:r>
        <w:rPr>
          <w:color w:val="404042"/>
          <w:spacing w:val="-4"/>
          <w:sz w:val="20"/>
        </w:rPr>
        <w:t>para</w:t>
      </w:r>
      <w:r>
        <w:rPr>
          <w:color w:val="404042"/>
          <w:spacing w:val="-15"/>
          <w:sz w:val="20"/>
        </w:rPr>
        <w:t> </w:t>
      </w:r>
      <w:r>
        <w:rPr>
          <w:color w:val="404042"/>
          <w:spacing w:val="-4"/>
          <w:sz w:val="20"/>
        </w:rPr>
        <w:t>a</w:t>
      </w:r>
      <w:r>
        <w:rPr>
          <w:color w:val="404042"/>
          <w:spacing w:val="-16"/>
          <w:sz w:val="20"/>
        </w:rPr>
        <w:t> </w:t>
      </w:r>
      <w:r>
        <w:rPr>
          <w:color w:val="404042"/>
          <w:spacing w:val="-4"/>
          <w:sz w:val="20"/>
        </w:rPr>
        <w:t>execução</w:t>
      </w:r>
      <w:r>
        <w:rPr>
          <w:color w:val="404042"/>
          <w:spacing w:val="-15"/>
          <w:sz w:val="20"/>
        </w:rPr>
        <w:t> </w:t>
      </w:r>
      <w:r>
        <w:rPr>
          <w:color w:val="404042"/>
          <w:spacing w:val="-4"/>
          <w:sz w:val="20"/>
        </w:rPr>
        <w:t>das</w:t>
      </w:r>
      <w:r>
        <w:rPr>
          <w:color w:val="404042"/>
          <w:spacing w:val="-15"/>
          <w:sz w:val="20"/>
        </w:rPr>
        <w:t> </w:t>
      </w:r>
      <w:r>
        <w:rPr>
          <w:color w:val="404042"/>
          <w:spacing w:val="-4"/>
          <w:sz w:val="20"/>
        </w:rPr>
        <w:t>ações</w:t>
      </w:r>
      <w:r>
        <w:rPr>
          <w:color w:val="404042"/>
          <w:spacing w:val="-16"/>
          <w:sz w:val="20"/>
        </w:rPr>
        <w:t> </w:t>
      </w:r>
      <w:r>
        <w:rPr>
          <w:color w:val="404042"/>
          <w:spacing w:val="-4"/>
          <w:sz w:val="20"/>
        </w:rPr>
        <w:t>e</w:t>
      </w:r>
      <w:r>
        <w:rPr>
          <w:color w:val="404042"/>
          <w:spacing w:val="-15"/>
          <w:sz w:val="20"/>
        </w:rPr>
        <w:t> </w:t>
      </w:r>
      <w:r>
        <w:rPr>
          <w:color w:val="404042"/>
          <w:spacing w:val="-4"/>
          <w:sz w:val="20"/>
        </w:rPr>
        <w:t>para</w:t>
      </w:r>
      <w:r>
        <w:rPr>
          <w:color w:val="404042"/>
          <w:spacing w:val="-15"/>
          <w:sz w:val="20"/>
        </w:rPr>
        <w:t> </w:t>
      </w:r>
      <w:r>
        <w:rPr>
          <w:color w:val="404042"/>
          <w:spacing w:val="-4"/>
          <w:sz w:val="20"/>
        </w:rPr>
        <w:t>o</w:t>
      </w:r>
      <w:r>
        <w:rPr>
          <w:color w:val="404042"/>
          <w:spacing w:val="-16"/>
          <w:sz w:val="20"/>
        </w:rPr>
        <w:t> </w:t>
      </w:r>
      <w:r>
        <w:rPr>
          <w:color w:val="404042"/>
          <w:spacing w:val="-4"/>
          <w:sz w:val="20"/>
        </w:rPr>
        <w:t>cumprimento</w:t>
      </w:r>
      <w:r>
        <w:rPr>
          <w:color w:val="404042"/>
          <w:spacing w:val="-15"/>
          <w:sz w:val="20"/>
        </w:rPr>
        <w:t> </w:t>
      </w:r>
      <w:r>
        <w:rPr>
          <w:color w:val="404042"/>
          <w:spacing w:val="-4"/>
          <w:sz w:val="20"/>
        </w:rPr>
        <w:t>das</w:t>
      </w:r>
      <w:r>
        <w:rPr>
          <w:color w:val="404042"/>
          <w:spacing w:val="-15"/>
          <w:sz w:val="20"/>
        </w:rPr>
        <w:t> </w:t>
      </w:r>
      <w:r>
        <w:rPr>
          <w:color w:val="404042"/>
          <w:spacing w:val="-4"/>
          <w:sz w:val="20"/>
        </w:rPr>
        <w:t>metas;</w:t>
      </w:r>
      <w:r>
        <w:rPr>
          <w:color w:val="404042"/>
          <w:spacing w:val="-16"/>
          <w:sz w:val="20"/>
        </w:rPr>
        <w:t> </w:t>
      </w:r>
      <w:r>
        <w:rPr>
          <w:color w:val="404042"/>
          <w:spacing w:val="-10"/>
          <w:sz w:val="20"/>
        </w:rPr>
        <w:t>e</w:t>
      </w:r>
    </w:p>
    <w:p>
      <w:pPr>
        <w:pStyle w:val="ListParagraph"/>
        <w:numPr>
          <w:ilvl w:val="2"/>
          <w:numId w:val="40"/>
        </w:numPr>
        <w:tabs>
          <w:tab w:pos="1302" w:val="left" w:leader="none"/>
        </w:tabs>
        <w:spacing w:line="240" w:lineRule="auto" w:before="112" w:after="0"/>
        <w:ind w:left="1302" w:right="0" w:hanging="169"/>
        <w:jc w:val="left"/>
        <w:rPr>
          <w:color w:val="6DBB67"/>
          <w:sz w:val="20"/>
        </w:rPr>
      </w:pPr>
      <w:r>
        <w:rPr>
          <w:color w:val="404042"/>
          <w:spacing w:val="-4"/>
          <w:sz w:val="20"/>
        </w:rPr>
        <w:t>o</w:t>
      </w:r>
      <w:r>
        <w:rPr>
          <w:color w:val="404042"/>
          <w:spacing w:val="-15"/>
          <w:sz w:val="20"/>
        </w:rPr>
        <w:t> </w:t>
      </w:r>
      <w:r>
        <w:rPr>
          <w:color w:val="404042"/>
          <w:spacing w:val="-4"/>
          <w:sz w:val="20"/>
        </w:rPr>
        <w:t>valor</w:t>
      </w:r>
      <w:r>
        <w:rPr>
          <w:color w:val="404042"/>
          <w:spacing w:val="-14"/>
          <w:sz w:val="20"/>
        </w:rPr>
        <w:t> </w:t>
      </w:r>
      <w:r>
        <w:rPr>
          <w:color w:val="404042"/>
          <w:spacing w:val="-4"/>
          <w:sz w:val="20"/>
        </w:rPr>
        <w:t>global.</w:t>
      </w:r>
    </w:p>
    <w:p>
      <w:pPr>
        <w:pStyle w:val="BodyText"/>
      </w:pPr>
    </w:p>
    <w:p>
      <w:pPr>
        <w:pStyle w:val="BodyText"/>
        <w:spacing w:before="102"/>
      </w:pPr>
      <w:r>
        <w:rPr/>
        <mc:AlternateContent>
          <mc:Choice Requires="wps">
            <w:drawing>
              <wp:anchor distT="0" distB="0" distL="0" distR="0" allowOverlap="1" layoutInCell="1" locked="0" behindDoc="1" simplePos="0" relativeHeight="487671296">
                <wp:simplePos x="0" y="0"/>
                <wp:positionH relativeFrom="page">
                  <wp:posOffset>612000</wp:posOffset>
                </wp:positionH>
                <wp:positionV relativeFrom="paragraph">
                  <wp:posOffset>233896</wp:posOffset>
                </wp:positionV>
                <wp:extent cx="4104004" cy="1270"/>
                <wp:effectExtent l="0" t="0" r="0" b="0"/>
                <wp:wrapTopAndBottom/>
                <wp:docPr id="400" name="Graphic 400"/>
                <wp:cNvGraphicFramePr>
                  <a:graphicFrameLocks/>
                </wp:cNvGraphicFramePr>
                <a:graphic>
                  <a:graphicData uri="http://schemas.microsoft.com/office/word/2010/wordprocessingShape">
                    <wps:wsp>
                      <wps:cNvPr id="400" name="Graphic 400"/>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8.417042pt;width:323.150pt;height:.1pt;mso-position-horizontal-relative:page;mso-position-vertical-relative:paragraph;z-index:-15645184;mso-wrap-distance-left:0;mso-wrap-distance-right:0" id="docshape389" coordorigin="964,368" coordsize="6463,0" path="m964,368l7427,368e" filled="false" stroked="true" strokeweight=".25pt" strokecolor="#404042">
                <v:path arrowok="t"/>
                <v:stroke dashstyle="solid"/>
                <w10:wrap type="topAndBottom"/>
              </v:shape>
            </w:pict>
          </mc:Fallback>
        </mc:AlternateContent>
      </w:r>
    </w:p>
    <w:p>
      <w:pPr>
        <w:pStyle w:val="ListParagraph"/>
        <w:numPr>
          <w:ilvl w:val="0"/>
          <w:numId w:val="41"/>
        </w:numPr>
        <w:tabs>
          <w:tab w:pos="1214" w:val="left" w:leader="none"/>
        </w:tabs>
        <w:spacing w:line="240" w:lineRule="auto" w:before="121" w:after="0"/>
        <w:ind w:left="1214" w:right="0" w:hanging="251"/>
        <w:jc w:val="left"/>
        <w:rPr>
          <w:sz w:val="16"/>
        </w:rPr>
      </w:pPr>
      <w:r>
        <w:rPr>
          <w:color w:val="404042"/>
          <w:spacing w:val="-4"/>
          <w:sz w:val="16"/>
        </w:rPr>
        <w:t>Decreto</w:t>
      </w:r>
      <w:r>
        <w:rPr>
          <w:color w:val="404042"/>
          <w:spacing w:val="-11"/>
          <w:sz w:val="16"/>
        </w:rPr>
        <w:t> </w:t>
      </w:r>
      <w:r>
        <w:rPr>
          <w:color w:val="404042"/>
          <w:spacing w:val="-4"/>
          <w:sz w:val="16"/>
        </w:rPr>
        <w:t>nº</w:t>
      </w:r>
      <w:r>
        <w:rPr>
          <w:color w:val="404042"/>
          <w:spacing w:val="-11"/>
          <w:sz w:val="16"/>
        </w:rPr>
        <w:t> </w:t>
      </w:r>
      <w:r>
        <w:rPr>
          <w:color w:val="404042"/>
          <w:spacing w:val="-4"/>
          <w:sz w:val="16"/>
        </w:rPr>
        <w:t>8.726/2016,</w:t>
      </w:r>
      <w:r>
        <w:rPr>
          <w:color w:val="404042"/>
          <w:spacing w:val="-11"/>
          <w:sz w:val="16"/>
        </w:rPr>
        <w:t> </w:t>
      </w:r>
      <w:r>
        <w:rPr>
          <w:color w:val="404042"/>
          <w:spacing w:val="-4"/>
          <w:sz w:val="16"/>
        </w:rPr>
        <w:t>Art.</w:t>
      </w:r>
      <w:r>
        <w:rPr>
          <w:color w:val="404042"/>
          <w:spacing w:val="-9"/>
          <w:sz w:val="16"/>
        </w:rPr>
        <w:t> </w:t>
      </w:r>
      <w:r>
        <w:rPr>
          <w:color w:val="404042"/>
          <w:spacing w:val="-4"/>
          <w:sz w:val="16"/>
        </w:rPr>
        <w:t>13,</w:t>
      </w:r>
      <w:r>
        <w:rPr>
          <w:color w:val="404042"/>
          <w:spacing w:val="-11"/>
          <w:sz w:val="16"/>
        </w:rPr>
        <w:t> </w:t>
      </w:r>
      <w:r>
        <w:rPr>
          <w:color w:val="404042"/>
          <w:spacing w:val="-4"/>
          <w:sz w:val="16"/>
        </w:rPr>
        <w:t>§</w:t>
      </w:r>
      <w:r>
        <w:rPr>
          <w:color w:val="404042"/>
          <w:spacing w:val="-10"/>
          <w:sz w:val="16"/>
        </w:rPr>
        <w:t> </w:t>
      </w:r>
      <w:r>
        <w:rPr>
          <w:color w:val="404042"/>
          <w:spacing w:val="-5"/>
          <w:sz w:val="16"/>
        </w:rPr>
        <w:t>1º.</w:t>
      </w:r>
    </w:p>
    <w:p>
      <w:pPr>
        <w:pStyle w:val="ListParagraph"/>
        <w:numPr>
          <w:ilvl w:val="0"/>
          <w:numId w:val="41"/>
        </w:numPr>
        <w:tabs>
          <w:tab w:pos="1214" w:val="left" w:leader="none"/>
        </w:tabs>
        <w:spacing w:line="240" w:lineRule="auto" w:before="90" w:after="0"/>
        <w:ind w:left="1214" w:right="0" w:hanging="251"/>
        <w:jc w:val="left"/>
        <w:rPr>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16.</w:t>
      </w:r>
    </w:p>
    <w:p>
      <w:pPr>
        <w:pStyle w:val="ListParagraph"/>
        <w:spacing w:after="0" w:line="240" w:lineRule="auto"/>
        <w:jc w:val="left"/>
        <w:rPr>
          <w:sz w:val="16"/>
        </w:rPr>
        <w:sectPr>
          <w:pgSz w:w="8400" w:h="11910"/>
          <w:pgMar w:header="0" w:footer="520" w:top="880" w:bottom="720" w:left="0" w:right="0"/>
        </w:sectPr>
      </w:pPr>
    </w:p>
    <w:p>
      <w:pPr>
        <w:pStyle w:val="BodyText"/>
        <w:spacing w:before="72"/>
        <w:ind w:left="963" w:right="959"/>
        <w:jc w:val="both"/>
      </w:pPr>
      <w:r>
        <w:rPr>
          <w:color w:val="404042"/>
        </w:rPr>
        <w:t>A avaliação dos critérios eliminatórios poderá ser realizada pela pessoa responsável pela comissão e, posteriormente, referendada pelos demais membros da comissão; realizada por todos os membros da comissão; ou </w:t>
      </w:r>
      <w:r>
        <w:rPr>
          <w:color w:val="404042"/>
          <w:spacing w:val="-2"/>
        </w:rPr>
        <w:t>por</w:t>
      </w:r>
      <w:r>
        <w:rPr>
          <w:color w:val="404042"/>
          <w:spacing w:val="-12"/>
        </w:rPr>
        <w:t> </w:t>
      </w:r>
      <w:r>
        <w:rPr>
          <w:color w:val="404042"/>
          <w:spacing w:val="-2"/>
        </w:rPr>
        <w:t>assessoria</w:t>
      </w:r>
      <w:r>
        <w:rPr>
          <w:color w:val="404042"/>
          <w:spacing w:val="-12"/>
        </w:rPr>
        <w:t> </w:t>
      </w:r>
      <w:r>
        <w:rPr>
          <w:color w:val="404042"/>
          <w:spacing w:val="-2"/>
        </w:rPr>
        <w:t>técnica.</w:t>
      </w:r>
      <w:r>
        <w:rPr>
          <w:color w:val="404042"/>
          <w:spacing w:val="-12"/>
        </w:rPr>
        <w:t> </w:t>
      </w:r>
      <w:r>
        <w:rPr>
          <w:color w:val="404042"/>
          <w:spacing w:val="-2"/>
        </w:rPr>
        <w:t>Independente</w:t>
      </w:r>
      <w:r>
        <w:rPr>
          <w:color w:val="404042"/>
          <w:spacing w:val="-12"/>
        </w:rPr>
        <w:t> </w:t>
      </w:r>
      <w:r>
        <w:rPr>
          <w:color w:val="404042"/>
          <w:spacing w:val="-2"/>
        </w:rPr>
        <w:t>da</w:t>
      </w:r>
      <w:r>
        <w:rPr>
          <w:color w:val="404042"/>
          <w:spacing w:val="-12"/>
        </w:rPr>
        <w:t> </w:t>
      </w:r>
      <w:r>
        <w:rPr>
          <w:color w:val="404042"/>
          <w:spacing w:val="-2"/>
        </w:rPr>
        <w:t>forma</w:t>
      </w:r>
      <w:r>
        <w:rPr>
          <w:color w:val="404042"/>
          <w:spacing w:val="-12"/>
        </w:rPr>
        <w:t> </w:t>
      </w:r>
      <w:r>
        <w:rPr>
          <w:color w:val="404042"/>
          <w:spacing w:val="-2"/>
        </w:rPr>
        <w:t>utilizada,</w:t>
      </w:r>
      <w:r>
        <w:rPr>
          <w:color w:val="404042"/>
          <w:spacing w:val="-12"/>
        </w:rPr>
        <w:t> </w:t>
      </w:r>
      <w:r>
        <w:rPr>
          <w:color w:val="404042"/>
          <w:spacing w:val="-2"/>
        </w:rPr>
        <w:t>seu</w:t>
      </w:r>
      <w:r>
        <w:rPr>
          <w:color w:val="404042"/>
          <w:spacing w:val="-12"/>
        </w:rPr>
        <w:t> </w:t>
      </w:r>
      <w:r>
        <w:rPr>
          <w:color w:val="404042"/>
          <w:spacing w:val="-2"/>
        </w:rPr>
        <w:t>resultado</w:t>
      </w:r>
      <w:r>
        <w:rPr>
          <w:color w:val="404042"/>
          <w:spacing w:val="-12"/>
        </w:rPr>
        <w:t> </w:t>
      </w:r>
      <w:r>
        <w:rPr>
          <w:color w:val="404042"/>
          <w:spacing w:val="-2"/>
        </w:rPr>
        <w:t>é</w:t>
      </w:r>
      <w:r>
        <w:rPr>
          <w:color w:val="404042"/>
          <w:spacing w:val="-12"/>
        </w:rPr>
        <w:t> </w:t>
      </w:r>
      <w:r>
        <w:rPr>
          <w:color w:val="404042"/>
          <w:spacing w:val="-2"/>
        </w:rPr>
        <w:t>de </w:t>
      </w:r>
      <w:r>
        <w:rPr>
          <w:color w:val="404042"/>
        </w:rPr>
        <w:t>responsabilidade</w:t>
      </w:r>
      <w:r>
        <w:rPr>
          <w:color w:val="404042"/>
          <w:spacing w:val="-11"/>
        </w:rPr>
        <w:t> </w:t>
      </w:r>
      <w:r>
        <w:rPr>
          <w:color w:val="404042"/>
        </w:rPr>
        <w:t>do</w:t>
      </w:r>
      <w:r>
        <w:rPr>
          <w:color w:val="404042"/>
          <w:spacing w:val="-11"/>
        </w:rPr>
        <w:t> </w:t>
      </w:r>
      <w:r>
        <w:rPr>
          <w:color w:val="404042"/>
        </w:rPr>
        <w:t>colegiado</w:t>
      </w:r>
      <w:r>
        <w:rPr>
          <w:color w:val="404042"/>
          <w:spacing w:val="-11"/>
        </w:rPr>
        <w:t> </w:t>
      </w:r>
      <w:r>
        <w:rPr>
          <w:color w:val="404042"/>
        </w:rPr>
        <w:t>e</w:t>
      </w:r>
      <w:r>
        <w:rPr>
          <w:color w:val="404042"/>
          <w:spacing w:val="-11"/>
        </w:rPr>
        <w:t> </w:t>
      </w:r>
      <w:r>
        <w:rPr>
          <w:color w:val="404042"/>
        </w:rPr>
        <w:t>deverá</w:t>
      </w:r>
      <w:r>
        <w:rPr>
          <w:color w:val="404042"/>
          <w:spacing w:val="-11"/>
        </w:rPr>
        <w:t> </w:t>
      </w:r>
      <w:r>
        <w:rPr>
          <w:color w:val="404042"/>
        </w:rPr>
        <w:t>ser</w:t>
      </w:r>
      <w:r>
        <w:rPr>
          <w:color w:val="404042"/>
          <w:spacing w:val="-11"/>
        </w:rPr>
        <w:t> </w:t>
      </w:r>
      <w:r>
        <w:rPr>
          <w:color w:val="404042"/>
        </w:rPr>
        <w:t>divulgado</w:t>
      </w:r>
      <w:r>
        <w:rPr>
          <w:color w:val="404042"/>
          <w:spacing w:val="-11"/>
        </w:rPr>
        <w:t> </w:t>
      </w:r>
      <w:r>
        <w:rPr>
          <w:color w:val="404042"/>
        </w:rPr>
        <w:t>ao</w:t>
      </w:r>
      <w:r>
        <w:rPr>
          <w:color w:val="404042"/>
          <w:spacing w:val="-11"/>
        </w:rPr>
        <w:t> </w:t>
      </w:r>
      <w:r>
        <w:rPr>
          <w:color w:val="404042"/>
        </w:rPr>
        <w:t>final</w:t>
      </w:r>
      <w:r>
        <w:rPr>
          <w:color w:val="404042"/>
          <w:spacing w:val="-11"/>
        </w:rPr>
        <w:t> </w:t>
      </w:r>
      <w:r>
        <w:rPr>
          <w:color w:val="404042"/>
        </w:rPr>
        <w:t>do</w:t>
      </w:r>
      <w:r>
        <w:rPr>
          <w:color w:val="404042"/>
          <w:spacing w:val="-11"/>
        </w:rPr>
        <w:t> </w:t>
      </w:r>
      <w:r>
        <w:rPr>
          <w:color w:val="404042"/>
        </w:rPr>
        <w:t>processo </w:t>
      </w:r>
      <w:r>
        <w:rPr>
          <w:color w:val="404042"/>
          <w:spacing w:val="-4"/>
        </w:rPr>
        <w:t>avaliativo.</w:t>
      </w:r>
      <w:r>
        <w:rPr>
          <w:color w:val="404042"/>
          <w:spacing w:val="-11"/>
        </w:rPr>
        <w:t> </w:t>
      </w:r>
      <w:r>
        <w:rPr>
          <w:color w:val="404042"/>
          <w:spacing w:val="-4"/>
        </w:rPr>
        <w:t>Após</w:t>
      </w:r>
      <w:r>
        <w:rPr>
          <w:color w:val="404042"/>
          <w:spacing w:val="-11"/>
        </w:rPr>
        <w:t> </w:t>
      </w:r>
      <w:r>
        <w:rPr>
          <w:color w:val="404042"/>
          <w:spacing w:val="-4"/>
        </w:rPr>
        <w:t>a</w:t>
      </w:r>
      <w:r>
        <w:rPr>
          <w:color w:val="404042"/>
          <w:spacing w:val="-11"/>
        </w:rPr>
        <w:t> </w:t>
      </w:r>
      <w:r>
        <w:rPr>
          <w:color w:val="404042"/>
          <w:spacing w:val="-4"/>
        </w:rPr>
        <w:t>realização</w:t>
      </w:r>
      <w:r>
        <w:rPr>
          <w:color w:val="404042"/>
          <w:spacing w:val="-11"/>
        </w:rPr>
        <w:t> </w:t>
      </w:r>
      <w:r>
        <w:rPr>
          <w:color w:val="404042"/>
          <w:spacing w:val="-4"/>
        </w:rPr>
        <w:t>desse</w:t>
      </w:r>
      <w:r>
        <w:rPr>
          <w:color w:val="404042"/>
          <w:spacing w:val="-11"/>
        </w:rPr>
        <w:t> </w:t>
      </w:r>
      <w:r>
        <w:rPr>
          <w:color w:val="404042"/>
          <w:spacing w:val="-4"/>
        </w:rPr>
        <w:t>processo,</w:t>
      </w:r>
      <w:r>
        <w:rPr>
          <w:color w:val="404042"/>
          <w:spacing w:val="-11"/>
        </w:rPr>
        <w:t> </w:t>
      </w:r>
      <w:r>
        <w:rPr>
          <w:color w:val="404042"/>
          <w:spacing w:val="-4"/>
        </w:rPr>
        <w:t>as</w:t>
      </w:r>
      <w:r>
        <w:rPr>
          <w:color w:val="404042"/>
          <w:spacing w:val="-11"/>
        </w:rPr>
        <w:t> </w:t>
      </w:r>
      <w:r>
        <w:rPr>
          <w:color w:val="404042"/>
          <w:spacing w:val="-4"/>
        </w:rPr>
        <w:t>propostas</w:t>
      </w:r>
      <w:r>
        <w:rPr>
          <w:color w:val="404042"/>
          <w:spacing w:val="-11"/>
        </w:rPr>
        <w:t> </w:t>
      </w:r>
      <w:r>
        <w:rPr>
          <w:color w:val="404042"/>
          <w:spacing w:val="-4"/>
        </w:rPr>
        <w:t>serão</w:t>
      </w:r>
      <w:r>
        <w:rPr>
          <w:color w:val="404042"/>
          <w:spacing w:val="-11"/>
        </w:rPr>
        <w:t> </w:t>
      </w:r>
      <w:r>
        <w:rPr>
          <w:color w:val="404042"/>
          <w:spacing w:val="-4"/>
        </w:rPr>
        <w:t>classificadas </w:t>
      </w:r>
      <w:r>
        <w:rPr>
          <w:color w:val="404042"/>
        </w:rPr>
        <w:t>de</w:t>
      </w:r>
      <w:r>
        <w:rPr>
          <w:color w:val="404042"/>
          <w:spacing w:val="-8"/>
        </w:rPr>
        <w:t> </w:t>
      </w:r>
      <w:r>
        <w:rPr>
          <w:color w:val="404042"/>
        </w:rPr>
        <w:t>acordo</w:t>
      </w:r>
      <w:r>
        <w:rPr>
          <w:color w:val="404042"/>
          <w:spacing w:val="-8"/>
        </w:rPr>
        <w:t> </w:t>
      </w:r>
      <w:r>
        <w:rPr>
          <w:color w:val="404042"/>
        </w:rPr>
        <w:t>com</w:t>
      </w:r>
      <w:r>
        <w:rPr>
          <w:color w:val="404042"/>
          <w:spacing w:val="-8"/>
        </w:rPr>
        <w:t> </w:t>
      </w:r>
      <w:r>
        <w:rPr>
          <w:color w:val="404042"/>
        </w:rPr>
        <w:t>os</w:t>
      </w:r>
      <w:r>
        <w:rPr>
          <w:color w:val="404042"/>
          <w:spacing w:val="-8"/>
        </w:rPr>
        <w:t> </w:t>
      </w:r>
      <w:r>
        <w:rPr>
          <w:color w:val="404042"/>
        </w:rPr>
        <w:t>demais</w:t>
      </w:r>
      <w:r>
        <w:rPr>
          <w:color w:val="404042"/>
          <w:spacing w:val="-8"/>
        </w:rPr>
        <w:t> </w:t>
      </w:r>
      <w:r>
        <w:rPr>
          <w:color w:val="404042"/>
        </w:rPr>
        <w:t>critérios</w:t>
      </w:r>
      <w:r>
        <w:rPr>
          <w:color w:val="404042"/>
          <w:spacing w:val="-8"/>
        </w:rPr>
        <w:t> </w:t>
      </w:r>
      <w:r>
        <w:rPr>
          <w:color w:val="404042"/>
        </w:rPr>
        <w:t>de</w:t>
      </w:r>
      <w:r>
        <w:rPr>
          <w:color w:val="404042"/>
          <w:spacing w:val="-8"/>
        </w:rPr>
        <w:t> </w:t>
      </w:r>
      <w:r>
        <w:rPr>
          <w:color w:val="404042"/>
        </w:rPr>
        <w:t>julgamento</w:t>
      </w:r>
      <w:r>
        <w:rPr>
          <w:color w:val="404042"/>
          <w:spacing w:val="-8"/>
        </w:rPr>
        <w:t> </w:t>
      </w:r>
      <w:r>
        <w:rPr>
          <w:color w:val="404042"/>
        </w:rPr>
        <w:t>estabelecidos</w:t>
      </w:r>
      <w:r>
        <w:rPr>
          <w:color w:val="404042"/>
          <w:spacing w:val="-8"/>
        </w:rPr>
        <w:t> </w:t>
      </w:r>
      <w:r>
        <w:rPr>
          <w:color w:val="404042"/>
        </w:rPr>
        <w:t>no</w:t>
      </w:r>
      <w:r>
        <w:rPr>
          <w:color w:val="404042"/>
          <w:spacing w:val="-8"/>
        </w:rPr>
        <w:t> </w:t>
      </w:r>
      <w:r>
        <w:rPr>
          <w:color w:val="404042"/>
        </w:rPr>
        <w:t>edital.</w:t>
      </w:r>
    </w:p>
    <w:p>
      <w:pPr>
        <w:pStyle w:val="BodyText"/>
      </w:pPr>
    </w:p>
    <w:p>
      <w:pPr>
        <w:pStyle w:val="BodyText"/>
        <w:spacing w:before="213"/>
      </w:pPr>
    </w:p>
    <w:p>
      <w:pPr>
        <w:spacing w:before="0"/>
        <w:ind w:left="963" w:right="960" w:firstLine="0"/>
        <w:jc w:val="left"/>
        <w:rPr>
          <w:sz w:val="24"/>
        </w:rPr>
      </w:pPr>
      <w:r>
        <w:rPr>
          <w:sz w:val="24"/>
        </w:rPr>
        <mc:AlternateContent>
          <mc:Choice Requires="wps">
            <w:drawing>
              <wp:anchor distT="0" distB="0" distL="0" distR="0" allowOverlap="1" layoutInCell="1" locked="0" behindDoc="1" simplePos="0" relativeHeight="483856896">
                <wp:simplePos x="0" y="0"/>
                <wp:positionH relativeFrom="page">
                  <wp:posOffset>0</wp:posOffset>
                </wp:positionH>
                <wp:positionV relativeFrom="paragraph">
                  <wp:posOffset>-196923</wp:posOffset>
                </wp:positionV>
                <wp:extent cx="5328285" cy="3762375"/>
                <wp:effectExtent l="0" t="0" r="0" b="0"/>
                <wp:wrapNone/>
                <wp:docPr id="401" name="Group 401"/>
                <wp:cNvGraphicFramePr>
                  <a:graphicFrameLocks/>
                </wp:cNvGraphicFramePr>
                <a:graphic>
                  <a:graphicData uri="http://schemas.microsoft.com/office/word/2010/wordprocessingGroup">
                    <wpg:wgp>
                      <wpg:cNvPr id="401" name="Group 401"/>
                      <wpg:cNvGrpSpPr/>
                      <wpg:grpSpPr>
                        <a:xfrm>
                          <a:off x="0" y="0"/>
                          <a:ext cx="5328285" cy="3762375"/>
                          <a:chExt cx="5328285" cy="3762375"/>
                        </a:xfrm>
                      </wpg:grpSpPr>
                      <wps:wsp>
                        <wps:cNvPr id="402" name="Graphic 402"/>
                        <wps:cNvSpPr/>
                        <wps:spPr>
                          <a:xfrm>
                            <a:off x="0" y="0"/>
                            <a:ext cx="5328285" cy="3762375"/>
                          </a:xfrm>
                          <a:custGeom>
                            <a:avLst/>
                            <a:gdLst/>
                            <a:ahLst/>
                            <a:cxnLst/>
                            <a:rect l="l" t="t" r="r" b="b"/>
                            <a:pathLst>
                              <a:path w="5328285" h="3762375">
                                <a:moveTo>
                                  <a:pt x="5328005" y="0"/>
                                </a:moveTo>
                                <a:lnTo>
                                  <a:pt x="0" y="0"/>
                                </a:lnTo>
                                <a:lnTo>
                                  <a:pt x="0" y="3762006"/>
                                </a:lnTo>
                                <a:lnTo>
                                  <a:pt x="5328005" y="3762006"/>
                                </a:lnTo>
                                <a:lnTo>
                                  <a:pt x="5328005" y="0"/>
                                </a:lnTo>
                                <a:close/>
                              </a:path>
                            </a:pathLst>
                          </a:custGeom>
                          <a:solidFill>
                            <a:srgbClr val="6DBB67"/>
                          </a:solidFill>
                        </wps:spPr>
                        <wps:bodyPr wrap="square" lIns="0" tIns="0" rIns="0" bIns="0" rtlCol="0">
                          <a:prstTxWarp prst="textNoShape">
                            <a:avLst/>
                          </a:prstTxWarp>
                          <a:noAutofit/>
                        </wps:bodyPr>
                      </wps:wsp>
                      <wps:wsp>
                        <wps:cNvPr id="403" name="Graphic 403"/>
                        <wps:cNvSpPr/>
                        <wps:spPr>
                          <a:xfrm>
                            <a:off x="612000" y="1322255"/>
                            <a:ext cx="4097654" cy="621030"/>
                          </a:xfrm>
                          <a:custGeom>
                            <a:avLst/>
                            <a:gdLst/>
                            <a:ahLst/>
                            <a:cxnLst/>
                            <a:rect l="l" t="t" r="r" b="b"/>
                            <a:pathLst>
                              <a:path w="4097654" h="621030">
                                <a:moveTo>
                                  <a:pt x="0" y="0"/>
                                </a:moveTo>
                                <a:lnTo>
                                  <a:pt x="4097369" y="0"/>
                                </a:lnTo>
                              </a:path>
                              <a:path w="4097654" h="621030">
                                <a:moveTo>
                                  <a:pt x="0" y="620636"/>
                                </a:moveTo>
                                <a:lnTo>
                                  <a:pt x="4097369" y="620636"/>
                                </a:lnTo>
                              </a:path>
                            </a:pathLst>
                          </a:custGeom>
                          <a:ln w="1996">
                            <a:solidFill>
                              <a:srgbClr val="FEFEFE"/>
                            </a:solidFill>
                            <a:prstDash val="solid"/>
                          </a:ln>
                        </wps:spPr>
                        <wps:bodyPr wrap="square" lIns="0" tIns="0" rIns="0" bIns="0" rtlCol="0">
                          <a:prstTxWarp prst="textNoShape">
                            <a:avLst/>
                          </a:prstTxWarp>
                          <a:noAutofit/>
                        </wps:bodyPr>
                      </wps:wsp>
                      <wps:wsp>
                        <wps:cNvPr id="404" name="Graphic 404"/>
                        <wps:cNvSpPr/>
                        <wps:spPr>
                          <a:xfrm>
                            <a:off x="612000" y="2563528"/>
                            <a:ext cx="4097654" cy="1270"/>
                          </a:xfrm>
                          <a:custGeom>
                            <a:avLst/>
                            <a:gdLst/>
                            <a:ahLst/>
                            <a:cxnLst/>
                            <a:rect l="l" t="t" r="r" b="b"/>
                            <a:pathLst>
                              <a:path w="4097654" h="0">
                                <a:moveTo>
                                  <a:pt x="0" y="0"/>
                                </a:moveTo>
                                <a:lnTo>
                                  <a:pt x="4097369" y="0"/>
                                </a:lnTo>
                              </a:path>
                            </a:pathLst>
                          </a:custGeom>
                          <a:ln w="1996">
                            <a:solidFill>
                              <a:srgbClr val="FEFEF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5.505813pt;width:419.55pt;height:296.25pt;mso-position-horizontal-relative:page;mso-position-vertical-relative:paragraph;z-index:-19459584" id="docshapegroup390" coordorigin="0,-310" coordsize="8391,5925">
                <v:rect style="position:absolute;left:0;top:-311;width:8391;height:5925" id="docshape391" filled="true" fillcolor="#6dbb67" stroked="false">
                  <v:fill type="solid"/>
                </v:rect>
                <v:shape style="position:absolute;left:963;top:1772;width:6453;height:978" id="docshape392" coordorigin="964,1772" coordsize="6453,978" path="m964,1772l7416,1772m964,2750l7416,2750e" filled="false" stroked="true" strokeweight=".157191pt" strokecolor="#fefefe">
                  <v:path arrowok="t"/>
                  <v:stroke dashstyle="solid"/>
                </v:shape>
                <v:line style="position:absolute" from="964,3727" to="7416,3727" stroked="true" strokeweight=".157191pt" strokecolor="#fefefe">
                  <v:stroke dashstyle="solid"/>
                </v:line>
                <w10:wrap type="none"/>
              </v:group>
            </w:pict>
          </mc:Fallback>
        </mc:AlternateContent>
      </w:r>
      <w:r>
        <w:rPr>
          <w:color w:val="FFFFFF"/>
          <w:w w:val="110"/>
          <w:sz w:val="24"/>
        </w:rPr>
        <w:t>São</w:t>
      </w:r>
      <w:r>
        <w:rPr>
          <w:color w:val="FFFFFF"/>
          <w:spacing w:val="-30"/>
          <w:w w:val="110"/>
          <w:sz w:val="24"/>
        </w:rPr>
        <w:t> </w:t>
      </w:r>
      <w:r>
        <w:rPr>
          <w:color w:val="FFFFFF"/>
          <w:w w:val="110"/>
          <w:sz w:val="24"/>
        </w:rPr>
        <w:t>consideradas</w:t>
      </w:r>
      <w:r>
        <w:rPr>
          <w:color w:val="FFFFFF"/>
          <w:spacing w:val="-30"/>
          <w:w w:val="110"/>
          <w:sz w:val="24"/>
        </w:rPr>
        <w:t> </w:t>
      </w:r>
      <w:r>
        <w:rPr>
          <w:color w:val="FFFFFF"/>
          <w:w w:val="110"/>
          <w:sz w:val="24"/>
        </w:rPr>
        <w:t>boas</w:t>
      </w:r>
      <w:r>
        <w:rPr>
          <w:color w:val="FFFFFF"/>
          <w:spacing w:val="-30"/>
          <w:w w:val="110"/>
          <w:sz w:val="24"/>
        </w:rPr>
        <w:t> </w:t>
      </w:r>
      <w:r>
        <w:rPr>
          <w:color w:val="FFFFFF"/>
          <w:w w:val="110"/>
          <w:sz w:val="24"/>
        </w:rPr>
        <w:t>práticas</w:t>
      </w:r>
      <w:r>
        <w:rPr>
          <w:color w:val="FFFFFF"/>
          <w:spacing w:val="-30"/>
          <w:w w:val="110"/>
          <w:sz w:val="24"/>
        </w:rPr>
        <w:t> </w:t>
      </w:r>
      <w:r>
        <w:rPr>
          <w:color w:val="FFFFFF"/>
          <w:w w:val="110"/>
          <w:sz w:val="24"/>
        </w:rPr>
        <w:t>no</w:t>
      </w:r>
      <w:r>
        <w:rPr>
          <w:color w:val="FFFFFF"/>
          <w:spacing w:val="-30"/>
          <w:w w:val="110"/>
          <w:sz w:val="24"/>
        </w:rPr>
        <w:t> </w:t>
      </w:r>
      <w:r>
        <w:rPr>
          <w:color w:val="FFFFFF"/>
          <w:w w:val="110"/>
          <w:sz w:val="24"/>
        </w:rPr>
        <w:t>processo</w:t>
      </w:r>
      <w:r>
        <w:rPr>
          <w:color w:val="FFFFFF"/>
          <w:spacing w:val="-30"/>
          <w:w w:val="110"/>
          <w:sz w:val="24"/>
        </w:rPr>
        <w:t> </w:t>
      </w:r>
      <w:r>
        <w:rPr>
          <w:color w:val="FFFFFF"/>
          <w:w w:val="110"/>
          <w:sz w:val="24"/>
        </w:rPr>
        <w:t>de</w:t>
      </w:r>
      <w:r>
        <w:rPr>
          <w:color w:val="FFFFFF"/>
          <w:spacing w:val="-30"/>
          <w:w w:val="110"/>
          <w:sz w:val="24"/>
        </w:rPr>
        <w:t> </w:t>
      </w:r>
      <w:r>
        <w:rPr>
          <w:color w:val="FFFFFF"/>
          <w:w w:val="110"/>
          <w:sz w:val="24"/>
        </w:rPr>
        <w:t>avaliação das</w:t>
      </w:r>
      <w:r>
        <w:rPr>
          <w:color w:val="FFFFFF"/>
          <w:spacing w:val="-33"/>
          <w:w w:val="110"/>
          <w:sz w:val="24"/>
        </w:rPr>
        <w:t> </w:t>
      </w:r>
      <w:r>
        <w:rPr>
          <w:color w:val="FFFFFF"/>
          <w:w w:val="110"/>
          <w:sz w:val="24"/>
        </w:rPr>
        <w:t>propostas:</w:t>
      </w:r>
    </w:p>
    <w:p>
      <w:pPr>
        <w:pStyle w:val="BodyText"/>
        <w:spacing w:before="108"/>
        <w:rPr>
          <w:sz w:val="24"/>
        </w:rPr>
      </w:pPr>
    </w:p>
    <w:p>
      <w:pPr>
        <w:pStyle w:val="ListParagraph"/>
        <w:numPr>
          <w:ilvl w:val="0"/>
          <w:numId w:val="43"/>
        </w:numPr>
        <w:tabs>
          <w:tab w:pos="1193" w:val="left" w:leader="none"/>
        </w:tabs>
        <w:spacing w:line="240" w:lineRule="auto" w:before="0" w:after="0"/>
        <w:ind w:left="963" w:right="962" w:firstLine="0"/>
        <w:jc w:val="left"/>
        <w:rPr>
          <w:sz w:val="24"/>
        </w:rPr>
      </w:pPr>
      <w:r>
        <w:rPr>
          <w:color w:val="FFFFFF"/>
          <w:sz w:val="24"/>
        </w:rPr>
        <w:t>definir</w:t>
      </w:r>
      <w:r>
        <w:rPr>
          <w:color w:val="FFFFFF"/>
          <w:spacing w:val="40"/>
          <w:sz w:val="24"/>
        </w:rPr>
        <w:t> </w:t>
      </w:r>
      <w:r>
        <w:rPr>
          <w:color w:val="FFFFFF"/>
          <w:sz w:val="24"/>
        </w:rPr>
        <w:t>formulários</w:t>
      </w:r>
      <w:r>
        <w:rPr>
          <w:color w:val="FFFFFF"/>
          <w:spacing w:val="40"/>
          <w:sz w:val="24"/>
        </w:rPr>
        <w:t> </w:t>
      </w:r>
      <w:r>
        <w:rPr>
          <w:color w:val="FFFFFF"/>
          <w:sz w:val="24"/>
        </w:rPr>
        <w:t>para</w:t>
      </w:r>
      <w:r>
        <w:rPr>
          <w:color w:val="FFFFFF"/>
          <w:spacing w:val="40"/>
          <w:sz w:val="24"/>
        </w:rPr>
        <w:t> </w:t>
      </w:r>
      <w:r>
        <w:rPr>
          <w:color w:val="FFFFFF"/>
          <w:sz w:val="24"/>
        </w:rPr>
        <w:t>a</w:t>
      </w:r>
      <w:r>
        <w:rPr>
          <w:color w:val="FFFFFF"/>
          <w:spacing w:val="40"/>
          <w:sz w:val="24"/>
        </w:rPr>
        <w:t> </w:t>
      </w:r>
      <w:r>
        <w:rPr>
          <w:color w:val="FFFFFF"/>
          <w:sz w:val="24"/>
        </w:rPr>
        <w:t>pontuação</w:t>
      </w:r>
      <w:r>
        <w:rPr>
          <w:color w:val="FFFFFF"/>
          <w:spacing w:val="40"/>
          <w:sz w:val="24"/>
        </w:rPr>
        <w:t> </w:t>
      </w:r>
      <w:r>
        <w:rPr>
          <w:color w:val="FFFFFF"/>
          <w:sz w:val="24"/>
        </w:rPr>
        <w:t>das</w:t>
      </w:r>
      <w:r>
        <w:rPr>
          <w:color w:val="FFFFFF"/>
          <w:spacing w:val="40"/>
          <w:sz w:val="24"/>
        </w:rPr>
        <w:t> </w:t>
      </w:r>
      <w:r>
        <w:rPr>
          <w:color w:val="FFFFFF"/>
          <w:sz w:val="24"/>
        </w:rPr>
        <w:t>propostas,</w:t>
      </w:r>
      <w:r>
        <w:rPr>
          <w:color w:val="FFFFFF"/>
          <w:spacing w:val="40"/>
          <w:sz w:val="24"/>
        </w:rPr>
        <w:t> </w:t>
      </w:r>
      <w:r>
        <w:rPr>
          <w:color w:val="FFFFFF"/>
          <w:sz w:val="24"/>
        </w:rPr>
        <w:t>de acordo com os critérios definidos em edital;</w:t>
      </w:r>
    </w:p>
    <w:p>
      <w:pPr>
        <w:pStyle w:val="BodyText"/>
        <w:spacing w:before="108"/>
        <w:rPr>
          <w:sz w:val="24"/>
        </w:rPr>
      </w:pPr>
    </w:p>
    <w:p>
      <w:pPr>
        <w:pStyle w:val="ListParagraph"/>
        <w:numPr>
          <w:ilvl w:val="0"/>
          <w:numId w:val="43"/>
        </w:numPr>
        <w:tabs>
          <w:tab w:pos="1156" w:val="left" w:leader="none"/>
        </w:tabs>
        <w:spacing w:line="240" w:lineRule="auto" w:before="1" w:after="0"/>
        <w:ind w:left="963" w:right="963" w:firstLine="0"/>
        <w:jc w:val="left"/>
        <w:rPr>
          <w:sz w:val="24"/>
        </w:rPr>
      </w:pPr>
      <w:r>
        <w:rPr>
          <w:color w:val="FFFFFF"/>
          <w:sz w:val="24"/>
        </w:rPr>
        <w:t>anonimizar as propostas recebidas antes de distribuir aos integrantes da comissão;</w:t>
      </w:r>
    </w:p>
    <w:p>
      <w:pPr>
        <w:pStyle w:val="BodyText"/>
        <w:spacing w:before="108"/>
        <w:rPr>
          <w:sz w:val="24"/>
        </w:rPr>
      </w:pPr>
    </w:p>
    <w:p>
      <w:pPr>
        <w:pStyle w:val="ListParagraph"/>
        <w:numPr>
          <w:ilvl w:val="0"/>
          <w:numId w:val="43"/>
        </w:numPr>
        <w:tabs>
          <w:tab w:pos="1133" w:val="left" w:leader="none"/>
        </w:tabs>
        <w:spacing w:line="240" w:lineRule="auto" w:before="0" w:after="0"/>
        <w:ind w:left="963" w:right="960" w:firstLine="0"/>
        <w:jc w:val="left"/>
        <w:rPr>
          <w:sz w:val="24"/>
        </w:rPr>
      </w:pPr>
      <w:r>
        <w:rPr>
          <w:color w:val="FFFFFF"/>
          <w:sz w:val="24"/>
        </w:rPr>
        <w:t>garantir</w:t>
      </w:r>
      <w:r>
        <w:rPr>
          <w:color w:val="FFFFFF"/>
          <w:spacing w:val="-7"/>
          <w:sz w:val="24"/>
        </w:rPr>
        <w:t> </w:t>
      </w:r>
      <w:r>
        <w:rPr>
          <w:color w:val="FFFFFF"/>
          <w:sz w:val="24"/>
        </w:rPr>
        <w:t>que</w:t>
      </w:r>
      <w:r>
        <w:rPr>
          <w:color w:val="FFFFFF"/>
          <w:spacing w:val="-7"/>
          <w:sz w:val="24"/>
        </w:rPr>
        <w:t> </w:t>
      </w:r>
      <w:r>
        <w:rPr>
          <w:color w:val="FFFFFF"/>
          <w:sz w:val="24"/>
        </w:rPr>
        <w:t>as</w:t>
      </w:r>
      <w:r>
        <w:rPr>
          <w:color w:val="FFFFFF"/>
          <w:spacing w:val="-7"/>
          <w:sz w:val="24"/>
        </w:rPr>
        <w:t> </w:t>
      </w:r>
      <w:r>
        <w:rPr>
          <w:color w:val="FFFFFF"/>
          <w:sz w:val="24"/>
        </w:rPr>
        <w:t>propostas</w:t>
      </w:r>
      <w:r>
        <w:rPr>
          <w:color w:val="FFFFFF"/>
          <w:spacing w:val="-7"/>
          <w:sz w:val="24"/>
        </w:rPr>
        <w:t> </w:t>
      </w:r>
      <w:r>
        <w:rPr>
          <w:color w:val="FFFFFF"/>
          <w:sz w:val="24"/>
        </w:rPr>
        <w:t>sejam</w:t>
      </w:r>
      <w:r>
        <w:rPr>
          <w:color w:val="FFFFFF"/>
          <w:spacing w:val="-7"/>
          <w:sz w:val="24"/>
        </w:rPr>
        <w:t> </w:t>
      </w:r>
      <w:r>
        <w:rPr>
          <w:color w:val="FFFFFF"/>
          <w:sz w:val="24"/>
        </w:rPr>
        <w:t>avaliadas</w:t>
      </w:r>
      <w:r>
        <w:rPr>
          <w:color w:val="FFFFFF"/>
          <w:spacing w:val="-7"/>
          <w:sz w:val="24"/>
        </w:rPr>
        <w:t> </w:t>
      </w:r>
      <w:r>
        <w:rPr>
          <w:color w:val="FFFFFF"/>
          <w:sz w:val="24"/>
        </w:rPr>
        <w:t>por,</w:t>
      </w:r>
      <w:r>
        <w:rPr>
          <w:color w:val="FFFFFF"/>
          <w:spacing w:val="-10"/>
          <w:sz w:val="24"/>
        </w:rPr>
        <w:t> </w:t>
      </w:r>
      <w:r>
        <w:rPr>
          <w:color w:val="FFFFFF"/>
          <w:sz w:val="24"/>
        </w:rPr>
        <w:t>pelo</w:t>
      </w:r>
      <w:r>
        <w:rPr>
          <w:color w:val="FFFFFF"/>
          <w:spacing w:val="-7"/>
          <w:sz w:val="24"/>
        </w:rPr>
        <w:t> </w:t>
      </w:r>
      <w:r>
        <w:rPr>
          <w:color w:val="FFFFFF"/>
          <w:sz w:val="24"/>
        </w:rPr>
        <w:t>menos, 2 (dois) avaliadores; e</w:t>
      </w:r>
    </w:p>
    <w:p>
      <w:pPr>
        <w:pStyle w:val="BodyText"/>
        <w:spacing w:before="108"/>
        <w:rPr>
          <w:sz w:val="24"/>
        </w:rPr>
      </w:pPr>
    </w:p>
    <w:p>
      <w:pPr>
        <w:pStyle w:val="ListParagraph"/>
        <w:numPr>
          <w:ilvl w:val="0"/>
          <w:numId w:val="43"/>
        </w:numPr>
        <w:tabs>
          <w:tab w:pos="1192" w:val="left" w:leader="none"/>
        </w:tabs>
        <w:spacing w:line="240" w:lineRule="auto" w:before="0" w:after="0"/>
        <w:ind w:left="963" w:right="960" w:firstLine="0"/>
        <w:jc w:val="both"/>
        <w:rPr>
          <w:sz w:val="24"/>
        </w:rPr>
      </w:pPr>
      <w:r>
        <w:rPr>
          <w:color w:val="FFFFFF"/>
          <w:sz w:val="24"/>
        </w:rPr>
        <w:t>quando houver discrepâncias entre a avaliação de dois membros,</w:t>
      </w:r>
      <w:r>
        <w:rPr>
          <w:color w:val="FFFFFF"/>
          <w:spacing w:val="80"/>
          <w:w w:val="150"/>
          <w:sz w:val="24"/>
        </w:rPr>
        <w:t> </w:t>
      </w:r>
      <w:r>
        <w:rPr>
          <w:color w:val="FFFFFF"/>
          <w:sz w:val="24"/>
        </w:rPr>
        <w:t>estabelecer</w:t>
      </w:r>
      <w:r>
        <w:rPr>
          <w:color w:val="FFFFFF"/>
          <w:spacing w:val="80"/>
          <w:w w:val="150"/>
          <w:sz w:val="24"/>
        </w:rPr>
        <w:t> </w:t>
      </w:r>
      <w:r>
        <w:rPr>
          <w:color w:val="FFFFFF"/>
          <w:sz w:val="24"/>
        </w:rPr>
        <w:t>procedimentos</w:t>
      </w:r>
      <w:r>
        <w:rPr>
          <w:color w:val="FFFFFF"/>
          <w:spacing w:val="80"/>
          <w:w w:val="150"/>
          <w:sz w:val="24"/>
        </w:rPr>
        <w:t> </w:t>
      </w:r>
      <w:r>
        <w:rPr>
          <w:color w:val="FFFFFF"/>
          <w:sz w:val="24"/>
        </w:rPr>
        <w:t>para</w:t>
      </w:r>
      <w:r>
        <w:rPr>
          <w:color w:val="FFFFFF"/>
          <w:spacing w:val="80"/>
          <w:w w:val="150"/>
          <w:sz w:val="24"/>
        </w:rPr>
        <w:t> </w:t>
      </w:r>
      <w:r>
        <w:rPr>
          <w:color w:val="FFFFFF"/>
          <w:sz w:val="24"/>
        </w:rPr>
        <w:t>estabelecer</w:t>
      </w:r>
      <w:r>
        <w:rPr>
          <w:color w:val="FFFFFF"/>
          <w:spacing w:val="80"/>
          <w:sz w:val="24"/>
        </w:rPr>
        <w:t> </w:t>
      </w:r>
      <w:r>
        <w:rPr>
          <w:color w:val="FFFFFF"/>
          <w:sz w:val="24"/>
        </w:rPr>
        <w:t>a avaliação adequada, sendo bastante recomendável a apresentação da justificativa para a atribuição da nota por cada um dos avaliadores.</w:t>
      </w:r>
    </w:p>
    <w:p>
      <w:pPr>
        <w:pStyle w:val="ListParagraph"/>
        <w:spacing w:after="0" w:line="240" w:lineRule="auto"/>
        <w:jc w:val="both"/>
        <w:rPr>
          <w:sz w:val="24"/>
        </w:rPr>
        <w:sectPr>
          <w:pgSz w:w="8400" w:h="11910"/>
          <w:pgMar w:header="0" w:footer="520" w:top="880" w:bottom="720" w:left="0" w:right="0"/>
        </w:sectPr>
      </w:pPr>
    </w:p>
    <w:p>
      <w:pPr>
        <w:pStyle w:val="Heading4"/>
        <w:numPr>
          <w:ilvl w:val="1"/>
          <w:numId w:val="40"/>
        </w:numPr>
        <w:tabs>
          <w:tab w:pos="1534" w:val="left" w:leader="none"/>
        </w:tabs>
        <w:spacing w:line="187" w:lineRule="auto" w:before="129" w:after="0"/>
        <w:ind w:left="963" w:right="962" w:firstLine="0"/>
        <w:jc w:val="left"/>
        <w:rPr>
          <w:rFonts w:ascii="Lucida Sans Unicode" w:hAnsi="Lucida Sans Unicode"/>
        </w:rPr>
      </w:pPr>
      <w:r>
        <w:rPr>
          <w:rFonts w:ascii="Lucida Sans Unicode" w:hAnsi="Lucida Sans Unicode"/>
          <w:color w:val="6DBB67"/>
          <w:w w:val="110"/>
        </w:rPr>
        <w:t>DivnlgσÇão</w:t>
      </w:r>
      <w:r>
        <w:rPr>
          <w:rFonts w:ascii="Lucida Sans Unicode" w:hAnsi="Lucida Sans Unicode"/>
          <w:color w:val="6DBB67"/>
          <w:spacing w:val="-6"/>
          <w:w w:val="110"/>
        </w:rPr>
        <w:t> </w:t>
      </w:r>
      <w:r>
        <w:rPr>
          <w:rFonts w:ascii="Lucida Sans Unicode" w:hAnsi="Lucida Sans Unicode"/>
          <w:color w:val="6DBB67"/>
          <w:w w:val="110"/>
        </w:rPr>
        <w:t>do</w:t>
      </w:r>
      <w:r>
        <w:rPr>
          <w:rFonts w:ascii="Lucida Sans Unicode" w:hAnsi="Lucida Sans Unicode"/>
          <w:color w:val="6DBB67"/>
          <w:spacing w:val="-6"/>
          <w:w w:val="110"/>
        </w:rPr>
        <w:t> </w:t>
      </w:r>
      <w:r>
        <w:rPr>
          <w:rFonts w:ascii="Lucida Sans Unicode" w:hAnsi="Lucida Sans Unicode"/>
          <w:color w:val="6DBB67"/>
          <w:w w:val="110"/>
        </w:rPr>
        <w:t>íesnlíσdo</w:t>
      </w:r>
      <w:r>
        <w:rPr>
          <w:rFonts w:ascii="Lucida Sans Unicode" w:hAnsi="Lucida Sans Unicode"/>
          <w:color w:val="6DBB67"/>
          <w:spacing w:val="-6"/>
          <w:w w:val="110"/>
        </w:rPr>
        <w:t> </w:t>
      </w:r>
      <w:r>
        <w:rPr>
          <w:rFonts w:ascii="Lucida Sans Unicode" w:hAnsi="Lucida Sans Unicode"/>
          <w:color w:val="6DBB67"/>
          <w:w w:val="110"/>
        </w:rPr>
        <w:t>e</w:t>
      </w:r>
      <w:r>
        <w:rPr>
          <w:rFonts w:ascii="Lucida Sans Unicode" w:hAnsi="Lucida Sans Unicode"/>
          <w:color w:val="6DBB67"/>
          <w:spacing w:val="-6"/>
          <w:w w:val="110"/>
        </w:rPr>
        <w:t> </w:t>
      </w:r>
      <w:r>
        <w:rPr>
          <w:rFonts w:ascii="Lucida Sans Unicode" w:hAnsi="Lucida Sans Unicode"/>
          <w:color w:val="6DBB67"/>
          <w:w w:val="110"/>
        </w:rPr>
        <w:t>iníeíposiÇão</w:t>
      </w:r>
      <w:r>
        <w:rPr>
          <w:rFonts w:ascii="Lucida Sans Unicode" w:hAnsi="Lucida Sans Unicode"/>
          <w:color w:val="6DBB67"/>
          <w:spacing w:val="-6"/>
          <w:w w:val="110"/>
        </w:rPr>
        <w:t> </w:t>
      </w:r>
      <w:r>
        <w:rPr>
          <w:rFonts w:ascii="Lucida Sans Unicode" w:hAnsi="Lucida Sans Unicode"/>
          <w:color w:val="6DBB67"/>
          <w:w w:val="110"/>
        </w:rPr>
        <w:t>de </w:t>
      </w:r>
      <w:r>
        <w:rPr>
          <w:rFonts w:ascii="Lucida Sans Unicode" w:hAnsi="Lucida Sans Unicode"/>
          <w:color w:val="6DBB67"/>
          <w:spacing w:val="-2"/>
          <w:w w:val="110"/>
        </w:rPr>
        <w:t>íecnísos</w:t>
      </w:r>
    </w:p>
    <w:p>
      <w:pPr>
        <w:pStyle w:val="BodyText"/>
        <w:spacing w:before="304"/>
        <w:ind w:left="963" w:right="960"/>
        <w:jc w:val="both"/>
      </w:pPr>
      <w:r>
        <w:rPr>
          <w:color w:val="404042"/>
        </w:rPr>
        <w:t>Após realizar o processo de avaliação, a comissão de seleção divulgará o resultado</w:t>
      </w:r>
      <w:r>
        <w:rPr>
          <w:color w:val="404042"/>
          <w:spacing w:val="-16"/>
        </w:rPr>
        <w:t> </w:t>
      </w:r>
      <w:r>
        <w:rPr>
          <w:color w:val="404042"/>
        </w:rPr>
        <w:t>preliminar</w:t>
      </w:r>
      <w:r>
        <w:rPr>
          <w:color w:val="404042"/>
          <w:spacing w:val="-15"/>
        </w:rPr>
        <w:t> </w:t>
      </w:r>
      <w:r>
        <w:rPr>
          <w:color w:val="404042"/>
        </w:rPr>
        <w:t>do</w:t>
      </w:r>
      <w:r>
        <w:rPr>
          <w:color w:val="404042"/>
          <w:spacing w:val="-16"/>
        </w:rPr>
        <w:t> </w:t>
      </w:r>
      <w:r>
        <w:rPr>
          <w:color w:val="404042"/>
        </w:rPr>
        <w:t>processo</w:t>
      </w:r>
      <w:r>
        <w:rPr>
          <w:color w:val="404042"/>
          <w:spacing w:val="-15"/>
        </w:rPr>
        <w:t> </w:t>
      </w:r>
      <w:r>
        <w:rPr>
          <w:color w:val="404042"/>
        </w:rPr>
        <w:t>de</w:t>
      </w:r>
      <w:r>
        <w:rPr>
          <w:color w:val="404042"/>
          <w:spacing w:val="-16"/>
        </w:rPr>
        <w:t> </w:t>
      </w:r>
      <w:r>
        <w:rPr>
          <w:color w:val="404042"/>
        </w:rPr>
        <w:t>seleção</w:t>
      </w:r>
      <w:r>
        <w:rPr>
          <w:color w:val="404042"/>
          <w:spacing w:val="-15"/>
        </w:rPr>
        <w:t> </w:t>
      </w:r>
      <w:r>
        <w:rPr>
          <w:color w:val="404042"/>
        </w:rPr>
        <w:t>no</w:t>
      </w:r>
      <w:r>
        <w:rPr>
          <w:color w:val="404042"/>
          <w:spacing w:val="-16"/>
        </w:rPr>
        <w:t> </w:t>
      </w:r>
      <w:r>
        <w:rPr>
          <w:color w:val="404042"/>
        </w:rPr>
        <w:t>seu</w:t>
      </w:r>
      <w:r>
        <w:rPr>
          <w:color w:val="404042"/>
          <w:spacing w:val="-15"/>
        </w:rPr>
        <w:t> </w:t>
      </w:r>
      <w:r>
        <w:rPr>
          <w:color w:val="404042"/>
        </w:rPr>
        <w:t>sítio</w:t>
      </w:r>
      <w:r>
        <w:rPr>
          <w:color w:val="404042"/>
          <w:spacing w:val="-16"/>
        </w:rPr>
        <w:t> </w:t>
      </w:r>
      <w:r>
        <w:rPr>
          <w:color w:val="404042"/>
        </w:rPr>
        <w:t>eletrônico</w:t>
      </w:r>
      <w:r>
        <w:rPr>
          <w:color w:val="404042"/>
          <w:spacing w:val="-15"/>
        </w:rPr>
        <w:t> </w:t>
      </w:r>
      <w:r>
        <w:rPr>
          <w:color w:val="404042"/>
        </w:rPr>
        <w:t>oficial</w:t>
      </w:r>
      <w:r>
        <w:rPr>
          <w:color w:val="404042"/>
          <w:spacing w:val="-16"/>
        </w:rPr>
        <w:t> </w:t>
      </w:r>
      <w:r>
        <w:rPr>
          <w:color w:val="404042"/>
        </w:rPr>
        <w:t>e na plataforma eletrônica</w:t>
      </w:r>
      <w:r>
        <w:rPr>
          <w:color w:val="404042"/>
          <w:position w:val="5"/>
          <w:sz w:val="9"/>
        </w:rPr>
        <w:t>77</w:t>
      </w:r>
      <w:r>
        <w:rPr>
          <w:color w:val="404042"/>
        </w:rPr>
        <w:t>.</w:t>
      </w:r>
    </w:p>
    <w:p>
      <w:pPr>
        <w:pStyle w:val="BodyText"/>
        <w:spacing w:before="52"/>
        <w:ind w:left="963"/>
        <w:jc w:val="both"/>
      </w:pPr>
      <w:r>
        <w:rPr>
          <w:color w:val="404042"/>
          <w:spacing w:val="-2"/>
        </w:rPr>
        <w:t>Ao</w:t>
      </w:r>
      <w:r>
        <w:rPr>
          <w:color w:val="404042"/>
          <w:spacing w:val="-30"/>
        </w:rPr>
        <w:t> </w:t>
      </w:r>
      <w:r>
        <w:rPr>
          <w:color w:val="404042"/>
          <w:spacing w:val="-2"/>
        </w:rPr>
        <w:t>divulgar</w:t>
      </w:r>
      <w:r>
        <w:rPr>
          <w:color w:val="404042"/>
          <w:spacing w:val="-30"/>
        </w:rPr>
        <w:t> </w:t>
      </w:r>
      <w:r>
        <w:rPr>
          <w:color w:val="404042"/>
          <w:spacing w:val="-2"/>
        </w:rPr>
        <w:t>o</w:t>
      </w:r>
      <w:r>
        <w:rPr>
          <w:color w:val="404042"/>
          <w:spacing w:val="-30"/>
        </w:rPr>
        <w:t> </w:t>
      </w:r>
      <w:r>
        <w:rPr>
          <w:color w:val="404042"/>
          <w:spacing w:val="-2"/>
        </w:rPr>
        <w:t>resultado</w:t>
      </w:r>
      <w:r>
        <w:rPr>
          <w:color w:val="404042"/>
          <w:spacing w:val="-30"/>
        </w:rPr>
        <w:t> </w:t>
      </w:r>
      <w:r>
        <w:rPr>
          <w:color w:val="404042"/>
          <w:spacing w:val="-2"/>
        </w:rPr>
        <w:t>preliminar,</w:t>
      </w:r>
      <w:r>
        <w:rPr>
          <w:color w:val="404042"/>
          <w:spacing w:val="-30"/>
        </w:rPr>
        <w:t> </w:t>
      </w:r>
      <w:r>
        <w:rPr>
          <w:color w:val="404042"/>
          <w:spacing w:val="-2"/>
        </w:rPr>
        <w:t>recomenda-se</w:t>
      </w:r>
      <w:r>
        <w:rPr>
          <w:color w:val="404042"/>
          <w:spacing w:val="-30"/>
        </w:rPr>
        <w:t> </w:t>
      </w:r>
      <w:r>
        <w:rPr>
          <w:color w:val="404042"/>
          <w:spacing w:val="-2"/>
        </w:rPr>
        <w:t>que</w:t>
      </w:r>
      <w:r>
        <w:rPr>
          <w:color w:val="404042"/>
          <w:spacing w:val="-30"/>
        </w:rPr>
        <w:t> </w:t>
      </w:r>
      <w:r>
        <w:rPr>
          <w:color w:val="404042"/>
          <w:spacing w:val="-2"/>
        </w:rPr>
        <w:t>a</w:t>
      </w:r>
      <w:r>
        <w:rPr>
          <w:color w:val="404042"/>
          <w:spacing w:val="-30"/>
        </w:rPr>
        <w:t> </w:t>
      </w:r>
      <w:r>
        <w:rPr>
          <w:color w:val="404042"/>
          <w:spacing w:val="-2"/>
        </w:rPr>
        <w:t>comissão</w:t>
      </w:r>
      <w:r>
        <w:rPr>
          <w:color w:val="404042"/>
          <w:spacing w:val="-29"/>
        </w:rPr>
        <w:t> </w:t>
      </w:r>
      <w:r>
        <w:rPr>
          <w:color w:val="404042"/>
          <w:spacing w:val="-2"/>
        </w:rPr>
        <w:t>de</w:t>
      </w:r>
      <w:r>
        <w:rPr>
          <w:color w:val="404042"/>
          <w:spacing w:val="-30"/>
        </w:rPr>
        <w:t> </w:t>
      </w:r>
      <w:r>
        <w:rPr>
          <w:color w:val="404042"/>
          <w:spacing w:val="-2"/>
        </w:rPr>
        <w:t>seleção:</w:t>
      </w:r>
    </w:p>
    <w:p>
      <w:pPr>
        <w:pStyle w:val="ListParagraph"/>
        <w:numPr>
          <w:ilvl w:val="2"/>
          <w:numId w:val="40"/>
        </w:numPr>
        <w:tabs>
          <w:tab w:pos="1302" w:val="left" w:leader="none"/>
        </w:tabs>
        <w:spacing w:line="240" w:lineRule="auto" w:before="112" w:after="0"/>
        <w:ind w:left="1302" w:right="0" w:hanging="169"/>
        <w:jc w:val="left"/>
        <w:rPr>
          <w:color w:val="6DBB67"/>
          <w:sz w:val="20"/>
        </w:rPr>
      </w:pPr>
      <w:r>
        <w:rPr>
          <w:color w:val="404042"/>
          <w:spacing w:val="-4"/>
          <w:sz w:val="20"/>
        </w:rPr>
        <w:t>informe</w:t>
      </w:r>
      <w:r>
        <w:rPr>
          <w:color w:val="404042"/>
          <w:spacing w:val="-11"/>
          <w:sz w:val="20"/>
        </w:rPr>
        <w:t> </w:t>
      </w:r>
      <w:r>
        <w:rPr>
          <w:color w:val="404042"/>
          <w:spacing w:val="-4"/>
          <w:sz w:val="20"/>
        </w:rPr>
        <w:t>a</w:t>
      </w:r>
      <w:r>
        <w:rPr>
          <w:color w:val="404042"/>
          <w:spacing w:val="-10"/>
          <w:sz w:val="20"/>
        </w:rPr>
        <w:t> </w:t>
      </w:r>
      <w:r>
        <w:rPr>
          <w:color w:val="404042"/>
          <w:spacing w:val="-4"/>
          <w:sz w:val="20"/>
        </w:rPr>
        <w:t>nota</w:t>
      </w:r>
      <w:r>
        <w:rPr>
          <w:color w:val="404042"/>
          <w:spacing w:val="-10"/>
          <w:sz w:val="20"/>
        </w:rPr>
        <w:t> </w:t>
      </w:r>
      <w:r>
        <w:rPr>
          <w:color w:val="404042"/>
          <w:spacing w:val="-4"/>
          <w:sz w:val="20"/>
        </w:rPr>
        <w:t>das</w:t>
      </w:r>
      <w:r>
        <w:rPr>
          <w:color w:val="404042"/>
          <w:spacing w:val="-11"/>
          <w:sz w:val="20"/>
        </w:rPr>
        <w:t> </w:t>
      </w:r>
      <w:r>
        <w:rPr>
          <w:color w:val="404042"/>
          <w:spacing w:val="-4"/>
          <w:sz w:val="20"/>
        </w:rPr>
        <w:t>propostas;</w:t>
      </w:r>
    </w:p>
    <w:p>
      <w:pPr>
        <w:pStyle w:val="ListParagraph"/>
        <w:numPr>
          <w:ilvl w:val="2"/>
          <w:numId w:val="40"/>
        </w:numPr>
        <w:tabs>
          <w:tab w:pos="1302" w:val="left" w:leader="none"/>
        </w:tabs>
        <w:spacing w:line="240" w:lineRule="auto" w:before="112" w:after="0"/>
        <w:ind w:left="1133" w:right="960" w:firstLine="0"/>
        <w:jc w:val="left"/>
        <w:rPr>
          <w:color w:val="6DBB67"/>
          <w:sz w:val="20"/>
        </w:rPr>
      </w:pPr>
      <w:r>
        <w:rPr>
          <w:color w:val="404042"/>
          <w:spacing w:val="-2"/>
          <w:sz w:val="20"/>
        </w:rPr>
        <w:t>disponibilize</w:t>
      </w:r>
      <w:r>
        <w:rPr>
          <w:color w:val="404042"/>
          <w:spacing w:val="-11"/>
          <w:sz w:val="20"/>
        </w:rPr>
        <w:t> </w:t>
      </w:r>
      <w:r>
        <w:rPr>
          <w:color w:val="404042"/>
          <w:spacing w:val="-2"/>
          <w:sz w:val="20"/>
        </w:rPr>
        <w:t>os</w:t>
      </w:r>
      <w:r>
        <w:rPr>
          <w:color w:val="404042"/>
          <w:spacing w:val="-11"/>
          <w:sz w:val="20"/>
        </w:rPr>
        <w:t> </w:t>
      </w:r>
      <w:r>
        <w:rPr>
          <w:color w:val="404042"/>
          <w:spacing w:val="-2"/>
          <w:sz w:val="20"/>
        </w:rPr>
        <w:t>instrumentos</w:t>
      </w:r>
      <w:r>
        <w:rPr>
          <w:color w:val="404042"/>
          <w:spacing w:val="-11"/>
          <w:sz w:val="20"/>
        </w:rPr>
        <w:t> </w:t>
      </w:r>
      <w:r>
        <w:rPr>
          <w:color w:val="404042"/>
          <w:spacing w:val="-2"/>
          <w:sz w:val="20"/>
        </w:rPr>
        <w:t>utilizados</w:t>
      </w:r>
      <w:r>
        <w:rPr>
          <w:color w:val="404042"/>
          <w:spacing w:val="-11"/>
          <w:sz w:val="20"/>
        </w:rPr>
        <w:t> </w:t>
      </w:r>
      <w:r>
        <w:rPr>
          <w:color w:val="404042"/>
          <w:spacing w:val="-2"/>
          <w:sz w:val="20"/>
        </w:rPr>
        <w:t>na</w:t>
      </w:r>
      <w:r>
        <w:rPr>
          <w:color w:val="404042"/>
          <w:spacing w:val="-11"/>
          <w:sz w:val="20"/>
        </w:rPr>
        <w:t> </w:t>
      </w:r>
      <w:r>
        <w:rPr>
          <w:color w:val="404042"/>
          <w:spacing w:val="-2"/>
          <w:sz w:val="20"/>
        </w:rPr>
        <w:t>avaliação</w:t>
      </w:r>
      <w:r>
        <w:rPr>
          <w:color w:val="404042"/>
          <w:spacing w:val="-11"/>
          <w:sz w:val="20"/>
        </w:rPr>
        <w:t> </w:t>
      </w:r>
      <w:r>
        <w:rPr>
          <w:color w:val="404042"/>
          <w:spacing w:val="-2"/>
          <w:sz w:val="20"/>
        </w:rPr>
        <w:t>das</w:t>
      </w:r>
      <w:r>
        <w:rPr>
          <w:color w:val="404042"/>
          <w:spacing w:val="-11"/>
          <w:sz w:val="20"/>
        </w:rPr>
        <w:t> </w:t>
      </w:r>
      <w:r>
        <w:rPr>
          <w:color w:val="404042"/>
          <w:spacing w:val="-2"/>
          <w:sz w:val="20"/>
        </w:rPr>
        <w:t>propostas,</w:t>
      </w:r>
      <w:r>
        <w:rPr>
          <w:color w:val="404042"/>
          <w:spacing w:val="-11"/>
          <w:sz w:val="20"/>
        </w:rPr>
        <w:t> </w:t>
      </w:r>
      <w:r>
        <w:rPr>
          <w:color w:val="404042"/>
          <w:spacing w:val="-2"/>
          <w:sz w:val="20"/>
        </w:rPr>
        <w:t>que </w:t>
      </w:r>
      <w:r>
        <w:rPr>
          <w:color w:val="404042"/>
          <w:sz w:val="20"/>
        </w:rPr>
        <w:t>contenham</w:t>
      </w:r>
      <w:r>
        <w:rPr>
          <w:color w:val="404042"/>
          <w:spacing w:val="-7"/>
          <w:sz w:val="20"/>
        </w:rPr>
        <w:t> </w:t>
      </w:r>
      <w:r>
        <w:rPr>
          <w:color w:val="404042"/>
          <w:sz w:val="20"/>
        </w:rPr>
        <w:t>as</w:t>
      </w:r>
      <w:r>
        <w:rPr>
          <w:color w:val="404042"/>
          <w:spacing w:val="-7"/>
          <w:sz w:val="20"/>
        </w:rPr>
        <w:t> </w:t>
      </w:r>
      <w:r>
        <w:rPr>
          <w:color w:val="404042"/>
          <w:sz w:val="20"/>
        </w:rPr>
        <w:t>justificativas</w:t>
      </w:r>
      <w:r>
        <w:rPr>
          <w:color w:val="404042"/>
          <w:spacing w:val="-7"/>
          <w:sz w:val="20"/>
        </w:rPr>
        <w:t> </w:t>
      </w:r>
      <w:r>
        <w:rPr>
          <w:color w:val="404042"/>
          <w:sz w:val="20"/>
        </w:rPr>
        <w:t>para</w:t>
      </w:r>
      <w:r>
        <w:rPr>
          <w:color w:val="404042"/>
          <w:spacing w:val="-7"/>
          <w:sz w:val="20"/>
        </w:rPr>
        <w:t> </w:t>
      </w:r>
      <w:r>
        <w:rPr>
          <w:color w:val="404042"/>
          <w:sz w:val="20"/>
        </w:rPr>
        <w:t>as</w:t>
      </w:r>
      <w:r>
        <w:rPr>
          <w:color w:val="404042"/>
          <w:spacing w:val="-7"/>
          <w:sz w:val="20"/>
        </w:rPr>
        <w:t> </w:t>
      </w:r>
      <w:r>
        <w:rPr>
          <w:color w:val="404042"/>
          <w:sz w:val="20"/>
        </w:rPr>
        <w:t>notas</w:t>
      </w:r>
      <w:r>
        <w:rPr>
          <w:color w:val="404042"/>
          <w:spacing w:val="-7"/>
          <w:sz w:val="20"/>
        </w:rPr>
        <w:t> </w:t>
      </w:r>
      <w:r>
        <w:rPr>
          <w:color w:val="404042"/>
          <w:sz w:val="20"/>
        </w:rPr>
        <w:t>atribuídas;</w:t>
      </w:r>
      <w:r>
        <w:rPr>
          <w:color w:val="404042"/>
          <w:spacing w:val="-7"/>
          <w:sz w:val="20"/>
        </w:rPr>
        <w:t> </w:t>
      </w:r>
      <w:r>
        <w:rPr>
          <w:color w:val="404042"/>
          <w:sz w:val="20"/>
        </w:rPr>
        <w:t>e</w:t>
      </w:r>
    </w:p>
    <w:p>
      <w:pPr>
        <w:pStyle w:val="ListParagraph"/>
        <w:numPr>
          <w:ilvl w:val="2"/>
          <w:numId w:val="40"/>
        </w:numPr>
        <w:tabs>
          <w:tab w:pos="1302" w:val="left" w:leader="none"/>
        </w:tabs>
        <w:spacing w:line="240" w:lineRule="auto" w:before="111" w:after="0"/>
        <w:ind w:left="1133" w:right="960" w:firstLine="0"/>
        <w:jc w:val="left"/>
        <w:rPr>
          <w:color w:val="6DBB67"/>
          <w:sz w:val="20"/>
        </w:rPr>
      </w:pPr>
      <w:r>
        <w:rPr>
          <w:color w:val="404042"/>
          <w:sz w:val="20"/>
        </w:rPr>
        <w:t>liste</w:t>
      </w:r>
      <w:r>
        <w:rPr>
          <w:color w:val="404042"/>
          <w:spacing w:val="38"/>
          <w:sz w:val="20"/>
        </w:rPr>
        <w:t> </w:t>
      </w:r>
      <w:r>
        <w:rPr>
          <w:color w:val="404042"/>
          <w:sz w:val="20"/>
        </w:rPr>
        <w:t>as</w:t>
      </w:r>
      <w:r>
        <w:rPr>
          <w:color w:val="404042"/>
          <w:spacing w:val="38"/>
          <w:sz w:val="20"/>
        </w:rPr>
        <w:t> </w:t>
      </w:r>
      <w:r>
        <w:rPr>
          <w:color w:val="404042"/>
          <w:sz w:val="20"/>
        </w:rPr>
        <w:t>organizações</w:t>
      </w:r>
      <w:r>
        <w:rPr>
          <w:color w:val="404042"/>
          <w:spacing w:val="38"/>
          <w:sz w:val="20"/>
        </w:rPr>
        <w:t> </w:t>
      </w:r>
      <w:r>
        <w:rPr>
          <w:color w:val="404042"/>
          <w:sz w:val="20"/>
        </w:rPr>
        <w:t>da</w:t>
      </w:r>
      <w:r>
        <w:rPr>
          <w:color w:val="404042"/>
          <w:spacing w:val="38"/>
          <w:sz w:val="20"/>
        </w:rPr>
        <w:t> </w:t>
      </w:r>
      <w:r>
        <w:rPr>
          <w:color w:val="404042"/>
          <w:sz w:val="20"/>
        </w:rPr>
        <w:t>sociedade</w:t>
      </w:r>
      <w:r>
        <w:rPr>
          <w:color w:val="404042"/>
          <w:spacing w:val="38"/>
          <w:sz w:val="20"/>
        </w:rPr>
        <w:t> </w:t>
      </w:r>
      <w:r>
        <w:rPr>
          <w:color w:val="404042"/>
          <w:sz w:val="20"/>
        </w:rPr>
        <w:t>civil</w:t>
      </w:r>
      <w:r>
        <w:rPr>
          <w:color w:val="404042"/>
          <w:spacing w:val="38"/>
          <w:sz w:val="20"/>
        </w:rPr>
        <w:t> </w:t>
      </w:r>
      <w:r>
        <w:rPr>
          <w:color w:val="404042"/>
          <w:sz w:val="20"/>
        </w:rPr>
        <w:t>participantes</w:t>
      </w:r>
      <w:r>
        <w:rPr>
          <w:color w:val="404042"/>
          <w:spacing w:val="38"/>
          <w:sz w:val="20"/>
        </w:rPr>
        <w:t> </w:t>
      </w:r>
      <w:r>
        <w:rPr>
          <w:color w:val="404042"/>
          <w:sz w:val="20"/>
        </w:rPr>
        <w:t>do</w:t>
      </w:r>
      <w:r>
        <w:rPr>
          <w:color w:val="404042"/>
          <w:spacing w:val="38"/>
          <w:sz w:val="20"/>
        </w:rPr>
        <w:t> </w:t>
      </w:r>
      <w:r>
        <w:rPr>
          <w:color w:val="404042"/>
          <w:sz w:val="20"/>
        </w:rPr>
        <w:t>processo, ordenando-as pelas notas atribuídas às propostas.</w:t>
      </w:r>
    </w:p>
    <w:p>
      <w:pPr>
        <w:pStyle w:val="BodyText"/>
        <w:spacing w:before="114"/>
        <w:ind w:left="963" w:right="959"/>
        <w:jc w:val="both"/>
      </w:pPr>
      <w:r>
        <w:rPr>
          <w:color w:val="404042"/>
        </w:rPr>
        <w:t>A partir dessas informações, as organizações da sociedade civil poderão apresentar,</w:t>
      </w:r>
      <w:r>
        <w:rPr>
          <w:color w:val="404042"/>
          <w:spacing w:val="-7"/>
        </w:rPr>
        <w:t> </w:t>
      </w:r>
      <w:r>
        <w:rPr>
          <w:color w:val="404042"/>
        </w:rPr>
        <w:t>por</w:t>
      </w:r>
      <w:r>
        <w:rPr>
          <w:color w:val="404042"/>
          <w:spacing w:val="-7"/>
        </w:rPr>
        <w:t> </w:t>
      </w:r>
      <w:r>
        <w:rPr>
          <w:color w:val="404042"/>
        </w:rPr>
        <w:t>meio</w:t>
      </w:r>
      <w:r>
        <w:rPr>
          <w:color w:val="404042"/>
          <w:spacing w:val="-7"/>
        </w:rPr>
        <w:t> </w:t>
      </w:r>
      <w:r>
        <w:rPr>
          <w:color w:val="404042"/>
        </w:rPr>
        <w:t>da</w:t>
      </w:r>
      <w:r>
        <w:rPr>
          <w:color w:val="404042"/>
          <w:spacing w:val="-7"/>
        </w:rPr>
        <w:t> </w:t>
      </w:r>
      <w:r>
        <w:rPr>
          <w:color w:val="404042"/>
        </w:rPr>
        <w:t>plataforma</w:t>
      </w:r>
      <w:r>
        <w:rPr>
          <w:color w:val="404042"/>
          <w:spacing w:val="-7"/>
        </w:rPr>
        <w:t> </w:t>
      </w:r>
      <w:r>
        <w:rPr>
          <w:color w:val="404042"/>
        </w:rPr>
        <w:t>eletrônica,</w:t>
      </w:r>
      <w:r>
        <w:rPr>
          <w:color w:val="404042"/>
          <w:spacing w:val="-7"/>
        </w:rPr>
        <w:t> </w:t>
      </w:r>
      <w:r>
        <w:rPr>
          <w:color w:val="404042"/>
        </w:rPr>
        <w:t>recurso</w:t>
      </w:r>
      <w:r>
        <w:rPr>
          <w:color w:val="404042"/>
          <w:spacing w:val="-7"/>
        </w:rPr>
        <w:t> </w:t>
      </w:r>
      <w:r>
        <w:rPr>
          <w:color w:val="404042"/>
        </w:rPr>
        <w:t>contra</w:t>
      </w:r>
      <w:r>
        <w:rPr>
          <w:color w:val="404042"/>
          <w:spacing w:val="-7"/>
        </w:rPr>
        <w:t> </w:t>
      </w:r>
      <w:r>
        <w:rPr>
          <w:color w:val="404042"/>
        </w:rPr>
        <w:t>o</w:t>
      </w:r>
      <w:r>
        <w:rPr>
          <w:color w:val="404042"/>
          <w:spacing w:val="-7"/>
        </w:rPr>
        <w:t> </w:t>
      </w:r>
      <w:r>
        <w:rPr>
          <w:color w:val="404042"/>
        </w:rPr>
        <w:t>resultado preliminar,</w:t>
      </w:r>
      <w:r>
        <w:rPr>
          <w:color w:val="404042"/>
          <w:spacing w:val="-2"/>
        </w:rPr>
        <w:t> </w:t>
      </w:r>
      <w:r>
        <w:rPr>
          <w:color w:val="404042"/>
        </w:rPr>
        <w:t>no</w:t>
      </w:r>
      <w:r>
        <w:rPr>
          <w:color w:val="404042"/>
          <w:spacing w:val="-2"/>
        </w:rPr>
        <w:t> </w:t>
      </w:r>
      <w:r>
        <w:rPr>
          <w:color w:val="404042"/>
        </w:rPr>
        <w:t>prazo</w:t>
      </w:r>
      <w:r>
        <w:rPr>
          <w:color w:val="404042"/>
          <w:spacing w:val="-2"/>
        </w:rPr>
        <w:t> </w:t>
      </w:r>
      <w:r>
        <w:rPr>
          <w:color w:val="404042"/>
        </w:rPr>
        <w:t>de</w:t>
      </w:r>
      <w:r>
        <w:rPr>
          <w:color w:val="404042"/>
          <w:spacing w:val="-2"/>
        </w:rPr>
        <w:t> </w:t>
      </w:r>
      <w:r>
        <w:rPr>
          <w:color w:val="404042"/>
        </w:rPr>
        <w:t>5</w:t>
      </w:r>
      <w:r>
        <w:rPr>
          <w:color w:val="404042"/>
          <w:spacing w:val="-2"/>
        </w:rPr>
        <w:t> </w:t>
      </w:r>
      <w:r>
        <w:rPr>
          <w:color w:val="404042"/>
        </w:rPr>
        <w:t>(cinco)</w:t>
      </w:r>
      <w:r>
        <w:rPr>
          <w:color w:val="404042"/>
          <w:spacing w:val="-2"/>
        </w:rPr>
        <w:t> </w:t>
      </w:r>
      <w:r>
        <w:rPr>
          <w:color w:val="404042"/>
        </w:rPr>
        <w:t>dias,</w:t>
      </w:r>
      <w:r>
        <w:rPr>
          <w:color w:val="404042"/>
          <w:spacing w:val="-2"/>
        </w:rPr>
        <w:t> </w:t>
      </w:r>
      <w:r>
        <w:rPr>
          <w:color w:val="404042"/>
        </w:rPr>
        <w:t>contado</w:t>
      </w:r>
      <w:r>
        <w:rPr>
          <w:color w:val="404042"/>
          <w:spacing w:val="-2"/>
        </w:rPr>
        <w:t> </w:t>
      </w:r>
      <w:r>
        <w:rPr>
          <w:color w:val="404042"/>
        </w:rPr>
        <w:t>da</w:t>
      </w:r>
      <w:r>
        <w:rPr>
          <w:color w:val="404042"/>
          <w:spacing w:val="-2"/>
        </w:rPr>
        <w:t> </w:t>
      </w:r>
      <w:r>
        <w:rPr>
          <w:color w:val="404042"/>
        </w:rPr>
        <w:t>publicação</w:t>
      </w:r>
      <w:r>
        <w:rPr>
          <w:color w:val="404042"/>
          <w:spacing w:val="-2"/>
        </w:rPr>
        <w:t> </w:t>
      </w:r>
      <w:r>
        <w:rPr>
          <w:color w:val="404042"/>
        </w:rPr>
        <w:t>da</w:t>
      </w:r>
      <w:r>
        <w:rPr>
          <w:color w:val="404042"/>
          <w:spacing w:val="-2"/>
        </w:rPr>
        <w:t> </w:t>
      </w:r>
      <w:r>
        <w:rPr>
          <w:color w:val="404042"/>
        </w:rPr>
        <w:t>decisão. Se</w:t>
      </w:r>
      <w:r>
        <w:rPr>
          <w:color w:val="404042"/>
          <w:spacing w:val="-16"/>
        </w:rPr>
        <w:t> </w:t>
      </w:r>
      <w:r>
        <w:rPr>
          <w:color w:val="404042"/>
        </w:rPr>
        <w:t>a</w:t>
      </w:r>
      <w:r>
        <w:rPr>
          <w:color w:val="404042"/>
          <w:spacing w:val="-16"/>
        </w:rPr>
        <w:t> </w:t>
      </w:r>
      <w:r>
        <w:rPr>
          <w:color w:val="404042"/>
        </w:rPr>
        <w:t>plataforma</w:t>
      </w:r>
      <w:r>
        <w:rPr>
          <w:color w:val="404042"/>
          <w:spacing w:val="-15"/>
        </w:rPr>
        <w:t> </w:t>
      </w:r>
      <w:r>
        <w:rPr>
          <w:color w:val="404042"/>
        </w:rPr>
        <w:t>estiver</w:t>
      </w:r>
      <w:r>
        <w:rPr>
          <w:color w:val="404042"/>
          <w:spacing w:val="-16"/>
        </w:rPr>
        <w:t> </w:t>
      </w:r>
      <w:r>
        <w:rPr>
          <w:color w:val="404042"/>
        </w:rPr>
        <w:t>indisponível,</w:t>
      </w:r>
      <w:r>
        <w:rPr>
          <w:color w:val="404042"/>
          <w:spacing w:val="-16"/>
        </w:rPr>
        <w:t> </w:t>
      </w:r>
      <w:r>
        <w:rPr>
          <w:color w:val="404042"/>
        </w:rPr>
        <w:t>a</w:t>
      </w:r>
      <w:r>
        <w:rPr>
          <w:color w:val="404042"/>
          <w:spacing w:val="-15"/>
        </w:rPr>
        <w:t> </w:t>
      </w:r>
      <w:r>
        <w:rPr>
          <w:color w:val="404042"/>
        </w:rPr>
        <w:t>administração</w:t>
      </w:r>
      <w:r>
        <w:rPr>
          <w:color w:val="404042"/>
          <w:spacing w:val="-16"/>
        </w:rPr>
        <w:t> </w:t>
      </w:r>
      <w:r>
        <w:rPr>
          <w:color w:val="404042"/>
        </w:rPr>
        <w:t>pública</w:t>
      </w:r>
      <w:r>
        <w:rPr>
          <w:color w:val="404042"/>
          <w:spacing w:val="-15"/>
        </w:rPr>
        <w:t> </w:t>
      </w:r>
      <w:r>
        <w:rPr>
          <w:color w:val="404042"/>
        </w:rPr>
        <w:t>deverá,</w:t>
      </w:r>
      <w:r>
        <w:rPr>
          <w:color w:val="404042"/>
          <w:spacing w:val="-16"/>
        </w:rPr>
        <w:t> </w:t>
      </w:r>
      <w:r>
        <w:rPr>
          <w:color w:val="404042"/>
        </w:rPr>
        <w:t>antes da</w:t>
      </w:r>
      <w:r>
        <w:rPr>
          <w:color w:val="404042"/>
          <w:spacing w:val="-3"/>
        </w:rPr>
        <w:t> </w:t>
      </w:r>
      <w:r>
        <w:rPr>
          <w:color w:val="404042"/>
        </w:rPr>
        <w:t>abertura</w:t>
      </w:r>
      <w:r>
        <w:rPr>
          <w:color w:val="404042"/>
          <w:spacing w:val="-3"/>
        </w:rPr>
        <w:t> </w:t>
      </w:r>
      <w:r>
        <w:rPr>
          <w:color w:val="404042"/>
        </w:rPr>
        <w:t>do</w:t>
      </w:r>
      <w:r>
        <w:rPr>
          <w:color w:val="404042"/>
          <w:spacing w:val="-3"/>
        </w:rPr>
        <w:t> </w:t>
      </w:r>
      <w:r>
        <w:rPr>
          <w:color w:val="404042"/>
        </w:rPr>
        <w:t>prazo</w:t>
      </w:r>
      <w:r>
        <w:rPr>
          <w:color w:val="404042"/>
          <w:spacing w:val="-3"/>
        </w:rPr>
        <w:t> </w:t>
      </w:r>
      <w:r>
        <w:rPr>
          <w:color w:val="404042"/>
        </w:rPr>
        <w:t>recursal,</w:t>
      </w:r>
      <w:r>
        <w:rPr>
          <w:color w:val="404042"/>
          <w:spacing w:val="-3"/>
        </w:rPr>
        <w:t> </w:t>
      </w:r>
      <w:r>
        <w:rPr>
          <w:color w:val="404042"/>
        </w:rPr>
        <w:t>divulgar</w:t>
      </w:r>
      <w:r>
        <w:rPr>
          <w:color w:val="404042"/>
          <w:spacing w:val="-3"/>
        </w:rPr>
        <w:t> </w:t>
      </w:r>
      <w:r>
        <w:rPr>
          <w:color w:val="404042"/>
        </w:rPr>
        <w:t>a</w:t>
      </w:r>
      <w:r>
        <w:rPr>
          <w:color w:val="404042"/>
          <w:spacing w:val="-3"/>
        </w:rPr>
        <w:t> </w:t>
      </w:r>
      <w:r>
        <w:rPr>
          <w:color w:val="404042"/>
        </w:rPr>
        <w:t>nova</w:t>
      </w:r>
      <w:r>
        <w:rPr>
          <w:color w:val="404042"/>
          <w:spacing w:val="-3"/>
        </w:rPr>
        <w:t> </w:t>
      </w:r>
      <w:r>
        <w:rPr>
          <w:color w:val="404042"/>
        </w:rPr>
        <w:t>forma</w:t>
      </w:r>
      <w:r>
        <w:rPr>
          <w:color w:val="404042"/>
          <w:spacing w:val="-3"/>
        </w:rPr>
        <w:t> </w:t>
      </w:r>
      <w:r>
        <w:rPr>
          <w:color w:val="404042"/>
        </w:rPr>
        <w:t>de</w:t>
      </w:r>
      <w:r>
        <w:rPr>
          <w:color w:val="404042"/>
          <w:spacing w:val="-3"/>
        </w:rPr>
        <w:t> </w:t>
      </w:r>
      <w:r>
        <w:rPr>
          <w:color w:val="404042"/>
        </w:rPr>
        <w:t>apresentação</w:t>
      </w:r>
      <w:r>
        <w:rPr>
          <w:color w:val="404042"/>
          <w:spacing w:val="-3"/>
        </w:rPr>
        <w:t> </w:t>
      </w:r>
      <w:r>
        <w:rPr>
          <w:color w:val="404042"/>
        </w:rPr>
        <w:t>do recurso,</w:t>
      </w:r>
      <w:r>
        <w:rPr>
          <w:color w:val="404042"/>
          <w:spacing w:val="-4"/>
        </w:rPr>
        <w:t> </w:t>
      </w:r>
      <w:r>
        <w:rPr>
          <w:color w:val="404042"/>
        </w:rPr>
        <w:t>inclusive</w:t>
      </w:r>
      <w:r>
        <w:rPr>
          <w:color w:val="404042"/>
          <w:spacing w:val="-4"/>
        </w:rPr>
        <w:t> </w:t>
      </w:r>
      <w:r>
        <w:rPr>
          <w:color w:val="404042"/>
        </w:rPr>
        <w:t>com</w:t>
      </w:r>
      <w:r>
        <w:rPr>
          <w:color w:val="404042"/>
          <w:spacing w:val="-4"/>
        </w:rPr>
        <w:t> </w:t>
      </w:r>
      <w:r>
        <w:rPr>
          <w:color w:val="404042"/>
        </w:rPr>
        <w:t>indicação,</w:t>
      </w:r>
      <w:r>
        <w:rPr>
          <w:color w:val="404042"/>
          <w:spacing w:val="-4"/>
        </w:rPr>
        <w:t> </w:t>
      </w:r>
      <w:r>
        <w:rPr>
          <w:color w:val="404042"/>
        </w:rPr>
        <w:t>se</w:t>
      </w:r>
      <w:r>
        <w:rPr>
          <w:color w:val="404042"/>
          <w:spacing w:val="-4"/>
        </w:rPr>
        <w:t> </w:t>
      </w:r>
      <w:r>
        <w:rPr>
          <w:color w:val="404042"/>
        </w:rPr>
        <w:t>for</w:t>
      </w:r>
      <w:r>
        <w:rPr>
          <w:color w:val="404042"/>
          <w:spacing w:val="-4"/>
        </w:rPr>
        <w:t> </w:t>
      </w:r>
      <w:r>
        <w:rPr>
          <w:color w:val="404042"/>
        </w:rPr>
        <w:t>o</w:t>
      </w:r>
      <w:r>
        <w:rPr>
          <w:color w:val="404042"/>
          <w:spacing w:val="-4"/>
        </w:rPr>
        <w:t> </w:t>
      </w:r>
      <w:r>
        <w:rPr>
          <w:color w:val="404042"/>
        </w:rPr>
        <w:t>caso,</w:t>
      </w:r>
      <w:r>
        <w:rPr>
          <w:color w:val="404042"/>
          <w:spacing w:val="-4"/>
        </w:rPr>
        <w:t> </w:t>
      </w:r>
      <w:r>
        <w:rPr>
          <w:color w:val="404042"/>
        </w:rPr>
        <w:t>do</w:t>
      </w:r>
      <w:r>
        <w:rPr>
          <w:color w:val="404042"/>
          <w:spacing w:val="-4"/>
        </w:rPr>
        <w:t> </w:t>
      </w:r>
      <w:r>
        <w:rPr>
          <w:color w:val="404042"/>
        </w:rPr>
        <w:t>local.</w:t>
      </w:r>
    </w:p>
    <w:p>
      <w:pPr>
        <w:pStyle w:val="BodyText"/>
        <w:spacing w:before="48"/>
        <w:ind w:left="963" w:right="959"/>
        <w:jc w:val="both"/>
      </w:pPr>
      <w:r>
        <w:rPr>
          <w:color w:val="404042"/>
        </w:rPr>
        <w:t>Interposto recurso, a administração pública dará ciência aos demais interessados para que, no prazo de 5 (cinco) dias corridos, contado imediatamente após o encerramento do prazo recursal, apresentem contrarrazões, se desejarem. Caso a plataforma esteja indisponível para </w:t>
      </w:r>
      <w:r>
        <w:rPr>
          <w:color w:val="404042"/>
          <w:spacing w:val="-4"/>
        </w:rPr>
        <w:t>essa</w:t>
      </w:r>
      <w:r>
        <w:rPr>
          <w:color w:val="404042"/>
          <w:spacing w:val="-6"/>
        </w:rPr>
        <w:t> </w:t>
      </w:r>
      <w:r>
        <w:rPr>
          <w:color w:val="404042"/>
          <w:spacing w:val="-4"/>
        </w:rPr>
        <w:t>finalidade,</w:t>
      </w:r>
      <w:r>
        <w:rPr>
          <w:color w:val="404042"/>
          <w:spacing w:val="-6"/>
        </w:rPr>
        <w:t> </w:t>
      </w:r>
      <w:r>
        <w:rPr>
          <w:color w:val="404042"/>
          <w:spacing w:val="-4"/>
        </w:rPr>
        <w:t>a</w:t>
      </w:r>
      <w:r>
        <w:rPr>
          <w:color w:val="404042"/>
          <w:spacing w:val="-6"/>
        </w:rPr>
        <w:t> </w:t>
      </w:r>
      <w:r>
        <w:rPr>
          <w:color w:val="404042"/>
          <w:spacing w:val="-4"/>
        </w:rPr>
        <w:t>Administração</w:t>
      </w:r>
      <w:r>
        <w:rPr>
          <w:color w:val="404042"/>
          <w:spacing w:val="-6"/>
        </w:rPr>
        <w:t> </w:t>
      </w:r>
      <w:r>
        <w:rPr>
          <w:color w:val="404042"/>
          <w:spacing w:val="-4"/>
        </w:rPr>
        <w:t>Pública</w:t>
      </w:r>
      <w:r>
        <w:rPr>
          <w:color w:val="404042"/>
          <w:spacing w:val="-6"/>
        </w:rPr>
        <w:t> </w:t>
      </w:r>
      <w:r>
        <w:rPr>
          <w:color w:val="404042"/>
          <w:spacing w:val="-4"/>
        </w:rPr>
        <w:t>dará</w:t>
      </w:r>
      <w:r>
        <w:rPr>
          <w:color w:val="404042"/>
          <w:spacing w:val="-6"/>
        </w:rPr>
        <w:t> </w:t>
      </w:r>
      <w:r>
        <w:rPr>
          <w:color w:val="404042"/>
          <w:spacing w:val="-4"/>
        </w:rPr>
        <w:t>ciência,</w:t>
      </w:r>
      <w:r>
        <w:rPr>
          <w:color w:val="404042"/>
          <w:spacing w:val="-6"/>
        </w:rPr>
        <w:t> </w:t>
      </w:r>
      <w:r>
        <w:rPr>
          <w:color w:val="404042"/>
          <w:spacing w:val="-4"/>
        </w:rPr>
        <w:t>preferencialmente,</w:t>
      </w:r>
      <w:r>
        <w:rPr>
          <w:color w:val="404042"/>
          <w:spacing w:val="-6"/>
        </w:rPr>
        <w:t> </w:t>
      </w:r>
      <w:r>
        <w:rPr>
          <w:color w:val="404042"/>
          <w:spacing w:val="-4"/>
        </w:rPr>
        <w:t>por </w:t>
      </w:r>
      <w:r>
        <w:rPr>
          <w:color w:val="404042"/>
        </w:rPr>
        <w:t>outro meio eletrônico.</w:t>
      </w:r>
    </w:p>
    <w:p>
      <w:pPr>
        <w:pStyle w:val="BodyText"/>
        <w:spacing w:before="48"/>
        <w:ind w:left="963" w:right="959"/>
        <w:jc w:val="both"/>
      </w:pPr>
      <w:r>
        <w:rPr>
          <w:color w:val="404042"/>
        </w:rPr>
        <w:t>Após a apresentação das contrarrazões, os recursos que não forem reconsiderados pela comissão no prazo de cinco dias, contados do recebimento, deverão ser encaminhados à autoridade competente para </w:t>
      </w:r>
      <w:r>
        <w:rPr>
          <w:color w:val="404042"/>
          <w:spacing w:val="-4"/>
        </w:rPr>
        <w:t>decisão</w:t>
      </w:r>
      <w:r>
        <w:rPr>
          <w:color w:val="404042"/>
          <w:spacing w:val="-8"/>
        </w:rPr>
        <w:t> </w:t>
      </w:r>
      <w:r>
        <w:rPr>
          <w:color w:val="404042"/>
          <w:spacing w:val="-4"/>
        </w:rPr>
        <w:t>final.</w:t>
      </w:r>
      <w:r>
        <w:rPr>
          <w:color w:val="404042"/>
          <w:spacing w:val="-8"/>
        </w:rPr>
        <w:t> </w:t>
      </w:r>
      <w:r>
        <w:rPr>
          <w:color w:val="404042"/>
          <w:spacing w:val="-4"/>
        </w:rPr>
        <w:t>Havendo</w:t>
      </w:r>
      <w:r>
        <w:rPr>
          <w:color w:val="404042"/>
          <w:spacing w:val="-8"/>
        </w:rPr>
        <w:t> </w:t>
      </w:r>
      <w:r>
        <w:rPr>
          <w:color w:val="404042"/>
          <w:spacing w:val="-4"/>
        </w:rPr>
        <w:t>justo</w:t>
      </w:r>
      <w:r>
        <w:rPr>
          <w:color w:val="404042"/>
          <w:spacing w:val="-8"/>
        </w:rPr>
        <w:t> </w:t>
      </w:r>
      <w:r>
        <w:rPr>
          <w:color w:val="404042"/>
          <w:spacing w:val="-4"/>
        </w:rPr>
        <w:t>receio</w:t>
      </w:r>
      <w:r>
        <w:rPr>
          <w:color w:val="404042"/>
          <w:spacing w:val="-8"/>
        </w:rPr>
        <w:t> </w:t>
      </w:r>
      <w:r>
        <w:rPr>
          <w:color w:val="404042"/>
          <w:spacing w:val="-4"/>
        </w:rPr>
        <w:t>de</w:t>
      </w:r>
      <w:r>
        <w:rPr>
          <w:color w:val="404042"/>
          <w:spacing w:val="-8"/>
        </w:rPr>
        <w:t> </w:t>
      </w:r>
      <w:r>
        <w:rPr>
          <w:color w:val="404042"/>
          <w:spacing w:val="-4"/>
        </w:rPr>
        <w:t>prejuízo</w:t>
      </w:r>
      <w:r>
        <w:rPr>
          <w:color w:val="404042"/>
          <w:spacing w:val="-8"/>
        </w:rPr>
        <w:t> </w:t>
      </w:r>
      <w:r>
        <w:rPr>
          <w:color w:val="404042"/>
          <w:spacing w:val="-4"/>
        </w:rPr>
        <w:t>de</w:t>
      </w:r>
      <w:r>
        <w:rPr>
          <w:color w:val="404042"/>
          <w:spacing w:val="-8"/>
        </w:rPr>
        <w:t> </w:t>
      </w:r>
      <w:r>
        <w:rPr>
          <w:color w:val="404042"/>
          <w:spacing w:val="-4"/>
        </w:rPr>
        <w:t>difícil</w:t>
      </w:r>
      <w:r>
        <w:rPr>
          <w:color w:val="404042"/>
          <w:spacing w:val="-8"/>
        </w:rPr>
        <w:t> </w:t>
      </w:r>
      <w:r>
        <w:rPr>
          <w:color w:val="404042"/>
          <w:spacing w:val="-4"/>
        </w:rPr>
        <w:t>ou</w:t>
      </w:r>
      <w:r>
        <w:rPr>
          <w:color w:val="404042"/>
          <w:spacing w:val="-8"/>
        </w:rPr>
        <w:t> </w:t>
      </w:r>
      <w:r>
        <w:rPr>
          <w:color w:val="404042"/>
          <w:spacing w:val="-4"/>
        </w:rPr>
        <w:t>incerta</w:t>
      </w:r>
      <w:r>
        <w:rPr>
          <w:color w:val="404042"/>
          <w:spacing w:val="-8"/>
        </w:rPr>
        <w:t> </w:t>
      </w:r>
      <w:r>
        <w:rPr>
          <w:color w:val="404042"/>
          <w:spacing w:val="-4"/>
        </w:rPr>
        <w:t>reparação decorrente</w:t>
      </w:r>
      <w:r>
        <w:rPr>
          <w:color w:val="404042"/>
          <w:spacing w:val="-10"/>
        </w:rPr>
        <w:t> </w:t>
      </w:r>
      <w:r>
        <w:rPr>
          <w:color w:val="404042"/>
          <w:spacing w:val="-4"/>
        </w:rPr>
        <w:t>da</w:t>
      </w:r>
      <w:r>
        <w:rPr>
          <w:color w:val="404042"/>
          <w:spacing w:val="-10"/>
        </w:rPr>
        <w:t> </w:t>
      </w:r>
      <w:r>
        <w:rPr>
          <w:color w:val="404042"/>
          <w:spacing w:val="-4"/>
        </w:rPr>
        <w:t>execução,</w:t>
      </w:r>
      <w:r>
        <w:rPr>
          <w:color w:val="404042"/>
          <w:spacing w:val="-10"/>
        </w:rPr>
        <w:t> </w:t>
      </w:r>
      <w:r>
        <w:rPr>
          <w:color w:val="404042"/>
          <w:spacing w:val="-4"/>
        </w:rPr>
        <w:t>a</w:t>
      </w:r>
      <w:r>
        <w:rPr>
          <w:color w:val="404042"/>
          <w:spacing w:val="-10"/>
        </w:rPr>
        <w:t> </w:t>
      </w:r>
      <w:r>
        <w:rPr>
          <w:color w:val="404042"/>
          <w:spacing w:val="-4"/>
        </w:rPr>
        <w:t>autoridade</w:t>
      </w:r>
      <w:r>
        <w:rPr>
          <w:color w:val="404042"/>
          <w:spacing w:val="-10"/>
        </w:rPr>
        <w:t> </w:t>
      </w:r>
      <w:r>
        <w:rPr>
          <w:color w:val="404042"/>
          <w:spacing w:val="-4"/>
        </w:rPr>
        <w:t>recorrida</w:t>
      </w:r>
      <w:r>
        <w:rPr>
          <w:color w:val="404042"/>
          <w:spacing w:val="-10"/>
        </w:rPr>
        <w:t> </w:t>
      </w:r>
      <w:r>
        <w:rPr>
          <w:color w:val="404042"/>
          <w:spacing w:val="-4"/>
        </w:rPr>
        <w:t>ou</w:t>
      </w:r>
      <w:r>
        <w:rPr>
          <w:color w:val="404042"/>
          <w:spacing w:val="-10"/>
        </w:rPr>
        <w:t> </w:t>
      </w:r>
      <w:r>
        <w:rPr>
          <w:color w:val="404042"/>
          <w:spacing w:val="-4"/>
        </w:rPr>
        <w:t>a</w:t>
      </w:r>
      <w:r>
        <w:rPr>
          <w:color w:val="404042"/>
          <w:spacing w:val="-10"/>
        </w:rPr>
        <w:t> </w:t>
      </w:r>
      <w:r>
        <w:rPr>
          <w:color w:val="404042"/>
          <w:spacing w:val="-4"/>
        </w:rPr>
        <w:t>imediatamente</w:t>
      </w:r>
      <w:r>
        <w:rPr>
          <w:color w:val="404042"/>
          <w:spacing w:val="-10"/>
        </w:rPr>
        <w:t> </w:t>
      </w:r>
      <w:r>
        <w:rPr>
          <w:color w:val="404042"/>
          <w:spacing w:val="-4"/>
        </w:rPr>
        <w:t>superior </w:t>
      </w:r>
      <w:r>
        <w:rPr>
          <w:color w:val="404042"/>
        </w:rPr>
        <w:t>poderá,</w:t>
      </w:r>
      <w:r>
        <w:rPr>
          <w:color w:val="404042"/>
          <w:spacing w:val="-16"/>
        </w:rPr>
        <w:t> </w:t>
      </w:r>
      <w:r>
        <w:rPr>
          <w:color w:val="404042"/>
        </w:rPr>
        <w:t>de</w:t>
      </w:r>
      <w:r>
        <w:rPr>
          <w:color w:val="404042"/>
          <w:spacing w:val="-16"/>
        </w:rPr>
        <w:t> </w:t>
      </w:r>
      <w:r>
        <w:rPr>
          <w:color w:val="404042"/>
        </w:rPr>
        <w:t>ofício</w:t>
      </w:r>
      <w:r>
        <w:rPr>
          <w:color w:val="404042"/>
          <w:spacing w:val="-15"/>
        </w:rPr>
        <w:t> </w:t>
      </w:r>
      <w:r>
        <w:rPr>
          <w:color w:val="404042"/>
        </w:rPr>
        <w:t>ou</w:t>
      </w:r>
      <w:r>
        <w:rPr>
          <w:color w:val="404042"/>
          <w:spacing w:val="-16"/>
        </w:rPr>
        <w:t> </w:t>
      </w:r>
      <w:r>
        <w:rPr>
          <w:color w:val="404042"/>
        </w:rPr>
        <w:t>a</w:t>
      </w:r>
      <w:r>
        <w:rPr>
          <w:color w:val="404042"/>
          <w:spacing w:val="-16"/>
        </w:rPr>
        <w:t> </w:t>
      </w:r>
      <w:r>
        <w:rPr>
          <w:color w:val="404042"/>
        </w:rPr>
        <w:t>pedido,</w:t>
      </w:r>
      <w:r>
        <w:rPr>
          <w:color w:val="404042"/>
          <w:spacing w:val="-15"/>
        </w:rPr>
        <w:t> </w:t>
      </w:r>
      <w:r>
        <w:rPr>
          <w:color w:val="404042"/>
        </w:rPr>
        <w:t>dar</w:t>
      </w:r>
      <w:r>
        <w:rPr>
          <w:color w:val="404042"/>
          <w:spacing w:val="-16"/>
        </w:rPr>
        <w:t> </w:t>
      </w:r>
      <w:r>
        <w:rPr>
          <w:color w:val="404042"/>
        </w:rPr>
        <w:t>efeito</w:t>
      </w:r>
      <w:r>
        <w:rPr>
          <w:color w:val="404042"/>
          <w:spacing w:val="-15"/>
        </w:rPr>
        <w:t> </w:t>
      </w:r>
      <w:r>
        <w:rPr>
          <w:color w:val="404042"/>
        </w:rPr>
        <w:t>suspensivo</w:t>
      </w:r>
      <w:r>
        <w:rPr>
          <w:color w:val="404042"/>
          <w:spacing w:val="-16"/>
        </w:rPr>
        <w:t> </w:t>
      </w:r>
      <w:r>
        <w:rPr>
          <w:color w:val="404042"/>
        </w:rPr>
        <w:t>ao</w:t>
      </w:r>
      <w:r>
        <w:rPr>
          <w:color w:val="404042"/>
          <w:spacing w:val="-16"/>
        </w:rPr>
        <w:t> </w:t>
      </w:r>
      <w:r>
        <w:rPr>
          <w:color w:val="404042"/>
        </w:rPr>
        <w:t>recurso.</w:t>
      </w:r>
      <w:r>
        <w:rPr>
          <w:color w:val="404042"/>
          <w:spacing w:val="-15"/>
        </w:rPr>
        <w:t> </w:t>
      </w:r>
      <w:r>
        <w:rPr>
          <w:color w:val="404042"/>
        </w:rPr>
        <w:t>No</w:t>
      </w:r>
      <w:r>
        <w:rPr>
          <w:color w:val="404042"/>
          <w:spacing w:val="-16"/>
        </w:rPr>
        <w:t> </w:t>
      </w:r>
      <w:r>
        <w:rPr>
          <w:color w:val="404042"/>
        </w:rPr>
        <w:t>caso</w:t>
      </w:r>
      <w:r>
        <w:rPr>
          <w:color w:val="404042"/>
          <w:spacing w:val="-16"/>
        </w:rPr>
        <w:t> </w:t>
      </w:r>
      <w:r>
        <w:rPr>
          <w:color w:val="404042"/>
        </w:rPr>
        <w:t>de </w:t>
      </w:r>
      <w:r>
        <w:rPr>
          <w:color w:val="404042"/>
          <w:spacing w:val="-2"/>
        </w:rPr>
        <w:t>seleção</w:t>
      </w:r>
      <w:r>
        <w:rPr>
          <w:color w:val="404042"/>
          <w:spacing w:val="-14"/>
        </w:rPr>
        <w:t> </w:t>
      </w:r>
      <w:r>
        <w:rPr>
          <w:color w:val="404042"/>
          <w:spacing w:val="-2"/>
        </w:rPr>
        <w:t>realizada</w:t>
      </w:r>
      <w:r>
        <w:rPr>
          <w:color w:val="404042"/>
          <w:spacing w:val="-14"/>
        </w:rPr>
        <w:t> </w:t>
      </w:r>
      <w:r>
        <w:rPr>
          <w:color w:val="404042"/>
          <w:spacing w:val="-2"/>
        </w:rPr>
        <w:t>por</w:t>
      </w:r>
      <w:r>
        <w:rPr>
          <w:color w:val="404042"/>
          <w:spacing w:val="-13"/>
        </w:rPr>
        <w:t> </w:t>
      </w:r>
      <w:r>
        <w:rPr>
          <w:color w:val="404042"/>
          <w:spacing w:val="-2"/>
        </w:rPr>
        <w:t>conselho</w:t>
      </w:r>
      <w:r>
        <w:rPr>
          <w:color w:val="404042"/>
          <w:spacing w:val="-14"/>
        </w:rPr>
        <w:t> </w:t>
      </w:r>
      <w:r>
        <w:rPr>
          <w:color w:val="404042"/>
          <w:spacing w:val="-2"/>
        </w:rPr>
        <w:t>gestor</w:t>
      </w:r>
      <w:r>
        <w:rPr>
          <w:color w:val="404042"/>
          <w:spacing w:val="-14"/>
        </w:rPr>
        <w:t> </w:t>
      </w:r>
      <w:r>
        <w:rPr>
          <w:color w:val="404042"/>
          <w:spacing w:val="-2"/>
        </w:rPr>
        <w:t>de</w:t>
      </w:r>
      <w:r>
        <w:rPr>
          <w:color w:val="404042"/>
          <w:spacing w:val="-13"/>
        </w:rPr>
        <w:t> </w:t>
      </w:r>
      <w:r>
        <w:rPr>
          <w:color w:val="404042"/>
          <w:spacing w:val="-2"/>
        </w:rPr>
        <w:t>fundo,</w:t>
      </w:r>
      <w:r>
        <w:rPr>
          <w:color w:val="404042"/>
          <w:spacing w:val="-14"/>
        </w:rPr>
        <w:t> </w:t>
      </w:r>
      <w:r>
        <w:rPr>
          <w:color w:val="404042"/>
          <w:spacing w:val="-2"/>
        </w:rPr>
        <w:t>a</w:t>
      </w:r>
      <w:r>
        <w:rPr>
          <w:color w:val="404042"/>
          <w:spacing w:val="-13"/>
        </w:rPr>
        <w:t> </w:t>
      </w:r>
      <w:r>
        <w:rPr>
          <w:color w:val="404042"/>
          <w:spacing w:val="-2"/>
        </w:rPr>
        <w:t>competência</w:t>
      </w:r>
      <w:r>
        <w:rPr>
          <w:color w:val="404042"/>
          <w:spacing w:val="-14"/>
        </w:rPr>
        <w:t> </w:t>
      </w:r>
      <w:r>
        <w:rPr>
          <w:color w:val="404042"/>
          <w:spacing w:val="-2"/>
        </w:rPr>
        <w:t>para</w:t>
      </w:r>
      <w:r>
        <w:rPr>
          <w:color w:val="404042"/>
          <w:spacing w:val="-14"/>
        </w:rPr>
        <w:t> </w:t>
      </w:r>
      <w:r>
        <w:rPr>
          <w:color w:val="404042"/>
          <w:spacing w:val="-2"/>
        </w:rPr>
        <w:t>decisão </w:t>
      </w:r>
      <w:r>
        <w:rPr>
          <w:color w:val="404042"/>
        </w:rPr>
        <w:t>final</w:t>
      </w:r>
      <w:r>
        <w:rPr>
          <w:color w:val="404042"/>
          <w:spacing w:val="-9"/>
        </w:rPr>
        <w:t> </w:t>
      </w:r>
      <w:r>
        <w:rPr>
          <w:color w:val="404042"/>
        </w:rPr>
        <w:t>do</w:t>
      </w:r>
      <w:r>
        <w:rPr>
          <w:color w:val="404042"/>
          <w:spacing w:val="-9"/>
        </w:rPr>
        <w:t> </w:t>
      </w:r>
      <w:r>
        <w:rPr>
          <w:color w:val="404042"/>
        </w:rPr>
        <w:t>recurso</w:t>
      </w:r>
      <w:r>
        <w:rPr>
          <w:color w:val="404042"/>
          <w:spacing w:val="-9"/>
        </w:rPr>
        <w:t> </w:t>
      </w:r>
      <w:r>
        <w:rPr>
          <w:color w:val="404042"/>
        </w:rPr>
        <w:t>poderá</w:t>
      </w:r>
      <w:r>
        <w:rPr>
          <w:color w:val="404042"/>
          <w:spacing w:val="-9"/>
        </w:rPr>
        <w:t> </w:t>
      </w:r>
      <w:r>
        <w:rPr>
          <w:color w:val="404042"/>
        </w:rPr>
        <w:t>observar</w:t>
      </w:r>
      <w:r>
        <w:rPr>
          <w:color w:val="404042"/>
          <w:spacing w:val="-9"/>
        </w:rPr>
        <w:t> </w:t>
      </w:r>
      <w:r>
        <w:rPr>
          <w:color w:val="404042"/>
        </w:rPr>
        <w:t>regulamento</w:t>
      </w:r>
      <w:r>
        <w:rPr>
          <w:color w:val="404042"/>
          <w:spacing w:val="-9"/>
        </w:rPr>
        <w:t> </w:t>
      </w:r>
      <w:r>
        <w:rPr>
          <w:color w:val="404042"/>
        </w:rPr>
        <w:t>próprio</w:t>
      </w:r>
      <w:r>
        <w:rPr>
          <w:color w:val="404042"/>
          <w:spacing w:val="-9"/>
        </w:rPr>
        <w:t> </w:t>
      </w:r>
      <w:r>
        <w:rPr>
          <w:color w:val="404042"/>
        </w:rPr>
        <w:t>do</w:t>
      </w:r>
      <w:r>
        <w:rPr>
          <w:color w:val="404042"/>
          <w:spacing w:val="-9"/>
        </w:rPr>
        <w:t> </w:t>
      </w:r>
      <w:r>
        <w:rPr>
          <w:color w:val="404042"/>
        </w:rPr>
        <w:t>conselho.</w:t>
      </w:r>
    </w:p>
    <w:p>
      <w:pPr>
        <w:pStyle w:val="BodyText"/>
      </w:pPr>
    </w:p>
    <w:p>
      <w:pPr>
        <w:pStyle w:val="BodyText"/>
      </w:pPr>
    </w:p>
    <w:p>
      <w:pPr>
        <w:pStyle w:val="BodyText"/>
      </w:pPr>
    </w:p>
    <w:p>
      <w:pPr>
        <w:pStyle w:val="BodyText"/>
        <w:spacing w:before="129"/>
      </w:pPr>
      <w:r>
        <w:rPr/>
        <mc:AlternateContent>
          <mc:Choice Requires="wps">
            <w:drawing>
              <wp:anchor distT="0" distB="0" distL="0" distR="0" allowOverlap="1" layoutInCell="1" locked="0" behindDoc="1" simplePos="0" relativeHeight="487672320">
                <wp:simplePos x="0" y="0"/>
                <wp:positionH relativeFrom="page">
                  <wp:posOffset>612000</wp:posOffset>
                </wp:positionH>
                <wp:positionV relativeFrom="paragraph">
                  <wp:posOffset>250509</wp:posOffset>
                </wp:positionV>
                <wp:extent cx="4104004" cy="1270"/>
                <wp:effectExtent l="0" t="0" r="0" b="0"/>
                <wp:wrapTopAndBottom/>
                <wp:docPr id="405" name="Graphic 405"/>
                <wp:cNvGraphicFramePr>
                  <a:graphicFrameLocks/>
                </wp:cNvGraphicFramePr>
                <a:graphic>
                  <a:graphicData uri="http://schemas.microsoft.com/office/word/2010/wordprocessingShape">
                    <wps:wsp>
                      <wps:cNvPr id="405" name="Graphic 405"/>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9.725124pt;width:323.150pt;height:.1pt;mso-position-horizontal-relative:page;mso-position-vertical-relative:paragraph;z-index:-15644160;mso-wrap-distance-left:0;mso-wrap-distance-right:0" id="docshape393" coordorigin="964,395" coordsize="6463,0" path="m964,395l7427,395e" filled="false" stroked="true" strokeweight=".25pt" strokecolor="#404042">
                <v:path arrowok="t"/>
                <v:stroke dashstyle="solid"/>
                <w10:wrap type="topAndBottom"/>
              </v:shape>
            </w:pict>
          </mc:Fallback>
        </mc:AlternateContent>
      </w:r>
    </w:p>
    <w:p>
      <w:pPr>
        <w:pStyle w:val="ListParagraph"/>
        <w:numPr>
          <w:ilvl w:val="0"/>
          <w:numId w:val="41"/>
        </w:numPr>
        <w:tabs>
          <w:tab w:pos="1212" w:val="left" w:leader="none"/>
        </w:tabs>
        <w:spacing w:line="240" w:lineRule="auto" w:before="121" w:after="0"/>
        <w:ind w:left="1212" w:right="0" w:hanging="249"/>
        <w:jc w:val="left"/>
        <w:rPr>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17.</w:t>
      </w:r>
    </w:p>
    <w:p>
      <w:pPr>
        <w:pStyle w:val="ListParagraph"/>
        <w:spacing w:after="0" w:line="240" w:lineRule="auto"/>
        <w:jc w:val="left"/>
        <w:rPr>
          <w:sz w:val="16"/>
        </w:rPr>
        <w:sectPr>
          <w:pgSz w:w="8400" w:h="11910"/>
          <w:pgMar w:header="0" w:footer="520" w:top="880" w:bottom="720" w:left="0" w:right="0"/>
        </w:sectPr>
      </w:pPr>
    </w:p>
    <w:p>
      <w:pPr>
        <w:spacing w:line="228" w:lineRule="auto" w:before="83"/>
        <w:ind w:left="963" w:right="1083" w:firstLine="0"/>
        <w:jc w:val="left"/>
        <w:rPr>
          <w:sz w:val="28"/>
        </w:rPr>
      </w:pPr>
      <w:r>
        <w:rPr>
          <w:color w:val="FFFFFF"/>
          <w:w w:val="105"/>
          <w:sz w:val="28"/>
          <w:shd w:fill="6DBB67" w:color="auto" w:val="clear"/>
        </w:rPr>
        <w:t>Caso o recurso seja encaminhado à autoridade </w:t>
      </w:r>
      <w:r>
        <w:rPr>
          <w:color w:val="FFFFFF"/>
          <w:w w:val="105"/>
          <w:sz w:val="28"/>
        </w:rPr>
        <w:t> </w:t>
      </w:r>
      <w:r>
        <w:rPr>
          <w:color w:val="FFFFFF"/>
          <w:w w:val="105"/>
          <w:sz w:val="28"/>
          <w:shd w:fill="6DBB67" w:color="auto" w:val="clear"/>
        </w:rPr>
        <w:t>competente para decisão final e isso prejudique </w:t>
      </w:r>
      <w:r>
        <w:rPr>
          <w:color w:val="FFFFFF"/>
          <w:w w:val="105"/>
          <w:sz w:val="28"/>
        </w:rPr>
        <w:t> </w:t>
      </w:r>
      <w:r>
        <w:rPr>
          <w:color w:val="FFFFFF"/>
          <w:w w:val="105"/>
          <w:sz w:val="28"/>
          <w:shd w:fill="6DBB67" w:color="auto" w:val="clear"/>
        </w:rPr>
        <w:t>o cronograma estabelecido no edital de</w:t>
      </w:r>
      <w:r>
        <w:rPr>
          <w:color w:val="FFFFFF"/>
          <w:spacing w:val="40"/>
          <w:w w:val="105"/>
          <w:sz w:val="28"/>
          <w:shd w:fill="6DBB67" w:color="auto" w:val="clear"/>
        </w:rPr>
        <w:t> </w:t>
      </w:r>
    </w:p>
    <w:p>
      <w:pPr>
        <w:spacing w:line="228" w:lineRule="auto" w:before="0"/>
        <w:ind w:left="963" w:right="1509" w:firstLine="0"/>
        <w:jc w:val="left"/>
        <w:rPr>
          <w:sz w:val="28"/>
        </w:rPr>
      </w:pPr>
      <w:r>
        <w:rPr>
          <w:color w:val="FFFFFF"/>
          <w:w w:val="105"/>
          <w:sz w:val="28"/>
          <w:shd w:fill="6DBB67" w:color="auto" w:val="clear"/>
        </w:rPr>
        <w:t>chamamento público, se necessário, deverão </w:t>
      </w:r>
      <w:r>
        <w:rPr>
          <w:color w:val="FFFFFF"/>
          <w:w w:val="105"/>
          <w:sz w:val="28"/>
        </w:rPr>
        <w:t> </w:t>
      </w:r>
      <w:r>
        <w:rPr>
          <w:color w:val="FFFFFF"/>
          <w:w w:val="105"/>
          <w:sz w:val="28"/>
          <w:shd w:fill="6DBB67" w:color="auto" w:val="clear"/>
        </w:rPr>
        <w:t>ser adotados os procedimentos necessários </w:t>
      </w:r>
      <w:r>
        <w:rPr>
          <w:color w:val="FFFFFF"/>
          <w:spacing w:val="40"/>
          <w:w w:val="105"/>
          <w:sz w:val="28"/>
        </w:rPr>
        <w:t> </w:t>
      </w:r>
      <w:r>
        <w:rPr>
          <w:color w:val="FFFFFF"/>
          <w:w w:val="105"/>
          <w:sz w:val="28"/>
          <w:shd w:fill="6DBB67" w:color="auto" w:val="clear"/>
        </w:rPr>
        <w:t>ao seu ajuste. Conforme definido na Lei nº</w:t>
      </w:r>
      <w:r>
        <w:rPr>
          <w:color w:val="FFFFFF"/>
          <w:w w:val="105"/>
          <w:sz w:val="28"/>
        </w:rPr>
        <w:t> </w:t>
      </w:r>
      <w:r>
        <w:rPr>
          <w:color w:val="FFFFFF"/>
          <w:w w:val="105"/>
          <w:sz w:val="28"/>
          <w:shd w:fill="6DBB67" w:color="auto" w:val="clear"/>
        </w:rPr>
        <w:t>9.784/1999, “o recurso administrativo deverá</w:t>
      </w:r>
      <w:r>
        <w:rPr>
          <w:color w:val="FFFFFF"/>
          <w:w w:val="105"/>
          <w:sz w:val="28"/>
        </w:rPr>
        <w:t> </w:t>
      </w:r>
      <w:r>
        <w:rPr>
          <w:color w:val="FFFFFF"/>
          <w:w w:val="105"/>
          <w:sz w:val="28"/>
          <w:shd w:fill="6DBB67" w:color="auto" w:val="clear"/>
        </w:rPr>
        <w:t>ser decidido no prazo máximo de trinta dias, </w:t>
      </w:r>
      <w:r>
        <w:rPr>
          <w:color w:val="FFFFFF"/>
          <w:spacing w:val="80"/>
          <w:w w:val="105"/>
          <w:sz w:val="28"/>
        </w:rPr>
        <w:t> </w:t>
      </w:r>
      <w:r>
        <w:rPr>
          <w:color w:val="FFFFFF"/>
          <w:w w:val="105"/>
          <w:sz w:val="28"/>
          <w:shd w:fill="6DBB67" w:color="auto" w:val="clear"/>
        </w:rPr>
        <w:t>a partir do recebimento dos autos pelo órgão </w:t>
      </w:r>
      <w:r>
        <w:rPr>
          <w:color w:val="FFFFFF"/>
          <w:w w:val="105"/>
          <w:sz w:val="28"/>
        </w:rPr>
        <w:t> </w:t>
      </w:r>
      <w:r>
        <w:rPr>
          <w:color w:val="FFFFFF"/>
          <w:spacing w:val="-2"/>
          <w:w w:val="105"/>
          <w:sz w:val="28"/>
          <w:shd w:fill="6DBB67" w:color="auto" w:val="clear"/>
        </w:rPr>
        <w:t>competente”.</w:t>
      </w:r>
    </w:p>
    <w:p>
      <w:pPr>
        <w:pStyle w:val="BodyText"/>
        <w:spacing w:before="40"/>
        <w:rPr>
          <w:sz w:val="28"/>
        </w:rPr>
      </w:pPr>
    </w:p>
    <w:p>
      <w:pPr>
        <w:pStyle w:val="Heading4"/>
        <w:numPr>
          <w:ilvl w:val="1"/>
          <w:numId w:val="40"/>
        </w:numPr>
        <w:tabs>
          <w:tab w:pos="1585" w:val="left" w:leader="none"/>
        </w:tabs>
        <w:spacing w:line="187" w:lineRule="auto" w:before="1" w:after="0"/>
        <w:ind w:left="963" w:right="961" w:firstLine="0"/>
        <w:jc w:val="left"/>
        <w:rPr>
          <w:rFonts w:ascii="Lucida Sans Unicode" w:hAnsi="Lucida Sans Unicode"/>
        </w:rPr>
      </w:pPr>
      <w:r>
        <w:rPr>
          <w:rFonts w:ascii="Lucida Sans Unicode" w:hAnsi="Lucida Sans Unicode"/>
          <w:color w:val="6DBB67"/>
          <w:w w:val="105"/>
        </w:rPr>
        <w:t>DivnlgσÇão</w:t>
      </w:r>
      <w:r>
        <w:rPr>
          <w:rFonts w:ascii="Lucida Sans Unicode" w:hAnsi="Lucida Sans Unicode"/>
          <w:color w:val="6DBB67"/>
          <w:spacing w:val="40"/>
          <w:w w:val="105"/>
        </w:rPr>
        <w:t> </w:t>
      </w:r>
      <w:r>
        <w:rPr>
          <w:rFonts w:ascii="Lucida Sans Unicode" w:hAnsi="Lucida Sans Unicode"/>
          <w:color w:val="6DBB67"/>
          <w:w w:val="105"/>
        </w:rPr>
        <w:t>e</w:t>
      </w:r>
      <w:r>
        <w:rPr>
          <w:rFonts w:ascii="Lucida Sans Unicode" w:hAnsi="Lucida Sans Unicode"/>
          <w:color w:val="6DBB67"/>
          <w:spacing w:val="40"/>
          <w:w w:val="105"/>
        </w:rPr>
        <w:t> </w:t>
      </w:r>
      <w:r>
        <w:rPr>
          <w:rFonts w:ascii="Lucida Sans Unicode" w:hAnsi="Lucida Sans Unicode"/>
          <w:color w:val="6DBB67"/>
          <w:w w:val="105"/>
        </w:rPr>
        <w:t>homologσÇão</w:t>
      </w:r>
      <w:r>
        <w:rPr>
          <w:rFonts w:ascii="Lucida Sans Unicode" w:hAnsi="Lucida Sans Unicode"/>
          <w:color w:val="6DBB67"/>
          <w:spacing w:val="40"/>
          <w:w w:val="105"/>
        </w:rPr>
        <w:t> </w:t>
      </w:r>
      <w:r>
        <w:rPr>
          <w:rFonts w:ascii="Lucida Sans Unicode" w:hAnsi="Lucida Sans Unicode"/>
          <w:color w:val="6DBB67"/>
          <w:w w:val="105"/>
        </w:rPr>
        <w:t>do</w:t>
      </w:r>
      <w:r>
        <w:rPr>
          <w:rFonts w:ascii="Lucida Sans Unicode" w:hAnsi="Lucida Sans Unicode"/>
          <w:color w:val="6DBB67"/>
          <w:spacing w:val="40"/>
          <w:w w:val="105"/>
        </w:rPr>
        <w:t> </w:t>
      </w:r>
      <w:r>
        <w:rPr>
          <w:rFonts w:ascii="Lucida Sans Unicode" w:hAnsi="Lucida Sans Unicode"/>
          <w:color w:val="6DBB67"/>
          <w:w w:val="105"/>
        </w:rPr>
        <w:t>íesnlíσdo </w:t>
      </w:r>
      <w:r>
        <w:rPr>
          <w:rFonts w:ascii="Lucida Sans Unicode" w:hAnsi="Lucida Sans Unicode"/>
          <w:color w:val="6DBB67"/>
          <w:spacing w:val="-2"/>
          <w:w w:val="105"/>
        </w:rPr>
        <w:t>finσl</w:t>
      </w:r>
    </w:p>
    <w:p>
      <w:pPr>
        <w:pStyle w:val="BodyText"/>
        <w:spacing w:before="304"/>
        <w:ind w:left="963" w:right="959"/>
        <w:jc w:val="both"/>
      </w:pPr>
      <w:r>
        <w:rPr>
          <w:color w:val="404042"/>
          <w:spacing w:val="-2"/>
        </w:rPr>
        <w:t>Após</w:t>
      </w:r>
      <w:r>
        <w:rPr>
          <w:color w:val="404042"/>
          <w:spacing w:val="-10"/>
        </w:rPr>
        <w:t> </w:t>
      </w:r>
      <w:r>
        <w:rPr>
          <w:color w:val="404042"/>
          <w:spacing w:val="-2"/>
        </w:rPr>
        <w:t>o</w:t>
      </w:r>
      <w:r>
        <w:rPr>
          <w:color w:val="404042"/>
          <w:spacing w:val="-10"/>
        </w:rPr>
        <w:t> </w:t>
      </w:r>
      <w:r>
        <w:rPr>
          <w:color w:val="404042"/>
          <w:spacing w:val="-2"/>
        </w:rPr>
        <w:t>julgamento</w:t>
      </w:r>
      <w:r>
        <w:rPr>
          <w:color w:val="404042"/>
          <w:spacing w:val="-10"/>
        </w:rPr>
        <w:t> </w:t>
      </w:r>
      <w:r>
        <w:rPr>
          <w:color w:val="404042"/>
          <w:spacing w:val="-2"/>
        </w:rPr>
        <w:t>dos</w:t>
      </w:r>
      <w:r>
        <w:rPr>
          <w:color w:val="404042"/>
          <w:spacing w:val="-10"/>
        </w:rPr>
        <w:t> </w:t>
      </w:r>
      <w:r>
        <w:rPr>
          <w:color w:val="404042"/>
          <w:spacing w:val="-2"/>
        </w:rPr>
        <w:t>recursos</w:t>
      </w:r>
      <w:r>
        <w:rPr>
          <w:color w:val="404042"/>
          <w:spacing w:val="-10"/>
        </w:rPr>
        <w:t> </w:t>
      </w:r>
      <w:r>
        <w:rPr>
          <w:color w:val="404042"/>
          <w:spacing w:val="-2"/>
        </w:rPr>
        <w:t>ou</w:t>
      </w:r>
      <w:r>
        <w:rPr>
          <w:color w:val="404042"/>
          <w:spacing w:val="-10"/>
        </w:rPr>
        <w:t> </w:t>
      </w:r>
      <w:r>
        <w:rPr>
          <w:color w:val="404042"/>
          <w:spacing w:val="-2"/>
        </w:rPr>
        <w:t>o</w:t>
      </w:r>
      <w:r>
        <w:rPr>
          <w:color w:val="404042"/>
          <w:spacing w:val="-10"/>
        </w:rPr>
        <w:t> </w:t>
      </w:r>
      <w:r>
        <w:rPr>
          <w:color w:val="404042"/>
          <w:spacing w:val="-2"/>
        </w:rPr>
        <w:t>transcurso</w:t>
      </w:r>
      <w:r>
        <w:rPr>
          <w:color w:val="404042"/>
          <w:spacing w:val="-10"/>
        </w:rPr>
        <w:t> </w:t>
      </w:r>
      <w:r>
        <w:rPr>
          <w:color w:val="404042"/>
          <w:spacing w:val="-2"/>
        </w:rPr>
        <w:t>do</w:t>
      </w:r>
      <w:r>
        <w:rPr>
          <w:color w:val="404042"/>
          <w:spacing w:val="-10"/>
        </w:rPr>
        <w:t> </w:t>
      </w:r>
      <w:r>
        <w:rPr>
          <w:color w:val="404042"/>
          <w:spacing w:val="-2"/>
        </w:rPr>
        <w:t>prazo</w:t>
      </w:r>
      <w:r>
        <w:rPr>
          <w:color w:val="404042"/>
          <w:spacing w:val="-10"/>
        </w:rPr>
        <w:t> </w:t>
      </w:r>
      <w:r>
        <w:rPr>
          <w:color w:val="404042"/>
          <w:spacing w:val="-2"/>
        </w:rPr>
        <w:t>para</w:t>
      </w:r>
      <w:r>
        <w:rPr>
          <w:color w:val="404042"/>
          <w:spacing w:val="-10"/>
        </w:rPr>
        <w:t> </w:t>
      </w:r>
      <w:r>
        <w:rPr>
          <w:color w:val="404042"/>
          <w:spacing w:val="-2"/>
        </w:rPr>
        <w:t>interposição </w:t>
      </w:r>
      <w:r>
        <w:rPr>
          <w:color w:val="404042"/>
        </w:rPr>
        <w:t>de recurso, o órgão ou a entidade pública federal deverá homologar e </w:t>
      </w:r>
      <w:r>
        <w:rPr>
          <w:color w:val="404042"/>
          <w:spacing w:val="-6"/>
        </w:rPr>
        <w:t>divulgar, em seu sítio eletrônico oficial e na plataforma eletrônica, as decisões </w:t>
      </w:r>
      <w:r>
        <w:rPr>
          <w:color w:val="404042"/>
        </w:rPr>
        <w:t>recursais proferidas e o resultado definitivo do processo de seleção. Não caberá novo recurso da decisão do recurso.</w:t>
      </w:r>
    </w:p>
    <w:p>
      <w:pPr>
        <w:pStyle w:val="BodyText"/>
        <w:spacing w:before="119"/>
      </w:pPr>
    </w:p>
    <w:p>
      <w:pPr>
        <w:spacing w:line="228" w:lineRule="auto" w:before="0"/>
        <w:ind w:left="963" w:right="1051" w:firstLine="0"/>
        <w:jc w:val="left"/>
        <w:rPr>
          <w:sz w:val="28"/>
        </w:rPr>
      </w:pPr>
      <w:r>
        <w:rPr>
          <w:color w:val="FFFFFF"/>
          <w:w w:val="105"/>
          <w:sz w:val="28"/>
          <w:shd w:fill="6DBB67" w:color="auto" w:val="clear"/>
        </w:rPr>
        <w:t>Não existe obrigação legal de publicação do </w:t>
      </w:r>
      <w:r>
        <w:rPr>
          <w:color w:val="FFFFFF"/>
          <w:w w:val="105"/>
          <w:sz w:val="28"/>
        </w:rPr>
        <w:t> </w:t>
      </w:r>
      <w:r>
        <w:rPr>
          <w:color w:val="FFFFFF"/>
          <w:w w:val="105"/>
          <w:sz w:val="28"/>
          <w:shd w:fill="6DBB67" w:color="auto" w:val="clear"/>
        </w:rPr>
        <w:t>resultado final do processo de chamamento </w:t>
      </w:r>
      <w:r>
        <w:rPr>
          <w:color w:val="FFFFFF"/>
          <w:w w:val="105"/>
          <w:sz w:val="28"/>
        </w:rPr>
        <w:t> </w:t>
      </w:r>
      <w:r>
        <w:rPr>
          <w:color w:val="FFFFFF"/>
          <w:w w:val="105"/>
          <w:sz w:val="28"/>
          <w:shd w:fill="6DBB67" w:color="auto" w:val="clear"/>
        </w:rPr>
        <w:t>público no Diário Oficial da União, que poderá</w:t>
      </w:r>
      <w:r>
        <w:rPr>
          <w:color w:val="FFFFFF"/>
          <w:spacing w:val="40"/>
          <w:w w:val="105"/>
          <w:sz w:val="28"/>
          <w:shd w:fill="6DBB67" w:color="auto" w:val="clear"/>
        </w:rPr>
        <w:t> </w:t>
      </w:r>
    </w:p>
    <w:p>
      <w:pPr>
        <w:spacing w:line="228" w:lineRule="auto" w:before="0"/>
        <w:ind w:left="963" w:right="0" w:firstLine="0"/>
        <w:jc w:val="left"/>
        <w:rPr>
          <w:sz w:val="28"/>
        </w:rPr>
      </w:pPr>
      <w:r>
        <w:rPr>
          <w:color w:val="FFFFFF"/>
          <w:w w:val="105"/>
          <w:sz w:val="28"/>
          <w:shd w:fill="6DBB67" w:color="auto" w:val="clear"/>
        </w:rPr>
        <w:t>ser utilizado a critério do órgão ou entidade da </w:t>
      </w:r>
      <w:r>
        <w:rPr>
          <w:color w:val="FFFFFF"/>
          <w:w w:val="105"/>
          <w:sz w:val="28"/>
        </w:rPr>
        <w:t> </w:t>
      </w:r>
      <w:r>
        <w:rPr>
          <w:color w:val="FFFFFF"/>
          <w:w w:val="105"/>
          <w:sz w:val="28"/>
          <w:shd w:fill="6DBB67" w:color="auto" w:val="clear"/>
        </w:rPr>
        <w:t>administração pública federal.</w:t>
      </w:r>
      <w:r>
        <w:rPr>
          <w:color w:val="FFFFFF"/>
          <w:spacing w:val="40"/>
          <w:w w:val="105"/>
          <w:sz w:val="28"/>
          <w:shd w:fill="6DBB67" w:color="auto" w:val="clear"/>
        </w:rPr>
        <w:t> </w:t>
      </w:r>
    </w:p>
    <w:p>
      <w:pPr>
        <w:spacing w:after="0" w:line="228" w:lineRule="auto"/>
        <w:jc w:val="left"/>
        <w:rPr>
          <w:sz w:val="28"/>
        </w:rPr>
        <w:sectPr>
          <w:pgSz w:w="8400" w:h="11910"/>
          <w:pgMar w:header="0" w:footer="520" w:top="880" w:bottom="720" w:left="0" w:right="0"/>
        </w:sectPr>
      </w:pPr>
    </w:p>
    <w:p>
      <w:pPr>
        <w:spacing w:line="240" w:lineRule="auto"/>
        <w:ind w:left="7850" w:right="0" w:firstLine="0"/>
        <w:rPr>
          <w:sz w:val="20"/>
        </w:rPr>
      </w:pPr>
      <w:r>
        <w:rPr>
          <w:sz w:val="20"/>
        </w:rPr>
        <mc:AlternateContent>
          <mc:Choice Requires="wps">
            <w:drawing>
              <wp:anchor distT="0" distB="0" distL="0" distR="0" allowOverlap="1" layoutInCell="1" locked="0" behindDoc="1" simplePos="0" relativeHeight="483858432">
                <wp:simplePos x="0" y="0"/>
                <wp:positionH relativeFrom="page">
                  <wp:posOffset>0</wp:posOffset>
                </wp:positionH>
                <wp:positionV relativeFrom="page">
                  <wp:posOffset>3384003</wp:posOffset>
                </wp:positionV>
                <wp:extent cx="5328285" cy="4176395"/>
                <wp:effectExtent l="0" t="0" r="0" b="0"/>
                <wp:wrapNone/>
                <wp:docPr id="406" name="Graphic 406"/>
                <wp:cNvGraphicFramePr>
                  <a:graphicFrameLocks/>
                </wp:cNvGraphicFramePr>
                <a:graphic>
                  <a:graphicData uri="http://schemas.microsoft.com/office/word/2010/wordprocessingShape">
                    <wps:wsp>
                      <wps:cNvPr id="406" name="Graphic 406"/>
                      <wps:cNvSpPr/>
                      <wps:spPr>
                        <a:xfrm>
                          <a:off x="0" y="0"/>
                          <a:ext cx="5328285" cy="4176395"/>
                        </a:xfrm>
                        <a:custGeom>
                          <a:avLst/>
                          <a:gdLst/>
                          <a:ahLst/>
                          <a:cxnLst/>
                          <a:rect l="l" t="t" r="r" b="b"/>
                          <a:pathLst>
                            <a:path w="5328285" h="4176395">
                              <a:moveTo>
                                <a:pt x="5328005" y="0"/>
                              </a:moveTo>
                              <a:lnTo>
                                <a:pt x="0" y="0"/>
                              </a:lnTo>
                              <a:lnTo>
                                <a:pt x="0" y="4176001"/>
                              </a:lnTo>
                              <a:lnTo>
                                <a:pt x="5328005" y="4176001"/>
                              </a:lnTo>
                              <a:lnTo>
                                <a:pt x="5328005" y="0"/>
                              </a:lnTo>
                              <a:close/>
                            </a:path>
                          </a:pathLst>
                        </a:custGeom>
                        <a:solidFill>
                          <a:srgbClr val="1FBBC1"/>
                        </a:solidFill>
                      </wps:spPr>
                      <wps:bodyPr wrap="square" lIns="0" tIns="0" rIns="0" bIns="0" rtlCol="0">
                        <a:prstTxWarp prst="textNoShape">
                          <a:avLst/>
                        </a:prstTxWarp>
                        <a:noAutofit/>
                      </wps:bodyPr>
                    </wps:wsp>
                  </a:graphicData>
                </a:graphic>
              </wp:anchor>
            </w:drawing>
          </mc:Choice>
          <mc:Fallback>
            <w:pict>
              <v:rect style="position:absolute;margin-left:0pt;margin-top:266.457001pt;width:419.528pt;height:328.819pt;mso-position-horizontal-relative:page;mso-position-vertical-relative:page;z-index:-19458048" id="docshape394" filled="true" fillcolor="#1fbbc1" stroked="false">
                <v:fill type="solid"/>
                <w10:wrap type="none"/>
              </v:rect>
            </w:pict>
          </mc:Fallback>
        </mc:AlternateContent>
      </w:r>
      <w:r>
        <w:rPr>
          <w:sz w:val="20"/>
        </w:rPr>
        <mc:AlternateContent>
          <mc:Choice Requires="wps">
            <w:drawing>
              <wp:inline distT="0" distB="0" distL="0" distR="0">
                <wp:extent cx="228600" cy="457200"/>
                <wp:effectExtent l="0" t="0" r="0" b="0"/>
                <wp:docPr id="407" name="Group 407"/>
                <wp:cNvGraphicFramePr>
                  <a:graphicFrameLocks/>
                </wp:cNvGraphicFramePr>
                <a:graphic>
                  <a:graphicData uri="http://schemas.microsoft.com/office/word/2010/wordprocessingGroup">
                    <wpg:wgp>
                      <wpg:cNvPr id="407" name="Group 407"/>
                      <wpg:cNvGrpSpPr/>
                      <wpg:grpSpPr>
                        <a:xfrm>
                          <a:off x="0" y="0"/>
                          <a:ext cx="228600" cy="457200"/>
                          <a:chExt cx="228600" cy="457200"/>
                        </a:xfrm>
                      </wpg:grpSpPr>
                      <wps:wsp>
                        <wps:cNvPr id="408" name="Graphic 408"/>
                        <wps:cNvSpPr/>
                        <wps:spPr>
                          <a:xfrm>
                            <a:off x="0" y="0"/>
                            <a:ext cx="228600" cy="457200"/>
                          </a:xfrm>
                          <a:custGeom>
                            <a:avLst/>
                            <a:gdLst/>
                            <a:ahLst/>
                            <a:cxnLst/>
                            <a:rect l="l" t="t" r="r" b="b"/>
                            <a:pathLst>
                              <a:path w="228600" h="457200">
                                <a:moveTo>
                                  <a:pt x="0" y="457200"/>
                                </a:moveTo>
                                <a:lnTo>
                                  <a:pt x="228600" y="457200"/>
                                </a:lnTo>
                                <a:lnTo>
                                  <a:pt x="228600" y="0"/>
                                </a:lnTo>
                                <a:lnTo>
                                  <a:pt x="0" y="0"/>
                                </a:lnTo>
                                <a:lnTo>
                                  <a:pt x="0" y="457200"/>
                                </a:lnTo>
                                <a:close/>
                              </a:path>
                            </a:pathLst>
                          </a:custGeom>
                          <a:solidFill>
                            <a:srgbClr val="1FBBC1"/>
                          </a:solidFill>
                        </wps:spPr>
                        <wps:bodyPr wrap="square" lIns="0" tIns="0" rIns="0" bIns="0" rtlCol="0">
                          <a:prstTxWarp prst="textNoShape">
                            <a:avLst/>
                          </a:prstTxWarp>
                          <a:noAutofit/>
                        </wps:bodyPr>
                      </wps:wsp>
                    </wpg:wgp>
                  </a:graphicData>
                </a:graphic>
              </wp:inline>
            </w:drawing>
          </mc:Choice>
          <mc:Fallback>
            <w:pict>
              <v:group style="width:18pt;height:36pt;mso-position-horizontal-relative:char;mso-position-vertical-relative:line" id="docshapegroup395" coordorigin="0,0" coordsize="360,720">
                <v:rect style="position:absolute;left:0;top:0;width:360;height:720" id="docshape396" filled="true" fillcolor="#1fbbc1" stroked="false">
                  <v:fill type="solid"/>
                </v:rect>
              </v:group>
            </w:pict>
          </mc:Fallback>
        </mc:AlternateContent>
      </w:r>
      <w:r>
        <w:rPr>
          <w:sz w:val="20"/>
        </w:rPr>
      </w:r>
    </w:p>
    <w:p>
      <w:pPr>
        <w:pStyle w:val="Heading1"/>
      </w:pPr>
      <w:r>
        <w:rPr>
          <w:color w:val="1FBBC1"/>
          <w:spacing w:val="65"/>
          <w:w w:val="120"/>
        </w:rPr>
        <w:t>6.</w:t>
      </w:r>
    </w:p>
    <w:p>
      <w:pPr>
        <w:pStyle w:val="Heading2"/>
        <w:spacing w:line="187" w:lineRule="auto"/>
        <w:ind w:right="2576"/>
      </w:pPr>
      <w:r>
        <w:rPr>
          <w:color w:val="FFFFFF"/>
          <w:spacing w:val="-2"/>
        </w:rPr>
        <w:t>CELEBR6Ç6O </w:t>
      </w:r>
      <w:r>
        <w:rPr>
          <w:color w:val="FFFFFF"/>
          <w:spacing w:val="-14"/>
          <w:w w:val="105"/>
        </w:rPr>
        <w:t>D6</w:t>
      </w:r>
      <w:r>
        <w:rPr>
          <w:color w:val="FFFFFF"/>
          <w:spacing w:val="-73"/>
          <w:w w:val="105"/>
        </w:rPr>
        <w:t> </w:t>
      </w:r>
      <w:r>
        <w:rPr>
          <w:color w:val="FFFFFF"/>
          <w:spacing w:val="-2"/>
          <w:w w:val="110"/>
        </w:rPr>
        <w:t>P6RCERI6</w:t>
      </w: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spacing w:before="248"/>
        <w:rPr>
          <w:rFonts w:ascii="Lucida Sans Unicode"/>
        </w:rPr>
      </w:pPr>
    </w:p>
    <w:p>
      <w:pPr>
        <w:pStyle w:val="BodyText"/>
        <w:spacing w:before="1"/>
        <w:ind w:right="248"/>
        <w:jc w:val="right"/>
      </w:pPr>
      <w:r>
        <w:rPr>
          <w:color w:val="FFFFFF"/>
          <w:spacing w:val="-5"/>
        </w:rPr>
        <w:t>77</w:t>
      </w:r>
    </w:p>
    <w:p>
      <w:pPr>
        <w:pStyle w:val="BodyText"/>
        <w:spacing w:after="0"/>
        <w:jc w:val="right"/>
        <w:sectPr>
          <w:footerReference w:type="default" r:id="rId125"/>
          <w:pgSz w:w="8400" w:h="11910"/>
          <w:pgMar w:header="0" w:footer="0" w:top="0" w:bottom="0" w:left="0" w:right="0"/>
        </w:sectPr>
      </w:pPr>
    </w:p>
    <w:p>
      <w:pPr>
        <w:pStyle w:val="BodyText"/>
        <w:spacing w:before="72"/>
        <w:ind w:left="963" w:right="959"/>
        <w:jc w:val="both"/>
      </w:pPr>
      <w:r>
        <w:rPr>
          <w:color w:val="404042"/>
        </w:rPr>
        <w:t>Após a publicação do resultado final e havendo dotação orçamentária para execução da parceria, a administração pública federal convocará a organização da sociedade</w:t>
      </w:r>
      <w:r>
        <w:rPr>
          <w:color w:val="404042"/>
          <w:spacing w:val="-1"/>
        </w:rPr>
        <w:t> </w:t>
      </w:r>
      <w:r>
        <w:rPr>
          <w:color w:val="404042"/>
        </w:rPr>
        <w:t>civil</w:t>
      </w:r>
      <w:r>
        <w:rPr>
          <w:color w:val="404042"/>
          <w:spacing w:val="-1"/>
        </w:rPr>
        <w:t> </w:t>
      </w:r>
      <w:r>
        <w:rPr>
          <w:color w:val="404042"/>
        </w:rPr>
        <w:t>selecionada para, no prazo de</w:t>
      </w:r>
      <w:r>
        <w:rPr>
          <w:color w:val="404042"/>
          <w:spacing w:val="-1"/>
        </w:rPr>
        <w:t> </w:t>
      </w:r>
      <w:r>
        <w:rPr>
          <w:color w:val="404042"/>
        </w:rPr>
        <w:t>15 (quinze) dias,</w:t>
      </w:r>
      <w:r>
        <w:rPr>
          <w:color w:val="404042"/>
          <w:spacing w:val="-6"/>
        </w:rPr>
        <w:t> </w:t>
      </w:r>
      <w:r>
        <w:rPr>
          <w:color w:val="404042"/>
        </w:rPr>
        <w:t>apresentar</w:t>
      </w:r>
      <w:r>
        <w:rPr>
          <w:color w:val="404042"/>
          <w:spacing w:val="-6"/>
        </w:rPr>
        <w:t> </w:t>
      </w:r>
      <w:r>
        <w:rPr>
          <w:color w:val="404042"/>
        </w:rPr>
        <w:t>o</w:t>
      </w:r>
      <w:r>
        <w:rPr>
          <w:color w:val="404042"/>
          <w:spacing w:val="-6"/>
        </w:rPr>
        <w:t> </w:t>
      </w:r>
      <w:r>
        <w:rPr>
          <w:color w:val="404042"/>
        </w:rPr>
        <w:t>seu</w:t>
      </w:r>
      <w:r>
        <w:rPr>
          <w:color w:val="404042"/>
          <w:spacing w:val="-6"/>
        </w:rPr>
        <w:t> </w:t>
      </w:r>
      <w:r>
        <w:rPr>
          <w:color w:val="404042"/>
        </w:rPr>
        <w:t>plano</w:t>
      </w:r>
      <w:r>
        <w:rPr>
          <w:color w:val="404042"/>
          <w:spacing w:val="-6"/>
        </w:rPr>
        <w:t> </w:t>
      </w:r>
      <w:r>
        <w:rPr>
          <w:color w:val="404042"/>
        </w:rPr>
        <w:t>de</w:t>
      </w:r>
      <w:r>
        <w:rPr>
          <w:color w:val="404042"/>
          <w:spacing w:val="-6"/>
        </w:rPr>
        <w:t> </w:t>
      </w:r>
      <w:r>
        <w:rPr>
          <w:color w:val="404042"/>
        </w:rPr>
        <w:t>trabalho</w:t>
      </w:r>
      <w:r>
        <w:rPr>
          <w:color w:val="404042"/>
          <w:spacing w:val="-6"/>
        </w:rPr>
        <w:t> </w:t>
      </w:r>
      <w:r>
        <w:rPr>
          <w:color w:val="404042"/>
        </w:rPr>
        <w:t>e</w:t>
      </w:r>
      <w:r>
        <w:rPr>
          <w:color w:val="404042"/>
          <w:spacing w:val="-6"/>
        </w:rPr>
        <w:t> </w:t>
      </w:r>
      <w:r>
        <w:rPr>
          <w:color w:val="404042"/>
        </w:rPr>
        <w:t>comprovar</w:t>
      </w:r>
      <w:r>
        <w:rPr>
          <w:color w:val="404042"/>
          <w:spacing w:val="-6"/>
        </w:rPr>
        <w:t> </w:t>
      </w:r>
      <w:r>
        <w:rPr>
          <w:color w:val="404042"/>
        </w:rPr>
        <w:t>o</w:t>
      </w:r>
      <w:r>
        <w:rPr>
          <w:color w:val="404042"/>
          <w:spacing w:val="-6"/>
        </w:rPr>
        <w:t> </w:t>
      </w:r>
      <w:r>
        <w:rPr>
          <w:color w:val="404042"/>
        </w:rPr>
        <w:t>cumprimento</w:t>
      </w:r>
      <w:r>
        <w:rPr>
          <w:color w:val="404042"/>
          <w:spacing w:val="-6"/>
        </w:rPr>
        <w:t> </w:t>
      </w:r>
      <w:r>
        <w:rPr>
          <w:color w:val="404042"/>
        </w:rPr>
        <w:t>dos requisitos exigidos na legislação.</w:t>
      </w:r>
    </w:p>
    <w:p>
      <w:pPr>
        <w:pStyle w:val="BodyText"/>
        <w:spacing w:before="49"/>
        <w:ind w:left="963" w:right="959"/>
        <w:jc w:val="both"/>
      </w:pPr>
      <w:r>
        <w:rPr>
          <w:color w:val="404042"/>
        </w:rPr>
        <w:t>Recomenda-se que a análise desses documentos seja iniciada pelos </w:t>
      </w:r>
      <w:r>
        <w:rPr>
          <w:color w:val="404042"/>
          <w:spacing w:val="-4"/>
        </w:rPr>
        <w:t>requisitos, pois a existência de irregularidade material impedirá a celebração </w:t>
      </w:r>
      <w:r>
        <w:rPr>
          <w:color w:val="404042"/>
        </w:rPr>
        <w:t>da parceria. Caso se verifique irregularidade formal nos documentos apresentados para comprovar tais requisitos, ou quando as certidões </w:t>
      </w:r>
      <w:r>
        <w:rPr>
          <w:color w:val="404042"/>
          <w:spacing w:val="-2"/>
        </w:rPr>
        <w:t>apresentadas</w:t>
      </w:r>
      <w:r>
        <w:rPr>
          <w:color w:val="404042"/>
          <w:spacing w:val="-8"/>
        </w:rPr>
        <w:t> </w:t>
      </w:r>
      <w:r>
        <w:rPr>
          <w:color w:val="404042"/>
          <w:spacing w:val="-2"/>
        </w:rPr>
        <w:t>estiverem</w:t>
      </w:r>
      <w:r>
        <w:rPr>
          <w:color w:val="404042"/>
          <w:spacing w:val="-8"/>
        </w:rPr>
        <w:t> </w:t>
      </w:r>
      <w:r>
        <w:rPr>
          <w:color w:val="404042"/>
          <w:spacing w:val="-2"/>
        </w:rPr>
        <w:t>com</w:t>
      </w:r>
      <w:r>
        <w:rPr>
          <w:color w:val="404042"/>
          <w:spacing w:val="-8"/>
        </w:rPr>
        <w:t> </w:t>
      </w:r>
      <w:r>
        <w:rPr>
          <w:color w:val="404042"/>
          <w:spacing w:val="-2"/>
        </w:rPr>
        <w:t>prazo</w:t>
      </w:r>
      <w:r>
        <w:rPr>
          <w:color w:val="404042"/>
          <w:spacing w:val="-8"/>
        </w:rPr>
        <w:t> </w:t>
      </w:r>
      <w:r>
        <w:rPr>
          <w:color w:val="404042"/>
          <w:spacing w:val="-2"/>
        </w:rPr>
        <w:t>de</w:t>
      </w:r>
      <w:r>
        <w:rPr>
          <w:color w:val="404042"/>
          <w:spacing w:val="-8"/>
        </w:rPr>
        <w:t> </w:t>
      </w:r>
      <w:r>
        <w:rPr>
          <w:color w:val="404042"/>
          <w:spacing w:val="-2"/>
        </w:rPr>
        <w:t>vigência</w:t>
      </w:r>
      <w:r>
        <w:rPr>
          <w:color w:val="404042"/>
          <w:spacing w:val="-8"/>
        </w:rPr>
        <w:t> </w:t>
      </w:r>
      <w:r>
        <w:rPr>
          <w:color w:val="404042"/>
          <w:spacing w:val="-2"/>
        </w:rPr>
        <w:t>expirado</w:t>
      </w:r>
      <w:r>
        <w:rPr>
          <w:color w:val="404042"/>
          <w:spacing w:val="-8"/>
        </w:rPr>
        <w:t> </w:t>
      </w:r>
      <w:r>
        <w:rPr>
          <w:color w:val="404042"/>
          <w:spacing w:val="-2"/>
        </w:rPr>
        <w:t>(e</w:t>
      </w:r>
      <w:r>
        <w:rPr>
          <w:color w:val="404042"/>
          <w:spacing w:val="-8"/>
        </w:rPr>
        <w:t> </w:t>
      </w:r>
      <w:r>
        <w:rPr>
          <w:color w:val="404042"/>
          <w:spacing w:val="-2"/>
        </w:rPr>
        <w:t>novas</w:t>
      </w:r>
      <w:r>
        <w:rPr>
          <w:color w:val="404042"/>
          <w:spacing w:val="-8"/>
        </w:rPr>
        <w:t> </w:t>
      </w:r>
      <w:r>
        <w:rPr>
          <w:color w:val="404042"/>
          <w:spacing w:val="-2"/>
        </w:rPr>
        <w:t>certidões </w:t>
      </w:r>
      <w:r>
        <w:rPr>
          <w:color w:val="404042"/>
        </w:rPr>
        <w:t>não estiverem disponíveis eletronicamente), a administração pública </w:t>
      </w:r>
      <w:r>
        <w:rPr>
          <w:color w:val="404042"/>
          <w:spacing w:val="-4"/>
        </w:rPr>
        <w:t>notificará</w:t>
      </w:r>
      <w:r>
        <w:rPr>
          <w:color w:val="404042"/>
          <w:spacing w:val="-12"/>
        </w:rPr>
        <w:t> </w:t>
      </w:r>
      <w:r>
        <w:rPr>
          <w:color w:val="404042"/>
          <w:spacing w:val="-4"/>
        </w:rPr>
        <w:t>a</w:t>
      </w:r>
      <w:r>
        <w:rPr>
          <w:color w:val="404042"/>
          <w:spacing w:val="-12"/>
        </w:rPr>
        <w:t> </w:t>
      </w:r>
      <w:r>
        <w:rPr>
          <w:color w:val="404042"/>
          <w:spacing w:val="-4"/>
        </w:rPr>
        <w:t>organização</w:t>
      </w:r>
      <w:r>
        <w:rPr>
          <w:color w:val="404042"/>
          <w:spacing w:val="-11"/>
        </w:rPr>
        <w:t> </w:t>
      </w:r>
      <w:r>
        <w:rPr>
          <w:color w:val="404042"/>
          <w:spacing w:val="-4"/>
        </w:rPr>
        <w:t>da</w:t>
      </w:r>
      <w:r>
        <w:rPr>
          <w:color w:val="404042"/>
          <w:spacing w:val="-12"/>
        </w:rPr>
        <w:t> </w:t>
      </w:r>
      <w:r>
        <w:rPr>
          <w:color w:val="404042"/>
          <w:spacing w:val="-4"/>
        </w:rPr>
        <w:t>sociedade</w:t>
      </w:r>
      <w:r>
        <w:rPr>
          <w:color w:val="404042"/>
          <w:spacing w:val="-12"/>
        </w:rPr>
        <w:t> </w:t>
      </w:r>
      <w:r>
        <w:rPr>
          <w:color w:val="404042"/>
          <w:spacing w:val="-4"/>
        </w:rPr>
        <w:t>civil</w:t>
      </w:r>
      <w:r>
        <w:rPr>
          <w:color w:val="404042"/>
          <w:spacing w:val="-11"/>
        </w:rPr>
        <w:t> </w:t>
      </w:r>
      <w:r>
        <w:rPr>
          <w:color w:val="404042"/>
          <w:spacing w:val="-4"/>
        </w:rPr>
        <w:t>para,</w:t>
      </w:r>
      <w:r>
        <w:rPr>
          <w:color w:val="404042"/>
          <w:spacing w:val="-12"/>
        </w:rPr>
        <w:t> </w:t>
      </w:r>
      <w:r>
        <w:rPr>
          <w:color w:val="404042"/>
          <w:spacing w:val="-4"/>
        </w:rPr>
        <w:t>no</w:t>
      </w:r>
      <w:r>
        <w:rPr>
          <w:color w:val="404042"/>
          <w:spacing w:val="-11"/>
        </w:rPr>
        <w:t> </w:t>
      </w:r>
      <w:r>
        <w:rPr>
          <w:color w:val="404042"/>
          <w:spacing w:val="-4"/>
        </w:rPr>
        <w:t>prazo</w:t>
      </w:r>
      <w:r>
        <w:rPr>
          <w:color w:val="404042"/>
          <w:spacing w:val="-12"/>
        </w:rPr>
        <w:t> </w:t>
      </w:r>
      <w:r>
        <w:rPr>
          <w:color w:val="404042"/>
          <w:spacing w:val="-4"/>
        </w:rPr>
        <w:t>de</w:t>
      </w:r>
      <w:r>
        <w:rPr>
          <w:color w:val="404042"/>
          <w:spacing w:val="-12"/>
        </w:rPr>
        <w:t> </w:t>
      </w:r>
      <w:r>
        <w:rPr>
          <w:color w:val="404042"/>
          <w:spacing w:val="-4"/>
        </w:rPr>
        <w:t>15</w:t>
      </w:r>
      <w:r>
        <w:rPr>
          <w:color w:val="404042"/>
          <w:spacing w:val="-11"/>
        </w:rPr>
        <w:t> </w:t>
      </w:r>
      <w:r>
        <w:rPr>
          <w:color w:val="404042"/>
          <w:spacing w:val="-4"/>
        </w:rPr>
        <w:t>(quinze)</w:t>
      </w:r>
      <w:r>
        <w:rPr>
          <w:color w:val="404042"/>
          <w:spacing w:val="-12"/>
        </w:rPr>
        <w:t> </w:t>
      </w:r>
      <w:r>
        <w:rPr>
          <w:color w:val="404042"/>
          <w:spacing w:val="-4"/>
        </w:rPr>
        <w:t>dias, </w:t>
      </w:r>
      <w:r>
        <w:rPr>
          <w:color w:val="404042"/>
        </w:rPr>
        <w:t>regularizar</w:t>
      </w:r>
      <w:r>
        <w:rPr>
          <w:color w:val="404042"/>
          <w:spacing w:val="-5"/>
        </w:rPr>
        <w:t> </w:t>
      </w:r>
      <w:r>
        <w:rPr>
          <w:color w:val="404042"/>
        </w:rPr>
        <w:t>a</w:t>
      </w:r>
      <w:r>
        <w:rPr>
          <w:color w:val="404042"/>
          <w:spacing w:val="-5"/>
        </w:rPr>
        <w:t> </w:t>
      </w:r>
      <w:r>
        <w:rPr>
          <w:color w:val="404042"/>
        </w:rPr>
        <w:t>documentação,</w:t>
      </w:r>
      <w:r>
        <w:rPr>
          <w:color w:val="404042"/>
          <w:spacing w:val="-5"/>
        </w:rPr>
        <w:t> </w:t>
      </w:r>
      <w:r>
        <w:rPr>
          <w:color w:val="404042"/>
        </w:rPr>
        <w:t>sob</w:t>
      </w:r>
      <w:r>
        <w:rPr>
          <w:color w:val="404042"/>
          <w:spacing w:val="-5"/>
        </w:rPr>
        <w:t> </w:t>
      </w:r>
      <w:r>
        <w:rPr>
          <w:color w:val="404042"/>
        </w:rPr>
        <w:t>pena</w:t>
      </w:r>
      <w:r>
        <w:rPr>
          <w:color w:val="404042"/>
          <w:spacing w:val="-5"/>
        </w:rPr>
        <w:t> </w:t>
      </w:r>
      <w:r>
        <w:rPr>
          <w:color w:val="404042"/>
        </w:rPr>
        <w:t>de</w:t>
      </w:r>
      <w:r>
        <w:rPr>
          <w:color w:val="404042"/>
          <w:spacing w:val="-5"/>
        </w:rPr>
        <w:t> </w:t>
      </w:r>
      <w:r>
        <w:rPr>
          <w:color w:val="404042"/>
        </w:rPr>
        <w:t>não</w:t>
      </w:r>
      <w:r>
        <w:rPr>
          <w:color w:val="404042"/>
          <w:spacing w:val="-5"/>
        </w:rPr>
        <w:t> </w:t>
      </w:r>
      <w:r>
        <w:rPr>
          <w:color w:val="404042"/>
        </w:rPr>
        <w:t>celebração</w:t>
      </w:r>
      <w:r>
        <w:rPr>
          <w:color w:val="404042"/>
          <w:spacing w:val="-5"/>
        </w:rPr>
        <w:t> </w:t>
      </w:r>
      <w:r>
        <w:rPr>
          <w:color w:val="404042"/>
        </w:rPr>
        <w:t>da</w:t>
      </w:r>
      <w:r>
        <w:rPr>
          <w:color w:val="404042"/>
          <w:spacing w:val="-5"/>
        </w:rPr>
        <w:t> </w:t>
      </w:r>
      <w:r>
        <w:rPr>
          <w:color w:val="404042"/>
        </w:rPr>
        <w:t>parceria.</w:t>
      </w:r>
    </w:p>
    <w:p>
      <w:pPr>
        <w:pStyle w:val="BodyText"/>
        <w:spacing w:before="46"/>
        <w:ind w:left="963" w:right="959"/>
        <w:jc w:val="both"/>
      </w:pPr>
      <w:r>
        <w:rPr>
          <w:color w:val="404042"/>
        </w:rPr>
        <w:t>Na análise do plano de trabalho, a administração pública deverá verificar se são apresentados os elementos mínimos estabelecidos na legislação e no</w:t>
      </w:r>
      <w:r>
        <w:rPr>
          <w:color w:val="404042"/>
          <w:spacing w:val="-10"/>
        </w:rPr>
        <w:t> </w:t>
      </w:r>
      <w:r>
        <w:rPr>
          <w:color w:val="404042"/>
        </w:rPr>
        <w:t>edital.</w:t>
      </w:r>
      <w:r>
        <w:rPr>
          <w:color w:val="404042"/>
          <w:spacing w:val="-10"/>
        </w:rPr>
        <w:t> </w:t>
      </w:r>
      <w:r>
        <w:rPr>
          <w:color w:val="404042"/>
        </w:rPr>
        <w:t>Após</w:t>
      </w:r>
      <w:r>
        <w:rPr>
          <w:color w:val="404042"/>
          <w:spacing w:val="-10"/>
        </w:rPr>
        <w:t> </w:t>
      </w:r>
      <w:r>
        <w:rPr>
          <w:color w:val="404042"/>
        </w:rPr>
        <w:t>a</w:t>
      </w:r>
      <w:r>
        <w:rPr>
          <w:color w:val="404042"/>
          <w:spacing w:val="-10"/>
        </w:rPr>
        <w:t> </w:t>
      </w:r>
      <w:r>
        <w:rPr>
          <w:color w:val="404042"/>
        </w:rPr>
        <w:t>análise</w:t>
      </w:r>
      <w:r>
        <w:rPr>
          <w:color w:val="404042"/>
          <w:spacing w:val="-10"/>
        </w:rPr>
        <w:t> </w:t>
      </w:r>
      <w:r>
        <w:rPr>
          <w:color w:val="404042"/>
        </w:rPr>
        <w:t>inicial</w:t>
      </w:r>
      <w:r>
        <w:rPr>
          <w:color w:val="404042"/>
          <w:spacing w:val="-10"/>
        </w:rPr>
        <w:t> </w:t>
      </w:r>
      <w:r>
        <w:rPr>
          <w:color w:val="404042"/>
        </w:rPr>
        <w:t>do</w:t>
      </w:r>
      <w:r>
        <w:rPr>
          <w:color w:val="404042"/>
          <w:spacing w:val="-10"/>
        </w:rPr>
        <w:t> </w:t>
      </w:r>
      <w:r>
        <w:rPr>
          <w:color w:val="404042"/>
        </w:rPr>
        <w:t>plano</w:t>
      </w:r>
      <w:r>
        <w:rPr>
          <w:color w:val="404042"/>
          <w:spacing w:val="-10"/>
        </w:rPr>
        <w:t> </w:t>
      </w:r>
      <w:r>
        <w:rPr>
          <w:color w:val="404042"/>
        </w:rPr>
        <w:t>de</w:t>
      </w:r>
      <w:r>
        <w:rPr>
          <w:color w:val="404042"/>
          <w:spacing w:val="-10"/>
        </w:rPr>
        <w:t> </w:t>
      </w:r>
      <w:r>
        <w:rPr>
          <w:color w:val="404042"/>
        </w:rPr>
        <w:t>trabalho,</w:t>
      </w:r>
      <w:r>
        <w:rPr>
          <w:color w:val="404042"/>
          <w:spacing w:val="-10"/>
        </w:rPr>
        <w:t> </w:t>
      </w:r>
      <w:r>
        <w:rPr>
          <w:color w:val="404042"/>
        </w:rPr>
        <w:t>ele</w:t>
      </w:r>
      <w:r>
        <w:rPr>
          <w:color w:val="404042"/>
          <w:spacing w:val="-10"/>
        </w:rPr>
        <w:t> </w:t>
      </w:r>
      <w:r>
        <w:rPr>
          <w:color w:val="404042"/>
        </w:rPr>
        <w:t>será</w:t>
      </w:r>
      <w:r>
        <w:rPr>
          <w:color w:val="404042"/>
          <w:spacing w:val="-10"/>
        </w:rPr>
        <w:t> </w:t>
      </w:r>
      <w:r>
        <w:rPr>
          <w:color w:val="404042"/>
        </w:rPr>
        <w:t>ajustado</w:t>
      </w:r>
      <w:r>
        <w:rPr>
          <w:color w:val="404042"/>
          <w:spacing w:val="-10"/>
        </w:rPr>
        <w:t> </w:t>
      </w:r>
      <w:r>
        <w:rPr>
          <w:color w:val="404042"/>
        </w:rPr>
        <w:t>em </w:t>
      </w:r>
      <w:r>
        <w:rPr>
          <w:color w:val="404042"/>
          <w:spacing w:val="-2"/>
        </w:rPr>
        <w:t>diálogo</w:t>
      </w:r>
      <w:r>
        <w:rPr>
          <w:color w:val="404042"/>
          <w:spacing w:val="-14"/>
        </w:rPr>
        <w:t> </w:t>
      </w:r>
      <w:r>
        <w:rPr>
          <w:color w:val="404042"/>
          <w:spacing w:val="-2"/>
        </w:rPr>
        <w:t>técnico</w:t>
      </w:r>
      <w:r>
        <w:rPr>
          <w:color w:val="404042"/>
          <w:spacing w:val="-14"/>
        </w:rPr>
        <w:t> </w:t>
      </w:r>
      <w:r>
        <w:rPr>
          <w:color w:val="404042"/>
          <w:spacing w:val="-2"/>
        </w:rPr>
        <w:t>com</w:t>
      </w:r>
      <w:r>
        <w:rPr>
          <w:color w:val="404042"/>
          <w:spacing w:val="-13"/>
        </w:rPr>
        <w:t> </w:t>
      </w:r>
      <w:r>
        <w:rPr>
          <w:color w:val="404042"/>
          <w:spacing w:val="-2"/>
        </w:rPr>
        <w:t>a</w:t>
      </w:r>
      <w:r>
        <w:rPr>
          <w:color w:val="404042"/>
          <w:spacing w:val="-14"/>
        </w:rPr>
        <w:t> </w:t>
      </w:r>
      <w:r>
        <w:rPr>
          <w:color w:val="404042"/>
          <w:spacing w:val="-2"/>
        </w:rPr>
        <w:t>administração</w:t>
      </w:r>
      <w:r>
        <w:rPr>
          <w:color w:val="404042"/>
          <w:spacing w:val="-14"/>
        </w:rPr>
        <w:t> </w:t>
      </w:r>
      <w:r>
        <w:rPr>
          <w:color w:val="404042"/>
          <w:spacing w:val="-2"/>
        </w:rPr>
        <w:t>pública</w:t>
      </w:r>
      <w:r>
        <w:rPr>
          <w:color w:val="404042"/>
          <w:spacing w:val="-13"/>
        </w:rPr>
        <w:t> </w:t>
      </w:r>
      <w:r>
        <w:rPr>
          <w:color w:val="404042"/>
          <w:spacing w:val="-2"/>
        </w:rPr>
        <w:t>federal,</w:t>
      </w:r>
      <w:r>
        <w:rPr>
          <w:color w:val="404042"/>
          <w:spacing w:val="-14"/>
        </w:rPr>
        <w:t> </w:t>
      </w:r>
      <w:r>
        <w:rPr>
          <w:color w:val="404042"/>
          <w:spacing w:val="-2"/>
        </w:rPr>
        <w:t>por</w:t>
      </w:r>
      <w:r>
        <w:rPr>
          <w:color w:val="404042"/>
          <w:spacing w:val="-13"/>
        </w:rPr>
        <w:t> </w:t>
      </w:r>
      <w:r>
        <w:rPr>
          <w:color w:val="404042"/>
          <w:spacing w:val="-2"/>
        </w:rPr>
        <w:t>meio</w:t>
      </w:r>
      <w:r>
        <w:rPr>
          <w:color w:val="404042"/>
          <w:spacing w:val="-14"/>
        </w:rPr>
        <w:t> </w:t>
      </w:r>
      <w:r>
        <w:rPr>
          <w:color w:val="404042"/>
          <w:spacing w:val="-2"/>
        </w:rPr>
        <w:t>de</w:t>
      </w:r>
      <w:r>
        <w:rPr>
          <w:color w:val="404042"/>
          <w:spacing w:val="-14"/>
        </w:rPr>
        <w:t> </w:t>
      </w:r>
      <w:r>
        <w:rPr>
          <w:color w:val="404042"/>
          <w:spacing w:val="-2"/>
        </w:rPr>
        <w:t>reuniões</w:t>
      </w:r>
      <w:r>
        <w:rPr>
          <w:color w:val="404042"/>
          <w:spacing w:val="-13"/>
        </w:rPr>
        <w:t> </w:t>
      </w:r>
      <w:r>
        <w:rPr>
          <w:color w:val="404042"/>
          <w:spacing w:val="-2"/>
        </w:rPr>
        <w:t>e </w:t>
      </w:r>
      <w:r>
        <w:rPr>
          <w:color w:val="404042"/>
        </w:rPr>
        <w:t>comunicações oficiais, observadas:</w:t>
      </w:r>
    </w:p>
    <w:p>
      <w:pPr>
        <w:pStyle w:val="ListParagraph"/>
        <w:numPr>
          <w:ilvl w:val="2"/>
          <w:numId w:val="40"/>
        </w:numPr>
        <w:tabs>
          <w:tab w:pos="1302" w:val="left" w:leader="none"/>
        </w:tabs>
        <w:spacing w:line="240" w:lineRule="auto" w:before="106" w:after="0"/>
        <w:ind w:left="1302" w:right="0" w:hanging="169"/>
        <w:jc w:val="left"/>
        <w:rPr>
          <w:color w:val="1FBBC1"/>
          <w:sz w:val="20"/>
        </w:rPr>
      </w:pPr>
      <w:r>
        <w:rPr>
          <w:color w:val="404042"/>
          <w:spacing w:val="-2"/>
          <w:sz w:val="20"/>
        </w:rPr>
        <w:t>as</w:t>
      </w:r>
      <w:r>
        <w:rPr>
          <w:color w:val="404042"/>
          <w:spacing w:val="-11"/>
          <w:sz w:val="20"/>
        </w:rPr>
        <w:t> </w:t>
      </w:r>
      <w:r>
        <w:rPr>
          <w:color w:val="404042"/>
          <w:spacing w:val="-2"/>
          <w:sz w:val="20"/>
        </w:rPr>
        <w:t>exigências</w:t>
      </w:r>
      <w:r>
        <w:rPr>
          <w:color w:val="404042"/>
          <w:spacing w:val="-11"/>
          <w:sz w:val="20"/>
        </w:rPr>
        <w:t> </w:t>
      </w:r>
      <w:r>
        <w:rPr>
          <w:color w:val="404042"/>
          <w:spacing w:val="-2"/>
          <w:sz w:val="20"/>
        </w:rPr>
        <w:t>previstas</w:t>
      </w:r>
      <w:r>
        <w:rPr>
          <w:color w:val="404042"/>
          <w:spacing w:val="-11"/>
          <w:sz w:val="20"/>
        </w:rPr>
        <w:t> </w:t>
      </w:r>
      <w:r>
        <w:rPr>
          <w:color w:val="404042"/>
          <w:spacing w:val="-2"/>
          <w:sz w:val="20"/>
        </w:rPr>
        <w:t>no</w:t>
      </w:r>
      <w:r>
        <w:rPr>
          <w:color w:val="404042"/>
          <w:spacing w:val="-11"/>
          <w:sz w:val="20"/>
        </w:rPr>
        <w:t> </w:t>
      </w:r>
      <w:r>
        <w:rPr>
          <w:color w:val="404042"/>
          <w:spacing w:val="-2"/>
          <w:sz w:val="20"/>
        </w:rPr>
        <w:t>edital;</w:t>
      </w:r>
    </w:p>
    <w:p>
      <w:pPr>
        <w:pStyle w:val="ListParagraph"/>
        <w:numPr>
          <w:ilvl w:val="2"/>
          <w:numId w:val="40"/>
        </w:numPr>
        <w:tabs>
          <w:tab w:pos="1302" w:val="left" w:leader="none"/>
        </w:tabs>
        <w:spacing w:line="240" w:lineRule="auto" w:before="112" w:after="0"/>
        <w:ind w:left="1302" w:right="0" w:hanging="169"/>
        <w:jc w:val="left"/>
        <w:rPr>
          <w:color w:val="1FBBC1"/>
          <w:sz w:val="20"/>
        </w:rPr>
      </w:pPr>
      <w:r>
        <w:rPr>
          <w:color w:val="404042"/>
          <w:spacing w:val="-4"/>
          <w:sz w:val="20"/>
        </w:rPr>
        <w:t>a</w:t>
      </w:r>
      <w:r>
        <w:rPr>
          <w:color w:val="404042"/>
          <w:spacing w:val="-16"/>
          <w:sz w:val="20"/>
        </w:rPr>
        <w:t> </w:t>
      </w:r>
      <w:r>
        <w:rPr>
          <w:color w:val="404042"/>
          <w:spacing w:val="-4"/>
          <w:sz w:val="20"/>
        </w:rPr>
        <w:t>concepção</w:t>
      </w:r>
      <w:r>
        <w:rPr>
          <w:color w:val="404042"/>
          <w:spacing w:val="-16"/>
          <w:sz w:val="20"/>
        </w:rPr>
        <w:t> </w:t>
      </w:r>
      <w:r>
        <w:rPr>
          <w:color w:val="404042"/>
          <w:spacing w:val="-4"/>
          <w:sz w:val="20"/>
        </w:rPr>
        <w:t>da</w:t>
      </w:r>
      <w:r>
        <w:rPr>
          <w:color w:val="404042"/>
          <w:spacing w:val="-16"/>
          <w:sz w:val="20"/>
        </w:rPr>
        <w:t> </w:t>
      </w:r>
      <w:r>
        <w:rPr>
          <w:color w:val="404042"/>
          <w:spacing w:val="-4"/>
          <w:sz w:val="20"/>
        </w:rPr>
        <w:t>proposta</w:t>
      </w:r>
      <w:r>
        <w:rPr>
          <w:color w:val="404042"/>
          <w:spacing w:val="-16"/>
          <w:sz w:val="20"/>
        </w:rPr>
        <w:t> </w:t>
      </w:r>
      <w:r>
        <w:rPr>
          <w:color w:val="404042"/>
          <w:spacing w:val="-4"/>
          <w:sz w:val="20"/>
        </w:rPr>
        <w:t>apresentada</w:t>
      </w:r>
      <w:r>
        <w:rPr>
          <w:color w:val="404042"/>
          <w:spacing w:val="-16"/>
          <w:sz w:val="20"/>
        </w:rPr>
        <w:t> </w:t>
      </w:r>
      <w:r>
        <w:rPr>
          <w:color w:val="404042"/>
          <w:spacing w:val="-4"/>
          <w:sz w:val="20"/>
        </w:rPr>
        <w:t>na</w:t>
      </w:r>
      <w:r>
        <w:rPr>
          <w:color w:val="404042"/>
          <w:spacing w:val="-16"/>
          <w:sz w:val="20"/>
        </w:rPr>
        <w:t> </w:t>
      </w:r>
      <w:r>
        <w:rPr>
          <w:color w:val="404042"/>
          <w:spacing w:val="-4"/>
          <w:sz w:val="20"/>
        </w:rPr>
        <w:t>fase</w:t>
      </w:r>
      <w:r>
        <w:rPr>
          <w:color w:val="404042"/>
          <w:spacing w:val="-16"/>
          <w:sz w:val="20"/>
        </w:rPr>
        <w:t> </w:t>
      </w:r>
      <w:r>
        <w:rPr>
          <w:color w:val="404042"/>
          <w:spacing w:val="-4"/>
          <w:sz w:val="20"/>
        </w:rPr>
        <w:t>de</w:t>
      </w:r>
      <w:r>
        <w:rPr>
          <w:color w:val="404042"/>
          <w:spacing w:val="-16"/>
          <w:sz w:val="20"/>
        </w:rPr>
        <w:t> </w:t>
      </w:r>
      <w:r>
        <w:rPr>
          <w:color w:val="404042"/>
          <w:spacing w:val="-4"/>
          <w:sz w:val="20"/>
        </w:rPr>
        <w:t>chamamento</w:t>
      </w:r>
      <w:r>
        <w:rPr>
          <w:color w:val="404042"/>
          <w:spacing w:val="-15"/>
          <w:sz w:val="20"/>
        </w:rPr>
        <w:t> </w:t>
      </w:r>
      <w:r>
        <w:rPr>
          <w:color w:val="404042"/>
          <w:spacing w:val="-4"/>
          <w:sz w:val="20"/>
        </w:rPr>
        <w:t>público;</w:t>
      </w:r>
      <w:r>
        <w:rPr>
          <w:color w:val="404042"/>
          <w:spacing w:val="-16"/>
          <w:sz w:val="20"/>
        </w:rPr>
        <w:t> </w:t>
      </w:r>
      <w:r>
        <w:rPr>
          <w:color w:val="404042"/>
          <w:spacing w:val="-10"/>
          <w:sz w:val="20"/>
        </w:rPr>
        <w:t>e</w:t>
      </w:r>
    </w:p>
    <w:p>
      <w:pPr>
        <w:pStyle w:val="ListParagraph"/>
        <w:numPr>
          <w:ilvl w:val="2"/>
          <w:numId w:val="40"/>
        </w:numPr>
        <w:tabs>
          <w:tab w:pos="1302" w:val="left" w:leader="none"/>
        </w:tabs>
        <w:spacing w:line="240" w:lineRule="auto" w:before="112" w:after="0"/>
        <w:ind w:left="1302" w:right="0" w:hanging="169"/>
        <w:jc w:val="left"/>
        <w:rPr>
          <w:color w:val="1FBBC1"/>
          <w:sz w:val="20"/>
        </w:rPr>
      </w:pPr>
      <w:r>
        <w:rPr>
          <w:color w:val="404042"/>
          <w:spacing w:val="-2"/>
          <w:sz w:val="20"/>
        </w:rPr>
        <w:t>as</w:t>
      </w:r>
      <w:r>
        <w:rPr>
          <w:color w:val="404042"/>
          <w:spacing w:val="-6"/>
          <w:sz w:val="20"/>
        </w:rPr>
        <w:t> </w:t>
      </w:r>
      <w:r>
        <w:rPr>
          <w:color w:val="404042"/>
          <w:spacing w:val="-2"/>
          <w:sz w:val="20"/>
        </w:rPr>
        <w:t>necessidades</w:t>
      </w:r>
      <w:r>
        <w:rPr>
          <w:color w:val="404042"/>
          <w:spacing w:val="-5"/>
          <w:sz w:val="20"/>
        </w:rPr>
        <w:t> </w:t>
      </w:r>
      <w:r>
        <w:rPr>
          <w:color w:val="404042"/>
          <w:spacing w:val="-2"/>
          <w:sz w:val="20"/>
        </w:rPr>
        <w:t>da</w:t>
      </w:r>
      <w:r>
        <w:rPr>
          <w:color w:val="404042"/>
          <w:spacing w:val="-5"/>
          <w:sz w:val="20"/>
        </w:rPr>
        <w:t> </w:t>
      </w:r>
      <w:r>
        <w:rPr>
          <w:color w:val="404042"/>
          <w:spacing w:val="-2"/>
          <w:sz w:val="20"/>
        </w:rPr>
        <w:t>política</w:t>
      </w:r>
      <w:r>
        <w:rPr>
          <w:color w:val="404042"/>
          <w:spacing w:val="-5"/>
          <w:sz w:val="20"/>
        </w:rPr>
        <w:t> </w:t>
      </w:r>
      <w:r>
        <w:rPr>
          <w:color w:val="404042"/>
          <w:spacing w:val="-2"/>
          <w:sz w:val="20"/>
        </w:rPr>
        <w:t>pública</w:t>
      </w:r>
      <w:r>
        <w:rPr>
          <w:color w:val="404042"/>
          <w:spacing w:val="-6"/>
          <w:sz w:val="20"/>
        </w:rPr>
        <w:t> </w:t>
      </w:r>
      <w:r>
        <w:rPr>
          <w:color w:val="404042"/>
          <w:spacing w:val="-2"/>
          <w:sz w:val="20"/>
        </w:rPr>
        <w:t>setorial.</w:t>
      </w:r>
    </w:p>
    <w:p>
      <w:pPr>
        <w:pStyle w:val="BodyText"/>
        <w:spacing w:line="297" w:lineRule="auto" w:before="115"/>
        <w:ind w:left="963" w:right="960"/>
        <w:jc w:val="both"/>
      </w:pPr>
      <w:r>
        <w:rPr>
          <w:color w:val="404042"/>
        </w:rPr>
        <w:t>Após</w:t>
      </w:r>
      <w:r>
        <w:rPr>
          <w:color w:val="404042"/>
          <w:spacing w:val="-7"/>
        </w:rPr>
        <w:t> </w:t>
      </w:r>
      <w:r>
        <w:rPr>
          <w:color w:val="404042"/>
        </w:rPr>
        <w:t>a</w:t>
      </w:r>
      <w:r>
        <w:rPr>
          <w:color w:val="404042"/>
          <w:spacing w:val="-7"/>
        </w:rPr>
        <w:t> </w:t>
      </w:r>
      <w:r>
        <w:rPr>
          <w:color w:val="404042"/>
        </w:rPr>
        <w:t>disponibilização</w:t>
      </w:r>
      <w:r>
        <w:rPr>
          <w:color w:val="404042"/>
          <w:spacing w:val="-7"/>
        </w:rPr>
        <w:t> </w:t>
      </w:r>
      <w:r>
        <w:rPr>
          <w:color w:val="404042"/>
        </w:rPr>
        <w:t>orçamentária,</w:t>
      </w:r>
      <w:r>
        <w:rPr>
          <w:color w:val="404042"/>
          <w:spacing w:val="-7"/>
        </w:rPr>
        <w:t> </w:t>
      </w:r>
      <w:r>
        <w:rPr>
          <w:color w:val="404042"/>
        </w:rPr>
        <w:t>a</w:t>
      </w:r>
      <w:r>
        <w:rPr>
          <w:color w:val="404042"/>
          <w:spacing w:val="-7"/>
        </w:rPr>
        <w:t> </w:t>
      </w:r>
      <w:r>
        <w:rPr>
          <w:color w:val="404042"/>
        </w:rPr>
        <w:t>aprovação</w:t>
      </w:r>
      <w:r>
        <w:rPr>
          <w:color w:val="404042"/>
          <w:spacing w:val="-7"/>
        </w:rPr>
        <w:t> </w:t>
      </w:r>
      <w:r>
        <w:rPr>
          <w:color w:val="404042"/>
        </w:rPr>
        <w:t>do</w:t>
      </w:r>
      <w:r>
        <w:rPr>
          <w:color w:val="404042"/>
          <w:spacing w:val="-7"/>
        </w:rPr>
        <w:t> </w:t>
      </w:r>
      <w:r>
        <w:rPr>
          <w:color w:val="404042"/>
        </w:rPr>
        <w:t>plano</w:t>
      </w:r>
      <w:r>
        <w:rPr>
          <w:color w:val="404042"/>
          <w:spacing w:val="-7"/>
        </w:rPr>
        <w:t> </w:t>
      </w:r>
      <w:r>
        <w:rPr>
          <w:color w:val="404042"/>
        </w:rPr>
        <w:t>de</w:t>
      </w:r>
      <w:r>
        <w:rPr>
          <w:color w:val="404042"/>
          <w:spacing w:val="-7"/>
        </w:rPr>
        <w:t> </w:t>
      </w:r>
      <w:r>
        <w:rPr>
          <w:color w:val="404042"/>
        </w:rPr>
        <w:t>trabalho</w:t>
      </w:r>
      <w:r>
        <w:rPr>
          <w:color w:val="404042"/>
          <w:spacing w:val="-7"/>
        </w:rPr>
        <w:t> </w:t>
      </w:r>
      <w:r>
        <w:rPr>
          <w:color w:val="404042"/>
        </w:rPr>
        <w:t>e </w:t>
      </w:r>
      <w:r>
        <w:rPr>
          <w:color w:val="404042"/>
          <w:spacing w:val="-2"/>
        </w:rPr>
        <w:t>a</w:t>
      </w:r>
      <w:r>
        <w:rPr>
          <w:color w:val="404042"/>
          <w:spacing w:val="-4"/>
        </w:rPr>
        <w:t> </w:t>
      </w:r>
      <w:r>
        <w:rPr>
          <w:color w:val="404042"/>
          <w:spacing w:val="-2"/>
        </w:rPr>
        <w:t>comprovação</w:t>
      </w:r>
      <w:r>
        <w:rPr>
          <w:color w:val="404042"/>
          <w:spacing w:val="-4"/>
        </w:rPr>
        <w:t> </w:t>
      </w:r>
      <w:r>
        <w:rPr>
          <w:color w:val="404042"/>
          <w:spacing w:val="-2"/>
        </w:rPr>
        <w:t>dos</w:t>
      </w:r>
      <w:r>
        <w:rPr>
          <w:color w:val="404042"/>
          <w:spacing w:val="-4"/>
        </w:rPr>
        <w:t> </w:t>
      </w:r>
      <w:r>
        <w:rPr>
          <w:color w:val="404042"/>
          <w:spacing w:val="-2"/>
        </w:rPr>
        <w:t>requisitos,</w:t>
      </w:r>
      <w:r>
        <w:rPr>
          <w:color w:val="404042"/>
          <w:spacing w:val="-4"/>
        </w:rPr>
        <w:t> </w:t>
      </w:r>
      <w:r>
        <w:rPr>
          <w:color w:val="404042"/>
          <w:spacing w:val="-2"/>
        </w:rPr>
        <w:t>será</w:t>
      </w:r>
      <w:r>
        <w:rPr>
          <w:color w:val="404042"/>
          <w:spacing w:val="-4"/>
        </w:rPr>
        <w:t> </w:t>
      </w:r>
      <w:r>
        <w:rPr>
          <w:color w:val="404042"/>
          <w:spacing w:val="-2"/>
        </w:rPr>
        <w:t>necessário</w:t>
      </w:r>
      <w:r>
        <w:rPr>
          <w:color w:val="404042"/>
          <w:spacing w:val="-4"/>
        </w:rPr>
        <w:t> </w:t>
      </w:r>
      <w:r>
        <w:rPr>
          <w:color w:val="404042"/>
          <w:spacing w:val="-2"/>
        </w:rPr>
        <w:t>a</w:t>
      </w:r>
      <w:r>
        <w:rPr>
          <w:color w:val="404042"/>
          <w:spacing w:val="-4"/>
        </w:rPr>
        <w:t> </w:t>
      </w:r>
      <w:r>
        <w:rPr>
          <w:color w:val="404042"/>
          <w:spacing w:val="-2"/>
        </w:rPr>
        <w:t>elaboração</w:t>
      </w:r>
      <w:r>
        <w:rPr>
          <w:color w:val="404042"/>
          <w:spacing w:val="-4"/>
        </w:rPr>
        <w:t> </w:t>
      </w:r>
      <w:r>
        <w:rPr>
          <w:color w:val="404042"/>
          <w:spacing w:val="-2"/>
        </w:rPr>
        <w:t>de</w:t>
      </w:r>
      <w:r>
        <w:rPr>
          <w:color w:val="404042"/>
          <w:spacing w:val="-4"/>
        </w:rPr>
        <w:t> </w:t>
      </w:r>
      <w:r>
        <w:rPr>
          <w:color w:val="404042"/>
          <w:spacing w:val="-2"/>
        </w:rPr>
        <w:t>parecer</w:t>
      </w:r>
      <w:r>
        <w:rPr>
          <w:color w:val="404042"/>
          <w:spacing w:val="-4"/>
        </w:rPr>
        <w:t> </w:t>
      </w:r>
      <w:r>
        <w:rPr>
          <w:color w:val="404042"/>
          <w:spacing w:val="-5"/>
        </w:rPr>
        <w:t>de</w:t>
      </w:r>
    </w:p>
    <w:p>
      <w:pPr>
        <w:pStyle w:val="BodyText"/>
        <w:spacing w:before="2"/>
        <w:ind w:left="963" w:right="960" w:hanging="1"/>
        <w:jc w:val="both"/>
      </w:pPr>
      <w:r>
        <w:rPr>
          <w:color w:val="404042"/>
          <w:spacing w:val="-4"/>
        </w:rPr>
        <w:t>órgão</w:t>
      </w:r>
      <w:r>
        <w:rPr>
          <w:color w:val="404042"/>
          <w:spacing w:val="-10"/>
        </w:rPr>
        <w:t> </w:t>
      </w:r>
      <w:r>
        <w:rPr>
          <w:color w:val="404042"/>
          <w:spacing w:val="-4"/>
        </w:rPr>
        <w:t>técnico</w:t>
      </w:r>
      <w:r>
        <w:rPr>
          <w:color w:val="404042"/>
          <w:spacing w:val="-4"/>
          <w:position w:val="5"/>
          <w:sz w:val="9"/>
        </w:rPr>
        <w:t>78</w:t>
      </w:r>
      <w:r>
        <w:rPr>
          <w:color w:val="404042"/>
          <w:spacing w:val="24"/>
          <w:position w:val="5"/>
          <w:sz w:val="9"/>
        </w:rPr>
        <w:t> </w:t>
      </w:r>
      <w:r>
        <w:rPr>
          <w:color w:val="404042"/>
          <w:spacing w:val="-4"/>
        </w:rPr>
        <w:t>e</w:t>
      </w:r>
      <w:r>
        <w:rPr>
          <w:color w:val="404042"/>
          <w:spacing w:val="-10"/>
        </w:rPr>
        <w:t> </w:t>
      </w:r>
      <w:r>
        <w:rPr>
          <w:color w:val="404042"/>
          <w:spacing w:val="-4"/>
        </w:rPr>
        <w:t>de</w:t>
      </w:r>
      <w:r>
        <w:rPr>
          <w:color w:val="404042"/>
          <w:spacing w:val="-10"/>
        </w:rPr>
        <w:t> </w:t>
      </w:r>
      <w:r>
        <w:rPr>
          <w:color w:val="404042"/>
          <w:spacing w:val="-4"/>
        </w:rPr>
        <w:t>parecer</w:t>
      </w:r>
      <w:r>
        <w:rPr>
          <w:color w:val="404042"/>
          <w:spacing w:val="-10"/>
        </w:rPr>
        <w:t> </w:t>
      </w:r>
      <w:r>
        <w:rPr>
          <w:color w:val="404042"/>
          <w:spacing w:val="-4"/>
        </w:rPr>
        <w:t>jurídico</w:t>
      </w:r>
      <w:r>
        <w:rPr>
          <w:color w:val="404042"/>
          <w:spacing w:val="-10"/>
        </w:rPr>
        <w:t> </w:t>
      </w:r>
      <w:r>
        <w:rPr>
          <w:color w:val="404042"/>
          <w:spacing w:val="-4"/>
        </w:rPr>
        <w:t>por</w:t>
      </w:r>
      <w:r>
        <w:rPr>
          <w:color w:val="404042"/>
          <w:spacing w:val="-10"/>
        </w:rPr>
        <w:t> </w:t>
      </w:r>
      <w:r>
        <w:rPr>
          <w:color w:val="404042"/>
          <w:spacing w:val="-4"/>
        </w:rPr>
        <w:t>órgão</w:t>
      </w:r>
      <w:r>
        <w:rPr>
          <w:color w:val="404042"/>
          <w:spacing w:val="-10"/>
        </w:rPr>
        <w:t> </w:t>
      </w:r>
      <w:r>
        <w:rPr>
          <w:color w:val="404042"/>
          <w:spacing w:val="-4"/>
        </w:rPr>
        <w:t>jurídico</w:t>
      </w:r>
      <w:r>
        <w:rPr>
          <w:color w:val="404042"/>
          <w:spacing w:val="-4"/>
          <w:position w:val="5"/>
          <w:sz w:val="9"/>
        </w:rPr>
        <w:t>79</w:t>
      </w:r>
      <w:r>
        <w:rPr>
          <w:color w:val="404042"/>
          <w:spacing w:val="-4"/>
        </w:rPr>
        <w:t>.</w:t>
      </w:r>
      <w:r>
        <w:rPr>
          <w:color w:val="404042"/>
          <w:spacing w:val="-10"/>
        </w:rPr>
        <w:t> </w:t>
      </w:r>
      <w:r>
        <w:rPr>
          <w:color w:val="404042"/>
          <w:spacing w:val="-4"/>
        </w:rPr>
        <w:t>Somente</w:t>
      </w:r>
      <w:r>
        <w:rPr>
          <w:color w:val="404042"/>
          <w:spacing w:val="-10"/>
        </w:rPr>
        <w:t> </w:t>
      </w:r>
      <w:r>
        <w:rPr>
          <w:color w:val="404042"/>
          <w:spacing w:val="-4"/>
        </w:rPr>
        <w:t>após</w:t>
      </w:r>
      <w:r>
        <w:rPr>
          <w:color w:val="404042"/>
          <w:spacing w:val="-10"/>
        </w:rPr>
        <w:t> </w:t>
      </w:r>
      <w:r>
        <w:rPr>
          <w:color w:val="404042"/>
          <w:spacing w:val="-4"/>
        </w:rPr>
        <w:t>esses </w:t>
      </w:r>
      <w:r>
        <w:rPr>
          <w:color w:val="404042"/>
          <w:spacing w:val="-6"/>
        </w:rPr>
        <w:t>procedimentos</w:t>
      </w:r>
      <w:r>
        <w:rPr>
          <w:color w:val="404042"/>
          <w:spacing w:val="-7"/>
        </w:rPr>
        <w:t> </w:t>
      </w:r>
      <w:r>
        <w:rPr>
          <w:color w:val="404042"/>
          <w:spacing w:val="-6"/>
        </w:rPr>
        <w:t>será</w:t>
      </w:r>
      <w:r>
        <w:rPr>
          <w:color w:val="404042"/>
          <w:spacing w:val="-7"/>
        </w:rPr>
        <w:t> </w:t>
      </w:r>
      <w:r>
        <w:rPr>
          <w:color w:val="404042"/>
          <w:spacing w:val="-6"/>
        </w:rPr>
        <w:t>possível</w:t>
      </w:r>
      <w:r>
        <w:rPr>
          <w:color w:val="404042"/>
          <w:spacing w:val="-7"/>
        </w:rPr>
        <w:t> </w:t>
      </w:r>
      <w:r>
        <w:rPr>
          <w:color w:val="404042"/>
          <w:spacing w:val="-6"/>
        </w:rPr>
        <w:t>firmar</w:t>
      </w:r>
      <w:r>
        <w:rPr>
          <w:color w:val="404042"/>
          <w:spacing w:val="-7"/>
        </w:rPr>
        <w:t> </w:t>
      </w:r>
      <w:r>
        <w:rPr>
          <w:color w:val="404042"/>
          <w:spacing w:val="-6"/>
        </w:rPr>
        <w:t>o</w:t>
      </w:r>
      <w:r>
        <w:rPr>
          <w:color w:val="404042"/>
          <w:spacing w:val="-7"/>
        </w:rPr>
        <w:t> </w:t>
      </w:r>
      <w:r>
        <w:rPr>
          <w:color w:val="404042"/>
          <w:spacing w:val="-6"/>
        </w:rPr>
        <w:t>termo</w:t>
      </w:r>
      <w:r>
        <w:rPr>
          <w:color w:val="404042"/>
          <w:spacing w:val="-7"/>
        </w:rPr>
        <w:t> </w:t>
      </w:r>
      <w:r>
        <w:rPr>
          <w:color w:val="404042"/>
          <w:spacing w:val="-6"/>
        </w:rPr>
        <w:t>de</w:t>
      </w:r>
      <w:r>
        <w:rPr>
          <w:color w:val="404042"/>
          <w:spacing w:val="-7"/>
        </w:rPr>
        <w:t> </w:t>
      </w:r>
      <w:r>
        <w:rPr>
          <w:color w:val="404042"/>
          <w:spacing w:val="-6"/>
        </w:rPr>
        <w:t>fomento</w:t>
      </w:r>
      <w:r>
        <w:rPr>
          <w:color w:val="404042"/>
          <w:spacing w:val="-7"/>
        </w:rPr>
        <w:t> </w:t>
      </w:r>
      <w:r>
        <w:rPr>
          <w:color w:val="404042"/>
          <w:spacing w:val="-6"/>
        </w:rPr>
        <w:t>e</w:t>
      </w:r>
      <w:r>
        <w:rPr>
          <w:color w:val="404042"/>
          <w:spacing w:val="-7"/>
        </w:rPr>
        <w:t> </w:t>
      </w:r>
      <w:r>
        <w:rPr>
          <w:color w:val="404042"/>
          <w:spacing w:val="-6"/>
        </w:rPr>
        <w:t>de</w:t>
      </w:r>
      <w:r>
        <w:rPr>
          <w:color w:val="404042"/>
          <w:spacing w:val="-7"/>
        </w:rPr>
        <w:t> </w:t>
      </w:r>
      <w:r>
        <w:rPr>
          <w:color w:val="404042"/>
          <w:spacing w:val="-6"/>
        </w:rPr>
        <w:t>colaboração</w:t>
      </w:r>
      <w:r>
        <w:rPr>
          <w:color w:val="404042"/>
          <w:spacing w:val="-7"/>
        </w:rPr>
        <w:t> </w:t>
      </w:r>
      <w:r>
        <w:rPr>
          <w:color w:val="404042"/>
          <w:spacing w:val="-6"/>
        </w:rPr>
        <w:t>pelo </w:t>
      </w:r>
      <w:r>
        <w:rPr>
          <w:color w:val="404042"/>
        </w:rPr>
        <w:t>Ministro</w:t>
      </w:r>
      <w:r>
        <w:rPr>
          <w:color w:val="404042"/>
          <w:spacing w:val="-16"/>
        </w:rPr>
        <w:t> </w:t>
      </w:r>
      <w:r>
        <w:rPr>
          <w:color w:val="404042"/>
        </w:rPr>
        <w:t>de</w:t>
      </w:r>
      <w:r>
        <w:rPr>
          <w:color w:val="404042"/>
          <w:spacing w:val="-16"/>
        </w:rPr>
        <w:t> </w:t>
      </w:r>
      <w:r>
        <w:rPr>
          <w:color w:val="404042"/>
        </w:rPr>
        <w:t>Estado</w:t>
      </w:r>
      <w:r>
        <w:rPr>
          <w:color w:val="404042"/>
          <w:spacing w:val="-15"/>
        </w:rPr>
        <w:t> </w:t>
      </w:r>
      <w:r>
        <w:rPr>
          <w:color w:val="404042"/>
        </w:rPr>
        <w:t>ou</w:t>
      </w:r>
      <w:r>
        <w:rPr>
          <w:color w:val="404042"/>
          <w:spacing w:val="-16"/>
        </w:rPr>
        <w:t> </w:t>
      </w:r>
      <w:r>
        <w:rPr>
          <w:color w:val="404042"/>
        </w:rPr>
        <w:t>pelo</w:t>
      </w:r>
      <w:r>
        <w:rPr>
          <w:color w:val="404042"/>
          <w:spacing w:val="-16"/>
        </w:rPr>
        <w:t> </w:t>
      </w:r>
      <w:r>
        <w:rPr>
          <w:color w:val="404042"/>
        </w:rPr>
        <w:t>dirigente</w:t>
      </w:r>
      <w:r>
        <w:rPr>
          <w:color w:val="404042"/>
          <w:spacing w:val="-15"/>
        </w:rPr>
        <w:t> </w:t>
      </w:r>
      <w:r>
        <w:rPr>
          <w:color w:val="404042"/>
        </w:rPr>
        <w:t>máximo</w:t>
      </w:r>
      <w:r>
        <w:rPr>
          <w:color w:val="404042"/>
          <w:spacing w:val="-16"/>
        </w:rPr>
        <w:t> </w:t>
      </w:r>
      <w:r>
        <w:rPr>
          <w:color w:val="404042"/>
        </w:rPr>
        <w:t>da</w:t>
      </w:r>
      <w:r>
        <w:rPr>
          <w:color w:val="404042"/>
          <w:spacing w:val="-15"/>
        </w:rPr>
        <w:t> </w:t>
      </w:r>
      <w:r>
        <w:rPr>
          <w:color w:val="404042"/>
        </w:rPr>
        <w:t>entidade</w:t>
      </w:r>
      <w:r>
        <w:rPr>
          <w:color w:val="404042"/>
          <w:spacing w:val="-16"/>
        </w:rPr>
        <w:t> </w:t>
      </w:r>
      <w:r>
        <w:rPr>
          <w:color w:val="404042"/>
        </w:rPr>
        <w:t>da</w:t>
      </w:r>
      <w:r>
        <w:rPr>
          <w:color w:val="404042"/>
          <w:spacing w:val="-16"/>
        </w:rPr>
        <w:t> </w:t>
      </w:r>
      <w:r>
        <w:rPr>
          <w:color w:val="404042"/>
        </w:rPr>
        <w:t>administração pública</w:t>
      </w:r>
      <w:r>
        <w:rPr>
          <w:color w:val="404042"/>
          <w:spacing w:val="-6"/>
        </w:rPr>
        <w:t> </w:t>
      </w:r>
      <w:r>
        <w:rPr>
          <w:color w:val="404042"/>
        </w:rPr>
        <w:t>federal</w:t>
      </w:r>
      <w:r>
        <w:rPr>
          <w:color w:val="404042"/>
          <w:spacing w:val="-6"/>
        </w:rPr>
        <w:t> </w:t>
      </w:r>
      <w:r>
        <w:rPr>
          <w:color w:val="404042"/>
        </w:rPr>
        <w:t>(permitida</w:t>
      </w:r>
      <w:r>
        <w:rPr>
          <w:color w:val="404042"/>
          <w:spacing w:val="-6"/>
        </w:rPr>
        <w:t> </w:t>
      </w:r>
      <w:r>
        <w:rPr>
          <w:color w:val="404042"/>
        </w:rPr>
        <w:t>delegação,</w:t>
      </w:r>
      <w:r>
        <w:rPr>
          <w:color w:val="404042"/>
          <w:spacing w:val="-6"/>
        </w:rPr>
        <w:t> </w:t>
      </w:r>
      <w:r>
        <w:rPr>
          <w:color w:val="404042"/>
        </w:rPr>
        <w:t>vedada</w:t>
      </w:r>
      <w:r>
        <w:rPr>
          <w:color w:val="404042"/>
          <w:spacing w:val="-6"/>
        </w:rPr>
        <w:t> </w:t>
      </w:r>
      <w:r>
        <w:rPr>
          <w:color w:val="404042"/>
        </w:rPr>
        <w:t>a</w:t>
      </w:r>
      <w:r>
        <w:rPr>
          <w:color w:val="404042"/>
          <w:spacing w:val="-6"/>
        </w:rPr>
        <w:t> </w:t>
      </w:r>
      <w:r>
        <w:rPr>
          <w:color w:val="404042"/>
        </w:rPr>
        <w:t>subdelegação).</w:t>
      </w:r>
    </w:p>
    <w:p>
      <w:pPr>
        <w:pStyle w:val="BodyText"/>
        <w:spacing w:before="51"/>
        <w:ind w:left="963"/>
        <w:jc w:val="both"/>
      </w:pPr>
      <w:r>
        <w:rPr>
          <w:color w:val="404042"/>
          <w:spacing w:val="-2"/>
        </w:rPr>
        <w:t>Cada</w:t>
      </w:r>
      <w:r>
        <w:rPr>
          <w:color w:val="404042"/>
          <w:spacing w:val="-8"/>
        </w:rPr>
        <w:t> </w:t>
      </w:r>
      <w:r>
        <w:rPr>
          <w:color w:val="404042"/>
          <w:spacing w:val="-2"/>
        </w:rPr>
        <w:t>uma</w:t>
      </w:r>
      <w:r>
        <w:rPr>
          <w:color w:val="404042"/>
          <w:spacing w:val="-8"/>
        </w:rPr>
        <w:t> </w:t>
      </w:r>
      <w:r>
        <w:rPr>
          <w:color w:val="404042"/>
          <w:spacing w:val="-2"/>
        </w:rPr>
        <w:t>dessas</w:t>
      </w:r>
      <w:r>
        <w:rPr>
          <w:color w:val="404042"/>
          <w:spacing w:val="-8"/>
        </w:rPr>
        <w:t> </w:t>
      </w:r>
      <w:r>
        <w:rPr>
          <w:color w:val="404042"/>
          <w:spacing w:val="-2"/>
        </w:rPr>
        <w:t>etapas</w:t>
      </w:r>
      <w:r>
        <w:rPr>
          <w:color w:val="404042"/>
          <w:spacing w:val="-7"/>
        </w:rPr>
        <w:t> </w:t>
      </w:r>
      <w:r>
        <w:rPr>
          <w:color w:val="404042"/>
          <w:spacing w:val="-2"/>
        </w:rPr>
        <w:t>será</w:t>
      </w:r>
      <w:r>
        <w:rPr>
          <w:color w:val="404042"/>
          <w:spacing w:val="-8"/>
        </w:rPr>
        <w:t> </w:t>
      </w:r>
      <w:r>
        <w:rPr>
          <w:color w:val="404042"/>
          <w:spacing w:val="-2"/>
        </w:rPr>
        <w:t>detalhada</w:t>
      </w:r>
      <w:r>
        <w:rPr>
          <w:color w:val="404042"/>
          <w:spacing w:val="-8"/>
        </w:rPr>
        <w:t> </w:t>
      </w:r>
      <w:r>
        <w:rPr>
          <w:color w:val="404042"/>
          <w:spacing w:val="-2"/>
        </w:rPr>
        <w:t>a</w:t>
      </w:r>
      <w:r>
        <w:rPr>
          <w:color w:val="404042"/>
          <w:spacing w:val="-8"/>
        </w:rPr>
        <w:t> </w:t>
      </w:r>
      <w:r>
        <w:rPr>
          <w:color w:val="404042"/>
          <w:spacing w:val="-2"/>
        </w:rPr>
        <w:t>seguir.</w:t>
      </w:r>
    </w:p>
    <w:p>
      <w:pPr>
        <w:pStyle w:val="BodyText"/>
      </w:pPr>
    </w:p>
    <w:p>
      <w:pPr>
        <w:pStyle w:val="BodyText"/>
      </w:pPr>
    </w:p>
    <w:p>
      <w:pPr>
        <w:pStyle w:val="BodyText"/>
      </w:pPr>
    </w:p>
    <w:p>
      <w:pPr>
        <w:pStyle w:val="BodyText"/>
      </w:pPr>
    </w:p>
    <w:p>
      <w:pPr>
        <w:pStyle w:val="BodyText"/>
      </w:pPr>
    </w:p>
    <w:p>
      <w:pPr>
        <w:pStyle w:val="BodyText"/>
      </w:pPr>
    </w:p>
    <w:p>
      <w:pPr>
        <w:pStyle w:val="BodyText"/>
        <w:spacing w:before="235"/>
      </w:pPr>
      <w:r>
        <w:rPr/>
        <mc:AlternateContent>
          <mc:Choice Requires="wps">
            <w:drawing>
              <wp:anchor distT="0" distB="0" distL="0" distR="0" allowOverlap="1" layoutInCell="1" locked="0" behindDoc="1" simplePos="0" relativeHeight="487673856">
                <wp:simplePos x="0" y="0"/>
                <wp:positionH relativeFrom="page">
                  <wp:posOffset>612000</wp:posOffset>
                </wp:positionH>
                <wp:positionV relativeFrom="paragraph">
                  <wp:posOffset>317883</wp:posOffset>
                </wp:positionV>
                <wp:extent cx="4104004" cy="1270"/>
                <wp:effectExtent l="0" t="0" r="0" b="0"/>
                <wp:wrapTopAndBottom/>
                <wp:docPr id="409" name="Graphic 409"/>
                <wp:cNvGraphicFramePr>
                  <a:graphicFrameLocks/>
                </wp:cNvGraphicFramePr>
                <a:graphic>
                  <a:graphicData uri="http://schemas.microsoft.com/office/word/2010/wordprocessingShape">
                    <wps:wsp>
                      <wps:cNvPr id="409" name="Graphic 409"/>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5.030226pt;width:323.150pt;height:.1pt;mso-position-horizontal-relative:page;mso-position-vertical-relative:paragraph;z-index:-15642624;mso-wrap-distance-left:0;mso-wrap-distance-right:0" id="docshape397" coordorigin="964,501" coordsize="6463,0" path="m964,501l7427,501e" filled="false" stroked="true" strokeweight=".25pt" strokecolor="#404042">
                <v:path arrowok="t"/>
                <v:stroke dashstyle="solid"/>
                <w10:wrap type="topAndBottom"/>
              </v:shape>
            </w:pict>
          </mc:Fallback>
        </mc:AlternateContent>
      </w:r>
    </w:p>
    <w:p>
      <w:pPr>
        <w:pStyle w:val="ListParagraph"/>
        <w:numPr>
          <w:ilvl w:val="0"/>
          <w:numId w:val="41"/>
        </w:numPr>
        <w:tabs>
          <w:tab w:pos="1216" w:val="left" w:leader="none"/>
        </w:tabs>
        <w:spacing w:line="240" w:lineRule="auto" w:before="121" w:after="0"/>
        <w:ind w:left="1216" w:right="0" w:hanging="253"/>
        <w:jc w:val="left"/>
        <w:rPr>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30.</w:t>
      </w:r>
    </w:p>
    <w:p>
      <w:pPr>
        <w:pStyle w:val="ListParagraph"/>
        <w:numPr>
          <w:ilvl w:val="0"/>
          <w:numId w:val="41"/>
        </w:numPr>
        <w:tabs>
          <w:tab w:pos="1215" w:val="left" w:leader="none"/>
        </w:tabs>
        <w:spacing w:line="240" w:lineRule="auto" w:before="90" w:after="0"/>
        <w:ind w:left="1215" w:right="0" w:hanging="252"/>
        <w:jc w:val="left"/>
        <w:rPr>
          <w:sz w:val="16"/>
        </w:rPr>
      </w:pPr>
      <w:r>
        <w:rPr>
          <w:sz w:val="16"/>
        </w:rPr>
        <mc:AlternateContent>
          <mc:Choice Requires="wps">
            <w:drawing>
              <wp:anchor distT="0" distB="0" distL="0" distR="0" allowOverlap="1" layoutInCell="1" locked="0" behindDoc="0" simplePos="0" relativeHeight="15815168">
                <wp:simplePos x="0" y="0"/>
                <wp:positionH relativeFrom="page">
                  <wp:posOffset>114300</wp:posOffset>
                </wp:positionH>
                <wp:positionV relativeFrom="paragraph">
                  <wp:posOffset>313742</wp:posOffset>
                </wp:positionV>
                <wp:extent cx="228600" cy="457200"/>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a:off x="0" y="0"/>
                          <a:ext cx="228600" cy="457200"/>
                        </a:xfrm>
                        <a:prstGeom prst="rect">
                          <a:avLst/>
                        </a:prstGeom>
                        <a:solidFill>
                          <a:srgbClr val="1FBBC1"/>
                        </a:solidFill>
                      </wps:spPr>
                      <wps:txbx>
                        <w:txbxContent>
                          <w:p>
                            <w:pPr>
                              <w:pStyle w:val="BodyText"/>
                              <w:spacing w:before="191"/>
                              <w:ind w:left="66"/>
                              <w:rPr>
                                <w:color w:val="000000"/>
                              </w:rPr>
                            </w:pPr>
                            <w:r>
                              <w:rPr>
                                <w:color w:val="FFFFFF"/>
                                <w:spacing w:val="-5"/>
                                <w:w w:val="105"/>
                              </w:rPr>
                              <w:t>78</w:t>
                            </w:r>
                          </w:p>
                        </w:txbxContent>
                      </wps:txbx>
                      <wps:bodyPr wrap="square" lIns="0" tIns="0" rIns="0" bIns="0" rtlCol="0">
                        <a:noAutofit/>
                      </wps:bodyPr>
                    </wps:wsp>
                  </a:graphicData>
                </a:graphic>
              </wp:anchor>
            </w:drawing>
          </mc:Choice>
          <mc:Fallback>
            <w:pict>
              <v:shape style="position:absolute;margin-left:9pt;margin-top:24.704149pt;width:18pt;height:36pt;mso-position-horizontal-relative:page;mso-position-vertical-relative:paragraph;z-index:15815168" type="#_x0000_t202" id="docshape398" filled="true" fillcolor="#1fbbc1" stroked="false">
                <v:textbox inset="0,0,0,0">
                  <w:txbxContent>
                    <w:p>
                      <w:pPr>
                        <w:pStyle w:val="BodyText"/>
                        <w:spacing w:before="191"/>
                        <w:ind w:left="66"/>
                        <w:rPr>
                          <w:color w:val="000000"/>
                        </w:rPr>
                      </w:pPr>
                      <w:r>
                        <w:rPr>
                          <w:color w:val="FFFFFF"/>
                          <w:spacing w:val="-5"/>
                          <w:w w:val="105"/>
                        </w:rPr>
                        <w:t>78</w:t>
                      </w:r>
                    </w:p>
                  </w:txbxContent>
                </v:textbox>
                <v:fill type="solid"/>
                <w10:wrap type="none"/>
              </v:shape>
            </w:pict>
          </mc:Fallback>
        </mc:AlternateContent>
      </w: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31.</w:t>
      </w:r>
    </w:p>
    <w:p>
      <w:pPr>
        <w:pStyle w:val="ListParagraph"/>
        <w:spacing w:after="0" w:line="240" w:lineRule="auto"/>
        <w:jc w:val="left"/>
        <w:rPr>
          <w:sz w:val="16"/>
        </w:rPr>
        <w:sectPr>
          <w:footerReference w:type="even" r:id="rId126"/>
          <w:pgSz w:w="8400" w:h="11910"/>
          <w:pgMar w:header="0" w:footer="0" w:top="880" w:bottom="0" w:left="0" w:right="0"/>
        </w:sectPr>
      </w:pPr>
    </w:p>
    <w:p>
      <w:pPr>
        <w:pStyle w:val="Heading4"/>
        <w:numPr>
          <w:ilvl w:val="1"/>
          <w:numId w:val="44"/>
        </w:numPr>
        <w:tabs>
          <w:tab w:pos="1470" w:val="left" w:leader="none"/>
        </w:tabs>
        <w:spacing w:line="187" w:lineRule="auto" w:before="129" w:after="0"/>
        <w:ind w:left="963" w:right="4716" w:firstLine="0"/>
        <w:jc w:val="left"/>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1" simplePos="0" relativeHeight="483859968">
                <wp:simplePos x="0" y="0"/>
                <wp:positionH relativeFrom="page">
                  <wp:posOffset>627357</wp:posOffset>
                </wp:positionH>
                <wp:positionV relativeFrom="page">
                  <wp:posOffset>0</wp:posOffset>
                </wp:positionV>
                <wp:extent cx="4700905" cy="7560309"/>
                <wp:effectExtent l="0" t="0" r="0" b="0"/>
                <wp:wrapNone/>
                <wp:docPr id="411" name="Group 411"/>
                <wp:cNvGraphicFramePr>
                  <a:graphicFrameLocks/>
                </wp:cNvGraphicFramePr>
                <a:graphic>
                  <a:graphicData uri="http://schemas.microsoft.com/office/word/2010/wordprocessingGroup">
                    <wpg:wgp>
                      <wpg:cNvPr id="411" name="Group 411"/>
                      <wpg:cNvGrpSpPr/>
                      <wpg:grpSpPr>
                        <a:xfrm>
                          <a:off x="0" y="0"/>
                          <a:ext cx="4700905" cy="7560309"/>
                          <a:chExt cx="4700905" cy="7560309"/>
                        </a:xfrm>
                      </wpg:grpSpPr>
                      <pic:pic>
                        <pic:nvPicPr>
                          <pic:cNvPr id="412" name="Image 412"/>
                          <pic:cNvPicPr/>
                        </pic:nvPicPr>
                        <pic:blipFill>
                          <a:blip r:embed="rId128" cstate="print"/>
                          <a:stretch>
                            <a:fillRect/>
                          </a:stretch>
                        </pic:blipFill>
                        <pic:spPr>
                          <a:xfrm>
                            <a:off x="2142779" y="12"/>
                            <a:ext cx="2557868" cy="7559992"/>
                          </a:xfrm>
                          <a:prstGeom prst="rect">
                            <a:avLst/>
                          </a:prstGeom>
                        </pic:spPr>
                      </pic:pic>
                      <wps:wsp>
                        <wps:cNvPr id="413" name="Graphic 413"/>
                        <wps:cNvSpPr/>
                        <wps:spPr>
                          <a:xfrm>
                            <a:off x="2142779" y="0"/>
                            <a:ext cx="2558415" cy="7560309"/>
                          </a:xfrm>
                          <a:custGeom>
                            <a:avLst/>
                            <a:gdLst/>
                            <a:ahLst/>
                            <a:cxnLst/>
                            <a:rect l="l" t="t" r="r" b="b"/>
                            <a:pathLst>
                              <a:path w="2558415" h="7560309">
                                <a:moveTo>
                                  <a:pt x="0" y="0"/>
                                </a:moveTo>
                                <a:lnTo>
                                  <a:pt x="0" y="7560005"/>
                                </a:lnTo>
                                <a:lnTo>
                                  <a:pt x="2557869" y="7560005"/>
                                </a:lnTo>
                                <a:lnTo>
                                  <a:pt x="2557869" y="0"/>
                                </a:lnTo>
                                <a:lnTo>
                                  <a:pt x="0" y="0"/>
                                </a:lnTo>
                                <a:close/>
                              </a:path>
                            </a:pathLst>
                          </a:custGeom>
                          <a:solidFill>
                            <a:srgbClr val="1FBBC1"/>
                          </a:solidFill>
                        </wps:spPr>
                        <wps:bodyPr wrap="square" lIns="0" tIns="0" rIns="0" bIns="0" rtlCol="0">
                          <a:prstTxWarp prst="textNoShape">
                            <a:avLst/>
                          </a:prstTxWarp>
                          <a:noAutofit/>
                        </wps:bodyPr>
                      </wps:wsp>
                      <wps:wsp>
                        <wps:cNvPr id="414" name="Graphic 414"/>
                        <wps:cNvSpPr/>
                        <wps:spPr>
                          <a:xfrm>
                            <a:off x="-2" y="3709847"/>
                            <a:ext cx="2343150" cy="1803400"/>
                          </a:xfrm>
                          <a:custGeom>
                            <a:avLst/>
                            <a:gdLst/>
                            <a:ahLst/>
                            <a:cxnLst/>
                            <a:rect l="l" t="t" r="r" b="b"/>
                            <a:pathLst>
                              <a:path w="2343150" h="1803400">
                                <a:moveTo>
                                  <a:pt x="2342629" y="1422400"/>
                                </a:moveTo>
                                <a:lnTo>
                                  <a:pt x="349059" y="1422400"/>
                                </a:lnTo>
                                <a:lnTo>
                                  <a:pt x="349059" y="1600200"/>
                                </a:lnTo>
                                <a:lnTo>
                                  <a:pt x="2342629" y="1600200"/>
                                </a:lnTo>
                                <a:lnTo>
                                  <a:pt x="2342629" y="1422400"/>
                                </a:lnTo>
                                <a:close/>
                              </a:path>
                              <a:path w="2343150" h="1803400">
                                <a:moveTo>
                                  <a:pt x="2342642" y="1219200"/>
                                </a:moveTo>
                                <a:lnTo>
                                  <a:pt x="36550" y="1219200"/>
                                </a:lnTo>
                                <a:lnTo>
                                  <a:pt x="36550" y="1397000"/>
                                </a:lnTo>
                                <a:lnTo>
                                  <a:pt x="2342642" y="1397000"/>
                                </a:lnTo>
                                <a:lnTo>
                                  <a:pt x="2342642" y="1219200"/>
                                </a:lnTo>
                                <a:close/>
                              </a:path>
                              <a:path w="2343150" h="1803400">
                                <a:moveTo>
                                  <a:pt x="2342642" y="1016000"/>
                                </a:moveTo>
                                <a:lnTo>
                                  <a:pt x="0" y="1016000"/>
                                </a:lnTo>
                                <a:lnTo>
                                  <a:pt x="0" y="1193800"/>
                                </a:lnTo>
                                <a:lnTo>
                                  <a:pt x="2342642" y="1193800"/>
                                </a:lnTo>
                                <a:lnTo>
                                  <a:pt x="2342642" y="1016000"/>
                                </a:lnTo>
                                <a:close/>
                              </a:path>
                              <a:path w="2343150" h="1803400">
                                <a:moveTo>
                                  <a:pt x="2342642" y="812800"/>
                                </a:moveTo>
                                <a:lnTo>
                                  <a:pt x="120180" y="812800"/>
                                </a:lnTo>
                                <a:lnTo>
                                  <a:pt x="120180" y="990600"/>
                                </a:lnTo>
                                <a:lnTo>
                                  <a:pt x="2342642" y="990600"/>
                                </a:lnTo>
                                <a:lnTo>
                                  <a:pt x="2342642" y="812800"/>
                                </a:lnTo>
                                <a:close/>
                              </a:path>
                              <a:path w="2343150" h="1803400">
                                <a:moveTo>
                                  <a:pt x="2342642" y="609600"/>
                                </a:moveTo>
                                <a:lnTo>
                                  <a:pt x="567563" y="609600"/>
                                </a:lnTo>
                                <a:lnTo>
                                  <a:pt x="567563" y="787400"/>
                                </a:lnTo>
                                <a:lnTo>
                                  <a:pt x="2342642" y="787400"/>
                                </a:lnTo>
                                <a:lnTo>
                                  <a:pt x="2342642" y="609600"/>
                                </a:lnTo>
                                <a:close/>
                              </a:path>
                              <a:path w="2343150" h="1803400">
                                <a:moveTo>
                                  <a:pt x="2342642" y="203200"/>
                                </a:moveTo>
                                <a:lnTo>
                                  <a:pt x="522414" y="203200"/>
                                </a:lnTo>
                                <a:lnTo>
                                  <a:pt x="522414" y="381000"/>
                                </a:lnTo>
                                <a:lnTo>
                                  <a:pt x="2342642" y="381000"/>
                                </a:lnTo>
                                <a:lnTo>
                                  <a:pt x="2342642" y="203200"/>
                                </a:lnTo>
                                <a:close/>
                              </a:path>
                              <a:path w="2343150" h="1803400">
                                <a:moveTo>
                                  <a:pt x="2342642" y="0"/>
                                </a:moveTo>
                                <a:lnTo>
                                  <a:pt x="890117" y="0"/>
                                </a:lnTo>
                                <a:lnTo>
                                  <a:pt x="890117" y="177800"/>
                                </a:lnTo>
                                <a:lnTo>
                                  <a:pt x="2342642" y="177800"/>
                                </a:lnTo>
                                <a:lnTo>
                                  <a:pt x="2342642" y="0"/>
                                </a:lnTo>
                                <a:close/>
                              </a:path>
                              <a:path w="2343150" h="1803400">
                                <a:moveTo>
                                  <a:pt x="2342654" y="1625600"/>
                                </a:moveTo>
                                <a:lnTo>
                                  <a:pt x="700786" y="1625600"/>
                                </a:lnTo>
                                <a:lnTo>
                                  <a:pt x="700786" y="1803400"/>
                                </a:lnTo>
                                <a:lnTo>
                                  <a:pt x="2342654" y="1803400"/>
                                </a:lnTo>
                                <a:lnTo>
                                  <a:pt x="2342654" y="1625600"/>
                                </a:lnTo>
                                <a:close/>
                              </a:path>
                              <a:path w="2343150" h="1803400">
                                <a:moveTo>
                                  <a:pt x="2342654" y="406400"/>
                                </a:moveTo>
                                <a:lnTo>
                                  <a:pt x="859167" y="406400"/>
                                </a:lnTo>
                                <a:lnTo>
                                  <a:pt x="859167" y="584200"/>
                                </a:lnTo>
                                <a:lnTo>
                                  <a:pt x="2342654" y="584200"/>
                                </a:lnTo>
                                <a:lnTo>
                                  <a:pt x="2342654" y="406400"/>
                                </a:lnTo>
                                <a:close/>
                              </a:path>
                            </a:pathLst>
                          </a:custGeom>
                          <a:solidFill>
                            <a:srgbClr val="1FBBC1"/>
                          </a:solidFill>
                        </wps:spPr>
                        <wps:bodyPr wrap="square" lIns="0" tIns="0" rIns="0" bIns="0" rtlCol="0">
                          <a:prstTxWarp prst="textNoShape">
                            <a:avLst/>
                          </a:prstTxWarp>
                          <a:noAutofit/>
                        </wps:bodyPr>
                      </wps:wsp>
                    </wpg:wgp>
                  </a:graphicData>
                </a:graphic>
              </wp:anchor>
            </w:drawing>
          </mc:Choice>
          <mc:Fallback>
            <w:pict>
              <v:group style="position:absolute;margin-left:49.398201pt;margin-top:0pt;width:370.15pt;height:595.3pt;mso-position-horizontal-relative:page;mso-position-vertical-relative:page;z-index:-19456512" id="docshapegroup399" coordorigin="988,0" coordsize="7403,11906">
                <v:shape style="position:absolute;left:4362;top:0;width:4029;height:11906" type="#_x0000_t75" id="docshape400" stroked="false">
                  <v:imagedata r:id="rId128" o:title=""/>
                </v:shape>
                <v:rect style="position:absolute;left:4362;top:0;width:4029;height:11906" id="docshape401" filled="true" fillcolor="#1fbbc1" stroked="false">
                  <v:fill type="solid"/>
                </v:rect>
                <v:shape style="position:absolute;left:987;top:5842;width:3690;height:2840" id="docshape402" coordorigin="988,5842" coordsize="3690,2840" path="m4677,8082l1538,8082,1538,8362,4677,8362,4677,8082xm4677,7762l1046,7762,1046,8042,4677,8042,4677,7762xm4677,7442l988,7442,988,7722,4677,7722,4677,7442xm4677,7122l1177,7122,1177,7402,4677,7402,4677,7122xm4677,6802l1882,6802,1882,7082,4677,7082,4677,6802xm4677,6162l1811,6162,1811,6442,4677,6442,4677,6162xm4677,5842l2390,5842,2390,6122,4677,6122,4677,5842xm4677,8402l2092,8402,2092,8682,4677,8682,4677,8402xm4677,6482l2341,6482,2341,6762,4677,6762,4677,6482xe" filled="true" fillcolor="#1fbbc1" stroked="false">
                  <v:path arrowok="t"/>
                  <v:fill type="solid"/>
                </v:shape>
                <w10:wrap type="none"/>
              </v:group>
            </w:pict>
          </mc:Fallback>
        </mc:AlternateContent>
      </w:r>
      <w:r>
        <w:rPr>
          <w:rFonts w:ascii="Lucida Sans Unicode" w:hAnsi="Lucida Sans Unicode"/>
          <w:color w:val="1FBBC1"/>
          <w:w w:val="110"/>
        </w:rPr>
        <w:t>6nálise</w:t>
      </w:r>
      <w:r>
        <w:rPr>
          <w:rFonts w:ascii="Lucida Sans Unicode" w:hAnsi="Lucida Sans Unicode"/>
          <w:color w:val="1FBBC1"/>
          <w:spacing w:val="-9"/>
          <w:w w:val="110"/>
        </w:rPr>
        <w:t> </w:t>
      </w:r>
      <w:r>
        <w:rPr>
          <w:rFonts w:ascii="Lucida Sans Unicode" w:hAnsi="Lucida Sans Unicode"/>
          <w:color w:val="1FBBC1"/>
          <w:w w:val="110"/>
        </w:rPr>
        <w:t>do Cσdσsíío</w:t>
      </w:r>
      <w:r>
        <w:rPr>
          <w:rFonts w:ascii="Lucida Sans Unicode" w:hAnsi="Lucida Sans Unicode"/>
          <w:color w:val="1FBBC1"/>
          <w:spacing w:val="-9"/>
          <w:w w:val="110"/>
        </w:rPr>
        <w:t> </w:t>
      </w:r>
      <w:r>
        <w:rPr>
          <w:rFonts w:ascii="Lucida Sans Unicode" w:hAnsi="Lucida Sans Unicode"/>
          <w:color w:val="1FBBC1"/>
          <w:w w:val="110"/>
        </w:rPr>
        <w:t>Nσcionσl </w:t>
      </w:r>
      <w:r>
        <w:rPr>
          <w:rFonts w:ascii="Lucida Sans Unicode" w:hAnsi="Lucida Sans Unicode"/>
          <w:color w:val="1FBBC1"/>
          <w:spacing w:val="-2"/>
          <w:w w:val="110"/>
        </w:rPr>
        <w:t>dσ</w:t>
      </w:r>
      <w:r>
        <w:rPr>
          <w:rFonts w:ascii="Lucida Sans Unicode" w:hAnsi="Lucida Sans Unicode"/>
          <w:color w:val="1FBBC1"/>
          <w:spacing w:val="-30"/>
          <w:w w:val="110"/>
        </w:rPr>
        <w:t> </w:t>
      </w:r>
      <w:r>
        <w:rPr>
          <w:rFonts w:ascii="Lucida Sans Unicode" w:hAnsi="Lucida Sans Unicode"/>
          <w:color w:val="1FBBC1"/>
          <w:spacing w:val="-2"/>
          <w:w w:val="110"/>
        </w:rPr>
        <w:t>Pessoσ</w:t>
      </w:r>
      <w:r>
        <w:rPr>
          <w:rFonts w:ascii="Lucida Sans Unicode" w:hAnsi="Lucida Sans Unicode"/>
          <w:color w:val="1FBBC1"/>
          <w:spacing w:val="-29"/>
          <w:w w:val="110"/>
        </w:rPr>
        <w:t> </w:t>
      </w:r>
      <w:r>
        <w:rPr>
          <w:rFonts w:ascii="Lucida Sans Unicode" w:hAnsi="Lucida Sans Unicode"/>
          <w:color w:val="1FBBC1"/>
          <w:spacing w:val="-2"/>
          <w:w w:val="110"/>
        </w:rPr>
        <w:t>Jníídicσ</w:t>
      </w:r>
      <w:r>
        <w:rPr>
          <w:rFonts w:ascii="Lucida Sans Unicode" w:hAnsi="Lucida Sans Unicode"/>
          <w:color w:val="1FBBC1"/>
          <w:spacing w:val="-29"/>
          <w:w w:val="110"/>
        </w:rPr>
        <w:t> </w:t>
      </w:r>
      <w:r>
        <w:rPr>
          <w:rFonts w:ascii="Lucida Sans Unicode" w:hAnsi="Lucida Sans Unicode"/>
          <w:color w:val="1FBBC1"/>
          <w:spacing w:val="-2"/>
          <w:w w:val="110"/>
        </w:rPr>
        <w:t>- </w:t>
      </w:r>
      <w:r>
        <w:rPr>
          <w:rFonts w:ascii="Lucida Sans Unicode" w:hAnsi="Lucida Sans Unicode"/>
          <w:color w:val="1FBBC1"/>
          <w:spacing w:val="-4"/>
          <w:w w:val="110"/>
        </w:rPr>
        <w:t>CNPJ</w:t>
      </w:r>
    </w:p>
    <w:p>
      <w:pPr>
        <w:pStyle w:val="BodyText"/>
        <w:spacing w:before="305"/>
        <w:ind w:left="963" w:right="4418"/>
        <w:jc w:val="both"/>
      </w:pPr>
      <w:r>
        <w:rPr>
          <w:color w:val="404042"/>
        </w:rPr>
        <w:t>A</w:t>
      </w:r>
      <w:r>
        <w:rPr>
          <w:color w:val="404042"/>
          <w:spacing w:val="-12"/>
        </w:rPr>
        <w:t> </w:t>
      </w:r>
      <w:r>
        <w:rPr>
          <w:color w:val="404042"/>
        </w:rPr>
        <w:t>Lei</w:t>
      </w:r>
      <w:r>
        <w:rPr>
          <w:color w:val="404042"/>
          <w:spacing w:val="-12"/>
        </w:rPr>
        <w:t> </w:t>
      </w:r>
      <w:r>
        <w:rPr>
          <w:color w:val="404042"/>
        </w:rPr>
        <w:t>nº</w:t>
      </w:r>
      <w:r>
        <w:rPr>
          <w:color w:val="404042"/>
          <w:spacing w:val="-12"/>
        </w:rPr>
        <w:t> </w:t>
      </w:r>
      <w:r>
        <w:rPr>
          <w:color w:val="404042"/>
        </w:rPr>
        <w:t>13.019/2014</w:t>
      </w:r>
      <w:r>
        <w:rPr>
          <w:color w:val="404042"/>
          <w:spacing w:val="-12"/>
        </w:rPr>
        <w:t> </w:t>
      </w:r>
      <w:r>
        <w:rPr>
          <w:color w:val="404042"/>
        </w:rPr>
        <w:t>define</w:t>
      </w:r>
      <w:r>
        <w:rPr>
          <w:color w:val="404042"/>
          <w:spacing w:val="-12"/>
        </w:rPr>
        <w:t> </w:t>
      </w:r>
      <w:r>
        <w:rPr>
          <w:color w:val="404042"/>
        </w:rPr>
        <w:t>que</w:t>
      </w:r>
      <w:r>
        <w:rPr>
          <w:color w:val="404042"/>
          <w:spacing w:val="-12"/>
        </w:rPr>
        <w:t> </w:t>
      </w:r>
      <w:r>
        <w:rPr>
          <w:color w:val="404042"/>
        </w:rPr>
        <w:t>a </w:t>
      </w:r>
      <w:r>
        <w:rPr>
          <w:color w:val="404042"/>
          <w:spacing w:val="-4"/>
        </w:rPr>
        <w:t>OSC</w:t>
      </w:r>
      <w:r>
        <w:rPr>
          <w:color w:val="404042"/>
          <w:spacing w:val="-12"/>
        </w:rPr>
        <w:t> </w:t>
      </w:r>
      <w:r>
        <w:rPr>
          <w:color w:val="404042"/>
          <w:spacing w:val="-4"/>
        </w:rPr>
        <w:t>deverá</w:t>
      </w:r>
      <w:r>
        <w:rPr>
          <w:color w:val="404042"/>
          <w:spacing w:val="-12"/>
        </w:rPr>
        <w:t> </w:t>
      </w:r>
      <w:r>
        <w:rPr>
          <w:color w:val="404042"/>
          <w:spacing w:val="-4"/>
        </w:rPr>
        <w:t>ter,</w:t>
      </w:r>
      <w:r>
        <w:rPr>
          <w:color w:val="404042"/>
          <w:spacing w:val="-11"/>
        </w:rPr>
        <w:t> </w:t>
      </w:r>
      <w:r>
        <w:rPr>
          <w:color w:val="404042"/>
          <w:spacing w:val="-4"/>
        </w:rPr>
        <w:t>no</w:t>
      </w:r>
      <w:r>
        <w:rPr>
          <w:color w:val="404042"/>
          <w:spacing w:val="-12"/>
        </w:rPr>
        <w:t> </w:t>
      </w:r>
      <w:r>
        <w:rPr>
          <w:color w:val="404042"/>
          <w:spacing w:val="-4"/>
        </w:rPr>
        <w:t>mínimo,</w:t>
      </w:r>
      <w:r>
        <w:rPr>
          <w:color w:val="404042"/>
          <w:spacing w:val="-12"/>
        </w:rPr>
        <w:t> </w:t>
      </w:r>
      <w:r>
        <w:rPr>
          <w:color w:val="404042"/>
          <w:spacing w:val="-4"/>
        </w:rPr>
        <w:t>3</w:t>
      </w:r>
      <w:r>
        <w:rPr>
          <w:color w:val="404042"/>
          <w:spacing w:val="-11"/>
        </w:rPr>
        <w:t> </w:t>
      </w:r>
      <w:r>
        <w:rPr>
          <w:color w:val="404042"/>
          <w:spacing w:val="-4"/>
        </w:rPr>
        <w:t>(três) </w:t>
      </w:r>
      <w:r>
        <w:rPr>
          <w:color w:val="404042"/>
        </w:rPr>
        <w:t>anos de existência para celebrar termo de fomento ou termo de colaboração com a </w:t>
      </w:r>
      <w:r>
        <w:rPr>
          <w:color w:val="404042"/>
        </w:rPr>
        <w:t>administração </w:t>
      </w:r>
      <w:r>
        <w:rPr>
          <w:color w:val="404042"/>
          <w:spacing w:val="-4"/>
        </w:rPr>
        <w:t>pública</w:t>
      </w:r>
      <w:r>
        <w:rPr>
          <w:color w:val="404042"/>
          <w:spacing w:val="-11"/>
        </w:rPr>
        <w:t> </w:t>
      </w:r>
      <w:r>
        <w:rPr>
          <w:color w:val="404042"/>
          <w:spacing w:val="-4"/>
        </w:rPr>
        <w:t>federal.</w:t>
      </w:r>
      <w:r>
        <w:rPr>
          <w:color w:val="404042"/>
          <w:spacing w:val="-11"/>
        </w:rPr>
        <w:t> </w:t>
      </w:r>
      <w:r>
        <w:rPr>
          <w:color w:val="404042"/>
          <w:spacing w:val="-4"/>
        </w:rPr>
        <w:t>Esse</w:t>
      </w:r>
      <w:r>
        <w:rPr>
          <w:color w:val="404042"/>
          <w:spacing w:val="-11"/>
        </w:rPr>
        <w:t> </w:t>
      </w:r>
      <w:r>
        <w:rPr>
          <w:color w:val="404042"/>
          <w:spacing w:val="-4"/>
        </w:rPr>
        <w:t>tempo</w:t>
      </w:r>
      <w:r>
        <w:rPr>
          <w:color w:val="404042"/>
          <w:spacing w:val="-11"/>
        </w:rPr>
        <w:t> </w:t>
      </w:r>
      <w:r>
        <w:rPr>
          <w:color w:val="404042"/>
          <w:spacing w:val="-4"/>
        </w:rPr>
        <w:t>mínimo </w:t>
      </w:r>
      <w:r>
        <w:rPr>
          <w:color w:val="404042"/>
        </w:rPr>
        <w:t>de</w:t>
      </w:r>
      <w:r>
        <w:rPr>
          <w:color w:val="404042"/>
          <w:spacing w:val="-16"/>
        </w:rPr>
        <w:t> </w:t>
      </w:r>
      <w:r>
        <w:rPr>
          <w:color w:val="404042"/>
        </w:rPr>
        <w:t>existência</w:t>
      </w:r>
      <w:r>
        <w:rPr>
          <w:color w:val="404042"/>
          <w:spacing w:val="-16"/>
        </w:rPr>
        <w:t> </w:t>
      </w:r>
      <w:r>
        <w:rPr>
          <w:color w:val="404042"/>
        </w:rPr>
        <w:t>deverá</w:t>
      </w:r>
      <w:r>
        <w:rPr>
          <w:color w:val="404042"/>
          <w:spacing w:val="-15"/>
        </w:rPr>
        <w:t> </w:t>
      </w:r>
      <w:r>
        <w:rPr>
          <w:color w:val="404042"/>
        </w:rPr>
        <w:t>ser</w:t>
      </w:r>
      <w:r>
        <w:rPr>
          <w:color w:val="404042"/>
          <w:spacing w:val="-16"/>
        </w:rPr>
        <w:t> </w:t>
      </w:r>
      <w:r>
        <w:rPr>
          <w:color w:val="404042"/>
        </w:rPr>
        <w:t>verificado por meio da avaliação do campo “Data de abertura” do Cadastro CNPJ. Além disso, deverá ser verificado se o campo “situação cadastral” está ativo.</w:t>
      </w:r>
    </w:p>
    <w:p>
      <w:pPr>
        <w:pStyle w:val="BodyText"/>
        <w:spacing w:before="15"/>
        <w:rPr>
          <w:sz w:val="28"/>
        </w:rPr>
      </w:pPr>
    </w:p>
    <w:p>
      <w:pPr>
        <w:spacing w:line="228" w:lineRule="auto" w:before="0"/>
        <w:ind w:left="1810" w:right="3703" w:firstLine="579"/>
        <w:jc w:val="right"/>
        <w:rPr>
          <w:sz w:val="28"/>
        </w:rPr>
      </w:pPr>
      <w:r>
        <w:rPr>
          <w:color w:val="FFFFFF"/>
          <w:w w:val="105"/>
          <w:sz w:val="28"/>
        </w:rPr>
        <w:t>Para as </w:t>
      </w:r>
      <w:r>
        <w:rPr>
          <w:color w:val="FFFFFF"/>
          <w:w w:val="105"/>
          <w:sz w:val="28"/>
        </w:rPr>
        <w:t>parcerias celebradas no âmbito dos demais entes</w:t>
      </w:r>
    </w:p>
    <w:p>
      <w:pPr>
        <w:spacing w:line="228" w:lineRule="auto" w:before="0"/>
        <w:ind w:left="988" w:right="3703" w:firstLine="893"/>
        <w:jc w:val="right"/>
        <w:rPr>
          <w:sz w:val="28"/>
        </w:rPr>
      </w:pPr>
      <w:r>
        <w:rPr>
          <w:color w:val="FFFFFF"/>
          <w:sz w:val="28"/>
        </w:rPr>
        <w:t>federados, os </w:t>
      </w:r>
      <w:r>
        <w:rPr>
          <w:color w:val="FFFFFF"/>
          <w:sz w:val="28"/>
        </w:rPr>
        <w:t>prazos mínimos de existência são</w:t>
      </w:r>
      <w:r>
        <w:rPr>
          <w:color w:val="FFFFFF"/>
          <w:spacing w:val="40"/>
          <w:sz w:val="28"/>
        </w:rPr>
        <w:t> </w:t>
      </w:r>
      <w:r>
        <w:rPr>
          <w:color w:val="FFFFFF"/>
          <w:sz w:val="28"/>
        </w:rPr>
        <w:t>diferenciados: 2 (dois) anos</w:t>
      </w:r>
      <w:r>
        <w:rPr>
          <w:color w:val="FFFFFF"/>
          <w:spacing w:val="40"/>
          <w:sz w:val="28"/>
        </w:rPr>
        <w:t> </w:t>
      </w:r>
      <w:r>
        <w:rPr>
          <w:color w:val="FFFFFF"/>
          <w:sz w:val="28"/>
        </w:rPr>
        <w:t>para os Estados e o Distrito Federal; e de 1 (um) ano</w:t>
      </w:r>
    </w:p>
    <w:p>
      <w:pPr>
        <w:spacing w:line="319" w:lineRule="exact" w:before="0"/>
        <w:ind w:left="0" w:right="3703" w:firstLine="0"/>
        <w:jc w:val="right"/>
        <w:rPr>
          <w:sz w:val="28"/>
        </w:rPr>
      </w:pPr>
      <w:r>
        <w:rPr>
          <w:color w:val="FFFFFF"/>
          <w:w w:val="105"/>
          <w:sz w:val="28"/>
        </w:rPr>
        <w:t>para</w:t>
      </w:r>
      <w:r>
        <w:rPr>
          <w:color w:val="FFFFFF"/>
          <w:spacing w:val="-3"/>
          <w:w w:val="105"/>
          <w:sz w:val="28"/>
        </w:rPr>
        <w:t> </w:t>
      </w:r>
      <w:r>
        <w:rPr>
          <w:color w:val="FFFFFF"/>
          <w:w w:val="105"/>
          <w:sz w:val="28"/>
        </w:rPr>
        <w:t>os</w:t>
      </w:r>
      <w:r>
        <w:rPr>
          <w:color w:val="FFFFFF"/>
          <w:spacing w:val="-3"/>
          <w:w w:val="105"/>
          <w:sz w:val="28"/>
        </w:rPr>
        <w:t> </w:t>
      </w:r>
      <w:r>
        <w:rPr>
          <w:color w:val="FFFFFF"/>
          <w:spacing w:val="-2"/>
          <w:w w:val="105"/>
          <w:sz w:val="28"/>
        </w:rPr>
        <w:t>Municípios.</w:t>
      </w:r>
    </w:p>
    <w:p>
      <w:pPr>
        <w:pStyle w:val="BodyText"/>
        <w:spacing w:before="93"/>
        <w:rPr>
          <w:sz w:val="28"/>
        </w:rPr>
      </w:pPr>
    </w:p>
    <w:p>
      <w:pPr>
        <w:pStyle w:val="BodyText"/>
        <w:ind w:left="963" w:right="4418"/>
        <w:jc w:val="both"/>
      </w:pPr>
      <w:r>
        <w:rPr>
          <w:color w:val="404042"/>
        </w:rPr>
        <w:t>A administração pública </w:t>
      </w:r>
      <w:r>
        <w:rPr>
          <w:color w:val="404042"/>
        </w:rPr>
        <w:t>deverá</w:t>
      </w:r>
      <w:r>
        <w:rPr>
          <w:color w:val="404042"/>
        </w:rPr>
        <w:t> verificar se a OSC está registrada como pessoa jurídica </w:t>
      </w:r>
      <w:r>
        <w:rPr>
          <w:color w:val="404042"/>
        </w:rPr>
        <w:t>compatíve</w:t>
      </w:r>
      <w:r>
        <w:rPr>
          <w:color w:val="404042"/>
        </w:rPr>
        <w:t>l</w:t>
      </w:r>
      <w:r>
        <w:rPr>
          <w:color w:val="404042"/>
        </w:rPr>
        <w:t> com</w:t>
      </w:r>
      <w:r>
        <w:rPr>
          <w:color w:val="404042"/>
          <w:spacing w:val="-4"/>
        </w:rPr>
        <w:t> </w:t>
      </w:r>
      <w:r>
        <w:rPr>
          <w:color w:val="404042"/>
        </w:rPr>
        <w:t>o</w:t>
      </w:r>
      <w:r>
        <w:rPr>
          <w:color w:val="404042"/>
          <w:spacing w:val="-4"/>
        </w:rPr>
        <w:t> </w:t>
      </w:r>
      <w:r>
        <w:rPr>
          <w:color w:val="404042"/>
        </w:rPr>
        <w:t>expresso</w:t>
      </w:r>
      <w:r>
        <w:rPr>
          <w:color w:val="404042"/>
          <w:spacing w:val="-4"/>
        </w:rPr>
        <w:t> </w:t>
      </w:r>
      <w:r>
        <w:rPr>
          <w:color w:val="404042"/>
        </w:rPr>
        <w:t>no</w:t>
      </w:r>
      <w:r>
        <w:rPr>
          <w:color w:val="404042"/>
          <w:spacing w:val="-4"/>
        </w:rPr>
        <w:t> </w:t>
      </w:r>
      <w:r>
        <w:rPr>
          <w:color w:val="404042"/>
        </w:rPr>
        <w:t>inciso</w:t>
      </w:r>
      <w:r>
        <w:rPr>
          <w:color w:val="404042"/>
          <w:spacing w:val="-4"/>
        </w:rPr>
        <w:t> </w:t>
      </w:r>
      <w:r>
        <w:rPr>
          <w:color w:val="404042"/>
        </w:rPr>
        <w:t>I</w:t>
      </w:r>
      <w:r>
        <w:rPr>
          <w:color w:val="404042"/>
          <w:spacing w:val="-4"/>
        </w:rPr>
        <w:t> </w:t>
      </w:r>
      <w:r>
        <w:rPr>
          <w:color w:val="404042"/>
        </w:rPr>
        <w:t>do</w:t>
      </w:r>
      <w:r>
        <w:rPr>
          <w:color w:val="404042"/>
          <w:spacing w:val="-4"/>
        </w:rPr>
        <w:t> </w:t>
      </w:r>
      <w:r>
        <w:rPr>
          <w:color w:val="404042"/>
        </w:rPr>
        <w:t>art. 2º</w:t>
      </w:r>
      <w:r>
        <w:rPr>
          <w:color w:val="404042"/>
          <w:spacing w:val="-16"/>
        </w:rPr>
        <w:t> </w:t>
      </w:r>
      <w:r>
        <w:rPr>
          <w:color w:val="404042"/>
        </w:rPr>
        <w:t>da</w:t>
      </w:r>
      <w:r>
        <w:rPr>
          <w:color w:val="404042"/>
          <w:spacing w:val="-16"/>
        </w:rPr>
        <w:t> </w:t>
      </w:r>
      <w:r>
        <w:rPr>
          <w:color w:val="404042"/>
        </w:rPr>
        <w:t>Lei</w:t>
      </w:r>
      <w:r>
        <w:rPr>
          <w:color w:val="404042"/>
          <w:spacing w:val="-16"/>
        </w:rPr>
        <w:t> </w:t>
      </w:r>
      <w:r>
        <w:rPr>
          <w:color w:val="404042"/>
        </w:rPr>
        <w:t>nº</w:t>
      </w:r>
      <w:r>
        <w:rPr>
          <w:color w:val="404042"/>
          <w:spacing w:val="-16"/>
        </w:rPr>
        <w:t> </w:t>
      </w:r>
      <w:r>
        <w:rPr>
          <w:color w:val="404042"/>
        </w:rPr>
        <w:t>13.019/2014.</w:t>
      </w:r>
    </w:p>
    <w:p>
      <w:pPr>
        <w:pStyle w:val="BodyText"/>
      </w:pPr>
    </w:p>
    <w:p>
      <w:pPr>
        <w:pStyle w:val="BodyText"/>
      </w:pPr>
    </w:p>
    <w:p>
      <w:pPr>
        <w:pStyle w:val="BodyText"/>
      </w:pPr>
    </w:p>
    <w:p>
      <w:pPr>
        <w:pStyle w:val="BodyText"/>
        <w:spacing w:before="69"/>
      </w:pPr>
    </w:p>
    <w:p>
      <w:pPr>
        <w:pStyle w:val="BodyText"/>
        <w:ind w:right="246"/>
        <w:jc w:val="right"/>
      </w:pPr>
      <w:r>
        <w:rPr>
          <w:color w:val="FFFFFF"/>
          <w:spacing w:val="-5"/>
          <w:w w:val="105"/>
        </w:rPr>
        <w:t>79</w:t>
      </w:r>
    </w:p>
    <w:p>
      <w:pPr>
        <w:pStyle w:val="BodyText"/>
        <w:spacing w:after="0"/>
        <w:jc w:val="right"/>
        <w:sectPr>
          <w:footerReference w:type="default" r:id="rId127"/>
          <w:pgSz w:w="8400" w:h="11910"/>
          <w:pgMar w:header="0" w:footer="0" w:top="880" w:bottom="0" w:left="0" w:right="0"/>
        </w:sectPr>
      </w:pPr>
    </w:p>
    <w:p>
      <w:pPr>
        <w:pStyle w:val="BodyText"/>
        <w:rPr>
          <w:sz w:val="24"/>
        </w:rPr>
      </w:pPr>
      <w:r>
        <w:rPr>
          <w:sz w:val="24"/>
        </w:rPr>
        <mc:AlternateContent>
          <mc:Choice Requires="wps">
            <w:drawing>
              <wp:anchor distT="0" distB="0" distL="0" distR="0" allowOverlap="1" layoutInCell="1" locked="0" behindDoc="1" simplePos="0" relativeHeight="483861504">
                <wp:simplePos x="0" y="0"/>
                <wp:positionH relativeFrom="page">
                  <wp:posOffset>0</wp:posOffset>
                </wp:positionH>
                <wp:positionV relativeFrom="page">
                  <wp:posOffset>12</wp:posOffset>
                </wp:positionV>
                <wp:extent cx="5328285" cy="7560309"/>
                <wp:effectExtent l="0" t="0" r="0" b="0"/>
                <wp:wrapNone/>
                <wp:docPr id="415" name="Graphic 415"/>
                <wp:cNvGraphicFramePr>
                  <a:graphicFrameLocks/>
                </wp:cNvGraphicFramePr>
                <a:graphic>
                  <a:graphicData uri="http://schemas.microsoft.com/office/word/2010/wordprocessingShape">
                    <wps:wsp>
                      <wps:cNvPr id="415" name="Graphic 415"/>
                      <wps:cNvSpPr/>
                      <wps:spPr>
                        <a:xfrm>
                          <a:off x="0" y="0"/>
                          <a:ext cx="5328285" cy="7560309"/>
                        </a:xfrm>
                        <a:custGeom>
                          <a:avLst/>
                          <a:gdLst/>
                          <a:ahLst/>
                          <a:cxnLst/>
                          <a:rect l="l" t="t" r="r" b="b"/>
                          <a:pathLst>
                            <a:path w="5328285" h="7560309">
                              <a:moveTo>
                                <a:pt x="5328005" y="0"/>
                              </a:moveTo>
                              <a:lnTo>
                                <a:pt x="0" y="0"/>
                              </a:lnTo>
                              <a:lnTo>
                                <a:pt x="0" y="7559992"/>
                              </a:lnTo>
                              <a:lnTo>
                                <a:pt x="5328005" y="7559992"/>
                              </a:lnTo>
                              <a:lnTo>
                                <a:pt x="5328005" y="0"/>
                              </a:lnTo>
                              <a:close/>
                            </a:path>
                          </a:pathLst>
                        </a:custGeom>
                        <a:solidFill>
                          <a:srgbClr val="1FBBC1"/>
                        </a:solidFill>
                      </wps:spPr>
                      <wps:bodyPr wrap="square" lIns="0" tIns="0" rIns="0" bIns="0" rtlCol="0">
                        <a:prstTxWarp prst="textNoShape">
                          <a:avLst/>
                        </a:prstTxWarp>
                        <a:noAutofit/>
                      </wps:bodyPr>
                    </wps:wsp>
                  </a:graphicData>
                </a:graphic>
              </wp:anchor>
            </w:drawing>
          </mc:Choice>
          <mc:Fallback>
            <w:pict>
              <v:rect style="position:absolute;margin-left:0pt;margin-top:.001001pt;width:419.528pt;height:595.275pt;mso-position-horizontal-relative:page;mso-position-vertical-relative:page;z-index:-19454976" id="docshape403" filled="true" fillcolor="#1fbbc1" stroked="false">
                <v:fill type="solid"/>
                <w10:wrap type="none"/>
              </v:rect>
            </w:pict>
          </mc:Fallback>
        </mc:AlternateContent>
      </w:r>
    </w:p>
    <w:p>
      <w:pPr>
        <w:pStyle w:val="BodyText"/>
        <w:spacing w:before="179"/>
        <w:rPr>
          <w:sz w:val="24"/>
        </w:rPr>
      </w:pPr>
    </w:p>
    <w:p>
      <w:pPr>
        <w:pStyle w:val="Heading5"/>
        <w:ind w:right="1051"/>
        <w:jc w:val="left"/>
      </w:pPr>
      <w:r>
        <w:rPr>
          <w:color w:val="FFFFFF"/>
        </w:rPr>
        <w:t>No inciso I do art.</w:t>
      </w:r>
      <w:r>
        <w:rPr>
          <w:color w:val="FFFFFF"/>
          <w:spacing w:val="-7"/>
        </w:rPr>
        <w:t> </w:t>
      </w:r>
      <w:r>
        <w:rPr>
          <w:color w:val="FFFFFF"/>
        </w:rPr>
        <w:t>2º Lei nº 13.019/2014,</w:t>
      </w:r>
      <w:r>
        <w:rPr>
          <w:color w:val="FFFFFF"/>
          <w:spacing w:val="-7"/>
        </w:rPr>
        <w:t> </w:t>
      </w:r>
      <w:r>
        <w:rPr>
          <w:color w:val="FFFFFF"/>
        </w:rPr>
        <w:t>são consideradas </w:t>
      </w:r>
      <w:r>
        <w:rPr>
          <w:color w:val="FFFFFF"/>
          <w:spacing w:val="-4"/>
        </w:rPr>
        <w:t>OSC:</w:t>
      </w:r>
    </w:p>
    <w:p>
      <w:pPr>
        <w:pStyle w:val="BodyText"/>
        <w:spacing w:before="108"/>
        <w:rPr>
          <w:sz w:val="24"/>
        </w:rPr>
      </w:pPr>
    </w:p>
    <w:p>
      <w:pPr>
        <w:pStyle w:val="ListParagraph"/>
        <w:numPr>
          <w:ilvl w:val="0"/>
          <w:numId w:val="45"/>
        </w:numPr>
        <w:tabs>
          <w:tab w:pos="1204" w:val="left" w:leader="none"/>
        </w:tabs>
        <w:spacing w:line="240" w:lineRule="auto" w:before="0" w:after="0"/>
        <w:ind w:left="963" w:right="958" w:firstLine="0"/>
        <w:jc w:val="both"/>
        <w:rPr>
          <w:color w:val="FFFFFF"/>
          <w:sz w:val="24"/>
        </w:rPr>
      </w:pPr>
      <w:r>
        <w:rPr>
          <w:color w:val="FFFFFF"/>
          <w:sz w:val="24"/>
        </w:rPr>
        <w:t>entidade privada sem fins lucrativos que não distribua entre os seus sócios ou associados, conselheiros, diretores, empregados, doadores ou terceiros eventuais resultados, sobras, excedentes operacionais, brutos ou líquidos, dividendos, isenções de qualquer natureza, participações ou parcelas</w:t>
      </w:r>
      <w:r>
        <w:rPr>
          <w:color w:val="FFFFFF"/>
          <w:spacing w:val="-17"/>
          <w:sz w:val="24"/>
        </w:rPr>
        <w:t> </w:t>
      </w:r>
      <w:r>
        <w:rPr>
          <w:color w:val="FFFFFF"/>
          <w:sz w:val="24"/>
        </w:rPr>
        <w:t>do</w:t>
      </w:r>
      <w:r>
        <w:rPr>
          <w:color w:val="FFFFFF"/>
          <w:spacing w:val="-16"/>
          <w:sz w:val="24"/>
        </w:rPr>
        <w:t> </w:t>
      </w:r>
      <w:r>
        <w:rPr>
          <w:color w:val="FFFFFF"/>
          <w:sz w:val="24"/>
        </w:rPr>
        <w:t>seu</w:t>
      </w:r>
      <w:r>
        <w:rPr>
          <w:color w:val="FFFFFF"/>
          <w:spacing w:val="-16"/>
          <w:sz w:val="24"/>
        </w:rPr>
        <w:t> </w:t>
      </w:r>
      <w:r>
        <w:rPr>
          <w:color w:val="FFFFFF"/>
          <w:sz w:val="24"/>
        </w:rPr>
        <w:t>patrimônio,</w:t>
      </w:r>
      <w:r>
        <w:rPr>
          <w:color w:val="FFFFFF"/>
          <w:spacing w:val="-19"/>
          <w:sz w:val="24"/>
        </w:rPr>
        <w:t> </w:t>
      </w:r>
      <w:r>
        <w:rPr>
          <w:color w:val="FFFFFF"/>
          <w:sz w:val="24"/>
        </w:rPr>
        <w:t>auferidos</w:t>
      </w:r>
      <w:r>
        <w:rPr>
          <w:color w:val="FFFFFF"/>
          <w:spacing w:val="-16"/>
          <w:sz w:val="24"/>
        </w:rPr>
        <w:t> </w:t>
      </w:r>
      <w:r>
        <w:rPr>
          <w:color w:val="FFFFFF"/>
          <w:sz w:val="24"/>
        </w:rPr>
        <w:t>mediante</w:t>
      </w:r>
      <w:r>
        <w:rPr>
          <w:color w:val="FFFFFF"/>
          <w:spacing w:val="-16"/>
          <w:sz w:val="24"/>
        </w:rPr>
        <w:t> </w:t>
      </w:r>
      <w:r>
        <w:rPr>
          <w:color w:val="FFFFFF"/>
          <w:sz w:val="24"/>
        </w:rPr>
        <w:t>o</w:t>
      </w:r>
      <w:r>
        <w:rPr>
          <w:color w:val="FFFFFF"/>
          <w:spacing w:val="-16"/>
          <w:sz w:val="24"/>
        </w:rPr>
        <w:t> </w:t>
      </w:r>
      <w:r>
        <w:rPr>
          <w:color w:val="FFFFFF"/>
          <w:sz w:val="24"/>
        </w:rPr>
        <w:t>exercício</w:t>
      </w:r>
      <w:r>
        <w:rPr>
          <w:color w:val="FFFFFF"/>
          <w:spacing w:val="-16"/>
          <w:sz w:val="24"/>
        </w:rPr>
        <w:t> </w:t>
      </w:r>
      <w:r>
        <w:rPr>
          <w:color w:val="FFFFFF"/>
          <w:sz w:val="24"/>
        </w:rPr>
        <w:t>de </w:t>
      </w:r>
      <w:r>
        <w:rPr>
          <w:color w:val="FFFFFF"/>
          <w:spacing w:val="-2"/>
          <w:sz w:val="24"/>
        </w:rPr>
        <w:t>suas</w:t>
      </w:r>
      <w:r>
        <w:rPr>
          <w:color w:val="FFFFFF"/>
          <w:spacing w:val="-17"/>
          <w:sz w:val="24"/>
        </w:rPr>
        <w:t> </w:t>
      </w:r>
      <w:r>
        <w:rPr>
          <w:color w:val="FFFFFF"/>
          <w:spacing w:val="-2"/>
          <w:sz w:val="24"/>
        </w:rPr>
        <w:t>atividades,</w:t>
      </w:r>
      <w:r>
        <w:rPr>
          <w:color w:val="FFFFFF"/>
          <w:spacing w:val="-17"/>
          <w:sz w:val="24"/>
        </w:rPr>
        <w:t> </w:t>
      </w:r>
      <w:r>
        <w:rPr>
          <w:color w:val="FFFFFF"/>
          <w:spacing w:val="-2"/>
          <w:sz w:val="24"/>
        </w:rPr>
        <w:t>e</w:t>
      </w:r>
      <w:r>
        <w:rPr>
          <w:color w:val="FFFFFF"/>
          <w:spacing w:val="-16"/>
          <w:sz w:val="24"/>
        </w:rPr>
        <w:t> </w:t>
      </w:r>
      <w:r>
        <w:rPr>
          <w:color w:val="FFFFFF"/>
          <w:spacing w:val="-2"/>
          <w:sz w:val="24"/>
        </w:rPr>
        <w:t>que</w:t>
      </w:r>
      <w:r>
        <w:rPr>
          <w:color w:val="FFFFFF"/>
          <w:spacing w:val="-15"/>
          <w:sz w:val="24"/>
        </w:rPr>
        <w:t> </w:t>
      </w:r>
      <w:r>
        <w:rPr>
          <w:color w:val="FFFFFF"/>
          <w:spacing w:val="-2"/>
          <w:sz w:val="24"/>
        </w:rPr>
        <w:t>os</w:t>
      </w:r>
      <w:r>
        <w:rPr>
          <w:color w:val="FFFFFF"/>
          <w:spacing w:val="-15"/>
          <w:sz w:val="24"/>
        </w:rPr>
        <w:t> </w:t>
      </w:r>
      <w:r>
        <w:rPr>
          <w:color w:val="FFFFFF"/>
          <w:spacing w:val="-2"/>
          <w:sz w:val="24"/>
        </w:rPr>
        <w:t>aplique</w:t>
      </w:r>
      <w:r>
        <w:rPr>
          <w:color w:val="FFFFFF"/>
          <w:spacing w:val="-15"/>
          <w:sz w:val="24"/>
        </w:rPr>
        <w:t> </w:t>
      </w:r>
      <w:r>
        <w:rPr>
          <w:color w:val="FFFFFF"/>
          <w:spacing w:val="-2"/>
          <w:sz w:val="24"/>
        </w:rPr>
        <w:t>integralmente</w:t>
      </w:r>
      <w:r>
        <w:rPr>
          <w:color w:val="FFFFFF"/>
          <w:spacing w:val="-15"/>
          <w:sz w:val="24"/>
        </w:rPr>
        <w:t> </w:t>
      </w:r>
      <w:r>
        <w:rPr>
          <w:color w:val="FFFFFF"/>
          <w:spacing w:val="-2"/>
          <w:sz w:val="24"/>
        </w:rPr>
        <w:t>na</w:t>
      </w:r>
      <w:r>
        <w:rPr>
          <w:color w:val="FFFFFF"/>
          <w:spacing w:val="-15"/>
          <w:sz w:val="24"/>
        </w:rPr>
        <w:t> </w:t>
      </w:r>
      <w:r>
        <w:rPr>
          <w:color w:val="FFFFFF"/>
          <w:spacing w:val="-2"/>
          <w:sz w:val="24"/>
        </w:rPr>
        <w:t>consecução </w:t>
      </w:r>
      <w:r>
        <w:rPr>
          <w:color w:val="FFFFFF"/>
          <w:sz w:val="24"/>
        </w:rPr>
        <w:t>do</w:t>
      </w:r>
      <w:r>
        <w:rPr>
          <w:color w:val="FFFFFF"/>
          <w:spacing w:val="-14"/>
          <w:sz w:val="24"/>
        </w:rPr>
        <w:t> </w:t>
      </w:r>
      <w:r>
        <w:rPr>
          <w:color w:val="FFFFFF"/>
          <w:sz w:val="24"/>
        </w:rPr>
        <w:t>respectivo</w:t>
      </w:r>
      <w:r>
        <w:rPr>
          <w:color w:val="FFFFFF"/>
          <w:spacing w:val="-14"/>
          <w:sz w:val="24"/>
        </w:rPr>
        <w:t> </w:t>
      </w:r>
      <w:r>
        <w:rPr>
          <w:color w:val="FFFFFF"/>
          <w:sz w:val="24"/>
        </w:rPr>
        <w:t>objeto</w:t>
      </w:r>
      <w:r>
        <w:rPr>
          <w:color w:val="FFFFFF"/>
          <w:spacing w:val="-14"/>
          <w:sz w:val="24"/>
        </w:rPr>
        <w:t> </w:t>
      </w:r>
      <w:r>
        <w:rPr>
          <w:color w:val="FFFFFF"/>
          <w:sz w:val="24"/>
        </w:rPr>
        <w:t>social,</w:t>
      </w:r>
      <w:r>
        <w:rPr>
          <w:color w:val="FFFFFF"/>
          <w:spacing w:val="-17"/>
          <w:sz w:val="24"/>
        </w:rPr>
        <w:t> </w:t>
      </w:r>
      <w:r>
        <w:rPr>
          <w:color w:val="FFFFFF"/>
          <w:sz w:val="24"/>
        </w:rPr>
        <w:t>de</w:t>
      </w:r>
      <w:r>
        <w:rPr>
          <w:color w:val="FFFFFF"/>
          <w:spacing w:val="-14"/>
          <w:sz w:val="24"/>
        </w:rPr>
        <w:t> </w:t>
      </w:r>
      <w:r>
        <w:rPr>
          <w:color w:val="FFFFFF"/>
          <w:sz w:val="24"/>
        </w:rPr>
        <w:t>forma</w:t>
      </w:r>
      <w:r>
        <w:rPr>
          <w:color w:val="FFFFFF"/>
          <w:spacing w:val="-14"/>
          <w:sz w:val="24"/>
        </w:rPr>
        <w:t> </w:t>
      </w:r>
      <w:r>
        <w:rPr>
          <w:color w:val="FFFFFF"/>
          <w:sz w:val="24"/>
        </w:rPr>
        <w:t>imediata</w:t>
      </w:r>
      <w:r>
        <w:rPr>
          <w:color w:val="FFFFFF"/>
          <w:spacing w:val="-14"/>
          <w:sz w:val="24"/>
        </w:rPr>
        <w:t> </w:t>
      </w:r>
      <w:r>
        <w:rPr>
          <w:color w:val="FFFFFF"/>
          <w:sz w:val="24"/>
        </w:rPr>
        <w:t>ou</w:t>
      </w:r>
      <w:r>
        <w:rPr>
          <w:color w:val="FFFFFF"/>
          <w:spacing w:val="-14"/>
          <w:sz w:val="24"/>
        </w:rPr>
        <w:t> </w:t>
      </w:r>
      <w:r>
        <w:rPr>
          <w:color w:val="FFFFFF"/>
          <w:sz w:val="24"/>
        </w:rPr>
        <w:t>por</w:t>
      </w:r>
      <w:r>
        <w:rPr>
          <w:color w:val="FFFFFF"/>
          <w:spacing w:val="-15"/>
          <w:sz w:val="24"/>
        </w:rPr>
        <w:t> </w:t>
      </w:r>
      <w:r>
        <w:rPr>
          <w:color w:val="FFFFFF"/>
          <w:sz w:val="24"/>
        </w:rPr>
        <w:t>meio</w:t>
      </w:r>
      <w:r>
        <w:rPr>
          <w:color w:val="FFFFFF"/>
          <w:spacing w:val="-14"/>
          <w:sz w:val="24"/>
        </w:rPr>
        <w:t> </w:t>
      </w:r>
      <w:r>
        <w:rPr>
          <w:color w:val="FFFFFF"/>
          <w:sz w:val="24"/>
        </w:rPr>
        <w:t>da constituição de fundo patrimonial ou fundo de reserva;</w:t>
      </w:r>
    </w:p>
    <w:p>
      <w:pPr>
        <w:pStyle w:val="BodyText"/>
        <w:spacing w:before="10"/>
        <w:rPr>
          <w:sz w:val="14"/>
        </w:rPr>
      </w:pPr>
      <w:r>
        <w:rPr>
          <w:sz w:val="14"/>
        </w:rPr>
        <mc:AlternateContent>
          <mc:Choice Requires="wps">
            <w:drawing>
              <wp:anchor distT="0" distB="0" distL="0" distR="0" allowOverlap="1" layoutInCell="1" locked="0" behindDoc="1" simplePos="0" relativeHeight="487675392">
                <wp:simplePos x="0" y="0"/>
                <wp:positionH relativeFrom="page">
                  <wp:posOffset>612000</wp:posOffset>
                </wp:positionH>
                <wp:positionV relativeFrom="paragraph">
                  <wp:posOffset>129480</wp:posOffset>
                </wp:positionV>
                <wp:extent cx="4097654" cy="1270"/>
                <wp:effectExtent l="0" t="0" r="0" b="0"/>
                <wp:wrapTopAndBottom/>
                <wp:docPr id="416" name="Graphic 416"/>
                <wp:cNvGraphicFramePr>
                  <a:graphicFrameLocks/>
                </wp:cNvGraphicFramePr>
                <a:graphic>
                  <a:graphicData uri="http://schemas.microsoft.com/office/word/2010/wordprocessingShape">
                    <wps:wsp>
                      <wps:cNvPr id="416" name="Graphic 416"/>
                      <wps:cNvSpPr/>
                      <wps:spPr>
                        <a:xfrm>
                          <a:off x="0" y="0"/>
                          <a:ext cx="4097654" cy="1270"/>
                        </a:xfrm>
                        <a:custGeom>
                          <a:avLst/>
                          <a:gdLst/>
                          <a:ahLst/>
                          <a:cxnLst/>
                          <a:rect l="l" t="t" r="r" b="b"/>
                          <a:pathLst>
                            <a:path w="4097654" h="0">
                              <a:moveTo>
                                <a:pt x="0" y="0"/>
                              </a:moveTo>
                              <a:lnTo>
                                <a:pt x="4097369" y="0"/>
                              </a:lnTo>
                            </a:path>
                          </a:pathLst>
                        </a:custGeom>
                        <a:ln w="1996">
                          <a:solidFill>
                            <a:srgbClr val="FEFEFE"/>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195332pt;width:322.650pt;height:.1pt;mso-position-horizontal-relative:page;mso-position-vertical-relative:paragraph;z-index:-15641088;mso-wrap-distance-left:0;mso-wrap-distance-right:0" id="docshape404" coordorigin="964,204" coordsize="6453,0" path="m964,204l7416,204e" filled="false" stroked="true" strokeweight=".157191pt" strokecolor="#fefefe">
                <v:path arrowok="t"/>
                <v:stroke dashstyle="solid"/>
                <w10:wrap type="topAndBottom"/>
              </v:shape>
            </w:pict>
          </mc:Fallback>
        </mc:AlternateContent>
      </w:r>
    </w:p>
    <w:p>
      <w:pPr>
        <w:pStyle w:val="Heading5"/>
        <w:numPr>
          <w:ilvl w:val="0"/>
          <w:numId w:val="45"/>
        </w:numPr>
        <w:tabs>
          <w:tab w:pos="1132" w:val="left" w:leader="none"/>
        </w:tabs>
        <w:spacing w:line="240" w:lineRule="auto" w:before="181" w:after="0"/>
        <w:ind w:left="963" w:right="961" w:firstLine="0"/>
        <w:jc w:val="both"/>
        <w:rPr>
          <w:color w:val="FFFFFF"/>
        </w:rPr>
      </w:pPr>
      <w:r>
        <w:rPr>
          <w:color w:val="FFFFFF"/>
        </w:rPr>
        <w:t>as</w:t>
      </w:r>
      <w:r>
        <w:rPr>
          <w:color w:val="FFFFFF"/>
          <w:spacing w:val="-8"/>
        </w:rPr>
        <w:t> </w:t>
      </w:r>
      <w:r>
        <w:rPr>
          <w:color w:val="FFFFFF"/>
        </w:rPr>
        <w:t>sociedades</w:t>
      </w:r>
      <w:r>
        <w:rPr>
          <w:color w:val="FFFFFF"/>
          <w:spacing w:val="-8"/>
        </w:rPr>
        <w:t> </w:t>
      </w:r>
      <w:r>
        <w:rPr>
          <w:color w:val="FFFFFF"/>
        </w:rPr>
        <w:t>cooperativas</w:t>
      </w:r>
      <w:r>
        <w:rPr>
          <w:color w:val="FFFFFF"/>
          <w:spacing w:val="-8"/>
        </w:rPr>
        <w:t> </w:t>
      </w:r>
      <w:r>
        <w:rPr>
          <w:color w:val="FFFFFF"/>
        </w:rPr>
        <w:t>previstas</w:t>
      </w:r>
      <w:r>
        <w:rPr>
          <w:color w:val="FFFFFF"/>
          <w:spacing w:val="-8"/>
        </w:rPr>
        <w:t> </w:t>
      </w:r>
      <w:r>
        <w:rPr>
          <w:color w:val="FFFFFF"/>
        </w:rPr>
        <w:t>na</w:t>
      </w:r>
      <w:r>
        <w:rPr>
          <w:color w:val="FFFFFF"/>
          <w:spacing w:val="-8"/>
        </w:rPr>
        <w:t> </w:t>
      </w:r>
      <w:r>
        <w:rPr>
          <w:color w:val="FFFFFF"/>
        </w:rPr>
        <w:t>Lei</w:t>
      </w:r>
      <w:r>
        <w:rPr>
          <w:color w:val="FFFFFF"/>
          <w:spacing w:val="-8"/>
        </w:rPr>
        <w:t> </w:t>
      </w:r>
      <w:r>
        <w:rPr>
          <w:color w:val="FFFFFF"/>
        </w:rPr>
        <w:t>nº</w:t>
      </w:r>
      <w:r>
        <w:rPr>
          <w:color w:val="FFFFFF"/>
          <w:spacing w:val="-8"/>
        </w:rPr>
        <w:t> </w:t>
      </w:r>
      <w:r>
        <w:rPr>
          <w:color w:val="FFFFFF"/>
        </w:rPr>
        <w:t>9.867,</w:t>
      </w:r>
      <w:r>
        <w:rPr>
          <w:color w:val="FFFFFF"/>
          <w:spacing w:val="-10"/>
        </w:rPr>
        <w:t> </w:t>
      </w:r>
      <w:r>
        <w:rPr>
          <w:color w:val="FFFFFF"/>
        </w:rPr>
        <w:t>de</w:t>
      </w:r>
      <w:r>
        <w:rPr>
          <w:color w:val="FFFFFF"/>
          <w:spacing w:val="-8"/>
        </w:rPr>
        <w:t> </w:t>
      </w:r>
      <w:r>
        <w:rPr>
          <w:color w:val="FFFFFF"/>
        </w:rPr>
        <w:t>10 de</w:t>
      </w:r>
      <w:r>
        <w:rPr>
          <w:color w:val="FFFFFF"/>
          <w:spacing w:val="-17"/>
        </w:rPr>
        <w:t> </w:t>
      </w:r>
      <w:r>
        <w:rPr>
          <w:color w:val="FFFFFF"/>
        </w:rPr>
        <w:t>novembro</w:t>
      </w:r>
      <w:r>
        <w:rPr>
          <w:color w:val="FFFFFF"/>
          <w:spacing w:val="-17"/>
        </w:rPr>
        <w:t> </w:t>
      </w:r>
      <w:r>
        <w:rPr>
          <w:color w:val="FFFFFF"/>
        </w:rPr>
        <w:t>de</w:t>
      </w:r>
      <w:r>
        <w:rPr>
          <w:color w:val="FFFFFF"/>
          <w:spacing w:val="-17"/>
        </w:rPr>
        <w:t> </w:t>
      </w:r>
      <w:r>
        <w:rPr>
          <w:color w:val="FFFFFF"/>
        </w:rPr>
        <w:t>1999;</w:t>
      </w:r>
      <w:r>
        <w:rPr>
          <w:color w:val="FFFFFF"/>
          <w:spacing w:val="-17"/>
        </w:rPr>
        <w:t> </w:t>
      </w:r>
      <w:r>
        <w:rPr>
          <w:color w:val="FFFFFF"/>
        </w:rPr>
        <w:t>as</w:t>
      </w:r>
      <w:r>
        <w:rPr>
          <w:color w:val="FFFFFF"/>
          <w:spacing w:val="-17"/>
        </w:rPr>
        <w:t> </w:t>
      </w:r>
      <w:r>
        <w:rPr>
          <w:color w:val="FFFFFF"/>
        </w:rPr>
        <w:t>integradas</w:t>
      </w:r>
      <w:r>
        <w:rPr>
          <w:color w:val="FFFFFF"/>
          <w:spacing w:val="-17"/>
        </w:rPr>
        <w:t> </w:t>
      </w:r>
      <w:r>
        <w:rPr>
          <w:color w:val="FFFFFF"/>
        </w:rPr>
        <w:t>por</w:t>
      </w:r>
      <w:r>
        <w:rPr>
          <w:color w:val="FFFFFF"/>
          <w:spacing w:val="-17"/>
        </w:rPr>
        <w:t> </w:t>
      </w:r>
      <w:r>
        <w:rPr>
          <w:color w:val="FFFFFF"/>
        </w:rPr>
        <w:t>pessoas</w:t>
      </w:r>
      <w:r>
        <w:rPr>
          <w:color w:val="FFFFFF"/>
          <w:spacing w:val="-17"/>
        </w:rPr>
        <w:t> </w:t>
      </w:r>
      <w:r>
        <w:rPr>
          <w:color w:val="FFFFFF"/>
        </w:rPr>
        <w:t>em</w:t>
      </w:r>
      <w:r>
        <w:rPr>
          <w:color w:val="FFFFFF"/>
          <w:spacing w:val="-17"/>
        </w:rPr>
        <w:t> </w:t>
      </w:r>
      <w:r>
        <w:rPr>
          <w:color w:val="FFFFFF"/>
        </w:rPr>
        <w:t>situação de risco ou vulnerabilidade pessoal ou social; as alcançadas por programas e ações de combate à pobreza e de geração de trabalho e renda; as voltadas para fomento, educação e </w:t>
      </w:r>
      <w:r>
        <w:rPr>
          <w:color w:val="FFFFFF"/>
          <w:spacing w:val="-2"/>
        </w:rPr>
        <w:t>capacitação</w:t>
      </w:r>
      <w:r>
        <w:rPr>
          <w:color w:val="FFFFFF"/>
          <w:spacing w:val="-16"/>
        </w:rPr>
        <w:t> </w:t>
      </w:r>
      <w:r>
        <w:rPr>
          <w:color w:val="FFFFFF"/>
          <w:spacing w:val="-2"/>
        </w:rPr>
        <w:t>de</w:t>
      </w:r>
      <w:r>
        <w:rPr>
          <w:color w:val="FFFFFF"/>
          <w:spacing w:val="-16"/>
        </w:rPr>
        <w:t> </w:t>
      </w:r>
      <w:r>
        <w:rPr>
          <w:color w:val="FFFFFF"/>
          <w:spacing w:val="-2"/>
        </w:rPr>
        <w:t>trabalhadores</w:t>
      </w:r>
      <w:r>
        <w:rPr>
          <w:color w:val="FFFFFF"/>
          <w:spacing w:val="-16"/>
        </w:rPr>
        <w:t> </w:t>
      </w:r>
      <w:r>
        <w:rPr>
          <w:color w:val="FFFFFF"/>
          <w:spacing w:val="-2"/>
        </w:rPr>
        <w:t>rurais</w:t>
      </w:r>
      <w:r>
        <w:rPr>
          <w:color w:val="FFFFFF"/>
          <w:spacing w:val="-16"/>
        </w:rPr>
        <w:t> </w:t>
      </w:r>
      <w:r>
        <w:rPr>
          <w:color w:val="FFFFFF"/>
          <w:spacing w:val="-2"/>
        </w:rPr>
        <w:t>ou</w:t>
      </w:r>
      <w:r>
        <w:rPr>
          <w:color w:val="FFFFFF"/>
          <w:spacing w:val="-16"/>
        </w:rPr>
        <w:t> </w:t>
      </w:r>
      <w:r>
        <w:rPr>
          <w:color w:val="FFFFFF"/>
          <w:spacing w:val="-2"/>
        </w:rPr>
        <w:t>capacitação</w:t>
      </w:r>
      <w:r>
        <w:rPr>
          <w:color w:val="FFFFFF"/>
          <w:spacing w:val="-16"/>
        </w:rPr>
        <w:t> </w:t>
      </w:r>
      <w:r>
        <w:rPr>
          <w:color w:val="FFFFFF"/>
          <w:spacing w:val="-2"/>
        </w:rPr>
        <w:t>de</w:t>
      </w:r>
      <w:r>
        <w:rPr>
          <w:color w:val="FFFFFF"/>
          <w:spacing w:val="-16"/>
        </w:rPr>
        <w:t> </w:t>
      </w:r>
      <w:r>
        <w:rPr>
          <w:color w:val="FFFFFF"/>
          <w:spacing w:val="-2"/>
        </w:rPr>
        <w:t>agentes </w:t>
      </w:r>
      <w:r>
        <w:rPr>
          <w:color w:val="FFFFFF"/>
        </w:rPr>
        <w:t>de</w:t>
      </w:r>
      <w:r>
        <w:rPr>
          <w:color w:val="FFFFFF"/>
          <w:spacing w:val="-10"/>
        </w:rPr>
        <w:t> </w:t>
      </w:r>
      <w:r>
        <w:rPr>
          <w:color w:val="FFFFFF"/>
        </w:rPr>
        <w:t>assistência</w:t>
      </w:r>
      <w:r>
        <w:rPr>
          <w:color w:val="FFFFFF"/>
          <w:spacing w:val="-10"/>
        </w:rPr>
        <w:t> </w:t>
      </w:r>
      <w:r>
        <w:rPr>
          <w:color w:val="FFFFFF"/>
        </w:rPr>
        <w:t>técnica</w:t>
      </w:r>
      <w:r>
        <w:rPr>
          <w:color w:val="FFFFFF"/>
          <w:spacing w:val="-10"/>
        </w:rPr>
        <w:t> </w:t>
      </w:r>
      <w:r>
        <w:rPr>
          <w:color w:val="FFFFFF"/>
        </w:rPr>
        <w:t>e</w:t>
      </w:r>
      <w:r>
        <w:rPr>
          <w:color w:val="FFFFFF"/>
          <w:spacing w:val="-10"/>
        </w:rPr>
        <w:t> </w:t>
      </w:r>
      <w:r>
        <w:rPr>
          <w:color w:val="FFFFFF"/>
        </w:rPr>
        <w:t>extensão</w:t>
      </w:r>
      <w:r>
        <w:rPr>
          <w:color w:val="FFFFFF"/>
          <w:spacing w:val="-10"/>
        </w:rPr>
        <w:t> </w:t>
      </w:r>
      <w:r>
        <w:rPr>
          <w:color w:val="FFFFFF"/>
        </w:rPr>
        <w:t>rural;</w:t>
      </w:r>
      <w:r>
        <w:rPr>
          <w:color w:val="FFFFFF"/>
          <w:spacing w:val="-10"/>
        </w:rPr>
        <w:t> </w:t>
      </w:r>
      <w:r>
        <w:rPr>
          <w:color w:val="FFFFFF"/>
        </w:rPr>
        <w:t>e</w:t>
      </w:r>
      <w:r>
        <w:rPr>
          <w:color w:val="FFFFFF"/>
          <w:spacing w:val="-10"/>
        </w:rPr>
        <w:t> </w:t>
      </w:r>
      <w:r>
        <w:rPr>
          <w:color w:val="FFFFFF"/>
        </w:rPr>
        <w:t>as</w:t>
      </w:r>
      <w:r>
        <w:rPr>
          <w:color w:val="FFFFFF"/>
          <w:spacing w:val="-10"/>
        </w:rPr>
        <w:t> </w:t>
      </w:r>
      <w:r>
        <w:rPr>
          <w:color w:val="FFFFFF"/>
        </w:rPr>
        <w:t>capacitadas</w:t>
      </w:r>
      <w:r>
        <w:rPr>
          <w:color w:val="FFFFFF"/>
          <w:spacing w:val="-10"/>
        </w:rPr>
        <w:t> </w:t>
      </w:r>
      <w:r>
        <w:rPr>
          <w:color w:val="FFFFFF"/>
        </w:rPr>
        <w:t>para execução</w:t>
      </w:r>
      <w:r>
        <w:rPr>
          <w:color w:val="FFFFFF"/>
          <w:spacing w:val="-2"/>
        </w:rPr>
        <w:t> </w:t>
      </w:r>
      <w:r>
        <w:rPr>
          <w:color w:val="FFFFFF"/>
        </w:rPr>
        <w:t>de</w:t>
      </w:r>
      <w:r>
        <w:rPr>
          <w:color w:val="FFFFFF"/>
          <w:spacing w:val="-2"/>
        </w:rPr>
        <w:t> </w:t>
      </w:r>
      <w:r>
        <w:rPr>
          <w:color w:val="FFFFFF"/>
        </w:rPr>
        <w:t>atividades</w:t>
      </w:r>
      <w:r>
        <w:rPr>
          <w:color w:val="FFFFFF"/>
          <w:spacing w:val="-2"/>
        </w:rPr>
        <w:t> </w:t>
      </w:r>
      <w:r>
        <w:rPr>
          <w:color w:val="FFFFFF"/>
        </w:rPr>
        <w:t>ou</w:t>
      </w:r>
      <w:r>
        <w:rPr>
          <w:color w:val="FFFFFF"/>
          <w:spacing w:val="-2"/>
        </w:rPr>
        <w:t> </w:t>
      </w:r>
      <w:r>
        <w:rPr>
          <w:color w:val="FFFFFF"/>
        </w:rPr>
        <w:t>de</w:t>
      </w:r>
      <w:r>
        <w:rPr>
          <w:color w:val="FFFFFF"/>
          <w:spacing w:val="-2"/>
        </w:rPr>
        <w:t> </w:t>
      </w:r>
      <w:r>
        <w:rPr>
          <w:color w:val="FFFFFF"/>
        </w:rPr>
        <w:t>projetos</w:t>
      </w:r>
      <w:r>
        <w:rPr>
          <w:color w:val="FFFFFF"/>
          <w:spacing w:val="-2"/>
        </w:rPr>
        <w:t> </w:t>
      </w:r>
      <w:r>
        <w:rPr>
          <w:color w:val="FFFFFF"/>
        </w:rPr>
        <w:t>de</w:t>
      </w:r>
      <w:r>
        <w:rPr>
          <w:color w:val="FFFFFF"/>
          <w:spacing w:val="-2"/>
        </w:rPr>
        <w:t> </w:t>
      </w:r>
      <w:r>
        <w:rPr>
          <w:color w:val="FFFFFF"/>
        </w:rPr>
        <w:t>interesse</w:t>
      </w:r>
      <w:r>
        <w:rPr>
          <w:color w:val="FFFFFF"/>
          <w:spacing w:val="-2"/>
        </w:rPr>
        <w:t> </w:t>
      </w:r>
      <w:r>
        <w:rPr>
          <w:color w:val="FFFFFF"/>
        </w:rPr>
        <w:t>público</w:t>
      </w:r>
      <w:r>
        <w:rPr>
          <w:color w:val="FFFFFF"/>
          <w:spacing w:val="-2"/>
        </w:rPr>
        <w:t> </w:t>
      </w:r>
      <w:r>
        <w:rPr>
          <w:color w:val="FFFFFF"/>
        </w:rPr>
        <w:t>e de cunho social; e</w:t>
      </w:r>
    </w:p>
    <w:p>
      <w:pPr>
        <w:pStyle w:val="BodyText"/>
        <w:spacing w:before="10"/>
        <w:rPr>
          <w:sz w:val="14"/>
        </w:rPr>
      </w:pPr>
      <w:r>
        <w:rPr>
          <w:sz w:val="14"/>
        </w:rPr>
        <mc:AlternateContent>
          <mc:Choice Requires="wps">
            <w:drawing>
              <wp:anchor distT="0" distB="0" distL="0" distR="0" allowOverlap="1" layoutInCell="1" locked="0" behindDoc="1" simplePos="0" relativeHeight="487675904">
                <wp:simplePos x="0" y="0"/>
                <wp:positionH relativeFrom="page">
                  <wp:posOffset>612000</wp:posOffset>
                </wp:positionH>
                <wp:positionV relativeFrom="paragraph">
                  <wp:posOffset>129299</wp:posOffset>
                </wp:positionV>
                <wp:extent cx="4097654" cy="1270"/>
                <wp:effectExtent l="0" t="0" r="0" b="0"/>
                <wp:wrapTopAndBottom/>
                <wp:docPr id="417" name="Graphic 417"/>
                <wp:cNvGraphicFramePr>
                  <a:graphicFrameLocks/>
                </wp:cNvGraphicFramePr>
                <a:graphic>
                  <a:graphicData uri="http://schemas.microsoft.com/office/word/2010/wordprocessingShape">
                    <wps:wsp>
                      <wps:cNvPr id="417" name="Graphic 417"/>
                      <wps:cNvSpPr/>
                      <wps:spPr>
                        <a:xfrm>
                          <a:off x="0" y="0"/>
                          <a:ext cx="4097654" cy="1270"/>
                        </a:xfrm>
                        <a:custGeom>
                          <a:avLst/>
                          <a:gdLst/>
                          <a:ahLst/>
                          <a:cxnLst/>
                          <a:rect l="l" t="t" r="r" b="b"/>
                          <a:pathLst>
                            <a:path w="4097654" h="0">
                              <a:moveTo>
                                <a:pt x="0" y="0"/>
                              </a:moveTo>
                              <a:lnTo>
                                <a:pt x="4097369" y="0"/>
                              </a:lnTo>
                            </a:path>
                          </a:pathLst>
                        </a:custGeom>
                        <a:ln w="1996">
                          <a:solidFill>
                            <a:srgbClr val="FEFEFE"/>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181051pt;width:322.650pt;height:.1pt;mso-position-horizontal-relative:page;mso-position-vertical-relative:paragraph;z-index:-15640576;mso-wrap-distance-left:0;mso-wrap-distance-right:0" id="docshape405" coordorigin="964,204" coordsize="6453,0" path="m964,204l7416,204e" filled="false" stroked="true" strokeweight=".157191pt" strokecolor="#fefefe">
                <v:path arrowok="t"/>
                <v:stroke dashstyle="solid"/>
                <w10:wrap type="topAndBottom"/>
              </v:shape>
            </w:pict>
          </mc:Fallback>
        </mc:AlternateContent>
      </w:r>
    </w:p>
    <w:p>
      <w:pPr>
        <w:pStyle w:val="Heading5"/>
        <w:numPr>
          <w:ilvl w:val="0"/>
          <w:numId w:val="45"/>
        </w:numPr>
        <w:tabs>
          <w:tab w:pos="1126" w:val="left" w:leader="none"/>
        </w:tabs>
        <w:spacing w:line="240" w:lineRule="auto" w:before="181" w:after="0"/>
        <w:ind w:left="963" w:right="961" w:firstLine="0"/>
        <w:jc w:val="both"/>
        <w:rPr>
          <w:color w:val="FFFFFF"/>
        </w:rPr>
      </w:pPr>
      <w:r>
        <w:rPr>
          <w:color w:val="FFFFFF"/>
        </w:rPr>
        <w:t>as</w:t>
      </w:r>
      <w:r>
        <w:rPr>
          <w:color w:val="FFFFFF"/>
          <w:spacing w:val="-4"/>
        </w:rPr>
        <w:t> </w:t>
      </w:r>
      <w:r>
        <w:rPr>
          <w:color w:val="FFFFFF"/>
        </w:rPr>
        <w:t>organizações</w:t>
      </w:r>
      <w:r>
        <w:rPr>
          <w:color w:val="FFFFFF"/>
          <w:spacing w:val="-4"/>
        </w:rPr>
        <w:t> </w:t>
      </w:r>
      <w:r>
        <w:rPr>
          <w:color w:val="FFFFFF"/>
        </w:rPr>
        <w:t>religiosas</w:t>
      </w:r>
      <w:r>
        <w:rPr>
          <w:color w:val="FFFFFF"/>
          <w:spacing w:val="-4"/>
        </w:rPr>
        <w:t> </w:t>
      </w:r>
      <w:r>
        <w:rPr>
          <w:color w:val="FFFFFF"/>
        </w:rPr>
        <w:t>que</w:t>
      </w:r>
      <w:r>
        <w:rPr>
          <w:color w:val="FFFFFF"/>
          <w:spacing w:val="-4"/>
        </w:rPr>
        <w:t> </w:t>
      </w:r>
      <w:r>
        <w:rPr>
          <w:color w:val="FFFFFF"/>
        </w:rPr>
        <w:t>se</w:t>
      </w:r>
      <w:r>
        <w:rPr>
          <w:color w:val="FFFFFF"/>
          <w:spacing w:val="-4"/>
        </w:rPr>
        <w:t> </w:t>
      </w:r>
      <w:r>
        <w:rPr>
          <w:color w:val="FFFFFF"/>
        </w:rPr>
        <w:t>dediquem</w:t>
      </w:r>
      <w:r>
        <w:rPr>
          <w:color w:val="FFFFFF"/>
          <w:spacing w:val="-4"/>
        </w:rPr>
        <w:t> </w:t>
      </w:r>
      <w:r>
        <w:rPr>
          <w:color w:val="FFFFFF"/>
        </w:rPr>
        <w:t>a</w:t>
      </w:r>
      <w:r>
        <w:rPr>
          <w:color w:val="FFFFFF"/>
          <w:spacing w:val="-4"/>
        </w:rPr>
        <w:t> </w:t>
      </w:r>
      <w:r>
        <w:rPr>
          <w:color w:val="FFFFFF"/>
        </w:rPr>
        <w:t>atividades</w:t>
      </w:r>
      <w:r>
        <w:rPr>
          <w:color w:val="FFFFFF"/>
          <w:spacing w:val="-4"/>
        </w:rPr>
        <w:t> </w:t>
      </w:r>
      <w:r>
        <w:rPr>
          <w:color w:val="FFFFFF"/>
        </w:rPr>
        <w:t>ou a</w:t>
      </w:r>
      <w:r>
        <w:rPr>
          <w:color w:val="FFFFFF"/>
          <w:spacing w:val="-12"/>
        </w:rPr>
        <w:t> </w:t>
      </w:r>
      <w:r>
        <w:rPr>
          <w:color w:val="FFFFFF"/>
        </w:rPr>
        <w:t>projetos</w:t>
      </w:r>
      <w:r>
        <w:rPr>
          <w:color w:val="FFFFFF"/>
          <w:spacing w:val="-12"/>
        </w:rPr>
        <w:t> </w:t>
      </w:r>
      <w:r>
        <w:rPr>
          <w:color w:val="FFFFFF"/>
        </w:rPr>
        <w:t>de</w:t>
      </w:r>
      <w:r>
        <w:rPr>
          <w:color w:val="FFFFFF"/>
          <w:spacing w:val="-12"/>
        </w:rPr>
        <w:t> </w:t>
      </w:r>
      <w:r>
        <w:rPr>
          <w:color w:val="FFFFFF"/>
        </w:rPr>
        <w:t>interesse</w:t>
      </w:r>
      <w:r>
        <w:rPr>
          <w:color w:val="FFFFFF"/>
          <w:spacing w:val="-12"/>
        </w:rPr>
        <w:t> </w:t>
      </w:r>
      <w:r>
        <w:rPr>
          <w:color w:val="FFFFFF"/>
        </w:rPr>
        <w:t>público</w:t>
      </w:r>
      <w:r>
        <w:rPr>
          <w:color w:val="FFFFFF"/>
          <w:spacing w:val="-12"/>
        </w:rPr>
        <w:t> </w:t>
      </w:r>
      <w:r>
        <w:rPr>
          <w:color w:val="FFFFFF"/>
        </w:rPr>
        <w:t>e</w:t>
      </w:r>
      <w:r>
        <w:rPr>
          <w:color w:val="FFFFFF"/>
          <w:spacing w:val="-12"/>
        </w:rPr>
        <w:t> </w:t>
      </w:r>
      <w:r>
        <w:rPr>
          <w:color w:val="FFFFFF"/>
        </w:rPr>
        <w:t>de</w:t>
      </w:r>
      <w:r>
        <w:rPr>
          <w:color w:val="FFFFFF"/>
          <w:spacing w:val="-12"/>
        </w:rPr>
        <w:t> </w:t>
      </w:r>
      <w:r>
        <w:rPr>
          <w:color w:val="FFFFFF"/>
        </w:rPr>
        <w:t>cunho</w:t>
      </w:r>
      <w:r>
        <w:rPr>
          <w:color w:val="FFFFFF"/>
          <w:spacing w:val="-12"/>
        </w:rPr>
        <w:t> </w:t>
      </w:r>
      <w:r>
        <w:rPr>
          <w:color w:val="FFFFFF"/>
        </w:rPr>
        <w:t>social</w:t>
      </w:r>
      <w:r>
        <w:rPr>
          <w:color w:val="FFFFFF"/>
          <w:spacing w:val="-12"/>
        </w:rPr>
        <w:t> </w:t>
      </w:r>
      <w:r>
        <w:rPr>
          <w:color w:val="FFFFFF"/>
        </w:rPr>
        <w:t>distintas</w:t>
      </w:r>
      <w:r>
        <w:rPr>
          <w:color w:val="FFFFFF"/>
          <w:spacing w:val="-12"/>
        </w:rPr>
        <w:t> </w:t>
      </w:r>
      <w:r>
        <w:rPr>
          <w:color w:val="FFFFFF"/>
        </w:rPr>
        <w:t>das destinadas a fins exclusivamente religiosos.</w:t>
      </w:r>
    </w:p>
    <w:p>
      <w:pPr>
        <w:pStyle w:val="BodyText"/>
      </w:pPr>
    </w:p>
    <w:p>
      <w:pPr>
        <w:pStyle w:val="BodyText"/>
      </w:pPr>
    </w:p>
    <w:p>
      <w:pPr>
        <w:pStyle w:val="BodyText"/>
      </w:pPr>
    </w:p>
    <w:p>
      <w:pPr>
        <w:pStyle w:val="BodyText"/>
      </w:pPr>
    </w:p>
    <w:p>
      <w:pPr>
        <w:pStyle w:val="BodyText"/>
        <w:spacing w:before="232"/>
      </w:pPr>
    </w:p>
    <w:p>
      <w:pPr>
        <w:pStyle w:val="BodyText"/>
        <w:ind w:left="236"/>
      </w:pPr>
      <w:r>
        <w:rPr>
          <w:color w:val="FFFFFF"/>
          <w:spacing w:val="-5"/>
          <w:w w:val="115"/>
        </w:rPr>
        <w:t>80</w:t>
      </w:r>
    </w:p>
    <w:p>
      <w:pPr>
        <w:pStyle w:val="BodyText"/>
        <w:spacing w:after="0"/>
        <w:sectPr>
          <w:footerReference w:type="even" r:id="rId129"/>
          <w:pgSz w:w="8400" w:h="11910"/>
          <w:pgMar w:header="0" w:footer="0" w:top="1340" w:bottom="0" w:left="0" w:right="0"/>
        </w:sectPr>
      </w:pPr>
    </w:p>
    <w:p>
      <w:pPr>
        <w:pStyle w:val="Heading4"/>
        <w:numPr>
          <w:ilvl w:val="1"/>
          <w:numId w:val="44"/>
        </w:numPr>
        <w:tabs>
          <w:tab w:pos="1494" w:val="left" w:leader="none"/>
        </w:tabs>
        <w:spacing w:line="187" w:lineRule="auto" w:before="129" w:after="0"/>
        <w:ind w:left="963" w:right="1063" w:firstLine="0"/>
        <w:jc w:val="both"/>
        <w:rPr>
          <w:rFonts w:ascii="Lucida Sans Unicode" w:hAnsi="Lucida Sans Unicode"/>
        </w:rPr>
      </w:pPr>
      <w:r>
        <w:rPr>
          <w:rFonts w:ascii="Lucida Sans Unicode" w:hAnsi="Lucida Sans Unicode"/>
          <w:color w:val="1FBBC1"/>
          <w:w w:val="105"/>
        </w:rPr>
        <w:t>6nálise do esíσínío sociσl e demσis </w:t>
      </w:r>
      <w:r>
        <w:rPr>
          <w:rFonts w:ascii="Lucida Sans Unicode" w:hAnsi="Lucida Sans Unicode"/>
          <w:color w:val="1FBBC1"/>
          <w:w w:val="105"/>
        </w:rPr>
        <w:t>noímσs de oígσnizσÇão iníeínσ</w:t>
      </w:r>
    </w:p>
    <w:p>
      <w:pPr>
        <w:pStyle w:val="BodyText"/>
        <w:spacing w:before="304"/>
        <w:ind w:left="963" w:right="961"/>
        <w:jc w:val="both"/>
      </w:pPr>
      <w:r>
        <w:rPr>
          <w:color w:val="404042"/>
        </w:rPr>
        <w:t>A administração pública deverá verificar se o estatuto social prevê, expressamente, as seguintes informações:</w:t>
      </w:r>
    </w:p>
    <w:p>
      <w:pPr>
        <w:pStyle w:val="ListParagraph"/>
        <w:numPr>
          <w:ilvl w:val="0"/>
          <w:numId w:val="46"/>
        </w:numPr>
        <w:tabs>
          <w:tab w:pos="1124" w:val="left" w:leader="none"/>
        </w:tabs>
        <w:spacing w:line="240" w:lineRule="auto" w:before="54" w:after="0"/>
        <w:ind w:left="963" w:right="958" w:firstLine="0"/>
        <w:jc w:val="both"/>
        <w:rPr>
          <w:sz w:val="20"/>
        </w:rPr>
      </w:pPr>
      <w:r>
        <w:rPr>
          <w:color w:val="404042"/>
          <w:sz w:val="20"/>
        </w:rPr>
        <w:t>objetivos</w:t>
      </w:r>
      <w:r>
        <w:rPr>
          <w:color w:val="404042"/>
          <w:spacing w:val="-4"/>
          <w:sz w:val="20"/>
        </w:rPr>
        <w:t> </w:t>
      </w:r>
      <w:r>
        <w:rPr>
          <w:color w:val="404042"/>
          <w:sz w:val="20"/>
        </w:rPr>
        <w:t>voltados</w:t>
      </w:r>
      <w:r>
        <w:rPr>
          <w:color w:val="404042"/>
          <w:spacing w:val="-4"/>
          <w:sz w:val="20"/>
        </w:rPr>
        <w:t> </w:t>
      </w:r>
      <w:r>
        <w:rPr>
          <w:color w:val="404042"/>
          <w:sz w:val="20"/>
        </w:rPr>
        <w:t>à</w:t>
      </w:r>
      <w:r>
        <w:rPr>
          <w:color w:val="404042"/>
          <w:spacing w:val="-4"/>
          <w:sz w:val="20"/>
        </w:rPr>
        <w:t> </w:t>
      </w:r>
      <w:r>
        <w:rPr>
          <w:color w:val="404042"/>
          <w:sz w:val="20"/>
        </w:rPr>
        <w:t>promoção</w:t>
      </w:r>
      <w:r>
        <w:rPr>
          <w:color w:val="404042"/>
          <w:spacing w:val="-4"/>
          <w:sz w:val="20"/>
        </w:rPr>
        <w:t> </w:t>
      </w:r>
      <w:r>
        <w:rPr>
          <w:color w:val="404042"/>
          <w:sz w:val="20"/>
        </w:rPr>
        <w:t>de</w:t>
      </w:r>
      <w:r>
        <w:rPr>
          <w:color w:val="404042"/>
          <w:spacing w:val="-4"/>
          <w:sz w:val="20"/>
        </w:rPr>
        <w:t> </w:t>
      </w:r>
      <w:r>
        <w:rPr>
          <w:color w:val="404042"/>
          <w:sz w:val="20"/>
        </w:rPr>
        <w:t>atividades</w:t>
      </w:r>
      <w:r>
        <w:rPr>
          <w:color w:val="404042"/>
          <w:spacing w:val="-4"/>
          <w:sz w:val="20"/>
        </w:rPr>
        <w:t> </w:t>
      </w:r>
      <w:r>
        <w:rPr>
          <w:color w:val="404042"/>
          <w:sz w:val="20"/>
        </w:rPr>
        <w:t>e</w:t>
      </w:r>
      <w:r>
        <w:rPr>
          <w:color w:val="404042"/>
          <w:spacing w:val="-4"/>
          <w:sz w:val="20"/>
        </w:rPr>
        <w:t> </w:t>
      </w:r>
      <w:r>
        <w:rPr>
          <w:color w:val="404042"/>
          <w:sz w:val="20"/>
        </w:rPr>
        <w:t>finalidades</w:t>
      </w:r>
      <w:r>
        <w:rPr>
          <w:color w:val="404042"/>
          <w:spacing w:val="-4"/>
          <w:sz w:val="20"/>
        </w:rPr>
        <w:t> </w:t>
      </w:r>
      <w:r>
        <w:rPr>
          <w:color w:val="404042"/>
          <w:sz w:val="20"/>
        </w:rPr>
        <w:t>de</w:t>
      </w:r>
      <w:r>
        <w:rPr>
          <w:color w:val="404042"/>
          <w:spacing w:val="-4"/>
          <w:sz w:val="20"/>
        </w:rPr>
        <w:t> </w:t>
      </w:r>
      <w:r>
        <w:rPr>
          <w:color w:val="404042"/>
          <w:sz w:val="20"/>
        </w:rPr>
        <w:t>relevância pública e social;</w:t>
      </w:r>
    </w:p>
    <w:p>
      <w:pPr>
        <w:pStyle w:val="ListParagraph"/>
        <w:numPr>
          <w:ilvl w:val="0"/>
          <w:numId w:val="46"/>
        </w:numPr>
        <w:tabs>
          <w:tab w:pos="1188" w:val="left" w:leader="none"/>
        </w:tabs>
        <w:spacing w:line="240" w:lineRule="auto" w:before="54" w:after="0"/>
        <w:ind w:left="963" w:right="959" w:firstLine="0"/>
        <w:jc w:val="both"/>
        <w:rPr>
          <w:sz w:val="20"/>
        </w:rPr>
      </w:pPr>
      <w:r>
        <w:rPr>
          <w:color w:val="404042"/>
          <w:sz w:val="20"/>
        </w:rPr>
        <w:t>regra</w:t>
      </w:r>
      <w:r>
        <w:rPr>
          <w:color w:val="404042"/>
          <w:spacing w:val="-4"/>
          <w:sz w:val="20"/>
        </w:rPr>
        <w:t> </w:t>
      </w:r>
      <w:r>
        <w:rPr>
          <w:color w:val="404042"/>
          <w:sz w:val="20"/>
        </w:rPr>
        <w:t>que,</w:t>
      </w:r>
      <w:r>
        <w:rPr>
          <w:color w:val="404042"/>
          <w:spacing w:val="-4"/>
          <w:sz w:val="20"/>
        </w:rPr>
        <w:t> </w:t>
      </w:r>
      <w:r>
        <w:rPr>
          <w:color w:val="404042"/>
          <w:sz w:val="20"/>
        </w:rPr>
        <w:t>em</w:t>
      </w:r>
      <w:r>
        <w:rPr>
          <w:color w:val="404042"/>
          <w:spacing w:val="-4"/>
          <w:sz w:val="20"/>
        </w:rPr>
        <w:t> </w:t>
      </w:r>
      <w:r>
        <w:rPr>
          <w:color w:val="404042"/>
          <w:sz w:val="20"/>
        </w:rPr>
        <w:t>caso</w:t>
      </w:r>
      <w:r>
        <w:rPr>
          <w:color w:val="404042"/>
          <w:spacing w:val="-4"/>
          <w:sz w:val="20"/>
        </w:rPr>
        <w:t> </w:t>
      </w:r>
      <w:r>
        <w:rPr>
          <w:color w:val="404042"/>
          <w:sz w:val="20"/>
        </w:rPr>
        <w:t>de</w:t>
      </w:r>
      <w:r>
        <w:rPr>
          <w:color w:val="404042"/>
          <w:spacing w:val="-4"/>
          <w:sz w:val="20"/>
        </w:rPr>
        <w:t> </w:t>
      </w:r>
      <w:r>
        <w:rPr>
          <w:color w:val="404042"/>
          <w:sz w:val="20"/>
        </w:rPr>
        <w:t>dissolução</w:t>
      </w:r>
      <w:r>
        <w:rPr>
          <w:color w:val="404042"/>
          <w:spacing w:val="-4"/>
          <w:sz w:val="20"/>
        </w:rPr>
        <w:t> </w:t>
      </w:r>
      <w:r>
        <w:rPr>
          <w:color w:val="404042"/>
          <w:sz w:val="20"/>
        </w:rPr>
        <w:t>da</w:t>
      </w:r>
      <w:r>
        <w:rPr>
          <w:color w:val="404042"/>
          <w:spacing w:val="-4"/>
          <w:sz w:val="20"/>
        </w:rPr>
        <w:t> </w:t>
      </w:r>
      <w:r>
        <w:rPr>
          <w:color w:val="404042"/>
          <w:sz w:val="20"/>
        </w:rPr>
        <w:t>entidade,</w:t>
      </w:r>
      <w:r>
        <w:rPr>
          <w:color w:val="404042"/>
          <w:spacing w:val="-4"/>
          <w:sz w:val="20"/>
        </w:rPr>
        <w:t> </w:t>
      </w:r>
      <w:r>
        <w:rPr>
          <w:color w:val="404042"/>
          <w:sz w:val="20"/>
        </w:rPr>
        <w:t>o</w:t>
      </w:r>
      <w:r>
        <w:rPr>
          <w:color w:val="404042"/>
          <w:spacing w:val="-4"/>
          <w:sz w:val="20"/>
        </w:rPr>
        <w:t> </w:t>
      </w:r>
      <w:r>
        <w:rPr>
          <w:color w:val="404042"/>
          <w:sz w:val="20"/>
        </w:rPr>
        <w:t>respectivo</w:t>
      </w:r>
      <w:r>
        <w:rPr>
          <w:color w:val="404042"/>
          <w:spacing w:val="-4"/>
          <w:sz w:val="20"/>
        </w:rPr>
        <w:t> </w:t>
      </w:r>
      <w:r>
        <w:rPr>
          <w:color w:val="404042"/>
          <w:sz w:val="20"/>
        </w:rPr>
        <w:t>patrimônio </w:t>
      </w:r>
      <w:r>
        <w:rPr>
          <w:color w:val="404042"/>
          <w:w w:val="90"/>
          <w:sz w:val="20"/>
        </w:rPr>
        <w:t>líquido seja transferido a outra pessoa jurídica, de igual natureza, que preencha </w:t>
      </w:r>
      <w:r>
        <w:rPr>
          <w:color w:val="404042"/>
          <w:sz w:val="20"/>
        </w:rPr>
        <w:t>os</w:t>
      </w:r>
      <w:r>
        <w:rPr>
          <w:color w:val="404042"/>
          <w:spacing w:val="-12"/>
          <w:sz w:val="20"/>
        </w:rPr>
        <w:t> </w:t>
      </w:r>
      <w:r>
        <w:rPr>
          <w:color w:val="404042"/>
          <w:sz w:val="20"/>
        </w:rPr>
        <w:t>requisitos</w:t>
      </w:r>
      <w:r>
        <w:rPr>
          <w:color w:val="404042"/>
          <w:spacing w:val="-12"/>
          <w:sz w:val="20"/>
        </w:rPr>
        <w:t> </w:t>
      </w:r>
      <w:r>
        <w:rPr>
          <w:color w:val="404042"/>
          <w:sz w:val="20"/>
        </w:rPr>
        <w:t>da</w:t>
      </w:r>
      <w:r>
        <w:rPr>
          <w:color w:val="404042"/>
          <w:spacing w:val="-12"/>
          <w:sz w:val="20"/>
        </w:rPr>
        <w:t> </w:t>
      </w:r>
      <w:r>
        <w:rPr>
          <w:color w:val="404042"/>
          <w:sz w:val="20"/>
        </w:rPr>
        <w:t>referida</w:t>
      </w:r>
      <w:r>
        <w:rPr>
          <w:color w:val="404042"/>
          <w:spacing w:val="-12"/>
          <w:sz w:val="20"/>
        </w:rPr>
        <w:t> </w:t>
      </w:r>
      <w:r>
        <w:rPr>
          <w:color w:val="404042"/>
          <w:sz w:val="20"/>
        </w:rPr>
        <w:t>Lei</w:t>
      </w:r>
      <w:r>
        <w:rPr>
          <w:color w:val="404042"/>
          <w:spacing w:val="-12"/>
          <w:sz w:val="20"/>
        </w:rPr>
        <w:t> </w:t>
      </w:r>
      <w:r>
        <w:rPr>
          <w:color w:val="404042"/>
          <w:sz w:val="20"/>
        </w:rPr>
        <w:t>e</w:t>
      </w:r>
      <w:r>
        <w:rPr>
          <w:color w:val="404042"/>
          <w:spacing w:val="-12"/>
          <w:sz w:val="20"/>
        </w:rPr>
        <w:t> </w:t>
      </w:r>
      <w:r>
        <w:rPr>
          <w:color w:val="404042"/>
          <w:sz w:val="20"/>
        </w:rPr>
        <w:t>cujo</w:t>
      </w:r>
      <w:r>
        <w:rPr>
          <w:color w:val="404042"/>
          <w:spacing w:val="-12"/>
          <w:sz w:val="20"/>
        </w:rPr>
        <w:t> </w:t>
      </w:r>
      <w:r>
        <w:rPr>
          <w:color w:val="404042"/>
          <w:sz w:val="20"/>
        </w:rPr>
        <w:t>objeto</w:t>
      </w:r>
      <w:r>
        <w:rPr>
          <w:color w:val="404042"/>
          <w:spacing w:val="-12"/>
          <w:sz w:val="20"/>
        </w:rPr>
        <w:t> </w:t>
      </w:r>
      <w:r>
        <w:rPr>
          <w:color w:val="404042"/>
          <w:sz w:val="20"/>
        </w:rPr>
        <w:t>social</w:t>
      </w:r>
      <w:r>
        <w:rPr>
          <w:color w:val="404042"/>
          <w:spacing w:val="-12"/>
          <w:sz w:val="20"/>
        </w:rPr>
        <w:t> </w:t>
      </w:r>
      <w:r>
        <w:rPr>
          <w:color w:val="404042"/>
          <w:sz w:val="20"/>
        </w:rPr>
        <w:t>seja,</w:t>
      </w:r>
      <w:r>
        <w:rPr>
          <w:color w:val="404042"/>
          <w:spacing w:val="-12"/>
          <w:sz w:val="20"/>
        </w:rPr>
        <w:t> </w:t>
      </w:r>
      <w:r>
        <w:rPr>
          <w:color w:val="404042"/>
          <w:sz w:val="20"/>
        </w:rPr>
        <w:t>preferencialmente,</w:t>
      </w:r>
      <w:r>
        <w:rPr>
          <w:color w:val="404042"/>
          <w:spacing w:val="-12"/>
          <w:sz w:val="20"/>
        </w:rPr>
        <w:t> </w:t>
      </w:r>
      <w:r>
        <w:rPr>
          <w:color w:val="404042"/>
          <w:sz w:val="20"/>
        </w:rPr>
        <w:t>o mesmo da entidade extinta; e</w:t>
      </w:r>
    </w:p>
    <w:p>
      <w:pPr>
        <w:pStyle w:val="ListParagraph"/>
        <w:numPr>
          <w:ilvl w:val="0"/>
          <w:numId w:val="46"/>
        </w:numPr>
        <w:tabs>
          <w:tab w:pos="1206" w:val="left" w:leader="none"/>
        </w:tabs>
        <w:spacing w:line="240" w:lineRule="auto" w:before="51" w:after="0"/>
        <w:ind w:left="963" w:right="959" w:firstLine="0"/>
        <w:jc w:val="both"/>
        <w:rPr>
          <w:sz w:val="20"/>
        </w:rPr>
      </w:pPr>
      <w:r>
        <w:rPr>
          <w:color w:val="404042"/>
          <w:spacing w:val="-2"/>
          <w:sz w:val="20"/>
        </w:rPr>
        <w:t>escrituração</w:t>
      </w:r>
      <w:r>
        <w:rPr>
          <w:color w:val="404042"/>
          <w:spacing w:val="-4"/>
          <w:sz w:val="20"/>
        </w:rPr>
        <w:t> </w:t>
      </w:r>
      <w:r>
        <w:rPr>
          <w:color w:val="404042"/>
          <w:spacing w:val="-2"/>
          <w:sz w:val="20"/>
        </w:rPr>
        <w:t>de</w:t>
      </w:r>
      <w:r>
        <w:rPr>
          <w:color w:val="404042"/>
          <w:spacing w:val="-4"/>
          <w:sz w:val="20"/>
        </w:rPr>
        <w:t> </w:t>
      </w:r>
      <w:r>
        <w:rPr>
          <w:color w:val="404042"/>
          <w:spacing w:val="-2"/>
          <w:sz w:val="20"/>
        </w:rPr>
        <w:t>acordo</w:t>
      </w:r>
      <w:r>
        <w:rPr>
          <w:color w:val="404042"/>
          <w:spacing w:val="-4"/>
          <w:sz w:val="20"/>
        </w:rPr>
        <w:t> </w:t>
      </w:r>
      <w:r>
        <w:rPr>
          <w:color w:val="404042"/>
          <w:spacing w:val="-2"/>
          <w:sz w:val="20"/>
        </w:rPr>
        <w:t>com</w:t>
      </w:r>
      <w:r>
        <w:rPr>
          <w:color w:val="404042"/>
          <w:spacing w:val="-4"/>
          <w:sz w:val="20"/>
        </w:rPr>
        <w:t> </w:t>
      </w:r>
      <w:r>
        <w:rPr>
          <w:color w:val="404042"/>
          <w:spacing w:val="-2"/>
          <w:sz w:val="20"/>
        </w:rPr>
        <w:t>os</w:t>
      </w:r>
      <w:r>
        <w:rPr>
          <w:color w:val="404042"/>
          <w:spacing w:val="-4"/>
          <w:sz w:val="20"/>
        </w:rPr>
        <w:t> </w:t>
      </w:r>
      <w:r>
        <w:rPr>
          <w:color w:val="404042"/>
          <w:spacing w:val="-2"/>
          <w:sz w:val="20"/>
        </w:rPr>
        <w:t>princípios</w:t>
      </w:r>
      <w:r>
        <w:rPr>
          <w:color w:val="404042"/>
          <w:spacing w:val="-4"/>
          <w:sz w:val="20"/>
        </w:rPr>
        <w:t> </w:t>
      </w:r>
      <w:r>
        <w:rPr>
          <w:color w:val="404042"/>
          <w:spacing w:val="-2"/>
          <w:sz w:val="20"/>
        </w:rPr>
        <w:t>fundamentais</w:t>
      </w:r>
      <w:r>
        <w:rPr>
          <w:color w:val="404042"/>
          <w:spacing w:val="-4"/>
          <w:sz w:val="20"/>
        </w:rPr>
        <w:t> </w:t>
      </w:r>
      <w:r>
        <w:rPr>
          <w:color w:val="404042"/>
          <w:spacing w:val="-2"/>
          <w:sz w:val="20"/>
        </w:rPr>
        <w:t>de</w:t>
      </w:r>
      <w:r>
        <w:rPr>
          <w:color w:val="404042"/>
          <w:spacing w:val="-4"/>
          <w:sz w:val="20"/>
        </w:rPr>
        <w:t> </w:t>
      </w:r>
      <w:r>
        <w:rPr>
          <w:color w:val="404042"/>
          <w:spacing w:val="-2"/>
          <w:sz w:val="20"/>
        </w:rPr>
        <w:t>contabilidade </w:t>
      </w:r>
      <w:r>
        <w:rPr>
          <w:color w:val="404042"/>
          <w:sz w:val="20"/>
        </w:rPr>
        <w:t>e com as Normas Brasileiras de Contabilidade.</w:t>
      </w:r>
    </w:p>
    <w:p>
      <w:pPr>
        <w:pStyle w:val="BodyText"/>
        <w:spacing w:before="123"/>
      </w:pPr>
    </w:p>
    <w:p>
      <w:pPr>
        <w:spacing w:line="228" w:lineRule="auto" w:before="0"/>
        <w:ind w:left="963" w:right="948" w:firstLine="0"/>
        <w:jc w:val="both"/>
        <w:rPr>
          <w:sz w:val="28"/>
        </w:rPr>
      </w:pPr>
      <w:r>
        <w:rPr>
          <w:color w:val="1FBBC1"/>
          <w:w w:val="105"/>
          <w:sz w:val="28"/>
        </w:rPr>
        <w:t>Para ser válido, o estatuto precisa estar assinado </w:t>
      </w:r>
      <w:r>
        <w:rPr>
          <w:color w:val="1FBBC1"/>
          <w:sz w:val="28"/>
        </w:rPr>
        <w:t>e registrado em cartório, acompanhado da última </w:t>
      </w:r>
      <w:r>
        <w:rPr>
          <w:color w:val="1FBBC1"/>
          <w:w w:val="105"/>
          <w:sz w:val="28"/>
        </w:rPr>
        <w:t>ata de eleição dos atuais representantes legais, devidamente registrada.</w:t>
      </w:r>
    </w:p>
    <w:p>
      <w:pPr>
        <w:pStyle w:val="BodyText"/>
        <w:spacing w:before="335"/>
        <w:ind w:left="963" w:right="958"/>
        <w:jc w:val="both"/>
      </w:pPr>
      <w:r>
        <w:rPr>
          <w:color w:val="404042"/>
        </w:rPr>
        <w:t>Para comprovar o terceiro requisito, as informações do estatuto social </w:t>
      </w:r>
      <w:r>
        <w:rPr>
          <w:color w:val="404042"/>
          <w:spacing w:val="-2"/>
        </w:rPr>
        <w:t>poderão</w:t>
      </w:r>
      <w:r>
        <w:rPr>
          <w:color w:val="404042"/>
          <w:spacing w:val="-10"/>
        </w:rPr>
        <w:t> </w:t>
      </w:r>
      <w:r>
        <w:rPr>
          <w:color w:val="404042"/>
          <w:spacing w:val="-2"/>
        </w:rPr>
        <w:t>ser</w:t>
      </w:r>
      <w:r>
        <w:rPr>
          <w:color w:val="404042"/>
          <w:spacing w:val="-10"/>
        </w:rPr>
        <w:t> </w:t>
      </w:r>
      <w:r>
        <w:rPr>
          <w:color w:val="404042"/>
          <w:spacing w:val="-2"/>
        </w:rPr>
        <w:t>complementadas</w:t>
      </w:r>
      <w:r>
        <w:rPr>
          <w:color w:val="404042"/>
          <w:spacing w:val="-10"/>
        </w:rPr>
        <w:t> </w:t>
      </w:r>
      <w:r>
        <w:rPr>
          <w:color w:val="404042"/>
          <w:spacing w:val="-2"/>
        </w:rPr>
        <w:t>por</w:t>
      </w:r>
      <w:r>
        <w:rPr>
          <w:color w:val="404042"/>
          <w:spacing w:val="-10"/>
        </w:rPr>
        <w:t> </w:t>
      </w:r>
      <w:r>
        <w:rPr>
          <w:color w:val="404042"/>
          <w:spacing w:val="-2"/>
        </w:rPr>
        <w:t>outras</w:t>
      </w:r>
      <w:r>
        <w:rPr>
          <w:color w:val="404042"/>
          <w:spacing w:val="-10"/>
        </w:rPr>
        <w:t> </w:t>
      </w:r>
      <w:r>
        <w:rPr>
          <w:color w:val="404042"/>
          <w:spacing w:val="-2"/>
        </w:rPr>
        <w:t>normas</w:t>
      </w:r>
      <w:r>
        <w:rPr>
          <w:color w:val="404042"/>
          <w:spacing w:val="-10"/>
        </w:rPr>
        <w:t> </w:t>
      </w:r>
      <w:r>
        <w:rPr>
          <w:color w:val="404042"/>
          <w:spacing w:val="-2"/>
        </w:rPr>
        <w:t>de</w:t>
      </w:r>
      <w:r>
        <w:rPr>
          <w:color w:val="404042"/>
          <w:spacing w:val="-10"/>
        </w:rPr>
        <w:t> </w:t>
      </w:r>
      <w:r>
        <w:rPr>
          <w:color w:val="404042"/>
          <w:spacing w:val="-2"/>
        </w:rPr>
        <w:t>organização</w:t>
      </w:r>
      <w:r>
        <w:rPr>
          <w:color w:val="404042"/>
          <w:spacing w:val="-10"/>
        </w:rPr>
        <w:t> </w:t>
      </w:r>
      <w:r>
        <w:rPr>
          <w:color w:val="404042"/>
          <w:spacing w:val="-2"/>
        </w:rPr>
        <w:t>interna</w:t>
      </w:r>
      <w:r>
        <w:rPr>
          <w:color w:val="404042"/>
          <w:spacing w:val="-10"/>
        </w:rPr>
        <w:t> </w:t>
      </w:r>
      <w:r>
        <w:rPr>
          <w:color w:val="404042"/>
          <w:spacing w:val="-2"/>
        </w:rPr>
        <w:t>da </w:t>
      </w:r>
      <w:r>
        <w:rPr>
          <w:color w:val="404042"/>
        </w:rPr>
        <w:t>OSC</w:t>
      </w:r>
      <w:r>
        <w:rPr>
          <w:color w:val="404042"/>
          <w:spacing w:val="-11"/>
        </w:rPr>
        <w:t> </w:t>
      </w:r>
      <w:r>
        <w:rPr>
          <w:color w:val="404042"/>
        </w:rPr>
        <w:t>(por</w:t>
      </w:r>
      <w:r>
        <w:rPr>
          <w:color w:val="404042"/>
          <w:spacing w:val="-11"/>
        </w:rPr>
        <w:t> </w:t>
      </w:r>
      <w:r>
        <w:rPr>
          <w:color w:val="404042"/>
        </w:rPr>
        <w:t>exemplo,</w:t>
      </w:r>
      <w:r>
        <w:rPr>
          <w:color w:val="404042"/>
          <w:spacing w:val="-11"/>
        </w:rPr>
        <w:t> </w:t>
      </w:r>
      <w:r>
        <w:rPr>
          <w:color w:val="404042"/>
        </w:rPr>
        <w:t>seu</w:t>
      </w:r>
      <w:r>
        <w:rPr>
          <w:color w:val="404042"/>
          <w:spacing w:val="-11"/>
        </w:rPr>
        <w:t> </w:t>
      </w:r>
      <w:r>
        <w:rPr>
          <w:color w:val="404042"/>
        </w:rPr>
        <w:t>regimento</w:t>
      </w:r>
      <w:r>
        <w:rPr>
          <w:color w:val="404042"/>
          <w:spacing w:val="-11"/>
        </w:rPr>
        <w:t> </w:t>
      </w:r>
      <w:r>
        <w:rPr>
          <w:color w:val="404042"/>
        </w:rPr>
        <w:t>interno)</w:t>
      </w:r>
      <w:r>
        <w:rPr>
          <w:color w:val="404042"/>
          <w:spacing w:val="-11"/>
        </w:rPr>
        <w:t> </w:t>
      </w:r>
      <w:r>
        <w:rPr>
          <w:color w:val="404042"/>
        </w:rPr>
        <w:t>ou</w:t>
      </w:r>
      <w:r>
        <w:rPr>
          <w:color w:val="404042"/>
          <w:spacing w:val="-11"/>
        </w:rPr>
        <w:t> </w:t>
      </w:r>
      <w:r>
        <w:rPr>
          <w:color w:val="404042"/>
        </w:rPr>
        <w:t>declaração</w:t>
      </w:r>
      <w:r>
        <w:rPr>
          <w:color w:val="404042"/>
          <w:spacing w:val="-11"/>
        </w:rPr>
        <w:t> </w:t>
      </w:r>
      <w:r>
        <w:rPr>
          <w:color w:val="404042"/>
        </w:rPr>
        <w:t>de</w:t>
      </w:r>
      <w:r>
        <w:rPr>
          <w:color w:val="404042"/>
          <w:spacing w:val="-11"/>
        </w:rPr>
        <w:t> </w:t>
      </w:r>
      <w:r>
        <w:rPr>
          <w:color w:val="404042"/>
        </w:rPr>
        <w:t>contador</w:t>
      </w:r>
      <w:r>
        <w:rPr>
          <w:color w:val="404042"/>
          <w:spacing w:val="-11"/>
        </w:rPr>
        <w:t> </w:t>
      </w:r>
      <w:r>
        <w:rPr>
          <w:color w:val="404042"/>
        </w:rPr>
        <w:t>que ateste</w:t>
      </w:r>
      <w:r>
        <w:rPr>
          <w:color w:val="404042"/>
          <w:spacing w:val="-4"/>
        </w:rPr>
        <w:t> </w:t>
      </w:r>
      <w:r>
        <w:rPr>
          <w:color w:val="404042"/>
        </w:rPr>
        <w:t>que</w:t>
      </w:r>
      <w:r>
        <w:rPr>
          <w:color w:val="404042"/>
          <w:spacing w:val="-4"/>
        </w:rPr>
        <w:t> </w:t>
      </w:r>
      <w:r>
        <w:rPr>
          <w:color w:val="404042"/>
        </w:rPr>
        <w:t>a</w:t>
      </w:r>
      <w:r>
        <w:rPr>
          <w:color w:val="404042"/>
          <w:spacing w:val="-4"/>
        </w:rPr>
        <w:t> </w:t>
      </w:r>
      <w:r>
        <w:rPr>
          <w:color w:val="404042"/>
        </w:rPr>
        <w:t>escrituração</w:t>
      </w:r>
      <w:r>
        <w:rPr>
          <w:color w:val="404042"/>
          <w:spacing w:val="-4"/>
        </w:rPr>
        <w:t> </w:t>
      </w:r>
      <w:r>
        <w:rPr>
          <w:color w:val="404042"/>
        </w:rPr>
        <w:t>da</w:t>
      </w:r>
      <w:r>
        <w:rPr>
          <w:color w:val="404042"/>
          <w:spacing w:val="-4"/>
        </w:rPr>
        <w:t> </w:t>
      </w:r>
      <w:r>
        <w:rPr>
          <w:color w:val="404042"/>
        </w:rPr>
        <w:t>OSC</w:t>
      </w:r>
      <w:r>
        <w:rPr>
          <w:color w:val="404042"/>
          <w:spacing w:val="-4"/>
        </w:rPr>
        <w:t> </w:t>
      </w:r>
      <w:r>
        <w:rPr>
          <w:color w:val="404042"/>
        </w:rPr>
        <w:t>é</w:t>
      </w:r>
      <w:r>
        <w:rPr>
          <w:color w:val="404042"/>
          <w:spacing w:val="-4"/>
        </w:rPr>
        <w:t> </w:t>
      </w:r>
      <w:r>
        <w:rPr>
          <w:color w:val="404042"/>
        </w:rPr>
        <w:t>realizada</w:t>
      </w:r>
      <w:r>
        <w:rPr>
          <w:color w:val="404042"/>
          <w:spacing w:val="-4"/>
        </w:rPr>
        <w:t> </w:t>
      </w:r>
      <w:r>
        <w:rPr>
          <w:color w:val="404042"/>
        </w:rPr>
        <w:t>de</w:t>
      </w:r>
      <w:r>
        <w:rPr>
          <w:color w:val="404042"/>
          <w:spacing w:val="-4"/>
        </w:rPr>
        <w:t> </w:t>
      </w:r>
      <w:r>
        <w:rPr>
          <w:color w:val="404042"/>
        </w:rPr>
        <w:t>acordo</w:t>
      </w:r>
      <w:r>
        <w:rPr>
          <w:color w:val="404042"/>
          <w:spacing w:val="-4"/>
        </w:rPr>
        <w:t> </w:t>
      </w:r>
      <w:r>
        <w:rPr>
          <w:color w:val="404042"/>
        </w:rPr>
        <w:t>com</w:t>
      </w:r>
      <w:r>
        <w:rPr>
          <w:color w:val="404042"/>
          <w:spacing w:val="-4"/>
        </w:rPr>
        <w:t> </w:t>
      </w:r>
      <w:r>
        <w:rPr>
          <w:color w:val="404042"/>
        </w:rPr>
        <w:t>os</w:t>
      </w:r>
      <w:r>
        <w:rPr>
          <w:color w:val="404042"/>
          <w:spacing w:val="-4"/>
        </w:rPr>
        <w:t> </w:t>
      </w:r>
      <w:r>
        <w:rPr>
          <w:color w:val="404042"/>
        </w:rPr>
        <w:t>princípios </w:t>
      </w:r>
      <w:r>
        <w:rPr>
          <w:color w:val="404042"/>
          <w:spacing w:val="-2"/>
        </w:rPr>
        <w:t>fundamentais</w:t>
      </w:r>
      <w:r>
        <w:rPr>
          <w:color w:val="404042"/>
          <w:spacing w:val="-32"/>
        </w:rPr>
        <w:t> </w:t>
      </w:r>
      <w:r>
        <w:rPr>
          <w:color w:val="404042"/>
          <w:spacing w:val="-2"/>
        </w:rPr>
        <w:t>de</w:t>
      </w:r>
      <w:r>
        <w:rPr>
          <w:color w:val="404042"/>
          <w:spacing w:val="-32"/>
        </w:rPr>
        <w:t> </w:t>
      </w:r>
      <w:r>
        <w:rPr>
          <w:color w:val="404042"/>
          <w:spacing w:val="-2"/>
        </w:rPr>
        <w:t>contabilidade</w:t>
      </w:r>
      <w:r>
        <w:rPr>
          <w:color w:val="404042"/>
          <w:spacing w:val="-31"/>
        </w:rPr>
        <w:t> </w:t>
      </w:r>
      <w:r>
        <w:rPr>
          <w:color w:val="404042"/>
          <w:spacing w:val="-2"/>
        </w:rPr>
        <w:t>e</w:t>
      </w:r>
      <w:r>
        <w:rPr>
          <w:color w:val="404042"/>
          <w:spacing w:val="-32"/>
        </w:rPr>
        <w:t> </w:t>
      </w:r>
      <w:r>
        <w:rPr>
          <w:color w:val="404042"/>
          <w:spacing w:val="-2"/>
        </w:rPr>
        <w:t>com</w:t>
      </w:r>
      <w:r>
        <w:rPr>
          <w:color w:val="404042"/>
          <w:spacing w:val="-31"/>
        </w:rPr>
        <w:t> </w:t>
      </w:r>
      <w:r>
        <w:rPr>
          <w:color w:val="404042"/>
          <w:spacing w:val="-2"/>
        </w:rPr>
        <w:t>as</w:t>
      </w:r>
      <w:r>
        <w:rPr>
          <w:color w:val="404042"/>
          <w:spacing w:val="-32"/>
        </w:rPr>
        <w:t> </w:t>
      </w:r>
      <w:r>
        <w:rPr>
          <w:color w:val="404042"/>
          <w:spacing w:val="-2"/>
        </w:rPr>
        <w:t>Normas</w:t>
      </w:r>
      <w:r>
        <w:rPr>
          <w:color w:val="404042"/>
          <w:spacing w:val="-31"/>
        </w:rPr>
        <w:t> </w:t>
      </w:r>
      <w:r>
        <w:rPr>
          <w:color w:val="404042"/>
          <w:spacing w:val="-2"/>
        </w:rPr>
        <w:t>Brasileiras</w:t>
      </w:r>
      <w:r>
        <w:rPr>
          <w:color w:val="404042"/>
          <w:spacing w:val="-32"/>
        </w:rPr>
        <w:t> </w:t>
      </w:r>
      <w:r>
        <w:rPr>
          <w:color w:val="404042"/>
          <w:spacing w:val="-2"/>
        </w:rPr>
        <w:t>de</w:t>
      </w:r>
      <w:r>
        <w:rPr>
          <w:color w:val="404042"/>
          <w:spacing w:val="-31"/>
        </w:rPr>
        <w:t> </w:t>
      </w:r>
      <w:r>
        <w:rPr>
          <w:color w:val="404042"/>
          <w:spacing w:val="-2"/>
        </w:rPr>
        <w:t>Contabilidade.</w:t>
      </w:r>
    </w:p>
    <w:p>
      <w:pPr>
        <w:pStyle w:val="BodyText"/>
        <w:spacing w:before="50"/>
        <w:ind w:left="963" w:right="958"/>
        <w:jc w:val="both"/>
      </w:pPr>
      <w:r>
        <w:rPr>
          <w:color w:val="404042"/>
        </w:rPr>
        <w:t>Destaca-se que as associações e fundações necessitam atender a todos esses</w:t>
      </w:r>
      <w:r>
        <w:rPr>
          <w:color w:val="404042"/>
          <w:spacing w:val="-16"/>
        </w:rPr>
        <w:t> </w:t>
      </w:r>
      <w:r>
        <w:rPr>
          <w:color w:val="404042"/>
        </w:rPr>
        <w:t>requisitos,</w:t>
      </w:r>
      <w:r>
        <w:rPr>
          <w:color w:val="404042"/>
          <w:spacing w:val="-16"/>
        </w:rPr>
        <w:t> </w:t>
      </w:r>
      <w:r>
        <w:rPr>
          <w:color w:val="404042"/>
        </w:rPr>
        <w:t>mas</w:t>
      </w:r>
      <w:r>
        <w:rPr>
          <w:color w:val="404042"/>
          <w:spacing w:val="-15"/>
        </w:rPr>
        <w:t> </w:t>
      </w:r>
      <w:r>
        <w:rPr>
          <w:color w:val="404042"/>
        </w:rPr>
        <w:t>as</w:t>
      </w:r>
      <w:r>
        <w:rPr>
          <w:color w:val="404042"/>
          <w:spacing w:val="-16"/>
        </w:rPr>
        <w:t> </w:t>
      </w:r>
      <w:r>
        <w:rPr>
          <w:color w:val="404042"/>
        </w:rPr>
        <w:t>organizações</w:t>
      </w:r>
      <w:r>
        <w:rPr>
          <w:color w:val="404042"/>
          <w:spacing w:val="-16"/>
        </w:rPr>
        <w:t> </w:t>
      </w:r>
      <w:r>
        <w:rPr>
          <w:color w:val="404042"/>
        </w:rPr>
        <w:t>religiosas</w:t>
      </w:r>
      <w:r>
        <w:rPr>
          <w:color w:val="404042"/>
          <w:spacing w:val="-15"/>
        </w:rPr>
        <w:t> </w:t>
      </w:r>
      <w:r>
        <w:rPr>
          <w:color w:val="404042"/>
        </w:rPr>
        <w:t>e</w:t>
      </w:r>
      <w:r>
        <w:rPr>
          <w:color w:val="404042"/>
          <w:spacing w:val="-16"/>
        </w:rPr>
        <w:t> </w:t>
      </w:r>
      <w:r>
        <w:rPr>
          <w:color w:val="404042"/>
        </w:rPr>
        <w:t>sociedades</w:t>
      </w:r>
      <w:r>
        <w:rPr>
          <w:color w:val="404042"/>
          <w:spacing w:val="-15"/>
        </w:rPr>
        <w:t> </w:t>
      </w:r>
      <w:r>
        <w:rPr>
          <w:color w:val="404042"/>
        </w:rPr>
        <w:t>cooperativas estão</w:t>
      </w:r>
      <w:r>
        <w:rPr>
          <w:color w:val="404042"/>
          <w:spacing w:val="-16"/>
        </w:rPr>
        <w:t> </w:t>
      </w:r>
      <w:r>
        <w:rPr>
          <w:color w:val="404042"/>
        </w:rPr>
        <w:t>dispensadas</w:t>
      </w:r>
      <w:r>
        <w:rPr>
          <w:color w:val="404042"/>
          <w:spacing w:val="-16"/>
        </w:rPr>
        <w:t> </w:t>
      </w:r>
      <w:r>
        <w:rPr>
          <w:color w:val="404042"/>
        </w:rPr>
        <w:t>do</w:t>
      </w:r>
      <w:r>
        <w:rPr>
          <w:color w:val="404042"/>
          <w:spacing w:val="-15"/>
        </w:rPr>
        <w:t> </w:t>
      </w:r>
      <w:r>
        <w:rPr>
          <w:color w:val="404042"/>
        </w:rPr>
        <w:t>primeiro</w:t>
      </w:r>
      <w:r>
        <w:rPr>
          <w:color w:val="404042"/>
          <w:spacing w:val="-16"/>
        </w:rPr>
        <w:t> </w:t>
      </w:r>
      <w:r>
        <w:rPr>
          <w:color w:val="404042"/>
        </w:rPr>
        <w:t>e</w:t>
      </w:r>
      <w:r>
        <w:rPr>
          <w:color w:val="404042"/>
          <w:spacing w:val="-16"/>
        </w:rPr>
        <w:t> </w:t>
      </w:r>
      <w:r>
        <w:rPr>
          <w:color w:val="404042"/>
        </w:rPr>
        <w:t>segundo</w:t>
      </w:r>
      <w:r>
        <w:rPr>
          <w:color w:val="404042"/>
          <w:spacing w:val="-15"/>
        </w:rPr>
        <w:t> </w:t>
      </w:r>
      <w:r>
        <w:rPr>
          <w:color w:val="404042"/>
        </w:rPr>
        <w:t>requisito</w:t>
      </w:r>
      <w:r>
        <w:rPr>
          <w:color w:val="404042"/>
          <w:position w:val="5"/>
          <w:sz w:val="9"/>
        </w:rPr>
        <w:t>80</w:t>
      </w:r>
      <w:r>
        <w:rPr>
          <w:color w:val="404042"/>
        </w:rPr>
        <w:t>.</w:t>
      </w:r>
      <w:r>
        <w:rPr>
          <w:color w:val="404042"/>
          <w:spacing w:val="-16"/>
        </w:rPr>
        <w:t> </w:t>
      </w:r>
      <w:r>
        <w:rPr>
          <w:color w:val="404042"/>
        </w:rPr>
        <w:t>No</w:t>
      </w:r>
      <w:r>
        <w:rPr>
          <w:color w:val="404042"/>
          <w:spacing w:val="-15"/>
        </w:rPr>
        <w:t> </w:t>
      </w:r>
      <w:r>
        <w:rPr>
          <w:color w:val="404042"/>
        </w:rPr>
        <w:t>caso</w:t>
      </w:r>
      <w:r>
        <w:rPr>
          <w:color w:val="404042"/>
          <w:spacing w:val="-16"/>
        </w:rPr>
        <w:t> </w:t>
      </w:r>
      <w:r>
        <w:rPr>
          <w:color w:val="404042"/>
        </w:rPr>
        <w:t>da</w:t>
      </w:r>
      <w:r>
        <w:rPr>
          <w:color w:val="404042"/>
          <w:spacing w:val="-16"/>
        </w:rPr>
        <w:t> </w:t>
      </w:r>
      <w:r>
        <w:rPr>
          <w:color w:val="404042"/>
        </w:rPr>
        <w:t>sociedade </w:t>
      </w:r>
      <w:r>
        <w:rPr>
          <w:color w:val="404042"/>
          <w:spacing w:val="-4"/>
        </w:rPr>
        <w:t>cooperativa,</w:t>
      </w:r>
      <w:r>
        <w:rPr>
          <w:color w:val="404042"/>
          <w:spacing w:val="-11"/>
        </w:rPr>
        <w:t> </w:t>
      </w:r>
      <w:r>
        <w:rPr>
          <w:color w:val="404042"/>
          <w:spacing w:val="-4"/>
        </w:rPr>
        <w:t>o</w:t>
      </w:r>
      <w:r>
        <w:rPr>
          <w:color w:val="404042"/>
          <w:spacing w:val="-11"/>
        </w:rPr>
        <w:t> </w:t>
      </w:r>
      <w:r>
        <w:rPr>
          <w:color w:val="404042"/>
          <w:spacing w:val="-4"/>
        </w:rPr>
        <w:t>estatuto</w:t>
      </w:r>
      <w:r>
        <w:rPr>
          <w:color w:val="404042"/>
          <w:spacing w:val="-11"/>
        </w:rPr>
        <w:t> </w:t>
      </w:r>
      <w:r>
        <w:rPr>
          <w:color w:val="404042"/>
          <w:spacing w:val="-4"/>
        </w:rPr>
        <w:t>social</w:t>
      </w:r>
      <w:r>
        <w:rPr>
          <w:color w:val="404042"/>
          <w:spacing w:val="-11"/>
        </w:rPr>
        <w:t> </w:t>
      </w:r>
      <w:r>
        <w:rPr>
          <w:color w:val="404042"/>
          <w:spacing w:val="-4"/>
        </w:rPr>
        <w:t>poderá</w:t>
      </w:r>
      <w:r>
        <w:rPr>
          <w:color w:val="404042"/>
          <w:spacing w:val="-11"/>
        </w:rPr>
        <w:t> </w:t>
      </w:r>
      <w:r>
        <w:rPr>
          <w:color w:val="404042"/>
          <w:spacing w:val="-4"/>
        </w:rPr>
        <w:t>ser</w:t>
      </w:r>
      <w:r>
        <w:rPr>
          <w:color w:val="404042"/>
          <w:spacing w:val="-11"/>
        </w:rPr>
        <w:t> </w:t>
      </w:r>
      <w:r>
        <w:rPr>
          <w:color w:val="404042"/>
          <w:spacing w:val="-4"/>
        </w:rPr>
        <w:t>substituído</w:t>
      </w:r>
      <w:r>
        <w:rPr>
          <w:color w:val="404042"/>
          <w:spacing w:val="-11"/>
        </w:rPr>
        <w:t> </w:t>
      </w:r>
      <w:r>
        <w:rPr>
          <w:color w:val="404042"/>
          <w:spacing w:val="-4"/>
        </w:rPr>
        <w:t>por</w:t>
      </w:r>
      <w:r>
        <w:rPr>
          <w:color w:val="404042"/>
          <w:spacing w:val="-11"/>
        </w:rPr>
        <w:t> </w:t>
      </w:r>
      <w:r>
        <w:rPr>
          <w:color w:val="404042"/>
          <w:spacing w:val="-4"/>
        </w:rPr>
        <w:t>certidão</w:t>
      </w:r>
      <w:r>
        <w:rPr>
          <w:color w:val="404042"/>
          <w:spacing w:val="-11"/>
        </w:rPr>
        <w:t> </w:t>
      </w:r>
      <w:r>
        <w:rPr>
          <w:color w:val="404042"/>
          <w:spacing w:val="-4"/>
        </w:rPr>
        <w:t>simplificada </w:t>
      </w:r>
      <w:r>
        <w:rPr>
          <w:color w:val="404042"/>
        </w:rPr>
        <w:t>emitida por junta comercial</w:t>
      </w:r>
      <w:r>
        <w:rPr>
          <w:color w:val="404042"/>
          <w:position w:val="5"/>
          <w:sz w:val="9"/>
        </w:rPr>
        <w:t>81</w:t>
      </w:r>
      <w:r>
        <w:rPr>
          <w:color w:val="404042"/>
        </w:rPr>
        <w:t>.</w:t>
      </w:r>
    </w:p>
    <w:p>
      <w:pPr>
        <w:pStyle w:val="BodyText"/>
        <w:spacing w:before="49"/>
        <w:ind w:left="963" w:right="959"/>
        <w:jc w:val="both"/>
      </w:pPr>
      <w:r>
        <w:rPr>
          <w:color w:val="404042"/>
        </w:rPr>
        <w:t>Nesse momento, a administração pública também deverá verificar se as normas</w:t>
      </w:r>
      <w:r>
        <w:rPr>
          <w:color w:val="404042"/>
          <w:spacing w:val="-16"/>
        </w:rPr>
        <w:t> </w:t>
      </w:r>
      <w:r>
        <w:rPr>
          <w:color w:val="404042"/>
        </w:rPr>
        <w:t>de</w:t>
      </w:r>
      <w:r>
        <w:rPr>
          <w:color w:val="404042"/>
          <w:spacing w:val="-16"/>
        </w:rPr>
        <w:t> </w:t>
      </w:r>
      <w:r>
        <w:rPr>
          <w:color w:val="404042"/>
        </w:rPr>
        <w:t>organização</w:t>
      </w:r>
      <w:r>
        <w:rPr>
          <w:color w:val="404042"/>
          <w:spacing w:val="-15"/>
        </w:rPr>
        <w:t> </w:t>
      </w:r>
      <w:r>
        <w:rPr>
          <w:color w:val="404042"/>
        </w:rPr>
        <w:t>interna</w:t>
      </w:r>
      <w:r>
        <w:rPr>
          <w:color w:val="404042"/>
          <w:spacing w:val="-16"/>
        </w:rPr>
        <w:t> </w:t>
      </w:r>
      <w:r>
        <w:rPr>
          <w:color w:val="404042"/>
        </w:rPr>
        <w:t>são</w:t>
      </w:r>
      <w:r>
        <w:rPr>
          <w:color w:val="404042"/>
          <w:spacing w:val="-16"/>
        </w:rPr>
        <w:t> </w:t>
      </w:r>
      <w:r>
        <w:rPr>
          <w:color w:val="404042"/>
        </w:rPr>
        <w:t>compatíveis</w:t>
      </w:r>
      <w:r>
        <w:rPr>
          <w:color w:val="404042"/>
          <w:spacing w:val="-15"/>
        </w:rPr>
        <w:t> </w:t>
      </w:r>
      <w:r>
        <w:rPr>
          <w:color w:val="404042"/>
        </w:rPr>
        <w:t>com</w:t>
      </w:r>
      <w:r>
        <w:rPr>
          <w:color w:val="404042"/>
          <w:spacing w:val="-16"/>
        </w:rPr>
        <w:t> </w:t>
      </w:r>
      <w:r>
        <w:rPr>
          <w:color w:val="404042"/>
        </w:rPr>
        <w:t>o</w:t>
      </w:r>
      <w:r>
        <w:rPr>
          <w:color w:val="404042"/>
          <w:spacing w:val="-15"/>
        </w:rPr>
        <w:t> </w:t>
      </w:r>
      <w:r>
        <w:rPr>
          <w:color w:val="404042"/>
        </w:rPr>
        <w:t>expresso</w:t>
      </w:r>
      <w:r>
        <w:rPr>
          <w:color w:val="404042"/>
          <w:spacing w:val="-16"/>
        </w:rPr>
        <w:t> </w:t>
      </w:r>
      <w:r>
        <w:rPr>
          <w:color w:val="404042"/>
        </w:rPr>
        <w:t>no</w:t>
      </w:r>
      <w:r>
        <w:rPr>
          <w:color w:val="404042"/>
          <w:spacing w:val="-16"/>
        </w:rPr>
        <w:t> </w:t>
      </w:r>
      <w:r>
        <w:rPr>
          <w:color w:val="404042"/>
        </w:rPr>
        <w:t>inciso</w:t>
      </w:r>
      <w:r>
        <w:rPr>
          <w:color w:val="404042"/>
          <w:spacing w:val="-15"/>
        </w:rPr>
        <w:t> </w:t>
      </w:r>
      <w:r>
        <w:rPr>
          <w:color w:val="404042"/>
        </w:rPr>
        <w:t>I </w:t>
      </w:r>
      <w:r>
        <w:rPr>
          <w:color w:val="404042"/>
          <w:spacing w:val="-2"/>
        </w:rPr>
        <w:t>do</w:t>
      </w:r>
      <w:r>
        <w:rPr>
          <w:color w:val="404042"/>
          <w:spacing w:val="-14"/>
        </w:rPr>
        <w:t> </w:t>
      </w:r>
      <w:r>
        <w:rPr>
          <w:color w:val="404042"/>
          <w:spacing w:val="-2"/>
        </w:rPr>
        <w:t>art.</w:t>
      </w:r>
      <w:r>
        <w:rPr>
          <w:color w:val="404042"/>
          <w:spacing w:val="-14"/>
        </w:rPr>
        <w:t> </w:t>
      </w:r>
      <w:r>
        <w:rPr>
          <w:color w:val="404042"/>
          <w:spacing w:val="-2"/>
        </w:rPr>
        <w:t>2º</w:t>
      </w:r>
      <w:r>
        <w:rPr>
          <w:color w:val="404042"/>
          <w:spacing w:val="-14"/>
        </w:rPr>
        <w:t> </w:t>
      </w:r>
      <w:r>
        <w:rPr>
          <w:color w:val="404042"/>
          <w:spacing w:val="-2"/>
        </w:rPr>
        <w:t>da</w:t>
      </w:r>
      <w:r>
        <w:rPr>
          <w:color w:val="404042"/>
          <w:spacing w:val="-14"/>
        </w:rPr>
        <w:t> </w:t>
      </w:r>
      <w:r>
        <w:rPr>
          <w:color w:val="404042"/>
          <w:spacing w:val="-2"/>
        </w:rPr>
        <w:t>Lei</w:t>
      </w:r>
      <w:r>
        <w:rPr>
          <w:color w:val="404042"/>
          <w:spacing w:val="-14"/>
        </w:rPr>
        <w:t> </w:t>
      </w:r>
      <w:r>
        <w:rPr>
          <w:color w:val="404042"/>
          <w:spacing w:val="-2"/>
        </w:rPr>
        <w:t>nº</w:t>
      </w:r>
      <w:r>
        <w:rPr>
          <w:color w:val="404042"/>
          <w:spacing w:val="-14"/>
        </w:rPr>
        <w:t> </w:t>
      </w:r>
      <w:r>
        <w:rPr>
          <w:color w:val="404042"/>
          <w:spacing w:val="-2"/>
        </w:rPr>
        <w:t>13.019/2014.</w:t>
      </w:r>
    </w:p>
    <w:p>
      <w:pPr>
        <w:pStyle w:val="BodyText"/>
      </w:pPr>
    </w:p>
    <w:p>
      <w:pPr>
        <w:pStyle w:val="BodyText"/>
        <w:spacing w:before="132"/>
      </w:pPr>
      <w:r>
        <w:rPr/>
        <mc:AlternateContent>
          <mc:Choice Requires="wps">
            <w:drawing>
              <wp:anchor distT="0" distB="0" distL="0" distR="0" allowOverlap="1" layoutInCell="1" locked="0" behindDoc="1" simplePos="0" relativeHeight="487676928">
                <wp:simplePos x="0" y="0"/>
                <wp:positionH relativeFrom="page">
                  <wp:posOffset>611999</wp:posOffset>
                </wp:positionH>
                <wp:positionV relativeFrom="paragraph">
                  <wp:posOffset>252476</wp:posOffset>
                </wp:positionV>
                <wp:extent cx="4104004" cy="1270"/>
                <wp:effectExtent l="0" t="0" r="0" b="0"/>
                <wp:wrapTopAndBottom/>
                <wp:docPr id="422" name="Graphic 422"/>
                <wp:cNvGraphicFramePr>
                  <a:graphicFrameLocks/>
                </wp:cNvGraphicFramePr>
                <a:graphic>
                  <a:graphicData uri="http://schemas.microsoft.com/office/word/2010/wordprocessingShape">
                    <wps:wsp>
                      <wps:cNvPr id="422" name="Graphic 422"/>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9.880049pt;width:323.150pt;height:.1pt;mso-position-horizontal-relative:page;mso-position-vertical-relative:paragraph;z-index:-15639552;mso-wrap-distance-left:0;mso-wrap-distance-right:0" id="docshape410" coordorigin="964,398" coordsize="6463,0" path="m964,398l7427,398e" filled="false" stroked="true" strokeweight=".25pt" strokecolor="#404042">
                <v:path arrowok="t"/>
                <v:stroke dashstyle="solid"/>
                <w10:wrap type="topAndBottom"/>
              </v:shape>
            </w:pict>
          </mc:Fallback>
        </mc:AlternateContent>
      </w:r>
    </w:p>
    <w:p>
      <w:pPr>
        <w:pStyle w:val="ListParagraph"/>
        <w:numPr>
          <w:ilvl w:val="0"/>
          <w:numId w:val="41"/>
        </w:numPr>
        <w:tabs>
          <w:tab w:pos="1227" w:val="left" w:leader="none"/>
        </w:tabs>
        <w:spacing w:line="240" w:lineRule="auto" w:before="121" w:after="0"/>
        <w:ind w:left="1227" w:right="0" w:hanging="264"/>
        <w:jc w:val="left"/>
        <w:rPr>
          <w:sz w:val="16"/>
        </w:rPr>
      </w:pPr>
      <w:r>
        <w:rPr>
          <w:color w:val="404042"/>
          <w:w w:val="90"/>
          <w:sz w:val="16"/>
        </w:rPr>
        <w:t>Lei</w:t>
      </w:r>
      <w:r>
        <w:rPr>
          <w:color w:val="404042"/>
          <w:spacing w:val="1"/>
          <w:sz w:val="16"/>
        </w:rPr>
        <w:t> </w:t>
      </w:r>
      <w:r>
        <w:rPr>
          <w:color w:val="404042"/>
          <w:w w:val="90"/>
          <w:sz w:val="16"/>
        </w:rPr>
        <w:t>nº</w:t>
      </w:r>
      <w:r>
        <w:rPr>
          <w:color w:val="404042"/>
          <w:spacing w:val="1"/>
          <w:sz w:val="16"/>
        </w:rPr>
        <w:t> </w:t>
      </w:r>
      <w:r>
        <w:rPr>
          <w:color w:val="404042"/>
          <w:w w:val="90"/>
          <w:sz w:val="16"/>
        </w:rPr>
        <w:t>13.019/2014,</w:t>
      </w:r>
      <w:r>
        <w:rPr>
          <w:color w:val="404042"/>
          <w:sz w:val="16"/>
        </w:rPr>
        <w:t> </w:t>
      </w:r>
      <w:r>
        <w:rPr>
          <w:color w:val="404042"/>
          <w:w w:val="90"/>
          <w:sz w:val="16"/>
        </w:rPr>
        <w:t>Art.</w:t>
      </w:r>
      <w:r>
        <w:rPr>
          <w:color w:val="404042"/>
          <w:spacing w:val="2"/>
          <w:sz w:val="16"/>
        </w:rPr>
        <w:t> </w:t>
      </w:r>
      <w:r>
        <w:rPr>
          <w:color w:val="404042"/>
          <w:w w:val="90"/>
          <w:sz w:val="16"/>
        </w:rPr>
        <w:t>33,</w:t>
      </w:r>
      <w:r>
        <w:rPr>
          <w:color w:val="404042"/>
          <w:sz w:val="16"/>
        </w:rPr>
        <w:t> </w:t>
      </w:r>
      <w:r>
        <w:rPr>
          <w:color w:val="404042"/>
          <w:w w:val="90"/>
          <w:sz w:val="16"/>
        </w:rPr>
        <w:t>§§2º</w:t>
      </w:r>
      <w:r>
        <w:rPr>
          <w:color w:val="404042"/>
          <w:sz w:val="16"/>
        </w:rPr>
        <w:t> </w:t>
      </w:r>
      <w:r>
        <w:rPr>
          <w:color w:val="404042"/>
          <w:w w:val="90"/>
          <w:sz w:val="16"/>
        </w:rPr>
        <w:t>e</w:t>
      </w:r>
      <w:r>
        <w:rPr>
          <w:color w:val="404042"/>
          <w:spacing w:val="1"/>
          <w:sz w:val="16"/>
        </w:rPr>
        <w:t> </w:t>
      </w:r>
      <w:r>
        <w:rPr>
          <w:color w:val="404042"/>
          <w:spacing w:val="-5"/>
          <w:w w:val="90"/>
          <w:sz w:val="16"/>
        </w:rPr>
        <w:t>3º.</w:t>
      </w:r>
    </w:p>
    <w:p>
      <w:pPr>
        <w:pStyle w:val="ListParagraph"/>
        <w:numPr>
          <w:ilvl w:val="0"/>
          <w:numId w:val="41"/>
        </w:numPr>
        <w:tabs>
          <w:tab w:pos="1191" w:val="left" w:leader="none"/>
        </w:tabs>
        <w:spacing w:line="240" w:lineRule="auto" w:before="90" w:after="0"/>
        <w:ind w:left="1191" w:right="0" w:hanging="228"/>
        <w:jc w:val="left"/>
        <w:rPr>
          <w:sz w:val="16"/>
        </w:rPr>
      </w:pPr>
      <w:r>
        <w:rPr>
          <w:color w:val="404042"/>
          <w:w w:val="90"/>
          <w:sz w:val="16"/>
        </w:rPr>
        <w:t>Lei</w:t>
      </w:r>
      <w:r>
        <w:rPr>
          <w:color w:val="404042"/>
          <w:spacing w:val="4"/>
          <w:sz w:val="16"/>
        </w:rPr>
        <w:t> </w:t>
      </w:r>
      <w:r>
        <w:rPr>
          <w:color w:val="404042"/>
          <w:w w:val="90"/>
          <w:sz w:val="16"/>
        </w:rPr>
        <w:t>nº</w:t>
      </w:r>
      <w:r>
        <w:rPr>
          <w:color w:val="404042"/>
          <w:spacing w:val="2"/>
          <w:sz w:val="16"/>
        </w:rPr>
        <w:t> </w:t>
      </w:r>
      <w:r>
        <w:rPr>
          <w:color w:val="404042"/>
          <w:w w:val="90"/>
          <w:sz w:val="16"/>
        </w:rPr>
        <w:t>13.019/2014,</w:t>
      </w:r>
      <w:r>
        <w:rPr>
          <w:color w:val="404042"/>
          <w:spacing w:val="3"/>
          <w:sz w:val="16"/>
        </w:rPr>
        <w:t> </w:t>
      </w:r>
      <w:r>
        <w:rPr>
          <w:color w:val="404042"/>
          <w:w w:val="90"/>
          <w:sz w:val="16"/>
        </w:rPr>
        <w:t>Art.</w:t>
      </w:r>
      <w:r>
        <w:rPr>
          <w:color w:val="404042"/>
          <w:spacing w:val="4"/>
          <w:sz w:val="16"/>
        </w:rPr>
        <w:t> </w:t>
      </w:r>
      <w:r>
        <w:rPr>
          <w:color w:val="404042"/>
          <w:w w:val="90"/>
          <w:sz w:val="16"/>
        </w:rPr>
        <w:t>34,</w:t>
      </w:r>
      <w:r>
        <w:rPr>
          <w:color w:val="404042"/>
          <w:spacing w:val="3"/>
          <w:sz w:val="16"/>
        </w:rPr>
        <w:t> </w:t>
      </w:r>
      <w:r>
        <w:rPr>
          <w:color w:val="404042"/>
          <w:w w:val="90"/>
          <w:sz w:val="16"/>
        </w:rPr>
        <w:t>Inciso</w:t>
      </w:r>
      <w:r>
        <w:rPr>
          <w:color w:val="404042"/>
          <w:spacing w:val="3"/>
          <w:sz w:val="16"/>
        </w:rPr>
        <w:t> </w:t>
      </w:r>
      <w:r>
        <w:rPr>
          <w:color w:val="404042"/>
          <w:spacing w:val="-4"/>
          <w:w w:val="90"/>
          <w:sz w:val="16"/>
        </w:rPr>
        <w:t>III.</w:t>
      </w:r>
    </w:p>
    <w:p>
      <w:pPr>
        <w:pStyle w:val="ListParagraph"/>
        <w:spacing w:after="0" w:line="240" w:lineRule="auto"/>
        <w:jc w:val="left"/>
        <w:rPr>
          <w:sz w:val="16"/>
        </w:rPr>
        <w:sectPr>
          <w:footerReference w:type="default" r:id="rId130"/>
          <w:footerReference w:type="even" r:id="rId131"/>
          <w:pgSz w:w="8400" w:h="11910"/>
          <w:pgMar w:header="0" w:footer="520" w:top="880" w:bottom="720" w:left="0" w:right="0"/>
          <w:pgNumType w:start="81"/>
        </w:sectPr>
      </w:pPr>
    </w:p>
    <w:p>
      <w:pPr>
        <w:tabs>
          <w:tab w:pos="2135" w:val="left" w:leader="none"/>
          <w:tab w:pos="2801" w:val="left" w:leader="none"/>
          <w:tab w:pos="4521" w:val="left" w:leader="none"/>
          <w:tab w:pos="6012" w:val="left" w:leader="none"/>
          <w:tab w:pos="6832" w:val="left" w:leader="none"/>
        </w:tabs>
        <w:spacing w:line="228" w:lineRule="auto" w:before="83"/>
        <w:ind w:left="963" w:right="960" w:firstLine="0"/>
        <w:jc w:val="left"/>
        <w:rPr>
          <w:sz w:val="28"/>
        </w:rPr>
      </w:pPr>
      <w:r>
        <w:rPr>
          <w:color w:val="FFFFFF"/>
          <w:spacing w:val="-4"/>
          <w:w w:val="105"/>
          <w:sz w:val="28"/>
          <w:shd w:fill="1FBBC1" w:color="auto" w:val="clear"/>
        </w:rPr>
        <w:t>Podem</w:t>
      </w:r>
      <w:r>
        <w:rPr>
          <w:color w:val="FFFFFF"/>
          <w:sz w:val="28"/>
          <w:shd w:fill="1FBBC1" w:color="auto" w:val="clear"/>
        </w:rPr>
        <w:tab/>
      </w:r>
      <w:r>
        <w:rPr>
          <w:color w:val="FFFFFF"/>
          <w:spacing w:val="-4"/>
          <w:w w:val="105"/>
          <w:sz w:val="28"/>
          <w:shd w:fill="1FBBC1" w:color="auto" w:val="clear"/>
        </w:rPr>
        <w:t>ser</w:t>
      </w:r>
      <w:r>
        <w:rPr>
          <w:color w:val="FFFFFF"/>
          <w:sz w:val="28"/>
          <w:shd w:fill="1FBBC1" w:color="auto" w:val="clear"/>
        </w:rPr>
        <w:tab/>
      </w:r>
      <w:r>
        <w:rPr>
          <w:color w:val="FFFFFF"/>
          <w:spacing w:val="-2"/>
          <w:w w:val="105"/>
          <w:sz w:val="28"/>
          <w:shd w:fill="1FBBC1" w:color="auto" w:val="clear"/>
        </w:rPr>
        <w:t>celebradas</w:t>
      </w:r>
      <w:r>
        <w:rPr>
          <w:color w:val="FFFFFF"/>
          <w:sz w:val="28"/>
          <w:shd w:fill="1FBBC1" w:color="auto" w:val="clear"/>
        </w:rPr>
        <w:tab/>
      </w:r>
      <w:r>
        <w:rPr>
          <w:color w:val="FFFFFF"/>
          <w:spacing w:val="-2"/>
          <w:w w:val="105"/>
          <w:sz w:val="28"/>
          <w:shd w:fill="1FBBC1" w:color="auto" w:val="clear"/>
        </w:rPr>
        <w:t>parcerias</w:t>
      </w:r>
      <w:r>
        <w:rPr>
          <w:color w:val="FFFFFF"/>
          <w:sz w:val="28"/>
          <w:shd w:fill="1FBBC1" w:color="auto" w:val="clear"/>
        </w:rPr>
        <w:tab/>
      </w:r>
      <w:r>
        <w:rPr>
          <w:color w:val="FFFFFF"/>
          <w:spacing w:val="-4"/>
          <w:w w:val="105"/>
          <w:sz w:val="28"/>
          <w:shd w:fill="1FBBC1" w:color="auto" w:val="clear"/>
        </w:rPr>
        <w:t>com</w:t>
      </w:r>
      <w:r>
        <w:rPr>
          <w:color w:val="FFFFFF"/>
          <w:sz w:val="28"/>
          <w:shd w:fill="1FBBC1" w:color="auto" w:val="clear"/>
        </w:rPr>
        <w:tab/>
      </w:r>
      <w:r>
        <w:rPr>
          <w:color w:val="FFFFFF"/>
          <w:spacing w:val="-4"/>
          <w:w w:val="105"/>
          <w:sz w:val="28"/>
          <w:shd w:fill="1FBBC1" w:color="auto" w:val="clear"/>
        </w:rPr>
        <w:t>OSC</w:t>
      </w:r>
      <w:r>
        <w:rPr>
          <w:color w:val="FFFFFF"/>
          <w:spacing w:val="-4"/>
          <w:w w:val="105"/>
          <w:sz w:val="28"/>
        </w:rPr>
        <w:t> </w:t>
      </w:r>
      <w:r>
        <w:rPr>
          <w:color w:val="FFFFFF"/>
          <w:w w:val="105"/>
          <w:sz w:val="28"/>
          <w:shd w:fill="1FBBC1" w:color="auto" w:val="clear"/>
        </w:rPr>
        <w:t>cadastradas</w:t>
      </w:r>
      <w:r>
        <w:rPr>
          <w:color w:val="FFFFFF"/>
          <w:spacing w:val="13"/>
          <w:w w:val="105"/>
          <w:sz w:val="28"/>
          <w:shd w:fill="1FBBC1" w:color="auto" w:val="clear"/>
        </w:rPr>
        <w:t> </w:t>
      </w:r>
      <w:r>
        <w:rPr>
          <w:color w:val="FFFFFF"/>
          <w:w w:val="105"/>
          <w:sz w:val="28"/>
          <w:shd w:fill="1FBBC1" w:color="auto" w:val="clear"/>
        </w:rPr>
        <w:t>no</w:t>
      </w:r>
      <w:r>
        <w:rPr>
          <w:color w:val="FFFFFF"/>
          <w:spacing w:val="14"/>
          <w:w w:val="105"/>
          <w:sz w:val="28"/>
          <w:shd w:fill="1FBBC1" w:color="auto" w:val="clear"/>
        </w:rPr>
        <w:t> </w:t>
      </w:r>
      <w:r>
        <w:rPr>
          <w:color w:val="FFFFFF"/>
          <w:w w:val="105"/>
          <w:sz w:val="28"/>
          <w:shd w:fill="1FBBC1" w:color="auto" w:val="clear"/>
        </w:rPr>
        <w:t>CNPJ</w:t>
      </w:r>
      <w:r>
        <w:rPr>
          <w:color w:val="FFFFFF"/>
          <w:spacing w:val="13"/>
          <w:w w:val="105"/>
          <w:sz w:val="28"/>
          <w:shd w:fill="1FBBC1" w:color="auto" w:val="clear"/>
        </w:rPr>
        <w:t> </w:t>
      </w:r>
      <w:r>
        <w:rPr>
          <w:color w:val="FFFFFF"/>
          <w:w w:val="105"/>
          <w:sz w:val="28"/>
          <w:shd w:fill="1FBBC1" w:color="auto" w:val="clear"/>
        </w:rPr>
        <w:t>como</w:t>
      </w:r>
      <w:r>
        <w:rPr>
          <w:color w:val="FFFFFF"/>
          <w:spacing w:val="14"/>
          <w:w w:val="105"/>
          <w:sz w:val="28"/>
          <w:shd w:fill="1FBBC1" w:color="auto" w:val="clear"/>
        </w:rPr>
        <w:t> </w:t>
      </w:r>
      <w:r>
        <w:rPr>
          <w:color w:val="FFFFFF"/>
          <w:w w:val="105"/>
          <w:sz w:val="28"/>
          <w:shd w:fill="1FBBC1" w:color="auto" w:val="clear"/>
        </w:rPr>
        <w:t>matriz</w:t>
      </w:r>
      <w:r>
        <w:rPr>
          <w:color w:val="FFFFFF"/>
          <w:spacing w:val="13"/>
          <w:w w:val="105"/>
          <w:sz w:val="28"/>
          <w:shd w:fill="1FBBC1" w:color="auto" w:val="clear"/>
        </w:rPr>
        <w:t> </w:t>
      </w:r>
      <w:r>
        <w:rPr>
          <w:color w:val="FFFFFF"/>
          <w:w w:val="105"/>
          <w:sz w:val="28"/>
          <w:shd w:fill="1FBBC1" w:color="auto" w:val="clear"/>
        </w:rPr>
        <w:t>ou</w:t>
      </w:r>
      <w:r>
        <w:rPr>
          <w:color w:val="FFFFFF"/>
          <w:spacing w:val="14"/>
          <w:w w:val="105"/>
          <w:sz w:val="28"/>
          <w:shd w:fill="1FBBC1" w:color="auto" w:val="clear"/>
        </w:rPr>
        <w:t> </w:t>
      </w:r>
      <w:r>
        <w:rPr>
          <w:color w:val="FFFFFF"/>
          <w:w w:val="105"/>
          <w:sz w:val="28"/>
          <w:shd w:fill="1FBBC1" w:color="auto" w:val="clear"/>
        </w:rPr>
        <w:t>como</w:t>
      </w:r>
      <w:r>
        <w:rPr>
          <w:color w:val="FFFFFF"/>
          <w:spacing w:val="13"/>
          <w:w w:val="105"/>
          <w:sz w:val="28"/>
          <w:shd w:fill="1FBBC1" w:color="auto" w:val="clear"/>
        </w:rPr>
        <w:t> </w:t>
      </w:r>
      <w:r>
        <w:rPr>
          <w:color w:val="FFFFFF"/>
          <w:spacing w:val="-2"/>
          <w:w w:val="105"/>
          <w:sz w:val="28"/>
          <w:shd w:fill="1FBBC1" w:color="auto" w:val="clear"/>
        </w:rPr>
        <w:t>filial.</w:t>
      </w:r>
    </w:p>
    <w:p>
      <w:pPr>
        <w:pStyle w:val="BodyText"/>
        <w:spacing w:before="49"/>
        <w:rPr>
          <w:sz w:val="28"/>
        </w:rPr>
      </w:pPr>
    </w:p>
    <w:p>
      <w:pPr>
        <w:pStyle w:val="Heading4"/>
        <w:numPr>
          <w:ilvl w:val="1"/>
          <w:numId w:val="44"/>
        </w:numPr>
        <w:tabs>
          <w:tab w:pos="1462" w:val="left" w:leader="none"/>
        </w:tabs>
        <w:spacing w:line="187" w:lineRule="auto" w:before="0" w:after="0"/>
        <w:ind w:left="963" w:right="961" w:firstLine="0"/>
        <w:jc w:val="left"/>
        <w:rPr>
          <w:rFonts w:ascii="Lucida Sans Unicode" w:hAnsi="Lucida Sans Unicode"/>
        </w:rPr>
      </w:pPr>
      <w:r>
        <w:rPr>
          <w:rFonts w:ascii="Lucida Sans Unicode" w:hAnsi="Lucida Sans Unicode"/>
          <w:color w:val="1FBBC1"/>
        </w:rPr>
        <w:t>6nálise</w:t>
      </w:r>
      <w:r>
        <w:rPr>
          <w:rFonts w:ascii="Lucida Sans Unicode" w:hAnsi="Lucida Sans Unicode"/>
          <w:color w:val="1FBBC1"/>
          <w:spacing w:val="5"/>
        </w:rPr>
        <w:t> </w:t>
      </w:r>
      <w:r>
        <w:rPr>
          <w:rFonts w:ascii="Lucida Sans Unicode" w:hAnsi="Lucida Sans Unicode"/>
          <w:color w:val="1FBBC1"/>
        </w:rPr>
        <w:t>dσ</w:t>
      </w:r>
      <w:r>
        <w:rPr>
          <w:rFonts w:ascii="Lucida Sans Unicode" w:hAnsi="Lucida Sans Unicode"/>
          <w:color w:val="1FBBC1"/>
          <w:spacing w:val="6"/>
        </w:rPr>
        <w:t> </w:t>
      </w:r>
      <w:r>
        <w:rPr>
          <w:rFonts w:ascii="Lucida Sans Unicode" w:hAnsi="Lucida Sans Unicode"/>
          <w:color w:val="1FBBC1"/>
        </w:rPr>
        <w:t>íegnlσíidσde</w:t>
      </w:r>
      <w:r>
        <w:rPr>
          <w:rFonts w:ascii="Lucida Sans Unicode" w:hAnsi="Lucida Sans Unicode"/>
          <w:color w:val="1FBBC1"/>
          <w:spacing w:val="5"/>
        </w:rPr>
        <w:t> </w:t>
      </w:r>
      <w:r>
        <w:rPr>
          <w:rFonts w:ascii="Lucida Sans Unicode" w:hAnsi="Lucida Sans Unicode"/>
          <w:color w:val="1FBBC1"/>
        </w:rPr>
        <w:t>fiscσl,</w:t>
      </w:r>
      <w:r>
        <w:rPr>
          <w:rFonts w:ascii="Lucida Sans Unicode" w:hAnsi="Lucida Sans Unicode"/>
          <w:color w:val="1FBBC1"/>
          <w:spacing w:val="6"/>
        </w:rPr>
        <w:t> </w:t>
      </w:r>
      <w:r>
        <w:rPr>
          <w:rFonts w:ascii="Lucida Sans Unicode" w:hAnsi="Lucida Sans Unicode"/>
          <w:color w:val="1FBBC1"/>
        </w:rPr>
        <w:t>píevidenciáíiσ</w:t>
      </w:r>
      <w:r>
        <w:rPr>
          <w:rFonts w:ascii="Lucida Sans Unicode" w:hAnsi="Lucida Sans Unicode"/>
          <w:color w:val="1FBBC1"/>
          <w:spacing w:val="80"/>
          <w:w w:val="110"/>
        </w:rPr>
        <w:t> </w:t>
      </w:r>
      <w:r>
        <w:rPr>
          <w:rFonts w:ascii="Lucida Sans Unicode" w:hAnsi="Lucida Sans Unicode"/>
          <w:color w:val="1FBBC1"/>
          <w:w w:val="110"/>
        </w:rPr>
        <w:t>e</w:t>
      </w:r>
      <w:r>
        <w:rPr>
          <w:rFonts w:ascii="Lucida Sans Unicode" w:hAnsi="Lucida Sans Unicode"/>
          <w:color w:val="1FBBC1"/>
          <w:spacing w:val="-9"/>
          <w:w w:val="110"/>
        </w:rPr>
        <w:t> </w:t>
      </w:r>
      <w:r>
        <w:rPr>
          <w:rFonts w:ascii="Lucida Sans Unicode" w:hAnsi="Lucida Sans Unicode"/>
          <w:color w:val="1FBBC1"/>
          <w:w w:val="110"/>
        </w:rPr>
        <w:t>ííibníáíiσ</w:t>
      </w:r>
    </w:p>
    <w:p>
      <w:pPr>
        <w:pStyle w:val="BodyText"/>
        <w:spacing w:before="305"/>
        <w:ind w:left="963"/>
      </w:pPr>
      <w:r>
        <w:rPr>
          <w:color w:val="404042"/>
        </w:rPr>
        <w:t>A</w:t>
      </w:r>
      <w:r>
        <w:rPr>
          <w:color w:val="404042"/>
          <w:spacing w:val="-6"/>
        </w:rPr>
        <w:t> </w:t>
      </w:r>
      <w:r>
        <w:rPr>
          <w:color w:val="404042"/>
        </w:rPr>
        <w:t>OSC</w:t>
      </w:r>
      <w:r>
        <w:rPr>
          <w:color w:val="404042"/>
          <w:spacing w:val="-6"/>
        </w:rPr>
        <w:t> </w:t>
      </w:r>
      <w:r>
        <w:rPr>
          <w:color w:val="404042"/>
        </w:rPr>
        <w:t>deve</w:t>
      </w:r>
      <w:r>
        <w:rPr>
          <w:color w:val="404042"/>
          <w:spacing w:val="-6"/>
        </w:rPr>
        <w:t> </w:t>
      </w:r>
      <w:r>
        <w:rPr>
          <w:color w:val="404042"/>
        </w:rPr>
        <w:t>comprovar</w:t>
      </w:r>
      <w:r>
        <w:rPr>
          <w:color w:val="404042"/>
          <w:spacing w:val="-6"/>
        </w:rPr>
        <w:t> </w:t>
      </w:r>
      <w:r>
        <w:rPr>
          <w:color w:val="404042"/>
        </w:rPr>
        <w:t>a</w:t>
      </w:r>
      <w:r>
        <w:rPr>
          <w:color w:val="404042"/>
          <w:spacing w:val="-6"/>
        </w:rPr>
        <w:t> </w:t>
      </w:r>
      <w:r>
        <w:rPr>
          <w:color w:val="404042"/>
        </w:rPr>
        <w:t>regularidade</w:t>
      </w:r>
      <w:r>
        <w:rPr>
          <w:color w:val="404042"/>
          <w:spacing w:val="-6"/>
        </w:rPr>
        <w:t> </w:t>
      </w:r>
      <w:r>
        <w:rPr>
          <w:color w:val="404042"/>
        </w:rPr>
        <w:t>fiscal,</w:t>
      </w:r>
      <w:r>
        <w:rPr>
          <w:color w:val="404042"/>
          <w:spacing w:val="-6"/>
        </w:rPr>
        <w:t> </w:t>
      </w:r>
      <w:r>
        <w:rPr>
          <w:color w:val="404042"/>
        </w:rPr>
        <w:t>previdenciária,</w:t>
      </w:r>
      <w:r>
        <w:rPr>
          <w:color w:val="404042"/>
          <w:spacing w:val="-6"/>
        </w:rPr>
        <w:t> </w:t>
      </w:r>
      <w:r>
        <w:rPr>
          <w:color w:val="404042"/>
        </w:rPr>
        <w:t>tributária,</w:t>
      </w:r>
      <w:r>
        <w:rPr>
          <w:color w:val="404042"/>
          <w:spacing w:val="-6"/>
        </w:rPr>
        <w:t> </w:t>
      </w:r>
      <w:r>
        <w:rPr>
          <w:color w:val="404042"/>
        </w:rPr>
        <w:t>de contribuições</w:t>
      </w:r>
      <w:r>
        <w:rPr>
          <w:color w:val="404042"/>
          <w:spacing w:val="-7"/>
        </w:rPr>
        <w:t> </w:t>
      </w:r>
      <w:r>
        <w:rPr>
          <w:color w:val="404042"/>
        </w:rPr>
        <w:t>e</w:t>
      </w:r>
      <w:r>
        <w:rPr>
          <w:color w:val="404042"/>
          <w:spacing w:val="-7"/>
        </w:rPr>
        <w:t> </w:t>
      </w:r>
      <w:r>
        <w:rPr>
          <w:color w:val="404042"/>
        </w:rPr>
        <w:t>de</w:t>
      </w:r>
      <w:r>
        <w:rPr>
          <w:color w:val="404042"/>
          <w:spacing w:val="-7"/>
        </w:rPr>
        <w:t> </w:t>
      </w:r>
      <w:r>
        <w:rPr>
          <w:color w:val="404042"/>
        </w:rPr>
        <w:t>dívida</w:t>
      </w:r>
      <w:r>
        <w:rPr>
          <w:color w:val="404042"/>
          <w:spacing w:val="-7"/>
        </w:rPr>
        <w:t> </w:t>
      </w:r>
      <w:r>
        <w:rPr>
          <w:color w:val="404042"/>
        </w:rPr>
        <w:t>ativa,</w:t>
      </w:r>
      <w:r>
        <w:rPr>
          <w:color w:val="404042"/>
          <w:spacing w:val="-7"/>
        </w:rPr>
        <w:t> </w:t>
      </w:r>
      <w:r>
        <w:rPr>
          <w:color w:val="404042"/>
        </w:rPr>
        <w:t>por</w:t>
      </w:r>
      <w:r>
        <w:rPr>
          <w:color w:val="404042"/>
          <w:spacing w:val="-7"/>
        </w:rPr>
        <w:t> </w:t>
      </w:r>
      <w:r>
        <w:rPr>
          <w:color w:val="404042"/>
        </w:rPr>
        <w:t>meio</w:t>
      </w:r>
      <w:r>
        <w:rPr>
          <w:color w:val="404042"/>
          <w:spacing w:val="-7"/>
        </w:rPr>
        <w:t> </w:t>
      </w:r>
      <w:r>
        <w:rPr>
          <w:color w:val="404042"/>
        </w:rPr>
        <w:t>dos</w:t>
      </w:r>
      <w:r>
        <w:rPr>
          <w:color w:val="404042"/>
          <w:spacing w:val="-7"/>
        </w:rPr>
        <w:t> </w:t>
      </w:r>
      <w:r>
        <w:rPr>
          <w:color w:val="404042"/>
        </w:rPr>
        <w:t>seguintes</w:t>
      </w:r>
      <w:r>
        <w:rPr>
          <w:color w:val="404042"/>
          <w:spacing w:val="-7"/>
        </w:rPr>
        <w:t> </w:t>
      </w:r>
      <w:r>
        <w:rPr>
          <w:color w:val="404042"/>
        </w:rPr>
        <w:t>documentos:</w:t>
      </w:r>
    </w:p>
    <w:p>
      <w:pPr>
        <w:pStyle w:val="ListParagraph"/>
        <w:numPr>
          <w:ilvl w:val="0"/>
          <w:numId w:val="47"/>
        </w:numPr>
        <w:tabs>
          <w:tab w:pos="1302" w:val="left" w:leader="none"/>
        </w:tabs>
        <w:spacing w:line="240" w:lineRule="auto" w:before="110" w:after="0"/>
        <w:ind w:left="1133" w:right="959" w:firstLine="0"/>
        <w:jc w:val="left"/>
        <w:rPr>
          <w:color w:val="1FBBC1"/>
          <w:sz w:val="20"/>
        </w:rPr>
      </w:pPr>
      <w:r>
        <w:rPr>
          <w:color w:val="404042"/>
          <w:sz w:val="20"/>
        </w:rPr>
        <w:t>Certidão</w:t>
      </w:r>
      <w:r>
        <w:rPr>
          <w:color w:val="404042"/>
          <w:spacing w:val="-16"/>
          <w:sz w:val="20"/>
        </w:rPr>
        <w:t> </w:t>
      </w:r>
      <w:r>
        <w:rPr>
          <w:color w:val="404042"/>
          <w:sz w:val="20"/>
        </w:rPr>
        <w:t>de</w:t>
      </w:r>
      <w:r>
        <w:rPr>
          <w:color w:val="404042"/>
          <w:spacing w:val="-16"/>
          <w:sz w:val="20"/>
        </w:rPr>
        <w:t> </w:t>
      </w:r>
      <w:r>
        <w:rPr>
          <w:color w:val="404042"/>
          <w:sz w:val="20"/>
        </w:rPr>
        <w:t>Débitos</w:t>
      </w:r>
      <w:r>
        <w:rPr>
          <w:color w:val="404042"/>
          <w:spacing w:val="-15"/>
          <w:sz w:val="20"/>
        </w:rPr>
        <w:t> </w:t>
      </w:r>
      <w:r>
        <w:rPr>
          <w:color w:val="404042"/>
          <w:sz w:val="20"/>
        </w:rPr>
        <w:t>Relativos</w:t>
      </w:r>
      <w:r>
        <w:rPr>
          <w:color w:val="404042"/>
          <w:spacing w:val="-16"/>
          <w:sz w:val="20"/>
        </w:rPr>
        <w:t> </w:t>
      </w:r>
      <w:r>
        <w:rPr>
          <w:color w:val="404042"/>
          <w:sz w:val="20"/>
        </w:rPr>
        <w:t>a</w:t>
      </w:r>
      <w:r>
        <w:rPr>
          <w:color w:val="404042"/>
          <w:spacing w:val="-16"/>
          <w:sz w:val="20"/>
        </w:rPr>
        <w:t> </w:t>
      </w:r>
      <w:r>
        <w:rPr>
          <w:color w:val="404042"/>
          <w:sz w:val="20"/>
        </w:rPr>
        <w:t>Créditos</w:t>
      </w:r>
      <w:r>
        <w:rPr>
          <w:color w:val="404042"/>
          <w:spacing w:val="-15"/>
          <w:sz w:val="20"/>
        </w:rPr>
        <w:t> </w:t>
      </w:r>
      <w:r>
        <w:rPr>
          <w:color w:val="404042"/>
          <w:sz w:val="20"/>
        </w:rPr>
        <w:t>Tributários</w:t>
      </w:r>
      <w:r>
        <w:rPr>
          <w:color w:val="404042"/>
          <w:spacing w:val="-16"/>
          <w:sz w:val="20"/>
        </w:rPr>
        <w:t> </w:t>
      </w:r>
      <w:r>
        <w:rPr>
          <w:color w:val="404042"/>
          <w:sz w:val="20"/>
        </w:rPr>
        <w:t>Federais</w:t>
      </w:r>
      <w:r>
        <w:rPr>
          <w:color w:val="404042"/>
          <w:spacing w:val="-15"/>
          <w:sz w:val="20"/>
        </w:rPr>
        <w:t> </w:t>
      </w:r>
      <w:r>
        <w:rPr>
          <w:color w:val="404042"/>
          <w:sz w:val="20"/>
        </w:rPr>
        <w:t>e</w:t>
      </w:r>
      <w:r>
        <w:rPr>
          <w:color w:val="404042"/>
          <w:spacing w:val="-16"/>
          <w:sz w:val="20"/>
        </w:rPr>
        <w:t> </w:t>
      </w:r>
      <w:r>
        <w:rPr>
          <w:color w:val="404042"/>
          <w:sz w:val="20"/>
        </w:rPr>
        <w:t>à</w:t>
      </w:r>
      <w:r>
        <w:rPr>
          <w:color w:val="404042"/>
          <w:spacing w:val="-16"/>
          <w:sz w:val="20"/>
        </w:rPr>
        <w:t> </w:t>
      </w:r>
      <w:r>
        <w:rPr>
          <w:color w:val="404042"/>
          <w:sz w:val="20"/>
        </w:rPr>
        <w:t>Dívida Ativa da União;</w:t>
      </w:r>
    </w:p>
    <w:p>
      <w:pPr>
        <w:pStyle w:val="ListParagraph"/>
        <w:numPr>
          <w:ilvl w:val="0"/>
          <w:numId w:val="47"/>
        </w:numPr>
        <w:tabs>
          <w:tab w:pos="1302" w:val="left" w:leader="none"/>
        </w:tabs>
        <w:spacing w:line="240" w:lineRule="auto" w:before="111" w:after="0"/>
        <w:ind w:left="1133" w:right="961" w:firstLine="0"/>
        <w:jc w:val="left"/>
        <w:rPr>
          <w:color w:val="1FBBC1"/>
          <w:sz w:val="20"/>
        </w:rPr>
      </w:pPr>
      <w:r>
        <w:rPr>
          <w:color w:val="404042"/>
          <w:spacing w:val="-2"/>
          <w:sz w:val="20"/>
        </w:rPr>
        <w:t>Certificado</w:t>
      </w:r>
      <w:r>
        <w:rPr>
          <w:color w:val="404042"/>
          <w:spacing w:val="-13"/>
          <w:sz w:val="20"/>
        </w:rPr>
        <w:t> </w:t>
      </w:r>
      <w:r>
        <w:rPr>
          <w:color w:val="404042"/>
          <w:spacing w:val="-2"/>
          <w:sz w:val="20"/>
        </w:rPr>
        <w:t>de</w:t>
      </w:r>
      <w:r>
        <w:rPr>
          <w:color w:val="404042"/>
          <w:spacing w:val="-13"/>
          <w:sz w:val="20"/>
        </w:rPr>
        <w:t> </w:t>
      </w:r>
      <w:r>
        <w:rPr>
          <w:color w:val="404042"/>
          <w:spacing w:val="-2"/>
          <w:sz w:val="20"/>
        </w:rPr>
        <w:t>Regularidade</w:t>
      </w:r>
      <w:r>
        <w:rPr>
          <w:color w:val="404042"/>
          <w:spacing w:val="-13"/>
          <w:sz w:val="20"/>
        </w:rPr>
        <w:t> </w:t>
      </w:r>
      <w:r>
        <w:rPr>
          <w:color w:val="404042"/>
          <w:spacing w:val="-2"/>
          <w:sz w:val="20"/>
        </w:rPr>
        <w:t>do</w:t>
      </w:r>
      <w:r>
        <w:rPr>
          <w:color w:val="404042"/>
          <w:spacing w:val="-13"/>
          <w:sz w:val="20"/>
        </w:rPr>
        <w:t> </w:t>
      </w:r>
      <w:r>
        <w:rPr>
          <w:color w:val="404042"/>
          <w:spacing w:val="-2"/>
          <w:sz w:val="20"/>
        </w:rPr>
        <w:t>Fundo</w:t>
      </w:r>
      <w:r>
        <w:rPr>
          <w:color w:val="404042"/>
          <w:spacing w:val="-13"/>
          <w:sz w:val="20"/>
        </w:rPr>
        <w:t> </w:t>
      </w:r>
      <w:r>
        <w:rPr>
          <w:color w:val="404042"/>
          <w:spacing w:val="-2"/>
          <w:sz w:val="20"/>
        </w:rPr>
        <w:t>de</w:t>
      </w:r>
      <w:r>
        <w:rPr>
          <w:color w:val="404042"/>
          <w:spacing w:val="-13"/>
          <w:sz w:val="20"/>
        </w:rPr>
        <w:t> </w:t>
      </w:r>
      <w:r>
        <w:rPr>
          <w:color w:val="404042"/>
          <w:spacing w:val="-2"/>
          <w:sz w:val="20"/>
        </w:rPr>
        <w:t>Garantia</w:t>
      </w:r>
      <w:r>
        <w:rPr>
          <w:color w:val="404042"/>
          <w:spacing w:val="-13"/>
          <w:sz w:val="20"/>
        </w:rPr>
        <w:t> </w:t>
      </w:r>
      <w:r>
        <w:rPr>
          <w:color w:val="404042"/>
          <w:spacing w:val="-2"/>
          <w:sz w:val="20"/>
        </w:rPr>
        <w:t>do</w:t>
      </w:r>
      <w:r>
        <w:rPr>
          <w:color w:val="404042"/>
          <w:spacing w:val="-13"/>
          <w:sz w:val="20"/>
        </w:rPr>
        <w:t> </w:t>
      </w:r>
      <w:r>
        <w:rPr>
          <w:color w:val="404042"/>
          <w:spacing w:val="-2"/>
          <w:sz w:val="20"/>
        </w:rPr>
        <w:t>Tempo</w:t>
      </w:r>
      <w:r>
        <w:rPr>
          <w:color w:val="404042"/>
          <w:spacing w:val="-13"/>
          <w:sz w:val="20"/>
        </w:rPr>
        <w:t> </w:t>
      </w:r>
      <w:r>
        <w:rPr>
          <w:color w:val="404042"/>
          <w:spacing w:val="-2"/>
          <w:sz w:val="20"/>
        </w:rPr>
        <w:t>de</w:t>
      </w:r>
      <w:r>
        <w:rPr>
          <w:color w:val="404042"/>
          <w:spacing w:val="-13"/>
          <w:sz w:val="20"/>
        </w:rPr>
        <w:t> </w:t>
      </w:r>
      <w:r>
        <w:rPr>
          <w:color w:val="404042"/>
          <w:spacing w:val="-2"/>
          <w:sz w:val="20"/>
        </w:rPr>
        <w:t>Serviço </w:t>
      </w:r>
      <w:r>
        <w:rPr>
          <w:color w:val="404042"/>
          <w:sz w:val="20"/>
        </w:rPr>
        <w:t>CRF/FGTS;</w:t>
      </w:r>
      <w:r>
        <w:rPr>
          <w:color w:val="404042"/>
          <w:spacing w:val="-18"/>
          <w:sz w:val="20"/>
        </w:rPr>
        <w:t> </w:t>
      </w:r>
      <w:r>
        <w:rPr>
          <w:color w:val="404042"/>
          <w:sz w:val="20"/>
        </w:rPr>
        <w:t>e</w:t>
      </w:r>
    </w:p>
    <w:p>
      <w:pPr>
        <w:pStyle w:val="ListParagraph"/>
        <w:numPr>
          <w:ilvl w:val="0"/>
          <w:numId w:val="47"/>
        </w:numPr>
        <w:tabs>
          <w:tab w:pos="1302" w:val="left" w:leader="none"/>
        </w:tabs>
        <w:spacing w:line="240" w:lineRule="auto" w:before="110" w:after="0"/>
        <w:ind w:left="1302" w:right="0" w:hanging="169"/>
        <w:jc w:val="both"/>
        <w:rPr>
          <w:color w:val="1FBBC1"/>
          <w:sz w:val="20"/>
        </w:rPr>
      </w:pPr>
      <w:r>
        <w:rPr>
          <w:color w:val="404042"/>
          <w:spacing w:val="-2"/>
          <w:sz w:val="20"/>
        </w:rPr>
        <w:t>Certidão</w:t>
      </w:r>
      <w:r>
        <w:rPr>
          <w:color w:val="404042"/>
          <w:spacing w:val="-11"/>
          <w:sz w:val="20"/>
        </w:rPr>
        <w:t> </w:t>
      </w:r>
      <w:r>
        <w:rPr>
          <w:color w:val="404042"/>
          <w:spacing w:val="-2"/>
          <w:sz w:val="20"/>
        </w:rPr>
        <w:t>Negativa</w:t>
      </w:r>
      <w:r>
        <w:rPr>
          <w:color w:val="404042"/>
          <w:spacing w:val="-10"/>
          <w:sz w:val="20"/>
        </w:rPr>
        <w:t> </w:t>
      </w:r>
      <w:r>
        <w:rPr>
          <w:color w:val="404042"/>
          <w:spacing w:val="-2"/>
          <w:sz w:val="20"/>
        </w:rPr>
        <w:t>de</w:t>
      </w:r>
      <w:r>
        <w:rPr>
          <w:color w:val="404042"/>
          <w:spacing w:val="-11"/>
          <w:sz w:val="20"/>
        </w:rPr>
        <w:t> </w:t>
      </w:r>
      <w:r>
        <w:rPr>
          <w:color w:val="404042"/>
          <w:spacing w:val="-2"/>
          <w:sz w:val="20"/>
        </w:rPr>
        <w:t>Débitos</w:t>
      </w:r>
      <w:r>
        <w:rPr>
          <w:color w:val="404042"/>
          <w:spacing w:val="-10"/>
          <w:sz w:val="20"/>
        </w:rPr>
        <w:t> </w:t>
      </w:r>
      <w:r>
        <w:rPr>
          <w:color w:val="404042"/>
          <w:spacing w:val="-2"/>
          <w:sz w:val="20"/>
        </w:rPr>
        <w:t>Trabalhistas</w:t>
      </w:r>
      <w:r>
        <w:rPr>
          <w:color w:val="404042"/>
          <w:spacing w:val="-11"/>
          <w:sz w:val="20"/>
        </w:rPr>
        <w:t> </w:t>
      </w:r>
      <w:r>
        <w:rPr>
          <w:color w:val="404042"/>
          <w:spacing w:val="-2"/>
          <w:sz w:val="20"/>
        </w:rPr>
        <w:t>-</w:t>
      </w:r>
      <w:r>
        <w:rPr>
          <w:color w:val="404042"/>
          <w:spacing w:val="-10"/>
          <w:sz w:val="20"/>
        </w:rPr>
        <w:t> </w:t>
      </w:r>
      <w:r>
        <w:rPr>
          <w:color w:val="404042"/>
          <w:spacing w:val="-4"/>
          <w:sz w:val="20"/>
        </w:rPr>
        <w:t>CNDT.</w:t>
      </w:r>
    </w:p>
    <w:p>
      <w:pPr>
        <w:pStyle w:val="BodyText"/>
        <w:spacing w:before="115"/>
        <w:ind w:left="963" w:right="959"/>
        <w:jc w:val="both"/>
      </w:pPr>
      <w:r>
        <w:rPr>
          <w:color w:val="404042"/>
        </w:rPr>
        <w:t>Serão</w:t>
      </w:r>
      <w:r>
        <w:rPr>
          <w:color w:val="404042"/>
          <w:spacing w:val="-16"/>
        </w:rPr>
        <w:t> </w:t>
      </w:r>
      <w:r>
        <w:rPr>
          <w:color w:val="404042"/>
        </w:rPr>
        <w:t>consideradas</w:t>
      </w:r>
      <w:r>
        <w:rPr>
          <w:color w:val="404042"/>
          <w:spacing w:val="-15"/>
        </w:rPr>
        <w:t> </w:t>
      </w:r>
      <w:r>
        <w:rPr>
          <w:color w:val="404042"/>
        </w:rPr>
        <w:t>regulares,</w:t>
      </w:r>
      <w:r>
        <w:rPr>
          <w:color w:val="404042"/>
          <w:spacing w:val="-16"/>
        </w:rPr>
        <w:t> </w:t>
      </w:r>
      <w:r>
        <w:rPr>
          <w:color w:val="404042"/>
        </w:rPr>
        <w:t>para</w:t>
      </w:r>
      <w:r>
        <w:rPr>
          <w:color w:val="404042"/>
          <w:spacing w:val="-15"/>
        </w:rPr>
        <w:t> </w:t>
      </w:r>
      <w:r>
        <w:rPr>
          <w:color w:val="404042"/>
        </w:rPr>
        <w:t>fins</w:t>
      </w:r>
      <w:r>
        <w:rPr>
          <w:color w:val="404042"/>
          <w:spacing w:val="-16"/>
        </w:rPr>
        <w:t> </w:t>
      </w:r>
      <w:r>
        <w:rPr>
          <w:color w:val="404042"/>
        </w:rPr>
        <w:t>de</w:t>
      </w:r>
      <w:r>
        <w:rPr>
          <w:color w:val="404042"/>
          <w:spacing w:val="-15"/>
        </w:rPr>
        <w:t> </w:t>
      </w:r>
      <w:r>
        <w:rPr>
          <w:color w:val="404042"/>
        </w:rPr>
        <w:t>cumprimento</w:t>
      </w:r>
      <w:r>
        <w:rPr>
          <w:color w:val="404042"/>
          <w:spacing w:val="-16"/>
        </w:rPr>
        <w:t> </w:t>
      </w:r>
      <w:r>
        <w:rPr>
          <w:color w:val="404042"/>
        </w:rPr>
        <w:t>dos</w:t>
      </w:r>
      <w:r>
        <w:rPr>
          <w:color w:val="404042"/>
          <w:spacing w:val="-15"/>
        </w:rPr>
        <w:t> </w:t>
      </w:r>
      <w:r>
        <w:rPr>
          <w:color w:val="404042"/>
        </w:rPr>
        <w:t>requisitos,</w:t>
      </w:r>
      <w:r>
        <w:rPr>
          <w:color w:val="404042"/>
          <w:spacing w:val="-16"/>
        </w:rPr>
        <w:t> </w:t>
      </w:r>
      <w:r>
        <w:rPr>
          <w:color w:val="404042"/>
        </w:rPr>
        <w:t>as certidões</w:t>
      </w:r>
      <w:r>
        <w:rPr>
          <w:color w:val="404042"/>
          <w:spacing w:val="-1"/>
        </w:rPr>
        <w:t> </w:t>
      </w:r>
      <w:r>
        <w:rPr>
          <w:color w:val="404042"/>
        </w:rPr>
        <w:t>positivas</w:t>
      </w:r>
      <w:r>
        <w:rPr>
          <w:color w:val="404042"/>
          <w:spacing w:val="-1"/>
        </w:rPr>
        <w:t> </w:t>
      </w:r>
      <w:r>
        <w:rPr>
          <w:color w:val="404042"/>
        </w:rPr>
        <w:t>com</w:t>
      </w:r>
      <w:r>
        <w:rPr>
          <w:color w:val="404042"/>
          <w:spacing w:val="-1"/>
        </w:rPr>
        <w:t> </w:t>
      </w:r>
      <w:r>
        <w:rPr>
          <w:color w:val="404042"/>
        </w:rPr>
        <w:t>efeito</w:t>
      </w:r>
      <w:r>
        <w:rPr>
          <w:color w:val="404042"/>
          <w:spacing w:val="-1"/>
        </w:rPr>
        <w:t> </w:t>
      </w:r>
      <w:r>
        <w:rPr>
          <w:color w:val="404042"/>
        </w:rPr>
        <w:t>de</w:t>
      </w:r>
      <w:r>
        <w:rPr>
          <w:color w:val="404042"/>
          <w:spacing w:val="-1"/>
        </w:rPr>
        <w:t> </w:t>
      </w:r>
      <w:r>
        <w:rPr>
          <w:color w:val="404042"/>
        </w:rPr>
        <w:t>negativas</w:t>
      </w:r>
      <w:r>
        <w:rPr>
          <w:color w:val="404042"/>
          <w:position w:val="5"/>
          <w:sz w:val="9"/>
        </w:rPr>
        <w:t>82</w:t>
      </w:r>
      <w:r>
        <w:rPr>
          <w:color w:val="404042"/>
        </w:rPr>
        <w:t>.</w:t>
      </w:r>
      <w:r>
        <w:rPr>
          <w:color w:val="404042"/>
          <w:spacing w:val="-2"/>
        </w:rPr>
        <w:t> </w:t>
      </w:r>
      <w:r>
        <w:rPr>
          <w:color w:val="404042"/>
        </w:rPr>
        <w:t>As</w:t>
      </w:r>
      <w:r>
        <w:rPr>
          <w:color w:val="404042"/>
          <w:spacing w:val="-1"/>
        </w:rPr>
        <w:t> </w:t>
      </w:r>
      <w:r>
        <w:rPr>
          <w:color w:val="404042"/>
        </w:rPr>
        <w:t>OSC</w:t>
      </w:r>
      <w:r>
        <w:rPr>
          <w:color w:val="404042"/>
          <w:spacing w:val="-1"/>
        </w:rPr>
        <w:t> </w:t>
      </w:r>
      <w:r>
        <w:rPr>
          <w:color w:val="404042"/>
        </w:rPr>
        <w:t>ficarão</w:t>
      </w:r>
      <w:r>
        <w:rPr>
          <w:color w:val="404042"/>
          <w:spacing w:val="-1"/>
        </w:rPr>
        <w:t> </w:t>
      </w:r>
      <w:r>
        <w:rPr>
          <w:color w:val="404042"/>
        </w:rPr>
        <w:t>dispensadas de reapresentar as certidões que estiverem vencidas no momento da </w:t>
      </w:r>
      <w:r>
        <w:rPr>
          <w:color w:val="404042"/>
          <w:spacing w:val="-2"/>
        </w:rPr>
        <w:t>análise,</w:t>
      </w:r>
      <w:r>
        <w:rPr>
          <w:color w:val="404042"/>
          <w:spacing w:val="-13"/>
        </w:rPr>
        <w:t> </w:t>
      </w:r>
      <w:r>
        <w:rPr>
          <w:color w:val="404042"/>
          <w:spacing w:val="-2"/>
        </w:rPr>
        <w:t>desde</w:t>
      </w:r>
      <w:r>
        <w:rPr>
          <w:color w:val="404042"/>
          <w:spacing w:val="-13"/>
        </w:rPr>
        <w:t> </w:t>
      </w:r>
      <w:r>
        <w:rPr>
          <w:color w:val="404042"/>
          <w:spacing w:val="-2"/>
        </w:rPr>
        <w:t>que</w:t>
      </w:r>
      <w:r>
        <w:rPr>
          <w:color w:val="404042"/>
          <w:spacing w:val="-13"/>
        </w:rPr>
        <w:t> </w:t>
      </w:r>
      <w:r>
        <w:rPr>
          <w:color w:val="404042"/>
          <w:spacing w:val="-2"/>
        </w:rPr>
        <w:t>estejam</w:t>
      </w:r>
      <w:r>
        <w:rPr>
          <w:color w:val="404042"/>
          <w:spacing w:val="-13"/>
        </w:rPr>
        <w:t> </w:t>
      </w:r>
      <w:r>
        <w:rPr>
          <w:color w:val="404042"/>
          <w:spacing w:val="-2"/>
        </w:rPr>
        <w:t>disponíveis</w:t>
      </w:r>
      <w:r>
        <w:rPr>
          <w:color w:val="404042"/>
          <w:spacing w:val="-13"/>
        </w:rPr>
        <w:t> </w:t>
      </w:r>
      <w:r>
        <w:rPr>
          <w:color w:val="404042"/>
          <w:spacing w:val="-2"/>
        </w:rPr>
        <w:t>eletronicamente</w:t>
      </w:r>
      <w:r>
        <w:rPr>
          <w:color w:val="404042"/>
          <w:spacing w:val="-2"/>
          <w:position w:val="5"/>
          <w:sz w:val="9"/>
        </w:rPr>
        <w:t>83</w:t>
      </w:r>
      <w:r>
        <w:rPr>
          <w:color w:val="404042"/>
          <w:spacing w:val="-2"/>
        </w:rPr>
        <w:t>.</w:t>
      </w:r>
      <w:r>
        <w:rPr>
          <w:color w:val="404042"/>
          <w:spacing w:val="-13"/>
        </w:rPr>
        <w:t> </w:t>
      </w:r>
      <w:r>
        <w:rPr>
          <w:color w:val="404042"/>
          <w:spacing w:val="-2"/>
        </w:rPr>
        <w:t>A</w:t>
      </w:r>
      <w:r>
        <w:rPr>
          <w:color w:val="404042"/>
          <w:spacing w:val="-13"/>
        </w:rPr>
        <w:t> </w:t>
      </w:r>
      <w:r>
        <w:rPr>
          <w:color w:val="404042"/>
          <w:spacing w:val="-2"/>
        </w:rPr>
        <w:t>critério</w:t>
      </w:r>
      <w:r>
        <w:rPr>
          <w:color w:val="404042"/>
          <w:spacing w:val="-13"/>
        </w:rPr>
        <w:t> </w:t>
      </w:r>
      <w:r>
        <w:rPr>
          <w:color w:val="404042"/>
          <w:spacing w:val="-2"/>
        </w:rPr>
        <w:t>da</w:t>
      </w:r>
      <w:r>
        <w:rPr>
          <w:color w:val="404042"/>
          <w:spacing w:val="-13"/>
        </w:rPr>
        <w:t> </w:t>
      </w:r>
      <w:r>
        <w:rPr>
          <w:color w:val="404042"/>
          <w:spacing w:val="-2"/>
        </w:rPr>
        <w:t>OSC, </w:t>
      </w:r>
      <w:r>
        <w:rPr>
          <w:color w:val="404042"/>
        </w:rPr>
        <w:t>as</w:t>
      </w:r>
      <w:r>
        <w:rPr>
          <w:color w:val="404042"/>
          <w:spacing w:val="-3"/>
        </w:rPr>
        <w:t> </w:t>
      </w:r>
      <w:r>
        <w:rPr>
          <w:color w:val="404042"/>
        </w:rPr>
        <w:t>duas</w:t>
      </w:r>
      <w:r>
        <w:rPr>
          <w:color w:val="404042"/>
          <w:spacing w:val="-3"/>
        </w:rPr>
        <w:t> </w:t>
      </w:r>
      <w:r>
        <w:rPr>
          <w:color w:val="404042"/>
        </w:rPr>
        <w:t>primeiras</w:t>
      </w:r>
      <w:r>
        <w:rPr>
          <w:color w:val="404042"/>
          <w:spacing w:val="-3"/>
        </w:rPr>
        <w:t> </w:t>
      </w:r>
      <w:r>
        <w:rPr>
          <w:color w:val="404042"/>
        </w:rPr>
        <w:t>certidões</w:t>
      </w:r>
      <w:r>
        <w:rPr>
          <w:color w:val="404042"/>
          <w:spacing w:val="-3"/>
        </w:rPr>
        <w:t> </w:t>
      </w:r>
      <w:r>
        <w:rPr>
          <w:color w:val="404042"/>
        </w:rPr>
        <w:t>poderão</w:t>
      </w:r>
      <w:r>
        <w:rPr>
          <w:color w:val="404042"/>
          <w:spacing w:val="-3"/>
        </w:rPr>
        <w:t> </w:t>
      </w:r>
      <w:r>
        <w:rPr>
          <w:color w:val="404042"/>
        </w:rPr>
        <w:t>ser</w:t>
      </w:r>
      <w:r>
        <w:rPr>
          <w:color w:val="404042"/>
          <w:spacing w:val="-3"/>
        </w:rPr>
        <w:t> </w:t>
      </w:r>
      <w:r>
        <w:rPr>
          <w:color w:val="404042"/>
        </w:rPr>
        <w:t>substituídas</w:t>
      </w:r>
      <w:r>
        <w:rPr>
          <w:color w:val="404042"/>
          <w:spacing w:val="-3"/>
        </w:rPr>
        <w:t> </w:t>
      </w:r>
      <w:r>
        <w:rPr>
          <w:color w:val="404042"/>
        </w:rPr>
        <w:t>pelo</w:t>
      </w:r>
      <w:r>
        <w:rPr>
          <w:color w:val="404042"/>
          <w:spacing w:val="-3"/>
        </w:rPr>
        <w:t> </w:t>
      </w:r>
      <w:r>
        <w:rPr>
          <w:color w:val="404042"/>
        </w:rPr>
        <w:t>extrato</w:t>
      </w:r>
      <w:r>
        <w:rPr>
          <w:color w:val="404042"/>
          <w:spacing w:val="-3"/>
        </w:rPr>
        <w:t> </w:t>
      </w:r>
      <w:r>
        <w:rPr>
          <w:color w:val="404042"/>
        </w:rPr>
        <w:t>emitido pelo Sistema de Informações sobre Requisitos Fiscais - CAUC</w:t>
      </w:r>
      <w:r>
        <w:rPr>
          <w:color w:val="404042"/>
          <w:position w:val="5"/>
          <w:sz w:val="9"/>
        </w:rPr>
        <w:t>84</w:t>
      </w:r>
      <w:r>
        <w:rPr>
          <w:color w:val="404042"/>
        </w:rPr>
        <w:t>.</w:t>
      </w:r>
    </w:p>
    <w:p>
      <w:pPr>
        <w:pStyle w:val="BodyText"/>
        <w:spacing w:before="91"/>
      </w:pPr>
    </w:p>
    <w:p>
      <w:pPr>
        <w:pStyle w:val="Heading4"/>
        <w:numPr>
          <w:ilvl w:val="1"/>
          <w:numId w:val="44"/>
        </w:numPr>
        <w:tabs>
          <w:tab w:pos="1499" w:val="left" w:leader="none"/>
        </w:tabs>
        <w:spacing w:line="240" w:lineRule="auto" w:before="0" w:after="0"/>
        <w:ind w:left="1499" w:right="0" w:hanging="536"/>
        <w:jc w:val="left"/>
        <w:rPr>
          <w:rFonts w:ascii="Lucida Sans Unicode" w:hAnsi="Lucida Sans Unicode"/>
        </w:rPr>
      </w:pPr>
      <w:r>
        <w:rPr>
          <w:rFonts w:ascii="Lucida Sans Unicode" w:hAnsi="Lucida Sans Unicode"/>
          <w:color w:val="1FBBC1"/>
        </w:rPr>
        <w:t>6nálise</w:t>
      </w:r>
      <w:r>
        <w:rPr>
          <w:rFonts w:ascii="Lucida Sans Unicode" w:hAnsi="Lucida Sans Unicode"/>
          <w:color w:val="1FBBC1"/>
          <w:spacing w:val="6"/>
        </w:rPr>
        <w:t> </w:t>
      </w:r>
      <w:r>
        <w:rPr>
          <w:rFonts w:ascii="Lucida Sans Unicode" w:hAnsi="Lucida Sans Unicode"/>
          <w:color w:val="1FBBC1"/>
        </w:rPr>
        <w:t>dσ</w:t>
      </w:r>
      <w:r>
        <w:rPr>
          <w:rFonts w:ascii="Lucida Sans Unicode" w:hAnsi="Lucida Sans Unicode"/>
          <w:color w:val="1FBBC1"/>
          <w:spacing w:val="5"/>
        </w:rPr>
        <w:t> </w:t>
      </w:r>
      <w:r>
        <w:rPr>
          <w:rFonts w:ascii="Lucida Sans Unicode" w:hAnsi="Lucida Sans Unicode"/>
          <w:color w:val="1FBBC1"/>
        </w:rPr>
        <w:t>E…peíiênciσ</w:t>
      </w:r>
      <w:r>
        <w:rPr>
          <w:rFonts w:ascii="Lucida Sans Unicode" w:hAnsi="Lucida Sans Unicode"/>
          <w:color w:val="1FBBC1"/>
          <w:spacing w:val="6"/>
        </w:rPr>
        <w:t> </w:t>
      </w:r>
      <w:r>
        <w:rPr>
          <w:rFonts w:ascii="Lucida Sans Unicode" w:hAnsi="Lucida Sans Unicode"/>
          <w:color w:val="1FBBC1"/>
          <w:spacing w:val="-2"/>
        </w:rPr>
        <w:t>píéviσ</w:t>
      </w:r>
    </w:p>
    <w:p>
      <w:pPr>
        <w:pStyle w:val="BodyText"/>
        <w:spacing w:before="279"/>
        <w:ind w:left="963" w:right="959"/>
        <w:jc w:val="both"/>
      </w:pPr>
      <w:r>
        <w:rPr>
          <w:color w:val="404042"/>
          <w:spacing w:val="-6"/>
        </w:rPr>
        <w:t>A</w:t>
      </w:r>
      <w:r>
        <w:rPr>
          <w:color w:val="404042"/>
          <w:spacing w:val="-10"/>
        </w:rPr>
        <w:t> </w:t>
      </w:r>
      <w:r>
        <w:rPr>
          <w:color w:val="404042"/>
          <w:spacing w:val="-6"/>
        </w:rPr>
        <w:t>OSC</w:t>
      </w:r>
      <w:r>
        <w:rPr>
          <w:color w:val="404042"/>
          <w:spacing w:val="-10"/>
        </w:rPr>
        <w:t> </w:t>
      </w:r>
      <w:r>
        <w:rPr>
          <w:color w:val="404042"/>
          <w:spacing w:val="-6"/>
        </w:rPr>
        <w:t>deverá</w:t>
      </w:r>
      <w:r>
        <w:rPr>
          <w:color w:val="404042"/>
          <w:spacing w:val="-9"/>
        </w:rPr>
        <w:t> </w:t>
      </w:r>
      <w:r>
        <w:rPr>
          <w:color w:val="404042"/>
          <w:spacing w:val="-6"/>
        </w:rPr>
        <w:t>comprovar</w:t>
      </w:r>
      <w:r>
        <w:rPr>
          <w:color w:val="404042"/>
          <w:spacing w:val="-10"/>
        </w:rPr>
        <w:t> </w:t>
      </w:r>
      <w:r>
        <w:rPr>
          <w:color w:val="404042"/>
          <w:spacing w:val="-6"/>
        </w:rPr>
        <w:t>experiência</w:t>
      </w:r>
      <w:r>
        <w:rPr>
          <w:color w:val="404042"/>
          <w:spacing w:val="-10"/>
        </w:rPr>
        <w:t> </w:t>
      </w:r>
      <w:r>
        <w:rPr>
          <w:color w:val="404042"/>
          <w:spacing w:val="-6"/>
        </w:rPr>
        <w:t>prévia</w:t>
      </w:r>
      <w:r>
        <w:rPr>
          <w:color w:val="404042"/>
          <w:spacing w:val="-9"/>
        </w:rPr>
        <w:t> </w:t>
      </w:r>
      <w:r>
        <w:rPr>
          <w:color w:val="404042"/>
          <w:spacing w:val="-6"/>
        </w:rPr>
        <w:t>na</w:t>
      </w:r>
      <w:r>
        <w:rPr>
          <w:color w:val="404042"/>
          <w:spacing w:val="-10"/>
        </w:rPr>
        <w:t> </w:t>
      </w:r>
      <w:r>
        <w:rPr>
          <w:color w:val="404042"/>
          <w:spacing w:val="-6"/>
        </w:rPr>
        <w:t>realização,</w:t>
      </w:r>
      <w:r>
        <w:rPr>
          <w:color w:val="404042"/>
          <w:spacing w:val="-9"/>
        </w:rPr>
        <w:t> </w:t>
      </w:r>
      <w:r>
        <w:rPr>
          <w:color w:val="404042"/>
          <w:spacing w:val="-6"/>
        </w:rPr>
        <w:t>com</w:t>
      </w:r>
      <w:r>
        <w:rPr>
          <w:color w:val="404042"/>
          <w:spacing w:val="-10"/>
        </w:rPr>
        <w:t> </w:t>
      </w:r>
      <w:r>
        <w:rPr>
          <w:color w:val="404042"/>
          <w:spacing w:val="-6"/>
        </w:rPr>
        <w:t>efetividade,</w:t>
      </w:r>
      <w:r>
        <w:rPr>
          <w:color w:val="404042"/>
          <w:spacing w:val="-10"/>
        </w:rPr>
        <w:t> </w:t>
      </w:r>
      <w:r>
        <w:rPr>
          <w:color w:val="404042"/>
          <w:spacing w:val="-6"/>
        </w:rPr>
        <w:t>do </w:t>
      </w:r>
      <w:r>
        <w:rPr>
          <w:color w:val="404042"/>
          <w:spacing w:val="-4"/>
        </w:rPr>
        <w:t>objeto</w:t>
      </w:r>
      <w:r>
        <w:rPr>
          <w:color w:val="404042"/>
          <w:spacing w:val="-12"/>
        </w:rPr>
        <w:t> </w:t>
      </w:r>
      <w:r>
        <w:rPr>
          <w:color w:val="404042"/>
          <w:spacing w:val="-4"/>
        </w:rPr>
        <w:t>da</w:t>
      </w:r>
      <w:r>
        <w:rPr>
          <w:color w:val="404042"/>
          <w:spacing w:val="-12"/>
        </w:rPr>
        <w:t> </w:t>
      </w:r>
      <w:r>
        <w:rPr>
          <w:color w:val="404042"/>
          <w:spacing w:val="-4"/>
        </w:rPr>
        <w:t>parceria</w:t>
      </w:r>
      <w:r>
        <w:rPr>
          <w:color w:val="404042"/>
          <w:spacing w:val="-11"/>
        </w:rPr>
        <w:t> </w:t>
      </w:r>
      <w:r>
        <w:rPr>
          <w:color w:val="404042"/>
          <w:spacing w:val="-4"/>
        </w:rPr>
        <w:t>ou</w:t>
      </w:r>
      <w:r>
        <w:rPr>
          <w:color w:val="404042"/>
          <w:spacing w:val="-12"/>
        </w:rPr>
        <w:t> </w:t>
      </w:r>
      <w:r>
        <w:rPr>
          <w:color w:val="404042"/>
          <w:spacing w:val="-4"/>
        </w:rPr>
        <w:t>de</w:t>
      </w:r>
      <w:r>
        <w:rPr>
          <w:color w:val="404042"/>
          <w:spacing w:val="-12"/>
        </w:rPr>
        <w:t> </w:t>
      </w:r>
      <w:r>
        <w:rPr>
          <w:color w:val="404042"/>
          <w:spacing w:val="-4"/>
        </w:rPr>
        <w:t>natureza</w:t>
      </w:r>
      <w:r>
        <w:rPr>
          <w:color w:val="404042"/>
          <w:spacing w:val="-11"/>
        </w:rPr>
        <w:t> </w:t>
      </w:r>
      <w:r>
        <w:rPr>
          <w:color w:val="404042"/>
          <w:spacing w:val="-4"/>
        </w:rPr>
        <w:t>semelhante</w:t>
      </w:r>
      <w:r>
        <w:rPr>
          <w:color w:val="404042"/>
          <w:spacing w:val="-4"/>
          <w:position w:val="5"/>
          <w:sz w:val="9"/>
        </w:rPr>
        <w:t>85</w:t>
      </w:r>
      <w:r>
        <w:rPr>
          <w:color w:val="404042"/>
          <w:spacing w:val="-4"/>
        </w:rPr>
        <w:t>.</w:t>
      </w:r>
      <w:r>
        <w:rPr>
          <w:color w:val="404042"/>
          <w:spacing w:val="-12"/>
        </w:rPr>
        <w:t> </w:t>
      </w:r>
      <w:r>
        <w:rPr>
          <w:color w:val="404042"/>
          <w:spacing w:val="-4"/>
        </w:rPr>
        <w:t>Para</w:t>
      </w:r>
      <w:r>
        <w:rPr>
          <w:color w:val="404042"/>
          <w:spacing w:val="-11"/>
        </w:rPr>
        <w:t> </w:t>
      </w:r>
      <w:r>
        <w:rPr>
          <w:color w:val="404042"/>
          <w:spacing w:val="-4"/>
        </w:rPr>
        <w:t>tanto,</w:t>
      </w:r>
      <w:r>
        <w:rPr>
          <w:color w:val="404042"/>
          <w:spacing w:val="-12"/>
        </w:rPr>
        <w:t> </w:t>
      </w:r>
      <w:r>
        <w:rPr>
          <w:color w:val="404042"/>
          <w:spacing w:val="-4"/>
        </w:rPr>
        <w:t>deve</w:t>
      </w:r>
      <w:r>
        <w:rPr>
          <w:color w:val="404042"/>
          <w:spacing w:val="-12"/>
        </w:rPr>
        <w:t> </w:t>
      </w:r>
      <w:r>
        <w:rPr>
          <w:color w:val="404042"/>
          <w:spacing w:val="-4"/>
        </w:rPr>
        <w:t>encaminhar </w:t>
      </w:r>
      <w:r>
        <w:rPr>
          <w:color w:val="404042"/>
        </w:rPr>
        <w:t>comprovantes</w:t>
      </w:r>
      <w:r>
        <w:rPr>
          <w:color w:val="404042"/>
          <w:spacing w:val="-6"/>
        </w:rPr>
        <w:t> </w:t>
      </w:r>
      <w:r>
        <w:rPr>
          <w:color w:val="404042"/>
        </w:rPr>
        <w:t>de</w:t>
      </w:r>
      <w:r>
        <w:rPr>
          <w:color w:val="404042"/>
          <w:spacing w:val="-6"/>
        </w:rPr>
        <w:t> </w:t>
      </w:r>
      <w:r>
        <w:rPr>
          <w:color w:val="404042"/>
        </w:rPr>
        <w:t>experiência</w:t>
      </w:r>
      <w:r>
        <w:rPr>
          <w:color w:val="404042"/>
          <w:spacing w:val="-6"/>
        </w:rPr>
        <w:t> </w:t>
      </w:r>
      <w:r>
        <w:rPr>
          <w:color w:val="404042"/>
        </w:rPr>
        <w:t>prévia</w:t>
      </w:r>
      <w:r>
        <w:rPr>
          <w:color w:val="404042"/>
          <w:spacing w:val="-6"/>
        </w:rPr>
        <w:t> </w:t>
      </w:r>
      <w:r>
        <w:rPr>
          <w:color w:val="404042"/>
        </w:rPr>
        <w:t>que</w:t>
      </w:r>
      <w:r>
        <w:rPr>
          <w:color w:val="404042"/>
          <w:spacing w:val="-6"/>
        </w:rPr>
        <w:t> </w:t>
      </w:r>
      <w:r>
        <w:rPr>
          <w:color w:val="404042"/>
        </w:rPr>
        <w:t>somem,</w:t>
      </w:r>
      <w:r>
        <w:rPr>
          <w:color w:val="404042"/>
          <w:spacing w:val="-6"/>
        </w:rPr>
        <w:t> </w:t>
      </w:r>
      <w:r>
        <w:rPr>
          <w:color w:val="404042"/>
        </w:rPr>
        <w:t>no</w:t>
      </w:r>
      <w:r>
        <w:rPr>
          <w:color w:val="404042"/>
          <w:spacing w:val="-6"/>
        </w:rPr>
        <w:t> </w:t>
      </w:r>
      <w:r>
        <w:rPr>
          <w:color w:val="404042"/>
        </w:rPr>
        <w:t>mínimo,</w:t>
      </w:r>
      <w:r>
        <w:rPr>
          <w:color w:val="404042"/>
          <w:spacing w:val="-6"/>
        </w:rPr>
        <w:t> </w:t>
      </w:r>
      <w:r>
        <w:rPr>
          <w:color w:val="404042"/>
        </w:rPr>
        <w:t>1</w:t>
      </w:r>
      <w:r>
        <w:rPr>
          <w:color w:val="404042"/>
          <w:spacing w:val="-6"/>
        </w:rPr>
        <w:t> </w:t>
      </w:r>
      <w:r>
        <w:rPr>
          <w:color w:val="404042"/>
        </w:rPr>
        <w:t>(um)</w:t>
      </w:r>
      <w:r>
        <w:rPr>
          <w:color w:val="404042"/>
          <w:spacing w:val="-6"/>
        </w:rPr>
        <w:t> </w:t>
      </w:r>
      <w:r>
        <w:rPr>
          <w:color w:val="404042"/>
        </w:rPr>
        <w:t>ano, podendo</w:t>
      </w:r>
      <w:r>
        <w:rPr>
          <w:color w:val="404042"/>
          <w:spacing w:val="-18"/>
        </w:rPr>
        <w:t> </w:t>
      </w:r>
      <w:r>
        <w:rPr>
          <w:color w:val="404042"/>
        </w:rPr>
        <w:t>ser</w:t>
      </w:r>
      <w:r>
        <w:rPr>
          <w:color w:val="404042"/>
          <w:spacing w:val="-18"/>
        </w:rPr>
        <w:t> </w:t>
      </w:r>
      <w:r>
        <w:rPr>
          <w:color w:val="404042"/>
        </w:rPr>
        <w:t>admitidos,</w:t>
      </w:r>
      <w:r>
        <w:rPr>
          <w:color w:val="404042"/>
          <w:spacing w:val="-18"/>
        </w:rPr>
        <w:t> </w:t>
      </w:r>
      <w:r>
        <w:rPr>
          <w:color w:val="404042"/>
        </w:rPr>
        <w:t>sem</w:t>
      </w:r>
      <w:r>
        <w:rPr>
          <w:color w:val="404042"/>
          <w:spacing w:val="-18"/>
        </w:rPr>
        <w:t> </w:t>
      </w:r>
      <w:r>
        <w:rPr>
          <w:color w:val="404042"/>
        </w:rPr>
        <w:t>prejuízo</w:t>
      </w:r>
      <w:r>
        <w:rPr>
          <w:color w:val="404042"/>
          <w:spacing w:val="-18"/>
        </w:rPr>
        <w:t> </w:t>
      </w:r>
      <w:r>
        <w:rPr>
          <w:color w:val="404042"/>
        </w:rPr>
        <w:t>de</w:t>
      </w:r>
      <w:r>
        <w:rPr>
          <w:color w:val="404042"/>
          <w:spacing w:val="-18"/>
        </w:rPr>
        <w:t> </w:t>
      </w:r>
      <w:r>
        <w:rPr>
          <w:color w:val="404042"/>
        </w:rPr>
        <w:t>outros,</w:t>
      </w:r>
      <w:r>
        <w:rPr>
          <w:color w:val="404042"/>
          <w:spacing w:val="-18"/>
        </w:rPr>
        <w:t> </w:t>
      </w:r>
      <w:r>
        <w:rPr>
          <w:color w:val="404042"/>
        </w:rPr>
        <w:t>os</w:t>
      </w:r>
      <w:r>
        <w:rPr>
          <w:color w:val="404042"/>
          <w:spacing w:val="-18"/>
        </w:rPr>
        <w:t> </w:t>
      </w:r>
      <w:r>
        <w:rPr>
          <w:color w:val="404042"/>
        </w:rPr>
        <w:t>seguintes</w:t>
      </w:r>
      <w:r>
        <w:rPr>
          <w:color w:val="404042"/>
          <w:spacing w:val="-18"/>
        </w:rPr>
        <w:t> </w:t>
      </w:r>
      <w:r>
        <w:rPr>
          <w:color w:val="404042"/>
        </w:rPr>
        <w:t>documentos:</w:t>
      </w:r>
    </w:p>
    <w:p>
      <w:pPr>
        <w:pStyle w:val="ListParagraph"/>
        <w:numPr>
          <w:ilvl w:val="0"/>
          <w:numId w:val="48"/>
        </w:numPr>
        <w:tabs>
          <w:tab w:pos="1302" w:val="left" w:leader="none"/>
        </w:tabs>
        <w:spacing w:line="240" w:lineRule="auto" w:before="108" w:after="0"/>
        <w:ind w:left="1133" w:right="958" w:firstLine="0"/>
        <w:jc w:val="both"/>
        <w:rPr>
          <w:color w:val="1FBBC1"/>
          <w:sz w:val="20"/>
        </w:rPr>
      </w:pPr>
      <w:r>
        <w:rPr>
          <w:color w:val="404042"/>
          <w:sz w:val="20"/>
        </w:rPr>
        <w:t>instrumentos de parceria, inclusive executados em rede, firmados com órgãos e entidades da administração pública, entes estrangeiros, </w:t>
      </w:r>
      <w:r>
        <w:rPr>
          <w:color w:val="404042"/>
          <w:spacing w:val="-2"/>
          <w:sz w:val="20"/>
        </w:rPr>
        <w:t>entidades</w:t>
      </w:r>
      <w:r>
        <w:rPr>
          <w:color w:val="404042"/>
          <w:spacing w:val="-7"/>
          <w:sz w:val="20"/>
        </w:rPr>
        <w:t> </w:t>
      </w:r>
      <w:r>
        <w:rPr>
          <w:color w:val="404042"/>
          <w:spacing w:val="-2"/>
          <w:sz w:val="20"/>
        </w:rPr>
        <w:t>e</w:t>
      </w:r>
      <w:r>
        <w:rPr>
          <w:color w:val="404042"/>
          <w:spacing w:val="-7"/>
          <w:sz w:val="20"/>
        </w:rPr>
        <w:t> </w:t>
      </w:r>
      <w:r>
        <w:rPr>
          <w:color w:val="404042"/>
          <w:spacing w:val="-2"/>
          <w:sz w:val="20"/>
        </w:rPr>
        <w:t>organismos</w:t>
      </w:r>
      <w:r>
        <w:rPr>
          <w:color w:val="404042"/>
          <w:spacing w:val="-7"/>
          <w:sz w:val="20"/>
        </w:rPr>
        <w:t> </w:t>
      </w:r>
      <w:r>
        <w:rPr>
          <w:color w:val="404042"/>
          <w:spacing w:val="-2"/>
          <w:sz w:val="20"/>
        </w:rPr>
        <w:t>internacionais,</w:t>
      </w:r>
      <w:r>
        <w:rPr>
          <w:color w:val="404042"/>
          <w:spacing w:val="-7"/>
          <w:sz w:val="20"/>
        </w:rPr>
        <w:t> </w:t>
      </w:r>
      <w:r>
        <w:rPr>
          <w:color w:val="404042"/>
          <w:spacing w:val="-2"/>
          <w:sz w:val="20"/>
        </w:rPr>
        <w:t>empresas</w:t>
      </w:r>
      <w:r>
        <w:rPr>
          <w:color w:val="404042"/>
          <w:spacing w:val="-7"/>
          <w:sz w:val="20"/>
        </w:rPr>
        <w:t> </w:t>
      </w:r>
      <w:r>
        <w:rPr>
          <w:color w:val="404042"/>
          <w:spacing w:val="-2"/>
          <w:sz w:val="20"/>
        </w:rPr>
        <w:t>ou</w:t>
      </w:r>
      <w:r>
        <w:rPr>
          <w:color w:val="404042"/>
          <w:spacing w:val="-7"/>
          <w:sz w:val="20"/>
        </w:rPr>
        <w:t> </w:t>
      </w:r>
      <w:r>
        <w:rPr>
          <w:color w:val="404042"/>
          <w:spacing w:val="-2"/>
          <w:sz w:val="20"/>
        </w:rPr>
        <w:t>outras</w:t>
      </w:r>
      <w:r>
        <w:rPr>
          <w:color w:val="404042"/>
          <w:spacing w:val="-7"/>
          <w:sz w:val="20"/>
        </w:rPr>
        <w:t> </w:t>
      </w:r>
      <w:r>
        <w:rPr>
          <w:color w:val="404042"/>
          <w:spacing w:val="-2"/>
          <w:sz w:val="20"/>
        </w:rPr>
        <w:t>organizações </w:t>
      </w:r>
      <w:r>
        <w:rPr>
          <w:color w:val="404042"/>
          <w:sz w:val="20"/>
        </w:rPr>
        <w:t>da sociedade civil;</w:t>
      </w:r>
    </w:p>
    <w:p>
      <w:pPr>
        <w:pStyle w:val="BodyText"/>
        <w:spacing w:before="6"/>
        <w:rPr>
          <w:sz w:val="18"/>
        </w:rPr>
      </w:pPr>
      <w:r>
        <w:rPr>
          <w:sz w:val="18"/>
        </w:rPr>
        <mc:AlternateContent>
          <mc:Choice Requires="wps">
            <w:drawing>
              <wp:anchor distT="0" distB="0" distL="0" distR="0" allowOverlap="1" layoutInCell="1" locked="0" behindDoc="1" simplePos="0" relativeHeight="487677440">
                <wp:simplePos x="0" y="0"/>
                <wp:positionH relativeFrom="page">
                  <wp:posOffset>612000</wp:posOffset>
                </wp:positionH>
                <wp:positionV relativeFrom="paragraph">
                  <wp:posOffset>157186</wp:posOffset>
                </wp:positionV>
                <wp:extent cx="4104004" cy="1270"/>
                <wp:effectExtent l="0" t="0" r="0" b="0"/>
                <wp:wrapTopAndBottom/>
                <wp:docPr id="423" name="Graphic 423"/>
                <wp:cNvGraphicFramePr>
                  <a:graphicFrameLocks/>
                </wp:cNvGraphicFramePr>
                <a:graphic>
                  <a:graphicData uri="http://schemas.microsoft.com/office/word/2010/wordprocessingShape">
                    <wps:wsp>
                      <wps:cNvPr id="423" name="Graphic 423"/>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376906pt;width:323.150pt;height:.1pt;mso-position-horizontal-relative:page;mso-position-vertical-relative:paragraph;z-index:-15639040;mso-wrap-distance-left:0;mso-wrap-distance-right:0" id="docshape411" coordorigin="964,248" coordsize="6463,0" path="m964,248l7427,248e" filled="false" stroked="true" strokeweight=".25pt" strokecolor="#404042">
                <v:path arrowok="t"/>
                <v:stroke dashstyle="solid"/>
                <w10:wrap type="topAndBottom"/>
              </v:shape>
            </w:pict>
          </mc:Fallback>
        </mc:AlternateContent>
      </w:r>
    </w:p>
    <w:p>
      <w:pPr>
        <w:pStyle w:val="ListParagraph"/>
        <w:numPr>
          <w:ilvl w:val="0"/>
          <w:numId w:val="41"/>
        </w:numPr>
        <w:tabs>
          <w:tab w:pos="1227" w:val="left" w:leader="none"/>
        </w:tabs>
        <w:spacing w:line="240" w:lineRule="auto" w:before="121" w:after="0"/>
        <w:ind w:left="1227" w:right="0" w:hanging="264"/>
        <w:jc w:val="left"/>
        <w:rPr>
          <w:sz w:val="16"/>
        </w:rPr>
      </w:pPr>
      <w:r>
        <w:rPr>
          <w:color w:val="404042"/>
          <w:spacing w:val="-4"/>
          <w:sz w:val="16"/>
        </w:rPr>
        <w:t>Decreto</w:t>
      </w:r>
      <w:r>
        <w:rPr>
          <w:color w:val="404042"/>
          <w:spacing w:val="-5"/>
          <w:sz w:val="16"/>
        </w:rPr>
        <w:t> </w:t>
      </w:r>
      <w:r>
        <w:rPr>
          <w:color w:val="404042"/>
          <w:spacing w:val="-4"/>
          <w:sz w:val="16"/>
        </w:rPr>
        <w:t>nº 8.726/2016, Art.</w:t>
      </w:r>
      <w:r>
        <w:rPr>
          <w:color w:val="404042"/>
          <w:spacing w:val="-3"/>
          <w:sz w:val="16"/>
        </w:rPr>
        <w:t> </w:t>
      </w:r>
      <w:r>
        <w:rPr>
          <w:color w:val="404042"/>
          <w:spacing w:val="-4"/>
          <w:sz w:val="16"/>
        </w:rPr>
        <w:t>26, §2º.</w:t>
      </w:r>
    </w:p>
    <w:p>
      <w:pPr>
        <w:pStyle w:val="ListParagraph"/>
        <w:numPr>
          <w:ilvl w:val="0"/>
          <w:numId w:val="41"/>
        </w:numPr>
        <w:tabs>
          <w:tab w:pos="1229" w:val="left" w:leader="none"/>
        </w:tabs>
        <w:spacing w:line="240" w:lineRule="auto" w:before="90" w:after="0"/>
        <w:ind w:left="1229" w:right="0" w:hanging="266"/>
        <w:jc w:val="left"/>
        <w:rPr>
          <w:sz w:val="16"/>
        </w:rPr>
      </w:pPr>
      <w:r>
        <w:rPr>
          <w:color w:val="404042"/>
          <w:spacing w:val="-4"/>
          <w:sz w:val="16"/>
        </w:rPr>
        <w:t>Decreto</w:t>
      </w:r>
      <w:r>
        <w:rPr>
          <w:color w:val="404042"/>
          <w:spacing w:val="-5"/>
          <w:sz w:val="16"/>
        </w:rPr>
        <w:t> </w:t>
      </w:r>
      <w:r>
        <w:rPr>
          <w:color w:val="404042"/>
          <w:spacing w:val="-4"/>
          <w:sz w:val="16"/>
        </w:rPr>
        <w:t>nº 8.726/2016, Art.</w:t>
      </w:r>
      <w:r>
        <w:rPr>
          <w:color w:val="404042"/>
          <w:spacing w:val="-3"/>
          <w:sz w:val="16"/>
        </w:rPr>
        <w:t> </w:t>
      </w:r>
      <w:r>
        <w:rPr>
          <w:color w:val="404042"/>
          <w:spacing w:val="-4"/>
          <w:sz w:val="16"/>
        </w:rPr>
        <w:t>26, §4º.</w:t>
      </w:r>
    </w:p>
    <w:p>
      <w:pPr>
        <w:pStyle w:val="ListParagraph"/>
        <w:numPr>
          <w:ilvl w:val="0"/>
          <w:numId w:val="41"/>
        </w:numPr>
        <w:tabs>
          <w:tab w:pos="1229" w:val="left" w:leader="none"/>
        </w:tabs>
        <w:spacing w:line="240" w:lineRule="auto" w:before="90" w:after="0"/>
        <w:ind w:left="1229" w:right="0" w:hanging="266"/>
        <w:jc w:val="left"/>
        <w:rPr>
          <w:sz w:val="16"/>
        </w:rPr>
      </w:pPr>
      <w:r>
        <w:rPr>
          <w:color w:val="404042"/>
          <w:spacing w:val="-4"/>
          <w:sz w:val="16"/>
        </w:rPr>
        <w:t>Decreto</w:t>
      </w:r>
      <w:r>
        <w:rPr>
          <w:color w:val="404042"/>
          <w:spacing w:val="-5"/>
          <w:sz w:val="16"/>
        </w:rPr>
        <w:t> </w:t>
      </w:r>
      <w:r>
        <w:rPr>
          <w:color w:val="404042"/>
          <w:spacing w:val="-4"/>
          <w:sz w:val="16"/>
        </w:rPr>
        <w:t>nº 8.726/2016, Art.</w:t>
      </w:r>
      <w:r>
        <w:rPr>
          <w:color w:val="404042"/>
          <w:spacing w:val="-3"/>
          <w:sz w:val="16"/>
        </w:rPr>
        <w:t> </w:t>
      </w:r>
      <w:r>
        <w:rPr>
          <w:color w:val="404042"/>
          <w:spacing w:val="-4"/>
          <w:sz w:val="16"/>
        </w:rPr>
        <w:t>26, §3º.</w:t>
      </w:r>
    </w:p>
    <w:p>
      <w:pPr>
        <w:pStyle w:val="ListParagraph"/>
        <w:numPr>
          <w:ilvl w:val="0"/>
          <w:numId w:val="41"/>
        </w:numPr>
        <w:tabs>
          <w:tab w:pos="1222" w:val="left" w:leader="none"/>
        </w:tabs>
        <w:spacing w:line="240" w:lineRule="auto" w:before="91" w:after="0"/>
        <w:ind w:left="1222" w:right="0" w:hanging="259"/>
        <w:jc w:val="left"/>
        <w:rPr>
          <w:sz w:val="16"/>
        </w:rPr>
      </w:pPr>
      <w:r>
        <w:rPr>
          <w:color w:val="404042"/>
          <w:spacing w:val="-6"/>
          <w:sz w:val="16"/>
        </w:rPr>
        <w:t>Lei</w:t>
      </w:r>
      <w:r>
        <w:rPr>
          <w:color w:val="404042"/>
          <w:spacing w:val="-3"/>
          <w:sz w:val="16"/>
        </w:rPr>
        <w:t> </w:t>
      </w:r>
      <w:r>
        <w:rPr>
          <w:color w:val="404042"/>
          <w:spacing w:val="-6"/>
          <w:sz w:val="16"/>
        </w:rPr>
        <w:t>nº</w:t>
      </w:r>
      <w:r>
        <w:rPr>
          <w:color w:val="404042"/>
          <w:spacing w:val="-2"/>
          <w:sz w:val="16"/>
        </w:rPr>
        <w:t> </w:t>
      </w:r>
      <w:r>
        <w:rPr>
          <w:color w:val="404042"/>
          <w:spacing w:val="-6"/>
          <w:sz w:val="16"/>
        </w:rPr>
        <w:t>13.019/2014,</w:t>
      </w:r>
      <w:r>
        <w:rPr>
          <w:color w:val="404042"/>
          <w:spacing w:val="-3"/>
          <w:sz w:val="16"/>
        </w:rPr>
        <w:t> </w:t>
      </w:r>
      <w:r>
        <w:rPr>
          <w:color w:val="404042"/>
          <w:spacing w:val="-6"/>
          <w:sz w:val="16"/>
        </w:rPr>
        <w:t>Art.</w:t>
      </w:r>
      <w:r>
        <w:rPr>
          <w:color w:val="404042"/>
          <w:spacing w:val="-1"/>
          <w:sz w:val="16"/>
        </w:rPr>
        <w:t> </w:t>
      </w:r>
      <w:r>
        <w:rPr>
          <w:color w:val="404042"/>
          <w:spacing w:val="-6"/>
          <w:sz w:val="16"/>
        </w:rPr>
        <w:t>33,</w:t>
      </w:r>
      <w:r>
        <w:rPr>
          <w:color w:val="404042"/>
          <w:spacing w:val="-3"/>
          <w:sz w:val="16"/>
        </w:rPr>
        <w:t> </w:t>
      </w:r>
      <w:r>
        <w:rPr>
          <w:color w:val="404042"/>
          <w:spacing w:val="-6"/>
          <w:sz w:val="16"/>
        </w:rPr>
        <w:t>Inciso</w:t>
      </w:r>
      <w:r>
        <w:rPr>
          <w:color w:val="404042"/>
          <w:spacing w:val="-3"/>
          <w:sz w:val="16"/>
        </w:rPr>
        <w:t> </w:t>
      </w:r>
      <w:r>
        <w:rPr>
          <w:color w:val="404042"/>
          <w:spacing w:val="-6"/>
          <w:sz w:val="16"/>
        </w:rPr>
        <w:t>V,</w:t>
      </w:r>
      <w:r>
        <w:rPr>
          <w:color w:val="404042"/>
          <w:spacing w:val="-3"/>
          <w:sz w:val="16"/>
        </w:rPr>
        <w:t> </w:t>
      </w:r>
      <w:r>
        <w:rPr>
          <w:color w:val="404042"/>
          <w:spacing w:val="-6"/>
          <w:sz w:val="16"/>
        </w:rPr>
        <w:t>Alínea</w:t>
      </w:r>
      <w:r>
        <w:rPr>
          <w:color w:val="404042"/>
          <w:spacing w:val="-1"/>
          <w:sz w:val="16"/>
        </w:rPr>
        <w:t> </w:t>
      </w:r>
      <w:r>
        <w:rPr>
          <w:color w:val="404042"/>
          <w:spacing w:val="-6"/>
          <w:sz w:val="16"/>
        </w:rPr>
        <w:t>”b”.</w:t>
      </w:r>
    </w:p>
    <w:p>
      <w:pPr>
        <w:pStyle w:val="ListParagraph"/>
        <w:spacing w:after="0" w:line="240" w:lineRule="auto"/>
        <w:jc w:val="left"/>
        <w:rPr>
          <w:sz w:val="16"/>
        </w:rPr>
        <w:sectPr>
          <w:pgSz w:w="8400" w:h="11910"/>
          <w:pgMar w:header="0" w:footer="520" w:top="880" w:bottom="720" w:left="0" w:right="0"/>
        </w:sectPr>
      </w:pPr>
    </w:p>
    <w:p>
      <w:pPr>
        <w:pStyle w:val="ListParagraph"/>
        <w:numPr>
          <w:ilvl w:val="1"/>
          <w:numId w:val="41"/>
        </w:numPr>
        <w:tabs>
          <w:tab w:pos="1302" w:val="left" w:leader="none"/>
        </w:tabs>
        <w:spacing w:line="240" w:lineRule="auto" w:before="72" w:after="0"/>
        <w:ind w:left="1302" w:right="0" w:hanging="169"/>
        <w:jc w:val="both"/>
        <w:rPr>
          <w:sz w:val="20"/>
        </w:rPr>
      </w:pPr>
      <w:r>
        <w:rPr>
          <w:color w:val="404042"/>
          <w:spacing w:val="-2"/>
          <w:sz w:val="20"/>
        </w:rPr>
        <w:t>relatórios</w:t>
      </w:r>
      <w:r>
        <w:rPr>
          <w:color w:val="404042"/>
          <w:spacing w:val="-8"/>
          <w:sz w:val="20"/>
        </w:rPr>
        <w:t> </w:t>
      </w:r>
      <w:r>
        <w:rPr>
          <w:color w:val="404042"/>
          <w:spacing w:val="-2"/>
          <w:sz w:val="20"/>
        </w:rPr>
        <w:t>de</w:t>
      </w:r>
      <w:r>
        <w:rPr>
          <w:color w:val="404042"/>
          <w:spacing w:val="-8"/>
          <w:sz w:val="20"/>
        </w:rPr>
        <w:t> </w:t>
      </w:r>
      <w:r>
        <w:rPr>
          <w:color w:val="404042"/>
          <w:spacing w:val="-2"/>
          <w:sz w:val="20"/>
        </w:rPr>
        <w:t>atividades</w:t>
      </w:r>
      <w:r>
        <w:rPr>
          <w:color w:val="404042"/>
          <w:spacing w:val="-8"/>
          <w:sz w:val="20"/>
        </w:rPr>
        <w:t> </w:t>
      </w:r>
      <w:r>
        <w:rPr>
          <w:color w:val="404042"/>
          <w:spacing w:val="-2"/>
          <w:sz w:val="20"/>
        </w:rPr>
        <w:t>com</w:t>
      </w:r>
      <w:r>
        <w:rPr>
          <w:color w:val="404042"/>
          <w:spacing w:val="-7"/>
          <w:sz w:val="20"/>
        </w:rPr>
        <w:t> </w:t>
      </w:r>
      <w:r>
        <w:rPr>
          <w:color w:val="404042"/>
          <w:spacing w:val="-2"/>
          <w:sz w:val="20"/>
        </w:rPr>
        <w:t>comprovação</w:t>
      </w:r>
      <w:r>
        <w:rPr>
          <w:color w:val="404042"/>
          <w:spacing w:val="-8"/>
          <w:sz w:val="20"/>
        </w:rPr>
        <w:t> </w:t>
      </w:r>
      <w:r>
        <w:rPr>
          <w:color w:val="404042"/>
          <w:spacing w:val="-2"/>
          <w:sz w:val="20"/>
        </w:rPr>
        <w:t>das</w:t>
      </w:r>
      <w:r>
        <w:rPr>
          <w:color w:val="404042"/>
          <w:spacing w:val="-8"/>
          <w:sz w:val="20"/>
        </w:rPr>
        <w:t> </w:t>
      </w:r>
      <w:r>
        <w:rPr>
          <w:color w:val="404042"/>
          <w:spacing w:val="-2"/>
          <w:sz w:val="20"/>
        </w:rPr>
        <w:t>ações</w:t>
      </w:r>
      <w:r>
        <w:rPr>
          <w:color w:val="404042"/>
          <w:spacing w:val="-8"/>
          <w:sz w:val="20"/>
        </w:rPr>
        <w:t> </w:t>
      </w:r>
      <w:r>
        <w:rPr>
          <w:color w:val="404042"/>
          <w:spacing w:val="-2"/>
          <w:sz w:val="20"/>
        </w:rPr>
        <w:t>desenvolvidas;</w:t>
      </w:r>
    </w:p>
    <w:p>
      <w:pPr>
        <w:pStyle w:val="ListParagraph"/>
        <w:numPr>
          <w:ilvl w:val="1"/>
          <w:numId w:val="41"/>
        </w:numPr>
        <w:tabs>
          <w:tab w:pos="1134" w:val="left" w:leader="none"/>
          <w:tab w:pos="1302" w:val="left" w:leader="none"/>
        </w:tabs>
        <w:spacing w:line="240" w:lineRule="auto" w:before="112" w:after="0"/>
        <w:ind w:left="1134" w:right="960" w:hanging="1"/>
        <w:jc w:val="both"/>
        <w:rPr>
          <w:sz w:val="20"/>
        </w:rPr>
      </w:pPr>
      <w:r>
        <w:rPr>
          <w:color w:val="404042"/>
          <w:sz w:val="20"/>
        </w:rPr>
        <w:t>publicações,</w:t>
      </w:r>
      <w:r>
        <w:rPr>
          <w:color w:val="404042"/>
          <w:spacing w:val="-10"/>
          <w:sz w:val="20"/>
        </w:rPr>
        <w:t> </w:t>
      </w:r>
      <w:r>
        <w:rPr>
          <w:color w:val="404042"/>
          <w:sz w:val="20"/>
        </w:rPr>
        <w:t>pesquisas</w:t>
      </w:r>
      <w:r>
        <w:rPr>
          <w:color w:val="404042"/>
          <w:spacing w:val="-10"/>
          <w:sz w:val="20"/>
        </w:rPr>
        <w:t> </w:t>
      </w:r>
      <w:r>
        <w:rPr>
          <w:color w:val="404042"/>
          <w:sz w:val="20"/>
        </w:rPr>
        <w:t>e</w:t>
      </w:r>
      <w:r>
        <w:rPr>
          <w:color w:val="404042"/>
          <w:spacing w:val="-10"/>
          <w:sz w:val="20"/>
        </w:rPr>
        <w:t> </w:t>
      </w:r>
      <w:r>
        <w:rPr>
          <w:color w:val="404042"/>
          <w:sz w:val="20"/>
        </w:rPr>
        <w:t>outras</w:t>
      </w:r>
      <w:r>
        <w:rPr>
          <w:color w:val="404042"/>
          <w:spacing w:val="-10"/>
          <w:sz w:val="20"/>
        </w:rPr>
        <w:t> </w:t>
      </w:r>
      <w:r>
        <w:rPr>
          <w:color w:val="404042"/>
          <w:sz w:val="20"/>
        </w:rPr>
        <w:t>formas</w:t>
      </w:r>
      <w:r>
        <w:rPr>
          <w:color w:val="404042"/>
          <w:spacing w:val="-10"/>
          <w:sz w:val="20"/>
        </w:rPr>
        <w:t> </w:t>
      </w:r>
      <w:r>
        <w:rPr>
          <w:color w:val="404042"/>
          <w:sz w:val="20"/>
        </w:rPr>
        <w:t>de</w:t>
      </w:r>
      <w:r>
        <w:rPr>
          <w:color w:val="404042"/>
          <w:spacing w:val="-10"/>
          <w:sz w:val="20"/>
        </w:rPr>
        <w:t> </w:t>
      </w:r>
      <w:r>
        <w:rPr>
          <w:color w:val="404042"/>
          <w:sz w:val="20"/>
        </w:rPr>
        <w:t>produção</w:t>
      </w:r>
      <w:r>
        <w:rPr>
          <w:color w:val="404042"/>
          <w:spacing w:val="-10"/>
          <w:sz w:val="20"/>
        </w:rPr>
        <w:t> </w:t>
      </w:r>
      <w:r>
        <w:rPr>
          <w:color w:val="404042"/>
          <w:sz w:val="20"/>
        </w:rPr>
        <w:t>de</w:t>
      </w:r>
      <w:r>
        <w:rPr>
          <w:color w:val="404042"/>
          <w:spacing w:val="-10"/>
          <w:sz w:val="20"/>
        </w:rPr>
        <w:t> </w:t>
      </w:r>
      <w:r>
        <w:rPr>
          <w:color w:val="404042"/>
          <w:sz w:val="20"/>
        </w:rPr>
        <w:t>conhecimento realizadas</w:t>
      </w:r>
      <w:r>
        <w:rPr>
          <w:color w:val="404042"/>
          <w:spacing w:val="-7"/>
          <w:sz w:val="20"/>
        </w:rPr>
        <w:t> </w:t>
      </w:r>
      <w:r>
        <w:rPr>
          <w:color w:val="404042"/>
          <w:sz w:val="20"/>
        </w:rPr>
        <w:t>pela</w:t>
      </w:r>
      <w:r>
        <w:rPr>
          <w:color w:val="404042"/>
          <w:spacing w:val="-7"/>
          <w:sz w:val="20"/>
        </w:rPr>
        <w:t> </w:t>
      </w:r>
      <w:r>
        <w:rPr>
          <w:color w:val="404042"/>
          <w:sz w:val="20"/>
        </w:rPr>
        <w:t>organização</w:t>
      </w:r>
      <w:r>
        <w:rPr>
          <w:color w:val="404042"/>
          <w:spacing w:val="-7"/>
          <w:sz w:val="20"/>
        </w:rPr>
        <w:t> </w:t>
      </w:r>
      <w:r>
        <w:rPr>
          <w:color w:val="404042"/>
          <w:sz w:val="20"/>
        </w:rPr>
        <w:t>da</w:t>
      </w:r>
      <w:r>
        <w:rPr>
          <w:color w:val="404042"/>
          <w:spacing w:val="-7"/>
          <w:sz w:val="20"/>
        </w:rPr>
        <w:t> </w:t>
      </w:r>
      <w:r>
        <w:rPr>
          <w:color w:val="404042"/>
          <w:sz w:val="20"/>
        </w:rPr>
        <w:t>sociedade</w:t>
      </w:r>
      <w:r>
        <w:rPr>
          <w:color w:val="404042"/>
          <w:spacing w:val="-7"/>
          <w:sz w:val="20"/>
        </w:rPr>
        <w:t> </w:t>
      </w:r>
      <w:r>
        <w:rPr>
          <w:color w:val="404042"/>
          <w:sz w:val="20"/>
        </w:rPr>
        <w:t>civil</w:t>
      </w:r>
      <w:r>
        <w:rPr>
          <w:color w:val="404042"/>
          <w:spacing w:val="-7"/>
          <w:sz w:val="20"/>
        </w:rPr>
        <w:t> </w:t>
      </w:r>
      <w:r>
        <w:rPr>
          <w:color w:val="404042"/>
          <w:sz w:val="20"/>
        </w:rPr>
        <w:t>ou</w:t>
      </w:r>
      <w:r>
        <w:rPr>
          <w:color w:val="404042"/>
          <w:spacing w:val="-7"/>
          <w:sz w:val="20"/>
        </w:rPr>
        <w:t> </w:t>
      </w:r>
      <w:r>
        <w:rPr>
          <w:color w:val="404042"/>
          <w:sz w:val="20"/>
        </w:rPr>
        <w:t>a</w:t>
      </w:r>
      <w:r>
        <w:rPr>
          <w:color w:val="404042"/>
          <w:spacing w:val="-7"/>
          <w:sz w:val="20"/>
        </w:rPr>
        <w:t> </w:t>
      </w:r>
      <w:r>
        <w:rPr>
          <w:color w:val="404042"/>
          <w:sz w:val="20"/>
        </w:rPr>
        <w:t>respeito</w:t>
      </w:r>
      <w:r>
        <w:rPr>
          <w:color w:val="404042"/>
          <w:spacing w:val="-7"/>
          <w:sz w:val="20"/>
        </w:rPr>
        <w:t> </w:t>
      </w:r>
      <w:r>
        <w:rPr>
          <w:color w:val="404042"/>
          <w:sz w:val="20"/>
        </w:rPr>
        <w:t>dela;</w:t>
      </w:r>
    </w:p>
    <w:p>
      <w:pPr>
        <w:pStyle w:val="ListParagraph"/>
        <w:numPr>
          <w:ilvl w:val="1"/>
          <w:numId w:val="41"/>
        </w:numPr>
        <w:tabs>
          <w:tab w:pos="1303" w:val="left" w:leader="none"/>
        </w:tabs>
        <w:spacing w:line="240" w:lineRule="auto" w:before="110" w:after="0"/>
        <w:ind w:left="1303" w:right="0" w:hanging="169"/>
        <w:jc w:val="both"/>
        <w:rPr>
          <w:sz w:val="20"/>
        </w:rPr>
      </w:pPr>
      <w:r>
        <w:rPr>
          <w:color w:val="404042"/>
          <w:spacing w:val="-2"/>
          <w:sz w:val="20"/>
        </w:rPr>
        <w:t>currículos</w:t>
      </w:r>
      <w:r>
        <w:rPr>
          <w:color w:val="404042"/>
          <w:spacing w:val="-15"/>
          <w:sz w:val="20"/>
        </w:rPr>
        <w:t> </w:t>
      </w:r>
      <w:r>
        <w:rPr>
          <w:color w:val="404042"/>
          <w:spacing w:val="-2"/>
          <w:sz w:val="20"/>
        </w:rPr>
        <w:t>profissionais</w:t>
      </w:r>
      <w:r>
        <w:rPr>
          <w:color w:val="404042"/>
          <w:spacing w:val="-15"/>
          <w:sz w:val="20"/>
        </w:rPr>
        <w:t> </w:t>
      </w:r>
      <w:r>
        <w:rPr>
          <w:color w:val="404042"/>
          <w:spacing w:val="-2"/>
          <w:sz w:val="20"/>
        </w:rPr>
        <w:t>de</w:t>
      </w:r>
      <w:r>
        <w:rPr>
          <w:color w:val="404042"/>
          <w:spacing w:val="-15"/>
          <w:sz w:val="20"/>
        </w:rPr>
        <w:t> </w:t>
      </w:r>
      <w:r>
        <w:rPr>
          <w:color w:val="404042"/>
          <w:spacing w:val="-2"/>
          <w:sz w:val="20"/>
        </w:rPr>
        <w:t>integrantes</w:t>
      </w:r>
      <w:r>
        <w:rPr>
          <w:color w:val="404042"/>
          <w:spacing w:val="-14"/>
          <w:sz w:val="20"/>
        </w:rPr>
        <w:t> </w:t>
      </w:r>
      <w:r>
        <w:rPr>
          <w:color w:val="404042"/>
          <w:spacing w:val="-2"/>
          <w:sz w:val="20"/>
        </w:rPr>
        <w:t>da</w:t>
      </w:r>
      <w:r>
        <w:rPr>
          <w:color w:val="404042"/>
          <w:spacing w:val="-15"/>
          <w:sz w:val="20"/>
        </w:rPr>
        <w:t> </w:t>
      </w:r>
      <w:r>
        <w:rPr>
          <w:color w:val="404042"/>
          <w:spacing w:val="-2"/>
          <w:sz w:val="20"/>
        </w:rPr>
        <w:t>equipe</w:t>
      </w:r>
      <w:r>
        <w:rPr>
          <w:color w:val="404042"/>
          <w:spacing w:val="-15"/>
          <w:sz w:val="20"/>
        </w:rPr>
        <w:t> </w:t>
      </w:r>
      <w:r>
        <w:rPr>
          <w:color w:val="404042"/>
          <w:spacing w:val="-2"/>
          <w:sz w:val="20"/>
        </w:rPr>
        <w:t>responsável;</w:t>
      </w:r>
    </w:p>
    <w:p>
      <w:pPr>
        <w:pStyle w:val="ListParagraph"/>
        <w:numPr>
          <w:ilvl w:val="1"/>
          <w:numId w:val="41"/>
        </w:numPr>
        <w:tabs>
          <w:tab w:pos="1134" w:val="left" w:leader="none"/>
          <w:tab w:pos="1302" w:val="left" w:leader="none"/>
        </w:tabs>
        <w:spacing w:line="240" w:lineRule="auto" w:before="112" w:after="0"/>
        <w:ind w:left="1134" w:right="959" w:hanging="1"/>
        <w:jc w:val="both"/>
        <w:rPr>
          <w:sz w:val="20"/>
        </w:rPr>
      </w:pPr>
      <w:r>
        <w:rPr>
          <w:color w:val="404042"/>
          <w:sz w:val="20"/>
        </w:rPr>
        <w:t>declarações de experiência prévia e de capacidade técnica no desenvolvimento de atividades ou projetos relacionados ao objeto da parceria ou de natureza semelhante, emitidas por órgãos públicos, </w:t>
      </w:r>
      <w:r>
        <w:rPr>
          <w:color w:val="404042"/>
          <w:spacing w:val="-4"/>
          <w:sz w:val="20"/>
        </w:rPr>
        <w:t>instituições de ensino, redes, organizações da sociedade civil, movimentos </w:t>
      </w:r>
      <w:r>
        <w:rPr>
          <w:color w:val="404042"/>
          <w:spacing w:val="-2"/>
          <w:sz w:val="20"/>
        </w:rPr>
        <w:t>sociais,</w:t>
      </w:r>
      <w:r>
        <w:rPr>
          <w:color w:val="404042"/>
          <w:spacing w:val="-4"/>
          <w:sz w:val="20"/>
        </w:rPr>
        <w:t> </w:t>
      </w:r>
      <w:r>
        <w:rPr>
          <w:color w:val="404042"/>
          <w:spacing w:val="-2"/>
          <w:sz w:val="20"/>
        </w:rPr>
        <w:t>empresas</w:t>
      </w:r>
      <w:r>
        <w:rPr>
          <w:color w:val="404042"/>
          <w:spacing w:val="-4"/>
          <w:sz w:val="20"/>
        </w:rPr>
        <w:t> </w:t>
      </w:r>
      <w:r>
        <w:rPr>
          <w:color w:val="404042"/>
          <w:spacing w:val="-2"/>
          <w:sz w:val="20"/>
        </w:rPr>
        <w:t>públicas</w:t>
      </w:r>
      <w:r>
        <w:rPr>
          <w:color w:val="404042"/>
          <w:spacing w:val="-4"/>
          <w:sz w:val="20"/>
        </w:rPr>
        <w:t> </w:t>
      </w:r>
      <w:r>
        <w:rPr>
          <w:color w:val="404042"/>
          <w:spacing w:val="-2"/>
          <w:sz w:val="20"/>
        </w:rPr>
        <w:t>ou</w:t>
      </w:r>
      <w:r>
        <w:rPr>
          <w:color w:val="404042"/>
          <w:spacing w:val="-4"/>
          <w:sz w:val="20"/>
        </w:rPr>
        <w:t> </w:t>
      </w:r>
      <w:r>
        <w:rPr>
          <w:color w:val="404042"/>
          <w:spacing w:val="-2"/>
          <w:sz w:val="20"/>
        </w:rPr>
        <w:t>privadas,</w:t>
      </w:r>
      <w:r>
        <w:rPr>
          <w:color w:val="404042"/>
          <w:spacing w:val="-4"/>
          <w:sz w:val="20"/>
        </w:rPr>
        <w:t> </w:t>
      </w:r>
      <w:r>
        <w:rPr>
          <w:color w:val="404042"/>
          <w:spacing w:val="-2"/>
          <w:sz w:val="20"/>
        </w:rPr>
        <w:t>conselhos,</w:t>
      </w:r>
      <w:r>
        <w:rPr>
          <w:color w:val="404042"/>
          <w:spacing w:val="-4"/>
          <w:sz w:val="20"/>
        </w:rPr>
        <w:t> </w:t>
      </w:r>
      <w:r>
        <w:rPr>
          <w:color w:val="404042"/>
          <w:spacing w:val="-2"/>
          <w:sz w:val="20"/>
        </w:rPr>
        <w:t>comissões</w:t>
      </w:r>
      <w:r>
        <w:rPr>
          <w:color w:val="404042"/>
          <w:spacing w:val="-4"/>
          <w:sz w:val="20"/>
        </w:rPr>
        <w:t> </w:t>
      </w:r>
      <w:r>
        <w:rPr>
          <w:color w:val="404042"/>
          <w:spacing w:val="-2"/>
          <w:sz w:val="20"/>
        </w:rPr>
        <w:t>ou</w:t>
      </w:r>
      <w:r>
        <w:rPr>
          <w:color w:val="404042"/>
          <w:spacing w:val="-4"/>
          <w:sz w:val="20"/>
        </w:rPr>
        <w:t> </w:t>
      </w:r>
      <w:r>
        <w:rPr>
          <w:color w:val="404042"/>
          <w:spacing w:val="-2"/>
          <w:sz w:val="20"/>
        </w:rPr>
        <w:t>comitês </w:t>
      </w:r>
      <w:r>
        <w:rPr>
          <w:color w:val="404042"/>
          <w:sz w:val="20"/>
        </w:rPr>
        <w:t>de</w:t>
      </w:r>
      <w:r>
        <w:rPr>
          <w:color w:val="404042"/>
          <w:spacing w:val="-8"/>
          <w:sz w:val="20"/>
        </w:rPr>
        <w:t> </w:t>
      </w:r>
      <w:r>
        <w:rPr>
          <w:color w:val="404042"/>
          <w:sz w:val="20"/>
        </w:rPr>
        <w:t>políticas</w:t>
      </w:r>
      <w:r>
        <w:rPr>
          <w:color w:val="404042"/>
          <w:spacing w:val="-8"/>
          <w:sz w:val="20"/>
        </w:rPr>
        <w:t> </w:t>
      </w:r>
      <w:r>
        <w:rPr>
          <w:color w:val="404042"/>
          <w:sz w:val="20"/>
        </w:rPr>
        <w:t>públicas,</w:t>
      </w:r>
      <w:r>
        <w:rPr>
          <w:color w:val="404042"/>
          <w:spacing w:val="-8"/>
          <w:sz w:val="20"/>
        </w:rPr>
        <w:t> </w:t>
      </w:r>
      <w:r>
        <w:rPr>
          <w:color w:val="404042"/>
          <w:sz w:val="20"/>
        </w:rPr>
        <w:t>entes</w:t>
      </w:r>
      <w:r>
        <w:rPr>
          <w:color w:val="404042"/>
          <w:spacing w:val="-8"/>
          <w:sz w:val="20"/>
        </w:rPr>
        <w:t> </w:t>
      </w:r>
      <w:r>
        <w:rPr>
          <w:color w:val="404042"/>
          <w:sz w:val="20"/>
        </w:rPr>
        <w:t>estrangeiros</w:t>
      </w:r>
      <w:r>
        <w:rPr>
          <w:color w:val="404042"/>
          <w:spacing w:val="-8"/>
          <w:sz w:val="20"/>
        </w:rPr>
        <w:t> </w:t>
      </w:r>
      <w:r>
        <w:rPr>
          <w:color w:val="404042"/>
          <w:sz w:val="20"/>
        </w:rPr>
        <w:t>ou</w:t>
      </w:r>
      <w:r>
        <w:rPr>
          <w:color w:val="404042"/>
          <w:spacing w:val="-8"/>
          <w:sz w:val="20"/>
        </w:rPr>
        <w:t> </w:t>
      </w:r>
      <w:r>
        <w:rPr>
          <w:color w:val="404042"/>
          <w:sz w:val="20"/>
        </w:rPr>
        <w:t>entidades</w:t>
      </w:r>
      <w:r>
        <w:rPr>
          <w:color w:val="404042"/>
          <w:spacing w:val="-8"/>
          <w:sz w:val="20"/>
        </w:rPr>
        <w:t> </w:t>
      </w:r>
      <w:r>
        <w:rPr>
          <w:color w:val="404042"/>
          <w:sz w:val="20"/>
        </w:rPr>
        <w:t>ou</w:t>
      </w:r>
      <w:r>
        <w:rPr>
          <w:color w:val="404042"/>
          <w:spacing w:val="-8"/>
          <w:sz w:val="20"/>
        </w:rPr>
        <w:t> </w:t>
      </w:r>
      <w:r>
        <w:rPr>
          <w:color w:val="404042"/>
          <w:sz w:val="20"/>
        </w:rPr>
        <w:t>organismos</w:t>
      </w:r>
      <w:r>
        <w:rPr>
          <w:color w:val="404042"/>
          <w:spacing w:val="-8"/>
          <w:sz w:val="20"/>
        </w:rPr>
        <w:t> </w:t>
      </w:r>
      <w:r>
        <w:rPr>
          <w:color w:val="404042"/>
          <w:sz w:val="20"/>
        </w:rPr>
        <w:t>de cooperação internacional; ou</w:t>
      </w:r>
    </w:p>
    <w:p>
      <w:pPr>
        <w:pStyle w:val="ListParagraph"/>
        <w:numPr>
          <w:ilvl w:val="1"/>
          <w:numId w:val="41"/>
        </w:numPr>
        <w:tabs>
          <w:tab w:pos="1303" w:val="left" w:leader="none"/>
        </w:tabs>
        <w:spacing w:line="240" w:lineRule="auto" w:before="104" w:after="0"/>
        <w:ind w:left="1134" w:right="959" w:firstLine="0"/>
        <w:jc w:val="both"/>
        <w:rPr>
          <w:sz w:val="20"/>
        </w:rPr>
      </w:pPr>
      <w:r>
        <w:rPr>
          <w:color w:val="404042"/>
          <w:spacing w:val="-4"/>
          <w:sz w:val="20"/>
        </w:rPr>
        <w:t>prêmios locais e internacionais de relevância recebidos pela organização </w:t>
      </w:r>
      <w:r>
        <w:rPr>
          <w:color w:val="404042"/>
          <w:sz w:val="20"/>
        </w:rPr>
        <w:t>da sociedade civil.</w:t>
      </w:r>
    </w:p>
    <w:p>
      <w:pPr>
        <w:pStyle w:val="BodyText"/>
        <w:spacing w:before="129"/>
      </w:pPr>
    </w:p>
    <w:p>
      <w:pPr>
        <w:spacing w:line="244" w:lineRule="auto" w:before="0"/>
        <w:ind w:left="963" w:right="950" w:firstLine="0"/>
        <w:jc w:val="both"/>
        <w:rPr>
          <w:sz w:val="26"/>
        </w:rPr>
      </w:pPr>
      <w:r>
        <w:rPr>
          <w:color w:val="1FBBC1"/>
          <w:w w:val="105"/>
          <w:sz w:val="26"/>
        </w:rPr>
        <w:t>A</w:t>
      </w:r>
      <w:r>
        <w:rPr>
          <w:color w:val="1FBBC1"/>
          <w:w w:val="105"/>
          <w:sz w:val="26"/>
        </w:rPr>
        <w:t> administração</w:t>
      </w:r>
      <w:r>
        <w:rPr>
          <w:color w:val="1FBBC1"/>
          <w:w w:val="105"/>
          <w:sz w:val="26"/>
        </w:rPr>
        <w:t> pública</w:t>
      </w:r>
      <w:r>
        <w:rPr>
          <w:color w:val="1FBBC1"/>
          <w:w w:val="105"/>
          <w:sz w:val="26"/>
        </w:rPr>
        <w:t> deve</w:t>
      </w:r>
      <w:r>
        <w:rPr>
          <w:color w:val="1FBBC1"/>
          <w:w w:val="105"/>
          <w:sz w:val="26"/>
        </w:rPr>
        <w:t> ser</w:t>
      </w:r>
      <w:r>
        <w:rPr>
          <w:color w:val="1FBBC1"/>
          <w:w w:val="105"/>
          <w:sz w:val="26"/>
        </w:rPr>
        <w:t> razoável,</w:t>
      </w:r>
      <w:r>
        <w:rPr>
          <w:color w:val="1FBBC1"/>
          <w:w w:val="105"/>
          <w:sz w:val="26"/>
        </w:rPr>
        <w:t> no momento de solicitar documentação de experiência prévia e capacidade técnica e operacional, e pedir apenas</w:t>
      </w:r>
      <w:r>
        <w:rPr>
          <w:color w:val="1FBBC1"/>
          <w:spacing w:val="40"/>
          <w:w w:val="105"/>
          <w:sz w:val="26"/>
        </w:rPr>
        <w:t> </w:t>
      </w:r>
      <w:r>
        <w:rPr>
          <w:color w:val="1FBBC1"/>
          <w:w w:val="105"/>
          <w:sz w:val="26"/>
        </w:rPr>
        <w:t>os</w:t>
      </w:r>
      <w:r>
        <w:rPr>
          <w:color w:val="1FBBC1"/>
          <w:spacing w:val="40"/>
          <w:w w:val="105"/>
          <w:sz w:val="26"/>
        </w:rPr>
        <w:t> </w:t>
      </w:r>
      <w:r>
        <w:rPr>
          <w:color w:val="1FBBC1"/>
          <w:w w:val="105"/>
          <w:sz w:val="26"/>
        </w:rPr>
        <w:t>documentos</w:t>
      </w:r>
      <w:r>
        <w:rPr>
          <w:color w:val="1FBBC1"/>
          <w:spacing w:val="40"/>
          <w:w w:val="105"/>
          <w:sz w:val="26"/>
        </w:rPr>
        <w:t> </w:t>
      </w:r>
      <w:r>
        <w:rPr>
          <w:color w:val="1FBBC1"/>
          <w:w w:val="105"/>
          <w:sz w:val="26"/>
        </w:rPr>
        <w:t>necessários</w:t>
      </w:r>
      <w:r>
        <w:rPr>
          <w:color w:val="1FBBC1"/>
          <w:spacing w:val="40"/>
          <w:w w:val="105"/>
          <w:sz w:val="26"/>
        </w:rPr>
        <w:t> </w:t>
      </w:r>
      <w:r>
        <w:rPr>
          <w:color w:val="1FBBC1"/>
          <w:w w:val="105"/>
          <w:sz w:val="26"/>
        </w:rPr>
        <w:t>para</w:t>
      </w:r>
      <w:r>
        <w:rPr>
          <w:color w:val="1FBBC1"/>
          <w:spacing w:val="40"/>
          <w:w w:val="105"/>
          <w:sz w:val="26"/>
        </w:rPr>
        <w:t> </w:t>
      </w:r>
      <w:r>
        <w:rPr>
          <w:color w:val="1FBBC1"/>
          <w:w w:val="105"/>
          <w:sz w:val="26"/>
        </w:rPr>
        <w:t>avaliação da capacidade da OSC para implementar o projeto</w:t>
      </w:r>
      <w:r>
        <w:rPr>
          <w:color w:val="1FBBC1"/>
          <w:spacing w:val="80"/>
          <w:w w:val="105"/>
          <w:sz w:val="26"/>
        </w:rPr>
        <w:t> </w:t>
      </w:r>
      <w:r>
        <w:rPr>
          <w:color w:val="1FBBC1"/>
          <w:sz w:val="26"/>
        </w:rPr>
        <w:t>ou atividade. Assim, por exemplo, documentos como </w:t>
      </w:r>
      <w:r>
        <w:rPr>
          <w:color w:val="1FBBC1"/>
          <w:w w:val="105"/>
          <w:sz w:val="26"/>
        </w:rPr>
        <w:t>currículos de pessoas que não estarão envolvidas diretamente</w:t>
      </w:r>
      <w:r>
        <w:rPr>
          <w:color w:val="1FBBC1"/>
          <w:w w:val="105"/>
          <w:sz w:val="26"/>
        </w:rPr>
        <w:t> na</w:t>
      </w:r>
      <w:r>
        <w:rPr>
          <w:color w:val="1FBBC1"/>
          <w:w w:val="105"/>
          <w:sz w:val="26"/>
        </w:rPr>
        <w:t> execução</w:t>
      </w:r>
      <w:r>
        <w:rPr>
          <w:color w:val="1FBBC1"/>
          <w:w w:val="105"/>
          <w:sz w:val="26"/>
        </w:rPr>
        <w:t> do</w:t>
      </w:r>
      <w:r>
        <w:rPr>
          <w:color w:val="1FBBC1"/>
          <w:w w:val="105"/>
          <w:sz w:val="26"/>
        </w:rPr>
        <w:t> projeto,</w:t>
      </w:r>
      <w:r>
        <w:rPr>
          <w:color w:val="1FBBC1"/>
          <w:w w:val="105"/>
          <w:sz w:val="26"/>
        </w:rPr>
        <w:t> requisitos relacionados a conhecimentos e habilidades que não são necessários para a implementação do projeto, entre outros, não devem ser exigidos.</w:t>
      </w:r>
    </w:p>
    <w:p>
      <w:pPr>
        <w:pStyle w:val="BodyText"/>
        <w:spacing w:before="111"/>
        <w:rPr>
          <w:sz w:val="26"/>
        </w:rPr>
      </w:pPr>
    </w:p>
    <w:p>
      <w:pPr>
        <w:spacing w:line="244" w:lineRule="auto" w:before="0"/>
        <w:ind w:left="963" w:right="956" w:firstLine="0"/>
        <w:jc w:val="both"/>
        <w:rPr>
          <w:sz w:val="26"/>
        </w:rPr>
      </w:pPr>
      <w:r>
        <w:rPr>
          <w:color w:val="FFFFFF"/>
          <w:w w:val="105"/>
          <w:sz w:val="26"/>
          <w:shd w:fill="1FBBC1" w:color="auto" w:val="clear"/>
        </w:rPr>
        <w:t>Nos casos de emenda parlamentar, em atendimento</w:t>
      </w:r>
      <w:r>
        <w:rPr>
          <w:color w:val="FFFFFF"/>
          <w:w w:val="105"/>
          <w:sz w:val="26"/>
        </w:rPr>
        <w:t> </w:t>
      </w:r>
      <w:r>
        <w:rPr>
          <w:color w:val="FFFFFF"/>
          <w:w w:val="105"/>
          <w:sz w:val="26"/>
          <w:shd w:fill="1FBBC1" w:color="auto" w:val="clear"/>
        </w:rPr>
        <w:t>à</w:t>
      </w:r>
      <w:r>
        <w:rPr>
          <w:color w:val="FFFFFF"/>
          <w:w w:val="105"/>
          <w:sz w:val="26"/>
          <w:shd w:fill="1FBBC1" w:color="auto" w:val="clear"/>
        </w:rPr>
        <w:t> ADPF</w:t>
      </w:r>
      <w:r>
        <w:rPr>
          <w:color w:val="FFFFFF"/>
          <w:w w:val="105"/>
          <w:sz w:val="26"/>
          <w:shd w:fill="1FBBC1" w:color="auto" w:val="clear"/>
        </w:rPr>
        <w:t> nº</w:t>
      </w:r>
      <w:r>
        <w:rPr>
          <w:color w:val="FFFFFF"/>
          <w:w w:val="105"/>
          <w:sz w:val="26"/>
          <w:shd w:fill="1FBBC1" w:color="auto" w:val="clear"/>
        </w:rPr>
        <w:t> 854,</w:t>
      </w:r>
      <w:r>
        <w:rPr>
          <w:color w:val="FFFFFF"/>
          <w:w w:val="105"/>
          <w:sz w:val="26"/>
          <w:shd w:fill="1FBBC1" w:color="auto" w:val="clear"/>
        </w:rPr>
        <w:t> a</w:t>
      </w:r>
      <w:r>
        <w:rPr>
          <w:color w:val="FFFFFF"/>
          <w:w w:val="105"/>
          <w:sz w:val="26"/>
          <w:shd w:fill="1FBBC1" w:color="auto" w:val="clear"/>
        </w:rPr>
        <w:t> análise</w:t>
      </w:r>
      <w:r>
        <w:rPr>
          <w:color w:val="FFFFFF"/>
          <w:w w:val="105"/>
          <w:sz w:val="26"/>
          <w:shd w:fill="1FBBC1" w:color="auto" w:val="clear"/>
        </w:rPr>
        <w:t> dos</w:t>
      </w:r>
      <w:r>
        <w:rPr>
          <w:color w:val="FFFFFF"/>
          <w:w w:val="105"/>
          <w:sz w:val="26"/>
          <w:shd w:fill="1FBBC1" w:color="auto" w:val="clear"/>
        </w:rPr>
        <w:t> comprovantes</w:t>
      </w:r>
      <w:r>
        <w:rPr>
          <w:color w:val="FFFFFF"/>
          <w:w w:val="105"/>
          <w:sz w:val="26"/>
          <w:shd w:fill="1FBBC1" w:color="auto" w:val="clear"/>
        </w:rPr>
        <w:t> de</w:t>
      </w:r>
      <w:r>
        <w:rPr>
          <w:color w:val="FFFFFF"/>
          <w:w w:val="105"/>
          <w:sz w:val="26"/>
        </w:rPr>
        <w:t> </w:t>
      </w:r>
      <w:r>
        <w:rPr>
          <w:color w:val="FFFFFF"/>
          <w:w w:val="105"/>
          <w:sz w:val="26"/>
          <w:shd w:fill="1FBBC1" w:color="auto" w:val="clear"/>
        </w:rPr>
        <w:t>experiência</w:t>
      </w:r>
      <w:r>
        <w:rPr>
          <w:color w:val="FFFFFF"/>
          <w:w w:val="105"/>
          <w:sz w:val="26"/>
          <w:shd w:fill="1FBBC1" w:color="auto" w:val="clear"/>
        </w:rPr>
        <w:t> prévia,</w:t>
      </w:r>
      <w:r>
        <w:rPr>
          <w:color w:val="FFFFFF"/>
          <w:w w:val="105"/>
          <w:sz w:val="26"/>
          <w:shd w:fill="1FBBC1" w:color="auto" w:val="clear"/>
        </w:rPr>
        <w:t> além</w:t>
      </w:r>
      <w:r>
        <w:rPr>
          <w:color w:val="FFFFFF"/>
          <w:w w:val="105"/>
          <w:sz w:val="26"/>
          <w:shd w:fill="1FBBC1" w:color="auto" w:val="clear"/>
        </w:rPr>
        <w:t> de</w:t>
      </w:r>
      <w:r>
        <w:rPr>
          <w:color w:val="FFFFFF"/>
          <w:w w:val="105"/>
          <w:sz w:val="26"/>
          <w:shd w:fill="1FBBC1" w:color="auto" w:val="clear"/>
        </w:rPr>
        <w:t> avaliar</w:t>
      </w:r>
      <w:r>
        <w:rPr>
          <w:color w:val="FFFFFF"/>
          <w:w w:val="105"/>
          <w:sz w:val="26"/>
          <w:shd w:fill="1FBBC1" w:color="auto" w:val="clear"/>
        </w:rPr>
        <w:t> se</w:t>
      </w:r>
      <w:r>
        <w:rPr>
          <w:color w:val="FFFFFF"/>
          <w:w w:val="105"/>
          <w:sz w:val="26"/>
          <w:shd w:fill="1FBBC1" w:color="auto" w:val="clear"/>
        </w:rPr>
        <w:t> a</w:t>
      </w:r>
      <w:r>
        <w:rPr>
          <w:color w:val="FFFFFF"/>
          <w:w w:val="105"/>
          <w:sz w:val="26"/>
          <w:shd w:fill="1FBBC1" w:color="auto" w:val="clear"/>
        </w:rPr>
        <w:t> OSC</w:t>
      </w:r>
      <w:r>
        <w:rPr>
          <w:color w:val="FFFFFF"/>
          <w:w w:val="105"/>
          <w:sz w:val="26"/>
          <w:shd w:fill="1FBBC1" w:color="auto" w:val="clear"/>
        </w:rPr>
        <w:t> tem</w:t>
      </w:r>
      <w:r>
        <w:rPr>
          <w:color w:val="FFFFFF"/>
          <w:w w:val="105"/>
          <w:sz w:val="26"/>
        </w:rPr>
        <w:t> </w:t>
      </w:r>
      <w:r>
        <w:rPr>
          <w:color w:val="FFFFFF"/>
          <w:w w:val="105"/>
          <w:sz w:val="26"/>
          <w:shd w:fill="1FBBC1" w:color="auto" w:val="clear"/>
        </w:rPr>
        <w:t>comprovada</w:t>
      </w:r>
      <w:r>
        <w:rPr>
          <w:color w:val="FFFFFF"/>
          <w:w w:val="105"/>
          <w:sz w:val="26"/>
          <w:shd w:fill="1FBBC1" w:color="auto" w:val="clear"/>
        </w:rPr>
        <w:t> atuação</w:t>
      </w:r>
      <w:r>
        <w:rPr>
          <w:color w:val="FFFFFF"/>
          <w:w w:val="105"/>
          <w:sz w:val="26"/>
          <w:shd w:fill="1FBBC1" w:color="auto" w:val="clear"/>
        </w:rPr>
        <w:t> no</w:t>
      </w:r>
      <w:r>
        <w:rPr>
          <w:color w:val="FFFFFF"/>
          <w:w w:val="105"/>
          <w:sz w:val="26"/>
          <w:shd w:fill="1FBBC1" w:color="auto" w:val="clear"/>
        </w:rPr>
        <w:t> objeto</w:t>
      </w:r>
      <w:r>
        <w:rPr>
          <w:color w:val="FFFFFF"/>
          <w:w w:val="105"/>
          <w:sz w:val="26"/>
          <w:shd w:fill="1FBBC1" w:color="auto" w:val="clear"/>
        </w:rPr>
        <w:t> da</w:t>
      </w:r>
      <w:r>
        <w:rPr>
          <w:color w:val="FFFFFF"/>
          <w:w w:val="105"/>
          <w:sz w:val="26"/>
          <w:shd w:fill="1FBBC1" w:color="auto" w:val="clear"/>
        </w:rPr>
        <w:t> parceria</w:t>
      </w:r>
      <w:r>
        <w:rPr>
          <w:color w:val="FFFFFF"/>
          <w:w w:val="105"/>
          <w:sz w:val="26"/>
          <w:shd w:fill="1FBBC1" w:color="auto" w:val="clear"/>
        </w:rPr>
        <w:t> ou</w:t>
      </w:r>
      <w:r>
        <w:rPr>
          <w:color w:val="FFFFFF"/>
          <w:w w:val="105"/>
          <w:sz w:val="26"/>
          <w:shd w:fill="1FBBC1" w:color="auto" w:val="clear"/>
        </w:rPr>
        <w:t> de</w:t>
      </w:r>
      <w:r>
        <w:rPr>
          <w:color w:val="FFFFFF"/>
          <w:w w:val="105"/>
          <w:sz w:val="26"/>
        </w:rPr>
        <w:t> </w:t>
      </w:r>
      <w:r>
        <w:rPr>
          <w:color w:val="FFFFFF"/>
          <w:w w:val="105"/>
          <w:sz w:val="26"/>
          <w:shd w:fill="1FBBC1" w:color="auto" w:val="clear"/>
        </w:rPr>
        <w:t>natureza semelhante, verificará se a OSC já realizou</w:t>
      </w:r>
      <w:r>
        <w:rPr>
          <w:color w:val="FFFFFF"/>
          <w:w w:val="105"/>
          <w:sz w:val="26"/>
        </w:rPr>
        <w:t> </w:t>
      </w:r>
      <w:r>
        <w:rPr>
          <w:color w:val="FFFFFF"/>
          <w:w w:val="105"/>
          <w:sz w:val="26"/>
          <w:shd w:fill="1FBBC1" w:color="auto" w:val="clear"/>
        </w:rPr>
        <w:t>ações</w:t>
      </w:r>
      <w:r>
        <w:rPr>
          <w:color w:val="FFFFFF"/>
          <w:spacing w:val="-8"/>
          <w:w w:val="105"/>
          <w:sz w:val="26"/>
          <w:shd w:fill="1FBBC1" w:color="auto" w:val="clear"/>
        </w:rPr>
        <w:t> </w:t>
      </w:r>
      <w:r>
        <w:rPr>
          <w:color w:val="FFFFFF"/>
          <w:w w:val="105"/>
          <w:sz w:val="26"/>
          <w:shd w:fill="1FBBC1" w:color="auto" w:val="clear"/>
        </w:rPr>
        <w:t>no</w:t>
      </w:r>
      <w:r>
        <w:rPr>
          <w:color w:val="FFFFFF"/>
          <w:spacing w:val="-10"/>
          <w:w w:val="105"/>
          <w:sz w:val="26"/>
          <w:shd w:fill="1FBBC1" w:color="auto" w:val="clear"/>
        </w:rPr>
        <w:t> </w:t>
      </w:r>
      <w:r>
        <w:rPr>
          <w:color w:val="FFFFFF"/>
          <w:w w:val="105"/>
          <w:sz w:val="26"/>
          <w:shd w:fill="1FBBC1" w:color="auto" w:val="clear"/>
        </w:rPr>
        <w:t>estado</w:t>
      </w:r>
      <w:r>
        <w:rPr>
          <w:color w:val="FFFFFF"/>
          <w:spacing w:val="-9"/>
          <w:w w:val="105"/>
          <w:sz w:val="26"/>
          <w:shd w:fill="1FBBC1" w:color="auto" w:val="clear"/>
        </w:rPr>
        <w:t> </w:t>
      </w:r>
      <w:r>
        <w:rPr>
          <w:color w:val="FFFFFF"/>
          <w:w w:val="105"/>
          <w:sz w:val="26"/>
          <w:shd w:fill="1FBBC1" w:color="auto" w:val="clear"/>
        </w:rPr>
        <w:t>alcançado</w:t>
      </w:r>
      <w:r>
        <w:rPr>
          <w:color w:val="FFFFFF"/>
          <w:spacing w:val="-9"/>
          <w:w w:val="105"/>
          <w:sz w:val="26"/>
          <w:shd w:fill="1FBBC1" w:color="auto" w:val="clear"/>
        </w:rPr>
        <w:t> </w:t>
      </w:r>
      <w:r>
        <w:rPr>
          <w:color w:val="FFFFFF"/>
          <w:w w:val="105"/>
          <w:sz w:val="26"/>
          <w:shd w:fill="1FBBC1" w:color="auto" w:val="clear"/>
        </w:rPr>
        <w:t>pela</w:t>
      </w:r>
      <w:r>
        <w:rPr>
          <w:color w:val="FFFFFF"/>
          <w:spacing w:val="-8"/>
          <w:w w:val="105"/>
          <w:sz w:val="26"/>
          <w:shd w:fill="1FBBC1" w:color="auto" w:val="clear"/>
        </w:rPr>
        <w:t> </w:t>
      </w:r>
      <w:r>
        <w:rPr>
          <w:color w:val="FFFFFF"/>
          <w:w w:val="105"/>
          <w:sz w:val="26"/>
          <w:shd w:fill="1FBBC1" w:color="auto" w:val="clear"/>
        </w:rPr>
        <w:t>emenda</w:t>
      </w:r>
      <w:r>
        <w:rPr>
          <w:color w:val="FFFFFF"/>
          <w:spacing w:val="-8"/>
          <w:w w:val="105"/>
          <w:sz w:val="26"/>
          <w:shd w:fill="1FBBC1" w:color="auto" w:val="clear"/>
        </w:rPr>
        <w:t> </w:t>
      </w:r>
      <w:r>
        <w:rPr>
          <w:color w:val="FFFFFF"/>
          <w:spacing w:val="-2"/>
          <w:w w:val="105"/>
          <w:sz w:val="26"/>
          <w:shd w:fill="1FBBC1" w:color="auto" w:val="clear"/>
        </w:rPr>
        <w:t>parlamentar.</w:t>
      </w:r>
    </w:p>
    <w:p>
      <w:pPr>
        <w:spacing w:after="0" w:line="244" w:lineRule="auto"/>
        <w:jc w:val="both"/>
        <w:rPr>
          <w:sz w:val="26"/>
        </w:rPr>
        <w:sectPr>
          <w:pgSz w:w="8400" w:h="11910"/>
          <w:pgMar w:header="0" w:footer="520" w:top="880" w:bottom="720" w:left="0" w:right="0"/>
        </w:sectPr>
      </w:pPr>
    </w:p>
    <w:p>
      <w:pPr>
        <w:pStyle w:val="ListParagraph"/>
        <w:numPr>
          <w:ilvl w:val="1"/>
          <w:numId w:val="44"/>
        </w:numPr>
        <w:tabs>
          <w:tab w:pos="1472" w:val="left" w:leader="none"/>
        </w:tabs>
        <w:spacing w:line="240" w:lineRule="auto" w:before="66" w:after="0"/>
        <w:ind w:left="1472" w:right="0" w:hanging="509"/>
        <w:jc w:val="left"/>
        <w:rPr>
          <w:rFonts w:ascii="Lucida Sans Unicode" w:hAnsi="Lucida Sans Unicode"/>
          <w:sz w:val="26"/>
        </w:rPr>
      </w:pPr>
      <w:r>
        <w:rPr>
          <w:rFonts w:ascii="Lucida Sans Unicode" w:hAnsi="Lucida Sans Unicode"/>
          <w:color w:val="1FBBC1"/>
          <w:spacing w:val="4"/>
          <w:sz w:val="26"/>
        </w:rPr>
        <w:t>6nálise</w:t>
      </w:r>
      <w:r>
        <w:rPr>
          <w:rFonts w:ascii="Lucida Sans Unicode" w:hAnsi="Lucida Sans Unicode"/>
          <w:color w:val="1FBBC1"/>
          <w:spacing w:val="2"/>
          <w:sz w:val="26"/>
        </w:rPr>
        <w:t> </w:t>
      </w:r>
      <w:r>
        <w:rPr>
          <w:rFonts w:ascii="Lucida Sans Unicode" w:hAnsi="Lucida Sans Unicode"/>
          <w:color w:val="1FBBC1"/>
          <w:spacing w:val="4"/>
          <w:sz w:val="26"/>
        </w:rPr>
        <w:t>dσ</w:t>
      </w:r>
      <w:r>
        <w:rPr>
          <w:rFonts w:ascii="Lucida Sans Unicode" w:hAnsi="Lucida Sans Unicode"/>
          <w:color w:val="1FBBC1"/>
          <w:spacing w:val="3"/>
          <w:sz w:val="26"/>
        </w:rPr>
        <w:t> </w:t>
      </w:r>
      <w:r>
        <w:rPr>
          <w:rFonts w:ascii="Lucida Sans Unicode" w:hAnsi="Lucida Sans Unicode"/>
          <w:color w:val="1FBBC1"/>
          <w:spacing w:val="4"/>
          <w:sz w:val="26"/>
        </w:rPr>
        <w:t>cσpσcidσde</w:t>
      </w:r>
      <w:r>
        <w:rPr>
          <w:rFonts w:ascii="Lucida Sans Unicode" w:hAnsi="Lucida Sans Unicode"/>
          <w:color w:val="1FBBC1"/>
          <w:spacing w:val="3"/>
          <w:sz w:val="26"/>
        </w:rPr>
        <w:t> </w:t>
      </w:r>
      <w:r>
        <w:rPr>
          <w:rFonts w:ascii="Lucida Sans Unicode" w:hAnsi="Lucida Sans Unicode"/>
          <w:color w:val="1FBBC1"/>
          <w:spacing w:val="4"/>
          <w:sz w:val="26"/>
        </w:rPr>
        <w:t>íécnicσ</w:t>
      </w:r>
      <w:r>
        <w:rPr>
          <w:rFonts w:ascii="Lucida Sans Unicode" w:hAnsi="Lucida Sans Unicode"/>
          <w:color w:val="1FBBC1"/>
          <w:spacing w:val="3"/>
          <w:sz w:val="26"/>
        </w:rPr>
        <w:t> </w:t>
      </w:r>
      <w:r>
        <w:rPr>
          <w:rFonts w:ascii="Lucida Sans Unicode" w:hAnsi="Lucida Sans Unicode"/>
          <w:color w:val="1FBBC1"/>
          <w:spacing w:val="4"/>
          <w:sz w:val="26"/>
        </w:rPr>
        <w:t>e</w:t>
      </w:r>
      <w:r>
        <w:rPr>
          <w:rFonts w:ascii="Lucida Sans Unicode" w:hAnsi="Lucida Sans Unicode"/>
          <w:color w:val="1FBBC1"/>
          <w:spacing w:val="3"/>
          <w:sz w:val="26"/>
        </w:rPr>
        <w:t> </w:t>
      </w:r>
      <w:r>
        <w:rPr>
          <w:rFonts w:ascii="Lucida Sans Unicode" w:hAnsi="Lucida Sans Unicode"/>
          <w:color w:val="1FBBC1"/>
          <w:spacing w:val="-2"/>
          <w:sz w:val="26"/>
        </w:rPr>
        <w:t>opeíσcionσl</w:t>
      </w:r>
    </w:p>
    <w:p>
      <w:pPr>
        <w:pStyle w:val="BodyText"/>
        <w:spacing w:before="279"/>
        <w:ind w:left="963" w:right="958"/>
        <w:jc w:val="both"/>
      </w:pPr>
      <w:r>
        <w:rPr>
          <w:color w:val="404042"/>
        </w:rPr>
        <w:t>A OSC deverá apresentar declaração que ateste possuir instalações, condições materiais e capacidade técnica e operacional para o desenvolvimento das atividades ou projetos previstos na parceria e o cumprimento das metas estabelecidas</w:t>
      </w:r>
      <w:r>
        <w:rPr>
          <w:color w:val="404042"/>
          <w:position w:val="5"/>
          <w:sz w:val="9"/>
        </w:rPr>
        <w:t>86</w:t>
      </w:r>
      <w:r>
        <w:rPr>
          <w:color w:val="404042"/>
        </w:rPr>
        <w:t>. No entanto, essa comprovação independe da capacidade já instalada, sendo admitida declaração que </w:t>
      </w:r>
      <w:r>
        <w:rPr>
          <w:color w:val="404042"/>
          <w:spacing w:val="-6"/>
        </w:rPr>
        <w:t>informe que serão contratados profissionais, adquiridos bens e equipamentos </w:t>
      </w:r>
      <w:r>
        <w:rPr>
          <w:color w:val="404042"/>
        </w:rPr>
        <w:t>ou</w:t>
      </w:r>
      <w:r>
        <w:rPr>
          <w:color w:val="404042"/>
          <w:spacing w:val="-9"/>
        </w:rPr>
        <w:t> </w:t>
      </w:r>
      <w:r>
        <w:rPr>
          <w:color w:val="404042"/>
        </w:rPr>
        <w:t>realizados</w:t>
      </w:r>
      <w:r>
        <w:rPr>
          <w:color w:val="404042"/>
          <w:spacing w:val="-9"/>
        </w:rPr>
        <w:t> </w:t>
      </w:r>
      <w:r>
        <w:rPr>
          <w:color w:val="404042"/>
        </w:rPr>
        <w:t>serviços</w:t>
      </w:r>
      <w:r>
        <w:rPr>
          <w:color w:val="404042"/>
          <w:spacing w:val="-9"/>
        </w:rPr>
        <w:t> </w:t>
      </w:r>
      <w:r>
        <w:rPr>
          <w:color w:val="404042"/>
        </w:rPr>
        <w:t>de</w:t>
      </w:r>
      <w:r>
        <w:rPr>
          <w:color w:val="404042"/>
          <w:spacing w:val="-9"/>
        </w:rPr>
        <w:t> </w:t>
      </w:r>
      <w:r>
        <w:rPr>
          <w:color w:val="404042"/>
        </w:rPr>
        <w:t>adequação</w:t>
      </w:r>
      <w:r>
        <w:rPr>
          <w:color w:val="404042"/>
          <w:spacing w:val="-9"/>
        </w:rPr>
        <w:t> </w:t>
      </w:r>
      <w:r>
        <w:rPr>
          <w:color w:val="404042"/>
        </w:rPr>
        <w:t>de</w:t>
      </w:r>
      <w:r>
        <w:rPr>
          <w:color w:val="404042"/>
          <w:spacing w:val="-9"/>
        </w:rPr>
        <w:t> </w:t>
      </w:r>
      <w:r>
        <w:rPr>
          <w:color w:val="404042"/>
        </w:rPr>
        <w:t>espaço</w:t>
      </w:r>
      <w:r>
        <w:rPr>
          <w:color w:val="404042"/>
          <w:spacing w:val="-9"/>
        </w:rPr>
        <w:t> </w:t>
      </w:r>
      <w:r>
        <w:rPr>
          <w:color w:val="404042"/>
        </w:rPr>
        <w:t>físico</w:t>
      </w:r>
      <w:r>
        <w:rPr>
          <w:color w:val="404042"/>
          <w:spacing w:val="-9"/>
        </w:rPr>
        <w:t> </w:t>
      </w:r>
      <w:r>
        <w:rPr>
          <w:color w:val="404042"/>
        </w:rPr>
        <w:t>para</w:t>
      </w:r>
      <w:r>
        <w:rPr>
          <w:color w:val="404042"/>
          <w:spacing w:val="-9"/>
        </w:rPr>
        <w:t> </w:t>
      </w:r>
      <w:r>
        <w:rPr>
          <w:color w:val="404042"/>
        </w:rPr>
        <w:t>o</w:t>
      </w:r>
      <w:r>
        <w:rPr>
          <w:color w:val="404042"/>
          <w:spacing w:val="-9"/>
        </w:rPr>
        <w:t> </w:t>
      </w:r>
      <w:r>
        <w:rPr>
          <w:color w:val="404042"/>
        </w:rPr>
        <w:t>cumprimento do objeto da parceria</w:t>
      </w:r>
      <w:r>
        <w:rPr>
          <w:color w:val="404042"/>
          <w:position w:val="5"/>
          <w:sz w:val="9"/>
        </w:rPr>
        <w:t>87</w:t>
      </w:r>
      <w:r>
        <w:rPr>
          <w:color w:val="404042"/>
        </w:rPr>
        <w:t>.</w:t>
      </w:r>
    </w:p>
    <w:p>
      <w:pPr>
        <w:pStyle w:val="BodyText"/>
        <w:spacing w:before="114"/>
      </w:pPr>
    </w:p>
    <w:p>
      <w:pPr>
        <w:spacing w:line="228" w:lineRule="auto" w:before="0"/>
        <w:ind w:left="963" w:right="956" w:firstLine="0"/>
        <w:jc w:val="both"/>
        <w:rPr>
          <w:sz w:val="28"/>
        </w:rPr>
      </w:pPr>
      <w:r>
        <w:rPr>
          <w:color w:val="FFFFFF"/>
          <w:w w:val="105"/>
          <w:sz w:val="28"/>
          <w:shd w:fill="1FBBC1" w:color="auto" w:val="clear"/>
        </w:rPr>
        <w:t>A declaração deve distinguir entre a capacidade</w:t>
      </w:r>
      <w:r>
        <w:rPr>
          <w:color w:val="FFFFFF"/>
          <w:w w:val="105"/>
          <w:sz w:val="28"/>
        </w:rPr>
        <w:t> </w:t>
      </w:r>
      <w:r>
        <w:rPr>
          <w:color w:val="FFFFFF"/>
          <w:w w:val="105"/>
          <w:sz w:val="28"/>
          <w:shd w:fill="1FBBC1" w:color="auto" w:val="clear"/>
        </w:rPr>
        <w:t>técnica</w:t>
      </w:r>
      <w:r>
        <w:rPr>
          <w:color w:val="FFFFFF"/>
          <w:w w:val="105"/>
          <w:sz w:val="28"/>
          <w:shd w:fill="1FBBC1" w:color="auto" w:val="clear"/>
        </w:rPr>
        <w:t> já</w:t>
      </w:r>
      <w:r>
        <w:rPr>
          <w:color w:val="FFFFFF"/>
          <w:w w:val="105"/>
          <w:sz w:val="28"/>
          <w:shd w:fill="1FBBC1" w:color="auto" w:val="clear"/>
        </w:rPr>
        <w:t> instalada</w:t>
      </w:r>
      <w:r>
        <w:rPr>
          <w:color w:val="FFFFFF"/>
          <w:w w:val="105"/>
          <w:sz w:val="28"/>
          <w:shd w:fill="1FBBC1" w:color="auto" w:val="clear"/>
        </w:rPr>
        <w:t> e</w:t>
      </w:r>
      <w:r>
        <w:rPr>
          <w:color w:val="FFFFFF"/>
          <w:w w:val="105"/>
          <w:sz w:val="28"/>
          <w:shd w:fill="1FBBC1" w:color="auto" w:val="clear"/>
        </w:rPr>
        <w:t> aquela</w:t>
      </w:r>
      <w:r>
        <w:rPr>
          <w:color w:val="FFFFFF"/>
          <w:w w:val="105"/>
          <w:sz w:val="28"/>
          <w:shd w:fill="1FBBC1" w:color="auto" w:val="clear"/>
        </w:rPr>
        <w:t> que</w:t>
      </w:r>
      <w:r>
        <w:rPr>
          <w:color w:val="FFFFFF"/>
          <w:w w:val="105"/>
          <w:sz w:val="28"/>
          <w:shd w:fill="1FBBC1" w:color="auto" w:val="clear"/>
        </w:rPr>
        <w:t> ainda</w:t>
      </w:r>
      <w:r>
        <w:rPr>
          <w:color w:val="FFFFFF"/>
          <w:w w:val="105"/>
          <w:sz w:val="28"/>
          <w:shd w:fill="1FBBC1" w:color="auto" w:val="clear"/>
        </w:rPr>
        <w:t> será</w:t>
      </w:r>
      <w:r>
        <w:rPr>
          <w:color w:val="FFFFFF"/>
          <w:w w:val="105"/>
          <w:sz w:val="28"/>
        </w:rPr>
        <w:t> </w:t>
      </w:r>
      <w:r>
        <w:rPr>
          <w:color w:val="FFFFFF"/>
          <w:w w:val="105"/>
          <w:sz w:val="28"/>
          <w:shd w:fill="1FBBC1" w:color="auto" w:val="clear"/>
        </w:rPr>
        <w:t>instalada com recursos da parceria.</w:t>
      </w:r>
    </w:p>
    <w:p>
      <w:pPr>
        <w:pStyle w:val="BodyText"/>
        <w:spacing w:before="18"/>
        <w:rPr>
          <w:sz w:val="28"/>
        </w:rPr>
      </w:pPr>
    </w:p>
    <w:p>
      <w:pPr>
        <w:pStyle w:val="Heading4"/>
        <w:spacing w:line="244" w:lineRule="auto" w:before="1"/>
        <w:ind w:right="948"/>
        <w:jc w:val="both"/>
      </w:pPr>
      <w:r>
        <w:rPr>
          <w:color w:val="1FBBC1"/>
          <w:w w:val="105"/>
        </w:rPr>
        <w:t>Nos casos de emenda parlamentar, em atendimento à</w:t>
      </w:r>
      <w:r>
        <w:rPr>
          <w:color w:val="1FBBC1"/>
          <w:w w:val="105"/>
        </w:rPr>
        <w:t> ADPF</w:t>
      </w:r>
      <w:r>
        <w:rPr>
          <w:color w:val="1FBBC1"/>
          <w:w w:val="105"/>
        </w:rPr>
        <w:t> nº</w:t>
      </w:r>
      <w:r>
        <w:rPr>
          <w:color w:val="1FBBC1"/>
          <w:w w:val="105"/>
        </w:rPr>
        <w:t> 854,</w:t>
      </w:r>
      <w:r>
        <w:rPr>
          <w:color w:val="1FBBC1"/>
          <w:w w:val="105"/>
        </w:rPr>
        <w:t> a</w:t>
      </w:r>
      <w:r>
        <w:rPr>
          <w:color w:val="1FBBC1"/>
          <w:w w:val="105"/>
        </w:rPr>
        <w:t> OSC</w:t>
      </w:r>
      <w:r>
        <w:rPr>
          <w:color w:val="1FBBC1"/>
          <w:w w:val="105"/>
        </w:rPr>
        <w:t> deverá</w:t>
      </w:r>
      <w:r>
        <w:rPr>
          <w:color w:val="1FBBC1"/>
          <w:w w:val="105"/>
        </w:rPr>
        <w:t> comprovar</w:t>
      </w:r>
      <w:r>
        <w:rPr>
          <w:color w:val="1FBBC1"/>
          <w:w w:val="105"/>
        </w:rPr>
        <w:t> que desenvolve</w:t>
      </w:r>
      <w:r>
        <w:rPr>
          <w:color w:val="1FBBC1"/>
          <w:w w:val="105"/>
        </w:rPr>
        <w:t> efetivamente</w:t>
      </w:r>
      <w:r>
        <w:rPr>
          <w:color w:val="1FBBC1"/>
          <w:w w:val="105"/>
        </w:rPr>
        <w:t> atividades</w:t>
      </w:r>
      <w:r>
        <w:rPr>
          <w:color w:val="1FBBC1"/>
          <w:w w:val="105"/>
        </w:rPr>
        <w:t> nas</w:t>
      </w:r>
      <w:r>
        <w:rPr>
          <w:color w:val="1FBBC1"/>
          <w:w w:val="105"/>
        </w:rPr>
        <w:t> suas </w:t>
      </w:r>
      <w:r>
        <w:rPr>
          <w:color w:val="1FBBC1"/>
        </w:rPr>
        <w:t>instalações físicas (sede social e, conforme o caso, os </w:t>
      </w:r>
      <w:r>
        <w:rPr>
          <w:color w:val="1FBBC1"/>
          <w:w w:val="105"/>
        </w:rPr>
        <w:t>estabelecimentos em que exerça suas ações), isto é, </w:t>
      </w:r>
      <w:r>
        <w:rPr>
          <w:color w:val="1FBBC1"/>
        </w:rPr>
        <w:t>não se trata meramente um endereço fiscal ou de um </w:t>
      </w:r>
      <w:r>
        <w:rPr>
          <w:color w:val="1FBBC1"/>
          <w:w w:val="105"/>
        </w:rPr>
        <w:t>local onde funciona apenas o setor administrativo. A OSC também deverá ter corpo técnico mínimo, com experiência, seja ele voluntário ou contratado, com comprovada atuação em ações compatíveis com o objeto da parceria. É vedado a contratação integral do corpo técnico mediante a terceirização das ações.</w:t>
      </w:r>
    </w:p>
    <w:p>
      <w:pPr>
        <w:pStyle w:val="BodyText"/>
      </w:pPr>
    </w:p>
    <w:p>
      <w:pPr>
        <w:pStyle w:val="BodyText"/>
      </w:pPr>
    </w:p>
    <w:p>
      <w:pPr>
        <w:pStyle w:val="BodyText"/>
      </w:pPr>
    </w:p>
    <w:p>
      <w:pPr>
        <w:pStyle w:val="BodyText"/>
      </w:pPr>
    </w:p>
    <w:p>
      <w:pPr>
        <w:pStyle w:val="BodyText"/>
        <w:spacing w:before="65"/>
      </w:pPr>
      <w:r>
        <w:rPr/>
        <mc:AlternateContent>
          <mc:Choice Requires="wps">
            <w:drawing>
              <wp:anchor distT="0" distB="0" distL="0" distR="0" allowOverlap="1" layoutInCell="1" locked="0" behindDoc="1" simplePos="0" relativeHeight="487677952">
                <wp:simplePos x="0" y="0"/>
                <wp:positionH relativeFrom="page">
                  <wp:posOffset>612000</wp:posOffset>
                </wp:positionH>
                <wp:positionV relativeFrom="paragraph">
                  <wp:posOffset>210218</wp:posOffset>
                </wp:positionV>
                <wp:extent cx="4104004" cy="1270"/>
                <wp:effectExtent l="0" t="0" r="0" b="0"/>
                <wp:wrapTopAndBottom/>
                <wp:docPr id="424" name="Graphic 424"/>
                <wp:cNvGraphicFramePr>
                  <a:graphicFrameLocks/>
                </wp:cNvGraphicFramePr>
                <a:graphic>
                  <a:graphicData uri="http://schemas.microsoft.com/office/word/2010/wordprocessingShape">
                    <wps:wsp>
                      <wps:cNvPr id="424" name="Graphic 424"/>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552666pt;width:323.150pt;height:.1pt;mso-position-horizontal-relative:page;mso-position-vertical-relative:paragraph;z-index:-15638528;mso-wrap-distance-left:0;mso-wrap-distance-right:0" id="docshape412" coordorigin="964,331" coordsize="6463,0" path="m964,331l7427,331e" filled="false" stroked="true" strokeweight=".25pt" strokecolor="#404042">
                <v:path arrowok="t"/>
                <v:stroke dashstyle="solid"/>
                <w10:wrap type="topAndBottom"/>
              </v:shape>
            </w:pict>
          </mc:Fallback>
        </mc:AlternateContent>
      </w:r>
    </w:p>
    <w:p>
      <w:pPr>
        <w:pStyle w:val="ListParagraph"/>
        <w:numPr>
          <w:ilvl w:val="0"/>
          <w:numId w:val="41"/>
        </w:numPr>
        <w:tabs>
          <w:tab w:pos="1225" w:val="left" w:leader="none"/>
        </w:tabs>
        <w:spacing w:line="240" w:lineRule="auto" w:before="121" w:after="0"/>
        <w:ind w:left="1225" w:right="0" w:hanging="262"/>
        <w:jc w:val="left"/>
        <w:rPr>
          <w:sz w:val="16"/>
        </w:rPr>
      </w:pPr>
      <w:r>
        <w:rPr>
          <w:color w:val="404042"/>
          <w:spacing w:val="-6"/>
          <w:sz w:val="16"/>
        </w:rPr>
        <w:t>Lei</w:t>
      </w:r>
      <w:r>
        <w:rPr>
          <w:color w:val="404042"/>
          <w:spacing w:val="-3"/>
          <w:sz w:val="16"/>
        </w:rPr>
        <w:t> </w:t>
      </w:r>
      <w:r>
        <w:rPr>
          <w:color w:val="404042"/>
          <w:spacing w:val="-6"/>
          <w:sz w:val="16"/>
        </w:rPr>
        <w:t>nº</w:t>
      </w:r>
      <w:r>
        <w:rPr>
          <w:color w:val="404042"/>
          <w:spacing w:val="-2"/>
          <w:sz w:val="16"/>
        </w:rPr>
        <w:t> </w:t>
      </w:r>
      <w:r>
        <w:rPr>
          <w:color w:val="404042"/>
          <w:spacing w:val="-6"/>
          <w:sz w:val="16"/>
        </w:rPr>
        <w:t>13.019/2014,</w:t>
      </w:r>
      <w:r>
        <w:rPr>
          <w:color w:val="404042"/>
          <w:spacing w:val="-3"/>
          <w:sz w:val="16"/>
        </w:rPr>
        <w:t> </w:t>
      </w:r>
      <w:r>
        <w:rPr>
          <w:color w:val="404042"/>
          <w:spacing w:val="-6"/>
          <w:sz w:val="16"/>
        </w:rPr>
        <w:t>Art.</w:t>
      </w:r>
      <w:r>
        <w:rPr>
          <w:color w:val="404042"/>
          <w:spacing w:val="-1"/>
          <w:sz w:val="16"/>
        </w:rPr>
        <w:t> </w:t>
      </w:r>
      <w:r>
        <w:rPr>
          <w:color w:val="404042"/>
          <w:spacing w:val="-6"/>
          <w:sz w:val="16"/>
        </w:rPr>
        <w:t>33,</w:t>
      </w:r>
      <w:r>
        <w:rPr>
          <w:color w:val="404042"/>
          <w:spacing w:val="-3"/>
          <w:sz w:val="16"/>
        </w:rPr>
        <w:t> </w:t>
      </w:r>
      <w:r>
        <w:rPr>
          <w:color w:val="404042"/>
          <w:spacing w:val="-6"/>
          <w:sz w:val="16"/>
        </w:rPr>
        <w:t>Inciso</w:t>
      </w:r>
      <w:r>
        <w:rPr>
          <w:color w:val="404042"/>
          <w:spacing w:val="-3"/>
          <w:sz w:val="16"/>
        </w:rPr>
        <w:t> </w:t>
      </w:r>
      <w:r>
        <w:rPr>
          <w:color w:val="404042"/>
          <w:spacing w:val="-6"/>
          <w:sz w:val="16"/>
        </w:rPr>
        <w:t>V,</w:t>
      </w:r>
      <w:r>
        <w:rPr>
          <w:color w:val="404042"/>
          <w:spacing w:val="-3"/>
          <w:sz w:val="16"/>
        </w:rPr>
        <w:t> </w:t>
      </w:r>
      <w:r>
        <w:rPr>
          <w:color w:val="404042"/>
          <w:spacing w:val="-6"/>
          <w:sz w:val="16"/>
        </w:rPr>
        <w:t>Alínea</w:t>
      </w:r>
      <w:r>
        <w:rPr>
          <w:color w:val="404042"/>
          <w:spacing w:val="-1"/>
          <w:sz w:val="16"/>
        </w:rPr>
        <w:t> </w:t>
      </w:r>
      <w:r>
        <w:rPr>
          <w:color w:val="404042"/>
          <w:spacing w:val="-6"/>
          <w:sz w:val="16"/>
        </w:rPr>
        <w:t>”c”.</w:t>
      </w:r>
    </w:p>
    <w:p>
      <w:pPr>
        <w:pStyle w:val="ListParagraph"/>
        <w:numPr>
          <w:ilvl w:val="0"/>
          <w:numId w:val="41"/>
        </w:numPr>
        <w:tabs>
          <w:tab w:pos="1218" w:val="left" w:leader="none"/>
        </w:tabs>
        <w:spacing w:line="240" w:lineRule="auto" w:before="90" w:after="0"/>
        <w:ind w:left="1218" w:right="0" w:hanging="255"/>
        <w:jc w:val="left"/>
        <w:rPr>
          <w:sz w:val="16"/>
        </w:rPr>
      </w:pPr>
      <w:r>
        <w:rPr>
          <w:color w:val="404042"/>
          <w:spacing w:val="-4"/>
          <w:sz w:val="16"/>
        </w:rPr>
        <w:t>Decreto</w:t>
      </w:r>
      <w:r>
        <w:rPr>
          <w:color w:val="404042"/>
          <w:spacing w:val="-5"/>
          <w:sz w:val="16"/>
        </w:rPr>
        <w:t> </w:t>
      </w:r>
      <w:r>
        <w:rPr>
          <w:color w:val="404042"/>
          <w:spacing w:val="-4"/>
          <w:sz w:val="16"/>
        </w:rPr>
        <w:t>nº 8.726/2016, Art.</w:t>
      </w:r>
      <w:r>
        <w:rPr>
          <w:color w:val="404042"/>
          <w:spacing w:val="-3"/>
          <w:sz w:val="16"/>
        </w:rPr>
        <w:t> </w:t>
      </w:r>
      <w:r>
        <w:rPr>
          <w:color w:val="404042"/>
          <w:spacing w:val="-4"/>
          <w:sz w:val="16"/>
        </w:rPr>
        <w:t>26, §1º.</w:t>
      </w:r>
    </w:p>
    <w:p>
      <w:pPr>
        <w:pStyle w:val="ListParagraph"/>
        <w:spacing w:after="0" w:line="240" w:lineRule="auto"/>
        <w:jc w:val="left"/>
        <w:rPr>
          <w:sz w:val="16"/>
        </w:rPr>
        <w:sectPr>
          <w:pgSz w:w="8400" w:h="11910"/>
          <w:pgMar w:header="0" w:footer="520" w:top="880" w:bottom="720" w:left="0" w:right="0"/>
        </w:sectPr>
      </w:pPr>
    </w:p>
    <w:p>
      <w:pPr>
        <w:pStyle w:val="Heading4"/>
        <w:numPr>
          <w:ilvl w:val="1"/>
          <w:numId w:val="44"/>
        </w:numPr>
        <w:tabs>
          <w:tab w:pos="1489" w:val="left" w:leader="none"/>
        </w:tabs>
        <w:spacing w:line="240" w:lineRule="auto" w:before="66" w:after="0"/>
        <w:ind w:left="1489" w:right="0" w:hanging="526"/>
        <w:jc w:val="left"/>
        <w:rPr>
          <w:rFonts w:ascii="Lucida Sans Unicode" w:hAnsi="Lucida Sans Unicode"/>
        </w:rPr>
      </w:pPr>
      <w:r>
        <w:rPr>
          <w:rFonts w:ascii="Lucida Sans Unicode" w:hAnsi="Lucida Sans Unicode"/>
          <w:color w:val="1FBBC1"/>
        </w:rPr>
        <w:t>6nálise</w:t>
      </w:r>
      <w:r>
        <w:rPr>
          <w:rFonts w:ascii="Lucida Sans Unicode" w:hAnsi="Lucida Sans Unicode"/>
          <w:color w:val="1FBBC1"/>
          <w:spacing w:val="29"/>
        </w:rPr>
        <w:t> </w:t>
      </w:r>
      <w:r>
        <w:rPr>
          <w:rFonts w:ascii="Lucida Sans Unicode" w:hAnsi="Lucida Sans Unicode"/>
          <w:color w:val="1FBBC1"/>
        </w:rPr>
        <w:t>do</w:t>
      </w:r>
      <w:r>
        <w:rPr>
          <w:rFonts w:ascii="Lucida Sans Unicode" w:hAnsi="Lucida Sans Unicode"/>
          <w:color w:val="1FBBC1"/>
          <w:spacing w:val="30"/>
        </w:rPr>
        <w:t> </w:t>
      </w:r>
      <w:r>
        <w:rPr>
          <w:rFonts w:ascii="Lucida Sans Unicode" w:hAnsi="Lucida Sans Unicode"/>
          <w:color w:val="1FBBC1"/>
        </w:rPr>
        <w:t>qnσdío</w:t>
      </w:r>
      <w:r>
        <w:rPr>
          <w:rFonts w:ascii="Lucida Sans Unicode" w:hAnsi="Lucida Sans Unicode"/>
          <w:color w:val="1FBBC1"/>
          <w:spacing w:val="30"/>
        </w:rPr>
        <w:t> </w:t>
      </w:r>
      <w:r>
        <w:rPr>
          <w:rFonts w:ascii="Lucida Sans Unicode" w:hAnsi="Lucida Sans Unicode"/>
          <w:color w:val="1FBBC1"/>
        </w:rPr>
        <w:t>de</w:t>
      </w:r>
      <w:r>
        <w:rPr>
          <w:rFonts w:ascii="Lucida Sans Unicode" w:hAnsi="Lucida Sans Unicode"/>
          <w:color w:val="1FBBC1"/>
          <w:spacing w:val="30"/>
        </w:rPr>
        <w:t> </w:t>
      </w:r>
      <w:r>
        <w:rPr>
          <w:rFonts w:ascii="Lucida Sans Unicode" w:hAnsi="Lucida Sans Unicode"/>
          <w:color w:val="1FBBC1"/>
          <w:spacing w:val="-2"/>
        </w:rPr>
        <w:t>diíigeníes</w:t>
      </w:r>
    </w:p>
    <w:p>
      <w:pPr>
        <w:pStyle w:val="BodyText"/>
        <w:spacing w:before="279"/>
        <w:ind w:left="963" w:right="959"/>
        <w:jc w:val="both"/>
      </w:pPr>
      <w:r>
        <w:rPr>
          <w:color w:val="404042"/>
        </w:rPr>
        <w:t>Essa análise será iniciada pela verificação da relação nominal atualizada dos</w:t>
      </w:r>
      <w:r>
        <w:rPr>
          <w:color w:val="404042"/>
          <w:spacing w:val="-1"/>
        </w:rPr>
        <w:t> </w:t>
      </w:r>
      <w:r>
        <w:rPr>
          <w:color w:val="404042"/>
        </w:rPr>
        <w:t>dirigentes</w:t>
      </w:r>
      <w:r>
        <w:rPr>
          <w:color w:val="404042"/>
          <w:spacing w:val="-1"/>
        </w:rPr>
        <w:t> </w:t>
      </w:r>
      <w:r>
        <w:rPr>
          <w:color w:val="404042"/>
        </w:rPr>
        <w:t>da</w:t>
      </w:r>
      <w:r>
        <w:rPr>
          <w:color w:val="404042"/>
          <w:spacing w:val="-1"/>
        </w:rPr>
        <w:t> </w:t>
      </w:r>
      <w:r>
        <w:rPr>
          <w:color w:val="404042"/>
        </w:rPr>
        <w:t>entidade,</w:t>
      </w:r>
      <w:r>
        <w:rPr>
          <w:color w:val="404042"/>
          <w:spacing w:val="-1"/>
        </w:rPr>
        <w:t> </w:t>
      </w:r>
      <w:r>
        <w:rPr>
          <w:color w:val="404042"/>
        </w:rPr>
        <w:t>com</w:t>
      </w:r>
      <w:r>
        <w:rPr>
          <w:color w:val="404042"/>
          <w:spacing w:val="-1"/>
        </w:rPr>
        <w:t> </w:t>
      </w:r>
      <w:r>
        <w:rPr>
          <w:color w:val="404042"/>
        </w:rPr>
        <w:t>endereço,</w:t>
      </w:r>
      <w:r>
        <w:rPr>
          <w:color w:val="404042"/>
          <w:spacing w:val="-1"/>
        </w:rPr>
        <w:t> </w:t>
      </w:r>
      <w:r>
        <w:rPr>
          <w:color w:val="404042"/>
        </w:rPr>
        <w:t>número</w:t>
      </w:r>
      <w:r>
        <w:rPr>
          <w:color w:val="404042"/>
          <w:spacing w:val="-1"/>
        </w:rPr>
        <w:t> </w:t>
      </w:r>
      <w:r>
        <w:rPr>
          <w:color w:val="404042"/>
        </w:rPr>
        <w:t>e</w:t>
      </w:r>
      <w:r>
        <w:rPr>
          <w:color w:val="404042"/>
          <w:spacing w:val="-1"/>
        </w:rPr>
        <w:t> </w:t>
      </w:r>
      <w:r>
        <w:rPr>
          <w:color w:val="404042"/>
        </w:rPr>
        <w:t>órgão</w:t>
      </w:r>
      <w:r>
        <w:rPr>
          <w:color w:val="404042"/>
          <w:spacing w:val="-1"/>
        </w:rPr>
        <w:t> </w:t>
      </w:r>
      <w:r>
        <w:rPr>
          <w:color w:val="404042"/>
        </w:rPr>
        <w:t>expedidor</w:t>
      </w:r>
      <w:r>
        <w:rPr>
          <w:color w:val="404042"/>
          <w:spacing w:val="-1"/>
        </w:rPr>
        <w:t> </w:t>
      </w:r>
      <w:r>
        <w:rPr>
          <w:color w:val="404042"/>
        </w:rPr>
        <w:t>da carteira</w:t>
      </w:r>
      <w:r>
        <w:rPr>
          <w:color w:val="404042"/>
          <w:spacing w:val="-16"/>
        </w:rPr>
        <w:t> </w:t>
      </w:r>
      <w:r>
        <w:rPr>
          <w:color w:val="404042"/>
        </w:rPr>
        <w:t>de</w:t>
      </w:r>
      <w:r>
        <w:rPr>
          <w:color w:val="404042"/>
          <w:spacing w:val="-16"/>
        </w:rPr>
        <w:t> </w:t>
      </w:r>
      <w:r>
        <w:rPr>
          <w:color w:val="404042"/>
        </w:rPr>
        <w:t>identidade</w:t>
      </w:r>
      <w:r>
        <w:rPr>
          <w:color w:val="404042"/>
          <w:spacing w:val="-15"/>
        </w:rPr>
        <w:t> </w:t>
      </w:r>
      <w:r>
        <w:rPr>
          <w:color w:val="404042"/>
        </w:rPr>
        <w:t>e</w:t>
      </w:r>
      <w:r>
        <w:rPr>
          <w:color w:val="404042"/>
          <w:spacing w:val="-16"/>
        </w:rPr>
        <w:t> </w:t>
      </w:r>
      <w:r>
        <w:rPr>
          <w:color w:val="404042"/>
        </w:rPr>
        <w:t>número</w:t>
      </w:r>
      <w:r>
        <w:rPr>
          <w:color w:val="404042"/>
          <w:spacing w:val="-16"/>
        </w:rPr>
        <w:t> </w:t>
      </w:r>
      <w:r>
        <w:rPr>
          <w:color w:val="404042"/>
        </w:rPr>
        <w:t>de</w:t>
      </w:r>
      <w:r>
        <w:rPr>
          <w:color w:val="404042"/>
          <w:spacing w:val="-15"/>
        </w:rPr>
        <w:t> </w:t>
      </w:r>
      <w:r>
        <w:rPr>
          <w:color w:val="404042"/>
        </w:rPr>
        <w:t>registro</w:t>
      </w:r>
      <w:r>
        <w:rPr>
          <w:color w:val="404042"/>
          <w:spacing w:val="-16"/>
        </w:rPr>
        <w:t> </w:t>
      </w:r>
      <w:r>
        <w:rPr>
          <w:color w:val="404042"/>
        </w:rPr>
        <w:t>no</w:t>
      </w:r>
      <w:r>
        <w:rPr>
          <w:color w:val="404042"/>
          <w:spacing w:val="-15"/>
        </w:rPr>
        <w:t> </w:t>
      </w:r>
      <w:r>
        <w:rPr>
          <w:color w:val="404042"/>
        </w:rPr>
        <w:t>Cadastro</w:t>
      </w:r>
      <w:r>
        <w:rPr>
          <w:color w:val="404042"/>
          <w:spacing w:val="-16"/>
        </w:rPr>
        <w:t> </w:t>
      </w:r>
      <w:r>
        <w:rPr>
          <w:color w:val="404042"/>
        </w:rPr>
        <w:t>de</w:t>
      </w:r>
      <w:r>
        <w:rPr>
          <w:color w:val="404042"/>
          <w:spacing w:val="-16"/>
        </w:rPr>
        <w:t> </w:t>
      </w:r>
      <w:r>
        <w:rPr>
          <w:color w:val="404042"/>
        </w:rPr>
        <w:t>Pessoas</w:t>
      </w:r>
      <w:r>
        <w:rPr>
          <w:color w:val="404042"/>
          <w:spacing w:val="-15"/>
        </w:rPr>
        <w:t> </w:t>
      </w:r>
      <w:r>
        <w:rPr>
          <w:color w:val="404042"/>
        </w:rPr>
        <w:t>Físicas </w:t>
      </w:r>
      <w:r>
        <w:rPr>
          <w:color w:val="404042"/>
          <w:spacing w:val="-2"/>
        </w:rPr>
        <w:t>(CPF)</w:t>
      </w:r>
      <w:r>
        <w:rPr>
          <w:color w:val="404042"/>
          <w:spacing w:val="-9"/>
        </w:rPr>
        <w:t> </w:t>
      </w:r>
      <w:r>
        <w:rPr>
          <w:color w:val="404042"/>
          <w:spacing w:val="-2"/>
        </w:rPr>
        <w:t>da</w:t>
      </w:r>
      <w:r>
        <w:rPr>
          <w:color w:val="404042"/>
          <w:spacing w:val="-9"/>
        </w:rPr>
        <w:t> </w:t>
      </w:r>
      <w:r>
        <w:rPr>
          <w:color w:val="404042"/>
          <w:spacing w:val="-2"/>
        </w:rPr>
        <w:t>Secretaria</w:t>
      </w:r>
      <w:r>
        <w:rPr>
          <w:color w:val="404042"/>
          <w:spacing w:val="-9"/>
        </w:rPr>
        <w:t> </w:t>
      </w:r>
      <w:r>
        <w:rPr>
          <w:color w:val="404042"/>
          <w:spacing w:val="-2"/>
        </w:rPr>
        <w:t>da</w:t>
      </w:r>
      <w:r>
        <w:rPr>
          <w:color w:val="404042"/>
          <w:spacing w:val="-9"/>
        </w:rPr>
        <w:t> </w:t>
      </w:r>
      <w:r>
        <w:rPr>
          <w:color w:val="404042"/>
          <w:spacing w:val="-2"/>
        </w:rPr>
        <w:t>Receita</w:t>
      </w:r>
      <w:r>
        <w:rPr>
          <w:color w:val="404042"/>
          <w:spacing w:val="-9"/>
        </w:rPr>
        <w:t> </w:t>
      </w:r>
      <w:r>
        <w:rPr>
          <w:color w:val="404042"/>
          <w:spacing w:val="-2"/>
        </w:rPr>
        <w:t>Federal</w:t>
      </w:r>
      <w:r>
        <w:rPr>
          <w:color w:val="404042"/>
          <w:spacing w:val="-9"/>
        </w:rPr>
        <w:t> </w:t>
      </w:r>
      <w:r>
        <w:rPr>
          <w:color w:val="404042"/>
          <w:spacing w:val="-2"/>
        </w:rPr>
        <w:t>do</w:t>
      </w:r>
      <w:r>
        <w:rPr>
          <w:color w:val="404042"/>
          <w:spacing w:val="-9"/>
        </w:rPr>
        <w:t> </w:t>
      </w:r>
      <w:r>
        <w:rPr>
          <w:color w:val="404042"/>
          <w:spacing w:val="-2"/>
        </w:rPr>
        <w:t>Brasil</w:t>
      </w:r>
      <w:r>
        <w:rPr>
          <w:color w:val="404042"/>
          <w:spacing w:val="-9"/>
        </w:rPr>
        <w:t> </w:t>
      </w:r>
      <w:r>
        <w:rPr>
          <w:color w:val="404042"/>
          <w:spacing w:val="-2"/>
        </w:rPr>
        <w:t>(SRFB)</w:t>
      </w:r>
      <w:r>
        <w:rPr>
          <w:color w:val="404042"/>
          <w:spacing w:val="-9"/>
        </w:rPr>
        <w:t> </w:t>
      </w:r>
      <w:r>
        <w:rPr>
          <w:color w:val="404042"/>
          <w:spacing w:val="-2"/>
        </w:rPr>
        <w:t>de</w:t>
      </w:r>
      <w:r>
        <w:rPr>
          <w:color w:val="404042"/>
          <w:spacing w:val="-9"/>
        </w:rPr>
        <w:t> </w:t>
      </w:r>
      <w:r>
        <w:rPr>
          <w:color w:val="404042"/>
          <w:spacing w:val="-2"/>
        </w:rPr>
        <w:t>cada</w:t>
      </w:r>
      <w:r>
        <w:rPr>
          <w:color w:val="404042"/>
          <w:spacing w:val="-9"/>
        </w:rPr>
        <w:t> </w:t>
      </w:r>
      <w:r>
        <w:rPr>
          <w:color w:val="404042"/>
          <w:spacing w:val="-2"/>
        </w:rPr>
        <w:t>um</w:t>
      </w:r>
      <w:r>
        <w:rPr>
          <w:color w:val="404042"/>
          <w:spacing w:val="-9"/>
        </w:rPr>
        <w:t> </w:t>
      </w:r>
      <w:r>
        <w:rPr>
          <w:color w:val="404042"/>
          <w:spacing w:val="-2"/>
        </w:rPr>
        <w:t>deles</w:t>
      </w:r>
      <w:r>
        <w:rPr>
          <w:color w:val="404042"/>
          <w:spacing w:val="-2"/>
          <w:position w:val="5"/>
          <w:sz w:val="9"/>
        </w:rPr>
        <w:t>88</w:t>
      </w:r>
      <w:r>
        <w:rPr>
          <w:color w:val="404042"/>
          <w:spacing w:val="-2"/>
        </w:rPr>
        <w:t>.</w:t>
      </w:r>
    </w:p>
    <w:p>
      <w:pPr>
        <w:pStyle w:val="BodyText"/>
        <w:spacing w:before="51"/>
        <w:ind w:left="963" w:right="960"/>
        <w:jc w:val="both"/>
      </w:pPr>
      <w:r>
        <w:rPr>
          <w:color w:val="404042"/>
        </w:rPr>
        <w:t>Em</w:t>
      </w:r>
      <w:r>
        <w:rPr>
          <w:color w:val="404042"/>
          <w:spacing w:val="-2"/>
        </w:rPr>
        <w:t> </w:t>
      </w:r>
      <w:r>
        <w:rPr>
          <w:color w:val="404042"/>
        </w:rPr>
        <w:t>seguida,</w:t>
      </w:r>
      <w:r>
        <w:rPr>
          <w:color w:val="404042"/>
          <w:spacing w:val="-2"/>
        </w:rPr>
        <w:t> </w:t>
      </w:r>
      <w:r>
        <w:rPr>
          <w:color w:val="404042"/>
        </w:rPr>
        <w:t>deverá</w:t>
      </w:r>
      <w:r>
        <w:rPr>
          <w:color w:val="404042"/>
          <w:spacing w:val="-2"/>
        </w:rPr>
        <w:t> </w:t>
      </w:r>
      <w:r>
        <w:rPr>
          <w:color w:val="404042"/>
        </w:rPr>
        <w:t>ser</w:t>
      </w:r>
      <w:r>
        <w:rPr>
          <w:color w:val="404042"/>
          <w:spacing w:val="-2"/>
        </w:rPr>
        <w:t> </w:t>
      </w:r>
      <w:r>
        <w:rPr>
          <w:color w:val="404042"/>
        </w:rPr>
        <w:t>analisada</w:t>
      </w:r>
      <w:r>
        <w:rPr>
          <w:color w:val="404042"/>
          <w:spacing w:val="-2"/>
        </w:rPr>
        <w:t> </w:t>
      </w:r>
      <w:r>
        <w:rPr>
          <w:color w:val="404042"/>
        </w:rPr>
        <w:t>a</w:t>
      </w:r>
      <w:r>
        <w:rPr>
          <w:color w:val="404042"/>
          <w:spacing w:val="-2"/>
        </w:rPr>
        <w:t> </w:t>
      </w:r>
      <w:r>
        <w:rPr>
          <w:color w:val="404042"/>
        </w:rPr>
        <w:t>declaração</w:t>
      </w:r>
      <w:r>
        <w:rPr>
          <w:color w:val="404042"/>
          <w:spacing w:val="-2"/>
        </w:rPr>
        <w:t> </w:t>
      </w:r>
      <w:r>
        <w:rPr>
          <w:color w:val="404042"/>
        </w:rPr>
        <w:t>do</w:t>
      </w:r>
      <w:r>
        <w:rPr>
          <w:color w:val="404042"/>
          <w:spacing w:val="-2"/>
        </w:rPr>
        <w:t> </w:t>
      </w:r>
      <w:r>
        <w:rPr>
          <w:color w:val="404042"/>
        </w:rPr>
        <w:t>representante</w:t>
      </w:r>
      <w:r>
        <w:rPr>
          <w:color w:val="404042"/>
          <w:spacing w:val="-2"/>
        </w:rPr>
        <w:t> </w:t>
      </w:r>
      <w:r>
        <w:rPr>
          <w:color w:val="404042"/>
        </w:rPr>
        <w:t>legal</w:t>
      </w:r>
      <w:r>
        <w:rPr>
          <w:color w:val="404042"/>
          <w:spacing w:val="-2"/>
        </w:rPr>
        <w:t> </w:t>
      </w:r>
      <w:r>
        <w:rPr>
          <w:color w:val="404042"/>
        </w:rPr>
        <w:t>da OSC,</w:t>
      </w:r>
      <w:r>
        <w:rPr>
          <w:color w:val="404042"/>
          <w:spacing w:val="-16"/>
        </w:rPr>
        <w:t> </w:t>
      </w:r>
      <w:r>
        <w:rPr>
          <w:color w:val="404042"/>
        </w:rPr>
        <w:t>com</w:t>
      </w:r>
      <w:r>
        <w:rPr>
          <w:color w:val="404042"/>
          <w:spacing w:val="-16"/>
        </w:rPr>
        <w:t> </w:t>
      </w:r>
      <w:r>
        <w:rPr>
          <w:color w:val="404042"/>
        </w:rPr>
        <w:t>informação</w:t>
      </w:r>
      <w:r>
        <w:rPr>
          <w:color w:val="404042"/>
          <w:spacing w:val="-15"/>
        </w:rPr>
        <w:t> </w:t>
      </w:r>
      <w:r>
        <w:rPr>
          <w:color w:val="404042"/>
        </w:rPr>
        <w:t>de</w:t>
      </w:r>
      <w:r>
        <w:rPr>
          <w:color w:val="404042"/>
          <w:spacing w:val="-16"/>
        </w:rPr>
        <w:t> </w:t>
      </w:r>
      <w:r>
        <w:rPr>
          <w:color w:val="404042"/>
        </w:rPr>
        <w:t>que</w:t>
      </w:r>
      <w:r>
        <w:rPr>
          <w:color w:val="404042"/>
          <w:spacing w:val="-16"/>
        </w:rPr>
        <w:t> </w:t>
      </w:r>
      <w:r>
        <w:rPr>
          <w:color w:val="404042"/>
        </w:rPr>
        <w:t>a</w:t>
      </w:r>
      <w:r>
        <w:rPr>
          <w:color w:val="404042"/>
          <w:spacing w:val="-15"/>
        </w:rPr>
        <w:t> </w:t>
      </w:r>
      <w:r>
        <w:rPr>
          <w:color w:val="404042"/>
        </w:rPr>
        <w:t>organização</w:t>
      </w:r>
      <w:r>
        <w:rPr>
          <w:color w:val="404042"/>
          <w:spacing w:val="-16"/>
        </w:rPr>
        <w:t> </w:t>
      </w:r>
      <w:r>
        <w:rPr>
          <w:color w:val="404042"/>
        </w:rPr>
        <w:t>e</w:t>
      </w:r>
      <w:r>
        <w:rPr>
          <w:color w:val="404042"/>
          <w:spacing w:val="-15"/>
        </w:rPr>
        <w:t> </w:t>
      </w:r>
      <w:r>
        <w:rPr>
          <w:color w:val="404042"/>
        </w:rPr>
        <w:t>seus</w:t>
      </w:r>
      <w:r>
        <w:rPr>
          <w:color w:val="404042"/>
          <w:spacing w:val="-16"/>
        </w:rPr>
        <w:t> </w:t>
      </w:r>
      <w:r>
        <w:rPr>
          <w:color w:val="404042"/>
        </w:rPr>
        <w:t>dirigentes</w:t>
      </w:r>
      <w:r>
        <w:rPr>
          <w:color w:val="404042"/>
          <w:spacing w:val="-16"/>
        </w:rPr>
        <w:t> </w:t>
      </w:r>
      <w:r>
        <w:rPr>
          <w:color w:val="404042"/>
        </w:rPr>
        <w:t>não</w:t>
      </w:r>
      <w:r>
        <w:rPr>
          <w:color w:val="404042"/>
          <w:spacing w:val="-15"/>
        </w:rPr>
        <w:t> </w:t>
      </w:r>
      <w:r>
        <w:rPr>
          <w:color w:val="404042"/>
        </w:rPr>
        <w:t>incorrem em</w:t>
      </w:r>
      <w:r>
        <w:rPr>
          <w:color w:val="404042"/>
          <w:spacing w:val="-13"/>
        </w:rPr>
        <w:t> </w:t>
      </w:r>
      <w:r>
        <w:rPr>
          <w:color w:val="404042"/>
        </w:rPr>
        <w:t>quaisquer</w:t>
      </w:r>
      <w:r>
        <w:rPr>
          <w:color w:val="404042"/>
          <w:spacing w:val="-13"/>
        </w:rPr>
        <w:t> </w:t>
      </w:r>
      <w:r>
        <w:rPr>
          <w:color w:val="404042"/>
        </w:rPr>
        <w:t>das</w:t>
      </w:r>
      <w:r>
        <w:rPr>
          <w:color w:val="404042"/>
          <w:spacing w:val="-13"/>
        </w:rPr>
        <w:t> </w:t>
      </w:r>
      <w:r>
        <w:rPr>
          <w:color w:val="404042"/>
        </w:rPr>
        <w:t>vedações</w:t>
      </w:r>
      <w:r>
        <w:rPr>
          <w:color w:val="404042"/>
          <w:spacing w:val="-13"/>
        </w:rPr>
        <w:t> </w:t>
      </w:r>
      <w:r>
        <w:rPr>
          <w:color w:val="404042"/>
        </w:rPr>
        <w:t>previstas</w:t>
      </w:r>
      <w:r>
        <w:rPr>
          <w:color w:val="404042"/>
          <w:spacing w:val="-13"/>
        </w:rPr>
        <w:t> </w:t>
      </w:r>
      <w:r>
        <w:rPr>
          <w:color w:val="404042"/>
        </w:rPr>
        <w:t>no</w:t>
      </w:r>
      <w:r>
        <w:rPr>
          <w:color w:val="404042"/>
          <w:spacing w:val="-13"/>
        </w:rPr>
        <w:t> </w:t>
      </w:r>
      <w:r>
        <w:rPr>
          <w:color w:val="404042"/>
        </w:rPr>
        <w:t>art.</w:t>
      </w:r>
      <w:r>
        <w:rPr>
          <w:color w:val="404042"/>
          <w:spacing w:val="-13"/>
        </w:rPr>
        <w:t> </w:t>
      </w:r>
      <w:r>
        <w:rPr>
          <w:color w:val="404042"/>
        </w:rPr>
        <w:t>39</w:t>
      </w:r>
      <w:r>
        <w:rPr>
          <w:color w:val="404042"/>
          <w:spacing w:val="-13"/>
        </w:rPr>
        <w:t> </w:t>
      </w:r>
      <w:r>
        <w:rPr>
          <w:color w:val="404042"/>
        </w:rPr>
        <w:t>da</w:t>
      </w:r>
      <w:r>
        <w:rPr>
          <w:color w:val="404042"/>
          <w:spacing w:val="-13"/>
        </w:rPr>
        <w:t> </w:t>
      </w:r>
      <w:r>
        <w:rPr>
          <w:color w:val="404042"/>
        </w:rPr>
        <w:t>Lei</w:t>
      </w:r>
      <w:r>
        <w:rPr>
          <w:color w:val="404042"/>
          <w:spacing w:val="-13"/>
        </w:rPr>
        <w:t> </w:t>
      </w:r>
      <w:r>
        <w:rPr>
          <w:color w:val="404042"/>
        </w:rPr>
        <w:t>nº</w:t>
      </w:r>
      <w:r>
        <w:rPr>
          <w:color w:val="404042"/>
          <w:spacing w:val="-13"/>
        </w:rPr>
        <w:t> </w:t>
      </w:r>
      <w:r>
        <w:rPr>
          <w:color w:val="404042"/>
        </w:rPr>
        <w:t>13.019/2014,</w:t>
      </w:r>
      <w:r>
        <w:rPr>
          <w:color w:val="404042"/>
          <w:spacing w:val="-13"/>
        </w:rPr>
        <w:t> </w:t>
      </w:r>
      <w:r>
        <w:rPr>
          <w:color w:val="404042"/>
        </w:rPr>
        <w:t>as quais deverão estar descritas no documento</w:t>
      </w:r>
      <w:r>
        <w:rPr>
          <w:color w:val="404042"/>
          <w:position w:val="5"/>
          <w:sz w:val="9"/>
        </w:rPr>
        <w:t>89</w:t>
      </w:r>
      <w:r>
        <w:rPr>
          <w:color w:val="404042"/>
        </w:rPr>
        <w:t>. Além dessas vedações, deverá ser declarado que</w:t>
      </w:r>
      <w:r>
        <w:rPr>
          <w:color w:val="404042"/>
          <w:position w:val="5"/>
          <w:sz w:val="9"/>
        </w:rPr>
        <w:t>90</w:t>
      </w:r>
      <w:r>
        <w:rPr>
          <w:color w:val="404042"/>
        </w:rPr>
        <w:t>:</w:t>
      </w:r>
    </w:p>
    <w:p>
      <w:pPr>
        <w:pStyle w:val="ListParagraph"/>
        <w:numPr>
          <w:ilvl w:val="0"/>
          <w:numId w:val="49"/>
        </w:numPr>
        <w:tabs>
          <w:tab w:pos="1302" w:val="left" w:leader="none"/>
        </w:tabs>
        <w:spacing w:line="240" w:lineRule="auto" w:before="106" w:after="0"/>
        <w:ind w:left="1302" w:right="0" w:hanging="169"/>
        <w:jc w:val="both"/>
        <w:rPr>
          <w:color w:val="1FBBC1"/>
          <w:sz w:val="20"/>
        </w:rPr>
      </w:pPr>
      <w:r>
        <w:rPr>
          <w:color w:val="404042"/>
          <w:spacing w:val="-4"/>
          <w:sz w:val="20"/>
        </w:rPr>
        <w:t>não</w:t>
      </w:r>
      <w:r>
        <w:rPr>
          <w:color w:val="404042"/>
          <w:spacing w:val="-11"/>
          <w:sz w:val="20"/>
        </w:rPr>
        <w:t> </w:t>
      </w:r>
      <w:r>
        <w:rPr>
          <w:color w:val="404042"/>
          <w:spacing w:val="-4"/>
          <w:sz w:val="20"/>
        </w:rPr>
        <w:t>há,</w:t>
      </w:r>
      <w:r>
        <w:rPr>
          <w:color w:val="404042"/>
          <w:spacing w:val="-10"/>
          <w:sz w:val="20"/>
        </w:rPr>
        <w:t> </w:t>
      </w:r>
      <w:r>
        <w:rPr>
          <w:color w:val="404042"/>
          <w:spacing w:val="-4"/>
          <w:sz w:val="20"/>
        </w:rPr>
        <w:t>em</w:t>
      </w:r>
      <w:r>
        <w:rPr>
          <w:color w:val="404042"/>
          <w:spacing w:val="-10"/>
          <w:sz w:val="20"/>
        </w:rPr>
        <w:t> </w:t>
      </w:r>
      <w:r>
        <w:rPr>
          <w:color w:val="404042"/>
          <w:spacing w:val="-4"/>
          <w:sz w:val="20"/>
        </w:rPr>
        <w:t>seu</w:t>
      </w:r>
      <w:r>
        <w:rPr>
          <w:color w:val="404042"/>
          <w:spacing w:val="-10"/>
          <w:sz w:val="20"/>
        </w:rPr>
        <w:t> </w:t>
      </w:r>
      <w:r>
        <w:rPr>
          <w:color w:val="404042"/>
          <w:spacing w:val="-4"/>
          <w:sz w:val="20"/>
        </w:rPr>
        <w:t>quadro</w:t>
      </w:r>
      <w:r>
        <w:rPr>
          <w:color w:val="404042"/>
          <w:spacing w:val="-10"/>
          <w:sz w:val="20"/>
        </w:rPr>
        <w:t> </w:t>
      </w:r>
      <w:r>
        <w:rPr>
          <w:color w:val="404042"/>
          <w:spacing w:val="-4"/>
          <w:sz w:val="20"/>
        </w:rPr>
        <w:t>de</w:t>
      </w:r>
      <w:r>
        <w:rPr>
          <w:color w:val="404042"/>
          <w:spacing w:val="-11"/>
          <w:sz w:val="20"/>
        </w:rPr>
        <w:t> </w:t>
      </w:r>
      <w:r>
        <w:rPr>
          <w:color w:val="404042"/>
          <w:spacing w:val="-4"/>
          <w:sz w:val="20"/>
        </w:rPr>
        <w:t>dirigentes:</w:t>
      </w:r>
    </w:p>
    <w:p>
      <w:pPr>
        <w:pStyle w:val="ListParagraph"/>
        <w:numPr>
          <w:ilvl w:val="1"/>
          <w:numId w:val="49"/>
        </w:numPr>
        <w:tabs>
          <w:tab w:pos="1472" w:val="left" w:leader="none"/>
        </w:tabs>
        <w:spacing w:line="240" w:lineRule="auto" w:before="112" w:after="0"/>
        <w:ind w:left="1303" w:right="962" w:firstLine="0"/>
        <w:jc w:val="both"/>
        <w:rPr>
          <w:sz w:val="20"/>
        </w:rPr>
      </w:pPr>
      <w:r>
        <w:rPr>
          <w:color w:val="404042"/>
          <w:sz w:val="20"/>
        </w:rPr>
        <w:t>membro</w:t>
      </w:r>
      <w:r>
        <w:rPr>
          <w:color w:val="404042"/>
          <w:spacing w:val="-6"/>
          <w:sz w:val="20"/>
        </w:rPr>
        <w:t> </w:t>
      </w:r>
      <w:r>
        <w:rPr>
          <w:color w:val="404042"/>
          <w:sz w:val="20"/>
        </w:rPr>
        <w:t>de</w:t>
      </w:r>
      <w:r>
        <w:rPr>
          <w:color w:val="404042"/>
          <w:spacing w:val="-6"/>
          <w:sz w:val="20"/>
        </w:rPr>
        <w:t> </w:t>
      </w:r>
      <w:r>
        <w:rPr>
          <w:color w:val="404042"/>
          <w:sz w:val="20"/>
        </w:rPr>
        <w:t>Poder</w:t>
      </w:r>
      <w:r>
        <w:rPr>
          <w:color w:val="404042"/>
          <w:spacing w:val="-6"/>
          <w:sz w:val="20"/>
        </w:rPr>
        <w:t> </w:t>
      </w:r>
      <w:r>
        <w:rPr>
          <w:color w:val="404042"/>
          <w:sz w:val="20"/>
        </w:rPr>
        <w:t>ou</w:t>
      </w:r>
      <w:r>
        <w:rPr>
          <w:color w:val="404042"/>
          <w:spacing w:val="-6"/>
          <w:sz w:val="20"/>
        </w:rPr>
        <w:t> </w:t>
      </w:r>
      <w:r>
        <w:rPr>
          <w:color w:val="404042"/>
          <w:sz w:val="20"/>
        </w:rPr>
        <w:t>do</w:t>
      </w:r>
      <w:r>
        <w:rPr>
          <w:color w:val="404042"/>
          <w:spacing w:val="-6"/>
          <w:sz w:val="20"/>
        </w:rPr>
        <w:t> </w:t>
      </w:r>
      <w:r>
        <w:rPr>
          <w:color w:val="404042"/>
          <w:sz w:val="20"/>
        </w:rPr>
        <w:t>Ministério</w:t>
      </w:r>
      <w:r>
        <w:rPr>
          <w:color w:val="404042"/>
          <w:spacing w:val="-6"/>
          <w:sz w:val="20"/>
        </w:rPr>
        <w:t> </w:t>
      </w:r>
      <w:r>
        <w:rPr>
          <w:color w:val="404042"/>
          <w:sz w:val="20"/>
        </w:rPr>
        <w:t>Público</w:t>
      </w:r>
      <w:r>
        <w:rPr>
          <w:color w:val="404042"/>
          <w:spacing w:val="-6"/>
          <w:sz w:val="20"/>
        </w:rPr>
        <w:t> </w:t>
      </w:r>
      <w:r>
        <w:rPr>
          <w:color w:val="404042"/>
          <w:sz w:val="20"/>
        </w:rPr>
        <w:t>ou</w:t>
      </w:r>
      <w:r>
        <w:rPr>
          <w:color w:val="404042"/>
          <w:spacing w:val="-6"/>
          <w:sz w:val="20"/>
        </w:rPr>
        <w:t> </w:t>
      </w:r>
      <w:r>
        <w:rPr>
          <w:color w:val="404042"/>
          <w:sz w:val="20"/>
        </w:rPr>
        <w:t>dirigente</w:t>
      </w:r>
      <w:r>
        <w:rPr>
          <w:color w:val="404042"/>
          <w:spacing w:val="-6"/>
          <w:sz w:val="20"/>
        </w:rPr>
        <w:t> </w:t>
      </w:r>
      <w:r>
        <w:rPr>
          <w:color w:val="404042"/>
          <w:sz w:val="20"/>
        </w:rPr>
        <w:t>de</w:t>
      </w:r>
      <w:r>
        <w:rPr>
          <w:color w:val="404042"/>
          <w:spacing w:val="-6"/>
          <w:sz w:val="20"/>
        </w:rPr>
        <w:t> </w:t>
      </w:r>
      <w:r>
        <w:rPr>
          <w:color w:val="404042"/>
          <w:sz w:val="20"/>
        </w:rPr>
        <w:t>órgão</w:t>
      </w:r>
      <w:r>
        <w:rPr>
          <w:color w:val="404042"/>
          <w:spacing w:val="-6"/>
          <w:sz w:val="20"/>
        </w:rPr>
        <w:t> </w:t>
      </w:r>
      <w:r>
        <w:rPr>
          <w:color w:val="404042"/>
          <w:sz w:val="20"/>
        </w:rPr>
        <w:t>ou entidade da administração pública federal; e</w:t>
      </w:r>
    </w:p>
    <w:p>
      <w:pPr>
        <w:pStyle w:val="ListParagraph"/>
        <w:numPr>
          <w:ilvl w:val="1"/>
          <w:numId w:val="49"/>
        </w:numPr>
        <w:tabs>
          <w:tab w:pos="1472" w:val="left" w:leader="none"/>
        </w:tabs>
        <w:spacing w:line="240" w:lineRule="auto" w:before="111" w:after="0"/>
        <w:ind w:left="1303" w:right="962" w:firstLine="0"/>
        <w:jc w:val="both"/>
        <w:rPr>
          <w:sz w:val="20"/>
        </w:rPr>
      </w:pPr>
      <w:r>
        <w:rPr>
          <w:color w:val="404042"/>
          <w:sz w:val="20"/>
        </w:rPr>
        <w:t>cônjuge, companheiro ou parente em linha reta, colateral ou por afinidade,</w:t>
      </w:r>
      <w:r>
        <w:rPr>
          <w:color w:val="404042"/>
          <w:spacing w:val="-3"/>
          <w:sz w:val="20"/>
        </w:rPr>
        <w:t> </w:t>
      </w:r>
      <w:r>
        <w:rPr>
          <w:color w:val="404042"/>
          <w:sz w:val="20"/>
        </w:rPr>
        <w:t>até</w:t>
      </w:r>
      <w:r>
        <w:rPr>
          <w:color w:val="404042"/>
          <w:spacing w:val="-3"/>
          <w:sz w:val="20"/>
        </w:rPr>
        <w:t> </w:t>
      </w:r>
      <w:r>
        <w:rPr>
          <w:color w:val="404042"/>
          <w:sz w:val="20"/>
        </w:rPr>
        <w:t>o</w:t>
      </w:r>
      <w:r>
        <w:rPr>
          <w:color w:val="404042"/>
          <w:spacing w:val="-3"/>
          <w:sz w:val="20"/>
        </w:rPr>
        <w:t> </w:t>
      </w:r>
      <w:r>
        <w:rPr>
          <w:color w:val="404042"/>
          <w:sz w:val="20"/>
        </w:rPr>
        <w:t>2°</w:t>
      </w:r>
      <w:r>
        <w:rPr>
          <w:color w:val="404042"/>
          <w:spacing w:val="-3"/>
          <w:sz w:val="20"/>
        </w:rPr>
        <w:t> </w:t>
      </w:r>
      <w:r>
        <w:rPr>
          <w:color w:val="404042"/>
          <w:sz w:val="20"/>
        </w:rPr>
        <w:t>grau,</w:t>
      </w:r>
      <w:r>
        <w:rPr>
          <w:color w:val="404042"/>
          <w:spacing w:val="-3"/>
          <w:sz w:val="20"/>
        </w:rPr>
        <w:t> </w:t>
      </w:r>
      <w:r>
        <w:rPr>
          <w:color w:val="404042"/>
          <w:sz w:val="20"/>
        </w:rPr>
        <w:t>das</w:t>
      </w:r>
      <w:r>
        <w:rPr>
          <w:color w:val="404042"/>
          <w:spacing w:val="-3"/>
          <w:sz w:val="20"/>
        </w:rPr>
        <w:t> </w:t>
      </w:r>
      <w:r>
        <w:rPr>
          <w:color w:val="404042"/>
          <w:sz w:val="20"/>
        </w:rPr>
        <w:t>pessoas</w:t>
      </w:r>
      <w:r>
        <w:rPr>
          <w:color w:val="404042"/>
          <w:spacing w:val="-3"/>
          <w:sz w:val="20"/>
        </w:rPr>
        <w:t> </w:t>
      </w:r>
      <w:r>
        <w:rPr>
          <w:color w:val="404042"/>
          <w:sz w:val="20"/>
        </w:rPr>
        <w:t>mencionadas;</w:t>
      </w:r>
    </w:p>
    <w:p>
      <w:pPr>
        <w:pStyle w:val="ListParagraph"/>
        <w:numPr>
          <w:ilvl w:val="0"/>
          <w:numId w:val="49"/>
        </w:numPr>
        <w:tabs>
          <w:tab w:pos="1302" w:val="left" w:leader="none"/>
        </w:tabs>
        <w:spacing w:line="240" w:lineRule="auto" w:before="110" w:after="0"/>
        <w:ind w:left="1133" w:right="961" w:firstLine="0"/>
        <w:jc w:val="both"/>
        <w:rPr>
          <w:color w:val="1FBBC1"/>
          <w:sz w:val="20"/>
        </w:rPr>
      </w:pPr>
      <w:r>
        <w:rPr>
          <w:color w:val="404042"/>
          <w:sz w:val="20"/>
        </w:rPr>
        <w:t>não pagará, a qualquer título, servidor ou empregado público com recursos</w:t>
      </w:r>
      <w:r>
        <w:rPr>
          <w:color w:val="404042"/>
          <w:spacing w:val="-16"/>
          <w:sz w:val="20"/>
        </w:rPr>
        <w:t> </w:t>
      </w:r>
      <w:r>
        <w:rPr>
          <w:color w:val="404042"/>
          <w:sz w:val="20"/>
        </w:rPr>
        <w:t>vinculados</w:t>
      </w:r>
      <w:r>
        <w:rPr>
          <w:color w:val="404042"/>
          <w:spacing w:val="-16"/>
          <w:sz w:val="20"/>
        </w:rPr>
        <w:t> </w:t>
      </w:r>
      <w:r>
        <w:rPr>
          <w:color w:val="404042"/>
          <w:sz w:val="20"/>
        </w:rPr>
        <w:t>à</w:t>
      </w:r>
      <w:r>
        <w:rPr>
          <w:color w:val="404042"/>
          <w:spacing w:val="-15"/>
          <w:sz w:val="20"/>
        </w:rPr>
        <w:t> </w:t>
      </w:r>
      <w:r>
        <w:rPr>
          <w:color w:val="404042"/>
          <w:sz w:val="20"/>
        </w:rPr>
        <w:t>parceria</w:t>
      </w:r>
      <w:r>
        <w:rPr>
          <w:color w:val="404042"/>
          <w:position w:val="5"/>
          <w:sz w:val="9"/>
        </w:rPr>
        <w:t>91</w:t>
      </w:r>
      <w:r>
        <w:rPr>
          <w:color w:val="404042"/>
          <w:spacing w:val="-7"/>
          <w:position w:val="5"/>
          <w:sz w:val="9"/>
        </w:rPr>
        <w:t> </w:t>
      </w:r>
      <w:r>
        <w:rPr>
          <w:color w:val="404042"/>
          <w:sz w:val="20"/>
        </w:rPr>
        <w:t>ou</w:t>
      </w:r>
      <w:r>
        <w:rPr>
          <w:color w:val="404042"/>
          <w:spacing w:val="-16"/>
          <w:sz w:val="20"/>
        </w:rPr>
        <w:t> </w:t>
      </w:r>
      <w:r>
        <w:rPr>
          <w:color w:val="404042"/>
          <w:sz w:val="20"/>
        </w:rPr>
        <w:t>seu</w:t>
      </w:r>
      <w:r>
        <w:rPr>
          <w:color w:val="404042"/>
          <w:spacing w:val="-16"/>
          <w:sz w:val="20"/>
        </w:rPr>
        <w:t> </w:t>
      </w:r>
      <w:r>
        <w:rPr>
          <w:color w:val="404042"/>
          <w:sz w:val="20"/>
        </w:rPr>
        <w:t>cônjuge,</w:t>
      </w:r>
      <w:r>
        <w:rPr>
          <w:color w:val="404042"/>
          <w:spacing w:val="-15"/>
          <w:sz w:val="20"/>
        </w:rPr>
        <w:t> </w:t>
      </w:r>
      <w:r>
        <w:rPr>
          <w:color w:val="404042"/>
          <w:sz w:val="20"/>
        </w:rPr>
        <w:t>companheiro</w:t>
      </w:r>
      <w:r>
        <w:rPr>
          <w:color w:val="404042"/>
          <w:spacing w:val="-16"/>
          <w:sz w:val="20"/>
        </w:rPr>
        <w:t> </w:t>
      </w:r>
      <w:r>
        <w:rPr>
          <w:color w:val="404042"/>
          <w:sz w:val="20"/>
        </w:rPr>
        <w:t>ou</w:t>
      </w:r>
      <w:r>
        <w:rPr>
          <w:color w:val="404042"/>
          <w:spacing w:val="-16"/>
          <w:sz w:val="20"/>
        </w:rPr>
        <w:t> </w:t>
      </w:r>
      <w:r>
        <w:rPr>
          <w:color w:val="404042"/>
          <w:sz w:val="20"/>
        </w:rPr>
        <w:t>parente </w:t>
      </w:r>
      <w:r>
        <w:rPr>
          <w:color w:val="404042"/>
          <w:spacing w:val="-4"/>
          <w:sz w:val="20"/>
        </w:rPr>
        <w:t>em</w:t>
      </w:r>
      <w:r>
        <w:rPr>
          <w:color w:val="404042"/>
          <w:spacing w:val="-12"/>
          <w:sz w:val="20"/>
        </w:rPr>
        <w:t> </w:t>
      </w:r>
      <w:r>
        <w:rPr>
          <w:color w:val="404042"/>
          <w:spacing w:val="-4"/>
          <w:sz w:val="20"/>
        </w:rPr>
        <w:t>linha</w:t>
      </w:r>
      <w:r>
        <w:rPr>
          <w:color w:val="404042"/>
          <w:spacing w:val="-12"/>
          <w:sz w:val="20"/>
        </w:rPr>
        <w:t> </w:t>
      </w:r>
      <w:r>
        <w:rPr>
          <w:color w:val="404042"/>
          <w:spacing w:val="-4"/>
          <w:sz w:val="20"/>
        </w:rPr>
        <w:t>reta,</w:t>
      </w:r>
      <w:r>
        <w:rPr>
          <w:color w:val="404042"/>
          <w:spacing w:val="-11"/>
          <w:sz w:val="20"/>
        </w:rPr>
        <w:t> </w:t>
      </w:r>
      <w:r>
        <w:rPr>
          <w:color w:val="404042"/>
          <w:spacing w:val="-4"/>
          <w:sz w:val="20"/>
        </w:rPr>
        <w:t>colateral</w:t>
      </w:r>
      <w:r>
        <w:rPr>
          <w:color w:val="404042"/>
          <w:spacing w:val="-12"/>
          <w:sz w:val="20"/>
        </w:rPr>
        <w:t> </w:t>
      </w:r>
      <w:r>
        <w:rPr>
          <w:color w:val="404042"/>
          <w:spacing w:val="-4"/>
          <w:sz w:val="20"/>
        </w:rPr>
        <w:t>ou</w:t>
      </w:r>
      <w:r>
        <w:rPr>
          <w:color w:val="404042"/>
          <w:spacing w:val="-11"/>
          <w:sz w:val="20"/>
        </w:rPr>
        <w:t> </w:t>
      </w:r>
      <w:r>
        <w:rPr>
          <w:color w:val="404042"/>
          <w:spacing w:val="-4"/>
          <w:sz w:val="20"/>
        </w:rPr>
        <w:t>por</w:t>
      </w:r>
      <w:r>
        <w:rPr>
          <w:color w:val="404042"/>
          <w:spacing w:val="-12"/>
          <w:sz w:val="20"/>
        </w:rPr>
        <w:t> </w:t>
      </w:r>
      <w:r>
        <w:rPr>
          <w:color w:val="404042"/>
          <w:spacing w:val="-4"/>
          <w:sz w:val="20"/>
        </w:rPr>
        <w:t>afinidade,</w:t>
      </w:r>
      <w:r>
        <w:rPr>
          <w:color w:val="404042"/>
          <w:spacing w:val="-12"/>
          <w:sz w:val="20"/>
        </w:rPr>
        <w:t> </w:t>
      </w:r>
      <w:r>
        <w:rPr>
          <w:color w:val="404042"/>
          <w:spacing w:val="-4"/>
          <w:sz w:val="20"/>
        </w:rPr>
        <w:t>até</w:t>
      </w:r>
      <w:r>
        <w:rPr>
          <w:color w:val="404042"/>
          <w:spacing w:val="-11"/>
          <w:sz w:val="20"/>
        </w:rPr>
        <w:t> </w:t>
      </w:r>
      <w:r>
        <w:rPr>
          <w:color w:val="404042"/>
          <w:spacing w:val="-4"/>
          <w:sz w:val="20"/>
        </w:rPr>
        <w:t>o</w:t>
      </w:r>
      <w:r>
        <w:rPr>
          <w:color w:val="404042"/>
          <w:spacing w:val="-12"/>
          <w:sz w:val="20"/>
        </w:rPr>
        <w:t> </w:t>
      </w:r>
      <w:r>
        <w:rPr>
          <w:color w:val="404042"/>
          <w:spacing w:val="-4"/>
          <w:sz w:val="20"/>
        </w:rPr>
        <w:t>2°</w:t>
      </w:r>
      <w:r>
        <w:rPr>
          <w:color w:val="404042"/>
          <w:spacing w:val="-11"/>
          <w:sz w:val="20"/>
        </w:rPr>
        <w:t> </w:t>
      </w:r>
      <w:r>
        <w:rPr>
          <w:color w:val="404042"/>
          <w:spacing w:val="-4"/>
          <w:sz w:val="20"/>
        </w:rPr>
        <w:t>grau,</w:t>
      </w:r>
      <w:r>
        <w:rPr>
          <w:color w:val="404042"/>
          <w:spacing w:val="-12"/>
          <w:sz w:val="20"/>
        </w:rPr>
        <w:t> </w:t>
      </w:r>
      <w:r>
        <w:rPr>
          <w:color w:val="404042"/>
          <w:spacing w:val="-4"/>
          <w:sz w:val="20"/>
        </w:rPr>
        <w:t>salvo</w:t>
      </w:r>
      <w:r>
        <w:rPr>
          <w:color w:val="404042"/>
          <w:spacing w:val="-12"/>
          <w:sz w:val="20"/>
        </w:rPr>
        <w:t> </w:t>
      </w:r>
      <w:r>
        <w:rPr>
          <w:color w:val="404042"/>
          <w:spacing w:val="-4"/>
          <w:sz w:val="20"/>
        </w:rPr>
        <w:t>nas</w:t>
      </w:r>
      <w:r>
        <w:rPr>
          <w:color w:val="404042"/>
          <w:spacing w:val="-11"/>
          <w:sz w:val="20"/>
        </w:rPr>
        <w:t> </w:t>
      </w:r>
      <w:r>
        <w:rPr>
          <w:color w:val="404042"/>
          <w:spacing w:val="-4"/>
          <w:sz w:val="20"/>
        </w:rPr>
        <w:t>hipóteses </w:t>
      </w:r>
      <w:r>
        <w:rPr>
          <w:color w:val="404042"/>
          <w:sz w:val="20"/>
        </w:rPr>
        <w:t>previstas</w:t>
      </w:r>
      <w:r>
        <w:rPr>
          <w:color w:val="404042"/>
          <w:spacing w:val="-11"/>
          <w:sz w:val="20"/>
        </w:rPr>
        <w:t> </w:t>
      </w:r>
      <w:r>
        <w:rPr>
          <w:color w:val="404042"/>
          <w:sz w:val="20"/>
        </w:rPr>
        <w:t>em</w:t>
      </w:r>
      <w:r>
        <w:rPr>
          <w:color w:val="404042"/>
          <w:spacing w:val="-11"/>
          <w:sz w:val="20"/>
        </w:rPr>
        <w:t> </w:t>
      </w:r>
      <w:r>
        <w:rPr>
          <w:color w:val="404042"/>
          <w:sz w:val="20"/>
        </w:rPr>
        <w:t>lei</w:t>
      </w:r>
      <w:r>
        <w:rPr>
          <w:color w:val="404042"/>
          <w:spacing w:val="-11"/>
          <w:sz w:val="20"/>
        </w:rPr>
        <w:t> </w:t>
      </w:r>
      <w:r>
        <w:rPr>
          <w:color w:val="404042"/>
          <w:sz w:val="20"/>
        </w:rPr>
        <w:t>específica</w:t>
      </w:r>
      <w:r>
        <w:rPr>
          <w:color w:val="404042"/>
          <w:spacing w:val="-11"/>
          <w:sz w:val="20"/>
        </w:rPr>
        <w:t> </w:t>
      </w:r>
      <w:r>
        <w:rPr>
          <w:color w:val="404042"/>
          <w:sz w:val="20"/>
        </w:rPr>
        <w:t>e</w:t>
      </w:r>
      <w:r>
        <w:rPr>
          <w:color w:val="404042"/>
          <w:spacing w:val="-11"/>
          <w:sz w:val="20"/>
        </w:rPr>
        <w:t> </w:t>
      </w:r>
      <w:r>
        <w:rPr>
          <w:color w:val="404042"/>
          <w:sz w:val="20"/>
        </w:rPr>
        <w:t>na</w:t>
      </w:r>
      <w:r>
        <w:rPr>
          <w:color w:val="404042"/>
          <w:spacing w:val="-11"/>
          <w:sz w:val="20"/>
        </w:rPr>
        <w:t> </w:t>
      </w:r>
      <w:r>
        <w:rPr>
          <w:color w:val="404042"/>
          <w:sz w:val="20"/>
        </w:rPr>
        <w:t>lei</w:t>
      </w:r>
      <w:r>
        <w:rPr>
          <w:color w:val="404042"/>
          <w:spacing w:val="-11"/>
          <w:sz w:val="20"/>
        </w:rPr>
        <w:t> </w:t>
      </w:r>
      <w:r>
        <w:rPr>
          <w:color w:val="404042"/>
          <w:sz w:val="20"/>
        </w:rPr>
        <w:t>de</w:t>
      </w:r>
      <w:r>
        <w:rPr>
          <w:color w:val="404042"/>
          <w:spacing w:val="-11"/>
          <w:sz w:val="20"/>
        </w:rPr>
        <w:t> </w:t>
      </w:r>
      <w:r>
        <w:rPr>
          <w:color w:val="404042"/>
          <w:sz w:val="20"/>
        </w:rPr>
        <w:t>diretrizes</w:t>
      </w:r>
      <w:r>
        <w:rPr>
          <w:color w:val="404042"/>
          <w:spacing w:val="-11"/>
          <w:sz w:val="20"/>
        </w:rPr>
        <w:t> </w:t>
      </w:r>
      <w:r>
        <w:rPr>
          <w:color w:val="404042"/>
          <w:sz w:val="20"/>
        </w:rPr>
        <w:t>orçamentárias;</w:t>
      </w:r>
      <w:r>
        <w:rPr>
          <w:color w:val="404042"/>
          <w:spacing w:val="-11"/>
          <w:sz w:val="20"/>
        </w:rPr>
        <w:t> </w:t>
      </w:r>
      <w:r>
        <w:rPr>
          <w:color w:val="404042"/>
          <w:sz w:val="20"/>
        </w:rPr>
        <w:t>e</w:t>
      </w:r>
    </w:p>
    <w:p>
      <w:pPr>
        <w:pStyle w:val="ListParagraph"/>
        <w:numPr>
          <w:ilvl w:val="0"/>
          <w:numId w:val="49"/>
        </w:numPr>
        <w:tabs>
          <w:tab w:pos="1302" w:val="left" w:leader="none"/>
        </w:tabs>
        <w:spacing w:line="240" w:lineRule="auto" w:before="108" w:after="0"/>
        <w:ind w:left="1302" w:right="0" w:hanging="169"/>
        <w:jc w:val="both"/>
        <w:rPr>
          <w:color w:val="1FBBC1"/>
          <w:sz w:val="20"/>
        </w:rPr>
      </w:pPr>
      <w:r>
        <w:rPr>
          <w:color w:val="404042"/>
          <w:spacing w:val="-2"/>
          <w:sz w:val="20"/>
        </w:rPr>
        <w:t>não</w:t>
      </w:r>
      <w:r>
        <w:rPr>
          <w:color w:val="404042"/>
          <w:spacing w:val="-9"/>
          <w:sz w:val="20"/>
        </w:rPr>
        <w:t> </w:t>
      </w:r>
      <w:r>
        <w:rPr>
          <w:color w:val="404042"/>
          <w:spacing w:val="-2"/>
          <w:sz w:val="20"/>
        </w:rPr>
        <w:t>serão</w:t>
      </w:r>
      <w:r>
        <w:rPr>
          <w:color w:val="404042"/>
          <w:spacing w:val="-9"/>
          <w:sz w:val="20"/>
        </w:rPr>
        <w:t> </w:t>
      </w:r>
      <w:r>
        <w:rPr>
          <w:color w:val="404042"/>
          <w:spacing w:val="-2"/>
          <w:sz w:val="20"/>
        </w:rPr>
        <w:t>remunerados</w:t>
      </w:r>
      <w:r>
        <w:rPr>
          <w:color w:val="404042"/>
          <w:spacing w:val="-8"/>
          <w:sz w:val="20"/>
        </w:rPr>
        <w:t> </w:t>
      </w:r>
      <w:r>
        <w:rPr>
          <w:color w:val="404042"/>
          <w:spacing w:val="-2"/>
          <w:sz w:val="20"/>
        </w:rPr>
        <w:t>com</w:t>
      </w:r>
      <w:r>
        <w:rPr>
          <w:color w:val="404042"/>
          <w:spacing w:val="-9"/>
          <w:sz w:val="20"/>
        </w:rPr>
        <w:t> </w:t>
      </w:r>
      <w:r>
        <w:rPr>
          <w:color w:val="404042"/>
          <w:spacing w:val="-2"/>
          <w:sz w:val="20"/>
        </w:rPr>
        <w:t>os</w:t>
      </w:r>
      <w:r>
        <w:rPr>
          <w:color w:val="404042"/>
          <w:spacing w:val="-9"/>
          <w:sz w:val="20"/>
        </w:rPr>
        <w:t> </w:t>
      </w:r>
      <w:r>
        <w:rPr>
          <w:color w:val="404042"/>
          <w:spacing w:val="-2"/>
          <w:sz w:val="20"/>
        </w:rPr>
        <w:t>recursos</w:t>
      </w:r>
      <w:r>
        <w:rPr>
          <w:color w:val="404042"/>
          <w:spacing w:val="-8"/>
          <w:sz w:val="20"/>
        </w:rPr>
        <w:t> </w:t>
      </w:r>
      <w:r>
        <w:rPr>
          <w:color w:val="404042"/>
          <w:spacing w:val="-2"/>
          <w:sz w:val="20"/>
        </w:rPr>
        <w:t>repassados:</w:t>
      </w:r>
    </w:p>
    <w:p>
      <w:pPr>
        <w:pStyle w:val="ListParagraph"/>
        <w:numPr>
          <w:ilvl w:val="1"/>
          <w:numId w:val="49"/>
        </w:numPr>
        <w:tabs>
          <w:tab w:pos="1472" w:val="left" w:leader="none"/>
        </w:tabs>
        <w:spacing w:line="240" w:lineRule="auto" w:before="112" w:after="0"/>
        <w:ind w:left="1303" w:right="961" w:firstLine="0"/>
        <w:jc w:val="both"/>
        <w:rPr>
          <w:sz w:val="20"/>
        </w:rPr>
      </w:pPr>
      <w:r>
        <w:rPr>
          <w:color w:val="404042"/>
          <w:sz w:val="20"/>
        </w:rPr>
        <w:t>membro</w:t>
      </w:r>
      <w:r>
        <w:rPr>
          <w:color w:val="404042"/>
          <w:spacing w:val="-6"/>
          <w:sz w:val="20"/>
        </w:rPr>
        <w:t> </w:t>
      </w:r>
      <w:r>
        <w:rPr>
          <w:color w:val="404042"/>
          <w:sz w:val="20"/>
        </w:rPr>
        <w:t>de</w:t>
      </w:r>
      <w:r>
        <w:rPr>
          <w:color w:val="404042"/>
          <w:spacing w:val="-6"/>
          <w:sz w:val="20"/>
        </w:rPr>
        <w:t> </w:t>
      </w:r>
      <w:r>
        <w:rPr>
          <w:color w:val="404042"/>
          <w:sz w:val="20"/>
        </w:rPr>
        <w:t>Poder</w:t>
      </w:r>
      <w:r>
        <w:rPr>
          <w:color w:val="404042"/>
          <w:spacing w:val="-6"/>
          <w:sz w:val="20"/>
        </w:rPr>
        <w:t> </w:t>
      </w:r>
      <w:r>
        <w:rPr>
          <w:color w:val="404042"/>
          <w:sz w:val="20"/>
        </w:rPr>
        <w:t>ou</w:t>
      </w:r>
      <w:r>
        <w:rPr>
          <w:color w:val="404042"/>
          <w:spacing w:val="-6"/>
          <w:sz w:val="20"/>
        </w:rPr>
        <w:t> </w:t>
      </w:r>
      <w:r>
        <w:rPr>
          <w:color w:val="404042"/>
          <w:sz w:val="20"/>
        </w:rPr>
        <w:t>do</w:t>
      </w:r>
      <w:r>
        <w:rPr>
          <w:color w:val="404042"/>
          <w:spacing w:val="-6"/>
          <w:sz w:val="20"/>
        </w:rPr>
        <w:t> </w:t>
      </w:r>
      <w:r>
        <w:rPr>
          <w:color w:val="404042"/>
          <w:sz w:val="20"/>
        </w:rPr>
        <w:t>Ministério</w:t>
      </w:r>
      <w:r>
        <w:rPr>
          <w:color w:val="404042"/>
          <w:spacing w:val="-6"/>
          <w:sz w:val="20"/>
        </w:rPr>
        <w:t> </w:t>
      </w:r>
      <w:r>
        <w:rPr>
          <w:color w:val="404042"/>
          <w:sz w:val="20"/>
        </w:rPr>
        <w:t>Público</w:t>
      </w:r>
      <w:r>
        <w:rPr>
          <w:color w:val="404042"/>
          <w:spacing w:val="-6"/>
          <w:sz w:val="20"/>
        </w:rPr>
        <w:t> </w:t>
      </w:r>
      <w:r>
        <w:rPr>
          <w:color w:val="404042"/>
          <w:sz w:val="20"/>
        </w:rPr>
        <w:t>ou</w:t>
      </w:r>
      <w:r>
        <w:rPr>
          <w:color w:val="404042"/>
          <w:spacing w:val="-6"/>
          <w:sz w:val="20"/>
        </w:rPr>
        <w:t> </w:t>
      </w:r>
      <w:r>
        <w:rPr>
          <w:color w:val="404042"/>
          <w:sz w:val="20"/>
        </w:rPr>
        <w:t>dirigente</w:t>
      </w:r>
      <w:r>
        <w:rPr>
          <w:color w:val="404042"/>
          <w:spacing w:val="-6"/>
          <w:sz w:val="20"/>
        </w:rPr>
        <w:t> </w:t>
      </w:r>
      <w:r>
        <w:rPr>
          <w:color w:val="404042"/>
          <w:sz w:val="20"/>
        </w:rPr>
        <w:t>de</w:t>
      </w:r>
      <w:r>
        <w:rPr>
          <w:color w:val="404042"/>
          <w:spacing w:val="-6"/>
          <w:sz w:val="20"/>
        </w:rPr>
        <w:t> </w:t>
      </w:r>
      <w:r>
        <w:rPr>
          <w:color w:val="404042"/>
          <w:sz w:val="20"/>
        </w:rPr>
        <w:t>órgão</w:t>
      </w:r>
      <w:r>
        <w:rPr>
          <w:color w:val="404042"/>
          <w:spacing w:val="-6"/>
          <w:sz w:val="20"/>
        </w:rPr>
        <w:t> </w:t>
      </w:r>
      <w:r>
        <w:rPr>
          <w:color w:val="404042"/>
          <w:sz w:val="20"/>
        </w:rPr>
        <w:t>ou entidade da administração pública federal;</w:t>
      </w:r>
    </w:p>
    <w:p>
      <w:pPr>
        <w:pStyle w:val="ListParagraph"/>
        <w:numPr>
          <w:ilvl w:val="1"/>
          <w:numId w:val="49"/>
        </w:numPr>
        <w:tabs>
          <w:tab w:pos="1472" w:val="left" w:leader="none"/>
        </w:tabs>
        <w:spacing w:line="240" w:lineRule="auto" w:before="111" w:after="0"/>
        <w:ind w:left="1303" w:right="960" w:firstLine="0"/>
        <w:jc w:val="both"/>
        <w:rPr>
          <w:sz w:val="20"/>
        </w:rPr>
      </w:pPr>
      <w:r>
        <w:rPr>
          <w:color w:val="404042"/>
          <w:spacing w:val="-6"/>
          <w:sz w:val="20"/>
        </w:rPr>
        <w:t>servidor ou empregado público, de órgão ou entidade da administração </w:t>
      </w:r>
      <w:r>
        <w:rPr>
          <w:color w:val="404042"/>
          <w:spacing w:val="-4"/>
          <w:sz w:val="20"/>
        </w:rPr>
        <w:t>pública,</w:t>
      </w:r>
      <w:r>
        <w:rPr>
          <w:color w:val="404042"/>
          <w:spacing w:val="-12"/>
          <w:sz w:val="20"/>
        </w:rPr>
        <w:t> </w:t>
      </w:r>
      <w:r>
        <w:rPr>
          <w:color w:val="404042"/>
          <w:spacing w:val="-4"/>
          <w:sz w:val="20"/>
        </w:rPr>
        <w:t>ou</w:t>
      </w:r>
      <w:r>
        <w:rPr>
          <w:color w:val="404042"/>
          <w:spacing w:val="-12"/>
          <w:sz w:val="20"/>
        </w:rPr>
        <w:t> </w:t>
      </w:r>
      <w:r>
        <w:rPr>
          <w:color w:val="404042"/>
          <w:spacing w:val="-4"/>
          <w:sz w:val="20"/>
        </w:rPr>
        <w:t>seu</w:t>
      </w:r>
      <w:r>
        <w:rPr>
          <w:color w:val="404042"/>
          <w:spacing w:val="-11"/>
          <w:sz w:val="20"/>
        </w:rPr>
        <w:t> </w:t>
      </w:r>
      <w:r>
        <w:rPr>
          <w:color w:val="404042"/>
          <w:spacing w:val="-4"/>
          <w:sz w:val="20"/>
        </w:rPr>
        <w:t>cônjuge,</w:t>
      </w:r>
      <w:r>
        <w:rPr>
          <w:color w:val="404042"/>
          <w:spacing w:val="-12"/>
          <w:sz w:val="20"/>
        </w:rPr>
        <w:t> </w:t>
      </w:r>
      <w:r>
        <w:rPr>
          <w:color w:val="404042"/>
          <w:spacing w:val="-4"/>
          <w:sz w:val="20"/>
        </w:rPr>
        <w:t>companheiro</w:t>
      </w:r>
      <w:r>
        <w:rPr>
          <w:color w:val="404042"/>
          <w:spacing w:val="-12"/>
          <w:sz w:val="20"/>
        </w:rPr>
        <w:t> </w:t>
      </w:r>
      <w:r>
        <w:rPr>
          <w:color w:val="404042"/>
          <w:spacing w:val="-4"/>
          <w:sz w:val="20"/>
        </w:rPr>
        <w:t>ou</w:t>
      </w:r>
      <w:r>
        <w:rPr>
          <w:color w:val="404042"/>
          <w:spacing w:val="-11"/>
          <w:sz w:val="20"/>
        </w:rPr>
        <w:t> </w:t>
      </w:r>
      <w:r>
        <w:rPr>
          <w:color w:val="404042"/>
          <w:spacing w:val="-4"/>
          <w:sz w:val="20"/>
        </w:rPr>
        <w:t>parente</w:t>
      </w:r>
      <w:r>
        <w:rPr>
          <w:color w:val="404042"/>
          <w:spacing w:val="-12"/>
          <w:sz w:val="20"/>
        </w:rPr>
        <w:t> </w:t>
      </w:r>
      <w:r>
        <w:rPr>
          <w:color w:val="404042"/>
          <w:spacing w:val="-4"/>
          <w:sz w:val="20"/>
        </w:rPr>
        <w:t>em</w:t>
      </w:r>
      <w:r>
        <w:rPr>
          <w:color w:val="404042"/>
          <w:spacing w:val="-11"/>
          <w:sz w:val="20"/>
        </w:rPr>
        <w:t> </w:t>
      </w:r>
      <w:r>
        <w:rPr>
          <w:color w:val="404042"/>
          <w:spacing w:val="-4"/>
          <w:sz w:val="20"/>
        </w:rPr>
        <w:t>linha</w:t>
      </w:r>
      <w:r>
        <w:rPr>
          <w:color w:val="404042"/>
          <w:spacing w:val="-12"/>
          <w:sz w:val="20"/>
        </w:rPr>
        <w:t> </w:t>
      </w:r>
      <w:r>
        <w:rPr>
          <w:color w:val="404042"/>
          <w:spacing w:val="-4"/>
          <w:sz w:val="20"/>
        </w:rPr>
        <w:t>reta,</w:t>
      </w:r>
      <w:r>
        <w:rPr>
          <w:color w:val="404042"/>
          <w:spacing w:val="-12"/>
          <w:sz w:val="20"/>
        </w:rPr>
        <w:t> </w:t>
      </w:r>
      <w:r>
        <w:rPr>
          <w:color w:val="404042"/>
          <w:spacing w:val="-4"/>
          <w:sz w:val="20"/>
        </w:rPr>
        <w:t>colateral </w:t>
      </w:r>
      <w:r>
        <w:rPr>
          <w:color w:val="404042"/>
          <w:sz w:val="20"/>
        </w:rPr>
        <w:t>ou por afinidade, até o 2°, ressalvadas as hipóteses previstas em lei específica;</w:t>
      </w:r>
      <w:r>
        <w:rPr>
          <w:color w:val="404042"/>
          <w:spacing w:val="-10"/>
          <w:sz w:val="20"/>
        </w:rPr>
        <w:t> </w:t>
      </w:r>
      <w:r>
        <w:rPr>
          <w:color w:val="404042"/>
          <w:sz w:val="20"/>
        </w:rPr>
        <w:t>e</w:t>
      </w:r>
    </w:p>
    <w:p>
      <w:pPr>
        <w:pStyle w:val="ListParagraph"/>
        <w:numPr>
          <w:ilvl w:val="1"/>
          <w:numId w:val="49"/>
        </w:numPr>
        <w:tabs>
          <w:tab w:pos="1472" w:val="left" w:leader="none"/>
        </w:tabs>
        <w:spacing w:line="240" w:lineRule="auto" w:before="107" w:after="0"/>
        <w:ind w:left="1303" w:right="958" w:firstLine="0"/>
        <w:jc w:val="both"/>
        <w:rPr>
          <w:sz w:val="20"/>
        </w:rPr>
      </w:pPr>
      <w:r>
        <w:rPr>
          <w:color w:val="404042"/>
          <w:sz w:val="20"/>
        </w:rPr>
        <w:t>pessoas naturais condenadas pela prática de crimes contra a </w:t>
      </w:r>
      <w:r>
        <w:rPr>
          <w:color w:val="404042"/>
          <w:spacing w:val="-6"/>
          <w:sz w:val="20"/>
        </w:rPr>
        <w:t>administração pública ou contra o patrimônio público, de crimes eleitorais </w:t>
      </w:r>
      <w:r>
        <w:rPr>
          <w:color w:val="404042"/>
          <w:sz w:val="20"/>
        </w:rPr>
        <w:t>para</w:t>
      </w:r>
      <w:r>
        <w:rPr>
          <w:color w:val="404042"/>
          <w:spacing w:val="-6"/>
          <w:sz w:val="20"/>
        </w:rPr>
        <w:t> </w:t>
      </w:r>
      <w:r>
        <w:rPr>
          <w:color w:val="404042"/>
          <w:sz w:val="20"/>
        </w:rPr>
        <w:t>os</w:t>
      </w:r>
      <w:r>
        <w:rPr>
          <w:color w:val="404042"/>
          <w:spacing w:val="-6"/>
          <w:sz w:val="20"/>
        </w:rPr>
        <w:t> </w:t>
      </w:r>
      <w:r>
        <w:rPr>
          <w:color w:val="404042"/>
          <w:sz w:val="20"/>
        </w:rPr>
        <w:t>quais</w:t>
      </w:r>
      <w:r>
        <w:rPr>
          <w:color w:val="404042"/>
          <w:spacing w:val="-7"/>
          <w:sz w:val="20"/>
        </w:rPr>
        <w:t> </w:t>
      </w:r>
      <w:r>
        <w:rPr>
          <w:color w:val="404042"/>
          <w:sz w:val="20"/>
        </w:rPr>
        <w:t>a</w:t>
      </w:r>
      <w:r>
        <w:rPr>
          <w:color w:val="404042"/>
          <w:spacing w:val="-6"/>
          <w:sz w:val="20"/>
        </w:rPr>
        <w:t> </w:t>
      </w:r>
      <w:r>
        <w:rPr>
          <w:color w:val="404042"/>
          <w:sz w:val="20"/>
        </w:rPr>
        <w:t>lei</w:t>
      </w:r>
      <w:r>
        <w:rPr>
          <w:color w:val="404042"/>
          <w:spacing w:val="-6"/>
          <w:sz w:val="20"/>
        </w:rPr>
        <w:t> </w:t>
      </w:r>
      <w:r>
        <w:rPr>
          <w:color w:val="404042"/>
          <w:sz w:val="20"/>
        </w:rPr>
        <w:t>comine</w:t>
      </w:r>
      <w:r>
        <w:rPr>
          <w:color w:val="404042"/>
          <w:spacing w:val="-7"/>
          <w:sz w:val="20"/>
        </w:rPr>
        <w:t> </w:t>
      </w:r>
      <w:r>
        <w:rPr>
          <w:color w:val="404042"/>
          <w:sz w:val="20"/>
        </w:rPr>
        <w:t>pena</w:t>
      </w:r>
      <w:r>
        <w:rPr>
          <w:color w:val="404042"/>
          <w:spacing w:val="-6"/>
          <w:sz w:val="20"/>
        </w:rPr>
        <w:t> </w:t>
      </w:r>
      <w:r>
        <w:rPr>
          <w:color w:val="404042"/>
          <w:sz w:val="20"/>
        </w:rPr>
        <w:t>privativa</w:t>
      </w:r>
      <w:r>
        <w:rPr>
          <w:color w:val="404042"/>
          <w:spacing w:val="-6"/>
          <w:sz w:val="20"/>
        </w:rPr>
        <w:t> </w:t>
      </w:r>
      <w:r>
        <w:rPr>
          <w:color w:val="404042"/>
          <w:sz w:val="20"/>
        </w:rPr>
        <w:t>de</w:t>
      </w:r>
      <w:r>
        <w:rPr>
          <w:color w:val="404042"/>
          <w:spacing w:val="-7"/>
          <w:sz w:val="20"/>
        </w:rPr>
        <w:t> </w:t>
      </w:r>
      <w:r>
        <w:rPr>
          <w:color w:val="404042"/>
          <w:sz w:val="20"/>
        </w:rPr>
        <w:t>liberdade,</w:t>
      </w:r>
      <w:r>
        <w:rPr>
          <w:color w:val="404042"/>
          <w:spacing w:val="-6"/>
          <w:sz w:val="20"/>
        </w:rPr>
        <w:t> </w:t>
      </w:r>
      <w:r>
        <w:rPr>
          <w:color w:val="404042"/>
          <w:sz w:val="20"/>
        </w:rPr>
        <w:t>e</w:t>
      </w:r>
      <w:r>
        <w:rPr>
          <w:color w:val="404042"/>
          <w:spacing w:val="-6"/>
          <w:sz w:val="20"/>
        </w:rPr>
        <w:t> </w:t>
      </w:r>
      <w:r>
        <w:rPr>
          <w:color w:val="404042"/>
          <w:sz w:val="20"/>
        </w:rPr>
        <w:t>de</w:t>
      </w:r>
      <w:r>
        <w:rPr>
          <w:color w:val="404042"/>
          <w:spacing w:val="-7"/>
          <w:sz w:val="20"/>
        </w:rPr>
        <w:t> </w:t>
      </w:r>
      <w:r>
        <w:rPr>
          <w:color w:val="404042"/>
          <w:sz w:val="20"/>
        </w:rPr>
        <w:t>crimes</w:t>
      </w:r>
      <w:r>
        <w:rPr>
          <w:color w:val="404042"/>
          <w:spacing w:val="-6"/>
          <w:sz w:val="20"/>
        </w:rPr>
        <w:t> </w:t>
      </w:r>
      <w:r>
        <w:rPr>
          <w:color w:val="404042"/>
          <w:sz w:val="20"/>
        </w:rPr>
        <w:t>de lavagem</w:t>
      </w:r>
      <w:r>
        <w:rPr>
          <w:color w:val="404042"/>
          <w:spacing w:val="-18"/>
          <w:sz w:val="20"/>
        </w:rPr>
        <w:t> </w:t>
      </w:r>
      <w:r>
        <w:rPr>
          <w:color w:val="404042"/>
          <w:sz w:val="20"/>
        </w:rPr>
        <w:t>ou</w:t>
      </w:r>
      <w:r>
        <w:rPr>
          <w:color w:val="404042"/>
          <w:spacing w:val="-18"/>
          <w:sz w:val="20"/>
        </w:rPr>
        <w:t> </w:t>
      </w:r>
      <w:r>
        <w:rPr>
          <w:color w:val="404042"/>
          <w:sz w:val="20"/>
        </w:rPr>
        <w:t>ocultação</w:t>
      </w:r>
      <w:r>
        <w:rPr>
          <w:color w:val="404042"/>
          <w:spacing w:val="-18"/>
          <w:sz w:val="20"/>
        </w:rPr>
        <w:t> </w:t>
      </w:r>
      <w:r>
        <w:rPr>
          <w:color w:val="404042"/>
          <w:sz w:val="20"/>
        </w:rPr>
        <w:t>de</w:t>
      </w:r>
      <w:r>
        <w:rPr>
          <w:color w:val="404042"/>
          <w:spacing w:val="-18"/>
          <w:sz w:val="20"/>
        </w:rPr>
        <w:t> </w:t>
      </w:r>
      <w:r>
        <w:rPr>
          <w:color w:val="404042"/>
          <w:sz w:val="20"/>
        </w:rPr>
        <w:t>bens,</w:t>
      </w:r>
      <w:r>
        <w:rPr>
          <w:color w:val="404042"/>
          <w:spacing w:val="-18"/>
          <w:sz w:val="20"/>
        </w:rPr>
        <w:t> </w:t>
      </w:r>
      <w:r>
        <w:rPr>
          <w:color w:val="404042"/>
          <w:sz w:val="20"/>
        </w:rPr>
        <w:t>direitos</w:t>
      </w:r>
      <w:r>
        <w:rPr>
          <w:color w:val="404042"/>
          <w:spacing w:val="-18"/>
          <w:sz w:val="20"/>
        </w:rPr>
        <w:t> </w:t>
      </w:r>
      <w:r>
        <w:rPr>
          <w:color w:val="404042"/>
          <w:sz w:val="20"/>
        </w:rPr>
        <w:t>e</w:t>
      </w:r>
      <w:r>
        <w:rPr>
          <w:color w:val="404042"/>
          <w:spacing w:val="-18"/>
          <w:sz w:val="20"/>
        </w:rPr>
        <w:t> </w:t>
      </w:r>
      <w:r>
        <w:rPr>
          <w:color w:val="404042"/>
          <w:sz w:val="20"/>
        </w:rPr>
        <w:t>valores.</w:t>
      </w:r>
    </w:p>
    <w:p>
      <w:pPr>
        <w:pStyle w:val="BodyText"/>
        <w:spacing w:before="7"/>
        <w:rPr>
          <w:sz w:val="18"/>
        </w:rPr>
      </w:pPr>
      <w:r>
        <w:rPr>
          <w:sz w:val="18"/>
        </w:rPr>
        <mc:AlternateContent>
          <mc:Choice Requires="wps">
            <w:drawing>
              <wp:anchor distT="0" distB="0" distL="0" distR="0" allowOverlap="1" layoutInCell="1" locked="0" behindDoc="1" simplePos="0" relativeHeight="487678464">
                <wp:simplePos x="0" y="0"/>
                <wp:positionH relativeFrom="page">
                  <wp:posOffset>611999</wp:posOffset>
                </wp:positionH>
                <wp:positionV relativeFrom="paragraph">
                  <wp:posOffset>158151</wp:posOffset>
                </wp:positionV>
                <wp:extent cx="4104004" cy="1270"/>
                <wp:effectExtent l="0" t="0" r="0" b="0"/>
                <wp:wrapTopAndBottom/>
                <wp:docPr id="425" name="Graphic 425"/>
                <wp:cNvGraphicFramePr>
                  <a:graphicFrameLocks/>
                </wp:cNvGraphicFramePr>
                <a:graphic>
                  <a:graphicData uri="http://schemas.microsoft.com/office/word/2010/wordprocessingShape">
                    <wps:wsp>
                      <wps:cNvPr id="425" name="Graphic 425"/>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2.452864pt;width:323.150pt;height:.1pt;mso-position-horizontal-relative:page;mso-position-vertical-relative:paragraph;z-index:-15638016;mso-wrap-distance-left:0;mso-wrap-distance-right:0" id="docshape413" coordorigin="964,249" coordsize="6463,0" path="m964,249l7427,249e" filled="false" stroked="true" strokeweight=".25pt" strokecolor="#404042">
                <v:path arrowok="t"/>
                <v:stroke dashstyle="solid"/>
                <w10:wrap type="topAndBottom"/>
              </v:shape>
            </w:pict>
          </mc:Fallback>
        </mc:AlternateContent>
      </w:r>
    </w:p>
    <w:p>
      <w:pPr>
        <w:pStyle w:val="ListParagraph"/>
        <w:numPr>
          <w:ilvl w:val="0"/>
          <w:numId w:val="41"/>
        </w:numPr>
        <w:tabs>
          <w:tab w:pos="1226" w:val="left" w:leader="none"/>
        </w:tabs>
        <w:spacing w:line="240" w:lineRule="auto" w:before="121" w:after="0"/>
        <w:ind w:left="1226" w:right="0" w:hanging="263"/>
        <w:jc w:val="left"/>
        <w:rPr>
          <w:sz w:val="16"/>
        </w:rPr>
      </w:pPr>
      <w:r>
        <w:rPr>
          <w:color w:val="404042"/>
          <w:spacing w:val="-4"/>
          <w:sz w:val="16"/>
        </w:rPr>
        <w:t>Decreto nº</w:t>
      </w:r>
      <w:r>
        <w:rPr>
          <w:color w:val="404042"/>
          <w:spacing w:val="-3"/>
          <w:sz w:val="16"/>
        </w:rPr>
        <w:t> </w:t>
      </w:r>
      <w:r>
        <w:rPr>
          <w:color w:val="404042"/>
          <w:spacing w:val="-4"/>
          <w:sz w:val="16"/>
        </w:rPr>
        <w:t>8.726/2016, Art.</w:t>
      </w:r>
      <w:r>
        <w:rPr>
          <w:color w:val="404042"/>
          <w:spacing w:val="-2"/>
          <w:sz w:val="16"/>
        </w:rPr>
        <w:t> </w:t>
      </w:r>
      <w:r>
        <w:rPr>
          <w:color w:val="404042"/>
          <w:spacing w:val="-4"/>
          <w:sz w:val="16"/>
        </w:rPr>
        <w:t>26,</w:t>
      </w:r>
      <w:r>
        <w:rPr>
          <w:color w:val="404042"/>
          <w:spacing w:val="-3"/>
          <w:sz w:val="16"/>
        </w:rPr>
        <w:t> </w:t>
      </w:r>
      <w:r>
        <w:rPr>
          <w:color w:val="404042"/>
          <w:spacing w:val="-4"/>
          <w:sz w:val="16"/>
        </w:rPr>
        <w:t>Inciso</w:t>
      </w:r>
      <w:r>
        <w:rPr>
          <w:color w:val="404042"/>
          <w:spacing w:val="-3"/>
          <w:sz w:val="16"/>
        </w:rPr>
        <w:t> </w:t>
      </w:r>
      <w:r>
        <w:rPr>
          <w:color w:val="404042"/>
          <w:spacing w:val="-4"/>
          <w:sz w:val="16"/>
        </w:rPr>
        <w:t>VII.</w:t>
      </w:r>
    </w:p>
    <w:p>
      <w:pPr>
        <w:pStyle w:val="ListParagraph"/>
        <w:numPr>
          <w:ilvl w:val="0"/>
          <w:numId w:val="41"/>
        </w:numPr>
        <w:tabs>
          <w:tab w:pos="1225" w:val="left" w:leader="none"/>
        </w:tabs>
        <w:spacing w:line="240" w:lineRule="auto" w:before="90" w:after="0"/>
        <w:ind w:left="1225" w:right="0" w:hanging="262"/>
        <w:jc w:val="left"/>
        <w:rPr>
          <w:sz w:val="16"/>
        </w:rPr>
      </w:pPr>
      <w:r>
        <w:rPr>
          <w:color w:val="404042"/>
          <w:spacing w:val="-4"/>
          <w:sz w:val="16"/>
        </w:rPr>
        <w:t>Decreto nº</w:t>
      </w:r>
      <w:r>
        <w:rPr>
          <w:color w:val="404042"/>
          <w:spacing w:val="-3"/>
          <w:sz w:val="16"/>
        </w:rPr>
        <w:t> </w:t>
      </w:r>
      <w:r>
        <w:rPr>
          <w:color w:val="404042"/>
          <w:spacing w:val="-4"/>
          <w:sz w:val="16"/>
        </w:rPr>
        <w:t>8.726/2016, Art.</w:t>
      </w:r>
      <w:r>
        <w:rPr>
          <w:color w:val="404042"/>
          <w:spacing w:val="-2"/>
          <w:sz w:val="16"/>
        </w:rPr>
        <w:t> </w:t>
      </w:r>
      <w:r>
        <w:rPr>
          <w:color w:val="404042"/>
          <w:spacing w:val="-4"/>
          <w:sz w:val="16"/>
        </w:rPr>
        <w:t>26,</w:t>
      </w:r>
      <w:r>
        <w:rPr>
          <w:color w:val="404042"/>
          <w:spacing w:val="-3"/>
          <w:sz w:val="16"/>
        </w:rPr>
        <w:t> </w:t>
      </w:r>
      <w:r>
        <w:rPr>
          <w:color w:val="404042"/>
          <w:spacing w:val="-4"/>
          <w:sz w:val="16"/>
        </w:rPr>
        <w:t>Inciso</w:t>
      </w:r>
      <w:r>
        <w:rPr>
          <w:color w:val="404042"/>
          <w:spacing w:val="-3"/>
          <w:sz w:val="16"/>
        </w:rPr>
        <w:t> </w:t>
      </w:r>
      <w:r>
        <w:rPr>
          <w:color w:val="404042"/>
          <w:spacing w:val="-5"/>
          <w:sz w:val="16"/>
        </w:rPr>
        <w:t>X.</w:t>
      </w:r>
    </w:p>
    <w:p>
      <w:pPr>
        <w:pStyle w:val="ListParagraph"/>
        <w:numPr>
          <w:ilvl w:val="0"/>
          <w:numId w:val="41"/>
        </w:numPr>
        <w:tabs>
          <w:tab w:pos="1225" w:val="left" w:leader="none"/>
        </w:tabs>
        <w:spacing w:line="240" w:lineRule="auto" w:before="90" w:after="0"/>
        <w:ind w:left="1225" w:right="0" w:hanging="262"/>
        <w:jc w:val="left"/>
        <w:rPr>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27.</w:t>
      </w:r>
    </w:p>
    <w:p>
      <w:pPr>
        <w:pStyle w:val="ListParagraph"/>
        <w:numPr>
          <w:ilvl w:val="0"/>
          <w:numId w:val="41"/>
        </w:numPr>
        <w:tabs>
          <w:tab w:pos="1190" w:val="left" w:leader="none"/>
        </w:tabs>
        <w:spacing w:line="240" w:lineRule="auto" w:before="91" w:after="0"/>
        <w:ind w:left="1190" w:right="0" w:hanging="227"/>
        <w:jc w:val="left"/>
        <w:rPr>
          <w:sz w:val="16"/>
        </w:rPr>
      </w:pPr>
      <w:r>
        <w:rPr>
          <w:color w:val="404042"/>
          <w:w w:val="90"/>
          <w:sz w:val="16"/>
        </w:rPr>
        <w:t>Lei</w:t>
      </w:r>
      <w:r>
        <w:rPr>
          <w:color w:val="404042"/>
          <w:spacing w:val="1"/>
          <w:sz w:val="16"/>
        </w:rPr>
        <w:t> </w:t>
      </w:r>
      <w:r>
        <w:rPr>
          <w:color w:val="404042"/>
          <w:w w:val="90"/>
          <w:sz w:val="16"/>
        </w:rPr>
        <w:t>nº</w:t>
      </w:r>
      <w:r>
        <w:rPr>
          <w:color w:val="404042"/>
          <w:spacing w:val="2"/>
          <w:sz w:val="16"/>
        </w:rPr>
        <w:t> </w:t>
      </w:r>
      <w:r>
        <w:rPr>
          <w:color w:val="404042"/>
          <w:w w:val="90"/>
          <w:sz w:val="16"/>
        </w:rPr>
        <w:t>13.019/2014,</w:t>
      </w:r>
      <w:r>
        <w:rPr>
          <w:color w:val="404042"/>
          <w:spacing w:val="2"/>
          <w:sz w:val="16"/>
        </w:rPr>
        <w:t> </w:t>
      </w:r>
      <w:r>
        <w:rPr>
          <w:color w:val="404042"/>
          <w:w w:val="90"/>
          <w:sz w:val="16"/>
        </w:rPr>
        <w:t>Art.</w:t>
      </w:r>
      <w:r>
        <w:rPr>
          <w:color w:val="404042"/>
          <w:spacing w:val="4"/>
          <w:sz w:val="16"/>
        </w:rPr>
        <w:t> </w:t>
      </w:r>
      <w:r>
        <w:rPr>
          <w:color w:val="404042"/>
          <w:w w:val="90"/>
          <w:sz w:val="16"/>
        </w:rPr>
        <w:t>45,</w:t>
      </w:r>
      <w:r>
        <w:rPr>
          <w:color w:val="404042"/>
          <w:spacing w:val="2"/>
          <w:sz w:val="16"/>
        </w:rPr>
        <w:t> </w:t>
      </w:r>
      <w:r>
        <w:rPr>
          <w:color w:val="404042"/>
          <w:w w:val="90"/>
          <w:sz w:val="16"/>
        </w:rPr>
        <w:t>Inciso</w:t>
      </w:r>
      <w:r>
        <w:rPr>
          <w:color w:val="404042"/>
          <w:spacing w:val="4"/>
          <w:sz w:val="16"/>
        </w:rPr>
        <w:t> </w:t>
      </w:r>
      <w:r>
        <w:rPr>
          <w:color w:val="404042"/>
          <w:spacing w:val="-5"/>
          <w:w w:val="90"/>
          <w:sz w:val="16"/>
        </w:rPr>
        <w:t>II.</w:t>
      </w:r>
    </w:p>
    <w:p>
      <w:pPr>
        <w:pStyle w:val="ListParagraph"/>
        <w:spacing w:after="0" w:line="240" w:lineRule="auto"/>
        <w:jc w:val="left"/>
        <w:rPr>
          <w:sz w:val="16"/>
        </w:rPr>
        <w:sectPr>
          <w:pgSz w:w="8400" w:h="11910"/>
          <w:pgMar w:header="0" w:footer="520" w:top="880" w:bottom="720" w:left="0" w:right="0"/>
        </w:sectPr>
      </w:pPr>
    </w:p>
    <w:p>
      <w:pPr>
        <w:pStyle w:val="BodyText"/>
        <w:spacing w:before="72"/>
        <w:ind w:left="963" w:right="960"/>
        <w:jc w:val="both"/>
      </w:pPr>
      <w:r>
        <w:rPr>
          <w:color w:val="404042"/>
          <w:spacing w:val="-4"/>
        </w:rPr>
        <w:t>Nessa</w:t>
      </w:r>
      <w:r>
        <w:rPr>
          <w:color w:val="404042"/>
          <w:spacing w:val="-5"/>
        </w:rPr>
        <w:t> </w:t>
      </w:r>
      <w:r>
        <w:rPr>
          <w:color w:val="404042"/>
          <w:spacing w:val="-4"/>
        </w:rPr>
        <w:t>análise,</w:t>
      </w:r>
      <w:r>
        <w:rPr>
          <w:color w:val="404042"/>
          <w:spacing w:val="-5"/>
        </w:rPr>
        <w:t> </w:t>
      </w:r>
      <w:r>
        <w:rPr>
          <w:color w:val="404042"/>
          <w:spacing w:val="-4"/>
        </w:rPr>
        <w:t>a</w:t>
      </w:r>
      <w:r>
        <w:rPr>
          <w:color w:val="404042"/>
          <w:spacing w:val="-5"/>
        </w:rPr>
        <w:t> </w:t>
      </w:r>
      <w:r>
        <w:rPr>
          <w:color w:val="404042"/>
          <w:spacing w:val="-4"/>
        </w:rPr>
        <w:t>administração</w:t>
      </w:r>
      <w:r>
        <w:rPr>
          <w:color w:val="404042"/>
          <w:spacing w:val="-5"/>
        </w:rPr>
        <w:t> </w:t>
      </w:r>
      <w:r>
        <w:rPr>
          <w:color w:val="404042"/>
          <w:spacing w:val="-4"/>
        </w:rPr>
        <w:t>pública</w:t>
      </w:r>
      <w:r>
        <w:rPr>
          <w:color w:val="404042"/>
          <w:spacing w:val="-5"/>
        </w:rPr>
        <w:t> </w:t>
      </w:r>
      <w:r>
        <w:rPr>
          <w:color w:val="404042"/>
          <w:spacing w:val="-4"/>
        </w:rPr>
        <w:t>deverá</w:t>
      </w:r>
      <w:r>
        <w:rPr>
          <w:color w:val="404042"/>
          <w:spacing w:val="-5"/>
        </w:rPr>
        <w:t> </w:t>
      </w:r>
      <w:r>
        <w:rPr>
          <w:color w:val="404042"/>
          <w:spacing w:val="-4"/>
        </w:rPr>
        <w:t>verificar</w:t>
      </w:r>
      <w:r>
        <w:rPr>
          <w:color w:val="404042"/>
          <w:spacing w:val="-5"/>
        </w:rPr>
        <w:t> </w:t>
      </w:r>
      <w:r>
        <w:rPr>
          <w:color w:val="404042"/>
          <w:spacing w:val="-4"/>
        </w:rPr>
        <w:t>se</w:t>
      </w:r>
      <w:r>
        <w:rPr>
          <w:color w:val="404042"/>
          <w:spacing w:val="-5"/>
        </w:rPr>
        <w:t> </w:t>
      </w:r>
      <w:r>
        <w:rPr>
          <w:color w:val="404042"/>
          <w:spacing w:val="-4"/>
        </w:rPr>
        <w:t>a</w:t>
      </w:r>
      <w:r>
        <w:rPr>
          <w:color w:val="404042"/>
          <w:spacing w:val="-5"/>
        </w:rPr>
        <w:t> </w:t>
      </w:r>
      <w:r>
        <w:rPr>
          <w:color w:val="404042"/>
          <w:spacing w:val="-4"/>
        </w:rPr>
        <w:t>declaração</w:t>
      </w:r>
      <w:r>
        <w:rPr>
          <w:color w:val="404042"/>
          <w:spacing w:val="-5"/>
        </w:rPr>
        <w:t> </w:t>
      </w:r>
      <w:r>
        <w:rPr>
          <w:color w:val="404042"/>
          <w:spacing w:val="-4"/>
        </w:rPr>
        <w:t>(cujo </w:t>
      </w:r>
      <w:r>
        <w:rPr>
          <w:color w:val="404042"/>
        </w:rPr>
        <w:t>modelo</w:t>
      </w:r>
      <w:r>
        <w:rPr>
          <w:color w:val="404042"/>
          <w:spacing w:val="-9"/>
        </w:rPr>
        <w:t> </w:t>
      </w:r>
      <w:r>
        <w:rPr>
          <w:color w:val="404042"/>
        </w:rPr>
        <w:t>deve</w:t>
      </w:r>
      <w:r>
        <w:rPr>
          <w:color w:val="404042"/>
          <w:spacing w:val="-9"/>
        </w:rPr>
        <w:t> </w:t>
      </w:r>
      <w:r>
        <w:rPr>
          <w:color w:val="404042"/>
        </w:rPr>
        <w:t>ser</w:t>
      </w:r>
      <w:r>
        <w:rPr>
          <w:color w:val="404042"/>
          <w:spacing w:val="-9"/>
        </w:rPr>
        <w:t> </w:t>
      </w:r>
      <w:r>
        <w:rPr>
          <w:color w:val="404042"/>
        </w:rPr>
        <w:t>anexado</w:t>
      </w:r>
      <w:r>
        <w:rPr>
          <w:color w:val="404042"/>
          <w:spacing w:val="-9"/>
        </w:rPr>
        <w:t> </w:t>
      </w:r>
      <w:r>
        <w:rPr>
          <w:color w:val="404042"/>
        </w:rPr>
        <w:t>ao</w:t>
      </w:r>
      <w:r>
        <w:rPr>
          <w:color w:val="404042"/>
          <w:spacing w:val="-9"/>
        </w:rPr>
        <w:t> </w:t>
      </w:r>
      <w:r>
        <w:rPr>
          <w:color w:val="404042"/>
        </w:rPr>
        <w:t>edital)</w:t>
      </w:r>
      <w:r>
        <w:rPr>
          <w:color w:val="404042"/>
          <w:spacing w:val="-9"/>
        </w:rPr>
        <w:t> </w:t>
      </w:r>
      <w:r>
        <w:rPr>
          <w:color w:val="404042"/>
        </w:rPr>
        <w:t>descreve</w:t>
      </w:r>
      <w:r>
        <w:rPr>
          <w:color w:val="404042"/>
          <w:spacing w:val="-9"/>
        </w:rPr>
        <w:t> </w:t>
      </w:r>
      <w:r>
        <w:rPr>
          <w:color w:val="404042"/>
        </w:rPr>
        <w:t>todas</w:t>
      </w:r>
      <w:r>
        <w:rPr>
          <w:color w:val="404042"/>
          <w:spacing w:val="-9"/>
        </w:rPr>
        <w:t> </w:t>
      </w:r>
      <w:r>
        <w:rPr>
          <w:color w:val="404042"/>
        </w:rPr>
        <w:t>as</w:t>
      </w:r>
      <w:r>
        <w:rPr>
          <w:color w:val="404042"/>
          <w:spacing w:val="-9"/>
        </w:rPr>
        <w:t> </w:t>
      </w:r>
      <w:r>
        <w:rPr>
          <w:color w:val="404042"/>
        </w:rPr>
        <w:t>vedações</w:t>
      </w:r>
      <w:r>
        <w:rPr>
          <w:color w:val="404042"/>
          <w:spacing w:val="-9"/>
        </w:rPr>
        <w:t> </w:t>
      </w:r>
      <w:r>
        <w:rPr>
          <w:color w:val="404042"/>
        </w:rPr>
        <w:t>previstas em</w:t>
      </w:r>
      <w:r>
        <w:rPr>
          <w:color w:val="404042"/>
          <w:spacing w:val="-9"/>
        </w:rPr>
        <w:t> </w:t>
      </w:r>
      <w:r>
        <w:rPr>
          <w:color w:val="404042"/>
        </w:rPr>
        <w:t>lei</w:t>
      </w:r>
      <w:r>
        <w:rPr>
          <w:color w:val="404042"/>
          <w:spacing w:val="-9"/>
        </w:rPr>
        <w:t> </w:t>
      </w:r>
      <w:r>
        <w:rPr>
          <w:color w:val="404042"/>
        </w:rPr>
        <w:t>e</w:t>
      </w:r>
      <w:r>
        <w:rPr>
          <w:color w:val="404042"/>
          <w:spacing w:val="-9"/>
        </w:rPr>
        <w:t> </w:t>
      </w:r>
      <w:r>
        <w:rPr>
          <w:color w:val="404042"/>
        </w:rPr>
        <w:t>se</w:t>
      </w:r>
      <w:r>
        <w:rPr>
          <w:color w:val="404042"/>
          <w:spacing w:val="-9"/>
        </w:rPr>
        <w:t> </w:t>
      </w:r>
      <w:r>
        <w:rPr>
          <w:color w:val="404042"/>
        </w:rPr>
        <w:t>está</w:t>
      </w:r>
      <w:r>
        <w:rPr>
          <w:color w:val="404042"/>
          <w:spacing w:val="-9"/>
        </w:rPr>
        <w:t> </w:t>
      </w:r>
      <w:r>
        <w:rPr>
          <w:color w:val="404042"/>
        </w:rPr>
        <w:t>devidamente</w:t>
      </w:r>
      <w:r>
        <w:rPr>
          <w:color w:val="404042"/>
          <w:spacing w:val="-9"/>
        </w:rPr>
        <w:t> </w:t>
      </w:r>
      <w:r>
        <w:rPr>
          <w:color w:val="404042"/>
        </w:rPr>
        <w:t>assinada</w:t>
      </w:r>
      <w:r>
        <w:rPr>
          <w:color w:val="404042"/>
          <w:spacing w:val="-9"/>
        </w:rPr>
        <w:t> </w:t>
      </w:r>
      <w:r>
        <w:rPr>
          <w:color w:val="404042"/>
        </w:rPr>
        <w:t>pelo</w:t>
      </w:r>
      <w:r>
        <w:rPr>
          <w:color w:val="404042"/>
          <w:spacing w:val="-9"/>
        </w:rPr>
        <w:t> </w:t>
      </w:r>
      <w:r>
        <w:rPr>
          <w:color w:val="404042"/>
        </w:rPr>
        <w:t>representante</w:t>
      </w:r>
      <w:r>
        <w:rPr>
          <w:color w:val="404042"/>
          <w:spacing w:val="-9"/>
        </w:rPr>
        <w:t> </w:t>
      </w:r>
      <w:r>
        <w:rPr>
          <w:color w:val="404042"/>
        </w:rPr>
        <w:t>legal</w:t>
      </w:r>
      <w:r>
        <w:rPr>
          <w:color w:val="404042"/>
          <w:spacing w:val="-9"/>
        </w:rPr>
        <w:t> </w:t>
      </w:r>
      <w:r>
        <w:rPr>
          <w:color w:val="404042"/>
        </w:rPr>
        <w:t>da</w:t>
      </w:r>
      <w:r>
        <w:rPr>
          <w:color w:val="404042"/>
          <w:spacing w:val="-9"/>
        </w:rPr>
        <w:t> </w:t>
      </w:r>
      <w:r>
        <w:rPr>
          <w:color w:val="404042"/>
        </w:rPr>
        <w:t>OSC.</w:t>
      </w:r>
    </w:p>
    <w:p>
      <w:pPr>
        <w:pStyle w:val="BodyText"/>
        <w:spacing w:before="94"/>
      </w:pPr>
    </w:p>
    <w:p>
      <w:pPr>
        <w:pStyle w:val="Heading4"/>
        <w:numPr>
          <w:ilvl w:val="1"/>
          <w:numId w:val="44"/>
        </w:numPr>
        <w:tabs>
          <w:tab w:pos="1451" w:val="left" w:leader="none"/>
        </w:tabs>
        <w:spacing w:line="240" w:lineRule="auto" w:before="0" w:after="0"/>
        <w:ind w:left="1451" w:right="0" w:hanging="488"/>
        <w:jc w:val="left"/>
        <w:rPr>
          <w:rFonts w:ascii="Lucida Sans Unicode" w:hAnsi="Lucida Sans Unicode"/>
        </w:rPr>
      </w:pPr>
      <w:r>
        <w:rPr>
          <w:rFonts w:ascii="Lucida Sans Unicode" w:hAnsi="Lucida Sans Unicode"/>
          <w:color w:val="1FBBC1"/>
          <w:spacing w:val="2"/>
        </w:rPr>
        <w:t>6nálise</w:t>
      </w:r>
      <w:r>
        <w:rPr>
          <w:rFonts w:ascii="Lucida Sans Unicode" w:hAnsi="Lucida Sans Unicode"/>
          <w:color w:val="1FBBC1"/>
          <w:spacing w:val="35"/>
        </w:rPr>
        <w:t> </w:t>
      </w:r>
      <w:r>
        <w:rPr>
          <w:rFonts w:ascii="Lucida Sans Unicode" w:hAnsi="Lucida Sans Unicode"/>
          <w:color w:val="1FBBC1"/>
          <w:spacing w:val="2"/>
        </w:rPr>
        <w:t>dσ</w:t>
      </w:r>
      <w:r>
        <w:rPr>
          <w:rFonts w:ascii="Lucida Sans Unicode" w:hAnsi="Lucida Sans Unicode"/>
          <w:color w:val="1FBBC1"/>
          <w:spacing w:val="35"/>
        </w:rPr>
        <w:t> </w:t>
      </w:r>
      <w:r>
        <w:rPr>
          <w:rFonts w:ascii="Lucida Sans Unicode" w:hAnsi="Lucida Sans Unicode"/>
          <w:color w:val="1FBBC1"/>
          <w:spacing w:val="2"/>
        </w:rPr>
        <w:t>compíovσÇão</w:t>
      </w:r>
      <w:r>
        <w:rPr>
          <w:rFonts w:ascii="Lucida Sans Unicode" w:hAnsi="Lucida Sans Unicode"/>
          <w:color w:val="1FBBC1"/>
          <w:spacing w:val="35"/>
        </w:rPr>
        <w:t> </w:t>
      </w:r>
      <w:r>
        <w:rPr>
          <w:rFonts w:ascii="Lucida Sans Unicode" w:hAnsi="Lucida Sans Unicode"/>
          <w:color w:val="1FBBC1"/>
          <w:spacing w:val="2"/>
        </w:rPr>
        <w:t>de</w:t>
      </w:r>
      <w:r>
        <w:rPr>
          <w:rFonts w:ascii="Lucida Sans Unicode" w:hAnsi="Lucida Sans Unicode"/>
          <w:color w:val="1FBBC1"/>
          <w:spacing w:val="35"/>
        </w:rPr>
        <w:t> </w:t>
      </w:r>
      <w:r>
        <w:rPr>
          <w:rFonts w:ascii="Lucida Sans Unicode" w:hAnsi="Lucida Sans Unicode"/>
          <w:color w:val="1FBBC1"/>
          <w:spacing w:val="-2"/>
        </w:rPr>
        <w:t>endeíeÇo</w:t>
      </w:r>
    </w:p>
    <w:p>
      <w:pPr>
        <w:pStyle w:val="BodyText"/>
        <w:spacing w:before="279"/>
        <w:ind w:left="963" w:right="958"/>
        <w:jc w:val="both"/>
      </w:pPr>
      <w:r>
        <w:rPr>
          <w:color w:val="404042"/>
        </w:rPr>
        <w:t>A administração pública deverá avaliar o documento que comprove que</w:t>
      </w:r>
      <w:r>
        <w:rPr>
          <w:color w:val="404042"/>
          <w:spacing w:val="40"/>
        </w:rPr>
        <w:t> </w:t>
      </w:r>
      <w:r>
        <w:rPr>
          <w:color w:val="404042"/>
        </w:rPr>
        <w:t>a OSC funciona no endereço por ela declarado, como conta de consumo ou contrato de locação. Deverá ser verificada a autenticidade de contas de consumo, contratos de locação ou demais documentos válidos, e </w:t>
      </w:r>
      <w:r>
        <w:rPr>
          <w:color w:val="404042"/>
          <w:spacing w:val="-2"/>
        </w:rPr>
        <w:t>assegurado</w:t>
      </w:r>
      <w:r>
        <w:rPr>
          <w:color w:val="404042"/>
          <w:spacing w:val="-7"/>
        </w:rPr>
        <w:t> </w:t>
      </w:r>
      <w:r>
        <w:rPr>
          <w:color w:val="404042"/>
          <w:spacing w:val="-2"/>
        </w:rPr>
        <w:t>que</w:t>
      </w:r>
      <w:r>
        <w:rPr>
          <w:color w:val="404042"/>
          <w:spacing w:val="-7"/>
        </w:rPr>
        <w:t> </w:t>
      </w:r>
      <w:r>
        <w:rPr>
          <w:color w:val="404042"/>
          <w:spacing w:val="-2"/>
        </w:rPr>
        <w:t>o</w:t>
      </w:r>
      <w:r>
        <w:rPr>
          <w:color w:val="404042"/>
          <w:spacing w:val="-7"/>
        </w:rPr>
        <w:t> </w:t>
      </w:r>
      <w:r>
        <w:rPr>
          <w:color w:val="404042"/>
          <w:spacing w:val="-2"/>
        </w:rPr>
        <w:t>endereço</w:t>
      </w:r>
      <w:r>
        <w:rPr>
          <w:color w:val="404042"/>
          <w:spacing w:val="-7"/>
        </w:rPr>
        <w:t> </w:t>
      </w:r>
      <w:r>
        <w:rPr>
          <w:color w:val="404042"/>
          <w:spacing w:val="-2"/>
        </w:rPr>
        <w:t>declarado</w:t>
      </w:r>
      <w:r>
        <w:rPr>
          <w:color w:val="404042"/>
          <w:spacing w:val="-7"/>
        </w:rPr>
        <w:t> </w:t>
      </w:r>
      <w:r>
        <w:rPr>
          <w:color w:val="404042"/>
          <w:spacing w:val="-2"/>
        </w:rPr>
        <w:t>seja</w:t>
      </w:r>
      <w:r>
        <w:rPr>
          <w:color w:val="404042"/>
          <w:spacing w:val="-7"/>
        </w:rPr>
        <w:t> </w:t>
      </w:r>
      <w:r>
        <w:rPr>
          <w:color w:val="404042"/>
          <w:spacing w:val="-2"/>
        </w:rPr>
        <w:t>compatível</w:t>
      </w:r>
      <w:r>
        <w:rPr>
          <w:color w:val="404042"/>
          <w:spacing w:val="-7"/>
        </w:rPr>
        <w:t> </w:t>
      </w:r>
      <w:r>
        <w:rPr>
          <w:color w:val="404042"/>
          <w:spacing w:val="-2"/>
        </w:rPr>
        <w:t>com</w:t>
      </w:r>
      <w:r>
        <w:rPr>
          <w:color w:val="404042"/>
          <w:spacing w:val="-7"/>
        </w:rPr>
        <w:t> </w:t>
      </w:r>
      <w:r>
        <w:rPr>
          <w:color w:val="404042"/>
          <w:spacing w:val="-2"/>
        </w:rPr>
        <w:t>os</w:t>
      </w:r>
      <w:r>
        <w:rPr>
          <w:color w:val="404042"/>
          <w:spacing w:val="-7"/>
        </w:rPr>
        <w:t> </w:t>
      </w:r>
      <w:r>
        <w:rPr>
          <w:color w:val="404042"/>
          <w:spacing w:val="-2"/>
        </w:rPr>
        <w:t>documentos </w:t>
      </w:r>
      <w:r>
        <w:rPr>
          <w:color w:val="404042"/>
          <w:spacing w:val="-4"/>
        </w:rPr>
        <w:t>institucionais</w:t>
      </w:r>
      <w:r>
        <w:rPr>
          <w:color w:val="404042"/>
          <w:spacing w:val="-7"/>
        </w:rPr>
        <w:t> </w:t>
      </w:r>
      <w:r>
        <w:rPr>
          <w:color w:val="404042"/>
          <w:spacing w:val="-4"/>
        </w:rPr>
        <w:t>da</w:t>
      </w:r>
      <w:r>
        <w:rPr>
          <w:color w:val="404042"/>
          <w:spacing w:val="-8"/>
        </w:rPr>
        <w:t> </w:t>
      </w:r>
      <w:r>
        <w:rPr>
          <w:color w:val="404042"/>
          <w:spacing w:val="-4"/>
        </w:rPr>
        <w:t>OSC</w:t>
      </w:r>
      <w:r>
        <w:rPr>
          <w:color w:val="404042"/>
          <w:spacing w:val="-8"/>
        </w:rPr>
        <w:t> </w:t>
      </w:r>
      <w:r>
        <w:rPr>
          <w:color w:val="404042"/>
          <w:spacing w:val="-4"/>
        </w:rPr>
        <w:t>ou</w:t>
      </w:r>
      <w:r>
        <w:rPr>
          <w:color w:val="404042"/>
          <w:spacing w:val="-8"/>
        </w:rPr>
        <w:t> </w:t>
      </w:r>
      <w:r>
        <w:rPr>
          <w:color w:val="404042"/>
          <w:spacing w:val="-4"/>
        </w:rPr>
        <w:t>com</w:t>
      </w:r>
      <w:r>
        <w:rPr>
          <w:color w:val="404042"/>
          <w:spacing w:val="-8"/>
        </w:rPr>
        <w:t> </w:t>
      </w:r>
      <w:r>
        <w:rPr>
          <w:color w:val="404042"/>
          <w:spacing w:val="-4"/>
        </w:rPr>
        <w:t>aquele</w:t>
      </w:r>
      <w:r>
        <w:rPr>
          <w:color w:val="404042"/>
          <w:spacing w:val="-8"/>
        </w:rPr>
        <w:t> </w:t>
      </w:r>
      <w:r>
        <w:rPr>
          <w:color w:val="404042"/>
          <w:spacing w:val="-4"/>
        </w:rPr>
        <w:t>informado</w:t>
      </w:r>
      <w:r>
        <w:rPr>
          <w:color w:val="404042"/>
          <w:spacing w:val="-7"/>
        </w:rPr>
        <w:t> </w:t>
      </w:r>
      <w:r>
        <w:rPr>
          <w:color w:val="404042"/>
          <w:spacing w:val="-4"/>
        </w:rPr>
        <w:t>para</w:t>
      </w:r>
      <w:r>
        <w:rPr>
          <w:color w:val="404042"/>
          <w:spacing w:val="-8"/>
        </w:rPr>
        <w:t> </w:t>
      </w:r>
      <w:r>
        <w:rPr>
          <w:color w:val="404042"/>
          <w:spacing w:val="-4"/>
        </w:rPr>
        <w:t>a</w:t>
      </w:r>
      <w:r>
        <w:rPr>
          <w:color w:val="404042"/>
          <w:spacing w:val="-7"/>
        </w:rPr>
        <w:t> </w:t>
      </w:r>
      <w:r>
        <w:rPr>
          <w:color w:val="404042"/>
          <w:spacing w:val="-4"/>
        </w:rPr>
        <w:t>execução</w:t>
      </w:r>
      <w:r>
        <w:rPr>
          <w:color w:val="404042"/>
          <w:spacing w:val="-8"/>
        </w:rPr>
        <w:t> </w:t>
      </w:r>
      <w:r>
        <w:rPr>
          <w:color w:val="404042"/>
          <w:spacing w:val="-4"/>
        </w:rPr>
        <w:t>do</w:t>
      </w:r>
      <w:r>
        <w:rPr>
          <w:color w:val="404042"/>
          <w:spacing w:val="-8"/>
        </w:rPr>
        <w:t> </w:t>
      </w:r>
      <w:r>
        <w:rPr>
          <w:color w:val="404042"/>
          <w:spacing w:val="-4"/>
        </w:rPr>
        <w:t>plano</w:t>
      </w:r>
      <w:r>
        <w:rPr>
          <w:color w:val="404042"/>
          <w:spacing w:val="-7"/>
        </w:rPr>
        <w:t> </w:t>
      </w:r>
      <w:r>
        <w:rPr>
          <w:color w:val="404042"/>
          <w:spacing w:val="-4"/>
        </w:rPr>
        <w:t>de </w:t>
      </w:r>
      <w:r>
        <w:rPr>
          <w:color w:val="404042"/>
        </w:rPr>
        <w:t>trabalho e as especificações da parceria.</w:t>
      </w:r>
    </w:p>
    <w:p>
      <w:pPr>
        <w:pStyle w:val="BodyText"/>
        <w:spacing w:before="89"/>
      </w:pPr>
    </w:p>
    <w:p>
      <w:pPr>
        <w:pStyle w:val="Heading4"/>
        <w:numPr>
          <w:ilvl w:val="1"/>
          <w:numId w:val="44"/>
        </w:numPr>
        <w:tabs>
          <w:tab w:pos="1486" w:val="left" w:leader="none"/>
        </w:tabs>
        <w:spacing w:line="240" w:lineRule="auto" w:before="0" w:after="0"/>
        <w:ind w:left="1486" w:right="0" w:hanging="523"/>
        <w:jc w:val="left"/>
        <w:rPr>
          <w:rFonts w:ascii="Lucida Sans Unicode" w:hAnsi="Lucida Sans Unicode"/>
        </w:rPr>
      </w:pPr>
      <w:r>
        <w:rPr>
          <w:rFonts w:ascii="Lucida Sans Unicode" w:hAnsi="Lucida Sans Unicode"/>
          <w:color w:val="1FBBC1"/>
          <w:spacing w:val="2"/>
        </w:rPr>
        <w:t>Reqnisiíos</w:t>
      </w:r>
      <w:r>
        <w:rPr>
          <w:rFonts w:ascii="Lucida Sans Unicode" w:hAnsi="Lucida Sans Unicode"/>
          <w:color w:val="1FBBC1"/>
          <w:spacing w:val="20"/>
        </w:rPr>
        <w:t> </w:t>
      </w:r>
      <w:r>
        <w:rPr>
          <w:rFonts w:ascii="Lucida Sans Unicode" w:hAnsi="Lucida Sans Unicode"/>
          <w:color w:val="1FBBC1"/>
          <w:spacing w:val="2"/>
        </w:rPr>
        <w:t>específicos</w:t>
      </w:r>
      <w:r>
        <w:rPr>
          <w:rFonts w:ascii="Lucida Sans Unicode" w:hAnsi="Lucida Sans Unicode"/>
          <w:color w:val="1FBBC1"/>
          <w:spacing w:val="21"/>
        </w:rPr>
        <w:t> </w:t>
      </w:r>
      <w:r>
        <w:rPr>
          <w:rFonts w:ascii="Lucida Sans Unicode" w:hAnsi="Lucida Sans Unicode"/>
          <w:color w:val="1FBBC1"/>
          <w:spacing w:val="2"/>
        </w:rPr>
        <w:t>pσíσ</w:t>
      </w:r>
      <w:r>
        <w:rPr>
          <w:rFonts w:ascii="Lucida Sans Unicode" w:hAnsi="Lucida Sans Unicode"/>
          <w:color w:val="1FBBC1"/>
          <w:spacing w:val="21"/>
        </w:rPr>
        <w:t> </w:t>
      </w:r>
      <w:r>
        <w:rPr>
          <w:rFonts w:ascii="Lucida Sans Unicode" w:hAnsi="Lucida Sans Unicode"/>
          <w:color w:val="1FBBC1"/>
          <w:spacing w:val="2"/>
        </w:rPr>
        <w:t>σínσÇão</w:t>
      </w:r>
      <w:r>
        <w:rPr>
          <w:rFonts w:ascii="Lucida Sans Unicode" w:hAnsi="Lucida Sans Unicode"/>
          <w:color w:val="1FBBC1"/>
          <w:spacing w:val="21"/>
        </w:rPr>
        <w:t> </w:t>
      </w:r>
      <w:r>
        <w:rPr>
          <w:rFonts w:ascii="Lucida Sans Unicode" w:hAnsi="Lucida Sans Unicode"/>
          <w:color w:val="1FBBC1"/>
          <w:spacing w:val="2"/>
        </w:rPr>
        <w:t>em</w:t>
      </w:r>
      <w:r>
        <w:rPr>
          <w:rFonts w:ascii="Lucida Sans Unicode" w:hAnsi="Lucida Sans Unicode"/>
          <w:color w:val="1FBBC1"/>
          <w:spacing w:val="21"/>
        </w:rPr>
        <w:t> </w:t>
      </w:r>
      <w:r>
        <w:rPr>
          <w:rFonts w:ascii="Lucida Sans Unicode" w:hAnsi="Lucida Sans Unicode"/>
          <w:color w:val="1FBBC1"/>
          <w:spacing w:val="-4"/>
        </w:rPr>
        <w:t>íede</w:t>
      </w:r>
    </w:p>
    <w:p>
      <w:pPr>
        <w:pStyle w:val="BodyText"/>
        <w:spacing w:before="279"/>
        <w:ind w:left="963" w:right="960"/>
        <w:jc w:val="both"/>
      </w:pPr>
      <w:r>
        <w:rPr>
          <w:color w:val="404042"/>
        </w:rPr>
        <w:t>Para</w:t>
      </w:r>
      <w:r>
        <w:rPr>
          <w:color w:val="404042"/>
          <w:spacing w:val="-13"/>
        </w:rPr>
        <w:t> </w:t>
      </w:r>
      <w:r>
        <w:rPr>
          <w:color w:val="404042"/>
        </w:rPr>
        <w:t>a</w:t>
      </w:r>
      <w:r>
        <w:rPr>
          <w:color w:val="404042"/>
          <w:spacing w:val="-13"/>
        </w:rPr>
        <w:t> </w:t>
      </w:r>
      <w:r>
        <w:rPr>
          <w:color w:val="404042"/>
        </w:rPr>
        <w:t>celebração</w:t>
      </w:r>
      <w:r>
        <w:rPr>
          <w:color w:val="404042"/>
          <w:spacing w:val="-13"/>
        </w:rPr>
        <w:t> </w:t>
      </w:r>
      <w:r>
        <w:rPr>
          <w:color w:val="404042"/>
        </w:rPr>
        <w:t>de</w:t>
      </w:r>
      <w:r>
        <w:rPr>
          <w:color w:val="404042"/>
          <w:spacing w:val="-13"/>
        </w:rPr>
        <w:t> </w:t>
      </w:r>
      <w:r>
        <w:rPr>
          <w:color w:val="404042"/>
        </w:rPr>
        <w:t>parceria</w:t>
      </w:r>
      <w:r>
        <w:rPr>
          <w:color w:val="404042"/>
          <w:spacing w:val="-13"/>
        </w:rPr>
        <w:t> </w:t>
      </w:r>
      <w:r>
        <w:rPr>
          <w:color w:val="404042"/>
        </w:rPr>
        <w:t>com</w:t>
      </w:r>
      <w:r>
        <w:rPr>
          <w:color w:val="404042"/>
          <w:spacing w:val="-13"/>
        </w:rPr>
        <w:t> </w:t>
      </w:r>
      <w:r>
        <w:rPr>
          <w:color w:val="404042"/>
        </w:rPr>
        <w:t>previsão</w:t>
      </w:r>
      <w:r>
        <w:rPr>
          <w:color w:val="404042"/>
          <w:spacing w:val="-13"/>
        </w:rPr>
        <w:t> </w:t>
      </w:r>
      <w:r>
        <w:rPr>
          <w:color w:val="404042"/>
        </w:rPr>
        <w:t>de</w:t>
      </w:r>
      <w:r>
        <w:rPr>
          <w:color w:val="404042"/>
          <w:spacing w:val="-13"/>
        </w:rPr>
        <w:t> </w:t>
      </w:r>
      <w:r>
        <w:rPr>
          <w:color w:val="404042"/>
        </w:rPr>
        <w:t>atuação</w:t>
      </w:r>
      <w:r>
        <w:rPr>
          <w:color w:val="404042"/>
          <w:spacing w:val="-13"/>
        </w:rPr>
        <w:t> </w:t>
      </w:r>
      <w:r>
        <w:rPr>
          <w:color w:val="404042"/>
        </w:rPr>
        <w:t>em</w:t>
      </w:r>
      <w:r>
        <w:rPr>
          <w:color w:val="404042"/>
          <w:spacing w:val="-13"/>
        </w:rPr>
        <w:t> </w:t>
      </w:r>
      <w:r>
        <w:rPr>
          <w:color w:val="404042"/>
        </w:rPr>
        <w:t>rede,</w:t>
      </w:r>
      <w:r>
        <w:rPr>
          <w:color w:val="404042"/>
          <w:spacing w:val="-13"/>
        </w:rPr>
        <w:t> </w:t>
      </w:r>
      <w:r>
        <w:rPr>
          <w:color w:val="404042"/>
        </w:rPr>
        <w:t>além</w:t>
      </w:r>
      <w:r>
        <w:rPr>
          <w:color w:val="404042"/>
          <w:spacing w:val="-13"/>
        </w:rPr>
        <w:t> </w:t>
      </w:r>
      <w:r>
        <w:rPr>
          <w:color w:val="404042"/>
        </w:rPr>
        <w:t>dos </w:t>
      </w:r>
      <w:r>
        <w:rPr>
          <w:color w:val="404042"/>
          <w:spacing w:val="-2"/>
        </w:rPr>
        <w:t>requisitos</w:t>
      </w:r>
      <w:r>
        <w:rPr>
          <w:color w:val="404042"/>
          <w:spacing w:val="-10"/>
        </w:rPr>
        <w:t> </w:t>
      </w:r>
      <w:r>
        <w:rPr>
          <w:color w:val="404042"/>
          <w:spacing w:val="-2"/>
        </w:rPr>
        <w:t>listados</w:t>
      </w:r>
      <w:r>
        <w:rPr>
          <w:color w:val="404042"/>
          <w:spacing w:val="-10"/>
        </w:rPr>
        <w:t> </w:t>
      </w:r>
      <w:r>
        <w:rPr>
          <w:color w:val="404042"/>
          <w:spacing w:val="-2"/>
        </w:rPr>
        <w:t>acima,</w:t>
      </w:r>
      <w:r>
        <w:rPr>
          <w:color w:val="404042"/>
          <w:spacing w:val="-10"/>
        </w:rPr>
        <w:t> </w:t>
      </w:r>
      <w:r>
        <w:rPr>
          <w:color w:val="404042"/>
          <w:spacing w:val="-2"/>
        </w:rPr>
        <w:t>será</w:t>
      </w:r>
      <w:r>
        <w:rPr>
          <w:color w:val="404042"/>
          <w:spacing w:val="-10"/>
        </w:rPr>
        <w:t> </w:t>
      </w:r>
      <w:r>
        <w:rPr>
          <w:color w:val="404042"/>
          <w:spacing w:val="-2"/>
        </w:rPr>
        <w:t>necessário</w:t>
      </w:r>
      <w:r>
        <w:rPr>
          <w:color w:val="404042"/>
          <w:spacing w:val="-10"/>
        </w:rPr>
        <w:t> </w:t>
      </w:r>
      <w:r>
        <w:rPr>
          <w:color w:val="404042"/>
          <w:spacing w:val="-2"/>
        </w:rPr>
        <w:t>que</w:t>
      </w:r>
      <w:r>
        <w:rPr>
          <w:color w:val="404042"/>
          <w:spacing w:val="-10"/>
        </w:rPr>
        <w:t> </w:t>
      </w:r>
      <w:r>
        <w:rPr>
          <w:color w:val="404042"/>
          <w:spacing w:val="-2"/>
        </w:rPr>
        <w:t>a</w:t>
      </w:r>
      <w:r>
        <w:rPr>
          <w:color w:val="404042"/>
          <w:spacing w:val="-10"/>
        </w:rPr>
        <w:t> </w:t>
      </w:r>
      <w:r>
        <w:rPr>
          <w:color w:val="404042"/>
          <w:spacing w:val="-2"/>
        </w:rPr>
        <w:t>OSC</w:t>
      </w:r>
      <w:r>
        <w:rPr>
          <w:color w:val="404042"/>
          <w:spacing w:val="-10"/>
        </w:rPr>
        <w:t> </w:t>
      </w:r>
      <w:r>
        <w:rPr>
          <w:color w:val="404042"/>
          <w:spacing w:val="-2"/>
        </w:rPr>
        <w:t>comprove,</w:t>
      </w:r>
      <w:r>
        <w:rPr>
          <w:color w:val="404042"/>
          <w:spacing w:val="-10"/>
        </w:rPr>
        <w:t> </w:t>
      </w:r>
      <w:r>
        <w:rPr>
          <w:color w:val="404042"/>
          <w:spacing w:val="-2"/>
        </w:rPr>
        <w:t>no</w:t>
      </w:r>
      <w:r>
        <w:rPr>
          <w:color w:val="404042"/>
          <w:spacing w:val="-10"/>
        </w:rPr>
        <w:t> </w:t>
      </w:r>
      <w:r>
        <w:rPr>
          <w:color w:val="404042"/>
          <w:spacing w:val="-2"/>
        </w:rPr>
        <w:t>mínimo, 5</w:t>
      </w:r>
      <w:r>
        <w:rPr>
          <w:color w:val="404042"/>
          <w:spacing w:val="-14"/>
        </w:rPr>
        <w:t> </w:t>
      </w:r>
      <w:r>
        <w:rPr>
          <w:color w:val="404042"/>
          <w:spacing w:val="-2"/>
        </w:rPr>
        <w:t>(cinco)</w:t>
      </w:r>
      <w:r>
        <w:rPr>
          <w:color w:val="404042"/>
          <w:spacing w:val="-14"/>
        </w:rPr>
        <w:t> </w:t>
      </w:r>
      <w:r>
        <w:rPr>
          <w:color w:val="404042"/>
          <w:spacing w:val="-2"/>
        </w:rPr>
        <w:t>anos</w:t>
      </w:r>
      <w:r>
        <w:rPr>
          <w:color w:val="404042"/>
          <w:spacing w:val="-13"/>
        </w:rPr>
        <w:t> </w:t>
      </w:r>
      <w:r>
        <w:rPr>
          <w:color w:val="404042"/>
          <w:spacing w:val="-2"/>
        </w:rPr>
        <w:t>de</w:t>
      </w:r>
      <w:r>
        <w:rPr>
          <w:color w:val="404042"/>
          <w:spacing w:val="-14"/>
        </w:rPr>
        <w:t> </w:t>
      </w:r>
      <w:r>
        <w:rPr>
          <w:color w:val="404042"/>
          <w:spacing w:val="-2"/>
        </w:rPr>
        <w:t>inscrição</w:t>
      </w:r>
      <w:r>
        <w:rPr>
          <w:color w:val="404042"/>
          <w:spacing w:val="-14"/>
        </w:rPr>
        <w:t> </w:t>
      </w:r>
      <w:r>
        <w:rPr>
          <w:color w:val="404042"/>
          <w:spacing w:val="-2"/>
        </w:rPr>
        <w:t>no</w:t>
      </w:r>
      <w:r>
        <w:rPr>
          <w:color w:val="404042"/>
          <w:spacing w:val="-13"/>
        </w:rPr>
        <w:t> </w:t>
      </w:r>
      <w:r>
        <w:rPr>
          <w:color w:val="404042"/>
          <w:spacing w:val="-2"/>
        </w:rPr>
        <w:t>CNPJ</w:t>
      </w:r>
      <w:r>
        <w:rPr>
          <w:color w:val="404042"/>
          <w:spacing w:val="-14"/>
        </w:rPr>
        <w:t> </w:t>
      </w:r>
      <w:r>
        <w:rPr>
          <w:color w:val="404042"/>
          <w:spacing w:val="-2"/>
        </w:rPr>
        <w:t>e</w:t>
      </w:r>
      <w:r>
        <w:rPr>
          <w:color w:val="404042"/>
          <w:spacing w:val="-13"/>
        </w:rPr>
        <w:t> </w:t>
      </w:r>
      <w:r>
        <w:rPr>
          <w:color w:val="404042"/>
          <w:spacing w:val="-2"/>
        </w:rPr>
        <w:t>capacidade</w:t>
      </w:r>
      <w:r>
        <w:rPr>
          <w:color w:val="404042"/>
          <w:spacing w:val="-14"/>
        </w:rPr>
        <w:t> </w:t>
      </w:r>
      <w:r>
        <w:rPr>
          <w:color w:val="404042"/>
          <w:spacing w:val="-2"/>
        </w:rPr>
        <w:t>técnica</w:t>
      </w:r>
      <w:r>
        <w:rPr>
          <w:color w:val="404042"/>
          <w:spacing w:val="-14"/>
        </w:rPr>
        <w:t> </w:t>
      </w:r>
      <w:r>
        <w:rPr>
          <w:color w:val="404042"/>
          <w:spacing w:val="-2"/>
        </w:rPr>
        <w:t>e</w:t>
      </w:r>
      <w:r>
        <w:rPr>
          <w:color w:val="404042"/>
          <w:spacing w:val="-13"/>
        </w:rPr>
        <w:t> </w:t>
      </w:r>
      <w:r>
        <w:rPr>
          <w:color w:val="404042"/>
          <w:spacing w:val="-2"/>
        </w:rPr>
        <w:t>operacional</w:t>
      </w:r>
      <w:r>
        <w:rPr>
          <w:color w:val="404042"/>
          <w:spacing w:val="-14"/>
        </w:rPr>
        <w:t> </w:t>
      </w:r>
      <w:r>
        <w:rPr>
          <w:color w:val="404042"/>
          <w:spacing w:val="-2"/>
        </w:rPr>
        <w:t>para </w:t>
      </w:r>
      <w:r>
        <w:rPr>
          <w:color w:val="404042"/>
        </w:rPr>
        <w:t>supervisionar e orientar diretamente a atuação da organização que com ela estiver atuando em rede. A comprovação dessa capacidade técnica e operacional poderá ser feita mediante</w:t>
      </w:r>
      <w:r>
        <w:rPr>
          <w:color w:val="404042"/>
          <w:position w:val="5"/>
          <w:sz w:val="9"/>
        </w:rPr>
        <w:t>92</w:t>
      </w:r>
      <w:r>
        <w:rPr>
          <w:color w:val="404042"/>
        </w:rPr>
        <w:t>:</w:t>
      </w:r>
    </w:p>
    <w:p>
      <w:pPr>
        <w:pStyle w:val="ListParagraph"/>
        <w:numPr>
          <w:ilvl w:val="0"/>
          <w:numId w:val="50"/>
        </w:numPr>
        <w:tabs>
          <w:tab w:pos="1302" w:val="left" w:leader="none"/>
        </w:tabs>
        <w:spacing w:line="240" w:lineRule="auto" w:before="105" w:after="0"/>
        <w:ind w:left="1133" w:right="961" w:firstLine="0"/>
        <w:jc w:val="both"/>
        <w:rPr>
          <w:color w:val="1FBBC1"/>
          <w:sz w:val="20"/>
        </w:rPr>
      </w:pPr>
      <w:r>
        <w:rPr>
          <w:color w:val="404042"/>
          <w:spacing w:val="-2"/>
          <w:sz w:val="20"/>
        </w:rPr>
        <w:t>declarações</w:t>
      </w:r>
      <w:r>
        <w:rPr>
          <w:color w:val="404042"/>
          <w:spacing w:val="-8"/>
          <w:sz w:val="20"/>
        </w:rPr>
        <w:t> </w:t>
      </w:r>
      <w:r>
        <w:rPr>
          <w:color w:val="404042"/>
          <w:spacing w:val="-2"/>
          <w:sz w:val="20"/>
        </w:rPr>
        <w:t>de</w:t>
      </w:r>
      <w:r>
        <w:rPr>
          <w:color w:val="404042"/>
          <w:spacing w:val="-8"/>
          <w:sz w:val="20"/>
        </w:rPr>
        <w:t> </w:t>
      </w:r>
      <w:r>
        <w:rPr>
          <w:color w:val="404042"/>
          <w:spacing w:val="-2"/>
          <w:sz w:val="20"/>
        </w:rPr>
        <w:t>organizações</w:t>
      </w:r>
      <w:r>
        <w:rPr>
          <w:color w:val="404042"/>
          <w:spacing w:val="-8"/>
          <w:sz w:val="20"/>
        </w:rPr>
        <w:t> </w:t>
      </w:r>
      <w:r>
        <w:rPr>
          <w:color w:val="404042"/>
          <w:spacing w:val="-2"/>
          <w:sz w:val="20"/>
        </w:rPr>
        <w:t>da</w:t>
      </w:r>
      <w:r>
        <w:rPr>
          <w:color w:val="404042"/>
          <w:spacing w:val="-8"/>
          <w:sz w:val="20"/>
        </w:rPr>
        <w:t> </w:t>
      </w:r>
      <w:r>
        <w:rPr>
          <w:color w:val="404042"/>
          <w:spacing w:val="-2"/>
          <w:sz w:val="20"/>
        </w:rPr>
        <w:t>sociedade</w:t>
      </w:r>
      <w:r>
        <w:rPr>
          <w:color w:val="404042"/>
          <w:spacing w:val="-8"/>
          <w:sz w:val="20"/>
        </w:rPr>
        <w:t> </w:t>
      </w:r>
      <w:r>
        <w:rPr>
          <w:color w:val="404042"/>
          <w:spacing w:val="-2"/>
          <w:sz w:val="20"/>
        </w:rPr>
        <w:t>civil</w:t>
      </w:r>
      <w:r>
        <w:rPr>
          <w:color w:val="404042"/>
          <w:spacing w:val="-9"/>
          <w:sz w:val="20"/>
        </w:rPr>
        <w:t> </w:t>
      </w:r>
      <w:r>
        <w:rPr>
          <w:color w:val="404042"/>
          <w:spacing w:val="-2"/>
          <w:sz w:val="20"/>
        </w:rPr>
        <w:t>que</w:t>
      </w:r>
      <w:r>
        <w:rPr>
          <w:color w:val="404042"/>
          <w:spacing w:val="-8"/>
          <w:sz w:val="20"/>
        </w:rPr>
        <w:t> </w:t>
      </w:r>
      <w:r>
        <w:rPr>
          <w:color w:val="404042"/>
          <w:spacing w:val="-2"/>
          <w:sz w:val="20"/>
        </w:rPr>
        <w:t>componham</w:t>
      </w:r>
      <w:r>
        <w:rPr>
          <w:color w:val="404042"/>
          <w:spacing w:val="-9"/>
          <w:sz w:val="20"/>
        </w:rPr>
        <w:t> </w:t>
      </w:r>
      <w:r>
        <w:rPr>
          <w:color w:val="404042"/>
          <w:spacing w:val="-2"/>
          <w:sz w:val="20"/>
        </w:rPr>
        <w:t>a</w:t>
      </w:r>
      <w:r>
        <w:rPr>
          <w:color w:val="404042"/>
          <w:spacing w:val="-8"/>
          <w:sz w:val="20"/>
        </w:rPr>
        <w:t> </w:t>
      </w:r>
      <w:r>
        <w:rPr>
          <w:color w:val="404042"/>
          <w:spacing w:val="-2"/>
          <w:sz w:val="20"/>
        </w:rPr>
        <w:t>rede </w:t>
      </w:r>
      <w:r>
        <w:rPr>
          <w:color w:val="404042"/>
          <w:sz w:val="20"/>
        </w:rPr>
        <w:t>de</w:t>
      </w:r>
      <w:r>
        <w:rPr>
          <w:color w:val="404042"/>
          <w:spacing w:val="-4"/>
          <w:sz w:val="20"/>
        </w:rPr>
        <w:t> </w:t>
      </w:r>
      <w:r>
        <w:rPr>
          <w:color w:val="404042"/>
          <w:sz w:val="20"/>
        </w:rPr>
        <w:t>que</w:t>
      </w:r>
      <w:r>
        <w:rPr>
          <w:color w:val="404042"/>
          <w:spacing w:val="-4"/>
          <w:sz w:val="20"/>
        </w:rPr>
        <w:t> </w:t>
      </w:r>
      <w:r>
        <w:rPr>
          <w:color w:val="404042"/>
          <w:sz w:val="20"/>
        </w:rPr>
        <w:t>a</w:t>
      </w:r>
      <w:r>
        <w:rPr>
          <w:color w:val="404042"/>
          <w:spacing w:val="-4"/>
          <w:sz w:val="20"/>
        </w:rPr>
        <w:t> </w:t>
      </w:r>
      <w:r>
        <w:rPr>
          <w:color w:val="404042"/>
          <w:sz w:val="20"/>
        </w:rPr>
        <w:t>celebrante</w:t>
      </w:r>
      <w:r>
        <w:rPr>
          <w:color w:val="404042"/>
          <w:spacing w:val="-4"/>
          <w:sz w:val="20"/>
        </w:rPr>
        <w:t> </w:t>
      </w:r>
      <w:r>
        <w:rPr>
          <w:color w:val="404042"/>
          <w:sz w:val="20"/>
        </w:rPr>
        <w:t>participe</w:t>
      </w:r>
      <w:r>
        <w:rPr>
          <w:color w:val="404042"/>
          <w:spacing w:val="-4"/>
          <w:sz w:val="20"/>
        </w:rPr>
        <w:t> </w:t>
      </w:r>
      <w:r>
        <w:rPr>
          <w:color w:val="404042"/>
          <w:sz w:val="20"/>
        </w:rPr>
        <w:t>ou</w:t>
      </w:r>
      <w:r>
        <w:rPr>
          <w:color w:val="404042"/>
          <w:spacing w:val="-4"/>
          <w:sz w:val="20"/>
        </w:rPr>
        <w:t> </w:t>
      </w:r>
      <w:r>
        <w:rPr>
          <w:color w:val="404042"/>
          <w:sz w:val="20"/>
        </w:rPr>
        <w:t>tenha</w:t>
      </w:r>
      <w:r>
        <w:rPr>
          <w:color w:val="404042"/>
          <w:spacing w:val="-4"/>
          <w:sz w:val="20"/>
        </w:rPr>
        <w:t> </w:t>
      </w:r>
      <w:r>
        <w:rPr>
          <w:color w:val="404042"/>
          <w:sz w:val="20"/>
        </w:rPr>
        <w:t>participado;</w:t>
      </w:r>
    </w:p>
    <w:p>
      <w:pPr>
        <w:pStyle w:val="ListParagraph"/>
        <w:numPr>
          <w:ilvl w:val="0"/>
          <w:numId w:val="50"/>
        </w:numPr>
        <w:tabs>
          <w:tab w:pos="1302" w:val="left" w:leader="none"/>
        </w:tabs>
        <w:spacing w:line="240" w:lineRule="auto" w:before="111" w:after="0"/>
        <w:ind w:left="1133" w:right="961" w:firstLine="0"/>
        <w:jc w:val="both"/>
        <w:rPr>
          <w:color w:val="1FBBC1"/>
          <w:sz w:val="20"/>
        </w:rPr>
      </w:pPr>
      <w:r>
        <w:rPr>
          <w:color w:val="404042"/>
          <w:sz w:val="20"/>
        </w:rPr>
        <w:t>cartas de princípios, registros de reuniões ou eventos e outros documentos públicos de redes de que a celebrante participe ou tenha participado;</w:t>
      </w:r>
      <w:r>
        <w:rPr>
          <w:color w:val="404042"/>
          <w:spacing w:val="-10"/>
          <w:sz w:val="20"/>
        </w:rPr>
        <w:t> </w:t>
      </w:r>
      <w:r>
        <w:rPr>
          <w:color w:val="404042"/>
          <w:sz w:val="20"/>
        </w:rPr>
        <w:t>ou</w:t>
      </w:r>
    </w:p>
    <w:p>
      <w:pPr>
        <w:pStyle w:val="ListParagraph"/>
        <w:numPr>
          <w:ilvl w:val="0"/>
          <w:numId w:val="50"/>
        </w:numPr>
        <w:tabs>
          <w:tab w:pos="1133" w:val="left" w:leader="none"/>
          <w:tab w:pos="1301" w:val="left" w:leader="none"/>
        </w:tabs>
        <w:spacing w:line="240" w:lineRule="auto" w:before="109" w:after="0"/>
        <w:ind w:left="1133" w:right="959" w:hanging="1"/>
        <w:jc w:val="both"/>
        <w:rPr>
          <w:color w:val="1FBBC1"/>
          <w:sz w:val="20"/>
        </w:rPr>
      </w:pPr>
      <w:r>
        <w:rPr>
          <w:color w:val="404042"/>
          <w:spacing w:val="-2"/>
          <w:sz w:val="20"/>
        </w:rPr>
        <w:t>relatórios</w:t>
      </w:r>
      <w:r>
        <w:rPr>
          <w:color w:val="404042"/>
          <w:spacing w:val="-6"/>
          <w:sz w:val="20"/>
        </w:rPr>
        <w:t> </w:t>
      </w:r>
      <w:r>
        <w:rPr>
          <w:color w:val="404042"/>
          <w:spacing w:val="-2"/>
          <w:sz w:val="20"/>
        </w:rPr>
        <w:t>de</w:t>
      </w:r>
      <w:r>
        <w:rPr>
          <w:color w:val="404042"/>
          <w:spacing w:val="-6"/>
          <w:sz w:val="20"/>
        </w:rPr>
        <w:t> </w:t>
      </w:r>
      <w:r>
        <w:rPr>
          <w:color w:val="404042"/>
          <w:spacing w:val="-2"/>
          <w:sz w:val="20"/>
        </w:rPr>
        <w:t>atividades</w:t>
      </w:r>
      <w:r>
        <w:rPr>
          <w:color w:val="404042"/>
          <w:spacing w:val="-6"/>
          <w:sz w:val="20"/>
        </w:rPr>
        <w:t> </w:t>
      </w:r>
      <w:r>
        <w:rPr>
          <w:color w:val="404042"/>
          <w:spacing w:val="-2"/>
          <w:sz w:val="20"/>
        </w:rPr>
        <w:t>com</w:t>
      </w:r>
      <w:r>
        <w:rPr>
          <w:color w:val="404042"/>
          <w:spacing w:val="-6"/>
          <w:sz w:val="20"/>
        </w:rPr>
        <w:t> </w:t>
      </w:r>
      <w:r>
        <w:rPr>
          <w:color w:val="404042"/>
          <w:spacing w:val="-2"/>
          <w:sz w:val="20"/>
        </w:rPr>
        <w:t>comprovação</w:t>
      </w:r>
      <w:r>
        <w:rPr>
          <w:color w:val="404042"/>
          <w:spacing w:val="-6"/>
          <w:sz w:val="20"/>
        </w:rPr>
        <w:t> </w:t>
      </w:r>
      <w:r>
        <w:rPr>
          <w:color w:val="404042"/>
          <w:spacing w:val="-2"/>
          <w:sz w:val="20"/>
        </w:rPr>
        <w:t>das</w:t>
      </w:r>
      <w:r>
        <w:rPr>
          <w:color w:val="404042"/>
          <w:spacing w:val="-6"/>
          <w:sz w:val="20"/>
        </w:rPr>
        <w:t> </w:t>
      </w:r>
      <w:r>
        <w:rPr>
          <w:color w:val="404042"/>
          <w:spacing w:val="-2"/>
          <w:sz w:val="20"/>
        </w:rPr>
        <w:t>ações</w:t>
      </w:r>
      <w:r>
        <w:rPr>
          <w:color w:val="404042"/>
          <w:spacing w:val="-6"/>
          <w:sz w:val="20"/>
        </w:rPr>
        <w:t> </w:t>
      </w:r>
      <w:r>
        <w:rPr>
          <w:color w:val="404042"/>
          <w:spacing w:val="-2"/>
          <w:sz w:val="20"/>
        </w:rPr>
        <w:t>desenvolvidas</w:t>
      </w:r>
      <w:r>
        <w:rPr>
          <w:color w:val="404042"/>
          <w:spacing w:val="-6"/>
          <w:sz w:val="20"/>
        </w:rPr>
        <w:t> </w:t>
      </w:r>
      <w:r>
        <w:rPr>
          <w:color w:val="404042"/>
          <w:spacing w:val="-2"/>
          <w:sz w:val="20"/>
        </w:rPr>
        <w:t>em </w:t>
      </w:r>
      <w:r>
        <w:rPr>
          <w:color w:val="404042"/>
          <w:sz w:val="20"/>
        </w:rPr>
        <w:t>rede</w:t>
      </w:r>
      <w:r>
        <w:rPr>
          <w:color w:val="404042"/>
          <w:spacing w:val="-5"/>
          <w:sz w:val="20"/>
        </w:rPr>
        <w:t> </w:t>
      </w:r>
      <w:r>
        <w:rPr>
          <w:color w:val="404042"/>
          <w:sz w:val="20"/>
        </w:rPr>
        <w:t>de</w:t>
      </w:r>
      <w:r>
        <w:rPr>
          <w:color w:val="404042"/>
          <w:spacing w:val="-5"/>
          <w:sz w:val="20"/>
        </w:rPr>
        <w:t> </w:t>
      </w:r>
      <w:r>
        <w:rPr>
          <w:color w:val="404042"/>
          <w:sz w:val="20"/>
        </w:rPr>
        <w:t>que</w:t>
      </w:r>
      <w:r>
        <w:rPr>
          <w:color w:val="404042"/>
          <w:spacing w:val="-5"/>
          <w:sz w:val="20"/>
        </w:rPr>
        <w:t> </w:t>
      </w:r>
      <w:r>
        <w:rPr>
          <w:color w:val="404042"/>
          <w:sz w:val="20"/>
        </w:rPr>
        <w:t>a</w:t>
      </w:r>
      <w:r>
        <w:rPr>
          <w:color w:val="404042"/>
          <w:spacing w:val="-5"/>
          <w:sz w:val="20"/>
        </w:rPr>
        <w:t> </w:t>
      </w:r>
      <w:r>
        <w:rPr>
          <w:color w:val="404042"/>
          <w:sz w:val="20"/>
        </w:rPr>
        <w:t>celebrante</w:t>
      </w:r>
      <w:r>
        <w:rPr>
          <w:color w:val="404042"/>
          <w:spacing w:val="-5"/>
          <w:sz w:val="20"/>
        </w:rPr>
        <w:t> </w:t>
      </w:r>
      <w:r>
        <w:rPr>
          <w:color w:val="404042"/>
          <w:sz w:val="20"/>
        </w:rPr>
        <w:t>participe</w:t>
      </w:r>
      <w:r>
        <w:rPr>
          <w:color w:val="404042"/>
          <w:spacing w:val="-5"/>
          <w:sz w:val="20"/>
        </w:rPr>
        <w:t> </w:t>
      </w:r>
      <w:r>
        <w:rPr>
          <w:color w:val="404042"/>
          <w:sz w:val="20"/>
        </w:rPr>
        <w:t>ou</w:t>
      </w:r>
      <w:r>
        <w:rPr>
          <w:color w:val="404042"/>
          <w:spacing w:val="-5"/>
          <w:sz w:val="20"/>
        </w:rPr>
        <w:t> </w:t>
      </w:r>
      <w:r>
        <w:rPr>
          <w:color w:val="404042"/>
          <w:sz w:val="20"/>
        </w:rPr>
        <w:t>tenha</w:t>
      </w:r>
      <w:r>
        <w:rPr>
          <w:color w:val="404042"/>
          <w:spacing w:val="-5"/>
          <w:sz w:val="20"/>
        </w:rPr>
        <w:t> </w:t>
      </w:r>
      <w:r>
        <w:rPr>
          <w:color w:val="404042"/>
          <w:sz w:val="20"/>
        </w:rPr>
        <w:t>participado.</w:t>
      </w:r>
    </w:p>
    <w:p>
      <w:pPr>
        <w:pStyle w:val="BodyText"/>
        <w:spacing w:before="114"/>
        <w:ind w:left="963" w:right="960"/>
        <w:jc w:val="both"/>
      </w:pPr>
      <w:r>
        <w:rPr>
          <w:color w:val="404042"/>
        </w:rPr>
        <w:t>A atuação em rede não caracteriza subcontratação de serviços e nem descaracteriza a capacidade técnica e operacional da organização da sociedade civil celebrante</w:t>
      </w:r>
      <w:r>
        <w:rPr>
          <w:color w:val="404042"/>
          <w:position w:val="5"/>
          <w:sz w:val="9"/>
        </w:rPr>
        <w:t>93</w:t>
      </w:r>
      <w:r>
        <w:rPr>
          <w:color w:val="404042"/>
        </w:rPr>
        <w:t>.</w:t>
      </w:r>
    </w:p>
    <w:p>
      <w:pPr>
        <w:pStyle w:val="BodyText"/>
      </w:pPr>
    </w:p>
    <w:p>
      <w:pPr>
        <w:pStyle w:val="BodyText"/>
        <w:spacing w:before="172"/>
      </w:pPr>
      <w:r>
        <w:rPr/>
        <mc:AlternateContent>
          <mc:Choice Requires="wps">
            <w:drawing>
              <wp:anchor distT="0" distB="0" distL="0" distR="0" allowOverlap="1" layoutInCell="1" locked="0" behindDoc="1" simplePos="0" relativeHeight="487678976">
                <wp:simplePos x="0" y="0"/>
                <wp:positionH relativeFrom="page">
                  <wp:posOffset>612000</wp:posOffset>
                </wp:positionH>
                <wp:positionV relativeFrom="paragraph">
                  <wp:posOffset>277792</wp:posOffset>
                </wp:positionV>
                <wp:extent cx="4104004" cy="1270"/>
                <wp:effectExtent l="0" t="0" r="0" b="0"/>
                <wp:wrapTopAndBottom/>
                <wp:docPr id="426" name="Graphic 426"/>
                <wp:cNvGraphicFramePr>
                  <a:graphicFrameLocks/>
                </wp:cNvGraphicFramePr>
                <a:graphic>
                  <a:graphicData uri="http://schemas.microsoft.com/office/word/2010/wordprocessingShape">
                    <wps:wsp>
                      <wps:cNvPr id="426" name="Graphic 426"/>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1.873388pt;width:323.150pt;height:.1pt;mso-position-horizontal-relative:page;mso-position-vertical-relative:paragraph;z-index:-15637504;mso-wrap-distance-left:0;mso-wrap-distance-right:0" id="docshape414" coordorigin="964,437" coordsize="6463,0" path="m964,437l7427,437e" filled="false" stroked="true" strokeweight=".25pt" strokecolor="#404042">
                <v:path arrowok="t"/>
                <v:stroke dashstyle="solid"/>
                <w10:wrap type="topAndBottom"/>
              </v:shape>
            </w:pict>
          </mc:Fallback>
        </mc:AlternateContent>
      </w:r>
    </w:p>
    <w:p>
      <w:pPr>
        <w:pStyle w:val="ListParagraph"/>
        <w:numPr>
          <w:ilvl w:val="0"/>
          <w:numId w:val="41"/>
        </w:numPr>
        <w:tabs>
          <w:tab w:pos="1225" w:val="left" w:leader="none"/>
        </w:tabs>
        <w:spacing w:line="240" w:lineRule="auto" w:before="121" w:after="0"/>
        <w:ind w:left="1225" w:right="0" w:hanging="262"/>
        <w:jc w:val="left"/>
        <w:rPr>
          <w:sz w:val="16"/>
        </w:rPr>
      </w:pPr>
      <w:r>
        <w:rPr>
          <w:color w:val="404042"/>
          <w:spacing w:val="-4"/>
          <w:sz w:val="16"/>
        </w:rPr>
        <w:t>Decreto</w:t>
      </w:r>
      <w:r>
        <w:rPr>
          <w:color w:val="404042"/>
          <w:sz w:val="16"/>
        </w:rPr>
        <w:t> </w:t>
      </w:r>
      <w:r>
        <w:rPr>
          <w:color w:val="404042"/>
          <w:spacing w:val="-4"/>
          <w:sz w:val="16"/>
        </w:rPr>
        <w:t>8.726/2016,</w:t>
      </w:r>
      <w:r>
        <w:rPr>
          <w:color w:val="404042"/>
          <w:sz w:val="16"/>
        </w:rPr>
        <w:t> </w:t>
      </w:r>
      <w:r>
        <w:rPr>
          <w:color w:val="404042"/>
          <w:spacing w:val="-4"/>
          <w:sz w:val="16"/>
        </w:rPr>
        <w:t>Art.</w:t>
      </w:r>
      <w:r>
        <w:rPr>
          <w:color w:val="404042"/>
          <w:spacing w:val="1"/>
          <w:sz w:val="16"/>
        </w:rPr>
        <w:t> </w:t>
      </w:r>
      <w:r>
        <w:rPr>
          <w:color w:val="404042"/>
          <w:spacing w:val="-5"/>
          <w:sz w:val="16"/>
        </w:rPr>
        <w:t>47.</w:t>
      </w:r>
    </w:p>
    <w:p>
      <w:pPr>
        <w:pStyle w:val="ListParagraph"/>
        <w:numPr>
          <w:ilvl w:val="0"/>
          <w:numId w:val="41"/>
        </w:numPr>
        <w:tabs>
          <w:tab w:pos="1229" w:val="left" w:leader="none"/>
        </w:tabs>
        <w:spacing w:line="240" w:lineRule="auto" w:before="90" w:after="0"/>
        <w:ind w:left="1229" w:right="0" w:hanging="266"/>
        <w:jc w:val="left"/>
        <w:rPr>
          <w:sz w:val="16"/>
        </w:rPr>
      </w:pPr>
      <w:r>
        <w:rPr>
          <w:color w:val="404042"/>
          <w:spacing w:val="-4"/>
          <w:sz w:val="16"/>
        </w:rPr>
        <w:t>Decreto</w:t>
      </w:r>
      <w:r>
        <w:rPr>
          <w:color w:val="404042"/>
          <w:spacing w:val="-6"/>
          <w:sz w:val="16"/>
        </w:rPr>
        <w:t> </w:t>
      </w:r>
      <w:r>
        <w:rPr>
          <w:color w:val="404042"/>
          <w:spacing w:val="-4"/>
          <w:sz w:val="16"/>
        </w:rPr>
        <w:t>nº</w:t>
      </w:r>
      <w:r>
        <w:rPr>
          <w:color w:val="404042"/>
          <w:spacing w:val="-6"/>
          <w:sz w:val="16"/>
        </w:rPr>
        <w:t> </w:t>
      </w:r>
      <w:r>
        <w:rPr>
          <w:color w:val="404042"/>
          <w:spacing w:val="-4"/>
          <w:sz w:val="16"/>
        </w:rPr>
        <w:t>8.726/2016,</w:t>
      </w:r>
      <w:r>
        <w:rPr>
          <w:color w:val="404042"/>
          <w:spacing w:val="-5"/>
          <w:sz w:val="16"/>
        </w:rPr>
        <w:t> </w:t>
      </w:r>
      <w:r>
        <w:rPr>
          <w:color w:val="404042"/>
          <w:spacing w:val="-4"/>
          <w:sz w:val="16"/>
        </w:rPr>
        <w:t>Art.</w:t>
      </w:r>
      <w:r>
        <w:rPr>
          <w:color w:val="404042"/>
          <w:spacing w:val="-5"/>
          <w:sz w:val="16"/>
        </w:rPr>
        <w:t> </w:t>
      </w:r>
      <w:r>
        <w:rPr>
          <w:color w:val="404042"/>
          <w:spacing w:val="-4"/>
          <w:sz w:val="16"/>
        </w:rPr>
        <w:t>45,</w:t>
      </w:r>
      <w:r>
        <w:rPr>
          <w:color w:val="404042"/>
          <w:spacing w:val="-6"/>
          <w:sz w:val="16"/>
        </w:rPr>
        <w:t> </w:t>
      </w:r>
      <w:r>
        <w:rPr>
          <w:color w:val="404042"/>
          <w:spacing w:val="-4"/>
          <w:sz w:val="16"/>
        </w:rPr>
        <w:t>§ </w:t>
      </w:r>
      <w:r>
        <w:rPr>
          <w:color w:val="404042"/>
          <w:spacing w:val="-5"/>
          <w:sz w:val="16"/>
        </w:rPr>
        <w:t>3º.</w:t>
      </w:r>
    </w:p>
    <w:p>
      <w:pPr>
        <w:pStyle w:val="ListParagraph"/>
        <w:spacing w:after="0" w:line="240" w:lineRule="auto"/>
        <w:jc w:val="left"/>
        <w:rPr>
          <w:sz w:val="16"/>
        </w:rPr>
        <w:sectPr>
          <w:pgSz w:w="8400" w:h="11910"/>
          <w:pgMar w:header="0" w:footer="520" w:top="880" w:bottom="720" w:left="0" w:right="0"/>
        </w:sectPr>
      </w:pPr>
    </w:p>
    <w:p>
      <w:pPr>
        <w:pStyle w:val="BodyText"/>
        <w:spacing w:before="72"/>
        <w:ind w:left="963" w:right="959"/>
        <w:jc w:val="both"/>
      </w:pPr>
      <w:r>
        <w:rPr>
          <w:color w:val="404042"/>
        </w:rPr>
        <w:t>A</w:t>
      </w:r>
      <w:r>
        <w:rPr>
          <w:color w:val="404042"/>
          <w:spacing w:val="-15"/>
        </w:rPr>
        <w:t> </w:t>
      </w:r>
      <w:r>
        <w:rPr>
          <w:color w:val="404042"/>
        </w:rPr>
        <w:t>atuação</w:t>
      </w:r>
      <w:r>
        <w:rPr>
          <w:color w:val="404042"/>
          <w:spacing w:val="-15"/>
        </w:rPr>
        <w:t> </w:t>
      </w:r>
      <w:r>
        <w:rPr>
          <w:color w:val="404042"/>
        </w:rPr>
        <w:t>em</w:t>
      </w:r>
      <w:r>
        <w:rPr>
          <w:color w:val="404042"/>
          <w:spacing w:val="-15"/>
        </w:rPr>
        <w:t> </w:t>
      </w:r>
      <w:r>
        <w:rPr>
          <w:color w:val="404042"/>
        </w:rPr>
        <w:t>rede</w:t>
      </w:r>
      <w:r>
        <w:rPr>
          <w:color w:val="404042"/>
          <w:spacing w:val="-15"/>
        </w:rPr>
        <w:t> </w:t>
      </w:r>
      <w:r>
        <w:rPr>
          <w:color w:val="404042"/>
        </w:rPr>
        <w:t>será</w:t>
      </w:r>
      <w:r>
        <w:rPr>
          <w:color w:val="404042"/>
          <w:spacing w:val="-15"/>
        </w:rPr>
        <w:t> </w:t>
      </w:r>
      <w:r>
        <w:rPr>
          <w:color w:val="404042"/>
        </w:rPr>
        <w:t>formalizada</w:t>
      </w:r>
      <w:r>
        <w:rPr>
          <w:color w:val="404042"/>
          <w:spacing w:val="-15"/>
        </w:rPr>
        <w:t> </w:t>
      </w:r>
      <w:r>
        <w:rPr>
          <w:color w:val="404042"/>
        </w:rPr>
        <w:t>entre</w:t>
      </w:r>
      <w:r>
        <w:rPr>
          <w:color w:val="404042"/>
          <w:spacing w:val="-15"/>
        </w:rPr>
        <w:t> </w:t>
      </w:r>
      <w:r>
        <w:rPr>
          <w:color w:val="404042"/>
        </w:rPr>
        <w:t>a</w:t>
      </w:r>
      <w:r>
        <w:rPr>
          <w:color w:val="404042"/>
          <w:spacing w:val="-15"/>
        </w:rPr>
        <w:t> </w:t>
      </w:r>
      <w:r>
        <w:rPr>
          <w:color w:val="404042"/>
        </w:rPr>
        <w:t>organização</w:t>
      </w:r>
      <w:r>
        <w:rPr>
          <w:color w:val="404042"/>
          <w:spacing w:val="-15"/>
        </w:rPr>
        <w:t> </w:t>
      </w:r>
      <w:r>
        <w:rPr>
          <w:color w:val="404042"/>
        </w:rPr>
        <w:t>da</w:t>
      </w:r>
      <w:r>
        <w:rPr>
          <w:color w:val="404042"/>
          <w:spacing w:val="-15"/>
        </w:rPr>
        <w:t> </w:t>
      </w:r>
      <w:r>
        <w:rPr>
          <w:color w:val="404042"/>
        </w:rPr>
        <w:t>sociedade</w:t>
      </w:r>
      <w:r>
        <w:rPr>
          <w:color w:val="404042"/>
          <w:spacing w:val="-15"/>
        </w:rPr>
        <w:t> </w:t>
      </w:r>
      <w:r>
        <w:rPr>
          <w:color w:val="404042"/>
        </w:rPr>
        <w:t>civil celebrante e cada uma das organizações da sociedade civil executantes</w:t>
      </w:r>
      <w:r>
        <w:rPr>
          <w:color w:val="404042"/>
          <w:spacing w:val="80"/>
        </w:rPr>
        <w:t> </w:t>
      </w:r>
      <w:r>
        <w:rPr>
          <w:color w:val="404042"/>
        </w:rPr>
        <w:t>e</w:t>
      </w:r>
      <w:r>
        <w:rPr>
          <w:color w:val="404042"/>
          <w:spacing w:val="-2"/>
        </w:rPr>
        <w:t> </w:t>
      </w:r>
      <w:r>
        <w:rPr>
          <w:color w:val="404042"/>
        </w:rPr>
        <w:t>não-celebrantes,</w:t>
      </w:r>
      <w:r>
        <w:rPr>
          <w:color w:val="404042"/>
          <w:spacing w:val="-2"/>
        </w:rPr>
        <w:t> </w:t>
      </w:r>
      <w:r>
        <w:rPr>
          <w:color w:val="404042"/>
        </w:rPr>
        <w:t>por</w:t>
      </w:r>
      <w:r>
        <w:rPr>
          <w:color w:val="404042"/>
          <w:spacing w:val="-2"/>
        </w:rPr>
        <w:t> </w:t>
      </w:r>
      <w:r>
        <w:rPr>
          <w:color w:val="404042"/>
        </w:rPr>
        <w:t>meio</w:t>
      </w:r>
      <w:r>
        <w:rPr>
          <w:color w:val="404042"/>
          <w:spacing w:val="-2"/>
        </w:rPr>
        <w:t> </w:t>
      </w:r>
      <w:r>
        <w:rPr>
          <w:color w:val="404042"/>
        </w:rPr>
        <w:t>de</w:t>
      </w:r>
      <w:r>
        <w:rPr>
          <w:color w:val="404042"/>
          <w:spacing w:val="-2"/>
        </w:rPr>
        <w:t> </w:t>
      </w:r>
      <w:r>
        <w:rPr>
          <w:color w:val="404042"/>
        </w:rPr>
        <w:t>termo</w:t>
      </w:r>
      <w:r>
        <w:rPr>
          <w:color w:val="404042"/>
          <w:spacing w:val="-2"/>
        </w:rPr>
        <w:t> </w:t>
      </w:r>
      <w:r>
        <w:rPr>
          <w:color w:val="404042"/>
        </w:rPr>
        <w:t>de</w:t>
      </w:r>
      <w:r>
        <w:rPr>
          <w:color w:val="404042"/>
          <w:spacing w:val="-2"/>
        </w:rPr>
        <w:t> </w:t>
      </w:r>
      <w:r>
        <w:rPr>
          <w:color w:val="404042"/>
        </w:rPr>
        <w:t>atuação</w:t>
      </w:r>
      <w:r>
        <w:rPr>
          <w:color w:val="404042"/>
          <w:spacing w:val="-2"/>
        </w:rPr>
        <w:t> </w:t>
      </w:r>
      <w:r>
        <w:rPr>
          <w:color w:val="404042"/>
        </w:rPr>
        <w:t>em</w:t>
      </w:r>
      <w:r>
        <w:rPr>
          <w:color w:val="404042"/>
          <w:spacing w:val="-2"/>
        </w:rPr>
        <w:t> </w:t>
      </w:r>
      <w:r>
        <w:rPr>
          <w:color w:val="404042"/>
        </w:rPr>
        <w:t>rede</w:t>
      </w:r>
      <w:r>
        <w:rPr>
          <w:color w:val="404042"/>
          <w:position w:val="5"/>
          <w:sz w:val="9"/>
        </w:rPr>
        <w:t>94</w:t>
      </w:r>
      <w:r>
        <w:rPr>
          <w:color w:val="404042"/>
        </w:rPr>
        <w:t>.</w:t>
      </w:r>
      <w:r>
        <w:rPr>
          <w:color w:val="404042"/>
          <w:spacing w:val="40"/>
        </w:rPr>
        <w:t> </w:t>
      </w:r>
      <w:r>
        <w:rPr>
          <w:color w:val="404042"/>
        </w:rPr>
        <w:t>O</w:t>
      </w:r>
      <w:r>
        <w:rPr>
          <w:color w:val="404042"/>
          <w:spacing w:val="-2"/>
        </w:rPr>
        <w:t> </w:t>
      </w:r>
      <w:r>
        <w:rPr>
          <w:color w:val="404042"/>
        </w:rPr>
        <w:t>termo</w:t>
      </w:r>
      <w:r>
        <w:rPr>
          <w:color w:val="404042"/>
          <w:spacing w:val="-2"/>
        </w:rPr>
        <w:t> </w:t>
      </w:r>
      <w:r>
        <w:rPr>
          <w:color w:val="404042"/>
        </w:rPr>
        <w:t>de </w:t>
      </w:r>
      <w:r>
        <w:rPr>
          <w:color w:val="404042"/>
          <w:spacing w:val="-4"/>
        </w:rPr>
        <w:t>atuação</w:t>
      </w:r>
      <w:r>
        <w:rPr>
          <w:color w:val="404042"/>
          <w:spacing w:val="-12"/>
        </w:rPr>
        <w:t> </w:t>
      </w:r>
      <w:r>
        <w:rPr>
          <w:color w:val="404042"/>
          <w:spacing w:val="-4"/>
        </w:rPr>
        <w:t>em</w:t>
      </w:r>
      <w:r>
        <w:rPr>
          <w:color w:val="404042"/>
          <w:spacing w:val="-12"/>
        </w:rPr>
        <w:t> </w:t>
      </w:r>
      <w:r>
        <w:rPr>
          <w:color w:val="404042"/>
          <w:spacing w:val="-4"/>
        </w:rPr>
        <w:t>rede</w:t>
      </w:r>
      <w:r>
        <w:rPr>
          <w:color w:val="404042"/>
          <w:spacing w:val="-11"/>
        </w:rPr>
        <w:t> </w:t>
      </w:r>
      <w:r>
        <w:rPr>
          <w:color w:val="404042"/>
          <w:spacing w:val="-4"/>
        </w:rPr>
        <w:t>especificará</w:t>
      </w:r>
      <w:r>
        <w:rPr>
          <w:color w:val="404042"/>
          <w:spacing w:val="-12"/>
        </w:rPr>
        <w:t> </w:t>
      </w:r>
      <w:r>
        <w:rPr>
          <w:color w:val="404042"/>
          <w:spacing w:val="-4"/>
        </w:rPr>
        <w:t>direitos</w:t>
      </w:r>
      <w:r>
        <w:rPr>
          <w:color w:val="404042"/>
          <w:spacing w:val="-12"/>
        </w:rPr>
        <w:t> </w:t>
      </w:r>
      <w:r>
        <w:rPr>
          <w:color w:val="404042"/>
          <w:spacing w:val="-4"/>
        </w:rPr>
        <w:t>e</w:t>
      </w:r>
      <w:r>
        <w:rPr>
          <w:color w:val="404042"/>
          <w:spacing w:val="-11"/>
        </w:rPr>
        <w:t> </w:t>
      </w:r>
      <w:r>
        <w:rPr>
          <w:color w:val="404042"/>
          <w:spacing w:val="-4"/>
        </w:rPr>
        <w:t>obrigações</w:t>
      </w:r>
      <w:r>
        <w:rPr>
          <w:color w:val="404042"/>
          <w:spacing w:val="-12"/>
        </w:rPr>
        <w:t> </w:t>
      </w:r>
      <w:r>
        <w:rPr>
          <w:color w:val="404042"/>
          <w:spacing w:val="-4"/>
        </w:rPr>
        <w:t>recíprocas</w:t>
      </w:r>
      <w:r>
        <w:rPr>
          <w:color w:val="404042"/>
          <w:spacing w:val="-11"/>
        </w:rPr>
        <w:t> </w:t>
      </w:r>
      <w:r>
        <w:rPr>
          <w:color w:val="404042"/>
          <w:spacing w:val="-4"/>
        </w:rPr>
        <w:t>e</w:t>
      </w:r>
      <w:r>
        <w:rPr>
          <w:color w:val="404042"/>
          <w:spacing w:val="-12"/>
        </w:rPr>
        <w:t> </w:t>
      </w:r>
      <w:r>
        <w:rPr>
          <w:color w:val="404042"/>
          <w:spacing w:val="-4"/>
        </w:rPr>
        <w:t>estabelecerá, </w:t>
      </w:r>
      <w:r>
        <w:rPr>
          <w:color w:val="404042"/>
        </w:rPr>
        <w:t>no mínimo, as ações, as metas e prazos que serão desenvolvidos pela organização da sociedade civil executante e não celebrante e, quando</w:t>
      </w:r>
      <w:r>
        <w:rPr>
          <w:color w:val="404042"/>
          <w:spacing w:val="40"/>
        </w:rPr>
        <w:t> </w:t>
      </w:r>
      <w:r>
        <w:rPr>
          <w:color w:val="404042"/>
        </w:rPr>
        <w:t>for o caso, o valor a ser repassado pela organização da sociedade civil </w:t>
      </w:r>
      <w:r>
        <w:rPr>
          <w:color w:val="404042"/>
          <w:spacing w:val="-2"/>
        </w:rPr>
        <w:t>celebrante</w:t>
      </w:r>
      <w:r>
        <w:rPr>
          <w:color w:val="404042"/>
          <w:spacing w:val="-2"/>
          <w:position w:val="5"/>
          <w:sz w:val="9"/>
        </w:rPr>
        <w:t>95</w:t>
      </w:r>
      <w:r>
        <w:rPr>
          <w:color w:val="404042"/>
          <w:spacing w:val="-2"/>
        </w:rPr>
        <w:t>.</w:t>
      </w:r>
    </w:p>
    <w:p>
      <w:pPr>
        <w:pStyle w:val="BodyText"/>
        <w:spacing w:before="45"/>
        <w:ind w:left="963" w:right="960"/>
        <w:jc w:val="both"/>
      </w:pPr>
      <w:r>
        <w:rPr>
          <w:color w:val="404042"/>
        </w:rPr>
        <w:t>A OSC celebrante deverá comunicar à administração pública federal a assinatura do termo de atuação em rede no prazo de até sessenta dias, contado da data de sua assinatura</w:t>
      </w:r>
      <w:r>
        <w:rPr>
          <w:color w:val="404042"/>
          <w:position w:val="5"/>
          <w:sz w:val="9"/>
        </w:rPr>
        <w:t>96</w:t>
      </w:r>
      <w:r>
        <w:rPr>
          <w:color w:val="404042"/>
        </w:rPr>
        <w:t>. Na hipótese de o termo de atuação em</w:t>
      </w:r>
      <w:r>
        <w:rPr>
          <w:color w:val="404042"/>
          <w:spacing w:val="-16"/>
        </w:rPr>
        <w:t> </w:t>
      </w:r>
      <w:r>
        <w:rPr>
          <w:color w:val="404042"/>
        </w:rPr>
        <w:t>rede</w:t>
      </w:r>
      <w:r>
        <w:rPr>
          <w:color w:val="404042"/>
          <w:spacing w:val="-16"/>
        </w:rPr>
        <w:t> </w:t>
      </w:r>
      <w:r>
        <w:rPr>
          <w:color w:val="404042"/>
        </w:rPr>
        <w:t>ser</w:t>
      </w:r>
      <w:r>
        <w:rPr>
          <w:color w:val="404042"/>
          <w:spacing w:val="-15"/>
        </w:rPr>
        <w:t> </w:t>
      </w:r>
      <w:r>
        <w:rPr>
          <w:color w:val="404042"/>
        </w:rPr>
        <w:t>rescindido,</w:t>
      </w:r>
      <w:r>
        <w:rPr>
          <w:color w:val="404042"/>
          <w:spacing w:val="-16"/>
        </w:rPr>
        <w:t> </w:t>
      </w:r>
      <w:r>
        <w:rPr>
          <w:color w:val="404042"/>
        </w:rPr>
        <w:t>a</w:t>
      </w:r>
      <w:r>
        <w:rPr>
          <w:color w:val="404042"/>
          <w:spacing w:val="-16"/>
        </w:rPr>
        <w:t> </w:t>
      </w:r>
      <w:r>
        <w:rPr>
          <w:color w:val="404042"/>
        </w:rPr>
        <w:t>organização</w:t>
      </w:r>
      <w:r>
        <w:rPr>
          <w:color w:val="404042"/>
          <w:spacing w:val="-15"/>
        </w:rPr>
        <w:t> </w:t>
      </w:r>
      <w:r>
        <w:rPr>
          <w:color w:val="404042"/>
        </w:rPr>
        <w:t>da</w:t>
      </w:r>
      <w:r>
        <w:rPr>
          <w:color w:val="404042"/>
          <w:spacing w:val="-16"/>
        </w:rPr>
        <w:t> </w:t>
      </w:r>
      <w:r>
        <w:rPr>
          <w:color w:val="404042"/>
        </w:rPr>
        <w:t>sociedade</w:t>
      </w:r>
      <w:r>
        <w:rPr>
          <w:color w:val="404042"/>
          <w:spacing w:val="-15"/>
        </w:rPr>
        <w:t> </w:t>
      </w:r>
      <w:r>
        <w:rPr>
          <w:color w:val="404042"/>
        </w:rPr>
        <w:t>civil</w:t>
      </w:r>
      <w:r>
        <w:rPr>
          <w:color w:val="404042"/>
          <w:spacing w:val="-16"/>
        </w:rPr>
        <w:t> </w:t>
      </w:r>
      <w:r>
        <w:rPr>
          <w:color w:val="404042"/>
        </w:rPr>
        <w:t>celebrante</w:t>
      </w:r>
      <w:r>
        <w:rPr>
          <w:color w:val="404042"/>
          <w:spacing w:val="-16"/>
        </w:rPr>
        <w:t> </w:t>
      </w:r>
      <w:r>
        <w:rPr>
          <w:color w:val="404042"/>
        </w:rPr>
        <w:t>deverá comunicar</w:t>
      </w:r>
      <w:r>
        <w:rPr>
          <w:color w:val="404042"/>
          <w:spacing w:val="-4"/>
        </w:rPr>
        <w:t> </w:t>
      </w:r>
      <w:r>
        <w:rPr>
          <w:color w:val="404042"/>
        </w:rPr>
        <w:t>o</w:t>
      </w:r>
      <w:r>
        <w:rPr>
          <w:color w:val="404042"/>
          <w:spacing w:val="-4"/>
        </w:rPr>
        <w:t> </w:t>
      </w:r>
      <w:r>
        <w:rPr>
          <w:color w:val="404042"/>
        </w:rPr>
        <w:t>fato</w:t>
      </w:r>
      <w:r>
        <w:rPr>
          <w:color w:val="404042"/>
          <w:spacing w:val="-4"/>
        </w:rPr>
        <w:t> </w:t>
      </w:r>
      <w:r>
        <w:rPr>
          <w:color w:val="404042"/>
        </w:rPr>
        <w:t>à</w:t>
      </w:r>
      <w:r>
        <w:rPr>
          <w:color w:val="404042"/>
          <w:spacing w:val="-4"/>
        </w:rPr>
        <w:t> </w:t>
      </w:r>
      <w:r>
        <w:rPr>
          <w:color w:val="404042"/>
        </w:rPr>
        <w:t>administração</w:t>
      </w:r>
      <w:r>
        <w:rPr>
          <w:color w:val="404042"/>
          <w:spacing w:val="-4"/>
        </w:rPr>
        <w:t> </w:t>
      </w:r>
      <w:r>
        <w:rPr>
          <w:color w:val="404042"/>
        </w:rPr>
        <w:t>pública</w:t>
      </w:r>
      <w:r>
        <w:rPr>
          <w:color w:val="404042"/>
          <w:spacing w:val="-4"/>
        </w:rPr>
        <w:t> </w:t>
      </w:r>
      <w:r>
        <w:rPr>
          <w:color w:val="404042"/>
        </w:rPr>
        <w:t>federal</w:t>
      </w:r>
      <w:r>
        <w:rPr>
          <w:color w:val="404042"/>
          <w:spacing w:val="-4"/>
        </w:rPr>
        <w:t> </w:t>
      </w:r>
      <w:r>
        <w:rPr>
          <w:color w:val="404042"/>
        </w:rPr>
        <w:t>no</w:t>
      </w:r>
      <w:r>
        <w:rPr>
          <w:color w:val="404042"/>
          <w:spacing w:val="-4"/>
        </w:rPr>
        <w:t> </w:t>
      </w:r>
      <w:r>
        <w:rPr>
          <w:color w:val="404042"/>
        </w:rPr>
        <w:t>prazo</w:t>
      </w:r>
      <w:r>
        <w:rPr>
          <w:color w:val="404042"/>
          <w:spacing w:val="-4"/>
        </w:rPr>
        <w:t> </w:t>
      </w:r>
      <w:r>
        <w:rPr>
          <w:color w:val="404042"/>
        </w:rPr>
        <w:t>de</w:t>
      </w:r>
      <w:r>
        <w:rPr>
          <w:color w:val="404042"/>
          <w:spacing w:val="-4"/>
        </w:rPr>
        <w:t> </w:t>
      </w:r>
      <w:r>
        <w:rPr>
          <w:color w:val="404042"/>
        </w:rPr>
        <w:t>15</w:t>
      </w:r>
      <w:r>
        <w:rPr>
          <w:color w:val="404042"/>
          <w:spacing w:val="-4"/>
        </w:rPr>
        <w:t> </w:t>
      </w:r>
      <w:r>
        <w:rPr>
          <w:color w:val="404042"/>
        </w:rPr>
        <w:t>(quinze) dias, contado da data da rescisão</w:t>
      </w:r>
      <w:r>
        <w:rPr>
          <w:color w:val="404042"/>
          <w:position w:val="5"/>
          <w:sz w:val="9"/>
        </w:rPr>
        <w:t>97</w:t>
      </w:r>
      <w:r>
        <w:rPr>
          <w:color w:val="404042"/>
        </w:rPr>
        <w:t>.</w:t>
      </w:r>
    </w:p>
    <w:p>
      <w:pPr>
        <w:pStyle w:val="BodyText"/>
        <w:spacing w:before="48"/>
        <w:ind w:left="963" w:right="959"/>
        <w:jc w:val="both"/>
      </w:pPr>
      <w:r>
        <w:rPr>
          <w:color w:val="404042"/>
          <w:spacing w:val="-4"/>
        </w:rPr>
        <w:t>No</w:t>
      </w:r>
      <w:r>
        <w:rPr>
          <w:color w:val="404042"/>
          <w:spacing w:val="-8"/>
        </w:rPr>
        <w:t> </w:t>
      </w:r>
      <w:r>
        <w:rPr>
          <w:color w:val="404042"/>
          <w:spacing w:val="-4"/>
        </w:rPr>
        <w:t>momento</w:t>
      </w:r>
      <w:r>
        <w:rPr>
          <w:color w:val="404042"/>
          <w:spacing w:val="-8"/>
        </w:rPr>
        <w:t> </w:t>
      </w:r>
      <w:r>
        <w:rPr>
          <w:color w:val="404042"/>
          <w:spacing w:val="-4"/>
        </w:rPr>
        <w:t>da</w:t>
      </w:r>
      <w:r>
        <w:rPr>
          <w:color w:val="404042"/>
          <w:spacing w:val="-8"/>
        </w:rPr>
        <w:t> </w:t>
      </w:r>
      <w:r>
        <w:rPr>
          <w:color w:val="404042"/>
          <w:spacing w:val="-4"/>
        </w:rPr>
        <w:t>celebração</w:t>
      </w:r>
      <w:r>
        <w:rPr>
          <w:color w:val="404042"/>
          <w:spacing w:val="-8"/>
        </w:rPr>
        <w:t> </w:t>
      </w:r>
      <w:r>
        <w:rPr>
          <w:color w:val="404042"/>
          <w:spacing w:val="-4"/>
        </w:rPr>
        <w:t>do</w:t>
      </w:r>
      <w:r>
        <w:rPr>
          <w:color w:val="404042"/>
          <w:spacing w:val="-8"/>
        </w:rPr>
        <w:t> </w:t>
      </w:r>
      <w:r>
        <w:rPr>
          <w:color w:val="404042"/>
          <w:spacing w:val="-4"/>
        </w:rPr>
        <w:t>termo</w:t>
      </w:r>
      <w:r>
        <w:rPr>
          <w:color w:val="404042"/>
          <w:spacing w:val="-8"/>
        </w:rPr>
        <w:t> </w:t>
      </w:r>
      <w:r>
        <w:rPr>
          <w:color w:val="404042"/>
          <w:spacing w:val="-4"/>
        </w:rPr>
        <w:t>de</w:t>
      </w:r>
      <w:r>
        <w:rPr>
          <w:color w:val="404042"/>
          <w:spacing w:val="-8"/>
        </w:rPr>
        <w:t> </w:t>
      </w:r>
      <w:r>
        <w:rPr>
          <w:color w:val="404042"/>
          <w:spacing w:val="-4"/>
        </w:rPr>
        <w:t>atuação</w:t>
      </w:r>
      <w:r>
        <w:rPr>
          <w:color w:val="404042"/>
          <w:spacing w:val="-8"/>
        </w:rPr>
        <w:t> </w:t>
      </w:r>
      <w:r>
        <w:rPr>
          <w:color w:val="404042"/>
          <w:spacing w:val="-4"/>
        </w:rPr>
        <w:t>em</w:t>
      </w:r>
      <w:r>
        <w:rPr>
          <w:color w:val="404042"/>
          <w:spacing w:val="-8"/>
        </w:rPr>
        <w:t> </w:t>
      </w:r>
      <w:r>
        <w:rPr>
          <w:color w:val="404042"/>
          <w:spacing w:val="-4"/>
        </w:rPr>
        <w:t>rede,</w:t>
      </w:r>
      <w:r>
        <w:rPr>
          <w:color w:val="404042"/>
          <w:spacing w:val="-8"/>
        </w:rPr>
        <w:t> </w:t>
      </w:r>
      <w:r>
        <w:rPr>
          <w:color w:val="404042"/>
          <w:spacing w:val="-4"/>
        </w:rPr>
        <w:t>a</w:t>
      </w:r>
      <w:r>
        <w:rPr>
          <w:color w:val="404042"/>
          <w:spacing w:val="-8"/>
        </w:rPr>
        <w:t> </w:t>
      </w:r>
      <w:r>
        <w:rPr>
          <w:color w:val="404042"/>
          <w:spacing w:val="-4"/>
        </w:rPr>
        <w:t>OSC</w:t>
      </w:r>
      <w:r>
        <w:rPr>
          <w:color w:val="404042"/>
          <w:spacing w:val="-8"/>
        </w:rPr>
        <w:t> </w:t>
      </w:r>
      <w:r>
        <w:rPr>
          <w:color w:val="404042"/>
          <w:spacing w:val="-4"/>
        </w:rPr>
        <w:t>celebrante </w:t>
      </w:r>
      <w:r>
        <w:rPr>
          <w:color w:val="404042"/>
          <w:spacing w:val="-2"/>
        </w:rPr>
        <w:t>deve</w:t>
      </w:r>
      <w:r>
        <w:rPr>
          <w:color w:val="404042"/>
          <w:spacing w:val="-9"/>
        </w:rPr>
        <w:t> </w:t>
      </w:r>
      <w:r>
        <w:rPr>
          <w:color w:val="404042"/>
          <w:spacing w:val="-2"/>
        </w:rPr>
        <w:t>assegurar</w:t>
      </w:r>
      <w:r>
        <w:rPr>
          <w:color w:val="404042"/>
          <w:spacing w:val="-9"/>
        </w:rPr>
        <w:t> </w:t>
      </w:r>
      <w:r>
        <w:rPr>
          <w:color w:val="404042"/>
          <w:spacing w:val="-2"/>
        </w:rPr>
        <w:t>a</w:t>
      </w:r>
      <w:r>
        <w:rPr>
          <w:color w:val="404042"/>
          <w:spacing w:val="-9"/>
        </w:rPr>
        <w:t> </w:t>
      </w:r>
      <w:r>
        <w:rPr>
          <w:color w:val="404042"/>
          <w:spacing w:val="-2"/>
        </w:rPr>
        <w:t>regularidade</w:t>
      </w:r>
      <w:r>
        <w:rPr>
          <w:color w:val="404042"/>
          <w:spacing w:val="-9"/>
        </w:rPr>
        <w:t> </w:t>
      </w:r>
      <w:r>
        <w:rPr>
          <w:color w:val="404042"/>
          <w:spacing w:val="-2"/>
        </w:rPr>
        <w:t>jurídica</w:t>
      </w:r>
      <w:r>
        <w:rPr>
          <w:color w:val="404042"/>
          <w:spacing w:val="-9"/>
        </w:rPr>
        <w:t> </w:t>
      </w:r>
      <w:r>
        <w:rPr>
          <w:color w:val="404042"/>
          <w:spacing w:val="-2"/>
        </w:rPr>
        <w:t>e</w:t>
      </w:r>
      <w:r>
        <w:rPr>
          <w:color w:val="404042"/>
          <w:spacing w:val="-9"/>
        </w:rPr>
        <w:t> </w:t>
      </w:r>
      <w:r>
        <w:rPr>
          <w:color w:val="404042"/>
          <w:spacing w:val="-2"/>
        </w:rPr>
        <w:t>fiscal</w:t>
      </w:r>
      <w:r>
        <w:rPr>
          <w:color w:val="404042"/>
          <w:spacing w:val="-9"/>
        </w:rPr>
        <w:t> </w:t>
      </w:r>
      <w:r>
        <w:rPr>
          <w:color w:val="404042"/>
          <w:spacing w:val="-2"/>
        </w:rPr>
        <w:t>das</w:t>
      </w:r>
      <w:r>
        <w:rPr>
          <w:color w:val="404042"/>
          <w:spacing w:val="-9"/>
        </w:rPr>
        <w:t> </w:t>
      </w:r>
      <w:r>
        <w:rPr>
          <w:color w:val="404042"/>
          <w:spacing w:val="-2"/>
        </w:rPr>
        <w:t>demais</w:t>
      </w:r>
      <w:r>
        <w:rPr>
          <w:color w:val="404042"/>
          <w:spacing w:val="-9"/>
        </w:rPr>
        <w:t> </w:t>
      </w:r>
      <w:r>
        <w:rPr>
          <w:color w:val="404042"/>
          <w:spacing w:val="-2"/>
        </w:rPr>
        <w:t>OSC</w:t>
      </w:r>
      <w:r>
        <w:rPr>
          <w:color w:val="404042"/>
          <w:spacing w:val="-9"/>
        </w:rPr>
        <w:t> </w:t>
      </w:r>
      <w:r>
        <w:rPr>
          <w:color w:val="404042"/>
          <w:spacing w:val="-2"/>
        </w:rPr>
        <w:t>executantes </w:t>
      </w:r>
      <w:r>
        <w:rPr>
          <w:color w:val="404042"/>
        </w:rPr>
        <w:t>(e não celebrantes), que será comprovada mediante a apresentação dos seguintes</w:t>
      </w:r>
      <w:r>
        <w:rPr>
          <w:color w:val="404042"/>
          <w:spacing w:val="-10"/>
        </w:rPr>
        <w:t> </w:t>
      </w:r>
      <w:r>
        <w:rPr>
          <w:color w:val="404042"/>
        </w:rPr>
        <w:t>documentos</w:t>
      </w:r>
      <w:r>
        <w:rPr>
          <w:color w:val="404042"/>
          <w:position w:val="5"/>
          <w:sz w:val="9"/>
        </w:rPr>
        <w:t>98</w:t>
      </w:r>
      <w:r>
        <w:rPr>
          <w:color w:val="404042"/>
        </w:rPr>
        <w:t>:</w:t>
      </w:r>
    </w:p>
    <w:p>
      <w:pPr>
        <w:pStyle w:val="ListParagraph"/>
        <w:numPr>
          <w:ilvl w:val="1"/>
          <w:numId w:val="41"/>
        </w:numPr>
        <w:tabs>
          <w:tab w:pos="1302" w:val="left" w:leader="none"/>
        </w:tabs>
        <w:spacing w:line="240" w:lineRule="auto" w:before="108" w:after="0"/>
        <w:ind w:left="1133" w:right="961" w:firstLine="0"/>
        <w:jc w:val="left"/>
        <w:rPr>
          <w:sz w:val="20"/>
        </w:rPr>
      </w:pPr>
      <w:r>
        <w:rPr>
          <w:color w:val="404042"/>
          <w:spacing w:val="-2"/>
          <w:sz w:val="20"/>
        </w:rPr>
        <w:t>comprovante</w:t>
      </w:r>
      <w:r>
        <w:rPr>
          <w:color w:val="404042"/>
          <w:spacing w:val="-7"/>
          <w:sz w:val="20"/>
        </w:rPr>
        <w:t> </w:t>
      </w:r>
      <w:r>
        <w:rPr>
          <w:color w:val="404042"/>
          <w:spacing w:val="-2"/>
          <w:sz w:val="20"/>
        </w:rPr>
        <w:t>de</w:t>
      </w:r>
      <w:r>
        <w:rPr>
          <w:color w:val="404042"/>
          <w:spacing w:val="-7"/>
          <w:sz w:val="20"/>
        </w:rPr>
        <w:t> </w:t>
      </w:r>
      <w:r>
        <w:rPr>
          <w:color w:val="404042"/>
          <w:spacing w:val="-2"/>
          <w:sz w:val="20"/>
        </w:rPr>
        <w:t>inscrição</w:t>
      </w:r>
      <w:r>
        <w:rPr>
          <w:color w:val="404042"/>
          <w:spacing w:val="-7"/>
          <w:sz w:val="20"/>
        </w:rPr>
        <w:t> </w:t>
      </w:r>
      <w:r>
        <w:rPr>
          <w:color w:val="404042"/>
          <w:spacing w:val="-2"/>
          <w:sz w:val="20"/>
        </w:rPr>
        <w:t>no</w:t>
      </w:r>
      <w:r>
        <w:rPr>
          <w:color w:val="404042"/>
          <w:spacing w:val="-7"/>
          <w:sz w:val="20"/>
        </w:rPr>
        <w:t> </w:t>
      </w:r>
      <w:r>
        <w:rPr>
          <w:color w:val="404042"/>
          <w:spacing w:val="-2"/>
          <w:sz w:val="20"/>
        </w:rPr>
        <w:t>CNPJ,</w:t>
      </w:r>
      <w:r>
        <w:rPr>
          <w:color w:val="404042"/>
          <w:spacing w:val="-7"/>
          <w:sz w:val="20"/>
        </w:rPr>
        <w:t> </w:t>
      </w:r>
      <w:r>
        <w:rPr>
          <w:color w:val="404042"/>
          <w:spacing w:val="-2"/>
          <w:sz w:val="20"/>
        </w:rPr>
        <w:t>emitido</w:t>
      </w:r>
      <w:r>
        <w:rPr>
          <w:color w:val="404042"/>
          <w:spacing w:val="-7"/>
          <w:sz w:val="20"/>
        </w:rPr>
        <w:t> </w:t>
      </w:r>
      <w:r>
        <w:rPr>
          <w:color w:val="404042"/>
          <w:spacing w:val="-2"/>
          <w:sz w:val="20"/>
        </w:rPr>
        <w:t>no</w:t>
      </w:r>
      <w:r>
        <w:rPr>
          <w:color w:val="404042"/>
          <w:spacing w:val="-7"/>
          <w:sz w:val="20"/>
        </w:rPr>
        <w:t> </w:t>
      </w:r>
      <w:r>
        <w:rPr>
          <w:color w:val="404042"/>
          <w:spacing w:val="-2"/>
          <w:sz w:val="20"/>
        </w:rPr>
        <w:t>sítio</w:t>
      </w:r>
      <w:r>
        <w:rPr>
          <w:color w:val="404042"/>
          <w:spacing w:val="-7"/>
          <w:sz w:val="20"/>
        </w:rPr>
        <w:t> </w:t>
      </w:r>
      <w:r>
        <w:rPr>
          <w:color w:val="404042"/>
          <w:spacing w:val="-2"/>
          <w:sz w:val="20"/>
        </w:rPr>
        <w:t>eletrônico</w:t>
      </w:r>
      <w:r>
        <w:rPr>
          <w:color w:val="404042"/>
          <w:spacing w:val="-7"/>
          <w:sz w:val="20"/>
        </w:rPr>
        <w:t> </w:t>
      </w:r>
      <w:r>
        <w:rPr>
          <w:color w:val="404042"/>
          <w:spacing w:val="-2"/>
          <w:sz w:val="20"/>
        </w:rPr>
        <w:t>oficial</w:t>
      </w:r>
      <w:r>
        <w:rPr>
          <w:color w:val="404042"/>
          <w:spacing w:val="-7"/>
          <w:sz w:val="20"/>
        </w:rPr>
        <w:t> </w:t>
      </w:r>
      <w:r>
        <w:rPr>
          <w:color w:val="404042"/>
          <w:spacing w:val="-2"/>
          <w:sz w:val="20"/>
        </w:rPr>
        <w:t>da </w:t>
      </w:r>
      <w:r>
        <w:rPr>
          <w:color w:val="404042"/>
          <w:sz w:val="20"/>
        </w:rPr>
        <w:t>Secretaria da Receita Federal do Brasil;</w:t>
      </w:r>
    </w:p>
    <w:p>
      <w:pPr>
        <w:pStyle w:val="ListParagraph"/>
        <w:numPr>
          <w:ilvl w:val="1"/>
          <w:numId w:val="41"/>
        </w:numPr>
        <w:tabs>
          <w:tab w:pos="1302" w:val="left" w:leader="none"/>
        </w:tabs>
        <w:spacing w:line="240" w:lineRule="auto" w:before="111" w:after="0"/>
        <w:ind w:left="1302" w:right="0" w:hanging="169"/>
        <w:jc w:val="left"/>
        <w:rPr>
          <w:sz w:val="20"/>
        </w:rPr>
      </w:pPr>
      <w:r>
        <w:rPr>
          <w:color w:val="404042"/>
          <w:spacing w:val="-2"/>
          <w:sz w:val="20"/>
        </w:rPr>
        <w:t>cópia</w:t>
      </w:r>
      <w:r>
        <w:rPr>
          <w:color w:val="404042"/>
          <w:spacing w:val="-12"/>
          <w:sz w:val="20"/>
        </w:rPr>
        <w:t> </w:t>
      </w:r>
      <w:r>
        <w:rPr>
          <w:color w:val="404042"/>
          <w:spacing w:val="-2"/>
          <w:sz w:val="20"/>
        </w:rPr>
        <w:t>do</w:t>
      </w:r>
      <w:r>
        <w:rPr>
          <w:color w:val="404042"/>
          <w:spacing w:val="-12"/>
          <w:sz w:val="20"/>
        </w:rPr>
        <w:t> </w:t>
      </w:r>
      <w:r>
        <w:rPr>
          <w:color w:val="404042"/>
          <w:spacing w:val="-2"/>
          <w:sz w:val="20"/>
        </w:rPr>
        <w:t>estatuto</w:t>
      </w:r>
      <w:r>
        <w:rPr>
          <w:color w:val="404042"/>
          <w:spacing w:val="-11"/>
          <w:sz w:val="20"/>
        </w:rPr>
        <w:t> </w:t>
      </w:r>
      <w:r>
        <w:rPr>
          <w:color w:val="404042"/>
          <w:spacing w:val="-2"/>
          <w:sz w:val="20"/>
        </w:rPr>
        <w:t>e</w:t>
      </w:r>
      <w:r>
        <w:rPr>
          <w:color w:val="404042"/>
          <w:spacing w:val="-12"/>
          <w:sz w:val="20"/>
        </w:rPr>
        <w:t> </w:t>
      </w:r>
      <w:r>
        <w:rPr>
          <w:color w:val="404042"/>
          <w:spacing w:val="-2"/>
          <w:sz w:val="20"/>
        </w:rPr>
        <w:t>eventuais</w:t>
      </w:r>
      <w:r>
        <w:rPr>
          <w:color w:val="404042"/>
          <w:spacing w:val="-11"/>
          <w:sz w:val="20"/>
        </w:rPr>
        <w:t> </w:t>
      </w:r>
      <w:r>
        <w:rPr>
          <w:color w:val="404042"/>
          <w:spacing w:val="-2"/>
          <w:sz w:val="20"/>
        </w:rPr>
        <w:t>alterações</w:t>
      </w:r>
      <w:r>
        <w:rPr>
          <w:color w:val="404042"/>
          <w:spacing w:val="-12"/>
          <w:sz w:val="20"/>
        </w:rPr>
        <w:t> </w:t>
      </w:r>
      <w:r>
        <w:rPr>
          <w:color w:val="404042"/>
          <w:spacing w:val="-2"/>
          <w:sz w:val="20"/>
        </w:rPr>
        <w:t>registradas;</w:t>
      </w:r>
    </w:p>
    <w:p>
      <w:pPr>
        <w:pStyle w:val="ListParagraph"/>
        <w:numPr>
          <w:ilvl w:val="1"/>
          <w:numId w:val="41"/>
        </w:numPr>
        <w:tabs>
          <w:tab w:pos="1133" w:val="left" w:leader="none"/>
          <w:tab w:pos="1301" w:val="left" w:leader="none"/>
        </w:tabs>
        <w:spacing w:line="240" w:lineRule="auto" w:before="112" w:after="0"/>
        <w:ind w:left="1133" w:right="958" w:hanging="1"/>
        <w:jc w:val="left"/>
        <w:rPr>
          <w:sz w:val="20"/>
        </w:rPr>
      </w:pPr>
      <w:r>
        <w:rPr>
          <w:color w:val="404042"/>
          <w:sz w:val="20"/>
        </w:rPr>
        <w:t>Certidão</w:t>
      </w:r>
      <w:r>
        <w:rPr>
          <w:color w:val="404042"/>
          <w:spacing w:val="-16"/>
          <w:sz w:val="20"/>
        </w:rPr>
        <w:t> </w:t>
      </w:r>
      <w:r>
        <w:rPr>
          <w:color w:val="404042"/>
          <w:sz w:val="20"/>
        </w:rPr>
        <w:t>de</w:t>
      </w:r>
      <w:r>
        <w:rPr>
          <w:color w:val="404042"/>
          <w:spacing w:val="-16"/>
          <w:sz w:val="20"/>
        </w:rPr>
        <w:t> </w:t>
      </w:r>
      <w:r>
        <w:rPr>
          <w:color w:val="404042"/>
          <w:sz w:val="20"/>
        </w:rPr>
        <w:t>Débitos</w:t>
      </w:r>
      <w:r>
        <w:rPr>
          <w:color w:val="404042"/>
          <w:spacing w:val="-15"/>
          <w:sz w:val="20"/>
        </w:rPr>
        <w:t> </w:t>
      </w:r>
      <w:r>
        <w:rPr>
          <w:color w:val="404042"/>
          <w:sz w:val="20"/>
        </w:rPr>
        <w:t>Relativos</w:t>
      </w:r>
      <w:r>
        <w:rPr>
          <w:color w:val="404042"/>
          <w:spacing w:val="-16"/>
          <w:sz w:val="20"/>
        </w:rPr>
        <w:t> </w:t>
      </w:r>
      <w:r>
        <w:rPr>
          <w:color w:val="404042"/>
          <w:sz w:val="20"/>
        </w:rPr>
        <w:t>a</w:t>
      </w:r>
      <w:r>
        <w:rPr>
          <w:color w:val="404042"/>
          <w:spacing w:val="-16"/>
          <w:sz w:val="20"/>
        </w:rPr>
        <w:t> </w:t>
      </w:r>
      <w:r>
        <w:rPr>
          <w:color w:val="404042"/>
          <w:sz w:val="20"/>
        </w:rPr>
        <w:t>Créditos</w:t>
      </w:r>
      <w:r>
        <w:rPr>
          <w:color w:val="404042"/>
          <w:spacing w:val="-15"/>
          <w:sz w:val="20"/>
        </w:rPr>
        <w:t> </w:t>
      </w:r>
      <w:r>
        <w:rPr>
          <w:color w:val="404042"/>
          <w:sz w:val="20"/>
        </w:rPr>
        <w:t>Tributários</w:t>
      </w:r>
      <w:r>
        <w:rPr>
          <w:color w:val="404042"/>
          <w:spacing w:val="-16"/>
          <w:sz w:val="20"/>
        </w:rPr>
        <w:t> </w:t>
      </w:r>
      <w:r>
        <w:rPr>
          <w:color w:val="404042"/>
          <w:sz w:val="20"/>
        </w:rPr>
        <w:t>Federais</w:t>
      </w:r>
      <w:r>
        <w:rPr>
          <w:color w:val="404042"/>
          <w:spacing w:val="-15"/>
          <w:sz w:val="20"/>
        </w:rPr>
        <w:t> </w:t>
      </w:r>
      <w:r>
        <w:rPr>
          <w:color w:val="404042"/>
          <w:sz w:val="20"/>
        </w:rPr>
        <w:t>e</w:t>
      </w:r>
      <w:r>
        <w:rPr>
          <w:color w:val="404042"/>
          <w:spacing w:val="-16"/>
          <w:sz w:val="20"/>
        </w:rPr>
        <w:t> </w:t>
      </w:r>
      <w:r>
        <w:rPr>
          <w:color w:val="404042"/>
          <w:sz w:val="20"/>
        </w:rPr>
        <w:t>à</w:t>
      </w:r>
      <w:r>
        <w:rPr>
          <w:color w:val="404042"/>
          <w:spacing w:val="-16"/>
          <w:sz w:val="20"/>
        </w:rPr>
        <w:t> </w:t>
      </w:r>
      <w:r>
        <w:rPr>
          <w:color w:val="404042"/>
          <w:sz w:val="20"/>
        </w:rPr>
        <w:t>Dívida Ativa da União;</w:t>
      </w:r>
    </w:p>
    <w:p>
      <w:pPr>
        <w:pStyle w:val="ListParagraph"/>
        <w:numPr>
          <w:ilvl w:val="1"/>
          <w:numId w:val="41"/>
        </w:numPr>
        <w:tabs>
          <w:tab w:pos="1302" w:val="left" w:leader="none"/>
        </w:tabs>
        <w:spacing w:line="241" w:lineRule="exact" w:before="110" w:after="0"/>
        <w:ind w:left="1302" w:right="0" w:hanging="169"/>
        <w:jc w:val="left"/>
        <w:rPr>
          <w:sz w:val="20"/>
        </w:rPr>
      </w:pPr>
      <w:r>
        <w:rPr>
          <w:color w:val="404042"/>
          <w:spacing w:val="-2"/>
          <w:sz w:val="20"/>
        </w:rPr>
        <w:t>Certificado</w:t>
      </w:r>
      <w:r>
        <w:rPr>
          <w:color w:val="404042"/>
          <w:spacing w:val="-15"/>
          <w:sz w:val="20"/>
        </w:rPr>
        <w:t> </w:t>
      </w:r>
      <w:r>
        <w:rPr>
          <w:color w:val="404042"/>
          <w:spacing w:val="-2"/>
          <w:sz w:val="20"/>
        </w:rPr>
        <w:t>de</w:t>
      </w:r>
      <w:r>
        <w:rPr>
          <w:color w:val="404042"/>
          <w:spacing w:val="-15"/>
          <w:sz w:val="20"/>
        </w:rPr>
        <w:t> </w:t>
      </w:r>
      <w:r>
        <w:rPr>
          <w:color w:val="404042"/>
          <w:spacing w:val="-2"/>
          <w:sz w:val="20"/>
        </w:rPr>
        <w:t>Regularidade</w:t>
      </w:r>
      <w:r>
        <w:rPr>
          <w:color w:val="404042"/>
          <w:spacing w:val="-15"/>
          <w:sz w:val="20"/>
        </w:rPr>
        <w:t> </w:t>
      </w:r>
      <w:r>
        <w:rPr>
          <w:color w:val="404042"/>
          <w:spacing w:val="-2"/>
          <w:sz w:val="20"/>
        </w:rPr>
        <w:t>do</w:t>
      </w:r>
      <w:r>
        <w:rPr>
          <w:color w:val="404042"/>
          <w:spacing w:val="-15"/>
          <w:sz w:val="20"/>
        </w:rPr>
        <w:t> </w:t>
      </w:r>
      <w:r>
        <w:rPr>
          <w:color w:val="404042"/>
          <w:spacing w:val="-2"/>
          <w:sz w:val="20"/>
        </w:rPr>
        <w:t>Fundo</w:t>
      </w:r>
      <w:r>
        <w:rPr>
          <w:color w:val="404042"/>
          <w:spacing w:val="-15"/>
          <w:sz w:val="20"/>
        </w:rPr>
        <w:t> </w:t>
      </w:r>
      <w:r>
        <w:rPr>
          <w:color w:val="404042"/>
          <w:spacing w:val="-2"/>
          <w:sz w:val="20"/>
        </w:rPr>
        <w:t>de</w:t>
      </w:r>
      <w:r>
        <w:rPr>
          <w:color w:val="404042"/>
          <w:spacing w:val="-15"/>
          <w:sz w:val="20"/>
        </w:rPr>
        <w:t> </w:t>
      </w:r>
      <w:r>
        <w:rPr>
          <w:color w:val="404042"/>
          <w:spacing w:val="-2"/>
          <w:sz w:val="20"/>
        </w:rPr>
        <w:t>Garantia</w:t>
      </w:r>
      <w:r>
        <w:rPr>
          <w:color w:val="404042"/>
          <w:spacing w:val="-15"/>
          <w:sz w:val="20"/>
        </w:rPr>
        <w:t> </w:t>
      </w:r>
      <w:r>
        <w:rPr>
          <w:color w:val="404042"/>
          <w:spacing w:val="-2"/>
          <w:sz w:val="20"/>
        </w:rPr>
        <w:t>do</w:t>
      </w:r>
      <w:r>
        <w:rPr>
          <w:color w:val="404042"/>
          <w:spacing w:val="-15"/>
          <w:sz w:val="20"/>
        </w:rPr>
        <w:t> </w:t>
      </w:r>
      <w:r>
        <w:rPr>
          <w:color w:val="404042"/>
          <w:spacing w:val="-2"/>
          <w:sz w:val="20"/>
        </w:rPr>
        <w:t>Tempo</w:t>
      </w:r>
      <w:r>
        <w:rPr>
          <w:color w:val="404042"/>
          <w:spacing w:val="-15"/>
          <w:sz w:val="20"/>
        </w:rPr>
        <w:t> </w:t>
      </w:r>
      <w:r>
        <w:rPr>
          <w:color w:val="404042"/>
          <w:spacing w:val="-2"/>
          <w:sz w:val="20"/>
        </w:rPr>
        <w:t>de</w:t>
      </w:r>
      <w:r>
        <w:rPr>
          <w:color w:val="404042"/>
          <w:spacing w:val="-15"/>
          <w:sz w:val="20"/>
        </w:rPr>
        <w:t> </w:t>
      </w:r>
      <w:r>
        <w:rPr>
          <w:color w:val="404042"/>
          <w:spacing w:val="-2"/>
          <w:sz w:val="20"/>
        </w:rPr>
        <w:t>Serviço</w:t>
      </w:r>
    </w:p>
    <w:p>
      <w:pPr>
        <w:pStyle w:val="BodyText"/>
        <w:spacing w:line="241" w:lineRule="exact"/>
        <w:ind w:left="1133"/>
      </w:pPr>
      <w:r>
        <w:rPr>
          <w:color w:val="404042"/>
          <w:w w:val="105"/>
        </w:rPr>
        <w:t>-</w:t>
      </w:r>
      <w:r>
        <w:rPr>
          <w:color w:val="404042"/>
          <w:spacing w:val="-14"/>
          <w:w w:val="105"/>
        </w:rPr>
        <w:t> </w:t>
      </w:r>
      <w:r>
        <w:rPr>
          <w:color w:val="404042"/>
          <w:spacing w:val="-2"/>
          <w:w w:val="105"/>
        </w:rPr>
        <w:t>CRF/FGTS;</w:t>
      </w:r>
    </w:p>
    <w:p>
      <w:pPr>
        <w:pStyle w:val="ListParagraph"/>
        <w:numPr>
          <w:ilvl w:val="1"/>
          <w:numId w:val="41"/>
        </w:numPr>
        <w:tabs>
          <w:tab w:pos="1302" w:val="left" w:leader="none"/>
        </w:tabs>
        <w:spacing w:line="240" w:lineRule="auto" w:before="112" w:after="0"/>
        <w:ind w:left="1302" w:right="0" w:hanging="169"/>
        <w:jc w:val="both"/>
        <w:rPr>
          <w:sz w:val="20"/>
        </w:rPr>
      </w:pPr>
      <w:r>
        <w:rPr>
          <w:color w:val="404042"/>
          <w:spacing w:val="-2"/>
          <w:sz w:val="20"/>
        </w:rPr>
        <w:t>Certidão</w:t>
      </w:r>
      <w:r>
        <w:rPr>
          <w:color w:val="404042"/>
          <w:spacing w:val="-11"/>
          <w:sz w:val="20"/>
        </w:rPr>
        <w:t> </w:t>
      </w:r>
      <w:r>
        <w:rPr>
          <w:color w:val="404042"/>
          <w:spacing w:val="-2"/>
          <w:sz w:val="20"/>
        </w:rPr>
        <w:t>Negativa</w:t>
      </w:r>
      <w:r>
        <w:rPr>
          <w:color w:val="404042"/>
          <w:spacing w:val="-11"/>
          <w:sz w:val="20"/>
        </w:rPr>
        <w:t> </w:t>
      </w:r>
      <w:r>
        <w:rPr>
          <w:color w:val="404042"/>
          <w:spacing w:val="-2"/>
          <w:sz w:val="20"/>
        </w:rPr>
        <w:t>de</w:t>
      </w:r>
      <w:r>
        <w:rPr>
          <w:color w:val="404042"/>
          <w:spacing w:val="-11"/>
          <w:sz w:val="20"/>
        </w:rPr>
        <w:t> </w:t>
      </w:r>
      <w:r>
        <w:rPr>
          <w:color w:val="404042"/>
          <w:spacing w:val="-2"/>
          <w:sz w:val="20"/>
        </w:rPr>
        <w:t>Débitos</w:t>
      </w:r>
      <w:r>
        <w:rPr>
          <w:color w:val="404042"/>
          <w:spacing w:val="-11"/>
          <w:sz w:val="20"/>
        </w:rPr>
        <w:t> </w:t>
      </w:r>
      <w:r>
        <w:rPr>
          <w:color w:val="404042"/>
          <w:spacing w:val="-2"/>
          <w:sz w:val="20"/>
        </w:rPr>
        <w:t>Trabalhistas</w:t>
      </w:r>
      <w:r>
        <w:rPr>
          <w:color w:val="404042"/>
          <w:spacing w:val="-10"/>
          <w:sz w:val="20"/>
        </w:rPr>
        <w:t> </w:t>
      </w:r>
      <w:r>
        <w:rPr>
          <w:color w:val="404042"/>
          <w:spacing w:val="-2"/>
          <w:sz w:val="20"/>
        </w:rPr>
        <w:t>-</w:t>
      </w:r>
      <w:r>
        <w:rPr>
          <w:color w:val="404042"/>
          <w:spacing w:val="-11"/>
          <w:sz w:val="20"/>
        </w:rPr>
        <w:t> </w:t>
      </w:r>
      <w:r>
        <w:rPr>
          <w:color w:val="404042"/>
          <w:spacing w:val="-4"/>
          <w:sz w:val="20"/>
        </w:rPr>
        <w:t>CNDT;</w:t>
      </w:r>
    </w:p>
    <w:p>
      <w:pPr>
        <w:pStyle w:val="ListParagraph"/>
        <w:numPr>
          <w:ilvl w:val="1"/>
          <w:numId w:val="41"/>
        </w:numPr>
        <w:tabs>
          <w:tab w:pos="1302" w:val="left" w:leader="none"/>
        </w:tabs>
        <w:spacing w:line="240" w:lineRule="auto" w:before="112" w:after="0"/>
        <w:ind w:left="1133" w:right="961" w:firstLine="0"/>
        <w:jc w:val="both"/>
        <w:rPr>
          <w:sz w:val="20"/>
        </w:rPr>
      </w:pPr>
      <w:r>
        <w:rPr>
          <w:color w:val="404042"/>
          <w:sz w:val="20"/>
        </w:rPr>
        <w:t>declaração do representante legal da organização da sociedade civil executante</w:t>
      </w:r>
      <w:r>
        <w:rPr>
          <w:color w:val="404042"/>
          <w:spacing w:val="-8"/>
          <w:sz w:val="20"/>
        </w:rPr>
        <w:t> </w:t>
      </w:r>
      <w:r>
        <w:rPr>
          <w:color w:val="404042"/>
          <w:sz w:val="20"/>
        </w:rPr>
        <w:t>e</w:t>
      </w:r>
      <w:r>
        <w:rPr>
          <w:color w:val="404042"/>
          <w:spacing w:val="-8"/>
          <w:sz w:val="20"/>
        </w:rPr>
        <w:t> </w:t>
      </w:r>
      <w:r>
        <w:rPr>
          <w:color w:val="404042"/>
          <w:sz w:val="20"/>
        </w:rPr>
        <w:t>não</w:t>
      </w:r>
      <w:r>
        <w:rPr>
          <w:color w:val="404042"/>
          <w:spacing w:val="-8"/>
          <w:sz w:val="20"/>
        </w:rPr>
        <w:t> </w:t>
      </w:r>
      <w:r>
        <w:rPr>
          <w:color w:val="404042"/>
          <w:sz w:val="20"/>
        </w:rPr>
        <w:t>celebrante</w:t>
      </w:r>
      <w:r>
        <w:rPr>
          <w:color w:val="404042"/>
          <w:spacing w:val="-8"/>
          <w:sz w:val="20"/>
        </w:rPr>
        <w:t> </w:t>
      </w:r>
      <w:r>
        <w:rPr>
          <w:color w:val="404042"/>
          <w:sz w:val="20"/>
        </w:rPr>
        <w:t>de</w:t>
      </w:r>
      <w:r>
        <w:rPr>
          <w:color w:val="404042"/>
          <w:spacing w:val="-8"/>
          <w:sz w:val="20"/>
        </w:rPr>
        <w:t> </w:t>
      </w:r>
      <w:r>
        <w:rPr>
          <w:color w:val="404042"/>
          <w:sz w:val="20"/>
        </w:rPr>
        <w:t>que</w:t>
      </w:r>
      <w:r>
        <w:rPr>
          <w:color w:val="404042"/>
          <w:spacing w:val="-8"/>
          <w:sz w:val="20"/>
        </w:rPr>
        <w:t> </w:t>
      </w:r>
      <w:r>
        <w:rPr>
          <w:color w:val="404042"/>
          <w:sz w:val="20"/>
        </w:rPr>
        <w:t>não</w:t>
      </w:r>
      <w:r>
        <w:rPr>
          <w:color w:val="404042"/>
          <w:spacing w:val="-8"/>
          <w:sz w:val="20"/>
        </w:rPr>
        <w:t> </w:t>
      </w:r>
      <w:r>
        <w:rPr>
          <w:color w:val="404042"/>
          <w:sz w:val="20"/>
        </w:rPr>
        <w:t>possui</w:t>
      </w:r>
      <w:r>
        <w:rPr>
          <w:color w:val="404042"/>
          <w:spacing w:val="-8"/>
          <w:sz w:val="20"/>
        </w:rPr>
        <w:t> </w:t>
      </w:r>
      <w:r>
        <w:rPr>
          <w:color w:val="404042"/>
          <w:sz w:val="20"/>
        </w:rPr>
        <w:t>impedimento</w:t>
      </w:r>
      <w:r>
        <w:rPr>
          <w:color w:val="404042"/>
          <w:spacing w:val="-8"/>
          <w:sz w:val="20"/>
        </w:rPr>
        <w:t> </w:t>
      </w:r>
      <w:r>
        <w:rPr>
          <w:color w:val="404042"/>
          <w:sz w:val="20"/>
        </w:rPr>
        <w:t>no</w:t>
      </w:r>
      <w:r>
        <w:rPr>
          <w:color w:val="404042"/>
          <w:spacing w:val="-8"/>
          <w:sz w:val="20"/>
        </w:rPr>
        <w:t> </w:t>
      </w:r>
      <w:r>
        <w:rPr>
          <w:color w:val="404042"/>
          <w:sz w:val="20"/>
        </w:rPr>
        <w:t>Cepim, no CEIS e no CAUC.</w:t>
      </w:r>
    </w:p>
    <w:p>
      <w:pPr>
        <w:pStyle w:val="BodyText"/>
      </w:pPr>
    </w:p>
    <w:p>
      <w:pPr>
        <w:pStyle w:val="BodyText"/>
      </w:pPr>
    </w:p>
    <w:p>
      <w:pPr>
        <w:pStyle w:val="BodyText"/>
        <w:spacing w:before="61"/>
      </w:pPr>
      <w:r>
        <w:rPr/>
        <mc:AlternateContent>
          <mc:Choice Requires="wps">
            <w:drawing>
              <wp:anchor distT="0" distB="0" distL="0" distR="0" allowOverlap="1" layoutInCell="1" locked="0" behindDoc="1" simplePos="0" relativeHeight="487679488">
                <wp:simplePos x="0" y="0"/>
                <wp:positionH relativeFrom="page">
                  <wp:posOffset>612000</wp:posOffset>
                </wp:positionH>
                <wp:positionV relativeFrom="paragraph">
                  <wp:posOffset>207462</wp:posOffset>
                </wp:positionV>
                <wp:extent cx="4104004" cy="1270"/>
                <wp:effectExtent l="0" t="0" r="0" b="0"/>
                <wp:wrapTopAndBottom/>
                <wp:docPr id="427" name="Graphic 427"/>
                <wp:cNvGraphicFramePr>
                  <a:graphicFrameLocks/>
                </wp:cNvGraphicFramePr>
                <a:graphic>
                  <a:graphicData uri="http://schemas.microsoft.com/office/word/2010/wordprocessingShape">
                    <wps:wsp>
                      <wps:cNvPr id="427" name="Graphic 427"/>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335625pt;width:323.150pt;height:.1pt;mso-position-horizontal-relative:page;mso-position-vertical-relative:paragraph;z-index:-15636992;mso-wrap-distance-left:0;mso-wrap-distance-right:0" id="docshape415" coordorigin="964,327" coordsize="6463,0" path="m964,327l7427,327e" filled="false" stroked="true" strokeweight=".25pt" strokecolor="#404042">
                <v:path arrowok="t"/>
                <v:stroke dashstyle="solid"/>
                <w10:wrap type="topAndBottom"/>
              </v:shape>
            </w:pict>
          </mc:Fallback>
        </mc:AlternateContent>
      </w:r>
    </w:p>
    <w:p>
      <w:pPr>
        <w:pStyle w:val="ListParagraph"/>
        <w:numPr>
          <w:ilvl w:val="0"/>
          <w:numId w:val="41"/>
        </w:numPr>
        <w:tabs>
          <w:tab w:pos="1228" w:val="left" w:leader="none"/>
        </w:tabs>
        <w:spacing w:line="240" w:lineRule="auto" w:before="121" w:after="0"/>
        <w:ind w:left="1228" w:right="0" w:hanging="265"/>
        <w:jc w:val="left"/>
        <w:rPr>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46.</w:t>
      </w:r>
    </w:p>
    <w:p>
      <w:pPr>
        <w:pStyle w:val="ListParagraph"/>
        <w:numPr>
          <w:ilvl w:val="0"/>
          <w:numId w:val="41"/>
        </w:numPr>
        <w:tabs>
          <w:tab w:pos="1222" w:val="left" w:leader="none"/>
        </w:tabs>
        <w:spacing w:line="240" w:lineRule="auto" w:before="90" w:after="0"/>
        <w:ind w:left="1222" w:right="0" w:hanging="259"/>
        <w:jc w:val="left"/>
        <w:rPr>
          <w:sz w:val="16"/>
        </w:rPr>
      </w:pPr>
      <w:r>
        <w:rPr>
          <w:color w:val="404042"/>
          <w:spacing w:val="-4"/>
          <w:sz w:val="16"/>
        </w:rPr>
        <w:t>Decreto</w:t>
      </w:r>
      <w:r>
        <w:rPr>
          <w:color w:val="404042"/>
          <w:spacing w:val="-6"/>
          <w:sz w:val="16"/>
        </w:rPr>
        <w:t> </w:t>
      </w:r>
      <w:r>
        <w:rPr>
          <w:color w:val="404042"/>
          <w:spacing w:val="-4"/>
          <w:sz w:val="16"/>
        </w:rPr>
        <w:t>nº</w:t>
      </w:r>
      <w:r>
        <w:rPr>
          <w:color w:val="404042"/>
          <w:spacing w:val="-5"/>
          <w:sz w:val="16"/>
        </w:rPr>
        <w:t> </w:t>
      </w:r>
      <w:r>
        <w:rPr>
          <w:color w:val="404042"/>
          <w:spacing w:val="-4"/>
          <w:sz w:val="16"/>
        </w:rPr>
        <w:t>8.726/2016,</w:t>
      </w:r>
      <w:r>
        <w:rPr>
          <w:color w:val="404042"/>
          <w:spacing w:val="-6"/>
          <w:sz w:val="16"/>
        </w:rPr>
        <w:t> </w:t>
      </w:r>
      <w:r>
        <w:rPr>
          <w:color w:val="404042"/>
          <w:spacing w:val="-4"/>
          <w:sz w:val="16"/>
        </w:rPr>
        <w:t>Art. 46,</w:t>
      </w:r>
      <w:r>
        <w:rPr>
          <w:color w:val="404042"/>
          <w:spacing w:val="-5"/>
          <w:sz w:val="16"/>
        </w:rPr>
        <w:t> </w:t>
      </w:r>
      <w:r>
        <w:rPr>
          <w:color w:val="404042"/>
          <w:spacing w:val="-4"/>
          <w:sz w:val="16"/>
        </w:rPr>
        <w:t>§ </w:t>
      </w:r>
      <w:r>
        <w:rPr>
          <w:color w:val="404042"/>
          <w:spacing w:val="-5"/>
          <w:sz w:val="16"/>
        </w:rPr>
        <w:t>1º.</w:t>
      </w:r>
    </w:p>
    <w:p>
      <w:pPr>
        <w:pStyle w:val="ListParagraph"/>
        <w:numPr>
          <w:ilvl w:val="0"/>
          <w:numId w:val="41"/>
        </w:numPr>
        <w:tabs>
          <w:tab w:pos="1224" w:val="left" w:leader="none"/>
        </w:tabs>
        <w:spacing w:line="240" w:lineRule="auto" w:before="90" w:after="0"/>
        <w:ind w:left="1224" w:right="0" w:hanging="261"/>
        <w:jc w:val="left"/>
        <w:rPr>
          <w:sz w:val="16"/>
        </w:rPr>
      </w:pPr>
      <w:r>
        <w:rPr>
          <w:color w:val="404042"/>
          <w:spacing w:val="-4"/>
          <w:sz w:val="16"/>
        </w:rPr>
        <w:t>Decreto</w:t>
      </w:r>
      <w:r>
        <w:rPr>
          <w:color w:val="404042"/>
          <w:spacing w:val="-6"/>
          <w:sz w:val="16"/>
        </w:rPr>
        <w:t> </w:t>
      </w:r>
      <w:r>
        <w:rPr>
          <w:color w:val="404042"/>
          <w:spacing w:val="-4"/>
          <w:sz w:val="16"/>
        </w:rPr>
        <w:t>nº</w:t>
      </w:r>
      <w:r>
        <w:rPr>
          <w:color w:val="404042"/>
          <w:spacing w:val="-5"/>
          <w:sz w:val="16"/>
        </w:rPr>
        <w:t> </w:t>
      </w:r>
      <w:r>
        <w:rPr>
          <w:color w:val="404042"/>
          <w:spacing w:val="-4"/>
          <w:sz w:val="16"/>
        </w:rPr>
        <w:t>8.726/2016,</w:t>
      </w:r>
      <w:r>
        <w:rPr>
          <w:color w:val="404042"/>
          <w:spacing w:val="-6"/>
          <w:sz w:val="16"/>
        </w:rPr>
        <w:t> </w:t>
      </w:r>
      <w:r>
        <w:rPr>
          <w:color w:val="404042"/>
          <w:spacing w:val="-4"/>
          <w:sz w:val="16"/>
        </w:rPr>
        <w:t>Art. 46,</w:t>
      </w:r>
      <w:r>
        <w:rPr>
          <w:color w:val="404042"/>
          <w:spacing w:val="-5"/>
          <w:sz w:val="16"/>
        </w:rPr>
        <w:t> </w:t>
      </w:r>
      <w:r>
        <w:rPr>
          <w:color w:val="404042"/>
          <w:spacing w:val="-4"/>
          <w:sz w:val="16"/>
        </w:rPr>
        <w:t>§ </w:t>
      </w:r>
      <w:r>
        <w:rPr>
          <w:color w:val="404042"/>
          <w:spacing w:val="-5"/>
          <w:sz w:val="16"/>
        </w:rPr>
        <w:t>2º.</w:t>
      </w:r>
    </w:p>
    <w:p>
      <w:pPr>
        <w:pStyle w:val="ListParagraph"/>
        <w:numPr>
          <w:ilvl w:val="0"/>
          <w:numId w:val="41"/>
        </w:numPr>
        <w:tabs>
          <w:tab w:pos="1213" w:val="left" w:leader="none"/>
        </w:tabs>
        <w:spacing w:line="240" w:lineRule="auto" w:before="91" w:after="0"/>
        <w:ind w:left="1213" w:right="0" w:hanging="250"/>
        <w:jc w:val="left"/>
        <w:rPr>
          <w:sz w:val="16"/>
        </w:rPr>
      </w:pPr>
      <w:r>
        <w:rPr>
          <w:color w:val="404042"/>
          <w:spacing w:val="-4"/>
          <w:sz w:val="16"/>
        </w:rPr>
        <w:t>Decreto</w:t>
      </w:r>
      <w:r>
        <w:rPr>
          <w:color w:val="404042"/>
          <w:spacing w:val="-6"/>
          <w:sz w:val="16"/>
        </w:rPr>
        <w:t> </w:t>
      </w:r>
      <w:r>
        <w:rPr>
          <w:color w:val="404042"/>
          <w:spacing w:val="-4"/>
          <w:sz w:val="16"/>
        </w:rPr>
        <w:t>nº</w:t>
      </w:r>
      <w:r>
        <w:rPr>
          <w:color w:val="404042"/>
          <w:spacing w:val="-5"/>
          <w:sz w:val="16"/>
        </w:rPr>
        <w:t> </w:t>
      </w:r>
      <w:r>
        <w:rPr>
          <w:color w:val="404042"/>
          <w:spacing w:val="-4"/>
          <w:sz w:val="16"/>
        </w:rPr>
        <w:t>8.726/2016,</w:t>
      </w:r>
      <w:r>
        <w:rPr>
          <w:color w:val="404042"/>
          <w:spacing w:val="-6"/>
          <w:sz w:val="16"/>
        </w:rPr>
        <w:t> </w:t>
      </w:r>
      <w:r>
        <w:rPr>
          <w:color w:val="404042"/>
          <w:spacing w:val="-4"/>
          <w:sz w:val="16"/>
        </w:rPr>
        <w:t>Art. 46,</w:t>
      </w:r>
      <w:r>
        <w:rPr>
          <w:color w:val="404042"/>
          <w:spacing w:val="-5"/>
          <w:sz w:val="16"/>
        </w:rPr>
        <w:t> </w:t>
      </w:r>
      <w:r>
        <w:rPr>
          <w:color w:val="404042"/>
          <w:spacing w:val="-4"/>
          <w:sz w:val="16"/>
        </w:rPr>
        <w:t>§ </w:t>
      </w:r>
      <w:r>
        <w:rPr>
          <w:color w:val="404042"/>
          <w:spacing w:val="-5"/>
          <w:sz w:val="16"/>
        </w:rPr>
        <w:t>3º.</w:t>
      </w:r>
    </w:p>
    <w:p>
      <w:pPr>
        <w:pStyle w:val="ListParagraph"/>
        <w:numPr>
          <w:ilvl w:val="0"/>
          <w:numId w:val="41"/>
        </w:numPr>
        <w:tabs>
          <w:tab w:pos="1225" w:val="left" w:leader="none"/>
        </w:tabs>
        <w:spacing w:line="240" w:lineRule="auto" w:before="90" w:after="0"/>
        <w:ind w:left="1225" w:right="0" w:hanging="262"/>
        <w:jc w:val="left"/>
        <w:rPr>
          <w:sz w:val="16"/>
        </w:rPr>
      </w:pPr>
      <w:r>
        <w:rPr>
          <w:color w:val="404042"/>
          <w:spacing w:val="-4"/>
          <w:sz w:val="16"/>
        </w:rPr>
        <w:t>Decreto</w:t>
      </w:r>
      <w:r>
        <w:rPr>
          <w:color w:val="404042"/>
          <w:spacing w:val="-6"/>
          <w:sz w:val="16"/>
        </w:rPr>
        <w:t> </w:t>
      </w:r>
      <w:r>
        <w:rPr>
          <w:color w:val="404042"/>
          <w:spacing w:val="-4"/>
          <w:sz w:val="16"/>
        </w:rPr>
        <w:t>nº</w:t>
      </w:r>
      <w:r>
        <w:rPr>
          <w:color w:val="404042"/>
          <w:spacing w:val="-5"/>
          <w:sz w:val="16"/>
        </w:rPr>
        <w:t> </w:t>
      </w:r>
      <w:r>
        <w:rPr>
          <w:color w:val="404042"/>
          <w:spacing w:val="-4"/>
          <w:sz w:val="16"/>
        </w:rPr>
        <w:t>8.726/2016,</w:t>
      </w:r>
      <w:r>
        <w:rPr>
          <w:color w:val="404042"/>
          <w:spacing w:val="-6"/>
          <w:sz w:val="16"/>
        </w:rPr>
        <w:t> </w:t>
      </w:r>
      <w:r>
        <w:rPr>
          <w:color w:val="404042"/>
          <w:spacing w:val="-4"/>
          <w:sz w:val="16"/>
        </w:rPr>
        <w:t>Art. 46,</w:t>
      </w:r>
      <w:r>
        <w:rPr>
          <w:color w:val="404042"/>
          <w:spacing w:val="-5"/>
          <w:sz w:val="16"/>
        </w:rPr>
        <w:t> </w:t>
      </w:r>
      <w:r>
        <w:rPr>
          <w:color w:val="404042"/>
          <w:spacing w:val="-4"/>
          <w:sz w:val="16"/>
        </w:rPr>
        <w:t>§ </w:t>
      </w:r>
      <w:r>
        <w:rPr>
          <w:color w:val="404042"/>
          <w:spacing w:val="-5"/>
          <w:sz w:val="16"/>
        </w:rPr>
        <w:t>4º.</w:t>
      </w:r>
    </w:p>
    <w:p>
      <w:pPr>
        <w:pStyle w:val="ListParagraph"/>
        <w:spacing w:after="0" w:line="240" w:lineRule="auto"/>
        <w:jc w:val="left"/>
        <w:rPr>
          <w:sz w:val="16"/>
        </w:rPr>
        <w:sectPr>
          <w:pgSz w:w="8400" w:h="11910"/>
          <w:pgMar w:header="0" w:footer="520" w:top="880" w:bottom="720" w:left="0" w:right="0"/>
        </w:sectPr>
      </w:pPr>
    </w:p>
    <w:p>
      <w:pPr>
        <w:spacing w:line="228" w:lineRule="auto" w:before="83"/>
        <w:ind w:left="963" w:right="954" w:firstLine="0"/>
        <w:jc w:val="both"/>
        <w:rPr>
          <w:sz w:val="28"/>
        </w:rPr>
      </w:pPr>
      <w:r>
        <w:rPr>
          <w:color w:val="FFFFFF"/>
          <w:w w:val="105"/>
          <w:sz w:val="28"/>
          <w:shd w:fill="1FBBC1" w:color="auto" w:val="clear"/>
        </w:rPr>
        <w:t>A</w:t>
      </w:r>
      <w:r>
        <w:rPr>
          <w:color w:val="FFFFFF"/>
          <w:w w:val="105"/>
          <w:sz w:val="28"/>
          <w:shd w:fill="1FBBC1" w:color="auto" w:val="clear"/>
        </w:rPr>
        <w:t> conferência</w:t>
      </w:r>
      <w:r>
        <w:rPr>
          <w:color w:val="FFFFFF"/>
          <w:w w:val="105"/>
          <w:sz w:val="28"/>
          <w:shd w:fill="1FBBC1" w:color="auto" w:val="clear"/>
        </w:rPr>
        <w:t> desses</w:t>
      </w:r>
      <w:r>
        <w:rPr>
          <w:color w:val="FFFFFF"/>
          <w:w w:val="105"/>
          <w:sz w:val="28"/>
          <w:shd w:fill="1FBBC1" w:color="auto" w:val="clear"/>
        </w:rPr>
        <w:t> documentos</w:t>
      </w:r>
      <w:r>
        <w:rPr>
          <w:color w:val="FFFFFF"/>
          <w:w w:val="105"/>
          <w:sz w:val="28"/>
          <w:shd w:fill="1FBBC1" w:color="auto" w:val="clear"/>
        </w:rPr>
        <w:t> é</w:t>
      </w:r>
      <w:r>
        <w:rPr>
          <w:color w:val="FFFFFF"/>
          <w:w w:val="105"/>
          <w:sz w:val="28"/>
          <w:shd w:fill="1FBBC1" w:color="auto" w:val="clear"/>
        </w:rPr>
        <w:t> realizada</w:t>
      </w:r>
      <w:r>
        <w:rPr>
          <w:color w:val="FFFFFF"/>
          <w:spacing w:val="40"/>
          <w:w w:val="105"/>
          <w:sz w:val="28"/>
        </w:rPr>
        <w:t> </w:t>
      </w:r>
      <w:r>
        <w:rPr>
          <w:color w:val="FFFFFF"/>
          <w:w w:val="105"/>
          <w:sz w:val="28"/>
          <w:shd w:fill="1FBBC1" w:color="auto" w:val="clear"/>
        </w:rPr>
        <w:t>pela</w:t>
      </w:r>
      <w:r>
        <w:rPr>
          <w:color w:val="FFFFFF"/>
          <w:w w:val="105"/>
          <w:sz w:val="28"/>
          <w:shd w:fill="1FBBC1" w:color="auto" w:val="clear"/>
        </w:rPr>
        <w:t> OSC</w:t>
      </w:r>
      <w:r>
        <w:rPr>
          <w:color w:val="FFFFFF"/>
          <w:w w:val="105"/>
          <w:sz w:val="28"/>
          <w:shd w:fill="1FBBC1" w:color="auto" w:val="clear"/>
        </w:rPr>
        <w:t> celebrante,</w:t>
      </w:r>
      <w:r>
        <w:rPr>
          <w:color w:val="FFFFFF"/>
          <w:w w:val="105"/>
          <w:sz w:val="28"/>
          <w:shd w:fill="1FBBC1" w:color="auto" w:val="clear"/>
        </w:rPr>
        <w:t> que</w:t>
      </w:r>
      <w:r>
        <w:rPr>
          <w:color w:val="FFFFFF"/>
          <w:w w:val="105"/>
          <w:sz w:val="28"/>
          <w:shd w:fill="1FBBC1" w:color="auto" w:val="clear"/>
        </w:rPr>
        <w:t> deverá</w:t>
      </w:r>
      <w:r>
        <w:rPr>
          <w:color w:val="FFFFFF"/>
          <w:w w:val="105"/>
          <w:sz w:val="28"/>
          <w:shd w:fill="1FBBC1" w:color="auto" w:val="clear"/>
        </w:rPr>
        <w:t> atestar</w:t>
      </w:r>
      <w:r>
        <w:rPr>
          <w:color w:val="FFFFFF"/>
          <w:w w:val="105"/>
          <w:sz w:val="28"/>
          <w:shd w:fill="1FBBC1" w:color="auto" w:val="clear"/>
        </w:rPr>
        <w:t> a</w:t>
      </w:r>
      <w:r>
        <w:rPr>
          <w:color w:val="FFFFFF"/>
          <w:w w:val="105"/>
          <w:sz w:val="28"/>
        </w:rPr>
        <w:t> </w:t>
      </w:r>
      <w:r>
        <w:rPr>
          <w:color w:val="FFFFFF"/>
          <w:w w:val="105"/>
          <w:sz w:val="28"/>
          <w:shd w:fill="1FBBC1" w:color="auto" w:val="clear"/>
        </w:rPr>
        <w:t>regularidade jurídica e fiscal da OSC executante</w:t>
      </w:r>
      <w:r>
        <w:rPr>
          <w:color w:val="FFFFFF"/>
          <w:spacing w:val="80"/>
          <w:w w:val="105"/>
          <w:sz w:val="28"/>
        </w:rPr>
        <w:t> </w:t>
      </w:r>
      <w:r>
        <w:rPr>
          <w:color w:val="FFFFFF"/>
          <w:w w:val="105"/>
          <w:sz w:val="28"/>
          <w:shd w:fill="1FBBC1" w:color="auto" w:val="clear"/>
        </w:rPr>
        <w:t>e não celebrante.</w:t>
      </w:r>
      <w:r>
        <w:rPr>
          <w:color w:val="FFFFFF"/>
          <w:spacing w:val="40"/>
          <w:w w:val="105"/>
          <w:sz w:val="28"/>
          <w:shd w:fill="1FBBC1" w:color="auto" w:val="clear"/>
        </w:rPr>
        <w:t> </w:t>
      </w:r>
    </w:p>
    <w:p>
      <w:pPr>
        <w:pStyle w:val="BodyText"/>
        <w:spacing w:before="335"/>
        <w:ind w:left="963" w:right="960"/>
        <w:jc w:val="both"/>
      </w:pPr>
      <w:r>
        <w:rPr>
          <w:color w:val="404042"/>
          <w:spacing w:val="-2"/>
        </w:rPr>
        <w:t>É</w:t>
      </w:r>
      <w:r>
        <w:rPr>
          <w:color w:val="404042"/>
          <w:spacing w:val="-9"/>
        </w:rPr>
        <w:t> </w:t>
      </w:r>
      <w:r>
        <w:rPr>
          <w:color w:val="404042"/>
          <w:spacing w:val="-2"/>
        </w:rPr>
        <w:t>vedada</w:t>
      </w:r>
      <w:r>
        <w:rPr>
          <w:color w:val="404042"/>
          <w:spacing w:val="-9"/>
        </w:rPr>
        <w:t> </w:t>
      </w:r>
      <w:r>
        <w:rPr>
          <w:color w:val="404042"/>
          <w:spacing w:val="-2"/>
        </w:rPr>
        <w:t>na</w:t>
      </w:r>
      <w:r>
        <w:rPr>
          <w:color w:val="404042"/>
          <w:spacing w:val="-9"/>
        </w:rPr>
        <w:t> </w:t>
      </w:r>
      <w:r>
        <w:rPr>
          <w:color w:val="404042"/>
          <w:spacing w:val="-2"/>
        </w:rPr>
        <w:t>rede</w:t>
      </w:r>
      <w:r>
        <w:rPr>
          <w:color w:val="404042"/>
          <w:spacing w:val="-9"/>
        </w:rPr>
        <w:t> </w:t>
      </w:r>
      <w:r>
        <w:rPr>
          <w:color w:val="404042"/>
          <w:spacing w:val="-2"/>
        </w:rPr>
        <w:t>a</w:t>
      </w:r>
      <w:r>
        <w:rPr>
          <w:color w:val="404042"/>
          <w:spacing w:val="-9"/>
        </w:rPr>
        <w:t> </w:t>
      </w:r>
      <w:r>
        <w:rPr>
          <w:color w:val="404042"/>
          <w:spacing w:val="-2"/>
        </w:rPr>
        <w:t>participação</w:t>
      </w:r>
      <w:r>
        <w:rPr>
          <w:color w:val="404042"/>
          <w:spacing w:val="-9"/>
        </w:rPr>
        <w:t> </w:t>
      </w:r>
      <w:r>
        <w:rPr>
          <w:color w:val="404042"/>
          <w:spacing w:val="-2"/>
        </w:rPr>
        <w:t>de</w:t>
      </w:r>
      <w:r>
        <w:rPr>
          <w:color w:val="404042"/>
          <w:spacing w:val="-9"/>
        </w:rPr>
        <w:t> </w:t>
      </w:r>
      <w:r>
        <w:rPr>
          <w:color w:val="404042"/>
          <w:spacing w:val="-2"/>
        </w:rPr>
        <w:t>organização</w:t>
      </w:r>
      <w:r>
        <w:rPr>
          <w:color w:val="404042"/>
          <w:spacing w:val="-9"/>
        </w:rPr>
        <w:t> </w:t>
      </w:r>
      <w:r>
        <w:rPr>
          <w:color w:val="404042"/>
          <w:spacing w:val="-2"/>
        </w:rPr>
        <w:t>que</w:t>
      </w:r>
      <w:r>
        <w:rPr>
          <w:color w:val="404042"/>
          <w:spacing w:val="-9"/>
        </w:rPr>
        <w:t> </w:t>
      </w:r>
      <w:r>
        <w:rPr>
          <w:color w:val="404042"/>
          <w:spacing w:val="-2"/>
        </w:rPr>
        <w:t>tenha</w:t>
      </w:r>
      <w:r>
        <w:rPr>
          <w:color w:val="404042"/>
          <w:spacing w:val="-9"/>
        </w:rPr>
        <w:t> </w:t>
      </w:r>
      <w:r>
        <w:rPr>
          <w:color w:val="404042"/>
          <w:spacing w:val="-2"/>
        </w:rPr>
        <w:t>mantido</w:t>
      </w:r>
      <w:r>
        <w:rPr>
          <w:color w:val="404042"/>
          <w:spacing w:val="-9"/>
        </w:rPr>
        <w:t> </w:t>
      </w:r>
      <w:r>
        <w:rPr>
          <w:color w:val="404042"/>
          <w:spacing w:val="-2"/>
        </w:rPr>
        <w:t>relação </w:t>
      </w:r>
      <w:r>
        <w:rPr>
          <w:color w:val="404042"/>
        </w:rPr>
        <w:t>jurídica</w:t>
      </w:r>
      <w:r>
        <w:rPr>
          <w:color w:val="404042"/>
          <w:spacing w:val="-16"/>
        </w:rPr>
        <w:t> </w:t>
      </w:r>
      <w:r>
        <w:rPr>
          <w:color w:val="404042"/>
        </w:rPr>
        <w:t>com</w:t>
      </w:r>
      <w:r>
        <w:rPr>
          <w:color w:val="404042"/>
          <w:spacing w:val="-15"/>
        </w:rPr>
        <w:t> </w:t>
      </w:r>
      <w:r>
        <w:rPr>
          <w:color w:val="404042"/>
        </w:rPr>
        <w:t>qualquer</w:t>
      </w:r>
      <w:r>
        <w:rPr>
          <w:color w:val="404042"/>
          <w:spacing w:val="-16"/>
        </w:rPr>
        <w:t> </w:t>
      </w:r>
      <w:r>
        <w:rPr>
          <w:color w:val="404042"/>
        </w:rPr>
        <w:t>dos</w:t>
      </w:r>
      <w:r>
        <w:rPr>
          <w:color w:val="404042"/>
          <w:spacing w:val="-15"/>
        </w:rPr>
        <w:t> </w:t>
      </w:r>
      <w:r>
        <w:rPr>
          <w:color w:val="404042"/>
        </w:rPr>
        <w:t>integrantes</w:t>
      </w:r>
      <w:r>
        <w:rPr>
          <w:color w:val="404042"/>
          <w:spacing w:val="-16"/>
        </w:rPr>
        <w:t> </w:t>
      </w:r>
      <w:r>
        <w:rPr>
          <w:color w:val="404042"/>
        </w:rPr>
        <w:t>da</w:t>
      </w:r>
      <w:r>
        <w:rPr>
          <w:color w:val="404042"/>
          <w:spacing w:val="-15"/>
        </w:rPr>
        <w:t> </w:t>
      </w:r>
      <w:r>
        <w:rPr>
          <w:color w:val="404042"/>
        </w:rPr>
        <w:t>comissão</w:t>
      </w:r>
      <w:r>
        <w:rPr>
          <w:color w:val="404042"/>
          <w:spacing w:val="-16"/>
        </w:rPr>
        <w:t> </w:t>
      </w:r>
      <w:r>
        <w:rPr>
          <w:color w:val="404042"/>
        </w:rPr>
        <w:t>de</w:t>
      </w:r>
      <w:r>
        <w:rPr>
          <w:color w:val="404042"/>
          <w:spacing w:val="-15"/>
        </w:rPr>
        <w:t> </w:t>
      </w:r>
      <w:r>
        <w:rPr>
          <w:color w:val="404042"/>
        </w:rPr>
        <w:t>seleção</w:t>
      </w:r>
      <w:r>
        <w:rPr>
          <w:color w:val="404042"/>
          <w:spacing w:val="-16"/>
        </w:rPr>
        <w:t> </w:t>
      </w:r>
      <w:r>
        <w:rPr>
          <w:color w:val="404042"/>
        </w:rPr>
        <w:t>responsável pelo</w:t>
      </w:r>
      <w:r>
        <w:rPr>
          <w:color w:val="404042"/>
          <w:spacing w:val="-6"/>
        </w:rPr>
        <w:t> </w:t>
      </w:r>
      <w:r>
        <w:rPr>
          <w:color w:val="404042"/>
        </w:rPr>
        <w:t>chamamento</w:t>
      </w:r>
      <w:r>
        <w:rPr>
          <w:color w:val="404042"/>
          <w:spacing w:val="-6"/>
        </w:rPr>
        <w:t> </w:t>
      </w:r>
      <w:r>
        <w:rPr>
          <w:color w:val="404042"/>
        </w:rPr>
        <w:t>público</w:t>
      </w:r>
      <w:r>
        <w:rPr>
          <w:color w:val="404042"/>
          <w:spacing w:val="-6"/>
        </w:rPr>
        <w:t> </w:t>
      </w:r>
      <w:r>
        <w:rPr>
          <w:color w:val="404042"/>
        </w:rPr>
        <w:t>que</w:t>
      </w:r>
      <w:r>
        <w:rPr>
          <w:color w:val="404042"/>
          <w:spacing w:val="-6"/>
        </w:rPr>
        <w:t> </w:t>
      </w:r>
      <w:r>
        <w:rPr>
          <w:color w:val="404042"/>
        </w:rPr>
        <w:t>resultou</w:t>
      </w:r>
      <w:r>
        <w:rPr>
          <w:color w:val="404042"/>
          <w:spacing w:val="-6"/>
        </w:rPr>
        <w:t> </w:t>
      </w:r>
      <w:r>
        <w:rPr>
          <w:color w:val="404042"/>
        </w:rPr>
        <w:t>na</w:t>
      </w:r>
      <w:r>
        <w:rPr>
          <w:color w:val="404042"/>
          <w:spacing w:val="-6"/>
        </w:rPr>
        <w:t> </w:t>
      </w:r>
      <w:r>
        <w:rPr>
          <w:color w:val="404042"/>
        </w:rPr>
        <w:t>celebração</w:t>
      </w:r>
      <w:r>
        <w:rPr>
          <w:color w:val="404042"/>
          <w:spacing w:val="-6"/>
        </w:rPr>
        <w:t> </w:t>
      </w:r>
      <w:r>
        <w:rPr>
          <w:color w:val="404042"/>
        </w:rPr>
        <w:t>da</w:t>
      </w:r>
      <w:r>
        <w:rPr>
          <w:color w:val="404042"/>
          <w:spacing w:val="-6"/>
        </w:rPr>
        <w:t> </w:t>
      </w:r>
      <w:r>
        <w:rPr>
          <w:color w:val="404042"/>
        </w:rPr>
        <w:t>parceria</w:t>
      </w:r>
      <w:r>
        <w:rPr>
          <w:color w:val="404042"/>
          <w:position w:val="5"/>
          <w:sz w:val="9"/>
        </w:rPr>
        <w:t>99</w:t>
      </w:r>
      <w:r>
        <w:rPr>
          <w:color w:val="404042"/>
        </w:rPr>
        <w:t>.</w:t>
      </w:r>
    </w:p>
    <w:p>
      <w:pPr>
        <w:pStyle w:val="BodyText"/>
        <w:spacing w:before="91"/>
      </w:pPr>
    </w:p>
    <w:p>
      <w:pPr>
        <w:pStyle w:val="Heading6"/>
        <w:numPr>
          <w:ilvl w:val="2"/>
          <w:numId w:val="44"/>
        </w:numPr>
        <w:tabs>
          <w:tab w:pos="1522" w:val="left" w:leader="none"/>
        </w:tabs>
        <w:spacing w:line="240" w:lineRule="auto" w:before="0" w:after="0"/>
        <w:ind w:left="1522" w:right="0" w:hanging="559"/>
        <w:jc w:val="left"/>
        <w:rPr>
          <w:position w:val="7"/>
          <w:sz w:val="13"/>
        </w:rPr>
      </w:pPr>
      <w:r>
        <w:rPr>
          <w:color w:val="1FBBC1"/>
          <w:w w:val="105"/>
        </w:rPr>
        <w:t>Responsσbilidσdes</w:t>
      </w:r>
      <w:r>
        <w:rPr>
          <w:color w:val="1FBBC1"/>
          <w:spacing w:val="-21"/>
          <w:w w:val="105"/>
        </w:rPr>
        <w:t> </w:t>
      </w:r>
      <w:r>
        <w:rPr>
          <w:color w:val="1FBBC1"/>
          <w:w w:val="105"/>
        </w:rPr>
        <w:t>nσ</w:t>
      </w:r>
      <w:r>
        <w:rPr>
          <w:color w:val="1FBBC1"/>
          <w:spacing w:val="-21"/>
          <w:w w:val="105"/>
        </w:rPr>
        <w:t> </w:t>
      </w:r>
      <w:r>
        <w:rPr>
          <w:color w:val="1FBBC1"/>
          <w:w w:val="105"/>
        </w:rPr>
        <w:t>σínσÇão</w:t>
      </w:r>
      <w:r>
        <w:rPr>
          <w:color w:val="1FBBC1"/>
          <w:spacing w:val="-21"/>
          <w:w w:val="105"/>
        </w:rPr>
        <w:t> </w:t>
      </w:r>
      <w:r>
        <w:rPr>
          <w:color w:val="1FBBC1"/>
          <w:w w:val="105"/>
        </w:rPr>
        <w:t>em</w:t>
      </w:r>
      <w:r>
        <w:rPr>
          <w:color w:val="1FBBC1"/>
          <w:spacing w:val="-21"/>
          <w:w w:val="105"/>
        </w:rPr>
        <w:t> </w:t>
      </w:r>
      <w:r>
        <w:rPr>
          <w:color w:val="1FBBC1"/>
          <w:spacing w:val="-2"/>
          <w:w w:val="105"/>
        </w:rPr>
        <w:t>íede</w:t>
      </w:r>
      <w:r>
        <w:rPr>
          <w:color w:val="1FBBC1"/>
          <w:spacing w:val="-2"/>
          <w:w w:val="105"/>
          <w:position w:val="7"/>
          <w:sz w:val="13"/>
        </w:rPr>
        <w:t>100</w:t>
      </w:r>
    </w:p>
    <w:p>
      <w:pPr>
        <w:pStyle w:val="BodyText"/>
        <w:spacing w:before="296"/>
        <w:ind w:left="963" w:right="959"/>
        <w:jc w:val="both"/>
      </w:pPr>
      <w:r>
        <w:rPr>
          <w:color w:val="404042"/>
        </w:rPr>
        <w:t>A OSC celebrante da parceria é responsável pelos atos realizados pela rede.</w:t>
      </w:r>
      <w:r>
        <w:rPr>
          <w:color w:val="404042"/>
          <w:spacing w:val="40"/>
        </w:rPr>
        <w:t> </w:t>
      </w:r>
      <w:r>
        <w:rPr>
          <w:color w:val="404042"/>
        </w:rPr>
        <w:t>Assim,</w:t>
      </w:r>
      <w:r>
        <w:rPr>
          <w:color w:val="404042"/>
          <w:spacing w:val="40"/>
        </w:rPr>
        <w:t> </w:t>
      </w:r>
      <w:r>
        <w:rPr>
          <w:color w:val="404042"/>
        </w:rPr>
        <w:t>a</w:t>
      </w:r>
      <w:r>
        <w:rPr>
          <w:color w:val="404042"/>
          <w:spacing w:val="40"/>
        </w:rPr>
        <w:t> </w:t>
      </w:r>
      <w:r>
        <w:rPr>
          <w:color w:val="404042"/>
        </w:rPr>
        <w:t>administração</w:t>
      </w:r>
      <w:r>
        <w:rPr>
          <w:color w:val="404042"/>
          <w:spacing w:val="40"/>
        </w:rPr>
        <w:t> </w:t>
      </w:r>
      <w:r>
        <w:rPr>
          <w:color w:val="404042"/>
        </w:rPr>
        <w:t>pública</w:t>
      </w:r>
      <w:r>
        <w:rPr>
          <w:color w:val="404042"/>
          <w:spacing w:val="40"/>
        </w:rPr>
        <w:t> </w:t>
      </w:r>
      <w:r>
        <w:rPr>
          <w:color w:val="404042"/>
        </w:rPr>
        <w:t>federal</w:t>
      </w:r>
      <w:r>
        <w:rPr>
          <w:color w:val="404042"/>
          <w:spacing w:val="40"/>
        </w:rPr>
        <w:t> </w:t>
      </w:r>
      <w:r>
        <w:rPr>
          <w:color w:val="404042"/>
        </w:rPr>
        <w:t>avaliará</w:t>
      </w:r>
      <w:r>
        <w:rPr>
          <w:color w:val="404042"/>
          <w:spacing w:val="40"/>
        </w:rPr>
        <w:t> </w:t>
      </w:r>
      <w:r>
        <w:rPr>
          <w:color w:val="404042"/>
        </w:rPr>
        <w:t>e</w:t>
      </w:r>
      <w:r>
        <w:rPr>
          <w:color w:val="404042"/>
          <w:spacing w:val="40"/>
        </w:rPr>
        <w:t> </w:t>
      </w:r>
      <w:r>
        <w:rPr>
          <w:color w:val="404042"/>
        </w:rPr>
        <w:t>monitorará</w:t>
      </w:r>
      <w:r>
        <w:rPr>
          <w:color w:val="404042"/>
          <w:spacing w:val="40"/>
        </w:rPr>
        <w:t> </w:t>
      </w:r>
      <w:r>
        <w:rPr>
          <w:color w:val="404042"/>
        </w:rPr>
        <w:t>a OSC celebrante, que prestará informações sobre prazos, metas e ações executadas</w:t>
      </w:r>
      <w:r>
        <w:rPr>
          <w:color w:val="404042"/>
          <w:spacing w:val="-8"/>
        </w:rPr>
        <w:t> </w:t>
      </w:r>
      <w:r>
        <w:rPr>
          <w:color w:val="404042"/>
        </w:rPr>
        <w:t>pelas</w:t>
      </w:r>
      <w:r>
        <w:rPr>
          <w:color w:val="404042"/>
          <w:spacing w:val="-8"/>
        </w:rPr>
        <w:t> </w:t>
      </w:r>
      <w:r>
        <w:rPr>
          <w:color w:val="404042"/>
        </w:rPr>
        <w:t>OSC</w:t>
      </w:r>
      <w:r>
        <w:rPr>
          <w:color w:val="404042"/>
          <w:spacing w:val="-8"/>
        </w:rPr>
        <w:t> </w:t>
      </w:r>
      <w:r>
        <w:rPr>
          <w:color w:val="404042"/>
        </w:rPr>
        <w:t>executantes</w:t>
      </w:r>
      <w:r>
        <w:rPr>
          <w:color w:val="404042"/>
          <w:spacing w:val="-8"/>
        </w:rPr>
        <w:t> </w:t>
      </w:r>
      <w:r>
        <w:rPr>
          <w:color w:val="404042"/>
        </w:rPr>
        <w:t>e</w:t>
      </w:r>
      <w:r>
        <w:rPr>
          <w:color w:val="404042"/>
          <w:spacing w:val="-8"/>
        </w:rPr>
        <w:t> </w:t>
      </w:r>
      <w:r>
        <w:rPr>
          <w:color w:val="404042"/>
        </w:rPr>
        <w:t>não</w:t>
      </w:r>
      <w:r>
        <w:rPr>
          <w:color w:val="404042"/>
          <w:spacing w:val="-8"/>
        </w:rPr>
        <w:t> </w:t>
      </w:r>
      <w:r>
        <w:rPr>
          <w:color w:val="404042"/>
        </w:rPr>
        <w:t>celebrantes.</w:t>
      </w:r>
      <w:r>
        <w:rPr>
          <w:color w:val="404042"/>
          <w:spacing w:val="-8"/>
        </w:rPr>
        <w:t> </w:t>
      </w:r>
      <w:r>
        <w:rPr>
          <w:color w:val="404042"/>
        </w:rPr>
        <w:t>Essas</w:t>
      </w:r>
      <w:r>
        <w:rPr>
          <w:color w:val="404042"/>
          <w:spacing w:val="-8"/>
        </w:rPr>
        <w:t> </w:t>
      </w:r>
      <w:r>
        <w:rPr>
          <w:color w:val="404042"/>
        </w:rPr>
        <w:t>OSC</w:t>
      </w:r>
      <w:r>
        <w:rPr>
          <w:color w:val="404042"/>
          <w:spacing w:val="-8"/>
        </w:rPr>
        <w:t> </w:t>
      </w:r>
      <w:r>
        <w:rPr>
          <w:color w:val="404042"/>
        </w:rPr>
        <w:t>deverão apresentar informações sobre a execução das ações, dos prazos e das metas, bem como documentos e comprovantes de despesas, inclusive com o pessoal contratado, necessários à prestação de contas pela OSC celebrante da parceria.</w:t>
      </w:r>
    </w:p>
    <w:p>
      <w:pPr>
        <w:pStyle w:val="BodyText"/>
        <w:spacing w:before="46"/>
        <w:ind w:left="963" w:right="959"/>
        <w:jc w:val="both"/>
      </w:pPr>
      <w:r>
        <w:rPr>
          <w:color w:val="404042"/>
        </w:rPr>
        <w:t>Os direitos e as obrigações da OSC celebrante perante a administração pública federal não poderão ser sub-rogados à OSC executante e não celebrante. Na hipótese de irregularidade ou desvio de finalidade na aplicação</w:t>
      </w:r>
      <w:r>
        <w:rPr>
          <w:color w:val="404042"/>
          <w:spacing w:val="-10"/>
        </w:rPr>
        <w:t> </w:t>
      </w:r>
      <w:r>
        <w:rPr>
          <w:color w:val="404042"/>
        </w:rPr>
        <w:t>dos</w:t>
      </w:r>
      <w:r>
        <w:rPr>
          <w:color w:val="404042"/>
          <w:spacing w:val="-10"/>
        </w:rPr>
        <w:t> </w:t>
      </w:r>
      <w:r>
        <w:rPr>
          <w:color w:val="404042"/>
        </w:rPr>
        <w:t>recursos</w:t>
      </w:r>
      <w:r>
        <w:rPr>
          <w:color w:val="404042"/>
          <w:spacing w:val="-10"/>
        </w:rPr>
        <w:t> </w:t>
      </w:r>
      <w:r>
        <w:rPr>
          <w:color w:val="404042"/>
        </w:rPr>
        <w:t>da</w:t>
      </w:r>
      <w:r>
        <w:rPr>
          <w:color w:val="404042"/>
          <w:spacing w:val="-10"/>
        </w:rPr>
        <w:t> </w:t>
      </w:r>
      <w:r>
        <w:rPr>
          <w:color w:val="404042"/>
        </w:rPr>
        <w:t>parceria,</w:t>
      </w:r>
      <w:r>
        <w:rPr>
          <w:color w:val="404042"/>
          <w:spacing w:val="-10"/>
        </w:rPr>
        <w:t> </w:t>
      </w:r>
      <w:r>
        <w:rPr>
          <w:color w:val="404042"/>
        </w:rPr>
        <w:t>as</w:t>
      </w:r>
      <w:r>
        <w:rPr>
          <w:color w:val="404042"/>
          <w:spacing w:val="-10"/>
        </w:rPr>
        <w:t> </w:t>
      </w:r>
      <w:r>
        <w:rPr>
          <w:color w:val="404042"/>
        </w:rPr>
        <w:t>OSC</w:t>
      </w:r>
      <w:r>
        <w:rPr>
          <w:color w:val="404042"/>
          <w:spacing w:val="-10"/>
        </w:rPr>
        <w:t> </w:t>
      </w:r>
      <w:r>
        <w:rPr>
          <w:color w:val="404042"/>
        </w:rPr>
        <w:t>executantes</w:t>
      </w:r>
      <w:r>
        <w:rPr>
          <w:color w:val="404042"/>
          <w:spacing w:val="-10"/>
        </w:rPr>
        <w:t> </w:t>
      </w:r>
      <w:r>
        <w:rPr>
          <w:color w:val="404042"/>
        </w:rPr>
        <w:t>e</w:t>
      </w:r>
      <w:r>
        <w:rPr>
          <w:color w:val="404042"/>
          <w:spacing w:val="-10"/>
        </w:rPr>
        <w:t> </w:t>
      </w:r>
      <w:r>
        <w:rPr>
          <w:color w:val="404042"/>
        </w:rPr>
        <w:t>não</w:t>
      </w:r>
      <w:r>
        <w:rPr>
          <w:color w:val="404042"/>
          <w:spacing w:val="-10"/>
        </w:rPr>
        <w:t> </w:t>
      </w:r>
      <w:r>
        <w:rPr>
          <w:color w:val="404042"/>
        </w:rPr>
        <w:t>celebrantes </w:t>
      </w:r>
      <w:r>
        <w:rPr>
          <w:color w:val="404042"/>
          <w:spacing w:val="-2"/>
        </w:rPr>
        <w:t>responderão</w:t>
      </w:r>
      <w:r>
        <w:rPr>
          <w:color w:val="404042"/>
          <w:spacing w:val="-5"/>
        </w:rPr>
        <w:t> </w:t>
      </w:r>
      <w:r>
        <w:rPr>
          <w:color w:val="404042"/>
          <w:spacing w:val="-2"/>
        </w:rPr>
        <w:t>subsidiariamente,</w:t>
      </w:r>
      <w:r>
        <w:rPr>
          <w:color w:val="404042"/>
          <w:spacing w:val="-5"/>
        </w:rPr>
        <w:t> </w:t>
      </w:r>
      <w:r>
        <w:rPr>
          <w:color w:val="404042"/>
          <w:spacing w:val="-2"/>
        </w:rPr>
        <w:t>até</w:t>
      </w:r>
      <w:r>
        <w:rPr>
          <w:color w:val="404042"/>
          <w:spacing w:val="-5"/>
        </w:rPr>
        <w:t> </w:t>
      </w:r>
      <w:r>
        <w:rPr>
          <w:color w:val="404042"/>
          <w:spacing w:val="-2"/>
        </w:rPr>
        <w:t>o</w:t>
      </w:r>
      <w:r>
        <w:rPr>
          <w:color w:val="404042"/>
          <w:spacing w:val="-5"/>
        </w:rPr>
        <w:t> </w:t>
      </w:r>
      <w:r>
        <w:rPr>
          <w:color w:val="404042"/>
          <w:spacing w:val="-2"/>
        </w:rPr>
        <w:t>limite</w:t>
      </w:r>
      <w:r>
        <w:rPr>
          <w:color w:val="404042"/>
          <w:spacing w:val="-5"/>
        </w:rPr>
        <w:t> </w:t>
      </w:r>
      <w:r>
        <w:rPr>
          <w:color w:val="404042"/>
          <w:spacing w:val="-2"/>
        </w:rPr>
        <w:t>do</w:t>
      </w:r>
      <w:r>
        <w:rPr>
          <w:color w:val="404042"/>
          <w:spacing w:val="-5"/>
        </w:rPr>
        <w:t> </w:t>
      </w:r>
      <w:r>
        <w:rPr>
          <w:color w:val="404042"/>
          <w:spacing w:val="-2"/>
        </w:rPr>
        <w:t>valor</w:t>
      </w:r>
      <w:r>
        <w:rPr>
          <w:color w:val="404042"/>
          <w:spacing w:val="-5"/>
        </w:rPr>
        <w:t> </w:t>
      </w:r>
      <w:r>
        <w:rPr>
          <w:color w:val="404042"/>
          <w:spacing w:val="-2"/>
        </w:rPr>
        <w:t>dos</w:t>
      </w:r>
      <w:r>
        <w:rPr>
          <w:color w:val="404042"/>
          <w:spacing w:val="-5"/>
        </w:rPr>
        <w:t> </w:t>
      </w:r>
      <w:r>
        <w:rPr>
          <w:color w:val="404042"/>
          <w:spacing w:val="-2"/>
        </w:rPr>
        <w:t>recursos</w:t>
      </w:r>
      <w:r>
        <w:rPr>
          <w:color w:val="404042"/>
          <w:spacing w:val="-5"/>
        </w:rPr>
        <w:t> </w:t>
      </w:r>
      <w:r>
        <w:rPr>
          <w:color w:val="404042"/>
          <w:spacing w:val="-2"/>
        </w:rPr>
        <w:t>recebidos ou</w:t>
      </w:r>
      <w:r>
        <w:rPr>
          <w:color w:val="404042"/>
          <w:spacing w:val="-11"/>
        </w:rPr>
        <w:t> </w:t>
      </w:r>
      <w:r>
        <w:rPr>
          <w:color w:val="404042"/>
          <w:spacing w:val="-2"/>
        </w:rPr>
        <w:t>pelo</w:t>
      </w:r>
      <w:r>
        <w:rPr>
          <w:color w:val="404042"/>
          <w:spacing w:val="-11"/>
        </w:rPr>
        <w:t> </w:t>
      </w:r>
      <w:r>
        <w:rPr>
          <w:color w:val="404042"/>
          <w:spacing w:val="-2"/>
        </w:rPr>
        <w:t>valor</w:t>
      </w:r>
      <w:r>
        <w:rPr>
          <w:color w:val="404042"/>
          <w:spacing w:val="-11"/>
        </w:rPr>
        <w:t> </w:t>
      </w:r>
      <w:r>
        <w:rPr>
          <w:color w:val="404042"/>
          <w:spacing w:val="-2"/>
        </w:rPr>
        <w:t>devido</w:t>
      </w:r>
      <w:r>
        <w:rPr>
          <w:color w:val="404042"/>
          <w:spacing w:val="-11"/>
        </w:rPr>
        <w:t> </w:t>
      </w:r>
      <w:r>
        <w:rPr>
          <w:color w:val="404042"/>
          <w:spacing w:val="-2"/>
        </w:rPr>
        <w:t>em</w:t>
      </w:r>
      <w:r>
        <w:rPr>
          <w:color w:val="404042"/>
          <w:spacing w:val="-11"/>
        </w:rPr>
        <w:t> </w:t>
      </w:r>
      <w:r>
        <w:rPr>
          <w:color w:val="404042"/>
          <w:spacing w:val="-2"/>
        </w:rPr>
        <w:t>razão</w:t>
      </w:r>
      <w:r>
        <w:rPr>
          <w:color w:val="404042"/>
          <w:spacing w:val="-11"/>
        </w:rPr>
        <w:t> </w:t>
      </w:r>
      <w:r>
        <w:rPr>
          <w:color w:val="404042"/>
          <w:spacing w:val="-2"/>
        </w:rPr>
        <w:t>de</w:t>
      </w:r>
      <w:r>
        <w:rPr>
          <w:color w:val="404042"/>
          <w:spacing w:val="-11"/>
        </w:rPr>
        <w:t> </w:t>
      </w:r>
      <w:r>
        <w:rPr>
          <w:color w:val="404042"/>
          <w:spacing w:val="-2"/>
        </w:rPr>
        <w:t>dano</w:t>
      </w:r>
      <w:r>
        <w:rPr>
          <w:color w:val="404042"/>
          <w:spacing w:val="-11"/>
        </w:rPr>
        <w:t> </w:t>
      </w:r>
      <w:r>
        <w:rPr>
          <w:color w:val="404042"/>
          <w:spacing w:val="-2"/>
        </w:rPr>
        <w:t>ao</w:t>
      </w:r>
      <w:r>
        <w:rPr>
          <w:color w:val="404042"/>
          <w:spacing w:val="-11"/>
        </w:rPr>
        <w:t> </w:t>
      </w:r>
      <w:r>
        <w:rPr>
          <w:color w:val="404042"/>
          <w:spacing w:val="-2"/>
        </w:rPr>
        <w:t>erário.</w:t>
      </w:r>
      <w:r>
        <w:rPr>
          <w:color w:val="404042"/>
          <w:spacing w:val="-11"/>
        </w:rPr>
        <w:t> </w:t>
      </w:r>
      <w:r>
        <w:rPr>
          <w:color w:val="404042"/>
          <w:spacing w:val="-2"/>
        </w:rPr>
        <w:t>O</w:t>
      </w:r>
      <w:r>
        <w:rPr>
          <w:color w:val="404042"/>
          <w:spacing w:val="-11"/>
        </w:rPr>
        <w:t> </w:t>
      </w:r>
      <w:r>
        <w:rPr>
          <w:color w:val="404042"/>
          <w:spacing w:val="-2"/>
        </w:rPr>
        <w:t>ressarcimento</w:t>
      </w:r>
      <w:r>
        <w:rPr>
          <w:color w:val="404042"/>
          <w:spacing w:val="-11"/>
        </w:rPr>
        <w:t> </w:t>
      </w:r>
      <w:r>
        <w:rPr>
          <w:color w:val="404042"/>
          <w:spacing w:val="-2"/>
        </w:rPr>
        <w:t>ao</w:t>
      </w:r>
      <w:r>
        <w:rPr>
          <w:color w:val="404042"/>
          <w:spacing w:val="-11"/>
        </w:rPr>
        <w:t> </w:t>
      </w:r>
      <w:r>
        <w:rPr>
          <w:color w:val="404042"/>
          <w:spacing w:val="-2"/>
        </w:rPr>
        <w:t>erário realizado</w:t>
      </w:r>
      <w:r>
        <w:rPr>
          <w:color w:val="404042"/>
          <w:spacing w:val="-14"/>
        </w:rPr>
        <w:t> </w:t>
      </w:r>
      <w:r>
        <w:rPr>
          <w:color w:val="404042"/>
          <w:spacing w:val="-2"/>
        </w:rPr>
        <w:t>pela</w:t>
      </w:r>
      <w:r>
        <w:rPr>
          <w:color w:val="404042"/>
          <w:spacing w:val="-14"/>
        </w:rPr>
        <w:t> </w:t>
      </w:r>
      <w:r>
        <w:rPr>
          <w:color w:val="404042"/>
          <w:spacing w:val="-2"/>
        </w:rPr>
        <w:t>OSC</w:t>
      </w:r>
      <w:r>
        <w:rPr>
          <w:color w:val="404042"/>
          <w:spacing w:val="-13"/>
        </w:rPr>
        <w:t> </w:t>
      </w:r>
      <w:r>
        <w:rPr>
          <w:color w:val="404042"/>
          <w:spacing w:val="-2"/>
        </w:rPr>
        <w:t>celebrante</w:t>
      </w:r>
      <w:r>
        <w:rPr>
          <w:color w:val="404042"/>
          <w:spacing w:val="-14"/>
        </w:rPr>
        <w:t> </w:t>
      </w:r>
      <w:r>
        <w:rPr>
          <w:color w:val="404042"/>
          <w:spacing w:val="-2"/>
        </w:rPr>
        <w:t>não</w:t>
      </w:r>
      <w:r>
        <w:rPr>
          <w:color w:val="404042"/>
          <w:spacing w:val="-14"/>
        </w:rPr>
        <w:t> </w:t>
      </w:r>
      <w:r>
        <w:rPr>
          <w:color w:val="404042"/>
          <w:spacing w:val="-2"/>
        </w:rPr>
        <w:t>afasta</w:t>
      </w:r>
      <w:r>
        <w:rPr>
          <w:color w:val="404042"/>
          <w:spacing w:val="-13"/>
        </w:rPr>
        <w:t> </w:t>
      </w:r>
      <w:r>
        <w:rPr>
          <w:color w:val="404042"/>
          <w:spacing w:val="-2"/>
        </w:rPr>
        <w:t>o</w:t>
      </w:r>
      <w:r>
        <w:rPr>
          <w:color w:val="404042"/>
          <w:spacing w:val="-14"/>
        </w:rPr>
        <w:t> </w:t>
      </w:r>
      <w:r>
        <w:rPr>
          <w:color w:val="404042"/>
          <w:spacing w:val="-2"/>
        </w:rPr>
        <w:t>seu</w:t>
      </w:r>
      <w:r>
        <w:rPr>
          <w:color w:val="404042"/>
          <w:spacing w:val="-13"/>
        </w:rPr>
        <w:t> </w:t>
      </w:r>
      <w:r>
        <w:rPr>
          <w:color w:val="404042"/>
          <w:spacing w:val="-2"/>
        </w:rPr>
        <w:t>direito</w:t>
      </w:r>
      <w:r>
        <w:rPr>
          <w:color w:val="404042"/>
          <w:spacing w:val="-14"/>
        </w:rPr>
        <w:t> </w:t>
      </w:r>
      <w:r>
        <w:rPr>
          <w:color w:val="404042"/>
          <w:spacing w:val="-2"/>
        </w:rPr>
        <w:t>de</w:t>
      </w:r>
      <w:r>
        <w:rPr>
          <w:color w:val="404042"/>
          <w:spacing w:val="-14"/>
        </w:rPr>
        <w:t> </w:t>
      </w:r>
      <w:r>
        <w:rPr>
          <w:color w:val="404042"/>
          <w:spacing w:val="-2"/>
        </w:rPr>
        <w:t>regresso</w:t>
      </w:r>
      <w:r>
        <w:rPr>
          <w:color w:val="404042"/>
          <w:spacing w:val="-13"/>
        </w:rPr>
        <w:t> </w:t>
      </w:r>
      <w:r>
        <w:rPr>
          <w:color w:val="404042"/>
          <w:spacing w:val="-2"/>
        </w:rPr>
        <w:t>contra</w:t>
      </w:r>
      <w:r>
        <w:rPr>
          <w:color w:val="404042"/>
          <w:spacing w:val="-14"/>
        </w:rPr>
        <w:t> </w:t>
      </w:r>
      <w:r>
        <w:rPr>
          <w:color w:val="404042"/>
          <w:spacing w:val="-2"/>
        </w:rPr>
        <w:t>as </w:t>
      </w:r>
      <w:r>
        <w:rPr>
          <w:color w:val="404042"/>
        </w:rPr>
        <w:t>OSC executantes e não celebrantes.</w:t>
      </w:r>
    </w:p>
    <w:p>
      <w:pPr>
        <w:pStyle w:val="BodyText"/>
        <w:spacing w:before="87"/>
      </w:pPr>
    </w:p>
    <w:p>
      <w:pPr>
        <w:pStyle w:val="Heading4"/>
        <w:numPr>
          <w:ilvl w:val="1"/>
          <w:numId w:val="44"/>
        </w:numPr>
        <w:tabs>
          <w:tab w:pos="1492" w:val="left" w:leader="none"/>
        </w:tabs>
        <w:spacing w:line="240" w:lineRule="auto" w:before="0" w:after="0"/>
        <w:ind w:left="1492" w:right="0" w:hanging="529"/>
        <w:jc w:val="left"/>
        <w:rPr>
          <w:rFonts w:ascii="Lucida Sans Unicode" w:hAnsi="Lucida Sans Unicode"/>
        </w:rPr>
      </w:pPr>
      <w:r>
        <w:rPr>
          <w:rFonts w:ascii="Lucida Sans Unicode" w:hAnsi="Lucida Sans Unicode"/>
          <w:color w:val="1FBBC1"/>
          <w:spacing w:val="2"/>
        </w:rPr>
        <w:t>6nálise</w:t>
      </w:r>
      <w:r>
        <w:rPr>
          <w:rFonts w:ascii="Lucida Sans Unicode" w:hAnsi="Lucida Sans Unicode"/>
          <w:color w:val="1FBBC1"/>
          <w:spacing w:val="32"/>
        </w:rPr>
        <w:t> </w:t>
      </w:r>
      <w:r>
        <w:rPr>
          <w:rFonts w:ascii="Lucida Sans Unicode" w:hAnsi="Lucida Sans Unicode"/>
          <w:color w:val="1FBBC1"/>
          <w:spacing w:val="2"/>
        </w:rPr>
        <w:t>de</w:t>
      </w:r>
      <w:r>
        <w:rPr>
          <w:rFonts w:ascii="Lucida Sans Unicode" w:hAnsi="Lucida Sans Unicode"/>
          <w:color w:val="1FBBC1"/>
          <w:spacing w:val="32"/>
        </w:rPr>
        <w:t> </w:t>
      </w:r>
      <w:r>
        <w:rPr>
          <w:rFonts w:ascii="Lucida Sans Unicode" w:hAnsi="Lucida Sans Unicode"/>
          <w:color w:val="1FBBC1"/>
          <w:spacing w:val="2"/>
        </w:rPr>
        <w:t>Cσdσsíío,</w:t>
      </w:r>
      <w:r>
        <w:rPr>
          <w:rFonts w:ascii="Lucida Sans Unicode" w:hAnsi="Lucida Sans Unicode"/>
          <w:color w:val="1FBBC1"/>
          <w:spacing w:val="32"/>
        </w:rPr>
        <w:t> </w:t>
      </w:r>
      <w:r>
        <w:rPr>
          <w:rFonts w:ascii="Lucida Sans Unicode" w:hAnsi="Lucida Sans Unicode"/>
          <w:color w:val="1FBBC1"/>
          <w:spacing w:val="2"/>
        </w:rPr>
        <w:t>CeííificσÇões</w:t>
      </w:r>
      <w:r>
        <w:rPr>
          <w:rFonts w:ascii="Lucida Sans Unicode" w:hAnsi="Lucida Sans Unicode"/>
          <w:color w:val="1FBBC1"/>
          <w:spacing w:val="32"/>
        </w:rPr>
        <w:t> </w:t>
      </w:r>
      <w:r>
        <w:rPr>
          <w:rFonts w:ascii="Lucida Sans Unicode" w:hAnsi="Lucida Sans Unicode"/>
          <w:color w:val="1FBBC1"/>
          <w:spacing w:val="2"/>
        </w:rPr>
        <w:t>e</w:t>
      </w:r>
      <w:r>
        <w:rPr>
          <w:rFonts w:ascii="Lucida Sans Unicode" w:hAnsi="Lucida Sans Unicode"/>
          <w:color w:val="1FBBC1"/>
          <w:spacing w:val="32"/>
        </w:rPr>
        <w:t> </w:t>
      </w:r>
      <w:r>
        <w:rPr>
          <w:rFonts w:ascii="Lucida Sans Unicode" w:hAnsi="Lucida Sans Unicode"/>
          <w:color w:val="1FBBC1"/>
          <w:spacing w:val="-2"/>
        </w:rPr>
        <w:t>Tíínlos</w:t>
      </w:r>
    </w:p>
    <w:p>
      <w:pPr>
        <w:pStyle w:val="BodyText"/>
        <w:spacing w:before="279"/>
        <w:ind w:left="963" w:right="959"/>
        <w:jc w:val="both"/>
      </w:pPr>
      <w:r>
        <w:rPr>
          <w:color w:val="404042"/>
        </w:rPr>
        <w:t>Algumas</w:t>
      </w:r>
      <w:r>
        <w:rPr>
          <w:color w:val="404042"/>
          <w:spacing w:val="-3"/>
        </w:rPr>
        <w:t> </w:t>
      </w:r>
      <w:r>
        <w:rPr>
          <w:color w:val="404042"/>
        </w:rPr>
        <w:t>políticas</w:t>
      </w:r>
      <w:r>
        <w:rPr>
          <w:color w:val="404042"/>
          <w:spacing w:val="-3"/>
        </w:rPr>
        <w:t> </w:t>
      </w:r>
      <w:r>
        <w:rPr>
          <w:color w:val="404042"/>
        </w:rPr>
        <w:t>setoriais</w:t>
      </w:r>
      <w:r>
        <w:rPr>
          <w:color w:val="404042"/>
          <w:spacing w:val="-3"/>
        </w:rPr>
        <w:t> </w:t>
      </w:r>
      <w:r>
        <w:rPr>
          <w:color w:val="404042"/>
        </w:rPr>
        <w:t>podem</w:t>
      </w:r>
      <w:r>
        <w:rPr>
          <w:color w:val="404042"/>
          <w:spacing w:val="-4"/>
        </w:rPr>
        <w:t> </w:t>
      </w:r>
      <w:r>
        <w:rPr>
          <w:color w:val="404042"/>
        </w:rPr>
        <w:t>exigir</w:t>
      </w:r>
      <w:r>
        <w:rPr>
          <w:color w:val="404042"/>
          <w:spacing w:val="-3"/>
        </w:rPr>
        <w:t> </w:t>
      </w:r>
      <w:r>
        <w:rPr>
          <w:color w:val="404042"/>
        </w:rPr>
        <w:t>das</w:t>
      </w:r>
      <w:r>
        <w:rPr>
          <w:color w:val="404042"/>
          <w:spacing w:val="-3"/>
        </w:rPr>
        <w:t> </w:t>
      </w:r>
      <w:r>
        <w:rPr>
          <w:color w:val="404042"/>
        </w:rPr>
        <w:t>OSC</w:t>
      </w:r>
      <w:r>
        <w:rPr>
          <w:color w:val="404042"/>
          <w:spacing w:val="-3"/>
        </w:rPr>
        <w:t> </w:t>
      </w:r>
      <w:r>
        <w:rPr>
          <w:color w:val="404042"/>
        </w:rPr>
        <w:t>a</w:t>
      </w:r>
      <w:r>
        <w:rPr>
          <w:color w:val="404042"/>
          <w:spacing w:val="-3"/>
        </w:rPr>
        <w:t> </w:t>
      </w:r>
      <w:r>
        <w:rPr>
          <w:color w:val="404042"/>
        </w:rPr>
        <w:t>inscrição</w:t>
      </w:r>
      <w:r>
        <w:rPr>
          <w:color w:val="404042"/>
          <w:spacing w:val="-3"/>
        </w:rPr>
        <w:t> </w:t>
      </w:r>
      <w:r>
        <w:rPr>
          <w:color w:val="404042"/>
        </w:rPr>
        <w:t>no</w:t>
      </w:r>
      <w:r>
        <w:rPr>
          <w:color w:val="404042"/>
          <w:spacing w:val="-3"/>
        </w:rPr>
        <w:t> </w:t>
      </w:r>
      <w:r>
        <w:rPr>
          <w:color w:val="404042"/>
        </w:rPr>
        <w:t>Conselho Gestor</w:t>
      </w:r>
      <w:r>
        <w:rPr>
          <w:color w:val="404042"/>
          <w:spacing w:val="-7"/>
        </w:rPr>
        <w:t> </w:t>
      </w:r>
      <w:r>
        <w:rPr>
          <w:color w:val="404042"/>
        </w:rPr>
        <w:t>da</w:t>
      </w:r>
      <w:r>
        <w:rPr>
          <w:color w:val="404042"/>
          <w:spacing w:val="-7"/>
        </w:rPr>
        <w:t> </w:t>
      </w:r>
      <w:r>
        <w:rPr>
          <w:color w:val="404042"/>
        </w:rPr>
        <w:t>respectiva</w:t>
      </w:r>
      <w:r>
        <w:rPr>
          <w:color w:val="404042"/>
          <w:spacing w:val="-7"/>
        </w:rPr>
        <w:t> </w:t>
      </w:r>
      <w:r>
        <w:rPr>
          <w:color w:val="404042"/>
        </w:rPr>
        <w:t>política</w:t>
      </w:r>
      <w:r>
        <w:rPr>
          <w:color w:val="404042"/>
          <w:spacing w:val="-7"/>
        </w:rPr>
        <w:t> </w:t>
      </w:r>
      <w:r>
        <w:rPr>
          <w:color w:val="404042"/>
        </w:rPr>
        <w:t>pública</w:t>
      </w:r>
      <w:r>
        <w:rPr>
          <w:color w:val="404042"/>
          <w:spacing w:val="-7"/>
        </w:rPr>
        <w:t> </w:t>
      </w:r>
      <w:r>
        <w:rPr>
          <w:color w:val="404042"/>
        </w:rPr>
        <w:t>ou</w:t>
      </w:r>
      <w:r>
        <w:rPr>
          <w:color w:val="404042"/>
          <w:spacing w:val="-7"/>
        </w:rPr>
        <w:t> </w:t>
      </w:r>
      <w:r>
        <w:rPr>
          <w:color w:val="404042"/>
        </w:rPr>
        <w:t>o</w:t>
      </w:r>
      <w:r>
        <w:rPr>
          <w:color w:val="404042"/>
          <w:spacing w:val="-7"/>
        </w:rPr>
        <w:t> </w:t>
      </w:r>
      <w:r>
        <w:rPr>
          <w:color w:val="404042"/>
        </w:rPr>
        <w:t>credenciamento</w:t>
      </w:r>
      <w:r>
        <w:rPr>
          <w:color w:val="404042"/>
          <w:spacing w:val="-7"/>
        </w:rPr>
        <w:t> </w:t>
      </w:r>
      <w:r>
        <w:rPr>
          <w:color w:val="404042"/>
        </w:rPr>
        <w:t>prévio</w:t>
      </w:r>
      <w:r>
        <w:rPr>
          <w:color w:val="404042"/>
          <w:spacing w:val="-7"/>
        </w:rPr>
        <w:t> </w:t>
      </w:r>
      <w:r>
        <w:rPr>
          <w:color w:val="404042"/>
        </w:rPr>
        <w:t>das</w:t>
      </w:r>
      <w:r>
        <w:rPr>
          <w:color w:val="404042"/>
          <w:spacing w:val="-7"/>
        </w:rPr>
        <w:t> </w:t>
      </w:r>
      <w:r>
        <w:rPr>
          <w:color w:val="404042"/>
        </w:rPr>
        <w:t>OSC </w:t>
      </w:r>
      <w:r>
        <w:rPr>
          <w:color w:val="404042"/>
          <w:spacing w:val="-2"/>
        </w:rPr>
        <w:t>que</w:t>
      </w:r>
      <w:r>
        <w:rPr>
          <w:color w:val="404042"/>
          <w:spacing w:val="-12"/>
        </w:rPr>
        <w:t> </w:t>
      </w:r>
      <w:r>
        <w:rPr>
          <w:color w:val="404042"/>
          <w:spacing w:val="-2"/>
        </w:rPr>
        <w:t>atuam</w:t>
      </w:r>
      <w:r>
        <w:rPr>
          <w:color w:val="404042"/>
          <w:spacing w:val="-12"/>
        </w:rPr>
        <w:t> </w:t>
      </w:r>
      <w:r>
        <w:rPr>
          <w:color w:val="404042"/>
          <w:spacing w:val="-2"/>
        </w:rPr>
        <w:t>na</w:t>
      </w:r>
      <w:r>
        <w:rPr>
          <w:color w:val="404042"/>
          <w:spacing w:val="-12"/>
        </w:rPr>
        <w:t> </w:t>
      </w:r>
      <w:r>
        <w:rPr>
          <w:color w:val="404042"/>
          <w:spacing w:val="-2"/>
        </w:rPr>
        <w:t>respectiva</w:t>
      </w:r>
      <w:r>
        <w:rPr>
          <w:color w:val="404042"/>
          <w:spacing w:val="-12"/>
        </w:rPr>
        <w:t> </w:t>
      </w:r>
      <w:r>
        <w:rPr>
          <w:color w:val="404042"/>
          <w:spacing w:val="-2"/>
        </w:rPr>
        <w:t>área</w:t>
      </w:r>
      <w:r>
        <w:rPr>
          <w:color w:val="404042"/>
          <w:spacing w:val="-12"/>
        </w:rPr>
        <w:t> </w:t>
      </w:r>
      <w:r>
        <w:rPr>
          <w:color w:val="404042"/>
          <w:spacing w:val="-2"/>
        </w:rPr>
        <w:t>de</w:t>
      </w:r>
      <w:r>
        <w:rPr>
          <w:color w:val="404042"/>
          <w:spacing w:val="-12"/>
        </w:rPr>
        <w:t> </w:t>
      </w:r>
      <w:r>
        <w:rPr>
          <w:color w:val="404042"/>
          <w:spacing w:val="-2"/>
        </w:rPr>
        <w:t>política</w:t>
      </w:r>
      <w:r>
        <w:rPr>
          <w:color w:val="404042"/>
          <w:spacing w:val="-12"/>
        </w:rPr>
        <w:t> </w:t>
      </w:r>
      <w:r>
        <w:rPr>
          <w:color w:val="404042"/>
          <w:spacing w:val="-2"/>
        </w:rPr>
        <w:t>pública.</w:t>
      </w:r>
      <w:r>
        <w:rPr>
          <w:color w:val="404042"/>
          <w:spacing w:val="-12"/>
        </w:rPr>
        <w:t> </w:t>
      </w:r>
      <w:r>
        <w:rPr>
          <w:color w:val="404042"/>
          <w:spacing w:val="-2"/>
        </w:rPr>
        <w:t>Para</w:t>
      </w:r>
      <w:r>
        <w:rPr>
          <w:color w:val="404042"/>
          <w:spacing w:val="-12"/>
        </w:rPr>
        <w:t> </w:t>
      </w:r>
      <w:r>
        <w:rPr>
          <w:color w:val="404042"/>
          <w:spacing w:val="-2"/>
        </w:rPr>
        <w:t>que</w:t>
      </w:r>
      <w:r>
        <w:rPr>
          <w:color w:val="404042"/>
          <w:spacing w:val="-12"/>
        </w:rPr>
        <w:t> </w:t>
      </w:r>
      <w:r>
        <w:rPr>
          <w:color w:val="404042"/>
          <w:spacing w:val="-2"/>
        </w:rPr>
        <w:t>isso</w:t>
      </w:r>
      <w:r>
        <w:rPr>
          <w:color w:val="404042"/>
          <w:spacing w:val="-12"/>
        </w:rPr>
        <w:t> </w:t>
      </w:r>
      <w:r>
        <w:rPr>
          <w:color w:val="404042"/>
          <w:spacing w:val="-2"/>
        </w:rPr>
        <w:t>seja</w:t>
      </w:r>
      <w:r>
        <w:rPr>
          <w:color w:val="404042"/>
          <w:spacing w:val="-12"/>
        </w:rPr>
        <w:t> </w:t>
      </w:r>
      <w:r>
        <w:rPr>
          <w:color w:val="404042"/>
          <w:spacing w:val="-2"/>
        </w:rPr>
        <w:t>exigido</w:t>
      </w:r>
    </w:p>
    <w:p>
      <w:pPr>
        <w:pStyle w:val="BodyText"/>
        <w:spacing w:after="0"/>
        <w:jc w:val="both"/>
        <w:sectPr>
          <w:footerReference w:type="even" r:id="rId132"/>
          <w:footerReference w:type="default" r:id="rId133"/>
          <w:pgSz w:w="8400" w:h="11910"/>
          <w:pgMar w:header="0" w:footer="1253" w:top="880" w:bottom="1440" w:left="0" w:right="0"/>
          <w:pgNumType w:start="88"/>
        </w:sectPr>
      </w:pPr>
    </w:p>
    <w:p>
      <w:pPr>
        <w:pStyle w:val="BodyText"/>
        <w:spacing w:before="72"/>
        <w:ind w:left="963" w:right="959"/>
        <w:jc w:val="both"/>
      </w:pPr>
      <w:r>
        <w:rPr>
          <w:color w:val="404042"/>
        </w:rPr>
        <w:t>na celebração de parceria da Lei n° 13.019/2014, é necessária previsão </w:t>
      </w:r>
      <w:r>
        <w:rPr>
          <w:color w:val="404042"/>
          <w:spacing w:val="-2"/>
        </w:rPr>
        <w:t>expressa</w:t>
      </w:r>
      <w:r>
        <w:rPr>
          <w:color w:val="404042"/>
          <w:spacing w:val="-14"/>
        </w:rPr>
        <w:t> </w:t>
      </w:r>
      <w:r>
        <w:rPr>
          <w:color w:val="404042"/>
          <w:spacing w:val="-2"/>
        </w:rPr>
        <w:t>em</w:t>
      </w:r>
      <w:r>
        <w:rPr>
          <w:color w:val="404042"/>
          <w:spacing w:val="-14"/>
        </w:rPr>
        <w:t> </w:t>
      </w:r>
      <w:r>
        <w:rPr>
          <w:color w:val="404042"/>
          <w:spacing w:val="-2"/>
        </w:rPr>
        <w:t>normativos</w:t>
      </w:r>
      <w:r>
        <w:rPr>
          <w:color w:val="404042"/>
          <w:spacing w:val="-13"/>
        </w:rPr>
        <w:t> </w:t>
      </w:r>
      <w:r>
        <w:rPr>
          <w:color w:val="404042"/>
          <w:spacing w:val="-2"/>
        </w:rPr>
        <w:t>setoriais</w:t>
      </w:r>
      <w:r>
        <w:rPr>
          <w:color w:val="404042"/>
          <w:spacing w:val="-14"/>
        </w:rPr>
        <w:t> </w:t>
      </w:r>
      <w:r>
        <w:rPr>
          <w:color w:val="404042"/>
          <w:spacing w:val="-2"/>
        </w:rPr>
        <w:t>da</w:t>
      </w:r>
      <w:r>
        <w:rPr>
          <w:color w:val="404042"/>
          <w:spacing w:val="-14"/>
        </w:rPr>
        <w:t> </w:t>
      </w:r>
      <w:r>
        <w:rPr>
          <w:color w:val="404042"/>
          <w:spacing w:val="-2"/>
        </w:rPr>
        <w:t>política</w:t>
      </w:r>
      <w:r>
        <w:rPr>
          <w:color w:val="404042"/>
          <w:spacing w:val="-13"/>
        </w:rPr>
        <w:t> </w:t>
      </w:r>
      <w:r>
        <w:rPr>
          <w:color w:val="404042"/>
          <w:spacing w:val="-2"/>
        </w:rPr>
        <w:t>pública</w:t>
      </w:r>
      <w:r>
        <w:rPr>
          <w:color w:val="404042"/>
          <w:spacing w:val="-14"/>
        </w:rPr>
        <w:t> </w:t>
      </w:r>
      <w:r>
        <w:rPr>
          <w:color w:val="404042"/>
          <w:spacing w:val="-2"/>
        </w:rPr>
        <w:t>em</w:t>
      </w:r>
      <w:r>
        <w:rPr>
          <w:color w:val="404042"/>
          <w:spacing w:val="-13"/>
        </w:rPr>
        <w:t> </w:t>
      </w:r>
      <w:r>
        <w:rPr>
          <w:color w:val="404042"/>
          <w:spacing w:val="-2"/>
        </w:rPr>
        <w:t>questão,</w:t>
      </w:r>
      <w:r>
        <w:rPr>
          <w:color w:val="404042"/>
          <w:spacing w:val="-14"/>
        </w:rPr>
        <w:t> </w:t>
      </w:r>
      <w:r>
        <w:rPr>
          <w:color w:val="404042"/>
          <w:spacing w:val="-2"/>
        </w:rPr>
        <w:t>não</w:t>
      </w:r>
      <w:r>
        <w:rPr>
          <w:color w:val="404042"/>
          <w:spacing w:val="-14"/>
        </w:rPr>
        <w:t> </w:t>
      </w:r>
      <w:r>
        <w:rPr>
          <w:color w:val="404042"/>
          <w:spacing w:val="-2"/>
        </w:rPr>
        <w:t>sendo </w:t>
      </w:r>
      <w:r>
        <w:rPr>
          <w:color w:val="404042"/>
        </w:rPr>
        <w:t>decisão</w:t>
      </w:r>
      <w:r>
        <w:rPr>
          <w:color w:val="404042"/>
          <w:spacing w:val="-12"/>
        </w:rPr>
        <w:t> </w:t>
      </w:r>
      <w:r>
        <w:rPr>
          <w:color w:val="404042"/>
        </w:rPr>
        <w:t>do</w:t>
      </w:r>
      <w:r>
        <w:rPr>
          <w:color w:val="404042"/>
          <w:spacing w:val="-12"/>
        </w:rPr>
        <w:t> </w:t>
      </w:r>
      <w:r>
        <w:rPr>
          <w:color w:val="404042"/>
        </w:rPr>
        <w:t>gestor</w:t>
      </w:r>
      <w:r>
        <w:rPr>
          <w:color w:val="404042"/>
          <w:spacing w:val="-12"/>
        </w:rPr>
        <w:t> </w:t>
      </w:r>
      <w:r>
        <w:rPr>
          <w:color w:val="404042"/>
        </w:rPr>
        <w:t>público</w:t>
      </w:r>
      <w:r>
        <w:rPr>
          <w:color w:val="404042"/>
          <w:spacing w:val="-12"/>
        </w:rPr>
        <w:t> </w:t>
      </w:r>
      <w:r>
        <w:rPr>
          <w:color w:val="404042"/>
        </w:rPr>
        <w:t>ou</w:t>
      </w:r>
      <w:r>
        <w:rPr>
          <w:color w:val="404042"/>
          <w:spacing w:val="-12"/>
        </w:rPr>
        <w:t> </w:t>
      </w:r>
      <w:r>
        <w:rPr>
          <w:color w:val="404042"/>
        </w:rPr>
        <w:t>do</w:t>
      </w:r>
      <w:r>
        <w:rPr>
          <w:color w:val="404042"/>
          <w:spacing w:val="-12"/>
        </w:rPr>
        <w:t> </w:t>
      </w:r>
      <w:r>
        <w:rPr>
          <w:color w:val="404042"/>
        </w:rPr>
        <w:t>edital</w:t>
      </w:r>
      <w:r>
        <w:rPr>
          <w:color w:val="404042"/>
          <w:spacing w:val="-13"/>
        </w:rPr>
        <w:t> </w:t>
      </w:r>
      <w:r>
        <w:rPr>
          <w:color w:val="404042"/>
        </w:rPr>
        <w:t>de</w:t>
      </w:r>
      <w:r>
        <w:rPr>
          <w:color w:val="404042"/>
          <w:spacing w:val="-12"/>
        </w:rPr>
        <w:t> </w:t>
      </w:r>
      <w:r>
        <w:rPr>
          <w:color w:val="404042"/>
        </w:rPr>
        <w:t>chamamento</w:t>
      </w:r>
      <w:r>
        <w:rPr>
          <w:color w:val="404042"/>
          <w:spacing w:val="-12"/>
        </w:rPr>
        <w:t> </w:t>
      </w:r>
      <w:r>
        <w:rPr>
          <w:color w:val="404042"/>
        </w:rPr>
        <w:t>público</w:t>
      </w:r>
      <w:r>
        <w:rPr>
          <w:color w:val="404042"/>
          <w:spacing w:val="-12"/>
        </w:rPr>
        <w:t> </w:t>
      </w:r>
      <w:r>
        <w:rPr>
          <w:color w:val="404042"/>
        </w:rPr>
        <w:t>a</w:t>
      </w:r>
      <w:r>
        <w:rPr>
          <w:color w:val="404042"/>
          <w:spacing w:val="-12"/>
        </w:rPr>
        <w:t> </w:t>
      </w:r>
      <w:r>
        <w:rPr>
          <w:color w:val="404042"/>
        </w:rPr>
        <w:t>exigência desse</w:t>
      </w:r>
      <w:r>
        <w:rPr>
          <w:color w:val="404042"/>
          <w:spacing w:val="-10"/>
        </w:rPr>
        <w:t> </w:t>
      </w:r>
      <w:r>
        <w:rPr>
          <w:color w:val="404042"/>
        </w:rPr>
        <w:t>procedimento.</w:t>
      </w:r>
    </w:p>
    <w:p>
      <w:pPr>
        <w:pStyle w:val="BodyText"/>
        <w:spacing w:before="51"/>
        <w:ind w:left="963" w:right="959"/>
        <w:jc w:val="both"/>
      </w:pPr>
      <w:r>
        <w:rPr>
          <w:color w:val="404042"/>
        </w:rPr>
        <w:t>Além</w:t>
      </w:r>
      <w:r>
        <w:rPr>
          <w:color w:val="404042"/>
          <w:spacing w:val="-16"/>
        </w:rPr>
        <w:t> </w:t>
      </w:r>
      <w:r>
        <w:rPr>
          <w:color w:val="404042"/>
        </w:rPr>
        <w:t>disso,</w:t>
      </w:r>
      <w:r>
        <w:rPr>
          <w:color w:val="404042"/>
          <w:spacing w:val="-16"/>
        </w:rPr>
        <w:t> </w:t>
      </w:r>
      <w:r>
        <w:rPr>
          <w:color w:val="404042"/>
        </w:rPr>
        <w:t>a</w:t>
      </w:r>
      <w:r>
        <w:rPr>
          <w:color w:val="404042"/>
          <w:spacing w:val="-15"/>
        </w:rPr>
        <w:t> </w:t>
      </w:r>
      <w:r>
        <w:rPr>
          <w:color w:val="404042"/>
        </w:rPr>
        <w:t>administração</w:t>
      </w:r>
      <w:r>
        <w:rPr>
          <w:color w:val="404042"/>
          <w:spacing w:val="-16"/>
        </w:rPr>
        <w:t> </w:t>
      </w:r>
      <w:r>
        <w:rPr>
          <w:color w:val="404042"/>
        </w:rPr>
        <w:t>pública</w:t>
      </w:r>
      <w:r>
        <w:rPr>
          <w:color w:val="404042"/>
          <w:spacing w:val="-16"/>
        </w:rPr>
        <w:t> </w:t>
      </w:r>
      <w:r>
        <w:rPr>
          <w:color w:val="404042"/>
        </w:rPr>
        <w:t>não</w:t>
      </w:r>
      <w:r>
        <w:rPr>
          <w:color w:val="404042"/>
          <w:spacing w:val="-15"/>
        </w:rPr>
        <w:t> </w:t>
      </w:r>
      <w:r>
        <w:rPr>
          <w:color w:val="404042"/>
        </w:rPr>
        <w:t>deverá</w:t>
      </w:r>
      <w:r>
        <w:rPr>
          <w:color w:val="404042"/>
          <w:spacing w:val="-16"/>
        </w:rPr>
        <w:t> </w:t>
      </w:r>
      <w:r>
        <w:rPr>
          <w:color w:val="404042"/>
        </w:rPr>
        <w:t>exigir</w:t>
      </w:r>
      <w:r>
        <w:rPr>
          <w:color w:val="404042"/>
          <w:spacing w:val="-15"/>
        </w:rPr>
        <w:t> </w:t>
      </w:r>
      <w:r>
        <w:rPr>
          <w:color w:val="404042"/>
        </w:rPr>
        <w:t>da</w:t>
      </w:r>
      <w:r>
        <w:rPr>
          <w:color w:val="404042"/>
          <w:spacing w:val="-16"/>
        </w:rPr>
        <w:t> </w:t>
      </w:r>
      <w:r>
        <w:rPr>
          <w:color w:val="404042"/>
        </w:rPr>
        <w:t>OSC</w:t>
      </w:r>
      <w:r>
        <w:rPr>
          <w:color w:val="404042"/>
          <w:spacing w:val="-16"/>
        </w:rPr>
        <w:t> </w:t>
      </w:r>
      <w:r>
        <w:rPr>
          <w:color w:val="404042"/>
        </w:rPr>
        <w:t>certificações ou</w:t>
      </w:r>
      <w:r>
        <w:rPr>
          <w:color w:val="404042"/>
          <w:spacing w:val="-6"/>
        </w:rPr>
        <w:t> </w:t>
      </w:r>
      <w:r>
        <w:rPr>
          <w:color w:val="404042"/>
        </w:rPr>
        <w:t>títulos,</w:t>
      </w:r>
      <w:r>
        <w:rPr>
          <w:color w:val="404042"/>
          <w:spacing w:val="-6"/>
        </w:rPr>
        <w:t> </w:t>
      </w:r>
      <w:r>
        <w:rPr>
          <w:color w:val="404042"/>
        </w:rPr>
        <w:t>como</w:t>
      </w:r>
      <w:r>
        <w:rPr>
          <w:color w:val="404042"/>
          <w:spacing w:val="-6"/>
        </w:rPr>
        <w:t> </w:t>
      </w:r>
      <w:r>
        <w:rPr>
          <w:color w:val="404042"/>
        </w:rPr>
        <w:t>CEBAS,</w:t>
      </w:r>
      <w:r>
        <w:rPr>
          <w:color w:val="404042"/>
          <w:spacing w:val="-6"/>
        </w:rPr>
        <w:t> </w:t>
      </w:r>
      <w:r>
        <w:rPr>
          <w:color w:val="404042"/>
        </w:rPr>
        <w:t>OS</w:t>
      </w:r>
      <w:r>
        <w:rPr>
          <w:color w:val="404042"/>
          <w:spacing w:val="-6"/>
        </w:rPr>
        <w:t> </w:t>
      </w:r>
      <w:r>
        <w:rPr>
          <w:color w:val="404042"/>
        </w:rPr>
        <w:t>ou</w:t>
      </w:r>
      <w:r>
        <w:rPr>
          <w:color w:val="404042"/>
          <w:spacing w:val="-6"/>
        </w:rPr>
        <w:t> </w:t>
      </w:r>
      <w:r>
        <w:rPr>
          <w:color w:val="404042"/>
        </w:rPr>
        <w:t>OSCIP</w:t>
      </w:r>
      <w:r>
        <w:rPr>
          <w:color w:val="404042"/>
          <w:spacing w:val="-6"/>
        </w:rPr>
        <w:t> </w:t>
      </w:r>
      <w:r>
        <w:rPr>
          <w:color w:val="404042"/>
        </w:rPr>
        <w:t>para</w:t>
      </w:r>
      <w:r>
        <w:rPr>
          <w:color w:val="404042"/>
          <w:spacing w:val="-6"/>
        </w:rPr>
        <w:t> </w:t>
      </w:r>
      <w:r>
        <w:rPr>
          <w:color w:val="404042"/>
        </w:rPr>
        <w:t>celebrar</w:t>
      </w:r>
      <w:r>
        <w:rPr>
          <w:color w:val="404042"/>
          <w:spacing w:val="-6"/>
        </w:rPr>
        <w:t> </w:t>
      </w:r>
      <w:r>
        <w:rPr>
          <w:color w:val="404042"/>
        </w:rPr>
        <w:t>termo</w:t>
      </w:r>
      <w:r>
        <w:rPr>
          <w:color w:val="404042"/>
          <w:spacing w:val="-6"/>
        </w:rPr>
        <w:t> </w:t>
      </w:r>
      <w:r>
        <w:rPr>
          <w:color w:val="404042"/>
        </w:rPr>
        <w:t>de</w:t>
      </w:r>
      <w:r>
        <w:rPr>
          <w:color w:val="404042"/>
          <w:spacing w:val="-6"/>
        </w:rPr>
        <w:t> </w:t>
      </w:r>
      <w:r>
        <w:rPr>
          <w:color w:val="404042"/>
        </w:rPr>
        <w:t>fomento</w:t>
      </w:r>
      <w:r>
        <w:rPr>
          <w:color w:val="404042"/>
          <w:spacing w:val="-6"/>
        </w:rPr>
        <w:t> </w:t>
      </w:r>
      <w:r>
        <w:rPr>
          <w:color w:val="404042"/>
        </w:rPr>
        <w:t>ou </w:t>
      </w:r>
      <w:r>
        <w:rPr>
          <w:color w:val="404042"/>
          <w:spacing w:val="-2"/>
        </w:rPr>
        <w:t>colaboração.</w:t>
      </w:r>
    </w:p>
    <w:p>
      <w:pPr>
        <w:pStyle w:val="BodyText"/>
        <w:spacing w:before="127"/>
      </w:pPr>
    </w:p>
    <w:p>
      <w:pPr>
        <w:pStyle w:val="Heading4"/>
        <w:spacing w:line="244" w:lineRule="auto"/>
        <w:ind w:right="949"/>
        <w:jc w:val="both"/>
      </w:pPr>
      <w:r>
        <w:rPr>
          <w:color w:val="1FBBC1"/>
          <w:w w:val="105"/>
        </w:rPr>
        <w:t>O título de utilidade pública do governo federal foi revogado pela Lei nº 13.204/2015. Logo não poderá ser utilizado como critério de seleção e julgamento, seja</w:t>
      </w:r>
      <w:r>
        <w:rPr>
          <w:color w:val="1FBBC1"/>
          <w:spacing w:val="40"/>
          <w:w w:val="105"/>
        </w:rPr>
        <w:t> </w:t>
      </w:r>
      <w:r>
        <w:rPr>
          <w:color w:val="1FBBC1"/>
          <w:w w:val="105"/>
        </w:rPr>
        <w:t>ele</w:t>
      </w:r>
      <w:r>
        <w:rPr>
          <w:color w:val="1FBBC1"/>
          <w:spacing w:val="40"/>
          <w:w w:val="105"/>
        </w:rPr>
        <w:t> </w:t>
      </w:r>
      <w:r>
        <w:rPr>
          <w:color w:val="1FBBC1"/>
          <w:w w:val="105"/>
        </w:rPr>
        <w:t>eliminatório</w:t>
      </w:r>
      <w:r>
        <w:rPr>
          <w:color w:val="1FBBC1"/>
          <w:spacing w:val="40"/>
          <w:w w:val="105"/>
        </w:rPr>
        <w:t> </w:t>
      </w:r>
      <w:r>
        <w:rPr>
          <w:color w:val="1FBBC1"/>
          <w:w w:val="105"/>
        </w:rPr>
        <w:t>ou</w:t>
      </w:r>
      <w:r>
        <w:rPr>
          <w:color w:val="1FBBC1"/>
          <w:spacing w:val="40"/>
          <w:w w:val="105"/>
        </w:rPr>
        <w:t> </w:t>
      </w:r>
      <w:r>
        <w:rPr>
          <w:color w:val="1FBBC1"/>
          <w:w w:val="105"/>
        </w:rPr>
        <w:t>classificatório,</w:t>
      </w:r>
      <w:r>
        <w:rPr>
          <w:color w:val="1FBBC1"/>
          <w:w w:val="105"/>
        </w:rPr>
        <w:t> ou</w:t>
      </w:r>
      <w:r>
        <w:rPr>
          <w:color w:val="1FBBC1"/>
          <w:spacing w:val="40"/>
          <w:w w:val="105"/>
        </w:rPr>
        <w:t> </w:t>
      </w:r>
      <w:r>
        <w:rPr>
          <w:color w:val="1FBBC1"/>
          <w:w w:val="105"/>
        </w:rPr>
        <w:t>ainda como requisito para realização de parceria, mesmo que</w:t>
      </w:r>
      <w:r>
        <w:rPr>
          <w:color w:val="1FBBC1"/>
          <w:w w:val="105"/>
        </w:rPr>
        <w:t> concedidos</w:t>
      </w:r>
      <w:r>
        <w:rPr>
          <w:color w:val="1FBBC1"/>
          <w:w w:val="105"/>
        </w:rPr>
        <w:t> no</w:t>
      </w:r>
      <w:r>
        <w:rPr>
          <w:color w:val="1FBBC1"/>
          <w:w w:val="105"/>
        </w:rPr>
        <w:t> âmbito</w:t>
      </w:r>
      <w:r>
        <w:rPr>
          <w:color w:val="1FBBC1"/>
          <w:w w:val="105"/>
        </w:rPr>
        <w:t> estadual,</w:t>
      </w:r>
      <w:r>
        <w:rPr>
          <w:color w:val="1FBBC1"/>
          <w:w w:val="105"/>
        </w:rPr>
        <w:t> distrital</w:t>
      </w:r>
      <w:r>
        <w:rPr>
          <w:color w:val="1FBBC1"/>
          <w:w w:val="105"/>
        </w:rPr>
        <w:t> ou </w:t>
      </w:r>
      <w:r>
        <w:rPr>
          <w:color w:val="1FBBC1"/>
          <w:spacing w:val="-2"/>
          <w:w w:val="105"/>
        </w:rPr>
        <w:t>municipal.</w:t>
      </w:r>
    </w:p>
    <w:p>
      <w:pPr>
        <w:pStyle w:val="BodyText"/>
        <w:spacing w:before="69"/>
        <w:rPr>
          <w:sz w:val="26"/>
        </w:rPr>
      </w:pPr>
    </w:p>
    <w:p>
      <w:pPr>
        <w:pStyle w:val="ListParagraph"/>
        <w:numPr>
          <w:ilvl w:val="1"/>
          <w:numId w:val="44"/>
        </w:numPr>
        <w:tabs>
          <w:tab w:pos="1702" w:val="left" w:leader="none"/>
        </w:tabs>
        <w:spacing w:line="187" w:lineRule="auto" w:before="0" w:after="0"/>
        <w:ind w:left="963" w:right="961" w:firstLine="0"/>
        <w:jc w:val="left"/>
        <w:rPr>
          <w:rFonts w:ascii="Lucida Sans Unicode" w:hAnsi="Lucida Sans Unicode"/>
          <w:sz w:val="26"/>
        </w:rPr>
      </w:pPr>
      <w:r>
        <w:rPr>
          <w:rFonts w:ascii="Lucida Sans Unicode" w:hAnsi="Lucida Sans Unicode"/>
          <w:color w:val="1FBBC1"/>
          <w:w w:val="105"/>
          <w:sz w:val="26"/>
        </w:rPr>
        <w:t>Momenío</w:t>
      </w:r>
      <w:r>
        <w:rPr>
          <w:rFonts w:ascii="Lucida Sans Unicode" w:hAnsi="Lucida Sans Unicode"/>
          <w:color w:val="1FBBC1"/>
          <w:spacing w:val="40"/>
          <w:w w:val="105"/>
          <w:sz w:val="26"/>
        </w:rPr>
        <w:t> </w:t>
      </w:r>
      <w:r>
        <w:rPr>
          <w:rFonts w:ascii="Lucida Sans Unicode" w:hAnsi="Lucida Sans Unicode"/>
          <w:color w:val="1FBBC1"/>
          <w:w w:val="105"/>
          <w:sz w:val="26"/>
        </w:rPr>
        <w:t>pσíσ</w:t>
      </w:r>
      <w:r>
        <w:rPr>
          <w:rFonts w:ascii="Lucida Sans Unicode" w:hAnsi="Lucida Sans Unicode"/>
          <w:color w:val="1FBBC1"/>
          <w:spacing w:val="40"/>
          <w:w w:val="105"/>
          <w:sz w:val="26"/>
        </w:rPr>
        <w:t> </w:t>
      </w:r>
      <w:r>
        <w:rPr>
          <w:rFonts w:ascii="Lucida Sans Unicode" w:hAnsi="Lucida Sans Unicode"/>
          <w:color w:val="1FBBC1"/>
          <w:w w:val="105"/>
          <w:sz w:val="26"/>
        </w:rPr>
        <w:t>σnálise</w:t>
      </w:r>
      <w:r>
        <w:rPr>
          <w:rFonts w:ascii="Lucida Sans Unicode" w:hAnsi="Lucida Sans Unicode"/>
          <w:color w:val="1FBBC1"/>
          <w:spacing w:val="40"/>
          <w:w w:val="105"/>
          <w:sz w:val="26"/>
        </w:rPr>
        <w:t> </w:t>
      </w:r>
      <w:r>
        <w:rPr>
          <w:rFonts w:ascii="Lucida Sans Unicode" w:hAnsi="Lucida Sans Unicode"/>
          <w:color w:val="1FBBC1"/>
          <w:w w:val="105"/>
          <w:sz w:val="26"/>
        </w:rPr>
        <w:t>dσ</w:t>
      </w:r>
      <w:r>
        <w:rPr>
          <w:rFonts w:ascii="Lucida Sans Unicode" w:hAnsi="Lucida Sans Unicode"/>
          <w:color w:val="1FBBC1"/>
          <w:spacing w:val="40"/>
          <w:w w:val="105"/>
          <w:sz w:val="26"/>
        </w:rPr>
        <w:t> </w:t>
      </w:r>
      <w:r>
        <w:rPr>
          <w:rFonts w:ascii="Lucida Sans Unicode" w:hAnsi="Lucida Sans Unicode"/>
          <w:color w:val="1FBBC1"/>
          <w:w w:val="105"/>
          <w:sz w:val="26"/>
        </w:rPr>
        <w:t>compíovσÇão dos</w:t>
      </w:r>
      <w:r>
        <w:rPr>
          <w:rFonts w:ascii="Lucida Sans Unicode" w:hAnsi="Lucida Sans Unicode"/>
          <w:color w:val="1FBBC1"/>
          <w:spacing w:val="-5"/>
          <w:w w:val="105"/>
          <w:sz w:val="26"/>
        </w:rPr>
        <w:t> </w:t>
      </w:r>
      <w:r>
        <w:rPr>
          <w:rFonts w:ascii="Lucida Sans Unicode" w:hAnsi="Lucida Sans Unicode"/>
          <w:color w:val="1FBBC1"/>
          <w:w w:val="105"/>
          <w:sz w:val="26"/>
        </w:rPr>
        <w:t>íeqnisiíos</w:t>
      </w:r>
    </w:p>
    <w:p>
      <w:pPr>
        <w:pStyle w:val="BodyText"/>
        <w:spacing w:before="304"/>
        <w:ind w:left="963" w:right="960"/>
        <w:jc w:val="both"/>
      </w:pPr>
      <w:r>
        <w:rPr>
          <w:color w:val="404042"/>
        </w:rPr>
        <w:t>Os documentos mencionados devem ser solicitados somente após o chamamento público, apenas para as OSC que tenham suas propostas selecionadas</w:t>
      </w:r>
      <w:r>
        <w:rPr>
          <w:color w:val="404042"/>
          <w:spacing w:val="-12"/>
        </w:rPr>
        <w:t> </w:t>
      </w:r>
      <w:r>
        <w:rPr>
          <w:color w:val="404042"/>
        </w:rPr>
        <w:t>e</w:t>
      </w:r>
      <w:r>
        <w:rPr>
          <w:color w:val="404042"/>
          <w:spacing w:val="-12"/>
        </w:rPr>
        <w:t> </w:t>
      </w:r>
      <w:r>
        <w:rPr>
          <w:color w:val="404042"/>
        </w:rPr>
        <w:t>encaminhadas</w:t>
      </w:r>
      <w:r>
        <w:rPr>
          <w:color w:val="404042"/>
          <w:spacing w:val="-12"/>
        </w:rPr>
        <w:t> </w:t>
      </w:r>
      <w:r>
        <w:rPr>
          <w:color w:val="404042"/>
        </w:rPr>
        <w:t>no</w:t>
      </w:r>
      <w:r>
        <w:rPr>
          <w:color w:val="404042"/>
          <w:spacing w:val="-12"/>
        </w:rPr>
        <w:t> </w:t>
      </w:r>
      <w:r>
        <w:rPr>
          <w:color w:val="404042"/>
        </w:rPr>
        <w:t>momento</w:t>
      </w:r>
      <w:r>
        <w:rPr>
          <w:color w:val="404042"/>
          <w:spacing w:val="-12"/>
        </w:rPr>
        <w:t> </w:t>
      </w:r>
      <w:r>
        <w:rPr>
          <w:color w:val="404042"/>
        </w:rPr>
        <w:t>de</w:t>
      </w:r>
      <w:r>
        <w:rPr>
          <w:color w:val="404042"/>
          <w:spacing w:val="-12"/>
        </w:rPr>
        <w:t> </w:t>
      </w:r>
      <w:r>
        <w:rPr>
          <w:color w:val="404042"/>
        </w:rPr>
        <w:t>envio</w:t>
      </w:r>
      <w:r>
        <w:rPr>
          <w:color w:val="404042"/>
          <w:spacing w:val="-12"/>
        </w:rPr>
        <w:t> </w:t>
      </w:r>
      <w:r>
        <w:rPr>
          <w:color w:val="404042"/>
        </w:rPr>
        <w:t>do</w:t>
      </w:r>
      <w:r>
        <w:rPr>
          <w:color w:val="404042"/>
          <w:spacing w:val="-12"/>
        </w:rPr>
        <w:t> </w:t>
      </w:r>
      <w:r>
        <w:rPr>
          <w:color w:val="404042"/>
        </w:rPr>
        <w:t>plano</w:t>
      </w:r>
      <w:r>
        <w:rPr>
          <w:color w:val="404042"/>
          <w:spacing w:val="-12"/>
        </w:rPr>
        <w:t> </w:t>
      </w:r>
      <w:r>
        <w:rPr>
          <w:color w:val="404042"/>
        </w:rPr>
        <w:t>de</w:t>
      </w:r>
      <w:r>
        <w:rPr>
          <w:color w:val="404042"/>
          <w:spacing w:val="-12"/>
        </w:rPr>
        <w:t> </w:t>
      </w:r>
      <w:r>
        <w:rPr>
          <w:color w:val="404042"/>
        </w:rPr>
        <w:t>trabalho. Essa orientação tem como objetivo evitar que OSC e gestores públicos tenham ônus desnecessário ao levantar e analisar documentos de OSC que não tenham suas propostas selecionadas de acordo com os critérios do chamamento público. No entanto, eventualmente alguns desses documentos poderão ser solicitados para comprovar critérios de seleção e julgamento, quando pertinentes e estritamente necessários, ou como critérios de desempate.</w:t>
      </w:r>
    </w:p>
    <w:p>
      <w:pPr>
        <w:pStyle w:val="BodyText"/>
        <w:spacing w:after="0"/>
        <w:jc w:val="both"/>
        <w:sectPr>
          <w:pgSz w:w="8400" w:h="11910"/>
          <w:pgMar w:header="0" w:footer="520" w:top="880" w:bottom="720" w:left="0" w:right="0"/>
        </w:sectPr>
      </w:pPr>
    </w:p>
    <w:p>
      <w:pPr>
        <w:pStyle w:val="BodyText"/>
        <w:spacing w:before="72"/>
        <w:ind w:left="963"/>
      </w:pPr>
      <w:r>
        <w:rPr>
          <w:color w:val="1FBBC1"/>
        </w:rPr>
        <w:t>Quadro</w:t>
      </w:r>
      <w:r>
        <w:rPr>
          <w:color w:val="1FBBC1"/>
          <w:spacing w:val="-9"/>
        </w:rPr>
        <w:t> </w:t>
      </w:r>
      <w:r>
        <w:rPr>
          <w:color w:val="1FBBC1"/>
        </w:rPr>
        <w:t>3</w:t>
      </w:r>
      <w:r>
        <w:rPr>
          <w:color w:val="1FBBC1"/>
          <w:spacing w:val="-9"/>
        </w:rPr>
        <w:t> </w:t>
      </w:r>
      <w:r>
        <w:rPr>
          <w:color w:val="1FBBC1"/>
        </w:rPr>
        <w:t>–</w:t>
      </w:r>
      <w:r>
        <w:rPr>
          <w:color w:val="1FBBC1"/>
          <w:spacing w:val="-9"/>
        </w:rPr>
        <w:t> </w:t>
      </w:r>
      <w:r>
        <w:rPr>
          <w:color w:val="1FBBC1"/>
        </w:rPr>
        <w:t>Requisitos</w:t>
      </w:r>
      <w:r>
        <w:rPr>
          <w:color w:val="1FBBC1"/>
          <w:spacing w:val="-8"/>
        </w:rPr>
        <w:t> </w:t>
      </w:r>
      <w:r>
        <w:rPr>
          <w:color w:val="1FBBC1"/>
        </w:rPr>
        <w:t>e</w:t>
      </w:r>
      <w:r>
        <w:rPr>
          <w:color w:val="1FBBC1"/>
          <w:spacing w:val="-9"/>
        </w:rPr>
        <w:t> </w:t>
      </w:r>
      <w:r>
        <w:rPr>
          <w:color w:val="1FBBC1"/>
        </w:rPr>
        <w:t>meios</w:t>
      </w:r>
      <w:r>
        <w:rPr>
          <w:color w:val="1FBBC1"/>
          <w:spacing w:val="-9"/>
        </w:rPr>
        <w:t> </w:t>
      </w:r>
      <w:r>
        <w:rPr>
          <w:color w:val="1FBBC1"/>
        </w:rPr>
        <w:t>de</w:t>
      </w:r>
      <w:r>
        <w:rPr>
          <w:color w:val="1FBBC1"/>
          <w:spacing w:val="-8"/>
        </w:rPr>
        <w:t> </w:t>
      </w:r>
      <w:r>
        <w:rPr>
          <w:color w:val="1FBBC1"/>
          <w:spacing w:val="-2"/>
        </w:rPr>
        <w:t>comprovação</w:t>
      </w:r>
    </w:p>
    <w:p>
      <w:pPr>
        <w:pStyle w:val="BodyText"/>
        <w:spacing w:before="1"/>
        <w:rPr>
          <w:sz w:val="17"/>
        </w:rPr>
      </w:pPr>
    </w:p>
    <w:tbl>
      <w:tblPr>
        <w:tblW w:w="0" w:type="auto"/>
        <w:jc w:val="left"/>
        <w:tblInd w:w="971" w:type="dxa"/>
        <w:tblBorders>
          <w:top w:val="single" w:sz="2" w:space="0" w:color="1FBBC1"/>
          <w:left w:val="single" w:sz="2" w:space="0" w:color="1FBBC1"/>
          <w:bottom w:val="single" w:sz="2" w:space="0" w:color="1FBBC1"/>
          <w:right w:val="single" w:sz="2" w:space="0" w:color="1FBBC1"/>
          <w:insideH w:val="single" w:sz="2" w:space="0" w:color="1FBBC1"/>
          <w:insideV w:val="single" w:sz="2" w:space="0" w:color="1FBBC1"/>
        </w:tblBorders>
        <w:tblLayout w:type="fixed"/>
        <w:tblCellMar>
          <w:top w:w="0" w:type="dxa"/>
          <w:left w:w="0" w:type="dxa"/>
          <w:bottom w:w="0" w:type="dxa"/>
          <w:right w:w="0" w:type="dxa"/>
        </w:tblCellMar>
        <w:tblLook w:val="01E0"/>
      </w:tblPr>
      <w:tblGrid>
        <w:gridCol w:w="1757"/>
        <w:gridCol w:w="2607"/>
        <w:gridCol w:w="2097"/>
      </w:tblGrid>
      <w:tr>
        <w:trPr>
          <w:trHeight w:val="661" w:hRule="atLeast"/>
        </w:trPr>
        <w:tc>
          <w:tcPr>
            <w:tcW w:w="6461" w:type="dxa"/>
            <w:gridSpan w:val="3"/>
            <w:tcBorders>
              <w:top w:val="nil"/>
              <w:left w:val="nil"/>
              <w:bottom w:val="nil"/>
              <w:right w:val="nil"/>
            </w:tcBorders>
            <w:shd w:val="clear" w:color="auto" w:fill="1FBBC1"/>
          </w:tcPr>
          <w:p>
            <w:pPr>
              <w:pStyle w:val="TableParagraph"/>
              <w:tabs>
                <w:tab w:pos="2627" w:val="left" w:leader="none"/>
                <w:tab w:pos="4780" w:val="left" w:leader="none"/>
              </w:tabs>
              <w:spacing w:line="79" w:lineRule="auto" w:before="162"/>
              <w:ind w:left="4921" w:right="413" w:hanging="4461"/>
              <w:rPr>
                <w:sz w:val="20"/>
              </w:rPr>
            </w:pPr>
            <w:r>
              <w:rPr>
                <w:color w:val="FFFFFF"/>
                <w:spacing w:val="-2"/>
                <w:w w:val="105"/>
                <w:sz w:val="20"/>
              </w:rPr>
              <w:t>Requisito</w:t>
            </w:r>
            <w:r>
              <w:rPr>
                <w:color w:val="FFFFFF"/>
                <w:sz w:val="20"/>
              </w:rPr>
              <w:tab/>
            </w:r>
            <w:r>
              <w:rPr>
                <w:color w:val="FFFFFF"/>
                <w:spacing w:val="-2"/>
                <w:w w:val="105"/>
                <w:sz w:val="20"/>
              </w:rPr>
              <w:t>Exigência</w:t>
            </w:r>
            <w:r>
              <w:rPr>
                <w:color w:val="FFFFFF"/>
                <w:sz w:val="20"/>
              </w:rPr>
              <w:tab/>
            </w:r>
            <w:r>
              <w:rPr>
                <w:color w:val="FFFFFF"/>
                <w:w w:val="105"/>
                <w:position w:val="-11"/>
                <w:sz w:val="20"/>
              </w:rPr>
              <w:t>C</w:t>
            </w:r>
            <w:r>
              <w:rPr>
                <w:color w:val="FFFFFF"/>
                <w:spacing w:val="40"/>
                <w:w w:val="105"/>
                <w:position w:val="-11"/>
                <w:sz w:val="20"/>
              </w:rPr>
              <w:t> </w:t>
            </w:r>
            <w:r>
              <w:rPr>
                <w:color w:val="FFFFFF"/>
                <w:w w:val="105"/>
                <w:position w:val="12"/>
                <w:sz w:val="20"/>
              </w:rPr>
              <w:t>Meio de </w:t>
            </w:r>
            <w:r>
              <w:rPr>
                <w:color w:val="FFFFFF"/>
                <w:spacing w:val="-2"/>
                <w:w w:val="105"/>
                <w:sz w:val="20"/>
              </w:rPr>
              <w:t>omprovação</w:t>
            </w:r>
          </w:p>
        </w:tc>
      </w:tr>
      <w:tr>
        <w:trPr>
          <w:trHeight w:val="591" w:hRule="atLeast"/>
        </w:trPr>
        <w:tc>
          <w:tcPr>
            <w:tcW w:w="1757" w:type="dxa"/>
            <w:tcBorders>
              <w:top w:val="nil"/>
              <w:left w:val="nil"/>
            </w:tcBorders>
          </w:tcPr>
          <w:p>
            <w:pPr>
              <w:pStyle w:val="TableParagraph"/>
              <w:spacing w:before="73"/>
              <w:ind w:left="419" w:right="409" w:firstLine="13"/>
              <w:rPr>
                <w:sz w:val="20"/>
              </w:rPr>
            </w:pPr>
            <w:r>
              <w:rPr>
                <w:color w:val="404042"/>
                <w:spacing w:val="-2"/>
                <w:w w:val="105"/>
                <w:sz w:val="20"/>
              </w:rPr>
              <w:t>Tempo</w:t>
            </w:r>
            <w:r>
              <w:rPr>
                <w:color w:val="404042"/>
                <w:spacing w:val="-25"/>
                <w:w w:val="105"/>
                <w:sz w:val="20"/>
              </w:rPr>
              <w:t> </w:t>
            </w:r>
            <w:r>
              <w:rPr>
                <w:color w:val="404042"/>
                <w:spacing w:val="-2"/>
                <w:w w:val="105"/>
                <w:sz w:val="20"/>
              </w:rPr>
              <w:t>de Existência</w:t>
            </w:r>
          </w:p>
        </w:tc>
        <w:tc>
          <w:tcPr>
            <w:tcW w:w="2607" w:type="dxa"/>
            <w:tcBorders>
              <w:top w:val="nil"/>
            </w:tcBorders>
          </w:tcPr>
          <w:p>
            <w:pPr>
              <w:pStyle w:val="TableParagraph"/>
              <w:spacing w:line="241" w:lineRule="exact" w:before="73"/>
              <w:ind w:left="73" w:right="72"/>
              <w:jc w:val="center"/>
              <w:rPr>
                <w:sz w:val="20"/>
              </w:rPr>
            </w:pPr>
            <w:r>
              <w:rPr>
                <w:color w:val="404042"/>
                <w:spacing w:val="-2"/>
                <w:sz w:val="20"/>
              </w:rPr>
              <w:t>Mínimo</w:t>
            </w:r>
            <w:r>
              <w:rPr>
                <w:color w:val="404042"/>
                <w:spacing w:val="-16"/>
                <w:sz w:val="20"/>
              </w:rPr>
              <w:t> </w:t>
            </w:r>
            <w:r>
              <w:rPr>
                <w:color w:val="404042"/>
                <w:spacing w:val="-2"/>
                <w:sz w:val="20"/>
              </w:rPr>
              <w:t>de</w:t>
            </w:r>
            <w:r>
              <w:rPr>
                <w:color w:val="404042"/>
                <w:spacing w:val="-16"/>
                <w:sz w:val="20"/>
              </w:rPr>
              <w:t> </w:t>
            </w:r>
            <w:r>
              <w:rPr>
                <w:color w:val="404042"/>
                <w:spacing w:val="-2"/>
                <w:sz w:val="20"/>
              </w:rPr>
              <w:t>3</w:t>
            </w:r>
            <w:r>
              <w:rPr>
                <w:color w:val="404042"/>
                <w:spacing w:val="-16"/>
                <w:sz w:val="20"/>
              </w:rPr>
              <w:t> </w:t>
            </w:r>
            <w:r>
              <w:rPr>
                <w:color w:val="404042"/>
                <w:spacing w:val="-2"/>
                <w:sz w:val="20"/>
              </w:rPr>
              <w:t>(três)</w:t>
            </w:r>
            <w:r>
              <w:rPr>
                <w:color w:val="404042"/>
                <w:spacing w:val="-16"/>
                <w:sz w:val="20"/>
              </w:rPr>
              <w:t> </w:t>
            </w:r>
            <w:r>
              <w:rPr>
                <w:color w:val="404042"/>
                <w:spacing w:val="-2"/>
                <w:sz w:val="20"/>
              </w:rPr>
              <w:t>anos</w:t>
            </w:r>
            <w:r>
              <w:rPr>
                <w:color w:val="404042"/>
                <w:spacing w:val="-16"/>
                <w:sz w:val="20"/>
              </w:rPr>
              <w:t> </w:t>
            </w:r>
            <w:r>
              <w:rPr>
                <w:color w:val="404042"/>
                <w:spacing w:val="-5"/>
                <w:sz w:val="20"/>
              </w:rPr>
              <w:t>de</w:t>
            </w:r>
          </w:p>
          <w:p>
            <w:pPr>
              <w:pStyle w:val="TableParagraph"/>
              <w:spacing w:line="241" w:lineRule="exact"/>
              <w:ind w:left="73" w:right="71"/>
              <w:jc w:val="center"/>
              <w:rPr>
                <w:sz w:val="20"/>
              </w:rPr>
            </w:pPr>
            <w:r>
              <w:rPr>
                <w:color w:val="404042"/>
                <w:spacing w:val="-2"/>
                <w:sz w:val="20"/>
              </w:rPr>
              <w:t>existência</w:t>
            </w:r>
          </w:p>
        </w:tc>
        <w:tc>
          <w:tcPr>
            <w:tcW w:w="2097" w:type="dxa"/>
            <w:tcBorders>
              <w:top w:val="nil"/>
              <w:right w:val="nil"/>
            </w:tcBorders>
          </w:tcPr>
          <w:p>
            <w:pPr>
              <w:pStyle w:val="TableParagraph"/>
              <w:spacing w:before="73"/>
              <w:ind w:left="223" w:firstLine="97"/>
              <w:rPr>
                <w:sz w:val="20"/>
              </w:rPr>
            </w:pPr>
            <w:r>
              <w:rPr>
                <w:color w:val="404042"/>
                <w:sz w:val="20"/>
              </w:rPr>
              <w:t>Data de abertura constante</w:t>
            </w:r>
            <w:r>
              <w:rPr>
                <w:color w:val="404042"/>
                <w:spacing w:val="-16"/>
                <w:sz w:val="20"/>
              </w:rPr>
              <w:t> </w:t>
            </w:r>
            <w:r>
              <w:rPr>
                <w:color w:val="404042"/>
                <w:sz w:val="20"/>
              </w:rPr>
              <w:t>no</w:t>
            </w:r>
            <w:r>
              <w:rPr>
                <w:color w:val="404042"/>
                <w:spacing w:val="-16"/>
                <w:sz w:val="20"/>
              </w:rPr>
              <w:t> </w:t>
            </w:r>
            <w:r>
              <w:rPr>
                <w:color w:val="404042"/>
                <w:sz w:val="20"/>
              </w:rPr>
              <w:t>CNPJ</w:t>
            </w:r>
          </w:p>
        </w:tc>
      </w:tr>
      <w:tr>
        <w:trPr>
          <w:trHeight w:val="828" w:hRule="atLeast"/>
        </w:trPr>
        <w:tc>
          <w:tcPr>
            <w:tcW w:w="1757" w:type="dxa"/>
            <w:tcBorders>
              <w:left w:val="nil"/>
            </w:tcBorders>
            <w:shd w:val="clear" w:color="auto" w:fill="F3FAFA"/>
          </w:tcPr>
          <w:p>
            <w:pPr>
              <w:pStyle w:val="TableParagraph"/>
              <w:spacing w:before="69"/>
              <w:rPr>
                <w:sz w:val="20"/>
              </w:rPr>
            </w:pPr>
          </w:p>
          <w:p>
            <w:pPr>
              <w:pStyle w:val="TableParagraph"/>
              <w:ind w:left="452"/>
              <w:rPr>
                <w:sz w:val="20"/>
              </w:rPr>
            </w:pPr>
            <w:r>
              <w:rPr>
                <w:color w:val="404042"/>
                <w:spacing w:val="-2"/>
                <w:w w:val="105"/>
                <w:sz w:val="20"/>
              </w:rPr>
              <w:t>Objetivos</w:t>
            </w:r>
          </w:p>
        </w:tc>
        <w:tc>
          <w:tcPr>
            <w:tcW w:w="2607" w:type="dxa"/>
            <w:shd w:val="clear" w:color="auto" w:fill="F3FAFA"/>
          </w:tcPr>
          <w:p>
            <w:pPr>
              <w:pStyle w:val="TableParagraph"/>
              <w:spacing w:before="71"/>
              <w:ind w:left="75" w:right="70"/>
              <w:jc w:val="center"/>
              <w:rPr>
                <w:sz w:val="20"/>
              </w:rPr>
            </w:pPr>
            <w:r>
              <w:rPr>
                <w:color w:val="404042"/>
                <w:spacing w:val="-2"/>
                <w:sz w:val="20"/>
              </w:rPr>
              <w:t>Promoção</w:t>
            </w:r>
            <w:r>
              <w:rPr>
                <w:color w:val="404042"/>
                <w:spacing w:val="-13"/>
                <w:sz w:val="20"/>
              </w:rPr>
              <w:t> </w:t>
            </w:r>
            <w:r>
              <w:rPr>
                <w:color w:val="404042"/>
                <w:spacing w:val="-2"/>
                <w:sz w:val="20"/>
              </w:rPr>
              <w:t>de</w:t>
            </w:r>
            <w:r>
              <w:rPr>
                <w:color w:val="404042"/>
                <w:spacing w:val="-13"/>
                <w:sz w:val="20"/>
              </w:rPr>
              <w:t> </w:t>
            </w:r>
            <w:r>
              <w:rPr>
                <w:color w:val="404042"/>
                <w:spacing w:val="-2"/>
                <w:sz w:val="20"/>
              </w:rPr>
              <w:t>atividades</w:t>
            </w:r>
            <w:r>
              <w:rPr>
                <w:color w:val="404042"/>
                <w:spacing w:val="-13"/>
                <w:sz w:val="20"/>
              </w:rPr>
              <w:t> </w:t>
            </w:r>
            <w:r>
              <w:rPr>
                <w:color w:val="404042"/>
                <w:spacing w:val="-2"/>
                <w:sz w:val="20"/>
              </w:rPr>
              <w:t>e </w:t>
            </w:r>
            <w:r>
              <w:rPr>
                <w:color w:val="404042"/>
                <w:sz w:val="20"/>
              </w:rPr>
              <w:t>finalidades de relevância pública e social</w:t>
            </w:r>
          </w:p>
        </w:tc>
        <w:tc>
          <w:tcPr>
            <w:tcW w:w="2097" w:type="dxa"/>
            <w:vMerge w:val="restart"/>
            <w:tcBorders>
              <w:right w:val="nil"/>
            </w:tcBorders>
            <w:shd w:val="clear" w:color="auto" w:fill="F3FAF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55"/>
              <w:rPr>
                <w:sz w:val="20"/>
              </w:rPr>
            </w:pPr>
          </w:p>
          <w:p>
            <w:pPr>
              <w:pStyle w:val="TableParagraph"/>
              <w:ind w:left="140" w:right="140"/>
              <w:jc w:val="center"/>
              <w:rPr>
                <w:position w:val="5"/>
                <w:sz w:val="9"/>
              </w:rPr>
            </w:pPr>
            <w:r>
              <w:rPr>
                <w:color w:val="404042"/>
                <w:sz w:val="20"/>
              </w:rPr>
              <w:t>Estatuto</w:t>
            </w:r>
            <w:r>
              <w:rPr>
                <w:color w:val="404042"/>
                <w:spacing w:val="-10"/>
                <w:sz w:val="20"/>
              </w:rPr>
              <w:t> </w:t>
            </w:r>
            <w:r>
              <w:rPr>
                <w:color w:val="404042"/>
                <w:sz w:val="20"/>
              </w:rPr>
              <w:t>Social; normas</w:t>
            </w:r>
            <w:r>
              <w:rPr>
                <w:color w:val="404042"/>
                <w:spacing w:val="-10"/>
                <w:sz w:val="20"/>
              </w:rPr>
              <w:t> </w:t>
            </w:r>
            <w:r>
              <w:rPr>
                <w:color w:val="404042"/>
                <w:sz w:val="20"/>
              </w:rPr>
              <w:t>de </w:t>
            </w:r>
            <w:r>
              <w:rPr>
                <w:color w:val="404042"/>
                <w:spacing w:val="-4"/>
                <w:sz w:val="20"/>
              </w:rPr>
              <w:t>organização</w:t>
            </w:r>
            <w:r>
              <w:rPr>
                <w:color w:val="404042"/>
                <w:spacing w:val="-16"/>
                <w:sz w:val="20"/>
              </w:rPr>
              <w:t> </w:t>
            </w:r>
            <w:r>
              <w:rPr>
                <w:color w:val="404042"/>
                <w:spacing w:val="-4"/>
                <w:sz w:val="20"/>
              </w:rPr>
              <w:t>interna</w:t>
            </w:r>
            <w:r>
              <w:rPr>
                <w:color w:val="404042"/>
                <w:spacing w:val="-4"/>
                <w:position w:val="5"/>
                <w:sz w:val="9"/>
              </w:rPr>
              <w:t>101</w:t>
            </w:r>
          </w:p>
        </w:tc>
      </w:tr>
      <w:tr>
        <w:trPr>
          <w:trHeight w:val="1788" w:hRule="atLeast"/>
        </w:trPr>
        <w:tc>
          <w:tcPr>
            <w:tcW w:w="1757" w:type="dxa"/>
            <w:tcBorders>
              <w:left w:val="nil"/>
            </w:tcBorders>
            <w:shd w:val="clear" w:color="auto" w:fill="F3FAFA"/>
          </w:tcPr>
          <w:p>
            <w:pPr>
              <w:pStyle w:val="TableParagraph"/>
              <w:spacing w:before="189"/>
              <w:rPr>
                <w:sz w:val="20"/>
              </w:rPr>
            </w:pPr>
          </w:p>
          <w:p>
            <w:pPr>
              <w:pStyle w:val="TableParagraph"/>
              <w:ind w:left="171" w:right="167"/>
              <w:jc w:val="center"/>
              <w:rPr>
                <w:sz w:val="20"/>
              </w:rPr>
            </w:pPr>
            <w:r>
              <w:rPr>
                <w:color w:val="404042"/>
                <w:spacing w:val="-2"/>
                <w:w w:val="105"/>
                <w:sz w:val="20"/>
              </w:rPr>
              <w:t>Transferência </w:t>
            </w:r>
            <w:r>
              <w:rPr>
                <w:color w:val="404042"/>
                <w:w w:val="105"/>
                <w:sz w:val="20"/>
              </w:rPr>
              <w:t>de</w:t>
            </w:r>
            <w:r>
              <w:rPr>
                <w:color w:val="404042"/>
                <w:spacing w:val="-23"/>
                <w:w w:val="105"/>
                <w:sz w:val="20"/>
              </w:rPr>
              <w:t> </w:t>
            </w:r>
            <w:r>
              <w:rPr>
                <w:color w:val="404042"/>
                <w:w w:val="105"/>
                <w:sz w:val="20"/>
              </w:rPr>
              <w:t>patrimônio </w:t>
            </w:r>
            <w:r>
              <w:rPr>
                <w:color w:val="404042"/>
                <w:spacing w:val="-2"/>
                <w:w w:val="105"/>
                <w:sz w:val="20"/>
              </w:rPr>
              <w:t>líquido</w:t>
            </w:r>
            <w:r>
              <w:rPr>
                <w:color w:val="404042"/>
                <w:spacing w:val="-25"/>
                <w:w w:val="105"/>
                <w:sz w:val="20"/>
              </w:rPr>
              <w:t> </w:t>
            </w:r>
            <w:r>
              <w:rPr>
                <w:color w:val="404042"/>
                <w:spacing w:val="-2"/>
                <w:w w:val="105"/>
                <w:sz w:val="20"/>
              </w:rPr>
              <w:t>em</w:t>
            </w:r>
            <w:r>
              <w:rPr>
                <w:color w:val="404042"/>
                <w:spacing w:val="-24"/>
                <w:w w:val="105"/>
                <w:sz w:val="20"/>
              </w:rPr>
              <w:t> </w:t>
            </w:r>
            <w:r>
              <w:rPr>
                <w:color w:val="404042"/>
                <w:spacing w:val="-2"/>
                <w:w w:val="105"/>
                <w:sz w:val="20"/>
              </w:rPr>
              <w:t>caso </w:t>
            </w:r>
            <w:r>
              <w:rPr>
                <w:color w:val="404042"/>
                <w:w w:val="105"/>
                <w:sz w:val="20"/>
              </w:rPr>
              <w:t>de</w:t>
            </w:r>
            <w:r>
              <w:rPr>
                <w:color w:val="404042"/>
                <w:spacing w:val="-23"/>
                <w:w w:val="105"/>
                <w:sz w:val="20"/>
              </w:rPr>
              <w:t> </w:t>
            </w:r>
            <w:r>
              <w:rPr>
                <w:color w:val="404042"/>
                <w:w w:val="105"/>
                <w:sz w:val="20"/>
              </w:rPr>
              <w:t>dissolução</w:t>
            </w:r>
          </w:p>
        </w:tc>
        <w:tc>
          <w:tcPr>
            <w:tcW w:w="2607" w:type="dxa"/>
            <w:shd w:val="clear" w:color="auto" w:fill="F3FAFA"/>
          </w:tcPr>
          <w:p>
            <w:pPr>
              <w:pStyle w:val="TableParagraph"/>
              <w:spacing w:before="71"/>
              <w:ind w:left="73" w:right="70"/>
              <w:jc w:val="center"/>
              <w:rPr>
                <w:sz w:val="20"/>
              </w:rPr>
            </w:pPr>
            <w:r>
              <w:rPr>
                <w:color w:val="404042"/>
                <w:sz w:val="20"/>
              </w:rPr>
              <w:t>Transferência a outra pessoa jurídica de igual natureza que preencha os </w:t>
            </w:r>
            <w:r>
              <w:rPr>
                <w:color w:val="404042"/>
                <w:spacing w:val="-6"/>
                <w:sz w:val="20"/>
              </w:rPr>
              <w:t>requisitos</w:t>
            </w:r>
            <w:r>
              <w:rPr>
                <w:color w:val="404042"/>
                <w:spacing w:val="-16"/>
                <w:sz w:val="20"/>
              </w:rPr>
              <w:t> </w:t>
            </w:r>
            <w:r>
              <w:rPr>
                <w:color w:val="404042"/>
                <w:spacing w:val="-6"/>
                <w:sz w:val="20"/>
              </w:rPr>
              <w:t>da</w:t>
            </w:r>
            <w:r>
              <w:rPr>
                <w:color w:val="404042"/>
                <w:spacing w:val="-16"/>
                <w:sz w:val="20"/>
              </w:rPr>
              <w:t> </w:t>
            </w:r>
            <w:r>
              <w:rPr>
                <w:color w:val="404042"/>
                <w:spacing w:val="-6"/>
                <w:sz w:val="20"/>
              </w:rPr>
              <w:t>Lei</w:t>
            </w:r>
            <w:r>
              <w:rPr>
                <w:color w:val="404042"/>
                <w:spacing w:val="-16"/>
                <w:sz w:val="20"/>
              </w:rPr>
              <w:t> </w:t>
            </w:r>
            <w:r>
              <w:rPr>
                <w:color w:val="404042"/>
                <w:spacing w:val="-6"/>
                <w:sz w:val="20"/>
              </w:rPr>
              <w:t>13.019/2014 </w:t>
            </w:r>
            <w:r>
              <w:rPr>
                <w:color w:val="404042"/>
                <w:sz w:val="20"/>
              </w:rPr>
              <w:t>e cujo objeto social seja, </w:t>
            </w:r>
            <w:r>
              <w:rPr>
                <w:color w:val="404042"/>
                <w:spacing w:val="-4"/>
                <w:sz w:val="20"/>
              </w:rPr>
              <w:t>preferencialmente,</w:t>
            </w:r>
            <w:r>
              <w:rPr>
                <w:color w:val="404042"/>
                <w:spacing w:val="-10"/>
                <w:sz w:val="20"/>
              </w:rPr>
              <w:t> </w:t>
            </w:r>
            <w:r>
              <w:rPr>
                <w:color w:val="404042"/>
                <w:spacing w:val="-4"/>
                <w:sz w:val="20"/>
              </w:rPr>
              <w:t>o</w:t>
            </w:r>
            <w:r>
              <w:rPr>
                <w:color w:val="404042"/>
                <w:spacing w:val="-10"/>
                <w:sz w:val="20"/>
              </w:rPr>
              <w:t> </w:t>
            </w:r>
            <w:r>
              <w:rPr>
                <w:color w:val="404042"/>
                <w:spacing w:val="-4"/>
                <w:sz w:val="20"/>
              </w:rPr>
              <w:t>mesmo </w:t>
            </w:r>
            <w:r>
              <w:rPr>
                <w:color w:val="404042"/>
                <w:sz w:val="20"/>
              </w:rPr>
              <w:t>da entidade extinta</w:t>
            </w:r>
          </w:p>
        </w:tc>
        <w:tc>
          <w:tcPr>
            <w:tcW w:w="2097" w:type="dxa"/>
            <w:vMerge/>
            <w:tcBorders>
              <w:top w:val="nil"/>
              <w:right w:val="nil"/>
            </w:tcBorders>
            <w:shd w:val="clear" w:color="auto" w:fill="F3FAFA"/>
          </w:tcPr>
          <w:p>
            <w:pPr>
              <w:rPr>
                <w:sz w:val="2"/>
                <w:szCs w:val="2"/>
              </w:rPr>
            </w:pPr>
          </w:p>
        </w:tc>
      </w:tr>
      <w:tr>
        <w:trPr>
          <w:trHeight w:val="1548" w:hRule="atLeast"/>
        </w:trPr>
        <w:tc>
          <w:tcPr>
            <w:tcW w:w="1757" w:type="dxa"/>
            <w:tcBorders>
              <w:left w:val="nil"/>
            </w:tcBorders>
            <w:shd w:val="clear" w:color="auto" w:fill="F3FAFA"/>
          </w:tcPr>
          <w:p>
            <w:pPr>
              <w:pStyle w:val="TableParagraph"/>
              <w:spacing w:before="189"/>
              <w:rPr>
                <w:sz w:val="20"/>
              </w:rPr>
            </w:pPr>
          </w:p>
          <w:p>
            <w:pPr>
              <w:pStyle w:val="TableParagraph"/>
              <w:ind w:left="253" w:right="248"/>
              <w:jc w:val="center"/>
              <w:rPr>
                <w:sz w:val="20"/>
              </w:rPr>
            </w:pPr>
            <w:r>
              <w:rPr>
                <w:color w:val="404042"/>
                <w:spacing w:val="-2"/>
                <w:w w:val="105"/>
                <w:sz w:val="20"/>
              </w:rPr>
              <w:t>Normas </w:t>
            </w:r>
            <w:r>
              <w:rPr>
                <w:color w:val="404042"/>
                <w:w w:val="105"/>
                <w:sz w:val="20"/>
              </w:rPr>
              <w:t>Brasileiras</w:t>
            </w:r>
            <w:r>
              <w:rPr>
                <w:color w:val="404042"/>
                <w:spacing w:val="-23"/>
                <w:w w:val="105"/>
                <w:sz w:val="20"/>
              </w:rPr>
              <w:t> </w:t>
            </w:r>
            <w:r>
              <w:rPr>
                <w:color w:val="404042"/>
                <w:w w:val="105"/>
                <w:sz w:val="20"/>
              </w:rPr>
              <w:t>de </w:t>
            </w:r>
            <w:r>
              <w:rPr>
                <w:color w:val="404042"/>
                <w:spacing w:val="-2"/>
                <w:w w:val="105"/>
                <w:sz w:val="20"/>
              </w:rPr>
              <w:t>Contabilidade</w:t>
            </w:r>
          </w:p>
        </w:tc>
        <w:tc>
          <w:tcPr>
            <w:tcW w:w="2607" w:type="dxa"/>
            <w:shd w:val="clear" w:color="auto" w:fill="F3FAFA"/>
          </w:tcPr>
          <w:p>
            <w:pPr>
              <w:pStyle w:val="TableParagraph"/>
              <w:spacing w:before="71"/>
              <w:ind w:left="248" w:right="243" w:hanging="1"/>
              <w:jc w:val="center"/>
              <w:rPr>
                <w:sz w:val="20"/>
              </w:rPr>
            </w:pPr>
            <w:r>
              <w:rPr>
                <w:color w:val="404042"/>
                <w:sz w:val="20"/>
              </w:rPr>
              <w:t>Comprovar</w:t>
            </w:r>
            <w:r>
              <w:rPr>
                <w:color w:val="404042"/>
                <w:spacing w:val="-16"/>
                <w:sz w:val="20"/>
              </w:rPr>
              <w:t> </w:t>
            </w:r>
            <w:r>
              <w:rPr>
                <w:color w:val="404042"/>
                <w:sz w:val="20"/>
              </w:rPr>
              <w:t>escrituração de acordo com os princípios</w:t>
            </w:r>
            <w:r>
              <w:rPr>
                <w:color w:val="404042"/>
                <w:spacing w:val="-16"/>
                <w:sz w:val="20"/>
              </w:rPr>
              <w:t> </w:t>
            </w:r>
            <w:r>
              <w:rPr>
                <w:color w:val="404042"/>
                <w:sz w:val="20"/>
              </w:rPr>
              <w:t>fundamentais de contabilidade e com </w:t>
            </w:r>
            <w:r>
              <w:rPr>
                <w:color w:val="404042"/>
                <w:spacing w:val="-2"/>
                <w:sz w:val="20"/>
              </w:rPr>
              <w:t>as</w:t>
            </w:r>
            <w:r>
              <w:rPr>
                <w:color w:val="404042"/>
                <w:spacing w:val="-16"/>
                <w:sz w:val="20"/>
              </w:rPr>
              <w:t> </w:t>
            </w:r>
            <w:r>
              <w:rPr>
                <w:color w:val="404042"/>
                <w:spacing w:val="-2"/>
                <w:sz w:val="20"/>
              </w:rPr>
              <w:t>Normas</w:t>
            </w:r>
            <w:r>
              <w:rPr>
                <w:color w:val="404042"/>
                <w:spacing w:val="-16"/>
                <w:sz w:val="20"/>
              </w:rPr>
              <w:t> </w:t>
            </w:r>
            <w:r>
              <w:rPr>
                <w:color w:val="404042"/>
                <w:spacing w:val="-2"/>
                <w:sz w:val="20"/>
              </w:rPr>
              <w:t>Brasileiras</w:t>
            </w:r>
            <w:r>
              <w:rPr>
                <w:color w:val="404042"/>
                <w:spacing w:val="-16"/>
                <w:sz w:val="20"/>
              </w:rPr>
              <w:t> </w:t>
            </w:r>
            <w:r>
              <w:rPr>
                <w:color w:val="404042"/>
                <w:spacing w:val="-2"/>
                <w:sz w:val="20"/>
              </w:rPr>
              <w:t>de Contabilidade</w:t>
            </w:r>
          </w:p>
        </w:tc>
        <w:tc>
          <w:tcPr>
            <w:tcW w:w="2097" w:type="dxa"/>
            <w:vMerge/>
            <w:tcBorders>
              <w:top w:val="nil"/>
              <w:right w:val="nil"/>
            </w:tcBorders>
            <w:shd w:val="clear" w:color="auto" w:fill="F3FAFA"/>
          </w:tcPr>
          <w:p>
            <w:pPr>
              <w:rPr>
                <w:sz w:val="2"/>
                <w:szCs w:val="2"/>
              </w:rPr>
            </w:pPr>
          </w:p>
        </w:tc>
      </w:tr>
      <w:tr>
        <w:trPr>
          <w:trHeight w:val="1308" w:hRule="atLeast"/>
        </w:trPr>
        <w:tc>
          <w:tcPr>
            <w:tcW w:w="1757" w:type="dxa"/>
            <w:vMerge w:val="restart"/>
            <w:tcBorders>
              <w:left w:val="nil"/>
            </w:tcBorders>
          </w:tcPr>
          <w:p>
            <w:pPr>
              <w:pStyle w:val="TableParagraph"/>
              <w:rPr>
                <w:sz w:val="20"/>
              </w:rPr>
            </w:pPr>
          </w:p>
          <w:p>
            <w:pPr>
              <w:pStyle w:val="TableParagraph"/>
              <w:rPr>
                <w:sz w:val="20"/>
              </w:rPr>
            </w:pPr>
          </w:p>
          <w:p>
            <w:pPr>
              <w:pStyle w:val="TableParagraph"/>
              <w:rPr>
                <w:sz w:val="20"/>
              </w:rPr>
            </w:pPr>
          </w:p>
          <w:p>
            <w:pPr>
              <w:pStyle w:val="TableParagraph"/>
              <w:spacing w:before="59"/>
              <w:rPr>
                <w:sz w:val="20"/>
              </w:rPr>
            </w:pPr>
          </w:p>
          <w:p>
            <w:pPr>
              <w:pStyle w:val="TableParagraph"/>
              <w:ind w:left="171" w:right="167"/>
              <w:jc w:val="center"/>
              <w:rPr>
                <w:sz w:val="20"/>
              </w:rPr>
            </w:pPr>
            <w:r>
              <w:rPr>
                <w:color w:val="404042"/>
                <w:spacing w:val="-2"/>
                <w:w w:val="105"/>
                <w:sz w:val="20"/>
              </w:rPr>
              <w:t>Regularidade fiscal, previdenciária, </w:t>
            </w:r>
            <w:r>
              <w:rPr>
                <w:color w:val="404042"/>
                <w:w w:val="105"/>
                <w:sz w:val="20"/>
              </w:rPr>
              <w:t>tributária,</w:t>
            </w:r>
            <w:r>
              <w:rPr>
                <w:color w:val="404042"/>
                <w:spacing w:val="-29"/>
                <w:w w:val="105"/>
                <w:sz w:val="20"/>
              </w:rPr>
              <w:t> </w:t>
            </w:r>
            <w:r>
              <w:rPr>
                <w:color w:val="404042"/>
                <w:w w:val="105"/>
                <w:sz w:val="20"/>
              </w:rPr>
              <w:t>de contribuições</w:t>
            </w:r>
            <w:r>
              <w:rPr>
                <w:color w:val="404042"/>
                <w:spacing w:val="-25"/>
                <w:w w:val="105"/>
                <w:sz w:val="20"/>
              </w:rPr>
              <w:t> </w:t>
            </w:r>
            <w:r>
              <w:rPr>
                <w:color w:val="404042"/>
                <w:w w:val="105"/>
                <w:sz w:val="20"/>
              </w:rPr>
              <w:t>e de</w:t>
            </w:r>
            <w:r>
              <w:rPr>
                <w:color w:val="404042"/>
                <w:spacing w:val="-3"/>
                <w:w w:val="105"/>
                <w:sz w:val="20"/>
              </w:rPr>
              <w:t> </w:t>
            </w:r>
            <w:r>
              <w:rPr>
                <w:color w:val="404042"/>
                <w:w w:val="105"/>
                <w:sz w:val="20"/>
              </w:rPr>
              <w:t>dívida</w:t>
            </w:r>
            <w:r>
              <w:rPr>
                <w:color w:val="404042"/>
                <w:spacing w:val="-3"/>
                <w:w w:val="105"/>
                <w:sz w:val="20"/>
              </w:rPr>
              <w:t> </w:t>
            </w:r>
            <w:r>
              <w:rPr>
                <w:color w:val="404042"/>
                <w:w w:val="105"/>
                <w:sz w:val="20"/>
              </w:rPr>
              <w:t>ativa</w:t>
            </w:r>
          </w:p>
        </w:tc>
        <w:tc>
          <w:tcPr>
            <w:tcW w:w="2607"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77"/>
              <w:rPr>
                <w:sz w:val="20"/>
              </w:rPr>
            </w:pPr>
          </w:p>
          <w:p>
            <w:pPr>
              <w:pStyle w:val="TableParagraph"/>
              <w:spacing w:before="1"/>
              <w:ind w:left="75" w:right="70"/>
              <w:jc w:val="center"/>
              <w:rPr>
                <w:sz w:val="20"/>
              </w:rPr>
            </w:pPr>
            <w:r>
              <w:rPr>
                <w:color w:val="404042"/>
                <w:spacing w:val="-2"/>
                <w:sz w:val="20"/>
              </w:rPr>
              <w:t>Consideradas</w:t>
            </w:r>
            <w:r>
              <w:rPr>
                <w:color w:val="404042"/>
                <w:spacing w:val="-16"/>
                <w:sz w:val="20"/>
              </w:rPr>
              <w:t> </w:t>
            </w:r>
            <w:r>
              <w:rPr>
                <w:color w:val="404042"/>
                <w:spacing w:val="-2"/>
                <w:sz w:val="20"/>
              </w:rPr>
              <w:t>regulares</w:t>
            </w:r>
            <w:r>
              <w:rPr>
                <w:color w:val="404042"/>
                <w:spacing w:val="-16"/>
                <w:sz w:val="20"/>
              </w:rPr>
              <w:t> </w:t>
            </w:r>
            <w:r>
              <w:rPr>
                <w:color w:val="404042"/>
                <w:spacing w:val="-2"/>
                <w:sz w:val="20"/>
              </w:rPr>
              <w:t>ou </w:t>
            </w:r>
            <w:r>
              <w:rPr>
                <w:color w:val="404042"/>
                <w:sz w:val="20"/>
              </w:rPr>
              <w:t>certidões positivas com efeito de negativas</w:t>
            </w:r>
          </w:p>
        </w:tc>
        <w:tc>
          <w:tcPr>
            <w:tcW w:w="2097" w:type="dxa"/>
            <w:tcBorders>
              <w:right w:val="nil"/>
            </w:tcBorders>
          </w:tcPr>
          <w:p>
            <w:pPr>
              <w:pStyle w:val="TableParagraph"/>
              <w:spacing w:before="71"/>
              <w:ind w:left="171" w:right="170"/>
              <w:jc w:val="center"/>
              <w:rPr>
                <w:sz w:val="20"/>
              </w:rPr>
            </w:pPr>
            <w:r>
              <w:rPr>
                <w:color w:val="404042"/>
                <w:sz w:val="20"/>
              </w:rPr>
              <w:t>Certidão</w:t>
            </w:r>
            <w:r>
              <w:rPr>
                <w:color w:val="404042"/>
                <w:spacing w:val="-16"/>
                <w:sz w:val="20"/>
              </w:rPr>
              <w:t> </w:t>
            </w:r>
            <w:r>
              <w:rPr>
                <w:color w:val="404042"/>
                <w:sz w:val="20"/>
              </w:rPr>
              <w:t>de</w:t>
            </w:r>
            <w:r>
              <w:rPr>
                <w:color w:val="404042"/>
                <w:spacing w:val="-16"/>
                <w:sz w:val="20"/>
              </w:rPr>
              <w:t> </w:t>
            </w:r>
            <w:r>
              <w:rPr>
                <w:color w:val="404042"/>
                <w:sz w:val="20"/>
              </w:rPr>
              <w:t>Débitos </w:t>
            </w:r>
            <w:r>
              <w:rPr>
                <w:color w:val="404042"/>
                <w:spacing w:val="-2"/>
                <w:sz w:val="20"/>
              </w:rPr>
              <w:t>Relativos</w:t>
            </w:r>
            <w:r>
              <w:rPr>
                <w:color w:val="404042"/>
                <w:spacing w:val="-14"/>
                <w:sz w:val="20"/>
              </w:rPr>
              <w:t> </w:t>
            </w:r>
            <w:r>
              <w:rPr>
                <w:color w:val="404042"/>
                <w:spacing w:val="-2"/>
                <w:sz w:val="20"/>
              </w:rPr>
              <w:t>a</w:t>
            </w:r>
            <w:r>
              <w:rPr>
                <w:color w:val="404042"/>
                <w:spacing w:val="-14"/>
                <w:sz w:val="20"/>
              </w:rPr>
              <w:t> </w:t>
            </w:r>
            <w:r>
              <w:rPr>
                <w:color w:val="404042"/>
                <w:spacing w:val="-2"/>
                <w:sz w:val="20"/>
              </w:rPr>
              <w:t>Créditos Tributários</w:t>
            </w:r>
            <w:r>
              <w:rPr>
                <w:color w:val="404042"/>
                <w:spacing w:val="-18"/>
                <w:sz w:val="20"/>
              </w:rPr>
              <w:t> </w:t>
            </w:r>
            <w:r>
              <w:rPr>
                <w:color w:val="404042"/>
                <w:spacing w:val="-2"/>
                <w:sz w:val="20"/>
              </w:rPr>
              <w:t>Federais </w:t>
            </w:r>
            <w:r>
              <w:rPr>
                <w:color w:val="404042"/>
                <w:sz w:val="20"/>
              </w:rPr>
              <w:t>e à Dívida Ativa da </w:t>
            </w:r>
            <w:r>
              <w:rPr>
                <w:color w:val="404042"/>
                <w:spacing w:val="-2"/>
                <w:sz w:val="20"/>
              </w:rPr>
              <w:t>União*</w:t>
            </w:r>
          </w:p>
        </w:tc>
      </w:tr>
      <w:tr>
        <w:trPr>
          <w:trHeight w:val="1308" w:hRule="atLeast"/>
        </w:trPr>
        <w:tc>
          <w:tcPr>
            <w:tcW w:w="1757" w:type="dxa"/>
            <w:vMerge/>
            <w:tcBorders>
              <w:top w:val="nil"/>
              <w:left w:val="nil"/>
            </w:tcBorders>
          </w:tcPr>
          <w:p>
            <w:pPr>
              <w:rPr>
                <w:sz w:val="2"/>
                <w:szCs w:val="2"/>
              </w:rPr>
            </w:pPr>
          </w:p>
        </w:tc>
        <w:tc>
          <w:tcPr>
            <w:tcW w:w="2607" w:type="dxa"/>
            <w:vMerge/>
            <w:tcBorders>
              <w:top w:val="nil"/>
            </w:tcBorders>
          </w:tcPr>
          <w:p>
            <w:pPr>
              <w:rPr>
                <w:sz w:val="2"/>
                <w:szCs w:val="2"/>
              </w:rPr>
            </w:pPr>
          </w:p>
        </w:tc>
        <w:tc>
          <w:tcPr>
            <w:tcW w:w="2097" w:type="dxa"/>
            <w:tcBorders>
              <w:right w:val="nil"/>
            </w:tcBorders>
          </w:tcPr>
          <w:p>
            <w:pPr>
              <w:pStyle w:val="TableParagraph"/>
              <w:spacing w:before="71"/>
              <w:ind w:left="134" w:right="133"/>
              <w:jc w:val="center"/>
              <w:rPr>
                <w:sz w:val="20"/>
              </w:rPr>
            </w:pPr>
            <w:r>
              <w:rPr>
                <w:color w:val="404042"/>
                <w:sz w:val="20"/>
              </w:rPr>
              <w:t>Certificado</w:t>
            </w:r>
            <w:r>
              <w:rPr>
                <w:color w:val="404042"/>
                <w:spacing w:val="-10"/>
                <w:sz w:val="20"/>
              </w:rPr>
              <w:t> </w:t>
            </w:r>
            <w:r>
              <w:rPr>
                <w:color w:val="404042"/>
                <w:sz w:val="20"/>
              </w:rPr>
              <w:t>de Regularidade</w:t>
            </w:r>
            <w:r>
              <w:rPr>
                <w:color w:val="404042"/>
                <w:spacing w:val="-10"/>
                <w:sz w:val="20"/>
              </w:rPr>
              <w:t> </w:t>
            </w:r>
            <w:r>
              <w:rPr>
                <w:color w:val="404042"/>
                <w:sz w:val="20"/>
              </w:rPr>
              <w:t>do Fundo de Garantia </w:t>
            </w:r>
            <w:r>
              <w:rPr>
                <w:color w:val="404042"/>
                <w:spacing w:val="-2"/>
                <w:sz w:val="20"/>
              </w:rPr>
              <w:t>do</w:t>
            </w:r>
            <w:r>
              <w:rPr>
                <w:color w:val="404042"/>
                <w:spacing w:val="-16"/>
                <w:sz w:val="20"/>
              </w:rPr>
              <w:t> </w:t>
            </w:r>
            <w:r>
              <w:rPr>
                <w:color w:val="404042"/>
                <w:spacing w:val="-2"/>
                <w:sz w:val="20"/>
              </w:rPr>
              <w:t>Tempo</w:t>
            </w:r>
            <w:r>
              <w:rPr>
                <w:color w:val="404042"/>
                <w:spacing w:val="-16"/>
                <w:sz w:val="20"/>
              </w:rPr>
              <w:t> </w:t>
            </w:r>
            <w:r>
              <w:rPr>
                <w:color w:val="404042"/>
                <w:spacing w:val="-2"/>
                <w:sz w:val="20"/>
              </w:rPr>
              <w:t>de</w:t>
            </w:r>
            <w:r>
              <w:rPr>
                <w:color w:val="404042"/>
                <w:spacing w:val="-16"/>
                <w:sz w:val="20"/>
              </w:rPr>
              <w:t> </w:t>
            </w:r>
            <w:r>
              <w:rPr>
                <w:color w:val="404042"/>
                <w:spacing w:val="-2"/>
                <w:sz w:val="20"/>
              </w:rPr>
              <w:t>Serviço CRF/FGTS*</w:t>
            </w:r>
          </w:p>
        </w:tc>
      </w:tr>
      <w:tr>
        <w:trPr>
          <w:trHeight w:val="828" w:hRule="atLeast"/>
        </w:trPr>
        <w:tc>
          <w:tcPr>
            <w:tcW w:w="1757" w:type="dxa"/>
            <w:vMerge/>
            <w:tcBorders>
              <w:top w:val="nil"/>
              <w:left w:val="nil"/>
            </w:tcBorders>
          </w:tcPr>
          <w:p>
            <w:pPr>
              <w:rPr>
                <w:sz w:val="2"/>
                <w:szCs w:val="2"/>
              </w:rPr>
            </w:pPr>
          </w:p>
        </w:tc>
        <w:tc>
          <w:tcPr>
            <w:tcW w:w="2607" w:type="dxa"/>
            <w:vMerge/>
            <w:tcBorders>
              <w:top w:val="nil"/>
            </w:tcBorders>
          </w:tcPr>
          <w:p>
            <w:pPr>
              <w:rPr>
                <w:sz w:val="2"/>
                <w:szCs w:val="2"/>
              </w:rPr>
            </w:pPr>
          </w:p>
        </w:tc>
        <w:tc>
          <w:tcPr>
            <w:tcW w:w="2097" w:type="dxa"/>
            <w:tcBorders>
              <w:right w:val="nil"/>
            </w:tcBorders>
          </w:tcPr>
          <w:p>
            <w:pPr>
              <w:pStyle w:val="TableParagraph"/>
              <w:spacing w:before="71"/>
              <w:ind w:left="134" w:right="133"/>
              <w:jc w:val="center"/>
              <w:rPr>
                <w:sz w:val="20"/>
              </w:rPr>
            </w:pPr>
            <w:r>
              <w:rPr>
                <w:color w:val="404042"/>
                <w:sz w:val="20"/>
              </w:rPr>
              <w:t>Certidão</w:t>
            </w:r>
            <w:r>
              <w:rPr>
                <w:color w:val="404042"/>
                <w:spacing w:val="-16"/>
                <w:sz w:val="20"/>
              </w:rPr>
              <w:t> </w:t>
            </w:r>
            <w:r>
              <w:rPr>
                <w:color w:val="404042"/>
                <w:sz w:val="20"/>
              </w:rPr>
              <w:t>Negativa</w:t>
            </w:r>
            <w:r>
              <w:rPr>
                <w:color w:val="404042"/>
                <w:spacing w:val="-16"/>
                <w:sz w:val="20"/>
              </w:rPr>
              <w:t> </w:t>
            </w:r>
            <w:r>
              <w:rPr>
                <w:color w:val="404042"/>
                <w:sz w:val="20"/>
              </w:rPr>
              <w:t>de Débitos</w:t>
            </w:r>
            <w:r>
              <w:rPr>
                <w:color w:val="404042"/>
                <w:spacing w:val="-10"/>
                <w:sz w:val="20"/>
              </w:rPr>
              <w:t> </w:t>
            </w:r>
            <w:r>
              <w:rPr>
                <w:color w:val="404042"/>
                <w:sz w:val="20"/>
              </w:rPr>
              <w:t>Trabalhistas </w:t>
            </w:r>
            <w:r>
              <w:rPr>
                <w:color w:val="404042"/>
                <w:spacing w:val="-2"/>
                <w:sz w:val="20"/>
              </w:rPr>
              <w:t>(CNDT)</w:t>
            </w:r>
          </w:p>
        </w:tc>
      </w:tr>
    </w:tbl>
    <w:p>
      <w:pPr>
        <w:pStyle w:val="BodyText"/>
        <w:spacing w:before="92"/>
      </w:pPr>
      <w:r>
        <w:rPr/>
        <mc:AlternateContent>
          <mc:Choice Requires="wps">
            <w:drawing>
              <wp:anchor distT="0" distB="0" distL="0" distR="0" allowOverlap="1" layoutInCell="1" locked="0" behindDoc="1" simplePos="0" relativeHeight="487680000">
                <wp:simplePos x="0" y="0"/>
                <wp:positionH relativeFrom="page">
                  <wp:posOffset>612000</wp:posOffset>
                </wp:positionH>
                <wp:positionV relativeFrom="paragraph">
                  <wp:posOffset>227428</wp:posOffset>
                </wp:positionV>
                <wp:extent cx="4104004" cy="1270"/>
                <wp:effectExtent l="0" t="0" r="0" b="0"/>
                <wp:wrapTopAndBottom/>
                <wp:docPr id="438" name="Graphic 438"/>
                <wp:cNvGraphicFramePr>
                  <a:graphicFrameLocks/>
                </wp:cNvGraphicFramePr>
                <a:graphic>
                  <a:graphicData uri="http://schemas.microsoft.com/office/word/2010/wordprocessingShape">
                    <wps:wsp>
                      <wps:cNvPr id="438" name="Graphic 438"/>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7.907722pt;width:323.150pt;height:.1pt;mso-position-horizontal-relative:page;mso-position-vertical-relative:paragraph;z-index:-15636480;mso-wrap-distance-left:0;mso-wrap-distance-right:0" id="docshape425" coordorigin="964,358" coordsize="6463,0" path="m964,358l7427,358e" filled="false" stroked="true" strokeweight=".25pt" strokecolor="#404042">
                <v:path arrowok="t"/>
                <v:stroke dashstyle="solid"/>
                <w10:wrap type="topAndBottom"/>
              </v:shape>
            </w:pict>
          </mc:Fallback>
        </mc:AlternateContent>
      </w:r>
    </w:p>
    <w:p>
      <w:pPr>
        <w:spacing w:before="121"/>
        <w:ind w:left="963" w:right="0" w:firstLine="0"/>
        <w:jc w:val="left"/>
        <w:rPr>
          <w:sz w:val="16"/>
        </w:rPr>
      </w:pPr>
      <w:r>
        <w:rPr>
          <w:color w:val="404042"/>
          <w:w w:val="90"/>
          <w:sz w:val="16"/>
        </w:rPr>
        <w:t>101</w:t>
      </w:r>
      <w:r>
        <w:rPr>
          <w:color w:val="404042"/>
          <w:spacing w:val="30"/>
          <w:sz w:val="16"/>
        </w:rPr>
        <w:t> </w:t>
      </w:r>
      <w:r>
        <w:rPr>
          <w:color w:val="404042"/>
          <w:w w:val="90"/>
          <w:sz w:val="16"/>
        </w:rPr>
        <w:t>Lei</w:t>
      </w:r>
      <w:r>
        <w:rPr>
          <w:color w:val="404042"/>
          <w:spacing w:val="-4"/>
          <w:w w:val="90"/>
          <w:sz w:val="16"/>
        </w:rPr>
        <w:t> </w:t>
      </w:r>
      <w:r>
        <w:rPr>
          <w:color w:val="404042"/>
          <w:w w:val="90"/>
          <w:sz w:val="16"/>
        </w:rPr>
        <w:t>13.019/2014,</w:t>
      </w:r>
      <w:r>
        <w:rPr>
          <w:color w:val="404042"/>
          <w:spacing w:val="-5"/>
          <w:w w:val="90"/>
          <w:sz w:val="16"/>
        </w:rPr>
        <w:t> </w:t>
      </w:r>
      <w:r>
        <w:rPr>
          <w:color w:val="404042"/>
          <w:w w:val="90"/>
          <w:sz w:val="16"/>
        </w:rPr>
        <w:t>Art.</w:t>
      </w:r>
      <w:r>
        <w:rPr>
          <w:color w:val="404042"/>
          <w:spacing w:val="-4"/>
          <w:w w:val="90"/>
          <w:sz w:val="16"/>
        </w:rPr>
        <w:t> </w:t>
      </w:r>
      <w:r>
        <w:rPr>
          <w:color w:val="404042"/>
          <w:spacing w:val="-5"/>
          <w:w w:val="90"/>
          <w:sz w:val="16"/>
        </w:rPr>
        <w:t>33.</w:t>
      </w:r>
    </w:p>
    <w:p>
      <w:pPr>
        <w:spacing w:after="0"/>
        <w:jc w:val="left"/>
        <w:rPr>
          <w:sz w:val="16"/>
        </w:rPr>
        <w:sectPr>
          <w:footerReference w:type="even" r:id="rId134"/>
          <w:footerReference w:type="default" r:id="rId135"/>
          <w:pgSz w:w="8400" w:h="11910"/>
          <w:pgMar w:header="0" w:footer="520" w:top="880" w:bottom="720" w:left="0" w:right="0"/>
          <w:pgNumType w:start="90"/>
        </w:sectPr>
      </w:pPr>
    </w:p>
    <w:tbl>
      <w:tblPr>
        <w:tblW w:w="0" w:type="auto"/>
        <w:jc w:val="left"/>
        <w:tblInd w:w="971" w:type="dxa"/>
        <w:tblBorders>
          <w:top w:val="single" w:sz="2" w:space="0" w:color="1FBBC1"/>
          <w:left w:val="single" w:sz="2" w:space="0" w:color="1FBBC1"/>
          <w:bottom w:val="single" w:sz="2" w:space="0" w:color="1FBBC1"/>
          <w:right w:val="single" w:sz="2" w:space="0" w:color="1FBBC1"/>
          <w:insideH w:val="single" w:sz="2" w:space="0" w:color="1FBBC1"/>
          <w:insideV w:val="single" w:sz="2" w:space="0" w:color="1FBBC1"/>
        </w:tblBorders>
        <w:tblLayout w:type="fixed"/>
        <w:tblCellMar>
          <w:top w:w="0" w:type="dxa"/>
          <w:left w:w="0" w:type="dxa"/>
          <w:bottom w:w="0" w:type="dxa"/>
          <w:right w:w="0" w:type="dxa"/>
        </w:tblCellMar>
        <w:tblLook w:val="01E0"/>
      </w:tblPr>
      <w:tblGrid>
        <w:gridCol w:w="1757"/>
        <w:gridCol w:w="2607"/>
        <w:gridCol w:w="2094"/>
      </w:tblGrid>
      <w:tr>
        <w:trPr>
          <w:trHeight w:val="1548" w:hRule="atLeast"/>
        </w:trPr>
        <w:tc>
          <w:tcPr>
            <w:tcW w:w="1757" w:type="dxa"/>
            <w:tcBorders>
              <w:left w:val="nil"/>
            </w:tcBorders>
            <w:shd w:val="clear" w:color="auto" w:fill="F3FAFA"/>
          </w:tcPr>
          <w:p>
            <w:pPr>
              <w:pStyle w:val="TableParagraph"/>
              <w:rPr>
                <w:sz w:val="20"/>
              </w:rPr>
            </w:pPr>
          </w:p>
          <w:p>
            <w:pPr>
              <w:pStyle w:val="TableParagraph"/>
              <w:spacing w:before="68"/>
              <w:rPr>
                <w:sz w:val="20"/>
              </w:rPr>
            </w:pPr>
          </w:p>
          <w:p>
            <w:pPr>
              <w:pStyle w:val="TableParagraph"/>
              <w:ind w:left="600" w:hanging="247"/>
              <w:rPr>
                <w:sz w:val="20"/>
              </w:rPr>
            </w:pPr>
            <w:r>
              <w:rPr>
                <w:color w:val="404042"/>
                <w:spacing w:val="-2"/>
                <w:sz w:val="20"/>
              </w:rPr>
              <w:t>Experiência </w:t>
            </w:r>
            <w:r>
              <w:rPr>
                <w:color w:val="404042"/>
                <w:spacing w:val="-2"/>
                <w:w w:val="105"/>
                <w:sz w:val="20"/>
              </w:rPr>
              <w:t>Prévia</w:t>
            </w:r>
          </w:p>
        </w:tc>
        <w:tc>
          <w:tcPr>
            <w:tcW w:w="2607" w:type="dxa"/>
            <w:shd w:val="clear" w:color="auto" w:fill="F3FAFA"/>
          </w:tcPr>
          <w:p>
            <w:pPr>
              <w:pStyle w:val="TableParagraph"/>
              <w:spacing w:before="71"/>
              <w:ind w:left="271" w:right="266"/>
              <w:jc w:val="center"/>
              <w:rPr>
                <w:sz w:val="20"/>
              </w:rPr>
            </w:pPr>
            <w:r>
              <w:rPr>
                <w:color w:val="404042"/>
                <w:spacing w:val="-2"/>
                <w:sz w:val="20"/>
              </w:rPr>
              <w:t>Comprovar</w:t>
            </w:r>
            <w:r>
              <w:rPr>
                <w:color w:val="404042"/>
                <w:spacing w:val="-16"/>
                <w:sz w:val="20"/>
              </w:rPr>
              <w:t> </w:t>
            </w:r>
            <w:r>
              <w:rPr>
                <w:color w:val="404042"/>
                <w:spacing w:val="-2"/>
                <w:sz w:val="20"/>
              </w:rPr>
              <w:t>experiência prévia</w:t>
            </w:r>
            <w:r>
              <w:rPr>
                <w:color w:val="404042"/>
                <w:spacing w:val="-15"/>
                <w:sz w:val="20"/>
              </w:rPr>
              <w:t> </w:t>
            </w:r>
            <w:r>
              <w:rPr>
                <w:color w:val="404042"/>
                <w:spacing w:val="-2"/>
                <w:sz w:val="20"/>
              </w:rPr>
              <w:t>na</w:t>
            </w:r>
            <w:r>
              <w:rPr>
                <w:color w:val="404042"/>
                <w:spacing w:val="-15"/>
                <w:sz w:val="20"/>
              </w:rPr>
              <w:t> </w:t>
            </w:r>
            <w:r>
              <w:rPr>
                <w:color w:val="404042"/>
                <w:spacing w:val="-2"/>
                <w:sz w:val="20"/>
              </w:rPr>
              <w:t>realização</w:t>
            </w:r>
            <w:r>
              <w:rPr>
                <w:color w:val="404042"/>
                <w:spacing w:val="-15"/>
                <w:sz w:val="20"/>
              </w:rPr>
              <w:t> </w:t>
            </w:r>
            <w:r>
              <w:rPr>
                <w:color w:val="404042"/>
                <w:spacing w:val="-2"/>
                <w:sz w:val="20"/>
              </w:rPr>
              <w:t>do </w:t>
            </w:r>
            <w:r>
              <w:rPr>
                <w:color w:val="404042"/>
                <w:sz w:val="20"/>
              </w:rPr>
              <w:t>objeto de parceria ou de objeto de natureza</w:t>
            </w:r>
          </w:p>
          <w:p>
            <w:pPr>
              <w:pStyle w:val="TableParagraph"/>
              <w:spacing w:line="237" w:lineRule="auto"/>
              <w:ind w:left="73" w:right="71"/>
              <w:jc w:val="center"/>
              <w:rPr>
                <w:sz w:val="20"/>
              </w:rPr>
            </w:pPr>
            <w:r>
              <w:rPr>
                <w:color w:val="404042"/>
                <w:spacing w:val="-2"/>
                <w:sz w:val="20"/>
              </w:rPr>
              <w:t>semelhante</w:t>
            </w:r>
            <w:r>
              <w:rPr>
                <w:color w:val="404042"/>
                <w:spacing w:val="-16"/>
                <w:sz w:val="20"/>
              </w:rPr>
              <w:t> </w:t>
            </w:r>
            <w:r>
              <w:rPr>
                <w:color w:val="404042"/>
                <w:spacing w:val="-2"/>
                <w:sz w:val="20"/>
              </w:rPr>
              <w:t>que</w:t>
            </w:r>
            <w:r>
              <w:rPr>
                <w:color w:val="404042"/>
                <w:spacing w:val="-16"/>
                <w:sz w:val="20"/>
              </w:rPr>
              <w:t> </w:t>
            </w:r>
            <w:r>
              <w:rPr>
                <w:color w:val="404042"/>
                <w:spacing w:val="-2"/>
                <w:sz w:val="20"/>
              </w:rPr>
              <w:t>somem,</w:t>
            </w:r>
            <w:r>
              <w:rPr>
                <w:color w:val="404042"/>
                <w:spacing w:val="-16"/>
                <w:sz w:val="20"/>
              </w:rPr>
              <w:t> </w:t>
            </w:r>
            <w:r>
              <w:rPr>
                <w:color w:val="404042"/>
                <w:spacing w:val="-2"/>
                <w:sz w:val="20"/>
              </w:rPr>
              <w:t>no </w:t>
            </w:r>
            <w:r>
              <w:rPr>
                <w:color w:val="404042"/>
                <w:sz w:val="20"/>
              </w:rPr>
              <w:t>mínimo,</w:t>
            </w:r>
            <w:r>
              <w:rPr>
                <w:color w:val="404042"/>
                <w:spacing w:val="-2"/>
                <w:sz w:val="20"/>
              </w:rPr>
              <w:t> </w:t>
            </w:r>
            <w:r>
              <w:rPr>
                <w:color w:val="404042"/>
                <w:sz w:val="20"/>
              </w:rPr>
              <w:t>1</w:t>
            </w:r>
            <w:r>
              <w:rPr>
                <w:color w:val="404042"/>
                <w:spacing w:val="-2"/>
                <w:sz w:val="20"/>
              </w:rPr>
              <w:t> </w:t>
            </w:r>
            <w:r>
              <w:rPr>
                <w:color w:val="404042"/>
                <w:sz w:val="20"/>
              </w:rPr>
              <w:t>(um)</w:t>
            </w:r>
            <w:r>
              <w:rPr>
                <w:color w:val="404042"/>
                <w:spacing w:val="-2"/>
                <w:sz w:val="20"/>
              </w:rPr>
              <w:t> </w:t>
            </w:r>
            <w:r>
              <w:rPr>
                <w:color w:val="404042"/>
                <w:sz w:val="20"/>
              </w:rPr>
              <w:t>ano</w:t>
            </w:r>
          </w:p>
        </w:tc>
        <w:tc>
          <w:tcPr>
            <w:tcW w:w="2094" w:type="dxa"/>
            <w:tcBorders>
              <w:right w:val="nil"/>
            </w:tcBorders>
            <w:shd w:val="clear" w:color="auto" w:fill="F3FAFA"/>
          </w:tcPr>
          <w:p>
            <w:pPr>
              <w:pStyle w:val="TableParagraph"/>
              <w:spacing w:before="71"/>
              <w:ind w:left="407" w:right="404"/>
              <w:jc w:val="center"/>
              <w:rPr>
                <w:sz w:val="20"/>
              </w:rPr>
            </w:pPr>
            <w:r>
              <w:rPr>
                <w:color w:val="404042"/>
                <w:spacing w:val="-6"/>
                <w:sz w:val="20"/>
              </w:rPr>
              <w:t>Instrumentos </w:t>
            </w:r>
            <w:r>
              <w:rPr>
                <w:color w:val="404042"/>
                <w:sz w:val="20"/>
              </w:rPr>
              <w:t>de</w:t>
            </w:r>
            <w:r>
              <w:rPr>
                <w:color w:val="404042"/>
                <w:spacing w:val="-10"/>
                <w:sz w:val="20"/>
              </w:rPr>
              <w:t> </w:t>
            </w:r>
            <w:r>
              <w:rPr>
                <w:color w:val="404042"/>
                <w:sz w:val="20"/>
              </w:rPr>
              <w:t>parcerias</w:t>
            </w:r>
          </w:p>
          <w:p>
            <w:pPr>
              <w:pStyle w:val="TableParagraph"/>
              <w:spacing w:line="237" w:lineRule="auto"/>
              <w:ind w:left="42" w:right="39"/>
              <w:jc w:val="center"/>
              <w:rPr>
                <w:sz w:val="20"/>
              </w:rPr>
            </w:pPr>
            <w:r>
              <w:rPr>
                <w:color w:val="404042"/>
                <w:spacing w:val="-4"/>
                <w:sz w:val="20"/>
              </w:rPr>
              <w:t>anteriores,</w:t>
            </w:r>
            <w:r>
              <w:rPr>
                <w:color w:val="404042"/>
                <w:spacing w:val="-16"/>
                <w:sz w:val="20"/>
              </w:rPr>
              <w:t> </w:t>
            </w:r>
            <w:r>
              <w:rPr>
                <w:color w:val="404042"/>
                <w:spacing w:val="-4"/>
                <w:sz w:val="20"/>
              </w:rPr>
              <w:t>relatórios, </w:t>
            </w:r>
            <w:r>
              <w:rPr>
                <w:color w:val="404042"/>
                <w:spacing w:val="-2"/>
                <w:sz w:val="20"/>
              </w:rPr>
              <w:t>publicações, declarações, premiações</w:t>
            </w:r>
          </w:p>
        </w:tc>
      </w:tr>
      <w:tr>
        <w:trPr>
          <w:trHeight w:val="2748" w:hRule="atLeast"/>
        </w:trPr>
        <w:tc>
          <w:tcPr>
            <w:tcW w:w="1757" w:type="dxa"/>
            <w:tcBorders>
              <w:left w:val="nil"/>
            </w:tcBorders>
          </w:tcPr>
          <w:p>
            <w:pPr>
              <w:pStyle w:val="TableParagraph"/>
              <w:rPr>
                <w:sz w:val="20"/>
              </w:rPr>
            </w:pPr>
          </w:p>
          <w:p>
            <w:pPr>
              <w:pStyle w:val="TableParagraph"/>
              <w:rPr>
                <w:sz w:val="20"/>
              </w:rPr>
            </w:pPr>
          </w:p>
          <w:p>
            <w:pPr>
              <w:pStyle w:val="TableParagraph"/>
              <w:rPr>
                <w:sz w:val="20"/>
              </w:rPr>
            </w:pPr>
          </w:p>
          <w:p>
            <w:pPr>
              <w:pStyle w:val="TableParagraph"/>
              <w:spacing w:before="65"/>
              <w:rPr>
                <w:sz w:val="20"/>
              </w:rPr>
            </w:pPr>
          </w:p>
          <w:p>
            <w:pPr>
              <w:pStyle w:val="TableParagraph"/>
              <w:ind w:left="338" w:right="333"/>
              <w:jc w:val="center"/>
              <w:rPr>
                <w:sz w:val="20"/>
              </w:rPr>
            </w:pPr>
            <w:r>
              <w:rPr>
                <w:color w:val="404042"/>
                <w:spacing w:val="-2"/>
                <w:w w:val="105"/>
                <w:sz w:val="20"/>
              </w:rPr>
              <w:t>Capacidade </w:t>
            </w:r>
            <w:r>
              <w:rPr>
                <w:color w:val="404042"/>
                <w:w w:val="105"/>
                <w:sz w:val="20"/>
              </w:rPr>
              <w:t>técnica</w:t>
            </w:r>
            <w:r>
              <w:rPr>
                <w:color w:val="404042"/>
                <w:spacing w:val="-23"/>
                <w:w w:val="105"/>
                <w:sz w:val="20"/>
              </w:rPr>
              <w:t> </w:t>
            </w:r>
            <w:r>
              <w:rPr>
                <w:color w:val="404042"/>
                <w:w w:val="105"/>
                <w:sz w:val="20"/>
              </w:rPr>
              <w:t>e </w:t>
            </w:r>
            <w:r>
              <w:rPr>
                <w:color w:val="404042"/>
                <w:spacing w:val="-2"/>
                <w:w w:val="105"/>
                <w:sz w:val="20"/>
              </w:rPr>
              <w:t>operacional</w:t>
            </w:r>
          </w:p>
        </w:tc>
        <w:tc>
          <w:tcPr>
            <w:tcW w:w="2607" w:type="dxa"/>
          </w:tcPr>
          <w:p>
            <w:pPr>
              <w:pStyle w:val="TableParagraph"/>
              <w:rPr>
                <w:sz w:val="20"/>
              </w:rPr>
            </w:pPr>
          </w:p>
          <w:p>
            <w:pPr>
              <w:pStyle w:val="TableParagraph"/>
              <w:spacing w:before="188"/>
              <w:rPr>
                <w:sz w:val="20"/>
              </w:rPr>
            </w:pPr>
          </w:p>
          <w:p>
            <w:pPr>
              <w:pStyle w:val="TableParagraph"/>
              <w:ind w:left="257" w:right="253" w:firstLine="1"/>
              <w:jc w:val="center"/>
              <w:rPr>
                <w:sz w:val="20"/>
              </w:rPr>
            </w:pPr>
            <w:r>
              <w:rPr>
                <w:color w:val="404042"/>
                <w:sz w:val="20"/>
              </w:rPr>
              <w:t>Necessária</w:t>
            </w:r>
            <w:r>
              <w:rPr>
                <w:color w:val="404042"/>
                <w:spacing w:val="-10"/>
                <w:sz w:val="20"/>
              </w:rPr>
              <w:t> </w:t>
            </w:r>
            <w:r>
              <w:rPr>
                <w:color w:val="404042"/>
                <w:sz w:val="20"/>
              </w:rPr>
              <w:t>ao desenvolvimento</w:t>
            </w:r>
            <w:r>
              <w:rPr>
                <w:color w:val="404042"/>
                <w:spacing w:val="-10"/>
                <w:sz w:val="20"/>
              </w:rPr>
              <w:t> </w:t>
            </w:r>
            <w:r>
              <w:rPr>
                <w:color w:val="404042"/>
                <w:sz w:val="20"/>
              </w:rPr>
              <w:t>das atividades ou projetos </w:t>
            </w:r>
            <w:r>
              <w:rPr>
                <w:color w:val="404042"/>
                <w:spacing w:val="-2"/>
                <w:sz w:val="20"/>
              </w:rPr>
              <w:t>previstos</w:t>
            </w:r>
            <w:r>
              <w:rPr>
                <w:color w:val="404042"/>
                <w:spacing w:val="-16"/>
                <w:sz w:val="20"/>
              </w:rPr>
              <w:t> </w:t>
            </w:r>
            <w:r>
              <w:rPr>
                <w:color w:val="404042"/>
                <w:spacing w:val="-2"/>
                <w:sz w:val="20"/>
              </w:rPr>
              <w:t>na</w:t>
            </w:r>
            <w:r>
              <w:rPr>
                <w:color w:val="404042"/>
                <w:spacing w:val="-16"/>
                <w:sz w:val="20"/>
              </w:rPr>
              <w:t> </w:t>
            </w:r>
            <w:r>
              <w:rPr>
                <w:color w:val="404042"/>
                <w:spacing w:val="-2"/>
                <w:sz w:val="20"/>
              </w:rPr>
              <w:t>parceria</w:t>
            </w:r>
            <w:r>
              <w:rPr>
                <w:color w:val="404042"/>
                <w:spacing w:val="-16"/>
                <w:sz w:val="20"/>
              </w:rPr>
              <w:t> </w:t>
            </w:r>
            <w:r>
              <w:rPr>
                <w:color w:val="404042"/>
                <w:spacing w:val="-2"/>
                <w:sz w:val="20"/>
              </w:rPr>
              <w:t>e</w:t>
            </w:r>
            <w:r>
              <w:rPr>
                <w:color w:val="404042"/>
                <w:spacing w:val="-16"/>
                <w:sz w:val="20"/>
              </w:rPr>
              <w:t> </w:t>
            </w:r>
            <w:r>
              <w:rPr>
                <w:color w:val="404042"/>
                <w:spacing w:val="-2"/>
                <w:sz w:val="20"/>
              </w:rPr>
              <w:t>o cumprimento</w:t>
            </w:r>
            <w:r>
              <w:rPr>
                <w:color w:val="404042"/>
                <w:spacing w:val="-16"/>
                <w:sz w:val="20"/>
              </w:rPr>
              <w:t> </w:t>
            </w:r>
            <w:r>
              <w:rPr>
                <w:color w:val="404042"/>
                <w:spacing w:val="-2"/>
                <w:sz w:val="20"/>
              </w:rPr>
              <w:t>das</w:t>
            </w:r>
            <w:r>
              <w:rPr>
                <w:color w:val="404042"/>
                <w:spacing w:val="-16"/>
                <w:sz w:val="20"/>
              </w:rPr>
              <w:t> </w:t>
            </w:r>
            <w:r>
              <w:rPr>
                <w:color w:val="404042"/>
                <w:spacing w:val="-2"/>
                <w:sz w:val="20"/>
              </w:rPr>
              <w:t>metas estabelecidas</w:t>
            </w:r>
          </w:p>
        </w:tc>
        <w:tc>
          <w:tcPr>
            <w:tcW w:w="2094" w:type="dxa"/>
            <w:tcBorders>
              <w:right w:val="nil"/>
            </w:tcBorders>
          </w:tcPr>
          <w:p>
            <w:pPr>
              <w:pStyle w:val="TableParagraph"/>
              <w:spacing w:before="71"/>
              <w:ind w:left="227" w:right="223"/>
              <w:jc w:val="center"/>
              <w:rPr>
                <w:sz w:val="20"/>
              </w:rPr>
            </w:pPr>
            <w:r>
              <w:rPr>
                <w:color w:val="404042"/>
                <w:sz w:val="20"/>
              </w:rPr>
              <w:t>Declaração</w:t>
            </w:r>
            <w:r>
              <w:rPr>
                <w:color w:val="404042"/>
                <w:spacing w:val="-10"/>
                <w:sz w:val="20"/>
              </w:rPr>
              <w:t> </w:t>
            </w:r>
            <w:r>
              <w:rPr>
                <w:color w:val="404042"/>
                <w:sz w:val="20"/>
              </w:rPr>
              <w:t>do </w:t>
            </w:r>
            <w:r>
              <w:rPr>
                <w:color w:val="404042"/>
                <w:spacing w:val="-2"/>
                <w:sz w:val="20"/>
              </w:rPr>
              <w:t>representante</w:t>
            </w:r>
            <w:r>
              <w:rPr>
                <w:color w:val="404042"/>
                <w:spacing w:val="40"/>
                <w:sz w:val="20"/>
              </w:rPr>
              <w:t> </w:t>
            </w:r>
            <w:r>
              <w:rPr>
                <w:color w:val="404042"/>
                <w:sz w:val="20"/>
              </w:rPr>
              <w:t>legal</w:t>
            </w:r>
            <w:r>
              <w:rPr>
                <w:color w:val="404042"/>
                <w:spacing w:val="-16"/>
                <w:sz w:val="20"/>
              </w:rPr>
              <w:t> </w:t>
            </w:r>
            <w:r>
              <w:rPr>
                <w:color w:val="404042"/>
                <w:sz w:val="20"/>
              </w:rPr>
              <w:t>da</w:t>
            </w:r>
            <w:r>
              <w:rPr>
                <w:color w:val="404042"/>
                <w:spacing w:val="-16"/>
                <w:sz w:val="20"/>
              </w:rPr>
              <w:t> </w:t>
            </w:r>
            <w:r>
              <w:rPr>
                <w:color w:val="404042"/>
                <w:sz w:val="20"/>
              </w:rPr>
              <w:t>OSC</w:t>
            </w:r>
            <w:r>
              <w:rPr>
                <w:color w:val="404042"/>
                <w:spacing w:val="-16"/>
                <w:sz w:val="20"/>
              </w:rPr>
              <w:t> </w:t>
            </w:r>
            <w:r>
              <w:rPr>
                <w:color w:val="404042"/>
                <w:sz w:val="20"/>
              </w:rPr>
              <w:t>sobre a existência de</w:t>
            </w:r>
          </w:p>
          <w:p>
            <w:pPr>
              <w:pStyle w:val="TableParagraph"/>
              <w:spacing w:line="237" w:lineRule="auto"/>
              <w:ind w:left="178" w:right="175" w:firstLine="1"/>
              <w:jc w:val="center"/>
              <w:rPr>
                <w:sz w:val="20"/>
              </w:rPr>
            </w:pPr>
            <w:r>
              <w:rPr>
                <w:color w:val="404042"/>
                <w:sz w:val="20"/>
              </w:rPr>
              <w:t>instalações</w:t>
            </w:r>
            <w:r>
              <w:rPr>
                <w:color w:val="404042"/>
                <w:spacing w:val="-16"/>
                <w:sz w:val="20"/>
              </w:rPr>
              <w:t> </w:t>
            </w:r>
            <w:r>
              <w:rPr>
                <w:color w:val="404042"/>
                <w:sz w:val="20"/>
              </w:rPr>
              <w:t>e</w:t>
            </w:r>
            <w:r>
              <w:rPr>
                <w:color w:val="404042"/>
                <w:spacing w:val="-16"/>
                <w:sz w:val="20"/>
              </w:rPr>
              <w:t> </w:t>
            </w:r>
            <w:r>
              <w:rPr>
                <w:color w:val="404042"/>
                <w:sz w:val="20"/>
              </w:rPr>
              <w:t>outras condições</w:t>
            </w:r>
            <w:r>
              <w:rPr>
                <w:color w:val="404042"/>
                <w:spacing w:val="-16"/>
                <w:sz w:val="20"/>
              </w:rPr>
              <w:t> </w:t>
            </w:r>
            <w:r>
              <w:rPr>
                <w:color w:val="404042"/>
                <w:sz w:val="20"/>
              </w:rPr>
              <w:t>materiais da organização ou sobre</w:t>
            </w:r>
            <w:r>
              <w:rPr>
                <w:color w:val="404042"/>
                <w:spacing w:val="-11"/>
                <w:sz w:val="20"/>
              </w:rPr>
              <w:t> </w:t>
            </w:r>
            <w:r>
              <w:rPr>
                <w:color w:val="404042"/>
                <w:sz w:val="20"/>
              </w:rPr>
              <w:t>a</w:t>
            </w:r>
            <w:r>
              <w:rPr>
                <w:color w:val="404042"/>
                <w:spacing w:val="-11"/>
                <w:sz w:val="20"/>
              </w:rPr>
              <w:t> </w:t>
            </w:r>
            <w:r>
              <w:rPr>
                <w:color w:val="404042"/>
                <w:sz w:val="20"/>
              </w:rPr>
              <w:t>previsão</w:t>
            </w:r>
            <w:r>
              <w:rPr>
                <w:color w:val="404042"/>
                <w:spacing w:val="-11"/>
                <w:sz w:val="20"/>
              </w:rPr>
              <w:t> </w:t>
            </w:r>
            <w:r>
              <w:rPr>
                <w:color w:val="404042"/>
                <w:sz w:val="20"/>
              </w:rPr>
              <w:t>de </w:t>
            </w:r>
            <w:r>
              <w:rPr>
                <w:color w:val="404042"/>
                <w:spacing w:val="-4"/>
                <w:sz w:val="20"/>
              </w:rPr>
              <w:t>contratar</w:t>
            </w:r>
            <w:r>
              <w:rPr>
                <w:color w:val="404042"/>
                <w:spacing w:val="-16"/>
                <w:sz w:val="20"/>
              </w:rPr>
              <w:t> </w:t>
            </w:r>
            <w:r>
              <w:rPr>
                <w:color w:val="404042"/>
                <w:spacing w:val="-4"/>
                <w:sz w:val="20"/>
              </w:rPr>
              <w:t>ou</w:t>
            </w:r>
            <w:r>
              <w:rPr>
                <w:color w:val="404042"/>
                <w:spacing w:val="-16"/>
                <w:sz w:val="20"/>
              </w:rPr>
              <w:t> </w:t>
            </w:r>
            <w:r>
              <w:rPr>
                <w:color w:val="404042"/>
                <w:spacing w:val="-4"/>
                <w:sz w:val="20"/>
              </w:rPr>
              <w:t>adquirir </w:t>
            </w:r>
            <w:r>
              <w:rPr>
                <w:color w:val="404042"/>
                <w:sz w:val="20"/>
              </w:rPr>
              <w:t>com recursos da </w:t>
            </w:r>
            <w:r>
              <w:rPr>
                <w:color w:val="404042"/>
                <w:spacing w:val="-2"/>
                <w:sz w:val="20"/>
              </w:rPr>
              <w:t>parceria</w:t>
            </w:r>
          </w:p>
        </w:tc>
      </w:tr>
      <w:tr>
        <w:trPr>
          <w:trHeight w:val="348" w:hRule="atLeast"/>
        </w:trPr>
        <w:tc>
          <w:tcPr>
            <w:tcW w:w="1757" w:type="dxa"/>
            <w:vMerge w:val="restart"/>
            <w:tcBorders>
              <w:left w:val="nil"/>
            </w:tcBorders>
            <w:shd w:val="clear" w:color="auto" w:fill="F3FAFA"/>
          </w:tcPr>
          <w:p>
            <w:pPr>
              <w:pStyle w:val="TableParagraph"/>
              <w:rPr>
                <w:sz w:val="20"/>
              </w:rPr>
            </w:pPr>
          </w:p>
          <w:p>
            <w:pPr>
              <w:pStyle w:val="TableParagraph"/>
              <w:rPr>
                <w:sz w:val="20"/>
              </w:rPr>
            </w:pPr>
          </w:p>
          <w:p>
            <w:pPr>
              <w:pStyle w:val="TableParagraph"/>
              <w:spacing w:before="180"/>
              <w:rPr>
                <w:sz w:val="20"/>
              </w:rPr>
            </w:pPr>
          </w:p>
          <w:p>
            <w:pPr>
              <w:pStyle w:val="TableParagraph"/>
              <w:ind w:left="417" w:right="405" w:hanging="9"/>
              <w:rPr>
                <w:sz w:val="20"/>
              </w:rPr>
            </w:pPr>
            <w:r>
              <w:rPr>
                <w:color w:val="404042"/>
                <w:spacing w:val="-4"/>
                <w:w w:val="105"/>
                <w:sz w:val="20"/>
              </w:rPr>
              <w:t>Quadro</w:t>
            </w:r>
            <w:r>
              <w:rPr>
                <w:color w:val="404042"/>
                <w:spacing w:val="-25"/>
                <w:w w:val="105"/>
                <w:sz w:val="20"/>
              </w:rPr>
              <w:t> </w:t>
            </w:r>
            <w:r>
              <w:rPr>
                <w:color w:val="404042"/>
                <w:spacing w:val="-4"/>
                <w:w w:val="105"/>
                <w:sz w:val="20"/>
              </w:rPr>
              <w:t>de </w:t>
            </w:r>
            <w:r>
              <w:rPr>
                <w:color w:val="404042"/>
                <w:spacing w:val="-2"/>
                <w:w w:val="105"/>
                <w:sz w:val="20"/>
              </w:rPr>
              <w:t>Dirigentes</w:t>
            </w:r>
          </w:p>
        </w:tc>
        <w:tc>
          <w:tcPr>
            <w:tcW w:w="2607" w:type="dxa"/>
            <w:vMerge w:val="restart"/>
            <w:shd w:val="clear" w:color="auto" w:fill="F3FAFA"/>
          </w:tcPr>
          <w:p>
            <w:pPr>
              <w:pStyle w:val="TableParagraph"/>
              <w:rPr>
                <w:sz w:val="20"/>
              </w:rPr>
            </w:pPr>
          </w:p>
          <w:p>
            <w:pPr>
              <w:pStyle w:val="TableParagraph"/>
              <w:rPr>
                <w:sz w:val="20"/>
              </w:rPr>
            </w:pPr>
          </w:p>
          <w:p>
            <w:pPr>
              <w:pStyle w:val="TableParagraph"/>
              <w:spacing w:before="60"/>
              <w:rPr>
                <w:sz w:val="20"/>
              </w:rPr>
            </w:pPr>
          </w:p>
          <w:p>
            <w:pPr>
              <w:pStyle w:val="TableParagraph"/>
              <w:ind w:left="73" w:right="70"/>
              <w:jc w:val="center"/>
              <w:rPr>
                <w:sz w:val="20"/>
              </w:rPr>
            </w:pPr>
            <w:r>
              <w:rPr>
                <w:color w:val="404042"/>
                <w:spacing w:val="-4"/>
                <w:sz w:val="20"/>
              </w:rPr>
              <w:t>Dirigentes</w:t>
            </w:r>
            <w:r>
              <w:rPr>
                <w:color w:val="404042"/>
                <w:spacing w:val="-13"/>
                <w:sz w:val="20"/>
              </w:rPr>
              <w:t> </w:t>
            </w:r>
            <w:r>
              <w:rPr>
                <w:color w:val="404042"/>
                <w:spacing w:val="-4"/>
                <w:sz w:val="20"/>
              </w:rPr>
              <w:t>não</w:t>
            </w:r>
            <w:r>
              <w:rPr>
                <w:color w:val="404042"/>
                <w:spacing w:val="-13"/>
                <w:sz w:val="20"/>
              </w:rPr>
              <w:t> </w:t>
            </w:r>
            <w:r>
              <w:rPr>
                <w:color w:val="404042"/>
                <w:spacing w:val="-4"/>
                <w:sz w:val="20"/>
              </w:rPr>
              <w:t>incorrem</w:t>
            </w:r>
            <w:r>
              <w:rPr>
                <w:color w:val="404042"/>
                <w:spacing w:val="-13"/>
                <w:sz w:val="20"/>
              </w:rPr>
              <w:t> </w:t>
            </w:r>
            <w:r>
              <w:rPr>
                <w:color w:val="404042"/>
                <w:spacing w:val="-4"/>
                <w:sz w:val="20"/>
              </w:rPr>
              <w:t>em </w:t>
            </w:r>
            <w:r>
              <w:rPr>
                <w:color w:val="404042"/>
                <w:sz w:val="20"/>
              </w:rPr>
              <w:t>quaisquer das vedações previstas na legislação</w:t>
            </w:r>
          </w:p>
        </w:tc>
        <w:tc>
          <w:tcPr>
            <w:tcW w:w="2094" w:type="dxa"/>
            <w:tcBorders>
              <w:right w:val="nil"/>
            </w:tcBorders>
            <w:shd w:val="clear" w:color="auto" w:fill="F3FAFA"/>
          </w:tcPr>
          <w:p>
            <w:pPr>
              <w:pStyle w:val="TableParagraph"/>
              <w:spacing w:before="71"/>
              <w:ind w:left="155"/>
              <w:rPr>
                <w:sz w:val="20"/>
              </w:rPr>
            </w:pPr>
            <w:r>
              <w:rPr>
                <w:color w:val="404042"/>
                <w:spacing w:val="-4"/>
                <w:sz w:val="20"/>
              </w:rPr>
              <w:t>Última</w:t>
            </w:r>
            <w:r>
              <w:rPr>
                <w:color w:val="404042"/>
                <w:spacing w:val="-10"/>
                <w:sz w:val="20"/>
              </w:rPr>
              <w:t> </w:t>
            </w:r>
            <w:r>
              <w:rPr>
                <w:color w:val="404042"/>
                <w:spacing w:val="-4"/>
                <w:sz w:val="20"/>
              </w:rPr>
              <w:t>ata</w:t>
            </w:r>
            <w:r>
              <w:rPr>
                <w:color w:val="404042"/>
                <w:spacing w:val="-9"/>
                <w:sz w:val="20"/>
              </w:rPr>
              <w:t> </w:t>
            </w:r>
            <w:r>
              <w:rPr>
                <w:color w:val="404042"/>
                <w:spacing w:val="-4"/>
                <w:sz w:val="20"/>
              </w:rPr>
              <w:t>de</w:t>
            </w:r>
            <w:r>
              <w:rPr>
                <w:color w:val="404042"/>
                <w:spacing w:val="-10"/>
                <w:sz w:val="20"/>
              </w:rPr>
              <w:t> </w:t>
            </w:r>
            <w:r>
              <w:rPr>
                <w:color w:val="404042"/>
                <w:spacing w:val="-4"/>
                <w:sz w:val="20"/>
              </w:rPr>
              <w:t>eleição</w:t>
            </w:r>
          </w:p>
        </w:tc>
      </w:tr>
      <w:tr>
        <w:trPr>
          <w:trHeight w:val="828" w:hRule="atLeast"/>
        </w:trPr>
        <w:tc>
          <w:tcPr>
            <w:tcW w:w="1757" w:type="dxa"/>
            <w:vMerge/>
            <w:tcBorders>
              <w:top w:val="nil"/>
              <w:left w:val="nil"/>
            </w:tcBorders>
            <w:shd w:val="clear" w:color="auto" w:fill="F3FAFA"/>
          </w:tcPr>
          <w:p>
            <w:pPr>
              <w:rPr>
                <w:sz w:val="2"/>
                <w:szCs w:val="2"/>
              </w:rPr>
            </w:pPr>
          </w:p>
        </w:tc>
        <w:tc>
          <w:tcPr>
            <w:tcW w:w="2607" w:type="dxa"/>
            <w:vMerge/>
            <w:tcBorders>
              <w:top w:val="nil"/>
            </w:tcBorders>
            <w:shd w:val="clear" w:color="auto" w:fill="F3FAFA"/>
          </w:tcPr>
          <w:p>
            <w:pPr>
              <w:rPr>
                <w:sz w:val="2"/>
                <w:szCs w:val="2"/>
              </w:rPr>
            </w:pPr>
          </w:p>
        </w:tc>
        <w:tc>
          <w:tcPr>
            <w:tcW w:w="2094" w:type="dxa"/>
            <w:tcBorders>
              <w:right w:val="nil"/>
            </w:tcBorders>
            <w:shd w:val="clear" w:color="auto" w:fill="F3FAFA"/>
          </w:tcPr>
          <w:p>
            <w:pPr>
              <w:pStyle w:val="TableParagraph"/>
              <w:spacing w:before="71"/>
              <w:ind w:left="270" w:right="267" w:hanging="1"/>
              <w:jc w:val="center"/>
              <w:rPr>
                <w:sz w:val="20"/>
              </w:rPr>
            </w:pPr>
            <w:r>
              <w:rPr>
                <w:color w:val="404042"/>
                <w:sz w:val="20"/>
              </w:rPr>
              <w:t>Relação</w:t>
            </w:r>
            <w:r>
              <w:rPr>
                <w:color w:val="404042"/>
                <w:spacing w:val="-10"/>
                <w:sz w:val="20"/>
              </w:rPr>
              <w:t> </w:t>
            </w:r>
            <w:r>
              <w:rPr>
                <w:color w:val="404042"/>
                <w:sz w:val="20"/>
              </w:rPr>
              <w:t>nominal atualizada</w:t>
            </w:r>
            <w:r>
              <w:rPr>
                <w:color w:val="404042"/>
                <w:spacing w:val="-10"/>
                <w:sz w:val="20"/>
              </w:rPr>
              <w:t> </w:t>
            </w:r>
            <w:r>
              <w:rPr>
                <w:color w:val="404042"/>
                <w:sz w:val="20"/>
              </w:rPr>
              <w:t>dos dirigentes</w:t>
            </w:r>
            <w:r>
              <w:rPr>
                <w:color w:val="404042"/>
                <w:spacing w:val="-16"/>
                <w:sz w:val="20"/>
              </w:rPr>
              <w:t> </w:t>
            </w:r>
            <w:r>
              <w:rPr>
                <w:color w:val="404042"/>
                <w:sz w:val="20"/>
              </w:rPr>
              <w:t>da</w:t>
            </w:r>
            <w:r>
              <w:rPr>
                <w:color w:val="404042"/>
                <w:spacing w:val="-16"/>
                <w:sz w:val="20"/>
              </w:rPr>
              <w:t> </w:t>
            </w:r>
            <w:r>
              <w:rPr>
                <w:color w:val="404042"/>
                <w:sz w:val="20"/>
              </w:rPr>
              <w:t>OSC</w:t>
            </w:r>
          </w:p>
        </w:tc>
      </w:tr>
      <w:tr>
        <w:trPr>
          <w:trHeight w:val="1068" w:hRule="atLeast"/>
        </w:trPr>
        <w:tc>
          <w:tcPr>
            <w:tcW w:w="1757" w:type="dxa"/>
            <w:vMerge/>
            <w:tcBorders>
              <w:top w:val="nil"/>
              <w:left w:val="nil"/>
            </w:tcBorders>
            <w:shd w:val="clear" w:color="auto" w:fill="F3FAFA"/>
          </w:tcPr>
          <w:p>
            <w:pPr>
              <w:rPr>
                <w:sz w:val="2"/>
                <w:szCs w:val="2"/>
              </w:rPr>
            </w:pPr>
          </w:p>
        </w:tc>
        <w:tc>
          <w:tcPr>
            <w:tcW w:w="2607" w:type="dxa"/>
            <w:vMerge/>
            <w:tcBorders>
              <w:top w:val="nil"/>
            </w:tcBorders>
            <w:shd w:val="clear" w:color="auto" w:fill="F3FAFA"/>
          </w:tcPr>
          <w:p>
            <w:pPr>
              <w:rPr>
                <w:sz w:val="2"/>
                <w:szCs w:val="2"/>
              </w:rPr>
            </w:pPr>
          </w:p>
        </w:tc>
        <w:tc>
          <w:tcPr>
            <w:tcW w:w="2094" w:type="dxa"/>
            <w:tcBorders>
              <w:right w:val="nil"/>
            </w:tcBorders>
            <w:shd w:val="clear" w:color="auto" w:fill="F3FAFA"/>
          </w:tcPr>
          <w:p>
            <w:pPr>
              <w:pStyle w:val="TableParagraph"/>
              <w:spacing w:before="71"/>
              <w:ind w:left="152" w:right="149"/>
              <w:jc w:val="center"/>
              <w:rPr>
                <w:sz w:val="20"/>
              </w:rPr>
            </w:pPr>
            <w:r>
              <w:rPr>
                <w:color w:val="404042"/>
                <w:sz w:val="20"/>
              </w:rPr>
              <w:t>Declaração</w:t>
            </w:r>
            <w:r>
              <w:rPr>
                <w:color w:val="404042"/>
                <w:spacing w:val="-10"/>
                <w:sz w:val="20"/>
              </w:rPr>
              <w:t> </w:t>
            </w:r>
            <w:r>
              <w:rPr>
                <w:color w:val="404042"/>
                <w:sz w:val="20"/>
              </w:rPr>
              <w:t>do </w:t>
            </w:r>
            <w:r>
              <w:rPr>
                <w:color w:val="404042"/>
                <w:spacing w:val="-4"/>
                <w:sz w:val="20"/>
              </w:rPr>
              <w:t>representante</w:t>
            </w:r>
            <w:r>
              <w:rPr>
                <w:color w:val="404042"/>
                <w:spacing w:val="-16"/>
                <w:sz w:val="20"/>
              </w:rPr>
              <w:t> </w:t>
            </w:r>
            <w:r>
              <w:rPr>
                <w:color w:val="404042"/>
                <w:spacing w:val="-4"/>
                <w:sz w:val="20"/>
              </w:rPr>
              <w:t>legal </w:t>
            </w:r>
            <w:r>
              <w:rPr>
                <w:color w:val="404042"/>
                <w:sz w:val="20"/>
              </w:rPr>
              <w:t>da organização da sociedade</w:t>
            </w:r>
            <w:r>
              <w:rPr>
                <w:color w:val="404042"/>
                <w:spacing w:val="-10"/>
                <w:sz w:val="20"/>
              </w:rPr>
              <w:t> </w:t>
            </w:r>
            <w:r>
              <w:rPr>
                <w:color w:val="404042"/>
                <w:sz w:val="20"/>
              </w:rPr>
              <w:t>civil</w:t>
            </w:r>
          </w:p>
        </w:tc>
      </w:tr>
      <w:tr>
        <w:trPr>
          <w:trHeight w:val="828" w:hRule="atLeast"/>
        </w:trPr>
        <w:tc>
          <w:tcPr>
            <w:tcW w:w="1757" w:type="dxa"/>
            <w:tcBorders>
              <w:left w:val="nil"/>
            </w:tcBorders>
          </w:tcPr>
          <w:p>
            <w:pPr>
              <w:pStyle w:val="TableParagraph"/>
              <w:spacing w:before="69"/>
              <w:rPr>
                <w:sz w:val="20"/>
              </w:rPr>
            </w:pPr>
          </w:p>
          <w:p>
            <w:pPr>
              <w:pStyle w:val="TableParagraph"/>
              <w:ind w:left="450"/>
              <w:rPr>
                <w:sz w:val="20"/>
              </w:rPr>
            </w:pPr>
            <w:r>
              <w:rPr>
                <w:color w:val="404042"/>
                <w:spacing w:val="-2"/>
                <w:w w:val="105"/>
                <w:sz w:val="20"/>
              </w:rPr>
              <w:t>Endereço</w:t>
            </w:r>
          </w:p>
        </w:tc>
        <w:tc>
          <w:tcPr>
            <w:tcW w:w="2607" w:type="dxa"/>
          </w:tcPr>
          <w:p>
            <w:pPr>
              <w:pStyle w:val="TableParagraph"/>
              <w:spacing w:before="71"/>
              <w:ind w:left="201" w:right="197" w:hanging="1"/>
              <w:jc w:val="center"/>
              <w:rPr>
                <w:sz w:val="20"/>
              </w:rPr>
            </w:pPr>
            <w:r>
              <w:rPr>
                <w:color w:val="404042"/>
                <w:sz w:val="20"/>
              </w:rPr>
              <w:t>Comprovação</w:t>
            </w:r>
            <w:r>
              <w:rPr>
                <w:color w:val="404042"/>
                <w:spacing w:val="-9"/>
                <w:sz w:val="20"/>
              </w:rPr>
              <w:t> </w:t>
            </w:r>
            <w:r>
              <w:rPr>
                <w:color w:val="404042"/>
                <w:sz w:val="20"/>
              </w:rPr>
              <w:t>que</w:t>
            </w:r>
            <w:r>
              <w:rPr>
                <w:color w:val="404042"/>
                <w:spacing w:val="-9"/>
                <w:sz w:val="20"/>
              </w:rPr>
              <w:t> </w:t>
            </w:r>
            <w:r>
              <w:rPr>
                <w:color w:val="404042"/>
                <w:sz w:val="20"/>
              </w:rPr>
              <w:t>a</w:t>
            </w:r>
            <w:r>
              <w:rPr>
                <w:color w:val="404042"/>
                <w:spacing w:val="-9"/>
                <w:sz w:val="20"/>
              </w:rPr>
              <w:t> </w:t>
            </w:r>
            <w:r>
              <w:rPr>
                <w:color w:val="404042"/>
                <w:sz w:val="20"/>
              </w:rPr>
              <w:t>OSC </w:t>
            </w:r>
            <w:r>
              <w:rPr>
                <w:color w:val="404042"/>
                <w:spacing w:val="-2"/>
                <w:sz w:val="20"/>
              </w:rPr>
              <w:t>funciona</w:t>
            </w:r>
            <w:r>
              <w:rPr>
                <w:color w:val="404042"/>
                <w:spacing w:val="-16"/>
                <w:sz w:val="20"/>
              </w:rPr>
              <w:t> </w:t>
            </w:r>
            <w:r>
              <w:rPr>
                <w:color w:val="404042"/>
                <w:spacing w:val="-2"/>
                <w:sz w:val="20"/>
              </w:rPr>
              <w:t>no</w:t>
            </w:r>
            <w:r>
              <w:rPr>
                <w:color w:val="404042"/>
                <w:spacing w:val="-16"/>
                <w:sz w:val="20"/>
              </w:rPr>
              <w:t> </w:t>
            </w:r>
            <w:r>
              <w:rPr>
                <w:color w:val="404042"/>
                <w:spacing w:val="-2"/>
                <w:sz w:val="20"/>
              </w:rPr>
              <w:t>endereço</w:t>
            </w:r>
            <w:r>
              <w:rPr>
                <w:color w:val="404042"/>
                <w:spacing w:val="-16"/>
                <w:sz w:val="20"/>
              </w:rPr>
              <w:t> </w:t>
            </w:r>
            <w:r>
              <w:rPr>
                <w:color w:val="404042"/>
                <w:spacing w:val="-2"/>
                <w:sz w:val="20"/>
              </w:rPr>
              <w:t>por </w:t>
            </w:r>
            <w:r>
              <w:rPr>
                <w:color w:val="404042"/>
                <w:sz w:val="20"/>
              </w:rPr>
              <w:t>ela</w:t>
            </w:r>
            <w:r>
              <w:rPr>
                <w:color w:val="404042"/>
                <w:spacing w:val="-10"/>
                <w:sz w:val="20"/>
              </w:rPr>
              <w:t> </w:t>
            </w:r>
            <w:r>
              <w:rPr>
                <w:color w:val="404042"/>
                <w:sz w:val="20"/>
              </w:rPr>
              <w:t>declarado</w:t>
            </w:r>
          </w:p>
        </w:tc>
        <w:tc>
          <w:tcPr>
            <w:tcW w:w="2094" w:type="dxa"/>
            <w:tcBorders>
              <w:right w:val="nil"/>
            </w:tcBorders>
          </w:tcPr>
          <w:p>
            <w:pPr>
              <w:pStyle w:val="TableParagraph"/>
              <w:spacing w:before="191"/>
              <w:ind w:left="638" w:hanging="311"/>
              <w:rPr>
                <w:sz w:val="20"/>
              </w:rPr>
            </w:pPr>
            <w:r>
              <w:rPr>
                <w:color w:val="404042"/>
                <w:spacing w:val="-2"/>
                <w:sz w:val="20"/>
              </w:rPr>
              <w:t>Comprovante</w:t>
            </w:r>
            <w:r>
              <w:rPr>
                <w:color w:val="404042"/>
                <w:spacing w:val="-16"/>
                <w:sz w:val="20"/>
              </w:rPr>
              <w:t> </w:t>
            </w:r>
            <w:r>
              <w:rPr>
                <w:color w:val="404042"/>
                <w:spacing w:val="-2"/>
                <w:sz w:val="20"/>
              </w:rPr>
              <w:t>de endereço</w:t>
            </w:r>
          </w:p>
        </w:tc>
      </w:tr>
      <w:tr>
        <w:trPr>
          <w:trHeight w:val="588" w:hRule="atLeast"/>
        </w:trPr>
        <w:tc>
          <w:tcPr>
            <w:tcW w:w="1757" w:type="dxa"/>
            <w:vMerge w:val="restart"/>
            <w:tcBorders>
              <w:left w:val="nil"/>
            </w:tcBorders>
            <w:shd w:val="clear" w:color="auto" w:fill="F3FAFA"/>
          </w:tcPr>
          <w:p>
            <w:pPr>
              <w:pStyle w:val="TableParagraph"/>
              <w:rPr>
                <w:sz w:val="20"/>
              </w:rPr>
            </w:pPr>
          </w:p>
          <w:p>
            <w:pPr>
              <w:pStyle w:val="TableParagraph"/>
              <w:spacing w:before="5"/>
              <w:rPr>
                <w:sz w:val="20"/>
              </w:rPr>
            </w:pPr>
          </w:p>
          <w:p>
            <w:pPr>
              <w:pStyle w:val="TableParagraph"/>
              <w:ind w:left="127" w:firstLine="281"/>
              <w:rPr>
                <w:sz w:val="20"/>
              </w:rPr>
            </w:pPr>
            <w:r>
              <w:rPr>
                <w:color w:val="404042"/>
                <w:spacing w:val="-2"/>
                <w:w w:val="105"/>
                <w:sz w:val="20"/>
              </w:rPr>
              <w:t>Requisitos </w:t>
            </w:r>
            <w:r>
              <w:rPr>
                <w:color w:val="404042"/>
                <w:w w:val="105"/>
                <w:sz w:val="20"/>
              </w:rPr>
              <w:t>específicos</w:t>
            </w:r>
            <w:r>
              <w:rPr>
                <w:color w:val="404042"/>
                <w:spacing w:val="-23"/>
                <w:w w:val="105"/>
                <w:sz w:val="20"/>
              </w:rPr>
              <w:t> </w:t>
            </w:r>
            <w:r>
              <w:rPr>
                <w:color w:val="404042"/>
                <w:w w:val="105"/>
                <w:sz w:val="20"/>
              </w:rPr>
              <w:t>para </w:t>
            </w:r>
            <w:r>
              <w:rPr>
                <w:color w:val="404042"/>
                <w:sz w:val="20"/>
              </w:rPr>
              <w:t>atuação</w:t>
            </w:r>
            <w:r>
              <w:rPr>
                <w:color w:val="404042"/>
                <w:spacing w:val="-3"/>
                <w:sz w:val="20"/>
              </w:rPr>
              <w:t> </w:t>
            </w:r>
            <w:r>
              <w:rPr>
                <w:color w:val="404042"/>
                <w:sz w:val="20"/>
              </w:rPr>
              <w:t>em</w:t>
            </w:r>
            <w:r>
              <w:rPr>
                <w:color w:val="404042"/>
                <w:spacing w:val="-3"/>
                <w:sz w:val="20"/>
              </w:rPr>
              <w:t> </w:t>
            </w:r>
            <w:r>
              <w:rPr>
                <w:color w:val="404042"/>
                <w:spacing w:val="-4"/>
                <w:sz w:val="20"/>
              </w:rPr>
              <w:t>rede</w:t>
            </w:r>
          </w:p>
        </w:tc>
        <w:tc>
          <w:tcPr>
            <w:tcW w:w="2607" w:type="dxa"/>
            <w:shd w:val="clear" w:color="auto" w:fill="F3FAFA"/>
          </w:tcPr>
          <w:p>
            <w:pPr>
              <w:pStyle w:val="TableParagraph"/>
              <w:spacing w:before="71"/>
              <w:ind w:left="115" w:right="39" w:hanging="19"/>
              <w:rPr>
                <w:sz w:val="20"/>
              </w:rPr>
            </w:pPr>
            <w:r>
              <w:rPr>
                <w:color w:val="404042"/>
                <w:spacing w:val="-2"/>
                <w:sz w:val="20"/>
              </w:rPr>
              <w:t>Comprovação</w:t>
            </w:r>
            <w:r>
              <w:rPr>
                <w:color w:val="404042"/>
                <w:spacing w:val="-16"/>
                <w:sz w:val="20"/>
              </w:rPr>
              <w:t> </w:t>
            </w:r>
            <w:r>
              <w:rPr>
                <w:color w:val="404042"/>
                <w:spacing w:val="-2"/>
                <w:sz w:val="20"/>
              </w:rPr>
              <w:t>de</w:t>
            </w:r>
            <w:r>
              <w:rPr>
                <w:color w:val="404042"/>
                <w:spacing w:val="-16"/>
                <w:sz w:val="20"/>
              </w:rPr>
              <w:t> </w:t>
            </w:r>
            <w:r>
              <w:rPr>
                <w:color w:val="404042"/>
                <w:spacing w:val="-2"/>
                <w:sz w:val="20"/>
              </w:rPr>
              <w:t>no</w:t>
            </w:r>
            <w:r>
              <w:rPr>
                <w:color w:val="404042"/>
                <w:spacing w:val="-16"/>
                <w:sz w:val="20"/>
              </w:rPr>
              <w:t> </w:t>
            </w:r>
            <w:r>
              <w:rPr>
                <w:color w:val="404042"/>
                <w:spacing w:val="-2"/>
                <w:sz w:val="20"/>
              </w:rPr>
              <w:t>mínimo 5</w:t>
            </w:r>
            <w:r>
              <w:rPr>
                <w:color w:val="404042"/>
                <w:spacing w:val="-15"/>
                <w:sz w:val="20"/>
              </w:rPr>
              <w:t> </w:t>
            </w:r>
            <w:r>
              <w:rPr>
                <w:color w:val="404042"/>
                <w:spacing w:val="-2"/>
                <w:sz w:val="20"/>
              </w:rPr>
              <w:t>(cinco)</w:t>
            </w:r>
            <w:r>
              <w:rPr>
                <w:color w:val="404042"/>
                <w:spacing w:val="-15"/>
                <w:sz w:val="20"/>
              </w:rPr>
              <w:t> </w:t>
            </w:r>
            <w:r>
              <w:rPr>
                <w:color w:val="404042"/>
                <w:spacing w:val="-2"/>
                <w:sz w:val="20"/>
              </w:rPr>
              <w:t>anos</w:t>
            </w:r>
            <w:r>
              <w:rPr>
                <w:color w:val="404042"/>
                <w:spacing w:val="-15"/>
                <w:sz w:val="20"/>
              </w:rPr>
              <w:t> </w:t>
            </w:r>
            <w:r>
              <w:rPr>
                <w:color w:val="404042"/>
                <w:spacing w:val="-2"/>
                <w:sz w:val="20"/>
              </w:rPr>
              <w:t>de</w:t>
            </w:r>
            <w:r>
              <w:rPr>
                <w:color w:val="404042"/>
                <w:spacing w:val="-14"/>
                <w:sz w:val="20"/>
              </w:rPr>
              <w:t> </w:t>
            </w:r>
            <w:r>
              <w:rPr>
                <w:color w:val="404042"/>
                <w:spacing w:val="-2"/>
                <w:sz w:val="20"/>
              </w:rPr>
              <w:t>existência</w:t>
            </w:r>
          </w:p>
        </w:tc>
        <w:tc>
          <w:tcPr>
            <w:tcW w:w="2094" w:type="dxa"/>
            <w:tcBorders>
              <w:right w:val="nil"/>
            </w:tcBorders>
            <w:shd w:val="clear" w:color="auto" w:fill="F3FAFA"/>
          </w:tcPr>
          <w:p>
            <w:pPr>
              <w:pStyle w:val="TableParagraph"/>
              <w:spacing w:before="71"/>
              <w:ind w:left="223" w:firstLine="97"/>
              <w:rPr>
                <w:sz w:val="20"/>
              </w:rPr>
            </w:pPr>
            <w:r>
              <w:rPr>
                <w:color w:val="404042"/>
                <w:sz w:val="20"/>
              </w:rPr>
              <w:t>Data de abertura constante</w:t>
            </w:r>
            <w:r>
              <w:rPr>
                <w:color w:val="404042"/>
                <w:spacing w:val="-16"/>
                <w:sz w:val="20"/>
              </w:rPr>
              <w:t> </w:t>
            </w:r>
            <w:r>
              <w:rPr>
                <w:color w:val="404042"/>
                <w:sz w:val="20"/>
              </w:rPr>
              <w:t>no</w:t>
            </w:r>
            <w:r>
              <w:rPr>
                <w:color w:val="404042"/>
                <w:spacing w:val="-16"/>
                <w:sz w:val="20"/>
              </w:rPr>
              <w:t> </w:t>
            </w:r>
            <w:r>
              <w:rPr>
                <w:color w:val="404042"/>
                <w:sz w:val="20"/>
              </w:rPr>
              <w:t>CNPJ</w:t>
            </w:r>
          </w:p>
        </w:tc>
      </w:tr>
      <w:tr>
        <w:trPr>
          <w:trHeight w:val="1068" w:hRule="atLeast"/>
        </w:trPr>
        <w:tc>
          <w:tcPr>
            <w:tcW w:w="1757" w:type="dxa"/>
            <w:vMerge/>
            <w:tcBorders>
              <w:top w:val="nil"/>
              <w:left w:val="nil"/>
            </w:tcBorders>
            <w:shd w:val="clear" w:color="auto" w:fill="F3FAFA"/>
          </w:tcPr>
          <w:p>
            <w:pPr>
              <w:rPr>
                <w:sz w:val="2"/>
                <w:szCs w:val="2"/>
              </w:rPr>
            </w:pPr>
          </w:p>
        </w:tc>
        <w:tc>
          <w:tcPr>
            <w:tcW w:w="2607" w:type="dxa"/>
            <w:shd w:val="clear" w:color="auto" w:fill="F3FAFA"/>
          </w:tcPr>
          <w:p>
            <w:pPr>
              <w:pStyle w:val="TableParagraph"/>
              <w:spacing w:before="71"/>
              <w:ind w:left="432" w:right="428"/>
              <w:jc w:val="center"/>
              <w:rPr>
                <w:sz w:val="20"/>
              </w:rPr>
            </w:pPr>
            <w:r>
              <w:rPr>
                <w:color w:val="404042"/>
                <w:sz w:val="20"/>
              </w:rPr>
              <w:t>Capacidade</w:t>
            </w:r>
            <w:r>
              <w:rPr>
                <w:color w:val="404042"/>
                <w:spacing w:val="-16"/>
                <w:sz w:val="20"/>
              </w:rPr>
              <w:t> </w:t>
            </w:r>
            <w:r>
              <w:rPr>
                <w:color w:val="404042"/>
                <w:sz w:val="20"/>
              </w:rPr>
              <w:t>técnica e operacional para</w:t>
            </w:r>
          </w:p>
          <w:p>
            <w:pPr>
              <w:pStyle w:val="TableParagraph"/>
              <w:spacing w:line="237" w:lineRule="auto"/>
              <w:ind w:left="73" w:right="71"/>
              <w:jc w:val="center"/>
              <w:rPr>
                <w:sz w:val="20"/>
              </w:rPr>
            </w:pPr>
            <w:r>
              <w:rPr>
                <w:color w:val="404042"/>
                <w:spacing w:val="-4"/>
                <w:sz w:val="20"/>
              </w:rPr>
              <w:t>supervisionar</w:t>
            </w:r>
            <w:r>
              <w:rPr>
                <w:color w:val="404042"/>
                <w:spacing w:val="-13"/>
                <w:sz w:val="20"/>
              </w:rPr>
              <w:t> </w:t>
            </w:r>
            <w:r>
              <w:rPr>
                <w:color w:val="404042"/>
                <w:spacing w:val="-4"/>
                <w:sz w:val="20"/>
              </w:rPr>
              <w:t>e</w:t>
            </w:r>
            <w:r>
              <w:rPr>
                <w:color w:val="404042"/>
                <w:spacing w:val="-13"/>
                <w:sz w:val="20"/>
              </w:rPr>
              <w:t> </w:t>
            </w:r>
            <w:r>
              <w:rPr>
                <w:color w:val="404042"/>
                <w:spacing w:val="-4"/>
                <w:sz w:val="20"/>
              </w:rPr>
              <w:t>orientar</w:t>
            </w:r>
            <w:r>
              <w:rPr>
                <w:color w:val="404042"/>
                <w:spacing w:val="-13"/>
                <w:sz w:val="20"/>
              </w:rPr>
              <w:t> </w:t>
            </w:r>
            <w:r>
              <w:rPr>
                <w:color w:val="404042"/>
                <w:spacing w:val="-4"/>
                <w:sz w:val="20"/>
              </w:rPr>
              <w:t>a </w:t>
            </w:r>
            <w:r>
              <w:rPr>
                <w:color w:val="404042"/>
                <w:sz w:val="20"/>
              </w:rPr>
              <w:t>atuação em rede</w:t>
            </w:r>
          </w:p>
        </w:tc>
        <w:tc>
          <w:tcPr>
            <w:tcW w:w="2094" w:type="dxa"/>
            <w:tcBorders>
              <w:right w:val="nil"/>
            </w:tcBorders>
            <w:shd w:val="clear" w:color="auto" w:fill="F3FAFA"/>
          </w:tcPr>
          <w:p>
            <w:pPr>
              <w:pStyle w:val="TableParagraph"/>
              <w:spacing w:before="69"/>
              <w:rPr>
                <w:sz w:val="20"/>
              </w:rPr>
            </w:pPr>
          </w:p>
          <w:p>
            <w:pPr>
              <w:pStyle w:val="TableParagraph"/>
              <w:spacing w:before="1"/>
              <w:ind w:left="650" w:right="113" w:hanging="535"/>
              <w:rPr>
                <w:sz w:val="20"/>
              </w:rPr>
            </w:pPr>
            <w:r>
              <w:rPr>
                <w:color w:val="404042"/>
                <w:sz w:val="20"/>
              </w:rPr>
              <w:t>Declarações,</w:t>
            </w:r>
            <w:r>
              <w:rPr>
                <w:color w:val="404042"/>
                <w:spacing w:val="-16"/>
                <w:sz w:val="20"/>
              </w:rPr>
              <w:t> </w:t>
            </w:r>
            <w:r>
              <w:rPr>
                <w:color w:val="404042"/>
                <w:sz w:val="20"/>
              </w:rPr>
              <w:t>cartas</w:t>
            </w:r>
            <w:r>
              <w:rPr>
                <w:color w:val="404042"/>
                <w:spacing w:val="-16"/>
                <w:sz w:val="20"/>
              </w:rPr>
              <w:t> </w:t>
            </w:r>
            <w:r>
              <w:rPr>
                <w:color w:val="404042"/>
                <w:sz w:val="20"/>
              </w:rPr>
              <w:t>e </w:t>
            </w:r>
            <w:r>
              <w:rPr>
                <w:color w:val="404042"/>
                <w:spacing w:val="-2"/>
                <w:sz w:val="20"/>
              </w:rPr>
              <w:t>relatórios</w:t>
            </w:r>
          </w:p>
        </w:tc>
      </w:tr>
    </w:tbl>
    <w:p>
      <w:pPr>
        <w:spacing w:before="146"/>
        <w:ind w:left="963" w:right="960" w:firstLine="0"/>
        <w:jc w:val="left"/>
        <w:rPr>
          <w:sz w:val="16"/>
        </w:rPr>
      </w:pPr>
      <w:r>
        <w:rPr>
          <w:color w:val="404042"/>
          <w:spacing w:val="-2"/>
          <w:sz w:val="16"/>
        </w:rPr>
        <w:t>*</w:t>
      </w:r>
      <w:r>
        <w:rPr>
          <w:color w:val="404042"/>
          <w:spacing w:val="-4"/>
          <w:sz w:val="16"/>
        </w:rPr>
        <w:t> </w:t>
      </w:r>
      <w:r>
        <w:rPr>
          <w:color w:val="404042"/>
          <w:spacing w:val="-2"/>
          <w:sz w:val="16"/>
        </w:rPr>
        <w:t>Poderão</w:t>
      </w:r>
      <w:r>
        <w:rPr>
          <w:color w:val="404042"/>
          <w:spacing w:val="-4"/>
          <w:sz w:val="16"/>
        </w:rPr>
        <w:t> </w:t>
      </w:r>
      <w:r>
        <w:rPr>
          <w:color w:val="404042"/>
          <w:spacing w:val="-2"/>
          <w:sz w:val="16"/>
        </w:rPr>
        <w:t>ser</w:t>
      </w:r>
      <w:r>
        <w:rPr>
          <w:color w:val="404042"/>
          <w:spacing w:val="-4"/>
          <w:sz w:val="16"/>
        </w:rPr>
        <w:t> </w:t>
      </w:r>
      <w:r>
        <w:rPr>
          <w:color w:val="404042"/>
          <w:spacing w:val="-2"/>
          <w:sz w:val="16"/>
        </w:rPr>
        <w:t>substituídos</w:t>
      </w:r>
      <w:r>
        <w:rPr>
          <w:color w:val="404042"/>
          <w:spacing w:val="-4"/>
          <w:sz w:val="16"/>
        </w:rPr>
        <w:t> </w:t>
      </w:r>
      <w:r>
        <w:rPr>
          <w:color w:val="404042"/>
          <w:spacing w:val="-2"/>
          <w:sz w:val="16"/>
        </w:rPr>
        <w:t>pelo</w:t>
      </w:r>
      <w:r>
        <w:rPr>
          <w:color w:val="404042"/>
          <w:spacing w:val="-4"/>
          <w:sz w:val="16"/>
        </w:rPr>
        <w:t> </w:t>
      </w:r>
      <w:r>
        <w:rPr>
          <w:color w:val="404042"/>
          <w:spacing w:val="-2"/>
          <w:sz w:val="16"/>
        </w:rPr>
        <w:t>extrato</w:t>
      </w:r>
      <w:r>
        <w:rPr>
          <w:color w:val="404042"/>
          <w:spacing w:val="-4"/>
          <w:sz w:val="16"/>
        </w:rPr>
        <w:t> </w:t>
      </w:r>
      <w:r>
        <w:rPr>
          <w:color w:val="404042"/>
          <w:spacing w:val="-2"/>
          <w:sz w:val="16"/>
        </w:rPr>
        <w:t>emitido</w:t>
      </w:r>
      <w:r>
        <w:rPr>
          <w:color w:val="404042"/>
          <w:spacing w:val="-4"/>
          <w:sz w:val="16"/>
        </w:rPr>
        <w:t> </w:t>
      </w:r>
      <w:r>
        <w:rPr>
          <w:color w:val="404042"/>
          <w:spacing w:val="-2"/>
          <w:sz w:val="16"/>
        </w:rPr>
        <w:t>pelo</w:t>
      </w:r>
      <w:r>
        <w:rPr>
          <w:color w:val="404042"/>
          <w:spacing w:val="-4"/>
          <w:sz w:val="16"/>
        </w:rPr>
        <w:t> </w:t>
      </w:r>
      <w:r>
        <w:rPr>
          <w:color w:val="404042"/>
          <w:spacing w:val="-2"/>
          <w:sz w:val="16"/>
        </w:rPr>
        <w:t>Sistema</w:t>
      </w:r>
      <w:r>
        <w:rPr>
          <w:color w:val="404042"/>
          <w:spacing w:val="-4"/>
          <w:sz w:val="16"/>
        </w:rPr>
        <w:t> </w:t>
      </w:r>
      <w:r>
        <w:rPr>
          <w:color w:val="404042"/>
          <w:spacing w:val="-2"/>
          <w:sz w:val="16"/>
        </w:rPr>
        <w:t>de</w:t>
      </w:r>
      <w:r>
        <w:rPr>
          <w:color w:val="404042"/>
          <w:spacing w:val="-4"/>
          <w:sz w:val="16"/>
        </w:rPr>
        <w:t> </w:t>
      </w:r>
      <w:r>
        <w:rPr>
          <w:color w:val="404042"/>
          <w:spacing w:val="-2"/>
          <w:sz w:val="16"/>
        </w:rPr>
        <w:t>Informações</w:t>
      </w:r>
      <w:r>
        <w:rPr>
          <w:color w:val="404042"/>
          <w:spacing w:val="-4"/>
          <w:sz w:val="16"/>
        </w:rPr>
        <w:t> </w:t>
      </w:r>
      <w:r>
        <w:rPr>
          <w:color w:val="404042"/>
          <w:spacing w:val="-2"/>
          <w:sz w:val="16"/>
        </w:rPr>
        <w:t>sobre</w:t>
      </w:r>
      <w:r>
        <w:rPr>
          <w:color w:val="404042"/>
          <w:spacing w:val="-4"/>
          <w:sz w:val="16"/>
        </w:rPr>
        <w:t> </w:t>
      </w:r>
      <w:r>
        <w:rPr>
          <w:color w:val="404042"/>
          <w:spacing w:val="-2"/>
          <w:sz w:val="16"/>
        </w:rPr>
        <w:t>Requisitos </w:t>
      </w:r>
      <w:r>
        <w:rPr>
          <w:color w:val="404042"/>
          <w:sz w:val="16"/>
        </w:rPr>
        <w:t>Fiscais – CAUC.</w:t>
      </w:r>
    </w:p>
    <w:p>
      <w:pPr>
        <w:spacing w:after="0"/>
        <w:jc w:val="left"/>
        <w:rPr>
          <w:sz w:val="16"/>
        </w:rPr>
        <w:sectPr>
          <w:pgSz w:w="8400" w:h="11910"/>
          <w:pgMar w:header="0" w:footer="520" w:top="940" w:bottom="720" w:left="0" w:right="0"/>
        </w:sectPr>
      </w:pPr>
    </w:p>
    <w:p>
      <w:pPr>
        <w:pStyle w:val="Heading4"/>
        <w:numPr>
          <w:ilvl w:val="1"/>
          <w:numId w:val="44"/>
        </w:numPr>
        <w:tabs>
          <w:tab w:pos="1600" w:val="left" w:leader="none"/>
        </w:tabs>
        <w:spacing w:line="240" w:lineRule="auto" w:before="66" w:after="0"/>
        <w:ind w:left="1600" w:right="0" w:hanging="637"/>
        <w:jc w:val="left"/>
        <w:rPr>
          <w:rFonts w:ascii="Lucida Sans Unicode" w:hAnsi="Lucida Sans Unicode"/>
        </w:rPr>
      </w:pPr>
      <w:r>
        <w:rPr>
          <w:rFonts w:ascii="Lucida Sans Unicode" w:hAnsi="Lucida Sans Unicode"/>
          <w:color w:val="1FBBC1"/>
        </w:rPr>
        <w:t>6píeseníσÇão</w:t>
      </w:r>
      <w:r>
        <w:rPr>
          <w:rFonts w:ascii="Lucida Sans Unicode" w:hAnsi="Lucida Sans Unicode"/>
          <w:color w:val="1FBBC1"/>
          <w:spacing w:val="38"/>
        </w:rPr>
        <w:t> </w:t>
      </w:r>
      <w:r>
        <w:rPr>
          <w:rFonts w:ascii="Lucida Sans Unicode" w:hAnsi="Lucida Sans Unicode"/>
          <w:color w:val="1FBBC1"/>
        </w:rPr>
        <w:t>do</w:t>
      </w:r>
      <w:r>
        <w:rPr>
          <w:rFonts w:ascii="Lucida Sans Unicode" w:hAnsi="Lucida Sans Unicode"/>
          <w:color w:val="1FBBC1"/>
          <w:spacing w:val="38"/>
        </w:rPr>
        <w:t> </w:t>
      </w:r>
      <w:r>
        <w:rPr>
          <w:rFonts w:ascii="Lucida Sans Unicode" w:hAnsi="Lucida Sans Unicode"/>
          <w:color w:val="1FBBC1"/>
        </w:rPr>
        <w:t>plσno</w:t>
      </w:r>
      <w:r>
        <w:rPr>
          <w:rFonts w:ascii="Lucida Sans Unicode" w:hAnsi="Lucida Sans Unicode"/>
          <w:color w:val="1FBBC1"/>
          <w:spacing w:val="38"/>
        </w:rPr>
        <w:t> </w:t>
      </w:r>
      <w:r>
        <w:rPr>
          <w:rFonts w:ascii="Lucida Sans Unicode" w:hAnsi="Lucida Sans Unicode"/>
          <w:color w:val="1FBBC1"/>
        </w:rPr>
        <w:t>de</w:t>
      </w:r>
      <w:r>
        <w:rPr>
          <w:rFonts w:ascii="Lucida Sans Unicode" w:hAnsi="Lucida Sans Unicode"/>
          <w:color w:val="1FBBC1"/>
          <w:spacing w:val="38"/>
        </w:rPr>
        <w:t> </w:t>
      </w:r>
      <w:r>
        <w:rPr>
          <w:rFonts w:ascii="Lucida Sans Unicode" w:hAnsi="Lucida Sans Unicode"/>
          <w:color w:val="1FBBC1"/>
          <w:spacing w:val="-2"/>
        </w:rPr>
        <w:t>ííσbσlho</w:t>
      </w:r>
    </w:p>
    <w:p>
      <w:pPr>
        <w:pStyle w:val="BodyText"/>
        <w:spacing w:before="279"/>
        <w:ind w:left="963" w:right="959"/>
        <w:jc w:val="both"/>
      </w:pPr>
      <w:r>
        <w:rPr>
          <w:color w:val="404042"/>
        </w:rPr>
        <w:t>O plano de trabalho é o principal documento que orienta a execução da parceria,</w:t>
      </w:r>
      <w:r>
        <w:rPr>
          <w:color w:val="404042"/>
          <w:spacing w:val="-13"/>
        </w:rPr>
        <w:t> </w:t>
      </w:r>
      <w:r>
        <w:rPr>
          <w:color w:val="404042"/>
        </w:rPr>
        <w:t>o</w:t>
      </w:r>
      <w:r>
        <w:rPr>
          <w:color w:val="404042"/>
          <w:spacing w:val="-13"/>
        </w:rPr>
        <w:t> </w:t>
      </w:r>
      <w:r>
        <w:rPr>
          <w:color w:val="404042"/>
        </w:rPr>
        <w:t>seu</w:t>
      </w:r>
      <w:r>
        <w:rPr>
          <w:color w:val="404042"/>
          <w:spacing w:val="-13"/>
        </w:rPr>
        <w:t> </w:t>
      </w:r>
      <w:r>
        <w:rPr>
          <w:color w:val="404042"/>
        </w:rPr>
        <w:t>monitoramento,</w:t>
      </w:r>
      <w:r>
        <w:rPr>
          <w:color w:val="404042"/>
          <w:spacing w:val="-13"/>
        </w:rPr>
        <w:t> </w:t>
      </w:r>
      <w:r>
        <w:rPr>
          <w:color w:val="404042"/>
        </w:rPr>
        <w:t>avaliação</w:t>
      </w:r>
      <w:r>
        <w:rPr>
          <w:color w:val="404042"/>
          <w:spacing w:val="-13"/>
        </w:rPr>
        <w:t> </w:t>
      </w:r>
      <w:r>
        <w:rPr>
          <w:color w:val="404042"/>
        </w:rPr>
        <w:t>e</w:t>
      </w:r>
      <w:r>
        <w:rPr>
          <w:color w:val="404042"/>
          <w:spacing w:val="-13"/>
        </w:rPr>
        <w:t> </w:t>
      </w:r>
      <w:r>
        <w:rPr>
          <w:color w:val="404042"/>
        </w:rPr>
        <w:t>posterior</w:t>
      </w:r>
      <w:r>
        <w:rPr>
          <w:color w:val="404042"/>
          <w:spacing w:val="-13"/>
        </w:rPr>
        <w:t> </w:t>
      </w:r>
      <w:r>
        <w:rPr>
          <w:color w:val="404042"/>
        </w:rPr>
        <w:t>prestação</w:t>
      </w:r>
      <w:r>
        <w:rPr>
          <w:color w:val="404042"/>
          <w:spacing w:val="-13"/>
        </w:rPr>
        <w:t> </w:t>
      </w:r>
      <w:r>
        <w:rPr>
          <w:color w:val="404042"/>
        </w:rPr>
        <w:t>de</w:t>
      </w:r>
      <w:r>
        <w:rPr>
          <w:color w:val="404042"/>
          <w:spacing w:val="-13"/>
        </w:rPr>
        <w:t> </w:t>
      </w:r>
      <w:r>
        <w:rPr>
          <w:color w:val="404042"/>
        </w:rPr>
        <w:t>contas. Ele</w:t>
      </w:r>
      <w:r>
        <w:rPr>
          <w:color w:val="404042"/>
          <w:spacing w:val="-8"/>
        </w:rPr>
        <w:t> </w:t>
      </w:r>
      <w:r>
        <w:rPr>
          <w:color w:val="404042"/>
        </w:rPr>
        <w:t>deve</w:t>
      </w:r>
      <w:r>
        <w:rPr>
          <w:color w:val="404042"/>
          <w:spacing w:val="-8"/>
        </w:rPr>
        <w:t> </w:t>
      </w:r>
      <w:r>
        <w:rPr>
          <w:color w:val="404042"/>
        </w:rPr>
        <w:t>ser</w:t>
      </w:r>
      <w:r>
        <w:rPr>
          <w:color w:val="404042"/>
          <w:spacing w:val="-8"/>
        </w:rPr>
        <w:t> </w:t>
      </w:r>
      <w:r>
        <w:rPr>
          <w:color w:val="404042"/>
        </w:rPr>
        <w:t>elaborado</w:t>
      </w:r>
      <w:r>
        <w:rPr>
          <w:color w:val="404042"/>
          <w:spacing w:val="-8"/>
        </w:rPr>
        <w:t> </w:t>
      </w:r>
      <w:r>
        <w:rPr>
          <w:color w:val="404042"/>
        </w:rPr>
        <w:t>de</w:t>
      </w:r>
      <w:r>
        <w:rPr>
          <w:color w:val="404042"/>
          <w:spacing w:val="-8"/>
        </w:rPr>
        <w:t> </w:t>
      </w:r>
      <w:r>
        <w:rPr>
          <w:color w:val="404042"/>
        </w:rPr>
        <w:t>forma</w:t>
      </w:r>
      <w:r>
        <w:rPr>
          <w:color w:val="404042"/>
          <w:spacing w:val="-8"/>
        </w:rPr>
        <w:t> </w:t>
      </w:r>
      <w:r>
        <w:rPr>
          <w:color w:val="404042"/>
        </w:rPr>
        <w:t>dialogada</w:t>
      </w:r>
      <w:r>
        <w:rPr>
          <w:color w:val="404042"/>
          <w:spacing w:val="-8"/>
        </w:rPr>
        <w:t> </w:t>
      </w:r>
      <w:r>
        <w:rPr>
          <w:color w:val="404042"/>
        </w:rPr>
        <w:t>entre</w:t>
      </w:r>
      <w:r>
        <w:rPr>
          <w:color w:val="404042"/>
          <w:spacing w:val="-8"/>
        </w:rPr>
        <w:t> </w:t>
      </w:r>
      <w:r>
        <w:rPr>
          <w:color w:val="404042"/>
        </w:rPr>
        <w:t>a</w:t>
      </w:r>
      <w:r>
        <w:rPr>
          <w:color w:val="404042"/>
          <w:spacing w:val="-8"/>
        </w:rPr>
        <w:t> </w:t>
      </w:r>
      <w:r>
        <w:rPr>
          <w:color w:val="404042"/>
        </w:rPr>
        <w:t>OSC</w:t>
      </w:r>
      <w:r>
        <w:rPr>
          <w:color w:val="404042"/>
          <w:spacing w:val="-8"/>
        </w:rPr>
        <w:t> </w:t>
      </w:r>
      <w:r>
        <w:rPr>
          <w:color w:val="404042"/>
        </w:rPr>
        <w:t>e</w:t>
      </w:r>
      <w:r>
        <w:rPr>
          <w:color w:val="404042"/>
          <w:spacing w:val="-8"/>
        </w:rPr>
        <w:t> </w:t>
      </w:r>
      <w:r>
        <w:rPr>
          <w:color w:val="404042"/>
        </w:rPr>
        <w:t>a</w:t>
      </w:r>
      <w:r>
        <w:rPr>
          <w:color w:val="404042"/>
          <w:spacing w:val="-8"/>
        </w:rPr>
        <w:t> </w:t>
      </w:r>
      <w:r>
        <w:rPr>
          <w:color w:val="404042"/>
        </w:rPr>
        <w:t>administração pública.</w:t>
      </w:r>
      <w:r>
        <w:rPr>
          <w:color w:val="404042"/>
          <w:spacing w:val="-9"/>
        </w:rPr>
        <w:t> </w:t>
      </w:r>
      <w:r>
        <w:rPr>
          <w:color w:val="404042"/>
        </w:rPr>
        <w:t>Se</w:t>
      </w:r>
      <w:r>
        <w:rPr>
          <w:color w:val="404042"/>
          <w:spacing w:val="-9"/>
        </w:rPr>
        <w:t> </w:t>
      </w:r>
      <w:r>
        <w:rPr>
          <w:color w:val="404042"/>
        </w:rPr>
        <w:t>necessário,</w:t>
      </w:r>
      <w:r>
        <w:rPr>
          <w:color w:val="404042"/>
          <w:spacing w:val="-9"/>
        </w:rPr>
        <w:t> </w:t>
      </w:r>
      <w:r>
        <w:rPr>
          <w:color w:val="404042"/>
        </w:rPr>
        <w:t>podem</w:t>
      </w:r>
      <w:r>
        <w:rPr>
          <w:color w:val="404042"/>
          <w:spacing w:val="-9"/>
        </w:rPr>
        <w:t> </w:t>
      </w:r>
      <w:r>
        <w:rPr>
          <w:color w:val="404042"/>
        </w:rPr>
        <w:t>ser</w:t>
      </w:r>
      <w:r>
        <w:rPr>
          <w:color w:val="404042"/>
          <w:spacing w:val="-9"/>
        </w:rPr>
        <w:t> </w:t>
      </w:r>
      <w:r>
        <w:rPr>
          <w:color w:val="404042"/>
        </w:rPr>
        <w:t>realizadas</w:t>
      </w:r>
      <w:r>
        <w:rPr>
          <w:color w:val="404042"/>
          <w:spacing w:val="-9"/>
        </w:rPr>
        <w:t> </w:t>
      </w:r>
      <w:r>
        <w:rPr>
          <w:color w:val="404042"/>
        </w:rPr>
        <w:t>reuniões</w:t>
      </w:r>
      <w:r>
        <w:rPr>
          <w:color w:val="404042"/>
          <w:spacing w:val="-9"/>
        </w:rPr>
        <w:t> </w:t>
      </w:r>
      <w:r>
        <w:rPr>
          <w:color w:val="404042"/>
        </w:rPr>
        <w:t>ou</w:t>
      </w:r>
      <w:r>
        <w:rPr>
          <w:color w:val="404042"/>
          <w:spacing w:val="-9"/>
        </w:rPr>
        <w:t> </w:t>
      </w:r>
      <w:r>
        <w:rPr>
          <w:color w:val="404042"/>
        </w:rPr>
        <w:t>adotadas</w:t>
      </w:r>
      <w:r>
        <w:rPr>
          <w:color w:val="404042"/>
          <w:spacing w:val="-9"/>
        </w:rPr>
        <w:t> </w:t>
      </w:r>
      <w:r>
        <w:rPr>
          <w:color w:val="404042"/>
        </w:rPr>
        <w:t>outras formas de comunicação para que a administração pública oriente a OSC como estabelecer as ações adequadas ao objeto da parceria, resultados esperados, indicadores, metas e meios de verificação adequados. Esse procedimento deverá ser adotado independentemente de ter ou não ter ocorrido chamamento público.</w:t>
      </w:r>
    </w:p>
    <w:p>
      <w:pPr>
        <w:pStyle w:val="BodyText"/>
        <w:spacing w:before="113"/>
      </w:pPr>
    </w:p>
    <w:p>
      <w:pPr>
        <w:spacing w:line="228" w:lineRule="auto" w:before="0"/>
        <w:ind w:left="963" w:right="955" w:firstLine="0"/>
        <w:jc w:val="both"/>
        <w:rPr>
          <w:sz w:val="28"/>
        </w:rPr>
      </w:pPr>
      <w:r>
        <w:rPr>
          <w:color w:val="FFFFFF"/>
          <w:w w:val="105"/>
          <w:sz w:val="28"/>
          <w:shd w:fill="1FBBC1" w:color="auto" w:val="clear"/>
        </w:rPr>
        <w:t>Os planos de trabalho de parcerias decorrentes</w:t>
      </w:r>
      <w:r>
        <w:rPr>
          <w:color w:val="FFFFFF"/>
          <w:w w:val="105"/>
          <w:sz w:val="28"/>
        </w:rPr>
        <w:t> </w:t>
      </w:r>
      <w:r>
        <w:rPr>
          <w:color w:val="FFFFFF"/>
          <w:w w:val="105"/>
          <w:sz w:val="28"/>
          <w:shd w:fill="1FBBC1" w:color="auto" w:val="clear"/>
        </w:rPr>
        <w:t>de emenda parlamentar deverão observar os</w:t>
      </w:r>
      <w:r>
        <w:rPr>
          <w:color w:val="FFFFFF"/>
          <w:w w:val="105"/>
          <w:sz w:val="28"/>
        </w:rPr>
        <w:t> </w:t>
      </w:r>
      <w:r>
        <w:rPr>
          <w:color w:val="FFFFFF"/>
          <w:w w:val="105"/>
          <w:sz w:val="28"/>
          <w:shd w:fill="1FBBC1" w:color="auto" w:val="clear"/>
        </w:rPr>
        <w:t>impedimentos de ordem técnica.</w:t>
      </w:r>
    </w:p>
    <w:p>
      <w:pPr>
        <w:pStyle w:val="BodyText"/>
        <w:spacing w:before="336"/>
        <w:ind w:left="963" w:right="959"/>
        <w:jc w:val="both"/>
      </w:pPr>
      <w:r>
        <w:rPr>
          <w:color w:val="404042"/>
        </w:rPr>
        <w:t>O</w:t>
      </w:r>
      <w:r>
        <w:rPr>
          <w:color w:val="404042"/>
          <w:spacing w:val="-5"/>
        </w:rPr>
        <w:t> </w:t>
      </w:r>
      <w:r>
        <w:rPr>
          <w:color w:val="404042"/>
        </w:rPr>
        <w:t>plano</w:t>
      </w:r>
      <w:r>
        <w:rPr>
          <w:color w:val="404042"/>
          <w:spacing w:val="-5"/>
        </w:rPr>
        <w:t> </w:t>
      </w:r>
      <w:r>
        <w:rPr>
          <w:color w:val="404042"/>
        </w:rPr>
        <w:t>de</w:t>
      </w:r>
      <w:r>
        <w:rPr>
          <w:color w:val="404042"/>
          <w:spacing w:val="-5"/>
        </w:rPr>
        <w:t> </w:t>
      </w:r>
      <w:r>
        <w:rPr>
          <w:color w:val="404042"/>
        </w:rPr>
        <w:t>trabalho</w:t>
      </w:r>
      <w:r>
        <w:rPr>
          <w:color w:val="404042"/>
          <w:spacing w:val="-5"/>
        </w:rPr>
        <w:t> </w:t>
      </w:r>
      <w:r>
        <w:rPr>
          <w:color w:val="404042"/>
        </w:rPr>
        <w:t>deve</w:t>
      </w:r>
      <w:r>
        <w:rPr>
          <w:color w:val="404042"/>
          <w:spacing w:val="-5"/>
        </w:rPr>
        <w:t> </w:t>
      </w:r>
      <w:r>
        <w:rPr>
          <w:color w:val="404042"/>
        </w:rPr>
        <w:t>conter,</w:t>
      </w:r>
      <w:r>
        <w:rPr>
          <w:color w:val="404042"/>
          <w:spacing w:val="-5"/>
        </w:rPr>
        <w:t> </w:t>
      </w:r>
      <w:r>
        <w:rPr>
          <w:color w:val="404042"/>
        </w:rPr>
        <w:t>no</w:t>
      </w:r>
      <w:r>
        <w:rPr>
          <w:color w:val="404042"/>
          <w:spacing w:val="-5"/>
        </w:rPr>
        <w:t> </w:t>
      </w:r>
      <w:r>
        <w:rPr>
          <w:color w:val="404042"/>
        </w:rPr>
        <w:t>mínimo,</w:t>
      </w:r>
      <w:r>
        <w:rPr>
          <w:color w:val="404042"/>
          <w:spacing w:val="-5"/>
        </w:rPr>
        <w:t> </w:t>
      </w:r>
      <w:r>
        <w:rPr>
          <w:color w:val="404042"/>
        </w:rPr>
        <w:t>os</w:t>
      </w:r>
      <w:r>
        <w:rPr>
          <w:color w:val="404042"/>
          <w:spacing w:val="-5"/>
        </w:rPr>
        <w:t> </w:t>
      </w:r>
      <w:r>
        <w:rPr>
          <w:color w:val="404042"/>
        </w:rPr>
        <w:t>elementos</w:t>
      </w:r>
      <w:r>
        <w:rPr>
          <w:color w:val="404042"/>
          <w:spacing w:val="-5"/>
        </w:rPr>
        <w:t> </w:t>
      </w:r>
      <w:r>
        <w:rPr>
          <w:color w:val="404042"/>
        </w:rPr>
        <w:t>constantes</w:t>
      </w:r>
      <w:r>
        <w:rPr>
          <w:color w:val="404042"/>
          <w:spacing w:val="-5"/>
        </w:rPr>
        <w:t> </w:t>
      </w:r>
      <w:r>
        <w:rPr>
          <w:color w:val="404042"/>
        </w:rPr>
        <w:t>do </w:t>
      </w:r>
      <w:r>
        <w:rPr>
          <w:color w:val="404042"/>
          <w:spacing w:val="-4"/>
        </w:rPr>
        <w:t>art.</w:t>
      </w:r>
      <w:r>
        <w:rPr>
          <w:color w:val="404042"/>
          <w:spacing w:val="-9"/>
        </w:rPr>
        <w:t> </w:t>
      </w:r>
      <w:r>
        <w:rPr>
          <w:color w:val="404042"/>
          <w:spacing w:val="-4"/>
        </w:rPr>
        <w:t>25</w:t>
      </w:r>
      <w:r>
        <w:rPr>
          <w:color w:val="404042"/>
          <w:spacing w:val="-9"/>
        </w:rPr>
        <w:t> </w:t>
      </w:r>
      <w:r>
        <w:rPr>
          <w:color w:val="404042"/>
          <w:spacing w:val="-4"/>
        </w:rPr>
        <w:t>do</w:t>
      </w:r>
      <w:r>
        <w:rPr>
          <w:color w:val="404042"/>
          <w:spacing w:val="-9"/>
        </w:rPr>
        <w:t> </w:t>
      </w:r>
      <w:r>
        <w:rPr>
          <w:color w:val="404042"/>
          <w:spacing w:val="-4"/>
        </w:rPr>
        <w:t>Decreto</w:t>
      </w:r>
      <w:r>
        <w:rPr>
          <w:color w:val="404042"/>
          <w:spacing w:val="-9"/>
        </w:rPr>
        <w:t> </w:t>
      </w:r>
      <w:r>
        <w:rPr>
          <w:color w:val="404042"/>
          <w:spacing w:val="-4"/>
        </w:rPr>
        <w:t>nº</w:t>
      </w:r>
      <w:r>
        <w:rPr>
          <w:color w:val="404042"/>
          <w:spacing w:val="-9"/>
        </w:rPr>
        <w:t> </w:t>
      </w:r>
      <w:r>
        <w:rPr>
          <w:color w:val="404042"/>
          <w:spacing w:val="-4"/>
        </w:rPr>
        <w:t>8.726/2016.</w:t>
      </w:r>
      <w:r>
        <w:rPr>
          <w:color w:val="404042"/>
          <w:spacing w:val="-9"/>
        </w:rPr>
        <w:t> </w:t>
      </w:r>
      <w:r>
        <w:rPr>
          <w:color w:val="404042"/>
          <w:spacing w:val="-4"/>
        </w:rPr>
        <w:t>Contudo,</w:t>
      </w:r>
      <w:r>
        <w:rPr>
          <w:color w:val="404042"/>
          <w:spacing w:val="-9"/>
        </w:rPr>
        <w:t> </w:t>
      </w:r>
      <w:r>
        <w:rPr>
          <w:color w:val="404042"/>
          <w:spacing w:val="-4"/>
        </w:rPr>
        <w:t>não</w:t>
      </w:r>
      <w:r>
        <w:rPr>
          <w:color w:val="404042"/>
          <w:spacing w:val="-9"/>
        </w:rPr>
        <w:t> </w:t>
      </w:r>
      <w:r>
        <w:rPr>
          <w:color w:val="404042"/>
          <w:spacing w:val="-4"/>
        </w:rPr>
        <w:t>é</w:t>
      </w:r>
      <w:r>
        <w:rPr>
          <w:color w:val="404042"/>
          <w:spacing w:val="-9"/>
        </w:rPr>
        <w:t> </w:t>
      </w:r>
      <w:r>
        <w:rPr>
          <w:color w:val="404042"/>
          <w:spacing w:val="-4"/>
        </w:rPr>
        <w:t>suficiente</w:t>
      </w:r>
      <w:r>
        <w:rPr>
          <w:color w:val="404042"/>
          <w:spacing w:val="-9"/>
        </w:rPr>
        <w:t> </w:t>
      </w:r>
      <w:r>
        <w:rPr>
          <w:color w:val="404042"/>
          <w:spacing w:val="-4"/>
        </w:rPr>
        <w:t>apenas</w:t>
      </w:r>
      <w:r>
        <w:rPr>
          <w:color w:val="404042"/>
          <w:spacing w:val="-9"/>
        </w:rPr>
        <w:t> </w:t>
      </w:r>
      <w:r>
        <w:rPr>
          <w:color w:val="404042"/>
          <w:spacing w:val="-4"/>
        </w:rPr>
        <w:t>verificar </w:t>
      </w:r>
      <w:r>
        <w:rPr>
          <w:color w:val="404042"/>
          <w:spacing w:val="-2"/>
        </w:rPr>
        <w:t>se</w:t>
      </w:r>
      <w:r>
        <w:rPr>
          <w:color w:val="404042"/>
          <w:spacing w:val="-14"/>
        </w:rPr>
        <w:t> </w:t>
      </w:r>
      <w:r>
        <w:rPr>
          <w:color w:val="404042"/>
          <w:spacing w:val="-2"/>
        </w:rPr>
        <w:t>o</w:t>
      </w:r>
      <w:r>
        <w:rPr>
          <w:color w:val="404042"/>
          <w:spacing w:val="-14"/>
        </w:rPr>
        <w:t> </w:t>
      </w:r>
      <w:r>
        <w:rPr>
          <w:color w:val="404042"/>
          <w:spacing w:val="-2"/>
        </w:rPr>
        <w:t>plano</w:t>
      </w:r>
      <w:r>
        <w:rPr>
          <w:color w:val="404042"/>
          <w:spacing w:val="-13"/>
        </w:rPr>
        <w:t> </w:t>
      </w:r>
      <w:r>
        <w:rPr>
          <w:color w:val="404042"/>
          <w:spacing w:val="-2"/>
        </w:rPr>
        <w:t>de</w:t>
      </w:r>
      <w:r>
        <w:rPr>
          <w:color w:val="404042"/>
          <w:spacing w:val="-14"/>
        </w:rPr>
        <w:t> </w:t>
      </w:r>
      <w:r>
        <w:rPr>
          <w:color w:val="404042"/>
          <w:spacing w:val="-2"/>
        </w:rPr>
        <w:t>trabalho</w:t>
      </w:r>
      <w:r>
        <w:rPr>
          <w:color w:val="404042"/>
          <w:spacing w:val="-14"/>
        </w:rPr>
        <w:t> </w:t>
      </w:r>
      <w:r>
        <w:rPr>
          <w:color w:val="404042"/>
          <w:spacing w:val="-2"/>
        </w:rPr>
        <w:t>contém</w:t>
      </w:r>
      <w:r>
        <w:rPr>
          <w:color w:val="404042"/>
          <w:spacing w:val="-13"/>
        </w:rPr>
        <w:t> </w:t>
      </w:r>
      <w:r>
        <w:rPr>
          <w:color w:val="404042"/>
          <w:spacing w:val="-2"/>
        </w:rPr>
        <w:t>os</w:t>
      </w:r>
      <w:r>
        <w:rPr>
          <w:color w:val="404042"/>
          <w:spacing w:val="-14"/>
        </w:rPr>
        <w:t> </w:t>
      </w:r>
      <w:r>
        <w:rPr>
          <w:color w:val="404042"/>
          <w:spacing w:val="-2"/>
        </w:rPr>
        <w:t>elementos</w:t>
      </w:r>
      <w:r>
        <w:rPr>
          <w:color w:val="404042"/>
          <w:spacing w:val="-13"/>
        </w:rPr>
        <w:t> </w:t>
      </w:r>
      <w:r>
        <w:rPr>
          <w:color w:val="404042"/>
          <w:spacing w:val="-2"/>
        </w:rPr>
        <w:t>listados.</w:t>
      </w:r>
      <w:r>
        <w:rPr>
          <w:color w:val="404042"/>
          <w:spacing w:val="-14"/>
        </w:rPr>
        <w:t> </w:t>
      </w:r>
      <w:r>
        <w:rPr>
          <w:color w:val="404042"/>
          <w:spacing w:val="-2"/>
        </w:rPr>
        <w:t>Torna-se</w:t>
      </w:r>
      <w:r>
        <w:rPr>
          <w:color w:val="404042"/>
          <w:spacing w:val="-14"/>
        </w:rPr>
        <w:t> </w:t>
      </w:r>
      <w:r>
        <w:rPr>
          <w:color w:val="404042"/>
          <w:spacing w:val="-2"/>
        </w:rPr>
        <w:t>fundamental </w:t>
      </w:r>
      <w:r>
        <w:rPr>
          <w:color w:val="404042"/>
          <w:spacing w:val="-4"/>
        </w:rPr>
        <w:t>realizar</w:t>
      </w:r>
      <w:r>
        <w:rPr>
          <w:color w:val="404042"/>
          <w:spacing w:val="-7"/>
        </w:rPr>
        <w:t> </w:t>
      </w:r>
      <w:r>
        <w:rPr>
          <w:color w:val="404042"/>
          <w:spacing w:val="-4"/>
        </w:rPr>
        <w:t>uma</w:t>
      </w:r>
      <w:r>
        <w:rPr>
          <w:color w:val="404042"/>
          <w:spacing w:val="-7"/>
        </w:rPr>
        <w:t> </w:t>
      </w:r>
      <w:r>
        <w:rPr>
          <w:color w:val="404042"/>
          <w:spacing w:val="-4"/>
        </w:rPr>
        <w:t>análise</w:t>
      </w:r>
      <w:r>
        <w:rPr>
          <w:color w:val="404042"/>
          <w:spacing w:val="-7"/>
        </w:rPr>
        <w:t> </w:t>
      </w:r>
      <w:r>
        <w:rPr>
          <w:color w:val="404042"/>
          <w:spacing w:val="-4"/>
        </w:rPr>
        <w:t>detalhada</w:t>
      </w:r>
      <w:r>
        <w:rPr>
          <w:color w:val="404042"/>
          <w:spacing w:val="-7"/>
        </w:rPr>
        <w:t> </w:t>
      </w:r>
      <w:r>
        <w:rPr>
          <w:color w:val="404042"/>
          <w:spacing w:val="-4"/>
        </w:rPr>
        <w:t>de</w:t>
      </w:r>
      <w:r>
        <w:rPr>
          <w:color w:val="404042"/>
          <w:spacing w:val="-7"/>
        </w:rPr>
        <w:t> </w:t>
      </w:r>
      <w:r>
        <w:rPr>
          <w:color w:val="404042"/>
          <w:spacing w:val="-4"/>
        </w:rPr>
        <w:t>cada</w:t>
      </w:r>
      <w:r>
        <w:rPr>
          <w:color w:val="404042"/>
          <w:spacing w:val="-7"/>
        </w:rPr>
        <w:t> </w:t>
      </w:r>
      <w:r>
        <w:rPr>
          <w:color w:val="404042"/>
          <w:spacing w:val="-4"/>
        </w:rPr>
        <w:t>um</w:t>
      </w:r>
      <w:r>
        <w:rPr>
          <w:color w:val="404042"/>
          <w:spacing w:val="-7"/>
        </w:rPr>
        <w:t> </w:t>
      </w:r>
      <w:r>
        <w:rPr>
          <w:color w:val="404042"/>
          <w:spacing w:val="-4"/>
        </w:rPr>
        <w:t>deles</w:t>
      </w:r>
      <w:r>
        <w:rPr>
          <w:color w:val="404042"/>
          <w:spacing w:val="-7"/>
        </w:rPr>
        <w:t> </w:t>
      </w:r>
      <w:r>
        <w:rPr>
          <w:color w:val="404042"/>
          <w:spacing w:val="-4"/>
        </w:rPr>
        <w:t>para</w:t>
      </w:r>
      <w:r>
        <w:rPr>
          <w:color w:val="404042"/>
          <w:spacing w:val="-7"/>
        </w:rPr>
        <w:t> </w:t>
      </w:r>
      <w:r>
        <w:rPr>
          <w:color w:val="404042"/>
          <w:spacing w:val="-4"/>
        </w:rPr>
        <w:t>assegurar</w:t>
      </w:r>
      <w:r>
        <w:rPr>
          <w:color w:val="404042"/>
          <w:spacing w:val="-7"/>
        </w:rPr>
        <w:t> </w:t>
      </w:r>
      <w:r>
        <w:rPr>
          <w:color w:val="404042"/>
          <w:spacing w:val="-4"/>
        </w:rPr>
        <w:t>a</w:t>
      </w:r>
      <w:r>
        <w:rPr>
          <w:color w:val="404042"/>
          <w:spacing w:val="-7"/>
        </w:rPr>
        <w:t> </w:t>
      </w:r>
      <w:r>
        <w:rPr>
          <w:color w:val="404042"/>
          <w:spacing w:val="-4"/>
        </w:rPr>
        <w:t>qualidade </w:t>
      </w:r>
      <w:r>
        <w:rPr>
          <w:color w:val="404042"/>
        </w:rPr>
        <w:t>e a eficácia da proposta. A simples presença dos elementos no plano</w:t>
      </w:r>
      <w:r>
        <w:rPr>
          <w:color w:val="404042"/>
          <w:spacing w:val="80"/>
        </w:rPr>
        <w:t> </w:t>
      </w:r>
      <w:r>
        <w:rPr>
          <w:color w:val="404042"/>
        </w:rPr>
        <w:t>não garante que ele seja adequado ou que atenderá às expectativas e necessidades da parceria.</w:t>
      </w:r>
    </w:p>
    <w:p>
      <w:pPr>
        <w:pStyle w:val="BodyText"/>
        <w:spacing w:before="47"/>
        <w:ind w:left="963"/>
        <w:jc w:val="both"/>
      </w:pPr>
      <w:r>
        <w:rPr>
          <w:color w:val="404042"/>
          <w:spacing w:val="-2"/>
        </w:rPr>
        <w:t>Aqui</w:t>
      </w:r>
      <w:r>
        <w:rPr>
          <w:color w:val="404042"/>
          <w:spacing w:val="-16"/>
        </w:rPr>
        <w:t> </w:t>
      </w:r>
      <w:r>
        <w:rPr>
          <w:color w:val="404042"/>
          <w:spacing w:val="-2"/>
        </w:rPr>
        <w:t>estão</w:t>
      </w:r>
      <w:r>
        <w:rPr>
          <w:color w:val="404042"/>
          <w:spacing w:val="-16"/>
        </w:rPr>
        <w:t> </w:t>
      </w:r>
      <w:r>
        <w:rPr>
          <w:color w:val="404042"/>
          <w:spacing w:val="-2"/>
        </w:rPr>
        <w:t>algumas</w:t>
      </w:r>
      <w:r>
        <w:rPr>
          <w:color w:val="404042"/>
          <w:spacing w:val="-16"/>
        </w:rPr>
        <w:t> </w:t>
      </w:r>
      <w:r>
        <w:rPr>
          <w:color w:val="404042"/>
          <w:spacing w:val="-2"/>
        </w:rPr>
        <w:t>diretrizes</w:t>
      </w:r>
      <w:r>
        <w:rPr>
          <w:color w:val="404042"/>
          <w:spacing w:val="-15"/>
        </w:rPr>
        <w:t> </w:t>
      </w:r>
      <w:r>
        <w:rPr>
          <w:color w:val="404042"/>
          <w:spacing w:val="-2"/>
        </w:rPr>
        <w:t>para</w:t>
      </w:r>
      <w:r>
        <w:rPr>
          <w:color w:val="404042"/>
          <w:spacing w:val="-16"/>
        </w:rPr>
        <w:t> </w:t>
      </w:r>
      <w:r>
        <w:rPr>
          <w:color w:val="404042"/>
          <w:spacing w:val="-2"/>
        </w:rPr>
        <w:t>a</w:t>
      </w:r>
      <w:r>
        <w:rPr>
          <w:color w:val="404042"/>
          <w:spacing w:val="-16"/>
        </w:rPr>
        <w:t> </w:t>
      </w:r>
      <w:r>
        <w:rPr>
          <w:color w:val="404042"/>
          <w:spacing w:val="-2"/>
        </w:rPr>
        <w:t>avaliação</w:t>
      </w:r>
      <w:r>
        <w:rPr>
          <w:color w:val="404042"/>
          <w:spacing w:val="-15"/>
        </w:rPr>
        <w:t> </w:t>
      </w:r>
      <w:r>
        <w:rPr>
          <w:color w:val="404042"/>
          <w:spacing w:val="-2"/>
        </w:rPr>
        <w:t>do</w:t>
      </w:r>
      <w:r>
        <w:rPr>
          <w:color w:val="404042"/>
          <w:spacing w:val="-16"/>
        </w:rPr>
        <w:t> </w:t>
      </w:r>
      <w:r>
        <w:rPr>
          <w:color w:val="404042"/>
          <w:spacing w:val="-2"/>
        </w:rPr>
        <w:t>plano</w:t>
      </w:r>
      <w:r>
        <w:rPr>
          <w:color w:val="404042"/>
          <w:spacing w:val="-16"/>
        </w:rPr>
        <w:t> </w:t>
      </w:r>
      <w:r>
        <w:rPr>
          <w:color w:val="404042"/>
          <w:spacing w:val="-2"/>
        </w:rPr>
        <w:t>de</w:t>
      </w:r>
      <w:r>
        <w:rPr>
          <w:color w:val="404042"/>
          <w:spacing w:val="-15"/>
        </w:rPr>
        <w:t> </w:t>
      </w:r>
      <w:r>
        <w:rPr>
          <w:color w:val="404042"/>
          <w:spacing w:val="-2"/>
        </w:rPr>
        <w:t>trabalho:</w:t>
      </w:r>
    </w:p>
    <w:p>
      <w:pPr>
        <w:pStyle w:val="ListParagraph"/>
        <w:numPr>
          <w:ilvl w:val="0"/>
          <w:numId w:val="51"/>
        </w:numPr>
        <w:tabs>
          <w:tab w:pos="1302" w:val="left" w:leader="none"/>
        </w:tabs>
        <w:spacing w:line="240" w:lineRule="auto" w:before="112" w:after="0"/>
        <w:ind w:left="1302" w:right="0" w:hanging="169"/>
        <w:jc w:val="both"/>
        <w:rPr>
          <w:sz w:val="20"/>
        </w:rPr>
      </w:pPr>
      <w:r>
        <w:rPr>
          <w:color w:val="404042"/>
          <w:spacing w:val="-2"/>
          <w:sz w:val="20"/>
        </w:rPr>
        <w:t>descrição</w:t>
      </w:r>
      <w:r>
        <w:rPr>
          <w:color w:val="404042"/>
          <w:spacing w:val="-14"/>
          <w:sz w:val="20"/>
        </w:rPr>
        <w:t> </w:t>
      </w:r>
      <w:r>
        <w:rPr>
          <w:color w:val="404042"/>
          <w:spacing w:val="-2"/>
          <w:sz w:val="20"/>
        </w:rPr>
        <w:t>da</w:t>
      </w:r>
      <w:r>
        <w:rPr>
          <w:color w:val="404042"/>
          <w:spacing w:val="-13"/>
          <w:sz w:val="20"/>
        </w:rPr>
        <w:t> </w:t>
      </w:r>
      <w:r>
        <w:rPr>
          <w:color w:val="404042"/>
          <w:spacing w:val="-2"/>
          <w:sz w:val="20"/>
        </w:rPr>
        <w:t>realidade</w:t>
      </w:r>
      <w:r>
        <w:rPr>
          <w:color w:val="404042"/>
          <w:spacing w:val="-13"/>
          <w:sz w:val="20"/>
        </w:rPr>
        <w:t> </w:t>
      </w:r>
      <w:r>
        <w:rPr>
          <w:color w:val="404042"/>
          <w:spacing w:val="-2"/>
          <w:sz w:val="20"/>
        </w:rPr>
        <w:t>objeto</w:t>
      </w:r>
      <w:r>
        <w:rPr>
          <w:color w:val="404042"/>
          <w:spacing w:val="-14"/>
          <w:sz w:val="20"/>
        </w:rPr>
        <w:t> </w:t>
      </w:r>
      <w:r>
        <w:rPr>
          <w:color w:val="404042"/>
          <w:spacing w:val="-2"/>
          <w:sz w:val="20"/>
        </w:rPr>
        <w:t>da</w:t>
      </w:r>
      <w:r>
        <w:rPr>
          <w:color w:val="404042"/>
          <w:spacing w:val="-13"/>
          <w:sz w:val="20"/>
        </w:rPr>
        <w:t> </w:t>
      </w:r>
      <w:r>
        <w:rPr>
          <w:color w:val="404042"/>
          <w:spacing w:val="-2"/>
          <w:sz w:val="20"/>
        </w:rPr>
        <w:t>parceria;</w:t>
      </w:r>
    </w:p>
    <w:p>
      <w:pPr>
        <w:pStyle w:val="ListParagraph"/>
        <w:numPr>
          <w:ilvl w:val="1"/>
          <w:numId w:val="51"/>
        </w:numPr>
        <w:tabs>
          <w:tab w:pos="1472" w:val="left" w:leader="none"/>
        </w:tabs>
        <w:spacing w:line="240" w:lineRule="auto" w:before="112" w:after="0"/>
        <w:ind w:left="1303" w:right="960" w:firstLine="0"/>
        <w:jc w:val="both"/>
        <w:rPr>
          <w:sz w:val="20"/>
        </w:rPr>
      </w:pPr>
      <w:r>
        <w:rPr>
          <w:color w:val="404042"/>
          <w:sz w:val="20"/>
        </w:rPr>
        <w:t>verifique</w:t>
      </w:r>
      <w:r>
        <w:rPr>
          <w:color w:val="404042"/>
          <w:spacing w:val="-13"/>
          <w:sz w:val="20"/>
        </w:rPr>
        <w:t> </w:t>
      </w:r>
      <w:r>
        <w:rPr>
          <w:color w:val="404042"/>
          <w:sz w:val="20"/>
        </w:rPr>
        <w:t>se</w:t>
      </w:r>
      <w:r>
        <w:rPr>
          <w:color w:val="404042"/>
          <w:spacing w:val="-13"/>
          <w:sz w:val="20"/>
        </w:rPr>
        <w:t> </w:t>
      </w:r>
      <w:r>
        <w:rPr>
          <w:color w:val="404042"/>
          <w:sz w:val="20"/>
        </w:rPr>
        <w:t>a</w:t>
      </w:r>
      <w:r>
        <w:rPr>
          <w:color w:val="404042"/>
          <w:spacing w:val="-13"/>
          <w:sz w:val="20"/>
        </w:rPr>
        <w:t> </w:t>
      </w:r>
      <w:r>
        <w:rPr>
          <w:color w:val="404042"/>
          <w:sz w:val="20"/>
        </w:rPr>
        <w:t>descrição</w:t>
      </w:r>
      <w:r>
        <w:rPr>
          <w:color w:val="404042"/>
          <w:spacing w:val="-13"/>
          <w:sz w:val="20"/>
        </w:rPr>
        <w:t> </w:t>
      </w:r>
      <w:r>
        <w:rPr>
          <w:color w:val="404042"/>
          <w:sz w:val="20"/>
        </w:rPr>
        <w:t>apresentada</w:t>
      </w:r>
      <w:r>
        <w:rPr>
          <w:color w:val="404042"/>
          <w:spacing w:val="-13"/>
          <w:sz w:val="20"/>
        </w:rPr>
        <w:t> </w:t>
      </w:r>
      <w:r>
        <w:rPr>
          <w:color w:val="404042"/>
          <w:sz w:val="20"/>
        </w:rPr>
        <w:t>é</w:t>
      </w:r>
      <w:r>
        <w:rPr>
          <w:color w:val="404042"/>
          <w:spacing w:val="-13"/>
          <w:sz w:val="20"/>
        </w:rPr>
        <w:t> </w:t>
      </w:r>
      <w:r>
        <w:rPr>
          <w:color w:val="404042"/>
          <w:sz w:val="20"/>
        </w:rPr>
        <w:t>clara</w:t>
      </w:r>
      <w:r>
        <w:rPr>
          <w:color w:val="404042"/>
          <w:spacing w:val="-13"/>
          <w:sz w:val="20"/>
        </w:rPr>
        <w:t> </w:t>
      </w:r>
      <w:r>
        <w:rPr>
          <w:color w:val="404042"/>
          <w:sz w:val="20"/>
        </w:rPr>
        <w:t>e</w:t>
      </w:r>
      <w:r>
        <w:rPr>
          <w:color w:val="404042"/>
          <w:spacing w:val="-13"/>
          <w:sz w:val="20"/>
        </w:rPr>
        <w:t> </w:t>
      </w:r>
      <w:r>
        <w:rPr>
          <w:color w:val="404042"/>
          <w:sz w:val="20"/>
        </w:rPr>
        <w:t>detalha</w:t>
      </w:r>
      <w:r>
        <w:rPr>
          <w:color w:val="404042"/>
          <w:spacing w:val="-13"/>
          <w:sz w:val="20"/>
        </w:rPr>
        <w:t> </w:t>
      </w:r>
      <w:r>
        <w:rPr>
          <w:color w:val="404042"/>
          <w:sz w:val="20"/>
        </w:rPr>
        <w:t>o</w:t>
      </w:r>
      <w:r>
        <w:rPr>
          <w:color w:val="404042"/>
          <w:spacing w:val="-13"/>
          <w:sz w:val="20"/>
        </w:rPr>
        <w:t> </w:t>
      </w:r>
      <w:r>
        <w:rPr>
          <w:color w:val="404042"/>
          <w:sz w:val="20"/>
        </w:rPr>
        <w:t>contexto</w:t>
      </w:r>
      <w:r>
        <w:rPr>
          <w:color w:val="404042"/>
          <w:spacing w:val="-13"/>
          <w:sz w:val="20"/>
        </w:rPr>
        <w:t> </w:t>
      </w:r>
      <w:r>
        <w:rPr>
          <w:color w:val="404042"/>
          <w:sz w:val="20"/>
        </w:rPr>
        <w:t>e</w:t>
      </w:r>
      <w:r>
        <w:rPr>
          <w:color w:val="404042"/>
          <w:spacing w:val="-13"/>
          <w:sz w:val="20"/>
        </w:rPr>
        <w:t> </w:t>
      </w:r>
      <w:r>
        <w:rPr>
          <w:color w:val="404042"/>
          <w:sz w:val="20"/>
        </w:rPr>
        <w:t>a necessidade</w:t>
      </w:r>
      <w:r>
        <w:rPr>
          <w:color w:val="404042"/>
          <w:spacing w:val="-9"/>
          <w:sz w:val="20"/>
        </w:rPr>
        <w:t> </w:t>
      </w:r>
      <w:r>
        <w:rPr>
          <w:color w:val="404042"/>
          <w:sz w:val="20"/>
        </w:rPr>
        <w:t>que</w:t>
      </w:r>
      <w:r>
        <w:rPr>
          <w:color w:val="404042"/>
          <w:spacing w:val="-9"/>
          <w:sz w:val="20"/>
        </w:rPr>
        <w:t> </w:t>
      </w:r>
      <w:r>
        <w:rPr>
          <w:color w:val="404042"/>
          <w:sz w:val="20"/>
        </w:rPr>
        <w:t>a</w:t>
      </w:r>
      <w:r>
        <w:rPr>
          <w:color w:val="404042"/>
          <w:spacing w:val="-9"/>
          <w:sz w:val="20"/>
        </w:rPr>
        <w:t> </w:t>
      </w:r>
      <w:r>
        <w:rPr>
          <w:color w:val="404042"/>
          <w:sz w:val="20"/>
        </w:rPr>
        <w:t>parceria</w:t>
      </w:r>
      <w:r>
        <w:rPr>
          <w:color w:val="404042"/>
          <w:spacing w:val="-9"/>
          <w:sz w:val="20"/>
        </w:rPr>
        <w:t> </w:t>
      </w:r>
      <w:r>
        <w:rPr>
          <w:color w:val="404042"/>
          <w:sz w:val="20"/>
        </w:rPr>
        <w:t>pretende</w:t>
      </w:r>
      <w:r>
        <w:rPr>
          <w:color w:val="404042"/>
          <w:spacing w:val="-9"/>
          <w:sz w:val="20"/>
        </w:rPr>
        <w:t> </w:t>
      </w:r>
      <w:r>
        <w:rPr>
          <w:color w:val="404042"/>
          <w:sz w:val="20"/>
        </w:rPr>
        <w:t>atender.</w:t>
      </w:r>
      <w:r>
        <w:rPr>
          <w:color w:val="404042"/>
          <w:spacing w:val="-9"/>
          <w:sz w:val="20"/>
        </w:rPr>
        <w:t> </w:t>
      </w:r>
      <w:r>
        <w:rPr>
          <w:color w:val="404042"/>
          <w:sz w:val="20"/>
        </w:rPr>
        <w:t>Certifique-se</w:t>
      </w:r>
      <w:r>
        <w:rPr>
          <w:color w:val="404042"/>
          <w:spacing w:val="-9"/>
          <w:sz w:val="20"/>
        </w:rPr>
        <w:t> </w:t>
      </w:r>
      <w:r>
        <w:rPr>
          <w:color w:val="404042"/>
          <w:sz w:val="20"/>
        </w:rPr>
        <w:t>de</w:t>
      </w:r>
      <w:r>
        <w:rPr>
          <w:color w:val="404042"/>
          <w:spacing w:val="-9"/>
          <w:sz w:val="20"/>
        </w:rPr>
        <w:t> </w:t>
      </w:r>
      <w:r>
        <w:rPr>
          <w:color w:val="404042"/>
          <w:sz w:val="20"/>
        </w:rPr>
        <w:t>que</w:t>
      </w:r>
      <w:r>
        <w:rPr>
          <w:color w:val="404042"/>
          <w:spacing w:val="-9"/>
          <w:sz w:val="20"/>
        </w:rPr>
        <w:t> </w:t>
      </w:r>
      <w:r>
        <w:rPr>
          <w:color w:val="404042"/>
          <w:sz w:val="20"/>
        </w:rPr>
        <w:t>há uma</w:t>
      </w:r>
      <w:r>
        <w:rPr>
          <w:color w:val="404042"/>
          <w:spacing w:val="-16"/>
          <w:sz w:val="20"/>
        </w:rPr>
        <w:t> </w:t>
      </w:r>
      <w:r>
        <w:rPr>
          <w:color w:val="404042"/>
          <w:sz w:val="20"/>
        </w:rPr>
        <w:t>conexão</w:t>
      </w:r>
      <w:r>
        <w:rPr>
          <w:color w:val="404042"/>
          <w:spacing w:val="-16"/>
          <w:sz w:val="20"/>
        </w:rPr>
        <w:t> </w:t>
      </w:r>
      <w:r>
        <w:rPr>
          <w:color w:val="404042"/>
          <w:sz w:val="20"/>
        </w:rPr>
        <w:t>evidente</w:t>
      </w:r>
      <w:r>
        <w:rPr>
          <w:color w:val="404042"/>
          <w:spacing w:val="-15"/>
          <w:sz w:val="20"/>
        </w:rPr>
        <w:t> </w:t>
      </w:r>
      <w:r>
        <w:rPr>
          <w:color w:val="404042"/>
          <w:sz w:val="20"/>
        </w:rPr>
        <w:t>entre</w:t>
      </w:r>
      <w:r>
        <w:rPr>
          <w:color w:val="404042"/>
          <w:spacing w:val="-16"/>
          <w:sz w:val="20"/>
        </w:rPr>
        <w:t> </w:t>
      </w:r>
      <w:r>
        <w:rPr>
          <w:color w:val="404042"/>
          <w:sz w:val="20"/>
        </w:rPr>
        <w:t>a</w:t>
      </w:r>
      <w:r>
        <w:rPr>
          <w:color w:val="404042"/>
          <w:spacing w:val="-16"/>
          <w:sz w:val="20"/>
        </w:rPr>
        <w:t> </w:t>
      </w:r>
      <w:r>
        <w:rPr>
          <w:color w:val="404042"/>
          <w:sz w:val="20"/>
        </w:rPr>
        <w:t>realidade</w:t>
      </w:r>
      <w:r>
        <w:rPr>
          <w:color w:val="404042"/>
          <w:spacing w:val="-15"/>
          <w:sz w:val="20"/>
        </w:rPr>
        <w:t> </w:t>
      </w:r>
      <w:r>
        <w:rPr>
          <w:color w:val="404042"/>
          <w:sz w:val="20"/>
        </w:rPr>
        <w:t>descrita,</w:t>
      </w:r>
      <w:r>
        <w:rPr>
          <w:color w:val="404042"/>
          <w:spacing w:val="-16"/>
          <w:sz w:val="20"/>
        </w:rPr>
        <w:t> </w:t>
      </w:r>
      <w:r>
        <w:rPr>
          <w:color w:val="404042"/>
          <w:sz w:val="20"/>
        </w:rPr>
        <w:t>as</w:t>
      </w:r>
      <w:r>
        <w:rPr>
          <w:color w:val="404042"/>
          <w:spacing w:val="-15"/>
          <w:sz w:val="20"/>
        </w:rPr>
        <w:t> </w:t>
      </w:r>
      <w:r>
        <w:rPr>
          <w:color w:val="404042"/>
          <w:sz w:val="20"/>
        </w:rPr>
        <w:t>ações</w:t>
      </w:r>
      <w:r>
        <w:rPr>
          <w:color w:val="404042"/>
          <w:spacing w:val="-16"/>
          <w:sz w:val="20"/>
        </w:rPr>
        <w:t> </w:t>
      </w:r>
      <w:r>
        <w:rPr>
          <w:color w:val="404042"/>
          <w:sz w:val="20"/>
        </w:rPr>
        <w:t>propostas</w:t>
      </w:r>
      <w:r>
        <w:rPr>
          <w:color w:val="404042"/>
          <w:spacing w:val="-16"/>
          <w:sz w:val="20"/>
        </w:rPr>
        <w:t> </w:t>
      </w:r>
      <w:r>
        <w:rPr>
          <w:color w:val="404042"/>
          <w:sz w:val="20"/>
        </w:rPr>
        <w:t>e as</w:t>
      </w:r>
      <w:r>
        <w:rPr>
          <w:color w:val="404042"/>
          <w:spacing w:val="-6"/>
          <w:sz w:val="20"/>
        </w:rPr>
        <w:t> </w:t>
      </w:r>
      <w:r>
        <w:rPr>
          <w:color w:val="404042"/>
          <w:sz w:val="20"/>
        </w:rPr>
        <w:t>metas</w:t>
      </w:r>
      <w:r>
        <w:rPr>
          <w:color w:val="404042"/>
          <w:spacing w:val="-6"/>
          <w:sz w:val="20"/>
        </w:rPr>
        <w:t> </w:t>
      </w:r>
      <w:r>
        <w:rPr>
          <w:color w:val="404042"/>
          <w:sz w:val="20"/>
        </w:rPr>
        <w:t>a</w:t>
      </w:r>
      <w:r>
        <w:rPr>
          <w:color w:val="404042"/>
          <w:spacing w:val="-6"/>
          <w:sz w:val="20"/>
        </w:rPr>
        <w:t> </w:t>
      </w:r>
      <w:r>
        <w:rPr>
          <w:color w:val="404042"/>
          <w:sz w:val="20"/>
        </w:rPr>
        <w:t>serem</w:t>
      </w:r>
      <w:r>
        <w:rPr>
          <w:color w:val="404042"/>
          <w:spacing w:val="-6"/>
          <w:sz w:val="20"/>
        </w:rPr>
        <w:t> </w:t>
      </w:r>
      <w:r>
        <w:rPr>
          <w:color w:val="404042"/>
          <w:sz w:val="20"/>
        </w:rPr>
        <w:t>alcançadas.</w:t>
      </w:r>
      <w:r>
        <w:rPr>
          <w:color w:val="404042"/>
          <w:spacing w:val="-6"/>
          <w:sz w:val="20"/>
        </w:rPr>
        <w:t> </w:t>
      </w:r>
      <w:r>
        <w:rPr>
          <w:color w:val="404042"/>
          <w:sz w:val="20"/>
        </w:rPr>
        <w:t>Utilize</w:t>
      </w:r>
      <w:r>
        <w:rPr>
          <w:color w:val="404042"/>
          <w:spacing w:val="-6"/>
          <w:sz w:val="20"/>
        </w:rPr>
        <w:t> </w:t>
      </w:r>
      <w:r>
        <w:rPr>
          <w:color w:val="404042"/>
          <w:sz w:val="20"/>
        </w:rPr>
        <w:t>informações</w:t>
      </w:r>
      <w:r>
        <w:rPr>
          <w:color w:val="404042"/>
          <w:spacing w:val="-6"/>
          <w:sz w:val="20"/>
        </w:rPr>
        <w:t> </w:t>
      </w:r>
      <w:r>
        <w:rPr>
          <w:color w:val="404042"/>
          <w:sz w:val="20"/>
        </w:rPr>
        <w:t>de</w:t>
      </w:r>
      <w:r>
        <w:rPr>
          <w:color w:val="404042"/>
          <w:spacing w:val="-6"/>
          <w:sz w:val="20"/>
        </w:rPr>
        <w:t> </w:t>
      </w:r>
      <w:r>
        <w:rPr>
          <w:color w:val="404042"/>
          <w:sz w:val="20"/>
        </w:rPr>
        <w:t>estudos</w:t>
      </w:r>
      <w:r>
        <w:rPr>
          <w:color w:val="404042"/>
          <w:spacing w:val="-6"/>
          <w:sz w:val="20"/>
        </w:rPr>
        <w:t> </w:t>
      </w:r>
      <w:r>
        <w:rPr>
          <w:color w:val="404042"/>
          <w:sz w:val="20"/>
        </w:rPr>
        <w:t>prévios, diagnósticos e dados relevantes para confirmar a adequação e a precisão da descrição.</w:t>
      </w:r>
    </w:p>
    <w:p>
      <w:pPr>
        <w:pStyle w:val="ListParagraph"/>
        <w:numPr>
          <w:ilvl w:val="0"/>
          <w:numId w:val="51"/>
        </w:numPr>
        <w:tabs>
          <w:tab w:pos="1302" w:val="left" w:leader="none"/>
        </w:tabs>
        <w:spacing w:line="240" w:lineRule="auto" w:before="105" w:after="0"/>
        <w:ind w:left="1302" w:right="0" w:hanging="169"/>
        <w:jc w:val="both"/>
        <w:rPr>
          <w:sz w:val="20"/>
        </w:rPr>
      </w:pPr>
      <w:r>
        <w:rPr>
          <w:color w:val="404042"/>
          <w:spacing w:val="-2"/>
          <w:sz w:val="20"/>
        </w:rPr>
        <w:t>forma</w:t>
      </w:r>
      <w:r>
        <w:rPr>
          <w:color w:val="404042"/>
          <w:spacing w:val="-10"/>
          <w:sz w:val="20"/>
        </w:rPr>
        <w:t> </w:t>
      </w:r>
      <w:r>
        <w:rPr>
          <w:color w:val="404042"/>
          <w:spacing w:val="-2"/>
          <w:sz w:val="20"/>
        </w:rPr>
        <w:t>de</w:t>
      </w:r>
      <w:r>
        <w:rPr>
          <w:color w:val="404042"/>
          <w:spacing w:val="-10"/>
          <w:sz w:val="20"/>
        </w:rPr>
        <w:t> </w:t>
      </w:r>
      <w:r>
        <w:rPr>
          <w:color w:val="404042"/>
          <w:spacing w:val="-2"/>
          <w:sz w:val="20"/>
        </w:rPr>
        <w:t>execução</w:t>
      </w:r>
      <w:r>
        <w:rPr>
          <w:color w:val="404042"/>
          <w:spacing w:val="-9"/>
          <w:sz w:val="20"/>
        </w:rPr>
        <w:t> </w:t>
      </w:r>
      <w:r>
        <w:rPr>
          <w:color w:val="404042"/>
          <w:spacing w:val="-2"/>
          <w:sz w:val="20"/>
        </w:rPr>
        <w:t>das</w:t>
      </w:r>
      <w:r>
        <w:rPr>
          <w:color w:val="404042"/>
          <w:spacing w:val="-10"/>
          <w:sz w:val="20"/>
        </w:rPr>
        <w:t> </w:t>
      </w:r>
      <w:r>
        <w:rPr>
          <w:color w:val="404042"/>
          <w:spacing w:val="-2"/>
          <w:sz w:val="20"/>
        </w:rPr>
        <w:t>ações;</w:t>
      </w:r>
    </w:p>
    <w:p>
      <w:pPr>
        <w:pStyle w:val="ListParagraph"/>
        <w:numPr>
          <w:ilvl w:val="1"/>
          <w:numId w:val="51"/>
        </w:numPr>
        <w:tabs>
          <w:tab w:pos="1472" w:val="left" w:leader="none"/>
        </w:tabs>
        <w:spacing w:line="240" w:lineRule="auto" w:before="112" w:after="0"/>
        <w:ind w:left="1303" w:right="959" w:firstLine="0"/>
        <w:jc w:val="both"/>
        <w:rPr>
          <w:sz w:val="20"/>
        </w:rPr>
      </w:pPr>
      <w:r>
        <w:rPr>
          <w:color w:val="404042"/>
          <w:sz w:val="20"/>
        </w:rPr>
        <w:t>avalie se o plano de trabalho define de maneira detalhada como as </w:t>
      </w:r>
      <w:r>
        <w:rPr>
          <w:color w:val="404042"/>
          <w:spacing w:val="-4"/>
          <w:sz w:val="20"/>
        </w:rPr>
        <w:t>ações</w:t>
      </w:r>
      <w:r>
        <w:rPr>
          <w:color w:val="404042"/>
          <w:spacing w:val="-12"/>
          <w:sz w:val="20"/>
        </w:rPr>
        <w:t> </w:t>
      </w:r>
      <w:r>
        <w:rPr>
          <w:color w:val="404042"/>
          <w:spacing w:val="-4"/>
          <w:sz w:val="20"/>
        </w:rPr>
        <w:t>serão</w:t>
      </w:r>
      <w:r>
        <w:rPr>
          <w:color w:val="404042"/>
          <w:spacing w:val="-12"/>
          <w:sz w:val="20"/>
        </w:rPr>
        <w:t> </w:t>
      </w:r>
      <w:r>
        <w:rPr>
          <w:color w:val="404042"/>
          <w:spacing w:val="-4"/>
          <w:sz w:val="20"/>
        </w:rPr>
        <w:t>realizadas.</w:t>
      </w:r>
      <w:r>
        <w:rPr>
          <w:color w:val="404042"/>
          <w:spacing w:val="-11"/>
          <w:sz w:val="20"/>
        </w:rPr>
        <w:t> </w:t>
      </w:r>
      <w:r>
        <w:rPr>
          <w:color w:val="404042"/>
          <w:spacing w:val="-4"/>
          <w:sz w:val="20"/>
        </w:rPr>
        <w:t>Considere</w:t>
      </w:r>
      <w:r>
        <w:rPr>
          <w:color w:val="404042"/>
          <w:spacing w:val="-12"/>
          <w:sz w:val="20"/>
        </w:rPr>
        <w:t> </w:t>
      </w:r>
      <w:r>
        <w:rPr>
          <w:color w:val="404042"/>
          <w:spacing w:val="-4"/>
          <w:sz w:val="20"/>
        </w:rPr>
        <w:t>os</w:t>
      </w:r>
      <w:r>
        <w:rPr>
          <w:color w:val="404042"/>
          <w:spacing w:val="-12"/>
          <w:sz w:val="20"/>
        </w:rPr>
        <w:t> </w:t>
      </w:r>
      <w:r>
        <w:rPr>
          <w:color w:val="404042"/>
          <w:spacing w:val="-4"/>
          <w:sz w:val="20"/>
        </w:rPr>
        <w:t>prazos,</w:t>
      </w:r>
      <w:r>
        <w:rPr>
          <w:color w:val="404042"/>
          <w:spacing w:val="-11"/>
          <w:sz w:val="20"/>
        </w:rPr>
        <w:t> </w:t>
      </w:r>
      <w:r>
        <w:rPr>
          <w:color w:val="404042"/>
          <w:spacing w:val="-4"/>
          <w:sz w:val="20"/>
        </w:rPr>
        <w:t>a</w:t>
      </w:r>
      <w:r>
        <w:rPr>
          <w:color w:val="404042"/>
          <w:spacing w:val="-12"/>
          <w:sz w:val="20"/>
        </w:rPr>
        <w:t> </w:t>
      </w:r>
      <w:r>
        <w:rPr>
          <w:color w:val="404042"/>
          <w:spacing w:val="-4"/>
          <w:sz w:val="20"/>
        </w:rPr>
        <w:t>viabilidade</w:t>
      </w:r>
      <w:r>
        <w:rPr>
          <w:color w:val="404042"/>
          <w:spacing w:val="-11"/>
          <w:sz w:val="20"/>
        </w:rPr>
        <w:t> </w:t>
      </w:r>
      <w:r>
        <w:rPr>
          <w:color w:val="404042"/>
          <w:spacing w:val="-4"/>
          <w:sz w:val="20"/>
        </w:rPr>
        <w:t>e</w:t>
      </w:r>
      <w:r>
        <w:rPr>
          <w:color w:val="404042"/>
          <w:spacing w:val="-12"/>
          <w:sz w:val="20"/>
        </w:rPr>
        <w:t> </w:t>
      </w:r>
      <w:r>
        <w:rPr>
          <w:color w:val="404042"/>
          <w:spacing w:val="-4"/>
          <w:sz w:val="20"/>
        </w:rPr>
        <w:t>a</w:t>
      </w:r>
      <w:r>
        <w:rPr>
          <w:color w:val="404042"/>
          <w:spacing w:val="-12"/>
          <w:sz w:val="20"/>
        </w:rPr>
        <w:t> </w:t>
      </w:r>
      <w:r>
        <w:rPr>
          <w:color w:val="404042"/>
          <w:spacing w:val="-4"/>
          <w:sz w:val="20"/>
        </w:rPr>
        <w:t>capacidade </w:t>
      </w:r>
      <w:r>
        <w:rPr>
          <w:color w:val="404042"/>
          <w:sz w:val="20"/>
        </w:rPr>
        <w:t>da organização para executar essas ações conforme o planejamento </w:t>
      </w:r>
      <w:r>
        <w:rPr>
          <w:color w:val="404042"/>
          <w:spacing w:val="-2"/>
          <w:sz w:val="20"/>
        </w:rPr>
        <w:t>proposto.</w:t>
      </w:r>
      <w:r>
        <w:rPr>
          <w:color w:val="404042"/>
          <w:spacing w:val="-22"/>
          <w:sz w:val="20"/>
        </w:rPr>
        <w:t> </w:t>
      </w:r>
      <w:r>
        <w:rPr>
          <w:color w:val="404042"/>
          <w:spacing w:val="-2"/>
          <w:sz w:val="20"/>
        </w:rPr>
        <w:t>Caso</w:t>
      </w:r>
      <w:r>
        <w:rPr>
          <w:color w:val="404042"/>
          <w:spacing w:val="-22"/>
          <w:sz w:val="20"/>
        </w:rPr>
        <w:t> </w:t>
      </w:r>
      <w:r>
        <w:rPr>
          <w:color w:val="404042"/>
          <w:spacing w:val="-2"/>
          <w:sz w:val="20"/>
        </w:rPr>
        <w:t>seja</w:t>
      </w:r>
      <w:r>
        <w:rPr>
          <w:color w:val="404042"/>
          <w:spacing w:val="-22"/>
          <w:sz w:val="20"/>
        </w:rPr>
        <w:t> </w:t>
      </w:r>
      <w:r>
        <w:rPr>
          <w:color w:val="404042"/>
          <w:spacing w:val="-2"/>
          <w:sz w:val="20"/>
        </w:rPr>
        <w:t>prevista</w:t>
      </w:r>
      <w:r>
        <w:rPr>
          <w:color w:val="404042"/>
          <w:spacing w:val="-22"/>
          <w:sz w:val="20"/>
        </w:rPr>
        <w:t> </w:t>
      </w:r>
      <w:r>
        <w:rPr>
          <w:color w:val="404042"/>
          <w:spacing w:val="-2"/>
          <w:sz w:val="20"/>
        </w:rPr>
        <w:t>a</w:t>
      </w:r>
      <w:r>
        <w:rPr>
          <w:color w:val="404042"/>
          <w:spacing w:val="-22"/>
          <w:sz w:val="20"/>
        </w:rPr>
        <w:t> </w:t>
      </w:r>
      <w:r>
        <w:rPr>
          <w:color w:val="404042"/>
          <w:spacing w:val="-2"/>
          <w:sz w:val="20"/>
        </w:rPr>
        <w:t>atuação</w:t>
      </w:r>
      <w:r>
        <w:rPr>
          <w:color w:val="404042"/>
          <w:spacing w:val="-22"/>
          <w:sz w:val="20"/>
        </w:rPr>
        <w:t> </w:t>
      </w:r>
      <w:r>
        <w:rPr>
          <w:color w:val="404042"/>
          <w:spacing w:val="-2"/>
          <w:sz w:val="20"/>
        </w:rPr>
        <w:t>em</w:t>
      </w:r>
      <w:r>
        <w:rPr>
          <w:color w:val="404042"/>
          <w:spacing w:val="-22"/>
          <w:sz w:val="20"/>
        </w:rPr>
        <w:t> </w:t>
      </w:r>
      <w:r>
        <w:rPr>
          <w:color w:val="404042"/>
          <w:spacing w:val="-2"/>
          <w:sz w:val="20"/>
        </w:rPr>
        <w:t>rede,</w:t>
      </w:r>
      <w:r>
        <w:rPr>
          <w:color w:val="404042"/>
          <w:spacing w:val="-22"/>
          <w:sz w:val="20"/>
        </w:rPr>
        <w:t> </w:t>
      </w:r>
      <w:r>
        <w:rPr>
          <w:color w:val="404042"/>
          <w:spacing w:val="-2"/>
          <w:sz w:val="20"/>
        </w:rPr>
        <w:t>verifique</w:t>
      </w:r>
      <w:r>
        <w:rPr>
          <w:color w:val="404042"/>
          <w:spacing w:val="-22"/>
          <w:sz w:val="20"/>
        </w:rPr>
        <w:t> </w:t>
      </w:r>
      <w:r>
        <w:rPr>
          <w:color w:val="404042"/>
          <w:spacing w:val="-2"/>
          <w:sz w:val="20"/>
        </w:rPr>
        <w:t>como</w:t>
      </w:r>
      <w:r>
        <w:rPr>
          <w:color w:val="404042"/>
          <w:spacing w:val="-22"/>
          <w:sz w:val="20"/>
        </w:rPr>
        <w:t> </w:t>
      </w:r>
      <w:r>
        <w:rPr>
          <w:color w:val="404042"/>
          <w:spacing w:val="-2"/>
          <w:sz w:val="20"/>
        </w:rPr>
        <w:t>ocorrerá</w:t>
      </w:r>
    </w:p>
    <w:p>
      <w:pPr>
        <w:pStyle w:val="ListParagraph"/>
        <w:spacing w:after="0" w:line="240" w:lineRule="auto"/>
        <w:jc w:val="both"/>
        <w:rPr>
          <w:sz w:val="20"/>
        </w:rPr>
        <w:sectPr>
          <w:pgSz w:w="8400" w:h="11910"/>
          <w:pgMar w:header="0" w:footer="520" w:top="880" w:bottom="720" w:left="0" w:right="0"/>
        </w:sectPr>
      </w:pPr>
    </w:p>
    <w:p>
      <w:pPr>
        <w:pStyle w:val="BodyText"/>
        <w:spacing w:before="72"/>
        <w:ind w:left="1303" w:right="960"/>
        <w:jc w:val="both"/>
      </w:pPr>
      <w:r>
        <w:rPr>
          <w:color w:val="404042"/>
          <w:spacing w:val="-2"/>
        </w:rPr>
        <w:t>a</w:t>
      </w:r>
      <w:r>
        <w:rPr>
          <w:color w:val="404042"/>
          <w:spacing w:val="-11"/>
        </w:rPr>
        <w:t> </w:t>
      </w:r>
      <w:r>
        <w:rPr>
          <w:color w:val="404042"/>
          <w:spacing w:val="-2"/>
        </w:rPr>
        <w:t>coordenação</w:t>
      </w:r>
      <w:r>
        <w:rPr>
          <w:color w:val="404042"/>
          <w:spacing w:val="-11"/>
        </w:rPr>
        <w:t> </w:t>
      </w:r>
      <w:r>
        <w:rPr>
          <w:color w:val="404042"/>
          <w:spacing w:val="-2"/>
        </w:rPr>
        <w:t>entre</w:t>
      </w:r>
      <w:r>
        <w:rPr>
          <w:color w:val="404042"/>
          <w:spacing w:val="-11"/>
        </w:rPr>
        <w:t> </w:t>
      </w:r>
      <w:r>
        <w:rPr>
          <w:color w:val="404042"/>
          <w:spacing w:val="-2"/>
        </w:rPr>
        <w:t>as</w:t>
      </w:r>
      <w:r>
        <w:rPr>
          <w:color w:val="404042"/>
          <w:spacing w:val="-11"/>
        </w:rPr>
        <w:t> </w:t>
      </w:r>
      <w:r>
        <w:rPr>
          <w:color w:val="404042"/>
          <w:spacing w:val="-2"/>
        </w:rPr>
        <w:t>partes</w:t>
      </w:r>
      <w:r>
        <w:rPr>
          <w:color w:val="404042"/>
          <w:spacing w:val="-11"/>
        </w:rPr>
        <w:t> </w:t>
      </w:r>
      <w:r>
        <w:rPr>
          <w:color w:val="404042"/>
          <w:spacing w:val="-2"/>
        </w:rPr>
        <w:t>envolvidas</w:t>
      </w:r>
      <w:r>
        <w:rPr>
          <w:color w:val="404042"/>
          <w:spacing w:val="-11"/>
        </w:rPr>
        <w:t> </w:t>
      </w:r>
      <w:r>
        <w:rPr>
          <w:color w:val="404042"/>
          <w:spacing w:val="-2"/>
        </w:rPr>
        <w:t>e,</w:t>
      </w:r>
      <w:r>
        <w:rPr>
          <w:color w:val="404042"/>
          <w:spacing w:val="-11"/>
        </w:rPr>
        <w:t> </w:t>
      </w:r>
      <w:r>
        <w:rPr>
          <w:color w:val="404042"/>
          <w:spacing w:val="-2"/>
        </w:rPr>
        <w:t>após</w:t>
      </w:r>
      <w:r>
        <w:rPr>
          <w:color w:val="404042"/>
          <w:spacing w:val="-11"/>
        </w:rPr>
        <w:t> </w:t>
      </w:r>
      <w:r>
        <w:rPr>
          <w:color w:val="404042"/>
          <w:spacing w:val="-2"/>
        </w:rPr>
        <w:t>a</w:t>
      </w:r>
      <w:r>
        <w:rPr>
          <w:color w:val="404042"/>
          <w:spacing w:val="-11"/>
        </w:rPr>
        <w:t> </w:t>
      </w:r>
      <w:r>
        <w:rPr>
          <w:color w:val="404042"/>
          <w:spacing w:val="-2"/>
        </w:rPr>
        <w:t>aprovação</w:t>
      </w:r>
      <w:r>
        <w:rPr>
          <w:color w:val="404042"/>
          <w:spacing w:val="-11"/>
        </w:rPr>
        <w:t> </w:t>
      </w:r>
      <w:r>
        <w:rPr>
          <w:color w:val="404042"/>
          <w:spacing w:val="-2"/>
        </w:rPr>
        <w:t>do</w:t>
      </w:r>
      <w:r>
        <w:rPr>
          <w:color w:val="404042"/>
          <w:spacing w:val="-11"/>
        </w:rPr>
        <w:t> </w:t>
      </w:r>
      <w:r>
        <w:rPr>
          <w:color w:val="404042"/>
          <w:spacing w:val="-2"/>
        </w:rPr>
        <w:t>plano </w:t>
      </w:r>
      <w:r>
        <w:rPr>
          <w:color w:val="404042"/>
        </w:rPr>
        <w:t>de trabalho, adote os procedimentos para formalização da rede (ver item</w:t>
      </w:r>
      <w:r>
        <w:rPr>
          <w:color w:val="404042"/>
          <w:spacing w:val="-10"/>
        </w:rPr>
        <w:t> </w:t>
      </w:r>
      <w:r>
        <w:rPr>
          <w:color w:val="404042"/>
        </w:rPr>
        <w:t>6.8).</w:t>
      </w:r>
    </w:p>
    <w:p>
      <w:pPr>
        <w:pStyle w:val="ListParagraph"/>
        <w:numPr>
          <w:ilvl w:val="0"/>
          <w:numId w:val="51"/>
        </w:numPr>
        <w:tabs>
          <w:tab w:pos="1302" w:val="left" w:leader="none"/>
        </w:tabs>
        <w:spacing w:line="240" w:lineRule="auto" w:before="109" w:after="0"/>
        <w:ind w:left="1302" w:right="0" w:hanging="169"/>
        <w:jc w:val="both"/>
        <w:rPr>
          <w:sz w:val="20"/>
        </w:rPr>
      </w:pPr>
      <w:r>
        <w:rPr>
          <w:color w:val="404042"/>
          <w:spacing w:val="-2"/>
          <w:sz w:val="20"/>
        </w:rPr>
        <w:t>descrição</w:t>
      </w:r>
      <w:r>
        <w:rPr>
          <w:color w:val="404042"/>
          <w:spacing w:val="-14"/>
          <w:sz w:val="20"/>
        </w:rPr>
        <w:t> </w:t>
      </w:r>
      <w:r>
        <w:rPr>
          <w:color w:val="404042"/>
          <w:spacing w:val="-2"/>
          <w:sz w:val="20"/>
        </w:rPr>
        <w:t>de</w:t>
      </w:r>
      <w:r>
        <w:rPr>
          <w:color w:val="404042"/>
          <w:spacing w:val="-13"/>
          <w:sz w:val="20"/>
        </w:rPr>
        <w:t> </w:t>
      </w:r>
      <w:r>
        <w:rPr>
          <w:color w:val="404042"/>
          <w:spacing w:val="-2"/>
          <w:sz w:val="20"/>
        </w:rPr>
        <w:t>metas</w:t>
      </w:r>
      <w:r>
        <w:rPr>
          <w:color w:val="404042"/>
          <w:spacing w:val="-14"/>
          <w:sz w:val="20"/>
        </w:rPr>
        <w:t> </w:t>
      </w:r>
      <w:r>
        <w:rPr>
          <w:color w:val="404042"/>
          <w:spacing w:val="-2"/>
          <w:sz w:val="20"/>
        </w:rPr>
        <w:t>quantitativas</w:t>
      </w:r>
      <w:r>
        <w:rPr>
          <w:color w:val="404042"/>
          <w:spacing w:val="-14"/>
          <w:sz w:val="20"/>
        </w:rPr>
        <w:t> </w:t>
      </w:r>
      <w:r>
        <w:rPr>
          <w:color w:val="404042"/>
          <w:spacing w:val="-2"/>
          <w:sz w:val="20"/>
        </w:rPr>
        <w:t>e</w:t>
      </w:r>
      <w:r>
        <w:rPr>
          <w:color w:val="404042"/>
          <w:spacing w:val="-13"/>
          <w:sz w:val="20"/>
        </w:rPr>
        <w:t> </w:t>
      </w:r>
      <w:r>
        <w:rPr>
          <w:color w:val="404042"/>
          <w:spacing w:val="-2"/>
          <w:sz w:val="20"/>
        </w:rPr>
        <w:t>mensuráveis</w:t>
      </w:r>
      <w:r>
        <w:rPr>
          <w:color w:val="404042"/>
          <w:spacing w:val="-14"/>
          <w:sz w:val="20"/>
        </w:rPr>
        <w:t> </w:t>
      </w:r>
      <w:r>
        <w:rPr>
          <w:color w:val="404042"/>
          <w:spacing w:val="-2"/>
          <w:sz w:val="20"/>
        </w:rPr>
        <w:t>a</w:t>
      </w:r>
      <w:r>
        <w:rPr>
          <w:color w:val="404042"/>
          <w:spacing w:val="-13"/>
          <w:sz w:val="20"/>
        </w:rPr>
        <w:t> </w:t>
      </w:r>
      <w:r>
        <w:rPr>
          <w:color w:val="404042"/>
          <w:spacing w:val="-2"/>
          <w:sz w:val="20"/>
        </w:rPr>
        <w:t>serem</w:t>
      </w:r>
      <w:r>
        <w:rPr>
          <w:color w:val="404042"/>
          <w:spacing w:val="-14"/>
          <w:sz w:val="20"/>
        </w:rPr>
        <w:t> </w:t>
      </w:r>
      <w:r>
        <w:rPr>
          <w:color w:val="404042"/>
          <w:spacing w:val="-2"/>
          <w:sz w:val="20"/>
        </w:rPr>
        <w:t>atingidas;</w:t>
      </w:r>
    </w:p>
    <w:p>
      <w:pPr>
        <w:pStyle w:val="ListParagraph"/>
        <w:numPr>
          <w:ilvl w:val="1"/>
          <w:numId w:val="51"/>
        </w:numPr>
        <w:tabs>
          <w:tab w:pos="1472" w:val="left" w:leader="none"/>
        </w:tabs>
        <w:spacing w:line="240" w:lineRule="auto" w:before="112" w:after="0"/>
        <w:ind w:left="1303" w:right="959" w:firstLine="0"/>
        <w:jc w:val="both"/>
        <w:rPr>
          <w:sz w:val="20"/>
        </w:rPr>
      </w:pPr>
      <w:r>
        <w:rPr>
          <w:color w:val="404042"/>
          <w:sz w:val="20"/>
        </w:rPr>
        <w:t>avalie se as metas são específicas, quantitativas e passíveis de medição. Verifique se há critérios claros para avaliar o progresso em relação a cada meta. Utilize ferramentas como matrizes de metas e indicadores para assegurar que as metas são realistas e alcançáveis dentro do prazo estabelecido.</w:t>
      </w:r>
    </w:p>
    <w:p>
      <w:pPr>
        <w:pStyle w:val="ListParagraph"/>
        <w:numPr>
          <w:ilvl w:val="0"/>
          <w:numId w:val="51"/>
        </w:numPr>
        <w:tabs>
          <w:tab w:pos="1134" w:val="left" w:leader="none"/>
          <w:tab w:pos="1302" w:val="left" w:leader="none"/>
        </w:tabs>
        <w:spacing w:line="240" w:lineRule="auto" w:before="106" w:after="0"/>
        <w:ind w:left="1134" w:right="960" w:hanging="1"/>
        <w:jc w:val="both"/>
        <w:rPr>
          <w:sz w:val="20"/>
        </w:rPr>
      </w:pPr>
      <w:r>
        <w:rPr>
          <w:color w:val="404042"/>
          <w:spacing w:val="-4"/>
          <w:sz w:val="20"/>
        </w:rPr>
        <w:t>definição</w:t>
      </w:r>
      <w:r>
        <w:rPr>
          <w:color w:val="404042"/>
          <w:spacing w:val="-10"/>
          <w:sz w:val="20"/>
        </w:rPr>
        <w:t> </w:t>
      </w:r>
      <w:r>
        <w:rPr>
          <w:color w:val="404042"/>
          <w:spacing w:val="-4"/>
          <w:sz w:val="20"/>
        </w:rPr>
        <w:t>dos</w:t>
      </w:r>
      <w:r>
        <w:rPr>
          <w:color w:val="404042"/>
          <w:spacing w:val="-10"/>
          <w:sz w:val="20"/>
        </w:rPr>
        <w:t> </w:t>
      </w:r>
      <w:r>
        <w:rPr>
          <w:color w:val="404042"/>
          <w:spacing w:val="-4"/>
          <w:sz w:val="20"/>
        </w:rPr>
        <w:t>indicadores,</w:t>
      </w:r>
      <w:r>
        <w:rPr>
          <w:color w:val="404042"/>
          <w:spacing w:val="-10"/>
          <w:sz w:val="20"/>
        </w:rPr>
        <w:t> </w:t>
      </w:r>
      <w:r>
        <w:rPr>
          <w:color w:val="404042"/>
          <w:spacing w:val="-4"/>
          <w:sz w:val="20"/>
        </w:rPr>
        <w:t>documentos</w:t>
      </w:r>
      <w:r>
        <w:rPr>
          <w:color w:val="404042"/>
          <w:spacing w:val="-10"/>
          <w:sz w:val="20"/>
        </w:rPr>
        <w:t> </w:t>
      </w:r>
      <w:r>
        <w:rPr>
          <w:color w:val="404042"/>
          <w:spacing w:val="-4"/>
          <w:sz w:val="20"/>
        </w:rPr>
        <w:t>e</w:t>
      </w:r>
      <w:r>
        <w:rPr>
          <w:color w:val="404042"/>
          <w:spacing w:val="-10"/>
          <w:sz w:val="20"/>
        </w:rPr>
        <w:t> </w:t>
      </w:r>
      <w:r>
        <w:rPr>
          <w:color w:val="404042"/>
          <w:spacing w:val="-4"/>
          <w:sz w:val="20"/>
        </w:rPr>
        <w:t>outros</w:t>
      </w:r>
      <w:r>
        <w:rPr>
          <w:color w:val="404042"/>
          <w:spacing w:val="-10"/>
          <w:sz w:val="20"/>
        </w:rPr>
        <w:t> </w:t>
      </w:r>
      <w:r>
        <w:rPr>
          <w:color w:val="404042"/>
          <w:spacing w:val="-4"/>
          <w:sz w:val="20"/>
        </w:rPr>
        <w:t>meios</w:t>
      </w:r>
      <w:r>
        <w:rPr>
          <w:color w:val="404042"/>
          <w:spacing w:val="-10"/>
          <w:sz w:val="20"/>
        </w:rPr>
        <w:t> </w:t>
      </w:r>
      <w:r>
        <w:rPr>
          <w:color w:val="404042"/>
          <w:spacing w:val="-4"/>
          <w:sz w:val="20"/>
        </w:rPr>
        <w:t>a</w:t>
      </w:r>
      <w:r>
        <w:rPr>
          <w:color w:val="404042"/>
          <w:spacing w:val="-10"/>
          <w:sz w:val="20"/>
        </w:rPr>
        <w:t> </w:t>
      </w:r>
      <w:r>
        <w:rPr>
          <w:color w:val="404042"/>
          <w:spacing w:val="-4"/>
          <w:sz w:val="20"/>
        </w:rPr>
        <w:t>serem</w:t>
      </w:r>
      <w:r>
        <w:rPr>
          <w:color w:val="404042"/>
          <w:spacing w:val="-10"/>
          <w:sz w:val="20"/>
        </w:rPr>
        <w:t> </w:t>
      </w:r>
      <w:r>
        <w:rPr>
          <w:color w:val="404042"/>
          <w:spacing w:val="-4"/>
          <w:sz w:val="20"/>
        </w:rPr>
        <w:t>utilizados </w:t>
      </w:r>
      <w:r>
        <w:rPr>
          <w:color w:val="404042"/>
          <w:sz w:val="20"/>
        </w:rPr>
        <w:t>para</w:t>
      </w:r>
      <w:r>
        <w:rPr>
          <w:color w:val="404042"/>
          <w:spacing w:val="-1"/>
          <w:sz w:val="20"/>
        </w:rPr>
        <w:t> </w:t>
      </w:r>
      <w:r>
        <w:rPr>
          <w:color w:val="404042"/>
          <w:sz w:val="20"/>
        </w:rPr>
        <w:t>a</w:t>
      </w:r>
      <w:r>
        <w:rPr>
          <w:color w:val="404042"/>
          <w:spacing w:val="-1"/>
          <w:sz w:val="20"/>
        </w:rPr>
        <w:t> </w:t>
      </w:r>
      <w:r>
        <w:rPr>
          <w:color w:val="404042"/>
          <w:sz w:val="20"/>
        </w:rPr>
        <w:t>aferição</w:t>
      </w:r>
      <w:r>
        <w:rPr>
          <w:color w:val="404042"/>
          <w:spacing w:val="-1"/>
          <w:sz w:val="20"/>
        </w:rPr>
        <w:t> </w:t>
      </w:r>
      <w:r>
        <w:rPr>
          <w:color w:val="404042"/>
          <w:sz w:val="20"/>
        </w:rPr>
        <w:t>do</w:t>
      </w:r>
      <w:r>
        <w:rPr>
          <w:color w:val="404042"/>
          <w:spacing w:val="-1"/>
          <w:sz w:val="20"/>
        </w:rPr>
        <w:t> </w:t>
      </w:r>
      <w:r>
        <w:rPr>
          <w:color w:val="404042"/>
          <w:sz w:val="20"/>
        </w:rPr>
        <w:t>cumprimento</w:t>
      </w:r>
      <w:r>
        <w:rPr>
          <w:color w:val="404042"/>
          <w:spacing w:val="-1"/>
          <w:sz w:val="20"/>
        </w:rPr>
        <w:t> </w:t>
      </w:r>
      <w:r>
        <w:rPr>
          <w:color w:val="404042"/>
          <w:sz w:val="20"/>
        </w:rPr>
        <w:t>das</w:t>
      </w:r>
      <w:r>
        <w:rPr>
          <w:color w:val="404042"/>
          <w:spacing w:val="-1"/>
          <w:sz w:val="20"/>
        </w:rPr>
        <w:t> </w:t>
      </w:r>
      <w:r>
        <w:rPr>
          <w:color w:val="404042"/>
          <w:sz w:val="20"/>
        </w:rPr>
        <w:t>metas;</w:t>
      </w:r>
    </w:p>
    <w:p>
      <w:pPr>
        <w:pStyle w:val="ListParagraph"/>
        <w:numPr>
          <w:ilvl w:val="1"/>
          <w:numId w:val="51"/>
        </w:numPr>
        <w:tabs>
          <w:tab w:pos="1472" w:val="left" w:leader="none"/>
        </w:tabs>
        <w:spacing w:line="240" w:lineRule="auto" w:before="111" w:after="0"/>
        <w:ind w:left="1303" w:right="959" w:firstLine="0"/>
        <w:jc w:val="both"/>
        <w:rPr>
          <w:sz w:val="20"/>
        </w:rPr>
      </w:pPr>
      <w:r>
        <w:rPr>
          <w:color w:val="404042"/>
          <w:spacing w:val="-2"/>
          <w:sz w:val="20"/>
        </w:rPr>
        <w:t>verifique</w:t>
      </w:r>
      <w:r>
        <w:rPr>
          <w:color w:val="404042"/>
          <w:spacing w:val="-8"/>
          <w:sz w:val="20"/>
        </w:rPr>
        <w:t> </w:t>
      </w:r>
      <w:r>
        <w:rPr>
          <w:color w:val="404042"/>
          <w:spacing w:val="-2"/>
          <w:sz w:val="20"/>
        </w:rPr>
        <w:t>se</w:t>
      </w:r>
      <w:r>
        <w:rPr>
          <w:color w:val="404042"/>
          <w:spacing w:val="-10"/>
          <w:sz w:val="20"/>
        </w:rPr>
        <w:t> </w:t>
      </w:r>
      <w:r>
        <w:rPr>
          <w:color w:val="404042"/>
          <w:spacing w:val="-2"/>
          <w:sz w:val="20"/>
        </w:rPr>
        <w:t>os</w:t>
      </w:r>
      <w:r>
        <w:rPr>
          <w:color w:val="404042"/>
          <w:spacing w:val="-8"/>
          <w:sz w:val="20"/>
        </w:rPr>
        <w:t> </w:t>
      </w:r>
      <w:r>
        <w:rPr>
          <w:color w:val="404042"/>
          <w:spacing w:val="-2"/>
          <w:sz w:val="20"/>
        </w:rPr>
        <w:t>indicadores</w:t>
      </w:r>
      <w:r>
        <w:rPr>
          <w:color w:val="404042"/>
          <w:spacing w:val="-8"/>
          <w:sz w:val="20"/>
        </w:rPr>
        <w:t> </w:t>
      </w:r>
      <w:r>
        <w:rPr>
          <w:color w:val="404042"/>
          <w:spacing w:val="-2"/>
          <w:sz w:val="20"/>
        </w:rPr>
        <w:t>definidos</w:t>
      </w:r>
      <w:r>
        <w:rPr>
          <w:color w:val="404042"/>
          <w:spacing w:val="-8"/>
          <w:sz w:val="20"/>
        </w:rPr>
        <w:t> </w:t>
      </w:r>
      <w:r>
        <w:rPr>
          <w:color w:val="404042"/>
          <w:spacing w:val="-2"/>
          <w:sz w:val="20"/>
        </w:rPr>
        <w:t>são</w:t>
      </w:r>
      <w:r>
        <w:rPr>
          <w:color w:val="404042"/>
          <w:spacing w:val="-8"/>
          <w:sz w:val="20"/>
        </w:rPr>
        <w:t> </w:t>
      </w:r>
      <w:r>
        <w:rPr>
          <w:color w:val="404042"/>
          <w:spacing w:val="-2"/>
          <w:sz w:val="20"/>
        </w:rPr>
        <w:t>relevantes</w:t>
      </w:r>
      <w:r>
        <w:rPr>
          <w:color w:val="404042"/>
          <w:spacing w:val="-8"/>
          <w:sz w:val="20"/>
        </w:rPr>
        <w:t> </w:t>
      </w:r>
      <w:r>
        <w:rPr>
          <w:color w:val="404042"/>
          <w:spacing w:val="-2"/>
          <w:sz w:val="20"/>
        </w:rPr>
        <w:t>e</w:t>
      </w:r>
      <w:r>
        <w:rPr>
          <w:color w:val="404042"/>
          <w:spacing w:val="-8"/>
          <w:sz w:val="20"/>
        </w:rPr>
        <w:t> </w:t>
      </w:r>
      <w:r>
        <w:rPr>
          <w:color w:val="404042"/>
          <w:spacing w:val="-2"/>
          <w:sz w:val="20"/>
        </w:rPr>
        <w:t>estão</w:t>
      </w:r>
      <w:r>
        <w:rPr>
          <w:color w:val="404042"/>
          <w:spacing w:val="-8"/>
          <w:sz w:val="20"/>
        </w:rPr>
        <w:t> </w:t>
      </w:r>
      <w:r>
        <w:rPr>
          <w:color w:val="404042"/>
          <w:spacing w:val="-2"/>
          <w:sz w:val="20"/>
        </w:rPr>
        <w:t>alinhados </w:t>
      </w:r>
      <w:r>
        <w:rPr>
          <w:color w:val="404042"/>
          <w:sz w:val="20"/>
        </w:rPr>
        <w:t>com</w:t>
      </w:r>
      <w:r>
        <w:rPr>
          <w:color w:val="404042"/>
          <w:spacing w:val="40"/>
          <w:sz w:val="20"/>
        </w:rPr>
        <w:t> </w:t>
      </w:r>
      <w:r>
        <w:rPr>
          <w:color w:val="404042"/>
          <w:sz w:val="20"/>
        </w:rPr>
        <w:t>as</w:t>
      </w:r>
      <w:r>
        <w:rPr>
          <w:color w:val="404042"/>
          <w:spacing w:val="40"/>
          <w:sz w:val="20"/>
        </w:rPr>
        <w:t> </w:t>
      </w:r>
      <w:r>
        <w:rPr>
          <w:color w:val="404042"/>
          <w:sz w:val="20"/>
        </w:rPr>
        <w:t>metas</w:t>
      </w:r>
      <w:r>
        <w:rPr>
          <w:color w:val="404042"/>
          <w:spacing w:val="40"/>
          <w:sz w:val="20"/>
        </w:rPr>
        <w:t> </w:t>
      </w:r>
      <w:r>
        <w:rPr>
          <w:color w:val="404042"/>
          <w:sz w:val="20"/>
        </w:rPr>
        <w:t>estabelecidas.</w:t>
      </w:r>
      <w:r>
        <w:rPr>
          <w:color w:val="404042"/>
          <w:spacing w:val="40"/>
          <w:sz w:val="20"/>
        </w:rPr>
        <w:t> </w:t>
      </w:r>
      <w:r>
        <w:rPr>
          <w:color w:val="404042"/>
          <w:sz w:val="20"/>
        </w:rPr>
        <w:t>Certifique-se</w:t>
      </w:r>
      <w:r>
        <w:rPr>
          <w:color w:val="404042"/>
          <w:spacing w:val="40"/>
          <w:sz w:val="20"/>
        </w:rPr>
        <w:t> </w:t>
      </w:r>
      <w:r>
        <w:rPr>
          <w:color w:val="404042"/>
          <w:sz w:val="20"/>
        </w:rPr>
        <w:t>de</w:t>
      </w:r>
      <w:r>
        <w:rPr>
          <w:color w:val="404042"/>
          <w:spacing w:val="40"/>
          <w:sz w:val="20"/>
        </w:rPr>
        <w:t> </w:t>
      </w:r>
      <w:r>
        <w:rPr>
          <w:color w:val="404042"/>
          <w:sz w:val="20"/>
        </w:rPr>
        <w:t>que</w:t>
      </w:r>
      <w:r>
        <w:rPr>
          <w:color w:val="404042"/>
          <w:spacing w:val="40"/>
          <w:sz w:val="20"/>
        </w:rPr>
        <w:t> </w:t>
      </w:r>
      <w:r>
        <w:rPr>
          <w:color w:val="404042"/>
          <w:sz w:val="20"/>
        </w:rPr>
        <w:t>os</w:t>
      </w:r>
      <w:r>
        <w:rPr>
          <w:color w:val="404042"/>
          <w:spacing w:val="40"/>
          <w:sz w:val="20"/>
        </w:rPr>
        <w:t> </w:t>
      </w:r>
      <w:r>
        <w:rPr>
          <w:color w:val="404042"/>
          <w:sz w:val="20"/>
        </w:rPr>
        <w:t>documentos e meios de verificação propostos são adequados para monitorar e avaliar o cumprimento das metas. Realize uma revisão dos métodos</w:t>
      </w:r>
      <w:r>
        <w:rPr>
          <w:color w:val="404042"/>
          <w:spacing w:val="40"/>
          <w:sz w:val="20"/>
        </w:rPr>
        <w:t> </w:t>
      </w:r>
      <w:r>
        <w:rPr>
          <w:color w:val="404042"/>
          <w:sz w:val="20"/>
        </w:rPr>
        <w:t>e ferramentas de coleta de dados para garantir que sejam eficazes e </w:t>
      </w:r>
      <w:r>
        <w:rPr>
          <w:color w:val="404042"/>
          <w:spacing w:val="-2"/>
          <w:sz w:val="20"/>
        </w:rPr>
        <w:t>confiáveis.</w:t>
      </w:r>
    </w:p>
    <w:p>
      <w:pPr>
        <w:pStyle w:val="ListParagraph"/>
        <w:numPr>
          <w:ilvl w:val="0"/>
          <w:numId w:val="51"/>
        </w:numPr>
        <w:tabs>
          <w:tab w:pos="1134" w:val="left" w:leader="none"/>
          <w:tab w:pos="1302" w:val="left" w:leader="none"/>
        </w:tabs>
        <w:spacing w:line="240" w:lineRule="auto" w:before="105" w:after="0"/>
        <w:ind w:left="1134" w:right="959" w:hanging="1"/>
        <w:jc w:val="both"/>
        <w:rPr>
          <w:sz w:val="20"/>
        </w:rPr>
      </w:pPr>
      <w:r>
        <w:rPr>
          <w:color w:val="404042"/>
          <w:sz w:val="20"/>
        </w:rPr>
        <w:t>previsão</w:t>
      </w:r>
      <w:r>
        <w:rPr>
          <w:color w:val="404042"/>
          <w:spacing w:val="-8"/>
          <w:sz w:val="20"/>
        </w:rPr>
        <w:t> </w:t>
      </w:r>
      <w:r>
        <w:rPr>
          <w:color w:val="404042"/>
          <w:sz w:val="20"/>
        </w:rPr>
        <w:t>de</w:t>
      </w:r>
      <w:r>
        <w:rPr>
          <w:color w:val="404042"/>
          <w:spacing w:val="-8"/>
          <w:sz w:val="20"/>
        </w:rPr>
        <w:t> </w:t>
      </w:r>
      <w:r>
        <w:rPr>
          <w:color w:val="404042"/>
          <w:sz w:val="20"/>
        </w:rPr>
        <w:t>receitas</w:t>
      </w:r>
      <w:r>
        <w:rPr>
          <w:color w:val="404042"/>
          <w:spacing w:val="-8"/>
          <w:sz w:val="20"/>
        </w:rPr>
        <w:t> </w:t>
      </w:r>
      <w:r>
        <w:rPr>
          <w:color w:val="404042"/>
          <w:sz w:val="20"/>
        </w:rPr>
        <w:t>e</w:t>
      </w:r>
      <w:r>
        <w:rPr>
          <w:color w:val="404042"/>
          <w:spacing w:val="-8"/>
          <w:sz w:val="20"/>
        </w:rPr>
        <w:t> </w:t>
      </w:r>
      <w:r>
        <w:rPr>
          <w:color w:val="404042"/>
          <w:sz w:val="20"/>
        </w:rPr>
        <w:t>a</w:t>
      </w:r>
      <w:r>
        <w:rPr>
          <w:color w:val="404042"/>
          <w:spacing w:val="-8"/>
          <w:sz w:val="20"/>
        </w:rPr>
        <w:t> </w:t>
      </w:r>
      <w:r>
        <w:rPr>
          <w:color w:val="404042"/>
          <w:sz w:val="20"/>
        </w:rPr>
        <w:t>estimativa</w:t>
      </w:r>
      <w:r>
        <w:rPr>
          <w:color w:val="404042"/>
          <w:spacing w:val="-8"/>
          <w:sz w:val="20"/>
        </w:rPr>
        <w:t> </w:t>
      </w:r>
      <w:r>
        <w:rPr>
          <w:color w:val="404042"/>
          <w:sz w:val="20"/>
        </w:rPr>
        <w:t>de</w:t>
      </w:r>
      <w:r>
        <w:rPr>
          <w:color w:val="404042"/>
          <w:spacing w:val="-8"/>
          <w:sz w:val="20"/>
        </w:rPr>
        <w:t> </w:t>
      </w:r>
      <w:r>
        <w:rPr>
          <w:color w:val="404042"/>
          <w:sz w:val="20"/>
        </w:rPr>
        <w:t>despesas</w:t>
      </w:r>
      <w:r>
        <w:rPr>
          <w:color w:val="404042"/>
          <w:spacing w:val="-8"/>
          <w:sz w:val="20"/>
        </w:rPr>
        <w:t> </w:t>
      </w:r>
      <w:r>
        <w:rPr>
          <w:color w:val="404042"/>
          <w:sz w:val="20"/>
        </w:rPr>
        <w:t>a</w:t>
      </w:r>
      <w:r>
        <w:rPr>
          <w:color w:val="404042"/>
          <w:spacing w:val="-8"/>
          <w:sz w:val="20"/>
        </w:rPr>
        <w:t> </w:t>
      </w:r>
      <w:r>
        <w:rPr>
          <w:color w:val="404042"/>
          <w:sz w:val="20"/>
        </w:rPr>
        <w:t>serem</w:t>
      </w:r>
      <w:r>
        <w:rPr>
          <w:color w:val="404042"/>
          <w:spacing w:val="-8"/>
          <w:sz w:val="20"/>
        </w:rPr>
        <w:t> </w:t>
      </w:r>
      <w:r>
        <w:rPr>
          <w:color w:val="404042"/>
          <w:sz w:val="20"/>
        </w:rPr>
        <w:t>realizadas</w:t>
      </w:r>
      <w:r>
        <w:rPr>
          <w:color w:val="404042"/>
          <w:spacing w:val="-8"/>
          <w:sz w:val="20"/>
        </w:rPr>
        <w:t> </w:t>
      </w:r>
      <w:r>
        <w:rPr>
          <w:color w:val="404042"/>
          <w:sz w:val="20"/>
        </w:rPr>
        <w:t>na execução das ações;</w:t>
      </w:r>
    </w:p>
    <w:p>
      <w:pPr>
        <w:pStyle w:val="ListParagraph"/>
        <w:numPr>
          <w:ilvl w:val="1"/>
          <w:numId w:val="51"/>
        </w:numPr>
        <w:tabs>
          <w:tab w:pos="1472" w:val="left" w:leader="none"/>
        </w:tabs>
        <w:spacing w:line="240" w:lineRule="auto" w:before="110" w:after="0"/>
        <w:ind w:left="1303" w:right="958" w:firstLine="0"/>
        <w:jc w:val="both"/>
        <w:rPr>
          <w:sz w:val="20"/>
        </w:rPr>
      </w:pPr>
      <w:r>
        <w:rPr>
          <w:color w:val="404042"/>
          <w:sz w:val="20"/>
        </w:rPr>
        <w:t>examine a previsão orçamentária para garantir que os repasses da administração pública e as despesas sejam detalhadas e realistas. Verifique a inclusão de todos os custos, como encargos sociais e trabalhistas, e avalie a adequação dos custos indiretos descritos. Considere realizar uma análise financeira para validar a viabilidade econômica do projeto.</w:t>
      </w:r>
    </w:p>
    <w:p>
      <w:pPr>
        <w:pStyle w:val="ListParagraph"/>
        <w:numPr>
          <w:ilvl w:val="0"/>
          <w:numId w:val="51"/>
        </w:numPr>
        <w:tabs>
          <w:tab w:pos="1302" w:val="left" w:leader="none"/>
        </w:tabs>
        <w:spacing w:line="240" w:lineRule="auto" w:before="105" w:after="0"/>
        <w:ind w:left="1302" w:right="0" w:hanging="169"/>
        <w:jc w:val="both"/>
        <w:rPr>
          <w:sz w:val="20"/>
        </w:rPr>
      </w:pPr>
      <w:r>
        <w:rPr>
          <w:color w:val="404042"/>
          <w:spacing w:val="-2"/>
          <w:sz w:val="20"/>
        </w:rPr>
        <w:t>valores</w:t>
      </w:r>
      <w:r>
        <w:rPr>
          <w:color w:val="404042"/>
          <w:spacing w:val="-13"/>
          <w:sz w:val="20"/>
        </w:rPr>
        <w:t> </w:t>
      </w:r>
      <w:r>
        <w:rPr>
          <w:color w:val="404042"/>
          <w:spacing w:val="-2"/>
          <w:sz w:val="20"/>
        </w:rPr>
        <w:t>a</w:t>
      </w:r>
      <w:r>
        <w:rPr>
          <w:color w:val="404042"/>
          <w:spacing w:val="-13"/>
          <w:sz w:val="20"/>
        </w:rPr>
        <w:t> </w:t>
      </w:r>
      <w:r>
        <w:rPr>
          <w:color w:val="404042"/>
          <w:spacing w:val="-2"/>
          <w:sz w:val="20"/>
        </w:rPr>
        <w:t>serem</w:t>
      </w:r>
      <w:r>
        <w:rPr>
          <w:color w:val="404042"/>
          <w:spacing w:val="-13"/>
          <w:sz w:val="20"/>
        </w:rPr>
        <w:t> </w:t>
      </w:r>
      <w:r>
        <w:rPr>
          <w:color w:val="404042"/>
          <w:spacing w:val="-2"/>
          <w:sz w:val="20"/>
        </w:rPr>
        <w:t>repassados</w:t>
      </w:r>
      <w:r>
        <w:rPr>
          <w:color w:val="404042"/>
          <w:spacing w:val="-13"/>
          <w:sz w:val="20"/>
        </w:rPr>
        <w:t> </w:t>
      </w:r>
      <w:r>
        <w:rPr>
          <w:color w:val="404042"/>
          <w:spacing w:val="-2"/>
          <w:sz w:val="20"/>
        </w:rPr>
        <w:t>mediante</w:t>
      </w:r>
      <w:r>
        <w:rPr>
          <w:color w:val="404042"/>
          <w:spacing w:val="-13"/>
          <w:sz w:val="20"/>
        </w:rPr>
        <w:t> </w:t>
      </w:r>
      <w:r>
        <w:rPr>
          <w:color w:val="404042"/>
          <w:spacing w:val="-2"/>
          <w:sz w:val="20"/>
        </w:rPr>
        <w:t>cronograma</w:t>
      </w:r>
      <w:r>
        <w:rPr>
          <w:color w:val="404042"/>
          <w:spacing w:val="-13"/>
          <w:sz w:val="20"/>
        </w:rPr>
        <w:t> </w:t>
      </w:r>
      <w:r>
        <w:rPr>
          <w:color w:val="404042"/>
          <w:spacing w:val="-2"/>
          <w:sz w:val="20"/>
        </w:rPr>
        <w:t>de</w:t>
      </w:r>
      <w:r>
        <w:rPr>
          <w:color w:val="404042"/>
          <w:spacing w:val="-13"/>
          <w:sz w:val="20"/>
        </w:rPr>
        <w:t> </w:t>
      </w:r>
      <w:r>
        <w:rPr>
          <w:color w:val="404042"/>
          <w:spacing w:val="-2"/>
          <w:sz w:val="20"/>
        </w:rPr>
        <w:t>desembolso;</w:t>
      </w:r>
    </w:p>
    <w:p>
      <w:pPr>
        <w:pStyle w:val="ListParagraph"/>
        <w:numPr>
          <w:ilvl w:val="1"/>
          <w:numId w:val="51"/>
        </w:numPr>
        <w:tabs>
          <w:tab w:pos="1472" w:val="left" w:leader="none"/>
        </w:tabs>
        <w:spacing w:line="240" w:lineRule="auto" w:before="112" w:after="0"/>
        <w:ind w:left="1303" w:right="959" w:firstLine="0"/>
        <w:jc w:val="both"/>
        <w:rPr>
          <w:sz w:val="20"/>
        </w:rPr>
      </w:pPr>
      <w:r>
        <w:rPr>
          <w:color w:val="404042"/>
          <w:sz w:val="20"/>
        </w:rPr>
        <w:t>avalie se o cronograma de repasse é detalhado e compatível com as necessidades do projeto. Quando for o caso, avalie o cronograma da contrapartida financeira voluntária oferecida pela OSC. Certifique-se</w:t>
      </w:r>
      <w:r>
        <w:rPr>
          <w:color w:val="404042"/>
          <w:spacing w:val="-1"/>
          <w:sz w:val="20"/>
        </w:rPr>
        <w:t> </w:t>
      </w:r>
      <w:r>
        <w:rPr>
          <w:color w:val="404042"/>
          <w:sz w:val="20"/>
        </w:rPr>
        <w:t>de</w:t>
      </w:r>
      <w:r>
        <w:rPr>
          <w:color w:val="404042"/>
          <w:spacing w:val="-1"/>
          <w:sz w:val="20"/>
        </w:rPr>
        <w:t> </w:t>
      </w:r>
      <w:r>
        <w:rPr>
          <w:color w:val="404042"/>
          <w:sz w:val="20"/>
        </w:rPr>
        <w:t>que</w:t>
      </w:r>
      <w:r>
        <w:rPr>
          <w:color w:val="404042"/>
          <w:spacing w:val="-1"/>
          <w:sz w:val="20"/>
        </w:rPr>
        <w:t> </w:t>
      </w:r>
      <w:r>
        <w:rPr>
          <w:color w:val="404042"/>
          <w:sz w:val="20"/>
        </w:rPr>
        <w:t>os</w:t>
      </w:r>
      <w:r>
        <w:rPr>
          <w:color w:val="404042"/>
          <w:spacing w:val="-1"/>
          <w:sz w:val="20"/>
        </w:rPr>
        <w:t> </w:t>
      </w:r>
      <w:r>
        <w:rPr>
          <w:color w:val="404042"/>
          <w:sz w:val="20"/>
        </w:rPr>
        <w:t>valores</w:t>
      </w:r>
      <w:r>
        <w:rPr>
          <w:color w:val="404042"/>
          <w:spacing w:val="-1"/>
          <w:sz w:val="20"/>
        </w:rPr>
        <w:t> </w:t>
      </w:r>
      <w:r>
        <w:rPr>
          <w:color w:val="404042"/>
          <w:sz w:val="20"/>
        </w:rPr>
        <w:t>repassados</w:t>
      </w:r>
      <w:r>
        <w:rPr>
          <w:color w:val="404042"/>
          <w:spacing w:val="-1"/>
          <w:sz w:val="20"/>
        </w:rPr>
        <w:t> </w:t>
      </w:r>
      <w:r>
        <w:rPr>
          <w:color w:val="404042"/>
          <w:sz w:val="20"/>
        </w:rPr>
        <w:t>são</w:t>
      </w:r>
      <w:r>
        <w:rPr>
          <w:color w:val="404042"/>
          <w:spacing w:val="-1"/>
          <w:sz w:val="20"/>
        </w:rPr>
        <w:t> </w:t>
      </w:r>
      <w:r>
        <w:rPr>
          <w:color w:val="404042"/>
          <w:sz w:val="20"/>
        </w:rPr>
        <w:t>apropriados</w:t>
      </w:r>
      <w:r>
        <w:rPr>
          <w:color w:val="404042"/>
          <w:spacing w:val="-1"/>
          <w:sz w:val="20"/>
        </w:rPr>
        <w:t> </w:t>
      </w:r>
      <w:r>
        <w:rPr>
          <w:color w:val="404042"/>
          <w:sz w:val="20"/>
        </w:rPr>
        <w:t>e</w:t>
      </w:r>
      <w:r>
        <w:rPr>
          <w:color w:val="404042"/>
          <w:spacing w:val="-1"/>
          <w:sz w:val="20"/>
        </w:rPr>
        <w:t> </w:t>
      </w:r>
      <w:r>
        <w:rPr>
          <w:color w:val="404042"/>
          <w:sz w:val="20"/>
        </w:rPr>
        <w:t>suficientes</w:t>
      </w:r>
      <w:r>
        <w:rPr>
          <w:color w:val="404042"/>
          <w:spacing w:val="-1"/>
          <w:sz w:val="20"/>
        </w:rPr>
        <w:t> </w:t>
      </w:r>
      <w:r>
        <w:rPr>
          <w:color w:val="404042"/>
          <w:sz w:val="20"/>
        </w:rPr>
        <w:t>para</w:t>
      </w:r>
      <w:r>
        <w:rPr>
          <w:color w:val="404042"/>
          <w:spacing w:val="-1"/>
          <w:sz w:val="20"/>
        </w:rPr>
        <w:t> </w:t>
      </w:r>
      <w:r>
        <w:rPr>
          <w:color w:val="404042"/>
          <w:sz w:val="20"/>
        </w:rPr>
        <w:t>a execução das ações. Verifique a conformidade do cronograma com o </w:t>
      </w:r>
      <w:r>
        <w:rPr>
          <w:color w:val="404042"/>
          <w:spacing w:val="-2"/>
          <w:sz w:val="20"/>
        </w:rPr>
        <w:t>planejamento</w:t>
      </w:r>
      <w:r>
        <w:rPr>
          <w:color w:val="404042"/>
          <w:spacing w:val="-14"/>
          <w:sz w:val="20"/>
        </w:rPr>
        <w:t> </w:t>
      </w:r>
      <w:r>
        <w:rPr>
          <w:color w:val="404042"/>
          <w:spacing w:val="-2"/>
          <w:sz w:val="20"/>
        </w:rPr>
        <w:t>financeiro</w:t>
      </w:r>
      <w:r>
        <w:rPr>
          <w:color w:val="404042"/>
          <w:spacing w:val="-14"/>
          <w:sz w:val="20"/>
        </w:rPr>
        <w:t> </w:t>
      </w:r>
      <w:r>
        <w:rPr>
          <w:color w:val="404042"/>
          <w:spacing w:val="-2"/>
          <w:sz w:val="20"/>
        </w:rPr>
        <w:t>do</w:t>
      </w:r>
      <w:r>
        <w:rPr>
          <w:color w:val="404042"/>
          <w:spacing w:val="-13"/>
          <w:sz w:val="20"/>
        </w:rPr>
        <w:t> </w:t>
      </w:r>
      <w:r>
        <w:rPr>
          <w:color w:val="404042"/>
          <w:spacing w:val="-2"/>
          <w:sz w:val="20"/>
        </w:rPr>
        <w:t>projeto</w:t>
      </w:r>
      <w:r>
        <w:rPr>
          <w:color w:val="404042"/>
          <w:spacing w:val="-14"/>
          <w:sz w:val="20"/>
        </w:rPr>
        <w:t> </w:t>
      </w:r>
      <w:r>
        <w:rPr>
          <w:color w:val="404042"/>
          <w:spacing w:val="-2"/>
          <w:sz w:val="20"/>
        </w:rPr>
        <w:t>e</w:t>
      </w:r>
      <w:r>
        <w:rPr>
          <w:color w:val="404042"/>
          <w:spacing w:val="-14"/>
          <w:sz w:val="20"/>
        </w:rPr>
        <w:t> </w:t>
      </w:r>
      <w:r>
        <w:rPr>
          <w:color w:val="404042"/>
          <w:spacing w:val="-2"/>
          <w:sz w:val="20"/>
        </w:rPr>
        <w:t>se</w:t>
      </w:r>
      <w:r>
        <w:rPr>
          <w:color w:val="404042"/>
          <w:spacing w:val="-13"/>
          <w:sz w:val="20"/>
        </w:rPr>
        <w:t> </w:t>
      </w:r>
      <w:r>
        <w:rPr>
          <w:color w:val="404042"/>
          <w:spacing w:val="-2"/>
          <w:sz w:val="20"/>
        </w:rPr>
        <w:t>há</w:t>
      </w:r>
      <w:r>
        <w:rPr>
          <w:color w:val="404042"/>
          <w:spacing w:val="-14"/>
          <w:sz w:val="20"/>
        </w:rPr>
        <w:t> </w:t>
      </w:r>
      <w:r>
        <w:rPr>
          <w:color w:val="404042"/>
          <w:spacing w:val="-2"/>
          <w:sz w:val="20"/>
        </w:rPr>
        <w:t>flexibilidade</w:t>
      </w:r>
      <w:r>
        <w:rPr>
          <w:color w:val="404042"/>
          <w:spacing w:val="-13"/>
          <w:sz w:val="20"/>
        </w:rPr>
        <w:t> </w:t>
      </w:r>
      <w:r>
        <w:rPr>
          <w:color w:val="404042"/>
          <w:spacing w:val="-2"/>
          <w:sz w:val="20"/>
        </w:rPr>
        <w:t>para</w:t>
      </w:r>
      <w:r>
        <w:rPr>
          <w:color w:val="404042"/>
          <w:spacing w:val="-14"/>
          <w:sz w:val="20"/>
        </w:rPr>
        <w:t> </w:t>
      </w:r>
      <w:r>
        <w:rPr>
          <w:color w:val="404042"/>
          <w:spacing w:val="-2"/>
          <w:sz w:val="20"/>
        </w:rPr>
        <w:t>ajustes,</w:t>
      </w:r>
      <w:r>
        <w:rPr>
          <w:color w:val="404042"/>
          <w:spacing w:val="-14"/>
          <w:sz w:val="20"/>
        </w:rPr>
        <w:t> </w:t>
      </w:r>
      <w:r>
        <w:rPr>
          <w:color w:val="404042"/>
          <w:spacing w:val="-2"/>
          <w:sz w:val="20"/>
        </w:rPr>
        <w:t>se necessário.</w:t>
      </w:r>
    </w:p>
    <w:p>
      <w:pPr>
        <w:pStyle w:val="ListParagraph"/>
        <w:numPr>
          <w:ilvl w:val="0"/>
          <w:numId w:val="51"/>
        </w:numPr>
        <w:tabs>
          <w:tab w:pos="1302" w:val="left" w:leader="none"/>
        </w:tabs>
        <w:spacing w:line="240" w:lineRule="auto" w:before="104" w:after="0"/>
        <w:ind w:left="1302" w:right="0" w:hanging="169"/>
        <w:jc w:val="both"/>
        <w:rPr>
          <w:sz w:val="20"/>
        </w:rPr>
      </w:pPr>
      <w:r>
        <w:rPr>
          <w:color w:val="404042"/>
          <w:spacing w:val="-2"/>
          <w:sz w:val="20"/>
        </w:rPr>
        <w:t>ações</w:t>
      </w:r>
      <w:r>
        <w:rPr>
          <w:color w:val="404042"/>
          <w:spacing w:val="-12"/>
          <w:sz w:val="20"/>
        </w:rPr>
        <w:t> </w:t>
      </w:r>
      <w:r>
        <w:rPr>
          <w:color w:val="404042"/>
          <w:spacing w:val="-2"/>
          <w:sz w:val="20"/>
        </w:rPr>
        <w:t>que</w:t>
      </w:r>
      <w:r>
        <w:rPr>
          <w:color w:val="404042"/>
          <w:spacing w:val="-11"/>
          <w:sz w:val="20"/>
        </w:rPr>
        <w:t> </w:t>
      </w:r>
      <w:r>
        <w:rPr>
          <w:color w:val="404042"/>
          <w:spacing w:val="-2"/>
          <w:sz w:val="20"/>
        </w:rPr>
        <w:t>demandarão</w:t>
      </w:r>
      <w:r>
        <w:rPr>
          <w:color w:val="404042"/>
          <w:spacing w:val="-11"/>
          <w:sz w:val="20"/>
        </w:rPr>
        <w:t> </w:t>
      </w:r>
      <w:r>
        <w:rPr>
          <w:color w:val="404042"/>
          <w:spacing w:val="-2"/>
          <w:sz w:val="20"/>
        </w:rPr>
        <w:t>pagamento</w:t>
      </w:r>
      <w:r>
        <w:rPr>
          <w:color w:val="404042"/>
          <w:spacing w:val="-11"/>
          <w:sz w:val="20"/>
        </w:rPr>
        <w:t> </w:t>
      </w:r>
      <w:r>
        <w:rPr>
          <w:color w:val="404042"/>
          <w:spacing w:val="-2"/>
          <w:sz w:val="20"/>
        </w:rPr>
        <w:t>em</w:t>
      </w:r>
      <w:r>
        <w:rPr>
          <w:color w:val="404042"/>
          <w:spacing w:val="-11"/>
          <w:sz w:val="20"/>
        </w:rPr>
        <w:t> </w:t>
      </w:r>
      <w:r>
        <w:rPr>
          <w:color w:val="404042"/>
          <w:spacing w:val="-2"/>
          <w:sz w:val="20"/>
        </w:rPr>
        <w:t>espécie,</w:t>
      </w:r>
      <w:r>
        <w:rPr>
          <w:color w:val="404042"/>
          <w:spacing w:val="-11"/>
          <w:sz w:val="20"/>
        </w:rPr>
        <w:t> </w:t>
      </w:r>
      <w:r>
        <w:rPr>
          <w:color w:val="404042"/>
          <w:spacing w:val="-2"/>
          <w:sz w:val="20"/>
        </w:rPr>
        <w:t>quando</w:t>
      </w:r>
      <w:r>
        <w:rPr>
          <w:color w:val="404042"/>
          <w:spacing w:val="-11"/>
          <w:sz w:val="20"/>
        </w:rPr>
        <w:t> </w:t>
      </w:r>
      <w:r>
        <w:rPr>
          <w:color w:val="404042"/>
          <w:spacing w:val="-2"/>
          <w:sz w:val="20"/>
        </w:rPr>
        <w:t>for</w:t>
      </w:r>
      <w:r>
        <w:rPr>
          <w:color w:val="404042"/>
          <w:spacing w:val="-11"/>
          <w:sz w:val="20"/>
        </w:rPr>
        <w:t> </w:t>
      </w:r>
      <w:r>
        <w:rPr>
          <w:color w:val="404042"/>
          <w:spacing w:val="-2"/>
          <w:sz w:val="20"/>
        </w:rPr>
        <w:t>o</w:t>
      </w:r>
      <w:r>
        <w:rPr>
          <w:color w:val="404042"/>
          <w:spacing w:val="-12"/>
          <w:sz w:val="20"/>
        </w:rPr>
        <w:t> </w:t>
      </w:r>
      <w:r>
        <w:rPr>
          <w:color w:val="404042"/>
          <w:spacing w:val="-2"/>
          <w:sz w:val="20"/>
        </w:rPr>
        <w:t>caso:</w:t>
      </w:r>
    </w:p>
    <w:p>
      <w:pPr>
        <w:pStyle w:val="ListParagraph"/>
        <w:numPr>
          <w:ilvl w:val="1"/>
          <w:numId w:val="51"/>
        </w:numPr>
        <w:tabs>
          <w:tab w:pos="1472" w:val="left" w:leader="none"/>
        </w:tabs>
        <w:spacing w:line="240" w:lineRule="auto" w:before="112" w:after="0"/>
        <w:ind w:left="1303" w:right="959" w:firstLine="0"/>
        <w:jc w:val="both"/>
        <w:rPr>
          <w:sz w:val="20"/>
        </w:rPr>
      </w:pPr>
      <w:r>
        <w:rPr>
          <w:color w:val="404042"/>
          <w:sz w:val="20"/>
        </w:rPr>
        <w:t>verifique</w:t>
      </w:r>
      <w:r>
        <w:rPr>
          <w:color w:val="404042"/>
          <w:spacing w:val="40"/>
          <w:sz w:val="20"/>
        </w:rPr>
        <w:t> </w:t>
      </w:r>
      <w:r>
        <w:rPr>
          <w:color w:val="404042"/>
          <w:sz w:val="20"/>
        </w:rPr>
        <w:t>se</w:t>
      </w:r>
      <w:r>
        <w:rPr>
          <w:color w:val="404042"/>
          <w:spacing w:val="40"/>
          <w:sz w:val="20"/>
        </w:rPr>
        <w:t> </w:t>
      </w:r>
      <w:r>
        <w:rPr>
          <w:color w:val="404042"/>
          <w:sz w:val="20"/>
        </w:rPr>
        <w:t>as</w:t>
      </w:r>
      <w:r>
        <w:rPr>
          <w:color w:val="404042"/>
          <w:spacing w:val="40"/>
          <w:sz w:val="20"/>
        </w:rPr>
        <w:t> </w:t>
      </w:r>
      <w:r>
        <w:rPr>
          <w:color w:val="404042"/>
          <w:sz w:val="20"/>
        </w:rPr>
        <w:t>ações</w:t>
      </w:r>
      <w:r>
        <w:rPr>
          <w:color w:val="404042"/>
          <w:spacing w:val="40"/>
          <w:sz w:val="20"/>
        </w:rPr>
        <w:t> </w:t>
      </w:r>
      <w:r>
        <w:rPr>
          <w:color w:val="404042"/>
          <w:sz w:val="20"/>
        </w:rPr>
        <w:t>que</w:t>
      </w:r>
      <w:r>
        <w:rPr>
          <w:color w:val="404042"/>
          <w:spacing w:val="40"/>
          <w:sz w:val="20"/>
        </w:rPr>
        <w:t> </w:t>
      </w:r>
      <w:r>
        <w:rPr>
          <w:color w:val="404042"/>
          <w:sz w:val="20"/>
        </w:rPr>
        <w:t>demandam</w:t>
      </w:r>
      <w:r>
        <w:rPr>
          <w:color w:val="404042"/>
          <w:spacing w:val="40"/>
          <w:sz w:val="20"/>
        </w:rPr>
        <w:t> </w:t>
      </w:r>
      <w:r>
        <w:rPr>
          <w:color w:val="404042"/>
          <w:sz w:val="20"/>
        </w:rPr>
        <w:t>pagamento</w:t>
      </w:r>
      <w:r>
        <w:rPr>
          <w:color w:val="404042"/>
          <w:spacing w:val="40"/>
          <w:sz w:val="20"/>
        </w:rPr>
        <w:t> </w:t>
      </w:r>
      <w:r>
        <w:rPr>
          <w:color w:val="404042"/>
          <w:sz w:val="20"/>
        </w:rPr>
        <w:t>em</w:t>
      </w:r>
      <w:r>
        <w:rPr>
          <w:color w:val="404042"/>
          <w:spacing w:val="40"/>
          <w:sz w:val="20"/>
        </w:rPr>
        <w:t> </w:t>
      </w:r>
      <w:r>
        <w:rPr>
          <w:color w:val="404042"/>
          <w:sz w:val="20"/>
        </w:rPr>
        <w:t>espécie estão claramente identificadas e justificadas, observados os limites estabelecidos.</w:t>
      </w:r>
      <w:r>
        <w:rPr>
          <w:color w:val="404042"/>
          <w:spacing w:val="80"/>
          <w:sz w:val="20"/>
        </w:rPr>
        <w:t> </w:t>
      </w:r>
      <w:r>
        <w:rPr>
          <w:color w:val="404042"/>
          <w:sz w:val="20"/>
        </w:rPr>
        <w:t>Avalie</w:t>
      </w:r>
      <w:r>
        <w:rPr>
          <w:color w:val="404042"/>
          <w:spacing w:val="80"/>
          <w:sz w:val="20"/>
        </w:rPr>
        <w:t> </w:t>
      </w:r>
      <w:r>
        <w:rPr>
          <w:color w:val="404042"/>
          <w:sz w:val="20"/>
        </w:rPr>
        <w:t>a</w:t>
      </w:r>
      <w:r>
        <w:rPr>
          <w:color w:val="404042"/>
          <w:spacing w:val="80"/>
          <w:sz w:val="20"/>
        </w:rPr>
        <w:t> </w:t>
      </w:r>
      <w:r>
        <w:rPr>
          <w:color w:val="404042"/>
          <w:sz w:val="20"/>
        </w:rPr>
        <w:t>necessidade</w:t>
      </w:r>
      <w:r>
        <w:rPr>
          <w:color w:val="404042"/>
          <w:spacing w:val="80"/>
          <w:sz w:val="20"/>
        </w:rPr>
        <w:t> </w:t>
      </w:r>
      <w:r>
        <w:rPr>
          <w:color w:val="404042"/>
          <w:sz w:val="20"/>
        </w:rPr>
        <w:t>e</w:t>
      </w:r>
      <w:r>
        <w:rPr>
          <w:color w:val="404042"/>
          <w:spacing w:val="80"/>
          <w:sz w:val="20"/>
        </w:rPr>
        <w:t> </w:t>
      </w:r>
      <w:r>
        <w:rPr>
          <w:color w:val="404042"/>
          <w:sz w:val="20"/>
        </w:rPr>
        <w:t>a</w:t>
      </w:r>
      <w:r>
        <w:rPr>
          <w:color w:val="404042"/>
          <w:spacing w:val="80"/>
          <w:sz w:val="20"/>
        </w:rPr>
        <w:t> </w:t>
      </w:r>
      <w:r>
        <w:rPr>
          <w:color w:val="404042"/>
          <w:sz w:val="20"/>
        </w:rPr>
        <w:t>conformidade</w:t>
      </w:r>
      <w:r>
        <w:rPr>
          <w:color w:val="404042"/>
          <w:spacing w:val="80"/>
          <w:sz w:val="20"/>
        </w:rPr>
        <w:t> </w:t>
      </w:r>
      <w:r>
        <w:rPr>
          <w:color w:val="404042"/>
          <w:sz w:val="20"/>
        </w:rPr>
        <w:t>desses</w:t>
      </w:r>
    </w:p>
    <w:p>
      <w:pPr>
        <w:pStyle w:val="ListParagraph"/>
        <w:spacing w:after="0" w:line="240" w:lineRule="auto"/>
        <w:jc w:val="both"/>
        <w:rPr>
          <w:sz w:val="20"/>
        </w:rPr>
        <w:sectPr>
          <w:pgSz w:w="8400" w:h="11910"/>
          <w:pgMar w:header="0" w:footer="520" w:top="880" w:bottom="720" w:left="0" w:right="0"/>
        </w:sectPr>
      </w:pPr>
    </w:p>
    <w:p>
      <w:pPr>
        <w:pStyle w:val="BodyText"/>
        <w:spacing w:before="72"/>
        <w:ind w:left="1303" w:right="960"/>
        <w:jc w:val="both"/>
      </w:pPr>
      <w:r>
        <w:rPr>
          <w:color w:val="404042"/>
          <w:spacing w:val="-2"/>
        </w:rPr>
        <w:t>pagamentos</w:t>
      </w:r>
      <w:r>
        <w:rPr>
          <w:color w:val="404042"/>
          <w:spacing w:val="-14"/>
        </w:rPr>
        <w:t> </w:t>
      </w:r>
      <w:r>
        <w:rPr>
          <w:color w:val="404042"/>
          <w:spacing w:val="-2"/>
        </w:rPr>
        <w:t>com</w:t>
      </w:r>
      <w:r>
        <w:rPr>
          <w:color w:val="404042"/>
          <w:spacing w:val="-13"/>
        </w:rPr>
        <w:t> </w:t>
      </w:r>
      <w:r>
        <w:rPr>
          <w:color w:val="404042"/>
          <w:spacing w:val="-2"/>
        </w:rPr>
        <w:t>as</w:t>
      </w:r>
      <w:r>
        <w:rPr>
          <w:color w:val="404042"/>
          <w:spacing w:val="-14"/>
        </w:rPr>
        <w:t> </w:t>
      </w:r>
      <w:r>
        <w:rPr>
          <w:color w:val="404042"/>
          <w:spacing w:val="-2"/>
        </w:rPr>
        <w:t>diretrizes</w:t>
      </w:r>
      <w:r>
        <w:rPr>
          <w:color w:val="404042"/>
          <w:spacing w:val="-13"/>
        </w:rPr>
        <w:t> </w:t>
      </w:r>
      <w:r>
        <w:rPr>
          <w:color w:val="404042"/>
          <w:spacing w:val="-2"/>
        </w:rPr>
        <w:t>e</w:t>
      </w:r>
      <w:r>
        <w:rPr>
          <w:color w:val="404042"/>
          <w:spacing w:val="-14"/>
        </w:rPr>
        <w:t> </w:t>
      </w:r>
      <w:r>
        <w:rPr>
          <w:color w:val="404042"/>
          <w:spacing w:val="-2"/>
        </w:rPr>
        <w:t>regulamentações</w:t>
      </w:r>
      <w:r>
        <w:rPr>
          <w:color w:val="404042"/>
          <w:spacing w:val="-13"/>
        </w:rPr>
        <w:t> </w:t>
      </w:r>
      <w:r>
        <w:rPr>
          <w:color w:val="404042"/>
          <w:spacing w:val="-2"/>
        </w:rPr>
        <w:t>aplicáveis.</w:t>
      </w:r>
      <w:r>
        <w:rPr>
          <w:color w:val="404042"/>
          <w:spacing w:val="-14"/>
        </w:rPr>
        <w:t> </w:t>
      </w:r>
      <w:r>
        <w:rPr>
          <w:color w:val="404042"/>
          <w:spacing w:val="-2"/>
        </w:rPr>
        <w:t>Certifique-</w:t>
      </w:r>
      <w:r>
        <w:rPr>
          <w:color w:val="404042"/>
        </w:rPr>
        <w:t>se</w:t>
      </w:r>
      <w:r>
        <w:rPr>
          <w:color w:val="404042"/>
          <w:spacing w:val="-12"/>
        </w:rPr>
        <w:t> </w:t>
      </w:r>
      <w:r>
        <w:rPr>
          <w:color w:val="404042"/>
        </w:rPr>
        <w:t>de</w:t>
      </w:r>
      <w:r>
        <w:rPr>
          <w:color w:val="404042"/>
          <w:spacing w:val="-12"/>
        </w:rPr>
        <w:t> </w:t>
      </w:r>
      <w:r>
        <w:rPr>
          <w:color w:val="404042"/>
        </w:rPr>
        <w:t>que</w:t>
      </w:r>
      <w:r>
        <w:rPr>
          <w:color w:val="404042"/>
          <w:spacing w:val="-12"/>
        </w:rPr>
        <w:t> </w:t>
      </w:r>
      <w:r>
        <w:rPr>
          <w:color w:val="404042"/>
        </w:rPr>
        <w:t>há</w:t>
      </w:r>
      <w:r>
        <w:rPr>
          <w:color w:val="404042"/>
          <w:spacing w:val="-12"/>
        </w:rPr>
        <w:t> </w:t>
      </w:r>
      <w:r>
        <w:rPr>
          <w:color w:val="404042"/>
        </w:rPr>
        <w:t>mecanismos</w:t>
      </w:r>
      <w:r>
        <w:rPr>
          <w:color w:val="404042"/>
          <w:spacing w:val="-12"/>
        </w:rPr>
        <w:t> </w:t>
      </w:r>
      <w:r>
        <w:rPr>
          <w:color w:val="404042"/>
        </w:rPr>
        <w:t>adequados</w:t>
      </w:r>
      <w:r>
        <w:rPr>
          <w:color w:val="404042"/>
          <w:spacing w:val="-11"/>
        </w:rPr>
        <w:t> </w:t>
      </w:r>
      <w:r>
        <w:rPr>
          <w:color w:val="404042"/>
        </w:rPr>
        <w:t>para</w:t>
      </w:r>
      <w:r>
        <w:rPr>
          <w:color w:val="404042"/>
          <w:spacing w:val="-11"/>
        </w:rPr>
        <w:t> </w:t>
      </w:r>
      <w:r>
        <w:rPr>
          <w:color w:val="404042"/>
        </w:rPr>
        <w:t>o</w:t>
      </w:r>
      <w:r>
        <w:rPr>
          <w:color w:val="404042"/>
          <w:spacing w:val="-12"/>
        </w:rPr>
        <w:t> </w:t>
      </w:r>
      <w:r>
        <w:rPr>
          <w:color w:val="404042"/>
        </w:rPr>
        <w:t>controle</w:t>
      </w:r>
      <w:r>
        <w:rPr>
          <w:color w:val="404042"/>
          <w:spacing w:val="-12"/>
        </w:rPr>
        <w:t> </w:t>
      </w:r>
      <w:r>
        <w:rPr>
          <w:color w:val="404042"/>
        </w:rPr>
        <w:t>e</w:t>
      </w:r>
      <w:r>
        <w:rPr>
          <w:color w:val="404042"/>
          <w:spacing w:val="-12"/>
        </w:rPr>
        <w:t> </w:t>
      </w:r>
      <w:r>
        <w:rPr>
          <w:color w:val="404042"/>
        </w:rPr>
        <w:t>a</w:t>
      </w:r>
      <w:r>
        <w:rPr>
          <w:color w:val="404042"/>
          <w:spacing w:val="-12"/>
        </w:rPr>
        <w:t> </w:t>
      </w:r>
      <w:r>
        <w:rPr>
          <w:color w:val="404042"/>
        </w:rPr>
        <w:t>prestação</w:t>
      </w:r>
      <w:r>
        <w:rPr>
          <w:color w:val="404042"/>
          <w:spacing w:val="-11"/>
        </w:rPr>
        <w:t> </w:t>
      </w:r>
      <w:r>
        <w:rPr>
          <w:color w:val="404042"/>
        </w:rPr>
        <w:t>de contas desses pagamentos.</w:t>
      </w:r>
    </w:p>
    <w:p>
      <w:pPr>
        <w:pStyle w:val="ListParagraph"/>
        <w:numPr>
          <w:ilvl w:val="0"/>
          <w:numId w:val="51"/>
        </w:numPr>
        <w:tabs>
          <w:tab w:pos="1302" w:val="left" w:leader="none"/>
        </w:tabs>
        <w:spacing w:line="240" w:lineRule="auto" w:before="109" w:after="0"/>
        <w:ind w:left="1302" w:right="0" w:hanging="169"/>
        <w:jc w:val="both"/>
        <w:rPr>
          <w:sz w:val="20"/>
        </w:rPr>
      </w:pPr>
      <w:r>
        <w:rPr>
          <w:color w:val="404042"/>
          <w:spacing w:val="-2"/>
          <w:sz w:val="20"/>
        </w:rPr>
        <w:t>previsão</w:t>
      </w:r>
      <w:r>
        <w:rPr>
          <w:color w:val="404042"/>
          <w:spacing w:val="-16"/>
          <w:sz w:val="20"/>
        </w:rPr>
        <w:t> </w:t>
      </w:r>
      <w:r>
        <w:rPr>
          <w:color w:val="404042"/>
          <w:spacing w:val="-2"/>
          <w:sz w:val="20"/>
        </w:rPr>
        <w:t>de</w:t>
      </w:r>
      <w:r>
        <w:rPr>
          <w:color w:val="404042"/>
          <w:spacing w:val="-15"/>
          <w:sz w:val="20"/>
        </w:rPr>
        <w:t> </w:t>
      </w:r>
      <w:r>
        <w:rPr>
          <w:color w:val="404042"/>
          <w:spacing w:val="-2"/>
          <w:sz w:val="20"/>
        </w:rPr>
        <w:t>contrapartida,</w:t>
      </w:r>
      <w:r>
        <w:rPr>
          <w:color w:val="404042"/>
          <w:spacing w:val="-16"/>
          <w:sz w:val="20"/>
        </w:rPr>
        <w:t> </w:t>
      </w:r>
      <w:r>
        <w:rPr>
          <w:color w:val="404042"/>
          <w:spacing w:val="-2"/>
          <w:sz w:val="20"/>
        </w:rPr>
        <w:t>quando</w:t>
      </w:r>
      <w:r>
        <w:rPr>
          <w:color w:val="404042"/>
          <w:spacing w:val="-15"/>
          <w:sz w:val="20"/>
        </w:rPr>
        <w:t> </w:t>
      </w:r>
      <w:r>
        <w:rPr>
          <w:color w:val="404042"/>
          <w:spacing w:val="-2"/>
          <w:sz w:val="20"/>
        </w:rPr>
        <w:t>for</w:t>
      </w:r>
      <w:r>
        <w:rPr>
          <w:color w:val="404042"/>
          <w:spacing w:val="-16"/>
          <w:sz w:val="20"/>
        </w:rPr>
        <w:t> </w:t>
      </w:r>
      <w:r>
        <w:rPr>
          <w:color w:val="404042"/>
          <w:spacing w:val="-2"/>
          <w:sz w:val="20"/>
        </w:rPr>
        <w:t>o</w:t>
      </w:r>
      <w:r>
        <w:rPr>
          <w:color w:val="404042"/>
          <w:spacing w:val="-15"/>
          <w:sz w:val="20"/>
        </w:rPr>
        <w:t> </w:t>
      </w:r>
      <w:r>
        <w:rPr>
          <w:color w:val="404042"/>
          <w:spacing w:val="-2"/>
          <w:sz w:val="20"/>
        </w:rPr>
        <w:t>caso:</w:t>
      </w:r>
    </w:p>
    <w:p>
      <w:pPr>
        <w:pStyle w:val="ListParagraph"/>
        <w:numPr>
          <w:ilvl w:val="1"/>
          <w:numId w:val="51"/>
        </w:numPr>
        <w:tabs>
          <w:tab w:pos="1472" w:val="left" w:leader="none"/>
        </w:tabs>
        <w:spacing w:line="240" w:lineRule="auto" w:before="112" w:after="0"/>
        <w:ind w:left="1303" w:right="959" w:firstLine="0"/>
        <w:jc w:val="both"/>
        <w:rPr>
          <w:sz w:val="20"/>
        </w:rPr>
      </w:pPr>
      <w:r>
        <w:rPr>
          <w:color w:val="404042"/>
          <w:sz w:val="20"/>
        </w:rPr>
        <w:t>analise</w:t>
      </w:r>
      <w:r>
        <w:rPr>
          <w:color w:val="404042"/>
          <w:spacing w:val="-11"/>
          <w:sz w:val="20"/>
        </w:rPr>
        <w:t> </w:t>
      </w:r>
      <w:r>
        <w:rPr>
          <w:color w:val="404042"/>
          <w:sz w:val="20"/>
        </w:rPr>
        <w:t>se</w:t>
      </w:r>
      <w:r>
        <w:rPr>
          <w:color w:val="404042"/>
          <w:spacing w:val="-11"/>
          <w:sz w:val="20"/>
        </w:rPr>
        <w:t> </w:t>
      </w:r>
      <w:r>
        <w:rPr>
          <w:color w:val="404042"/>
          <w:sz w:val="20"/>
        </w:rPr>
        <w:t>a</w:t>
      </w:r>
      <w:r>
        <w:rPr>
          <w:color w:val="404042"/>
          <w:spacing w:val="-11"/>
          <w:sz w:val="20"/>
        </w:rPr>
        <w:t> </w:t>
      </w:r>
      <w:r>
        <w:rPr>
          <w:color w:val="404042"/>
          <w:sz w:val="20"/>
        </w:rPr>
        <w:t>contrapartida</w:t>
      </w:r>
      <w:r>
        <w:rPr>
          <w:color w:val="404042"/>
          <w:spacing w:val="-11"/>
          <w:sz w:val="20"/>
        </w:rPr>
        <w:t> </w:t>
      </w:r>
      <w:r>
        <w:rPr>
          <w:color w:val="404042"/>
          <w:sz w:val="20"/>
        </w:rPr>
        <w:t>solicitada</w:t>
      </w:r>
      <w:r>
        <w:rPr>
          <w:color w:val="404042"/>
          <w:spacing w:val="-11"/>
          <w:sz w:val="20"/>
        </w:rPr>
        <w:t> </w:t>
      </w:r>
      <w:r>
        <w:rPr>
          <w:color w:val="404042"/>
          <w:sz w:val="20"/>
        </w:rPr>
        <w:t>pela</w:t>
      </w:r>
      <w:r>
        <w:rPr>
          <w:color w:val="404042"/>
          <w:spacing w:val="-11"/>
          <w:sz w:val="20"/>
        </w:rPr>
        <w:t> </w:t>
      </w:r>
      <w:r>
        <w:rPr>
          <w:color w:val="404042"/>
          <w:sz w:val="20"/>
        </w:rPr>
        <w:t>administração</w:t>
      </w:r>
      <w:r>
        <w:rPr>
          <w:color w:val="404042"/>
          <w:spacing w:val="-11"/>
          <w:sz w:val="20"/>
        </w:rPr>
        <w:t> </w:t>
      </w:r>
      <w:r>
        <w:rPr>
          <w:color w:val="404042"/>
          <w:sz w:val="20"/>
        </w:rPr>
        <w:t>ou</w:t>
      </w:r>
      <w:r>
        <w:rPr>
          <w:color w:val="404042"/>
          <w:spacing w:val="-11"/>
          <w:sz w:val="20"/>
        </w:rPr>
        <w:t> </w:t>
      </w:r>
      <w:r>
        <w:rPr>
          <w:color w:val="404042"/>
          <w:sz w:val="20"/>
        </w:rPr>
        <w:t>oferecida </w:t>
      </w:r>
      <w:r>
        <w:rPr>
          <w:color w:val="404042"/>
          <w:spacing w:val="-6"/>
          <w:sz w:val="20"/>
        </w:rPr>
        <w:t>voluntariamente pela OSC está prevista no plano de trabalho. No primeiro </w:t>
      </w:r>
      <w:r>
        <w:rPr>
          <w:color w:val="404042"/>
          <w:spacing w:val="-2"/>
          <w:sz w:val="20"/>
        </w:rPr>
        <w:t>caso,</w:t>
      </w:r>
      <w:r>
        <w:rPr>
          <w:color w:val="404042"/>
          <w:spacing w:val="-14"/>
          <w:sz w:val="20"/>
        </w:rPr>
        <w:t> </w:t>
      </w:r>
      <w:r>
        <w:rPr>
          <w:color w:val="404042"/>
          <w:spacing w:val="-2"/>
          <w:sz w:val="20"/>
        </w:rPr>
        <w:t>a</w:t>
      </w:r>
      <w:r>
        <w:rPr>
          <w:color w:val="404042"/>
          <w:spacing w:val="-14"/>
          <w:sz w:val="20"/>
        </w:rPr>
        <w:t> </w:t>
      </w:r>
      <w:r>
        <w:rPr>
          <w:color w:val="404042"/>
          <w:spacing w:val="-2"/>
          <w:sz w:val="20"/>
        </w:rPr>
        <w:t>contrapartida</w:t>
      </w:r>
      <w:r>
        <w:rPr>
          <w:color w:val="404042"/>
          <w:spacing w:val="-13"/>
          <w:sz w:val="20"/>
        </w:rPr>
        <w:t> </w:t>
      </w:r>
      <w:r>
        <w:rPr>
          <w:color w:val="404042"/>
          <w:spacing w:val="-2"/>
          <w:sz w:val="20"/>
        </w:rPr>
        <w:t>deverá</w:t>
      </w:r>
      <w:r>
        <w:rPr>
          <w:color w:val="404042"/>
          <w:spacing w:val="-14"/>
          <w:sz w:val="20"/>
        </w:rPr>
        <w:t> </w:t>
      </w:r>
      <w:r>
        <w:rPr>
          <w:color w:val="404042"/>
          <w:spacing w:val="-2"/>
          <w:sz w:val="20"/>
        </w:rPr>
        <w:t>ser</w:t>
      </w:r>
      <w:r>
        <w:rPr>
          <w:color w:val="404042"/>
          <w:spacing w:val="-14"/>
          <w:sz w:val="20"/>
        </w:rPr>
        <w:t> </w:t>
      </w:r>
      <w:r>
        <w:rPr>
          <w:color w:val="404042"/>
          <w:spacing w:val="-2"/>
          <w:sz w:val="20"/>
        </w:rPr>
        <w:t>em</w:t>
      </w:r>
      <w:r>
        <w:rPr>
          <w:color w:val="404042"/>
          <w:spacing w:val="-13"/>
          <w:sz w:val="20"/>
        </w:rPr>
        <w:t> </w:t>
      </w:r>
      <w:r>
        <w:rPr>
          <w:color w:val="404042"/>
          <w:spacing w:val="-2"/>
          <w:sz w:val="20"/>
        </w:rPr>
        <w:t>bens</w:t>
      </w:r>
      <w:r>
        <w:rPr>
          <w:color w:val="404042"/>
          <w:spacing w:val="-14"/>
          <w:sz w:val="20"/>
        </w:rPr>
        <w:t> </w:t>
      </w:r>
      <w:r>
        <w:rPr>
          <w:color w:val="404042"/>
          <w:spacing w:val="-2"/>
          <w:sz w:val="20"/>
        </w:rPr>
        <w:t>ou</w:t>
      </w:r>
      <w:r>
        <w:rPr>
          <w:color w:val="404042"/>
          <w:spacing w:val="-13"/>
          <w:sz w:val="20"/>
        </w:rPr>
        <w:t> </w:t>
      </w:r>
      <w:r>
        <w:rPr>
          <w:color w:val="404042"/>
          <w:spacing w:val="-2"/>
          <w:sz w:val="20"/>
        </w:rPr>
        <w:t>serviços;</w:t>
      </w:r>
      <w:r>
        <w:rPr>
          <w:color w:val="404042"/>
          <w:spacing w:val="-14"/>
          <w:sz w:val="20"/>
        </w:rPr>
        <w:t> </w:t>
      </w:r>
      <w:r>
        <w:rPr>
          <w:color w:val="404042"/>
          <w:spacing w:val="-2"/>
          <w:sz w:val="20"/>
        </w:rPr>
        <w:t>no</w:t>
      </w:r>
      <w:r>
        <w:rPr>
          <w:color w:val="404042"/>
          <w:spacing w:val="-14"/>
          <w:sz w:val="20"/>
        </w:rPr>
        <w:t> </w:t>
      </w:r>
      <w:r>
        <w:rPr>
          <w:color w:val="404042"/>
          <w:spacing w:val="-2"/>
          <w:sz w:val="20"/>
        </w:rPr>
        <w:t>segundo</w:t>
      </w:r>
      <w:r>
        <w:rPr>
          <w:color w:val="404042"/>
          <w:spacing w:val="-13"/>
          <w:sz w:val="20"/>
        </w:rPr>
        <w:t> </w:t>
      </w:r>
      <w:r>
        <w:rPr>
          <w:color w:val="404042"/>
          <w:spacing w:val="-2"/>
          <w:sz w:val="20"/>
        </w:rPr>
        <w:t>caso, </w:t>
      </w:r>
      <w:r>
        <w:rPr>
          <w:color w:val="404042"/>
          <w:sz w:val="20"/>
        </w:rPr>
        <w:t>poderá</w:t>
      </w:r>
      <w:r>
        <w:rPr>
          <w:color w:val="404042"/>
          <w:spacing w:val="-2"/>
          <w:sz w:val="20"/>
        </w:rPr>
        <w:t> </w:t>
      </w:r>
      <w:r>
        <w:rPr>
          <w:color w:val="404042"/>
          <w:sz w:val="20"/>
        </w:rPr>
        <w:t>ser</w:t>
      </w:r>
      <w:r>
        <w:rPr>
          <w:color w:val="404042"/>
          <w:spacing w:val="-2"/>
          <w:sz w:val="20"/>
        </w:rPr>
        <w:t> </w:t>
      </w:r>
      <w:r>
        <w:rPr>
          <w:color w:val="404042"/>
          <w:sz w:val="20"/>
        </w:rPr>
        <w:t>em</w:t>
      </w:r>
      <w:r>
        <w:rPr>
          <w:color w:val="404042"/>
          <w:spacing w:val="-2"/>
          <w:sz w:val="20"/>
        </w:rPr>
        <w:t> </w:t>
      </w:r>
      <w:r>
        <w:rPr>
          <w:color w:val="404042"/>
          <w:sz w:val="20"/>
        </w:rPr>
        <w:t>bens,</w:t>
      </w:r>
      <w:r>
        <w:rPr>
          <w:color w:val="404042"/>
          <w:spacing w:val="-2"/>
          <w:sz w:val="20"/>
        </w:rPr>
        <w:t> </w:t>
      </w:r>
      <w:r>
        <w:rPr>
          <w:color w:val="404042"/>
          <w:sz w:val="20"/>
        </w:rPr>
        <w:t>serviços</w:t>
      </w:r>
      <w:r>
        <w:rPr>
          <w:color w:val="404042"/>
          <w:spacing w:val="-2"/>
          <w:sz w:val="20"/>
        </w:rPr>
        <w:t> </w:t>
      </w:r>
      <w:r>
        <w:rPr>
          <w:color w:val="404042"/>
          <w:sz w:val="20"/>
        </w:rPr>
        <w:t>ou</w:t>
      </w:r>
      <w:r>
        <w:rPr>
          <w:color w:val="404042"/>
          <w:spacing w:val="-2"/>
          <w:sz w:val="20"/>
        </w:rPr>
        <w:t> </w:t>
      </w:r>
      <w:r>
        <w:rPr>
          <w:color w:val="404042"/>
          <w:sz w:val="20"/>
        </w:rPr>
        <w:t>em</w:t>
      </w:r>
      <w:r>
        <w:rPr>
          <w:color w:val="404042"/>
          <w:spacing w:val="-2"/>
          <w:sz w:val="20"/>
        </w:rPr>
        <w:t> </w:t>
      </w:r>
      <w:r>
        <w:rPr>
          <w:color w:val="404042"/>
          <w:sz w:val="20"/>
        </w:rPr>
        <w:t>recursos</w:t>
      </w:r>
      <w:r>
        <w:rPr>
          <w:color w:val="404042"/>
          <w:spacing w:val="-2"/>
          <w:sz w:val="20"/>
        </w:rPr>
        <w:t> </w:t>
      </w:r>
      <w:r>
        <w:rPr>
          <w:color w:val="404042"/>
          <w:sz w:val="20"/>
        </w:rPr>
        <w:t>financeiros.</w:t>
      </w:r>
    </w:p>
    <w:p>
      <w:pPr>
        <w:pStyle w:val="BodyText"/>
        <w:spacing w:before="51"/>
        <w:ind w:left="963" w:right="959"/>
        <w:jc w:val="both"/>
      </w:pPr>
      <w:r>
        <w:rPr>
          <w:color w:val="404042"/>
        </w:rPr>
        <w:t>Um</w:t>
      </w:r>
      <w:r>
        <w:rPr>
          <w:color w:val="404042"/>
          <w:spacing w:val="-16"/>
        </w:rPr>
        <w:t> </w:t>
      </w:r>
      <w:r>
        <w:rPr>
          <w:color w:val="404042"/>
        </w:rPr>
        <w:t>dos</w:t>
      </w:r>
      <w:r>
        <w:rPr>
          <w:color w:val="404042"/>
          <w:spacing w:val="-16"/>
        </w:rPr>
        <w:t> </w:t>
      </w:r>
      <w:r>
        <w:rPr>
          <w:color w:val="404042"/>
        </w:rPr>
        <w:t>aspectos</w:t>
      </w:r>
      <w:r>
        <w:rPr>
          <w:color w:val="404042"/>
          <w:spacing w:val="-15"/>
        </w:rPr>
        <w:t> </w:t>
      </w:r>
      <w:r>
        <w:rPr>
          <w:color w:val="404042"/>
        </w:rPr>
        <w:t>que</w:t>
      </w:r>
      <w:r>
        <w:rPr>
          <w:color w:val="404042"/>
          <w:spacing w:val="-16"/>
        </w:rPr>
        <w:t> </w:t>
      </w:r>
      <w:r>
        <w:rPr>
          <w:color w:val="404042"/>
        </w:rPr>
        <w:t>merece</w:t>
      </w:r>
      <w:r>
        <w:rPr>
          <w:color w:val="404042"/>
          <w:spacing w:val="-16"/>
        </w:rPr>
        <w:t> </w:t>
      </w:r>
      <w:r>
        <w:rPr>
          <w:color w:val="404042"/>
        </w:rPr>
        <w:t>maior</w:t>
      </w:r>
      <w:r>
        <w:rPr>
          <w:color w:val="404042"/>
          <w:spacing w:val="-15"/>
        </w:rPr>
        <w:t> </w:t>
      </w:r>
      <w:r>
        <w:rPr>
          <w:color w:val="404042"/>
        </w:rPr>
        <w:t>atenção</w:t>
      </w:r>
      <w:r>
        <w:rPr>
          <w:color w:val="404042"/>
          <w:spacing w:val="-16"/>
        </w:rPr>
        <w:t> </w:t>
      </w:r>
      <w:r>
        <w:rPr>
          <w:color w:val="404042"/>
        </w:rPr>
        <w:t>na</w:t>
      </w:r>
      <w:r>
        <w:rPr>
          <w:color w:val="404042"/>
          <w:spacing w:val="-15"/>
        </w:rPr>
        <w:t> </w:t>
      </w:r>
      <w:r>
        <w:rPr>
          <w:color w:val="404042"/>
        </w:rPr>
        <w:t>elaboração</w:t>
      </w:r>
      <w:r>
        <w:rPr>
          <w:color w:val="404042"/>
          <w:spacing w:val="-16"/>
        </w:rPr>
        <w:t> </w:t>
      </w:r>
      <w:r>
        <w:rPr>
          <w:color w:val="404042"/>
        </w:rPr>
        <w:t>e</w:t>
      </w:r>
      <w:r>
        <w:rPr>
          <w:color w:val="404042"/>
          <w:spacing w:val="-16"/>
        </w:rPr>
        <w:t> </w:t>
      </w:r>
      <w:r>
        <w:rPr>
          <w:color w:val="404042"/>
        </w:rPr>
        <w:t>aprovação</w:t>
      </w:r>
      <w:r>
        <w:rPr>
          <w:color w:val="404042"/>
          <w:spacing w:val="-15"/>
        </w:rPr>
        <w:t> </w:t>
      </w:r>
      <w:r>
        <w:rPr>
          <w:color w:val="404042"/>
        </w:rPr>
        <w:t>do plano</w:t>
      </w:r>
      <w:r>
        <w:rPr>
          <w:color w:val="404042"/>
          <w:spacing w:val="-15"/>
        </w:rPr>
        <w:t> </w:t>
      </w:r>
      <w:r>
        <w:rPr>
          <w:color w:val="404042"/>
        </w:rPr>
        <w:t>de</w:t>
      </w:r>
      <w:r>
        <w:rPr>
          <w:color w:val="404042"/>
          <w:spacing w:val="-15"/>
        </w:rPr>
        <w:t> </w:t>
      </w:r>
      <w:r>
        <w:rPr>
          <w:color w:val="404042"/>
        </w:rPr>
        <w:t>trabalho</w:t>
      </w:r>
      <w:r>
        <w:rPr>
          <w:color w:val="404042"/>
          <w:spacing w:val="-15"/>
        </w:rPr>
        <w:t> </w:t>
      </w:r>
      <w:r>
        <w:rPr>
          <w:color w:val="404042"/>
        </w:rPr>
        <w:t>é</w:t>
      </w:r>
      <w:r>
        <w:rPr>
          <w:color w:val="404042"/>
          <w:spacing w:val="-15"/>
        </w:rPr>
        <w:t> </w:t>
      </w:r>
      <w:r>
        <w:rPr>
          <w:color w:val="404042"/>
        </w:rPr>
        <w:t>a</w:t>
      </w:r>
      <w:r>
        <w:rPr>
          <w:color w:val="404042"/>
          <w:spacing w:val="-15"/>
        </w:rPr>
        <w:t> </w:t>
      </w:r>
      <w:r>
        <w:rPr>
          <w:color w:val="404042"/>
        </w:rPr>
        <w:t>definição</w:t>
      </w:r>
      <w:r>
        <w:rPr>
          <w:color w:val="404042"/>
          <w:spacing w:val="-15"/>
        </w:rPr>
        <w:t> </w:t>
      </w:r>
      <w:r>
        <w:rPr>
          <w:color w:val="404042"/>
        </w:rPr>
        <w:t>e</w:t>
      </w:r>
      <w:r>
        <w:rPr>
          <w:color w:val="404042"/>
          <w:spacing w:val="-15"/>
        </w:rPr>
        <w:t> </w:t>
      </w:r>
      <w:r>
        <w:rPr>
          <w:color w:val="404042"/>
        </w:rPr>
        <w:t>a</w:t>
      </w:r>
      <w:r>
        <w:rPr>
          <w:color w:val="404042"/>
          <w:spacing w:val="-15"/>
        </w:rPr>
        <w:t> </w:t>
      </w:r>
      <w:r>
        <w:rPr>
          <w:color w:val="404042"/>
        </w:rPr>
        <w:t>estimativa</w:t>
      </w:r>
      <w:r>
        <w:rPr>
          <w:color w:val="404042"/>
          <w:spacing w:val="-15"/>
        </w:rPr>
        <w:t> </w:t>
      </w:r>
      <w:r>
        <w:rPr>
          <w:color w:val="404042"/>
        </w:rPr>
        <w:t>das</w:t>
      </w:r>
      <w:r>
        <w:rPr>
          <w:color w:val="404042"/>
          <w:spacing w:val="-15"/>
        </w:rPr>
        <w:t> </w:t>
      </w:r>
      <w:r>
        <w:rPr>
          <w:color w:val="404042"/>
        </w:rPr>
        <w:t>despesas.</w:t>
      </w:r>
      <w:r>
        <w:rPr>
          <w:color w:val="404042"/>
          <w:spacing w:val="-15"/>
        </w:rPr>
        <w:t> </w:t>
      </w:r>
      <w:r>
        <w:rPr>
          <w:color w:val="404042"/>
        </w:rPr>
        <w:t>Tal</w:t>
      </w:r>
      <w:r>
        <w:rPr>
          <w:color w:val="404042"/>
          <w:spacing w:val="-15"/>
        </w:rPr>
        <w:t> </w:t>
      </w:r>
      <w:r>
        <w:rPr>
          <w:color w:val="404042"/>
        </w:rPr>
        <w:t>estimativa deve estar acompanhada da comprovação da compatibilidade dos custos apresentados com os preços praticados no mercado, exceto quanto a encargos sociais e trabalhistas, por meio de um dos seguintes elementos indicativos,</w:t>
      </w:r>
      <w:r>
        <w:rPr>
          <w:color w:val="404042"/>
          <w:spacing w:val="-1"/>
        </w:rPr>
        <w:t> </w:t>
      </w:r>
      <w:r>
        <w:rPr>
          <w:color w:val="404042"/>
        </w:rPr>
        <w:t>sem</w:t>
      </w:r>
      <w:r>
        <w:rPr>
          <w:color w:val="404042"/>
          <w:spacing w:val="-1"/>
        </w:rPr>
        <w:t> </w:t>
      </w:r>
      <w:r>
        <w:rPr>
          <w:color w:val="404042"/>
        </w:rPr>
        <w:t>prejuízo</w:t>
      </w:r>
      <w:r>
        <w:rPr>
          <w:color w:val="404042"/>
          <w:spacing w:val="-1"/>
        </w:rPr>
        <w:t> </w:t>
      </w:r>
      <w:r>
        <w:rPr>
          <w:color w:val="404042"/>
        </w:rPr>
        <w:t>de</w:t>
      </w:r>
      <w:r>
        <w:rPr>
          <w:color w:val="404042"/>
          <w:spacing w:val="-1"/>
        </w:rPr>
        <w:t> </w:t>
      </w:r>
      <w:r>
        <w:rPr>
          <w:color w:val="404042"/>
        </w:rPr>
        <w:t>outros</w:t>
      </w:r>
      <w:r>
        <w:rPr>
          <w:color w:val="404042"/>
          <w:position w:val="5"/>
          <w:sz w:val="9"/>
        </w:rPr>
        <w:t>102</w:t>
      </w:r>
      <w:r>
        <w:rPr>
          <w:color w:val="404042"/>
        </w:rPr>
        <w:t>:</w:t>
      </w:r>
    </w:p>
    <w:p>
      <w:pPr>
        <w:pStyle w:val="ListParagraph"/>
        <w:numPr>
          <w:ilvl w:val="0"/>
          <w:numId w:val="51"/>
        </w:numPr>
        <w:tabs>
          <w:tab w:pos="1302" w:val="left" w:leader="none"/>
        </w:tabs>
        <w:spacing w:line="240" w:lineRule="auto" w:before="105" w:after="0"/>
        <w:ind w:left="1133" w:right="960" w:firstLine="0"/>
        <w:jc w:val="both"/>
        <w:rPr>
          <w:sz w:val="20"/>
        </w:rPr>
      </w:pPr>
      <w:r>
        <w:rPr>
          <w:color w:val="404042"/>
          <w:sz w:val="20"/>
        </w:rPr>
        <w:t>contratação similar ou parceria da mesma natureza concluída nos últimos três anos ou em execução;</w:t>
      </w:r>
    </w:p>
    <w:p>
      <w:pPr>
        <w:pStyle w:val="ListParagraph"/>
        <w:numPr>
          <w:ilvl w:val="0"/>
          <w:numId w:val="51"/>
        </w:numPr>
        <w:tabs>
          <w:tab w:pos="1302" w:val="left" w:leader="none"/>
        </w:tabs>
        <w:spacing w:line="240" w:lineRule="auto" w:before="110" w:after="0"/>
        <w:ind w:left="1133" w:right="959" w:firstLine="0"/>
        <w:jc w:val="both"/>
        <w:rPr>
          <w:sz w:val="20"/>
        </w:rPr>
      </w:pPr>
      <w:r>
        <w:rPr>
          <w:color w:val="404042"/>
          <w:sz w:val="20"/>
        </w:rPr>
        <w:t>ata</w:t>
      </w:r>
      <w:r>
        <w:rPr>
          <w:color w:val="404042"/>
          <w:spacing w:val="-8"/>
          <w:sz w:val="20"/>
        </w:rPr>
        <w:t> </w:t>
      </w:r>
      <w:r>
        <w:rPr>
          <w:color w:val="404042"/>
          <w:sz w:val="20"/>
        </w:rPr>
        <w:t>de</w:t>
      </w:r>
      <w:r>
        <w:rPr>
          <w:color w:val="404042"/>
          <w:spacing w:val="-8"/>
          <w:sz w:val="20"/>
        </w:rPr>
        <w:t> </w:t>
      </w:r>
      <w:r>
        <w:rPr>
          <w:color w:val="404042"/>
          <w:sz w:val="20"/>
        </w:rPr>
        <w:t>registro</w:t>
      </w:r>
      <w:r>
        <w:rPr>
          <w:color w:val="404042"/>
          <w:spacing w:val="-8"/>
          <w:sz w:val="20"/>
        </w:rPr>
        <w:t> </w:t>
      </w:r>
      <w:r>
        <w:rPr>
          <w:color w:val="404042"/>
          <w:sz w:val="20"/>
        </w:rPr>
        <w:t>de</w:t>
      </w:r>
      <w:r>
        <w:rPr>
          <w:color w:val="404042"/>
          <w:spacing w:val="-8"/>
          <w:sz w:val="20"/>
        </w:rPr>
        <w:t> </w:t>
      </w:r>
      <w:r>
        <w:rPr>
          <w:color w:val="404042"/>
          <w:sz w:val="20"/>
        </w:rPr>
        <w:t>preços</w:t>
      </w:r>
      <w:r>
        <w:rPr>
          <w:color w:val="404042"/>
          <w:spacing w:val="-8"/>
          <w:sz w:val="20"/>
        </w:rPr>
        <w:t> </w:t>
      </w:r>
      <w:r>
        <w:rPr>
          <w:color w:val="404042"/>
          <w:sz w:val="20"/>
        </w:rPr>
        <w:t>em</w:t>
      </w:r>
      <w:r>
        <w:rPr>
          <w:color w:val="404042"/>
          <w:spacing w:val="-8"/>
          <w:sz w:val="20"/>
        </w:rPr>
        <w:t> </w:t>
      </w:r>
      <w:r>
        <w:rPr>
          <w:color w:val="404042"/>
          <w:sz w:val="20"/>
        </w:rPr>
        <w:t>vigência</w:t>
      </w:r>
      <w:r>
        <w:rPr>
          <w:color w:val="404042"/>
          <w:spacing w:val="-8"/>
          <w:sz w:val="20"/>
        </w:rPr>
        <w:t> </w:t>
      </w:r>
      <w:r>
        <w:rPr>
          <w:color w:val="404042"/>
          <w:sz w:val="20"/>
        </w:rPr>
        <w:t>adotada</w:t>
      </w:r>
      <w:r>
        <w:rPr>
          <w:color w:val="404042"/>
          <w:spacing w:val="-8"/>
          <w:sz w:val="20"/>
        </w:rPr>
        <w:t> </w:t>
      </w:r>
      <w:r>
        <w:rPr>
          <w:color w:val="404042"/>
          <w:sz w:val="20"/>
        </w:rPr>
        <w:t>por</w:t>
      </w:r>
      <w:r>
        <w:rPr>
          <w:color w:val="404042"/>
          <w:spacing w:val="-8"/>
          <w:sz w:val="20"/>
        </w:rPr>
        <w:t> </w:t>
      </w:r>
      <w:r>
        <w:rPr>
          <w:color w:val="404042"/>
          <w:sz w:val="20"/>
        </w:rPr>
        <w:t>órgãos</w:t>
      </w:r>
      <w:r>
        <w:rPr>
          <w:color w:val="404042"/>
          <w:spacing w:val="-8"/>
          <w:sz w:val="20"/>
        </w:rPr>
        <w:t> </w:t>
      </w:r>
      <w:r>
        <w:rPr>
          <w:color w:val="404042"/>
          <w:sz w:val="20"/>
        </w:rPr>
        <w:t>e</w:t>
      </w:r>
      <w:r>
        <w:rPr>
          <w:color w:val="404042"/>
          <w:spacing w:val="-8"/>
          <w:sz w:val="20"/>
        </w:rPr>
        <w:t> </w:t>
      </w:r>
      <w:r>
        <w:rPr>
          <w:color w:val="404042"/>
          <w:sz w:val="20"/>
        </w:rPr>
        <w:t>entidades públicas</w:t>
      </w:r>
      <w:r>
        <w:rPr>
          <w:color w:val="404042"/>
          <w:spacing w:val="-11"/>
          <w:sz w:val="20"/>
        </w:rPr>
        <w:t> </w:t>
      </w:r>
      <w:r>
        <w:rPr>
          <w:color w:val="404042"/>
          <w:sz w:val="20"/>
        </w:rPr>
        <w:t>da</w:t>
      </w:r>
      <w:r>
        <w:rPr>
          <w:color w:val="404042"/>
          <w:spacing w:val="-11"/>
          <w:sz w:val="20"/>
        </w:rPr>
        <w:t> </w:t>
      </w:r>
      <w:r>
        <w:rPr>
          <w:color w:val="404042"/>
          <w:sz w:val="20"/>
        </w:rPr>
        <w:t>União,</w:t>
      </w:r>
      <w:r>
        <w:rPr>
          <w:color w:val="404042"/>
          <w:spacing w:val="-11"/>
          <w:sz w:val="20"/>
        </w:rPr>
        <w:t> </w:t>
      </w:r>
      <w:r>
        <w:rPr>
          <w:color w:val="404042"/>
          <w:sz w:val="20"/>
        </w:rPr>
        <w:t>dos</w:t>
      </w:r>
      <w:r>
        <w:rPr>
          <w:color w:val="404042"/>
          <w:spacing w:val="-11"/>
          <w:sz w:val="20"/>
        </w:rPr>
        <w:t> </w:t>
      </w:r>
      <w:r>
        <w:rPr>
          <w:color w:val="404042"/>
          <w:sz w:val="20"/>
        </w:rPr>
        <w:t>Estados,</w:t>
      </w:r>
      <w:r>
        <w:rPr>
          <w:color w:val="404042"/>
          <w:spacing w:val="-11"/>
          <w:sz w:val="20"/>
        </w:rPr>
        <w:t> </w:t>
      </w:r>
      <w:r>
        <w:rPr>
          <w:color w:val="404042"/>
          <w:sz w:val="20"/>
        </w:rPr>
        <w:t>do</w:t>
      </w:r>
      <w:r>
        <w:rPr>
          <w:color w:val="404042"/>
          <w:spacing w:val="-11"/>
          <w:sz w:val="20"/>
        </w:rPr>
        <w:t> </w:t>
      </w:r>
      <w:r>
        <w:rPr>
          <w:color w:val="404042"/>
          <w:sz w:val="20"/>
        </w:rPr>
        <w:t>Distrito</w:t>
      </w:r>
      <w:r>
        <w:rPr>
          <w:color w:val="404042"/>
          <w:spacing w:val="-11"/>
          <w:sz w:val="20"/>
        </w:rPr>
        <w:t> </w:t>
      </w:r>
      <w:r>
        <w:rPr>
          <w:color w:val="404042"/>
          <w:sz w:val="20"/>
        </w:rPr>
        <w:t>Federal</w:t>
      </w:r>
      <w:r>
        <w:rPr>
          <w:color w:val="404042"/>
          <w:spacing w:val="-11"/>
          <w:sz w:val="20"/>
        </w:rPr>
        <w:t> </w:t>
      </w:r>
      <w:r>
        <w:rPr>
          <w:color w:val="404042"/>
          <w:sz w:val="20"/>
        </w:rPr>
        <w:t>ou</w:t>
      </w:r>
      <w:r>
        <w:rPr>
          <w:color w:val="404042"/>
          <w:spacing w:val="-11"/>
          <w:sz w:val="20"/>
        </w:rPr>
        <w:t> </w:t>
      </w:r>
      <w:r>
        <w:rPr>
          <w:color w:val="404042"/>
          <w:sz w:val="20"/>
        </w:rPr>
        <w:t>dos</w:t>
      </w:r>
      <w:r>
        <w:rPr>
          <w:color w:val="404042"/>
          <w:spacing w:val="-11"/>
          <w:sz w:val="20"/>
        </w:rPr>
        <w:t> </w:t>
      </w:r>
      <w:r>
        <w:rPr>
          <w:color w:val="404042"/>
          <w:sz w:val="20"/>
        </w:rPr>
        <w:t>Municípios</w:t>
      </w:r>
      <w:r>
        <w:rPr>
          <w:color w:val="404042"/>
          <w:spacing w:val="-11"/>
          <w:sz w:val="20"/>
        </w:rPr>
        <w:t> </w:t>
      </w:r>
      <w:r>
        <w:rPr>
          <w:color w:val="404042"/>
          <w:sz w:val="20"/>
        </w:rPr>
        <w:t>da </w:t>
      </w:r>
      <w:r>
        <w:rPr>
          <w:color w:val="404042"/>
          <w:spacing w:val="-2"/>
          <w:sz w:val="20"/>
        </w:rPr>
        <w:t>região</w:t>
      </w:r>
      <w:r>
        <w:rPr>
          <w:color w:val="404042"/>
          <w:spacing w:val="-33"/>
          <w:sz w:val="20"/>
        </w:rPr>
        <w:t> </w:t>
      </w:r>
      <w:r>
        <w:rPr>
          <w:color w:val="404042"/>
          <w:spacing w:val="-2"/>
          <w:sz w:val="20"/>
        </w:rPr>
        <w:t>onde</w:t>
      </w:r>
      <w:r>
        <w:rPr>
          <w:color w:val="404042"/>
          <w:spacing w:val="-33"/>
          <w:sz w:val="20"/>
        </w:rPr>
        <w:t> </w:t>
      </w:r>
      <w:r>
        <w:rPr>
          <w:color w:val="404042"/>
          <w:spacing w:val="-2"/>
          <w:sz w:val="20"/>
        </w:rPr>
        <w:t>será</w:t>
      </w:r>
      <w:r>
        <w:rPr>
          <w:color w:val="404042"/>
          <w:spacing w:val="-33"/>
          <w:sz w:val="20"/>
        </w:rPr>
        <w:t> </w:t>
      </w:r>
      <w:r>
        <w:rPr>
          <w:color w:val="404042"/>
          <w:spacing w:val="-2"/>
          <w:sz w:val="20"/>
        </w:rPr>
        <w:t>executado</w:t>
      </w:r>
      <w:r>
        <w:rPr>
          <w:color w:val="404042"/>
          <w:spacing w:val="-33"/>
          <w:sz w:val="20"/>
        </w:rPr>
        <w:t> </w:t>
      </w:r>
      <w:r>
        <w:rPr>
          <w:color w:val="404042"/>
          <w:spacing w:val="-2"/>
          <w:sz w:val="20"/>
        </w:rPr>
        <w:t>o</w:t>
      </w:r>
      <w:r>
        <w:rPr>
          <w:color w:val="404042"/>
          <w:spacing w:val="-33"/>
          <w:sz w:val="20"/>
        </w:rPr>
        <w:t> </w:t>
      </w:r>
      <w:r>
        <w:rPr>
          <w:color w:val="404042"/>
          <w:spacing w:val="-2"/>
          <w:sz w:val="20"/>
        </w:rPr>
        <w:t>objeto</w:t>
      </w:r>
      <w:r>
        <w:rPr>
          <w:color w:val="404042"/>
          <w:spacing w:val="-33"/>
          <w:sz w:val="20"/>
        </w:rPr>
        <w:t> </w:t>
      </w:r>
      <w:r>
        <w:rPr>
          <w:color w:val="404042"/>
          <w:spacing w:val="-2"/>
          <w:sz w:val="20"/>
        </w:rPr>
        <w:t>da</w:t>
      </w:r>
      <w:r>
        <w:rPr>
          <w:color w:val="404042"/>
          <w:spacing w:val="-33"/>
          <w:sz w:val="20"/>
        </w:rPr>
        <w:t> </w:t>
      </w:r>
      <w:r>
        <w:rPr>
          <w:color w:val="404042"/>
          <w:spacing w:val="-2"/>
          <w:sz w:val="20"/>
        </w:rPr>
        <w:t>parceria</w:t>
      </w:r>
      <w:r>
        <w:rPr>
          <w:color w:val="404042"/>
          <w:spacing w:val="-33"/>
          <w:sz w:val="20"/>
        </w:rPr>
        <w:t> </w:t>
      </w:r>
      <w:r>
        <w:rPr>
          <w:color w:val="404042"/>
          <w:spacing w:val="-2"/>
          <w:sz w:val="20"/>
        </w:rPr>
        <w:t>ou</w:t>
      </w:r>
      <w:r>
        <w:rPr>
          <w:color w:val="404042"/>
          <w:spacing w:val="-33"/>
          <w:sz w:val="20"/>
        </w:rPr>
        <w:t> </w:t>
      </w:r>
      <w:r>
        <w:rPr>
          <w:color w:val="404042"/>
          <w:spacing w:val="-2"/>
          <w:sz w:val="20"/>
        </w:rPr>
        <w:t>da</w:t>
      </w:r>
      <w:r>
        <w:rPr>
          <w:color w:val="404042"/>
          <w:spacing w:val="-33"/>
          <w:sz w:val="20"/>
        </w:rPr>
        <w:t> </w:t>
      </w:r>
      <w:r>
        <w:rPr>
          <w:color w:val="404042"/>
          <w:spacing w:val="-2"/>
          <w:sz w:val="20"/>
        </w:rPr>
        <w:t>sede</w:t>
      </w:r>
      <w:r>
        <w:rPr>
          <w:color w:val="404042"/>
          <w:spacing w:val="-33"/>
          <w:sz w:val="20"/>
        </w:rPr>
        <w:t> </w:t>
      </w:r>
      <w:r>
        <w:rPr>
          <w:color w:val="404042"/>
          <w:spacing w:val="-2"/>
          <w:sz w:val="20"/>
        </w:rPr>
        <w:t>da</w:t>
      </w:r>
      <w:r>
        <w:rPr>
          <w:color w:val="404042"/>
          <w:spacing w:val="-33"/>
          <w:sz w:val="20"/>
        </w:rPr>
        <w:t> </w:t>
      </w:r>
      <w:r>
        <w:rPr>
          <w:color w:val="404042"/>
          <w:spacing w:val="-2"/>
          <w:sz w:val="20"/>
        </w:rPr>
        <w:t>organização;</w:t>
      </w:r>
    </w:p>
    <w:p>
      <w:pPr>
        <w:pStyle w:val="ListParagraph"/>
        <w:numPr>
          <w:ilvl w:val="0"/>
          <w:numId w:val="51"/>
        </w:numPr>
        <w:tabs>
          <w:tab w:pos="1302" w:val="left" w:leader="none"/>
        </w:tabs>
        <w:spacing w:line="240" w:lineRule="auto" w:before="110" w:after="0"/>
        <w:ind w:left="1302" w:right="0" w:hanging="169"/>
        <w:jc w:val="both"/>
        <w:rPr>
          <w:sz w:val="20"/>
        </w:rPr>
      </w:pPr>
      <w:r>
        <w:rPr>
          <w:color w:val="404042"/>
          <w:sz w:val="20"/>
        </w:rPr>
        <w:t>tabela</w:t>
      </w:r>
      <w:r>
        <w:rPr>
          <w:color w:val="404042"/>
          <w:spacing w:val="-13"/>
          <w:sz w:val="20"/>
        </w:rPr>
        <w:t> </w:t>
      </w:r>
      <w:r>
        <w:rPr>
          <w:color w:val="404042"/>
          <w:sz w:val="20"/>
        </w:rPr>
        <w:t>de</w:t>
      </w:r>
      <w:r>
        <w:rPr>
          <w:color w:val="404042"/>
          <w:spacing w:val="-12"/>
          <w:sz w:val="20"/>
        </w:rPr>
        <w:t> </w:t>
      </w:r>
      <w:r>
        <w:rPr>
          <w:color w:val="404042"/>
          <w:sz w:val="20"/>
        </w:rPr>
        <w:t>preços</w:t>
      </w:r>
      <w:r>
        <w:rPr>
          <w:color w:val="404042"/>
          <w:spacing w:val="-12"/>
          <w:sz w:val="20"/>
        </w:rPr>
        <w:t> </w:t>
      </w:r>
      <w:r>
        <w:rPr>
          <w:color w:val="404042"/>
          <w:sz w:val="20"/>
        </w:rPr>
        <w:t>de</w:t>
      </w:r>
      <w:r>
        <w:rPr>
          <w:color w:val="404042"/>
          <w:spacing w:val="-12"/>
          <w:sz w:val="20"/>
        </w:rPr>
        <w:t> </w:t>
      </w:r>
      <w:r>
        <w:rPr>
          <w:color w:val="404042"/>
          <w:sz w:val="20"/>
        </w:rPr>
        <w:t>associações</w:t>
      </w:r>
      <w:r>
        <w:rPr>
          <w:color w:val="404042"/>
          <w:spacing w:val="-12"/>
          <w:sz w:val="20"/>
        </w:rPr>
        <w:t> </w:t>
      </w:r>
      <w:r>
        <w:rPr>
          <w:color w:val="404042"/>
          <w:spacing w:val="-2"/>
          <w:sz w:val="20"/>
        </w:rPr>
        <w:t>profissionais;</w:t>
      </w:r>
    </w:p>
    <w:p>
      <w:pPr>
        <w:pStyle w:val="ListParagraph"/>
        <w:numPr>
          <w:ilvl w:val="0"/>
          <w:numId w:val="51"/>
        </w:numPr>
        <w:tabs>
          <w:tab w:pos="1302" w:val="left" w:leader="none"/>
        </w:tabs>
        <w:spacing w:line="240" w:lineRule="auto" w:before="112" w:after="0"/>
        <w:ind w:left="1133" w:right="958" w:firstLine="0"/>
        <w:jc w:val="both"/>
        <w:rPr>
          <w:sz w:val="20"/>
        </w:rPr>
      </w:pPr>
      <w:r>
        <w:rPr>
          <w:color w:val="404042"/>
          <w:sz w:val="20"/>
        </w:rPr>
        <w:t>tabela</w:t>
      </w:r>
      <w:r>
        <w:rPr>
          <w:color w:val="404042"/>
          <w:spacing w:val="-13"/>
          <w:sz w:val="20"/>
        </w:rPr>
        <w:t> </w:t>
      </w:r>
      <w:r>
        <w:rPr>
          <w:color w:val="404042"/>
          <w:sz w:val="20"/>
        </w:rPr>
        <w:t>de</w:t>
      </w:r>
      <w:r>
        <w:rPr>
          <w:color w:val="404042"/>
          <w:spacing w:val="-13"/>
          <w:sz w:val="20"/>
        </w:rPr>
        <w:t> </w:t>
      </w:r>
      <w:r>
        <w:rPr>
          <w:color w:val="404042"/>
          <w:sz w:val="20"/>
        </w:rPr>
        <w:t>preços</w:t>
      </w:r>
      <w:r>
        <w:rPr>
          <w:color w:val="404042"/>
          <w:spacing w:val="-13"/>
          <w:sz w:val="20"/>
        </w:rPr>
        <w:t> </w:t>
      </w:r>
      <w:r>
        <w:rPr>
          <w:color w:val="404042"/>
          <w:sz w:val="20"/>
        </w:rPr>
        <w:t>referenciais</w:t>
      </w:r>
      <w:r>
        <w:rPr>
          <w:color w:val="404042"/>
          <w:spacing w:val="-13"/>
          <w:sz w:val="20"/>
        </w:rPr>
        <w:t> </w:t>
      </w:r>
      <w:r>
        <w:rPr>
          <w:color w:val="404042"/>
          <w:sz w:val="20"/>
        </w:rPr>
        <w:t>da</w:t>
      </w:r>
      <w:r>
        <w:rPr>
          <w:color w:val="404042"/>
          <w:spacing w:val="-13"/>
          <w:sz w:val="20"/>
        </w:rPr>
        <w:t> </w:t>
      </w:r>
      <w:r>
        <w:rPr>
          <w:color w:val="404042"/>
          <w:sz w:val="20"/>
        </w:rPr>
        <w:t>política</w:t>
      </w:r>
      <w:r>
        <w:rPr>
          <w:color w:val="404042"/>
          <w:spacing w:val="-13"/>
          <w:sz w:val="20"/>
        </w:rPr>
        <w:t> </w:t>
      </w:r>
      <w:r>
        <w:rPr>
          <w:color w:val="404042"/>
          <w:sz w:val="20"/>
        </w:rPr>
        <w:t>pública</w:t>
      </w:r>
      <w:r>
        <w:rPr>
          <w:color w:val="404042"/>
          <w:spacing w:val="-13"/>
          <w:sz w:val="20"/>
        </w:rPr>
        <w:t> </w:t>
      </w:r>
      <w:r>
        <w:rPr>
          <w:color w:val="404042"/>
          <w:sz w:val="20"/>
        </w:rPr>
        <w:t>setorial</w:t>
      </w:r>
      <w:r>
        <w:rPr>
          <w:color w:val="404042"/>
          <w:spacing w:val="-13"/>
          <w:sz w:val="20"/>
        </w:rPr>
        <w:t> </w:t>
      </w:r>
      <w:r>
        <w:rPr>
          <w:color w:val="404042"/>
          <w:sz w:val="20"/>
        </w:rPr>
        <w:t>publicada</w:t>
      </w:r>
      <w:r>
        <w:rPr>
          <w:color w:val="404042"/>
          <w:spacing w:val="-13"/>
          <w:sz w:val="20"/>
        </w:rPr>
        <w:t> </w:t>
      </w:r>
      <w:r>
        <w:rPr>
          <w:color w:val="404042"/>
          <w:sz w:val="20"/>
        </w:rPr>
        <w:t>pelo órgão</w:t>
      </w:r>
      <w:r>
        <w:rPr>
          <w:color w:val="404042"/>
          <w:spacing w:val="-15"/>
          <w:sz w:val="20"/>
        </w:rPr>
        <w:t> </w:t>
      </w:r>
      <w:r>
        <w:rPr>
          <w:color w:val="404042"/>
          <w:sz w:val="20"/>
        </w:rPr>
        <w:t>ou</w:t>
      </w:r>
      <w:r>
        <w:rPr>
          <w:color w:val="404042"/>
          <w:spacing w:val="-15"/>
          <w:sz w:val="20"/>
        </w:rPr>
        <w:t> </w:t>
      </w:r>
      <w:r>
        <w:rPr>
          <w:color w:val="404042"/>
          <w:sz w:val="20"/>
        </w:rPr>
        <w:t>pela</w:t>
      </w:r>
      <w:r>
        <w:rPr>
          <w:color w:val="404042"/>
          <w:spacing w:val="-15"/>
          <w:sz w:val="20"/>
        </w:rPr>
        <w:t> </w:t>
      </w:r>
      <w:r>
        <w:rPr>
          <w:color w:val="404042"/>
          <w:sz w:val="20"/>
        </w:rPr>
        <w:t>entidade</w:t>
      </w:r>
      <w:r>
        <w:rPr>
          <w:color w:val="404042"/>
          <w:spacing w:val="-15"/>
          <w:sz w:val="20"/>
        </w:rPr>
        <w:t> </w:t>
      </w:r>
      <w:r>
        <w:rPr>
          <w:color w:val="404042"/>
          <w:sz w:val="20"/>
        </w:rPr>
        <w:t>da</w:t>
      </w:r>
      <w:r>
        <w:rPr>
          <w:color w:val="404042"/>
          <w:spacing w:val="-15"/>
          <w:sz w:val="20"/>
        </w:rPr>
        <w:t> </w:t>
      </w:r>
      <w:r>
        <w:rPr>
          <w:color w:val="404042"/>
          <w:sz w:val="20"/>
        </w:rPr>
        <w:t>administração</w:t>
      </w:r>
      <w:r>
        <w:rPr>
          <w:color w:val="404042"/>
          <w:spacing w:val="-15"/>
          <w:sz w:val="20"/>
        </w:rPr>
        <w:t> </w:t>
      </w:r>
      <w:r>
        <w:rPr>
          <w:color w:val="404042"/>
          <w:sz w:val="20"/>
        </w:rPr>
        <w:t>pública</w:t>
      </w:r>
      <w:r>
        <w:rPr>
          <w:color w:val="404042"/>
          <w:spacing w:val="-15"/>
          <w:sz w:val="20"/>
        </w:rPr>
        <w:t> </w:t>
      </w:r>
      <w:r>
        <w:rPr>
          <w:color w:val="404042"/>
          <w:sz w:val="20"/>
        </w:rPr>
        <w:t>municipal</w:t>
      </w:r>
      <w:r>
        <w:rPr>
          <w:color w:val="404042"/>
          <w:spacing w:val="-16"/>
          <w:sz w:val="20"/>
        </w:rPr>
        <w:t> </w:t>
      </w:r>
      <w:r>
        <w:rPr>
          <w:color w:val="404042"/>
          <w:sz w:val="20"/>
        </w:rPr>
        <w:t>da</w:t>
      </w:r>
      <w:r>
        <w:rPr>
          <w:color w:val="404042"/>
          <w:spacing w:val="-15"/>
          <w:sz w:val="20"/>
        </w:rPr>
        <w:t> </w:t>
      </w:r>
      <w:r>
        <w:rPr>
          <w:color w:val="404042"/>
          <w:sz w:val="20"/>
        </w:rPr>
        <w:t>localidade onde</w:t>
      </w:r>
      <w:r>
        <w:rPr>
          <w:color w:val="404042"/>
          <w:spacing w:val="-7"/>
          <w:sz w:val="20"/>
        </w:rPr>
        <w:t> </w:t>
      </w:r>
      <w:r>
        <w:rPr>
          <w:color w:val="404042"/>
          <w:sz w:val="20"/>
        </w:rPr>
        <w:t>será</w:t>
      </w:r>
      <w:r>
        <w:rPr>
          <w:color w:val="404042"/>
          <w:spacing w:val="-7"/>
          <w:sz w:val="20"/>
        </w:rPr>
        <w:t> </w:t>
      </w:r>
      <w:r>
        <w:rPr>
          <w:color w:val="404042"/>
          <w:sz w:val="20"/>
        </w:rPr>
        <w:t>executado</w:t>
      </w:r>
      <w:r>
        <w:rPr>
          <w:color w:val="404042"/>
          <w:spacing w:val="-7"/>
          <w:sz w:val="20"/>
        </w:rPr>
        <w:t> </w:t>
      </w:r>
      <w:r>
        <w:rPr>
          <w:color w:val="404042"/>
          <w:sz w:val="20"/>
        </w:rPr>
        <w:t>o</w:t>
      </w:r>
      <w:r>
        <w:rPr>
          <w:color w:val="404042"/>
          <w:spacing w:val="-7"/>
          <w:sz w:val="20"/>
        </w:rPr>
        <w:t> </w:t>
      </w:r>
      <w:r>
        <w:rPr>
          <w:color w:val="404042"/>
          <w:sz w:val="20"/>
        </w:rPr>
        <w:t>objeto</w:t>
      </w:r>
      <w:r>
        <w:rPr>
          <w:color w:val="404042"/>
          <w:spacing w:val="-7"/>
          <w:sz w:val="20"/>
        </w:rPr>
        <w:t> </w:t>
      </w:r>
      <w:r>
        <w:rPr>
          <w:color w:val="404042"/>
          <w:sz w:val="20"/>
        </w:rPr>
        <w:t>da</w:t>
      </w:r>
      <w:r>
        <w:rPr>
          <w:color w:val="404042"/>
          <w:spacing w:val="-7"/>
          <w:sz w:val="20"/>
        </w:rPr>
        <w:t> </w:t>
      </w:r>
      <w:r>
        <w:rPr>
          <w:color w:val="404042"/>
          <w:sz w:val="20"/>
        </w:rPr>
        <w:t>parceria</w:t>
      </w:r>
      <w:r>
        <w:rPr>
          <w:color w:val="404042"/>
          <w:spacing w:val="-7"/>
          <w:sz w:val="20"/>
        </w:rPr>
        <w:t> </w:t>
      </w:r>
      <w:r>
        <w:rPr>
          <w:color w:val="404042"/>
          <w:sz w:val="20"/>
        </w:rPr>
        <w:t>ou</w:t>
      </w:r>
      <w:r>
        <w:rPr>
          <w:color w:val="404042"/>
          <w:spacing w:val="-7"/>
          <w:sz w:val="20"/>
        </w:rPr>
        <w:t> </w:t>
      </w:r>
      <w:r>
        <w:rPr>
          <w:color w:val="404042"/>
          <w:sz w:val="20"/>
        </w:rPr>
        <w:t>da</w:t>
      </w:r>
      <w:r>
        <w:rPr>
          <w:color w:val="404042"/>
          <w:spacing w:val="-7"/>
          <w:sz w:val="20"/>
        </w:rPr>
        <w:t> </w:t>
      </w:r>
      <w:r>
        <w:rPr>
          <w:color w:val="404042"/>
          <w:sz w:val="20"/>
        </w:rPr>
        <w:t>sede</w:t>
      </w:r>
      <w:r>
        <w:rPr>
          <w:color w:val="404042"/>
          <w:spacing w:val="-7"/>
          <w:sz w:val="20"/>
        </w:rPr>
        <w:t> </w:t>
      </w:r>
      <w:r>
        <w:rPr>
          <w:color w:val="404042"/>
          <w:sz w:val="20"/>
        </w:rPr>
        <w:t>da</w:t>
      </w:r>
      <w:r>
        <w:rPr>
          <w:color w:val="404042"/>
          <w:spacing w:val="-7"/>
          <w:sz w:val="20"/>
        </w:rPr>
        <w:t> </w:t>
      </w:r>
      <w:r>
        <w:rPr>
          <w:color w:val="404042"/>
          <w:sz w:val="20"/>
        </w:rPr>
        <w:t>organização;</w:t>
      </w:r>
    </w:p>
    <w:p>
      <w:pPr>
        <w:pStyle w:val="ListParagraph"/>
        <w:numPr>
          <w:ilvl w:val="0"/>
          <w:numId w:val="51"/>
        </w:numPr>
        <w:tabs>
          <w:tab w:pos="1302" w:val="left" w:leader="none"/>
        </w:tabs>
        <w:spacing w:line="240" w:lineRule="auto" w:before="109" w:after="0"/>
        <w:ind w:left="1302" w:right="0" w:hanging="169"/>
        <w:jc w:val="both"/>
        <w:rPr>
          <w:sz w:val="20"/>
        </w:rPr>
      </w:pPr>
      <w:r>
        <w:rPr>
          <w:color w:val="404042"/>
          <w:spacing w:val="-2"/>
          <w:sz w:val="20"/>
        </w:rPr>
        <w:t>pesquisa</w:t>
      </w:r>
      <w:r>
        <w:rPr>
          <w:color w:val="404042"/>
          <w:spacing w:val="-15"/>
          <w:sz w:val="20"/>
        </w:rPr>
        <w:t> </w:t>
      </w:r>
      <w:r>
        <w:rPr>
          <w:color w:val="404042"/>
          <w:spacing w:val="-2"/>
          <w:sz w:val="20"/>
        </w:rPr>
        <w:t>publicada</w:t>
      </w:r>
      <w:r>
        <w:rPr>
          <w:color w:val="404042"/>
          <w:spacing w:val="-14"/>
          <w:sz w:val="20"/>
        </w:rPr>
        <w:t> </w:t>
      </w:r>
      <w:r>
        <w:rPr>
          <w:color w:val="404042"/>
          <w:spacing w:val="-2"/>
          <w:sz w:val="20"/>
        </w:rPr>
        <w:t>em</w:t>
      </w:r>
      <w:r>
        <w:rPr>
          <w:color w:val="404042"/>
          <w:spacing w:val="-15"/>
          <w:sz w:val="20"/>
        </w:rPr>
        <w:t> </w:t>
      </w:r>
      <w:r>
        <w:rPr>
          <w:color w:val="404042"/>
          <w:spacing w:val="-2"/>
          <w:sz w:val="20"/>
        </w:rPr>
        <w:t>mídia</w:t>
      </w:r>
      <w:r>
        <w:rPr>
          <w:color w:val="404042"/>
          <w:spacing w:val="-14"/>
          <w:sz w:val="20"/>
        </w:rPr>
        <w:t> </w:t>
      </w:r>
      <w:r>
        <w:rPr>
          <w:color w:val="404042"/>
          <w:spacing w:val="-2"/>
          <w:sz w:val="20"/>
        </w:rPr>
        <w:t>especializada;</w:t>
      </w:r>
    </w:p>
    <w:p>
      <w:pPr>
        <w:pStyle w:val="ListParagraph"/>
        <w:numPr>
          <w:ilvl w:val="0"/>
          <w:numId w:val="51"/>
        </w:numPr>
        <w:tabs>
          <w:tab w:pos="1302" w:val="left" w:leader="none"/>
        </w:tabs>
        <w:spacing w:line="240" w:lineRule="auto" w:before="112" w:after="0"/>
        <w:ind w:left="1133" w:right="961" w:firstLine="0"/>
        <w:jc w:val="both"/>
        <w:rPr>
          <w:sz w:val="20"/>
        </w:rPr>
      </w:pPr>
      <w:r>
        <w:rPr>
          <w:color w:val="404042"/>
          <w:sz w:val="20"/>
        </w:rPr>
        <w:t>sítio eletrônico especializado ou de domínio amplo, desde que acompanhado da data e da hora de acesso;</w:t>
      </w:r>
    </w:p>
    <w:p>
      <w:pPr>
        <w:pStyle w:val="ListParagraph"/>
        <w:numPr>
          <w:ilvl w:val="0"/>
          <w:numId w:val="51"/>
        </w:numPr>
        <w:tabs>
          <w:tab w:pos="1302" w:val="left" w:leader="none"/>
        </w:tabs>
        <w:spacing w:line="240" w:lineRule="auto" w:before="110" w:after="0"/>
        <w:ind w:left="1302" w:right="0" w:hanging="169"/>
        <w:jc w:val="both"/>
        <w:rPr>
          <w:sz w:val="20"/>
        </w:rPr>
      </w:pPr>
      <w:r>
        <w:rPr>
          <w:color w:val="404042"/>
          <w:spacing w:val="-2"/>
          <w:sz w:val="20"/>
        </w:rPr>
        <w:t>Portal</w:t>
      </w:r>
      <w:r>
        <w:rPr>
          <w:color w:val="404042"/>
          <w:spacing w:val="-10"/>
          <w:sz w:val="20"/>
        </w:rPr>
        <w:t> </w:t>
      </w:r>
      <w:r>
        <w:rPr>
          <w:color w:val="404042"/>
          <w:spacing w:val="-2"/>
          <w:sz w:val="20"/>
        </w:rPr>
        <w:t>de</w:t>
      </w:r>
      <w:r>
        <w:rPr>
          <w:color w:val="404042"/>
          <w:spacing w:val="-10"/>
          <w:sz w:val="20"/>
        </w:rPr>
        <w:t> </w:t>
      </w:r>
      <w:r>
        <w:rPr>
          <w:color w:val="404042"/>
          <w:spacing w:val="-2"/>
          <w:sz w:val="20"/>
        </w:rPr>
        <w:t>Compras</w:t>
      </w:r>
      <w:r>
        <w:rPr>
          <w:color w:val="404042"/>
          <w:spacing w:val="-10"/>
          <w:sz w:val="20"/>
        </w:rPr>
        <w:t> </w:t>
      </w:r>
      <w:r>
        <w:rPr>
          <w:color w:val="404042"/>
          <w:spacing w:val="-2"/>
          <w:sz w:val="20"/>
        </w:rPr>
        <w:t>do</w:t>
      </w:r>
      <w:r>
        <w:rPr>
          <w:color w:val="404042"/>
          <w:spacing w:val="-10"/>
          <w:sz w:val="20"/>
        </w:rPr>
        <w:t> </w:t>
      </w:r>
      <w:r>
        <w:rPr>
          <w:color w:val="404042"/>
          <w:spacing w:val="-2"/>
          <w:sz w:val="20"/>
        </w:rPr>
        <w:t>Governo</w:t>
      </w:r>
      <w:r>
        <w:rPr>
          <w:color w:val="404042"/>
          <w:spacing w:val="-10"/>
          <w:sz w:val="20"/>
        </w:rPr>
        <w:t> </w:t>
      </w:r>
      <w:r>
        <w:rPr>
          <w:color w:val="404042"/>
          <w:spacing w:val="-2"/>
          <w:sz w:val="20"/>
        </w:rPr>
        <w:t>Federal</w:t>
      </w:r>
      <w:r>
        <w:rPr>
          <w:color w:val="404042"/>
          <w:spacing w:val="-10"/>
          <w:sz w:val="20"/>
        </w:rPr>
        <w:t> </w:t>
      </w:r>
      <w:r>
        <w:rPr>
          <w:color w:val="404042"/>
          <w:spacing w:val="-2"/>
          <w:sz w:val="20"/>
        </w:rPr>
        <w:t>-</w:t>
      </w:r>
      <w:r>
        <w:rPr>
          <w:color w:val="404042"/>
          <w:spacing w:val="-10"/>
          <w:sz w:val="20"/>
        </w:rPr>
        <w:t> </w:t>
      </w:r>
      <w:r>
        <w:rPr>
          <w:color w:val="404042"/>
          <w:spacing w:val="-2"/>
          <w:sz w:val="20"/>
        </w:rPr>
        <w:t>Compras.gov.br;</w:t>
      </w:r>
    </w:p>
    <w:p>
      <w:pPr>
        <w:pStyle w:val="ListParagraph"/>
        <w:numPr>
          <w:ilvl w:val="0"/>
          <w:numId w:val="51"/>
        </w:numPr>
        <w:tabs>
          <w:tab w:pos="1302" w:val="left" w:leader="none"/>
        </w:tabs>
        <w:spacing w:line="240" w:lineRule="auto" w:before="112" w:after="0"/>
        <w:ind w:left="1302" w:right="0" w:hanging="169"/>
        <w:jc w:val="both"/>
        <w:rPr>
          <w:sz w:val="20"/>
        </w:rPr>
      </w:pPr>
      <w:r>
        <w:rPr>
          <w:color w:val="404042"/>
          <w:spacing w:val="-2"/>
          <w:sz w:val="20"/>
        </w:rPr>
        <w:t>Portal</w:t>
      </w:r>
      <w:r>
        <w:rPr>
          <w:color w:val="404042"/>
          <w:spacing w:val="-5"/>
          <w:sz w:val="20"/>
        </w:rPr>
        <w:t> </w:t>
      </w:r>
      <w:r>
        <w:rPr>
          <w:color w:val="404042"/>
          <w:spacing w:val="-2"/>
          <w:sz w:val="20"/>
        </w:rPr>
        <w:t>Nacional</w:t>
      </w:r>
      <w:r>
        <w:rPr>
          <w:color w:val="404042"/>
          <w:spacing w:val="-5"/>
          <w:sz w:val="20"/>
        </w:rPr>
        <w:t> </w:t>
      </w:r>
      <w:r>
        <w:rPr>
          <w:color w:val="404042"/>
          <w:spacing w:val="-2"/>
          <w:sz w:val="20"/>
        </w:rPr>
        <w:t>de</w:t>
      </w:r>
      <w:r>
        <w:rPr>
          <w:color w:val="404042"/>
          <w:spacing w:val="-5"/>
          <w:sz w:val="20"/>
        </w:rPr>
        <w:t> </w:t>
      </w:r>
      <w:r>
        <w:rPr>
          <w:color w:val="404042"/>
          <w:spacing w:val="-2"/>
          <w:sz w:val="20"/>
        </w:rPr>
        <w:t>Contratações</w:t>
      </w:r>
      <w:r>
        <w:rPr>
          <w:color w:val="404042"/>
          <w:spacing w:val="-5"/>
          <w:sz w:val="20"/>
        </w:rPr>
        <w:t> </w:t>
      </w:r>
      <w:r>
        <w:rPr>
          <w:color w:val="404042"/>
          <w:spacing w:val="-2"/>
          <w:sz w:val="20"/>
        </w:rPr>
        <w:t>Públicas</w:t>
      </w:r>
      <w:r>
        <w:rPr>
          <w:color w:val="404042"/>
          <w:spacing w:val="-4"/>
          <w:sz w:val="20"/>
        </w:rPr>
        <w:t> </w:t>
      </w:r>
      <w:r>
        <w:rPr>
          <w:color w:val="404042"/>
          <w:spacing w:val="-2"/>
          <w:sz w:val="20"/>
        </w:rPr>
        <w:t>-</w:t>
      </w:r>
      <w:r>
        <w:rPr>
          <w:color w:val="404042"/>
          <w:spacing w:val="-5"/>
          <w:sz w:val="20"/>
        </w:rPr>
        <w:t> </w:t>
      </w:r>
      <w:r>
        <w:rPr>
          <w:color w:val="404042"/>
          <w:spacing w:val="-2"/>
          <w:sz w:val="20"/>
        </w:rPr>
        <w:t>PNCP;</w:t>
      </w:r>
    </w:p>
    <w:p>
      <w:pPr>
        <w:pStyle w:val="ListParagraph"/>
        <w:numPr>
          <w:ilvl w:val="0"/>
          <w:numId w:val="51"/>
        </w:numPr>
        <w:tabs>
          <w:tab w:pos="1302" w:val="left" w:leader="none"/>
        </w:tabs>
        <w:spacing w:line="240" w:lineRule="auto" w:before="112" w:after="0"/>
        <w:ind w:left="1133" w:right="961" w:firstLine="0"/>
        <w:jc w:val="both"/>
        <w:rPr>
          <w:sz w:val="20"/>
        </w:rPr>
      </w:pPr>
      <w:r>
        <w:rPr>
          <w:color w:val="404042"/>
          <w:sz w:val="20"/>
        </w:rPr>
        <w:t>cotação</w:t>
      </w:r>
      <w:r>
        <w:rPr>
          <w:color w:val="404042"/>
          <w:spacing w:val="-9"/>
          <w:sz w:val="20"/>
        </w:rPr>
        <w:t> </w:t>
      </w:r>
      <w:r>
        <w:rPr>
          <w:color w:val="404042"/>
          <w:sz w:val="20"/>
        </w:rPr>
        <w:t>com</w:t>
      </w:r>
      <w:r>
        <w:rPr>
          <w:color w:val="404042"/>
          <w:spacing w:val="-9"/>
          <w:sz w:val="20"/>
        </w:rPr>
        <w:t> </w:t>
      </w:r>
      <w:r>
        <w:rPr>
          <w:color w:val="404042"/>
          <w:sz w:val="20"/>
        </w:rPr>
        <w:t>três</w:t>
      </w:r>
      <w:r>
        <w:rPr>
          <w:color w:val="404042"/>
          <w:spacing w:val="-9"/>
          <w:sz w:val="20"/>
        </w:rPr>
        <w:t> </w:t>
      </w:r>
      <w:r>
        <w:rPr>
          <w:color w:val="404042"/>
          <w:sz w:val="20"/>
        </w:rPr>
        <w:t>fornecedores</w:t>
      </w:r>
      <w:r>
        <w:rPr>
          <w:color w:val="404042"/>
          <w:spacing w:val="-9"/>
          <w:sz w:val="20"/>
        </w:rPr>
        <w:t> </w:t>
      </w:r>
      <w:r>
        <w:rPr>
          <w:color w:val="404042"/>
          <w:sz w:val="20"/>
        </w:rPr>
        <w:t>ou</w:t>
      </w:r>
      <w:r>
        <w:rPr>
          <w:color w:val="404042"/>
          <w:spacing w:val="-9"/>
          <w:sz w:val="20"/>
        </w:rPr>
        <w:t> </w:t>
      </w:r>
      <w:r>
        <w:rPr>
          <w:color w:val="404042"/>
          <w:sz w:val="20"/>
        </w:rPr>
        <w:t>prestadores</w:t>
      </w:r>
      <w:r>
        <w:rPr>
          <w:color w:val="404042"/>
          <w:spacing w:val="-9"/>
          <w:sz w:val="20"/>
        </w:rPr>
        <w:t> </w:t>
      </w:r>
      <w:r>
        <w:rPr>
          <w:color w:val="404042"/>
          <w:sz w:val="20"/>
        </w:rPr>
        <w:t>de</w:t>
      </w:r>
      <w:r>
        <w:rPr>
          <w:color w:val="404042"/>
          <w:spacing w:val="-9"/>
          <w:sz w:val="20"/>
        </w:rPr>
        <w:t> </w:t>
      </w:r>
      <w:r>
        <w:rPr>
          <w:color w:val="404042"/>
          <w:sz w:val="20"/>
        </w:rPr>
        <w:t>serviço,</w:t>
      </w:r>
      <w:r>
        <w:rPr>
          <w:color w:val="404042"/>
          <w:spacing w:val="-9"/>
          <w:sz w:val="20"/>
        </w:rPr>
        <w:t> </w:t>
      </w:r>
      <w:r>
        <w:rPr>
          <w:color w:val="404042"/>
          <w:sz w:val="20"/>
        </w:rPr>
        <w:t>que</w:t>
      </w:r>
      <w:r>
        <w:rPr>
          <w:color w:val="404042"/>
          <w:spacing w:val="-9"/>
          <w:sz w:val="20"/>
        </w:rPr>
        <w:t> </w:t>
      </w:r>
      <w:r>
        <w:rPr>
          <w:color w:val="404042"/>
          <w:sz w:val="20"/>
        </w:rPr>
        <w:t>poderá ser</w:t>
      </w:r>
      <w:r>
        <w:rPr>
          <w:color w:val="404042"/>
          <w:spacing w:val="-8"/>
          <w:sz w:val="20"/>
        </w:rPr>
        <w:t> </w:t>
      </w:r>
      <w:r>
        <w:rPr>
          <w:color w:val="404042"/>
          <w:sz w:val="20"/>
        </w:rPr>
        <w:t>realizada</w:t>
      </w:r>
      <w:r>
        <w:rPr>
          <w:color w:val="404042"/>
          <w:spacing w:val="-8"/>
          <w:sz w:val="20"/>
        </w:rPr>
        <w:t> </w:t>
      </w:r>
      <w:r>
        <w:rPr>
          <w:color w:val="404042"/>
          <w:sz w:val="20"/>
        </w:rPr>
        <w:t>por</w:t>
      </w:r>
      <w:r>
        <w:rPr>
          <w:color w:val="404042"/>
          <w:spacing w:val="-8"/>
          <w:sz w:val="20"/>
        </w:rPr>
        <w:t> </w:t>
      </w:r>
      <w:r>
        <w:rPr>
          <w:color w:val="404042"/>
          <w:sz w:val="20"/>
        </w:rPr>
        <w:t>item</w:t>
      </w:r>
      <w:r>
        <w:rPr>
          <w:color w:val="404042"/>
          <w:spacing w:val="-8"/>
          <w:sz w:val="20"/>
        </w:rPr>
        <w:t> </w:t>
      </w:r>
      <w:r>
        <w:rPr>
          <w:color w:val="404042"/>
          <w:sz w:val="20"/>
        </w:rPr>
        <w:t>ou</w:t>
      </w:r>
      <w:r>
        <w:rPr>
          <w:color w:val="404042"/>
          <w:spacing w:val="-8"/>
          <w:sz w:val="20"/>
        </w:rPr>
        <w:t> </w:t>
      </w:r>
      <w:r>
        <w:rPr>
          <w:color w:val="404042"/>
          <w:sz w:val="20"/>
        </w:rPr>
        <w:t>agrupamento</w:t>
      </w:r>
      <w:r>
        <w:rPr>
          <w:color w:val="404042"/>
          <w:spacing w:val="-8"/>
          <w:sz w:val="20"/>
        </w:rPr>
        <w:t> </w:t>
      </w:r>
      <w:r>
        <w:rPr>
          <w:color w:val="404042"/>
          <w:sz w:val="20"/>
        </w:rPr>
        <w:t>de</w:t>
      </w:r>
      <w:r>
        <w:rPr>
          <w:color w:val="404042"/>
          <w:spacing w:val="-8"/>
          <w:sz w:val="20"/>
        </w:rPr>
        <w:t> </w:t>
      </w:r>
      <w:r>
        <w:rPr>
          <w:color w:val="404042"/>
          <w:sz w:val="20"/>
        </w:rPr>
        <w:t>elementos</w:t>
      </w:r>
      <w:r>
        <w:rPr>
          <w:color w:val="404042"/>
          <w:spacing w:val="-8"/>
          <w:sz w:val="20"/>
        </w:rPr>
        <w:t> </w:t>
      </w:r>
      <w:r>
        <w:rPr>
          <w:color w:val="404042"/>
          <w:sz w:val="20"/>
        </w:rPr>
        <w:t>de</w:t>
      </w:r>
      <w:r>
        <w:rPr>
          <w:color w:val="404042"/>
          <w:spacing w:val="-8"/>
          <w:sz w:val="20"/>
        </w:rPr>
        <w:t> </w:t>
      </w:r>
      <w:r>
        <w:rPr>
          <w:color w:val="404042"/>
          <w:sz w:val="20"/>
        </w:rPr>
        <w:t>despesas;</w:t>
      </w:r>
    </w:p>
    <w:p>
      <w:pPr>
        <w:pStyle w:val="ListParagraph"/>
        <w:numPr>
          <w:ilvl w:val="0"/>
          <w:numId w:val="51"/>
        </w:numPr>
        <w:tabs>
          <w:tab w:pos="1133" w:val="left" w:leader="none"/>
          <w:tab w:pos="1301" w:val="left" w:leader="none"/>
        </w:tabs>
        <w:spacing w:line="240" w:lineRule="auto" w:before="111" w:after="0"/>
        <w:ind w:left="1133" w:right="959" w:hanging="1"/>
        <w:jc w:val="both"/>
        <w:rPr>
          <w:sz w:val="20"/>
        </w:rPr>
      </w:pPr>
      <w:r>
        <w:rPr>
          <w:color w:val="404042"/>
          <w:spacing w:val="-4"/>
          <w:sz w:val="20"/>
        </w:rPr>
        <w:t>pesquisa</w:t>
      </w:r>
      <w:r>
        <w:rPr>
          <w:color w:val="404042"/>
          <w:spacing w:val="-9"/>
          <w:sz w:val="20"/>
        </w:rPr>
        <w:t> </w:t>
      </w:r>
      <w:r>
        <w:rPr>
          <w:color w:val="404042"/>
          <w:spacing w:val="-4"/>
          <w:sz w:val="20"/>
        </w:rPr>
        <w:t>de</w:t>
      </w:r>
      <w:r>
        <w:rPr>
          <w:color w:val="404042"/>
          <w:spacing w:val="-9"/>
          <w:sz w:val="20"/>
        </w:rPr>
        <w:t> </w:t>
      </w:r>
      <w:r>
        <w:rPr>
          <w:color w:val="404042"/>
          <w:spacing w:val="-4"/>
          <w:sz w:val="20"/>
        </w:rPr>
        <w:t>remuneração</w:t>
      </w:r>
      <w:r>
        <w:rPr>
          <w:color w:val="404042"/>
          <w:spacing w:val="-9"/>
          <w:sz w:val="20"/>
        </w:rPr>
        <w:t> </w:t>
      </w:r>
      <w:r>
        <w:rPr>
          <w:color w:val="404042"/>
          <w:spacing w:val="-4"/>
          <w:sz w:val="20"/>
        </w:rPr>
        <w:t>para</w:t>
      </w:r>
      <w:r>
        <w:rPr>
          <w:color w:val="404042"/>
          <w:spacing w:val="-9"/>
          <w:sz w:val="20"/>
        </w:rPr>
        <w:t> </w:t>
      </w:r>
      <w:r>
        <w:rPr>
          <w:color w:val="404042"/>
          <w:spacing w:val="-4"/>
          <w:sz w:val="20"/>
        </w:rPr>
        <w:t>atividades</w:t>
      </w:r>
      <w:r>
        <w:rPr>
          <w:color w:val="404042"/>
          <w:spacing w:val="-9"/>
          <w:sz w:val="20"/>
        </w:rPr>
        <w:t> </w:t>
      </w:r>
      <w:r>
        <w:rPr>
          <w:color w:val="404042"/>
          <w:spacing w:val="-4"/>
          <w:sz w:val="20"/>
        </w:rPr>
        <w:t>similares</w:t>
      </w:r>
      <w:r>
        <w:rPr>
          <w:color w:val="404042"/>
          <w:spacing w:val="-9"/>
          <w:sz w:val="20"/>
        </w:rPr>
        <w:t> </w:t>
      </w:r>
      <w:r>
        <w:rPr>
          <w:color w:val="404042"/>
          <w:spacing w:val="-4"/>
          <w:sz w:val="20"/>
        </w:rPr>
        <w:t>na</w:t>
      </w:r>
      <w:r>
        <w:rPr>
          <w:color w:val="404042"/>
          <w:spacing w:val="-9"/>
          <w:sz w:val="20"/>
        </w:rPr>
        <w:t> </w:t>
      </w:r>
      <w:r>
        <w:rPr>
          <w:color w:val="404042"/>
          <w:spacing w:val="-4"/>
          <w:sz w:val="20"/>
        </w:rPr>
        <w:t>região</w:t>
      </w:r>
      <w:r>
        <w:rPr>
          <w:color w:val="404042"/>
          <w:spacing w:val="-9"/>
          <w:sz w:val="20"/>
        </w:rPr>
        <w:t> </w:t>
      </w:r>
      <w:r>
        <w:rPr>
          <w:color w:val="404042"/>
          <w:spacing w:val="-4"/>
          <w:sz w:val="20"/>
        </w:rPr>
        <w:t>de</w:t>
      </w:r>
      <w:r>
        <w:rPr>
          <w:color w:val="404042"/>
          <w:spacing w:val="-9"/>
          <w:sz w:val="20"/>
        </w:rPr>
        <w:t> </w:t>
      </w:r>
      <w:r>
        <w:rPr>
          <w:color w:val="404042"/>
          <w:spacing w:val="-4"/>
          <w:sz w:val="20"/>
        </w:rPr>
        <w:t>atuação </w:t>
      </w:r>
      <w:r>
        <w:rPr>
          <w:color w:val="404042"/>
          <w:sz w:val="20"/>
        </w:rPr>
        <w:t>da organização da sociedade civil; ou</w:t>
      </w:r>
    </w:p>
    <w:p>
      <w:pPr>
        <w:pStyle w:val="ListParagraph"/>
        <w:numPr>
          <w:ilvl w:val="0"/>
          <w:numId w:val="51"/>
        </w:numPr>
        <w:tabs>
          <w:tab w:pos="1302" w:val="left" w:leader="none"/>
        </w:tabs>
        <w:spacing w:line="240" w:lineRule="auto" w:before="110" w:after="0"/>
        <w:ind w:left="1302" w:right="0" w:hanging="169"/>
        <w:jc w:val="both"/>
        <w:rPr>
          <w:sz w:val="20"/>
        </w:rPr>
      </w:pPr>
      <w:r>
        <w:rPr>
          <w:color w:val="404042"/>
          <w:sz w:val="20"/>
        </w:rPr>
        <w:t>acordos</w:t>
      </w:r>
      <w:r>
        <w:rPr>
          <w:color w:val="404042"/>
          <w:spacing w:val="-15"/>
          <w:sz w:val="20"/>
        </w:rPr>
        <w:t> </w:t>
      </w:r>
      <w:r>
        <w:rPr>
          <w:color w:val="404042"/>
          <w:sz w:val="20"/>
        </w:rPr>
        <w:t>e</w:t>
      </w:r>
      <w:r>
        <w:rPr>
          <w:color w:val="404042"/>
          <w:spacing w:val="-14"/>
          <w:sz w:val="20"/>
        </w:rPr>
        <w:t> </w:t>
      </w:r>
      <w:r>
        <w:rPr>
          <w:color w:val="404042"/>
          <w:sz w:val="20"/>
        </w:rPr>
        <w:t>convenções</w:t>
      </w:r>
      <w:r>
        <w:rPr>
          <w:color w:val="404042"/>
          <w:spacing w:val="-15"/>
          <w:sz w:val="20"/>
        </w:rPr>
        <w:t> </w:t>
      </w:r>
      <w:r>
        <w:rPr>
          <w:color w:val="404042"/>
          <w:sz w:val="20"/>
        </w:rPr>
        <w:t>coletivas</w:t>
      </w:r>
      <w:r>
        <w:rPr>
          <w:color w:val="404042"/>
          <w:spacing w:val="-14"/>
          <w:sz w:val="20"/>
        </w:rPr>
        <w:t> </w:t>
      </w:r>
      <w:r>
        <w:rPr>
          <w:color w:val="404042"/>
          <w:sz w:val="20"/>
        </w:rPr>
        <w:t>de</w:t>
      </w:r>
      <w:r>
        <w:rPr>
          <w:color w:val="404042"/>
          <w:spacing w:val="-14"/>
          <w:sz w:val="20"/>
        </w:rPr>
        <w:t> </w:t>
      </w:r>
      <w:r>
        <w:rPr>
          <w:color w:val="404042"/>
          <w:spacing w:val="-2"/>
          <w:sz w:val="20"/>
        </w:rPr>
        <w:t>trabalho.</w:t>
      </w:r>
    </w:p>
    <w:p>
      <w:pPr>
        <w:pStyle w:val="BodyText"/>
        <w:spacing w:before="8"/>
        <w:rPr>
          <w:sz w:val="18"/>
        </w:rPr>
      </w:pPr>
      <w:r>
        <w:rPr>
          <w:sz w:val="18"/>
        </w:rPr>
        <mc:AlternateContent>
          <mc:Choice Requires="wps">
            <w:drawing>
              <wp:anchor distT="0" distB="0" distL="0" distR="0" allowOverlap="1" layoutInCell="1" locked="0" behindDoc="1" simplePos="0" relativeHeight="487680512">
                <wp:simplePos x="0" y="0"/>
                <wp:positionH relativeFrom="page">
                  <wp:posOffset>612000</wp:posOffset>
                </wp:positionH>
                <wp:positionV relativeFrom="paragraph">
                  <wp:posOffset>158337</wp:posOffset>
                </wp:positionV>
                <wp:extent cx="4104004" cy="1270"/>
                <wp:effectExtent l="0" t="0" r="0" b="0"/>
                <wp:wrapTopAndBottom/>
                <wp:docPr id="439" name="Graphic 439"/>
                <wp:cNvGraphicFramePr>
                  <a:graphicFrameLocks/>
                </wp:cNvGraphicFramePr>
                <a:graphic>
                  <a:graphicData uri="http://schemas.microsoft.com/office/word/2010/wordprocessingShape">
                    <wps:wsp>
                      <wps:cNvPr id="439" name="Graphic 439"/>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467487pt;width:323.150pt;height:.1pt;mso-position-horizontal-relative:page;mso-position-vertical-relative:paragraph;z-index:-15635968;mso-wrap-distance-left:0;mso-wrap-distance-right:0" id="docshape426" coordorigin="964,249" coordsize="6463,0" path="m964,249l7427,249e" filled="false" stroked="true" strokeweight=".25pt" strokecolor="#404042">
                <v:path arrowok="t"/>
                <v:stroke dashstyle="solid"/>
                <w10:wrap type="topAndBottom"/>
              </v:shape>
            </w:pict>
          </mc:Fallback>
        </mc:AlternateContent>
      </w:r>
    </w:p>
    <w:p>
      <w:pPr>
        <w:spacing w:before="121"/>
        <w:ind w:left="963" w:right="0" w:firstLine="0"/>
        <w:jc w:val="left"/>
        <w:rPr>
          <w:sz w:val="16"/>
        </w:rPr>
      </w:pPr>
      <w:r>
        <w:rPr>
          <w:color w:val="404042"/>
          <w:spacing w:val="-4"/>
          <w:sz w:val="16"/>
        </w:rPr>
        <w:t>102</w:t>
      </w:r>
      <w:r>
        <w:rPr>
          <w:color w:val="404042"/>
          <w:spacing w:val="35"/>
          <w:sz w:val="16"/>
        </w:rPr>
        <w:t> </w:t>
      </w:r>
      <w:r>
        <w:rPr>
          <w:color w:val="404042"/>
          <w:spacing w:val="-4"/>
          <w:sz w:val="16"/>
        </w:rPr>
        <w:t>Decreto</w:t>
      </w:r>
      <w:r>
        <w:rPr>
          <w:color w:val="404042"/>
          <w:spacing w:val="-8"/>
          <w:sz w:val="16"/>
        </w:rPr>
        <w:t> </w:t>
      </w:r>
      <w:r>
        <w:rPr>
          <w:color w:val="404042"/>
          <w:spacing w:val="-4"/>
          <w:sz w:val="16"/>
        </w:rPr>
        <w:t>nº</w:t>
      </w:r>
      <w:r>
        <w:rPr>
          <w:color w:val="404042"/>
          <w:spacing w:val="-8"/>
          <w:sz w:val="16"/>
        </w:rPr>
        <w:t> </w:t>
      </w:r>
      <w:r>
        <w:rPr>
          <w:color w:val="404042"/>
          <w:spacing w:val="-4"/>
          <w:sz w:val="16"/>
        </w:rPr>
        <w:t>8.726/2016,</w:t>
      </w:r>
      <w:r>
        <w:rPr>
          <w:color w:val="404042"/>
          <w:spacing w:val="-8"/>
          <w:sz w:val="16"/>
        </w:rPr>
        <w:t> </w:t>
      </w:r>
      <w:r>
        <w:rPr>
          <w:color w:val="404042"/>
          <w:spacing w:val="-4"/>
          <w:sz w:val="16"/>
        </w:rPr>
        <w:t>Art.</w:t>
      </w:r>
      <w:r>
        <w:rPr>
          <w:color w:val="404042"/>
          <w:spacing w:val="-7"/>
          <w:sz w:val="16"/>
        </w:rPr>
        <w:t> </w:t>
      </w:r>
      <w:r>
        <w:rPr>
          <w:color w:val="404042"/>
          <w:spacing w:val="-4"/>
          <w:sz w:val="16"/>
        </w:rPr>
        <w:t>35,</w:t>
      </w:r>
      <w:r>
        <w:rPr>
          <w:color w:val="404042"/>
          <w:spacing w:val="-8"/>
          <w:sz w:val="16"/>
        </w:rPr>
        <w:t> </w:t>
      </w:r>
      <w:r>
        <w:rPr>
          <w:color w:val="404042"/>
          <w:spacing w:val="-4"/>
          <w:sz w:val="16"/>
        </w:rPr>
        <w:t>§</w:t>
      </w:r>
      <w:r>
        <w:rPr>
          <w:color w:val="404042"/>
          <w:spacing w:val="-6"/>
          <w:sz w:val="16"/>
        </w:rPr>
        <w:t> </w:t>
      </w:r>
      <w:r>
        <w:rPr>
          <w:color w:val="404042"/>
          <w:spacing w:val="-5"/>
          <w:sz w:val="16"/>
        </w:rPr>
        <w:t>1º.</w:t>
      </w:r>
    </w:p>
    <w:p>
      <w:pPr>
        <w:spacing w:after="0"/>
        <w:jc w:val="left"/>
        <w:rPr>
          <w:sz w:val="16"/>
        </w:rPr>
        <w:sectPr>
          <w:pgSz w:w="8400" w:h="11910"/>
          <w:pgMar w:header="0" w:footer="520" w:top="880" w:bottom="720" w:left="0" w:right="0"/>
        </w:sectPr>
      </w:pPr>
    </w:p>
    <w:p>
      <w:pPr>
        <w:pStyle w:val="BodyText"/>
        <w:spacing w:before="72"/>
        <w:ind w:left="963" w:right="959"/>
        <w:jc w:val="both"/>
      </w:pPr>
      <w:r>
        <w:rPr>
          <w:color w:val="404042"/>
        </w:rPr>
        <w:t>A administração pública pode avaliar se a estimativa de despesas está </w:t>
      </w:r>
      <w:r>
        <w:rPr>
          <w:color w:val="404042"/>
          <w:spacing w:val="-2"/>
        </w:rPr>
        <w:t>adequada</w:t>
      </w:r>
      <w:r>
        <w:rPr>
          <w:color w:val="404042"/>
          <w:spacing w:val="-16"/>
        </w:rPr>
        <w:t> </w:t>
      </w:r>
      <w:r>
        <w:rPr>
          <w:color w:val="404042"/>
          <w:spacing w:val="-2"/>
        </w:rPr>
        <w:t>ou</w:t>
      </w:r>
      <w:r>
        <w:rPr>
          <w:color w:val="404042"/>
          <w:spacing w:val="-14"/>
        </w:rPr>
        <w:t> </w:t>
      </w:r>
      <w:r>
        <w:rPr>
          <w:color w:val="404042"/>
          <w:spacing w:val="-2"/>
        </w:rPr>
        <w:t>manifestar</w:t>
      </w:r>
      <w:r>
        <w:rPr>
          <w:color w:val="404042"/>
          <w:spacing w:val="-13"/>
        </w:rPr>
        <w:t> </w:t>
      </w:r>
      <w:r>
        <w:rPr>
          <w:color w:val="404042"/>
          <w:spacing w:val="-2"/>
        </w:rPr>
        <w:t>eventuais</w:t>
      </w:r>
      <w:r>
        <w:rPr>
          <w:color w:val="404042"/>
          <w:spacing w:val="-14"/>
        </w:rPr>
        <w:t> </w:t>
      </w:r>
      <w:r>
        <w:rPr>
          <w:color w:val="404042"/>
          <w:spacing w:val="-2"/>
        </w:rPr>
        <w:t>inconsistências</w:t>
      </w:r>
      <w:r>
        <w:rPr>
          <w:color w:val="404042"/>
          <w:spacing w:val="-14"/>
        </w:rPr>
        <w:t> </w:t>
      </w:r>
      <w:r>
        <w:rPr>
          <w:color w:val="404042"/>
          <w:spacing w:val="-2"/>
        </w:rPr>
        <w:t>na</w:t>
      </w:r>
      <w:r>
        <w:rPr>
          <w:color w:val="404042"/>
          <w:spacing w:val="-13"/>
        </w:rPr>
        <w:t> </w:t>
      </w:r>
      <w:r>
        <w:rPr>
          <w:color w:val="404042"/>
          <w:spacing w:val="-2"/>
        </w:rPr>
        <w:t>estimativa</w:t>
      </w:r>
      <w:r>
        <w:rPr>
          <w:color w:val="404042"/>
          <w:spacing w:val="-14"/>
        </w:rPr>
        <w:t> </w:t>
      </w:r>
      <w:r>
        <w:rPr>
          <w:color w:val="404042"/>
          <w:spacing w:val="-2"/>
        </w:rPr>
        <w:t>dos</w:t>
      </w:r>
      <w:r>
        <w:rPr>
          <w:color w:val="404042"/>
          <w:spacing w:val="-13"/>
        </w:rPr>
        <w:t> </w:t>
      </w:r>
      <w:r>
        <w:rPr>
          <w:color w:val="404042"/>
          <w:spacing w:val="-2"/>
        </w:rPr>
        <w:t>custos. Essa</w:t>
      </w:r>
      <w:r>
        <w:rPr>
          <w:color w:val="404042"/>
          <w:spacing w:val="-13"/>
        </w:rPr>
        <w:t> </w:t>
      </w:r>
      <w:r>
        <w:rPr>
          <w:color w:val="404042"/>
          <w:spacing w:val="-2"/>
        </w:rPr>
        <w:t>manifestação</w:t>
      </w:r>
      <w:r>
        <w:rPr>
          <w:color w:val="404042"/>
          <w:spacing w:val="-13"/>
        </w:rPr>
        <w:t> </w:t>
      </w:r>
      <w:r>
        <w:rPr>
          <w:color w:val="404042"/>
          <w:spacing w:val="-2"/>
        </w:rPr>
        <w:t>deve</w:t>
      </w:r>
      <w:r>
        <w:rPr>
          <w:color w:val="404042"/>
          <w:spacing w:val="-13"/>
        </w:rPr>
        <w:t> </w:t>
      </w:r>
      <w:r>
        <w:rPr>
          <w:color w:val="404042"/>
          <w:spacing w:val="-2"/>
        </w:rPr>
        <w:t>orientar</w:t>
      </w:r>
      <w:r>
        <w:rPr>
          <w:color w:val="404042"/>
          <w:spacing w:val="-13"/>
        </w:rPr>
        <w:t> </w:t>
      </w:r>
      <w:r>
        <w:rPr>
          <w:color w:val="404042"/>
          <w:spacing w:val="-2"/>
        </w:rPr>
        <w:t>a</w:t>
      </w:r>
      <w:r>
        <w:rPr>
          <w:color w:val="404042"/>
          <w:spacing w:val="-13"/>
        </w:rPr>
        <w:t> </w:t>
      </w:r>
      <w:r>
        <w:rPr>
          <w:color w:val="404042"/>
          <w:spacing w:val="-2"/>
        </w:rPr>
        <w:t>elaboração</w:t>
      </w:r>
      <w:r>
        <w:rPr>
          <w:color w:val="404042"/>
          <w:spacing w:val="-13"/>
        </w:rPr>
        <w:t> </w:t>
      </w:r>
      <w:r>
        <w:rPr>
          <w:color w:val="404042"/>
          <w:spacing w:val="-2"/>
        </w:rPr>
        <w:t>de</w:t>
      </w:r>
      <w:r>
        <w:rPr>
          <w:color w:val="404042"/>
          <w:spacing w:val="-13"/>
        </w:rPr>
        <w:t> </w:t>
      </w:r>
      <w:r>
        <w:rPr>
          <w:color w:val="404042"/>
          <w:spacing w:val="-2"/>
        </w:rPr>
        <w:t>um</w:t>
      </w:r>
      <w:r>
        <w:rPr>
          <w:color w:val="404042"/>
          <w:spacing w:val="-13"/>
        </w:rPr>
        <w:t> </w:t>
      </w:r>
      <w:r>
        <w:rPr>
          <w:color w:val="404042"/>
          <w:spacing w:val="-2"/>
        </w:rPr>
        <w:t>orçamento</w:t>
      </w:r>
      <w:r>
        <w:rPr>
          <w:color w:val="404042"/>
          <w:spacing w:val="-13"/>
        </w:rPr>
        <w:t> </w:t>
      </w:r>
      <w:r>
        <w:rPr>
          <w:color w:val="404042"/>
          <w:spacing w:val="-2"/>
        </w:rPr>
        <w:t>compatível com</w:t>
      </w:r>
      <w:r>
        <w:rPr>
          <w:color w:val="404042"/>
          <w:spacing w:val="-14"/>
        </w:rPr>
        <w:t> </w:t>
      </w:r>
      <w:r>
        <w:rPr>
          <w:color w:val="404042"/>
          <w:spacing w:val="-2"/>
        </w:rPr>
        <w:t>as</w:t>
      </w:r>
      <w:r>
        <w:rPr>
          <w:color w:val="404042"/>
          <w:spacing w:val="-14"/>
        </w:rPr>
        <w:t> </w:t>
      </w:r>
      <w:r>
        <w:rPr>
          <w:color w:val="404042"/>
          <w:spacing w:val="-2"/>
        </w:rPr>
        <w:t>ações</w:t>
      </w:r>
      <w:r>
        <w:rPr>
          <w:color w:val="404042"/>
          <w:spacing w:val="-13"/>
        </w:rPr>
        <w:t> </w:t>
      </w:r>
      <w:r>
        <w:rPr>
          <w:color w:val="404042"/>
          <w:spacing w:val="-2"/>
        </w:rPr>
        <w:t>previstas</w:t>
      </w:r>
      <w:r>
        <w:rPr>
          <w:color w:val="404042"/>
          <w:spacing w:val="-14"/>
        </w:rPr>
        <w:t> </w:t>
      </w:r>
      <w:r>
        <w:rPr>
          <w:color w:val="404042"/>
          <w:spacing w:val="-2"/>
        </w:rPr>
        <w:t>e</w:t>
      </w:r>
      <w:r>
        <w:rPr>
          <w:color w:val="404042"/>
          <w:spacing w:val="-14"/>
        </w:rPr>
        <w:t> </w:t>
      </w:r>
      <w:r>
        <w:rPr>
          <w:color w:val="404042"/>
          <w:spacing w:val="-2"/>
        </w:rPr>
        <w:t>com</w:t>
      </w:r>
      <w:r>
        <w:rPr>
          <w:color w:val="404042"/>
          <w:spacing w:val="-13"/>
        </w:rPr>
        <w:t> </w:t>
      </w:r>
      <w:r>
        <w:rPr>
          <w:color w:val="404042"/>
          <w:spacing w:val="-2"/>
        </w:rPr>
        <w:t>os</w:t>
      </w:r>
      <w:r>
        <w:rPr>
          <w:color w:val="404042"/>
          <w:spacing w:val="-14"/>
        </w:rPr>
        <w:t> </w:t>
      </w:r>
      <w:r>
        <w:rPr>
          <w:color w:val="404042"/>
          <w:spacing w:val="-2"/>
        </w:rPr>
        <w:t>custos</w:t>
      </w:r>
      <w:r>
        <w:rPr>
          <w:color w:val="404042"/>
          <w:spacing w:val="-13"/>
        </w:rPr>
        <w:t> </w:t>
      </w:r>
      <w:r>
        <w:rPr>
          <w:color w:val="404042"/>
          <w:spacing w:val="-2"/>
        </w:rPr>
        <w:t>dos</w:t>
      </w:r>
      <w:r>
        <w:rPr>
          <w:color w:val="404042"/>
          <w:spacing w:val="-14"/>
        </w:rPr>
        <w:t> </w:t>
      </w:r>
      <w:r>
        <w:rPr>
          <w:color w:val="404042"/>
          <w:spacing w:val="-2"/>
        </w:rPr>
        <w:t>insumos</w:t>
      </w:r>
      <w:r>
        <w:rPr>
          <w:color w:val="404042"/>
          <w:spacing w:val="-14"/>
        </w:rPr>
        <w:t> </w:t>
      </w:r>
      <w:r>
        <w:rPr>
          <w:color w:val="404042"/>
          <w:spacing w:val="-2"/>
        </w:rPr>
        <w:t>necessários</w:t>
      </w:r>
      <w:r>
        <w:rPr>
          <w:color w:val="404042"/>
          <w:spacing w:val="-13"/>
        </w:rPr>
        <w:t> </w:t>
      </w:r>
      <w:r>
        <w:rPr>
          <w:color w:val="404042"/>
          <w:spacing w:val="-2"/>
        </w:rPr>
        <w:t>para</w:t>
      </w:r>
      <w:r>
        <w:rPr>
          <w:color w:val="404042"/>
          <w:spacing w:val="-14"/>
        </w:rPr>
        <w:t> </w:t>
      </w:r>
      <w:r>
        <w:rPr>
          <w:color w:val="404042"/>
          <w:spacing w:val="-2"/>
        </w:rPr>
        <w:t>a</w:t>
      </w:r>
      <w:r>
        <w:rPr>
          <w:color w:val="404042"/>
          <w:spacing w:val="-14"/>
        </w:rPr>
        <w:t> </w:t>
      </w:r>
      <w:r>
        <w:rPr>
          <w:color w:val="404042"/>
          <w:spacing w:val="-2"/>
        </w:rPr>
        <w:t>sua execução,</w:t>
      </w:r>
      <w:r>
        <w:rPr>
          <w:color w:val="404042"/>
          <w:spacing w:val="-8"/>
        </w:rPr>
        <w:t> </w:t>
      </w:r>
      <w:r>
        <w:rPr>
          <w:color w:val="404042"/>
          <w:spacing w:val="-2"/>
        </w:rPr>
        <w:t>não</w:t>
      </w:r>
      <w:r>
        <w:rPr>
          <w:color w:val="404042"/>
          <w:spacing w:val="-8"/>
        </w:rPr>
        <w:t> </w:t>
      </w:r>
      <w:r>
        <w:rPr>
          <w:color w:val="404042"/>
          <w:spacing w:val="-2"/>
        </w:rPr>
        <w:t>sendo</w:t>
      </w:r>
      <w:r>
        <w:rPr>
          <w:color w:val="404042"/>
          <w:spacing w:val="-8"/>
        </w:rPr>
        <w:t> </w:t>
      </w:r>
      <w:r>
        <w:rPr>
          <w:color w:val="404042"/>
          <w:spacing w:val="-2"/>
        </w:rPr>
        <w:t>permitidas</w:t>
      </w:r>
      <w:r>
        <w:rPr>
          <w:color w:val="404042"/>
          <w:spacing w:val="-8"/>
        </w:rPr>
        <w:t> </w:t>
      </w:r>
      <w:r>
        <w:rPr>
          <w:color w:val="404042"/>
          <w:spacing w:val="-2"/>
        </w:rPr>
        <w:t>exigências</w:t>
      </w:r>
      <w:r>
        <w:rPr>
          <w:color w:val="404042"/>
          <w:spacing w:val="-8"/>
        </w:rPr>
        <w:t> </w:t>
      </w:r>
      <w:r>
        <w:rPr>
          <w:color w:val="404042"/>
          <w:spacing w:val="-2"/>
        </w:rPr>
        <w:t>arbitrárias.</w:t>
      </w:r>
      <w:r>
        <w:rPr>
          <w:color w:val="404042"/>
          <w:spacing w:val="-8"/>
        </w:rPr>
        <w:t> </w:t>
      </w:r>
      <w:r>
        <w:rPr>
          <w:color w:val="404042"/>
          <w:spacing w:val="-2"/>
        </w:rPr>
        <w:t>Em</w:t>
      </w:r>
      <w:r>
        <w:rPr>
          <w:color w:val="404042"/>
          <w:spacing w:val="-8"/>
        </w:rPr>
        <w:t> </w:t>
      </w:r>
      <w:r>
        <w:rPr>
          <w:color w:val="404042"/>
          <w:spacing w:val="-2"/>
        </w:rPr>
        <w:t>todo</w:t>
      </w:r>
      <w:r>
        <w:rPr>
          <w:color w:val="404042"/>
          <w:spacing w:val="-8"/>
        </w:rPr>
        <w:t> </w:t>
      </w:r>
      <w:r>
        <w:rPr>
          <w:color w:val="404042"/>
          <w:spacing w:val="-2"/>
        </w:rPr>
        <w:t>o</w:t>
      </w:r>
      <w:r>
        <w:rPr>
          <w:color w:val="404042"/>
          <w:spacing w:val="-8"/>
        </w:rPr>
        <w:t> </w:t>
      </w:r>
      <w:r>
        <w:rPr>
          <w:color w:val="404042"/>
          <w:spacing w:val="-2"/>
        </w:rPr>
        <w:t>processo </w:t>
      </w:r>
      <w:r>
        <w:rPr>
          <w:color w:val="404042"/>
        </w:rPr>
        <w:t>de</w:t>
      </w:r>
      <w:r>
        <w:rPr>
          <w:color w:val="404042"/>
          <w:spacing w:val="-7"/>
        </w:rPr>
        <w:t> </w:t>
      </w:r>
      <w:r>
        <w:rPr>
          <w:color w:val="404042"/>
        </w:rPr>
        <w:t>elaboração</w:t>
      </w:r>
      <w:r>
        <w:rPr>
          <w:color w:val="404042"/>
          <w:spacing w:val="-7"/>
        </w:rPr>
        <w:t> </w:t>
      </w:r>
      <w:r>
        <w:rPr>
          <w:color w:val="404042"/>
        </w:rPr>
        <w:t>do</w:t>
      </w:r>
      <w:r>
        <w:rPr>
          <w:color w:val="404042"/>
          <w:spacing w:val="-7"/>
        </w:rPr>
        <w:t> </w:t>
      </w:r>
      <w:r>
        <w:rPr>
          <w:color w:val="404042"/>
        </w:rPr>
        <w:t>plano</w:t>
      </w:r>
      <w:r>
        <w:rPr>
          <w:color w:val="404042"/>
          <w:spacing w:val="-7"/>
        </w:rPr>
        <w:t> </w:t>
      </w:r>
      <w:r>
        <w:rPr>
          <w:color w:val="404042"/>
        </w:rPr>
        <w:t>de</w:t>
      </w:r>
      <w:r>
        <w:rPr>
          <w:color w:val="404042"/>
          <w:spacing w:val="-7"/>
        </w:rPr>
        <w:t> </w:t>
      </w:r>
      <w:r>
        <w:rPr>
          <w:color w:val="404042"/>
        </w:rPr>
        <w:t>trabalho,</w:t>
      </w:r>
      <w:r>
        <w:rPr>
          <w:color w:val="404042"/>
          <w:spacing w:val="-7"/>
        </w:rPr>
        <w:t> </w:t>
      </w:r>
      <w:r>
        <w:rPr>
          <w:color w:val="404042"/>
        </w:rPr>
        <w:t>o</w:t>
      </w:r>
      <w:r>
        <w:rPr>
          <w:color w:val="404042"/>
          <w:spacing w:val="-7"/>
        </w:rPr>
        <w:t> </w:t>
      </w:r>
      <w:r>
        <w:rPr>
          <w:color w:val="404042"/>
        </w:rPr>
        <w:t>diálogo</w:t>
      </w:r>
      <w:r>
        <w:rPr>
          <w:color w:val="404042"/>
          <w:spacing w:val="-7"/>
        </w:rPr>
        <w:t> </w:t>
      </w:r>
      <w:r>
        <w:rPr>
          <w:color w:val="404042"/>
        </w:rPr>
        <w:t>técnico</w:t>
      </w:r>
      <w:r>
        <w:rPr>
          <w:color w:val="404042"/>
          <w:spacing w:val="-7"/>
        </w:rPr>
        <w:t> </w:t>
      </w:r>
      <w:r>
        <w:rPr>
          <w:color w:val="404042"/>
        </w:rPr>
        <w:t>deve</w:t>
      </w:r>
      <w:r>
        <w:rPr>
          <w:color w:val="404042"/>
          <w:spacing w:val="-7"/>
        </w:rPr>
        <w:t> </w:t>
      </w:r>
      <w:r>
        <w:rPr>
          <w:color w:val="404042"/>
        </w:rPr>
        <w:t>ser</w:t>
      </w:r>
      <w:r>
        <w:rPr>
          <w:color w:val="404042"/>
          <w:spacing w:val="-7"/>
        </w:rPr>
        <w:t> </w:t>
      </w:r>
      <w:r>
        <w:rPr>
          <w:color w:val="404042"/>
        </w:rPr>
        <w:t>garantido, assegurando que administração pública e OSC tenham participação, viabilizando</w:t>
      </w:r>
      <w:r>
        <w:rPr>
          <w:color w:val="404042"/>
          <w:spacing w:val="-2"/>
        </w:rPr>
        <w:t> </w:t>
      </w:r>
      <w:r>
        <w:rPr>
          <w:color w:val="404042"/>
        </w:rPr>
        <w:t>acordos</w:t>
      </w:r>
      <w:r>
        <w:rPr>
          <w:color w:val="404042"/>
          <w:spacing w:val="-2"/>
        </w:rPr>
        <w:t> </w:t>
      </w:r>
      <w:r>
        <w:rPr>
          <w:color w:val="404042"/>
        </w:rPr>
        <w:t>que</w:t>
      </w:r>
      <w:r>
        <w:rPr>
          <w:color w:val="404042"/>
          <w:spacing w:val="-2"/>
        </w:rPr>
        <w:t> </w:t>
      </w:r>
      <w:r>
        <w:rPr>
          <w:color w:val="404042"/>
        </w:rPr>
        <w:t>possam</w:t>
      </w:r>
      <w:r>
        <w:rPr>
          <w:color w:val="404042"/>
          <w:spacing w:val="-2"/>
        </w:rPr>
        <w:t> </w:t>
      </w:r>
      <w:r>
        <w:rPr>
          <w:color w:val="404042"/>
        </w:rPr>
        <w:t>ser</w:t>
      </w:r>
      <w:r>
        <w:rPr>
          <w:color w:val="404042"/>
          <w:spacing w:val="-2"/>
        </w:rPr>
        <w:t> </w:t>
      </w:r>
      <w:r>
        <w:rPr>
          <w:color w:val="404042"/>
        </w:rPr>
        <w:t>cumpridos</w:t>
      </w:r>
      <w:r>
        <w:rPr>
          <w:color w:val="404042"/>
          <w:spacing w:val="-2"/>
        </w:rPr>
        <w:t> </w:t>
      </w:r>
      <w:r>
        <w:rPr>
          <w:color w:val="404042"/>
        </w:rPr>
        <w:t>por</w:t>
      </w:r>
      <w:r>
        <w:rPr>
          <w:color w:val="404042"/>
          <w:spacing w:val="-2"/>
        </w:rPr>
        <w:t> </w:t>
      </w:r>
      <w:r>
        <w:rPr>
          <w:color w:val="404042"/>
        </w:rPr>
        <w:t>ambas</w:t>
      </w:r>
      <w:r>
        <w:rPr>
          <w:color w:val="404042"/>
          <w:spacing w:val="-2"/>
        </w:rPr>
        <w:t> </w:t>
      </w:r>
      <w:r>
        <w:rPr>
          <w:color w:val="404042"/>
        </w:rPr>
        <w:t>as</w:t>
      </w:r>
      <w:r>
        <w:rPr>
          <w:color w:val="404042"/>
          <w:spacing w:val="-2"/>
        </w:rPr>
        <w:t> </w:t>
      </w:r>
      <w:r>
        <w:rPr>
          <w:color w:val="404042"/>
        </w:rPr>
        <w:t>partes.</w:t>
      </w:r>
    </w:p>
    <w:p>
      <w:pPr>
        <w:pStyle w:val="BodyText"/>
        <w:spacing w:before="45"/>
        <w:ind w:left="963" w:right="959"/>
        <w:jc w:val="both"/>
      </w:pPr>
      <w:r>
        <w:rPr>
          <w:color w:val="404042"/>
        </w:rPr>
        <w:t>Poderão ser pagas, entre outras despesas, com recursos vinculados à </w:t>
      </w:r>
      <w:r>
        <w:rPr>
          <w:color w:val="404042"/>
          <w:spacing w:val="-2"/>
        </w:rPr>
        <w:t>parceria</w:t>
      </w:r>
      <w:r>
        <w:rPr>
          <w:color w:val="404042"/>
          <w:spacing w:val="-2"/>
          <w:position w:val="5"/>
          <w:sz w:val="9"/>
        </w:rPr>
        <w:t>103</w:t>
      </w:r>
      <w:r>
        <w:rPr>
          <w:color w:val="404042"/>
          <w:spacing w:val="-2"/>
        </w:rPr>
        <w:t>:</w:t>
      </w:r>
    </w:p>
    <w:p>
      <w:pPr>
        <w:pStyle w:val="ListParagraph"/>
        <w:numPr>
          <w:ilvl w:val="0"/>
          <w:numId w:val="51"/>
        </w:numPr>
        <w:tabs>
          <w:tab w:pos="1302" w:val="left" w:leader="none"/>
        </w:tabs>
        <w:spacing w:line="240" w:lineRule="auto" w:before="91" w:after="0"/>
        <w:ind w:left="1302" w:right="0" w:hanging="169"/>
        <w:jc w:val="left"/>
        <w:rPr>
          <w:sz w:val="20"/>
        </w:rPr>
      </w:pPr>
      <w:r>
        <w:rPr>
          <w:color w:val="404042"/>
          <w:spacing w:val="-2"/>
          <w:sz w:val="20"/>
        </w:rPr>
        <w:t>remuneração</w:t>
      </w:r>
      <w:r>
        <w:rPr>
          <w:color w:val="404042"/>
          <w:spacing w:val="-16"/>
          <w:sz w:val="20"/>
        </w:rPr>
        <w:t> </w:t>
      </w:r>
      <w:r>
        <w:rPr>
          <w:color w:val="404042"/>
          <w:spacing w:val="-2"/>
          <w:sz w:val="20"/>
        </w:rPr>
        <w:t>da</w:t>
      </w:r>
      <w:r>
        <w:rPr>
          <w:color w:val="404042"/>
          <w:spacing w:val="-16"/>
          <w:sz w:val="20"/>
        </w:rPr>
        <w:t> </w:t>
      </w:r>
      <w:r>
        <w:rPr>
          <w:color w:val="404042"/>
          <w:spacing w:val="-2"/>
          <w:sz w:val="20"/>
        </w:rPr>
        <w:t>equipe</w:t>
      </w:r>
      <w:r>
        <w:rPr>
          <w:color w:val="404042"/>
          <w:spacing w:val="-16"/>
          <w:sz w:val="20"/>
        </w:rPr>
        <w:t> </w:t>
      </w:r>
      <w:r>
        <w:rPr>
          <w:color w:val="404042"/>
          <w:spacing w:val="-2"/>
          <w:sz w:val="20"/>
        </w:rPr>
        <w:t>encarregada</w:t>
      </w:r>
      <w:r>
        <w:rPr>
          <w:color w:val="404042"/>
          <w:spacing w:val="-15"/>
          <w:sz w:val="20"/>
        </w:rPr>
        <w:t> </w:t>
      </w:r>
      <w:r>
        <w:rPr>
          <w:color w:val="404042"/>
          <w:spacing w:val="-2"/>
          <w:sz w:val="20"/>
        </w:rPr>
        <w:t>da</w:t>
      </w:r>
      <w:r>
        <w:rPr>
          <w:color w:val="404042"/>
          <w:spacing w:val="-16"/>
          <w:sz w:val="20"/>
        </w:rPr>
        <w:t> </w:t>
      </w:r>
      <w:r>
        <w:rPr>
          <w:color w:val="404042"/>
          <w:spacing w:val="-2"/>
          <w:sz w:val="20"/>
        </w:rPr>
        <w:t>execução</w:t>
      </w:r>
      <w:r>
        <w:rPr>
          <w:color w:val="404042"/>
          <w:spacing w:val="-16"/>
          <w:sz w:val="20"/>
        </w:rPr>
        <w:t> </w:t>
      </w:r>
      <w:r>
        <w:rPr>
          <w:color w:val="404042"/>
          <w:spacing w:val="-2"/>
          <w:sz w:val="20"/>
        </w:rPr>
        <w:t>do</w:t>
      </w:r>
      <w:r>
        <w:rPr>
          <w:color w:val="404042"/>
          <w:spacing w:val="-15"/>
          <w:sz w:val="20"/>
        </w:rPr>
        <w:t> </w:t>
      </w:r>
      <w:r>
        <w:rPr>
          <w:color w:val="404042"/>
          <w:spacing w:val="-2"/>
          <w:sz w:val="20"/>
        </w:rPr>
        <w:t>plano</w:t>
      </w:r>
      <w:r>
        <w:rPr>
          <w:color w:val="404042"/>
          <w:spacing w:val="-16"/>
          <w:sz w:val="20"/>
        </w:rPr>
        <w:t> </w:t>
      </w:r>
      <w:r>
        <w:rPr>
          <w:color w:val="404042"/>
          <w:spacing w:val="-2"/>
          <w:sz w:val="20"/>
        </w:rPr>
        <w:t>de</w:t>
      </w:r>
      <w:r>
        <w:rPr>
          <w:color w:val="404042"/>
          <w:spacing w:val="-16"/>
          <w:sz w:val="20"/>
        </w:rPr>
        <w:t> </w:t>
      </w:r>
      <w:r>
        <w:rPr>
          <w:color w:val="404042"/>
          <w:spacing w:val="-2"/>
          <w:sz w:val="20"/>
        </w:rPr>
        <w:t>trabalho;</w:t>
      </w:r>
    </w:p>
    <w:p>
      <w:pPr>
        <w:pStyle w:val="ListParagraph"/>
        <w:numPr>
          <w:ilvl w:val="0"/>
          <w:numId w:val="51"/>
        </w:numPr>
        <w:tabs>
          <w:tab w:pos="1302" w:val="left" w:leader="none"/>
        </w:tabs>
        <w:spacing w:line="240" w:lineRule="auto" w:before="112" w:after="0"/>
        <w:ind w:left="1302" w:right="0" w:hanging="169"/>
        <w:jc w:val="left"/>
        <w:rPr>
          <w:sz w:val="20"/>
        </w:rPr>
      </w:pPr>
      <w:r>
        <w:rPr>
          <w:color w:val="404042"/>
          <w:spacing w:val="-2"/>
          <w:sz w:val="20"/>
        </w:rPr>
        <w:t>diárias</w:t>
      </w:r>
      <w:r>
        <w:rPr>
          <w:color w:val="404042"/>
          <w:spacing w:val="-16"/>
          <w:sz w:val="20"/>
        </w:rPr>
        <w:t> </w:t>
      </w:r>
      <w:r>
        <w:rPr>
          <w:color w:val="404042"/>
          <w:spacing w:val="-2"/>
          <w:sz w:val="20"/>
        </w:rPr>
        <w:t>referentes</w:t>
      </w:r>
      <w:r>
        <w:rPr>
          <w:color w:val="404042"/>
          <w:spacing w:val="-15"/>
          <w:sz w:val="20"/>
        </w:rPr>
        <w:t> </w:t>
      </w:r>
      <w:r>
        <w:rPr>
          <w:color w:val="404042"/>
          <w:spacing w:val="-2"/>
          <w:sz w:val="20"/>
        </w:rPr>
        <w:t>a</w:t>
      </w:r>
      <w:r>
        <w:rPr>
          <w:color w:val="404042"/>
          <w:spacing w:val="-15"/>
          <w:sz w:val="20"/>
        </w:rPr>
        <w:t> </w:t>
      </w:r>
      <w:r>
        <w:rPr>
          <w:color w:val="404042"/>
          <w:spacing w:val="-2"/>
          <w:sz w:val="20"/>
        </w:rPr>
        <w:t>deslocamento,</w:t>
      </w:r>
      <w:r>
        <w:rPr>
          <w:color w:val="404042"/>
          <w:spacing w:val="-15"/>
          <w:sz w:val="20"/>
        </w:rPr>
        <w:t> </w:t>
      </w:r>
      <w:r>
        <w:rPr>
          <w:color w:val="404042"/>
          <w:spacing w:val="-2"/>
          <w:sz w:val="20"/>
        </w:rPr>
        <w:t>hospedagem</w:t>
      </w:r>
      <w:r>
        <w:rPr>
          <w:color w:val="404042"/>
          <w:spacing w:val="-15"/>
          <w:sz w:val="20"/>
        </w:rPr>
        <w:t> </w:t>
      </w:r>
      <w:r>
        <w:rPr>
          <w:color w:val="404042"/>
          <w:spacing w:val="-2"/>
          <w:sz w:val="20"/>
        </w:rPr>
        <w:t>e</w:t>
      </w:r>
      <w:r>
        <w:rPr>
          <w:color w:val="404042"/>
          <w:spacing w:val="-15"/>
          <w:sz w:val="20"/>
        </w:rPr>
        <w:t> </w:t>
      </w:r>
      <w:r>
        <w:rPr>
          <w:color w:val="404042"/>
          <w:spacing w:val="-2"/>
          <w:sz w:val="20"/>
        </w:rPr>
        <w:t>alimentação;</w:t>
      </w:r>
    </w:p>
    <w:p>
      <w:pPr>
        <w:pStyle w:val="ListParagraph"/>
        <w:numPr>
          <w:ilvl w:val="0"/>
          <w:numId w:val="51"/>
        </w:numPr>
        <w:tabs>
          <w:tab w:pos="1302" w:val="left" w:leader="none"/>
        </w:tabs>
        <w:spacing w:line="240" w:lineRule="auto" w:before="112" w:after="0"/>
        <w:ind w:left="1302" w:right="0" w:hanging="169"/>
        <w:jc w:val="left"/>
        <w:rPr>
          <w:sz w:val="20"/>
        </w:rPr>
      </w:pPr>
      <w:r>
        <w:rPr>
          <w:color w:val="404042"/>
          <w:spacing w:val="-2"/>
          <w:sz w:val="20"/>
        </w:rPr>
        <w:t>a</w:t>
      </w:r>
      <w:r>
        <w:rPr>
          <w:color w:val="404042"/>
          <w:spacing w:val="-10"/>
          <w:sz w:val="20"/>
        </w:rPr>
        <w:t> </w:t>
      </w:r>
      <w:r>
        <w:rPr>
          <w:color w:val="404042"/>
          <w:spacing w:val="-2"/>
          <w:sz w:val="20"/>
        </w:rPr>
        <w:t>aquisição</w:t>
      </w:r>
      <w:r>
        <w:rPr>
          <w:color w:val="404042"/>
          <w:spacing w:val="-9"/>
          <w:sz w:val="20"/>
        </w:rPr>
        <w:t> </w:t>
      </w:r>
      <w:r>
        <w:rPr>
          <w:color w:val="404042"/>
          <w:spacing w:val="-2"/>
          <w:sz w:val="20"/>
        </w:rPr>
        <w:t>de</w:t>
      </w:r>
      <w:r>
        <w:rPr>
          <w:color w:val="404042"/>
          <w:spacing w:val="-10"/>
          <w:sz w:val="20"/>
        </w:rPr>
        <w:t> </w:t>
      </w:r>
      <w:r>
        <w:rPr>
          <w:color w:val="404042"/>
          <w:spacing w:val="-2"/>
          <w:sz w:val="20"/>
        </w:rPr>
        <w:t>bens</w:t>
      </w:r>
      <w:r>
        <w:rPr>
          <w:color w:val="404042"/>
          <w:spacing w:val="-9"/>
          <w:sz w:val="20"/>
        </w:rPr>
        <w:t> </w:t>
      </w:r>
      <w:r>
        <w:rPr>
          <w:color w:val="404042"/>
          <w:spacing w:val="-2"/>
          <w:sz w:val="20"/>
        </w:rPr>
        <w:t>permanentes;</w:t>
      </w:r>
    </w:p>
    <w:p>
      <w:pPr>
        <w:pStyle w:val="ListParagraph"/>
        <w:numPr>
          <w:ilvl w:val="0"/>
          <w:numId w:val="51"/>
        </w:numPr>
        <w:tabs>
          <w:tab w:pos="1302" w:val="left" w:leader="none"/>
        </w:tabs>
        <w:spacing w:line="240" w:lineRule="auto" w:before="112" w:after="0"/>
        <w:ind w:left="1302" w:right="0" w:hanging="169"/>
        <w:jc w:val="left"/>
        <w:rPr>
          <w:sz w:val="20"/>
        </w:rPr>
      </w:pPr>
      <w:r>
        <w:rPr>
          <w:color w:val="404042"/>
          <w:spacing w:val="-2"/>
          <w:sz w:val="20"/>
        </w:rPr>
        <w:t>os</w:t>
      </w:r>
      <w:r>
        <w:rPr>
          <w:color w:val="404042"/>
          <w:spacing w:val="-6"/>
          <w:sz w:val="20"/>
        </w:rPr>
        <w:t> </w:t>
      </w:r>
      <w:r>
        <w:rPr>
          <w:color w:val="404042"/>
          <w:spacing w:val="-2"/>
          <w:sz w:val="20"/>
        </w:rPr>
        <w:t>serviços</w:t>
      </w:r>
      <w:r>
        <w:rPr>
          <w:color w:val="404042"/>
          <w:spacing w:val="-5"/>
          <w:sz w:val="20"/>
        </w:rPr>
        <w:t> </w:t>
      </w:r>
      <w:r>
        <w:rPr>
          <w:color w:val="404042"/>
          <w:spacing w:val="-2"/>
          <w:sz w:val="20"/>
        </w:rPr>
        <w:t>comuns</w:t>
      </w:r>
      <w:r>
        <w:rPr>
          <w:color w:val="404042"/>
          <w:spacing w:val="-6"/>
          <w:sz w:val="20"/>
        </w:rPr>
        <w:t> </w:t>
      </w:r>
      <w:r>
        <w:rPr>
          <w:color w:val="404042"/>
          <w:spacing w:val="-2"/>
          <w:sz w:val="20"/>
        </w:rPr>
        <w:t>de</w:t>
      </w:r>
      <w:r>
        <w:rPr>
          <w:color w:val="404042"/>
          <w:spacing w:val="-5"/>
          <w:sz w:val="20"/>
        </w:rPr>
        <w:t> </w:t>
      </w:r>
      <w:r>
        <w:rPr>
          <w:color w:val="404042"/>
          <w:spacing w:val="-2"/>
          <w:sz w:val="20"/>
        </w:rPr>
        <w:t>engenharia</w:t>
      </w:r>
      <w:r>
        <w:rPr>
          <w:color w:val="404042"/>
          <w:spacing w:val="-5"/>
          <w:sz w:val="20"/>
        </w:rPr>
        <w:t> </w:t>
      </w:r>
      <w:r>
        <w:rPr>
          <w:color w:val="404042"/>
          <w:spacing w:val="-2"/>
          <w:sz w:val="20"/>
        </w:rPr>
        <w:t>para</w:t>
      </w:r>
      <w:r>
        <w:rPr>
          <w:color w:val="404042"/>
          <w:spacing w:val="-6"/>
          <w:sz w:val="20"/>
        </w:rPr>
        <w:t> </w:t>
      </w:r>
      <w:r>
        <w:rPr>
          <w:color w:val="404042"/>
          <w:spacing w:val="-2"/>
          <w:sz w:val="20"/>
        </w:rPr>
        <w:t>adequação</w:t>
      </w:r>
      <w:r>
        <w:rPr>
          <w:color w:val="404042"/>
          <w:spacing w:val="-5"/>
          <w:sz w:val="20"/>
        </w:rPr>
        <w:t> </w:t>
      </w:r>
      <w:r>
        <w:rPr>
          <w:color w:val="404042"/>
          <w:spacing w:val="-2"/>
          <w:sz w:val="20"/>
        </w:rPr>
        <w:t>de</w:t>
      </w:r>
      <w:r>
        <w:rPr>
          <w:color w:val="404042"/>
          <w:spacing w:val="-5"/>
          <w:sz w:val="20"/>
        </w:rPr>
        <w:t> </w:t>
      </w:r>
      <w:r>
        <w:rPr>
          <w:color w:val="404042"/>
          <w:spacing w:val="-2"/>
          <w:sz w:val="20"/>
        </w:rPr>
        <w:t>espaço</w:t>
      </w:r>
      <w:r>
        <w:rPr>
          <w:color w:val="404042"/>
          <w:spacing w:val="-6"/>
          <w:sz w:val="20"/>
        </w:rPr>
        <w:t> </w:t>
      </w:r>
      <w:r>
        <w:rPr>
          <w:color w:val="404042"/>
          <w:spacing w:val="-2"/>
          <w:sz w:val="20"/>
        </w:rPr>
        <w:t>físico;</w:t>
      </w:r>
    </w:p>
    <w:p>
      <w:pPr>
        <w:pStyle w:val="ListParagraph"/>
        <w:numPr>
          <w:ilvl w:val="0"/>
          <w:numId w:val="51"/>
        </w:numPr>
        <w:tabs>
          <w:tab w:pos="1302" w:val="left" w:leader="none"/>
        </w:tabs>
        <w:spacing w:line="240" w:lineRule="auto" w:before="112" w:after="0"/>
        <w:ind w:left="1133" w:right="959" w:firstLine="0"/>
        <w:jc w:val="left"/>
        <w:rPr>
          <w:sz w:val="20"/>
        </w:rPr>
      </w:pPr>
      <w:r>
        <w:rPr>
          <w:color w:val="404042"/>
          <w:spacing w:val="-2"/>
          <w:sz w:val="20"/>
        </w:rPr>
        <w:t>a</w:t>
      </w:r>
      <w:r>
        <w:rPr>
          <w:color w:val="404042"/>
          <w:spacing w:val="-15"/>
          <w:sz w:val="20"/>
        </w:rPr>
        <w:t> </w:t>
      </w:r>
      <w:r>
        <w:rPr>
          <w:color w:val="404042"/>
          <w:spacing w:val="-2"/>
          <w:sz w:val="20"/>
        </w:rPr>
        <w:t>aquisição</w:t>
      </w:r>
      <w:r>
        <w:rPr>
          <w:color w:val="404042"/>
          <w:spacing w:val="-15"/>
          <w:sz w:val="20"/>
        </w:rPr>
        <w:t> </w:t>
      </w:r>
      <w:r>
        <w:rPr>
          <w:color w:val="404042"/>
          <w:spacing w:val="-2"/>
          <w:sz w:val="20"/>
        </w:rPr>
        <w:t>de</w:t>
      </w:r>
      <w:r>
        <w:rPr>
          <w:color w:val="404042"/>
          <w:spacing w:val="-15"/>
          <w:sz w:val="20"/>
        </w:rPr>
        <w:t> </w:t>
      </w:r>
      <w:r>
        <w:rPr>
          <w:color w:val="404042"/>
          <w:spacing w:val="-2"/>
          <w:sz w:val="20"/>
        </w:rPr>
        <w:t>soluções</w:t>
      </w:r>
      <w:r>
        <w:rPr>
          <w:color w:val="404042"/>
          <w:spacing w:val="-15"/>
          <w:sz w:val="20"/>
        </w:rPr>
        <w:t> </w:t>
      </w:r>
      <w:r>
        <w:rPr>
          <w:color w:val="404042"/>
          <w:spacing w:val="-2"/>
          <w:sz w:val="20"/>
        </w:rPr>
        <w:t>e</w:t>
      </w:r>
      <w:r>
        <w:rPr>
          <w:color w:val="404042"/>
          <w:spacing w:val="-15"/>
          <w:sz w:val="20"/>
        </w:rPr>
        <w:t> </w:t>
      </w:r>
      <w:r>
        <w:rPr>
          <w:color w:val="404042"/>
          <w:spacing w:val="-2"/>
          <w:sz w:val="20"/>
        </w:rPr>
        <w:t>ferramentas</w:t>
      </w:r>
      <w:r>
        <w:rPr>
          <w:color w:val="404042"/>
          <w:spacing w:val="-15"/>
          <w:sz w:val="20"/>
        </w:rPr>
        <w:t> </w:t>
      </w:r>
      <w:r>
        <w:rPr>
          <w:color w:val="404042"/>
          <w:spacing w:val="-2"/>
          <w:sz w:val="20"/>
        </w:rPr>
        <w:t>de</w:t>
      </w:r>
      <w:r>
        <w:rPr>
          <w:color w:val="404042"/>
          <w:spacing w:val="-15"/>
          <w:sz w:val="20"/>
        </w:rPr>
        <w:t> </w:t>
      </w:r>
      <w:r>
        <w:rPr>
          <w:color w:val="404042"/>
          <w:spacing w:val="-2"/>
          <w:sz w:val="20"/>
        </w:rPr>
        <w:t>tecnologia</w:t>
      </w:r>
      <w:r>
        <w:rPr>
          <w:color w:val="404042"/>
          <w:spacing w:val="-15"/>
          <w:sz w:val="20"/>
        </w:rPr>
        <w:t> </w:t>
      </w:r>
      <w:r>
        <w:rPr>
          <w:color w:val="404042"/>
          <w:spacing w:val="-2"/>
          <w:sz w:val="20"/>
        </w:rPr>
        <w:t>da</w:t>
      </w:r>
      <w:r>
        <w:rPr>
          <w:color w:val="404042"/>
          <w:spacing w:val="-15"/>
          <w:sz w:val="20"/>
        </w:rPr>
        <w:t> </w:t>
      </w:r>
      <w:r>
        <w:rPr>
          <w:color w:val="404042"/>
          <w:spacing w:val="-2"/>
          <w:sz w:val="20"/>
        </w:rPr>
        <w:t>informação</w:t>
      </w:r>
      <w:r>
        <w:rPr>
          <w:color w:val="404042"/>
          <w:spacing w:val="-15"/>
          <w:sz w:val="20"/>
        </w:rPr>
        <w:t> </w:t>
      </w:r>
      <w:r>
        <w:rPr>
          <w:color w:val="404042"/>
          <w:spacing w:val="-2"/>
          <w:sz w:val="20"/>
        </w:rPr>
        <w:t>e</w:t>
      </w:r>
      <w:r>
        <w:rPr>
          <w:color w:val="404042"/>
          <w:spacing w:val="-15"/>
          <w:sz w:val="20"/>
        </w:rPr>
        <w:t> </w:t>
      </w:r>
      <w:r>
        <w:rPr>
          <w:color w:val="404042"/>
          <w:spacing w:val="-2"/>
          <w:sz w:val="20"/>
        </w:rPr>
        <w:t>da comunicação;</w:t>
      </w:r>
    </w:p>
    <w:p>
      <w:pPr>
        <w:pStyle w:val="ListParagraph"/>
        <w:numPr>
          <w:ilvl w:val="0"/>
          <w:numId w:val="51"/>
        </w:numPr>
        <w:tabs>
          <w:tab w:pos="1302" w:val="left" w:leader="none"/>
        </w:tabs>
        <w:spacing w:line="240" w:lineRule="auto" w:before="110" w:after="0"/>
        <w:ind w:left="1302" w:right="0" w:hanging="169"/>
        <w:jc w:val="left"/>
        <w:rPr>
          <w:sz w:val="20"/>
        </w:rPr>
      </w:pPr>
      <w:r>
        <w:rPr>
          <w:color w:val="404042"/>
          <w:spacing w:val="-4"/>
          <w:sz w:val="20"/>
        </w:rPr>
        <w:t>os</w:t>
      </w:r>
      <w:r>
        <w:rPr>
          <w:color w:val="404042"/>
          <w:spacing w:val="-5"/>
          <w:sz w:val="20"/>
        </w:rPr>
        <w:t> </w:t>
      </w:r>
      <w:r>
        <w:rPr>
          <w:color w:val="404042"/>
          <w:spacing w:val="-4"/>
          <w:sz w:val="20"/>
        </w:rPr>
        <w:t>custos</w:t>
      </w:r>
      <w:r>
        <w:rPr>
          <w:color w:val="404042"/>
          <w:spacing w:val="-5"/>
          <w:sz w:val="20"/>
        </w:rPr>
        <w:t> </w:t>
      </w:r>
      <w:r>
        <w:rPr>
          <w:color w:val="404042"/>
          <w:spacing w:val="-4"/>
          <w:sz w:val="20"/>
        </w:rPr>
        <w:t>indiretos;</w:t>
      </w:r>
      <w:r>
        <w:rPr>
          <w:color w:val="404042"/>
          <w:spacing w:val="-5"/>
          <w:sz w:val="20"/>
        </w:rPr>
        <w:t> </w:t>
      </w:r>
      <w:r>
        <w:rPr>
          <w:color w:val="404042"/>
          <w:spacing w:val="-10"/>
          <w:sz w:val="20"/>
        </w:rPr>
        <w:t>e</w:t>
      </w:r>
    </w:p>
    <w:p>
      <w:pPr>
        <w:pStyle w:val="ListParagraph"/>
        <w:numPr>
          <w:ilvl w:val="0"/>
          <w:numId w:val="51"/>
        </w:numPr>
        <w:tabs>
          <w:tab w:pos="1302" w:val="left" w:leader="none"/>
        </w:tabs>
        <w:spacing w:line="240" w:lineRule="auto" w:before="112" w:after="0"/>
        <w:ind w:left="1133" w:right="959" w:firstLine="0"/>
        <w:jc w:val="left"/>
        <w:rPr>
          <w:sz w:val="20"/>
        </w:rPr>
      </w:pPr>
      <w:r>
        <w:rPr>
          <w:color w:val="404042"/>
          <w:sz w:val="20"/>
        </w:rPr>
        <w:t>o</w:t>
      </w:r>
      <w:r>
        <w:rPr>
          <w:color w:val="404042"/>
          <w:spacing w:val="32"/>
          <w:sz w:val="20"/>
        </w:rPr>
        <w:t> </w:t>
      </w:r>
      <w:r>
        <w:rPr>
          <w:color w:val="404042"/>
          <w:sz w:val="20"/>
        </w:rPr>
        <w:t>custo</w:t>
      </w:r>
      <w:r>
        <w:rPr>
          <w:color w:val="404042"/>
          <w:spacing w:val="32"/>
          <w:sz w:val="20"/>
        </w:rPr>
        <w:t> </w:t>
      </w:r>
      <w:r>
        <w:rPr>
          <w:color w:val="404042"/>
          <w:sz w:val="20"/>
        </w:rPr>
        <w:t>para</w:t>
      </w:r>
      <w:r>
        <w:rPr>
          <w:color w:val="404042"/>
          <w:spacing w:val="32"/>
          <w:sz w:val="20"/>
        </w:rPr>
        <w:t> </w:t>
      </w:r>
      <w:r>
        <w:rPr>
          <w:color w:val="404042"/>
          <w:sz w:val="20"/>
        </w:rPr>
        <w:t>a</w:t>
      </w:r>
      <w:r>
        <w:rPr>
          <w:color w:val="404042"/>
          <w:spacing w:val="32"/>
          <w:sz w:val="20"/>
        </w:rPr>
        <w:t> </w:t>
      </w:r>
      <w:r>
        <w:rPr>
          <w:color w:val="404042"/>
          <w:sz w:val="20"/>
        </w:rPr>
        <w:t>elaboração</w:t>
      </w:r>
      <w:r>
        <w:rPr>
          <w:color w:val="404042"/>
          <w:spacing w:val="32"/>
          <w:sz w:val="20"/>
        </w:rPr>
        <w:t> </w:t>
      </w:r>
      <w:r>
        <w:rPr>
          <w:color w:val="404042"/>
          <w:sz w:val="20"/>
        </w:rPr>
        <w:t>de</w:t>
      </w:r>
      <w:r>
        <w:rPr>
          <w:color w:val="404042"/>
          <w:spacing w:val="32"/>
          <w:sz w:val="20"/>
        </w:rPr>
        <w:t> </w:t>
      </w:r>
      <w:r>
        <w:rPr>
          <w:color w:val="404042"/>
          <w:sz w:val="20"/>
        </w:rPr>
        <w:t>proposta</w:t>
      </w:r>
      <w:r>
        <w:rPr>
          <w:color w:val="404042"/>
          <w:spacing w:val="32"/>
          <w:sz w:val="20"/>
        </w:rPr>
        <w:t> </w:t>
      </w:r>
      <w:r>
        <w:rPr>
          <w:color w:val="404042"/>
          <w:sz w:val="20"/>
        </w:rPr>
        <w:t>apresentada</w:t>
      </w:r>
      <w:r>
        <w:rPr>
          <w:color w:val="404042"/>
          <w:spacing w:val="32"/>
          <w:sz w:val="20"/>
        </w:rPr>
        <w:t> </w:t>
      </w:r>
      <w:r>
        <w:rPr>
          <w:color w:val="404042"/>
          <w:sz w:val="20"/>
        </w:rPr>
        <w:t>no</w:t>
      </w:r>
      <w:r>
        <w:rPr>
          <w:color w:val="404042"/>
          <w:spacing w:val="32"/>
          <w:sz w:val="20"/>
        </w:rPr>
        <w:t> </w:t>
      </w:r>
      <w:r>
        <w:rPr>
          <w:color w:val="404042"/>
          <w:sz w:val="20"/>
        </w:rPr>
        <w:t>âmbito</w:t>
      </w:r>
      <w:r>
        <w:rPr>
          <w:color w:val="404042"/>
          <w:spacing w:val="32"/>
          <w:sz w:val="20"/>
        </w:rPr>
        <w:t> </w:t>
      </w:r>
      <w:r>
        <w:rPr>
          <w:color w:val="404042"/>
          <w:sz w:val="20"/>
        </w:rPr>
        <w:t>do chamamento</w:t>
      </w:r>
      <w:r>
        <w:rPr>
          <w:color w:val="404042"/>
          <w:spacing w:val="-10"/>
          <w:sz w:val="20"/>
        </w:rPr>
        <w:t> </w:t>
      </w:r>
      <w:r>
        <w:rPr>
          <w:color w:val="404042"/>
          <w:sz w:val="20"/>
        </w:rPr>
        <w:t>público.</w:t>
      </w:r>
    </w:p>
    <w:p>
      <w:pPr>
        <w:pStyle w:val="BodyText"/>
        <w:spacing w:before="92"/>
      </w:pPr>
    </w:p>
    <w:p>
      <w:pPr>
        <w:pStyle w:val="Heading6"/>
        <w:numPr>
          <w:ilvl w:val="2"/>
          <w:numId w:val="52"/>
        </w:numPr>
        <w:tabs>
          <w:tab w:pos="1676" w:val="left" w:leader="none"/>
        </w:tabs>
        <w:spacing w:line="240" w:lineRule="auto" w:before="0" w:after="0"/>
        <w:ind w:left="1676" w:right="0" w:hanging="713"/>
        <w:jc w:val="left"/>
      </w:pPr>
      <w:r>
        <w:rPr>
          <w:color w:val="1FBBC1"/>
          <w:spacing w:val="4"/>
        </w:rPr>
        <w:t>ConííσíσÇão</w:t>
      </w:r>
      <w:r>
        <w:rPr>
          <w:color w:val="1FBBC1"/>
          <w:spacing w:val="26"/>
        </w:rPr>
        <w:t> </w:t>
      </w:r>
      <w:r>
        <w:rPr>
          <w:color w:val="1FBBC1"/>
          <w:spacing w:val="4"/>
        </w:rPr>
        <w:t>e</w:t>
      </w:r>
      <w:r>
        <w:rPr>
          <w:color w:val="1FBBC1"/>
          <w:spacing w:val="27"/>
        </w:rPr>
        <w:t> </w:t>
      </w:r>
      <w:r>
        <w:rPr>
          <w:color w:val="1FBBC1"/>
          <w:spacing w:val="4"/>
        </w:rPr>
        <w:t>íemnneíσÇão</w:t>
      </w:r>
      <w:r>
        <w:rPr>
          <w:color w:val="1FBBC1"/>
          <w:spacing w:val="27"/>
        </w:rPr>
        <w:t> </w:t>
      </w:r>
      <w:r>
        <w:rPr>
          <w:color w:val="1FBBC1"/>
          <w:spacing w:val="4"/>
        </w:rPr>
        <w:t>dσ</w:t>
      </w:r>
      <w:r>
        <w:rPr>
          <w:color w:val="1FBBC1"/>
          <w:spacing w:val="26"/>
        </w:rPr>
        <w:t> </w:t>
      </w:r>
      <w:r>
        <w:rPr>
          <w:color w:val="1FBBC1"/>
          <w:spacing w:val="-2"/>
        </w:rPr>
        <w:t>eqnipe</w:t>
      </w:r>
    </w:p>
    <w:p>
      <w:pPr>
        <w:pStyle w:val="BodyText"/>
        <w:spacing w:before="297"/>
        <w:ind w:left="963" w:right="959"/>
        <w:jc w:val="both"/>
      </w:pPr>
      <w:r>
        <w:rPr>
          <w:color w:val="404042"/>
        </w:rPr>
        <w:t>Considera-se equipe de trabalho o pessoal necessário à execução do objeto</w:t>
      </w:r>
      <w:r>
        <w:rPr>
          <w:color w:val="404042"/>
          <w:spacing w:val="-8"/>
        </w:rPr>
        <w:t> </w:t>
      </w:r>
      <w:r>
        <w:rPr>
          <w:color w:val="404042"/>
        </w:rPr>
        <w:t>da</w:t>
      </w:r>
      <w:r>
        <w:rPr>
          <w:color w:val="404042"/>
          <w:spacing w:val="-8"/>
        </w:rPr>
        <w:t> </w:t>
      </w:r>
      <w:r>
        <w:rPr>
          <w:color w:val="404042"/>
        </w:rPr>
        <w:t>parceria,</w:t>
      </w:r>
      <w:r>
        <w:rPr>
          <w:color w:val="404042"/>
          <w:spacing w:val="-8"/>
        </w:rPr>
        <w:t> </w:t>
      </w:r>
      <w:r>
        <w:rPr>
          <w:color w:val="404042"/>
        </w:rPr>
        <w:t>que</w:t>
      </w:r>
      <w:r>
        <w:rPr>
          <w:color w:val="404042"/>
          <w:spacing w:val="-8"/>
        </w:rPr>
        <w:t> </w:t>
      </w:r>
      <w:r>
        <w:rPr>
          <w:color w:val="404042"/>
        </w:rPr>
        <w:t>poderá</w:t>
      </w:r>
      <w:r>
        <w:rPr>
          <w:color w:val="404042"/>
          <w:spacing w:val="-8"/>
        </w:rPr>
        <w:t> </w:t>
      </w:r>
      <w:r>
        <w:rPr>
          <w:color w:val="404042"/>
        </w:rPr>
        <w:t>incluir</w:t>
      </w:r>
      <w:r>
        <w:rPr>
          <w:color w:val="404042"/>
          <w:spacing w:val="-8"/>
        </w:rPr>
        <w:t> </w:t>
      </w:r>
      <w:r>
        <w:rPr>
          <w:color w:val="404042"/>
        </w:rPr>
        <w:t>pessoas</w:t>
      </w:r>
      <w:r>
        <w:rPr>
          <w:color w:val="404042"/>
          <w:spacing w:val="-8"/>
        </w:rPr>
        <w:t> </w:t>
      </w:r>
      <w:r>
        <w:rPr>
          <w:color w:val="404042"/>
        </w:rPr>
        <w:t>pertencentes</w:t>
      </w:r>
      <w:r>
        <w:rPr>
          <w:color w:val="404042"/>
          <w:spacing w:val="-8"/>
        </w:rPr>
        <w:t> </w:t>
      </w:r>
      <w:r>
        <w:rPr>
          <w:color w:val="404042"/>
        </w:rPr>
        <w:t>ao</w:t>
      </w:r>
      <w:r>
        <w:rPr>
          <w:color w:val="404042"/>
          <w:spacing w:val="-8"/>
        </w:rPr>
        <w:t> </w:t>
      </w:r>
      <w:r>
        <w:rPr>
          <w:color w:val="404042"/>
        </w:rPr>
        <w:t>quadro</w:t>
      </w:r>
      <w:r>
        <w:rPr>
          <w:color w:val="404042"/>
          <w:spacing w:val="-8"/>
        </w:rPr>
        <w:t> </w:t>
      </w:r>
      <w:r>
        <w:rPr>
          <w:color w:val="404042"/>
        </w:rPr>
        <w:t>da organização</w:t>
      </w:r>
      <w:r>
        <w:rPr>
          <w:color w:val="404042"/>
          <w:spacing w:val="-2"/>
        </w:rPr>
        <w:t> </w:t>
      </w:r>
      <w:r>
        <w:rPr>
          <w:color w:val="404042"/>
        </w:rPr>
        <w:t>da</w:t>
      </w:r>
      <w:r>
        <w:rPr>
          <w:color w:val="404042"/>
          <w:spacing w:val="-2"/>
        </w:rPr>
        <w:t> </w:t>
      </w:r>
      <w:r>
        <w:rPr>
          <w:color w:val="404042"/>
        </w:rPr>
        <w:t>sociedade</w:t>
      </w:r>
      <w:r>
        <w:rPr>
          <w:color w:val="404042"/>
          <w:spacing w:val="-2"/>
        </w:rPr>
        <w:t> </w:t>
      </w:r>
      <w:r>
        <w:rPr>
          <w:color w:val="404042"/>
        </w:rPr>
        <w:t>civil</w:t>
      </w:r>
      <w:r>
        <w:rPr>
          <w:color w:val="404042"/>
          <w:spacing w:val="-2"/>
        </w:rPr>
        <w:t> </w:t>
      </w:r>
      <w:r>
        <w:rPr>
          <w:color w:val="404042"/>
        </w:rPr>
        <w:t>ou</w:t>
      </w:r>
      <w:r>
        <w:rPr>
          <w:color w:val="404042"/>
          <w:spacing w:val="-2"/>
        </w:rPr>
        <w:t> </w:t>
      </w:r>
      <w:r>
        <w:rPr>
          <w:color w:val="404042"/>
        </w:rPr>
        <w:t>que</w:t>
      </w:r>
      <w:r>
        <w:rPr>
          <w:color w:val="404042"/>
          <w:spacing w:val="-2"/>
        </w:rPr>
        <w:t> </w:t>
      </w:r>
      <w:r>
        <w:rPr>
          <w:color w:val="404042"/>
        </w:rPr>
        <w:t>vierem</w:t>
      </w:r>
      <w:r>
        <w:rPr>
          <w:color w:val="404042"/>
          <w:spacing w:val="-2"/>
        </w:rPr>
        <w:t> </w:t>
      </w:r>
      <w:r>
        <w:rPr>
          <w:color w:val="404042"/>
        </w:rPr>
        <w:t>a</w:t>
      </w:r>
      <w:r>
        <w:rPr>
          <w:color w:val="404042"/>
          <w:spacing w:val="-2"/>
        </w:rPr>
        <w:t> </w:t>
      </w:r>
      <w:r>
        <w:rPr>
          <w:color w:val="404042"/>
        </w:rPr>
        <w:t>ser</w:t>
      </w:r>
      <w:r>
        <w:rPr>
          <w:color w:val="404042"/>
          <w:spacing w:val="-2"/>
        </w:rPr>
        <w:t> </w:t>
      </w:r>
      <w:r>
        <w:rPr>
          <w:color w:val="404042"/>
        </w:rPr>
        <w:t>contratadas,</w:t>
      </w:r>
      <w:r>
        <w:rPr>
          <w:color w:val="404042"/>
          <w:spacing w:val="-2"/>
        </w:rPr>
        <w:t> </w:t>
      </w:r>
      <w:r>
        <w:rPr>
          <w:color w:val="404042"/>
        </w:rPr>
        <w:t>inclusive os dirigentes, desde que exerçam função prevista no plano de trabalho aprovado,</w:t>
      </w:r>
      <w:r>
        <w:rPr>
          <w:color w:val="404042"/>
          <w:spacing w:val="-6"/>
        </w:rPr>
        <w:t> </w:t>
      </w:r>
      <w:r>
        <w:rPr>
          <w:color w:val="404042"/>
        </w:rPr>
        <w:t>nos</w:t>
      </w:r>
      <w:r>
        <w:rPr>
          <w:color w:val="404042"/>
          <w:spacing w:val="-6"/>
        </w:rPr>
        <w:t> </w:t>
      </w:r>
      <w:r>
        <w:rPr>
          <w:color w:val="404042"/>
        </w:rPr>
        <w:t>termos</w:t>
      </w:r>
      <w:r>
        <w:rPr>
          <w:color w:val="404042"/>
          <w:spacing w:val="-6"/>
        </w:rPr>
        <w:t> </w:t>
      </w:r>
      <w:r>
        <w:rPr>
          <w:color w:val="404042"/>
        </w:rPr>
        <w:t>da</w:t>
      </w:r>
      <w:r>
        <w:rPr>
          <w:color w:val="404042"/>
          <w:spacing w:val="-6"/>
        </w:rPr>
        <w:t> </w:t>
      </w:r>
      <w:r>
        <w:rPr>
          <w:color w:val="404042"/>
        </w:rPr>
        <w:t>legislação</w:t>
      </w:r>
      <w:r>
        <w:rPr>
          <w:color w:val="404042"/>
          <w:spacing w:val="-6"/>
        </w:rPr>
        <w:t> </w:t>
      </w:r>
      <w:r>
        <w:rPr>
          <w:color w:val="404042"/>
        </w:rPr>
        <w:t>cível</w:t>
      </w:r>
      <w:r>
        <w:rPr>
          <w:color w:val="404042"/>
          <w:spacing w:val="-6"/>
        </w:rPr>
        <w:t> </w:t>
      </w:r>
      <w:r>
        <w:rPr>
          <w:color w:val="404042"/>
        </w:rPr>
        <w:t>e</w:t>
      </w:r>
      <w:r>
        <w:rPr>
          <w:color w:val="404042"/>
          <w:spacing w:val="-6"/>
        </w:rPr>
        <w:t> </w:t>
      </w:r>
      <w:r>
        <w:rPr>
          <w:color w:val="404042"/>
        </w:rPr>
        <w:t>trabalhista</w:t>
      </w:r>
      <w:r>
        <w:rPr>
          <w:color w:val="404042"/>
          <w:position w:val="5"/>
          <w:sz w:val="9"/>
        </w:rPr>
        <w:t>104</w:t>
      </w:r>
      <w:r>
        <w:rPr>
          <w:color w:val="404042"/>
        </w:rPr>
        <w:t>.</w:t>
      </w:r>
    </w:p>
    <w:p>
      <w:pPr>
        <w:pStyle w:val="BodyText"/>
        <w:spacing w:before="80"/>
      </w:pPr>
      <w:r>
        <w:rPr/>
        <mc:AlternateContent>
          <mc:Choice Requires="wps">
            <w:drawing>
              <wp:anchor distT="0" distB="0" distL="0" distR="0" allowOverlap="1" layoutInCell="1" locked="0" behindDoc="1" simplePos="0" relativeHeight="487681024">
                <wp:simplePos x="0" y="0"/>
                <wp:positionH relativeFrom="page">
                  <wp:posOffset>612000</wp:posOffset>
                </wp:positionH>
                <wp:positionV relativeFrom="paragraph">
                  <wp:posOffset>219930</wp:posOffset>
                </wp:positionV>
                <wp:extent cx="4104004" cy="177800"/>
                <wp:effectExtent l="0" t="0" r="0" b="0"/>
                <wp:wrapTopAndBottom/>
                <wp:docPr id="440" name="Textbox 440"/>
                <wp:cNvGraphicFramePr>
                  <a:graphicFrameLocks/>
                </wp:cNvGraphicFramePr>
                <a:graphic>
                  <a:graphicData uri="http://schemas.microsoft.com/office/word/2010/wordprocessingShape">
                    <wps:wsp>
                      <wps:cNvPr id="440" name="Textbox 440"/>
                      <wps:cNvSpPr txBox="1"/>
                      <wps:spPr>
                        <a:xfrm>
                          <a:off x="0" y="0"/>
                          <a:ext cx="4104004" cy="177800"/>
                        </a:xfrm>
                        <a:prstGeom prst="rect">
                          <a:avLst/>
                        </a:prstGeom>
                        <a:solidFill>
                          <a:srgbClr val="1FBBC1"/>
                        </a:solidFill>
                      </wps:spPr>
                      <wps:txbx>
                        <w:txbxContent>
                          <w:p>
                            <w:pPr>
                              <w:spacing w:line="280" w:lineRule="exact" w:before="0"/>
                              <w:ind w:left="0" w:right="-15" w:firstLine="0"/>
                              <w:jc w:val="left"/>
                              <w:rPr>
                                <w:color w:val="000000"/>
                                <w:sz w:val="26"/>
                              </w:rPr>
                            </w:pPr>
                            <w:r>
                              <w:rPr>
                                <w:color w:val="FFFFFF"/>
                                <w:spacing w:val="4"/>
                                <w:sz w:val="26"/>
                              </w:rPr>
                              <w:t>Importante</w:t>
                            </w:r>
                            <w:r>
                              <w:rPr>
                                <w:color w:val="FFFFFF"/>
                                <w:spacing w:val="-12"/>
                                <w:sz w:val="26"/>
                              </w:rPr>
                              <w:t> </w:t>
                            </w:r>
                            <w:r>
                              <w:rPr>
                                <w:color w:val="FFFFFF"/>
                                <w:spacing w:val="4"/>
                                <w:sz w:val="26"/>
                              </w:rPr>
                              <w:t>ressaltar</w:t>
                            </w:r>
                            <w:r>
                              <w:rPr>
                                <w:color w:val="FFFFFF"/>
                                <w:spacing w:val="-12"/>
                                <w:sz w:val="26"/>
                              </w:rPr>
                              <w:t> </w:t>
                            </w:r>
                            <w:r>
                              <w:rPr>
                                <w:color w:val="FFFFFF"/>
                                <w:spacing w:val="4"/>
                                <w:sz w:val="26"/>
                              </w:rPr>
                              <w:t>que</w:t>
                            </w:r>
                            <w:r>
                              <w:rPr>
                                <w:color w:val="FFFFFF"/>
                                <w:spacing w:val="-11"/>
                                <w:sz w:val="26"/>
                              </w:rPr>
                              <w:t> </w:t>
                            </w:r>
                            <w:r>
                              <w:rPr>
                                <w:color w:val="FFFFFF"/>
                                <w:spacing w:val="4"/>
                                <w:sz w:val="26"/>
                              </w:rPr>
                              <w:t>a</w:t>
                            </w:r>
                            <w:r>
                              <w:rPr>
                                <w:color w:val="FFFFFF"/>
                                <w:spacing w:val="-12"/>
                                <w:sz w:val="26"/>
                              </w:rPr>
                              <w:t> </w:t>
                            </w:r>
                            <w:r>
                              <w:rPr>
                                <w:color w:val="FFFFFF"/>
                                <w:spacing w:val="4"/>
                                <w:sz w:val="26"/>
                              </w:rPr>
                              <w:t>remuneração</w:t>
                            </w:r>
                            <w:r>
                              <w:rPr>
                                <w:color w:val="FFFFFF"/>
                                <w:spacing w:val="-11"/>
                                <w:sz w:val="26"/>
                              </w:rPr>
                              <w:t> </w:t>
                            </w:r>
                            <w:r>
                              <w:rPr>
                                <w:color w:val="FFFFFF"/>
                                <w:spacing w:val="4"/>
                                <w:sz w:val="26"/>
                              </w:rPr>
                              <w:t>de</w:t>
                            </w:r>
                            <w:r>
                              <w:rPr>
                                <w:color w:val="FFFFFF"/>
                                <w:spacing w:val="-12"/>
                                <w:sz w:val="26"/>
                              </w:rPr>
                              <w:t> </w:t>
                            </w:r>
                            <w:r>
                              <w:rPr>
                                <w:color w:val="FFFFFF"/>
                                <w:spacing w:val="-2"/>
                                <w:sz w:val="26"/>
                              </w:rPr>
                              <w:t>dirigentes</w:t>
                            </w:r>
                          </w:p>
                        </w:txbxContent>
                      </wps:txbx>
                      <wps:bodyPr wrap="square" lIns="0" tIns="0" rIns="0" bIns="0" rtlCol="0">
                        <a:noAutofit/>
                      </wps:bodyPr>
                    </wps:wsp>
                  </a:graphicData>
                </a:graphic>
              </wp:anchor>
            </w:drawing>
          </mc:Choice>
          <mc:Fallback>
            <w:pict>
              <v:shape style="position:absolute;margin-left:48.188999pt;margin-top:17.317356pt;width:323.150pt;height:14pt;mso-position-horizontal-relative:page;mso-position-vertical-relative:paragraph;z-index:-15635456;mso-wrap-distance-left:0;mso-wrap-distance-right:0" type="#_x0000_t202" id="docshape427" filled="true" fillcolor="#1fbbc1" stroked="false">
                <v:textbox inset="0,0,0,0">
                  <w:txbxContent>
                    <w:p>
                      <w:pPr>
                        <w:spacing w:line="280" w:lineRule="exact" w:before="0"/>
                        <w:ind w:left="0" w:right="-15" w:firstLine="0"/>
                        <w:jc w:val="left"/>
                        <w:rPr>
                          <w:color w:val="000000"/>
                          <w:sz w:val="26"/>
                        </w:rPr>
                      </w:pPr>
                      <w:r>
                        <w:rPr>
                          <w:color w:val="FFFFFF"/>
                          <w:spacing w:val="4"/>
                          <w:sz w:val="26"/>
                        </w:rPr>
                        <w:t>Importante</w:t>
                      </w:r>
                      <w:r>
                        <w:rPr>
                          <w:color w:val="FFFFFF"/>
                          <w:spacing w:val="-12"/>
                          <w:sz w:val="26"/>
                        </w:rPr>
                        <w:t> </w:t>
                      </w:r>
                      <w:r>
                        <w:rPr>
                          <w:color w:val="FFFFFF"/>
                          <w:spacing w:val="4"/>
                          <w:sz w:val="26"/>
                        </w:rPr>
                        <w:t>ressaltar</w:t>
                      </w:r>
                      <w:r>
                        <w:rPr>
                          <w:color w:val="FFFFFF"/>
                          <w:spacing w:val="-12"/>
                          <w:sz w:val="26"/>
                        </w:rPr>
                        <w:t> </w:t>
                      </w:r>
                      <w:r>
                        <w:rPr>
                          <w:color w:val="FFFFFF"/>
                          <w:spacing w:val="4"/>
                          <w:sz w:val="26"/>
                        </w:rPr>
                        <w:t>que</w:t>
                      </w:r>
                      <w:r>
                        <w:rPr>
                          <w:color w:val="FFFFFF"/>
                          <w:spacing w:val="-11"/>
                          <w:sz w:val="26"/>
                        </w:rPr>
                        <w:t> </w:t>
                      </w:r>
                      <w:r>
                        <w:rPr>
                          <w:color w:val="FFFFFF"/>
                          <w:spacing w:val="4"/>
                          <w:sz w:val="26"/>
                        </w:rPr>
                        <w:t>a</w:t>
                      </w:r>
                      <w:r>
                        <w:rPr>
                          <w:color w:val="FFFFFF"/>
                          <w:spacing w:val="-12"/>
                          <w:sz w:val="26"/>
                        </w:rPr>
                        <w:t> </w:t>
                      </w:r>
                      <w:r>
                        <w:rPr>
                          <w:color w:val="FFFFFF"/>
                          <w:spacing w:val="4"/>
                          <w:sz w:val="26"/>
                        </w:rPr>
                        <w:t>remuneração</w:t>
                      </w:r>
                      <w:r>
                        <w:rPr>
                          <w:color w:val="FFFFFF"/>
                          <w:spacing w:val="-11"/>
                          <w:sz w:val="26"/>
                        </w:rPr>
                        <w:t> </w:t>
                      </w:r>
                      <w:r>
                        <w:rPr>
                          <w:color w:val="FFFFFF"/>
                          <w:spacing w:val="4"/>
                          <w:sz w:val="26"/>
                        </w:rPr>
                        <w:t>de</w:t>
                      </w:r>
                      <w:r>
                        <w:rPr>
                          <w:color w:val="FFFFFF"/>
                          <w:spacing w:val="-12"/>
                          <w:sz w:val="26"/>
                        </w:rPr>
                        <w:t> </w:t>
                      </w:r>
                      <w:r>
                        <w:rPr>
                          <w:color w:val="FFFFFF"/>
                          <w:spacing w:val="-2"/>
                          <w:sz w:val="26"/>
                        </w:rPr>
                        <w:t>dirigentes</w:t>
                      </w:r>
                    </w:p>
                  </w:txbxContent>
                </v:textbox>
                <v:fill type="solid"/>
                <w10:wrap type="topAndBottom"/>
              </v:shape>
            </w:pict>
          </mc:Fallback>
        </mc:AlternateContent>
      </w:r>
    </w:p>
    <w:p>
      <w:pPr>
        <w:pStyle w:val="BodyText"/>
        <w:spacing w:before="3"/>
        <w:rPr>
          <w:sz w:val="3"/>
        </w:rPr>
      </w:pPr>
    </w:p>
    <w:p>
      <w:pPr>
        <w:spacing w:line="240" w:lineRule="auto"/>
        <w:ind w:left="963" w:right="0" w:firstLine="0"/>
        <w:rPr>
          <w:sz w:val="20"/>
        </w:rPr>
      </w:pPr>
      <w:r>
        <w:rPr>
          <w:sz w:val="20"/>
        </w:rPr>
        <mc:AlternateContent>
          <mc:Choice Requires="wps">
            <w:drawing>
              <wp:inline distT="0" distB="0" distL="0" distR="0">
                <wp:extent cx="4104004" cy="177800"/>
                <wp:effectExtent l="0" t="0" r="0" b="0"/>
                <wp:docPr id="441" name="Textbox 441"/>
                <wp:cNvGraphicFramePr>
                  <a:graphicFrameLocks/>
                </wp:cNvGraphicFramePr>
                <a:graphic>
                  <a:graphicData uri="http://schemas.microsoft.com/office/word/2010/wordprocessingShape">
                    <wps:wsp>
                      <wps:cNvPr id="441" name="Textbox 441"/>
                      <wps:cNvSpPr txBox="1"/>
                      <wps:spPr>
                        <a:xfrm>
                          <a:off x="0" y="0"/>
                          <a:ext cx="4104004" cy="177800"/>
                        </a:xfrm>
                        <a:prstGeom prst="rect">
                          <a:avLst/>
                        </a:prstGeom>
                        <a:solidFill>
                          <a:srgbClr val="1FBBC1"/>
                        </a:solidFill>
                      </wps:spPr>
                      <wps:txbx>
                        <w:txbxContent>
                          <w:p>
                            <w:pPr>
                              <w:spacing w:line="280" w:lineRule="exact" w:before="0"/>
                              <w:ind w:left="0" w:right="-15" w:firstLine="0"/>
                              <w:jc w:val="left"/>
                              <w:rPr>
                                <w:color w:val="000000"/>
                                <w:sz w:val="26"/>
                              </w:rPr>
                            </w:pPr>
                            <w:r>
                              <w:rPr>
                                <w:color w:val="FFFFFF"/>
                                <w:w w:val="105"/>
                                <w:sz w:val="26"/>
                              </w:rPr>
                              <w:t>de</w:t>
                            </w:r>
                            <w:r>
                              <w:rPr>
                                <w:color w:val="FFFFFF"/>
                                <w:spacing w:val="61"/>
                                <w:w w:val="105"/>
                                <w:sz w:val="26"/>
                              </w:rPr>
                              <w:t> </w:t>
                            </w:r>
                            <w:r>
                              <w:rPr>
                                <w:color w:val="FFFFFF"/>
                                <w:w w:val="105"/>
                                <w:sz w:val="26"/>
                              </w:rPr>
                              <w:t>OSC</w:t>
                            </w:r>
                            <w:r>
                              <w:rPr>
                                <w:color w:val="FFFFFF"/>
                                <w:spacing w:val="62"/>
                                <w:w w:val="105"/>
                                <w:sz w:val="26"/>
                              </w:rPr>
                              <w:t> </w:t>
                            </w:r>
                            <w:r>
                              <w:rPr>
                                <w:color w:val="FFFFFF"/>
                                <w:w w:val="105"/>
                                <w:sz w:val="26"/>
                              </w:rPr>
                              <w:t>também</w:t>
                            </w:r>
                            <w:r>
                              <w:rPr>
                                <w:color w:val="FFFFFF"/>
                                <w:spacing w:val="62"/>
                                <w:w w:val="105"/>
                                <w:sz w:val="26"/>
                              </w:rPr>
                              <w:t> </w:t>
                            </w:r>
                            <w:r>
                              <w:rPr>
                                <w:color w:val="FFFFFF"/>
                                <w:w w:val="105"/>
                                <w:sz w:val="26"/>
                              </w:rPr>
                              <w:t>é</w:t>
                            </w:r>
                            <w:r>
                              <w:rPr>
                                <w:color w:val="FFFFFF"/>
                                <w:spacing w:val="61"/>
                                <w:w w:val="105"/>
                                <w:sz w:val="26"/>
                              </w:rPr>
                              <w:t> </w:t>
                            </w:r>
                            <w:r>
                              <w:rPr>
                                <w:color w:val="FFFFFF"/>
                                <w:w w:val="105"/>
                                <w:sz w:val="26"/>
                              </w:rPr>
                              <w:t>regulamentada</w:t>
                            </w:r>
                            <w:r>
                              <w:rPr>
                                <w:color w:val="FFFFFF"/>
                                <w:spacing w:val="62"/>
                                <w:w w:val="105"/>
                                <w:sz w:val="26"/>
                              </w:rPr>
                              <w:t> </w:t>
                            </w:r>
                            <w:r>
                              <w:rPr>
                                <w:color w:val="FFFFFF"/>
                                <w:w w:val="105"/>
                                <w:sz w:val="26"/>
                              </w:rPr>
                              <w:t>por</w:t>
                            </w:r>
                            <w:r>
                              <w:rPr>
                                <w:color w:val="FFFFFF"/>
                                <w:spacing w:val="61"/>
                                <w:w w:val="105"/>
                                <w:sz w:val="26"/>
                              </w:rPr>
                              <w:t> </w:t>
                            </w:r>
                            <w:r>
                              <w:rPr>
                                <w:color w:val="FFFFFF"/>
                                <w:w w:val="105"/>
                                <w:sz w:val="26"/>
                              </w:rPr>
                              <w:t>outras</w:t>
                            </w:r>
                            <w:r>
                              <w:rPr>
                                <w:color w:val="FFFFFF"/>
                                <w:spacing w:val="62"/>
                                <w:w w:val="105"/>
                                <w:sz w:val="26"/>
                              </w:rPr>
                              <w:t> </w:t>
                            </w:r>
                            <w:r>
                              <w:rPr>
                                <w:color w:val="FFFFFF"/>
                                <w:spacing w:val="-4"/>
                                <w:w w:val="105"/>
                                <w:sz w:val="26"/>
                              </w:rPr>
                              <w:t>leis,</w:t>
                            </w:r>
                          </w:p>
                        </w:txbxContent>
                      </wps:txbx>
                      <wps:bodyPr wrap="square" lIns="0" tIns="0" rIns="0" bIns="0" rtlCol="0">
                        <a:noAutofit/>
                      </wps:bodyPr>
                    </wps:wsp>
                  </a:graphicData>
                </a:graphic>
              </wp:inline>
            </w:drawing>
          </mc:Choice>
          <mc:Fallback>
            <w:pict>
              <v:shape style="width:323.150pt;height:14pt;mso-position-horizontal-relative:char;mso-position-vertical-relative:line" type="#_x0000_t202" id="docshape428" filled="true" fillcolor="#1fbbc1" stroked="false">
                <w10:anchorlock/>
                <v:textbox inset="0,0,0,0">
                  <w:txbxContent>
                    <w:p>
                      <w:pPr>
                        <w:spacing w:line="280" w:lineRule="exact" w:before="0"/>
                        <w:ind w:left="0" w:right="-15" w:firstLine="0"/>
                        <w:jc w:val="left"/>
                        <w:rPr>
                          <w:color w:val="000000"/>
                          <w:sz w:val="26"/>
                        </w:rPr>
                      </w:pPr>
                      <w:r>
                        <w:rPr>
                          <w:color w:val="FFFFFF"/>
                          <w:w w:val="105"/>
                          <w:sz w:val="26"/>
                        </w:rPr>
                        <w:t>de</w:t>
                      </w:r>
                      <w:r>
                        <w:rPr>
                          <w:color w:val="FFFFFF"/>
                          <w:spacing w:val="61"/>
                          <w:w w:val="105"/>
                          <w:sz w:val="26"/>
                        </w:rPr>
                        <w:t> </w:t>
                      </w:r>
                      <w:r>
                        <w:rPr>
                          <w:color w:val="FFFFFF"/>
                          <w:w w:val="105"/>
                          <w:sz w:val="26"/>
                        </w:rPr>
                        <w:t>OSC</w:t>
                      </w:r>
                      <w:r>
                        <w:rPr>
                          <w:color w:val="FFFFFF"/>
                          <w:spacing w:val="62"/>
                          <w:w w:val="105"/>
                          <w:sz w:val="26"/>
                        </w:rPr>
                        <w:t> </w:t>
                      </w:r>
                      <w:r>
                        <w:rPr>
                          <w:color w:val="FFFFFF"/>
                          <w:w w:val="105"/>
                          <w:sz w:val="26"/>
                        </w:rPr>
                        <w:t>também</w:t>
                      </w:r>
                      <w:r>
                        <w:rPr>
                          <w:color w:val="FFFFFF"/>
                          <w:spacing w:val="62"/>
                          <w:w w:val="105"/>
                          <w:sz w:val="26"/>
                        </w:rPr>
                        <w:t> </w:t>
                      </w:r>
                      <w:r>
                        <w:rPr>
                          <w:color w:val="FFFFFF"/>
                          <w:w w:val="105"/>
                          <w:sz w:val="26"/>
                        </w:rPr>
                        <w:t>é</w:t>
                      </w:r>
                      <w:r>
                        <w:rPr>
                          <w:color w:val="FFFFFF"/>
                          <w:spacing w:val="61"/>
                          <w:w w:val="105"/>
                          <w:sz w:val="26"/>
                        </w:rPr>
                        <w:t> </w:t>
                      </w:r>
                      <w:r>
                        <w:rPr>
                          <w:color w:val="FFFFFF"/>
                          <w:w w:val="105"/>
                          <w:sz w:val="26"/>
                        </w:rPr>
                        <w:t>regulamentada</w:t>
                      </w:r>
                      <w:r>
                        <w:rPr>
                          <w:color w:val="FFFFFF"/>
                          <w:spacing w:val="62"/>
                          <w:w w:val="105"/>
                          <w:sz w:val="26"/>
                        </w:rPr>
                        <w:t> </w:t>
                      </w:r>
                      <w:r>
                        <w:rPr>
                          <w:color w:val="FFFFFF"/>
                          <w:w w:val="105"/>
                          <w:sz w:val="26"/>
                        </w:rPr>
                        <w:t>por</w:t>
                      </w:r>
                      <w:r>
                        <w:rPr>
                          <w:color w:val="FFFFFF"/>
                          <w:spacing w:val="61"/>
                          <w:w w:val="105"/>
                          <w:sz w:val="26"/>
                        </w:rPr>
                        <w:t> </w:t>
                      </w:r>
                      <w:r>
                        <w:rPr>
                          <w:color w:val="FFFFFF"/>
                          <w:w w:val="105"/>
                          <w:sz w:val="26"/>
                        </w:rPr>
                        <w:t>outras</w:t>
                      </w:r>
                      <w:r>
                        <w:rPr>
                          <w:color w:val="FFFFFF"/>
                          <w:spacing w:val="62"/>
                          <w:w w:val="105"/>
                          <w:sz w:val="26"/>
                        </w:rPr>
                        <w:t> </w:t>
                      </w:r>
                      <w:r>
                        <w:rPr>
                          <w:color w:val="FFFFFF"/>
                          <w:spacing w:val="-4"/>
                          <w:w w:val="105"/>
                          <w:sz w:val="26"/>
                        </w:rPr>
                        <w:t>leis,</w:t>
                      </w:r>
                    </w:p>
                  </w:txbxContent>
                </v:textbox>
                <v:fill type="solid"/>
              </v:shape>
            </w:pict>
          </mc:Fallback>
        </mc:AlternateContent>
      </w:r>
      <w:r>
        <w:rPr>
          <w:sz w:val="20"/>
        </w:rPr>
      </w:r>
    </w:p>
    <w:p>
      <w:pPr>
        <w:spacing w:line="240" w:lineRule="auto"/>
        <w:ind w:left="963" w:right="0" w:firstLine="0"/>
        <w:rPr>
          <w:sz w:val="20"/>
        </w:rPr>
      </w:pPr>
      <w:r>
        <w:rPr>
          <w:sz w:val="20"/>
        </w:rPr>
        <mc:AlternateContent>
          <mc:Choice Requires="wps">
            <w:drawing>
              <wp:inline distT="0" distB="0" distL="0" distR="0">
                <wp:extent cx="4104004" cy="177800"/>
                <wp:effectExtent l="0" t="0" r="0" b="0"/>
                <wp:docPr id="442" name="Textbox 442"/>
                <wp:cNvGraphicFramePr>
                  <a:graphicFrameLocks/>
                </wp:cNvGraphicFramePr>
                <a:graphic>
                  <a:graphicData uri="http://schemas.microsoft.com/office/word/2010/wordprocessingShape">
                    <wps:wsp>
                      <wps:cNvPr id="442" name="Textbox 442"/>
                      <wps:cNvSpPr txBox="1"/>
                      <wps:spPr>
                        <a:xfrm>
                          <a:off x="0" y="0"/>
                          <a:ext cx="4104004" cy="177800"/>
                        </a:xfrm>
                        <a:prstGeom prst="rect">
                          <a:avLst/>
                        </a:prstGeom>
                        <a:solidFill>
                          <a:srgbClr val="1FBBC1"/>
                        </a:solidFill>
                      </wps:spPr>
                      <wps:txbx>
                        <w:txbxContent>
                          <w:p>
                            <w:pPr>
                              <w:spacing w:line="280" w:lineRule="exact" w:before="0"/>
                              <w:ind w:left="0" w:right="-15" w:firstLine="0"/>
                              <w:jc w:val="left"/>
                              <w:rPr>
                                <w:color w:val="000000"/>
                                <w:sz w:val="26"/>
                              </w:rPr>
                            </w:pPr>
                            <w:r>
                              <w:rPr>
                                <w:color w:val="FFFFFF"/>
                                <w:w w:val="105"/>
                                <w:sz w:val="26"/>
                              </w:rPr>
                              <w:t>como</w:t>
                            </w:r>
                            <w:r>
                              <w:rPr>
                                <w:color w:val="FFFFFF"/>
                                <w:spacing w:val="20"/>
                                <w:w w:val="105"/>
                                <w:sz w:val="26"/>
                              </w:rPr>
                              <w:t> </w:t>
                            </w:r>
                            <w:r>
                              <w:rPr>
                                <w:color w:val="FFFFFF"/>
                                <w:w w:val="105"/>
                                <w:sz w:val="26"/>
                              </w:rPr>
                              <w:t>nos</w:t>
                            </w:r>
                            <w:r>
                              <w:rPr>
                                <w:color w:val="FFFFFF"/>
                                <w:spacing w:val="20"/>
                                <w:w w:val="105"/>
                                <w:sz w:val="26"/>
                              </w:rPr>
                              <w:t> </w:t>
                            </w:r>
                            <w:r>
                              <w:rPr>
                                <w:color w:val="FFFFFF"/>
                                <w:w w:val="105"/>
                                <w:sz w:val="26"/>
                              </w:rPr>
                              <w:t>casos</w:t>
                            </w:r>
                            <w:r>
                              <w:rPr>
                                <w:color w:val="FFFFFF"/>
                                <w:spacing w:val="20"/>
                                <w:w w:val="105"/>
                                <w:sz w:val="26"/>
                              </w:rPr>
                              <w:t> </w:t>
                            </w:r>
                            <w:r>
                              <w:rPr>
                                <w:color w:val="FFFFFF"/>
                                <w:w w:val="105"/>
                                <w:sz w:val="26"/>
                              </w:rPr>
                              <w:t>em</w:t>
                            </w:r>
                            <w:r>
                              <w:rPr>
                                <w:color w:val="FFFFFF"/>
                                <w:spacing w:val="20"/>
                                <w:w w:val="105"/>
                                <w:sz w:val="26"/>
                              </w:rPr>
                              <w:t> </w:t>
                            </w:r>
                            <w:r>
                              <w:rPr>
                                <w:color w:val="FFFFFF"/>
                                <w:w w:val="105"/>
                                <w:sz w:val="26"/>
                              </w:rPr>
                              <w:t>que</w:t>
                            </w:r>
                            <w:r>
                              <w:rPr>
                                <w:color w:val="FFFFFF"/>
                                <w:spacing w:val="20"/>
                                <w:w w:val="105"/>
                                <w:sz w:val="26"/>
                              </w:rPr>
                              <w:t> </w:t>
                            </w:r>
                            <w:r>
                              <w:rPr>
                                <w:color w:val="FFFFFF"/>
                                <w:w w:val="105"/>
                                <w:sz w:val="26"/>
                              </w:rPr>
                              <w:t>a</w:t>
                            </w:r>
                            <w:r>
                              <w:rPr>
                                <w:color w:val="FFFFFF"/>
                                <w:spacing w:val="21"/>
                                <w:w w:val="105"/>
                                <w:sz w:val="26"/>
                              </w:rPr>
                              <w:t> </w:t>
                            </w:r>
                            <w:r>
                              <w:rPr>
                                <w:color w:val="FFFFFF"/>
                                <w:w w:val="105"/>
                                <w:sz w:val="26"/>
                              </w:rPr>
                              <w:t>OSC</w:t>
                            </w:r>
                            <w:r>
                              <w:rPr>
                                <w:color w:val="FFFFFF"/>
                                <w:spacing w:val="20"/>
                                <w:w w:val="105"/>
                                <w:sz w:val="26"/>
                              </w:rPr>
                              <w:t> </w:t>
                            </w:r>
                            <w:r>
                              <w:rPr>
                                <w:color w:val="FFFFFF"/>
                                <w:w w:val="105"/>
                                <w:sz w:val="26"/>
                              </w:rPr>
                              <w:t>possui</w:t>
                            </w:r>
                            <w:r>
                              <w:rPr>
                                <w:color w:val="FFFFFF"/>
                                <w:spacing w:val="20"/>
                                <w:w w:val="105"/>
                                <w:sz w:val="26"/>
                              </w:rPr>
                              <w:t> </w:t>
                            </w:r>
                            <w:r>
                              <w:rPr>
                                <w:color w:val="FFFFFF"/>
                                <w:spacing w:val="-2"/>
                                <w:w w:val="105"/>
                                <w:sz w:val="26"/>
                              </w:rPr>
                              <w:t>certificações</w:t>
                            </w:r>
                          </w:p>
                        </w:txbxContent>
                      </wps:txbx>
                      <wps:bodyPr wrap="square" lIns="0" tIns="0" rIns="0" bIns="0" rtlCol="0">
                        <a:noAutofit/>
                      </wps:bodyPr>
                    </wps:wsp>
                  </a:graphicData>
                </a:graphic>
              </wp:inline>
            </w:drawing>
          </mc:Choice>
          <mc:Fallback>
            <w:pict>
              <v:shape style="width:323.150pt;height:14pt;mso-position-horizontal-relative:char;mso-position-vertical-relative:line" type="#_x0000_t202" id="docshape429" filled="true" fillcolor="#1fbbc1" stroked="false">
                <w10:anchorlock/>
                <v:textbox inset="0,0,0,0">
                  <w:txbxContent>
                    <w:p>
                      <w:pPr>
                        <w:spacing w:line="280" w:lineRule="exact" w:before="0"/>
                        <w:ind w:left="0" w:right="-15" w:firstLine="0"/>
                        <w:jc w:val="left"/>
                        <w:rPr>
                          <w:color w:val="000000"/>
                          <w:sz w:val="26"/>
                        </w:rPr>
                      </w:pPr>
                      <w:r>
                        <w:rPr>
                          <w:color w:val="FFFFFF"/>
                          <w:w w:val="105"/>
                          <w:sz w:val="26"/>
                        </w:rPr>
                        <w:t>como</w:t>
                      </w:r>
                      <w:r>
                        <w:rPr>
                          <w:color w:val="FFFFFF"/>
                          <w:spacing w:val="20"/>
                          <w:w w:val="105"/>
                          <w:sz w:val="26"/>
                        </w:rPr>
                        <w:t> </w:t>
                      </w:r>
                      <w:r>
                        <w:rPr>
                          <w:color w:val="FFFFFF"/>
                          <w:w w:val="105"/>
                          <w:sz w:val="26"/>
                        </w:rPr>
                        <w:t>nos</w:t>
                      </w:r>
                      <w:r>
                        <w:rPr>
                          <w:color w:val="FFFFFF"/>
                          <w:spacing w:val="20"/>
                          <w:w w:val="105"/>
                          <w:sz w:val="26"/>
                        </w:rPr>
                        <w:t> </w:t>
                      </w:r>
                      <w:r>
                        <w:rPr>
                          <w:color w:val="FFFFFF"/>
                          <w:w w:val="105"/>
                          <w:sz w:val="26"/>
                        </w:rPr>
                        <w:t>casos</w:t>
                      </w:r>
                      <w:r>
                        <w:rPr>
                          <w:color w:val="FFFFFF"/>
                          <w:spacing w:val="20"/>
                          <w:w w:val="105"/>
                          <w:sz w:val="26"/>
                        </w:rPr>
                        <w:t> </w:t>
                      </w:r>
                      <w:r>
                        <w:rPr>
                          <w:color w:val="FFFFFF"/>
                          <w:w w:val="105"/>
                          <w:sz w:val="26"/>
                        </w:rPr>
                        <w:t>em</w:t>
                      </w:r>
                      <w:r>
                        <w:rPr>
                          <w:color w:val="FFFFFF"/>
                          <w:spacing w:val="20"/>
                          <w:w w:val="105"/>
                          <w:sz w:val="26"/>
                        </w:rPr>
                        <w:t> </w:t>
                      </w:r>
                      <w:r>
                        <w:rPr>
                          <w:color w:val="FFFFFF"/>
                          <w:w w:val="105"/>
                          <w:sz w:val="26"/>
                        </w:rPr>
                        <w:t>que</w:t>
                      </w:r>
                      <w:r>
                        <w:rPr>
                          <w:color w:val="FFFFFF"/>
                          <w:spacing w:val="20"/>
                          <w:w w:val="105"/>
                          <w:sz w:val="26"/>
                        </w:rPr>
                        <w:t> </w:t>
                      </w:r>
                      <w:r>
                        <w:rPr>
                          <w:color w:val="FFFFFF"/>
                          <w:w w:val="105"/>
                          <w:sz w:val="26"/>
                        </w:rPr>
                        <w:t>a</w:t>
                      </w:r>
                      <w:r>
                        <w:rPr>
                          <w:color w:val="FFFFFF"/>
                          <w:spacing w:val="21"/>
                          <w:w w:val="105"/>
                          <w:sz w:val="26"/>
                        </w:rPr>
                        <w:t> </w:t>
                      </w:r>
                      <w:r>
                        <w:rPr>
                          <w:color w:val="FFFFFF"/>
                          <w:w w:val="105"/>
                          <w:sz w:val="26"/>
                        </w:rPr>
                        <w:t>OSC</w:t>
                      </w:r>
                      <w:r>
                        <w:rPr>
                          <w:color w:val="FFFFFF"/>
                          <w:spacing w:val="20"/>
                          <w:w w:val="105"/>
                          <w:sz w:val="26"/>
                        </w:rPr>
                        <w:t> </w:t>
                      </w:r>
                      <w:r>
                        <w:rPr>
                          <w:color w:val="FFFFFF"/>
                          <w:w w:val="105"/>
                          <w:sz w:val="26"/>
                        </w:rPr>
                        <w:t>possui</w:t>
                      </w:r>
                      <w:r>
                        <w:rPr>
                          <w:color w:val="FFFFFF"/>
                          <w:spacing w:val="20"/>
                          <w:w w:val="105"/>
                          <w:sz w:val="26"/>
                        </w:rPr>
                        <w:t> </w:t>
                      </w:r>
                      <w:r>
                        <w:rPr>
                          <w:color w:val="FFFFFF"/>
                          <w:spacing w:val="-2"/>
                          <w:w w:val="105"/>
                          <w:sz w:val="26"/>
                        </w:rPr>
                        <w:t>certificações</w:t>
                      </w:r>
                    </w:p>
                  </w:txbxContent>
                </v:textbox>
                <v:fill type="solid"/>
              </v:shape>
            </w:pict>
          </mc:Fallback>
        </mc:AlternateContent>
      </w:r>
      <w:r>
        <w:rPr>
          <w:sz w:val="20"/>
        </w:rPr>
      </w:r>
    </w:p>
    <w:p>
      <w:pPr>
        <w:pStyle w:val="Heading4"/>
        <w:spacing w:before="21"/>
      </w:pPr>
      <w:r>
        <w:rPr>
          <w:color w:val="FFFFFF"/>
          <w:shd w:fill="1FBBC1" w:color="auto" w:val="clear"/>
        </w:rPr>
        <w:t>que</w:t>
      </w:r>
      <w:r>
        <w:rPr>
          <w:color w:val="FFFFFF"/>
          <w:spacing w:val="35"/>
          <w:shd w:fill="1FBBC1" w:color="auto" w:val="clear"/>
        </w:rPr>
        <w:t> </w:t>
      </w:r>
      <w:r>
        <w:rPr>
          <w:color w:val="FFFFFF"/>
          <w:shd w:fill="1FBBC1" w:color="auto" w:val="clear"/>
        </w:rPr>
        <w:t>limitam</w:t>
      </w:r>
      <w:r>
        <w:rPr>
          <w:color w:val="FFFFFF"/>
          <w:spacing w:val="35"/>
          <w:shd w:fill="1FBBC1" w:color="auto" w:val="clear"/>
        </w:rPr>
        <w:t> </w:t>
      </w:r>
      <w:r>
        <w:rPr>
          <w:color w:val="FFFFFF"/>
          <w:shd w:fill="1FBBC1" w:color="auto" w:val="clear"/>
        </w:rPr>
        <w:t>a</w:t>
      </w:r>
      <w:r>
        <w:rPr>
          <w:color w:val="FFFFFF"/>
          <w:spacing w:val="36"/>
          <w:shd w:fill="1FBBC1" w:color="auto" w:val="clear"/>
        </w:rPr>
        <w:t> </w:t>
      </w:r>
      <w:r>
        <w:rPr>
          <w:color w:val="FFFFFF"/>
          <w:shd w:fill="1FBBC1" w:color="auto" w:val="clear"/>
        </w:rPr>
        <w:t>remuneração</w:t>
      </w:r>
      <w:r>
        <w:rPr>
          <w:color w:val="FFFFFF"/>
          <w:spacing w:val="35"/>
          <w:shd w:fill="1FBBC1" w:color="auto" w:val="clear"/>
        </w:rPr>
        <w:t> </w:t>
      </w:r>
      <w:r>
        <w:rPr>
          <w:color w:val="FFFFFF"/>
          <w:shd w:fill="1FBBC1" w:color="auto" w:val="clear"/>
        </w:rPr>
        <w:t>de</w:t>
      </w:r>
      <w:r>
        <w:rPr>
          <w:color w:val="FFFFFF"/>
          <w:spacing w:val="36"/>
          <w:shd w:fill="1FBBC1" w:color="auto" w:val="clear"/>
        </w:rPr>
        <w:t> </w:t>
      </w:r>
      <w:r>
        <w:rPr>
          <w:color w:val="FFFFFF"/>
          <w:spacing w:val="-2"/>
          <w:shd w:fill="1FBBC1" w:color="auto" w:val="clear"/>
        </w:rPr>
        <w:t>dirigentes.</w:t>
      </w:r>
    </w:p>
    <w:p>
      <w:pPr>
        <w:pStyle w:val="BodyText"/>
        <w:spacing w:before="7"/>
        <w:rPr>
          <w:sz w:val="18"/>
        </w:rPr>
      </w:pPr>
      <w:r>
        <w:rPr>
          <w:sz w:val="18"/>
        </w:rPr>
        <mc:AlternateContent>
          <mc:Choice Requires="wps">
            <w:drawing>
              <wp:anchor distT="0" distB="0" distL="0" distR="0" allowOverlap="1" layoutInCell="1" locked="0" behindDoc="1" simplePos="0" relativeHeight="487682560">
                <wp:simplePos x="0" y="0"/>
                <wp:positionH relativeFrom="page">
                  <wp:posOffset>612000</wp:posOffset>
                </wp:positionH>
                <wp:positionV relativeFrom="paragraph">
                  <wp:posOffset>157920</wp:posOffset>
                </wp:positionV>
                <wp:extent cx="4104004" cy="1270"/>
                <wp:effectExtent l="0" t="0" r="0" b="0"/>
                <wp:wrapTopAndBottom/>
                <wp:docPr id="443" name="Graphic 443"/>
                <wp:cNvGraphicFramePr>
                  <a:graphicFrameLocks/>
                </wp:cNvGraphicFramePr>
                <a:graphic>
                  <a:graphicData uri="http://schemas.microsoft.com/office/word/2010/wordprocessingShape">
                    <wps:wsp>
                      <wps:cNvPr id="443" name="Graphic 443"/>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434647pt;width:323.150pt;height:.1pt;mso-position-horizontal-relative:page;mso-position-vertical-relative:paragraph;z-index:-15633920;mso-wrap-distance-left:0;mso-wrap-distance-right:0" id="docshape430" coordorigin="964,249" coordsize="6463,0" path="m964,249l7427,249e" filled="false" stroked="true" strokeweight=".25pt" strokecolor="#404042">
                <v:path arrowok="t"/>
                <v:stroke dashstyle="solid"/>
                <w10:wrap type="topAndBottom"/>
              </v:shape>
            </w:pict>
          </mc:Fallback>
        </mc:AlternateContent>
      </w:r>
    </w:p>
    <w:p>
      <w:pPr>
        <w:spacing w:before="121"/>
        <w:ind w:left="963" w:right="0" w:firstLine="0"/>
        <w:jc w:val="left"/>
        <w:rPr>
          <w:sz w:val="16"/>
        </w:rPr>
      </w:pPr>
      <w:r>
        <w:rPr>
          <w:color w:val="404042"/>
          <w:spacing w:val="-4"/>
          <w:sz w:val="16"/>
        </w:rPr>
        <w:t>103</w:t>
      </w:r>
      <w:r>
        <w:rPr>
          <w:color w:val="404042"/>
          <w:spacing w:val="23"/>
          <w:sz w:val="16"/>
        </w:rPr>
        <w:t> </w:t>
      </w:r>
      <w:r>
        <w:rPr>
          <w:color w:val="404042"/>
          <w:spacing w:val="-4"/>
          <w:sz w:val="16"/>
        </w:rPr>
        <w:t>Lei</w:t>
      </w:r>
      <w:r>
        <w:rPr>
          <w:color w:val="404042"/>
          <w:spacing w:val="-10"/>
          <w:sz w:val="16"/>
        </w:rPr>
        <w:t> </w:t>
      </w:r>
      <w:r>
        <w:rPr>
          <w:color w:val="404042"/>
          <w:spacing w:val="-4"/>
          <w:sz w:val="16"/>
        </w:rPr>
        <w:t>nº</w:t>
      </w:r>
      <w:r>
        <w:rPr>
          <w:color w:val="404042"/>
          <w:spacing w:val="-11"/>
          <w:sz w:val="16"/>
        </w:rPr>
        <w:t> </w:t>
      </w:r>
      <w:r>
        <w:rPr>
          <w:color w:val="404042"/>
          <w:spacing w:val="-4"/>
          <w:sz w:val="16"/>
        </w:rPr>
        <w:t>13.019/2014,</w:t>
      </w:r>
      <w:r>
        <w:rPr>
          <w:color w:val="404042"/>
          <w:spacing w:val="-11"/>
          <w:sz w:val="16"/>
        </w:rPr>
        <w:t> </w:t>
      </w:r>
      <w:r>
        <w:rPr>
          <w:color w:val="404042"/>
          <w:spacing w:val="-4"/>
          <w:sz w:val="16"/>
        </w:rPr>
        <w:t>Art.</w:t>
      </w:r>
      <w:r>
        <w:rPr>
          <w:color w:val="404042"/>
          <w:spacing w:val="-10"/>
          <w:sz w:val="16"/>
        </w:rPr>
        <w:t> </w:t>
      </w:r>
      <w:r>
        <w:rPr>
          <w:color w:val="404042"/>
          <w:spacing w:val="-4"/>
          <w:sz w:val="16"/>
        </w:rPr>
        <w:t>46;</w:t>
      </w:r>
      <w:r>
        <w:rPr>
          <w:color w:val="404042"/>
          <w:spacing w:val="-10"/>
          <w:sz w:val="16"/>
        </w:rPr>
        <w:t> </w:t>
      </w:r>
      <w:r>
        <w:rPr>
          <w:color w:val="404042"/>
          <w:spacing w:val="-4"/>
          <w:sz w:val="16"/>
        </w:rPr>
        <w:t>e</w:t>
      </w:r>
      <w:r>
        <w:rPr>
          <w:color w:val="404042"/>
          <w:spacing w:val="-11"/>
          <w:sz w:val="16"/>
        </w:rPr>
        <w:t> </w:t>
      </w:r>
      <w:r>
        <w:rPr>
          <w:color w:val="404042"/>
          <w:spacing w:val="-4"/>
          <w:sz w:val="16"/>
        </w:rPr>
        <w:t>Decreto</w:t>
      </w:r>
      <w:r>
        <w:rPr>
          <w:color w:val="404042"/>
          <w:spacing w:val="-10"/>
          <w:sz w:val="16"/>
        </w:rPr>
        <w:t> </w:t>
      </w:r>
      <w:r>
        <w:rPr>
          <w:color w:val="404042"/>
          <w:spacing w:val="-4"/>
          <w:sz w:val="16"/>
        </w:rPr>
        <w:t>nº</w:t>
      </w:r>
      <w:r>
        <w:rPr>
          <w:color w:val="404042"/>
          <w:spacing w:val="-11"/>
          <w:sz w:val="16"/>
        </w:rPr>
        <w:t> </w:t>
      </w:r>
      <w:r>
        <w:rPr>
          <w:color w:val="404042"/>
          <w:spacing w:val="-4"/>
          <w:sz w:val="16"/>
        </w:rPr>
        <w:t>8.726/2016,</w:t>
      </w:r>
      <w:r>
        <w:rPr>
          <w:color w:val="404042"/>
          <w:spacing w:val="-11"/>
          <w:sz w:val="16"/>
        </w:rPr>
        <w:t> </w:t>
      </w:r>
      <w:r>
        <w:rPr>
          <w:color w:val="404042"/>
          <w:spacing w:val="-4"/>
          <w:sz w:val="16"/>
        </w:rPr>
        <w:t>Art.</w:t>
      </w:r>
      <w:r>
        <w:rPr>
          <w:color w:val="404042"/>
          <w:spacing w:val="-10"/>
          <w:sz w:val="16"/>
        </w:rPr>
        <w:t> </w:t>
      </w:r>
      <w:r>
        <w:rPr>
          <w:color w:val="404042"/>
          <w:spacing w:val="-5"/>
          <w:sz w:val="16"/>
        </w:rPr>
        <w:t>39.</w:t>
      </w:r>
    </w:p>
    <w:p>
      <w:pPr>
        <w:spacing w:before="90"/>
        <w:ind w:left="963" w:right="0" w:firstLine="0"/>
        <w:jc w:val="left"/>
        <w:rPr>
          <w:sz w:val="16"/>
        </w:rPr>
      </w:pPr>
      <w:r>
        <w:rPr>
          <w:color w:val="404042"/>
          <w:spacing w:val="-4"/>
          <w:sz w:val="16"/>
        </w:rPr>
        <w:t>104</w:t>
      </w:r>
      <w:r>
        <w:rPr>
          <w:color w:val="404042"/>
          <w:spacing w:val="36"/>
          <w:sz w:val="16"/>
        </w:rPr>
        <w:t> </w:t>
      </w:r>
      <w:r>
        <w:rPr>
          <w:color w:val="404042"/>
          <w:spacing w:val="-4"/>
          <w:sz w:val="16"/>
        </w:rPr>
        <w:t>Decreto</w:t>
      </w:r>
      <w:r>
        <w:rPr>
          <w:color w:val="404042"/>
          <w:spacing w:val="-8"/>
          <w:sz w:val="16"/>
        </w:rPr>
        <w:t> </w:t>
      </w:r>
      <w:r>
        <w:rPr>
          <w:color w:val="404042"/>
          <w:spacing w:val="-4"/>
          <w:sz w:val="16"/>
        </w:rPr>
        <w:t>nº</w:t>
      </w:r>
      <w:r>
        <w:rPr>
          <w:color w:val="404042"/>
          <w:spacing w:val="-7"/>
          <w:sz w:val="16"/>
        </w:rPr>
        <w:t> </w:t>
      </w:r>
      <w:r>
        <w:rPr>
          <w:color w:val="404042"/>
          <w:spacing w:val="-4"/>
          <w:sz w:val="16"/>
        </w:rPr>
        <w:t>8.726/2016,</w:t>
      </w:r>
      <w:r>
        <w:rPr>
          <w:color w:val="404042"/>
          <w:spacing w:val="-8"/>
          <w:sz w:val="16"/>
        </w:rPr>
        <w:t> </w:t>
      </w:r>
      <w:r>
        <w:rPr>
          <w:color w:val="404042"/>
          <w:spacing w:val="-4"/>
          <w:sz w:val="16"/>
        </w:rPr>
        <w:t>Art.</w:t>
      </w:r>
      <w:r>
        <w:rPr>
          <w:color w:val="404042"/>
          <w:spacing w:val="-6"/>
          <w:sz w:val="16"/>
        </w:rPr>
        <w:t> </w:t>
      </w:r>
      <w:r>
        <w:rPr>
          <w:color w:val="404042"/>
          <w:spacing w:val="-5"/>
          <w:sz w:val="16"/>
        </w:rPr>
        <w:t>41.</w:t>
      </w:r>
    </w:p>
    <w:p>
      <w:pPr>
        <w:spacing w:after="0"/>
        <w:jc w:val="left"/>
        <w:rPr>
          <w:sz w:val="16"/>
        </w:rPr>
        <w:sectPr>
          <w:pgSz w:w="8400" w:h="11910"/>
          <w:pgMar w:header="0" w:footer="520" w:top="880" w:bottom="720" w:left="0" w:right="0"/>
        </w:sectPr>
      </w:pPr>
    </w:p>
    <w:p>
      <w:pPr>
        <w:pStyle w:val="BodyText"/>
        <w:spacing w:before="72"/>
        <w:ind w:left="963" w:right="959"/>
        <w:jc w:val="both"/>
      </w:pPr>
      <w:r>
        <w:rPr>
          <w:color w:val="404042"/>
        </w:rPr>
        <w:t>A contratação da equipe deve observar métodos usualmente utilizados pelo setor privado, não sendo aplicável a exigência de regras de seleção </w:t>
      </w:r>
      <w:r>
        <w:rPr>
          <w:color w:val="404042"/>
          <w:spacing w:val="-2"/>
        </w:rPr>
        <w:t>típicas</w:t>
      </w:r>
      <w:r>
        <w:rPr>
          <w:color w:val="404042"/>
          <w:spacing w:val="-14"/>
        </w:rPr>
        <w:t> </w:t>
      </w:r>
      <w:r>
        <w:rPr>
          <w:color w:val="404042"/>
          <w:spacing w:val="-2"/>
        </w:rPr>
        <w:t>da</w:t>
      </w:r>
      <w:r>
        <w:rPr>
          <w:color w:val="404042"/>
          <w:spacing w:val="-14"/>
        </w:rPr>
        <w:t> </w:t>
      </w:r>
      <w:r>
        <w:rPr>
          <w:color w:val="404042"/>
          <w:spacing w:val="-2"/>
        </w:rPr>
        <w:t>administração</w:t>
      </w:r>
      <w:r>
        <w:rPr>
          <w:color w:val="404042"/>
          <w:spacing w:val="-13"/>
        </w:rPr>
        <w:t> </w:t>
      </w:r>
      <w:r>
        <w:rPr>
          <w:color w:val="404042"/>
          <w:spacing w:val="-2"/>
        </w:rPr>
        <w:t>pública.</w:t>
      </w:r>
      <w:r>
        <w:rPr>
          <w:color w:val="404042"/>
          <w:spacing w:val="-14"/>
        </w:rPr>
        <w:t> </w:t>
      </w:r>
      <w:r>
        <w:rPr>
          <w:color w:val="404042"/>
          <w:spacing w:val="-2"/>
        </w:rPr>
        <w:t>A</w:t>
      </w:r>
      <w:r>
        <w:rPr>
          <w:color w:val="404042"/>
          <w:spacing w:val="-14"/>
        </w:rPr>
        <w:t> </w:t>
      </w:r>
      <w:r>
        <w:rPr>
          <w:color w:val="404042"/>
          <w:spacing w:val="-2"/>
        </w:rPr>
        <w:t>OSC</w:t>
      </w:r>
      <w:r>
        <w:rPr>
          <w:color w:val="404042"/>
          <w:spacing w:val="-13"/>
        </w:rPr>
        <w:t> </w:t>
      </w:r>
      <w:r>
        <w:rPr>
          <w:color w:val="404042"/>
          <w:spacing w:val="-2"/>
        </w:rPr>
        <w:t>tem</w:t>
      </w:r>
      <w:r>
        <w:rPr>
          <w:color w:val="404042"/>
          <w:spacing w:val="-14"/>
        </w:rPr>
        <w:t> </w:t>
      </w:r>
      <w:r>
        <w:rPr>
          <w:color w:val="404042"/>
          <w:spacing w:val="-2"/>
        </w:rPr>
        <w:t>autonomia</w:t>
      </w:r>
      <w:r>
        <w:rPr>
          <w:color w:val="404042"/>
          <w:spacing w:val="-13"/>
        </w:rPr>
        <w:t> </w:t>
      </w:r>
      <w:r>
        <w:rPr>
          <w:color w:val="404042"/>
          <w:spacing w:val="-2"/>
        </w:rPr>
        <w:t>para</w:t>
      </w:r>
      <w:r>
        <w:rPr>
          <w:color w:val="404042"/>
          <w:spacing w:val="-14"/>
        </w:rPr>
        <w:t> </w:t>
      </w:r>
      <w:r>
        <w:rPr>
          <w:color w:val="404042"/>
          <w:spacing w:val="-2"/>
        </w:rPr>
        <w:t>decidir</w:t>
      </w:r>
      <w:r>
        <w:rPr>
          <w:color w:val="404042"/>
          <w:spacing w:val="-14"/>
        </w:rPr>
        <w:t> </w:t>
      </w:r>
      <w:r>
        <w:rPr>
          <w:color w:val="404042"/>
          <w:spacing w:val="-2"/>
        </w:rPr>
        <w:t>a</w:t>
      </w:r>
      <w:r>
        <w:rPr>
          <w:color w:val="404042"/>
          <w:spacing w:val="-13"/>
        </w:rPr>
        <w:t> </w:t>
      </w:r>
      <w:r>
        <w:rPr>
          <w:color w:val="404042"/>
          <w:spacing w:val="-2"/>
        </w:rPr>
        <w:t>forma </w:t>
      </w:r>
      <w:r>
        <w:rPr>
          <w:color w:val="404042"/>
        </w:rPr>
        <w:t>de</w:t>
      </w:r>
      <w:r>
        <w:rPr>
          <w:color w:val="404042"/>
          <w:spacing w:val="-7"/>
        </w:rPr>
        <w:t> </w:t>
      </w:r>
      <w:r>
        <w:rPr>
          <w:color w:val="404042"/>
        </w:rPr>
        <w:t>contratação.</w:t>
      </w:r>
      <w:r>
        <w:rPr>
          <w:color w:val="404042"/>
          <w:spacing w:val="-7"/>
        </w:rPr>
        <w:t> </w:t>
      </w:r>
      <w:r>
        <w:rPr>
          <w:color w:val="404042"/>
        </w:rPr>
        <w:t>É</w:t>
      </w:r>
      <w:r>
        <w:rPr>
          <w:color w:val="404042"/>
          <w:spacing w:val="-7"/>
        </w:rPr>
        <w:t> </w:t>
      </w:r>
      <w:r>
        <w:rPr>
          <w:color w:val="404042"/>
        </w:rPr>
        <w:t>vedado</w:t>
      </w:r>
      <w:r>
        <w:rPr>
          <w:color w:val="404042"/>
          <w:spacing w:val="-7"/>
        </w:rPr>
        <w:t> </w:t>
      </w:r>
      <w:r>
        <w:rPr>
          <w:color w:val="404042"/>
        </w:rPr>
        <w:t>à</w:t>
      </w:r>
      <w:r>
        <w:rPr>
          <w:color w:val="404042"/>
          <w:spacing w:val="-7"/>
        </w:rPr>
        <w:t> </w:t>
      </w:r>
      <w:r>
        <w:rPr>
          <w:color w:val="404042"/>
        </w:rPr>
        <w:t>administração</w:t>
      </w:r>
      <w:r>
        <w:rPr>
          <w:color w:val="404042"/>
          <w:spacing w:val="-7"/>
        </w:rPr>
        <w:t> </w:t>
      </w:r>
      <w:r>
        <w:rPr>
          <w:color w:val="404042"/>
        </w:rPr>
        <w:t>pública</w:t>
      </w:r>
      <w:r>
        <w:rPr>
          <w:color w:val="404042"/>
          <w:spacing w:val="-7"/>
        </w:rPr>
        <w:t> </w:t>
      </w:r>
      <w:r>
        <w:rPr>
          <w:color w:val="404042"/>
        </w:rPr>
        <w:t>intervir</w:t>
      </w:r>
      <w:r>
        <w:rPr>
          <w:color w:val="404042"/>
          <w:spacing w:val="-7"/>
        </w:rPr>
        <w:t> </w:t>
      </w:r>
      <w:r>
        <w:rPr>
          <w:color w:val="404042"/>
        </w:rPr>
        <w:t>na</w:t>
      </w:r>
      <w:r>
        <w:rPr>
          <w:color w:val="404042"/>
          <w:spacing w:val="-7"/>
        </w:rPr>
        <w:t> </w:t>
      </w:r>
      <w:r>
        <w:rPr>
          <w:color w:val="404042"/>
        </w:rPr>
        <w:t>seleção</w:t>
      </w:r>
      <w:r>
        <w:rPr>
          <w:color w:val="404042"/>
          <w:spacing w:val="-7"/>
        </w:rPr>
        <w:t> </w:t>
      </w:r>
      <w:r>
        <w:rPr>
          <w:color w:val="404042"/>
        </w:rPr>
        <w:t>e</w:t>
      </w:r>
      <w:r>
        <w:rPr>
          <w:color w:val="404042"/>
          <w:spacing w:val="-7"/>
        </w:rPr>
        <w:t> </w:t>
      </w:r>
      <w:r>
        <w:rPr>
          <w:color w:val="404042"/>
        </w:rPr>
        <w:t>na contratação de pessoal da OSC</w:t>
      </w:r>
      <w:r>
        <w:rPr>
          <w:color w:val="404042"/>
          <w:position w:val="5"/>
          <w:sz w:val="9"/>
        </w:rPr>
        <w:t>105</w:t>
      </w:r>
      <w:r>
        <w:rPr>
          <w:color w:val="404042"/>
        </w:rPr>
        <w:t>.</w:t>
      </w:r>
    </w:p>
    <w:p>
      <w:pPr>
        <w:pStyle w:val="BodyText"/>
        <w:spacing w:before="124"/>
      </w:pPr>
    </w:p>
    <w:p>
      <w:pPr>
        <w:spacing w:line="244" w:lineRule="auto" w:before="1"/>
        <w:ind w:left="963" w:right="949" w:firstLine="0"/>
        <w:jc w:val="both"/>
        <w:rPr>
          <w:sz w:val="26"/>
        </w:rPr>
      </w:pPr>
      <w:r>
        <w:rPr>
          <w:color w:val="1FBBC1"/>
          <w:w w:val="105"/>
          <w:sz w:val="26"/>
        </w:rPr>
        <w:t>É</w:t>
      </w:r>
      <w:r>
        <w:rPr>
          <w:color w:val="1FBBC1"/>
          <w:spacing w:val="80"/>
          <w:w w:val="150"/>
          <w:sz w:val="26"/>
        </w:rPr>
        <w:t> </w:t>
      </w:r>
      <w:r>
        <w:rPr>
          <w:color w:val="1FBBC1"/>
          <w:w w:val="105"/>
          <w:sz w:val="26"/>
        </w:rPr>
        <w:t>vedado</w:t>
      </w:r>
      <w:r>
        <w:rPr>
          <w:color w:val="1FBBC1"/>
          <w:spacing w:val="80"/>
          <w:w w:val="150"/>
          <w:sz w:val="26"/>
        </w:rPr>
        <w:t> </w:t>
      </w:r>
      <w:r>
        <w:rPr>
          <w:color w:val="1FBBC1"/>
          <w:w w:val="105"/>
          <w:sz w:val="26"/>
        </w:rPr>
        <w:t>realizar</w:t>
      </w:r>
      <w:r>
        <w:rPr>
          <w:color w:val="1FBBC1"/>
          <w:spacing w:val="80"/>
          <w:w w:val="150"/>
          <w:sz w:val="26"/>
        </w:rPr>
        <w:t> </w:t>
      </w:r>
      <w:r>
        <w:rPr>
          <w:color w:val="1FBBC1"/>
          <w:w w:val="105"/>
          <w:sz w:val="26"/>
        </w:rPr>
        <w:t>pagamento,</w:t>
      </w:r>
      <w:r>
        <w:rPr>
          <w:color w:val="1FBBC1"/>
          <w:spacing w:val="80"/>
          <w:w w:val="105"/>
          <w:sz w:val="26"/>
        </w:rPr>
        <w:t> </w:t>
      </w:r>
      <w:r>
        <w:rPr>
          <w:color w:val="1FBBC1"/>
          <w:w w:val="105"/>
          <w:sz w:val="26"/>
        </w:rPr>
        <w:t>a</w:t>
      </w:r>
      <w:r>
        <w:rPr>
          <w:color w:val="1FBBC1"/>
          <w:spacing w:val="80"/>
          <w:w w:val="150"/>
          <w:sz w:val="26"/>
        </w:rPr>
        <w:t> </w:t>
      </w:r>
      <w:r>
        <w:rPr>
          <w:color w:val="1FBBC1"/>
          <w:w w:val="105"/>
          <w:sz w:val="26"/>
        </w:rPr>
        <w:t>qualquer</w:t>
      </w:r>
      <w:r>
        <w:rPr>
          <w:color w:val="1FBBC1"/>
          <w:spacing w:val="80"/>
          <w:w w:val="150"/>
          <w:sz w:val="26"/>
        </w:rPr>
        <w:t> </w:t>
      </w:r>
      <w:r>
        <w:rPr>
          <w:color w:val="1FBBC1"/>
          <w:w w:val="105"/>
          <w:sz w:val="26"/>
        </w:rPr>
        <w:t>título, a</w:t>
      </w:r>
      <w:r>
        <w:rPr>
          <w:color w:val="1FBBC1"/>
          <w:w w:val="105"/>
          <w:sz w:val="26"/>
        </w:rPr>
        <w:t> servidor</w:t>
      </w:r>
      <w:r>
        <w:rPr>
          <w:color w:val="1FBBC1"/>
          <w:w w:val="105"/>
          <w:sz w:val="26"/>
        </w:rPr>
        <w:t> ou</w:t>
      </w:r>
      <w:r>
        <w:rPr>
          <w:color w:val="1FBBC1"/>
          <w:w w:val="105"/>
          <w:sz w:val="26"/>
        </w:rPr>
        <w:t> empregado</w:t>
      </w:r>
      <w:r>
        <w:rPr>
          <w:color w:val="1FBBC1"/>
          <w:w w:val="105"/>
          <w:sz w:val="26"/>
        </w:rPr>
        <w:t> público</w:t>
      </w:r>
      <w:r>
        <w:rPr>
          <w:color w:val="1FBBC1"/>
          <w:w w:val="105"/>
          <w:sz w:val="26"/>
        </w:rPr>
        <w:t> com</w:t>
      </w:r>
      <w:r>
        <w:rPr>
          <w:color w:val="1FBBC1"/>
          <w:w w:val="105"/>
          <w:sz w:val="26"/>
        </w:rPr>
        <w:t> recursos vinculados à parceria, salvo nas hipóteses previstas em lei específica e na lei de diretrizes orçamentárias.</w:t>
      </w:r>
    </w:p>
    <w:p>
      <w:pPr>
        <w:pStyle w:val="BodyText"/>
        <w:spacing w:before="32"/>
        <w:rPr>
          <w:sz w:val="26"/>
        </w:rPr>
      </w:pPr>
    </w:p>
    <w:p>
      <w:pPr>
        <w:spacing w:line="228" w:lineRule="auto" w:before="1"/>
        <w:ind w:left="963" w:right="954" w:firstLine="0"/>
        <w:jc w:val="both"/>
        <w:rPr>
          <w:sz w:val="28"/>
        </w:rPr>
      </w:pPr>
      <w:r>
        <w:rPr>
          <w:color w:val="FFFFFF"/>
          <w:w w:val="105"/>
          <w:sz w:val="28"/>
          <w:shd w:fill="1FBBC1" w:color="auto" w:val="clear"/>
        </w:rPr>
        <w:t>Não é considerada equipe de trabalho o pessoal</w:t>
      </w:r>
      <w:r>
        <w:rPr>
          <w:color w:val="FFFFFF"/>
          <w:w w:val="105"/>
          <w:sz w:val="28"/>
        </w:rPr>
        <w:t> </w:t>
      </w:r>
      <w:r>
        <w:rPr>
          <w:color w:val="FFFFFF"/>
          <w:w w:val="105"/>
          <w:sz w:val="28"/>
          <w:shd w:fill="1FBBC1" w:color="auto" w:val="clear"/>
        </w:rPr>
        <w:t>que</w:t>
      </w:r>
      <w:r>
        <w:rPr>
          <w:color w:val="FFFFFF"/>
          <w:w w:val="105"/>
          <w:sz w:val="28"/>
          <w:shd w:fill="1FBBC1" w:color="auto" w:val="clear"/>
        </w:rPr>
        <w:t> estiver</w:t>
      </w:r>
      <w:r>
        <w:rPr>
          <w:color w:val="FFFFFF"/>
          <w:w w:val="105"/>
          <w:sz w:val="28"/>
          <w:shd w:fill="1FBBC1" w:color="auto" w:val="clear"/>
        </w:rPr>
        <w:t> atuando</w:t>
      </w:r>
      <w:r>
        <w:rPr>
          <w:color w:val="FFFFFF"/>
          <w:w w:val="105"/>
          <w:sz w:val="28"/>
          <w:shd w:fill="1FBBC1" w:color="auto" w:val="clear"/>
        </w:rPr>
        <w:t> na</w:t>
      </w:r>
      <w:r>
        <w:rPr>
          <w:color w:val="FFFFFF"/>
          <w:w w:val="105"/>
          <w:sz w:val="28"/>
          <w:shd w:fill="1FBBC1" w:color="auto" w:val="clear"/>
        </w:rPr>
        <w:t> parceria</w:t>
      </w:r>
      <w:r>
        <w:rPr>
          <w:color w:val="FFFFFF"/>
          <w:w w:val="105"/>
          <w:sz w:val="28"/>
          <w:shd w:fill="1FBBC1" w:color="auto" w:val="clear"/>
        </w:rPr>
        <w:t> por</w:t>
      </w:r>
      <w:r>
        <w:rPr>
          <w:color w:val="FFFFFF"/>
          <w:w w:val="105"/>
          <w:sz w:val="28"/>
          <w:shd w:fill="1FBBC1" w:color="auto" w:val="clear"/>
        </w:rPr>
        <w:t> meio</w:t>
      </w:r>
      <w:r>
        <w:rPr>
          <w:color w:val="FFFFFF"/>
          <w:w w:val="105"/>
          <w:sz w:val="28"/>
          <w:shd w:fill="1FBBC1" w:color="auto" w:val="clear"/>
        </w:rPr>
        <w:t> da</w:t>
      </w:r>
      <w:r>
        <w:rPr>
          <w:color w:val="FFFFFF"/>
          <w:w w:val="105"/>
          <w:sz w:val="28"/>
        </w:rPr>
        <w:t> </w:t>
      </w:r>
      <w:r>
        <w:rPr>
          <w:color w:val="FFFFFF"/>
          <w:w w:val="105"/>
          <w:sz w:val="28"/>
          <w:shd w:fill="1FBBC1" w:color="auto" w:val="clear"/>
        </w:rPr>
        <w:t>contratação de pessoa jurídica.</w:t>
      </w:r>
    </w:p>
    <w:p>
      <w:pPr>
        <w:pStyle w:val="BodyText"/>
        <w:spacing w:before="336"/>
        <w:ind w:left="963" w:right="959"/>
        <w:jc w:val="both"/>
      </w:pPr>
      <w:r>
        <w:rPr>
          <w:color w:val="404042"/>
        </w:rPr>
        <w:t>Poderão</w:t>
      </w:r>
      <w:r>
        <w:rPr>
          <w:color w:val="404042"/>
          <w:spacing w:val="40"/>
        </w:rPr>
        <w:t> </w:t>
      </w:r>
      <w:r>
        <w:rPr>
          <w:color w:val="404042"/>
        </w:rPr>
        <w:t>ser</w:t>
      </w:r>
      <w:r>
        <w:rPr>
          <w:color w:val="404042"/>
          <w:spacing w:val="40"/>
        </w:rPr>
        <w:t> </w:t>
      </w:r>
      <w:r>
        <w:rPr>
          <w:color w:val="404042"/>
        </w:rPr>
        <w:t>pagas</w:t>
      </w:r>
      <w:r>
        <w:rPr>
          <w:color w:val="404042"/>
          <w:spacing w:val="40"/>
        </w:rPr>
        <w:t> </w:t>
      </w:r>
      <w:r>
        <w:rPr>
          <w:color w:val="404042"/>
        </w:rPr>
        <w:t>com</w:t>
      </w:r>
      <w:r>
        <w:rPr>
          <w:color w:val="404042"/>
          <w:spacing w:val="40"/>
        </w:rPr>
        <w:t> </w:t>
      </w:r>
      <w:r>
        <w:rPr>
          <w:color w:val="404042"/>
        </w:rPr>
        <w:t>recursos</w:t>
      </w:r>
      <w:r>
        <w:rPr>
          <w:color w:val="404042"/>
          <w:spacing w:val="40"/>
        </w:rPr>
        <w:t> </w:t>
      </w:r>
      <w:r>
        <w:rPr>
          <w:color w:val="404042"/>
        </w:rPr>
        <w:t>vinculados</w:t>
      </w:r>
      <w:r>
        <w:rPr>
          <w:color w:val="404042"/>
          <w:spacing w:val="40"/>
        </w:rPr>
        <w:t> </w:t>
      </w:r>
      <w:r>
        <w:rPr>
          <w:color w:val="404042"/>
        </w:rPr>
        <w:t>à</w:t>
      </w:r>
      <w:r>
        <w:rPr>
          <w:color w:val="404042"/>
          <w:spacing w:val="40"/>
        </w:rPr>
        <w:t> </w:t>
      </w:r>
      <w:r>
        <w:rPr>
          <w:color w:val="404042"/>
        </w:rPr>
        <w:t>parceria</w:t>
      </w:r>
      <w:r>
        <w:rPr>
          <w:color w:val="404042"/>
          <w:spacing w:val="40"/>
        </w:rPr>
        <w:t> </w:t>
      </w:r>
      <w:r>
        <w:rPr>
          <w:color w:val="404042"/>
        </w:rPr>
        <w:t>as</w:t>
      </w:r>
      <w:r>
        <w:rPr>
          <w:color w:val="404042"/>
          <w:spacing w:val="40"/>
        </w:rPr>
        <w:t> </w:t>
      </w:r>
      <w:r>
        <w:rPr>
          <w:color w:val="404042"/>
        </w:rPr>
        <w:t>despesas com remuneração da equipe de trabalho, inclusive de pessoal próprio da organização da sociedade civil, durante a vigência da parceria, podendo contemplar as despesas com pagamentos de impostos, contribuições sociais, Fundo de Garantia do Tempo de Serviço - FGTS, férias, décimo-</w:t>
      </w:r>
      <w:r>
        <w:rPr>
          <w:color w:val="404042"/>
          <w:spacing w:val="-4"/>
        </w:rPr>
        <w:t>terceiro salário, salários proporcionais, verbas rescisórias e demais encargos </w:t>
      </w:r>
      <w:r>
        <w:rPr>
          <w:color w:val="404042"/>
        </w:rPr>
        <w:t>sociais</w:t>
      </w:r>
      <w:r>
        <w:rPr>
          <w:color w:val="404042"/>
          <w:spacing w:val="-2"/>
        </w:rPr>
        <w:t> </w:t>
      </w:r>
      <w:r>
        <w:rPr>
          <w:color w:val="404042"/>
        </w:rPr>
        <w:t>e</w:t>
      </w:r>
      <w:r>
        <w:rPr>
          <w:color w:val="404042"/>
          <w:spacing w:val="-2"/>
        </w:rPr>
        <w:t> </w:t>
      </w:r>
      <w:r>
        <w:rPr>
          <w:color w:val="404042"/>
        </w:rPr>
        <w:t>trabalhistas,</w:t>
      </w:r>
      <w:r>
        <w:rPr>
          <w:color w:val="404042"/>
          <w:spacing w:val="-2"/>
        </w:rPr>
        <w:t> </w:t>
      </w:r>
      <w:r>
        <w:rPr>
          <w:color w:val="404042"/>
        </w:rPr>
        <w:t>desde</w:t>
      </w:r>
      <w:r>
        <w:rPr>
          <w:color w:val="404042"/>
          <w:spacing w:val="-2"/>
        </w:rPr>
        <w:t> </w:t>
      </w:r>
      <w:r>
        <w:rPr>
          <w:color w:val="404042"/>
        </w:rPr>
        <w:t>que</w:t>
      </w:r>
      <w:r>
        <w:rPr>
          <w:color w:val="404042"/>
          <w:spacing w:val="-2"/>
        </w:rPr>
        <w:t> </w:t>
      </w:r>
      <w:r>
        <w:rPr>
          <w:color w:val="404042"/>
        </w:rPr>
        <w:t>tais</w:t>
      </w:r>
      <w:r>
        <w:rPr>
          <w:color w:val="404042"/>
          <w:spacing w:val="-2"/>
        </w:rPr>
        <w:t> </w:t>
      </w:r>
      <w:r>
        <w:rPr>
          <w:color w:val="404042"/>
        </w:rPr>
        <w:t>valores</w:t>
      </w:r>
      <w:r>
        <w:rPr>
          <w:color w:val="404042"/>
          <w:position w:val="5"/>
          <w:sz w:val="9"/>
        </w:rPr>
        <w:t>106</w:t>
      </w:r>
      <w:r>
        <w:rPr>
          <w:color w:val="404042"/>
        </w:rPr>
        <w:t>:</w:t>
      </w:r>
    </w:p>
    <w:p>
      <w:pPr>
        <w:pStyle w:val="ListParagraph"/>
        <w:numPr>
          <w:ilvl w:val="0"/>
          <w:numId w:val="53"/>
        </w:numPr>
        <w:tabs>
          <w:tab w:pos="1302" w:val="left" w:leader="none"/>
        </w:tabs>
        <w:spacing w:line="240" w:lineRule="auto" w:before="103" w:after="0"/>
        <w:ind w:left="1133" w:right="961" w:firstLine="0"/>
        <w:jc w:val="both"/>
        <w:rPr>
          <w:sz w:val="20"/>
        </w:rPr>
      </w:pPr>
      <w:r>
        <w:rPr>
          <w:color w:val="404042"/>
          <w:spacing w:val="-2"/>
          <w:sz w:val="20"/>
        </w:rPr>
        <w:t>estejam</w:t>
      </w:r>
      <w:r>
        <w:rPr>
          <w:color w:val="404042"/>
          <w:spacing w:val="-12"/>
          <w:sz w:val="20"/>
        </w:rPr>
        <w:t> </w:t>
      </w:r>
      <w:r>
        <w:rPr>
          <w:color w:val="404042"/>
          <w:spacing w:val="-2"/>
          <w:sz w:val="20"/>
        </w:rPr>
        <w:t>previstos</w:t>
      </w:r>
      <w:r>
        <w:rPr>
          <w:color w:val="404042"/>
          <w:spacing w:val="-12"/>
          <w:sz w:val="20"/>
        </w:rPr>
        <w:t> </w:t>
      </w:r>
      <w:r>
        <w:rPr>
          <w:color w:val="404042"/>
          <w:spacing w:val="-2"/>
          <w:sz w:val="20"/>
        </w:rPr>
        <w:t>no</w:t>
      </w:r>
      <w:r>
        <w:rPr>
          <w:color w:val="404042"/>
          <w:spacing w:val="-12"/>
          <w:sz w:val="20"/>
        </w:rPr>
        <w:t> </w:t>
      </w:r>
      <w:r>
        <w:rPr>
          <w:color w:val="404042"/>
          <w:spacing w:val="-2"/>
          <w:sz w:val="20"/>
        </w:rPr>
        <w:t>plano</w:t>
      </w:r>
      <w:r>
        <w:rPr>
          <w:color w:val="404042"/>
          <w:spacing w:val="-12"/>
          <w:sz w:val="20"/>
        </w:rPr>
        <w:t> </w:t>
      </w:r>
      <w:r>
        <w:rPr>
          <w:color w:val="404042"/>
          <w:spacing w:val="-2"/>
          <w:sz w:val="20"/>
        </w:rPr>
        <w:t>de</w:t>
      </w:r>
      <w:r>
        <w:rPr>
          <w:color w:val="404042"/>
          <w:spacing w:val="-12"/>
          <w:sz w:val="20"/>
        </w:rPr>
        <w:t> </w:t>
      </w:r>
      <w:r>
        <w:rPr>
          <w:color w:val="404042"/>
          <w:spacing w:val="-2"/>
          <w:sz w:val="20"/>
        </w:rPr>
        <w:t>trabalho</w:t>
      </w:r>
      <w:r>
        <w:rPr>
          <w:color w:val="404042"/>
          <w:spacing w:val="-12"/>
          <w:sz w:val="20"/>
        </w:rPr>
        <w:t> </w:t>
      </w:r>
      <w:r>
        <w:rPr>
          <w:color w:val="404042"/>
          <w:spacing w:val="-2"/>
          <w:sz w:val="20"/>
        </w:rPr>
        <w:t>e</w:t>
      </w:r>
      <w:r>
        <w:rPr>
          <w:color w:val="404042"/>
          <w:spacing w:val="-12"/>
          <w:sz w:val="20"/>
        </w:rPr>
        <w:t> </w:t>
      </w:r>
      <w:r>
        <w:rPr>
          <w:color w:val="404042"/>
          <w:spacing w:val="-2"/>
          <w:sz w:val="20"/>
        </w:rPr>
        <w:t>sejam</w:t>
      </w:r>
      <w:r>
        <w:rPr>
          <w:color w:val="404042"/>
          <w:spacing w:val="-12"/>
          <w:sz w:val="20"/>
        </w:rPr>
        <w:t> </w:t>
      </w:r>
      <w:r>
        <w:rPr>
          <w:color w:val="404042"/>
          <w:spacing w:val="-2"/>
          <w:sz w:val="20"/>
        </w:rPr>
        <w:t>proporcionais</w:t>
      </w:r>
      <w:r>
        <w:rPr>
          <w:color w:val="404042"/>
          <w:spacing w:val="-12"/>
          <w:sz w:val="20"/>
        </w:rPr>
        <w:t> </w:t>
      </w:r>
      <w:r>
        <w:rPr>
          <w:color w:val="404042"/>
          <w:spacing w:val="-2"/>
          <w:sz w:val="20"/>
        </w:rPr>
        <w:t>ao</w:t>
      </w:r>
      <w:r>
        <w:rPr>
          <w:color w:val="404042"/>
          <w:spacing w:val="-12"/>
          <w:sz w:val="20"/>
        </w:rPr>
        <w:t> </w:t>
      </w:r>
      <w:r>
        <w:rPr>
          <w:color w:val="404042"/>
          <w:spacing w:val="-2"/>
          <w:sz w:val="20"/>
        </w:rPr>
        <w:t>tempo </w:t>
      </w:r>
      <w:r>
        <w:rPr>
          <w:color w:val="404042"/>
          <w:sz w:val="20"/>
        </w:rPr>
        <w:t>efetivamente dedicado à parceria; e</w:t>
      </w:r>
    </w:p>
    <w:p>
      <w:pPr>
        <w:pStyle w:val="ListParagraph"/>
        <w:numPr>
          <w:ilvl w:val="0"/>
          <w:numId w:val="53"/>
        </w:numPr>
        <w:tabs>
          <w:tab w:pos="1302" w:val="left" w:leader="none"/>
        </w:tabs>
        <w:spacing w:line="240" w:lineRule="auto" w:before="111" w:after="0"/>
        <w:ind w:left="1133" w:right="960" w:firstLine="0"/>
        <w:jc w:val="both"/>
        <w:rPr>
          <w:sz w:val="20"/>
        </w:rPr>
      </w:pPr>
      <w:r>
        <w:rPr>
          <w:color w:val="404042"/>
          <w:sz w:val="20"/>
        </w:rPr>
        <w:t>sejam</w:t>
      </w:r>
      <w:r>
        <w:rPr>
          <w:color w:val="404042"/>
          <w:spacing w:val="-5"/>
          <w:sz w:val="20"/>
        </w:rPr>
        <w:t> </w:t>
      </w:r>
      <w:r>
        <w:rPr>
          <w:color w:val="404042"/>
          <w:sz w:val="20"/>
        </w:rPr>
        <w:t>compatíveis</w:t>
      </w:r>
      <w:r>
        <w:rPr>
          <w:color w:val="404042"/>
          <w:spacing w:val="-6"/>
          <w:sz w:val="20"/>
        </w:rPr>
        <w:t> </w:t>
      </w:r>
      <w:r>
        <w:rPr>
          <w:color w:val="404042"/>
          <w:sz w:val="20"/>
        </w:rPr>
        <w:t>com</w:t>
      </w:r>
      <w:r>
        <w:rPr>
          <w:color w:val="404042"/>
          <w:spacing w:val="-6"/>
          <w:sz w:val="20"/>
        </w:rPr>
        <w:t> </w:t>
      </w:r>
      <w:r>
        <w:rPr>
          <w:color w:val="404042"/>
          <w:sz w:val="20"/>
        </w:rPr>
        <w:t>o</w:t>
      </w:r>
      <w:r>
        <w:rPr>
          <w:color w:val="404042"/>
          <w:spacing w:val="-6"/>
          <w:sz w:val="20"/>
        </w:rPr>
        <w:t> </w:t>
      </w:r>
      <w:r>
        <w:rPr>
          <w:color w:val="404042"/>
          <w:sz w:val="20"/>
        </w:rPr>
        <w:t>valor</w:t>
      </w:r>
      <w:r>
        <w:rPr>
          <w:color w:val="404042"/>
          <w:spacing w:val="-6"/>
          <w:sz w:val="20"/>
        </w:rPr>
        <w:t> </w:t>
      </w:r>
      <w:r>
        <w:rPr>
          <w:color w:val="404042"/>
          <w:sz w:val="20"/>
        </w:rPr>
        <w:t>de</w:t>
      </w:r>
      <w:r>
        <w:rPr>
          <w:color w:val="404042"/>
          <w:spacing w:val="-6"/>
          <w:sz w:val="20"/>
        </w:rPr>
        <w:t> </w:t>
      </w:r>
      <w:r>
        <w:rPr>
          <w:color w:val="404042"/>
          <w:sz w:val="20"/>
        </w:rPr>
        <w:t>mercado</w:t>
      </w:r>
      <w:r>
        <w:rPr>
          <w:color w:val="404042"/>
          <w:spacing w:val="-6"/>
          <w:sz w:val="20"/>
        </w:rPr>
        <w:t> </w:t>
      </w:r>
      <w:r>
        <w:rPr>
          <w:color w:val="404042"/>
          <w:sz w:val="20"/>
        </w:rPr>
        <w:t>na</w:t>
      </w:r>
      <w:r>
        <w:rPr>
          <w:color w:val="404042"/>
          <w:spacing w:val="-6"/>
          <w:sz w:val="20"/>
        </w:rPr>
        <w:t> </w:t>
      </w:r>
      <w:r>
        <w:rPr>
          <w:color w:val="404042"/>
          <w:sz w:val="20"/>
        </w:rPr>
        <w:t>região</w:t>
      </w:r>
      <w:r>
        <w:rPr>
          <w:color w:val="404042"/>
          <w:spacing w:val="-6"/>
          <w:sz w:val="20"/>
        </w:rPr>
        <w:t> </w:t>
      </w:r>
      <w:r>
        <w:rPr>
          <w:color w:val="404042"/>
          <w:sz w:val="20"/>
        </w:rPr>
        <w:t>correspondente à</w:t>
      </w:r>
      <w:r>
        <w:rPr>
          <w:color w:val="404042"/>
          <w:spacing w:val="-11"/>
          <w:sz w:val="20"/>
        </w:rPr>
        <w:t> </w:t>
      </w:r>
      <w:r>
        <w:rPr>
          <w:color w:val="404042"/>
          <w:sz w:val="20"/>
        </w:rPr>
        <w:t>sua</w:t>
      </w:r>
      <w:r>
        <w:rPr>
          <w:color w:val="404042"/>
          <w:spacing w:val="-11"/>
          <w:sz w:val="20"/>
        </w:rPr>
        <w:t> </w:t>
      </w:r>
      <w:r>
        <w:rPr>
          <w:color w:val="404042"/>
          <w:sz w:val="20"/>
        </w:rPr>
        <w:t>área</w:t>
      </w:r>
      <w:r>
        <w:rPr>
          <w:color w:val="404042"/>
          <w:spacing w:val="-11"/>
          <w:sz w:val="20"/>
        </w:rPr>
        <w:t> </w:t>
      </w:r>
      <w:r>
        <w:rPr>
          <w:color w:val="404042"/>
          <w:sz w:val="20"/>
        </w:rPr>
        <w:t>de</w:t>
      </w:r>
      <w:r>
        <w:rPr>
          <w:color w:val="404042"/>
          <w:spacing w:val="-11"/>
          <w:sz w:val="20"/>
        </w:rPr>
        <w:t> </w:t>
      </w:r>
      <w:r>
        <w:rPr>
          <w:color w:val="404042"/>
          <w:sz w:val="20"/>
        </w:rPr>
        <w:t>atuação</w:t>
      </w:r>
      <w:r>
        <w:rPr>
          <w:color w:val="404042"/>
          <w:spacing w:val="-11"/>
          <w:sz w:val="20"/>
        </w:rPr>
        <w:t> </w:t>
      </w:r>
      <w:r>
        <w:rPr>
          <w:color w:val="404042"/>
          <w:sz w:val="20"/>
        </w:rPr>
        <w:t>e</w:t>
      </w:r>
      <w:r>
        <w:rPr>
          <w:color w:val="404042"/>
          <w:spacing w:val="-11"/>
          <w:sz w:val="20"/>
        </w:rPr>
        <w:t> </w:t>
      </w:r>
      <w:r>
        <w:rPr>
          <w:color w:val="404042"/>
          <w:sz w:val="20"/>
        </w:rPr>
        <w:t>observem</w:t>
      </w:r>
      <w:r>
        <w:rPr>
          <w:color w:val="404042"/>
          <w:spacing w:val="-11"/>
          <w:sz w:val="20"/>
        </w:rPr>
        <w:t> </w:t>
      </w:r>
      <w:r>
        <w:rPr>
          <w:color w:val="404042"/>
          <w:sz w:val="20"/>
        </w:rPr>
        <w:t>os</w:t>
      </w:r>
      <w:r>
        <w:rPr>
          <w:color w:val="404042"/>
          <w:spacing w:val="-11"/>
          <w:sz w:val="20"/>
        </w:rPr>
        <w:t> </w:t>
      </w:r>
      <w:r>
        <w:rPr>
          <w:color w:val="404042"/>
          <w:sz w:val="20"/>
        </w:rPr>
        <w:t>acordos</w:t>
      </w:r>
      <w:r>
        <w:rPr>
          <w:color w:val="404042"/>
          <w:spacing w:val="-11"/>
          <w:sz w:val="20"/>
        </w:rPr>
        <w:t> </w:t>
      </w:r>
      <w:r>
        <w:rPr>
          <w:color w:val="404042"/>
          <w:sz w:val="20"/>
        </w:rPr>
        <w:t>e</w:t>
      </w:r>
      <w:r>
        <w:rPr>
          <w:color w:val="404042"/>
          <w:spacing w:val="-11"/>
          <w:sz w:val="20"/>
        </w:rPr>
        <w:t> </w:t>
      </w:r>
      <w:r>
        <w:rPr>
          <w:color w:val="404042"/>
          <w:sz w:val="20"/>
        </w:rPr>
        <w:t>as</w:t>
      </w:r>
      <w:r>
        <w:rPr>
          <w:color w:val="404042"/>
          <w:spacing w:val="-11"/>
          <w:sz w:val="20"/>
        </w:rPr>
        <w:t> </w:t>
      </w:r>
      <w:r>
        <w:rPr>
          <w:color w:val="404042"/>
          <w:sz w:val="20"/>
        </w:rPr>
        <w:t>convenções</w:t>
      </w:r>
      <w:r>
        <w:rPr>
          <w:color w:val="404042"/>
          <w:spacing w:val="-11"/>
          <w:sz w:val="20"/>
        </w:rPr>
        <w:t> </w:t>
      </w:r>
      <w:r>
        <w:rPr>
          <w:color w:val="404042"/>
          <w:sz w:val="20"/>
        </w:rPr>
        <w:t>coletivas de</w:t>
      </w:r>
      <w:r>
        <w:rPr>
          <w:color w:val="404042"/>
          <w:spacing w:val="-14"/>
          <w:sz w:val="20"/>
        </w:rPr>
        <w:t> </w:t>
      </w:r>
      <w:r>
        <w:rPr>
          <w:color w:val="404042"/>
          <w:sz w:val="20"/>
        </w:rPr>
        <w:t>trabalho</w:t>
      </w:r>
      <w:r>
        <w:rPr>
          <w:color w:val="404042"/>
          <w:spacing w:val="-14"/>
          <w:sz w:val="20"/>
        </w:rPr>
        <w:t> </w:t>
      </w:r>
      <w:r>
        <w:rPr>
          <w:color w:val="404042"/>
          <w:sz w:val="20"/>
        </w:rPr>
        <w:t>e,</w:t>
      </w:r>
      <w:r>
        <w:rPr>
          <w:color w:val="404042"/>
          <w:spacing w:val="-14"/>
          <w:sz w:val="20"/>
        </w:rPr>
        <w:t> </w:t>
      </w:r>
      <w:r>
        <w:rPr>
          <w:color w:val="404042"/>
          <w:sz w:val="20"/>
        </w:rPr>
        <w:t>em</w:t>
      </w:r>
      <w:r>
        <w:rPr>
          <w:color w:val="404042"/>
          <w:spacing w:val="-14"/>
          <w:sz w:val="20"/>
        </w:rPr>
        <w:t> </w:t>
      </w:r>
      <w:r>
        <w:rPr>
          <w:color w:val="404042"/>
          <w:sz w:val="20"/>
        </w:rPr>
        <w:t>seu</w:t>
      </w:r>
      <w:r>
        <w:rPr>
          <w:color w:val="404042"/>
          <w:spacing w:val="-14"/>
          <w:sz w:val="20"/>
        </w:rPr>
        <w:t> </w:t>
      </w:r>
      <w:r>
        <w:rPr>
          <w:color w:val="404042"/>
          <w:sz w:val="20"/>
        </w:rPr>
        <w:t>valor</w:t>
      </w:r>
      <w:r>
        <w:rPr>
          <w:color w:val="404042"/>
          <w:spacing w:val="-14"/>
          <w:sz w:val="20"/>
        </w:rPr>
        <w:t> </w:t>
      </w:r>
      <w:r>
        <w:rPr>
          <w:color w:val="404042"/>
          <w:sz w:val="20"/>
        </w:rPr>
        <w:t>bruto</w:t>
      </w:r>
      <w:r>
        <w:rPr>
          <w:color w:val="404042"/>
          <w:spacing w:val="-14"/>
          <w:sz w:val="20"/>
        </w:rPr>
        <w:t> </w:t>
      </w:r>
      <w:r>
        <w:rPr>
          <w:color w:val="404042"/>
          <w:sz w:val="20"/>
        </w:rPr>
        <w:t>e</w:t>
      </w:r>
      <w:r>
        <w:rPr>
          <w:color w:val="404042"/>
          <w:spacing w:val="-14"/>
          <w:sz w:val="20"/>
        </w:rPr>
        <w:t> </w:t>
      </w:r>
      <w:r>
        <w:rPr>
          <w:color w:val="404042"/>
          <w:sz w:val="20"/>
        </w:rPr>
        <w:t>individual,</w:t>
      </w:r>
      <w:r>
        <w:rPr>
          <w:color w:val="404042"/>
          <w:spacing w:val="-14"/>
          <w:sz w:val="20"/>
        </w:rPr>
        <w:t> </w:t>
      </w:r>
      <w:r>
        <w:rPr>
          <w:color w:val="404042"/>
          <w:sz w:val="20"/>
        </w:rPr>
        <w:t>o</w:t>
      </w:r>
      <w:r>
        <w:rPr>
          <w:color w:val="404042"/>
          <w:spacing w:val="-14"/>
          <w:sz w:val="20"/>
        </w:rPr>
        <w:t> </w:t>
      </w:r>
      <w:r>
        <w:rPr>
          <w:color w:val="404042"/>
          <w:sz w:val="20"/>
        </w:rPr>
        <w:t>teto</w:t>
      </w:r>
      <w:r>
        <w:rPr>
          <w:color w:val="404042"/>
          <w:spacing w:val="-14"/>
          <w:sz w:val="20"/>
        </w:rPr>
        <w:t> </w:t>
      </w:r>
      <w:r>
        <w:rPr>
          <w:color w:val="404042"/>
          <w:sz w:val="20"/>
        </w:rPr>
        <w:t>da</w:t>
      </w:r>
      <w:r>
        <w:rPr>
          <w:color w:val="404042"/>
          <w:spacing w:val="-14"/>
          <w:sz w:val="20"/>
        </w:rPr>
        <w:t> </w:t>
      </w:r>
      <w:r>
        <w:rPr>
          <w:color w:val="404042"/>
          <w:sz w:val="20"/>
        </w:rPr>
        <w:t>remuneração</w:t>
      </w:r>
      <w:r>
        <w:rPr>
          <w:color w:val="404042"/>
          <w:spacing w:val="-14"/>
          <w:sz w:val="20"/>
        </w:rPr>
        <w:t> </w:t>
      </w:r>
      <w:r>
        <w:rPr>
          <w:color w:val="404042"/>
          <w:sz w:val="20"/>
        </w:rPr>
        <w:t>do Poder Executivo federal.</w:t>
      </w:r>
    </w:p>
    <w:p>
      <w:pPr>
        <w:pStyle w:val="BodyText"/>
      </w:pPr>
    </w:p>
    <w:p>
      <w:pPr>
        <w:pStyle w:val="BodyText"/>
      </w:pPr>
    </w:p>
    <w:p>
      <w:pPr>
        <w:pStyle w:val="BodyText"/>
      </w:pPr>
    </w:p>
    <w:p>
      <w:pPr>
        <w:pStyle w:val="BodyText"/>
      </w:pPr>
    </w:p>
    <w:p>
      <w:pPr>
        <w:pStyle w:val="BodyText"/>
      </w:pPr>
    </w:p>
    <w:p>
      <w:pPr>
        <w:pStyle w:val="BodyText"/>
        <w:spacing w:before="92"/>
      </w:pPr>
      <w:r>
        <w:rPr/>
        <mc:AlternateContent>
          <mc:Choice Requires="wps">
            <w:drawing>
              <wp:anchor distT="0" distB="0" distL="0" distR="0" allowOverlap="1" layoutInCell="1" locked="0" behindDoc="1" simplePos="0" relativeHeight="487683072">
                <wp:simplePos x="0" y="0"/>
                <wp:positionH relativeFrom="page">
                  <wp:posOffset>612000</wp:posOffset>
                </wp:positionH>
                <wp:positionV relativeFrom="paragraph">
                  <wp:posOffset>227383</wp:posOffset>
                </wp:positionV>
                <wp:extent cx="4104004" cy="1270"/>
                <wp:effectExtent l="0" t="0" r="0" b="0"/>
                <wp:wrapTopAndBottom/>
                <wp:docPr id="444" name="Graphic 444"/>
                <wp:cNvGraphicFramePr>
                  <a:graphicFrameLocks/>
                </wp:cNvGraphicFramePr>
                <a:graphic>
                  <a:graphicData uri="http://schemas.microsoft.com/office/word/2010/wordprocessingShape">
                    <wps:wsp>
                      <wps:cNvPr id="444" name="Graphic 444"/>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7.904209pt;width:323.150pt;height:.1pt;mso-position-horizontal-relative:page;mso-position-vertical-relative:paragraph;z-index:-15633408;mso-wrap-distance-left:0;mso-wrap-distance-right:0" id="docshape431" coordorigin="964,358" coordsize="6463,0" path="m964,358l7427,358e" filled="false" stroked="true" strokeweight=".25pt" strokecolor="#404042">
                <v:path arrowok="t"/>
                <v:stroke dashstyle="solid"/>
                <w10:wrap type="topAndBottom"/>
              </v:shape>
            </w:pict>
          </mc:Fallback>
        </mc:AlternateContent>
      </w:r>
    </w:p>
    <w:p>
      <w:pPr>
        <w:spacing w:before="121"/>
        <w:ind w:left="963" w:right="0" w:firstLine="0"/>
        <w:jc w:val="left"/>
        <w:rPr>
          <w:sz w:val="16"/>
        </w:rPr>
      </w:pPr>
      <w:r>
        <w:rPr>
          <w:color w:val="404042"/>
          <w:spacing w:val="-4"/>
          <w:sz w:val="16"/>
        </w:rPr>
        <w:t>105</w:t>
      </w:r>
      <w:r>
        <w:rPr>
          <w:color w:val="404042"/>
          <w:spacing w:val="34"/>
          <w:sz w:val="16"/>
        </w:rPr>
        <w:t> </w:t>
      </w:r>
      <w:r>
        <w:rPr>
          <w:color w:val="404042"/>
          <w:spacing w:val="-4"/>
          <w:sz w:val="16"/>
        </w:rPr>
        <w:t>Decreto</w:t>
      </w:r>
      <w:r>
        <w:rPr>
          <w:color w:val="404042"/>
          <w:spacing w:val="-8"/>
          <w:sz w:val="16"/>
        </w:rPr>
        <w:t> </w:t>
      </w:r>
      <w:r>
        <w:rPr>
          <w:color w:val="404042"/>
          <w:spacing w:val="-4"/>
          <w:sz w:val="16"/>
        </w:rPr>
        <w:t>nº</w:t>
      </w:r>
      <w:r>
        <w:rPr>
          <w:color w:val="404042"/>
          <w:spacing w:val="-9"/>
          <w:sz w:val="16"/>
        </w:rPr>
        <w:t> </w:t>
      </w:r>
      <w:r>
        <w:rPr>
          <w:color w:val="404042"/>
          <w:spacing w:val="-4"/>
          <w:sz w:val="16"/>
        </w:rPr>
        <w:t>8.726/2016,</w:t>
      </w:r>
      <w:r>
        <w:rPr>
          <w:color w:val="404042"/>
          <w:spacing w:val="-8"/>
          <w:sz w:val="16"/>
        </w:rPr>
        <w:t> </w:t>
      </w:r>
      <w:r>
        <w:rPr>
          <w:color w:val="404042"/>
          <w:spacing w:val="-4"/>
          <w:sz w:val="16"/>
        </w:rPr>
        <w:t>Art.</w:t>
      </w:r>
      <w:r>
        <w:rPr>
          <w:color w:val="404042"/>
          <w:spacing w:val="-7"/>
          <w:sz w:val="16"/>
        </w:rPr>
        <w:t> </w:t>
      </w:r>
      <w:r>
        <w:rPr>
          <w:color w:val="404042"/>
          <w:spacing w:val="-5"/>
          <w:sz w:val="16"/>
        </w:rPr>
        <w:t>41.</w:t>
      </w:r>
    </w:p>
    <w:p>
      <w:pPr>
        <w:spacing w:before="90"/>
        <w:ind w:left="963" w:right="0" w:firstLine="0"/>
        <w:jc w:val="left"/>
        <w:rPr>
          <w:sz w:val="16"/>
        </w:rPr>
      </w:pPr>
      <w:r>
        <w:rPr>
          <w:color w:val="404042"/>
          <w:spacing w:val="-4"/>
          <w:sz w:val="16"/>
        </w:rPr>
        <w:t>106</w:t>
      </w:r>
      <w:r>
        <w:rPr>
          <w:color w:val="404042"/>
          <w:spacing w:val="34"/>
          <w:sz w:val="16"/>
        </w:rPr>
        <w:t> </w:t>
      </w:r>
      <w:r>
        <w:rPr>
          <w:color w:val="404042"/>
          <w:spacing w:val="-4"/>
          <w:sz w:val="16"/>
        </w:rPr>
        <w:t>Decreto</w:t>
      </w:r>
      <w:r>
        <w:rPr>
          <w:color w:val="404042"/>
          <w:spacing w:val="-8"/>
          <w:sz w:val="16"/>
        </w:rPr>
        <w:t> </w:t>
      </w:r>
      <w:r>
        <w:rPr>
          <w:color w:val="404042"/>
          <w:spacing w:val="-4"/>
          <w:sz w:val="16"/>
        </w:rPr>
        <w:t>nº</w:t>
      </w:r>
      <w:r>
        <w:rPr>
          <w:color w:val="404042"/>
          <w:spacing w:val="-8"/>
          <w:sz w:val="16"/>
        </w:rPr>
        <w:t> </w:t>
      </w:r>
      <w:r>
        <w:rPr>
          <w:color w:val="404042"/>
          <w:spacing w:val="-4"/>
          <w:sz w:val="16"/>
        </w:rPr>
        <w:t>8.726/2016,</w:t>
      </w:r>
      <w:r>
        <w:rPr>
          <w:color w:val="404042"/>
          <w:spacing w:val="-8"/>
          <w:sz w:val="16"/>
        </w:rPr>
        <w:t> </w:t>
      </w:r>
      <w:r>
        <w:rPr>
          <w:color w:val="404042"/>
          <w:spacing w:val="-4"/>
          <w:sz w:val="16"/>
        </w:rPr>
        <w:t>Art.</w:t>
      </w:r>
      <w:r>
        <w:rPr>
          <w:color w:val="404042"/>
          <w:spacing w:val="-7"/>
          <w:sz w:val="16"/>
        </w:rPr>
        <w:t> </w:t>
      </w:r>
      <w:r>
        <w:rPr>
          <w:color w:val="404042"/>
          <w:spacing w:val="-5"/>
          <w:sz w:val="16"/>
        </w:rPr>
        <w:t>42.</w:t>
      </w:r>
    </w:p>
    <w:p>
      <w:pPr>
        <w:spacing w:after="0"/>
        <w:jc w:val="left"/>
        <w:rPr>
          <w:sz w:val="16"/>
        </w:rPr>
        <w:sectPr>
          <w:pgSz w:w="8400" w:h="11910"/>
          <w:pgMar w:header="0" w:footer="520" w:top="880" w:bottom="720" w:left="0" w:right="0"/>
        </w:sectPr>
      </w:pPr>
    </w:p>
    <w:p>
      <w:pPr>
        <w:pStyle w:val="BodyText"/>
        <w:spacing w:before="5"/>
        <w:rPr>
          <w:sz w:val="2"/>
        </w:rPr>
      </w:pPr>
    </w:p>
    <w:tbl>
      <w:tblPr>
        <w:tblW w:w="0" w:type="auto"/>
        <w:jc w:val="left"/>
        <w:tblCellSpacing w:w="20" w:type="dxa"/>
        <w:tblInd w:w="9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63"/>
      </w:tblGrid>
      <w:tr>
        <w:trPr>
          <w:trHeight w:val="277" w:hRule="atLeast"/>
        </w:trPr>
        <w:tc>
          <w:tcPr>
            <w:tcW w:w="6463" w:type="dxa"/>
            <w:tcBorders>
              <w:bottom w:val="nil"/>
            </w:tcBorders>
          </w:tcPr>
          <w:p>
            <w:pPr>
              <w:pStyle w:val="TableParagraph"/>
              <w:spacing w:line="258" w:lineRule="exact"/>
              <w:ind w:left="15"/>
              <w:jc w:val="center"/>
              <w:rPr>
                <w:sz w:val="28"/>
              </w:rPr>
            </w:pPr>
            <w:r>
              <w:rPr>
                <w:color w:val="FFFFFF"/>
                <w:w w:val="105"/>
                <w:sz w:val="28"/>
              </w:rPr>
              <w:t>As</w:t>
            </w:r>
            <w:r>
              <w:rPr>
                <w:color w:val="FFFFFF"/>
                <w:spacing w:val="70"/>
                <w:w w:val="105"/>
                <w:sz w:val="28"/>
              </w:rPr>
              <w:t> </w:t>
            </w:r>
            <w:r>
              <w:rPr>
                <w:color w:val="FFFFFF"/>
                <w:w w:val="105"/>
                <w:sz w:val="28"/>
              </w:rPr>
              <w:t>OSC</w:t>
            </w:r>
            <w:r>
              <w:rPr>
                <w:color w:val="FFFFFF"/>
                <w:spacing w:val="71"/>
                <w:w w:val="105"/>
                <w:sz w:val="28"/>
              </w:rPr>
              <w:t> </w:t>
            </w:r>
            <w:r>
              <w:rPr>
                <w:color w:val="FFFFFF"/>
                <w:w w:val="105"/>
                <w:sz w:val="28"/>
              </w:rPr>
              <w:t>que</w:t>
            </w:r>
            <w:r>
              <w:rPr>
                <w:color w:val="FFFFFF"/>
                <w:spacing w:val="70"/>
                <w:w w:val="105"/>
                <w:sz w:val="28"/>
              </w:rPr>
              <w:t> </w:t>
            </w:r>
            <w:r>
              <w:rPr>
                <w:color w:val="FFFFFF"/>
                <w:w w:val="105"/>
                <w:sz w:val="28"/>
              </w:rPr>
              <w:t>não</w:t>
            </w:r>
            <w:r>
              <w:rPr>
                <w:color w:val="FFFFFF"/>
                <w:spacing w:val="71"/>
                <w:w w:val="105"/>
                <w:sz w:val="28"/>
              </w:rPr>
              <w:t> </w:t>
            </w:r>
            <w:r>
              <w:rPr>
                <w:color w:val="FFFFFF"/>
                <w:w w:val="105"/>
                <w:sz w:val="28"/>
              </w:rPr>
              <w:t>são</w:t>
            </w:r>
            <w:r>
              <w:rPr>
                <w:color w:val="FFFFFF"/>
                <w:spacing w:val="70"/>
                <w:w w:val="105"/>
                <w:sz w:val="28"/>
              </w:rPr>
              <w:t> </w:t>
            </w:r>
            <w:r>
              <w:rPr>
                <w:color w:val="FFFFFF"/>
                <w:w w:val="105"/>
                <w:sz w:val="28"/>
              </w:rPr>
              <w:t>imunes</w:t>
            </w:r>
            <w:r>
              <w:rPr>
                <w:color w:val="FFFFFF"/>
                <w:spacing w:val="71"/>
                <w:w w:val="105"/>
                <w:sz w:val="28"/>
              </w:rPr>
              <w:t> </w:t>
            </w:r>
            <w:r>
              <w:rPr>
                <w:color w:val="FFFFFF"/>
                <w:w w:val="105"/>
                <w:sz w:val="28"/>
              </w:rPr>
              <w:t>de</w:t>
            </w:r>
            <w:r>
              <w:rPr>
                <w:color w:val="FFFFFF"/>
                <w:spacing w:val="70"/>
                <w:w w:val="105"/>
                <w:sz w:val="28"/>
              </w:rPr>
              <w:t> </w:t>
            </w:r>
            <w:r>
              <w:rPr>
                <w:color w:val="FFFFFF"/>
                <w:spacing w:val="-2"/>
                <w:w w:val="105"/>
                <w:sz w:val="28"/>
              </w:rPr>
              <w:t>contribuições</w:t>
            </w:r>
          </w:p>
        </w:tc>
      </w:tr>
      <w:tr>
        <w:trPr>
          <w:trHeight w:val="275" w:hRule="atLeast"/>
        </w:trPr>
        <w:tc>
          <w:tcPr>
            <w:tcW w:w="6463" w:type="dxa"/>
            <w:tcBorders>
              <w:top w:val="nil"/>
              <w:bottom w:val="nil"/>
            </w:tcBorders>
          </w:tcPr>
          <w:p>
            <w:pPr>
              <w:pStyle w:val="TableParagraph"/>
              <w:spacing w:line="255" w:lineRule="exact"/>
              <w:ind w:left="15"/>
              <w:jc w:val="center"/>
              <w:rPr>
                <w:sz w:val="28"/>
              </w:rPr>
            </w:pPr>
            <w:r>
              <w:rPr>
                <w:color w:val="FFFFFF"/>
                <w:w w:val="105"/>
                <w:sz w:val="28"/>
              </w:rPr>
              <w:t>à</w:t>
            </w:r>
            <w:r>
              <w:rPr>
                <w:color w:val="FFFFFF"/>
                <w:spacing w:val="59"/>
                <w:w w:val="150"/>
                <w:sz w:val="28"/>
              </w:rPr>
              <w:t> </w:t>
            </w:r>
            <w:r>
              <w:rPr>
                <w:color w:val="FFFFFF"/>
                <w:w w:val="105"/>
                <w:sz w:val="28"/>
              </w:rPr>
              <w:t>seguridade</w:t>
            </w:r>
            <w:r>
              <w:rPr>
                <w:color w:val="FFFFFF"/>
                <w:spacing w:val="60"/>
                <w:w w:val="150"/>
                <w:sz w:val="28"/>
              </w:rPr>
              <w:t> </w:t>
            </w:r>
            <w:r>
              <w:rPr>
                <w:color w:val="FFFFFF"/>
                <w:w w:val="105"/>
                <w:sz w:val="28"/>
              </w:rPr>
              <w:t>social</w:t>
            </w:r>
            <w:r>
              <w:rPr>
                <w:color w:val="FFFFFF"/>
                <w:spacing w:val="59"/>
                <w:w w:val="150"/>
                <w:sz w:val="28"/>
              </w:rPr>
              <w:t> </w:t>
            </w:r>
            <w:r>
              <w:rPr>
                <w:color w:val="FFFFFF"/>
                <w:w w:val="105"/>
                <w:sz w:val="28"/>
              </w:rPr>
              <w:t>(isto</w:t>
            </w:r>
            <w:r>
              <w:rPr>
                <w:color w:val="FFFFFF"/>
                <w:spacing w:val="60"/>
                <w:w w:val="150"/>
                <w:sz w:val="28"/>
              </w:rPr>
              <w:t> </w:t>
            </w:r>
            <w:r>
              <w:rPr>
                <w:color w:val="FFFFFF"/>
                <w:w w:val="105"/>
                <w:sz w:val="28"/>
              </w:rPr>
              <w:t>é,</w:t>
            </w:r>
            <w:r>
              <w:rPr>
                <w:color w:val="FFFFFF"/>
                <w:spacing w:val="53"/>
                <w:w w:val="150"/>
                <w:sz w:val="28"/>
              </w:rPr>
              <w:t> </w:t>
            </w:r>
            <w:r>
              <w:rPr>
                <w:color w:val="FFFFFF"/>
                <w:w w:val="105"/>
                <w:sz w:val="28"/>
              </w:rPr>
              <w:t>as</w:t>
            </w:r>
            <w:r>
              <w:rPr>
                <w:color w:val="FFFFFF"/>
                <w:spacing w:val="59"/>
                <w:w w:val="150"/>
                <w:sz w:val="28"/>
              </w:rPr>
              <w:t> </w:t>
            </w:r>
            <w:r>
              <w:rPr>
                <w:color w:val="FFFFFF"/>
                <w:w w:val="105"/>
                <w:sz w:val="28"/>
              </w:rPr>
              <w:t>OSC</w:t>
            </w:r>
            <w:r>
              <w:rPr>
                <w:color w:val="FFFFFF"/>
                <w:spacing w:val="60"/>
                <w:w w:val="150"/>
                <w:sz w:val="28"/>
              </w:rPr>
              <w:t> </w:t>
            </w:r>
            <w:r>
              <w:rPr>
                <w:color w:val="FFFFFF"/>
                <w:w w:val="105"/>
                <w:sz w:val="28"/>
              </w:rPr>
              <w:t>que</w:t>
            </w:r>
            <w:r>
              <w:rPr>
                <w:color w:val="FFFFFF"/>
                <w:spacing w:val="59"/>
                <w:w w:val="150"/>
                <w:sz w:val="28"/>
              </w:rPr>
              <w:t> </w:t>
            </w:r>
            <w:r>
              <w:rPr>
                <w:color w:val="FFFFFF"/>
                <w:spacing w:val="-5"/>
                <w:w w:val="105"/>
                <w:sz w:val="28"/>
              </w:rPr>
              <w:t>não</w:t>
            </w:r>
          </w:p>
        </w:tc>
      </w:tr>
      <w:tr>
        <w:trPr>
          <w:trHeight w:val="275" w:hRule="atLeast"/>
        </w:trPr>
        <w:tc>
          <w:tcPr>
            <w:tcW w:w="6463" w:type="dxa"/>
            <w:tcBorders>
              <w:top w:val="nil"/>
              <w:bottom w:val="nil"/>
            </w:tcBorders>
          </w:tcPr>
          <w:p>
            <w:pPr>
              <w:pStyle w:val="TableParagraph"/>
              <w:spacing w:line="255" w:lineRule="exact"/>
              <w:jc w:val="center"/>
              <w:rPr>
                <w:sz w:val="28"/>
              </w:rPr>
            </w:pPr>
            <w:r>
              <w:rPr>
                <w:color w:val="FFFFFF"/>
                <w:w w:val="105"/>
                <w:sz w:val="28"/>
              </w:rPr>
              <w:t>possuem</w:t>
            </w:r>
            <w:r>
              <w:rPr>
                <w:color w:val="FFFFFF"/>
                <w:spacing w:val="17"/>
                <w:w w:val="105"/>
                <w:sz w:val="28"/>
              </w:rPr>
              <w:t>  </w:t>
            </w:r>
            <w:r>
              <w:rPr>
                <w:color w:val="FFFFFF"/>
                <w:w w:val="105"/>
                <w:sz w:val="28"/>
              </w:rPr>
              <w:t>Certificado</w:t>
            </w:r>
            <w:r>
              <w:rPr>
                <w:color w:val="FFFFFF"/>
                <w:spacing w:val="18"/>
                <w:w w:val="105"/>
                <w:sz w:val="28"/>
              </w:rPr>
              <w:t>  </w:t>
            </w:r>
            <w:r>
              <w:rPr>
                <w:color w:val="FFFFFF"/>
                <w:w w:val="105"/>
                <w:sz w:val="28"/>
              </w:rPr>
              <w:t>de</w:t>
            </w:r>
            <w:r>
              <w:rPr>
                <w:color w:val="FFFFFF"/>
                <w:spacing w:val="17"/>
                <w:w w:val="105"/>
                <w:sz w:val="28"/>
              </w:rPr>
              <w:t>  </w:t>
            </w:r>
            <w:r>
              <w:rPr>
                <w:color w:val="FFFFFF"/>
                <w:w w:val="105"/>
                <w:sz w:val="28"/>
              </w:rPr>
              <w:t>Entidade</w:t>
            </w:r>
            <w:r>
              <w:rPr>
                <w:color w:val="FFFFFF"/>
                <w:spacing w:val="18"/>
                <w:w w:val="105"/>
                <w:sz w:val="28"/>
              </w:rPr>
              <w:t>  </w:t>
            </w:r>
            <w:r>
              <w:rPr>
                <w:color w:val="FFFFFF"/>
                <w:spacing w:val="-2"/>
                <w:w w:val="105"/>
                <w:sz w:val="28"/>
              </w:rPr>
              <w:t>Beneficente</w:t>
            </w:r>
          </w:p>
        </w:tc>
      </w:tr>
      <w:tr>
        <w:trPr>
          <w:trHeight w:val="275" w:hRule="atLeast"/>
        </w:trPr>
        <w:tc>
          <w:tcPr>
            <w:tcW w:w="6463" w:type="dxa"/>
            <w:tcBorders>
              <w:top w:val="nil"/>
              <w:bottom w:val="nil"/>
            </w:tcBorders>
          </w:tcPr>
          <w:p>
            <w:pPr>
              <w:pStyle w:val="TableParagraph"/>
              <w:spacing w:line="255" w:lineRule="exact"/>
              <w:ind w:right="-15"/>
              <w:jc w:val="center"/>
              <w:rPr>
                <w:sz w:val="28"/>
              </w:rPr>
            </w:pPr>
            <w:r>
              <w:rPr>
                <w:color w:val="FFFFFF"/>
                <w:w w:val="110"/>
                <w:sz w:val="28"/>
              </w:rPr>
              <w:t>de</w:t>
            </w:r>
            <w:r>
              <w:rPr>
                <w:color w:val="FFFFFF"/>
                <w:spacing w:val="36"/>
                <w:w w:val="110"/>
                <w:sz w:val="28"/>
              </w:rPr>
              <w:t> </w:t>
            </w:r>
            <w:r>
              <w:rPr>
                <w:color w:val="FFFFFF"/>
                <w:w w:val="110"/>
                <w:sz w:val="28"/>
              </w:rPr>
              <w:t>Assistência</w:t>
            </w:r>
            <w:r>
              <w:rPr>
                <w:color w:val="FFFFFF"/>
                <w:spacing w:val="36"/>
                <w:w w:val="110"/>
                <w:sz w:val="28"/>
              </w:rPr>
              <w:t> </w:t>
            </w:r>
            <w:r>
              <w:rPr>
                <w:color w:val="FFFFFF"/>
                <w:w w:val="110"/>
                <w:sz w:val="28"/>
              </w:rPr>
              <w:t>Social</w:t>
            </w:r>
            <w:r>
              <w:rPr>
                <w:color w:val="FFFFFF"/>
                <w:spacing w:val="36"/>
                <w:w w:val="110"/>
                <w:sz w:val="28"/>
              </w:rPr>
              <w:t> </w:t>
            </w:r>
            <w:r>
              <w:rPr>
                <w:color w:val="FFFFFF"/>
                <w:w w:val="110"/>
                <w:sz w:val="28"/>
              </w:rPr>
              <w:t>-</w:t>
            </w:r>
            <w:r>
              <w:rPr>
                <w:color w:val="FFFFFF"/>
                <w:spacing w:val="36"/>
                <w:w w:val="110"/>
                <w:sz w:val="28"/>
              </w:rPr>
              <w:t> </w:t>
            </w:r>
            <w:r>
              <w:rPr>
                <w:color w:val="FFFFFF"/>
                <w:w w:val="110"/>
                <w:sz w:val="28"/>
              </w:rPr>
              <w:t>Cebas)</w:t>
            </w:r>
            <w:r>
              <w:rPr>
                <w:color w:val="FFFFFF"/>
                <w:spacing w:val="36"/>
                <w:w w:val="110"/>
                <w:sz w:val="28"/>
              </w:rPr>
              <w:t> </w:t>
            </w:r>
            <w:r>
              <w:rPr>
                <w:color w:val="FFFFFF"/>
                <w:w w:val="110"/>
                <w:sz w:val="28"/>
              </w:rPr>
              <w:t>devem</w:t>
            </w:r>
            <w:r>
              <w:rPr>
                <w:color w:val="FFFFFF"/>
                <w:spacing w:val="36"/>
                <w:w w:val="110"/>
                <w:sz w:val="28"/>
              </w:rPr>
              <w:t> </w:t>
            </w:r>
            <w:r>
              <w:rPr>
                <w:color w:val="FFFFFF"/>
                <w:spacing w:val="-2"/>
                <w:w w:val="110"/>
                <w:sz w:val="28"/>
              </w:rPr>
              <w:t>recolher</w:t>
            </w:r>
          </w:p>
        </w:tc>
      </w:tr>
      <w:tr>
        <w:trPr>
          <w:trHeight w:val="275" w:hRule="atLeast"/>
        </w:trPr>
        <w:tc>
          <w:tcPr>
            <w:tcW w:w="6463" w:type="dxa"/>
            <w:tcBorders>
              <w:top w:val="nil"/>
              <w:bottom w:val="nil"/>
            </w:tcBorders>
          </w:tcPr>
          <w:p>
            <w:pPr>
              <w:pStyle w:val="TableParagraph"/>
              <w:tabs>
                <w:tab w:pos="1476" w:val="left" w:leader="none"/>
                <w:tab w:pos="2860" w:val="left" w:leader="none"/>
                <w:tab w:pos="3595" w:val="left" w:leader="none"/>
                <w:tab w:pos="4838" w:val="left" w:leader="none"/>
              </w:tabs>
              <w:spacing w:line="255" w:lineRule="exact"/>
              <w:ind w:right="-15"/>
              <w:jc w:val="center"/>
              <w:rPr>
                <w:sz w:val="28"/>
              </w:rPr>
            </w:pPr>
            <w:r>
              <w:rPr>
                <w:color w:val="FFFFFF"/>
                <w:spacing w:val="-2"/>
                <w:w w:val="105"/>
                <w:sz w:val="28"/>
              </w:rPr>
              <w:t>impostos</w:t>
            </w:r>
            <w:r>
              <w:rPr>
                <w:color w:val="FFFFFF"/>
                <w:sz w:val="28"/>
              </w:rPr>
              <w:tab/>
            </w:r>
            <w:r>
              <w:rPr>
                <w:color w:val="FFFFFF"/>
                <w:spacing w:val="-2"/>
                <w:w w:val="105"/>
                <w:sz w:val="28"/>
              </w:rPr>
              <w:t>relativos</w:t>
            </w:r>
            <w:r>
              <w:rPr>
                <w:color w:val="FFFFFF"/>
                <w:sz w:val="28"/>
              </w:rPr>
              <w:tab/>
            </w:r>
            <w:r>
              <w:rPr>
                <w:color w:val="FFFFFF"/>
                <w:spacing w:val="-5"/>
                <w:w w:val="105"/>
                <w:sz w:val="28"/>
              </w:rPr>
              <w:t>aos</w:t>
            </w:r>
            <w:r>
              <w:rPr>
                <w:color w:val="FFFFFF"/>
                <w:sz w:val="28"/>
              </w:rPr>
              <w:tab/>
            </w:r>
            <w:r>
              <w:rPr>
                <w:color w:val="FFFFFF"/>
                <w:spacing w:val="-2"/>
                <w:w w:val="105"/>
                <w:sz w:val="28"/>
              </w:rPr>
              <w:t>direitos</w:t>
            </w:r>
            <w:r>
              <w:rPr>
                <w:color w:val="FFFFFF"/>
                <w:sz w:val="28"/>
              </w:rPr>
              <w:tab/>
            </w:r>
            <w:r>
              <w:rPr>
                <w:color w:val="FFFFFF"/>
                <w:spacing w:val="-2"/>
                <w:w w:val="105"/>
                <w:sz w:val="28"/>
              </w:rPr>
              <w:t>trabalhistas,</w:t>
            </w:r>
          </w:p>
        </w:tc>
      </w:tr>
    </w:tbl>
    <w:p>
      <w:pPr>
        <w:spacing w:before="0"/>
        <w:ind w:left="963" w:right="0" w:firstLine="0"/>
        <w:jc w:val="both"/>
        <w:rPr>
          <w:sz w:val="28"/>
        </w:rPr>
      </w:pPr>
      <w:r>
        <w:rPr>
          <w:color w:val="FFFFFF"/>
          <w:w w:val="105"/>
          <w:sz w:val="28"/>
          <w:shd w:fill="1FBBC1" w:color="auto" w:val="clear"/>
        </w:rPr>
        <w:t>devendo</w:t>
      </w:r>
      <w:r>
        <w:rPr>
          <w:color w:val="FFFFFF"/>
          <w:spacing w:val="-8"/>
          <w:w w:val="105"/>
          <w:sz w:val="28"/>
          <w:shd w:fill="1FBBC1" w:color="auto" w:val="clear"/>
        </w:rPr>
        <w:t> </w:t>
      </w:r>
      <w:r>
        <w:rPr>
          <w:color w:val="FFFFFF"/>
          <w:w w:val="105"/>
          <w:sz w:val="28"/>
          <w:shd w:fill="1FBBC1" w:color="auto" w:val="clear"/>
        </w:rPr>
        <w:t>prevê-los</w:t>
      </w:r>
      <w:r>
        <w:rPr>
          <w:color w:val="FFFFFF"/>
          <w:spacing w:val="-8"/>
          <w:w w:val="105"/>
          <w:sz w:val="28"/>
          <w:shd w:fill="1FBBC1" w:color="auto" w:val="clear"/>
        </w:rPr>
        <w:t> </w:t>
      </w:r>
      <w:r>
        <w:rPr>
          <w:color w:val="FFFFFF"/>
          <w:w w:val="105"/>
          <w:sz w:val="28"/>
          <w:shd w:fill="1FBBC1" w:color="auto" w:val="clear"/>
        </w:rPr>
        <w:t>em</w:t>
      </w:r>
      <w:r>
        <w:rPr>
          <w:color w:val="FFFFFF"/>
          <w:spacing w:val="-7"/>
          <w:w w:val="105"/>
          <w:sz w:val="28"/>
          <w:shd w:fill="1FBBC1" w:color="auto" w:val="clear"/>
        </w:rPr>
        <w:t> </w:t>
      </w:r>
      <w:r>
        <w:rPr>
          <w:color w:val="FFFFFF"/>
          <w:w w:val="105"/>
          <w:sz w:val="28"/>
          <w:shd w:fill="1FBBC1" w:color="auto" w:val="clear"/>
        </w:rPr>
        <w:t>seu</w:t>
      </w:r>
      <w:r>
        <w:rPr>
          <w:color w:val="FFFFFF"/>
          <w:spacing w:val="-8"/>
          <w:w w:val="105"/>
          <w:sz w:val="28"/>
          <w:shd w:fill="1FBBC1" w:color="auto" w:val="clear"/>
        </w:rPr>
        <w:t> </w:t>
      </w:r>
      <w:r>
        <w:rPr>
          <w:color w:val="FFFFFF"/>
          <w:w w:val="105"/>
          <w:sz w:val="28"/>
          <w:shd w:fill="1FBBC1" w:color="auto" w:val="clear"/>
        </w:rPr>
        <w:t>plano</w:t>
      </w:r>
      <w:r>
        <w:rPr>
          <w:color w:val="FFFFFF"/>
          <w:spacing w:val="-7"/>
          <w:w w:val="105"/>
          <w:sz w:val="28"/>
          <w:shd w:fill="1FBBC1" w:color="auto" w:val="clear"/>
        </w:rPr>
        <w:t> </w:t>
      </w:r>
      <w:r>
        <w:rPr>
          <w:color w:val="FFFFFF"/>
          <w:w w:val="105"/>
          <w:sz w:val="28"/>
          <w:shd w:fill="1FBBC1" w:color="auto" w:val="clear"/>
        </w:rPr>
        <w:t>de</w:t>
      </w:r>
      <w:r>
        <w:rPr>
          <w:color w:val="FFFFFF"/>
          <w:spacing w:val="-8"/>
          <w:w w:val="105"/>
          <w:sz w:val="28"/>
          <w:shd w:fill="1FBBC1" w:color="auto" w:val="clear"/>
        </w:rPr>
        <w:t> </w:t>
      </w:r>
      <w:r>
        <w:rPr>
          <w:color w:val="FFFFFF"/>
          <w:spacing w:val="-2"/>
          <w:w w:val="105"/>
          <w:sz w:val="28"/>
          <w:shd w:fill="1FBBC1" w:color="auto" w:val="clear"/>
        </w:rPr>
        <w:t>trabalho.</w:t>
      </w:r>
    </w:p>
    <w:p>
      <w:pPr>
        <w:pStyle w:val="BodyText"/>
        <w:spacing w:before="313"/>
        <w:ind w:left="963" w:right="961"/>
        <w:jc w:val="both"/>
      </w:pPr>
      <w:r>
        <w:rPr>
          <w:color w:val="404042"/>
        </w:rPr>
        <w:t>Nos casos em que a remuneração da equipe de trabalho for paga proporcionalmente com recursos da parceria, a OSC deverá apresentar a memória de cálculo do rateio da despesa.</w:t>
      </w:r>
    </w:p>
    <w:p>
      <w:pPr>
        <w:pStyle w:val="BodyText"/>
        <w:spacing w:before="128"/>
      </w:pPr>
    </w:p>
    <w:p>
      <w:pPr>
        <w:pStyle w:val="Heading4"/>
        <w:spacing w:line="244" w:lineRule="auto"/>
        <w:ind w:right="949"/>
        <w:jc w:val="both"/>
      </w:pPr>
      <w:r>
        <w:rPr>
          <w:color w:val="1FBBC1"/>
          <w:w w:val="105"/>
        </w:rPr>
        <w:t>É</w:t>
      </w:r>
      <w:r>
        <w:rPr>
          <w:color w:val="1FBBC1"/>
          <w:w w:val="105"/>
        </w:rPr>
        <w:t> possível</w:t>
      </w:r>
      <w:r>
        <w:rPr>
          <w:color w:val="1FBBC1"/>
          <w:w w:val="105"/>
        </w:rPr>
        <w:t> o</w:t>
      </w:r>
      <w:r>
        <w:rPr>
          <w:color w:val="1FBBC1"/>
          <w:w w:val="105"/>
        </w:rPr>
        <w:t> pagamento</w:t>
      </w:r>
      <w:r>
        <w:rPr>
          <w:color w:val="1FBBC1"/>
          <w:w w:val="105"/>
        </w:rPr>
        <w:t> das</w:t>
      </w:r>
      <w:r>
        <w:rPr>
          <w:color w:val="1FBBC1"/>
          <w:w w:val="105"/>
        </w:rPr>
        <w:t> verbas</w:t>
      </w:r>
      <w:r>
        <w:rPr>
          <w:color w:val="1FBBC1"/>
          <w:w w:val="105"/>
        </w:rPr>
        <w:t> rescisórias referentes à equipe de trabalho da parceria, ainda que</w:t>
      </w:r>
      <w:r>
        <w:rPr>
          <w:color w:val="1FBBC1"/>
          <w:spacing w:val="40"/>
          <w:w w:val="105"/>
        </w:rPr>
        <w:t> </w:t>
      </w:r>
      <w:r>
        <w:rPr>
          <w:color w:val="1FBBC1"/>
          <w:w w:val="105"/>
        </w:rPr>
        <w:t>a</w:t>
      </w:r>
      <w:r>
        <w:rPr>
          <w:color w:val="1FBBC1"/>
          <w:spacing w:val="40"/>
          <w:w w:val="105"/>
        </w:rPr>
        <w:t> </w:t>
      </w:r>
      <w:r>
        <w:rPr>
          <w:color w:val="1FBBC1"/>
          <w:w w:val="105"/>
        </w:rPr>
        <w:t>rescisão</w:t>
      </w:r>
      <w:r>
        <w:rPr>
          <w:color w:val="1FBBC1"/>
          <w:spacing w:val="40"/>
          <w:w w:val="105"/>
        </w:rPr>
        <w:t> </w:t>
      </w:r>
      <w:r>
        <w:rPr>
          <w:color w:val="1FBBC1"/>
          <w:w w:val="105"/>
        </w:rPr>
        <w:t>ocorra</w:t>
      </w:r>
      <w:r>
        <w:rPr>
          <w:color w:val="1FBBC1"/>
          <w:spacing w:val="40"/>
          <w:w w:val="105"/>
        </w:rPr>
        <w:t> </w:t>
      </w:r>
      <w:r>
        <w:rPr>
          <w:color w:val="1FBBC1"/>
          <w:w w:val="105"/>
        </w:rPr>
        <w:t>após</w:t>
      </w:r>
      <w:r>
        <w:rPr>
          <w:color w:val="1FBBC1"/>
          <w:spacing w:val="40"/>
          <w:w w:val="105"/>
        </w:rPr>
        <w:t> </w:t>
      </w:r>
      <w:r>
        <w:rPr>
          <w:color w:val="1FBBC1"/>
          <w:w w:val="105"/>
        </w:rPr>
        <w:t>o</w:t>
      </w:r>
      <w:r>
        <w:rPr>
          <w:color w:val="1FBBC1"/>
          <w:spacing w:val="40"/>
          <w:w w:val="105"/>
        </w:rPr>
        <w:t> </w:t>
      </w:r>
      <w:r>
        <w:rPr>
          <w:color w:val="1FBBC1"/>
          <w:w w:val="105"/>
        </w:rPr>
        <w:t>término</w:t>
      </w:r>
      <w:r>
        <w:rPr>
          <w:color w:val="1FBBC1"/>
          <w:spacing w:val="40"/>
          <w:w w:val="105"/>
        </w:rPr>
        <w:t> </w:t>
      </w:r>
      <w:r>
        <w:rPr>
          <w:color w:val="1FBBC1"/>
          <w:w w:val="105"/>
        </w:rPr>
        <w:t>da</w:t>
      </w:r>
      <w:r>
        <w:rPr>
          <w:color w:val="1FBBC1"/>
          <w:spacing w:val="40"/>
          <w:w w:val="105"/>
        </w:rPr>
        <w:t> </w:t>
      </w:r>
      <w:r>
        <w:rPr>
          <w:color w:val="1FBBC1"/>
          <w:w w:val="105"/>
        </w:rPr>
        <w:t>execução da</w:t>
      </w:r>
      <w:r>
        <w:rPr>
          <w:color w:val="1FBBC1"/>
          <w:w w:val="105"/>
        </w:rPr>
        <w:t> parceria.</w:t>
      </w:r>
      <w:r>
        <w:rPr>
          <w:color w:val="1FBBC1"/>
          <w:w w:val="105"/>
        </w:rPr>
        <w:t> A</w:t>
      </w:r>
      <w:r>
        <w:rPr>
          <w:color w:val="1FBBC1"/>
          <w:w w:val="105"/>
        </w:rPr>
        <w:t> OSC</w:t>
      </w:r>
      <w:r>
        <w:rPr>
          <w:color w:val="1FBBC1"/>
          <w:w w:val="105"/>
        </w:rPr>
        <w:t> deverá</w:t>
      </w:r>
      <w:r>
        <w:rPr>
          <w:color w:val="1FBBC1"/>
          <w:w w:val="105"/>
        </w:rPr>
        <w:t> prever</w:t>
      </w:r>
      <w:r>
        <w:rPr>
          <w:color w:val="1FBBC1"/>
          <w:w w:val="105"/>
        </w:rPr>
        <w:t> esse</w:t>
      </w:r>
      <w:r>
        <w:rPr>
          <w:color w:val="1FBBC1"/>
          <w:w w:val="105"/>
        </w:rPr>
        <w:t> valor</w:t>
      </w:r>
      <w:r>
        <w:rPr>
          <w:color w:val="1FBBC1"/>
          <w:w w:val="105"/>
        </w:rPr>
        <w:t> no</w:t>
      </w:r>
      <w:r>
        <w:rPr>
          <w:color w:val="1FBBC1"/>
          <w:spacing w:val="80"/>
          <w:w w:val="150"/>
        </w:rPr>
        <w:t> </w:t>
      </w:r>
      <w:r>
        <w:rPr>
          <w:color w:val="1FBBC1"/>
          <w:w w:val="105"/>
        </w:rPr>
        <w:t>plano de trabalho e, ao final da parceria, apresentar memória</w:t>
      </w:r>
      <w:r>
        <w:rPr>
          <w:color w:val="1FBBC1"/>
          <w:spacing w:val="80"/>
          <w:w w:val="105"/>
        </w:rPr>
        <w:t> </w:t>
      </w:r>
      <w:r>
        <w:rPr>
          <w:color w:val="1FBBC1"/>
          <w:w w:val="105"/>
        </w:rPr>
        <w:t>de</w:t>
      </w:r>
      <w:r>
        <w:rPr>
          <w:color w:val="1FBBC1"/>
          <w:spacing w:val="80"/>
          <w:w w:val="105"/>
        </w:rPr>
        <w:t> </w:t>
      </w:r>
      <w:r>
        <w:rPr>
          <w:color w:val="1FBBC1"/>
          <w:w w:val="105"/>
        </w:rPr>
        <w:t>cálculo</w:t>
      </w:r>
      <w:r>
        <w:rPr>
          <w:color w:val="1FBBC1"/>
          <w:spacing w:val="80"/>
          <w:w w:val="105"/>
        </w:rPr>
        <w:t> </w:t>
      </w:r>
      <w:r>
        <w:rPr>
          <w:color w:val="1FBBC1"/>
          <w:w w:val="105"/>
        </w:rPr>
        <w:t>referente</w:t>
      </w:r>
      <w:r>
        <w:rPr>
          <w:color w:val="1FBBC1"/>
          <w:spacing w:val="80"/>
          <w:w w:val="105"/>
        </w:rPr>
        <w:t> </w:t>
      </w:r>
      <w:r>
        <w:rPr>
          <w:color w:val="1FBBC1"/>
          <w:w w:val="105"/>
        </w:rPr>
        <w:t>a</w:t>
      </w:r>
      <w:r>
        <w:rPr>
          <w:color w:val="1FBBC1"/>
          <w:spacing w:val="80"/>
          <w:w w:val="105"/>
        </w:rPr>
        <w:t> </w:t>
      </w:r>
      <w:r>
        <w:rPr>
          <w:color w:val="1FBBC1"/>
          <w:w w:val="105"/>
        </w:rPr>
        <w:t>ele,</w:t>
      </w:r>
      <w:r>
        <w:rPr>
          <w:color w:val="1FBBC1"/>
          <w:spacing w:val="40"/>
          <w:w w:val="105"/>
        </w:rPr>
        <w:t> </w:t>
      </w:r>
      <w:r>
        <w:rPr>
          <w:color w:val="1FBBC1"/>
          <w:w w:val="105"/>
        </w:rPr>
        <w:t>que</w:t>
      </w:r>
      <w:r>
        <w:rPr>
          <w:color w:val="1FBBC1"/>
          <w:spacing w:val="80"/>
          <w:w w:val="105"/>
        </w:rPr>
        <w:t> </w:t>
      </w:r>
      <w:r>
        <w:rPr>
          <w:color w:val="1FBBC1"/>
          <w:w w:val="105"/>
        </w:rPr>
        <w:t>deverá ser proporcional ao período de atuação efetiva do profissional na execução das atividades previstas no plano</w:t>
      </w:r>
      <w:r>
        <w:rPr>
          <w:color w:val="1FBBC1"/>
          <w:spacing w:val="40"/>
          <w:w w:val="105"/>
        </w:rPr>
        <w:t> </w:t>
      </w:r>
      <w:r>
        <w:rPr>
          <w:color w:val="1FBBC1"/>
          <w:w w:val="105"/>
        </w:rPr>
        <w:t>de</w:t>
      </w:r>
      <w:r>
        <w:rPr>
          <w:color w:val="1FBBC1"/>
          <w:spacing w:val="40"/>
          <w:w w:val="105"/>
        </w:rPr>
        <w:t> </w:t>
      </w:r>
      <w:r>
        <w:rPr>
          <w:color w:val="1FBBC1"/>
          <w:w w:val="105"/>
        </w:rPr>
        <w:t>trabalho.</w:t>
      </w:r>
      <w:r>
        <w:rPr>
          <w:color w:val="1FBBC1"/>
          <w:spacing w:val="40"/>
          <w:w w:val="105"/>
        </w:rPr>
        <w:t> </w:t>
      </w:r>
      <w:r>
        <w:rPr>
          <w:color w:val="1FBBC1"/>
          <w:w w:val="105"/>
        </w:rPr>
        <w:t>Durante</w:t>
      </w:r>
      <w:r>
        <w:rPr>
          <w:color w:val="1FBBC1"/>
          <w:spacing w:val="40"/>
          <w:w w:val="105"/>
        </w:rPr>
        <w:t> </w:t>
      </w:r>
      <w:r>
        <w:rPr>
          <w:color w:val="1FBBC1"/>
          <w:w w:val="105"/>
        </w:rPr>
        <w:t>a</w:t>
      </w:r>
      <w:r>
        <w:rPr>
          <w:color w:val="1FBBC1"/>
          <w:spacing w:val="40"/>
          <w:w w:val="105"/>
        </w:rPr>
        <w:t> </w:t>
      </w:r>
      <w:r>
        <w:rPr>
          <w:color w:val="1FBBC1"/>
          <w:w w:val="105"/>
        </w:rPr>
        <w:t>prestação</w:t>
      </w:r>
      <w:r>
        <w:rPr>
          <w:color w:val="1FBBC1"/>
          <w:spacing w:val="40"/>
          <w:w w:val="105"/>
        </w:rPr>
        <w:t> </w:t>
      </w:r>
      <w:r>
        <w:rPr>
          <w:color w:val="1FBBC1"/>
          <w:w w:val="105"/>
        </w:rPr>
        <w:t>de</w:t>
      </w:r>
      <w:r>
        <w:rPr>
          <w:color w:val="1FBBC1"/>
          <w:spacing w:val="40"/>
          <w:w w:val="105"/>
        </w:rPr>
        <w:t> </w:t>
      </w:r>
      <w:r>
        <w:rPr>
          <w:color w:val="1FBBC1"/>
          <w:w w:val="105"/>
        </w:rPr>
        <w:t>contas, a OSC solicitará a retenção ou provisionamento do valor</w:t>
      </w:r>
      <w:r>
        <w:rPr>
          <w:color w:val="1FBBC1"/>
          <w:spacing w:val="40"/>
          <w:w w:val="105"/>
        </w:rPr>
        <w:t> </w:t>
      </w:r>
      <w:r>
        <w:rPr>
          <w:color w:val="1FBBC1"/>
          <w:w w:val="105"/>
        </w:rPr>
        <w:t>correspondente</w:t>
      </w:r>
      <w:r>
        <w:rPr>
          <w:color w:val="1FBBC1"/>
          <w:spacing w:val="40"/>
          <w:w w:val="105"/>
        </w:rPr>
        <w:t> </w:t>
      </w:r>
      <w:r>
        <w:rPr>
          <w:color w:val="1FBBC1"/>
          <w:w w:val="105"/>
        </w:rPr>
        <w:t>às</w:t>
      </w:r>
      <w:r>
        <w:rPr>
          <w:color w:val="1FBBC1"/>
          <w:spacing w:val="40"/>
          <w:w w:val="105"/>
        </w:rPr>
        <w:t> </w:t>
      </w:r>
      <w:r>
        <w:rPr>
          <w:color w:val="1FBBC1"/>
          <w:w w:val="105"/>
        </w:rPr>
        <w:t>verbas</w:t>
      </w:r>
      <w:r>
        <w:rPr>
          <w:color w:val="1FBBC1"/>
          <w:spacing w:val="40"/>
          <w:w w:val="105"/>
        </w:rPr>
        <w:t> </w:t>
      </w:r>
      <w:r>
        <w:rPr>
          <w:color w:val="1FBBC1"/>
          <w:w w:val="105"/>
        </w:rPr>
        <w:t>rescisórias.</w:t>
      </w:r>
    </w:p>
    <w:p>
      <w:pPr>
        <w:pStyle w:val="BodyText"/>
        <w:spacing w:before="112"/>
        <w:rPr>
          <w:sz w:val="26"/>
        </w:rPr>
      </w:pPr>
    </w:p>
    <w:p>
      <w:pPr>
        <w:spacing w:line="228" w:lineRule="auto" w:before="1"/>
        <w:ind w:left="963" w:right="952" w:firstLine="0"/>
        <w:jc w:val="both"/>
        <w:rPr>
          <w:sz w:val="28"/>
        </w:rPr>
      </w:pPr>
      <w:r>
        <w:rPr>
          <w:sz w:val="28"/>
        </w:rPr>
        <mc:AlternateContent>
          <mc:Choice Requires="wps">
            <w:drawing>
              <wp:anchor distT="0" distB="0" distL="0" distR="0" allowOverlap="1" layoutInCell="1" locked="0" behindDoc="1" simplePos="0" relativeHeight="487683584">
                <wp:simplePos x="0" y="0"/>
                <wp:positionH relativeFrom="page">
                  <wp:posOffset>612000</wp:posOffset>
                </wp:positionH>
                <wp:positionV relativeFrom="paragraph">
                  <wp:posOffset>1032333</wp:posOffset>
                </wp:positionV>
                <wp:extent cx="3830954" cy="179070"/>
                <wp:effectExtent l="0" t="0" r="0" b="0"/>
                <wp:wrapTopAndBottom/>
                <wp:docPr id="445" name="Group 445"/>
                <wp:cNvGraphicFramePr>
                  <a:graphicFrameLocks/>
                </wp:cNvGraphicFramePr>
                <a:graphic>
                  <a:graphicData uri="http://schemas.microsoft.com/office/word/2010/wordprocessingGroup">
                    <wpg:wgp>
                      <wpg:cNvPr id="445" name="Group 445"/>
                      <wpg:cNvGrpSpPr/>
                      <wpg:grpSpPr>
                        <a:xfrm>
                          <a:off x="0" y="0"/>
                          <a:ext cx="3830954" cy="179070"/>
                          <a:chExt cx="3830954" cy="179070"/>
                        </a:xfrm>
                      </wpg:grpSpPr>
                      <wps:wsp>
                        <wps:cNvPr id="446" name="Graphic 446"/>
                        <wps:cNvSpPr/>
                        <wps:spPr>
                          <a:xfrm>
                            <a:off x="0" y="2"/>
                            <a:ext cx="3830954" cy="179070"/>
                          </a:xfrm>
                          <a:custGeom>
                            <a:avLst/>
                            <a:gdLst/>
                            <a:ahLst/>
                            <a:cxnLst/>
                            <a:rect l="l" t="t" r="r" b="b"/>
                            <a:pathLst>
                              <a:path w="3830954" h="179070">
                                <a:moveTo>
                                  <a:pt x="3736441" y="0"/>
                                </a:moveTo>
                                <a:lnTo>
                                  <a:pt x="3580993" y="0"/>
                                </a:lnTo>
                                <a:lnTo>
                                  <a:pt x="3580993" y="787"/>
                                </a:lnTo>
                                <a:lnTo>
                                  <a:pt x="0" y="787"/>
                                </a:lnTo>
                                <a:lnTo>
                                  <a:pt x="0" y="178587"/>
                                </a:lnTo>
                                <a:lnTo>
                                  <a:pt x="3580993" y="178587"/>
                                </a:lnTo>
                                <a:lnTo>
                                  <a:pt x="3580993" y="177800"/>
                                </a:lnTo>
                                <a:lnTo>
                                  <a:pt x="3736441" y="177800"/>
                                </a:lnTo>
                                <a:lnTo>
                                  <a:pt x="3736441" y="0"/>
                                </a:lnTo>
                                <a:close/>
                              </a:path>
                              <a:path w="3830954" h="179070">
                                <a:moveTo>
                                  <a:pt x="3830815" y="787"/>
                                </a:moveTo>
                                <a:lnTo>
                                  <a:pt x="3736454" y="787"/>
                                </a:lnTo>
                                <a:lnTo>
                                  <a:pt x="3736454" y="178587"/>
                                </a:lnTo>
                                <a:lnTo>
                                  <a:pt x="3830815" y="178587"/>
                                </a:lnTo>
                                <a:lnTo>
                                  <a:pt x="3830815" y="787"/>
                                </a:lnTo>
                                <a:close/>
                              </a:path>
                            </a:pathLst>
                          </a:custGeom>
                          <a:solidFill>
                            <a:srgbClr val="1FBBC1"/>
                          </a:solidFill>
                        </wps:spPr>
                        <wps:bodyPr wrap="square" lIns="0" tIns="0" rIns="0" bIns="0" rtlCol="0">
                          <a:prstTxWarp prst="textNoShape">
                            <a:avLst/>
                          </a:prstTxWarp>
                          <a:noAutofit/>
                        </wps:bodyPr>
                      </wps:wsp>
                      <wps:wsp>
                        <wps:cNvPr id="447" name="Textbox 447"/>
                        <wps:cNvSpPr txBox="1"/>
                        <wps:spPr>
                          <a:xfrm>
                            <a:off x="0" y="787"/>
                            <a:ext cx="3830954" cy="177800"/>
                          </a:xfrm>
                          <a:prstGeom prst="rect">
                            <a:avLst/>
                          </a:prstGeom>
                        </wps:spPr>
                        <wps:txbx>
                          <w:txbxContent>
                            <w:p>
                              <w:pPr>
                                <w:spacing w:line="280" w:lineRule="exact" w:before="0"/>
                                <w:ind w:left="0" w:right="0" w:firstLine="0"/>
                                <w:jc w:val="left"/>
                                <w:rPr>
                                  <w:sz w:val="28"/>
                                </w:rPr>
                              </w:pPr>
                              <w:r>
                                <w:rPr>
                                  <w:color w:val="FFFFFF"/>
                                  <w:sz w:val="28"/>
                                </w:rPr>
                                <w:t>da</w:t>
                              </w:r>
                              <w:r>
                                <w:rPr>
                                  <w:color w:val="FFFFFF"/>
                                  <w:spacing w:val="16"/>
                                  <w:sz w:val="28"/>
                                </w:rPr>
                                <w:t> </w:t>
                              </w:r>
                              <w:r>
                                <w:rPr>
                                  <w:color w:val="FFFFFF"/>
                                  <w:sz w:val="28"/>
                                </w:rPr>
                                <w:t>Lei</w:t>
                              </w:r>
                              <w:r>
                                <w:rPr>
                                  <w:color w:val="FFFFFF"/>
                                  <w:spacing w:val="17"/>
                                  <w:sz w:val="28"/>
                                </w:rPr>
                                <w:t> </w:t>
                              </w:r>
                              <w:r>
                                <w:rPr>
                                  <w:color w:val="FFFFFF"/>
                                  <w:sz w:val="28"/>
                                </w:rPr>
                                <w:t>nº</w:t>
                              </w:r>
                              <w:r>
                                <w:rPr>
                                  <w:color w:val="FFFFFF"/>
                                  <w:spacing w:val="16"/>
                                  <w:sz w:val="28"/>
                                </w:rPr>
                                <w:t> </w:t>
                              </w:r>
                              <w:r>
                                <w:rPr>
                                  <w:color w:val="FFFFFF"/>
                                  <w:sz w:val="28"/>
                                </w:rPr>
                                <w:t>9.608,</w:t>
                              </w:r>
                              <w:r>
                                <w:rPr>
                                  <w:color w:val="FFFFFF"/>
                                  <w:spacing w:val="8"/>
                                  <w:sz w:val="28"/>
                                </w:rPr>
                                <w:t> </w:t>
                              </w:r>
                              <w:r>
                                <w:rPr>
                                  <w:color w:val="FFFFFF"/>
                                  <w:sz w:val="28"/>
                                </w:rPr>
                                <w:t>de</w:t>
                              </w:r>
                              <w:r>
                                <w:rPr>
                                  <w:color w:val="FFFFFF"/>
                                  <w:spacing w:val="17"/>
                                  <w:sz w:val="28"/>
                                </w:rPr>
                                <w:t> </w:t>
                              </w:r>
                              <w:r>
                                <w:rPr>
                                  <w:color w:val="FFFFFF"/>
                                  <w:sz w:val="28"/>
                                </w:rPr>
                                <w:t>18</w:t>
                              </w:r>
                              <w:r>
                                <w:rPr>
                                  <w:color w:val="FFFFFF"/>
                                  <w:spacing w:val="17"/>
                                  <w:sz w:val="28"/>
                                </w:rPr>
                                <w:t> </w:t>
                              </w:r>
                              <w:r>
                                <w:rPr>
                                  <w:color w:val="FFFFFF"/>
                                  <w:sz w:val="28"/>
                                </w:rPr>
                                <w:t>de</w:t>
                              </w:r>
                              <w:r>
                                <w:rPr>
                                  <w:color w:val="FFFFFF"/>
                                  <w:spacing w:val="16"/>
                                  <w:sz w:val="28"/>
                                </w:rPr>
                                <w:t> </w:t>
                              </w:r>
                              <w:r>
                                <w:rPr>
                                  <w:color w:val="FFFFFF"/>
                                  <w:sz w:val="28"/>
                                </w:rPr>
                                <w:t>fevereiro</w:t>
                              </w:r>
                              <w:r>
                                <w:rPr>
                                  <w:color w:val="FFFFFF"/>
                                  <w:spacing w:val="17"/>
                                  <w:sz w:val="28"/>
                                </w:rPr>
                                <w:t> </w:t>
                              </w:r>
                              <w:r>
                                <w:rPr>
                                  <w:color w:val="FFFFFF"/>
                                  <w:sz w:val="28"/>
                                </w:rPr>
                                <w:t>de</w:t>
                              </w:r>
                              <w:r>
                                <w:rPr>
                                  <w:color w:val="FFFFFF"/>
                                  <w:spacing w:val="16"/>
                                  <w:sz w:val="28"/>
                                </w:rPr>
                                <w:t> </w:t>
                              </w:r>
                              <w:r>
                                <w:rPr>
                                  <w:color w:val="FFFFFF"/>
                                  <w:spacing w:val="-2"/>
                                  <w:sz w:val="28"/>
                                </w:rPr>
                                <w:t>1998</w:t>
                              </w:r>
                              <w:r>
                                <w:rPr>
                                  <w:color w:val="FFFFFF"/>
                                  <w:spacing w:val="-2"/>
                                  <w:position w:val="9"/>
                                  <w:sz w:val="16"/>
                                </w:rPr>
                                <w:t>107</w:t>
                              </w:r>
                              <w:r>
                                <w:rPr>
                                  <w:color w:val="FFFFFF"/>
                                  <w:spacing w:val="-2"/>
                                  <w:sz w:val="28"/>
                                </w:rPr>
                                <w:t>.</w:t>
                              </w:r>
                            </w:p>
                          </w:txbxContent>
                        </wps:txbx>
                        <wps:bodyPr wrap="square" lIns="0" tIns="0" rIns="0" bIns="0" rtlCol="0">
                          <a:noAutofit/>
                        </wps:bodyPr>
                      </wps:wsp>
                    </wpg:wgp>
                  </a:graphicData>
                </a:graphic>
              </wp:anchor>
            </w:drawing>
          </mc:Choice>
          <mc:Fallback>
            <w:pict>
              <v:group style="position:absolute;margin-left:48.188999pt;margin-top:81.286095pt;width:301.650pt;height:14.1pt;mso-position-horizontal-relative:page;mso-position-vertical-relative:paragraph;z-index:-15632896;mso-wrap-distance-left:0;mso-wrap-distance-right:0" id="docshapegroup432" coordorigin="964,1626" coordsize="6033,282">
                <v:shape style="position:absolute;left:963;top:1625;width:6033;height:282" id="docshape433" coordorigin="964,1626" coordsize="6033,282" path="m6848,1626l6603,1626,6603,1627,964,1627,964,1907,6603,1907,6603,1906,6848,1906,6848,1626xm6997,1627l6848,1627,6848,1907,6997,1907,6997,1627xe" filled="true" fillcolor="#1fbbc1" stroked="false">
                  <v:path arrowok="t"/>
                  <v:fill type="solid"/>
                </v:shape>
                <v:shape style="position:absolute;left:963;top:1626;width:6033;height:280" type="#_x0000_t202" id="docshape434" filled="false" stroked="false">
                  <v:textbox inset="0,0,0,0">
                    <w:txbxContent>
                      <w:p>
                        <w:pPr>
                          <w:spacing w:line="280" w:lineRule="exact" w:before="0"/>
                          <w:ind w:left="0" w:right="0" w:firstLine="0"/>
                          <w:jc w:val="left"/>
                          <w:rPr>
                            <w:sz w:val="28"/>
                          </w:rPr>
                        </w:pPr>
                        <w:r>
                          <w:rPr>
                            <w:color w:val="FFFFFF"/>
                            <w:sz w:val="28"/>
                          </w:rPr>
                          <w:t>da</w:t>
                        </w:r>
                        <w:r>
                          <w:rPr>
                            <w:color w:val="FFFFFF"/>
                            <w:spacing w:val="16"/>
                            <w:sz w:val="28"/>
                          </w:rPr>
                          <w:t> </w:t>
                        </w:r>
                        <w:r>
                          <w:rPr>
                            <w:color w:val="FFFFFF"/>
                            <w:sz w:val="28"/>
                          </w:rPr>
                          <w:t>Lei</w:t>
                        </w:r>
                        <w:r>
                          <w:rPr>
                            <w:color w:val="FFFFFF"/>
                            <w:spacing w:val="17"/>
                            <w:sz w:val="28"/>
                          </w:rPr>
                          <w:t> </w:t>
                        </w:r>
                        <w:r>
                          <w:rPr>
                            <w:color w:val="FFFFFF"/>
                            <w:sz w:val="28"/>
                          </w:rPr>
                          <w:t>nº</w:t>
                        </w:r>
                        <w:r>
                          <w:rPr>
                            <w:color w:val="FFFFFF"/>
                            <w:spacing w:val="16"/>
                            <w:sz w:val="28"/>
                          </w:rPr>
                          <w:t> </w:t>
                        </w:r>
                        <w:r>
                          <w:rPr>
                            <w:color w:val="FFFFFF"/>
                            <w:sz w:val="28"/>
                          </w:rPr>
                          <w:t>9.608,</w:t>
                        </w:r>
                        <w:r>
                          <w:rPr>
                            <w:color w:val="FFFFFF"/>
                            <w:spacing w:val="8"/>
                            <w:sz w:val="28"/>
                          </w:rPr>
                          <w:t> </w:t>
                        </w:r>
                        <w:r>
                          <w:rPr>
                            <w:color w:val="FFFFFF"/>
                            <w:sz w:val="28"/>
                          </w:rPr>
                          <w:t>de</w:t>
                        </w:r>
                        <w:r>
                          <w:rPr>
                            <w:color w:val="FFFFFF"/>
                            <w:spacing w:val="17"/>
                            <w:sz w:val="28"/>
                          </w:rPr>
                          <w:t> </w:t>
                        </w:r>
                        <w:r>
                          <w:rPr>
                            <w:color w:val="FFFFFF"/>
                            <w:sz w:val="28"/>
                          </w:rPr>
                          <w:t>18</w:t>
                        </w:r>
                        <w:r>
                          <w:rPr>
                            <w:color w:val="FFFFFF"/>
                            <w:spacing w:val="17"/>
                            <w:sz w:val="28"/>
                          </w:rPr>
                          <w:t> </w:t>
                        </w:r>
                        <w:r>
                          <w:rPr>
                            <w:color w:val="FFFFFF"/>
                            <w:sz w:val="28"/>
                          </w:rPr>
                          <w:t>de</w:t>
                        </w:r>
                        <w:r>
                          <w:rPr>
                            <w:color w:val="FFFFFF"/>
                            <w:spacing w:val="16"/>
                            <w:sz w:val="28"/>
                          </w:rPr>
                          <w:t> </w:t>
                        </w:r>
                        <w:r>
                          <w:rPr>
                            <w:color w:val="FFFFFF"/>
                            <w:sz w:val="28"/>
                          </w:rPr>
                          <w:t>fevereiro</w:t>
                        </w:r>
                        <w:r>
                          <w:rPr>
                            <w:color w:val="FFFFFF"/>
                            <w:spacing w:val="17"/>
                            <w:sz w:val="28"/>
                          </w:rPr>
                          <w:t> </w:t>
                        </w:r>
                        <w:r>
                          <w:rPr>
                            <w:color w:val="FFFFFF"/>
                            <w:sz w:val="28"/>
                          </w:rPr>
                          <w:t>de</w:t>
                        </w:r>
                        <w:r>
                          <w:rPr>
                            <w:color w:val="FFFFFF"/>
                            <w:spacing w:val="16"/>
                            <w:sz w:val="28"/>
                          </w:rPr>
                          <w:t> </w:t>
                        </w:r>
                        <w:r>
                          <w:rPr>
                            <w:color w:val="FFFFFF"/>
                            <w:spacing w:val="-2"/>
                            <w:sz w:val="28"/>
                          </w:rPr>
                          <w:t>1998</w:t>
                        </w:r>
                        <w:r>
                          <w:rPr>
                            <w:color w:val="FFFFFF"/>
                            <w:spacing w:val="-2"/>
                            <w:position w:val="9"/>
                            <w:sz w:val="16"/>
                          </w:rPr>
                          <w:t>107</w:t>
                        </w:r>
                        <w:r>
                          <w:rPr>
                            <w:color w:val="FFFFFF"/>
                            <w:spacing w:val="-2"/>
                            <w:sz w:val="28"/>
                          </w:rPr>
                          <w:t>.</w:t>
                        </w:r>
                      </w:p>
                    </w:txbxContent>
                  </v:textbox>
                  <w10:wrap type="none"/>
                </v:shape>
                <w10:wrap type="topAndBottom"/>
              </v:group>
            </w:pict>
          </mc:Fallback>
        </mc:AlternateContent>
      </w:r>
      <w:r>
        <w:rPr>
          <w:sz w:val="28"/>
        </w:rPr>
        <mc:AlternateContent>
          <mc:Choice Requires="wps">
            <w:drawing>
              <wp:anchor distT="0" distB="0" distL="0" distR="0" allowOverlap="1" layoutInCell="1" locked="0" behindDoc="1" simplePos="0" relativeHeight="487684096">
                <wp:simplePos x="0" y="0"/>
                <wp:positionH relativeFrom="page">
                  <wp:posOffset>612000</wp:posOffset>
                </wp:positionH>
                <wp:positionV relativeFrom="paragraph">
                  <wp:posOffset>1517676</wp:posOffset>
                </wp:positionV>
                <wp:extent cx="4104004" cy="1270"/>
                <wp:effectExtent l="0" t="0" r="0" b="0"/>
                <wp:wrapTopAndBottom/>
                <wp:docPr id="448" name="Graphic 448"/>
                <wp:cNvGraphicFramePr>
                  <a:graphicFrameLocks/>
                </wp:cNvGraphicFramePr>
                <a:graphic>
                  <a:graphicData uri="http://schemas.microsoft.com/office/word/2010/wordprocessingShape">
                    <wps:wsp>
                      <wps:cNvPr id="448" name="Graphic 448"/>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9.502098pt;width:323.150pt;height:.1pt;mso-position-horizontal-relative:page;mso-position-vertical-relative:paragraph;z-index:-15632384;mso-wrap-distance-left:0;mso-wrap-distance-right:0" id="docshape435" coordorigin="964,2390" coordsize="6463,0" path="m964,2390l7427,2390e" filled="false" stroked="true" strokeweight=".25pt" strokecolor="#404042">
                <v:path arrowok="t"/>
                <v:stroke dashstyle="solid"/>
                <w10:wrap type="topAndBottom"/>
              </v:shape>
            </w:pict>
          </mc:Fallback>
        </mc:AlternateContent>
      </w:r>
      <w:r>
        <w:rPr>
          <w:color w:val="FFFFFF"/>
          <w:w w:val="105"/>
          <w:sz w:val="28"/>
          <w:shd w:fill="1FBBC1" w:color="auto" w:val="clear"/>
        </w:rPr>
        <w:t>Poderão</w:t>
      </w:r>
      <w:r>
        <w:rPr>
          <w:color w:val="FFFFFF"/>
          <w:w w:val="105"/>
          <w:sz w:val="28"/>
          <w:shd w:fill="1FBBC1" w:color="auto" w:val="clear"/>
        </w:rPr>
        <w:t> ser</w:t>
      </w:r>
      <w:r>
        <w:rPr>
          <w:color w:val="FFFFFF"/>
          <w:w w:val="105"/>
          <w:sz w:val="28"/>
          <w:shd w:fill="1FBBC1" w:color="auto" w:val="clear"/>
        </w:rPr>
        <w:t> pagas</w:t>
      </w:r>
      <w:r>
        <w:rPr>
          <w:color w:val="FFFFFF"/>
          <w:w w:val="105"/>
          <w:sz w:val="28"/>
          <w:shd w:fill="1FBBC1" w:color="auto" w:val="clear"/>
        </w:rPr>
        <w:t> diárias</w:t>
      </w:r>
      <w:r>
        <w:rPr>
          <w:color w:val="FFFFFF"/>
          <w:w w:val="105"/>
          <w:sz w:val="28"/>
          <w:shd w:fill="1FBBC1" w:color="auto" w:val="clear"/>
        </w:rPr>
        <w:t> referentes</w:t>
      </w:r>
      <w:r>
        <w:rPr>
          <w:color w:val="FFFFFF"/>
          <w:w w:val="105"/>
          <w:sz w:val="28"/>
          <w:shd w:fill="1FBBC1" w:color="auto" w:val="clear"/>
        </w:rPr>
        <w:t> a</w:t>
      </w:r>
      <w:r>
        <w:rPr>
          <w:color w:val="FFFFFF"/>
          <w:w w:val="105"/>
          <w:sz w:val="28"/>
        </w:rPr>
        <w:t> </w:t>
      </w:r>
      <w:r>
        <w:rPr>
          <w:color w:val="FFFFFF"/>
          <w:w w:val="105"/>
          <w:sz w:val="28"/>
          <w:shd w:fill="1FBBC1" w:color="auto" w:val="clear"/>
        </w:rPr>
        <w:t>deslocamento, hospedagem e alimentação, nos</w:t>
      </w:r>
      <w:r>
        <w:rPr>
          <w:color w:val="FFFFFF"/>
          <w:w w:val="105"/>
          <w:sz w:val="28"/>
        </w:rPr>
        <w:t> </w:t>
      </w:r>
      <w:r>
        <w:rPr>
          <w:color w:val="FFFFFF"/>
          <w:w w:val="105"/>
          <w:sz w:val="28"/>
          <w:shd w:fill="1FBBC1" w:color="auto" w:val="clear"/>
        </w:rPr>
        <w:t>casos em que a execução do objeto da parceria</w:t>
      </w:r>
      <w:r>
        <w:rPr>
          <w:color w:val="FFFFFF"/>
          <w:w w:val="105"/>
          <w:sz w:val="28"/>
        </w:rPr>
        <w:t> </w:t>
      </w:r>
      <w:r>
        <w:rPr>
          <w:color w:val="FFFFFF"/>
          <w:w w:val="105"/>
          <w:sz w:val="28"/>
          <w:shd w:fill="1FBBC1" w:color="auto" w:val="clear"/>
        </w:rPr>
        <w:t>assim o exigir, para a equipe de trabalho e para</w:t>
      </w:r>
      <w:r>
        <w:rPr>
          <w:color w:val="FFFFFF"/>
          <w:w w:val="105"/>
          <w:sz w:val="28"/>
        </w:rPr>
        <w:t> </w:t>
      </w:r>
      <w:r>
        <w:rPr>
          <w:color w:val="FFFFFF"/>
          <w:w w:val="105"/>
          <w:sz w:val="28"/>
          <w:shd w:fill="1FBBC1" w:color="auto" w:val="clear"/>
        </w:rPr>
        <w:t>os</w:t>
      </w:r>
      <w:r>
        <w:rPr>
          <w:color w:val="FFFFFF"/>
          <w:spacing w:val="15"/>
          <w:w w:val="105"/>
          <w:sz w:val="28"/>
          <w:shd w:fill="1FBBC1" w:color="auto" w:val="clear"/>
        </w:rPr>
        <w:t> </w:t>
      </w:r>
      <w:r>
        <w:rPr>
          <w:color w:val="FFFFFF"/>
          <w:w w:val="105"/>
          <w:sz w:val="28"/>
          <w:shd w:fill="1FBBC1" w:color="auto" w:val="clear"/>
        </w:rPr>
        <w:t>prestadores</w:t>
      </w:r>
      <w:r>
        <w:rPr>
          <w:color w:val="FFFFFF"/>
          <w:spacing w:val="15"/>
          <w:w w:val="105"/>
          <w:sz w:val="28"/>
          <w:shd w:fill="1FBBC1" w:color="auto" w:val="clear"/>
        </w:rPr>
        <w:t> </w:t>
      </w:r>
      <w:r>
        <w:rPr>
          <w:color w:val="FFFFFF"/>
          <w:w w:val="105"/>
          <w:sz w:val="28"/>
          <w:shd w:fill="1FBBC1" w:color="auto" w:val="clear"/>
        </w:rPr>
        <w:t>de</w:t>
      </w:r>
      <w:r>
        <w:rPr>
          <w:color w:val="FFFFFF"/>
          <w:spacing w:val="16"/>
          <w:w w:val="105"/>
          <w:sz w:val="28"/>
          <w:shd w:fill="1FBBC1" w:color="auto" w:val="clear"/>
        </w:rPr>
        <w:t> </w:t>
      </w:r>
      <w:r>
        <w:rPr>
          <w:color w:val="FFFFFF"/>
          <w:w w:val="105"/>
          <w:sz w:val="28"/>
          <w:shd w:fill="1FBBC1" w:color="auto" w:val="clear"/>
        </w:rPr>
        <w:t>serviço</w:t>
      </w:r>
      <w:r>
        <w:rPr>
          <w:color w:val="FFFFFF"/>
          <w:spacing w:val="15"/>
          <w:w w:val="105"/>
          <w:sz w:val="28"/>
          <w:shd w:fill="1FBBC1" w:color="auto" w:val="clear"/>
        </w:rPr>
        <w:t> </w:t>
      </w:r>
      <w:r>
        <w:rPr>
          <w:color w:val="FFFFFF"/>
          <w:w w:val="105"/>
          <w:sz w:val="28"/>
          <w:shd w:fill="1FBBC1" w:color="auto" w:val="clear"/>
        </w:rPr>
        <w:t>voluntário,</w:t>
      </w:r>
      <w:r>
        <w:rPr>
          <w:color w:val="FFFFFF"/>
          <w:spacing w:val="6"/>
          <w:w w:val="105"/>
          <w:sz w:val="28"/>
          <w:shd w:fill="1FBBC1" w:color="auto" w:val="clear"/>
        </w:rPr>
        <w:t> </w:t>
      </w:r>
      <w:r>
        <w:rPr>
          <w:color w:val="FFFFFF"/>
          <w:w w:val="105"/>
          <w:sz w:val="28"/>
          <w:shd w:fill="1FBBC1" w:color="auto" w:val="clear"/>
        </w:rPr>
        <w:t>nos</w:t>
      </w:r>
      <w:r>
        <w:rPr>
          <w:color w:val="FFFFFF"/>
          <w:spacing w:val="16"/>
          <w:w w:val="105"/>
          <w:sz w:val="28"/>
          <w:shd w:fill="1FBBC1" w:color="auto" w:val="clear"/>
        </w:rPr>
        <w:t> </w:t>
      </w:r>
      <w:r>
        <w:rPr>
          <w:color w:val="FFFFFF"/>
          <w:spacing w:val="-2"/>
          <w:w w:val="105"/>
          <w:sz w:val="28"/>
          <w:shd w:fill="1FBBC1" w:color="auto" w:val="clear"/>
        </w:rPr>
        <w:t>termos</w:t>
      </w:r>
    </w:p>
    <w:p>
      <w:pPr>
        <w:pStyle w:val="BodyText"/>
        <w:spacing w:before="217"/>
      </w:pPr>
    </w:p>
    <w:p>
      <w:pPr>
        <w:spacing w:before="121"/>
        <w:ind w:left="963" w:right="0" w:firstLine="0"/>
        <w:jc w:val="left"/>
        <w:rPr>
          <w:sz w:val="16"/>
        </w:rPr>
      </w:pPr>
      <w:r>
        <w:rPr>
          <w:color w:val="404042"/>
          <w:spacing w:val="-4"/>
          <w:sz w:val="16"/>
        </w:rPr>
        <w:t>107</w:t>
      </w:r>
      <w:r>
        <w:rPr>
          <w:color w:val="404042"/>
          <w:spacing w:val="35"/>
          <w:sz w:val="16"/>
        </w:rPr>
        <w:t> </w:t>
      </w:r>
      <w:r>
        <w:rPr>
          <w:color w:val="404042"/>
          <w:spacing w:val="-4"/>
          <w:sz w:val="16"/>
        </w:rPr>
        <w:t>Decreto</w:t>
      </w:r>
      <w:r>
        <w:rPr>
          <w:color w:val="404042"/>
          <w:spacing w:val="-8"/>
          <w:sz w:val="16"/>
        </w:rPr>
        <w:t> </w:t>
      </w:r>
      <w:r>
        <w:rPr>
          <w:color w:val="404042"/>
          <w:spacing w:val="-4"/>
          <w:sz w:val="16"/>
        </w:rPr>
        <w:t>nº</w:t>
      </w:r>
      <w:r>
        <w:rPr>
          <w:color w:val="404042"/>
          <w:spacing w:val="-8"/>
          <w:sz w:val="16"/>
        </w:rPr>
        <w:t> </w:t>
      </w:r>
      <w:r>
        <w:rPr>
          <w:color w:val="404042"/>
          <w:spacing w:val="-4"/>
          <w:sz w:val="16"/>
        </w:rPr>
        <w:t>8.726/2016,</w:t>
      </w:r>
      <w:r>
        <w:rPr>
          <w:color w:val="404042"/>
          <w:spacing w:val="-8"/>
          <w:sz w:val="16"/>
        </w:rPr>
        <w:t> </w:t>
      </w:r>
      <w:r>
        <w:rPr>
          <w:color w:val="404042"/>
          <w:spacing w:val="-4"/>
          <w:sz w:val="16"/>
        </w:rPr>
        <w:t>Art.</w:t>
      </w:r>
      <w:r>
        <w:rPr>
          <w:color w:val="404042"/>
          <w:spacing w:val="-7"/>
          <w:sz w:val="16"/>
        </w:rPr>
        <w:t> </w:t>
      </w:r>
      <w:r>
        <w:rPr>
          <w:color w:val="404042"/>
          <w:spacing w:val="-4"/>
          <w:sz w:val="16"/>
        </w:rPr>
        <w:t>42,</w:t>
      </w:r>
      <w:r>
        <w:rPr>
          <w:color w:val="404042"/>
          <w:spacing w:val="-8"/>
          <w:sz w:val="16"/>
        </w:rPr>
        <w:t> </w:t>
      </w:r>
      <w:r>
        <w:rPr>
          <w:color w:val="404042"/>
          <w:spacing w:val="-4"/>
          <w:sz w:val="16"/>
        </w:rPr>
        <w:t>§2º.</w:t>
      </w:r>
    </w:p>
    <w:p>
      <w:pPr>
        <w:spacing w:after="0"/>
        <w:jc w:val="left"/>
        <w:rPr>
          <w:sz w:val="16"/>
        </w:rPr>
        <w:sectPr>
          <w:pgSz w:w="8400" w:h="11910"/>
          <w:pgMar w:header="0" w:footer="520" w:top="940" w:bottom="720" w:left="0" w:right="0"/>
        </w:sectPr>
      </w:pPr>
    </w:p>
    <w:p>
      <w:pPr>
        <w:pStyle w:val="Heading6"/>
        <w:numPr>
          <w:ilvl w:val="2"/>
          <w:numId w:val="52"/>
        </w:numPr>
        <w:tabs>
          <w:tab w:pos="1697" w:val="left" w:leader="none"/>
        </w:tabs>
        <w:spacing w:line="240" w:lineRule="auto" w:before="68" w:after="0"/>
        <w:ind w:left="1697" w:right="0" w:hanging="734"/>
        <w:jc w:val="left"/>
      </w:pPr>
      <w:r>
        <w:rPr>
          <w:color w:val="1FBBC1"/>
          <w:w w:val="105"/>
        </w:rPr>
        <w:t>Bens</w:t>
      </w:r>
      <w:r>
        <w:rPr>
          <w:color w:val="1FBBC1"/>
          <w:spacing w:val="-7"/>
          <w:w w:val="105"/>
        </w:rPr>
        <w:t> </w:t>
      </w:r>
      <w:r>
        <w:rPr>
          <w:color w:val="1FBBC1"/>
          <w:spacing w:val="-2"/>
          <w:w w:val="110"/>
        </w:rPr>
        <w:t>peímσneníes</w:t>
      </w:r>
    </w:p>
    <w:p>
      <w:pPr>
        <w:pStyle w:val="BodyText"/>
        <w:spacing w:before="296"/>
        <w:ind w:left="963" w:right="959"/>
        <w:jc w:val="both"/>
      </w:pPr>
      <w:r>
        <w:rPr>
          <w:color w:val="404042"/>
        </w:rPr>
        <w:t>Consideram-se bens permanentes aqueles equipamentos e materiais</w:t>
      </w:r>
      <w:r>
        <w:rPr>
          <w:color w:val="404042"/>
          <w:spacing w:val="40"/>
        </w:rPr>
        <w:t> </w:t>
      </w:r>
      <w:r>
        <w:rPr>
          <w:color w:val="404042"/>
        </w:rPr>
        <w:t>que, em razão do uso contínuo, não perdem sua identidade física. Esses bens são incorporados ao ativo imobilizado, como, por exemplo, </w:t>
      </w:r>
      <w:r>
        <w:rPr>
          <w:color w:val="404042"/>
        </w:rPr>
        <w:t>móveis, </w:t>
      </w:r>
      <w:r>
        <w:rPr>
          <w:color w:val="404042"/>
          <w:spacing w:val="-6"/>
        </w:rPr>
        <w:t>computadores, veículos, e outros itens que não se esgotam rapidamente com </w:t>
      </w:r>
      <w:r>
        <w:rPr>
          <w:color w:val="404042"/>
          <w:spacing w:val="-2"/>
        </w:rPr>
        <w:t>o</w:t>
      </w:r>
      <w:r>
        <w:rPr>
          <w:color w:val="404042"/>
          <w:spacing w:val="-10"/>
        </w:rPr>
        <w:t> </w:t>
      </w:r>
      <w:r>
        <w:rPr>
          <w:color w:val="404042"/>
          <w:spacing w:val="-2"/>
        </w:rPr>
        <w:t>uso.</w:t>
      </w:r>
      <w:r>
        <w:rPr>
          <w:color w:val="404042"/>
          <w:spacing w:val="-12"/>
        </w:rPr>
        <w:t> </w:t>
      </w:r>
      <w:r>
        <w:rPr>
          <w:color w:val="404042"/>
          <w:spacing w:val="-2"/>
        </w:rPr>
        <w:t>A</w:t>
      </w:r>
      <w:r>
        <w:rPr>
          <w:color w:val="404042"/>
          <w:spacing w:val="-10"/>
        </w:rPr>
        <w:t> </w:t>
      </w:r>
      <w:r>
        <w:rPr>
          <w:color w:val="404042"/>
          <w:spacing w:val="-2"/>
        </w:rPr>
        <w:t>OSC</w:t>
      </w:r>
      <w:r>
        <w:rPr>
          <w:color w:val="404042"/>
          <w:spacing w:val="-10"/>
        </w:rPr>
        <w:t> </w:t>
      </w:r>
      <w:r>
        <w:rPr>
          <w:color w:val="404042"/>
          <w:spacing w:val="-2"/>
        </w:rPr>
        <w:t>poderá</w:t>
      </w:r>
      <w:r>
        <w:rPr>
          <w:color w:val="404042"/>
          <w:spacing w:val="-10"/>
        </w:rPr>
        <w:t> </w:t>
      </w:r>
      <w:r>
        <w:rPr>
          <w:color w:val="404042"/>
          <w:spacing w:val="-2"/>
        </w:rPr>
        <w:t>adquirir</w:t>
      </w:r>
      <w:r>
        <w:rPr>
          <w:color w:val="404042"/>
          <w:spacing w:val="-12"/>
        </w:rPr>
        <w:t> </w:t>
      </w:r>
      <w:r>
        <w:rPr>
          <w:color w:val="404042"/>
          <w:spacing w:val="-2"/>
        </w:rPr>
        <w:t>bens</w:t>
      </w:r>
      <w:r>
        <w:rPr>
          <w:color w:val="404042"/>
          <w:spacing w:val="-10"/>
        </w:rPr>
        <w:t> </w:t>
      </w:r>
      <w:r>
        <w:rPr>
          <w:color w:val="404042"/>
          <w:spacing w:val="-2"/>
        </w:rPr>
        <w:t>permanentes</w:t>
      </w:r>
      <w:r>
        <w:rPr>
          <w:color w:val="404042"/>
          <w:spacing w:val="-10"/>
        </w:rPr>
        <w:t> </w:t>
      </w:r>
      <w:r>
        <w:rPr>
          <w:color w:val="404042"/>
          <w:spacing w:val="-2"/>
        </w:rPr>
        <w:t>necessários</w:t>
      </w:r>
      <w:r>
        <w:rPr>
          <w:color w:val="404042"/>
          <w:spacing w:val="-10"/>
        </w:rPr>
        <w:t> </w:t>
      </w:r>
      <w:r>
        <w:rPr>
          <w:color w:val="404042"/>
          <w:spacing w:val="-2"/>
        </w:rPr>
        <w:t>à</w:t>
      </w:r>
      <w:r>
        <w:rPr>
          <w:color w:val="404042"/>
          <w:spacing w:val="-10"/>
        </w:rPr>
        <w:t> </w:t>
      </w:r>
      <w:r>
        <w:rPr>
          <w:color w:val="404042"/>
          <w:spacing w:val="-2"/>
        </w:rPr>
        <w:t>execução</w:t>
      </w:r>
      <w:r>
        <w:rPr>
          <w:color w:val="404042"/>
          <w:spacing w:val="-10"/>
        </w:rPr>
        <w:t> </w:t>
      </w:r>
      <w:r>
        <w:rPr>
          <w:color w:val="404042"/>
          <w:spacing w:val="-2"/>
        </w:rPr>
        <w:t>do </w:t>
      </w:r>
      <w:r>
        <w:rPr>
          <w:color w:val="404042"/>
        </w:rPr>
        <w:t>objeto</w:t>
      </w:r>
      <w:r>
        <w:rPr>
          <w:color w:val="404042"/>
          <w:spacing w:val="-13"/>
        </w:rPr>
        <w:t> </w:t>
      </w:r>
      <w:r>
        <w:rPr>
          <w:color w:val="404042"/>
        </w:rPr>
        <w:t>da</w:t>
      </w:r>
      <w:r>
        <w:rPr>
          <w:color w:val="404042"/>
          <w:spacing w:val="-13"/>
        </w:rPr>
        <w:t> </w:t>
      </w:r>
      <w:r>
        <w:rPr>
          <w:color w:val="404042"/>
        </w:rPr>
        <w:t>parceria,</w:t>
      </w:r>
      <w:r>
        <w:rPr>
          <w:color w:val="404042"/>
          <w:spacing w:val="-13"/>
        </w:rPr>
        <w:t> </w:t>
      </w:r>
      <w:r>
        <w:rPr>
          <w:color w:val="404042"/>
        </w:rPr>
        <w:t>desde</w:t>
      </w:r>
      <w:r>
        <w:rPr>
          <w:color w:val="404042"/>
          <w:spacing w:val="-13"/>
        </w:rPr>
        <w:t> </w:t>
      </w:r>
      <w:r>
        <w:rPr>
          <w:color w:val="404042"/>
        </w:rPr>
        <w:t>que</w:t>
      </w:r>
      <w:r>
        <w:rPr>
          <w:color w:val="404042"/>
          <w:spacing w:val="-13"/>
        </w:rPr>
        <w:t> </w:t>
      </w:r>
      <w:r>
        <w:rPr>
          <w:color w:val="404042"/>
        </w:rPr>
        <w:t>estejam</w:t>
      </w:r>
      <w:r>
        <w:rPr>
          <w:color w:val="404042"/>
          <w:spacing w:val="-13"/>
        </w:rPr>
        <w:t> </w:t>
      </w:r>
      <w:r>
        <w:rPr>
          <w:color w:val="404042"/>
        </w:rPr>
        <w:t>previstos</w:t>
      </w:r>
      <w:r>
        <w:rPr>
          <w:color w:val="404042"/>
          <w:spacing w:val="-13"/>
        </w:rPr>
        <w:t> </w:t>
      </w:r>
      <w:r>
        <w:rPr>
          <w:color w:val="404042"/>
        </w:rPr>
        <w:t>no</w:t>
      </w:r>
      <w:r>
        <w:rPr>
          <w:color w:val="404042"/>
          <w:spacing w:val="-13"/>
        </w:rPr>
        <w:t> </w:t>
      </w:r>
      <w:r>
        <w:rPr>
          <w:color w:val="404042"/>
        </w:rPr>
        <w:t>plano</w:t>
      </w:r>
      <w:r>
        <w:rPr>
          <w:color w:val="404042"/>
          <w:spacing w:val="-13"/>
        </w:rPr>
        <w:t> </w:t>
      </w:r>
      <w:r>
        <w:rPr>
          <w:color w:val="404042"/>
        </w:rPr>
        <w:t>de</w:t>
      </w:r>
      <w:r>
        <w:rPr>
          <w:color w:val="404042"/>
          <w:spacing w:val="-13"/>
        </w:rPr>
        <w:t> </w:t>
      </w:r>
      <w:r>
        <w:rPr>
          <w:color w:val="404042"/>
        </w:rPr>
        <w:t>trabalho.</w:t>
      </w:r>
    </w:p>
    <w:p>
      <w:pPr>
        <w:pStyle w:val="BodyText"/>
        <w:spacing w:before="48"/>
        <w:ind w:left="963" w:right="958"/>
        <w:jc w:val="both"/>
      </w:pPr>
      <w:r>
        <w:rPr>
          <w:color w:val="404042"/>
        </w:rPr>
        <w:t>Durante a parceria, os bens permanentes adquiridos com recursos da parceria</w:t>
      </w:r>
      <w:r>
        <w:rPr>
          <w:color w:val="404042"/>
          <w:spacing w:val="-7"/>
        </w:rPr>
        <w:t> </w:t>
      </w:r>
      <w:r>
        <w:rPr>
          <w:color w:val="404042"/>
        </w:rPr>
        <w:t>serão</w:t>
      </w:r>
      <w:r>
        <w:rPr>
          <w:color w:val="404042"/>
          <w:spacing w:val="-7"/>
        </w:rPr>
        <w:t> </w:t>
      </w:r>
      <w:r>
        <w:rPr>
          <w:color w:val="404042"/>
        </w:rPr>
        <w:t>gravados</w:t>
      </w:r>
      <w:r>
        <w:rPr>
          <w:color w:val="404042"/>
          <w:spacing w:val="-7"/>
        </w:rPr>
        <w:t> </w:t>
      </w:r>
      <w:r>
        <w:rPr>
          <w:color w:val="404042"/>
        </w:rPr>
        <w:t>com</w:t>
      </w:r>
      <w:r>
        <w:rPr>
          <w:color w:val="404042"/>
          <w:spacing w:val="-7"/>
        </w:rPr>
        <w:t> </w:t>
      </w:r>
      <w:r>
        <w:rPr>
          <w:color w:val="404042"/>
        </w:rPr>
        <w:t>cláusula</w:t>
      </w:r>
      <w:r>
        <w:rPr>
          <w:color w:val="404042"/>
          <w:spacing w:val="-7"/>
        </w:rPr>
        <w:t> </w:t>
      </w:r>
      <w:r>
        <w:rPr>
          <w:color w:val="404042"/>
        </w:rPr>
        <w:t>de</w:t>
      </w:r>
      <w:r>
        <w:rPr>
          <w:color w:val="404042"/>
          <w:spacing w:val="-7"/>
        </w:rPr>
        <w:t> </w:t>
      </w:r>
      <w:r>
        <w:rPr>
          <w:color w:val="404042"/>
        </w:rPr>
        <w:t>inalienabilidade,</w:t>
      </w:r>
      <w:r>
        <w:rPr>
          <w:color w:val="404042"/>
          <w:spacing w:val="-7"/>
        </w:rPr>
        <w:t> </w:t>
      </w:r>
      <w:r>
        <w:rPr>
          <w:color w:val="404042"/>
        </w:rPr>
        <w:t>e</w:t>
      </w:r>
      <w:r>
        <w:rPr>
          <w:color w:val="404042"/>
          <w:spacing w:val="-7"/>
        </w:rPr>
        <w:t> </w:t>
      </w:r>
      <w:r>
        <w:rPr>
          <w:color w:val="404042"/>
        </w:rPr>
        <w:t>a</w:t>
      </w:r>
      <w:r>
        <w:rPr>
          <w:color w:val="404042"/>
          <w:spacing w:val="-7"/>
        </w:rPr>
        <w:t> </w:t>
      </w:r>
      <w:r>
        <w:rPr>
          <w:color w:val="404042"/>
        </w:rPr>
        <w:t>OSC</w:t>
      </w:r>
      <w:r>
        <w:rPr>
          <w:color w:val="404042"/>
          <w:spacing w:val="-7"/>
        </w:rPr>
        <w:t> </w:t>
      </w:r>
      <w:r>
        <w:rPr>
          <w:color w:val="404042"/>
        </w:rPr>
        <w:t>deverá formalizar promessa de transferência de propriedade à administração pública, na hipótese de sua extinção</w:t>
      </w:r>
      <w:r>
        <w:rPr>
          <w:color w:val="404042"/>
          <w:position w:val="5"/>
          <w:sz w:val="9"/>
        </w:rPr>
        <w:t>108</w:t>
      </w:r>
      <w:r>
        <w:rPr>
          <w:color w:val="404042"/>
        </w:rPr>
        <w:t>.</w:t>
      </w:r>
      <w:r>
        <w:rPr>
          <w:color w:val="404042"/>
          <w:spacing w:val="40"/>
        </w:rPr>
        <w:t> </w:t>
      </w:r>
      <w:r>
        <w:rPr>
          <w:color w:val="404042"/>
        </w:rPr>
        <w:t>Essa promessa de transferência deverá</w:t>
      </w:r>
      <w:r>
        <w:rPr>
          <w:color w:val="404042"/>
          <w:spacing w:val="-9"/>
        </w:rPr>
        <w:t> </w:t>
      </w:r>
      <w:r>
        <w:rPr>
          <w:color w:val="404042"/>
        </w:rPr>
        <w:t>ser</w:t>
      </w:r>
      <w:r>
        <w:rPr>
          <w:color w:val="404042"/>
          <w:spacing w:val="-9"/>
        </w:rPr>
        <w:t> </w:t>
      </w:r>
      <w:r>
        <w:rPr>
          <w:color w:val="404042"/>
        </w:rPr>
        <w:t>prevista</w:t>
      </w:r>
      <w:r>
        <w:rPr>
          <w:color w:val="404042"/>
          <w:spacing w:val="-9"/>
        </w:rPr>
        <w:t> </w:t>
      </w:r>
      <w:r>
        <w:rPr>
          <w:color w:val="404042"/>
        </w:rPr>
        <w:t>na</w:t>
      </w:r>
      <w:r>
        <w:rPr>
          <w:color w:val="404042"/>
          <w:spacing w:val="-9"/>
        </w:rPr>
        <w:t> </w:t>
      </w:r>
      <w:r>
        <w:rPr>
          <w:color w:val="404042"/>
        </w:rPr>
        <w:t>cláusula</w:t>
      </w:r>
      <w:r>
        <w:rPr>
          <w:color w:val="404042"/>
          <w:spacing w:val="-9"/>
        </w:rPr>
        <w:t> </w:t>
      </w:r>
      <w:r>
        <w:rPr>
          <w:color w:val="404042"/>
        </w:rPr>
        <w:t>de</w:t>
      </w:r>
      <w:r>
        <w:rPr>
          <w:color w:val="404042"/>
          <w:spacing w:val="-9"/>
        </w:rPr>
        <w:t> </w:t>
      </w:r>
      <w:r>
        <w:rPr>
          <w:color w:val="404042"/>
        </w:rPr>
        <w:t>titularidade</w:t>
      </w:r>
      <w:r>
        <w:rPr>
          <w:color w:val="404042"/>
          <w:spacing w:val="-9"/>
        </w:rPr>
        <w:t> </w:t>
      </w:r>
      <w:r>
        <w:rPr>
          <w:color w:val="404042"/>
        </w:rPr>
        <w:t>dos</w:t>
      </w:r>
      <w:r>
        <w:rPr>
          <w:color w:val="404042"/>
          <w:spacing w:val="-9"/>
        </w:rPr>
        <w:t> </w:t>
      </w:r>
      <w:r>
        <w:rPr>
          <w:color w:val="404042"/>
        </w:rPr>
        <w:t>bens</w:t>
      </w:r>
      <w:r>
        <w:rPr>
          <w:color w:val="404042"/>
          <w:spacing w:val="-9"/>
        </w:rPr>
        <w:t> </w:t>
      </w:r>
      <w:r>
        <w:rPr>
          <w:color w:val="404042"/>
        </w:rPr>
        <w:t>remanescentes.</w:t>
      </w:r>
    </w:p>
    <w:p>
      <w:pPr>
        <w:pStyle w:val="BodyText"/>
        <w:spacing w:before="119"/>
      </w:pPr>
    </w:p>
    <w:p>
      <w:pPr>
        <w:spacing w:line="228" w:lineRule="auto" w:before="0"/>
        <w:ind w:left="963" w:right="948" w:firstLine="0"/>
        <w:jc w:val="both"/>
        <w:rPr>
          <w:sz w:val="28"/>
        </w:rPr>
      </w:pPr>
      <w:r>
        <w:rPr>
          <w:color w:val="FFFFFF"/>
          <w:w w:val="105"/>
          <w:sz w:val="28"/>
          <w:shd w:fill="1FBBC1" w:color="auto" w:val="clear"/>
        </w:rPr>
        <w:t>A</w:t>
      </w:r>
      <w:r>
        <w:rPr>
          <w:color w:val="FFFFFF"/>
          <w:w w:val="105"/>
          <w:sz w:val="28"/>
          <w:shd w:fill="1FBBC1" w:color="auto" w:val="clear"/>
        </w:rPr>
        <w:t> titularidade</w:t>
      </w:r>
      <w:r>
        <w:rPr>
          <w:color w:val="FFFFFF"/>
          <w:w w:val="105"/>
          <w:sz w:val="28"/>
          <w:shd w:fill="1FBBC1" w:color="auto" w:val="clear"/>
        </w:rPr>
        <w:t> dos</w:t>
      </w:r>
      <w:r>
        <w:rPr>
          <w:color w:val="FFFFFF"/>
          <w:w w:val="105"/>
          <w:sz w:val="28"/>
          <w:shd w:fill="1FBBC1" w:color="auto" w:val="clear"/>
        </w:rPr>
        <w:t> bens</w:t>
      </w:r>
      <w:r>
        <w:rPr>
          <w:color w:val="FFFFFF"/>
          <w:w w:val="105"/>
          <w:sz w:val="28"/>
          <w:shd w:fill="1FBBC1" w:color="auto" w:val="clear"/>
        </w:rPr>
        <w:t> permanentes</w:t>
      </w:r>
      <w:r>
        <w:rPr>
          <w:color w:val="FFFFFF"/>
          <w:w w:val="105"/>
          <w:sz w:val="28"/>
          <w:shd w:fill="1FBBC1" w:color="auto" w:val="clear"/>
        </w:rPr>
        <w:t> somente</w:t>
      </w:r>
      <w:r>
        <w:rPr>
          <w:color w:val="FFFFFF"/>
          <w:w w:val="105"/>
          <w:sz w:val="28"/>
        </w:rPr>
        <w:t> </w:t>
      </w:r>
      <w:r>
        <w:rPr>
          <w:color w:val="FFFFFF"/>
          <w:w w:val="105"/>
          <w:sz w:val="28"/>
          <w:shd w:fill="1FBBC1" w:color="auto" w:val="clear"/>
        </w:rPr>
        <w:t>será efetivada após o encerramento da parceria.</w:t>
      </w:r>
      <w:r>
        <w:rPr>
          <w:color w:val="FFFFFF"/>
          <w:w w:val="105"/>
          <w:sz w:val="28"/>
        </w:rPr>
        <w:t> </w:t>
      </w:r>
      <w:r>
        <w:rPr>
          <w:color w:val="FFFFFF"/>
          <w:w w:val="105"/>
          <w:sz w:val="28"/>
          <w:shd w:fill="1FBBC1" w:color="auto" w:val="clear"/>
        </w:rPr>
        <w:t>Por isso, durante a parceria, a OSC não poderá</w:t>
      </w:r>
      <w:r>
        <w:rPr>
          <w:color w:val="FFFFFF"/>
          <w:w w:val="105"/>
          <w:sz w:val="28"/>
        </w:rPr>
        <w:t> </w:t>
      </w:r>
      <w:r>
        <w:rPr>
          <w:color w:val="FFFFFF"/>
          <w:spacing w:val="-2"/>
          <w:w w:val="105"/>
          <w:sz w:val="28"/>
          <w:shd w:fill="1FBBC1" w:color="auto" w:val="clear"/>
        </w:rPr>
        <w:t>vendê-los.</w:t>
      </w:r>
      <w:r>
        <w:rPr>
          <w:color w:val="FFFFFF"/>
          <w:spacing w:val="40"/>
          <w:w w:val="105"/>
          <w:sz w:val="28"/>
          <w:shd w:fill="1FBBC1" w:color="auto" w:val="clear"/>
        </w:rPr>
        <w:t> </w:t>
      </w:r>
    </w:p>
    <w:p>
      <w:pPr>
        <w:pStyle w:val="BodyText"/>
        <w:rPr>
          <w:sz w:val="28"/>
        </w:rPr>
      </w:pPr>
    </w:p>
    <w:p>
      <w:pPr>
        <w:pStyle w:val="Heading7"/>
        <w:numPr>
          <w:ilvl w:val="3"/>
          <w:numId w:val="52"/>
        </w:numPr>
        <w:tabs>
          <w:tab w:pos="1720" w:val="left" w:leader="none"/>
        </w:tabs>
        <w:spacing w:line="240" w:lineRule="auto" w:before="0" w:after="0"/>
        <w:ind w:left="1720" w:right="0" w:hanging="757"/>
        <w:jc w:val="left"/>
      </w:pPr>
      <w:r>
        <w:rPr>
          <w:color w:val="1FBBC1"/>
        </w:rPr>
        <w:t>Destinação</w:t>
      </w:r>
      <w:r>
        <w:rPr>
          <w:color w:val="1FBBC1"/>
          <w:spacing w:val="8"/>
        </w:rPr>
        <w:t> </w:t>
      </w:r>
      <w:r>
        <w:rPr>
          <w:color w:val="1FBBC1"/>
        </w:rPr>
        <w:t>dos</w:t>
      </w:r>
      <w:r>
        <w:rPr>
          <w:color w:val="1FBBC1"/>
          <w:spacing w:val="8"/>
        </w:rPr>
        <w:t> </w:t>
      </w:r>
      <w:r>
        <w:rPr>
          <w:color w:val="1FBBC1"/>
        </w:rPr>
        <w:t>bens</w:t>
      </w:r>
      <w:r>
        <w:rPr>
          <w:color w:val="1FBBC1"/>
          <w:spacing w:val="8"/>
        </w:rPr>
        <w:t> </w:t>
      </w:r>
      <w:r>
        <w:rPr>
          <w:color w:val="1FBBC1"/>
        </w:rPr>
        <w:t>peímanentes</w:t>
      </w:r>
      <w:r>
        <w:rPr>
          <w:color w:val="1FBBC1"/>
          <w:spacing w:val="8"/>
        </w:rPr>
        <w:t> </w:t>
      </w:r>
      <w:r>
        <w:rPr>
          <w:color w:val="1FBBC1"/>
          <w:spacing w:val="-2"/>
        </w:rPr>
        <w:t>íemanescentes</w:t>
      </w:r>
    </w:p>
    <w:p>
      <w:pPr>
        <w:pStyle w:val="BodyText"/>
        <w:spacing w:before="80"/>
        <w:rPr>
          <w:rFonts w:ascii="Verdana"/>
          <w:i/>
          <w:sz w:val="22"/>
        </w:rPr>
      </w:pPr>
    </w:p>
    <w:p>
      <w:pPr>
        <w:pStyle w:val="BodyText"/>
        <w:ind w:left="963" w:right="959"/>
        <w:jc w:val="both"/>
      </w:pPr>
      <w:r>
        <w:rPr>
          <w:color w:val="404042"/>
        </w:rPr>
        <w:t>Os</w:t>
      </w:r>
      <w:r>
        <w:rPr>
          <w:color w:val="404042"/>
          <w:spacing w:val="-4"/>
        </w:rPr>
        <w:t> </w:t>
      </w:r>
      <w:r>
        <w:rPr>
          <w:color w:val="404042"/>
        </w:rPr>
        <w:t>bens</w:t>
      </w:r>
      <w:r>
        <w:rPr>
          <w:color w:val="404042"/>
          <w:spacing w:val="-4"/>
        </w:rPr>
        <w:t> </w:t>
      </w:r>
      <w:r>
        <w:rPr>
          <w:color w:val="404042"/>
        </w:rPr>
        <w:t>remanescentes</w:t>
      </w:r>
      <w:r>
        <w:rPr>
          <w:color w:val="404042"/>
          <w:spacing w:val="-4"/>
        </w:rPr>
        <w:t> </w:t>
      </w:r>
      <w:r>
        <w:rPr>
          <w:color w:val="404042"/>
        </w:rPr>
        <w:t>são</w:t>
      </w:r>
      <w:r>
        <w:rPr>
          <w:color w:val="404042"/>
          <w:spacing w:val="-4"/>
        </w:rPr>
        <w:t> </w:t>
      </w:r>
      <w:r>
        <w:rPr>
          <w:color w:val="404042"/>
        </w:rPr>
        <w:t>aqueles</w:t>
      </w:r>
      <w:r>
        <w:rPr>
          <w:color w:val="404042"/>
          <w:spacing w:val="-4"/>
        </w:rPr>
        <w:t> </w:t>
      </w:r>
      <w:r>
        <w:rPr>
          <w:color w:val="404042"/>
        </w:rPr>
        <w:t>de</w:t>
      </w:r>
      <w:r>
        <w:rPr>
          <w:color w:val="404042"/>
          <w:spacing w:val="-4"/>
        </w:rPr>
        <w:t> </w:t>
      </w:r>
      <w:r>
        <w:rPr>
          <w:color w:val="404042"/>
        </w:rPr>
        <w:t>natureza</w:t>
      </w:r>
      <w:r>
        <w:rPr>
          <w:color w:val="404042"/>
          <w:spacing w:val="-4"/>
        </w:rPr>
        <w:t> </w:t>
      </w:r>
      <w:r>
        <w:rPr>
          <w:color w:val="404042"/>
        </w:rPr>
        <w:t>permanente,</w:t>
      </w:r>
      <w:r>
        <w:rPr>
          <w:color w:val="404042"/>
          <w:spacing w:val="-4"/>
        </w:rPr>
        <w:t> </w:t>
      </w:r>
      <w:r>
        <w:rPr>
          <w:color w:val="404042"/>
        </w:rPr>
        <w:t>adquiridos </w:t>
      </w:r>
      <w:r>
        <w:rPr>
          <w:color w:val="404042"/>
          <w:spacing w:val="-2"/>
        </w:rPr>
        <w:t>com</w:t>
      </w:r>
      <w:r>
        <w:rPr>
          <w:color w:val="404042"/>
          <w:spacing w:val="-5"/>
        </w:rPr>
        <w:t> </w:t>
      </w:r>
      <w:r>
        <w:rPr>
          <w:color w:val="404042"/>
          <w:spacing w:val="-2"/>
        </w:rPr>
        <w:t>recursos</w:t>
      </w:r>
      <w:r>
        <w:rPr>
          <w:color w:val="404042"/>
          <w:spacing w:val="-5"/>
        </w:rPr>
        <w:t> </w:t>
      </w:r>
      <w:r>
        <w:rPr>
          <w:color w:val="404042"/>
          <w:spacing w:val="-2"/>
        </w:rPr>
        <w:t>financeiros</w:t>
      </w:r>
      <w:r>
        <w:rPr>
          <w:color w:val="404042"/>
          <w:spacing w:val="-5"/>
        </w:rPr>
        <w:t> </w:t>
      </w:r>
      <w:r>
        <w:rPr>
          <w:color w:val="404042"/>
          <w:spacing w:val="-2"/>
        </w:rPr>
        <w:t>envolvidos</w:t>
      </w:r>
      <w:r>
        <w:rPr>
          <w:color w:val="404042"/>
          <w:spacing w:val="-5"/>
        </w:rPr>
        <w:t> </w:t>
      </w:r>
      <w:r>
        <w:rPr>
          <w:color w:val="404042"/>
          <w:spacing w:val="-2"/>
        </w:rPr>
        <w:t>na</w:t>
      </w:r>
      <w:r>
        <w:rPr>
          <w:color w:val="404042"/>
          <w:spacing w:val="-5"/>
        </w:rPr>
        <w:t> </w:t>
      </w:r>
      <w:r>
        <w:rPr>
          <w:color w:val="404042"/>
          <w:spacing w:val="-2"/>
        </w:rPr>
        <w:t>parceria,</w:t>
      </w:r>
      <w:r>
        <w:rPr>
          <w:color w:val="404042"/>
          <w:spacing w:val="-5"/>
        </w:rPr>
        <w:t> </w:t>
      </w:r>
      <w:r>
        <w:rPr>
          <w:color w:val="404042"/>
          <w:spacing w:val="-2"/>
        </w:rPr>
        <w:t>necessários</w:t>
      </w:r>
      <w:r>
        <w:rPr>
          <w:color w:val="404042"/>
          <w:spacing w:val="-5"/>
        </w:rPr>
        <w:t> </w:t>
      </w:r>
      <w:r>
        <w:rPr>
          <w:color w:val="404042"/>
          <w:spacing w:val="-2"/>
        </w:rPr>
        <w:t>à</w:t>
      </w:r>
      <w:r>
        <w:rPr>
          <w:color w:val="404042"/>
          <w:spacing w:val="-5"/>
        </w:rPr>
        <w:t> </w:t>
      </w:r>
      <w:r>
        <w:rPr>
          <w:color w:val="404042"/>
          <w:spacing w:val="-2"/>
        </w:rPr>
        <w:t>consecução </w:t>
      </w:r>
      <w:r>
        <w:rPr>
          <w:color w:val="404042"/>
        </w:rPr>
        <w:t>do objeto</w:t>
      </w:r>
      <w:r>
        <w:rPr>
          <w:color w:val="404042"/>
          <w:position w:val="5"/>
          <w:sz w:val="9"/>
        </w:rPr>
        <w:t>109</w:t>
      </w:r>
      <w:r>
        <w:rPr>
          <w:color w:val="404042"/>
        </w:rPr>
        <w:t>. Será obrigatória a definição do destino a ser dado aos bens permanentes remanescentes da parceria</w:t>
      </w:r>
      <w:r>
        <w:rPr>
          <w:color w:val="404042"/>
          <w:position w:val="5"/>
          <w:sz w:val="9"/>
        </w:rPr>
        <w:t>110</w:t>
      </w:r>
      <w:r>
        <w:rPr>
          <w:color w:val="404042"/>
        </w:rPr>
        <w:t>.</w:t>
      </w:r>
    </w:p>
    <w:p>
      <w:pPr>
        <w:pStyle w:val="BodyText"/>
        <w:spacing w:before="51"/>
        <w:ind w:left="963" w:right="959"/>
        <w:jc w:val="both"/>
      </w:pPr>
      <w:r>
        <w:rPr>
          <w:color w:val="404042"/>
          <w:spacing w:val="-4"/>
        </w:rPr>
        <w:t>Como</w:t>
      </w:r>
      <w:r>
        <w:rPr>
          <w:color w:val="404042"/>
          <w:spacing w:val="-12"/>
        </w:rPr>
        <w:t> </w:t>
      </w:r>
      <w:r>
        <w:rPr>
          <w:color w:val="404042"/>
          <w:spacing w:val="-4"/>
        </w:rPr>
        <w:t>regra,</w:t>
      </w:r>
      <w:r>
        <w:rPr>
          <w:color w:val="404042"/>
          <w:spacing w:val="-12"/>
        </w:rPr>
        <w:t> </w:t>
      </w:r>
      <w:r>
        <w:rPr>
          <w:color w:val="404042"/>
          <w:spacing w:val="-4"/>
        </w:rPr>
        <w:t>a</w:t>
      </w:r>
      <w:r>
        <w:rPr>
          <w:color w:val="404042"/>
          <w:spacing w:val="-11"/>
        </w:rPr>
        <w:t> </w:t>
      </w:r>
      <w:r>
        <w:rPr>
          <w:color w:val="404042"/>
          <w:spacing w:val="-4"/>
        </w:rPr>
        <w:t>titularidade</w:t>
      </w:r>
      <w:r>
        <w:rPr>
          <w:color w:val="404042"/>
          <w:spacing w:val="-12"/>
        </w:rPr>
        <w:t> </w:t>
      </w:r>
      <w:r>
        <w:rPr>
          <w:color w:val="404042"/>
          <w:spacing w:val="-4"/>
        </w:rPr>
        <w:t>desses</w:t>
      </w:r>
      <w:r>
        <w:rPr>
          <w:color w:val="404042"/>
          <w:spacing w:val="-12"/>
        </w:rPr>
        <w:t> </w:t>
      </w:r>
      <w:r>
        <w:rPr>
          <w:color w:val="404042"/>
          <w:spacing w:val="-4"/>
        </w:rPr>
        <w:t>bens</w:t>
      </w:r>
      <w:r>
        <w:rPr>
          <w:color w:val="404042"/>
          <w:spacing w:val="-11"/>
        </w:rPr>
        <w:t> </w:t>
      </w:r>
      <w:r>
        <w:rPr>
          <w:color w:val="404042"/>
          <w:spacing w:val="-4"/>
        </w:rPr>
        <w:t>será</w:t>
      </w:r>
      <w:r>
        <w:rPr>
          <w:color w:val="404042"/>
          <w:spacing w:val="-12"/>
        </w:rPr>
        <w:t> </w:t>
      </w:r>
      <w:r>
        <w:rPr>
          <w:color w:val="404042"/>
          <w:spacing w:val="-4"/>
        </w:rPr>
        <w:t>da</w:t>
      </w:r>
      <w:r>
        <w:rPr>
          <w:color w:val="404042"/>
          <w:spacing w:val="-11"/>
        </w:rPr>
        <w:t> </w:t>
      </w:r>
      <w:r>
        <w:rPr>
          <w:color w:val="404042"/>
          <w:spacing w:val="-4"/>
        </w:rPr>
        <w:t>OSC,</w:t>
      </w:r>
      <w:r>
        <w:rPr>
          <w:color w:val="404042"/>
          <w:spacing w:val="-12"/>
        </w:rPr>
        <w:t> </w:t>
      </w:r>
      <w:r>
        <w:rPr>
          <w:color w:val="404042"/>
          <w:spacing w:val="-4"/>
        </w:rPr>
        <w:t>exceto</w:t>
      </w:r>
      <w:r>
        <w:rPr>
          <w:color w:val="404042"/>
          <w:spacing w:val="-12"/>
        </w:rPr>
        <w:t> </w:t>
      </w:r>
      <w:r>
        <w:rPr>
          <w:color w:val="404042"/>
          <w:spacing w:val="-4"/>
        </w:rPr>
        <w:t>se</w:t>
      </w:r>
      <w:r>
        <w:rPr>
          <w:color w:val="404042"/>
          <w:spacing w:val="-11"/>
        </w:rPr>
        <w:t> </w:t>
      </w:r>
      <w:r>
        <w:rPr>
          <w:color w:val="404042"/>
          <w:spacing w:val="-4"/>
        </w:rPr>
        <w:t>o</w:t>
      </w:r>
      <w:r>
        <w:rPr>
          <w:color w:val="404042"/>
          <w:spacing w:val="-12"/>
        </w:rPr>
        <w:t> </w:t>
      </w:r>
      <w:r>
        <w:rPr>
          <w:color w:val="404042"/>
          <w:spacing w:val="-4"/>
        </w:rPr>
        <w:t>instrumento </w:t>
      </w:r>
      <w:r>
        <w:rPr>
          <w:color w:val="404042"/>
        </w:rPr>
        <w:t>de parceria celebrado dispuser que a titularidade será do órgão ou da entidade</w:t>
      </w:r>
      <w:r>
        <w:rPr>
          <w:color w:val="404042"/>
          <w:spacing w:val="-6"/>
        </w:rPr>
        <w:t> </w:t>
      </w:r>
      <w:r>
        <w:rPr>
          <w:color w:val="404042"/>
        </w:rPr>
        <w:t>pública</w:t>
      </w:r>
      <w:r>
        <w:rPr>
          <w:color w:val="404042"/>
          <w:spacing w:val="-6"/>
        </w:rPr>
        <w:t> </w:t>
      </w:r>
      <w:r>
        <w:rPr>
          <w:color w:val="404042"/>
        </w:rPr>
        <w:t>federal</w:t>
      </w:r>
      <w:r>
        <w:rPr>
          <w:color w:val="404042"/>
          <w:position w:val="5"/>
          <w:sz w:val="9"/>
        </w:rPr>
        <w:t>111</w:t>
      </w:r>
      <w:r>
        <w:rPr>
          <w:color w:val="404042"/>
        </w:rPr>
        <w:t>.</w:t>
      </w:r>
      <w:r>
        <w:rPr>
          <w:color w:val="404042"/>
          <w:spacing w:val="-7"/>
        </w:rPr>
        <w:t> </w:t>
      </w:r>
      <w:r>
        <w:rPr>
          <w:color w:val="404042"/>
        </w:rPr>
        <w:t>Essa</w:t>
      </w:r>
      <w:r>
        <w:rPr>
          <w:color w:val="404042"/>
          <w:spacing w:val="-6"/>
        </w:rPr>
        <w:t> </w:t>
      </w:r>
      <w:r>
        <w:rPr>
          <w:color w:val="404042"/>
        </w:rPr>
        <w:t>exceção</w:t>
      </w:r>
      <w:r>
        <w:rPr>
          <w:color w:val="404042"/>
          <w:spacing w:val="-6"/>
        </w:rPr>
        <w:t> </w:t>
      </w:r>
      <w:r>
        <w:rPr>
          <w:color w:val="404042"/>
        </w:rPr>
        <w:t>deverá</w:t>
      </w:r>
      <w:r>
        <w:rPr>
          <w:color w:val="404042"/>
          <w:spacing w:val="-6"/>
        </w:rPr>
        <w:t> </w:t>
      </w:r>
      <w:r>
        <w:rPr>
          <w:color w:val="404042"/>
        </w:rPr>
        <w:t>considerar</w:t>
      </w:r>
      <w:r>
        <w:rPr>
          <w:color w:val="404042"/>
          <w:spacing w:val="-6"/>
        </w:rPr>
        <w:t> </w:t>
      </w:r>
      <w:r>
        <w:rPr>
          <w:color w:val="404042"/>
        </w:rPr>
        <w:t>a</w:t>
      </w:r>
      <w:r>
        <w:rPr>
          <w:color w:val="404042"/>
          <w:spacing w:val="-6"/>
        </w:rPr>
        <w:t> </w:t>
      </w:r>
      <w:r>
        <w:rPr>
          <w:color w:val="404042"/>
        </w:rPr>
        <w:t>necessidade </w:t>
      </w:r>
      <w:r>
        <w:rPr>
          <w:color w:val="404042"/>
          <w:spacing w:val="-2"/>
        </w:rPr>
        <w:t>de</w:t>
      </w:r>
      <w:r>
        <w:rPr>
          <w:color w:val="404042"/>
          <w:spacing w:val="-14"/>
        </w:rPr>
        <w:t> </w:t>
      </w:r>
      <w:r>
        <w:rPr>
          <w:color w:val="404042"/>
          <w:spacing w:val="-2"/>
        </w:rPr>
        <w:t>assegurar</w:t>
      </w:r>
      <w:r>
        <w:rPr>
          <w:color w:val="404042"/>
          <w:spacing w:val="-14"/>
        </w:rPr>
        <w:t> </w:t>
      </w:r>
      <w:r>
        <w:rPr>
          <w:color w:val="404042"/>
          <w:spacing w:val="-2"/>
        </w:rPr>
        <w:t>a</w:t>
      </w:r>
      <w:r>
        <w:rPr>
          <w:color w:val="404042"/>
          <w:spacing w:val="-13"/>
        </w:rPr>
        <w:t> </w:t>
      </w:r>
      <w:r>
        <w:rPr>
          <w:color w:val="404042"/>
          <w:spacing w:val="-2"/>
        </w:rPr>
        <w:t>continuidade</w:t>
      </w:r>
      <w:r>
        <w:rPr>
          <w:color w:val="404042"/>
          <w:spacing w:val="-14"/>
        </w:rPr>
        <w:t> </w:t>
      </w:r>
      <w:r>
        <w:rPr>
          <w:color w:val="404042"/>
          <w:spacing w:val="-2"/>
        </w:rPr>
        <w:t>do</w:t>
      </w:r>
      <w:r>
        <w:rPr>
          <w:color w:val="404042"/>
          <w:spacing w:val="-14"/>
        </w:rPr>
        <w:t> </w:t>
      </w:r>
      <w:r>
        <w:rPr>
          <w:color w:val="404042"/>
          <w:spacing w:val="-2"/>
        </w:rPr>
        <w:t>objeto</w:t>
      </w:r>
      <w:r>
        <w:rPr>
          <w:color w:val="404042"/>
          <w:spacing w:val="-13"/>
        </w:rPr>
        <w:t> </w:t>
      </w:r>
      <w:r>
        <w:rPr>
          <w:color w:val="404042"/>
          <w:spacing w:val="-2"/>
        </w:rPr>
        <w:t>pactuado,</w:t>
      </w:r>
      <w:r>
        <w:rPr>
          <w:color w:val="404042"/>
          <w:spacing w:val="-14"/>
        </w:rPr>
        <w:t> </w:t>
      </w:r>
      <w:r>
        <w:rPr>
          <w:color w:val="404042"/>
          <w:spacing w:val="-2"/>
        </w:rPr>
        <w:t>por</w:t>
      </w:r>
      <w:r>
        <w:rPr>
          <w:color w:val="404042"/>
          <w:spacing w:val="-13"/>
        </w:rPr>
        <w:t> </w:t>
      </w:r>
      <w:r>
        <w:rPr>
          <w:color w:val="404042"/>
          <w:spacing w:val="-2"/>
        </w:rPr>
        <w:t>meio</w:t>
      </w:r>
      <w:r>
        <w:rPr>
          <w:color w:val="404042"/>
          <w:spacing w:val="-14"/>
        </w:rPr>
        <w:t> </w:t>
      </w:r>
      <w:r>
        <w:rPr>
          <w:color w:val="404042"/>
          <w:spacing w:val="-2"/>
        </w:rPr>
        <w:t>da</w:t>
      </w:r>
      <w:r>
        <w:rPr>
          <w:color w:val="404042"/>
          <w:spacing w:val="-14"/>
        </w:rPr>
        <w:t> </w:t>
      </w:r>
      <w:r>
        <w:rPr>
          <w:color w:val="404042"/>
          <w:spacing w:val="-2"/>
        </w:rPr>
        <w:t>celebração</w:t>
      </w:r>
      <w:r>
        <w:rPr>
          <w:color w:val="404042"/>
          <w:spacing w:val="-13"/>
        </w:rPr>
        <w:t> </w:t>
      </w:r>
      <w:r>
        <w:rPr>
          <w:color w:val="404042"/>
          <w:spacing w:val="-2"/>
        </w:rPr>
        <w:t>de nova</w:t>
      </w:r>
      <w:r>
        <w:rPr>
          <w:color w:val="404042"/>
          <w:spacing w:val="-10"/>
        </w:rPr>
        <w:t> </w:t>
      </w:r>
      <w:r>
        <w:rPr>
          <w:color w:val="404042"/>
          <w:spacing w:val="-2"/>
        </w:rPr>
        <w:t>parceria</w:t>
      </w:r>
      <w:r>
        <w:rPr>
          <w:color w:val="404042"/>
          <w:spacing w:val="-10"/>
        </w:rPr>
        <w:t> </w:t>
      </w:r>
      <w:r>
        <w:rPr>
          <w:color w:val="404042"/>
          <w:spacing w:val="-2"/>
        </w:rPr>
        <w:t>ou</w:t>
      </w:r>
      <w:r>
        <w:rPr>
          <w:color w:val="404042"/>
          <w:spacing w:val="-10"/>
        </w:rPr>
        <w:t> </w:t>
      </w:r>
      <w:r>
        <w:rPr>
          <w:color w:val="404042"/>
          <w:spacing w:val="-2"/>
        </w:rPr>
        <w:t>pela</w:t>
      </w:r>
      <w:r>
        <w:rPr>
          <w:color w:val="404042"/>
          <w:spacing w:val="-10"/>
        </w:rPr>
        <w:t> </w:t>
      </w:r>
      <w:r>
        <w:rPr>
          <w:color w:val="404042"/>
          <w:spacing w:val="-2"/>
        </w:rPr>
        <w:t>execução</w:t>
      </w:r>
      <w:r>
        <w:rPr>
          <w:color w:val="404042"/>
          <w:spacing w:val="-10"/>
        </w:rPr>
        <w:t> </w:t>
      </w:r>
      <w:r>
        <w:rPr>
          <w:color w:val="404042"/>
          <w:spacing w:val="-2"/>
        </w:rPr>
        <w:t>direta</w:t>
      </w:r>
      <w:r>
        <w:rPr>
          <w:color w:val="404042"/>
          <w:spacing w:val="-10"/>
        </w:rPr>
        <w:t> </w:t>
      </w:r>
      <w:r>
        <w:rPr>
          <w:color w:val="404042"/>
          <w:spacing w:val="-2"/>
        </w:rPr>
        <w:t>do</w:t>
      </w:r>
      <w:r>
        <w:rPr>
          <w:color w:val="404042"/>
          <w:spacing w:val="-10"/>
        </w:rPr>
        <w:t> </w:t>
      </w:r>
      <w:r>
        <w:rPr>
          <w:color w:val="404042"/>
          <w:spacing w:val="-2"/>
        </w:rPr>
        <w:t>objeto</w:t>
      </w:r>
      <w:r>
        <w:rPr>
          <w:color w:val="404042"/>
          <w:spacing w:val="-10"/>
        </w:rPr>
        <w:t> </w:t>
      </w:r>
      <w:r>
        <w:rPr>
          <w:color w:val="404042"/>
          <w:spacing w:val="-2"/>
        </w:rPr>
        <w:t>pela</w:t>
      </w:r>
      <w:r>
        <w:rPr>
          <w:color w:val="404042"/>
          <w:spacing w:val="-10"/>
        </w:rPr>
        <w:t> </w:t>
      </w:r>
      <w:r>
        <w:rPr>
          <w:color w:val="404042"/>
          <w:spacing w:val="-2"/>
        </w:rPr>
        <w:t>administração</w:t>
      </w:r>
      <w:r>
        <w:rPr>
          <w:color w:val="404042"/>
          <w:spacing w:val="-10"/>
        </w:rPr>
        <w:t> </w:t>
      </w:r>
      <w:r>
        <w:rPr>
          <w:color w:val="404042"/>
          <w:spacing w:val="-2"/>
        </w:rPr>
        <w:t>pública federal.</w:t>
      </w:r>
    </w:p>
    <w:p>
      <w:pPr>
        <w:pStyle w:val="BodyText"/>
        <w:spacing w:before="188"/>
      </w:pPr>
      <w:r>
        <w:rPr/>
        <mc:AlternateContent>
          <mc:Choice Requires="wps">
            <w:drawing>
              <wp:anchor distT="0" distB="0" distL="0" distR="0" allowOverlap="1" layoutInCell="1" locked="0" behindDoc="1" simplePos="0" relativeHeight="487684608">
                <wp:simplePos x="0" y="0"/>
                <wp:positionH relativeFrom="page">
                  <wp:posOffset>612000</wp:posOffset>
                </wp:positionH>
                <wp:positionV relativeFrom="paragraph">
                  <wp:posOffset>288524</wp:posOffset>
                </wp:positionV>
                <wp:extent cx="4104004" cy="1270"/>
                <wp:effectExtent l="0" t="0" r="0" b="0"/>
                <wp:wrapTopAndBottom/>
                <wp:docPr id="449" name="Graphic 449"/>
                <wp:cNvGraphicFramePr>
                  <a:graphicFrameLocks/>
                </wp:cNvGraphicFramePr>
                <a:graphic>
                  <a:graphicData uri="http://schemas.microsoft.com/office/word/2010/wordprocessingShape">
                    <wps:wsp>
                      <wps:cNvPr id="449" name="Graphic 449"/>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2.718489pt;width:323.150pt;height:.1pt;mso-position-horizontal-relative:page;mso-position-vertical-relative:paragraph;z-index:-15631872;mso-wrap-distance-left:0;mso-wrap-distance-right:0" id="docshape436" coordorigin="964,454" coordsize="6463,0" path="m964,454l7427,454e" filled="false" stroked="true" strokeweight=".25pt" strokecolor="#404042">
                <v:path arrowok="t"/>
                <v:stroke dashstyle="solid"/>
                <w10:wrap type="topAndBottom"/>
              </v:shape>
            </w:pict>
          </mc:Fallback>
        </mc:AlternateContent>
      </w:r>
    </w:p>
    <w:p>
      <w:pPr>
        <w:spacing w:before="121"/>
        <w:ind w:left="963" w:right="0" w:firstLine="0"/>
        <w:jc w:val="left"/>
        <w:rPr>
          <w:sz w:val="16"/>
        </w:rPr>
      </w:pPr>
      <w:r>
        <w:rPr>
          <w:color w:val="404042"/>
          <w:spacing w:val="-6"/>
          <w:sz w:val="16"/>
        </w:rPr>
        <w:t>108</w:t>
      </w:r>
      <w:r>
        <w:rPr>
          <w:color w:val="404042"/>
          <w:spacing w:val="33"/>
          <w:sz w:val="16"/>
        </w:rPr>
        <w:t> </w:t>
      </w:r>
      <w:r>
        <w:rPr>
          <w:color w:val="404042"/>
          <w:spacing w:val="-6"/>
          <w:sz w:val="16"/>
        </w:rPr>
        <w:t>Lei</w:t>
      </w:r>
      <w:r>
        <w:rPr>
          <w:color w:val="404042"/>
          <w:spacing w:val="-8"/>
          <w:sz w:val="16"/>
        </w:rPr>
        <w:t> </w:t>
      </w:r>
      <w:r>
        <w:rPr>
          <w:color w:val="404042"/>
          <w:spacing w:val="-6"/>
          <w:sz w:val="16"/>
        </w:rPr>
        <w:t>nº</w:t>
      </w:r>
      <w:r>
        <w:rPr>
          <w:color w:val="404042"/>
          <w:spacing w:val="-10"/>
          <w:sz w:val="16"/>
        </w:rPr>
        <w:t> </w:t>
      </w:r>
      <w:r>
        <w:rPr>
          <w:color w:val="404042"/>
          <w:spacing w:val="-6"/>
          <w:sz w:val="16"/>
        </w:rPr>
        <w:t>13.019/2014,</w:t>
      </w:r>
      <w:r>
        <w:rPr>
          <w:color w:val="404042"/>
          <w:spacing w:val="-9"/>
          <w:sz w:val="16"/>
        </w:rPr>
        <w:t> </w:t>
      </w:r>
      <w:r>
        <w:rPr>
          <w:color w:val="404042"/>
          <w:spacing w:val="-6"/>
          <w:sz w:val="16"/>
        </w:rPr>
        <w:t>Art.</w:t>
      </w:r>
      <w:r>
        <w:rPr>
          <w:color w:val="404042"/>
          <w:spacing w:val="-8"/>
          <w:sz w:val="16"/>
        </w:rPr>
        <w:t> </w:t>
      </w:r>
      <w:r>
        <w:rPr>
          <w:color w:val="404042"/>
          <w:spacing w:val="-6"/>
          <w:sz w:val="16"/>
        </w:rPr>
        <w:t>35,</w:t>
      </w:r>
      <w:r>
        <w:rPr>
          <w:color w:val="404042"/>
          <w:spacing w:val="-10"/>
          <w:sz w:val="16"/>
        </w:rPr>
        <w:t> </w:t>
      </w:r>
      <w:r>
        <w:rPr>
          <w:color w:val="404042"/>
          <w:spacing w:val="-6"/>
          <w:sz w:val="16"/>
        </w:rPr>
        <w:t>§</w:t>
      </w:r>
      <w:r>
        <w:rPr>
          <w:color w:val="404042"/>
          <w:spacing w:val="-8"/>
          <w:sz w:val="16"/>
        </w:rPr>
        <w:t> </w:t>
      </w:r>
      <w:r>
        <w:rPr>
          <w:color w:val="404042"/>
          <w:spacing w:val="-6"/>
          <w:sz w:val="16"/>
        </w:rPr>
        <w:t>5º.</w:t>
      </w:r>
    </w:p>
    <w:p>
      <w:pPr>
        <w:pStyle w:val="ListParagraph"/>
        <w:numPr>
          <w:ilvl w:val="0"/>
          <w:numId w:val="54"/>
        </w:numPr>
        <w:tabs>
          <w:tab w:pos="1283" w:val="left" w:leader="none"/>
        </w:tabs>
        <w:spacing w:line="240" w:lineRule="auto" w:before="90" w:after="0"/>
        <w:ind w:left="1283" w:right="0" w:hanging="320"/>
        <w:jc w:val="left"/>
        <w:rPr>
          <w:sz w:val="16"/>
        </w:rPr>
      </w:pPr>
      <w:r>
        <w:rPr>
          <w:color w:val="404042"/>
          <w:w w:val="90"/>
          <w:sz w:val="16"/>
        </w:rPr>
        <w:t>Lei</w:t>
      </w:r>
      <w:r>
        <w:rPr>
          <w:color w:val="404042"/>
          <w:sz w:val="16"/>
        </w:rPr>
        <w:t> </w:t>
      </w:r>
      <w:r>
        <w:rPr>
          <w:color w:val="404042"/>
          <w:w w:val="90"/>
          <w:sz w:val="16"/>
        </w:rPr>
        <w:t>nº</w:t>
      </w:r>
      <w:r>
        <w:rPr>
          <w:color w:val="404042"/>
          <w:sz w:val="16"/>
        </w:rPr>
        <w:t> </w:t>
      </w:r>
      <w:r>
        <w:rPr>
          <w:color w:val="404042"/>
          <w:w w:val="90"/>
          <w:sz w:val="16"/>
        </w:rPr>
        <w:t>13.019/2014,</w:t>
      </w:r>
      <w:r>
        <w:rPr>
          <w:color w:val="404042"/>
          <w:sz w:val="16"/>
        </w:rPr>
        <w:t> </w:t>
      </w:r>
      <w:r>
        <w:rPr>
          <w:color w:val="404042"/>
          <w:w w:val="90"/>
          <w:sz w:val="16"/>
        </w:rPr>
        <w:t>Art.</w:t>
      </w:r>
      <w:r>
        <w:rPr>
          <w:color w:val="404042"/>
          <w:spacing w:val="1"/>
          <w:sz w:val="16"/>
        </w:rPr>
        <w:t> </w:t>
      </w:r>
      <w:r>
        <w:rPr>
          <w:color w:val="404042"/>
          <w:w w:val="90"/>
          <w:sz w:val="16"/>
        </w:rPr>
        <w:t>2º,</w:t>
      </w:r>
      <w:r>
        <w:rPr>
          <w:color w:val="404042"/>
          <w:spacing w:val="-1"/>
          <w:sz w:val="16"/>
        </w:rPr>
        <w:t> </w:t>
      </w:r>
      <w:r>
        <w:rPr>
          <w:color w:val="404042"/>
          <w:w w:val="90"/>
          <w:sz w:val="16"/>
        </w:rPr>
        <w:t>Inciso</w:t>
      </w:r>
      <w:r>
        <w:rPr>
          <w:color w:val="404042"/>
          <w:spacing w:val="1"/>
          <w:sz w:val="16"/>
        </w:rPr>
        <w:t> </w:t>
      </w:r>
      <w:r>
        <w:rPr>
          <w:color w:val="404042"/>
          <w:spacing w:val="-2"/>
          <w:w w:val="90"/>
          <w:sz w:val="16"/>
        </w:rPr>
        <w:t>XIII.</w:t>
      </w:r>
    </w:p>
    <w:p>
      <w:pPr>
        <w:pStyle w:val="ListParagraph"/>
        <w:numPr>
          <w:ilvl w:val="0"/>
          <w:numId w:val="54"/>
        </w:numPr>
        <w:tabs>
          <w:tab w:pos="1250" w:val="left" w:leader="none"/>
        </w:tabs>
        <w:spacing w:line="240" w:lineRule="auto" w:before="90" w:after="0"/>
        <w:ind w:left="1250" w:right="0" w:hanging="287"/>
        <w:jc w:val="left"/>
        <w:rPr>
          <w:sz w:val="16"/>
        </w:rPr>
      </w:pPr>
      <w:r>
        <w:rPr>
          <w:color w:val="404042"/>
          <w:w w:val="90"/>
          <w:sz w:val="16"/>
        </w:rPr>
        <w:t>Lei</w:t>
      </w:r>
      <w:r>
        <w:rPr>
          <w:color w:val="404042"/>
          <w:spacing w:val="-2"/>
          <w:sz w:val="16"/>
        </w:rPr>
        <w:t> </w:t>
      </w:r>
      <w:r>
        <w:rPr>
          <w:color w:val="404042"/>
          <w:w w:val="90"/>
          <w:sz w:val="16"/>
        </w:rPr>
        <w:t>nº</w:t>
      </w:r>
      <w:r>
        <w:rPr>
          <w:color w:val="404042"/>
          <w:spacing w:val="-3"/>
          <w:sz w:val="16"/>
        </w:rPr>
        <w:t> </w:t>
      </w:r>
      <w:r>
        <w:rPr>
          <w:color w:val="404042"/>
          <w:w w:val="90"/>
          <w:sz w:val="16"/>
        </w:rPr>
        <w:t>13.019/2014,</w:t>
      </w:r>
      <w:r>
        <w:rPr>
          <w:color w:val="404042"/>
          <w:spacing w:val="-3"/>
          <w:sz w:val="16"/>
        </w:rPr>
        <w:t> </w:t>
      </w:r>
      <w:r>
        <w:rPr>
          <w:color w:val="404042"/>
          <w:w w:val="90"/>
          <w:sz w:val="16"/>
        </w:rPr>
        <w:t>Art.</w:t>
      </w:r>
      <w:r>
        <w:rPr>
          <w:color w:val="404042"/>
          <w:spacing w:val="-2"/>
          <w:sz w:val="16"/>
        </w:rPr>
        <w:t> </w:t>
      </w:r>
      <w:r>
        <w:rPr>
          <w:color w:val="404042"/>
          <w:spacing w:val="-5"/>
          <w:w w:val="90"/>
          <w:sz w:val="16"/>
        </w:rPr>
        <w:t>36.</w:t>
      </w:r>
    </w:p>
    <w:p>
      <w:pPr>
        <w:pStyle w:val="ListParagraph"/>
        <w:numPr>
          <w:ilvl w:val="0"/>
          <w:numId w:val="54"/>
        </w:numPr>
        <w:tabs>
          <w:tab w:pos="1213" w:val="left" w:leader="none"/>
        </w:tabs>
        <w:spacing w:line="240" w:lineRule="auto" w:before="91" w:after="0"/>
        <w:ind w:left="1213" w:right="0" w:hanging="250"/>
        <w:jc w:val="left"/>
        <w:rPr>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23.</w:t>
      </w:r>
    </w:p>
    <w:p>
      <w:pPr>
        <w:pStyle w:val="ListParagraph"/>
        <w:spacing w:after="0" w:line="240" w:lineRule="auto"/>
        <w:jc w:val="left"/>
        <w:rPr>
          <w:sz w:val="16"/>
        </w:rPr>
        <w:sectPr>
          <w:pgSz w:w="8400" w:h="11910"/>
          <w:pgMar w:header="0" w:footer="520" w:top="880" w:bottom="720" w:left="0" w:right="0"/>
        </w:sectPr>
      </w:pPr>
    </w:p>
    <w:p>
      <w:pPr>
        <w:pStyle w:val="Heading5"/>
        <w:spacing w:before="70"/>
        <w:ind w:right="958"/>
      </w:pPr>
      <w:r>
        <w:rPr>
          <w:color w:val="1FBBC1"/>
        </w:rPr>
        <w:t>O instrumento de parceria deverá estabelecer cláusula com definição da titularidade dos bens e direitos remanescentes que tenham sido adquiridos, produzidos ou transformados </w:t>
      </w:r>
      <w:r>
        <w:rPr>
          <w:color w:val="1FBBC1"/>
          <w:w w:val="105"/>
        </w:rPr>
        <w:t>com recursos repassados pela administração pública</w:t>
      </w:r>
      <w:r>
        <w:rPr>
          <w:color w:val="1FBBC1"/>
          <w:w w:val="105"/>
          <w:position w:val="8"/>
          <w:sz w:val="14"/>
        </w:rPr>
        <w:t>112</w:t>
      </w:r>
      <w:r>
        <w:rPr>
          <w:color w:val="1FBBC1"/>
          <w:w w:val="105"/>
        </w:rPr>
        <w:t>.</w:t>
      </w:r>
    </w:p>
    <w:p>
      <w:pPr>
        <w:pStyle w:val="BodyText"/>
        <w:spacing w:before="49"/>
        <w:rPr>
          <w:sz w:val="24"/>
        </w:rPr>
      </w:pPr>
    </w:p>
    <w:p>
      <w:pPr>
        <w:pStyle w:val="BodyText"/>
        <w:ind w:left="963" w:right="959"/>
        <w:jc w:val="both"/>
      </w:pPr>
      <w:r>
        <w:rPr>
          <w:color w:val="404042"/>
        </w:rPr>
        <w:t>Na</w:t>
      </w:r>
      <w:r>
        <w:rPr>
          <w:color w:val="404042"/>
          <w:spacing w:val="-7"/>
        </w:rPr>
        <w:t> </w:t>
      </w:r>
      <w:r>
        <w:rPr>
          <w:color w:val="404042"/>
        </w:rPr>
        <w:t>hipótese</w:t>
      </w:r>
      <w:r>
        <w:rPr>
          <w:color w:val="404042"/>
          <w:spacing w:val="-7"/>
        </w:rPr>
        <w:t> </w:t>
      </w:r>
      <w:r>
        <w:rPr>
          <w:color w:val="404042"/>
        </w:rPr>
        <w:t>em</w:t>
      </w:r>
      <w:r>
        <w:rPr>
          <w:color w:val="404042"/>
          <w:spacing w:val="-7"/>
        </w:rPr>
        <w:t> </w:t>
      </w:r>
      <w:r>
        <w:rPr>
          <w:color w:val="404042"/>
        </w:rPr>
        <w:t>que</w:t>
      </w:r>
      <w:r>
        <w:rPr>
          <w:color w:val="404042"/>
          <w:spacing w:val="-7"/>
        </w:rPr>
        <w:t> </w:t>
      </w:r>
      <w:r>
        <w:rPr>
          <w:color w:val="404042"/>
        </w:rPr>
        <w:t>a</w:t>
      </w:r>
      <w:r>
        <w:rPr>
          <w:color w:val="404042"/>
          <w:spacing w:val="-7"/>
        </w:rPr>
        <w:t> </w:t>
      </w:r>
      <w:r>
        <w:rPr>
          <w:color w:val="404042"/>
        </w:rPr>
        <w:t>titularidade</w:t>
      </w:r>
      <w:r>
        <w:rPr>
          <w:color w:val="404042"/>
          <w:spacing w:val="-7"/>
        </w:rPr>
        <w:t> </w:t>
      </w:r>
      <w:r>
        <w:rPr>
          <w:color w:val="404042"/>
        </w:rPr>
        <w:t>seja</w:t>
      </w:r>
      <w:r>
        <w:rPr>
          <w:color w:val="404042"/>
          <w:spacing w:val="-7"/>
        </w:rPr>
        <w:t> </w:t>
      </w:r>
      <w:r>
        <w:rPr>
          <w:color w:val="404042"/>
        </w:rPr>
        <w:t>da</w:t>
      </w:r>
      <w:r>
        <w:rPr>
          <w:color w:val="404042"/>
          <w:spacing w:val="-7"/>
        </w:rPr>
        <w:t> </w:t>
      </w:r>
      <w:r>
        <w:rPr>
          <w:color w:val="404042"/>
        </w:rPr>
        <w:t>OSC,</w:t>
      </w:r>
      <w:r>
        <w:rPr>
          <w:color w:val="404042"/>
          <w:spacing w:val="-7"/>
        </w:rPr>
        <w:t> </w:t>
      </w:r>
      <w:r>
        <w:rPr>
          <w:color w:val="404042"/>
        </w:rPr>
        <w:t>a</w:t>
      </w:r>
      <w:r>
        <w:rPr>
          <w:color w:val="404042"/>
          <w:spacing w:val="-7"/>
        </w:rPr>
        <w:t> </w:t>
      </w:r>
      <w:r>
        <w:rPr>
          <w:color w:val="404042"/>
        </w:rPr>
        <w:t>cláusula</w:t>
      </w:r>
      <w:r>
        <w:rPr>
          <w:color w:val="404042"/>
          <w:spacing w:val="-7"/>
        </w:rPr>
        <w:t> </w:t>
      </w:r>
      <w:r>
        <w:rPr>
          <w:color w:val="404042"/>
        </w:rPr>
        <w:t>de</w:t>
      </w:r>
      <w:r>
        <w:rPr>
          <w:color w:val="404042"/>
          <w:spacing w:val="-7"/>
        </w:rPr>
        <w:t> </w:t>
      </w:r>
      <w:r>
        <w:rPr>
          <w:color w:val="404042"/>
        </w:rPr>
        <w:t>definição</w:t>
      </w:r>
      <w:r>
        <w:rPr>
          <w:color w:val="404042"/>
          <w:spacing w:val="-7"/>
        </w:rPr>
        <w:t> </w:t>
      </w:r>
      <w:r>
        <w:rPr>
          <w:color w:val="404042"/>
        </w:rPr>
        <w:t>da titularidade</w:t>
      </w:r>
      <w:r>
        <w:rPr>
          <w:color w:val="404042"/>
          <w:spacing w:val="-8"/>
        </w:rPr>
        <w:t> </w:t>
      </w:r>
      <w:r>
        <w:rPr>
          <w:color w:val="404042"/>
        </w:rPr>
        <w:t>dos</w:t>
      </w:r>
      <w:r>
        <w:rPr>
          <w:color w:val="404042"/>
          <w:spacing w:val="-8"/>
        </w:rPr>
        <w:t> </w:t>
      </w:r>
      <w:r>
        <w:rPr>
          <w:color w:val="404042"/>
        </w:rPr>
        <w:t>bens</w:t>
      </w:r>
      <w:r>
        <w:rPr>
          <w:color w:val="404042"/>
          <w:spacing w:val="-8"/>
        </w:rPr>
        <w:t> </w:t>
      </w:r>
      <w:r>
        <w:rPr>
          <w:color w:val="404042"/>
        </w:rPr>
        <w:t>remanescentes</w:t>
      </w:r>
      <w:r>
        <w:rPr>
          <w:color w:val="404042"/>
          <w:spacing w:val="-8"/>
        </w:rPr>
        <w:t> </w:t>
      </w:r>
      <w:r>
        <w:rPr>
          <w:color w:val="404042"/>
        </w:rPr>
        <w:t>poderá</w:t>
      </w:r>
      <w:r>
        <w:rPr>
          <w:color w:val="404042"/>
          <w:spacing w:val="-8"/>
        </w:rPr>
        <w:t> </w:t>
      </w:r>
      <w:r>
        <w:rPr>
          <w:color w:val="404042"/>
        </w:rPr>
        <w:t>prever</w:t>
      </w:r>
      <w:r>
        <w:rPr>
          <w:color w:val="404042"/>
          <w:spacing w:val="-8"/>
        </w:rPr>
        <w:t> </w:t>
      </w:r>
      <w:r>
        <w:rPr>
          <w:color w:val="404042"/>
        </w:rPr>
        <w:t>que</w:t>
      </w:r>
      <w:r>
        <w:rPr>
          <w:color w:val="404042"/>
          <w:spacing w:val="-8"/>
        </w:rPr>
        <w:t> </w:t>
      </w:r>
      <w:r>
        <w:rPr>
          <w:color w:val="404042"/>
        </w:rPr>
        <w:t>ela</w:t>
      </w:r>
      <w:r>
        <w:rPr>
          <w:color w:val="404042"/>
          <w:spacing w:val="-8"/>
        </w:rPr>
        <w:t> </w:t>
      </w:r>
      <w:r>
        <w:rPr>
          <w:color w:val="404042"/>
        </w:rPr>
        <w:t>possa</w:t>
      </w:r>
      <w:r>
        <w:rPr>
          <w:color w:val="404042"/>
          <w:spacing w:val="-8"/>
        </w:rPr>
        <w:t> </w:t>
      </w:r>
      <w:r>
        <w:rPr>
          <w:color w:val="404042"/>
        </w:rPr>
        <w:t>realizar </w:t>
      </w:r>
      <w:r>
        <w:rPr>
          <w:color w:val="404042"/>
          <w:spacing w:val="-8"/>
        </w:rPr>
        <w:t>doação</w:t>
      </w:r>
      <w:r>
        <w:rPr>
          <w:color w:val="404042"/>
          <w:spacing w:val="-1"/>
        </w:rPr>
        <w:t> </w:t>
      </w:r>
      <w:r>
        <w:rPr>
          <w:color w:val="404042"/>
          <w:spacing w:val="-8"/>
        </w:rPr>
        <w:t>a</w:t>
      </w:r>
      <w:r>
        <w:rPr>
          <w:color w:val="404042"/>
          <w:spacing w:val="-1"/>
        </w:rPr>
        <w:t> </w:t>
      </w:r>
      <w:r>
        <w:rPr>
          <w:color w:val="404042"/>
          <w:spacing w:val="-8"/>
        </w:rPr>
        <w:t>terceiros,</w:t>
      </w:r>
      <w:r>
        <w:rPr>
          <w:color w:val="404042"/>
          <w:spacing w:val="-1"/>
        </w:rPr>
        <w:t> </w:t>
      </w:r>
      <w:r>
        <w:rPr>
          <w:color w:val="404042"/>
          <w:spacing w:val="-8"/>
        </w:rPr>
        <w:t>inclusive</w:t>
      </w:r>
      <w:r>
        <w:rPr>
          <w:color w:val="404042"/>
          <w:spacing w:val="-1"/>
        </w:rPr>
        <w:t> </w:t>
      </w:r>
      <w:r>
        <w:rPr>
          <w:color w:val="404042"/>
          <w:spacing w:val="-8"/>
        </w:rPr>
        <w:t>beneficiários</w:t>
      </w:r>
      <w:r>
        <w:rPr>
          <w:color w:val="404042"/>
          <w:spacing w:val="-1"/>
        </w:rPr>
        <w:t> </w:t>
      </w:r>
      <w:r>
        <w:rPr>
          <w:color w:val="404042"/>
          <w:spacing w:val="-8"/>
        </w:rPr>
        <w:t>da</w:t>
      </w:r>
      <w:r>
        <w:rPr>
          <w:color w:val="404042"/>
          <w:spacing w:val="-1"/>
        </w:rPr>
        <w:t> </w:t>
      </w:r>
      <w:r>
        <w:rPr>
          <w:color w:val="404042"/>
          <w:spacing w:val="-8"/>
        </w:rPr>
        <w:t>política</w:t>
      </w:r>
      <w:r>
        <w:rPr>
          <w:color w:val="404042"/>
          <w:spacing w:val="-1"/>
        </w:rPr>
        <w:t> </w:t>
      </w:r>
      <w:r>
        <w:rPr>
          <w:color w:val="404042"/>
          <w:spacing w:val="-8"/>
        </w:rPr>
        <w:t>pública</w:t>
      </w:r>
      <w:r>
        <w:rPr>
          <w:color w:val="404042"/>
          <w:spacing w:val="-1"/>
        </w:rPr>
        <w:t> </w:t>
      </w:r>
      <w:r>
        <w:rPr>
          <w:color w:val="404042"/>
          <w:spacing w:val="-8"/>
        </w:rPr>
        <w:t>objeto</w:t>
      </w:r>
      <w:r>
        <w:rPr>
          <w:color w:val="404042"/>
          <w:spacing w:val="-1"/>
        </w:rPr>
        <w:t> </w:t>
      </w:r>
      <w:r>
        <w:rPr>
          <w:color w:val="404042"/>
          <w:spacing w:val="-8"/>
        </w:rPr>
        <w:t>da</w:t>
      </w:r>
      <w:r>
        <w:rPr>
          <w:color w:val="404042"/>
          <w:spacing w:val="-1"/>
        </w:rPr>
        <w:t> </w:t>
      </w:r>
      <w:r>
        <w:rPr>
          <w:color w:val="404042"/>
          <w:spacing w:val="-8"/>
        </w:rPr>
        <w:t>parceria, </w:t>
      </w:r>
      <w:r>
        <w:rPr>
          <w:color w:val="404042"/>
          <w:spacing w:val="-6"/>
        </w:rPr>
        <w:t>desde</w:t>
      </w:r>
      <w:r>
        <w:rPr>
          <w:color w:val="404042"/>
          <w:spacing w:val="-10"/>
        </w:rPr>
        <w:t> </w:t>
      </w:r>
      <w:r>
        <w:rPr>
          <w:color w:val="404042"/>
          <w:spacing w:val="-6"/>
        </w:rPr>
        <w:t>que</w:t>
      </w:r>
      <w:r>
        <w:rPr>
          <w:color w:val="404042"/>
          <w:spacing w:val="-10"/>
        </w:rPr>
        <w:t> </w:t>
      </w:r>
      <w:r>
        <w:rPr>
          <w:color w:val="404042"/>
          <w:spacing w:val="-6"/>
        </w:rPr>
        <w:t>demonstrada</w:t>
      </w:r>
      <w:r>
        <w:rPr>
          <w:color w:val="404042"/>
          <w:spacing w:val="-9"/>
        </w:rPr>
        <w:t> </w:t>
      </w:r>
      <w:r>
        <w:rPr>
          <w:color w:val="404042"/>
          <w:spacing w:val="-6"/>
        </w:rPr>
        <w:t>a</w:t>
      </w:r>
      <w:r>
        <w:rPr>
          <w:color w:val="404042"/>
          <w:spacing w:val="-10"/>
        </w:rPr>
        <w:t> </w:t>
      </w:r>
      <w:r>
        <w:rPr>
          <w:color w:val="404042"/>
          <w:spacing w:val="-6"/>
        </w:rPr>
        <w:t>sua</w:t>
      </w:r>
      <w:r>
        <w:rPr>
          <w:color w:val="404042"/>
          <w:spacing w:val="-10"/>
        </w:rPr>
        <w:t> </w:t>
      </w:r>
      <w:r>
        <w:rPr>
          <w:color w:val="404042"/>
          <w:spacing w:val="-6"/>
        </w:rPr>
        <w:t>utilidade</w:t>
      </w:r>
      <w:r>
        <w:rPr>
          <w:color w:val="404042"/>
          <w:spacing w:val="-9"/>
        </w:rPr>
        <w:t> </w:t>
      </w:r>
      <w:r>
        <w:rPr>
          <w:color w:val="404042"/>
          <w:spacing w:val="-6"/>
        </w:rPr>
        <w:t>para</w:t>
      </w:r>
      <w:r>
        <w:rPr>
          <w:color w:val="404042"/>
          <w:spacing w:val="-10"/>
        </w:rPr>
        <w:t> </w:t>
      </w:r>
      <w:r>
        <w:rPr>
          <w:color w:val="404042"/>
          <w:spacing w:val="-6"/>
        </w:rPr>
        <w:t>a</w:t>
      </w:r>
      <w:r>
        <w:rPr>
          <w:color w:val="404042"/>
          <w:spacing w:val="-9"/>
        </w:rPr>
        <w:t> </w:t>
      </w:r>
      <w:r>
        <w:rPr>
          <w:color w:val="404042"/>
          <w:spacing w:val="-6"/>
        </w:rPr>
        <w:t>realização</w:t>
      </w:r>
      <w:r>
        <w:rPr>
          <w:color w:val="404042"/>
          <w:spacing w:val="-10"/>
        </w:rPr>
        <w:t> </w:t>
      </w:r>
      <w:r>
        <w:rPr>
          <w:color w:val="404042"/>
          <w:spacing w:val="-6"/>
        </w:rPr>
        <w:t>ou</w:t>
      </w:r>
      <w:r>
        <w:rPr>
          <w:color w:val="404042"/>
          <w:spacing w:val="-10"/>
        </w:rPr>
        <w:t> </w:t>
      </w:r>
      <w:r>
        <w:rPr>
          <w:color w:val="404042"/>
          <w:spacing w:val="-6"/>
        </w:rPr>
        <w:t>a</w:t>
      </w:r>
      <w:r>
        <w:rPr>
          <w:color w:val="404042"/>
          <w:spacing w:val="-9"/>
        </w:rPr>
        <w:t> </w:t>
      </w:r>
      <w:r>
        <w:rPr>
          <w:color w:val="404042"/>
          <w:spacing w:val="-6"/>
        </w:rPr>
        <w:t>continuidade</w:t>
      </w:r>
      <w:r>
        <w:rPr>
          <w:color w:val="404042"/>
          <w:spacing w:val="-10"/>
        </w:rPr>
        <w:t> </w:t>
      </w:r>
      <w:r>
        <w:rPr>
          <w:color w:val="404042"/>
          <w:spacing w:val="-6"/>
        </w:rPr>
        <w:t>de </w:t>
      </w:r>
      <w:r>
        <w:rPr>
          <w:color w:val="404042"/>
        </w:rPr>
        <w:t>ações</w:t>
      </w:r>
      <w:r>
        <w:rPr>
          <w:color w:val="404042"/>
          <w:spacing w:val="-16"/>
        </w:rPr>
        <w:t> </w:t>
      </w:r>
      <w:r>
        <w:rPr>
          <w:color w:val="404042"/>
        </w:rPr>
        <w:t>de</w:t>
      </w:r>
      <w:r>
        <w:rPr>
          <w:color w:val="404042"/>
          <w:spacing w:val="-16"/>
        </w:rPr>
        <w:t> </w:t>
      </w:r>
      <w:r>
        <w:rPr>
          <w:color w:val="404042"/>
        </w:rPr>
        <w:t>interesse</w:t>
      </w:r>
      <w:r>
        <w:rPr>
          <w:color w:val="404042"/>
          <w:spacing w:val="-15"/>
        </w:rPr>
        <w:t> </w:t>
      </w:r>
      <w:r>
        <w:rPr>
          <w:color w:val="404042"/>
        </w:rPr>
        <w:t>social</w:t>
      </w:r>
      <w:r>
        <w:rPr>
          <w:color w:val="404042"/>
          <w:position w:val="5"/>
          <w:sz w:val="9"/>
        </w:rPr>
        <w:t>113</w:t>
      </w:r>
      <w:r>
        <w:rPr>
          <w:color w:val="404042"/>
        </w:rPr>
        <w:t>.</w:t>
      </w:r>
      <w:r>
        <w:rPr>
          <w:color w:val="404042"/>
          <w:spacing w:val="-16"/>
        </w:rPr>
        <w:t> </w:t>
      </w:r>
      <w:r>
        <w:rPr>
          <w:color w:val="404042"/>
        </w:rPr>
        <w:t>Caso</w:t>
      </w:r>
      <w:r>
        <w:rPr>
          <w:color w:val="404042"/>
          <w:spacing w:val="-16"/>
        </w:rPr>
        <w:t> </w:t>
      </w:r>
      <w:r>
        <w:rPr>
          <w:color w:val="404042"/>
        </w:rPr>
        <w:t>a</w:t>
      </w:r>
      <w:r>
        <w:rPr>
          <w:color w:val="404042"/>
          <w:spacing w:val="-15"/>
        </w:rPr>
        <w:t> </w:t>
      </w:r>
      <w:r>
        <w:rPr>
          <w:color w:val="404042"/>
        </w:rPr>
        <w:t>OSC</w:t>
      </w:r>
      <w:r>
        <w:rPr>
          <w:color w:val="404042"/>
          <w:spacing w:val="-16"/>
        </w:rPr>
        <w:t> </w:t>
      </w:r>
      <w:r>
        <w:rPr>
          <w:color w:val="404042"/>
        </w:rPr>
        <w:t>tenha</w:t>
      </w:r>
      <w:r>
        <w:rPr>
          <w:color w:val="404042"/>
          <w:spacing w:val="-15"/>
        </w:rPr>
        <w:t> </w:t>
      </w:r>
      <w:r>
        <w:rPr>
          <w:color w:val="404042"/>
        </w:rPr>
        <w:t>Cebas,</w:t>
      </w:r>
      <w:r>
        <w:rPr>
          <w:color w:val="404042"/>
          <w:spacing w:val="-16"/>
        </w:rPr>
        <w:t> </w:t>
      </w:r>
      <w:r>
        <w:rPr>
          <w:color w:val="404042"/>
        </w:rPr>
        <w:t>ela</w:t>
      </w:r>
      <w:r>
        <w:rPr>
          <w:color w:val="404042"/>
          <w:spacing w:val="-16"/>
        </w:rPr>
        <w:t> </w:t>
      </w:r>
      <w:r>
        <w:rPr>
          <w:color w:val="404042"/>
        </w:rPr>
        <w:t>poderá</w:t>
      </w:r>
      <w:r>
        <w:rPr>
          <w:color w:val="404042"/>
          <w:spacing w:val="-15"/>
        </w:rPr>
        <w:t> </w:t>
      </w:r>
      <w:r>
        <w:rPr>
          <w:color w:val="404042"/>
        </w:rPr>
        <w:t>fazer</w:t>
      </w:r>
      <w:r>
        <w:rPr>
          <w:color w:val="404042"/>
          <w:spacing w:val="-16"/>
        </w:rPr>
        <w:t> </w:t>
      </w:r>
      <w:r>
        <w:rPr>
          <w:color w:val="404042"/>
        </w:rPr>
        <w:t>essa </w:t>
      </w:r>
      <w:r>
        <w:rPr>
          <w:color w:val="404042"/>
          <w:spacing w:val="-2"/>
        </w:rPr>
        <w:t>doação</w:t>
      </w:r>
      <w:r>
        <w:rPr>
          <w:color w:val="404042"/>
          <w:spacing w:val="-18"/>
        </w:rPr>
        <w:t> </w:t>
      </w:r>
      <w:r>
        <w:rPr>
          <w:color w:val="404042"/>
          <w:spacing w:val="-2"/>
        </w:rPr>
        <w:t>a</w:t>
      </w:r>
      <w:r>
        <w:rPr>
          <w:color w:val="404042"/>
          <w:spacing w:val="-18"/>
        </w:rPr>
        <w:t> </w:t>
      </w:r>
      <w:r>
        <w:rPr>
          <w:color w:val="404042"/>
          <w:spacing w:val="-2"/>
        </w:rPr>
        <w:t>outra</w:t>
      </w:r>
      <w:r>
        <w:rPr>
          <w:color w:val="404042"/>
          <w:spacing w:val="-18"/>
        </w:rPr>
        <w:t> </w:t>
      </w:r>
      <w:r>
        <w:rPr>
          <w:color w:val="404042"/>
          <w:spacing w:val="-2"/>
        </w:rPr>
        <w:t>OSC,</w:t>
      </w:r>
      <w:r>
        <w:rPr>
          <w:color w:val="404042"/>
          <w:spacing w:val="-18"/>
        </w:rPr>
        <w:t> </w:t>
      </w:r>
      <w:r>
        <w:rPr>
          <w:color w:val="404042"/>
          <w:spacing w:val="-2"/>
        </w:rPr>
        <w:t>independentemente</w:t>
      </w:r>
      <w:r>
        <w:rPr>
          <w:color w:val="404042"/>
          <w:spacing w:val="-18"/>
        </w:rPr>
        <w:t> </w:t>
      </w:r>
      <w:r>
        <w:rPr>
          <w:color w:val="404042"/>
          <w:spacing w:val="-2"/>
        </w:rPr>
        <w:t>de</w:t>
      </w:r>
      <w:r>
        <w:rPr>
          <w:color w:val="404042"/>
          <w:spacing w:val="-18"/>
        </w:rPr>
        <w:t> </w:t>
      </w:r>
      <w:r>
        <w:rPr>
          <w:color w:val="404042"/>
          <w:spacing w:val="-2"/>
        </w:rPr>
        <w:t>esta</w:t>
      </w:r>
      <w:r>
        <w:rPr>
          <w:color w:val="404042"/>
          <w:spacing w:val="-18"/>
        </w:rPr>
        <w:t> </w:t>
      </w:r>
      <w:r>
        <w:rPr>
          <w:color w:val="404042"/>
          <w:spacing w:val="-2"/>
        </w:rPr>
        <w:t>possuir</w:t>
      </w:r>
      <w:r>
        <w:rPr>
          <w:color w:val="404042"/>
          <w:spacing w:val="-18"/>
        </w:rPr>
        <w:t> </w:t>
      </w:r>
      <w:r>
        <w:rPr>
          <w:color w:val="404042"/>
          <w:spacing w:val="-2"/>
        </w:rPr>
        <w:t>esta</w:t>
      </w:r>
      <w:r>
        <w:rPr>
          <w:color w:val="404042"/>
          <w:spacing w:val="-18"/>
        </w:rPr>
        <w:t> </w:t>
      </w:r>
      <w:r>
        <w:rPr>
          <w:color w:val="404042"/>
          <w:spacing w:val="-2"/>
        </w:rPr>
        <w:t>certificação</w:t>
      </w:r>
      <w:r>
        <w:rPr>
          <w:color w:val="404042"/>
          <w:spacing w:val="-2"/>
          <w:position w:val="5"/>
          <w:sz w:val="9"/>
        </w:rPr>
        <w:t>114</w:t>
      </w:r>
      <w:r>
        <w:rPr>
          <w:color w:val="404042"/>
          <w:spacing w:val="-2"/>
        </w:rPr>
        <w:t>.</w:t>
      </w:r>
    </w:p>
    <w:p>
      <w:pPr>
        <w:pStyle w:val="BodyText"/>
        <w:spacing w:before="48"/>
        <w:ind w:left="963" w:right="961"/>
        <w:jc w:val="both"/>
      </w:pPr>
      <w:r>
        <w:rPr>
          <w:color w:val="404042"/>
          <w:spacing w:val="-4"/>
        </w:rPr>
        <w:t>Importante</w:t>
      </w:r>
      <w:r>
        <w:rPr>
          <w:color w:val="404042"/>
          <w:spacing w:val="-7"/>
        </w:rPr>
        <w:t> </w:t>
      </w:r>
      <w:r>
        <w:rPr>
          <w:color w:val="404042"/>
          <w:spacing w:val="-4"/>
        </w:rPr>
        <w:t>salientar</w:t>
      </w:r>
      <w:r>
        <w:rPr>
          <w:color w:val="404042"/>
          <w:spacing w:val="-7"/>
        </w:rPr>
        <w:t> </w:t>
      </w:r>
      <w:r>
        <w:rPr>
          <w:color w:val="404042"/>
          <w:spacing w:val="-4"/>
        </w:rPr>
        <w:t>que,</w:t>
      </w:r>
      <w:r>
        <w:rPr>
          <w:color w:val="404042"/>
          <w:spacing w:val="-7"/>
        </w:rPr>
        <w:t> </w:t>
      </w:r>
      <w:r>
        <w:rPr>
          <w:color w:val="404042"/>
          <w:spacing w:val="-4"/>
        </w:rPr>
        <w:t>durante</w:t>
      </w:r>
      <w:r>
        <w:rPr>
          <w:color w:val="404042"/>
          <w:spacing w:val="-7"/>
        </w:rPr>
        <w:t> </w:t>
      </w:r>
      <w:r>
        <w:rPr>
          <w:color w:val="404042"/>
          <w:spacing w:val="-4"/>
        </w:rPr>
        <w:t>a</w:t>
      </w:r>
      <w:r>
        <w:rPr>
          <w:color w:val="404042"/>
          <w:spacing w:val="-7"/>
        </w:rPr>
        <w:t> </w:t>
      </w:r>
      <w:r>
        <w:rPr>
          <w:color w:val="404042"/>
          <w:spacing w:val="-4"/>
        </w:rPr>
        <w:t>parceria,</w:t>
      </w:r>
      <w:r>
        <w:rPr>
          <w:color w:val="404042"/>
          <w:spacing w:val="-7"/>
        </w:rPr>
        <w:t> </w:t>
      </w:r>
      <w:r>
        <w:rPr>
          <w:color w:val="404042"/>
          <w:spacing w:val="-4"/>
        </w:rPr>
        <w:t>a</w:t>
      </w:r>
      <w:r>
        <w:rPr>
          <w:color w:val="404042"/>
          <w:spacing w:val="-7"/>
        </w:rPr>
        <w:t> </w:t>
      </w:r>
      <w:r>
        <w:rPr>
          <w:color w:val="404042"/>
          <w:spacing w:val="-4"/>
        </w:rPr>
        <w:t>OSC</w:t>
      </w:r>
      <w:r>
        <w:rPr>
          <w:color w:val="404042"/>
          <w:spacing w:val="-7"/>
        </w:rPr>
        <w:t> </w:t>
      </w:r>
      <w:r>
        <w:rPr>
          <w:color w:val="404042"/>
          <w:spacing w:val="-4"/>
        </w:rPr>
        <w:t>possui</w:t>
      </w:r>
      <w:r>
        <w:rPr>
          <w:color w:val="404042"/>
          <w:spacing w:val="-7"/>
        </w:rPr>
        <w:t> </w:t>
      </w:r>
      <w:r>
        <w:rPr>
          <w:color w:val="404042"/>
          <w:spacing w:val="-4"/>
        </w:rPr>
        <w:t>somente</w:t>
      </w:r>
      <w:r>
        <w:rPr>
          <w:color w:val="404042"/>
          <w:spacing w:val="-7"/>
        </w:rPr>
        <w:t> </w:t>
      </w:r>
      <w:r>
        <w:rPr>
          <w:color w:val="404042"/>
          <w:spacing w:val="-4"/>
        </w:rPr>
        <w:t>a</w:t>
      </w:r>
      <w:r>
        <w:rPr>
          <w:color w:val="404042"/>
          <w:spacing w:val="-7"/>
        </w:rPr>
        <w:t> </w:t>
      </w:r>
      <w:r>
        <w:rPr>
          <w:color w:val="404042"/>
          <w:spacing w:val="-4"/>
        </w:rPr>
        <w:t>posse </w:t>
      </w:r>
      <w:r>
        <w:rPr>
          <w:color w:val="404042"/>
        </w:rPr>
        <w:t>do bem permanente, a sua titularidade será efetivada após o término da parceria,</w:t>
      </w:r>
      <w:r>
        <w:rPr>
          <w:color w:val="404042"/>
          <w:spacing w:val="-3"/>
        </w:rPr>
        <w:t> </w:t>
      </w:r>
      <w:r>
        <w:rPr>
          <w:color w:val="404042"/>
        </w:rPr>
        <w:t>conforme</w:t>
      </w:r>
      <w:r>
        <w:rPr>
          <w:color w:val="404042"/>
          <w:spacing w:val="-3"/>
        </w:rPr>
        <w:t> </w:t>
      </w:r>
      <w:r>
        <w:rPr>
          <w:color w:val="404042"/>
        </w:rPr>
        <w:t>estabelecido</w:t>
      </w:r>
      <w:r>
        <w:rPr>
          <w:color w:val="404042"/>
          <w:spacing w:val="-3"/>
        </w:rPr>
        <w:t> </w:t>
      </w:r>
      <w:r>
        <w:rPr>
          <w:color w:val="404042"/>
        </w:rPr>
        <w:t>no</w:t>
      </w:r>
      <w:r>
        <w:rPr>
          <w:color w:val="404042"/>
          <w:spacing w:val="-3"/>
        </w:rPr>
        <w:t> </w:t>
      </w:r>
      <w:r>
        <w:rPr>
          <w:color w:val="404042"/>
        </w:rPr>
        <w:t>respectivo</w:t>
      </w:r>
      <w:r>
        <w:rPr>
          <w:color w:val="404042"/>
          <w:spacing w:val="-3"/>
        </w:rPr>
        <w:t> </w:t>
      </w:r>
      <w:r>
        <w:rPr>
          <w:color w:val="404042"/>
        </w:rPr>
        <w:t>instrumento.</w:t>
      </w:r>
    </w:p>
    <w:p>
      <w:pPr>
        <w:pStyle w:val="BodyText"/>
        <w:spacing w:before="53"/>
        <w:ind w:left="963" w:right="959"/>
        <w:jc w:val="both"/>
      </w:pPr>
      <w:r>
        <w:rPr>
          <w:color w:val="404042"/>
        </w:rPr>
        <w:t>Caso ocorra dissolução da OSC durante a vigência da parceria, serão adotados os seguintes procedimentos</w:t>
      </w:r>
      <w:r>
        <w:rPr>
          <w:color w:val="404042"/>
          <w:position w:val="5"/>
          <w:sz w:val="9"/>
        </w:rPr>
        <w:t>115</w:t>
      </w:r>
      <w:r>
        <w:rPr>
          <w:color w:val="404042"/>
        </w:rPr>
        <w:t>:</w:t>
      </w:r>
    </w:p>
    <w:p>
      <w:pPr>
        <w:pStyle w:val="ListParagraph"/>
        <w:numPr>
          <w:ilvl w:val="1"/>
          <w:numId w:val="54"/>
        </w:numPr>
        <w:tabs>
          <w:tab w:pos="1134" w:val="left" w:leader="none"/>
          <w:tab w:pos="1302" w:val="left" w:leader="none"/>
        </w:tabs>
        <w:spacing w:line="240" w:lineRule="auto" w:before="111" w:after="0"/>
        <w:ind w:left="1134" w:right="959" w:hanging="1"/>
        <w:jc w:val="both"/>
        <w:rPr>
          <w:sz w:val="20"/>
        </w:rPr>
      </w:pPr>
      <w:r>
        <w:rPr>
          <w:color w:val="404042"/>
          <w:sz w:val="20"/>
        </w:rPr>
        <w:t>quando</w:t>
      </w:r>
      <w:r>
        <w:rPr>
          <w:color w:val="404042"/>
          <w:spacing w:val="-16"/>
          <w:sz w:val="20"/>
        </w:rPr>
        <w:t> </w:t>
      </w:r>
      <w:r>
        <w:rPr>
          <w:color w:val="404042"/>
          <w:sz w:val="20"/>
        </w:rPr>
        <w:t>a</w:t>
      </w:r>
      <w:r>
        <w:rPr>
          <w:color w:val="404042"/>
          <w:spacing w:val="-16"/>
          <w:sz w:val="20"/>
        </w:rPr>
        <w:t> </w:t>
      </w:r>
      <w:r>
        <w:rPr>
          <w:color w:val="404042"/>
          <w:sz w:val="20"/>
        </w:rPr>
        <w:t>cláusula</w:t>
      </w:r>
      <w:r>
        <w:rPr>
          <w:color w:val="404042"/>
          <w:spacing w:val="-15"/>
          <w:sz w:val="20"/>
        </w:rPr>
        <w:t> </w:t>
      </w:r>
      <w:r>
        <w:rPr>
          <w:color w:val="404042"/>
          <w:sz w:val="20"/>
        </w:rPr>
        <w:t>do</w:t>
      </w:r>
      <w:r>
        <w:rPr>
          <w:color w:val="404042"/>
          <w:spacing w:val="-16"/>
          <w:sz w:val="20"/>
        </w:rPr>
        <w:t> </w:t>
      </w:r>
      <w:r>
        <w:rPr>
          <w:color w:val="404042"/>
          <w:sz w:val="20"/>
        </w:rPr>
        <w:t>instrumento</w:t>
      </w:r>
      <w:r>
        <w:rPr>
          <w:color w:val="404042"/>
          <w:spacing w:val="-16"/>
          <w:sz w:val="20"/>
        </w:rPr>
        <w:t> </w:t>
      </w:r>
      <w:r>
        <w:rPr>
          <w:color w:val="404042"/>
          <w:sz w:val="20"/>
        </w:rPr>
        <w:t>de</w:t>
      </w:r>
      <w:r>
        <w:rPr>
          <w:color w:val="404042"/>
          <w:spacing w:val="-15"/>
          <w:sz w:val="20"/>
        </w:rPr>
        <w:t> </w:t>
      </w:r>
      <w:r>
        <w:rPr>
          <w:color w:val="404042"/>
          <w:sz w:val="20"/>
        </w:rPr>
        <w:t>parceria</w:t>
      </w:r>
      <w:r>
        <w:rPr>
          <w:color w:val="404042"/>
          <w:spacing w:val="-16"/>
          <w:sz w:val="20"/>
        </w:rPr>
        <w:t> </w:t>
      </w:r>
      <w:r>
        <w:rPr>
          <w:color w:val="404042"/>
          <w:sz w:val="20"/>
        </w:rPr>
        <w:t>definir</w:t>
      </w:r>
      <w:r>
        <w:rPr>
          <w:color w:val="404042"/>
          <w:spacing w:val="-15"/>
          <w:sz w:val="20"/>
        </w:rPr>
        <w:t> </w:t>
      </w:r>
      <w:r>
        <w:rPr>
          <w:color w:val="404042"/>
          <w:sz w:val="20"/>
        </w:rPr>
        <w:t>que</w:t>
      </w:r>
      <w:r>
        <w:rPr>
          <w:color w:val="404042"/>
          <w:spacing w:val="-16"/>
          <w:sz w:val="20"/>
        </w:rPr>
        <w:t> </w:t>
      </w:r>
      <w:r>
        <w:rPr>
          <w:color w:val="404042"/>
          <w:sz w:val="20"/>
        </w:rPr>
        <w:t>a</w:t>
      </w:r>
      <w:r>
        <w:rPr>
          <w:color w:val="404042"/>
          <w:spacing w:val="-16"/>
          <w:sz w:val="20"/>
        </w:rPr>
        <w:t> </w:t>
      </w:r>
      <w:r>
        <w:rPr>
          <w:color w:val="404042"/>
          <w:sz w:val="20"/>
        </w:rPr>
        <w:t>titularidade será da administração pública: os bens remanescentes serão retirados pela</w:t>
      </w:r>
      <w:r>
        <w:rPr>
          <w:color w:val="404042"/>
          <w:spacing w:val="-16"/>
          <w:sz w:val="20"/>
        </w:rPr>
        <w:t> </w:t>
      </w:r>
      <w:r>
        <w:rPr>
          <w:color w:val="404042"/>
          <w:sz w:val="20"/>
        </w:rPr>
        <w:t>administração</w:t>
      </w:r>
      <w:r>
        <w:rPr>
          <w:color w:val="404042"/>
          <w:spacing w:val="-16"/>
          <w:sz w:val="20"/>
        </w:rPr>
        <w:t> </w:t>
      </w:r>
      <w:r>
        <w:rPr>
          <w:color w:val="404042"/>
          <w:sz w:val="20"/>
        </w:rPr>
        <w:t>pública</w:t>
      </w:r>
      <w:r>
        <w:rPr>
          <w:color w:val="404042"/>
          <w:spacing w:val="-15"/>
          <w:sz w:val="20"/>
        </w:rPr>
        <w:t> </w:t>
      </w:r>
      <w:r>
        <w:rPr>
          <w:color w:val="404042"/>
          <w:sz w:val="20"/>
        </w:rPr>
        <w:t>no</w:t>
      </w:r>
      <w:r>
        <w:rPr>
          <w:color w:val="404042"/>
          <w:spacing w:val="-16"/>
          <w:sz w:val="20"/>
        </w:rPr>
        <w:t> </w:t>
      </w:r>
      <w:r>
        <w:rPr>
          <w:color w:val="404042"/>
          <w:sz w:val="20"/>
        </w:rPr>
        <w:t>prazo</w:t>
      </w:r>
      <w:r>
        <w:rPr>
          <w:color w:val="404042"/>
          <w:spacing w:val="-16"/>
          <w:sz w:val="20"/>
        </w:rPr>
        <w:t> </w:t>
      </w:r>
      <w:r>
        <w:rPr>
          <w:color w:val="404042"/>
          <w:sz w:val="20"/>
        </w:rPr>
        <w:t>de</w:t>
      </w:r>
      <w:r>
        <w:rPr>
          <w:color w:val="404042"/>
          <w:spacing w:val="-15"/>
          <w:sz w:val="20"/>
        </w:rPr>
        <w:t> </w:t>
      </w:r>
      <w:r>
        <w:rPr>
          <w:color w:val="404042"/>
          <w:sz w:val="20"/>
        </w:rPr>
        <w:t>noventa</w:t>
      </w:r>
      <w:r>
        <w:rPr>
          <w:color w:val="404042"/>
          <w:spacing w:val="-16"/>
          <w:sz w:val="20"/>
        </w:rPr>
        <w:t> </w:t>
      </w:r>
      <w:r>
        <w:rPr>
          <w:color w:val="404042"/>
          <w:sz w:val="20"/>
        </w:rPr>
        <w:t>dias,</w:t>
      </w:r>
      <w:r>
        <w:rPr>
          <w:color w:val="404042"/>
          <w:spacing w:val="-15"/>
          <w:sz w:val="20"/>
        </w:rPr>
        <w:t> </w:t>
      </w:r>
      <w:r>
        <w:rPr>
          <w:color w:val="404042"/>
          <w:sz w:val="20"/>
        </w:rPr>
        <w:t>contado</w:t>
      </w:r>
      <w:r>
        <w:rPr>
          <w:color w:val="404042"/>
          <w:spacing w:val="-16"/>
          <w:sz w:val="20"/>
        </w:rPr>
        <w:t> </w:t>
      </w:r>
      <w:r>
        <w:rPr>
          <w:color w:val="404042"/>
          <w:sz w:val="20"/>
        </w:rPr>
        <w:t>da</w:t>
      </w:r>
      <w:r>
        <w:rPr>
          <w:color w:val="404042"/>
          <w:spacing w:val="-16"/>
          <w:sz w:val="20"/>
        </w:rPr>
        <w:t> </w:t>
      </w:r>
      <w:r>
        <w:rPr>
          <w:color w:val="404042"/>
          <w:sz w:val="20"/>
        </w:rPr>
        <w:t>data</w:t>
      </w:r>
      <w:r>
        <w:rPr>
          <w:color w:val="404042"/>
          <w:spacing w:val="-15"/>
          <w:sz w:val="20"/>
        </w:rPr>
        <w:t> </w:t>
      </w:r>
      <w:r>
        <w:rPr>
          <w:color w:val="404042"/>
          <w:sz w:val="20"/>
        </w:rPr>
        <w:t>de notificação da dissolução da OSC; ou</w:t>
      </w:r>
    </w:p>
    <w:p>
      <w:pPr>
        <w:pStyle w:val="ListParagraph"/>
        <w:numPr>
          <w:ilvl w:val="1"/>
          <w:numId w:val="54"/>
        </w:numPr>
        <w:tabs>
          <w:tab w:pos="1302" w:val="left" w:leader="none"/>
        </w:tabs>
        <w:spacing w:line="240" w:lineRule="auto" w:before="107" w:after="0"/>
        <w:ind w:left="1133" w:right="961" w:firstLine="0"/>
        <w:jc w:val="both"/>
        <w:rPr>
          <w:sz w:val="20"/>
        </w:rPr>
      </w:pPr>
      <w:r>
        <w:rPr>
          <w:color w:val="404042"/>
          <w:sz w:val="20"/>
        </w:rPr>
        <w:t>quando</w:t>
      </w:r>
      <w:r>
        <w:rPr>
          <w:color w:val="404042"/>
          <w:spacing w:val="-16"/>
          <w:sz w:val="20"/>
        </w:rPr>
        <w:t> </w:t>
      </w:r>
      <w:r>
        <w:rPr>
          <w:color w:val="404042"/>
          <w:sz w:val="20"/>
        </w:rPr>
        <w:t>a</w:t>
      </w:r>
      <w:r>
        <w:rPr>
          <w:color w:val="404042"/>
          <w:spacing w:val="-16"/>
          <w:sz w:val="20"/>
        </w:rPr>
        <w:t> </w:t>
      </w:r>
      <w:r>
        <w:rPr>
          <w:color w:val="404042"/>
          <w:sz w:val="20"/>
        </w:rPr>
        <w:t>cláusula</w:t>
      </w:r>
      <w:r>
        <w:rPr>
          <w:color w:val="404042"/>
          <w:spacing w:val="-15"/>
          <w:sz w:val="20"/>
        </w:rPr>
        <w:t> </w:t>
      </w:r>
      <w:r>
        <w:rPr>
          <w:color w:val="404042"/>
          <w:sz w:val="20"/>
        </w:rPr>
        <w:t>do</w:t>
      </w:r>
      <w:r>
        <w:rPr>
          <w:color w:val="404042"/>
          <w:spacing w:val="-16"/>
          <w:sz w:val="20"/>
        </w:rPr>
        <w:t> </w:t>
      </w:r>
      <w:r>
        <w:rPr>
          <w:color w:val="404042"/>
          <w:sz w:val="20"/>
        </w:rPr>
        <w:t>instrumento</w:t>
      </w:r>
      <w:r>
        <w:rPr>
          <w:color w:val="404042"/>
          <w:spacing w:val="-16"/>
          <w:sz w:val="20"/>
        </w:rPr>
        <w:t> </w:t>
      </w:r>
      <w:r>
        <w:rPr>
          <w:color w:val="404042"/>
          <w:sz w:val="20"/>
        </w:rPr>
        <w:t>de</w:t>
      </w:r>
      <w:r>
        <w:rPr>
          <w:color w:val="404042"/>
          <w:spacing w:val="-15"/>
          <w:sz w:val="20"/>
        </w:rPr>
        <w:t> </w:t>
      </w:r>
      <w:r>
        <w:rPr>
          <w:color w:val="404042"/>
          <w:sz w:val="20"/>
        </w:rPr>
        <w:t>parceria</w:t>
      </w:r>
      <w:r>
        <w:rPr>
          <w:color w:val="404042"/>
          <w:spacing w:val="-16"/>
          <w:sz w:val="20"/>
        </w:rPr>
        <w:t> </w:t>
      </w:r>
      <w:r>
        <w:rPr>
          <w:color w:val="404042"/>
          <w:sz w:val="20"/>
        </w:rPr>
        <w:t>definir</w:t>
      </w:r>
      <w:r>
        <w:rPr>
          <w:color w:val="404042"/>
          <w:spacing w:val="-15"/>
          <w:sz w:val="20"/>
        </w:rPr>
        <w:t> </w:t>
      </w:r>
      <w:r>
        <w:rPr>
          <w:color w:val="404042"/>
          <w:sz w:val="20"/>
        </w:rPr>
        <w:t>que</w:t>
      </w:r>
      <w:r>
        <w:rPr>
          <w:color w:val="404042"/>
          <w:spacing w:val="-16"/>
          <w:sz w:val="20"/>
        </w:rPr>
        <w:t> </w:t>
      </w:r>
      <w:r>
        <w:rPr>
          <w:color w:val="404042"/>
          <w:sz w:val="20"/>
        </w:rPr>
        <w:t>a</w:t>
      </w:r>
      <w:r>
        <w:rPr>
          <w:color w:val="404042"/>
          <w:spacing w:val="-16"/>
          <w:sz w:val="20"/>
        </w:rPr>
        <w:t> </w:t>
      </w:r>
      <w:r>
        <w:rPr>
          <w:color w:val="404042"/>
          <w:sz w:val="20"/>
        </w:rPr>
        <w:t>titularidade será</w:t>
      </w:r>
      <w:r>
        <w:rPr>
          <w:color w:val="404042"/>
          <w:spacing w:val="-10"/>
          <w:sz w:val="20"/>
        </w:rPr>
        <w:t> </w:t>
      </w:r>
      <w:r>
        <w:rPr>
          <w:color w:val="404042"/>
          <w:sz w:val="20"/>
        </w:rPr>
        <w:t>da</w:t>
      </w:r>
      <w:r>
        <w:rPr>
          <w:color w:val="404042"/>
          <w:spacing w:val="-10"/>
          <w:sz w:val="20"/>
        </w:rPr>
        <w:t> </w:t>
      </w:r>
      <w:r>
        <w:rPr>
          <w:color w:val="404042"/>
          <w:sz w:val="20"/>
        </w:rPr>
        <w:t>OSC:</w:t>
      </w:r>
      <w:r>
        <w:rPr>
          <w:color w:val="404042"/>
          <w:spacing w:val="-10"/>
          <w:sz w:val="20"/>
        </w:rPr>
        <w:t> </w:t>
      </w:r>
      <w:r>
        <w:rPr>
          <w:color w:val="404042"/>
          <w:sz w:val="20"/>
        </w:rPr>
        <w:t>o</w:t>
      </w:r>
      <w:r>
        <w:rPr>
          <w:color w:val="404042"/>
          <w:spacing w:val="-10"/>
          <w:sz w:val="20"/>
        </w:rPr>
        <w:t> </w:t>
      </w:r>
      <w:r>
        <w:rPr>
          <w:color w:val="404042"/>
          <w:sz w:val="20"/>
        </w:rPr>
        <w:t>valor</w:t>
      </w:r>
      <w:r>
        <w:rPr>
          <w:color w:val="404042"/>
          <w:spacing w:val="-10"/>
          <w:sz w:val="20"/>
        </w:rPr>
        <w:t> </w:t>
      </w:r>
      <w:r>
        <w:rPr>
          <w:color w:val="404042"/>
          <w:sz w:val="20"/>
        </w:rPr>
        <w:t>pelo</w:t>
      </w:r>
      <w:r>
        <w:rPr>
          <w:color w:val="404042"/>
          <w:spacing w:val="-10"/>
          <w:sz w:val="20"/>
        </w:rPr>
        <w:t> </w:t>
      </w:r>
      <w:r>
        <w:rPr>
          <w:color w:val="404042"/>
          <w:sz w:val="20"/>
        </w:rPr>
        <w:t>qual</w:t>
      </w:r>
      <w:r>
        <w:rPr>
          <w:color w:val="404042"/>
          <w:spacing w:val="-10"/>
          <w:sz w:val="20"/>
        </w:rPr>
        <w:t> </w:t>
      </w:r>
      <w:r>
        <w:rPr>
          <w:color w:val="404042"/>
          <w:sz w:val="20"/>
        </w:rPr>
        <w:t>os</w:t>
      </w:r>
      <w:r>
        <w:rPr>
          <w:color w:val="404042"/>
          <w:spacing w:val="-10"/>
          <w:sz w:val="20"/>
        </w:rPr>
        <w:t> </w:t>
      </w:r>
      <w:r>
        <w:rPr>
          <w:color w:val="404042"/>
          <w:sz w:val="20"/>
        </w:rPr>
        <w:t>bens</w:t>
      </w:r>
      <w:r>
        <w:rPr>
          <w:color w:val="404042"/>
          <w:spacing w:val="-10"/>
          <w:sz w:val="20"/>
        </w:rPr>
        <w:t> </w:t>
      </w:r>
      <w:r>
        <w:rPr>
          <w:color w:val="404042"/>
          <w:sz w:val="20"/>
        </w:rPr>
        <w:t>remanescentes</w:t>
      </w:r>
      <w:r>
        <w:rPr>
          <w:color w:val="404042"/>
          <w:spacing w:val="-10"/>
          <w:sz w:val="20"/>
        </w:rPr>
        <w:t> </w:t>
      </w:r>
      <w:r>
        <w:rPr>
          <w:color w:val="404042"/>
          <w:sz w:val="20"/>
        </w:rPr>
        <w:t>foram</w:t>
      </w:r>
      <w:r>
        <w:rPr>
          <w:color w:val="404042"/>
          <w:spacing w:val="-10"/>
          <w:sz w:val="20"/>
        </w:rPr>
        <w:t> </w:t>
      </w:r>
      <w:r>
        <w:rPr>
          <w:color w:val="404042"/>
          <w:sz w:val="20"/>
        </w:rPr>
        <w:t>adquiridos </w:t>
      </w:r>
      <w:r>
        <w:rPr>
          <w:color w:val="404042"/>
          <w:spacing w:val="-4"/>
          <w:sz w:val="20"/>
        </w:rPr>
        <w:t>será</w:t>
      </w:r>
      <w:r>
        <w:rPr>
          <w:color w:val="404042"/>
          <w:spacing w:val="-24"/>
          <w:sz w:val="20"/>
        </w:rPr>
        <w:t> </w:t>
      </w:r>
      <w:r>
        <w:rPr>
          <w:color w:val="404042"/>
          <w:spacing w:val="-4"/>
          <w:sz w:val="20"/>
        </w:rPr>
        <w:t>computado</w:t>
      </w:r>
      <w:r>
        <w:rPr>
          <w:color w:val="404042"/>
          <w:spacing w:val="-24"/>
          <w:sz w:val="20"/>
        </w:rPr>
        <w:t> </w:t>
      </w:r>
      <w:r>
        <w:rPr>
          <w:color w:val="404042"/>
          <w:spacing w:val="-4"/>
          <w:sz w:val="20"/>
        </w:rPr>
        <w:t>no</w:t>
      </w:r>
      <w:r>
        <w:rPr>
          <w:color w:val="404042"/>
          <w:spacing w:val="-24"/>
          <w:sz w:val="20"/>
        </w:rPr>
        <w:t> </w:t>
      </w:r>
      <w:r>
        <w:rPr>
          <w:color w:val="404042"/>
          <w:spacing w:val="-4"/>
          <w:sz w:val="20"/>
        </w:rPr>
        <w:t>cálculo</w:t>
      </w:r>
      <w:r>
        <w:rPr>
          <w:color w:val="404042"/>
          <w:spacing w:val="-24"/>
          <w:sz w:val="20"/>
        </w:rPr>
        <w:t> </w:t>
      </w:r>
      <w:r>
        <w:rPr>
          <w:color w:val="404042"/>
          <w:spacing w:val="-4"/>
          <w:sz w:val="20"/>
        </w:rPr>
        <w:t>do</w:t>
      </w:r>
      <w:r>
        <w:rPr>
          <w:color w:val="404042"/>
          <w:spacing w:val="-24"/>
          <w:sz w:val="20"/>
        </w:rPr>
        <w:t> </w:t>
      </w:r>
      <w:r>
        <w:rPr>
          <w:color w:val="404042"/>
          <w:spacing w:val="-4"/>
          <w:sz w:val="20"/>
        </w:rPr>
        <w:t>valor</w:t>
      </w:r>
      <w:r>
        <w:rPr>
          <w:color w:val="404042"/>
          <w:spacing w:val="-24"/>
          <w:sz w:val="20"/>
        </w:rPr>
        <w:t> </w:t>
      </w:r>
      <w:r>
        <w:rPr>
          <w:color w:val="404042"/>
          <w:spacing w:val="-4"/>
          <w:sz w:val="20"/>
        </w:rPr>
        <w:t>a</w:t>
      </w:r>
      <w:r>
        <w:rPr>
          <w:color w:val="404042"/>
          <w:spacing w:val="-24"/>
          <w:sz w:val="20"/>
        </w:rPr>
        <w:t> </w:t>
      </w:r>
      <w:r>
        <w:rPr>
          <w:color w:val="404042"/>
          <w:spacing w:val="-4"/>
          <w:sz w:val="20"/>
        </w:rPr>
        <w:t>ser</w:t>
      </w:r>
      <w:r>
        <w:rPr>
          <w:color w:val="404042"/>
          <w:spacing w:val="-24"/>
          <w:sz w:val="20"/>
        </w:rPr>
        <w:t> </w:t>
      </w:r>
      <w:r>
        <w:rPr>
          <w:color w:val="404042"/>
          <w:spacing w:val="-4"/>
          <w:sz w:val="20"/>
        </w:rPr>
        <w:t>ressarcido</w:t>
      </w:r>
      <w:r>
        <w:rPr>
          <w:color w:val="404042"/>
          <w:spacing w:val="-24"/>
          <w:sz w:val="20"/>
        </w:rPr>
        <w:t> </w:t>
      </w:r>
      <w:r>
        <w:rPr>
          <w:color w:val="404042"/>
          <w:spacing w:val="-4"/>
          <w:sz w:val="20"/>
        </w:rPr>
        <w:t>à</w:t>
      </w:r>
      <w:r>
        <w:rPr>
          <w:color w:val="404042"/>
          <w:spacing w:val="-24"/>
          <w:sz w:val="20"/>
        </w:rPr>
        <w:t> </w:t>
      </w:r>
      <w:r>
        <w:rPr>
          <w:color w:val="404042"/>
          <w:spacing w:val="-4"/>
          <w:sz w:val="20"/>
        </w:rPr>
        <w:t>administração</w:t>
      </w:r>
      <w:r>
        <w:rPr>
          <w:color w:val="404042"/>
          <w:spacing w:val="-24"/>
          <w:sz w:val="20"/>
        </w:rPr>
        <w:t> </w:t>
      </w:r>
      <w:r>
        <w:rPr>
          <w:color w:val="404042"/>
          <w:spacing w:val="-4"/>
          <w:sz w:val="20"/>
        </w:rPr>
        <w:t>pública.</w:t>
      </w:r>
    </w:p>
    <w:p>
      <w:pPr>
        <w:pStyle w:val="BodyText"/>
        <w:spacing w:before="113"/>
        <w:ind w:left="963" w:right="959"/>
        <w:jc w:val="both"/>
      </w:pPr>
      <w:r>
        <w:rPr>
          <w:color w:val="404042"/>
          <w:spacing w:val="-2"/>
        </w:rPr>
        <w:t>Na</w:t>
      </w:r>
      <w:r>
        <w:rPr>
          <w:color w:val="404042"/>
          <w:spacing w:val="-14"/>
        </w:rPr>
        <w:t> </w:t>
      </w:r>
      <w:r>
        <w:rPr>
          <w:color w:val="404042"/>
          <w:spacing w:val="-2"/>
        </w:rPr>
        <w:t>hipótese</w:t>
      </w:r>
      <w:r>
        <w:rPr>
          <w:color w:val="404042"/>
          <w:spacing w:val="-13"/>
        </w:rPr>
        <w:t> </w:t>
      </w:r>
      <w:r>
        <w:rPr>
          <w:color w:val="404042"/>
          <w:spacing w:val="-2"/>
        </w:rPr>
        <w:t>de</w:t>
      </w:r>
      <w:r>
        <w:rPr>
          <w:color w:val="404042"/>
          <w:spacing w:val="-14"/>
        </w:rPr>
        <w:t> </w:t>
      </w:r>
      <w:r>
        <w:rPr>
          <w:color w:val="404042"/>
          <w:spacing w:val="-2"/>
        </w:rPr>
        <w:t>dissolução</w:t>
      </w:r>
      <w:r>
        <w:rPr>
          <w:color w:val="404042"/>
          <w:spacing w:val="-13"/>
        </w:rPr>
        <w:t> </w:t>
      </w:r>
      <w:r>
        <w:rPr>
          <w:color w:val="404042"/>
          <w:spacing w:val="-2"/>
        </w:rPr>
        <w:t>da</w:t>
      </w:r>
      <w:r>
        <w:rPr>
          <w:color w:val="404042"/>
          <w:spacing w:val="-14"/>
        </w:rPr>
        <w:t> </w:t>
      </w:r>
      <w:r>
        <w:rPr>
          <w:color w:val="404042"/>
          <w:spacing w:val="-2"/>
        </w:rPr>
        <w:t>OSC,</w:t>
      </w:r>
      <w:r>
        <w:rPr>
          <w:color w:val="404042"/>
          <w:spacing w:val="-13"/>
        </w:rPr>
        <w:t> </w:t>
      </w:r>
      <w:r>
        <w:rPr>
          <w:color w:val="404042"/>
          <w:spacing w:val="-2"/>
        </w:rPr>
        <w:t>os</w:t>
      </w:r>
      <w:r>
        <w:rPr>
          <w:color w:val="404042"/>
          <w:spacing w:val="-14"/>
        </w:rPr>
        <w:t> </w:t>
      </w:r>
      <w:r>
        <w:rPr>
          <w:color w:val="404042"/>
          <w:spacing w:val="-2"/>
        </w:rPr>
        <w:t>bens</w:t>
      </w:r>
      <w:r>
        <w:rPr>
          <w:color w:val="404042"/>
          <w:spacing w:val="-13"/>
        </w:rPr>
        <w:t> </w:t>
      </w:r>
      <w:r>
        <w:rPr>
          <w:color w:val="404042"/>
          <w:spacing w:val="-2"/>
        </w:rPr>
        <w:t>da</w:t>
      </w:r>
      <w:r>
        <w:rPr>
          <w:color w:val="404042"/>
          <w:spacing w:val="-14"/>
        </w:rPr>
        <w:t> </w:t>
      </w:r>
      <w:r>
        <w:rPr>
          <w:color w:val="404042"/>
          <w:spacing w:val="-2"/>
        </w:rPr>
        <w:t>OSC</w:t>
      </w:r>
      <w:r>
        <w:rPr>
          <w:color w:val="404042"/>
          <w:spacing w:val="-13"/>
        </w:rPr>
        <w:t> </w:t>
      </w:r>
      <w:r>
        <w:rPr>
          <w:color w:val="404042"/>
          <w:spacing w:val="-2"/>
        </w:rPr>
        <w:t>deverão</w:t>
      </w:r>
      <w:r>
        <w:rPr>
          <w:color w:val="404042"/>
          <w:spacing w:val="-14"/>
        </w:rPr>
        <w:t> </w:t>
      </w:r>
      <w:r>
        <w:rPr>
          <w:color w:val="404042"/>
          <w:spacing w:val="-2"/>
        </w:rPr>
        <w:t>ser</w:t>
      </w:r>
      <w:r>
        <w:rPr>
          <w:color w:val="404042"/>
          <w:spacing w:val="-13"/>
        </w:rPr>
        <w:t> </w:t>
      </w:r>
      <w:r>
        <w:rPr>
          <w:color w:val="404042"/>
          <w:spacing w:val="-2"/>
        </w:rPr>
        <w:t>transferidos </w:t>
      </w:r>
      <w:r>
        <w:rPr>
          <w:color w:val="404042"/>
        </w:rPr>
        <w:t>a</w:t>
      </w:r>
      <w:r>
        <w:rPr>
          <w:color w:val="404042"/>
          <w:spacing w:val="-15"/>
        </w:rPr>
        <w:t> </w:t>
      </w:r>
      <w:r>
        <w:rPr>
          <w:color w:val="404042"/>
        </w:rPr>
        <w:t>outra</w:t>
      </w:r>
      <w:r>
        <w:rPr>
          <w:color w:val="404042"/>
          <w:spacing w:val="-15"/>
        </w:rPr>
        <w:t> </w:t>
      </w:r>
      <w:r>
        <w:rPr>
          <w:color w:val="404042"/>
        </w:rPr>
        <w:t>pessoa</w:t>
      </w:r>
      <w:r>
        <w:rPr>
          <w:color w:val="404042"/>
          <w:spacing w:val="-15"/>
        </w:rPr>
        <w:t> </w:t>
      </w:r>
      <w:r>
        <w:rPr>
          <w:color w:val="404042"/>
        </w:rPr>
        <w:t>jurídica</w:t>
      </w:r>
      <w:r>
        <w:rPr>
          <w:color w:val="404042"/>
          <w:spacing w:val="-15"/>
        </w:rPr>
        <w:t> </w:t>
      </w:r>
      <w:r>
        <w:rPr>
          <w:color w:val="404042"/>
        </w:rPr>
        <w:t>de</w:t>
      </w:r>
      <w:r>
        <w:rPr>
          <w:color w:val="404042"/>
          <w:spacing w:val="-15"/>
        </w:rPr>
        <w:t> </w:t>
      </w:r>
      <w:r>
        <w:rPr>
          <w:color w:val="404042"/>
        </w:rPr>
        <w:t>igual</w:t>
      </w:r>
      <w:r>
        <w:rPr>
          <w:color w:val="404042"/>
          <w:spacing w:val="-15"/>
        </w:rPr>
        <w:t> </w:t>
      </w:r>
      <w:r>
        <w:rPr>
          <w:color w:val="404042"/>
        </w:rPr>
        <w:t>natureza</w:t>
      </w:r>
      <w:r>
        <w:rPr>
          <w:color w:val="404042"/>
          <w:spacing w:val="-15"/>
        </w:rPr>
        <w:t> </w:t>
      </w:r>
      <w:r>
        <w:rPr>
          <w:color w:val="404042"/>
        </w:rPr>
        <w:t>que</w:t>
      </w:r>
      <w:r>
        <w:rPr>
          <w:color w:val="404042"/>
          <w:spacing w:val="-15"/>
        </w:rPr>
        <w:t> </w:t>
      </w:r>
      <w:r>
        <w:rPr>
          <w:color w:val="404042"/>
        </w:rPr>
        <w:t>preencha</w:t>
      </w:r>
      <w:r>
        <w:rPr>
          <w:color w:val="404042"/>
          <w:spacing w:val="-15"/>
        </w:rPr>
        <w:t> </w:t>
      </w:r>
      <w:r>
        <w:rPr>
          <w:color w:val="404042"/>
        </w:rPr>
        <w:t>os</w:t>
      </w:r>
      <w:r>
        <w:rPr>
          <w:color w:val="404042"/>
          <w:spacing w:val="-15"/>
        </w:rPr>
        <w:t> </w:t>
      </w:r>
      <w:r>
        <w:rPr>
          <w:color w:val="404042"/>
        </w:rPr>
        <w:t>requisitos</w:t>
      </w:r>
      <w:r>
        <w:rPr>
          <w:color w:val="404042"/>
          <w:spacing w:val="-15"/>
        </w:rPr>
        <w:t> </w:t>
      </w:r>
      <w:r>
        <w:rPr>
          <w:color w:val="404042"/>
        </w:rPr>
        <w:t>da</w:t>
      </w:r>
      <w:r>
        <w:rPr>
          <w:color w:val="404042"/>
          <w:spacing w:val="-15"/>
        </w:rPr>
        <w:t> </w:t>
      </w:r>
      <w:r>
        <w:rPr>
          <w:color w:val="404042"/>
        </w:rPr>
        <w:t>Lei nº</w:t>
      </w:r>
      <w:r>
        <w:rPr>
          <w:color w:val="404042"/>
          <w:spacing w:val="-7"/>
        </w:rPr>
        <w:t> </w:t>
      </w:r>
      <w:r>
        <w:rPr>
          <w:color w:val="404042"/>
        </w:rPr>
        <w:t>13.019/2014</w:t>
      </w:r>
      <w:r>
        <w:rPr>
          <w:color w:val="404042"/>
          <w:spacing w:val="-7"/>
        </w:rPr>
        <w:t> </w:t>
      </w:r>
      <w:r>
        <w:rPr>
          <w:color w:val="404042"/>
        </w:rPr>
        <w:t>e</w:t>
      </w:r>
      <w:r>
        <w:rPr>
          <w:color w:val="404042"/>
          <w:spacing w:val="-7"/>
        </w:rPr>
        <w:t> </w:t>
      </w:r>
      <w:r>
        <w:rPr>
          <w:color w:val="404042"/>
        </w:rPr>
        <w:t>cujo</w:t>
      </w:r>
      <w:r>
        <w:rPr>
          <w:color w:val="404042"/>
          <w:spacing w:val="-7"/>
        </w:rPr>
        <w:t> </w:t>
      </w:r>
      <w:r>
        <w:rPr>
          <w:color w:val="404042"/>
        </w:rPr>
        <w:t>objeto</w:t>
      </w:r>
      <w:r>
        <w:rPr>
          <w:color w:val="404042"/>
          <w:spacing w:val="-7"/>
        </w:rPr>
        <w:t> </w:t>
      </w:r>
      <w:r>
        <w:rPr>
          <w:color w:val="404042"/>
        </w:rPr>
        <w:t>social</w:t>
      </w:r>
      <w:r>
        <w:rPr>
          <w:color w:val="404042"/>
          <w:spacing w:val="-7"/>
        </w:rPr>
        <w:t> </w:t>
      </w:r>
      <w:r>
        <w:rPr>
          <w:color w:val="404042"/>
        </w:rPr>
        <w:t>seja,</w:t>
      </w:r>
      <w:r>
        <w:rPr>
          <w:color w:val="404042"/>
          <w:spacing w:val="-7"/>
        </w:rPr>
        <w:t> </w:t>
      </w:r>
      <w:r>
        <w:rPr>
          <w:color w:val="404042"/>
        </w:rPr>
        <w:t>preferencialmente,</w:t>
      </w:r>
      <w:r>
        <w:rPr>
          <w:color w:val="404042"/>
          <w:spacing w:val="-7"/>
        </w:rPr>
        <w:t> </w:t>
      </w:r>
      <w:r>
        <w:rPr>
          <w:color w:val="404042"/>
        </w:rPr>
        <w:t>o</w:t>
      </w:r>
      <w:r>
        <w:rPr>
          <w:color w:val="404042"/>
          <w:spacing w:val="-7"/>
        </w:rPr>
        <w:t> </w:t>
      </w:r>
      <w:r>
        <w:rPr>
          <w:color w:val="404042"/>
        </w:rPr>
        <w:t>mesmo</w:t>
      </w:r>
      <w:r>
        <w:rPr>
          <w:color w:val="404042"/>
          <w:spacing w:val="-7"/>
        </w:rPr>
        <w:t> </w:t>
      </w:r>
      <w:r>
        <w:rPr>
          <w:color w:val="404042"/>
        </w:rPr>
        <w:t>da entidade extinta</w:t>
      </w:r>
      <w:r>
        <w:rPr>
          <w:color w:val="404042"/>
          <w:position w:val="5"/>
          <w:sz w:val="9"/>
        </w:rPr>
        <w:t>116</w:t>
      </w:r>
      <w:r>
        <w:rPr>
          <w:color w:val="404042"/>
        </w:rPr>
        <w:t>. Para a situação especial em que a OSC que passará por dissolução seja certificada como entidade beneficente de assistência social</w:t>
      </w:r>
      <w:r>
        <w:rPr>
          <w:color w:val="404042"/>
          <w:spacing w:val="-16"/>
        </w:rPr>
        <w:t> </w:t>
      </w:r>
      <w:r>
        <w:rPr>
          <w:color w:val="404042"/>
        </w:rPr>
        <w:t>(Cebas),</w:t>
      </w:r>
      <w:r>
        <w:rPr>
          <w:color w:val="404042"/>
          <w:spacing w:val="-16"/>
        </w:rPr>
        <w:t> </w:t>
      </w:r>
      <w:r>
        <w:rPr>
          <w:color w:val="404042"/>
        </w:rPr>
        <w:t>a</w:t>
      </w:r>
      <w:r>
        <w:rPr>
          <w:color w:val="404042"/>
          <w:spacing w:val="-15"/>
        </w:rPr>
        <w:t> </w:t>
      </w:r>
      <w:r>
        <w:rPr>
          <w:color w:val="404042"/>
        </w:rPr>
        <w:t>destinação</w:t>
      </w:r>
      <w:r>
        <w:rPr>
          <w:color w:val="404042"/>
          <w:spacing w:val="-16"/>
        </w:rPr>
        <w:t> </w:t>
      </w:r>
      <w:r>
        <w:rPr>
          <w:color w:val="404042"/>
        </w:rPr>
        <w:t>de</w:t>
      </w:r>
      <w:r>
        <w:rPr>
          <w:color w:val="404042"/>
          <w:spacing w:val="-16"/>
        </w:rPr>
        <w:t> </w:t>
      </w:r>
      <w:r>
        <w:rPr>
          <w:color w:val="404042"/>
        </w:rPr>
        <w:t>bens</w:t>
      </w:r>
      <w:r>
        <w:rPr>
          <w:color w:val="404042"/>
          <w:spacing w:val="-15"/>
        </w:rPr>
        <w:t> </w:t>
      </w:r>
      <w:r>
        <w:rPr>
          <w:color w:val="404042"/>
        </w:rPr>
        <w:t>remanescentes</w:t>
      </w:r>
      <w:r>
        <w:rPr>
          <w:color w:val="404042"/>
          <w:spacing w:val="-16"/>
        </w:rPr>
        <w:t> </w:t>
      </w:r>
      <w:r>
        <w:rPr>
          <w:color w:val="404042"/>
        </w:rPr>
        <w:t>deverá</w:t>
      </w:r>
      <w:r>
        <w:rPr>
          <w:color w:val="404042"/>
          <w:spacing w:val="-15"/>
        </w:rPr>
        <w:t> </w:t>
      </w:r>
      <w:r>
        <w:rPr>
          <w:color w:val="404042"/>
        </w:rPr>
        <w:t>ser</w:t>
      </w:r>
      <w:r>
        <w:rPr>
          <w:color w:val="404042"/>
          <w:spacing w:val="-16"/>
        </w:rPr>
        <w:t> </w:t>
      </w:r>
      <w:r>
        <w:rPr>
          <w:color w:val="404042"/>
        </w:rPr>
        <w:t>realizada</w:t>
      </w:r>
      <w:r>
        <w:rPr>
          <w:color w:val="404042"/>
          <w:spacing w:val="-16"/>
        </w:rPr>
        <w:t> </w:t>
      </w:r>
      <w:r>
        <w:rPr>
          <w:color w:val="404042"/>
        </w:rPr>
        <w:t>a entidades</w:t>
      </w:r>
      <w:r>
        <w:rPr>
          <w:color w:val="404042"/>
          <w:spacing w:val="-1"/>
        </w:rPr>
        <w:t> </w:t>
      </w:r>
      <w:r>
        <w:rPr>
          <w:color w:val="404042"/>
        </w:rPr>
        <w:t>beneficentes</w:t>
      </w:r>
      <w:r>
        <w:rPr>
          <w:color w:val="404042"/>
          <w:spacing w:val="-1"/>
        </w:rPr>
        <w:t> </w:t>
      </w:r>
      <w:r>
        <w:rPr>
          <w:color w:val="404042"/>
        </w:rPr>
        <w:t>certificadas</w:t>
      </w:r>
      <w:r>
        <w:rPr>
          <w:color w:val="404042"/>
          <w:spacing w:val="-1"/>
        </w:rPr>
        <w:t> </w:t>
      </w:r>
      <w:r>
        <w:rPr>
          <w:color w:val="404042"/>
        </w:rPr>
        <w:t>ou</w:t>
      </w:r>
      <w:r>
        <w:rPr>
          <w:color w:val="404042"/>
          <w:spacing w:val="-1"/>
        </w:rPr>
        <w:t> </w:t>
      </w:r>
      <w:r>
        <w:rPr>
          <w:color w:val="404042"/>
        </w:rPr>
        <w:t>a</w:t>
      </w:r>
      <w:r>
        <w:rPr>
          <w:color w:val="404042"/>
          <w:spacing w:val="-1"/>
        </w:rPr>
        <w:t> </w:t>
      </w:r>
      <w:r>
        <w:rPr>
          <w:color w:val="404042"/>
        </w:rPr>
        <w:t>entidades</w:t>
      </w:r>
      <w:r>
        <w:rPr>
          <w:color w:val="404042"/>
          <w:spacing w:val="-1"/>
        </w:rPr>
        <w:t> </w:t>
      </w:r>
      <w:r>
        <w:rPr>
          <w:color w:val="404042"/>
        </w:rPr>
        <w:t>públicas</w:t>
      </w:r>
      <w:r>
        <w:rPr>
          <w:color w:val="404042"/>
          <w:position w:val="5"/>
          <w:sz w:val="9"/>
        </w:rPr>
        <w:t>117</w:t>
      </w:r>
      <w:r>
        <w:rPr>
          <w:color w:val="404042"/>
        </w:rPr>
        <w:t>.</w:t>
      </w:r>
    </w:p>
    <w:p>
      <w:pPr>
        <w:pStyle w:val="BodyText"/>
        <w:spacing w:before="55"/>
      </w:pPr>
      <w:r>
        <w:rPr/>
        <mc:AlternateContent>
          <mc:Choice Requires="wps">
            <w:drawing>
              <wp:anchor distT="0" distB="0" distL="0" distR="0" allowOverlap="1" layoutInCell="1" locked="0" behindDoc="1" simplePos="0" relativeHeight="487685120">
                <wp:simplePos x="0" y="0"/>
                <wp:positionH relativeFrom="page">
                  <wp:posOffset>612000</wp:posOffset>
                </wp:positionH>
                <wp:positionV relativeFrom="paragraph">
                  <wp:posOffset>203737</wp:posOffset>
                </wp:positionV>
                <wp:extent cx="4104004" cy="1270"/>
                <wp:effectExtent l="0" t="0" r="0" b="0"/>
                <wp:wrapTopAndBottom/>
                <wp:docPr id="450" name="Graphic 450"/>
                <wp:cNvGraphicFramePr>
                  <a:graphicFrameLocks/>
                </wp:cNvGraphicFramePr>
                <a:graphic>
                  <a:graphicData uri="http://schemas.microsoft.com/office/word/2010/wordprocessingShape">
                    <wps:wsp>
                      <wps:cNvPr id="450" name="Graphic 450"/>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042313pt;width:323.150pt;height:.1pt;mso-position-horizontal-relative:page;mso-position-vertical-relative:paragraph;z-index:-15631360;mso-wrap-distance-left:0;mso-wrap-distance-right:0" id="docshape437" coordorigin="964,321" coordsize="6463,0" path="m964,321l7427,321e" filled="false" stroked="true" strokeweight=".25pt" strokecolor="#404042">
                <v:path arrowok="t"/>
                <v:stroke dashstyle="solid"/>
                <w10:wrap type="topAndBottom"/>
              </v:shape>
            </w:pict>
          </mc:Fallback>
        </mc:AlternateContent>
      </w:r>
    </w:p>
    <w:p>
      <w:pPr>
        <w:pStyle w:val="ListParagraph"/>
        <w:numPr>
          <w:ilvl w:val="0"/>
          <w:numId w:val="54"/>
        </w:numPr>
        <w:tabs>
          <w:tab w:pos="1249" w:val="left" w:leader="none"/>
        </w:tabs>
        <w:spacing w:line="240" w:lineRule="auto" w:before="121" w:after="0"/>
        <w:ind w:left="1249" w:right="0" w:hanging="286"/>
        <w:jc w:val="left"/>
        <w:rPr>
          <w:sz w:val="16"/>
        </w:rPr>
      </w:pPr>
      <w:r>
        <w:rPr>
          <w:color w:val="404042"/>
          <w:w w:val="90"/>
          <w:sz w:val="16"/>
        </w:rPr>
        <w:t>Lei</w:t>
      </w:r>
      <w:r>
        <w:rPr>
          <w:color w:val="404042"/>
          <w:spacing w:val="3"/>
          <w:sz w:val="16"/>
        </w:rPr>
        <w:t> </w:t>
      </w:r>
      <w:r>
        <w:rPr>
          <w:color w:val="404042"/>
          <w:w w:val="90"/>
          <w:sz w:val="16"/>
        </w:rPr>
        <w:t>nº</w:t>
      </w:r>
      <w:r>
        <w:rPr>
          <w:color w:val="404042"/>
          <w:spacing w:val="3"/>
          <w:sz w:val="16"/>
        </w:rPr>
        <w:t> </w:t>
      </w:r>
      <w:r>
        <w:rPr>
          <w:color w:val="404042"/>
          <w:w w:val="90"/>
          <w:sz w:val="16"/>
        </w:rPr>
        <w:t>13.019/2016,</w:t>
      </w:r>
      <w:r>
        <w:rPr>
          <w:color w:val="404042"/>
          <w:spacing w:val="2"/>
          <w:sz w:val="16"/>
        </w:rPr>
        <w:t> </w:t>
      </w:r>
      <w:r>
        <w:rPr>
          <w:color w:val="404042"/>
          <w:w w:val="90"/>
          <w:sz w:val="16"/>
        </w:rPr>
        <w:t>Art.</w:t>
      </w:r>
      <w:r>
        <w:rPr>
          <w:color w:val="404042"/>
          <w:spacing w:val="4"/>
          <w:sz w:val="16"/>
        </w:rPr>
        <w:t> </w:t>
      </w:r>
      <w:r>
        <w:rPr>
          <w:color w:val="404042"/>
          <w:w w:val="90"/>
          <w:sz w:val="16"/>
        </w:rPr>
        <w:t>42,</w:t>
      </w:r>
      <w:r>
        <w:rPr>
          <w:color w:val="404042"/>
          <w:spacing w:val="3"/>
          <w:sz w:val="16"/>
        </w:rPr>
        <w:t> </w:t>
      </w:r>
      <w:r>
        <w:rPr>
          <w:color w:val="404042"/>
          <w:w w:val="90"/>
          <w:sz w:val="16"/>
        </w:rPr>
        <w:t>Inciso</w:t>
      </w:r>
      <w:r>
        <w:rPr>
          <w:color w:val="404042"/>
          <w:spacing w:val="2"/>
          <w:sz w:val="16"/>
        </w:rPr>
        <w:t> </w:t>
      </w:r>
      <w:r>
        <w:rPr>
          <w:color w:val="404042"/>
          <w:spacing w:val="-5"/>
          <w:w w:val="90"/>
          <w:sz w:val="16"/>
        </w:rPr>
        <w:t>X.</w:t>
      </w:r>
    </w:p>
    <w:p>
      <w:pPr>
        <w:pStyle w:val="ListParagraph"/>
        <w:numPr>
          <w:ilvl w:val="0"/>
          <w:numId w:val="54"/>
        </w:numPr>
        <w:tabs>
          <w:tab w:pos="1252" w:val="left" w:leader="none"/>
        </w:tabs>
        <w:spacing w:line="240" w:lineRule="auto" w:before="90" w:after="0"/>
        <w:ind w:left="1252" w:right="0" w:hanging="289"/>
        <w:jc w:val="left"/>
        <w:rPr>
          <w:sz w:val="16"/>
        </w:rPr>
      </w:pPr>
      <w:r>
        <w:rPr>
          <w:color w:val="404042"/>
          <w:spacing w:val="-4"/>
          <w:sz w:val="16"/>
        </w:rPr>
        <w:t>Decreto</w:t>
      </w:r>
      <w:r>
        <w:rPr>
          <w:color w:val="404042"/>
          <w:spacing w:val="-5"/>
          <w:sz w:val="16"/>
        </w:rPr>
        <w:t> </w:t>
      </w:r>
      <w:r>
        <w:rPr>
          <w:color w:val="404042"/>
          <w:spacing w:val="-4"/>
          <w:sz w:val="16"/>
        </w:rPr>
        <w:t>nº</w:t>
      </w:r>
      <w:r>
        <w:rPr>
          <w:color w:val="404042"/>
          <w:spacing w:val="-5"/>
          <w:sz w:val="16"/>
        </w:rPr>
        <w:t> </w:t>
      </w:r>
      <w:r>
        <w:rPr>
          <w:color w:val="404042"/>
          <w:spacing w:val="-4"/>
          <w:sz w:val="16"/>
        </w:rPr>
        <w:t>8.726/2016,</w:t>
      </w:r>
      <w:r>
        <w:rPr>
          <w:color w:val="404042"/>
          <w:spacing w:val="-5"/>
          <w:sz w:val="16"/>
        </w:rPr>
        <w:t> </w:t>
      </w:r>
      <w:r>
        <w:rPr>
          <w:color w:val="404042"/>
          <w:spacing w:val="-4"/>
          <w:sz w:val="16"/>
        </w:rPr>
        <w:t>Art. 23,</w:t>
      </w:r>
      <w:r>
        <w:rPr>
          <w:color w:val="404042"/>
          <w:spacing w:val="-5"/>
          <w:sz w:val="16"/>
        </w:rPr>
        <w:t> </w:t>
      </w:r>
      <w:r>
        <w:rPr>
          <w:color w:val="404042"/>
          <w:spacing w:val="-4"/>
          <w:sz w:val="16"/>
        </w:rPr>
        <w:t>§ </w:t>
      </w:r>
      <w:r>
        <w:rPr>
          <w:color w:val="404042"/>
          <w:spacing w:val="-5"/>
          <w:sz w:val="16"/>
        </w:rPr>
        <w:t>3º.</w:t>
      </w:r>
    </w:p>
    <w:p>
      <w:pPr>
        <w:pStyle w:val="ListParagraph"/>
        <w:numPr>
          <w:ilvl w:val="0"/>
          <w:numId w:val="54"/>
        </w:numPr>
        <w:tabs>
          <w:tab w:pos="1252" w:val="left" w:leader="none"/>
        </w:tabs>
        <w:spacing w:line="240" w:lineRule="auto" w:before="90" w:after="0"/>
        <w:ind w:left="1252" w:right="0" w:hanging="289"/>
        <w:jc w:val="left"/>
        <w:rPr>
          <w:sz w:val="16"/>
        </w:rPr>
      </w:pPr>
      <w:r>
        <w:rPr>
          <w:color w:val="404042"/>
          <w:spacing w:val="-4"/>
          <w:sz w:val="16"/>
        </w:rPr>
        <w:t>Decreto</w:t>
      </w:r>
      <w:r>
        <w:rPr>
          <w:color w:val="404042"/>
          <w:spacing w:val="-5"/>
          <w:sz w:val="16"/>
        </w:rPr>
        <w:t> </w:t>
      </w:r>
      <w:r>
        <w:rPr>
          <w:color w:val="404042"/>
          <w:spacing w:val="-4"/>
          <w:sz w:val="16"/>
        </w:rPr>
        <w:t>nº</w:t>
      </w:r>
      <w:r>
        <w:rPr>
          <w:color w:val="404042"/>
          <w:spacing w:val="-5"/>
          <w:sz w:val="16"/>
        </w:rPr>
        <w:t> </w:t>
      </w:r>
      <w:r>
        <w:rPr>
          <w:color w:val="404042"/>
          <w:spacing w:val="-4"/>
          <w:sz w:val="16"/>
        </w:rPr>
        <w:t>8.726/2016,</w:t>
      </w:r>
      <w:r>
        <w:rPr>
          <w:color w:val="404042"/>
          <w:spacing w:val="-5"/>
          <w:sz w:val="16"/>
        </w:rPr>
        <w:t> </w:t>
      </w:r>
      <w:r>
        <w:rPr>
          <w:color w:val="404042"/>
          <w:spacing w:val="-4"/>
          <w:sz w:val="16"/>
        </w:rPr>
        <w:t>Art. 23,</w:t>
      </w:r>
      <w:r>
        <w:rPr>
          <w:color w:val="404042"/>
          <w:spacing w:val="-5"/>
          <w:sz w:val="16"/>
        </w:rPr>
        <w:t> </w:t>
      </w:r>
      <w:r>
        <w:rPr>
          <w:color w:val="404042"/>
          <w:spacing w:val="-4"/>
          <w:sz w:val="16"/>
        </w:rPr>
        <w:t>§ </w:t>
      </w:r>
      <w:r>
        <w:rPr>
          <w:color w:val="404042"/>
          <w:spacing w:val="-5"/>
          <w:sz w:val="16"/>
        </w:rPr>
        <w:t>6º.</w:t>
      </w:r>
    </w:p>
    <w:p>
      <w:pPr>
        <w:pStyle w:val="ListParagraph"/>
        <w:numPr>
          <w:ilvl w:val="0"/>
          <w:numId w:val="54"/>
        </w:numPr>
        <w:tabs>
          <w:tab w:pos="1245" w:val="left" w:leader="none"/>
        </w:tabs>
        <w:spacing w:line="240" w:lineRule="auto" w:before="91" w:after="0"/>
        <w:ind w:left="1245" w:right="0" w:hanging="282"/>
        <w:jc w:val="left"/>
        <w:rPr>
          <w:sz w:val="16"/>
        </w:rPr>
      </w:pPr>
      <w:r>
        <w:rPr>
          <w:color w:val="404042"/>
          <w:spacing w:val="-4"/>
          <w:sz w:val="16"/>
        </w:rPr>
        <w:t>Decreto</w:t>
      </w:r>
      <w:r>
        <w:rPr>
          <w:color w:val="404042"/>
          <w:spacing w:val="-5"/>
          <w:sz w:val="16"/>
        </w:rPr>
        <w:t> </w:t>
      </w:r>
      <w:r>
        <w:rPr>
          <w:color w:val="404042"/>
          <w:spacing w:val="-4"/>
          <w:sz w:val="16"/>
        </w:rPr>
        <w:t>nº</w:t>
      </w:r>
      <w:r>
        <w:rPr>
          <w:color w:val="404042"/>
          <w:spacing w:val="-5"/>
          <w:sz w:val="16"/>
        </w:rPr>
        <w:t> </w:t>
      </w:r>
      <w:r>
        <w:rPr>
          <w:color w:val="404042"/>
          <w:spacing w:val="-4"/>
          <w:sz w:val="16"/>
        </w:rPr>
        <w:t>8.726/2016,</w:t>
      </w:r>
      <w:r>
        <w:rPr>
          <w:color w:val="404042"/>
          <w:spacing w:val="-5"/>
          <w:sz w:val="16"/>
        </w:rPr>
        <w:t> </w:t>
      </w:r>
      <w:r>
        <w:rPr>
          <w:color w:val="404042"/>
          <w:spacing w:val="-4"/>
          <w:sz w:val="16"/>
        </w:rPr>
        <w:t>Art. 23,</w:t>
      </w:r>
      <w:r>
        <w:rPr>
          <w:color w:val="404042"/>
          <w:spacing w:val="-5"/>
          <w:sz w:val="16"/>
        </w:rPr>
        <w:t> </w:t>
      </w:r>
      <w:r>
        <w:rPr>
          <w:color w:val="404042"/>
          <w:spacing w:val="-4"/>
          <w:sz w:val="16"/>
        </w:rPr>
        <w:t>§ </w:t>
      </w:r>
      <w:r>
        <w:rPr>
          <w:color w:val="404042"/>
          <w:spacing w:val="-5"/>
          <w:sz w:val="16"/>
        </w:rPr>
        <w:t>5º.</w:t>
      </w:r>
    </w:p>
    <w:p>
      <w:pPr>
        <w:pStyle w:val="ListParagraph"/>
        <w:numPr>
          <w:ilvl w:val="0"/>
          <w:numId w:val="54"/>
        </w:numPr>
        <w:tabs>
          <w:tab w:pos="1248" w:val="left" w:leader="none"/>
        </w:tabs>
        <w:spacing w:line="240" w:lineRule="auto" w:before="90" w:after="0"/>
        <w:ind w:left="1248" w:right="0" w:hanging="285"/>
        <w:jc w:val="left"/>
        <w:rPr>
          <w:sz w:val="16"/>
        </w:rPr>
      </w:pPr>
      <w:r>
        <w:rPr>
          <w:color w:val="404042"/>
          <w:spacing w:val="-6"/>
          <w:sz w:val="16"/>
        </w:rPr>
        <w:t>Lei</w:t>
      </w:r>
      <w:r>
        <w:rPr>
          <w:color w:val="404042"/>
          <w:spacing w:val="-3"/>
          <w:sz w:val="16"/>
        </w:rPr>
        <w:t> </w:t>
      </w:r>
      <w:r>
        <w:rPr>
          <w:color w:val="404042"/>
          <w:spacing w:val="-6"/>
          <w:sz w:val="16"/>
        </w:rPr>
        <w:t>nº</w:t>
      </w:r>
      <w:r>
        <w:rPr>
          <w:color w:val="404042"/>
          <w:spacing w:val="-3"/>
          <w:sz w:val="16"/>
        </w:rPr>
        <w:t> </w:t>
      </w:r>
      <w:r>
        <w:rPr>
          <w:color w:val="404042"/>
          <w:spacing w:val="-6"/>
          <w:sz w:val="16"/>
        </w:rPr>
        <w:t>13.019/2014,</w:t>
      </w:r>
      <w:r>
        <w:rPr>
          <w:color w:val="404042"/>
          <w:spacing w:val="-3"/>
          <w:sz w:val="16"/>
        </w:rPr>
        <w:t> </w:t>
      </w:r>
      <w:r>
        <w:rPr>
          <w:color w:val="404042"/>
          <w:spacing w:val="-6"/>
          <w:sz w:val="16"/>
        </w:rPr>
        <w:t>Art.</w:t>
      </w:r>
      <w:r>
        <w:rPr>
          <w:color w:val="404042"/>
          <w:spacing w:val="-2"/>
          <w:sz w:val="16"/>
        </w:rPr>
        <w:t> </w:t>
      </w:r>
      <w:r>
        <w:rPr>
          <w:color w:val="404042"/>
          <w:spacing w:val="-6"/>
          <w:sz w:val="16"/>
        </w:rPr>
        <w:t>33,</w:t>
      </w:r>
      <w:r>
        <w:rPr>
          <w:color w:val="404042"/>
          <w:spacing w:val="-3"/>
          <w:sz w:val="16"/>
        </w:rPr>
        <w:t> </w:t>
      </w:r>
      <w:r>
        <w:rPr>
          <w:color w:val="404042"/>
          <w:spacing w:val="-6"/>
          <w:sz w:val="16"/>
        </w:rPr>
        <w:t>Inciso</w:t>
      </w:r>
      <w:r>
        <w:rPr>
          <w:color w:val="404042"/>
          <w:spacing w:val="-2"/>
          <w:sz w:val="16"/>
        </w:rPr>
        <w:t> </w:t>
      </w:r>
      <w:r>
        <w:rPr>
          <w:color w:val="404042"/>
          <w:spacing w:val="-6"/>
          <w:sz w:val="16"/>
        </w:rPr>
        <w:t>I.</w:t>
      </w:r>
    </w:p>
    <w:p>
      <w:pPr>
        <w:pStyle w:val="ListParagraph"/>
        <w:numPr>
          <w:ilvl w:val="0"/>
          <w:numId w:val="54"/>
        </w:numPr>
        <w:tabs>
          <w:tab w:pos="1239" w:val="left" w:leader="none"/>
        </w:tabs>
        <w:spacing w:line="240" w:lineRule="auto" w:before="91" w:after="0"/>
        <w:ind w:left="1239" w:right="0" w:hanging="276"/>
        <w:jc w:val="left"/>
        <w:rPr>
          <w:sz w:val="16"/>
        </w:rPr>
      </w:pPr>
      <w:r>
        <w:rPr>
          <w:color w:val="404042"/>
          <w:spacing w:val="-4"/>
          <w:sz w:val="16"/>
        </w:rPr>
        <w:t>Decreto</w:t>
      </w:r>
      <w:r>
        <w:rPr>
          <w:color w:val="404042"/>
          <w:spacing w:val="-5"/>
          <w:sz w:val="16"/>
        </w:rPr>
        <w:t> </w:t>
      </w:r>
      <w:r>
        <w:rPr>
          <w:color w:val="404042"/>
          <w:spacing w:val="-4"/>
          <w:sz w:val="16"/>
        </w:rPr>
        <w:t>nº</w:t>
      </w:r>
      <w:r>
        <w:rPr>
          <w:color w:val="404042"/>
          <w:spacing w:val="-5"/>
          <w:sz w:val="16"/>
        </w:rPr>
        <w:t> </w:t>
      </w:r>
      <w:r>
        <w:rPr>
          <w:color w:val="404042"/>
          <w:spacing w:val="-4"/>
          <w:sz w:val="16"/>
        </w:rPr>
        <w:t>8.726/2016,</w:t>
      </w:r>
      <w:r>
        <w:rPr>
          <w:color w:val="404042"/>
          <w:spacing w:val="-5"/>
          <w:sz w:val="16"/>
        </w:rPr>
        <w:t> </w:t>
      </w:r>
      <w:r>
        <w:rPr>
          <w:color w:val="404042"/>
          <w:spacing w:val="-4"/>
          <w:sz w:val="16"/>
        </w:rPr>
        <w:t>Art. 23,</w:t>
      </w:r>
      <w:r>
        <w:rPr>
          <w:color w:val="404042"/>
          <w:spacing w:val="-5"/>
          <w:sz w:val="16"/>
        </w:rPr>
        <w:t> </w:t>
      </w:r>
      <w:r>
        <w:rPr>
          <w:color w:val="404042"/>
          <w:spacing w:val="-4"/>
          <w:sz w:val="16"/>
        </w:rPr>
        <w:t>§ </w:t>
      </w:r>
      <w:r>
        <w:rPr>
          <w:color w:val="404042"/>
          <w:spacing w:val="-5"/>
          <w:sz w:val="16"/>
        </w:rPr>
        <w:t>7º.</w:t>
      </w:r>
    </w:p>
    <w:p>
      <w:pPr>
        <w:pStyle w:val="ListParagraph"/>
        <w:spacing w:after="0" w:line="240" w:lineRule="auto"/>
        <w:jc w:val="left"/>
        <w:rPr>
          <w:sz w:val="16"/>
        </w:rPr>
        <w:sectPr>
          <w:pgSz w:w="8400" w:h="11910"/>
          <w:pgMar w:header="0" w:footer="520" w:top="880" w:bottom="720" w:left="0" w:right="0"/>
        </w:sectPr>
      </w:pPr>
    </w:p>
    <w:p>
      <w:pPr>
        <w:pStyle w:val="Heading5"/>
        <w:spacing w:line="264" w:lineRule="auto" w:before="70"/>
        <w:ind w:right="962"/>
      </w:pPr>
      <w:r>
        <w:rPr>
          <w:color w:val="FFFFFF"/>
          <w:spacing w:val="-2"/>
          <w:w w:val="105"/>
          <w:shd w:fill="1FBBC1" w:color="auto" w:val="clear"/>
        </w:rPr>
        <w:t>A</w:t>
      </w:r>
      <w:r>
        <w:rPr>
          <w:color w:val="FFFFFF"/>
          <w:spacing w:val="-16"/>
          <w:w w:val="105"/>
          <w:shd w:fill="1FBBC1" w:color="auto" w:val="clear"/>
        </w:rPr>
        <w:t> </w:t>
      </w:r>
      <w:r>
        <w:rPr>
          <w:color w:val="FFFFFF"/>
          <w:spacing w:val="-2"/>
          <w:w w:val="105"/>
          <w:shd w:fill="1FBBC1" w:color="auto" w:val="clear"/>
        </w:rPr>
        <w:t>possibilidade</w:t>
      </w:r>
      <w:r>
        <w:rPr>
          <w:color w:val="FFFFFF"/>
          <w:spacing w:val="-16"/>
          <w:w w:val="105"/>
          <w:shd w:fill="1FBBC1" w:color="auto" w:val="clear"/>
        </w:rPr>
        <w:t> </w:t>
      </w:r>
      <w:r>
        <w:rPr>
          <w:color w:val="FFFFFF"/>
          <w:spacing w:val="-2"/>
          <w:w w:val="105"/>
          <w:shd w:fill="1FBBC1" w:color="auto" w:val="clear"/>
        </w:rPr>
        <w:t>de</w:t>
      </w:r>
      <w:r>
        <w:rPr>
          <w:color w:val="FFFFFF"/>
          <w:spacing w:val="-16"/>
          <w:w w:val="105"/>
          <w:shd w:fill="1FBBC1" w:color="auto" w:val="clear"/>
        </w:rPr>
        <w:t> </w:t>
      </w:r>
      <w:r>
        <w:rPr>
          <w:color w:val="FFFFFF"/>
          <w:spacing w:val="-2"/>
          <w:w w:val="105"/>
          <w:shd w:fill="1FBBC1" w:color="auto" w:val="clear"/>
        </w:rPr>
        <w:t>doação</w:t>
      </w:r>
      <w:r>
        <w:rPr>
          <w:color w:val="FFFFFF"/>
          <w:spacing w:val="-16"/>
          <w:w w:val="105"/>
          <w:shd w:fill="1FBBC1" w:color="auto" w:val="clear"/>
        </w:rPr>
        <w:t> </w:t>
      </w:r>
      <w:r>
        <w:rPr>
          <w:color w:val="FFFFFF"/>
          <w:spacing w:val="-2"/>
          <w:w w:val="105"/>
          <w:shd w:fill="1FBBC1" w:color="auto" w:val="clear"/>
        </w:rPr>
        <w:t>a</w:t>
      </w:r>
      <w:r>
        <w:rPr>
          <w:color w:val="FFFFFF"/>
          <w:spacing w:val="-16"/>
          <w:w w:val="105"/>
          <w:shd w:fill="1FBBC1" w:color="auto" w:val="clear"/>
        </w:rPr>
        <w:t> </w:t>
      </w:r>
      <w:r>
        <w:rPr>
          <w:color w:val="FFFFFF"/>
          <w:spacing w:val="-2"/>
          <w:w w:val="105"/>
          <w:shd w:fill="1FBBC1" w:color="auto" w:val="clear"/>
        </w:rPr>
        <w:t>terceiros</w:t>
      </w:r>
      <w:r>
        <w:rPr>
          <w:color w:val="FFFFFF"/>
          <w:spacing w:val="-16"/>
          <w:w w:val="105"/>
          <w:shd w:fill="1FBBC1" w:color="auto" w:val="clear"/>
        </w:rPr>
        <w:t> </w:t>
      </w:r>
      <w:r>
        <w:rPr>
          <w:color w:val="FFFFFF"/>
          <w:spacing w:val="-2"/>
          <w:w w:val="105"/>
          <w:shd w:fill="1FBBC1" w:color="auto" w:val="clear"/>
        </w:rPr>
        <w:t>ou</w:t>
      </w:r>
      <w:r>
        <w:rPr>
          <w:color w:val="FFFFFF"/>
          <w:spacing w:val="-16"/>
          <w:w w:val="105"/>
          <w:shd w:fill="1FBBC1" w:color="auto" w:val="clear"/>
        </w:rPr>
        <w:t> </w:t>
      </w:r>
      <w:r>
        <w:rPr>
          <w:color w:val="FFFFFF"/>
          <w:spacing w:val="-2"/>
          <w:w w:val="105"/>
          <w:shd w:fill="1FBBC1" w:color="auto" w:val="clear"/>
        </w:rPr>
        <w:t>a</w:t>
      </w:r>
      <w:r>
        <w:rPr>
          <w:color w:val="FFFFFF"/>
          <w:spacing w:val="-16"/>
          <w:w w:val="105"/>
          <w:shd w:fill="1FBBC1" w:color="auto" w:val="clear"/>
        </w:rPr>
        <w:t> </w:t>
      </w:r>
      <w:r>
        <w:rPr>
          <w:color w:val="FFFFFF"/>
          <w:spacing w:val="-2"/>
          <w:w w:val="105"/>
          <w:shd w:fill="1FBBC1" w:color="auto" w:val="clear"/>
        </w:rPr>
        <w:t>outra</w:t>
      </w:r>
      <w:r>
        <w:rPr>
          <w:color w:val="FFFFFF"/>
          <w:spacing w:val="-16"/>
          <w:w w:val="105"/>
          <w:shd w:fill="1FBBC1" w:color="auto" w:val="clear"/>
        </w:rPr>
        <w:t> </w:t>
      </w:r>
      <w:r>
        <w:rPr>
          <w:color w:val="FFFFFF"/>
          <w:spacing w:val="-2"/>
          <w:w w:val="105"/>
          <w:shd w:fill="1FBBC1" w:color="auto" w:val="clear"/>
        </w:rPr>
        <w:t>OSC</w:t>
      </w:r>
      <w:r>
        <w:rPr>
          <w:color w:val="FFFFFF"/>
          <w:spacing w:val="-16"/>
          <w:w w:val="105"/>
          <w:shd w:fill="1FBBC1" w:color="auto" w:val="clear"/>
        </w:rPr>
        <w:t> </w:t>
      </w:r>
      <w:r>
        <w:rPr>
          <w:color w:val="FFFFFF"/>
          <w:spacing w:val="-2"/>
          <w:w w:val="105"/>
          <w:shd w:fill="1FBBC1" w:color="auto" w:val="clear"/>
        </w:rPr>
        <w:t>não</w:t>
      </w:r>
      <w:r>
        <w:rPr>
          <w:color w:val="FFFFFF"/>
          <w:spacing w:val="-16"/>
          <w:w w:val="105"/>
          <w:shd w:fill="1FBBC1" w:color="auto" w:val="clear"/>
        </w:rPr>
        <w:t> </w:t>
      </w:r>
      <w:r>
        <w:rPr>
          <w:color w:val="FFFFFF"/>
          <w:spacing w:val="-2"/>
          <w:w w:val="105"/>
          <w:shd w:fill="1FBBC1" w:color="auto" w:val="clear"/>
        </w:rPr>
        <w:t>se</w:t>
      </w:r>
      <w:r>
        <w:rPr>
          <w:color w:val="FFFFFF"/>
          <w:spacing w:val="-2"/>
          <w:w w:val="105"/>
        </w:rPr>
        <w:t> </w:t>
      </w:r>
      <w:r>
        <w:rPr>
          <w:color w:val="FFFFFF"/>
          <w:spacing w:val="-2"/>
          <w:w w:val="105"/>
          <w:shd w:fill="1FBBC1" w:color="auto" w:val="clear"/>
        </w:rPr>
        <w:t>confunde</w:t>
      </w:r>
      <w:r>
        <w:rPr>
          <w:color w:val="FFFFFF"/>
          <w:spacing w:val="-18"/>
          <w:w w:val="105"/>
          <w:shd w:fill="1FBBC1" w:color="auto" w:val="clear"/>
        </w:rPr>
        <w:t> </w:t>
      </w:r>
      <w:r>
        <w:rPr>
          <w:color w:val="FFFFFF"/>
          <w:spacing w:val="-2"/>
          <w:w w:val="105"/>
          <w:shd w:fill="1FBBC1" w:color="auto" w:val="clear"/>
        </w:rPr>
        <w:t>com</w:t>
      </w:r>
      <w:r>
        <w:rPr>
          <w:color w:val="FFFFFF"/>
          <w:spacing w:val="-18"/>
          <w:w w:val="105"/>
          <w:shd w:fill="1FBBC1" w:color="auto" w:val="clear"/>
        </w:rPr>
        <w:t> </w:t>
      </w:r>
      <w:r>
        <w:rPr>
          <w:color w:val="FFFFFF"/>
          <w:spacing w:val="-2"/>
          <w:w w:val="105"/>
          <w:shd w:fill="1FBBC1" w:color="auto" w:val="clear"/>
        </w:rPr>
        <w:t>as</w:t>
      </w:r>
      <w:r>
        <w:rPr>
          <w:color w:val="FFFFFF"/>
          <w:spacing w:val="-18"/>
          <w:w w:val="105"/>
          <w:shd w:fill="1FBBC1" w:color="auto" w:val="clear"/>
        </w:rPr>
        <w:t> </w:t>
      </w:r>
      <w:r>
        <w:rPr>
          <w:color w:val="FFFFFF"/>
          <w:spacing w:val="-2"/>
          <w:w w:val="105"/>
          <w:shd w:fill="1FBBC1" w:color="auto" w:val="clear"/>
        </w:rPr>
        <w:t>situações</w:t>
      </w:r>
      <w:r>
        <w:rPr>
          <w:color w:val="FFFFFF"/>
          <w:spacing w:val="-17"/>
          <w:w w:val="105"/>
          <w:shd w:fill="1FBBC1" w:color="auto" w:val="clear"/>
        </w:rPr>
        <w:t> </w:t>
      </w:r>
      <w:r>
        <w:rPr>
          <w:color w:val="FFFFFF"/>
          <w:spacing w:val="-2"/>
          <w:w w:val="105"/>
          <w:shd w:fill="1FBBC1" w:color="auto" w:val="clear"/>
        </w:rPr>
        <w:t>de</w:t>
      </w:r>
      <w:r>
        <w:rPr>
          <w:color w:val="FFFFFF"/>
          <w:spacing w:val="-18"/>
          <w:w w:val="105"/>
          <w:shd w:fill="1FBBC1" w:color="auto" w:val="clear"/>
        </w:rPr>
        <w:t> </w:t>
      </w:r>
      <w:r>
        <w:rPr>
          <w:color w:val="FFFFFF"/>
          <w:spacing w:val="-2"/>
          <w:w w:val="105"/>
          <w:shd w:fill="1FBBC1" w:color="auto" w:val="clear"/>
        </w:rPr>
        <w:t>dissolução</w:t>
      </w:r>
      <w:r>
        <w:rPr>
          <w:color w:val="FFFFFF"/>
          <w:spacing w:val="-18"/>
          <w:w w:val="105"/>
          <w:shd w:fill="1FBBC1" w:color="auto" w:val="clear"/>
        </w:rPr>
        <w:t> </w:t>
      </w:r>
      <w:r>
        <w:rPr>
          <w:color w:val="FFFFFF"/>
          <w:spacing w:val="-2"/>
          <w:w w:val="105"/>
          <w:shd w:fill="1FBBC1" w:color="auto" w:val="clear"/>
        </w:rPr>
        <w:t>da</w:t>
      </w:r>
      <w:r>
        <w:rPr>
          <w:color w:val="FFFFFF"/>
          <w:spacing w:val="-17"/>
          <w:w w:val="105"/>
          <w:shd w:fill="1FBBC1" w:color="auto" w:val="clear"/>
        </w:rPr>
        <w:t> </w:t>
      </w:r>
      <w:r>
        <w:rPr>
          <w:color w:val="FFFFFF"/>
          <w:spacing w:val="-2"/>
          <w:w w:val="105"/>
          <w:shd w:fill="1FBBC1" w:color="auto" w:val="clear"/>
        </w:rPr>
        <w:t>OSC,</w:t>
      </w:r>
      <w:r>
        <w:rPr>
          <w:color w:val="FFFFFF"/>
          <w:spacing w:val="-18"/>
          <w:w w:val="105"/>
          <w:shd w:fill="1FBBC1" w:color="auto" w:val="clear"/>
        </w:rPr>
        <w:t> </w:t>
      </w:r>
      <w:r>
        <w:rPr>
          <w:color w:val="FFFFFF"/>
          <w:spacing w:val="-2"/>
          <w:w w:val="105"/>
          <w:shd w:fill="1FBBC1" w:color="auto" w:val="clear"/>
        </w:rPr>
        <w:t>cujo</w:t>
      </w:r>
      <w:r>
        <w:rPr>
          <w:color w:val="FFFFFF"/>
          <w:spacing w:val="-18"/>
          <w:w w:val="105"/>
          <w:shd w:fill="1FBBC1" w:color="auto" w:val="clear"/>
        </w:rPr>
        <w:t> </w:t>
      </w:r>
      <w:r>
        <w:rPr>
          <w:color w:val="FFFFFF"/>
          <w:spacing w:val="-2"/>
          <w:w w:val="105"/>
          <w:shd w:fill="1FBBC1" w:color="auto" w:val="clear"/>
        </w:rPr>
        <w:t>bens</w:t>
      </w:r>
      <w:r>
        <w:rPr>
          <w:color w:val="FFFFFF"/>
          <w:spacing w:val="-2"/>
          <w:w w:val="105"/>
        </w:rPr>
        <w:t> </w:t>
      </w:r>
      <w:r>
        <w:rPr>
          <w:color w:val="FFFFFF"/>
          <w:spacing w:val="-6"/>
          <w:w w:val="105"/>
          <w:shd w:fill="1FBBC1" w:color="auto" w:val="clear"/>
        </w:rPr>
        <w:t>remanescentes</w:t>
      </w:r>
      <w:r>
        <w:rPr>
          <w:color w:val="FFFFFF"/>
          <w:spacing w:val="-43"/>
          <w:w w:val="105"/>
          <w:shd w:fill="1FBBC1" w:color="auto" w:val="clear"/>
        </w:rPr>
        <w:t> </w:t>
      </w:r>
      <w:r>
        <w:rPr>
          <w:color w:val="FFFFFF"/>
          <w:spacing w:val="-6"/>
          <w:w w:val="105"/>
          <w:shd w:fill="1FBBC1" w:color="auto" w:val="clear"/>
        </w:rPr>
        <w:t>precisam</w:t>
      </w:r>
      <w:r>
        <w:rPr>
          <w:color w:val="FFFFFF"/>
          <w:spacing w:val="-42"/>
          <w:w w:val="105"/>
          <w:shd w:fill="1FBBC1" w:color="auto" w:val="clear"/>
        </w:rPr>
        <w:t> </w:t>
      </w:r>
      <w:r>
        <w:rPr>
          <w:color w:val="FFFFFF"/>
          <w:spacing w:val="-6"/>
          <w:w w:val="105"/>
          <w:shd w:fill="1FBBC1" w:color="auto" w:val="clear"/>
        </w:rPr>
        <w:t>ser</w:t>
      </w:r>
      <w:r>
        <w:rPr>
          <w:color w:val="FFFFFF"/>
          <w:spacing w:val="-42"/>
          <w:w w:val="105"/>
          <w:shd w:fill="1FBBC1" w:color="auto" w:val="clear"/>
        </w:rPr>
        <w:t> </w:t>
      </w:r>
      <w:r>
        <w:rPr>
          <w:color w:val="FFFFFF"/>
          <w:spacing w:val="-6"/>
          <w:w w:val="105"/>
          <w:shd w:fill="1FBBC1" w:color="auto" w:val="clear"/>
        </w:rPr>
        <w:t>destinados</w:t>
      </w:r>
      <w:r>
        <w:rPr>
          <w:color w:val="FFFFFF"/>
          <w:spacing w:val="-42"/>
          <w:w w:val="105"/>
          <w:shd w:fill="1FBBC1" w:color="auto" w:val="clear"/>
        </w:rPr>
        <w:t> </w:t>
      </w:r>
      <w:r>
        <w:rPr>
          <w:color w:val="FFFFFF"/>
          <w:spacing w:val="-6"/>
          <w:w w:val="105"/>
          <w:shd w:fill="1FBBC1" w:color="auto" w:val="clear"/>
        </w:rPr>
        <w:t>conforme</w:t>
      </w:r>
      <w:r>
        <w:rPr>
          <w:color w:val="FFFFFF"/>
          <w:spacing w:val="-42"/>
          <w:w w:val="105"/>
          <w:shd w:fill="1FBBC1" w:color="auto" w:val="clear"/>
        </w:rPr>
        <w:t> </w:t>
      </w:r>
      <w:r>
        <w:rPr>
          <w:color w:val="FFFFFF"/>
          <w:spacing w:val="-6"/>
          <w:w w:val="105"/>
          <w:shd w:fill="1FBBC1" w:color="auto" w:val="clear"/>
        </w:rPr>
        <w:t>a</w:t>
      </w:r>
      <w:r>
        <w:rPr>
          <w:color w:val="FFFFFF"/>
          <w:spacing w:val="-42"/>
          <w:w w:val="105"/>
          <w:shd w:fill="1FBBC1" w:color="auto" w:val="clear"/>
        </w:rPr>
        <w:t> </w:t>
      </w:r>
      <w:r>
        <w:rPr>
          <w:color w:val="FFFFFF"/>
          <w:spacing w:val="-6"/>
          <w:w w:val="105"/>
          <w:shd w:fill="1FBBC1" w:color="auto" w:val="clear"/>
        </w:rPr>
        <w:t>legislação.</w:t>
      </w:r>
    </w:p>
    <w:p>
      <w:pPr>
        <w:pStyle w:val="BodyText"/>
        <w:spacing w:before="28"/>
        <w:rPr>
          <w:sz w:val="24"/>
        </w:rPr>
      </w:pPr>
    </w:p>
    <w:p>
      <w:pPr>
        <w:pStyle w:val="BodyText"/>
        <w:ind w:left="963" w:right="959"/>
        <w:jc w:val="both"/>
      </w:pPr>
      <w:r>
        <w:rPr>
          <w:color w:val="404042"/>
          <w:spacing w:val="-2"/>
        </w:rPr>
        <w:t>Na</w:t>
      </w:r>
      <w:r>
        <w:rPr>
          <w:color w:val="404042"/>
          <w:spacing w:val="-12"/>
        </w:rPr>
        <w:t> </w:t>
      </w:r>
      <w:r>
        <w:rPr>
          <w:color w:val="404042"/>
          <w:spacing w:val="-2"/>
        </w:rPr>
        <w:t>hipótese</w:t>
      </w:r>
      <w:r>
        <w:rPr>
          <w:color w:val="404042"/>
          <w:spacing w:val="-12"/>
        </w:rPr>
        <w:t> </w:t>
      </w:r>
      <w:r>
        <w:rPr>
          <w:color w:val="404042"/>
          <w:spacing w:val="-2"/>
        </w:rPr>
        <w:t>em</w:t>
      </w:r>
      <w:r>
        <w:rPr>
          <w:color w:val="404042"/>
          <w:spacing w:val="-12"/>
        </w:rPr>
        <w:t> </w:t>
      </w:r>
      <w:r>
        <w:rPr>
          <w:color w:val="404042"/>
          <w:spacing w:val="-2"/>
        </w:rPr>
        <w:t>que</w:t>
      </w:r>
      <w:r>
        <w:rPr>
          <w:color w:val="404042"/>
          <w:spacing w:val="-12"/>
        </w:rPr>
        <w:t> </w:t>
      </w:r>
      <w:r>
        <w:rPr>
          <w:color w:val="404042"/>
          <w:spacing w:val="-2"/>
        </w:rPr>
        <w:t>a</w:t>
      </w:r>
      <w:r>
        <w:rPr>
          <w:color w:val="404042"/>
          <w:spacing w:val="-12"/>
        </w:rPr>
        <w:t> </w:t>
      </w:r>
      <w:r>
        <w:rPr>
          <w:color w:val="404042"/>
          <w:spacing w:val="-2"/>
        </w:rPr>
        <w:t>titularidade</w:t>
      </w:r>
      <w:r>
        <w:rPr>
          <w:color w:val="404042"/>
          <w:spacing w:val="-12"/>
        </w:rPr>
        <w:t> </w:t>
      </w:r>
      <w:r>
        <w:rPr>
          <w:color w:val="404042"/>
          <w:spacing w:val="-2"/>
        </w:rPr>
        <w:t>seja</w:t>
      </w:r>
      <w:r>
        <w:rPr>
          <w:color w:val="404042"/>
          <w:spacing w:val="-12"/>
        </w:rPr>
        <w:t> </w:t>
      </w:r>
      <w:r>
        <w:rPr>
          <w:color w:val="404042"/>
          <w:spacing w:val="-2"/>
        </w:rPr>
        <w:t>da</w:t>
      </w:r>
      <w:r>
        <w:rPr>
          <w:color w:val="404042"/>
          <w:spacing w:val="-12"/>
        </w:rPr>
        <w:t> </w:t>
      </w:r>
      <w:r>
        <w:rPr>
          <w:color w:val="404042"/>
          <w:spacing w:val="-2"/>
        </w:rPr>
        <w:t>OSC</w:t>
      </w:r>
      <w:r>
        <w:rPr>
          <w:color w:val="404042"/>
          <w:spacing w:val="-12"/>
        </w:rPr>
        <w:t> </w:t>
      </w:r>
      <w:r>
        <w:rPr>
          <w:color w:val="404042"/>
          <w:spacing w:val="-2"/>
        </w:rPr>
        <w:t>e</w:t>
      </w:r>
      <w:r>
        <w:rPr>
          <w:color w:val="404042"/>
          <w:spacing w:val="-12"/>
        </w:rPr>
        <w:t> </w:t>
      </w:r>
      <w:r>
        <w:rPr>
          <w:color w:val="404042"/>
          <w:spacing w:val="-2"/>
        </w:rPr>
        <w:t>a</w:t>
      </w:r>
      <w:r>
        <w:rPr>
          <w:color w:val="404042"/>
          <w:spacing w:val="-12"/>
        </w:rPr>
        <w:t> </w:t>
      </w:r>
      <w:r>
        <w:rPr>
          <w:color w:val="404042"/>
          <w:spacing w:val="-2"/>
        </w:rPr>
        <w:t>prestação</w:t>
      </w:r>
      <w:r>
        <w:rPr>
          <w:color w:val="404042"/>
          <w:spacing w:val="-12"/>
        </w:rPr>
        <w:t> </w:t>
      </w:r>
      <w:r>
        <w:rPr>
          <w:color w:val="404042"/>
          <w:spacing w:val="-2"/>
        </w:rPr>
        <w:t>de</w:t>
      </w:r>
      <w:r>
        <w:rPr>
          <w:color w:val="404042"/>
          <w:spacing w:val="-12"/>
        </w:rPr>
        <w:t> </w:t>
      </w:r>
      <w:r>
        <w:rPr>
          <w:color w:val="404042"/>
          <w:spacing w:val="-2"/>
        </w:rPr>
        <w:t>contas</w:t>
      </w:r>
      <w:r>
        <w:rPr>
          <w:color w:val="404042"/>
          <w:spacing w:val="-12"/>
        </w:rPr>
        <w:t> </w:t>
      </w:r>
      <w:r>
        <w:rPr>
          <w:color w:val="404042"/>
          <w:spacing w:val="-2"/>
        </w:rPr>
        <w:t>final </w:t>
      </w:r>
      <w:r>
        <w:rPr>
          <w:color w:val="404042"/>
          <w:spacing w:val="-4"/>
        </w:rPr>
        <w:t>seja</w:t>
      </w:r>
      <w:r>
        <w:rPr>
          <w:color w:val="404042"/>
          <w:spacing w:val="-5"/>
        </w:rPr>
        <w:t> </w:t>
      </w:r>
      <w:r>
        <w:rPr>
          <w:color w:val="404042"/>
          <w:spacing w:val="-4"/>
        </w:rPr>
        <w:t>rejeitada,</w:t>
      </w:r>
      <w:r>
        <w:rPr>
          <w:color w:val="404042"/>
          <w:spacing w:val="-5"/>
        </w:rPr>
        <w:t> </w:t>
      </w:r>
      <w:r>
        <w:rPr>
          <w:color w:val="404042"/>
          <w:spacing w:val="-4"/>
        </w:rPr>
        <w:t>a</w:t>
      </w:r>
      <w:r>
        <w:rPr>
          <w:color w:val="404042"/>
          <w:spacing w:val="-5"/>
        </w:rPr>
        <w:t> </w:t>
      </w:r>
      <w:r>
        <w:rPr>
          <w:color w:val="404042"/>
          <w:spacing w:val="-4"/>
        </w:rPr>
        <w:t>titularidade</w:t>
      </w:r>
      <w:r>
        <w:rPr>
          <w:color w:val="404042"/>
          <w:spacing w:val="-5"/>
        </w:rPr>
        <w:t> </w:t>
      </w:r>
      <w:r>
        <w:rPr>
          <w:color w:val="404042"/>
          <w:spacing w:val="-4"/>
        </w:rPr>
        <w:t>dos</w:t>
      </w:r>
      <w:r>
        <w:rPr>
          <w:color w:val="404042"/>
          <w:spacing w:val="-5"/>
        </w:rPr>
        <w:t> </w:t>
      </w:r>
      <w:r>
        <w:rPr>
          <w:color w:val="404042"/>
          <w:spacing w:val="-4"/>
        </w:rPr>
        <w:t>bens</w:t>
      </w:r>
      <w:r>
        <w:rPr>
          <w:color w:val="404042"/>
          <w:spacing w:val="-5"/>
        </w:rPr>
        <w:t> </w:t>
      </w:r>
      <w:r>
        <w:rPr>
          <w:color w:val="404042"/>
          <w:spacing w:val="-4"/>
        </w:rPr>
        <w:t>remanescentes</w:t>
      </w:r>
      <w:r>
        <w:rPr>
          <w:color w:val="404042"/>
          <w:spacing w:val="-5"/>
        </w:rPr>
        <w:t> </w:t>
      </w:r>
      <w:r>
        <w:rPr>
          <w:color w:val="404042"/>
          <w:spacing w:val="-4"/>
        </w:rPr>
        <w:t>permanecerá</w:t>
      </w:r>
      <w:r>
        <w:rPr>
          <w:color w:val="404042"/>
          <w:spacing w:val="-5"/>
        </w:rPr>
        <w:t> </w:t>
      </w:r>
      <w:r>
        <w:rPr>
          <w:color w:val="404042"/>
          <w:spacing w:val="-4"/>
        </w:rPr>
        <w:t>com</w:t>
      </w:r>
      <w:r>
        <w:rPr>
          <w:color w:val="404042"/>
          <w:spacing w:val="-5"/>
        </w:rPr>
        <w:t> </w:t>
      </w:r>
      <w:r>
        <w:rPr>
          <w:color w:val="404042"/>
          <w:spacing w:val="-4"/>
        </w:rPr>
        <w:t>ela, </w:t>
      </w:r>
      <w:r>
        <w:rPr>
          <w:color w:val="404042"/>
        </w:rPr>
        <w:t>observados os seguintes procedimentos</w:t>
      </w:r>
      <w:r>
        <w:rPr>
          <w:color w:val="404042"/>
          <w:position w:val="5"/>
          <w:sz w:val="9"/>
        </w:rPr>
        <w:t>118</w:t>
      </w:r>
      <w:r>
        <w:rPr>
          <w:color w:val="404042"/>
        </w:rPr>
        <w:t>:</w:t>
      </w:r>
    </w:p>
    <w:p>
      <w:pPr>
        <w:pStyle w:val="ListParagraph"/>
        <w:numPr>
          <w:ilvl w:val="1"/>
          <w:numId w:val="54"/>
        </w:numPr>
        <w:tabs>
          <w:tab w:pos="1302" w:val="left" w:leader="none"/>
        </w:tabs>
        <w:spacing w:line="240" w:lineRule="auto" w:before="109" w:after="0"/>
        <w:ind w:left="1133" w:right="960" w:firstLine="0"/>
        <w:jc w:val="both"/>
        <w:rPr>
          <w:sz w:val="20"/>
        </w:rPr>
      </w:pPr>
      <w:r>
        <w:rPr>
          <w:color w:val="404042"/>
          <w:sz w:val="20"/>
        </w:rPr>
        <w:t>não será exigido ressarcimento do valor relativo ao bem adquirido quando a motivação da rejeição não estiver relacionada ao seu uso ou aquisição;</w:t>
      </w:r>
      <w:r>
        <w:rPr>
          <w:color w:val="404042"/>
          <w:spacing w:val="-10"/>
          <w:sz w:val="20"/>
        </w:rPr>
        <w:t> </w:t>
      </w:r>
      <w:r>
        <w:rPr>
          <w:color w:val="404042"/>
          <w:sz w:val="20"/>
        </w:rPr>
        <w:t>ou</w:t>
      </w:r>
    </w:p>
    <w:p>
      <w:pPr>
        <w:pStyle w:val="ListParagraph"/>
        <w:numPr>
          <w:ilvl w:val="1"/>
          <w:numId w:val="54"/>
        </w:numPr>
        <w:tabs>
          <w:tab w:pos="1302" w:val="left" w:leader="none"/>
        </w:tabs>
        <w:spacing w:line="240" w:lineRule="auto" w:before="109" w:after="0"/>
        <w:ind w:left="1133" w:right="960" w:firstLine="0"/>
        <w:jc w:val="both"/>
        <w:rPr>
          <w:sz w:val="20"/>
        </w:rPr>
      </w:pPr>
      <w:r>
        <w:rPr>
          <w:color w:val="404042"/>
          <w:spacing w:val="-6"/>
          <w:sz w:val="20"/>
        </w:rPr>
        <w:t>o</w:t>
      </w:r>
      <w:r>
        <w:rPr>
          <w:color w:val="404042"/>
          <w:spacing w:val="-10"/>
          <w:sz w:val="20"/>
        </w:rPr>
        <w:t> </w:t>
      </w:r>
      <w:r>
        <w:rPr>
          <w:color w:val="404042"/>
          <w:spacing w:val="-6"/>
          <w:sz w:val="20"/>
        </w:rPr>
        <w:t>valor</w:t>
      </w:r>
      <w:r>
        <w:rPr>
          <w:color w:val="404042"/>
          <w:spacing w:val="-10"/>
          <w:sz w:val="20"/>
        </w:rPr>
        <w:t> </w:t>
      </w:r>
      <w:r>
        <w:rPr>
          <w:color w:val="404042"/>
          <w:spacing w:val="-6"/>
          <w:sz w:val="20"/>
        </w:rPr>
        <w:t>pelo</w:t>
      </w:r>
      <w:r>
        <w:rPr>
          <w:color w:val="404042"/>
          <w:spacing w:val="-9"/>
          <w:sz w:val="20"/>
        </w:rPr>
        <w:t> </w:t>
      </w:r>
      <w:r>
        <w:rPr>
          <w:color w:val="404042"/>
          <w:spacing w:val="-6"/>
          <w:sz w:val="20"/>
        </w:rPr>
        <w:t>qual</w:t>
      </w:r>
      <w:r>
        <w:rPr>
          <w:color w:val="404042"/>
          <w:spacing w:val="-10"/>
          <w:sz w:val="20"/>
        </w:rPr>
        <w:t> </w:t>
      </w:r>
      <w:r>
        <w:rPr>
          <w:color w:val="404042"/>
          <w:spacing w:val="-6"/>
          <w:sz w:val="20"/>
        </w:rPr>
        <w:t>o</w:t>
      </w:r>
      <w:r>
        <w:rPr>
          <w:color w:val="404042"/>
          <w:spacing w:val="-10"/>
          <w:sz w:val="20"/>
        </w:rPr>
        <w:t> </w:t>
      </w:r>
      <w:r>
        <w:rPr>
          <w:color w:val="404042"/>
          <w:spacing w:val="-6"/>
          <w:sz w:val="20"/>
        </w:rPr>
        <w:t>bem</w:t>
      </w:r>
      <w:r>
        <w:rPr>
          <w:color w:val="404042"/>
          <w:spacing w:val="-9"/>
          <w:sz w:val="20"/>
        </w:rPr>
        <w:t> </w:t>
      </w:r>
      <w:r>
        <w:rPr>
          <w:color w:val="404042"/>
          <w:spacing w:val="-6"/>
          <w:sz w:val="20"/>
        </w:rPr>
        <w:t>remanescente</w:t>
      </w:r>
      <w:r>
        <w:rPr>
          <w:color w:val="404042"/>
          <w:spacing w:val="-10"/>
          <w:sz w:val="20"/>
        </w:rPr>
        <w:t> </w:t>
      </w:r>
      <w:r>
        <w:rPr>
          <w:color w:val="404042"/>
          <w:spacing w:val="-6"/>
          <w:sz w:val="20"/>
        </w:rPr>
        <w:t>foi</w:t>
      </w:r>
      <w:r>
        <w:rPr>
          <w:color w:val="404042"/>
          <w:spacing w:val="-9"/>
          <w:sz w:val="20"/>
        </w:rPr>
        <w:t> </w:t>
      </w:r>
      <w:r>
        <w:rPr>
          <w:color w:val="404042"/>
          <w:spacing w:val="-6"/>
          <w:sz w:val="20"/>
        </w:rPr>
        <w:t>adquirido</w:t>
      </w:r>
      <w:r>
        <w:rPr>
          <w:color w:val="404042"/>
          <w:spacing w:val="-10"/>
          <w:sz w:val="20"/>
        </w:rPr>
        <w:t> </w:t>
      </w:r>
      <w:r>
        <w:rPr>
          <w:color w:val="404042"/>
          <w:spacing w:val="-6"/>
          <w:sz w:val="20"/>
        </w:rPr>
        <w:t>deverá</w:t>
      </w:r>
      <w:r>
        <w:rPr>
          <w:color w:val="404042"/>
          <w:spacing w:val="-10"/>
          <w:sz w:val="20"/>
        </w:rPr>
        <w:t> </w:t>
      </w:r>
      <w:r>
        <w:rPr>
          <w:color w:val="404042"/>
          <w:spacing w:val="-6"/>
          <w:sz w:val="20"/>
        </w:rPr>
        <w:t>ser</w:t>
      </w:r>
      <w:r>
        <w:rPr>
          <w:color w:val="404042"/>
          <w:spacing w:val="-9"/>
          <w:sz w:val="20"/>
        </w:rPr>
        <w:t> </w:t>
      </w:r>
      <w:r>
        <w:rPr>
          <w:color w:val="404042"/>
          <w:spacing w:val="-6"/>
          <w:sz w:val="20"/>
        </w:rPr>
        <w:t>computado </w:t>
      </w:r>
      <w:r>
        <w:rPr>
          <w:color w:val="404042"/>
          <w:sz w:val="20"/>
        </w:rPr>
        <w:t>no cálculo do dano ao erário a ser ressarcido, quando a motivação da rejeição</w:t>
      </w:r>
      <w:r>
        <w:rPr>
          <w:color w:val="404042"/>
          <w:spacing w:val="-5"/>
          <w:sz w:val="20"/>
        </w:rPr>
        <w:t> </w:t>
      </w:r>
      <w:r>
        <w:rPr>
          <w:color w:val="404042"/>
          <w:sz w:val="20"/>
        </w:rPr>
        <w:t>estiver</w:t>
      </w:r>
      <w:r>
        <w:rPr>
          <w:color w:val="404042"/>
          <w:spacing w:val="-5"/>
          <w:sz w:val="20"/>
        </w:rPr>
        <w:t> </w:t>
      </w:r>
      <w:r>
        <w:rPr>
          <w:color w:val="404042"/>
          <w:sz w:val="20"/>
        </w:rPr>
        <w:t>relacionada</w:t>
      </w:r>
      <w:r>
        <w:rPr>
          <w:color w:val="404042"/>
          <w:spacing w:val="-5"/>
          <w:sz w:val="20"/>
        </w:rPr>
        <w:t> </w:t>
      </w:r>
      <w:r>
        <w:rPr>
          <w:color w:val="404042"/>
          <w:sz w:val="20"/>
        </w:rPr>
        <w:t>ao</w:t>
      </w:r>
      <w:r>
        <w:rPr>
          <w:color w:val="404042"/>
          <w:spacing w:val="-5"/>
          <w:sz w:val="20"/>
        </w:rPr>
        <w:t> </w:t>
      </w:r>
      <w:r>
        <w:rPr>
          <w:color w:val="404042"/>
          <w:sz w:val="20"/>
        </w:rPr>
        <w:t>seu</w:t>
      </w:r>
      <w:r>
        <w:rPr>
          <w:color w:val="404042"/>
          <w:spacing w:val="-5"/>
          <w:sz w:val="20"/>
        </w:rPr>
        <w:t> </w:t>
      </w:r>
      <w:r>
        <w:rPr>
          <w:color w:val="404042"/>
          <w:sz w:val="20"/>
        </w:rPr>
        <w:t>uso</w:t>
      </w:r>
      <w:r>
        <w:rPr>
          <w:color w:val="404042"/>
          <w:spacing w:val="-5"/>
          <w:sz w:val="20"/>
        </w:rPr>
        <w:t> </w:t>
      </w:r>
      <w:r>
        <w:rPr>
          <w:color w:val="404042"/>
          <w:sz w:val="20"/>
        </w:rPr>
        <w:t>ou</w:t>
      </w:r>
      <w:r>
        <w:rPr>
          <w:color w:val="404042"/>
          <w:spacing w:val="-5"/>
          <w:sz w:val="20"/>
        </w:rPr>
        <w:t> </w:t>
      </w:r>
      <w:r>
        <w:rPr>
          <w:color w:val="404042"/>
          <w:sz w:val="20"/>
        </w:rPr>
        <w:t>aquisição.</w:t>
      </w:r>
    </w:p>
    <w:p>
      <w:pPr>
        <w:pStyle w:val="BodyText"/>
        <w:spacing w:before="144"/>
      </w:pPr>
    </w:p>
    <w:p>
      <w:pPr>
        <w:pStyle w:val="Heading6"/>
        <w:numPr>
          <w:ilvl w:val="2"/>
          <w:numId w:val="52"/>
        </w:numPr>
        <w:tabs>
          <w:tab w:pos="1723" w:val="left" w:leader="none"/>
        </w:tabs>
        <w:spacing w:line="187" w:lineRule="auto" w:before="0" w:after="0"/>
        <w:ind w:left="963" w:right="961" w:firstLine="0"/>
        <w:jc w:val="left"/>
      </w:pPr>
      <w:r>
        <w:rPr>
          <w:color w:val="1FBBC1"/>
          <w:w w:val="105"/>
        </w:rPr>
        <w:t>SeíviÇos comnns de engenhσíiσ pσíσ </w:t>
      </w:r>
      <w:r>
        <w:rPr>
          <w:color w:val="1FBBC1"/>
          <w:w w:val="105"/>
        </w:rPr>
        <w:t>σdeqnσÇão de espσÇo físico</w:t>
      </w:r>
    </w:p>
    <w:p>
      <w:pPr>
        <w:pStyle w:val="BodyText"/>
        <w:spacing w:before="258"/>
        <w:ind w:left="963" w:right="959"/>
        <w:jc w:val="both"/>
      </w:pPr>
      <w:r>
        <w:rPr>
          <w:color w:val="404042"/>
          <w:spacing w:val="-2"/>
        </w:rPr>
        <w:t>A</w:t>
      </w:r>
      <w:r>
        <w:rPr>
          <w:color w:val="404042"/>
          <w:spacing w:val="-14"/>
        </w:rPr>
        <w:t> </w:t>
      </w:r>
      <w:r>
        <w:rPr>
          <w:color w:val="404042"/>
          <w:spacing w:val="-2"/>
        </w:rPr>
        <w:t>OSC</w:t>
      </w:r>
      <w:r>
        <w:rPr>
          <w:color w:val="404042"/>
          <w:spacing w:val="-14"/>
        </w:rPr>
        <w:t> </w:t>
      </w:r>
      <w:r>
        <w:rPr>
          <w:color w:val="404042"/>
          <w:spacing w:val="-2"/>
        </w:rPr>
        <w:t>apenas</w:t>
      </w:r>
      <w:r>
        <w:rPr>
          <w:color w:val="404042"/>
          <w:spacing w:val="-13"/>
        </w:rPr>
        <w:t> </w:t>
      </w:r>
      <w:r>
        <w:rPr>
          <w:color w:val="404042"/>
          <w:spacing w:val="-2"/>
        </w:rPr>
        <w:t>poderá</w:t>
      </w:r>
      <w:r>
        <w:rPr>
          <w:color w:val="404042"/>
          <w:spacing w:val="-14"/>
        </w:rPr>
        <w:t> </w:t>
      </w:r>
      <w:r>
        <w:rPr>
          <w:color w:val="404042"/>
          <w:spacing w:val="-2"/>
        </w:rPr>
        <w:t>prever</w:t>
      </w:r>
      <w:r>
        <w:rPr>
          <w:color w:val="404042"/>
          <w:spacing w:val="-14"/>
        </w:rPr>
        <w:t> </w:t>
      </w:r>
      <w:r>
        <w:rPr>
          <w:color w:val="404042"/>
          <w:spacing w:val="-2"/>
        </w:rPr>
        <w:t>no</w:t>
      </w:r>
      <w:r>
        <w:rPr>
          <w:color w:val="404042"/>
          <w:spacing w:val="-13"/>
        </w:rPr>
        <w:t> </w:t>
      </w:r>
      <w:r>
        <w:rPr>
          <w:color w:val="404042"/>
          <w:spacing w:val="-2"/>
        </w:rPr>
        <w:t>plano</w:t>
      </w:r>
      <w:r>
        <w:rPr>
          <w:color w:val="404042"/>
          <w:spacing w:val="-14"/>
        </w:rPr>
        <w:t> </w:t>
      </w:r>
      <w:r>
        <w:rPr>
          <w:color w:val="404042"/>
          <w:spacing w:val="-2"/>
        </w:rPr>
        <w:t>de</w:t>
      </w:r>
      <w:r>
        <w:rPr>
          <w:color w:val="404042"/>
          <w:spacing w:val="-13"/>
        </w:rPr>
        <w:t> </w:t>
      </w:r>
      <w:r>
        <w:rPr>
          <w:color w:val="404042"/>
          <w:spacing w:val="-2"/>
        </w:rPr>
        <w:t>trabalho</w:t>
      </w:r>
      <w:r>
        <w:rPr>
          <w:color w:val="404042"/>
          <w:spacing w:val="-14"/>
        </w:rPr>
        <w:t> </w:t>
      </w:r>
      <w:r>
        <w:rPr>
          <w:color w:val="404042"/>
          <w:spacing w:val="-2"/>
        </w:rPr>
        <w:t>a</w:t>
      </w:r>
      <w:r>
        <w:rPr>
          <w:color w:val="404042"/>
          <w:spacing w:val="-14"/>
        </w:rPr>
        <w:t> </w:t>
      </w:r>
      <w:r>
        <w:rPr>
          <w:color w:val="404042"/>
          <w:spacing w:val="-2"/>
        </w:rPr>
        <w:t>contratação</w:t>
      </w:r>
      <w:r>
        <w:rPr>
          <w:color w:val="404042"/>
          <w:spacing w:val="-13"/>
        </w:rPr>
        <w:t> </w:t>
      </w:r>
      <w:r>
        <w:rPr>
          <w:color w:val="404042"/>
          <w:spacing w:val="-2"/>
        </w:rPr>
        <w:t>de</w:t>
      </w:r>
      <w:r>
        <w:rPr>
          <w:color w:val="404042"/>
          <w:spacing w:val="-14"/>
        </w:rPr>
        <w:t> </w:t>
      </w:r>
      <w:r>
        <w:rPr>
          <w:color w:val="404042"/>
          <w:spacing w:val="-2"/>
        </w:rPr>
        <w:t>serviços </w:t>
      </w:r>
      <w:r>
        <w:rPr>
          <w:color w:val="404042"/>
        </w:rPr>
        <w:t>comuns</w:t>
      </w:r>
      <w:r>
        <w:rPr>
          <w:color w:val="404042"/>
          <w:spacing w:val="-2"/>
        </w:rPr>
        <w:t> </w:t>
      </w:r>
      <w:r>
        <w:rPr>
          <w:color w:val="404042"/>
        </w:rPr>
        <w:t>de</w:t>
      </w:r>
      <w:r>
        <w:rPr>
          <w:color w:val="404042"/>
          <w:spacing w:val="-2"/>
        </w:rPr>
        <w:t> </w:t>
      </w:r>
      <w:r>
        <w:rPr>
          <w:color w:val="404042"/>
        </w:rPr>
        <w:t>engenharia</w:t>
      </w:r>
      <w:r>
        <w:rPr>
          <w:color w:val="404042"/>
          <w:spacing w:val="-2"/>
        </w:rPr>
        <w:t> </w:t>
      </w:r>
      <w:r>
        <w:rPr>
          <w:color w:val="404042"/>
        </w:rPr>
        <w:t>que</w:t>
      </w:r>
      <w:r>
        <w:rPr>
          <w:color w:val="404042"/>
          <w:spacing w:val="-2"/>
        </w:rPr>
        <w:t> </w:t>
      </w:r>
      <w:r>
        <w:rPr>
          <w:color w:val="404042"/>
        </w:rPr>
        <w:t>tenham</w:t>
      </w:r>
      <w:r>
        <w:rPr>
          <w:color w:val="404042"/>
          <w:spacing w:val="-2"/>
        </w:rPr>
        <w:t> </w:t>
      </w:r>
      <w:r>
        <w:rPr>
          <w:color w:val="404042"/>
        </w:rPr>
        <w:t>a</w:t>
      </w:r>
      <w:r>
        <w:rPr>
          <w:color w:val="404042"/>
          <w:spacing w:val="-2"/>
        </w:rPr>
        <w:t> </w:t>
      </w:r>
      <w:r>
        <w:rPr>
          <w:color w:val="404042"/>
        </w:rPr>
        <w:t>finalidade</w:t>
      </w:r>
      <w:r>
        <w:rPr>
          <w:color w:val="404042"/>
          <w:spacing w:val="-2"/>
        </w:rPr>
        <w:t> </w:t>
      </w:r>
      <w:r>
        <w:rPr>
          <w:color w:val="404042"/>
        </w:rPr>
        <w:t>de</w:t>
      </w:r>
      <w:r>
        <w:rPr>
          <w:color w:val="404042"/>
          <w:spacing w:val="-2"/>
        </w:rPr>
        <w:t> </w:t>
      </w:r>
      <w:r>
        <w:rPr>
          <w:color w:val="404042"/>
        </w:rPr>
        <w:t>adequação</w:t>
      </w:r>
      <w:r>
        <w:rPr>
          <w:color w:val="404042"/>
          <w:spacing w:val="-2"/>
        </w:rPr>
        <w:t> </w:t>
      </w:r>
      <w:r>
        <w:rPr>
          <w:color w:val="404042"/>
        </w:rPr>
        <w:t>de</w:t>
      </w:r>
      <w:r>
        <w:rPr>
          <w:color w:val="404042"/>
          <w:spacing w:val="-2"/>
        </w:rPr>
        <w:t> </w:t>
      </w:r>
      <w:r>
        <w:rPr>
          <w:color w:val="404042"/>
        </w:rPr>
        <w:t>espaço físico, por serem necessários à instalação dos equipamentos e materiais essenciais à execução do objeto</w:t>
      </w:r>
      <w:r>
        <w:rPr>
          <w:color w:val="404042"/>
          <w:position w:val="5"/>
          <w:sz w:val="9"/>
        </w:rPr>
        <w:t>119</w:t>
      </w:r>
      <w:r>
        <w:rPr>
          <w:color w:val="404042"/>
        </w:rPr>
        <w:t>.</w:t>
      </w:r>
    </w:p>
    <w:p>
      <w:pPr>
        <w:pStyle w:val="Heading5"/>
        <w:spacing w:line="232" w:lineRule="auto" w:before="215"/>
        <w:ind w:right="956"/>
      </w:pPr>
      <w:r>
        <w:rPr>
          <w:color w:val="1FBBC1"/>
        </w:rPr>
        <w:t>Consideram-se serviços comuns de engenharia todo serviço </w:t>
      </w:r>
      <w:r>
        <w:rPr>
          <w:color w:val="1FBBC1"/>
          <w:w w:val="105"/>
        </w:rPr>
        <w:t>de engenharia que tem por objeto ações de manutenção, adequação</w:t>
      </w:r>
      <w:r>
        <w:rPr>
          <w:color w:val="1FBBC1"/>
          <w:spacing w:val="-15"/>
          <w:w w:val="105"/>
        </w:rPr>
        <w:t> </w:t>
      </w:r>
      <w:r>
        <w:rPr>
          <w:color w:val="1FBBC1"/>
          <w:w w:val="105"/>
        </w:rPr>
        <w:t>e</w:t>
      </w:r>
      <w:r>
        <w:rPr>
          <w:color w:val="1FBBC1"/>
          <w:spacing w:val="-14"/>
          <w:w w:val="105"/>
        </w:rPr>
        <w:t> </w:t>
      </w:r>
      <w:r>
        <w:rPr>
          <w:color w:val="1FBBC1"/>
          <w:w w:val="105"/>
        </w:rPr>
        <w:t>adaptação</w:t>
      </w:r>
      <w:r>
        <w:rPr>
          <w:color w:val="1FBBC1"/>
          <w:spacing w:val="-14"/>
          <w:w w:val="105"/>
        </w:rPr>
        <w:t> </w:t>
      </w:r>
      <w:r>
        <w:rPr>
          <w:color w:val="1FBBC1"/>
          <w:w w:val="105"/>
        </w:rPr>
        <w:t>de</w:t>
      </w:r>
      <w:r>
        <w:rPr>
          <w:color w:val="1FBBC1"/>
          <w:spacing w:val="-14"/>
          <w:w w:val="105"/>
        </w:rPr>
        <w:t> </w:t>
      </w:r>
      <w:r>
        <w:rPr>
          <w:color w:val="1FBBC1"/>
          <w:w w:val="105"/>
        </w:rPr>
        <w:t>bens</w:t>
      </w:r>
      <w:r>
        <w:rPr>
          <w:color w:val="1FBBC1"/>
          <w:spacing w:val="-14"/>
          <w:w w:val="105"/>
        </w:rPr>
        <w:t> </w:t>
      </w:r>
      <w:r>
        <w:rPr>
          <w:color w:val="1FBBC1"/>
          <w:w w:val="105"/>
        </w:rPr>
        <w:t>imóveis,</w:t>
      </w:r>
      <w:r>
        <w:rPr>
          <w:color w:val="1FBBC1"/>
          <w:spacing w:val="-20"/>
          <w:w w:val="105"/>
        </w:rPr>
        <w:t> </w:t>
      </w:r>
      <w:r>
        <w:rPr>
          <w:color w:val="1FBBC1"/>
          <w:w w:val="105"/>
        </w:rPr>
        <w:t>com</w:t>
      </w:r>
      <w:r>
        <w:rPr>
          <w:color w:val="1FBBC1"/>
          <w:spacing w:val="-14"/>
          <w:w w:val="105"/>
        </w:rPr>
        <w:t> </w:t>
      </w:r>
      <w:r>
        <w:rPr>
          <w:color w:val="1FBBC1"/>
          <w:w w:val="105"/>
        </w:rPr>
        <w:t>preservação </w:t>
      </w:r>
      <w:r>
        <w:rPr>
          <w:color w:val="1FBBC1"/>
          <w:spacing w:val="-2"/>
          <w:w w:val="105"/>
        </w:rPr>
        <w:t>das</w:t>
      </w:r>
      <w:r>
        <w:rPr>
          <w:color w:val="1FBBC1"/>
          <w:spacing w:val="-12"/>
          <w:w w:val="105"/>
        </w:rPr>
        <w:t> </w:t>
      </w:r>
      <w:r>
        <w:rPr>
          <w:color w:val="1FBBC1"/>
          <w:spacing w:val="-2"/>
          <w:w w:val="105"/>
        </w:rPr>
        <w:t>características</w:t>
      </w:r>
      <w:r>
        <w:rPr>
          <w:color w:val="1FBBC1"/>
          <w:spacing w:val="-12"/>
          <w:w w:val="105"/>
        </w:rPr>
        <w:t> </w:t>
      </w:r>
      <w:r>
        <w:rPr>
          <w:color w:val="1FBBC1"/>
          <w:spacing w:val="-2"/>
          <w:w w:val="105"/>
        </w:rPr>
        <w:t>originais</w:t>
      </w:r>
      <w:r>
        <w:rPr>
          <w:color w:val="1FBBC1"/>
          <w:spacing w:val="-12"/>
          <w:w w:val="105"/>
        </w:rPr>
        <w:t> </w:t>
      </w:r>
      <w:r>
        <w:rPr>
          <w:color w:val="1FBBC1"/>
          <w:spacing w:val="-2"/>
          <w:w w:val="105"/>
        </w:rPr>
        <w:t>dos</w:t>
      </w:r>
      <w:r>
        <w:rPr>
          <w:color w:val="1FBBC1"/>
          <w:spacing w:val="-12"/>
          <w:w w:val="105"/>
        </w:rPr>
        <w:t> </w:t>
      </w:r>
      <w:r>
        <w:rPr>
          <w:color w:val="1FBBC1"/>
          <w:spacing w:val="-2"/>
          <w:w w:val="105"/>
        </w:rPr>
        <w:t>bens.</w:t>
      </w:r>
      <w:r>
        <w:rPr>
          <w:color w:val="1FBBC1"/>
          <w:spacing w:val="-17"/>
          <w:w w:val="105"/>
        </w:rPr>
        <w:t> </w:t>
      </w:r>
      <w:r>
        <w:rPr>
          <w:color w:val="1FBBC1"/>
          <w:spacing w:val="-2"/>
          <w:w w:val="105"/>
        </w:rPr>
        <w:t>A</w:t>
      </w:r>
      <w:r>
        <w:rPr>
          <w:color w:val="1FBBC1"/>
          <w:spacing w:val="-12"/>
          <w:w w:val="105"/>
        </w:rPr>
        <w:t> </w:t>
      </w:r>
      <w:r>
        <w:rPr>
          <w:color w:val="1FBBC1"/>
          <w:spacing w:val="-2"/>
          <w:w w:val="105"/>
        </w:rPr>
        <w:t>Lei</w:t>
      </w:r>
      <w:r>
        <w:rPr>
          <w:color w:val="1FBBC1"/>
          <w:spacing w:val="-12"/>
          <w:w w:val="105"/>
        </w:rPr>
        <w:t> </w:t>
      </w:r>
      <w:r>
        <w:rPr>
          <w:color w:val="1FBBC1"/>
          <w:spacing w:val="-2"/>
          <w:w w:val="105"/>
        </w:rPr>
        <w:t>nº</w:t>
      </w:r>
      <w:r>
        <w:rPr>
          <w:color w:val="1FBBC1"/>
          <w:spacing w:val="-12"/>
          <w:w w:val="105"/>
        </w:rPr>
        <w:t> </w:t>
      </w:r>
      <w:r>
        <w:rPr>
          <w:color w:val="1FBBC1"/>
          <w:spacing w:val="-2"/>
          <w:w w:val="105"/>
        </w:rPr>
        <w:t>13.019/2014 </w:t>
      </w:r>
      <w:r>
        <w:rPr>
          <w:color w:val="1FBBC1"/>
          <w:w w:val="105"/>
        </w:rPr>
        <w:t>autoriza</w:t>
      </w:r>
      <w:r>
        <w:rPr>
          <w:color w:val="1FBBC1"/>
          <w:w w:val="105"/>
        </w:rPr>
        <w:t> a</w:t>
      </w:r>
      <w:r>
        <w:rPr>
          <w:color w:val="1FBBC1"/>
          <w:w w:val="105"/>
        </w:rPr>
        <w:t> contratação</w:t>
      </w:r>
      <w:r>
        <w:rPr>
          <w:color w:val="1FBBC1"/>
          <w:w w:val="105"/>
        </w:rPr>
        <w:t> de</w:t>
      </w:r>
      <w:r>
        <w:rPr>
          <w:color w:val="1FBBC1"/>
          <w:w w:val="105"/>
        </w:rPr>
        <w:t> “serviços</w:t>
      </w:r>
      <w:r>
        <w:rPr>
          <w:color w:val="1FBBC1"/>
          <w:w w:val="105"/>
        </w:rPr>
        <w:t> de</w:t>
      </w:r>
      <w:r>
        <w:rPr>
          <w:color w:val="1FBBC1"/>
          <w:w w:val="105"/>
        </w:rPr>
        <w:t> adequação</w:t>
      </w:r>
      <w:r>
        <w:rPr>
          <w:color w:val="1FBBC1"/>
          <w:w w:val="105"/>
        </w:rPr>
        <w:t> de espaço</w:t>
      </w:r>
      <w:r>
        <w:rPr>
          <w:color w:val="1FBBC1"/>
          <w:w w:val="105"/>
        </w:rPr>
        <w:t> físico,</w:t>
      </w:r>
      <w:r>
        <w:rPr>
          <w:color w:val="1FBBC1"/>
          <w:w w:val="105"/>
        </w:rPr>
        <w:t> desde</w:t>
      </w:r>
      <w:r>
        <w:rPr>
          <w:color w:val="1FBBC1"/>
          <w:w w:val="105"/>
        </w:rPr>
        <w:t> que</w:t>
      </w:r>
      <w:r>
        <w:rPr>
          <w:color w:val="1FBBC1"/>
          <w:w w:val="105"/>
        </w:rPr>
        <w:t> necessários</w:t>
      </w:r>
      <w:r>
        <w:rPr>
          <w:color w:val="1FBBC1"/>
          <w:w w:val="105"/>
        </w:rPr>
        <w:t> à</w:t>
      </w:r>
      <w:r>
        <w:rPr>
          <w:color w:val="1FBBC1"/>
          <w:w w:val="105"/>
        </w:rPr>
        <w:t> instalação”</w:t>
      </w:r>
      <w:r>
        <w:rPr>
          <w:color w:val="1FBBC1"/>
          <w:w w:val="105"/>
        </w:rPr>
        <w:t> dos “equipamentos</w:t>
      </w:r>
      <w:r>
        <w:rPr>
          <w:color w:val="1FBBC1"/>
          <w:w w:val="105"/>
        </w:rPr>
        <w:t> e</w:t>
      </w:r>
      <w:r>
        <w:rPr>
          <w:color w:val="1FBBC1"/>
          <w:w w:val="105"/>
        </w:rPr>
        <w:t> materiais</w:t>
      </w:r>
      <w:r>
        <w:rPr>
          <w:color w:val="1FBBC1"/>
          <w:w w:val="105"/>
        </w:rPr>
        <w:t> permanentes</w:t>
      </w:r>
      <w:r>
        <w:rPr>
          <w:color w:val="1FBBC1"/>
          <w:w w:val="105"/>
        </w:rPr>
        <w:t> essenciais</w:t>
      </w:r>
      <w:r>
        <w:rPr>
          <w:color w:val="1FBBC1"/>
          <w:w w:val="105"/>
        </w:rPr>
        <w:t> à consecução do objeto</w:t>
      </w:r>
      <w:r>
        <w:rPr>
          <w:color w:val="1FBBC1"/>
          <w:w w:val="105"/>
          <w:position w:val="8"/>
          <w:sz w:val="14"/>
        </w:rPr>
        <w:t>120</w:t>
      </w:r>
      <w:r>
        <w:rPr>
          <w:color w:val="1FBBC1"/>
          <w:w w:val="105"/>
        </w:rPr>
        <w:t>”.</w:t>
      </w:r>
    </w:p>
    <w:p>
      <w:pPr>
        <w:pStyle w:val="BodyText"/>
      </w:pPr>
    </w:p>
    <w:p>
      <w:pPr>
        <w:pStyle w:val="BodyText"/>
      </w:pPr>
    </w:p>
    <w:p>
      <w:pPr>
        <w:pStyle w:val="BodyText"/>
        <w:spacing w:before="123"/>
      </w:pPr>
      <w:r>
        <w:rPr/>
        <mc:AlternateContent>
          <mc:Choice Requires="wps">
            <w:drawing>
              <wp:anchor distT="0" distB="0" distL="0" distR="0" allowOverlap="1" layoutInCell="1" locked="0" behindDoc="1" simplePos="0" relativeHeight="487685632">
                <wp:simplePos x="0" y="0"/>
                <wp:positionH relativeFrom="page">
                  <wp:posOffset>611999</wp:posOffset>
                </wp:positionH>
                <wp:positionV relativeFrom="paragraph">
                  <wp:posOffset>247222</wp:posOffset>
                </wp:positionV>
                <wp:extent cx="4104004" cy="1270"/>
                <wp:effectExtent l="0" t="0" r="0" b="0"/>
                <wp:wrapTopAndBottom/>
                <wp:docPr id="451" name="Graphic 451"/>
                <wp:cNvGraphicFramePr>
                  <a:graphicFrameLocks/>
                </wp:cNvGraphicFramePr>
                <a:graphic>
                  <a:graphicData uri="http://schemas.microsoft.com/office/word/2010/wordprocessingShape">
                    <wps:wsp>
                      <wps:cNvPr id="451" name="Graphic 451"/>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9.46632pt;width:323.150pt;height:.1pt;mso-position-horizontal-relative:page;mso-position-vertical-relative:paragraph;z-index:-15630848;mso-wrap-distance-left:0;mso-wrap-distance-right:0" id="docshape438" coordorigin="964,389" coordsize="6463,0" path="m964,389l7427,389e" filled="false" stroked="true" strokeweight=".25pt" strokecolor="#404042">
                <v:path arrowok="t"/>
                <v:stroke dashstyle="solid"/>
                <w10:wrap type="topAndBottom"/>
              </v:shape>
            </w:pict>
          </mc:Fallback>
        </mc:AlternateContent>
      </w:r>
    </w:p>
    <w:p>
      <w:pPr>
        <w:pStyle w:val="ListParagraph"/>
        <w:numPr>
          <w:ilvl w:val="0"/>
          <w:numId w:val="54"/>
        </w:numPr>
        <w:tabs>
          <w:tab w:pos="1249" w:val="left" w:leader="none"/>
        </w:tabs>
        <w:spacing w:line="240" w:lineRule="auto" w:before="121" w:after="0"/>
        <w:ind w:left="1249" w:right="0" w:hanging="286"/>
        <w:jc w:val="left"/>
        <w:rPr>
          <w:sz w:val="16"/>
        </w:rPr>
      </w:pPr>
      <w:r>
        <w:rPr>
          <w:color w:val="404042"/>
          <w:spacing w:val="-4"/>
          <w:sz w:val="16"/>
        </w:rPr>
        <w:t>Decreto</w:t>
      </w:r>
      <w:r>
        <w:rPr>
          <w:color w:val="404042"/>
          <w:spacing w:val="-5"/>
          <w:sz w:val="16"/>
        </w:rPr>
        <w:t> </w:t>
      </w:r>
      <w:r>
        <w:rPr>
          <w:color w:val="404042"/>
          <w:spacing w:val="-4"/>
          <w:sz w:val="16"/>
        </w:rPr>
        <w:t>nº</w:t>
      </w:r>
      <w:r>
        <w:rPr>
          <w:color w:val="404042"/>
          <w:spacing w:val="-5"/>
          <w:sz w:val="16"/>
        </w:rPr>
        <w:t> </w:t>
      </w:r>
      <w:r>
        <w:rPr>
          <w:color w:val="404042"/>
          <w:spacing w:val="-4"/>
          <w:sz w:val="16"/>
        </w:rPr>
        <w:t>8.726/2016,</w:t>
      </w:r>
      <w:r>
        <w:rPr>
          <w:color w:val="404042"/>
          <w:spacing w:val="-5"/>
          <w:sz w:val="16"/>
        </w:rPr>
        <w:t> </w:t>
      </w:r>
      <w:r>
        <w:rPr>
          <w:color w:val="404042"/>
          <w:spacing w:val="-4"/>
          <w:sz w:val="16"/>
        </w:rPr>
        <w:t>Art. 23,</w:t>
      </w:r>
      <w:r>
        <w:rPr>
          <w:color w:val="404042"/>
          <w:spacing w:val="-5"/>
          <w:sz w:val="16"/>
        </w:rPr>
        <w:t> </w:t>
      </w:r>
      <w:r>
        <w:rPr>
          <w:color w:val="404042"/>
          <w:spacing w:val="-4"/>
          <w:sz w:val="16"/>
        </w:rPr>
        <w:t>§ </w:t>
      </w:r>
      <w:r>
        <w:rPr>
          <w:color w:val="404042"/>
          <w:spacing w:val="-5"/>
          <w:sz w:val="16"/>
        </w:rPr>
        <w:t>4º.</w:t>
      </w:r>
    </w:p>
    <w:p>
      <w:pPr>
        <w:pStyle w:val="ListParagraph"/>
        <w:numPr>
          <w:ilvl w:val="0"/>
          <w:numId w:val="54"/>
        </w:numPr>
        <w:tabs>
          <w:tab w:pos="1248" w:val="left" w:leader="none"/>
        </w:tabs>
        <w:spacing w:line="240" w:lineRule="auto" w:before="90" w:after="0"/>
        <w:ind w:left="1248" w:right="0" w:hanging="285"/>
        <w:jc w:val="left"/>
        <w:rPr>
          <w:sz w:val="16"/>
        </w:rPr>
      </w:pPr>
      <w:r>
        <w:rPr>
          <w:color w:val="404042"/>
          <w:spacing w:val="-4"/>
          <w:sz w:val="16"/>
        </w:rPr>
        <w:t>Decreto</w:t>
      </w:r>
      <w:r>
        <w:rPr>
          <w:color w:val="404042"/>
          <w:spacing w:val="-3"/>
          <w:sz w:val="16"/>
        </w:rPr>
        <w:t> </w:t>
      </w:r>
      <w:r>
        <w:rPr>
          <w:color w:val="404042"/>
          <w:spacing w:val="-4"/>
          <w:sz w:val="16"/>
        </w:rPr>
        <w:t>nº</w:t>
      </w:r>
      <w:r>
        <w:rPr>
          <w:color w:val="404042"/>
          <w:spacing w:val="-3"/>
          <w:sz w:val="16"/>
        </w:rPr>
        <w:t> </w:t>
      </w:r>
      <w:r>
        <w:rPr>
          <w:color w:val="404042"/>
          <w:spacing w:val="-4"/>
          <w:sz w:val="16"/>
        </w:rPr>
        <w:t>8.726/2016,</w:t>
      </w:r>
      <w:r>
        <w:rPr>
          <w:color w:val="404042"/>
          <w:spacing w:val="-3"/>
          <w:sz w:val="16"/>
        </w:rPr>
        <w:t> </w:t>
      </w:r>
      <w:r>
        <w:rPr>
          <w:color w:val="404042"/>
          <w:spacing w:val="-4"/>
          <w:sz w:val="16"/>
        </w:rPr>
        <w:t>Art.</w:t>
      </w:r>
      <w:r>
        <w:rPr>
          <w:color w:val="404042"/>
          <w:spacing w:val="-2"/>
          <w:sz w:val="16"/>
        </w:rPr>
        <w:t> </w:t>
      </w:r>
      <w:r>
        <w:rPr>
          <w:color w:val="404042"/>
          <w:spacing w:val="-4"/>
          <w:sz w:val="16"/>
        </w:rPr>
        <w:t>39,</w:t>
      </w:r>
      <w:r>
        <w:rPr>
          <w:color w:val="404042"/>
          <w:spacing w:val="-3"/>
          <w:sz w:val="16"/>
        </w:rPr>
        <w:t> </w:t>
      </w:r>
      <w:r>
        <w:rPr>
          <w:color w:val="404042"/>
          <w:spacing w:val="-4"/>
          <w:sz w:val="16"/>
        </w:rPr>
        <w:t>Inciso</w:t>
      </w:r>
      <w:r>
        <w:rPr>
          <w:color w:val="404042"/>
          <w:spacing w:val="-2"/>
          <w:sz w:val="16"/>
        </w:rPr>
        <w:t> </w:t>
      </w:r>
      <w:r>
        <w:rPr>
          <w:color w:val="404042"/>
          <w:spacing w:val="-5"/>
          <w:sz w:val="16"/>
        </w:rPr>
        <w:t>II.</w:t>
      </w:r>
    </w:p>
    <w:p>
      <w:pPr>
        <w:pStyle w:val="ListParagraph"/>
        <w:numPr>
          <w:ilvl w:val="0"/>
          <w:numId w:val="54"/>
        </w:numPr>
        <w:tabs>
          <w:tab w:pos="1285" w:val="left" w:leader="none"/>
        </w:tabs>
        <w:spacing w:line="240" w:lineRule="auto" w:before="90" w:after="0"/>
        <w:ind w:left="1285" w:right="0" w:hanging="322"/>
        <w:jc w:val="left"/>
        <w:rPr>
          <w:sz w:val="16"/>
        </w:rPr>
      </w:pPr>
      <w:r>
        <w:rPr>
          <w:color w:val="404042"/>
          <w:w w:val="90"/>
          <w:sz w:val="16"/>
        </w:rPr>
        <w:t>Lei</w:t>
      </w:r>
      <w:r>
        <w:rPr>
          <w:color w:val="404042"/>
          <w:spacing w:val="3"/>
          <w:sz w:val="16"/>
        </w:rPr>
        <w:t> </w:t>
      </w:r>
      <w:r>
        <w:rPr>
          <w:color w:val="404042"/>
          <w:w w:val="90"/>
          <w:sz w:val="16"/>
        </w:rPr>
        <w:t>nº</w:t>
      </w:r>
      <w:r>
        <w:rPr>
          <w:color w:val="404042"/>
          <w:spacing w:val="3"/>
          <w:sz w:val="16"/>
        </w:rPr>
        <w:t> </w:t>
      </w:r>
      <w:r>
        <w:rPr>
          <w:color w:val="404042"/>
          <w:w w:val="90"/>
          <w:sz w:val="16"/>
        </w:rPr>
        <w:t>13.019/2014,</w:t>
      </w:r>
      <w:r>
        <w:rPr>
          <w:color w:val="404042"/>
          <w:spacing w:val="2"/>
          <w:sz w:val="16"/>
        </w:rPr>
        <w:t> </w:t>
      </w:r>
      <w:r>
        <w:rPr>
          <w:color w:val="404042"/>
          <w:w w:val="90"/>
          <w:sz w:val="16"/>
        </w:rPr>
        <w:t>Art.</w:t>
      </w:r>
      <w:r>
        <w:rPr>
          <w:color w:val="404042"/>
          <w:spacing w:val="4"/>
          <w:sz w:val="16"/>
        </w:rPr>
        <w:t> </w:t>
      </w:r>
      <w:r>
        <w:rPr>
          <w:color w:val="404042"/>
          <w:w w:val="90"/>
          <w:sz w:val="16"/>
        </w:rPr>
        <w:t>46,</w:t>
      </w:r>
      <w:r>
        <w:rPr>
          <w:color w:val="404042"/>
          <w:spacing w:val="2"/>
          <w:sz w:val="16"/>
        </w:rPr>
        <w:t> </w:t>
      </w:r>
      <w:r>
        <w:rPr>
          <w:color w:val="404042"/>
          <w:w w:val="90"/>
          <w:sz w:val="16"/>
        </w:rPr>
        <w:t>Inciso</w:t>
      </w:r>
      <w:r>
        <w:rPr>
          <w:color w:val="404042"/>
          <w:spacing w:val="4"/>
          <w:sz w:val="16"/>
        </w:rPr>
        <w:t> </w:t>
      </w:r>
      <w:r>
        <w:rPr>
          <w:color w:val="404042"/>
          <w:spacing w:val="-5"/>
          <w:w w:val="90"/>
          <w:sz w:val="16"/>
        </w:rPr>
        <w:t>IV.</w:t>
      </w:r>
    </w:p>
    <w:p>
      <w:pPr>
        <w:pStyle w:val="ListParagraph"/>
        <w:spacing w:after="0" w:line="240" w:lineRule="auto"/>
        <w:jc w:val="left"/>
        <w:rPr>
          <w:sz w:val="16"/>
        </w:rPr>
        <w:sectPr>
          <w:pgSz w:w="8400" w:h="11910"/>
          <w:pgMar w:header="0" w:footer="520" w:top="880" w:bottom="720" w:left="0" w:right="0"/>
        </w:sectPr>
      </w:pPr>
    </w:p>
    <w:p>
      <w:pPr>
        <w:pStyle w:val="Heading6"/>
        <w:numPr>
          <w:ilvl w:val="2"/>
          <w:numId w:val="52"/>
        </w:numPr>
        <w:tabs>
          <w:tab w:pos="1695" w:val="left" w:leader="none"/>
        </w:tabs>
        <w:spacing w:line="187" w:lineRule="auto" w:before="121" w:after="0"/>
        <w:ind w:left="963" w:right="961" w:firstLine="0"/>
        <w:jc w:val="left"/>
      </w:pPr>
      <w:r>
        <w:rPr>
          <w:color w:val="1FBBC1"/>
          <w:w w:val="105"/>
        </w:rPr>
        <w:t>6qnisiÇão</w:t>
      </w:r>
      <w:r>
        <w:rPr>
          <w:color w:val="1FBBC1"/>
          <w:spacing w:val="-9"/>
          <w:w w:val="105"/>
        </w:rPr>
        <w:t> </w:t>
      </w:r>
      <w:r>
        <w:rPr>
          <w:color w:val="1FBBC1"/>
          <w:w w:val="105"/>
        </w:rPr>
        <w:t>de</w:t>
      </w:r>
      <w:r>
        <w:rPr>
          <w:color w:val="1FBBC1"/>
          <w:spacing w:val="-9"/>
          <w:w w:val="105"/>
        </w:rPr>
        <w:t> </w:t>
      </w:r>
      <w:r>
        <w:rPr>
          <w:color w:val="1FBBC1"/>
          <w:w w:val="105"/>
        </w:rPr>
        <w:t>solnÇões</w:t>
      </w:r>
      <w:r>
        <w:rPr>
          <w:color w:val="1FBBC1"/>
          <w:spacing w:val="-9"/>
          <w:w w:val="105"/>
        </w:rPr>
        <w:t> </w:t>
      </w:r>
      <w:r>
        <w:rPr>
          <w:color w:val="1FBBC1"/>
          <w:w w:val="105"/>
        </w:rPr>
        <w:t>e</w:t>
      </w:r>
      <w:r>
        <w:rPr>
          <w:color w:val="1FBBC1"/>
          <w:spacing w:val="-9"/>
          <w:w w:val="105"/>
        </w:rPr>
        <w:t> </w:t>
      </w:r>
      <w:r>
        <w:rPr>
          <w:color w:val="1FBBC1"/>
          <w:w w:val="105"/>
        </w:rPr>
        <w:t>feííσmeníσs</w:t>
      </w:r>
      <w:r>
        <w:rPr>
          <w:color w:val="1FBBC1"/>
          <w:spacing w:val="-9"/>
          <w:w w:val="105"/>
        </w:rPr>
        <w:t> </w:t>
      </w:r>
      <w:r>
        <w:rPr>
          <w:color w:val="1FBBC1"/>
          <w:w w:val="105"/>
        </w:rPr>
        <w:t>de</w:t>
      </w:r>
      <w:r>
        <w:rPr>
          <w:color w:val="1FBBC1"/>
          <w:spacing w:val="-9"/>
          <w:w w:val="105"/>
        </w:rPr>
        <w:t> </w:t>
      </w:r>
      <w:r>
        <w:rPr>
          <w:color w:val="1FBBC1"/>
          <w:w w:val="105"/>
        </w:rPr>
        <w:t>íecnologiσ dσ infoímσÇão e dσ comnnicσÇão</w:t>
      </w:r>
    </w:p>
    <w:p>
      <w:pPr>
        <w:pStyle w:val="BodyText"/>
        <w:spacing w:before="318"/>
        <w:ind w:left="963" w:right="958"/>
        <w:jc w:val="both"/>
      </w:pPr>
      <w:r>
        <w:rPr>
          <w:color w:val="404042"/>
          <w:spacing w:val="-2"/>
        </w:rPr>
        <w:t>Considera-se</w:t>
      </w:r>
      <w:r>
        <w:rPr>
          <w:color w:val="404042"/>
          <w:spacing w:val="-14"/>
        </w:rPr>
        <w:t> </w:t>
      </w:r>
      <w:r>
        <w:rPr>
          <w:color w:val="404042"/>
          <w:spacing w:val="-2"/>
        </w:rPr>
        <w:t>nessa</w:t>
      </w:r>
      <w:r>
        <w:rPr>
          <w:color w:val="404042"/>
          <w:spacing w:val="-14"/>
        </w:rPr>
        <w:t> </w:t>
      </w:r>
      <w:r>
        <w:rPr>
          <w:color w:val="404042"/>
          <w:spacing w:val="-2"/>
        </w:rPr>
        <w:t>categoria</w:t>
      </w:r>
      <w:r>
        <w:rPr>
          <w:color w:val="404042"/>
          <w:spacing w:val="-13"/>
        </w:rPr>
        <w:t> </w:t>
      </w:r>
      <w:r>
        <w:rPr>
          <w:color w:val="404042"/>
          <w:spacing w:val="-2"/>
        </w:rPr>
        <w:t>de</w:t>
      </w:r>
      <w:r>
        <w:rPr>
          <w:color w:val="404042"/>
          <w:spacing w:val="-14"/>
        </w:rPr>
        <w:t> </w:t>
      </w:r>
      <w:r>
        <w:rPr>
          <w:color w:val="404042"/>
          <w:spacing w:val="-2"/>
        </w:rPr>
        <w:t>despesa</w:t>
      </w:r>
      <w:r>
        <w:rPr>
          <w:color w:val="404042"/>
          <w:spacing w:val="-14"/>
        </w:rPr>
        <w:t> </w:t>
      </w:r>
      <w:r>
        <w:rPr>
          <w:color w:val="404042"/>
          <w:spacing w:val="-2"/>
        </w:rPr>
        <w:t>os</w:t>
      </w:r>
      <w:r>
        <w:rPr>
          <w:color w:val="404042"/>
          <w:spacing w:val="-13"/>
        </w:rPr>
        <w:t> </w:t>
      </w:r>
      <w:r>
        <w:rPr>
          <w:color w:val="404042"/>
          <w:spacing w:val="-2"/>
        </w:rPr>
        <w:t>custos</w:t>
      </w:r>
      <w:r>
        <w:rPr>
          <w:color w:val="404042"/>
          <w:spacing w:val="-14"/>
        </w:rPr>
        <w:t> </w:t>
      </w:r>
      <w:r>
        <w:rPr>
          <w:color w:val="404042"/>
          <w:spacing w:val="-2"/>
        </w:rPr>
        <w:t>relacionados</w:t>
      </w:r>
      <w:r>
        <w:rPr>
          <w:color w:val="404042"/>
          <w:spacing w:val="-13"/>
        </w:rPr>
        <w:t> </w:t>
      </w:r>
      <w:r>
        <w:rPr>
          <w:color w:val="404042"/>
          <w:spacing w:val="-2"/>
        </w:rPr>
        <w:t>à</w:t>
      </w:r>
      <w:r>
        <w:rPr>
          <w:color w:val="404042"/>
          <w:spacing w:val="-14"/>
        </w:rPr>
        <w:t> </w:t>
      </w:r>
      <w:r>
        <w:rPr>
          <w:color w:val="404042"/>
          <w:spacing w:val="-2"/>
        </w:rPr>
        <w:t>aquisição de</w:t>
      </w:r>
      <w:r>
        <w:rPr>
          <w:color w:val="404042"/>
          <w:spacing w:val="-11"/>
        </w:rPr>
        <w:t> </w:t>
      </w:r>
      <w:r>
        <w:rPr>
          <w:color w:val="404042"/>
          <w:spacing w:val="-2"/>
        </w:rPr>
        <w:t>equipamentos</w:t>
      </w:r>
      <w:r>
        <w:rPr>
          <w:color w:val="404042"/>
          <w:spacing w:val="-11"/>
        </w:rPr>
        <w:t> </w:t>
      </w:r>
      <w:r>
        <w:rPr>
          <w:color w:val="404042"/>
          <w:spacing w:val="-2"/>
        </w:rPr>
        <w:t>periféricos,</w:t>
      </w:r>
      <w:r>
        <w:rPr>
          <w:color w:val="404042"/>
          <w:spacing w:val="-11"/>
        </w:rPr>
        <w:t> </w:t>
      </w:r>
      <w:r>
        <w:rPr>
          <w:color w:val="404042"/>
          <w:spacing w:val="-2"/>
        </w:rPr>
        <w:t>ferramentas</w:t>
      </w:r>
      <w:r>
        <w:rPr>
          <w:color w:val="404042"/>
          <w:spacing w:val="-11"/>
        </w:rPr>
        <w:t> </w:t>
      </w:r>
      <w:r>
        <w:rPr>
          <w:color w:val="404042"/>
          <w:spacing w:val="-2"/>
        </w:rPr>
        <w:t>e</w:t>
      </w:r>
      <w:r>
        <w:rPr>
          <w:color w:val="404042"/>
          <w:spacing w:val="-11"/>
        </w:rPr>
        <w:t> </w:t>
      </w:r>
      <w:r>
        <w:rPr>
          <w:color w:val="404042"/>
          <w:spacing w:val="-2"/>
        </w:rPr>
        <w:t>soluções</w:t>
      </w:r>
      <w:r>
        <w:rPr>
          <w:color w:val="404042"/>
          <w:spacing w:val="-11"/>
        </w:rPr>
        <w:t> </w:t>
      </w:r>
      <w:r>
        <w:rPr>
          <w:color w:val="404042"/>
          <w:spacing w:val="-2"/>
        </w:rPr>
        <w:t>de</w:t>
      </w:r>
      <w:r>
        <w:rPr>
          <w:color w:val="404042"/>
          <w:spacing w:val="-11"/>
        </w:rPr>
        <w:t> </w:t>
      </w:r>
      <w:r>
        <w:rPr>
          <w:color w:val="404042"/>
          <w:spacing w:val="-2"/>
        </w:rPr>
        <w:t>apoio</w:t>
      </w:r>
      <w:r>
        <w:rPr>
          <w:color w:val="404042"/>
          <w:spacing w:val="-11"/>
        </w:rPr>
        <w:t> </w:t>
      </w:r>
      <w:r>
        <w:rPr>
          <w:color w:val="404042"/>
          <w:spacing w:val="-2"/>
        </w:rPr>
        <w:t>à</w:t>
      </w:r>
      <w:r>
        <w:rPr>
          <w:color w:val="404042"/>
          <w:spacing w:val="-11"/>
        </w:rPr>
        <w:t> </w:t>
      </w:r>
      <w:r>
        <w:rPr>
          <w:color w:val="404042"/>
          <w:spacing w:val="-2"/>
        </w:rPr>
        <w:t>tecnologia, e</w:t>
      </w:r>
      <w:r>
        <w:rPr>
          <w:color w:val="404042"/>
          <w:spacing w:val="-13"/>
        </w:rPr>
        <w:t> </w:t>
      </w:r>
      <w:r>
        <w:rPr>
          <w:color w:val="404042"/>
          <w:spacing w:val="-2"/>
        </w:rPr>
        <w:t>os</w:t>
      </w:r>
      <w:r>
        <w:rPr>
          <w:color w:val="404042"/>
          <w:spacing w:val="-13"/>
        </w:rPr>
        <w:t> </w:t>
      </w:r>
      <w:r>
        <w:rPr>
          <w:color w:val="404042"/>
          <w:spacing w:val="-2"/>
        </w:rPr>
        <w:t>serviços</w:t>
      </w:r>
      <w:r>
        <w:rPr>
          <w:color w:val="404042"/>
          <w:spacing w:val="-13"/>
        </w:rPr>
        <w:t> </w:t>
      </w:r>
      <w:r>
        <w:rPr>
          <w:color w:val="404042"/>
          <w:spacing w:val="-2"/>
        </w:rPr>
        <w:t>de</w:t>
      </w:r>
      <w:r>
        <w:rPr>
          <w:color w:val="404042"/>
          <w:spacing w:val="-13"/>
        </w:rPr>
        <w:t> </w:t>
      </w:r>
      <w:r>
        <w:rPr>
          <w:color w:val="404042"/>
          <w:spacing w:val="-2"/>
        </w:rPr>
        <w:t>implantação</w:t>
      </w:r>
      <w:r>
        <w:rPr>
          <w:color w:val="404042"/>
          <w:spacing w:val="-13"/>
        </w:rPr>
        <w:t> </w:t>
      </w:r>
      <w:r>
        <w:rPr>
          <w:color w:val="404042"/>
          <w:spacing w:val="-2"/>
        </w:rPr>
        <w:t>ou</w:t>
      </w:r>
      <w:r>
        <w:rPr>
          <w:color w:val="404042"/>
          <w:spacing w:val="-13"/>
        </w:rPr>
        <w:t> </w:t>
      </w:r>
      <w:r>
        <w:rPr>
          <w:color w:val="404042"/>
          <w:spacing w:val="-2"/>
        </w:rPr>
        <w:t>de</w:t>
      </w:r>
      <w:r>
        <w:rPr>
          <w:color w:val="404042"/>
          <w:spacing w:val="-13"/>
        </w:rPr>
        <w:t> </w:t>
      </w:r>
      <w:r>
        <w:rPr>
          <w:color w:val="404042"/>
          <w:spacing w:val="-2"/>
        </w:rPr>
        <w:t>manutenção</w:t>
      </w:r>
      <w:r>
        <w:rPr>
          <w:color w:val="404042"/>
          <w:spacing w:val="-13"/>
        </w:rPr>
        <w:t> </w:t>
      </w:r>
      <w:r>
        <w:rPr>
          <w:color w:val="404042"/>
          <w:spacing w:val="-2"/>
        </w:rPr>
        <w:t>periódica,</w:t>
      </w:r>
      <w:r>
        <w:rPr>
          <w:color w:val="404042"/>
          <w:spacing w:val="-13"/>
        </w:rPr>
        <w:t> </w:t>
      </w:r>
      <w:r>
        <w:rPr>
          <w:color w:val="404042"/>
          <w:spacing w:val="-2"/>
        </w:rPr>
        <w:t>necessários</w:t>
      </w:r>
      <w:r>
        <w:rPr>
          <w:color w:val="404042"/>
          <w:spacing w:val="-13"/>
        </w:rPr>
        <w:t> </w:t>
      </w:r>
      <w:r>
        <w:rPr>
          <w:color w:val="404042"/>
          <w:spacing w:val="-2"/>
        </w:rPr>
        <w:t>para </w:t>
      </w:r>
      <w:r>
        <w:rPr>
          <w:color w:val="404042"/>
        </w:rPr>
        <w:t>o funcionamento das referidas aquisições</w:t>
      </w:r>
      <w:r>
        <w:rPr>
          <w:color w:val="404042"/>
          <w:position w:val="5"/>
          <w:sz w:val="9"/>
        </w:rPr>
        <w:t>121</w:t>
      </w:r>
      <w:r>
        <w:rPr>
          <w:color w:val="404042"/>
        </w:rPr>
        <w:t>.</w:t>
      </w:r>
    </w:p>
    <w:p>
      <w:pPr>
        <w:pStyle w:val="BodyText"/>
        <w:spacing w:before="89"/>
      </w:pPr>
    </w:p>
    <w:p>
      <w:pPr>
        <w:pStyle w:val="Heading6"/>
        <w:numPr>
          <w:ilvl w:val="2"/>
          <w:numId w:val="52"/>
        </w:numPr>
        <w:tabs>
          <w:tab w:pos="1692" w:val="left" w:leader="none"/>
        </w:tabs>
        <w:spacing w:line="240" w:lineRule="auto" w:before="0" w:after="0"/>
        <w:ind w:left="1692" w:right="0" w:hanging="729"/>
        <w:jc w:val="left"/>
      </w:pPr>
      <w:r>
        <w:rPr>
          <w:color w:val="1FBBC1"/>
          <w:w w:val="105"/>
        </w:rPr>
        <w:t>Cnsíos</w:t>
      </w:r>
      <w:r>
        <w:rPr>
          <w:color w:val="1FBBC1"/>
          <w:spacing w:val="2"/>
          <w:w w:val="110"/>
        </w:rPr>
        <w:t> </w:t>
      </w:r>
      <w:r>
        <w:rPr>
          <w:color w:val="1FBBC1"/>
          <w:spacing w:val="-2"/>
          <w:w w:val="110"/>
        </w:rPr>
        <w:t>indiíeíos</w:t>
      </w:r>
    </w:p>
    <w:p>
      <w:pPr>
        <w:pStyle w:val="BodyText"/>
        <w:spacing w:before="297"/>
        <w:ind w:left="963" w:right="959"/>
        <w:jc w:val="both"/>
      </w:pPr>
      <w:r>
        <w:rPr>
          <w:color w:val="404042"/>
        </w:rPr>
        <w:t>São considerados custos indiretos os custos administrativos relacionados à execução da parceria, tais como despesas com internet, transporte, combustível,</w:t>
      </w:r>
      <w:r>
        <w:rPr>
          <w:color w:val="404042"/>
          <w:spacing w:val="-15"/>
        </w:rPr>
        <w:t> </w:t>
      </w:r>
      <w:r>
        <w:rPr>
          <w:color w:val="404042"/>
        </w:rPr>
        <w:t>aluguel,</w:t>
      </w:r>
      <w:r>
        <w:rPr>
          <w:color w:val="404042"/>
          <w:spacing w:val="-15"/>
        </w:rPr>
        <w:t> </w:t>
      </w:r>
      <w:r>
        <w:rPr>
          <w:color w:val="404042"/>
        </w:rPr>
        <w:t>telefone,</w:t>
      </w:r>
      <w:r>
        <w:rPr>
          <w:color w:val="404042"/>
          <w:spacing w:val="-15"/>
        </w:rPr>
        <w:t> </w:t>
      </w:r>
      <w:r>
        <w:rPr>
          <w:color w:val="404042"/>
        </w:rPr>
        <w:t>consumo</w:t>
      </w:r>
      <w:r>
        <w:rPr>
          <w:color w:val="404042"/>
          <w:spacing w:val="-15"/>
        </w:rPr>
        <w:t> </w:t>
      </w:r>
      <w:r>
        <w:rPr>
          <w:color w:val="404042"/>
        </w:rPr>
        <w:t>de</w:t>
      </w:r>
      <w:r>
        <w:rPr>
          <w:color w:val="404042"/>
          <w:spacing w:val="-15"/>
        </w:rPr>
        <w:t> </w:t>
      </w:r>
      <w:r>
        <w:rPr>
          <w:color w:val="404042"/>
        </w:rPr>
        <w:t>água,</w:t>
      </w:r>
      <w:r>
        <w:rPr>
          <w:color w:val="404042"/>
          <w:spacing w:val="-15"/>
        </w:rPr>
        <w:t> </w:t>
      </w:r>
      <w:r>
        <w:rPr>
          <w:color w:val="404042"/>
        </w:rPr>
        <w:t>energia</w:t>
      </w:r>
      <w:r>
        <w:rPr>
          <w:color w:val="404042"/>
          <w:spacing w:val="-15"/>
        </w:rPr>
        <w:t> </w:t>
      </w:r>
      <w:r>
        <w:rPr>
          <w:color w:val="404042"/>
        </w:rPr>
        <w:t>e</w:t>
      </w:r>
      <w:r>
        <w:rPr>
          <w:color w:val="404042"/>
          <w:spacing w:val="-15"/>
        </w:rPr>
        <w:t> </w:t>
      </w:r>
      <w:r>
        <w:rPr>
          <w:color w:val="404042"/>
        </w:rPr>
        <w:t>gás,</w:t>
      </w:r>
      <w:r>
        <w:rPr>
          <w:color w:val="404042"/>
          <w:spacing w:val="-15"/>
        </w:rPr>
        <w:t> </w:t>
      </w:r>
      <w:r>
        <w:rPr>
          <w:color w:val="404042"/>
        </w:rPr>
        <w:t>obtenção de licenças e despesas de cartório, remuneração de serviços contábeis, assessoria jurídica, assessoria de comunicação e serviços gráficos</w:t>
      </w:r>
      <w:r>
        <w:rPr>
          <w:color w:val="404042"/>
          <w:position w:val="5"/>
          <w:sz w:val="9"/>
        </w:rPr>
        <w:t>122</w:t>
      </w:r>
      <w:r>
        <w:rPr>
          <w:color w:val="404042"/>
        </w:rPr>
        <w:t>.</w:t>
      </w:r>
    </w:p>
    <w:p>
      <w:pPr>
        <w:pStyle w:val="BodyText"/>
        <w:spacing w:before="144"/>
      </w:pPr>
    </w:p>
    <w:p>
      <w:pPr>
        <w:pStyle w:val="Heading5"/>
        <w:spacing w:line="264" w:lineRule="auto"/>
        <w:ind w:right="961"/>
      </w:pPr>
      <w:r>
        <w:rPr>
          <w:color w:val="FFFFFF"/>
          <w:spacing w:val="-6"/>
          <w:w w:val="105"/>
          <w:shd w:fill="1FBBC1" w:color="auto" w:val="clear"/>
        </w:rPr>
        <w:t>A</w:t>
      </w:r>
      <w:r>
        <w:rPr>
          <w:color w:val="FFFFFF"/>
          <w:spacing w:val="-10"/>
          <w:w w:val="105"/>
          <w:shd w:fill="1FBBC1" w:color="auto" w:val="clear"/>
        </w:rPr>
        <w:t> </w:t>
      </w:r>
      <w:r>
        <w:rPr>
          <w:color w:val="FFFFFF"/>
          <w:spacing w:val="-6"/>
          <w:w w:val="105"/>
          <w:shd w:fill="1FBBC1" w:color="auto" w:val="clear"/>
        </w:rPr>
        <w:t>Lei</w:t>
      </w:r>
      <w:r>
        <w:rPr>
          <w:color w:val="FFFFFF"/>
          <w:spacing w:val="-10"/>
          <w:w w:val="105"/>
          <w:shd w:fill="1FBBC1" w:color="auto" w:val="clear"/>
        </w:rPr>
        <w:t> </w:t>
      </w:r>
      <w:r>
        <w:rPr>
          <w:color w:val="FFFFFF"/>
          <w:spacing w:val="-6"/>
          <w:w w:val="105"/>
          <w:shd w:fill="1FBBC1" w:color="auto" w:val="clear"/>
        </w:rPr>
        <w:t>nº</w:t>
      </w:r>
      <w:r>
        <w:rPr>
          <w:color w:val="FFFFFF"/>
          <w:spacing w:val="-10"/>
          <w:w w:val="105"/>
          <w:shd w:fill="1FBBC1" w:color="auto" w:val="clear"/>
        </w:rPr>
        <w:t> </w:t>
      </w:r>
      <w:r>
        <w:rPr>
          <w:color w:val="FFFFFF"/>
          <w:spacing w:val="-6"/>
          <w:w w:val="105"/>
          <w:shd w:fill="1FBBC1" w:color="auto" w:val="clear"/>
        </w:rPr>
        <w:t>13.019/2014</w:t>
      </w:r>
      <w:r>
        <w:rPr>
          <w:color w:val="FFFFFF"/>
          <w:spacing w:val="-10"/>
          <w:w w:val="105"/>
          <w:shd w:fill="1FBBC1" w:color="auto" w:val="clear"/>
        </w:rPr>
        <w:t> </w:t>
      </w:r>
      <w:r>
        <w:rPr>
          <w:color w:val="FFFFFF"/>
          <w:spacing w:val="-6"/>
          <w:w w:val="105"/>
          <w:shd w:fill="1FBBC1" w:color="auto" w:val="clear"/>
        </w:rPr>
        <w:t>e</w:t>
      </w:r>
      <w:r>
        <w:rPr>
          <w:color w:val="FFFFFF"/>
          <w:spacing w:val="-10"/>
          <w:w w:val="105"/>
          <w:shd w:fill="1FBBC1" w:color="auto" w:val="clear"/>
        </w:rPr>
        <w:t> </w:t>
      </w:r>
      <w:r>
        <w:rPr>
          <w:color w:val="FFFFFF"/>
          <w:spacing w:val="-6"/>
          <w:w w:val="105"/>
          <w:shd w:fill="1FBBC1" w:color="auto" w:val="clear"/>
        </w:rPr>
        <w:t>o</w:t>
      </w:r>
      <w:r>
        <w:rPr>
          <w:color w:val="FFFFFF"/>
          <w:spacing w:val="-10"/>
          <w:w w:val="105"/>
          <w:shd w:fill="1FBBC1" w:color="auto" w:val="clear"/>
        </w:rPr>
        <w:t> </w:t>
      </w:r>
      <w:r>
        <w:rPr>
          <w:color w:val="FFFFFF"/>
          <w:spacing w:val="-6"/>
          <w:w w:val="105"/>
          <w:shd w:fill="1FBBC1" w:color="auto" w:val="clear"/>
        </w:rPr>
        <w:t>Decreto</w:t>
      </w:r>
      <w:r>
        <w:rPr>
          <w:color w:val="FFFFFF"/>
          <w:spacing w:val="-10"/>
          <w:w w:val="105"/>
          <w:shd w:fill="1FBBC1" w:color="auto" w:val="clear"/>
        </w:rPr>
        <w:t> </w:t>
      </w:r>
      <w:r>
        <w:rPr>
          <w:color w:val="FFFFFF"/>
          <w:spacing w:val="-6"/>
          <w:w w:val="105"/>
          <w:shd w:fill="1FBBC1" w:color="auto" w:val="clear"/>
        </w:rPr>
        <w:t>nº</w:t>
      </w:r>
      <w:r>
        <w:rPr>
          <w:color w:val="FFFFFF"/>
          <w:spacing w:val="-10"/>
          <w:w w:val="105"/>
          <w:shd w:fill="1FBBC1" w:color="auto" w:val="clear"/>
        </w:rPr>
        <w:t> </w:t>
      </w:r>
      <w:r>
        <w:rPr>
          <w:color w:val="FFFFFF"/>
          <w:spacing w:val="-6"/>
          <w:w w:val="105"/>
          <w:shd w:fill="1FBBC1" w:color="auto" w:val="clear"/>
        </w:rPr>
        <w:t>8.726/2016</w:t>
      </w:r>
      <w:r>
        <w:rPr>
          <w:color w:val="FFFFFF"/>
          <w:spacing w:val="-10"/>
          <w:w w:val="105"/>
          <w:shd w:fill="1FBBC1" w:color="auto" w:val="clear"/>
        </w:rPr>
        <w:t> </w:t>
      </w:r>
      <w:r>
        <w:rPr>
          <w:color w:val="FFFFFF"/>
          <w:spacing w:val="-6"/>
          <w:w w:val="105"/>
          <w:shd w:fill="1FBBC1" w:color="auto" w:val="clear"/>
        </w:rPr>
        <w:t>não</w:t>
      </w:r>
      <w:r>
        <w:rPr>
          <w:color w:val="FFFFFF"/>
          <w:spacing w:val="-11"/>
          <w:w w:val="105"/>
          <w:shd w:fill="1FBBC1" w:color="auto" w:val="clear"/>
        </w:rPr>
        <w:t> </w:t>
      </w:r>
      <w:r>
        <w:rPr>
          <w:color w:val="FFFFFF"/>
          <w:spacing w:val="-6"/>
          <w:w w:val="105"/>
          <w:shd w:fill="1FBBC1" w:color="auto" w:val="clear"/>
        </w:rPr>
        <w:t>limitam</w:t>
      </w:r>
      <w:r>
        <w:rPr>
          <w:color w:val="FFFFFF"/>
          <w:spacing w:val="-6"/>
          <w:w w:val="105"/>
        </w:rPr>
        <w:t> </w:t>
      </w:r>
      <w:r>
        <w:rPr>
          <w:color w:val="FFFFFF"/>
          <w:spacing w:val="-2"/>
          <w:w w:val="105"/>
          <w:shd w:fill="1FBBC1" w:color="auto" w:val="clear"/>
        </w:rPr>
        <w:t>as</w:t>
      </w:r>
      <w:r>
        <w:rPr>
          <w:color w:val="FFFFFF"/>
          <w:spacing w:val="-18"/>
          <w:w w:val="105"/>
          <w:shd w:fill="1FBBC1" w:color="auto" w:val="clear"/>
        </w:rPr>
        <w:t> </w:t>
      </w:r>
      <w:r>
        <w:rPr>
          <w:color w:val="FFFFFF"/>
          <w:spacing w:val="-2"/>
          <w:w w:val="105"/>
          <w:shd w:fill="1FBBC1" w:color="auto" w:val="clear"/>
        </w:rPr>
        <w:t>despesas</w:t>
      </w:r>
      <w:r>
        <w:rPr>
          <w:color w:val="FFFFFF"/>
          <w:spacing w:val="-18"/>
          <w:w w:val="105"/>
          <w:shd w:fill="1FBBC1" w:color="auto" w:val="clear"/>
        </w:rPr>
        <w:t> </w:t>
      </w:r>
      <w:r>
        <w:rPr>
          <w:color w:val="FFFFFF"/>
          <w:spacing w:val="-2"/>
          <w:w w:val="105"/>
          <w:shd w:fill="1FBBC1" w:color="auto" w:val="clear"/>
        </w:rPr>
        <w:t>com</w:t>
      </w:r>
      <w:r>
        <w:rPr>
          <w:color w:val="FFFFFF"/>
          <w:spacing w:val="-18"/>
          <w:w w:val="105"/>
          <w:shd w:fill="1FBBC1" w:color="auto" w:val="clear"/>
        </w:rPr>
        <w:t> </w:t>
      </w:r>
      <w:r>
        <w:rPr>
          <w:color w:val="FFFFFF"/>
          <w:spacing w:val="-2"/>
          <w:w w:val="105"/>
          <w:shd w:fill="1FBBC1" w:color="auto" w:val="clear"/>
        </w:rPr>
        <w:t>custos</w:t>
      </w:r>
      <w:r>
        <w:rPr>
          <w:color w:val="FFFFFF"/>
          <w:spacing w:val="-17"/>
          <w:w w:val="105"/>
          <w:shd w:fill="1FBBC1" w:color="auto" w:val="clear"/>
        </w:rPr>
        <w:t> </w:t>
      </w:r>
      <w:r>
        <w:rPr>
          <w:color w:val="FFFFFF"/>
          <w:spacing w:val="-2"/>
          <w:w w:val="105"/>
          <w:shd w:fill="1FBBC1" w:color="auto" w:val="clear"/>
        </w:rPr>
        <w:t>indiretos,</w:t>
      </w:r>
      <w:r>
        <w:rPr>
          <w:color w:val="FFFFFF"/>
          <w:spacing w:val="-17"/>
          <w:w w:val="105"/>
          <w:shd w:fill="1FBBC1" w:color="auto" w:val="clear"/>
        </w:rPr>
        <w:t> </w:t>
      </w:r>
      <w:r>
        <w:rPr>
          <w:color w:val="FFFFFF"/>
          <w:spacing w:val="-2"/>
          <w:w w:val="105"/>
          <w:shd w:fill="1FBBC1" w:color="auto" w:val="clear"/>
        </w:rPr>
        <w:t>que</w:t>
      </w:r>
      <w:r>
        <w:rPr>
          <w:color w:val="FFFFFF"/>
          <w:spacing w:val="-17"/>
          <w:w w:val="105"/>
          <w:shd w:fill="1FBBC1" w:color="auto" w:val="clear"/>
        </w:rPr>
        <w:t> </w:t>
      </w:r>
      <w:r>
        <w:rPr>
          <w:color w:val="FFFFFF"/>
          <w:spacing w:val="-2"/>
          <w:w w:val="105"/>
          <w:shd w:fill="1FBBC1" w:color="auto" w:val="clear"/>
        </w:rPr>
        <w:t>devem</w:t>
      </w:r>
      <w:r>
        <w:rPr>
          <w:color w:val="FFFFFF"/>
          <w:spacing w:val="-17"/>
          <w:w w:val="105"/>
          <w:shd w:fill="1FBBC1" w:color="auto" w:val="clear"/>
        </w:rPr>
        <w:t> </w:t>
      </w:r>
      <w:r>
        <w:rPr>
          <w:color w:val="FFFFFF"/>
          <w:spacing w:val="-2"/>
          <w:w w:val="105"/>
          <w:shd w:fill="1FBBC1" w:color="auto" w:val="clear"/>
        </w:rPr>
        <w:t>ser</w:t>
      </w:r>
      <w:r>
        <w:rPr>
          <w:color w:val="FFFFFF"/>
          <w:spacing w:val="-17"/>
          <w:w w:val="105"/>
          <w:shd w:fill="1FBBC1" w:color="auto" w:val="clear"/>
        </w:rPr>
        <w:t> </w:t>
      </w:r>
      <w:r>
        <w:rPr>
          <w:color w:val="FFFFFF"/>
          <w:spacing w:val="-2"/>
          <w:w w:val="105"/>
          <w:shd w:fill="1FBBC1" w:color="auto" w:val="clear"/>
        </w:rPr>
        <w:t>realizadas</w:t>
      </w:r>
      <w:r>
        <w:rPr>
          <w:color w:val="FFFFFF"/>
          <w:spacing w:val="-2"/>
          <w:w w:val="105"/>
        </w:rPr>
        <w:t> </w:t>
      </w:r>
      <w:r>
        <w:rPr>
          <w:color w:val="FFFFFF"/>
          <w:spacing w:val="-4"/>
          <w:w w:val="105"/>
          <w:shd w:fill="1FBBC1" w:color="auto" w:val="clear"/>
        </w:rPr>
        <w:t>de</w:t>
      </w:r>
      <w:r>
        <w:rPr>
          <w:color w:val="FFFFFF"/>
          <w:spacing w:val="-16"/>
          <w:w w:val="105"/>
          <w:shd w:fill="1FBBC1" w:color="auto" w:val="clear"/>
        </w:rPr>
        <w:t> </w:t>
      </w:r>
      <w:r>
        <w:rPr>
          <w:color w:val="FFFFFF"/>
          <w:spacing w:val="-4"/>
          <w:w w:val="105"/>
          <w:shd w:fill="1FBBC1" w:color="auto" w:val="clear"/>
        </w:rPr>
        <w:t>forma</w:t>
      </w:r>
      <w:r>
        <w:rPr>
          <w:color w:val="FFFFFF"/>
          <w:spacing w:val="-16"/>
          <w:w w:val="105"/>
          <w:shd w:fill="1FBBC1" w:color="auto" w:val="clear"/>
        </w:rPr>
        <w:t> </w:t>
      </w:r>
      <w:r>
        <w:rPr>
          <w:color w:val="FFFFFF"/>
          <w:spacing w:val="-4"/>
          <w:w w:val="105"/>
          <w:shd w:fill="1FBBC1" w:color="auto" w:val="clear"/>
        </w:rPr>
        <w:t>compatível</w:t>
      </w:r>
      <w:r>
        <w:rPr>
          <w:color w:val="FFFFFF"/>
          <w:spacing w:val="-16"/>
          <w:w w:val="105"/>
          <w:shd w:fill="1FBBC1" w:color="auto" w:val="clear"/>
        </w:rPr>
        <w:t> </w:t>
      </w:r>
      <w:r>
        <w:rPr>
          <w:color w:val="FFFFFF"/>
          <w:spacing w:val="-4"/>
          <w:w w:val="105"/>
          <w:shd w:fill="1FBBC1" w:color="auto" w:val="clear"/>
        </w:rPr>
        <w:t>com</w:t>
      </w:r>
      <w:r>
        <w:rPr>
          <w:color w:val="FFFFFF"/>
          <w:spacing w:val="-15"/>
          <w:w w:val="105"/>
          <w:shd w:fill="1FBBC1" w:color="auto" w:val="clear"/>
        </w:rPr>
        <w:t> </w:t>
      </w:r>
      <w:r>
        <w:rPr>
          <w:color w:val="FFFFFF"/>
          <w:spacing w:val="-4"/>
          <w:w w:val="105"/>
          <w:shd w:fill="1FBBC1" w:color="auto" w:val="clear"/>
        </w:rPr>
        <w:t>o</w:t>
      </w:r>
      <w:r>
        <w:rPr>
          <w:color w:val="FFFFFF"/>
          <w:spacing w:val="-16"/>
          <w:w w:val="105"/>
          <w:shd w:fill="1FBBC1" w:color="auto" w:val="clear"/>
        </w:rPr>
        <w:t> </w:t>
      </w:r>
      <w:r>
        <w:rPr>
          <w:color w:val="FFFFFF"/>
          <w:spacing w:val="-4"/>
          <w:w w:val="105"/>
          <w:shd w:fill="1FBBC1" w:color="auto" w:val="clear"/>
        </w:rPr>
        <w:t>objeto</w:t>
      </w:r>
      <w:r>
        <w:rPr>
          <w:color w:val="FFFFFF"/>
          <w:spacing w:val="-16"/>
          <w:w w:val="105"/>
          <w:shd w:fill="1FBBC1" w:color="auto" w:val="clear"/>
        </w:rPr>
        <w:t> </w:t>
      </w:r>
      <w:r>
        <w:rPr>
          <w:color w:val="FFFFFF"/>
          <w:spacing w:val="-4"/>
          <w:w w:val="105"/>
          <w:shd w:fill="1FBBC1" w:color="auto" w:val="clear"/>
        </w:rPr>
        <w:t>da</w:t>
      </w:r>
      <w:r>
        <w:rPr>
          <w:color w:val="FFFFFF"/>
          <w:spacing w:val="-15"/>
          <w:w w:val="105"/>
          <w:shd w:fill="1FBBC1" w:color="auto" w:val="clear"/>
        </w:rPr>
        <w:t> </w:t>
      </w:r>
      <w:r>
        <w:rPr>
          <w:color w:val="FFFFFF"/>
          <w:spacing w:val="-4"/>
          <w:w w:val="105"/>
          <w:shd w:fill="1FBBC1" w:color="auto" w:val="clear"/>
        </w:rPr>
        <w:t>parceria</w:t>
      </w:r>
      <w:r>
        <w:rPr>
          <w:color w:val="FFFFFF"/>
          <w:spacing w:val="-16"/>
          <w:w w:val="105"/>
          <w:shd w:fill="1FBBC1" w:color="auto" w:val="clear"/>
        </w:rPr>
        <w:t> </w:t>
      </w:r>
      <w:r>
        <w:rPr>
          <w:color w:val="FFFFFF"/>
          <w:spacing w:val="-4"/>
          <w:w w:val="105"/>
          <w:shd w:fill="1FBBC1" w:color="auto" w:val="clear"/>
        </w:rPr>
        <w:t>e</w:t>
      </w:r>
      <w:r>
        <w:rPr>
          <w:color w:val="FFFFFF"/>
          <w:spacing w:val="-16"/>
          <w:w w:val="105"/>
          <w:shd w:fill="1FBBC1" w:color="auto" w:val="clear"/>
        </w:rPr>
        <w:t> </w:t>
      </w:r>
      <w:r>
        <w:rPr>
          <w:color w:val="FFFFFF"/>
          <w:spacing w:val="-4"/>
          <w:w w:val="105"/>
          <w:shd w:fill="1FBBC1" w:color="auto" w:val="clear"/>
        </w:rPr>
        <w:t>obedecendo</w:t>
      </w:r>
      <w:r>
        <w:rPr>
          <w:color w:val="FFFFFF"/>
          <w:spacing w:val="-4"/>
          <w:w w:val="105"/>
        </w:rPr>
        <w:t> </w:t>
      </w:r>
      <w:r>
        <w:rPr>
          <w:color w:val="FFFFFF"/>
          <w:spacing w:val="-4"/>
          <w:w w:val="105"/>
          <w:shd w:fill="1FBBC1" w:color="auto" w:val="clear"/>
        </w:rPr>
        <w:t>aos</w:t>
      </w:r>
      <w:r>
        <w:rPr>
          <w:color w:val="FFFFFF"/>
          <w:spacing w:val="-13"/>
          <w:w w:val="105"/>
          <w:shd w:fill="1FBBC1" w:color="auto" w:val="clear"/>
        </w:rPr>
        <w:t> </w:t>
      </w:r>
      <w:r>
        <w:rPr>
          <w:color w:val="FFFFFF"/>
          <w:spacing w:val="-4"/>
          <w:w w:val="105"/>
          <w:shd w:fill="1FBBC1" w:color="auto" w:val="clear"/>
        </w:rPr>
        <w:t>princípios</w:t>
      </w:r>
      <w:r>
        <w:rPr>
          <w:color w:val="FFFFFF"/>
          <w:spacing w:val="-12"/>
          <w:w w:val="105"/>
          <w:shd w:fill="1FBBC1" w:color="auto" w:val="clear"/>
        </w:rPr>
        <w:t> </w:t>
      </w:r>
      <w:r>
        <w:rPr>
          <w:color w:val="FFFFFF"/>
          <w:spacing w:val="-4"/>
          <w:w w:val="105"/>
          <w:shd w:fill="1FBBC1" w:color="auto" w:val="clear"/>
        </w:rPr>
        <w:t>aplicados</w:t>
      </w:r>
      <w:r>
        <w:rPr>
          <w:color w:val="FFFFFF"/>
          <w:spacing w:val="-12"/>
          <w:w w:val="105"/>
          <w:shd w:fill="1FBBC1" w:color="auto" w:val="clear"/>
        </w:rPr>
        <w:t> </w:t>
      </w:r>
      <w:r>
        <w:rPr>
          <w:color w:val="FFFFFF"/>
          <w:spacing w:val="-4"/>
          <w:w w:val="105"/>
          <w:shd w:fill="1FBBC1" w:color="auto" w:val="clear"/>
        </w:rPr>
        <w:t>ao</w:t>
      </w:r>
      <w:r>
        <w:rPr>
          <w:color w:val="FFFFFF"/>
          <w:spacing w:val="-12"/>
          <w:w w:val="105"/>
          <w:shd w:fill="1FBBC1" w:color="auto" w:val="clear"/>
        </w:rPr>
        <w:t> </w:t>
      </w:r>
      <w:r>
        <w:rPr>
          <w:color w:val="FFFFFF"/>
          <w:spacing w:val="-4"/>
          <w:w w:val="105"/>
          <w:shd w:fill="1FBBC1" w:color="auto" w:val="clear"/>
        </w:rPr>
        <w:t>regime</w:t>
      </w:r>
      <w:r>
        <w:rPr>
          <w:color w:val="FFFFFF"/>
          <w:spacing w:val="-12"/>
          <w:w w:val="105"/>
          <w:shd w:fill="1FBBC1" w:color="auto" w:val="clear"/>
        </w:rPr>
        <w:t> </w:t>
      </w:r>
      <w:r>
        <w:rPr>
          <w:color w:val="FFFFFF"/>
          <w:spacing w:val="-4"/>
          <w:w w:val="105"/>
          <w:shd w:fill="1FBBC1" w:color="auto" w:val="clear"/>
        </w:rPr>
        <w:t>jurídico</w:t>
      </w:r>
      <w:r>
        <w:rPr>
          <w:color w:val="FFFFFF"/>
          <w:spacing w:val="-12"/>
          <w:w w:val="105"/>
          <w:shd w:fill="1FBBC1" w:color="auto" w:val="clear"/>
        </w:rPr>
        <w:t> </w:t>
      </w:r>
      <w:r>
        <w:rPr>
          <w:color w:val="FFFFFF"/>
          <w:spacing w:val="-4"/>
          <w:w w:val="105"/>
          <w:shd w:fill="1FBBC1" w:color="auto" w:val="clear"/>
        </w:rPr>
        <w:t>de</w:t>
      </w:r>
      <w:r>
        <w:rPr>
          <w:color w:val="FFFFFF"/>
          <w:spacing w:val="-12"/>
          <w:w w:val="105"/>
          <w:shd w:fill="1FBBC1" w:color="auto" w:val="clear"/>
        </w:rPr>
        <w:t> </w:t>
      </w:r>
      <w:r>
        <w:rPr>
          <w:color w:val="FFFFFF"/>
          <w:spacing w:val="-4"/>
          <w:w w:val="105"/>
          <w:shd w:fill="1FBBC1" w:color="auto" w:val="clear"/>
        </w:rPr>
        <w:t>parcerias,</w:t>
      </w:r>
      <w:r>
        <w:rPr>
          <w:color w:val="FFFFFF"/>
          <w:spacing w:val="-16"/>
          <w:w w:val="105"/>
          <w:shd w:fill="1FBBC1" w:color="auto" w:val="clear"/>
        </w:rPr>
        <w:t> </w:t>
      </w:r>
      <w:r>
        <w:rPr>
          <w:color w:val="FFFFFF"/>
          <w:spacing w:val="-4"/>
          <w:w w:val="105"/>
          <w:shd w:fill="1FBBC1" w:color="auto" w:val="clear"/>
        </w:rPr>
        <w:t>com</w:t>
      </w:r>
      <w:r>
        <w:rPr>
          <w:color w:val="FFFFFF"/>
          <w:spacing w:val="-4"/>
          <w:w w:val="105"/>
        </w:rPr>
        <w:t> </w:t>
      </w:r>
      <w:r>
        <w:rPr>
          <w:color w:val="FFFFFF"/>
          <w:w w:val="105"/>
          <w:shd w:fill="1FBBC1" w:color="auto" w:val="clear"/>
        </w:rPr>
        <w:t>destaque</w:t>
      </w:r>
      <w:r>
        <w:rPr>
          <w:color w:val="FFFFFF"/>
          <w:spacing w:val="-11"/>
          <w:w w:val="105"/>
          <w:shd w:fill="1FBBC1" w:color="auto" w:val="clear"/>
        </w:rPr>
        <w:t> </w:t>
      </w:r>
      <w:r>
        <w:rPr>
          <w:color w:val="FFFFFF"/>
          <w:w w:val="105"/>
          <w:shd w:fill="1FBBC1" w:color="auto" w:val="clear"/>
        </w:rPr>
        <w:t>para</w:t>
      </w:r>
      <w:r>
        <w:rPr>
          <w:color w:val="FFFFFF"/>
          <w:spacing w:val="-11"/>
          <w:w w:val="105"/>
          <w:shd w:fill="1FBBC1" w:color="auto" w:val="clear"/>
        </w:rPr>
        <w:t> </w:t>
      </w:r>
      <w:r>
        <w:rPr>
          <w:color w:val="FFFFFF"/>
          <w:w w:val="105"/>
          <w:shd w:fill="1FBBC1" w:color="auto" w:val="clear"/>
        </w:rPr>
        <w:t>os</w:t>
      </w:r>
      <w:r>
        <w:rPr>
          <w:color w:val="FFFFFF"/>
          <w:spacing w:val="-11"/>
          <w:w w:val="105"/>
          <w:shd w:fill="1FBBC1" w:color="auto" w:val="clear"/>
        </w:rPr>
        <w:t> </w:t>
      </w:r>
      <w:r>
        <w:rPr>
          <w:color w:val="FFFFFF"/>
          <w:w w:val="105"/>
          <w:shd w:fill="1FBBC1" w:color="auto" w:val="clear"/>
        </w:rPr>
        <w:t>princípios</w:t>
      </w:r>
      <w:r>
        <w:rPr>
          <w:color w:val="FFFFFF"/>
          <w:spacing w:val="-11"/>
          <w:w w:val="105"/>
          <w:shd w:fill="1FBBC1" w:color="auto" w:val="clear"/>
        </w:rPr>
        <w:t> </w:t>
      </w:r>
      <w:r>
        <w:rPr>
          <w:color w:val="FFFFFF"/>
          <w:w w:val="105"/>
          <w:shd w:fill="1FBBC1" w:color="auto" w:val="clear"/>
        </w:rPr>
        <w:t>da</w:t>
      </w:r>
      <w:r>
        <w:rPr>
          <w:color w:val="FFFFFF"/>
          <w:spacing w:val="-11"/>
          <w:w w:val="105"/>
          <w:shd w:fill="1FBBC1" w:color="auto" w:val="clear"/>
        </w:rPr>
        <w:t> </w:t>
      </w:r>
      <w:r>
        <w:rPr>
          <w:color w:val="FFFFFF"/>
          <w:w w:val="105"/>
          <w:shd w:fill="1FBBC1" w:color="auto" w:val="clear"/>
        </w:rPr>
        <w:t>legalidade,</w:t>
      </w:r>
      <w:r>
        <w:rPr>
          <w:color w:val="FFFFFF"/>
          <w:spacing w:val="-15"/>
          <w:w w:val="105"/>
          <w:shd w:fill="1FBBC1" w:color="auto" w:val="clear"/>
        </w:rPr>
        <w:t> </w:t>
      </w:r>
      <w:r>
        <w:rPr>
          <w:color w:val="FFFFFF"/>
          <w:w w:val="105"/>
          <w:shd w:fill="1FBBC1" w:color="auto" w:val="clear"/>
        </w:rPr>
        <w:t>da</w:t>
      </w:r>
      <w:r>
        <w:rPr>
          <w:color w:val="FFFFFF"/>
          <w:spacing w:val="-11"/>
          <w:w w:val="105"/>
          <w:shd w:fill="1FBBC1" w:color="auto" w:val="clear"/>
        </w:rPr>
        <w:t> </w:t>
      </w:r>
      <w:r>
        <w:rPr>
          <w:color w:val="FFFFFF"/>
          <w:w w:val="105"/>
          <w:shd w:fill="1FBBC1" w:color="auto" w:val="clear"/>
        </w:rPr>
        <w:t>legitimidade,</w:t>
      </w:r>
      <w:r>
        <w:rPr>
          <w:color w:val="FFFFFF"/>
          <w:w w:val="105"/>
        </w:rPr>
        <w:t> </w:t>
      </w:r>
      <w:r>
        <w:rPr>
          <w:color w:val="FFFFFF"/>
          <w:w w:val="105"/>
          <w:shd w:fill="1FBBC1" w:color="auto" w:val="clear"/>
        </w:rPr>
        <w:t>da</w:t>
      </w:r>
      <w:r>
        <w:rPr>
          <w:color w:val="FFFFFF"/>
          <w:w w:val="105"/>
          <w:shd w:fill="1FBBC1" w:color="auto" w:val="clear"/>
        </w:rPr>
        <w:t> impessoalidade,</w:t>
      </w:r>
      <w:r>
        <w:rPr>
          <w:color w:val="FFFFFF"/>
          <w:w w:val="105"/>
          <w:shd w:fill="1FBBC1" w:color="auto" w:val="clear"/>
        </w:rPr>
        <w:t> da</w:t>
      </w:r>
      <w:r>
        <w:rPr>
          <w:color w:val="FFFFFF"/>
          <w:w w:val="105"/>
          <w:shd w:fill="1FBBC1" w:color="auto" w:val="clear"/>
        </w:rPr>
        <w:t> moralidade,</w:t>
      </w:r>
      <w:r>
        <w:rPr>
          <w:color w:val="FFFFFF"/>
          <w:w w:val="105"/>
          <w:shd w:fill="1FBBC1" w:color="auto" w:val="clear"/>
        </w:rPr>
        <w:t> da</w:t>
      </w:r>
      <w:r>
        <w:rPr>
          <w:color w:val="FFFFFF"/>
          <w:w w:val="105"/>
          <w:shd w:fill="1FBBC1" w:color="auto" w:val="clear"/>
        </w:rPr>
        <w:t> publicidade,</w:t>
      </w:r>
      <w:r>
        <w:rPr>
          <w:color w:val="FFFFFF"/>
          <w:w w:val="105"/>
          <w:shd w:fill="1FBBC1" w:color="auto" w:val="clear"/>
        </w:rPr>
        <w:t> da</w:t>
      </w:r>
      <w:r>
        <w:rPr>
          <w:color w:val="FFFFFF"/>
          <w:w w:val="105"/>
        </w:rPr>
        <w:t> </w:t>
      </w:r>
      <w:r>
        <w:rPr>
          <w:color w:val="FFFFFF"/>
          <w:w w:val="105"/>
          <w:shd w:fill="1FBBC1" w:color="auto" w:val="clear"/>
        </w:rPr>
        <w:t>economicidade,</w:t>
      </w:r>
      <w:r>
        <w:rPr>
          <w:color w:val="FFFFFF"/>
          <w:spacing w:val="-40"/>
          <w:w w:val="105"/>
          <w:shd w:fill="1FBBC1" w:color="auto" w:val="clear"/>
        </w:rPr>
        <w:t> </w:t>
      </w:r>
      <w:r>
        <w:rPr>
          <w:color w:val="FFFFFF"/>
          <w:w w:val="105"/>
          <w:shd w:fill="1FBBC1" w:color="auto" w:val="clear"/>
        </w:rPr>
        <w:t>da</w:t>
      </w:r>
      <w:r>
        <w:rPr>
          <w:color w:val="FFFFFF"/>
          <w:spacing w:val="-34"/>
          <w:w w:val="105"/>
          <w:shd w:fill="1FBBC1" w:color="auto" w:val="clear"/>
        </w:rPr>
        <w:t> </w:t>
      </w:r>
      <w:r>
        <w:rPr>
          <w:color w:val="FFFFFF"/>
          <w:w w:val="105"/>
          <w:shd w:fill="1FBBC1" w:color="auto" w:val="clear"/>
        </w:rPr>
        <w:t>eficiência</w:t>
      </w:r>
      <w:r>
        <w:rPr>
          <w:color w:val="FFFFFF"/>
          <w:spacing w:val="-34"/>
          <w:w w:val="105"/>
          <w:shd w:fill="1FBBC1" w:color="auto" w:val="clear"/>
        </w:rPr>
        <w:t> </w:t>
      </w:r>
      <w:r>
        <w:rPr>
          <w:color w:val="FFFFFF"/>
          <w:w w:val="105"/>
          <w:shd w:fill="1FBBC1" w:color="auto" w:val="clear"/>
        </w:rPr>
        <w:t>e</w:t>
      </w:r>
      <w:r>
        <w:rPr>
          <w:color w:val="FFFFFF"/>
          <w:spacing w:val="-35"/>
          <w:w w:val="105"/>
          <w:shd w:fill="1FBBC1" w:color="auto" w:val="clear"/>
        </w:rPr>
        <w:t> </w:t>
      </w:r>
      <w:r>
        <w:rPr>
          <w:color w:val="FFFFFF"/>
          <w:w w:val="105"/>
          <w:shd w:fill="1FBBC1" w:color="auto" w:val="clear"/>
        </w:rPr>
        <w:t>da</w:t>
      </w:r>
      <w:r>
        <w:rPr>
          <w:color w:val="FFFFFF"/>
          <w:spacing w:val="-34"/>
          <w:w w:val="105"/>
          <w:shd w:fill="1FBBC1" w:color="auto" w:val="clear"/>
        </w:rPr>
        <w:t> </w:t>
      </w:r>
      <w:r>
        <w:rPr>
          <w:color w:val="FFFFFF"/>
          <w:w w:val="105"/>
          <w:shd w:fill="1FBBC1" w:color="auto" w:val="clear"/>
        </w:rPr>
        <w:t>eficácia. </w:t>
      </w:r>
    </w:p>
    <w:p>
      <w:pPr>
        <w:pStyle w:val="BodyText"/>
        <w:spacing w:before="33"/>
        <w:rPr>
          <w:sz w:val="24"/>
        </w:rPr>
      </w:pPr>
    </w:p>
    <w:p>
      <w:pPr>
        <w:pStyle w:val="BodyText"/>
        <w:spacing w:before="1"/>
        <w:ind w:left="963" w:right="960"/>
        <w:jc w:val="both"/>
      </w:pPr>
      <w:r>
        <w:rPr>
          <w:color w:val="404042"/>
        </w:rPr>
        <w:t>Em determinados casos, é possível que a administração pública preveja </w:t>
      </w:r>
      <w:r>
        <w:rPr>
          <w:color w:val="404042"/>
          <w:spacing w:val="-2"/>
        </w:rPr>
        <w:t>limites</w:t>
      </w:r>
      <w:r>
        <w:rPr>
          <w:color w:val="404042"/>
          <w:spacing w:val="-10"/>
        </w:rPr>
        <w:t> </w:t>
      </w:r>
      <w:r>
        <w:rPr>
          <w:color w:val="404042"/>
          <w:spacing w:val="-2"/>
        </w:rPr>
        <w:t>para</w:t>
      </w:r>
      <w:r>
        <w:rPr>
          <w:color w:val="404042"/>
          <w:spacing w:val="-10"/>
        </w:rPr>
        <w:t> </w:t>
      </w:r>
      <w:r>
        <w:rPr>
          <w:color w:val="404042"/>
          <w:spacing w:val="-2"/>
        </w:rPr>
        <w:t>esses</w:t>
      </w:r>
      <w:r>
        <w:rPr>
          <w:color w:val="404042"/>
          <w:spacing w:val="-10"/>
        </w:rPr>
        <w:t> </w:t>
      </w:r>
      <w:r>
        <w:rPr>
          <w:color w:val="404042"/>
          <w:spacing w:val="-2"/>
        </w:rPr>
        <w:t>tipos</w:t>
      </w:r>
      <w:r>
        <w:rPr>
          <w:color w:val="404042"/>
          <w:spacing w:val="-10"/>
        </w:rPr>
        <w:t> </w:t>
      </w:r>
      <w:r>
        <w:rPr>
          <w:color w:val="404042"/>
          <w:spacing w:val="-2"/>
        </w:rPr>
        <w:t>de</w:t>
      </w:r>
      <w:r>
        <w:rPr>
          <w:color w:val="404042"/>
          <w:spacing w:val="-10"/>
        </w:rPr>
        <w:t> </w:t>
      </w:r>
      <w:r>
        <w:rPr>
          <w:color w:val="404042"/>
          <w:spacing w:val="-2"/>
        </w:rPr>
        <w:t>custos,</w:t>
      </w:r>
      <w:r>
        <w:rPr>
          <w:color w:val="404042"/>
          <w:spacing w:val="-10"/>
        </w:rPr>
        <w:t> </w:t>
      </w:r>
      <w:r>
        <w:rPr>
          <w:color w:val="404042"/>
          <w:spacing w:val="-2"/>
        </w:rPr>
        <w:t>desde</w:t>
      </w:r>
      <w:r>
        <w:rPr>
          <w:color w:val="404042"/>
          <w:spacing w:val="-10"/>
        </w:rPr>
        <w:t> </w:t>
      </w:r>
      <w:r>
        <w:rPr>
          <w:color w:val="404042"/>
          <w:spacing w:val="-2"/>
        </w:rPr>
        <w:t>que</w:t>
      </w:r>
      <w:r>
        <w:rPr>
          <w:color w:val="404042"/>
          <w:spacing w:val="-10"/>
        </w:rPr>
        <w:t> </w:t>
      </w:r>
      <w:r>
        <w:rPr>
          <w:color w:val="404042"/>
          <w:spacing w:val="-2"/>
        </w:rPr>
        <w:t>estejam</w:t>
      </w:r>
      <w:r>
        <w:rPr>
          <w:color w:val="404042"/>
          <w:spacing w:val="-10"/>
        </w:rPr>
        <w:t> </w:t>
      </w:r>
      <w:r>
        <w:rPr>
          <w:color w:val="404042"/>
          <w:spacing w:val="-2"/>
        </w:rPr>
        <w:t>previstos</w:t>
      </w:r>
      <w:r>
        <w:rPr>
          <w:color w:val="404042"/>
          <w:spacing w:val="-10"/>
        </w:rPr>
        <w:t> </w:t>
      </w:r>
      <w:r>
        <w:rPr>
          <w:color w:val="404042"/>
          <w:spacing w:val="-2"/>
        </w:rPr>
        <w:t>nas</w:t>
      </w:r>
      <w:r>
        <w:rPr>
          <w:color w:val="404042"/>
          <w:spacing w:val="-10"/>
        </w:rPr>
        <w:t> </w:t>
      </w:r>
      <w:r>
        <w:rPr>
          <w:color w:val="404042"/>
          <w:spacing w:val="-2"/>
        </w:rPr>
        <w:t>normas </w:t>
      </w:r>
      <w:r>
        <w:rPr>
          <w:color w:val="404042"/>
        </w:rPr>
        <w:t>setoriais</w:t>
      </w:r>
      <w:r>
        <w:rPr>
          <w:color w:val="404042"/>
          <w:spacing w:val="-1"/>
        </w:rPr>
        <w:t> </w:t>
      </w:r>
      <w:r>
        <w:rPr>
          <w:color w:val="404042"/>
        </w:rPr>
        <w:t>aplicáveis</w:t>
      </w:r>
      <w:r>
        <w:rPr>
          <w:color w:val="404042"/>
          <w:spacing w:val="-1"/>
        </w:rPr>
        <w:t> </w:t>
      </w:r>
      <w:r>
        <w:rPr>
          <w:color w:val="404042"/>
        </w:rPr>
        <w:t>ao</w:t>
      </w:r>
      <w:r>
        <w:rPr>
          <w:color w:val="404042"/>
          <w:spacing w:val="-1"/>
        </w:rPr>
        <w:t> </w:t>
      </w:r>
      <w:r>
        <w:rPr>
          <w:color w:val="404042"/>
        </w:rPr>
        <w:t>objeto</w:t>
      </w:r>
      <w:r>
        <w:rPr>
          <w:color w:val="404042"/>
          <w:spacing w:val="-1"/>
        </w:rPr>
        <w:t> </w:t>
      </w:r>
      <w:r>
        <w:rPr>
          <w:color w:val="404042"/>
        </w:rPr>
        <w:t>da</w:t>
      </w:r>
      <w:r>
        <w:rPr>
          <w:color w:val="404042"/>
          <w:spacing w:val="-1"/>
        </w:rPr>
        <w:t> </w:t>
      </w:r>
      <w:r>
        <w:rPr>
          <w:color w:val="404042"/>
        </w:rPr>
        <w:t>parceria.</w:t>
      </w:r>
    </w:p>
    <w:p>
      <w:pPr>
        <w:pStyle w:val="BodyText"/>
      </w:pPr>
    </w:p>
    <w:p>
      <w:pPr>
        <w:pStyle w:val="BodyText"/>
      </w:pPr>
    </w:p>
    <w:p>
      <w:pPr>
        <w:pStyle w:val="BodyText"/>
      </w:pPr>
    </w:p>
    <w:p>
      <w:pPr>
        <w:pStyle w:val="BodyText"/>
      </w:pPr>
    </w:p>
    <w:p>
      <w:pPr>
        <w:pStyle w:val="BodyText"/>
      </w:pPr>
    </w:p>
    <w:p>
      <w:pPr>
        <w:pStyle w:val="BodyText"/>
      </w:pPr>
    </w:p>
    <w:p>
      <w:pPr>
        <w:pStyle w:val="BodyText"/>
        <w:spacing w:before="7"/>
      </w:pPr>
      <w:r>
        <w:rPr/>
        <mc:AlternateContent>
          <mc:Choice Requires="wps">
            <w:drawing>
              <wp:anchor distT="0" distB="0" distL="0" distR="0" allowOverlap="1" layoutInCell="1" locked="0" behindDoc="1" simplePos="0" relativeHeight="487686144">
                <wp:simplePos x="0" y="0"/>
                <wp:positionH relativeFrom="page">
                  <wp:posOffset>612000</wp:posOffset>
                </wp:positionH>
                <wp:positionV relativeFrom="paragraph">
                  <wp:posOffset>173012</wp:posOffset>
                </wp:positionV>
                <wp:extent cx="4104004" cy="1270"/>
                <wp:effectExtent l="0" t="0" r="0" b="0"/>
                <wp:wrapTopAndBottom/>
                <wp:docPr id="452" name="Graphic 452"/>
                <wp:cNvGraphicFramePr>
                  <a:graphicFrameLocks/>
                </wp:cNvGraphicFramePr>
                <a:graphic>
                  <a:graphicData uri="http://schemas.microsoft.com/office/word/2010/wordprocessingShape">
                    <wps:wsp>
                      <wps:cNvPr id="452" name="Graphic 452"/>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3.623037pt;width:323.150pt;height:.1pt;mso-position-horizontal-relative:page;mso-position-vertical-relative:paragraph;z-index:-15630336;mso-wrap-distance-left:0;mso-wrap-distance-right:0" id="docshape439" coordorigin="964,272" coordsize="6463,0" path="m964,272l7427,272e" filled="false" stroked="true" strokeweight=".25pt" strokecolor="#404042">
                <v:path arrowok="t"/>
                <v:stroke dashstyle="solid"/>
                <w10:wrap type="topAndBottom"/>
              </v:shape>
            </w:pict>
          </mc:Fallback>
        </mc:AlternateContent>
      </w:r>
    </w:p>
    <w:p>
      <w:pPr>
        <w:pStyle w:val="ListParagraph"/>
        <w:numPr>
          <w:ilvl w:val="0"/>
          <w:numId w:val="54"/>
        </w:numPr>
        <w:tabs>
          <w:tab w:pos="1248" w:val="left" w:leader="none"/>
        </w:tabs>
        <w:spacing w:line="240" w:lineRule="auto" w:before="121" w:after="0"/>
        <w:ind w:left="1248" w:right="0" w:hanging="285"/>
        <w:jc w:val="left"/>
        <w:rPr>
          <w:sz w:val="16"/>
        </w:rPr>
      </w:pPr>
      <w:r>
        <w:rPr>
          <w:color w:val="404042"/>
          <w:spacing w:val="-4"/>
          <w:sz w:val="16"/>
        </w:rPr>
        <w:t>Decreto</w:t>
      </w:r>
      <w:r>
        <w:rPr>
          <w:color w:val="404042"/>
          <w:spacing w:val="-3"/>
          <w:sz w:val="16"/>
        </w:rPr>
        <w:t> </w:t>
      </w:r>
      <w:r>
        <w:rPr>
          <w:color w:val="404042"/>
          <w:spacing w:val="-4"/>
          <w:sz w:val="16"/>
        </w:rPr>
        <w:t>nº</w:t>
      </w:r>
      <w:r>
        <w:rPr>
          <w:color w:val="404042"/>
          <w:spacing w:val="-3"/>
          <w:sz w:val="16"/>
        </w:rPr>
        <w:t> </w:t>
      </w:r>
      <w:r>
        <w:rPr>
          <w:color w:val="404042"/>
          <w:spacing w:val="-4"/>
          <w:sz w:val="16"/>
        </w:rPr>
        <w:t>8.726/2016,</w:t>
      </w:r>
      <w:r>
        <w:rPr>
          <w:color w:val="404042"/>
          <w:spacing w:val="-3"/>
          <w:sz w:val="16"/>
        </w:rPr>
        <w:t> </w:t>
      </w:r>
      <w:r>
        <w:rPr>
          <w:color w:val="404042"/>
          <w:spacing w:val="-4"/>
          <w:sz w:val="16"/>
        </w:rPr>
        <w:t>Art.</w:t>
      </w:r>
      <w:r>
        <w:rPr>
          <w:color w:val="404042"/>
          <w:spacing w:val="-2"/>
          <w:sz w:val="16"/>
        </w:rPr>
        <w:t> </w:t>
      </w:r>
      <w:r>
        <w:rPr>
          <w:color w:val="404042"/>
          <w:spacing w:val="-4"/>
          <w:sz w:val="16"/>
        </w:rPr>
        <w:t>39,</w:t>
      </w:r>
      <w:r>
        <w:rPr>
          <w:color w:val="404042"/>
          <w:spacing w:val="-3"/>
          <w:sz w:val="16"/>
        </w:rPr>
        <w:t> </w:t>
      </w:r>
      <w:r>
        <w:rPr>
          <w:color w:val="404042"/>
          <w:spacing w:val="-4"/>
          <w:sz w:val="16"/>
        </w:rPr>
        <w:t>Inciso</w:t>
      </w:r>
      <w:r>
        <w:rPr>
          <w:color w:val="404042"/>
          <w:spacing w:val="-2"/>
          <w:sz w:val="16"/>
        </w:rPr>
        <w:t> </w:t>
      </w:r>
      <w:r>
        <w:rPr>
          <w:color w:val="404042"/>
          <w:spacing w:val="-4"/>
          <w:sz w:val="16"/>
        </w:rPr>
        <w:t>III.</w:t>
      </w:r>
    </w:p>
    <w:p>
      <w:pPr>
        <w:pStyle w:val="ListParagraph"/>
        <w:numPr>
          <w:ilvl w:val="0"/>
          <w:numId w:val="54"/>
        </w:numPr>
        <w:tabs>
          <w:tab w:pos="1284" w:val="left" w:leader="none"/>
        </w:tabs>
        <w:spacing w:line="240" w:lineRule="auto" w:before="90" w:after="0"/>
        <w:ind w:left="1284" w:right="0" w:hanging="321"/>
        <w:jc w:val="left"/>
        <w:rPr>
          <w:sz w:val="16"/>
        </w:rPr>
      </w:pPr>
      <w:r>
        <w:rPr>
          <w:color w:val="404042"/>
          <w:spacing w:val="-4"/>
          <w:sz w:val="16"/>
        </w:rPr>
        <w:t>Decreto</w:t>
      </w:r>
      <w:r>
        <w:rPr>
          <w:color w:val="404042"/>
          <w:spacing w:val="-3"/>
          <w:sz w:val="16"/>
        </w:rPr>
        <w:t> </w:t>
      </w:r>
      <w:r>
        <w:rPr>
          <w:color w:val="404042"/>
          <w:spacing w:val="-4"/>
          <w:sz w:val="16"/>
        </w:rPr>
        <w:t>nº</w:t>
      </w:r>
      <w:r>
        <w:rPr>
          <w:color w:val="404042"/>
          <w:spacing w:val="-3"/>
          <w:sz w:val="16"/>
        </w:rPr>
        <w:t> </w:t>
      </w:r>
      <w:r>
        <w:rPr>
          <w:color w:val="404042"/>
          <w:spacing w:val="-4"/>
          <w:sz w:val="16"/>
        </w:rPr>
        <w:t>8.726/2016,</w:t>
      </w:r>
      <w:r>
        <w:rPr>
          <w:color w:val="404042"/>
          <w:spacing w:val="-3"/>
          <w:sz w:val="16"/>
        </w:rPr>
        <w:t> </w:t>
      </w:r>
      <w:r>
        <w:rPr>
          <w:color w:val="404042"/>
          <w:spacing w:val="-4"/>
          <w:sz w:val="16"/>
        </w:rPr>
        <w:t>Art.</w:t>
      </w:r>
      <w:r>
        <w:rPr>
          <w:color w:val="404042"/>
          <w:spacing w:val="-2"/>
          <w:sz w:val="16"/>
        </w:rPr>
        <w:t> </w:t>
      </w:r>
      <w:r>
        <w:rPr>
          <w:color w:val="404042"/>
          <w:spacing w:val="-4"/>
          <w:sz w:val="16"/>
        </w:rPr>
        <w:t>39,</w:t>
      </w:r>
      <w:r>
        <w:rPr>
          <w:color w:val="404042"/>
          <w:spacing w:val="-3"/>
          <w:sz w:val="16"/>
        </w:rPr>
        <w:t> </w:t>
      </w:r>
      <w:r>
        <w:rPr>
          <w:color w:val="404042"/>
          <w:spacing w:val="-4"/>
          <w:sz w:val="16"/>
        </w:rPr>
        <w:t>Inciso</w:t>
      </w:r>
      <w:r>
        <w:rPr>
          <w:color w:val="404042"/>
          <w:spacing w:val="-2"/>
          <w:sz w:val="16"/>
        </w:rPr>
        <w:t> </w:t>
      </w:r>
      <w:r>
        <w:rPr>
          <w:color w:val="404042"/>
          <w:spacing w:val="-5"/>
          <w:sz w:val="16"/>
        </w:rPr>
        <w:t>IV.</w:t>
      </w:r>
    </w:p>
    <w:p>
      <w:pPr>
        <w:pStyle w:val="ListParagraph"/>
        <w:spacing w:after="0" w:line="240" w:lineRule="auto"/>
        <w:jc w:val="left"/>
        <w:rPr>
          <w:sz w:val="16"/>
        </w:rPr>
        <w:sectPr>
          <w:pgSz w:w="8400" w:h="11910"/>
          <w:pgMar w:header="0" w:footer="520" w:top="880" w:bottom="720" w:left="0" w:right="0"/>
        </w:sectPr>
      </w:pPr>
    </w:p>
    <w:p>
      <w:pPr>
        <w:spacing w:line="240" w:lineRule="auto"/>
        <w:ind w:left="963" w:right="0" w:firstLine="0"/>
        <w:rPr>
          <w:sz w:val="20"/>
        </w:rPr>
      </w:pPr>
      <w:r>
        <w:rPr>
          <w:sz w:val="20"/>
        </w:rPr>
        <mc:AlternateContent>
          <mc:Choice Requires="wps">
            <w:drawing>
              <wp:inline distT="0" distB="0" distL="0" distR="0">
                <wp:extent cx="4104004" cy="177800"/>
                <wp:effectExtent l="0" t="0" r="0" b="3175"/>
                <wp:docPr id="453" name="Group 453"/>
                <wp:cNvGraphicFramePr>
                  <a:graphicFrameLocks/>
                </wp:cNvGraphicFramePr>
                <a:graphic>
                  <a:graphicData uri="http://schemas.microsoft.com/office/word/2010/wordprocessingGroup">
                    <wpg:wgp>
                      <wpg:cNvPr id="453" name="Group 453"/>
                      <wpg:cNvGrpSpPr/>
                      <wpg:grpSpPr>
                        <a:xfrm>
                          <a:off x="0" y="0"/>
                          <a:ext cx="4104004" cy="177800"/>
                          <a:chExt cx="4104004" cy="177800"/>
                        </a:xfrm>
                      </wpg:grpSpPr>
                      <wps:wsp>
                        <wps:cNvPr id="454" name="Graphic 454"/>
                        <wps:cNvSpPr/>
                        <wps:spPr>
                          <a:xfrm>
                            <a:off x="0" y="0"/>
                            <a:ext cx="4104004" cy="177800"/>
                          </a:xfrm>
                          <a:custGeom>
                            <a:avLst/>
                            <a:gdLst/>
                            <a:ahLst/>
                            <a:cxnLst/>
                            <a:rect l="l" t="t" r="r" b="b"/>
                            <a:pathLst>
                              <a:path w="4104004" h="177800">
                                <a:moveTo>
                                  <a:pt x="0" y="177800"/>
                                </a:moveTo>
                                <a:lnTo>
                                  <a:pt x="4104004" y="177800"/>
                                </a:lnTo>
                                <a:lnTo>
                                  <a:pt x="4104004" y="0"/>
                                </a:lnTo>
                                <a:lnTo>
                                  <a:pt x="0" y="0"/>
                                </a:lnTo>
                                <a:lnTo>
                                  <a:pt x="0" y="177800"/>
                                </a:lnTo>
                                <a:close/>
                              </a:path>
                            </a:pathLst>
                          </a:custGeom>
                          <a:solidFill>
                            <a:srgbClr val="1FBBC1"/>
                          </a:solidFill>
                        </wps:spPr>
                        <wps:bodyPr wrap="square" lIns="0" tIns="0" rIns="0" bIns="0" rtlCol="0">
                          <a:prstTxWarp prst="textNoShape">
                            <a:avLst/>
                          </a:prstTxWarp>
                          <a:noAutofit/>
                        </wps:bodyPr>
                      </wps:wsp>
                      <wps:wsp>
                        <wps:cNvPr id="455" name="Textbox 455"/>
                        <wps:cNvSpPr txBox="1"/>
                        <wps:spPr>
                          <a:xfrm>
                            <a:off x="0" y="0"/>
                            <a:ext cx="4104004" cy="177800"/>
                          </a:xfrm>
                          <a:prstGeom prst="rect">
                            <a:avLst/>
                          </a:prstGeom>
                        </wps:spPr>
                        <wps:txbx>
                          <w:txbxContent>
                            <w:p>
                              <w:pPr>
                                <w:spacing w:line="280" w:lineRule="exact" w:before="0"/>
                                <w:ind w:left="0" w:right="-15" w:firstLine="0"/>
                                <w:jc w:val="left"/>
                                <w:rPr>
                                  <w:sz w:val="28"/>
                                </w:rPr>
                              </w:pPr>
                              <w:r>
                                <w:rPr>
                                  <w:color w:val="FFFFFF"/>
                                  <w:w w:val="105"/>
                                  <w:sz w:val="28"/>
                                </w:rPr>
                                <w:t>A</w:t>
                              </w:r>
                              <w:r>
                                <w:rPr>
                                  <w:color w:val="FFFFFF"/>
                                  <w:spacing w:val="77"/>
                                  <w:w w:val="150"/>
                                  <w:sz w:val="28"/>
                                </w:rPr>
                                <w:t> </w:t>
                              </w:r>
                              <w:r>
                                <w:rPr>
                                  <w:color w:val="FFFFFF"/>
                                  <w:w w:val="105"/>
                                  <w:sz w:val="28"/>
                                </w:rPr>
                                <w:t>Política</w:t>
                              </w:r>
                              <w:r>
                                <w:rPr>
                                  <w:color w:val="FFFFFF"/>
                                  <w:spacing w:val="77"/>
                                  <w:w w:val="150"/>
                                  <w:sz w:val="28"/>
                                </w:rPr>
                                <w:t> </w:t>
                              </w:r>
                              <w:r>
                                <w:rPr>
                                  <w:color w:val="FFFFFF"/>
                                  <w:w w:val="105"/>
                                  <w:sz w:val="28"/>
                                </w:rPr>
                                <w:t>Nacional</w:t>
                              </w:r>
                              <w:r>
                                <w:rPr>
                                  <w:color w:val="FFFFFF"/>
                                  <w:spacing w:val="77"/>
                                  <w:w w:val="150"/>
                                  <w:sz w:val="28"/>
                                </w:rPr>
                                <w:t> </w:t>
                              </w:r>
                              <w:r>
                                <w:rPr>
                                  <w:color w:val="FFFFFF"/>
                                  <w:w w:val="105"/>
                                  <w:sz w:val="28"/>
                                </w:rPr>
                                <w:t>de</w:t>
                              </w:r>
                              <w:r>
                                <w:rPr>
                                  <w:color w:val="FFFFFF"/>
                                  <w:spacing w:val="77"/>
                                  <w:w w:val="150"/>
                                  <w:sz w:val="28"/>
                                </w:rPr>
                                <w:t> </w:t>
                              </w:r>
                              <w:r>
                                <w:rPr>
                                  <w:color w:val="FFFFFF"/>
                                  <w:w w:val="105"/>
                                  <w:sz w:val="28"/>
                                </w:rPr>
                                <w:t>Assistência</w:t>
                              </w:r>
                              <w:r>
                                <w:rPr>
                                  <w:color w:val="FFFFFF"/>
                                  <w:spacing w:val="77"/>
                                  <w:w w:val="150"/>
                                  <w:sz w:val="28"/>
                                </w:rPr>
                                <w:t> </w:t>
                              </w:r>
                              <w:r>
                                <w:rPr>
                                  <w:color w:val="FFFFFF"/>
                                  <w:w w:val="105"/>
                                  <w:sz w:val="28"/>
                                </w:rPr>
                                <w:t>Social</w:t>
                              </w:r>
                              <w:r>
                                <w:rPr>
                                  <w:color w:val="FFFFFF"/>
                                  <w:spacing w:val="77"/>
                                  <w:w w:val="150"/>
                                  <w:sz w:val="28"/>
                                </w:rPr>
                                <w:t> </w:t>
                              </w:r>
                              <w:r>
                                <w:rPr>
                                  <w:color w:val="FFFFFF"/>
                                  <w:spacing w:val="-5"/>
                                  <w:w w:val="105"/>
                                  <w:sz w:val="28"/>
                                </w:rPr>
                                <w:t>tem</w:t>
                              </w:r>
                            </w:p>
                          </w:txbxContent>
                        </wps:txbx>
                        <wps:bodyPr wrap="square" lIns="0" tIns="0" rIns="0" bIns="0" rtlCol="0">
                          <a:noAutofit/>
                        </wps:bodyPr>
                      </wps:wsp>
                    </wpg:wgp>
                  </a:graphicData>
                </a:graphic>
              </wp:inline>
            </w:drawing>
          </mc:Choice>
          <mc:Fallback>
            <w:pict>
              <v:group style="width:323.150pt;height:14pt;mso-position-horizontal-relative:char;mso-position-vertical-relative:line" id="docshapegroup440" coordorigin="0,0" coordsize="6463,280">
                <v:rect style="position:absolute;left:0;top:0;width:6463;height:280" id="docshape441" filled="true" fillcolor="#1fbbc1" stroked="false">
                  <v:fill type="solid"/>
                </v:rect>
                <v:shape style="position:absolute;left:0;top:0;width:6463;height:280" type="#_x0000_t202" id="docshape442" filled="false" stroked="false">
                  <v:textbox inset="0,0,0,0">
                    <w:txbxContent>
                      <w:p>
                        <w:pPr>
                          <w:spacing w:line="280" w:lineRule="exact" w:before="0"/>
                          <w:ind w:left="0" w:right="-15" w:firstLine="0"/>
                          <w:jc w:val="left"/>
                          <w:rPr>
                            <w:sz w:val="28"/>
                          </w:rPr>
                        </w:pPr>
                        <w:r>
                          <w:rPr>
                            <w:color w:val="FFFFFF"/>
                            <w:w w:val="105"/>
                            <w:sz w:val="28"/>
                          </w:rPr>
                          <w:t>A</w:t>
                        </w:r>
                        <w:r>
                          <w:rPr>
                            <w:color w:val="FFFFFF"/>
                            <w:spacing w:val="77"/>
                            <w:w w:val="150"/>
                            <w:sz w:val="28"/>
                          </w:rPr>
                          <w:t> </w:t>
                        </w:r>
                        <w:r>
                          <w:rPr>
                            <w:color w:val="FFFFFF"/>
                            <w:w w:val="105"/>
                            <w:sz w:val="28"/>
                          </w:rPr>
                          <w:t>Política</w:t>
                        </w:r>
                        <w:r>
                          <w:rPr>
                            <w:color w:val="FFFFFF"/>
                            <w:spacing w:val="77"/>
                            <w:w w:val="150"/>
                            <w:sz w:val="28"/>
                          </w:rPr>
                          <w:t> </w:t>
                        </w:r>
                        <w:r>
                          <w:rPr>
                            <w:color w:val="FFFFFF"/>
                            <w:w w:val="105"/>
                            <w:sz w:val="28"/>
                          </w:rPr>
                          <w:t>Nacional</w:t>
                        </w:r>
                        <w:r>
                          <w:rPr>
                            <w:color w:val="FFFFFF"/>
                            <w:spacing w:val="77"/>
                            <w:w w:val="150"/>
                            <w:sz w:val="28"/>
                          </w:rPr>
                          <w:t> </w:t>
                        </w:r>
                        <w:r>
                          <w:rPr>
                            <w:color w:val="FFFFFF"/>
                            <w:w w:val="105"/>
                            <w:sz w:val="28"/>
                          </w:rPr>
                          <w:t>de</w:t>
                        </w:r>
                        <w:r>
                          <w:rPr>
                            <w:color w:val="FFFFFF"/>
                            <w:spacing w:val="77"/>
                            <w:w w:val="150"/>
                            <w:sz w:val="28"/>
                          </w:rPr>
                          <w:t> </w:t>
                        </w:r>
                        <w:r>
                          <w:rPr>
                            <w:color w:val="FFFFFF"/>
                            <w:w w:val="105"/>
                            <w:sz w:val="28"/>
                          </w:rPr>
                          <w:t>Assistência</w:t>
                        </w:r>
                        <w:r>
                          <w:rPr>
                            <w:color w:val="FFFFFF"/>
                            <w:spacing w:val="77"/>
                            <w:w w:val="150"/>
                            <w:sz w:val="28"/>
                          </w:rPr>
                          <w:t> </w:t>
                        </w:r>
                        <w:r>
                          <w:rPr>
                            <w:color w:val="FFFFFF"/>
                            <w:w w:val="105"/>
                            <w:sz w:val="28"/>
                          </w:rPr>
                          <w:t>Social</w:t>
                        </w:r>
                        <w:r>
                          <w:rPr>
                            <w:color w:val="FFFFFF"/>
                            <w:spacing w:val="77"/>
                            <w:w w:val="150"/>
                            <w:sz w:val="28"/>
                          </w:rPr>
                          <w:t> </w:t>
                        </w:r>
                        <w:r>
                          <w:rPr>
                            <w:color w:val="FFFFFF"/>
                            <w:spacing w:val="-5"/>
                            <w:w w:val="105"/>
                            <w:sz w:val="28"/>
                          </w:rPr>
                          <w:t>tem</w:t>
                        </w:r>
                      </w:p>
                    </w:txbxContent>
                  </v:textbox>
                  <w10:wrap type="none"/>
                </v:shape>
              </v:group>
            </w:pict>
          </mc:Fallback>
        </mc:AlternateContent>
      </w:r>
      <w:r>
        <w:rPr>
          <w:sz w:val="20"/>
        </w:rPr>
      </w:r>
    </w:p>
    <w:p>
      <w:pPr>
        <w:spacing w:line="228" w:lineRule="auto" w:before="0"/>
        <w:ind w:left="963" w:right="945" w:firstLine="0"/>
        <w:jc w:val="both"/>
        <w:rPr>
          <w:sz w:val="28"/>
        </w:rPr>
      </w:pPr>
      <w:r>
        <w:rPr>
          <w:color w:val="FFFFFF"/>
          <w:sz w:val="28"/>
          <w:shd w:fill="1FBBC1" w:color="auto" w:val="clear"/>
        </w:rPr>
        <w:t>muitos de seus serviços implementados por OSC.</w:t>
      </w:r>
      <w:r>
        <w:rPr>
          <w:color w:val="FFFFFF"/>
          <w:sz w:val="28"/>
        </w:rPr>
        <w:t> </w:t>
      </w:r>
      <w:r>
        <w:rPr>
          <w:color w:val="FFFFFF"/>
          <w:w w:val="105"/>
          <w:sz w:val="28"/>
          <w:shd w:fill="1FBBC1" w:color="auto" w:val="clear"/>
        </w:rPr>
        <w:t>Por isso, já desenvolveu parâmetros para várias</w:t>
      </w:r>
      <w:r>
        <w:rPr>
          <w:color w:val="FFFFFF"/>
          <w:w w:val="105"/>
          <w:sz w:val="28"/>
        </w:rPr>
        <w:t> </w:t>
      </w:r>
      <w:r>
        <w:rPr>
          <w:color w:val="FFFFFF"/>
          <w:w w:val="105"/>
          <w:sz w:val="28"/>
          <w:shd w:fill="1FBBC1" w:color="auto" w:val="clear"/>
        </w:rPr>
        <w:t>atividades, inclusive seus custos. Nesse sentido,</w:t>
      </w:r>
      <w:r>
        <w:rPr>
          <w:color w:val="FFFFFF"/>
          <w:w w:val="105"/>
          <w:sz w:val="28"/>
        </w:rPr>
        <w:t> </w:t>
      </w:r>
      <w:r>
        <w:rPr>
          <w:color w:val="FFFFFF"/>
          <w:w w:val="105"/>
          <w:sz w:val="28"/>
          <w:shd w:fill="1FBBC1" w:color="auto" w:val="clear"/>
        </w:rPr>
        <w:t>as</w:t>
      </w:r>
      <w:r>
        <w:rPr>
          <w:color w:val="FFFFFF"/>
          <w:w w:val="105"/>
          <w:sz w:val="28"/>
          <w:shd w:fill="1FBBC1" w:color="auto" w:val="clear"/>
        </w:rPr>
        <w:t> OSC</w:t>
      </w:r>
      <w:r>
        <w:rPr>
          <w:color w:val="FFFFFF"/>
          <w:w w:val="105"/>
          <w:sz w:val="28"/>
          <w:shd w:fill="1FBBC1" w:color="auto" w:val="clear"/>
        </w:rPr>
        <w:t> que</w:t>
      </w:r>
      <w:r>
        <w:rPr>
          <w:color w:val="FFFFFF"/>
          <w:w w:val="105"/>
          <w:sz w:val="28"/>
          <w:shd w:fill="1FBBC1" w:color="auto" w:val="clear"/>
        </w:rPr>
        <w:t> celebram</w:t>
      </w:r>
      <w:r>
        <w:rPr>
          <w:color w:val="FFFFFF"/>
          <w:w w:val="105"/>
          <w:sz w:val="28"/>
          <w:shd w:fill="1FBBC1" w:color="auto" w:val="clear"/>
        </w:rPr>
        <w:t> termos</w:t>
      </w:r>
      <w:r>
        <w:rPr>
          <w:color w:val="FFFFFF"/>
          <w:w w:val="105"/>
          <w:sz w:val="28"/>
          <w:shd w:fill="1FBBC1" w:color="auto" w:val="clear"/>
        </w:rPr>
        <w:t> de</w:t>
      </w:r>
      <w:r>
        <w:rPr>
          <w:color w:val="FFFFFF"/>
          <w:w w:val="105"/>
          <w:sz w:val="28"/>
          <w:shd w:fill="1FBBC1" w:color="auto" w:val="clear"/>
        </w:rPr>
        <w:t> colaboração</w:t>
      </w:r>
      <w:r>
        <w:rPr>
          <w:color w:val="FFFFFF"/>
          <w:spacing w:val="80"/>
          <w:w w:val="105"/>
          <w:sz w:val="28"/>
        </w:rPr>
        <w:t> </w:t>
      </w:r>
      <w:r>
        <w:rPr>
          <w:color w:val="FFFFFF"/>
          <w:w w:val="105"/>
          <w:sz w:val="28"/>
          <w:shd w:fill="1FBBC1" w:color="auto" w:val="clear"/>
        </w:rPr>
        <w:t>para realizar algumas dessas atividades devem</w:t>
      </w:r>
      <w:r>
        <w:rPr>
          <w:color w:val="FFFFFF"/>
          <w:w w:val="105"/>
          <w:sz w:val="28"/>
        </w:rPr>
        <w:t> </w:t>
      </w:r>
      <w:r>
        <w:rPr>
          <w:color w:val="FFFFFF"/>
          <w:w w:val="105"/>
          <w:sz w:val="28"/>
          <w:shd w:fill="1FBBC1" w:color="auto" w:val="clear"/>
        </w:rPr>
        <w:t>seguir as orientações dessa Política.</w:t>
      </w:r>
      <w:r>
        <w:rPr>
          <w:color w:val="FFFFFF"/>
          <w:spacing w:val="40"/>
          <w:w w:val="105"/>
          <w:sz w:val="28"/>
          <w:shd w:fill="1FBBC1" w:color="auto" w:val="clear"/>
        </w:rPr>
        <w:t> </w:t>
      </w:r>
    </w:p>
    <w:p>
      <w:pPr>
        <w:pStyle w:val="BodyText"/>
        <w:spacing w:before="326"/>
        <w:ind w:left="963" w:right="959"/>
        <w:jc w:val="both"/>
      </w:pPr>
      <w:r>
        <w:rPr>
          <w:color w:val="404042"/>
        </w:rPr>
        <w:t>É possível ratear proporcionalmente os custos administrativos entre diferentes atividades e projetos que são executados pela OSC, sendo necessário registrar a memória de cálculo com as origens dos recursos destinados para cada custo administrativo.</w:t>
      </w:r>
    </w:p>
    <w:p>
      <w:pPr>
        <w:pStyle w:val="BodyText"/>
        <w:spacing w:before="142"/>
      </w:pPr>
    </w:p>
    <w:p>
      <w:pPr>
        <w:pStyle w:val="Heading6"/>
        <w:numPr>
          <w:ilvl w:val="2"/>
          <w:numId w:val="52"/>
        </w:numPr>
        <w:tabs>
          <w:tab w:pos="1682" w:val="left" w:leader="none"/>
        </w:tabs>
        <w:spacing w:line="187" w:lineRule="auto" w:before="0" w:after="0"/>
        <w:ind w:left="963" w:right="961" w:firstLine="0"/>
        <w:jc w:val="left"/>
      </w:pPr>
      <w:r>
        <w:rPr>
          <w:color w:val="1FBBC1"/>
        </w:rPr>
        <w:t>Pσgσmenío</w:t>
      </w:r>
      <w:r>
        <w:rPr>
          <w:color w:val="1FBBC1"/>
          <w:spacing w:val="4"/>
        </w:rPr>
        <w:t> </w:t>
      </w:r>
      <w:r>
        <w:rPr>
          <w:color w:val="1FBBC1"/>
        </w:rPr>
        <w:t>de</w:t>
      </w:r>
      <w:r>
        <w:rPr>
          <w:color w:val="1FBBC1"/>
          <w:spacing w:val="7"/>
        </w:rPr>
        <w:t> </w:t>
      </w:r>
      <w:r>
        <w:rPr>
          <w:color w:val="1FBBC1"/>
        </w:rPr>
        <w:t>cnsíos</w:t>
      </w:r>
      <w:r>
        <w:rPr>
          <w:color w:val="1FBBC1"/>
          <w:spacing w:val="7"/>
        </w:rPr>
        <w:t> </w:t>
      </w:r>
      <w:r>
        <w:rPr>
          <w:color w:val="1FBBC1"/>
        </w:rPr>
        <w:t>com</w:t>
      </w:r>
      <w:r>
        <w:rPr>
          <w:color w:val="1FBBC1"/>
          <w:spacing w:val="6"/>
        </w:rPr>
        <w:t> </w:t>
      </w:r>
      <w:r>
        <w:rPr>
          <w:color w:val="1FBBC1"/>
        </w:rPr>
        <w:t>elσboíσÇão</w:t>
      </w:r>
      <w:r>
        <w:rPr>
          <w:color w:val="1FBBC1"/>
          <w:spacing w:val="7"/>
        </w:rPr>
        <w:t> </w:t>
      </w:r>
      <w:r>
        <w:rPr>
          <w:color w:val="1FBBC1"/>
        </w:rPr>
        <w:t>dσ</w:t>
      </w:r>
      <w:r>
        <w:rPr>
          <w:color w:val="1FBBC1"/>
          <w:spacing w:val="7"/>
        </w:rPr>
        <w:t> </w:t>
      </w:r>
      <w:r>
        <w:rPr>
          <w:color w:val="1FBBC1"/>
        </w:rPr>
        <w:t>píoposíσ</w:t>
      </w:r>
      <w:r>
        <w:rPr>
          <w:color w:val="1FBBC1"/>
          <w:spacing w:val="80"/>
          <w:w w:val="110"/>
        </w:rPr>
        <w:t> </w:t>
      </w:r>
      <w:r>
        <w:rPr>
          <w:color w:val="1FBBC1"/>
          <w:w w:val="110"/>
        </w:rPr>
        <w:t>e plσno de ííσbσlho</w:t>
      </w:r>
    </w:p>
    <w:p>
      <w:pPr>
        <w:pStyle w:val="BodyText"/>
        <w:spacing w:before="318"/>
        <w:ind w:left="963" w:right="959"/>
        <w:jc w:val="both"/>
      </w:pPr>
      <w:r>
        <w:rPr>
          <w:color w:val="404042"/>
        </w:rPr>
        <w:t>As</w:t>
      </w:r>
      <w:r>
        <w:rPr>
          <w:color w:val="404042"/>
          <w:spacing w:val="-8"/>
        </w:rPr>
        <w:t> </w:t>
      </w:r>
      <w:r>
        <w:rPr>
          <w:color w:val="404042"/>
        </w:rPr>
        <w:t>OSC</w:t>
      </w:r>
      <w:r>
        <w:rPr>
          <w:color w:val="404042"/>
          <w:spacing w:val="-8"/>
        </w:rPr>
        <w:t> </w:t>
      </w:r>
      <w:r>
        <w:rPr>
          <w:color w:val="404042"/>
        </w:rPr>
        <w:t>que</w:t>
      </w:r>
      <w:r>
        <w:rPr>
          <w:color w:val="404042"/>
          <w:spacing w:val="-9"/>
        </w:rPr>
        <w:t> </w:t>
      </w:r>
      <w:r>
        <w:rPr>
          <w:color w:val="404042"/>
        </w:rPr>
        <w:t>tiverem</w:t>
      </w:r>
      <w:r>
        <w:rPr>
          <w:color w:val="404042"/>
          <w:spacing w:val="-9"/>
        </w:rPr>
        <w:t> </w:t>
      </w:r>
      <w:r>
        <w:rPr>
          <w:color w:val="404042"/>
        </w:rPr>
        <w:t>suas</w:t>
      </w:r>
      <w:r>
        <w:rPr>
          <w:color w:val="404042"/>
          <w:spacing w:val="-8"/>
        </w:rPr>
        <w:t> </w:t>
      </w:r>
      <w:r>
        <w:rPr>
          <w:color w:val="404042"/>
        </w:rPr>
        <w:t>propostas</w:t>
      </w:r>
      <w:r>
        <w:rPr>
          <w:color w:val="404042"/>
          <w:spacing w:val="-8"/>
        </w:rPr>
        <w:t> </w:t>
      </w:r>
      <w:r>
        <w:rPr>
          <w:color w:val="404042"/>
        </w:rPr>
        <w:t>selecionadas</w:t>
      </w:r>
      <w:r>
        <w:rPr>
          <w:color w:val="404042"/>
          <w:spacing w:val="-8"/>
        </w:rPr>
        <w:t> </w:t>
      </w:r>
      <w:r>
        <w:rPr>
          <w:color w:val="404042"/>
        </w:rPr>
        <w:t>poderão</w:t>
      </w:r>
      <w:r>
        <w:rPr>
          <w:color w:val="404042"/>
          <w:spacing w:val="-8"/>
        </w:rPr>
        <w:t> </w:t>
      </w:r>
      <w:r>
        <w:rPr>
          <w:color w:val="404042"/>
        </w:rPr>
        <w:t>prever</w:t>
      </w:r>
      <w:r>
        <w:rPr>
          <w:color w:val="404042"/>
          <w:spacing w:val="-9"/>
        </w:rPr>
        <w:t> </w:t>
      </w:r>
      <w:r>
        <w:rPr>
          <w:color w:val="404042"/>
        </w:rPr>
        <w:t>em</w:t>
      </w:r>
      <w:r>
        <w:rPr>
          <w:color w:val="404042"/>
          <w:spacing w:val="-9"/>
        </w:rPr>
        <w:t> </w:t>
      </w:r>
      <w:r>
        <w:rPr>
          <w:color w:val="404042"/>
        </w:rPr>
        <w:t>seus </w:t>
      </w:r>
      <w:r>
        <w:rPr>
          <w:color w:val="404042"/>
          <w:spacing w:val="-2"/>
        </w:rPr>
        <w:t>planos</w:t>
      </w:r>
      <w:r>
        <w:rPr>
          <w:color w:val="404042"/>
          <w:spacing w:val="-8"/>
        </w:rPr>
        <w:t> </w:t>
      </w:r>
      <w:r>
        <w:rPr>
          <w:color w:val="404042"/>
          <w:spacing w:val="-2"/>
        </w:rPr>
        <w:t>de</w:t>
      </w:r>
      <w:r>
        <w:rPr>
          <w:color w:val="404042"/>
          <w:spacing w:val="-8"/>
        </w:rPr>
        <w:t> </w:t>
      </w:r>
      <w:r>
        <w:rPr>
          <w:color w:val="404042"/>
          <w:spacing w:val="-2"/>
        </w:rPr>
        <w:t>trabalho,</w:t>
      </w:r>
      <w:r>
        <w:rPr>
          <w:color w:val="404042"/>
          <w:spacing w:val="-8"/>
        </w:rPr>
        <w:t> </w:t>
      </w:r>
      <w:r>
        <w:rPr>
          <w:color w:val="404042"/>
          <w:spacing w:val="-2"/>
        </w:rPr>
        <w:t>o</w:t>
      </w:r>
      <w:r>
        <w:rPr>
          <w:color w:val="404042"/>
          <w:spacing w:val="-8"/>
        </w:rPr>
        <w:t> </w:t>
      </w:r>
      <w:r>
        <w:rPr>
          <w:color w:val="404042"/>
          <w:spacing w:val="-2"/>
        </w:rPr>
        <w:t>pagamento</w:t>
      </w:r>
      <w:r>
        <w:rPr>
          <w:color w:val="404042"/>
          <w:spacing w:val="-8"/>
        </w:rPr>
        <w:t> </w:t>
      </w:r>
      <w:r>
        <w:rPr>
          <w:color w:val="404042"/>
          <w:spacing w:val="-2"/>
        </w:rPr>
        <w:t>dos</w:t>
      </w:r>
      <w:r>
        <w:rPr>
          <w:color w:val="404042"/>
          <w:spacing w:val="-8"/>
        </w:rPr>
        <w:t> </w:t>
      </w:r>
      <w:r>
        <w:rPr>
          <w:color w:val="404042"/>
          <w:spacing w:val="-2"/>
        </w:rPr>
        <w:t>custos</w:t>
      </w:r>
      <w:r>
        <w:rPr>
          <w:color w:val="404042"/>
          <w:spacing w:val="-8"/>
        </w:rPr>
        <w:t> </w:t>
      </w:r>
      <w:r>
        <w:rPr>
          <w:color w:val="404042"/>
          <w:spacing w:val="-2"/>
        </w:rPr>
        <w:t>com</w:t>
      </w:r>
      <w:r>
        <w:rPr>
          <w:color w:val="404042"/>
          <w:spacing w:val="-8"/>
        </w:rPr>
        <w:t> </w:t>
      </w:r>
      <w:r>
        <w:rPr>
          <w:color w:val="404042"/>
          <w:spacing w:val="-2"/>
        </w:rPr>
        <w:t>a</w:t>
      </w:r>
      <w:r>
        <w:rPr>
          <w:color w:val="404042"/>
          <w:spacing w:val="-8"/>
        </w:rPr>
        <w:t> </w:t>
      </w:r>
      <w:r>
        <w:rPr>
          <w:color w:val="404042"/>
          <w:spacing w:val="-2"/>
        </w:rPr>
        <w:t>elaboração</w:t>
      </w:r>
      <w:r>
        <w:rPr>
          <w:color w:val="404042"/>
          <w:spacing w:val="-8"/>
        </w:rPr>
        <w:t> </w:t>
      </w:r>
      <w:r>
        <w:rPr>
          <w:color w:val="404042"/>
          <w:spacing w:val="-2"/>
        </w:rPr>
        <w:t>da</w:t>
      </w:r>
      <w:r>
        <w:rPr>
          <w:color w:val="404042"/>
          <w:spacing w:val="-8"/>
        </w:rPr>
        <w:t> </w:t>
      </w:r>
      <w:r>
        <w:rPr>
          <w:color w:val="404042"/>
          <w:spacing w:val="-2"/>
        </w:rPr>
        <w:t>proposta </w:t>
      </w:r>
      <w:r>
        <w:rPr>
          <w:color w:val="404042"/>
        </w:rPr>
        <w:t>de</w:t>
      </w:r>
      <w:r>
        <w:rPr>
          <w:color w:val="404042"/>
          <w:spacing w:val="-1"/>
        </w:rPr>
        <w:t> </w:t>
      </w:r>
      <w:r>
        <w:rPr>
          <w:color w:val="404042"/>
        </w:rPr>
        <w:t>plano</w:t>
      </w:r>
      <w:r>
        <w:rPr>
          <w:color w:val="404042"/>
          <w:spacing w:val="-1"/>
        </w:rPr>
        <w:t> </w:t>
      </w:r>
      <w:r>
        <w:rPr>
          <w:color w:val="404042"/>
        </w:rPr>
        <w:t>de</w:t>
      </w:r>
      <w:r>
        <w:rPr>
          <w:color w:val="404042"/>
          <w:spacing w:val="-1"/>
        </w:rPr>
        <w:t> </w:t>
      </w:r>
      <w:r>
        <w:rPr>
          <w:color w:val="404042"/>
        </w:rPr>
        <w:t>trabalho</w:t>
      </w:r>
      <w:r>
        <w:rPr>
          <w:color w:val="404042"/>
          <w:spacing w:val="-1"/>
        </w:rPr>
        <w:t> </w:t>
      </w:r>
      <w:r>
        <w:rPr>
          <w:color w:val="404042"/>
        </w:rPr>
        <w:t>e</w:t>
      </w:r>
      <w:r>
        <w:rPr>
          <w:color w:val="404042"/>
          <w:spacing w:val="-1"/>
        </w:rPr>
        <w:t> </w:t>
      </w:r>
      <w:r>
        <w:rPr>
          <w:color w:val="404042"/>
        </w:rPr>
        <w:t>seus</w:t>
      </w:r>
      <w:r>
        <w:rPr>
          <w:color w:val="404042"/>
          <w:spacing w:val="-1"/>
        </w:rPr>
        <w:t> </w:t>
      </w:r>
      <w:r>
        <w:rPr>
          <w:color w:val="404042"/>
        </w:rPr>
        <w:t>eventuais</w:t>
      </w:r>
      <w:r>
        <w:rPr>
          <w:color w:val="404042"/>
          <w:spacing w:val="-1"/>
        </w:rPr>
        <w:t> </w:t>
      </w:r>
      <w:r>
        <w:rPr>
          <w:color w:val="404042"/>
        </w:rPr>
        <w:t>ajustes</w:t>
      </w:r>
      <w:r>
        <w:rPr>
          <w:color w:val="404042"/>
          <w:spacing w:val="-1"/>
        </w:rPr>
        <w:t> </w:t>
      </w:r>
      <w:r>
        <w:rPr>
          <w:color w:val="404042"/>
        </w:rPr>
        <w:t>realizados</w:t>
      </w:r>
      <w:r>
        <w:rPr>
          <w:color w:val="404042"/>
          <w:spacing w:val="-1"/>
        </w:rPr>
        <w:t> </w:t>
      </w:r>
      <w:r>
        <w:rPr>
          <w:color w:val="404042"/>
        </w:rPr>
        <w:t>no</w:t>
      </w:r>
      <w:r>
        <w:rPr>
          <w:color w:val="404042"/>
          <w:spacing w:val="-1"/>
        </w:rPr>
        <w:t> </w:t>
      </w:r>
      <w:r>
        <w:rPr>
          <w:color w:val="404042"/>
        </w:rPr>
        <w:t>momento</w:t>
      </w:r>
      <w:r>
        <w:rPr>
          <w:color w:val="404042"/>
          <w:spacing w:val="-1"/>
        </w:rPr>
        <w:t> </w:t>
      </w:r>
      <w:r>
        <w:rPr>
          <w:color w:val="404042"/>
        </w:rPr>
        <w:t>da </w:t>
      </w:r>
      <w:r>
        <w:rPr>
          <w:color w:val="404042"/>
          <w:spacing w:val="-2"/>
        </w:rPr>
        <w:t>celebração.</w:t>
      </w:r>
    </w:p>
    <w:p>
      <w:pPr>
        <w:pStyle w:val="BodyText"/>
        <w:spacing w:before="121"/>
      </w:pPr>
    </w:p>
    <w:p>
      <w:pPr>
        <w:spacing w:line="228" w:lineRule="auto" w:before="0"/>
        <w:ind w:left="963" w:right="962" w:firstLine="0"/>
        <w:jc w:val="both"/>
        <w:rPr>
          <w:sz w:val="28"/>
        </w:rPr>
      </w:pPr>
      <w:r>
        <w:rPr>
          <w:color w:val="1FBBC1"/>
          <w:w w:val="105"/>
          <w:sz w:val="28"/>
        </w:rPr>
        <w:t>A</w:t>
      </w:r>
      <w:r>
        <w:rPr>
          <w:color w:val="1FBBC1"/>
          <w:w w:val="105"/>
          <w:sz w:val="28"/>
        </w:rPr>
        <w:t> elaboração</w:t>
      </w:r>
      <w:r>
        <w:rPr>
          <w:color w:val="1FBBC1"/>
          <w:w w:val="105"/>
          <w:sz w:val="28"/>
        </w:rPr>
        <w:t> da</w:t>
      </w:r>
      <w:r>
        <w:rPr>
          <w:color w:val="1FBBC1"/>
          <w:w w:val="105"/>
          <w:sz w:val="28"/>
        </w:rPr>
        <w:t> proposta</w:t>
      </w:r>
      <w:r>
        <w:rPr>
          <w:color w:val="1FBBC1"/>
          <w:w w:val="105"/>
          <w:sz w:val="28"/>
        </w:rPr>
        <w:t> poderá</w:t>
      </w:r>
      <w:r>
        <w:rPr>
          <w:color w:val="1FBBC1"/>
          <w:w w:val="105"/>
          <w:sz w:val="28"/>
        </w:rPr>
        <w:t> ser</w:t>
      </w:r>
      <w:r>
        <w:rPr>
          <w:color w:val="1FBBC1"/>
          <w:w w:val="105"/>
          <w:sz w:val="28"/>
        </w:rPr>
        <w:t> feita</w:t>
      </w:r>
      <w:r>
        <w:rPr>
          <w:color w:val="1FBBC1"/>
          <w:w w:val="105"/>
          <w:sz w:val="28"/>
        </w:rPr>
        <w:t> por meio</w:t>
      </w:r>
      <w:r>
        <w:rPr>
          <w:color w:val="1FBBC1"/>
          <w:w w:val="105"/>
          <w:sz w:val="28"/>
        </w:rPr>
        <w:t> de</w:t>
      </w:r>
      <w:r>
        <w:rPr>
          <w:color w:val="1FBBC1"/>
          <w:w w:val="105"/>
          <w:sz w:val="28"/>
        </w:rPr>
        <w:t> contrato</w:t>
      </w:r>
      <w:r>
        <w:rPr>
          <w:color w:val="1FBBC1"/>
          <w:w w:val="105"/>
          <w:sz w:val="28"/>
        </w:rPr>
        <w:t> de</w:t>
      </w:r>
      <w:r>
        <w:rPr>
          <w:color w:val="1FBBC1"/>
          <w:w w:val="105"/>
          <w:sz w:val="28"/>
        </w:rPr>
        <w:t> prestação</w:t>
      </w:r>
      <w:r>
        <w:rPr>
          <w:color w:val="1FBBC1"/>
          <w:w w:val="105"/>
          <w:sz w:val="28"/>
        </w:rPr>
        <w:t> de</w:t>
      </w:r>
      <w:r>
        <w:rPr>
          <w:color w:val="1FBBC1"/>
          <w:w w:val="105"/>
          <w:sz w:val="28"/>
        </w:rPr>
        <w:t> serviços</w:t>
      </w:r>
      <w:r>
        <w:rPr>
          <w:color w:val="1FBBC1"/>
          <w:w w:val="105"/>
          <w:sz w:val="28"/>
        </w:rPr>
        <w:t> com empresa</w:t>
      </w:r>
      <w:r>
        <w:rPr>
          <w:color w:val="1FBBC1"/>
          <w:spacing w:val="-2"/>
          <w:w w:val="105"/>
          <w:sz w:val="28"/>
        </w:rPr>
        <w:t> </w:t>
      </w:r>
      <w:r>
        <w:rPr>
          <w:color w:val="1FBBC1"/>
          <w:w w:val="105"/>
          <w:sz w:val="28"/>
        </w:rPr>
        <w:t>ou</w:t>
      </w:r>
      <w:r>
        <w:rPr>
          <w:color w:val="1FBBC1"/>
          <w:spacing w:val="-2"/>
          <w:w w:val="105"/>
          <w:sz w:val="28"/>
        </w:rPr>
        <w:t> </w:t>
      </w:r>
      <w:r>
        <w:rPr>
          <w:color w:val="1FBBC1"/>
          <w:w w:val="105"/>
          <w:sz w:val="28"/>
        </w:rPr>
        <w:t>pessoa</w:t>
      </w:r>
      <w:r>
        <w:rPr>
          <w:color w:val="1FBBC1"/>
          <w:spacing w:val="-2"/>
          <w:w w:val="105"/>
          <w:sz w:val="28"/>
        </w:rPr>
        <w:t> </w:t>
      </w:r>
      <w:r>
        <w:rPr>
          <w:color w:val="1FBBC1"/>
          <w:w w:val="105"/>
          <w:sz w:val="28"/>
        </w:rPr>
        <w:t>com</w:t>
      </w:r>
      <w:r>
        <w:rPr>
          <w:color w:val="1FBBC1"/>
          <w:spacing w:val="-2"/>
          <w:w w:val="105"/>
          <w:sz w:val="28"/>
        </w:rPr>
        <w:t> </w:t>
      </w:r>
      <w:r>
        <w:rPr>
          <w:color w:val="1FBBC1"/>
          <w:w w:val="105"/>
          <w:sz w:val="28"/>
        </w:rPr>
        <w:t>experiência</w:t>
      </w:r>
      <w:r>
        <w:rPr>
          <w:color w:val="1FBBC1"/>
          <w:spacing w:val="-2"/>
          <w:w w:val="105"/>
          <w:sz w:val="28"/>
        </w:rPr>
        <w:t> </w:t>
      </w:r>
      <w:r>
        <w:rPr>
          <w:color w:val="1FBBC1"/>
          <w:w w:val="105"/>
          <w:sz w:val="28"/>
        </w:rPr>
        <w:t>em</w:t>
      </w:r>
      <w:r>
        <w:rPr>
          <w:color w:val="1FBBC1"/>
          <w:spacing w:val="-2"/>
          <w:w w:val="105"/>
          <w:sz w:val="28"/>
        </w:rPr>
        <w:t> </w:t>
      </w:r>
      <w:r>
        <w:rPr>
          <w:color w:val="1FBBC1"/>
          <w:w w:val="105"/>
          <w:sz w:val="28"/>
        </w:rPr>
        <w:t>captação </w:t>
      </w:r>
      <w:r>
        <w:rPr>
          <w:color w:val="1FBBC1"/>
          <w:sz w:val="28"/>
        </w:rPr>
        <w:t>de</w:t>
      </w:r>
      <w:r>
        <w:rPr>
          <w:color w:val="1FBBC1"/>
          <w:spacing w:val="-4"/>
          <w:sz w:val="28"/>
        </w:rPr>
        <w:t> </w:t>
      </w:r>
      <w:r>
        <w:rPr>
          <w:color w:val="1FBBC1"/>
          <w:sz w:val="28"/>
        </w:rPr>
        <w:t>recursos,</w:t>
      </w:r>
      <w:r>
        <w:rPr>
          <w:color w:val="1FBBC1"/>
          <w:spacing w:val="-14"/>
          <w:sz w:val="28"/>
        </w:rPr>
        <w:t> </w:t>
      </w:r>
      <w:r>
        <w:rPr>
          <w:color w:val="1FBBC1"/>
          <w:sz w:val="28"/>
        </w:rPr>
        <w:t>ou</w:t>
      </w:r>
      <w:r>
        <w:rPr>
          <w:color w:val="1FBBC1"/>
          <w:spacing w:val="-4"/>
          <w:sz w:val="28"/>
        </w:rPr>
        <w:t> </w:t>
      </w:r>
      <w:r>
        <w:rPr>
          <w:color w:val="1FBBC1"/>
          <w:sz w:val="28"/>
        </w:rPr>
        <w:t>por</w:t>
      </w:r>
      <w:r>
        <w:rPr>
          <w:color w:val="1FBBC1"/>
          <w:spacing w:val="-4"/>
          <w:sz w:val="28"/>
        </w:rPr>
        <w:t> </w:t>
      </w:r>
      <w:r>
        <w:rPr>
          <w:color w:val="1FBBC1"/>
          <w:sz w:val="28"/>
        </w:rPr>
        <w:t>meio</w:t>
      </w:r>
      <w:r>
        <w:rPr>
          <w:color w:val="1FBBC1"/>
          <w:spacing w:val="-4"/>
          <w:sz w:val="28"/>
        </w:rPr>
        <w:t> </w:t>
      </w:r>
      <w:r>
        <w:rPr>
          <w:color w:val="1FBBC1"/>
          <w:sz w:val="28"/>
        </w:rPr>
        <w:t>da</w:t>
      </w:r>
      <w:r>
        <w:rPr>
          <w:color w:val="1FBBC1"/>
          <w:spacing w:val="-4"/>
          <w:sz w:val="28"/>
        </w:rPr>
        <w:t> </w:t>
      </w:r>
      <w:r>
        <w:rPr>
          <w:color w:val="1FBBC1"/>
          <w:sz w:val="28"/>
        </w:rPr>
        <w:t>memória</w:t>
      </w:r>
      <w:r>
        <w:rPr>
          <w:color w:val="1FBBC1"/>
          <w:spacing w:val="-4"/>
          <w:sz w:val="28"/>
        </w:rPr>
        <w:t> </w:t>
      </w:r>
      <w:r>
        <w:rPr>
          <w:color w:val="1FBBC1"/>
          <w:sz w:val="28"/>
        </w:rPr>
        <w:t>de</w:t>
      </w:r>
      <w:r>
        <w:rPr>
          <w:color w:val="1FBBC1"/>
          <w:spacing w:val="-4"/>
          <w:sz w:val="28"/>
        </w:rPr>
        <w:t> </w:t>
      </w:r>
      <w:r>
        <w:rPr>
          <w:color w:val="1FBBC1"/>
          <w:sz w:val="28"/>
        </w:rPr>
        <w:t>cálculo</w:t>
      </w:r>
      <w:r>
        <w:rPr>
          <w:color w:val="1FBBC1"/>
          <w:spacing w:val="-4"/>
          <w:sz w:val="28"/>
        </w:rPr>
        <w:t> </w:t>
      </w:r>
      <w:r>
        <w:rPr>
          <w:color w:val="1FBBC1"/>
          <w:sz w:val="28"/>
        </w:rPr>
        <w:t>das horas despendidas para essa tarefa por trabalhador </w:t>
      </w:r>
      <w:r>
        <w:rPr>
          <w:color w:val="1FBBC1"/>
          <w:w w:val="105"/>
          <w:sz w:val="28"/>
        </w:rPr>
        <w:t>da equipe da OSC.</w:t>
      </w:r>
    </w:p>
    <w:p>
      <w:pPr>
        <w:pStyle w:val="BodyText"/>
        <w:spacing w:before="333"/>
        <w:ind w:left="963" w:right="960"/>
        <w:jc w:val="both"/>
      </w:pPr>
      <w:r>
        <w:rPr>
          <w:color w:val="404042"/>
        </w:rPr>
        <w:t>Esse pagamento poderá ser feito até o limite de 5% do valor global do </w:t>
      </w:r>
      <w:r>
        <w:rPr>
          <w:color w:val="404042"/>
          <w:spacing w:val="-4"/>
        </w:rPr>
        <w:t>instrumento,</w:t>
      </w:r>
      <w:r>
        <w:rPr>
          <w:color w:val="404042"/>
          <w:spacing w:val="-12"/>
        </w:rPr>
        <w:t> </w:t>
      </w:r>
      <w:r>
        <w:rPr>
          <w:color w:val="404042"/>
          <w:spacing w:val="-4"/>
        </w:rPr>
        <w:t>limitado</w:t>
      </w:r>
      <w:r>
        <w:rPr>
          <w:color w:val="404042"/>
          <w:spacing w:val="-12"/>
        </w:rPr>
        <w:t> </w:t>
      </w:r>
      <w:r>
        <w:rPr>
          <w:color w:val="404042"/>
          <w:spacing w:val="-4"/>
        </w:rPr>
        <w:t>a</w:t>
      </w:r>
      <w:r>
        <w:rPr>
          <w:color w:val="404042"/>
          <w:spacing w:val="-11"/>
        </w:rPr>
        <w:t> </w:t>
      </w:r>
      <w:r>
        <w:rPr>
          <w:color w:val="404042"/>
          <w:spacing w:val="-4"/>
        </w:rPr>
        <w:t>R$</w:t>
      </w:r>
      <w:r>
        <w:rPr>
          <w:color w:val="404042"/>
          <w:spacing w:val="-12"/>
        </w:rPr>
        <w:t> </w:t>
      </w:r>
      <w:r>
        <w:rPr>
          <w:color w:val="404042"/>
          <w:spacing w:val="-4"/>
        </w:rPr>
        <w:t>50.000,00</w:t>
      </w:r>
      <w:r>
        <w:rPr>
          <w:color w:val="404042"/>
          <w:spacing w:val="-12"/>
        </w:rPr>
        <w:t> </w:t>
      </w:r>
      <w:r>
        <w:rPr>
          <w:color w:val="404042"/>
          <w:spacing w:val="-4"/>
        </w:rPr>
        <w:t>(cinquenta</w:t>
      </w:r>
      <w:r>
        <w:rPr>
          <w:color w:val="404042"/>
          <w:spacing w:val="-11"/>
        </w:rPr>
        <w:t> </w:t>
      </w:r>
      <w:r>
        <w:rPr>
          <w:color w:val="404042"/>
          <w:spacing w:val="-4"/>
        </w:rPr>
        <w:t>mil</w:t>
      </w:r>
      <w:r>
        <w:rPr>
          <w:color w:val="404042"/>
          <w:spacing w:val="-12"/>
        </w:rPr>
        <w:t> </w:t>
      </w:r>
      <w:r>
        <w:rPr>
          <w:color w:val="404042"/>
          <w:spacing w:val="-4"/>
        </w:rPr>
        <w:t>reais)</w:t>
      </w:r>
      <w:r>
        <w:rPr>
          <w:color w:val="404042"/>
          <w:spacing w:val="-4"/>
          <w:position w:val="5"/>
          <w:sz w:val="9"/>
        </w:rPr>
        <w:t>123</w:t>
      </w:r>
      <w:r>
        <w:rPr>
          <w:color w:val="404042"/>
          <w:spacing w:val="-4"/>
        </w:rPr>
        <w:t>.</w:t>
      </w:r>
      <w:r>
        <w:rPr>
          <w:color w:val="404042"/>
          <w:spacing w:val="-11"/>
        </w:rPr>
        <w:t> </w:t>
      </w:r>
      <w:r>
        <w:rPr>
          <w:color w:val="404042"/>
          <w:spacing w:val="-4"/>
        </w:rPr>
        <w:t>As</w:t>
      </w:r>
      <w:r>
        <w:rPr>
          <w:color w:val="404042"/>
          <w:spacing w:val="-12"/>
        </w:rPr>
        <w:t> </w:t>
      </w:r>
      <w:r>
        <w:rPr>
          <w:color w:val="404042"/>
          <w:spacing w:val="-4"/>
        </w:rPr>
        <w:t>OSC</w:t>
      </w:r>
      <w:r>
        <w:rPr>
          <w:color w:val="404042"/>
          <w:spacing w:val="-12"/>
        </w:rPr>
        <w:t> </w:t>
      </w:r>
      <w:r>
        <w:rPr>
          <w:color w:val="404042"/>
          <w:spacing w:val="-4"/>
        </w:rPr>
        <w:t>que</w:t>
      </w:r>
      <w:r>
        <w:rPr>
          <w:color w:val="404042"/>
          <w:spacing w:val="-11"/>
        </w:rPr>
        <w:t> </w:t>
      </w:r>
      <w:r>
        <w:rPr>
          <w:color w:val="404042"/>
          <w:spacing w:val="-4"/>
        </w:rPr>
        <w:t>não </w:t>
      </w:r>
      <w:r>
        <w:rPr>
          <w:color w:val="404042"/>
        </w:rPr>
        <w:t>celebrarem</w:t>
      </w:r>
      <w:r>
        <w:rPr>
          <w:color w:val="404042"/>
          <w:spacing w:val="-16"/>
        </w:rPr>
        <w:t> </w:t>
      </w:r>
      <w:r>
        <w:rPr>
          <w:color w:val="404042"/>
        </w:rPr>
        <w:t>parceria</w:t>
      </w:r>
      <w:r>
        <w:rPr>
          <w:color w:val="404042"/>
          <w:spacing w:val="-16"/>
        </w:rPr>
        <w:t> </w:t>
      </w:r>
      <w:r>
        <w:rPr>
          <w:color w:val="404042"/>
        </w:rPr>
        <w:t>com</w:t>
      </w:r>
      <w:r>
        <w:rPr>
          <w:color w:val="404042"/>
          <w:spacing w:val="-15"/>
        </w:rPr>
        <w:t> </w:t>
      </w:r>
      <w:r>
        <w:rPr>
          <w:color w:val="404042"/>
        </w:rPr>
        <w:t>a</w:t>
      </w:r>
      <w:r>
        <w:rPr>
          <w:color w:val="404042"/>
          <w:spacing w:val="-16"/>
        </w:rPr>
        <w:t> </w:t>
      </w:r>
      <w:r>
        <w:rPr>
          <w:color w:val="404042"/>
        </w:rPr>
        <w:t>administração</w:t>
      </w:r>
      <w:r>
        <w:rPr>
          <w:color w:val="404042"/>
          <w:spacing w:val="-16"/>
        </w:rPr>
        <w:t> </w:t>
      </w:r>
      <w:r>
        <w:rPr>
          <w:color w:val="404042"/>
        </w:rPr>
        <w:t>pública</w:t>
      </w:r>
      <w:r>
        <w:rPr>
          <w:color w:val="404042"/>
          <w:spacing w:val="-15"/>
        </w:rPr>
        <w:t> </w:t>
      </w:r>
      <w:r>
        <w:rPr>
          <w:color w:val="404042"/>
        </w:rPr>
        <w:t>não</w:t>
      </w:r>
      <w:r>
        <w:rPr>
          <w:color w:val="404042"/>
          <w:spacing w:val="-16"/>
        </w:rPr>
        <w:t> </w:t>
      </w:r>
      <w:r>
        <w:rPr>
          <w:color w:val="404042"/>
        </w:rPr>
        <w:t>receberão</w:t>
      </w:r>
      <w:r>
        <w:rPr>
          <w:color w:val="404042"/>
          <w:spacing w:val="-15"/>
        </w:rPr>
        <w:t> </w:t>
      </w:r>
      <w:r>
        <w:rPr>
          <w:color w:val="404042"/>
        </w:rPr>
        <w:t>os</w:t>
      </w:r>
      <w:r>
        <w:rPr>
          <w:color w:val="404042"/>
          <w:spacing w:val="-16"/>
        </w:rPr>
        <w:t> </w:t>
      </w:r>
      <w:r>
        <w:rPr>
          <w:color w:val="404042"/>
        </w:rPr>
        <w:t>valores para custear a elaboração da proposta.</w:t>
      </w:r>
    </w:p>
    <w:p>
      <w:pPr>
        <w:pStyle w:val="BodyText"/>
        <w:spacing w:before="97"/>
      </w:pPr>
      <w:r>
        <w:rPr/>
        <mc:AlternateContent>
          <mc:Choice Requires="wps">
            <w:drawing>
              <wp:anchor distT="0" distB="0" distL="0" distR="0" allowOverlap="1" layoutInCell="1" locked="0" behindDoc="1" simplePos="0" relativeHeight="487687168">
                <wp:simplePos x="0" y="0"/>
                <wp:positionH relativeFrom="page">
                  <wp:posOffset>612000</wp:posOffset>
                </wp:positionH>
                <wp:positionV relativeFrom="paragraph">
                  <wp:posOffset>230413</wp:posOffset>
                </wp:positionV>
                <wp:extent cx="4104004" cy="1270"/>
                <wp:effectExtent l="0" t="0" r="0" b="0"/>
                <wp:wrapTopAndBottom/>
                <wp:docPr id="456" name="Graphic 456"/>
                <wp:cNvGraphicFramePr>
                  <a:graphicFrameLocks/>
                </wp:cNvGraphicFramePr>
                <a:graphic>
                  <a:graphicData uri="http://schemas.microsoft.com/office/word/2010/wordprocessingShape">
                    <wps:wsp>
                      <wps:cNvPr id="456" name="Graphic 456"/>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8.14282pt;width:323.150pt;height:.1pt;mso-position-horizontal-relative:page;mso-position-vertical-relative:paragraph;z-index:-15629312;mso-wrap-distance-left:0;mso-wrap-distance-right:0" id="docshape443" coordorigin="964,363" coordsize="6463,0" path="m964,363l7427,363e" filled="false" stroked="true" strokeweight=".25pt" strokecolor="#404042">
                <v:path arrowok="t"/>
                <v:stroke dashstyle="solid"/>
                <w10:wrap type="topAndBottom"/>
              </v:shape>
            </w:pict>
          </mc:Fallback>
        </mc:AlternateContent>
      </w:r>
    </w:p>
    <w:p>
      <w:pPr>
        <w:pStyle w:val="ListParagraph"/>
        <w:numPr>
          <w:ilvl w:val="0"/>
          <w:numId w:val="54"/>
        </w:numPr>
        <w:tabs>
          <w:tab w:pos="1287" w:val="left" w:leader="none"/>
        </w:tabs>
        <w:spacing w:line="240" w:lineRule="auto" w:before="121" w:after="0"/>
        <w:ind w:left="1287" w:right="0" w:hanging="324"/>
        <w:jc w:val="left"/>
        <w:rPr>
          <w:sz w:val="16"/>
        </w:rPr>
      </w:pPr>
      <w:r>
        <w:rPr>
          <w:color w:val="404042"/>
          <w:spacing w:val="-4"/>
          <w:sz w:val="16"/>
        </w:rPr>
        <w:t>Decreto</w:t>
      </w:r>
      <w:r>
        <w:rPr>
          <w:color w:val="404042"/>
          <w:spacing w:val="-3"/>
          <w:sz w:val="16"/>
        </w:rPr>
        <w:t> </w:t>
      </w:r>
      <w:r>
        <w:rPr>
          <w:color w:val="404042"/>
          <w:spacing w:val="-4"/>
          <w:sz w:val="16"/>
        </w:rPr>
        <w:t>nº</w:t>
      </w:r>
      <w:r>
        <w:rPr>
          <w:color w:val="404042"/>
          <w:spacing w:val="-3"/>
          <w:sz w:val="16"/>
        </w:rPr>
        <w:t> </w:t>
      </w:r>
      <w:r>
        <w:rPr>
          <w:color w:val="404042"/>
          <w:spacing w:val="-4"/>
          <w:sz w:val="16"/>
        </w:rPr>
        <w:t>8.726/2016,</w:t>
      </w:r>
      <w:r>
        <w:rPr>
          <w:color w:val="404042"/>
          <w:spacing w:val="-3"/>
          <w:sz w:val="16"/>
        </w:rPr>
        <w:t> </w:t>
      </w:r>
      <w:r>
        <w:rPr>
          <w:color w:val="404042"/>
          <w:spacing w:val="-4"/>
          <w:sz w:val="16"/>
        </w:rPr>
        <w:t>Art.</w:t>
      </w:r>
      <w:r>
        <w:rPr>
          <w:color w:val="404042"/>
          <w:spacing w:val="-2"/>
          <w:sz w:val="16"/>
        </w:rPr>
        <w:t> </w:t>
      </w:r>
      <w:r>
        <w:rPr>
          <w:color w:val="404042"/>
          <w:spacing w:val="-4"/>
          <w:sz w:val="16"/>
        </w:rPr>
        <w:t>39,</w:t>
      </w:r>
      <w:r>
        <w:rPr>
          <w:color w:val="404042"/>
          <w:spacing w:val="-3"/>
          <w:sz w:val="16"/>
        </w:rPr>
        <w:t> </w:t>
      </w:r>
      <w:r>
        <w:rPr>
          <w:color w:val="404042"/>
          <w:spacing w:val="-4"/>
          <w:sz w:val="16"/>
        </w:rPr>
        <w:t>Inciso</w:t>
      </w:r>
      <w:r>
        <w:rPr>
          <w:color w:val="404042"/>
          <w:spacing w:val="-2"/>
          <w:sz w:val="16"/>
        </w:rPr>
        <w:t> </w:t>
      </w:r>
      <w:r>
        <w:rPr>
          <w:color w:val="404042"/>
          <w:spacing w:val="-5"/>
          <w:sz w:val="16"/>
        </w:rPr>
        <w:t>V.</w:t>
      </w:r>
    </w:p>
    <w:p>
      <w:pPr>
        <w:pStyle w:val="ListParagraph"/>
        <w:spacing w:after="0" w:line="240" w:lineRule="auto"/>
        <w:jc w:val="left"/>
        <w:rPr>
          <w:sz w:val="16"/>
        </w:rPr>
        <w:sectPr>
          <w:pgSz w:w="8400" w:h="11910"/>
          <w:pgMar w:header="0" w:footer="520" w:top="980" w:bottom="720" w:left="0" w:right="0"/>
        </w:sectPr>
      </w:pPr>
    </w:p>
    <w:p>
      <w:pPr>
        <w:pStyle w:val="Heading6"/>
        <w:numPr>
          <w:ilvl w:val="2"/>
          <w:numId w:val="52"/>
        </w:numPr>
        <w:tabs>
          <w:tab w:pos="1661" w:val="left" w:leader="none"/>
        </w:tabs>
        <w:spacing w:line="240" w:lineRule="auto" w:before="68" w:after="0"/>
        <w:ind w:left="1661" w:right="0" w:hanging="698"/>
        <w:jc w:val="left"/>
      </w:pPr>
      <w:r>
        <w:rPr>
          <w:color w:val="1FBBC1"/>
          <w:w w:val="105"/>
        </w:rPr>
        <w:t>Onííσs</w:t>
      </w:r>
      <w:r>
        <w:rPr>
          <w:color w:val="1FBBC1"/>
          <w:spacing w:val="-8"/>
          <w:w w:val="105"/>
        </w:rPr>
        <w:t> </w:t>
      </w:r>
      <w:r>
        <w:rPr>
          <w:color w:val="1FBBC1"/>
          <w:w w:val="105"/>
        </w:rPr>
        <w:t>despesσs</w:t>
      </w:r>
      <w:r>
        <w:rPr>
          <w:color w:val="1FBBC1"/>
          <w:spacing w:val="-8"/>
          <w:w w:val="105"/>
        </w:rPr>
        <w:t> </w:t>
      </w:r>
      <w:r>
        <w:rPr>
          <w:color w:val="1FBBC1"/>
          <w:w w:val="105"/>
        </w:rPr>
        <w:t>dσ</w:t>
      </w:r>
      <w:r>
        <w:rPr>
          <w:color w:val="1FBBC1"/>
          <w:spacing w:val="-8"/>
          <w:w w:val="105"/>
        </w:rPr>
        <w:t> </w:t>
      </w:r>
      <w:r>
        <w:rPr>
          <w:color w:val="1FBBC1"/>
          <w:spacing w:val="-2"/>
          <w:w w:val="105"/>
        </w:rPr>
        <w:t>pσíceíiσ</w:t>
      </w:r>
    </w:p>
    <w:p>
      <w:pPr>
        <w:pStyle w:val="BodyText"/>
        <w:spacing w:before="296"/>
        <w:ind w:left="963" w:right="959"/>
        <w:jc w:val="both"/>
      </w:pPr>
      <w:r>
        <w:rPr>
          <w:color w:val="404042"/>
        </w:rPr>
        <w:t>A parceria poderá prever outras despesas no plano de trabalho, desde que necessárias à execução do objeto, como, por exemplo, a aquisição de material de consumo ou a contratação de serviços de pessoa jurídica não</w:t>
      </w:r>
      <w:r>
        <w:rPr>
          <w:color w:val="404042"/>
          <w:spacing w:val="-3"/>
        </w:rPr>
        <w:t> </w:t>
      </w:r>
      <w:r>
        <w:rPr>
          <w:color w:val="404042"/>
        </w:rPr>
        <w:t>categorizadas</w:t>
      </w:r>
      <w:r>
        <w:rPr>
          <w:color w:val="404042"/>
          <w:spacing w:val="-3"/>
        </w:rPr>
        <w:t> </w:t>
      </w:r>
      <w:r>
        <w:rPr>
          <w:color w:val="404042"/>
        </w:rPr>
        <w:t>como</w:t>
      </w:r>
      <w:r>
        <w:rPr>
          <w:color w:val="404042"/>
          <w:spacing w:val="-3"/>
        </w:rPr>
        <w:t> </w:t>
      </w:r>
      <w:r>
        <w:rPr>
          <w:color w:val="404042"/>
        </w:rPr>
        <w:t>custos</w:t>
      </w:r>
      <w:r>
        <w:rPr>
          <w:color w:val="404042"/>
          <w:spacing w:val="-3"/>
        </w:rPr>
        <w:t> </w:t>
      </w:r>
      <w:r>
        <w:rPr>
          <w:color w:val="404042"/>
        </w:rPr>
        <w:t>indiretos</w:t>
      </w:r>
      <w:r>
        <w:rPr>
          <w:color w:val="404042"/>
          <w:spacing w:val="-3"/>
        </w:rPr>
        <w:t> </w:t>
      </w:r>
      <w:r>
        <w:rPr>
          <w:color w:val="404042"/>
        </w:rPr>
        <w:t>e/ou</w:t>
      </w:r>
      <w:r>
        <w:rPr>
          <w:color w:val="404042"/>
          <w:spacing w:val="-3"/>
        </w:rPr>
        <w:t> </w:t>
      </w:r>
      <w:r>
        <w:rPr>
          <w:color w:val="404042"/>
        </w:rPr>
        <w:t>remuneração</w:t>
      </w:r>
      <w:r>
        <w:rPr>
          <w:color w:val="404042"/>
          <w:spacing w:val="-3"/>
        </w:rPr>
        <w:t> </w:t>
      </w:r>
      <w:r>
        <w:rPr>
          <w:color w:val="404042"/>
        </w:rPr>
        <w:t>de</w:t>
      </w:r>
      <w:r>
        <w:rPr>
          <w:color w:val="404042"/>
          <w:spacing w:val="-3"/>
        </w:rPr>
        <w:t> </w:t>
      </w:r>
      <w:r>
        <w:rPr>
          <w:color w:val="404042"/>
        </w:rPr>
        <w:t>equipe</w:t>
      </w:r>
      <w:r>
        <w:rPr>
          <w:color w:val="404042"/>
          <w:spacing w:val="-3"/>
        </w:rPr>
        <w:t> </w:t>
      </w:r>
      <w:r>
        <w:rPr>
          <w:color w:val="404042"/>
        </w:rPr>
        <w:t>de </w:t>
      </w:r>
      <w:r>
        <w:rPr>
          <w:color w:val="404042"/>
          <w:spacing w:val="-2"/>
        </w:rPr>
        <w:t>trabalho.</w:t>
      </w:r>
    </w:p>
    <w:p>
      <w:pPr>
        <w:pStyle w:val="BodyText"/>
        <w:spacing w:before="119"/>
      </w:pPr>
    </w:p>
    <w:p>
      <w:pPr>
        <w:spacing w:line="228" w:lineRule="auto" w:before="0"/>
        <w:ind w:left="963" w:right="957" w:firstLine="0"/>
        <w:jc w:val="both"/>
        <w:rPr>
          <w:sz w:val="28"/>
        </w:rPr>
      </w:pPr>
      <w:r>
        <w:rPr>
          <w:color w:val="1FBBC1"/>
          <w:w w:val="105"/>
          <w:sz w:val="28"/>
        </w:rPr>
        <w:t>É estritamente proibida a utilização das parcerias como</w:t>
      </w:r>
      <w:r>
        <w:rPr>
          <w:color w:val="1FBBC1"/>
          <w:w w:val="105"/>
          <w:sz w:val="28"/>
        </w:rPr>
        <w:t> meio</w:t>
      </w:r>
      <w:r>
        <w:rPr>
          <w:color w:val="1FBBC1"/>
          <w:w w:val="105"/>
          <w:sz w:val="28"/>
        </w:rPr>
        <w:t> para</w:t>
      </w:r>
      <w:r>
        <w:rPr>
          <w:color w:val="1FBBC1"/>
          <w:w w:val="105"/>
          <w:sz w:val="28"/>
        </w:rPr>
        <w:t> burlar</w:t>
      </w:r>
      <w:r>
        <w:rPr>
          <w:color w:val="1FBBC1"/>
          <w:w w:val="105"/>
          <w:sz w:val="28"/>
        </w:rPr>
        <w:t> outras</w:t>
      </w:r>
      <w:r>
        <w:rPr>
          <w:color w:val="1FBBC1"/>
          <w:w w:val="105"/>
          <w:sz w:val="28"/>
        </w:rPr>
        <w:t> modalidades</w:t>
      </w:r>
      <w:r>
        <w:rPr>
          <w:color w:val="1FBBC1"/>
          <w:w w:val="105"/>
          <w:sz w:val="28"/>
        </w:rPr>
        <w:t> de aquisição</w:t>
      </w:r>
      <w:r>
        <w:rPr>
          <w:color w:val="1FBBC1"/>
          <w:spacing w:val="-6"/>
          <w:w w:val="105"/>
          <w:sz w:val="28"/>
        </w:rPr>
        <w:t> </w:t>
      </w:r>
      <w:r>
        <w:rPr>
          <w:color w:val="1FBBC1"/>
          <w:w w:val="105"/>
          <w:sz w:val="28"/>
        </w:rPr>
        <w:t>de</w:t>
      </w:r>
      <w:r>
        <w:rPr>
          <w:color w:val="1FBBC1"/>
          <w:spacing w:val="-6"/>
          <w:w w:val="105"/>
          <w:sz w:val="28"/>
        </w:rPr>
        <w:t> </w:t>
      </w:r>
      <w:r>
        <w:rPr>
          <w:color w:val="1FBBC1"/>
          <w:w w:val="105"/>
          <w:sz w:val="28"/>
        </w:rPr>
        <w:t>bens</w:t>
      </w:r>
      <w:r>
        <w:rPr>
          <w:color w:val="1FBBC1"/>
          <w:spacing w:val="-6"/>
          <w:w w:val="105"/>
          <w:sz w:val="28"/>
        </w:rPr>
        <w:t> </w:t>
      </w:r>
      <w:r>
        <w:rPr>
          <w:color w:val="1FBBC1"/>
          <w:w w:val="105"/>
          <w:sz w:val="28"/>
        </w:rPr>
        <w:t>ou</w:t>
      </w:r>
      <w:r>
        <w:rPr>
          <w:color w:val="1FBBC1"/>
          <w:spacing w:val="-6"/>
          <w:w w:val="105"/>
          <w:sz w:val="28"/>
        </w:rPr>
        <w:t> </w:t>
      </w:r>
      <w:r>
        <w:rPr>
          <w:color w:val="1FBBC1"/>
          <w:w w:val="105"/>
          <w:sz w:val="28"/>
        </w:rPr>
        <w:t>prestação</w:t>
      </w:r>
      <w:r>
        <w:rPr>
          <w:color w:val="1FBBC1"/>
          <w:spacing w:val="-6"/>
          <w:w w:val="105"/>
          <w:sz w:val="28"/>
        </w:rPr>
        <w:t> </w:t>
      </w:r>
      <w:r>
        <w:rPr>
          <w:color w:val="1FBBC1"/>
          <w:w w:val="105"/>
          <w:sz w:val="28"/>
        </w:rPr>
        <w:t>de</w:t>
      </w:r>
      <w:r>
        <w:rPr>
          <w:color w:val="1FBBC1"/>
          <w:spacing w:val="-6"/>
          <w:w w:val="105"/>
          <w:sz w:val="28"/>
        </w:rPr>
        <w:t> </w:t>
      </w:r>
      <w:r>
        <w:rPr>
          <w:color w:val="1FBBC1"/>
          <w:w w:val="105"/>
          <w:sz w:val="28"/>
        </w:rPr>
        <w:t>serviços,</w:t>
      </w:r>
      <w:r>
        <w:rPr>
          <w:color w:val="1FBBC1"/>
          <w:spacing w:val="-14"/>
          <w:w w:val="105"/>
          <w:sz w:val="28"/>
        </w:rPr>
        <w:t> </w:t>
      </w:r>
      <w:r>
        <w:rPr>
          <w:color w:val="1FBBC1"/>
          <w:w w:val="105"/>
          <w:sz w:val="28"/>
        </w:rPr>
        <w:t>como a licitação. Ressalta-se que as parcerias são uma forma</w:t>
      </w:r>
      <w:r>
        <w:rPr>
          <w:color w:val="1FBBC1"/>
          <w:w w:val="105"/>
          <w:sz w:val="28"/>
        </w:rPr>
        <w:t> de</w:t>
      </w:r>
      <w:r>
        <w:rPr>
          <w:color w:val="1FBBC1"/>
          <w:w w:val="105"/>
          <w:sz w:val="28"/>
        </w:rPr>
        <w:t> contratualização</w:t>
      </w:r>
      <w:r>
        <w:rPr>
          <w:color w:val="1FBBC1"/>
          <w:w w:val="105"/>
          <w:sz w:val="28"/>
        </w:rPr>
        <w:t> entre</w:t>
      </w:r>
      <w:r>
        <w:rPr>
          <w:color w:val="1FBBC1"/>
          <w:w w:val="105"/>
          <w:sz w:val="28"/>
        </w:rPr>
        <w:t> a</w:t>
      </w:r>
      <w:r>
        <w:rPr>
          <w:color w:val="1FBBC1"/>
          <w:w w:val="105"/>
          <w:sz w:val="28"/>
        </w:rPr>
        <w:t> administração pública</w:t>
      </w:r>
      <w:r>
        <w:rPr>
          <w:color w:val="1FBBC1"/>
          <w:w w:val="105"/>
          <w:sz w:val="28"/>
        </w:rPr>
        <w:t> e</w:t>
      </w:r>
      <w:r>
        <w:rPr>
          <w:color w:val="1FBBC1"/>
          <w:w w:val="105"/>
          <w:sz w:val="28"/>
        </w:rPr>
        <w:t> organizações</w:t>
      </w:r>
      <w:r>
        <w:rPr>
          <w:color w:val="1FBBC1"/>
          <w:w w:val="105"/>
          <w:sz w:val="28"/>
        </w:rPr>
        <w:t> da</w:t>
      </w:r>
      <w:r>
        <w:rPr>
          <w:color w:val="1FBBC1"/>
          <w:w w:val="105"/>
          <w:sz w:val="28"/>
        </w:rPr>
        <w:t> sociedade</w:t>
      </w:r>
      <w:r>
        <w:rPr>
          <w:color w:val="1FBBC1"/>
          <w:w w:val="105"/>
          <w:sz w:val="28"/>
        </w:rPr>
        <w:t> civil,</w:t>
      </w:r>
      <w:r>
        <w:rPr>
          <w:color w:val="1FBBC1"/>
          <w:w w:val="105"/>
          <w:sz w:val="28"/>
        </w:rPr>
        <w:t> em regime de mútua cooperação, para a consecução de</w:t>
      </w:r>
      <w:r>
        <w:rPr>
          <w:color w:val="1FBBC1"/>
          <w:w w:val="105"/>
          <w:sz w:val="28"/>
        </w:rPr>
        <w:t> finalidades</w:t>
      </w:r>
      <w:r>
        <w:rPr>
          <w:color w:val="1FBBC1"/>
          <w:w w:val="105"/>
          <w:sz w:val="28"/>
        </w:rPr>
        <w:t> de</w:t>
      </w:r>
      <w:r>
        <w:rPr>
          <w:color w:val="1FBBC1"/>
          <w:w w:val="105"/>
          <w:sz w:val="28"/>
        </w:rPr>
        <w:t> interesse</w:t>
      </w:r>
      <w:r>
        <w:rPr>
          <w:color w:val="1FBBC1"/>
          <w:w w:val="105"/>
          <w:sz w:val="28"/>
        </w:rPr>
        <w:t> público</w:t>
      </w:r>
      <w:r>
        <w:rPr>
          <w:color w:val="1FBBC1"/>
          <w:w w:val="105"/>
          <w:sz w:val="28"/>
        </w:rPr>
        <w:t> e</w:t>
      </w:r>
      <w:r>
        <w:rPr>
          <w:color w:val="1FBBC1"/>
          <w:w w:val="105"/>
          <w:sz w:val="28"/>
        </w:rPr>
        <w:t> recíproco, mediante a execução de atividade ou de projeto. Portanto,</w:t>
      </w:r>
      <w:r>
        <w:rPr>
          <w:color w:val="1FBBC1"/>
          <w:w w:val="105"/>
          <w:sz w:val="28"/>
        </w:rPr>
        <w:t> não</w:t>
      </w:r>
      <w:r>
        <w:rPr>
          <w:color w:val="1FBBC1"/>
          <w:w w:val="105"/>
          <w:sz w:val="28"/>
        </w:rPr>
        <w:t> se</w:t>
      </w:r>
      <w:r>
        <w:rPr>
          <w:color w:val="1FBBC1"/>
          <w:w w:val="105"/>
          <w:sz w:val="28"/>
        </w:rPr>
        <w:t> confundem</w:t>
      </w:r>
      <w:r>
        <w:rPr>
          <w:color w:val="1FBBC1"/>
          <w:w w:val="105"/>
          <w:sz w:val="28"/>
        </w:rPr>
        <w:t> com</w:t>
      </w:r>
      <w:r>
        <w:rPr>
          <w:color w:val="1FBBC1"/>
          <w:w w:val="105"/>
          <w:sz w:val="28"/>
        </w:rPr>
        <w:t> os</w:t>
      </w:r>
      <w:r>
        <w:rPr>
          <w:color w:val="1FBBC1"/>
          <w:w w:val="105"/>
          <w:sz w:val="28"/>
        </w:rPr>
        <w:t> contratos administrativos</w:t>
      </w:r>
      <w:r>
        <w:rPr>
          <w:color w:val="1FBBC1"/>
          <w:w w:val="105"/>
          <w:sz w:val="28"/>
        </w:rPr>
        <w:t> e</w:t>
      </w:r>
      <w:r>
        <w:rPr>
          <w:color w:val="1FBBC1"/>
          <w:w w:val="105"/>
          <w:sz w:val="28"/>
        </w:rPr>
        <w:t> não</w:t>
      </w:r>
      <w:r>
        <w:rPr>
          <w:color w:val="1FBBC1"/>
          <w:w w:val="105"/>
          <w:sz w:val="28"/>
        </w:rPr>
        <w:t> são</w:t>
      </w:r>
      <w:r>
        <w:rPr>
          <w:color w:val="1FBBC1"/>
          <w:w w:val="105"/>
          <w:sz w:val="28"/>
        </w:rPr>
        <w:t> típicos</w:t>
      </w:r>
      <w:r>
        <w:rPr>
          <w:color w:val="1FBBC1"/>
          <w:w w:val="105"/>
          <w:sz w:val="28"/>
        </w:rPr>
        <w:t> contratos</w:t>
      </w:r>
      <w:r>
        <w:rPr>
          <w:color w:val="1FBBC1"/>
          <w:w w:val="105"/>
          <w:sz w:val="28"/>
        </w:rPr>
        <w:t> de prestação</w:t>
      </w:r>
      <w:r>
        <w:rPr>
          <w:color w:val="1FBBC1"/>
          <w:spacing w:val="-7"/>
          <w:w w:val="105"/>
          <w:sz w:val="28"/>
        </w:rPr>
        <w:t> </w:t>
      </w:r>
      <w:r>
        <w:rPr>
          <w:color w:val="1FBBC1"/>
          <w:w w:val="105"/>
          <w:sz w:val="28"/>
        </w:rPr>
        <w:t>de</w:t>
      </w:r>
      <w:r>
        <w:rPr>
          <w:color w:val="1FBBC1"/>
          <w:spacing w:val="-7"/>
          <w:w w:val="105"/>
          <w:sz w:val="28"/>
        </w:rPr>
        <w:t> </w:t>
      </w:r>
      <w:r>
        <w:rPr>
          <w:color w:val="1FBBC1"/>
          <w:w w:val="105"/>
          <w:sz w:val="28"/>
        </w:rPr>
        <w:t>serviços</w:t>
      </w:r>
      <w:r>
        <w:rPr>
          <w:color w:val="1FBBC1"/>
          <w:spacing w:val="-7"/>
          <w:w w:val="105"/>
          <w:sz w:val="28"/>
        </w:rPr>
        <w:t> </w:t>
      </w:r>
      <w:r>
        <w:rPr>
          <w:color w:val="1FBBC1"/>
          <w:w w:val="105"/>
          <w:sz w:val="28"/>
        </w:rPr>
        <w:t>ou</w:t>
      </w:r>
      <w:r>
        <w:rPr>
          <w:color w:val="1FBBC1"/>
          <w:spacing w:val="-7"/>
          <w:w w:val="105"/>
          <w:sz w:val="28"/>
        </w:rPr>
        <w:t> </w:t>
      </w:r>
      <w:r>
        <w:rPr>
          <w:color w:val="1FBBC1"/>
          <w:w w:val="105"/>
          <w:sz w:val="28"/>
        </w:rPr>
        <w:t>de</w:t>
      </w:r>
      <w:r>
        <w:rPr>
          <w:color w:val="1FBBC1"/>
          <w:spacing w:val="-7"/>
          <w:w w:val="105"/>
          <w:sz w:val="28"/>
        </w:rPr>
        <w:t> </w:t>
      </w:r>
      <w:r>
        <w:rPr>
          <w:color w:val="1FBBC1"/>
          <w:w w:val="105"/>
          <w:sz w:val="28"/>
        </w:rPr>
        <w:t>aquisição</w:t>
      </w:r>
      <w:r>
        <w:rPr>
          <w:color w:val="1FBBC1"/>
          <w:spacing w:val="-7"/>
          <w:w w:val="105"/>
          <w:sz w:val="28"/>
        </w:rPr>
        <w:t> </w:t>
      </w:r>
      <w:r>
        <w:rPr>
          <w:color w:val="1FBBC1"/>
          <w:w w:val="105"/>
          <w:sz w:val="28"/>
        </w:rPr>
        <w:t>de</w:t>
      </w:r>
      <w:r>
        <w:rPr>
          <w:color w:val="1FBBC1"/>
          <w:spacing w:val="-7"/>
          <w:w w:val="105"/>
          <w:sz w:val="28"/>
        </w:rPr>
        <w:t> </w:t>
      </w:r>
      <w:r>
        <w:rPr>
          <w:color w:val="1FBBC1"/>
          <w:w w:val="105"/>
          <w:sz w:val="28"/>
        </w:rPr>
        <w:t>bens.</w:t>
      </w:r>
    </w:p>
    <w:p>
      <w:pPr>
        <w:pStyle w:val="BodyText"/>
        <w:spacing w:before="327"/>
        <w:ind w:left="963" w:right="960"/>
        <w:jc w:val="both"/>
      </w:pPr>
      <w:r>
        <w:rPr>
          <w:color w:val="404042"/>
        </w:rPr>
        <w:t>Não é possível a previsão de despesas no plano de trabalho a título de </w:t>
      </w:r>
      <w:r>
        <w:rPr>
          <w:color w:val="404042"/>
          <w:spacing w:val="-4"/>
        </w:rPr>
        <w:t>rubricas</w:t>
      </w:r>
      <w:r>
        <w:rPr>
          <w:color w:val="404042"/>
          <w:spacing w:val="-11"/>
        </w:rPr>
        <w:t> </w:t>
      </w:r>
      <w:r>
        <w:rPr>
          <w:color w:val="404042"/>
          <w:spacing w:val="-4"/>
        </w:rPr>
        <w:t>genéricas,</w:t>
      </w:r>
      <w:r>
        <w:rPr>
          <w:color w:val="404042"/>
          <w:spacing w:val="-11"/>
        </w:rPr>
        <w:t> </w:t>
      </w:r>
      <w:r>
        <w:rPr>
          <w:color w:val="404042"/>
          <w:spacing w:val="-4"/>
        </w:rPr>
        <w:t>como,</w:t>
      </w:r>
      <w:r>
        <w:rPr>
          <w:color w:val="404042"/>
          <w:spacing w:val="-11"/>
        </w:rPr>
        <w:t> </w:t>
      </w:r>
      <w:r>
        <w:rPr>
          <w:color w:val="404042"/>
          <w:spacing w:val="-4"/>
        </w:rPr>
        <w:t>por</w:t>
      </w:r>
      <w:r>
        <w:rPr>
          <w:color w:val="404042"/>
          <w:spacing w:val="-11"/>
        </w:rPr>
        <w:t> </w:t>
      </w:r>
      <w:r>
        <w:rPr>
          <w:color w:val="404042"/>
          <w:spacing w:val="-4"/>
        </w:rPr>
        <w:t>exemplo,</w:t>
      </w:r>
      <w:r>
        <w:rPr>
          <w:color w:val="404042"/>
          <w:spacing w:val="-11"/>
        </w:rPr>
        <w:t> </w:t>
      </w:r>
      <w:r>
        <w:rPr>
          <w:color w:val="404042"/>
          <w:spacing w:val="-4"/>
        </w:rPr>
        <w:t>taxas</w:t>
      </w:r>
      <w:r>
        <w:rPr>
          <w:color w:val="404042"/>
          <w:spacing w:val="-11"/>
        </w:rPr>
        <w:t> </w:t>
      </w:r>
      <w:r>
        <w:rPr>
          <w:color w:val="404042"/>
          <w:spacing w:val="-4"/>
        </w:rPr>
        <w:t>de</w:t>
      </w:r>
      <w:r>
        <w:rPr>
          <w:color w:val="404042"/>
          <w:spacing w:val="-11"/>
        </w:rPr>
        <w:t> </w:t>
      </w:r>
      <w:r>
        <w:rPr>
          <w:color w:val="404042"/>
          <w:spacing w:val="-4"/>
        </w:rPr>
        <w:t>administração.</w:t>
      </w:r>
      <w:r>
        <w:rPr>
          <w:color w:val="404042"/>
          <w:spacing w:val="-11"/>
        </w:rPr>
        <w:t> </w:t>
      </w:r>
      <w:r>
        <w:rPr>
          <w:color w:val="404042"/>
          <w:spacing w:val="-4"/>
        </w:rPr>
        <w:t>É</w:t>
      </w:r>
      <w:r>
        <w:rPr>
          <w:color w:val="404042"/>
          <w:spacing w:val="-11"/>
        </w:rPr>
        <w:t> </w:t>
      </w:r>
      <w:r>
        <w:rPr>
          <w:color w:val="404042"/>
          <w:spacing w:val="-4"/>
        </w:rPr>
        <w:t>necessário </w:t>
      </w:r>
      <w:r>
        <w:rPr>
          <w:color w:val="404042"/>
        </w:rPr>
        <w:t>especificar o que efetivamente está sendo comprado ou contratado, que deve</w:t>
      </w:r>
      <w:r>
        <w:rPr>
          <w:color w:val="404042"/>
          <w:spacing w:val="-16"/>
        </w:rPr>
        <w:t> </w:t>
      </w:r>
      <w:r>
        <w:rPr>
          <w:color w:val="404042"/>
        </w:rPr>
        <w:t>guardar</w:t>
      </w:r>
      <w:r>
        <w:rPr>
          <w:color w:val="404042"/>
          <w:spacing w:val="-16"/>
        </w:rPr>
        <w:t> </w:t>
      </w:r>
      <w:r>
        <w:rPr>
          <w:color w:val="404042"/>
        </w:rPr>
        <w:t>relação,</w:t>
      </w:r>
      <w:r>
        <w:rPr>
          <w:color w:val="404042"/>
          <w:spacing w:val="-16"/>
        </w:rPr>
        <w:t> </w:t>
      </w:r>
      <w:r>
        <w:rPr>
          <w:color w:val="404042"/>
        </w:rPr>
        <w:t>ainda</w:t>
      </w:r>
      <w:r>
        <w:rPr>
          <w:color w:val="404042"/>
          <w:spacing w:val="-16"/>
        </w:rPr>
        <w:t> </w:t>
      </w:r>
      <w:r>
        <w:rPr>
          <w:color w:val="404042"/>
        </w:rPr>
        <w:t>que</w:t>
      </w:r>
      <w:r>
        <w:rPr>
          <w:color w:val="404042"/>
          <w:spacing w:val="-16"/>
        </w:rPr>
        <w:t> </w:t>
      </w:r>
      <w:r>
        <w:rPr>
          <w:color w:val="404042"/>
        </w:rPr>
        <w:t>indireta,</w:t>
      </w:r>
      <w:r>
        <w:rPr>
          <w:color w:val="404042"/>
          <w:spacing w:val="-16"/>
        </w:rPr>
        <w:t> </w:t>
      </w:r>
      <w:r>
        <w:rPr>
          <w:color w:val="404042"/>
        </w:rPr>
        <w:t>com</w:t>
      </w:r>
      <w:r>
        <w:rPr>
          <w:color w:val="404042"/>
          <w:spacing w:val="-16"/>
        </w:rPr>
        <w:t> </w:t>
      </w:r>
      <w:r>
        <w:rPr>
          <w:color w:val="404042"/>
        </w:rPr>
        <w:t>o</w:t>
      </w:r>
      <w:r>
        <w:rPr>
          <w:color w:val="404042"/>
          <w:spacing w:val="-16"/>
        </w:rPr>
        <w:t> </w:t>
      </w:r>
      <w:r>
        <w:rPr>
          <w:color w:val="404042"/>
        </w:rPr>
        <w:t>objeto</w:t>
      </w:r>
      <w:r>
        <w:rPr>
          <w:color w:val="404042"/>
          <w:spacing w:val="-16"/>
        </w:rPr>
        <w:t> </w:t>
      </w:r>
      <w:r>
        <w:rPr>
          <w:color w:val="404042"/>
        </w:rPr>
        <w:t>da</w:t>
      </w:r>
      <w:r>
        <w:rPr>
          <w:color w:val="404042"/>
          <w:spacing w:val="-16"/>
        </w:rPr>
        <w:t> </w:t>
      </w:r>
      <w:r>
        <w:rPr>
          <w:color w:val="404042"/>
        </w:rPr>
        <w:t>parceria.</w:t>
      </w:r>
    </w:p>
    <w:p>
      <w:pPr>
        <w:pStyle w:val="BodyText"/>
        <w:spacing w:before="89"/>
      </w:pPr>
    </w:p>
    <w:p>
      <w:pPr>
        <w:pStyle w:val="Heading6"/>
        <w:numPr>
          <w:ilvl w:val="2"/>
          <w:numId w:val="52"/>
        </w:numPr>
        <w:tabs>
          <w:tab w:pos="1697" w:val="left" w:leader="none"/>
        </w:tabs>
        <w:spacing w:line="240" w:lineRule="auto" w:before="0" w:after="0"/>
        <w:ind w:left="1697" w:right="0" w:hanging="734"/>
        <w:jc w:val="left"/>
      </w:pPr>
      <w:r>
        <w:rPr>
          <w:color w:val="1FBBC1"/>
          <w:w w:val="105"/>
        </w:rPr>
        <w:t>CoííeÇão</w:t>
      </w:r>
      <w:r>
        <w:rPr>
          <w:color w:val="1FBBC1"/>
          <w:spacing w:val="18"/>
          <w:w w:val="110"/>
        </w:rPr>
        <w:t> </w:t>
      </w:r>
      <w:r>
        <w:rPr>
          <w:color w:val="1FBBC1"/>
          <w:spacing w:val="-2"/>
          <w:w w:val="110"/>
        </w:rPr>
        <w:t>moneíáíiσ</w:t>
      </w:r>
    </w:p>
    <w:p>
      <w:pPr>
        <w:pStyle w:val="BodyText"/>
        <w:spacing w:before="296"/>
        <w:ind w:left="963" w:right="959"/>
        <w:jc w:val="both"/>
      </w:pPr>
      <w:r>
        <w:rPr>
          <w:color w:val="404042"/>
        </w:rPr>
        <w:t>No caso da execução de parcerias com duração superior a 12 meses, as despesas</w:t>
      </w:r>
      <w:r>
        <w:rPr>
          <w:color w:val="404042"/>
          <w:spacing w:val="-12"/>
        </w:rPr>
        <w:t> </w:t>
      </w:r>
      <w:r>
        <w:rPr>
          <w:color w:val="404042"/>
        </w:rPr>
        <w:t>previstas</w:t>
      </w:r>
      <w:r>
        <w:rPr>
          <w:color w:val="404042"/>
          <w:spacing w:val="-12"/>
        </w:rPr>
        <w:t> </w:t>
      </w:r>
      <w:r>
        <w:rPr>
          <w:color w:val="404042"/>
        </w:rPr>
        <w:t>no</w:t>
      </w:r>
      <w:r>
        <w:rPr>
          <w:color w:val="404042"/>
          <w:spacing w:val="-12"/>
        </w:rPr>
        <w:t> </w:t>
      </w:r>
      <w:r>
        <w:rPr>
          <w:color w:val="404042"/>
        </w:rPr>
        <w:t>plano</w:t>
      </w:r>
      <w:r>
        <w:rPr>
          <w:color w:val="404042"/>
          <w:spacing w:val="-12"/>
        </w:rPr>
        <w:t> </w:t>
      </w:r>
      <w:r>
        <w:rPr>
          <w:color w:val="404042"/>
        </w:rPr>
        <w:t>de</w:t>
      </w:r>
      <w:r>
        <w:rPr>
          <w:color w:val="404042"/>
          <w:spacing w:val="-12"/>
        </w:rPr>
        <w:t> </w:t>
      </w:r>
      <w:r>
        <w:rPr>
          <w:color w:val="404042"/>
        </w:rPr>
        <w:t>trabalho</w:t>
      </w:r>
      <w:r>
        <w:rPr>
          <w:color w:val="404042"/>
          <w:spacing w:val="-12"/>
        </w:rPr>
        <w:t> </w:t>
      </w:r>
      <w:r>
        <w:rPr>
          <w:color w:val="404042"/>
        </w:rPr>
        <w:t>poderão</w:t>
      </w:r>
      <w:r>
        <w:rPr>
          <w:color w:val="404042"/>
          <w:spacing w:val="-12"/>
        </w:rPr>
        <w:t> </w:t>
      </w:r>
      <w:r>
        <w:rPr>
          <w:color w:val="404042"/>
        </w:rPr>
        <w:t>considerar</w:t>
      </w:r>
      <w:r>
        <w:rPr>
          <w:color w:val="404042"/>
          <w:spacing w:val="-12"/>
        </w:rPr>
        <w:t> </w:t>
      </w:r>
      <w:r>
        <w:rPr>
          <w:color w:val="404042"/>
        </w:rPr>
        <w:t>estimativa</w:t>
      </w:r>
      <w:r>
        <w:rPr>
          <w:color w:val="404042"/>
          <w:spacing w:val="-12"/>
        </w:rPr>
        <w:t> </w:t>
      </w:r>
      <w:r>
        <w:rPr>
          <w:color w:val="404042"/>
        </w:rPr>
        <w:t>de </w:t>
      </w:r>
      <w:r>
        <w:rPr>
          <w:color w:val="404042"/>
          <w:spacing w:val="-2"/>
        </w:rPr>
        <w:t>variação</w:t>
      </w:r>
      <w:r>
        <w:rPr>
          <w:color w:val="404042"/>
          <w:spacing w:val="-14"/>
        </w:rPr>
        <w:t> </w:t>
      </w:r>
      <w:r>
        <w:rPr>
          <w:color w:val="404042"/>
          <w:spacing w:val="-2"/>
        </w:rPr>
        <w:t>inflacionária,</w:t>
      </w:r>
      <w:r>
        <w:rPr>
          <w:color w:val="404042"/>
          <w:spacing w:val="-14"/>
        </w:rPr>
        <w:t> </w:t>
      </w:r>
      <w:r>
        <w:rPr>
          <w:color w:val="404042"/>
          <w:spacing w:val="-2"/>
        </w:rPr>
        <w:t>desde</w:t>
      </w:r>
      <w:r>
        <w:rPr>
          <w:color w:val="404042"/>
          <w:spacing w:val="-13"/>
        </w:rPr>
        <w:t> </w:t>
      </w:r>
      <w:r>
        <w:rPr>
          <w:color w:val="404042"/>
          <w:spacing w:val="-2"/>
        </w:rPr>
        <w:t>que</w:t>
      </w:r>
      <w:r>
        <w:rPr>
          <w:color w:val="404042"/>
          <w:spacing w:val="-14"/>
        </w:rPr>
        <w:t> </w:t>
      </w:r>
      <w:r>
        <w:rPr>
          <w:color w:val="404042"/>
          <w:spacing w:val="-2"/>
        </w:rPr>
        <w:t>haja</w:t>
      </w:r>
      <w:r>
        <w:rPr>
          <w:color w:val="404042"/>
          <w:spacing w:val="-13"/>
        </w:rPr>
        <w:t> </w:t>
      </w:r>
      <w:r>
        <w:rPr>
          <w:color w:val="404042"/>
          <w:spacing w:val="-2"/>
        </w:rPr>
        <w:t>previsão</w:t>
      </w:r>
      <w:r>
        <w:rPr>
          <w:color w:val="404042"/>
          <w:spacing w:val="-14"/>
        </w:rPr>
        <w:t> </w:t>
      </w:r>
      <w:r>
        <w:rPr>
          <w:color w:val="404042"/>
          <w:spacing w:val="-2"/>
        </w:rPr>
        <w:t>no</w:t>
      </w:r>
      <w:r>
        <w:rPr>
          <w:color w:val="404042"/>
          <w:spacing w:val="-14"/>
        </w:rPr>
        <w:t> </w:t>
      </w:r>
      <w:r>
        <w:rPr>
          <w:color w:val="404042"/>
          <w:spacing w:val="-2"/>
        </w:rPr>
        <w:t>edital</w:t>
      </w:r>
      <w:r>
        <w:rPr>
          <w:color w:val="404042"/>
          <w:spacing w:val="-13"/>
        </w:rPr>
        <w:t> </w:t>
      </w:r>
      <w:r>
        <w:rPr>
          <w:color w:val="404042"/>
          <w:spacing w:val="-2"/>
        </w:rPr>
        <w:t>e</w:t>
      </w:r>
      <w:r>
        <w:rPr>
          <w:color w:val="404042"/>
          <w:spacing w:val="-14"/>
        </w:rPr>
        <w:t> </w:t>
      </w:r>
      <w:r>
        <w:rPr>
          <w:color w:val="404042"/>
          <w:spacing w:val="-2"/>
        </w:rPr>
        <w:t>que</w:t>
      </w:r>
      <w:r>
        <w:rPr>
          <w:color w:val="404042"/>
          <w:spacing w:val="-14"/>
        </w:rPr>
        <w:t> </w:t>
      </w:r>
      <w:r>
        <w:rPr>
          <w:color w:val="404042"/>
          <w:spacing w:val="-2"/>
        </w:rPr>
        <w:t>seja</w:t>
      </w:r>
      <w:r>
        <w:rPr>
          <w:color w:val="404042"/>
          <w:spacing w:val="-13"/>
        </w:rPr>
        <w:t> </w:t>
      </w:r>
      <w:r>
        <w:rPr>
          <w:color w:val="404042"/>
          <w:spacing w:val="-2"/>
        </w:rPr>
        <w:t>indicado </w:t>
      </w:r>
      <w:r>
        <w:rPr>
          <w:color w:val="404042"/>
        </w:rPr>
        <w:t>o</w:t>
      </w:r>
      <w:r>
        <w:rPr>
          <w:color w:val="404042"/>
          <w:spacing w:val="-7"/>
        </w:rPr>
        <w:t> </w:t>
      </w:r>
      <w:r>
        <w:rPr>
          <w:color w:val="404042"/>
        </w:rPr>
        <w:t>índice</w:t>
      </w:r>
      <w:r>
        <w:rPr>
          <w:color w:val="404042"/>
          <w:spacing w:val="-7"/>
        </w:rPr>
        <w:t> </w:t>
      </w:r>
      <w:r>
        <w:rPr>
          <w:color w:val="404042"/>
        </w:rPr>
        <w:t>adotado</w:t>
      </w:r>
      <w:r>
        <w:rPr>
          <w:color w:val="404042"/>
          <w:spacing w:val="-7"/>
        </w:rPr>
        <w:t> </w:t>
      </w:r>
      <w:r>
        <w:rPr>
          <w:color w:val="404042"/>
        </w:rPr>
        <w:t>(como,</w:t>
      </w:r>
      <w:r>
        <w:rPr>
          <w:color w:val="404042"/>
          <w:spacing w:val="-7"/>
        </w:rPr>
        <w:t> </w:t>
      </w:r>
      <w:r>
        <w:rPr>
          <w:color w:val="404042"/>
        </w:rPr>
        <w:t>por</w:t>
      </w:r>
      <w:r>
        <w:rPr>
          <w:color w:val="404042"/>
          <w:spacing w:val="-7"/>
        </w:rPr>
        <w:t> </w:t>
      </w:r>
      <w:r>
        <w:rPr>
          <w:color w:val="404042"/>
        </w:rPr>
        <w:t>exemplo,</w:t>
      </w:r>
      <w:r>
        <w:rPr>
          <w:color w:val="404042"/>
          <w:spacing w:val="-7"/>
        </w:rPr>
        <w:t> </w:t>
      </w:r>
      <w:r>
        <w:rPr>
          <w:color w:val="404042"/>
        </w:rPr>
        <w:t>o</w:t>
      </w:r>
      <w:r>
        <w:rPr>
          <w:color w:val="404042"/>
          <w:spacing w:val="-7"/>
        </w:rPr>
        <w:t> </w:t>
      </w:r>
      <w:r>
        <w:rPr>
          <w:color w:val="404042"/>
        </w:rPr>
        <w:t>IPCA).</w:t>
      </w:r>
    </w:p>
    <w:p>
      <w:pPr>
        <w:pStyle w:val="BodyText"/>
        <w:spacing w:after="0"/>
        <w:jc w:val="both"/>
        <w:sectPr>
          <w:pgSz w:w="8400" w:h="11910"/>
          <w:pgMar w:header="0" w:footer="520" w:top="880" w:bottom="720" w:left="0" w:right="0"/>
        </w:sectPr>
      </w:pPr>
    </w:p>
    <w:p>
      <w:pPr>
        <w:pStyle w:val="Heading6"/>
        <w:numPr>
          <w:ilvl w:val="2"/>
          <w:numId w:val="52"/>
        </w:numPr>
        <w:tabs>
          <w:tab w:pos="1696" w:val="left" w:leader="none"/>
        </w:tabs>
        <w:spacing w:line="240" w:lineRule="auto" w:before="68" w:after="0"/>
        <w:ind w:left="1696" w:right="0" w:hanging="733"/>
        <w:jc w:val="left"/>
      </w:pPr>
      <w:r>
        <w:rPr>
          <w:color w:val="1FBBC1"/>
          <w:spacing w:val="4"/>
        </w:rPr>
        <w:t>Cíonogíσmσ</w:t>
      </w:r>
      <w:r>
        <w:rPr>
          <w:color w:val="1FBBC1"/>
          <w:spacing w:val="29"/>
        </w:rPr>
        <w:t> </w:t>
      </w:r>
      <w:r>
        <w:rPr>
          <w:color w:val="1FBBC1"/>
          <w:spacing w:val="4"/>
        </w:rPr>
        <w:t>de</w:t>
      </w:r>
      <w:r>
        <w:rPr>
          <w:color w:val="1FBBC1"/>
          <w:spacing w:val="29"/>
        </w:rPr>
        <w:t> </w:t>
      </w:r>
      <w:r>
        <w:rPr>
          <w:color w:val="1FBBC1"/>
          <w:spacing w:val="-2"/>
        </w:rPr>
        <w:t>desembolsos</w:t>
      </w:r>
    </w:p>
    <w:p>
      <w:pPr>
        <w:pStyle w:val="BodyText"/>
        <w:spacing w:before="296"/>
        <w:ind w:left="963" w:right="958"/>
        <w:jc w:val="both"/>
      </w:pPr>
      <w:r>
        <w:rPr>
          <w:color w:val="404042"/>
        </w:rPr>
        <w:t>O</w:t>
      </w:r>
      <w:r>
        <w:rPr>
          <w:color w:val="404042"/>
          <w:spacing w:val="-9"/>
        </w:rPr>
        <w:t> </w:t>
      </w:r>
      <w:r>
        <w:rPr>
          <w:color w:val="404042"/>
        </w:rPr>
        <w:t>cronograma</w:t>
      </w:r>
      <w:r>
        <w:rPr>
          <w:color w:val="404042"/>
          <w:spacing w:val="-9"/>
        </w:rPr>
        <w:t> </w:t>
      </w:r>
      <w:r>
        <w:rPr>
          <w:color w:val="404042"/>
        </w:rPr>
        <w:t>de</w:t>
      </w:r>
      <w:r>
        <w:rPr>
          <w:color w:val="404042"/>
          <w:spacing w:val="-9"/>
        </w:rPr>
        <w:t> </w:t>
      </w:r>
      <w:r>
        <w:rPr>
          <w:color w:val="404042"/>
        </w:rPr>
        <w:t>desembolsos</w:t>
      </w:r>
      <w:r>
        <w:rPr>
          <w:color w:val="404042"/>
          <w:spacing w:val="-9"/>
        </w:rPr>
        <w:t> </w:t>
      </w:r>
      <w:r>
        <w:rPr>
          <w:color w:val="404042"/>
        </w:rPr>
        <w:t>deve</w:t>
      </w:r>
      <w:r>
        <w:rPr>
          <w:color w:val="404042"/>
          <w:spacing w:val="-9"/>
        </w:rPr>
        <w:t> </w:t>
      </w:r>
      <w:r>
        <w:rPr>
          <w:color w:val="404042"/>
        </w:rPr>
        <w:t>considerar</w:t>
      </w:r>
      <w:r>
        <w:rPr>
          <w:color w:val="404042"/>
          <w:spacing w:val="-9"/>
        </w:rPr>
        <w:t> </w:t>
      </w:r>
      <w:r>
        <w:rPr>
          <w:color w:val="404042"/>
        </w:rPr>
        <w:t>o</w:t>
      </w:r>
      <w:r>
        <w:rPr>
          <w:color w:val="404042"/>
          <w:spacing w:val="-9"/>
        </w:rPr>
        <w:t> </w:t>
      </w:r>
      <w:r>
        <w:rPr>
          <w:color w:val="404042"/>
        </w:rPr>
        <w:t>valor</w:t>
      </w:r>
      <w:r>
        <w:rPr>
          <w:color w:val="404042"/>
          <w:spacing w:val="-9"/>
        </w:rPr>
        <w:t> </w:t>
      </w:r>
      <w:r>
        <w:rPr>
          <w:color w:val="404042"/>
        </w:rPr>
        <w:t>a</w:t>
      </w:r>
      <w:r>
        <w:rPr>
          <w:color w:val="404042"/>
          <w:spacing w:val="-9"/>
        </w:rPr>
        <w:t> </w:t>
      </w:r>
      <w:r>
        <w:rPr>
          <w:color w:val="404042"/>
        </w:rPr>
        <w:t>ser</w:t>
      </w:r>
      <w:r>
        <w:rPr>
          <w:color w:val="404042"/>
          <w:spacing w:val="-9"/>
        </w:rPr>
        <w:t> </w:t>
      </w:r>
      <w:r>
        <w:rPr>
          <w:color w:val="404042"/>
        </w:rPr>
        <w:t>repassado,</w:t>
      </w:r>
      <w:r>
        <w:rPr>
          <w:color w:val="404042"/>
          <w:spacing w:val="-9"/>
        </w:rPr>
        <w:t> </w:t>
      </w:r>
      <w:r>
        <w:rPr>
          <w:color w:val="404042"/>
        </w:rPr>
        <w:t>a duração</w:t>
      </w:r>
      <w:r>
        <w:rPr>
          <w:color w:val="404042"/>
          <w:spacing w:val="-16"/>
        </w:rPr>
        <w:t> </w:t>
      </w:r>
      <w:r>
        <w:rPr>
          <w:color w:val="404042"/>
        </w:rPr>
        <w:t>e</w:t>
      </w:r>
      <w:r>
        <w:rPr>
          <w:color w:val="404042"/>
          <w:spacing w:val="-16"/>
        </w:rPr>
        <w:t> </w:t>
      </w:r>
      <w:r>
        <w:rPr>
          <w:color w:val="404042"/>
        </w:rPr>
        <w:t>a</w:t>
      </w:r>
      <w:r>
        <w:rPr>
          <w:color w:val="404042"/>
          <w:spacing w:val="-15"/>
        </w:rPr>
        <w:t> </w:t>
      </w:r>
      <w:r>
        <w:rPr>
          <w:color w:val="404042"/>
        </w:rPr>
        <w:t>complexidade</w:t>
      </w:r>
      <w:r>
        <w:rPr>
          <w:color w:val="404042"/>
          <w:spacing w:val="-16"/>
        </w:rPr>
        <w:t> </w:t>
      </w:r>
      <w:r>
        <w:rPr>
          <w:color w:val="404042"/>
        </w:rPr>
        <w:t>do</w:t>
      </w:r>
      <w:r>
        <w:rPr>
          <w:color w:val="404042"/>
          <w:spacing w:val="-16"/>
        </w:rPr>
        <w:t> </w:t>
      </w:r>
      <w:r>
        <w:rPr>
          <w:color w:val="404042"/>
        </w:rPr>
        <w:t>projeto,</w:t>
      </w:r>
      <w:r>
        <w:rPr>
          <w:color w:val="404042"/>
          <w:spacing w:val="-15"/>
        </w:rPr>
        <w:t> </w:t>
      </w:r>
      <w:r>
        <w:rPr>
          <w:color w:val="404042"/>
        </w:rPr>
        <w:t>a</w:t>
      </w:r>
      <w:r>
        <w:rPr>
          <w:color w:val="404042"/>
          <w:spacing w:val="-16"/>
        </w:rPr>
        <w:t> </w:t>
      </w:r>
      <w:r>
        <w:rPr>
          <w:color w:val="404042"/>
        </w:rPr>
        <w:t>partir</w:t>
      </w:r>
      <w:r>
        <w:rPr>
          <w:color w:val="404042"/>
          <w:spacing w:val="-15"/>
        </w:rPr>
        <w:t> </w:t>
      </w:r>
      <w:r>
        <w:rPr>
          <w:color w:val="404042"/>
        </w:rPr>
        <w:t>de</w:t>
      </w:r>
      <w:r>
        <w:rPr>
          <w:color w:val="404042"/>
          <w:spacing w:val="-16"/>
        </w:rPr>
        <w:t> </w:t>
      </w:r>
      <w:r>
        <w:rPr>
          <w:color w:val="404042"/>
        </w:rPr>
        <w:t>uma</w:t>
      </w:r>
      <w:r>
        <w:rPr>
          <w:color w:val="404042"/>
          <w:spacing w:val="-16"/>
        </w:rPr>
        <w:t> </w:t>
      </w:r>
      <w:r>
        <w:rPr>
          <w:color w:val="404042"/>
        </w:rPr>
        <w:t>estratégia</w:t>
      </w:r>
      <w:r>
        <w:rPr>
          <w:color w:val="404042"/>
          <w:spacing w:val="-15"/>
        </w:rPr>
        <w:t> </w:t>
      </w:r>
      <w:r>
        <w:rPr>
          <w:color w:val="404042"/>
        </w:rPr>
        <w:t>de</w:t>
      </w:r>
      <w:r>
        <w:rPr>
          <w:color w:val="404042"/>
          <w:spacing w:val="-16"/>
        </w:rPr>
        <w:t> </w:t>
      </w:r>
      <w:r>
        <w:rPr>
          <w:color w:val="404042"/>
        </w:rPr>
        <w:t>gestão de</w:t>
      </w:r>
      <w:r>
        <w:rPr>
          <w:color w:val="404042"/>
          <w:spacing w:val="-6"/>
        </w:rPr>
        <w:t> </w:t>
      </w:r>
      <w:r>
        <w:rPr>
          <w:color w:val="404042"/>
        </w:rPr>
        <w:t>riscos.</w:t>
      </w:r>
      <w:r>
        <w:rPr>
          <w:color w:val="404042"/>
          <w:spacing w:val="-6"/>
        </w:rPr>
        <w:t> </w:t>
      </w:r>
      <w:r>
        <w:rPr>
          <w:color w:val="404042"/>
        </w:rPr>
        <w:t>As</w:t>
      </w:r>
      <w:r>
        <w:rPr>
          <w:color w:val="404042"/>
          <w:spacing w:val="-6"/>
        </w:rPr>
        <w:t> </w:t>
      </w:r>
      <w:r>
        <w:rPr>
          <w:color w:val="404042"/>
        </w:rPr>
        <w:t>parcelas</w:t>
      </w:r>
      <w:r>
        <w:rPr>
          <w:color w:val="404042"/>
          <w:spacing w:val="-6"/>
        </w:rPr>
        <w:t> </w:t>
      </w:r>
      <w:r>
        <w:rPr>
          <w:color w:val="404042"/>
        </w:rPr>
        <w:t>de</w:t>
      </w:r>
      <w:r>
        <w:rPr>
          <w:color w:val="404042"/>
          <w:spacing w:val="-6"/>
        </w:rPr>
        <w:t> </w:t>
      </w:r>
      <w:r>
        <w:rPr>
          <w:color w:val="404042"/>
        </w:rPr>
        <w:t>repasses</w:t>
      </w:r>
      <w:r>
        <w:rPr>
          <w:color w:val="404042"/>
          <w:spacing w:val="-6"/>
        </w:rPr>
        <w:t> </w:t>
      </w:r>
      <w:r>
        <w:rPr>
          <w:color w:val="404042"/>
        </w:rPr>
        <w:t>de</w:t>
      </w:r>
      <w:r>
        <w:rPr>
          <w:color w:val="404042"/>
          <w:spacing w:val="-6"/>
        </w:rPr>
        <w:t> </w:t>
      </w:r>
      <w:r>
        <w:rPr>
          <w:color w:val="404042"/>
        </w:rPr>
        <w:t>recursos</w:t>
      </w:r>
      <w:r>
        <w:rPr>
          <w:color w:val="404042"/>
          <w:spacing w:val="-6"/>
        </w:rPr>
        <w:t> </w:t>
      </w:r>
      <w:r>
        <w:rPr>
          <w:color w:val="404042"/>
        </w:rPr>
        <w:t>ou,</w:t>
      </w:r>
      <w:r>
        <w:rPr>
          <w:color w:val="404042"/>
          <w:spacing w:val="-6"/>
        </w:rPr>
        <w:t> </w:t>
      </w:r>
      <w:r>
        <w:rPr>
          <w:color w:val="404042"/>
        </w:rPr>
        <w:t>quando</w:t>
      </w:r>
      <w:r>
        <w:rPr>
          <w:color w:val="404042"/>
          <w:spacing w:val="-6"/>
        </w:rPr>
        <w:t> </w:t>
      </w:r>
      <w:r>
        <w:rPr>
          <w:color w:val="404042"/>
        </w:rPr>
        <w:t>for</w:t>
      </w:r>
      <w:r>
        <w:rPr>
          <w:color w:val="404042"/>
          <w:spacing w:val="-6"/>
        </w:rPr>
        <w:t> </w:t>
      </w:r>
      <w:r>
        <w:rPr>
          <w:color w:val="404042"/>
        </w:rPr>
        <w:t>o</w:t>
      </w:r>
      <w:r>
        <w:rPr>
          <w:color w:val="404042"/>
          <w:spacing w:val="-6"/>
        </w:rPr>
        <w:t> </w:t>
      </w:r>
      <w:r>
        <w:rPr>
          <w:color w:val="404042"/>
        </w:rPr>
        <w:t>caso,</w:t>
      </w:r>
      <w:r>
        <w:rPr>
          <w:color w:val="404042"/>
          <w:spacing w:val="-6"/>
        </w:rPr>
        <w:t> </w:t>
      </w:r>
      <w:r>
        <w:rPr>
          <w:color w:val="404042"/>
        </w:rPr>
        <w:t>das contrapartidas financeiras voluntárias devem guardar consonância com as</w:t>
      </w:r>
      <w:r>
        <w:rPr>
          <w:color w:val="404042"/>
          <w:spacing w:val="-6"/>
        </w:rPr>
        <w:t> </w:t>
      </w:r>
      <w:r>
        <w:rPr>
          <w:color w:val="404042"/>
        </w:rPr>
        <w:t>metas</w:t>
      </w:r>
      <w:r>
        <w:rPr>
          <w:color w:val="404042"/>
          <w:spacing w:val="-6"/>
        </w:rPr>
        <w:t> </w:t>
      </w:r>
      <w:r>
        <w:rPr>
          <w:color w:val="404042"/>
        </w:rPr>
        <w:t>da</w:t>
      </w:r>
      <w:r>
        <w:rPr>
          <w:color w:val="404042"/>
          <w:spacing w:val="-6"/>
        </w:rPr>
        <w:t> </w:t>
      </w:r>
      <w:r>
        <w:rPr>
          <w:color w:val="404042"/>
        </w:rPr>
        <w:t>parceria</w:t>
      </w:r>
      <w:r>
        <w:rPr>
          <w:color w:val="404042"/>
          <w:position w:val="5"/>
          <w:sz w:val="9"/>
        </w:rPr>
        <w:t>124</w:t>
      </w:r>
      <w:r>
        <w:rPr>
          <w:color w:val="404042"/>
        </w:rPr>
        <w:t>.</w:t>
      </w:r>
      <w:r>
        <w:rPr>
          <w:color w:val="404042"/>
          <w:spacing w:val="-6"/>
        </w:rPr>
        <w:t> </w:t>
      </w:r>
      <w:r>
        <w:rPr>
          <w:color w:val="404042"/>
        </w:rPr>
        <w:t>Isso</w:t>
      </w:r>
      <w:r>
        <w:rPr>
          <w:color w:val="404042"/>
          <w:spacing w:val="-6"/>
        </w:rPr>
        <w:t> </w:t>
      </w:r>
      <w:r>
        <w:rPr>
          <w:color w:val="404042"/>
        </w:rPr>
        <w:t>significa</w:t>
      </w:r>
      <w:r>
        <w:rPr>
          <w:color w:val="404042"/>
          <w:spacing w:val="-6"/>
        </w:rPr>
        <w:t> </w:t>
      </w:r>
      <w:r>
        <w:rPr>
          <w:color w:val="404042"/>
        </w:rPr>
        <w:t>que</w:t>
      </w:r>
      <w:r>
        <w:rPr>
          <w:color w:val="404042"/>
          <w:spacing w:val="-6"/>
        </w:rPr>
        <w:t> </w:t>
      </w:r>
      <w:r>
        <w:rPr>
          <w:color w:val="404042"/>
        </w:rPr>
        <w:t>deve</w:t>
      </w:r>
      <w:r>
        <w:rPr>
          <w:color w:val="404042"/>
          <w:spacing w:val="-6"/>
        </w:rPr>
        <w:t> </w:t>
      </w:r>
      <w:r>
        <w:rPr>
          <w:color w:val="404042"/>
        </w:rPr>
        <w:t>ser</w:t>
      </w:r>
      <w:r>
        <w:rPr>
          <w:color w:val="404042"/>
          <w:spacing w:val="-6"/>
        </w:rPr>
        <w:t> </w:t>
      </w:r>
      <w:r>
        <w:rPr>
          <w:color w:val="404042"/>
        </w:rPr>
        <w:t>prevista</w:t>
      </w:r>
      <w:r>
        <w:rPr>
          <w:color w:val="404042"/>
          <w:spacing w:val="-6"/>
        </w:rPr>
        <w:t> </w:t>
      </w:r>
      <w:r>
        <w:rPr>
          <w:color w:val="404042"/>
        </w:rPr>
        <w:t>a</w:t>
      </w:r>
      <w:r>
        <w:rPr>
          <w:color w:val="404042"/>
          <w:spacing w:val="-6"/>
        </w:rPr>
        <w:t> </w:t>
      </w:r>
      <w:r>
        <w:rPr>
          <w:color w:val="404042"/>
        </w:rPr>
        <w:t>liberação</w:t>
      </w:r>
      <w:r>
        <w:rPr>
          <w:color w:val="404042"/>
          <w:spacing w:val="-6"/>
        </w:rPr>
        <w:t> </w:t>
      </w:r>
      <w:r>
        <w:rPr>
          <w:color w:val="404042"/>
        </w:rPr>
        <w:t>de recursos</w:t>
      </w:r>
      <w:r>
        <w:rPr>
          <w:color w:val="404042"/>
          <w:spacing w:val="-8"/>
        </w:rPr>
        <w:t> </w:t>
      </w:r>
      <w:r>
        <w:rPr>
          <w:color w:val="404042"/>
        </w:rPr>
        <w:t>suficientes</w:t>
      </w:r>
      <w:r>
        <w:rPr>
          <w:color w:val="404042"/>
          <w:spacing w:val="-8"/>
        </w:rPr>
        <w:t> </w:t>
      </w:r>
      <w:r>
        <w:rPr>
          <w:color w:val="404042"/>
        </w:rPr>
        <w:t>e</w:t>
      </w:r>
      <w:r>
        <w:rPr>
          <w:color w:val="404042"/>
          <w:spacing w:val="-8"/>
        </w:rPr>
        <w:t> </w:t>
      </w:r>
      <w:r>
        <w:rPr>
          <w:color w:val="404042"/>
        </w:rPr>
        <w:t>em</w:t>
      </w:r>
      <w:r>
        <w:rPr>
          <w:color w:val="404042"/>
          <w:spacing w:val="-8"/>
        </w:rPr>
        <w:t> </w:t>
      </w:r>
      <w:r>
        <w:rPr>
          <w:color w:val="404042"/>
        </w:rPr>
        <w:t>tempo</w:t>
      </w:r>
      <w:r>
        <w:rPr>
          <w:color w:val="404042"/>
          <w:spacing w:val="-8"/>
        </w:rPr>
        <w:t> </w:t>
      </w:r>
      <w:r>
        <w:rPr>
          <w:color w:val="404042"/>
        </w:rPr>
        <w:t>hábil</w:t>
      </w:r>
      <w:r>
        <w:rPr>
          <w:color w:val="404042"/>
          <w:spacing w:val="-8"/>
        </w:rPr>
        <w:t> </w:t>
      </w:r>
      <w:r>
        <w:rPr>
          <w:color w:val="404042"/>
        </w:rPr>
        <w:t>para</w:t>
      </w:r>
      <w:r>
        <w:rPr>
          <w:color w:val="404042"/>
          <w:spacing w:val="-8"/>
        </w:rPr>
        <w:t> </w:t>
      </w:r>
      <w:r>
        <w:rPr>
          <w:color w:val="404042"/>
        </w:rPr>
        <w:t>a</w:t>
      </w:r>
      <w:r>
        <w:rPr>
          <w:color w:val="404042"/>
          <w:spacing w:val="-8"/>
        </w:rPr>
        <w:t> </w:t>
      </w:r>
      <w:r>
        <w:rPr>
          <w:color w:val="404042"/>
        </w:rPr>
        <w:t>execução</w:t>
      </w:r>
      <w:r>
        <w:rPr>
          <w:color w:val="404042"/>
          <w:spacing w:val="-8"/>
        </w:rPr>
        <w:t> </w:t>
      </w:r>
      <w:r>
        <w:rPr>
          <w:color w:val="404042"/>
        </w:rPr>
        <w:t>das</w:t>
      </w:r>
      <w:r>
        <w:rPr>
          <w:color w:val="404042"/>
          <w:spacing w:val="-8"/>
        </w:rPr>
        <w:t> </w:t>
      </w:r>
      <w:r>
        <w:rPr>
          <w:color w:val="404042"/>
        </w:rPr>
        <w:t>ações</w:t>
      </w:r>
      <w:r>
        <w:rPr>
          <w:color w:val="404042"/>
          <w:spacing w:val="-8"/>
        </w:rPr>
        <w:t> </w:t>
      </w:r>
      <w:r>
        <w:rPr>
          <w:color w:val="404042"/>
        </w:rPr>
        <w:t>e</w:t>
      </w:r>
      <w:r>
        <w:rPr>
          <w:color w:val="404042"/>
          <w:spacing w:val="-8"/>
        </w:rPr>
        <w:t> </w:t>
      </w:r>
      <w:r>
        <w:rPr>
          <w:color w:val="404042"/>
        </w:rPr>
        <w:t>metas previstas no plano de trabalho.</w:t>
      </w:r>
    </w:p>
    <w:p>
      <w:pPr>
        <w:pStyle w:val="BodyText"/>
        <w:spacing w:before="47"/>
        <w:ind w:left="963" w:right="959"/>
        <w:jc w:val="both"/>
      </w:pPr>
      <w:r>
        <w:rPr>
          <w:color w:val="404042"/>
        </w:rPr>
        <w:t>De acordo com a avaliação feita na estratégia de gestão de riscos, o parcelamento</w:t>
      </w:r>
      <w:r>
        <w:rPr>
          <w:color w:val="404042"/>
          <w:spacing w:val="-16"/>
        </w:rPr>
        <w:t> </w:t>
      </w:r>
      <w:r>
        <w:rPr>
          <w:color w:val="404042"/>
        </w:rPr>
        <w:t>dos</w:t>
      </w:r>
      <w:r>
        <w:rPr>
          <w:color w:val="404042"/>
          <w:spacing w:val="-16"/>
        </w:rPr>
        <w:t> </w:t>
      </w:r>
      <w:r>
        <w:rPr>
          <w:color w:val="404042"/>
        </w:rPr>
        <w:t>desembolsos</w:t>
      </w:r>
      <w:r>
        <w:rPr>
          <w:color w:val="404042"/>
          <w:spacing w:val="-15"/>
        </w:rPr>
        <w:t> </w:t>
      </w:r>
      <w:r>
        <w:rPr>
          <w:color w:val="404042"/>
        </w:rPr>
        <w:t>pode</w:t>
      </w:r>
      <w:r>
        <w:rPr>
          <w:color w:val="404042"/>
          <w:spacing w:val="-16"/>
        </w:rPr>
        <w:t> </w:t>
      </w:r>
      <w:r>
        <w:rPr>
          <w:color w:val="404042"/>
        </w:rPr>
        <w:t>ser</w:t>
      </w:r>
      <w:r>
        <w:rPr>
          <w:color w:val="404042"/>
          <w:spacing w:val="-16"/>
        </w:rPr>
        <w:t> </w:t>
      </w:r>
      <w:r>
        <w:rPr>
          <w:color w:val="404042"/>
        </w:rPr>
        <w:t>indicado</w:t>
      </w:r>
      <w:r>
        <w:rPr>
          <w:color w:val="404042"/>
          <w:spacing w:val="-15"/>
        </w:rPr>
        <w:t> </w:t>
      </w:r>
      <w:r>
        <w:rPr>
          <w:color w:val="404042"/>
        </w:rPr>
        <w:t>para</w:t>
      </w:r>
      <w:r>
        <w:rPr>
          <w:color w:val="404042"/>
          <w:spacing w:val="-16"/>
        </w:rPr>
        <w:t> </w:t>
      </w:r>
      <w:r>
        <w:rPr>
          <w:color w:val="404042"/>
        </w:rPr>
        <w:t>proporcionar</w:t>
      </w:r>
      <w:r>
        <w:rPr>
          <w:color w:val="404042"/>
          <w:spacing w:val="-15"/>
        </w:rPr>
        <w:t> </w:t>
      </w:r>
      <w:r>
        <w:rPr>
          <w:color w:val="404042"/>
        </w:rPr>
        <w:t>maior </w:t>
      </w:r>
      <w:r>
        <w:rPr>
          <w:color w:val="404042"/>
          <w:spacing w:val="-2"/>
        </w:rPr>
        <w:t>segurança</w:t>
      </w:r>
      <w:r>
        <w:rPr>
          <w:color w:val="404042"/>
          <w:spacing w:val="-9"/>
        </w:rPr>
        <w:t> </w:t>
      </w:r>
      <w:r>
        <w:rPr>
          <w:color w:val="404042"/>
          <w:spacing w:val="-2"/>
        </w:rPr>
        <w:t>à</w:t>
      </w:r>
      <w:r>
        <w:rPr>
          <w:color w:val="404042"/>
          <w:spacing w:val="-9"/>
        </w:rPr>
        <w:t> </w:t>
      </w:r>
      <w:r>
        <w:rPr>
          <w:color w:val="404042"/>
          <w:spacing w:val="-2"/>
        </w:rPr>
        <w:t>administração</w:t>
      </w:r>
      <w:r>
        <w:rPr>
          <w:color w:val="404042"/>
          <w:spacing w:val="-9"/>
        </w:rPr>
        <w:t> </w:t>
      </w:r>
      <w:r>
        <w:rPr>
          <w:color w:val="404042"/>
          <w:spacing w:val="-2"/>
        </w:rPr>
        <w:t>pública</w:t>
      </w:r>
      <w:r>
        <w:rPr>
          <w:color w:val="404042"/>
          <w:spacing w:val="-9"/>
        </w:rPr>
        <w:t> </w:t>
      </w:r>
      <w:r>
        <w:rPr>
          <w:color w:val="404042"/>
          <w:spacing w:val="-2"/>
        </w:rPr>
        <w:t>em</w:t>
      </w:r>
      <w:r>
        <w:rPr>
          <w:color w:val="404042"/>
          <w:spacing w:val="-9"/>
        </w:rPr>
        <w:t> </w:t>
      </w:r>
      <w:r>
        <w:rPr>
          <w:color w:val="404042"/>
          <w:spacing w:val="-2"/>
        </w:rPr>
        <w:t>casos</w:t>
      </w:r>
      <w:r>
        <w:rPr>
          <w:color w:val="404042"/>
          <w:spacing w:val="-9"/>
        </w:rPr>
        <w:t> </w:t>
      </w:r>
      <w:r>
        <w:rPr>
          <w:color w:val="404042"/>
          <w:spacing w:val="-2"/>
        </w:rPr>
        <w:t>de</w:t>
      </w:r>
      <w:r>
        <w:rPr>
          <w:color w:val="404042"/>
          <w:spacing w:val="-9"/>
        </w:rPr>
        <w:t> </w:t>
      </w:r>
      <w:r>
        <w:rPr>
          <w:color w:val="404042"/>
          <w:spacing w:val="-2"/>
        </w:rPr>
        <w:t>projetos</w:t>
      </w:r>
      <w:r>
        <w:rPr>
          <w:color w:val="404042"/>
          <w:spacing w:val="-9"/>
        </w:rPr>
        <w:t> </w:t>
      </w:r>
      <w:r>
        <w:rPr>
          <w:color w:val="404042"/>
          <w:spacing w:val="-2"/>
        </w:rPr>
        <w:t>ou</w:t>
      </w:r>
      <w:r>
        <w:rPr>
          <w:color w:val="404042"/>
          <w:spacing w:val="-9"/>
        </w:rPr>
        <w:t> </w:t>
      </w:r>
      <w:r>
        <w:rPr>
          <w:color w:val="404042"/>
          <w:spacing w:val="-2"/>
        </w:rPr>
        <w:t>atividades</w:t>
      </w:r>
      <w:r>
        <w:rPr>
          <w:color w:val="404042"/>
          <w:spacing w:val="-9"/>
        </w:rPr>
        <w:t> </w:t>
      </w:r>
      <w:r>
        <w:rPr>
          <w:color w:val="404042"/>
          <w:spacing w:val="-2"/>
        </w:rPr>
        <w:t>com </w:t>
      </w:r>
      <w:r>
        <w:rPr>
          <w:color w:val="404042"/>
          <w:spacing w:val="-4"/>
        </w:rPr>
        <w:t>alto</w:t>
      </w:r>
      <w:r>
        <w:rPr>
          <w:color w:val="404042"/>
          <w:spacing w:val="-12"/>
        </w:rPr>
        <w:t> </w:t>
      </w:r>
      <w:r>
        <w:rPr>
          <w:color w:val="404042"/>
          <w:spacing w:val="-4"/>
        </w:rPr>
        <w:t>grau</w:t>
      </w:r>
      <w:r>
        <w:rPr>
          <w:color w:val="404042"/>
          <w:spacing w:val="-12"/>
        </w:rPr>
        <w:t> </w:t>
      </w:r>
      <w:r>
        <w:rPr>
          <w:color w:val="404042"/>
          <w:spacing w:val="-4"/>
        </w:rPr>
        <w:t>de</w:t>
      </w:r>
      <w:r>
        <w:rPr>
          <w:color w:val="404042"/>
          <w:spacing w:val="-11"/>
        </w:rPr>
        <w:t> </w:t>
      </w:r>
      <w:r>
        <w:rPr>
          <w:color w:val="404042"/>
          <w:spacing w:val="-4"/>
        </w:rPr>
        <w:t>complexidade.</w:t>
      </w:r>
      <w:r>
        <w:rPr>
          <w:color w:val="404042"/>
          <w:spacing w:val="-12"/>
        </w:rPr>
        <w:t> </w:t>
      </w:r>
      <w:r>
        <w:rPr>
          <w:color w:val="404042"/>
          <w:spacing w:val="-4"/>
        </w:rPr>
        <w:t>Por</w:t>
      </w:r>
      <w:r>
        <w:rPr>
          <w:color w:val="404042"/>
          <w:spacing w:val="-12"/>
        </w:rPr>
        <w:t> </w:t>
      </w:r>
      <w:r>
        <w:rPr>
          <w:color w:val="404042"/>
          <w:spacing w:val="-4"/>
        </w:rPr>
        <w:t>exemplo,</w:t>
      </w:r>
      <w:r>
        <w:rPr>
          <w:color w:val="404042"/>
          <w:spacing w:val="-11"/>
        </w:rPr>
        <w:t> </w:t>
      </w:r>
      <w:r>
        <w:rPr>
          <w:color w:val="404042"/>
          <w:spacing w:val="-4"/>
        </w:rPr>
        <w:t>em</w:t>
      </w:r>
      <w:r>
        <w:rPr>
          <w:color w:val="404042"/>
          <w:spacing w:val="-12"/>
        </w:rPr>
        <w:t> </w:t>
      </w:r>
      <w:r>
        <w:rPr>
          <w:color w:val="404042"/>
          <w:spacing w:val="-4"/>
        </w:rPr>
        <w:t>caso</w:t>
      </w:r>
      <w:r>
        <w:rPr>
          <w:color w:val="404042"/>
          <w:spacing w:val="-11"/>
        </w:rPr>
        <w:t> </w:t>
      </w:r>
      <w:r>
        <w:rPr>
          <w:color w:val="404042"/>
          <w:spacing w:val="-4"/>
        </w:rPr>
        <w:t>de</w:t>
      </w:r>
      <w:r>
        <w:rPr>
          <w:color w:val="404042"/>
          <w:spacing w:val="-12"/>
        </w:rPr>
        <w:t> </w:t>
      </w:r>
      <w:r>
        <w:rPr>
          <w:color w:val="404042"/>
          <w:spacing w:val="-4"/>
        </w:rPr>
        <w:t>parcerias</w:t>
      </w:r>
      <w:r>
        <w:rPr>
          <w:color w:val="404042"/>
          <w:spacing w:val="-12"/>
        </w:rPr>
        <w:t> </w:t>
      </w:r>
      <w:r>
        <w:rPr>
          <w:color w:val="404042"/>
          <w:spacing w:val="-4"/>
        </w:rPr>
        <w:t>que</w:t>
      </w:r>
      <w:r>
        <w:rPr>
          <w:color w:val="404042"/>
          <w:spacing w:val="-11"/>
        </w:rPr>
        <w:t> </w:t>
      </w:r>
      <w:r>
        <w:rPr>
          <w:color w:val="404042"/>
          <w:spacing w:val="-4"/>
        </w:rPr>
        <w:t>envolvam </w:t>
      </w:r>
      <w:r>
        <w:rPr>
          <w:color w:val="404042"/>
        </w:rPr>
        <w:t>transferências com valores mais altos, não é recomendável desembolsar todos os recursos de uma só vez, de modo que a administração pública possa gerir os repasses na medida em que a execução ocorra, avaliando a regularidade e conformidade das atividades, conforme o processo de monitoramento e avaliação.</w:t>
      </w:r>
    </w:p>
    <w:p>
      <w:pPr>
        <w:pStyle w:val="BodyText"/>
        <w:spacing w:before="135"/>
      </w:pPr>
    </w:p>
    <w:p>
      <w:pPr>
        <w:pStyle w:val="Heading6"/>
        <w:numPr>
          <w:ilvl w:val="2"/>
          <w:numId w:val="52"/>
        </w:numPr>
        <w:tabs>
          <w:tab w:pos="1831" w:val="left" w:leader="none"/>
        </w:tabs>
        <w:spacing w:line="187" w:lineRule="auto" w:before="0" w:after="0"/>
        <w:ind w:left="963" w:right="961" w:firstLine="0"/>
        <w:jc w:val="left"/>
      </w:pPr>
      <w:r>
        <w:rPr>
          <w:color w:val="1FBBC1"/>
          <w:w w:val="110"/>
        </w:rPr>
        <w:t>DefiniÇão</w:t>
      </w:r>
      <w:r>
        <w:rPr>
          <w:color w:val="1FBBC1"/>
          <w:spacing w:val="-7"/>
          <w:w w:val="110"/>
        </w:rPr>
        <w:t> </w:t>
      </w:r>
      <w:r>
        <w:rPr>
          <w:color w:val="1FBBC1"/>
          <w:w w:val="110"/>
        </w:rPr>
        <w:t>sobíe</w:t>
      </w:r>
      <w:r>
        <w:rPr>
          <w:color w:val="1FBBC1"/>
          <w:spacing w:val="-7"/>
          <w:w w:val="110"/>
        </w:rPr>
        <w:t> </w:t>
      </w:r>
      <w:r>
        <w:rPr>
          <w:color w:val="1FBBC1"/>
          <w:w w:val="110"/>
        </w:rPr>
        <w:t>o</w:t>
      </w:r>
      <w:r>
        <w:rPr>
          <w:color w:val="1FBBC1"/>
          <w:spacing w:val="-7"/>
          <w:w w:val="110"/>
        </w:rPr>
        <w:t> </w:t>
      </w:r>
      <w:r>
        <w:rPr>
          <w:color w:val="1FBBC1"/>
          <w:w w:val="110"/>
        </w:rPr>
        <w:t>píocesso</w:t>
      </w:r>
      <w:r>
        <w:rPr>
          <w:color w:val="1FBBC1"/>
          <w:spacing w:val="-7"/>
          <w:w w:val="110"/>
        </w:rPr>
        <w:t> </w:t>
      </w:r>
      <w:r>
        <w:rPr>
          <w:color w:val="1FBBC1"/>
          <w:w w:val="110"/>
        </w:rPr>
        <w:t>de</w:t>
      </w:r>
      <w:r>
        <w:rPr>
          <w:color w:val="1FBBC1"/>
          <w:spacing w:val="-7"/>
          <w:w w:val="110"/>
        </w:rPr>
        <w:t> </w:t>
      </w:r>
      <w:r>
        <w:rPr>
          <w:color w:val="1FBBC1"/>
          <w:w w:val="110"/>
        </w:rPr>
        <w:t>moniíoíσmenío</w:t>
      </w:r>
      <w:r>
        <w:rPr>
          <w:color w:val="1FBBC1"/>
          <w:spacing w:val="-7"/>
          <w:w w:val="110"/>
        </w:rPr>
        <w:t> </w:t>
      </w:r>
      <w:r>
        <w:rPr>
          <w:color w:val="1FBBC1"/>
          <w:w w:val="110"/>
        </w:rPr>
        <w:t>e σvσliσÇão dσ pσíceíiσ</w:t>
      </w:r>
    </w:p>
    <w:p>
      <w:pPr>
        <w:pStyle w:val="BodyText"/>
        <w:spacing w:before="318"/>
        <w:ind w:left="963" w:right="960"/>
        <w:jc w:val="both"/>
      </w:pPr>
      <w:r>
        <w:rPr>
          <w:color w:val="404042"/>
        </w:rPr>
        <w:t>O termo de fomento e o termo de colaboração deverão prever cláusula </w:t>
      </w:r>
      <w:r>
        <w:rPr>
          <w:color w:val="404042"/>
          <w:spacing w:val="-2"/>
        </w:rPr>
        <w:t>sobre</w:t>
      </w:r>
      <w:r>
        <w:rPr>
          <w:color w:val="404042"/>
          <w:spacing w:val="-11"/>
        </w:rPr>
        <w:t> </w:t>
      </w:r>
      <w:r>
        <w:rPr>
          <w:color w:val="404042"/>
          <w:spacing w:val="-2"/>
        </w:rPr>
        <w:t>a</w:t>
      </w:r>
      <w:r>
        <w:rPr>
          <w:color w:val="404042"/>
          <w:spacing w:val="-11"/>
        </w:rPr>
        <w:t> </w:t>
      </w:r>
      <w:r>
        <w:rPr>
          <w:color w:val="404042"/>
          <w:spacing w:val="-2"/>
        </w:rPr>
        <w:t>forma</w:t>
      </w:r>
      <w:r>
        <w:rPr>
          <w:color w:val="404042"/>
          <w:spacing w:val="-11"/>
        </w:rPr>
        <w:t> </w:t>
      </w:r>
      <w:r>
        <w:rPr>
          <w:color w:val="404042"/>
          <w:spacing w:val="-2"/>
        </w:rPr>
        <w:t>de</w:t>
      </w:r>
      <w:r>
        <w:rPr>
          <w:color w:val="404042"/>
          <w:spacing w:val="-11"/>
        </w:rPr>
        <w:t> </w:t>
      </w:r>
      <w:r>
        <w:rPr>
          <w:color w:val="404042"/>
          <w:spacing w:val="-2"/>
        </w:rPr>
        <w:t>monitoramento</w:t>
      </w:r>
      <w:r>
        <w:rPr>
          <w:color w:val="404042"/>
          <w:spacing w:val="-11"/>
        </w:rPr>
        <w:t> </w:t>
      </w:r>
      <w:r>
        <w:rPr>
          <w:color w:val="404042"/>
          <w:spacing w:val="-2"/>
        </w:rPr>
        <w:t>e</w:t>
      </w:r>
      <w:r>
        <w:rPr>
          <w:color w:val="404042"/>
          <w:spacing w:val="-11"/>
        </w:rPr>
        <w:t> </w:t>
      </w:r>
      <w:r>
        <w:rPr>
          <w:color w:val="404042"/>
          <w:spacing w:val="-2"/>
        </w:rPr>
        <w:t>avaliação,</w:t>
      </w:r>
      <w:r>
        <w:rPr>
          <w:color w:val="404042"/>
          <w:spacing w:val="-11"/>
        </w:rPr>
        <w:t> </w:t>
      </w:r>
      <w:r>
        <w:rPr>
          <w:color w:val="404042"/>
          <w:spacing w:val="-2"/>
        </w:rPr>
        <w:t>com</w:t>
      </w:r>
      <w:r>
        <w:rPr>
          <w:color w:val="404042"/>
          <w:spacing w:val="-11"/>
        </w:rPr>
        <w:t> </w:t>
      </w:r>
      <w:r>
        <w:rPr>
          <w:color w:val="404042"/>
          <w:spacing w:val="-2"/>
        </w:rPr>
        <w:t>a</w:t>
      </w:r>
      <w:r>
        <w:rPr>
          <w:color w:val="404042"/>
          <w:spacing w:val="-11"/>
        </w:rPr>
        <w:t> </w:t>
      </w:r>
      <w:r>
        <w:rPr>
          <w:color w:val="404042"/>
          <w:spacing w:val="-2"/>
        </w:rPr>
        <w:t>indicação</w:t>
      </w:r>
      <w:r>
        <w:rPr>
          <w:color w:val="404042"/>
          <w:spacing w:val="-11"/>
        </w:rPr>
        <w:t> </w:t>
      </w:r>
      <w:r>
        <w:rPr>
          <w:color w:val="404042"/>
          <w:spacing w:val="-2"/>
        </w:rPr>
        <w:t>dos</w:t>
      </w:r>
      <w:r>
        <w:rPr>
          <w:color w:val="404042"/>
          <w:spacing w:val="-11"/>
        </w:rPr>
        <w:t> </w:t>
      </w:r>
      <w:r>
        <w:rPr>
          <w:color w:val="404042"/>
          <w:spacing w:val="-2"/>
        </w:rPr>
        <w:t>recursos </w:t>
      </w:r>
      <w:r>
        <w:rPr>
          <w:color w:val="404042"/>
        </w:rPr>
        <w:t>humanos e tecnológicos que serão empregados na atividade ou, se for o caso, a indicação da participação de apoio técnico</w:t>
      </w:r>
      <w:r>
        <w:rPr>
          <w:color w:val="404042"/>
          <w:position w:val="5"/>
          <w:sz w:val="9"/>
        </w:rPr>
        <w:t>125</w:t>
      </w:r>
      <w:r>
        <w:rPr>
          <w:color w:val="404042"/>
        </w:rPr>
        <w:t>.</w:t>
      </w:r>
    </w:p>
    <w:p>
      <w:pPr>
        <w:pStyle w:val="BodyText"/>
        <w:spacing w:before="51"/>
        <w:ind w:left="963" w:right="961"/>
        <w:jc w:val="both"/>
      </w:pPr>
      <w:r>
        <w:rPr>
          <w:color w:val="404042"/>
          <w:spacing w:val="-6"/>
        </w:rPr>
        <w:t>Além dessa previsão, sugere-se que seja elaborado um anexo ao instrumento </w:t>
      </w:r>
      <w:r>
        <w:rPr>
          <w:color w:val="404042"/>
          <w:spacing w:val="-2"/>
        </w:rPr>
        <w:t>de</w:t>
      </w:r>
      <w:r>
        <w:rPr>
          <w:color w:val="404042"/>
          <w:spacing w:val="-8"/>
        </w:rPr>
        <w:t> </w:t>
      </w:r>
      <w:r>
        <w:rPr>
          <w:color w:val="404042"/>
          <w:spacing w:val="-2"/>
        </w:rPr>
        <w:t>parceria</w:t>
      </w:r>
      <w:r>
        <w:rPr>
          <w:color w:val="404042"/>
          <w:spacing w:val="-8"/>
        </w:rPr>
        <w:t> </w:t>
      </w:r>
      <w:r>
        <w:rPr>
          <w:color w:val="404042"/>
          <w:spacing w:val="-2"/>
        </w:rPr>
        <w:t>que</w:t>
      </w:r>
      <w:r>
        <w:rPr>
          <w:color w:val="404042"/>
          <w:spacing w:val="-8"/>
        </w:rPr>
        <w:t> </w:t>
      </w:r>
      <w:r>
        <w:rPr>
          <w:color w:val="404042"/>
          <w:spacing w:val="-2"/>
        </w:rPr>
        <w:t>pactue</w:t>
      </w:r>
      <w:r>
        <w:rPr>
          <w:color w:val="404042"/>
          <w:spacing w:val="-8"/>
        </w:rPr>
        <w:t> </w:t>
      </w:r>
      <w:r>
        <w:rPr>
          <w:color w:val="404042"/>
          <w:spacing w:val="-2"/>
        </w:rPr>
        <w:t>o</w:t>
      </w:r>
      <w:r>
        <w:rPr>
          <w:color w:val="404042"/>
          <w:spacing w:val="-8"/>
        </w:rPr>
        <w:t> </w:t>
      </w:r>
      <w:r>
        <w:rPr>
          <w:color w:val="404042"/>
          <w:spacing w:val="-2"/>
        </w:rPr>
        <w:t>monitoramento</w:t>
      </w:r>
      <w:r>
        <w:rPr>
          <w:color w:val="404042"/>
          <w:spacing w:val="-8"/>
        </w:rPr>
        <w:t> </w:t>
      </w:r>
      <w:r>
        <w:rPr>
          <w:color w:val="404042"/>
          <w:spacing w:val="-2"/>
        </w:rPr>
        <w:t>e</w:t>
      </w:r>
      <w:r>
        <w:rPr>
          <w:color w:val="404042"/>
          <w:spacing w:val="-8"/>
        </w:rPr>
        <w:t> </w:t>
      </w:r>
      <w:r>
        <w:rPr>
          <w:color w:val="404042"/>
          <w:spacing w:val="-2"/>
        </w:rPr>
        <w:t>avaliação</w:t>
      </w:r>
      <w:r>
        <w:rPr>
          <w:color w:val="404042"/>
          <w:spacing w:val="-8"/>
        </w:rPr>
        <w:t> </w:t>
      </w:r>
      <w:r>
        <w:rPr>
          <w:color w:val="404042"/>
          <w:spacing w:val="-2"/>
        </w:rPr>
        <w:t>entre</w:t>
      </w:r>
      <w:r>
        <w:rPr>
          <w:color w:val="404042"/>
          <w:spacing w:val="-8"/>
        </w:rPr>
        <w:t> </w:t>
      </w:r>
      <w:r>
        <w:rPr>
          <w:color w:val="404042"/>
          <w:spacing w:val="-2"/>
        </w:rPr>
        <w:t>a</w:t>
      </w:r>
      <w:r>
        <w:rPr>
          <w:color w:val="404042"/>
          <w:spacing w:val="-8"/>
        </w:rPr>
        <w:t> </w:t>
      </w:r>
      <w:r>
        <w:rPr>
          <w:color w:val="404042"/>
          <w:spacing w:val="-2"/>
        </w:rPr>
        <w:t>administração </w:t>
      </w:r>
      <w:r>
        <w:rPr>
          <w:color w:val="404042"/>
        </w:rPr>
        <w:t>pública</w:t>
      </w:r>
      <w:r>
        <w:rPr>
          <w:color w:val="404042"/>
          <w:spacing w:val="-5"/>
        </w:rPr>
        <w:t> </w:t>
      </w:r>
      <w:r>
        <w:rPr>
          <w:color w:val="404042"/>
        </w:rPr>
        <w:t>e</w:t>
      </w:r>
      <w:r>
        <w:rPr>
          <w:color w:val="404042"/>
          <w:spacing w:val="-5"/>
        </w:rPr>
        <w:t> </w:t>
      </w:r>
      <w:r>
        <w:rPr>
          <w:color w:val="404042"/>
        </w:rPr>
        <w:t>a</w:t>
      </w:r>
      <w:r>
        <w:rPr>
          <w:color w:val="404042"/>
          <w:spacing w:val="-5"/>
        </w:rPr>
        <w:t> </w:t>
      </w:r>
      <w:r>
        <w:rPr>
          <w:color w:val="404042"/>
        </w:rPr>
        <w:t>OSC,</w:t>
      </w:r>
      <w:r>
        <w:rPr>
          <w:color w:val="404042"/>
          <w:spacing w:val="-5"/>
        </w:rPr>
        <w:t> </w:t>
      </w:r>
      <w:r>
        <w:rPr>
          <w:color w:val="404042"/>
        </w:rPr>
        <w:t>estabelecendo,</w:t>
      </w:r>
      <w:r>
        <w:rPr>
          <w:color w:val="404042"/>
          <w:spacing w:val="-5"/>
        </w:rPr>
        <w:t> </w:t>
      </w:r>
      <w:r>
        <w:rPr>
          <w:color w:val="404042"/>
        </w:rPr>
        <w:t>por</w:t>
      </w:r>
      <w:r>
        <w:rPr>
          <w:color w:val="404042"/>
          <w:spacing w:val="-5"/>
        </w:rPr>
        <w:t> </w:t>
      </w:r>
      <w:r>
        <w:rPr>
          <w:color w:val="404042"/>
        </w:rPr>
        <w:t>exemplo,</w:t>
      </w:r>
      <w:r>
        <w:rPr>
          <w:color w:val="404042"/>
          <w:spacing w:val="-5"/>
        </w:rPr>
        <w:t> </w:t>
      </w:r>
      <w:r>
        <w:rPr>
          <w:color w:val="404042"/>
        </w:rPr>
        <w:t>os</w:t>
      </w:r>
      <w:r>
        <w:rPr>
          <w:color w:val="404042"/>
          <w:spacing w:val="-5"/>
        </w:rPr>
        <w:t> </w:t>
      </w:r>
      <w:r>
        <w:rPr>
          <w:color w:val="404042"/>
        </w:rPr>
        <w:t>seguintes</w:t>
      </w:r>
      <w:r>
        <w:rPr>
          <w:color w:val="404042"/>
          <w:spacing w:val="-5"/>
        </w:rPr>
        <w:t> </w:t>
      </w:r>
      <w:r>
        <w:rPr>
          <w:color w:val="404042"/>
        </w:rPr>
        <w:t>pontos:</w:t>
      </w:r>
    </w:p>
    <w:p>
      <w:pPr>
        <w:pStyle w:val="ListParagraph"/>
        <w:numPr>
          <w:ilvl w:val="0"/>
          <w:numId w:val="55"/>
        </w:numPr>
        <w:tabs>
          <w:tab w:pos="1302" w:val="left" w:leader="none"/>
          <w:tab w:pos="2697" w:val="left" w:leader="none"/>
          <w:tab w:pos="3222" w:val="left" w:leader="none"/>
          <w:tab w:pos="4769" w:val="left" w:leader="none"/>
          <w:tab w:pos="5528" w:val="left" w:leader="none"/>
          <w:tab w:pos="5842" w:val="left" w:leader="none"/>
          <w:tab w:pos="7208" w:val="left" w:leader="none"/>
        </w:tabs>
        <w:spacing w:line="240" w:lineRule="auto" w:before="110" w:after="0"/>
        <w:ind w:left="1133" w:right="961" w:firstLine="0"/>
        <w:jc w:val="left"/>
        <w:rPr>
          <w:sz w:val="20"/>
        </w:rPr>
      </w:pPr>
      <w:r>
        <w:rPr>
          <w:color w:val="404042"/>
          <w:spacing w:val="-2"/>
          <w:sz w:val="20"/>
        </w:rPr>
        <w:t>especificação</w:t>
      </w:r>
      <w:r>
        <w:rPr>
          <w:color w:val="404042"/>
          <w:sz w:val="20"/>
        </w:rPr>
        <w:tab/>
      </w:r>
      <w:r>
        <w:rPr>
          <w:color w:val="404042"/>
          <w:spacing w:val="-4"/>
          <w:sz w:val="20"/>
        </w:rPr>
        <w:t>dos</w:t>
      </w:r>
      <w:r>
        <w:rPr>
          <w:color w:val="404042"/>
          <w:sz w:val="20"/>
        </w:rPr>
        <w:tab/>
      </w:r>
      <w:r>
        <w:rPr>
          <w:color w:val="404042"/>
          <w:spacing w:val="-2"/>
          <w:sz w:val="20"/>
        </w:rPr>
        <w:t>procedimentos,</w:t>
      </w:r>
      <w:r>
        <w:rPr>
          <w:color w:val="404042"/>
          <w:sz w:val="20"/>
        </w:rPr>
        <w:tab/>
      </w:r>
      <w:r>
        <w:rPr>
          <w:color w:val="404042"/>
          <w:spacing w:val="-2"/>
          <w:sz w:val="20"/>
        </w:rPr>
        <w:t>canais</w:t>
      </w:r>
      <w:r>
        <w:rPr>
          <w:color w:val="404042"/>
          <w:sz w:val="20"/>
        </w:rPr>
        <w:tab/>
      </w:r>
      <w:r>
        <w:rPr>
          <w:color w:val="404042"/>
          <w:spacing w:val="-10"/>
          <w:sz w:val="20"/>
        </w:rPr>
        <w:t>e</w:t>
      </w:r>
      <w:r>
        <w:rPr>
          <w:color w:val="404042"/>
          <w:sz w:val="20"/>
        </w:rPr>
        <w:tab/>
      </w:r>
      <w:r>
        <w:rPr>
          <w:color w:val="404042"/>
          <w:spacing w:val="-2"/>
          <w:sz w:val="20"/>
        </w:rPr>
        <w:t>periodicidade</w:t>
      </w:r>
      <w:r>
        <w:rPr>
          <w:color w:val="404042"/>
          <w:sz w:val="20"/>
        </w:rPr>
        <w:tab/>
      </w:r>
      <w:r>
        <w:rPr>
          <w:color w:val="404042"/>
          <w:spacing w:val="-6"/>
          <w:sz w:val="20"/>
        </w:rPr>
        <w:t>de </w:t>
      </w:r>
      <w:r>
        <w:rPr>
          <w:color w:val="404042"/>
          <w:sz w:val="20"/>
        </w:rPr>
        <w:t>comunicação entre administração pública e OSC;</w:t>
      </w:r>
    </w:p>
    <w:p>
      <w:pPr>
        <w:pStyle w:val="ListParagraph"/>
        <w:numPr>
          <w:ilvl w:val="0"/>
          <w:numId w:val="55"/>
        </w:numPr>
        <w:tabs>
          <w:tab w:pos="1302" w:val="left" w:leader="none"/>
        </w:tabs>
        <w:spacing w:line="240" w:lineRule="auto" w:before="110" w:after="0"/>
        <w:ind w:left="1302" w:right="0" w:hanging="169"/>
        <w:jc w:val="left"/>
        <w:rPr>
          <w:sz w:val="20"/>
        </w:rPr>
      </w:pPr>
      <w:r>
        <w:rPr>
          <w:color w:val="404042"/>
          <w:spacing w:val="-2"/>
          <w:sz w:val="20"/>
        </w:rPr>
        <w:t>obrigações</w:t>
      </w:r>
      <w:r>
        <w:rPr>
          <w:color w:val="404042"/>
          <w:spacing w:val="-11"/>
          <w:sz w:val="20"/>
        </w:rPr>
        <w:t> </w:t>
      </w:r>
      <w:r>
        <w:rPr>
          <w:color w:val="404042"/>
          <w:spacing w:val="-2"/>
          <w:sz w:val="20"/>
        </w:rPr>
        <w:t>e</w:t>
      </w:r>
      <w:r>
        <w:rPr>
          <w:color w:val="404042"/>
          <w:spacing w:val="-11"/>
          <w:sz w:val="20"/>
        </w:rPr>
        <w:t> </w:t>
      </w:r>
      <w:r>
        <w:rPr>
          <w:color w:val="404042"/>
          <w:spacing w:val="-2"/>
          <w:sz w:val="20"/>
        </w:rPr>
        <w:t>deveres</w:t>
      </w:r>
      <w:r>
        <w:rPr>
          <w:color w:val="404042"/>
          <w:spacing w:val="-11"/>
          <w:sz w:val="20"/>
        </w:rPr>
        <w:t> </w:t>
      </w:r>
      <w:r>
        <w:rPr>
          <w:color w:val="404042"/>
          <w:spacing w:val="-2"/>
          <w:sz w:val="20"/>
        </w:rPr>
        <w:t>do</w:t>
      </w:r>
      <w:r>
        <w:rPr>
          <w:color w:val="404042"/>
          <w:spacing w:val="-11"/>
          <w:sz w:val="20"/>
        </w:rPr>
        <w:t> </w:t>
      </w:r>
      <w:r>
        <w:rPr>
          <w:color w:val="404042"/>
          <w:spacing w:val="-2"/>
          <w:sz w:val="20"/>
        </w:rPr>
        <w:t>gestor</w:t>
      </w:r>
      <w:r>
        <w:rPr>
          <w:color w:val="404042"/>
          <w:spacing w:val="-11"/>
          <w:sz w:val="20"/>
        </w:rPr>
        <w:t> </w:t>
      </w:r>
      <w:r>
        <w:rPr>
          <w:color w:val="404042"/>
          <w:spacing w:val="-2"/>
          <w:sz w:val="20"/>
        </w:rPr>
        <w:t>da</w:t>
      </w:r>
      <w:r>
        <w:rPr>
          <w:color w:val="404042"/>
          <w:spacing w:val="-11"/>
          <w:sz w:val="20"/>
        </w:rPr>
        <w:t> </w:t>
      </w:r>
      <w:r>
        <w:rPr>
          <w:color w:val="404042"/>
          <w:spacing w:val="-2"/>
          <w:sz w:val="20"/>
        </w:rPr>
        <w:t>parceria</w:t>
      </w:r>
      <w:r>
        <w:rPr>
          <w:color w:val="404042"/>
          <w:spacing w:val="-11"/>
          <w:sz w:val="20"/>
        </w:rPr>
        <w:t> </w:t>
      </w:r>
      <w:r>
        <w:rPr>
          <w:color w:val="404042"/>
          <w:spacing w:val="-2"/>
          <w:sz w:val="20"/>
        </w:rPr>
        <w:t>e</w:t>
      </w:r>
      <w:r>
        <w:rPr>
          <w:color w:val="404042"/>
          <w:spacing w:val="-10"/>
          <w:sz w:val="20"/>
        </w:rPr>
        <w:t> </w:t>
      </w:r>
      <w:r>
        <w:rPr>
          <w:color w:val="404042"/>
          <w:spacing w:val="-2"/>
          <w:sz w:val="20"/>
        </w:rPr>
        <w:t>da</w:t>
      </w:r>
      <w:r>
        <w:rPr>
          <w:color w:val="404042"/>
          <w:spacing w:val="-11"/>
          <w:sz w:val="20"/>
        </w:rPr>
        <w:t> </w:t>
      </w:r>
      <w:r>
        <w:rPr>
          <w:color w:val="404042"/>
          <w:spacing w:val="-4"/>
          <w:sz w:val="20"/>
        </w:rPr>
        <w:t>OSC;</w:t>
      </w:r>
    </w:p>
    <w:p>
      <w:pPr>
        <w:pStyle w:val="ListParagraph"/>
        <w:numPr>
          <w:ilvl w:val="0"/>
          <w:numId w:val="55"/>
        </w:numPr>
        <w:tabs>
          <w:tab w:pos="1302" w:val="left" w:leader="none"/>
        </w:tabs>
        <w:spacing w:line="240" w:lineRule="auto" w:before="112" w:after="0"/>
        <w:ind w:left="1133" w:right="960" w:firstLine="0"/>
        <w:jc w:val="left"/>
        <w:rPr>
          <w:sz w:val="20"/>
        </w:rPr>
      </w:pPr>
      <w:r>
        <w:rPr>
          <w:color w:val="404042"/>
          <w:sz w:val="20"/>
        </w:rPr>
        <w:t>definição dos pontos de verificação relativos à execução das ações</w:t>
      </w:r>
      <w:r>
        <w:rPr>
          <w:color w:val="404042"/>
          <w:spacing w:val="40"/>
          <w:sz w:val="20"/>
        </w:rPr>
        <w:t> </w:t>
      </w:r>
      <w:r>
        <w:rPr>
          <w:color w:val="404042"/>
          <w:sz w:val="20"/>
        </w:rPr>
        <w:t>propostas no plano de trabalho;</w:t>
      </w:r>
    </w:p>
    <w:p>
      <w:pPr>
        <w:pStyle w:val="BodyText"/>
        <w:spacing w:before="110"/>
      </w:pPr>
      <w:r>
        <w:rPr/>
        <mc:AlternateContent>
          <mc:Choice Requires="wps">
            <w:drawing>
              <wp:anchor distT="0" distB="0" distL="0" distR="0" allowOverlap="1" layoutInCell="1" locked="0" behindDoc="1" simplePos="0" relativeHeight="487687680">
                <wp:simplePos x="0" y="0"/>
                <wp:positionH relativeFrom="page">
                  <wp:posOffset>611999</wp:posOffset>
                </wp:positionH>
                <wp:positionV relativeFrom="paragraph">
                  <wp:posOffset>238814</wp:posOffset>
                </wp:positionV>
                <wp:extent cx="4104004" cy="1270"/>
                <wp:effectExtent l="0" t="0" r="0" b="0"/>
                <wp:wrapTopAndBottom/>
                <wp:docPr id="457" name="Graphic 457"/>
                <wp:cNvGraphicFramePr>
                  <a:graphicFrameLocks/>
                </wp:cNvGraphicFramePr>
                <a:graphic>
                  <a:graphicData uri="http://schemas.microsoft.com/office/word/2010/wordprocessingShape">
                    <wps:wsp>
                      <wps:cNvPr id="457" name="Graphic 457"/>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8.804287pt;width:323.150pt;height:.1pt;mso-position-horizontal-relative:page;mso-position-vertical-relative:paragraph;z-index:-15628800;mso-wrap-distance-left:0;mso-wrap-distance-right:0" id="docshape444" coordorigin="964,376" coordsize="6463,0" path="m964,376l7427,376e" filled="false" stroked="true" strokeweight=".25pt" strokecolor="#404042">
                <v:path arrowok="t"/>
                <v:stroke dashstyle="solid"/>
                <w10:wrap type="topAndBottom"/>
              </v:shape>
            </w:pict>
          </mc:Fallback>
        </mc:AlternateContent>
      </w:r>
    </w:p>
    <w:p>
      <w:pPr>
        <w:pStyle w:val="ListParagraph"/>
        <w:numPr>
          <w:ilvl w:val="0"/>
          <w:numId w:val="54"/>
        </w:numPr>
        <w:tabs>
          <w:tab w:pos="1284" w:val="left" w:leader="none"/>
        </w:tabs>
        <w:spacing w:line="240" w:lineRule="auto" w:before="121" w:after="0"/>
        <w:ind w:left="1284" w:right="0" w:hanging="321"/>
        <w:jc w:val="left"/>
        <w:rPr>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33.</w:t>
      </w:r>
    </w:p>
    <w:p>
      <w:pPr>
        <w:pStyle w:val="ListParagraph"/>
        <w:numPr>
          <w:ilvl w:val="0"/>
          <w:numId w:val="54"/>
        </w:numPr>
        <w:tabs>
          <w:tab w:pos="1280" w:val="left" w:leader="none"/>
        </w:tabs>
        <w:spacing w:line="240" w:lineRule="auto" w:before="90" w:after="0"/>
        <w:ind w:left="1280" w:right="0" w:hanging="317"/>
        <w:jc w:val="left"/>
        <w:rPr>
          <w:sz w:val="16"/>
        </w:rPr>
      </w:pPr>
      <w:r>
        <w:rPr>
          <w:color w:val="404042"/>
          <w:w w:val="90"/>
          <w:sz w:val="16"/>
        </w:rPr>
        <w:t>Lei</w:t>
      </w:r>
      <w:r>
        <w:rPr>
          <w:color w:val="404042"/>
          <w:sz w:val="16"/>
        </w:rPr>
        <w:t> </w:t>
      </w:r>
      <w:r>
        <w:rPr>
          <w:color w:val="404042"/>
          <w:w w:val="90"/>
          <w:sz w:val="16"/>
        </w:rPr>
        <w:t>nº13.019/2014,</w:t>
      </w:r>
      <w:r>
        <w:rPr>
          <w:color w:val="404042"/>
          <w:sz w:val="16"/>
        </w:rPr>
        <w:t> </w:t>
      </w:r>
      <w:r>
        <w:rPr>
          <w:color w:val="404042"/>
          <w:w w:val="90"/>
          <w:sz w:val="16"/>
        </w:rPr>
        <w:t>Art.</w:t>
      </w:r>
      <w:r>
        <w:rPr>
          <w:color w:val="404042"/>
          <w:spacing w:val="1"/>
          <w:sz w:val="16"/>
        </w:rPr>
        <w:t> </w:t>
      </w:r>
      <w:r>
        <w:rPr>
          <w:color w:val="404042"/>
          <w:spacing w:val="-5"/>
          <w:w w:val="90"/>
          <w:sz w:val="16"/>
        </w:rPr>
        <w:t>42.</w:t>
      </w:r>
    </w:p>
    <w:p>
      <w:pPr>
        <w:pStyle w:val="ListParagraph"/>
        <w:spacing w:after="0" w:line="240" w:lineRule="auto"/>
        <w:jc w:val="left"/>
        <w:rPr>
          <w:sz w:val="16"/>
        </w:rPr>
        <w:sectPr>
          <w:pgSz w:w="8400" w:h="11910"/>
          <w:pgMar w:header="0" w:footer="520" w:top="880" w:bottom="720" w:left="0" w:right="0"/>
        </w:sectPr>
      </w:pPr>
    </w:p>
    <w:p>
      <w:pPr>
        <w:pStyle w:val="ListParagraph"/>
        <w:numPr>
          <w:ilvl w:val="1"/>
          <w:numId w:val="54"/>
        </w:numPr>
        <w:tabs>
          <w:tab w:pos="1302" w:val="left" w:leader="none"/>
        </w:tabs>
        <w:spacing w:line="240" w:lineRule="auto" w:before="72" w:after="0"/>
        <w:ind w:left="1133" w:right="958" w:firstLine="0"/>
        <w:jc w:val="left"/>
        <w:rPr>
          <w:sz w:val="20"/>
        </w:rPr>
      </w:pPr>
      <w:r>
        <w:rPr>
          <w:color w:val="404042"/>
          <w:sz w:val="20"/>
        </w:rPr>
        <w:t>especificação</w:t>
      </w:r>
      <w:r>
        <w:rPr>
          <w:color w:val="404042"/>
          <w:spacing w:val="-18"/>
          <w:sz w:val="20"/>
        </w:rPr>
        <w:t> </w:t>
      </w:r>
      <w:r>
        <w:rPr>
          <w:color w:val="404042"/>
          <w:sz w:val="20"/>
        </w:rPr>
        <w:t>dos</w:t>
      </w:r>
      <w:r>
        <w:rPr>
          <w:color w:val="404042"/>
          <w:spacing w:val="-18"/>
          <w:sz w:val="20"/>
        </w:rPr>
        <w:t> </w:t>
      </w:r>
      <w:r>
        <w:rPr>
          <w:color w:val="404042"/>
          <w:sz w:val="20"/>
        </w:rPr>
        <w:t>indicadores</w:t>
      </w:r>
      <w:r>
        <w:rPr>
          <w:color w:val="404042"/>
          <w:spacing w:val="-18"/>
          <w:sz w:val="20"/>
        </w:rPr>
        <w:t> </w:t>
      </w:r>
      <w:r>
        <w:rPr>
          <w:color w:val="404042"/>
          <w:sz w:val="20"/>
        </w:rPr>
        <w:t>relacionados</w:t>
      </w:r>
      <w:r>
        <w:rPr>
          <w:color w:val="404042"/>
          <w:spacing w:val="-18"/>
          <w:sz w:val="20"/>
        </w:rPr>
        <w:t> </w:t>
      </w:r>
      <w:r>
        <w:rPr>
          <w:color w:val="404042"/>
          <w:sz w:val="20"/>
        </w:rPr>
        <w:t>as</w:t>
      </w:r>
      <w:r>
        <w:rPr>
          <w:color w:val="404042"/>
          <w:spacing w:val="-18"/>
          <w:sz w:val="20"/>
        </w:rPr>
        <w:t> </w:t>
      </w:r>
      <w:r>
        <w:rPr>
          <w:color w:val="404042"/>
          <w:sz w:val="20"/>
        </w:rPr>
        <w:t>metas</w:t>
      </w:r>
      <w:r>
        <w:rPr>
          <w:color w:val="404042"/>
          <w:spacing w:val="-18"/>
          <w:sz w:val="20"/>
        </w:rPr>
        <w:t> </w:t>
      </w:r>
      <w:r>
        <w:rPr>
          <w:color w:val="404042"/>
          <w:sz w:val="20"/>
        </w:rPr>
        <w:t>e</w:t>
      </w:r>
      <w:r>
        <w:rPr>
          <w:color w:val="404042"/>
          <w:spacing w:val="-18"/>
          <w:sz w:val="20"/>
        </w:rPr>
        <w:t> </w:t>
      </w:r>
      <w:r>
        <w:rPr>
          <w:color w:val="404042"/>
          <w:sz w:val="20"/>
        </w:rPr>
        <w:t>a</w:t>
      </w:r>
      <w:r>
        <w:rPr>
          <w:color w:val="404042"/>
          <w:spacing w:val="-18"/>
          <w:sz w:val="20"/>
        </w:rPr>
        <w:t> </w:t>
      </w:r>
      <w:r>
        <w:rPr>
          <w:color w:val="404042"/>
          <w:sz w:val="20"/>
        </w:rPr>
        <w:t>sistemática</w:t>
      </w:r>
      <w:r>
        <w:rPr>
          <w:color w:val="404042"/>
          <w:spacing w:val="-18"/>
          <w:sz w:val="20"/>
        </w:rPr>
        <w:t> </w:t>
      </w:r>
      <w:r>
        <w:rPr>
          <w:color w:val="404042"/>
          <w:sz w:val="20"/>
        </w:rPr>
        <w:t>de mensuração e comprovação desses;</w:t>
      </w:r>
    </w:p>
    <w:p>
      <w:pPr>
        <w:pStyle w:val="ListParagraph"/>
        <w:numPr>
          <w:ilvl w:val="1"/>
          <w:numId w:val="54"/>
        </w:numPr>
        <w:tabs>
          <w:tab w:pos="1302" w:val="left" w:leader="none"/>
        </w:tabs>
        <w:spacing w:line="240" w:lineRule="auto" w:before="110" w:after="0"/>
        <w:ind w:left="1302" w:right="0" w:hanging="169"/>
        <w:jc w:val="left"/>
        <w:rPr>
          <w:sz w:val="20"/>
        </w:rPr>
      </w:pPr>
      <w:r>
        <w:rPr>
          <w:color w:val="404042"/>
          <w:spacing w:val="-2"/>
          <w:sz w:val="20"/>
        </w:rPr>
        <w:t>modelos</w:t>
      </w:r>
      <w:r>
        <w:rPr>
          <w:color w:val="404042"/>
          <w:spacing w:val="-15"/>
          <w:sz w:val="20"/>
        </w:rPr>
        <w:t> </w:t>
      </w:r>
      <w:r>
        <w:rPr>
          <w:color w:val="404042"/>
          <w:spacing w:val="-2"/>
          <w:sz w:val="20"/>
        </w:rPr>
        <w:t>de</w:t>
      </w:r>
      <w:r>
        <w:rPr>
          <w:color w:val="404042"/>
          <w:spacing w:val="-15"/>
          <w:sz w:val="20"/>
        </w:rPr>
        <w:t> </w:t>
      </w:r>
      <w:r>
        <w:rPr>
          <w:color w:val="404042"/>
          <w:spacing w:val="-2"/>
          <w:sz w:val="20"/>
        </w:rPr>
        <w:t>relatório</w:t>
      </w:r>
      <w:r>
        <w:rPr>
          <w:color w:val="404042"/>
          <w:spacing w:val="-15"/>
          <w:sz w:val="20"/>
        </w:rPr>
        <w:t> </w:t>
      </w:r>
      <w:r>
        <w:rPr>
          <w:color w:val="404042"/>
          <w:spacing w:val="-2"/>
          <w:sz w:val="20"/>
        </w:rPr>
        <w:t>de</w:t>
      </w:r>
      <w:r>
        <w:rPr>
          <w:color w:val="404042"/>
          <w:spacing w:val="-15"/>
          <w:sz w:val="20"/>
        </w:rPr>
        <w:t> </w:t>
      </w:r>
      <w:r>
        <w:rPr>
          <w:color w:val="404042"/>
          <w:spacing w:val="-2"/>
          <w:sz w:val="20"/>
        </w:rPr>
        <w:t>execução</w:t>
      </w:r>
      <w:r>
        <w:rPr>
          <w:color w:val="404042"/>
          <w:spacing w:val="-15"/>
          <w:sz w:val="20"/>
        </w:rPr>
        <w:t> </w:t>
      </w:r>
      <w:r>
        <w:rPr>
          <w:color w:val="404042"/>
          <w:spacing w:val="-2"/>
          <w:sz w:val="20"/>
        </w:rPr>
        <w:t>do</w:t>
      </w:r>
      <w:r>
        <w:rPr>
          <w:color w:val="404042"/>
          <w:spacing w:val="-15"/>
          <w:sz w:val="20"/>
        </w:rPr>
        <w:t> </w:t>
      </w:r>
      <w:r>
        <w:rPr>
          <w:color w:val="404042"/>
          <w:spacing w:val="-2"/>
          <w:sz w:val="20"/>
        </w:rPr>
        <w:t>objeto</w:t>
      </w:r>
      <w:r>
        <w:rPr>
          <w:color w:val="404042"/>
          <w:spacing w:val="-14"/>
          <w:sz w:val="20"/>
        </w:rPr>
        <w:t> </w:t>
      </w:r>
      <w:r>
        <w:rPr>
          <w:color w:val="404042"/>
          <w:spacing w:val="-2"/>
          <w:sz w:val="20"/>
        </w:rPr>
        <w:t>e</w:t>
      </w:r>
      <w:r>
        <w:rPr>
          <w:color w:val="404042"/>
          <w:spacing w:val="-15"/>
          <w:sz w:val="20"/>
        </w:rPr>
        <w:t> </w:t>
      </w:r>
      <w:r>
        <w:rPr>
          <w:color w:val="404042"/>
          <w:spacing w:val="-2"/>
          <w:sz w:val="20"/>
        </w:rPr>
        <w:t>de</w:t>
      </w:r>
      <w:r>
        <w:rPr>
          <w:color w:val="404042"/>
          <w:spacing w:val="-15"/>
          <w:sz w:val="20"/>
        </w:rPr>
        <w:t> </w:t>
      </w:r>
      <w:r>
        <w:rPr>
          <w:color w:val="404042"/>
          <w:spacing w:val="-2"/>
          <w:sz w:val="20"/>
        </w:rPr>
        <w:t>execução</w:t>
      </w:r>
      <w:r>
        <w:rPr>
          <w:color w:val="404042"/>
          <w:spacing w:val="-15"/>
          <w:sz w:val="20"/>
        </w:rPr>
        <w:t> </w:t>
      </w:r>
      <w:r>
        <w:rPr>
          <w:color w:val="404042"/>
          <w:spacing w:val="-2"/>
          <w:sz w:val="20"/>
        </w:rPr>
        <w:t>financeira;</w:t>
      </w:r>
      <w:r>
        <w:rPr>
          <w:color w:val="404042"/>
          <w:spacing w:val="-15"/>
          <w:sz w:val="20"/>
        </w:rPr>
        <w:t> </w:t>
      </w:r>
      <w:r>
        <w:rPr>
          <w:color w:val="404042"/>
          <w:spacing w:val="-10"/>
          <w:sz w:val="20"/>
        </w:rPr>
        <w:t>e</w:t>
      </w:r>
    </w:p>
    <w:p>
      <w:pPr>
        <w:pStyle w:val="ListParagraph"/>
        <w:numPr>
          <w:ilvl w:val="1"/>
          <w:numId w:val="54"/>
        </w:numPr>
        <w:tabs>
          <w:tab w:pos="1302" w:val="left" w:leader="none"/>
        </w:tabs>
        <w:spacing w:line="237" w:lineRule="auto" w:before="113" w:after="0"/>
        <w:ind w:left="1133" w:right="961" w:firstLine="0"/>
        <w:jc w:val="left"/>
        <w:rPr>
          <w:sz w:val="20"/>
        </w:rPr>
      </w:pPr>
      <w:r>
        <w:rPr>
          <w:color w:val="404042"/>
          <w:sz w:val="20"/>
        </w:rPr>
        <w:t>indicação</w:t>
      </w:r>
      <w:r>
        <w:rPr>
          <w:color w:val="404042"/>
          <w:spacing w:val="-5"/>
          <w:sz w:val="20"/>
        </w:rPr>
        <w:t> </w:t>
      </w:r>
      <w:r>
        <w:rPr>
          <w:color w:val="404042"/>
          <w:sz w:val="20"/>
        </w:rPr>
        <w:t>de</w:t>
      </w:r>
      <w:r>
        <w:rPr>
          <w:color w:val="404042"/>
          <w:spacing w:val="-5"/>
          <w:sz w:val="20"/>
        </w:rPr>
        <w:t> </w:t>
      </w:r>
      <w:r>
        <w:rPr>
          <w:color w:val="404042"/>
          <w:sz w:val="20"/>
        </w:rPr>
        <w:t>período</w:t>
      </w:r>
      <w:r>
        <w:rPr>
          <w:color w:val="404042"/>
          <w:spacing w:val="-5"/>
          <w:sz w:val="20"/>
        </w:rPr>
        <w:t> </w:t>
      </w:r>
      <w:r>
        <w:rPr>
          <w:color w:val="404042"/>
          <w:sz w:val="20"/>
        </w:rPr>
        <w:t>para</w:t>
      </w:r>
      <w:r>
        <w:rPr>
          <w:color w:val="404042"/>
          <w:spacing w:val="-5"/>
          <w:sz w:val="20"/>
        </w:rPr>
        <w:t> </w:t>
      </w:r>
      <w:r>
        <w:rPr>
          <w:color w:val="404042"/>
          <w:sz w:val="20"/>
        </w:rPr>
        <w:t>a</w:t>
      </w:r>
      <w:r>
        <w:rPr>
          <w:color w:val="404042"/>
          <w:spacing w:val="-5"/>
          <w:sz w:val="20"/>
        </w:rPr>
        <w:t> </w:t>
      </w:r>
      <w:r>
        <w:rPr>
          <w:color w:val="404042"/>
          <w:sz w:val="20"/>
        </w:rPr>
        <w:t>realização</w:t>
      </w:r>
      <w:r>
        <w:rPr>
          <w:color w:val="404042"/>
          <w:spacing w:val="-5"/>
          <w:sz w:val="20"/>
        </w:rPr>
        <w:t> </w:t>
      </w:r>
      <w:r>
        <w:rPr>
          <w:color w:val="404042"/>
          <w:sz w:val="20"/>
        </w:rPr>
        <w:t>de</w:t>
      </w:r>
      <w:r>
        <w:rPr>
          <w:color w:val="404042"/>
          <w:spacing w:val="-5"/>
          <w:sz w:val="20"/>
        </w:rPr>
        <w:t> </w:t>
      </w:r>
      <w:r>
        <w:rPr>
          <w:color w:val="404042"/>
          <w:sz w:val="20"/>
        </w:rPr>
        <w:t>visita</w:t>
      </w:r>
      <w:r>
        <w:rPr>
          <w:color w:val="404042"/>
          <w:spacing w:val="-6"/>
          <w:sz w:val="20"/>
        </w:rPr>
        <w:t> </w:t>
      </w:r>
      <w:r>
        <w:rPr>
          <w:rFonts w:ascii="Verdana" w:hAnsi="Verdana"/>
          <w:i/>
          <w:color w:val="404042"/>
          <w:sz w:val="20"/>
        </w:rPr>
        <w:t>in</w:t>
      </w:r>
      <w:r>
        <w:rPr>
          <w:rFonts w:ascii="Verdana" w:hAnsi="Verdana"/>
          <w:i/>
          <w:color w:val="404042"/>
          <w:spacing w:val="-13"/>
          <w:sz w:val="20"/>
        </w:rPr>
        <w:t> </w:t>
      </w:r>
      <w:r>
        <w:rPr>
          <w:rFonts w:ascii="Verdana" w:hAnsi="Verdana"/>
          <w:i/>
          <w:color w:val="404042"/>
          <w:sz w:val="20"/>
        </w:rPr>
        <w:t>loco</w:t>
      </w:r>
      <w:r>
        <w:rPr>
          <w:rFonts w:ascii="Verdana" w:hAnsi="Verdana"/>
          <w:i/>
          <w:color w:val="404042"/>
          <w:spacing w:val="-13"/>
          <w:sz w:val="20"/>
        </w:rPr>
        <w:t> </w:t>
      </w:r>
      <w:r>
        <w:rPr>
          <w:color w:val="404042"/>
          <w:sz w:val="20"/>
        </w:rPr>
        <w:t>e</w:t>
      </w:r>
      <w:r>
        <w:rPr>
          <w:color w:val="404042"/>
          <w:spacing w:val="-5"/>
          <w:sz w:val="20"/>
        </w:rPr>
        <w:t> </w:t>
      </w:r>
      <w:r>
        <w:rPr>
          <w:color w:val="404042"/>
          <w:sz w:val="20"/>
        </w:rPr>
        <w:t>pesquisa</w:t>
      </w:r>
      <w:r>
        <w:rPr>
          <w:color w:val="404042"/>
          <w:spacing w:val="-5"/>
          <w:sz w:val="20"/>
        </w:rPr>
        <w:t> </w:t>
      </w:r>
      <w:r>
        <w:rPr>
          <w:color w:val="404042"/>
          <w:sz w:val="20"/>
        </w:rPr>
        <w:t>de </w:t>
      </w:r>
      <w:r>
        <w:rPr>
          <w:color w:val="404042"/>
          <w:spacing w:val="-2"/>
          <w:sz w:val="20"/>
        </w:rPr>
        <w:t>satisfação.</w:t>
      </w:r>
    </w:p>
    <w:p>
      <w:pPr>
        <w:pStyle w:val="BodyText"/>
        <w:spacing w:before="116"/>
        <w:ind w:left="963" w:right="960"/>
        <w:jc w:val="both"/>
      </w:pPr>
      <w:r>
        <w:rPr>
          <w:color w:val="404042"/>
        </w:rPr>
        <w:t>Os</w:t>
      </w:r>
      <w:r>
        <w:rPr>
          <w:color w:val="404042"/>
          <w:spacing w:val="-10"/>
        </w:rPr>
        <w:t> </w:t>
      </w:r>
      <w:r>
        <w:rPr>
          <w:color w:val="404042"/>
        </w:rPr>
        <w:t>tipos</w:t>
      </w:r>
      <w:r>
        <w:rPr>
          <w:color w:val="404042"/>
          <w:spacing w:val="-10"/>
        </w:rPr>
        <w:t> </w:t>
      </w:r>
      <w:r>
        <w:rPr>
          <w:color w:val="404042"/>
        </w:rPr>
        <w:t>de</w:t>
      </w:r>
      <w:r>
        <w:rPr>
          <w:color w:val="404042"/>
          <w:spacing w:val="-10"/>
        </w:rPr>
        <w:t> </w:t>
      </w:r>
      <w:r>
        <w:rPr>
          <w:color w:val="404042"/>
        </w:rPr>
        <w:t>dados</w:t>
      </w:r>
      <w:r>
        <w:rPr>
          <w:color w:val="404042"/>
          <w:spacing w:val="-10"/>
        </w:rPr>
        <w:t> </w:t>
      </w:r>
      <w:r>
        <w:rPr>
          <w:color w:val="404042"/>
        </w:rPr>
        <w:t>e</w:t>
      </w:r>
      <w:r>
        <w:rPr>
          <w:color w:val="404042"/>
          <w:spacing w:val="-10"/>
        </w:rPr>
        <w:t> </w:t>
      </w:r>
      <w:r>
        <w:rPr>
          <w:color w:val="404042"/>
        </w:rPr>
        <w:t>de</w:t>
      </w:r>
      <w:r>
        <w:rPr>
          <w:color w:val="404042"/>
          <w:spacing w:val="-10"/>
        </w:rPr>
        <w:t> </w:t>
      </w:r>
      <w:r>
        <w:rPr>
          <w:color w:val="404042"/>
        </w:rPr>
        <w:t>informações</w:t>
      </w:r>
      <w:r>
        <w:rPr>
          <w:color w:val="404042"/>
          <w:spacing w:val="-10"/>
        </w:rPr>
        <w:t> </w:t>
      </w:r>
      <w:r>
        <w:rPr>
          <w:color w:val="404042"/>
        </w:rPr>
        <w:t>solicitadas,</w:t>
      </w:r>
      <w:r>
        <w:rPr>
          <w:color w:val="404042"/>
          <w:spacing w:val="-10"/>
        </w:rPr>
        <w:t> </w:t>
      </w:r>
      <w:r>
        <w:rPr>
          <w:color w:val="404042"/>
        </w:rPr>
        <w:t>o</w:t>
      </w:r>
      <w:r>
        <w:rPr>
          <w:color w:val="404042"/>
          <w:spacing w:val="-10"/>
        </w:rPr>
        <w:t> </w:t>
      </w:r>
      <w:r>
        <w:rPr>
          <w:color w:val="404042"/>
        </w:rPr>
        <w:t>formato</w:t>
      </w:r>
      <w:r>
        <w:rPr>
          <w:color w:val="404042"/>
          <w:spacing w:val="-10"/>
        </w:rPr>
        <w:t> </w:t>
      </w:r>
      <w:r>
        <w:rPr>
          <w:color w:val="404042"/>
        </w:rPr>
        <w:t>e</w:t>
      </w:r>
      <w:r>
        <w:rPr>
          <w:color w:val="404042"/>
          <w:spacing w:val="-10"/>
        </w:rPr>
        <w:t> </w:t>
      </w:r>
      <w:r>
        <w:rPr>
          <w:color w:val="404042"/>
        </w:rPr>
        <w:t>frequência</w:t>
      </w:r>
      <w:r>
        <w:rPr>
          <w:color w:val="404042"/>
          <w:spacing w:val="-10"/>
        </w:rPr>
        <w:t> </w:t>
      </w:r>
      <w:r>
        <w:rPr>
          <w:color w:val="404042"/>
        </w:rPr>
        <w:t>do </w:t>
      </w:r>
      <w:r>
        <w:rPr>
          <w:color w:val="404042"/>
          <w:spacing w:val="-2"/>
        </w:rPr>
        <w:t>envio</w:t>
      </w:r>
      <w:r>
        <w:rPr>
          <w:color w:val="404042"/>
          <w:spacing w:val="-11"/>
        </w:rPr>
        <w:t> </w:t>
      </w:r>
      <w:r>
        <w:rPr>
          <w:color w:val="404042"/>
          <w:spacing w:val="-2"/>
        </w:rPr>
        <w:t>da</w:t>
      </w:r>
      <w:r>
        <w:rPr>
          <w:color w:val="404042"/>
          <w:spacing w:val="-11"/>
        </w:rPr>
        <w:t> </w:t>
      </w:r>
      <w:r>
        <w:rPr>
          <w:color w:val="404042"/>
          <w:spacing w:val="-2"/>
        </w:rPr>
        <w:t>documentação</w:t>
      </w:r>
      <w:r>
        <w:rPr>
          <w:color w:val="404042"/>
          <w:spacing w:val="-11"/>
        </w:rPr>
        <w:t> </w:t>
      </w:r>
      <w:r>
        <w:rPr>
          <w:color w:val="404042"/>
          <w:spacing w:val="-2"/>
        </w:rPr>
        <w:t>poderá</w:t>
      </w:r>
      <w:r>
        <w:rPr>
          <w:color w:val="404042"/>
          <w:spacing w:val="-11"/>
        </w:rPr>
        <w:t> </w:t>
      </w:r>
      <w:r>
        <w:rPr>
          <w:color w:val="404042"/>
          <w:spacing w:val="-2"/>
        </w:rPr>
        <w:t>variar</w:t>
      </w:r>
      <w:r>
        <w:rPr>
          <w:color w:val="404042"/>
          <w:spacing w:val="-11"/>
        </w:rPr>
        <w:t> </w:t>
      </w:r>
      <w:r>
        <w:rPr>
          <w:color w:val="404042"/>
          <w:spacing w:val="-2"/>
        </w:rPr>
        <w:t>de</w:t>
      </w:r>
      <w:r>
        <w:rPr>
          <w:color w:val="404042"/>
          <w:spacing w:val="-11"/>
        </w:rPr>
        <w:t> </w:t>
      </w:r>
      <w:r>
        <w:rPr>
          <w:color w:val="404042"/>
          <w:spacing w:val="-2"/>
        </w:rPr>
        <w:t>acordo</w:t>
      </w:r>
      <w:r>
        <w:rPr>
          <w:color w:val="404042"/>
          <w:spacing w:val="-11"/>
        </w:rPr>
        <w:t> </w:t>
      </w:r>
      <w:r>
        <w:rPr>
          <w:color w:val="404042"/>
          <w:spacing w:val="-2"/>
        </w:rPr>
        <w:t>com</w:t>
      </w:r>
      <w:r>
        <w:rPr>
          <w:color w:val="404042"/>
          <w:spacing w:val="-11"/>
        </w:rPr>
        <w:t> </w:t>
      </w:r>
      <w:r>
        <w:rPr>
          <w:color w:val="404042"/>
          <w:spacing w:val="-2"/>
        </w:rPr>
        <w:t>a</w:t>
      </w:r>
      <w:r>
        <w:rPr>
          <w:color w:val="404042"/>
          <w:spacing w:val="-11"/>
        </w:rPr>
        <w:t> </w:t>
      </w:r>
      <w:r>
        <w:rPr>
          <w:color w:val="404042"/>
          <w:spacing w:val="-2"/>
        </w:rPr>
        <w:t>duração</w:t>
      </w:r>
      <w:r>
        <w:rPr>
          <w:color w:val="404042"/>
          <w:spacing w:val="-11"/>
        </w:rPr>
        <w:t> </w:t>
      </w:r>
      <w:r>
        <w:rPr>
          <w:color w:val="404042"/>
          <w:spacing w:val="-2"/>
        </w:rPr>
        <w:t>do</w:t>
      </w:r>
      <w:r>
        <w:rPr>
          <w:color w:val="404042"/>
          <w:spacing w:val="-11"/>
        </w:rPr>
        <w:t> </w:t>
      </w:r>
      <w:r>
        <w:rPr>
          <w:color w:val="404042"/>
          <w:spacing w:val="-2"/>
        </w:rPr>
        <w:t>projeto, a</w:t>
      </w:r>
      <w:r>
        <w:rPr>
          <w:color w:val="404042"/>
          <w:spacing w:val="-10"/>
        </w:rPr>
        <w:t> </w:t>
      </w:r>
      <w:r>
        <w:rPr>
          <w:color w:val="404042"/>
          <w:spacing w:val="-2"/>
        </w:rPr>
        <w:t>complexidade</w:t>
      </w:r>
      <w:r>
        <w:rPr>
          <w:color w:val="404042"/>
          <w:spacing w:val="-10"/>
        </w:rPr>
        <w:t> </w:t>
      </w:r>
      <w:r>
        <w:rPr>
          <w:color w:val="404042"/>
          <w:spacing w:val="-2"/>
        </w:rPr>
        <w:t>do</w:t>
      </w:r>
      <w:r>
        <w:rPr>
          <w:color w:val="404042"/>
          <w:spacing w:val="-10"/>
        </w:rPr>
        <w:t> </w:t>
      </w:r>
      <w:r>
        <w:rPr>
          <w:color w:val="404042"/>
          <w:spacing w:val="-2"/>
        </w:rPr>
        <w:t>objeto</w:t>
      </w:r>
      <w:r>
        <w:rPr>
          <w:color w:val="404042"/>
          <w:spacing w:val="-10"/>
        </w:rPr>
        <w:t> </w:t>
      </w:r>
      <w:r>
        <w:rPr>
          <w:color w:val="404042"/>
          <w:spacing w:val="-2"/>
        </w:rPr>
        <w:t>e</w:t>
      </w:r>
      <w:r>
        <w:rPr>
          <w:color w:val="404042"/>
          <w:spacing w:val="-10"/>
        </w:rPr>
        <w:t> </w:t>
      </w:r>
      <w:r>
        <w:rPr>
          <w:color w:val="404042"/>
          <w:spacing w:val="-2"/>
        </w:rPr>
        <w:t>o</w:t>
      </w:r>
      <w:r>
        <w:rPr>
          <w:color w:val="404042"/>
          <w:spacing w:val="-10"/>
        </w:rPr>
        <w:t> </w:t>
      </w:r>
      <w:r>
        <w:rPr>
          <w:color w:val="404042"/>
          <w:spacing w:val="-2"/>
        </w:rPr>
        <w:t>valor</w:t>
      </w:r>
      <w:r>
        <w:rPr>
          <w:color w:val="404042"/>
          <w:spacing w:val="-10"/>
        </w:rPr>
        <w:t> </w:t>
      </w:r>
      <w:r>
        <w:rPr>
          <w:color w:val="404042"/>
          <w:spacing w:val="-2"/>
        </w:rPr>
        <w:t>repassado</w:t>
      </w:r>
      <w:r>
        <w:rPr>
          <w:color w:val="404042"/>
          <w:spacing w:val="-10"/>
        </w:rPr>
        <w:t> </w:t>
      </w:r>
      <w:r>
        <w:rPr>
          <w:color w:val="404042"/>
          <w:spacing w:val="-2"/>
        </w:rPr>
        <w:t>à</w:t>
      </w:r>
      <w:r>
        <w:rPr>
          <w:color w:val="404042"/>
          <w:spacing w:val="-10"/>
        </w:rPr>
        <w:t> </w:t>
      </w:r>
      <w:r>
        <w:rPr>
          <w:color w:val="404042"/>
          <w:spacing w:val="-2"/>
        </w:rPr>
        <w:t>OSC.</w:t>
      </w:r>
      <w:r>
        <w:rPr>
          <w:color w:val="404042"/>
          <w:spacing w:val="-10"/>
        </w:rPr>
        <w:t> </w:t>
      </w:r>
      <w:r>
        <w:rPr>
          <w:color w:val="404042"/>
          <w:spacing w:val="-2"/>
        </w:rPr>
        <w:t>Caso</w:t>
      </w:r>
      <w:r>
        <w:rPr>
          <w:color w:val="404042"/>
          <w:spacing w:val="-10"/>
        </w:rPr>
        <w:t> </w:t>
      </w:r>
      <w:r>
        <w:rPr>
          <w:color w:val="404042"/>
          <w:spacing w:val="-2"/>
        </w:rPr>
        <w:t>a</w:t>
      </w:r>
      <w:r>
        <w:rPr>
          <w:color w:val="404042"/>
          <w:spacing w:val="-10"/>
        </w:rPr>
        <w:t> </w:t>
      </w:r>
      <w:r>
        <w:rPr>
          <w:color w:val="404042"/>
          <w:spacing w:val="-2"/>
        </w:rPr>
        <w:t>administração </w:t>
      </w:r>
      <w:r>
        <w:rPr>
          <w:color w:val="404042"/>
        </w:rPr>
        <w:t>pública possua sistema informatizado de monitoramento e avaliação de parcerias,</w:t>
      </w:r>
      <w:r>
        <w:rPr>
          <w:color w:val="404042"/>
          <w:spacing w:val="-10"/>
        </w:rPr>
        <w:t> </w:t>
      </w:r>
      <w:r>
        <w:rPr>
          <w:color w:val="404042"/>
        </w:rPr>
        <w:t>deverá</w:t>
      </w:r>
      <w:r>
        <w:rPr>
          <w:color w:val="404042"/>
          <w:spacing w:val="-10"/>
        </w:rPr>
        <w:t> </w:t>
      </w:r>
      <w:r>
        <w:rPr>
          <w:color w:val="404042"/>
        </w:rPr>
        <w:t>orientar</w:t>
      </w:r>
      <w:r>
        <w:rPr>
          <w:color w:val="404042"/>
          <w:spacing w:val="-10"/>
        </w:rPr>
        <w:t> </w:t>
      </w:r>
      <w:r>
        <w:rPr>
          <w:color w:val="404042"/>
        </w:rPr>
        <w:t>a</w:t>
      </w:r>
      <w:r>
        <w:rPr>
          <w:color w:val="404042"/>
          <w:spacing w:val="-10"/>
        </w:rPr>
        <w:t> </w:t>
      </w:r>
      <w:r>
        <w:rPr>
          <w:color w:val="404042"/>
        </w:rPr>
        <w:t>OSC</w:t>
      </w:r>
      <w:r>
        <w:rPr>
          <w:color w:val="404042"/>
          <w:spacing w:val="-10"/>
        </w:rPr>
        <w:t> </w:t>
      </w:r>
      <w:r>
        <w:rPr>
          <w:color w:val="404042"/>
        </w:rPr>
        <w:t>sobre</w:t>
      </w:r>
      <w:r>
        <w:rPr>
          <w:color w:val="404042"/>
          <w:spacing w:val="-10"/>
        </w:rPr>
        <w:t> </w:t>
      </w:r>
      <w:r>
        <w:rPr>
          <w:color w:val="404042"/>
        </w:rPr>
        <w:t>a</w:t>
      </w:r>
      <w:r>
        <w:rPr>
          <w:color w:val="404042"/>
          <w:spacing w:val="-10"/>
        </w:rPr>
        <w:t> </w:t>
      </w:r>
      <w:r>
        <w:rPr>
          <w:color w:val="404042"/>
        </w:rPr>
        <w:t>forma</w:t>
      </w:r>
      <w:r>
        <w:rPr>
          <w:color w:val="404042"/>
          <w:spacing w:val="-10"/>
        </w:rPr>
        <w:t> </w:t>
      </w:r>
      <w:r>
        <w:rPr>
          <w:color w:val="404042"/>
        </w:rPr>
        <w:t>adequada</w:t>
      </w:r>
      <w:r>
        <w:rPr>
          <w:color w:val="404042"/>
          <w:spacing w:val="-10"/>
        </w:rPr>
        <w:t> </w:t>
      </w:r>
      <w:r>
        <w:rPr>
          <w:color w:val="404042"/>
        </w:rPr>
        <w:t>de</w:t>
      </w:r>
      <w:r>
        <w:rPr>
          <w:color w:val="404042"/>
          <w:spacing w:val="-10"/>
        </w:rPr>
        <w:t> </w:t>
      </w:r>
      <w:r>
        <w:rPr>
          <w:color w:val="404042"/>
        </w:rPr>
        <w:t>utilizá-lo.</w:t>
      </w:r>
    </w:p>
    <w:p>
      <w:pPr>
        <w:pStyle w:val="BodyText"/>
        <w:spacing w:before="125"/>
      </w:pPr>
    </w:p>
    <w:tbl>
      <w:tblPr>
        <w:tblW w:w="0" w:type="auto"/>
        <w:jc w:val="left"/>
        <w:tblCellSpacing w:w="20" w:type="dxa"/>
        <w:tblInd w:w="9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63"/>
      </w:tblGrid>
      <w:tr>
        <w:trPr>
          <w:trHeight w:val="277" w:hRule="atLeast"/>
        </w:trPr>
        <w:tc>
          <w:tcPr>
            <w:tcW w:w="6463" w:type="dxa"/>
            <w:tcBorders>
              <w:bottom w:val="nil"/>
            </w:tcBorders>
          </w:tcPr>
          <w:p>
            <w:pPr>
              <w:pStyle w:val="TableParagraph"/>
              <w:tabs>
                <w:tab w:pos="675" w:val="left" w:leader="none"/>
                <w:tab w:pos="1934" w:val="left" w:leader="none"/>
                <w:tab w:pos="3566" w:val="left" w:leader="none"/>
                <w:tab w:pos="4129" w:val="left" w:leader="none"/>
                <w:tab w:pos="6307" w:val="left" w:leader="none"/>
              </w:tabs>
              <w:spacing w:line="258" w:lineRule="exact"/>
              <w:jc w:val="center"/>
              <w:rPr>
                <w:sz w:val="28"/>
              </w:rPr>
            </w:pPr>
            <w:r>
              <w:rPr>
                <w:color w:val="FFFFFF"/>
                <w:spacing w:val="-5"/>
                <w:w w:val="105"/>
                <w:sz w:val="28"/>
              </w:rPr>
              <w:t>Um</w:t>
            </w:r>
            <w:r>
              <w:rPr>
                <w:color w:val="FFFFFF"/>
                <w:sz w:val="28"/>
              </w:rPr>
              <w:tab/>
            </w:r>
            <w:r>
              <w:rPr>
                <w:color w:val="FFFFFF"/>
                <w:spacing w:val="-2"/>
                <w:w w:val="105"/>
                <w:sz w:val="28"/>
              </w:rPr>
              <w:t>aspecto</w:t>
            </w:r>
            <w:r>
              <w:rPr>
                <w:color w:val="FFFFFF"/>
                <w:sz w:val="28"/>
              </w:rPr>
              <w:tab/>
            </w:r>
            <w:r>
              <w:rPr>
                <w:color w:val="FFFFFF"/>
                <w:spacing w:val="-2"/>
                <w:w w:val="105"/>
                <w:sz w:val="28"/>
              </w:rPr>
              <w:t>importante</w:t>
            </w:r>
            <w:r>
              <w:rPr>
                <w:color w:val="FFFFFF"/>
                <w:sz w:val="28"/>
              </w:rPr>
              <w:tab/>
            </w:r>
            <w:r>
              <w:rPr>
                <w:color w:val="FFFFFF"/>
                <w:spacing w:val="-5"/>
                <w:w w:val="105"/>
                <w:sz w:val="28"/>
              </w:rPr>
              <w:t>do</w:t>
            </w:r>
            <w:r>
              <w:rPr>
                <w:color w:val="FFFFFF"/>
                <w:sz w:val="28"/>
              </w:rPr>
              <w:tab/>
            </w:r>
            <w:r>
              <w:rPr>
                <w:color w:val="FFFFFF"/>
                <w:spacing w:val="-2"/>
                <w:w w:val="105"/>
                <w:sz w:val="28"/>
              </w:rPr>
              <w:t>monitoramento</w:t>
            </w:r>
            <w:r>
              <w:rPr>
                <w:color w:val="FFFFFF"/>
                <w:sz w:val="28"/>
              </w:rPr>
              <w:tab/>
            </w:r>
            <w:r>
              <w:rPr>
                <w:color w:val="FFFFFF"/>
                <w:spacing w:val="-10"/>
                <w:w w:val="105"/>
                <w:sz w:val="28"/>
              </w:rPr>
              <w:t>e</w:t>
            </w:r>
          </w:p>
        </w:tc>
      </w:tr>
      <w:tr>
        <w:trPr>
          <w:trHeight w:val="275" w:hRule="atLeast"/>
        </w:trPr>
        <w:tc>
          <w:tcPr>
            <w:tcW w:w="6463" w:type="dxa"/>
            <w:tcBorders>
              <w:top w:val="nil"/>
              <w:bottom w:val="nil"/>
            </w:tcBorders>
          </w:tcPr>
          <w:p>
            <w:pPr>
              <w:pStyle w:val="TableParagraph"/>
              <w:spacing w:line="255" w:lineRule="exact"/>
              <w:jc w:val="center"/>
              <w:rPr>
                <w:sz w:val="28"/>
              </w:rPr>
            </w:pPr>
            <w:r>
              <w:rPr>
                <w:color w:val="FFFFFF"/>
                <w:w w:val="105"/>
                <w:sz w:val="28"/>
              </w:rPr>
              <w:t>avaliação</w:t>
            </w:r>
            <w:r>
              <w:rPr>
                <w:color w:val="FFFFFF"/>
                <w:spacing w:val="25"/>
                <w:w w:val="105"/>
                <w:sz w:val="28"/>
              </w:rPr>
              <w:t> </w:t>
            </w:r>
            <w:r>
              <w:rPr>
                <w:color w:val="FFFFFF"/>
                <w:w w:val="105"/>
                <w:sz w:val="28"/>
              </w:rPr>
              <w:t>é</w:t>
            </w:r>
            <w:r>
              <w:rPr>
                <w:color w:val="FFFFFF"/>
                <w:spacing w:val="25"/>
                <w:w w:val="105"/>
                <w:sz w:val="28"/>
              </w:rPr>
              <w:t> </w:t>
            </w:r>
            <w:r>
              <w:rPr>
                <w:color w:val="FFFFFF"/>
                <w:w w:val="105"/>
                <w:sz w:val="28"/>
              </w:rPr>
              <w:t>verificar</w:t>
            </w:r>
            <w:r>
              <w:rPr>
                <w:color w:val="FFFFFF"/>
                <w:spacing w:val="25"/>
                <w:w w:val="105"/>
                <w:sz w:val="28"/>
              </w:rPr>
              <w:t> </w:t>
            </w:r>
            <w:r>
              <w:rPr>
                <w:color w:val="FFFFFF"/>
                <w:w w:val="105"/>
                <w:sz w:val="28"/>
              </w:rPr>
              <w:t>se</w:t>
            </w:r>
            <w:r>
              <w:rPr>
                <w:color w:val="FFFFFF"/>
                <w:spacing w:val="25"/>
                <w:w w:val="105"/>
                <w:sz w:val="28"/>
              </w:rPr>
              <w:t> </w:t>
            </w:r>
            <w:r>
              <w:rPr>
                <w:color w:val="FFFFFF"/>
                <w:w w:val="105"/>
                <w:sz w:val="28"/>
              </w:rPr>
              <w:t>a</w:t>
            </w:r>
            <w:r>
              <w:rPr>
                <w:color w:val="FFFFFF"/>
                <w:spacing w:val="25"/>
                <w:w w:val="105"/>
                <w:sz w:val="28"/>
              </w:rPr>
              <w:t> </w:t>
            </w:r>
            <w:r>
              <w:rPr>
                <w:color w:val="FFFFFF"/>
                <w:w w:val="105"/>
                <w:sz w:val="28"/>
              </w:rPr>
              <w:t>OSC</w:t>
            </w:r>
            <w:r>
              <w:rPr>
                <w:color w:val="FFFFFF"/>
                <w:spacing w:val="25"/>
                <w:w w:val="105"/>
                <w:sz w:val="28"/>
              </w:rPr>
              <w:t> </w:t>
            </w:r>
            <w:r>
              <w:rPr>
                <w:color w:val="FFFFFF"/>
                <w:w w:val="105"/>
                <w:sz w:val="28"/>
              </w:rPr>
              <w:t>está</w:t>
            </w:r>
            <w:r>
              <w:rPr>
                <w:color w:val="FFFFFF"/>
                <w:spacing w:val="25"/>
                <w:w w:val="105"/>
                <w:sz w:val="28"/>
              </w:rPr>
              <w:t> </w:t>
            </w:r>
            <w:r>
              <w:rPr>
                <w:color w:val="FFFFFF"/>
                <w:w w:val="105"/>
                <w:sz w:val="28"/>
              </w:rPr>
              <w:t>dando</w:t>
            </w:r>
            <w:r>
              <w:rPr>
                <w:color w:val="FFFFFF"/>
                <w:spacing w:val="25"/>
                <w:w w:val="105"/>
                <w:sz w:val="28"/>
              </w:rPr>
              <w:t> </w:t>
            </w:r>
            <w:r>
              <w:rPr>
                <w:color w:val="FFFFFF"/>
                <w:spacing w:val="-2"/>
                <w:w w:val="105"/>
                <w:sz w:val="28"/>
              </w:rPr>
              <w:t>ampla</w:t>
            </w:r>
          </w:p>
        </w:tc>
      </w:tr>
      <w:tr>
        <w:trPr>
          <w:trHeight w:val="275" w:hRule="atLeast"/>
        </w:trPr>
        <w:tc>
          <w:tcPr>
            <w:tcW w:w="6463" w:type="dxa"/>
            <w:tcBorders>
              <w:top w:val="nil"/>
              <w:bottom w:val="nil"/>
            </w:tcBorders>
          </w:tcPr>
          <w:p>
            <w:pPr>
              <w:pStyle w:val="TableParagraph"/>
              <w:spacing w:line="255" w:lineRule="exact"/>
              <w:ind w:right="-15"/>
              <w:jc w:val="center"/>
              <w:rPr>
                <w:sz w:val="28"/>
              </w:rPr>
            </w:pPr>
            <w:r>
              <w:rPr>
                <w:color w:val="FFFFFF"/>
                <w:w w:val="105"/>
                <w:sz w:val="28"/>
              </w:rPr>
              <w:t>transparência,</w:t>
            </w:r>
            <w:r>
              <w:rPr>
                <w:color w:val="FFFFFF"/>
                <w:spacing w:val="13"/>
                <w:w w:val="105"/>
                <w:sz w:val="28"/>
              </w:rPr>
              <w:t> </w:t>
            </w:r>
            <w:r>
              <w:rPr>
                <w:color w:val="FFFFFF"/>
                <w:w w:val="105"/>
                <w:sz w:val="28"/>
              </w:rPr>
              <w:t>inclusive</w:t>
            </w:r>
            <w:r>
              <w:rPr>
                <w:color w:val="FFFFFF"/>
                <w:spacing w:val="18"/>
                <w:w w:val="105"/>
                <w:sz w:val="28"/>
              </w:rPr>
              <w:t> </w:t>
            </w:r>
            <w:r>
              <w:rPr>
                <w:color w:val="FFFFFF"/>
                <w:w w:val="105"/>
                <w:sz w:val="28"/>
              </w:rPr>
              <w:t>na</w:t>
            </w:r>
            <w:r>
              <w:rPr>
                <w:color w:val="FFFFFF"/>
                <w:spacing w:val="19"/>
                <w:w w:val="105"/>
                <w:sz w:val="28"/>
              </w:rPr>
              <w:t> </w:t>
            </w:r>
            <w:r>
              <w:rPr>
                <w:color w:val="FFFFFF"/>
                <w:w w:val="105"/>
                <w:sz w:val="28"/>
              </w:rPr>
              <w:t>plataforma</w:t>
            </w:r>
            <w:r>
              <w:rPr>
                <w:color w:val="FFFFFF"/>
                <w:spacing w:val="18"/>
                <w:w w:val="105"/>
                <w:sz w:val="28"/>
              </w:rPr>
              <w:t> </w:t>
            </w:r>
            <w:r>
              <w:rPr>
                <w:color w:val="FFFFFF"/>
                <w:spacing w:val="-2"/>
                <w:w w:val="105"/>
                <w:sz w:val="28"/>
              </w:rPr>
              <w:t>eletrônica,</w:t>
            </w:r>
          </w:p>
        </w:tc>
      </w:tr>
      <w:tr>
        <w:trPr>
          <w:trHeight w:val="275" w:hRule="atLeast"/>
        </w:trPr>
        <w:tc>
          <w:tcPr>
            <w:tcW w:w="6463" w:type="dxa"/>
            <w:tcBorders>
              <w:top w:val="nil"/>
              <w:bottom w:val="nil"/>
            </w:tcBorders>
          </w:tcPr>
          <w:p>
            <w:pPr>
              <w:pStyle w:val="TableParagraph"/>
              <w:spacing w:line="255" w:lineRule="exact"/>
              <w:jc w:val="center"/>
              <w:rPr>
                <w:sz w:val="28"/>
              </w:rPr>
            </w:pPr>
            <w:r>
              <w:rPr>
                <w:color w:val="FFFFFF"/>
                <w:w w:val="105"/>
                <w:sz w:val="28"/>
              </w:rPr>
              <w:t>aos</w:t>
            </w:r>
            <w:r>
              <w:rPr>
                <w:color w:val="FFFFFF"/>
                <w:spacing w:val="25"/>
                <w:w w:val="105"/>
                <w:sz w:val="28"/>
              </w:rPr>
              <w:t> </w:t>
            </w:r>
            <w:r>
              <w:rPr>
                <w:color w:val="FFFFFF"/>
                <w:w w:val="105"/>
                <w:sz w:val="28"/>
              </w:rPr>
              <w:t>valores</w:t>
            </w:r>
            <w:r>
              <w:rPr>
                <w:color w:val="FFFFFF"/>
                <w:spacing w:val="25"/>
                <w:w w:val="105"/>
                <w:sz w:val="28"/>
              </w:rPr>
              <w:t> </w:t>
            </w:r>
            <w:r>
              <w:rPr>
                <w:color w:val="FFFFFF"/>
                <w:w w:val="105"/>
                <w:sz w:val="28"/>
              </w:rPr>
              <w:t>pagos,</w:t>
            </w:r>
            <w:r>
              <w:rPr>
                <w:color w:val="FFFFFF"/>
                <w:spacing w:val="19"/>
                <w:w w:val="105"/>
                <w:sz w:val="28"/>
              </w:rPr>
              <w:t> </w:t>
            </w:r>
            <w:r>
              <w:rPr>
                <w:color w:val="FFFFFF"/>
                <w:w w:val="105"/>
                <w:sz w:val="28"/>
              </w:rPr>
              <w:t>de</w:t>
            </w:r>
            <w:r>
              <w:rPr>
                <w:color w:val="FFFFFF"/>
                <w:spacing w:val="25"/>
                <w:w w:val="105"/>
                <w:sz w:val="28"/>
              </w:rPr>
              <w:t> </w:t>
            </w:r>
            <w:r>
              <w:rPr>
                <w:color w:val="FFFFFF"/>
                <w:w w:val="105"/>
                <w:sz w:val="28"/>
              </w:rPr>
              <w:t>maneira</w:t>
            </w:r>
            <w:r>
              <w:rPr>
                <w:color w:val="FFFFFF"/>
                <w:spacing w:val="26"/>
                <w:w w:val="105"/>
                <w:sz w:val="28"/>
              </w:rPr>
              <w:t> </w:t>
            </w:r>
            <w:r>
              <w:rPr>
                <w:color w:val="FFFFFF"/>
                <w:w w:val="105"/>
                <w:sz w:val="28"/>
              </w:rPr>
              <w:t>individualizada,</w:t>
            </w:r>
            <w:r>
              <w:rPr>
                <w:color w:val="FFFFFF"/>
                <w:spacing w:val="19"/>
                <w:w w:val="105"/>
                <w:sz w:val="28"/>
              </w:rPr>
              <w:t> </w:t>
            </w:r>
            <w:r>
              <w:rPr>
                <w:color w:val="FFFFFF"/>
                <w:spacing w:val="-10"/>
                <w:w w:val="105"/>
                <w:sz w:val="28"/>
              </w:rPr>
              <w:t>a</w:t>
            </w:r>
          </w:p>
        </w:tc>
      </w:tr>
      <w:tr>
        <w:trPr>
          <w:trHeight w:val="275" w:hRule="atLeast"/>
        </w:trPr>
        <w:tc>
          <w:tcPr>
            <w:tcW w:w="6463" w:type="dxa"/>
            <w:tcBorders>
              <w:top w:val="nil"/>
              <w:bottom w:val="nil"/>
            </w:tcBorders>
          </w:tcPr>
          <w:p>
            <w:pPr>
              <w:pStyle w:val="TableParagraph"/>
              <w:spacing w:line="255" w:lineRule="exact"/>
              <w:jc w:val="center"/>
              <w:rPr>
                <w:sz w:val="28"/>
              </w:rPr>
            </w:pPr>
            <w:r>
              <w:rPr>
                <w:color w:val="FFFFFF"/>
                <w:w w:val="105"/>
                <w:sz w:val="28"/>
              </w:rPr>
              <w:t>título</w:t>
            </w:r>
            <w:r>
              <w:rPr>
                <w:color w:val="FFFFFF"/>
                <w:spacing w:val="15"/>
                <w:w w:val="105"/>
                <w:sz w:val="28"/>
              </w:rPr>
              <w:t> </w:t>
            </w:r>
            <w:r>
              <w:rPr>
                <w:color w:val="FFFFFF"/>
                <w:w w:val="105"/>
                <w:sz w:val="28"/>
              </w:rPr>
              <w:t>de</w:t>
            </w:r>
            <w:r>
              <w:rPr>
                <w:color w:val="FFFFFF"/>
                <w:spacing w:val="16"/>
                <w:w w:val="105"/>
                <w:sz w:val="28"/>
              </w:rPr>
              <w:t> </w:t>
            </w:r>
            <w:r>
              <w:rPr>
                <w:color w:val="FFFFFF"/>
                <w:w w:val="105"/>
                <w:sz w:val="28"/>
              </w:rPr>
              <w:t>remuneração</w:t>
            </w:r>
            <w:r>
              <w:rPr>
                <w:color w:val="FFFFFF"/>
                <w:spacing w:val="16"/>
                <w:w w:val="105"/>
                <w:sz w:val="28"/>
              </w:rPr>
              <w:t> </w:t>
            </w:r>
            <w:r>
              <w:rPr>
                <w:color w:val="FFFFFF"/>
                <w:w w:val="105"/>
                <w:sz w:val="28"/>
              </w:rPr>
              <w:t>de</w:t>
            </w:r>
            <w:r>
              <w:rPr>
                <w:color w:val="FFFFFF"/>
                <w:spacing w:val="16"/>
                <w:w w:val="105"/>
                <w:sz w:val="28"/>
              </w:rPr>
              <w:t> </w:t>
            </w:r>
            <w:r>
              <w:rPr>
                <w:color w:val="FFFFFF"/>
                <w:w w:val="105"/>
                <w:sz w:val="28"/>
              </w:rPr>
              <w:t>sua</w:t>
            </w:r>
            <w:r>
              <w:rPr>
                <w:color w:val="FFFFFF"/>
                <w:spacing w:val="16"/>
                <w:w w:val="105"/>
                <w:sz w:val="28"/>
              </w:rPr>
              <w:t> </w:t>
            </w:r>
            <w:r>
              <w:rPr>
                <w:color w:val="FFFFFF"/>
                <w:w w:val="105"/>
                <w:sz w:val="28"/>
              </w:rPr>
              <w:t>equipe</w:t>
            </w:r>
            <w:r>
              <w:rPr>
                <w:color w:val="FFFFFF"/>
                <w:spacing w:val="16"/>
                <w:w w:val="105"/>
                <w:sz w:val="28"/>
              </w:rPr>
              <w:t> </w:t>
            </w:r>
            <w:r>
              <w:rPr>
                <w:color w:val="FFFFFF"/>
                <w:w w:val="105"/>
                <w:sz w:val="28"/>
              </w:rPr>
              <w:t>de</w:t>
            </w:r>
            <w:r>
              <w:rPr>
                <w:color w:val="FFFFFF"/>
                <w:spacing w:val="16"/>
                <w:w w:val="105"/>
                <w:sz w:val="28"/>
              </w:rPr>
              <w:t> </w:t>
            </w:r>
            <w:r>
              <w:rPr>
                <w:color w:val="FFFFFF"/>
                <w:spacing w:val="-2"/>
                <w:w w:val="105"/>
                <w:sz w:val="28"/>
              </w:rPr>
              <w:t>trabalho</w:t>
            </w:r>
          </w:p>
        </w:tc>
      </w:tr>
      <w:tr>
        <w:trPr>
          <w:trHeight w:val="275" w:hRule="atLeast"/>
        </w:trPr>
        <w:tc>
          <w:tcPr>
            <w:tcW w:w="6463" w:type="dxa"/>
            <w:tcBorders>
              <w:top w:val="nil"/>
              <w:bottom w:val="nil"/>
            </w:tcBorders>
          </w:tcPr>
          <w:p>
            <w:pPr>
              <w:pStyle w:val="TableParagraph"/>
              <w:spacing w:line="255" w:lineRule="exact"/>
              <w:ind w:left="15" w:right="16"/>
              <w:jc w:val="center"/>
              <w:rPr>
                <w:sz w:val="28"/>
              </w:rPr>
            </w:pPr>
            <w:r>
              <w:rPr>
                <w:color w:val="FFFFFF"/>
                <w:w w:val="105"/>
                <w:sz w:val="28"/>
              </w:rPr>
              <w:t>vinculada</w:t>
            </w:r>
            <w:r>
              <w:rPr>
                <w:color w:val="FFFFFF"/>
                <w:spacing w:val="35"/>
                <w:w w:val="105"/>
                <w:sz w:val="28"/>
              </w:rPr>
              <w:t> </w:t>
            </w:r>
            <w:r>
              <w:rPr>
                <w:color w:val="FFFFFF"/>
                <w:w w:val="105"/>
                <w:sz w:val="28"/>
              </w:rPr>
              <w:t>à</w:t>
            </w:r>
            <w:r>
              <w:rPr>
                <w:color w:val="FFFFFF"/>
                <w:spacing w:val="35"/>
                <w:w w:val="105"/>
                <w:sz w:val="28"/>
              </w:rPr>
              <w:t> </w:t>
            </w:r>
            <w:r>
              <w:rPr>
                <w:color w:val="FFFFFF"/>
                <w:w w:val="105"/>
                <w:sz w:val="28"/>
              </w:rPr>
              <w:t>execução</w:t>
            </w:r>
            <w:r>
              <w:rPr>
                <w:color w:val="FFFFFF"/>
                <w:spacing w:val="35"/>
                <w:w w:val="105"/>
                <w:sz w:val="28"/>
              </w:rPr>
              <w:t> </w:t>
            </w:r>
            <w:r>
              <w:rPr>
                <w:color w:val="FFFFFF"/>
                <w:w w:val="105"/>
                <w:sz w:val="28"/>
              </w:rPr>
              <w:t>do</w:t>
            </w:r>
            <w:r>
              <w:rPr>
                <w:color w:val="FFFFFF"/>
                <w:spacing w:val="35"/>
                <w:w w:val="105"/>
                <w:sz w:val="28"/>
              </w:rPr>
              <w:t> </w:t>
            </w:r>
            <w:r>
              <w:rPr>
                <w:color w:val="FFFFFF"/>
                <w:w w:val="105"/>
                <w:sz w:val="28"/>
              </w:rPr>
              <w:t>objeto</w:t>
            </w:r>
            <w:r>
              <w:rPr>
                <w:color w:val="FFFFFF"/>
                <w:spacing w:val="35"/>
                <w:w w:val="105"/>
                <w:sz w:val="28"/>
              </w:rPr>
              <w:t> </w:t>
            </w:r>
            <w:r>
              <w:rPr>
                <w:color w:val="FFFFFF"/>
                <w:w w:val="105"/>
                <w:sz w:val="28"/>
              </w:rPr>
              <w:t>e</w:t>
            </w:r>
            <w:r>
              <w:rPr>
                <w:color w:val="FFFFFF"/>
                <w:spacing w:val="35"/>
                <w:w w:val="105"/>
                <w:sz w:val="28"/>
              </w:rPr>
              <w:t> </w:t>
            </w:r>
            <w:r>
              <w:rPr>
                <w:color w:val="FFFFFF"/>
                <w:w w:val="105"/>
                <w:sz w:val="28"/>
              </w:rPr>
              <w:t>com</w:t>
            </w:r>
            <w:r>
              <w:rPr>
                <w:color w:val="FFFFFF"/>
                <w:spacing w:val="37"/>
                <w:w w:val="105"/>
                <w:sz w:val="28"/>
              </w:rPr>
              <w:t> </w:t>
            </w:r>
            <w:r>
              <w:rPr>
                <w:color w:val="FFFFFF"/>
                <w:spacing w:val="-2"/>
                <w:w w:val="105"/>
                <w:sz w:val="28"/>
              </w:rPr>
              <w:t>recursos</w:t>
            </w:r>
          </w:p>
        </w:tc>
      </w:tr>
    </w:tbl>
    <w:p>
      <w:pPr>
        <w:spacing w:line="228" w:lineRule="auto" w:before="0"/>
        <w:ind w:left="963" w:right="962" w:firstLine="0"/>
        <w:jc w:val="both"/>
        <w:rPr>
          <w:sz w:val="28"/>
        </w:rPr>
      </w:pPr>
      <w:r>
        <w:rPr>
          <w:color w:val="FFFFFF"/>
          <w:w w:val="105"/>
          <w:sz w:val="28"/>
          <w:shd w:fill="1FBBC1" w:color="auto" w:val="clear"/>
        </w:rPr>
        <w:t>da</w:t>
      </w:r>
      <w:r>
        <w:rPr>
          <w:color w:val="FFFFFF"/>
          <w:spacing w:val="-17"/>
          <w:w w:val="105"/>
          <w:sz w:val="28"/>
          <w:shd w:fill="1FBBC1" w:color="auto" w:val="clear"/>
        </w:rPr>
        <w:t> </w:t>
      </w:r>
      <w:r>
        <w:rPr>
          <w:color w:val="FFFFFF"/>
          <w:w w:val="105"/>
          <w:sz w:val="28"/>
          <w:shd w:fill="1FBBC1" w:color="auto" w:val="clear"/>
        </w:rPr>
        <w:t>parceria,</w:t>
      </w:r>
      <w:r>
        <w:rPr>
          <w:color w:val="FFFFFF"/>
          <w:spacing w:val="-23"/>
          <w:w w:val="105"/>
          <w:sz w:val="28"/>
          <w:shd w:fill="1FBBC1" w:color="auto" w:val="clear"/>
        </w:rPr>
        <w:t> </w:t>
      </w:r>
      <w:r>
        <w:rPr>
          <w:color w:val="FFFFFF"/>
          <w:w w:val="105"/>
          <w:sz w:val="28"/>
          <w:shd w:fill="1FBBC1" w:color="auto" w:val="clear"/>
        </w:rPr>
        <w:t>juntamente</w:t>
      </w:r>
      <w:r>
        <w:rPr>
          <w:color w:val="FFFFFF"/>
          <w:spacing w:val="-17"/>
          <w:w w:val="105"/>
          <w:sz w:val="28"/>
          <w:shd w:fill="1FBBC1" w:color="auto" w:val="clear"/>
        </w:rPr>
        <w:t> </w:t>
      </w:r>
      <w:r>
        <w:rPr>
          <w:color w:val="FFFFFF"/>
          <w:w w:val="105"/>
          <w:sz w:val="28"/>
          <w:shd w:fill="1FBBC1" w:color="auto" w:val="clear"/>
        </w:rPr>
        <w:t>à</w:t>
      </w:r>
      <w:r>
        <w:rPr>
          <w:color w:val="FFFFFF"/>
          <w:spacing w:val="-17"/>
          <w:w w:val="105"/>
          <w:sz w:val="28"/>
          <w:shd w:fill="1FBBC1" w:color="auto" w:val="clear"/>
        </w:rPr>
        <w:t> </w:t>
      </w:r>
      <w:r>
        <w:rPr>
          <w:color w:val="FFFFFF"/>
          <w:w w:val="105"/>
          <w:sz w:val="28"/>
          <w:shd w:fill="1FBBC1" w:color="auto" w:val="clear"/>
        </w:rPr>
        <w:t>divulgação</w:t>
      </w:r>
      <w:r>
        <w:rPr>
          <w:color w:val="FFFFFF"/>
          <w:spacing w:val="-17"/>
          <w:w w:val="105"/>
          <w:sz w:val="28"/>
          <w:shd w:fill="1FBBC1" w:color="auto" w:val="clear"/>
        </w:rPr>
        <w:t> </w:t>
      </w:r>
      <w:r>
        <w:rPr>
          <w:color w:val="FFFFFF"/>
          <w:w w:val="105"/>
          <w:sz w:val="28"/>
          <w:shd w:fill="1FBBC1" w:color="auto" w:val="clear"/>
        </w:rPr>
        <w:t>dos</w:t>
      </w:r>
      <w:r>
        <w:rPr>
          <w:color w:val="FFFFFF"/>
          <w:spacing w:val="-17"/>
          <w:w w:val="105"/>
          <w:sz w:val="28"/>
          <w:shd w:fill="1FBBC1" w:color="auto" w:val="clear"/>
        </w:rPr>
        <w:t> </w:t>
      </w:r>
      <w:r>
        <w:rPr>
          <w:color w:val="FFFFFF"/>
          <w:w w:val="105"/>
          <w:sz w:val="28"/>
          <w:shd w:fill="1FBBC1" w:color="auto" w:val="clear"/>
        </w:rPr>
        <w:t>cargos</w:t>
      </w:r>
      <w:r>
        <w:rPr>
          <w:color w:val="FFFFFF"/>
          <w:spacing w:val="-17"/>
          <w:w w:val="105"/>
          <w:sz w:val="28"/>
          <w:shd w:fill="1FBBC1" w:color="auto" w:val="clear"/>
        </w:rPr>
        <w:t> </w:t>
      </w:r>
      <w:r>
        <w:rPr>
          <w:color w:val="FFFFFF"/>
          <w:w w:val="105"/>
          <w:sz w:val="28"/>
          <w:shd w:fill="1FBBC1" w:color="auto" w:val="clear"/>
        </w:rPr>
        <w:t>e</w:t>
      </w:r>
      <w:r>
        <w:rPr>
          <w:color w:val="FFFFFF"/>
          <w:w w:val="105"/>
          <w:sz w:val="28"/>
        </w:rPr>
        <w:t> </w:t>
      </w:r>
      <w:r>
        <w:rPr>
          <w:color w:val="FFFFFF"/>
          <w:spacing w:val="-2"/>
          <w:w w:val="105"/>
          <w:sz w:val="28"/>
          <w:shd w:fill="1FBBC1" w:color="auto" w:val="clear"/>
        </w:rPr>
        <w:t>valores,</w:t>
      </w:r>
      <w:r>
        <w:rPr>
          <w:color w:val="FFFFFF"/>
          <w:spacing w:val="-36"/>
          <w:w w:val="105"/>
          <w:sz w:val="28"/>
          <w:shd w:fill="1FBBC1" w:color="auto" w:val="clear"/>
        </w:rPr>
        <w:t> </w:t>
      </w:r>
      <w:r>
        <w:rPr>
          <w:color w:val="FFFFFF"/>
          <w:spacing w:val="-2"/>
          <w:w w:val="105"/>
          <w:sz w:val="28"/>
          <w:shd w:fill="1FBBC1" w:color="auto" w:val="clear"/>
        </w:rPr>
        <w:t>conforme</w:t>
      </w:r>
      <w:r>
        <w:rPr>
          <w:color w:val="FFFFFF"/>
          <w:spacing w:val="-30"/>
          <w:w w:val="105"/>
          <w:sz w:val="28"/>
          <w:shd w:fill="1FBBC1" w:color="auto" w:val="clear"/>
        </w:rPr>
        <w:t> </w:t>
      </w:r>
      <w:r>
        <w:rPr>
          <w:color w:val="FFFFFF"/>
          <w:spacing w:val="-2"/>
          <w:w w:val="105"/>
          <w:sz w:val="28"/>
          <w:shd w:fill="1FBBC1" w:color="auto" w:val="clear"/>
        </w:rPr>
        <w:t>apresentado</w:t>
      </w:r>
      <w:r>
        <w:rPr>
          <w:color w:val="FFFFFF"/>
          <w:spacing w:val="-30"/>
          <w:w w:val="105"/>
          <w:sz w:val="28"/>
          <w:shd w:fill="1FBBC1" w:color="auto" w:val="clear"/>
        </w:rPr>
        <w:t> </w:t>
      </w:r>
      <w:r>
        <w:rPr>
          <w:color w:val="FFFFFF"/>
          <w:spacing w:val="-2"/>
          <w:w w:val="105"/>
          <w:sz w:val="28"/>
          <w:shd w:fill="1FBBC1" w:color="auto" w:val="clear"/>
        </w:rPr>
        <w:t>no</w:t>
      </w:r>
      <w:r>
        <w:rPr>
          <w:color w:val="FFFFFF"/>
          <w:spacing w:val="-30"/>
          <w:w w:val="105"/>
          <w:sz w:val="28"/>
          <w:shd w:fill="1FBBC1" w:color="auto" w:val="clear"/>
        </w:rPr>
        <w:t> </w:t>
      </w:r>
      <w:r>
        <w:rPr>
          <w:color w:val="FFFFFF"/>
          <w:spacing w:val="-2"/>
          <w:w w:val="105"/>
          <w:sz w:val="28"/>
          <w:shd w:fill="1FBBC1" w:color="auto" w:val="clear"/>
        </w:rPr>
        <w:t>item</w:t>
      </w:r>
      <w:r>
        <w:rPr>
          <w:color w:val="FFFFFF"/>
          <w:spacing w:val="-30"/>
          <w:w w:val="105"/>
          <w:sz w:val="28"/>
          <w:shd w:fill="1FBBC1" w:color="auto" w:val="clear"/>
        </w:rPr>
        <w:t> </w:t>
      </w:r>
      <w:r>
        <w:rPr>
          <w:color w:val="FFFFFF"/>
          <w:spacing w:val="-2"/>
          <w:w w:val="105"/>
          <w:sz w:val="28"/>
          <w:shd w:fill="1FBBC1" w:color="auto" w:val="clear"/>
        </w:rPr>
        <w:t>7.1.2.</w:t>
      </w:r>
    </w:p>
    <w:p>
      <w:pPr>
        <w:pStyle w:val="BodyText"/>
        <w:spacing w:before="40"/>
        <w:rPr>
          <w:sz w:val="28"/>
        </w:rPr>
      </w:pPr>
    </w:p>
    <w:p>
      <w:pPr>
        <w:pStyle w:val="Heading4"/>
        <w:numPr>
          <w:ilvl w:val="1"/>
          <w:numId w:val="44"/>
        </w:numPr>
        <w:tabs>
          <w:tab w:pos="1782" w:val="left" w:leader="none"/>
          <w:tab w:pos="3581" w:val="left" w:leader="none"/>
          <w:tab w:pos="4135" w:val="left" w:leader="none"/>
          <w:tab w:pos="5208" w:val="left" w:leader="none"/>
          <w:tab w:pos="5586" w:val="left" w:leader="none"/>
          <w:tab w:pos="7089" w:val="left" w:leader="none"/>
        </w:tabs>
        <w:spacing w:line="187" w:lineRule="auto" w:before="1" w:after="0"/>
        <w:ind w:left="963" w:right="961" w:firstLine="0"/>
        <w:jc w:val="left"/>
        <w:rPr>
          <w:rFonts w:ascii="Lucida Sans Unicode" w:hAnsi="Lucida Sans Unicode"/>
        </w:rPr>
      </w:pPr>
      <w:r>
        <w:rPr>
          <w:rFonts w:ascii="Lucida Sans Unicode" w:hAnsi="Lucida Sans Unicode"/>
          <w:color w:val="1FBBC1"/>
          <w:spacing w:val="-2"/>
          <w:w w:val="110"/>
        </w:rPr>
        <w:t>DesignσÇão</w:t>
      </w:r>
      <w:r>
        <w:rPr>
          <w:rFonts w:ascii="Lucida Sans Unicode" w:hAnsi="Lucida Sans Unicode"/>
          <w:color w:val="1FBBC1"/>
        </w:rPr>
        <w:tab/>
      </w:r>
      <w:r>
        <w:rPr>
          <w:rFonts w:ascii="Lucida Sans Unicode" w:hAnsi="Lucida Sans Unicode"/>
          <w:color w:val="1FBBC1"/>
          <w:spacing w:val="-6"/>
          <w:w w:val="110"/>
        </w:rPr>
        <w:t>de</w:t>
      </w:r>
      <w:r>
        <w:rPr>
          <w:rFonts w:ascii="Lucida Sans Unicode" w:hAnsi="Lucida Sans Unicode"/>
          <w:color w:val="1FBBC1"/>
        </w:rPr>
        <w:tab/>
      </w:r>
      <w:r>
        <w:rPr>
          <w:rFonts w:ascii="Lucida Sans Unicode" w:hAnsi="Lucida Sans Unicode"/>
          <w:color w:val="1FBBC1"/>
          <w:spacing w:val="-2"/>
          <w:w w:val="110"/>
        </w:rPr>
        <w:t>gesíoí</w:t>
      </w:r>
      <w:r>
        <w:rPr>
          <w:rFonts w:ascii="Lucida Sans Unicode" w:hAnsi="Lucida Sans Unicode"/>
          <w:color w:val="1FBBC1"/>
        </w:rPr>
        <w:tab/>
      </w:r>
      <w:r>
        <w:rPr>
          <w:rFonts w:ascii="Lucida Sans Unicode" w:hAnsi="Lucida Sans Unicode"/>
          <w:color w:val="1FBBC1"/>
          <w:spacing w:val="-10"/>
          <w:w w:val="110"/>
        </w:rPr>
        <w:t>e</w:t>
      </w:r>
      <w:r>
        <w:rPr>
          <w:rFonts w:ascii="Lucida Sans Unicode" w:hAnsi="Lucida Sans Unicode"/>
          <w:color w:val="1FBBC1"/>
        </w:rPr>
        <w:tab/>
      </w:r>
      <w:r>
        <w:rPr>
          <w:rFonts w:ascii="Lucida Sans Unicode" w:hAnsi="Lucida Sans Unicode"/>
          <w:color w:val="1FBBC1"/>
          <w:spacing w:val="-2"/>
          <w:w w:val="110"/>
        </w:rPr>
        <w:t>comissão</w:t>
      </w:r>
      <w:r>
        <w:rPr>
          <w:rFonts w:ascii="Lucida Sans Unicode" w:hAnsi="Lucida Sans Unicode"/>
          <w:color w:val="1FBBC1"/>
        </w:rPr>
        <w:tab/>
      </w:r>
      <w:r>
        <w:rPr>
          <w:rFonts w:ascii="Lucida Sans Unicode" w:hAnsi="Lucida Sans Unicode"/>
          <w:color w:val="1FBBC1"/>
          <w:spacing w:val="-6"/>
          <w:w w:val="110"/>
        </w:rPr>
        <w:t>de </w:t>
      </w:r>
      <w:r>
        <w:rPr>
          <w:rFonts w:ascii="Lucida Sans Unicode" w:hAnsi="Lucida Sans Unicode"/>
          <w:color w:val="1FBBC1"/>
          <w:w w:val="110"/>
        </w:rPr>
        <w:t>moniíoíσmenío e σvσliσÇão</w:t>
      </w:r>
    </w:p>
    <w:p>
      <w:pPr>
        <w:pStyle w:val="BodyText"/>
        <w:spacing w:before="304"/>
        <w:ind w:left="963" w:right="959"/>
        <w:jc w:val="both"/>
      </w:pPr>
      <w:r>
        <w:rPr>
          <w:color w:val="404042"/>
        </w:rPr>
        <w:t>A</w:t>
      </w:r>
      <w:r>
        <w:rPr>
          <w:color w:val="404042"/>
          <w:spacing w:val="-15"/>
        </w:rPr>
        <w:t> </w:t>
      </w:r>
      <w:r>
        <w:rPr>
          <w:color w:val="404042"/>
        </w:rPr>
        <w:t>administração</w:t>
      </w:r>
      <w:r>
        <w:rPr>
          <w:color w:val="404042"/>
          <w:spacing w:val="-15"/>
        </w:rPr>
        <w:t> </w:t>
      </w:r>
      <w:r>
        <w:rPr>
          <w:color w:val="404042"/>
        </w:rPr>
        <w:t>pública</w:t>
      </w:r>
      <w:r>
        <w:rPr>
          <w:color w:val="404042"/>
          <w:spacing w:val="-15"/>
        </w:rPr>
        <w:t> </w:t>
      </w:r>
      <w:r>
        <w:rPr>
          <w:color w:val="404042"/>
        </w:rPr>
        <w:t>deverá</w:t>
      </w:r>
      <w:r>
        <w:rPr>
          <w:color w:val="404042"/>
          <w:spacing w:val="-15"/>
        </w:rPr>
        <w:t> </w:t>
      </w:r>
      <w:r>
        <w:rPr>
          <w:color w:val="404042"/>
        </w:rPr>
        <w:t>publicar</w:t>
      </w:r>
      <w:r>
        <w:rPr>
          <w:color w:val="404042"/>
          <w:spacing w:val="-15"/>
        </w:rPr>
        <w:t> </w:t>
      </w:r>
      <w:r>
        <w:rPr>
          <w:color w:val="404042"/>
        </w:rPr>
        <w:t>os</w:t>
      </w:r>
      <w:r>
        <w:rPr>
          <w:color w:val="404042"/>
          <w:spacing w:val="-15"/>
        </w:rPr>
        <w:t> </w:t>
      </w:r>
      <w:r>
        <w:rPr>
          <w:color w:val="404042"/>
        </w:rPr>
        <w:t>respectivos</w:t>
      </w:r>
      <w:r>
        <w:rPr>
          <w:color w:val="404042"/>
          <w:spacing w:val="-15"/>
        </w:rPr>
        <w:t> </w:t>
      </w:r>
      <w:r>
        <w:rPr>
          <w:color w:val="404042"/>
        </w:rPr>
        <w:t>atos</w:t>
      </w:r>
      <w:r>
        <w:rPr>
          <w:color w:val="404042"/>
          <w:spacing w:val="-15"/>
        </w:rPr>
        <w:t> </w:t>
      </w:r>
      <w:r>
        <w:rPr>
          <w:color w:val="404042"/>
        </w:rPr>
        <w:t>de</w:t>
      </w:r>
      <w:r>
        <w:rPr>
          <w:color w:val="404042"/>
          <w:spacing w:val="-15"/>
        </w:rPr>
        <w:t> </w:t>
      </w:r>
      <w:r>
        <w:rPr>
          <w:color w:val="404042"/>
        </w:rPr>
        <w:t>designação do gestor responsável pela parceria e dos membros da comissão de monitoramento</w:t>
      </w:r>
      <w:r>
        <w:rPr>
          <w:color w:val="404042"/>
          <w:spacing w:val="-1"/>
        </w:rPr>
        <w:t> </w:t>
      </w:r>
      <w:r>
        <w:rPr>
          <w:color w:val="404042"/>
        </w:rPr>
        <w:t>e</w:t>
      </w:r>
      <w:r>
        <w:rPr>
          <w:color w:val="404042"/>
          <w:spacing w:val="-1"/>
        </w:rPr>
        <w:t> </w:t>
      </w:r>
      <w:r>
        <w:rPr>
          <w:color w:val="404042"/>
        </w:rPr>
        <w:t>avaliação</w:t>
      </w:r>
      <w:r>
        <w:rPr>
          <w:color w:val="404042"/>
          <w:spacing w:val="-1"/>
        </w:rPr>
        <w:t> </w:t>
      </w:r>
      <w:r>
        <w:rPr>
          <w:color w:val="404042"/>
        </w:rPr>
        <w:t>(caso</w:t>
      </w:r>
      <w:r>
        <w:rPr>
          <w:color w:val="404042"/>
          <w:spacing w:val="-1"/>
        </w:rPr>
        <w:t> </w:t>
      </w:r>
      <w:r>
        <w:rPr>
          <w:color w:val="404042"/>
        </w:rPr>
        <w:t>ela</w:t>
      </w:r>
      <w:r>
        <w:rPr>
          <w:color w:val="404042"/>
          <w:spacing w:val="-1"/>
        </w:rPr>
        <w:t> </w:t>
      </w:r>
      <w:r>
        <w:rPr>
          <w:color w:val="404042"/>
        </w:rPr>
        <w:t>ainda</w:t>
      </w:r>
      <w:r>
        <w:rPr>
          <w:color w:val="404042"/>
          <w:spacing w:val="-1"/>
        </w:rPr>
        <w:t> </w:t>
      </w:r>
      <w:r>
        <w:rPr>
          <w:color w:val="404042"/>
        </w:rPr>
        <w:t>não</w:t>
      </w:r>
      <w:r>
        <w:rPr>
          <w:color w:val="404042"/>
          <w:spacing w:val="-1"/>
        </w:rPr>
        <w:t> </w:t>
      </w:r>
      <w:r>
        <w:rPr>
          <w:color w:val="404042"/>
        </w:rPr>
        <w:t>tenha</w:t>
      </w:r>
      <w:r>
        <w:rPr>
          <w:color w:val="404042"/>
          <w:spacing w:val="-1"/>
        </w:rPr>
        <w:t> </w:t>
      </w:r>
      <w:r>
        <w:rPr>
          <w:color w:val="404042"/>
        </w:rPr>
        <w:t>sido</w:t>
      </w:r>
      <w:r>
        <w:rPr>
          <w:color w:val="404042"/>
          <w:spacing w:val="-1"/>
        </w:rPr>
        <w:t> </w:t>
      </w:r>
      <w:r>
        <w:rPr>
          <w:color w:val="404042"/>
        </w:rPr>
        <w:t>constituída</w:t>
      </w:r>
      <w:r>
        <w:rPr>
          <w:color w:val="404042"/>
          <w:spacing w:val="-1"/>
        </w:rPr>
        <w:t> </w:t>
      </w:r>
      <w:r>
        <w:rPr>
          <w:color w:val="404042"/>
        </w:rPr>
        <w:t>no órgão ou entidade). Essa designação poderá ser feita no boletim de atos </w:t>
      </w:r>
      <w:r>
        <w:rPr>
          <w:color w:val="404042"/>
          <w:spacing w:val="-4"/>
        </w:rPr>
        <w:t>internos</w:t>
      </w:r>
      <w:r>
        <w:rPr>
          <w:color w:val="404042"/>
          <w:spacing w:val="-12"/>
        </w:rPr>
        <w:t> </w:t>
      </w:r>
      <w:r>
        <w:rPr>
          <w:color w:val="404042"/>
          <w:spacing w:val="-4"/>
        </w:rPr>
        <w:t>do</w:t>
      </w:r>
      <w:r>
        <w:rPr>
          <w:color w:val="404042"/>
          <w:spacing w:val="-12"/>
        </w:rPr>
        <w:t> </w:t>
      </w:r>
      <w:r>
        <w:rPr>
          <w:color w:val="404042"/>
          <w:spacing w:val="-4"/>
        </w:rPr>
        <w:t>órgão</w:t>
      </w:r>
      <w:r>
        <w:rPr>
          <w:color w:val="404042"/>
          <w:spacing w:val="-11"/>
        </w:rPr>
        <w:t> </w:t>
      </w:r>
      <w:r>
        <w:rPr>
          <w:color w:val="404042"/>
          <w:spacing w:val="-4"/>
        </w:rPr>
        <w:t>ou</w:t>
      </w:r>
      <w:r>
        <w:rPr>
          <w:color w:val="404042"/>
          <w:spacing w:val="-12"/>
        </w:rPr>
        <w:t> </w:t>
      </w:r>
      <w:r>
        <w:rPr>
          <w:color w:val="404042"/>
          <w:spacing w:val="-4"/>
        </w:rPr>
        <w:t>entidade</w:t>
      </w:r>
      <w:r>
        <w:rPr>
          <w:color w:val="404042"/>
          <w:spacing w:val="-12"/>
        </w:rPr>
        <w:t> </w:t>
      </w:r>
      <w:r>
        <w:rPr>
          <w:color w:val="404042"/>
          <w:spacing w:val="-4"/>
        </w:rPr>
        <w:t>da</w:t>
      </w:r>
      <w:r>
        <w:rPr>
          <w:color w:val="404042"/>
          <w:spacing w:val="-11"/>
        </w:rPr>
        <w:t> </w:t>
      </w:r>
      <w:r>
        <w:rPr>
          <w:color w:val="404042"/>
          <w:spacing w:val="-4"/>
        </w:rPr>
        <w:t>administração</w:t>
      </w:r>
      <w:r>
        <w:rPr>
          <w:color w:val="404042"/>
          <w:spacing w:val="-12"/>
        </w:rPr>
        <w:t> </w:t>
      </w:r>
      <w:r>
        <w:rPr>
          <w:color w:val="404042"/>
          <w:spacing w:val="-4"/>
        </w:rPr>
        <w:t>pública,</w:t>
      </w:r>
      <w:r>
        <w:rPr>
          <w:color w:val="404042"/>
          <w:spacing w:val="-11"/>
        </w:rPr>
        <w:t> </w:t>
      </w:r>
      <w:r>
        <w:rPr>
          <w:color w:val="404042"/>
          <w:spacing w:val="-4"/>
        </w:rPr>
        <w:t>desde</w:t>
      </w:r>
      <w:r>
        <w:rPr>
          <w:color w:val="404042"/>
          <w:spacing w:val="-12"/>
        </w:rPr>
        <w:t> </w:t>
      </w:r>
      <w:r>
        <w:rPr>
          <w:color w:val="404042"/>
          <w:spacing w:val="-4"/>
        </w:rPr>
        <w:t>que</w:t>
      </w:r>
      <w:r>
        <w:rPr>
          <w:color w:val="404042"/>
          <w:spacing w:val="-12"/>
        </w:rPr>
        <w:t> </w:t>
      </w:r>
      <w:r>
        <w:rPr>
          <w:color w:val="404042"/>
          <w:spacing w:val="-4"/>
        </w:rPr>
        <w:t>garantida </w:t>
      </w:r>
      <w:r>
        <w:rPr>
          <w:color w:val="404042"/>
        </w:rPr>
        <w:t>sua</w:t>
      </w:r>
      <w:r>
        <w:rPr>
          <w:color w:val="404042"/>
          <w:spacing w:val="-10"/>
        </w:rPr>
        <w:t> </w:t>
      </w:r>
      <w:r>
        <w:rPr>
          <w:color w:val="404042"/>
        </w:rPr>
        <w:t>transparência.</w:t>
      </w:r>
    </w:p>
    <w:p>
      <w:pPr>
        <w:pStyle w:val="BodyText"/>
        <w:spacing w:after="0"/>
        <w:jc w:val="both"/>
        <w:sectPr>
          <w:pgSz w:w="8400" w:h="11910"/>
          <w:pgMar w:header="0" w:footer="520" w:top="880" w:bottom="720" w:left="0" w:right="0"/>
        </w:sectPr>
      </w:pPr>
    </w:p>
    <w:p>
      <w:pPr>
        <w:pStyle w:val="Heading4"/>
        <w:numPr>
          <w:ilvl w:val="1"/>
          <w:numId w:val="44"/>
        </w:numPr>
        <w:tabs>
          <w:tab w:pos="1619" w:val="left" w:leader="none"/>
        </w:tabs>
        <w:spacing w:line="240" w:lineRule="auto" w:before="66" w:after="0"/>
        <w:ind w:left="1619" w:right="0" w:hanging="656"/>
        <w:jc w:val="left"/>
        <w:rPr>
          <w:rFonts w:ascii="Lucida Sans Unicode" w:hAnsi="Lucida Sans Unicode"/>
        </w:rPr>
      </w:pPr>
      <w:r>
        <w:rPr>
          <w:rFonts w:ascii="Lucida Sans Unicode" w:hAnsi="Lucida Sans Unicode"/>
          <w:color w:val="1FBBC1"/>
          <w:spacing w:val="4"/>
        </w:rPr>
        <w:t>ElσboíσÇão</w:t>
      </w:r>
      <w:r>
        <w:rPr>
          <w:rFonts w:ascii="Lucida Sans Unicode" w:hAnsi="Lucida Sans Unicode"/>
          <w:color w:val="1FBBC1"/>
          <w:spacing w:val="28"/>
        </w:rPr>
        <w:t> </w:t>
      </w:r>
      <w:r>
        <w:rPr>
          <w:rFonts w:ascii="Lucida Sans Unicode" w:hAnsi="Lucida Sans Unicode"/>
          <w:color w:val="1FBBC1"/>
          <w:spacing w:val="4"/>
        </w:rPr>
        <w:t>do</w:t>
      </w:r>
      <w:r>
        <w:rPr>
          <w:rFonts w:ascii="Lucida Sans Unicode" w:hAnsi="Lucida Sans Unicode"/>
          <w:color w:val="1FBBC1"/>
          <w:spacing w:val="28"/>
        </w:rPr>
        <w:t> </w:t>
      </w:r>
      <w:r>
        <w:rPr>
          <w:rFonts w:ascii="Lucida Sans Unicode" w:hAnsi="Lucida Sans Unicode"/>
          <w:color w:val="1FBBC1"/>
          <w:spacing w:val="4"/>
        </w:rPr>
        <w:t>insíínmenío</w:t>
      </w:r>
      <w:r>
        <w:rPr>
          <w:rFonts w:ascii="Lucida Sans Unicode" w:hAnsi="Lucida Sans Unicode"/>
          <w:color w:val="1FBBC1"/>
          <w:spacing w:val="28"/>
        </w:rPr>
        <w:t> </w:t>
      </w:r>
      <w:r>
        <w:rPr>
          <w:rFonts w:ascii="Lucida Sans Unicode" w:hAnsi="Lucida Sans Unicode"/>
          <w:color w:val="1FBBC1"/>
          <w:spacing w:val="4"/>
        </w:rPr>
        <w:t>de</w:t>
      </w:r>
      <w:r>
        <w:rPr>
          <w:rFonts w:ascii="Lucida Sans Unicode" w:hAnsi="Lucida Sans Unicode"/>
          <w:color w:val="1FBBC1"/>
          <w:spacing w:val="28"/>
        </w:rPr>
        <w:t> </w:t>
      </w:r>
      <w:r>
        <w:rPr>
          <w:rFonts w:ascii="Lucida Sans Unicode" w:hAnsi="Lucida Sans Unicode"/>
          <w:color w:val="1FBBC1"/>
          <w:spacing w:val="-2"/>
        </w:rPr>
        <w:t>pσíceíiσ</w:t>
      </w:r>
    </w:p>
    <w:p>
      <w:pPr>
        <w:pStyle w:val="BodyText"/>
        <w:spacing w:before="279"/>
        <w:ind w:left="963" w:right="959"/>
        <w:jc w:val="both"/>
      </w:pPr>
      <w:r>
        <w:rPr>
          <w:color w:val="404042"/>
        </w:rPr>
        <w:t>Após</w:t>
      </w:r>
      <w:r>
        <w:rPr>
          <w:color w:val="404042"/>
          <w:spacing w:val="-8"/>
        </w:rPr>
        <w:t> </w:t>
      </w:r>
      <w:r>
        <w:rPr>
          <w:color w:val="404042"/>
        </w:rPr>
        <w:t>a</w:t>
      </w:r>
      <w:r>
        <w:rPr>
          <w:color w:val="404042"/>
          <w:spacing w:val="-8"/>
        </w:rPr>
        <w:t> </w:t>
      </w:r>
      <w:r>
        <w:rPr>
          <w:color w:val="404042"/>
        </w:rPr>
        <w:t>aprovação</w:t>
      </w:r>
      <w:r>
        <w:rPr>
          <w:color w:val="404042"/>
          <w:spacing w:val="-8"/>
        </w:rPr>
        <w:t> </w:t>
      </w:r>
      <w:r>
        <w:rPr>
          <w:color w:val="404042"/>
        </w:rPr>
        <w:t>do</w:t>
      </w:r>
      <w:r>
        <w:rPr>
          <w:color w:val="404042"/>
          <w:spacing w:val="-8"/>
        </w:rPr>
        <w:t> </w:t>
      </w:r>
      <w:r>
        <w:rPr>
          <w:color w:val="404042"/>
        </w:rPr>
        <w:t>plano</w:t>
      </w:r>
      <w:r>
        <w:rPr>
          <w:color w:val="404042"/>
          <w:spacing w:val="-8"/>
        </w:rPr>
        <w:t> </w:t>
      </w:r>
      <w:r>
        <w:rPr>
          <w:color w:val="404042"/>
        </w:rPr>
        <w:t>de</w:t>
      </w:r>
      <w:r>
        <w:rPr>
          <w:color w:val="404042"/>
          <w:spacing w:val="-8"/>
        </w:rPr>
        <w:t> </w:t>
      </w:r>
      <w:r>
        <w:rPr>
          <w:color w:val="404042"/>
        </w:rPr>
        <w:t>trabalho</w:t>
      </w:r>
      <w:r>
        <w:rPr>
          <w:color w:val="404042"/>
          <w:spacing w:val="-8"/>
        </w:rPr>
        <w:t> </w:t>
      </w:r>
      <w:r>
        <w:rPr>
          <w:color w:val="404042"/>
        </w:rPr>
        <w:t>e</w:t>
      </w:r>
      <w:r>
        <w:rPr>
          <w:color w:val="404042"/>
          <w:spacing w:val="-8"/>
        </w:rPr>
        <w:t> </w:t>
      </w:r>
      <w:r>
        <w:rPr>
          <w:color w:val="404042"/>
        </w:rPr>
        <w:t>a</w:t>
      </w:r>
      <w:r>
        <w:rPr>
          <w:color w:val="404042"/>
          <w:spacing w:val="-8"/>
        </w:rPr>
        <w:t> </w:t>
      </w:r>
      <w:r>
        <w:rPr>
          <w:color w:val="404042"/>
        </w:rPr>
        <w:t>comprovação</w:t>
      </w:r>
      <w:r>
        <w:rPr>
          <w:color w:val="404042"/>
          <w:spacing w:val="-8"/>
        </w:rPr>
        <w:t> </w:t>
      </w:r>
      <w:r>
        <w:rPr>
          <w:color w:val="404042"/>
        </w:rPr>
        <w:t>dos</w:t>
      </w:r>
      <w:r>
        <w:rPr>
          <w:color w:val="404042"/>
          <w:spacing w:val="-8"/>
        </w:rPr>
        <w:t> </w:t>
      </w:r>
      <w:r>
        <w:rPr>
          <w:color w:val="404042"/>
        </w:rPr>
        <w:t>requisitos,</w:t>
      </w:r>
      <w:r>
        <w:rPr>
          <w:color w:val="404042"/>
          <w:spacing w:val="-8"/>
        </w:rPr>
        <w:t> </w:t>
      </w:r>
      <w:r>
        <w:rPr>
          <w:color w:val="404042"/>
        </w:rPr>
        <w:t>a </w:t>
      </w:r>
      <w:r>
        <w:rPr>
          <w:color w:val="404042"/>
          <w:spacing w:val="-2"/>
        </w:rPr>
        <w:t>administração</w:t>
      </w:r>
      <w:r>
        <w:rPr>
          <w:color w:val="404042"/>
          <w:spacing w:val="-13"/>
        </w:rPr>
        <w:t> </w:t>
      </w:r>
      <w:r>
        <w:rPr>
          <w:color w:val="404042"/>
          <w:spacing w:val="-2"/>
        </w:rPr>
        <w:t>pública</w:t>
      </w:r>
      <w:r>
        <w:rPr>
          <w:color w:val="404042"/>
          <w:spacing w:val="-13"/>
        </w:rPr>
        <w:t> </w:t>
      </w:r>
      <w:r>
        <w:rPr>
          <w:color w:val="404042"/>
          <w:spacing w:val="-2"/>
        </w:rPr>
        <w:t>deverá</w:t>
      </w:r>
      <w:r>
        <w:rPr>
          <w:color w:val="404042"/>
          <w:spacing w:val="-13"/>
        </w:rPr>
        <w:t> </w:t>
      </w:r>
      <w:r>
        <w:rPr>
          <w:color w:val="404042"/>
          <w:spacing w:val="-2"/>
        </w:rPr>
        <w:t>elaborar</w:t>
      </w:r>
      <w:r>
        <w:rPr>
          <w:color w:val="404042"/>
          <w:spacing w:val="-13"/>
        </w:rPr>
        <w:t> </w:t>
      </w:r>
      <w:r>
        <w:rPr>
          <w:color w:val="404042"/>
          <w:spacing w:val="-2"/>
        </w:rPr>
        <w:t>o</w:t>
      </w:r>
      <w:r>
        <w:rPr>
          <w:color w:val="404042"/>
          <w:spacing w:val="-13"/>
        </w:rPr>
        <w:t> </w:t>
      </w:r>
      <w:r>
        <w:rPr>
          <w:color w:val="404042"/>
          <w:spacing w:val="-2"/>
        </w:rPr>
        <w:t>instrumento</w:t>
      </w:r>
      <w:r>
        <w:rPr>
          <w:color w:val="404042"/>
          <w:spacing w:val="-13"/>
        </w:rPr>
        <w:t> </w:t>
      </w:r>
      <w:r>
        <w:rPr>
          <w:color w:val="404042"/>
          <w:spacing w:val="-2"/>
        </w:rPr>
        <w:t>de</w:t>
      </w:r>
      <w:r>
        <w:rPr>
          <w:color w:val="404042"/>
          <w:spacing w:val="-13"/>
        </w:rPr>
        <w:t> </w:t>
      </w:r>
      <w:r>
        <w:rPr>
          <w:color w:val="404042"/>
          <w:spacing w:val="-2"/>
        </w:rPr>
        <w:t>parceria</w:t>
      </w:r>
      <w:r>
        <w:rPr>
          <w:color w:val="404042"/>
          <w:spacing w:val="-13"/>
        </w:rPr>
        <w:t> </w:t>
      </w:r>
      <w:r>
        <w:rPr>
          <w:color w:val="404042"/>
          <w:spacing w:val="-2"/>
        </w:rPr>
        <w:t>(conforme </w:t>
      </w:r>
      <w:r>
        <w:rPr>
          <w:color w:val="404042"/>
        </w:rPr>
        <w:t>minuta publicada no edital de chamamento público). Ressalta-se que o </w:t>
      </w:r>
      <w:r>
        <w:rPr>
          <w:color w:val="404042"/>
          <w:spacing w:val="-2"/>
        </w:rPr>
        <w:t>termo</w:t>
      </w:r>
      <w:r>
        <w:rPr>
          <w:color w:val="404042"/>
          <w:spacing w:val="-14"/>
        </w:rPr>
        <w:t> </w:t>
      </w:r>
      <w:r>
        <w:rPr>
          <w:color w:val="404042"/>
          <w:spacing w:val="-2"/>
        </w:rPr>
        <w:t>de</w:t>
      </w:r>
      <w:r>
        <w:rPr>
          <w:color w:val="404042"/>
          <w:spacing w:val="-14"/>
        </w:rPr>
        <w:t> </w:t>
      </w:r>
      <w:r>
        <w:rPr>
          <w:color w:val="404042"/>
          <w:spacing w:val="-2"/>
        </w:rPr>
        <w:t>fomento</w:t>
      </w:r>
      <w:r>
        <w:rPr>
          <w:color w:val="404042"/>
          <w:spacing w:val="-13"/>
        </w:rPr>
        <w:t> </w:t>
      </w:r>
      <w:r>
        <w:rPr>
          <w:color w:val="404042"/>
          <w:spacing w:val="-2"/>
        </w:rPr>
        <w:t>ou</w:t>
      </w:r>
      <w:r>
        <w:rPr>
          <w:color w:val="404042"/>
          <w:spacing w:val="-14"/>
        </w:rPr>
        <w:t> </w:t>
      </w:r>
      <w:r>
        <w:rPr>
          <w:color w:val="404042"/>
          <w:spacing w:val="-2"/>
        </w:rPr>
        <w:t>os</w:t>
      </w:r>
      <w:r>
        <w:rPr>
          <w:color w:val="404042"/>
          <w:spacing w:val="-14"/>
        </w:rPr>
        <w:t> </w:t>
      </w:r>
      <w:r>
        <w:rPr>
          <w:color w:val="404042"/>
          <w:spacing w:val="-2"/>
        </w:rPr>
        <w:t>respectivos</w:t>
      </w:r>
      <w:r>
        <w:rPr>
          <w:color w:val="404042"/>
          <w:spacing w:val="-13"/>
        </w:rPr>
        <w:t> </w:t>
      </w:r>
      <w:r>
        <w:rPr>
          <w:color w:val="404042"/>
          <w:spacing w:val="-2"/>
        </w:rPr>
        <w:t>termos</w:t>
      </w:r>
      <w:r>
        <w:rPr>
          <w:color w:val="404042"/>
          <w:spacing w:val="-14"/>
        </w:rPr>
        <w:t> </w:t>
      </w:r>
      <w:r>
        <w:rPr>
          <w:color w:val="404042"/>
          <w:spacing w:val="-2"/>
        </w:rPr>
        <w:t>aditivos</w:t>
      </w:r>
      <w:r>
        <w:rPr>
          <w:color w:val="404042"/>
          <w:spacing w:val="-13"/>
        </w:rPr>
        <w:t> </w:t>
      </w:r>
      <w:r>
        <w:rPr>
          <w:color w:val="404042"/>
          <w:spacing w:val="-2"/>
        </w:rPr>
        <w:t>deverão</w:t>
      </w:r>
      <w:r>
        <w:rPr>
          <w:color w:val="404042"/>
          <w:spacing w:val="-14"/>
        </w:rPr>
        <w:t> </w:t>
      </w:r>
      <w:r>
        <w:rPr>
          <w:color w:val="404042"/>
          <w:spacing w:val="-2"/>
        </w:rPr>
        <w:t>ser</w:t>
      </w:r>
      <w:r>
        <w:rPr>
          <w:color w:val="404042"/>
          <w:spacing w:val="-14"/>
        </w:rPr>
        <w:t> </w:t>
      </w:r>
      <w:r>
        <w:rPr>
          <w:color w:val="404042"/>
          <w:spacing w:val="-2"/>
        </w:rPr>
        <w:t>elaborados </w:t>
      </w:r>
      <w:r>
        <w:rPr>
          <w:color w:val="404042"/>
          <w:spacing w:val="-4"/>
        </w:rPr>
        <w:t>conforme</w:t>
      </w:r>
      <w:r>
        <w:rPr>
          <w:color w:val="404042"/>
          <w:spacing w:val="-7"/>
        </w:rPr>
        <w:t> </w:t>
      </w:r>
      <w:r>
        <w:rPr>
          <w:color w:val="404042"/>
          <w:spacing w:val="-4"/>
        </w:rPr>
        <w:t>minutas</w:t>
      </w:r>
      <w:r>
        <w:rPr>
          <w:color w:val="404042"/>
          <w:spacing w:val="-7"/>
        </w:rPr>
        <w:t> </w:t>
      </w:r>
      <w:r>
        <w:rPr>
          <w:color w:val="404042"/>
          <w:spacing w:val="-4"/>
        </w:rPr>
        <w:t>padronizadas</w:t>
      </w:r>
      <w:r>
        <w:rPr>
          <w:color w:val="404042"/>
          <w:spacing w:val="-7"/>
        </w:rPr>
        <w:t> </w:t>
      </w:r>
      <w:r>
        <w:rPr>
          <w:color w:val="404042"/>
          <w:spacing w:val="-4"/>
        </w:rPr>
        <w:t>da</w:t>
      </w:r>
      <w:r>
        <w:rPr>
          <w:color w:val="404042"/>
          <w:spacing w:val="-7"/>
        </w:rPr>
        <w:t> </w:t>
      </w:r>
      <w:r>
        <w:rPr>
          <w:color w:val="404042"/>
          <w:spacing w:val="-4"/>
        </w:rPr>
        <w:t>Advocacia-Geral</w:t>
      </w:r>
      <w:r>
        <w:rPr>
          <w:color w:val="404042"/>
          <w:spacing w:val="-7"/>
        </w:rPr>
        <w:t> </w:t>
      </w:r>
      <w:r>
        <w:rPr>
          <w:color w:val="404042"/>
          <w:spacing w:val="-4"/>
        </w:rPr>
        <w:t>da</w:t>
      </w:r>
      <w:r>
        <w:rPr>
          <w:color w:val="404042"/>
          <w:spacing w:val="-7"/>
        </w:rPr>
        <w:t> </w:t>
      </w:r>
      <w:r>
        <w:rPr>
          <w:color w:val="404042"/>
          <w:spacing w:val="-4"/>
        </w:rPr>
        <w:t>União</w:t>
      </w:r>
      <w:r>
        <w:rPr>
          <w:color w:val="404042"/>
          <w:spacing w:val="-4"/>
          <w:position w:val="5"/>
          <w:sz w:val="9"/>
        </w:rPr>
        <w:t>126</w:t>
      </w:r>
      <w:r>
        <w:rPr>
          <w:color w:val="404042"/>
          <w:spacing w:val="-4"/>
        </w:rPr>
        <w:t>.</w:t>
      </w:r>
      <w:r>
        <w:rPr>
          <w:color w:val="404042"/>
          <w:spacing w:val="-7"/>
        </w:rPr>
        <w:t> </w:t>
      </w:r>
      <w:r>
        <w:rPr>
          <w:color w:val="404042"/>
          <w:spacing w:val="-4"/>
        </w:rPr>
        <w:t>Essa</w:t>
      </w:r>
      <w:r>
        <w:rPr>
          <w:color w:val="404042"/>
          <w:spacing w:val="-7"/>
        </w:rPr>
        <w:t> </w:t>
      </w:r>
      <w:r>
        <w:rPr>
          <w:color w:val="404042"/>
          <w:spacing w:val="-4"/>
        </w:rPr>
        <w:t>minuta </w:t>
      </w:r>
      <w:r>
        <w:rPr>
          <w:color w:val="404042"/>
          <w:spacing w:val="-2"/>
        </w:rPr>
        <w:t>deverá</w:t>
      </w:r>
      <w:r>
        <w:rPr>
          <w:color w:val="404042"/>
          <w:spacing w:val="-12"/>
        </w:rPr>
        <w:t> </w:t>
      </w:r>
      <w:r>
        <w:rPr>
          <w:color w:val="404042"/>
          <w:spacing w:val="-2"/>
        </w:rPr>
        <w:t>ser</w:t>
      </w:r>
      <w:r>
        <w:rPr>
          <w:color w:val="404042"/>
          <w:spacing w:val="-12"/>
        </w:rPr>
        <w:t> </w:t>
      </w:r>
      <w:r>
        <w:rPr>
          <w:color w:val="404042"/>
          <w:spacing w:val="-2"/>
        </w:rPr>
        <w:t>ajustada</w:t>
      </w:r>
      <w:r>
        <w:rPr>
          <w:color w:val="404042"/>
          <w:spacing w:val="-12"/>
        </w:rPr>
        <w:t> </w:t>
      </w:r>
      <w:r>
        <w:rPr>
          <w:color w:val="404042"/>
          <w:spacing w:val="-2"/>
        </w:rPr>
        <w:t>conforme</w:t>
      </w:r>
      <w:r>
        <w:rPr>
          <w:color w:val="404042"/>
          <w:spacing w:val="-12"/>
        </w:rPr>
        <w:t> </w:t>
      </w:r>
      <w:r>
        <w:rPr>
          <w:color w:val="404042"/>
          <w:spacing w:val="-2"/>
        </w:rPr>
        <w:t>a</w:t>
      </w:r>
      <w:r>
        <w:rPr>
          <w:color w:val="404042"/>
          <w:spacing w:val="-12"/>
        </w:rPr>
        <w:t> </w:t>
      </w:r>
      <w:r>
        <w:rPr>
          <w:color w:val="404042"/>
          <w:spacing w:val="-2"/>
        </w:rPr>
        <w:t>necessidade</w:t>
      </w:r>
      <w:r>
        <w:rPr>
          <w:color w:val="404042"/>
          <w:spacing w:val="-12"/>
        </w:rPr>
        <w:t> </w:t>
      </w:r>
      <w:r>
        <w:rPr>
          <w:color w:val="404042"/>
          <w:spacing w:val="-2"/>
        </w:rPr>
        <w:t>e</w:t>
      </w:r>
      <w:r>
        <w:rPr>
          <w:color w:val="404042"/>
          <w:spacing w:val="-12"/>
        </w:rPr>
        <w:t> </w:t>
      </w:r>
      <w:r>
        <w:rPr>
          <w:color w:val="404042"/>
          <w:spacing w:val="-2"/>
        </w:rPr>
        <w:t>normas</w:t>
      </w:r>
      <w:r>
        <w:rPr>
          <w:color w:val="404042"/>
          <w:spacing w:val="-12"/>
        </w:rPr>
        <w:t> </w:t>
      </w:r>
      <w:r>
        <w:rPr>
          <w:color w:val="404042"/>
          <w:spacing w:val="-2"/>
        </w:rPr>
        <w:t>setoriais</w:t>
      </w:r>
      <w:r>
        <w:rPr>
          <w:color w:val="404042"/>
          <w:spacing w:val="-12"/>
        </w:rPr>
        <w:t> </w:t>
      </w:r>
      <w:r>
        <w:rPr>
          <w:color w:val="404042"/>
          <w:spacing w:val="-2"/>
        </w:rPr>
        <w:t>relativas</w:t>
      </w:r>
      <w:r>
        <w:rPr>
          <w:color w:val="404042"/>
          <w:spacing w:val="-12"/>
        </w:rPr>
        <w:t> </w:t>
      </w:r>
      <w:r>
        <w:rPr>
          <w:color w:val="404042"/>
          <w:spacing w:val="-2"/>
        </w:rPr>
        <w:t>ao </w:t>
      </w:r>
      <w:r>
        <w:rPr>
          <w:color w:val="404042"/>
        </w:rPr>
        <w:t>objeto</w:t>
      </w:r>
      <w:r>
        <w:rPr>
          <w:color w:val="404042"/>
          <w:spacing w:val="-12"/>
        </w:rPr>
        <w:t> </w:t>
      </w:r>
      <w:r>
        <w:rPr>
          <w:color w:val="404042"/>
        </w:rPr>
        <w:t>da</w:t>
      </w:r>
      <w:r>
        <w:rPr>
          <w:color w:val="404042"/>
          <w:spacing w:val="-12"/>
        </w:rPr>
        <w:t> </w:t>
      </w:r>
      <w:r>
        <w:rPr>
          <w:color w:val="404042"/>
        </w:rPr>
        <w:t>parceria,</w:t>
      </w:r>
      <w:r>
        <w:rPr>
          <w:color w:val="404042"/>
          <w:spacing w:val="-12"/>
        </w:rPr>
        <w:t> </w:t>
      </w:r>
      <w:r>
        <w:rPr>
          <w:color w:val="404042"/>
        </w:rPr>
        <w:t>desde</w:t>
      </w:r>
      <w:r>
        <w:rPr>
          <w:color w:val="404042"/>
          <w:spacing w:val="-12"/>
        </w:rPr>
        <w:t> </w:t>
      </w:r>
      <w:r>
        <w:rPr>
          <w:color w:val="404042"/>
        </w:rPr>
        <w:t>que</w:t>
      </w:r>
      <w:r>
        <w:rPr>
          <w:color w:val="404042"/>
          <w:spacing w:val="-12"/>
        </w:rPr>
        <w:t> </w:t>
      </w:r>
      <w:r>
        <w:rPr>
          <w:color w:val="404042"/>
        </w:rPr>
        <w:t>devidamente</w:t>
      </w:r>
      <w:r>
        <w:rPr>
          <w:color w:val="404042"/>
          <w:spacing w:val="-12"/>
        </w:rPr>
        <w:t> </w:t>
      </w:r>
      <w:r>
        <w:rPr>
          <w:color w:val="404042"/>
        </w:rPr>
        <w:t>fundamentadas</w:t>
      </w:r>
      <w:r>
        <w:rPr>
          <w:color w:val="404042"/>
          <w:spacing w:val="-12"/>
        </w:rPr>
        <w:t> </w:t>
      </w:r>
      <w:r>
        <w:rPr>
          <w:color w:val="404042"/>
        </w:rPr>
        <w:t>e</w:t>
      </w:r>
      <w:r>
        <w:rPr>
          <w:color w:val="404042"/>
          <w:spacing w:val="-12"/>
        </w:rPr>
        <w:t> </w:t>
      </w:r>
      <w:r>
        <w:rPr>
          <w:color w:val="404042"/>
        </w:rPr>
        <w:t>justificadas.</w:t>
      </w:r>
    </w:p>
    <w:p>
      <w:pPr>
        <w:pStyle w:val="BodyText"/>
        <w:spacing w:before="46"/>
        <w:ind w:left="963" w:right="961"/>
        <w:jc w:val="both"/>
      </w:pPr>
      <w:r>
        <w:rPr>
          <w:color w:val="404042"/>
        </w:rPr>
        <w:t>O termo de colaboração e o termo de fomento terão como cláusulas </w:t>
      </w:r>
      <w:r>
        <w:rPr>
          <w:color w:val="404042"/>
          <w:spacing w:val="-2"/>
        </w:rPr>
        <w:t>essenciais:</w:t>
      </w:r>
    </w:p>
    <w:p>
      <w:pPr>
        <w:pStyle w:val="ListParagraph"/>
        <w:numPr>
          <w:ilvl w:val="0"/>
          <w:numId w:val="56"/>
        </w:numPr>
        <w:tabs>
          <w:tab w:pos="1302" w:val="left" w:leader="none"/>
        </w:tabs>
        <w:spacing w:line="240" w:lineRule="auto" w:before="111" w:after="0"/>
        <w:ind w:left="1302" w:right="0" w:hanging="169"/>
        <w:jc w:val="left"/>
        <w:rPr>
          <w:sz w:val="20"/>
        </w:rPr>
      </w:pPr>
      <w:r>
        <w:rPr>
          <w:color w:val="404042"/>
          <w:spacing w:val="-2"/>
          <w:sz w:val="20"/>
        </w:rPr>
        <w:t>a</w:t>
      </w:r>
      <w:r>
        <w:rPr>
          <w:color w:val="404042"/>
          <w:spacing w:val="-11"/>
          <w:sz w:val="20"/>
        </w:rPr>
        <w:t> </w:t>
      </w:r>
      <w:r>
        <w:rPr>
          <w:color w:val="404042"/>
          <w:spacing w:val="-2"/>
          <w:sz w:val="20"/>
        </w:rPr>
        <w:t>descrição</w:t>
      </w:r>
      <w:r>
        <w:rPr>
          <w:color w:val="404042"/>
          <w:spacing w:val="-11"/>
          <w:sz w:val="20"/>
        </w:rPr>
        <w:t> </w:t>
      </w:r>
      <w:r>
        <w:rPr>
          <w:color w:val="404042"/>
          <w:spacing w:val="-2"/>
          <w:sz w:val="20"/>
        </w:rPr>
        <w:t>do</w:t>
      </w:r>
      <w:r>
        <w:rPr>
          <w:color w:val="404042"/>
          <w:spacing w:val="-10"/>
          <w:sz w:val="20"/>
        </w:rPr>
        <w:t> </w:t>
      </w:r>
      <w:r>
        <w:rPr>
          <w:color w:val="404042"/>
          <w:spacing w:val="-2"/>
          <w:sz w:val="20"/>
        </w:rPr>
        <w:t>objeto</w:t>
      </w:r>
      <w:r>
        <w:rPr>
          <w:color w:val="404042"/>
          <w:spacing w:val="-11"/>
          <w:sz w:val="20"/>
        </w:rPr>
        <w:t> </w:t>
      </w:r>
      <w:r>
        <w:rPr>
          <w:color w:val="404042"/>
          <w:spacing w:val="-2"/>
          <w:sz w:val="20"/>
        </w:rPr>
        <w:t>pactuado;</w:t>
      </w:r>
    </w:p>
    <w:p>
      <w:pPr>
        <w:pStyle w:val="ListParagraph"/>
        <w:numPr>
          <w:ilvl w:val="0"/>
          <w:numId w:val="56"/>
        </w:numPr>
        <w:tabs>
          <w:tab w:pos="1302" w:val="left" w:leader="none"/>
        </w:tabs>
        <w:spacing w:line="240" w:lineRule="auto" w:before="112" w:after="0"/>
        <w:ind w:left="1302" w:right="0" w:hanging="169"/>
        <w:jc w:val="left"/>
        <w:rPr>
          <w:sz w:val="20"/>
        </w:rPr>
      </w:pPr>
      <w:r>
        <w:rPr>
          <w:color w:val="404042"/>
          <w:sz w:val="20"/>
        </w:rPr>
        <w:t>as</w:t>
      </w:r>
      <w:r>
        <w:rPr>
          <w:color w:val="404042"/>
          <w:spacing w:val="-13"/>
          <w:sz w:val="20"/>
        </w:rPr>
        <w:t> </w:t>
      </w:r>
      <w:r>
        <w:rPr>
          <w:color w:val="404042"/>
          <w:sz w:val="20"/>
        </w:rPr>
        <w:t>obrigações</w:t>
      </w:r>
      <w:r>
        <w:rPr>
          <w:color w:val="404042"/>
          <w:spacing w:val="-13"/>
          <w:sz w:val="20"/>
        </w:rPr>
        <w:t> </w:t>
      </w:r>
      <w:r>
        <w:rPr>
          <w:color w:val="404042"/>
          <w:sz w:val="20"/>
        </w:rPr>
        <w:t>das</w:t>
      </w:r>
      <w:r>
        <w:rPr>
          <w:color w:val="404042"/>
          <w:spacing w:val="-13"/>
          <w:sz w:val="20"/>
        </w:rPr>
        <w:t> </w:t>
      </w:r>
      <w:r>
        <w:rPr>
          <w:color w:val="404042"/>
          <w:spacing w:val="-2"/>
          <w:sz w:val="20"/>
        </w:rPr>
        <w:t>partes;</w:t>
      </w:r>
    </w:p>
    <w:p>
      <w:pPr>
        <w:pStyle w:val="ListParagraph"/>
        <w:numPr>
          <w:ilvl w:val="0"/>
          <w:numId w:val="56"/>
        </w:numPr>
        <w:tabs>
          <w:tab w:pos="1303" w:val="left" w:leader="none"/>
        </w:tabs>
        <w:spacing w:line="240" w:lineRule="auto" w:before="112" w:after="0"/>
        <w:ind w:left="1303" w:right="0" w:hanging="169"/>
        <w:jc w:val="left"/>
        <w:rPr>
          <w:sz w:val="20"/>
        </w:rPr>
      </w:pPr>
      <w:r>
        <w:rPr>
          <w:color w:val="404042"/>
          <w:spacing w:val="-4"/>
          <w:sz w:val="20"/>
        </w:rPr>
        <w:t>o</w:t>
      </w:r>
      <w:r>
        <w:rPr>
          <w:color w:val="404042"/>
          <w:spacing w:val="-10"/>
          <w:sz w:val="20"/>
        </w:rPr>
        <w:t> </w:t>
      </w:r>
      <w:r>
        <w:rPr>
          <w:color w:val="404042"/>
          <w:spacing w:val="-4"/>
          <w:sz w:val="20"/>
        </w:rPr>
        <w:t>valor</w:t>
      </w:r>
      <w:r>
        <w:rPr>
          <w:color w:val="404042"/>
          <w:spacing w:val="-9"/>
          <w:sz w:val="20"/>
        </w:rPr>
        <w:t> </w:t>
      </w:r>
      <w:r>
        <w:rPr>
          <w:color w:val="404042"/>
          <w:spacing w:val="-4"/>
          <w:sz w:val="20"/>
        </w:rPr>
        <w:t>total</w:t>
      </w:r>
      <w:r>
        <w:rPr>
          <w:color w:val="404042"/>
          <w:spacing w:val="-10"/>
          <w:sz w:val="20"/>
        </w:rPr>
        <w:t> </w:t>
      </w:r>
      <w:r>
        <w:rPr>
          <w:color w:val="404042"/>
          <w:spacing w:val="-4"/>
          <w:sz w:val="20"/>
        </w:rPr>
        <w:t>e</w:t>
      </w:r>
      <w:r>
        <w:rPr>
          <w:color w:val="404042"/>
          <w:spacing w:val="-9"/>
          <w:sz w:val="20"/>
        </w:rPr>
        <w:t> </w:t>
      </w:r>
      <w:r>
        <w:rPr>
          <w:color w:val="404042"/>
          <w:spacing w:val="-4"/>
          <w:sz w:val="20"/>
        </w:rPr>
        <w:t>o</w:t>
      </w:r>
      <w:r>
        <w:rPr>
          <w:color w:val="404042"/>
          <w:spacing w:val="-9"/>
          <w:sz w:val="20"/>
        </w:rPr>
        <w:t> </w:t>
      </w:r>
      <w:r>
        <w:rPr>
          <w:color w:val="404042"/>
          <w:spacing w:val="-4"/>
          <w:sz w:val="20"/>
        </w:rPr>
        <w:t>cronograma</w:t>
      </w:r>
      <w:r>
        <w:rPr>
          <w:color w:val="404042"/>
          <w:spacing w:val="-10"/>
          <w:sz w:val="20"/>
        </w:rPr>
        <w:t> </w:t>
      </w:r>
      <w:r>
        <w:rPr>
          <w:color w:val="404042"/>
          <w:spacing w:val="-4"/>
          <w:sz w:val="20"/>
        </w:rPr>
        <w:t>de</w:t>
      </w:r>
      <w:r>
        <w:rPr>
          <w:color w:val="404042"/>
          <w:spacing w:val="-9"/>
          <w:sz w:val="20"/>
        </w:rPr>
        <w:t> </w:t>
      </w:r>
      <w:r>
        <w:rPr>
          <w:color w:val="404042"/>
          <w:spacing w:val="-4"/>
          <w:sz w:val="20"/>
        </w:rPr>
        <w:t>desembolso;</w:t>
      </w:r>
    </w:p>
    <w:p>
      <w:pPr>
        <w:pStyle w:val="ListParagraph"/>
        <w:numPr>
          <w:ilvl w:val="0"/>
          <w:numId w:val="56"/>
        </w:numPr>
        <w:tabs>
          <w:tab w:pos="1302" w:val="left" w:leader="none"/>
        </w:tabs>
        <w:spacing w:line="240" w:lineRule="auto" w:before="112" w:after="0"/>
        <w:ind w:left="1302" w:right="0" w:hanging="169"/>
        <w:jc w:val="left"/>
        <w:rPr>
          <w:sz w:val="20"/>
        </w:rPr>
      </w:pPr>
      <w:r>
        <w:rPr>
          <w:color w:val="404042"/>
          <w:spacing w:val="-4"/>
          <w:sz w:val="20"/>
        </w:rPr>
        <w:t>a</w:t>
      </w:r>
      <w:r>
        <w:rPr>
          <w:color w:val="404042"/>
          <w:spacing w:val="-8"/>
          <w:sz w:val="20"/>
        </w:rPr>
        <w:t> </w:t>
      </w:r>
      <w:r>
        <w:rPr>
          <w:color w:val="404042"/>
          <w:spacing w:val="-4"/>
          <w:sz w:val="20"/>
        </w:rPr>
        <w:t>contrapartida,</w:t>
      </w:r>
      <w:r>
        <w:rPr>
          <w:color w:val="404042"/>
          <w:spacing w:val="-8"/>
          <w:sz w:val="20"/>
        </w:rPr>
        <w:t> </w:t>
      </w:r>
      <w:r>
        <w:rPr>
          <w:color w:val="404042"/>
          <w:spacing w:val="-4"/>
          <w:sz w:val="20"/>
        </w:rPr>
        <w:t>quando</w:t>
      </w:r>
      <w:r>
        <w:rPr>
          <w:color w:val="404042"/>
          <w:spacing w:val="-7"/>
          <w:sz w:val="20"/>
        </w:rPr>
        <w:t> </w:t>
      </w:r>
      <w:r>
        <w:rPr>
          <w:color w:val="404042"/>
          <w:spacing w:val="-4"/>
          <w:sz w:val="20"/>
        </w:rPr>
        <w:t>for</w:t>
      </w:r>
      <w:r>
        <w:rPr>
          <w:color w:val="404042"/>
          <w:spacing w:val="-8"/>
          <w:sz w:val="20"/>
        </w:rPr>
        <w:t> </w:t>
      </w:r>
      <w:r>
        <w:rPr>
          <w:color w:val="404042"/>
          <w:spacing w:val="-4"/>
          <w:sz w:val="20"/>
        </w:rPr>
        <w:t>o</w:t>
      </w:r>
      <w:r>
        <w:rPr>
          <w:color w:val="404042"/>
          <w:spacing w:val="-7"/>
          <w:sz w:val="20"/>
        </w:rPr>
        <w:t> </w:t>
      </w:r>
      <w:r>
        <w:rPr>
          <w:color w:val="404042"/>
          <w:spacing w:val="-4"/>
          <w:sz w:val="20"/>
        </w:rPr>
        <w:t>caso;</w:t>
      </w:r>
    </w:p>
    <w:p>
      <w:pPr>
        <w:pStyle w:val="ListParagraph"/>
        <w:numPr>
          <w:ilvl w:val="0"/>
          <w:numId w:val="56"/>
        </w:numPr>
        <w:tabs>
          <w:tab w:pos="1302" w:val="left" w:leader="none"/>
        </w:tabs>
        <w:spacing w:line="240" w:lineRule="auto" w:before="112" w:after="0"/>
        <w:ind w:left="1302" w:right="0" w:hanging="169"/>
        <w:jc w:val="left"/>
        <w:rPr>
          <w:sz w:val="20"/>
        </w:rPr>
      </w:pPr>
      <w:r>
        <w:rPr>
          <w:color w:val="404042"/>
          <w:spacing w:val="-2"/>
          <w:sz w:val="20"/>
        </w:rPr>
        <w:t>a</w:t>
      </w:r>
      <w:r>
        <w:rPr>
          <w:color w:val="404042"/>
          <w:spacing w:val="-11"/>
          <w:sz w:val="20"/>
        </w:rPr>
        <w:t> </w:t>
      </w:r>
      <w:r>
        <w:rPr>
          <w:color w:val="404042"/>
          <w:spacing w:val="-2"/>
          <w:sz w:val="20"/>
        </w:rPr>
        <w:t>vigência</w:t>
      </w:r>
      <w:r>
        <w:rPr>
          <w:color w:val="404042"/>
          <w:spacing w:val="-10"/>
          <w:sz w:val="20"/>
        </w:rPr>
        <w:t> </w:t>
      </w:r>
      <w:r>
        <w:rPr>
          <w:color w:val="404042"/>
          <w:spacing w:val="-2"/>
          <w:sz w:val="20"/>
        </w:rPr>
        <w:t>e</w:t>
      </w:r>
      <w:r>
        <w:rPr>
          <w:color w:val="404042"/>
          <w:spacing w:val="-10"/>
          <w:sz w:val="20"/>
        </w:rPr>
        <w:t> </w:t>
      </w:r>
      <w:r>
        <w:rPr>
          <w:color w:val="404042"/>
          <w:spacing w:val="-2"/>
          <w:sz w:val="20"/>
        </w:rPr>
        <w:t>as</w:t>
      </w:r>
      <w:r>
        <w:rPr>
          <w:color w:val="404042"/>
          <w:spacing w:val="-10"/>
          <w:sz w:val="20"/>
        </w:rPr>
        <w:t> </w:t>
      </w:r>
      <w:r>
        <w:rPr>
          <w:color w:val="404042"/>
          <w:spacing w:val="-2"/>
          <w:sz w:val="20"/>
        </w:rPr>
        <w:t>hipóteses</w:t>
      </w:r>
      <w:r>
        <w:rPr>
          <w:color w:val="404042"/>
          <w:spacing w:val="-11"/>
          <w:sz w:val="20"/>
        </w:rPr>
        <w:t> </w:t>
      </w:r>
      <w:r>
        <w:rPr>
          <w:color w:val="404042"/>
          <w:spacing w:val="-2"/>
          <w:sz w:val="20"/>
        </w:rPr>
        <w:t>de</w:t>
      </w:r>
      <w:r>
        <w:rPr>
          <w:color w:val="404042"/>
          <w:spacing w:val="-10"/>
          <w:sz w:val="20"/>
        </w:rPr>
        <w:t> </w:t>
      </w:r>
      <w:r>
        <w:rPr>
          <w:color w:val="404042"/>
          <w:spacing w:val="-2"/>
          <w:sz w:val="20"/>
        </w:rPr>
        <w:t>prorrogação;</w:t>
      </w:r>
    </w:p>
    <w:p>
      <w:pPr>
        <w:pStyle w:val="ListParagraph"/>
        <w:numPr>
          <w:ilvl w:val="0"/>
          <w:numId w:val="56"/>
        </w:numPr>
        <w:tabs>
          <w:tab w:pos="1302" w:val="left" w:leader="none"/>
        </w:tabs>
        <w:spacing w:line="240" w:lineRule="auto" w:before="112" w:after="0"/>
        <w:ind w:left="1133" w:right="960" w:firstLine="0"/>
        <w:jc w:val="left"/>
        <w:rPr>
          <w:sz w:val="20"/>
        </w:rPr>
      </w:pPr>
      <w:r>
        <w:rPr>
          <w:color w:val="404042"/>
          <w:sz w:val="20"/>
        </w:rPr>
        <w:t>a</w:t>
      </w:r>
      <w:r>
        <w:rPr>
          <w:color w:val="404042"/>
          <w:spacing w:val="-5"/>
          <w:sz w:val="20"/>
        </w:rPr>
        <w:t> </w:t>
      </w:r>
      <w:r>
        <w:rPr>
          <w:color w:val="404042"/>
          <w:sz w:val="20"/>
        </w:rPr>
        <w:t>obrigação</w:t>
      </w:r>
      <w:r>
        <w:rPr>
          <w:color w:val="404042"/>
          <w:spacing w:val="-5"/>
          <w:sz w:val="20"/>
        </w:rPr>
        <w:t> </w:t>
      </w:r>
      <w:r>
        <w:rPr>
          <w:color w:val="404042"/>
          <w:sz w:val="20"/>
        </w:rPr>
        <w:t>de</w:t>
      </w:r>
      <w:r>
        <w:rPr>
          <w:color w:val="404042"/>
          <w:spacing w:val="-5"/>
          <w:sz w:val="20"/>
        </w:rPr>
        <w:t> </w:t>
      </w:r>
      <w:r>
        <w:rPr>
          <w:color w:val="404042"/>
          <w:sz w:val="20"/>
        </w:rPr>
        <w:t>prestar</w:t>
      </w:r>
      <w:r>
        <w:rPr>
          <w:color w:val="404042"/>
          <w:spacing w:val="-5"/>
          <w:sz w:val="20"/>
        </w:rPr>
        <w:t> </w:t>
      </w:r>
      <w:r>
        <w:rPr>
          <w:color w:val="404042"/>
          <w:sz w:val="20"/>
        </w:rPr>
        <w:t>contas</w:t>
      </w:r>
      <w:r>
        <w:rPr>
          <w:color w:val="404042"/>
          <w:spacing w:val="-5"/>
          <w:sz w:val="20"/>
        </w:rPr>
        <w:t> </w:t>
      </w:r>
      <w:r>
        <w:rPr>
          <w:color w:val="404042"/>
          <w:sz w:val="20"/>
        </w:rPr>
        <w:t>com</w:t>
      </w:r>
      <w:r>
        <w:rPr>
          <w:color w:val="404042"/>
          <w:spacing w:val="-5"/>
          <w:sz w:val="20"/>
        </w:rPr>
        <w:t> </w:t>
      </w:r>
      <w:r>
        <w:rPr>
          <w:color w:val="404042"/>
          <w:sz w:val="20"/>
        </w:rPr>
        <w:t>definição</w:t>
      </w:r>
      <w:r>
        <w:rPr>
          <w:color w:val="404042"/>
          <w:spacing w:val="-5"/>
          <w:sz w:val="20"/>
        </w:rPr>
        <w:t> </w:t>
      </w:r>
      <w:r>
        <w:rPr>
          <w:color w:val="404042"/>
          <w:sz w:val="20"/>
        </w:rPr>
        <w:t>de</w:t>
      </w:r>
      <w:r>
        <w:rPr>
          <w:color w:val="404042"/>
          <w:spacing w:val="-5"/>
          <w:sz w:val="20"/>
        </w:rPr>
        <w:t> </w:t>
      </w:r>
      <w:r>
        <w:rPr>
          <w:color w:val="404042"/>
          <w:sz w:val="20"/>
        </w:rPr>
        <w:t>forma,</w:t>
      </w:r>
      <w:r>
        <w:rPr>
          <w:color w:val="404042"/>
          <w:spacing w:val="-5"/>
          <w:sz w:val="20"/>
        </w:rPr>
        <w:t> </w:t>
      </w:r>
      <w:r>
        <w:rPr>
          <w:color w:val="404042"/>
          <w:sz w:val="20"/>
        </w:rPr>
        <w:t>metodologia</w:t>
      </w:r>
      <w:r>
        <w:rPr>
          <w:color w:val="404042"/>
          <w:spacing w:val="-5"/>
          <w:sz w:val="20"/>
        </w:rPr>
        <w:t> </w:t>
      </w:r>
      <w:r>
        <w:rPr>
          <w:color w:val="404042"/>
          <w:sz w:val="20"/>
        </w:rPr>
        <w:t>e </w:t>
      </w:r>
      <w:r>
        <w:rPr>
          <w:color w:val="404042"/>
          <w:spacing w:val="-2"/>
          <w:sz w:val="20"/>
        </w:rPr>
        <w:t>prazos;</w:t>
      </w:r>
    </w:p>
    <w:p>
      <w:pPr>
        <w:pStyle w:val="ListParagraph"/>
        <w:numPr>
          <w:ilvl w:val="0"/>
          <w:numId w:val="56"/>
        </w:numPr>
        <w:tabs>
          <w:tab w:pos="1133" w:val="left" w:leader="none"/>
          <w:tab w:pos="1301" w:val="left" w:leader="none"/>
        </w:tabs>
        <w:spacing w:line="240" w:lineRule="auto" w:before="111" w:after="0"/>
        <w:ind w:left="1133" w:right="959" w:hanging="1"/>
        <w:jc w:val="both"/>
        <w:rPr>
          <w:sz w:val="20"/>
        </w:rPr>
      </w:pPr>
      <w:r>
        <w:rPr>
          <w:color w:val="404042"/>
          <w:sz w:val="20"/>
        </w:rPr>
        <w:t>a</w:t>
      </w:r>
      <w:r>
        <w:rPr>
          <w:color w:val="404042"/>
          <w:spacing w:val="-3"/>
          <w:sz w:val="20"/>
        </w:rPr>
        <w:t> </w:t>
      </w:r>
      <w:r>
        <w:rPr>
          <w:color w:val="404042"/>
          <w:sz w:val="20"/>
        </w:rPr>
        <w:t>forma</w:t>
      </w:r>
      <w:r>
        <w:rPr>
          <w:color w:val="404042"/>
          <w:spacing w:val="-3"/>
          <w:sz w:val="20"/>
        </w:rPr>
        <w:t> </w:t>
      </w:r>
      <w:r>
        <w:rPr>
          <w:color w:val="404042"/>
          <w:sz w:val="20"/>
        </w:rPr>
        <w:t>de</w:t>
      </w:r>
      <w:r>
        <w:rPr>
          <w:color w:val="404042"/>
          <w:spacing w:val="-3"/>
          <w:sz w:val="20"/>
        </w:rPr>
        <w:t> </w:t>
      </w:r>
      <w:r>
        <w:rPr>
          <w:color w:val="404042"/>
          <w:sz w:val="20"/>
        </w:rPr>
        <w:t>monitoramento</w:t>
      </w:r>
      <w:r>
        <w:rPr>
          <w:color w:val="404042"/>
          <w:spacing w:val="-3"/>
          <w:sz w:val="20"/>
        </w:rPr>
        <w:t> </w:t>
      </w:r>
      <w:r>
        <w:rPr>
          <w:color w:val="404042"/>
          <w:sz w:val="20"/>
        </w:rPr>
        <w:t>e</w:t>
      </w:r>
      <w:r>
        <w:rPr>
          <w:color w:val="404042"/>
          <w:spacing w:val="-3"/>
          <w:sz w:val="20"/>
        </w:rPr>
        <w:t> </w:t>
      </w:r>
      <w:r>
        <w:rPr>
          <w:color w:val="404042"/>
          <w:sz w:val="20"/>
        </w:rPr>
        <w:t>avaliação,</w:t>
      </w:r>
      <w:r>
        <w:rPr>
          <w:color w:val="404042"/>
          <w:spacing w:val="-3"/>
          <w:sz w:val="20"/>
        </w:rPr>
        <w:t> </w:t>
      </w:r>
      <w:r>
        <w:rPr>
          <w:color w:val="404042"/>
          <w:sz w:val="20"/>
        </w:rPr>
        <w:t>com</w:t>
      </w:r>
      <w:r>
        <w:rPr>
          <w:color w:val="404042"/>
          <w:spacing w:val="-3"/>
          <w:sz w:val="20"/>
        </w:rPr>
        <w:t> </w:t>
      </w:r>
      <w:r>
        <w:rPr>
          <w:color w:val="404042"/>
          <w:sz w:val="20"/>
        </w:rPr>
        <w:t>a</w:t>
      </w:r>
      <w:r>
        <w:rPr>
          <w:color w:val="404042"/>
          <w:spacing w:val="-3"/>
          <w:sz w:val="20"/>
        </w:rPr>
        <w:t> </w:t>
      </w:r>
      <w:r>
        <w:rPr>
          <w:color w:val="404042"/>
          <w:sz w:val="20"/>
        </w:rPr>
        <w:t>indicação</w:t>
      </w:r>
      <w:r>
        <w:rPr>
          <w:color w:val="404042"/>
          <w:spacing w:val="-3"/>
          <w:sz w:val="20"/>
        </w:rPr>
        <w:t> </w:t>
      </w:r>
      <w:r>
        <w:rPr>
          <w:color w:val="404042"/>
          <w:sz w:val="20"/>
        </w:rPr>
        <w:t>dos</w:t>
      </w:r>
      <w:r>
        <w:rPr>
          <w:color w:val="404042"/>
          <w:spacing w:val="-3"/>
          <w:sz w:val="20"/>
        </w:rPr>
        <w:t> </w:t>
      </w:r>
      <w:r>
        <w:rPr>
          <w:color w:val="404042"/>
          <w:sz w:val="20"/>
        </w:rPr>
        <w:t>recursos humanos</w:t>
      </w:r>
      <w:r>
        <w:rPr>
          <w:color w:val="404042"/>
          <w:spacing w:val="-14"/>
          <w:sz w:val="20"/>
        </w:rPr>
        <w:t> </w:t>
      </w:r>
      <w:r>
        <w:rPr>
          <w:color w:val="404042"/>
          <w:sz w:val="20"/>
        </w:rPr>
        <w:t>e</w:t>
      </w:r>
      <w:r>
        <w:rPr>
          <w:color w:val="404042"/>
          <w:spacing w:val="-14"/>
          <w:sz w:val="20"/>
        </w:rPr>
        <w:t> </w:t>
      </w:r>
      <w:r>
        <w:rPr>
          <w:color w:val="404042"/>
          <w:sz w:val="20"/>
        </w:rPr>
        <w:t>tecnológicos</w:t>
      </w:r>
      <w:r>
        <w:rPr>
          <w:color w:val="404042"/>
          <w:spacing w:val="-14"/>
          <w:sz w:val="20"/>
        </w:rPr>
        <w:t> </w:t>
      </w:r>
      <w:r>
        <w:rPr>
          <w:color w:val="404042"/>
          <w:sz w:val="20"/>
        </w:rPr>
        <w:t>que</w:t>
      </w:r>
      <w:r>
        <w:rPr>
          <w:color w:val="404042"/>
          <w:spacing w:val="-14"/>
          <w:sz w:val="20"/>
        </w:rPr>
        <w:t> </w:t>
      </w:r>
      <w:r>
        <w:rPr>
          <w:color w:val="404042"/>
          <w:sz w:val="20"/>
        </w:rPr>
        <w:t>serão</w:t>
      </w:r>
      <w:r>
        <w:rPr>
          <w:color w:val="404042"/>
          <w:spacing w:val="-14"/>
          <w:sz w:val="20"/>
        </w:rPr>
        <w:t> </w:t>
      </w:r>
      <w:r>
        <w:rPr>
          <w:color w:val="404042"/>
          <w:sz w:val="20"/>
        </w:rPr>
        <w:t>empregados</w:t>
      </w:r>
      <w:r>
        <w:rPr>
          <w:color w:val="404042"/>
          <w:spacing w:val="-14"/>
          <w:sz w:val="20"/>
        </w:rPr>
        <w:t> </w:t>
      </w:r>
      <w:r>
        <w:rPr>
          <w:color w:val="404042"/>
          <w:sz w:val="20"/>
        </w:rPr>
        <w:t>na</w:t>
      </w:r>
      <w:r>
        <w:rPr>
          <w:color w:val="404042"/>
          <w:spacing w:val="-14"/>
          <w:sz w:val="20"/>
        </w:rPr>
        <w:t> </w:t>
      </w:r>
      <w:r>
        <w:rPr>
          <w:color w:val="404042"/>
          <w:sz w:val="20"/>
        </w:rPr>
        <w:t>atividade</w:t>
      </w:r>
      <w:r>
        <w:rPr>
          <w:color w:val="404042"/>
          <w:spacing w:val="-14"/>
          <w:sz w:val="20"/>
        </w:rPr>
        <w:t> </w:t>
      </w:r>
      <w:r>
        <w:rPr>
          <w:color w:val="404042"/>
          <w:sz w:val="20"/>
        </w:rPr>
        <w:t>ou,</w:t>
      </w:r>
      <w:r>
        <w:rPr>
          <w:color w:val="404042"/>
          <w:spacing w:val="-14"/>
          <w:sz w:val="20"/>
        </w:rPr>
        <w:t> </w:t>
      </w:r>
      <w:r>
        <w:rPr>
          <w:color w:val="404042"/>
          <w:sz w:val="20"/>
        </w:rPr>
        <w:t>se</w:t>
      </w:r>
      <w:r>
        <w:rPr>
          <w:color w:val="404042"/>
          <w:spacing w:val="-14"/>
          <w:sz w:val="20"/>
        </w:rPr>
        <w:t> </w:t>
      </w:r>
      <w:r>
        <w:rPr>
          <w:color w:val="404042"/>
          <w:sz w:val="20"/>
        </w:rPr>
        <w:t>for</w:t>
      </w:r>
      <w:r>
        <w:rPr>
          <w:color w:val="404042"/>
          <w:spacing w:val="-14"/>
          <w:sz w:val="20"/>
        </w:rPr>
        <w:t> </w:t>
      </w:r>
      <w:r>
        <w:rPr>
          <w:color w:val="404042"/>
          <w:sz w:val="20"/>
        </w:rPr>
        <w:t>o caso, a indicação da participação de apoio técnico;</w:t>
      </w:r>
    </w:p>
    <w:p>
      <w:pPr>
        <w:pStyle w:val="ListParagraph"/>
        <w:numPr>
          <w:ilvl w:val="0"/>
          <w:numId w:val="56"/>
        </w:numPr>
        <w:tabs>
          <w:tab w:pos="1302" w:val="left" w:leader="none"/>
        </w:tabs>
        <w:spacing w:line="240" w:lineRule="auto" w:before="109" w:after="0"/>
        <w:ind w:left="1133" w:right="960" w:firstLine="0"/>
        <w:jc w:val="both"/>
        <w:rPr>
          <w:sz w:val="20"/>
        </w:rPr>
      </w:pPr>
      <w:r>
        <w:rPr>
          <w:color w:val="404042"/>
          <w:sz w:val="20"/>
        </w:rPr>
        <w:t>a obrigatoriedade de restituição de recursos, nos casos previstos na </w:t>
      </w:r>
      <w:r>
        <w:rPr>
          <w:color w:val="404042"/>
          <w:spacing w:val="-2"/>
          <w:sz w:val="20"/>
        </w:rPr>
        <w:t>legislação;</w:t>
      </w:r>
    </w:p>
    <w:p>
      <w:pPr>
        <w:pStyle w:val="ListParagraph"/>
        <w:numPr>
          <w:ilvl w:val="0"/>
          <w:numId w:val="56"/>
        </w:numPr>
        <w:tabs>
          <w:tab w:pos="1302" w:val="left" w:leader="none"/>
        </w:tabs>
        <w:spacing w:line="240" w:lineRule="auto" w:before="110" w:after="0"/>
        <w:ind w:left="1133" w:right="960" w:firstLine="0"/>
        <w:jc w:val="both"/>
        <w:rPr>
          <w:sz w:val="20"/>
        </w:rPr>
      </w:pPr>
      <w:r>
        <w:rPr>
          <w:color w:val="404042"/>
          <w:sz w:val="20"/>
        </w:rPr>
        <w:t>a definição, se for o caso, da titularidade dos bens e direitos remanescentes</w:t>
      </w:r>
      <w:r>
        <w:rPr>
          <w:color w:val="404042"/>
          <w:spacing w:val="-4"/>
          <w:sz w:val="20"/>
        </w:rPr>
        <w:t> </w:t>
      </w:r>
      <w:r>
        <w:rPr>
          <w:color w:val="404042"/>
          <w:sz w:val="20"/>
        </w:rPr>
        <w:t>na</w:t>
      </w:r>
      <w:r>
        <w:rPr>
          <w:color w:val="404042"/>
          <w:spacing w:val="-4"/>
          <w:sz w:val="20"/>
        </w:rPr>
        <w:t> </w:t>
      </w:r>
      <w:r>
        <w:rPr>
          <w:color w:val="404042"/>
          <w:sz w:val="20"/>
        </w:rPr>
        <w:t>data</w:t>
      </w:r>
      <w:r>
        <w:rPr>
          <w:color w:val="404042"/>
          <w:spacing w:val="-4"/>
          <w:sz w:val="20"/>
        </w:rPr>
        <w:t> </w:t>
      </w:r>
      <w:r>
        <w:rPr>
          <w:color w:val="404042"/>
          <w:sz w:val="20"/>
        </w:rPr>
        <w:t>da</w:t>
      </w:r>
      <w:r>
        <w:rPr>
          <w:color w:val="404042"/>
          <w:spacing w:val="-4"/>
          <w:sz w:val="20"/>
        </w:rPr>
        <w:t> </w:t>
      </w:r>
      <w:r>
        <w:rPr>
          <w:color w:val="404042"/>
          <w:sz w:val="20"/>
        </w:rPr>
        <w:t>conclusão</w:t>
      </w:r>
      <w:r>
        <w:rPr>
          <w:color w:val="404042"/>
          <w:spacing w:val="-4"/>
          <w:sz w:val="20"/>
        </w:rPr>
        <w:t> </w:t>
      </w:r>
      <w:r>
        <w:rPr>
          <w:color w:val="404042"/>
          <w:sz w:val="20"/>
        </w:rPr>
        <w:t>ou</w:t>
      </w:r>
      <w:r>
        <w:rPr>
          <w:color w:val="404042"/>
          <w:spacing w:val="-4"/>
          <w:sz w:val="20"/>
        </w:rPr>
        <w:t> </w:t>
      </w:r>
      <w:r>
        <w:rPr>
          <w:color w:val="404042"/>
          <w:sz w:val="20"/>
        </w:rPr>
        <w:t>extinção</w:t>
      </w:r>
      <w:r>
        <w:rPr>
          <w:color w:val="404042"/>
          <w:spacing w:val="-4"/>
          <w:sz w:val="20"/>
        </w:rPr>
        <w:t> </w:t>
      </w:r>
      <w:r>
        <w:rPr>
          <w:color w:val="404042"/>
          <w:sz w:val="20"/>
        </w:rPr>
        <w:t>da</w:t>
      </w:r>
      <w:r>
        <w:rPr>
          <w:color w:val="404042"/>
          <w:spacing w:val="-4"/>
          <w:sz w:val="20"/>
        </w:rPr>
        <w:t> </w:t>
      </w:r>
      <w:r>
        <w:rPr>
          <w:color w:val="404042"/>
          <w:sz w:val="20"/>
        </w:rPr>
        <w:t>parceria;</w:t>
      </w:r>
    </w:p>
    <w:p>
      <w:pPr>
        <w:pStyle w:val="ListParagraph"/>
        <w:numPr>
          <w:ilvl w:val="0"/>
          <w:numId w:val="56"/>
        </w:numPr>
        <w:tabs>
          <w:tab w:pos="1302" w:val="left" w:leader="none"/>
        </w:tabs>
        <w:spacing w:line="240" w:lineRule="auto" w:before="111" w:after="0"/>
        <w:ind w:left="1133" w:right="959" w:firstLine="0"/>
        <w:jc w:val="both"/>
        <w:rPr>
          <w:sz w:val="20"/>
        </w:rPr>
      </w:pPr>
      <w:r>
        <w:rPr>
          <w:color w:val="404042"/>
          <w:spacing w:val="-6"/>
          <w:sz w:val="20"/>
        </w:rPr>
        <w:t>a</w:t>
      </w:r>
      <w:r>
        <w:rPr>
          <w:color w:val="404042"/>
          <w:spacing w:val="-8"/>
          <w:sz w:val="20"/>
        </w:rPr>
        <w:t> </w:t>
      </w:r>
      <w:r>
        <w:rPr>
          <w:color w:val="404042"/>
          <w:spacing w:val="-6"/>
          <w:sz w:val="20"/>
        </w:rPr>
        <w:t>prerrogativa</w:t>
      </w:r>
      <w:r>
        <w:rPr>
          <w:color w:val="404042"/>
          <w:spacing w:val="-8"/>
          <w:sz w:val="20"/>
        </w:rPr>
        <w:t> </w:t>
      </w:r>
      <w:r>
        <w:rPr>
          <w:color w:val="404042"/>
          <w:spacing w:val="-6"/>
          <w:sz w:val="20"/>
        </w:rPr>
        <w:t>atribuída</w:t>
      </w:r>
      <w:r>
        <w:rPr>
          <w:color w:val="404042"/>
          <w:spacing w:val="-8"/>
          <w:sz w:val="20"/>
        </w:rPr>
        <w:t> </w:t>
      </w:r>
      <w:r>
        <w:rPr>
          <w:color w:val="404042"/>
          <w:spacing w:val="-6"/>
          <w:sz w:val="20"/>
        </w:rPr>
        <w:t>à</w:t>
      </w:r>
      <w:r>
        <w:rPr>
          <w:color w:val="404042"/>
          <w:spacing w:val="-8"/>
          <w:sz w:val="20"/>
        </w:rPr>
        <w:t> </w:t>
      </w:r>
      <w:r>
        <w:rPr>
          <w:color w:val="404042"/>
          <w:spacing w:val="-6"/>
          <w:sz w:val="20"/>
        </w:rPr>
        <w:t>administração</w:t>
      </w:r>
      <w:r>
        <w:rPr>
          <w:color w:val="404042"/>
          <w:spacing w:val="-8"/>
          <w:sz w:val="20"/>
        </w:rPr>
        <w:t> </w:t>
      </w:r>
      <w:r>
        <w:rPr>
          <w:color w:val="404042"/>
          <w:spacing w:val="-6"/>
          <w:sz w:val="20"/>
        </w:rPr>
        <w:t>pública</w:t>
      </w:r>
      <w:r>
        <w:rPr>
          <w:color w:val="404042"/>
          <w:spacing w:val="-8"/>
          <w:sz w:val="20"/>
        </w:rPr>
        <w:t> </w:t>
      </w:r>
      <w:r>
        <w:rPr>
          <w:color w:val="404042"/>
          <w:spacing w:val="-6"/>
          <w:sz w:val="20"/>
        </w:rPr>
        <w:t>para</w:t>
      </w:r>
      <w:r>
        <w:rPr>
          <w:color w:val="404042"/>
          <w:spacing w:val="-8"/>
          <w:sz w:val="20"/>
        </w:rPr>
        <w:t> </w:t>
      </w:r>
      <w:r>
        <w:rPr>
          <w:color w:val="404042"/>
          <w:spacing w:val="-6"/>
          <w:sz w:val="20"/>
        </w:rPr>
        <w:t>assumir</w:t>
      </w:r>
      <w:r>
        <w:rPr>
          <w:color w:val="404042"/>
          <w:spacing w:val="-8"/>
          <w:sz w:val="20"/>
        </w:rPr>
        <w:t> </w:t>
      </w:r>
      <w:r>
        <w:rPr>
          <w:color w:val="404042"/>
          <w:spacing w:val="-6"/>
          <w:sz w:val="20"/>
        </w:rPr>
        <w:t>ou</w:t>
      </w:r>
      <w:r>
        <w:rPr>
          <w:color w:val="404042"/>
          <w:spacing w:val="-8"/>
          <w:sz w:val="20"/>
        </w:rPr>
        <w:t> </w:t>
      </w:r>
      <w:r>
        <w:rPr>
          <w:color w:val="404042"/>
          <w:spacing w:val="-6"/>
          <w:sz w:val="20"/>
        </w:rPr>
        <w:t>transferir </w:t>
      </w:r>
      <w:r>
        <w:rPr>
          <w:color w:val="404042"/>
          <w:sz w:val="20"/>
        </w:rPr>
        <w:t>a</w:t>
      </w:r>
      <w:r>
        <w:rPr>
          <w:color w:val="404042"/>
          <w:spacing w:val="-5"/>
          <w:sz w:val="20"/>
        </w:rPr>
        <w:t> </w:t>
      </w:r>
      <w:r>
        <w:rPr>
          <w:color w:val="404042"/>
          <w:sz w:val="20"/>
        </w:rPr>
        <w:t>responsabilidade</w:t>
      </w:r>
      <w:r>
        <w:rPr>
          <w:color w:val="404042"/>
          <w:spacing w:val="-5"/>
          <w:sz w:val="20"/>
        </w:rPr>
        <w:t> </w:t>
      </w:r>
      <w:r>
        <w:rPr>
          <w:color w:val="404042"/>
          <w:sz w:val="20"/>
        </w:rPr>
        <w:t>pela</w:t>
      </w:r>
      <w:r>
        <w:rPr>
          <w:color w:val="404042"/>
          <w:spacing w:val="-5"/>
          <w:sz w:val="20"/>
        </w:rPr>
        <w:t> </w:t>
      </w:r>
      <w:r>
        <w:rPr>
          <w:color w:val="404042"/>
          <w:sz w:val="20"/>
        </w:rPr>
        <w:t>execução</w:t>
      </w:r>
      <w:r>
        <w:rPr>
          <w:color w:val="404042"/>
          <w:spacing w:val="-5"/>
          <w:sz w:val="20"/>
        </w:rPr>
        <w:t> </w:t>
      </w:r>
      <w:r>
        <w:rPr>
          <w:color w:val="404042"/>
          <w:sz w:val="20"/>
        </w:rPr>
        <w:t>do</w:t>
      </w:r>
      <w:r>
        <w:rPr>
          <w:color w:val="404042"/>
          <w:spacing w:val="-5"/>
          <w:sz w:val="20"/>
        </w:rPr>
        <w:t> </w:t>
      </w:r>
      <w:r>
        <w:rPr>
          <w:color w:val="404042"/>
          <w:sz w:val="20"/>
        </w:rPr>
        <w:t>objeto,</w:t>
      </w:r>
      <w:r>
        <w:rPr>
          <w:color w:val="404042"/>
          <w:spacing w:val="-5"/>
          <w:sz w:val="20"/>
        </w:rPr>
        <w:t> </w:t>
      </w:r>
      <w:r>
        <w:rPr>
          <w:color w:val="404042"/>
          <w:sz w:val="20"/>
        </w:rPr>
        <w:t>no</w:t>
      </w:r>
      <w:r>
        <w:rPr>
          <w:color w:val="404042"/>
          <w:spacing w:val="-5"/>
          <w:sz w:val="20"/>
        </w:rPr>
        <w:t> </w:t>
      </w:r>
      <w:r>
        <w:rPr>
          <w:color w:val="404042"/>
          <w:sz w:val="20"/>
        </w:rPr>
        <w:t>caso</w:t>
      </w:r>
      <w:r>
        <w:rPr>
          <w:color w:val="404042"/>
          <w:spacing w:val="-5"/>
          <w:sz w:val="20"/>
        </w:rPr>
        <w:t> </w:t>
      </w:r>
      <w:r>
        <w:rPr>
          <w:color w:val="404042"/>
          <w:sz w:val="20"/>
        </w:rPr>
        <w:t>de</w:t>
      </w:r>
      <w:r>
        <w:rPr>
          <w:color w:val="404042"/>
          <w:spacing w:val="-5"/>
          <w:sz w:val="20"/>
        </w:rPr>
        <w:t> </w:t>
      </w:r>
      <w:r>
        <w:rPr>
          <w:color w:val="404042"/>
          <w:sz w:val="20"/>
        </w:rPr>
        <w:t>paralisação,</w:t>
      </w:r>
      <w:r>
        <w:rPr>
          <w:color w:val="404042"/>
          <w:spacing w:val="-5"/>
          <w:sz w:val="20"/>
        </w:rPr>
        <w:t> </w:t>
      </w:r>
      <w:r>
        <w:rPr>
          <w:color w:val="404042"/>
          <w:sz w:val="20"/>
        </w:rPr>
        <w:t>de modo a evitar sua descontinuidade;</w:t>
      </w:r>
    </w:p>
    <w:p>
      <w:pPr>
        <w:pStyle w:val="ListParagraph"/>
        <w:numPr>
          <w:ilvl w:val="0"/>
          <w:numId w:val="56"/>
        </w:numPr>
        <w:tabs>
          <w:tab w:pos="1302" w:val="left" w:leader="none"/>
        </w:tabs>
        <w:spacing w:line="240" w:lineRule="auto" w:before="109" w:after="0"/>
        <w:ind w:left="1133" w:right="962" w:firstLine="0"/>
        <w:jc w:val="both"/>
        <w:rPr>
          <w:sz w:val="20"/>
        </w:rPr>
      </w:pPr>
      <w:r>
        <w:rPr>
          <w:color w:val="404042"/>
          <w:spacing w:val="-4"/>
          <w:sz w:val="20"/>
        </w:rPr>
        <w:t>a</w:t>
      </w:r>
      <w:r>
        <w:rPr>
          <w:color w:val="404042"/>
          <w:spacing w:val="-9"/>
          <w:sz w:val="20"/>
        </w:rPr>
        <w:t> </w:t>
      </w:r>
      <w:r>
        <w:rPr>
          <w:color w:val="404042"/>
          <w:spacing w:val="-4"/>
          <w:sz w:val="20"/>
        </w:rPr>
        <w:t>obrigação</w:t>
      </w:r>
      <w:r>
        <w:rPr>
          <w:color w:val="404042"/>
          <w:spacing w:val="-9"/>
          <w:sz w:val="20"/>
        </w:rPr>
        <w:t> </w:t>
      </w:r>
      <w:r>
        <w:rPr>
          <w:color w:val="404042"/>
          <w:spacing w:val="-4"/>
          <w:sz w:val="20"/>
        </w:rPr>
        <w:t>de</w:t>
      </w:r>
      <w:r>
        <w:rPr>
          <w:color w:val="404042"/>
          <w:spacing w:val="-9"/>
          <w:sz w:val="20"/>
        </w:rPr>
        <w:t> </w:t>
      </w:r>
      <w:r>
        <w:rPr>
          <w:color w:val="404042"/>
          <w:spacing w:val="-4"/>
          <w:sz w:val="20"/>
        </w:rPr>
        <w:t>a</w:t>
      </w:r>
      <w:r>
        <w:rPr>
          <w:color w:val="404042"/>
          <w:spacing w:val="-9"/>
          <w:sz w:val="20"/>
        </w:rPr>
        <w:t> </w:t>
      </w:r>
      <w:r>
        <w:rPr>
          <w:color w:val="404042"/>
          <w:spacing w:val="-4"/>
          <w:sz w:val="20"/>
        </w:rPr>
        <w:t>organização</w:t>
      </w:r>
      <w:r>
        <w:rPr>
          <w:color w:val="404042"/>
          <w:spacing w:val="-9"/>
          <w:sz w:val="20"/>
        </w:rPr>
        <w:t> </w:t>
      </w:r>
      <w:r>
        <w:rPr>
          <w:color w:val="404042"/>
          <w:spacing w:val="-4"/>
          <w:sz w:val="20"/>
        </w:rPr>
        <w:t>da</w:t>
      </w:r>
      <w:r>
        <w:rPr>
          <w:color w:val="404042"/>
          <w:spacing w:val="-9"/>
          <w:sz w:val="20"/>
        </w:rPr>
        <w:t> </w:t>
      </w:r>
      <w:r>
        <w:rPr>
          <w:color w:val="404042"/>
          <w:spacing w:val="-4"/>
          <w:sz w:val="20"/>
        </w:rPr>
        <w:t>sociedade</w:t>
      </w:r>
      <w:r>
        <w:rPr>
          <w:color w:val="404042"/>
          <w:spacing w:val="-9"/>
          <w:sz w:val="20"/>
        </w:rPr>
        <w:t> </w:t>
      </w:r>
      <w:r>
        <w:rPr>
          <w:color w:val="404042"/>
          <w:spacing w:val="-4"/>
          <w:sz w:val="20"/>
        </w:rPr>
        <w:t>civil</w:t>
      </w:r>
      <w:r>
        <w:rPr>
          <w:color w:val="404042"/>
          <w:spacing w:val="-9"/>
          <w:sz w:val="20"/>
        </w:rPr>
        <w:t> </w:t>
      </w:r>
      <w:r>
        <w:rPr>
          <w:color w:val="404042"/>
          <w:spacing w:val="-4"/>
          <w:sz w:val="20"/>
        </w:rPr>
        <w:t>manter</w:t>
      </w:r>
      <w:r>
        <w:rPr>
          <w:color w:val="404042"/>
          <w:spacing w:val="-9"/>
          <w:sz w:val="20"/>
        </w:rPr>
        <w:t> </w:t>
      </w:r>
      <w:r>
        <w:rPr>
          <w:color w:val="404042"/>
          <w:spacing w:val="-4"/>
          <w:sz w:val="20"/>
        </w:rPr>
        <w:t>e</w:t>
      </w:r>
      <w:r>
        <w:rPr>
          <w:color w:val="404042"/>
          <w:spacing w:val="-9"/>
          <w:sz w:val="20"/>
        </w:rPr>
        <w:t> </w:t>
      </w:r>
      <w:r>
        <w:rPr>
          <w:color w:val="404042"/>
          <w:spacing w:val="-4"/>
          <w:sz w:val="20"/>
        </w:rPr>
        <w:t>movimentar</w:t>
      </w:r>
      <w:r>
        <w:rPr>
          <w:color w:val="404042"/>
          <w:spacing w:val="-9"/>
          <w:sz w:val="20"/>
        </w:rPr>
        <w:t> </w:t>
      </w:r>
      <w:r>
        <w:rPr>
          <w:color w:val="404042"/>
          <w:spacing w:val="-4"/>
          <w:sz w:val="20"/>
        </w:rPr>
        <w:t>os </w:t>
      </w:r>
      <w:r>
        <w:rPr>
          <w:color w:val="404042"/>
          <w:sz w:val="20"/>
        </w:rPr>
        <w:t>recursos em conta bancária específica;</w:t>
      </w:r>
    </w:p>
    <w:p>
      <w:pPr>
        <w:pStyle w:val="ListParagraph"/>
        <w:numPr>
          <w:ilvl w:val="0"/>
          <w:numId w:val="56"/>
        </w:numPr>
        <w:tabs>
          <w:tab w:pos="1302" w:val="left" w:leader="none"/>
        </w:tabs>
        <w:spacing w:line="240" w:lineRule="auto" w:before="111" w:after="0"/>
        <w:ind w:left="1133" w:right="960" w:firstLine="0"/>
        <w:jc w:val="both"/>
        <w:rPr>
          <w:sz w:val="20"/>
        </w:rPr>
      </w:pPr>
      <w:r>
        <w:rPr>
          <w:color w:val="404042"/>
          <w:spacing w:val="-2"/>
          <w:sz w:val="20"/>
        </w:rPr>
        <w:t>o</w:t>
      </w:r>
      <w:r>
        <w:rPr>
          <w:color w:val="404042"/>
          <w:spacing w:val="-14"/>
          <w:sz w:val="20"/>
        </w:rPr>
        <w:t> </w:t>
      </w:r>
      <w:r>
        <w:rPr>
          <w:color w:val="404042"/>
          <w:spacing w:val="-2"/>
          <w:sz w:val="20"/>
        </w:rPr>
        <w:t>livre</w:t>
      </w:r>
      <w:r>
        <w:rPr>
          <w:color w:val="404042"/>
          <w:spacing w:val="-14"/>
          <w:sz w:val="20"/>
        </w:rPr>
        <w:t> </w:t>
      </w:r>
      <w:r>
        <w:rPr>
          <w:color w:val="404042"/>
          <w:spacing w:val="-2"/>
          <w:sz w:val="20"/>
        </w:rPr>
        <w:t>acesso</w:t>
      </w:r>
      <w:r>
        <w:rPr>
          <w:color w:val="404042"/>
          <w:spacing w:val="-13"/>
          <w:sz w:val="20"/>
        </w:rPr>
        <w:t> </w:t>
      </w:r>
      <w:r>
        <w:rPr>
          <w:color w:val="404042"/>
          <w:spacing w:val="-2"/>
          <w:sz w:val="20"/>
        </w:rPr>
        <w:t>dos</w:t>
      </w:r>
      <w:r>
        <w:rPr>
          <w:color w:val="404042"/>
          <w:spacing w:val="-14"/>
          <w:sz w:val="20"/>
        </w:rPr>
        <w:t> </w:t>
      </w:r>
      <w:r>
        <w:rPr>
          <w:color w:val="404042"/>
          <w:spacing w:val="-2"/>
          <w:sz w:val="20"/>
        </w:rPr>
        <w:t>agentes</w:t>
      </w:r>
      <w:r>
        <w:rPr>
          <w:color w:val="404042"/>
          <w:spacing w:val="-14"/>
          <w:sz w:val="20"/>
        </w:rPr>
        <w:t> </w:t>
      </w:r>
      <w:r>
        <w:rPr>
          <w:color w:val="404042"/>
          <w:spacing w:val="-2"/>
          <w:sz w:val="20"/>
        </w:rPr>
        <w:t>da</w:t>
      </w:r>
      <w:r>
        <w:rPr>
          <w:color w:val="404042"/>
          <w:spacing w:val="-13"/>
          <w:sz w:val="20"/>
        </w:rPr>
        <w:t> </w:t>
      </w:r>
      <w:r>
        <w:rPr>
          <w:color w:val="404042"/>
          <w:spacing w:val="-2"/>
          <w:sz w:val="20"/>
        </w:rPr>
        <w:t>administração</w:t>
      </w:r>
      <w:r>
        <w:rPr>
          <w:color w:val="404042"/>
          <w:spacing w:val="-14"/>
          <w:sz w:val="20"/>
        </w:rPr>
        <w:t> </w:t>
      </w:r>
      <w:r>
        <w:rPr>
          <w:color w:val="404042"/>
          <w:spacing w:val="-2"/>
          <w:sz w:val="20"/>
        </w:rPr>
        <w:t>pública,</w:t>
      </w:r>
      <w:r>
        <w:rPr>
          <w:color w:val="404042"/>
          <w:spacing w:val="-13"/>
          <w:sz w:val="20"/>
        </w:rPr>
        <w:t> </w:t>
      </w:r>
      <w:r>
        <w:rPr>
          <w:color w:val="404042"/>
          <w:spacing w:val="-2"/>
          <w:sz w:val="20"/>
        </w:rPr>
        <w:t>do</w:t>
      </w:r>
      <w:r>
        <w:rPr>
          <w:color w:val="404042"/>
          <w:spacing w:val="-14"/>
          <w:sz w:val="20"/>
        </w:rPr>
        <w:t> </w:t>
      </w:r>
      <w:r>
        <w:rPr>
          <w:color w:val="404042"/>
          <w:spacing w:val="-2"/>
          <w:sz w:val="20"/>
        </w:rPr>
        <w:t>controle</w:t>
      </w:r>
      <w:r>
        <w:rPr>
          <w:color w:val="404042"/>
          <w:spacing w:val="-14"/>
          <w:sz w:val="20"/>
        </w:rPr>
        <w:t> </w:t>
      </w:r>
      <w:r>
        <w:rPr>
          <w:color w:val="404042"/>
          <w:spacing w:val="-2"/>
          <w:sz w:val="20"/>
        </w:rPr>
        <w:t>interno </w:t>
      </w:r>
      <w:r>
        <w:rPr>
          <w:color w:val="404042"/>
          <w:sz w:val="20"/>
        </w:rPr>
        <w:t>e</w:t>
      </w:r>
      <w:r>
        <w:rPr>
          <w:color w:val="404042"/>
          <w:spacing w:val="-15"/>
          <w:sz w:val="20"/>
        </w:rPr>
        <w:t> </w:t>
      </w:r>
      <w:r>
        <w:rPr>
          <w:color w:val="404042"/>
          <w:sz w:val="20"/>
        </w:rPr>
        <w:t>do</w:t>
      </w:r>
      <w:r>
        <w:rPr>
          <w:color w:val="404042"/>
          <w:spacing w:val="-15"/>
          <w:sz w:val="20"/>
        </w:rPr>
        <w:t> </w:t>
      </w:r>
      <w:r>
        <w:rPr>
          <w:color w:val="404042"/>
          <w:sz w:val="20"/>
        </w:rPr>
        <w:t>Tribunal</w:t>
      </w:r>
      <w:r>
        <w:rPr>
          <w:color w:val="404042"/>
          <w:spacing w:val="-15"/>
          <w:sz w:val="20"/>
        </w:rPr>
        <w:t> </w:t>
      </w:r>
      <w:r>
        <w:rPr>
          <w:color w:val="404042"/>
          <w:sz w:val="20"/>
        </w:rPr>
        <w:t>de</w:t>
      </w:r>
      <w:r>
        <w:rPr>
          <w:color w:val="404042"/>
          <w:spacing w:val="-15"/>
          <w:sz w:val="20"/>
        </w:rPr>
        <w:t> </w:t>
      </w:r>
      <w:r>
        <w:rPr>
          <w:color w:val="404042"/>
          <w:sz w:val="20"/>
        </w:rPr>
        <w:t>Contas</w:t>
      </w:r>
      <w:r>
        <w:rPr>
          <w:color w:val="404042"/>
          <w:spacing w:val="-15"/>
          <w:sz w:val="20"/>
        </w:rPr>
        <w:t> </w:t>
      </w:r>
      <w:r>
        <w:rPr>
          <w:color w:val="404042"/>
          <w:sz w:val="20"/>
        </w:rPr>
        <w:t>correspondente</w:t>
      </w:r>
      <w:r>
        <w:rPr>
          <w:color w:val="404042"/>
          <w:spacing w:val="-15"/>
          <w:sz w:val="20"/>
        </w:rPr>
        <w:t> </w:t>
      </w:r>
      <w:r>
        <w:rPr>
          <w:color w:val="404042"/>
          <w:sz w:val="20"/>
        </w:rPr>
        <w:t>aos</w:t>
      </w:r>
      <w:r>
        <w:rPr>
          <w:color w:val="404042"/>
          <w:spacing w:val="-15"/>
          <w:sz w:val="20"/>
        </w:rPr>
        <w:t> </w:t>
      </w:r>
      <w:r>
        <w:rPr>
          <w:color w:val="404042"/>
          <w:sz w:val="20"/>
        </w:rPr>
        <w:t>processos,</w:t>
      </w:r>
      <w:r>
        <w:rPr>
          <w:color w:val="404042"/>
          <w:spacing w:val="-15"/>
          <w:sz w:val="20"/>
        </w:rPr>
        <w:t> </w:t>
      </w:r>
      <w:r>
        <w:rPr>
          <w:color w:val="404042"/>
          <w:sz w:val="20"/>
        </w:rPr>
        <w:t>aos</w:t>
      </w:r>
      <w:r>
        <w:rPr>
          <w:color w:val="404042"/>
          <w:spacing w:val="-15"/>
          <w:sz w:val="20"/>
        </w:rPr>
        <w:t> </w:t>
      </w:r>
      <w:r>
        <w:rPr>
          <w:color w:val="404042"/>
          <w:sz w:val="20"/>
        </w:rPr>
        <w:t>documentos</w:t>
      </w:r>
    </w:p>
    <w:p>
      <w:pPr>
        <w:pStyle w:val="BodyText"/>
        <w:spacing w:before="142"/>
      </w:pPr>
      <w:r>
        <w:rPr/>
        <mc:AlternateContent>
          <mc:Choice Requires="wps">
            <w:drawing>
              <wp:anchor distT="0" distB="0" distL="0" distR="0" allowOverlap="1" layoutInCell="1" locked="0" behindDoc="1" simplePos="0" relativeHeight="487688192">
                <wp:simplePos x="0" y="0"/>
                <wp:positionH relativeFrom="page">
                  <wp:posOffset>612000</wp:posOffset>
                </wp:positionH>
                <wp:positionV relativeFrom="paragraph">
                  <wp:posOffset>259109</wp:posOffset>
                </wp:positionV>
                <wp:extent cx="4104004" cy="1270"/>
                <wp:effectExtent l="0" t="0" r="0" b="0"/>
                <wp:wrapTopAndBottom/>
                <wp:docPr id="458" name="Graphic 458"/>
                <wp:cNvGraphicFramePr>
                  <a:graphicFrameLocks/>
                </wp:cNvGraphicFramePr>
                <a:graphic>
                  <a:graphicData uri="http://schemas.microsoft.com/office/word/2010/wordprocessingShape">
                    <wps:wsp>
                      <wps:cNvPr id="458" name="Graphic 458"/>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0.402351pt;width:323.150pt;height:.1pt;mso-position-horizontal-relative:page;mso-position-vertical-relative:paragraph;z-index:-15628288;mso-wrap-distance-left:0;mso-wrap-distance-right:0" id="docshape445" coordorigin="964,408" coordsize="6463,0" path="m964,408l7427,408e" filled="false" stroked="true" strokeweight=".25pt" strokecolor="#404042">
                <v:path arrowok="t"/>
                <v:stroke dashstyle="solid"/>
                <w10:wrap type="topAndBottom"/>
              </v:shape>
            </w:pict>
          </mc:Fallback>
        </mc:AlternateContent>
      </w:r>
    </w:p>
    <w:p>
      <w:pPr>
        <w:pStyle w:val="ListParagraph"/>
        <w:numPr>
          <w:ilvl w:val="0"/>
          <w:numId w:val="54"/>
        </w:numPr>
        <w:tabs>
          <w:tab w:pos="1282" w:val="left" w:leader="none"/>
        </w:tabs>
        <w:spacing w:line="240" w:lineRule="auto" w:before="121" w:after="0"/>
        <w:ind w:left="1282" w:right="0" w:hanging="319"/>
        <w:jc w:val="left"/>
        <w:rPr>
          <w:sz w:val="16"/>
        </w:rPr>
      </w:pPr>
      <w:r>
        <w:rPr>
          <w:color w:val="404042"/>
          <w:spacing w:val="-4"/>
          <w:sz w:val="16"/>
        </w:rPr>
        <w:t>Decreto</w:t>
      </w:r>
      <w:r>
        <w:rPr>
          <w:color w:val="404042"/>
          <w:spacing w:val="-8"/>
          <w:sz w:val="16"/>
        </w:rPr>
        <w:t> </w:t>
      </w:r>
      <w:r>
        <w:rPr>
          <w:color w:val="404042"/>
          <w:spacing w:val="-4"/>
          <w:sz w:val="16"/>
        </w:rPr>
        <w:t>nº</w:t>
      </w:r>
      <w:r>
        <w:rPr>
          <w:color w:val="404042"/>
          <w:spacing w:val="-7"/>
          <w:sz w:val="16"/>
        </w:rPr>
        <w:t> </w:t>
      </w:r>
      <w:r>
        <w:rPr>
          <w:color w:val="404042"/>
          <w:spacing w:val="-4"/>
          <w:sz w:val="16"/>
        </w:rPr>
        <w:t>8.726/2016,</w:t>
      </w:r>
      <w:r>
        <w:rPr>
          <w:color w:val="404042"/>
          <w:spacing w:val="-8"/>
          <w:sz w:val="16"/>
        </w:rPr>
        <w:t> </w:t>
      </w:r>
      <w:r>
        <w:rPr>
          <w:color w:val="404042"/>
          <w:spacing w:val="-4"/>
          <w:sz w:val="16"/>
        </w:rPr>
        <w:t>Art.</w:t>
      </w:r>
      <w:r>
        <w:rPr>
          <w:color w:val="404042"/>
          <w:spacing w:val="-6"/>
          <w:sz w:val="16"/>
        </w:rPr>
        <w:t> </w:t>
      </w:r>
      <w:r>
        <w:rPr>
          <w:color w:val="404042"/>
          <w:spacing w:val="-4"/>
          <w:sz w:val="16"/>
        </w:rPr>
        <w:t>9º,</w:t>
      </w:r>
      <w:r>
        <w:rPr>
          <w:color w:val="404042"/>
          <w:spacing w:val="-8"/>
          <w:sz w:val="16"/>
        </w:rPr>
        <w:t> </w:t>
      </w:r>
      <w:r>
        <w:rPr>
          <w:color w:val="404042"/>
          <w:spacing w:val="-4"/>
          <w:sz w:val="16"/>
        </w:rPr>
        <w:t>§10.</w:t>
      </w:r>
    </w:p>
    <w:p>
      <w:pPr>
        <w:pStyle w:val="ListParagraph"/>
        <w:spacing w:after="0" w:line="240" w:lineRule="auto"/>
        <w:jc w:val="left"/>
        <w:rPr>
          <w:sz w:val="16"/>
        </w:rPr>
        <w:sectPr>
          <w:pgSz w:w="8400" w:h="11910"/>
          <w:pgMar w:header="0" w:footer="520" w:top="880" w:bottom="720" w:left="0" w:right="0"/>
        </w:sectPr>
      </w:pPr>
    </w:p>
    <w:p>
      <w:pPr>
        <w:pStyle w:val="BodyText"/>
        <w:spacing w:before="72"/>
        <w:ind w:left="1133" w:right="960"/>
        <w:jc w:val="both"/>
      </w:pPr>
      <w:r>
        <w:rPr>
          <w:color w:val="404042"/>
        </w:rPr>
        <w:t>e</w:t>
      </w:r>
      <w:r>
        <w:rPr>
          <w:color w:val="404042"/>
          <w:spacing w:val="-7"/>
        </w:rPr>
        <w:t> </w:t>
      </w:r>
      <w:r>
        <w:rPr>
          <w:color w:val="404042"/>
        </w:rPr>
        <w:t>às</w:t>
      </w:r>
      <w:r>
        <w:rPr>
          <w:color w:val="404042"/>
          <w:spacing w:val="-7"/>
        </w:rPr>
        <w:t> </w:t>
      </w:r>
      <w:r>
        <w:rPr>
          <w:color w:val="404042"/>
        </w:rPr>
        <w:t>informações</w:t>
      </w:r>
      <w:r>
        <w:rPr>
          <w:color w:val="404042"/>
          <w:spacing w:val="-7"/>
        </w:rPr>
        <w:t> </w:t>
      </w:r>
      <w:r>
        <w:rPr>
          <w:color w:val="404042"/>
        </w:rPr>
        <w:t>relacionadas</w:t>
      </w:r>
      <w:r>
        <w:rPr>
          <w:color w:val="404042"/>
          <w:spacing w:val="-7"/>
        </w:rPr>
        <w:t> </w:t>
      </w:r>
      <w:r>
        <w:rPr>
          <w:color w:val="404042"/>
        </w:rPr>
        <w:t>aos</w:t>
      </w:r>
      <w:r>
        <w:rPr>
          <w:color w:val="404042"/>
          <w:spacing w:val="-7"/>
        </w:rPr>
        <w:t> </w:t>
      </w:r>
      <w:r>
        <w:rPr>
          <w:color w:val="404042"/>
        </w:rPr>
        <w:t>instrumentos</w:t>
      </w:r>
      <w:r>
        <w:rPr>
          <w:color w:val="404042"/>
          <w:spacing w:val="-7"/>
        </w:rPr>
        <w:t> </w:t>
      </w:r>
      <w:r>
        <w:rPr>
          <w:color w:val="404042"/>
        </w:rPr>
        <w:t>de</w:t>
      </w:r>
      <w:r>
        <w:rPr>
          <w:color w:val="404042"/>
          <w:spacing w:val="-7"/>
        </w:rPr>
        <w:t> </w:t>
      </w:r>
      <w:r>
        <w:rPr>
          <w:color w:val="404042"/>
        </w:rPr>
        <w:t>parceria,</w:t>
      </w:r>
      <w:r>
        <w:rPr>
          <w:color w:val="404042"/>
          <w:spacing w:val="-7"/>
        </w:rPr>
        <w:t> </w:t>
      </w:r>
      <w:r>
        <w:rPr>
          <w:color w:val="404042"/>
        </w:rPr>
        <w:t>bem</w:t>
      </w:r>
      <w:r>
        <w:rPr>
          <w:color w:val="404042"/>
          <w:spacing w:val="-7"/>
        </w:rPr>
        <w:t> </w:t>
      </w:r>
      <w:r>
        <w:rPr>
          <w:color w:val="404042"/>
        </w:rPr>
        <w:t>como aos locais de execução do respectivo objeto;</w:t>
      </w:r>
    </w:p>
    <w:p>
      <w:pPr>
        <w:pStyle w:val="ListParagraph"/>
        <w:numPr>
          <w:ilvl w:val="1"/>
          <w:numId w:val="54"/>
        </w:numPr>
        <w:tabs>
          <w:tab w:pos="1302" w:val="left" w:leader="none"/>
        </w:tabs>
        <w:spacing w:line="240" w:lineRule="auto" w:before="110" w:after="0"/>
        <w:ind w:left="1133" w:right="959" w:firstLine="0"/>
        <w:jc w:val="both"/>
        <w:rPr>
          <w:sz w:val="20"/>
        </w:rPr>
      </w:pPr>
      <w:r>
        <w:rPr>
          <w:color w:val="404042"/>
          <w:sz w:val="20"/>
        </w:rPr>
        <w:t>a faculdade dos partícipes rescindirem o instrumento, a qualquer tempo,</w:t>
      </w:r>
      <w:r>
        <w:rPr>
          <w:color w:val="404042"/>
          <w:spacing w:val="-1"/>
          <w:sz w:val="20"/>
        </w:rPr>
        <w:t> </w:t>
      </w:r>
      <w:r>
        <w:rPr>
          <w:color w:val="404042"/>
          <w:sz w:val="20"/>
        </w:rPr>
        <w:t>com</w:t>
      </w:r>
      <w:r>
        <w:rPr>
          <w:color w:val="404042"/>
          <w:spacing w:val="-1"/>
          <w:sz w:val="20"/>
        </w:rPr>
        <w:t> </w:t>
      </w:r>
      <w:r>
        <w:rPr>
          <w:color w:val="404042"/>
          <w:sz w:val="20"/>
        </w:rPr>
        <w:t>as</w:t>
      </w:r>
      <w:r>
        <w:rPr>
          <w:color w:val="404042"/>
          <w:spacing w:val="-1"/>
          <w:sz w:val="20"/>
        </w:rPr>
        <w:t> </w:t>
      </w:r>
      <w:r>
        <w:rPr>
          <w:color w:val="404042"/>
          <w:sz w:val="20"/>
        </w:rPr>
        <w:t>respectivas</w:t>
      </w:r>
      <w:r>
        <w:rPr>
          <w:color w:val="404042"/>
          <w:spacing w:val="-1"/>
          <w:sz w:val="20"/>
        </w:rPr>
        <w:t> </w:t>
      </w:r>
      <w:r>
        <w:rPr>
          <w:color w:val="404042"/>
          <w:sz w:val="20"/>
        </w:rPr>
        <w:t>condições,</w:t>
      </w:r>
      <w:r>
        <w:rPr>
          <w:color w:val="404042"/>
          <w:spacing w:val="-1"/>
          <w:sz w:val="20"/>
        </w:rPr>
        <w:t> </w:t>
      </w:r>
      <w:r>
        <w:rPr>
          <w:color w:val="404042"/>
          <w:sz w:val="20"/>
        </w:rPr>
        <w:t>sanções</w:t>
      </w:r>
      <w:r>
        <w:rPr>
          <w:color w:val="404042"/>
          <w:spacing w:val="-1"/>
          <w:sz w:val="20"/>
        </w:rPr>
        <w:t> </w:t>
      </w:r>
      <w:r>
        <w:rPr>
          <w:color w:val="404042"/>
          <w:sz w:val="20"/>
        </w:rPr>
        <w:t>e</w:t>
      </w:r>
      <w:r>
        <w:rPr>
          <w:color w:val="404042"/>
          <w:spacing w:val="-1"/>
          <w:sz w:val="20"/>
        </w:rPr>
        <w:t> </w:t>
      </w:r>
      <w:r>
        <w:rPr>
          <w:color w:val="404042"/>
          <w:sz w:val="20"/>
        </w:rPr>
        <w:t>delimitações</w:t>
      </w:r>
      <w:r>
        <w:rPr>
          <w:color w:val="404042"/>
          <w:spacing w:val="-1"/>
          <w:sz w:val="20"/>
        </w:rPr>
        <w:t> </w:t>
      </w:r>
      <w:r>
        <w:rPr>
          <w:color w:val="404042"/>
          <w:sz w:val="20"/>
        </w:rPr>
        <w:t>claras</w:t>
      </w:r>
      <w:r>
        <w:rPr>
          <w:color w:val="404042"/>
          <w:spacing w:val="-1"/>
          <w:sz w:val="20"/>
        </w:rPr>
        <w:t> </w:t>
      </w:r>
      <w:r>
        <w:rPr>
          <w:color w:val="404042"/>
          <w:sz w:val="20"/>
        </w:rPr>
        <w:t>de </w:t>
      </w:r>
      <w:r>
        <w:rPr>
          <w:color w:val="404042"/>
          <w:spacing w:val="-2"/>
          <w:sz w:val="20"/>
        </w:rPr>
        <w:t>responsabilidades,</w:t>
      </w:r>
      <w:r>
        <w:rPr>
          <w:color w:val="404042"/>
          <w:spacing w:val="-10"/>
          <w:sz w:val="20"/>
        </w:rPr>
        <w:t> </w:t>
      </w:r>
      <w:r>
        <w:rPr>
          <w:color w:val="404042"/>
          <w:spacing w:val="-2"/>
          <w:sz w:val="20"/>
        </w:rPr>
        <w:t>além</w:t>
      </w:r>
      <w:r>
        <w:rPr>
          <w:color w:val="404042"/>
          <w:spacing w:val="-10"/>
          <w:sz w:val="20"/>
        </w:rPr>
        <w:t> </w:t>
      </w:r>
      <w:r>
        <w:rPr>
          <w:color w:val="404042"/>
          <w:spacing w:val="-2"/>
          <w:sz w:val="20"/>
        </w:rPr>
        <w:t>da</w:t>
      </w:r>
      <w:r>
        <w:rPr>
          <w:color w:val="404042"/>
          <w:spacing w:val="-10"/>
          <w:sz w:val="20"/>
        </w:rPr>
        <w:t> </w:t>
      </w:r>
      <w:r>
        <w:rPr>
          <w:color w:val="404042"/>
          <w:spacing w:val="-2"/>
          <w:sz w:val="20"/>
        </w:rPr>
        <w:t>estipulação</w:t>
      </w:r>
      <w:r>
        <w:rPr>
          <w:color w:val="404042"/>
          <w:spacing w:val="-10"/>
          <w:sz w:val="20"/>
        </w:rPr>
        <w:t> </w:t>
      </w:r>
      <w:r>
        <w:rPr>
          <w:color w:val="404042"/>
          <w:spacing w:val="-2"/>
          <w:sz w:val="20"/>
        </w:rPr>
        <w:t>de</w:t>
      </w:r>
      <w:r>
        <w:rPr>
          <w:color w:val="404042"/>
          <w:spacing w:val="-10"/>
          <w:sz w:val="20"/>
        </w:rPr>
        <w:t> </w:t>
      </w:r>
      <w:r>
        <w:rPr>
          <w:color w:val="404042"/>
          <w:spacing w:val="-2"/>
          <w:sz w:val="20"/>
        </w:rPr>
        <w:t>prazo</w:t>
      </w:r>
      <w:r>
        <w:rPr>
          <w:color w:val="404042"/>
          <w:spacing w:val="-10"/>
          <w:sz w:val="20"/>
        </w:rPr>
        <w:t> </w:t>
      </w:r>
      <w:r>
        <w:rPr>
          <w:color w:val="404042"/>
          <w:spacing w:val="-2"/>
          <w:sz w:val="20"/>
        </w:rPr>
        <w:t>mínimo</w:t>
      </w:r>
      <w:r>
        <w:rPr>
          <w:color w:val="404042"/>
          <w:spacing w:val="-10"/>
          <w:sz w:val="20"/>
        </w:rPr>
        <w:t> </w:t>
      </w:r>
      <w:r>
        <w:rPr>
          <w:color w:val="404042"/>
          <w:spacing w:val="-2"/>
          <w:sz w:val="20"/>
        </w:rPr>
        <w:t>de</w:t>
      </w:r>
      <w:r>
        <w:rPr>
          <w:color w:val="404042"/>
          <w:spacing w:val="-10"/>
          <w:sz w:val="20"/>
        </w:rPr>
        <w:t> </w:t>
      </w:r>
      <w:r>
        <w:rPr>
          <w:color w:val="404042"/>
          <w:spacing w:val="-2"/>
          <w:sz w:val="20"/>
        </w:rPr>
        <w:t>antecedência </w:t>
      </w:r>
      <w:r>
        <w:rPr>
          <w:color w:val="404042"/>
          <w:sz w:val="20"/>
        </w:rPr>
        <w:t>para a publicidade dessa intenção, que não poderá ser inferior a 60 (sessenta)</w:t>
      </w:r>
      <w:r>
        <w:rPr>
          <w:color w:val="404042"/>
          <w:spacing w:val="-10"/>
          <w:sz w:val="20"/>
        </w:rPr>
        <w:t> </w:t>
      </w:r>
      <w:r>
        <w:rPr>
          <w:color w:val="404042"/>
          <w:sz w:val="20"/>
        </w:rPr>
        <w:t>dias;</w:t>
      </w:r>
    </w:p>
    <w:p>
      <w:pPr>
        <w:pStyle w:val="ListParagraph"/>
        <w:numPr>
          <w:ilvl w:val="1"/>
          <w:numId w:val="54"/>
        </w:numPr>
        <w:tabs>
          <w:tab w:pos="1302" w:val="left" w:leader="none"/>
        </w:tabs>
        <w:spacing w:line="240" w:lineRule="auto" w:before="107" w:after="0"/>
        <w:ind w:left="1133" w:right="959" w:firstLine="0"/>
        <w:jc w:val="both"/>
        <w:rPr>
          <w:sz w:val="20"/>
        </w:rPr>
      </w:pPr>
      <w:r>
        <w:rPr>
          <w:color w:val="404042"/>
          <w:sz w:val="20"/>
        </w:rPr>
        <w:t>a indicação do foro para dirimir as dúvidas decorrentes da execução da parceria, estabelecendo a obrigatoriedade da prévia tentativa de solução administrativa, com a participação de órgão encarregado de </w:t>
      </w:r>
      <w:r>
        <w:rPr>
          <w:color w:val="404042"/>
          <w:spacing w:val="-2"/>
          <w:sz w:val="20"/>
        </w:rPr>
        <w:t>assessoramento</w:t>
      </w:r>
      <w:r>
        <w:rPr>
          <w:color w:val="404042"/>
          <w:spacing w:val="-19"/>
          <w:sz w:val="20"/>
        </w:rPr>
        <w:t> </w:t>
      </w:r>
      <w:r>
        <w:rPr>
          <w:color w:val="404042"/>
          <w:spacing w:val="-2"/>
          <w:sz w:val="20"/>
        </w:rPr>
        <w:t>jurídico</w:t>
      </w:r>
      <w:r>
        <w:rPr>
          <w:color w:val="404042"/>
          <w:spacing w:val="-19"/>
          <w:sz w:val="20"/>
        </w:rPr>
        <w:t> </w:t>
      </w:r>
      <w:r>
        <w:rPr>
          <w:color w:val="404042"/>
          <w:spacing w:val="-2"/>
          <w:sz w:val="20"/>
        </w:rPr>
        <w:t>integrante</w:t>
      </w:r>
      <w:r>
        <w:rPr>
          <w:color w:val="404042"/>
          <w:spacing w:val="-19"/>
          <w:sz w:val="20"/>
        </w:rPr>
        <w:t> </w:t>
      </w:r>
      <w:r>
        <w:rPr>
          <w:color w:val="404042"/>
          <w:spacing w:val="-2"/>
          <w:sz w:val="20"/>
        </w:rPr>
        <w:t>da</w:t>
      </w:r>
      <w:r>
        <w:rPr>
          <w:color w:val="404042"/>
          <w:spacing w:val="-19"/>
          <w:sz w:val="20"/>
        </w:rPr>
        <w:t> </w:t>
      </w:r>
      <w:r>
        <w:rPr>
          <w:color w:val="404042"/>
          <w:spacing w:val="-2"/>
          <w:sz w:val="20"/>
        </w:rPr>
        <w:t>estrutura</w:t>
      </w:r>
      <w:r>
        <w:rPr>
          <w:color w:val="404042"/>
          <w:spacing w:val="-19"/>
          <w:sz w:val="20"/>
        </w:rPr>
        <w:t> </w:t>
      </w:r>
      <w:r>
        <w:rPr>
          <w:color w:val="404042"/>
          <w:spacing w:val="-2"/>
          <w:sz w:val="20"/>
        </w:rPr>
        <w:t>da</w:t>
      </w:r>
      <w:r>
        <w:rPr>
          <w:color w:val="404042"/>
          <w:spacing w:val="-19"/>
          <w:sz w:val="20"/>
        </w:rPr>
        <w:t> </w:t>
      </w:r>
      <w:r>
        <w:rPr>
          <w:color w:val="404042"/>
          <w:spacing w:val="-2"/>
          <w:sz w:val="20"/>
        </w:rPr>
        <w:t>administração</w:t>
      </w:r>
      <w:r>
        <w:rPr>
          <w:color w:val="404042"/>
          <w:spacing w:val="-19"/>
          <w:sz w:val="20"/>
        </w:rPr>
        <w:t> </w:t>
      </w:r>
      <w:r>
        <w:rPr>
          <w:color w:val="404042"/>
          <w:spacing w:val="-2"/>
          <w:sz w:val="20"/>
        </w:rPr>
        <w:t>pública;</w:t>
      </w:r>
    </w:p>
    <w:p>
      <w:pPr>
        <w:pStyle w:val="ListParagraph"/>
        <w:numPr>
          <w:ilvl w:val="1"/>
          <w:numId w:val="54"/>
        </w:numPr>
        <w:tabs>
          <w:tab w:pos="1133" w:val="left" w:leader="none"/>
          <w:tab w:pos="1301" w:val="left" w:leader="none"/>
        </w:tabs>
        <w:spacing w:line="240" w:lineRule="auto" w:before="107" w:after="0"/>
        <w:ind w:left="1133" w:right="960" w:hanging="1"/>
        <w:jc w:val="both"/>
        <w:rPr>
          <w:sz w:val="20"/>
        </w:rPr>
      </w:pPr>
      <w:r>
        <w:rPr>
          <w:color w:val="404042"/>
          <w:sz w:val="20"/>
        </w:rPr>
        <w:t>a responsabilidade exclusiva da organização da sociedade civil pelo gerenciamento administrativo e financeiro dos recursos recebidos, inclusive</w:t>
      </w:r>
      <w:r>
        <w:rPr>
          <w:color w:val="404042"/>
          <w:spacing w:val="-1"/>
          <w:sz w:val="20"/>
        </w:rPr>
        <w:t> </w:t>
      </w:r>
      <w:r>
        <w:rPr>
          <w:color w:val="404042"/>
          <w:sz w:val="20"/>
        </w:rPr>
        <w:t>no</w:t>
      </w:r>
      <w:r>
        <w:rPr>
          <w:color w:val="404042"/>
          <w:spacing w:val="-1"/>
          <w:sz w:val="20"/>
        </w:rPr>
        <w:t> </w:t>
      </w:r>
      <w:r>
        <w:rPr>
          <w:color w:val="404042"/>
          <w:sz w:val="20"/>
        </w:rPr>
        <w:t>que</w:t>
      </w:r>
      <w:r>
        <w:rPr>
          <w:color w:val="404042"/>
          <w:spacing w:val="-1"/>
          <w:sz w:val="20"/>
        </w:rPr>
        <w:t> </w:t>
      </w:r>
      <w:r>
        <w:rPr>
          <w:color w:val="404042"/>
          <w:sz w:val="20"/>
        </w:rPr>
        <w:t>diz</w:t>
      </w:r>
      <w:r>
        <w:rPr>
          <w:color w:val="404042"/>
          <w:spacing w:val="-1"/>
          <w:sz w:val="20"/>
        </w:rPr>
        <w:t> </w:t>
      </w:r>
      <w:r>
        <w:rPr>
          <w:color w:val="404042"/>
          <w:sz w:val="20"/>
        </w:rPr>
        <w:t>respeito</w:t>
      </w:r>
      <w:r>
        <w:rPr>
          <w:color w:val="404042"/>
          <w:spacing w:val="-1"/>
          <w:sz w:val="20"/>
        </w:rPr>
        <w:t> </w:t>
      </w:r>
      <w:r>
        <w:rPr>
          <w:color w:val="404042"/>
          <w:sz w:val="20"/>
        </w:rPr>
        <w:t>às</w:t>
      </w:r>
      <w:r>
        <w:rPr>
          <w:color w:val="404042"/>
          <w:spacing w:val="-1"/>
          <w:sz w:val="20"/>
        </w:rPr>
        <w:t> </w:t>
      </w:r>
      <w:r>
        <w:rPr>
          <w:color w:val="404042"/>
          <w:sz w:val="20"/>
        </w:rPr>
        <w:t>despesas</w:t>
      </w:r>
      <w:r>
        <w:rPr>
          <w:color w:val="404042"/>
          <w:spacing w:val="-1"/>
          <w:sz w:val="20"/>
        </w:rPr>
        <w:t> </w:t>
      </w:r>
      <w:r>
        <w:rPr>
          <w:color w:val="404042"/>
          <w:sz w:val="20"/>
        </w:rPr>
        <w:t>de</w:t>
      </w:r>
      <w:r>
        <w:rPr>
          <w:color w:val="404042"/>
          <w:spacing w:val="-1"/>
          <w:sz w:val="20"/>
        </w:rPr>
        <w:t> </w:t>
      </w:r>
      <w:r>
        <w:rPr>
          <w:color w:val="404042"/>
          <w:sz w:val="20"/>
        </w:rPr>
        <w:t>custeio,</w:t>
      </w:r>
      <w:r>
        <w:rPr>
          <w:color w:val="404042"/>
          <w:spacing w:val="-1"/>
          <w:sz w:val="20"/>
        </w:rPr>
        <w:t> </w:t>
      </w:r>
      <w:r>
        <w:rPr>
          <w:color w:val="404042"/>
          <w:sz w:val="20"/>
        </w:rPr>
        <w:t>de</w:t>
      </w:r>
      <w:r>
        <w:rPr>
          <w:color w:val="404042"/>
          <w:spacing w:val="-1"/>
          <w:sz w:val="20"/>
        </w:rPr>
        <w:t> </w:t>
      </w:r>
      <w:r>
        <w:rPr>
          <w:color w:val="404042"/>
          <w:sz w:val="20"/>
        </w:rPr>
        <w:t>investimento</w:t>
      </w:r>
      <w:r>
        <w:rPr>
          <w:color w:val="404042"/>
          <w:spacing w:val="-1"/>
          <w:sz w:val="20"/>
        </w:rPr>
        <w:t> </w:t>
      </w:r>
      <w:r>
        <w:rPr>
          <w:color w:val="404042"/>
          <w:sz w:val="20"/>
        </w:rPr>
        <w:t>e de pessoal; e</w:t>
      </w:r>
    </w:p>
    <w:p>
      <w:pPr>
        <w:pStyle w:val="ListParagraph"/>
        <w:numPr>
          <w:ilvl w:val="1"/>
          <w:numId w:val="54"/>
        </w:numPr>
        <w:tabs>
          <w:tab w:pos="1302" w:val="left" w:leader="none"/>
        </w:tabs>
        <w:spacing w:line="240" w:lineRule="auto" w:before="108" w:after="0"/>
        <w:ind w:left="1133" w:right="959" w:firstLine="0"/>
        <w:jc w:val="both"/>
        <w:rPr>
          <w:sz w:val="20"/>
        </w:rPr>
      </w:pPr>
      <w:r>
        <w:rPr>
          <w:color w:val="404042"/>
          <w:sz w:val="20"/>
        </w:rPr>
        <w:t>a responsabilidade exclusiva da organização da sociedade civil pelo </w:t>
      </w:r>
      <w:r>
        <w:rPr>
          <w:color w:val="404042"/>
          <w:spacing w:val="-4"/>
          <w:sz w:val="20"/>
        </w:rPr>
        <w:t>pagamento dos encargos trabalhistas, previdenciários, fiscais e comerciais </w:t>
      </w:r>
      <w:r>
        <w:rPr>
          <w:color w:val="404042"/>
          <w:sz w:val="20"/>
        </w:rPr>
        <w:t>relacionados</w:t>
      </w:r>
      <w:r>
        <w:rPr>
          <w:color w:val="404042"/>
          <w:spacing w:val="-9"/>
          <w:sz w:val="20"/>
        </w:rPr>
        <w:t> </w:t>
      </w:r>
      <w:r>
        <w:rPr>
          <w:color w:val="404042"/>
          <w:sz w:val="20"/>
        </w:rPr>
        <w:t>à</w:t>
      </w:r>
      <w:r>
        <w:rPr>
          <w:color w:val="404042"/>
          <w:spacing w:val="-9"/>
          <w:sz w:val="20"/>
        </w:rPr>
        <w:t> </w:t>
      </w:r>
      <w:r>
        <w:rPr>
          <w:color w:val="404042"/>
          <w:sz w:val="20"/>
        </w:rPr>
        <w:t>execução</w:t>
      </w:r>
      <w:r>
        <w:rPr>
          <w:color w:val="404042"/>
          <w:spacing w:val="-9"/>
          <w:sz w:val="20"/>
        </w:rPr>
        <w:t> </w:t>
      </w:r>
      <w:r>
        <w:rPr>
          <w:color w:val="404042"/>
          <w:sz w:val="20"/>
        </w:rPr>
        <w:t>do</w:t>
      </w:r>
      <w:r>
        <w:rPr>
          <w:color w:val="404042"/>
          <w:spacing w:val="-9"/>
          <w:sz w:val="20"/>
        </w:rPr>
        <w:t> </w:t>
      </w:r>
      <w:r>
        <w:rPr>
          <w:color w:val="404042"/>
          <w:sz w:val="20"/>
        </w:rPr>
        <w:t>objeto</w:t>
      </w:r>
      <w:r>
        <w:rPr>
          <w:color w:val="404042"/>
          <w:spacing w:val="-9"/>
          <w:sz w:val="20"/>
        </w:rPr>
        <w:t> </w:t>
      </w:r>
      <w:r>
        <w:rPr>
          <w:color w:val="404042"/>
          <w:sz w:val="20"/>
        </w:rPr>
        <w:t>previsto</w:t>
      </w:r>
      <w:r>
        <w:rPr>
          <w:color w:val="404042"/>
          <w:spacing w:val="-9"/>
          <w:sz w:val="20"/>
        </w:rPr>
        <w:t> </w:t>
      </w:r>
      <w:r>
        <w:rPr>
          <w:color w:val="404042"/>
          <w:sz w:val="20"/>
        </w:rPr>
        <w:t>no</w:t>
      </w:r>
      <w:r>
        <w:rPr>
          <w:color w:val="404042"/>
          <w:spacing w:val="-9"/>
          <w:sz w:val="20"/>
        </w:rPr>
        <w:t> </w:t>
      </w:r>
      <w:r>
        <w:rPr>
          <w:color w:val="404042"/>
          <w:sz w:val="20"/>
        </w:rPr>
        <w:t>termo</w:t>
      </w:r>
      <w:r>
        <w:rPr>
          <w:color w:val="404042"/>
          <w:spacing w:val="-9"/>
          <w:sz w:val="20"/>
        </w:rPr>
        <w:t> </w:t>
      </w:r>
      <w:r>
        <w:rPr>
          <w:color w:val="404042"/>
          <w:sz w:val="20"/>
        </w:rPr>
        <w:t>de</w:t>
      </w:r>
      <w:r>
        <w:rPr>
          <w:color w:val="404042"/>
          <w:spacing w:val="-9"/>
          <w:sz w:val="20"/>
        </w:rPr>
        <w:t> </w:t>
      </w:r>
      <w:r>
        <w:rPr>
          <w:color w:val="404042"/>
          <w:sz w:val="20"/>
        </w:rPr>
        <w:t>colaboração</w:t>
      </w:r>
      <w:r>
        <w:rPr>
          <w:color w:val="404042"/>
          <w:spacing w:val="-9"/>
          <w:sz w:val="20"/>
        </w:rPr>
        <w:t> </w:t>
      </w:r>
      <w:r>
        <w:rPr>
          <w:color w:val="404042"/>
          <w:sz w:val="20"/>
        </w:rPr>
        <w:t>ou de</w:t>
      </w:r>
      <w:r>
        <w:rPr>
          <w:color w:val="404042"/>
          <w:spacing w:val="-10"/>
          <w:sz w:val="20"/>
        </w:rPr>
        <w:t> </w:t>
      </w:r>
      <w:r>
        <w:rPr>
          <w:color w:val="404042"/>
          <w:sz w:val="20"/>
        </w:rPr>
        <w:t>fomento,</w:t>
      </w:r>
      <w:r>
        <w:rPr>
          <w:color w:val="404042"/>
          <w:spacing w:val="-10"/>
          <w:sz w:val="20"/>
        </w:rPr>
        <w:t> </w:t>
      </w:r>
      <w:r>
        <w:rPr>
          <w:color w:val="404042"/>
          <w:sz w:val="20"/>
        </w:rPr>
        <w:t>não</w:t>
      </w:r>
      <w:r>
        <w:rPr>
          <w:color w:val="404042"/>
          <w:spacing w:val="-10"/>
          <w:sz w:val="20"/>
        </w:rPr>
        <w:t> </w:t>
      </w:r>
      <w:r>
        <w:rPr>
          <w:color w:val="404042"/>
          <w:sz w:val="20"/>
        </w:rPr>
        <w:t>implicando</w:t>
      </w:r>
      <w:r>
        <w:rPr>
          <w:color w:val="404042"/>
          <w:spacing w:val="-10"/>
          <w:sz w:val="20"/>
        </w:rPr>
        <w:t> </w:t>
      </w:r>
      <w:r>
        <w:rPr>
          <w:color w:val="404042"/>
          <w:sz w:val="20"/>
        </w:rPr>
        <w:t>responsabilidade</w:t>
      </w:r>
      <w:r>
        <w:rPr>
          <w:color w:val="404042"/>
          <w:spacing w:val="-10"/>
          <w:sz w:val="20"/>
        </w:rPr>
        <w:t> </w:t>
      </w:r>
      <w:r>
        <w:rPr>
          <w:color w:val="404042"/>
          <w:sz w:val="20"/>
        </w:rPr>
        <w:t>solidária</w:t>
      </w:r>
      <w:r>
        <w:rPr>
          <w:color w:val="404042"/>
          <w:spacing w:val="-10"/>
          <w:sz w:val="20"/>
        </w:rPr>
        <w:t> </w:t>
      </w:r>
      <w:r>
        <w:rPr>
          <w:color w:val="404042"/>
          <w:sz w:val="20"/>
        </w:rPr>
        <w:t>ou</w:t>
      </w:r>
      <w:r>
        <w:rPr>
          <w:color w:val="404042"/>
          <w:spacing w:val="-10"/>
          <w:sz w:val="20"/>
        </w:rPr>
        <w:t> </w:t>
      </w:r>
      <w:r>
        <w:rPr>
          <w:color w:val="404042"/>
          <w:sz w:val="20"/>
        </w:rPr>
        <w:t>subsidiária</w:t>
      </w:r>
      <w:r>
        <w:rPr>
          <w:color w:val="404042"/>
          <w:spacing w:val="-10"/>
          <w:sz w:val="20"/>
        </w:rPr>
        <w:t> </w:t>
      </w:r>
      <w:r>
        <w:rPr>
          <w:color w:val="404042"/>
          <w:sz w:val="20"/>
        </w:rPr>
        <w:t>da administração</w:t>
      </w:r>
      <w:r>
        <w:rPr>
          <w:color w:val="404042"/>
          <w:spacing w:val="-9"/>
          <w:sz w:val="20"/>
        </w:rPr>
        <w:t> </w:t>
      </w:r>
      <w:r>
        <w:rPr>
          <w:color w:val="404042"/>
          <w:sz w:val="20"/>
        </w:rPr>
        <w:t>pública</w:t>
      </w:r>
      <w:r>
        <w:rPr>
          <w:color w:val="404042"/>
          <w:spacing w:val="-10"/>
          <w:sz w:val="20"/>
        </w:rPr>
        <w:t> </w:t>
      </w:r>
      <w:r>
        <w:rPr>
          <w:color w:val="404042"/>
          <w:sz w:val="20"/>
        </w:rPr>
        <w:t>a</w:t>
      </w:r>
      <w:r>
        <w:rPr>
          <w:color w:val="404042"/>
          <w:spacing w:val="-9"/>
          <w:sz w:val="20"/>
        </w:rPr>
        <w:t> </w:t>
      </w:r>
      <w:r>
        <w:rPr>
          <w:color w:val="404042"/>
          <w:sz w:val="20"/>
        </w:rPr>
        <w:t>inadimplência</w:t>
      </w:r>
      <w:r>
        <w:rPr>
          <w:color w:val="404042"/>
          <w:spacing w:val="-10"/>
          <w:sz w:val="20"/>
        </w:rPr>
        <w:t> </w:t>
      </w:r>
      <w:r>
        <w:rPr>
          <w:color w:val="404042"/>
          <w:sz w:val="20"/>
        </w:rPr>
        <w:t>da</w:t>
      </w:r>
      <w:r>
        <w:rPr>
          <w:color w:val="404042"/>
          <w:spacing w:val="-9"/>
          <w:sz w:val="20"/>
        </w:rPr>
        <w:t> </w:t>
      </w:r>
      <w:r>
        <w:rPr>
          <w:color w:val="404042"/>
          <w:sz w:val="20"/>
        </w:rPr>
        <w:t>organização</w:t>
      </w:r>
      <w:r>
        <w:rPr>
          <w:color w:val="404042"/>
          <w:spacing w:val="-10"/>
          <w:sz w:val="20"/>
        </w:rPr>
        <w:t> </w:t>
      </w:r>
      <w:r>
        <w:rPr>
          <w:color w:val="404042"/>
          <w:sz w:val="20"/>
        </w:rPr>
        <w:t>da</w:t>
      </w:r>
      <w:r>
        <w:rPr>
          <w:color w:val="404042"/>
          <w:spacing w:val="-9"/>
          <w:sz w:val="20"/>
        </w:rPr>
        <w:t> </w:t>
      </w:r>
      <w:r>
        <w:rPr>
          <w:color w:val="404042"/>
          <w:sz w:val="20"/>
        </w:rPr>
        <w:t>sociedade</w:t>
      </w:r>
      <w:r>
        <w:rPr>
          <w:color w:val="404042"/>
          <w:spacing w:val="-10"/>
          <w:sz w:val="20"/>
        </w:rPr>
        <w:t> </w:t>
      </w:r>
      <w:r>
        <w:rPr>
          <w:color w:val="404042"/>
          <w:sz w:val="20"/>
        </w:rPr>
        <w:t>civil em</w:t>
      </w:r>
      <w:r>
        <w:rPr>
          <w:color w:val="404042"/>
          <w:spacing w:val="-14"/>
          <w:sz w:val="20"/>
        </w:rPr>
        <w:t> </w:t>
      </w:r>
      <w:r>
        <w:rPr>
          <w:color w:val="404042"/>
          <w:sz w:val="20"/>
        </w:rPr>
        <w:t>relação</w:t>
      </w:r>
      <w:r>
        <w:rPr>
          <w:color w:val="404042"/>
          <w:spacing w:val="-14"/>
          <w:sz w:val="20"/>
        </w:rPr>
        <w:t> </w:t>
      </w:r>
      <w:r>
        <w:rPr>
          <w:color w:val="404042"/>
          <w:sz w:val="20"/>
        </w:rPr>
        <w:t>ao</w:t>
      </w:r>
      <w:r>
        <w:rPr>
          <w:color w:val="404042"/>
          <w:spacing w:val="-14"/>
          <w:sz w:val="20"/>
        </w:rPr>
        <w:t> </w:t>
      </w:r>
      <w:r>
        <w:rPr>
          <w:color w:val="404042"/>
          <w:sz w:val="20"/>
        </w:rPr>
        <w:t>referido</w:t>
      </w:r>
      <w:r>
        <w:rPr>
          <w:color w:val="404042"/>
          <w:spacing w:val="-14"/>
          <w:sz w:val="20"/>
        </w:rPr>
        <w:t> </w:t>
      </w:r>
      <w:r>
        <w:rPr>
          <w:color w:val="404042"/>
          <w:sz w:val="20"/>
        </w:rPr>
        <w:t>pagamento,</w:t>
      </w:r>
      <w:r>
        <w:rPr>
          <w:color w:val="404042"/>
          <w:spacing w:val="-14"/>
          <w:sz w:val="20"/>
        </w:rPr>
        <w:t> </w:t>
      </w:r>
      <w:r>
        <w:rPr>
          <w:color w:val="404042"/>
          <w:sz w:val="20"/>
        </w:rPr>
        <w:t>os</w:t>
      </w:r>
      <w:r>
        <w:rPr>
          <w:color w:val="404042"/>
          <w:spacing w:val="-14"/>
          <w:sz w:val="20"/>
        </w:rPr>
        <w:t> </w:t>
      </w:r>
      <w:r>
        <w:rPr>
          <w:color w:val="404042"/>
          <w:sz w:val="20"/>
        </w:rPr>
        <w:t>ônus</w:t>
      </w:r>
      <w:r>
        <w:rPr>
          <w:color w:val="404042"/>
          <w:spacing w:val="-14"/>
          <w:sz w:val="20"/>
        </w:rPr>
        <w:t> </w:t>
      </w:r>
      <w:r>
        <w:rPr>
          <w:color w:val="404042"/>
          <w:sz w:val="20"/>
        </w:rPr>
        <w:t>incidentes</w:t>
      </w:r>
      <w:r>
        <w:rPr>
          <w:color w:val="404042"/>
          <w:spacing w:val="-14"/>
          <w:sz w:val="20"/>
        </w:rPr>
        <w:t> </w:t>
      </w:r>
      <w:r>
        <w:rPr>
          <w:color w:val="404042"/>
          <w:sz w:val="20"/>
        </w:rPr>
        <w:t>sobre</w:t>
      </w:r>
      <w:r>
        <w:rPr>
          <w:color w:val="404042"/>
          <w:spacing w:val="-14"/>
          <w:sz w:val="20"/>
        </w:rPr>
        <w:t> </w:t>
      </w:r>
      <w:r>
        <w:rPr>
          <w:color w:val="404042"/>
          <w:sz w:val="20"/>
        </w:rPr>
        <w:t>o</w:t>
      </w:r>
      <w:r>
        <w:rPr>
          <w:color w:val="404042"/>
          <w:spacing w:val="-14"/>
          <w:sz w:val="20"/>
        </w:rPr>
        <w:t> </w:t>
      </w:r>
      <w:r>
        <w:rPr>
          <w:color w:val="404042"/>
          <w:sz w:val="20"/>
        </w:rPr>
        <w:t>objeto</w:t>
      </w:r>
      <w:r>
        <w:rPr>
          <w:color w:val="404042"/>
          <w:spacing w:val="-14"/>
          <w:sz w:val="20"/>
        </w:rPr>
        <w:t> </w:t>
      </w:r>
      <w:r>
        <w:rPr>
          <w:color w:val="404042"/>
          <w:sz w:val="20"/>
        </w:rPr>
        <w:t>da parceria</w:t>
      </w:r>
      <w:r>
        <w:rPr>
          <w:color w:val="404042"/>
          <w:spacing w:val="-3"/>
          <w:sz w:val="20"/>
        </w:rPr>
        <w:t> </w:t>
      </w:r>
      <w:r>
        <w:rPr>
          <w:color w:val="404042"/>
          <w:sz w:val="20"/>
        </w:rPr>
        <w:t>ou</w:t>
      </w:r>
      <w:r>
        <w:rPr>
          <w:color w:val="404042"/>
          <w:spacing w:val="-3"/>
          <w:sz w:val="20"/>
        </w:rPr>
        <w:t> </w:t>
      </w:r>
      <w:r>
        <w:rPr>
          <w:color w:val="404042"/>
          <w:sz w:val="20"/>
        </w:rPr>
        <w:t>os</w:t>
      </w:r>
      <w:r>
        <w:rPr>
          <w:color w:val="404042"/>
          <w:spacing w:val="-3"/>
          <w:sz w:val="20"/>
        </w:rPr>
        <w:t> </w:t>
      </w:r>
      <w:r>
        <w:rPr>
          <w:color w:val="404042"/>
          <w:sz w:val="20"/>
        </w:rPr>
        <w:t>danos</w:t>
      </w:r>
      <w:r>
        <w:rPr>
          <w:color w:val="404042"/>
          <w:spacing w:val="-3"/>
          <w:sz w:val="20"/>
        </w:rPr>
        <w:t> </w:t>
      </w:r>
      <w:r>
        <w:rPr>
          <w:color w:val="404042"/>
          <w:sz w:val="20"/>
        </w:rPr>
        <w:t>decorrentes</w:t>
      </w:r>
      <w:r>
        <w:rPr>
          <w:color w:val="404042"/>
          <w:spacing w:val="-3"/>
          <w:sz w:val="20"/>
        </w:rPr>
        <w:t> </w:t>
      </w:r>
      <w:r>
        <w:rPr>
          <w:color w:val="404042"/>
          <w:sz w:val="20"/>
        </w:rPr>
        <w:t>de</w:t>
      </w:r>
      <w:r>
        <w:rPr>
          <w:color w:val="404042"/>
          <w:spacing w:val="-3"/>
          <w:sz w:val="20"/>
        </w:rPr>
        <w:t> </w:t>
      </w:r>
      <w:r>
        <w:rPr>
          <w:color w:val="404042"/>
          <w:sz w:val="20"/>
        </w:rPr>
        <w:t>restrição</w:t>
      </w:r>
      <w:r>
        <w:rPr>
          <w:color w:val="404042"/>
          <w:spacing w:val="-3"/>
          <w:sz w:val="20"/>
        </w:rPr>
        <w:t> </w:t>
      </w:r>
      <w:r>
        <w:rPr>
          <w:color w:val="404042"/>
          <w:sz w:val="20"/>
        </w:rPr>
        <w:t>à</w:t>
      </w:r>
      <w:r>
        <w:rPr>
          <w:color w:val="404042"/>
          <w:spacing w:val="-3"/>
          <w:sz w:val="20"/>
        </w:rPr>
        <w:t> </w:t>
      </w:r>
      <w:r>
        <w:rPr>
          <w:color w:val="404042"/>
          <w:sz w:val="20"/>
        </w:rPr>
        <w:t>sua</w:t>
      </w:r>
      <w:r>
        <w:rPr>
          <w:color w:val="404042"/>
          <w:spacing w:val="-3"/>
          <w:sz w:val="20"/>
        </w:rPr>
        <w:t> </w:t>
      </w:r>
      <w:r>
        <w:rPr>
          <w:color w:val="404042"/>
          <w:sz w:val="20"/>
        </w:rPr>
        <w:t>execução.</w:t>
      </w:r>
    </w:p>
    <w:p>
      <w:pPr>
        <w:pStyle w:val="BodyText"/>
        <w:spacing w:before="107"/>
        <w:ind w:left="963" w:right="961"/>
        <w:jc w:val="both"/>
      </w:pPr>
      <w:r>
        <w:rPr>
          <w:color w:val="404042"/>
          <w:spacing w:val="-4"/>
        </w:rPr>
        <w:t>Constará da documentação básica, como anexo do instrumento de parceria, </w:t>
      </w:r>
      <w:r>
        <w:rPr>
          <w:color w:val="404042"/>
          <w:spacing w:val="-2"/>
        </w:rPr>
        <w:t>o</w:t>
      </w:r>
      <w:r>
        <w:rPr>
          <w:color w:val="404042"/>
          <w:spacing w:val="-11"/>
        </w:rPr>
        <w:t> </w:t>
      </w:r>
      <w:r>
        <w:rPr>
          <w:color w:val="404042"/>
          <w:spacing w:val="-2"/>
        </w:rPr>
        <w:t>plano</w:t>
      </w:r>
      <w:r>
        <w:rPr>
          <w:color w:val="404042"/>
          <w:spacing w:val="-11"/>
        </w:rPr>
        <w:t> </w:t>
      </w:r>
      <w:r>
        <w:rPr>
          <w:color w:val="404042"/>
          <w:spacing w:val="-2"/>
        </w:rPr>
        <w:t>de</w:t>
      </w:r>
      <w:r>
        <w:rPr>
          <w:color w:val="404042"/>
          <w:spacing w:val="-11"/>
        </w:rPr>
        <w:t> </w:t>
      </w:r>
      <w:r>
        <w:rPr>
          <w:color w:val="404042"/>
          <w:spacing w:val="-2"/>
        </w:rPr>
        <w:t>trabalho,</w:t>
      </w:r>
      <w:r>
        <w:rPr>
          <w:color w:val="404042"/>
          <w:spacing w:val="-11"/>
        </w:rPr>
        <w:t> </w:t>
      </w:r>
      <w:r>
        <w:rPr>
          <w:color w:val="404042"/>
          <w:spacing w:val="-2"/>
        </w:rPr>
        <w:t>que</w:t>
      </w:r>
      <w:r>
        <w:rPr>
          <w:color w:val="404042"/>
          <w:spacing w:val="-11"/>
        </w:rPr>
        <w:t> </w:t>
      </w:r>
      <w:r>
        <w:rPr>
          <w:color w:val="404042"/>
          <w:spacing w:val="-2"/>
        </w:rPr>
        <w:t>dele</w:t>
      </w:r>
      <w:r>
        <w:rPr>
          <w:color w:val="404042"/>
          <w:spacing w:val="-11"/>
        </w:rPr>
        <w:t> </w:t>
      </w:r>
      <w:r>
        <w:rPr>
          <w:color w:val="404042"/>
          <w:spacing w:val="-2"/>
        </w:rPr>
        <w:t>será</w:t>
      </w:r>
      <w:r>
        <w:rPr>
          <w:color w:val="404042"/>
          <w:spacing w:val="-11"/>
        </w:rPr>
        <w:t> </w:t>
      </w:r>
      <w:r>
        <w:rPr>
          <w:color w:val="404042"/>
          <w:spacing w:val="-2"/>
        </w:rPr>
        <w:t>parte</w:t>
      </w:r>
      <w:r>
        <w:rPr>
          <w:color w:val="404042"/>
          <w:spacing w:val="-11"/>
        </w:rPr>
        <w:t> </w:t>
      </w:r>
      <w:r>
        <w:rPr>
          <w:color w:val="404042"/>
          <w:spacing w:val="-2"/>
        </w:rPr>
        <w:t>integrante</w:t>
      </w:r>
      <w:r>
        <w:rPr>
          <w:color w:val="404042"/>
          <w:spacing w:val="-11"/>
        </w:rPr>
        <w:t> </w:t>
      </w:r>
      <w:r>
        <w:rPr>
          <w:color w:val="404042"/>
          <w:spacing w:val="-2"/>
        </w:rPr>
        <w:t>e</w:t>
      </w:r>
      <w:r>
        <w:rPr>
          <w:color w:val="404042"/>
          <w:spacing w:val="-11"/>
        </w:rPr>
        <w:t> </w:t>
      </w:r>
      <w:r>
        <w:rPr>
          <w:color w:val="404042"/>
          <w:spacing w:val="-2"/>
        </w:rPr>
        <w:t>indissociável.</w:t>
      </w:r>
      <w:r>
        <w:rPr>
          <w:color w:val="404042"/>
          <w:spacing w:val="-11"/>
        </w:rPr>
        <w:t> </w:t>
      </w:r>
      <w:r>
        <w:rPr>
          <w:color w:val="404042"/>
          <w:spacing w:val="-2"/>
        </w:rPr>
        <w:t>Poderão </w:t>
      </w:r>
      <w:r>
        <w:rPr>
          <w:color w:val="404042"/>
        </w:rPr>
        <w:t>existir</w:t>
      </w:r>
      <w:r>
        <w:rPr>
          <w:color w:val="404042"/>
          <w:spacing w:val="-16"/>
        </w:rPr>
        <w:t> </w:t>
      </w:r>
      <w:r>
        <w:rPr>
          <w:color w:val="404042"/>
        </w:rPr>
        <w:t>outros</w:t>
      </w:r>
      <w:r>
        <w:rPr>
          <w:color w:val="404042"/>
          <w:spacing w:val="-16"/>
        </w:rPr>
        <w:t> </w:t>
      </w:r>
      <w:r>
        <w:rPr>
          <w:color w:val="404042"/>
        </w:rPr>
        <w:t>anexos</w:t>
      </w:r>
      <w:r>
        <w:rPr>
          <w:color w:val="404042"/>
          <w:spacing w:val="-16"/>
        </w:rPr>
        <w:t> </w:t>
      </w:r>
      <w:r>
        <w:rPr>
          <w:color w:val="404042"/>
        </w:rPr>
        <w:t>ao</w:t>
      </w:r>
      <w:r>
        <w:rPr>
          <w:color w:val="404042"/>
          <w:spacing w:val="-16"/>
        </w:rPr>
        <w:t> </w:t>
      </w:r>
      <w:r>
        <w:rPr>
          <w:color w:val="404042"/>
        </w:rPr>
        <w:t>instrumento,</w:t>
      </w:r>
      <w:r>
        <w:rPr>
          <w:color w:val="404042"/>
          <w:spacing w:val="-16"/>
        </w:rPr>
        <w:t> </w:t>
      </w:r>
      <w:r>
        <w:rPr>
          <w:color w:val="404042"/>
        </w:rPr>
        <w:t>desde</w:t>
      </w:r>
      <w:r>
        <w:rPr>
          <w:color w:val="404042"/>
          <w:spacing w:val="-16"/>
        </w:rPr>
        <w:t> </w:t>
      </w:r>
      <w:r>
        <w:rPr>
          <w:color w:val="404042"/>
        </w:rPr>
        <w:t>que</w:t>
      </w:r>
      <w:r>
        <w:rPr>
          <w:color w:val="404042"/>
          <w:spacing w:val="-16"/>
        </w:rPr>
        <w:t> </w:t>
      </w:r>
      <w:r>
        <w:rPr>
          <w:color w:val="404042"/>
        </w:rPr>
        <w:t>devidamente</w:t>
      </w:r>
      <w:r>
        <w:rPr>
          <w:color w:val="404042"/>
          <w:spacing w:val="-16"/>
        </w:rPr>
        <w:t> </w:t>
      </w:r>
      <w:r>
        <w:rPr>
          <w:color w:val="404042"/>
        </w:rPr>
        <w:t>justificado.</w:t>
      </w:r>
    </w:p>
    <w:p>
      <w:pPr>
        <w:pStyle w:val="BodyText"/>
        <w:spacing w:before="94"/>
      </w:pPr>
    </w:p>
    <w:p>
      <w:pPr>
        <w:pStyle w:val="Heading4"/>
        <w:numPr>
          <w:ilvl w:val="1"/>
          <w:numId w:val="44"/>
        </w:numPr>
        <w:tabs>
          <w:tab w:pos="1629" w:val="left" w:leader="none"/>
        </w:tabs>
        <w:spacing w:line="240" w:lineRule="auto" w:before="1" w:after="0"/>
        <w:ind w:left="1629" w:right="0" w:hanging="666"/>
        <w:jc w:val="left"/>
        <w:rPr>
          <w:rFonts w:ascii="Lucida Sans Unicode" w:hAnsi="Lucida Sans Unicode"/>
        </w:rPr>
      </w:pPr>
      <w:r>
        <w:rPr>
          <w:rFonts w:ascii="Lucida Sans Unicode" w:hAnsi="Lucida Sans Unicode"/>
          <w:color w:val="1FBBC1"/>
          <w:spacing w:val="-2"/>
          <w:w w:val="110"/>
        </w:rPr>
        <w:t>Emissão</w:t>
      </w:r>
      <w:r>
        <w:rPr>
          <w:rFonts w:ascii="Lucida Sans Unicode" w:hAnsi="Lucida Sans Unicode"/>
          <w:color w:val="1FBBC1"/>
          <w:spacing w:val="-19"/>
          <w:w w:val="110"/>
        </w:rPr>
        <w:t> </w:t>
      </w:r>
      <w:r>
        <w:rPr>
          <w:rFonts w:ascii="Lucida Sans Unicode" w:hAnsi="Lucida Sans Unicode"/>
          <w:color w:val="1FBBC1"/>
          <w:spacing w:val="-2"/>
          <w:w w:val="110"/>
        </w:rPr>
        <w:t>de</w:t>
      </w:r>
      <w:r>
        <w:rPr>
          <w:rFonts w:ascii="Lucida Sans Unicode" w:hAnsi="Lucida Sans Unicode"/>
          <w:color w:val="1FBBC1"/>
          <w:spacing w:val="-19"/>
          <w:w w:val="110"/>
        </w:rPr>
        <w:t> </w:t>
      </w:r>
      <w:r>
        <w:rPr>
          <w:rFonts w:ascii="Lucida Sans Unicode" w:hAnsi="Lucida Sans Unicode"/>
          <w:color w:val="1FBBC1"/>
          <w:spacing w:val="-2"/>
          <w:w w:val="110"/>
        </w:rPr>
        <w:t>pσíeceí</w:t>
      </w:r>
      <w:r>
        <w:rPr>
          <w:rFonts w:ascii="Lucida Sans Unicode" w:hAnsi="Lucida Sans Unicode"/>
          <w:color w:val="1FBBC1"/>
          <w:spacing w:val="-18"/>
          <w:w w:val="110"/>
        </w:rPr>
        <w:t> </w:t>
      </w:r>
      <w:r>
        <w:rPr>
          <w:rFonts w:ascii="Lucida Sans Unicode" w:hAnsi="Lucida Sans Unicode"/>
          <w:color w:val="1FBBC1"/>
          <w:spacing w:val="-2"/>
          <w:w w:val="110"/>
        </w:rPr>
        <w:t>íécnico</w:t>
      </w:r>
    </w:p>
    <w:p>
      <w:pPr>
        <w:pStyle w:val="BodyText"/>
        <w:spacing w:before="279"/>
        <w:ind w:left="963" w:right="960"/>
        <w:jc w:val="both"/>
      </w:pPr>
      <w:r>
        <w:rPr>
          <w:color w:val="404042"/>
        </w:rPr>
        <w:t>Após a elaboração do instrumento, o processo da parceria deverá ser encaminhado</w:t>
      </w:r>
      <w:r>
        <w:rPr>
          <w:color w:val="404042"/>
          <w:spacing w:val="-16"/>
        </w:rPr>
        <w:t> </w:t>
      </w:r>
      <w:r>
        <w:rPr>
          <w:color w:val="404042"/>
        </w:rPr>
        <w:t>ao</w:t>
      </w:r>
      <w:r>
        <w:rPr>
          <w:color w:val="404042"/>
          <w:spacing w:val="-16"/>
        </w:rPr>
        <w:t> </w:t>
      </w:r>
      <w:r>
        <w:rPr>
          <w:color w:val="404042"/>
        </w:rPr>
        <w:t>órgão</w:t>
      </w:r>
      <w:r>
        <w:rPr>
          <w:color w:val="404042"/>
          <w:spacing w:val="-15"/>
        </w:rPr>
        <w:t> </w:t>
      </w:r>
      <w:r>
        <w:rPr>
          <w:color w:val="404042"/>
        </w:rPr>
        <w:t>técnico</w:t>
      </w:r>
      <w:r>
        <w:rPr>
          <w:color w:val="404042"/>
          <w:spacing w:val="-16"/>
        </w:rPr>
        <w:t> </w:t>
      </w:r>
      <w:r>
        <w:rPr>
          <w:color w:val="404042"/>
        </w:rPr>
        <w:t>responsável</w:t>
      </w:r>
      <w:r>
        <w:rPr>
          <w:color w:val="404042"/>
          <w:spacing w:val="-16"/>
        </w:rPr>
        <w:t> </w:t>
      </w:r>
      <w:r>
        <w:rPr>
          <w:color w:val="404042"/>
        </w:rPr>
        <w:t>pela</w:t>
      </w:r>
      <w:r>
        <w:rPr>
          <w:color w:val="404042"/>
          <w:spacing w:val="-15"/>
        </w:rPr>
        <w:t> </w:t>
      </w:r>
      <w:r>
        <w:rPr>
          <w:color w:val="404042"/>
        </w:rPr>
        <w:t>emissão</w:t>
      </w:r>
      <w:r>
        <w:rPr>
          <w:color w:val="404042"/>
          <w:spacing w:val="-16"/>
        </w:rPr>
        <w:t> </w:t>
      </w:r>
      <w:r>
        <w:rPr>
          <w:color w:val="404042"/>
        </w:rPr>
        <w:t>de</w:t>
      </w:r>
      <w:r>
        <w:rPr>
          <w:color w:val="404042"/>
          <w:spacing w:val="-15"/>
        </w:rPr>
        <w:t> </w:t>
      </w:r>
      <w:r>
        <w:rPr>
          <w:color w:val="404042"/>
        </w:rPr>
        <w:t>parecer.</w:t>
      </w:r>
      <w:r>
        <w:rPr>
          <w:color w:val="404042"/>
          <w:spacing w:val="-16"/>
        </w:rPr>
        <w:t> </w:t>
      </w:r>
      <w:r>
        <w:rPr>
          <w:color w:val="404042"/>
        </w:rPr>
        <w:t>Cada órgão ou entidade deverá determinar quem, dentro de sua estrutura, é responsável</w:t>
      </w:r>
      <w:r>
        <w:rPr>
          <w:color w:val="404042"/>
          <w:spacing w:val="-1"/>
        </w:rPr>
        <w:t> </w:t>
      </w:r>
      <w:r>
        <w:rPr>
          <w:color w:val="404042"/>
        </w:rPr>
        <w:t>por</w:t>
      </w:r>
      <w:r>
        <w:rPr>
          <w:color w:val="404042"/>
          <w:spacing w:val="-1"/>
        </w:rPr>
        <w:t> </w:t>
      </w:r>
      <w:r>
        <w:rPr>
          <w:color w:val="404042"/>
        </w:rPr>
        <w:t>emitir</w:t>
      </w:r>
      <w:r>
        <w:rPr>
          <w:color w:val="404042"/>
          <w:spacing w:val="-1"/>
        </w:rPr>
        <w:t> </w:t>
      </w:r>
      <w:r>
        <w:rPr>
          <w:color w:val="404042"/>
        </w:rPr>
        <w:t>esse</w:t>
      </w:r>
      <w:r>
        <w:rPr>
          <w:color w:val="404042"/>
          <w:spacing w:val="-1"/>
        </w:rPr>
        <w:t> </w:t>
      </w:r>
      <w:r>
        <w:rPr>
          <w:color w:val="404042"/>
        </w:rPr>
        <w:t>parecer,</w:t>
      </w:r>
      <w:r>
        <w:rPr>
          <w:color w:val="404042"/>
          <w:spacing w:val="-1"/>
        </w:rPr>
        <w:t> </w:t>
      </w:r>
      <w:r>
        <w:rPr>
          <w:color w:val="404042"/>
        </w:rPr>
        <w:t>que</w:t>
      </w:r>
      <w:r>
        <w:rPr>
          <w:color w:val="404042"/>
          <w:spacing w:val="-1"/>
        </w:rPr>
        <w:t> </w:t>
      </w:r>
      <w:r>
        <w:rPr>
          <w:color w:val="404042"/>
        </w:rPr>
        <w:t>deverá</w:t>
      </w:r>
      <w:r>
        <w:rPr>
          <w:color w:val="404042"/>
          <w:spacing w:val="-1"/>
        </w:rPr>
        <w:t> </w:t>
      </w:r>
      <w:r>
        <w:rPr>
          <w:color w:val="404042"/>
        </w:rPr>
        <w:t>pronunciar-se,</w:t>
      </w:r>
      <w:r>
        <w:rPr>
          <w:color w:val="404042"/>
          <w:spacing w:val="-1"/>
        </w:rPr>
        <w:t> </w:t>
      </w:r>
      <w:r>
        <w:rPr>
          <w:color w:val="404042"/>
        </w:rPr>
        <w:t>de</w:t>
      </w:r>
      <w:r>
        <w:rPr>
          <w:color w:val="404042"/>
          <w:spacing w:val="-1"/>
        </w:rPr>
        <w:t> </w:t>
      </w:r>
      <w:r>
        <w:rPr>
          <w:color w:val="404042"/>
        </w:rPr>
        <w:t>forma expressa, a respeito:</w:t>
      </w:r>
    </w:p>
    <w:p>
      <w:pPr>
        <w:pStyle w:val="ListParagraph"/>
        <w:numPr>
          <w:ilvl w:val="0"/>
          <w:numId w:val="57"/>
        </w:numPr>
        <w:tabs>
          <w:tab w:pos="1302" w:val="left" w:leader="none"/>
        </w:tabs>
        <w:spacing w:line="240" w:lineRule="auto" w:before="106" w:after="0"/>
        <w:ind w:left="1133" w:right="960" w:firstLine="0"/>
        <w:jc w:val="both"/>
        <w:rPr>
          <w:sz w:val="20"/>
        </w:rPr>
      </w:pPr>
      <w:r>
        <w:rPr>
          <w:color w:val="404042"/>
          <w:spacing w:val="-2"/>
          <w:sz w:val="20"/>
        </w:rPr>
        <w:t>do</w:t>
      </w:r>
      <w:r>
        <w:rPr>
          <w:color w:val="404042"/>
          <w:spacing w:val="-14"/>
          <w:sz w:val="20"/>
        </w:rPr>
        <w:t> </w:t>
      </w:r>
      <w:r>
        <w:rPr>
          <w:color w:val="404042"/>
          <w:spacing w:val="-2"/>
          <w:sz w:val="20"/>
        </w:rPr>
        <w:t>mérito</w:t>
      </w:r>
      <w:r>
        <w:rPr>
          <w:color w:val="404042"/>
          <w:spacing w:val="-13"/>
          <w:sz w:val="20"/>
        </w:rPr>
        <w:t> </w:t>
      </w:r>
      <w:r>
        <w:rPr>
          <w:color w:val="404042"/>
          <w:spacing w:val="-2"/>
          <w:sz w:val="20"/>
        </w:rPr>
        <w:t>da</w:t>
      </w:r>
      <w:r>
        <w:rPr>
          <w:color w:val="404042"/>
          <w:spacing w:val="-14"/>
          <w:sz w:val="20"/>
        </w:rPr>
        <w:t> </w:t>
      </w:r>
      <w:r>
        <w:rPr>
          <w:color w:val="404042"/>
          <w:spacing w:val="-2"/>
          <w:sz w:val="20"/>
        </w:rPr>
        <w:t>proposta,</w:t>
      </w:r>
      <w:r>
        <w:rPr>
          <w:color w:val="404042"/>
          <w:spacing w:val="-14"/>
          <w:sz w:val="20"/>
        </w:rPr>
        <w:t> </w:t>
      </w:r>
      <w:r>
        <w:rPr>
          <w:color w:val="404042"/>
          <w:spacing w:val="-2"/>
          <w:sz w:val="20"/>
        </w:rPr>
        <w:t>em</w:t>
      </w:r>
      <w:r>
        <w:rPr>
          <w:color w:val="404042"/>
          <w:spacing w:val="-13"/>
          <w:sz w:val="20"/>
        </w:rPr>
        <w:t> </w:t>
      </w:r>
      <w:r>
        <w:rPr>
          <w:color w:val="404042"/>
          <w:spacing w:val="-2"/>
          <w:sz w:val="20"/>
        </w:rPr>
        <w:t>conformidade</w:t>
      </w:r>
      <w:r>
        <w:rPr>
          <w:color w:val="404042"/>
          <w:spacing w:val="-14"/>
          <w:sz w:val="20"/>
        </w:rPr>
        <w:t> </w:t>
      </w:r>
      <w:r>
        <w:rPr>
          <w:color w:val="404042"/>
          <w:spacing w:val="-2"/>
          <w:sz w:val="20"/>
        </w:rPr>
        <w:t>com</w:t>
      </w:r>
      <w:r>
        <w:rPr>
          <w:color w:val="404042"/>
          <w:spacing w:val="-13"/>
          <w:sz w:val="20"/>
        </w:rPr>
        <w:t> </w:t>
      </w:r>
      <w:r>
        <w:rPr>
          <w:color w:val="404042"/>
          <w:spacing w:val="-2"/>
          <w:sz w:val="20"/>
        </w:rPr>
        <w:t>a</w:t>
      </w:r>
      <w:r>
        <w:rPr>
          <w:color w:val="404042"/>
          <w:spacing w:val="-14"/>
          <w:sz w:val="20"/>
        </w:rPr>
        <w:t> </w:t>
      </w:r>
      <w:r>
        <w:rPr>
          <w:color w:val="404042"/>
          <w:spacing w:val="-2"/>
          <w:sz w:val="20"/>
        </w:rPr>
        <w:t>modalidade</w:t>
      </w:r>
      <w:r>
        <w:rPr>
          <w:color w:val="404042"/>
          <w:spacing w:val="-13"/>
          <w:sz w:val="20"/>
        </w:rPr>
        <w:t> </w:t>
      </w:r>
      <w:r>
        <w:rPr>
          <w:color w:val="404042"/>
          <w:spacing w:val="-2"/>
          <w:sz w:val="20"/>
        </w:rPr>
        <w:t>de</w:t>
      </w:r>
      <w:r>
        <w:rPr>
          <w:color w:val="404042"/>
          <w:spacing w:val="-14"/>
          <w:sz w:val="20"/>
        </w:rPr>
        <w:t> </w:t>
      </w:r>
      <w:r>
        <w:rPr>
          <w:color w:val="404042"/>
          <w:spacing w:val="-2"/>
          <w:sz w:val="20"/>
        </w:rPr>
        <w:t>parceria adotada;</w:t>
      </w:r>
    </w:p>
    <w:p>
      <w:pPr>
        <w:pStyle w:val="ListParagraph"/>
        <w:numPr>
          <w:ilvl w:val="0"/>
          <w:numId w:val="57"/>
        </w:numPr>
        <w:tabs>
          <w:tab w:pos="1133" w:val="left" w:leader="none"/>
          <w:tab w:pos="1301" w:val="left" w:leader="none"/>
        </w:tabs>
        <w:spacing w:line="240" w:lineRule="auto" w:before="110" w:after="0"/>
        <w:ind w:left="1133" w:right="961" w:hanging="1"/>
        <w:jc w:val="both"/>
        <w:rPr>
          <w:sz w:val="20"/>
        </w:rPr>
      </w:pPr>
      <w:r>
        <w:rPr>
          <w:color w:val="404042"/>
          <w:sz w:val="20"/>
        </w:rPr>
        <w:t>da</w:t>
      </w:r>
      <w:r>
        <w:rPr>
          <w:color w:val="404042"/>
          <w:spacing w:val="-16"/>
          <w:sz w:val="20"/>
        </w:rPr>
        <w:t> </w:t>
      </w:r>
      <w:r>
        <w:rPr>
          <w:color w:val="404042"/>
          <w:sz w:val="20"/>
        </w:rPr>
        <w:t>identidade</w:t>
      </w:r>
      <w:r>
        <w:rPr>
          <w:color w:val="404042"/>
          <w:spacing w:val="-16"/>
          <w:sz w:val="20"/>
        </w:rPr>
        <w:t> </w:t>
      </w:r>
      <w:r>
        <w:rPr>
          <w:color w:val="404042"/>
          <w:sz w:val="20"/>
        </w:rPr>
        <w:t>e</w:t>
      </w:r>
      <w:r>
        <w:rPr>
          <w:color w:val="404042"/>
          <w:spacing w:val="-15"/>
          <w:sz w:val="20"/>
        </w:rPr>
        <w:t> </w:t>
      </w:r>
      <w:r>
        <w:rPr>
          <w:color w:val="404042"/>
          <w:sz w:val="20"/>
        </w:rPr>
        <w:t>da</w:t>
      </w:r>
      <w:r>
        <w:rPr>
          <w:color w:val="404042"/>
          <w:spacing w:val="-16"/>
          <w:sz w:val="20"/>
        </w:rPr>
        <w:t> </w:t>
      </w:r>
      <w:r>
        <w:rPr>
          <w:color w:val="404042"/>
          <w:sz w:val="20"/>
        </w:rPr>
        <w:t>reciprocidade</w:t>
      </w:r>
      <w:r>
        <w:rPr>
          <w:color w:val="404042"/>
          <w:spacing w:val="-16"/>
          <w:sz w:val="20"/>
        </w:rPr>
        <w:t> </w:t>
      </w:r>
      <w:r>
        <w:rPr>
          <w:color w:val="404042"/>
          <w:sz w:val="20"/>
        </w:rPr>
        <w:t>de</w:t>
      </w:r>
      <w:r>
        <w:rPr>
          <w:color w:val="404042"/>
          <w:spacing w:val="-15"/>
          <w:sz w:val="20"/>
        </w:rPr>
        <w:t> </w:t>
      </w:r>
      <w:r>
        <w:rPr>
          <w:color w:val="404042"/>
          <w:sz w:val="20"/>
        </w:rPr>
        <w:t>interesse</w:t>
      </w:r>
      <w:r>
        <w:rPr>
          <w:color w:val="404042"/>
          <w:spacing w:val="-16"/>
          <w:sz w:val="20"/>
        </w:rPr>
        <w:t> </w:t>
      </w:r>
      <w:r>
        <w:rPr>
          <w:color w:val="404042"/>
          <w:sz w:val="20"/>
        </w:rPr>
        <w:t>das</w:t>
      </w:r>
      <w:r>
        <w:rPr>
          <w:color w:val="404042"/>
          <w:spacing w:val="-15"/>
          <w:sz w:val="20"/>
        </w:rPr>
        <w:t> </w:t>
      </w:r>
      <w:r>
        <w:rPr>
          <w:color w:val="404042"/>
          <w:sz w:val="20"/>
        </w:rPr>
        <w:t>partes</w:t>
      </w:r>
      <w:r>
        <w:rPr>
          <w:color w:val="404042"/>
          <w:spacing w:val="-16"/>
          <w:sz w:val="20"/>
        </w:rPr>
        <w:t> </w:t>
      </w:r>
      <w:r>
        <w:rPr>
          <w:color w:val="404042"/>
          <w:sz w:val="20"/>
        </w:rPr>
        <w:t>na</w:t>
      </w:r>
      <w:r>
        <w:rPr>
          <w:color w:val="404042"/>
          <w:spacing w:val="-16"/>
          <w:sz w:val="20"/>
        </w:rPr>
        <w:t> </w:t>
      </w:r>
      <w:r>
        <w:rPr>
          <w:color w:val="404042"/>
          <w:sz w:val="20"/>
        </w:rPr>
        <w:t>realização, em</w:t>
      </w:r>
      <w:r>
        <w:rPr>
          <w:color w:val="404042"/>
          <w:spacing w:val="-4"/>
          <w:sz w:val="20"/>
        </w:rPr>
        <w:t> </w:t>
      </w:r>
      <w:r>
        <w:rPr>
          <w:color w:val="404042"/>
          <w:sz w:val="20"/>
        </w:rPr>
        <w:t>mútua</w:t>
      </w:r>
      <w:r>
        <w:rPr>
          <w:color w:val="404042"/>
          <w:spacing w:val="-4"/>
          <w:sz w:val="20"/>
        </w:rPr>
        <w:t> </w:t>
      </w:r>
      <w:r>
        <w:rPr>
          <w:color w:val="404042"/>
          <w:sz w:val="20"/>
        </w:rPr>
        <w:t>cooperação,</w:t>
      </w:r>
      <w:r>
        <w:rPr>
          <w:color w:val="404042"/>
          <w:spacing w:val="-4"/>
          <w:sz w:val="20"/>
        </w:rPr>
        <w:t> </w:t>
      </w:r>
      <w:r>
        <w:rPr>
          <w:color w:val="404042"/>
          <w:sz w:val="20"/>
        </w:rPr>
        <w:t>da</w:t>
      </w:r>
      <w:r>
        <w:rPr>
          <w:color w:val="404042"/>
          <w:spacing w:val="-4"/>
          <w:sz w:val="20"/>
        </w:rPr>
        <w:t> </w:t>
      </w:r>
      <w:r>
        <w:rPr>
          <w:color w:val="404042"/>
          <w:sz w:val="20"/>
        </w:rPr>
        <w:t>parceria</w:t>
      </w:r>
      <w:r>
        <w:rPr>
          <w:color w:val="404042"/>
          <w:spacing w:val="-4"/>
          <w:sz w:val="20"/>
        </w:rPr>
        <w:t> </w:t>
      </w:r>
      <w:r>
        <w:rPr>
          <w:color w:val="404042"/>
          <w:sz w:val="20"/>
        </w:rPr>
        <w:t>prevista</w:t>
      </w:r>
      <w:r>
        <w:rPr>
          <w:color w:val="404042"/>
          <w:spacing w:val="-4"/>
          <w:sz w:val="20"/>
        </w:rPr>
        <w:t> </w:t>
      </w:r>
      <w:r>
        <w:rPr>
          <w:color w:val="404042"/>
          <w:sz w:val="20"/>
        </w:rPr>
        <w:t>nesta</w:t>
      </w:r>
      <w:r>
        <w:rPr>
          <w:color w:val="404042"/>
          <w:spacing w:val="-4"/>
          <w:sz w:val="20"/>
        </w:rPr>
        <w:t> </w:t>
      </w:r>
      <w:r>
        <w:rPr>
          <w:color w:val="404042"/>
          <w:sz w:val="20"/>
        </w:rPr>
        <w:t>Lei;</w:t>
      </w:r>
    </w:p>
    <w:p>
      <w:pPr>
        <w:pStyle w:val="ListParagraph"/>
        <w:spacing w:after="0" w:line="240" w:lineRule="auto"/>
        <w:jc w:val="both"/>
        <w:rPr>
          <w:sz w:val="20"/>
        </w:rPr>
        <w:sectPr>
          <w:pgSz w:w="8400" w:h="11910"/>
          <w:pgMar w:header="0" w:footer="520" w:top="880" w:bottom="720" w:left="0" w:right="0"/>
        </w:sectPr>
      </w:pPr>
    </w:p>
    <w:p>
      <w:pPr>
        <w:pStyle w:val="ListParagraph"/>
        <w:numPr>
          <w:ilvl w:val="0"/>
          <w:numId w:val="57"/>
        </w:numPr>
        <w:tabs>
          <w:tab w:pos="1302" w:val="left" w:leader="none"/>
        </w:tabs>
        <w:spacing w:line="240" w:lineRule="auto" w:before="72" w:after="0"/>
        <w:ind w:left="1302" w:right="0" w:hanging="169"/>
        <w:jc w:val="both"/>
        <w:rPr>
          <w:sz w:val="20"/>
        </w:rPr>
      </w:pPr>
      <w:r>
        <w:rPr>
          <w:color w:val="404042"/>
          <w:spacing w:val="-2"/>
          <w:sz w:val="20"/>
        </w:rPr>
        <w:t>da</w:t>
      </w:r>
      <w:r>
        <w:rPr>
          <w:color w:val="404042"/>
          <w:spacing w:val="-15"/>
          <w:sz w:val="20"/>
        </w:rPr>
        <w:t> </w:t>
      </w:r>
      <w:r>
        <w:rPr>
          <w:color w:val="404042"/>
          <w:spacing w:val="-2"/>
          <w:sz w:val="20"/>
        </w:rPr>
        <w:t>viabilidade</w:t>
      </w:r>
      <w:r>
        <w:rPr>
          <w:color w:val="404042"/>
          <w:spacing w:val="-15"/>
          <w:sz w:val="20"/>
        </w:rPr>
        <w:t> </w:t>
      </w:r>
      <w:r>
        <w:rPr>
          <w:color w:val="404042"/>
          <w:spacing w:val="-2"/>
          <w:sz w:val="20"/>
        </w:rPr>
        <w:t>de</w:t>
      </w:r>
      <w:r>
        <w:rPr>
          <w:color w:val="404042"/>
          <w:spacing w:val="-14"/>
          <w:sz w:val="20"/>
        </w:rPr>
        <w:t> </w:t>
      </w:r>
      <w:r>
        <w:rPr>
          <w:color w:val="404042"/>
          <w:spacing w:val="-2"/>
          <w:sz w:val="20"/>
        </w:rPr>
        <w:t>sua</w:t>
      </w:r>
      <w:r>
        <w:rPr>
          <w:color w:val="404042"/>
          <w:spacing w:val="-15"/>
          <w:sz w:val="20"/>
        </w:rPr>
        <w:t> </w:t>
      </w:r>
      <w:r>
        <w:rPr>
          <w:color w:val="404042"/>
          <w:spacing w:val="-2"/>
          <w:sz w:val="20"/>
        </w:rPr>
        <w:t>execução;</w:t>
      </w:r>
    </w:p>
    <w:p>
      <w:pPr>
        <w:pStyle w:val="ListParagraph"/>
        <w:numPr>
          <w:ilvl w:val="0"/>
          <w:numId w:val="57"/>
        </w:numPr>
        <w:tabs>
          <w:tab w:pos="1302" w:val="left" w:leader="none"/>
        </w:tabs>
        <w:spacing w:line="240" w:lineRule="auto" w:before="112" w:after="0"/>
        <w:ind w:left="1302" w:right="0" w:hanging="169"/>
        <w:jc w:val="both"/>
        <w:rPr>
          <w:sz w:val="20"/>
        </w:rPr>
      </w:pPr>
      <w:r>
        <w:rPr>
          <w:color w:val="404042"/>
          <w:spacing w:val="-2"/>
          <w:sz w:val="20"/>
        </w:rPr>
        <w:t>da</w:t>
      </w:r>
      <w:r>
        <w:rPr>
          <w:color w:val="404042"/>
          <w:spacing w:val="-10"/>
          <w:sz w:val="20"/>
        </w:rPr>
        <w:t> </w:t>
      </w:r>
      <w:r>
        <w:rPr>
          <w:color w:val="404042"/>
          <w:spacing w:val="-2"/>
          <w:sz w:val="20"/>
        </w:rPr>
        <w:t>verificação</w:t>
      </w:r>
      <w:r>
        <w:rPr>
          <w:color w:val="404042"/>
          <w:spacing w:val="-10"/>
          <w:sz w:val="20"/>
        </w:rPr>
        <w:t> </w:t>
      </w:r>
      <w:r>
        <w:rPr>
          <w:color w:val="404042"/>
          <w:spacing w:val="-2"/>
          <w:sz w:val="20"/>
        </w:rPr>
        <w:t>do</w:t>
      </w:r>
      <w:r>
        <w:rPr>
          <w:color w:val="404042"/>
          <w:spacing w:val="-9"/>
          <w:sz w:val="20"/>
        </w:rPr>
        <w:t> </w:t>
      </w:r>
      <w:r>
        <w:rPr>
          <w:color w:val="404042"/>
          <w:spacing w:val="-2"/>
          <w:sz w:val="20"/>
        </w:rPr>
        <w:t>cronograma</w:t>
      </w:r>
      <w:r>
        <w:rPr>
          <w:color w:val="404042"/>
          <w:spacing w:val="-10"/>
          <w:sz w:val="20"/>
        </w:rPr>
        <w:t> </w:t>
      </w:r>
      <w:r>
        <w:rPr>
          <w:color w:val="404042"/>
          <w:spacing w:val="-2"/>
          <w:sz w:val="20"/>
        </w:rPr>
        <w:t>de</w:t>
      </w:r>
      <w:r>
        <w:rPr>
          <w:color w:val="404042"/>
          <w:spacing w:val="-10"/>
          <w:sz w:val="20"/>
        </w:rPr>
        <w:t> </w:t>
      </w:r>
      <w:r>
        <w:rPr>
          <w:color w:val="404042"/>
          <w:spacing w:val="-2"/>
          <w:sz w:val="20"/>
        </w:rPr>
        <w:t>desembolso;</w:t>
      </w:r>
    </w:p>
    <w:p>
      <w:pPr>
        <w:pStyle w:val="ListParagraph"/>
        <w:numPr>
          <w:ilvl w:val="0"/>
          <w:numId w:val="57"/>
        </w:numPr>
        <w:tabs>
          <w:tab w:pos="1303" w:val="left" w:leader="none"/>
        </w:tabs>
        <w:spacing w:line="240" w:lineRule="auto" w:before="112" w:after="0"/>
        <w:ind w:left="1134" w:right="958" w:firstLine="0"/>
        <w:jc w:val="both"/>
        <w:rPr>
          <w:sz w:val="20"/>
        </w:rPr>
      </w:pPr>
      <w:r>
        <w:rPr>
          <w:color w:val="404042"/>
          <w:spacing w:val="-4"/>
          <w:sz w:val="20"/>
        </w:rPr>
        <w:t>da</w:t>
      </w:r>
      <w:r>
        <w:rPr>
          <w:color w:val="404042"/>
          <w:spacing w:val="-7"/>
          <w:sz w:val="20"/>
        </w:rPr>
        <w:t> </w:t>
      </w:r>
      <w:r>
        <w:rPr>
          <w:color w:val="404042"/>
          <w:spacing w:val="-4"/>
          <w:sz w:val="20"/>
        </w:rPr>
        <w:t>descrição</w:t>
      </w:r>
      <w:r>
        <w:rPr>
          <w:color w:val="404042"/>
          <w:spacing w:val="-7"/>
          <w:sz w:val="20"/>
        </w:rPr>
        <w:t> </w:t>
      </w:r>
      <w:r>
        <w:rPr>
          <w:color w:val="404042"/>
          <w:spacing w:val="-4"/>
          <w:sz w:val="20"/>
        </w:rPr>
        <w:t>de</w:t>
      </w:r>
      <w:r>
        <w:rPr>
          <w:color w:val="404042"/>
          <w:spacing w:val="-7"/>
          <w:sz w:val="20"/>
        </w:rPr>
        <w:t> </w:t>
      </w:r>
      <w:r>
        <w:rPr>
          <w:color w:val="404042"/>
          <w:spacing w:val="-4"/>
          <w:sz w:val="20"/>
        </w:rPr>
        <w:t>quais</w:t>
      </w:r>
      <w:r>
        <w:rPr>
          <w:color w:val="404042"/>
          <w:spacing w:val="-7"/>
          <w:sz w:val="20"/>
        </w:rPr>
        <w:t> </w:t>
      </w:r>
      <w:r>
        <w:rPr>
          <w:color w:val="404042"/>
          <w:spacing w:val="-4"/>
          <w:sz w:val="20"/>
        </w:rPr>
        <w:t>serão</w:t>
      </w:r>
      <w:r>
        <w:rPr>
          <w:color w:val="404042"/>
          <w:spacing w:val="-7"/>
          <w:sz w:val="20"/>
        </w:rPr>
        <w:t> </w:t>
      </w:r>
      <w:r>
        <w:rPr>
          <w:color w:val="404042"/>
          <w:spacing w:val="-4"/>
          <w:sz w:val="20"/>
        </w:rPr>
        <w:t>os</w:t>
      </w:r>
      <w:r>
        <w:rPr>
          <w:color w:val="404042"/>
          <w:spacing w:val="-7"/>
          <w:sz w:val="20"/>
        </w:rPr>
        <w:t> </w:t>
      </w:r>
      <w:r>
        <w:rPr>
          <w:color w:val="404042"/>
          <w:spacing w:val="-4"/>
          <w:sz w:val="20"/>
        </w:rPr>
        <w:t>meios</w:t>
      </w:r>
      <w:r>
        <w:rPr>
          <w:color w:val="404042"/>
          <w:spacing w:val="-7"/>
          <w:sz w:val="20"/>
        </w:rPr>
        <w:t> </w:t>
      </w:r>
      <w:r>
        <w:rPr>
          <w:color w:val="404042"/>
          <w:spacing w:val="-4"/>
          <w:sz w:val="20"/>
        </w:rPr>
        <w:t>disponíveis</w:t>
      </w:r>
      <w:r>
        <w:rPr>
          <w:color w:val="404042"/>
          <w:spacing w:val="-7"/>
          <w:sz w:val="20"/>
        </w:rPr>
        <w:t> </w:t>
      </w:r>
      <w:r>
        <w:rPr>
          <w:color w:val="404042"/>
          <w:spacing w:val="-4"/>
          <w:sz w:val="20"/>
        </w:rPr>
        <w:t>a</w:t>
      </w:r>
      <w:r>
        <w:rPr>
          <w:color w:val="404042"/>
          <w:spacing w:val="-7"/>
          <w:sz w:val="20"/>
        </w:rPr>
        <w:t> </w:t>
      </w:r>
      <w:r>
        <w:rPr>
          <w:color w:val="404042"/>
          <w:spacing w:val="-4"/>
          <w:sz w:val="20"/>
        </w:rPr>
        <w:t>serem</w:t>
      </w:r>
      <w:r>
        <w:rPr>
          <w:color w:val="404042"/>
          <w:spacing w:val="-7"/>
          <w:sz w:val="20"/>
        </w:rPr>
        <w:t> </w:t>
      </w:r>
      <w:r>
        <w:rPr>
          <w:color w:val="404042"/>
          <w:spacing w:val="-4"/>
          <w:sz w:val="20"/>
        </w:rPr>
        <w:t>utilizados</w:t>
      </w:r>
      <w:r>
        <w:rPr>
          <w:color w:val="404042"/>
          <w:spacing w:val="-7"/>
          <w:sz w:val="20"/>
        </w:rPr>
        <w:t> </w:t>
      </w:r>
      <w:r>
        <w:rPr>
          <w:color w:val="404042"/>
          <w:spacing w:val="-4"/>
          <w:sz w:val="20"/>
        </w:rPr>
        <w:t>para </w:t>
      </w:r>
      <w:r>
        <w:rPr>
          <w:color w:val="404042"/>
          <w:sz w:val="20"/>
        </w:rPr>
        <w:t>a fiscalização da execução da parceria, assim como dos procedimentos que</w:t>
      </w:r>
      <w:r>
        <w:rPr>
          <w:color w:val="404042"/>
          <w:spacing w:val="-16"/>
          <w:sz w:val="20"/>
        </w:rPr>
        <w:t> </w:t>
      </w:r>
      <w:r>
        <w:rPr>
          <w:color w:val="404042"/>
          <w:sz w:val="20"/>
        </w:rPr>
        <w:t>deverão</w:t>
      </w:r>
      <w:r>
        <w:rPr>
          <w:color w:val="404042"/>
          <w:spacing w:val="-16"/>
          <w:sz w:val="20"/>
        </w:rPr>
        <w:t> </w:t>
      </w:r>
      <w:r>
        <w:rPr>
          <w:color w:val="404042"/>
          <w:sz w:val="20"/>
        </w:rPr>
        <w:t>ser</w:t>
      </w:r>
      <w:r>
        <w:rPr>
          <w:color w:val="404042"/>
          <w:spacing w:val="-15"/>
          <w:sz w:val="20"/>
        </w:rPr>
        <w:t> </w:t>
      </w:r>
      <w:r>
        <w:rPr>
          <w:color w:val="404042"/>
          <w:sz w:val="20"/>
        </w:rPr>
        <w:t>adotados</w:t>
      </w:r>
      <w:r>
        <w:rPr>
          <w:color w:val="404042"/>
          <w:spacing w:val="-16"/>
          <w:sz w:val="20"/>
        </w:rPr>
        <w:t> </w:t>
      </w:r>
      <w:r>
        <w:rPr>
          <w:color w:val="404042"/>
          <w:sz w:val="20"/>
        </w:rPr>
        <w:t>para</w:t>
      </w:r>
      <w:r>
        <w:rPr>
          <w:color w:val="404042"/>
          <w:spacing w:val="-16"/>
          <w:sz w:val="20"/>
        </w:rPr>
        <w:t> </w:t>
      </w:r>
      <w:r>
        <w:rPr>
          <w:color w:val="404042"/>
          <w:sz w:val="20"/>
        </w:rPr>
        <w:t>avaliação</w:t>
      </w:r>
      <w:r>
        <w:rPr>
          <w:color w:val="404042"/>
          <w:spacing w:val="-15"/>
          <w:sz w:val="20"/>
        </w:rPr>
        <w:t> </w:t>
      </w:r>
      <w:r>
        <w:rPr>
          <w:color w:val="404042"/>
          <w:sz w:val="20"/>
        </w:rPr>
        <w:t>da</w:t>
      </w:r>
      <w:r>
        <w:rPr>
          <w:color w:val="404042"/>
          <w:spacing w:val="-16"/>
          <w:sz w:val="20"/>
        </w:rPr>
        <w:t> </w:t>
      </w:r>
      <w:r>
        <w:rPr>
          <w:color w:val="404042"/>
          <w:sz w:val="20"/>
        </w:rPr>
        <w:t>execução</w:t>
      </w:r>
      <w:r>
        <w:rPr>
          <w:color w:val="404042"/>
          <w:spacing w:val="-15"/>
          <w:sz w:val="20"/>
        </w:rPr>
        <w:t> </w:t>
      </w:r>
      <w:r>
        <w:rPr>
          <w:color w:val="404042"/>
          <w:sz w:val="20"/>
        </w:rPr>
        <w:t>física</w:t>
      </w:r>
      <w:r>
        <w:rPr>
          <w:color w:val="404042"/>
          <w:spacing w:val="-16"/>
          <w:sz w:val="20"/>
        </w:rPr>
        <w:t> </w:t>
      </w:r>
      <w:r>
        <w:rPr>
          <w:color w:val="404042"/>
          <w:sz w:val="20"/>
        </w:rPr>
        <w:t>e</w:t>
      </w:r>
      <w:r>
        <w:rPr>
          <w:color w:val="404042"/>
          <w:spacing w:val="-16"/>
          <w:sz w:val="20"/>
        </w:rPr>
        <w:t> </w:t>
      </w:r>
      <w:r>
        <w:rPr>
          <w:color w:val="404042"/>
          <w:sz w:val="20"/>
        </w:rPr>
        <w:t>financeira, no cumprimento das metas e objetivos;</w:t>
      </w:r>
    </w:p>
    <w:p>
      <w:pPr>
        <w:pStyle w:val="ListParagraph"/>
        <w:numPr>
          <w:ilvl w:val="0"/>
          <w:numId w:val="57"/>
        </w:numPr>
        <w:tabs>
          <w:tab w:pos="1303" w:val="left" w:leader="none"/>
        </w:tabs>
        <w:spacing w:line="240" w:lineRule="auto" w:before="107" w:after="0"/>
        <w:ind w:left="1303" w:right="0" w:hanging="169"/>
        <w:jc w:val="both"/>
        <w:rPr>
          <w:sz w:val="20"/>
        </w:rPr>
      </w:pPr>
      <w:r>
        <w:rPr>
          <w:color w:val="404042"/>
          <w:spacing w:val="-2"/>
          <w:sz w:val="20"/>
        </w:rPr>
        <w:t>da</w:t>
      </w:r>
      <w:r>
        <w:rPr>
          <w:color w:val="404042"/>
          <w:spacing w:val="-14"/>
          <w:sz w:val="20"/>
        </w:rPr>
        <w:t> </w:t>
      </w:r>
      <w:r>
        <w:rPr>
          <w:color w:val="404042"/>
          <w:spacing w:val="-2"/>
          <w:sz w:val="20"/>
        </w:rPr>
        <w:t>designação</w:t>
      </w:r>
      <w:r>
        <w:rPr>
          <w:color w:val="404042"/>
          <w:spacing w:val="-13"/>
          <w:sz w:val="20"/>
        </w:rPr>
        <w:t> </w:t>
      </w:r>
      <w:r>
        <w:rPr>
          <w:color w:val="404042"/>
          <w:spacing w:val="-2"/>
          <w:sz w:val="20"/>
        </w:rPr>
        <w:t>do</w:t>
      </w:r>
      <w:r>
        <w:rPr>
          <w:color w:val="404042"/>
          <w:spacing w:val="-13"/>
          <w:sz w:val="20"/>
        </w:rPr>
        <w:t> </w:t>
      </w:r>
      <w:r>
        <w:rPr>
          <w:color w:val="404042"/>
          <w:spacing w:val="-2"/>
          <w:sz w:val="20"/>
        </w:rPr>
        <w:t>gestor</w:t>
      </w:r>
      <w:r>
        <w:rPr>
          <w:color w:val="404042"/>
          <w:spacing w:val="-13"/>
          <w:sz w:val="20"/>
        </w:rPr>
        <w:t> </w:t>
      </w:r>
      <w:r>
        <w:rPr>
          <w:color w:val="404042"/>
          <w:spacing w:val="-2"/>
          <w:sz w:val="20"/>
        </w:rPr>
        <w:t>da</w:t>
      </w:r>
      <w:r>
        <w:rPr>
          <w:color w:val="404042"/>
          <w:spacing w:val="-13"/>
          <w:sz w:val="20"/>
        </w:rPr>
        <w:t> </w:t>
      </w:r>
      <w:r>
        <w:rPr>
          <w:color w:val="404042"/>
          <w:spacing w:val="-2"/>
          <w:sz w:val="20"/>
        </w:rPr>
        <w:t>parceria;</w:t>
      </w:r>
      <w:r>
        <w:rPr>
          <w:color w:val="404042"/>
          <w:spacing w:val="-13"/>
          <w:sz w:val="20"/>
        </w:rPr>
        <w:t> </w:t>
      </w:r>
      <w:r>
        <w:rPr>
          <w:color w:val="404042"/>
          <w:spacing w:val="-10"/>
          <w:sz w:val="20"/>
        </w:rPr>
        <w:t>e</w:t>
      </w:r>
    </w:p>
    <w:p>
      <w:pPr>
        <w:pStyle w:val="ListParagraph"/>
        <w:numPr>
          <w:ilvl w:val="0"/>
          <w:numId w:val="57"/>
        </w:numPr>
        <w:tabs>
          <w:tab w:pos="1303" w:val="left" w:leader="none"/>
        </w:tabs>
        <w:spacing w:line="240" w:lineRule="auto" w:before="112" w:after="0"/>
        <w:ind w:left="1303" w:right="0" w:hanging="169"/>
        <w:jc w:val="both"/>
        <w:rPr>
          <w:sz w:val="20"/>
        </w:rPr>
      </w:pPr>
      <w:r>
        <w:rPr>
          <w:color w:val="404042"/>
          <w:spacing w:val="-2"/>
          <w:sz w:val="20"/>
        </w:rPr>
        <w:t>da</w:t>
      </w:r>
      <w:r>
        <w:rPr>
          <w:color w:val="404042"/>
          <w:spacing w:val="-12"/>
          <w:sz w:val="20"/>
        </w:rPr>
        <w:t> </w:t>
      </w:r>
      <w:r>
        <w:rPr>
          <w:color w:val="404042"/>
          <w:spacing w:val="-2"/>
          <w:sz w:val="20"/>
        </w:rPr>
        <w:t>designação</w:t>
      </w:r>
      <w:r>
        <w:rPr>
          <w:color w:val="404042"/>
          <w:spacing w:val="-12"/>
          <w:sz w:val="20"/>
        </w:rPr>
        <w:t> </w:t>
      </w:r>
      <w:r>
        <w:rPr>
          <w:color w:val="404042"/>
          <w:spacing w:val="-2"/>
          <w:sz w:val="20"/>
        </w:rPr>
        <w:t>da</w:t>
      </w:r>
      <w:r>
        <w:rPr>
          <w:color w:val="404042"/>
          <w:spacing w:val="-11"/>
          <w:sz w:val="20"/>
        </w:rPr>
        <w:t> </w:t>
      </w:r>
      <w:r>
        <w:rPr>
          <w:color w:val="404042"/>
          <w:spacing w:val="-2"/>
          <w:sz w:val="20"/>
        </w:rPr>
        <w:t>comissão</w:t>
      </w:r>
      <w:r>
        <w:rPr>
          <w:color w:val="404042"/>
          <w:spacing w:val="-12"/>
          <w:sz w:val="20"/>
        </w:rPr>
        <w:t> </w:t>
      </w:r>
      <w:r>
        <w:rPr>
          <w:color w:val="404042"/>
          <w:spacing w:val="-2"/>
          <w:sz w:val="20"/>
        </w:rPr>
        <w:t>de</w:t>
      </w:r>
      <w:r>
        <w:rPr>
          <w:color w:val="404042"/>
          <w:spacing w:val="-12"/>
          <w:sz w:val="20"/>
        </w:rPr>
        <w:t> </w:t>
      </w:r>
      <w:r>
        <w:rPr>
          <w:color w:val="404042"/>
          <w:spacing w:val="-2"/>
          <w:sz w:val="20"/>
        </w:rPr>
        <w:t>monitoramento</w:t>
      </w:r>
      <w:r>
        <w:rPr>
          <w:color w:val="404042"/>
          <w:spacing w:val="-12"/>
          <w:sz w:val="20"/>
        </w:rPr>
        <w:t> </w:t>
      </w:r>
      <w:r>
        <w:rPr>
          <w:color w:val="404042"/>
          <w:spacing w:val="-2"/>
          <w:sz w:val="20"/>
        </w:rPr>
        <w:t>e</w:t>
      </w:r>
      <w:r>
        <w:rPr>
          <w:color w:val="404042"/>
          <w:spacing w:val="-11"/>
          <w:sz w:val="20"/>
        </w:rPr>
        <w:t> </w:t>
      </w:r>
      <w:r>
        <w:rPr>
          <w:color w:val="404042"/>
          <w:spacing w:val="-2"/>
          <w:sz w:val="20"/>
        </w:rPr>
        <w:t>avaliação</w:t>
      </w:r>
      <w:r>
        <w:rPr>
          <w:color w:val="404042"/>
          <w:spacing w:val="-12"/>
          <w:sz w:val="20"/>
        </w:rPr>
        <w:t> </w:t>
      </w:r>
      <w:r>
        <w:rPr>
          <w:color w:val="404042"/>
          <w:spacing w:val="-2"/>
          <w:sz w:val="20"/>
        </w:rPr>
        <w:t>da</w:t>
      </w:r>
      <w:r>
        <w:rPr>
          <w:color w:val="404042"/>
          <w:spacing w:val="-12"/>
          <w:sz w:val="20"/>
        </w:rPr>
        <w:t> </w:t>
      </w:r>
      <w:r>
        <w:rPr>
          <w:color w:val="404042"/>
          <w:spacing w:val="-2"/>
          <w:sz w:val="20"/>
        </w:rPr>
        <w:t>parceria.</w:t>
      </w:r>
    </w:p>
    <w:p>
      <w:pPr>
        <w:pStyle w:val="BodyText"/>
        <w:spacing w:before="98"/>
      </w:pPr>
    </w:p>
    <w:p>
      <w:pPr>
        <w:pStyle w:val="Heading4"/>
        <w:numPr>
          <w:ilvl w:val="1"/>
          <w:numId w:val="44"/>
        </w:numPr>
        <w:tabs>
          <w:tab w:pos="1612" w:val="left" w:leader="none"/>
        </w:tabs>
        <w:spacing w:line="240" w:lineRule="auto" w:before="0" w:after="0"/>
        <w:ind w:left="1612" w:right="0" w:hanging="649"/>
        <w:jc w:val="left"/>
        <w:rPr>
          <w:rFonts w:ascii="Lucida Sans Unicode" w:hAnsi="Lucida Sans Unicode"/>
        </w:rPr>
      </w:pPr>
      <w:r>
        <w:rPr>
          <w:rFonts w:ascii="Lucida Sans Unicode" w:hAnsi="Lucida Sans Unicode"/>
          <w:color w:val="1FBBC1"/>
          <w:w w:val="110"/>
        </w:rPr>
        <w:t>Pσíeceí</w:t>
      </w:r>
      <w:r>
        <w:rPr>
          <w:rFonts w:ascii="Lucida Sans Unicode" w:hAnsi="Lucida Sans Unicode"/>
          <w:color w:val="1FBBC1"/>
          <w:spacing w:val="6"/>
          <w:w w:val="110"/>
        </w:rPr>
        <w:t> </w:t>
      </w:r>
      <w:r>
        <w:rPr>
          <w:rFonts w:ascii="Lucida Sans Unicode" w:hAnsi="Lucida Sans Unicode"/>
          <w:color w:val="1FBBC1"/>
          <w:spacing w:val="-2"/>
          <w:w w:val="110"/>
        </w:rPr>
        <w:t>jníídico</w:t>
      </w:r>
    </w:p>
    <w:p>
      <w:pPr>
        <w:pStyle w:val="BodyText"/>
        <w:spacing w:before="279"/>
        <w:ind w:left="963" w:right="960"/>
        <w:jc w:val="both"/>
      </w:pPr>
      <w:r>
        <w:rPr>
          <w:color w:val="404042"/>
        </w:rPr>
        <w:t>Após o parecer técnico, o processo que trata da celebração da parceria deverá ser submetido ao órgão de assessoria ou consultoria jurídica da administração pública que emitirá parecer acerca da possibilidade de celebração da parceria.</w:t>
      </w:r>
    </w:p>
    <w:p>
      <w:pPr>
        <w:pStyle w:val="BodyText"/>
        <w:spacing w:before="51"/>
        <w:ind w:left="963" w:right="959"/>
        <w:jc w:val="both"/>
      </w:pPr>
      <w:r>
        <w:rPr>
          <w:color w:val="404042"/>
          <w:spacing w:val="-4"/>
        </w:rPr>
        <w:t>Esse</w:t>
      </w:r>
      <w:r>
        <w:rPr>
          <w:color w:val="404042"/>
          <w:spacing w:val="-12"/>
        </w:rPr>
        <w:t> </w:t>
      </w:r>
      <w:r>
        <w:rPr>
          <w:color w:val="404042"/>
          <w:spacing w:val="-4"/>
        </w:rPr>
        <w:t>parecer</w:t>
      </w:r>
      <w:r>
        <w:rPr>
          <w:color w:val="404042"/>
          <w:spacing w:val="-12"/>
        </w:rPr>
        <w:t> </w:t>
      </w:r>
      <w:r>
        <w:rPr>
          <w:color w:val="404042"/>
          <w:spacing w:val="-4"/>
        </w:rPr>
        <w:t>abrangerá</w:t>
      </w:r>
      <w:r>
        <w:rPr>
          <w:color w:val="404042"/>
          <w:spacing w:val="-11"/>
        </w:rPr>
        <w:t> </w:t>
      </w:r>
      <w:r>
        <w:rPr>
          <w:color w:val="404042"/>
          <w:spacing w:val="-4"/>
        </w:rPr>
        <w:t>análise</w:t>
      </w:r>
      <w:r>
        <w:rPr>
          <w:color w:val="404042"/>
          <w:spacing w:val="-12"/>
        </w:rPr>
        <w:t> </w:t>
      </w:r>
      <w:r>
        <w:rPr>
          <w:color w:val="404042"/>
          <w:spacing w:val="-4"/>
        </w:rPr>
        <w:t>da</w:t>
      </w:r>
      <w:r>
        <w:rPr>
          <w:color w:val="404042"/>
          <w:spacing w:val="-12"/>
        </w:rPr>
        <w:t> </w:t>
      </w:r>
      <w:r>
        <w:rPr>
          <w:color w:val="404042"/>
          <w:spacing w:val="-4"/>
        </w:rPr>
        <w:t>juridicidade</w:t>
      </w:r>
      <w:r>
        <w:rPr>
          <w:color w:val="404042"/>
          <w:spacing w:val="-11"/>
        </w:rPr>
        <w:t> </w:t>
      </w:r>
      <w:r>
        <w:rPr>
          <w:color w:val="404042"/>
          <w:spacing w:val="-4"/>
        </w:rPr>
        <w:t>das</w:t>
      </w:r>
      <w:r>
        <w:rPr>
          <w:color w:val="404042"/>
          <w:spacing w:val="-12"/>
        </w:rPr>
        <w:t> </w:t>
      </w:r>
      <w:r>
        <w:rPr>
          <w:color w:val="404042"/>
          <w:spacing w:val="-4"/>
        </w:rPr>
        <w:t>parcerias</w:t>
      </w:r>
      <w:r>
        <w:rPr>
          <w:color w:val="404042"/>
          <w:spacing w:val="-11"/>
        </w:rPr>
        <w:t> </w:t>
      </w:r>
      <w:r>
        <w:rPr>
          <w:color w:val="404042"/>
          <w:spacing w:val="-4"/>
        </w:rPr>
        <w:t>e</w:t>
      </w:r>
      <w:r>
        <w:rPr>
          <w:color w:val="404042"/>
          <w:spacing w:val="-12"/>
        </w:rPr>
        <w:t> </w:t>
      </w:r>
      <w:r>
        <w:rPr>
          <w:color w:val="404042"/>
          <w:spacing w:val="-4"/>
        </w:rPr>
        <w:t>não</w:t>
      </w:r>
      <w:r>
        <w:rPr>
          <w:color w:val="404042"/>
          <w:spacing w:val="-12"/>
        </w:rPr>
        <w:t> </w:t>
      </w:r>
      <w:r>
        <w:rPr>
          <w:color w:val="404042"/>
          <w:spacing w:val="-4"/>
        </w:rPr>
        <w:t>abrangerá </w:t>
      </w:r>
      <w:r>
        <w:rPr>
          <w:color w:val="404042"/>
        </w:rPr>
        <w:t>a</w:t>
      </w:r>
      <w:r>
        <w:rPr>
          <w:color w:val="404042"/>
          <w:spacing w:val="-7"/>
        </w:rPr>
        <w:t> </w:t>
      </w:r>
      <w:r>
        <w:rPr>
          <w:color w:val="404042"/>
        </w:rPr>
        <w:t>análise</w:t>
      </w:r>
      <w:r>
        <w:rPr>
          <w:color w:val="404042"/>
          <w:spacing w:val="-7"/>
        </w:rPr>
        <w:t> </w:t>
      </w:r>
      <w:r>
        <w:rPr>
          <w:color w:val="404042"/>
        </w:rPr>
        <w:t>do</w:t>
      </w:r>
      <w:r>
        <w:rPr>
          <w:color w:val="404042"/>
          <w:spacing w:val="-7"/>
        </w:rPr>
        <w:t> </w:t>
      </w:r>
      <w:r>
        <w:rPr>
          <w:color w:val="404042"/>
        </w:rPr>
        <w:t>mérito</w:t>
      </w:r>
      <w:r>
        <w:rPr>
          <w:color w:val="404042"/>
          <w:spacing w:val="-7"/>
        </w:rPr>
        <w:t> </w:t>
      </w:r>
      <w:r>
        <w:rPr>
          <w:color w:val="404042"/>
        </w:rPr>
        <w:t>ou</w:t>
      </w:r>
      <w:r>
        <w:rPr>
          <w:color w:val="404042"/>
          <w:spacing w:val="-7"/>
        </w:rPr>
        <w:t> </w:t>
      </w:r>
      <w:r>
        <w:rPr>
          <w:color w:val="404042"/>
        </w:rPr>
        <w:t>de</w:t>
      </w:r>
      <w:r>
        <w:rPr>
          <w:color w:val="404042"/>
          <w:spacing w:val="-7"/>
        </w:rPr>
        <w:t> </w:t>
      </w:r>
      <w:r>
        <w:rPr>
          <w:color w:val="404042"/>
        </w:rPr>
        <w:t>conteúdo</w:t>
      </w:r>
      <w:r>
        <w:rPr>
          <w:color w:val="404042"/>
          <w:spacing w:val="-7"/>
        </w:rPr>
        <w:t> </w:t>
      </w:r>
      <w:r>
        <w:rPr>
          <w:color w:val="404042"/>
        </w:rPr>
        <w:t>técnico</w:t>
      </w:r>
      <w:r>
        <w:rPr>
          <w:color w:val="404042"/>
          <w:spacing w:val="-7"/>
        </w:rPr>
        <w:t> </w:t>
      </w:r>
      <w:r>
        <w:rPr>
          <w:color w:val="404042"/>
        </w:rPr>
        <w:t>de</w:t>
      </w:r>
      <w:r>
        <w:rPr>
          <w:color w:val="404042"/>
          <w:spacing w:val="-7"/>
        </w:rPr>
        <w:t> </w:t>
      </w:r>
      <w:r>
        <w:rPr>
          <w:color w:val="404042"/>
        </w:rPr>
        <w:t>documentos</w:t>
      </w:r>
      <w:r>
        <w:rPr>
          <w:color w:val="404042"/>
          <w:spacing w:val="-7"/>
        </w:rPr>
        <w:t> </w:t>
      </w:r>
      <w:r>
        <w:rPr>
          <w:color w:val="404042"/>
        </w:rPr>
        <w:t>do</w:t>
      </w:r>
      <w:r>
        <w:rPr>
          <w:color w:val="404042"/>
          <w:spacing w:val="-7"/>
        </w:rPr>
        <w:t> </w:t>
      </w:r>
      <w:r>
        <w:rPr>
          <w:color w:val="404042"/>
        </w:rPr>
        <w:t>processo</w:t>
      </w:r>
      <w:r>
        <w:rPr>
          <w:color w:val="404042"/>
          <w:spacing w:val="-7"/>
        </w:rPr>
        <w:t> </w:t>
      </w:r>
      <w:r>
        <w:rPr>
          <w:color w:val="404042"/>
        </w:rPr>
        <w:t>e poderá</w:t>
      </w:r>
      <w:r>
        <w:rPr>
          <w:color w:val="404042"/>
          <w:spacing w:val="-9"/>
        </w:rPr>
        <w:t> </w:t>
      </w:r>
      <w:r>
        <w:rPr>
          <w:color w:val="404042"/>
        </w:rPr>
        <w:t>ser</w:t>
      </w:r>
      <w:r>
        <w:rPr>
          <w:color w:val="404042"/>
          <w:spacing w:val="-9"/>
        </w:rPr>
        <w:t> </w:t>
      </w:r>
      <w:r>
        <w:rPr>
          <w:color w:val="404042"/>
        </w:rPr>
        <w:t>dispensado</w:t>
      </w:r>
      <w:r>
        <w:rPr>
          <w:color w:val="404042"/>
          <w:spacing w:val="-9"/>
        </w:rPr>
        <w:t> </w:t>
      </w:r>
      <w:r>
        <w:rPr>
          <w:color w:val="404042"/>
        </w:rPr>
        <w:t>quando</w:t>
      </w:r>
      <w:r>
        <w:rPr>
          <w:color w:val="404042"/>
          <w:spacing w:val="-9"/>
        </w:rPr>
        <w:t> </w:t>
      </w:r>
      <w:r>
        <w:rPr>
          <w:color w:val="404042"/>
        </w:rPr>
        <w:t>já</w:t>
      </w:r>
      <w:r>
        <w:rPr>
          <w:color w:val="404042"/>
          <w:spacing w:val="-9"/>
        </w:rPr>
        <w:t> </w:t>
      </w:r>
      <w:r>
        <w:rPr>
          <w:color w:val="404042"/>
        </w:rPr>
        <w:t>houver</w:t>
      </w:r>
      <w:r>
        <w:rPr>
          <w:color w:val="404042"/>
          <w:spacing w:val="-9"/>
        </w:rPr>
        <w:t> </w:t>
      </w:r>
      <w:r>
        <w:rPr>
          <w:color w:val="404042"/>
        </w:rPr>
        <w:t>parecer</w:t>
      </w:r>
      <w:r>
        <w:rPr>
          <w:color w:val="404042"/>
          <w:spacing w:val="-9"/>
        </w:rPr>
        <w:t> </w:t>
      </w:r>
      <w:r>
        <w:rPr>
          <w:color w:val="404042"/>
        </w:rPr>
        <w:t>sobre</w:t>
      </w:r>
      <w:r>
        <w:rPr>
          <w:color w:val="404042"/>
          <w:spacing w:val="-9"/>
        </w:rPr>
        <w:t> </w:t>
      </w:r>
      <w:r>
        <w:rPr>
          <w:color w:val="404042"/>
        </w:rPr>
        <w:t>minuta-padrão</w:t>
      </w:r>
      <w:r>
        <w:rPr>
          <w:color w:val="404042"/>
          <w:spacing w:val="-9"/>
        </w:rPr>
        <w:t> </w:t>
      </w:r>
      <w:r>
        <w:rPr>
          <w:color w:val="404042"/>
        </w:rPr>
        <w:t>ou em situações disciplinadas pela Advocacia-Geral da União.</w:t>
      </w:r>
    </w:p>
    <w:p>
      <w:pPr>
        <w:pStyle w:val="BodyText"/>
        <w:spacing w:before="51"/>
        <w:ind w:left="963" w:right="959"/>
        <w:jc w:val="both"/>
      </w:pPr>
      <w:r>
        <w:rPr>
          <w:color w:val="404042"/>
        </w:rPr>
        <w:t>O</w:t>
      </w:r>
      <w:r>
        <w:rPr>
          <w:color w:val="404042"/>
          <w:spacing w:val="-14"/>
        </w:rPr>
        <w:t> </w:t>
      </w:r>
      <w:r>
        <w:rPr>
          <w:color w:val="404042"/>
        </w:rPr>
        <w:t>órgão</w:t>
      </w:r>
      <w:r>
        <w:rPr>
          <w:color w:val="404042"/>
          <w:spacing w:val="-14"/>
        </w:rPr>
        <w:t> </w:t>
      </w:r>
      <w:r>
        <w:rPr>
          <w:color w:val="404042"/>
        </w:rPr>
        <w:t>de</w:t>
      </w:r>
      <w:r>
        <w:rPr>
          <w:color w:val="404042"/>
          <w:spacing w:val="-14"/>
        </w:rPr>
        <w:t> </w:t>
      </w:r>
      <w:r>
        <w:rPr>
          <w:color w:val="404042"/>
        </w:rPr>
        <w:t>consultoria</w:t>
      </w:r>
      <w:r>
        <w:rPr>
          <w:color w:val="404042"/>
          <w:spacing w:val="-14"/>
        </w:rPr>
        <w:t> </w:t>
      </w:r>
      <w:r>
        <w:rPr>
          <w:color w:val="404042"/>
        </w:rPr>
        <w:t>jurídica</w:t>
      </w:r>
      <w:r>
        <w:rPr>
          <w:color w:val="404042"/>
          <w:spacing w:val="-14"/>
        </w:rPr>
        <w:t> </w:t>
      </w:r>
      <w:r>
        <w:rPr>
          <w:color w:val="404042"/>
        </w:rPr>
        <w:t>competente</w:t>
      </w:r>
      <w:r>
        <w:rPr>
          <w:color w:val="404042"/>
          <w:spacing w:val="-14"/>
        </w:rPr>
        <w:t> </w:t>
      </w:r>
      <w:r>
        <w:rPr>
          <w:color w:val="404042"/>
        </w:rPr>
        <w:t>também</w:t>
      </w:r>
      <w:r>
        <w:rPr>
          <w:color w:val="404042"/>
          <w:spacing w:val="-14"/>
        </w:rPr>
        <w:t> </w:t>
      </w:r>
      <w:r>
        <w:rPr>
          <w:color w:val="404042"/>
        </w:rPr>
        <w:t>poderá</w:t>
      </w:r>
      <w:r>
        <w:rPr>
          <w:color w:val="404042"/>
          <w:spacing w:val="-14"/>
        </w:rPr>
        <w:t> </w:t>
      </w:r>
      <w:r>
        <w:rPr>
          <w:color w:val="404042"/>
        </w:rPr>
        <w:t>emitir</w:t>
      </w:r>
      <w:r>
        <w:rPr>
          <w:color w:val="404042"/>
          <w:spacing w:val="-14"/>
        </w:rPr>
        <w:t> </w:t>
      </w:r>
      <w:r>
        <w:rPr>
          <w:color w:val="404042"/>
        </w:rPr>
        <w:t>parecer sobre</w:t>
      </w:r>
      <w:r>
        <w:rPr>
          <w:color w:val="404042"/>
          <w:spacing w:val="-2"/>
        </w:rPr>
        <w:t> </w:t>
      </w:r>
      <w:r>
        <w:rPr>
          <w:color w:val="404042"/>
        </w:rPr>
        <w:t>dúvida</w:t>
      </w:r>
      <w:r>
        <w:rPr>
          <w:color w:val="404042"/>
          <w:spacing w:val="-2"/>
        </w:rPr>
        <w:t> </w:t>
      </w:r>
      <w:r>
        <w:rPr>
          <w:color w:val="404042"/>
        </w:rPr>
        <w:t>específica</w:t>
      </w:r>
      <w:r>
        <w:rPr>
          <w:color w:val="404042"/>
          <w:spacing w:val="-2"/>
        </w:rPr>
        <w:t> </w:t>
      </w:r>
      <w:r>
        <w:rPr>
          <w:color w:val="404042"/>
        </w:rPr>
        <w:t>apresentada</w:t>
      </w:r>
      <w:r>
        <w:rPr>
          <w:color w:val="404042"/>
          <w:spacing w:val="-2"/>
        </w:rPr>
        <w:t> </w:t>
      </w:r>
      <w:r>
        <w:rPr>
          <w:color w:val="404042"/>
        </w:rPr>
        <w:t>pelo</w:t>
      </w:r>
      <w:r>
        <w:rPr>
          <w:color w:val="404042"/>
          <w:spacing w:val="-2"/>
        </w:rPr>
        <w:t> </w:t>
      </w:r>
      <w:r>
        <w:rPr>
          <w:color w:val="404042"/>
        </w:rPr>
        <w:t>gestor</w:t>
      </w:r>
      <w:r>
        <w:rPr>
          <w:color w:val="404042"/>
          <w:spacing w:val="-2"/>
        </w:rPr>
        <w:t> </w:t>
      </w:r>
      <w:r>
        <w:rPr>
          <w:color w:val="404042"/>
        </w:rPr>
        <w:t>da</w:t>
      </w:r>
      <w:r>
        <w:rPr>
          <w:color w:val="404042"/>
          <w:spacing w:val="-2"/>
        </w:rPr>
        <w:t> </w:t>
      </w:r>
      <w:r>
        <w:rPr>
          <w:color w:val="404042"/>
        </w:rPr>
        <w:t>parceria</w:t>
      </w:r>
      <w:r>
        <w:rPr>
          <w:color w:val="404042"/>
          <w:spacing w:val="-2"/>
        </w:rPr>
        <w:t> </w:t>
      </w:r>
      <w:r>
        <w:rPr>
          <w:color w:val="404042"/>
        </w:rPr>
        <w:t>ou</w:t>
      </w:r>
      <w:r>
        <w:rPr>
          <w:color w:val="404042"/>
          <w:spacing w:val="-2"/>
        </w:rPr>
        <w:t> </w:t>
      </w:r>
      <w:r>
        <w:rPr>
          <w:color w:val="404042"/>
        </w:rPr>
        <w:t>por</w:t>
      </w:r>
      <w:r>
        <w:rPr>
          <w:color w:val="404042"/>
          <w:spacing w:val="-2"/>
        </w:rPr>
        <w:t> </w:t>
      </w:r>
      <w:r>
        <w:rPr>
          <w:color w:val="404042"/>
        </w:rPr>
        <w:t>outra autoridade que se manifestar no processo.</w:t>
      </w:r>
    </w:p>
    <w:p>
      <w:pPr>
        <w:pStyle w:val="BodyText"/>
        <w:spacing w:before="94"/>
      </w:pPr>
    </w:p>
    <w:p>
      <w:pPr>
        <w:pStyle w:val="Heading4"/>
        <w:numPr>
          <w:ilvl w:val="1"/>
          <w:numId w:val="44"/>
        </w:numPr>
        <w:tabs>
          <w:tab w:pos="1621" w:val="left" w:leader="none"/>
        </w:tabs>
        <w:spacing w:line="240" w:lineRule="auto" w:before="1" w:after="0"/>
        <w:ind w:left="1621" w:right="0" w:hanging="658"/>
        <w:jc w:val="left"/>
        <w:rPr>
          <w:rFonts w:ascii="Lucida Sans Unicode" w:hAnsi="Lucida Sans Unicode"/>
        </w:rPr>
      </w:pPr>
      <w:r>
        <w:rPr>
          <w:rFonts w:ascii="Lucida Sans Unicode" w:hAnsi="Lucida Sans Unicode"/>
          <w:color w:val="1FBBC1"/>
          <w:spacing w:val="4"/>
        </w:rPr>
        <w:t>6ssinσíníσ</w:t>
      </w:r>
      <w:r>
        <w:rPr>
          <w:rFonts w:ascii="Lucida Sans Unicode" w:hAnsi="Lucida Sans Unicode"/>
          <w:color w:val="1FBBC1"/>
          <w:spacing w:val="37"/>
        </w:rPr>
        <w:t> </w:t>
      </w:r>
      <w:r>
        <w:rPr>
          <w:rFonts w:ascii="Lucida Sans Unicode" w:hAnsi="Lucida Sans Unicode"/>
          <w:color w:val="1FBBC1"/>
          <w:spacing w:val="4"/>
        </w:rPr>
        <w:t>do</w:t>
      </w:r>
      <w:r>
        <w:rPr>
          <w:rFonts w:ascii="Lucida Sans Unicode" w:hAnsi="Lucida Sans Unicode"/>
          <w:color w:val="1FBBC1"/>
          <w:spacing w:val="37"/>
        </w:rPr>
        <w:t> </w:t>
      </w:r>
      <w:r>
        <w:rPr>
          <w:rFonts w:ascii="Lucida Sans Unicode" w:hAnsi="Lucida Sans Unicode"/>
          <w:color w:val="1FBBC1"/>
          <w:spacing w:val="4"/>
        </w:rPr>
        <w:t>insíínmenío</w:t>
      </w:r>
      <w:r>
        <w:rPr>
          <w:rFonts w:ascii="Lucida Sans Unicode" w:hAnsi="Lucida Sans Unicode"/>
          <w:color w:val="1FBBC1"/>
          <w:spacing w:val="38"/>
        </w:rPr>
        <w:t> </w:t>
      </w:r>
      <w:r>
        <w:rPr>
          <w:rFonts w:ascii="Lucida Sans Unicode" w:hAnsi="Lucida Sans Unicode"/>
          <w:color w:val="1FBBC1"/>
          <w:spacing w:val="4"/>
        </w:rPr>
        <w:t>de</w:t>
      </w:r>
      <w:r>
        <w:rPr>
          <w:rFonts w:ascii="Lucida Sans Unicode" w:hAnsi="Lucida Sans Unicode"/>
          <w:color w:val="1FBBC1"/>
          <w:spacing w:val="37"/>
        </w:rPr>
        <w:t> </w:t>
      </w:r>
      <w:r>
        <w:rPr>
          <w:rFonts w:ascii="Lucida Sans Unicode" w:hAnsi="Lucida Sans Unicode"/>
          <w:color w:val="1FBBC1"/>
          <w:spacing w:val="-2"/>
        </w:rPr>
        <w:t>pσíceíiσ</w:t>
      </w:r>
    </w:p>
    <w:p>
      <w:pPr>
        <w:pStyle w:val="BodyText"/>
        <w:spacing w:before="279"/>
        <w:ind w:left="963" w:right="959"/>
        <w:jc w:val="both"/>
      </w:pPr>
      <w:r>
        <w:rPr>
          <w:color w:val="404042"/>
        </w:rPr>
        <w:t>Caso o parecer técnico e o parecer jurídico concluam pela possibilidade de celebração do termo de fomento ou de colaboração, esse deverá ser assinado</w:t>
      </w:r>
      <w:r>
        <w:rPr>
          <w:color w:val="404042"/>
          <w:spacing w:val="-4"/>
        </w:rPr>
        <w:t> </w:t>
      </w:r>
      <w:r>
        <w:rPr>
          <w:color w:val="404042"/>
        </w:rPr>
        <w:t>pela</w:t>
      </w:r>
      <w:r>
        <w:rPr>
          <w:color w:val="404042"/>
          <w:spacing w:val="-4"/>
        </w:rPr>
        <w:t> </w:t>
      </w:r>
      <w:r>
        <w:rPr>
          <w:color w:val="404042"/>
        </w:rPr>
        <w:t>autoridade</w:t>
      </w:r>
      <w:r>
        <w:rPr>
          <w:color w:val="404042"/>
          <w:spacing w:val="-4"/>
        </w:rPr>
        <w:t> </w:t>
      </w:r>
      <w:r>
        <w:rPr>
          <w:color w:val="404042"/>
        </w:rPr>
        <w:t>máxima</w:t>
      </w:r>
      <w:r>
        <w:rPr>
          <w:color w:val="404042"/>
          <w:spacing w:val="-4"/>
        </w:rPr>
        <w:t> </w:t>
      </w:r>
      <w:r>
        <w:rPr>
          <w:color w:val="404042"/>
        </w:rPr>
        <w:t>do</w:t>
      </w:r>
      <w:r>
        <w:rPr>
          <w:color w:val="404042"/>
          <w:spacing w:val="-4"/>
        </w:rPr>
        <w:t> </w:t>
      </w:r>
      <w:r>
        <w:rPr>
          <w:color w:val="404042"/>
        </w:rPr>
        <w:t>órgão</w:t>
      </w:r>
      <w:r>
        <w:rPr>
          <w:color w:val="404042"/>
          <w:spacing w:val="-4"/>
        </w:rPr>
        <w:t> </w:t>
      </w:r>
      <w:r>
        <w:rPr>
          <w:color w:val="404042"/>
        </w:rPr>
        <w:t>ou</w:t>
      </w:r>
      <w:r>
        <w:rPr>
          <w:color w:val="404042"/>
          <w:spacing w:val="-4"/>
        </w:rPr>
        <w:t> </w:t>
      </w:r>
      <w:r>
        <w:rPr>
          <w:color w:val="404042"/>
        </w:rPr>
        <w:t>entidade</w:t>
      </w:r>
      <w:r>
        <w:rPr>
          <w:color w:val="404042"/>
          <w:spacing w:val="-4"/>
        </w:rPr>
        <w:t> </w:t>
      </w:r>
      <w:r>
        <w:rPr>
          <w:color w:val="404042"/>
        </w:rPr>
        <w:t>da</w:t>
      </w:r>
      <w:r>
        <w:rPr>
          <w:color w:val="404042"/>
          <w:spacing w:val="-4"/>
        </w:rPr>
        <w:t> </w:t>
      </w:r>
      <w:r>
        <w:rPr>
          <w:color w:val="404042"/>
        </w:rPr>
        <w:t>administração pública que fará a gestão da parceria (permitida delegação, vedada subdelegação) e pelo responsável legal da OSC, autorizado pelo estatuto social</w:t>
      </w:r>
      <w:r>
        <w:rPr>
          <w:color w:val="404042"/>
          <w:spacing w:val="-10"/>
        </w:rPr>
        <w:t> </w:t>
      </w:r>
      <w:r>
        <w:rPr>
          <w:color w:val="404042"/>
        </w:rPr>
        <w:t>a</w:t>
      </w:r>
      <w:r>
        <w:rPr>
          <w:color w:val="404042"/>
          <w:spacing w:val="-10"/>
        </w:rPr>
        <w:t> </w:t>
      </w:r>
      <w:r>
        <w:rPr>
          <w:color w:val="404042"/>
        </w:rPr>
        <w:t>firmar</w:t>
      </w:r>
      <w:r>
        <w:rPr>
          <w:color w:val="404042"/>
          <w:spacing w:val="-10"/>
        </w:rPr>
        <w:t> </w:t>
      </w:r>
      <w:r>
        <w:rPr>
          <w:color w:val="404042"/>
        </w:rPr>
        <w:t>contratos,</w:t>
      </w:r>
      <w:r>
        <w:rPr>
          <w:color w:val="404042"/>
          <w:spacing w:val="-10"/>
        </w:rPr>
        <w:t> </w:t>
      </w:r>
      <w:r>
        <w:rPr>
          <w:color w:val="404042"/>
        </w:rPr>
        <w:t>acordos</w:t>
      </w:r>
      <w:r>
        <w:rPr>
          <w:color w:val="404042"/>
          <w:spacing w:val="-10"/>
        </w:rPr>
        <w:t> </w:t>
      </w:r>
      <w:r>
        <w:rPr>
          <w:color w:val="404042"/>
        </w:rPr>
        <w:t>e</w:t>
      </w:r>
      <w:r>
        <w:rPr>
          <w:color w:val="404042"/>
          <w:spacing w:val="-10"/>
        </w:rPr>
        <w:t> </w:t>
      </w:r>
      <w:r>
        <w:rPr>
          <w:color w:val="404042"/>
        </w:rPr>
        <w:t>instrumentos</w:t>
      </w:r>
      <w:r>
        <w:rPr>
          <w:color w:val="404042"/>
          <w:spacing w:val="-10"/>
        </w:rPr>
        <w:t> </w:t>
      </w:r>
      <w:r>
        <w:rPr>
          <w:color w:val="404042"/>
        </w:rPr>
        <w:t>dessa</w:t>
      </w:r>
      <w:r>
        <w:rPr>
          <w:color w:val="404042"/>
          <w:spacing w:val="-10"/>
        </w:rPr>
        <w:t> </w:t>
      </w:r>
      <w:r>
        <w:rPr>
          <w:color w:val="404042"/>
        </w:rPr>
        <w:t>natureza.</w:t>
      </w:r>
    </w:p>
    <w:p>
      <w:pPr>
        <w:pStyle w:val="BodyText"/>
        <w:spacing w:before="48"/>
        <w:ind w:left="963" w:right="959"/>
        <w:jc w:val="both"/>
      </w:pPr>
      <w:r>
        <w:rPr>
          <w:color w:val="404042"/>
        </w:rPr>
        <w:t>Na</w:t>
      </w:r>
      <w:r>
        <w:rPr>
          <w:color w:val="404042"/>
          <w:spacing w:val="-16"/>
        </w:rPr>
        <w:t> </w:t>
      </w:r>
      <w:r>
        <w:rPr>
          <w:color w:val="404042"/>
        </w:rPr>
        <w:t>situação</w:t>
      </w:r>
      <w:r>
        <w:rPr>
          <w:color w:val="404042"/>
          <w:spacing w:val="-16"/>
        </w:rPr>
        <w:t> </w:t>
      </w:r>
      <w:r>
        <w:rPr>
          <w:color w:val="404042"/>
        </w:rPr>
        <w:t>em</w:t>
      </w:r>
      <w:r>
        <w:rPr>
          <w:color w:val="404042"/>
          <w:spacing w:val="-15"/>
        </w:rPr>
        <w:t> </w:t>
      </w:r>
      <w:r>
        <w:rPr>
          <w:color w:val="404042"/>
        </w:rPr>
        <w:t>que</w:t>
      </w:r>
      <w:r>
        <w:rPr>
          <w:color w:val="404042"/>
          <w:spacing w:val="-16"/>
        </w:rPr>
        <w:t> </w:t>
      </w:r>
      <w:r>
        <w:rPr>
          <w:color w:val="404042"/>
        </w:rPr>
        <w:t>os</w:t>
      </w:r>
      <w:r>
        <w:rPr>
          <w:color w:val="404042"/>
          <w:spacing w:val="-16"/>
        </w:rPr>
        <w:t> </w:t>
      </w:r>
      <w:r>
        <w:rPr>
          <w:color w:val="404042"/>
        </w:rPr>
        <w:t>respectivos</w:t>
      </w:r>
      <w:r>
        <w:rPr>
          <w:color w:val="404042"/>
          <w:spacing w:val="-15"/>
        </w:rPr>
        <w:t> </w:t>
      </w:r>
      <w:r>
        <w:rPr>
          <w:color w:val="404042"/>
        </w:rPr>
        <w:t>pareceres</w:t>
      </w:r>
      <w:r>
        <w:rPr>
          <w:color w:val="404042"/>
          <w:spacing w:val="-16"/>
        </w:rPr>
        <w:t> </w:t>
      </w:r>
      <w:r>
        <w:rPr>
          <w:color w:val="404042"/>
        </w:rPr>
        <w:t>contenham</w:t>
      </w:r>
      <w:r>
        <w:rPr>
          <w:color w:val="404042"/>
          <w:spacing w:val="-15"/>
        </w:rPr>
        <w:t> </w:t>
      </w:r>
      <w:r>
        <w:rPr>
          <w:color w:val="404042"/>
        </w:rPr>
        <w:t>ressalvas,</w:t>
      </w:r>
      <w:r>
        <w:rPr>
          <w:color w:val="404042"/>
          <w:spacing w:val="-16"/>
        </w:rPr>
        <w:t> </w:t>
      </w:r>
      <w:r>
        <w:rPr>
          <w:color w:val="404042"/>
        </w:rPr>
        <w:t>deverá o administrador público sanar os aspectos ressalvados ou, mediante ato formal,</w:t>
      </w:r>
      <w:r>
        <w:rPr>
          <w:color w:val="404042"/>
          <w:spacing w:val="-6"/>
        </w:rPr>
        <w:t> </w:t>
      </w:r>
      <w:r>
        <w:rPr>
          <w:color w:val="404042"/>
        </w:rPr>
        <w:t>justificar</w:t>
      </w:r>
      <w:r>
        <w:rPr>
          <w:color w:val="404042"/>
          <w:spacing w:val="-6"/>
        </w:rPr>
        <w:t> </w:t>
      </w:r>
      <w:r>
        <w:rPr>
          <w:color w:val="404042"/>
        </w:rPr>
        <w:t>a</w:t>
      </w:r>
      <w:r>
        <w:rPr>
          <w:color w:val="404042"/>
          <w:spacing w:val="-6"/>
        </w:rPr>
        <w:t> </w:t>
      </w:r>
      <w:r>
        <w:rPr>
          <w:color w:val="404042"/>
        </w:rPr>
        <w:t>preservação</w:t>
      </w:r>
      <w:r>
        <w:rPr>
          <w:color w:val="404042"/>
          <w:spacing w:val="-6"/>
        </w:rPr>
        <w:t> </w:t>
      </w:r>
      <w:r>
        <w:rPr>
          <w:color w:val="404042"/>
        </w:rPr>
        <w:t>desses</w:t>
      </w:r>
      <w:r>
        <w:rPr>
          <w:color w:val="404042"/>
          <w:spacing w:val="-6"/>
        </w:rPr>
        <w:t> </w:t>
      </w:r>
      <w:r>
        <w:rPr>
          <w:color w:val="404042"/>
        </w:rPr>
        <w:t>aspectos</w:t>
      </w:r>
      <w:r>
        <w:rPr>
          <w:color w:val="404042"/>
          <w:spacing w:val="-6"/>
        </w:rPr>
        <w:t> </w:t>
      </w:r>
      <w:r>
        <w:rPr>
          <w:color w:val="404042"/>
        </w:rPr>
        <w:t>ou</w:t>
      </w:r>
      <w:r>
        <w:rPr>
          <w:color w:val="404042"/>
          <w:spacing w:val="-6"/>
        </w:rPr>
        <w:t> </w:t>
      </w:r>
      <w:r>
        <w:rPr>
          <w:color w:val="404042"/>
        </w:rPr>
        <w:t>sua</w:t>
      </w:r>
      <w:r>
        <w:rPr>
          <w:color w:val="404042"/>
          <w:spacing w:val="-6"/>
        </w:rPr>
        <w:t> </w:t>
      </w:r>
      <w:r>
        <w:rPr>
          <w:color w:val="404042"/>
        </w:rPr>
        <w:t>exclusão</w:t>
      </w:r>
      <w:r>
        <w:rPr>
          <w:color w:val="404042"/>
          <w:position w:val="5"/>
          <w:sz w:val="9"/>
        </w:rPr>
        <w:t>127</w:t>
      </w:r>
      <w:r>
        <w:rPr>
          <w:color w:val="404042"/>
        </w:rPr>
        <w:t>.</w:t>
      </w:r>
    </w:p>
    <w:p>
      <w:pPr>
        <w:pStyle w:val="BodyText"/>
        <w:spacing w:after="0"/>
        <w:jc w:val="both"/>
        <w:sectPr>
          <w:footerReference w:type="even" r:id="rId136"/>
          <w:pgSz w:w="8400" w:h="11910"/>
          <w:pgMar w:header="0" w:footer="970" w:top="880" w:bottom="1160" w:left="0" w:right="0"/>
        </w:sectPr>
      </w:pPr>
    </w:p>
    <w:p>
      <w:pPr>
        <w:spacing w:line="240" w:lineRule="auto"/>
        <w:ind w:left="7850" w:right="0" w:firstLine="0"/>
        <w:rPr>
          <w:sz w:val="20"/>
        </w:rPr>
      </w:pPr>
      <w:r>
        <w:rPr>
          <w:sz w:val="20"/>
        </w:rPr>
        <mc:AlternateContent>
          <mc:Choice Requires="wps">
            <w:drawing>
              <wp:anchor distT="0" distB="0" distL="0" distR="0" allowOverlap="1" layoutInCell="1" locked="0" behindDoc="1" simplePos="0" relativeHeight="483874304">
                <wp:simplePos x="0" y="0"/>
                <wp:positionH relativeFrom="page">
                  <wp:posOffset>0</wp:posOffset>
                </wp:positionH>
                <wp:positionV relativeFrom="page">
                  <wp:posOffset>3384003</wp:posOffset>
                </wp:positionV>
                <wp:extent cx="5328285" cy="4176395"/>
                <wp:effectExtent l="0" t="0" r="0" b="0"/>
                <wp:wrapNone/>
                <wp:docPr id="463" name="Graphic 463"/>
                <wp:cNvGraphicFramePr>
                  <a:graphicFrameLocks/>
                </wp:cNvGraphicFramePr>
                <a:graphic>
                  <a:graphicData uri="http://schemas.microsoft.com/office/word/2010/wordprocessingShape">
                    <wps:wsp>
                      <wps:cNvPr id="463" name="Graphic 463"/>
                      <wps:cNvSpPr/>
                      <wps:spPr>
                        <a:xfrm>
                          <a:off x="0" y="0"/>
                          <a:ext cx="5328285" cy="4176395"/>
                        </a:xfrm>
                        <a:custGeom>
                          <a:avLst/>
                          <a:gdLst/>
                          <a:ahLst/>
                          <a:cxnLst/>
                          <a:rect l="l" t="t" r="r" b="b"/>
                          <a:pathLst>
                            <a:path w="5328285" h="4176395">
                              <a:moveTo>
                                <a:pt x="5328005" y="0"/>
                              </a:moveTo>
                              <a:lnTo>
                                <a:pt x="0" y="0"/>
                              </a:lnTo>
                              <a:lnTo>
                                <a:pt x="0" y="4176001"/>
                              </a:lnTo>
                              <a:lnTo>
                                <a:pt x="5328005" y="4176001"/>
                              </a:lnTo>
                              <a:lnTo>
                                <a:pt x="5328005" y="0"/>
                              </a:lnTo>
                              <a:close/>
                            </a:path>
                          </a:pathLst>
                        </a:custGeom>
                        <a:solidFill>
                          <a:srgbClr val="AE3492"/>
                        </a:solidFill>
                      </wps:spPr>
                      <wps:bodyPr wrap="square" lIns="0" tIns="0" rIns="0" bIns="0" rtlCol="0">
                        <a:prstTxWarp prst="textNoShape">
                          <a:avLst/>
                        </a:prstTxWarp>
                        <a:noAutofit/>
                      </wps:bodyPr>
                    </wps:wsp>
                  </a:graphicData>
                </a:graphic>
              </wp:anchor>
            </w:drawing>
          </mc:Choice>
          <mc:Fallback>
            <w:pict>
              <v:rect style="position:absolute;margin-left:0pt;margin-top:266.457001pt;width:419.528pt;height:328.819pt;mso-position-horizontal-relative:page;mso-position-vertical-relative:page;z-index:-19442176" id="docshape449" filled="true" fillcolor="#ae3492" stroked="false">
                <v:fill type="solid"/>
                <w10:wrap type="none"/>
              </v:rect>
            </w:pict>
          </mc:Fallback>
        </mc:AlternateContent>
      </w:r>
      <w:r>
        <w:rPr>
          <w:sz w:val="20"/>
        </w:rPr>
        <mc:AlternateContent>
          <mc:Choice Requires="wps">
            <w:drawing>
              <wp:inline distT="0" distB="0" distL="0" distR="0">
                <wp:extent cx="228600" cy="457200"/>
                <wp:effectExtent l="0" t="0" r="0" b="0"/>
                <wp:docPr id="464" name="Group 464"/>
                <wp:cNvGraphicFramePr>
                  <a:graphicFrameLocks/>
                </wp:cNvGraphicFramePr>
                <a:graphic>
                  <a:graphicData uri="http://schemas.microsoft.com/office/word/2010/wordprocessingGroup">
                    <wpg:wgp>
                      <wpg:cNvPr id="464" name="Group 464"/>
                      <wpg:cNvGrpSpPr/>
                      <wpg:grpSpPr>
                        <a:xfrm>
                          <a:off x="0" y="0"/>
                          <a:ext cx="228600" cy="457200"/>
                          <a:chExt cx="228600" cy="457200"/>
                        </a:xfrm>
                      </wpg:grpSpPr>
                      <wps:wsp>
                        <wps:cNvPr id="465" name="Graphic 465"/>
                        <wps:cNvSpPr/>
                        <wps:spPr>
                          <a:xfrm>
                            <a:off x="0" y="0"/>
                            <a:ext cx="228600" cy="457200"/>
                          </a:xfrm>
                          <a:custGeom>
                            <a:avLst/>
                            <a:gdLst/>
                            <a:ahLst/>
                            <a:cxnLst/>
                            <a:rect l="l" t="t" r="r" b="b"/>
                            <a:pathLst>
                              <a:path w="228600" h="457200">
                                <a:moveTo>
                                  <a:pt x="0" y="457200"/>
                                </a:moveTo>
                                <a:lnTo>
                                  <a:pt x="228600" y="457200"/>
                                </a:lnTo>
                                <a:lnTo>
                                  <a:pt x="228600" y="0"/>
                                </a:lnTo>
                                <a:lnTo>
                                  <a:pt x="0" y="0"/>
                                </a:lnTo>
                                <a:lnTo>
                                  <a:pt x="0" y="457200"/>
                                </a:lnTo>
                                <a:close/>
                              </a:path>
                            </a:pathLst>
                          </a:custGeom>
                          <a:solidFill>
                            <a:srgbClr val="AE3492"/>
                          </a:solidFill>
                        </wps:spPr>
                        <wps:bodyPr wrap="square" lIns="0" tIns="0" rIns="0" bIns="0" rtlCol="0">
                          <a:prstTxWarp prst="textNoShape">
                            <a:avLst/>
                          </a:prstTxWarp>
                          <a:noAutofit/>
                        </wps:bodyPr>
                      </wps:wsp>
                    </wpg:wgp>
                  </a:graphicData>
                </a:graphic>
              </wp:inline>
            </w:drawing>
          </mc:Choice>
          <mc:Fallback>
            <w:pict>
              <v:group style="width:18pt;height:36pt;mso-position-horizontal-relative:char;mso-position-vertical-relative:line" id="docshapegroup450" coordorigin="0,0" coordsize="360,720">
                <v:rect style="position:absolute;left:0;top:0;width:360;height:720" id="docshape451" filled="true" fillcolor="#ae3492" stroked="false">
                  <v:fill type="solid"/>
                </v:rect>
              </v:group>
            </w:pict>
          </mc:Fallback>
        </mc:AlternateContent>
      </w:r>
      <w:r>
        <w:rPr>
          <w:sz w:val="20"/>
        </w:rPr>
      </w:r>
    </w:p>
    <w:p>
      <w:pPr>
        <w:pStyle w:val="Heading1"/>
      </w:pPr>
      <w:r>
        <w:rPr>
          <w:color w:val="AE3492"/>
          <w:spacing w:val="-232"/>
          <w:w w:val="110"/>
        </w:rPr>
        <w:t>7.</w:t>
      </w:r>
    </w:p>
    <w:p>
      <w:pPr>
        <w:pStyle w:val="Heading2"/>
        <w:spacing w:line="187" w:lineRule="auto"/>
        <w:ind w:right="3107"/>
      </w:pPr>
      <w:r>
        <w:rPr>
          <w:color w:val="FFFFFF"/>
          <w:spacing w:val="-2"/>
          <w:w w:val="110"/>
        </w:rPr>
        <w:t>EXECUÇ6O </w:t>
      </w:r>
      <w:r>
        <w:rPr>
          <w:color w:val="FFFFFF"/>
          <w:spacing w:val="-4"/>
          <w:w w:val="110"/>
        </w:rPr>
        <w:t>D6</w:t>
      </w:r>
      <w:r>
        <w:rPr>
          <w:color w:val="FFFFFF"/>
          <w:spacing w:val="-87"/>
          <w:w w:val="110"/>
        </w:rPr>
        <w:t> </w:t>
      </w:r>
      <w:r>
        <w:rPr>
          <w:color w:val="FFFFFF"/>
          <w:spacing w:val="-4"/>
          <w:w w:val="110"/>
        </w:rPr>
        <w:t>P6RCERI6</w:t>
      </w: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spacing w:before="248"/>
        <w:rPr>
          <w:rFonts w:ascii="Lucida Sans Unicode"/>
        </w:rPr>
      </w:pPr>
    </w:p>
    <w:p>
      <w:pPr>
        <w:pStyle w:val="BodyText"/>
        <w:spacing w:before="1"/>
        <w:ind w:right="195"/>
        <w:jc w:val="right"/>
      </w:pPr>
      <w:r>
        <w:rPr>
          <w:color w:val="FFFFFF"/>
          <w:spacing w:val="-5"/>
        </w:rPr>
        <w:t>109</w:t>
      </w:r>
    </w:p>
    <w:p>
      <w:pPr>
        <w:pStyle w:val="BodyText"/>
        <w:spacing w:after="0"/>
        <w:jc w:val="right"/>
        <w:sectPr>
          <w:footerReference w:type="default" r:id="rId137"/>
          <w:pgSz w:w="8400" w:h="11910"/>
          <w:pgMar w:header="0" w:footer="0" w:top="0" w:bottom="0" w:left="0" w:right="0"/>
        </w:sectPr>
      </w:pPr>
    </w:p>
    <w:p>
      <w:pPr>
        <w:pStyle w:val="BodyText"/>
        <w:spacing w:before="72"/>
        <w:ind w:left="963" w:right="960"/>
        <w:jc w:val="both"/>
      </w:pPr>
      <w:r>
        <w:rPr>
          <w:color w:val="404042"/>
        </w:rPr>
        <w:t>A execução da parceria deve começar após a assinatura do termo de fomento</w:t>
      </w:r>
      <w:r>
        <w:rPr>
          <w:color w:val="404042"/>
          <w:spacing w:val="-2"/>
        </w:rPr>
        <w:t> </w:t>
      </w:r>
      <w:r>
        <w:rPr>
          <w:color w:val="404042"/>
        </w:rPr>
        <w:t>ou</w:t>
      </w:r>
      <w:r>
        <w:rPr>
          <w:color w:val="404042"/>
          <w:spacing w:val="-2"/>
        </w:rPr>
        <w:t> </w:t>
      </w:r>
      <w:r>
        <w:rPr>
          <w:color w:val="404042"/>
        </w:rPr>
        <w:t>termo</w:t>
      </w:r>
      <w:r>
        <w:rPr>
          <w:color w:val="404042"/>
          <w:spacing w:val="-2"/>
        </w:rPr>
        <w:t> </w:t>
      </w:r>
      <w:r>
        <w:rPr>
          <w:color w:val="404042"/>
        </w:rPr>
        <w:t>de</w:t>
      </w:r>
      <w:r>
        <w:rPr>
          <w:color w:val="404042"/>
          <w:spacing w:val="-2"/>
        </w:rPr>
        <w:t> </w:t>
      </w:r>
      <w:r>
        <w:rPr>
          <w:color w:val="404042"/>
        </w:rPr>
        <w:t>colaboração,</w:t>
      </w:r>
      <w:r>
        <w:rPr>
          <w:color w:val="404042"/>
          <w:spacing w:val="-2"/>
        </w:rPr>
        <w:t> </w:t>
      </w:r>
      <w:r>
        <w:rPr>
          <w:color w:val="404042"/>
        </w:rPr>
        <w:t>e</w:t>
      </w:r>
      <w:r>
        <w:rPr>
          <w:color w:val="404042"/>
          <w:spacing w:val="-2"/>
        </w:rPr>
        <w:t> </w:t>
      </w:r>
      <w:r>
        <w:rPr>
          <w:color w:val="404042"/>
        </w:rPr>
        <w:t>a</w:t>
      </w:r>
      <w:r>
        <w:rPr>
          <w:color w:val="404042"/>
          <w:spacing w:val="-2"/>
        </w:rPr>
        <w:t> </w:t>
      </w:r>
      <w:r>
        <w:rPr>
          <w:color w:val="404042"/>
        </w:rPr>
        <w:t>partir</w:t>
      </w:r>
      <w:r>
        <w:rPr>
          <w:color w:val="404042"/>
          <w:spacing w:val="-2"/>
        </w:rPr>
        <w:t> </w:t>
      </w:r>
      <w:r>
        <w:rPr>
          <w:color w:val="404042"/>
        </w:rPr>
        <w:t>do</w:t>
      </w:r>
      <w:r>
        <w:rPr>
          <w:color w:val="404042"/>
          <w:spacing w:val="-2"/>
        </w:rPr>
        <w:t> </w:t>
      </w:r>
      <w:r>
        <w:rPr>
          <w:color w:val="404042"/>
        </w:rPr>
        <w:t>respectivo</w:t>
      </w:r>
      <w:r>
        <w:rPr>
          <w:color w:val="404042"/>
          <w:spacing w:val="-2"/>
        </w:rPr>
        <w:t> </w:t>
      </w:r>
      <w:r>
        <w:rPr>
          <w:color w:val="404042"/>
        </w:rPr>
        <w:t>repasse</w:t>
      </w:r>
      <w:r>
        <w:rPr>
          <w:color w:val="404042"/>
          <w:spacing w:val="-2"/>
        </w:rPr>
        <w:t> </w:t>
      </w:r>
      <w:r>
        <w:rPr>
          <w:color w:val="404042"/>
        </w:rPr>
        <w:t>inicial (primeira</w:t>
      </w:r>
      <w:r>
        <w:rPr>
          <w:color w:val="404042"/>
          <w:spacing w:val="-8"/>
        </w:rPr>
        <w:t> </w:t>
      </w:r>
      <w:r>
        <w:rPr>
          <w:color w:val="404042"/>
        </w:rPr>
        <w:t>parcela)</w:t>
      </w:r>
      <w:r>
        <w:rPr>
          <w:color w:val="404042"/>
          <w:spacing w:val="-8"/>
        </w:rPr>
        <w:t> </w:t>
      </w:r>
      <w:r>
        <w:rPr>
          <w:color w:val="404042"/>
        </w:rPr>
        <w:t>dos</w:t>
      </w:r>
      <w:r>
        <w:rPr>
          <w:color w:val="404042"/>
          <w:spacing w:val="-8"/>
        </w:rPr>
        <w:t> </w:t>
      </w:r>
      <w:r>
        <w:rPr>
          <w:color w:val="404042"/>
        </w:rPr>
        <w:t>valores</w:t>
      </w:r>
      <w:r>
        <w:rPr>
          <w:color w:val="404042"/>
          <w:spacing w:val="-8"/>
        </w:rPr>
        <w:t> </w:t>
      </w:r>
      <w:r>
        <w:rPr>
          <w:color w:val="404042"/>
        </w:rPr>
        <w:t>pactuados</w:t>
      </w:r>
      <w:r>
        <w:rPr>
          <w:color w:val="404042"/>
          <w:spacing w:val="-8"/>
        </w:rPr>
        <w:t> </w:t>
      </w:r>
      <w:r>
        <w:rPr>
          <w:color w:val="404042"/>
        </w:rPr>
        <w:t>no</w:t>
      </w:r>
      <w:r>
        <w:rPr>
          <w:color w:val="404042"/>
          <w:spacing w:val="-8"/>
        </w:rPr>
        <w:t> </w:t>
      </w:r>
      <w:r>
        <w:rPr>
          <w:color w:val="404042"/>
        </w:rPr>
        <w:t>cronograma</w:t>
      </w:r>
      <w:r>
        <w:rPr>
          <w:color w:val="404042"/>
          <w:spacing w:val="-8"/>
        </w:rPr>
        <w:t> </w:t>
      </w:r>
      <w:r>
        <w:rPr>
          <w:color w:val="404042"/>
        </w:rPr>
        <w:t>de</w:t>
      </w:r>
      <w:r>
        <w:rPr>
          <w:color w:val="404042"/>
          <w:spacing w:val="-8"/>
        </w:rPr>
        <w:t> </w:t>
      </w:r>
      <w:r>
        <w:rPr>
          <w:color w:val="404042"/>
        </w:rPr>
        <w:t>desembolso.</w:t>
      </w:r>
    </w:p>
    <w:p>
      <w:pPr>
        <w:pStyle w:val="BodyText"/>
        <w:spacing w:before="52"/>
        <w:ind w:left="963" w:right="960"/>
        <w:jc w:val="both"/>
      </w:pPr>
      <w:r>
        <w:rPr>
          <w:color w:val="404042"/>
        </w:rPr>
        <w:t>A</w:t>
      </w:r>
      <w:r>
        <w:rPr>
          <w:color w:val="404042"/>
          <w:spacing w:val="-13"/>
        </w:rPr>
        <w:t> </w:t>
      </w:r>
      <w:r>
        <w:rPr>
          <w:color w:val="404042"/>
        </w:rPr>
        <w:t>execução</w:t>
      </w:r>
      <w:r>
        <w:rPr>
          <w:color w:val="404042"/>
          <w:spacing w:val="-13"/>
        </w:rPr>
        <w:t> </w:t>
      </w:r>
      <w:r>
        <w:rPr>
          <w:color w:val="404042"/>
        </w:rPr>
        <w:t>é</w:t>
      </w:r>
      <w:r>
        <w:rPr>
          <w:color w:val="404042"/>
          <w:spacing w:val="-13"/>
        </w:rPr>
        <w:t> </w:t>
      </w:r>
      <w:r>
        <w:rPr>
          <w:color w:val="404042"/>
        </w:rPr>
        <w:t>o</w:t>
      </w:r>
      <w:r>
        <w:rPr>
          <w:color w:val="404042"/>
          <w:spacing w:val="-13"/>
        </w:rPr>
        <w:t> </w:t>
      </w:r>
      <w:r>
        <w:rPr>
          <w:color w:val="404042"/>
        </w:rPr>
        <w:t>momento</w:t>
      </w:r>
      <w:r>
        <w:rPr>
          <w:color w:val="404042"/>
          <w:spacing w:val="-13"/>
        </w:rPr>
        <w:t> </w:t>
      </w:r>
      <w:r>
        <w:rPr>
          <w:color w:val="404042"/>
        </w:rPr>
        <w:t>em</w:t>
      </w:r>
      <w:r>
        <w:rPr>
          <w:color w:val="404042"/>
          <w:spacing w:val="-13"/>
        </w:rPr>
        <w:t> </w:t>
      </w:r>
      <w:r>
        <w:rPr>
          <w:color w:val="404042"/>
        </w:rPr>
        <w:t>que</w:t>
      </w:r>
      <w:r>
        <w:rPr>
          <w:color w:val="404042"/>
          <w:spacing w:val="-13"/>
        </w:rPr>
        <w:t> </w:t>
      </w:r>
      <w:r>
        <w:rPr>
          <w:color w:val="404042"/>
        </w:rPr>
        <w:t>se</w:t>
      </w:r>
      <w:r>
        <w:rPr>
          <w:color w:val="404042"/>
          <w:spacing w:val="-13"/>
        </w:rPr>
        <w:t> </w:t>
      </w:r>
      <w:r>
        <w:rPr>
          <w:color w:val="404042"/>
        </w:rPr>
        <w:t>coloca</w:t>
      </w:r>
      <w:r>
        <w:rPr>
          <w:color w:val="404042"/>
          <w:spacing w:val="-13"/>
        </w:rPr>
        <w:t> </w:t>
      </w:r>
      <w:r>
        <w:rPr>
          <w:color w:val="404042"/>
        </w:rPr>
        <w:t>em</w:t>
      </w:r>
      <w:r>
        <w:rPr>
          <w:color w:val="404042"/>
          <w:spacing w:val="-13"/>
        </w:rPr>
        <w:t> </w:t>
      </w:r>
      <w:r>
        <w:rPr>
          <w:color w:val="404042"/>
        </w:rPr>
        <w:t>prática</w:t>
      </w:r>
      <w:r>
        <w:rPr>
          <w:color w:val="404042"/>
          <w:spacing w:val="-13"/>
        </w:rPr>
        <w:t> </w:t>
      </w:r>
      <w:r>
        <w:rPr>
          <w:color w:val="404042"/>
        </w:rPr>
        <w:t>o</w:t>
      </w:r>
      <w:r>
        <w:rPr>
          <w:color w:val="404042"/>
          <w:spacing w:val="-13"/>
        </w:rPr>
        <w:t> </w:t>
      </w:r>
      <w:r>
        <w:rPr>
          <w:color w:val="404042"/>
        </w:rPr>
        <w:t>plano</w:t>
      </w:r>
      <w:r>
        <w:rPr>
          <w:color w:val="404042"/>
          <w:spacing w:val="-13"/>
        </w:rPr>
        <w:t> </w:t>
      </w:r>
      <w:r>
        <w:rPr>
          <w:color w:val="404042"/>
        </w:rPr>
        <w:t>de</w:t>
      </w:r>
      <w:r>
        <w:rPr>
          <w:color w:val="404042"/>
          <w:spacing w:val="-13"/>
        </w:rPr>
        <w:t> </w:t>
      </w:r>
      <w:r>
        <w:rPr>
          <w:color w:val="404042"/>
        </w:rPr>
        <w:t>trabalho aprovado, sendo permitida a realização de pagamentos e despesas necessárias,</w:t>
      </w:r>
      <w:r>
        <w:rPr>
          <w:color w:val="404042"/>
          <w:spacing w:val="-14"/>
        </w:rPr>
        <w:t> </w:t>
      </w:r>
      <w:r>
        <w:rPr>
          <w:color w:val="404042"/>
        </w:rPr>
        <w:t>de</w:t>
      </w:r>
      <w:r>
        <w:rPr>
          <w:color w:val="404042"/>
          <w:spacing w:val="-14"/>
        </w:rPr>
        <w:t> </w:t>
      </w:r>
      <w:r>
        <w:rPr>
          <w:color w:val="404042"/>
        </w:rPr>
        <w:t>forma</w:t>
      </w:r>
      <w:r>
        <w:rPr>
          <w:color w:val="404042"/>
          <w:spacing w:val="-14"/>
        </w:rPr>
        <w:t> </w:t>
      </w:r>
      <w:r>
        <w:rPr>
          <w:color w:val="404042"/>
        </w:rPr>
        <w:t>a</w:t>
      </w:r>
      <w:r>
        <w:rPr>
          <w:color w:val="404042"/>
          <w:spacing w:val="-14"/>
        </w:rPr>
        <w:t> </w:t>
      </w:r>
      <w:r>
        <w:rPr>
          <w:color w:val="404042"/>
        </w:rPr>
        <w:t>garantir</w:t>
      </w:r>
      <w:r>
        <w:rPr>
          <w:color w:val="404042"/>
          <w:spacing w:val="-14"/>
        </w:rPr>
        <w:t> </w:t>
      </w:r>
      <w:r>
        <w:rPr>
          <w:color w:val="404042"/>
        </w:rPr>
        <w:t>o</w:t>
      </w:r>
      <w:r>
        <w:rPr>
          <w:color w:val="404042"/>
          <w:spacing w:val="-14"/>
        </w:rPr>
        <w:t> </w:t>
      </w:r>
      <w:r>
        <w:rPr>
          <w:color w:val="404042"/>
        </w:rPr>
        <w:t>cumprimento</w:t>
      </w:r>
      <w:r>
        <w:rPr>
          <w:color w:val="404042"/>
          <w:spacing w:val="-14"/>
        </w:rPr>
        <w:t> </w:t>
      </w:r>
      <w:r>
        <w:rPr>
          <w:color w:val="404042"/>
        </w:rPr>
        <w:t>do</w:t>
      </w:r>
      <w:r>
        <w:rPr>
          <w:color w:val="404042"/>
          <w:spacing w:val="-14"/>
        </w:rPr>
        <w:t> </w:t>
      </w:r>
      <w:r>
        <w:rPr>
          <w:color w:val="404042"/>
        </w:rPr>
        <w:t>objeto</w:t>
      </w:r>
      <w:r>
        <w:rPr>
          <w:color w:val="404042"/>
          <w:spacing w:val="-14"/>
        </w:rPr>
        <w:t> </w:t>
      </w:r>
      <w:r>
        <w:rPr>
          <w:color w:val="404042"/>
        </w:rPr>
        <w:t>e</w:t>
      </w:r>
      <w:r>
        <w:rPr>
          <w:color w:val="404042"/>
          <w:spacing w:val="-14"/>
        </w:rPr>
        <w:t> </w:t>
      </w:r>
      <w:r>
        <w:rPr>
          <w:color w:val="404042"/>
        </w:rPr>
        <w:t>o</w:t>
      </w:r>
      <w:r>
        <w:rPr>
          <w:color w:val="404042"/>
          <w:spacing w:val="-14"/>
        </w:rPr>
        <w:t> </w:t>
      </w:r>
      <w:r>
        <w:rPr>
          <w:color w:val="404042"/>
        </w:rPr>
        <w:t>atingimento das metas estabelecidas.</w:t>
      </w:r>
    </w:p>
    <w:p>
      <w:pPr>
        <w:pStyle w:val="BodyText"/>
        <w:spacing w:before="93"/>
      </w:pPr>
    </w:p>
    <w:p>
      <w:pPr>
        <w:pStyle w:val="Heading4"/>
        <w:numPr>
          <w:ilvl w:val="1"/>
          <w:numId w:val="58"/>
        </w:numPr>
        <w:tabs>
          <w:tab w:pos="1422" w:val="left" w:leader="none"/>
        </w:tabs>
        <w:spacing w:line="240" w:lineRule="auto" w:before="0" w:after="0"/>
        <w:ind w:left="1422" w:right="0" w:hanging="459"/>
        <w:jc w:val="left"/>
        <w:rPr>
          <w:rFonts w:ascii="Lucida Sans Unicode" w:hAnsi="Lucida Sans Unicode"/>
        </w:rPr>
      </w:pPr>
      <w:r>
        <w:rPr>
          <w:rFonts w:ascii="Lucida Sans Unicode" w:hAnsi="Lucida Sans Unicode"/>
          <w:color w:val="AE3492"/>
          <w:w w:val="105"/>
        </w:rPr>
        <w:t>Tíσnspσíênciσ</w:t>
      </w:r>
      <w:r>
        <w:rPr>
          <w:rFonts w:ascii="Lucida Sans Unicode" w:hAnsi="Lucida Sans Unicode"/>
          <w:color w:val="AE3492"/>
          <w:spacing w:val="-3"/>
          <w:w w:val="110"/>
        </w:rPr>
        <w:t> </w:t>
      </w:r>
      <w:r>
        <w:rPr>
          <w:rFonts w:ascii="Lucida Sans Unicode" w:hAnsi="Lucida Sans Unicode"/>
          <w:color w:val="AE3492"/>
          <w:spacing w:val="-2"/>
          <w:w w:val="110"/>
        </w:rPr>
        <w:t>6íivσ</w:t>
      </w:r>
    </w:p>
    <w:p>
      <w:pPr>
        <w:pStyle w:val="BodyText"/>
        <w:spacing w:before="279"/>
        <w:ind w:left="963" w:right="960"/>
        <w:jc w:val="both"/>
      </w:pPr>
      <w:r>
        <w:rPr>
          <w:color w:val="404042"/>
          <w:spacing w:val="-4"/>
        </w:rPr>
        <w:t>A</w:t>
      </w:r>
      <w:r>
        <w:rPr>
          <w:color w:val="404042"/>
          <w:spacing w:val="-7"/>
        </w:rPr>
        <w:t> </w:t>
      </w:r>
      <w:r>
        <w:rPr>
          <w:color w:val="404042"/>
          <w:spacing w:val="-4"/>
        </w:rPr>
        <w:t>administração</w:t>
      </w:r>
      <w:r>
        <w:rPr>
          <w:color w:val="404042"/>
          <w:spacing w:val="-7"/>
        </w:rPr>
        <w:t> </w:t>
      </w:r>
      <w:r>
        <w:rPr>
          <w:color w:val="404042"/>
          <w:spacing w:val="-4"/>
        </w:rPr>
        <w:t>pública</w:t>
      </w:r>
      <w:r>
        <w:rPr>
          <w:color w:val="404042"/>
          <w:spacing w:val="-7"/>
        </w:rPr>
        <w:t> </w:t>
      </w:r>
      <w:r>
        <w:rPr>
          <w:color w:val="404042"/>
          <w:spacing w:val="-4"/>
        </w:rPr>
        <w:t>federal</w:t>
      </w:r>
      <w:r>
        <w:rPr>
          <w:color w:val="404042"/>
          <w:spacing w:val="-7"/>
        </w:rPr>
        <w:t> </w:t>
      </w:r>
      <w:r>
        <w:rPr>
          <w:color w:val="404042"/>
          <w:spacing w:val="-4"/>
        </w:rPr>
        <w:t>e</w:t>
      </w:r>
      <w:r>
        <w:rPr>
          <w:color w:val="404042"/>
          <w:spacing w:val="-7"/>
        </w:rPr>
        <w:t> </w:t>
      </w:r>
      <w:r>
        <w:rPr>
          <w:color w:val="404042"/>
          <w:spacing w:val="-4"/>
        </w:rPr>
        <w:t>as</w:t>
      </w:r>
      <w:r>
        <w:rPr>
          <w:color w:val="404042"/>
          <w:spacing w:val="-7"/>
        </w:rPr>
        <w:t> </w:t>
      </w:r>
      <w:r>
        <w:rPr>
          <w:color w:val="404042"/>
          <w:spacing w:val="-4"/>
        </w:rPr>
        <w:t>organizações</w:t>
      </w:r>
      <w:r>
        <w:rPr>
          <w:color w:val="404042"/>
          <w:spacing w:val="-7"/>
        </w:rPr>
        <w:t> </w:t>
      </w:r>
      <w:r>
        <w:rPr>
          <w:color w:val="404042"/>
          <w:spacing w:val="-4"/>
        </w:rPr>
        <w:t>da</w:t>
      </w:r>
      <w:r>
        <w:rPr>
          <w:color w:val="404042"/>
          <w:spacing w:val="-7"/>
        </w:rPr>
        <w:t> </w:t>
      </w:r>
      <w:r>
        <w:rPr>
          <w:color w:val="404042"/>
          <w:spacing w:val="-4"/>
        </w:rPr>
        <w:t>sociedade</w:t>
      </w:r>
      <w:r>
        <w:rPr>
          <w:color w:val="404042"/>
          <w:spacing w:val="-7"/>
        </w:rPr>
        <w:t> </w:t>
      </w:r>
      <w:r>
        <w:rPr>
          <w:color w:val="404042"/>
          <w:spacing w:val="-4"/>
        </w:rPr>
        <w:t>civil</w:t>
      </w:r>
      <w:r>
        <w:rPr>
          <w:color w:val="404042"/>
          <w:spacing w:val="-7"/>
        </w:rPr>
        <w:t> </w:t>
      </w:r>
      <w:r>
        <w:rPr>
          <w:color w:val="404042"/>
          <w:spacing w:val="-4"/>
        </w:rPr>
        <w:t>deverão </w:t>
      </w:r>
      <w:r>
        <w:rPr>
          <w:color w:val="404042"/>
        </w:rPr>
        <w:t>dar</w:t>
      </w:r>
      <w:r>
        <w:rPr>
          <w:color w:val="404042"/>
          <w:spacing w:val="-4"/>
        </w:rPr>
        <w:t> </w:t>
      </w:r>
      <w:r>
        <w:rPr>
          <w:color w:val="404042"/>
        </w:rPr>
        <w:t>publicidade</w:t>
      </w:r>
      <w:r>
        <w:rPr>
          <w:color w:val="404042"/>
          <w:spacing w:val="-4"/>
        </w:rPr>
        <w:t> </w:t>
      </w:r>
      <w:r>
        <w:rPr>
          <w:color w:val="404042"/>
        </w:rPr>
        <w:t>e</w:t>
      </w:r>
      <w:r>
        <w:rPr>
          <w:color w:val="404042"/>
          <w:spacing w:val="-4"/>
        </w:rPr>
        <w:t> </w:t>
      </w:r>
      <w:r>
        <w:rPr>
          <w:color w:val="404042"/>
        </w:rPr>
        <w:t>promover</w:t>
      </w:r>
      <w:r>
        <w:rPr>
          <w:color w:val="404042"/>
          <w:spacing w:val="-4"/>
        </w:rPr>
        <w:t> </w:t>
      </w:r>
      <w:r>
        <w:rPr>
          <w:color w:val="404042"/>
        </w:rPr>
        <w:t>a</w:t>
      </w:r>
      <w:r>
        <w:rPr>
          <w:color w:val="404042"/>
          <w:spacing w:val="-3"/>
        </w:rPr>
        <w:t> </w:t>
      </w:r>
      <w:r>
        <w:rPr>
          <w:color w:val="404042"/>
        </w:rPr>
        <w:t>transparência</w:t>
      </w:r>
      <w:r>
        <w:rPr>
          <w:color w:val="404042"/>
          <w:spacing w:val="-3"/>
        </w:rPr>
        <w:t> </w:t>
      </w:r>
      <w:r>
        <w:rPr>
          <w:color w:val="404042"/>
        </w:rPr>
        <w:t>das</w:t>
      </w:r>
      <w:r>
        <w:rPr>
          <w:color w:val="404042"/>
          <w:spacing w:val="-3"/>
        </w:rPr>
        <w:t> </w:t>
      </w:r>
      <w:r>
        <w:rPr>
          <w:color w:val="404042"/>
        </w:rPr>
        <w:t>informações</w:t>
      </w:r>
      <w:r>
        <w:rPr>
          <w:color w:val="404042"/>
          <w:spacing w:val="-4"/>
        </w:rPr>
        <w:t> </w:t>
      </w:r>
      <w:r>
        <w:rPr>
          <w:color w:val="404042"/>
        </w:rPr>
        <w:t>referentes</w:t>
      </w:r>
      <w:r>
        <w:rPr>
          <w:color w:val="404042"/>
          <w:spacing w:val="-3"/>
        </w:rPr>
        <w:t> </w:t>
      </w:r>
      <w:r>
        <w:rPr>
          <w:color w:val="404042"/>
        </w:rPr>
        <w:t>à execução das parcerias</w:t>
      </w:r>
      <w:r>
        <w:rPr>
          <w:color w:val="404042"/>
          <w:position w:val="5"/>
          <w:sz w:val="9"/>
        </w:rPr>
        <w:t>128</w:t>
      </w:r>
      <w:r>
        <w:rPr>
          <w:color w:val="404042"/>
        </w:rPr>
        <w:t>.</w:t>
      </w:r>
    </w:p>
    <w:p>
      <w:pPr>
        <w:pStyle w:val="BodyText"/>
        <w:spacing w:before="119"/>
      </w:pPr>
    </w:p>
    <w:p>
      <w:pPr>
        <w:spacing w:line="213" w:lineRule="auto" w:before="0"/>
        <w:ind w:left="963" w:right="953" w:firstLine="0"/>
        <w:jc w:val="both"/>
        <w:rPr>
          <w:sz w:val="28"/>
        </w:rPr>
      </w:pPr>
      <w:r>
        <w:rPr>
          <w:color w:val="AE3492"/>
          <w:w w:val="105"/>
          <w:sz w:val="28"/>
        </w:rPr>
        <w:t>As</w:t>
      </w:r>
      <w:r>
        <w:rPr>
          <w:color w:val="AE3492"/>
          <w:w w:val="105"/>
          <w:sz w:val="28"/>
        </w:rPr>
        <w:t> exigências</w:t>
      </w:r>
      <w:r>
        <w:rPr>
          <w:color w:val="AE3492"/>
          <w:w w:val="105"/>
          <w:sz w:val="28"/>
        </w:rPr>
        <w:t> de</w:t>
      </w:r>
      <w:r>
        <w:rPr>
          <w:color w:val="AE3492"/>
          <w:w w:val="105"/>
          <w:sz w:val="28"/>
        </w:rPr>
        <w:t> transparência</w:t>
      </w:r>
      <w:r>
        <w:rPr>
          <w:color w:val="AE3492"/>
          <w:w w:val="105"/>
          <w:sz w:val="28"/>
        </w:rPr>
        <w:t> e</w:t>
      </w:r>
      <w:r>
        <w:rPr>
          <w:color w:val="AE3492"/>
          <w:w w:val="105"/>
          <w:sz w:val="28"/>
        </w:rPr>
        <w:t> publicidade previstas</w:t>
      </w:r>
      <w:r>
        <w:rPr>
          <w:color w:val="AE3492"/>
          <w:w w:val="105"/>
          <w:sz w:val="28"/>
        </w:rPr>
        <w:t> em</w:t>
      </w:r>
      <w:r>
        <w:rPr>
          <w:color w:val="AE3492"/>
          <w:w w:val="105"/>
          <w:sz w:val="28"/>
        </w:rPr>
        <w:t> todas</w:t>
      </w:r>
      <w:r>
        <w:rPr>
          <w:color w:val="AE3492"/>
          <w:w w:val="105"/>
          <w:sz w:val="28"/>
        </w:rPr>
        <w:t> as</w:t>
      </w:r>
      <w:r>
        <w:rPr>
          <w:color w:val="AE3492"/>
          <w:w w:val="105"/>
          <w:sz w:val="28"/>
        </w:rPr>
        <w:t> etapas</w:t>
      </w:r>
      <w:r>
        <w:rPr>
          <w:color w:val="AE3492"/>
          <w:w w:val="105"/>
          <w:sz w:val="28"/>
        </w:rPr>
        <w:t> que</w:t>
      </w:r>
      <w:r>
        <w:rPr>
          <w:color w:val="AE3492"/>
          <w:w w:val="105"/>
          <w:sz w:val="28"/>
        </w:rPr>
        <w:t> envolvem</w:t>
      </w:r>
      <w:r>
        <w:rPr>
          <w:color w:val="AE3492"/>
          <w:w w:val="105"/>
          <w:sz w:val="28"/>
        </w:rPr>
        <w:t> a parceria serão excepcionadas quando se tratar</w:t>
      </w:r>
      <w:r>
        <w:rPr>
          <w:color w:val="AE3492"/>
          <w:spacing w:val="80"/>
          <w:w w:val="105"/>
          <w:sz w:val="28"/>
        </w:rPr>
        <w:t> </w:t>
      </w:r>
      <w:r>
        <w:rPr>
          <w:color w:val="AE3492"/>
          <w:w w:val="105"/>
          <w:sz w:val="28"/>
        </w:rPr>
        <w:t>de programa de proteção a pessoas ameaçadas ou em situação que possa comprometer a sua </w:t>
      </w:r>
      <w:r>
        <w:rPr>
          <w:color w:val="AE3492"/>
          <w:spacing w:val="-2"/>
          <w:w w:val="105"/>
          <w:sz w:val="28"/>
        </w:rPr>
        <w:t>segurança</w:t>
      </w:r>
      <w:r>
        <w:rPr>
          <w:color w:val="AE3492"/>
          <w:spacing w:val="-2"/>
          <w:w w:val="105"/>
          <w:position w:val="9"/>
          <w:sz w:val="16"/>
        </w:rPr>
        <w:t>129</w:t>
      </w:r>
      <w:r>
        <w:rPr>
          <w:color w:val="AE3492"/>
          <w:spacing w:val="-2"/>
          <w:w w:val="105"/>
          <w:sz w:val="28"/>
        </w:rPr>
        <w:t>.</w:t>
      </w:r>
    </w:p>
    <w:p>
      <w:pPr>
        <w:pStyle w:val="Heading6"/>
        <w:numPr>
          <w:ilvl w:val="2"/>
          <w:numId w:val="58"/>
        </w:numPr>
        <w:tabs>
          <w:tab w:pos="1526" w:val="left" w:leader="none"/>
        </w:tabs>
        <w:spacing w:line="240" w:lineRule="auto" w:before="321" w:after="0"/>
        <w:ind w:left="1526" w:right="0" w:hanging="563"/>
        <w:jc w:val="left"/>
      </w:pPr>
      <w:r>
        <w:rPr>
          <w:color w:val="AE3492"/>
          <w:w w:val="105"/>
        </w:rPr>
        <w:t>Tíσnspσíênciσ</w:t>
      </w:r>
      <w:r>
        <w:rPr>
          <w:color w:val="AE3492"/>
          <w:spacing w:val="1"/>
          <w:w w:val="105"/>
        </w:rPr>
        <w:t> </w:t>
      </w:r>
      <w:r>
        <w:rPr>
          <w:color w:val="AE3492"/>
          <w:w w:val="105"/>
        </w:rPr>
        <w:t>dσ</w:t>
      </w:r>
      <w:r>
        <w:rPr>
          <w:color w:val="AE3492"/>
          <w:spacing w:val="1"/>
          <w:w w:val="105"/>
        </w:rPr>
        <w:t> </w:t>
      </w:r>
      <w:r>
        <w:rPr>
          <w:color w:val="AE3492"/>
          <w:w w:val="105"/>
        </w:rPr>
        <w:t>6dminisííσÇão</w:t>
      </w:r>
      <w:r>
        <w:rPr>
          <w:color w:val="AE3492"/>
          <w:spacing w:val="2"/>
          <w:w w:val="105"/>
        </w:rPr>
        <w:t> </w:t>
      </w:r>
      <w:r>
        <w:rPr>
          <w:color w:val="AE3492"/>
          <w:spacing w:val="-2"/>
          <w:w w:val="105"/>
        </w:rPr>
        <w:t>Públicσ</w:t>
      </w:r>
    </w:p>
    <w:p>
      <w:pPr>
        <w:pStyle w:val="BodyText"/>
        <w:spacing w:before="296"/>
        <w:ind w:left="963" w:right="959"/>
        <w:jc w:val="both"/>
      </w:pPr>
      <w:r>
        <w:rPr>
          <w:color w:val="404042"/>
          <w:spacing w:val="-4"/>
        </w:rPr>
        <w:t>A administração pública deverá divulgar informações referentes às parcerias </w:t>
      </w:r>
      <w:r>
        <w:rPr>
          <w:color w:val="404042"/>
        </w:rPr>
        <w:t>celebradas com OSC em dados abertos e acessíveis, e manter, em sítio eletrônico</w:t>
      </w:r>
      <w:r>
        <w:rPr>
          <w:color w:val="404042"/>
          <w:spacing w:val="-16"/>
        </w:rPr>
        <w:t> </w:t>
      </w:r>
      <w:r>
        <w:rPr>
          <w:color w:val="404042"/>
        </w:rPr>
        <w:t>oficial</w:t>
      </w:r>
      <w:r>
        <w:rPr>
          <w:color w:val="404042"/>
          <w:spacing w:val="-16"/>
        </w:rPr>
        <w:t> </w:t>
      </w:r>
      <w:r>
        <w:rPr>
          <w:color w:val="404042"/>
        </w:rPr>
        <w:t>e</w:t>
      </w:r>
      <w:r>
        <w:rPr>
          <w:color w:val="404042"/>
          <w:spacing w:val="-15"/>
        </w:rPr>
        <w:t> </w:t>
      </w:r>
      <w:r>
        <w:rPr>
          <w:color w:val="404042"/>
        </w:rPr>
        <w:t>na</w:t>
      </w:r>
      <w:r>
        <w:rPr>
          <w:color w:val="404042"/>
          <w:spacing w:val="-16"/>
        </w:rPr>
        <w:t> </w:t>
      </w:r>
      <w:r>
        <w:rPr>
          <w:color w:val="404042"/>
        </w:rPr>
        <w:t>plataforma</w:t>
      </w:r>
      <w:r>
        <w:rPr>
          <w:color w:val="404042"/>
          <w:spacing w:val="-16"/>
        </w:rPr>
        <w:t> </w:t>
      </w:r>
      <w:r>
        <w:rPr>
          <w:color w:val="404042"/>
        </w:rPr>
        <w:t>eletrônica,</w:t>
      </w:r>
      <w:r>
        <w:rPr>
          <w:color w:val="404042"/>
          <w:spacing w:val="-15"/>
        </w:rPr>
        <w:t> </w:t>
      </w:r>
      <w:r>
        <w:rPr>
          <w:color w:val="404042"/>
        </w:rPr>
        <w:t>a</w:t>
      </w:r>
      <w:r>
        <w:rPr>
          <w:color w:val="404042"/>
          <w:spacing w:val="-16"/>
        </w:rPr>
        <w:t> </w:t>
      </w:r>
      <w:r>
        <w:rPr>
          <w:color w:val="404042"/>
        </w:rPr>
        <w:t>relação</w:t>
      </w:r>
      <w:r>
        <w:rPr>
          <w:color w:val="404042"/>
          <w:spacing w:val="-15"/>
        </w:rPr>
        <w:t> </w:t>
      </w:r>
      <w:r>
        <w:rPr>
          <w:color w:val="404042"/>
        </w:rPr>
        <w:t>dos</w:t>
      </w:r>
      <w:r>
        <w:rPr>
          <w:color w:val="404042"/>
          <w:spacing w:val="-16"/>
        </w:rPr>
        <w:t> </w:t>
      </w:r>
      <w:r>
        <w:rPr>
          <w:color w:val="404042"/>
        </w:rPr>
        <w:t>instrumentos</w:t>
      </w:r>
      <w:r>
        <w:rPr>
          <w:color w:val="404042"/>
          <w:spacing w:val="-16"/>
        </w:rPr>
        <w:t> </w:t>
      </w:r>
      <w:r>
        <w:rPr>
          <w:color w:val="404042"/>
        </w:rPr>
        <w:t>de parcerias celebrados com seus respectivos planos de trabalho</w:t>
      </w:r>
      <w:r>
        <w:rPr>
          <w:color w:val="404042"/>
          <w:position w:val="5"/>
          <w:sz w:val="9"/>
        </w:rPr>
        <w:t>130</w:t>
      </w:r>
      <w:r>
        <w:rPr>
          <w:color w:val="404042"/>
        </w:rPr>
        <w:t>.</w:t>
      </w:r>
    </w:p>
    <w:p>
      <w:pPr>
        <w:pStyle w:val="BodyText"/>
      </w:pPr>
    </w:p>
    <w:p>
      <w:pPr>
        <w:pStyle w:val="BodyText"/>
      </w:pPr>
    </w:p>
    <w:p>
      <w:pPr>
        <w:pStyle w:val="BodyText"/>
      </w:pPr>
    </w:p>
    <w:p>
      <w:pPr>
        <w:pStyle w:val="BodyText"/>
      </w:pPr>
    </w:p>
    <w:p>
      <w:pPr>
        <w:pStyle w:val="BodyText"/>
      </w:pPr>
    </w:p>
    <w:p>
      <w:pPr>
        <w:pStyle w:val="BodyText"/>
        <w:spacing w:before="96"/>
      </w:pPr>
      <w:r>
        <w:rPr/>
        <mc:AlternateContent>
          <mc:Choice Requires="wps">
            <w:drawing>
              <wp:anchor distT="0" distB="0" distL="0" distR="0" allowOverlap="1" layoutInCell="1" locked="0" behindDoc="1" simplePos="0" relativeHeight="487689728">
                <wp:simplePos x="0" y="0"/>
                <wp:positionH relativeFrom="page">
                  <wp:posOffset>612000</wp:posOffset>
                </wp:positionH>
                <wp:positionV relativeFrom="paragraph">
                  <wp:posOffset>229846</wp:posOffset>
                </wp:positionV>
                <wp:extent cx="4104004" cy="1270"/>
                <wp:effectExtent l="0" t="0" r="0" b="0"/>
                <wp:wrapTopAndBottom/>
                <wp:docPr id="470" name="Graphic 470"/>
                <wp:cNvGraphicFramePr>
                  <a:graphicFrameLocks/>
                </wp:cNvGraphicFramePr>
                <a:graphic>
                  <a:graphicData uri="http://schemas.microsoft.com/office/word/2010/wordprocessingShape">
                    <wps:wsp>
                      <wps:cNvPr id="470" name="Graphic 470"/>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8.098175pt;width:323.150pt;height:.1pt;mso-position-horizontal-relative:page;mso-position-vertical-relative:paragraph;z-index:-15626752;mso-wrap-distance-left:0;mso-wrap-distance-right:0" id="docshape456" coordorigin="964,362" coordsize="6463,0" path="m964,362l7427,362e" filled="false" stroked="true" strokeweight=".25pt" strokecolor="#404042">
                <v:path arrowok="t"/>
                <v:stroke dashstyle="solid"/>
                <w10:wrap type="topAndBottom"/>
              </v:shape>
            </w:pict>
          </mc:Fallback>
        </mc:AlternateContent>
      </w:r>
    </w:p>
    <w:p>
      <w:pPr>
        <w:spacing w:before="121"/>
        <w:ind w:left="963" w:right="0" w:firstLine="0"/>
        <w:jc w:val="left"/>
        <w:rPr>
          <w:sz w:val="16"/>
        </w:rPr>
      </w:pPr>
      <w:r>
        <w:rPr>
          <w:color w:val="404042"/>
          <w:spacing w:val="-4"/>
          <w:sz w:val="16"/>
        </w:rPr>
        <w:t>128</w:t>
      </w:r>
      <w:r>
        <w:rPr>
          <w:color w:val="404042"/>
          <w:spacing w:val="35"/>
          <w:sz w:val="16"/>
        </w:rPr>
        <w:t> </w:t>
      </w:r>
      <w:r>
        <w:rPr>
          <w:color w:val="404042"/>
          <w:spacing w:val="-4"/>
          <w:sz w:val="16"/>
        </w:rPr>
        <w:t>Decreto</w:t>
      </w:r>
      <w:r>
        <w:rPr>
          <w:color w:val="404042"/>
          <w:spacing w:val="-8"/>
          <w:sz w:val="16"/>
        </w:rPr>
        <w:t> </w:t>
      </w:r>
      <w:r>
        <w:rPr>
          <w:color w:val="404042"/>
          <w:spacing w:val="-4"/>
          <w:sz w:val="16"/>
        </w:rPr>
        <w:t>nº</w:t>
      </w:r>
      <w:r>
        <w:rPr>
          <w:color w:val="404042"/>
          <w:spacing w:val="-9"/>
          <w:sz w:val="16"/>
        </w:rPr>
        <w:t> </w:t>
      </w:r>
      <w:r>
        <w:rPr>
          <w:color w:val="404042"/>
          <w:spacing w:val="-4"/>
          <w:sz w:val="16"/>
        </w:rPr>
        <w:t>8.726/2016,</w:t>
      </w:r>
      <w:r>
        <w:rPr>
          <w:color w:val="404042"/>
          <w:spacing w:val="-8"/>
          <w:sz w:val="16"/>
        </w:rPr>
        <w:t> </w:t>
      </w:r>
      <w:r>
        <w:rPr>
          <w:color w:val="404042"/>
          <w:spacing w:val="-4"/>
          <w:sz w:val="16"/>
        </w:rPr>
        <w:t>Art.</w:t>
      </w:r>
      <w:r>
        <w:rPr>
          <w:color w:val="404042"/>
          <w:spacing w:val="-7"/>
          <w:sz w:val="16"/>
        </w:rPr>
        <w:t> </w:t>
      </w:r>
      <w:r>
        <w:rPr>
          <w:color w:val="404042"/>
          <w:spacing w:val="-5"/>
          <w:sz w:val="16"/>
        </w:rPr>
        <w:t>78.</w:t>
      </w:r>
    </w:p>
    <w:p>
      <w:pPr>
        <w:spacing w:before="90"/>
        <w:ind w:left="963" w:right="0" w:firstLine="0"/>
        <w:jc w:val="left"/>
        <w:rPr>
          <w:sz w:val="16"/>
        </w:rPr>
      </w:pPr>
      <w:r>
        <w:rPr>
          <w:color w:val="404042"/>
          <w:w w:val="90"/>
          <w:sz w:val="16"/>
        </w:rPr>
        <w:t>129</w:t>
      </w:r>
      <w:r>
        <w:rPr>
          <w:color w:val="404042"/>
          <w:spacing w:val="40"/>
          <w:sz w:val="16"/>
        </w:rPr>
        <w:t> </w:t>
      </w:r>
      <w:r>
        <w:rPr>
          <w:color w:val="404042"/>
          <w:w w:val="90"/>
          <w:sz w:val="16"/>
        </w:rPr>
        <w:t>Lei</w:t>
      </w:r>
      <w:r>
        <w:rPr>
          <w:color w:val="404042"/>
          <w:spacing w:val="-4"/>
          <w:sz w:val="16"/>
        </w:rPr>
        <w:t> </w:t>
      </w:r>
      <w:r>
        <w:rPr>
          <w:color w:val="404042"/>
          <w:w w:val="90"/>
          <w:sz w:val="16"/>
        </w:rPr>
        <w:t>nº</w:t>
      </w:r>
      <w:r>
        <w:rPr>
          <w:color w:val="404042"/>
          <w:spacing w:val="-5"/>
          <w:sz w:val="16"/>
        </w:rPr>
        <w:t> </w:t>
      </w:r>
      <w:r>
        <w:rPr>
          <w:color w:val="404042"/>
          <w:w w:val="90"/>
          <w:sz w:val="16"/>
        </w:rPr>
        <w:t>13.019/2014,</w:t>
      </w:r>
      <w:r>
        <w:rPr>
          <w:color w:val="404042"/>
          <w:spacing w:val="-5"/>
          <w:sz w:val="16"/>
        </w:rPr>
        <w:t> </w:t>
      </w:r>
      <w:r>
        <w:rPr>
          <w:color w:val="404042"/>
          <w:w w:val="90"/>
          <w:sz w:val="16"/>
        </w:rPr>
        <w:t>Art.</w:t>
      </w:r>
      <w:r>
        <w:rPr>
          <w:color w:val="404042"/>
          <w:spacing w:val="-4"/>
          <w:sz w:val="16"/>
        </w:rPr>
        <w:t> </w:t>
      </w:r>
      <w:r>
        <w:rPr>
          <w:color w:val="404042"/>
          <w:spacing w:val="-5"/>
          <w:w w:val="90"/>
          <w:sz w:val="16"/>
        </w:rPr>
        <w:t>87.</w:t>
      </w:r>
    </w:p>
    <w:p>
      <w:pPr>
        <w:spacing w:before="90"/>
        <w:ind w:left="963" w:right="0" w:firstLine="0"/>
        <w:jc w:val="left"/>
        <w:rPr>
          <w:sz w:val="16"/>
        </w:rPr>
      </w:pPr>
      <w:r>
        <w:rPr>
          <w:color w:val="404042"/>
          <w:spacing w:val="-4"/>
          <w:sz w:val="16"/>
        </w:rPr>
        <w:t>130</w:t>
      </w:r>
      <w:r>
        <w:rPr>
          <w:color w:val="404042"/>
          <w:spacing w:val="36"/>
          <w:sz w:val="16"/>
        </w:rPr>
        <w:t> </w:t>
      </w:r>
      <w:r>
        <w:rPr>
          <w:color w:val="404042"/>
          <w:spacing w:val="-4"/>
          <w:sz w:val="16"/>
        </w:rPr>
        <w:t>Decreto</w:t>
      </w:r>
      <w:r>
        <w:rPr>
          <w:color w:val="404042"/>
          <w:spacing w:val="-7"/>
          <w:sz w:val="16"/>
        </w:rPr>
        <w:t> </w:t>
      </w:r>
      <w:r>
        <w:rPr>
          <w:color w:val="404042"/>
          <w:spacing w:val="-4"/>
          <w:sz w:val="16"/>
        </w:rPr>
        <w:t>nº</w:t>
      </w:r>
      <w:r>
        <w:rPr>
          <w:color w:val="404042"/>
          <w:spacing w:val="-7"/>
          <w:sz w:val="16"/>
        </w:rPr>
        <w:t> </w:t>
      </w:r>
      <w:r>
        <w:rPr>
          <w:color w:val="404042"/>
          <w:spacing w:val="-4"/>
          <w:sz w:val="16"/>
        </w:rPr>
        <w:t>8.726/2016,</w:t>
      </w:r>
      <w:r>
        <w:rPr>
          <w:color w:val="404042"/>
          <w:spacing w:val="-7"/>
          <w:sz w:val="16"/>
        </w:rPr>
        <w:t> </w:t>
      </w:r>
      <w:r>
        <w:rPr>
          <w:color w:val="404042"/>
          <w:spacing w:val="-4"/>
          <w:sz w:val="16"/>
        </w:rPr>
        <w:t>Art.</w:t>
      </w:r>
      <w:r>
        <w:rPr>
          <w:color w:val="404042"/>
          <w:spacing w:val="-6"/>
          <w:sz w:val="16"/>
        </w:rPr>
        <w:t> </w:t>
      </w:r>
      <w:r>
        <w:rPr>
          <w:color w:val="404042"/>
          <w:spacing w:val="-5"/>
          <w:sz w:val="16"/>
        </w:rPr>
        <w:t>79.</w:t>
      </w:r>
    </w:p>
    <w:p>
      <w:pPr>
        <w:spacing w:after="0"/>
        <w:jc w:val="left"/>
        <w:rPr>
          <w:sz w:val="16"/>
        </w:rPr>
        <w:sectPr>
          <w:footerReference w:type="even" r:id="rId138"/>
          <w:footerReference w:type="default" r:id="rId139"/>
          <w:pgSz w:w="8400" w:h="11910"/>
          <w:pgMar w:header="0" w:footer="520" w:top="880" w:bottom="720" w:left="0" w:right="0"/>
          <w:pgNumType w:start="11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92"/>
        <w:rPr>
          <w:sz w:val="28"/>
        </w:rPr>
      </w:pPr>
    </w:p>
    <w:p>
      <w:pPr>
        <w:spacing w:line="213" w:lineRule="auto" w:before="0"/>
        <w:ind w:left="963" w:right="952" w:firstLine="0"/>
        <w:jc w:val="both"/>
        <w:rPr>
          <w:sz w:val="28"/>
        </w:rPr>
      </w:pPr>
      <w:r>
        <w:rPr>
          <w:sz w:val="28"/>
        </w:rPr>
        <mc:AlternateContent>
          <mc:Choice Requires="wps">
            <w:drawing>
              <wp:anchor distT="0" distB="0" distL="0" distR="0" allowOverlap="1" layoutInCell="1" locked="0" behindDoc="1" simplePos="0" relativeHeight="483875840">
                <wp:simplePos x="0" y="0"/>
                <wp:positionH relativeFrom="page">
                  <wp:posOffset>612000</wp:posOffset>
                </wp:positionH>
                <wp:positionV relativeFrom="paragraph">
                  <wp:posOffset>-204077</wp:posOffset>
                </wp:positionV>
                <wp:extent cx="4108450" cy="215265"/>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4108450" cy="215265"/>
                        </a:xfrm>
                        <a:prstGeom prst="rect">
                          <a:avLst/>
                        </a:prstGeom>
                      </wps:spPr>
                      <wps:txbx>
                        <w:txbxContent>
                          <w:p>
                            <w:pPr>
                              <w:spacing w:line="329" w:lineRule="exact" w:before="0"/>
                              <w:ind w:left="0" w:right="0" w:firstLine="0"/>
                              <w:jc w:val="left"/>
                              <w:rPr>
                                <w:sz w:val="28"/>
                              </w:rPr>
                            </w:pPr>
                            <w:r>
                              <w:rPr>
                                <w:color w:val="FFFFFF"/>
                                <w:w w:val="105"/>
                                <w:sz w:val="28"/>
                              </w:rPr>
                              <w:t>A</w:t>
                            </w:r>
                            <w:r>
                              <w:rPr>
                                <w:color w:val="FFFFFF"/>
                                <w:spacing w:val="60"/>
                                <w:w w:val="105"/>
                                <w:sz w:val="28"/>
                              </w:rPr>
                              <w:t> </w:t>
                            </w:r>
                            <w:r>
                              <w:rPr>
                                <w:color w:val="FFFFFF"/>
                                <w:w w:val="105"/>
                                <w:sz w:val="28"/>
                              </w:rPr>
                              <w:t>plataforma</w:t>
                            </w:r>
                            <w:r>
                              <w:rPr>
                                <w:color w:val="FFFFFF"/>
                                <w:spacing w:val="61"/>
                                <w:w w:val="105"/>
                                <w:sz w:val="28"/>
                              </w:rPr>
                              <w:t> </w:t>
                            </w:r>
                            <w:r>
                              <w:rPr>
                                <w:color w:val="FFFFFF"/>
                                <w:w w:val="105"/>
                                <w:sz w:val="28"/>
                              </w:rPr>
                              <w:t>Transferegov.br</w:t>
                            </w:r>
                            <w:r>
                              <w:rPr>
                                <w:color w:val="FFFFFF"/>
                                <w:spacing w:val="61"/>
                                <w:w w:val="105"/>
                                <w:sz w:val="28"/>
                              </w:rPr>
                              <w:t> </w:t>
                            </w:r>
                            <w:r>
                              <w:rPr>
                                <w:color w:val="FFFFFF"/>
                                <w:w w:val="105"/>
                                <w:sz w:val="28"/>
                              </w:rPr>
                              <w:t>possui</w:t>
                            </w:r>
                            <w:r>
                              <w:rPr>
                                <w:color w:val="FFFFFF"/>
                                <w:spacing w:val="60"/>
                                <w:w w:val="105"/>
                                <w:sz w:val="28"/>
                              </w:rPr>
                              <w:t> </w:t>
                            </w:r>
                            <w:r>
                              <w:rPr>
                                <w:color w:val="FFFFFF"/>
                                <w:w w:val="105"/>
                                <w:sz w:val="28"/>
                              </w:rPr>
                              <w:t>um</w:t>
                            </w:r>
                            <w:r>
                              <w:rPr>
                                <w:color w:val="FFFFFF"/>
                                <w:spacing w:val="61"/>
                                <w:w w:val="105"/>
                                <w:sz w:val="28"/>
                              </w:rPr>
                              <w:t> </w:t>
                            </w:r>
                            <w:r>
                              <w:rPr>
                                <w:color w:val="FFFFFF"/>
                                <w:spacing w:val="-2"/>
                                <w:w w:val="105"/>
                                <w:sz w:val="28"/>
                              </w:rPr>
                              <w:t>painel</w:t>
                            </w:r>
                          </w:p>
                        </w:txbxContent>
                      </wps:txbx>
                      <wps:bodyPr wrap="square" lIns="0" tIns="0" rIns="0" bIns="0" rtlCol="0">
                        <a:noAutofit/>
                      </wps:bodyPr>
                    </wps:wsp>
                  </a:graphicData>
                </a:graphic>
              </wp:anchor>
            </w:drawing>
          </mc:Choice>
          <mc:Fallback>
            <w:pict>
              <v:shape style="position:absolute;margin-left:48.188999pt;margin-top:-16.069063pt;width:323.5pt;height:16.95pt;mso-position-horizontal-relative:page;mso-position-vertical-relative:paragraph;z-index:-19440640" type="#_x0000_t202" id="docshape457" filled="false" stroked="false">
                <v:textbox inset="0,0,0,0">
                  <w:txbxContent>
                    <w:p>
                      <w:pPr>
                        <w:spacing w:line="329" w:lineRule="exact" w:before="0"/>
                        <w:ind w:left="0" w:right="0" w:firstLine="0"/>
                        <w:jc w:val="left"/>
                        <w:rPr>
                          <w:sz w:val="28"/>
                        </w:rPr>
                      </w:pPr>
                      <w:r>
                        <w:rPr>
                          <w:color w:val="FFFFFF"/>
                          <w:w w:val="105"/>
                          <w:sz w:val="28"/>
                        </w:rPr>
                        <w:t>A</w:t>
                      </w:r>
                      <w:r>
                        <w:rPr>
                          <w:color w:val="FFFFFF"/>
                          <w:spacing w:val="60"/>
                          <w:w w:val="105"/>
                          <w:sz w:val="28"/>
                        </w:rPr>
                        <w:t> </w:t>
                      </w:r>
                      <w:r>
                        <w:rPr>
                          <w:color w:val="FFFFFF"/>
                          <w:w w:val="105"/>
                          <w:sz w:val="28"/>
                        </w:rPr>
                        <w:t>plataforma</w:t>
                      </w:r>
                      <w:r>
                        <w:rPr>
                          <w:color w:val="FFFFFF"/>
                          <w:spacing w:val="61"/>
                          <w:w w:val="105"/>
                          <w:sz w:val="28"/>
                        </w:rPr>
                        <w:t> </w:t>
                      </w:r>
                      <w:r>
                        <w:rPr>
                          <w:color w:val="FFFFFF"/>
                          <w:w w:val="105"/>
                          <w:sz w:val="28"/>
                        </w:rPr>
                        <w:t>Transferegov.br</w:t>
                      </w:r>
                      <w:r>
                        <w:rPr>
                          <w:color w:val="FFFFFF"/>
                          <w:spacing w:val="61"/>
                          <w:w w:val="105"/>
                          <w:sz w:val="28"/>
                        </w:rPr>
                        <w:t> </w:t>
                      </w:r>
                      <w:r>
                        <w:rPr>
                          <w:color w:val="FFFFFF"/>
                          <w:w w:val="105"/>
                          <w:sz w:val="28"/>
                        </w:rPr>
                        <w:t>possui</w:t>
                      </w:r>
                      <w:r>
                        <w:rPr>
                          <w:color w:val="FFFFFF"/>
                          <w:spacing w:val="60"/>
                          <w:w w:val="105"/>
                          <w:sz w:val="28"/>
                        </w:rPr>
                        <w:t> </w:t>
                      </w:r>
                      <w:r>
                        <w:rPr>
                          <w:color w:val="FFFFFF"/>
                          <w:w w:val="105"/>
                          <w:sz w:val="28"/>
                        </w:rPr>
                        <w:t>um</w:t>
                      </w:r>
                      <w:r>
                        <w:rPr>
                          <w:color w:val="FFFFFF"/>
                          <w:spacing w:val="61"/>
                          <w:w w:val="105"/>
                          <w:sz w:val="28"/>
                        </w:rPr>
                        <w:t> </w:t>
                      </w:r>
                      <w:r>
                        <w:rPr>
                          <w:color w:val="FFFFFF"/>
                          <w:spacing w:val="-2"/>
                          <w:w w:val="105"/>
                          <w:sz w:val="28"/>
                        </w:rPr>
                        <w:t>painel</w:t>
                      </w:r>
                    </w:p>
                  </w:txbxContent>
                </v:textbox>
                <w10:wrap type="none"/>
              </v:shape>
            </w:pict>
          </mc:Fallback>
        </mc:AlternateContent>
      </w:r>
      <w:r>
        <w:rPr>
          <w:sz w:val="28"/>
        </w:rPr>
        <mc:AlternateContent>
          <mc:Choice Requires="wps">
            <w:drawing>
              <wp:anchor distT="0" distB="0" distL="0" distR="0" allowOverlap="1" layoutInCell="1" locked="0" behindDoc="1" simplePos="0" relativeHeight="483876352">
                <wp:simplePos x="0" y="0"/>
                <wp:positionH relativeFrom="page">
                  <wp:posOffset>0</wp:posOffset>
                </wp:positionH>
                <wp:positionV relativeFrom="paragraph">
                  <wp:posOffset>-3408077</wp:posOffset>
                </wp:positionV>
                <wp:extent cx="5328285" cy="5116195"/>
                <wp:effectExtent l="0" t="0" r="0" b="0"/>
                <wp:wrapNone/>
                <wp:docPr id="472" name="Group 472"/>
                <wp:cNvGraphicFramePr>
                  <a:graphicFrameLocks/>
                </wp:cNvGraphicFramePr>
                <a:graphic>
                  <a:graphicData uri="http://schemas.microsoft.com/office/word/2010/wordprocessingGroup">
                    <wpg:wgp>
                      <wpg:cNvPr id="472" name="Group 472"/>
                      <wpg:cNvGrpSpPr/>
                      <wpg:grpSpPr>
                        <a:xfrm>
                          <a:off x="0" y="0"/>
                          <a:ext cx="5328285" cy="5116195"/>
                          <a:chExt cx="5328285" cy="5116195"/>
                        </a:xfrm>
                      </wpg:grpSpPr>
                      <pic:pic>
                        <pic:nvPicPr>
                          <pic:cNvPr id="473" name="Image 473"/>
                          <pic:cNvPicPr/>
                        </pic:nvPicPr>
                        <pic:blipFill>
                          <a:blip r:embed="rId140" cstate="print"/>
                          <a:stretch>
                            <a:fillRect/>
                          </a:stretch>
                        </pic:blipFill>
                        <pic:spPr>
                          <a:xfrm>
                            <a:off x="0" y="12"/>
                            <a:ext cx="5328005" cy="3419995"/>
                          </a:xfrm>
                          <a:prstGeom prst="rect">
                            <a:avLst/>
                          </a:prstGeom>
                        </pic:spPr>
                      </pic:pic>
                      <wps:wsp>
                        <wps:cNvPr id="474" name="Graphic 474"/>
                        <wps:cNvSpPr/>
                        <wps:spPr>
                          <a:xfrm>
                            <a:off x="612000" y="3414343"/>
                            <a:ext cx="4104004" cy="1701800"/>
                          </a:xfrm>
                          <a:custGeom>
                            <a:avLst/>
                            <a:gdLst/>
                            <a:ahLst/>
                            <a:cxnLst/>
                            <a:rect l="l" t="t" r="r" b="b"/>
                            <a:pathLst>
                              <a:path w="4104004" h="1701800">
                                <a:moveTo>
                                  <a:pt x="3316655" y="1524000"/>
                                </a:moveTo>
                                <a:lnTo>
                                  <a:pt x="0" y="1524000"/>
                                </a:lnTo>
                                <a:lnTo>
                                  <a:pt x="0" y="1701800"/>
                                </a:lnTo>
                                <a:lnTo>
                                  <a:pt x="3316655" y="1701800"/>
                                </a:lnTo>
                                <a:lnTo>
                                  <a:pt x="3316655" y="1524000"/>
                                </a:lnTo>
                                <a:close/>
                              </a:path>
                              <a:path w="4104004" h="1701800">
                                <a:moveTo>
                                  <a:pt x="4104005" y="1333500"/>
                                </a:moveTo>
                                <a:lnTo>
                                  <a:pt x="0" y="1333500"/>
                                </a:lnTo>
                                <a:lnTo>
                                  <a:pt x="0" y="1511300"/>
                                </a:lnTo>
                                <a:lnTo>
                                  <a:pt x="4104005" y="1511300"/>
                                </a:lnTo>
                                <a:lnTo>
                                  <a:pt x="4104005" y="1333500"/>
                                </a:lnTo>
                                <a:close/>
                              </a:path>
                              <a:path w="4104004" h="1701800">
                                <a:moveTo>
                                  <a:pt x="4104005" y="1143000"/>
                                </a:moveTo>
                                <a:lnTo>
                                  <a:pt x="0" y="1143000"/>
                                </a:lnTo>
                                <a:lnTo>
                                  <a:pt x="0" y="1320800"/>
                                </a:lnTo>
                                <a:lnTo>
                                  <a:pt x="4104005" y="1320800"/>
                                </a:lnTo>
                                <a:lnTo>
                                  <a:pt x="4104005" y="1143000"/>
                                </a:lnTo>
                                <a:close/>
                              </a:path>
                              <a:path w="4104004" h="1701800">
                                <a:moveTo>
                                  <a:pt x="4104005" y="952500"/>
                                </a:moveTo>
                                <a:lnTo>
                                  <a:pt x="0" y="952500"/>
                                </a:lnTo>
                                <a:lnTo>
                                  <a:pt x="0" y="1130300"/>
                                </a:lnTo>
                                <a:lnTo>
                                  <a:pt x="4104005" y="1130300"/>
                                </a:lnTo>
                                <a:lnTo>
                                  <a:pt x="4104005" y="952500"/>
                                </a:lnTo>
                                <a:close/>
                              </a:path>
                              <a:path w="4104004" h="1701800">
                                <a:moveTo>
                                  <a:pt x="4104005" y="762000"/>
                                </a:moveTo>
                                <a:lnTo>
                                  <a:pt x="0" y="762000"/>
                                </a:lnTo>
                                <a:lnTo>
                                  <a:pt x="0" y="939800"/>
                                </a:lnTo>
                                <a:lnTo>
                                  <a:pt x="4104005" y="939800"/>
                                </a:lnTo>
                                <a:lnTo>
                                  <a:pt x="4104005" y="762000"/>
                                </a:lnTo>
                                <a:close/>
                              </a:path>
                              <a:path w="4104004" h="1701800">
                                <a:moveTo>
                                  <a:pt x="4104005" y="571500"/>
                                </a:moveTo>
                                <a:lnTo>
                                  <a:pt x="0" y="571500"/>
                                </a:lnTo>
                                <a:lnTo>
                                  <a:pt x="0" y="749300"/>
                                </a:lnTo>
                                <a:lnTo>
                                  <a:pt x="4104005" y="749300"/>
                                </a:lnTo>
                                <a:lnTo>
                                  <a:pt x="4104005" y="571500"/>
                                </a:lnTo>
                                <a:close/>
                              </a:path>
                              <a:path w="4104004" h="1701800">
                                <a:moveTo>
                                  <a:pt x="4104005" y="381000"/>
                                </a:moveTo>
                                <a:lnTo>
                                  <a:pt x="0" y="381000"/>
                                </a:lnTo>
                                <a:lnTo>
                                  <a:pt x="0" y="558800"/>
                                </a:lnTo>
                                <a:lnTo>
                                  <a:pt x="4104005" y="558800"/>
                                </a:lnTo>
                                <a:lnTo>
                                  <a:pt x="4104005" y="381000"/>
                                </a:lnTo>
                                <a:close/>
                              </a:path>
                              <a:path w="4104004" h="1701800">
                                <a:moveTo>
                                  <a:pt x="4104005" y="190500"/>
                                </a:moveTo>
                                <a:lnTo>
                                  <a:pt x="0" y="190500"/>
                                </a:lnTo>
                                <a:lnTo>
                                  <a:pt x="0" y="368300"/>
                                </a:lnTo>
                                <a:lnTo>
                                  <a:pt x="4104005" y="368300"/>
                                </a:lnTo>
                                <a:lnTo>
                                  <a:pt x="4104005" y="190500"/>
                                </a:lnTo>
                                <a:close/>
                              </a:path>
                              <a:path w="4104004" h="1701800">
                                <a:moveTo>
                                  <a:pt x="4104005" y="0"/>
                                </a:moveTo>
                                <a:lnTo>
                                  <a:pt x="0" y="0"/>
                                </a:lnTo>
                                <a:lnTo>
                                  <a:pt x="0" y="177800"/>
                                </a:lnTo>
                                <a:lnTo>
                                  <a:pt x="4104005" y="177800"/>
                                </a:lnTo>
                                <a:lnTo>
                                  <a:pt x="4104005" y="0"/>
                                </a:lnTo>
                                <a:close/>
                              </a:path>
                            </a:pathLst>
                          </a:custGeom>
                          <a:solidFill>
                            <a:srgbClr val="AE3492"/>
                          </a:solidFill>
                        </wps:spPr>
                        <wps:bodyPr wrap="square" lIns="0" tIns="0" rIns="0" bIns="0" rtlCol="0">
                          <a:prstTxWarp prst="textNoShape">
                            <a:avLst/>
                          </a:prstTxWarp>
                          <a:noAutofit/>
                        </wps:bodyPr>
                      </wps:wsp>
                      <wps:wsp>
                        <wps:cNvPr id="475" name="Graphic 475"/>
                        <wps:cNvSpPr/>
                        <wps:spPr>
                          <a:xfrm>
                            <a:off x="0" y="0"/>
                            <a:ext cx="5328285" cy="3420110"/>
                          </a:xfrm>
                          <a:custGeom>
                            <a:avLst/>
                            <a:gdLst/>
                            <a:ahLst/>
                            <a:cxnLst/>
                            <a:rect l="l" t="t" r="r" b="b"/>
                            <a:pathLst>
                              <a:path w="5328285" h="3420110">
                                <a:moveTo>
                                  <a:pt x="0" y="3420008"/>
                                </a:moveTo>
                                <a:lnTo>
                                  <a:pt x="5328005" y="3420008"/>
                                </a:lnTo>
                                <a:lnTo>
                                  <a:pt x="5328005" y="0"/>
                                </a:lnTo>
                                <a:lnTo>
                                  <a:pt x="0" y="0"/>
                                </a:lnTo>
                                <a:lnTo>
                                  <a:pt x="0" y="3420008"/>
                                </a:lnTo>
                                <a:close/>
                              </a:path>
                            </a:pathLst>
                          </a:custGeom>
                          <a:solidFill>
                            <a:srgbClr val="AE3492"/>
                          </a:solidFill>
                        </wps:spPr>
                        <wps:bodyPr wrap="square" lIns="0" tIns="0" rIns="0" bIns="0" rtlCol="0">
                          <a:prstTxWarp prst="textNoShape">
                            <a:avLst/>
                          </a:prstTxWarp>
                          <a:noAutofit/>
                        </wps:bodyPr>
                      </wps:wsp>
                    </wpg:wgp>
                  </a:graphicData>
                </a:graphic>
              </wp:anchor>
            </w:drawing>
          </mc:Choice>
          <mc:Fallback>
            <w:pict>
              <v:group style="position:absolute;margin-left:0pt;margin-top:-268.35257pt;width:419.55pt;height:402.85pt;mso-position-horizontal-relative:page;mso-position-vertical-relative:paragraph;z-index:-19440128" id="docshapegroup458" coordorigin="0,-5367" coordsize="8391,8057">
                <v:shape style="position:absolute;left:0;top:-5368;width:8391;height:5386" type="#_x0000_t75" id="docshape459" stroked="false">
                  <v:imagedata r:id="rId140" o:title=""/>
                </v:shape>
                <v:shape style="position:absolute;left:963;top:9;width:6463;height:2680" id="docshape460" coordorigin="964,10" coordsize="6463,2680" path="m6187,2410l964,2410,964,2690,6187,2690,6187,2410xm7427,2110l964,2110,964,2390,7427,2390,7427,2110xm7427,1810l964,1810,964,2090,7427,2090,7427,1810xm7427,1510l964,1510,964,1790,7427,1790,7427,1510xm7427,1210l964,1210,964,1490,7427,1490,7427,1210xm7427,910l964,910,964,1190,7427,1190,7427,910xm7427,610l964,610,964,890,7427,890,7427,610xm7427,310l964,310,964,590,7427,590,7427,310xm7427,10l964,10,964,290,7427,290,7427,10xe" filled="true" fillcolor="#ae3492" stroked="false">
                  <v:path arrowok="t"/>
                  <v:fill type="solid"/>
                </v:shape>
                <v:rect style="position:absolute;left:0;top:-5368;width:8391;height:5386" id="docshape461" filled="true" fillcolor="#ae3492" stroked="false">
                  <v:fill type="solid"/>
                </v:rect>
                <w10:wrap type="none"/>
              </v:group>
            </w:pict>
          </mc:Fallback>
        </mc:AlternateContent>
      </w:r>
      <w:r>
        <w:rPr>
          <w:color w:val="FFFFFF"/>
          <w:w w:val="105"/>
          <w:sz w:val="28"/>
        </w:rPr>
        <w:t>gerencial</w:t>
      </w:r>
      <w:r>
        <w:rPr>
          <w:color w:val="FFFFFF"/>
          <w:w w:val="105"/>
          <w:sz w:val="28"/>
        </w:rPr>
        <w:t> de</w:t>
      </w:r>
      <w:r>
        <w:rPr>
          <w:color w:val="FFFFFF"/>
          <w:w w:val="105"/>
          <w:sz w:val="28"/>
        </w:rPr>
        <w:t> acesso</w:t>
      </w:r>
      <w:r>
        <w:rPr>
          <w:color w:val="FFFFFF"/>
          <w:w w:val="105"/>
          <w:sz w:val="28"/>
        </w:rPr>
        <w:t> público,</w:t>
      </w:r>
      <w:r>
        <w:rPr>
          <w:color w:val="FFFFFF"/>
          <w:w w:val="105"/>
          <w:sz w:val="28"/>
        </w:rPr>
        <w:t> que</w:t>
      </w:r>
      <w:r>
        <w:rPr>
          <w:color w:val="FFFFFF"/>
          <w:w w:val="105"/>
          <w:sz w:val="28"/>
        </w:rPr>
        <w:t> permite</w:t>
      </w:r>
      <w:r>
        <w:rPr>
          <w:color w:val="FFFFFF"/>
          <w:w w:val="105"/>
          <w:sz w:val="28"/>
        </w:rPr>
        <w:t> a consulta</w:t>
      </w:r>
      <w:r>
        <w:rPr>
          <w:color w:val="FFFFFF"/>
          <w:w w:val="105"/>
          <w:sz w:val="28"/>
        </w:rPr>
        <w:t> de</w:t>
      </w:r>
      <w:r>
        <w:rPr>
          <w:color w:val="FFFFFF"/>
          <w:w w:val="105"/>
          <w:sz w:val="28"/>
        </w:rPr>
        <w:t> todos</w:t>
      </w:r>
      <w:r>
        <w:rPr>
          <w:color w:val="FFFFFF"/>
          <w:w w:val="105"/>
          <w:sz w:val="28"/>
        </w:rPr>
        <w:t> os</w:t>
      </w:r>
      <w:r>
        <w:rPr>
          <w:color w:val="FFFFFF"/>
          <w:w w:val="105"/>
          <w:sz w:val="28"/>
        </w:rPr>
        <w:t> termos</w:t>
      </w:r>
      <w:r>
        <w:rPr>
          <w:color w:val="FFFFFF"/>
          <w:w w:val="105"/>
          <w:sz w:val="28"/>
        </w:rPr>
        <w:t> de</w:t>
      </w:r>
      <w:r>
        <w:rPr>
          <w:color w:val="FFFFFF"/>
          <w:w w:val="105"/>
          <w:sz w:val="28"/>
        </w:rPr>
        <w:t> fomento</w:t>
      </w:r>
      <w:r>
        <w:rPr>
          <w:color w:val="FFFFFF"/>
          <w:w w:val="105"/>
          <w:sz w:val="28"/>
        </w:rPr>
        <w:t> e</w:t>
      </w:r>
      <w:r>
        <w:rPr>
          <w:color w:val="FFFFFF"/>
          <w:w w:val="105"/>
          <w:sz w:val="28"/>
        </w:rPr>
        <w:t> de colaboração</w:t>
      </w:r>
      <w:r>
        <w:rPr>
          <w:color w:val="FFFFFF"/>
          <w:w w:val="105"/>
          <w:sz w:val="28"/>
        </w:rPr>
        <w:t> firmados</w:t>
      </w:r>
      <w:r>
        <w:rPr>
          <w:color w:val="FFFFFF"/>
          <w:w w:val="105"/>
          <w:sz w:val="28"/>
        </w:rPr>
        <w:t> entre</w:t>
      </w:r>
      <w:r>
        <w:rPr>
          <w:color w:val="FFFFFF"/>
          <w:w w:val="105"/>
          <w:sz w:val="28"/>
        </w:rPr>
        <w:t> a</w:t>
      </w:r>
      <w:r>
        <w:rPr>
          <w:color w:val="FFFFFF"/>
          <w:w w:val="105"/>
          <w:sz w:val="28"/>
        </w:rPr>
        <w:t> administração </w:t>
      </w:r>
      <w:r>
        <w:rPr>
          <w:color w:val="FFFFFF"/>
          <w:sz w:val="28"/>
        </w:rPr>
        <w:t>pública</w:t>
      </w:r>
      <w:r>
        <w:rPr>
          <w:color w:val="FFFFFF"/>
          <w:spacing w:val="40"/>
          <w:sz w:val="28"/>
        </w:rPr>
        <w:t> </w:t>
      </w:r>
      <w:r>
        <w:rPr>
          <w:color w:val="FFFFFF"/>
          <w:sz w:val="28"/>
        </w:rPr>
        <w:t>federal</w:t>
      </w:r>
      <w:r>
        <w:rPr>
          <w:color w:val="FFFFFF"/>
          <w:spacing w:val="40"/>
          <w:sz w:val="28"/>
        </w:rPr>
        <w:t> </w:t>
      </w:r>
      <w:r>
        <w:rPr>
          <w:color w:val="FFFFFF"/>
          <w:sz w:val="28"/>
        </w:rPr>
        <w:t>e</w:t>
      </w:r>
      <w:r>
        <w:rPr>
          <w:color w:val="FFFFFF"/>
          <w:spacing w:val="40"/>
          <w:sz w:val="28"/>
        </w:rPr>
        <w:t> </w:t>
      </w:r>
      <w:r>
        <w:rPr>
          <w:color w:val="FFFFFF"/>
          <w:sz w:val="28"/>
        </w:rPr>
        <w:t>as</w:t>
      </w:r>
      <w:r>
        <w:rPr>
          <w:color w:val="FFFFFF"/>
          <w:spacing w:val="40"/>
          <w:sz w:val="28"/>
        </w:rPr>
        <w:t> </w:t>
      </w:r>
      <w:r>
        <w:rPr>
          <w:color w:val="FFFFFF"/>
          <w:sz w:val="28"/>
        </w:rPr>
        <w:t>OSC.</w:t>
      </w:r>
      <w:r>
        <w:rPr>
          <w:color w:val="FFFFFF"/>
          <w:spacing w:val="26"/>
          <w:sz w:val="28"/>
        </w:rPr>
        <w:t> </w:t>
      </w:r>
      <w:r>
        <w:rPr>
          <w:color w:val="FFFFFF"/>
          <w:sz w:val="28"/>
        </w:rPr>
        <w:t>Além</w:t>
      </w:r>
      <w:r>
        <w:rPr>
          <w:color w:val="FFFFFF"/>
          <w:spacing w:val="40"/>
          <w:sz w:val="28"/>
        </w:rPr>
        <w:t> </w:t>
      </w:r>
      <w:r>
        <w:rPr>
          <w:color w:val="FFFFFF"/>
          <w:sz w:val="28"/>
        </w:rPr>
        <w:t>disso,</w:t>
      </w:r>
      <w:r>
        <w:rPr>
          <w:color w:val="FFFFFF"/>
          <w:spacing w:val="26"/>
          <w:sz w:val="28"/>
        </w:rPr>
        <w:t> </w:t>
      </w:r>
      <w:r>
        <w:rPr>
          <w:color w:val="FFFFFF"/>
          <w:sz w:val="28"/>
        </w:rPr>
        <w:t>recomenda-</w:t>
      </w:r>
      <w:r>
        <w:rPr>
          <w:color w:val="FFFFFF"/>
          <w:w w:val="105"/>
          <w:sz w:val="28"/>
        </w:rPr>
        <w:t>se que os órgãos e entidades da administração pública</w:t>
      </w:r>
      <w:r>
        <w:rPr>
          <w:color w:val="FFFFFF"/>
          <w:w w:val="105"/>
          <w:sz w:val="28"/>
        </w:rPr>
        <w:t> federal</w:t>
      </w:r>
      <w:r>
        <w:rPr>
          <w:color w:val="FFFFFF"/>
          <w:w w:val="105"/>
          <w:sz w:val="28"/>
        </w:rPr>
        <w:t> mantenham,</w:t>
      </w:r>
      <w:r>
        <w:rPr>
          <w:color w:val="FFFFFF"/>
          <w:w w:val="105"/>
          <w:sz w:val="28"/>
        </w:rPr>
        <w:t> em</w:t>
      </w:r>
      <w:r>
        <w:rPr>
          <w:color w:val="FFFFFF"/>
          <w:w w:val="105"/>
          <w:sz w:val="28"/>
        </w:rPr>
        <w:t> seus</w:t>
      </w:r>
      <w:r>
        <w:rPr>
          <w:color w:val="FFFFFF"/>
          <w:w w:val="105"/>
          <w:sz w:val="28"/>
        </w:rPr>
        <w:t> sítios eletrônicos oficiais, uma seção com informações sobre</w:t>
      </w:r>
      <w:r>
        <w:rPr>
          <w:color w:val="FFFFFF"/>
          <w:w w:val="105"/>
          <w:sz w:val="28"/>
        </w:rPr>
        <w:t> as</w:t>
      </w:r>
      <w:r>
        <w:rPr>
          <w:color w:val="FFFFFF"/>
          <w:w w:val="105"/>
          <w:sz w:val="28"/>
        </w:rPr>
        <w:t> parcerias</w:t>
      </w:r>
      <w:r>
        <w:rPr>
          <w:color w:val="FFFFFF"/>
          <w:w w:val="105"/>
          <w:sz w:val="28"/>
        </w:rPr>
        <w:t> realizadas</w:t>
      </w:r>
      <w:r>
        <w:rPr>
          <w:color w:val="FFFFFF"/>
          <w:w w:val="105"/>
          <w:sz w:val="28"/>
        </w:rPr>
        <w:t> com</w:t>
      </w:r>
      <w:r>
        <w:rPr>
          <w:color w:val="FFFFFF"/>
          <w:w w:val="105"/>
          <w:sz w:val="28"/>
        </w:rPr>
        <w:t> as</w:t>
      </w:r>
      <w:r>
        <w:rPr>
          <w:color w:val="FFFFFF"/>
          <w:w w:val="105"/>
          <w:sz w:val="28"/>
        </w:rPr>
        <w:t> OSC, incluindo o link para o Transferegov.br.</w:t>
      </w:r>
    </w:p>
    <w:p>
      <w:pPr>
        <w:pStyle w:val="Heading6"/>
        <w:numPr>
          <w:ilvl w:val="2"/>
          <w:numId w:val="58"/>
        </w:numPr>
        <w:tabs>
          <w:tab w:pos="1547" w:val="left" w:leader="none"/>
        </w:tabs>
        <w:spacing w:line="240" w:lineRule="auto" w:before="319" w:after="0"/>
        <w:ind w:left="1547" w:right="0" w:hanging="584"/>
        <w:jc w:val="left"/>
      </w:pPr>
      <w:r>
        <w:rPr>
          <w:color w:val="AE3492"/>
          <w:w w:val="105"/>
        </w:rPr>
        <w:t>Tíσnspσíênciσ</w:t>
      </w:r>
      <w:r>
        <w:rPr>
          <w:color w:val="AE3492"/>
          <w:spacing w:val="-12"/>
          <w:w w:val="105"/>
        </w:rPr>
        <w:t> </w:t>
      </w:r>
      <w:r>
        <w:rPr>
          <w:color w:val="AE3492"/>
          <w:w w:val="105"/>
        </w:rPr>
        <w:t>dσ</w:t>
      </w:r>
      <w:r>
        <w:rPr>
          <w:color w:val="AE3492"/>
          <w:spacing w:val="-12"/>
          <w:w w:val="105"/>
        </w:rPr>
        <w:t> </w:t>
      </w:r>
      <w:r>
        <w:rPr>
          <w:color w:val="AE3492"/>
          <w:spacing w:val="-5"/>
          <w:w w:val="105"/>
        </w:rPr>
        <w:t>OSC</w:t>
      </w:r>
    </w:p>
    <w:p>
      <w:pPr>
        <w:pStyle w:val="BodyText"/>
        <w:spacing w:before="296"/>
        <w:ind w:left="963" w:right="959"/>
        <w:jc w:val="both"/>
      </w:pPr>
      <w:r>
        <w:rPr>
          <w:color w:val="404042"/>
        </w:rPr>
        <w:t>As OSC divulgarão as informações sobre as parcerias em seus sítios eletrônicos oficiais</w:t>
      </w:r>
      <w:r>
        <w:rPr>
          <w:color w:val="404042"/>
          <w:position w:val="5"/>
          <w:sz w:val="9"/>
        </w:rPr>
        <w:t>131</w:t>
      </w:r>
      <w:r>
        <w:rPr>
          <w:color w:val="404042"/>
          <w:spacing w:val="40"/>
          <w:position w:val="5"/>
          <w:sz w:val="9"/>
        </w:rPr>
        <w:t> </w:t>
      </w:r>
      <w:r>
        <w:rPr>
          <w:color w:val="404042"/>
        </w:rPr>
        <w:t>e em locais visíveis de suas sedes sociais e dos estabelecimentos em que exerçam suas ações</w:t>
      </w:r>
      <w:r>
        <w:rPr>
          <w:color w:val="404042"/>
          <w:position w:val="5"/>
          <w:sz w:val="9"/>
        </w:rPr>
        <w:t>132</w:t>
      </w:r>
      <w:r>
        <w:rPr>
          <w:color w:val="404042"/>
        </w:rPr>
        <w:t>.</w:t>
      </w:r>
    </w:p>
    <w:p>
      <w:pPr>
        <w:pStyle w:val="BodyText"/>
        <w:spacing w:before="165"/>
      </w:pPr>
      <w:r>
        <w:rPr/>
        <mc:AlternateContent>
          <mc:Choice Requires="wps">
            <w:drawing>
              <wp:anchor distT="0" distB="0" distL="0" distR="0" allowOverlap="1" layoutInCell="1" locked="0" behindDoc="1" simplePos="0" relativeHeight="487690240">
                <wp:simplePos x="0" y="0"/>
                <wp:positionH relativeFrom="page">
                  <wp:posOffset>612000</wp:posOffset>
                </wp:positionH>
                <wp:positionV relativeFrom="paragraph">
                  <wp:posOffset>273910</wp:posOffset>
                </wp:positionV>
                <wp:extent cx="4104004" cy="1270"/>
                <wp:effectExtent l="0" t="0" r="0" b="0"/>
                <wp:wrapTopAndBottom/>
                <wp:docPr id="476" name="Graphic 476"/>
                <wp:cNvGraphicFramePr>
                  <a:graphicFrameLocks/>
                </wp:cNvGraphicFramePr>
                <a:graphic>
                  <a:graphicData uri="http://schemas.microsoft.com/office/word/2010/wordprocessingShape">
                    <wps:wsp>
                      <wps:cNvPr id="476" name="Graphic 476"/>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1.567783pt;width:323.150pt;height:.1pt;mso-position-horizontal-relative:page;mso-position-vertical-relative:paragraph;z-index:-15626240;mso-wrap-distance-left:0;mso-wrap-distance-right:0" id="docshape462" coordorigin="964,431" coordsize="6463,0" path="m964,431l7427,431e" filled="false" stroked="true" strokeweight=".25pt" strokecolor="#404042">
                <v:path arrowok="t"/>
                <v:stroke dashstyle="solid"/>
                <w10:wrap type="topAndBottom"/>
              </v:shape>
            </w:pict>
          </mc:Fallback>
        </mc:AlternateContent>
      </w:r>
    </w:p>
    <w:p>
      <w:pPr>
        <w:pStyle w:val="ListParagraph"/>
        <w:numPr>
          <w:ilvl w:val="0"/>
          <w:numId w:val="59"/>
        </w:numPr>
        <w:tabs>
          <w:tab w:pos="963" w:val="left" w:leader="none"/>
          <w:tab w:pos="1250" w:val="left" w:leader="none"/>
        </w:tabs>
        <w:spacing w:line="240" w:lineRule="auto" w:before="120" w:after="0"/>
        <w:ind w:left="963" w:right="1265" w:hanging="1"/>
        <w:jc w:val="left"/>
        <w:rPr>
          <w:sz w:val="16"/>
        </w:rPr>
      </w:pPr>
      <w:r>
        <w:rPr>
          <w:color w:val="404042"/>
          <w:spacing w:val="-2"/>
          <w:sz w:val="16"/>
        </w:rPr>
        <w:t>A</w:t>
      </w:r>
      <w:r>
        <w:rPr>
          <w:color w:val="404042"/>
          <w:spacing w:val="-4"/>
          <w:sz w:val="16"/>
        </w:rPr>
        <w:t> </w:t>
      </w:r>
      <w:r>
        <w:rPr>
          <w:color w:val="404042"/>
          <w:spacing w:val="-2"/>
          <w:sz w:val="16"/>
        </w:rPr>
        <w:t>OSC</w:t>
      </w:r>
      <w:r>
        <w:rPr>
          <w:color w:val="404042"/>
          <w:spacing w:val="-4"/>
          <w:sz w:val="16"/>
        </w:rPr>
        <w:t> </w:t>
      </w:r>
      <w:r>
        <w:rPr>
          <w:color w:val="404042"/>
          <w:spacing w:val="-2"/>
          <w:sz w:val="16"/>
        </w:rPr>
        <w:t>pode</w:t>
      </w:r>
      <w:r>
        <w:rPr>
          <w:color w:val="404042"/>
          <w:spacing w:val="-6"/>
          <w:sz w:val="16"/>
        </w:rPr>
        <w:t> </w:t>
      </w:r>
      <w:r>
        <w:rPr>
          <w:color w:val="404042"/>
          <w:spacing w:val="-2"/>
          <w:sz w:val="16"/>
        </w:rPr>
        <w:t>incluir</w:t>
      </w:r>
      <w:r>
        <w:rPr>
          <w:color w:val="404042"/>
          <w:spacing w:val="-6"/>
          <w:sz w:val="16"/>
        </w:rPr>
        <w:t> </w:t>
      </w:r>
      <w:r>
        <w:rPr>
          <w:color w:val="404042"/>
          <w:spacing w:val="-2"/>
          <w:sz w:val="16"/>
        </w:rPr>
        <w:t>no</w:t>
      </w:r>
      <w:r>
        <w:rPr>
          <w:color w:val="404042"/>
          <w:spacing w:val="-6"/>
          <w:sz w:val="16"/>
        </w:rPr>
        <w:t> </w:t>
      </w:r>
      <w:r>
        <w:rPr>
          <w:color w:val="404042"/>
          <w:spacing w:val="-2"/>
          <w:sz w:val="16"/>
        </w:rPr>
        <w:t>seu</w:t>
      </w:r>
      <w:r>
        <w:rPr>
          <w:color w:val="404042"/>
          <w:spacing w:val="-6"/>
          <w:sz w:val="16"/>
        </w:rPr>
        <w:t> </w:t>
      </w:r>
      <w:r>
        <w:rPr>
          <w:color w:val="404042"/>
          <w:spacing w:val="-2"/>
          <w:sz w:val="16"/>
        </w:rPr>
        <w:t>sítio</w:t>
      </w:r>
      <w:r>
        <w:rPr>
          <w:color w:val="404042"/>
          <w:spacing w:val="-6"/>
          <w:sz w:val="16"/>
        </w:rPr>
        <w:t> </w:t>
      </w:r>
      <w:r>
        <w:rPr>
          <w:color w:val="404042"/>
          <w:spacing w:val="-2"/>
          <w:sz w:val="16"/>
        </w:rPr>
        <w:t>eletrônico</w:t>
      </w:r>
      <w:r>
        <w:rPr>
          <w:color w:val="404042"/>
          <w:spacing w:val="-4"/>
          <w:sz w:val="16"/>
        </w:rPr>
        <w:t> </w:t>
      </w:r>
      <w:r>
        <w:rPr>
          <w:color w:val="404042"/>
          <w:spacing w:val="-2"/>
          <w:sz w:val="16"/>
        </w:rPr>
        <w:t>oficial</w:t>
      </w:r>
      <w:r>
        <w:rPr>
          <w:color w:val="404042"/>
          <w:spacing w:val="-4"/>
          <w:sz w:val="16"/>
        </w:rPr>
        <w:t> </w:t>
      </w:r>
      <w:r>
        <w:rPr>
          <w:color w:val="404042"/>
          <w:spacing w:val="-2"/>
          <w:sz w:val="16"/>
        </w:rPr>
        <w:t>o</w:t>
      </w:r>
      <w:r>
        <w:rPr>
          <w:color w:val="404042"/>
          <w:spacing w:val="-6"/>
          <w:sz w:val="16"/>
        </w:rPr>
        <w:t> </w:t>
      </w:r>
      <w:r>
        <w:rPr>
          <w:rFonts w:ascii="Verdana" w:hAnsi="Verdana"/>
          <w:i/>
          <w:color w:val="404042"/>
          <w:spacing w:val="-2"/>
          <w:sz w:val="16"/>
        </w:rPr>
        <w:t>link</w:t>
      </w:r>
      <w:r>
        <w:rPr>
          <w:rFonts w:ascii="Verdana" w:hAnsi="Verdana"/>
          <w:i/>
          <w:color w:val="404042"/>
          <w:spacing w:val="-12"/>
          <w:sz w:val="16"/>
        </w:rPr>
        <w:t> </w:t>
      </w:r>
      <w:r>
        <w:rPr>
          <w:color w:val="404042"/>
          <w:spacing w:val="-2"/>
          <w:sz w:val="16"/>
        </w:rPr>
        <w:t>do</w:t>
      </w:r>
      <w:r>
        <w:rPr>
          <w:color w:val="404042"/>
          <w:spacing w:val="-6"/>
          <w:sz w:val="16"/>
        </w:rPr>
        <w:t> </w:t>
      </w:r>
      <w:r>
        <w:rPr>
          <w:color w:val="404042"/>
          <w:spacing w:val="-2"/>
          <w:sz w:val="16"/>
        </w:rPr>
        <w:t>Transferegov.br</w:t>
      </w:r>
      <w:r>
        <w:rPr>
          <w:color w:val="404042"/>
          <w:spacing w:val="-6"/>
          <w:sz w:val="16"/>
        </w:rPr>
        <w:t> </w:t>
      </w:r>
      <w:r>
        <w:rPr>
          <w:color w:val="404042"/>
          <w:spacing w:val="-2"/>
          <w:sz w:val="16"/>
        </w:rPr>
        <w:t>referente</w:t>
      </w:r>
      <w:r>
        <w:rPr>
          <w:color w:val="404042"/>
          <w:spacing w:val="-6"/>
          <w:sz w:val="16"/>
        </w:rPr>
        <w:t> </w:t>
      </w:r>
      <w:r>
        <w:rPr>
          <w:color w:val="404042"/>
          <w:spacing w:val="-2"/>
          <w:sz w:val="16"/>
        </w:rPr>
        <w:t>à </w:t>
      </w:r>
      <w:r>
        <w:rPr>
          <w:color w:val="404042"/>
          <w:sz w:val="16"/>
        </w:rPr>
        <w:t>parceria,</w:t>
      </w:r>
      <w:r>
        <w:rPr>
          <w:color w:val="404042"/>
          <w:spacing w:val="-6"/>
          <w:sz w:val="16"/>
        </w:rPr>
        <w:t> </w:t>
      </w:r>
      <w:r>
        <w:rPr>
          <w:color w:val="404042"/>
          <w:sz w:val="16"/>
        </w:rPr>
        <w:t>além</w:t>
      </w:r>
      <w:r>
        <w:rPr>
          <w:color w:val="404042"/>
          <w:spacing w:val="-6"/>
          <w:sz w:val="16"/>
        </w:rPr>
        <w:t> </w:t>
      </w:r>
      <w:r>
        <w:rPr>
          <w:color w:val="404042"/>
          <w:sz w:val="16"/>
        </w:rPr>
        <w:t>das</w:t>
      </w:r>
      <w:r>
        <w:rPr>
          <w:color w:val="404042"/>
          <w:spacing w:val="-6"/>
          <w:sz w:val="16"/>
        </w:rPr>
        <w:t> </w:t>
      </w:r>
      <w:r>
        <w:rPr>
          <w:color w:val="404042"/>
          <w:sz w:val="16"/>
        </w:rPr>
        <w:t>informações</w:t>
      </w:r>
      <w:r>
        <w:rPr>
          <w:color w:val="404042"/>
          <w:spacing w:val="-6"/>
          <w:sz w:val="16"/>
        </w:rPr>
        <w:t> </w:t>
      </w:r>
      <w:r>
        <w:rPr>
          <w:color w:val="404042"/>
          <w:sz w:val="16"/>
        </w:rPr>
        <w:t>relacionadas</w:t>
      </w:r>
      <w:r>
        <w:rPr>
          <w:color w:val="404042"/>
          <w:spacing w:val="-6"/>
          <w:sz w:val="16"/>
        </w:rPr>
        <w:t> </w:t>
      </w:r>
      <w:r>
        <w:rPr>
          <w:color w:val="404042"/>
          <w:sz w:val="16"/>
        </w:rPr>
        <w:t>no</w:t>
      </w:r>
      <w:r>
        <w:rPr>
          <w:color w:val="404042"/>
          <w:spacing w:val="-5"/>
          <w:sz w:val="16"/>
        </w:rPr>
        <w:t> </w:t>
      </w:r>
      <w:r>
        <w:rPr>
          <w:color w:val="404042"/>
          <w:sz w:val="16"/>
        </w:rPr>
        <w:t>item</w:t>
      </w:r>
      <w:r>
        <w:rPr>
          <w:color w:val="404042"/>
          <w:spacing w:val="-6"/>
          <w:sz w:val="16"/>
        </w:rPr>
        <w:t> </w:t>
      </w:r>
      <w:r>
        <w:rPr>
          <w:color w:val="404042"/>
          <w:sz w:val="16"/>
        </w:rPr>
        <w:t>7.1.3.</w:t>
      </w:r>
    </w:p>
    <w:p>
      <w:pPr>
        <w:pStyle w:val="ListParagraph"/>
        <w:numPr>
          <w:ilvl w:val="0"/>
          <w:numId w:val="59"/>
        </w:numPr>
        <w:tabs>
          <w:tab w:pos="1287" w:val="left" w:leader="none"/>
        </w:tabs>
        <w:spacing w:line="240" w:lineRule="auto" w:before="89" w:after="0"/>
        <w:ind w:left="1287" w:right="0" w:hanging="324"/>
        <w:jc w:val="left"/>
        <w:rPr>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80.</w:t>
      </w:r>
    </w:p>
    <w:p>
      <w:pPr>
        <w:pStyle w:val="ListParagraph"/>
        <w:spacing w:after="0" w:line="240" w:lineRule="auto"/>
        <w:jc w:val="left"/>
        <w:rPr>
          <w:sz w:val="16"/>
        </w:rPr>
        <w:sectPr>
          <w:pgSz w:w="8400" w:h="11910"/>
          <w:pgMar w:header="0" w:footer="520" w:top="0" w:bottom="720" w:left="0" w:right="0"/>
        </w:sectPr>
      </w:pPr>
    </w:p>
    <w:p>
      <w:pPr>
        <w:pStyle w:val="BodyText"/>
        <w:spacing w:before="72"/>
        <w:ind w:left="963" w:right="959" w:firstLine="40"/>
        <w:jc w:val="both"/>
      </w:pPr>
      <w:r>
        <w:rPr>
          <w:color w:val="404042"/>
          <w:spacing w:val="-4"/>
        </w:rPr>
        <w:t>A</w:t>
      </w:r>
      <w:r>
        <w:rPr>
          <w:color w:val="404042"/>
          <w:spacing w:val="-8"/>
        </w:rPr>
        <w:t> </w:t>
      </w:r>
      <w:r>
        <w:rPr>
          <w:color w:val="404042"/>
          <w:spacing w:val="-4"/>
        </w:rPr>
        <w:t>OSC</w:t>
      </w:r>
      <w:r>
        <w:rPr>
          <w:color w:val="404042"/>
          <w:spacing w:val="-8"/>
        </w:rPr>
        <w:t> </w:t>
      </w:r>
      <w:r>
        <w:rPr>
          <w:color w:val="404042"/>
          <w:spacing w:val="-4"/>
        </w:rPr>
        <w:t>que</w:t>
      </w:r>
      <w:r>
        <w:rPr>
          <w:color w:val="404042"/>
          <w:spacing w:val="-8"/>
        </w:rPr>
        <w:t> </w:t>
      </w:r>
      <w:r>
        <w:rPr>
          <w:color w:val="404042"/>
          <w:spacing w:val="-4"/>
        </w:rPr>
        <w:t>não</w:t>
      </w:r>
      <w:r>
        <w:rPr>
          <w:color w:val="404042"/>
          <w:spacing w:val="-8"/>
        </w:rPr>
        <w:t> </w:t>
      </w:r>
      <w:r>
        <w:rPr>
          <w:color w:val="404042"/>
          <w:spacing w:val="-4"/>
        </w:rPr>
        <w:t>possuir</w:t>
      </w:r>
      <w:r>
        <w:rPr>
          <w:color w:val="404042"/>
          <w:spacing w:val="-8"/>
        </w:rPr>
        <w:t> </w:t>
      </w:r>
      <w:r>
        <w:rPr>
          <w:color w:val="404042"/>
          <w:spacing w:val="-4"/>
        </w:rPr>
        <w:t>sítio</w:t>
      </w:r>
      <w:r>
        <w:rPr>
          <w:color w:val="404042"/>
          <w:spacing w:val="-8"/>
        </w:rPr>
        <w:t> </w:t>
      </w:r>
      <w:r>
        <w:rPr>
          <w:color w:val="404042"/>
          <w:spacing w:val="-4"/>
        </w:rPr>
        <w:t>eletrônico</w:t>
      </w:r>
      <w:r>
        <w:rPr>
          <w:color w:val="404042"/>
          <w:spacing w:val="-8"/>
        </w:rPr>
        <w:t> </w:t>
      </w:r>
      <w:r>
        <w:rPr>
          <w:color w:val="404042"/>
          <w:spacing w:val="-4"/>
        </w:rPr>
        <w:t>oficial</w:t>
      </w:r>
      <w:r>
        <w:rPr>
          <w:color w:val="404042"/>
          <w:spacing w:val="-8"/>
        </w:rPr>
        <w:t> </w:t>
      </w:r>
      <w:r>
        <w:rPr>
          <w:color w:val="404042"/>
          <w:spacing w:val="-4"/>
        </w:rPr>
        <w:t>poderá</w:t>
      </w:r>
      <w:r>
        <w:rPr>
          <w:color w:val="404042"/>
          <w:spacing w:val="-8"/>
        </w:rPr>
        <w:t> </w:t>
      </w:r>
      <w:r>
        <w:rPr>
          <w:color w:val="404042"/>
          <w:spacing w:val="-4"/>
        </w:rPr>
        <w:t>utilizar</w:t>
      </w:r>
      <w:r>
        <w:rPr>
          <w:color w:val="404042"/>
          <w:spacing w:val="-8"/>
        </w:rPr>
        <w:t> </w:t>
      </w:r>
      <w:r>
        <w:rPr>
          <w:color w:val="404042"/>
          <w:spacing w:val="-4"/>
        </w:rPr>
        <w:t>o</w:t>
      </w:r>
      <w:r>
        <w:rPr>
          <w:color w:val="404042"/>
          <w:spacing w:val="-8"/>
        </w:rPr>
        <w:t> </w:t>
      </w:r>
      <w:r>
        <w:rPr>
          <w:color w:val="404042"/>
          <w:spacing w:val="-4"/>
        </w:rPr>
        <w:t>sítio</w:t>
      </w:r>
      <w:r>
        <w:rPr>
          <w:color w:val="404042"/>
          <w:spacing w:val="-8"/>
        </w:rPr>
        <w:t> </w:t>
      </w:r>
      <w:r>
        <w:rPr>
          <w:color w:val="404042"/>
          <w:spacing w:val="-4"/>
        </w:rPr>
        <w:t>eletrônico </w:t>
      </w:r>
      <w:r>
        <w:rPr>
          <w:color w:val="404042"/>
        </w:rPr>
        <w:t>disponibilizado pela plataforma Mapa das OSC, mantida pelo Ipea. Nessa página constam informações públicas, atualizadas periodicamente, sobre a área de atuação da OSC, o número de vínculos formais de trabalho, os </w:t>
      </w:r>
      <w:r>
        <w:rPr>
          <w:color w:val="404042"/>
          <w:spacing w:val="-4"/>
        </w:rPr>
        <w:t>recursos,</w:t>
      </w:r>
      <w:r>
        <w:rPr>
          <w:color w:val="404042"/>
          <w:spacing w:val="-8"/>
        </w:rPr>
        <w:t> </w:t>
      </w:r>
      <w:r>
        <w:rPr>
          <w:color w:val="404042"/>
          <w:spacing w:val="-4"/>
        </w:rPr>
        <w:t>os</w:t>
      </w:r>
      <w:r>
        <w:rPr>
          <w:color w:val="404042"/>
          <w:spacing w:val="-8"/>
        </w:rPr>
        <w:t> </w:t>
      </w:r>
      <w:r>
        <w:rPr>
          <w:color w:val="404042"/>
          <w:spacing w:val="-4"/>
        </w:rPr>
        <w:t>projetos</w:t>
      </w:r>
      <w:r>
        <w:rPr>
          <w:color w:val="404042"/>
          <w:spacing w:val="-8"/>
        </w:rPr>
        <w:t> </w:t>
      </w:r>
      <w:r>
        <w:rPr>
          <w:color w:val="404042"/>
          <w:spacing w:val="-4"/>
        </w:rPr>
        <w:t>e</w:t>
      </w:r>
      <w:r>
        <w:rPr>
          <w:color w:val="404042"/>
          <w:spacing w:val="-8"/>
        </w:rPr>
        <w:t> </w:t>
      </w:r>
      <w:r>
        <w:rPr>
          <w:color w:val="404042"/>
          <w:spacing w:val="-4"/>
        </w:rPr>
        <w:t>as</w:t>
      </w:r>
      <w:r>
        <w:rPr>
          <w:color w:val="404042"/>
          <w:spacing w:val="-8"/>
        </w:rPr>
        <w:t> </w:t>
      </w:r>
      <w:r>
        <w:rPr>
          <w:color w:val="404042"/>
          <w:spacing w:val="-4"/>
        </w:rPr>
        <w:t>atividades</w:t>
      </w:r>
      <w:r>
        <w:rPr>
          <w:color w:val="404042"/>
          <w:spacing w:val="-8"/>
        </w:rPr>
        <w:t> </w:t>
      </w:r>
      <w:r>
        <w:rPr>
          <w:color w:val="404042"/>
          <w:spacing w:val="-4"/>
        </w:rPr>
        <w:t>executadas</w:t>
      </w:r>
      <w:r>
        <w:rPr>
          <w:color w:val="404042"/>
          <w:spacing w:val="-8"/>
        </w:rPr>
        <w:t> </w:t>
      </w:r>
      <w:r>
        <w:rPr>
          <w:color w:val="404042"/>
          <w:spacing w:val="-4"/>
        </w:rPr>
        <w:t>em</w:t>
      </w:r>
      <w:r>
        <w:rPr>
          <w:color w:val="404042"/>
          <w:spacing w:val="-8"/>
        </w:rPr>
        <w:t> </w:t>
      </w:r>
      <w:r>
        <w:rPr>
          <w:color w:val="404042"/>
          <w:spacing w:val="-4"/>
        </w:rPr>
        <w:t>parceria</w:t>
      </w:r>
      <w:r>
        <w:rPr>
          <w:color w:val="404042"/>
          <w:spacing w:val="-8"/>
        </w:rPr>
        <w:t> </w:t>
      </w:r>
      <w:r>
        <w:rPr>
          <w:color w:val="404042"/>
          <w:spacing w:val="-4"/>
        </w:rPr>
        <w:t>com</w:t>
      </w:r>
      <w:r>
        <w:rPr>
          <w:color w:val="404042"/>
          <w:spacing w:val="-8"/>
        </w:rPr>
        <w:t> </w:t>
      </w:r>
      <w:r>
        <w:rPr>
          <w:color w:val="404042"/>
          <w:spacing w:val="-4"/>
        </w:rPr>
        <w:t>o</w:t>
      </w:r>
      <w:r>
        <w:rPr>
          <w:color w:val="404042"/>
          <w:spacing w:val="-8"/>
        </w:rPr>
        <w:t> </w:t>
      </w:r>
      <w:r>
        <w:rPr>
          <w:color w:val="404042"/>
          <w:spacing w:val="-4"/>
        </w:rPr>
        <w:t>Governo </w:t>
      </w:r>
      <w:r>
        <w:rPr>
          <w:color w:val="404042"/>
        </w:rPr>
        <w:t>Federal, entre outras informações.</w:t>
      </w:r>
    </w:p>
    <w:p>
      <w:pPr>
        <w:pStyle w:val="BodyText"/>
        <w:spacing w:before="48"/>
        <w:ind w:left="963" w:right="959"/>
        <w:jc w:val="both"/>
      </w:pPr>
      <w:r>
        <w:rPr>
          <w:color w:val="404042"/>
          <w:spacing w:val="-2"/>
        </w:rPr>
        <w:t>O</w:t>
      </w:r>
      <w:r>
        <w:rPr>
          <w:color w:val="404042"/>
          <w:spacing w:val="-13"/>
        </w:rPr>
        <w:t> </w:t>
      </w:r>
      <w:r>
        <w:rPr>
          <w:color w:val="404042"/>
          <w:spacing w:val="-2"/>
        </w:rPr>
        <w:t>Mapa</w:t>
      </w:r>
      <w:r>
        <w:rPr>
          <w:color w:val="404042"/>
          <w:spacing w:val="-13"/>
        </w:rPr>
        <w:t> </w:t>
      </w:r>
      <w:r>
        <w:rPr>
          <w:color w:val="404042"/>
          <w:spacing w:val="-2"/>
        </w:rPr>
        <w:t>das</w:t>
      </w:r>
      <w:r>
        <w:rPr>
          <w:color w:val="404042"/>
          <w:spacing w:val="-13"/>
        </w:rPr>
        <w:t> </w:t>
      </w:r>
      <w:r>
        <w:rPr>
          <w:color w:val="404042"/>
          <w:spacing w:val="-2"/>
        </w:rPr>
        <w:t>OSC</w:t>
      </w:r>
      <w:r>
        <w:rPr>
          <w:color w:val="404042"/>
          <w:spacing w:val="-13"/>
        </w:rPr>
        <w:t> </w:t>
      </w:r>
      <w:r>
        <w:rPr>
          <w:color w:val="404042"/>
          <w:spacing w:val="-2"/>
        </w:rPr>
        <w:t>permite</w:t>
      </w:r>
      <w:r>
        <w:rPr>
          <w:color w:val="404042"/>
          <w:spacing w:val="-13"/>
        </w:rPr>
        <w:t> </w:t>
      </w:r>
      <w:r>
        <w:rPr>
          <w:color w:val="404042"/>
          <w:spacing w:val="-2"/>
        </w:rPr>
        <w:t>que</w:t>
      </w:r>
      <w:r>
        <w:rPr>
          <w:color w:val="404042"/>
          <w:spacing w:val="-13"/>
        </w:rPr>
        <w:t> </w:t>
      </w:r>
      <w:r>
        <w:rPr>
          <w:color w:val="404042"/>
          <w:spacing w:val="-2"/>
        </w:rPr>
        <w:t>a</w:t>
      </w:r>
      <w:r>
        <w:rPr>
          <w:color w:val="404042"/>
          <w:spacing w:val="-13"/>
        </w:rPr>
        <w:t> </w:t>
      </w:r>
      <w:r>
        <w:rPr>
          <w:color w:val="404042"/>
          <w:spacing w:val="-2"/>
        </w:rPr>
        <w:t>organização</w:t>
      </w:r>
      <w:r>
        <w:rPr>
          <w:color w:val="404042"/>
          <w:spacing w:val="-13"/>
        </w:rPr>
        <w:t> </w:t>
      </w:r>
      <w:r>
        <w:rPr>
          <w:color w:val="404042"/>
          <w:spacing w:val="-2"/>
        </w:rPr>
        <w:t>insira</w:t>
      </w:r>
      <w:r>
        <w:rPr>
          <w:color w:val="404042"/>
          <w:spacing w:val="-13"/>
        </w:rPr>
        <w:t> </w:t>
      </w:r>
      <w:r>
        <w:rPr>
          <w:color w:val="404042"/>
          <w:spacing w:val="-2"/>
        </w:rPr>
        <w:t>novas</w:t>
      </w:r>
      <w:r>
        <w:rPr>
          <w:color w:val="404042"/>
          <w:spacing w:val="-13"/>
        </w:rPr>
        <w:t> </w:t>
      </w:r>
      <w:r>
        <w:rPr>
          <w:color w:val="404042"/>
          <w:spacing w:val="-2"/>
        </w:rPr>
        <w:t>informações</w:t>
      </w:r>
      <w:r>
        <w:rPr>
          <w:color w:val="404042"/>
          <w:spacing w:val="-13"/>
        </w:rPr>
        <w:t> </w:t>
      </w:r>
      <w:r>
        <w:rPr>
          <w:color w:val="404042"/>
          <w:spacing w:val="-2"/>
        </w:rPr>
        <w:t>nesse </w:t>
      </w:r>
      <w:r>
        <w:rPr>
          <w:color w:val="404042"/>
          <w:spacing w:val="-4"/>
        </w:rPr>
        <w:t>sítio eletrônico, que retratem seu perfil, experiência e trajetória institucional. </w:t>
      </w:r>
      <w:r>
        <w:rPr>
          <w:color w:val="404042"/>
        </w:rPr>
        <w:t>Essa</w:t>
      </w:r>
      <w:r>
        <w:rPr>
          <w:color w:val="404042"/>
          <w:spacing w:val="-4"/>
        </w:rPr>
        <w:t> </w:t>
      </w:r>
      <w:r>
        <w:rPr>
          <w:color w:val="404042"/>
        </w:rPr>
        <w:t>página</w:t>
      </w:r>
      <w:r>
        <w:rPr>
          <w:color w:val="404042"/>
          <w:spacing w:val="-4"/>
        </w:rPr>
        <w:t> </w:t>
      </w:r>
      <w:r>
        <w:rPr>
          <w:color w:val="404042"/>
        </w:rPr>
        <w:t>individual</w:t>
      </w:r>
      <w:r>
        <w:rPr>
          <w:color w:val="404042"/>
          <w:spacing w:val="-4"/>
        </w:rPr>
        <w:t> </w:t>
      </w:r>
      <w:r>
        <w:rPr>
          <w:color w:val="404042"/>
        </w:rPr>
        <w:t>da</w:t>
      </w:r>
      <w:r>
        <w:rPr>
          <w:color w:val="404042"/>
          <w:spacing w:val="-4"/>
        </w:rPr>
        <w:t> </w:t>
      </w:r>
      <w:r>
        <w:rPr>
          <w:color w:val="404042"/>
        </w:rPr>
        <w:t>OSC</w:t>
      </w:r>
      <w:r>
        <w:rPr>
          <w:color w:val="404042"/>
          <w:spacing w:val="-4"/>
        </w:rPr>
        <w:t> </w:t>
      </w:r>
      <w:r>
        <w:rPr>
          <w:color w:val="404042"/>
        </w:rPr>
        <w:t>poderá</w:t>
      </w:r>
      <w:r>
        <w:rPr>
          <w:color w:val="404042"/>
          <w:spacing w:val="-4"/>
        </w:rPr>
        <w:t> </w:t>
      </w:r>
      <w:r>
        <w:rPr>
          <w:color w:val="404042"/>
        </w:rPr>
        <w:t>funcionar,</w:t>
      </w:r>
      <w:r>
        <w:rPr>
          <w:color w:val="404042"/>
          <w:spacing w:val="-4"/>
        </w:rPr>
        <w:t> </w:t>
      </w:r>
      <w:r>
        <w:rPr>
          <w:color w:val="404042"/>
        </w:rPr>
        <w:t>inclusive,</w:t>
      </w:r>
      <w:r>
        <w:rPr>
          <w:color w:val="404042"/>
          <w:spacing w:val="-4"/>
        </w:rPr>
        <w:t> </w:t>
      </w:r>
      <w:r>
        <w:rPr>
          <w:color w:val="404042"/>
        </w:rPr>
        <w:t>como</w:t>
      </w:r>
      <w:r>
        <w:rPr>
          <w:color w:val="404042"/>
          <w:spacing w:val="-4"/>
        </w:rPr>
        <w:t> </w:t>
      </w:r>
      <w:r>
        <w:rPr>
          <w:color w:val="404042"/>
        </w:rPr>
        <w:t>seu</w:t>
      </w:r>
      <w:r>
        <w:rPr>
          <w:color w:val="404042"/>
          <w:spacing w:val="-4"/>
        </w:rPr>
        <w:t> </w:t>
      </w:r>
      <w:r>
        <w:rPr>
          <w:color w:val="404042"/>
        </w:rPr>
        <w:t>sítio oficial ou como currículo institucional. Trata-se de iniciativa que contribui para a transparência ativa acerca das parcerias desenvolvidas pela OSC. </w:t>
      </w:r>
      <w:r>
        <w:rPr>
          <w:color w:val="404042"/>
          <w:spacing w:val="-4"/>
        </w:rPr>
        <w:t>Caso</w:t>
      </w:r>
      <w:r>
        <w:rPr>
          <w:color w:val="404042"/>
          <w:spacing w:val="-10"/>
        </w:rPr>
        <w:t> </w:t>
      </w:r>
      <w:r>
        <w:rPr>
          <w:color w:val="404042"/>
          <w:spacing w:val="-4"/>
        </w:rPr>
        <w:t>esteja</w:t>
      </w:r>
      <w:r>
        <w:rPr>
          <w:color w:val="404042"/>
          <w:spacing w:val="-10"/>
        </w:rPr>
        <w:t> </w:t>
      </w:r>
      <w:r>
        <w:rPr>
          <w:color w:val="404042"/>
          <w:spacing w:val="-4"/>
        </w:rPr>
        <w:t>atualizada,</w:t>
      </w:r>
      <w:r>
        <w:rPr>
          <w:color w:val="404042"/>
          <w:spacing w:val="-10"/>
        </w:rPr>
        <w:t> </w:t>
      </w:r>
      <w:r>
        <w:rPr>
          <w:color w:val="404042"/>
          <w:spacing w:val="-4"/>
        </w:rPr>
        <w:t>a</w:t>
      </w:r>
      <w:r>
        <w:rPr>
          <w:color w:val="404042"/>
          <w:spacing w:val="-10"/>
        </w:rPr>
        <w:t> </w:t>
      </w:r>
      <w:r>
        <w:rPr>
          <w:color w:val="404042"/>
          <w:spacing w:val="-4"/>
        </w:rPr>
        <w:t>administração</w:t>
      </w:r>
      <w:r>
        <w:rPr>
          <w:color w:val="404042"/>
          <w:spacing w:val="-10"/>
        </w:rPr>
        <w:t> </w:t>
      </w:r>
      <w:r>
        <w:rPr>
          <w:color w:val="404042"/>
          <w:spacing w:val="-4"/>
        </w:rPr>
        <w:t>pública</w:t>
      </w:r>
      <w:r>
        <w:rPr>
          <w:color w:val="404042"/>
          <w:spacing w:val="-10"/>
        </w:rPr>
        <w:t> </w:t>
      </w:r>
      <w:r>
        <w:rPr>
          <w:color w:val="404042"/>
          <w:spacing w:val="-4"/>
        </w:rPr>
        <w:t>poderá,</w:t>
      </w:r>
      <w:r>
        <w:rPr>
          <w:color w:val="404042"/>
          <w:spacing w:val="-10"/>
        </w:rPr>
        <w:t> </w:t>
      </w:r>
      <w:r>
        <w:rPr>
          <w:color w:val="404042"/>
          <w:spacing w:val="-4"/>
        </w:rPr>
        <w:t>a</w:t>
      </w:r>
      <w:r>
        <w:rPr>
          <w:color w:val="404042"/>
          <w:spacing w:val="-10"/>
        </w:rPr>
        <w:t> </w:t>
      </w:r>
      <w:r>
        <w:rPr>
          <w:color w:val="404042"/>
          <w:spacing w:val="-4"/>
        </w:rPr>
        <w:t>seu</w:t>
      </w:r>
      <w:r>
        <w:rPr>
          <w:color w:val="404042"/>
          <w:spacing w:val="-10"/>
        </w:rPr>
        <w:t> </w:t>
      </w:r>
      <w:r>
        <w:rPr>
          <w:color w:val="404042"/>
          <w:spacing w:val="-4"/>
        </w:rPr>
        <w:t>critério,</w:t>
      </w:r>
      <w:r>
        <w:rPr>
          <w:color w:val="404042"/>
          <w:spacing w:val="-10"/>
        </w:rPr>
        <w:t> </w:t>
      </w:r>
      <w:r>
        <w:rPr>
          <w:color w:val="404042"/>
          <w:spacing w:val="-4"/>
        </w:rPr>
        <w:t>utilizá-la</w:t>
      </w:r>
      <w:r>
        <w:rPr>
          <w:color w:val="404042"/>
          <w:spacing w:val="-6"/>
        </w:rPr>
        <w:t> </w:t>
      </w:r>
      <w:r>
        <w:rPr>
          <w:color w:val="404042"/>
          <w:spacing w:val="-4"/>
        </w:rPr>
        <w:t>como</w:t>
      </w:r>
      <w:r>
        <w:rPr>
          <w:color w:val="404042"/>
          <w:spacing w:val="-6"/>
        </w:rPr>
        <w:t> </w:t>
      </w:r>
      <w:r>
        <w:rPr>
          <w:color w:val="404042"/>
          <w:spacing w:val="-4"/>
        </w:rPr>
        <w:t>fonte</w:t>
      </w:r>
      <w:r>
        <w:rPr>
          <w:color w:val="404042"/>
          <w:spacing w:val="-7"/>
        </w:rPr>
        <w:t> </w:t>
      </w:r>
      <w:r>
        <w:rPr>
          <w:color w:val="404042"/>
          <w:spacing w:val="-4"/>
        </w:rPr>
        <w:t>de</w:t>
      </w:r>
      <w:r>
        <w:rPr>
          <w:color w:val="404042"/>
          <w:spacing w:val="-6"/>
        </w:rPr>
        <w:t> </w:t>
      </w:r>
      <w:r>
        <w:rPr>
          <w:color w:val="404042"/>
          <w:spacing w:val="-4"/>
        </w:rPr>
        <w:t>informações</w:t>
      </w:r>
      <w:r>
        <w:rPr>
          <w:color w:val="404042"/>
          <w:spacing w:val="-6"/>
        </w:rPr>
        <w:t> </w:t>
      </w:r>
      <w:r>
        <w:rPr>
          <w:color w:val="404042"/>
          <w:spacing w:val="-4"/>
        </w:rPr>
        <w:t>para</w:t>
      </w:r>
      <w:r>
        <w:rPr>
          <w:color w:val="404042"/>
          <w:spacing w:val="-6"/>
        </w:rPr>
        <w:t> </w:t>
      </w:r>
      <w:r>
        <w:rPr>
          <w:color w:val="404042"/>
          <w:spacing w:val="-4"/>
        </w:rPr>
        <w:t>avaliar</w:t>
      </w:r>
      <w:r>
        <w:rPr>
          <w:color w:val="404042"/>
          <w:spacing w:val="-7"/>
        </w:rPr>
        <w:t> </w:t>
      </w:r>
      <w:r>
        <w:rPr>
          <w:color w:val="404042"/>
          <w:spacing w:val="-4"/>
        </w:rPr>
        <w:t>a</w:t>
      </w:r>
      <w:r>
        <w:rPr>
          <w:color w:val="404042"/>
          <w:spacing w:val="-6"/>
        </w:rPr>
        <w:t> </w:t>
      </w:r>
      <w:r>
        <w:rPr>
          <w:color w:val="404042"/>
          <w:spacing w:val="-4"/>
        </w:rPr>
        <w:t>experiência</w:t>
      </w:r>
      <w:r>
        <w:rPr>
          <w:color w:val="404042"/>
          <w:spacing w:val="-6"/>
        </w:rPr>
        <w:t> </w:t>
      </w:r>
      <w:r>
        <w:rPr>
          <w:color w:val="404042"/>
          <w:spacing w:val="-4"/>
        </w:rPr>
        <w:t>prévia,</w:t>
      </w:r>
      <w:r>
        <w:rPr>
          <w:color w:val="404042"/>
          <w:spacing w:val="-6"/>
        </w:rPr>
        <w:t> </w:t>
      </w:r>
      <w:r>
        <w:rPr>
          <w:color w:val="404042"/>
          <w:spacing w:val="-4"/>
        </w:rPr>
        <w:t>bem</w:t>
      </w:r>
      <w:r>
        <w:rPr>
          <w:color w:val="404042"/>
          <w:spacing w:val="-7"/>
        </w:rPr>
        <w:t> </w:t>
      </w:r>
      <w:r>
        <w:rPr>
          <w:color w:val="404042"/>
          <w:spacing w:val="-4"/>
        </w:rPr>
        <w:t>como</w:t>
      </w:r>
      <w:r>
        <w:rPr>
          <w:color w:val="404042"/>
          <w:spacing w:val="-6"/>
        </w:rPr>
        <w:t> </w:t>
      </w:r>
      <w:r>
        <w:rPr>
          <w:color w:val="404042"/>
          <w:spacing w:val="-4"/>
        </w:rPr>
        <w:t>a </w:t>
      </w:r>
      <w:r>
        <w:rPr>
          <w:color w:val="404042"/>
        </w:rPr>
        <w:t>capacidade técnica e operacional da OSC.</w:t>
      </w:r>
    </w:p>
    <w:p>
      <w:pPr>
        <w:pStyle w:val="BodyText"/>
        <w:spacing w:before="111"/>
      </w:pPr>
    </w:p>
    <w:p>
      <w:pPr>
        <w:spacing w:line="213" w:lineRule="auto" w:before="0"/>
        <w:ind w:left="963" w:right="948" w:firstLine="0"/>
        <w:jc w:val="both"/>
        <w:rPr>
          <w:sz w:val="28"/>
        </w:rPr>
      </w:pPr>
      <w:r>
        <w:rPr>
          <w:color w:val="FFFFFF"/>
          <w:w w:val="105"/>
          <w:sz w:val="28"/>
          <w:shd w:fill="AE3492" w:color="auto" w:val="clear"/>
        </w:rPr>
        <w:t>O autopreenchimento pelas OSC de informações</w:t>
      </w:r>
      <w:r>
        <w:rPr>
          <w:color w:val="FFFFFF"/>
          <w:w w:val="105"/>
          <w:sz w:val="28"/>
        </w:rPr>
        <w:t> </w:t>
      </w:r>
      <w:r>
        <w:rPr>
          <w:color w:val="FFFFFF"/>
          <w:w w:val="105"/>
          <w:sz w:val="28"/>
          <w:shd w:fill="AE3492" w:color="auto" w:val="clear"/>
        </w:rPr>
        <w:t>adicionais</w:t>
      </w:r>
      <w:r>
        <w:rPr>
          <w:color w:val="FFFFFF"/>
          <w:spacing w:val="80"/>
          <w:w w:val="105"/>
          <w:sz w:val="28"/>
          <w:shd w:fill="AE3492" w:color="auto" w:val="clear"/>
        </w:rPr>
        <w:t> </w:t>
      </w:r>
      <w:r>
        <w:rPr>
          <w:color w:val="FFFFFF"/>
          <w:w w:val="105"/>
          <w:sz w:val="28"/>
          <w:shd w:fill="AE3492" w:color="auto" w:val="clear"/>
        </w:rPr>
        <w:t>não</w:t>
      </w:r>
      <w:r>
        <w:rPr>
          <w:color w:val="FFFFFF"/>
          <w:spacing w:val="80"/>
          <w:w w:val="105"/>
          <w:sz w:val="28"/>
          <w:shd w:fill="AE3492" w:color="auto" w:val="clear"/>
        </w:rPr>
        <w:t> </w:t>
      </w:r>
      <w:r>
        <w:rPr>
          <w:color w:val="FFFFFF"/>
          <w:w w:val="105"/>
          <w:sz w:val="28"/>
          <w:shd w:fill="AE3492" w:color="auto" w:val="clear"/>
        </w:rPr>
        <w:t>é</w:t>
      </w:r>
      <w:r>
        <w:rPr>
          <w:color w:val="FFFFFF"/>
          <w:spacing w:val="80"/>
          <w:w w:val="105"/>
          <w:sz w:val="28"/>
          <w:shd w:fill="AE3492" w:color="auto" w:val="clear"/>
        </w:rPr>
        <w:t> </w:t>
      </w:r>
      <w:r>
        <w:rPr>
          <w:color w:val="FFFFFF"/>
          <w:w w:val="105"/>
          <w:sz w:val="28"/>
          <w:shd w:fill="AE3492" w:color="auto" w:val="clear"/>
        </w:rPr>
        <w:t>obrigatório.</w:t>
      </w:r>
      <w:r>
        <w:rPr>
          <w:color w:val="FFFFFF"/>
          <w:spacing w:val="80"/>
          <w:w w:val="105"/>
          <w:sz w:val="28"/>
          <w:shd w:fill="AE3492" w:color="auto" w:val="clear"/>
        </w:rPr>
        <w:t> </w:t>
      </w:r>
      <w:r>
        <w:rPr>
          <w:color w:val="FFFFFF"/>
          <w:w w:val="105"/>
          <w:sz w:val="28"/>
          <w:shd w:fill="AE3492" w:color="auto" w:val="clear"/>
        </w:rPr>
        <w:t>Em</w:t>
      </w:r>
      <w:r>
        <w:rPr>
          <w:color w:val="FFFFFF"/>
          <w:spacing w:val="80"/>
          <w:w w:val="105"/>
          <w:sz w:val="28"/>
          <w:shd w:fill="AE3492" w:color="auto" w:val="clear"/>
        </w:rPr>
        <w:t> </w:t>
      </w:r>
      <w:r>
        <w:rPr>
          <w:color w:val="FFFFFF"/>
          <w:w w:val="105"/>
          <w:sz w:val="28"/>
          <w:shd w:fill="AE3492" w:color="auto" w:val="clear"/>
        </w:rPr>
        <w:t>razão</w:t>
      </w:r>
      <w:r>
        <w:rPr>
          <w:color w:val="FFFFFF"/>
          <w:spacing w:val="80"/>
          <w:w w:val="105"/>
          <w:sz w:val="28"/>
          <w:shd w:fill="AE3492" w:color="auto" w:val="clear"/>
        </w:rPr>
        <w:t> </w:t>
      </w:r>
      <w:r>
        <w:rPr>
          <w:color w:val="FFFFFF"/>
          <w:w w:val="105"/>
          <w:sz w:val="28"/>
          <w:shd w:fill="AE3492" w:color="auto" w:val="clear"/>
        </w:rPr>
        <w:t>disso,</w:t>
      </w:r>
      <w:r>
        <w:rPr>
          <w:color w:val="FFFFFF"/>
          <w:spacing w:val="40"/>
          <w:w w:val="105"/>
          <w:sz w:val="28"/>
        </w:rPr>
        <w:t> </w:t>
      </w:r>
      <w:r>
        <w:rPr>
          <w:color w:val="FFFFFF"/>
          <w:w w:val="105"/>
          <w:sz w:val="28"/>
          <w:shd w:fill="AE3492" w:color="auto" w:val="clear"/>
        </w:rPr>
        <w:t>o Mapa pode servir de subsídio complementar</w:t>
      </w:r>
      <w:r>
        <w:rPr>
          <w:color w:val="FFFFFF"/>
          <w:w w:val="105"/>
          <w:sz w:val="28"/>
        </w:rPr>
        <w:t> </w:t>
      </w:r>
      <w:r>
        <w:rPr>
          <w:color w:val="FFFFFF"/>
          <w:w w:val="105"/>
          <w:sz w:val="28"/>
          <w:shd w:fill="AE3492" w:color="auto" w:val="clear"/>
        </w:rPr>
        <w:t>para a administração pública em sua avaliação</w:t>
      </w:r>
      <w:r>
        <w:rPr>
          <w:color w:val="FFFFFF"/>
          <w:spacing w:val="80"/>
          <w:w w:val="105"/>
          <w:sz w:val="28"/>
        </w:rPr>
        <w:t> </w:t>
      </w:r>
      <w:r>
        <w:rPr>
          <w:color w:val="FFFFFF"/>
          <w:w w:val="105"/>
          <w:sz w:val="28"/>
          <w:shd w:fill="AE3492" w:color="auto" w:val="clear"/>
        </w:rPr>
        <w:t>de</w:t>
      </w:r>
      <w:r>
        <w:rPr>
          <w:color w:val="FFFFFF"/>
          <w:w w:val="105"/>
          <w:sz w:val="28"/>
          <w:shd w:fill="AE3492" w:color="auto" w:val="clear"/>
        </w:rPr>
        <w:t> experiência</w:t>
      </w:r>
      <w:r>
        <w:rPr>
          <w:color w:val="FFFFFF"/>
          <w:w w:val="105"/>
          <w:sz w:val="28"/>
          <w:shd w:fill="AE3492" w:color="auto" w:val="clear"/>
        </w:rPr>
        <w:t> prévia,</w:t>
      </w:r>
      <w:r>
        <w:rPr>
          <w:color w:val="FFFFFF"/>
          <w:w w:val="105"/>
          <w:sz w:val="28"/>
          <w:shd w:fill="AE3492" w:color="auto" w:val="clear"/>
        </w:rPr>
        <w:t> capacidade</w:t>
      </w:r>
      <w:r>
        <w:rPr>
          <w:color w:val="FFFFFF"/>
          <w:w w:val="105"/>
          <w:sz w:val="28"/>
          <w:shd w:fill="AE3492" w:color="auto" w:val="clear"/>
        </w:rPr>
        <w:t> técnica</w:t>
      </w:r>
      <w:r>
        <w:rPr>
          <w:color w:val="FFFFFF"/>
          <w:w w:val="105"/>
          <w:sz w:val="28"/>
          <w:shd w:fill="AE3492" w:color="auto" w:val="clear"/>
        </w:rPr>
        <w:t> ou</w:t>
      </w:r>
      <w:r>
        <w:rPr>
          <w:color w:val="FFFFFF"/>
          <w:w w:val="105"/>
          <w:sz w:val="28"/>
        </w:rPr>
        <w:t> </w:t>
      </w:r>
      <w:r>
        <w:rPr>
          <w:color w:val="FFFFFF"/>
          <w:w w:val="105"/>
          <w:sz w:val="28"/>
          <w:shd w:fill="AE3492" w:color="auto" w:val="clear"/>
        </w:rPr>
        <w:t>operacional,</w:t>
      </w:r>
      <w:r>
        <w:rPr>
          <w:color w:val="FFFFFF"/>
          <w:w w:val="105"/>
          <w:sz w:val="28"/>
          <w:shd w:fill="AE3492" w:color="auto" w:val="clear"/>
        </w:rPr>
        <w:t> mas</w:t>
      </w:r>
      <w:r>
        <w:rPr>
          <w:color w:val="FFFFFF"/>
          <w:w w:val="105"/>
          <w:sz w:val="28"/>
          <w:shd w:fill="AE3492" w:color="auto" w:val="clear"/>
        </w:rPr>
        <w:t> não</w:t>
      </w:r>
      <w:r>
        <w:rPr>
          <w:color w:val="FFFFFF"/>
          <w:w w:val="105"/>
          <w:sz w:val="28"/>
          <w:shd w:fill="AE3492" w:color="auto" w:val="clear"/>
        </w:rPr>
        <w:t> deve</w:t>
      </w:r>
      <w:r>
        <w:rPr>
          <w:color w:val="FFFFFF"/>
          <w:w w:val="105"/>
          <w:sz w:val="28"/>
          <w:shd w:fill="AE3492" w:color="auto" w:val="clear"/>
        </w:rPr>
        <w:t> ser</w:t>
      </w:r>
      <w:r>
        <w:rPr>
          <w:color w:val="FFFFFF"/>
          <w:w w:val="105"/>
          <w:sz w:val="28"/>
          <w:shd w:fill="AE3492" w:color="auto" w:val="clear"/>
        </w:rPr>
        <w:t> considerado</w:t>
      </w:r>
      <w:r>
        <w:rPr>
          <w:color w:val="FFFFFF"/>
          <w:w w:val="105"/>
          <w:sz w:val="28"/>
          <w:shd w:fill="AE3492" w:color="auto" w:val="clear"/>
        </w:rPr>
        <w:t> o</w:t>
      </w:r>
      <w:r>
        <w:rPr>
          <w:color w:val="FFFFFF"/>
          <w:w w:val="105"/>
          <w:sz w:val="28"/>
        </w:rPr>
        <w:t> </w:t>
      </w:r>
      <w:r>
        <w:rPr>
          <w:color w:val="FFFFFF"/>
          <w:w w:val="105"/>
          <w:sz w:val="28"/>
          <w:shd w:fill="AE3492" w:color="auto" w:val="clear"/>
        </w:rPr>
        <w:t>único meio de aferição.</w:t>
      </w:r>
    </w:p>
    <w:p>
      <w:pPr>
        <w:pStyle w:val="BodyText"/>
        <w:spacing w:before="337"/>
        <w:ind w:left="963" w:right="960"/>
        <w:jc w:val="both"/>
      </w:pPr>
      <w:r>
        <w:rPr>
          <w:color w:val="404042"/>
        </w:rPr>
        <w:t>A OSC deverá, obrigatoriamente, adotar procedimentos de transparência a</w:t>
      </w:r>
      <w:r>
        <w:rPr>
          <w:color w:val="404042"/>
          <w:spacing w:val="-4"/>
        </w:rPr>
        <w:t> </w:t>
      </w:r>
      <w:r>
        <w:rPr>
          <w:color w:val="404042"/>
        </w:rPr>
        <w:t>partir</w:t>
      </w:r>
      <w:r>
        <w:rPr>
          <w:color w:val="404042"/>
          <w:spacing w:val="-4"/>
        </w:rPr>
        <w:t> </w:t>
      </w:r>
      <w:r>
        <w:rPr>
          <w:color w:val="404042"/>
        </w:rPr>
        <w:t>da</w:t>
      </w:r>
      <w:r>
        <w:rPr>
          <w:color w:val="404042"/>
          <w:spacing w:val="-4"/>
        </w:rPr>
        <w:t> </w:t>
      </w:r>
      <w:r>
        <w:rPr>
          <w:color w:val="404042"/>
        </w:rPr>
        <w:t>data</w:t>
      </w:r>
      <w:r>
        <w:rPr>
          <w:color w:val="404042"/>
          <w:spacing w:val="-4"/>
        </w:rPr>
        <w:t> </w:t>
      </w:r>
      <w:r>
        <w:rPr>
          <w:color w:val="404042"/>
        </w:rPr>
        <w:t>da</w:t>
      </w:r>
      <w:r>
        <w:rPr>
          <w:color w:val="404042"/>
          <w:spacing w:val="-4"/>
        </w:rPr>
        <w:t> </w:t>
      </w:r>
      <w:r>
        <w:rPr>
          <w:color w:val="404042"/>
        </w:rPr>
        <w:t>celebração</w:t>
      </w:r>
      <w:r>
        <w:rPr>
          <w:color w:val="404042"/>
          <w:spacing w:val="-4"/>
        </w:rPr>
        <w:t> </w:t>
      </w:r>
      <w:r>
        <w:rPr>
          <w:color w:val="404042"/>
        </w:rPr>
        <w:t>da</w:t>
      </w:r>
      <w:r>
        <w:rPr>
          <w:color w:val="404042"/>
          <w:spacing w:val="-4"/>
        </w:rPr>
        <w:t> </w:t>
      </w:r>
      <w:r>
        <w:rPr>
          <w:color w:val="404042"/>
        </w:rPr>
        <w:t>parceria</w:t>
      </w:r>
      <w:r>
        <w:rPr>
          <w:color w:val="404042"/>
          <w:spacing w:val="-4"/>
        </w:rPr>
        <w:t> </w:t>
      </w:r>
      <w:r>
        <w:rPr>
          <w:color w:val="404042"/>
        </w:rPr>
        <w:t>até</w:t>
      </w:r>
      <w:r>
        <w:rPr>
          <w:color w:val="404042"/>
          <w:spacing w:val="-4"/>
        </w:rPr>
        <w:t> </w:t>
      </w:r>
      <w:r>
        <w:rPr>
          <w:color w:val="404042"/>
        </w:rPr>
        <w:t>cento</w:t>
      </w:r>
      <w:r>
        <w:rPr>
          <w:color w:val="404042"/>
          <w:spacing w:val="-4"/>
        </w:rPr>
        <w:t> </w:t>
      </w:r>
      <w:r>
        <w:rPr>
          <w:color w:val="404042"/>
        </w:rPr>
        <w:t>e</w:t>
      </w:r>
      <w:r>
        <w:rPr>
          <w:color w:val="404042"/>
          <w:spacing w:val="-4"/>
        </w:rPr>
        <w:t> </w:t>
      </w:r>
      <w:r>
        <w:rPr>
          <w:color w:val="404042"/>
        </w:rPr>
        <w:t>oitenta</w:t>
      </w:r>
      <w:r>
        <w:rPr>
          <w:color w:val="404042"/>
          <w:spacing w:val="-4"/>
        </w:rPr>
        <w:t> </w:t>
      </w:r>
      <w:r>
        <w:rPr>
          <w:color w:val="404042"/>
        </w:rPr>
        <w:t>dias</w:t>
      </w:r>
      <w:r>
        <w:rPr>
          <w:color w:val="404042"/>
          <w:spacing w:val="-4"/>
        </w:rPr>
        <w:t> </w:t>
      </w:r>
      <w:r>
        <w:rPr>
          <w:color w:val="404042"/>
        </w:rPr>
        <w:t>após</w:t>
      </w:r>
      <w:r>
        <w:rPr>
          <w:color w:val="404042"/>
          <w:spacing w:val="-4"/>
        </w:rPr>
        <w:t> </w:t>
      </w:r>
      <w:r>
        <w:rPr>
          <w:color w:val="404042"/>
        </w:rPr>
        <w:t>a apresentação da sua prestação de contas final.</w:t>
      </w:r>
    </w:p>
    <w:p>
      <w:pPr>
        <w:pStyle w:val="BodyText"/>
        <w:spacing w:before="119"/>
      </w:pPr>
    </w:p>
    <w:p>
      <w:pPr>
        <w:spacing w:line="213" w:lineRule="auto" w:before="0"/>
        <w:ind w:left="963" w:right="955" w:firstLine="0"/>
        <w:jc w:val="both"/>
        <w:rPr>
          <w:sz w:val="28"/>
        </w:rPr>
      </w:pPr>
      <w:r>
        <w:rPr>
          <w:color w:val="AE3492"/>
          <w:w w:val="105"/>
          <w:sz w:val="28"/>
        </w:rPr>
        <w:t>Recomenda-se</w:t>
      </w:r>
      <w:r>
        <w:rPr>
          <w:color w:val="AE3492"/>
          <w:w w:val="105"/>
          <w:sz w:val="28"/>
        </w:rPr>
        <w:t> que</w:t>
      </w:r>
      <w:r>
        <w:rPr>
          <w:color w:val="AE3492"/>
          <w:w w:val="105"/>
          <w:sz w:val="28"/>
        </w:rPr>
        <w:t> a</w:t>
      </w:r>
      <w:r>
        <w:rPr>
          <w:color w:val="AE3492"/>
          <w:w w:val="105"/>
          <w:sz w:val="28"/>
        </w:rPr>
        <w:t> OSC</w:t>
      </w:r>
      <w:r>
        <w:rPr>
          <w:color w:val="AE3492"/>
          <w:w w:val="105"/>
          <w:sz w:val="28"/>
        </w:rPr>
        <w:t> mantenha</w:t>
      </w:r>
      <w:r>
        <w:rPr>
          <w:color w:val="AE3492"/>
          <w:w w:val="105"/>
          <w:sz w:val="28"/>
        </w:rPr>
        <w:t> a transparência</w:t>
      </w:r>
      <w:r>
        <w:rPr>
          <w:color w:val="AE3492"/>
          <w:w w:val="105"/>
          <w:sz w:val="28"/>
        </w:rPr>
        <w:t> dos</w:t>
      </w:r>
      <w:r>
        <w:rPr>
          <w:color w:val="AE3492"/>
          <w:w w:val="105"/>
          <w:sz w:val="28"/>
        </w:rPr>
        <w:t> dados</w:t>
      </w:r>
      <w:r>
        <w:rPr>
          <w:color w:val="AE3492"/>
          <w:w w:val="105"/>
          <w:sz w:val="28"/>
        </w:rPr>
        <w:t> referentes</w:t>
      </w:r>
      <w:r>
        <w:rPr>
          <w:color w:val="AE3492"/>
          <w:w w:val="105"/>
          <w:sz w:val="28"/>
        </w:rPr>
        <w:t> à</w:t>
      </w:r>
      <w:r>
        <w:rPr>
          <w:color w:val="AE3492"/>
          <w:w w:val="105"/>
          <w:sz w:val="28"/>
        </w:rPr>
        <w:t> parceria mesmo</w:t>
      </w:r>
      <w:r>
        <w:rPr>
          <w:color w:val="AE3492"/>
          <w:spacing w:val="40"/>
          <w:w w:val="105"/>
          <w:sz w:val="28"/>
        </w:rPr>
        <w:t>  </w:t>
      </w:r>
      <w:r>
        <w:rPr>
          <w:color w:val="AE3492"/>
          <w:w w:val="105"/>
          <w:sz w:val="28"/>
        </w:rPr>
        <w:t>após</w:t>
      </w:r>
      <w:r>
        <w:rPr>
          <w:color w:val="AE3492"/>
          <w:spacing w:val="40"/>
          <w:w w:val="105"/>
          <w:sz w:val="28"/>
        </w:rPr>
        <w:t>  </w:t>
      </w:r>
      <w:r>
        <w:rPr>
          <w:color w:val="AE3492"/>
          <w:w w:val="105"/>
          <w:sz w:val="28"/>
        </w:rPr>
        <w:t>esse</w:t>
      </w:r>
      <w:r>
        <w:rPr>
          <w:color w:val="AE3492"/>
          <w:spacing w:val="40"/>
          <w:w w:val="105"/>
          <w:sz w:val="28"/>
        </w:rPr>
        <w:t>  </w:t>
      </w:r>
      <w:r>
        <w:rPr>
          <w:color w:val="AE3492"/>
          <w:w w:val="105"/>
          <w:sz w:val="28"/>
        </w:rPr>
        <w:t>prazo,</w:t>
      </w:r>
      <w:r>
        <w:rPr>
          <w:color w:val="AE3492"/>
          <w:spacing w:val="40"/>
          <w:w w:val="105"/>
          <w:sz w:val="28"/>
        </w:rPr>
        <w:t>  </w:t>
      </w:r>
      <w:r>
        <w:rPr>
          <w:color w:val="AE3492"/>
          <w:w w:val="105"/>
          <w:sz w:val="28"/>
        </w:rPr>
        <w:t>pois</w:t>
      </w:r>
      <w:r>
        <w:rPr>
          <w:color w:val="AE3492"/>
          <w:spacing w:val="40"/>
          <w:w w:val="105"/>
          <w:sz w:val="28"/>
        </w:rPr>
        <w:t>  </w:t>
      </w:r>
      <w:r>
        <w:rPr>
          <w:color w:val="AE3492"/>
          <w:w w:val="105"/>
          <w:sz w:val="28"/>
        </w:rPr>
        <w:t>auxilia</w:t>
      </w:r>
      <w:r>
        <w:rPr>
          <w:color w:val="AE3492"/>
          <w:spacing w:val="40"/>
          <w:w w:val="105"/>
          <w:sz w:val="28"/>
        </w:rPr>
        <w:t>  </w:t>
      </w:r>
      <w:r>
        <w:rPr>
          <w:color w:val="AE3492"/>
          <w:w w:val="105"/>
          <w:sz w:val="28"/>
        </w:rPr>
        <w:t>no seu</w:t>
      </w:r>
      <w:r>
        <w:rPr>
          <w:color w:val="AE3492"/>
          <w:w w:val="105"/>
          <w:sz w:val="28"/>
        </w:rPr>
        <w:t> processo</w:t>
      </w:r>
      <w:r>
        <w:rPr>
          <w:color w:val="AE3492"/>
          <w:w w:val="105"/>
          <w:sz w:val="28"/>
        </w:rPr>
        <w:t> de</w:t>
      </w:r>
      <w:r>
        <w:rPr>
          <w:color w:val="AE3492"/>
          <w:w w:val="105"/>
          <w:sz w:val="28"/>
        </w:rPr>
        <w:t> construção</w:t>
      </w:r>
      <w:r>
        <w:rPr>
          <w:color w:val="AE3492"/>
          <w:w w:val="105"/>
          <w:sz w:val="28"/>
        </w:rPr>
        <w:t> de</w:t>
      </w:r>
      <w:r>
        <w:rPr>
          <w:color w:val="AE3492"/>
          <w:w w:val="105"/>
          <w:sz w:val="28"/>
        </w:rPr>
        <w:t> portfólio</w:t>
      </w:r>
      <w:r>
        <w:rPr>
          <w:color w:val="AE3492"/>
          <w:w w:val="105"/>
          <w:sz w:val="28"/>
        </w:rPr>
        <w:t> e comprovação de experiência prévia.</w:t>
      </w:r>
    </w:p>
    <w:p>
      <w:pPr>
        <w:spacing w:after="0" w:line="213" w:lineRule="auto"/>
        <w:jc w:val="both"/>
        <w:rPr>
          <w:sz w:val="28"/>
        </w:rPr>
        <w:sectPr>
          <w:pgSz w:w="8400" w:h="11910"/>
          <w:pgMar w:header="0" w:footer="520" w:top="880" w:bottom="720" w:left="0" w:right="0"/>
        </w:sectPr>
      </w:pPr>
    </w:p>
    <w:p>
      <w:pPr>
        <w:pStyle w:val="Heading6"/>
        <w:numPr>
          <w:ilvl w:val="2"/>
          <w:numId w:val="58"/>
        </w:numPr>
        <w:tabs>
          <w:tab w:pos="1543" w:val="left" w:leader="none"/>
        </w:tabs>
        <w:spacing w:line="240" w:lineRule="auto" w:before="68" w:after="0"/>
        <w:ind w:left="1543" w:right="0" w:hanging="580"/>
        <w:jc w:val="left"/>
      </w:pPr>
      <w:r>
        <w:rPr>
          <w:color w:val="AE3492"/>
          <w:spacing w:val="4"/>
        </w:rPr>
        <w:t>InfoímσÇões</w:t>
      </w:r>
      <w:r>
        <w:rPr>
          <w:color w:val="AE3492"/>
          <w:spacing w:val="18"/>
        </w:rPr>
        <w:t> </w:t>
      </w:r>
      <w:r>
        <w:rPr>
          <w:color w:val="AE3492"/>
          <w:spacing w:val="4"/>
        </w:rPr>
        <w:t>pσíσ</w:t>
      </w:r>
      <w:r>
        <w:rPr>
          <w:color w:val="AE3492"/>
          <w:spacing w:val="18"/>
        </w:rPr>
        <w:t> </w:t>
      </w:r>
      <w:r>
        <w:rPr>
          <w:color w:val="AE3492"/>
          <w:spacing w:val="4"/>
        </w:rPr>
        <w:t>Tíσnspσíênciσ</w:t>
      </w:r>
      <w:r>
        <w:rPr>
          <w:color w:val="AE3492"/>
          <w:spacing w:val="18"/>
        </w:rPr>
        <w:t> </w:t>
      </w:r>
      <w:r>
        <w:rPr>
          <w:color w:val="AE3492"/>
          <w:spacing w:val="-2"/>
        </w:rPr>
        <w:t>6íivσ</w:t>
      </w:r>
    </w:p>
    <w:p>
      <w:pPr>
        <w:pStyle w:val="BodyText"/>
        <w:spacing w:before="296"/>
        <w:ind w:left="963"/>
      </w:pPr>
      <w:r>
        <w:rPr>
          <w:color w:val="404042"/>
        </w:rPr>
        <w:t>A</w:t>
      </w:r>
      <w:r>
        <w:rPr>
          <w:color w:val="404042"/>
          <w:spacing w:val="80"/>
        </w:rPr>
        <w:t> </w:t>
      </w:r>
      <w:r>
        <w:rPr>
          <w:color w:val="404042"/>
        </w:rPr>
        <w:t>administração</w:t>
      </w:r>
      <w:r>
        <w:rPr>
          <w:color w:val="404042"/>
          <w:spacing w:val="80"/>
        </w:rPr>
        <w:t> </w:t>
      </w:r>
      <w:r>
        <w:rPr>
          <w:color w:val="404042"/>
        </w:rPr>
        <w:t>pública</w:t>
      </w:r>
      <w:r>
        <w:rPr>
          <w:color w:val="404042"/>
          <w:spacing w:val="80"/>
        </w:rPr>
        <w:t> </w:t>
      </w:r>
      <w:r>
        <w:rPr>
          <w:color w:val="404042"/>
        </w:rPr>
        <w:t>e</w:t>
      </w:r>
      <w:r>
        <w:rPr>
          <w:color w:val="404042"/>
          <w:spacing w:val="80"/>
        </w:rPr>
        <w:t> </w:t>
      </w:r>
      <w:r>
        <w:rPr>
          <w:color w:val="404042"/>
        </w:rPr>
        <w:t>as</w:t>
      </w:r>
      <w:r>
        <w:rPr>
          <w:color w:val="404042"/>
          <w:spacing w:val="80"/>
        </w:rPr>
        <w:t> </w:t>
      </w:r>
      <w:r>
        <w:rPr>
          <w:color w:val="404042"/>
        </w:rPr>
        <w:t>OSC</w:t>
      </w:r>
      <w:r>
        <w:rPr>
          <w:color w:val="404042"/>
          <w:spacing w:val="80"/>
        </w:rPr>
        <w:t> </w:t>
      </w:r>
      <w:r>
        <w:rPr>
          <w:color w:val="404042"/>
        </w:rPr>
        <w:t>deverão</w:t>
      </w:r>
      <w:r>
        <w:rPr>
          <w:color w:val="404042"/>
          <w:spacing w:val="80"/>
        </w:rPr>
        <w:t> </w:t>
      </w:r>
      <w:r>
        <w:rPr>
          <w:color w:val="404042"/>
        </w:rPr>
        <w:t>divulgar</w:t>
      </w:r>
      <w:r>
        <w:rPr>
          <w:color w:val="404042"/>
          <w:spacing w:val="80"/>
        </w:rPr>
        <w:t> </w:t>
      </w:r>
      <w:r>
        <w:rPr>
          <w:color w:val="404042"/>
        </w:rPr>
        <w:t>as</w:t>
      </w:r>
      <w:r>
        <w:rPr>
          <w:color w:val="404042"/>
          <w:spacing w:val="80"/>
        </w:rPr>
        <w:t> </w:t>
      </w:r>
      <w:r>
        <w:rPr>
          <w:color w:val="404042"/>
        </w:rPr>
        <w:t>seguintes </w:t>
      </w:r>
      <w:r>
        <w:rPr>
          <w:color w:val="404042"/>
          <w:spacing w:val="-2"/>
        </w:rPr>
        <w:t>informações</w:t>
      </w:r>
      <w:r>
        <w:rPr>
          <w:color w:val="404042"/>
          <w:spacing w:val="-2"/>
          <w:position w:val="5"/>
          <w:sz w:val="9"/>
        </w:rPr>
        <w:t>133</w:t>
      </w:r>
      <w:r>
        <w:rPr>
          <w:color w:val="404042"/>
          <w:spacing w:val="-2"/>
        </w:rPr>
        <w:t>:</w:t>
      </w:r>
    </w:p>
    <w:p>
      <w:pPr>
        <w:pStyle w:val="ListParagraph"/>
        <w:numPr>
          <w:ilvl w:val="0"/>
          <w:numId w:val="60"/>
        </w:numPr>
        <w:tabs>
          <w:tab w:pos="1134" w:val="left" w:leader="none"/>
          <w:tab w:pos="1302" w:val="left" w:leader="none"/>
        </w:tabs>
        <w:spacing w:line="240" w:lineRule="auto" w:before="111" w:after="0"/>
        <w:ind w:left="1134" w:right="960" w:hanging="1"/>
        <w:jc w:val="left"/>
        <w:rPr>
          <w:sz w:val="20"/>
        </w:rPr>
      </w:pPr>
      <w:r>
        <w:rPr>
          <w:color w:val="404042"/>
          <w:spacing w:val="-2"/>
          <w:sz w:val="20"/>
        </w:rPr>
        <w:t>data</w:t>
      </w:r>
      <w:r>
        <w:rPr>
          <w:color w:val="404042"/>
          <w:spacing w:val="-19"/>
          <w:sz w:val="20"/>
        </w:rPr>
        <w:t> </w:t>
      </w:r>
      <w:r>
        <w:rPr>
          <w:color w:val="404042"/>
          <w:spacing w:val="-2"/>
          <w:sz w:val="20"/>
        </w:rPr>
        <w:t>de</w:t>
      </w:r>
      <w:r>
        <w:rPr>
          <w:color w:val="404042"/>
          <w:spacing w:val="-19"/>
          <w:sz w:val="20"/>
        </w:rPr>
        <w:t> </w:t>
      </w:r>
      <w:r>
        <w:rPr>
          <w:color w:val="404042"/>
          <w:spacing w:val="-2"/>
          <w:sz w:val="20"/>
        </w:rPr>
        <w:t>assinatura</w:t>
      </w:r>
      <w:r>
        <w:rPr>
          <w:color w:val="404042"/>
          <w:spacing w:val="-19"/>
          <w:sz w:val="20"/>
        </w:rPr>
        <w:t> </w:t>
      </w:r>
      <w:r>
        <w:rPr>
          <w:color w:val="404042"/>
          <w:spacing w:val="-2"/>
          <w:sz w:val="20"/>
        </w:rPr>
        <w:t>e</w:t>
      </w:r>
      <w:r>
        <w:rPr>
          <w:color w:val="404042"/>
          <w:spacing w:val="-19"/>
          <w:sz w:val="20"/>
        </w:rPr>
        <w:t> </w:t>
      </w:r>
      <w:r>
        <w:rPr>
          <w:color w:val="404042"/>
          <w:spacing w:val="-2"/>
          <w:sz w:val="20"/>
        </w:rPr>
        <w:t>identificação</w:t>
      </w:r>
      <w:r>
        <w:rPr>
          <w:color w:val="404042"/>
          <w:spacing w:val="-19"/>
          <w:sz w:val="20"/>
        </w:rPr>
        <w:t> </w:t>
      </w:r>
      <w:r>
        <w:rPr>
          <w:color w:val="404042"/>
          <w:spacing w:val="-2"/>
          <w:sz w:val="20"/>
        </w:rPr>
        <w:t>do</w:t>
      </w:r>
      <w:r>
        <w:rPr>
          <w:color w:val="404042"/>
          <w:spacing w:val="-19"/>
          <w:sz w:val="20"/>
        </w:rPr>
        <w:t> </w:t>
      </w:r>
      <w:r>
        <w:rPr>
          <w:color w:val="404042"/>
          <w:spacing w:val="-2"/>
          <w:sz w:val="20"/>
        </w:rPr>
        <w:t>instrumento</w:t>
      </w:r>
      <w:r>
        <w:rPr>
          <w:color w:val="404042"/>
          <w:spacing w:val="-19"/>
          <w:sz w:val="20"/>
        </w:rPr>
        <w:t> </w:t>
      </w:r>
      <w:r>
        <w:rPr>
          <w:color w:val="404042"/>
          <w:spacing w:val="-2"/>
          <w:sz w:val="20"/>
        </w:rPr>
        <w:t>de</w:t>
      </w:r>
      <w:r>
        <w:rPr>
          <w:color w:val="404042"/>
          <w:spacing w:val="-19"/>
          <w:sz w:val="20"/>
        </w:rPr>
        <w:t> </w:t>
      </w:r>
      <w:r>
        <w:rPr>
          <w:color w:val="404042"/>
          <w:spacing w:val="-2"/>
          <w:sz w:val="20"/>
        </w:rPr>
        <w:t>parceria</w:t>
      </w:r>
      <w:r>
        <w:rPr>
          <w:color w:val="404042"/>
          <w:spacing w:val="-19"/>
          <w:sz w:val="20"/>
        </w:rPr>
        <w:t> </w:t>
      </w:r>
      <w:r>
        <w:rPr>
          <w:color w:val="404042"/>
          <w:spacing w:val="-2"/>
          <w:sz w:val="20"/>
        </w:rPr>
        <w:t>e</w:t>
      </w:r>
      <w:r>
        <w:rPr>
          <w:color w:val="404042"/>
          <w:spacing w:val="-19"/>
          <w:sz w:val="20"/>
        </w:rPr>
        <w:t> </w:t>
      </w:r>
      <w:r>
        <w:rPr>
          <w:color w:val="404042"/>
          <w:spacing w:val="-2"/>
          <w:sz w:val="20"/>
        </w:rPr>
        <w:t>do</w:t>
      </w:r>
      <w:r>
        <w:rPr>
          <w:color w:val="404042"/>
          <w:spacing w:val="-19"/>
          <w:sz w:val="20"/>
        </w:rPr>
        <w:t> </w:t>
      </w:r>
      <w:r>
        <w:rPr>
          <w:color w:val="404042"/>
          <w:spacing w:val="-2"/>
          <w:sz w:val="20"/>
        </w:rPr>
        <w:t>órgão </w:t>
      </w:r>
      <w:r>
        <w:rPr>
          <w:color w:val="404042"/>
          <w:sz w:val="20"/>
        </w:rPr>
        <w:t>da administração pública responsável;</w:t>
      </w:r>
    </w:p>
    <w:p>
      <w:pPr>
        <w:pStyle w:val="ListParagraph"/>
        <w:numPr>
          <w:ilvl w:val="0"/>
          <w:numId w:val="60"/>
        </w:numPr>
        <w:tabs>
          <w:tab w:pos="1302" w:val="left" w:leader="none"/>
        </w:tabs>
        <w:spacing w:line="240" w:lineRule="auto" w:before="110" w:after="0"/>
        <w:ind w:left="1133" w:right="961" w:firstLine="0"/>
        <w:jc w:val="left"/>
        <w:rPr>
          <w:sz w:val="20"/>
        </w:rPr>
      </w:pPr>
      <w:r>
        <w:rPr>
          <w:color w:val="404042"/>
          <w:sz w:val="20"/>
        </w:rPr>
        <w:t>nome</w:t>
      </w:r>
      <w:r>
        <w:rPr>
          <w:color w:val="404042"/>
          <w:spacing w:val="-6"/>
          <w:sz w:val="20"/>
        </w:rPr>
        <w:t> </w:t>
      </w:r>
      <w:r>
        <w:rPr>
          <w:color w:val="404042"/>
          <w:sz w:val="20"/>
        </w:rPr>
        <w:t>da</w:t>
      </w:r>
      <w:r>
        <w:rPr>
          <w:color w:val="404042"/>
          <w:spacing w:val="-6"/>
          <w:sz w:val="20"/>
        </w:rPr>
        <w:t> </w:t>
      </w:r>
      <w:r>
        <w:rPr>
          <w:color w:val="404042"/>
          <w:sz w:val="20"/>
        </w:rPr>
        <w:t>organização</w:t>
      </w:r>
      <w:r>
        <w:rPr>
          <w:color w:val="404042"/>
          <w:spacing w:val="-6"/>
          <w:sz w:val="20"/>
        </w:rPr>
        <w:t> </w:t>
      </w:r>
      <w:r>
        <w:rPr>
          <w:color w:val="404042"/>
          <w:sz w:val="20"/>
        </w:rPr>
        <w:t>da</w:t>
      </w:r>
      <w:r>
        <w:rPr>
          <w:color w:val="404042"/>
          <w:spacing w:val="-6"/>
          <w:sz w:val="20"/>
        </w:rPr>
        <w:t> </w:t>
      </w:r>
      <w:r>
        <w:rPr>
          <w:color w:val="404042"/>
          <w:sz w:val="20"/>
        </w:rPr>
        <w:t>sociedade</w:t>
      </w:r>
      <w:r>
        <w:rPr>
          <w:color w:val="404042"/>
          <w:spacing w:val="-6"/>
          <w:sz w:val="20"/>
        </w:rPr>
        <w:t> </w:t>
      </w:r>
      <w:r>
        <w:rPr>
          <w:color w:val="404042"/>
          <w:sz w:val="20"/>
        </w:rPr>
        <w:t>civil</w:t>
      </w:r>
      <w:r>
        <w:rPr>
          <w:color w:val="404042"/>
          <w:spacing w:val="-6"/>
          <w:sz w:val="20"/>
        </w:rPr>
        <w:t> </w:t>
      </w:r>
      <w:r>
        <w:rPr>
          <w:color w:val="404042"/>
          <w:sz w:val="20"/>
        </w:rPr>
        <w:t>e</w:t>
      </w:r>
      <w:r>
        <w:rPr>
          <w:color w:val="404042"/>
          <w:spacing w:val="-6"/>
          <w:sz w:val="20"/>
        </w:rPr>
        <w:t> </w:t>
      </w:r>
      <w:r>
        <w:rPr>
          <w:color w:val="404042"/>
          <w:sz w:val="20"/>
        </w:rPr>
        <w:t>seu</w:t>
      </w:r>
      <w:r>
        <w:rPr>
          <w:color w:val="404042"/>
          <w:spacing w:val="-6"/>
          <w:sz w:val="20"/>
        </w:rPr>
        <w:t> </w:t>
      </w:r>
      <w:r>
        <w:rPr>
          <w:color w:val="404042"/>
          <w:sz w:val="20"/>
        </w:rPr>
        <w:t>número</w:t>
      </w:r>
      <w:r>
        <w:rPr>
          <w:color w:val="404042"/>
          <w:spacing w:val="-6"/>
          <w:sz w:val="20"/>
        </w:rPr>
        <w:t> </w:t>
      </w:r>
      <w:r>
        <w:rPr>
          <w:color w:val="404042"/>
          <w:sz w:val="20"/>
        </w:rPr>
        <w:t>de</w:t>
      </w:r>
      <w:r>
        <w:rPr>
          <w:color w:val="404042"/>
          <w:spacing w:val="-6"/>
          <w:sz w:val="20"/>
        </w:rPr>
        <w:t> </w:t>
      </w:r>
      <w:r>
        <w:rPr>
          <w:color w:val="404042"/>
          <w:sz w:val="20"/>
        </w:rPr>
        <w:t>inscrição</w:t>
      </w:r>
      <w:r>
        <w:rPr>
          <w:color w:val="404042"/>
          <w:spacing w:val="-6"/>
          <w:sz w:val="20"/>
        </w:rPr>
        <w:t> </w:t>
      </w:r>
      <w:r>
        <w:rPr>
          <w:color w:val="404042"/>
          <w:sz w:val="20"/>
        </w:rPr>
        <w:t>no </w:t>
      </w:r>
      <w:r>
        <w:rPr>
          <w:color w:val="404042"/>
          <w:spacing w:val="-4"/>
          <w:sz w:val="20"/>
        </w:rPr>
        <w:t>CNPJ;</w:t>
      </w:r>
    </w:p>
    <w:p>
      <w:pPr>
        <w:pStyle w:val="ListParagraph"/>
        <w:numPr>
          <w:ilvl w:val="0"/>
          <w:numId w:val="60"/>
        </w:numPr>
        <w:tabs>
          <w:tab w:pos="1302" w:val="left" w:leader="none"/>
        </w:tabs>
        <w:spacing w:line="240" w:lineRule="auto" w:before="111" w:after="0"/>
        <w:ind w:left="1302" w:right="0" w:hanging="169"/>
        <w:jc w:val="both"/>
        <w:rPr>
          <w:sz w:val="20"/>
        </w:rPr>
      </w:pPr>
      <w:r>
        <w:rPr>
          <w:color w:val="404042"/>
          <w:spacing w:val="-2"/>
          <w:sz w:val="20"/>
        </w:rPr>
        <w:t>descrição</w:t>
      </w:r>
      <w:r>
        <w:rPr>
          <w:color w:val="404042"/>
          <w:spacing w:val="-10"/>
          <w:sz w:val="20"/>
        </w:rPr>
        <w:t> </w:t>
      </w:r>
      <w:r>
        <w:rPr>
          <w:color w:val="404042"/>
          <w:spacing w:val="-2"/>
          <w:sz w:val="20"/>
        </w:rPr>
        <w:t>do</w:t>
      </w:r>
      <w:r>
        <w:rPr>
          <w:color w:val="404042"/>
          <w:spacing w:val="-9"/>
          <w:sz w:val="20"/>
        </w:rPr>
        <w:t> </w:t>
      </w:r>
      <w:r>
        <w:rPr>
          <w:color w:val="404042"/>
          <w:spacing w:val="-2"/>
          <w:sz w:val="20"/>
        </w:rPr>
        <w:t>objeto</w:t>
      </w:r>
      <w:r>
        <w:rPr>
          <w:color w:val="404042"/>
          <w:spacing w:val="-10"/>
          <w:sz w:val="20"/>
        </w:rPr>
        <w:t> </w:t>
      </w:r>
      <w:r>
        <w:rPr>
          <w:color w:val="404042"/>
          <w:spacing w:val="-2"/>
          <w:sz w:val="20"/>
        </w:rPr>
        <w:t>da</w:t>
      </w:r>
      <w:r>
        <w:rPr>
          <w:color w:val="404042"/>
          <w:spacing w:val="-9"/>
          <w:sz w:val="20"/>
        </w:rPr>
        <w:t> </w:t>
      </w:r>
      <w:r>
        <w:rPr>
          <w:color w:val="404042"/>
          <w:spacing w:val="-2"/>
          <w:sz w:val="20"/>
        </w:rPr>
        <w:t>parceria;</w:t>
      </w:r>
    </w:p>
    <w:p>
      <w:pPr>
        <w:pStyle w:val="ListParagraph"/>
        <w:numPr>
          <w:ilvl w:val="0"/>
          <w:numId w:val="60"/>
        </w:numPr>
        <w:tabs>
          <w:tab w:pos="1303" w:val="left" w:leader="none"/>
        </w:tabs>
        <w:spacing w:line="240" w:lineRule="auto" w:before="112" w:after="0"/>
        <w:ind w:left="1303" w:right="0" w:hanging="169"/>
        <w:jc w:val="both"/>
        <w:rPr>
          <w:sz w:val="20"/>
        </w:rPr>
      </w:pPr>
      <w:r>
        <w:rPr>
          <w:color w:val="404042"/>
          <w:spacing w:val="-4"/>
          <w:sz w:val="20"/>
        </w:rPr>
        <w:t>valor</w:t>
      </w:r>
      <w:r>
        <w:rPr>
          <w:color w:val="404042"/>
          <w:spacing w:val="-9"/>
          <w:sz w:val="20"/>
        </w:rPr>
        <w:t> </w:t>
      </w:r>
      <w:r>
        <w:rPr>
          <w:color w:val="404042"/>
          <w:spacing w:val="-4"/>
          <w:sz w:val="20"/>
        </w:rPr>
        <w:t>total</w:t>
      </w:r>
      <w:r>
        <w:rPr>
          <w:color w:val="404042"/>
          <w:spacing w:val="-8"/>
          <w:sz w:val="20"/>
        </w:rPr>
        <w:t> </w:t>
      </w:r>
      <w:r>
        <w:rPr>
          <w:color w:val="404042"/>
          <w:spacing w:val="-4"/>
          <w:sz w:val="20"/>
        </w:rPr>
        <w:t>da</w:t>
      </w:r>
      <w:r>
        <w:rPr>
          <w:color w:val="404042"/>
          <w:spacing w:val="-9"/>
          <w:sz w:val="20"/>
        </w:rPr>
        <w:t> </w:t>
      </w:r>
      <w:r>
        <w:rPr>
          <w:color w:val="404042"/>
          <w:spacing w:val="-4"/>
          <w:sz w:val="20"/>
        </w:rPr>
        <w:t>parceria</w:t>
      </w:r>
      <w:r>
        <w:rPr>
          <w:color w:val="404042"/>
          <w:spacing w:val="-8"/>
          <w:sz w:val="20"/>
        </w:rPr>
        <w:t> </w:t>
      </w:r>
      <w:r>
        <w:rPr>
          <w:color w:val="404042"/>
          <w:spacing w:val="-4"/>
          <w:sz w:val="20"/>
        </w:rPr>
        <w:t>e</w:t>
      </w:r>
      <w:r>
        <w:rPr>
          <w:color w:val="404042"/>
          <w:spacing w:val="-8"/>
          <w:sz w:val="20"/>
        </w:rPr>
        <w:t> </w:t>
      </w:r>
      <w:r>
        <w:rPr>
          <w:color w:val="404042"/>
          <w:spacing w:val="-4"/>
          <w:sz w:val="20"/>
        </w:rPr>
        <w:t>valores</w:t>
      </w:r>
      <w:r>
        <w:rPr>
          <w:color w:val="404042"/>
          <w:spacing w:val="-9"/>
          <w:sz w:val="20"/>
        </w:rPr>
        <w:t> </w:t>
      </w:r>
      <w:r>
        <w:rPr>
          <w:color w:val="404042"/>
          <w:spacing w:val="-4"/>
          <w:sz w:val="20"/>
        </w:rPr>
        <w:t>liberados,</w:t>
      </w:r>
      <w:r>
        <w:rPr>
          <w:color w:val="404042"/>
          <w:spacing w:val="-8"/>
          <w:sz w:val="20"/>
        </w:rPr>
        <w:t> </w:t>
      </w:r>
      <w:r>
        <w:rPr>
          <w:color w:val="404042"/>
          <w:spacing w:val="-4"/>
          <w:sz w:val="20"/>
        </w:rPr>
        <w:t>quando</w:t>
      </w:r>
      <w:r>
        <w:rPr>
          <w:color w:val="404042"/>
          <w:spacing w:val="-8"/>
          <w:sz w:val="20"/>
        </w:rPr>
        <w:t> </w:t>
      </w:r>
      <w:r>
        <w:rPr>
          <w:color w:val="404042"/>
          <w:spacing w:val="-4"/>
          <w:sz w:val="20"/>
        </w:rPr>
        <w:t>houver;</w:t>
      </w:r>
    </w:p>
    <w:p>
      <w:pPr>
        <w:pStyle w:val="ListParagraph"/>
        <w:numPr>
          <w:ilvl w:val="0"/>
          <w:numId w:val="60"/>
        </w:numPr>
        <w:tabs>
          <w:tab w:pos="1302" w:val="left" w:leader="none"/>
        </w:tabs>
        <w:spacing w:line="240" w:lineRule="auto" w:before="112" w:after="0"/>
        <w:ind w:left="1133" w:right="959" w:firstLine="0"/>
        <w:jc w:val="both"/>
        <w:rPr>
          <w:sz w:val="20"/>
        </w:rPr>
      </w:pPr>
      <w:r>
        <w:rPr>
          <w:color w:val="404042"/>
          <w:sz w:val="20"/>
        </w:rPr>
        <w:t>situação</w:t>
      </w:r>
      <w:r>
        <w:rPr>
          <w:color w:val="404042"/>
          <w:spacing w:val="-7"/>
          <w:sz w:val="20"/>
        </w:rPr>
        <w:t> </w:t>
      </w:r>
      <w:r>
        <w:rPr>
          <w:color w:val="404042"/>
          <w:sz w:val="20"/>
        </w:rPr>
        <w:t>da</w:t>
      </w:r>
      <w:r>
        <w:rPr>
          <w:color w:val="404042"/>
          <w:spacing w:val="-7"/>
          <w:sz w:val="20"/>
        </w:rPr>
        <w:t> </w:t>
      </w:r>
      <w:r>
        <w:rPr>
          <w:color w:val="404042"/>
          <w:sz w:val="20"/>
        </w:rPr>
        <w:t>prestação</w:t>
      </w:r>
      <w:r>
        <w:rPr>
          <w:color w:val="404042"/>
          <w:spacing w:val="-7"/>
          <w:sz w:val="20"/>
        </w:rPr>
        <w:t> </w:t>
      </w:r>
      <w:r>
        <w:rPr>
          <w:color w:val="404042"/>
          <w:sz w:val="20"/>
        </w:rPr>
        <w:t>de</w:t>
      </w:r>
      <w:r>
        <w:rPr>
          <w:color w:val="404042"/>
          <w:spacing w:val="-7"/>
          <w:sz w:val="20"/>
        </w:rPr>
        <w:t> </w:t>
      </w:r>
      <w:r>
        <w:rPr>
          <w:color w:val="404042"/>
          <w:sz w:val="20"/>
        </w:rPr>
        <w:t>contas</w:t>
      </w:r>
      <w:r>
        <w:rPr>
          <w:color w:val="404042"/>
          <w:spacing w:val="-7"/>
          <w:sz w:val="20"/>
        </w:rPr>
        <w:t> </w:t>
      </w:r>
      <w:r>
        <w:rPr>
          <w:color w:val="404042"/>
          <w:sz w:val="20"/>
        </w:rPr>
        <w:t>da</w:t>
      </w:r>
      <w:r>
        <w:rPr>
          <w:color w:val="404042"/>
          <w:spacing w:val="-7"/>
          <w:sz w:val="20"/>
        </w:rPr>
        <w:t> </w:t>
      </w:r>
      <w:r>
        <w:rPr>
          <w:color w:val="404042"/>
          <w:sz w:val="20"/>
        </w:rPr>
        <w:t>parceria,</w:t>
      </w:r>
      <w:r>
        <w:rPr>
          <w:color w:val="404042"/>
          <w:spacing w:val="-7"/>
          <w:sz w:val="20"/>
        </w:rPr>
        <w:t> </w:t>
      </w:r>
      <w:r>
        <w:rPr>
          <w:color w:val="404042"/>
          <w:sz w:val="20"/>
        </w:rPr>
        <w:t>incluindo</w:t>
      </w:r>
      <w:r>
        <w:rPr>
          <w:color w:val="404042"/>
          <w:spacing w:val="-7"/>
          <w:sz w:val="20"/>
        </w:rPr>
        <w:t> </w:t>
      </w:r>
      <w:r>
        <w:rPr>
          <w:color w:val="404042"/>
          <w:sz w:val="20"/>
        </w:rPr>
        <w:t>a</w:t>
      </w:r>
      <w:r>
        <w:rPr>
          <w:color w:val="404042"/>
          <w:spacing w:val="-7"/>
          <w:sz w:val="20"/>
        </w:rPr>
        <w:t> </w:t>
      </w:r>
      <w:r>
        <w:rPr>
          <w:color w:val="404042"/>
          <w:sz w:val="20"/>
        </w:rPr>
        <w:t>data</w:t>
      </w:r>
      <w:r>
        <w:rPr>
          <w:color w:val="404042"/>
          <w:spacing w:val="-7"/>
          <w:sz w:val="20"/>
        </w:rPr>
        <w:t> </w:t>
      </w:r>
      <w:r>
        <w:rPr>
          <w:color w:val="404042"/>
          <w:sz w:val="20"/>
        </w:rPr>
        <w:t>prevista para</w:t>
      </w:r>
      <w:r>
        <w:rPr>
          <w:color w:val="404042"/>
          <w:spacing w:val="-11"/>
          <w:sz w:val="20"/>
        </w:rPr>
        <w:t> </w:t>
      </w:r>
      <w:r>
        <w:rPr>
          <w:color w:val="404042"/>
          <w:sz w:val="20"/>
        </w:rPr>
        <w:t>a</w:t>
      </w:r>
      <w:r>
        <w:rPr>
          <w:color w:val="404042"/>
          <w:spacing w:val="-11"/>
          <w:sz w:val="20"/>
        </w:rPr>
        <w:t> </w:t>
      </w:r>
      <w:r>
        <w:rPr>
          <w:color w:val="404042"/>
          <w:sz w:val="20"/>
        </w:rPr>
        <w:t>sua</w:t>
      </w:r>
      <w:r>
        <w:rPr>
          <w:color w:val="404042"/>
          <w:spacing w:val="-11"/>
          <w:sz w:val="20"/>
        </w:rPr>
        <w:t> </w:t>
      </w:r>
      <w:r>
        <w:rPr>
          <w:color w:val="404042"/>
          <w:sz w:val="20"/>
        </w:rPr>
        <w:t>apresentação,</w:t>
      </w:r>
      <w:r>
        <w:rPr>
          <w:color w:val="404042"/>
          <w:spacing w:val="-11"/>
          <w:sz w:val="20"/>
        </w:rPr>
        <w:t> </w:t>
      </w:r>
      <w:r>
        <w:rPr>
          <w:color w:val="404042"/>
          <w:sz w:val="20"/>
        </w:rPr>
        <w:t>a</w:t>
      </w:r>
      <w:r>
        <w:rPr>
          <w:color w:val="404042"/>
          <w:spacing w:val="-11"/>
          <w:sz w:val="20"/>
        </w:rPr>
        <w:t> </w:t>
      </w:r>
      <w:r>
        <w:rPr>
          <w:color w:val="404042"/>
          <w:sz w:val="20"/>
        </w:rPr>
        <w:t>data</w:t>
      </w:r>
      <w:r>
        <w:rPr>
          <w:color w:val="404042"/>
          <w:spacing w:val="-11"/>
          <w:sz w:val="20"/>
        </w:rPr>
        <w:t> </w:t>
      </w:r>
      <w:r>
        <w:rPr>
          <w:color w:val="404042"/>
          <w:sz w:val="20"/>
        </w:rPr>
        <w:t>em</w:t>
      </w:r>
      <w:r>
        <w:rPr>
          <w:color w:val="404042"/>
          <w:spacing w:val="-11"/>
          <w:sz w:val="20"/>
        </w:rPr>
        <w:t> </w:t>
      </w:r>
      <w:r>
        <w:rPr>
          <w:color w:val="404042"/>
          <w:sz w:val="20"/>
        </w:rPr>
        <w:t>que</w:t>
      </w:r>
      <w:r>
        <w:rPr>
          <w:color w:val="404042"/>
          <w:spacing w:val="-11"/>
          <w:sz w:val="20"/>
        </w:rPr>
        <w:t> </w:t>
      </w:r>
      <w:r>
        <w:rPr>
          <w:color w:val="404042"/>
          <w:sz w:val="20"/>
        </w:rPr>
        <w:t>foi</w:t>
      </w:r>
      <w:r>
        <w:rPr>
          <w:color w:val="404042"/>
          <w:spacing w:val="-11"/>
          <w:sz w:val="20"/>
        </w:rPr>
        <w:t> </w:t>
      </w:r>
      <w:r>
        <w:rPr>
          <w:color w:val="404042"/>
          <w:sz w:val="20"/>
        </w:rPr>
        <w:t>apresentada,</w:t>
      </w:r>
      <w:r>
        <w:rPr>
          <w:color w:val="404042"/>
          <w:spacing w:val="-11"/>
          <w:sz w:val="20"/>
        </w:rPr>
        <w:t> </w:t>
      </w:r>
      <w:r>
        <w:rPr>
          <w:color w:val="404042"/>
          <w:sz w:val="20"/>
        </w:rPr>
        <w:t>o</w:t>
      </w:r>
      <w:r>
        <w:rPr>
          <w:color w:val="404042"/>
          <w:spacing w:val="-11"/>
          <w:sz w:val="20"/>
        </w:rPr>
        <w:t> </w:t>
      </w:r>
      <w:r>
        <w:rPr>
          <w:color w:val="404042"/>
          <w:sz w:val="20"/>
        </w:rPr>
        <w:t>prazo</w:t>
      </w:r>
      <w:r>
        <w:rPr>
          <w:color w:val="404042"/>
          <w:spacing w:val="-11"/>
          <w:sz w:val="20"/>
        </w:rPr>
        <w:t> </w:t>
      </w:r>
      <w:r>
        <w:rPr>
          <w:color w:val="404042"/>
          <w:sz w:val="20"/>
        </w:rPr>
        <w:t>para</w:t>
      </w:r>
      <w:r>
        <w:rPr>
          <w:color w:val="404042"/>
          <w:spacing w:val="-11"/>
          <w:sz w:val="20"/>
        </w:rPr>
        <w:t> </w:t>
      </w:r>
      <w:r>
        <w:rPr>
          <w:color w:val="404042"/>
          <w:sz w:val="20"/>
        </w:rPr>
        <w:t>a sua análise e o resultado conclusivo;</w:t>
      </w:r>
    </w:p>
    <w:p>
      <w:pPr>
        <w:pStyle w:val="ListParagraph"/>
        <w:numPr>
          <w:ilvl w:val="0"/>
          <w:numId w:val="60"/>
        </w:numPr>
        <w:tabs>
          <w:tab w:pos="1134" w:val="left" w:leader="none"/>
          <w:tab w:pos="1302" w:val="left" w:leader="none"/>
        </w:tabs>
        <w:spacing w:line="240" w:lineRule="auto" w:before="109" w:after="0"/>
        <w:ind w:left="1134" w:right="959" w:hanging="1"/>
        <w:jc w:val="both"/>
        <w:rPr>
          <w:sz w:val="20"/>
        </w:rPr>
      </w:pPr>
      <w:r>
        <w:rPr>
          <w:color w:val="404042"/>
          <w:sz w:val="20"/>
        </w:rPr>
        <w:t>quando vinculados à execução do objeto e pagos com recursos da parceria: valor total da remuneração da equipe de trabalho, funções desempenhadas pelos integrantes e remuneração prevista para o respectivo</w:t>
      </w:r>
      <w:r>
        <w:rPr>
          <w:color w:val="404042"/>
          <w:spacing w:val="-10"/>
          <w:sz w:val="20"/>
        </w:rPr>
        <w:t> </w:t>
      </w:r>
      <w:r>
        <w:rPr>
          <w:color w:val="404042"/>
          <w:sz w:val="20"/>
        </w:rPr>
        <w:t>exercício.</w:t>
      </w:r>
    </w:p>
    <w:p>
      <w:pPr>
        <w:pStyle w:val="BodyText"/>
        <w:spacing w:before="111"/>
        <w:ind w:left="964" w:right="960"/>
        <w:jc w:val="both"/>
      </w:pPr>
      <w:r>
        <w:rPr>
          <w:color w:val="404042"/>
        </w:rPr>
        <w:t>Além dessas informações, as OSC deverão dar publicidade às seguintes </w:t>
      </w:r>
      <w:r>
        <w:rPr>
          <w:color w:val="404042"/>
          <w:spacing w:val="-2"/>
        </w:rPr>
        <w:t>informações</w:t>
      </w:r>
      <w:r>
        <w:rPr>
          <w:color w:val="404042"/>
          <w:spacing w:val="-2"/>
          <w:position w:val="5"/>
          <w:sz w:val="9"/>
        </w:rPr>
        <w:t>134</w:t>
      </w:r>
      <w:r>
        <w:rPr>
          <w:color w:val="404042"/>
          <w:spacing w:val="-2"/>
        </w:rPr>
        <w:t>:</w:t>
      </w:r>
    </w:p>
    <w:p>
      <w:pPr>
        <w:pStyle w:val="ListParagraph"/>
        <w:numPr>
          <w:ilvl w:val="0"/>
          <w:numId w:val="60"/>
        </w:numPr>
        <w:tabs>
          <w:tab w:pos="1302" w:val="left" w:leader="none"/>
        </w:tabs>
        <w:spacing w:line="240" w:lineRule="auto" w:before="111" w:after="0"/>
        <w:ind w:left="1302" w:right="0" w:hanging="169"/>
        <w:jc w:val="both"/>
        <w:rPr>
          <w:sz w:val="20"/>
        </w:rPr>
      </w:pPr>
      <w:r>
        <w:rPr>
          <w:color w:val="404042"/>
          <w:spacing w:val="-2"/>
          <w:sz w:val="20"/>
        </w:rPr>
        <w:t>cópia</w:t>
      </w:r>
      <w:r>
        <w:rPr>
          <w:color w:val="404042"/>
          <w:spacing w:val="-11"/>
          <w:sz w:val="20"/>
        </w:rPr>
        <w:t> </w:t>
      </w:r>
      <w:r>
        <w:rPr>
          <w:color w:val="404042"/>
          <w:spacing w:val="-2"/>
          <w:sz w:val="20"/>
        </w:rPr>
        <w:t>do</w:t>
      </w:r>
      <w:r>
        <w:rPr>
          <w:color w:val="404042"/>
          <w:spacing w:val="-11"/>
          <w:sz w:val="20"/>
        </w:rPr>
        <w:t> </w:t>
      </w:r>
      <w:r>
        <w:rPr>
          <w:color w:val="404042"/>
          <w:spacing w:val="-2"/>
          <w:sz w:val="20"/>
        </w:rPr>
        <w:t>estatuto</w:t>
      </w:r>
      <w:r>
        <w:rPr>
          <w:color w:val="404042"/>
          <w:spacing w:val="-11"/>
          <w:sz w:val="20"/>
        </w:rPr>
        <w:t> </w:t>
      </w:r>
      <w:r>
        <w:rPr>
          <w:color w:val="404042"/>
          <w:spacing w:val="-2"/>
          <w:sz w:val="20"/>
        </w:rPr>
        <w:t>social</w:t>
      </w:r>
      <w:r>
        <w:rPr>
          <w:color w:val="404042"/>
          <w:spacing w:val="-11"/>
          <w:sz w:val="20"/>
        </w:rPr>
        <w:t> </w:t>
      </w:r>
      <w:r>
        <w:rPr>
          <w:color w:val="404042"/>
          <w:spacing w:val="-2"/>
          <w:sz w:val="20"/>
        </w:rPr>
        <w:t>atualizado</w:t>
      </w:r>
      <w:r>
        <w:rPr>
          <w:color w:val="404042"/>
          <w:spacing w:val="-11"/>
          <w:sz w:val="20"/>
        </w:rPr>
        <w:t> </w:t>
      </w:r>
      <w:r>
        <w:rPr>
          <w:color w:val="404042"/>
          <w:spacing w:val="-2"/>
          <w:sz w:val="20"/>
        </w:rPr>
        <w:t>da</w:t>
      </w:r>
      <w:r>
        <w:rPr>
          <w:color w:val="404042"/>
          <w:spacing w:val="-11"/>
          <w:sz w:val="20"/>
        </w:rPr>
        <w:t> </w:t>
      </w:r>
      <w:r>
        <w:rPr>
          <w:color w:val="404042"/>
          <w:spacing w:val="-2"/>
          <w:sz w:val="20"/>
        </w:rPr>
        <w:t>entidade;</w:t>
      </w:r>
    </w:p>
    <w:p>
      <w:pPr>
        <w:pStyle w:val="ListParagraph"/>
        <w:numPr>
          <w:ilvl w:val="0"/>
          <w:numId w:val="60"/>
        </w:numPr>
        <w:tabs>
          <w:tab w:pos="1302" w:val="left" w:leader="none"/>
        </w:tabs>
        <w:spacing w:line="240" w:lineRule="auto" w:before="112" w:after="0"/>
        <w:ind w:left="1302" w:right="0" w:hanging="169"/>
        <w:jc w:val="both"/>
        <w:rPr>
          <w:sz w:val="20"/>
        </w:rPr>
      </w:pPr>
      <w:r>
        <w:rPr>
          <w:color w:val="404042"/>
          <w:spacing w:val="-4"/>
          <w:sz w:val="20"/>
        </w:rPr>
        <w:t>relação</w:t>
      </w:r>
      <w:r>
        <w:rPr>
          <w:color w:val="404042"/>
          <w:spacing w:val="-6"/>
          <w:sz w:val="20"/>
        </w:rPr>
        <w:t> </w:t>
      </w:r>
      <w:r>
        <w:rPr>
          <w:color w:val="404042"/>
          <w:spacing w:val="-4"/>
          <w:sz w:val="20"/>
        </w:rPr>
        <w:t>nominal</w:t>
      </w:r>
      <w:r>
        <w:rPr>
          <w:color w:val="404042"/>
          <w:spacing w:val="-6"/>
          <w:sz w:val="20"/>
        </w:rPr>
        <w:t> </w:t>
      </w:r>
      <w:r>
        <w:rPr>
          <w:color w:val="404042"/>
          <w:spacing w:val="-4"/>
          <w:sz w:val="20"/>
        </w:rPr>
        <w:t>atualizada</w:t>
      </w:r>
      <w:r>
        <w:rPr>
          <w:color w:val="404042"/>
          <w:spacing w:val="-6"/>
          <w:sz w:val="20"/>
        </w:rPr>
        <w:t> </w:t>
      </w:r>
      <w:r>
        <w:rPr>
          <w:color w:val="404042"/>
          <w:spacing w:val="-4"/>
          <w:sz w:val="20"/>
        </w:rPr>
        <w:t>dos</w:t>
      </w:r>
      <w:r>
        <w:rPr>
          <w:color w:val="404042"/>
          <w:spacing w:val="-6"/>
          <w:sz w:val="20"/>
        </w:rPr>
        <w:t> </w:t>
      </w:r>
      <w:r>
        <w:rPr>
          <w:color w:val="404042"/>
          <w:spacing w:val="-4"/>
          <w:sz w:val="20"/>
        </w:rPr>
        <w:t>dirigentes</w:t>
      </w:r>
      <w:r>
        <w:rPr>
          <w:color w:val="404042"/>
          <w:spacing w:val="-6"/>
          <w:sz w:val="20"/>
        </w:rPr>
        <w:t> </w:t>
      </w:r>
      <w:r>
        <w:rPr>
          <w:color w:val="404042"/>
          <w:spacing w:val="-4"/>
          <w:sz w:val="20"/>
        </w:rPr>
        <w:t>da</w:t>
      </w:r>
      <w:r>
        <w:rPr>
          <w:color w:val="404042"/>
          <w:spacing w:val="-5"/>
          <w:sz w:val="20"/>
        </w:rPr>
        <w:t> </w:t>
      </w:r>
      <w:r>
        <w:rPr>
          <w:color w:val="404042"/>
          <w:spacing w:val="-4"/>
          <w:sz w:val="20"/>
        </w:rPr>
        <w:t>entidade;</w:t>
      </w:r>
      <w:r>
        <w:rPr>
          <w:color w:val="404042"/>
          <w:spacing w:val="-6"/>
          <w:sz w:val="20"/>
        </w:rPr>
        <w:t> </w:t>
      </w:r>
      <w:r>
        <w:rPr>
          <w:color w:val="404042"/>
          <w:spacing w:val="-10"/>
          <w:sz w:val="20"/>
        </w:rPr>
        <w:t>e</w:t>
      </w:r>
    </w:p>
    <w:p>
      <w:pPr>
        <w:pStyle w:val="ListParagraph"/>
        <w:numPr>
          <w:ilvl w:val="0"/>
          <w:numId w:val="60"/>
        </w:numPr>
        <w:tabs>
          <w:tab w:pos="1302" w:val="left" w:leader="none"/>
        </w:tabs>
        <w:spacing w:line="240" w:lineRule="auto" w:before="112" w:after="0"/>
        <w:ind w:left="1133" w:right="961" w:firstLine="0"/>
        <w:jc w:val="both"/>
        <w:rPr>
          <w:sz w:val="20"/>
        </w:rPr>
      </w:pPr>
      <w:r>
        <w:rPr>
          <w:color w:val="404042"/>
          <w:sz w:val="20"/>
        </w:rPr>
        <w:t>cópia dos instrumentos realizados com o Poder Executivo Federal, respectivos</w:t>
      </w:r>
      <w:r>
        <w:rPr>
          <w:color w:val="404042"/>
          <w:spacing w:val="-16"/>
          <w:sz w:val="20"/>
        </w:rPr>
        <w:t> </w:t>
      </w:r>
      <w:r>
        <w:rPr>
          <w:color w:val="404042"/>
          <w:sz w:val="20"/>
        </w:rPr>
        <w:t>aditivos,</w:t>
      </w:r>
      <w:r>
        <w:rPr>
          <w:color w:val="404042"/>
          <w:spacing w:val="-16"/>
          <w:sz w:val="20"/>
        </w:rPr>
        <w:t> </w:t>
      </w:r>
      <w:r>
        <w:rPr>
          <w:color w:val="404042"/>
          <w:sz w:val="20"/>
        </w:rPr>
        <w:t>e</w:t>
      </w:r>
      <w:r>
        <w:rPr>
          <w:color w:val="404042"/>
          <w:spacing w:val="-15"/>
          <w:sz w:val="20"/>
        </w:rPr>
        <w:t> </w:t>
      </w:r>
      <w:r>
        <w:rPr>
          <w:color w:val="404042"/>
          <w:sz w:val="20"/>
        </w:rPr>
        <w:t>relatórios</w:t>
      </w:r>
      <w:r>
        <w:rPr>
          <w:color w:val="404042"/>
          <w:spacing w:val="-16"/>
          <w:sz w:val="20"/>
        </w:rPr>
        <w:t> </w:t>
      </w:r>
      <w:r>
        <w:rPr>
          <w:color w:val="404042"/>
          <w:sz w:val="20"/>
        </w:rPr>
        <w:t>finais</w:t>
      </w:r>
      <w:r>
        <w:rPr>
          <w:color w:val="404042"/>
          <w:spacing w:val="-16"/>
          <w:sz w:val="20"/>
        </w:rPr>
        <w:t> </w:t>
      </w:r>
      <w:r>
        <w:rPr>
          <w:color w:val="404042"/>
          <w:sz w:val="20"/>
        </w:rPr>
        <w:t>de</w:t>
      </w:r>
      <w:r>
        <w:rPr>
          <w:color w:val="404042"/>
          <w:spacing w:val="-15"/>
          <w:sz w:val="20"/>
        </w:rPr>
        <w:t> </w:t>
      </w:r>
      <w:r>
        <w:rPr>
          <w:color w:val="404042"/>
          <w:sz w:val="20"/>
        </w:rPr>
        <w:t>prestação</w:t>
      </w:r>
      <w:r>
        <w:rPr>
          <w:color w:val="404042"/>
          <w:spacing w:val="-16"/>
          <w:sz w:val="20"/>
        </w:rPr>
        <w:t> </w:t>
      </w:r>
      <w:r>
        <w:rPr>
          <w:color w:val="404042"/>
          <w:sz w:val="20"/>
        </w:rPr>
        <w:t>de</w:t>
      </w:r>
      <w:r>
        <w:rPr>
          <w:color w:val="404042"/>
          <w:spacing w:val="-15"/>
          <w:sz w:val="20"/>
        </w:rPr>
        <w:t> </w:t>
      </w:r>
      <w:r>
        <w:rPr>
          <w:color w:val="404042"/>
          <w:sz w:val="20"/>
        </w:rPr>
        <w:t>contas,</w:t>
      </w:r>
      <w:r>
        <w:rPr>
          <w:color w:val="404042"/>
          <w:spacing w:val="-16"/>
          <w:sz w:val="20"/>
        </w:rPr>
        <w:t> </w:t>
      </w:r>
      <w:r>
        <w:rPr>
          <w:color w:val="404042"/>
          <w:sz w:val="20"/>
        </w:rPr>
        <w:t>conforme a legislação aplicável.</w:t>
      </w:r>
    </w:p>
    <w:p>
      <w:pPr>
        <w:pStyle w:val="BodyText"/>
        <w:spacing w:before="143"/>
      </w:pPr>
    </w:p>
    <w:p>
      <w:pPr>
        <w:pStyle w:val="Heading6"/>
        <w:numPr>
          <w:ilvl w:val="2"/>
          <w:numId w:val="58"/>
        </w:numPr>
        <w:tabs>
          <w:tab w:pos="1552" w:val="left" w:leader="none"/>
        </w:tabs>
        <w:spacing w:line="187" w:lineRule="auto" w:before="0" w:after="0"/>
        <w:ind w:left="963" w:right="1789" w:firstLine="0"/>
        <w:jc w:val="left"/>
      </w:pPr>
      <w:r>
        <w:rPr>
          <w:color w:val="AE3492"/>
        </w:rPr>
        <w:t>Tíσnspσíênciσ de Pσíceíiσs com Recnísos de</w:t>
      </w:r>
      <w:r>
        <w:rPr>
          <w:color w:val="AE3492"/>
          <w:spacing w:val="80"/>
          <w:w w:val="110"/>
        </w:rPr>
        <w:t> </w:t>
      </w:r>
      <w:r>
        <w:rPr>
          <w:color w:val="AE3492"/>
          <w:w w:val="110"/>
        </w:rPr>
        <w:t>Emendσs</w:t>
      </w:r>
      <w:r>
        <w:rPr>
          <w:color w:val="AE3492"/>
          <w:spacing w:val="-14"/>
          <w:w w:val="110"/>
        </w:rPr>
        <w:t> </w:t>
      </w:r>
      <w:r>
        <w:rPr>
          <w:color w:val="AE3492"/>
          <w:w w:val="110"/>
        </w:rPr>
        <w:t>Pσílσmeníσíes</w:t>
      </w:r>
    </w:p>
    <w:p>
      <w:pPr>
        <w:pStyle w:val="BodyText"/>
        <w:spacing w:before="318"/>
        <w:ind w:left="963" w:right="959"/>
        <w:jc w:val="both"/>
      </w:pPr>
      <w:r>
        <w:rPr>
          <w:color w:val="404042"/>
        </w:rPr>
        <w:t>Além</w:t>
      </w:r>
      <w:r>
        <w:rPr>
          <w:color w:val="404042"/>
          <w:spacing w:val="-14"/>
        </w:rPr>
        <w:t> </w:t>
      </w:r>
      <w:r>
        <w:rPr>
          <w:color w:val="404042"/>
        </w:rPr>
        <w:t>das</w:t>
      </w:r>
      <w:r>
        <w:rPr>
          <w:color w:val="404042"/>
          <w:spacing w:val="-14"/>
        </w:rPr>
        <w:t> </w:t>
      </w:r>
      <w:r>
        <w:rPr>
          <w:color w:val="404042"/>
        </w:rPr>
        <w:t>informações</w:t>
      </w:r>
      <w:r>
        <w:rPr>
          <w:color w:val="404042"/>
          <w:spacing w:val="-14"/>
        </w:rPr>
        <w:t> </w:t>
      </w:r>
      <w:r>
        <w:rPr>
          <w:color w:val="404042"/>
        </w:rPr>
        <w:t>relacionadas</w:t>
      </w:r>
      <w:r>
        <w:rPr>
          <w:color w:val="404042"/>
          <w:spacing w:val="-14"/>
        </w:rPr>
        <w:t> </w:t>
      </w:r>
      <w:r>
        <w:rPr>
          <w:color w:val="404042"/>
        </w:rPr>
        <w:t>no</w:t>
      </w:r>
      <w:r>
        <w:rPr>
          <w:color w:val="404042"/>
          <w:spacing w:val="-14"/>
        </w:rPr>
        <w:t> </w:t>
      </w:r>
      <w:r>
        <w:rPr>
          <w:color w:val="404042"/>
        </w:rPr>
        <w:t>item</w:t>
      </w:r>
      <w:r>
        <w:rPr>
          <w:color w:val="404042"/>
          <w:spacing w:val="-14"/>
        </w:rPr>
        <w:t> </w:t>
      </w:r>
      <w:r>
        <w:rPr>
          <w:color w:val="404042"/>
        </w:rPr>
        <w:t>7.1.3,</w:t>
      </w:r>
      <w:r>
        <w:rPr>
          <w:color w:val="404042"/>
          <w:spacing w:val="-14"/>
        </w:rPr>
        <w:t> </w:t>
      </w:r>
      <w:r>
        <w:rPr>
          <w:color w:val="404042"/>
        </w:rPr>
        <w:t>as</w:t>
      </w:r>
      <w:r>
        <w:rPr>
          <w:color w:val="404042"/>
          <w:spacing w:val="-14"/>
        </w:rPr>
        <w:t> </w:t>
      </w:r>
      <w:r>
        <w:rPr>
          <w:color w:val="404042"/>
        </w:rPr>
        <w:t>OSC</w:t>
      </w:r>
      <w:r>
        <w:rPr>
          <w:color w:val="404042"/>
          <w:spacing w:val="-14"/>
        </w:rPr>
        <w:t> </w:t>
      </w:r>
      <w:r>
        <w:rPr>
          <w:color w:val="404042"/>
        </w:rPr>
        <w:t>que</w:t>
      </w:r>
      <w:r>
        <w:rPr>
          <w:color w:val="404042"/>
          <w:spacing w:val="-14"/>
        </w:rPr>
        <w:t> </w:t>
      </w:r>
      <w:r>
        <w:rPr>
          <w:color w:val="404042"/>
        </w:rPr>
        <w:t>executarem parcerias</w:t>
      </w:r>
      <w:r>
        <w:rPr>
          <w:color w:val="404042"/>
          <w:spacing w:val="-12"/>
        </w:rPr>
        <w:t> </w:t>
      </w:r>
      <w:r>
        <w:rPr>
          <w:color w:val="404042"/>
        </w:rPr>
        <w:t>com</w:t>
      </w:r>
      <w:r>
        <w:rPr>
          <w:color w:val="404042"/>
          <w:spacing w:val="-12"/>
        </w:rPr>
        <w:t> </w:t>
      </w:r>
      <w:r>
        <w:rPr>
          <w:color w:val="404042"/>
        </w:rPr>
        <w:t>recursos</w:t>
      </w:r>
      <w:r>
        <w:rPr>
          <w:color w:val="404042"/>
          <w:spacing w:val="-12"/>
        </w:rPr>
        <w:t> </w:t>
      </w:r>
      <w:r>
        <w:rPr>
          <w:color w:val="404042"/>
        </w:rPr>
        <w:t>de</w:t>
      </w:r>
      <w:r>
        <w:rPr>
          <w:color w:val="404042"/>
          <w:spacing w:val="-12"/>
        </w:rPr>
        <w:t> </w:t>
      </w:r>
      <w:r>
        <w:rPr>
          <w:color w:val="404042"/>
        </w:rPr>
        <w:t>emendas</w:t>
      </w:r>
      <w:r>
        <w:rPr>
          <w:color w:val="404042"/>
          <w:spacing w:val="-12"/>
        </w:rPr>
        <w:t> </w:t>
      </w:r>
      <w:r>
        <w:rPr>
          <w:color w:val="404042"/>
        </w:rPr>
        <w:t>parlamentares</w:t>
      </w:r>
      <w:r>
        <w:rPr>
          <w:color w:val="404042"/>
          <w:spacing w:val="-12"/>
        </w:rPr>
        <w:t> </w:t>
      </w:r>
      <w:r>
        <w:rPr>
          <w:color w:val="404042"/>
        </w:rPr>
        <w:t>deverão</w:t>
      </w:r>
      <w:r>
        <w:rPr>
          <w:color w:val="404042"/>
          <w:spacing w:val="-12"/>
        </w:rPr>
        <w:t> </w:t>
      </w:r>
      <w:r>
        <w:rPr>
          <w:color w:val="404042"/>
        </w:rPr>
        <w:t>disponibilizar, em</w:t>
      </w:r>
      <w:r>
        <w:rPr>
          <w:color w:val="404042"/>
          <w:spacing w:val="27"/>
        </w:rPr>
        <w:t> </w:t>
      </w:r>
      <w:r>
        <w:rPr>
          <w:color w:val="404042"/>
        </w:rPr>
        <w:t>seus</w:t>
      </w:r>
      <w:r>
        <w:rPr>
          <w:color w:val="404042"/>
          <w:spacing w:val="27"/>
        </w:rPr>
        <w:t> </w:t>
      </w:r>
      <w:r>
        <w:rPr>
          <w:color w:val="404042"/>
        </w:rPr>
        <w:t>sítios</w:t>
      </w:r>
      <w:r>
        <w:rPr>
          <w:color w:val="404042"/>
          <w:spacing w:val="27"/>
        </w:rPr>
        <w:t> </w:t>
      </w:r>
      <w:r>
        <w:rPr>
          <w:color w:val="404042"/>
        </w:rPr>
        <w:t>eletrônicos</w:t>
      </w:r>
      <w:r>
        <w:rPr>
          <w:color w:val="404042"/>
          <w:spacing w:val="27"/>
        </w:rPr>
        <w:t> </w:t>
      </w:r>
      <w:r>
        <w:rPr>
          <w:color w:val="404042"/>
        </w:rPr>
        <w:t>oficiais,</w:t>
      </w:r>
      <w:r>
        <w:rPr>
          <w:color w:val="404042"/>
          <w:spacing w:val="27"/>
        </w:rPr>
        <w:t> </w:t>
      </w:r>
      <w:r>
        <w:rPr>
          <w:color w:val="404042"/>
        </w:rPr>
        <w:t>o</w:t>
      </w:r>
      <w:r>
        <w:rPr>
          <w:color w:val="404042"/>
          <w:spacing w:val="27"/>
        </w:rPr>
        <w:t> </w:t>
      </w:r>
      <w:r>
        <w:rPr>
          <w:color w:val="404042"/>
        </w:rPr>
        <w:t>nome</w:t>
      </w:r>
      <w:r>
        <w:rPr>
          <w:color w:val="404042"/>
          <w:spacing w:val="27"/>
        </w:rPr>
        <w:t> </w:t>
      </w:r>
      <w:r>
        <w:rPr>
          <w:color w:val="404042"/>
        </w:rPr>
        <w:t>do</w:t>
      </w:r>
      <w:r>
        <w:rPr>
          <w:color w:val="404042"/>
          <w:spacing w:val="27"/>
        </w:rPr>
        <w:t> </w:t>
      </w:r>
      <w:r>
        <w:rPr>
          <w:color w:val="404042"/>
        </w:rPr>
        <w:t>autor</w:t>
      </w:r>
      <w:r>
        <w:rPr>
          <w:color w:val="404042"/>
          <w:spacing w:val="27"/>
        </w:rPr>
        <w:t> </w:t>
      </w:r>
      <w:r>
        <w:rPr>
          <w:color w:val="404042"/>
        </w:rPr>
        <w:t>da</w:t>
      </w:r>
      <w:r>
        <w:rPr>
          <w:color w:val="404042"/>
          <w:spacing w:val="27"/>
        </w:rPr>
        <w:t> </w:t>
      </w:r>
      <w:r>
        <w:rPr>
          <w:color w:val="404042"/>
        </w:rPr>
        <w:t>emenda</w:t>
      </w:r>
      <w:r>
        <w:rPr>
          <w:color w:val="404042"/>
          <w:spacing w:val="27"/>
        </w:rPr>
        <w:t> </w:t>
      </w:r>
      <w:r>
        <w:rPr>
          <w:color w:val="404042"/>
        </w:rPr>
        <w:t>e</w:t>
      </w:r>
      <w:r>
        <w:rPr>
          <w:color w:val="404042"/>
          <w:spacing w:val="27"/>
        </w:rPr>
        <w:t> </w:t>
      </w:r>
      <w:r>
        <w:rPr>
          <w:color w:val="404042"/>
          <w:spacing w:val="-5"/>
        </w:rPr>
        <w:t>sua</w:t>
      </w:r>
    </w:p>
    <w:p>
      <w:pPr>
        <w:pStyle w:val="BodyText"/>
        <w:spacing w:before="145"/>
      </w:pPr>
      <w:r>
        <w:rPr/>
        <mc:AlternateContent>
          <mc:Choice Requires="wps">
            <w:drawing>
              <wp:anchor distT="0" distB="0" distL="0" distR="0" allowOverlap="1" layoutInCell="1" locked="0" behindDoc="1" simplePos="0" relativeHeight="487691776">
                <wp:simplePos x="0" y="0"/>
                <wp:positionH relativeFrom="page">
                  <wp:posOffset>612000</wp:posOffset>
                </wp:positionH>
                <wp:positionV relativeFrom="paragraph">
                  <wp:posOffset>261178</wp:posOffset>
                </wp:positionV>
                <wp:extent cx="4104004" cy="1270"/>
                <wp:effectExtent l="0" t="0" r="0" b="0"/>
                <wp:wrapTopAndBottom/>
                <wp:docPr id="477" name="Graphic 477"/>
                <wp:cNvGraphicFramePr>
                  <a:graphicFrameLocks/>
                </wp:cNvGraphicFramePr>
                <a:graphic>
                  <a:graphicData uri="http://schemas.microsoft.com/office/word/2010/wordprocessingShape">
                    <wps:wsp>
                      <wps:cNvPr id="477" name="Graphic 477"/>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0.565226pt;width:323.150pt;height:.1pt;mso-position-horizontal-relative:page;mso-position-vertical-relative:paragraph;z-index:-15624704;mso-wrap-distance-left:0;mso-wrap-distance-right:0" id="docshape463" coordorigin="964,411" coordsize="6463,0" path="m964,411l7427,411e" filled="false" stroked="true" strokeweight=".25pt" strokecolor="#404042">
                <v:path arrowok="t"/>
                <v:stroke dashstyle="solid"/>
                <w10:wrap type="topAndBottom"/>
              </v:shape>
            </w:pict>
          </mc:Fallback>
        </mc:AlternateContent>
      </w:r>
    </w:p>
    <w:p>
      <w:pPr>
        <w:pStyle w:val="ListParagraph"/>
        <w:numPr>
          <w:ilvl w:val="0"/>
          <w:numId w:val="59"/>
        </w:numPr>
        <w:tabs>
          <w:tab w:pos="1290" w:val="left" w:leader="none"/>
        </w:tabs>
        <w:spacing w:line="240" w:lineRule="auto" w:before="121" w:after="0"/>
        <w:ind w:left="1290" w:right="0" w:hanging="327"/>
        <w:jc w:val="left"/>
        <w:rPr>
          <w:sz w:val="16"/>
        </w:rPr>
      </w:pPr>
      <w:r>
        <w:rPr>
          <w:color w:val="404042"/>
          <w:w w:val="90"/>
          <w:sz w:val="16"/>
        </w:rPr>
        <w:t>Lei</w:t>
      </w:r>
      <w:r>
        <w:rPr>
          <w:color w:val="404042"/>
          <w:spacing w:val="-3"/>
          <w:sz w:val="16"/>
        </w:rPr>
        <w:t> </w:t>
      </w:r>
      <w:r>
        <w:rPr>
          <w:color w:val="404042"/>
          <w:w w:val="90"/>
          <w:sz w:val="16"/>
        </w:rPr>
        <w:t>nº</w:t>
      </w:r>
      <w:r>
        <w:rPr>
          <w:color w:val="404042"/>
          <w:spacing w:val="-3"/>
          <w:sz w:val="16"/>
        </w:rPr>
        <w:t> </w:t>
      </w:r>
      <w:r>
        <w:rPr>
          <w:color w:val="404042"/>
          <w:w w:val="90"/>
          <w:sz w:val="16"/>
        </w:rPr>
        <w:t>13.019/2014,</w:t>
      </w:r>
      <w:r>
        <w:rPr>
          <w:color w:val="404042"/>
          <w:spacing w:val="-3"/>
          <w:sz w:val="16"/>
        </w:rPr>
        <w:t> </w:t>
      </w:r>
      <w:r>
        <w:rPr>
          <w:color w:val="404042"/>
          <w:w w:val="90"/>
          <w:sz w:val="16"/>
        </w:rPr>
        <w:t>Art.</w:t>
      </w:r>
      <w:r>
        <w:rPr>
          <w:color w:val="404042"/>
          <w:spacing w:val="-3"/>
          <w:sz w:val="16"/>
        </w:rPr>
        <w:t> </w:t>
      </w:r>
      <w:r>
        <w:rPr>
          <w:color w:val="404042"/>
          <w:spacing w:val="-5"/>
          <w:w w:val="90"/>
          <w:sz w:val="16"/>
        </w:rPr>
        <w:t>11.</w:t>
      </w:r>
    </w:p>
    <w:p>
      <w:pPr>
        <w:pStyle w:val="ListParagraph"/>
        <w:numPr>
          <w:ilvl w:val="0"/>
          <w:numId w:val="59"/>
        </w:numPr>
        <w:tabs>
          <w:tab w:pos="1290" w:val="left" w:leader="none"/>
        </w:tabs>
        <w:spacing w:line="240" w:lineRule="auto" w:before="90" w:after="0"/>
        <w:ind w:left="1290" w:right="0" w:hanging="327"/>
        <w:jc w:val="left"/>
        <w:rPr>
          <w:sz w:val="16"/>
        </w:rPr>
      </w:pPr>
      <w:r>
        <w:rPr>
          <w:color w:val="404042"/>
          <w:spacing w:val="-4"/>
          <w:sz w:val="16"/>
        </w:rPr>
        <w:t>Decreto</w:t>
      </w:r>
      <w:r>
        <w:rPr>
          <w:color w:val="404042"/>
          <w:spacing w:val="-9"/>
          <w:sz w:val="16"/>
        </w:rPr>
        <w:t> </w:t>
      </w:r>
      <w:r>
        <w:rPr>
          <w:color w:val="404042"/>
          <w:spacing w:val="-4"/>
          <w:sz w:val="16"/>
        </w:rPr>
        <w:t>nº</w:t>
      </w:r>
      <w:r>
        <w:rPr>
          <w:color w:val="404042"/>
          <w:spacing w:val="-8"/>
          <w:sz w:val="16"/>
        </w:rPr>
        <w:t> </w:t>
      </w:r>
      <w:r>
        <w:rPr>
          <w:color w:val="404042"/>
          <w:spacing w:val="-4"/>
          <w:sz w:val="16"/>
        </w:rPr>
        <w:t>7.724/2012,</w:t>
      </w:r>
      <w:r>
        <w:rPr>
          <w:color w:val="404042"/>
          <w:spacing w:val="-9"/>
          <w:sz w:val="16"/>
        </w:rPr>
        <w:t> </w:t>
      </w:r>
      <w:r>
        <w:rPr>
          <w:color w:val="404042"/>
          <w:spacing w:val="-4"/>
          <w:sz w:val="16"/>
        </w:rPr>
        <w:t>Art.</w:t>
      </w:r>
      <w:r>
        <w:rPr>
          <w:color w:val="404042"/>
          <w:spacing w:val="-7"/>
          <w:sz w:val="16"/>
        </w:rPr>
        <w:t> </w:t>
      </w:r>
      <w:r>
        <w:rPr>
          <w:color w:val="404042"/>
          <w:spacing w:val="-5"/>
          <w:sz w:val="16"/>
        </w:rPr>
        <w:t>63.</w:t>
      </w:r>
    </w:p>
    <w:p>
      <w:pPr>
        <w:pStyle w:val="ListParagraph"/>
        <w:spacing w:after="0" w:line="240" w:lineRule="auto"/>
        <w:jc w:val="left"/>
        <w:rPr>
          <w:sz w:val="16"/>
        </w:rPr>
        <w:sectPr>
          <w:pgSz w:w="8400" w:h="11910"/>
          <w:pgMar w:header="0" w:footer="520" w:top="880" w:bottom="720" w:left="0" w:right="0"/>
        </w:sectPr>
      </w:pPr>
    </w:p>
    <w:p>
      <w:pPr>
        <w:pStyle w:val="BodyText"/>
        <w:spacing w:before="72"/>
        <w:ind w:left="963" w:right="960"/>
        <w:jc w:val="both"/>
      </w:pPr>
      <w:r>
        <w:rPr>
          <w:color w:val="404042"/>
        </w:rPr>
        <w:t>modalidade,</w:t>
      </w:r>
      <w:r>
        <w:rPr>
          <w:color w:val="404042"/>
          <w:spacing w:val="-4"/>
        </w:rPr>
        <w:t> </w:t>
      </w:r>
      <w:r>
        <w:rPr>
          <w:color w:val="404042"/>
        </w:rPr>
        <w:t>assim</w:t>
      </w:r>
      <w:r>
        <w:rPr>
          <w:color w:val="404042"/>
          <w:spacing w:val="-4"/>
        </w:rPr>
        <w:t> </w:t>
      </w:r>
      <w:r>
        <w:rPr>
          <w:color w:val="404042"/>
        </w:rPr>
        <w:t>como</w:t>
      </w:r>
      <w:r>
        <w:rPr>
          <w:color w:val="404042"/>
          <w:spacing w:val="-4"/>
        </w:rPr>
        <w:t> </w:t>
      </w:r>
      <w:r>
        <w:rPr>
          <w:color w:val="404042"/>
        </w:rPr>
        <w:t>os</w:t>
      </w:r>
      <w:r>
        <w:rPr>
          <w:color w:val="404042"/>
          <w:spacing w:val="-4"/>
        </w:rPr>
        <w:t> </w:t>
      </w:r>
      <w:r>
        <w:rPr>
          <w:color w:val="404042"/>
        </w:rPr>
        <w:t>valores</w:t>
      </w:r>
      <w:r>
        <w:rPr>
          <w:color w:val="404042"/>
          <w:spacing w:val="-4"/>
        </w:rPr>
        <w:t> </w:t>
      </w:r>
      <w:r>
        <w:rPr>
          <w:color w:val="404042"/>
        </w:rPr>
        <w:t>oriundos</w:t>
      </w:r>
      <w:r>
        <w:rPr>
          <w:color w:val="404042"/>
          <w:spacing w:val="-4"/>
        </w:rPr>
        <w:t> </w:t>
      </w:r>
      <w:r>
        <w:rPr>
          <w:color w:val="404042"/>
        </w:rPr>
        <w:t>de</w:t>
      </w:r>
      <w:r>
        <w:rPr>
          <w:color w:val="404042"/>
          <w:spacing w:val="-4"/>
        </w:rPr>
        <w:t> </w:t>
      </w:r>
      <w:r>
        <w:rPr>
          <w:color w:val="404042"/>
        </w:rPr>
        <w:t>emendas</w:t>
      </w:r>
      <w:r>
        <w:rPr>
          <w:color w:val="404042"/>
          <w:spacing w:val="-4"/>
        </w:rPr>
        <w:t> </w:t>
      </w:r>
      <w:r>
        <w:rPr>
          <w:color w:val="404042"/>
        </w:rPr>
        <w:t>parlamentares, indicando</w:t>
      </w:r>
      <w:r>
        <w:rPr>
          <w:color w:val="404042"/>
          <w:spacing w:val="-4"/>
        </w:rPr>
        <w:t> </w:t>
      </w:r>
      <w:r>
        <w:rPr>
          <w:color w:val="404042"/>
        </w:rPr>
        <w:t>onde</w:t>
      </w:r>
      <w:r>
        <w:rPr>
          <w:color w:val="404042"/>
          <w:spacing w:val="-4"/>
        </w:rPr>
        <w:t> </w:t>
      </w:r>
      <w:r>
        <w:rPr>
          <w:color w:val="404042"/>
        </w:rPr>
        <w:t>foram</w:t>
      </w:r>
      <w:r>
        <w:rPr>
          <w:color w:val="404042"/>
          <w:spacing w:val="-4"/>
        </w:rPr>
        <w:t> </w:t>
      </w:r>
      <w:r>
        <w:rPr>
          <w:color w:val="404042"/>
        </w:rPr>
        <w:t>aplicados</w:t>
      </w:r>
      <w:r>
        <w:rPr>
          <w:color w:val="404042"/>
          <w:spacing w:val="-4"/>
        </w:rPr>
        <w:t> </w:t>
      </w:r>
      <w:r>
        <w:rPr>
          <w:color w:val="404042"/>
        </w:rPr>
        <w:t>e</w:t>
      </w:r>
      <w:r>
        <w:rPr>
          <w:color w:val="404042"/>
          <w:spacing w:val="-4"/>
        </w:rPr>
        <w:t> </w:t>
      </w:r>
      <w:r>
        <w:rPr>
          <w:color w:val="404042"/>
        </w:rPr>
        <w:t>como</w:t>
      </w:r>
      <w:r>
        <w:rPr>
          <w:color w:val="404042"/>
          <w:spacing w:val="-4"/>
        </w:rPr>
        <w:t> </w:t>
      </w:r>
      <w:r>
        <w:rPr>
          <w:color w:val="404042"/>
        </w:rPr>
        <w:t>foram</w:t>
      </w:r>
      <w:r>
        <w:rPr>
          <w:color w:val="404042"/>
          <w:spacing w:val="-4"/>
        </w:rPr>
        <w:t> </w:t>
      </w:r>
      <w:r>
        <w:rPr>
          <w:color w:val="404042"/>
        </w:rPr>
        <w:t>convertidos</w:t>
      </w:r>
      <w:r>
        <w:rPr>
          <w:color w:val="404042"/>
          <w:spacing w:val="-4"/>
        </w:rPr>
        <w:t> </w:t>
      </w:r>
      <w:r>
        <w:rPr>
          <w:color w:val="404042"/>
        </w:rPr>
        <w:t>(ADPF</w:t>
      </w:r>
      <w:r>
        <w:rPr>
          <w:color w:val="404042"/>
          <w:spacing w:val="-4"/>
        </w:rPr>
        <w:t> </w:t>
      </w:r>
      <w:r>
        <w:rPr>
          <w:color w:val="404042"/>
        </w:rPr>
        <w:t>854).</w:t>
      </w:r>
    </w:p>
    <w:p>
      <w:pPr>
        <w:pStyle w:val="BodyText"/>
        <w:spacing w:before="53"/>
        <w:ind w:left="963" w:right="959"/>
        <w:jc w:val="both"/>
      </w:pPr>
      <w:r>
        <w:rPr>
          <w:color w:val="404042"/>
        </w:rPr>
        <w:t>Essas e as demais informações sobre as parcerias com recursos provenientes</w:t>
      </w:r>
      <w:r>
        <w:rPr>
          <w:color w:val="404042"/>
          <w:spacing w:val="-8"/>
        </w:rPr>
        <w:t> </w:t>
      </w:r>
      <w:r>
        <w:rPr>
          <w:color w:val="404042"/>
        </w:rPr>
        <w:t>de</w:t>
      </w:r>
      <w:r>
        <w:rPr>
          <w:color w:val="404042"/>
          <w:spacing w:val="-8"/>
        </w:rPr>
        <w:t> </w:t>
      </w:r>
      <w:r>
        <w:rPr>
          <w:color w:val="404042"/>
        </w:rPr>
        <w:t>emendas</w:t>
      </w:r>
      <w:r>
        <w:rPr>
          <w:color w:val="404042"/>
          <w:spacing w:val="-8"/>
        </w:rPr>
        <w:t> </w:t>
      </w:r>
      <w:r>
        <w:rPr>
          <w:color w:val="404042"/>
        </w:rPr>
        <w:t>parlamentares</w:t>
      </w:r>
      <w:r>
        <w:rPr>
          <w:color w:val="404042"/>
          <w:spacing w:val="-8"/>
        </w:rPr>
        <w:t> </w:t>
      </w:r>
      <w:r>
        <w:rPr>
          <w:color w:val="404042"/>
        </w:rPr>
        <w:t>deverão</w:t>
      </w:r>
      <w:r>
        <w:rPr>
          <w:color w:val="404042"/>
          <w:spacing w:val="-8"/>
        </w:rPr>
        <w:t> </w:t>
      </w:r>
      <w:r>
        <w:rPr>
          <w:color w:val="404042"/>
        </w:rPr>
        <w:t>ser</w:t>
      </w:r>
      <w:r>
        <w:rPr>
          <w:color w:val="404042"/>
          <w:spacing w:val="-8"/>
        </w:rPr>
        <w:t> </w:t>
      </w:r>
      <w:r>
        <w:rPr>
          <w:color w:val="404042"/>
        </w:rPr>
        <w:t>disponibilizadas</w:t>
      </w:r>
      <w:r>
        <w:rPr>
          <w:color w:val="404042"/>
          <w:spacing w:val="-8"/>
        </w:rPr>
        <w:t> </w:t>
      </w:r>
      <w:r>
        <w:rPr>
          <w:color w:val="404042"/>
        </w:rPr>
        <w:t>nos sítios eletrônicos oficiais das OSC.</w:t>
      </w:r>
    </w:p>
    <w:p>
      <w:pPr>
        <w:pStyle w:val="BodyText"/>
        <w:spacing w:before="118"/>
      </w:pPr>
    </w:p>
    <w:p>
      <w:pPr>
        <w:pStyle w:val="Heading4"/>
        <w:spacing w:line="230" w:lineRule="auto" w:before="1"/>
        <w:ind w:right="955"/>
        <w:jc w:val="both"/>
      </w:pPr>
      <w:r>
        <w:rPr>
          <w:color w:val="AE3492"/>
          <w:w w:val="105"/>
        </w:rPr>
        <w:t>As informações necessárias para a transparência de parcerias com recursos de emendas parlamentares poderão</w:t>
      </w:r>
      <w:r>
        <w:rPr>
          <w:color w:val="AE3492"/>
          <w:w w:val="105"/>
        </w:rPr>
        <w:t> ser</w:t>
      </w:r>
      <w:r>
        <w:rPr>
          <w:color w:val="AE3492"/>
          <w:w w:val="105"/>
        </w:rPr>
        <w:t> extraídas</w:t>
      </w:r>
      <w:r>
        <w:rPr>
          <w:color w:val="AE3492"/>
          <w:w w:val="105"/>
        </w:rPr>
        <w:t> do</w:t>
      </w:r>
      <w:r>
        <w:rPr>
          <w:color w:val="AE3492"/>
          <w:w w:val="105"/>
        </w:rPr>
        <w:t> painel</w:t>
      </w:r>
      <w:r>
        <w:rPr>
          <w:color w:val="AE3492"/>
          <w:w w:val="105"/>
        </w:rPr>
        <w:t> gerencial</w:t>
      </w:r>
      <w:r>
        <w:rPr>
          <w:color w:val="AE3492"/>
          <w:w w:val="105"/>
        </w:rPr>
        <w:t> do Transferegov, por meio da aba “Visão OSC”</w:t>
      </w:r>
      <w:r>
        <w:rPr>
          <w:color w:val="AE3492"/>
          <w:w w:val="105"/>
          <w:position w:val="9"/>
          <w:sz w:val="15"/>
        </w:rPr>
        <w:t>135</w:t>
      </w:r>
      <w:r>
        <w:rPr>
          <w:color w:val="AE3492"/>
          <w:w w:val="105"/>
        </w:rPr>
        <w:t>. Para acessar as informações, basta informar o CNPJ da </w:t>
      </w:r>
      <w:r>
        <w:rPr>
          <w:color w:val="AE3492"/>
          <w:spacing w:val="-4"/>
          <w:w w:val="105"/>
        </w:rPr>
        <w:t>OSC.</w:t>
      </w:r>
    </w:p>
    <w:p>
      <w:pPr>
        <w:pStyle w:val="BodyText"/>
        <w:spacing w:before="8"/>
        <w:rPr>
          <w:sz w:val="26"/>
        </w:rPr>
      </w:pPr>
    </w:p>
    <w:p>
      <w:pPr>
        <w:pStyle w:val="ListParagraph"/>
        <w:numPr>
          <w:ilvl w:val="1"/>
          <w:numId w:val="58"/>
        </w:numPr>
        <w:tabs>
          <w:tab w:pos="1446" w:val="left" w:leader="none"/>
        </w:tabs>
        <w:spacing w:line="240" w:lineRule="auto" w:before="0" w:after="0"/>
        <w:ind w:left="1446" w:right="0" w:hanging="483"/>
        <w:jc w:val="left"/>
        <w:rPr>
          <w:rFonts w:ascii="Lucida Sans Unicode" w:hAnsi="Lucida Sans Unicode"/>
          <w:sz w:val="26"/>
        </w:rPr>
      </w:pPr>
      <w:r>
        <w:rPr>
          <w:rFonts w:ascii="Lucida Sans Unicode" w:hAnsi="Lucida Sans Unicode"/>
          <w:color w:val="AE3492"/>
          <w:sz w:val="26"/>
        </w:rPr>
        <w:t>6ííibniÇões</w:t>
      </w:r>
      <w:r>
        <w:rPr>
          <w:rFonts w:ascii="Lucida Sans Unicode" w:hAnsi="Lucida Sans Unicode"/>
          <w:color w:val="AE3492"/>
          <w:spacing w:val="38"/>
          <w:sz w:val="26"/>
        </w:rPr>
        <w:t> </w:t>
      </w:r>
      <w:r>
        <w:rPr>
          <w:rFonts w:ascii="Lucida Sans Unicode" w:hAnsi="Lucida Sans Unicode"/>
          <w:color w:val="AE3492"/>
          <w:sz w:val="26"/>
        </w:rPr>
        <w:t>do</w:t>
      </w:r>
      <w:r>
        <w:rPr>
          <w:rFonts w:ascii="Lucida Sans Unicode" w:hAnsi="Lucida Sans Unicode"/>
          <w:color w:val="AE3492"/>
          <w:spacing w:val="38"/>
          <w:sz w:val="26"/>
        </w:rPr>
        <w:t> </w:t>
      </w:r>
      <w:r>
        <w:rPr>
          <w:rFonts w:ascii="Lucida Sans Unicode" w:hAnsi="Lucida Sans Unicode"/>
          <w:color w:val="AE3492"/>
          <w:sz w:val="26"/>
        </w:rPr>
        <w:t>Gesíoí</w:t>
      </w:r>
      <w:r>
        <w:rPr>
          <w:rFonts w:ascii="Lucida Sans Unicode" w:hAnsi="Lucida Sans Unicode"/>
          <w:color w:val="AE3492"/>
          <w:spacing w:val="38"/>
          <w:sz w:val="26"/>
        </w:rPr>
        <w:t> </w:t>
      </w:r>
      <w:r>
        <w:rPr>
          <w:rFonts w:ascii="Lucida Sans Unicode" w:hAnsi="Lucida Sans Unicode"/>
          <w:color w:val="AE3492"/>
          <w:sz w:val="26"/>
        </w:rPr>
        <w:t>dσ</w:t>
      </w:r>
      <w:r>
        <w:rPr>
          <w:rFonts w:ascii="Lucida Sans Unicode" w:hAnsi="Lucida Sans Unicode"/>
          <w:color w:val="AE3492"/>
          <w:spacing w:val="38"/>
          <w:sz w:val="26"/>
        </w:rPr>
        <w:t> </w:t>
      </w:r>
      <w:r>
        <w:rPr>
          <w:rFonts w:ascii="Lucida Sans Unicode" w:hAnsi="Lucida Sans Unicode"/>
          <w:color w:val="AE3492"/>
          <w:spacing w:val="-2"/>
          <w:sz w:val="26"/>
        </w:rPr>
        <w:t>Pσíceíiσ</w:t>
      </w:r>
    </w:p>
    <w:p>
      <w:pPr>
        <w:pStyle w:val="BodyText"/>
        <w:spacing w:before="279"/>
        <w:ind w:left="963" w:right="960"/>
        <w:jc w:val="both"/>
      </w:pPr>
      <w:r>
        <w:rPr>
          <w:color w:val="404042"/>
        </w:rPr>
        <w:t>O servidor designado para acompanhar a parceria tem as seguintes </w:t>
      </w:r>
      <w:r>
        <w:rPr>
          <w:color w:val="404042"/>
          <w:spacing w:val="-2"/>
        </w:rPr>
        <w:t>obrigações</w:t>
      </w:r>
      <w:r>
        <w:rPr>
          <w:color w:val="404042"/>
          <w:spacing w:val="-2"/>
          <w:position w:val="5"/>
          <w:sz w:val="9"/>
        </w:rPr>
        <w:t>136</w:t>
      </w:r>
      <w:r>
        <w:rPr>
          <w:color w:val="404042"/>
          <w:spacing w:val="-2"/>
        </w:rPr>
        <w:t>:</w:t>
      </w:r>
    </w:p>
    <w:p>
      <w:pPr>
        <w:pStyle w:val="ListParagraph"/>
        <w:numPr>
          <w:ilvl w:val="0"/>
          <w:numId w:val="61"/>
        </w:numPr>
        <w:tabs>
          <w:tab w:pos="1302" w:val="left" w:leader="none"/>
        </w:tabs>
        <w:spacing w:line="240" w:lineRule="auto" w:before="111" w:after="0"/>
        <w:ind w:left="1302" w:right="0" w:hanging="169"/>
        <w:jc w:val="both"/>
        <w:rPr>
          <w:sz w:val="20"/>
        </w:rPr>
      </w:pPr>
      <w:r>
        <w:rPr>
          <w:color w:val="404042"/>
          <w:spacing w:val="-2"/>
          <w:sz w:val="20"/>
        </w:rPr>
        <w:t>acompanhar</w:t>
      </w:r>
      <w:r>
        <w:rPr>
          <w:color w:val="404042"/>
          <w:spacing w:val="-11"/>
          <w:sz w:val="20"/>
        </w:rPr>
        <w:t> </w:t>
      </w:r>
      <w:r>
        <w:rPr>
          <w:color w:val="404042"/>
          <w:spacing w:val="-2"/>
          <w:sz w:val="20"/>
        </w:rPr>
        <w:t>e</w:t>
      </w:r>
      <w:r>
        <w:rPr>
          <w:color w:val="404042"/>
          <w:spacing w:val="-11"/>
          <w:sz w:val="20"/>
        </w:rPr>
        <w:t> </w:t>
      </w:r>
      <w:r>
        <w:rPr>
          <w:color w:val="404042"/>
          <w:spacing w:val="-2"/>
          <w:sz w:val="20"/>
        </w:rPr>
        <w:t>fiscalizar</w:t>
      </w:r>
      <w:r>
        <w:rPr>
          <w:color w:val="404042"/>
          <w:spacing w:val="-11"/>
          <w:sz w:val="20"/>
        </w:rPr>
        <w:t> </w:t>
      </w:r>
      <w:r>
        <w:rPr>
          <w:color w:val="404042"/>
          <w:spacing w:val="-2"/>
          <w:sz w:val="20"/>
        </w:rPr>
        <w:t>a</w:t>
      </w:r>
      <w:r>
        <w:rPr>
          <w:color w:val="404042"/>
          <w:spacing w:val="-11"/>
          <w:sz w:val="20"/>
        </w:rPr>
        <w:t> </w:t>
      </w:r>
      <w:r>
        <w:rPr>
          <w:color w:val="404042"/>
          <w:spacing w:val="-2"/>
          <w:sz w:val="20"/>
        </w:rPr>
        <w:t>execução</w:t>
      </w:r>
      <w:r>
        <w:rPr>
          <w:color w:val="404042"/>
          <w:spacing w:val="-10"/>
          <w:sz w:val="20"/>
        </w:rPr>
        <w:t> </w:t>
      </w:r>
      <w:r>
        <w:rPr>
          <w:color w:val="404042"/>
          <w:spacing w:val="-2"/>
          <w:sz w:val="20"/>
        </w:rPr>
        <w:t>da</w:t>
      </w:r>
      <w:r>
        <w:rPr>
          <w:color w:val="404042"/>
          <w:spacing w:val="-11"/>
          <w:sz w:val="20"/>
        </w:rPr>
        <w:t> </w:t>
      </w:r>
      <w:r>
        <w:rPr>
          <w:color w:val="404042"/>
          <w:spacing w:val="-2"/>
          <w:sz w:val="20"/>
        </w:rPr>
        <w:t>parceria;</w:t>
      </w:r>
    </w:p>
    <w:p>
      <w:pPr>
        <w:pStyle w:val="ListParagraph"/>
        <w:numPr>
          <w:ilvl w:val="0"/>
          <w:numId w:val="61"/>
        </w:numPr>
        <w:tabs>
          <w:tab w:pos="1302" w:val="left" w:leader="none"/>
        </w:tabs>
        <w:spacing w:line="240" w:lineRule="auto" w:before="112" w:after="0"/>
        <w:ind w:left="1133" w:right="959" w:firstLine="0"/>
        <w:jc w:val="both"/>
        <w:rPr>
          <w:sz w:val="20"/>
        </w:rPr>
      </w:pPr>
      <w:r>
        <w:rPr>
          <w:color w:val="404042"/>
          <w:sz w:val="20"/>
        </w:rPr>
        <w:t>informar ao seu superior hierárquico a existência de fatos que comprometam ou possam comprometer as atividades ou metas da parceria,</w:t>
      </w:r>
      <w:r>
        <w:rPr>
          <w:color w:val="404042"/>
          <w:spacing w:val="-1"/>
          <w:sz w:val="20"/>
        </w:rPr>
        <w:t> </w:t>
      </w:r>
      <w:r>
        <w:rPr>
          <w:color w:val="404042"/>
          <w:sz w:val="20"/>
        </w:rPr>
        <w:t>bem</w:t>
      </w:r>
      <w:r>
        <w:rPr>
          <w:color w:val="404042"/>
          <w:spacing w:val="-1"/>
          <w:sz w:val="20"/>
        </w:rPr>
        <w:t> </w:t>
      </w:r>
      <w:r>
        <w:rPr>
          <w:color w:val="404042"/>
          <w:sz w:val="20"/>
        </w:rPr>
        <w:t>como</w:t>
      </w:r>
      <w:r>
        <w:rPr>
          <w:color w:val="404042"/>
          <w:spacing w:val="-1"/>
          <w:sz w:val="20"/>
        </w:rPr>
        <w:t> </w:t>
      </w:r>
      <w:r>
        <w:rPr>
          <w:color w:val="404042"/>
          <w:sz w:val="20"/>
        </w:rPr>
        <w:t>indícios</w:t>
      </w:r>
      <w:r>
        <w:rPr>
          <w:color w:val="404042"/>
          <w:spacing w:val="-1"/>
          <w:sz w:val="20"/>
        </w:rPr>
        <w:t> </w:t>
      </w:r>
      <w:r>
        <w:rPr>
          <w:color w:val="404042"/>
          <w:sz w:val="20"/>
        </w:rPr>
        <w:t>de</w:t>
      </w:r>
      <w:r>
        <w:rPr>
          <w:color w:val="404042"/>
          <w:spacing w:val="-1"/>
          <w:sz w:val="20"/>
        </w:rPr>
        <w:t> </w:t>
      </w:r>
      <w:r>
        <w:rPr>
          <w:color w:val="404042"/>
          <w:sz w:val="20"/>
        </w:rPr>
        <w:t>irregularidades</w:t>
      </w:r>
      <w:r>
        <w:rPr>
          <w:color w:val="404042"/>
          <w:spacing w:val="-1"/>
          <w:sz w:val="20"/>
        </w:rPr>
        <w:t> </w:t>
      </w:r>
      <w:r>
        <w:rPr>
          <w:color w:val="404042"/>
          <w:sz w:val="20"/>
        </w:rPr>
        <w:t>na</w:t>
      </w:r>
      <w:r>
        <w:rPr>
          <w:color w:val="404042"/>
          <w:spacing w:val="-1"/>
          <w:sz w:val="20"/>
        </w:rPr>
        <w:t> </w:t>
      </w:r>
      <w:r>
        <w:rPr>
          <w:color w:val="404042"/>
          <w:sz w:val="20"/>
        </w:rPr>
        <w:t>gestão</w:t>
      </w:r>
      <w:r>
        <w:rPr>
          <w:color w:val="404042"/>
          <w:spacing w:val="-1"/>
          <w:sz w:val="20"/>
        </w:rPr>
        <w:t> </w:t>
      </w:r>
      <w:r>
        <w:rPr>
          <w:color w:val="404042"/>
          <w:sz w:val="20"/>
        </w:rPr>
        <w:t>dos</w:t>
      </w:r>
      <w:r>
        <w:rPr>
          <w:color w:val="404042"/>
          <w:spacing w:val="-1"/>
          <w:sz w:val="20"/>
        </w:rPr>
        <w:t> </w:t>
      </w:r>
      <w:r>
        <w:rPr>
          <w:color w:val="404042"/>
          <w:sz w:val="20"/>
        </w:rPr>
        <w:t>recursos, incluindo as providências adotadas ou previstas para solucionar os problemas</w:t>
      </w:r>
      <w:r>
        <w:rPr>
          <w:color w:val="404042"/>
          <w:spacing w:val="-10"/>
          <w:sz w:val="20"/>
        </w:rPr>
        <w:t> </w:t>
      </w:r>
      <w:r>
        <w:rPr>
          <w:color w:val="404042"/>
          <w:sz w:val="20"/>
        </w:rPr>
        <w:t>identificados;</w:t>
      </w:r>
    </w:p>
    <w:p>
      <w:pPr>
        <w:pStyle w:val="ListParagraph"/>
        <w:numPr>
          <w:ilvl w:val="0"/>
          <w:numId w:val="61"/>
        </w:numPr>
        <w:tabs>
          <w:tab w:pos="1302" w:val="left" w:leader="none"/>
        </w:tabs>
        <w:spacing w:line="240" w:lineRule="auto" w:before="106" w:after="0"/>
        <w:ind w:left="1133" w:right="961" w:firstLine="0"/>
        <w:jc w:val="both"/>
        <w:rPr>
          <w:sz w:val="20"/>
        </w:rPr>
      </w:pPr>
      <w:r>
        <w:rPr>
          <w:color w:val="404042"/>
          <w:spacing w:val="-2"/>
          <w:sz w:val="20"/>
        </w:rPr>
        <w:t>emitir</w:t>
      </w:r>
      <w:r>
        <w:rPr>
          <w:color w:val="404042"/>
          <w:spacing w:val="-14"/>
          <w:sz w:val="20"/>
        </w:rPr>
        <w:t> </w:t>
      </w:r>
      <w:r>
        <w:rPr>
          <w:color w:val="404042"/>
          <w:spacing w:val="-2"/>
          <w:sz w:val="20"/>
        </w:rPr>
        <w:t>parecer</w:t>
      </w:r>
      <w:r>
        <w:rPr>
          <w:color w:val="404042"/>
          <w:spacing w:val="-14"/>
          <w:sz w:val="20"/>
        </w:rPr>
        <w:t> </w:t>
      </w:r>
      <w:r>
        <w:rPr>
          <w:color w:val="404042"/>
          <w:spacing w:val="-2"/>
          <w:sz w:val="20"/>
        </w:rPr>
        <w:t>técnico</w:t>
      </w:r>
      <w:r>
        <w:rPr>
          <w:color w:val="404042"/>
          <w:spacing w:val="-13"/>
          <w:sz w:val="20"/>
        </w:rPr>
        <w:t> </w:t>
      </w:r>
      <w:r>
        <w:rPr>
          <w:color w:val="404042"/>
          <w:spacing w:val="-2"/>
          <w:sz w:val="20"/>
        </w:rPr>
        <w:t>conclusivo</w:t>
      </w:r>
      <w:r>
        <w:rPr>
          <w:color w:val="404042"/>
          <w:spacing w:val="-14"/>
          <w:sz w:val="20"/>
        </w:rPr>
        <w:t> </w:t>
      </w:r>
      <w:r>
        <w:rPr>
          <w:color w:val="404042"/>
          <w:spacing w:val="-2"/>
          <w:sz w:val="20"/>
        </w:rPr>
        <w:t>sobre</w:t>
      </w:r>
      <w:r>
        <w:rPr>
          <w:color w:val="404042"/>
          <w:spacing w:val="-14"/>
          <w:sz w:val="20"/>
        </w:rPr>
        <w:t> </w:t>
      </w:r>
      <w:r>
        <w:rPr>
          <w:color w:val="404042"/>
          <w:spacing w:val="-2"/>
          <w:sz w:val="20"/>
        </w:rPr>
        <w:t>a</w:t>
      </w:r>
      <w:r>
        <w:rPr>
          <w:color w:val="404042"/>
          <w:spacing w:val="-13"/>
          <w:sz w:val="20"/>
        </w:rPr>
        <w:t> </w:t>
      </w:r>
      <w:r>
        <w:rPr>
          <w:color w:val="404042"/>
          <w:spacing w:val="-2"/>
          <w:sz w:val="20"/>
        </w:rPr>
        <w:t>análise</w:t>
      </w:r>
      <w:r>
        <w:rPr>
          <w:color w:val="404042"/>
          <w:spacing w:val="-14"/>
          <w:sz w:val="20"/>
        </w:rPr>
        <w:t> </w:t>
      </w:r>
      <w:r>
        <w:rPr>
          <w:color w:val="404042"/>
          <w:spacing w:val="-2"/>
          <w:sz w:val="20"/>
        </w:rPr>
        <w:t>da</w:t>
      </w:r>
      <w:r>
        <w:rPr>
          <w:color w:val="404042"/>
          <w:spacing w:val="-13"/>
          <w:sz w:val="20"/>
        </w:rPr>
        <w:t> </w:t>
      </w:r>
      <w:r>
        <w:rPr>
          <w:color w:val="404042"/>
          <w:spacing w:val="-2"/>
          <w:sz w:val="20"/>
        </w:rPr>
        <w:t>prestação</w:t>
      </w:r>
      <w:r>
        <w:rPr>
          <w:color w:val="404042"/>
          <w:spacing w:val="-14"/>
          <w:sz w:val="20"/>
        </w:rPr>
        <w:t> </w:t>
      </w:r>
      <w:r>
        <w:rPr>
          <w:color w:val="404042"/>
          <w:spacing w:val="-2"/>
          <w:sz w:val="20"/>
        </w:rPr>
        <w:t>de</w:t>
      </w:r>
      <w:r>
        <w:rPr>
          <w:color w:val="404042"/>
          <w:spacing w:val="-14"/>
          <w:sz w:val="20"/>
        </w:rPr>
        <w:t> </w:t>
      </w:r>
      <w:r>
        <w:rPr>
          <w:color w:val="404042"/>
          <w:spacing w:val="-2"/>
          <w:sz w:val="20"/>
        </w:rPr>
        <w:t>contas </w:t>
      </w:r>
      <w:r>
        <w:rPr>
          <w:color w:val="404042"/>
          <w:sz w:val="20"/>
        </w:rPr>
        <w:t>final,</w:t>
      </w:r>
      <w:r>
        <w:rPr>
          <w:color w:val="404042"/>
          <w:spacing w:val="-7"/>
          <w:sz w:val="20"/>
        </w:rPr>
        <w:t> </w:t>
      </w:r>
      <w:r>
        <w:rPr>
          <w:color w:val="404042"/>
          <w:sz w:val="20"/>
        </w:rPr>
        <w:t>considerando</w:t>
      </w:r>
      <w:r>
        <w:rPr>
          <w:color w:val="404042"/>
          <w:spacing w:val="-7"/>
          <w:sz w:val="20"/>
        </w:rPr>
        <w:t> </w:t>
      </w:r>
      <w:r>
        <w:rPr>
          <w:color w:val="404042"/>
          <w:sz w:val="20"/>
        </w:rPr>
        <w:t>o</w:t>
      </w:r>
      <w:r>
        <w:rPr>
          <w:color w:val="404042"/>
          <w:spacing w:val="-7"/>
          <w:sz w:val="20"/>
        </w:rPr>
        <w:t> </w:t>
      </w:r>
      <w:r>
        <w:rPr>
          <w:color w:val="404042"/>
          <w:sz w:val="20"/>
        </w:rPr>
        <w:t>conteúdo</w:t>
      </w:r>
      <w:r>
        <w:rPr>
          <w:color w:val="404042"/>
          <w:spacing w:val="-7"/>
          <w:sz w:val="20"/>
        </w:rPr>
        <w:t> </w:t>
      </w:r>
      <w:r>
        <w:rPr>
          <w:color w:val="404042"/>
          <w:sz w:val="20"/>
        </w:rPr>
        <w:t>do</w:t>
      </w:r>
      <w:r>
        <w:rPr>
          <w:color w:val="404042"/>
          <w:spacing w:val="-7"/>
          <w:sz w:val="20"/>
        </w:rPr>
        <w:t> </w:t>
      </w:r>
      <w:r>
        <w:rPr>
          <w:color w:val="404042"/>
          <w:sz w:val="20"/>
        </w:rPr>
        <w:t>relatório</w:t>
      </w:r>
      <w:r>
        <w:rPr>
          <w:color w:val="404042"/>
          <w:spacing w:val="-7"/>
          <w:sz w:val="20"/>
        </w:rPr>
        <w:t> </w:t>
      </w:r>
      <w:r>
        <w:rPr>
          <w:color w:val="404042"/>
          <w:sz w:val="20"/>
        </w:rPr>
        <w:t>técnico</w:t>
      </w:r>
      <w:r>
        <w:rPr>
          <w:color w:val="404042"/>
          <w:spacing w:val="-7"/>
          <w:sz w:val="20"/>
        </w:rPr>
        <w:t> </w:t>
      </w:r>
      <w:r>
        <w:rPr>
          <w:color w:val="404042"/>
          <w:sz w:val="20"/>
        </w:rPr>
        <w:t>de</w:t>
      </w:r>
      <w:r>
        <w:rPr>
          <w:color w:val="404042"/>
          <w:spacing w:val="-7"/>
          <w:sz w:val="20"/>
        </w:rPr>
        <w:t> </w:t>
      </w:r>
      <w:r>
        <w:rPr>
          <w:color w:val="404042"/>
          <w:sz w:val="20"/>
        </w:rPr>
        <w:t>monitoramento</w:t>
      </w:r>
      <w:r>
        <w:rPr>
          <w:color w:val="404042"/>
          <w:spacing w:val="-7"/>
          <w:sz w:val="20"/>
        </w:rPr>
        <w:t> </w:t>
      </w:r>
      <w:r>
        <w:rPr>
          <w:color w:val="404042"/>
          <w:sz w:val="20"/>
        </w:rPr>
        <w:t>e avaliação;</w:t>
      </w:r>
      <w:r>
        <w:rPr>
          <w:color w:val="404042"/>
          <w:spacing w:val="-10"/>
          <w:sz w:val="20"/>
        </w:rPr>
        <w:t> </w:t>
      </w:r>
      <w:r>
        <w:rPr>
          <w:color w:val="404042"/>
          <w:sz w:val="20"/>
        </w:rPr>
        <w:t>e</w:t>
      </w:r>
    </w:p>
    <w:p>
      <w:pPr>
        <w:pStyle w:val="ListParagraph"/>
        <w:numPr>
          <w:ilvl w:val="0"/>
          <w:numId w:val="61"/>
        </w:numPr>
        <w:tabs>
          <w:tab w:pos="1133" w:val="left" w:leader="none"/>
          <w:tab w:pos="1301" w:val="left" w:leader="none"/>
        </w:tabs>
        <w:spacing w:line="240" w:lineRule="auto" w:before="109" w:after="0"/>
        <w:ind w:left="1133" w:right="959" w:hanging="1"/>
        <w:jc w:val="both"/>
        <w:rPr>
          <w:sz w:val="20"/>
        </w:rPr>
      </w:pPr>
      <w:r>
        <w:rPr>
          <w:color w:val="404042"/>
          <w:sz w:val="20"/>
        </w:rPr>
        <w:t>disponibilizar</w:t>
      </w:r>
      <w:r>
        <w:rPr>
          <w:color w:val="404042"/>
          <w:spacing w:val="-9"/>
          <w:sz w:val="20"/>
        </w:rPr>
        <w:t> </w:t>
      </w:r>
      <w:r>
        <w:rPr>
          <w:color w:val="404042"/>
          <w:sz w:val="20"/>
        </w:rPr>
        <w:t>materiais</w:t>
      </w:r>
      <w:r>
        <w:rPr>
          <w:color w:val="404042"/>
          <w:spacing w:val="-8"/>
          <w:sz w:val="20"/>
        </w:rPr>
        <w:t> </w:t>
      </w:r>
      <w:r>
        <w:rPr>
          <w:color w:val="404042"/>
          <w:sz w:val="20"/>
        </w:rPr>
        <w:t>e</w:t>
      </w:r>
      <w:r>
        <w:rPr>
          <w:color w:val="404042"/>
          <w:spacing w:val="-9"/>
          <w:sz w:val="20"/>
        </w:rPr>
        <w:t> </w:t>
      </w:r>
      <w:r>
        <w:rPr>
          <w:color w:val="404042"/>
          <w:sz w:val="20"/>
        </w:rPr>
        <w:t>equipamentos</w:t>
      </w:r>
      <w:r>
        <w:rPr>
          <w:color w:val="404042"/>
          <w:spacing w:val="-8"/>
          <w:sz w:val="20"/>
        </w:rPr>
        <w:t> </w:t>
      </w:r>
      <w:r>
        <w:rPr>
          <w:color w:val="404042"/>
          <w:sz w:val="20"/>
        </w:rPr>
        <w:t>tecnológicos</w:t>
      </w:r>
      <w:r>
        <w:rPr>
          <w:color w:val="404042"/>
          <w:spacing w:val="-8"/>
          <w:sz w:val="20"/>
        </w:rPr>
        <w:t> </w:t>
      </w:r>
      <w:r>
        <w:rPr>
          <w:color w:val="404042"/>
          <w:sz w:val="20"/>
        </w:rPr>
        <w:t>necessários</w:t>
      </w:r>
      <w:r>
        <w:rPr>
          <w:color w:val="404042"/>
          <w:spacing w:val="-8"/>
          <w:sz w:val="20"/>
        </w:rPr>
        <w:t> </w:t>
      </w:r>
      <w:r>
        <w:rPr>
          <w:color w:val="404042"/>
          <w:sz w:val="20"/>
        </w:rPr>
        <w:t>para as atividades de monitoramento e avaliação.</w:t>
      </w:r>
    </w:p>
    <w:p>
      <w:pPr>
        <w:pStyle w:val="BodyText"/>
      </w:pPr>
    </w:p>
    <w:p>
      <w:pPr>
        <w:pStyle w:val="BodyText"/>
      </w:pPr>
    </w:p>
    <w:p>
      <w:pPr>
        <w:pStyle w:val="BodyText"/>
      </w:pPr>
    </w:p>
    <w:p>
      <w:pPr>
        <w:pStyle w:val="BodyText"/>
        <w:spacing w:before="230"/>
      </w:pPr>
      <w:r>
        <w:rPr/>
        <mc:AlternateContent>
          <mc:Choice Requires="wps">
            <w:drawing>
              <wp:anchor distT="0" distB="0" distL="0" distR="0" allowOverlap="1" layoutInCell="1" locked="0" behindDoc="1" simplePos="0" relativeHeight="487692288">
                <wp:simplePos x="0" y="0"/>
                <wp:positionH relativeFrom="page">
                  <wp:posOffset>611999</wp:posOffset>
                </wp:positionH>
                <wp:positionV relativeFrom="paragraph">
                  <wp:posOffset>315185</wp:posOffset>
                </wp:positionV>
                <wp:extent cx="4104004" cy="1270"/>
                <wp:effectExtent l="0" t="0" r="0" b="0"/>
                <wp:wrapTopAndBottom/>
                <wp:docPr id="478" name="Graphic 478"/>
                <wp:cNvGraphicFramePr>
                  <a:graphicFrameLocks/>
                </wp:cNvGraphicFramePr>
                <a:graphic>
                  <a:graphicData uri="http://schemas.microsoft.com/office/word/2010/wordprocessingShape">
                    <wps:wsp>
                      <wps:cNvPr id="478" name="Graphic 478"/>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24.817745pt;width:323.150pt;height:.1pt;mso-position-horizontal-relative:page;mso-position-vertical-relative:paragraph;z-index:-15624192;mso-wrap-distance-left:0;mso-wrap-distance-right:0" id="docshape464" coordorigin="964,496" coordsize="6463,0" path="m964,496l7427,496e" filled="false" stroked="true" strokeweight=".25pt" strokecolor="#404042">
                <v:path arrowok="t"/>
                <v:stroke dashstyle="solid"/>
                <w10:wrap type="topAndBottom"/>
              </v:shape>
            </w:pict>
          </mc:Fallback>
        </mc:AlternateContent>
      </w:r>
    </w:p>
    <w:p>
      <w:pPr>
        <w:pStyle w:val="ListParagraph"/>
        <w:numPr>
          <w:ilvl w:val="0"/>
          <w:numId w:val="59"/>
        </w:numPr>
        <w:tabs>
          <w:tab w:pos="1283" w:val="left" w:leader="none"/>
        </w:tabs>
        <w:spacing w:line="240" w:lineRule="auto" w:before="121" w:after="0"/>
        <w:ind w:left="963" w:right="962" w:firstLine="0"/>
        <w:jc w:val="left"/>
        <w:rPr>
          <w:sz w:val="16"/>
        </w:rPr>
      </w:pPr>
      <w:r>
        <w:rPr>
          <w:color w:val="404042"/>
          <w:sz w:val="16"/>
        </w:rPr>
        <w:t>Disponível</w:t>
      </w:r>
      <w:r>
        <w:rPr>
          <w:color w:val="404042"/>
          <w:spacing w:val="9"/>
          <w:sz w:val="16"/>
        </w:rPr>
        <w:t> </w:t>
      </w:r>
      <w:r>
        <w:rPr>
          <w:color w:val="404042"/>
          <w:sz w:val="16"/>
        </w:rPr>
        <w:t>em:</w:t>
      </w:r>
      <w:r>
        <w:rPr>
          <w:color w:val="404042"/>
          <w:spacing w:val="10"/>
          <w:sz w:val="16"/>
        </w:rPr>
        <w:t> </w:t>
      </w:r>
      <w:hyperlink r:id="rId141">
        <w:r>
          <w:rPr>
            <w:color w:val="AE3492"/>
            <w:sz w:val="16"/>
            <w:u w:val="single" w:color="AE3492"/>
          </w:rPr>
          <w:t>https://dd-publico.serpro.gov.br/extensions/transferencias-discricionar-</w:t>
        </w:r>
      </w:hyperlink>
      <w:hyperlink r:id="rId141">
        <w:r>
          <w:rPr>
            <w:color w:val="AE3492"/>
            <w:spacing w:val="-2"/>
            <w:sz w:val="16"/>
            <w:u w:val="single" w:color="AE3492"/>
          </w:rPr>
          <w:t>ias-e-legais/transferencias-discricionarias-e-legais.html?naturezaJuridica=OSC.</w:t>
        </w:r>
      </w:hyperlink>
    </w:p>
    <w:p>
      <w:pPr>
        <w:pStyle w:val="ListParagraph"/>
        <w:numPr>
          <w:ilvl w:val="0"/>
          <w:numId w:val="59"/>
        </w:numPr>
        <w:tabs>
          <w:tab w:pos="1285" w:val="left" w:leader="none"/>
        </w:tabs>
        <w:spacing w:line="240" w:lineRule="auto" w:before="89" w:after="0"/>
        <w:ind w:left="1285" w:right="0" w:hanging="322"/>
        <w:jc w:val="left"/>
        <w:rPr>
          <w:sz w:val="16"/>
        </w:rPr>
      </w:pPr>
      <w:r>
        <w:rPr>
          <w:color w:val="404042"/>
          <w:w w:val="90"/>
          <w:sz w:val="16"/>
        </w:rPr>
        <w:t>Lei</w:t>
      </w:r>
      <w:r>
        <w:rPr>
          <w:color w:val="404042"/>
          <w:spacing w:val="-3"/>
          <w:sz w:val="16"/>
        </w:rPr>
        <w:t> </w:t>
      </w:r>
      <w:r>
        <w:rPr>
          <w:color w:val="404042"/>
          <w:w w:val="90"/>
          <w:sz w:val="16"/>
        </w:rPr>
        <w:t>nº</w:t>
      </w:r>
      <w:r>
        <w:rPr>
          <w:color w:val="404042"/>
          <w:spacing w:val="-4"/>
          <w:sz w:val="16"/>
        </w:rPr>
        <w:t> </w:t>
      </w:r>
      <w:r>
        <w:rPr>
          <w:color w:val="404042"/>
          <w:w w:val="90"/>
          <w:sz w:val="16"/>
        </w:rPr>
        <w:t>13.019/2014,</w:t>
      </w:r>
      <w:r>
        <w:rPr>
          <w:color w:val="404042"/>
          <w:spacing w:val="-3"/>
          <w:sz w:val="16"/>
        </w:rPr>
        <w:t> </w:t>
      </w:r>
      <w:r>
        <w:rPr>
          <w:color w:val="404042"/>
          <w:w w:val="90"/>
          <w:sz w:val="16"/>
        </w:rPr>
        <w:t>Art.</w:t>
      </w:r>
      <w:r>
        <w:rPr>
          <w:color w:val="404042"/>
          <w:spacing w:val="-3"/>
          <w:sz w:val="16"/>
        </w:rPr>
        <w:t> </w:t>
      </w:r>
      <w:r>
        <w:rPr>
          <w:color w:val="404042"/>
          <w:spacing w:val="-5"/>
          <w:w w:val="90"/>
          <w:sz w:val="16"/>
        </w:rPr>
        <w:t>61.</w:t>
      </w:r>
    </w:p>
    <w:p>
      <w:pPr>
        <w:pStyle w:val="ListParagraph"/>
        <w:spacing w:after="0" w:line="240" w:lineRule="auto"/>
        <w:jc w:val="left"/>
        <w:rPr>
          <w:sz w:val="16"/>
        </w:rPr>
        <w:sectPr>
          <w:pgSz w:w="8400" w:h="11910"/>
          <w:pgMar w:header="0" w:footer="520" w:top="880" w:bottom="720" w:left="0" w:right="0"/>
        </w:sectPr>
      </w:pPr>
    </w:p>
    <w:p>
      <w:pPr>
        <w:pStyle w:val="Heading4"/>
        <w:numPr>
          <w:ilvl w:val="1"/>
          <w:numId w:val="58"/>
        </w:numPr>
        <w:tabs>
          <w:tab w:pos="1441" w:val="left" w:leader="none"/>
        </w:tabs>
        <w:spacing w:line="240" w:lineRule="auto" w:before="66" w:after="0"/>
        <w:ind w:left="1441" w:right="0" w:hanging="478"/>
        <w:jc w:val="left"/>
        <w:rPr>
          <w:rFonts w:ascii="Lucida Sans Unicode" w:hAnsi="Lucida Sans Unicode"/>
        </w:rPr>
      </w:pPr>
      <w:r>
        <w:rPr>
          <w:rFonts w:ascii="Lucida Sans Unicode" w:hAnsi="Lucida Sans Unicode"/>
          <w:color w:val="AE3492"/>
          <w:spacing w:val="4"/>
        </w:rPr>
        <w:t>Plσíσfoímσ</w:t>
      </w:r>
      <w:r>
        <w:rPr>
          <w:rFonts w:ascii="Lucida Sans Unicode" w:hAnsi="Lucida Sans Unicode"/>
          <w:color w:val="AE3492"/>
          <w:spacing w:val="31"/>
        </w:rPr>
        <w:t> </w:t>
      </w:r>
      <w:r>
        <w:rPr>
          <w:rFonts w:ascii="Lucida Sans Unicode" w:hAnsi="Lucida Sans Unicode"/>
          <w:color w:val="AE3492"/>
          <w:spacing w:val="4"/>
        </w:rPr>
        <w:t>Eleííônicσ</w:t>
      </w:r>
      <w:r>
        <w:rPr>
          <w:rFonts w:ascii="Lucida Sans Unicode" w:hAnsi="Lucida Sans Unicode"/>
          <w:color w:val="AE3492"/>
          <w:spacing w:val="31"/>
        </w:rPr>
        <w:t> </w:t>
      </w:r>
      <w:r>
        <w:rPr>
          <w:rFonts w:ascii="Lucida Sans Unicode" w:hAnsi="Lucida Sans Unicode"/>
          <w:color w:val="AE3492"/>
          <w:spacing w:val="4"/>
        </w:rPr>
        <w:t>de</w:t>
      </w:r>
      <w:r>
        <w:rPr>
          <w:rFonts w:ascii="Lucida Sans Unicode" w:hAnsi="Lucida Sans Unicode"/>
          <w:color w:val="AE3492"/>
          <w:spacing w:val="32"/>
        </w:rPr>
        <w:t> </w:t>
      </w:r>
      <w:r>
        <w:rPr>
          <w:rFonts w:ascii="Lucida Sans Unicode" w:hAnsi="Lucida Sans Unicode"/>
          <w:color w:val="AE3492"/>
          <w:spacing w:val="4"/>
        </w:rPr>
        <w:t>Gesíão</w:t>
      </w:r>
      <w:r>
        <w:rPr>
          <w:rFonts w:ascii="Lucida Sans Unicode" w:hAnsi="Lucida Sans Unicode"/>
          <w:color w:val="AE3492"/>
          <w:spacing w:val="31"/>
        </w:rPr>
        <w:t> </w:t>
      </w:r>
      <w:r>
        <w:rPr>
          <w:rFonts w:ascii="Lucida Sans Unicode" w:hAnsi="Lucida Sans Unicode"/>
          <w:color w:val="AE3492"/>
          <w:spacing w:val="4"/>
        </w:rPr>
        <w:t>dσ</w:t>
      </w:r>
      <w:r>
        <w:rPr>
          <w:rFonts w:ascii="Lucida Sans Unicode" w:hAnsi="Lucida Sans Unicode"/>
          <w:color w:val="AE3492"/>
          <w:spacing w:val="31"/>
        </w:rPr>
        <w:t> </w:t>
      </w:r>
      <w:r>
        <w:rPr>
          <w:rFonts w:ascii="Lucida Sans Unicode" w:hAnsi="Lucida Sans Unicode"/>
          <w:color w:val="AE3492"/>
          <w:spacing w:val="-2"/>
        </w:rPr>
        <w:t>Pσíceíiσ</w:t>
      </w:r>
    </w:p>
    <w:p>
      <w:pPr>
        <w:pStyle w:val="BodyText"/>
        <w:spacing w:before="279"/>
        <w:ind w:left="963" w:right="960"/>
        <w:jc w:val="both"/>
      </w:pPr>
      <w:r>
        <w:rPr>
          <w:color w:val="404042"/>
        </w:rPr>
        <w:t>O processamento das parcerias federais ocorre por meio da plataforma </w:t>
      </w:r>
      <w:r>
        <w:rPr>
          <w:color w:val="404042"/>
          <w:spacing w:val="-4"/>
        </w:rPr>
        <w:t>Transferegov.br,</w:t>
      </w:r>
      <w:r>
        <w:rPr>
          <w:color w:val="404042"/>
          <w:spacing w:val="-11"/>
        </w:rPr>
        <w:t> </w:t>
      </w:r>
      <w:r>
        <w:rPr>
          <w:color w:val="404042"/>
          <w:spacing w:val="-4"/>
        </w:rPr>
        <w:t>gerida</w:t>
      </w:r>
      <w:r>
        <w:rPr>
          <w:color w:val="404042"/>
          <w:spacing w:val="-11"/>
        </w:rPr>
        <w:t> </w:t>
      </w:r>
      <w:r>
        <w:rPr>
          <w:color w:val="404042"/>
          <w:spacing w:val="-4"/>
        </w:rPr>
        <w:t>pelo</w:t>
      </w:r>
      <w:r>
        <w:rPr>
          <w:color w:val="404042"/>
          <w:spacing w:val="-11"/>
        </w:rPr>
        <w:t> </w:t>
      </w:r>
      <w:r>
        <w:rPr>
          <w:color w:val="404042"/>
          <w:spacing w:val="-4"/>
        </w:rPr>
        <w:t>Ministério</w:t>
      </w:r>
      <w:r>
        <w:rPr>
          <w:color w:val="404042"/>
          <w:spacing w:val="-11"/>
        </w:rPr>
        <w:t> </w:t>
      </w:r>
      <w:r>
        <w:rPr>
          <w:color w:val="404042"/>
          <w:spacing w:val="-4"/>
        </w:rPr>
        <w:t>da</w:t>
      </w:r>
      <w:r>
        <w:rPr>
          <w:color w:val="404042"/>
          <w:spacing w:val="-11"/>
        </w:rPr>
        <w:t> </w:t>
      </w:r>
      <w:r>
        <w:rPr>
          <w:color w:val="404042"/>
          <w:spacing w:val="-4"/>
        </w:rPr>
        <w:t>Gestão</w:t>
      </w:r>
      <w:r>
        <w:rPr>
          <w:color w:val="404042"/>
          <w:spacing w:val="-11"/>
        </w:rPr>
        <w:t> </w:t>
      </w:r>
      <w:r>
        <w:rPr>
          <w:color w:val="404042"/>
          <w:spacing w:val="-4"/>
        </w:rPr>
        <w:t>e</w:t>
      </w:r>
      <w:r>
        <w:rPr>
          <w:color w:val="404042"/>
          <w:spacing w:val="-11"/>
        </w:rPr>
        <w:t> </w:t>
      </w:r>
      <w:r>
        <w:rPr>
          <w:color w:val="404042"/>
          <w:spacing w:val="-4"/>
        </w:rPr>
        <w:t>da</w:t>
      </w:r>
      <w:r>
        <w:rPr>
          <w:color w:val="404042"/>
          <w:spacing w:val="-11"/>
        </w:rPr>
        <w:t> </w:t>
      </w:r>
      <w:r>
        <w:rPr>
          <w:color w:val="404042"/>
          <w:spacing w:val="-4"/>
        </w:rPr>
        <w:t>Inovação</w:t>
      </w:r>
      <w:r>
        <w:rPr>
          <w:color w:val="404042"/>
          <w:spacing w:val="-11"/>
        </w:rPr>
        <w:t> </w:t>
      </w:r>
      <w:r>
        <w:rPr>
          <w:color w:val="404042"/>
          <w:spacing w:val="-4"/>
        </w:rPr>
        <w:t>em</w:t>
      </w:r>
      <w:r>
        <w:rPr>
          <w:color w:val="404042"/>
          <w:spacing w:val="-11"/>
        </w:rPr>
        <w:t> </w:t>
      </w:r>
      <w:r>
        <w:rPr>
          <w:color w:val="404042"/>
          <w:spacing w:val="-4"/>
        </w:rPr>
        <w:t>Serviços </w:t>
      </w:r>
      <w:r>
        <w:rPr>
          <w:color w:val="404042"/>
          <w:spacing w:val="-2"/>
        </w:rPr>
        <w:t>Públicos.</w:t>
      </w:r>
    </w:p>
    <w:p>
      <w:pPr>
        <w:pStyle w:val="BodyText"/>
        <w:spacing w:before="52"/>
        <w:ind w:left="963" w:right="958"/>
        <w:jc w:val="both"/>
      </w:pPr>
      <w:r>
        <w:rPr>
          <w:color w:val="404042"/>
          <w:spacing w:val="-4"/>
        </w:rPr>
        <w:t>O</w:t>
      </w:r>
      <w:r>
        <w:rPr>
          <w:color w:val="404042"/>
          <w:spacing w:val="-12"/>
        </w:rPr>
        <w:t> </w:t>
      </w:r>
      <w:r>
        <w:rPr>
          <w:color w:val="404042"/>
          <w:spacing w:val="-4"/>
        </w:rPr>
        <w:t>uso</w:t>
      </w:r>
      <w:r>
        <w:rPr>
          <w:color w:val="404042"/>
          <w:spacing w:val="-12"/>
        </w:rPr>
        <w:t> </w:t>
      </w:r>
      <w:r>
        <w:rPr>
          <w:color w:val="404042"/>
          <w:spacing w:val="-4"/>
        </w:rPr>
        <w:t>do</w:t>
      </w:r>
      <w:r>
        <w:rPr>
          <w:color w:val="404042"/>
          <w:spacing w:val="-11"/>
        </w:rPr>
        <w:t> </w:t>
      </w:r>
      <w:r>
        <w:rPr>
          <w:color w:val="404042"/>
          <w:spacing w:val="-4"/>
        </w:rPr>
        <w:t>Transferegov.br</w:t>
      </w:r>
      <w:r>
        <w:rPr>
          <w:color w:val="404042"/>
          <w:spacing w:val="-12"/>
        </w:rPr>
        <w:t> </w:t>
      </w:r>
      <w:r>
        <w:rPr>
          <w:color w:val="404042"/>
          <w:spacing w:val="-4"/>
        </w:rPr>
        <w:t>é</w:t>
      </w:r>
      <w:r>
        <w:rPr>
          <w:color w:val="404042"/>
          <w:spacing w:val="-12"/>
        </w:rPr>
        <w:t> </w:t>
      </w:r>
      <w:r>
        <w:rPr>
          <w:color w:val="404042"/>
          <w:spacing w:val="-4"/>
        </w:rPr>
        <w:t>obrigatório</w:t>
      </w:r>
      <w:r>
        <w:rPr>
          <w:color w:val="404042"/>
          <w:spacing w:val="-11"/>
        </w:rPr>
        <w:t> </w:t>
      </w:r>
      <w:r>
        <w:rPr>
          <w:color w:val="404042"/>
          <w:spacing w:val="-4"/>
        </w:rPr>
        <w:t>para</w:t>
      </w:r>
      <w:r>
        <w:rPr>
          <w:color w:val="404042"/>
          <w:spacing w:val="-12"/>
        </w:rPr>
        <w:t> </w:t>
      </w:r>
      <w:r>
        <w:rPr>
          <w:color w:val="404042"/>
          <w:spacing w:val="-4"/>
        </w:rPr>
        <w:t>a</w:t>
      </w:r>
      <w:r>
        <w:rPr>
          <w:color w:val="404042"/>
          <w:spacing w:val="-11"/>
        </w:rPr>
        <w:t> </w:t>
      </w:r>
      <w:r>
        <w:rPr>
          <w:color w:val="404042"/>
          <w:spacing w:val="-4"/>
        </w:rPr>
        <w:t>execução</w:t>
      </w:r>
      <w:r>
        <w:rPr>
          <w:color w:val="404042"/>
          <w:spacing w:val="-12"/>
        </w:rPr>
        <w:t> </w:t>
      </w:r>
      <w:r>
        <w:rPr>
          <w:color w:val="404042"/>
          <w:spacing w:val="-4"/>
        </w:rPr>
        <w:t>das</w:t>
      </w:r>
      <w:r>
        <w:rPr>
          <w:color w:val="404042"/>
          <w:spacing w:val="-12"/>
        </w:rPr>
        <w:t> </w:t>
      </w:r>
      <w:r>
        <w:rPr>
          <w:color w:val="404042"/>
          <w:spacing w:val="-4"/>
        </w:rPr>
        <w:t>parcerias,</w:t>
      </w:r>
      <w:r>
        <w:rPr>
          <w:color w:val="404042"/>
          <w:spacing w:val="-11"/>
        </w:rPr>
        <w:t> </w:t>
      </w:r>
      <w:r>
        <w:rPr>
          <w:color w:val="404042"/>
          <w:spacing w:val="-4"/>
        </w:rPr>
        <w:t>sejam </w:t>
      </w:r>
      <w:r>
        <w:rPr>
          <w:color w:val="404042"/>
        </w:rPr>
        <w:t>elas realizadas por meio de chamamento público, nos casos de dispensa ou inexigibilidade, ou ainda provenientes de emenda parlamentar. As parcerias celebradas por empresas públicas e sociedades de economia </w:t>
      </w:r>
      <w:r>
        <w:rPr>
          <w:color w:val="404042"/>
          <w:spacing w:val="-2"/>
        </w:rPr>
        <w:t>mista</w:t>
      </w:r>
      <w:r>
        <w:rPr>
          <w:color w:val="404042"/>
          <w:spacing w:val="-14"/>
        </w:rPr>
        <w:t> </w:t>
      </w:r>
      <w:r>
        <w:rPr>
          <w:color w:val="404042"/>
          <w:spacing w:val="-2"/>
        </w:rPr>
        <w:t>prestadoras</w:t>
      </w:r>
      <w:r>
        <w:rPr>
          <w:color w:val="404042"/>
          <w:spacing w:val="-14"/>
        </w:rPr>
        <w:t> </w:t>
      </w:r>
      <w:r>
        <w:rPr>
          <w:color w:val="404042"/>
          <w:spacing w:val="-2"/>
        </w:rPr>
        <w:t>de</w:t>
      </w:r>
      <w:r>
        <w:rPr>
          <w:color w:val="404042"/>
          <w:spacing w:val="-13"/>
        </w:rPr>
        <w:t> </w:t>
      </w:r>
      <w:r>
        <w:rPr>
          <w:color w:val="404042"/>
          <w:spacing w:val="-2"/>
        </w:rPr>
        <w:t>serviço</w:t>
      </w:r>
      <w:r>
        <w:rPr>
          <w:color w:val="404042"/>
          <w:spacing w:val="-14"/>
        </w:rPr>
        <w:t> </w:t>
      </w:r>
      <w:r>
        <w:rPr>
          <w:color w:val="404042"/>
          <w:spacing w:val="-2"/>
        </w:rPr>
        <w:t>público</w:t>
      </w:r>
      <w:r>
        <w:rPr>
          <w:color w:val="404042"/>
          <w:spacing w:val="-14"/>
        </w:rPr>
        <w:t> </w:t>
      </w:r>
      <w:r>
        <w:rPr>
          <w:color w:val="404042"/>
          <w:spacing w:val="-2"/>
        </w:rPr>
        <w:t>podem</w:t>
      </w:r>
      <w:r>
        <w:rPr>
          <w:color w:val="404042"/>
          <w:spacing w:val="-13"/>
        </w:rPr>
        <w:t> </w:t>
      </w:r>
      <w:r>
        <w:rPr>
          <w:color w:val="404042"/>
          <w:spacing w:val="-2"/>
        </w:rPr>
        <w:t>ser</w:t>
      </w:r>
      <w:r>
        <w:rPr>
          <w:color w:val="404042"/>
          <w:spacing w:val="-14"/>
        </w:rPr>
        <w:t> </w:t>
      </w:r>
      <w:r>
        <w:rPr>
          <w:color w:val="404042"/>
          <w:spacing w:val="-2"/>
        </w:rPr>
        <w:t>processadas</w:t>
      </w:r>
      <w:r>
        <w:rPr>
          <w:color w:val="404042"/>
          <w:spacing w:val="-13"/>
        </w:rPr>
        <w:t> </w:t>
      </w:r>
      <w:r>
        <w:rPr>
          <w:color w:val="404042"/>
          <w:spacing w:val="-2"/>
        </w:rPr>
        <w:t>em</w:t>
      </w:r>
      <w:r>
        <w:rPr>
          <w:color w:val="404042"/>
          <w:spacing w:val="-14"/>
        </w:rPr>
        <w:t> </w:t>
      </w:r>
      <w:r>
        <w:rPr>
          <w:color w:val="404042"/>
          <w:spacing w:val="-2"/>
        </w:rPr>
        <w:t>plataforma </w:t>
      </w:r>
      <w:r>
        <w:rPr>
          <w:color w:val="404042"/>
        </w:rPr>
        <w:t>eletrônica</w:t>
      </w:r>
      <w:r>
        <w:rPr>
          <w:color w:val="404042"/>
          <w:spacing w:val="-10"/>
        </w:rPr>
        <w:t> </w:t>
      </w:r>
      <w:r>
        <w:rPr>
          <w:color w:val="404042"/>
        </w:rPr>
        <w:t>própria.</w:t>
      </w:r>
    </w:p>
    <w:p>
      <w:pPr>
        <w:pStyle w:val="BodyText"/>
        <w:spacing w:before="48"/>
        <w:ind w:left="963" w:right="959"/>
        <w:jc w:val="both"/>
      </w:pPr>
      <w:r>
        <w:rPr>
          <w:color w:val="404042"/>
        </w:rPr>
        <w:t>As</w:t>
      </w:r>
      <w:r>
        <w:rPr>
          <w:color w:val="404042"/>
          <w:spacing w:val="-16"/>
        </w:rPr>
        <w:t> </w:t>
      </w:r>
      <w:r>
        <w:rPr>
          <w:color w:val="404042"/>
        </w:rPr>
        <w:t>exceções</w:t>
      </w:r>
      <w:r>
        <w:rPr>
          <w:color w:val="404042"/>
          <w:spacing w:val="-16"/>
        </w:rPr>
        <w:t> </w:t>
      </w:r>
      <w:r>
        <w:rPr>
          <w:color w:val="404042"/>
        </w:rPr>
        <w:t>ao</w:t>
      </w:r>
      <w:r>
        <w:rPr>
          <w:color w:val="404042"/>
          <w:spacing w:val="-15"/>
        </w:rPr>
        <w:t> </w:t>
      </w:r>
      <w:r>
        <w:rPr>
          <w:color w:val="404042"/>
        </w:rPr>
        <w:t>uso</w:t>
      </w:r>
      <w:r>
        <w:rPr>
          <w:color w:val="404042"/>
          <w:spacing w:val="-16"/>
        </w:rPr>
        <w:t> </w:t>
      </w:r>
      <w:r>
        <w:rPr>
          <w:color w:val="404042"/>
        </w:rPr>
        <w:t>obrigatório</w:t>
      </w:r>
      <w:r>
        <w:rPr>
          <w:color w:val="404042"/>
          <w:spacing w:val="-16"/>
        </w:rPr>
        <w:t> </w:t>
      </w:r>
      <w:r>
        <w:rPr>
          <w:color w:val="404042"/>
        </w:rPr>
        <w:t>do</w:t>
      </w:r>
      <w:r>
        <w:rPr>
          <w:color w:val="404042"/>
          <w:spacing w:val="-15"/>
        </w:rPr>
        <w:t> </w:t>
      </w:r>
      <w:r>
        <w:rPr>
          <w:color w:val="404042"/>
        </w:rPr>
        <w:t>Transferegov.br</w:t>
      </w:r>
      <w:r>
        <w:rPr>
          <w:color w:val="404042"/>
          <w:spacing w:val="-16"/>
        </w:rPr>
        <w:t> </w:t>
      </w:r>
      <w:r>
        <w:rPr>
          <w:color w:val="404042"/>
        </w:rPr>
        <w:t>aplicam-se</w:t>
      </w:r>
      <w:r>
        <w:rPr>
          <w:color w:val="404042"/>
          <w:spacing w:val="-15"/>
        </w:rPr>
        <w:t> </w:t>
      </w:r>
      <w:r>
        <w:rPr>
          <w:color w:val="404042"/>
        </w:rPr>
        <w:t>às</w:t>
      </w:r>
      <w:r>
        <w:rPr>
          <w:color w:val="404042"/>
          <w:spacing w:val="-16"/>
        </w:rPr>
        <w:t> </w:t>
      </w:r>
      <w:r>
        <w:rPr>
          <w:color w:val="404042"/>
        </w:rPr>
        <w:t>parcerias celebradas</w:t>
      </w:r>
      <w:r>
        <w:rPr>
          <w:color w:val="404042"/>
          <w:spacing w:val="-11"/>
        </w:rPr>
        <w:t> </w:t>
      </w:r>
      <w:r>
        <w:rPr>
          <w:color w:val="404042"/>
        </w:rPr>
        <w:t>no</w:t>
      </w:r>
      <w:r>
        <w:rPr>
          <w:color w:val="404042"/>
          <w:spacing w:val="-11"/>
        </w:rPr>
        <w:t> </w:t>
      </w:r>
      <w:r>
        <w:rPr>
          <w:color w:val="404042"/>
        </w:rPr>
        <w:t>âmbito</w:t>
      </w:r>
      <w:r>
        <w:rPr>
          <w:color w:val="404042"/>
          <w:spacing w:val="-11"/>
        </w:rPr>
        <w:t> </w:t>
      </w:r>
      <w:r>
        <w:rPr>
          <w:color w:val="404042"/>
        </w:rPr>
        <w:t>de</w:t>
      </w:r>
      <w:r>
        <w:rPr>
          <w:color w:val="404042"/>
          <w:spacing w:val="-11"/>
        </w:rPr>
        <w:t> </w:t>
      </w:r>
      <w:r>
        <w:rPr>
          <w:color w:val="404042"/>
        </w:rPr>
        <w:t>programas</w:t>
      </w:r>
      <w:r>
        <w:rPr>
          <w:color w:val="404042"/>
          <w:spacing w:val="-11"/>
        </w:rPr>
        <w:t> </w:t>
      </w:r>
      <w:r>
        <w:rPr>
          <w:color w:val="404042"/>
        </w:rPr>
        <w:t>de</w:t>
      </w:r>
      <w:r>
        <w:rPr>
          <w:color w:val="404042"/>
          <w:spacing w:val="-11"/>
        </w:rPr>
        <w:t> </w:t>
      </w:r>
      <w:r>
        <w:rPr>
          <w:color w:val="404042"/>
        </w:rPr>
        <w:t>proteção</w:t>
      </w:r>
      <w:r>
        <w:rPr>
          <w:color w:val="404042"/>
          <w:spacing w:val="-11"/>
        </w:rPr>
        <w:t> </w:t>
      </w:r>
      <w:r>
        <w:rPr>
          <w:color w:val="404042"/>
        </w:rPr>
        <w:t>a</w:t>
      </w:r>
      <w:r>
        <w:rPr>
          <w:color w:val="404042"/>
          <w:spacing w:val="-11"/>
        </w:rPr>
        <w:t> </w:t>
      </w:r>
      <w:r>
        <w:rPr>
          <w:color w:val="404042"/>
        </w:rPr>
        <w:t>pessoas</w:t>
      </w:r>
      <w:r>
        <w:rPr>
          <w:color w:val="404042"/>
          <w:spacing w:val="-11"/>
        </w:rPr>
        <w:t> </w:t>
      </w:r>
      <w:r>
        <w:rPr>
          <w:color w:val="404042"/>
        </w:rPr>
        <w:t>ameaçadas</w:t>
      </w:r>
      <w:r>
        <w:rPr>
          <w:color w:val="404042"/>
          <w:spacing w:val="-11"/>
        </w:rPr>
        <w:t> </w:t>
      </w:r>
      <w:r>
        <w:rPr>
          <w:color w:val="404042"/>
        </w:rPr>
        <w:t>ou em situação que possa comprometer a segurança.</w:t>
      </w:r>
    </w:p>
    <w:p>
      <w:pPr>
        <w:pStyle w:val="BodyText"/>
        <w:spacing w:before="118"/>
      </w:pPr>
    </w:p>
    <w:p>
      <w:pPr>
        <w:pStyle w:val="Heading4"/>
        <w:spacing w:line="230" w:lineRule="auto" w:before="1"/>
        <w:ind w:right="954"/>
        <w:jc w:val="both"/>
      </w:pPr>
      <w:r>
        <w:rPr>
          <w:color w:val="FFFFFF"/>
          <w:w w:val="105"/>
          <w:shd w:fill="AE3492" w:color="auto" w:val="clear"/>
        </w:rPr>
        <w:t>Nos</w:t>
      </w:r>
      <w:r>
        <w:rPr>
          <w:color w:val="FFFFFF"/>
          <w:w w:val="105"/>
          <w:shd w:fill="AE3492" w:color="auto" w:val="clear"/>
        </w:rPr>
        <w:t> casos</w:t>
      </w:r>
      <w:r>
        <w:rPr>
          <w:color w:val="FFFFFF"/>
          <w:w w:val="105"/>
          <w:shd w:fill="AE3492" w:color="auto" w:val="clear"/>
        </w:rPr>
        <w:t> de</w:t>
      </w:r>
      <w:r>
        <w:rPr>
          <w:color w:val="FFFFFF"/>
          <w:w w:val="105"/>
          <w:shd w:fill="AE3492" w:color="auto" w:val="clear"/>
        </w:rPr>
        <w:t> programas</w:t>
      </w:r>
      <w:r>
        <w:rPr>
          <w:color w:val="FFFFFF"/>
          <w:w w:val="105"/>
          <w:shd w:fill="AE3492" w:color="auto" w:val="clear"/>
        </w:rPr>
        <w:t> de</w:t>
      </w:r>
      <w:r>
        <w:rPr>
          <w:color w:val="FFFFFF"/>
          <w:w w:val="105"/>
          <w:shd w:fill="AE3492" w:color="auto" w:val="clear"/>
        </w:rPr>
        <w:t> proteção</w:t>
      </w:r>
      <w:r>
        <w:rPr>
          <w:color w:val="FFFFFF"/>
          <w:w w:val="105"/>
          <w:shd w:fill="AE3492" w:color="auto" w:val="clear"/>
        </w:rPr>
        <w:t> a</w:t>
      </w:r>
      <w:r>
        <w:rPr>
          <w:color w:val="FFFFFF"/>
          <w:w w:val="105"/>
          <w:shd w:fill="AE3492" w:color="auto" w:val="clear"/>
        </w:rPr>
        <w:t> pessoas</w:t>
      </w:r>
      <w:r>
        <w:rPr>
          <w:color w:val="FFFFFF"/>
          <w:w w:val="105"/>
        </w:rPr>
        <w:t> </w:t>
      </w:r>
      <w:r>
        <w:rPr>
          <w:color w:val="FFFFFF"/>
          <w:w w:val="105"/>
          <w:shd w:fill="AE3492" w:color="auto" w:val="clear"/>
        </w:rPr>
        <w:t>ameaçadas ou em situação que possa comprometer</w:t>
      </w:r>
      <w:r>
        <w:rPr>
          <w:color w:val="FFFFFF"/>
          <w:spacing w:val="40"/>
          <w:w w:val="105"/>
        </w:rPr>
        <w:t> </w:t>
      </w:r>
      <w:r>
        <w:rPr>
          <w:color w:val="FFFFFF"/>
          <w:w w:val="105"/>
          <w:shd w:fill="AE3492" w:color="auto" w:val="clear"/>
        </w:rPr>
        <w:t>a segurança, a administração pública deverá adotar</w:t>
      </w:r>
      <w:r>
        <w:rPr>
          <w:color w:val="FFFFFF"/>
          <w:w w:val="105"/>
        </w:rPr>
        <w:t> </w:t>
      </w:r>
      <w:r>
        <w:rPr>
          <w:color w:val="FFFFFF"/>
          <w:w w:val="105"/>
          <w:shd w:fill="AE3492" w:color="auto" w:val="clear"/>
        </w:rPr>
        <w:t>procedimentos de gestão que garantam o sigilo dos</w:t>
      </w:r>
      <w:r>
        <w:rPr>
          <w:color w:val="FFFFFF"/>
          <w:w w:val="105"/>
        </w:rPr>
        <w:t> </w:t>
      </w:r>
      <w:r>
        <w:rPr>
          <w:color w:val="FFFFFF"/>
          <w:w w:val="105"/>
          <w:shd w:fill="AE3492" w:color="auto" w:val="clear"/>
        </w:rPr>
        <w:t>dados dos beneficiários. O processamento desses</w:t>
      </w:r>
      <w:r>
        <w:rPr>
          <w:color w:val="FFFFFF"/>
          <w:w w:val="105"/>
        </w:rPr>
        <w:t> </w:t>
      </w:r>
      <w:r>
        <w:rPr>
          <w:color w:val="FFFFFF"/>
          <w:w w:val="105"/>
          <w:shd w:fill="AE3492" w:color="auto" w:val="clear"/>
        </w:rPr>
        <w:t>dados deverá ocorrer por meio administrativo que</w:t>
      </w:r>
      <w:r>
        <w:rPr>
          <w:color w:val="FFFFFF"/>
          <w:w w:val="105"/>
        </w:rPr>
        <w:t> </w:t>
      </w:r>
      <w:r>
        <w:rPr>
          <w:color w:val="FFFFFF"/>
          <w:shd w:fill="AE3492" w:color="auto" w:val="clear"/>
        </w:rPr>
        <w:t>permita a rastreabilidade das informações gerenciais</w:t>
      </w:r>
      <w:r>
        <w:rPr>
          <w:color w:val="FFFFFF"/>
        </w:rPr>
        <w:t> </w:t>
      </w:r>
      <w:r>
        <w:rPr>
          <w:color w:val="FFFFFF"/>
          <w:w w:val="105"/>
          <w:shd w:fill="AE3492" w:color="auto" w:val="clear"/>
        </w:rPr>
        <w:t>estritamente</w:t>
      </w:r>
      <w:r>
        <w:rPr>
          <w:color w:val="FFFFFF"/>
          <w:w w:val="105"/>
          <w:shd w:fill="AE3492" w:color="auto" w:val="clear"/>
        </w:rPr>
        <w:t> necessárias</w:t>
      </w:r>
      <w:r>
        <w:rPr>
          <w:color w:val="FFFFFF"/>
          <w:w w:val="105"/>
          <w:shd w:fill="AE3492" w:color="auto" w:val="clear"/>
        </w:rPr>
        <w:t> ao</w:t>
      </w:r>
      <w:r>
        <w:rPr>
          <w:color w:val="FFFFFF"/>
          <w:w w:val="105"/>
          <w:shd w:fill="AE3492" w:color="auto" w:val="clear"/>
        </w:rPr>
        <w:t> monitoramento</w:t>
      </w:r>
      <w:r>
        <w:rPr>
          <w:color w:val="FFFFFF"/>
          <w:w w:val="105"/>
          <w:shd w:fill="AE3492" w:color="auto" w:val="clear"/>
        </w:rPr>
        <w:t> e</w:t>
      </w:r>
      <w:r>
        <w:rPr>
          <w:color w:val="FFFFFF"/>
          <w:w w:val="105"/>
        </w:rPr>
        <w:t> </w:t>
      </w:r>
      <w:r>
        <w:rPr>
          <w:color w:val="FFFFFF"/>
          <w:w w:val="105"/>
          <w:shd w:fill="AE3492" w:color="auto" w:val="clear"/>
        </w:rPr>
        <w:t>avaliação da parceria.</w:t>
      </w:r>
      <w:r>
        <w:rPr>
          <w:color w:val="FFFFFF"/>
          <w:spacing w:val="40"/>
          <w:w w:val="105"/>
          <w:shd w:fill="AE3492" w:color="auto" w:val="clear"/>
        </w:rPr>
        <w:t> </w:t>
      </w:r>
    </w:p>
    <w:p>
      <w:pPr>
        <w:pStyle w:val="BodyText"/>
        <w:spacing w:before="112"/>
        <w:rPr>
          <w:sz w:val="26"/>
        </w:rPr>
      </w:pPr>
    </w:p>
    <w:p>
      <w:pPr>
        <w:spacing w:line="230" w:lineRule="auto" w:before="0"/>
        <w:ind w:left="963" w:right="954" w:firstLine="0"/>
        <w:jc w:val="both"/>
        <w:rPr>
          <w:sz w:val="26"/>
        </w:rPr>
      </w:pPr>
      <w:r>
        <w:rPr>
          <w:color w:val="AE3492"/>
          <w:w w:val="105"/>
          <w:sz w:val="26"/>
        </w:rPr>
        <w:t>Para as questões relacionadas ao uso da plataforma eletrônica, as</w:t>
      </w:r>
      <w:r>
        <w:rPr>
          <w:color w:val="AE3492"/>
          <w:w w:val="105"/>
          <w:sz w:val="26"/>
        </w:rPr>
        <w:t> organizações, servidores</w:t>
      </w:r>
      <w:r>
        <w:rPr>
          <w:color w:val="AE3492"/>
          <w:w w:val="105"/>
          <w:sz w:val="26"/>
        </w:rPr>
        <w:t> públicos</w:t>
      </w:r>
      <w:r>
        <w:rPr>
          <w:color w:val="AE3492"/>
          <w:w w:val="105"/>
          <w:sz w:val="26"/>
        </w:rPr>
        <w:t> e demais interessados podem contar com o apoio da Central</w:t>
      </w:r>
      <w:r>
        <w:rPr>
          <w:color w:val="AE3492"/>
          <w:w w:val="105"/>
          <w:sz w:val="26"/>
        </w:rPr>
        <w:t> de</w:t>
      </w:r>
      <w:r>
        <w:rPr>
          <w:color w:val="AE3492"/>
          <w:w w:val="105"/>
          <w:sz w:val="26"/>
        </w:rPr>
        <w:t> Atendimento</w:t>
      </w:r>
      <w:r>
        <w:rPr>
          <w:color w:val="AE3492"/>
          <w:w w:val="105"/>
          <w:sz w:val="26"/>
        </w:rPr>
        <w:t> do</w:t>
      </w:r>
      <w:r>
        <w:rPr>
          <w:color w:val="AE3492"/>
          <w:w w:val="105"/>
          <w:sz w:val="26"/>
        </w:rPr>
        <w:t> Transferegov.br</w:t>
      </w:r>
      <w:r>
        <w:rPr>
          <w:color w:val="AE3492"/>
          <w:w w:val="105"/>
          <w:position w:val="9"/>
          <w:sz w:val="15"/>
        </w:rPr>
        <w:t>137</w:t>
      </w:r>
      <w:r>
        <w:rPr>
          <w:color w:val="AE3492"/>
          <w:w w:val="105"/>
          <w:sz w:val="26"/>
        </w:rPr>
        <w:t>, que disponibiliza opções para o registro de manifestações pelo telefone: 0800 978 9008.</w:t>
      </w:r>
    </w:p>
    <w:p>
      <w:pPr>
        <w:pStyle w:val="BodyText"/>
      </w:pPr>
    </w:p>
    <w:p>
      <w:pPr>
        <w:pStyle w:val="BodyText"/>
        <w:spacing w:before="219"/>
      </w:pPr>
      <w:r>
        <w:rPr/>
        <mc:AlternateContent>
          <mc:Choice Requires="wps">
            <w:drawing>
              <wp:anchor distT="0" distB="0" distL="0" distR="0" allowOverlap="1" layoutInCell="1" locked="0" behindDoc="1" simplePos="0" relativeHeight="487692800">
                <wp:simplePos x="0" y="0"/>
                <wp:positionH relativeFrom="page">
                  <wp:posOffset>612000</wp:posOffset>
                </wp:positionH>
                <wp:positionV relativeFrom="paragraph">
                  <wp:posOffset>307717</wp:posOffset>
                </wp:positionV>
                <wp:extent cx="4104004" cy="1270"/>
                <wp:effectExtent l="0" t="0" r="0" b="0"/>
                <wp:wrapTopAndBottom/>
                <wp:docPr id="479" name="Graphic 479"/>
                <wp:cNvGraphicFramePr>
                  <a:graphicFrameLocks/>
                </wp:cNvGraphicFramePr>
                <a:graphic>
                  <a:graphicData uri="http://schemas.microsoft.com/office/word/2010/wordprocessingShape">
                    <wps:wsp>
                      <wps:cNvPr id="479" name="Graphic 479"/>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4.229694pt;width:323.150pt;height:.1pt;mso-position-horizontal-relative:page;mso-position-vertical-relative:paragraph;z-index:-15623680;mso-wrap-distance-left:0;mso-wrap-distance-right:0" id="docshape465" coordorigin="964,485" coordsize="6463,0" path="m964,485l7427,485e" filled="false" stroked="true" strokeweight=".25pt" strokecolor="#404042">
                <v:path arrowok="t"/>
                <v:stroke dashstyle="solid"/>
                <w10:wrap type="topAndBottom"/>
              </v:shape>
            </w:pict>
          </mc:Fallback>
        </mc:AlternateContent>
      </w:r>
    </w:p>
    <w:p>
      <w:pPr>
        <w:pStyle w:val="ListParagraph"/>
        <w:numPr>
          <w:ilvl w:val="0"/>
          <w:numId w:val="59"/>
        </w:numPr>
        <w:tabs>
          <w:tab w:pos="1278" w:val="left" w:leader="none"/>
        </w:tabs>
        <w:spacing w:line="240" w:lineRule="auto" w:before="121" w:after="0"/>
        <w:ind w:left="1278" w:right="0" w:hanging="315"/>
        <w:jc w:val="left"/>
        <w:rPr>
          <w:sz w:val="16"/>
        </w:rPr>
      </w:pPr>
      <w:r>
        <w:rPr>
          <w:color w:val="404042"/>
          <w:spacing w:val="-4"/>
          <w:sz w:val="16"/>
        </w:rPr>
        <w:t>Disponível</w:t>
      </w:r>
      <w:r>
        <w:rPr>
          <w:color w:val="404042"/>
          <w:spacing w:val="19"/>
          <w:sz w:val="16"/>
        </w:rPr>
        <w:t> </w:t>
      </w:r>
      <w:r>
        <w:rPr>
          <w:color w:val="404042"/>
          <w:spacing w:val="-4"/>
          <w:sz w:val="16"/>
        </w:rPr>
        <w:t>em:</w:t>
      </w:r>
      <w:r>
        <w:rPr>
          <w:color w:val="404042"/>
          <w:spacing w:val="20"/>
          <w:sz w:val="16"/>
        </w:rPr>
        <w:t> </w:t>
      </w:r>
      <w:hyperlink r:id="rId142">
        <w:r>
          <w:rPr>
            <w:color w:val="AE3492"/>
            <w:spacing w:val="-4"/>
            <w:sz w:val="16"/>
            <w:u w:val="single" w:color="AE3492"/>
          </w:rPr>
          <w:t>https://www.gov.br/transferegov/pt-br/fale-conosco/centralatendimento.</w:t>
        </w:r>
      </w:hyperlink>
    </w:p>
    <w:p>
      <w:pPr>
        <w:pStyle w:val="ListParagraph"/>
        <w:spacing w:after="0" w:line="240" w:lineRule="auto"/>
        <w:jc w:val="left"/>
        <w:rPr>
          <w:sz w:val="16"/>
        </w:rPr>
        <w:sectPr>
          <w:pgSz w:w="8400" w:h="11910"/>
          <w:pgMar w:header="0" w:footer="520" w:top="880" w:bottom="720" w:left="0" w:right="0"/>
        </w:sectPr>
      </w:pPr>
    </w:p>
    <w:p>
      <w:pPr>
        <w:pStyle w:val="Heading4"/>
        <w:numPr>
          <w:ilvl w:val="1"/>
          <w:numId w:val="58"/>
        </w:numPr>
        <w:tabs>
          <w:tab w:pos="1427" w:val="left" w:leader="none"/>
        </w:tabs>
        <w:spacing w:line="187" w:lineRule="auto" w:before="129" w:after="0"/>
        <w:ind w:left="963" w:right="961" w:firstLine="0"/>
        <w:jc w:val="left"/>
        <w:rPr>
          <w:rFonts w:ascii="Lucida Sans Unicode" w:hAnsi="Lucida Sans Unicode"/>
        </w:rPr>
      </w:pPr>
      <w:r>
        <w:rPr>
          <w:rFonts w:ascii="Lucida Sans Unicode" w:hAnsi="Lucida Sans Unicode"/>
          <w:color w:val="AE3492"/>
        </w:rPr>
        <w:t>LibeíσÇão</w:t>
      </w:r>
      <w:r>
        <w:rPr>
          <w:rFonts w:ascii="Lucida Sans Unicode" w:hAnsi="Lucida Sans Unicode"/>
          <w:color w:val="AE3492"/>
          <w:spacing w:val="-15"/>
        </w:rPr>
        <w:t> </w:t>
      </w:r>
      <w:r>
        <w:rPr>
          <w:rFonts w:ascii="Lucida Sans Unicode" w:hAnsi="Lucida Sans Unicode"/>
          <w:color w:val="AE3492"/>
        </w:rPr>
        <w:t>de</w:t>
      </w:r>
      <w:r>
        <w:rPr>
          <w:rFonts w:ascii="Lucida Sans Unicode" w:hAnsi="Lucida Sans Unicode"/>
          <w:color w:val="AE3492"/>
          <w:spacing w:val="-15"/>
        </w:rPr>
        <w:t> </w:t>
      </w:r>
      <w:r>
        <w:rPr>
          <w:rFonts w:ascii="Lucida Sans Unicode" w:hAnsi="Lucida Sans Unicode"/>
          <w:color w:val="AE3492"/>
        </w:rPr>
        <w:t>Recnísos</w:t>
      </w:r>
      <w:r>
        <w:rPr>
          <w:rFonts w:ascii="Lucida Sans Unicode" w:hAnsi="Lucida Sans Unicode"/>
          <w:color w:val="AE3492"/>
          <w:spacing w:val="-15"/>
        </w:rPr>
        <w:t> </w:t>
      </w:r>
      <w:r>
        <w:rPr>
          <w:rFonts w:ascii="Lucida Sans Unicode" w:hAnsi="Lucida Sans Unicode"/>
          <w:color w:val="AE3492"/>
        </w:rPr>
        <w:t>e</w:t>
      </w:r>
      <w:r>
        <w:rPr>
          <w:rFonts w:ascii="Lucida Sans Unicode" w:hAnsi="Lucida Sans Unicode"/>
          <w:color w:val="AE3492"/>
          <w:spacing w:val="-15"/>
        </w:rPr>
        <w:t> </w:t>
      </w:r>
      <w:r>
        <w:rPr>
          <w:rFonts w:ascii="Lucida Sans Unicode" w:hAnsi="Lucida Sans Unicode"/>
          <w:color w:val="AE3492"/>
        </w:rPr>
        <w:t>ReíenÇão</w:t>
      </w:r>
      <w:r>
        <w:rPr>
          <w:rFonts w:ascii="Lucida Sans Unicode" w:hAnsi="Lucida Sans Unicode"/>
          <w:color w:val="AE3492"/>
          <w:spacing w:val="-15"/>
        </w:rPr>
        <w:t> </w:t>
      </w:r>
      <w:r>
        <w:rPr>
          <w:rFonts w:ascii="Lucida Sans Unicode" w:hAnsi="Lucida Sans Unicode"/>
          <w:color w:val="AE3492"/>
        </w:rPr>
        <w:t>de</w:t>
      </w:r>
      <w:r>
        <w:rPr>
          <w:rFonts w:ascii="Lucida Sans Unicode" w:hAnsi="Lucida Sans Unicode"/>
          <w:color w:val="AE3492"/>
          <w:spacing w:val="-15"/>
        </w:rPr>
        <w:t> </w:t>
      </w:r>
      <w:r>
        <w:rPr>
          <w:rFonts w:ascii="Lucida Sans Unicode" w:hAnsi="Lucida Sans Unicode"/>
          <w:color w:val="AE3492"/>
        </w:rPr>
        <w:t>Pσícelσs </w:t>
      </w:r>
      <w:r>
        <w:rPr>
          <w:rFonts w:ascii="Lucida Sans Unicode" w:hAnsi="Lucida Sans Unicode"/>
          <w:color w:val="AE3492"/>
          <w:w w:val="110"/>
        </w:rPr>
        <w:t>do</w:t>
      </w:r>
      <w:r>
        <w:rPr>
          <w:rFonts w:ascii="Lucida Sans Unicode" w:hAnsi="Lucida Sans Unicode"/>
          <w:color w:val="AE3492"/>
          <w:spacing w:val="-9"/>
          <w:w w:val="110"/>
        </w:rPr>
        <w:t> </w:t>
      </w:r>
      <w:r>
        <w:rPr>
          <w:rFonts w:ascii="Lucida Sans Unicode" w:hAnsi="Lucida Sans Unicode"/>
          <w:color w:val="AE3492"/>
          <w:w w:val="110"/>
        </w:rPr>
        <w:t>Repσsse</w:t>
      </w:r>
    </w:p>
    <w:p>
      <w:pPr>
        <w:pStyle w:val="BodyText"/>
        <w:spacing w:before="304"/>
        <w:ind w:left="963" w:right="959"/>
        <w:jc w:val="both"/>
      </w:pPr>
      <w:r>
        <w:rPr>
          <w:color w:val="404042"/>
        </w:rPr>
        <w:t>A liberação de parcelas deverá obedecer ao cronograma de desembolsos estabelecido no Plano de Trabalho</w:t>
      </w:r>
      <w:r>
        <w:rPr>
          <w:color w:val="404042"/>
          <w:position w:val="5"/>
          <w:sz w:val="9"/>
        </w:rPr>
        <w:t>138</w:t>
      </w:r>
      <w:r>
        <w:rPr>
          <w:color w:val="404042"/>
        </w:rPr>
        <w:t>. Os recursos serão depositados em conta</w:t>
      </w:r>
      <w:r>
        <w:rPr>
          <w:color w:val="404042"/>
          <w:spacing w:val="-16"/>
        </w:rPr>
        <w:t> </w:t>
      </w:r>
      <w:r>
        <w:rPr>
          <w:color w:val="404042"/>
        </w:rPr>
        <w:t>corrente</w:t>
      </w:r>
      <w:r>
        <w:rPr>
          <w:color w:val="404042"/>
          <w:spacing w:val="-16"/>
        </w:rPr>
        <w:t> </w:t>
      </w:r>
      <w:r>
        <w:rPr>
          <w:color w:val="404042"/>
        </w:rPr>
        <w:t>específica,</w:t>
      </w:r>
      <w:r>
        <w:rPr>
          <w:color w:val="404042"/>
          <w:spacing w:val="-15"/>
        </w:rPr>
        <w:t> </w:t>
      </w:r>
      <w:r>
        <w:rPr>
          <w:color w:val="404042"/>
        </w:rPr>
        <w:t>isenta</w:t>
      </w:r>
      <w:r>
        <w:rPr>
          <w:color w:val="404042"/>
          <w:spacing w:val="-16"/>
        </w:rPr>
        <w:t> </w:t>
      </w:r>
      <w:r>
        <w:rPr>
          <w:color w:val="404042"/>
        </w:rPr>
        <w:t>de</w:t>
      </w:r>
      <w:r>
        <w:rPr>
          <w:color w:val="404042"/>
          <w:spacing w:val="-15"/>
        </w:rPr>
        <w:t> </w:t>
      </w:r>
      <w:r>
        <w:rPr>
          <w:color w:val="404042"/>
        </w:rPr>
        <w:t>tarifa</w:t>
      </w:r>
      <w:r>
        <w:rPr>
          <w:color w:val="404042"/>
          <w:spacing w:val="-16"/>
        </w:rPr>
        <w:t> </w:t>
      </w:r>
      <w:r>
        <w:rPr>
          <w:color w:val="404042"/>
        </w:rPr>
        <w:t>bancária,</w:t>
      </w:r>
      <w:r>
        <w:rPr>
          <w:color w:val="404042"/>
          <w:spacing w:val="-16"/>
        </w:rPr>
        <w:t> </w:t>
      </w:r>
      <w:r>
        <w:rPr>
          <w:color w:val="404042"/>
        </w:rPr>
        <w:t>mantida</w:t>
      </w:r>
      <w:r>
        <w:rPr>
          <w:color w:val="404042"/>
          <w:spacing w:val="-15"/>
        </w:rPr>
        <w:t> </w:t>
      </w:r>
      <w:r>
        <w:rPr>
          <w:color w:val="404042"/>
        </w:rPr>
        <w:t>em</w:t>
      </w:r>
      <w:r>
        <w:rPr>
          <w:color w:val="404042"/>
          <w:spacing w:val="-16"/>
        </w:rPr>
        <w:t> </w:t>
      </w:r>
      <w:r>
        <w:rPr>
          <w:color w:val="404042"/>
        </w:rPr>
        <w:t>instituição financeira</w:t>
      </w:r>
      <w:r>
        <w:rPr>
          <w:color w:val="404042"/>
          <w:spacing w:val="-10"/>
        </w:rPr>
        <w:t> </w:t>
      </w:r>
      <w:r>
        <w:rPr>
          <w:color w:val="404042"/>
        </w:rPr>
        <w:t>pública</w:t>
      </w:r>
      <w:r>
        <w:rPr>
          <w:color w:val="404042"/>
          <w:position w:val="5"/>
          <w:sz w:val="9"/>
        </w:rPr>
        <w:t>139</w:t>
      </w:r>
      <w:r>
        <w:rPr>
          <w:color w:val="404042"/>
        </w:rPr>
        <w:t>.</w:t>
      </w:r>
    </w:p>
    <w:p>
      <w:pPr>
        <w:pStyle w:val="BodyText"/>
        <w:spacing w:before="117"/>
      </w:pPr>
    </w:p>
    <w:p>
      <w:pPr>
        <w:spacing w:line="213" w:lineRule="auto" w:before="0"/>
        <w:ind w:left="963" w:right="953" w:firstLine="0"/>
        <w:jc w:val="both"/>
        <w:rPr>
          <w:sz w:val="28"/>
        </w:rPr>
      </w:pPr>
      <w:r>
        <w:rPr>
          <w:color w:val="FFFFFF"/>
          <w:w w:val="105"/>
          <w:sz w:val="28"/>
          <w:shd w:fill="AE3492" w:color="auto" w:val="clear"/>
        </w:rPr>
        <w:t>A</w:t>
      </w:r>
      <w:r>
        <w:rPr>
          <w:color w:val="FFFFFF"/>
          <w:w w:val="105"/>
          <w:sz w:val="28"/>
          <w:shd w:fill="AE3492" w:color="auto" w:val="clear"/>
        </w:rPr>
        <w:t> conta</w:t>
      </w:r>
      <w:r>
        <w:rPr>
          <w:color w:val="FFFFFF"/>
          <w:w w:val="105"/>
          <w:sz w:val="28"/>
          <w:shd w:fill="AE3492" w:color="auto" w:val="clear"/>
        </w:rPr>
        <w:t> corrente</w:t>
      </w:r>
      <w:r>
        <w:rPr>
          <w:color w:val="FFFFFF"/>
          <w:w w:val="105"/>
          <w:sz w:val="28"/>
          <w:shd w:fill="AE3492" w:color="auto" w:val="clear"/>
        </w:rPr>
        <w:t> da</w:t>
      </w:r>
      <w:r>
        <w:rPr>
          <w:color w:val="FFFFFF"/>
          <w:w w:val="105"/>
          <w:sz w:val="28"/>
          <w:shd w:fill="AE3492" w:color="auto" w:val="clear"/>
        </w:rPr>
        <w:t> parceria</w:t>
      </w:r>
      <w:r>
        <w:rPr>
          <w:color w:val="FFFFFF"/>
          <w:w w:val="105"/>
          <w:sz w:val="28"/>
          <w:shd w:fill="AE3492" w:color="auto" w:val="clear"/>
        </w:rPr>
        <w:t> é</w:t>
      </w:r>
      <w:r>
        <w:rPr>
          <w:color w:val="FFFFFF"/>
          <w:w w:val="105"/>
          <w:sz w:val="28"/>
          <w:shd w:fill="AE3492" w:color="auto" w:val="clear"/>
        </w:rPr>
        <w:t> aberta</w:t>
      </w:r>
      <w:r>
        <w:rPr>
          <w:color w:val="FFFFFF"/>
          <w:w w:val="105"/>
          <w:sz w:val="28"/>
          <w:shd w:fill="AE3492" w:color="auto" w:val="clear"/>
        </w:rPr>
        <w:t> pela</w:t>
      </w:r>
      <w:r>
        <w:rPr>
          <w:color w:val="FFFFFF"/>
          <w:w w:val="105"/>
          <w:sz w:val="28"/>
        </w:rPr>
        <w:t> </w:t>
      </w:r>
      <w:r>
        <w:rPr>
          <w:color w:val="FFFFFF"/>
          <w:w w:val="105"/>
          <w:sz w:val="28"/>
          <w:shd w:fill="AE3492" w:color="auto" w:val="clear"/>
        </w:rPr>
        <w:t>administração</w:t>
      </w:r>
      <w:r>
        <w:rPr>
          <w:color w:val="FFFFFF"/>
          <w:w w:val="105"/>
          <w:sz w:val="28"/>
          <w:shd w:fill="AE3492" w:color="auto" w:val="clear"/>
        </w:rPr>
        <w:t> pública</w:t>
      </w:r>
      <w:r>
        <w:rPr>
          <w:color w:val="FFFFFF"/>
          <w:w w:val="105"/>
          <w:sz w:val="28"/>
          <w:shd w:fill="AE3492" w:color="auto" w:val="clear"/>
        </w:rPr>
        <w:t> federal,</w:t>
      </w:r>
      <w:r>
        <w:rPr>
          <w:color w:val="FFFFFF"/>
          <w:w w:val="105"/>
          <w:sz w:val="28"/>
          <w:shd w:fill="AE3492" w:color="auto" w:val="clear"/>
        </w:rPr>
        <w:t> por</w:t>
      </w:r>
      <w:r>
        <w:rPr>
          <w:color w:val="FFFFFF"/>
          <w:w w:val="105"/>
          <w:sz w:val="28"/>
          <w:shd w:fill="AE3492" w:color="auto" w:val="clear"/>
        </w:rPr>
        <w:t> meio</w:t>
      </w:r>
      <w:r>
        <w:rPr>
          <w:color w:val="FFFFFF"/>
          <w:w w:val="105"/>
          <w:sz w:val="28"/>
          <w:shd w:fill="AE3492" w:color="auto" w:val="clear"/>
        </w:rPr>
        <w:t> da</w:t>
      </w:r>
      <w:r>
        <w:rPr>
          <w:color w:val="FFFFFF"/>
          <w:w w:val="105"/>
          <w:sz w:val="28"/>
        </w:rPr>
        <w:t> </w:t>
      </w:r>
      <w:r>
        <w:rPr>
          <w:color w:val="FFFFFF"/>
          <w:w w:val="105"/>
          <w:sz w:val="28"/>
          <w:shd w:fill="AE3492" w:color="auto" w:val="clear"/>
        </w:rPr>
        <w:t>plataforma Transferegov.br.</w:t>
      </w:r>
      <w:r>
        <w:rPr>
          <w:color w:val="FFFFFF"/>
          <w:spacing w:val="40"/>
          <w:w w:val="105"/>
          <w:sz w:val="28"/>
          <w:shd w:fill="AE3492" w:color="auto" w:val="clear"/>
        </w:rPr>
        <w:t> </w:t>
      </w:r>
    </w:p>
    <w:p>
      <w:pPr>
        <w:pStyle w:val="BodyText"/>
        <w:spacing w:before="2"/>
        <w:rPr>
          <w:sz w:val="28"/>
        </w:rPr>
      </w:pPr>
    </w:p>
    <w:p>
      <w:pPr>
        <w:pStyle w:val="BodyText"/>
        <w:ind w:left="963" w:right="959"/>
        <w:jc w:val="both"/>
      </w:pPr>
      <w:r>
        <w:rPr>
          <w:color w:val="404042"/>
        </w:rPr>
        <w:t>Os</w:t>
      </w:r>
      <w:r>
        <w:rPr>
          <w:color w:val="404042"/>
          <w:spacing w:val="37"/>
        </w:rPr>
        <w:t> </w:t>
      </w:r>
      <w:r>
        <w:rPr>
          <w:color w:val="404042"/>
        </w:rPr>
        <w:t>recursos</w:t>
      </w:r>
      <w:r>
        <w:rPr>
          <w:color w:val="404042"/>
          <w:spacing w:val="37"/>
        </w:rPr>
        <w:t> </w:t>
      </w:r>
      <w:r>
        <w:rPr>
          <w:color w:val="404042"/>
        </w:rPr>
        <w:t>deverão</w:t>
      </w:r>
      <w:r>
        <w:rPr>
          <w:color w:val="404042"/>
          <w:spacing w:val="37"/>
        </w:rPr>
        <w:t> </w:t>
      </w:r>
      <w:r>
        <w:rPr>
          <w:color w:val="404042"/>
        </w:rPr>
        <w:t>ser</w:t>
      </w:r>
      <w:r>
        <w:rPr>
          <w:color w:val="404042"/>
          <w:spacing w:val="37"/>
        </w:rPr>
        <w:t> </w:t>
      </w:r>
      <w:r>
        <w:rPr>
          <w:color w:val="404042"/>
        </w:rPr>
        <w:t>aplicados</w:t>
      </w:r>
      <w:r>
        <w:rPr>
          <w:color w:val="404042"/>
          <w:spacing w:val="37"/>
        </w:rPr>
        <w:t> </w:t>
      </w:r>
      <w:r>
        <w:rPr>
          <w:color w:val="404042"/>
        </w:rPr>
        <w:t>em</w:t>
      </w:r>
      <w:r>
        <w:rPr>
          <w:color w:val="404042"/>
          <w:spacing w:val="37"/>
        </w:rPr>
        <w:t> </w:t>
      </w:r>
      <w:r>
        <w:rPr>
          <w:color w:val="404042"/>
        </w:rPr>
        <w:t>caderneta</w:t>
      </w:r>
      <w:r>
        <w:rPr>
          <w:color w:val="404042"/>
          <w:spacing w:val="37"/>
        </w:rPr>
        <w:t> </w:t>
      </w:r>
      <w:r>
        <w:rPr>
          <w:color w:val="404042"/>
        </w:rPr>
        <w:t>de</w:t>
      </w:r>
      <w:r>
        <w:rPr>
          <w:color w:val="404042"/>
          <w:spacing w:val="37"/>
        </w:rPr>
        <w:t> </w:t>
      </w:r>
      <w:r>
        <w:rPr>
          <w:color w:val="404042"/>
        </w:rPr>
        <w:t>poupança,</w:t>
      </w:r>
      <w:r>
        <w:rPr>
          <w:color w:val="404042"/>
          <w:spacing w:val="37"/>
        </w:rPr>
        <w:t> </w:t>
      </w:r>
      <w:r>
        <w:rPr>
          <w:color w:val="404042"/>
        </w:rPr>
        <w:t>fundo de aplicação financeira de curto prazo ou operação de mercado aberto lastreada em títulos da dívida pública, mediante avaliação da opção mais vantajosa,</w:t>
      </w:r>
      <w:r>
        <w:rPr>
          <w:color w:val="404042"/>
          <w:spacing w:val="-12"/>
        </w:rPr>
        <w:t> </w:t>
      </w:r>
      <w:r>
        <w:rPr>
          <w:color w:val="404042"/>
        </w:rPr>
        <w:t>enquanto</w:t>
      </w:r>
      <w:r>
        <w:rPr>
          <w:color w:val="404042"/>
          <w:spacing w:val="-12"/>
        </w:rPr>
        <w:t> </w:t>
      </w:r>
      <w:r>
        <w:rPr>
          <w:color w:val="404042"/>
        </w:rPr>
        <w:t>não</w:t>
      </w:r>
      <w:r>
        <w:rPr>
          <w:color w:val="404042"/>
          <w:spacing w:val="-12"/>
        </w:rPr>
        <w:t> </w:t>
      </w:r>
      <w:r>
        <w:rPr>
          <w:color w:val="404042"/>
        </w:rPr>
        <w:t>forem</w:t>
      </w:r>
      <w:r>
        <w:rPr>
          <w:color w:val="404042"/>
          <w:spacing w:val="-12"/>
        </w:rPr>
        <w:t> </w:t>
      </w:r>
      <w:r>
        <w:rPr>
          <w:color w:val="404042"/>
        </w:rPr>
        <w:t>empregados</w:t>
      </w:r>
      <w:r>
        <w:rPr>
          <w:color w:val="404042"/>
          <w:spacing w:val="-12"/>
        </w:rPr>
        <w:t> </w:t>
      </w:r>
      <w:r>
        <w:rPr>
          <w:color w:val="404042"/>
        </w:rPr>
        <w:t>em</w:t>
      </w:r>
      <w:r>
        <w:rPr>
          <w:color w:val="404042"/>
          <w:spacing w:val="-12"/>
        </w:rPr>
        <w:t> </w:t>
      </w:r>
      <w:r>
        <w:rPr>
          <w:color w:val="404042"/>
        </w:rPr>
        <w:t>sua</w:t>
      </w:r>
      <w:r>
        <w:rPr>
          <w:color w:val="404042"/>
          <w:spacing w:val="-12"/>
        </w:rPr>
        <w:t> </w:t>
      </w:r>
      <w:r>
        <w:rPr>
          <w:color w:val="404042"/>
        </w:rPr>
        <w:t>finalidade</w:t>
      </w:r>
      <w:r>
        <w:rPr>
          <w:color w:val="404042"/>
          <w:position w:val="5"/>
          <w:sz w:val="9"/>
        </w:rPr>
        <w:t>140</w:t>
      </w:r>
      <w:r>
        <w:rPr>
          <w:color w:val="404042"/>
        </w:rPr>
        <w:t>.</w:t>
      </w:r>
    </w:p>
    <w:p>
      <w:pPr>
        <w:pStyle w:val="BodyText"/>
        <w:spacing w:before="117"/>
      </w:pPr>
    </w:p>
    <w:p>
      <w:pPr>
        <w:spacing w:line="213" w:lineRule="auto" w:before="1"/>
        <w:ind w:left="963" w:right="1051" w:firstLine="0"/>
        <w:jc w:val="left"/>
        <w:rPr>
          <w:sz w:val="28"/>
        </w:rPr>
      </w:pPr>
      <w:r>
        <w:rPr>
          <w:color w:val="AE3492"/>
          <w:w w:val="105"/>
          <w:sz w:val="28"/>
        </w:rPr>
        <w:t>O procedimento para escolha da aplicação financeira dos recursos da parceria deverá ser disciplinado</w:t>
      </w:r>
      <w:r>
        <w:rPr>
          <w:color w:val="AE3492"/>
          <w:spacing w:val="-22"/>
          <w:w w:val="105"/>
          <w:sz w:val="28"/>
        </w:rPr>
        <w:t> </w:t>
      </w:r>
      <w:r>
        <w:rPr>
          <w:color w:val="AE3492"/>
          <w:w w:val="105"/>
          <w:sz w:val="28"/>
        </w:rPr>
        <w:t>em</w:t>
      </w:r>
      <w:r>
        <w:rPr>
          <w:color w:val="AE3492"/>
          <w:spacing w:val="-22"/>
          <w:w w:val="105"/>
          <w:sz w:val="28"/>
        </w:rPr>
        <w:t> </w:t>
      </w:r>
      <w:r>
        <w:rPr>
          <w:color w:val="AE3492"/>
          <w:w w:val="105"/>
          <w:sz w:val="28"/>
        </w:rPr>
        <w:t>cláusula</w:t>
      </w:r>
      <w:r>
        <w:rPr>
          <w:color w:val="AE3492"/>
          <w:spacing w:val="-22"/>
          <w:w w:val="105"/>
          <w:sz w:val="28"/>
        </w:rPr>
        <w:t> </w:t>
      </w:r>
      <w:r>
        <w:rPr>
          <w:color w:val="AE3492"/>
          <w:w w:val="105"/>
          <w:sz w:val="28"/>
        </w:rPr>
        <w:t>do</w:t>
      </w:r>
      <w:r>
        <w:rPr>
          <w:color w:val="AE3492"/>
          <w:spacing w:val="-22"/>
          <w:w w:val="105"/>
          <w:sz w:val="28"/>
        </w:rPr>
        <w:t> </w:t>
      </w:r>
      <w:r>
        <w:rPr>
          <w:color w:val="AE3492"/>
          <w:w w:val="105"/>
          <w:sz w:val="28"/>
        </w:rPr>
        <w:t>termo</w:t>
      </w:r>
      <w:r>
        <w:rPr>
          <w:color w:val="AE3492"/>
          <w:spacing w:val="-22"/>
          <w:w w:val="105"/>
          <w:sz w:val="28"/>
        </w:rPr>
        <w:t> </w:t>
      </w:r>
      <w:r>
        <w:rPr>
          <w:color w:val="AE3492"/>
          <w:w w:val="105"/>
          <w:sz w:val="28"/>
        </w:rPr>
        <w:t>de</w:t>
      </w:r>
      <w:r>
        <w:rPr>
          <w:color w:val="AE3492"/>
          <w:spacing w:val="-22"/>
          <w:w w:val="105"/>
          <w:sz w:val="28"/>
        </w:rPr>
        <w:t> </w:t>
      </w:r>
      <w:r>
        <w:rPr>
          <w:color w:val="AE3492"/>
          <w:w w:val="105"/>
          <w:sz w:val="28"/>
        </w:rPr>
        <w:t>fomento</w:t>
      </w:r>
      <w:r>
        <w:rPr>
          <w:color w:val="AE3492"/>
          <w:spacing w:val="-22"/>
          <w:w w:val="105"/>
          <w:sz w:val="28"/>
        </w:rPr>
        <w:t> </w:t>
      </w:r>
      <w:r>
        <w:rPr>
          <w:color w:val="AE3492"/>
          <w:w w:val="105"/>
          <w:sz w:val="28"/>
        </w:rPr>
        <w:t>ou de</w:t>
      </w:r>
      <w:r>
        <w:rPr>
          <w:color w:val="AE3492"/>
          <w:spacing w:val="-4"/>
          <w:w w:val="105"/>
          <w:sz w:val="28"/>
        </w:rPr>
        <w:t> </w:t>
      </w:r>
      <w:r>
        <w:rPr>
          <w:color w:val="AE3492"/>
          <w:w w:val="105"/>
          <w:sz w:val="28"/>
        </w:rPr>
        <w:t>colaboração.</w:t>
      </w:r>
      <w:r>
        <w:rPr>
          <w:color w:val="AE3492"/>
          <w:spacing w:val="-13"/>
          <w:w w:val="105"/>
          <w:sz w:val="28"/>
        </w:rPr>
        <w:t> </w:t>
      </w:r>
      <w:r>
        <w:rPr>
          <w:color w:val="AE3492"/>
          <w:w w:val="105"/>
          <w:sz w:val="28"/>
        </w:rPr>
        <w:t>Os</w:t>
      </w:r>
      <w:r>
        <w:rPr>
          <w:color w:val="AE3492"/>
          <w:spacing w:val="-4"/>
          <w:w w:val="105"/>
          <w:sz w:val="28"/>
        </w:rPr>
        <w:t> </w:t>
      </w:r>
      <w:r>
        <w:rPr>
          <w:color w:val="AE3492"/>
          <w:w w:val="105"/>
          <w:sz w:val="28"/>
        </w:rPr>
        <w:t>rendimentos</w:t>
      </w:r>
      <w:r>
        <w:rPr>
          <w:color w:val="AE3492"/>
          <w:spacing w:val="-4"/>
          <w:w w:val="105"/>
          <w:sz w:val="28"/>
        </w:rPr>
        <w:t> </w:t>
      </w:r>
      <w:r>
        <w:rPr>
          <w:color w:val="AE3492"/>
          <w:w w:val="105"/>
          <w:sz w:val="28"/>
        </w:rPr>
        <w:t>serão</w:t>
      </w:r>
      <w:r>
        <w:rPr>
          <w:color w:val="AE3492"/>
          <w:spacing w:val="-4"/>
          <w:w w:val="105"/>
          <w:sz w:val="28"/>
        </w:rPr>
        <w:t> </w:t>
      </w:r>
      <w:r>
        <w:rPr>
          <w:color w:val="AE3492"/>
          <w:w w:val="105"/>
          <w:sz w:val="28"/>
        </w:rPr>
        <w:t>aplicados no objeto da parceria,</w:t>
      </w:r>
      <w:r>
        <w:rPr>
          <w:color w:val="AE3492"/>
          <w:spacing w:val="-9"/>
          <w:w w:val="105"/>
          <w:sz w:val="28"/>
        </w:rPr>
        <w:t> </w:t>
      </w:r>
      <w:r>
        <w:rPr>
          <w:color w:val="AE3492"/>
          <w:w w:val="105"/>
          <w:sz w:val="28"/>
        </w:rPr>
        <w:t>mediante certidão de apostilamento, estando sujeitos às mesmas condições de prestação de contas.</w:t>
      </w:r>
    </w:p>
    <w:p>
      <w:pPr>
        <w:pStyle w:val="BodyText"/>
        <w:spacing w:before="337"/>
        <w:ind w:left="963" w:right="959"/>
        <w:jc w:val="both"/>
      </w:pPr>
      <w:r>
        <w:rPr>
          <w:color w:val="404042"/>
          <w:spacing w:val="-4"/>
        </w:rPr>
        <w:t>A</w:t>
      </w:r>
      <w:r>
        <w:rPr>
          <w:color w:val="404042"/>
          <w:spacing w:val="-11"/>
        </w:rPr>
        <w:t> </w:t>
      </w:r>
      <w:r>
        <w:rPr>
          <w:color w:val="404042"/>
          <w:spacing w:val="-4"/>
        </w:rPr>
        <w:t>execução</w:t>
      </w:r>
      <w:r>
        <w:rPr>
          <w:color w:val="404042"/>
          <w:spacing w:val="-11"/>
        </w:rPr>
        <w:t> </w:t>
      </w:r>
      <w:r>
        <w:rPr>
          <w:color w:val="404042"/>
          <w:spacing w:val="-4"/>
        </w:rPr>
        <w:t>de</w:t>
      </w:r>
      <w:r>
        <w:rPr>
          <w:color w:val="404042"/>
          <w:spacing w:val="-11"/>
        </w:rPr>
        <w:t> </w:t>
      </w:r>
      <w:r>
        <w:rPr>
          <w:color w:val="404042"/>
          <w:spacing w:val="-4"/>
        </w:rPr>
        <w:t>projeto</w:t>
      </w:r>
      <w:r>
        <w:rPr>
          <w:color w:val="404042"/>
          <w:spacing w:val="-11"/>
        </w:rPr>
        <w:t> </w:t>
      </w:r>
      <w:r>
        <w:rPr>
          <w:color w:val="404042"/>
          <w:spacing w:val="-4"/>
        </w:rPr>
        <w:t>ou</w:t>
      </w:r>
      <w:r>
        <w:rPr>
          <w:color w:val="404042"/>
          <w:spacing w:val="-11"/>
        </w:rPr>
        <w:t> </w:t>
      </w:r>
      <w:r>
        <w:rPr>
          <w:color w:val="404042"/>
          <w:spacing w:val="-4"/>
        </w:rPr>
        <w:t>atividade</w:t>
      </w:r>
      <w:r>
        <w:rPr>
          <w:color w:val="404042"/>
          <w:spacing w:val="-11"/>
        </w:rPr>
        <w:t> </w:t>
      </w:r>
      <w:r>
        <w:rPr>
          <w:color w:val="404042"/>
          <w:spacing w:val="-4"/>
        </w:rPr>
        <w:t>por</w:t>
      </w:r>
      <w:r>
        <w:rPr>
          <w:color w:val="404042"/>
          <w:spacing w:val="-11"/>
        </w:rPr>
        <w:t> </w:t>
      </w:r>
      <w:r>
        <w:rPr>
          <w:color w:val="404042"/>
          <w:spacing w:val="-4"/>
        </w:rPr>
        <w:t>meio</w:t>
      </w:r>
      <w:r>
        <w:rPr>
          <w:color w:val="404042"/>
          <w:spacing w:val="-11"/>
        </w:rPr>
        <w:t> </w:t>
      </w:r>
      <w:r>
        <w:rPr>
          <w:color w:val="404042"/>
          <w:spacing w:val="-4"/>
        </w:rPr>
        <w:t>de</w:t>
      </w:r>
      <w:r>
        <w:rPr>
          <w:color w:val="404042"/>
          <w:spacing w:val="-11"/>
        </w:rPr>
        <w:t> </w:t>
      </w:r>
      <w:r>
        <w:rPr>
          <w:color w:val="404042"/>
          <w:spacing w:val="-4"/>
        </w:rPr>
        <w:t>parceria</w:t>
      </w:r>
      <w:r>
        <w:rPr>
          <w:color w:val="404042"/>
          <w:spacing w:val="-11"/>
        </w:rPr>
        <w:t> </w:t>
      </w:r>
      <w:r>
        <w:rPr>
          <w:color w:val="404042"/>
          <w:spacing w:val="-4"/>
        </w:rPr>
        <w:t>entre</w:t>
      </w:r>
      <w:r>
        <w:rPr>
          <w:color w:val="404042"/>
          <w:spacing w:val="-11"/>
        </w:rPr>
        <w:t> </w:t>
      </w:r>
      <w:r>
        <w:rPr>
          <w:color w:val="404042"/>
          <w:spacing w:val="-4"/>
        </w:rPr>
        <w:t>administração </w:t>
      </w:r>
      <w:r>
        <w:rPr>
          <w:color w:val="404042"/>
          <w:spacing w:val="-2"/>
        </w:rPr>
        <w:t>pública</w:t>
      </w:r>
      <w:r>
        <w:rPr>
          <w:color w:val="404042"/>
          <w:spacing w:val="-14"/>
        </w:rPr>
        <w:t> </w:t>
      </w:r>
      <w:r>
        <w:rPr>
          <w:color w:val="404042"/>
          <w:spacing w:val="-2"/>
        </w:rPr>
        <w:t>e</w:t>
      </w:r>
      <w:r>
        <w:rPr>
          <w:color w:val="404042"/>
          <w:spacing w:val="-14"/>
        </w:rPr>
        <w:t> </w:t>
      </w:r>
      <w:r>
        <w:rPr>
          <w:color w:val="404042"/>
          <w:spacing w:val="-2"/>
        </w:rPr>
        <w:t>OSC</w:t>
      </w:r>
      <w:r>
        <w:rPr>
          <w:color w:val="404042"/>
          <w:spacing w:val="-13"/>
        </w:rPr>
        <w:t> </w:t>
      </w:r>
      <w:r>
        <w:rPr>
          <w:color w:val="404042"/>
          <w:spacing w:val="-2"/>
        </w:rPr>
        <w:t>não</w:t>
      </w:r>
      <w:r>
        <w:rPr>
          <w:color w:val="404042"/>
          <w:spacing w:val="-14"/>
        </w:rPr>
        <w:t> </w:t>
      </w:r>
      <w:r>
        <w:rPr>
          <w:color w:val="404042"/>
          <w:spacing w:val="-2"/>
        </w:rPr>
        <w:t>configura</w:t>
      </w:r>
      <w:r>
        <w:rPr>
          <w:color w:val="404042"/>
          <w:spacing w:val="-14"/>
        </w:rPr>
        <w:t> </w:t>
      </w:r>
      <w:r>
        <w:rPr>
          <w:color w:val="404042"/>
          <w:spacing w:val="-2"/>
        </w:rPr>
        <w:t>prestação</w:t>
      </w:r>
      <w:r>
        <w:rPr>
          <w:color w:val="404042"/>
          <w:spacing w:val="-13"/>
        </w:rPr>
        <w:t> </w:t>
      </w:r>
      <w:r>
        <w:rPr>
          <w:color w:val="404042"/>
          <w:spacing w:val="-2"/>
        </w:rPr>
        <w:t>de</w:t>
      </w:r>
      <w:r>
        <w:rPr>
          <w:color w:val="404042"/>
          <w:spacing w:val="-14"/>
        </w:rPr>
        <w:t> </w:t>
      </w:r>
      <w:r>
        <w:rPr>
          <w:color w:val="404042"/>
          <w:spacing w:val="-2"/>
        </w:rPr>
        <w:t>serviços.</w:t>
      </w:r>
      <w:r>
        <w:rPr>
          <w:color w:val="404042"/>
          <w:spacing w:val="-13"/>
        </w:rPr>
        <w:t> </w:t>
      </w:r>
      <w:r>
        <w:rPr>
          <w:color w:val="404042"/>
          <w:spacing w:val="-2"/>
        </w:rPr>
        <w:t>Os</w:t>
      </w:r>
      <w:r>
        <w:rPr>
          <w:color w:val="404042"/>
          <w:spacing w:val="-14"/>
        </w:rPr>
        <w:t> </w:t>
      </w:r>
      <w:r>
        <w:rPr>
          <w:color w:val="404042"/>
          <w:spacing w:val="-2"/>
        </w:rPr>
        <w:t>recursos</w:t>
      </w:r>
      <w:r>
        <w:rPr>
          <w:color w:val="404042"/>
          <w:spacing w:val="-14"/>
        </w:rPr>
        <w:t> </w:t>
      </w:r>
      <w:r>
        <w:rPr>
          <w:color w:val="404042"/>
          <w:spacing w:val="-2"/>
        </w:rPr>
        <w:t>transferidos </w:t>
      </w:r>
      <w:r>
        <w:rPr>
          <w:color w:val="404042"/>
        </w:rPr>
        <w:t>pela administração pública às OSC não caracterizam receita própria nem pagamento</w:t>
      </w:r>
      <w:r>
        <w:rPr>
          <w:color w:val="404042"/>
          <w:spacing w:val="-1"/>
        </w:rPr>
        <w:t> </w:t>
      </w:r>
      <w:r>
        <w:rPr>
          <w:color w:val="404042"/>
        </w:rPr>
        <w:t>por</w:t>
      </w:r>
      <w:r>
        <w:rPr>
          <w:color w:val="404042"/>
          <w:spacing w:val="-1"/>
        </w:rPr>
        <w:t> </w:t>
      </w:r>
      <w:r>
        <w:rPr>
          <w:color w:val="404042"/>
        </w:rPr>
        <w:t>prestação</w:t>
      </w:r>
      <w:r>
        <w:rPr>
          <w:color w:val="404042"/>
          <w:spacing w:val="-1"/>
        </w:rPr>
        <w:t> </w:t>
      </w:r>
      <w:r>
        <w:rPr>
          <w:color w:val="404042"/>
        </w:rPr>
        <w:t>de</w:t>
      </w:r>
      <w:r>
        <w:rPr>
          <w:color w:val="404042"/>
          <w:spacing w:val="-1"/>
        </w:rPr>
        <w:t> </w:t>
      </w:r>
      <w:r>
        <w:rPr>
          <w:color w:val="404042"/>
        </w:rPr>
        <w:t>serviços,</w:t>
      </w:r>
      <w:r>
        <w:rPr>
          <w:color w:val="404042"/>
          <w:spacing w:val="-1"/>
        </w:rPr>
        <w:t> </w:t>
      </w:r>
      <w:r>
        <w:rPr>
          <w:color w:val="404042"/>
        </w:rPr>
        <w:t>devendo</w:t>
      </w:r>
      <w:r>
        <w:rPr>
          <w:color w:val="404042"/>
          <w:spacing w:val="-1"/>
        </w:rPr>
        <w:t> </w:t>
      </w:r>
      <w:r>
        <w:rPr>
          <w:color w:val="404042"/>
        </w:rPr>
        <w:t>ser</w:t>
      </w:r>
      <w:r>
        <w:rPr>
          <w:color w:val="404042"/>
          <w:spacing w:val="-1"/>
        </w:rPr>
        <w:t> </w:t>
      </w:r>
      <w:r>
        <w:rPr>
          <w:color w:val="404042"/>
        </w:rPr>
        <w:t>registrados</w:t>
      </w:r>
      <w:r>
        <w:rPr>
          <w:color w:val="404042"/>
          <w:spacing w:val="-1"/>
        </w:rPr>
        <w:t> </w:t>
      </w:r>
      <w:r>
        <w:rPr>
          <w:color w:val="404042"/>
        </w:rPr>
        <w:t>conforme as</w:t>
      </w:r>
      <w:r>
        <w:rPr>
          <w:color w:val="404042"/>
          <w:spacing w:val="-3"/>
        </w:rPr>
        <w:t> </w:t>
      </w:r>
      <w:r>
        <w:rPr>
          <w:color w:val="404042"/>
        </w:rPr>
        <w:t>Normas</w:t>
      </w:r>
      <w:r>
        <w:rPr>
          <w:color w:val="404042"/>
          <w:spacing w:val="-2"/>
        </w:rPr>
        <w:t> </w:t>
      </w:r>
      <w:r>
        <w:rPr>
          <w:color w:val="404042"/>
        </w:rPr>
        <w:t>Brasileiras</w:t>
      </w:r>
      <w:r>
        <w:rPr>
          <w:color w:val="404042"/>
          <w:spacing w:val="-3"/>
        </w:rPr>
        <w:t> </w:t>
      </w:r>
      <w:r>
        <w:rPr>
          <w:color w:val="404042"/>
        </w:rPr>
        <w:t>de</w:t>
      </w:r>
      <w:r>
        <w:rPr>
          <w:color w:val="404042"/>
          <w:spacing w:val="-2"/>
        </w:rPr>
        <w:t> </w:t>
      </w:r>
      <w:r>
        <w:rPr>
          <w:color w:val="404042"/>
        </w:rPr>
        <w:t>Contabilidade</w:t>
      </w:r>
      <w:r>
        <w:rPr>
          <w:color w:val="404042"/>
          <w:position w:val="5"/>
          <w:sz w:val="9"/>
        </w:rPr>
        <w:t>141</w:t>
      </w:r>
      <w:r>
        <w:rPr>
          <w:color w:val="404042"/>
        </w:rPr>
        <w:t>.</w:t>
      </w:r>
      <w:r>
        <w:rPr>
          <w:color w:val="404042"/>
          <w:spacing w:val="-2"/>
        </w:rPr>
        <w:t> </w:t>
      </w:r>
      <w:r>
        <w:rPr>
          <w:color w:val="404042"/>
        </w:rPr>
        <w:t>Por</w:t>
      </w:r>
      <w:r>
        <w:rPr>
          <w:color w:val="404042"/>
          <w:spacing w:val="-3"/>
        </w:rPr>
        <w:t> </w:t>
      </w:r>
      <w:r>
        <w:rPr>
          <w:color w:val="404042"/>
        </w:rPr>
        <w:t>isso,</w:t>
      </w:r>
      <w:r>
        <w:rPr>
          <w:color w:val="404042"/>
          <w:spacing w:val="-2"/>
        </w:rPr>
        <w:t> </w:t>
      </w:r>
      <w:r>
        <w:rPr>
          <w:color w:val="404042"/>
        </w:rPr>
        <w:t>a</w:t>
      </w:r>
      <w:r>
        <w:rPr>
          <w:color w:val="404042"/>
          <w:spacing w:val="-2"/>
        </w:rPr>
        <w:t> </w:t>
      </w:r>
      <w:r>
        <w:rPr>
          <w:color w:val="404042"/>
        </w:rPr>
        <w:t>OSC</w:t>
      </w:r>
      <w:r>
        <w:rPr>
          <w:color w:val="404042"/>
          <w:spacing w:val="-3"/>
        </w:rPr>
        <w:t> </w:t>
      </w:r>
      <w:r>
        <w:rPr>
          <w:color w:val="404042"/>
        </w:rPr>
        <w:t>não</w:t>
      </w:r>
      <w:r>
        <w:rPr>
          <w:color w:val="404042"/>
          <w:spacing w:val="-2"/>
        </w:rPr>
        <w:t> </w:t>
      </w:r>
      <w:r>
        <w:rPr>
          <w:color w:val="404042"/>
        </w:rPr>
        <w:t>deve</w:t>
      </w:r>
      <w:r>
        <w:rPr>
          <w:color w:val="404042"/>
          <w:spacing w:val="-2"/>
        </w:rPr>
        <w:t> emitir</w:t>
      </w:r>
    </w:p>
    <w:p>
      <w:pPr>
        <w:pStyle w:val="BodyText"/>
        <w:spacing w:before="59"/>
      </w:pPr>
      <w:r>
        <w:rPr/>
        <mc:AlternateContent>
          <mc:Choice Requires="wps">
            <w:drawing>
              <wp:anchor distT="0" distB="0" distL="0" distR="0" allowOverlap="1" layoutInCell="1" locked="0" behindDoc="1" simplePos="0" relativeHeight="487693312">
                <wp:simplePos x="0" y="0"/>
                <wp:positionH relativeFrom="page">
                  <wp:posOffset>612000</wp:posOffset>
                </wp:positionH>
                <wp:positionV relativeFrom="paragraph">
                  <wp:posOffset>206452</wp:posOffset>
                </wp:positionV>
                <wp:extent cx="4104004" cy="1270"/>
                <wp:effectExtent l="0" t="0" r="0" b="0"/>
                <wp:wrapTopAndBottom/>
                <wp:docPr id="480" name="Graphic 480"/>
                <wp:cNvGraphicFramePr>
                  <a:graphicFrameLocks/>
                </wp:cNvGraphicFramePr>
                <a:graphic>
                  <a:graphicData uri="http://schemas.microsoft.com/office/word/2010/wordprocessingShape">
                    <wps:wsp>
                      <wps:cNvPr id="480" name="Graphic 480"/>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256105pt;width:323.150pt;height:.1pt;mso-position-horizontal-relative:page;mso-position-vertical-relative:paragraph;z-index:-15623168;mso-wrap-distance-left:0;mso-wrap-distance-right:0" id="docshape466" coordorigin="964,325" coordsize="6463,0" path="m964,325l7427,325e" filled="false" stroked="true" strokeweight=".25pt" strokecolor="#404042">
                <v:path arrowok="t"/>
                <v:stroke dashstyle="solid"/>
                <w10:wrap type="topAndBottom"/>
              </v:shape>
            </w:pict>
          </mc:Fallback>
        </mc:AlternateContent>
      </w:r>
    </w:p>
    <w:p>
      <w:pPr>
        <w:pStyle w:val="ListParagraph"/>
        <w:numPr>
          <w:ilvl w:val="0"/>
          <w:numId w:val="59"/>
        </w:numPr>
        <w:tabs>
          <w:tab w:pos="1287" w:val="left" w:leader="none"/>
        </w:tabs>
        <w:spacing w:line="240" w:lineRule="auto" w:before="121" w:after="0"/>
        <w:ind w:left="1287" w:right="0" w:hanging="324"/>
        <w:jc w:val="left"/>
        <w:rPr>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33.</w:t>
      </w:r>
    </w:p>
    <w:p>
      <w:pPr>
        <w:pStyle w:val="ListParagraph"/>
        <w:numPr>
          <w:ilvl w:val="0"/>
          <w:numId w:val="59"/>
        </w:numPr>
        <w:tabs>
          <w:tab w:pos="1285" w:val="left" w:leader="none"/>
        </w:tabs>
        <w:spacing w:line="240" w:lineRule="auto" w:before="90" w:after="0"/>
        <w:ind w:left="1285" w:right="0" w:hanging="322"/>
        <w:jc w:val="left"/>
        <w:rPr>
          <w:sz w:val="16"/>
        </w:rPr>
      </w:pPr>
      <w:r>
        <w:rPr>
          <w:color w:val="404042"/>
          <w:w w:val="90"/>
          <w:sz w:val="16"/>
        </w:rPr>
        <w:t>Lei</w:t>
      </w:r>
      <w:r>
        <w:rPr>
          <w:color w:val="404042"/>
          <w:spacing w:val="-3"/>
          <w:sz w:val="16"/>
        </w:rPr>
        <w:t> </w:t>
      </w:r>
      <w:r>
        <w:rPr>
          <w:color w:val="404042"/>
          <w:w w:val="90"/>
          <w:sz w:val="16"/>
        </w:rPr>
        <w:t>nº</w:t>
      </w:r>
      <w:r>
        <w:rPr>
          <w:color w:val="404042"/>
          <w:spacing w:val="-4"/>
          <w:sz w:val="16"/>
        </w:rPr>
        <w:t> </w:t>
      </w:r>
      <w:r>
        <w:rPr>
          <w:color w:val="404042"/>
          <w:w w:val="90"/>
          <w:sz w:val="16"/>
        </w:rPr>
        <w:t>13.019/2014,</w:t>
      </w:r>
      <w:r>
        <w:rPr>
          <w:color w:val="404042"/>
          <w:spacing w:val="-3"/>
          <w:sz w:val="16"/>
        </w:rPr>
        <w:t> </w:t>
      </w:r>
      <w:r>
        <w:rPr>
          <w:color w:val="404042"/>
          <w:w w:val="90"/>
          <w:sz w:val="16"/>
        </w:rPr>
        <w:t>Art.</w:t>
      </w:r>
      <w:r>
        <w:rPr>
          <w:color w:val="404042"/>
          <w:spacing w:val="-3"/>
          <w:sz w:val="16"/>
        </w:rPr>
        <w:t> </w:t>
      </w:r>
      <w:r>
        <w:rPr>
          <w:color w:val="404042"/>
          <w:spacing w:val="-5"/>
          <w:w w:val="90"/>
          <w:sz w:val="16"/>
        </w:rPr>
        <w:t>51.</w:t>
      </w:r>
    </w:p>
    <w:p>
      <w:pPr>
        <w:pStyle w:val="ListParagraph"/>
        <w:numPr>
          <w:ilvl w:val="0"/>
          <w:numId w:val="59"/>
        </w:numPr>
        <w:tabs>
          <w:tab w:pos="1287" w:val="left" w:leader="none"/>
        </w:tabs>
        <w:spacing w:line="240" w:lineRule="auto" w:before="90" w:after="0"/>
        <w:ind w:left="1287" w:right="0" w:hanging="324"/>
        <w:jc w:val="left"/>
        <w:rPr>
          <w:sz w:val="16"/>
        </w:rPr>
      </w:pPr>
      <w:r>
        <w:rPr>
          <w:color w:val="404042"/>
          <w:spacing w:val="-4"/>
          <w:sz w:val="16"/>
        </w:rPr>
        <w:t>Decreto</w:t>
      </w:r>
      <w:r>
        <w:rPr>
          <w:color w:val="404042"/>
          <w:spacing w:val="-5"/>
          <w:sz w:val="16"/>
        </w:rPr>
        <w:t> </w:t>
      </w:r>
      <w:r>
        <w:rPr>
          <w:color w:val="404042"/>
          <w:spacing w:val="-4"/>
          <w:sz w:val="16"/>
        </w:rPr>
        <w:t>nº 8.726/2016,</w:t>
      </w:r>
      <w:r>
        <w:rPr>
          <w:color w:val="404042"/>
          <w:spacing w:val="-5"/>
          <w:sz w:val="16"/>
        </w:rPr>
        <w:t> </w:t>
      </w:r>
      <w:r>
        <w:rPr>
          <w:color w:val="404042"/>
          <w:spacing w:val="-4"/>
          <w:sz w:val="16"/>
        </w:rPr>
        <w:t>Art.</w:t>
      </w:r>
      <w:r>
        <w:rPr>
          <w:color w:val="404042"/>
          <w:spacing w:val="-3"/>
          <w:sz w:val="16"/>
        </w:rPr>
        <w:t> </w:t>
      </w:r>
      <w:r>
        <w:rPr>
          <w:color w:val="404042"/>
          <w:spacing w:val="-4"/>
          <w:sz w:val="16"/>
        </w:rPr>
        <w:t>33, §</w:t>
      </w:r>
      <w:r>
        <w:rPr>
          <w:color w:val="404042"/>
          <w:spacing w:val="-3"/>
          <w:sz w:val="16"/>
        </w:rPr>
        <w:t> </w:t>
      </w:r>
      <w:r>
        <w:rPr>
          <w:color w:val="404042"/>
          <w:spacing w:val="-5"/>
          <w:sz w:val="16"/>
        </w:rPr>
        <w:t>2º.</w:t>
      </w:r>
    </w:p>
    <w:p>
      <w:pPr>
        <w:pStyle w:val="ListParagraph"/>
        <w:numPr>
          <w:ilvl w:val="0"/>
          <w:numId w:val="59"/>
        </w:numPr>
        <w:tabs>
          <w:tab w:pos="1251" w:val="left" w:leader="none"/>
        </w:tabs>
        <w:spacing w:line="240" w:lineRule="auto" w:before="91" w:after="0"/>
        <w:ind w:left="1251" w:right="0" w:hanging="288"/>
        <w:jc w:val="left"/>
        <w:rPr>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35.</w:t>
      </w:r>
    </w:p>
    <w:p>
      <w:pPr>
        <w:pStyle w:val="ListParagraph"/>
        <w:spacing w:after="0" w:line="240" w:lineRule="auto"/>
        <w:jc w:val="left"/>
        <w:rPr>
          <w:sz w:val="16"/>
        </w:rPr>
        <w:sectPr>
          <w:pgSz w:w="8400" w:h="11910"/>
          <w:pgMar w:header="0" w:footer="520" w:top="880" w:bottom="720" w:left="0" w:right="0"/>
        </w:sectPr>
      </w:pPr>
    </w:p>
    <w:p>
      <w:pPr>
        <w:pStyle w:val="BodyText"/>
        <w:spacing w:before="72"/>
        <w:ind w:left="963" w:right="960"/>
        <w:jc w:val="both"/>
      </w:pPr>
      <w:r>
        <w:rPr>
          <w:color w:val="404042"/>
        </w:rPr>
        <w:t>nota fiscal em relação ao recurso repassado pela administração pública, nem recolher imposto sobre esse valor.</w:t>
      </w:r>
    </w:p>
    <w:p>
      <w:pPr>
        <w:pStyle w:val="BodyText"/>
        <w:spacing w:before="53"/>
        <w:ind w:left="963"/>
        <w:jc w:val="both"/>
      </w:pPr>
      <w:r>
        <w:rPr>
          <w:color w:val="404042"/>
          <w:spacing w:val="-2"/>
        </w:rPr>
        <w:t>A</w:t>
      </w:r>
      <w:r>
        <w:rPr>
          <w:color w:val="404042"/>
          <w:spacing w:val="-13"/>
        </w:rPr>
        <w:t> </w:t>
      </w:r>
      <w:r>
        <w:rPr>
          <w:color w:val="404042"/>
          <w:spacing w:val="-2"/>
        </w:rPr>
        <w:t>retenção</w:t>
      </w:r>
      <w:r>
        <w:rPr>
          <w:color w:val="404042"/>
          <w:spacing w:val="-13"/>
        </w:rPr>
        <w:t> </w:t>
      </w:r>
      <w:r>
        <w:rPr>
          <w:color w:val="404042"/>
          <w:spacing w:val="-2"/>
        </w:rPr>
        <w:t>de</w:t>
      </w:r>
      <w:r>
        <w:rPr>
          <w:color w:val="404042"/>
          <w:spacing w:val="-12"/>
        </w:rPr>
        <w:t> </w:t>
      </w:r>
      <w:r>
        <w:rPr>
          <w:color w:val="404042"/>
          <w:spacing w:val="-2"/>
        </w:rPr>
        <w:t>parcelas</w:t>
      </w:r>
      <w:r>
        <w:rPr>
          <w:color w:val="404042"/>
          <w:spacing w:val="-13"/>
        </w:rPr>
        <w:t> </w:t>
      </w:r>
      <w:r>
        <w:rPr>
          <w:color w:val="404042"/>
          <w:spacing w:val="-2"/>
        </w:rPr>
        <w:t>somente</w:t>
      </w:r>
      <w:r>
        <w:rPr>
          <w:color w:val="404042"/>
          <w:spacing w:val="-12"/>
        </w:rPr>
        <w:t> </w:t>
      </w:r>
      <w:r>
        <w:rPr>
          <w:color w:val="404042"/>
          <w:spacing w:val="-2"/>
        </w:rPr>
        <w:t>é</w:t>
      </w:r>
      <w:r>
        <w:rPr>
          <w:color w:val="404042"/>
          <w:spacing w:val="-13"/>
        </w:rPr>
        <w:t> </w:t>
      </w:r>
      <w:r>
        <w:rPr>
          <w:color w:val="404042"/>
          <w:spacing w:val="-2"/>
        </w:rPr>
        <w:t>justificada</w:t>
      </w:r>
      <w:r>
        <w:rPr>
          <w:color w:val="404042"/>
          <w:spacing w:val="-12"/>
        </w:rPr>
        <w:t> </w:t>
      </w:r>
      <w:r>
        <w:rPr>
          <w:color w:val="404042"/>
          <w:spacing w:val="-2"/>
        </w:rPr>
        <w:t>nas</w:t>
      </w:r>
      <w:r>
        <w:rPr>
          <w:color w:val="404042"/>
          <w:spacing w:val="-13"/>
        </w:rPr>
        <w:t> </w:t>
      </w:r>
      <w:r>
        <w:rPr>
          <w:color w:val="404042"/>
          <w:spacing w:val="-2"/>
        </w:rPr>
        <w:t>seguintes</w:t>
      </w:r>
      <w:r>
        <w:rPr>
          <w:color w:val="404042"/>
          <w:spacing w:val="-12"/>
        </w:rPr>
        <w:t> </w:t>
      </w:r>
      <w:r>
        <w:rPr>
          <w:color w:val="404042"/>
          <w:spacing w:val="-2"/>
        </w:rPr>
        <w:t>situações</w:t>
      </w:r>
      <w:r>
        <w:rPr>
          <w:color w:val="404042"/>
          <w:spacing w:val="-2"/>
          <w:position w:val="5"/>
          <w:sz w:val="9"/>
        </w:rPr>
        <w:t>142</w:t>
      </w:r>
      <w:r>
        <w:rPr>
          <w:color w:val="404042"/>
          <w:spacing w:val="-2"/>
        </w:rPr>
        <w:t>:</w:t>
      </w:r>
    </w:p>
    <w:p>
      <w:pPr>
        <w:pStyle w:val="ListParagraph"/>
        <w:numPr>
          <w:ilvl w:val="1"/>
          <w:numId w:val="59"/>
        </w:numPr>
        <w:tabs>
          <w:tab w:pos="1302" w:val="left" w:leader="none"/>
        </w:tabs>
        <w:spacing w:line="240" w:lineRule="auto" w:before="112" w:after="0"/>
        <w:ind w:left="1133" w:right="959" w:firstLine="0"/>
        <w:jc w:val="both"/>
        <w:rPr>
          <w:sz w:val="20"/>
        </w:rPr>
      </w:pPr>
      <w:r>
        <w:rPr>
          <w:color w:val="404042"/>
          <w:sz w:val="20"/>
        </w:rPr>
        <w:t>evidências de irregularidade na aplicação de parcelas recebidas </w:t>
      </w:r>
      <w:r>
        <w:rPr>
          <w:color w:val="404042"/>
          <w:spacing w:val="-2"/>
          <w:sz w:val="20"/>
        </w:rPr>
        <w:t>anteriormente;</w:t>
      </w:r>
    </w:p>
    <w:p>
      <w:pPr>
        <w:pStyle w:val="ListParagraph"/>
        <w:numPr>
          <w:ilvl w:val="1"/>
          <w:numId w:val="59"/>
        </w:numPr>
        <w:tabs>
          <w:tab w:pos="1302" w:val="left" w:leader="none"/>
        </w:tabs>
        <w:spacing w:line="240" w:lineRule="auto" w:before="111" w:after="0"/>
        <w:ind w:left="1133" w:right="959" w:firstLine="0"/>
        <w:jc w:val="both"/>
        <w:rPr>
          <w:sz w:val="20"/>
        </w:rPr>
      </w:pPr>
      <w:r>
        <w:rPr>
          <w:color w:val="404042"/>
          <w:sz w:val="20"/>
        </w:rPr>
        <w:t>desvio</w:t>
      </w:r>
      <w:r>
        <w:rPr>
          <w:color w:val="404042"/>
          <w:spacing w:val="-1"/>
          <w:sz w:val="20"/>
        </w:rPr>
        <w:t> </w:t>
      </w:r>
      <w:r>
        <w:rPr>
          <w:color w:val="404042"/>
          <w:sz w:val="20"/>
        </w:rPr>
        <w:t>de</w:t>
      </w:r>
      <w:r>
        <w:rPr>
          <w:color w:val="404042"/>
          <w:spacing w:val="-1"/>
          <w:sz w:val="20"/>
        </w:rPr>
        <w:t> </w:t>
      </w:r>
      <w:r>
        <w:rPr>
          <w:color w:val="404042"/>
          <w:sz w:val="20"/>
        </w:rPr>
        <w:t>finalidade</w:t>
      </w:r>
      <w:r>
        <w:rPr>
          <w:color w:val="404042"/>
          <w:spacing w:val="-1"/>
          <w:sz w:val="20"/>
        </w:rPr>
        <w:t> </w:t>
      </w:r>
      <w:r>
        <w:rPr>
          <w:color w:val="404042"/>
          <w:sz w:val="20"/>
        </w:rPr>
        <w:t>na</w:t>
      </w:r>
      <w:r>
        <w:rPr>
          <w:color w:val="404042"/>
          <w:spacing w:val="-1"/>
          <w:sz w:val="20"/>
        </w:rPr>
        <w:t> </w:t>
      </w:r>
      <w:r>
        <w:rPr>
          <w:color w:val="404042"/>
          <w:sz w:val="20"/>
        </w:rPr>
        <w:t>aplicação</w:t>
      </w:r>
      <w:r>
        <w:rPr>
          <w:color w:val="404042"/>
          <w:spacing w:val="-1"/>
          <w:sz w:val="20"/>
        </w:rPr>
        <w:t> </w:t>
      </w:r>
      <w:r>
        <w:rPr>
          <w:color w:val="404042"/>
          <w:sz w:val="20"/>
        </w:rPr>
        <w:t>dos</w:t>
      </w:r>
      <w:r>
        <w:rPr>
          <w:color w:val="404042"/>
          <w:spacing w:val="-1"/>
          <w:sz w:val="20"/>
        </w:rPr>
        <w:t> </w:t>
      </w:r>
      <w:r>
        <w:rPr>
          <w:color w:val="404042"/>
          <w:sz w:val="20"/>
        </w:rPr>
        <w:t>recursos</w:t>
      </w:r>
      <w:r>
        <w:rPr>
          <w:color w:val="404042"/>
          <w:spacing w:val="-1"/>
          <w:sz w:val="20"/>
        </w:rPr>
        <w:t> </w:t>
      </w:r>
      <w:r>
        <w:rPr>
          <w:color w:val="404042"/>
          <w:sz w:val="20"/>
        </w:rPr>
        <w:t>ou</w:t>
      </w:r>
      <w:r>
        <w:rPr>
          <w:color w:val="404042"/>
          <w:spacing w:val="-1"/>
          <w:sz w:val="20"/>
        </w:rPr>
        <w:t> </w:t>
      </w:r>
      <w:r>
        <w:rPr>
          <w:color w:val="404042"/>
          <w:sz w:val="20"/>
        </w:rPr>
        <w:t>inadimplemento</w:t>
      </w:r>
      <w:r>
        <w:rPr>
          <w:color w:val="404042"/>
          <w:spacing w:val="-1"/>
          <w:sz w:val="20"/>
        </w:rPr>
        <w:t> </w:t>
      </w:r>
      <w:r>
        <w:rPr>
          <w:color w:val="404042"/>
          <w:sz w:val="20"/>
        </w:rPr>
        <w:t>da </w:t>
      </w:r>
      <w:r>
        <w:rPr>
          <w:color w:val="404042"/>
          <w:spacing w:val="-2"/>
          <w:sz w:val="20"/>
        </w:rPr>
        <w:t>organização</w:t>
      </w:r>
      <w:r>
        <w:rPr>
          <w:color w:val="404042"/>
          <w:spacing w:val="-10"/>
          <w:sz w:val="20"/>
        </w:rPr>
        <w:t> </w:t>
      </w:r>
      <w:r>
        <w:rPr>
          <w:color w:val="404042"/>
          <w:spacing w:val="-2"/>
          <w:sz w:val="20"/>
        </w:rPr>
        <w:t>da</w:t>
      </w:r>
      <w:r>
        <w:rPr>
          <w:color w:val="404042"/>
          <w:spacing w:val="-10"/>
          <w:sz w:val="20"/>
        </w:rPr>
        <w:t> </w:t>
      </w:r>
      <w:r>
        <w:rPr>
          <w:color w:val="404042"/>
          <w:spacing w:val="-2"/>
          <w:sz w:val="20"/>
        </w:rPr>
        <w:t>sociedade</w:t>
      </w:r>
      <w:r>
        <w:rPr>
          <w:color w:val="404042"/>
          <w:spacing w:val="-10"/>
          <w:sz w:val="20"/>
        </w:rPr>
        <w:t> </w:t>
      </w:r>
      <w:r>
        <w:rPr>
          <w:color w:val="404042"/>
          <w:spacing w:val="-2"/>
          <w:sz w:val="20"/>
        </w:rPr>
        <w:t>civil</w:t>
      </w:r>
      <w:r>
        <w:rPr>
          <w:color w:val="404042"/>
          <w:spacing w:val="-10"/>
          <w:sz w:val="20"/>
        </w:rPr>
        <w:t> </w:t>
      </w:r>
      <w:r>
        <w:rPr>
          <w:color w:val="404042"/>
          <w:spacing w:val="-2"/>
          <w:sz w:val="20"/>
        </w:rPr>
        <w:t>em</w:t>
      </w:r>
      <w:r>
        <w:rPr>
          <w:color w:val="404042"/>
          <w:spacing w:val="-10"/>
          <w:sz w:val="20"/>
        </w:rPr>
        <w:t> </w:t>
      </w:r>
      <w:r>
        <w:rPr>
          <w:color w:val="404042"/>
          <w:spacing w:val="-2"/>
          <w:sz w:val="20"/>
        </w:rPr>
        <w:t>relação</w:t>
      </w:r>
      <w:r>
        <w:rPr>
          <w:color w:val="404042"/>
          <w:spacing w:val="-10"/>
          <w:sz w:val="20"/>
        </w:rPr>
        <w:t> </w:t>
      </w:r>
      <w:r>
        <w:rPr>
          <w:color w:val="404042"/>
          <w:spacing w:val="-2"/>
          <w:sz w:val="20"/>
        </w:rPr>
        <w:t>às</w:t>
      </w:r>
      <w:r>
        <w:rPr>
          <w:color w:val="404042"/>
          <w:spacing w:val="-9"/>
          <w:sz w:val="20"/>
        </w:rPr>
        <w:t> </w:t>
      </w:r>
      <w:r>
        <w:rPr>
          <w:color w:val="404042"/>
          <w:spacing w:val="-2"/>
          <w:sz w:val="20"/>
        </w:rPr>
        <w:t>obrigações</w:t>
      </w:r>
      <w:r>
        <w:rPr>
          <w:color w:val="404042"/>
          <w:spacing w:val="-9"/>
          <w:sz w:val="20"/>
        </w:rPr>
        <w:t> </w:t>
      </w:r>
      <w:r>
        <w:rPr>
          <w:color w:val="404042"/>
          <w:spacing w:val="-2"/>
          <w:sz w:val="20"/>
        </w:rPr>
        <w:t>estabelecidas</w:t>
      </w:r>
      <w:r>
        <w:rPr>
          <w:color w:val="404042"/>
          <w:spacing w:val="-9"/>
          <w:sz w:val="20"/>
        </w:rPr>
        <w:t> </w:t>
      </w:r>
      <w:r>
        <w:rPr>
          <w:color w:val="404042"/>
          <w:spacing w:val="-2"/>
          <w:sz w:val="20"/>
        </w:rPr>
        <w:t>no </w:t>
      </w:r>
      <w:r>
        <w:rPr>
          <w:color w:val="404042"/>
          <w:sz w:val="20"/>
        </w:rPr>
        <w:t>termo de colaboração ou de fomento;</w:t>
      </w:r>
    </w:p>
    <w:p>
      <w:pPr>
        <w:pStyle w:val="ListParagraph"/>
        <w:numPr>
          <w:ilvl w:val="1"/>
          <w:numId w:val="59"/>
        </w:numPr>
        <w:tabs>
          <w:tab w:pos="1302" w:val="left" w:leader="none"/>
        </w:tabs>
        <w:spacing w:line="240" w:lineRule="auto" w:before="109" w:after="0"/>
        <w:ind w:left="1133" w:right="959" w:firstLine="0"/>
        <w:jc w:val="both"/>
        <w:rPr>
          <w:sz w:val="20"/>
        </w:rPr>
      </w:pPr>
      <w:r>
        <w:rPr>
          <w:color w:val="404042"/>
          <w:sz w:val="20"/>
        </w:rPr>
        <w:t>a</w:t>
      </w:r>
      <w:r>
        <w:rPr>
          <w:color w:val="404042"/>
          <w:spacing w:val="-15"/>
          <w:sz w:val="20"/>
        </w:rPr>
        <w:t> </w:t>
      </w:r>
      <w:r>
        <w:rPr>
          <w:color w:val="404042"/>
          <w:sz w:val="20"/>
        </w:rPr>
        <w:t>OSC</w:t>
      </w:r>
      <w:r>
        <w:rPr>
          <w:color w:val="404042"/>
          <w:spacing w:val="-15"/>
          <w:sz w:val="20"/>
        </w:rPr>
        <w:t> </w:t>
      </w:r>
      <w:r>
        <w:rPr>
          <w:color w:val="404042"/>
          <w:sz w:val="20"/>
        </w:rPr>
        <w:t>deixar</w:t>
      </w:r>
      <w:r>
        <w:rPr>
          <w:color w:val="404042"/>
          <w:spacing w:val="-15"/>
          <w:sz w:val="20"/>
        </w:rPr>
        <w:t> </w:t>
      </w:r>
      <w:r>
        <w:rPr>
          <w:color w:val="404042"/>
          <w:sz w:val="20"/>
        </w:rPr>
        <w:t>de</w:t>
      </w:r>
      <w:r>
        <w:rPr>
          <w:color w:val="404042"/>
          <w:spacing w:val="-15"/>
          <w:sz w:val="20"/>
        </w:rPr>
        <w:t> </w:t>
      </w:r>
      <w:r>
        <w:rPr>
          <w:color w:val="404042"/>
          <w:sz w:val="20"/>
        </w:rPr>
        <w:t>adotar,</w:t>
      </w:r>
      <w:r>
        <w:rPr>
          <w:color w:val="404042"/>
          <w:spacing w:val="-15"/>
          <w:sz w:val="20"/>
        </w:rPr>
        <w:t> </w:t>
      </w:r>
      <w:r>
        <w:rPr>
          <w:color w:val="404042"/>
          <w:sz w:val="20"/>
        </w:rPr>
        <w:t>sem</w:t>
      </w:r>
      <w:r>
        <w:rPr>
          <w:color w:val="404042"/>
          <w:spacing w:val="-15"/>
          <w:sz w:val="20"/>
        </w:rPr>
        <w:t> </w:t>
      </w:r>
      <w:r>
        <w:rPr>
          <w:color w:val="404042"/>
          <w:sz w:val="20"/>
        </w:rPr>
        <w:t>justificativa,</w:t>
      </w:r>
      <w:r>
        <w:rPr>
          <w:color w:val="404042"/>
          <w:spacing w:val="-15"/>
          <w:sz w:val="20"/>
        </w:rPr>
        <w:t> </w:t>
      </w:r>
      <w:r>
        <w:rPr>
          <w:color w:val="404042"/>
          <w:sz w:val="20"/>
        </w:rPr>
        <w:t>medida</w:t>
      </w:r>
      <w:r>
        <w:rPr>
          <w:color w:val="404042"/>
          <w:spacing w:val="-15"/>
          <w:sz w:val="20"/>
        </w:rPr>
        <w:t> </w:t>
      </w:r>
      <w:r>
        <w:rPr>
          <w:color w:val="404042"/>
          <w:sz w:val="20"/>
        </w:rPr>
        <w:t>saneadora</w:t>
      </w:r>
      <w:r>
        <w:rPr>
          <w:color w:val="404042"/>
          <w:spacing w:val="-15"/>
          <w:sz w:val="20"/>
        </w:rPr>
        <w:t> </w:t>
      </w:r>
      <w:r>
        <w:rPr>
          <w:color w:val="404042"/>
          <w:sz w:val="20"/>
        </w:rPr>
        <w:t>orientada </w:t>
      </w:r>
      <w:r>
        <w:rPr>
          <w:color w:val="404042"/>
          <w:spacing w:val="-2"/>
          <w:sz w:val="20"/>
        </w:rPr>
        <w:t>pela</w:t>
      </w:r>
      <w:r>
        <w:rPr>
          <w:color w:val="404042"/>
          <w:spacing w:val="-21"/>
          <w:sz w:val="20"/>
        </w:rPr>
        <w:t> </w:t>
      </w:r>
      <w:r>
        <w:rPr>
          <w:color w:val="404042"/>
          <w:spacing w:val="-2"/>
          <w:sz w:val="20"/>
        </w:rPr>
        <w:t>administração</w:t>
      </w:r>
      <w:r>
        <w:rPr>
          <w:color w:val="404042"/>
          <w:spacing w:val="-21"/>
          <w:sz w:val="20"/>
        </w:rPr>
        <w:t> </w:t>
      </w:r>
      <w:r>
        <w:rPr>
          <w:color w:val="404042"/>
          <w:spacing w:val="-2"/>
          <w:sz w:val="20"/>
        </w:rPr>
        <w:t>pública</w:t>
      </w:r>
      <w:r>
        <w:rPr>
          <w:color w:val="404042"/>
          <w:spacing w:val="-21"/>
          <w:sz w:val="20"/>
        </w:rPr>
        <w:t> </w:t>
      </w:r>
      <w:r>
        <w:rPr>
          <w:color w:val="404042"/>
          <w:spacing w:val="-2"/>
          <w:sz w:val="20"/>
        </w:rPr>
        <w:t>ou</w:t>
      </w:r>
      <w:r>
        <w:rPr>
          <w:color w:val="404042"/>
          <w:spacing w:val="-22"/>
          <w:sz w:val="20"/>
        </w:rPr>
        <w:t> </w:t>
      </w:r>
      <w:r>
        <w:rPr>
          <w:color w:val="404042"/>
          <w:spacing w:val="-2"/>
          <w:sz w:val="20"/>
        </w:rPr>
        <w:t>pelos</w:t>
      </w:r>
      <w:r>
        <w:rPr>
          <w:color w:val="404042"/>
          <w:spacing w:val="-21"/>
          <w:sz w:val="20"/>
        </w:rPr>
        <w:t> </w:t>
      </w:r>
      <w:r>
        <w:rPr>
          <w:color w:val="404042"/>
          <w:spacing w:val="-2"/>
          <w:sz w:val="20"/>
        </w:rPr>
        <w:t>órgãos</w:t>
      </w:r>
      <w:r>
        <w:rPr>
          <w:color w:val="404042"/>
          <w:spacing w:val="-21"/>
          <w:sz w:val="20"/>
        </w:rPr>
        <w:t> </w:t>
      </w:r>
      <w:r>
        <w:rPr>
          <w:color w:val="404042"/>
          <w:spacing w:val="-2"/>
          <w:sz w:val="20"/>
        </w:rPr>
        <w:t>de</w:t>
      </w:r>
      <w:r>
        <w:rPr>
          <w:color w:val="404042"/>
          <w:spacing w:val="-22"/>
          <w:sz w:val="20"/>
        </w:rPr>
        <w:t> </w:t>
      </w:r>
      <w:r>
        <w:rPr>
          <w:color w:val="404042"/>
          <w:spacing w:val="-2"/>
          <w:sz w:val="20"/>
        </w:rPr>
        <w:t>controle</w:t>
      </w:r>
      <w:r>
        <w:rPr>
          <w:color w:val="404042"/>
          <w:spacing w:val="-22"/>
          <w:sz w:val="20"/>
        </w:rPr>
        <w:t> </w:t>
      </w:r>
      <w:r>
        <w:rPr>
          <w:color w:val="404042"/>
          <w:spacing w:val="-2"/>
          <w:sz w:val="20"/>
        </w:rPr>
        <w:t>interno</w:t>
      </w:r>
      <w:r>
        <w:rPr>
          <w:color w:val="404042"/>
          <w:spacing w:val="-21"/>
          <w:sz w:val="20"/>
        </w:rPr>
        <w:t> </w:t>
      </w:r>
      <w:r>
        <w:rPr>
          <w:color w:val="404042"/>
          <w:spacing w:val="-2"/>
          <w:sz w:val="20"/>
        </w:rPr>
        <w:t>ou</w:t>
      </w:r>
      <w:r>
        <w:rPr>
          <w:color w:val="404042"/>
          <w:spacing w:val="-22"/>
          <w:sz w:val="20"/>
        </w:rPr>
        <w:t> </w:t>
      </w:r>
      <w:r>
        <w:rPr>
          <w:color w:val="404042"/>
          <w:spacing w:val="-2"/>
          <w:sz w:val="20"/>
        </w:rPr>
        <w:t>externo.</w:t>
      </w:r>
    </w:p>
    <w:p>
      <w:pPr>
        <w:pStyle w:val="BodyText"/>
        <w:spacing w:before="114"/>
        <w:ind w:left="963" w:right="959"/>
        <w:jc w:val="both"/>
      </w:pPr>
      <w:r>
        <w:rPr>
          <w:color w:val="404042"/>
        </w:rPr>
        <w:t>A</w:t>
      </w:r>
      <w:r>
        <w:rPr>
          <w:color w:val="404042"/>
          <w:spacing w:val="-12"/>
        </w:rPr>
        <w:t> </w:t>
      </w:r>
      <w:r>
        <w:rPr>
          <w:color w:val="404042"/>
        </w:rPr>
        <w:t>ocorrência</w:t>
      </w:r>
      <w:r>
        <w:rPr>
          <w:color w:val="404042"/>
          <w:spacing w:val="-12"/>
        </w:rPr>
        <w:t> </w:t>
      </w:r>
      <w:r>
        <w:rPr>
          <w:color w:val="404042"/>
        </w:rPr>
        <w:t>dessas</w:t>
      </w:r>
      <w:r>
        <w:rPr>
          <w:color w:val="404042"/>
          <w:spacing w:val="-12"/>
        </w:rPr>
        <w:t> </w:t>
      </w:r>
      <w:r>
        <w:rPr>
          <w:color w:val="404042"/>
        </w:rPr>
        <w:t>situações</w:t>
      </w:r>
      <w:r>
        <w:rPr>
          <w:color w:val="404042"/>
          <w:spacing w:val="-12"/>
        </w:rPr>
        <w:t> </w:t>
      </w:r>
      <w:r>
        <w:rPr>
          <w:color w:val="404042"/>
        </w:rPr>
        <w:t>deverá</w:t>
      </w:r>
      <w:r>
        <w:rPr>
          <w:color w:val="404042"/>
          <w:spacing w:val="-12"/>
        </w:rPr>
        <w:t> </w:t>
      </w:r>
      <w:r>
        <w:rPr>
          <w:color w:val="404042"/>
        </w:rPr>
        <w:t>ser</w:t>
      </w:r>
      <w:r>
        <w:rPr>
          <w:color w:val="404042"/>
          <w:spacing w:val="-12"/>
        </w:rPr>
        <w:t> </w:t>
      </w:r>
      <w:r>
        <w:rPr>
          <w:color w:val="404042"/>
        </w:rPr>
        <w:t>verificada</w:t>
      </w:r>
      <w:r>
        <w:rPr>
          <w:color w:val="404042"/>
          <w:spacing w:val="-12"/>
        </w:rPr>
        <w:t> </w:t>
      </w:r>
      <w:r>
        <w:rPr>
          <w:color w:val="404042"/>
        </w:rPr>
        <w:t>durante</w:t>
      </w:r>
      <w:r>
        <w:rPr>
          <w:color w:val="404042"/>
          <w:spacing w:val="-12"/>
        </w:rPr>
        <w:t> </w:t>
      </w:r>
      <w:r>
        <w:rPr>
          <w:color w:val="404042"/>
        </w:rPr>
        <w:t>o</w:t>
      </w:r>
      <w:r>
        <w:rPr>
          <w:color w:val="404042"/>
          <w:spacing w:val="-12"/>
        </w:rPr>
        <w:t> </w:t>
      </w:r>
      <w:r>
        <w:rPr>
          <w:color w:val="404042"/>
        </w:rPr>
        <w:t>processo</w:t>
      </w:r>
      <w:r>
        <w:rPr>
          <w:color w:val="404042"/>
          <w:spacing w:val="-12"/>
        </w:rPr>
        <w:t> </w:t>
      </w:r>
      <w:r>
        <w:rPr>
          <w:color w:val="404042"/>
        </w:rPr>
        <w:t>de monitoramento</w:t>
      </w:r>
      <w:r>
        <w:rPr>
          <w:color w:val="404042"/>
          <w:spacing w:val="-6"/>
        </w:rPr>
        <w:t> </w:t>
      </w:r>
      <w:r>
        <w:rPr>
          <w:color w:val="404042"/>
        </w:rPr>
        <w:t>e</w:t>
      </w:r>
      <w:r>
        <w:rPr>
          <w:color w:val="404042"/>
          <w:spacing w:val="-6"/>
        </w:rPr>
        <w:t> </w:t>
      </w:r>
      <w:r>
        <w:rPr>
          <w:color w:val="404042"/>
        </w:rPr>
        <w:t>avaliação,</w:t>
      </w:r>
      <w:r>
        <w:rPr>
          <w:color w:val="404042"/>
          <w:spacing w:val="-6"/>
        </w:rPr>
        <w:t> </w:t>
      </w:r>
      <w:r>
        <w:rPr>
          <w:color w:val="404042"/>
        </w:rPr>
        <w:t>por</w:t>
      </w:r>
      <w:r>
        <w:rPr>
          <w:color w:val="404042"/>
          <w:spacing w:val="-6"/>
        </w:rPr>
        <w:t> </w:t>
      </w:r>
      <w:r>
        <w:rPr>
          <w:color w:val="404042"/>
        </w:rPr>
        <w:t>meio</w:t>
      </w:r>
      <w:r>
        <w:rPr>
          <w:color w:val="404042"/>
          <w:spacing w:val="-6"/>
        </w:rPr>
        <w:t> </w:t>
      </w:r>
      <w:r>
        <w:rPr>
          <w:color w:val="404042"/>
        </w:rPr>
        <w:t>de</w:t>
      </w:r>
      <w:r>
        <w:rPr>
          <w:color w:val="404042"/>
          <w:position w:val="5"/>
          <w:sz w:val="9"/>
        </w:rPr>
        <w:t>143</w:t>
      </w:r>
      <w:r>
        <w:rPr>
          <w:color w:val="404042"/>
        </w:rPr>
        <w:t>:</w:t>
      </w:r>
    </w:p>
    <w:p>
      <w:pPr>
        <w:pStyle w:val="ListParagraph"/>
        <w:numPr>
          <w:ilvl w:val="1"/>
          <w:numId w:val="59"/>
        </w:numPr>
        <w:tabs>
          <w:tab w:pos="1302" w:val="left" w:leader="none"/>
        </w:tabs>
        <w:spacing w:line="240" w:lineRule="auto" w:before="111" w:after="0"/>
        <w:ind w:left="1302" w:right="0" w:hanging="169"/>
        <w:jc w:val="left"/>
        <w:rPr>
          <w:sz w:val="20"/>
        </w:rPr>
      </w:pPr>
      <w:r>
        <w:rPr>
          <w:color w:val="404042"/>
          <w:spacing w:val="-2"/>
          <w:sz w:val="20"/>
        </w:rPr>
        <w:t>verificação</w:t>
      </w:r>
      <w:r>
        <w:rPr>
          <w:color w:val="404042"/>
          <w:spacing w:val="-10"/>
          <w:sz w:val="20"/>
        </w:rPr>
        <w:t> </w:t>
      </w:r>
      <w:r>
        <w:rPr>
          <w:color w:val="404042"/>
          <w:spacing w:val="-2"/>
          <w:sz w:val="20"/>
        </w:rPr>
        <w:t>da</w:t>
      </w:r>
      <w:r>
        <w:rPr>
          <w:color w:val="404042"/>
          <w:spacing w:val="-9"/>
          <w:sz w:val="20"/>
        </w:rPr>
        <w:t> </w:t>
      </w:r>
      <w:r>
        <w:rPr>
          <w:color w:val="404042"/>
          <w:spacing w:val="-2"/>
          <w:sz w:val="20"/>
        </w:rPr>
        <w:t>existência</w:t>
      </w:r>
      <w:r>
        <w:rPr>
          <w:color w:val="404042"/>
          <w:spacing w:val="-10"/>
          <w:sz w:val="20"/>
        </w:rPr>
        <w:t> </w:t>
      </w:r>
      <w:r>
        <w:rPr>
          <w:color w:val="404042"/>
          <w:spacing w:val="-2"/>
          <w:sz w:val="20"/>
        </w:rPr>
        <w:t>de</w:t>
      </w:r>
      <w:r>
        <w:rPr>
          <w:color w:val="404042"/>
          <w:spacing w:val="-9"/>
          <w:sz w:val="20"/>
        </w:rPr>
        <w:t> </w:t>
      </w:r>
      <w:r>
        <w:rPr>
          <w:color w:val="404042"/>
          <w:spacing w:val="-2"/>
          <w:sz w:val="20"/>
        </w:rPr>
        <w:t>denúncias</w:t>
      </w:r>
      <w:r>
        <w:rPr>
          <w:color w:val="404042"/>
          <w:spacing w:val="-10"/>
          <w:sz w:val="20"/>
        </w:rPr>
        <w:t> </w:t>
      </w:r>
      <w:r>
        <w:rPr>
          <w:color w:val="404042"/>
          <w:spacing w:val="-2"/>
          <w:sz w:val="20"/>
        </w:rPr>
        <w:t>aceitas;</w:t>
      </w:r>
    </w:p>
    <w:p>
      <w:pPr>
        <w:pStyle w:val="ListParagraph"/>
        <w:numPr>
          <w:ilvl w:val="1"/>
          <w:numId w:val="59"/>
        </w:numPr>
        <w:tabs>
          <w:tab w:pos="1302" w:val="left" w:leader="none"/>
        </w:tabs>
        <w:spacing w:line="240" w:lineRule="auto" w:before="112" w:after="0"/>
        <w:ind w:left="1302" w:right="0" w:hanging="169"/>
        <w:jc w:val="left"/>
        <w:rPr>
          <w:sz w:val="20"/>
        </w:rPr>
      </w:pPr>
      <w:r>
        <w:rPr>
          <w:color w:val="404042"/>
          <w:spacing w:val="-2"/>
          <w:sz w:val="20"/>
        </w:rPr>
        <w:t>análise</w:t>
      </w:r>
      <w:r>
        <w:rPr>
          <w:color w:val="404042"/>
          <w:spacing w:val="-6"/>
          <w:sz w:val="20"/>
        </w:rPr>
        <w:t> </w:t>
      </w:r>
      <w:r>
        <w:rPr>
          <w:color w:val="404042"/>
          <w:spacing w:val="-2"/>
          <w:sz w:val="20"/>
        </w:rPr>
        <w:t>das</w:t>
      </w:r>
      <w:r>
        <w:rPr>
          <w:color w:val="404042"/>
          <w:spacing w:val="-6"/>
          <w:sz w:val="20"/>
        </w:rPr>
        <w:t> </w:t>
      </w:r>
      <w:r>
        <w:rPr>
          <w:color w:val="404042"/>
          <w:spacing w:val="-2"/>
          <w:sz w:val="20"/>
        </w:rPr>
        <w:t>prestações</w:t>
      </w:r>
      <w:r>
        <w:rPr>
          <w:color w:val="404042"/>
          <w:spacing w:val="-6"/>
          <w:sz w:val="20"/>
        </w:rPr>
        <w:t> </w:t>
      </w:r>
      <w:r>
        <w:rPr>
          <w:color w:val="404042"/>
          <w:spacing w:val="-2"/>
          <w:sz w:val="20"/>
        </w:rPr>
        <w:t>de</w:t>
      </w:r>
      <w:r>
        <w:rPr>
          <w:color w:val="404042"/>
          <w:spacing w:val="-6"/>
          <w:sz w:val="20"/>
        </w:rPr>
        <w:t> </w:t>
      </w:r>
      <w:r>
        <w:rPr>
          <w:color w:val="404042"/>
          <w:spacing w:val="-2"/>
          <w:sz w:val="20"/>
        </w:rPr>
        <w:t>contas</w:t>
      </w:r>
      <w:r>
        <w:rPr>
          <w:color w:val="404042"/>
          <w:spacing w:val="-6"/>
          <w:sz w:val="20"/>
        </w:rPr>
        <w:t> </w:t>
      </w:r>
      <w:r>
        <w:rPr>
          <w:color w:val="404042"/>
          <w:spacing w:val="-2"/>
          <w:sz w:val="20"/>
        </w:rPr>
        <w:t>anuais;</w:t>
      </w:r>
    </w:p>
    <w:p>
      <w:pPr>
        <w:pStyle w:val="ListParagraph"/>
        <w:numPr>
          <w:ilvl w:val="1"/>
          <w:numId w:val="59"/>
        </w:numPr>
        <w:tabs>
          <w:tab w:pos="1302" w:val="left" w:leader="none"/>
        </w:tabs>
        <w:spacing w:line="240" w:lineRule="auto" w:before="112" w:after="0"/>
        <w:ind w:left="1133" w:right="959" w:firstLine="0"/>
        <w:jc w:val="left"/>
        <w:rPr>
          <w:sz w:val="20"/>
        </w:rPr>
      </w:pPr>
      <w:r>
        <w:rPr>
          <w:color w:val="404042"/>
          <w:sz w:val="20"/>
        </w:rPr>
        <w:t>avaliação das medidas adotadas para atender a recomendações dos órgãos</w:t>
      </w:r>
      <w:r>
        <w:rPr>
          <w:color w:val="404042"/>
          <w:spacing w:val="-3"/>
          <w:sz w:val="20"/>
        </w:rPr>
        <w:t> </w:t>
      </w:r>
      <w:r>
        <w:rPr>
          <w:color w:val="404042"/>
          <w:sz w:val="20"/>
        </w:rPr>
        <w:t>de</w:t>
      </w:r>
      <w:r>
        <w:rPr>
          <w:color w:val="404042"/>
          <w:spacing w:val="-3"/>
          <w:sz w:val="20"/>
        </w:rPr>
        <w:t> </w:t>
      </w:r>
      <w:r>
        <w:rPr>
          <w:color w:val="404042"/>
          <w:sz w:val="20"/>
        </w:rPr>
        <w:t>controle</w:t>
      </w:r>
      <w:r>
        <w:rPr>
          <w:color w:val="404042"/>
          <w:spacing w:val="-3"/>
          <w:sz w:val="20"/>
        </w:rPr>
        <w:t> </w:t>
      </w:r>
      <w:r>
        <w:rPr>
          <w:color w:val="404042"/>
          <w:sz w:val="20"/>
        </w:rPr>
        <w:t>interno</w:t>
      </w:r>
      <w:r>
        <w:rPr>
          <w:color w:val="404042"/>
          <w:spacing w:val="-3"/>
          <w:sz w:val="20"/>
        </w:rPr>
        <w:t> </w:t>
      </w:r>
      <w:r>
        <w:rPr>
          <w:color w:val="404042"/>
          <w:sz w:val="20"/>
        </w:rPr>
        <w:t>e</w:t>
      </w:r>
      <w:r>
        <w:rPr>
          <w:color w:val="404042"/>
          <w:spacing w:val="-3"/>
          <w:sz w:val="20"/>
        </w:rPr>
        <w:t> </w:t>
      </w:r>
      <w:r>
        <w:rPr>
          <w:color w:val="404042"/>
          <w:sz w:val="20"/>
        </w:rPr>
        <w:t>externo;</w:t>
      </w:r>
      <w:r>
        <w:rPr>
          <w:color w:val="404042"/>
          <w:spacing w:val="-3"/>
          <w:sz w:val="20"/>
        </w:rPr>
        <w:t> </w:t>
      </w:r>
      <w:r>
        <w:rPr>
          <w:color w:val="404042"/>
          <w:sz w:val="20"/>
        </w:rPr>
        <w:t>e</w:t>
      </w:r>
    </w:p>
    <w:p>
      <w:pPr>
        <w:pStyle w:val="ListParagraph"/>
        <w:numPr>
          <w:ilvl w:val="1"/>
          <w:numId w:val="59"/>
        </w:numPr>
        <w:tabs>
          <w:tab w:pos="1302" w:val="left" w:leader="none"/>
        </w:tabs>
        <w:spacing w:line="240" w:lineRule="auto" w:before="110" w:after="0"/>
        <w:ind w:left="1133" w:right="961" w:firstLine="0"/>
        <w:jc w:val="left"/>
        <w:rPr>
          <w:sz w:val="20"/>
        </w:rPr>
      </w:pPr>
      <w:r>
        <w:rPr>
          <w:color w:val="404042"/>
          <w:sz w:val="20"/>
        </w:rPr>
        <w:t>consulta</w:t>
      </w:r>
      <w:r>
        <w:rPr>
          <w:color w:val="404042"/>
          <w:spacing w:val="40"/>
          <w:sz w:val="20"/>
        </w:rPr>
        <w:t> </w:t>
      </w:r>
      <w:r>
        <w:rPr>
          <w:color w:val="404042"/>
          <w:sz w:val="20"/>
        </w:rPr>
        <w:t>aos</w:t>
      </w:r>
      <w:r>
        <w:rPr>
          <w:color w:val="404042"/>
          <w:spacing w:val="40"/>
          <w:sz w:val="20"/>
        </w:rPr>
        <w:t> </w:t>
      </w:r>
      <w:r>
        <w:rPr>
          <w:color w:val="404042"/>
          <w:sz w:val="20"/>
        </w:rPr>
        <w:t>cadastros</w:t>
      </w:r>
      <w:r>
        <w:rPr>
          <w:color w:val="404042"/>
          <w:spacing w:val="40"/>
          <w:sz w:val="20"/>
        </w:rPr>
        <w:t> </w:t>
      </w:r>
      <w:r>
        <w:rPr>
          <w:color w:val="404042"/>
          <w:sz w:val="20"/>
        </w:rPr>
        <w:t>e</w:t>
      </w:r>
      <w:r>
        <w:rPr>
          <w:color w:val="404042"/>
          <w:spacing w:val="40"/>
          <w:sz w:val="20"/>
        </w:rPr>
        <w:t> </w:t>
      </w:r>
      <w:r>
        <w:rPr>
          <w:color w:val="404042"/>
          <w:sz w:val="20"/>
        </w:rPr>
        <w:t>sistemas</w:t>
      </w:r>
      <w:r>
        <w:rPr>
          <w:color w:val="404042"/>
          <w:spacing w:val="40"/>
          <w:sz w:val="20"/>
        </w:rPr>
        <w:t> </w:t>
      </w:r>
      <w:r>
        <w:rPr>
          <w:color w:val="404042"/>
          <w:sz w:val="20"/>
        </w:rPr>
        <w:t>federais</w:t>
      </w:r>
      <w:r>
        <w:rPr>
          <w:color w:val="404042"/>
          <w:spacing w:val="40"/>
          <w:sz w:val="20"/>
        </w:rPr>
        <w:t> </w:t>
      </w:r>
      <w:r>
        <w:rPr>
          <w:color w:val="404042"/>
          <w:sz w:val="20"/>
        </w:rPr>
        <w:t>que</w:t>
      </w:r>
      <w:r>
        <w:rPr>
          <w:color w:val="404042"/>
          <w:spacing w:val="40"/>
          <w:sz w:val="20"/>
        </w:rPr>
        <w:t> </w:t>
      </w:r>
      <w:r>
        <w:rPr>
          <w:color w:val="404042"/>
          <w:sz w:val="20"/>
        </w:rPr>
        <w:t>permitam</w:t>
      </w:r>
      <w:r>
        <w:rPr>
          <w:color w:val="404042"/>
          <w:spacing w:val="40"/>
          <w:sz w:val="20"/>
        </w:rPr>
        <w:t> </w:t>
      </w:r>
      <w:r>
        <w:rPr>
          <w:color w:val="404042"/>
          <w:sz w:val="20"/>
        </w:rPr>
        <w:t>aferir</w:t>
      </w:r>
      <w:r>
        <w:rPr>
          <w:color w:val="404042"/>
          <w:spacing w:val="40"/>
          <w:sz w:val="20"/>
        </w:rPr>
        <w:t> </w:t>
      </w:r>
      <w:r>
        <w:rPr>
          <w:color w:val="404042"/>
          <w:sz w:val="20"/>
        </w:rPr>
        <w:t>a regularidade da parceria.</w:t>
      </w:r>
    </w:p>
    <w:p>
      <w:pPr>
        <w:pStyle w:val="BodyText"/>
        <w:spacing w:before="120"/>
      </w:pPr>
    </w:p>
    <w:p>
      <w:pPr>
        <w:spacing w:line="213" w:lineRule="auto" w:before="0"/>
        <w:ind w:left="963" w:right="959" w:firstLine="0"/>
        <w:jc w:val="both"/>
        <w:rPr>
          <w:sz w:val="28"/>
        </w:rPr>
      </w:pPr>
      <w:r>
        <w:rPr>
          <w:color w:val="AE3492"/>
          <w:w w:val="105"/>
          <w:sz w:val="28"/>
        </w:rPr>
        <w:t>A</w:t>
      </w:r>
      <w:r>
        <w:rPr>
          <w:color w:val="AE3492"/>
          <w:w w:val="105"/>
          <w:sz w:val="28"/>
        </w:rPr>
        <w:t> solicitação</w:t>
      </w:r>
      <w:r>
        <w:rPr>
          <w:color w:val="AE3492"/>
          <w:w w:val="105"/>
          <w:sz w:val="28"/>
        </w:rPr>
        <w:t> de</w:t>
      </w:r>
      <w:r>
        <w:rPr>
          <w:color w:val="AE3492"/>
          <w:w w:val="105"/>
          <w:sz w:val="28"/>
        </w:rPr>
        <w:t> ajuste</w:t>
      </w:r>
      <w:r>
        <w:rPr>
          <w:color w:val="AE3492"/>
          <w:w w:val="105"/>
          <w:sz w:val="28"/>
        </w:rPr>
        <w:t> nas</w:t>
      </w:r>
      <w:r>
        <w:rPr>
          <w:color w:val="AE3492"/>
          <w:w w:val="105"/>
          <w:sz w:val="28"/>
        </w:rPr>
        <w:t> ações</w:t>
      </w:r>
      <w:r>
        <w:rPr>
          <w:color w:val="AE3492"/>
          <w:w w:val="105"/>
          <w:sz w:val="28"/>
        </w:rPr>
        <w:t> do</w:t>
      </w:r>
      <w:r>
        <w:rPr>
          <w:color w:val="AE3492"/>
          <w:w w:val="105"/>
          <w:sz w:val="28"/>
        </w:rPr>
        <w:t> plano</w:t>
      </w:r>
      <w:r>
        <w:rPr>
          <w:color w:val="AE3492"/>
          <w:w w:val="105"/>
          <w:sz w:val="28"/>
        </w:rPr>
        <w:t> de trabalho</w:t>
      </w:r>
      <w:r>
        <w:rPr>
          <w:color w:val="AE3492"/>
          <w:w w:val="105"/>
          <w:sz w:val="28"/>
        </w:rPr>
        <w:t> não</w:t>
      </w:r>
      <w:r>
        <w:rPr>
          <w:color w:val="AE3492"/>
          <w:w w:val="105"/>
          <w:sz w:val="28"/>
        </w:rPr>
        <w:t> justifica,</w:t>
      </w:r>
      <w:r>
        <w:rPr>
          <w:color w:val="AE3492"/>
          <w:w w:val="105"/>
          <w:sz w:val="28"/>
        </w:rPr>
        <w:t> por</w:t>
      </w:r>
      <w:r>
        <w:rPr>
          <w:color w:val="AE3492"/>
          <w:w w:val="105"/>
          <w:sz w:val="28"/>
        </w:rPr>
        <w:t> si</w:t>
      </w:r>
      <w:r>
        <w:rPr>
          <w:color w:val="AE3492"/>
          <w:w w:val="105"/>
          <w:sz w:val="28"/>
        </w:rPr>
        <w:t> só,</w:t>
      </w:r>
      <w:r>
        <w:rPr>
          <w:color w:val="AE3492"/>
          <w:w w:val="105"/>
          <w:sz w:val="28"/>
        </w:rPr>
        <w:t> a</w:t>
      </w:r>
      <w:r>
        <w:rPr>
          <w:color w:val="AE3492"/>
          <w:w w:val="105"/>
          <w:sz w:val="28"/>
        </w:rPr>
        <w:t> retenção</w:t>
      </w:r>
      <w:r>
        <w:rPr>
          <w:color w:val="AE3492"/>
          <w:w w:val="105"/>
          <w:sz w:val="28"/>
        </w:rPr>
        <w:t> de </w:t>
      </w:r>
      <w:r>
        <w:rPr>
          <w:color w:val="AE3492"/>
          <w:sz w:val="28"/>
        </w:rPr>
        <w:t>parcelas.</w:t>
      </w:r>
      <w:r>
        <w:rPr>
          <w:color w:val="AE3492"/>
          <w:spacing w:val="-7"/>
          <w:sz w:val="28"/>
        </w:rPr>
        <w:t> </w:t>
      </w:r>
      <w:r>
        <w:rPr>
          <w:color w:val="AE3492"/>
          <w:sz w:val="28"/>
        </w:rPr>
        <w:t>Da mesma forma,</w:t>
      </w:r>
      <w:r>
        <w:rPr>
          <w:color w:val="AE3492"/>
          <w:spacing w:val="-7"/>
          <w:sz w:val="28"/>
        </w:rPr>
        <w:t> </w:t>
      </w:r>
      <w:r>
        <w:rPr>
          <w:color w:val="AE3492"/>
          <w:sz w:val="28"/>
        </w:rPr>
        <w:t>a não utilização integral </w:t>
      </w:r>
      <w:r>
        <w:rPr>
          <w:color w:val="AE3492"/>
          <w:w w:val="105"/>
          <w:sz w:val="28"/>
        </w:rPr>
        <w:t>dos</w:t>
      </w:r>
      <w:r>
        <w:rPr>
          <w:color w:val="AE3492"/>
          <w:spacing w:val="-10"/>
          <w:w w:val="105"/>
          <w:sz w:val="28"/>
        </w:rPr>
        <w:t> </w:t>
      </w:r>
      <w:r>
        <w:rPr>
          <w:color w:val="AE3492"/>
          <w:w w:val="105"/>
          <w:sz w:val="28"/>
        </w:rPr>
        <w:t>recursos</w:t>
      </w:r>
      <w:r>
        <w:rPr>
          <w:color w:val="AE3492"/>
          <w:spacing w:val="-10"/>
          <w:w w:val="105"/>
          <w:sz w:val="28"/>
        </w:rPr>
        <w:t> </w:t>
      </w:r>
      <w:r>
        <w:rPr>
          <w:color w:val="AE3492"/>
          <w:w w:val="105"/>
          <w:sz w:val="28"/>
        </w:rPr>
        <w:t>da</w:t>
      </w:r>
      <w:r>
        <w:rPr>
          <w:color w:val="AE3492"/>
          <w:spacing w:val="-10"/>
          <w:w w:val="105"/>
          <w:sz w:val="28"/>
        </w:rPr>
        <w:t> </w:t>
      </w:r>
      <w:r>
        <w:rPr>
          <w:color w:val="AE3492"/>
          <w:w w:val="105"/>
          <w:sz w:val="28"/>
        </w:rPr>
        <w:t>parcela</w:t>
      </w:r>
      <w:r>
        <w:rPr>
          <w:color w:val="AE3492"/>
          <w:spacing w:val="-10"/>
          <w:w w:val="105"/>
          <w:sz w:val="28"/>
        </w:rPr>
        <w:t> </w:t>
      </w:r>
      <w:r>
        <w:rPr>
          <w:color w:val="AE3492"/>
          <w:w w:val="105"/>
          <w:sz w:val="28"/>
        </w:rPr>
        <w:t>anterior</w:t>
      </w:r>
      <w:r>
        <w:rPr>
          <w:color w:val="AE3492"/>
          <w:spacing w:val="-10"/>
          <w:w w:val="105"/>
          <w:sz w:val="28"/>
        </w:rPr>
        <w:t> </w:t>
      </w:r>
      <w:r>
        <w:rPr>
          <w:color w:val="AE3492"/>
          <w:w w:val="105"/>
          <w:sz w:val="28"/>
        </w:rPr>
        <w:t>não</w:t>
      </w:r>
      <w:r>
        <w:rPr>
          <w:color w:val="AE3492"/>
          <w:spacing w:val="-10"/>
          <w:w w:val="105"/>
          <w:sz w:val="28"/>
        </w:rPr>
        <w:t> </w:t>
      </w:r>
      <w:r>
        <w:rPr>
          <w:color w:val="AE3492"/>
          <w:w w:val="105"/>
          <w:sz w:val="28"/>
        </w:rPr>
        <w:t>impede</w:t>
      </w:r>
      <w:r>
        <w:rPr>
          <w:color w:val="AE3492"/>
          <w:spacing w:val="-10"/>
          <w:w w:val="105"/>
          <w:sz w:val="28"/>
        </w:rPr>
        <w:t> </w:t>
      </w:r>
      <w:r>
        <w:rPr>
          <w:color w:val="AE3492"/>
          <w:w w:val="105"/>
          <w:sz w:val="28"/>
        </w:rPr>
        <w:t>novo repasse.</w:t>
      </w:r>
      <w:r>
        <w:rPr>
          <w:color w:val="AE3492"/>
          <w:spacing w:val="40"/>
          <w:w w:val="105"/>
          <w:sz w:val="28"/>
        </w:rPr>
        <w:t> </w:t>
      </w:r>
      <w:r>
        <w:rPr>
          <w:color w:val="AE3492"/>
          <w:w w:val="105"/>
          <w:sz w:val="28"/>
        </w:rPr>
        <w:t>Em</w:t>
      </w:r>
      <w:r>
        <w:rPr>
          <w:color w:val="AE3492"/>
          <w:spacing w:val="40"/>
          <w:w w:val="105"/>
          <w:sz w:val="28"/>
        </w:rPr>
        <w:t> </w:t>
      </w:r>
      <w:r>
        <w:rPr>
          <w:color w:val="AE3492"/>
          <w:w w:val="105"/>
          <w:sz w:val="28"/>
        </w:rPr>
        <w:t>todos</w:t>
      </w:r>
      <w:r>
        <w:rPr>
          <w:color w:val="AE3492"/>
          <w:spacing w:val="40"/>
          <w:w w:val="105"/>
          <w:sz w:val="28"/>
        </w:rPr>
        <w:t> </w:t>
      </w:r>
      <w:r>
        <w:rPr>
          <w:color w:val="AE3492"/>
          <w:w w:val="105"/>
          <w:sz w:val="28"/>
        </w:rPr>
        <w:t>os</w:t>
      </w:r>
      <w:r>
        <w:rPr>
          <w:color w:val="AE3492"/>
          <w:spacing w:val="40"/>
          <w:w w:val="105"/>
          <w:sz w:val="28"/>
        </w:rPr>
        <w:t> </w:t>
      </w:r>
      <w:r>
        <w:rPr>
          <w:color w:val="AE3492"/>
          <w:w w:val="105"/>
          <w:sz w:val="28"/>
        </w:rPr>
        <w:t>casos,</w:t>
      </w:r>
      <w:r>
        <w:rPr>
          <w:color w:val="AE3492"/>
          <w:spacing w:val="40"/>
          <w:w w:val="105"/>
          <w:sz w:val="28"/>
        </w:rPr>
        <w:t> </w:t>
      </w:r>
      <w:r>
        <w:rPr>
          <w:color w:val="AE3492"/>
          <w:w w:val="105"/>
          <w:sz w:val="28"/>
        </w:rPr>
        <w:t>deve-se</w:t>
      </w:r>
      <w:r>
        <w:rPr>
          <w:color w:val="AE3492"/>
          <w:spacing w:val="40"/>
          <w:w w:val="105"/>
          <w:sz w:val="28"/>
        </w:rPr>
        <w:t> </w:t>
      </w:r>
      <w:r>
        <w:rPr>
          <w:color w:val="AE3492"/>
          <w:w w:val="105"/>
          <w:sz w:val="28"/>
        </w:rPr>
        <w:t>observar</w:t>
      </w:r>
      <w:r>
        <w:rPr>
          <w:color w:val="AE3492"/>
          <w:spacing w:val="80"/>
          <w:w w:val="105"/>
          <w:sz w:val="28"/>
        </w:rPr>
        <w:t> </w:t>
      </w:r>
      <w:r>
        <w:rPr>
          <w:color w:val="AE3492"/>
          <w:w w:val="105"/>
          <w:sz w:val="28"/>
        </w:rPr>
        <w:t>o cronograma de desembolso. A antecipação de repasse pode ser realizada mediante alteração do cronograma</w:t>
      </w:r>
      <w:r>
        <w:rPr>
          <w:color w:val="AE3492"/>
          <w:spacing w:val="-1"/>
          <w:w w:val="105"/>
          <w:sz w:val="28"/>
        </w:rPr>
        <w:t> </w:t>
      </w:r>
      <w:r>
        <w:rPr>
          <w:color w:val="AE3492"/>
          <w:w w:val="105"/>
          <w:sz w:val="28"/>
        </w:rPr>
        <w:t>de</w:t>
      </w:r>
      <w:r>
        <w:rPr>
          <w:color w:val="AE3492"/>
          <w:spacing w:val="-1"/>
          <w:w w:val="105"/>
          <w:sz w:val="28"/>
        </w:rPr>
        <w:t> </w:t>
      </w:r>
      <w:r>
        <w:rPr>
          <w:color w:val="AE3492"/>
          <w:w w:val="105"/>
          <w:sz w:val="28"/>
        </w:rPr>
        <w:t>desembolso</w:t>
      </w:r>
      <w:r>
        <w:rPr>
          <w:color w:val="AE3492"/>
          <w:spacing w:val="-2"/>
          <w:w w:val="105"/>
          <w:sz w:val="28"/>
        </w:rPr>
        <w:t> </w:t>
      </w:r>
      <w:r>
        <w:rPr>
          <w:color w:val="AE3492"/>
          <w:w w:val="105"/>
          <w:sz w:val="28"/>
        </w:rPr>
        <w:t>da</w:t>
      </w:r>
      <w:r>
        <w:rPr>
          <w:color w:val="AE3492"/>
          <w:spacing w:val="-1"/>
          <w:w w:val="105"/>
          <w:sz w:val="28"/>
        </w:rPr>
        <w:t> </w:t>
      </w:r>
      <w:r>
        <w:rPr>
          <w:color w:val="AE3492"/>
          <w:w w:val="105"/>
          <w:sz w:val="28"/>
        </w:rPr>
        <w:t>parceria,</w:t>
      </w:r>
      <w:r>
        <w:rPr>
          <w:color w:val="AE3492"/>
          <w:spacing w:val="-9"/>
          <w:w w:val="105"/>
          <w:sz w:val="28"/>
        </w:rPr>
        <w:t> </w:t>
      </w:r>
      <w:r>
        <w:rPr>
          <w:color w:val="AE3492"/>
          <w:w w:val="105"/>
          <w:sz w:val="28"/>
        </w:rPr>
        <w:t>por</w:t>
      </w:r>
      <w:r>
        <w:rPr>
          <w:color w:val="AE3492"/>
          <w:spacing w:val="-2"/>
          <w:w w:val="105"/>
          <w:sz w:val="28"/>
        </w:rPr>
        <w:t> </w:t>
      </w:r>
      <w:r>
        <w:rPr>
          <w:color w:val="AE3492"/>
          <w:w w:val="105"/>
          <w:sz w:val="28"/>
        </w:rPr>
        <w:t>meio de certidão de apostilamento.</w:t>
      </w:r>
    </w:p>
    <w:p>
      <w:pPr>
        <w:pStyle w:val="BodyText"/>
      </w:pPr>
    </w:p>
    <w:p>
      <w:pPr>
        <w:pStyle w:val="BodyText"/>
      </w:pPr>
    </w:p>
    <w:p>
      <w:pPr>
        <w:pStyle w:val="BodyText"/>
      </w:pPr>
    </w:p>
    <w:p>
      <w:pPr>
        <w:pStyle w:val="BodyText"/>
        <w:spacing w:before="69"/>
      </w:pPr>
      <w:r>
        <w:rPr/>
        <mc:AlternateContent>
          <mc:Choice Requires="wps">
            <w:drawing>
              <wp:anchor distT="0" distB="0" distL="0" distR="0" allowOverlap="1" layoutInCell="1" locked="0" behindDoc="1" simplePos="0" relativeHeight="487693824">
                <wp:simplePos x="0" y="0"/>
                <wp:positionH relativeFrom="page">
                  <wp:posOffset>612000</wp:posOffset>
                </wp:positionH>
                <wp:positionV relativeFrom="paragraph">
                  <wp:posOffset>212867</wp:posOffset>
                </wp:positionV>
                <wp:extent cx="4104004" cy="1270"/>
                <wp:effectExtent l="0" t="0" r="0" b="0"/>
                <wp:wrapTopAndBottom/>
                <wp:docPr id="481" name="Graphic 481"/>
                <wp:cNvGraphicFramePr>
                  <a:graphicFrameLocks/>
                </wp:cNvGraphicFramePr>
                <a:graphic>
                  <a:graphicData uri="http://schemas.microsoft.com/office/word/2010/wordprocessingShape">
                    <wps:wsp>
                      <wps:cNvPr id="481" name="Graphic 481"/>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76124pt;width:323.150pt;height:.1pt;mso-position-horizontal-relative:page;mso-position-vertical-relative:paragraph;z-index:-15622656;mso-wrap-distance-left:0;mso-wrap-distance-right:0" id="docshape467" coordorigin="964,335" coordsize="6463,0" path="m964,335l7427,335e" filled="false" stroked="true" strokeweight=".25pt" strokecolor="#404042">
                <v:path arrowok="t"/>
                <v:stroke dashstyle="solid"/>
                <w10:wrap type="topAndBottom"/>
              </v:shape>
            </w:pict>
          </mc:Fallback>
        </mc:AlternateContent>
      </w:r>
    </w:p>
    <w:p>
      <w:pPr>
        <w:pStyle w:val="ListParagraph"/>
        <w:numPr>
          <w:ilvl w:val="0"/>
          <w:numId w:val="59"/>
        </w:numPr>
        <w:tabs>
          <w:tab w:pos="1287" w:val="left" w:leader="none"/>
        </w:tabs>
        <w:spacing w:line="240" w:lineRule="auto" w:before="121" w:after="0"/>
        <w:ind w:left="1287" w:right="0" w:hanging="324"/>
        <w:jc w:val="left"/>
        <w:rPr>
          <w:sz w:val="16"/>
        </w:rPr>
      </w:pPr>
      <w:r>
        <w:rPr>
          <w:color w:val="404042"/>
          <w:w w:val="90"/>
          <w:sz w:val="16"/>
        </w:rPr>
        <w:t>Lei</w:t>
      </w:r>
      <w:r>
        <w:rPr>
          <w:color w:val="404042"/>
          <w:spacing w:val="-2"/>
          <w:sz w:val="16"/>
        </w:rPr>
        <w:t> </w:t>
      </w:r>
      <w:r>
        <w:rPr>
          <w:color w:val="404042"/>
          <w:w w:val="90"/>
          <w:sz w:val="16"/>
        </w:rPr>
        <w:t>nº</w:t>
      </w:r>
      <w:r>
        <w:rPr>
          <w:color w:val="404042"/>
          <w:spacing w:val="-3"/>
          <w:sz w:val="16"/>
        </w:rPr>
        <w:t> </w:t>
      </w:r>
      <w:r>
        <w:rPr>
          <w:color w:val="404042"/>
          <w:w w:val="90"/>
          <w:sz w:val="16"/>
        </w:rPr>
        <w:t>13.019/2014,</w:t>
      </w:r>
      <w:r>
        <w:rPr>
          <w:color w:val="404042"/>
          <w:spacing w:val="-3"/>
          <w:sz w:val="16"/>
        </w:rPr>
        <w:t> </w:t>
      </w:r>
      <w:r>
        <w:rPr>
          <w:color w:val="404042"/>
          <w:w w:val="90"/>
          <w:sz w:val="16"/>
        </w:rPr>
        <w:t>Art.</w:t>
      </w:r>
      <w:r>
        <w:rPr>
          <w:color w:val="404042"/>
          <w:spacing w:val="-2"/>
          <w:sz w:val="16"/>
        </w:rPr>
        <w:t> </w:t>
      </w:r>
      <w:r>
        <w:rPr>
          <w:color w:val="404042"/>
          <w:spacing w:val="-5"/>
          <w:w w:val="90"/>
          <w:sz w:val="16"/>
        </w:rPr>
        <w:t>48.</w:t>
      </w:r>
    </w:p>
    <w:p>
      <w:pPr>
        <w:pStyle w:val="ListParagraph"/>
        <w:numPr>
          <w:ilvl w:val="0"/>
          <w:numId w:val="59"/>
        </w:numPr>
        <w:tabs>
          <w:tab w:pos="1290" w:val="left" w:leader="none"/>
        </w:tabs>
        <w:spacing w:line="240" w:lineRule="auto" w:before="90" w:after="0"/>
        <w:ind w:left="1290" w:right="0" w:hanging="327"/>
        <w:jc w:val="left"/>
        <w:rPr>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34.</w:t>
      </w:r>
    </w:p>
    <w:p>
      <w:pPr>
        <w:pStyle w:val="ListParagraph"/>
        <w:spacing w:after="0" w:line="240" w:lineRule="auto"/>
        <w:jc w:val="left"/>
        <w:rPr>
          <w:sz w:val="16"/>
        </w:rPr>
        <w:sectPr>
          <w:pgSz w:w="8400" w:h="11910"/>
          <w:pgMar w:header="0" w:footer="520" w:top="880" w:bottom="720" w:left="0" w:right="0"/>
        </w:sectPr>
      </w:pPr>
    </w:p>
    <w:p>
      <w:pPr>
        <w:pStyle w:val="BodyText"/>
        <w:spacing w:before="68"/>
        <w:ind w:left="963" w:right="961"/>
        <w:jc w:val="both"/>
      </w:pPr>
      <w:r>
        <w:rPr>
          <w:color w:val="404042"/>
        </w:rPr>
        <w:t>A indicação de retenção de parcela deverá ser registrada em Relatório Técnico de Monitoramento e Avaliação, que deverá ser submetido extraordinariamente à Comissão de Monitoramento e Avaliação para homologação.</w:t>
      </w:r>
      <w:r>
        <w:rPr>
          <w:color w:val="404042"/>
          <w:spacing w:val="-9"/>
        </w:rPr>
        <w:t> </w:t>
      </w:r>
      <w:r>
        <w:rPr>
          <w:color w:val="404042"/>
        </w:rPr>
        <w:t>A</w:t>
      </w:r>
      <w:r>
        <w:rPr>
          <w:color w:val="404042"/>
          <w:spacing w:val="-9"/>
        </w:rPr>
        <w:t> </w:t>
      </w:r>
      <w:r>
        <w:rPr>
          <w:color w:val="404042"/>
        </w:rPr>
        <w:t>posterior</w:t>
      </w:r>
      <w:r>
        <w:rPr>
          <w:color w:val="404042"/>
          <w:spacing w:val="-9"/>
        </w:rPr>
        <w:t> </w:t>
      </w:r>
      <w:r>
        <w:rPr>
          <w:color w:val="404042"/>
        </w:rPr>
        <w:t>liberação</w:t>
      </w:r>
      <w:r>
        <w:rPr>
          <w:color w:val="404042"/>
          <w:spacing w:val="-9"/>
        </w:rPr>
        <w:t> </w:t>
      </w:r>
      <w:r>
        <w:rPr>
          <w:color w:val="404042"/>
        </w:rPr>
        <w:t>de</w:t>
      </w:r>
      <w:r>
        <w:rPr>
          <w:color w:val="404042"/>
          <w:spacing w:val="-9"/>
        </w:rPr>
        <w:t> </w:t>
      </w:r>
      <w:r>
        <w:rPr>
          <w:color w:val="404042"/>
        </w:rPr>
        <w:t>parcelas</w:t>
      </w:r>
      <w:r>
        <w:rPr>
          <w:color w:val="404042"/>
          <w:spacing w:val="-9"/>
        </w:rPr>
        <w:t> </w:t>
      </w:r>
      <w:r>
        <w:rPr>
          <w:color w:val="404042"/>
        </w:rPr>
        <w:t>poderá</w:t>
      </w:r>
      <w:r>
        <w:rPr>
          <w:color w:val="404042"/>
          <w:spacing w:val="-9"/>
        </w:rPr>
        <w:t> </w:t>
      </w:r>
      <w:r>
        <w:rPr>
          <w:color w:val="404042"/>
        </w:rPr>
        <w:t>ocorrer</w:t>
      </w:r>
      <w:r>
        <w:rPr>
          <w:color w:val="404042"/>
          <w:spacing w:val="-9"/>
        </w:rPr>
        <w:t> </w:t>
      </w:r>
      <w:r>
        <w:rPr>
          <w:color w:val="404042"/>
        </w:rPr>
        <w:t>a</w:t>
      </w:r>
      <w:r>
        <w:rPr>
          <w:color w:val="404042"/>
          <w:spacing w:val="-9"/>
        </w:rPr>
        <w:t> </w:t>
      </w:r>
      <w:r>
        <w:rPr>
          <w:color w:val="404042"/>
        </w:rPr>
        <w:t>partir</w:t>
      </w:r>
      <w:r>
        <w:rPr>
          <w:color w:val="404042"/>
          <w:spacing w:val="-9"/>
        </w:rPr>
        <w:t> </w:t>
      </w:r>
      <w:r>
        <w:rPr>
          <w:color w:val="404042"/>
        </w:rPr>
        <w:t>da resolução da situação que motivou a retenção.</w:t>
      </w:r>
    </w:p>
    <w:p>
      <w:pPr>
        <w:pStyle w:val="BodyText"/>
        <w:spacing w:before="155"/>
      </w:pPr>
    </w:p>
    <w:p>
      <w:pPr>
        <w:pStyle w:val="Heading4"/>
        <w:numPr>
          <w:ilvl w:val="1"/>
          <w:numId w:val="58"/>
        </w:numPr>
        <w:tabs>
          <w:tab w:pos="1440" w:val="left" w:leader="none"/>
        </w:tabs>
        <w:spacing w:line="187" w:lineRule="auto" w:before="0" w:after="0"/>
        <w:ind w:left="963" w:right="1881" w:firstLine="0"/>
        <w:jc w:val="left"/>
        <w:rPr>
          <w:rFonts w:ascii="Lucida Sans Unicode" w:hAnsi="Lucida Sans Unicode"/>
        </w:rPr>
      </w:pPr>
      <w:r>
        <w:rPr>
          <w:rFonts w:ascii="Lucida Sans Unicode" w:hAnsi="Lucida Sans Unicode"/>
          <w:color w:val="AE3492"/>
        </w:rPr>
        <w:t>6ííσsos dσ 6dminisííσÇão Públicσ </w:t>
      </w:r>
      <w:r>
        <w:rPr>
          <w:rFonts w:ascii="Lucida Sans Unicode" w:hAnsi="Lucida Sans Unicode"/>
          <w:color w:val="AE3492"/>
        </w:rPr>
        <w:t>nos</w:t>
      </w:r>
      <w:r>
        <w:rPr>
          <w:rFonts w:ascii="Lucida Sans Unicode" w:hAnsi="Lucida Sans Unicode"/>
          <w:color w:val="AE3492"/>
          <w:spacing w:val="40"/>
          <w:w w:val="110"/>
        </w:rPr>
        <w:t> </w:t>
      </w:r>
      <w:r>
        <w:rPr>
          <w:rFonts w:ascii="Lucida Sans Unicode" w:hAnsi="Lucida Sans Unicode"/>
          <w:color w:val="AE3492"/>
          <w:w w:val="110"/>
        </w:rPr>
        <w:t>Repσsses de Recnísos</w:t>
      </w:r>
    </w:p>
    <w:p>
      <w:pPr>
        <w:pStyle w:val="BodyText"/>
        <w:spacing w:before="304"/>
        <w:ind w:left="963" w:right="959"/>
        <w:jc w:val="both"/>
      </w:pPr>
      <w:r>
        <w:rPr>
          <w:color w:val="404042"/>
        </w:rPr>
        <w:t>No caso de atraso da administração pública na liberação das parcelas pactuadas no Plano de Trabalho</w:t>
      </w:r>
      <w:r>
        <w:rPr>
          <w:color w:val="404042"/>
          <w:position w:val="5"/>
          <w:sz w:val="9"/>
        </w:rPr>
        <w:t>144</w:t>
      </w:r>
      <w:r>
        <w:rPr>
          <w:color w:val="404042"/>
        </w:rPr>
        <w:t>:</w:t>
      </w:r>
    </w:p>
    <w:p>
      <w:pPr>
        <w:pStyle w:val="ListParagraph"/>
        <w:numPr>
          <w:ilvl w:val="0"/>
          <w:numId w:val="62"/>
        </w:numPr>
        <w:tabs>
          <w:tab w:pos="1133" w:val="left" w:leader="none"/>
          <w:tab w:pos="1301" w:val="left" w:leader="none"/>
        </w:tabs>
        <w:spacing w:line="240" w:lineRule="auto" w:before="111" w:after="0"/>
        <w:ind w:left="1133" w:right="961" w:hanging="1"/>
        <w:jc w:val="both"/>
        <w:rPr>
          <w:sz w:val="20"/>
        </w:rPr>
      </w:pPr>
      <w:r>
        <w:rPr>
          <w:color w:val="404042"/>
          <w:sz w:val="20"/>
        </w:rPr>
        <w:t>por mais de trinta dias, a organização da sociedade civil poderá suspender</w:t>
      </w:r>
      <w:r>
        <w:rPr>
          <w:color w:val="404042"/>
          <w:spacing w:val="-2"/>
          <w:sz w:val="20"/>
        </w:rPr>
        <w:t> </w:t>
      </w:r>
      <w:r>
        <w:rPr>
          <w:color w:val="404042"/>
          <w:sz w:val="20"/>
        </w:rPr>
        <w:t>as</w:t>
      </w:r>
      <w:r>
        <w:rPr>
          <w:color w:val="404042"/>
          <w:spacing w:val="-2"/>
          <w:sz w:val="20"/>
        </w:rPr>
        <w:t> </w:t>
      </w:r>
      <w:r>
        <w:rPr>
          <w:color w:val="404042"/>
          <w:sz w:val="20"/>
        </w:rPr>
        <w:t>atividades</w:t>
      </w:r>
      <w:r>
        <w:rPr>
          <w:color w:val="404042"/>
          <w:spacing w:val="-2"/>
          <w:sz w:val="20"/>
        </w:rPr>
        <w:t> </w:t>
      </w:r>
      <w:r>
        <w:rPr>
          <w:color w:val="404042"/>
          <w:sz w:val="20"/>
        </w:rPr>
        <w:t>até</w:t>
      </w:r>
      <w:r>
        <w:rPr>
          <w:color w:val="404042"/>
          <w:spacing w:val="-2"/>
          <w:sz w:val="20"/>
        </w:rPr>
        <w:t> </w:t>
      </w:r>
      <w:r>
        <w:rPr>
          <w:color w:val="404042"/>
          <w:sz w:val="20"/>
        </w:rPr>
        <w:t>a</w:t>
      </w:r>
      <w:r>
        <w:rPr>
          <w:color w:val="404042"/>
          <w:spacing w:val="-2"/>
          <w:sz w:val="20"/>
        </w:rPr>
        <w:t> </w:t>
      </w:r>
      <w:r>
        <w:rPr>
          <w:color w:val="404042"/>
          <w:sz w:val="20"/>
        </w:rPr>
        <w:t>regularização</w:t>
      </w:r>
      <w:r>
        <w:rPr>
          <w:color w:val="404042"/>
          <w:spacing w:val="-2"/>
          <w:sz w:val="20"/>
        </w:rPr>
        <w:t> </w:t>
      </w:r>
      <w:r>
        <w:rPr>
          <w:color w:val="404042"/>
          <w:sz w:val="20"/>
        </w:rPr>
        <w:t>do</w:t>
      </w:r>
      <w:r>
        <w:rPr>
          <w:color w:val="404042"/>
          <w:spacing w:val="-2"/>
          <w:sz w:val="20"/>
        </w:rPr>
        <w:t> </w:t>
      </w:r>
      <w:r>
        <w:rPr>
          <w:color w:val="404042"/>
          <w:sz w:val="20"/>
        </w:rPr>
        <w:t>desembolso;</w:t>
      </w:r>
      <w:r>
        <w:rPr>
          <w:color w:val="404042"/>
          <w:spacing w:val="-2"/>
          <w:sz w:val="20"/>
        </w:rPr>
        <w:t> </w:t>
      </w:r>
      <w:r>
        <w:rPr>
          <w:color w:val="404042"/>
          <w:sz w:val="20"/>
        </w:rPr>
        <w:t>ou</w:t>
      </w:r>
    </w:p>
    <w:p>
      <w:pPr>
        <w:pStyle w:val="ListParagraph"/>
        <w:numPr>
          <w:ilvl w:val="0"/>
          <w:numId w:val="62"/>
        </w:numPr>
        <w:tabs>
          <w:tab w:pos="1302" w:val="left" w:leader="none"/>
        </w:tabs>
        <w:spacing w:line="240" w:lineRule="auto" w:before="111" w:after="0"/>
        <w:ind w:left="1133" w:right="960" w:firstLine="0"/>
        <w:jc w:val="both"/>
        <w:rPr>
          <w:sz w:val="20"/>
        </w:rPr>
      </w:pPr>
      <w:r>
        <w:rPr>
          <w:color w:val="404042"/>
          <w:sz w:val="20"/>
        </w:rPr>
        <w:t>por mais de sessenta dias, a organização da sociedade civil poderá rescindir a parceria firmada, garantindo-se acerto final com liberação de recursos proporcional à eventual alocação de recursos próprios da </w:t>
      </w:r>
      <w:r>
        <w:rPr>
          <w:color w:val="404042"/>
          <w:spacing w:val="-2"/>
          <w:sz w:val="20"/>
        </w:rPr>
        <w:t>entidade.</w:t>
      </w:r>
    </w:p>
    <w:p>
      <w:pPr>
        <w:pStyle w:val="BodyText"/>
        <w:spacing w:before="111"/>
        <w:ind w:left="963" w:right="959"/>
        <w:jc w:val="both"/>
      </w:pPr>
      <w:r>
        <w:rPr>
          <w:color w:val="404042"/>
        </w:rPr>
        <w:t>Caso opte por não suspender as atividades nem rescindir a parceria, a OSC poderá pagar com recursos próprios as despesas da parceria e ser </w:t>
      </w:r>
      <w:r>
        <w:rPr>
          <w:color w:val="404042"/>
          <w:spacing w:val="-2"/>
        </w:rPr>
        <w:t>ressarcida</w:t>
      </w:r>
      <w:r>
        <w:rPr>
          <w:color w:val="404042"/>
          <w:spacing w:val="-8"/>
        </w:rPr>
        <w:t> </w:t>
      </w:r>
      <w:r>
        <w:rPr>
          <w:color w:val="404042"/>
          <w:spacing w:val="-2"/>
        </w:rPr>
        <w:t>pela</w:t>
      </w:r>
      <w:r>
        <w:rPr>
          <w:color w:val="404042"/>
          <w:spacing w:val="-8"/>
        </w:rPr>
        <w:t> </w:t>
      </w:r>
      <w:r>
        <w:rPr>
          <w:color w:val="404042"/>
          <w:spacing w:val="-2"/>
        </w:rPr>
        <w:t>administração</w:t>
      </w:r>
      <w:r>
        <w:rPr>
          <w:color w:val="404042"/>
          <w:spacing w:val="-8"/>
        </w:rPr>
        <w:t> </w:t>
      </w:r>
      <w:r>
        <w:rPr>
          <w:color w:val="404042"/>
          <w:spacing w:val="-2"/>
        </w:rPr>
        <w:t>pública</w:t>
      </w:r>
      <w:r>
        <w:rPr>
          <w:color w:val="404042"/>
          <w:spacing w:val="-8"/>
        </w:rPr>
        <w:t> </w:t>
      </w:r>
      <w:r>
        <w:rPr>
          <w:color w:val="404042"/>
          <w:spacing w:val="-2"/>
        </w:rPr>
        <w:t>posteriormente</w:t>
      </w:r>
      <w:r>
        <w:rPr>
          <w:color w:val="404042"/>
          <w:spacing w:val="-8"/>
        </w:rPr>
        <w:t> </w:t>
      </w:r>
      <w:r>
        <w:rPr>
          <w:color w:val="404042"/>
          <w:spacing w:val="-2"/>
        </w:rPr>
        <w:t>(após</w:t>
      </w:r>
      <w:r>
        <w:rPr>
          <w:color w:val="404042"/>
          <w:spacing w:val="-8"/>
        </w:rPr>
        <w:t> </w:t>
      </w:r>
      <w:r>
        <w:rPr>
          <w:color w:val="404042"/>
          <w:spacing w:val="-2"/>
        </w:rPr>
        <w:t>a</w:t>
      </w:r>
      <w:r>
        <w:rPr>
          <w:color w:val="404042"/>
          <w:spacing w:val="-8"/>
        </w:rPr>
        <w:t> </w:t>
      </w:r>
      <w:r>
        <w:rPr>
          <w:color w:val="404042"/>
          <w:spacing w:val="-2"/>
        </w:rPr>
        <w:t>liberação</w:t>
      </w:r>
      <w:r>
        <w:rPr>
          <w:color w:val="404042"/>
          <w:spacing w:val="-8"/>
        </w:rPr>
        <w:t> </w:t>
      </w:r>
      <w:r>
        <w:rPr>
          <w:color w:val="404042"/>
          <w:spacing w:val="-2"/>
        </w:rPr>
        <w:t>dos recursos)</w:t>
      </w:r>
      <w:r>
        <w:rPr>
          <w:color w:val="404042"/>
          <w:spacing w:val="-2"/>
          <w:position w:val="5"/>
          <w:sz w:val="9"/>
        </w:rPr>
        <w:t>145</w:t>
      </w:r>
      <w:r>
        <w:rPr>
          <w:color w:val="404042"/>
          <w:spacing w:val="-2"/>
        </w:rPr>
        <w:t>.</w:t>
      </w:r>
    </w:p>
    <w:p>
      <w:pPr>
        <w:pStyle w:val="BodyText"/>
        <w:spacing w:before="142"/>
      </w:pPr>
    </w:p>
    <w:p>
      <w:pPr>
        <w:pStyle w:val="Heading6"/>
        <w:numPr>
          <w:ilvl w:val="2"/>
          <w:numId w:val="58"/>
        </w:numPr>
        <w:tabs>
          <w:tab w:pos="1546" w:val="left" w:leader="none"/>
        </w:tabs>
        <w:spacing w:line="187" w:lineRule="auto" w:before="0" w:after="0"/>
        <w:ind w:left="963" w:right="961" w:firstLine="0"/>
        <w:jc w:val="left"/>
      </w:pPr>
      <w:r>
        <w:rPr>
          <w:color w:val="AE3492"/>
          <w:w w:val="110"/>
        </w:rPr>
        <w:t>Pσgσmenío</w:t>
      </w:r>
      <w:r>
        <w:rPr>
          <w:color w:val="AE3492"/>
          <w:spacing w:val="-21"/>
          <w:w w:val="110"/>
        </w:rPr>
        <w:t> </w:t>
      </w:r>
      <w:r>
        <w:rPr>
          <w:color w:val="AE3492"/>
          <w:w w:val="110"/>
        </w:rPr>
        <w:t>de</w:t>
      </w:r>
      <w:r>
        <w:rPr>
          <w:color w:val="AE3492"/>
          <w:spacing w:val="-21"/>
          <w:w w:val="110"/>
        </w:rPr>
        <w:t> </w:t>
      </w:r>
      <w:r>
        <w:rPr>
          <w:color w:val="AE3492"/>
          <w:w w:val="110"/>
        </w:rPr>
        <w:t>Mnlíσs,</w:t>
      </w:r>
      <w:r>
        <w:rPr>
          <w:color w:val="AE3492"/>
          <w:spacing w:val="-21"/>
          <w:w w:val="110"/>
        </w:rPr>
        <w:t> </w:t>
      </w:r>
      <w:r>
        <w:rPr>
          <w:color w:val="AE3492"/>
          <w:w w:val="110"/>
        </w:rPr>
        <w:t>Jníos</w:t>
      </w:r>
      <w:r>
        <w:rPr>
          <w:color w:val="AE3492"/>
          <w:spacing w:val="-21"/>
          <w:w w:val="110"/>
        </w:rPr>
        <w:t> </w:t>
      </w:r>
      <w:r>
        <w:rPr>
          <w:color w:val="AE3492"/>
          <w:w w:val="110"/>
        </w:rPr>
        <w:t>on</w:t>
      </w:r>
      <w:r>
        <w:rPr>
          <w:color w:val="AE3492"/>
          <w:spacing w:val="-21"/>
          <w:w w:val="110"/>
        </w:rPr>
        <w:t> </w:t>
      </w:r>
      <w:r>
        <w:rPr>
          <w:color w:val="AE3492"/>
          <w:w w:val="110"/>
        </w:rPr>
        <w:t>CoííeÇão</w:t>
      </w:r>
      <w:r>
        <w:rPr>
          <w:color w:val="AE3492"/>
          <w:spacing w:val="-21"/>
          <w:w w:val="110"/>
        </w:rPr>
        <w:t> </w:t>
      </w:r>
      <w:r>
        <w:rPr>
          <w:color w:val="AE3492"/>
          <w:w w:val="110"/>
        </w:rPr>
        <w:t>Moneíáíiσ Decoííeníes do 6ííσso</w:t>
      </w:r>
    </w:p>
    <w:p>
      <w:pPr>
        <w:pStyle w:val="BodyText"/>
        <w:spacing w:before="318"/>
        <w:ind w:left="963" w:right="960"/>
        <w:jc w:val="both"/>
      </w:pPr>
      <w:r>
        <w:rPr>
          <w:color w:val="404042"/>
        </w:rPr>
        <w:t>As multas, os juros ou as correções monetárias referentes a pagamentos ou recolhimentos realizados fora dos prazos pela OSC poderão ser pagos com</w:t>
      </w:r>
      <w:r>
        <w:rPr>
          <w:color w:val="404042"/>
          <w:spacing w:val="-16"/>
        </w:rPr>
        <w:t> </w:t>
      </w:r>
      <w:r>
        <w:rPr>
          <w:color w:val="404042"/>
        </w:rPr>
        <w:t>recursos</w:t>
      </w:r>
      <w:r>
        <w:rPr>
          <w:color w:val="404042"/>
          <w:spacing w:val="-16"/>
        </w:rPr>
        <w:t> </w:t>
      </w:r>
      <w:r>
        <w:rPr>
          <w:color w:val="404042"/>
        </w:rPr>
        <w:t>da</w:t>
      </w:r>
      <w:r>
        <w:rPr>
          <w:color w:val="404042"/>
          <w:spacing w:val="-15"/>
        </w:rPr>
        <w:t> </w:t>
      </w:r>
      <w:r>
        <w:rPr>
          <w:color w:val="404042"/>
        </w:rPr>
        <w:t>parceria,</w:t>
      </w:r>
      <w:r>
        <w:rPr>
          <w:color w:val="404042"/>
          <w:spacing w:val="-16"/>
        </w:rPr>
        <w:t> </w:t>
      </w:r>
      <w:r>
        <w:rPr>
          <w:color w:val="404042"/>
        </w:rPr>
        <w:t>desde</w:t>
      </w:r>
      <w:r>
        <w:rPr>
          <w:color w:val="404042"/>
          <w:spacing w:val="-16"/>
        </w:rPr>
        <w:t> </w:t>
      </w:r>
      <w:r>
        <w:rPr>
          <w:color w:val="404042"/>
        </w:rPr>
        <w:t>que</w:t>
      </w:r>
      <w:r>
        <w:rPr>
          <w:color w:val="404042"/>
          <w:spacing w:val="-15"/>
        </w:rPr>
        <w:t> </w:t>
      </w:r>
      <w:r>
        <w:rPr>
          <w:color w:val="404042"/>
        </w:rPr>
        <w:t>decorram</w:t>
      </w:r>
      <w:r>
        <w:rPr>
          <w:color w:val="404042"/>
          <w:spacing w:val="-16"/>
        </w:rPr>
        <w:t> </w:t>
      </w:r>
      <w:r>
        <w:rPr>
          <w:color w:val="404042"/>
        </w:rPr>
        <w:t>de</w:t>
      </w:r>
      <w:r>
        <w:rPr>
          <w:color w:val="404042"/>
          <w:spacing w:val="-15"/>
        </w:rPr>
        <w:t> </w:t>
      </w:r>
      <w:r>
        <w:rPr>
          <w:color w:val="404042"/>
        </w:rPr>
        <w:t>atraso</w:t>
      </w:r>
      <w:r>
        <w:rPr>
          <w:color w:val="404042"/>
          <w:spacing w:val="-16"/>
        </w:rPr>
        <w:t> </w:t>
      </w:r>
      <w:r>
        <w:rPr>
          <w:color w:val="404042"/>
        </w:rPr>
        <w:t>da</w:t>
      </w:r>
      <w:r>
        <w:rPr>
          <w:color w:val="404042"/>
          <w:spacing w:val="-16"/>
        </w:rPr>
        <w:t> </w:t>
      </w:r>
      <w:r>
        <w:rPr>
          <w:color w:val="404042"/>
        </w:rPr>
        <w:t>administração pública</w:t>
      </w:r>
      <w:r>
        <w:rPr>
          <w:color w:val="404042"/>
          <w:position w:val="5"/>
          <w:sz w:val="9"/>
        </w:rPr>
        <w:t>146</w:t>
      </w:r>
      <w:r>
        <w:rPr>
          <w:color w:val="404042"/>
        </w:rPr>
        <w:t>. Nessas situações poderá haver</w:t>
      </w:r>
      <w:r>
        <w:rPr>
          <w:color w:val="404042"/>
          <w:position w:val="5"/>
          <w:sz w:val="9"/>
        </w:rPr>
        <w:t>147</w:t>
      </w:r>
      <w:r>
        <w:rPr>
          <w:color w:val="404042"/>
        </w:rPr>
        <w:t>:</w:t>
      </w:r>
    </w:p>
    <w:p>
      <w:pPr>
        <w:pStyle w:val="ListParagraph"/>
        <w:numPr>
          <w:ilvl w:val="0"/>
          <w:numId w:val="63"/>
        </w:numPr>
        <w:tabs>
          <w:tab w:pos="1302" w:val="left" w:leader="none"/>
        </w:tabs>
        <w:spacing w:line="240" w:lineRule="auto" w:before="108" w:after="0"/>
        <w:ind w:left="1302" w:right="0" w:hanging="169"/>
        <w:jc w:val="both"/>
        <w:rPr>
          <w:sz w:val="20"/>
        </w:rPr>
      </w:pPr>
      <w:r>
        <w:rPr>
          <w:color w:val="404042"/>
          <w:spacing w:val="-2"/>
          <w:sz w:val="20"/>
        </w:rPr>
        <w:t>redução</w:t>
      </w:r>
      <w:r>
        <w:rPr>
          <w:color w:val="404042"/>
          <w:spacing w:val="-15"/>
          <w:sz w:val="20"/>
        </w:rPr>
        <w:t> </w:t>
      </w:r>
      <w:r>
        <w:rPr>
          <w:color w:val="404042"/>
          <w:spacing w:val="-2"/>
          <w:sz w:val="20"/>
        </w:rPr>
        <w:t>proporcional</w:t>
      </w:r>
      <w:r>
        <w:rPr>
          <w:color w:val="404042"/>
          <w:spacing w:val="-15"/>
          <w:sz w:val="20"/>
        </w:rPr>
        <w:t> </w:t>
      </w:r>
      <w:r>
        <w:rPr>
          <w:color w:val="404042"/>
          <w:spacing w:val="-2"/>
          <w:sz w:val="20"/>
        </w:rPr>
        <w:t>de</w:t>
      </w:r>
      <w:r>
        <w:rPr>
          <w:color w:val="404042"/>
          <w:spacing w:val="-15"/>
          <w:sz w:val="20"/>
        </w:rPr>
        <w:t> </w:t>
      </w:r>
      <w:r>
        <w:rPr>
          <w:color w:val="404042"/>
          <w:spacing w:val="-2"/>
          <w:sz w:val="20"/>
        </w:rPr>
        <w:t>metas;</w:t>
      </w:r>
    </w:p>
    <w:p>
      <w:pPr>
        <w:pStyle w:val="BodyText"/>
        <w:spacing w:before="8"/>
        <w:rPr>
          <w:sz w:val="18"/>
        </w:rPr>
      </w:pPr>
      <w:r>
        <w:rPr>
          <w:sz w:val="18"/>
        </w:rPr>
        <mc:AlternateContent>
          <mc:Choice Requires="wps">
            <w:drawing>
              <wp:anchor distT="0" distB="0" distL="0" distR="0" allowOverlap="1" layoutInCell="1" locked="0" behindDoc="1" simplePos="0" relativeHeight="487694336">
                <wp:simplePos x="0" y="0"/>
                <wp:positionH relativeFrom="page">
                  <wp:posOffset>612000</wp:posOffset>
                </wp:positionH>
                <wp:positionV relativeFrom="paragraph">
                  <wp:posOffset>158742</wp:posOffset>
                </wp:positionV>
                <wp:extent cx="4104004" cy="1270"/>
                <wp:effectExtent l="0" t="0" r="0" b="0"/>
                <wp:wrapTopAndBottom/>
                <wp:docPr id="482" name="Graphic 482"/>
                <wp:cNvGraphicFramePr>
                  <a:graphicFrameLocks/>
                </wp:cNvGraphicFramePr>
                <a:graphic>
                  <a:graphicData uri="http://schemas.microsoft.com/office/word/2010/wordprocessingShape">
                    <wps:wsp>
                      <wps:cNvPr id="482" name="Graphic 482"/>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499406pt;width:323.150pt;height:.1pt;mso-position-horizontal-relative:page;mso-position-vertical-relative:paragraph;z-index:-15622144;mso-wrap-distance-left:0;mso-wrap-distance-right:0" id="docshape468" coordorigin="964,250" coordsize="6463,0" path="m964,250l7427,250e" filled="false" stroked="true" strokeweight=".25pt" strokecolor="#404042">
                <v:path arrowok="t"/>
                <v:stroke dashstyle="solid"/>
                <w10:wrap type="topAndBottom"/>
              </v:shape>
            </w:pict>
          </mc:Fallback>
        </mc:AlternateContent>
      </w:r>
    </w:p>
    <w:p>
      <w:pPr>
        <w:pStyle w:val="ListParagraph"/>
        <w:numPr>
          <w:ilvl w:val="0"/>
          <w:numId w:val="59"/>
        </w:numPr>
        <w:tabs>
          <w:tab w:pos="1289" w:val="left" w:leader="none"/>
        </w:tabs>
        <w:spacing w:line="240" w:lineRule="auto" w:before="121" w:after="0"/>
        <w:ind w:left="1289" w:right="0" w:hanging="326"/>
        <w:jc w:val="left"/>
        <w:rPr>
          <w:sz w:val="16"/>
        </w:rPr>
      </w:pPr>
      <w:r>
        <w:rPr>
          <w:color w:val="404042"/>
          <w:spacing w:val="-4"/>
          <w:sz w:val="16"/>
        </w:rPr>
        <w:t>Decreto</w:t>
      </w:r>
      <w:r>
        <w:rPr>
          <w:color w:val="404042"/>
          <w:spacing w:val="-5"/>
          <w:sz w:val="16"/>
        </w:rPr>
        <w:t> </w:t>
      </w:r>
      <w:r>
        <w:rPr>
          <w:color w:val="404042"/>
          <w:spacing w:val="-4"/>
          <w:sz w:val="16"/>
        </w:rPr>
        <w:t>nº 8.726/2016,</w:t>
      </w:r>
      <w:r>
        <w:rPr>
          <w:color w:val="404042"/>
          <w:spacing w:val="-5"/>
          <w:sz w:val="16"/>
        </w:rPr>
        <w:t> </w:t>
      </w:r>
      <w:r>
        <w:rPr>
          <w:color w:val="404042"/>
          <w:spacing w:val="-4"/>
          <w:sz w:val="16"/>
        </w:rPr>
        <w:t>Art.</w:t>
      </w:r>
      <w:r>
        <w:rPr>
          <w:color w:val="404042"/>
          <w:spacing w:val="-3"/>
          <w:sz w:val="16"/>
        </w:rPr>
        <w:t> </w:t>
      </w:r>
      <w:r>
        <w:rPr>
          <w:color w:val="404042"/>
          <w:spacing w:val="-4"/>
          <w:sz w:val="16"/>
        </w:rPr>
        <w:t>33, §</w:t>
      </w:r>
      <w:r>
        <w:rPr>
          <w:color w:val="404042"/>
          <w:spacing w:val="-3"/>
          <w:sz w:val="16"/>
        </w:rPr>
        <w:t> </w:t>
      </w:r>
      <w:r>
        <w:rPr>
          <w:color w:val="404042"/>
          <w:spacing w:val="-5"/>
          <w:sz w:val="16"/>
        </w:rPr>
        <w:t>3º.</w:t>
      </w:r>
    </w:p>
    <w:p>
      <w:pPr>
        <w:pStyle w:val="ListParagraph"/>
        <w:numPr>
          <w:ilvl w:val="0"/>
          <w:numId w:val="59"/>
        </w:numPr>
        <w:tabs>
          <w:tab w:pos="1282" w:val="left" w:leader="none"/>
        </w:tabs>
        <w:spacing w:line="240" w:lineRule="auto" w:before="90" w:after="0"/>
        <w:ind w:left="1282" w:right="0" w:hanging="319"/>
        <w:jc w:val="left"/>
        <w:rPr>
          <w:sz w:val="16"/>
        </w:rPr>
      </w:pPr>
      <w:r>
        <w:rPr>
          <w:color w:val="404042"/>
          <w:spacing w:val="-4"/>
          <w:sz w:val="16"/>
        </w:rPr>
        <w:t>Decreto</w:t>
      </w:r>
      <w:r>
        <w:rPr>
          <w:color w:val="404042"/>
          <w:spacing w:val="-6"/>
          <w:sz w:val="16"/>
        </w:rPr>
        <w:t> </w:t>
      </w:r>
      <w:r>
        <w:rPr>
          <w:color w:val="404042"/>
          <w:spacing w:val="-4"/>
          <w:sz w:val="16"/>
        </w:rPr>
        <w:t>nº</w:t>
      </w:r>
      <w:r>
        <w:rPr>
          <w:color w:val="404042"/>
          <w:spacing w:val="-5"/>
          <w:sz w:val="16"/>
        </w:rPr>
        <w:t> </w:t>
      </w:r>
      <w:r>
        <w:rPr>
          <w:color w:val="404042"/>
          <w:spacing w:val="-4"/>
          <w:sz w:val="16"/>
        </w:rPr>
        <w:t>8.726/2016,</w:t>
      </w:r>
      <w:r>
        <w:rPr>
          <w:color w:val="404042"/>
          <w:spacing w:val="-5"/>
          <w:sz w:val="16"/>
        </w:rPr>
        <w:t> </w:t>
      </w:r>
      <w:r>
        <w:rPr>
          <w:color w:val="404042"/>
          <w:spacing w:val="-4"/>
          <w:sz w:val="16"/>
        </w:rPr>
        <w:t>Art. 39,</w:t>
      </w:r>
      <w:r>
        <w:rPr>
          <w:color w:val="404042"/>
          <w:spacing w:val="-5"/>
          <w:sz w:val="16"/>
        </w:rPr>
        <w:t> </w:t>
      </w:r>
      <w:r>
        <w:rPr>
          <w:color w:val="404042"/>
          <w:spacing w:val="-4"/>
          <w:sz w:val="16"/>
        </w:rPr>
        <w:t>§ </w:t>
      </w:r>
      <w:r>
        <w:rPr>
          <w:color w:val="404042"/>
          <w:spacing w:val="-5"/>
          <w:sz w:val="16"/>
        </w:rPr>
        <w:t>3º.</w:t>
      </w:r>
    </w:p>
    <w:p>
      <w:pPr>
        <w:pStyle w:val="ListParagraph"/>
        <w:numPr>
          <w:ilvl w:val="0"/>
          <w:numId w:val="59"/>
        </w:numPr>
        <w:tabs>
          <w:tab w:pos="1285" w:val="left" w:leader="none"/>
        </w:tabs>
        <w:spacing w:line="240" w:lineRule="auto" w:before="90" w:after="0"/>
        <w:ind w:left="1285" w:right="0" w:hanging="322"/>
        <w:jc w:val="left"/>
        <w:rPr>
          <w:sz w:val="16"/>
        </w:rPr>
      </w:pPr>
      <w:r>
        <w:rPr>
          <w:color w:val="404042"/>
          <w:spacing w:val="-4"/>
          <w:sz w:val="16"/>
        </w:rPr>
        <w:t>Decreto</w:t>
      </w:r>
      <w:r>
        <w:rPr>
          <w:color w:val="404042"/>
          <w:spacing w:val="-6"/>
          <w:sz w:val="16"/>
        </w:rPr>
        <w:t> </w:t>
      </w:r>
      <w:r>
        <w:rPr>
          <w:color w:val="404042"/>
          <w:spacing w:val="-4"/>
          <w:sz w:val="16"/>
        </w:rPr>
        <w:t>nº</w:t>
      </w:r>
      <w:r>
        <w:rPr>
          <w:color w:val="404042"/>
          <w:spacing w:val="-5"/>
          <w:sz w:val="16"/>
        </w:rPr>
        <w:t> </w:t>
      </w:r>
      <w:r>
        <w:rPr>
          <w:color w:val="404042"/>
          <w:spacing w:val="-4"/>
          <w:sz w:val="16"/>
        </w:rPr>
        <w:t>8.726/2016,</w:t>
      </w:r>
      <w:r>
        <w:rPr>
          <w:color w:val="404042"/>
          <w:spacing w:val="-5"/>
          <w:sz w:val="16"/>
        </w:rPr>
        <w:t> </w:t>
      </w:r>
      <w:r>
        <w:rPr>
          <w:color w:val="404042"/>
          <w:spacing w:val="-4"/>
          <w:sz w:val="16"/>
        </w:rPr>
        <w:t>Art. 39,</w:t>
      </w:r>
      <w:r>
        <w:rPr>
          <w:color w:val="404042"/>
          <w:spacing w:val="-5"/>
          <w:sz w:val="16"/>
        </w:rPr>
        <w:t> </w:t>
      </w:r>
      <w:r>
        <w:rPr>
          <w:color w:val="404042"/>
          <w:spacing w:val="-4"/>
          <w:sz w:val="16"/>
        </w:rPr>
        <w:t>§ </w:t>
      </w:r>
      <w:r>
        <w:rPr>
          <w:color w:val="404042"/>
          <w:spacing w:val="-5"/>
          <w:sz w:val="16"/>
        </w:rPr>
        <w:t>1º.</w:t>
      </w:r>
    </w:p>
    <w:p>
      <w:pPr>
        <w:pStyle w:val="ListParagraph"/>
        <w:numPr>
          <w:ilvl w:val="0"/>
          <w:numId w:val="59"/>
        </w:numPr>
        <w:tabs>
          <w:tab w:pos="1277" w:val="left" w:leader="none"/>
        </w:tabs>
        <w:spacing w:line="240" w:lineRule="auto" w:before="91" w:after="0"/>
        <w:ind w:left="1277" w:right="0" w:hanging="314"/>
        <w:jc w:val="left"/>
        <w:rPr>
          <w:sz w:val="16"/>
        </w:rPr>
      </w:pPr>
      <w:r>
        <w:rPr>
          <w:color w:val="404042"/>
          <w:spacing w:val="-4"/>
          <w:sz w:val="16"/>
        </w:rPr>
        <w:t>Decreto</w:t>
      </w:r>
      <w:r>
        <w:rPr>
          <w:color w:val="404042"/>
          <w:spacing w:val="-6"/>
          <w:sz w:val="16"/>
        </w:rPr>
        <w:t> </w:t>
      </w:r>
      <w:r>
        <w:rPr>
          <w:color w:val="404042"/>
          <w:spacing w:val="-4"/>
          <w:sz w:val="16"/>
        </w:rPr>
        <w:t>nº</w:t>
      </w:r>
      <w:r>
        <w:rPr>
          <w:color w:val="404042"/>
          <w:spacing w:val="-5"/>
          <w:sz w:val="16"/>
        </w:rPr>
        <w:t> </w:t>
      </w:r>
      <w:r>
        <w:rPr>
          <w:color w:val="404042"/>
          <w:spacing w:val="-4"/>
          <w:sz w:val="16"/>
        </w:rPr>
        <w:t>8.726/2016,</w:t>
      </w:r>
      <w:r>
        <w:rPr>
          <w:color w:val="404042"/>
          <w:spacing w:val="-6"/>
          <w:sz w:val="16"/>
        </w:rPr>
        <w:t> </w:t>
      </w:r>
      <w:r>
        <w:rPr>
          <w:color w:val="404042"/>
          <w:spacing w:val="-4"/>
          <w:sz w:val="16"/>
        </w:rPr>
        <w:t>Art. 39,</w:t>
      </w:r>
      <w:r>
        <w:rPr>
          <w:color w:val="404042"/>
          <w:spacing w:val="-5"/>
          <w:sz w:val="16"/>
        </w:rPr>
        <w:t> </w:t>
      </w:r>
      <w:r>
        <w:rPr>
          <w:color w:val="404042"/>
          <w:spacing w:val="-4"/>
          <w:sz w:val="16"/>
        </w:rPr>
        <w:t>§ </w:t>
      </w:r>
      <w:r>
        <w:rPr>
          <w:color w:val="404042"/>
          <w:spacing w:val="-5"/>
          <w:sz w:val="16"/>
        </w:rPr>
        <w:t>2º.</w:t>
      </w:r>
    </w:p>
    <w:p>
      <w:pPr>
        <w:pStyle w:val="ListParagraph"/>
        <w:spacing w:after="0" w:line="240" w:lineRule="auto"/>
        <w:jc w:val="left"/>
        <w:rPr>
          <w:sz w:val="16"/>
        </w:rPr>
        <w:sectPr>
          <w:pgSz w:w="8400" w:h="11910"/>
          <w:pgMar w:header="0" w:footer="520" w:top="1180" w:bottom="720" w:left="0" w:right="0"/>
        </w:sectPr>
      </w:pPr>
    </w:p>
    <w:p>
      <w:pPr>
        <w:pStyle w:val="ListParagraph"/>
        <w:numPr>
          <w:ilvl w:val="1"/>
          <w:numId w:val="59"/>
        </w:numPr>
        <w:tabs>
          <w:tab w:pos="1302" w:val="left" w:leader="none"/>
        </w:tabs>
        <w:spacing w:line="240" w:lineRule="auto" w:before="72" w:after="0"/>
        <w:ind w:left="1302" w:right="0" w:hanging="169"/>
        <w:jc w:val="left"/>
        <w:rPr>
          <w:sz w:val="20"/>
        </w:rPr>
      </w:pPr>
      <w:r>
        <w:rPr>
          <w:color w:val="404042"/>
          <w:spacing w:val="-2"/>
          <w:sz w:val="20"/>
        </w:rPr>
        <w:t>utilização</w:t>
      </w:r>
      <w:r>
        <w:rPr>
          <w:color w:val="404042"/>
          <w:spacing w:val="-14"/>
          <w:sz w:val="20"/>
        </w:rPr>
        <w:t> </w:t>
      </w:r>
      <w:r>
        <w:rPr>
          <w:color w:val="404042"/>
          <w:spacing w:val="-2"/>
          <w:sz w:val="20"/>
        </w:rPr>
        <w:t>dos</w:t>
      </w:r>
      <w:r>
        <w:rPr>
          <w:color w:val="404042"/>
          <w:spacing w:val="-13"/>
          <w:sz w:val="20"/>
        </w:rPr>
        <w:t> </w:t>
      </w:r>
      <w:r>
        <w:rPr>
          <w:color w:val="404042"/>
          <w:spacing w:val="-2"/>
          <w:sz w:val="20"/>
        </w:rPr>
        <w:t>rendimentos</w:t>
      </w:r>
      <w:r>
        <w:rPr>
          <w:color w:val="404042"/>
          <w:spacing w:val="-14"/>
          <w:sz w:val="20"/>
        </w:rPr>
        <w:t> </w:t>
      </w:r>
      <w:r>
        <w:rPr>
          <w:color w:val="404042"/>
          <w:spacing w:val="-2"/>
          <w:sz w:val="20"/>
        </w:rPr>
        <w:t>de</w:t>
      </w:r>
      <w:r>
        <w:rPr>
          <w:color w:val="404042"/>
          <w:spacing w:val="-13"/>
          <w:sz w:val="20"/>
        </w:rPr>
        <w:t> </w:t>
      </w:r>
      <w:r>
        <w:rPr>
          <w:color w:val="404042"/>
          <w:spacing w:val="-2"/>
          <w:sz w:val="20"/>
        </w:rPr>
        <w:t>aplicações</w:t>
      </w:r>
      <w:r>
        <w:rPr>
          <w:color w:val="404042"/>
          <w:spacing w:val="-14"/>
          <w:sz w:val="20"/>
        </w:rPr>
        <w:t> </w:t>
      </w:r>
      <w:r>
        <w:rPr>
          <w:color w:val="404042"/>
          <w:spacing w:val="-2"/>
          <w:sz w:val="20"/>
        </w:rPr>
        <w:t>financeiras;</w:t>
      </w:r>
      <w:r>
        <w:rPr>
          <w:color w:val="404042"/>
          <w:spacing w:val="-13"/>
          <w:sz w:val="20"/>
        </w:rPr>
        <w:t> </w:t>
      </w:r>
      <w:r>
        <w:rPr>
          <w:color w:val="404042"/>
          <w:spacing w:val="-10"/>
          <w:sz w:val="20"/>
        </w:rPr>
        <w:t>e</w:t>
      </w:r>
    </w:p>
    <w:p>
      <w:pPr>
        <w:pStyle w:val="ListParagraph"/>
        <w:numPr>
          <w:ilvl w:val="1"/>
          <w:numId w:val="59"/>
        </w:numPr>
        <w:tabs>
          <w:tab w:pos="1302" w:val="left" w:leader="none"/>
        </w:tabs>
        <w:spacing w:line="240" w:lineRule="auto" w:before="112" w:after="0"/>
        <w:ind w:left="1302" w:right="0" w:hanging="169"/>
        <w:jc w:val="left"/>
        <w:rPr>
          <w:sz w:val="20"/>
        </w:rPr>
      </w:pPr>
      <w:r>
        <w:rPr>
          <w:color w:val="404042"/>
          <w:spacing w:val="-4"/>
          <w:sz w:val="20"/>
        </w:rPr>
        <w:t>aumento</w:t>
      </w:r>
      <w:r>
        <w:rPr>
          <w:color w:val="404042"/>
          <w:spacing w:val="-11"/>
          <w:sz w:val="20"/>
        </w:rPr>
        <w:t> </w:t>
      </w:r>
      <w:r>
        <w:rPr>
          <w:color w:val="404042"/>
          <w:spacing w:val="-4"/>
          <w:sz w:val="20"/>
        </w:rPr>
        <w:t>do</w:t>
      </w:r>
      <w:r>
        <w:rPr>
          <w:color w:val="404042"/>
          <w:spacing w:val="-10"/>
          <w:sz w:val="20"/>
        </w:rPr>
        <w:t> </w:t>
      </w:r>
      <w:r>
        <w:rPr>
          <w:color w:val="404042"/>
          <w:spacing w:val="-4"/>
          <w:sz w:val="20"/>
        </w:rPr>
        <w:t>valor</w:t>
      </w:r>
      <w:r>
        <w:rPr>
          <w:color w:val="404042"/>
          <w:spacing w:val="-11"/>
          <w:sz w:val="20"/>
        </w:rPr>
        <w:t> </w:t>
      </w:r>
      <w:r>
        <w:rPr>
          <w:color w:val="404042"/>
          <w:spacing w:val="-4"/>
          <w:sz w:val="20"/>
        </w:rPr>
        <w:t>global</w:t>
      </w:r>
      <w:r>
        <w:rPr>
          <w:color w:val="404042"/>
          <w:spacing w:val="-10"/>
          <w:sz w:val="20"/>
        </w:rPr>
        <w:t> </w:t>
      </w:r>
      <w:r>
        <w:rPr>
          <w:color w:val="404042"/>
          <w:spacing w:val="-4"/>
          <w:sz w:val="20"/>
        </w:rPr>
        <w:t>da</w:t>
      </w:r>
      <w:r>
        <w:rPr>
          <w:color w:val="404042"/>
          <w:spacing w:val="-11"/>
          <w:sz w:val="20"/>
        </w:rPr>
        <w:t> </w:t>
      </w:r>
      <w:r>
        <w:rPr>
          <w:color w:val="404042"/>
          <w:spacing w:val="-4"/>
          <w:sz w:val="20"/>
        </w:rPr>
        <w:t>parceria.</w:t>
      </w:r>
    </w:p>
    <w:p>
      <w:pPr>
        <w:pStyle w:val="BodyText"/>
        <w:spacing w:before="97"/>
      </w:pPr>
    </w:p>
    <w:p>
      <w:pPr>
        <w:pStyle w:val="Heading4"/>
        <w:numPr>
          <w:ilvl w:val="1"/>
          <w:numId w:val="58"/>
        </w:numPr>
        <w:tabs>
          <w:tab w:pos="1440" w:val="left" w:leader="none"/>
        </w:tabs>
        <w:spacing w:line="240" w:lineRule="auto" w:before="0" w:after="0"/>
        <w:ind w:left="1440" w:right="0" w:hanging="477"/>
        <w:jc w:val="left"/>
        <w:rPr>
          <w:rFonts w:ascii="Lucida Sans Unicode" w:hAnsi="Lucida Sans Unicode"/>
        </w:rPr>
      </w:pPr>
      <w:r>
        <w:rPr>
          <w:rFonts w:ascii="Lucida Sans Unicode" w:hAnsi="Lucida Sans Unicode"/>
          <w:color w:val="AE3492"/>
          <w:w w:val="105"/>
        </w:rPr>
        <w:t>Recnísos</w:t>
      </w:r>
      <w:r>
        <w:rPr>
          <w:rFonts w:ascii="Lucida Sans Unicode" w:hAnsi="Lucida Sans Unicode"/>
          <w:color w:val="AE3492"/>
          <w:spacing w:val="-1"/>
          <w:w w:val="105"/>
        </w:rPr>
        <w:t> </w:t>
      </w:r>
      <w:r>
        <w:rPr>
          <w:rFonts w:ascii="Lucida Sans Unicode" w:hAnsi="Lucida Sans Unicode"/>
          <w:color w:val="AE3492"/>
          <w:w w:val="105"/>
        </w:rPr>
        <w:t>Não</w:t>
      </w:r>
      <w:r>
        <w:rPr>
          <w:rFonts w:ascii="Lucida Sans Unicode" w:hAnsi="Lucida Sans Unicode"/>
          <w:color w:val="AE3492"/>
          <w:spacing w:val="-1"/>
          <w:w w:val="105"/>
        </w:rPr>
        <w:t> </w:t>
      </w:r>
      <w:r>
        <w:rPr>
          <w:rFonts w:ascii="Lucida Sans Unicode" w:hAnsi="Lucida Sans Unicode"/>
          <w:color w:val="AE3492"/>
          <w:spacing w:val="-2"/>
          <w:w w:val="105"/>
        </w:rPr>
        <w:t>Uíilizσdos</w:t>
      </w:r>
    </w:p>
    <w:p>
      <w:pPr>
        <w:pStyle w:val="BodyText"/>
        <w:spacing w:before="279"/>
        <w:ind w:left="963" w:right="959"/>
        <w:jc w:val="both"/>
      </w:pPr>
      <w:r>
        <w:rPr>
          <w:color w:val="404042"/>
        </w:rPr>
        <w:t>Os recursos não utilizados durante a parceria, inclusive os provenientes de rendimentos de aplicação financeira dos recursos repassados pela administração pública, deverão ser devolvidos ao final da parceria. As parcerias com recursos depositados em conta corrente específica e não utilizados</w:t>
      </w:r>
      <w:r>
        <w:rPr>
          <w:color w:val="404042"/>
          <w:spacing w:val="-1"/>
        </w:rPr>
        <w:t> </w:t>
      </w:r>
      <w:r>
        <w:rPr>
          <w:color w:val="404042"/>
        </w:rPr>
        <w:t>no</w:t>
      </w:r>
      <w:r>
        <w:rPr>
          <w:color w:val="404042"/>
          <w:spacing w:val="-1"/>
        </w:rPr>
        <w:t> </w:t>
      </w:r>
      <w:r>
        <w:rPr>
          <w:color w:val="404042"/>
        </w:rPr>
        <w:t>prazo</w:t>
      </w:r>
      <w:r>
        <w:rPr>
          <w:color w:val="404042"/>
          <w:spacing w:val="-1"/>
        </w:rPr>
        <w:t> </w:t>
      </w:r>
      <w:r>
        <w:rPr>
          <w:color w:val="404042"/>
        </w:rPr>
        <w:t>de</w:t>
      </w:r>
      <w:r>
        <w:rPr>
          <w:color w:val="404042"/>
          <w:spacing w:val="-1"/>
        </w:rPr>
        <w:t> </w:t>
      </w:r>
      <w:r>
        <w:rPr>
          <w:color w:val="404042"/>
        </w:rPr>
        <w:t>365</w:t>
      </w:r>
      <w:r>
        <w:rPr>
          <w:color w:val="404042"/>
          <w:spacing w:val="-1"/>
        </w:rPr>
        <w:t> </w:t>
      </w:r>
      <w:r>
        <w:rPr>
          <w:color w:val="404042"/>
        </w:rPr>
        <w:t>dias</w:t>
      </w:r>
      <w:r>
        <w:rPr>
          <w:color w:val="404042"/>
          <w:spacing w:val="-1"/>
        </w:rPr>
        <w:t> </w:t>
      </w:r>
      <w:r>
        <w:rPr>
          <w:color w:val="404042"/>
        </w:rPr>
        <w:t>deverão</w:t>
      </w:r>
      <w:r>
        <w:rPr>
          <w:color w:val="404042"/>
          <w:spacing w:val="-1"/>
        </w:rPr>
        <w:t> </w:t>
      </w:r>
      <w:r>
        <w:rPr>
          <w:color w:val="404042"/>
        </w:rPr>
        <w:t>ser</w:t>
      </w:r>
      <w:r>
        <w:rPr>
          <w:color w:val="404042"/>
          <w:spacing w:val="-1"/>
        </w:rPr>
        <w:t> </w:t>
      </w:r>
      <w:r>
        <w:rPr>
          <w:color w:val="404042"/>
        </w:rPr>
        <w:t>rescindidas</w:t>
      </w:r>
      <w:r>
        <w:rPr>
          <w:color w:val="404042"/>
          <w:position w:val="5"/>
          <w:sz w:val="9"/>
        </w:rPr>
        <w:t>148</w:t>
      </w:r>
      <w:r>
        <w:rPr>
          <w:color w:val="404042"/>
        </w:rPr>
        <w:t>.</w:t>
      </w:r>
    </w:p>
    <w:p>
      <w:pPr>
        <w:pStyle w:val="BodyText"/>
        <w:spacing w:before="116"/>
      </w:pPr>
    </w:p>
    <w:p>
      <w:pPr>
        <w:spacing w:line="213" w:lineRule="auto" w:before="0"/>
        <w:ind w:left="963" w:right="960" w:firstLine="0"/>
        <w:jc w:val="both"/>
        <w:rPr>
          <w:sz w:val="28"/>
        </w:rPr>
      </w:pPr>
      <w:r>
        <w:rPr>
          <w:color w:val="AE3492"/>
          <w:w w:val="105"/>
          <w:sz w:val="28"/>
        </w:rPr>
        <w:t>A</w:t>
      </w:r>
      <w:r>
        <w:rPr>
          <w:color w:val="AE3492"/>
          <w:w w:val="105"/>
          <w:sz w:val="28"/>
        </w:rPr>
        <w:t> rescisão</w:t>
      </w:r>
      <w:r>
        <w:rPr>
          <w:color w:val="AE3492"/>
          <w:w w:val="105"/>
          <w:sz w:val="28"/>
        </w:rPr>
        <w:t> da</w:t>
      </w:r>
      <w:r>
        <w:rPr>
          <w:color w:val="AE3492"/>
          <w:w w:val="105"/>
          <w:sz w:val="28"/>
        </w:rPr>
        <w:t> parceria</w:t>
      </w:r>
      <w:r>
        <w:rPr>
          <w:color w:val="AE3492"/>
          <w:w w:val="105"/>
          <w:sz w:val="28"/>
        </w:rPr>
        <w:t> por</w:t>
      </w:r>
      <w:r>
        <w:rPr>
          <w:color w:val="AE3492"/>
          <w:w w:val="105"/>
          <w:sz w:val="28"/>
        </w:rPr>
        <w:t> não</w:t>
      </w:r>
      <w:r>
        <w:rPr>
          <w:color w:val="AE3492"/>
          <w:w w:val="105"/>
          <w:sz w:val="28"/>
        </w:rPr>
        <w:t> utilização</w:t>
      </w:r>
      <w:r>
        <w:rPr>
          <w:color w:val="AE3492"/>
          <w:w w:val="105"/>
          <w:sz w:val="28"/>
        </w:rPr>
        <w:t> dos recursos</w:t>
      </w:r>
      <w:r>
        <w:rPr>
          <w:color w:val="AE3492"/>
          <w:w w:val="105"/>
          <w:sz w:val="28"/>
        </w:rPr>
        <w:t> no</w:t>
      </w:r>
      <w:r>
        <w:rPr>
          <w:color w:val="AE3492"/>
          <w:w w:val="105"/>
          <w:sz w:val="28"/>
        </w:rPr>
        <w:t> prazo</w:t>
      </w:r>
      <w:r>
        <w:rPr>
          <w:color w:val="AE3492"/>
          <w:w w:val="105"/>
          <w:sz w:val="28"/>
        </w:rPr>
        <w:t> de</w:t>
      </w:r>
      <w:r>
        <w:rPr>
          <w:color w:val="AE3492"/>
          <w:w w:val="105"/>
          <w:sz w:val="28"/>
        </w:rPr>
        <w:t> 365</w:t>
      </w:r>
      <w:r>
        <w:rPr>
          <w:color w:val="AE3492"/>
          <w:w w:val="105"/>
          <w:sz w:val="28"/>
        </w:rPr>
        <w:t> dias</w:t>
      </w:r>
      <w:r>
        <w:rPr>
          <w:color w:val="AE3492"/>
          <w:w w:val="105"/>
          <w:sz w:val="28"/>
        </w:rPr>
        <w:t> poderá</w:t>
      </w:r>
      <w:r>
        <w:rPr>
          <w:color w:val="AE3492"/>
          <w:w w:val="105"/>
          <w:sz w:val="28"/>
        </w:rPr>
        <w:t> ser excepcionada,</w:t>
      </w:r>
      <w:r>
        <w:rPr>
          <w:color w:val="AE3492"/>
          <w:w w:val="105"/>
          <w:sz w:val="28"/>
        </w:rPr>
        <w:t> quando</w:t>
      </w:r>
      <w:r>
        <w:rPr>
          <w:color w:val="AE3492"/>
          <w:w w:val="105"/>
          <w:sz w:val="28"/>
        </w:rPr>
        <w:t> houver</w:t>
      </w:r>
      <w:r>
        <w:rPr>
          <w:color w:val="AE3492"/>
          <w:w w:val="105"/>
          <w:sz w:val="28"/>
        </w:rPr>
        <w:t> execução</w:t>
      </w:r>
      <w:r>
        <w:rPr>
          <w:color w:val="AE3492"/>
          <w:w w:val="105"/>
          <w:sz w:val="28"/>
        </w:rPr>
        <w:t> parcial do</w:t>
      </w:r>
      <w:r>
        <w:rPr>
          <w:color w:val="AE3492"/>
          <w:spacing w:val="-9"/>
          <w:w w:val="105"/>
          <w:sz w:val="28"/>
        </w:rPr>
        <w:t> </w:t>
      </w:r>
      <w:r>
        <w:rPr>
          <w:color w:val="AE3492"/>
          <w:w w:val="105"/>
          <w:sz w:val="28"/>
        </w:rPr>
        <w:t>objeto,</w:t>
      </w:r>
      <w:r>
        <w:rPr>
          <w:color w:val="AE3492"/>
          <w:spacing w:val="-15"/>
          <w:w w:val="105"/>
          <w:sz w:val="28"/>
        </w:rPr>
        <w:t> </w:t>
      </w:r>
      <w:r>
        <w:rPr>
          <w:color w:val="AE3492"/>
          <w:w w:val="105"/>
          <w:sz w:val="28"/>
        </w:rPr>
        <w:t>desde</w:t>
      </w:r>
      <w:r>
        <w:rPr>
          <w:color w:val="AE3492"/>
          <w:spacing w:val="-9"/>
          <w:w w:val="105"/>
          <w:sz w:val="28"/>
        </w:rPr>
        <w:t> </w:t>
      </w:r>
      <w:r>
        <w:rPr>
          <w:color w:val="AE3492"/>
          <w:w w:val="105"/>
          <w:sz w:val="28"/>
        </w:rPr>
        <w:t>que</w:t>
      </w:r>
      <w:r>
        <w:rPr>
          <w:color w:val="AE3492"/>
          <w:spacing w:val="-9"/>
          <w:w w:val="105"/>
          <w:sz w:val="28"/>
        </w:rPr>
        <w:t> </w:t>
      </w:r>
      <w:r>
        <w:rPr>
          <w:color w:val="AE3492"/>
          <w:w w:val="105"/>
          <w:sz w:val="28"/>
        </w:rPr>
        <w:t>previamente</w:t>
      </w:r>
      <w:r>
        <w:rPr>
          <w:color w:val="AE3492"/>
          <w:spacing w:val="-9"/>
          <w:w w:val="105"/>
          <w:sz w:val="28"/>
        </w:rPr>
        <w:t> </w:t>
      </w:r>
      <w:r>
        <w:rPr>
          <w:color w:val="AE3492"/>
          <w:w w:val="105"/>
          <w:sz w:val="28"/>
        </w:rPr>
        <w:t>justificada</w:t>
      </w:r>
      <w:r>
        <w:rPr>
          <w:color w:val="AE3492"/>
          <w:spacing w:val="-9"/>
          <w:w w:val="105"/>
          <w:sz w:val="28"/>
        </w:rPr>
        <w:t> </w:t>
      </w:r>
      <w:r>
        <w:rPr>
          <w:color w:val="AE3492"/>
          <w:w w:val="105"/>
          <w:sz w:val="28"/>
        </w:rPr>
        <w:t>pelo </w:t>
      </w:r>
      <w:r>
        <w:rPr>
          <w:color w:val="AE3492"/>
          <w:sz w:val="28"/>
        </w:rPr>
        <w:t>gestor da parceria e autorizada pelo administrador </w:t>
      </w:r>
      <w:r>
        <w:rPr>
          <w:color w:val="AE3492"/>
          <w:spacing w:val="-2"/>
          <w:w w:val="105"/>
          <w:sz w:val="28"/>
        </w:rPr>
        <w:t>público</w:t>
      </w:r>
      <w:r>
        <w:rPr>
          <w:color w:val="AE3492"/>
          <w:spacing w:val="-2"/>
          <w:w w:val="105"/>
          <w:position w:val="9"/>
          <w:sz w:val="16"/>
        </w:rPr>
        <w:t>149</w:t>
      </w:r>
      <w:r>
        <w:rPr>
          <w:color w:val="AE3492"/>
          <w:spacing w:val="-2"/>
          <w:w w:val="105"/>
          <w:sz w:val="28"/>
        </w:rPr>
        <w:t>.</w:t>
      </w:r>
    </w:p>
    <w:p>
      <w:pPr>
        <w:pStyle w:val="Heading4"/>
        <w:numPr>
          <w:ilvl w:val="1"/>
          <w:numId w:val="58"/>
        </w:numPr>
        <w:tabs>
          <w:tab w:pos="1403" w:val="left" w:leader="none"/>
        </w:tabs>
        <w:spacing w:line="240" w:lineRule="auto" w:before="325" w:after="0"/>
        <w:ind w:left="1403" w:right="0" w:hanging="440"/>
        <w:jc w:val="left"/>
        <w:rPr>
          <w:rFonts w:ascii="Lucida Sans Unicode" w:hAnsi="Lucida Sans Unicode"/>
        </w:rPr>
      </w:pPr>
      <w:r>
        <w:rPr>
          <w:rFonts w:ascii="Lucida Sans Unicode" w:hAnsi="Lucida Sans Unicode"/>
          <w:color w:val="AE3492"/>
        </w:rPr>
        <w:t>Compíσs</w:t>
      </w:r>
      <w:r>
        <w:rPr>
          <w:rFonts w:ascii="Lucida Sans Unicode" w:hAnsi="Lucida Sans Unicode"/>
          <w:color w:val="AE3492"/>
          <w:spacing w:val="35"/>
        </w:rPr>
        <w:t> </w:t>
      </w:r>
      <w:r>
        <w:rPr>
          <w:rFonts w:ascii="Lucida Sans Unicode" w:hAnsi="Lucida Sans Unicode"/>
          <w:color w:val="AE3492"/>
        </w:rPr>
        <w:t>e</w:t>
      </w:r>
      <w:r>
        <w:rPr>
          <w:rFonts w:ascii="Lucida Sans Unicode" w:hAnsi="Lucida Sans Unicode"/>
          <w:color w:val="AE3492"/>
          <w:spacing w:val="36"/>
        </w:rPr>
        <w:t> </w:t>
      </w:r>
      <w:r>
        <w:rPr>
          <w:rFonts w:ascii="Lucida Sans Unicode" w:hAnsi="Lucida Sans Unicode"/>
          <w:color w:val="AE3492"/>
          <w:spacing w:val="-2"/>
        </w:rPr>
        <w:t>ConííσíσÇões</w:t>
      </w:r>
    </w:p>
    <w:p>
      <w:pPr>
        <w:pStyle w:val="BodyText"/>
        <w:spacing w:before="278"/>
        <w:ind w:left="963" w:right="958"/>
        <w:jc w:val="both"/>
      </w:pPr>
      <w:r>
        <w:rPr>
          <w:color w:val="404042"/>
        </w:rPr>
        <w:t>As compras e contratações de bens e serviços pelas OSC devem adotar métodos</w:t>
      </w:r>
      <w:r>
        <w:rPr>
          <w:color w:val="404042"/>
          <w:spacing w:val="-7"/>
        </w:rPr>
        <w:t> </w:t>
      </w:r>
      <w:r>
        <w:rPr>
          <w:color w:val="404042"/>
        </w:rPr>
        <w:t>usualmente</w:t>
      </w:r>
      <w:r>
        <w:rPr>
          <w:color w:val="404042"/>
          <w:spacing w:val="-7"/>
        </w:rPr>
        <w:t> </w:t>
      </w:r>
      <w:r>
        <w:rPr>
          <w:color w:val="404042"/>
        </w:rPr>
        <w:t>utilizados</w:t>
      </w:r>
      <w:r>
        <w:rPr>
          <w:color w:val="404042"/>
          <w:spacing w:val="-7"/>
        </w:rPr>
        <w:t> </w:t>
      </w:r>
      <w:r>
        <w:rPr>
          <w:color w:val="404042"/>
        </w:rPr>
        <w:t>pelo</w:t>
      </w:r>
      <w:r>
        <w:rPr>
          <w:color w:val="404042"/>
          <w:spacing w:val="-7"/>
        </w:rPr>
        <w:t> </w:t>
      </w:r>
      <w:r>
        <w:rPr>
          <w:color w:val="404042"/>
        </w:rPr>
        <w:t>setor</w:t>
      </w:r>
      <w:r>
        <w:rPr>
          <w:color w:val="404042"/>
          <w:spacing w:val="-7"/>
        </w:rPr>
        <w:t> </w:t>
      </w:r>
      <w:r>
        <w:rPr>
          <w:color w:val="404042"/>
        </w:rPr>
        <w:t>privado</w:t>
      </w:r>
      <w:r>
        <w:rPr>
          <w:color w:val="404042"/>
          <w:position w:val="5"/>
          <w:sz w:val="9"/>
        </w:rPr>
        <w:t>150</w:t>
      </w:r>
      <w:r>
        <w:rPr>
          <w:color w:val="404042"/>
        </w:rPr>
        <w:t>.</w:t>
      </w:r>
      <w:r>
        <w:rPr>
          <w:color w:val="404042"/>
          <w:spacing w:val="-7"/>
        </w:rPr>
        <w:t> </w:t>
      </w:r>
      <w:r>
        <w:rPr>
          <w:color w:val="404042"/>
        </w:rPr>
        <w:t>As</w:t>
      </w:r>
      <w:r>
        <w:rPr>
          <w:color w:val="404042"/>
          <w:spacing w:val="-7"/>
        </w:rPr>
        <w:t> </w:t>
      </w:r>
      <w:r>
        <w:rPr>
          <w:color w:val="404042"/>
        </w:rPr>
        <w:t>despesas</w:t>
      </w:r>
      <w:r>
        <w:rPr>
          <w:color w:val="404042"/>
          <w:spacing w:val="-7"/>
        </w:rPr>
        <w:t> </w:t>
      </w:r>
      <w:r>
        <w:rPr>
          <w:color w:val="404042"/>
        </w:rPr>
        <w:t>deverão ser</w:t>
      </w:r>
      <w:r>
        <w:rPr>
          <w:color w:val="404042"/>
          <w:spacing w:val="-14"/>
        </w:rPr>
        <w:t> </w:t>
      </w:r>
      <w:r>
        <w:rPr>
          <w:color w:val="404042"/>
        </w:rPr>
        <w:t>relacionadas</w:t>
      </w:r>
      <w:r>
        <w:rPr>
          <w:color w:val="404042"/>
          <w:spacing w:val="-14"/>
        </w:rPr>
        <w:t> </w:t>
      </w:r>
      <w:r>
        <w:rPr>
          <w:color w:val="404042"/>
        </w:rPr>
        <w:t>à</w:t>
      </w:r>
      <w:r>
        <w:rPr>
          <w:color w:val="404042"/>
          <w:spacing w:val="-14"/>
        </w:rPr>
        <w:t> </w:t>
      </w:r>
      <w:r>
        <w:rPr>
          <w:color w:val="404042"/>
        </w:rPr>
        <w:t>execução</w:t>
      </w:r>
      <w:r>
        <w:rPr>
          <w:color w:val="404042"/>
          <w:spacing w:val="-14"/>
        </w:rPr>
        <w:t> </w:t>
      </w:r>
      <w:r>
        <w:rPr>
          <w:color w:val="404042"/>
        </w:rPr>
        <w:t>da</w:t>
      </w:r>
      <w:r>
        <w:rPr>
          <w:color w:val="404042"/>
          <w:spacing w:val="-14"/>
        </w:rPr>
        <w:t> </w:t>
      </w:r>
      <w:r>
        <w:rPr>
          <w:color w:val="404042"/>
        </w:rPr>
        <w:t>parceria,</w:t>
      </w:r>
      <w:r>
        <w:rPr>
          <w:color w:val="404042"/>
          <w:spacing w:val="-14"/>
        </w:rPr>
        <w:t> </w:t>
      </w:r>
      <w:r>
        <w:rPr>
          <w:color w:val="404042"/>
        </w:rPr>
        <w:t>sendo</w:t>
      </w:r>
      <w:r>
        <w:rPr>
          <w:color w:val="404042"/>
          <w:spacing w:val="-14"/>
        </w:rPr>
        <w:t> </w:t>
      </w:r>
      <w:r>
        <w:rPr>
          <w:color w:val="404042"/>
        </w:rPr>
        <w:t>vedado</w:t>
      </w:r>
      <w:r>
        <w:rPr>
          <w:color w:val="404042"/>
          <w:spacing w:val="-14"/>
        </w:rPr>
        <w:t> </w:t>
      </w:r>
      <w:r>
        <w:rPr>
          <w:color w:val="404042"/>
        </w:rPr>
        <w:t>o</w:t>
      </w:r>
      <w:r>
        <w:rPr>
          <w:color w:val="404042"/>
          <w:spacing w:val="-14"/>
        </w:rPr>
        <w:t> </w:t>
      </w:r>
      <w:r>
        <w:rPr>
          <w:color w:val="404042"/>
        </w:rPr>
        <w:t>uso</w:t>
      </w:r>
      <w:r>
        <w:rPr>
          <w:color w:val="404042"/>
          <w:spacing w:val="-14"/>
        </w:rPr>
        <w:t> </w:t>
      </w:r>
      <w:r>
        <w:rPr>
          <w:color w:val="404042"/>
        </w:rPr>
        <w:t>dos</w:t>
      </w:r>
      <w:r>
        <w:rPr>
          <w:color w:val="404042"/>
          <w:spacing w:val="-14"/>
        </w:rPr>
        <w:t> </w:t>
      </w:r>
      <w:r>
        <w:rPr>
          <w:color w:val="404042"/>
        </w:rPr>
        <w:t>recursos para finalidade alheia ao objeto da parceria, bem como o pagamento, a </w:t>
      </w:r>
      <w:r>
        <w:rPr>
          <w:color w:val="404042"/>
          <w:spacing w:val="-4"/>
        </w:rPr>
        <w:t>qualquer</w:t>
      </w:r>
      <w:r>
        <w:rPr>
          <w:color w:val="404042"/>
          <w:spacing w:val="-10"/>
        </w:rPr>
        <w:t> </w:t>
      </w:r>
      <w:r>
        <w:rPr>
          <w:color w:val="404042"/>
          <w:spacing w:val="-4"/>
        </w:rPr>
        <w:t>título,</w:t>
      </w:r>
      <w:r>
        <w:rPr>
          <w:color w:val="404042"/>
          <w:spacing w:val="-10"/>
        </w:rPr>
        <w:t> </w:t>
      </w:r>
      <w:r>
        <w:rPr>
          <w:color w:val="404042"/>
          <w:spacing w:val="-4"/>
        </w:rPr>
        <w:t>de</w:t>
      </w:r>
      <w:r>
        <w:rPr>
          <w:color w:val="404042"/>
          <w:spacing w:val="-10"/>
        </w:rPr>
        <w:t> </w:t>
      </w:r>
      <w:r>
        <w:rPr>
          <w:color w:val="404042"/>
          <w:spacing w:val="-4"/>
        </w:rPr>
        <w:t>servidor</w:t>
      </w:r>
      <w:r>
        <w:rPr>
          <w:color w:val="404042"/>
          <w:spacing w:val="-10"/>
        </w:rPr>
        <w:t> </w:t>
      </w:r>
      <w:r>
        <w:rPr>
          <w:color w:val="404042"/>
          <w:spacing w:val="-4"/>
        </w:rPr>
        <w:t>ou</w:t>
      </w:r>
      <w:r>
        <w:rPr>
          <w:color w:val="404042"/>
          <w:spacing w:val="-10"/>
        </w:rPr>
        <w:t> </w:t>
      </w:r>
      <w:r>
        <w:rPr>
          <w:color w:val="404042"/>
          <w:spacing w:val="-4"/>
        </w:rPr>
        <w:t>empregado</w:t>
      </w:r>
      <w:r>
        <w:rPr>
          <w:color w:val="404042"/>
          <w:spacing w:val="-10"/>
        </w:rPr>
        <w:t> </w:t>
      </w:r>
      <w:r>
        <w:rPr>
          <w:color w:val="404042"/>
          <w:spacing w:val="-4"/>
        </w:rPr>
        <w:t>público</w:t>
      </w:r>
      <w:r>
        <w:rPr>
          <w:color w:val="404042"/>
          <w:spacing w:val="-10"/>
        </w:rPr>
        <w:t> </w:t>
      </w:r>
      <w:r>
        <w:rPr>
          <w:color w:val="404042"/>
          <w:spacing w:val="-4"/>
        </w:rPr>
        <w:t>com</w:t>
      </w:r>
      <w:r>
        <w:rPr>
          <w:color w:val="404042"/>
          <w:spacing w:val="-10"/>
        </w:rPr>
        <w:t> </w:t>
      </w:r>
      <w:r>
        <w:rPr>
          <w:color w:val="404042"/>
          <w:spacing w:val="-4"/>
        </w:rPr>
        <w:t>recursos</w:t>
      </w:r>
      <w:r>
        <w:rPr>
          <w:color w:val="404042"/>
          <w:spacing w:val="-10"/>
        </w:rPr>
        <w:t> </w:t>
      </w:r>
      <w:r>
        <w:rPr>
          <w:color w:val="404042"/>
          <w:spacing w:val="-4"/>
        </w:rPr>
        <w:t>vinculados</w:t>
      </w:r>
      <w:r>
        <w:rPr>
          <w:color w:val="404042"/>
          <w:spacing w:val="-10"/>
        </w:rPr>
        <w:t> </w:t>
      </w:r>
      <w:r>
        <w:rPr>
          <w:color w:val="404042"/>
          <w:spacing w:val="-4"/>
        </w:rPr>
        <w:t>à </w:t>
      </w:r>
      <w:r>
        <w:rPr>
          <w:color w:val="404042"/>
          <w:spacing w:val="-2"/>
        </w:rPr>
        <w:t>parceria,</w:t>
      </w:r>
      <w:r>
        <w:rPr>
          <w:color w:val="404042"/>
          <w:spacing w:val="-14"/>
        </w:rPr>
        <w:t> </w:t>
      </w:r>
      <w:r>
        <w:rPr>
          <w:color w:val="404042"/>
          <w:spacing w:val="-2"/>
        </w:rPr>
        <w:t>salvo</w:t>
      </w:r>
      <w:r>
        <w:rPr>
          <w:color w:val="404042"/>
          <w:spacing w:val="-14"/>
        </w:rPr>
        <w:t> </w:t>
      </w:r>
      <w:r>
        <w:rPr>
          <w:color w:val="404042"/>
          <w:spacing w:val="-2"/>
        </w:rPr>
        <w:t>nas</w:t>
      </w:r>
      <w:r>
        <w:rPr>
          <w:color w:val="404042"/>
          <w:spacing w:val="-13"/>
        </w:rPr>
        <w:t> </w:t>
      </w:r>
      <w:r>
        <w:rPr>
          <w:color w:val="404042"/>
          <w:spacing w:val="-2"/>
        </w:rPr>
        <w:t>hipóteses</w:t>
      </w:r>
      <w:r>
        <w:rPr>
          <w:color w:val="404042"/>
          <w:spacing w:val="-14"/>
        </w:rPr>
        <w:t> </w:t>
      </w:r>
      <w:r>
        <w:rPr>
          <w:color w:val="404042"/>
          <w:spacing w:val="-2"/>
        </w:rPr>
        <w:t>previstas</w:t>
      </w:r>
      <w:r>
        <w:rPr>
          <w:color w:val="404042"/>
          <w:spacing w:val="-14"/>
        </w:rPr>
        <w:t> </w:t>
      </w:r>
      <w:r>
        <w:rPr>
          <w:color w:val="404042"/>
          <w:spacing w:val="-2"/>
        </w:rPr>
        <w:t>em</w:t>
      </w:r>
      <w:r>
        <w:rPr>
          <w:color w:val="404042"/>
          <w:spacing w:val="-13"/>
        </w:rPr>
        <w:t> </w:t>
      </w:r>
      <w:r>
        <w:rPr>
          <w:color w:val="404042"/>
          <w:spacing w:val="-2"/>
        </w:rPr>
        <w:t>lei</w:t>
      </w:r>
      <w:r>
        <w:rPr>
          <w:color w:val="404042"/>
          <w:spacing w:val="-14"/>
        </w:rPr>
        <w:t> </w:t>
      </w:r>
      <w:r>
        <w:rPr>
          <w:color w:val="404042"/>
          <w:spacing w:val="-2"/>
        </w:rPr>
        <w:t>específica</w:t>
      </w:r>
      <w:r>
        <w:rPr>
          <w:color w:val="404042"/>
          <w:spacing w:val="-13"/>
        </w:rPr>
        <w:t> </w:t>
      </w:r>
      <w:r>
        <w:rPr>
          <w:color w:val="404042"/>
          <w:spacing w:val="-2"/>
        </w:rPr>
        <w:t>e</w:t>
      </w:r>
      <w:r>
        <w:rPr>
          <w:color w:val="404042"/>
          <w:spacing w:val="-14"/>
        </w:rPr>
        <w:t> </w:t>
      </w:r>
      <w:r>
        <w:rPr>
          <w:color w:val="404042"/>
          <w:spacing w:val="-2"/>
        </w:rPr>
        <w:t>na</w:t>
      </w:r>
      <w:r>
        <w:rPr>
          <w:color w:val="404042"/>
          <w:spacing w:val="-14"/>
        </w:rPr>
        <w:t> </w:t>
      </w:r>
      <w:r>
        <w:rPr>
          <w:color w:val="404042"/>
          <w:spacing w:val="-2"/>
        </w:rPr>
        <w:t>lei</w:t>
      </w:r>
      <w:r>
        <w:rPr>
          <w:color w:val="404042"/>
          <w:spacing w:val="-13"/>
        </w:rPr>
        <w:t> </w:t>
      </w:r>
      <w:r>
        <w:rPr>
          <w:color w:val="404042"/>
          <w:spacing w:val="-2"/>
        </w:rPr>
        <w:t>de</w:t>
      </w:r>
      <w:r>
        <w:rPr>
          <w:color w:val="404042"/>
          <w:spacing w:val="-14"/>
        </w:rPr>
        <w:t> </w:t>
      </w:r>
      <w:r>
        <w:rPr>
          <w:color w:val="404042"/>
          <w:spacing w:val="-2"/>
        </w:rPr>
        <w:t>diretrizes orçamentárias</w:t>
      </w:r>
      <w:r>
        <w:rPr>
          <w:color w:val="404042"/>
          <w:spacing w:val="-2"/>
          <w:position w:val="5"/>
          <w:sz w:val="9"/>
        </w:rPr>
        <w:t>151</w:t>
      </w:r>
      <w:r>
        <w:rPr>
          <w:color w:val="404042"/>
          <w:spacing w:val="-2"/>
        </w:rPr>
        <w:t>.</w:t>
      </w:r>
    </w:p>
    <w:p>
      <w:pPr>
        <w:pStyle w:val="BodyText"/>
        <w:spacing w:before="47"/>
        <w:ind w:left="963" w:right="960"/>
        <w:jc w:val="both"/>
      </w:pPr>
      <w:r>
        <w:rPr>
          <w:color w:val="404042"/>
        </w:rPr>
        <w:t>No momento de realização da despesa, a OSC deverá verificar a </w:t>
      </w:r>
      <w:r>
        <w:rPr>
          <w:color w:val="404042"/>
          <w:spacing w:val="-2"/>
        </w:rPr>
        <w:t>compatibilidade</w:t>
      </w:r>
      <w:r>
        <w:rPr>
          <w:color w:val="404042"/>
          <w:spacing w:val="-12"/>
        </w:rPr>
        <w:t> </w:t>
      </w:r>
      <w:r>
        <w:rPr>
          <w:color w:val="404042"/>
          <w:spacing w:val="-2"/>
        </w:rPr>
        <w:t>entre</w:t>
      </w:r>
      <w:r>
        <w:rPr>
          <w:color w:val="404042"/>
          <w:spacing w:val="-12"/>
        </w:rPr>
        <w:t> </w:t>
      </w:r>
      <w:r>
        <w:rPr>
          <w:color w:val="404042"/>
          <w:spacing w:val="-2"/>
        </w:rPr>
        <w:t>o</w:t>
      </w:r>
      <w:r>
        <w:rPr>
          <w:color w:val="404042"/>
          <w:spacing w:val="-12"/>
        </w:rPr>
        <w:t> </w:t>
      </w:r>
      <w:r>
        <w:rPr>
          <w:color w:val="404042"/>
          <w:spacing w:val="-2"/>
        </w:rPr>
        <w:t>valor</w:t>
      </w:r>
      <w:r>
        <w:rPr>
          <w:color w:val="404042"/>
          <w:spacing w:val="-12"/>
        </w:rPr>
        <w:t> </w:t>
      </w:r>
      <w:r>
        <w:rPr>
          <w:color w:val="404042"/>
          <w:spacing w:val="-2"/>
        </w:rPr>
        <w:t>previsto</w:t>
      </w:r>
      <w:r>
        <w:rPr>
          <w:color w:val="404042"/>
          <w:spacing w:val="-12"/>
        </w:rPr>
        <w:t> </w:t>
      </w:r>
      <w:r>
        <w:rPr>
          <w:color w:val="404042"/>
          <w:spacing w:val="-2"/>
        </w:rPr>
        <w:t>no</w:t>
      </w:r>
      <w:r>
        <w:rPr>
          <w:color w:val="404042"/>
          <w:spacing w:val="-12"/>
        </w:rPr>
        <w:t> </w:t>
      </w:r>
      <w:r>
        <w:rPr>
          <w:color w:val="404042"/>
          <w:spacing w:val="-2"/>
        </w:rPr>
        <w:t>plano</w:t>
      </w:r>
      <w:r>
        <w:rPr>
          <w:color w:val="404042"/>
          <w:spacing w:val="-12"/>
        </w:rPr>
        <w:t> </w:t>
      </w:r>
      <w:r>
        <w:rPr>
          <w:color w:val="404042"/>
          <w:spacing w:val="-2"/>
        </w:rPr>
        <w:t>de</w:t>
      </w:r>
      <w:r>
        <w:rPr>
          <w:color w:val="404042"/>
          <w:spacing w:val="-12"/>
        </w:rPr>
        <w:t> </w:t>
      </w:r>
      <w:r>
        <w:rPr>
          <w:color w:val="404042"/>
          <w:spacing w:val="-2"/>
        </w:rPr>
        <w:t>trabalho</w:t>
      </w:r>
      <w:r>
        <w:rPr>
          <w:color w:val="404042"/>
          <w:spacing w:val="-12"/>
        </w:rPr>
        <w:t> </w:t>
      </w:r>
      <w:r>
        <w:rPr>
          <w:color w:val="404042"/>
          <w:spacing w:val="-2"/>
        </w:rPr>
        <w:t>e</w:t>
      </w:r>
      <w:r>
        <w:rPr>
          <w:color w:val="404042"/>
          <w:spacing w:val="-12"/>
        </w:rPr>
        <w:t> </w:t>
      </w:r>
      <w:r>
        <w:rPr>
          <w:color w:val="404042"/>
          <w:spacing w:val="-2"/>
        </w:rPr>
        <w:t>o</w:t>
      </w:r>
      <w:r>
        <w:rPr>
          <w:color w:val="404042"/>
          <w:spacing w:val="-12"/>
        </w:rPr>
        <w:t> </w:t>
      </w:r>
      <w:r>
        <w:rPr>
          <w:color w:val="404042"/>
          <w:spacing w:val="-2"/>
        </w:rPr>
        <w:t>valor</w:t>
      </w:r>
      <w:r>
        <w:rPr>
          <w:color w:val="404042"/>
          <w:spacing w:val="-12"/>
        </w:rPr>
        <w:t> </w:t>
      </w:r>
      <w:r>
        <w:rPr>
          <w:color w:val="404042"/>
          <w:spacing w:val="-2"/>
        </w:rPr>
        <w:t>efetivo da</w:t>
      </w:r>
      <w:r>
        <w:rPr>
          <w:color w:val="404042"/>
          <w:spacing w:val="-16"/>
        </w:rPr>
        <w:t> </w:t>
      </w:r>
      <w:r>
        <w:rPr>
          <w:color w:val="404042"/>
          <w:spacing w:val="-2"/>
        </w:rPr>
        <w:t>compra</w:t>
      </w:r>
      <w:r>
        <w:rPr>
          <w:color w:val="404042"/>
          <w:spacing w:val="-16"/>
        </w:rPr>
        <w:t> </w:t>
      </w:r>
      <w:r>
        <w:rPr>
          <w:color w:val="404042"/>
          <w:spacing w:val="-2"/>
        </w:rPr>
        <w:t>ou</w:t>
      </w:r>
      <w:r>
        <w:rPr>
          <w:color w:val="404042"/>
          <w:spacing w:val="-16"/>
        </w:rPr>
        <w:t> </w:t>
      </w:r>
      <w:r>
        <w:rPr>
          <w:color w:val="404042"/>
          <w:spacing w:val="-2"/>
        </w:rPr>
        <w:t>contratação.</w:t>
      </w:r>
      <w:r>
        <w:rPr>
          <w:color w:val="404042"/>
          <w:spacing w:val="-16"/>
        </w:rPr>
        <w:t> </w:t>
      </w:r>
      <w:r>
        <w:rPr>
          <w:color w:val="404042"/>
          <w:spacing w:val="-2"/>
        </w:rPr>
        <w:t>Se</w:t>
      </w:r>
      <w:r>
        <w:rPr>
          <w:color w:val="404042"/>
          <w:spacing w:val="-16"/>
        </w:rPr>
        <w:t> </w:t>
      </w:r>
      <w:r>
        <w:rPr>
          <w:color w:val="404042"/>
          <w:spacing w:val="-2"/>
        </w:rPr>
        <w:t>o</w:t>
      </w:r>
      <w:r>
        <w:rPr>
          <w:color w:val="404042"/>
          <w:spacing w:val="-16"/>
        </w:rPr>
        <w:t> </w:t>
      </w:r>
      <w:r>
        <w:rPr>
          <w:color w:val="404042"/>
          <w:spacing w:val="-2"/>
        </w:rPr>
        <w:t>valor</w:t>
      </w:r>
      <w:r>
        <w:rPr>
          <w:color w:val="404042"/>
          <w:spacing w:val="-16"/>
        </w:rPr>
        <w:t> </w:t>
      </w:r>
      <w:r>
        <w:rPr>
          <w:color w:val="404042"/>
          <w:spacing w:val="-2"/>
        </w:rPr>
        <w:t>efetivo</w:t>
      </w:r>
      <w:r>
        <w:rPr>
          <w:color w:val="404042"/>
          <w:spacing w:val="-16"/>
        </w:rPr>
        <w:t> </w:t>
      </w:r>
      <w:r>
        <w:rPr>
          <w:color w:val="404042"/>
          <w:spacing w:val="-2"/>
        </w:rPr>
        <w:t>for</w:t>
      </w:r>
      <w:r>
        <w:rPr>
          <w:color w:val="404042"/>
          <w:spacing w:val="-16"/>
        </w:rPr>
        <w:t> </w:t>
      </w:r>
      <w:r>
        <w:rPr>
          <w:color w:val="404042"/>
          <w:spacing w:val="-2"/>
        </w:rPr>
        <w:t>superior</w:t>
      </w:r>
      <w:r>
        <w:rPr>
          <w:color w:val="404042"/>
          <w:spacing w:val="-16"/>
        </w:rPr>
        <w:t> </w:t>
      </w:r>
      <w:r>
        <w:rPr>
          <w:color w:val="404042"/>
          <w:spacing w:val="-2"/>
        </w:rPr>
        <w:t>ao</w:t>
      </w:r>
      <w:r>
        <w:rPr>
          <w:color w:val="404042"/>
          <w:spacing w:val="-16"/>
        </w:rPr>
        <w:t> </w:t>
      </w:r>
      <w:r>
        <w:rPr>
          <w:color w:val="404042"/>
          <w:spacing w:val="-2"/>
        </w:rPr>
        <w:t>previsto,</w:t>
      </w:r>
      <w:r>
        <w:rPr>
          <w:color w:val="404042"/>
          <w:spacing w:val="-16"/>
        </w:rPr>
        <w:t> </w:t>
      </w:r>
      <w:r>
        <w:rPr>
          <w:color w:val="404042"/>
          <w:spacing w:val="-2"/>
        </w:rPr>
        <w:t>a</w:t>
      </w:r>
      <w:r>
        <w:rPr>
          <w:color w:val="404042"/>
          <w:spacing w:val="-16"/>
        </w:rPr>
        <w:t> </w:t>
      </w:r>
      <w:r>
        <w:rPr>
          <w:color w:val="404042"/>
          <w:spacing w:val="-2"/>
        </w:rPr>
        <w:t>OSC</w:t>
      </w:r>
    </w:p>
    <w:p>
      <w:pPr>
        <w:pStyle w:val="BodyText"/>
        <w:spacing w:before="140"/>
      </w:pPr>
      <w:r>
        <w:rPr/>
        <mc:AlternateContent>
          <mc:Choice Requires="wps">
            <w:drawing>
              <wp:anchor distT="0" distB="0" distL="0" distR="0" allowOverlap="1" layoutInCell="1" locked="0" behindDoc="1" simplePos="0" relativeHeight="487694848">
                <wp:simplePos x="0" y="0"/>
                <wp:positionH relativeFrom="page">
                  <wp:posOffset>612000</wp:posOffset>
                </wp:positionH>
                <wp:positionV relativeFrom="paragraph">
                  <wp:posOffset>257711</wp:posOffset>
                </wp:positionV>
                <wp:extent cx="4104004" cy="1270"/>
                <wp:effectExtent l="0" t="0" r="0" b="0"/>
                <wp:wrapTopAndBottom/>
                <wp:docPr id="483" name="Graphic 483"/>
                <wp:cNvGraphicFramePr>
                  <a:graphicFrameLocks/>
                </wp:cNvGraphicFramePr>
                <a:graphic>
                  <a:graphicData uri="http://schemas.microsoft.com/office/word/2010/wordprocessingShape">
                    <wps:wsp>
                      <wps:cNvPr id="483" name="Graphic 483"/>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0.292257pt;width:323.150pt;height:.1pt;mso-position-horizontal-relative:page;mso-position-vertical-relative:paragraph;z-index:-15621632;mso-wrap-distance-left:0;mso-wrap-distance-right:0" id="docshape469" coordorigin="964,406" coordsize="6463,0" path="m964,406l7427,406e" filled="false" stroked="true" strokeweight=".25pt" strokecolor="#404042">
                <v:path arrowok="t"/>
                <v:stroke dashstyle="solid"/>
                <w10:wrap type="topAndBottom"/>
              </v:shape>
            </w:pict>
          </mc:Fallback>
        </mc:AlternateContent>
      </w:r>
    </w:p>
    <w:p>
      <w:pPr>
        <w:pStyle w:val="ListParagraph"/>
        <w:numPr>
          <w:ilvl w:val="0"/>
          <w:numId w:val="59"/>
        </w:numPr>
        <w:tabs>
          <w:tab w:pos="1286" w:val="left" w:leader="none"/>
        </w:tabs>
        <w:spacing w:line="240" w:lineRule="auto" w:before="121" w:after="0"/>
        <w:ind w:left="1286" w:right="0" w:hanging="323"/>
        <w:jc w:val="left"/>
        <w:rPr>
          <w:sz w:val="16"/>
        </w:rPr>
      </w:pPr>
      <w:r>
        <w:rPr>
          <w:color w:val="404042"/>
          <w:spacing w:val="-4"/>
          <w:sz w:val="16"/>
        </w:rPr>
        <w:t>Decreto</w:t>
      </w:r>
      <w:r>
        <w:rPr>
          <w:color w:val="404042"/>
          <w:spacing w:val="-5"/>
          <w:sz w:val="16"/>
        </w:rPr>
        <w:t> </w:t>
      </w:r>
      <w:r>
        <w:rPr>
          <w:color w:val="404042"/>
          <w:spacing w:val="-4"/>
          <w:sz w:val="16"/>
        </w:rPr>
        <w:t>nº</w:t>
      </w:r>
      <w:r>
        <w:rPr>
          <w:color w:val="404042"/>
          <w:spacing w:val="-5"/>
          <w:sz w:val="16"/>
        </w:rPr>
        <w:t> </w:t>
      </w:r>
      <w:r>
        <w:rPr>
          <w:color w:val="404042"/>
          <w:spacing w:val="-4"/>
          <w:sz w:val="16"/>
        </w:rPr>
        <w:t>8.726/2016, Art.</w:t>
      </w:r>
      <w:r>
        <w:rPr>
          <w:color w:val="404042"/>
          <w:spacing w:val="-3"/>
          <w:sz w:val="16"/>
        </w:rPr>
        <w:t> </w:t>
      </w:r>
      <w:r>
        <w:rPr>
          <w:color w:val="404042"/>
          <w:spacing w:val="-4"/>
          <w:sz w:val="16"/>
        </w:rPr>
        <w:t>34,</w:t>
      </w:r>
      <w:r>
        <w:rPr>
          <w:color w:val="404042"/>
          <w:spacing w:val="-5"/>
          <w:sz w:val="16"/>
        </w:rPr>
        <w:t> </w:t>
      </w:r>
      <w:r>
        <w:rPr>
          <w:color w:val="404042"/>
          <w:spacing w:val="-4"/>
          <w:sz w:val="16"/>
        </w:rPr>
        <w:t>§</w:t>
      </w:r>
      <w:r>
        <w:rPr>
          <w:color w:val="404042"/>
          <w:spacing w:val="-3"/>
          <w:sz w:val="16"/>
        </w:rPr>
        <w:t> </w:t>
      </w:r>
      <w:r>
        <w:rPr>
          <w:color w:val="404042"/>
          <w:spacing w:val="-5"/>
          <w:sz w:val="16"/>
        </w:rPr>
        <w:t>3º.</w:t>
      </w:r>
    </w:p>
    <w:p>
      <w:pPr>
        <w:pStyle w:val="ListParagraph"/>
        <w:numPr>
          <w:ilvl w:val="0"/>
          <w:numId w:val="59"/>
        </w:numPr>
        <w:tabs>
          <w:tab w:pos="1285" w:val="left" w:leader="none"/>
        </w:tabs>
        <w:spacing w:line="240" w:lineRule="auto" w:before="90" w:after="0"/>
        <w:ind w:left="1285" w:right="0" w:hanging="322"/>
        <w:jc w:val="left"/>
        <w:rPr>
          <w:sz w:val="16"/>
        </w:rPr>
      </w:pPr>
      <w:r>
        <w:rPr>
          <w:color w:val="404042"/>
          <w:spacing w:val="-4"/>
          <w:sz w:val="16"/>
        </w:rPr>
        <w:t>Decreto</w:t>
      </w:r>
      <w:r>
        <w:rPr>
          <w:color w:val="404042"/>
          <w:spacing w:val="-5"/>
          <w:sz w:val="16"/>
        </w:rPr>
        <w:t> </w:t>
      </w:r>
      <w:r>
        <w:rPr>
          <w:color w:val="404042"/>
          <w:spacing w:val="-4"/>
          <w:sz w:val="16"/>
        </w:rPr>
        <w:t>nº</w:t>
      </w:r>
      <w:r>
        <w:rPr>
          <w:color w:val="404042"/>
          <w:spacing w:val="-5"/>
          <w:sz w:val="16"/>
        </w:rPr>
        <w:t> </w:t>
      </w:r>
      <w:r>
        <w:rPr>
          <w:color w:val="404042"/>
          <w:spacing w:val="-4"/>
          <w:sz w:val="16"/>
        </w:rPr>
        <w:t>8.726/2016, Art.</w:t>
      </w:r>
      <w:r>
        <w:rPr>
          <w:color w:val="404042"/>
          <w:spacing w:val="-3"/>
          <w:sz w:val="16"/>
        </w:rPr>
        <w:t> </w:t>
      </w:r>
      <w:r>
        <w:rPr>
          <w:color w:val="404042"/>
          <w:spacing w:val="-4"/>
          <w:sz w:val="16"/>
        </w:rPr>
        <w:t>34,</w:t>
      </w:r>
      <w:r>
        <w:rPr>
          <w:color w:val="404042"/>
          <w:spacing w:val="-5"/>
          <w:sz w:val="16"/>
        </w:rPr>
        <w:t> </w:t>
      </w:r>
      <w:r>
        <w:rPr>
          <w:color w:val="404042"/>
          <w:spacing w:val="-4"/>
          <w:sz w:val="16"/>
        </w:rPr>
        <w:t>§</w:t>
      </w:r>
      <w:r>
        <w:rPr>
          <w:color w:val="404042"/>
          <w:spacing w:val="-3"/>
          <w:sz w:val="16"/>
        </w:rPr>
        <w:t> </w:t>
      </w:r>
      <w:r>
        <w:rPr>
          <w:color w:val="404042"/>
          <w:spacing w:val="-5"/>
          <w:sz w:val="16"/>
        </w:rPr>
        <w:t>4º.</w:t>
      </w:r>
    </w:p>
    <w:p>
      <w:pPr>
        <w:pStyle w:val="ListParagraph"/>
        <w:numPr>
          <w:ilvl w:val="0"/>
          <w:numId w:val="59"/>
        </w:numPr>
        <w:tabs>
          <w:tab w:pos="1282" w:val="left" w:leader="none"/>
        </w:tabs>
        <w:spacing w:line="240" w:lineRule="auto" w:before="90" w:after="0"/>
        <w:ind w:left="1282" w:right="0" w:hanging="319"/>
        <w:jc w:val="left"/>
        <w:rPr>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36.</w:t>
      </w:r>
    </w:p>
    <w:p>
      <w:pPr>
        <w:pStyle w:val="ListParagraph"/>
        <w:numPr>
          <w:ilvl w:val="0"/>
          <w:numId w:val="59"/>
        </w:numPr>
        <w:tabs>
          <w:tab w:pos="1245" w:val="left" w:leader="none"/>
        </w:tabs>
        <w:spacing w:line="240" w:lineRule="auto" w:before="91" w:after="0"/>
        <w:ind w:left="1245" w:right="0" w:hanging="282"/>
        <w:jc w:val="left"/>
        <w:rPr>
          <w:sz w:val="16"/>
        </w:rPr>
      </w:pPr>
      <w:r>
        <w:rPr>
          <w:color w:val="404042"/>
          <w:w w:val="90"/>
          <w:sz w:val="16"/>
        </w:rPr>
        <w:t>Lei</w:t>
      </w:r>
      <w:r>
        <w:rPr>
          <w:color w:val="404042"/>
          <w:spacing w:val="-3"/>
          <w:sz w:val="16"/>
        </w:rPr>
        <w:t> </w:t>
      </w:r>
      <w:r>
        <w:rPr>
          <w:color w:val="404042"/>
          <w:w w:val="90"/>
          <w:sz w:val="16"/>
        </w:rPr>
        <w:t>nº</w:t>
      </w:r>
      <w:r>
        <w:rPr>
          <w:color w:val="404042"/>
          <w:spacing w:val="-4"/>
          <w:sz w:val="16"/>
        </w:rPr>
        <w:t> </w:t>
      </w:r>
      <w:r>
        <w:rPr>
          <w:color w:val="404042"/>
          <w:w w:val="90"/>
          <w:sz w:val="16"/>
        </w:rPr>
        <w:t>13.019/2014,</w:t>
      </w:r>
      <w:r>
        <w:rPr>
          <w:color w:val="404042"/>
          <w:spacing w:val="-3"/>
          <w:sz w:val="16"/>
        </w:rPr>
        <w:t> </w:t>
      </w:r>
      <w:r>
        <w:rPr>
          <w:color w:val="404042"/>
          <w:w w:val="90"/>
          <w:sz w:val="16"/>
        </w:rPr>
        <w:t>Art.</w:t>
      </w:r>
      <w:r>
        <w:rPr>
          <w:color w:val="404042"/>
          <w:spacing w:val="-3"/>
          <w:sz w:val="16"/>
        </w:rPr>
        <w:t> </w:t>
      </w:r>
      <w:r>
        <w:rPr>
          <w:color w:val="404042"/>
          <w:spacing w:val="-5"/>
          <w:w w:val="90"/>
          <w:sz w:val="16"/>
        </w:rPr>
        <w:t>45.</w:t>
      </w:r>
    </w:p>
    <w:p>
      <w:pPr>
        <w:pStyle w:val="ListParagraph"/>
        <w:spacing w:after="0" w:line="240" w:lineRule="auto"/>
        <w:jc w:val="left"/>
        <w:rPr>
          <w:sz w:val="16"/>
        </w:rPr>
        <w:sectPr>
          <w:pgSz w:w="8400" w:h="11910"/>
          <w:pgMar w:header="0" w:footer="520" w:top="880" w:bottom="720" w:left="0" w:right="0"/>
        </w:sectPr>
      </w:pPr>
    </w:p>
    <w:p>
      <w:pPr>
        <w:pStyle w:val="BodyText"/>
        <w:spacing w:before="72"/>
        <w:ind w:left="963" w:right="959"/>
        <w:jc w:val="both"/>
      </w:pPr>
      <w:r>
        <w:rPr>
          <w:color w:val="404042"/>
        </w:rPr>
        <w:t>deverá assegurar sua compatibilidade com os novos preços praticados</w:t>
      </w:r>
      <w:r>
        <w:rPr>
          <w:color w:val="404042"/>
          <w:spacing w:val="40"/>
        </w:rPr>
        <w:t> </w:t>
      </w:r>
      <w:r>
        <w:rPr>
          <w:color w:val="404042"/>
        </w:rPr>
        <w:t>no mercado. Essas adequações deverão ser feitas de acordo com os procedimentos adotados na elaboração do plano de trabalho (ver item 6.11). A alteração do plano de trabalho deverá seguir os procedimentos estabelecidos no item 7.8 deste Manual.</w:t>
      </w:r>
    </w:p>
    <w:p>
      <w:pPr>
        <w:pStyle w:val="BodyText"/>
        <w:spacing w:before="49"/>
        <w:ind w:left="963" w:right="959"/>
        <w:jc w:val="both"/>
      </w:pPr>
      <w:r>
        <w:rPr>
          <w:color w:val="404042"/>
        </w:rPr>
        <w:t>Os</w:t>
      </w:r>
      <w:r>
        <w:rPr>
          <w:color w:val="404042"/>
          <w:spacing w:val="-2"/>
        </w:rPr>
        <w:t> </w:t>
      </w:r>
      <w:r>
        <w:rPr>
          <w:color w:val="404042"/>
        </w:rPr>
        <w:t>tipos</w:t>
      </w:r>
      <w:r>
        <w:rPr>
          <w:color w:val="404042"/>
          <w:spacing w:val="-2"/>
        </w:rPr>
        <w:t> </w:t>
      </w:r>
      <w:r>
        <w:rPr>
          <w:color w:val="404042"/>
        </w:rPr>
        <w:t>de</w:t>
      </w:r>
      <w:r>
        <w:rPr>
          <w:color w:val="404042"/>
          <w:spacing w:val="-2"/>
        </w:rPr>
        <w:t> </w:t>
      </w:r>
      <w:r>
        <w:rPr>
          <w:color w:val="404042"/>
        </w:rPr>
        <w:t>despesas</w:t>
      </w:r>
      <w:r>
        <w:rPr>
          <w:color w:val="404042"/>
          <w:spacing w:val="-2"/>
        </w:rPr>
        <w:t> </w:t>
      </w:r>
      <w:r>
        <w:rPr>
          <w:color w:val="404042"/>
        </w:rPr>
        <w:t>permitidas</w:t>
      </w:r>
      <w:r>
        <w:rPr>
          <w:color w:val="404042"/>
          <w:spacing w:val="-2"/>
        </w:rPr>
        <w:t> </w:t>
      </w:r>
      <w:r>
        <w:rPr>
          <w:color w:val="404042"/>
        </w:rPr>
        <w:t>na</w:t>
      </w:r>
      <w:r>
        <w:rPr>
          <w:color w:val="404042"/>
          <w:spacing w:val="-2"/>
        </w:rPr>
        <w:t> </w:t>
      </w:r>
      <w:r>
        <w:rPr>
          <w:color w:val="404042"/>
        </w:rPr>
        <w:t>parceria</w:t>
      </w:r>
      <w:r>
        <w:rPr>
          <w:color w:val="404042"/>
          <w:spacing w:val="-2"/>
        </w:rPr>
        <w:t> </w:t>
      </w:r>
      <w:r>
        <w:rPr>
          <w:color w:val="404042"/>
        </w:rPr>
        <w:t>são</w:t>
      </w:r>
      <w:r>
        <w:rPr>
          <w:color w:val="404042"/>
          <w:spacing w:val="-2"/>
        </w:rPr>
        <w:t> </w:t>
      </w:r>
      <w:r>
        <w:rPr>
          <w:color w:val="404042"/>
        </w:rPr>
        <w:t>detalhados</w:t>
      </w:r>
      <w:r>
        <w:rPr>
          <w:color w:val="404042"/>
          <w:spacing w:val="-2"/>
        </w:rPr>
        <w:t> </w:t>
      </w:r>
      <w:r>
        <w:rPr>
          <w:color w:val="404042"/>
        </w:rPr>
        <w:t>no</w:t>
      </w:r>
      <w:r>
        <w:rPr>
          <w:color w:val="404042"/>
          <w:spacing w:val="-2"/>
        </w:rPr>
        <w:t> </w:t>
      </w:r>
      <w:r>
        <w:rPr>
          <w:color w:val="404042"/>
        </w:rPr>
        <w:t>item</w:t>
      </w:r>
      <w:r>
        <w:rPr>
          <w:color w:val="404042"/>
          <w:spacing w:val="-2"/>
        </w:rPr>
        <w:t> </w:t>
      </w:r>
      <w:r>
        <w:rPr>
          <w:color w:val="404042"/>
        </w:rPr>
        <w:t>6.11 deste</w:t>
      </w:r>
      <w:r>
        <w:rPr>
          <w:color w:val="404042"/>
          <w:spacing w:val="-10"/>
        </w:rPr>
        <w:t> </w:t>
      </w:r>
      <w:r>
        <w:rPr>
          <w:color w:val="404042"/>
        </w:rPr>
        <w:t>Manual.</w:t>
      </w:r>
    </w:p>
    <w:p>
      <w:pPr>
        <w:pStyle w:val="BodyText"/>
        <w:spacing w:before="92"/>
      </w:pPr>
    </w:p>
    <w:p>
      <w:pPr>
        <w:pStyle w:val="Heading6"/>
        <w:numPr>
          <w:ilvl w:val="2"/>
          <w:numId w:val="58"/>
        </w:numPr>
        <w:tabs>
          <w:tab w:pos="1511" w:val="left" w:leader="none"/>
        </w:tabs>
        <w:spacing w:line="240" w:lineRule="auto" w:before="0" w:after="0"/>
        <w:ind w:left="1511" w:right="0" w:hanging="548"/>
        <w:jc w:val="left"/>
      </w:pPr>
      <w:r>
        <w:rPr>
          <w:color w:val="AE3492"/>
          <w:spacing w:val="-2"/>
          <w:w w:val="105"/>
        </w:rPr>
        <w:t>Fσío</w:t>
      </w:r>
      <w:r>
        <w:rPr>
          <w:color w:val="AE3492"/>
          <w:spacing w:val="-18"/>
          <w:w w:val="105"/>
        </w:rPr>
        <w:t> </w:t>
      </w:r>
      <w:r>
        <w:rPr>
          <w:color w:val="AE3492"/>
          <w:spacing w:val="-2"/>
          <w:w w:val="110"/>
        </w:rPr>
        <w:t>Geíσdoí</w:t>
      </w:r>
    </w:p>
    <w:p>
      <w:pPr>
        <w:pStyle w:val="BodyText"/>
        <w:spacing w:before="297"/>
        <w:ind w:left="963" w:right="960"/>
        <w:jc w:val="both"/>
      </w:pPr>
      <w:r>
        <w:rPr>
          <w:color w:val="404042"/>
        </w:rPr>
        <w:t>É vedado o pagamento de despesa cujo fato gerador tenha ocorrido em data</w:t>
      </w:r>
      <w:r>
        <w:rPr>
          <w:color w:val="404042"/>
          <w:spacing w:val="-16"/>
        </w:rPr>
        <w:t> </w:t>
      </w:r>
      <w:r>
        <w:rPr>
          <w:color w:val="404042"/>
        </w:rPr>
        <w:t>anterior</w:t>
      </w:r>
      <w:r>
        <w:rPr>
          <w:color w:val="404042"/>
          <w:spacing w:val="-16"/>
        </w:rPr>
        <w:t> </w:t>
      </w:r>
      <w:r>
        <w:rPr>
          <w:color w:val="404042"/>
        </w:rPr>
        <w:t>à</w:t>
      </w:r>
      <w:r>
        <w:rPr>
          <w:color w:val="404042"/>
          <w:spacing w:val="-15"/>
        </w:rPr>
        <w:t> </w:t>
      </w:r>
      <w:r>
        <w:rPr>
          <w:color w:val="404042"/>
        </w:rPr>
        <w:t>vigência</w:t>
      </w:r>
      <w:r>
        <w:rPr>
          <w:color w:val="404042"/>
          <w:spacing w:val="-16"/>
        </w:rPr>
        <w:t> </w:t>
      </w:r>
      <w:r>
        <w:rPr>
          <w:color w:val="404042"/>
        </w:rPr>
        <w:t>estabelecida</w:t>
      </w:r>
      <w:r>
        <w:rPr>
          <w:color w:val="404042"/>
          <w:spacing w:val="-16"/>
        </w:rPr>
        <w:t> </w:t>
      </w:r>
      <w:r>
        <w:rPr>
          <w:color w:val="404042"/>
        </w:rPr>
        <w:t>pelo</w:t>
      </w:r>
      <w:r>
        <w:rPr>
          <w:color w:val="404042"/>
          <w:spacing w:val="-15"/>
        </w:rPr>
        <w:t> </w:t>
      </w:r>
      <w:r>
        <w:rPr>
          <w:color w:val="404042"/>
        </w:rPr>
        <w:t>termo</w:t>
      </w:r>
      <w:r>
        <w:rPr>
          <w:color w:val="404042"/>
          <w:spacing w:val="-16"/>
        </w:rPr>
        <w:t> </w:t>
      </w:r>
      <w:r>
        <w:rPr>
          <w:color w:val="404042"/>
        </w:rPr>
        <w:t>de</w:t>
      </w:r>
      <w:r>
        <w:rPr>
          <w:color w:val="404042"/>
          <w:spacing w:val="-15"/>
        </w:rPr>
        <w:t> </w:t>
      </w:r>
      <w:r>
        <w:rPr>
          <w:color w:val="404042"/>
        </w:rPr>
        <w:t>fomento</w:t>
      </w:r>
      <w:r>
        <w:rPr>
          <w:color w:val="404042"/>
          <w:spacing w:val="-16"/>
        </w:rPr>
        <w:t> </w:t>
      </w:r>
      <w:r>
        <w:rPr>
          <w:color w:val="404042"/>
        </w:rPr>
        <w:t>ou</w:t>
      </w:r>
      <w:r>
        <w:rPr>
          <w:color w:val="404042"/>
          <w:spacing w:val="-16"/>
        </w:rPr>
        <w:t> </w:t>
      </w:r>
      <w:r>
        <w:rPr>
          <w:color w:val="404042"/>
        </w:rPr>
        <w:t>pelo</w:t>
      </w:r>
      <w:r>
        <w:rPr>
          <w:color w:val="404042"/>
          <w:spacing w:val="-15"/>
        </w:rPr>
        <w:t> </w:t>
      </w:r>
      <w:r>
        <w:rPr>
          <w:color w:val="404042"/>
        </w:rPr>
        <w:t>termo de</w:t>
      </w:r>
      <w:r>
        <w:rPr>
          <w:color w:val="404042"/>
          <w:spacing w:val="-10"/>
        </w:rPr>
        <w:t> </w:t>
      </w:r>
      <w:r>
        <w:rPr>
          <w:color w:val="404042"/>
        </w:rPr>
        <w:t>colaboração</w:t>
      </w:r>
      <w:r>
        <w:rPr>
          <w:color w:val="404042"/>
          <w:position w:val="5"/>
          <w:sz w:val="9"/>
        </w:rPr>
        <w:t>152</w:t>
      </w:r>
      <w:r>
        <w:rPr>
          <w:color w:val="404042"/>
        </w:rPr>
        <w:t>.</w:t>
      </w:r>
    </w:p>
    <w:p>
      <w:pPr>
        <w:pStyle w:val="BodyText"/>
        <w:spacing w:before="72"/>
      </w:pPr>
      <w:r>
        <w:rPr/>
        <mc:AlternateContent>
          <mc:Choice Requires="wps">
            <w:drawing>
              <wp:anchor distT="0" distB="0" distL="0" distR="0" allowOverlap="1" layoutInCell="1" locked="0" behindDoc="1" simplePos="0" relativeHeight="487695360">
                <wp:simplePos x="0" y="0"/>
                <wp:positionH relativeFrom="page">
                  <wp:posOffset>612000</wp:posOffset>
                </wp:positionH>
                <wp:positionV relativeFrom="paragraph">
                  <wp:posOffset>214683</wp:posOffset>
                </wp:positionV>
                <wp:extent cx="4104004" cy="405765"/>
                <wp:effectExtent l="0" t="0" r="0" b="0"/>
                <wp:wrapTopAndBottom/>
                <wp:docPr id="489" name="Group 489"/>
                <wp:cNvGraphicFramePr>
                  <a:graphicFrameLocks/>
                </wp:cNvGraphicFramePr>
                <a:graphic>
                  <a:graphicData uri="http://schemas.microsoft.com/office/word/2010/wordprocessingGroup">
                    <wpg:wgp>
                      <wpg:cNvPr id="489" name="Group 489"/>
                      <wpg:cNvGrpSpPr/>
                      <wpg:grpSpPr>
                        <a:xfrm>
                          <a:off x="0" y="0"/>
                          <a:ext cx="4104004" cy="405765"/>
                          <a:chExt cx="4104004" cy="405765"/>
                        </a:xfrm>
                      </wpg:grpSpPr>
                      <wps:wsp>
                        <wps:cNvPr id="490" name="Graphic 490"/>
                        <wps:cNvSpPr/>
                        <wps:spPr>
                          <a:xfrm>
                            <a:off x="0" y="19843"/>
                            <a:ext cx="4104004" cy="309245"/>
                          </a:xfrm>
                          <a:custGeom>
                            <a:avLst/>
                            <a:gdLst/>
                            <a:ahLst/>
                            <a:cxnLst/>
                            <a:rect l="l" t="t" r="r" b="b"/>
                            <a:pathLst>
                              <a:path w="4104004" h="309245">
                                <a:moveTo>
                                  <a:pt x="4104005" y="0"/>
                                </a:moveTo>
                                <a:lnTo>
                                  <a:pt x="0" y="0"/>
                                </a:lnTo>
                                <a:lnTo>
                                  <a:pt x="0" y="177800"/>
                                </a:lnTo>
                                <a:lnTo>
                                  <a:pt x="3441547" y="177800"/>
                                </a:lnTo>
                                <a:lnTo>
                                  <a:pt x="3441547" y="309092"/>
                                </a:lnTo>
                                <a:lnTo>
                                  <a:pt x="3613797" y="309092"/>
                                </a:lnTo>
                                <a:lnTo>
                                  <a:pt x="3613797" y="177800"/>
                                </a:lnTo>
                                <a:lnTo>
                                  <a:pt x="4104005" y="177800"/>
                                </a:lnTo>
                                <a:lnTo>
                                  <a:pt x="4104005" y="0"/>
                                </a:lnTo>
                                <a:close/>
                              </a:path>
                            </a:pathLst>
                          </a:custGeom>
                          <a:solidFill>
                            <a:srgbClr val="AE3492"/>
                          </a:solidFill>
                        </wps:spPr>
                        <wps:bodyPr wrap="square" lIns="0" tIns="0" rIns="0" bIns="0" rtlCol="0">
                          <a:prstTxWarp prst="textNoShape">
                            <a:avLst/>
                          </a:prstTxWarp>
                          <a:noAutofit/>
                        </wps:bodyPr>
                      </wps:wsp>
                      <wps:wsp>
                        <wps:cNvPr id="491" name="Textbox 491"/>
                        <wps:cNvSpPr txBox="1"/>
                        <wps:spPr>
                          <a:xfrm>
                            <a:off x="0" y="0"/>
                            <a:ext cx="4104004" cy="405765"/>
                          </a:xfrm>
                          <a:prstGeom prst="rect">
                            <a:avLst/>
                          </a:prstGeom>
                        </wps:spPr>
                        <wps:txbx>
                          <w:txbxContent>
                            <w:p>
                              <w:pPr>
                                <w:spacing w:line="213" w:lineRule="auto" w:before="22"/>
                                <w:ind w:left="0" w:right="0" w:firstLine="0"/>
                                <w:jc w:val="left"/>
                                <w:rPr>
                                  <w:sz w:val="28"/>
                                </w:rPr>
                              </w:pPr>
                              <w:r>
                                <w:rPr>
                                  <w:color w:val="FFFFFF"/>
                                  <w:w w:val="105"/>
                                  <w:sz w:val="28"/>
                                </w:rPr>
                                <w:t>O</w:t>
                              </w:r>
                              <w:r>
                                <w:rPr>
                                  <w:color w:val="FFFFFF"/>
                                  <w:spacing w:val="40"/>
                                  <w:w w:val="105"/>
                                  <w:sz w:val="28"/>
                                </w:rPr>
                                <w:t> </w:t>
                              </w:r>
                              <w:r>
                                <w:rPr>
                                  <w:color w:val="FFFFFF"/>
                                  <w:w w:val="105"/>
                                  <w:sz w:val="28"/>
                                </w:rPr>
                                <w:t>pagamento</w:t>
                              </w:r>
                              <w:r>
                                <w:rPr>
                                  <w:color w:val="FFFFFF"/>
                                  <w:spacing w:val="40"/>
                                  <w:w w:val="105"/>
                                  <w:sz w:val="28"/>
                                </w:rPr>
                                <w:t> </w:t>
                              </w:r>
                              <w:r>
                                <w:rPr>
                                  <w:color w:val="FFFFFF"/>
                                  <w:w w:val="105"/>
                                  <w:sz w:val="28"/>
                                </w:rPr>
                                <w:t>pela</w:t>
                              </w:r>
                              <w:r>
                                <w:rPr>
                                  <w:color w:val="FFFFFF"/>
                                  <w:spacing w:val="40"/>
                                  <w:w w:val="105"/>
                                  <w:sz w:val="28"/>
                                </w:rPr>
                                <w:t> </w:t>
                              </w:r>
                              <w:r>
                                <w:rPr>
                                  <w:color w:val="FFFFFF"/>
                                  <w:w w:val="105"/>
                                  <w:sz w:val="28"/>
                                </w:rPr>
                                <w:t>elaboração</w:t>
                              </w:r>
                              <w:r>
                                <w:rPr>
                                  <w:color w:val="FFFFFF"/>
                                  <w:spacing w:val="40"/>
                                  <w:w w:val="105"/>
                                  <w:sz w:val="28"/>
                                </w:rPr>
                                <w:t> </w:t>
                              </w:r>
                              <w:r>
                                <w:rPr>
                                  <w:color w:val="FFFFFF"/>
                                  <w:w w:val="105"/>
                                  <w:sz w:val="28"/>
                                </w:rPr>
                                <w:t>da</w:t>
                              </w:r>
                              <w:r>
                                <w:rPr>
                                  <w:color w:val="FFFFFF"/>
                                  <w:spacing w:val="40"/>
                                  <w:w w:val="105"/>
                                  <w:sz w:val="28"/>
                                </w:rPr>
                                <w:t> </w:t>
                              </w:r>
                              <w:r>
                                <w:rPr>
                                  <w:color w:val="FFFFFF"/>
                                  <w:w w:val="105"/>
                                  <w:sz w:val="28"/>
                                </w:rPr>
                                <w:t>proposta</w:t>
                              </w:r>
                              <w:r>
                                <w:rPr>
                                  <w:color w:val="FFFFFF"/>
                                  <w:spacing w:val="40"/>
                                  <w:w w:val="105"/>
                                  <w:sz w:val="28"/>
                                </w:rPr>
                                <w:t> </w:t>
                              </w:r>
                              <w:r>
                                <w:rPr>
                                  <w:color w:val="FFFFFF"/>
                                  <w:w w:val="105"/>
                                  <w:sz w:val="28"/>
                                </w:rPr>
                                <w:t>do</w:t>
                              </w:r>
                              <w:r>
                                <w:rPr>
                                  <w:color w:val="FFFFFF"/>
                                  <w:spacing w:val="40"/>
                                  <w:w w:val="105"/>
                                  <w:sz w:val="28"/>
                                </w:rPr>
                                <w:t> </w:t>
                              </w:r>
                              <w:r>
                                <w:rPr>
                                  <w:color w:val="FFFFFF"/>
                                  <w:w w:val="105"/>
                                  <w:sz w:val="28"/>
                                  <w:shd w:fill="AE3492" w:color="auto" w:val="clear"/>
                                </w:rPr>
                                <w:t>plano de trabalho é exceção a essa regra</w:t>
                              </w:r>
                              <w:r>
                                <w:rPr>
                                  <w:color w:val="FFFFFF"/>
                                  <w:w w:val="105"/>
                                  <w:position w:val="9"/>
                                  <w:sz w:val="16"/>
                                </w:rPr>
                                <w:t>153</w:t>
                              </w:r>
                              <w:r>
                                <w:rPr>
                                  <w:color w:val="FFFFFF"/>
                                  <w:w w:val="105"/>
                                  <w:sz w:val="28"/>
                                  <w:shd w:fill="AE3492" w:color="auto" w:val="clear"/>
                                </w:rPr>
                                <w:t>.</w:t>
                              </w:r>
                              <w:r>
                                <w:rPr>
                                  <w:color w:val="FFFFFF"/>
                                  <w:spacing w:val="40"/>
                                  <w:w w:val="105"/>
                                  <w:sz w:val="28"/>
                                  <w:shd w:fill="AE3492" w:color="auto" w:val="clear"/>
                                </w:rPr>
                                <w:t> </w:t>
                              </w:r>
                            </w:p>
                          </w:txbxContent>
                        </wps:txbx>
                        <wps:bodyPr wrap="square" lIns="0" tIns="0" rIns="0" bIns="0" rtlCol="0">
                          <a:noAutofit/>
                        </wps:bodyPr>
                      </wps:wsp>
                    </wpg:wgp>
                  </a:graphicData>
                </a:graphic>
              </wp:anchor>
            </w:drawing>
          </mc:Choice>
          <mc:Fallback>
            <w:pict>
              <v:group style="position:absolute;margin-left:48.188999pt;margin-top:16.904230pt;width:323.150pt;height:31.95pt;mso-position-horizontal-relative:page;mso-position-vertical-relative:paragraph;z-index:-15621120;mso-wrap-distance-left:0;mso-wrap-distance-right:0" id="docshapegroup475" coordorigin="964,338" coordsize="6463,639">
                <v:shape style="position:absolute;left:963;top:369;width:6463;height:487" id="docshape476" coordorigin="964,369" coordsize="6463,487" path="m7427,369l964,369,964,649,6384,649,6384,856,6655,856,6655,649,7427,649,7427,369xe" filled="true" fillcolor="#ae3492" stroked="false">
                  <v:path arrowok="t"/>
                  <v:fill type="solid"/>
                </v:shape>
                <v:shape style="position:absolute;left:963;top:338;width:6463;height:639" type="#_x0000_t202" id="docshape477" filled="false" stroked="false">
                  <v:textbox inset="0,0,0,0">
                    <w:txbxContent>
                      <w:p>
                        <w:pPr>
                          <w:spacing w:line="213" w:lineRule="auto" w:before="22"/>
                          <w:ind w:left="0" w:right="0" w:firstLine="0"/>
                          <w:jc w:val="left"/>
                          <w:rPr>
                            <w:sz w:val="28"/>
                          </w:rPr>
                        </w:pPr>
                        <w:r>
                          <w:rPr>
                            <w:color w:val="FFFFFF"/>
                            <w:w w:val="105"/>
                            <w:sz w:val="28"/>
                          </w:rPr>
                          <w:t>O</w:t>
                        </w:r>
                        <w:r>
                          <w:rPr>
                            <w:color w:val="FFFFFF"/>
                            <w:spacing w:val="40"/>
                            <w:w w:val="105"/>
                            <w:sz w:val="28"/>
                          </w:rPr>
                          <w:t> </w:t>
                        </w:r>
                        <w:r>
                          <w:rPr>
                            <w:color w:val="FFFFFF"/>
                            <w:w w:val="105"/>
                            <w:sz w:val="28"/>
                          </w:rPr>
                          <w:t>pagamento</w:t>
                        </w:r>
                        <w:r>
                          <w:rPr>
                            <w:color w:val="FFFFFF"/>
                            <w:spacing w:val="40"/>
                            <w:w w:val="105"/>
                            <w:sz w:val="28"/>
                          </w:rPr>
                          <w:t> </w:t>
                        </w:r>
                        <w:r>
                          <w:rPr>
                            <w:color w:val="FFFFFF"/>
                            <w:w w:val="105"/>
                            <w:sz w:val="28"/>
                          </w:rPr>
                          <w:t>pela</w:t>
                        </w:r>
                        <w:r>
                          <w:rPr>
                            <w:color w:val="FFFFFF"/>
                            <w:spacing w:val="40"/>
                            <w:w w:val="105"/>
                            <w:sz w:val="28"/>
                          </w:rPr>
                          <w:t> </w:t>
                        </w:r>
                        <w:r>
                          <w:rPr>
                            <w:color w:val="FFFFFF"/>
                            <w:w w:val="105"/>
                            <w:sz w:val="28"/>
                          </w:rPr>
                          <w:t>elaboração</w:t>
                        </w:r>
                        <w:r>
                          <w:rPr>
                            <w:color w:val="FFFFFF"/>
                            <w:spacing w:val="40"/>
                            <w:w w:val="105"/>
                            <w:sz w:val="28"/>
                          </w:rPr>
                          <w:t> </w:t>
                        </w:r>
                        <w:r>
                          <w:rPr>
                            <w:color w:val="FFFFFF"/>
                            <w:w w:val="105"/>
                            <w:sz w:val="28"/>
                          </w:rPr>
                          <w:t>da</w:t>
                        </w:r>
                        <w:r>
                          <w:rPr>
                            <w:color w:val="FFFFFF"/>
                            <w:spacing w:val="40"/>
                            <w:w w:val="105"/>
                            <w:sz w:val="28"/>
                          </w:rPr>
                          <w:t> </w:t>
                        </w:r>
                        <w:r>
                          <w:rPr>
                            <w:color w:val="FFFFFF"/>
                            <w:w w:val="105"/>
                            <w:sz w:val="28"/>
                          </w:rPr>
                          <w:t>proposta</w:t>
                        </w:r>
                        <w:r>
                          <w:rPr>
                            <w:color w:val="FFFFFF"/>
                            <w:spacing w:val="40"/>
                            <w:w w:val="105"/>
                            <w:sz w:val="28"/>
                          </w:rPr>
                          <w:t> </w:t>
                        </w:r>
                        <w:r>
                          <w:rPr>
                            <w:color w:val="FFFFFF"/>
                            <w:w w:val="105"/>
                            <w:sz w:val="28"/>
                          </w:rPr>
                          <w:t>do</w:t>
                        </w:r>
                        <w:r>
                          <w:rPr>
                            <w:color w:val="FFFFFF"/>
                            <w:spacing w:val="40"/>
                            <w:w w:val="105"/>
                            <w:sz w:val="28"/>
                          </w:rPr>
                          <w:t> </w:t>
                        </w:r>
                        <w:r>
                          <w:rPr>
                            <w:color w:val="FFFFFF"/>
                            <w:w w:val="105"/>
                            <w:sz w:val="28"/>
                            <w:shd w:fill="AE3492" w:color="auto" w:val="clear"/>
                          </w:rPr>
                          <w:t>plano de trabalho é exceção a essa regra</w:t>
                        </w:r>
                        <w:r>
                          <w:rPr>
                            <w:color w:val="FFFFFF"/>
                            <w:w w:val="105"/>
                            <w:position w:val="9"/>
                            <w:sz w:val="16"/>
                          </w:rPr>
                          <w:t>153</w:t>
                        </w:r>
                        <w:r>
                          <w:rPr>
                            <w:color w:val="FFFFFF"/>
                            <w:w w:val="105"/>
                            <w:sz w:val="28"/>
                            <w:shd w:fill="AE3492" w:color="auto" w:val="clear"/>
                          </w:rPr>
                          <w:t>.</w:t>
                        </w:r>
                        <w:r>
                          <w:rPr>
                            <w:color w:val="FFFFFF"/>
                            <w:spacing w:val="40"/>
                            <w:w w:val="105"/>
                            <w:sz w:val="28"/>
                            <w:shd w:fill="AE3492" w:color="auto" w:val="clear"/>
                          </w:rPr>
                          <w:t> </w:t>
                        </w:r>
                      </w:p>
                    </w:txbxContent>
                  </v:textbox>
                  <w10:wrap type="none"/>
                </v:shape>
                <w10:wrap type="topAndBottom"/>
              </v:group>
            </w:pict>
          </mc:Fallback>
        </mc:AlternateContent>
      </w:r>
    </w:p>
    <w:p>
      <w:pPr>
        <w:pStyle w:val="BodyText"/>
        <w:spacing w:before="84"/>
      </w:pPr>
    </w:p>
    <w:p>
      <w:pPr>
        <w:pStyle w:val="BodyText"/>
        <w:ind w:left="963" w:right="960"/>
        <w:jc w:val="both"/>
      </w:pPr>
      <w:r>
        <w:rPr>
          <w:color w:val="404042"/>
          <w:spacing w:val="-2"/>
        </w:rPr>
        <w:t>A</w:t>
      </w:r>
      <w:r>
        <w:rPr>
          <w:color w:val="404042"/>
          <w:spacing w:val="-12"/>
        </w:rPr>
        <w:t> </w:t>
      </w:r>
      <w:r>
        <w:rPr>
          <w:color w:val="404042"/>
          <w:spacing w:val="-2"/>
        </w:rPr>
        <w:t>OSC</w:t>
      </w:r>
      <w:r>
        <w:rPr>
          <w:color w:val="404042"/>
          <w:spacing w:val="-12"/>
        </w:rPr>
        <w:t> </w:t>
      </w:r>
      <w:r>
        <w:rPr>
          <w:color w:val="404042"/>
          <w:spacing w:val="-2"/>
        </w:rPr>
        <w:t>somente</w:t>
      </w:r>
      <w:r>
        <w:rPr>
          <w:color w:val="404042"/>
          <w:spacing w:val="-12"/>
        </w:rPr>
        <w:t> </w:t>
      </w:r>
      <w:r>
        <w:rPr>
          <w:color w:val="404042"/>
          <w:spacing w:val="-2"/>
        </w:rPr>
        <w:t>poderá</w:t>
      </w:r>
      <w:r>
        <w:rPr>
          <w:color w:val="404042"/>
          <w:spacing w:val="-12"/>
        </w:rPr>
        <w:t> </w:t>
      </w:r>
      <w:r>
        <w:rPr>
          <w:color w:val="404042"/>
          <w:spacing w:val="-2"/>
        </w:rPr>
        <w:t>realizar</w:t>
      </w:r>
      <w:r>
        <w:rPr>
          <w:color w:val="404042"/>
          <w:spacing w:val="-12"/>
        </w:rPr>
        <w:t> </w:t>
      </w:r>
      <w:r>
        <w:rPr>
          <w:color w:val="404042"/>
          <w:spacing w:val="-2"/>
        </w:rPr>
        <w:t>o</w:t>
      </w:r>
      <w:r>
        <w:rPr>
          <w:color w:val="404042"/>
          <w:spacing w:val="-12"/>
        </w:rPr>
        <w:t> </w:t>
      </w:r>
      <w:r>
        <w:rPr>
          <w:color w:val="404042"/>
          <w:spacing w:val="-2"/>
        </w:rPr>
        <w:t>pagamento</w:t>
      </w:r>
      <w:r>
        <w:rPr>
          <w:color w:val="404042"/>
          <w:spacing w:val="-12"/>
        </w:rPr>
        <w:t> </w:t>
      </w:r>
      <w:r>
        <w:rPr>
          <w:color w:val="404042"/>
          <w:spacing w:val="-2"/>
        </w:rPr>
        <w:t>de</w:t>
      </w:r>
      <w:r>
        <w:rPr>
          <w:color w:val="404042"/>
          <w:spacing w:val="-12"/>
        </w:rPr>
        <w:t> </w:t>
      </w:r>
      <w:r>
        <w:rPr>
          <w:color w:val="404042"/>
          <w:spacing w:val="-2"/>
        </w:rPr>
        <w:t>despesa</w:t>
      </w:r>
      <w:r>
        <w:rPr>
          <w:color w:val="404042"/>
          <w:spacing w:val="-12"/>
        </w:rPr>
        <w:t> </w:t>
      </w:r>
      <w:r>
        <w:rPr>
          <w:color w:val="404042"/>
          <w:spacing w:val="-2"/>
        </w:rPr>
        <w:t>após</w:t>
      </w:r>
      <w:r>
        <w:rPr>
          <w:color w:val="404042"/>
          <w:spacing w:val="-12"/>
        </w:rPr>
        <w:t> </w:t>
      </w:r>
      <w:r>
        <w:rPr>
          <w:color w:val="404042"/>
          <w:spacing w:val="-2"/>
        </w:rPr>
        <w:t>o</w:t>
      </w:r>
      <w:r>
        <w:rPr>
          <w:color w:val="404042"/>
          <w:spacing w:val="-12"/>
        </w:rPr>
        <w:t> </w:t>
      </w:r>
      <w:r>
        <w:rPr>
          <w:color w:val="404042"/>
          <w:spacing w:val="-2"/>
        </w:rPr>
        <w:t>término</w:t>
      </w:r>
      <w:r>
        <w:rPr>
          <w:color w:val="404042"/>
          <w:spacing w:val="-12"/>
        </w:rPr>
        <w:t> </w:t>
      </w:r>
      <w:r>
        <w:rPr>
          <w:color w:val="404042"/>
          <w:spacing w:val="-2"/>
        </w:rPr>
        <w:t>da </w:t>
      </w:r>
      <w:r>
        <w:rPr>
          <w:color w:val="404042"/>
        </w:rPr>
        <w:t>execução</w:t>
      </w:r>
      <w:r>
        <w:rPr>
          <w:color w:val="404042"/>
          <w:spacing w:val="-10"/>
        </w:rPr>
        <w:t> </w:t>
      </w:r>
      <w:r>
        <w:rPr>
          <w:color w:val="404042"/>
        </w:rPr>
        <w:t>do</w:t>
      </w:r>
      <w:r>
        <w:rPr>
          <w:color w:val="404042"/>
          <w:spacing w:val="-10"/>
        </w:rPr>
        <w:t> </w:t>
      </w:r>
      <w:r>
        <w:rPr>
          <w:color w:val="404042"/>
        </w:rPr>
        <w:t>termo</w:t>
      </w:r>
      <w:r>
        <w:rPr>
          <w:color w:val="404042"/>
          <w:spacing w:val="-10"/>
        </w:rPr>
        <w:t> </w:t>
      </w:r>
      <w:r>
        <w:rPr>
          <w:color w:val="404042"/>
        </w:rPr>
        <w:t>de</w:t>
      </w:r>
      <w:r>
        <w:rPr>
          <w:color w:val="404042"/>
          <w:spacing w:val="-10"/>
        </w:rPr>
        <w:t> </w:t>
      </w:r>
      <w:r>
        <w:rPr>
          <w:color w:val="404042"/>
        </w:rPr>
        <w:t>fomento</w:t>
      </w:r>
      <w:r>
        <w:rPr>
          <w:color w:val="404042"/>
          <w:spacing w:val="-10"/>
        </w:rPr>
        <w:t> </w:t>
      </w:r>
      <w:r>
        <w:rPr>
          <w:color w:val="404042"/>
        </w:rPr>
        <w:t>ou</w:t>
      </w:r>
      <w:r>
        <w:rPr>
          <w:color w:val="404042"/>
          <w:spacing w:val="-10"/>
        </w:rPr>
        <w:t> </w:t>
      </w:r>
      <w:r>
        <w:rPr>
          <w:color w:val="404042"/>
        </w:rPr>
        <w:t>de</w:t>
      </w:r>
      <w:r>
        <w:rPr>
          <w:color w:val="404042"/>
          <w:spacing w:val="-10"/>
        </w:rPr>
        <w:t> </w:t>
      </w:r>
      <w:r>
        <w:rPr>
          <w:color w:val="404042"/>
        </w:rPr>
        <w:t>colaboração,</w:t>
      </w:r>
      <w:r>
        <w:rPr>
          <w:color w:val="404042"/>
          <w:spacing w:val="-10"/>
        </w:rPr>
        <w:t> </w:t>
      </w:r>
      <w:r>
        <w:rPr>
          <w:color w:val="404042"/>
        </w:rPr>
        <w:t>quando</w:t>
      </w:r>
      <w:r>
        <w:rPr>
          <w:color w:val="404042"/>
          <w:spacing w:val="-10"/>
        </w:rPr>
        <w:t> </w:t>
      </w:r>
      <w:r>
        <w:rPr>
          <w:color w:val="404042"/>
        </w:rPr>
        <w:t>o</w:t>
      </w:r>
      <w:r>
        <w:rPr>
          <w:color w:val="404042"/>
          <w:spacing w:val="-10"/>
        </w:rPr>
        <w:t> </w:t>
      </w:r>
      <w:r>
        <w:rPr>
          <w:color w:val="404042"/>
        </w:rPr>
        <w:t>fato</w:t>
      </w:r>
      <w:r>
        <w:rPr>
          <w:color w:val="404042"/>
          <w:spacing w:val="-10"/>
        </w:rPr>
        <w:t> </w:t>
      </w:r>
      <w:r>
        <w:rPr>
          <w:color w:val="404042"/>
        </w:rPr>
        <w:t>gerador da despesa tiver ocorrido durante sua vigência</w:t>
      </w:r>
      <w:r>
        <w:rPr>
          <w:color w:val="404042"/>
          <w:position w:val="5"/>
          <w:sz w:val="9"/>
        </w:rPr>
        <w:t>154</w:t>
      </w:r>
      <w:r>
        <w:rPr>
          <w:color w:val="404042"/>
        </w:rPr>
        <w:t>.</w:t>
      </w:r>
    </w:p>
    <w:p>
      <w:pPr>
        <w:pStyle w:val="BodyText"/>
        <w:spacing w:before="90"/>
      </w:pPr>
    </w:p>
    <w:p>
      <w:pPr>
        <w:pStyle w:val="Heading6"/>
        <w:numPr>
          <w:ilvl w:val="2"/>
          <w:numId w:val="58"/>
        </w:numPr>
        <w:tabs>
          <w:tab w:pos="1532" w:val="left" w:leader="none"/>
        </w:tabs>
        <w:spacing w:line="240" w:lineRule="auto" w:before="1" w:after="0"/>
        <w:ind w:left="1532" w:right="0" w:hanging="569"/>
        <w:jc w:val="left"/>
      </w:pPr>
      <w:r>
        <w:rPr>
          <w:color w:val="AE3492"/>
          <w:spacing w:val="-4"/>
        </w:rPr>
        <w:t>E…ecnÇão</w:t>
      </w:r>
      <w:r>
        <w:rPr>
          <w:color w:val="AE3492"/>
          <w:spacing w:val="-15"/>
        </w:rPr>
        <w:t> </w:t>
      </w:r>
      <w:r>
        <w:rPr>
          <w:color w:val="AE3492"/>
          <w:spacing w:val="-4"/>
        </w:rPr>
        <w:t>dσs</w:t>
      </w:r>
      <w:r>
        <w:rPr>
          <w:color w:val="AE3492"/>
          <w:spacing w:val="-15"/>
        </w:rPr>
        <w:t> </w:t>
      </w:r>
      <w:r>
        <w:rPr>
          <w:color w:val="AE3492"/>
          <w:spacing w:val="-4"/>
        </w:rPr>
        <w:t>Despesσs</w:t>
      </w:r>
    </w:p>
    <w:p>
      <w:pPr>
        <w:pStyle w:val="BodyText"/>
        <w:spacing w:before="296"/>
        <w:ind w:left="963" w:right="960"/>
        <w:jc w:val="both"/>
      </w:pPr>
      <w:r>
        <w:rPr>
          <w:color w:val="404042"/>
        </w:rPr>
        <w:t>A OSC é responsável pela execução das despesas e deverá gerenciar administrativa</w:t>
      </w:r>
      <w:r>
        <w:rPr>
          <w:color w:val="404042"/>
          <w:spacing w:val="-3"/>
        </w:rPr>
        <w:t> </w:t>
      </w:r>
      <w:r>
        <w:rPr>
          <w:color w:val="404042"/>
        </w:rPr>
        <w:t>e</w:t>
      </w:r>
      <w:r>
        <w:rPr>
          <w:color w:val="404042"/>
          <w:spacing w:val="-3"/>
        </w:rPr>
        <w:t> </w:t>
      </w:r>
      <w:r>
        <w:rPr>
          <w:color w:val="404042"/>
        </w:rPr>
        <w:t>financeiramente</w:t>
      </w:r>
      <w:r>
        <w:rPr>
          <w:color w:val="404042"/>
          <w:spacing w:val="-3"/>
        </w:rPr>
        <w:t> </w:t>
      </w:r>
      <w:r>
        <w:rPr>
          <w:color w:val="404042"/>
        </w:rPr>
        <w:t>os</w:t>
      </w:r>
      <w:r>
        <w:rPr>
          <w:color w:val="404042"/>
          <w:spacing w:val="-3"/>
        </w:rPr>
        <w:t> </w:t>
      </w:r>
      <w:r>
        <w:rPr>
          <w:color w:val="404042"/>
        </w:rPr>
        <w:t>recursos</w:t>
      </w:r>
      <w:r>
        <w:rPr>
          <w:color w:val="404042"/>
          <w:spacing w:val="-3"/>
        </w:rPr>
        <w:t> </w:t>
      </w:r>
      <w:r>
        <w:rPr>
          <w:color w:val="404042"/>
        </w:rPr>
        <w:t>recebidos,</w:t>
      </w:r>
      <w:r>
        <w:rPr>
          <w:color w:val="404042"/>
          <w:spacing w:val="-3"/>
        </w:rPr>
        <w:t> </w:t>
      </w:r>
      <w:r>
        <w:rPr>
          <w:color w:val="404042"/>
        </w:rPr>
        <w:t>bem</w:t>
      </w:r>
      <w:r>
        <w:rPr>
          <w:color w:val="404042"/>
          <w:spacing w:val="-3"/>
        </w:rPr>
        <w:t> </w:t>
      </w:r>
      <w:r>
        <w:rPr>
          <w:color w:val="404042"/>
        </w:rPr>
        <w:t>como</w:t>
      </w:r>
      <w:r>
        <w:rPr>
          <w:color w:val="404042"/>
          <w:spacing w:val="-3"/>
        </w:rPr>
        <w:t> </w:t>
      </w:r>
      <w:r>
        <w:rPr>
          <w:color w:val="404042"/>
        </w:rPr>
        <w:t>pagar </w:t>
      </w:r>
      <w:r>
        <w:rPr>
          <w:color w:val="404042"/>
          <w:spacing w:val="-2"/>
        </w:rPr>
        <w:t>os</w:t>
      </w:r>
      <w:r>
        <w:rPr>
          <w:color w:val="404042"/>
          <w:spacing w:val="-5"/>
        </w:rPr>
        <w:t> </w:t>
      </w:r>
      <w:r>
        <w:rPr>
          <w:color w:val="404042"/>
          <w:spacing w:val="-2"/>
        </w:rPr>
        <w:t>encargos</w:t>
      </w:r>
      <w:r>
        <w:rPr>
          <w:color w:val="404042"/>
          <w:spacing w:val="-5"/>
        </w:rPr>
        <w:t> </w:t>
      </w:r>
      <w:r>
        <w:rPr>
          <w:color w:val="404042"/>
          <w:spacing w:val="-2"/>
        </w:rPr>
        <w:t>trabalhistas,</w:t>
      </w:r>
      <w:r>
        <w:rPr>
          <w:color w:val="404042"/>
          <w:spacing w:val="-5"/>
        </w:rPr>
        <w:t> </w:t>
      </w:r>
      <w:r>
        <w:rPr>
          <w:color w:val="404042"/>
          <w:spacing w:val="-2"/>
        </w:rPr>
        <w:t>previdenciários,</w:t>
      </w:r>
      <w:r>
        <w:rPr>
          <w:color w:val="404042"/>
          <w:spacing w:val="-5"/>
        </w:rPr>
        <w:t> </w:t>
      </w:r>
      <w:r>
        <w:rPr>
          <w:color w:val="404042"/>
          <w:spacing w:val="-2"/>
        </w:rPr>
        <w:t>fiscais,</w:t>
      </w:r>
      <w:r>
        <w:rPr>
          <w:color w:val="404042"/>
          <w:spacing w:val="-5"/>
        </w:rPr>
        <w:t> </w:t>
      </w:r>
      <w:r>
        <w:rPr>
          <w:color w:val="404042"/>
          <w:spacing w:val="-2"/>
        </w:rPr>
        <w:t>comerciais</w:t>
      </w:r>
      <w:r>
        <w:rPr>
          <w:color w:val="404042"/>
          <w:spacing w:val="-5"/>
        </w:rPr>
        <w:t> </w:t>
      </w:r>
      <w:r>
        <w:rPr>
          <w:color w:val="404042"/>
          <w:spacing w:val="-2"/>
        </w:rPr>
        <w:t>e</w:t>
      </w:r>
      <w:r>
        <w:rPr>
          <w:color w:val="404042"/>
          <w:spacing w:val="-5"/>
        </w:rPr>
        <w:t> </w:t>
      </w:r>
      <w:r>
        <w:rPr>
          <w:color w:val="404042"/>
          <w:spacing w:val="-2"/>
        </w:rPr>
        <w:t>das</w:t>
      </w:r>
      <w:r>
        <w:rPr>
          <w:color w:val="404042"/>
          <w:spacing w:val="-5"/>
        </w:rPr>
        <w:t> </w:t>
      </w:r>
      <w:r>
        <w:rPr>
          <w:color w:val="404042"/>
          <w:spacing w:val="-2"/>
        </w:rPr>
        <w:t>taxas</w:t>
      </w:r>
      <w:r>
        <w:rPr>
          <w:color w:val="404042"/>
          <w:spacing w:val="-5"/>
        </w:rPr>
        <w:t> </w:t>
      </w:r>
      <w:r>
        <w:rPr>
          <w:color w:val="404042"/>
          <w:spacing w:val="-2"/>
        </w:rPr>
        <w:t>de </w:t>
      </w:r>
      <w:r>
        <w:rPr>
          <w:color w:val="404042"/>
        </w:rPr>
        <w:t>importação,</w:t>
      </w:r>
      <w:r>
        <w:rPr>
          <w:color w:val="404042"/>
          <w:spacing w:val="-1"/>
        </w:rPr>
        <w:t> </w:t>
      </w:r>
      <w:r>
        <w:rPr>
          <w:color w:val="404042"/>
        </w:rPr>
        <w:t>câmbio,</w:t>
      </w:r>
      <w:r>
        <w:rPr>
          <w:color w:val="404042"/>
          <w:spacing w:val="-1"/>
        </w:rPr>
        <w:t> </w:t>
      </w:r>
      <w:r>
        <w:rPr>
          <w:color w:val="404042"/>
        </w:rPr>
        <w:t>aduaneiras</w:t>
      </w:r>
      <w:r>
        <w:rPr>
          <w:color w:val="404042"/>
          <w:spacing w:val="-1"/>
        </w:rPr>
        <w:t> </w:t>
      </w:r>
      <w:r>
        <w:rPr>
          <w:color w:val="404042"/>
        </w:rPr>
        <w:t>e</w:t>
      </w:r>
      <w:r>
        <w:rPr>
          <w:color w:val="404042"/>
          <w:spacing w:val="-1"/>
        </w:rPr>
        <w:t> </w:t>
      </w:r>
      <w:r>
        <w:rPr>
          <w:color w:val="404042"/>
        </w:rPr>
        <w:t>similares</w:t>
      </w:r>
      <w:r>
        <w:rPr>
          <w:color w:val="404042"/>
          <w:position w:val="5"/>
          <w:sz w:val="9"/>
        </w:rPr>
        <w:t>155</w:t>
      </w:r>
      <w:r>
        <w:rPr>
          <w:color w:val="404042"/>
        </w:rPr>
        <w:t>.</w:t>
      </w:r>
    </w:p>
    <w:p>
      <w:pPr>
        <w:pStyle w:val="BodyText"/>
      </w:pPr>
    </w:p>
    <w:p>
      <w:pPr>
        <w:pStyle w:val="BodyText"/>
      </w:pPr>
    </w:p>
    <w:p>
      <w:pPr>
        <w:pStyle w:val="BodyText"/>
      </w:pPr>
    </w:p>
    <w:p>
      <w:pPr>
        <w:pStyle w:val="BodyText"/>
      </w:pPr>
    </w:p>
    <w:p>
      <w:pPr>
        <w:pStyle w:val="BodyText"/>
        <w:spacing w:before="229"/>
      </w:pPr>
      <w:r>
        <w:rPr/>
        <mc:AlternateContent>
          <mc:Choice Requires="wps">
            <w:drawing>
              <wp:anchor distT="0" distB="0" distL="0" distR="0" allowOverlap="1" layoutInCell="1" locked="0" behindDoc="1" simplePos="0" relativeHeight="487695872">
                <wp:simplePos x="0" y="0"/>
                <wp:positionH relativeFrom="page">
                  <wp:posOffset>612000</wp:posOffset>
                </wp:positionH>
                <wp:positionV relativeFrom="paragraph">
                  <wp:posOffset>314085</wp:posOffset>
                </wp:positionV>
                <wp:extent cx="4104004" cy="1270"/>
                <wp:effectExtent l="0" t="0" r="0" b="0"/>
                <wp:wrapTopAndBottom/>
                <wp:docPr id="492" name="Graphic 492"/>
                <wp:cNvGraphicFramePr>
                  <a:graphicFrameLocks/>
                </wp:cNvGraphicFramePr>
                <a:graphic>
                  <a:graphicData uri="http://schemas.microsoft.com/office/word/2010/wordprocessingShape">
                    <wps:wsp>
                      <wps:cNvPr id="492" name="Graphic 492"/>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4.731152pt;width:323.150pt;height:.1pt;mso-position-horizontal-relative:page;mso-position-vertical-relative:paragraph;z-index:-15620608;mso-wrap-distance-left:0;mso-wrap-distance-right:0" id="docshape478" coordorigin="964,495" coordsize="6463,0" path="m964,495l7427,495e" filled="false" stroked="true" strokeweight=".25pt" strokecolor="#404042">
                <v:path arrowok="t"/>
                <v:stroke dashstyle="solid"/>
                <w10:wrap type="topAndBottom"/>
              </v:shape>
            </w:pict>
          </mc:Fallback>
        </mc:AlternateContent>
      </w:r>
    </w:p>
    <w:p>
      <w:pPr>
        <w:pStyle w:val="ListParagraph"/>
        <w:numPr>
          <w:ilvl w:val="0"/>
          <w:numId w:val="59"/>
        </w:numPr>
        <w:tabs>
          <w:tab w:pos="1281" w:val="left" w:leader="none"/>
        </w:tabs>
        <w:spacing w:line="240" w:lineRule="auto" w:before="121" w:after="0"/>
        <w:ind w:left="1281" w:right="0" w:hanging="318"/>
        <w:jc w:val="left"/>
        <w:rPr>
          <w:sz w:val="16"/>
        </w:rPr>
      </w:pPr>
      <w:r>
        <w:rPr>
          <w:color w:val="404042"/>
          <w:spacing w:val="-4"/>
          <w:sz w:val="16"/>
        </w:rPr>
        <w:t>Decreto</w:t>
      </w:r>
      <w:r>
        <w:rPr>
          <w:color w:val="404042"/>
          <w:spacing w:val="-6"/>
          <w:sz w:val="16"/>
        </w:rPr>
        <w:t> </w:t>
      </w:r>
      <w:r>
        <w:rPr>
          <w:color w:val="404042"/>
          <w:spacing w:val="-4"/>
          <w:sz w:val="16"/>
        </w:rPr>
        <w:t>nº</w:t>
      </w:r>
      <w:r>
        <w:rPr>
          <w:color w:val="404042"/>
          <w:spacing w:val="-5"/>
          <w:sz w:val="16"/>
        </w:rPr>
        <w:t> </w:t>
      </w:r>
      <w:r>
        <w:rPr>
          <w:color w:val="404042"/>
          <w:spacing w:val="-4"/>
          <w:sz w:val="16"/>
        </w:rPr>
        <w:t>8.726/2016,</w:t>
      </w:r>
      <w:r>
        <w:rPr>
          <w:color w:val="404042"/>
          <w:spacing w:val="-5"/>
          <w:sz w:val="16"/>
        </w:rPr>
        <w:t> </w:t>
      </w:r>
      <w:r>
        <w:rPr>
          <w:color w:val="404042"/>
          <w:spacing w:val="-4"/>
          <w:sz w:val="16"/>
        </w:rPr>
        <w:t>Art. 39,</w:t>
      </w:r>
      <w:r>
        <w:rPr>
          <w:color w:val="404042"/>
          <w:spacing w:val="-5"/>
          <w:sz w:val="16"/>
        </w:rPr>
        <w:t> </w:t>
      </w:r>
      <w:r>
        <w:rPr>
          <w:color w:val="404042"/>
          <w:spacing w:val="-4"/>
          <w:sz w:val="16"/>
        </w:rPr>
        <w:t>§ </w:t>
      </w:r>
      <w:r>
        <w:rPr>
          <w:color w:val="404042"/>
          <w:spacing w:val="-5"/>
          <w:sz w:val="16"/>
        </w:rPr>
        <w:t>4º.</w:t>
      </w:r>
    </w:p>
    <w:p>
      <w:pPr>
        <w:pStyle w:val="ListParagraph"/>
        <w:numPr>
          <w:ilvl w:val="0"/>
          <w:numId w:val="59"/>
        </w:numPr>
        <w:tabs>
          <w:tab w:pos="1284" w:val="left" w:leader="none"/>
        </w:tabs>
        <w:spacing w:line="240" w:lineRule="auto" w:before="90" w:after="0"/>
        <w:ind w:left="1284" w:right="0" w:hanging="321"/>
        <w:jc w:val="left"/>
        <w:rPr>
          <w:sz w:val="16"/>
        </w:rPr>
      </w:pPr>
      <w:r>
        <w:rPr>
          <w:color w:val="404042"/>
          <w:spacing w:val="-4"/>
          <w:sz w:val="16"/>
        </w:rPr>
        <w:t>Decreto</w:t>
      </w:r>
      <w:r>
        <w:rPr>
          <w:color w:val="404042"/>
          <w:spacing w:val="-3"/>
          <w:sz w:val="16"/>
        </w:rPr>
        <w:t> </w:t>
      </w:r>
      <w:r>
        <w:rPr>
          <w:color w:val="404042"/>
          <w:spacing w:val="-4"/>
          <w:sz w:val="16"/>
        </w:rPr>
        <w:t>nº</w:t>
      </w:r>
      <w:r>
        <w:rPr>
          <w:color w:val="404042"/>
          <w:spacing w:val="-3"/>
          <w:sz w:val="16"/>
        </w:rPr>
        <w:t> </w:t>
      </w:r>
      <w:r>
        <w:rPr>
          <w:color w:val="404042"/>
          <w:spacing w:val="-4"/>
          <w:sz w:val="16"/>
        </w:rPr>
        <w:t>8.726/2016,</w:t>
      </w:r>
      <w:r>
        <w:rPr>
          <w:color w:val="404042"/>
          <w:spacing w:val="-3"/>
          <w:sz w:val="16"/>
        </w:rPr>
        <w:t> </w:t>
      </w:r>
      <w:r>
        <w:rPr>
          <w:color w:val="404042"/>
          <w:spacing w:val="-4"/>
          <w:sz w:val="16"/>
        </w:rPr>
        <w:t>Art.</w:t>
      </w:r>
      <w:r>
        <w:rPr>
          <w:color w:val="404042"/>
          <w:spacing w:val="-2"/>
          <w:sz w:val="16"/>
        </w:rPr>
        <w:t> </w:t>
      </w:r>
      <w:r>
        <w:rPr>
          <w:color w:val="404042"/>
          <w:spacing w:val="-4"/>
          <w:sz w:val="16"/>
        </w:rPr>
        <w:t>39,</w:t>
      </w:r>
      <w:r>
        <w:rPr>
          <w:color w:val="404042"/>
          <w:spacing w:val="-3"/>
          <w:sz w:val="16"/>
        </w:rPr>
        <w:t> </w:t>
      </w:r>
      <w:r>
        <w:rPr>
          <w:color w:val="404042"/>
          <w:spacing w:val="-4"/>
          <w:sz w:val="16"/>
        </w:rPr>
        <w:t>Inciso</w:t>
      </w:r>
      <w:r>
        <w:rPr>
          <w:color w:val="404042"/>
          <w:spacing w:val="-2"/>
          <w:sz w:val="16"/>
        </w:rPr>
        <w:t> </w:t>
      </w:r>
      <w:r>
        <w:rPr>
          <w:color w:val="404042"/>
          <w:spacing w:val="-5"/>
          <w:sz w:val="16"/>
        </w:rPr>
        <w:t>V.</w:t>
      </w:r>
    </w:p>
    <w:p>
      <w:pPr>
        <w:pStyle w:val="ListParagraph"/>
        <w:spacing w:after="0" w:line="240" w:lineRule="auto"/>
        <w:jc w:val="left"/>
        <w:rPr>
          <w:sz w:val="16"/>
        </w:rPr>
        <w:sectPr>
          <w:footerReference w:type="even" r:id="rId143"/>
          <w:footerReference w:type="default" r:id="rId144"/>
          <w:pgSz w:w="8400" w:h="11910"/>
          <w:pgMar w:header="0" w:footer="1202" w:top="880" w:bottom="1400" w:left="0" w:right="0"/>
          <w:pgNumType w:start="120"/>
        </w:sectPr>
      </w:pPr>
    </w:p>
    <w:p>
      <w:pPr>
        <w:spacing w:before="70"/>
        <w:ind w:left="963" w:right="954" w:firstLine="0"/>
        <w:jc w:val="both"/>
        <w:rPr>
          <w:sz w:val="25"/>
        </w:rPr>
      </w:pPr>
      <w:r>
        <w:rPr>
          <w:color w:val="AE3492"/>
          <w:w w:val="105"/>
          <w:sz w:val="25"/>
        </w:rPr>
        <w:t>A administração pública não possui responsabilidade solidária ou subsidiária quanto à inadimplência da OSC em relação aos pagamentos mencionados, aos ônus incidentes</w:t>
      </w:r>
      <w:r>
        <w:rPr>
          <w:color w:val="AE3492"/>
          <w:w w:val="105"/>
          <w:sz w:val="25"/>
        </w:rPr>
        <w:t> sobre</w:t>
      </w:r>
      <w:r>
        <w:rPr>
          <w:color w:val="AE3492"/>
          <w:w w:val="105"/>
          <w:sz w:val="25"/>
        </w:rPr>
        <w:t> o</w:t>
      </w:r>
      <w:r>
        <w:rPr>
          <w:color w:val="AE3492"/>
          <w:w w:val="105"/>
          <w:sz w:val="25"/>
        </w:rPr>
        <w:t> objeto</w:t>
      </w:r>
      <w:r>
        <w:rPr>
          <w:color w:val="AE3492"/>
          <w:w w:val="105"/>
          <w:sz w:val="25"/>
        </w:rPr>
        <w:t> da</w:t>
      </w:r>
      <w:r>
        <w:rPr>
          <w:color w:val="AE3492"/>
          <w:w w:val="105"/>
          <w:sz w:val="25"/>
        </w:rPr>
        <w:t> parceria</w:t>
      </w:r>
      <w:r>
        <w:rPr>
          <w:color w:val="AE3492"/>
          <w:w w:val="105"/>
          <w:sz w:val="25"/>
        </w:rPr>
        <w:t> ou</w:t>
      </w:r>
      <w:r>
        <w:rPr>
          <w:color w:val="AE3492"/>
          <w:w w:val="105"/>
          <w:sz w:val="25"/>
        </w:rPr>
        <w:t> aos</w:t>
      </w:r>
      <w:r>
        <w:rPr>
          <w:color w:val="AE3492"/>
          <w:w w:val="105"/>
          <w:sz w:val="25"/>
        </w:rPr>
        <w:t> danos decorrentes de restrição à sua execução.</w:t>
      </w:r>
    </w:p>
    <w:p>
      <w:pPr>
        <w:pStyle w:val="BodyText"/>
        <w:spacing w:before="33"/>
        <w:rPr>
          <w:sz w:val="25"/>
        </w:rPr>
      </w:pPr>
    </w:p>
    <w:p>
      <w:pPr>
        <w:pStyle w:val="BodyText"/>
        <w:ind w:left="963" w:right="965"/>
        <w:jc w:val="both"/>
      </w:pPr>
      <w:r>
        <w:rPr>
          <w:color w:val="404042"/>
        </w:rPr>
        <w:t>Os</w:t>
      </w:r>
      <w:r>
        <w:rPr>
          <w:color w:val="404042"/>
          <w:spacing w:val="-7"/>
        </w:rPr>
        <w:t> </w:t>
      </w:r>
      <w:r>
        <w:rPr>
          <w:color w:val="404042"/>
        </w:rPr>
        <w:t>pagamentos</w:t>
      </w:r>
      <w:r>
        <w:rPr>
          <w:color w:val="404042"/>
          <w:spacing w:val="-7"/>
        </w:rPr>
        <w:t> </w:t>
      </w:r>
      <w:r>
        <w:rPr>
          <w:color w:val="404042"/>
        </w:rPr>
        <w:t>deverão</w:t>
      </w:r>
      <w:r>
        <w:rPr>
          <w:color w:val="404042"/>
          <w:spacing w:val="-7"/>
        </w:rPr>
        <w:t> </w:t>
      </w:r>
      <w:r>
        <w:rPr>
          <w:color w:val="404042"/>
        </w:rPr>
        <w:t>ser</w:t>
      </w:r>
      <w:r>
        <w:rPr>
          <w:color w:val="404042"/>
          <w:spacing w:val="-7"/>
        </w:rPr>
        <w:t> </w:t>
      </w:r>
      <w:r>
        <w:rPr>
          <w:color w:val="404042"/>
        </w:rPr>
        <w:t>realizados</w:t>
      </w:r>
      <w:r>
        <w:rPr>
          <w:color w:val="404042"/>
          <w:spacing w:val="-7"/>
        </w:rPr>
        <w:t> </w:t>
      </w:r>
      <w:r>
        <w:rPr>
          <w:color w:val="404042"/>
        </w:rPr>
        <w:t>mediante</w:t>
      </w:r>
      <w:r>
        <w:rPr>
          <w:color w:val="404042"/>
          <w:spacing w:val="-7"/>
        </w:rPr>
        <w:t> </w:t>
      </w:r>
      <w:r>
        <w:rPr>
          <w:color w:val="404042"/>
        </w:rPr>
        <w:t>transferência</w:t>
      </w:r>
      <w:r>
        <w:rPr>
          <w:color w:val="404042"/>
          <w:spacing w:val="-7"/>
        </w:rPr>
        <w:t> </w:t>
      </w:r>
      <w:r>
        <w:rPr>
          <w:color w:val="404042"/>
        </w:rPr>
        <w:t>eletrônica, </w:t>
      </w:r>
      <w:r>
        <w:rPr>
          <w:color w:val="404042"/>
          <w:spacing w:val="-6"/>
        </w:rPr>
        <w:t>sujeita</w:t>
      </w:r>
      <w:r>
        <w:rPr>
          <w:color w:val="404042"/>
          <w:spacing w:val="-10"/>
        </w:rPr>
        <w:t> </w:t>
      </w:r>
      <w:r>
        <w:rPr>
          <w:color w:val="404042"/>
          <w:spacing w:val="-6"/>
        </w:rPr>
        <w:t>à</w:t>
      </w:r>
      <w:r>
        <w:rPr>
          <w:color w:val="404042"/>
          <w:spacing w:val="-10"/>
        </w:rPr>
        <w:t> </w:t>
      </w:r>
      <w:r>
        <w:rPr>
          <w:color w:val="404042"/>
          <w:spacing w:val="-6"/>
        </w:rPr>
        <w:t>identificação</w:t>
      </w:r>
      <w:r>
        <w:rPr>
          <w:color w:val="404042"/>
          <w:spacing w:val="-9"/>
        </w:rPr>
        <w:t> </w:t>
      </w:r>
      <w:r>
        <w:rPr>
          <w:color w:val="404042"/>
          <w:spacing w:val="-6"/>
        </w:rPr>
        <w:t>do</w:t>
      </w:r>
      <w:r>
        <w:rPr>
          <w:color w:val="404042"/>
          <w:spacing w:val="-10"/>
        </w:rPr>
        <w:t> </w:t>
      </w:r>
      <w:r>
        <w:rPr>
          <w:color w:val="404042"/>
          <w:spacing w:val="-6"/>
        </w:rPr>
        <w:t>beneficiário</w:t>
      </w:r>
      <w:r>
        <w:rPr>
          <w:color w:val="404042"/>
          <w:spacing w:val="-10"/>
        </w:rPr>
        <w:t> </w:t>
      </w:r>
      <w:r>
        <w:rPr>
          <w:color w:val="404042"/>
          <w:spacing w:val="-6"/>
        </w:rPr>
        <w:t>final</w:t>
      </w:r>
      <w:r>
        <w:rPr>
          <w:color w:val="404042"/>
          <w:spacing w:val="-9"/>
        </w:rPr>
        <w:t> </w:t>
      </w:r>
      <w:r>
        <w:rPr>
          <w:color w:val="404042"/>
          <w:spacing w:val="-6"/>
        </w:rPr>
        <w:t>na</w:t>
      </w:r>
      <w:r>
        <w:rPr>
          <w:color w:val="404042"/>
          <w:spacing w:val="-10"/>
        </w:rPr>
        <w:t> </w:t>
      </w:r>
      <w:r>
        <w:rPr>
          <w:color w:val="404042"/>
          <w:spacing w:val="-6"/>
        </w:rPr>
        <w:t>plataforma</w:t>
      </w:r>
      <w:r>
        <w:rPr>
          <w:color w:val="404042"/>
          <w:spacing w:val="-9"/>
        </w:rPr>
        <w:t> </w:t>
      </w:r>
      <w:r>
        <w:rPr>
          <w:color w:val="404042"/>
          <w:spacing w:val="-6"/>
        </w:rPr>
        <w:t>eletrônica</w:t>
      </w:r>
      <w:r>
        <w:rPr>
          <w:color w:val="404042"/>
          <w:spacing w:val="-6"/>
          <w:position w:val="5"/>
          <w:sz w:val="9"/>
        </w:rPr>
        <w:t>156</w:t>
      </w:r>
      <w:r>
        <w:rPr>
          <w:color w:val="404042"/>
          <w:spacing w:val="-2"/>
          <w:position w:val="5"/>
          <w:sz w:val="9"/>
        </w:rPr>
        <w:t> </w:t>
      </w:r>
      <w:r>
        <w:rPr>
          <w:color w:val="404042"/>
          <w:spacing w:val="-6"/>
        </w:rPr>
        <w:t>e</w:t>
      </w:r>
      <w:r>
        <w:rPr>
          <w:color w:val="404042"/>
          <w:spacing w:val="-9"/>
        </w:rPr>
        <w:t> </w:t>
      </w:r>
      <w:r>
        <w:rPr>
          <w:color w:val="404042"/>
          <w:spacing w:val="-6"/>
        </w:rPr>
        <w:t>poderão </w:t>
      </w:r>
      <w:r>
        <w:rPr>
          <w:color w:val="404042"/>
          <w:spacing w:val="-4"/>
        </w:rPr>
        <w:t>ser</w:t>
      </w:r>
      <w:r>
        <w:rPr>
          <w:color w:val="404042"/>
          <w:spacing w:val="-24"/>
        </w:rPr>
        <w:t> </w:t>
      </w:r>
      <w:r>
        <w:rPr>
          <w:color w:val="404042"/>
          <w:spacing w:val="-4"/>
        </w:rPr>
        <w:t>efetuados</w:t>
      </w:r>
      <w:r>
        <w:rPr>
          <w:color w:val="404042"/>
          <w:spacing w:val="-24"/>
        </w:rPr>
        <w:t> </w:t>
      </w:r>
      <w:r>
        <w:rPr>
          <w:color w:val="404042"/>
          <w:spacing w:val="-4"/>
        </w:rPr>
        <w:t>por</w:t>
      </w:r>
      <w:r>
        <w:rPr>
          <w:color w:val="404042"/>
          <w:spacing w:val="-24"/>
        </w:rPr>
        <w:t> </w:t>
      </w:r>
      <w:r>
        <w:rPr>
          <w:color w:val="404042"/>
          <w:spacing w:val="-4"/>
        </w:rPr>
        <w:t>meio</w:t>
      </w:r>
      <w:r>
        <w:rPr>
          <w:color w:val="404042"/>
          <w:spacing w:val="-24"/>
        </w:rPr>
        <w:t> </w:t>
      </w:r>
      <w:r>
        <w:rPr>
          <w:color w:val="404042"/>
          <w:spacing w:val="-4"/>
        </w:rPr>
        <w:t>das</w:t>
      </w:r>
      <w:r>
        <w:rPr>
          <w:color w:val="404042"/>
          <w:spacing w:val="-24"/>
        </w:rPr>
        <w:t> </w:t>
      </w:r>
      <w:r>
        <w:rPr>
          <w:color w:val="404042"/>
          <w:spacing w:val="-4"/>
        </w:rPr>
        <w:t>movimentações</w:t>
      </w:r>
      <w:r>
        <w:rPr>
          <w:color w:val="404042"/>
          <w:spacing w:val="-24"/>
        </w:rPr>
        <w:t> </w:t>
      </w:r>
      <w:r>
        <w:rPr>
          <w:color w:val="404042"/>
          <w:spacing w:val="-4"/>
        </w:rPr>
        <w:t>financeiras</w:t>
      </w:r>
      <w:r>
        <w:rPr>
          <w:color w:val="404042"/>
          <w:spacing w:val="-24"/>
        </w:rPr>
        <w:t> </w:t>
      </w:r>
      <w:r>
        <w:rPr>
          <w:color w:val="404042"/>
          <w:spacing w:val="-4"/>
        </w:rPr>
        <w:t>apresentadas</w:t>
      </w:r>
      <w:r>
        <w:rPr>
          <w:color w:val="404042"/>
          <w:spacing w:val="-24"/>
        </w:rPr>
        <w:t> </w:t>
      </w:r>
      <w:r>
        <w:rPr>
          <w:color w:val="404042"/>
          <w:spacing w:val="-4"/>
        </w:rPr>
        <w:t>a</w:t>
      </w:r>
      <w:r>
        <w:rPr>
          <w:color w:val="404042"/>
          <w:spacing w:val="-24"/>
        </w:rPr>
        <w:t> </w:t>
      </w:r>
      <w:r>
        <w:rPr>
          <w:color w:val="404042"/>
          <w:spacing w:val="-4"/>
        </w:rPr>
        <w:t>seguir.</w:t>
      </w:r>
    </w:p>
    <w:p>
      <w:pPr>
        <w:pStyle w:val="BodyText"/>
        <w:spacing w:before="110"/>
      </w:pPr>
    </w:p>
    <w:p>
      <w:pPr>
        <w:pStyle w:val="Heading7"/>
        <w:numPr>
          <w:ilvl w:val="3"/>
          <w:numId w:val="58"/>
        </w:numPr>
        <w:tabs>
          <w:tab w:pos="1627" w:val="left" w:leader="none"/>
        </w:tabs>
        <w:spacing w:line="240" w:lineRule="auto" w:before="1" w:after="0"/>
        <w:ind w:left="1627" w:right="0" w:hanging="664"/>
        <w:jc w:val="left"/>
      </w:pPr>
      <w:r>
        <w:rPr>
          <w:color w:val="AE3492"/>
        </w:rPr>
        <w:t>Pagamento</w:t>
      </w:r>
      <w:r>
        <w:rPr>
          <w:color w:val="AE3492"/>
          <w:spacing w:val="15"/>
        </w:rPr>
        <w:t> </w:t>
      </w:r>
      <w:r>
        <w:rPr>
          <w:color w:val="AE3492"/>
        </w:rPr>
        <w:t>na</w:t>
      </w:r>
      <w:r>
        <w:rPr>
          <w:color w:val="AE3492"/>
          <w:spacing w:val="16"/>
        </w:rPr>
        <w:t> </w:t>
      </w:r>
      <w:r>
        <w:rPr>
          <w:color w:val="AE3492"/>
        </w:rPr>
        <w:t>Platafoíma</w:t>
      </w:r>
      <w:r>
        <w:rPr>
          <w:color w:val="AE3492"/>
          <w:spacing w:val="16"/>
        </w:rPr>
        <w:t> </w:t>
      </w:r>
      <w:r>
        <w:rPr>
          <w:color w:val="AE3492"/>
          <w:spacing w:val="-2"/>
        </w:rPr>
        <w:t>Tíansfeíegov.bí</w:t>
      </w:r>
    </w:p>
    <w:p>
      <w:pPr>
        <w:pStyle w:val="BodyText"/>
        <w:spacing w:before="79"/>
        <w:rPr>
          <w:rFonts w:ascii="Verdana"/>
          <w:i/>
          <w:sz w:val="22"/>
        </w:rPr>
      </w:pPr>
    </w:p>
    <w:p>
      <w:pPr>
        <w:pStyle w:val="BodyText"/>
        <w:ind w:left="963" w:right="960"/>
        <w:jc w:val="both"/>
      </w:pPr>
      <w:r>
        <w:rPr>
          <w:color w:val="404042"/>
        </w:rPr>
        <w:t>A movimentação financeira na conta corrente específica do instrumento </w:t>
      </w:r>
      <w:r>
        <w:rPr>
          <w:color w:val="404042"/>
          <w:spacing w:val="-4"/>
        </w:rPr>
        <w:t>ocorrerá</w:t>
      </w:r>
      <w:r>
        <w:rPr>
          <w:color w:val="404042"/>
          <w:spacing w:val="-7"/>
        </w:rPr>
        <w:t> </w:t>
      </w:r>
      <w:r>
        <w:rPr>
          <w:color w:val="404042"/>
          <w:spacing w:val="-4"/>
        </w:rPr>
        <w:t>na</w:t>
      </w:r>
      <w:r>
        <w:rPr>
          <w:color w:val="404042"/>
          <w:spacing w:val="-7"/>
        </w:rPr>
        <w:t> </w:t>
      </w:r>
      <w:r>
        <w:rPr>
          <w:color w:val="404042"/>
          <w:spacing w:val="-4"/>
        </w:rPr>
        <w:t>plataforma</w:t>
      </w:r>
      <w:r>
        <w:rPr>
          <w:color w:val="404042"/>
          <w:spacing w:val="-7"/>
        </w:rPr>
        <w:t> </w:t>
      </w:r>
      <w:r>
        <w:rPr>
          <w:color w:val="404042"/>
          <w:spacing w:val="-4"/>
        </w:rPr>
        <w:t>Transferegov.br,</w:t>
      </w:r>
      <w:r>
        <w:rPr>
          <w:color w:val="404042"/>
          <w:spacing w:val="-7"/>
        </w:rPr>
        <w:t> </w:t>
      </w:r>
      <w:r>
        <w:rPr>
          <w:color w:val="404042"/>
          <w:spacing w:val="-4"/>
        </w:rPr>
        <w:t>por</w:t>
      </w:r>
      <w:r>
        <w:rPr>
          <w:color w:val="404042"/>
          <w:spacing w:val="-7"/>
        </w:rPr>
        <w:t> </w:t>
      </w:r>
      <w:r>
        <w:rPr>
          <w:color w:val="404042"/>
          <w:spacing w:val="-4"/>
        </w:rPr>
        <w:t>meio</w:t>
      </w:r>
      <w:r>
        <w:rPr>
          <w:color w:val="404042"/>
          <w:spacing w:val="-7"/>
        </w:rPr>
        <w:t> </w:t>
      </w:r>
      <w:r>
        <w:rPr>
          <w:color w:val="404042"/>
          <w:spacing w:val="-4"/>
        </w:rPr>
        <w:t>da</w:t>
      </w:r>
      <w:r>
        <w:rPr>
          <w:color w:val="404042"/>
          <w:spacing w:val="-7"/>
        </w:rPr>
        <w:t> </w:t>
      </w:r>
      <w:r>
        <w:rPr>
          <w:color w:val="404042"/>
          <w:spacing w:val="-4"/>
        </w:rPr>
        <w:t>funcionalidade</w:t>
      </w:r>
      <w:r>
        <w:rPr>
          <w:color w:val="404042"/>
          <w:spacing w:val="-7"/>
        </w:rPr>
        <w:t> </w:t>
      </w:r>
      <w:r>
        <w:rPr>
          <w:color w:val="404042"/>
          <w:spacing w:val="-4"/>
        </w:rPr>
        <w:t>“Ordem </w:t>
      </w:r>
      <w:r>
        <w:rPr>
          <w:color w:val="404042"/>
        </w:rPr>
        <w:t>de Pagamento de Parceria - OPP” ou por outros meios de pagamento disponibilizados na referida plataforma</w:t>
      </w:r>
      <w:r>
        <w:rPr>
          <w:color w:val="404042"/>
          <w:position w:val="5"/>
          <w:sz w:val="9"/>
        </w:rPr>
        <w:t>157</w:t>
      </w:r>
      <w:r>
        <w:rPr>
          <w:color w:val="404042"/>
        </w:rPr>
        <w:t>.</w:t>
      </w:r>
    </w:p>
    <w:p>
      <w:pPr>
        <w:pStyle w:val="BodyText"/>
        <w:spacing w:before="109"/>
      </w:pPr>
    </w:p>
    <w:p>
      <w:pPr>
        <w:pStyle w:val="Heading7"/>
        <w:numPr>
          <w:ilvl w:val="3"/>
          <w:numId w:val="58"/>
        </w:numPr>
        <w:tabs>
          <w:tab w:pos="1661" w:val="left" w:leader="none"/>
        </w:tabs>
        <w:spacing w:line="240" w:lineRule="auto" w:before="1" w:after="0"/>
        <w:ind w:left="1661" w:right="0" w:hanging="698"/>
        <w:jc w:val="left"/>
      </w:pPr>
      <w:r>
        <w:rPr>
          <w:color w:val="AE3492"/>
          <w:spacing w:val="-2"/>
          <w:w w:val="105"/>
        </w:rPr>
        <w:t>Pagamento</w:t>
      </w:r>
      <w:r>
        <w:rPr>
          <w:color w:val="AE3492"/>
          <w:spacing w:val="-14"/>
          <w:w w:val="105"/>
        </w:rPr>
        <w:t> </w:t>
      </w:r>
      <w:r>
        <w:rPr>
          <w:color w:val="AE3492"/>
          <w:spacing w:val="-2"/>
          <w:w w:val="105"/>
        </w:rPr>
        <w:t>poí</w:t>
      </w:r>
      <w:r>
        <w:rPr>
          <w:color w:val="AE3492"/>
          <w:spacing w:val="-14"/>
          <w:w w:val="105"/>
        </w:rPr>
        <w:t> </w:t>
      </w:r>
      <w:r>
        <w:rPr>
          <w:color w:val="AE3492"/>
          <w:spacing w:val="-2"/>
          <w:w w:val="105"/>
        </w:rPr>
        <w:t>meio</w:t>
      </w:r>
      <w:r>
        <w:rPr>
          <w:color w:val="AE3492"/>
          <w:spacing w:val="-14"/>
          <w:w w:val="105"/>
        </w:rPr>
        <w:t> </w:t>
      </w:r>
      <w:r>
        <w:rPr>
          <w:color w:val="AE3492"/>
          <w:spacing w:val="-2"/>
          <w:w w:val="105"/>
        </w:rPr>
        <w:t>de</w:t>
      </w:r>
      <w:r>
        <w:rPr>
          <w:color w:val="AE3492"/>
          <w:spacing w:val="-14"/>
          <w:w w:val="105"/>
        </w:rPr>
        <w:t> </w:t>
      </w:r>
      <w:r>
        <w:rPr>
          <w:color w:val="AE3492"/>
          <w:spacing w:val="-2"/>
          <w:w w:val="105"/>
        </w:rPr>
        <w:t>conta</w:t>
      </w:r>
      <w:r>
        <w:rPr>
          <w:color w:val="AE3492"/>
          <w:spacing w:val="-14"/>
          <w:w w:val="105"/>
        </w:rPr>
        <w:t> </w:t>
      </w:r>
      <w:r>
        <w:rPr>
          <w:color w:val="AE3492"/>
          <w:spacing w:val="-2"/>
          <w:w w:val="105"/>
        </w:rPr>
        <w:t>da</w:t>
      </w:r>
      <w:r>
        <w:rPr>
          <w:color w:val="AE3492"/>
          <w:spacing w:val="-14"/>
          <w:w w:val="105"/>
        </w:rPr>
        <w:t> </w:t>
      </w:r>
      <w:r>
        <w:rPr>
          <w:color w:val="AE3492"/>
          <w:spacing w:val="-5"/>
          <w:w w:val="105"/>
        </w:rPr>
        <w:t>OSC</w:t>
      </w:r>
    </w:p>
    <w:p>
      <w:pPr>
        <w:pStyle w:val="BodyText"/>
        <w:spacing w:before="79"/>
        <w:rPr>
          <w:rFonts w:ascii="Verdana"/>
          <w:i/>
          <w:sz w:val="22"/>
        </w:rPr>
      </w:pPr>
    </w:p>
    <w:p>
      <w:pPr>
        <w:pStyle w:val="BodyText"/>
        <w:ind w:left="963" w:right="960"/>
        <w:jc w:val="both"/>
      </w:pPr>
      <w:r>
        <w:rPr>
          <w:color w:val="404042"/>
        </w:rPr>
        <w:t>O pagamento poderá ser realizado por meio de transferência para conta </w:t>
      </w:r>
      <w:r>
        <w:rPr>
          <w:color w:val="404042"/>
          <w:spacing w:val="-2"/>
        </w:rPr>
        <w:t>corrente</w:t>
      </w:r>
      <w:r>
        <w:rPr>
          <w:color w:val="404042"/>
          <w:spacing w:val="-14"/>
        </w:rPr>
        <w:t> </w:t>
      </w:r>
      <w:r>
        <w:rPr>
          <w:color w:val="404042"/>
          <w:spacing w:val="-2"/>
        </w:rPr>
        <w:t>de</w:t>
      </w:r>
      <w:r>
        <w:rPr>
          <w:color w:val="404042"/>
          <w:spacing w:val="-14"/>
        </w:rPr>
        <w:t> </w:t>
      </w:r>
      <w:r>
        <w:rPr>
          <w:color w:val="404042"/>
          <w:spacing w:val="-2"/>
        </w:rPr>
        <w:t>titularidade</w:t>
      </w:r>
      <w:r>
        <w:rPr>
          <w:color w:val="404042"/>
          <w:spacing w:val="-13"/>
        </w:rPr>
        <w:t> </w:t>
      </w:r>
      <w:r>
        <w:rPr>
          <w:color w:val="404042"/>
          <w:spacing w:val="-2"/>
        </w:rPr>
        <w:t>da</w:t>
      </w:r>
      <w:r>
        <w:rPr>
          <w:color w:val="404042"/>
          <w:spacing w:val="-14"/>
        </w:rPr>
        <w:t> </w:t>
      </w:r>
      <w:r>
        <w:rPr>
          <w:color w:val="404042"/>
          <w:spacing w:val="-2"/>
        </w:rPr>
        <w:t>própria</w:t>
      </w:r>
      <w:r>
        <w:rPr>
          <w:color w:val="404042"/>
          <w:spacing w:val="-13"/>
        </w:rPr>
        <w:t> </w:t>
      </w:r>
      <w:r>
        <w:rPr>
          <w:color w:val="404042"/>
          <w:spacing w:val="-2"/>
        </w:rPr>
        <w:t>organização</w:t>
      </w:r>
      <w:r>
        <w:rPr>
          <w:color w:val="404042"/>
          <w:spacing w:val="-14"/>
        </w:rPr>
        <w:t> </w:t>
      </w:r>
      <w:r>
        <w:rPr>
          <w:color w:val="404042"/>
          <w:spacing w:val="-2"/>
        </w:rPr>
        <w:t>da</w:t>
      </w:r>
      <w:r>
        <w:rPr>
          <w:color w:val="404042"/>
          <w:spacing w:val="-14"/>
        </w:rPr>
        <w:t> </w:t>
      </w:r>
      <w:r>
        <w:rPr>
          <w:color w:val="404042"/>
          <w:spacing w:val="-2"/>
        </w:rPr>
        <w:t>sociedade</w:t>
      </w:r>
      <w:r>
        <w:rPr>
          <w:color w:val="404042"/>
          <w:spacing w:val="-13"/>
        </w:rPr>
        <w:t> </w:t>
      </w:r>
      <w:r>
        <w:rPr>
          <w:color w:val="404042"/>
          <w:spacing w:val="-2"/>
        </w:rPr>
        <w:t>civil,</w:t>
      </w:r>
      <w:r>
        <w:rPr>
          <w:color w:val="404042"/>
          <w:spacing w:val="-14"/>
        </w:rPr>
        <w:t> </w:t>
      </w:r>
      <w:r>
        <w:rPr>
          <w:color w:val="404042"/>
          <w:spacing w:val="-2"/>
        </w:rPr>
        <w:t>mediante </w:t>
      </w:r>
      <w:r>
        <w:rPr>
          <w:color w:val="404042"/>
        </w:rPr>
        <w:t>justificativa, nas seguintes hipóteses</w:t>
      </w:r>
      <w:r>
        <w:rPr>
          <w:color w:val="404042"/>
          <w:position w:val="5"/>
          <w:sz w:val="9"/>
        </w:rPr>
        <w:t>158</w:t>
      </w:r>
      <w:r>
        <w:rPr>
          <w:color w:val="404042"/>
        </w:rPr>
        <w:t>:</w:t>
      </w:r>
    </w:p>
    <w:p>
      <w:pPr>
        <w:pStyle w:val="ListParagraph"/>
        <w:numPr>
          <w:ilvl w:val="4"/>
          <w:numId w:val="58"/>
        </w:numPr>
        <w:tabs>
          <w:tab w:pos="1133" w:val="left" w:leader="none"/>
          <w:tab w:pos="1301" w:val="left" w:leader="none"/>
        </w:tabs>
        <w:spacing w:line="240" w:lineRule="auto" w:before="109" w:after="0"/>
        <w:ind w:left="1133" w:right="961" w:hanging="1"/>
        <w:jc w:val="both"/>
        <w:rPr>
          <w:sz w:val="20"/>
        </w:rPr>
      </w:pPr>
      <w:r>
        <w:rPr>
          <w:color w:val="404042"/>
          <w:spacing w:val="-2"/>
          <w:sz w:val="20"/>
        </w:rPr>
        <w:t>questões</w:t>
      </w:r>
      <w:r>
        <w:rPr>
          <w:color w:val="404042"/>
          <w:spacing w:val="-12"/>
          <w:sz w:val="20"/>
        </w:rPr>
        <w:t> </w:t>
      </w:r>
      <w:r>
        <w:rPr>
          <w:color w:val="404042"/>
          <w:spacing w:val="-2"/>
          <w:sz w:val="20"/>
        </w:rPr>
        <w:t>operacionais</w:t>
      </w:r>
      <w:r>
        <w:rPr>
          <w:color w:val="404042"/>
          <w:spacing w:val="-12"/>
          <w:sz w:val="20"/>
        </w:rPr>
        <w:t> </w:t>
      </w:r>
      <w:r>
        <w:rPr>
          <w:color w:val="404042"/>
          <w:spacing w:val="-2"/>
          <w:sz w:val="20"/>
        </w:rPr>
        <w:t>que</w:t>
      </w:r>
      <w:r>
        <w:rPr>
          <w:color w:val="404042"/>
          <w:spacing w:val="-12"/>
          <w:sz w:val="20"/>
        </w:rPr>
        <w:t> </w:t>
      </w:r>
      <w:r>
        <w:rPr>
          <w:color w:val="404042"/>
          <w:spacing w:val="-2"/>
          <w:sz w:val="20"/>
        </w:rPr>
        <w:t>impeçam</w:t>
      </w:r>
      <w:r>
        <w:rPr>
          <w:color w:val="404042"/>
          <w:spacing w:val="-12"/>
          <w:sz w:val="20"/>
        </w:rPr>
        <w:t> </w:t>
      </w:r>
      <w:r>
        <w:rPr>
          <w:color w:val="404042"/>
          <w:spacing w:val="-2"/>
          <w:sz w:val="20"/>
        </w:rPr>
        <w:t>o</w:t>
      </w:r>
      <w:r>
        <w:rPr>
          <w:color w:val="404042"/>
          <w:spacing w:val="-12"/>
          <w:sz w:val="20"/>
        </w:rPr>
        <w:t> </w:t>
      </w:r>
      <w:r>
        <w:rPr>
          <w:color w:val="404042"/>
          <w:spacing w:val="-2"/>
          <w:sz w:val="20"/>
        </w:rPr>
        <w:t>pagamento</w:t>
      </w:r>
      <w:r>
        <w:rPr>
          <w:color w:val="404042"/>
          <w:spacing w:val="-12"/>
          <w:sz w:val="20"/>
        </w:rPr>
        <w:t> </w:t>
      </w:r>
      <w:r>
        <w:rPr>
          <w:color w:val="404042"/>
          <w:spacing w:val="-2"/>
          <w:sz w:val="20"/>
        </w:rPr>
        <w:t>por</w:t>
      </w:r>
      <w:r>
        <w:rPr>
          <w:color w:val="404042"/>
          <w:spacing w:val="-12"/>
          <w:sz w:val="20"/>
        </w:rPr>
        <w:t> </w:t>
      </w:r>
      <w:r>
        <w:rPr>
          <w:color w:val="404042"/>
          <w:spacing w:val="-2"/>
          <w:sz w:val="20"/>
        </w:rPr>
        <w:t>meio</w:t>
      </w:r>
      <w:r>
        <w:rPr>
          <w:color w:val="404042"/>
          <w:spacing w:val="-12"/>
          <w:sz w:val="20"/>
        </w:rPr>
        <w:t> </w:t>
      </w:r>
      <w:r>
        <w:rPr>
          <w:color w:val="404042"/>
          <w:spacing w:val="-2"/>
          <w:sz w:val="20"/>
        </w:rPr>
        <w:t>da</w:t>
      </w:r>
      <w:r>
        <w:rPr>
          <w:color w:val="404042"/>
          <w:spacing w:val="-12"/>
          <w:sz w:val="20"/>
        </w:rPr>
        <w:t> </w:t>
      </w:r>
      <w:r>
        <w:rPr>
          <w:color w:val="404042"/>
          <w:spacing w:val="-2"/>
          <w:sz w:val="20"/>
        </w:rPr>
        <w:t>emissão </w:t>
      </w:r>
      <w:r>
        <w:rPr>
          <w:color w:val="404042"/>
          <w:sz w:val="20"/>
        </w:rPr>
        <w:t>de OPP ou por outros meios de pagamento disponíveis na plataforma </w:t>
      </w:r>
      <w:r>
        <w:rPr>
          <w:color w:val="404042"/>
          <w:spacing w:val="-2"/>
          <w:sz w:val="20"/>
        </w:rPr>
        <w:t>Transferegov.br;</w:t>
      </w:r>
    </w:p>
    <w:p>
      <w:pPr>
        <w:pStyle w:val="ListParagraph"/>
        <w:numPr>
          <w:ilvl w:val="4"/>
          <w:numId w:val="58"/>
        </w:numPr>
        <w:tabs>
          <w:tab w:pos="1302" w:val="left" w:leader="none"/>
        </w:tabs>
        <w:spacing w:line="240" w:lineRule="auto" w:before="110" w:after="0"/>
        <w:ind w:left="1133" w:right="959" w:firstLine="0"/>
        <w:jc w:val="both"/>
        <w:rPr>
          <w:sz w:val="20"/>
        </w:rPr>
      </w:pPr>
      <w:r>
        <w:rPr>
          <w:color w:val="404042"/>
          <w:sz w:val="20"/>
        </w:rPr>
        <w:t>ressarcimento à OSC por pagamentos realizados às próprias custas, decorrentes de atrasos na liberação dos recursos pela administração pública</w:t>
      </w:r>
      <w:r>
        <w:rPr>
          <w:color w:val="404042"/>
          <w:spacing w:val="-10"/>
          <w:sz w:val="20"/>
        </w:rPr>
        <w:t> </w:t>
      </w:r>
      <w:r>
        <w:rPr>
          <w:color w:val="404042"/>
          <w:sz w:val="20"/>
        </w:rPr>
        <w:t>federal;</w:t>
      </w:r>
    </w:p>
    <w:p>
      <w:pPr>
        <w:pStyle w:val="ListParagraph"/>
        <w:numPr>
          <w:ilvl w:val="4"/>
          <w:numId w:val="58"/>
        </w:numPr>
        <w:tabs>
          <w:tab w:pos="1302" w:val="left" w:leader="none"/>
        </w:tabs>
        <w:spacing w:line="240" w:lineRule="auto" w:before="109" w:after="0"/>
        <w:ind w:left="1133" w:right="959" w:firstLine="0"/>
        <w:jc w:val="both"/>
        <w:rPr>
          <w:sz w:val="20"/>
        </w:rPr>
      </w:pPr>
      <w:r>
        <w:rPr>
          <w:color w:val="404042"/>
          <w:sz w:val="20"/>
        </w:rPr>
        <w:t>ressarcimento de despesas sujeitas a rateio, proporcionalmente à parceria,</w:t>
      </w:r>
      <w:r>
        <w:rPr>
          <w:color w:val="404042"/>
          <w:spacing w:val="-3"/>
          <w:sz w:val="20"/>
        </w:rPr>
        <w:t> </w:t>
      </w:r>
      <w:r>
        <w:rPr>
          <w:color w:val="404042"/>
          <w:sz w:val="20"/>
        </w:rPr>
        <w:t>relativas</w:t>
      </w:r>
      <w:r>
        <w:rPr>
          <w:color w:val="404042"/>
          <w:spacing w:val="-3"/>
          <w:sz w:val="20"/>
        </w:rPr>
        <w:t> </w:t>
      </w:r>
      <w:r>
        <w:rPr>
          <w:color w:val="404042"/>
          <w:sz w:val="20"/>
        </w:rPr>
        <w:t>aos</w:t>
      </w:r>
      <w:r>
        <w:rPr>
          <w:color w:val="404042"/>
          <w:spacing w:val="-3"/>
          <w:sz w:val="20"/>
        </w:rPr>
        <w:t> </w:t>
      </w:r>
      <w:r>
        <w:rPr>
          <w:color w:val="404042"/>
          <w:sz w:val="20"/>
        </w:rPr>
        <w:t>custos</w:t>
      </w:r>
      <w:r>
        <w:rPr>
          <w:color w:val="404042"/>
          <w:spacing w:val="-3"/>
          <w:sz w:val="20"/>
        </w:rPr>
        <w:t> </w:t>
      </w:r>
      <w:r>
        <w:rPr>
          <w:color w:val="404042"/>
          <w:sz w:val="20"/>
        </w:rPr>
        <w:t>operacionais</w:t>
      </w:r>
      <w:r>
        <w:rPr>
          <w:color w:val="404042"/>
          <w:spacing w:val="-3"/>
          <w:sz w:val="20"/>
        </w:rPr>
        <w:t> </w:t>
      </w:r>
      <w:r>
        <w:rPr>
          <w:color w:val="404042"/>
          <w:sz w:val="20"/>
        </w:rPr>
        <w:t>e</w:t>
      </w:r>
      <w:r>
        <w:rPr>
          <w:color w:val="404042"/>
          <w:spacing w:val="-3"/>
          <w:sz w:val="20"/>
        </w:rPr>
        <w:t> </w:t>
      </w:r>
      <w:r>
        <w:rPr>
          <w:color w:val="404042"/>
          <w:sz w:val="20"/>
        </w:rPr>
        <w:t>administrativos</w:t>
      </w:r>
      <w:r>
        <w:rPr>
          <w:color w:val="404042"/>
          <w:spacing w:val="-3"/>
          <w:sz w:val="20"/>
        </w:rPr>
        <w:t> </w:t>
      </w:r>
      <w:r>
        <w:rPr>
          <w:color w:val="404042"/>
          <w:sz w:val="20"/>
        </w:rPr>
        <w:t>pagos</w:t>
      </w:r>
      <w:r>
        <w:rPr>
          <w:color w:val="404042"/>
          <w:spacing w:val="-3"/>
          <w:sz w:val="20"/>
        </w:rPr>
        <w:t> </w:t>
      </w:r>
      <w:r>
        <w:rPr>
          <w:color w:val="404042"/>
          <w:sz w:val="20"/>
        </w:rPr>
        <w:t>com recursos próprios da organização da sociedade civil.</w:t>
      </w:r>
    </w:p>
    <w:p>
      <w:pPr>
        <w:pStyle w:val="BodyText"/>
        <w:spacing w:before="180"/>
      </w:pPr>
      <w:r>
        <w:rPr/>
        <mc:AlternateContent>
          <mc:Choice Requires="wps">
            <w:drawing>
              <wp:anchor distT="0" distB="0" distL="0" distR="0" allowOverlap="1" layoutInCell="1" locked="0" behindDoc="1" simplePos="0" relativeHeight="487696384">
                <wp:simplePos x="0" y="0"/>
                <wp:positionH relativeFrom="page">
                  <wp:posOffset>611999</wp:posOffset>
                </wp:positionH>
                <wp:positionV relativeFrom="paragraph">
                  <wp:posOffset>283372</wp:posOffset>
                </wp:positionV>
                <wp:extent cx="4104004" cy="1270"/>
                <wp:effectExtent l="0" t="0" r="0" b="0"/>
                <wp:wrapTopAndBottom/>
                <wp:docPr id="493" name="Graphic 493"/>
                <wp:cNvGraphicFramePr>
                  <a:graphicFrameLocks/>
                </wp:cNvGraphicFramePr>
                <a:graphic>
                  <a:graphicData uri="http://schemas.microsoft.com/office/word/2010/wordprocessingShape">
                    <wps:wsp>
                      <wps:cNvPr id="493" name="Graphic 493"/>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22.312784pt;width:323.150pt;height:.1pt;mso-position-horizontal-relative:page;mso-position-vertical-relative:paragraph;z-index:-15620096;mso-wrap-distance-left:0;mso-wrap-distance-right:0" id="docshape479" coordorigin="964,446" coordsize="6463,0" path="m964,446l7427,446e" filled="false" stroked="true" strokeweight=".25pt" strokecolor="#404042">
                <v:path arrowok="t"/>
                <v:stroke dashstyle="solid"/>
                <w10:wrap type="topAndBottom"/>
              </v:shape>
            </w:pict>
          </mc:Fallback>
        </mc:AlternateContent>
      </w:r>
    </w:p>
    <w:p>
      <w:pPr>
        <w:spacing w:before="121"/>
        <w:ind w:left="963" w:right="0" w:firstLine="0"/>
        <w:jc w:val="left"/>
        <w:rPr>
          <w:sz w:val="16"/>
        </w:rPr>
      </w:pPr>
      <w:r>
        <w:rPr>
          <w:color w:val="404042"/>
          <w:spacing w:val="-4"/>
          <w:sz w:val="16"/>
        </w:rPr>
        <w:t>156</w:t>
      </w:r>
      <w:r>
        <w:rPr>
          <w:color w:val="404042"/>
          <w:spacing w:val="33"/>
          <w:sz w:val="16"/>
        </w:rPr>
        <w:t> </w:t>
      </w:r>
      <w:r>
        <w:rPr>
          <w:color w:val="404042"/>
          <w:spacing w:val="-4"/>
          <w:sz w:val="16"/>
        </w:rPr>
        <w:t>Decreto</w:t>
      </w:r>
      <w:r>
        <w:rPr>
          <w:color w:val="404042"/>
          <w:spacing w:val="-9"/>
          <w:sz w:val="16"/>
        </w:rPr>
        <w:t> </w:t>
      </w:r>
      <w:r>
        <w:rPr>
          <w:color w:val="404042"/>
          <w:spacing w:val="-4"/>
          <w:sz w:val="16"/>
        </w:rPr>
        <w:t>nº</w:t>
      </w:r>
      <w:r>
        <w:rPr>
          <w:color w:val="404042"/>
          <w:spacing w:val="-9"/>
          <w:sz w:val="16"/>
        </w:rPr>
        <w:t> </w:t>
      </w:r>
      <w:r>
        <w:rPr>
          <w:color w:val="404042"/>
          <w:spacing w:val="-4"/>
          <w:sz w:val="16"/>
        </w:rPr>
        <w:t>8.726/2016,</w:t>
      </w:r>
      <w:r>
        <w:rPr>
          <w:color w:val="404042"/>
          <w:spacing w:val="-9"/>
          <w:sz w:val="16"/>
        </w:rPr>
        <w:t> </w:t>
      </w:r>
      <w:r>
        <w:rPr>
          <w:color w:val="404042"/>
          <w:spacing w:val="-4"/>
          <w:sz w:val="16"/>
        </w:rPr>
        <w:t>Art.</w:t>
      </w:r>
      <w:r>
        <w:rPr>
          <w:color w:val="404042"/>
          <w:spacing w:val="-8"/>
          <w:sz w:val="16"/>
        </w:rPr>
        <w:t> </w:t>
      </w:r>
      <w:r>
        <w:rPr>
          <w:color w:val="404042"/>
          <w:spacing w:val="-5"/>
          <w:sz w:val="16"/>
        </w:rPr>
        <w:t>38.</w:t>
      </w:r>
    </w:p>
    <w:p>
      <w:pPr>
        <w:spacing w:before="90"/>
        <w:ind w:left="963" w:right="0" w:firstLine="0"/>
        <w:jc w:val="left"/>
        <w:rPr>
          <w:sz w:val="16"/>
        </w:rPr>
      </w:pPr>
      <w:r>
        <w:rPr>
          <w:color w:val="404042"/>
          <w:spacing w:val="-4"/>
          <w:sz w:val="16"/>
        </w:rPr>
        <w:t>157</w:t>
      </w:r>
      <w:r>
        <w:rPr>
          <w:color w:val="404042"/>
          <w:spacing w:val="35"/>
          <w:sz w:val="16"/>
        </w:rPr>
        <w:t> </w:t>
      </w:r>
      <w:r>
        <w:rPr>
          <w:color w:val="404042"/>
          <w:spacing w:val="-4"/>
          <w:sz w:val="16"/>
        </w:rPr>
        <w:t>Decreto</w:t>
      </w:r>
      <w:r>
        <w:rPr>
          <w:color w:val="404042"/>
          <w:spacing w:val="-9"/>
          <w:sz w:val="16"/>
        </w:rPr>
        <w:t> </w:t>
      </w:r>
      <w:r>
        <w:rPr>
          <w:color w:val="404042"/>
          <w:spacing w:val="-4"/>
          <w:sz w:val="16"/>
        </w:rPr>
        <w:t>nº</w:t>
      </w:r>
      <w:r>
        <w:rPr>
          <w:color w:val="404042"/>
          <w:spacing w:val="-8"/>
          <w:sz w:val="16"/>
        </w:rPr>
        <w:t> </w:t>
      </w:r>
      <w:r>
        <w:rPr>
          <w:color w:val="404042"/>
          <w:spacing w:val="-4"/>
          <w:sz w:val="16"/>
        </w:rPr>
        <w:t>8.726/2016,</w:t>
      </w:r>
      <w:r>
        <w:rPr>
          <w:color w:val="404042"/>
          <w:spacing w:val="-9"/>
          <w:sz w:val="16"/>
        </w:rPr>
        <w:t> </w:t>
      </w:r>
      <w:r>
        <w:rPr>
          <w:color w:val="404042"/>
          <w:spacing w:val="-4"/>
          <w:sz w:val="16"/>
        </w:rPr>
        <w:t>Art.</w:t>
      </w:r>
      <w:r>
        <w:rPr>
          <w:color w:val="404042"/>
          <w:spacing w:val="-7"/>
          <w:sz w:val="16"/>
        </w:rPr>
        <w:t> </w:t>
      </w:r>
      <w:r>
        <w:rPr>
          <w:color w:val="404042"/>
          <w:spacing w:val="-4"/>
          <w:sz w:val="16"/>
        </w:rPr>
        <w:t>38,</w:t>
      </w:r>
      <w:r>
        <w:rPr>
          <w:color w:val="404042"/>
          <w:spacing w:val="-9"/>
          <w:sz w:val="16"/>
        </w:rPr>
        <w:t> </w:t>
      </w:r>
      <w:r>
        <w:rPr>
          <w:color w:val="404042"/>
          <w:spacing w:val="-4"/>
          <w:sz w:val="16"/>
        </w:rPr>
        <w:t>§1º.</w:t>
      </w:r>
    </w:p>
    <w:p>
      <w:pPr>
        <w:spacing w:before="90"/>
        <w:ind w:left="963" w:right="0" w:firstLine="0"/>
        <w:jc w:val="left"/>
        <w:rPr>
          <w:sz w:val="16"/>
        </w:rPr>
      </w:pPr>
      <w:r>
        <w:rPr>
          <w:color w:val="404042"/>
          <w:spacing w:val="-4"/>
          <w:sz w:val="16"/>
        </w:rPr>
        <w:t>158</w:t>
      </w:r>
      <w:r>
        <w:rPr>
          <w:color w:val="404042"/>
          <w:spacing w:val="36"/>
          <w:sz w:val="16"/>
        </w:rPr>
        <w:t> </w:t>
      </w:r>
      <w:r>
        <w:rPr>
          <w:color w:val="404042"/>
          <w:spacing w:val="-4"/>
          <w:sz w:val="16"/>
        </w:rPr>
        <w:t>Decreto</w:t>
      </w:r>
      <w:r>
        <w:rPr>
          <w:color w:val="404042"/>
          <w:spacing w:val="-7"/>
          <w:sz w:val="16"/>
        </w:rPr>
        <w:t> </w:t>
      </w:r>
      <w:r>
        <w:rPr>
          <w:color w:val="404042"/>
          <w:spacing w:val="-4"/>
          <w:sz w:val="16"/>
        </w:rPr>
        <w:t>nº</w:t>
      </w:r>
      <w:r>
        <w:rPr>
          <w:color w:val="404042"/>
          <w:spacing w:val="-7"/>
          <w:sz w:val="16"/>
        </w:rPr>
        <w:t> </w:t>
      </w:r>
      <w:r>
        <w:rPr>
          <w:color w:val="404042"/>
          <w:spacing w:val="-4"/>
          <w:sz w:val="16"/>
        </w:rPr>
        <w:t>8.726/2016,</w:t>
      </w:r>
      <w:r>
        <w:rPr>
          <w:color w:val="404042"/>
          <w:spacing w:val="-7"/>
          <w:sz w:val="16"/>
        </w:rPr>
        <w:t> </w:t>
      </w:r>
      <w:r>
        <w:rPr>
          <w:color w:val="404042"/>
          <w:spacing w:val="-4"/>
          <w:sz w:val="16"/>
        </w:rPr>
        <w:t>Art.</w:t>
      </w:r>
      <w:r>
        <w:rPr>
          <w:color w:val="404042"/>
          <w:spacing w:val="-6"/>
          <w:sz w:val="16"/>
        </w:rPr>
        <w:t> </w:t>
      </w:r>
      <w:r>
        <w:rPr>
          <w:color w:val="404042"/>
          <w:spacing w:val="-4"/>
          <w:sz w:val="16"/>
        </w:rPr>
        <w:t>38,</w:t>
      </w:r>
      <w:r>
        <w:rPr>
          <w:color w:val="404042"/>
          <w:spacing w:val="-7"/>
          <w:sz w:val="16"/>
        </w:rPr>
        <w:t> </w:t>
      </w:r>
      <w:r>
        <w:rPr>
          <w:color w:val="404042"/>
          <w:spacing w:val="-4"/>
          <w:sz w:val="16"/>
        </w:rPr>
        <w:t>§2º.</w:t>
      </w:r>
    </w:p>
    <w:p>
      <w:pPr>
        <w:spacing w:after="0"/>
        <w:jc w:val="left"/>
        <w:rPr>
          <w:sz w:val="16"/>
        </w:rPr>
        <w:sectPr>
          <w:pgSz w:w="8400" w:h="11910"/>
          <w:pgMar w:header="0" w:footer="520" w:top="880" w:bottom="720" w:left="0" w:right="0"/>
        </w:sectPr>
      </w:pPr>
    </w:p>
    <w:p>
      <w:pPr>
        <w:pStyle w:val="BodyText"/>
        <w:spacing w:before="72"/>
        <w:ind w:left="963" w:right="959"/>
        <w:jc w:val="both"/>
      </w:pPr>
      <w:r>
        <w:rPr>
          <w:color w:val="404042"/>
        </w:rPr>
        <w:t>Os</w:t>
      </w:r>
      <w:r>
        <w:rPr>
          <w:color w:val="404042"/>
          <w:spacing w:val="-10"/>
        </w:rPr>
        <w:t> </w:t>
      </w:r>
      <w:r>
        <w:rPr>
          <w:color w:val="404042"/>
        </w:rPr>
        <w:t>pagamentos</w:t>
      </w:r>
      <w:r>
        <w:rPr>
          <w:color w:val="404042"/>
          <w:spacing w:val="-10"/>
        </w:rPr>
        <w:t> </w:t>
      </w:r>
      <w:r>
        <w:rPr>
          <w:color w:val="404042"/>
        </w:rPr>
        <w:t>realizados</w:t>
      </w:r>
      <w:r>
        <w:rPr>
          <w:color w:val="404042"/>
          <w:spacing w:val="-10"/>
        </w:rPr>
        <w:t> </w:t>
      </w:r>
      <w:r>
        <w:rPr>
          <w:color w:val="404042"/>
        </w:rPr>
        <w:t>nessa</w:t>
      </w:r>
      <w:r>
        <w:rPr>
          <w:color w:val="404042"/>
          <w:spacing w:val="-10"/>
        </w:rPr>
        <w:t> </w:t>
      </w:r>
      <w:r>
        <w:rPr>
          <w:color w:val="404042"/>
        </w:rPr>
        <w:t>modalidade</w:t>
      </w:r>
      <w:r>
        <w:rPr>
          <w:color w:val="404042"/>
          <w:spacing w:val="-10"/>
        </w:rPr>
        <w:t> </w:t>
      </w:r>
      <w:r>
        <w:rPr>
          <w:color w:val="404042"/>
        </w:rPr>
        <w:t>não</w:t>
      </w:r>
      <w:r>
        <w:rPr>
          <w:color w:val="404042"/>
          <w:spacing w:val="-10"/>
        </w:rPr>
        <w:t> </w:t>
      </w:r>
      <w:r>
        <w:rPr>
          <w:color w:val="404042"/>
        </w:rPr>
        <w:t>dispensam</w:t>
      </w:r>
      <w:r>
        <w:rPr>
          <w:color w:val="404042"/>
          <w:spacing w:val="-10"/>
        </w:rPr>
        <w:t> </w:t>
      </w:r>
      <w:r>
        <w:rPr>
          <w:color w:val="404042"/>
        </w:rPr>
        <w:t>o</w:t>
      </w:r>
      <w:r>
        <w:rPr>
          <w:color w:val="404042"/>
          <w:spacing w:val="-10"/>
        </w:rPr>
        <w:t> </w:t>
      </w:r>
      <w:r>
        <w:rPr>
          <w:color w:val="404042"/>
        </w:rPr>
        <w:t>registro</w:t>
      </w:r>
      <w:r>
        <w:rPr>
          <w:color w:val="404042"/>
          <w:spacing w:val="-10"/>
        </w:rPr>
        <w:t> </w:t>
      </w:r>
      <w:r>
        <w:rPr>
          <w:color w:val="404042"/>
        </w:rPr>
        <w:t>do beneficiário</w:t>
      </w:r>
      <w:r>
        <w:rPr>
          <w:color w:val="404042"/>
          <w:spacing w:val="-15"/>
        </w:rPr>
        <w:t> </w:t>
      </w:r>
      <w:r>
        <w:rPr>
          <w:color w:val="404042"/>
        </w:rPr>
        <w:t>final</w:t>
      </w:r>
      <w:r>
        <w:rPr>
          <w:color w:val="404042"/>
          <w:spacing w:val="-15"/>
        </w:rPr>
        <w:t> </w:t>
      </w:r>
      <w:r>
        <w:rPr>
          <w:color w:val="404042"/>
        </w:rPr>
        <w:t>da</w:t>
      </w:r>
      <w:r>
        <w:rPr>
          <w:color w:val="404042"/>
          <w:spacing w:val="-15"/>
        </w:rPr>
        <w:t> </w:t>
      </w:r>
      <w:r>
        <w:rPr>
          <w:color w:val="404042"/>
        </w:rPr>
        <w:t>despesa</w:t>
      </w:r>
      <w:r>
        <w:rPr>
          <w:color w:val="404042"/>
          <w:spacing w:val="-15"/>
        </w:rPr>
        <w:t> </w:t>
      </w:r>
      <w:r>
        <w:rPr>
          <w:color w:val="404042"/>
        </w:rPr>
        <w:t>na</w:t>
      </w:r>
      <w:r>
        <w:rPr>
          <w:color w:val="404042"/>
          <w:spacing w:val="-15"/>
        </w:rPr>
        <w:t> </w:t>
      </w:r>
      <w:r>
        <w:rPr>
          <w:color w:val="404042"/>
        </w:rPr>
        <w:t>plataforma</w:t>
      </w:r>
      <w:r>
        <w:rPr>
          <w:color w:val="404042"/>
          <w:spacing w:val="-15"/>
        </w:rPr>
        <w:t> </w:t>
      </w:r>
      <w:r>
        <w:rPr>
          <w:color w:val="404042"/>
        </w:rPr>
        <w:t>Transferegov.br</w:t>
      </w:r>
      <w:r>
        <w:rPr>
          <w:color w:val="404042"/>
          <w:position w:val="5"/>
          <w:sz w:val="9"/>
        </w:rPr>
        <w:t>159</w:t>
      </w:r>
      <w:r>
        <w:rPr>
          <w:color w:val="404042"/>
        </w:rPr>
        <w:t>.</w:t>
      </w:r>
    </w:p>
    <w:p>
      <w:pPr>
        <w:pStyle w:val="BodyText"/>
        <w:spacing w:before="112"/>
      </w:pPr>
    </w:p>
    <w:p>
      <w:pPr>
        <w:pStyle w:val="Heading7"/>
        <w:numPr>
          <w:ilvl w:val="3"/>
          <w:numId w:val="58"/>
        </w:numPr>
        <w:tabs>
          <w:tab w:pos="1653" w:val="left" w:leader="none"/>
        </w:tabs>
        <w:spacing w:line="240" w:lineRule="auto" w:before="0" w:after="0"/>
        <w:ind w:left="1653" w:right="0" w:hanging="690"/>
        <w:jc w:val="left"/>
      </w:pPr>
      <w:r>
        <w:rPr>
          <w:color w:val="AE3492"/>
        </w:rPr>
        <w:t>Pagamento</w:t>
      </w:r>
      <w:r>
        <w:rPr>
          <w:color w:val="AE3492"/>
          <w:spacing w:val="9"/>
        </w:rPr>
        <w:t> </w:t>
      </w:r>
      <w:r>
        <w:rPr>
          <w:color w:val="AE3492"/>
        </w:rPr>
        <w:t>em</w:t>
      </w:r>
      <w:r>
        <w:rPr>
          <w:color w:val="AE3492"/>
          <w:spacing w:val="10"/>
        </w:rPr>
        <w:t> </w:t>
      </w:r>
      <w:r>
        <w:rPr>
          <w:color w:val="AE3492"/>
          <w:spacing w:val="-2"/>
        </w:rPr>
        <w:t>Espécie</w:t>
      </w:r>
    </w:p>
    <w:p>
      <w:pPr>
        <w:pStyle w:val="BodyText"/>
        <w:spacing w:before="79"/>
        <w:rPr>
          <w:rFonts w:ascii="Verdana"/>
          <w:i/>
          <w:sz w:val="22"/>
        </w:rPr>
      </w:pPr>
    </w:p>
    <w:p>
      <w:pPr>
        <w:pStyle w:val="BodyText"/>
        <w:ind w:left="963" w:right="959"/>
        <w:jc w:val="both"/>
      </w:pPr>
      <w:r>
        <w:rPr>
          <w:color w:val="404042"/>
          <w:spacing w:val="-2"/>
        </w:rPr>
        <w:t>O</w:t>
      </w:r>
      <w:r>
        <w:rPr>
          <w:color w:val="404042"/>
          <w:spacing w:val="-14"/>
        </w:rPr>
        <w:t> </w:t>
      </w:r>
      <w:r>
        <w:rPr>
          <w:color w:val="404042"/>
          <w:spacing w:val="-2"/>
        </w:rPr>
        <w:t>termo</w:t>
      </w:r>
      <w:r>
        <w:rPr>
          <w:color w:val="404042"/>
          <w:spacing w:val="-14"/>
        </w:rPr>
        <w:t> </w:t>
      </w:r>
      <w:r>
        <w:rPr>
          <w:color w:val="404042"/>
          <w:spacing w:val="-2"/>
        </w:rPr>
        <w:t>de</w:t>
      </w:r>
      <w:r>
        <w:rPr>
          <w:color w:val="404042"/>
          <w:spacing w:val="-13"/>
        </w:rPr>
        <w:t> </w:t>
      </w:r>
      <w:r>
        <w:rPr>
          <w:color w:val="404042"/>
          <w:spacing w:val="-2"/>
        </w:rPr>
        <w:t>fomento</w:t>
      </w:r>
      <w:r>
        <w:rPr>
          <w:color w:val="404042"/>
          <w:spacing w:val="-14"/>
        </w:rPr>
        <w:t> </w:t>
      </w:r>
      <w:r>
        <w:rPr>
          <w:color w:val="404042"/>
          <w:spacing w:val="-2"/>
        </w:rPr>
        <w:t>ou</w:t>
      </w:r>
      <w:r>
        <w:rPr>
          <w:color w:val="404042"/>
          <w:spacing w:val="-14"/>
        </w:rPr>
        <w:t> </w:t>
      </w:r>
      <w:r>
        <w:rPr>
          <w:color w:val="404042"/>
          <w:spacing w:val="-2"/>
        </w:rPr>
        <w:t>o</w:t>
      </w:r>
      <w:r>
        <w:rPr>
          <w:color w:val="404042"/>
          <w:spacing w:val="-13"/>
        </w:rPr>
        <w:t> </w:t>
      </w:r>
      <w:r>
        <w:rPr>
          <w:color w:val="404042"/>
          <w:spacing w:val="-2"/>
        </w:rPr>
        <w:t>termo</w:t>
      </w:r>
      <w:r>
        <w:rPr>
          <w:color w:val="404042"/>
          <w:spacing w:val="-14"/>
        </w:rPr>
        <w:t> </w:t>
      </w:r>
      <w:r>
        <w:rPr>
          <w:color w:val="404042"/>
          <w:spacing w:val="-2"/>
        </w:rPr>
        <w:t>de</w:t>
      </w:r>
      <w:r>
        <w:rPr>
          <w:color w:val="404042"/>
          <w:spacing w:val="-13"/>
        </w:rPr>
        <w:t> </w:t>
      </w:r>
      <w:r>
        <w:rPr>
          <w:color w:val="404042"/>
          <w:spacing w:val="-2"/>
        </w:rPr>
        <w:t>colaboração</w:t>
      </w:r>
      <w:r>
        <w:rPr>
          <w:color w:val="404042"/>
          <w:spacing w:val="-14"/>
        </w:rPr>
        <w:t> </w:t>
      </w:r>
      <w:r>
        <w:rPr>
          <w:color w:val="404042"/>
          <w:spacing w:val="-2"/>
        </w:rPr>
        <w:t>poderá</w:t>
      </w:r>
      <w:r>
        <w:rPr>
          <w:color w:val="404042"/>
          <w:spacing w:val="-14"/>
        </w:rPr>
        <w:t> </w:t>
      </w:r>
      <w:r>
        <w:rPr>
          <w:color w:val="404042"/>
          <w:spacing w:val="-2"/>
        </w:rPr>
        <w:t>admitir</w:t>
      </w:r>
      <w:r>
        <w:rPr>
          <w:color w:val="404042"/>
          <w:spacing w:val="-13"/>
        </w:rPr>
        <w:t> </w:t>
      </w:r>
      <w:r>
        <w:rPr>
          <w:color w:val="404042"/>
          <w:spacing w:val="-2"/>
        </w:rPr>
        <w:t>pagamentos em</w:t>
      </w:r>
      <w:r>
        <w:rPr>
          <w:color w:val="404042"/>
          <w:spacing w:val="-14"/>
        </w:rPr>
        <w:t> </w:t>
      </w:r>
      <w:r>
        <w:rPr>
          <w:color w:val="404042"/>
          <w:spacing w:val="-2"/>
        </w:rPr>
        <w:t>espécie,</w:t>
      </w:r>
      <w:r>
        <w:rPr>
          <w:color w:val="404042"/>
          <w:spacing w:val="-14"/>
        </w:rPr>
        <w:t> </w:t>
      </w:r>
      <w:r>
        <w:rPr>
          <w:color w:val="404042"/>
          <w:spacing w:val="-2"/>
        </w:rPr>
        <w:t>após</w:t>
      </w:r>
      <w:r>
        <w:rPr>
          <w:color w:val="404042"/>
          <w:spacing w:val="-13"/>
        </w:rPr>
        <w:t> </w:t>
      </w:r>
      <w:r>
        <w:rPr>
          <w:color w:val="404042"/>
          <w:spacing w:val="-2"/>
        </w:rPr>
        <w:t>saque</w:t>
      </w:r>
      <w:r>
        <w:rPr>
          <w:color w:val="404042"/>
          <w:spacing w:val="-14"/>
        </w:rPr>
        <w:t> </w:t>
      </w:r>
      <w:r>
        <w:rPr>
          <w:color w:val="404042"/>
          <w:spacing w:val="-2"/>
        </w:rPr>
        <w:t>à</w:t>
      </w:r>
      <w:r>
        <w:rPr>
          <w:color w:val="404042"/>
          <w:spacing w:val="-14"/>
        </w:rPr>
        <w:t> </w:t>
      </w:r>
      <w:r>
        <w:rPr>
          <w:color w:val="404042"/>
          <w:spacing w:val="-2"/>
        </w:rPr>
        <w:t>conta</w:t>
      </w:r>
      <w:r>
        <w:rPr>
          <w:color w:val="404042"/>
          <w:spacing w:val="-13"/>
        </w:rPr>
        <w:t> </w:t>
      </w:r>
      <w:r>
        <w:rPr>
          <w:color w:val="404042"/>
          <w:spacing w:val="-2"/>
        </w:rPr>
        <w:t>bancária</w:t>
      </w:r>
      <w:r>
        <w:rPr>
          <w:color w:val="404042"/>
          <w:spacing w:val="-14"/>
        </w:rPr>
        <w:t> </w:t>
      </w:r>
      <w:r>
        <w:rPr>
          <w:color w:val="404042"/>
          <w:spacing w:val="-2"/>
        </w:rPr>
        <w:t>específica</w:t>
      </w:r>
      <w:r>
        <w:rPr>
          <w:color w:val="404042"/>
          <w:spacing w:val="-13"/>
        </w:rPr>
        <w:t> </w:t>
      </w:r>
      <w:r>
        <w:rPr>
          <w:color w:val="404042"/>
          <w:spacing w:val="-2"/>
        </w:rPr>
        <w:t>da</w:t>
      </w:r>
      <w:r>
        <w:rPr>
          <w:color w:val="404042"/>
          <w:spacing w:val="-14"/>
        </w:rPr>
        <w:t> </w:t>
      </w:r>
      <w:r>
        <w:rPr>
          <w:color w:val="404042"/>
          <w:spacing w:val="-2"/>
        </w:rPr>
        <w:t>parceria,</w:t>
      </w:r>
      <w:r>
        <w:rPr>
          <w:color w:val="404042"/>
          <w:spacing w:val="-14"/>
        </w:rPr>
        <w:t> </w:t>
      </w:r>
      <w:r>
        <w:rPr>
          <w:color w:val="404042"/>
          <w:spacing w:val="-2"/>
        </w:rPr>
        <w:t>na</w:t>
      </w:r>
      <w:r>
        <w:rPr>
          <w:color w:val="404042"/>
          <w:spacing w:val="-13"/>
        </w:rPr>
        <w:t> </w:t>
      </w:r>
      <w:r>
        <w:rPr>
          <w:color w:val="404042"/>
          <w:spacing w:val="-2"/>
        </w:rPr>
        <w:t>hipótese </w:t>
      </w:r>
      <w:r>
        <w:rPr>
          <w:color w:val="404042"/>
        </w:rPr>
        <w:t>de impossibilidade de pagamento por meio de transferência eletrônica, devidamente</w:t>
      </w:r>
      <w:r>
        <w:rPr>
          <w:color w:val="404042"/>
          <w:spacing w:val="-5"/>
        </w:rPr>
        <w:t> </w:t>
      </w:r>
      <w:r>
        <w:rPr>
          <w:color w:val="404042"/>
        </w:rPr>
        <w:t>justificada</w:t>
      </w:r>
      <w:r>
        <w:rPr>
          <w:color w:val="404042"/>
          <w:spacing w:val="-5"/>
        </w:rPr>
        <w:t> </w:t>
      </w:r>
      <w:r>
        <w:rPr>
          <w:color w:val="404042"/>
        </w:rPr>
        <w:t>pela</w:t>
      </w:r>
      <w:r>
        <w:rPr>
          <w:color w:val="404042"/>
          <w:spacing w:val="-5"/>
        </w:rPr>
        <w:t> </w:t>
      </w:r>
      <w:r>
        <w:rPr>
          <w:color w:val="404042"/>
        </w:rPr>
        <w:t>OSC</w:t>
      </w:r>
      <w:r>
        <w:rPr>
          <w:color w:val="404042"/>
          <w:spacing w:val="-5"/>
        </w:rPr>
        <w:t> </w:t>
      </w:r>
      <w:r>
        <w:rPr>
          <w:color w:val="404042"/>
        </w:rPr>
        <w:t>no</w:t>
      </w:r>
      <w:r>
        <w:rPr>
          <w:color w:val="404042"/>
          <w:spacing w:val="-5"/>
        </w:rPr>
        <w:t> </w:t>
      </w:r>
      <w:r>
        <w:rPr>
          <w:color w:val="404042"/>
        </w:rPr>
        <w:t>plano</w:t>
      </w:r>
      <w:r>
        <w:rPr>
          <w:color w:val="404042"/>
          <w:spacing w:val="-5"/>
        </w:rPr>
        <w:t> </w:t>
      </w:r>
      <w:r>
        <w:rPr>
          <w:color w:val="404042"/>
        </w:rPr>
        <w:t>de</w:t>
      </w:r>
      <w:r>
        <w:rPr>
          <w:color w:val="404042"/>
          <w:spacing w:val="-5"/>
        </w:rPr>
        <w:t> </w:t>
      </w:r>
      <w:r>
        <w:rPr>
          <w:color w:val="404042"/>
        </w:rPr>
        <w:t>trabalho</w:t>
      </w:r>
      <w:r>
        <w:rPr>
          <w:color w:val="404042"/>
          <w:position w:val="5"/>
          <w:sz w:val="9"/>
        </w:rPr>
        <w:t>160</w:t>
      </w:r>
      <w:r>
        <w:rPr>
          <w:color w:val="404042"/>
        </w:rPr>
        <w:t>.</w:t>
      </w:r>
    </w:p>
    <w:p>
      <w:pPr>
        <w:pStyle w:val="BodyText"/>
        <w:spacing w:before="51"/>
        <w:ind w:left="963" w:right="961"/>
        <w:jc w:val="both"/>
      </w:pPr>
      <w:r>
        <w:rPr>
          <w:color w:val="404042"/>
        </w:rPr>
        <w:t>A</w:t>
      </w:r>
      <w:r>
        <w:rPr>
          <w:color w:val="404042"/>
          <w:spacing w:val="-16"/>
        </w:rPr>
        <w:t> </w:t>
      </w:r>
      <w:r>
        <w:rPr>
          <w:color w:val="404042"/>
        </w:rPr>
        <w:t>necessidade</w:t>
      </w:r>
      <w:r>
        <w:rPr>
          <w:color w:val="404042"/>
          <w:spacing w:val="-16"/>
        </w:rPr>
        <w:t> </w:t>
      </w:r>
      <w:r>
        <w:rPr>
          <w:color w:val="404042"/>
        </w:rPr>
        <w:t>de</w:t>
      </w:r>
      <w:r>
        <w:rPr>
          <w:color w:val="404042"/>
          <w:spacing w:val="-15"/>
        </w:rPr>
        <w:t> </w:t>
      </w:r>
      <w:r>
        <w:rPr>
          <w:color w:val="404042"/>
        </w:rPr>
        <w:t>pagamento</w:t>
      </w:r>
      <w:r>
        <w:rPr>
          <w:color w:val="404042"/>
          <w:spacing w:val="-16"/>
        </w:rPr>
        <w:t> </w:t>
      </w:r>
      <w:r>
        <w:rPr>
          <w:color w:val="404042"/>
        </w:rPr>
        <w:t>em</w:t>
      </w:r>
      <w:r>
        <w:rPr>
          <w:color w:val="404042"/>
          <w:spacing w:val="-16"/>
        </w:rPr>
        <w:t> </w:t>
      </w:r>
      <w:r>
        <w:rPr>
          <w:color w:val="404042"/>
        </w:rPr>
        <w:t>espécie</w:t>
      </w:r>
      <w:r>
        <w:rPr>
          <w:color w:val="404042"/>
          <w:spacing w:val="-15"/>
        </w:rPr>
        <w:t> </w:t>
      </w:r>
      <w:r>
        <w:rPr>
          <w:color w:val="404042"/>
        </w:rPr>
        <w:t>poderá</w:t>
      </w:r>
      <w:r>
        <w:rPr>
          <w:color w:val="404042"/>
          <w:spacing w:val="-16"/>
        </w:rPr>
        <w:t> </w:t>
      </w:r>
      <w:r>
        <w:rPr>
          <w:color w:val="404042"/>
        </w:rPr>
        <w:t>estar</w:t>
      </w:r>
      <w:r>
        <w:rPr>
          <w:color w:val="404042"/>
          <w:spacing w:val="-15"/>
        </w:rPr>
        <w:t> </w:t>
      </w:r>
      <w:r>
        <w:rPr>
          <w:color w:val="404042"/>
        </w:rPr>
        <w:t>relacionada,</w:t>
      </w:r>
      <w:r>
        <w:rPr>
          <w:color w:val="404042"/>
          <w:spacing w:val="-16"/>
        </w:rPr>
        <w:t> </w:t>
      </w:r>
      <w:r>
        <w:rPr>
          <w:color w:val="404042"/>
        </w:rPr>
        <w:t>dentre outros motivos, com</w:t>
      </w:r>
      <w:r>
        <w:rPr>
          <w:color w:val="404042"/>
          <w:position w:val="5"/>
          <w:sz w:val="9"/>
        </w:rPr>
        <w:t>161</w:t>
      </w:r>
      <w:r>
        <w:rPr>
          <w:color w:val="404042"/>
        </w:rPr>
        <w:t>:</w:t>
      </w:r>
    </w:p>
    <w:p>
      <w:pPr>
        <w:pStyle w:val="ListParagraph"/>
        <w:numPr>
          <w:ilvl w:val="4"/>
          <w:numId w:val="58"/>
        </w:numPr>
        <w:tabs>
          <w:tab w:pos="1302" w:val="left" w:leader="none"/>
        </w:tabs>
        <w:spacing w:line="240" w:lineRule="auto" w:before="111" w:after="0"/>
        <w:ind w:left="1302" w:right="0" w:hanging="169"/>
        <w:jc w:val="left"/>
        <w:rPr>
          <w:sz w:val="20"/>
        </w:rPr>
      </w:pPr>
      <w:r>
        <w:rPr>
          <w:color w:val="404042"/>
          <w:spacing w:val="-4"/>
          <w:sz w:val="20"/>
        </w:rPr>
        <w:t>o</w:t>
      </w:r>
      <w:r>
        <w:rPr>
          <w:color w:val="404042"/>
          <w:spacing w:val="-12"/>
          <w:sz w:val="20"/>
        </w:rPr>
        <w:t> </w:t>
      </w:r>
      <w:r>
        <w:rPr>
          <w:color w:val="404042"/>
          <w:spacing w:val="-4"/>
          <w:sz w:val="20"/>
        </w:rPr>
        <w:t>objeto</w:t>
      </w:r>
      <w:r>
        <w:rPr>
          <w:color w:val="404042"/>
          <w:spacing w:val="-11"/>
          <w:sz w:val="20"/>
        </w:rPr>
        <w:t> </w:t>
      </w:r>
      <w:r>
        <w:rPr>
          <w:color w:val="404042"/>
          <w:spacing w:val="-4"/>
          <w:sz w:val="20"/>
        </w:rPr>
        <w:t>da</w:t>
      </w:r>
      <w:r>
        <w:rPr>
          <w:color w:val="404042"/>
          <w:spacing w:val="-11"/>
          <w:sz w:val="20"/>
        </w:rPr>
        <w:t> </w:t>
      </w:r>
      <w:r>
        <w:rPr>
          <w:color w:val="404042"/>
          <w:spacing w:val="-4"/>
          <w:sz w:val="20"/>
        </w:rPr>
        <w:t>parceria;</w:t>
      </w:r>
    </w:p>
    <w:p>
      <w:pPr>
        <w:pStyle w:val="ListParagraph"/>
        <w:numPr>
          <w:ilvl w:val="4"/>
          <w:numId w:val="58"/>
        </w:numPr>
        <w:tabs>
          <w:tab w:pos="1302" w:val="left" w:leader="none"/>
        </w:tabs>
        <w:spacing w:line="240" w:lineRule="auto" w:before="112" w:after="0"/>
        <w:ind w:left="1302" w:right="0" w:hanging="169"/>
        <w:jc w:val="left"/>
        <w:rPr>
          <w:sz w:val="20"/>
        </w:rPr>
      </w:pPr>
      <w:r>
        <w:rPr>
          <w:color w:val="404042"/>
          <w:spacing w:val="-2"/>
          <w:sz w:val="20"/>
        </w:rPr>
        <w:t>a</w:t>
      </w:r>
      <w:r>
        <w:rPr>
          <w:color w:val="404042"/>
          <w:spacing w:val="-13"/>
          <w:sz w:val="20"/>
        </w:rPr>
        <w:t> </w:t>
      </w:r>
      <w:r>
        <w:rPr>
          <w:color w:val="404042"/>
          <w:spacing w:val="-2"/>
          <w:sz w:val="20"/>
        </w:rPr>
        <w:t>região</w:t>
      </w:r>
      <w:r>
        <w:rPr>
          <w:color w:val="404042"/>
          <w:spacing w:val="-13"/>
          <w:sz w:val="20"/>
        </w:rPr>
        <w:t> </w:t>
      </w:r>
      <w:r>
        <w:rPr>
          <w:color w:val="404042"/>
          <w:spacing w:val="-2"/>
          <w:sz w:val="20"/>
        </w:rPr>
        <w:t>onde</w:t>
      </w:r>
      <w:r>
        <w:rPr>
          <w:color w:val="404042"/>
          <w:spacing w:val="-13"/>
          <w:sz w:val="20"/>
        </w:rPr>
        <w:t> </w:t>
      </w:r>
      <w:r>
        <w:rPr>
          <w:color w:val="404042"/>
          <w:spacing w:val="-2"/>
          <w:sz w:val="20"/>
        </w:rPr>
        <w:t>se</w:t>
      </w:r>
      <w:r>
        <w:rPr>
          <w:color w:val="404042"/>
          <w:spacing w:val="-13"/>
          <w:sz w:val="20"/>
        </w:rPr>
        <w:t> </w:t>
      </w:r>
      <w:r>
        <w:rPr>
          <w:color w:val="404042"/>
          <w:spacing w:val="-2"/>
          <w:sz w:val="20"/>
        </w:rPr>
        <w:t>desenvolverão</w:t>
      </w:r>
      <w:r>
        <w:rPr>
          <w:color w:val="404042"/>
          <w:spacing w:val="-13"/>
          <w:sz w:val="20"/>
        </w:rPr>
        <w:t> </w:t>
      </w:r>
      <w:r>
        <w:rPr>
          <w:color w:val="404042"/>
          <w:spacing w:val="-2"/>
          <w:sz w:val="20"/>
        </w:rPr>
        <w:t>as</w:t>
      </w:r>
      <w:r>
        <w:rPr>
          <w:color w:val="404042"/>
          <w:spacing w:val="-12"/>
          <w:sz w:val="20"/>
        </w:rPr>
        <w:t> </w:t>
      </w:r>
      <w:r>
        <w:rPr>
          <w:color w:val="404042"/>
          <w:spacing w:val="-2"/>
          <w:sz w:val="20"/>
        </w:rPr>
        <w:t>ações</w:t>
      </w:r>
      <w:r>
        <w:rPr>
          <w:color w:val="404042"/>
          <w:spacing w:val="-13"/>
          <w:sz w:val="20"/>
        </w:rPr>
        <w:t> </w:t>
      </w:r>
      <w:r>
        <w:rPr>
          <w:color w:val="404042"/>
          <w:spacing w:val="-2"/>
          <w:sz w:val="20"/>
        </w:rPr>
        <w:t>da</w:t>
      </w:r>
      <w:r>
        <w:rPr>
          <w:color w:val="404042"/>
          <w:spacing w:val="-13"/>
          <w:sz w:val="20"/>
        </w:rPr>
        <w:t> </w:t>
      </w:r>
      <w:r>
        <w:rPr>
          <w:color w:val="404042"/>
          <w:spacing w:val="-2"/>
          <w:sz w:val="20"/>
        </w:rPr>
        <w:t>parceria;</w:t>
      </w:r>
      <w:r>
        <w:rPr>
          <w:color w:val="404042"/>
          <w:spacing w:val="-13"/>
          <w:sz w:val="20"/>
        </w:rPr>
        <w:t> </w:t>
      </w:r>
      <w:r>
        <w:rPr>
          <w:color w:val="404042"/>
          <w:spacing w:val="-7"/>
          <w:sz w:val="20"/>
        </w:rPr>
        <w:t>ou</w:t>
      </w:r>
    </w:p>
    <w:p>
      <w:pPr>
        <w:pStyle w:val="ListParagraph"/>
        <w:numPr>
          <w:ilvl w:val="4"/>
          <w:numId w:val="58"/>
        </w:numPr>
        <w:tabs>
          <w:tab w:pos="1302" w:val="left" w:leader="none"/>
        </w:tabs>
        <w:spacing w:line="240" w:lineRule="auto" w:before="112" w:after="0"/>
        <w:ind w:left="1302" w:right="0" w:hanging="169"/>
        <w:jc w:val="left"/>
        <w:rPr>
          <w:sz w:val="20"/>
        </w:rPr>
      </w:pPr>
      <w:r>
        <w:rPr>
          <w:color w:val="404042"/>
          <w:spacing w:val="-2"/>
          <w:sz w:val="20"/>
        </w:rPr>
        <w:t>a</w:t>
      </w:r>
      <w:r>
        <w:rPr>
          <w:color w:val="404042"/>
          <w:spacing w:val="-10"/>
          <w:sz w:val="20"/>
        </w:rPr>
        <w:t> </w:t>
      </w:r>
      <w:r>
        <w:rPr>
          <w:color w:val="404042"/>
          <w:spacing w:val="-2"/>
          <w:sz w:val="20"/>
        </w:rPr>
        <w:t>natureza</w:t>
      </w:r>
      <w:r>
        <w:rPr>
          <w:color w:val="404042"/>
          <w:spacing w:val="-10"/>
          <w:sz w:val="20"/>
        </w:rPr>
        <w:t> </w:t>
      </w:r>
      <w:r>
        <w:rPr>
          <w:color w:val="404042"/>
          <w:spacing w:val="-2"/>
          <w:sz w:val="20"/>
        </w:rPr>
        <w:t>dos</w:t>
      </w:r>
      <w:r>
        <w:rPr>
          <w:color w:val="404042"/>
          <w:spacing w:val="-9"/>
          <w:sz w:val="20"/>
        </w:rPr>
        <w:t> </w:t>
      </w:r>
      <w:r>
        <w:rPr>
          <w:color w:val="404042"/>
          <w:spacing w:val="-2"/>
          <w:sz w:val="20"/>
        </w:rPr>
        <w:t>serviços</w:t>
      </w:r>
      <w:r>
        <w:rPr>
          <w:color w:val="404042"/>
          <w:spacing w:val="-10"/>
          <w:sz w:val="20"/>
        </w:rPr>
        <w:t> </w:t>
      </w:r>
      <w:r>
        <w:rPr>
          <w:color w:val="404042"/>
          <w:spacing w:val="-2"/>
          <w:sz w:val="20"/>
        </w:rPr>
        <w:t>a</w:t>
      </w:r>
      <w:r>
        <w:rPr>
          <w:color w:val="404042"/>
          <w:spacing w:val="-10"/>
          <w:sz w:val="20"/>
        </w:rPr>
        <w:t> </w:t>
      </w:r>
      <w:r>
        <w:rPr>
          <w:color w:val="404042"/>
          <w:spacing w:val="-2"/>
          <w:sz w:val="20"/>
        </w:rPr>
        <w:t>serem</w:t>
      </w:r>
      <w:r>
        <w:rPr>
          <w:color w:val="404042"/>
          <w:spacing w:val="-9"/>
          <w:sz w:val="20"/>
        </w:rPr>
        <w:t> </w:t>
      </w:r>
      <w:r>
        <w:rPr>
          <w:color w:val="404042"/>
          <w:spacing w:val="-2"/>
          <w:sz w:val="20"/>
        </w:rPr>
        <w:t>prestados</w:t>
      </w:r>
      <w:r>
        <w:rPr>
          <w:color w:val="404042"/>
          <w:spacing w:val="-10"/>
          <w:sz w:val="20"/>
        </w:rPr>
        <w:t> </w:t>
      </w:r>
      <w:r>
        <w:rPr>
          <w:color w:val="404042"/>
          <w:spacing w:val="-2"/>
          <w:sz w:val="20"/>
        </w:rPr>
        <w:t>na</w:t>
      </w:r>
      <w:r>
        <w:rPr>
          <w:color w:val="404042"/>
          <w:spacing w:val="-10"/>
          <w:sz w:val="20"/>
        </w:rPr>
        <w:t> </w:t>
      </w:r>
      <w:r>
        <w:rPr>
          <w:color w:val="404042"/>
          <w:spacing w:val="-2"/>
          <w:sz w:val="20"/>
        </w:rPr>
        <w:t>execução</w:t>
      </w:r>
      <w:r>
        <w:rPr>
          <w:color w:val="404042"/>
          <w:spacing w:val="-9"/>
          <w:sz w:val="20"/>
        </w:rPr>
        <w:t> </w:t>
      </w:r>
      <w:r>
        <w:rPr>
          <w:color w:val="404042"/>
          <w:spacing w:val="-2"/>
          <w:sz w:val="20"/>
        </w:rPr>
        <w:t>da</w:t>
      </w:r>
      <w:r>
        <w:rPr>
          <w:color w:val="404042"/>
          <w:spacing w:val="-10"/>
          <w:sz w:val="20"/>
        </w:rPr>
        <w:t> </w:t>
      </w:r>
      <w:r>
        <w:rPr>
          <w:color w:val="404042"/>
          <w:spacing w:val="-2"/>
          <w:sz w:val="20"/>
        </w:rPr>
        <w:t>parceria.</w:t>
      </w:r>
    </w:p>
    <w:p>
      <w:pPr>
        <w:pStyle w:val="BodyText"/>
        <w:spacing w:before="115"/>
        <w:ind w:left="963" w:right="961"/>
        <w:jc w:val="both"/>
      </w:pPr>
      <w:r>
        <w:rPr>
          <w:color w:val="404042"/>
        </w:rPr>
        <w:t>Os pagamentos em espécie estarão restritos ao limite individual de R$ </w:t>
      </w:r>
      <w:r>
        <w:rPr>
          <w:color w:val="404042"/>
          <w:spacing w:val="-4"/>
        </w:rPr>
        <w:t>5.000,00</w:t>
      </w:r>
      <w:r>
        <w:rPr>
          <w:color w:val="404042"/>
          <w:spacing w:val="-6"/>
        </w:rPr>
        <w:t> </w:t>
      </w:r>
      <w:r>
        <w:rPr>
          <w:color w:val="404042"/>
          <w:spacing w:val="-4"/>
        </w:rPr>
        <w:t>(cinco</w:t>
      </w:r>
      <w:r>
        <w:rPr>
          <w:color w:val="404042"/>
          <w:spacing w:val="-6"/>
        </w:rPr>
        <w:t> </w:t>
      </w:r>
      <w:r>
        <w:rPr>
          <w:color w:val="404042"/>
          <w:spacing w:val="-4"/>
        </w:rPr>
        <w:t>mil</w:t>
      </w:r>
      <w:r>
        <w:rPr>
          <w:color w:val="404042"/>
          <w:spacing w:val="-7"/>
        </w:rPr>
        <w:t> </w:t>
      </w:r>
      <w:r>
        <w:rPr>
          <w:color w:val="404042"/>
          <w:spacing w:val="-4"/>
        </w:rPr>
        <w:t>reais)</w:t>
      </w:r>
      <w:r>
        <w:rPr>
          <w:color w:val="404042"/>
          <w:spacing w:val="-7"/>
        </w:rPr>
        <w:t> </w:t>
      </w:r>
      <w:r>
        <w:rPr>
          <w:color w:val="404042"/>
          <w:spacing w:val="-4"/>
        </w:rPr>
        <w:t>por</w:t>
      </w:r>
      <w:r>
        <w:rPr>
          <w:color w:val="404042"/>
          <w:spacing w:val="-6"/>
        </w:rPr>
        <w:t> </w:t>
      </w:r>
      <w:r>
        <w:rPr>
          <w:color w:val="404042"/>
          <w:spacing w:val="-4"/>
        </w:rPr>
        <w:t>beneficiário</w:t>
      </w:r>
      <w:r>
        <w:rPr>
          <w:color w:val="404042"/>
          <w:spacing w:val="-4"/>
          <w:position w:val="5"/>
          <w:sz w:val="9"/>
        </w:rPr>
        <w:t>162</w:t>
      </w:r>
      <w:r>
        <w:rPr>
          <w:color w:val="404042"/>
          <w:spacing w:val="-4"/>
        </w:rPr>
        <w:t>.</w:t>
      </w:r>
      <w:r>
        <w:rPr>
          <w:color w:val="404042"/>
          <w:spacing w:val="-7"/>
        </w:rPr>
        <w:t> </w:t>
      </w:r>
      <w:r>
        <w:rPr>
          <w:color w:val="404042"/>
          <w:spacing w:val="-4"/>
        </w:rPr>
        <w:t>Ato</w:t>
      </w:r>
      <w:r>
        <w:rPr>
          <w:color w:val="404042"/>
          <w:spacing w:val="-6"/>
        </w:rPr>
        <w:t> </w:t>
      </w:r>
      <w:r>
        <w:rPr>
          <w:color w:val="404042"/>
          <w:spacing w:val="-4"/>
        </w:rPr>
        <w:t>do</w:t>
      </w:r>
      <w:r>
        <w:rPr>
          <w:color w:val="404042"/>
          <w:spacing w:val="-6"/>
        </w:rPr>
        <w:t> </w:t>
      </w:r>
      <w:r>
        <w:rPr>
          <w:color w:val="404042"/>
          <w:spacing w:val="-4"/>
        </w:rPr>
        <w:t>Ministro</w:t>
      </w:r>
      <w:r>
        <w:rPr>
          <w:color w:val="404042"/>
          <w:spacing w:val="-6"/>
        </w:rPr>
        <w:t> </w:t>
      </w:r>
      <w:r>
        <w:rPr>
          <w:color w:val="404042"/>
          <w:spacing w:val="-4"/>
        </w:rPr>
        <w:t>de</w:t>
      </w:r>
      <w:r>
        <w:rPr>
          <w:color w:val="404042"/>
          <w:spacing w:val="-6"/>
        </w:rPr>
        <w:t> </w:t>
      </w:r>
      <w:r>
        <w:rPr>
          <w:color w:val="404042"/>
          <w:spacing w:val="-4"/>
        </w:rPr>
        <w:t>Estado</w:t>
      </w:r>
      <w:r>
        <w:rPr>
          <w:color w:val="404042"/>
          <w:spacing w:val="-6"/>
        </w:rPr>
        <w:t> </w:t>
      </w:r>
      <w:r>
        <w:rPr>
          <w:color w:val="404042"/>
          <w:spacing w:val="-4"/>
        </w:rPr>
        <w:t>ou</w:t>
      </w:r>
      <w:r>
        <w:rPr>
          <w:color w:val="404042"/>
          <w:spacing w:val="-6"/>
        </w:rPr>
        <w:t> </w:t>
      </w:r>
      <w:r>
        <w:rPr>
          <w:color w:val="404042"/>
          <w:spacing w:val="-4"/>
        </w:rPr>
        <w:t>do dirigente</w:t>
      </w:r>
      <w:r>
        <w:rPr>
          <w:color w:val="404042"/>
          <w:spacing w:val="-12"/>
        </w:rPr>
        <w:t> </w:t>
      </w:r>
      <w:r>
        <w:rPr>
          <w:color w:val="404042"/>
          <w:spacing w:val="-4"/>
        </w:rPr>
        <w:t>máximo</w:t>
      </w:r>
      <w:r>
        <w:rPr>
          <w:color w:val="404042"/>
          <w:spacing w:val="-12"/>
        </w:rPr>
        <w:t> </w:t>
      </w:r>
      <w:r>
        <w:rPr>
          <w:color w:val="404042"/>
          <w:spacing w:val="-4"/>
        </w:rPr>
        <w:t>da</w:t>
      </w:r>
      <w:r>
        <w:rPr>
          <w:color w:val="404042"/>
          <w:spacing w:val="-11"/>
        </w:rPr>
        <w:t> </w:t>
      </w:r>
      <w:r>
        <w:rPr>
          <w:color w:val="404042"/>
          <w:spacing w:val="-4"/>
        </w:rPr>
        <w:t>entidade</w:t>
      </w:r>
      <w:r>
        <w:rPr>
          <w:color w:val="404042"/>
          <w:spacing w:val="-12"/>
        </w:rPr>
        <w:t> </w:t>
      </w:r>
      <w:r>
        <w:rPr>
          <w:color w:val="404042"/>
          <w:spacing w:val="-4"/>
        </w:rPr>
        <w:t>da</w:t>
      </w:r>
      <w:r>
        <w:rPr>
          <w:color w:val="404042"/>
          <w:spacing w:val="-12"/>
        </w:rPr>
        <w:t> </w:t>
      </w:r>
      <w:r>
        <w:rPr>
          <w:color w:val="404042"/>
          <w:spacing w:val="-4"/>
        </w:rPr>
        <w:t>administração</w:t>
      </w:r>
      <w:r>
        <w:rPr>
          <w:color w:val="404042"/>
          <w:spacing w:val="-11"/>
        </w:rPr>
        <w:t> </w:t>
      </w:r>
      <w:r>
        <w:rPr>
          <w:color w:val="404042"/>
          <w:spacing w:val="-4"/>
        </w:rPr>
        <w:t>pública</w:t>
      </w:r>
      <w:r>
        <w:rPr>
          <w:color w:val="404042"/>
          <w:spacing w:val="-12"/>
        </w:rPr>
        <w:t> </w:t>
      </w:r>
      <w:r>
        <w:rPr>
          <w:color w:val="404042"/>
          <w:spacing w:val="-4"/>
        </w:rPr>
        <w:t>federal</w:t>
      </w:r>
      <w:r>
        <w:rPr>
          <w:color w:val="404042"/>
          <w:spacing w:val="-11"/>
        </w:rPr>
        <w:t> </w:t>
      </w:r>
      <w:r>
        <w:rPr>
          <w:color w:val="404042"/>
          <w:spacing w:val="-4"/>
        </w:rPr>
        <w:t>poderá</w:t>
      </w:r>
      <w:r>
        <w:rPr>
          <w:color w:val="404042"/>
          <w:spacing w:val="-12"/>
        </w:rPr>
        <w:t> </w:t>
      </w:r>
      <w:r>
        <w:rPr>
          <w:color w:val="404042"/>
          <w:spacing w:val="-4"/>
        </w:rPr>
        <w:t>dispor sobre</w:t>
      </w:r>
      <w:r>
        <w:rPr>
          <w:color w:val="404042"/>
          <w:spacing w:val="-18"/>
        </w:rPr>
        <w:t> </w:t>
      </w:r>
      <w:r>
        <w:rPr>
          <w:color w:val="404042"/>
          <w:spacing w:val="-4"/>
        </w:rPr>
        <w:t>os</w:t>
      </w:r>
      <w:r>
        <w:rPr>
          <w:color w:val="404042"/>
          <w:spacing w:val="-16"/>
        </w:rPr>
        <w:t> </w:t>
      </w:r>
      <w:r>
        <w:rPr>
          <w:color w:val="404042"/>
          <w:spacing w:val="-4"/>
        </w:rPr>
        <w:t>critérios</w:t>
      </w:r>
      <w:r>
        <w:rPr>
          <w:color w:val="404042"/>
          <w:spacing w:val="-17"/>
        </w:rPr>
        <w:t> </w:t>
      </w:r>
      <w:r>
        <w:rPr>
          <w:color w:val="404042"/>
          <w:spacing w:val="-4"/>
        </w:rPr>
        <w:t>e</w:t>
      </w:r>
      <w:r>
        <w:rPr>
          <w:color w:val="404042"/>
          <w:spacing w:val="-17"/>
        </w:rPr>
        <w:t> </w:t>
      </w:r>
      <w:r>
        <w:rPr>
          <w:color w:val="404042"/>
          <w:spacing w:val="-4"/>
        </w:rPr>
        <w:t>os</w:t>
      </w:r>
      <w:r>
        <w:rPr>
          <w:color w:val="404042"/>
          <w:spacing w:val="-16"/>
        </w:rPr>
        <w:t> </w:t>
      </w:r>
      <w:r>
        <w:rPr>
          <w:color w:val="404042"/>
          <w:spacing w:val="-4"/>
        </w:rPr>
        <w:t>limites</w:t>
      </w:r>
      <w:r>
        <w:rPr>
          <w:color w:val="404042"/>
          <w:spacing w:val="-17"/>
        </w:rPr>
        <w:t> </w:t>
      </w:r>
      <w:r>
        <w:rPr>
          <w:color w:val="404042"/>
          <w:spacing w:val="-4"/>
        </w:rPr>
        <w:t>para</w:t>
      </w:r>
      <w:r>
        <w:rPr>
          <w:color w:val="404042"/>
          <w:spacing w:val="-16"/>
        </w:rPr>
        <w:t> </w:t>
      </w:r>
      <w:r>
        <w:rPr>
          <w:color w:val="404042"/>
          <w:spacing w:val="-4"/>
        </w:rPr>
        <w:t>a</w:t>
      </w:r>
      <w:r>
        <w:rPr>
          <w:color w:val="404042"/>
          <w:spacing w:val="-17"/>
        </w:rPr>
        <w:t> </w:t>
      </w:r>
      <w:r>
        <w:rPr>
          <w:color w:val="404042"/>
          <w:spacing w:val="-4"/>
        </w:rPr>
        <w:t>autorização</w:t>
      </w:r>
      <w:r>
        <w:rPr>
          <w:color w:val="404042"/>
          <w:spacing w:val="-16"/>
        </w:rPr>
        <w:t> </w:t>
      </w:r>
      <w:r>
        <w:rPr>
          <w:color w:val="404042"/>
          <w:spacing w:val="-4"/>
        </w:rPr>
        <w:t>do</w:t>
      </w:r>
      <w:r>
        <w:rPr>
          <w:color w:val="404042"/>
          <w:spacing w:val="-16"/>
        </w:rPr>
        <w:t> </w:t>
      </w:r>
      <w:r>
        <w:rPr>
          <w:color w:val="404042"/>
          <w:spacing w:val="-4"/>
        </w:rPr>
        <w:t>pagamento</w:t>
      </w:r>
      <w:r>
        <w:rPr>
          <w:color w:val="404042"/>
          <w:spacing w:val="-17"/>
        </w:rPr>
        <w:t> </w:t>
      </w:r>
      <w:r>
        <w:rPr>
          <w:color w:val="404042"/>
          <w:spacing w:val="-4"/>
        </w:rPr>
        <w:t>em</w:t>
      </w:r>
      <w:r>
        <w:rPr>
          <w:color w:val="404042"/>
          <w:spacing w:val="-17"/>
        </w:rPr>
        <w:t> </w:t>
      </w:r>
      <w:r>
        <w:rPr>
          <w:color w:val="404042"/>
          <w:spacing w:val="-4"/>
        </w:rPr>
        <w:t>espécie</w:t>
      </w:r>
      <w:r>
        <w:rPr>
          <w:color w:val="404042"/>
          <w:spacing w:val="-4"/>
          <w:position w:val="5"/>
          <w:sz w:val="9"/>
        </w:rPr>
        <w:t>163</w:t>
      </w:r>
      <w:r>
        <w:rPr>
          <w:color w:val="404042"/>
          <w:spacing w:val="-4"/>
        </w:rPr>
        <w:t>.</w:t>
      </w:r>
    </w:p>
    <w:p>
      <w:pPr>
        <w:pStyle w:val="BodyText"/>
        <w:spacing w:before="51"/>
        <w:ind w:left="963" w:right="959"/>
        <w:jc w:val="both"/>
      </w:pPr>
      <w:r>
        <w:rPr>
          <w:color w:val="404042"/>
        </w:rPr>
        <w:t>Os</w:t>
      </w:r>
      <w:r>
        <w:rPr>
          <w:color w:val="404042"/>
          <w:spacing w:val="-10"/>
        </w:rPr>
        <w:t> </w:t>
      </w:r>
      <w:r>
        <w:rPr>
          <w:color w:val="404042"/>
        </w:rPr>
        <w:t>pagamentos</w:t>
      </w:r>
      <w:r>
        <w:rPr>
          <w:color w:val="404042"/>
          <w:spacing w:val="-10"/>
        </w:rPr>
        <w:t> </w:t>
      </w:r>
      <w:r>
        <w:rPr>
          <w:color w:val="404042"/>
        </w:rPr>
        <w:t>realizados</w:t>
      </w:r>
      <w:r>
        <w:rPr>
          <w:color w:val="404042"/>
          <w:spacing w:val="-10"/>
        </w:rPr>
        <w:t> </w:t>
      </w:r>
      <w:r>
        <w:rPr>
          <w:color w:val="404042"/>
        </w:rPr>
        <w:t>nessa</w:t>
      </w:r>
      <w:r>
        <w:rPr>
          <w:color w:val="404042"/>
          <w:spacing w:val="-10"/>
        </w:rPr>
        <w:t> </w:t>
      </w:r>
      <w:r>
        <w:rPr>
          <w:color w:val="404042"/>
        </w:rPr>
        <w:t>modalidade</w:t>
      </w:r>
      <w:r>
        <w:rPr>
          <w:color w:val="404042"/>
          <w:spacing w:val="-10"/>
        </w:rPr>
        <w:t> </w:t>
      </w:r>
      <w:r>
        <w:rPr>
          <w:color w:val="404042"/>
        </w:rPr>
        <w:t>não</w:t>
      </w:r>
      <w:r>
        <w:rPr>
          <w:color w:val="404042"/>
          <w:spacing w:val="-10"/>
        </w:rPr>
        <w:t> </w:t>
      </w:r>
      <w:r>
        <w:rPr>
          <w:color w:val="404042"/>
        </w:rPr>
        <w:t>dispensam</w:t>
      </w:r>
      <w:r>
        <w:rPr>
          <w:color w:val="404042"/>
          <w:spacing w:val="-10"/>
        </w:rPr>
        <w:t> </w:t>
      </w:r>
      <w:r>
        <w:rPr>
          <w:color w:val="404042"/>
        </w:rPr>
        <w:t>o</w:t>
      </w:r>
      <w:r>
        <w:rPr>
          <w:color w:val="404042"/>
          <w:spacing w:val="-10"/>
        </w:rPr>
        <w:t> </w:t>
      </w:r>
      <w:r>
        <w:rPr>
          <w:color w:val="404042"/>
        </w:rPr>
        <w:t>registro</w:t>
      </w:r>
      <w:r>
        <w:rPr>
          <w:color w:val="404042"/>
          <w:spacing w:val="-10"/>
        </w:rPr>
        <w:t> </w:t>
      </w:r>
      <w:r>
        <w:rPr>
          <w:color w:val="404042"/>
        </w:rPr>
        <w:t>do beneficiário</w:t>
      </w:r>
      <w:r>
        <w:rPr>
          <w:color w:val="404042"/>
          <w:spacing w:val="-15"/>
        </w:rPr>
        <w:t> </w:t>
      </w:r>
      <w:r>
        <w:rPr>
          <w:color w:val="404042"/>
        </w:rPr>
        <w:t>final</w:t>
      </w:r>
      <w:r>
        <w:rPr>
          <w:color w:val="404042"/>
          <w:spacing w:val="-15"/>
        </w:rPr>
        <w:t> </w:t>
      </w:r>
      <w:r>
        <w:rPr>
          <w:color w:val="404042"/>
        </w:rPr>
        <w:t>da</w:t>
      </w:r>
      <w:r>
        <w:rPr>
          <w:color w:val="404042"/>
          <w:spacing w:val="-15"/>
        </w:rPr>
        <w:t> </w:t>
      </w:r>
      <w:r>
        <w:rPr>
          <w:color w:val="404042"/>
        </w:rPr>
        <w:t>despesa</w:t>
      </w:r>
      <w:r>
        <w:rPr>
          <w:color w:val="404042"/>
          <w:spacing w:val="-15"/>
        </w:rPr>
        <w:t> </w:t>
      </w:r>
      <w:r>
        <w:rPr>
          <w:color w:val="404042"/>
        </w:rPr>
        <w:t>na</w:t>
      </w:r>
      <w:r>
        <w:rPr>
          <w:color w:val="404042"/>
          <w:spacing w:val="-15"/>
        </w:rPr>
        <w:t> </w:t>
      </w:r>
      <w:r>
        <w:rPr>
          <w:color w:val="404042"/>
        </w:rPr>
        <w:t>plataforma</w:t>
      </w:r>
      <w:r>
        <w:rPr>
          <w:color w:val="404042"/>
          <w:spacing w:val="-15"/>
        </w:rPr>
        <w:t> </w:t>
      </w:r>
      <w:r>
        <w:rPr>
          <w:color w:val="404042"/>
        </w:rPr>
        <w:t>Transferegov.br</w:t>
      </w:r>
      <w:r>
        <w:rPr>
          <w:color w:val="404042"/>
          <w:position w:val="5"/>
          <w:sz w:val="9"/>
        </w:rPr>
        <w:t>164</w:t>
      </w:r>
      <w:r>
        <w:rPr>
          <w:color w:val="404042"/>
        </w:rPr>
        <w:t>.</w:t>
      </w:r>
    </w:p>
    <w:p>
      <w:pPr>
        <w:pStyle w:val="BodyText"/>
        <w:spacing w:before="92"/>
      </w:pPr>
    </w:p>
    <w:p>
      <w:pPr>
        <w:pStyle w:val="Heading6"/>
        <w:numPr>
          <w:ilvl w:val="2"/>
          <w:numId w:val="58"/>
        </w:numPr>
        <w:tabs>
          <w:tab w:pos="1529" w:val="left" w:leader="none"/>
        </w:tabs>
        <w:spacing w:line="240" w:lineRule="auto" w:before="0" w:after="0"/>
        <w:ind w:left="1529" w:right="0" w:hanging="566"/>
        <w:jc w:val="left"/>
      </w:pPr>
      <w:r>
        <w:rPr>
          <w:color w:val="AE3492"/>
          <w:w w:val="105"/>
        </w:rPr>
        <w:t>CompíovσÇão</w:t>
      </w:r>
      <w:r>
        <w:rPr>
          <w:color w:val="AE3492"/>
          <w:spacing w:val="-8"/>
          <w:w w:val="105"/>
        </w:rPr>
        <w:t> </w:t>
      </w:r>
      <w:r>
        <w:rPr>
          <w:color w:val="AE3492"/>
          <w:w w:val="105"/>
        </w:rPr>
        <w:t>dσs</w:t>
      </w:r>
      <w:r>
        <w:rPr>
          <w:color w:val="AE3492"/>
          <w:spacing w:val="-7"/>
          <w:w w:val="105"/>
        </w:rPr>
        <w:t> </w:t>
      </w:r>
      <w:r>
        <w:rPr>
          <w:color w:val="AE3492"/>
          <w:spacing w:val="-2"/>
          <w:w w:val="105"/>
        </w:rPr>
        <w:t>despesσs</w:t>
      </w:r>
    </w:p>
    <w:p>
      <w:pPr>
        <w:pStyle w:val="BodyText"/>
        <w:spacing w:before="297"/>
        <w:ind w:left="963" w:right="960"/>
        <w:jc w:val="both"/>
      </w:pPr>
      <w:r>
        <w:rPr>
          <w:color w:val="404042"/>
        </w:rPr>
        <w:t>As OSC deverão obter de seus fornecedores e prestadores de serviços </w:t>
      </w:r>
      <w:r>
        <w:rPr>
          <w:color w:val="404042"/>
          <w:spacing w:val="-2"/>
        </w:rPr>
        <w:t>notas,</w:t>
      </w:r>
      <w:r>
        <w:rPr>
          <w:color w:val="404042"/>
          <w:spacing w:val="-13"/>
        </w:rPr>
        <w:t> </w:t>
      </w:r>
      <w:r>
        <w:rPr>
          <w:color w:val="404042"/>
          <w:spacing w:val="-2"/>
        </w:rPr>
        <w:t>comprovantes</w:t>
      </w:r>
      <w:r>
        <w:rPr>
          <w:color w:val="404042"/>
          <w:spacing w:val="-13"/>
        </w:rPr>
        <w:t> </w:t>
      </w:r>
      <w:r>
        <w:rPr>
          <w:color w:val="404042"/>
          <w:spacing w:val="-2"/>
        </w:rPr>
        <w:t>fiscais</w:t>
      </w:r>
      <w:r>
        <w:rPr>
          <w:color w:val="404042"/>
          <w:spacing w:val="-13"/>
        </w:rPr>
        <w:t> </w:t>
      </w:r>
      <w:r>
        <w:rPr>
          <w:color w:val="404042"/>
          <w:spacing w:val="-2"/>
        </w:rPr>
        <w:t>ou</w:t>
      </w:r>
      <w:r>
        <w:rPr>
          <w:color w:val="404042"/>
          <w:spacing w:val="-13"/>
        </w:rPr>
        <w:t> </w:t>
      </w:r>
      <w:r>
        <w:rPr>
          <w:color w:val="404042"/>
          <w:spacing w:val="-2"/>
        </w:rPr>
        <w:t>recibos,</w:t>
      </w:r>
      <w:r>
        <w:rPr>
          <w:color w:val="404042"/>
          <w:spacing w:val="-13"/>
        </w:rPr>
        <w:t> </w:t>
      </w:r>
      <w:r>
        <w:rPr>
          <w:color w:val="404042"/>
          <w:spacing w:val="-2"/>
        </w:rPr>
        <w:t>com</w:t>
      </w:r>
      <w:r>
        <w:rPr>
          <w:color w:val="404042"/>
          <w:spacing w:val="-13"/>
        </w:rPr>
        <w:t> </w:t>
      </w:r>
      <w:r>
        <w:rPr>
          <w:color w:val="404042"/>
          <w:spacing w:val="-2"/>
        </w:rPr>
        <w:t>data,</w:t>
      </w:r>
      <w:r>
        <w:rPr>
          <w:color w:val="404042"/>
          <w:spacing w:val="-13"/>
        </w:rPr>
        <w:t> </w:t>
      </w:r>
      <w:r>
        <w:rPr>
          <w:color w:val="404042"/>
          <w:spacing w:val="-2"/>
        </w:rPr>
        <w:t>valor,</w:t>
      </w:r>
      <w:r>
        <w:rPr>
          <w:color w:val="404042"/>
          <w:spacing w:val="-13"/>
        </w:rPr>
        <w:t> </w:t>
      </w:r>
      <w:r>
        <w:rPr>
          <w:color w:val="404042"/>
          <w:spacing w:val="-2"/>
        </w:rPr>
        <w:t>nome</w:t>
      </w:r>
      <w:r>
        <w:rPr>
          <w:color w:val="404042"/>
          <w:spacing w:val="-13"/>
        </w:rPr>
        <w:t> </w:t>
      </w:r>
      <w:r>
        <w:rPr>
          <w:color w:val="404042"/>
          <w:spacing w:val="-2"/>
        </w:rPr>
        <w:t>e</w:t>
      </w:r>
      <w:r>
        <w:rPr>
          <w:color w:val="404042"/>
          <w:spacing w:val="-13"/>
        </w:rPr>
        <w:t> </w:t>
      </w:r>
      <w:r>
        <w:rPr>
          <w:color w:val="404042"/>
          <w:spacing w:val="-2"/>
        </w:rPr>
        <w:t>número</w:t>
      </w:r>
      <w:r>
        <w:rPr>
          <w:color w:val="404042"/>
          <w:spacing w:val="-13"/>
        </w:rPr>
        <w:t> </w:t>
      </w:r>
      <w:r>
        <w:rPr>
          <w:color w:val="404042"/>
          <w:spacing w:val="-2"/>
        </w:rPr>
        <w:t>de </w:t>
      </w:r>
      <w:r>
        <w:rPr>
          <w:color w:val="404042"/>
        </w:rPr>
        <w:t>inscrição</w:t>
      </w:r>
      <w:r>
        <w:rPr>
          <w:color w:val="404042"/>
          <w:spacing w:val="-3"/>
        </w:rPr>
        <w:t> </w:t>
      </w:r>
      <w:r>
        <w:rPr>
          <w:color w:val="404042"/>
        </w:rPr>
        <w:t>no</w:t>
      </w:r>
      <w:r>
        <w:rPr>
          <w:color w:val="404042"/>
          <w:spacing w:val="-3"/>
        </w:rPr>
        <w:t> </w:t>
      </w:r>
      <w:r>
        <w:rPr>
          <w:color w:val="404042"/>
        </w:rPr>
        <w:t>CNPJ</w:t>
      </w:r>
      <w:r>
        <w:rPr>
          <w:color w:val="404042"/>
          <w:spacing w:val="-3"/>
        </w:rPr>
        <w:t> </w:t>
      </w:r>
      <w:r>
        <w:rPr>
          <w:color w:val="404042"/>
        </w:rPr>
        <w:t>da</w:t>
      </w:r>
      <w:r>
        <w:rPr>
          <w:color w:val="404042"/>
          <w:spacing w:val="-3"/>
        </w:rPr>
        <w:t> </w:t>
      </w:r>
      <w:r>
        <w:rPr>
          <w:color w:val="404042"/>
        </w:rPr>
        <w:t>organização</w:t>
      </w:r>
      <w:r>
        <w:rPr>
          <w:color w:val="404042"/>
          <w:spacing w:val="-3"/>
        </w:rPr>
        <w:t> </w:t>
      </w:r>
      <w:r>
        <w:rPr>
          <w:color w:val="404042"/>
        </w:rPr>
        <w:t>da</w:t>
      </w:r>
      <w:r>
        <w:rPr>
          <w:color w:val="404042"/>
          <w:spacing w:val="-3"/>
        </w:rPr>
        <w:t> </w:t>
      </w:r>
      <w:r>
        <w:rPr>
          <w:color w:val="404042"/>
        </w:rPr>
        <w:t>sociedade</w:t>
      </w:r>
      <w:r>
        <w:rPr>
          <w:color w:val="404042"/>
          <w:spacing w:val="-3"/>
        </w:rPr>
        <w:t> </w:t>
      </w:r>
      <w:r>
        <w:rPr>
          <w:color w:val="404042"/>
        </w:rPr>
        <w:t>civil</w:t>
      </w:r>
      <w:r>
        <w:rPr>
          <w:color w:val="404042"/>
          <w:spacing w:val="-3"/>
        </w:rPr>
        <w:t> </w:t>
      </w:r>
      <w:r>
        <w:rPr>
          <w:color w:val="404042"/>
        </w:rPr>
        <w:t>e</w:t>
      </w:r>
      <w:r>
        <w:rPr>
          <w:color w:val="404042"/>
          <w:spacing w:val="-3"/>
        </w:rPr>
        <w:t> </w:t>
      </w:r>
      <w:r>
        <w:rPr>
          <w:color w:val="404042"/>
        </w:rPr>
        <w:t>do</w:t>
      </w:r>
      <w:r>
        <w:rPr>
          <w:color w:val="404042"/>
          <w:spacing w:val="-3"/>
        </w:rPr>
        <w:t> </w:t>
      </w:r>
      <w:r>
        <w:rPr>
          <w:color w:val="404042"/>
        </w:rPr>
        <w:t>CNPJ</w:t>
      </w:r>
      <w:r>
        <w:rPr>
          <w:color w:val="404042"/>
          <w:spacing w:val="-3"/>
        </w:rPr>
        <w:t> </w:t>
      </w:r>
      <w:r>
        <w:rPr>
          <w:color w:val="404042"/>
        </w:rPr>
        <w:t>ou</w:t>
      </w:r>
      <w:r>
        <w:rPr>
          <w:color w:val="404042"/>
          <w:spacing w:val="-3"/>
        </w:rPr>
        <w:t> </w:t>
      </w:r>
      <w:r>
        <w:rPr>
          <w:color w:val="404042"/>
        </w:rPr>
        <w:t>CPF</w:t>
      </w:r>
      <w:r>
        <w:rPr>
          <w:color w:val="404042"/>
          <w:spacing w:val="-3"/>
        </w:rPr>
        <w:t> </w:t>
      </w:r>
      <w:r>
        <w:rPr>
          <w:color w:val="404042"/>
        </w:rPr>
        <w:t>do fornecedor ou prestador de serviço</w:t>
      </w:r>
      <w:r>
        <w:rPr>
          <w:color w:val="404042"/>
          <w:position w:val="5"/>
          <w:sz w:val="9"/>
        </w:rPr>
        <w:t>165</w:t>
      </w:r>
      <w:r>
        <w:rPr>
          <w:color w:val="404042"/>
        </w:rPr>
        <w:t>.</w:t>
      </w:r>
    </w:p>
    <w:p>
      <w:pPr>
        <w:pStyle w:val="BodyText"/>
        <w:spacing w:before="177"/>
      </w:pPr>
      <w:r>
        <w:rPr/>
        <mc:AlternateContent>
          <mc:Choice Requires="wps">
            <w:drawing>
              <wp:anchor distT="0" distB="0" distL="0" distR="0" allowOverlap="1" layoutInCell="1" locked="0" behindDoc="1" simplePos="0" relativeHeight="487696896">
                <wp:simplePos x="0" y="0"/>
                <wp:positionH relativeFrom="page">
                  <wp:posOffset>612000</wp:posOffset>
                </wp:positionH>
                <wp:positionV relativeFrom="paragraph">
                  <wp:posOffset>281186</wp:posOffset>
                </wp:positionV>
                <wp:extent cx="4104004" cy="1270"/>
                <wp:effectExtent l="0" t="0" r="0" b="0"/>
                <wp:wrapTopAndBottom/>
                <wp:docPr id="499" name="Graphic 499"/>
                <wp:cNvGraphicFramePr>
                  <a:graphicFrameLocks/>
                </wp:cNvGraphicFramePr>
                <a:graphic>
                  <a:graphicData uri="http://schemas.microsoft.com/office/word/2010/wordprocessingShape">
                    <wps:wsp>
                      <wps:cNvPr id="499" name="Graphic 499"/>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2.140676pt;width:323.150pt;height:.1pt;mso-position-horizontal-relative:page;mso-position-vertical-relative:paragraph;z-index:-15619584;mso-wrap-distance-left:0;mso-wrap-distance-right:0" id="docshape485" coordorigin="964,443" coordsize="6463,0" path="m964,443l7427,443e" filled="false" stroked="true" strokeweight=".25pt" strokecolor="#404042">
                <v:path arrowok="t"/>
                <v:stroke dashstyle="solid"/>
                <w10:wrap type="topAndBottom"/>
              </v:shape>
            </w:pict>
          </mc:Fallback>
        </mc:AlternateContent>
      </w:r>
    </w:p>
    <w:p>
      <w:pPr>
        <w:spacing w:before="121"/>
        <w:ind w:left="963" w:right="0" w:firstLine="0"/>
        <w:jc w:val="left"/>
        <w:rPr>
          <w:sz w:val="16"/>
        </w:rPr>
      </w:pPr>
      <w:r>
        <w:rPr>
          <w:color w:val="404042"/>
          <w:spacing w:val="-4"/>
          <w:sz w:val="16"/>
        </w:rPr>
        <w:t>159</w:t>
      </w:r>
      <w:r>
        <w:rPr>
          <w:color w:val="404042"/>
          <w:spacing w:val="36"/>
          <w:sz w:val="16"/>
        </w:rPr>
        <w:t> </w:t>
      </w:r>
      <w:r>
        <w:rPr>
          <w:color w:val="404042"/>
          <w:spacing w:val="-4"/>
          <w:sz w:val="16"/>
        </w:rPr>
        <w:t>Decreto</w:t>
      </w:r>
      <w:r>
        <w:rPr>
          <w:color w:val="404042"/>
          <w:spacing w:val="-8"/>
          <w:sz w:val="16"/>
        </w:rPr>
        <w:t> </w:t>
      </w:r>
      <w:r>
        <w:rPr>
          <w:color w:val="404042"/>
          <w:spacing w:val="-4"/>
          <w:sz w:val="16"/>
        </w:rPr>
        <w:t>nº</w:t>
      </w:r>
      <w:r>
        <w:rPr>
          <w:color w:val="404042"/>
          <w:spacing w:val="-7"/>
          <w:sz w:val="16"/>
        </w:rPr>
        <w:t> </w:t>
      </w:r>
      <w:r>
        <w:rPr>
          <w:color w:val="404042"/>
          <w:spacing w:val="-4"/>
          <w:sz w:val="16"/>
        </w:rPr>
        <w:t>8.726/2016,</w:t>
      </w:r>
      <w:r>
        <w:rPr>
          <w:color w:val="404042"/>
          <w:spacing w:val="-8"/>
          <w:sz w:val="16"/>
        </w:rPr>
        <w:t> </w:t>
      </w:r>
      <w:r>
        <w:rPr>
          <w:color w:val="404042"/>
          <w:spacing w:val="-4"/>
          <w:sz w:val="16"/>
        </w:rPr>
        <w:t>Art.</w:t>
      </w:r>
      <w:r>
        <w:rPr>
          <w:color w:val="404042"/>
          <w:spacing w:val="-6"/>
          <w:sz w:val="16"/>
        </w:rPr>
        <w:t> </w:t>
      </w:r>
      <w:r>
        <w:rPr>
          <w:color w:val="404042"/>
          <w:spacing w:val="-4"/>
          <w:sz w:val="16"/>
        </w:rPr>
        <w:t>38,</w:t>
      </w:r>
      <w:r>
        <w:rPr>
          <w:color w:val="404042"/>
          <w:spacing w:val="-8"/>
          <w:sz w:val="16"/>
        </w:rPr>
        <w:t> </w:t>
      </w:r>
      <w:r>
        <w:rPr>
          <w:color w:val="404042"/>
          <w:spacing w:val="-4"/>
          <w:sz w:val="16"/>
        </w:rPr>
        <w:t>§7º.</w:t>
      </w:r>
    </w:p>
    <w:p>
      <w:pPr>
        <w:spacing w:before="90"/>
        <w:ind w:left="963" w:right="0" w:firstLine="0"/>
        <w:jc w:val="left"/>
        <w:rPr>
          <w:sz w:val="16"/>
        </w:rPr>
      </w:pPr>
      <w:r>
        <w:rPr>
          <w:color w:val="404042"/>
          <w:spacing w:val="-4"/>
          <w:sz w:val="16"/>
        </w:rPr>
        <w:t>160</w:t>
      </w:r>
      <w:r>
        <w:rPr>
          <w:color w:val="404042"/>
          <w:spacing w:val="37"/>
          <w:sz w:val="16"/>
        </w:rPr>
        <w:t> </w:t>
      </w:r>
      <w:r>
        <w:rPr>
          <w:color w:val="404042"/>
          <w:spacing w:val="-4"/>
          <w:sz w:val="16"/>
        </w:rPr>
        <w:t>Decreto</w:t>
      </w:r>
      <w:r>
        <w:rPr>
          <w:color w:val="404042"/>
          <w:spacing w:val="-7"/>
          <w:sz w:val="16"/>
        </w:rPr>
        <w:t> </w:t>
      </w:r>
      <w:r>
        <w:rPr>
          <w:color w:val="404042"/>
          <w:spacing w:val="-4"/>
          <w:sz w:val="16"/>
        </w:rPr>
        <w:t>nº</w:t>
      </w:r>
      <w:r>
        <w:rPr>
          <w:color w:val="404042"/>
          <w:spacing w:val="-6"/>
          <w:sz w:val="16"/>
        </w:rPr>
        <w:t> </w:t>
      </w:r>
      <w:r>
        <w:rPr>
          <w:color w:val="404042"/>
          <w:spacing w:val="-4"/>
          <w:sz w:val="16"/>
        </w:rPr>
        <w:t>8.726/2016,</w:t>
      </w:r>
      <w:r>
        <w:rPr>
          <w:color w:val="404042"/>
          <w:spacing w:val="-7"/>
          <w:sz w:val="16"/>
        </w:rPr>
        <w:t> </w:t>
      </w:r>
      <w:r>
        <w:rPr>
          <w:color w:val="404042"/>
          <w:spacing w:val="-4"/>
          <w:sz w:val="16"/>
        </w:rPr>
        <w:t>Art.</w:t>
      </w:r>
      <w:r>
        <w:rPr>
          <w:color w:val="404042"/>
          <w:spacing w:val="-6"/>
          <w:sz w:val="16"/>
        </w:rPr>
        <w:t> </w:t>
      </w:r>
      <w:r>
        <w:rPr>
          <w:color w:val="404042"/>
          <w:spacing w:val="-4"/>
          <w:sz w:val="16"/>
        </w:rPr>
        <w:t>38,</w:t>
      </w:r>
      <w:r>
        <w:rPr>
          <w:color w:val="404042"/>
          <w:spacing w:val="-7"/>
          <w:sz w:val="16"/>
        </w:rPr>
        <w:t> </w:t>
      </w:r>
      <w:r>
        <w:rPr>
          <w:color w:val="404042"/>
          <w:spacing w:val="-4"/>
          <w:sz w:val="16"/>
        </w:rPr>
        <w:t>§3º.</w:t>
      </w:r>
    </w:p>
    <w:p>
      <w:pPr>
        <w:spacing w:before="90"/>
        <w:ind w:left="963" w:right="0" w:firstLine="0"/>
        <w:jc w:val="left"/>
        <w:rPr>
          <w:sz w:val="16"/>
        </w:rPr>
      </w:pPr>
      <w:r>
        <w:rPr>
          <w:color w:val="404042"/>
          <w:spacing w:val="-4"/>
          <w:sz w:val="16"/>
        </w:rPr>
        <w:t>161</w:t>
      </w:r>
      <w:r>
        <w:rPr>
          <w:color w:val="404042"/>
          <w:spacing w:val="21"/>
          <w:sz w:val="16"/>
        </w:rPr>
        <w:t> </w:t>
      </w:r>
      <w:r>
        <w:rPr>
          <w:color w:val="404042"/>
          <w:spacing w:val="-4"/>
          <w:sz w:val="16"/>
        </w:rPr>
        <w:t>Decreto</w:t>
      </w:r>
      <w:r>
        <w:rPr>
          <w:color w:val="404042"/>
          <w:spacing w:val="-11"/>
          <w:sz w:val="16"/>
        </w:rPr>
        <w:t> </w:t>
      </w:r>
      <w:r>
        <w:rPr>
          <w:color w:val="404042"/>
          <w:spacing w:val="-4"/>
          <w:sz w:val="16"/>
        </w:rPr>
        <w:t>nº</w:t>
      </w:r>
      <w:r>
        <w:rPr>
          <w:color w:val="404042"/>
          <w:spacing w:val="-11"/>
          <w:sz w:val="16"/>
        </w:rPr>
        <w:t> </w:t>
      </w:r>
      <w:r>
        <w:rPr>
          <w:color w:val="404042"/>
          <w:spacing w:val="-4"/>
          <w:sz w:val="16"/>
        </w:rPr>
        <w:t>8.726/2016,</w:t>
      </w:r>
      <w:r>
        <w:rPr>
          <w:color w:val="404042"/>
          <w:spacing w:val="-11"/>
          <w:sz w:val="16"/>
        </w:rPr>
        <w:t> </w:t>
      </w:r>
      <w:r>
        <w:rPr>
          <w:color w:val="404042"/>
          <w:spacing w:val="-4"/>
          <w:sz w:val="16"/>
        </w:rPr>
        <w:t>Art.</w:t>
      </w:r>
      <w:r>
        <w:rPr>
          <w:color w:val="404042"/>
          <w:spacing w:val="-10"/>
          <w:sz w:val="16"/>
        </w:rPr>
        <w:t> </w:t>
      </w:r>
      <w:r>
        <w:rPr>
          <w:color w:val="404042"/>
          <w:spacing w:val="-4"/>
          <w:sz w:val="16"/>
        </w:rPr>
        <w:t>38,</w:t>
      </w:r>
      <w:r>
        <w:rPr>
          <w:color w:val="404042"/>
          <w:spacing w:val="-11"/>
          <w:sz w:val="16"/>
        </w:rPr>
        <w:t> </w:t>
      </w:r>
      <w:r>
        <w:rPr>
          <w:color w:val="404042"/>
          <w:spacing w:val="-4"/>
          <w:sz w:val="16"/>
        </w:rPr>
        <w:t>§4º.</w:t>
      </w:r>
    </w:p>
    <w:p>
      <w:pPr>
        <w:spacing w:after="0"/>
        <w:jc w:val="left"/>
        <w:rPr>
          <w:sz w:val="16"/>
        </w:rPr>
        <w:sectPr>
          <w:footerReference w:type="even" r:id="rId145"/>
          <w:footerReference w:type="default" r:id="rId146"/>
          <w:pgSz w:w="8400" w:h="11910"/>
          <w:pgMar w:header="0" w:footer="1659" w:top="880" w:bottom="1840" w:left="0" w:right="0"/>
          <w:pgNumType w:start="122"/>
        </w:sectPr>
      </w:pPr>
    </w:p>
    <w:p>
      <w:pPr>
        <w:spacing w:line="213" w:lineRule="auto" w:before="100"/>
        <w:ind w:left="963" w:right="953" w:firstLine="0"/>
        <w:jc w:val="both"/>
        <w:rPr>
          <w:sz w:val="28"/>
        </w:rPr>
      </w:pPr>
      <w:r>
        <w:rPr>
          <w:color w:val="FFFFFF"/>
          <w:sz w:val="28"/>
          <w:shd w:fill="AE3492" w:color="auto" w:val="clear"/>
        </w:rPr>
        <w:t>As OSC deverão manter a guarda dos documentos</w:t>
      </w:r>
      <w:r>
        <w:rPr>
          <w:color w:val="FFFFFF"/>
          <w:sz w:val="28"/>
        </w:rPr>
        <w:t> </w:t>
      </w:r>
      <w:r>
        <w:rPr>
          <w:color w:val="FFFFFF"/>
          <w:w w:val="105"/>
          <w:sz w:val="28"/>
          <w:shd w:fill="AE3492" w:color="auto" w:val="clear"/>
        </w:rPr>
        <w:t>originais por 10 anos.</w:t>
      </w:r>
    </w:p>
    <w:p>
      <w:pPr>
        <w:pStyle w:val="BodyText"/>
        <w:spacing w:before="3"/>
        <w:rPr>
          <w:sz w:val="28"/>
        </w:rPr>
      </w:pPr>
    </w:p>
    <w:p>
      <w:pPr>
        <w:pStyle w:val="BodyText"/>
        <w:ind w:left="963" w:right="960"/>
        <w:jc w:val="both"/>
      </w:pPr>
      <w:r>
        <w:rPr>
          <w:color w:val="404042"/>
        </w:rPr>
        <w:t>A OSC deverá efetuar os pagamentos das despesas na plataforma Transferegov.br,</w:t>
      </w:r>
      <w:r>
        <w:rPr>
          <w:color w:val="404042"/>
          <w:spacing w:val="-12"/>
        </w:rPr>
        <w:t> </w:t>
      </w:r>
      <w:r>
        <w:rPr>
          <w:color w:val="404042"/>
        </w:rPr>
        <w:t>dispensada</w:t>
      </w:r>
      <w:r>
        <w:rPr>
          <w:color w:val="404042"/>
          <w:spacing w:val="-12"/>
        </w:rPr>
        <w:t> </w:t>
      </w:r>
      <w:r>
        <w:rPr>
          <w:color w:val="404042"/>
        </w:rPr>
        <w:t>a</w:t>
      </w:r>
      <w:r>
        <w:rPr>
          <w:color w:val="404042"/>
          <w:spacing w:val="-12"/>
        </w:rPr>
        <w:t> </w:t>
      </w:r>
      <w:r>
        <w:rPr>
          <w:color w:val="404042"/>
        </w:rPr>
        <w:t>inserção</w:t>
      </w:r>
      <w:r>
        <w:rPr>
          <w:color w:val="404042"/>
          <w:spacing w:val="-12"/>
        </w:rPr>
        <w:t> </w:t>
      </w:r>
      <w:r>
        <w:rPr>
          <w:color w:val="404042"/>
        </w:rPr>
        <w:t>de</w:t>
      </w:r>
      <w:r>
        <w:rPr>
          <w:color w:val="404042"/>
          <w:spacing w:val="-12"/>
        </w:rPr>
        <w:t> </w:t>
      </w:r>
      <w:r>
        <w:rPr>
          <w:color w:val="404042"/>
        </w:rPr>
        <w:t>notas,</w:t>
      </w:r>
      <w:r>
        <w:rPr>
          <w:color w:val="404042"/>
          <w:spacing w:val="-12"/>
        </w:rPr>
        <w:t> </w:t>
      </w:r>
      <w:r>
        <w:rPr>
          <w:color w:val="404042"/>
        </w:rPr>
        <w:t>comprovantes</w:t>
      </w:r>
      <w:r>
        <w:rPr>
          <w:color w:val="404042"/>
          <w:spacing w:val="-12"/>
        </w:rPr>
        <w:t> </w:t>
      </w:r>
      <w:r>
        <w:rPr>
          <w:color w:val="404042"/>
        </w:rPr>
        <w:t>fiscais</w:t>
      </w:r>
      <w:r>
        <w:rPr>
          <w:color w:val="404042"/>
          <w:spacing w:val="-12"/>
        </w:rPr>
        <w:t> </w:t>
      </w:r>
      <w:r>
        <w:rPr>
          <w:color w:val="404042"/>
        </w:rPr>
        <w:t>ou recibos referentes às despesas</w:t>
      </w:r>
      <w:r>
        <w:rPr>
          <w:color w:val="404042"/>
          <w:position w:val="5"/>
          <w:sz w:val="9"/>
        </w:rPr>
        <w:t>166</w:t>
      </w:r>
      <w:r>
        <w:rPr>
          <w:color w:val="404042"/>
        </w:rPr>
        <w:t>.</w:t>
      </w:r>
    </w:p>
    <w:p>
      <w:pPr>
        <w:pStyle w:val="BodyText"/>
        <w:spacing w:before="94"/>
      </w:pPr>
    </w:p>
    <w:p>
      <w:pPr>
        <w:pStyle w:val="Heading4"/>
        <w:numPr>
          <w:ilvl w:val="1"/>
          <w:numId w:val="58"/>
        </w:numPr>
        <w:tabs>
          <w:tab w:pos="1446" w:val="left" w:leader="none"/>
        </w:tabs>
        <w:spacing w:line="240" w:lineRule="auto" w:before="1" w:after="0"/>
        <w:ind w:left="1446" w:right="0" w:hanging="483"/>
        <w:jc w:val="left"/>
        <w:rPr>
          <w:rFonts w:ascii="Lucida Sans Unicode" w:hAnsi="Lucida Sans Unicode"/>
        </w:rPr>
      </w:pPr>
      <w:r>
        <w:rPr>
          <w:rFonts w:ascii="Lucida Sans Unicode" w:hAnsi="Lucida Sans Unicode"/>
          <w:color w:val="AE3492"/>
        </w:rPr>
        <w:t>6líeíσÇões</w:t>
      </w:r>
      <w:r>
        <w:rPr>
          <w:rFonts w:ascii="Lucida Sans Unicode" w:hAnsi="Lucida Sans Unicode"/>
          <w:color w:val="AE3492"/>
          <w:spacing w:val="32"/>
        </w:rPr>
        <w:t> </w:t>
      </w:r>
      <w:r>
        <w:rPr>
          <w:rFonts w:ascii="Lucida Sans Unicode" w:hAnsi="Lucida Sans Unicode"/>
          <w:color w:val="AE3492"/>
        </w:rPr>
        <w:t>nσ</w:t>
      </w:r>
      <w:r>
        <w:rPr>
          <w:rFonts w:ascii="Lucida Sans Unicode" w:hAnsi="Lucida Sans Unicode"/>
          <w:color w:val="AE3492"/>
          <w:spacing w:val="33"/>
        </w:rPr>
        <w:t> </w:t>
      </w:r>
      <w:r>
        <w:rPr>
          <w:rFonts w:ascii="Lucida Sans Unicode" w:hAnsi="Lucida Sans Unicode"/>
          <w:color w:val="AE3492"/>
          <w:spacing w:val="-2"/>
        </w:rPr>
        <w:t>pσíceíiσ</w:t>
      </w:r>
    </w:p>
    <w:p>
      <w:pPr>
        <w:pStyle w:val="BodyText"/>
        <w:spacing w:before="279"/>
        <w:ind w:left="963" w:right="960"/>
        <w:jc w:val="both"/>
      </w:pPr>
      <w:r>
        <w:rPr>
          <w:color w:val="404042"/>
        </w:rPr>
        <w:t>A</w:t>
      </w:r>
      <w:r>
        <w:rPr>
          <w:color w:val="404042"/>
          <w:spacing w:val="-8"/>
        </w:rPr>
        <w:t> </w:t>
      </w:r>
      <w:r>
        <w:rPr>
          <w:color w:val="404042"/>
        </w:rPr>
        <w:t>parceria</w:t>
      </w:r>
      <w:r>
        <w:rPr>
          <w:color w:val="404042"/>
          <w:spacing w:val="-8"/>
        </w:rPr>
        <w:t> </w:t>
      </w:r>
      <w:r>
        <w:rPr>
          <w:color w:val="404042"/>
        </w:rPr>
        <w:t>poderá</w:t>
      </w:r>
      <w:r>
        <w:rPr>
          <w:color w:val="404042"/>
          <w:spacing w:val="-8"/>
        </w:rPr>
        <w:t> </w:t>
      </w:r>
      <w:r>
        <w:rPr>
          <w:color w:val="404042"/>
        </w:rPr>
        <w:t>ser</w:t>
      </w:r>
      <w:r>
        <w:rPr>
          <w:color w:val="404042"/>
          <w:spacing w:val="-8"/>
        </w:rPr>
        <w:t> </w:t>
      </w:r>
      <w:r>
        <w:rPr>
          <w:color w:val="404042"/>
        </w:rPr>
        <w:t>alterada,</w:t>
      </w:r>
      <w:r>
        <w:rPr>
          <w:color w:val="404042"/>
          <w:spacing w:val="-8"/>
        </w:rPr>
        <w:t> </w:t>
      </w:r>
      <w:r>
        <w:rPr>
          <w:color w:val="404042"/>
        </w:rPr>
        <w:t>mediante</w:t>
      </w:r>
      <w:r>
        <w:rPr>
          <w:color w:val="404042"/>
          <w:spacing w:val="-8"/>
        </w:rPr>
        <w:t> </w:t>
      </w:r>
      <w:r>
        <w:rPr>
          <w:color w:val="404042"/>
        </w:rPr>
        <w:t>termo</w:t>
      </w:r>
      <w:r>
        <w:rPr>
          <w:color w:val="404042"/>
          <w:spacing w:val="-8"/>
        </w:rPr>
        <w:t> </w:t>
      </w:r>
      <w:r>
        <w:rPr>
          <w:color w:val="404042"/>
        </w:rPr>
        <w:t>aditivo</w:t>
      </w:r>
      <w:r>
        <w:rPr>
          <w:color w:val="404042"/>
          <w:spacing w:val="-8"/>
        </w:rPr>
        <w:t> </w:t>
      </w:r>
      <w:r>
        <w:rPr>
          <w:color w:val="404042"/>
        </w:rPr>
        <w:t>ou</w:t>
      </w:r>
      <w:r>
        <w:rPr>
          <w:color w:val="404042"/>
          <w:spacing w:val="-8"/>
        </w:rPr>
        <w:t> </w:t>
      </w:r>
      <w:r>
        <w:rPr>
          <w:color w:val="404042"/>
        </w:rPr>
        <w:t>por</w:t>
      </w:r>
      <w:r>
        <w:rPr>
          <w:color w:val="404042"/>
          <w:spacing w:val="-8"/>
        </w:rPr>
        <w:t> </w:t>
      </w:r>
      <w:r>
        <w:rPr>
          <w:color w:val="404042"/>
        </w:rPr>
        <w:t>certidão</w:t>
      </w:r>
      <w:r>
        <w:rPr>
          <w:color w:val="404042"/>
          <w:spacing w:val="-8"/>
        </w:rPr>
        <w:t> </w:t>
      </w:r>
      <w:r>
        <w:rPr>
          <w:color w:val="404042"/>
        </w:rPr>
        <w:t>de apostilamento,</w:t>
      </w:r>
      <w:r>
        <w:rPr>
          <w:color w:val="404042"/>
          <w:spacing w:val="-1"/>
        </w:rPr>
        <w:t> </w:t>
      </w:r>
      <w:r>
        <w:rPr>
          <w:color w:val="404042"/>
        </w:rPr>
        <w:t>conforme</w:t>
      </w:r>
      <w:r>
        <w:rPr>
          <w:color w:val="404042"/>
          <w:spacing w:val="-1"/>
        </w:rPr>
        <w:t> </w:t>
      </w:r>
      <w:r>
        <w:rPr>
          <w:color w:val="404042"/>
        </w:rPr>
        <w:t>apresentado</w:t>
      </w:r>
      <w:r>
        <w:rPr>
          <w:color w:val="404042"/>
          <w:spacing w:val="-1"/>
        </w:rPr>
        <w:t> </w:t>
      </w:r>
      <w:r>
        <w:rPr>
          <w:color w:val="404042"/>
        </w:rPr>
        <w:t>a</w:t>
      </w:r>
      <w:r>
        <w:rPr>
          <w:color w:val="404042"/>
          <w:spacing w:val="-1"/>
        </w:rPr>
        <w:t> </w:t>
      </w:r>
      <w:r>
        <w:rPr>
          <w:color w:val="404042"/>
        </w:rPr>
        <w:t>seguir.</w:t>
      </w:r>
    </w:p>
    <w:p>
      <w:pPr>
        <w:pStyle w:val="BodyText"/>
        <w:spacing w:before="119"/>
      </w:pPr>
    </w:p>
    <w:p>
      <w:pPr>
        <w:spacing w:line="213" w:lineRule="auto" w:before="1"/>
        <w:ind w:left="963" w:right="954" w:firstLine="0"/>
        <w:jc w:val="both"/>
        <w:rPr>
          <w:sz w:val="28"/>
        </w:rPr>
      </w:pPr>
      <w:r>
        <w:rPr>
          <w:color w:val="FFFFFF"/>
          <w:w w:val="105"/>
          <w:sz w:val="28"/>
          <w:shd w:fill="AE3492" w:color="auto" w:val="clear"/>
        </w:rPr>
        <w:t>O</w:t>
      </w:r>
      <w:r>
        <w:rPr>
          <w:color w:val="FFFFFF"/>
          <w:w w:val="105"/>
          <w:sz w:val="28"/>
          <w:shd w:fill="AE3492" w:color="auto" w:val="clear"/>
        </w:rPr>
        <w:t> termo</w:t>
      </w:r>
      <w:r>
        <w:rPr>
          <w:color w:val="FFFFFF"/>
          <w:w w:val="105"/>
          <w:sz w:val="28"/>
          <w:shd w:fill="AE3492" w:color="auto" w:val="clear"/>
        </w:rPr>
        <w:t> aditivo</w:t>
      </w:r>
      <w:r>
        <w:rPr>
          <w:color w:val="FFFFFF"/>
          <w:w w:val="105"/>
          <w:sz w:val="28"/>
          <w:shd w:fill="AE3492" w:color="auto" w:val="clear"/>
        </w:rPr>
        <w:t> é</w:t>
      </w:r>
      <w:r>
        <w:rPr>
          <w:color w:val="FFFFFF"/>
          <w:w w:val="105"/>
          <w:sz w:val="28"/>
          <w:shd w:fill="AE3492" w:color="auto" w:val="clear"/>
        </w:rPr>
        <w:t> utilizado</w:t>
      </w:r>
      <w:r>
        <w:rPr>
          <w:color w:val="FFFFFF"/>
          <w:w w:val="105"/>
          <w:sz w:val="28"/>
          <w:shd w:fill="AE3492" w:color="auto" w:val="clear"/>
        </w:rPr>
        <w:t> para</w:t>
      </w:r>
      <w:r>
        <w:rPr>
          <w:color w:val="FFFFFF"/>
          <w:w w:val="105"/>
          <w:sz w:val="28"/>
          <w:shd w:fill="AE3492" w:color="auto" w:val="clear"/>
        </w:rPr>
        <w:t> alterações</w:t>
      </w:r>
      <w:r>
        <w:rPr>
          <w:color w:val="FFFFFF"/>
          <w:w w:val="105"/>
          <w:sz w:val="28"/>
          <w:shd w:fill="AE3492" w:color="auto" w:val="clear"/>
        </w:rPr>
        <w:t> no</w:t>
      </w:r>
      <w:r>
        <w:rPr>
          <w:color w:val="FFFFFF"/>
          <w:w w:val="105"/>
          <w:sz w:val="28"/>
        </w:rPr>
        <w:t> </w:t>
      </w:r>
      <w:r>
        <w:rPr>
          <w:color w:val="FFFFFF"/>
          <w:w w:val="105"/>
          <w:sz w:val="28"/>
          <w:shd w:fill="AE3492" w:color="auto" w:val="clear"/>
        </w:rPr>
        <w:t>termo de fomento ou termo de colaboração. Já a</w:t>
      </w:r>
      <w:r>
        <w:rPr>
          <w:color w:val="FFFFFF"/>
          <w:w w:val="105"/>
          <w:sz w:val="28"/>
        </w:rPr>
        <w:t> </w:t>
      </w:r>
      <w:r>
        <w:rPr>
          <w:color w:val="FFFFFF"/>
          <w:sz w:val="28"/>
          <w:shd w:fill="AE3492" w:color="auto" w:val="clear"/>
        </w:rPr>
        <w:t>certidão de apostilamento é usualmente utilizada</w:t>
      </w:r>
      <w:r>
        <w:rPr>
          <w:color w:val="FFFFFF"/>
          <w:sz w:val="28"/>
        </w:rPr>
        <w:t> </w:t>
      </w:r>
      <w:r>
        <w:rPr>
          <w:color w:val="FFFFFF"/>
          <w:w w:val="105"/>
          <w:sz w:val="28"/>
          <w:shd w:fill="AE3492" w:color="auto" w:val="clear"/>
        </w:rPr>
        <w:t>para alterações no plano de trabalho, anexo ao</w:t>
      </w:r>
      <w:r>
        <w:rPr>
          <w:color w:val="FFFFFF"/>
          <w:w w:val="105"/>
          <w:sz w:val="28"/>
        </w:rPr>
        <w:t> </w:t>
      </w:r>
      <w:r>
        <w:rPr>
          <w:color w:val="FFFFFF"/>
          <w:spacing w:val="-2"/>
          <w:w w:val="105"/>
          <w:sz w:val="28"/>
          <w:shd w:fill="AE3492" w:color="auto" w:val="clear"/>
        </w:rPr>
        <w:t>termo.</w:t>
      </w:r>
      <w:r>
        <w:rPr>
          <w:color w:val="FFFFFF"/>
          <w:spacing w:val="40"/>
          <w:w w:val="105"/>
          <w:sz w:val="28"/>
          <w:shd w:fill="AE3492" w:color="auto" w:val="clear"/>
        </w:rPr>
        <w:t> </w:t>
      </w:r>
    </w:p>
    <w:p>
      <w:pPr>
        <w:pStyle w:val="Heading6"/>
        <w:numPr>
          <w:ilvl w:val="2"/>
          <w:numId w:val="58"/>
        </w:numPr>
        <w:tabs>
          <w:tab w:pos="1547" w:val="left" w:leader="none"/>
        </w:tabs>
        <w:spacing w:line="240" w:lineRule="auto" w:before="321" w:after="0"/>
        <w:ind w:left="1547" w:right="0" w:hanging="584"/>
        <w:jc w:val="left"/>
      </w:pPr>
      <w:r>
        <w:rPr>
          <w:color w:val="AE3492"/>
          <w:w w:val="110"/>
        </w:rPr>
        <w:t>Ceííidão</w:t>
      </w:r>
      <w:r>
        <w:rPr>
          <w:color w:val="AE3492"/>
          <w:spacing w:val="-8"/>
          <w:w w:val="110"/>
        </w:rPr>
        <w:t> </w:t>
      </w:r>
      <w:r>
        <w:rPr>
          <w:color w:val="AE3492"/>
          <w:w w:val="110"/>
        </w:rPr>
        <w:t>de</w:t>
      </w:r>
      <w:r>
        <w:rPr>
          <w:color w:val="AE3492"/>
          <w:spacing w:val="-8"/>
          <w:w w:val="110"/>
        </w:rPr>
        <w:t> </w:t>
      </w:r>
      <w:r>
        <w:rPr>
          <w:color w:val="AE3492"/>
          <w:spacing w:val="-2"/>
          <w:w w:val="110"/>
        </w:rPr>
        <w:t>6posíilσmenío</w:t>
      </w:r>
    </w:p>
    <w:p>
      <w:pPr>
        <w:pStyle w:val="BodyText"/>
        <w:spacing w:before="297"/>
        <w:ind w:left="963" w:right="960"/>
        <w:jc w:val="both"/>
      </w:pPr>
      <w:r>
        <w:rPr>
          <w:color w:val="404042"/>
        </w:rPr>
        <w:t>Podem ser formalizadas por certidão de apostilamento as alterações que </w:t>
      </w:r>
      <w:r>
        <w:rPr>
          <w:color w:val="404042"/>
          <w:spacing w:val="-2"/>
        </w:rPr>
        <w:t>ensejem</w:t>
      </w:r>
      <w:r>
        <w:rPr>
          <w:color w:val="404042"/>
          <w:spacing w:val="-2"/>
          <w:position w:val="5"/>
          <w:sz w:val="9"/>
        </w:rPr>
        <w:t>167</w:t>
      </w:r>
      <w:r>
        <w:rPr>
          <w:color w:val="404042"/>
          <w:spacing w:val="-2"/>
        </w:rPr>
        <w:t>:</w:t>
      </w:r>
    </w:p>
    <w:p>
      <w:pPr>
        <w:pStyle w:val="ListParagraph"/>
        <w:numPr>
          <w:ilvl w:val="0"/>
          <w:numId w:val="64"/>
        </w:numPr>
        <w:tabs>
          <w:tab w:pos="1134" w:val="left" w:leader="none"/>
          <w:tab w:pos="1302" w:val="left" w:leader="none"/>
        </w:tabs>
        <w:spacing w:line="240" w:lineRule="auto" w:before="110" w:after="0"/>
        <w:ind w:left="1134" w:right="960" w:hanging="1"/>
        <w:jc w:val="both"/>
        <w:rPr>
          <w:sz w:val="20"/>
        </w:rPr>
      </w:pPr>
      <w:r>
        <w:rPr>
          <w:color w:val="404042"/>
          <w:sz w:val="20"/>
        </w:rPr>
        <w:t>utilização de rendimentos de aplicações financeiras ou de saldos porventura</w:t>
      </w:r>
      <w:r>
        <w:rPr>
          <w:color w:val="404042"/>
          <w:spacing w:val="-8"/>
          <w:sz w:val="20"/>
        </w:rPr>
        <w:t> </w:t>
      </w:r>
      <w:r>
        <w:rPr>
          <w:color w:val="404042"/>
          <w:sz w:val="20"/>
        </w:rPr>
        <w:t>existentes</w:t>
      </w:r>
      <w:r>
        <w:rPr>
          <w:color w:val="404042"/>
          <w:spacing w:val="-8"/>
          <w:sz w:val="20"/>
        </w:rPr>
        <w:t> </w:t>
      </w:r>
      <w:r>
        <w:rPr>
          <w:color w:val="404042"/>
          <w:sz w:val="20"/>
        </w:rPr>
        <w:t>antes</w:t>
      </w:r>
      <w:r>
        <w:rPr>
          <w:color w:val="404042"/>
          <w:spacing w:val="-8"/>
          <w:sz w:val="20"/>
        </w:rPr>
        <w:t> </w:t>
      </w:r>
      <w:r>
        <w:rPr>
          <w:color w:val="404042"/>
          <w:sz w:val="20"/>
        </w:rPr>
        <w:t>do</w:t>
      </w:r>
      <w:r>
        <w:rPr>
          <w:color w:val="404042"/>
          <w:spacing w:val="-8"/>
          <w:sz w:val="20"/>
        </w:rPr>
        <w:t> </w:t>
      </w:r>
      <w:r>
        <w:rPr>
          <w:color w:val="404042"/>
          <w:sz w:val="20"/>
        </w:rPr>
        <w:t>término</w:t>
      </w:r>
      <w:r>
        <w:rPr>
          <w:color w:val="404042"/>
          <w:spacing w:val="-8"/>
          <w:sz w:val="20"/>
        </w:rPr>
        <w:t> </w:t>
      </w:r>
      <w:r>
        <w:rPr>
          <w:color w:val="404042"/>
          <w:sz w:val="20"/>
        </w:rPr>
        <w:t>da</w:t>
      </w:r>
      <w:r>
        <w:rPr>
          <w:color w:val="404042"/>
          <w:spacing w:val="-8"/>
          <w:sz w:val="20"/>
        </w:rPr>
        <w:t> </w:t>
      </w:r>
      <w:r>
        <w:rPr>
          <w:color w:val="404042"/>
          <w:sz w:val="20"/>
        </w:rPr>
        <w:t>execução</w:t>
      </w:r>
      <w:r>
        <w:rPr>
          <w:color w:val="404042"/>
          <w:spacing w:val="-8"/>
          <w:sz w:val="20"/>
        </w:rPr>
        <w:t> </w:t>
      </w:r>
      <w:r>
        <w:rPr>
          <w:color w:val="404042"/>
          <w:sz w:val="20"/>
        </w:rPr>
        <w:t>da</w:t>
      </w:r>
      <w:r>
        <w:rPr>
          <w:color w:val="404042"/>
          <w:spacing w:val="-8"/>
          <w:sz w:val="20"/>
        </w:rPr>
        <w:t> </w:t>
      </w:r>
      <w:r>
        <w:rPr>
          <w:color w:val="404042"/>
          <w:sz w:val="20"/>
        </w:rPr>
        <w:t>parceria;</w:t>
      </w:r>
    </w:p>
    <w:p>
      <w:pPr>
        <w:pStyle w:val="ListParagraph"/>
        <w:numPr>
          <w:ilvl w:val="0"/>
          <w:numId w:val="64"/>
        </w:numPr>
        <w:tabs>
          <w:tab w:pos="1302" w:val="left" w:leader="none"/>
        </w:tabs>
        <w:spacing w:line="240" w:lineRule="auto" w:before="111" w:after="0"/>
        <w:ind w:left="1133" w:right="958" w:firstLine="0"/>
        <w:jc w:val="both"/>
        <w:rPr>
          <w:sz w:val="20"/>
        </w:rPr>
      </w:pPr>
      <w:r>
        <w:rPr>
          <w:color w:val="404042"/>
          <w:sz w:val="20"/>
        </w:rPr>
        <w:t>ajustes da execução do objeto da parceria no plano de trabalho: mudanças</w:t>
      </w:r>
      <w:r>
        <w:rPr>
          <w:color w:val="404042"/>
          <w:spacing w:val="-16"/>
          <w:sz w:val="20"/>
        </w:rPr>
        <w:t> </w:t>
      </w:r>
      <w:r>
        <w:rPr>
          <w:color w:val="404042"/>
          <w:sz w:val="20"/>
        </w:rPr>
        <w:t>no</w:t>
      </w:r>
      <w:r>
        <w:rPr>
          <w:color w:val="404042"/>
          <w:spacing w:val="-16"/>
          <w:sz w:val="20"/>
        </w:rPr>
        <w:t> </w:t>
      </w:r>
      <w:r>
        <w:rPr>
          <w:color w:val="404042"/>
          <w:sz w:val="20"/>
        </w:rPr>
        <w:t>plano</w:t>
      </w:r>
      <w:r>
        <w:rPr>
          <w:color w:val="404042"/>
          <w:spacing w:val="-15"/>
          <w:sz w:val="20"/>
        </w:rPr>
        <w:t> </w:t>
      </w:r>
      <w:r>
        <w:rPr>
          <w:color w:val="404042"/>
          <w:sz w:val="20"/>
        </w:rPr>
        <w:t>de</w:t>
      </w:r>
      <w:r>
        <w:rPr>
          <w:color w:val="404042"/>
          <w:spacing w:val="-16"/>
          <w:sz w:val="20"/>
        </w:rPr>
        <w:t> </w:t>
      </w:r>
      <w:r>
        <w:rPr>
          <w:color w:val="404042"/>
          <w:sz w:val="20"/>
        </w:rPr>
        <w:t>trabalho</w:t>
      </w:r>
      <w:r>
        <w:rPr>
          <w:color w:val="404042"/>
          <w:spacing w:val="-16"/>
          <w:sz w:val="20"/>
        </w:rPr>
        <w:t> </w:t>
      </w:r>
      <w:r>
        <w:rPr>
          <w:color w:val="404042"/>
          <w:sz w:val="20"/>
        </w:rPr>
        <w:t>são</w:t>
      </w:r>
      <w:r>
        <w:rPr>
          <w:color w:val="404042"/>
          <w:spacing w:val="-15"/>
          <w:sz w:val="20"/>
        </w:rPr>
        <w:t> </w:t>
      </w:r>
      <w:r>
        <w:rPr>
          <w:color w:val="404042"/>
          <w:sz w:val="20"/>
        </w:rPr>
        <w:t>necessárias</w:t>
      </w:r>
      <w:r>
        <w:rPr>
          <w:color w:val="404042"/>
          <w:spacing w:val="-16"/>
          <w:sz w:val="20"/>
        </w:rPr>
        <w:t> </w:t>
      </w:r>
      <w:r>
        <w:rPr>
          <w:color w:val="404042"/>
          <w:sz w:val="20"/>
        </w:rPr>
        <w:t>para</w:t>
      </w:r>
      <w:r>
        <w:rPr>
          <w:color w:val="404042"/>
          <w:spacing w:val="-15"/>
          <w:sz w:val="20"/>
        </w:rPr>
        <w:t> </w:t>
      </w:r>
      <w:r>
        <w:rPr>
          <w:color w:val="404042"/>
          <w:sz w:val="20"/>
        </w:rPr>
        <w:t>lidar</w:t>
      </w:r>
      <w:r>
        <w:rPr>
          <w:color w:val="404042"/>
          <w:spacing w:val="-16"/>
          <w:sz w:val="20"/>
        </w:rPr>
        <w:t> </w:t>
      </w:r>
      <w:r>
        <w:rPr>
          <w:color w:val="404042"/>
          <w:sz w:val="20"/>
        </w:rPr>
        <w:t>com</w:t>
      </w:r>
      <w:r>
        <w:rPr>
          <w:color w:val="404042"/>
          <w:spacing w:val="-16"/>
          <w:sz w:val="20"/>
        </w:rPr>
        <w:t> </w:t>
      </w:r>
      <w:r>
        <w:rPr>
          <w:color w:val="404042"/>
          <w:sz w:val="20"/>
        </w:rPr>
        <w:t>eventuais imprevistos na execução da parceria e podem envolver a realização de </w:t>
      </w:r>
      <w:r>
        <w:rPr>
          <w:color w:val="404042"/>
          <w:spacing w:val="-2"/>
          <w:sz w:val="20"/>
        </w:rPr>
        <w:t>novas</w:t>
      </w:r>
      <w:r>
        <w:rPr>
          <w:color w:val="404042"/>
          <w:spacing w:val="-14"/>
          <w:sz w:val="20"/>
        </w:rPr>
        <w:t> </w:t>
      </w:r>
      <w:r>
        <w:rPr>
          <w:color w:val="404042"/>
          <w:spacing w:val="-2"/>
          <w:sz w:val="20"/>
        </w:rPr>
        <w:t>atividades</w:t>
      </w:r>
      <w:r>
        <w:rPr>
          <w:color w:val="404042"/>
          <w:spacing w:val="-14"/>
          <w:sz w:val="20"/>
        </w:rPr>
        <w:t> </w:t>
      </w:r>
      <w:r>
        <w:rPr>
          <w:color w:val="404042"/>
          <w:spacing w:val="-2"/>
          <w:sz w:val="20"/>
        </w:rPr>
        <w:t>ou</w:t>
      </w:r>
      <w:r>
        <w:rPr>
          <w:color w:val="404042"/>
          <w:spacing w:val="-13"/>
          <w:sz w:val="20"/>
        </w:rPr>
        <w:t> </w:t>
      </w:r>
      <w:r>
        <w:rPr>
          <w:color w:val="404042"/>
          <w:spacing w:val="-2"/>
          <w:sz w:val="20"/>
        </w:rPr>
        <w:t>atividades</w:t>
      </w:r>
      <w:r>
        <w:rPr>
          <w:color w:val="404042"/>
          <w:spacing w:val="-14"/>
          <w:sz w:val="20"/>
        </w:rPr>
        <w:t> </w:t>
      </w:r>
      <w:r>
        <w:rPr>
          <w:color w:val="404042"/>
          <w:spacing w:val="-2"/>
          <w:sz w:val="20"/>
        </w:rPr>
        <w:t>diferentes</w:t>
      </w:r>
      <w:r>
        <w:rPr>
          <w:color w:val="404042"/>
          <w:spacing w:val="-14"/>
          <w:sz w:val="20"/>
        </w:rPr>
        <w:t> </w:t>
      </w:r>
      <w:r>
        <w:rPr>
          <w:color w:val="404042"/>
          <w:spacing w:val="-2"/>
          <w:sz w:val="20"/>
        </w:rPr>
        <w:t>das</w:t>
      </w:r>
      <w:r>
        <w:rPr>
          <w:color w:val="404042"/>
          <w:spacing w:val="-13"/>
          <w:sz w:val="20"/>
        </w:rPr>
        <w:t> </w:t>
      </w:r>
      <w:r>
        <w:rPr>
          <w:color w:val="404042"/>
          <w:spacing w:val="-2"/>
          <w:sz w:val="20"/>
        </w:rPr>
        <w:t>previstas,</w:t>
      </w:r>
      <w:r>
        <w:rPr>
          <w:color w:val="404042"/>
          <w:spacing w:val="-14"/>
          <w:sz w:val="20"/>
        </w:rPr>
        <w:t> </w:t>
      </w:r>
      <w:r>
        <w:rPr>
          <w:color w:val="404042"/>
          <w:spacing w:val="-2"/>
          <w:sz w:val="20"/>
        </w:rPr>
        <w:t>o</w:t>
      </w:r>
      <w:r>
        <w:rPr>
          <w:color w:val="404042"/>
          <w:spacing w:val="-13"/>
          <w:sz w:val="20"/>
        </w:rPr>
        <w:t> </w:t>
      </w:r>
      <w:r>
        <w:rPr>
          <w:color w:val="404042"/>
          <w:spacing w:val="-2"/>
          <w:sz w:val="20"/>
        </w:rPr>
        <w:t>remanejamento de</w:t>
      </w:r>
      <w:r>
        <w:rPr>
          <w:color w:val="404042"/>
          <w:spacing w:val="-13"/>
          <w:sz w:val="20"/>
        </w:rPr>
        <w:t> </w:t>
      </w:r>
      <w:r>
        <w:rPr>
          <w:color w:val="404042"/>
          <w:spacing w:val="-2"/>
          <w:sz w:val="20"/>
        </w:rPr>
        <w:t>recursos</w:t>
      </w:r>
      <w:r>
        <w:rPr>
          <w:color w:val="404042"/>
          <w:spacing w:val="-13"/>
          <w:sz w:val="20"/>
        </w:rPr>
        <w:t> </w:t>
      </w:r>
      <w:r>
        <w:rPr>
          <w:color w:val="404042"/>
          <w:spacing w:val="-2"/>
          <w:sz w:val="20"/>
        </w:rPr>
        <w:t>para</w:t>
      </w:r>
      <w:r>
        <w:rPr>
          <w:color w:val="404042"/>
          <w:spacing w:val="-13"/>
          <w:sz w:val="20"/>
        </w:rPr>
        <w:t> </w:t>
      </w:r>
      <w:r>
        <w:rPr>
          <w:color w:val="404042"/>
          <w:spacing w:val="-2"/>
          <w:sz w:val="20"/>
        </w:rPr>
        <w:t>a</w:t>
      </w:r>
      <w:r>
        <w:rPr>
          <w:color w:val="404042"/>
          <w:spacing w:val="-13"/>
          <w:sz w:val="20"/>
        </w:rPr>
        <w:t> </w:t>
      </w:r>
      <w:r>
        <w:rPr>
          <w:color w:val="404042"/>
          <w:spacing w:val="-2"/>
          <w:sz w:val="20"/>
        </w:rPr>
        <w:t>aquisição</w:t>
      </w:r>
      <w:r>
        <w:rPr>
          <w:color w:val="404042"/>
          <w:spacing w:val="-13"/>
          <w:sz w:val="20"/>
        </w:rPr>
        <w:t> </w:t>
      </w:r>
      <w:r>
        <w:rPr>
          <w:color w:val="404042"/>
          <w:spacing w:val="-2"/>
          <w:sz w:val="20"/>
        </w:rPr>
        <w:t>de</w:t>
      </w:r>
      <w:r>
        <w:rPr>
          <w:color w:val="404042"/>
          <w:spacing w:val="-13"/>
          <w:sz w:val="20"/>
        </w:rPr>
        <w:t> </w:t>
      </w:r>
      <w:r>
        <w:rPr>
          <w:color w:val="404042"/>
          <w:spacing w:val="-2"/>
          <w:sz w:val="20"/>
        </w:rPr>
        <w:t>equipamentos</w:t>
      </w:r>
      <w:r>
        <w:rPr>
          <w:color w:val="404042"/>
          <w:spacing w:val="-13"/>
          <w:sz w:val="20"/>
        </w:rPr>
        <w:t> </w:t>
      </w:r>
      <w:r>
        <w:rPr>
          <w:color w:val="404042"/>
          <w:spacing w:val="-2"/>
          <w:sz w:val="20"/>
        </w:rPr>
        <w:t>ou</w:t>
      </w:r>
      <w:r>
        <w:rPr>
          <w:color w:val="404042"/>
          <w:spacing w:val="-13"/>
          <w:sz w:val="20"/>
        </w:rPr>
        <w:t> </w:t>
      </w:r>
      <w:r>
        <w:rPr>
          <w:color w:val="404042"/>
          <w:spacing w:val="-2"/>
          <w:sz w:val="20"/>
        </w:rPr>
        <w:t>contratação</w:t>
      </w:r>
      <w:r>
        <w:rPr>
          <w:color w:val="404042"/>
          <w:spacing w:val="-13"/>
          <w:sz w:val="20"/>
        </w:rPr>
        <w:t> </w:t>
      </w:r>
      <w:r>
        <w:rPr>
          <w:color w:val="404042"/>
          <w:spacing w:val="-2"/>
          <w:sz w:val="20"/>
        </w:rPr>
        <w:t>de</w:t>
      </w:r>
      <w:r>
        <w:rPr>
          <w:color w:val="404042"/>
          <w:spacing w:val="-13"/>
          <w:sz w:val="20"/>
        </w:rPr>
        <w:t> </w:t>
      </w:r>
      <w:r>
        <w:rPr>
          <w:color w:val="404042"/>
          <w:spacing w:val="-2"/>
          <w:sz w:val="20"/>
        </w:rPr>
        <w:t>serviços </w:t>
      </w:r>
      <w:r>
        <w:rPr>
          <w:color w:val="404042"/>
          <w:sz w:val="20"/>
        </w:rPr>
        <w:t>não previstos, entre outros; e</w:t>
      </w:r>
    </w:p>
    <w:p>
      <w:pPr>
        <w:pStyle w:val="BodyText"/>
      </w:pPr>
    </w:p>
    <w:p>
      <w:pPr>
        <w:pStyle w:val="BodyText"/>
      </w:pPr>
    </w:p>
    <w:p>
      <w:pPr>
        <w:pStyle w:val="BodyText"/>
        <w:spacing w:before="20"/>
      </w:pPr>
      <w:r>
        <w:rPr/>
        <mc:AlternateContent>
          <mc:Choice Requires="wps">
            <w:drawing>
              <wp:anchor distT="0" distB="0" distL="0" distR="0" allowOverlap="1" layoutInCell="1" locked="0" behindDoc="1" simplePos="0" relativeHeight="487697408">
                <wp:simplePos x="0" y="0"/>
                <wp:positionH relativeFrom="page">
                  <wp:posOffset>612000</wp:posOffset>
                </wp:positionH>
                <wp:positionV relativeFrom="paragraph">
                  <wp:posOffset>181280</wp:posOffset>
                </wp:positionV>
                <wp:extent cx="4104004" cy="1270"/>
                <wp:effectExtent l="0" t="0" r="0" b="0"/>
                <wp:wrapTopAndBottom/>
                <wp:docPr id="500" name="Graphic 500"/>
                <wp:cNvGraphicFramePr>
                  <a:graphicFrameLocks/>
                </wp:cNvGraphicFramePr>
                <a:graphic>
                  <a:graphicData uri="http://schemas.microsoft.com/office/word/2010/wordprocessingShape">
                    <wps:wsp>
                      <wps:cNvPr id="500" name="Graphic 500"/>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4.274054pt;width:323.150pt;height:.1pt;mso-position-horizontal-relative:page;mso-position-vertical-relative:paragraph;z-index:-15619072;mso-wrap-distance-left:0;mso-wrap-distance-right:0" id="docshape486" coordorigin="964,285" coordsize="6463,0" path="m964,285l7427,285e" filled="false" stroked="true" strokeweight=".25pt" strokecolor="#404042">
                <v:path arrowok="t"/>
                <v:stroke dashstyle="solid"/>
                <w10:wrap type="topAndBottom"/>
              </v:shape>
            </w:pict>
          </mc:Fallback>
        </mc:AlternateContent>
      </w:r>
    </w:p>
    <w:p>
      <w:pPr>
        <w:spacing w:before="121"/>
        <w:ind w:left="963" w:right="0" w:firstLine="0"/>
        <w:jc w:val="left"/>
        <w:rPr>
          <w:sz w:val="16"/>
        </w:rPr>
      </w:pPr>
      <w:r>
        <w:rPr>
          <w:color w:val="404042"/>
          <w:spacing w:val="-4"/>
          <w:sz w:val="16"/>
        </w:rPr>
        <w:t>166</w:t>
      </w:r>
      <w:r>
        <w:rPr>
          <w:color w:val="404042"/>
          <w:spacing w:val="29"/>
          <w:sz w:val="16"/>
        </w:rPr>
        <w:t> </w:t>
      </w:r>
      <w:r>
        <w:rPr>
          <w:color w:val="404042"/>
          <w:spacing w:val="-4"/>
          <w:sz w:val="16"/>
        </w:rPr>
        <w:t>Decreto</w:t>
      </w:r>
      <w:r>
        <w:rPr>
          <w:color w:val="404042"/>
          <w:spacing w:val="-10"/>
          <w:sz w:val="16"/>
        </w:rPr>
        <w:t> </w:t>
      </w:r>
      <w:r>
        <w:rPr>
          <w:color w:val="404042"/>
          <w:spacing w:val="-4"/>
          <w:sz w:val="16"/>
        </w:rPr>
        <w:t>nº</w:t>
      </w:r>
      <w:r>
        <w:rPr>
          <w:color w:val="404042"/>
          <w:spacing w:val="-11"/>
          <w:sz w:val="16"/>
        </w:rPr>
        <w:t> </w:t>
      </w:r>
      <w:r>
        <w:rPr>
          <w:color w:val="404042"/>
          <w:spacing w:val="-4"/>
          <w:sz w:val="16"/>
        </w:rPr>
        <w:t>8.726/2016,</w:t>
      </w:r>
      <w:r>
        <w:rPr>
          <w:color w:val="404042"/>
          <w:spacing w:val="-11"/>
          <w:sz w:val="16"/>
        </w:rPr>
        <w:t> </w:t>
      </w:r>
      <w:r>
        <w:rPr>
          <w:color w:val="404042"/>
          <w:spacing w:val="-4"/>
          <w:sz w:val="16"/>
        </w:rPr>
        <w:t>Art.</w:t>
      </w:r>
      <w:r>
        <w:rPr>
          <w:color w:val="404042"/>
          <w:spacing w:val="-9"/>
          <w:sz w:val="16"/>
        </w:rPr>
        <w:t> </w:t>
      </w:r>
      <w:r>
        <w:rPr>
          <w:color w:val="404042"/>
          <w:spacing w:val="-4"/>
          <w:sz w:val="16"/>
        </w:rPr>
        <w:t>37,</w:t>
      </w:r>
      <w:r>
        <w:rPr>
          <w:color w:val="404042"/>
          <w:spacing w:val="-11"/>
          <w:sz w:val="16"/>
        </w:rPr>
        <w:t> </w:t>
      </w:r>
      <w:r>
        <w:rPr>
          <w:color w:val="404042"/>
          <w:spacing w:val="-5"/>
          <w:sz w:val="16"/>
        </w:rPr>
        <w:t>§1º</w:t>
      </w:r>
    </w:p>
    <w:p>
      <w:pPr>
        <w:spacing w:before="90"/>
        <w:ind w:left="963" w:right="0" w:firstLine="0"/>
        <w:jc w:val="left"/>
        <w:rPr>
          <w:sz w:val="16"/>
        </w:rPr>
      </w:pPr>
      <w:r>
        <w:rPr>
          <w:color w:val="404042"/>
          <w:spacing w:val="-4"/>
          <w:sz w:val="16"/>
        </w:rPr>
        <w:t>167</w:t>
      </w:r>
      <w:r>
        <w:rPr>
          <w:color w:val="404042"/>
          <w:spacing w:val="38"/>
          <w:sz w:val="16"/>
        </w:rPr>
        <w:t> </w:t>
      </w:r>
      <w:r>
        <w:rPr>
          <w:color w:val="404042"/>
          <w:spacing w:val="-4"/>
          <w:sz w:val="16"/>
        </w:rPr>
        <w:t>Decreto</w:t>
      </w:r>
      <w:r>
        <w:rPr>
          <w:color w:val="404042"/>
          <w:spacing w:val="-7"/>
          <w:sz w:val="16"/>
        </w:rPr>
        <w:t> </w:t>
      </w:r>
      <w:r>
        <w:rPr>
          <w:color w:val="404042"/>
          <w:spacing w:val="-4"/>
          <w:sz w:val="16"/>
        </w:rPr>
        <w:t>nº</w:t>
      </w:r>
      <w:r>
        <w:rPr>
          <w:color w:val="404042"/>
          <w:spacing w:val="-7"/>
          <w:sz w:val="16"/>
        </w:rPr>
        <w:t> </w:t>
      </w:r>
      <w:r>
        <w:rPr>
          <w:color w:val="404042"/>
          <w:spacing w:val="-4"/>
          <w:sz w:val="16"/>
        </w:rPr>
        <w:t>8.726/2016,</w:t>
      </w:r>
      <w:r>
        <w:rPr>
          <w:color w:val="404042"/>
          <w:spacing w:val="-7"/>
          <w:sz w:val="16"/>
        </w:rPr>
        <w:t> </w:t>
      </w:r>
      <w:r>
        <w:rPr>
          <w:color w:val="404042"/>
          <w:spacing w:val="-4"/>
          <w:sz w:val="16"/>
        </w:rPr>
        <w:t>Art.</w:t>
      </w:r>
      <w:r>
        <w:rPr>
          <w:color w:val="404042"/>
          <w:spacing w:val="-6"/>
          <w:sz w:val="16"/>
        </w:rPr>
        <w:t> </w:t>
      </w:r>
      <w:r>
        <w:rPr>
          <w:color w:val="404042"/>
          <w:spacing w:val="-4"/>
          <w:sz w:val="16"/>
        </w:rPr>
        <w:t>43,</w:t>
      </w:r>
      <w:r>
        <w:rPr>
          <w:color w:val="404042"/>
          <w:spacing w:val="-7"/>
          <w:sz w:val="16"/>
        </w:rPr>
        <w:t> </w:t>
      </w:r>
      <w:r>
        <w:rPr>
          <w:color w:val="404042"/>
          <w:spacing w:val="-4"/>
          <w:sz w:val="16"/>
        </w:rPr>
        <w:t>Inciso</w:t>
      </w:r>
      <w:r>
        <w:rPr>
          <w:color w:val="404042"/>
          <w:spacing w:val="-7"/>
          <w:sz w:val="16"/>
        </w:rPr>
        <w:t> </w:t>
      </w:r>
      <w:r>
        <w:rPr>
          <w:color w:val="404042"/>
          <w:spacing w:val="-5"/>
          <w:sz w:val="16"/>
        </w:rPr>
        <w:t>II.</w:t>
      </w:r>
    </w:p>
    <w:p>
      <w:pPr>
        <w:spacing w:after="0"/>
        <w:jc w:val="left"/>
        <w:rPr>
          <w:sz w:val="16"/>
        </w:rPr>
        <w:sectPr>
          <w:pgSz w:w="8400" w:h="11910"/>
          <w:pgMar w:header="0" w:footer="520" w:top="880" w:bottom="720" w:left="0" w:right="0"/>
        </w:sectPr>
      </w:pPr>
    </w:p>
    <w:p>
      <w:pPr>
        <w:pStyle w:val="ListParagraph"/>
        <w:numPr>
          <w:ilvl w:val="0"/>
          <w:numId w:val="65"/>
        </w:numPr>
        <w:tabs>
          <w:tab w:pos="1302" w:val="left" w:leader="none"/>
        </w:tabs>
        <w:spacing w:line="240" w:lineRule="auto" w:before="72" w:after="0"/>
        <w:ind w:left="1133" w:right="959" w:firstLine="0"/>
        <w:jc w:val="both"/>
        <w:rPr>
          <w:sz w:val="20"/>
        </w:rPr>
      </w:pPr>
      <w:r>
        <w:rPr>
          <w:color w:val="404042"/>
          <w:spacing w:val="-2"/>
          <w:sz w:val="20"/>
        </w:rPr>
        <w:t>remanejamento</w:t>
      </w:r>
      <w:r>
        <w:rPr>
          <w:color w:val="404042"/>
          <w:spacing w:val="-13"/>
          <w:sz w:val="20"/>
        </w:rPr>
        <w:t> </w:t>
      </w:r>
      <w:r>
        <w:rPr>
          <w:color w:val="404042"/>
          <w:spacing w:val="-2"/>
          <w:sz w:val="20"/>
        </w:rPr>
        <w:t>de</w:t>
      </w:r>
      <w:r>
        <w:rPr>
          <w:color w:val="404042"/>
          <w:spacing w:val="-13"/>
          <w:sz w:val="20"/>
        </w:rPr>
        <w:t> </w:t>
      </w:r>
      <w:r>
        <w:rPr>
          <w:color w:val="404042"/>
          <w:spacing w:val="-2"/>
          <w:sz w:val="20"/>
        </w:rPr>
        <w:t>recursos</w:t>
      </w:r>
      <w:r>
        <w:rPr>
          <w:color w:val="404042"/>
          <w:spacing w:val="-13"/>
          <w:sz w:val="20"/>
        </w:rPr>
        <w:t> </w:t>
      </w:r>
      <w:r>
        <w:rPr>
          <w:color w:val="404042"/>
          <w:spacing w:val="-2"/>
          <w:sz w:val="20"/>
        </w:rPr>
        <w:t>sem</w:t>
      </w:r>
      <w:r>
        <w:rPr>
          <w:color w:val="404042"/>
          <w:spacing w:val="-13"/>
          <w:sz w:val="20"/>
        </w:rPr>
        <w:t> </w:t>
      </w:r>
      <w:r>
        <w:rPr>
          <w:color w:val="404042"/>
          <w:spacing w:val="-2"/>
          <w:sz w:val="20"/>
        </w:rPr>
        <w:t>a</w:t>
      </w:r>
      <w:r>
        <w:rPr>
          <w:color w:val="404042"/>
          <w:spacing w:val="-13"/>
          <w:sz w:val="20"/>
        </w:rPr>
        <w:t> </w:t>
      </w:r>
      <w:r>
        <w:rPr>
          <w:color w:val="404042"/>
          <w:spacing w:val="-2"/>
          <w:sz w:val="20"/>
        </w:rPr>
        <w:t>alteração</w:t>
      </w:r>
      <w:r>
        <w:rPr>
          <w:color w:val="404042"/>
          <w:spacing w:val="-13"/>
          <w:sz w:val="20"/>
        </w:rPr>
        <w:t> </w:t>
      </w:r>
      <w:r>
        <w:rPr>
          <w:color w:val="404042"/>
          <w:spacing w:val="-2"/>
          <w:sz w:val="20"/>
        </w:rPr>
        <w:t>do</w:t>
      </w:r>
      <w:r>
        <w:rPr>
          <w:color w:val="404042"/>
          <w:spacing w:val="-13"/>
          <w:sz w:val="20"/>
        </w:rPr>
        <w:t> </w:t>
      </w:r>
      <w:r>
        <w:rPr>
          <w:color w:val="404042"/>
          <w:spacing w:val="-2"/>
          <w:sz w:val="20"/>
        </w:rPr>
        <w:t>valor</w:t>
      </w:r>
      <w:r>
        <w:rPr>
          <w:color w:val="404042"/>
          <w:spacing w:val="-13"/>
          <w:sz w:val="20"/>
        </w:rPr>
        <w:t> </w:t>
      </w:r>
      <w:r>
        <w:rPr>
          <w:color w:val="404042"/>
          <w:spacing w:val="-2"/>
          <w:sz w:val="20"/>
        </w:rPr>
        <w:t>global:</w:t>
      </w:r>
      <w:r>
        <w:rPr>
          <w:color w:val="404042"/>
          <w:spacing w:val="-13"/>
          <w:sz w:val="20"/>
        </w:rPr>
        <w:t> </w:t>
      </w:r>
      <w:r>
        <w:rPr>
          <w:color w:val="404042"/>
          <w:spacing w:val="-2"/>
          <w:sz w:val="20"/>
        </w:rPr>
        <w:t>quando</w:t>
      </w:r>
      <w:r>
        <w:rPr>
          <w:color w:val="404042"/>
          <w:spacing w:val="-13"/>
          <w:sz w:val="20"/>
        </w:rPr>
        <w:t> </w:t>
      </w:r>
      <w:r>
        <w:rPr>
          <w:color w:val="404042"/>
          <w:spacing w:val="-2"/>
          <w:sz w:val="20"/>
        </w:rPr>
        <w:t>as </w:t>
      </w:r>
      <w:r>
        <w:rPr>
          <w:color w:val="404042"/>
          <w:sz w:val="20"/>
        </w:rPr>
        <w:t>mudanças forem apenas referentes aos valores atribuídos aos itens de despesas já existentes no plano de trabalho.</w:t>
      </w:r>
    </w:p>
    <w:p>
      <w:pPr>
        <w:pStyle w:val="BodyText"/>
        <w:spacing w:before="52"/>
        <w:ind w:left="963" w:right="959"/>
        <w:jc w:val="both"/>
      </w:pPr>
      <w:r>
        <w:rPr>
          <w:color w:val="404042"/>
        </w:rPr>
        <w:t>Para realizar a alteração do plano de trabalho mediante certidão de apostilamento,</w:t>
      </w:r>
      <w:r>
        <w:rPr>
          <w:color w:val="404042"/>
          <w:spacing w:val="-9"/>
        </w:rPr>
        <w:t> </w:t>
      </w:r>
      <w:r>
        <w:rPr>
          <w:color w:val="404042"/>
        </w:rPr>
        <w:t>a</w:t>
      </w:r>
      <w:r>
        <w:rPr>
          <w:color w:val="404042"/>
          <w:spacing w:val="-9"/>
        </w:rPr>
        <w:t> </w:t>
      </w:r>
      <w:r>
        <w:rPr>
          <w:color w:val="404042"/>
        </w:rPr>
        <w:t>OSC</w:t>
      </w:r>
      <w:r>
        <w:rPr>
          <w:color w:val="404042"/>
          <w:spacing w:val="-9"/>
        </w:rPr>
        <w:t> </w:t>
      </w:r>
      <w:r>
        <w:rPr>
          <w:color w:val="404042"/>
        </w:rPr>
        <w:t>deverá</w:t>
      </w:r>
      <w:r>
        <w:rPr>
          <w:color w:val="404042"/>
          <w:spacing w:val="-9"/>
        </w:rPr>
        <w:t> </w:t>
      </w:r>
      <w:r>
        <w:rPr>
          <w:color w:val="404042"/>
        </w:rPr>
        <w:t>fundamentar</w:t>
      </w:r>
      <w:r>
        <w:rPr>
          <w:color w:val="404042"/>
          <w:spacing w:val="-9"/>
        </w:rPr>
        <w:t> </w:t>
      </w:r>
      <w:r>
        <w:rPr>
          <w:color w:val="404042"/>
        </w:rPr>
        <w:t>a</w:t>
      </w:r>
      <w:r>
        <w:rPr>
          <w:color w:val="404042"/>
          <w:spacing w:val="-9"/>
        </w:rPr>
        <w:t> </w:t>
      </w:r>
      <w:r>
        <w:rPr>
          <w:color w:val="404042"/>
        </w:rPr>
        <w:t>sua</w:t>
      </w:r>
      <w:r>
        <w:rPr>
          <w:color w:val="404042"/>
          <w:spacing w:val="-9"/>
        </w:rPr>
        <w:t> </w:t>
      </w:r>
      <w:r>
        <w:rPr>
          <w:color w:val="404042"/>
        </w:rPr>
        <w:t>solicitação</w:t>
      </w:r>
      <w:r>
        <w:rPr>
          <w:color w:val="404042"/>
          <w:spacing w:val="-9"/>
        </w:rPr>
        <w:t> </w:t>
      </w:r>
      <w:r>
        <w:rPr>
          <w:color w:val="404042"/>
        </w:rPr>
        <w:t>e</w:t>
      </w:r>
      <w:r>
        <w:rPr>
          <w:color w:val="404042"/>
          <w:spacing w:val="-9"/>
        </w:rPr>
        <w:t> </w:t>
      </w:r>
      <w:r>
        <w:rPr>
          <w:color w:val="404042"/>
        </w:rPr>
        <w:t>encaminhar </w:t>
      </w:r>
      <w:r>
        <w:rPr>
          <w:color w:val="404042"/>
          <w:spacing w:val="-2"/>
        </w:rPr>
        <w:t>à</w:t>
      </w:r>
      <w:r>
        <w:rPr>
          <w:color w:val="404042"/>
          <w:spacing w:val="-12"/>
        </w:rPr>
        <w:t> </w:t>
      </w:r>
      <w:r>
        <w:rPr>
          <w:color w:val="404042"/>
          <w:spacing w:val="-2"/>
        </w:rPr>
        <w:t>administração</w:t>
      </w:r>
      <w:r>
        <w:rPr>
          <w:color w:val="404042"/>
          <w:spacing w:val="-12"/>
        </w:rPr>
        <w:t> </w:t>
      </w:r>
      <w:r>
        <w:rPr>
          <w:color w:val="404042"/>
          <w:spacing w:val="-2"/>
        </w:rPr>
        <w:t>pública.</w:t>
      </w:r>
      <w:r>
        <w:rPr>
          <w:color w:val="404042"/>
          <w:spacing w:val="-12"/>
        </w:rPr>
        <w:t> </w:t>
      </w:r>
      <w:r>
        <w:rPr>
          <w:color w:val="404042"/>
          <w:spacing w:val="-2"/>
        </w:rPr>
        <w:t>A</w:t>
      </w:r>
      <w:r>
        <w:rPr>
          <w:color w:val="404042"/>
          <w:spacing w:val="-12"/>
        </w:rPr>
        <w:t> </w:t>
      </w:r>
      <w:r>
        <w:rPr>
          <w:color w:val="404042"/>
          <w:spacing w:val="-2"/>
        </w:rPr>
        <w:t>administração</w:t>
      </w:r>
      <w:r>
        <w:rPr>
          <w:color w:val="404042"/>
          <w:spacing w:val="-12"/>
        </w:rPr>
        <w:t> </w:t>
      </w:r>
      <w:r>
        <w:rPr>
          <w:color w:val="404042"/>
          <w:spacing w:val="-2"/>
        </w:rPr>
        <w:t>pública</w:t>
      </w:r>
      <w:r>
        <w:rPr>
          <w:color w:val="404042"/>
          <w:spacing w:val="-12"/>
        </w:rPr>
        <w:t> </w:t>
      </w:r>
      <w:r>
        <w:rPr>
          <w:color w:val="404042"/>
          <w:spacing w:val="-2"/>
        </w:rPr>
        <w:t>deverá</w:t>
      </w:r>
      <w:r>
        <w:rPr>
          <w:color w:val="404042"/>
          <w:spacing w:val="-12"/>
        </w:rPr>
        <w:t> </w:t>
      </w:r>
      <w:r>
        <w:rPr>
          <w:color w:val="404042"/>
          <w:spacing w:val="-2"/>
        </w:rPr>
        <w:t>analisar</w:t>
      </w:r>
      <w:r>
        <w:rPr>
          <w:color w:val="404042"/>
          <w:spacing w:val="-12"/>
        </w:rPr>
        <w:t> </w:t>
      </w:r>
      <w:r>
        <w:rPr>
          <w:color w:val="404042"/>
          <w:spacing w:val="-2"/>
        </w:rPr>
        <w:t>o</w:t>
      </w:r>
      <w:r>
        <w:rPr>
          <w:color w:val="404042"/>
          <w:spacing w:val="-12"/>
        </w:rPr>
        <w:t> </w:t>
      </w:r>
      <w:r>
        <w:rPr>
          <w:color w:val="404042"/>
          <w:spacing w:val="-2"/>
        </w:rPr>
        <w:t>pedido</w:t>
      </w:r>
      <w:r>
        <w:rPr>
          <w:color w:val="404042"/>
          <w:spacing w:val="-12"/>
        </w:rPr>
        <w:t> </w:t>
      </w:r>
      <w:r>
        <w:rPr>
          <w:color w:val="404042"/>
          <w:spacing w:val="-2"/>
        </w:rPr>
        <w:t>e </w:t>
      </w:r>
      <w:r>
        <w:rPr>
          <w:color w:val="404042"/>
          <w:spacing w:val="-4"/>
        </w:rPr>
        <w:t>se</w:t>
      </w:r>
      <w:r>
        <w:rPr>
          <w:color w:val="404042"/>
          <w:spacing w:val="-9"/>
        </w:rPr>
        <w:t> </w:t>
      </w:r>
      <w:r>
        <w:rPr>
          <w:color w:val="404042"/>
          <w:spacing w:val="-4"/>
        </w:rPr>
        <w:t>manifestar</w:t>
      </w:r>
      <w:r>
        <w:rPr>
          <w:color w:val="404042"/>
          <w:spacing w:val="-9"/>
        </w:rPr>
        <w:t> </w:t>
      </w:r>
      <w:r>
        <w:rPr>
          <w:color w:val="404042"/>
          <w:spacing w:val="-4"/>
        </w:rPr>
        <w:t>no</w:t>
      </w:r>
      <w:r>
        <w:rPr>
          <w:color w:val="404042"/>
          <w:spacing w:val="-9"/>
        </w:rPr>
        <w:t> </w:t>
      </w:r>
      <w:r>
        <w:rPr>
          <w:color w:val="404042"/>
          <w:spacing w:val="-4"/>
        </w:rPr>
        <w:t>prazo</w:t>
      </w:r>
      <w:r>
        <w:rPr>
          <w:color w:val="404042"/>
          <w:spacing w:val="-9"/>
        </w:rPr>
        <w:t> </w:t>
      </w:r>
      <w:r>
        <w:rPr>
          <w:color w:val="404042"/>
          <w:spacing w:val="-4"/>
        </w:rPr>
        <w:t>de</w:t>
      </w:r>
      <w:r>
        <w:rPr>
          <w:color w:val="404042"/>
          <w:spacing w:val="-9"/>
        </w:rPr>
        <w:t> </w:t>
      </w:r>
      <w:r>
        <w:rPr>
          <w:color w:val="404042"/>
          <w:spacing w:val="-4"/>
        </w:rPr>
        <w:t>trinta</w:t>
      </w:r>
      <w:r>
        <w:rPr>
          <w:color w:val="404042"/>
          <w:spacing w:val="-9"/>
        </w:rPr>
        <w:t> </w:t>
      </w:r>
      <w:r>
        <w:rPr>
          <w:color w:val="404042"/>
          <w:spacing w:val="-4"/>
        </w:rPr>
        <w:t>dias,</w:t>
      </w:r>
      <w:r>
        <w:rPr>
          <w:color w:val="404042"/>
          <w:spacing w:val="-9"/>
        </w:rPr>
        <w:t> </w:t>
      </w:r>
      <w:r>
        <w:rPr>
          <w:color w:val="404042"/>
          <w:spacing w:val="-4"/>
        </w:rPr>
        <w:t>contado</w:t>
      </w:r>
      <w:r>
        <w:rPr>
          <w:color w:val="404042"/>
          <w:spacing w:val="-9"/>
        </w:rPr>
        <w:t> </w:t>
      </w:r>
      <w:r>
        <w:rPr>
          <w:color w:val="404042"/>
          <w:spacing w:val="-4"/>
        </w:rPr>
        <w:t>da</w:t>
      </w:r>
      <w:r>
        <w:rPr>
          <w:color w:val="404042"/>
          <w:spacing w:val="-9"/>
        </w:rPr>
        <w:t> </w:t>
      </w:r>
      <w:r>
        <w:rPr>
          <w:color w:val="404042"/>
          <w:spacing w:val="-4"/>
        </w:rPr>
        <w:t>data</w:t>
      </w:r>
      <w:r>
        <w:rPr>
          <w:color w:val="404042"/>
          <w:spacing w:val="-9"/>
        </w:rPr>
        <w:t> </w:t>
      </w:r>
      <w:r>
        <w:rPr>
          <w:color w:val="404042"/>
          <w:spacing w:val="-4"/>
        </w:rPr>
        <w:t>de</w:t>
      </w:r>
      <w:r>
        <w:rPr>
          <w:color w:val="404042"/>
          <w:spacing w:val="-9"/>
        </w:rPr>
        <w:t> </w:t>
      </w:r>
      <w:r>
        <w:rPr>
          <w:color w:val="404042"/>
          <w:spacing w:val="-4"/>
        </w:rPr>
        <w:t>solicitação,</w:t>
      </w:r>
      <w:r>
        <w:rPr>
          <w:color w:val="404042"/>
          <w:spacing w:val="-9"/>
        </w:rPr>
        <w:t> </w:t>
      </w:r>
      <w:r>
        <w:rPr>
          <w:color w:val="404042"/>
          <w:spacing w:val="-4"/>
        </w:rPr>
        <w:t>ficando </w:t>
      </w:r>
      <w:r>
        <w:rPr>
          <w:color w:val="404042"/>
        </w:rPr>
        <w:t>o</w:t>
      </w:r>
      <w:r>
        <w:rPr>
          <w:color w:val="404042"/>
          <w:spacing w:val="-6"/>
        </w:rPr>
        <w:t> </w:t>
      </w:r>
      <w:r>
        <w:rPr>
          <w:color w:val="404042"/>
        </w:rPr>
        <w:t>prazo</w:t>
      </w:r>
      <w:r>
        <w:rPr>
          <w:color w:val="404042"/>
          <w:spacing w:val="-6"/>
        </w:rPr>
        <w:t> </w:t>
      </w:r>
      <w:r>
        <w:rPr>
          <w:color w:val="404042"/>
        </w:rPr>
        <w:t>suspenso</w:t>
      </w:r>
      <w:r>
        <w:rPr>
          <w:color w:val="404042"/>
          <w:spacing w:val="-6"/>
        </w:rPr>
        <w:t> </w:t>
      </w:r>
      <w:r>
        <w:rPr>
          <w:color w:val="404042"/>
        </w:rPr>
        <w:t>quando</w:t>
      </w:r>
      <w:r>
        <w:rPr>
          <w:color w:val="404042"/>
          <w:spacing w:val="-6"/>
        </w:rPr>
        <w:t> </w:t>
      </w:r>
      <w:r>
        <w:rPr>
          <w:color w:val="404042"/>
        </w:rPr>
        <w:t>forem</w:t>
      </w:r>
      <w:r>
        <w:rPr>
          <w:color w:val="404042"/>
          <w:spacing w:val="-6"/>
        </w:rPr>
        <w:t> </w:t>
      </w:r>
      <w:r>
        <w:rPr>
          <w:color w:val="404042"/>
        </w:rPr>
        <w:t>solicitados</w:t>
      </w:r>
      <w:r>
        <w:rPr>
          <w:color w:val="404042"/>
          <w:spacing w:val="-6"/>
        </w:rPr>
        <w:t> </w:t>
      </w:r>
      <w:r>
        <w:rPr>
          <w:color w:val="404042"/>
        </w:rPr>
        <w:t>esclarecimentos</w:t>
      </w:r>
      <w:r>
        <w:rPr>
          <w:color w:val="404042"/>
          <w:spacing w:val="-6"/>
        </w:rPr>
        <w:t> </w:t>
      </w:r>
      <w:r>
        <w:rPr>
          <w:color w:val="404042"/>
        </w:rPr>
        <w:t>à</w:t>
      </w:r>
      <w:r>
        <w:rPr>
          <w:color w:val="404042"/>
          <w:spacing w:val="-6"/>
        </w:rPr>
        <w:t> </w:t>
      </w:r>
      <w:r>
        <w:rPr>
          <w:color w:val="404042"/>
        </w:rPr>
        <w:t>OSC</w:t>
      </w:r>
      <w:r>
        <w:rPr>
          <w:color w:val="404042"/>
          <w:position w:val="5"/>
          <w:sz w:val="9"/>
        </w:rPr>
        <w:t>168</w:t>
      </w:r>
      <w:r>
        <w:rPr>
          <w:color w:val="404042"/>
        </w:rPr>
        <w:t>.</w:t>
      </w:r>
      <w:r>
        <w:rPr>
          <w:color w:val="404042"/>
          <w:spacing w:val="-6"/>
        </w:rPr>
        <w:t> </w:t>
      </w:r>
      <w:r>
        <w:rPr>
          <w:color w:val="404042"/>
        </w:rPr>
        <w:t>Não é necessária a manifestação jurídica do órgão de consultoria jurídica. A </w:t>
      </w:r>
      <w:r>
        <w:rPr>
          <w:color w:val="404042"/>
          <w:spacing w:val="-2"/>
        </w:rPr>
        <w:t>publicação</w:t>
      </w:r>
      <w:r>
        <w:rPr>
          <w:color w:val="404042"/>
          <w:spacing w:val="-8"/>
        </w:rPr>
        <w:t> </w:t>
      </w:r>
      <w:r>
        <w:rPr>
          <w:color w:val="404042"/>
          <w:spacing w:val="-2"/>
        </w:rPr>
        <w:t>da</w:t>
      </w:r>
      <w:r>
        <w:rPr>
          <w:color w:val="404042"/>
          <w:spacing w:val="-8"/>
        </w:rPr>
        <w:t> </w:t>
      </w:r>
      <w:r>
        <w:rPr>
          <w:color w:val="404042"/>
          <w:spacing w:val="-2"/>
        </w:rPr>
        <w:t>alteração</w:t>
      </w:r>
      <w:r>
        <w:rPr>
          <w:color w:val="404042"/>
          <w:spacing w:val="-8"/>
        </w:rPr>
        <w:t> </w:t>
      </w:r>
      <w:r>
        <w:rPr>
          <w:color w:val="404042"/>
          <w:spacing w:val="-2"/>
        </w:rPr>
        <w:t>do</w:t>
      </w:r>
      <w:r>
        <w:rPr>
          <w:color w:val="404042"/>
          <w:spacing w:val="-8"/>
        </w:rPr>
        <w:t> </w:t>
      </w:r>
      <w:r>
        <w:rPr>
          <w:color w:val="404042"/>
          <w:spacing w:val="-2"/>
        </w:rPr>
        <w:t>plano</w:t>
      </w:r>
      <w:r>
        <w:rPr>
          <w:color w:val="404042"/>
          <w:spacing w:val="-8"/>
        </w:rPr>
        <w:t> </w:t>
      </w:r>
      <w:r>
        <w:rPr>
          <w:color w:val="404042"/>
          <w:spacing w:val="-2"/>
        </w:rPr>
        <w:t>de</w:t>
      </w:r>
      <w:r>
        <w:rPr>
          <w:color w:val="404042"/>
          <w:spacing w:val="-8"/>
        </w:rPr>
        <w:t> </w:t>
      </w:r>
      <w:r>
        <w:rPr>
          <w:color w:val="404042"/>
          <w:spacing w:val="-2"/>
        </w:rPr>
        <w:t>trabalho,</w:t>
      </w:r>
      <w:r>
        <w:rPr>
          <w:color w:val="404042"/>
          <w:spacing w:val="-8"/>
        </w:rPr>
        <w:t> </w:t>
      </w:r>
      <w:r>
        <w:rPr>
          <w:color w:val="404042"/>
          <w:spacing w:val="-2"/>
        </w:rPr>
        <w:t>deverá</w:t>
      </w:r>
      <w:r>
        <w:rPr>
          <w:color w:val="404042"/>
          <w:spacing w:val="-8"/>
        </w:rPr>
        <w:t> </w:t>
      </w:r>
      <w:r>
        <w:rPr>
          <w:color w:val="404042"/>
          <w:spacing w:val="-2"/>
        </w:rPr>
        <w:t>seguir</w:t>
      </w:r>
      <w:r>
        <w:rPr>
          <w:color w:val="404042"/>
          <w:spacing w:val="-8"/>
        </w:rPr>
        <w:t> </w:t>
      </w:r>
      <w:r>
        <w:rPr>
          <w:color w:val="404042"/>
          <w:spacing w:val="-2"/>
        </w:rPr>
        <w:t>o</w:t>
      </w:r>
      <w:r>
        <w:rPr>
          <w:color w:val="404042"/>
          <w:spacing w:val="-8"/>
        </w:rPr>
        <w:t> </w:t>
      </w:r>
      <w:r>
        <w:rPr>
          <w:color w:val="404042"/>
          <w:spacing w:val="-2"/>
        </w:rPr>
        <w:t>mesmo</w:t>
      </w:r>
      <w:r>
        <w:rPr>
          <w:color w:val="404042"/>
          <w:spacing w:val="-8"/>
        </w:rPr>
        <w:t> </w:t>
      </w:r>
      <w:r>
        <w:rPr>
          <w:color w:val="404042"/>
          <w:spacing w:val="-2"/>
        </w:rPr>
        <w:t>meio </w:t>
      </w:r>
      <w:r>
        <w:rPr>
          <w:color w:val="404042"/>
        </w:rPr>
        <w:t>utilizado</w:t>
      </w:r>
      <w:r>
        <w:rPr>
          <w:color w:val="404042"/>
          <w:spacing w:val="-8"/>
        </w:rPr>
        <w:t> </w:t>
      </w:r>
      <w:r>
        <w:rPr>
          <w:color w:val="404042"/>
        </w:rPr>
        <w:t>para</w:t>
      </w:r>
      <w:r>
        <w:rPr>
          <w:color w:val="404042"/>
          <w:spacing w:val="-8"/>
        </w:rPr>
        <w:t> </w:t>
      </w:r>
      <w:r>
        <w:rPr>
          <w:color w:val="404042"/>
        </w:rPr>
        <w:t>publicação</w:t>
      </w:r>
      <w:r>
        <w:rPr>
          <w:color w:val="404042"/>
          <w:spacing w:val="-8"/>
        </w:rPr>
        <w:t> </w:t>
      </w:r>
      <w:r>
        <w:rPr>
          <w:color w:val="404042"/>
        </w:rPr>
        <w:t>do</w:t>
      </w:r>
      <w:r>
        <w:rPr>
          <w:color w:val="404042"/>
          <w:spacing w:val="-8"/>
        </w:rPr>
        <w:t> </w:t>
      </w:r>
      <w:r>
        <w:rPr>
          <w:color w:val="404042"/>
        </w:rPr>
        <w:t>plano</w:t>
      </w:r>
      <w:r>
        <w:rPr>
          <w:color w:val="404042"/>
          <w:spacing w:val="-8"/>
        </w:rPr>
        <w:t> </w:t>
      </w:r>
      <w:r>
        <w:rPr>
          <w:color w:val="404042"/>
        </w:rPr>
        <w:t>de</w:t>
      </w:r>
      <w:r>
        <w:rPr>
          <w:color w:val="404042"/>
          <w:spacing w:val="-8"/>
        </w:rPr>
        <w:t> </w:t>
      </w:r>
      <w:r>
        <w:rPr>
          <w:color w:val="404042"/>
        </w:rPr>
        <w:t>trabalho</w:t>
      </w:r>
      <w:r>
        <w:rPr>
          <w:color w:val="404042"/>
          <w:spacing w:val="-8"/>
        </w:rPr>
        <w:t> </w:t>
      </w:r>
      <w:r>
        <w:rPr>
          <w:color w:val="404042"/>
        </w:rPr>
        <w:t>original.</w:t>
      </w:r>
    </w:p>
    <w:p>
      <w:pPr>
        <w:pStyle w:val="BodyText"/>
        <w:spacing w:before="45"/>
        <w:ind w:left="963" w:right="959"/>
        <w:jc w:val="both"/>
      </w:pPr>
      <w:r>
        <w:rPr>
          <w:color w:val="404042"/>
        </w:rPr>
        <w:t>A administração pública também poderá propor a alteração à parceria e solicitar</w:t>
      </w:r>
      <w:r>
        <w:rPr>
          <w:color w:val="404042"/>
          <w:spacing w:val="-3"/>
        </w:rPr>
        <w:t> </w:t>
      </w:r>
      <w:r>
        <w:rPr>
          <w:color w:val="404042"/>
        </w:rPr>
        <w:t>anuência</w:t>
      </w:r>
      <w:r>
        <w:rPr>
          <w:color w:val="404042"/>
          <w:spacing w:val="-3"/>
        </w:rPr>
        <w:t> </w:t>
      </w:r>
      <w:r>
        <w:rPr>
          <w:color w:val="404042"/>
        </w:rPr>
        <w:t>à</w:t>
      </w:r>
      <w:r>
        <w:rPr>
          <w:color w:val="404042"/>
          <w:spacing w:val="-3"/>
        </w:rPr>
        <w:t> </w:t>
      </w:r>
      <w:r>
        <w:rPr>
          <w:color w:val="404042"/>
        </w:rPr>
        <w:t>OSC.</w:t>
      </w:r>
      <w:r>
        <w:rPr>
          <w:color w:val="404042"/>
          <w:spacing w:val="-3"/>
        </w:rPr>
        <w:t> </w:t>
      </w:r>
      <w:r>
        <w:rPr>
          <w:color w:val="404042"/>
        </w:rPr>
        <w:t>Nas</w:t>
      </w:r>
      <w:r>
        <w:rPr>
          <w:color w:val="404042"/>
          <w:spacing w:val="-3"/>
        </w:rPr>
        <w:t> </w:t>
      </w:r>
      <w:r>
        <w:rPr>
          <w:color w:val="404042"/>
        </w:rPr>
        <w:t>seguintes</w:t>
      </w:r>
      <w:r>
        <w:rPr>
          <w:color w:val="404042"/>
          <w:spacing w:val="-3"/>
        </w:rPr>
        <w:t> </w:t>
      </w:r>
      <w:r>
        <w:rPr>
          <w:color w:val="404042"/>
        </w:rPr>
        <w:t>situações,</w:t>
      </w:r>
      <w:r>
        <w:rPr>
          <w:color w:val="404042"/>
          <w:spacing w:val="-3"/>
        </w:rPr>
        <w:t> </w:t>
      </w:r>
      <w:r>
        <w:rPr>
          <w:color w:val="404042"/>
        </w:rPr>
        <w:t>a</w:t>
      </w:r>
      <w:r>
        <w:rPr>
          <w:color w:val="404042"/>
          <w:spacing w:val="-3"/>
        </w:rPr>
        <w:t> </w:t>
      </w:r>
      <w:r>
        <w:rPr>
          <w:color w:val="404042"/>
        </w:rPr>
        <w:t>alteração</w:t>
      </w:r>
      <w:r>
        <w:rPr>
          <w:color w:val="404042"/>
          <w:spacing w:val="-3"/>
        </w:rPr>
        <w:t> </w:t>
      </w:r>
      <w:r>
        <w:rPr>
          <w:color w:val="404042"/>
        </w:rPr>
        <w:t>é</w:t>
      </w:r>
      <w:r>
        <w:rPr>
          <w:color w:val="404042"/>
          <w:spacing w:val="-3"/>
        </w:rPr>
        <w:t> </w:t>
      </w:r>
      <w:r>
        <w:rPr>
          <w:color w:val="404042"/>
        </w:rPr>
        <w:t>realizada independentemente da anuência da OSC</w:t>
      </w:r>
      <w:r>
        <w:rPr>
          <w:color w:val="404042"/>
          <w:position w:val="5"/>
          <w:sz w:val="9"/>
        </w:rPr>
        <w:t>169</w:t>
      </w:r>
      <w:r>
        <w:rPr>
          <w:color w:val="404042"/>
        </w:rPr>
        <w:t>:</w:t>
      </w:r>
    </w:p>
    <w:p>
      <w:pPr>
        <w:pStyle w:val="ListParagraph"/>
        <w:numPr>
          <w:ilvl w:val="0"/>
          <w:numId w:val="65"/>
        </w:numPr>
        <w:tabs>
          <w:tab w:pos="1302" w:val="left" w:leader="none"/>
        </w:tabs>
        <w:spacing w:line="240" w:lineRule="auto" w:before="110" w:after="0"/>
        <w:ind w:left="1133" w:right="959" w:firstLine="0"/>
        <w:jc w:val="both"/>
        <w:rPr>
          <w:sz w:val="20"/>
        </w:rPr>
      </w:pPr>
      <w:r>
        <w:rPr>
          <w:color w:val="404042"/>
          <w:spacing w:val="-2"/>
          <w:sz w:val="20"/>
        </w:rPr>
        <w:t>prorrogação</w:t>
      </w:r>
      <w:r>
        <w:rPr>
          <w:color w:val="404042"/>
          <w:spacing w:val="-14"/>
          <w:sz w:val="20"/>
        </w:rPr>
        <w:t> </w:t>
      </w:r>
      <w:r>
        <w:rPr>
          <w:color w:val="404042"/>
          <w:spacing w:val="-2"/>
          <w:sz w:val="20"/>
        </w:rPr>
        <w:t>da</w:t>
      </w:r>
      <w:r>
        <w:rPr>
          <w:color w:val="404042"/>
          <w:spacing w:val="-14"/>
          <w:sz w:val="20"/>
        </w:rPr>
        <w:t> </w:t>
      </w:r>
      <w:r>
        <w:rPr>
          <w:color w:val="404042"/>
          <w:spacing w:val="-2"/>
          <w:sz w:val="20"/>
        </w:rPr>
        <w:t>vigência,</w:t>
      </w:r>
      <w:r>
        <w:rPr>
          <w:color w:val="404042"/>
          <w:spacing w:val="-13"/>
          <w:sz w:val="20"/>
        </w:rPr>
        <w:t> </w:t>
      </w:r>
      <w:r>
        <w:rPr>
          <w:color w:val="404042"/>
          <w:spacing w:val="-2"/>
          <w:sz w:val="20"/>
        </w:rPr>
        <w:t>antes</w:t>
      </w:r>
      <w:r>
        <w:rPr>
          <w:color w:val="404042"/>
          <w:spacing w:val="-14"/>
          <w:sz w:val="20"/>
        </w:rPr>
        <w:t> </w:t>
      </w:r>
      <w:r>
        <w:rPr>
          <w:color w:val="404042"/>
          <w:spacing w:val="-2"/>
          <w:sz w:val="20"/>
        </w:rPr>
        <w:t>de</w:t>
      </w:r>
      <w:r>
        <w:rPr>
          <w:color w:val="404042"/>
          <w:spacing w:val="-14"/>
          <w:sz w:val="20"/>
        </w:rPr>
        <w:t> </w:t>
      </w:r>
      <w:r>
        <w:rPr>
          <w:color w:val="404042"/>
          <w:spacing w:val="-2"/>
          <w:sz w:val="20"/>
        </w:rPr>
        <w:t>seu</w:t>
      </w:r>
      <w:r>
        <w:rPr>
          <w:color w:val="404042"/>
          <w:spacing w:val="-13"/>
          <w:sz w:val="20"/>
        </w:rPr>
        <w:t> </w:t>
      </w:r>
      <w:r>
        <w:rPr>
          <w:color w:val="404042"/>
          <w:spacing w:val="-2"/>
          <w:sz w:val="20"/>
        </w:rPr>
        <w:t>término,</w:t>
      </w:r>
      <w:r>
        <w:rPr>
          <w:color w:val="404042"/>
          <w:spacing w:val="-14"/>
          <w:sz w:val="20"/>
        </w:rPr>
        <w:t> </w:t>
      </w:r>
      <w:r>
        <w:rPr>
          <w:color w:val="404042"/>
          <w:spacing w:val="-2"/>
          <w:sz w:val="20"/>
        </w:rPr>
        <w:t>quando</w:t>
      </w:r>
      <w:r>
        <w:rPr>
          <w:color w:val="404042"/>
          <w:spacing w:val="-13"/>
          <w:sz w:val="20"/>
        </w:rPr>
        <w:t> </w:t>
      </w:r>
      <w:r>
        <w:rPr>
          <w:color w:val="404042"/>
          <w:spacing w:val="-2"/>
          <w:sz w:val="20"/>
        </w:rPr>
        <w:t>a</w:t>
      </w:r>
      <w:r>
        <w:rPr>
          <w:color w:val="404042"/>
          <w:spacing w:val="-14"/>
          <w:sz w:val="20"/>
        </w:rPr>
        <w:t> </w:t>
      </w:r>
      <w:r>
        <w:rPr>
          <w:color w:val="404042"/>
          <w:spacing w:val="-2"/>
          <w:sz w:val="20"/>
        </w:rPr>
        <w:t>administração </w:t>
      </w:r>
      <w:r>
        <w:rPr>
          <w:color w:val="404042"/>
          <w:sz w:val="20"/>
        </w:rPr>
        <w:t>pública</w:t>
      </w:r>
      <w:r>
        <w:rPr>
          <w:color w:val="404042"/>
          <w:spacing w:val="-4"/>
          <w:sz w:val="20"/>
        </w:rPr>
        <w:t> </w:t>
      </w:r>
      <w:r>
        <w:rPr>
          <w:color w:val="404042"/>
          <w:sz w:val="20"/>
        </w:rPr>
        <w:t>tiver</w:t>
      </w:r>
      <w:r>
        <w:rPr>
          <w:color w:val="404042"/>
          <w:spacing w:val="-4"/>
          <w:sz w:val="20"/>
        </w:rPr>
        <w:t> </w:t>
      </w:r>
      <w:r>
        <w:rPr>
          <w:color w:val="404042"/>
          <w:sz w:val="20"/>
        </w:rPr>
        <w:t>dado</w:t>
      </w:r>
      <w:r>
        <w:rPr>
          <w:color w:val="404042"/>
          <w:spacing w:val="-4"/>
          <w:sz w:val="20"/>
        </w:rPr>
        <w:t> </w:t>
      </w:r>
      <w:r>
        <w:rPr>
          <w:color w:val="404042"/>
          <w:sz w:val="20"/>
        </w:rPr>
        <w:t>causa</w:t>
      </w:r>
      <w:r>
        <w:rPr>
          <w:color w:val="404042"/>
          <w:spacing w:val="-4"/>
          <w:sz w:val="20"/>
        </w:rPr>
        <w:t> </w:t>
      </w:r>
      <w:r>
        <w:rPr>
          <w:color w:val="404042"/>
          <w:sz w:val="20"/>
        </w:rPr>
        <w:t>ao</w:t>
      </w:r>
      <w:r>
        <w:rPr>
          <w:color w:val="404042"/>
          <w:spacing w:val="-4"/>
          <w:sz w:val="20"/>
        </w:rPr>
        <w:t> </w:t>
      </w:r>
      <w:r>
        <w:rPr>
          <w:color w:val="404042"/>
          <w:sz w:val="20"/>
        </w:rPr>
        <w:t>atraso</w:t>
      </w:r>
      <w:r>
        <w:rPr>
          <w:color w:val="404042"/>
          <w:spacing w:val="-4"/>
          <w:sz w:val="20"/>
        </w:rPr>
        <w:t> </w:t>
      </w:r>
      <w:r>
        <w:rPr>
          <w:color w:val="404042"/>
          <w:sz w:val="20"/>
        </w:rPr>
        <w:t>na</w:t>
      </w:r>
      <w:r>
        <w:rPr>
          <w:color w:val="404042"/>
          <w:spacing w:val="-4"/>
          <w:sz w:val="20"/>
        </w:rPr>
        <w:t> </w:t>
      </w:r>
      <w:r>
        <w:rPr>
          <w:color w:val="404042"/>
          <w:sz w:val="20"/>
        </w:rPr>
        <w:t>liberação</w:t>
      </w:r>
      <w:r>
        <w:rPr>
          <w:color w:val="404042"/>
          <w:spacing w:val="-4"/>
          <w:sz w:val="20"/>
        </w:rPr>
        <w:t> </w:t>
      </w:r>
      <w:r>
        <w:rPr>
          <w:color w:val="404042"/>
          <w:sz w:val="20"/>
        </w:rPr>
        <w:t>de</w:t>
      </w:r>
      <w:r>
        <w:rPr>
          <w:color w:val="404042"/>
          <w:spacing w:val="-5"/>
          <w:sz w:val="20"/>
        </w:rPr>
        <w:t> </w:t>
      </w:r>
      <w:r>
        <w:rPr>
          <w:color w:val="404042"/>
          <w:sz w:val="20"/>
        </w:rPr>
        <w:t>recursos</w:t>
      </w:r>
      <w:r>
        <w:rPr>
          <w:color w:val="404042"/>
          <w:spacing w:val="-4"/>
          <w:sz w:val="20"/>
        </w:rPr>
        <w:t> </w:t>
      </w:r>
      <w:r>
        <w:rPr>
          <w:color w:val="404042"/>
          <w:sz w:val="20"/>
        </w:rPr>
        <w:t>financeiros, ficando</w:t>
      </w:r>
      <w:r>
        <w:rPr>
          <w:color w:val="404042"/>
          <w:spacing w:val="-13"/>
          <w:sz w:val="20"/>
        </w:rPr>
        <w:t> </w:t>
      </w:r>
      <w:r>
        <w:rPr>
          <w:color w:val="404042"/>
          <w:sz w:val="20"/>
        </w:rPr>
        <w:t>a</w:t>
      </w:r>
      <w:r>
        <w:rPr>
          <w:color w:val="404042"/>
          <w:spacing w:val="-13"/>
          <w:sz w:val="20"/>
        </w:rPr>
        <w:t> </w:t>
      </w:r>
      <w:r>
        <w:rPr>
          <w:color w:val="404042"/>
          <w:sz w:val="20"/>
        </w:rPr>
        <w:t>prorrogação</w:t>
      </w:r>
      <w:r>
        <w:rPr>
          <w:color w:val="404042"/>
          <w:spacing w:val="-13"/>
          <w:sz w:val="20"/>
        </w:rPr>
        <w:t> </w:t>
      </w:r>
      <w:r>
        <w:rPr>
          <w:color w:val="404042"/>
          <w:sz w:val="20"/>
        </w:rPr>
        <w:t>limitada</w:t>
      </w:r>
      <w:r>
        <w:rPr>
          <w:color w:val="404042"/>
          <w:spacing w:val="-13"/>
          <w:sz w:val="20"/>
        </w:rPr>
        <w:t> </w:t>
      </w:r>
      <w:r>
        <w:rPr>
          <w:color w:val="404042"/>
          <w:sz w:val="20"/>
        </w:rPr>
        <w:t>ao</w:t>
      </w:r>
      <w:r>
        <w:rPr>
          <w:color w:val="404042"/>
          <w:spacing w:val="-13"/>
          <w:sz w:val="20"/>
        </w:rPr>
        <w:t> </w:t>
      </w:r>
      <w:r>
        <w:rPr>
          <w:color w:val="404042"/>
          <w:sz w:val="20"/>
        </w:rPr>
        <w:t>exato</w:t>
      </w:r>
      <w:r>
        <w:rPr>
          <w:color w:val="404042"/>
          <w:spacing w:val="-13"/>
          <w:sz w:val="20"/>
        </w:rPr>
        <w:t> </w:t>
      </w:r>
      <w:r>
        <w:rPr>
          <w:color w:val="404042"/>
          <w:sz w:val="20"/>
        </w:rPr>
        <w:t>período</w:t>
      </w:r>
      <w:r>
        <w:rPr>
          <w:color w:val="404042"/>
          <w:spacing w:val="-13"/>
          <w:sz w:val="20"/>
        </w:rPr>
        <w:t> </w:t>
      </w:r>
      <w:r>
        <w:rPr>
          <w:color w:val="404042"/>
          <w:sz w:val="20"/>
        </w:rPr>
        <w:t>do</w:t>
      </w:r>
      <w:r>
        <w:rPr>
          <w:color w:val="404042"/>
          <w:spacing w:val="-13"/>
          <w:sz w:val="20"/>
        </w:rPr>
        <w:t> </w:t>
      </w:r>
      <w:r>
        <w:rPr>
          <w:color w:val="404042"/>
          <w:sz w:val="20"/>
        </w:rPr>
        <w:t>atraso</w:t>
      </w:r>
      <w:r>
        <w:rPr>
          <w:color w:val="404042"/>
          <w:spacing w:val="-13"/>
          <w:sz w:val="20"/>
        </w:rPr>
        <w:t> </w:t>
      </w:r>
      <w:r>
        <w:rPr>
          <w:color w:val="404042"/>
          <w:sz w:val="20"/>
        </w:rPr>
        <w:t>verificado;</w:t>
      </w:r>
      <w:r>
        <w:rPr>
          <w:color w:val="404042"/>
          <w:spacing w:val="-13"/>
          <w:sz w:val="20"/>
        </w:rPr>
        <w:t> </w:t>
      </w:r>
      <w:r>
        <w:rPr>
          <w:color w:val="404042"/>
          <w:sz w:val="20"/>
        </w:rPr>
        <w:t>ou</w:t>
      </w:r>
    </w:p>
    <w:p>
      <w:pPr>
        <w:pStyle w:val="ListParagraph"/>
        <w:numPr>
          <w:ilvl w:val="0"/>
          <w:numId w:val="65"/>
        </w:numPr>
        <w:tabs>
          <w:tab w:pos="1302" w:val="left" w:leader="none"/>
        </w:tabs>
        <w:spacing w:line="240" w:lineRule="auto" w:before="109" w:after="0"/>
        <w:ind w:left="1302" w:right="0" w:hanging="169"/>
        <w:jc w:val="both"/>
        <w:rPr>
          <w:sz w:val="20"/>
        </w:rPr>
      </w:pPr>
      <w:r>
        <w:rPr>
          <w:color w:val="404042"/>
          <w:spacing w:val="-2"/>
          <w:sz w:val="20"/>
        </w:rPr>
        <w:t>indicação</w:t>
      </w:r>
      <w:r>
        <w:rPr>
          <w:color w:val="404042"/>
          <w:spacing w:val="-7"/>
          <w:sz w:val="20"/>
        </w:rPr>
        <w:t> </w:t>
      </w:r>
      <w:r>
        <w:rPr>
          <w:color w:val="404042"/>
          <w:spacing w:val="-2"/>
          <w:sz w:val="20"/>
        </w:rPr>
        <w:t>dos</w:t>
      </w:r>
      <w:r>
        <w:rPr>
          <w:color w:val="404042"/>
          <w:spacing w:val="-7"/>
          <w:sz w:val="20"/>
        </w:rPr>
        <w:t> </w:t>
      </w:r>
      <w:r>
        <w:rPr>
          <w:color w:val="404042"/>
          <w:spacing w:val="-2"/>
          <w:sz w:val="20"/>
        </w:rPr>
        <w:t>créditos</w:t>
      </w:r>
      <w:r>
        <w:rPr>
          <w:color w:val="404042"/>
          <w:spacing w:val="-7"/>
          <w:sz w:val="20"/>
        </w:rPr>
        <w:t> </w:t>
      </w:r>
      <w:r>
        <w:rPr>
          <w:color w:val="404042"/>
          <w:spacing w:val="-2"/>
          <w:sz w:val="20"/>
        </w:rPr>
        <w:t>orçamentários</w:t>
      </w:r>
      <w:r>
        <w:rPr>
          <w:color w:val="404042"/>
          <w:spacing w:val="-7"/>
          <w:sz w:val="20"/>
        </w:rPr>
        <w:t> </w:t>
      </w:r>
      <w:r>
        <w:rPr>
          <w:color w:val="404042"/>
          <w:spacing w:val="-2"/>
          <w:sz w:val="20"/>
        </w:rPr>
        <w:t>de</w:t>
      </w:r>
      <w:r>
        <w:rPr>
          <w:color w:val="404042"/>
          <w:spacing w:val="-7"/>
          <w:sz w:val="20"/>
        </w:rPr>
        <w:t> </w:t>
      </w:r>
      <w:r>
        <w:rPr>
          <w:color w:val="404042"/>
          <w:spacing w:val="-2"/>
          <w:sz w:val="20"/>
        </w:rPr>
        <w:t>exercícios</w:t>
      </w:r>
      <w:r>
        <w:rPr>
          <w:color w:val="404042"/>
          <w:spacing w:val="-6"/>
          <w:sz w:val="20"/>
        </w:rPr>
        <w:t> </w:t>
      </w:r>
      <w:r>
        <w:rPr>
          <w:color w:val="404042"/>
          <w:spacing w:val="-2"/>
          <w:sz w:val="20"/>
        </w:rPr>
        <w:t>futuros.</w:t>
      </w:r>
    </w:p>
    <w:p>
      <w:pPr>
        <w:pStyle w:val="BodyText"/>
        <w:spacing w:before="115"/>
        <w:ind w:left="963" w:right="960"/>
        <w:jc w:val="both"/>
      </w:pPr>
      <w:r>
        <w:rPr>
          <w:color w:val="404042"/>
          <w:spacing w:val="-2"/>
        </w:rPr>
        <w:t>Além</w:t>
      </w:r>
      <w:r>
        <w:rPr>
          <w:color w:val="404042"/>
          <w:spacing w:val="-11"/>
        </w:rPr>
        <w:t> </w:t>
      </w:r>
      <w:r>
        <w:rPr>
          <w:color w:val="404042"/>
          <w:spacing w:val="-2"/>
        </w:rPr>
        <w:t>disso,</w:t>
      </w:r>
      <w:r>
        <w:rPr>
          <w:color w:val="404042"/>
          <w:spacing w:val="-11"/>
        </w:rPr>
        <w:t> </w:t>
      </w:r>
      <w:r>
        <w:rPr>
          <w:color w:val="404042"/>
          <w:spacing w:val="-2"/>
        </w:rPr>
        <w:t>fica</w:t>
      </w:r>
      <w:r>
        <w:rPr>
          <w:color w:val="404042"/>
          <w:spacing w:val="-11"/>
        </w:rPr>
        <w:t> </w:t>
      </w:r>
      <w:r>
        <w:rPr>
          <w:color w:val="404042"/>
          <w:spacing w:val="-2"/>
        </w:rPr>
        <w:t>dispensada</w:t>
      </w:r>
      <w:r>
        <w:rPr>
          <w:color w:val="404042"/>
          <w:spacing w:val="-11"/>
        </w:rPr>
        <w:t> </w:t>
      </w:r>
      <w:r>
        <w:rPr>
          <w:color w:val="404042"/>
          <w:spacing w:val="-2"/>
        </w:rPr>
        <w:t>a</w:t>
      </w:r>
      <w:r>
        <w:rPr>
          <w:color w:val="404042"/>
          <w:spacing w:val="-11"/>
        </w:rPr>
        <w:t> </w:t>
      </w:r>
      <w:r>
        <w:rPr>
          <w:color w:val="404042"/>
          <w:spacing w:val="-2"/>
        </w:rPr>
        <w:t>autorização</w:t>
      </w:r>
      <w:r>
        <w:rPr>
          <w:color w:val="404042"/>
          <w:spacing w:val="-11"/>
        </w:rPr>
        <w:t> </w:t>
      </w:r>
      <w:r>
        <w:rPr>
          <w:color w:val="404042"/>
          <w:spacing w:val="-2"/>
        </w:rPr>
        <w:t>prévia</w:t>
      </w:r>
      <w:r>
        <w:rPr>
          <w:color w:val="404042"/>
          <w:spacing w:val="-11"/>
        </w:rPr>
        <w:t> </w:t>
      </w:r>
      <w:r>
        <w:rPr>
          <w:color w:val="404042"/>
          <w:spacing w:val="-2"/>
        </w:rPr>
        <w:t>nas</w:t>
      </w:r>
      <w:r>
        <w:rPr>
          <w:color w:val="404042"/>
          <w:spacing w:val="-11"/>
        </w:rPr>
        <w:t> </w:t>
      </w:r>
      <w:r>
        <w:rPr>
          <w:color w:val="404042"/>
          <w:spacing w:val="-2"/>
        </w:rPr>
        <w:t>hipóteses</w:t>
      </w:r>
      <w:r>
        <w:rPr>
          <w:color w:val="404042"/>
          <w:spacing w:val="-11"/>
        </w:rPr>
        <w:t> </w:t>
      </w:r>
      <w:r>
        <w:rPr>
          <w:color w:val="404042"/>
          <w:spacing w:val="-2"/>
        </w:rPr>
        <w:t>de</w:t>
      </w:r>
      <w:r>
        <w:rPr>
          <w:color w:val="404042"/>
          <w:spacing w:val="-11"/>
        </w:rPr>
        <w:t> </w:t>
      </w:r>
      <w:r>
        <w:rPr>
          <w:color w:val="404042"/>
          <w:spacing w:val="-2"/>
        </w:rPr>
        <w:t>alteração </w:t>
      </w:r>
      <w:r>
        <w:rPr>
          <w:color w:val="404042"/>
        </w:rPr>
        <w:t>do plano de trabalho para o remanejamento de recursos em percentual de</w:t>
      </w:r>
      <w:r>
        <w:rPr>
          <w:color w:val="404042"/>
          <w:spacing w:val="-8"/>
        </w:rPr>
        <w:t> </w:t>
      </w:r>
      <w:r>
        <w:rPr>
          <w:color w:val="404042"/>
        </w:rPr>
        <w:t>até</w:t>
      </w:r>
      <w:r>
        <w:rPr>
          <w:color w:val="404042"/>
          <w:spacing w:val="-8"/>
        </w:rPr>
        <w:t> </w:t>
      </w:r>
      <w:r>
        <w:rPr>
          <w:color w:val="404042"/>
        </w:rPr>
        <w:t>dez</w:t>
      </w:r>
      <w:r>
        <w:rPr>
          <w:color w:val="404042"/>
          <w:spacing w:val="-8"/>
        </w:rPr>
        <w:t> </w:t>
      </w:r>
      <w:r>
        <w:rPr>
          <w:color w:val="404042"/>
        </w:rPr>
        <w:t>por</w:t>
      </w:r>
      <w:r>
        <w:rPr>
          <w:color w:val="404042"/>
          <w:spacing w:val="-8"/>
        </w:rPr>
        <w:t> </w:t>
      </w:r>
      <w:r>
        <w:rPr>
          <w:color w:val="404042"/>
        </w:rPr>
        <w:t>cento</w:t>
      </w:r>
      <w:r>
        <w:rPr>
          <w:color w:val="404042"/>
          <w:spacing w:val="-8"/>
        </w:rPr>
        <w:t> </w:t>
      </w:r>
      <w:r>
        <w:rPr>
          <w:color w:val="404042"/>
        </w:rPr>
        <w:t>do</w:t>
      </w:r>
      <w:r>
        <w:rPr>
          <w:color w:val="404042"/>
          <w:spacing w:val="-8"/>
        </w:rPr>
        <w:t> </w:t>
      </w:r>
      <w:r>
        <w:rPr>
          <w:color w:val="404042"/>
        </w:rPr>
        <w:t>valor</w:t>
      </w:r>
      <w:r>
        <w:rPr>
          <w:color w:val="404042"/>
          <w:spacing w:val="-8"/>
        </w:rPr>
        <w:t> </w:t>
      </w:r>
      <w:r>
        <w:rPr>
          <w:color w:val="404042"/>
        </w:rPr>
        <w:t>global</w:t>
      </w:r>
      <w:r>
        <w:rPr>
          <w:color w:val="404042"/>
          <w:spacing w:val="-8"/>
        </w:rPr>
        <w:t> </w:t>
      </w:r>
      <w:r>
        <w:rPr>
          <w:color w:val="404042"/>
        </w:rPr>
        <w:t>da</w:t>
      </w:r>
      <w:r>
        <w:rPr>
          <w:color w:val="404042"/>
          <w:spacing w:val="-8"/>
        </w:rPr>
        <w:t> </w:t>
      </w:r>
      <w:r>
        <w:rPr>
          <w:color w:val="404042"/>
        </w:rPr>
        <w:t>parceria</w:t>
      </w:r>
      <w:r>
        <w:rPr>
          <w:color w:val="404042"/>
          <w:position w:val="5"/>
          <w:sz w:val="9"/>
        </w:rPr>
        <w:t>170</w:t>
      </w:r>
      <w:r>
        <w:rPr>
          <w:color w:val="404042"/>
        </w:rPr>
        <w:t>.</w:t>
      </w:r>
      <w:r>
        <w:rPr>
          <w:color w:val="404042"/>
          <w:spacing w:val="-8"/>
        </w:rPr>
        <w:t> </w:t>
      </w:r>
      <w:r>
        <w:rPr>
          <w:color w:val="404042"/>
        </w:rPr>
        <w:t>A</w:t>
      </w:r>
      <w:r>
        <w:rPr>
          <w:color w:val="404042"/>
          <w:spacing w:val="-8"/>
        </w:rPr>
        <w:t> </w:t>
      </w:r>
      <w:r>
        <w:rPr>
          <w:color w:val="404042"/>
        </w:rPr>
        <w:t>OSC</w:t>
      </w:r>
      <w:r>
        <w:rPr>
          <w:color w:val="404042"/>
          <w:spacing w:val="-8"/>
        </w:rPr>
        <w:t> </w:t>
      </w:r>
      <w:r>
        <w:rPr>
          <w:color w:val="404042"/>
        </w:rPr>
        <w:t>deverá</w:t>
      </w:r>
      <w:r>
        <w:rPr>
          <w:color w:val="404042"/>
          <w:spacing w:val="-8"/>
        </w:rPr>
        <w:t> </w:t>
      </w:r>
      <w:r>
        <w:rPr>
          <w:color w:val="404042"/>
        </w:rPr>
        <w:t>informar </w:t>
      </w:r>
      <w:r>
        <w:rPr>
          <w:color w:val="404042"/>
          <w:spacing w:val="-2"/>
        </w:rPr>
        <w:t>posteriormente</w:t>
      </w:r>
      <w:r>
        <w:rPr>
          <w:color w:val="404042"/>
          <w:spacing w:val="-5"/>
        </w:rPr>
        <w:t> </w:t>
      </w:r>
      <w:r>
        <w:rPr>
          <w:color w:val="404042"/>
          <w:spacing w:val="-2"/>
        </w:rPr>
        <w:t>essas</w:t>
      </w:r>
      <w:r>
        <w:rPr>
          <w:color w:val="404042"/>
          <w:spacing w:val="-5"/>
        </w:rPr>
        <w:t> </w:t>
      </w:r>
      <w:r>
        <w:rPr>
          <w:color w:val="404042"/>
          <w:spacing w:val="-2"/>
        </w:rPr>
        <w:t>alterações</w:t>
      </w:r>
      <w:r>
        <w:rPr>
          <w:color w:val="404042"/>
          <w:spacing w:val="-5"/>
        </w:rPr>
        <w:t> </w:t>
      </w:r>
      <w:r>
        <w:rPr>
          <w:color w:val="404042"/>
          <w:spacing w:val="-2"/>
        </w:rPr>
        <w:t>à</w:t>
      </w:r>
      <w:r>
        <w:rPr>
          <w:color w:val="404042"/>
          <w:spacing w:val="-5"/>
        </w:rPr>
        <w:t> </w:t>
      </w:r>
      <w:r>
        <w:rPr>
          <w:color w:val="404042"/>
          <w:spacing w:val="-2"/>
        </w:rPr>
        <w:t>administração</w:t>
      </w:r>
      <w:r>
        <w:rPr>
          <w:color w:val="404042"/>
          <w:spacing w:val="-5"/>
        </w:rPr>
        <w:t> </w:t>
      </w:r>
      <w:r>
        <w:rPr>
          <w:color w:val="404042"/>
          <w:spacing w:val="-2"/>
        </w:rPr>
        <w:t>pública</w:t>
      </w:r>
      <w:r>
        <w:rPr>
          <w:color w:val="404042"/>
          <w:spacing w:val="-5"/>
        </w:rPr>
        <w:t> </w:t>
      </w:r>
      <w:r>
        <w:rPr>
          <w:color w:val="404042"/>
          <w:spacing w:val="-2"/>
        </w:rPr>
        <w:t>para</w:t>
      </w:r>
      <w:r>
        <w:rPr>
          <w:color w:val="404042"/>
          <w:spacing w:val="-5"/>
        </w:rPr>
        <w:t> </w:t>
      </w:r>
      <w:r>
        <w:rPr>
          <w:color w:val="404042"/>
          <w:spacing w:val="-2"/>
        </w:rPr>
        <w:t>formalização </w:t>
      </w:r>
      <w:r>
        <w:rPr>
          <w:color w:val="404042"/>
        </w:rPr>
        <w:t>por</w:t>
      </w:r>
      <w:r>
        <w:rPr>
          <w:color w:val="404042"/>
          <w:spacing w:val="-1"/>
        </w:rPr>
        <w:t> </w:t>
      </w:r>
      <w:r>
        <w:rPr>
          <w:color w:val="404042"/>
        </w:rPr>
        <w:t>meio</w:t>
      </w:r>
      <w:r>
        <w:rPr>
          <w:color w:val="404042"/>
          <w:spacing w:val="-1"/>
        </w:rPr>
        <w:t> </w:t>
      </w:r>
      <w:r>
        <w:rPr>
          <w:color w:val="404042"/>
        </w:rPr>
        <w:t>de</w:t>
      </w:r>
      <w:r>
        <w:rPr>
          <w:color w:val="404042"/>
          <w:spacing w:val="-1"/>
        </w:rPr>
        <w:t> </w:t>
      </w:r>
      <w:r>
        <w:rPr>
          <w:color w:val="404042"/>
        </w:rPr>
        <w:t>certidão</w:t>
      </w:r>
      <w:r>
        <w:rPr>
          <w:color w:val="404042"/>
          <w:spacing w:val="-1"/>
        </w:rPr>
        <w:t> </w:t>
      </w:r>
      <w:r>
        <w:rPr>
          <w:color w:val="404042"/>
        </w:rPr>
        <w:t>de</w:t>
      </w:r>
      <w:r>
        <w:rPr>
          <w:color w:val="404042"/>
          <w:spacing w:val="-1"/>
        </w:rPr>
        <w:t> </w:t>
      </w:r>
      <w:r>
        <w:rPr>
          <w:color w:val="404042"/>
        </w:rPr>
        <w:t>apostilamento</w:t>
      </w:r>
      <w:r>
        <w:rPr>
          <w:color w:val="404042"/>
          <w:position w:val="5"/>
          <w:sz w:val="9"/>
        </w:rPr>
        <w:t>171</w:t>
      </w:r>
      <w:r>
        <w:rPr>
          <w:color w:val="404042"/>
        </w:rPr>
        <w:t>.</w:t>
      </w:r>
    </w:p>
    <w:p>
      <w:pPr>
        <w:pStyle w:val="BodyText"/>
        <w:spacing w:before="50"/>
        <w:ind w:left="963" w:right="960"/>
        <w:jc w:val="both"/>
      </w:pPr>
      <w:r>
        <w:rPr>
          <w:color w:val="404042"/>
        </w:rPr>
        <w:t>Ressalta-se</w:t>
      </w:r>
      <w:r>
        <w:rPr>
          <w:color w:val="404042"/>
          <w:spacing w:val="-15"/>
        </w:rPr>
        <w:t> </w:t>
      </w:r>
      <w:r>
        <w:rPr>
          <w:color w:val="404042"/>
        </w:rPr>
        <w:t>que</w:t>
      </w:r>
      <w:r>
        <w:rPr>
          <w:color w:val="404042"/>
          <w:spacing w:val="-15"/>
        </w:rPr>
        <w:t> </w:t>
      </w:r>
      <w:r>
        <w:rPr>
          <w:color w:val="404042"/>
        </w:rPr>
        <w:t>esse</w:t>
      </w:r>
      <w:r>
        <w:rPr>
          <w:color w:val="404042"/>
          <w:spacing w:val="-15"/>
        </w:rPr>
        <w:t> </w:t>
      </w:r>
      <w:r>
        <w:rPr>
          <w:color w:val="404042"/>
        </w:rPr>
        <w:t>procedimento</w:t>
      </w:r>
      <w:r>
        <w:rPr>
          <w:color w:val="404042"/>
          <w:spacing w:val="-15"/>
        </w:rPr>
        <w:t> </w:t>
      </w:r>
      <w:r>
        <w:rPr>
          <w:color w:val="404042"/>
        </w:rPr>
        <w:t>de</w:t>
      </w:r>
      <w:r>
        <w:rPr>
          <w:color w:val="404042"/>
          <w:spacing w:val="-15"/>
        </w:rPr>
        <w:t> </w:t>
      </w:r>
      <w:r>
        <w:rPr>
          <w:color w:val="404042"/>
        </w:rPr>
        <w:t>alteração</w:t>
      </w:r>
      <w:r>
        <w:rPr>
          <w:color w:val="404042"/>
          <w:spacing w:val="-15"/>
        </w:rPr>
        <w:t> </w:t>
      </w:r>
      <w:r>
        <w:rPr>
          <w:color w:val="404042"/>
        </w:rPr>
        <w:t>é</w:t>
      </w:r>
      <w:r>
        <w:rPr>
          <w:color w:val="404042"/>
          <w:spacing w:val="-15"/>
        </w:rPr>
        <w:t> </w:t>
      </w:r>
      <w:r>
        <w:rPr>
          <w:color w:val="404042"/>
        </w:rPr>
        <w:t>limitado</w:t>
      </w:r>
      <w:r>
        <w:rPr>
          <w:color w:val="404042"/>
          <w:spacing w:val="-15"/>
        </w:rPr>
        <w:t> </w:t>
      </w:r>
      <w:r>
        <w:rPr>
          <w:color w:val="404042"/>
        </w:rPr>
        <w:t>a</w:t>
      </w:r>
      <w:r>
        <w:rPr>
          <w:color w:val="404042"/>
          <w:spacing w:val="-15"/>
        </w:rPr>
        <w:t> </w:t>
      </w:r>
      <w:r>
        <w:rPr>
          <w:color w:val="404042"/>
        </w:rPr>
        <w:t>10%</w:t>
      </w:r>
      <w:r>
        <w:rPr>
          <w:color w:val="404042"/>
          <w:spacing w:val="-15"/>
        </w:rPr>
        <w:t> </w:t>
      </w:r>
      <w:r>
        <w:rPr>
          <w:color w:val="404042"/>
        </w:rPr>
        <w:t>do</w:t>
      </w:r>
      <w:r>
        <w:rPr>
          <w:color w:val="404042"/>
          <w:spacing w:val="-15"/>
        </w:rPr>
        <w:t> </w:t>
      </w:r>
      <w:r>
        <w:rPr>
          <w:color w:val="404042"/>
        </w:rPr>
        <w:t>valor </w:t>
      </w:r>
      <w:r>
        <w:rPr>
          <w:color w:val="404042"/>
          <w:spacing w:val="-2"/>
        </w:rPr>
        <w:t>global</w:t>
      </w:r>
      <w:r>
        <w:rPr>
          <w:color w:val="404042"/>
          <w:spacing w:val="-14"/>
        </w:rPr>
        <w:t> </w:t>
      </w:r>
      <w:r>
        <w:rPr>
          <w:color w:val="404042"/>
          <w:spacing w:val="-2"/>
        </w:rPr>
        <w:t>da</w:t>
      </w:r>
      <w:r>
        <w:rPr>
          <w:color w:val="404042"/>
          <w:spacing w:val="-14"/>
        </w:rPr>
        <w:t> </w:t>
      </w:r>
      <w:r>
        <w:rPr>
          <w:color w:val="404042"/>
          <w:spacing w:val="-2"/>
        </w:rPr>
        <w:t>parceria,</w:t>
      </w:r>
      <w:r>
        <w:rPr>
          <w:color w:val="404042"/>
          <w:spacing w:val="-13"/>
        </w:rPr>
        <w:t> </w:t>
      </w:r>
      <w:r>
        <w:rPr>
          <w:color w:val="404042"/>
          <w:spacing w:val="-2"/>
        </w:rPr>
        <w:t>seja</w:t>
      </w:r>
      <w:r>
        <w:rPr>
          <w:color w:val="404042"/>
          <w:spacing w:val="-14"/>
        </w:rPr>
        <w:t> </w:t>
      </w:r>
      <w:r>
        <w:rPr>
          <w:color w:val="404042"/>
          <w:spacing w:val="-2"/>
        </w:rPr>
        <w:t>esse</w:t>
      </w:r>
      <w:r>
        <w:rPr>
          <w:color w:val="404042"/>
          <w:spacing w:val="-14"/>
        </w:rPr>
        <w:t> </w:t>
      </w:r>
      <w:r>
        <w:rPr>
          <w:color w:val="404042"/>
          <w:spacing w:val="-2"/>
        </w:rPr>
        <w:t>total</w:t>
      </w:r>
      <w:r>
        <w:rPr>
          <w:color w:val="404042"/>
          <w:spacing w:val="-13"/>
        </w:rPr>
        <w:t> </w:t>
      </w:r>
      <w:r>
        <w:rPr>
          <w:color w:val="404042"/>
          <w:spacing w:val="-2"/>
        </w:rPr>
        <w:t>alcançado</w:t>
      </w:r>
      <w:r>
        <w:rPr>
          <w:color w:val="404042"/>
          <w:spacing w:val="-14"/>
        </w:rPr>
        <w:t> </w:t>
      </w:r>
      <w:r>
        <w:rPr>
          <w:color w:val="404042"/>
          <w:spacing w:val="-2"/>
        </w:rPr>
        <w:t>em</w:t>
      </w:r>
      <w:r>
        <w:rPr>
          <w:color w:val="404042"/>
          <w:spacing w:val="-13"/>
        </w:rPr>
        <w:t> </w:t>
      </w:r>
      <w:r>
        <w:rPr>
          <w:color w:val="404042"/>
          <w:spacing w:val="-2"/>
        </w:rPr>
        <w:t>uma</w:t>
      </w:r>
      <w:r>
        <w:rPr>
          <w:color w:val="404042"/>
          <w:spacing w:val="-14"/>
        </w:rPr>
        <w:t> </w:t>
      </w:r>
      <w:r>
        <w:rPr>
          <w:color w:val="404042"/>
          <w:spacing w:val="-2"/>
        </w:rPr>
        <w:t>única</w:t>
      </w:r>
      <w:r>
        <w:rPr>
          <w:color w:val="404042"/>
          <w:spacing w:val="-14"/>
        </w:rPr>
        <w:t> </w:t>
      </w:r>
      <w:r>
        <w:rPr>
          <w:color w:val="404042"/>
          <w:spacing w:val="-2"/>
        </w:rPr>
        <w:t>vez</w:t>
      </w:r>
      <w:r>
        <w:rPr>
          <w:color w:val="404042"/>
          <w:spacing w:val="-13"/>
        </w:rPr>
        <w:t> </w:t>
      </w:r>
      <w:r>
        <w:rPr>
          <w:color w:val="404042"/>
          <w:spacing w:val="-2"/>
        </w:rPr>
        <w:t>ou</w:t>
      </w:r>
      <w:r>
        <w:rPr>
          <w:color w:val="404042"/>
          <w:spacing w:val="-14"/>
        </w:rPr>
        <w:t> </w:t>
      </w:r>
      <w:r>
        <w:rPr>
          <w:color w:val="404042"/>
          <w:spacing w:val="-2"/>
        </w:rPr>
        <w:t>resultado </w:t>
      </w:r>
      <w:r>
        <w:rPr>
          <w:color w:val="404042"/>
        </w:rPr>
        <w:t>de múltiplas alterações. Quando o total dos remanejamentos realizados dessa forma totalizarem 10% do valor global, não será possível adotar esse procedimento, devendo ser solicitado a certidão de apostilamento, independentemente do valor remanejado. Portanto, esse procedimento deverá ser adotado, preferencialmente, em situações nas quais o procedimento ordinário de alteração no plano de trabalho prejudique o andamento</w:t>
      </w:r>
      <w:r>
        <w:rPr>
          <w:color w:val="404042"/>
          <w:spacing w:val="-12"/>
        </w:rPr>
        <w:t> </w:t>
      </w:r>
      <w:r>
        <w:rPr>
          <w:color w:val="404042"/>
        </w:rPr>
        <w:t>da</w:t>
      </w:r>
      <w:r>
        <w:rPr>
          <w:color w:val="404042"/>
          <w:spacing w:val="-12"/>
        </w:rPr>
        <w:t> </w:t>
      </w:r>
      <w:r>
        <w:rPr>
          <w:color w:val="404042"/>
        </w:rPr>
        <w:t>parceria</w:t>
      </w:r>
      <w:r>
        <w:rPr>
          <w:color w:val="404042"/>
          <w:spacing w:val="-12"/>
        </w:rPr>
        <w:t> </w:t>
      </w:r>
      <w:r>
        <w:rPr>
          <w:color w:val="404042"/>
        </w:rPr>
        <w:t>(por</w:t>
      </w:r>
      <w:r>
        <w:rPr>
          <w:color w:val="404042"/>
          <w:spacing w:val="-12"/>
        </w:rPr>
        <w:t> </w:t>
      </w:r>
      <w:r>
        <w:rPr>
          <w:color w:val="404042"/>
        </w:rPr>
        <w:t>exemplo,</w:t>
      </w:r>
      <w:r>
        <w:rPr>
          <w:color w:val="404042"/>
          <w:spacing w:val="-12"/>
        </w:rPr>
        <w:t> </w:t>
      </w:r>
      <w:r>
        <w:rPr>
          <w:color w:val="404042"/>
        </w:rPr>
        <w:t>em</w:t>
      </w:r>
      <w:r>
        <w:rPr>
          <w:color w:val="404042"/>
          <w:spacing w:val="-12"/>
        </w:rPr>
        <w:t> </w:t>
      </w:r>
      <w:r>
        <w:rPr>
          <w:color w:val="404042"/>
        </w:rPr>
        <w:t>situações</w:t>
      </w:r>
      <w:r>
        <w:rPr>
          <w:color w:val="404042"/>
          <w:spacing w:val="-12"/>
        </w:rPr>
        <w:t> </w:t>
      </w:r>
      <w:r>
        <w:rPr>
          <w:color w:val="404042"/>
        </w:rPr>
        <w:t>de</w:t>
      </w:r>
      <w:r>
        <w:rPr>
          <w:color w:val="404042"/>
          <w:spacing w:val="-12"/>
        </w:rPr>
        <w:t> </w:t>
      </w:r>
      <w:r>
        <w:rPr>
          <w:color w:val="404042"/>
        </w:rPr>
        <w:t>urgência).</w:t>
      </w:r>
    </w:p>
    <w:p>
      <w:pPr>
        <w:pStyle w:val="BodyText"/>
      </w:pPr>
    </w:p>
    <w:p>
      <w:pPr>
        <w:pStyle w:val="BodyText"/>
        <w:spacing w:before="137"/>
      </w:pPr>
      <w:r>
        <w:rPr/>
        <mc:AlternateContent>
          <mc:Choice Requires="wps">
            <w:drawing>
              <wp:anchor distT="0" distB="0" distL="0" distR="0" allowOverlap="1" layoutInCell="1" locked="0" behindDoc="1" simplePos="0" relativeHeight="487697920">
                <wp:simplePos x="0" y="0"/>
                <wp:positionH relativeFrom="page">
                  <wp:posOffset>612000</wp:posOffset>
                </wp:positionH>
                <wp:positionV relativeFrom="paragraph">
                  <wp:posOffset>255527</wp:posOffset>
                </wp:positionV>
                <wp:extent cx="4104004" cy="1270"/>
                <wp:effectExtent l="0" t="0" r="0" b="0"/>
                <wp:wrapTopAndBottom/>
                <wp:docPr id="506" name="Graphic 506"/>
                <wp:cNvGraphicFramePr>
                  <a:graphicFrameLocks/>
                </wp:cNvGraphicFramePr>
                <a:graphic>
                  <a:graphicData uri="http://schemas.microsoft.com/office/word/2010/wordprocessingShape">
                    <wps:wsp>
                      <wps:cNvPr id="506" name="Graphic 506"/>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0.120312pt;width:323.150pt;height:.1pt;mso-position-horizontal-relative:page;mso-position-vertical-relative:paragraph;z-index:-15618560;mso-wrap-distance-left:0;mso-wrap-distance-right:0" id="docshape492" coordorigin="964,402" coordsize="6463,0" path="m964,402l7427,402e" filled="false" stroked="true" strokeweight=".25pt" strokecolor="#404042">
                <v:path arrowok="t"/>
                <v:stroke dashstyle="solid"/>
                <w10:wrap type="topAndBottom"/>
              </v:shape>
            </w:pict>
          </mc:Fallback>
        </mc:AlternateContent>
      </w:r>
    </w:p>
    <w:p>
      <w:pPr>
        <w:pStyle w:val="BodyText"/>
        <w:spacing w:after="0"/>
        <w:sectPr>
          <w:footerReference w:type="even" r:id="rId147"/>
          <w:footerReference w:type="default" r:id="rId148"/>
          <w:pgSz w:w="8400" w:h="11910"/>
          <w:pgMar w:header="0" w:footer="1769" w:top="880" w:bottom="1960" w:left="0" w:right="0"/>
          <w:pgNumType w:start="124"/>
        </w:sectPr>
      </w:pPr>
    </w:p>
    <w:p>
      <w:pPr>
        <w:pStyle w:val="Heading4"/>
        <w:spacing w:before="70"/>
        <w:ind w:right="949"/>
        <w:jc w:val="both"/>
      </w:pPr>
      <w:r>
        <w:rPr>
          <w:color w:val="AE3492"/>
          <w:w w:val="105"/>
        </w:rPr>
        <w:t>Na situação em que a OSC realizar várias alterações </w:t>
      </w:r>
      <w:r>
        <w:rPr>
          <w:color w:val="AE3492"/>
        </w:rPr>
        <w:t>de plano de trabalho, sem alteração do valor global da </w:t>
      </w:r>
      <w:r>
        <w:rPr>
          <w:color w:val="AE3492"/>
          <w:w w:val="105"/>
        </w:rPr>
        <w:t>parceria, sem prévia autorização da administração </w:t>
      </w:r>
      <w:r>
        <w:rPr>
          <w:color w:val="AE3492"/>
        </w:rPr>
        <w:t>pública,</w:t>
      </w:r>
      <w:r>
        <w:rPr>
          <w:color w:val="AE3492"/>
          <w:spacing w:val="-11"/>
        </w:rPr>
        <w:t> </w:t>
      </w:r>
      <w:r>
        <w:rPr>
          <w:color w:val="AE3492"/>
        </w:rPr>
        <w:t>e que no total ultrapasse o valor</w:t>
      </w:r>
      <w:r>
        <w:rPr>
          <w:color w:val="AE3492"/>
          <w:spacing w:val="-1"/>
        </w:rPr>
        <w:t> </w:t>
      </w:r>
      <w:r>
        <w:rPr>
          <w:color w:val="AE3492"/>
        </w:rPr>
        <w:t>relativo a 10% </w:t>
      </w:r>
      <w:r>
        <w:rPr>
          <w:color w:val="AE3492"/>
          <w:w w:val="105"/>
        </w:rPr>
        <w:t>do valor global da parceria, a administração pública deverá notificar a OSC sobre o erro procedimental, registrar</w:t>
      </w:r>
      <w:r>
        <w:rPr>
          <w:color w:val="AE3492"/>
          <w:w w:val="105"/>
        </w:rPr>
        <w:t> as</w:t>
      </w:r>
      <w:r>
        <w:rPr>
          <w:color w:val="AE3492"/>
          <w:w w:val="105"/>
        </w:rPr>
        <w:t> alterações</w:t>
      </w:r>
      <w:r>
        <w:rPr>
          <w:color w:val="AE3492"/>
          <w:w w:val="105"/>
        </w:rPr>
        <w:t> no</w:t>
      </w:r>
      <w:r>
        <w:rPr>
          <w:color w:val="AE3492"/>
          <w:w w:val="105"/>
        </w:rPr>
        <w:t> plano</w:t>
      </w:r>
      <w:r>
        <w:rPr>
          <w:color w:val="AE3492"/>
          <w:w w:val="105"/>
        </w:rPr>
        <w:t> de</w:t>
      </w:r>
      <w:r>
        <w:rPr>
          <w:color w:val="AE3492"/>
          <w:w w:val="105"/>
        </w:rPr>
        <w:t> trabalho</w:t>
      </w:r>
      <w:r>
        <w:rPr>
          <w:color w:val="AE3492"/>
          <w:w w:val="105"/>
        </w:rPr>
        <w:t> e justificar</w:t>
      </w:r>
      <w:r>
        <w:rPr>
          <w:color w:val="AE3492"/>
          <w:w w:val="105"/>
        </w:rPr>
        <w:t> todas</w:t>
      </w:r>
      <w:r>
        <w:rPr>
          <w:color w:val="AE3492"/>
          <w:w w:val="105"/>
        </w:rPr>
        <w:t> as</w:t>
      </w:r>
      <w:r>
        <w:rPr>
          <w:color w:val="AE3492"/>
          <w:w w:val="105"/>
        </w:rPr>
        <w:t> modificações</w:t>
      </w:r>
      <w:r>
        <w:rPr>
          <w:color w:val="AE3492"/>
          <w:w w:val="105"/>
        </w:rPr>
        <w:t> em</w:t>
      </w:r>
      <w:r>
        <w:rPr>
          <w:color w:val="AE3492"/>
          <w:w w:val="105"/>
        </w:rPr>
        <w:t> certidão</w:t>
      </w:r>
      <w:r>
        <w:rPr>
          <w:color w:val="AE3492"/>
          <w:w w:val="105"/>
        </w:rPr>
        <w:t> de apostilamento.</w:t>
      </w:r>
      <w:r>
        <w:rPr>
          <w:color w:val="AE3492"/>
          <w:w w:val="105"/>
        </w:rPr>
        <w:t> No</w:t>
      </w:r>
      <w:r>
        <w:rPr>
          <w:color w:val="AE3492"/>
          <w:w w:val="105"/>
        </w:rPr>
        <w:t> momento</w:t>
      </w:r>
      <w:r>
        <w:rPr>
          <w:color w:val="AE3492"/>
          <w:w w:val="105"/>
        </w:rPr>
        <w:t> da</w:t>
      </w:r>
      <w:r>
        <w:rPr>
          <w:color w:val="AE3492"/>
          <w:w w:val="105"/>
        </w:rPr>
        <w:t> aprovação</w:t>
      </w:r>
      <w:r>
        <w:rPr>
          <w:color w:val="AE3492"/>
          <w:w w:val="105"/>
        </w:rPr>
        <w:t> das contas, a administração pública poderá aprovar as contas</w:t>
      </w:r>
      <w:r>
        <w:rPr>
          <w:color w:val="AE3492"/>
          <w:w w:val="105"/>
        </w:rPr>
        <w:t> com</w:t>
      </w:r>
      <w:r>
        <w:rPr>
          <w:color w:val="AE3492"/>
          <w:w w:val="105"/>
        </w:rPr>
        <w:t> ressalvas, visto</w:t>
      </w:r>
      <w:r>
        <w:rPr>
          <w:color w:val="AE3492"/>
          <w:w w:val="105"/>
        </w:rPr>
        <w:t> que</w:t>
      </w:r>
      <w:r>
        <w:rPr>
          <w:color w:val="AE3492"/>
          <w:w w:val="105"/>
        </w:rPr>
        <w:t> essa</w:t>
      </w:r>
      <w:r>
        <w:rPr>
          <w:color w:val="AE3492"/>
          <w:w w:val="105"/>
        </w:rPr>
        <w:t> situação</w:t>
      </w:r>
      <w:r>
        <w:rPr>
          <w:color w:val="AE3492"/>
          <w:w w:val="105"/>
        </w:rPr>
        <w:t> se configura</w:t>
      </w:r>
      <w:r>
        <w:rPr>
          <w:color w:val="AE3492"/>
          <w:w w:val="105"/>
        </w:rPr>
        <w:t> como</w:t>
      </w:r>
      <w:r>
        <w:rPr>
          <w:color w:val="AE3492"/>
          <w:w w:val="105"/>
        </w:rPr>
        <w:t> falta</w:t>
      </w:r>
      <w:r>
        <w:rPr>
          <w:color w:val="AE3492"/>
          <w:w w:val="105"/>
        </w:rPr>
        <w:t> de</w:t>
      </w:r>
      <w:r>
        <w:rPr>
          <w:color w:val="AE3492"/>
          <w:w w:val="105"/>
        </w:rPr>
        <w:t> natureza</w:t>
      </w:r>
      <w:r>
        <w:rPr>
          <w:color w:val="AE3492"/>
          <w:w w:val="105"/>
        </w:rPr>
        <w:t> formal</w:t>
      </w:r>
      <w:r>
        <w:rPr>
          <w:color w:val="AE3492"/>
          <w:w w:val="105"/>
        </w:rPr>
        <w:t> que</w:t>
      </w:r>
      <w:r>
        <w:rPr>
          <w:color w:val="AE3492"/>
          <w:w w:val="105"/>
        </w:rPr>
        <w:t> não resulta em dano ao erário.</w:t>
      </w:r>
    </w:p>
    <w:p>
      <w:pPr>
        <w:pStyle w:val="BodyText"/>
        <w:spacing w:before="58"/>
        <w:rPr>
          <w:sz w:val="26"/>
        </w:rPr>
      </w:pPr>
    </w:p>
    <w:p>
      <w:pPr>
        <w:pStyle w:val="Heading6"/>
        <w:numPr>
          <w:ilvl w:val="2"/>
          <w:numId w:val="58"/>
        </w:numPr>
        <w:tabs>
          <w:tab w:pos="1568" w:val="left" w:leader="none"/>
        </w:tabs>
        <w:spacing w:line="240" w:lineRule="auto" w:before="0" w:after="0"/>
        <w:ind w:left="1568" w:right="0" w:hanging="605"/>
        <w:jc w:val="left"/>
      </w:pPr>
      <w:r>
        <w:rPr>
          <w:color w:val="AE3492"/>
        </w:rPr>
        <w:t>Teímo</w:t>
      </w:r>
      <w:r>
        <w:rPr>
          <w:color w:val="AE3492"/>
          <w:spacing w:val="22"/>
        </w:rPr>
        <w:t> </w:t>
      </w:r>
      <w:r>
        <w:rPr>
          <w:color w:val="AE3492"/>
        </w:rPr>
        <w:t>σdiíivo</w:t>
      </w:r>
      <w:r>
        <w:rPr>
          <w:color w:val="AE3492"/>
          <w:spacing w:val="23"/>
        </w:rPr>
        <w:t> </w:t>
      </w:r>
      <w:r>
        <w:rPr>
          <w:color w:val="AE3492"/>
        </w:rPr>
        <w:t>à</w:t>
      </w:r>
      <w:r>
        <w:rPr>
          <w:color w:val="AE3492"/>
          <w:spacing w:val="22"/>
        </w:rPr>
        <w:t> </w:t>
      </w:r>
      <w:r>
        <w:rPr>
          <w:color w:val="AE3492"/>
          <w:spacing w:val="-2"/>
        </w:rPr>
        <w:t>pσíceíiσ</w:t>
      </w:r>
    </w:p>
    <w:p>
      <w:pPr>
        <w:pStyle w:val="BodyText"/>
        <w:spacing w:before="297"/>
        <w:ind w:left="963"/>
      </w:pPr>
      <w:r>
        <w:rPr>
          <w:color w:val="404042"/>
          <w:spacing w:val="-4"/>
        </w:rPr>
        <w:t>O</w:t>
      </w:r>
      <w:r>
        <w:rPr>
          <w:color w:val="404042"/>
          <w:spacing w:val="-6"/>
        </w:rPr>
        <w:t> </w:t>
      </w:r>
      <w:r>
        <w:rPr>
          <w:color w:val="404042"/>
          <w:spacing w:val="-4"/>
        </w:rPr>
        <w:t>termo</w:t>
      </w:r>
      <w:r>
        <w:rPr>
          <w:color w:val="404042"/>
          <w:spacing w:val="-6"/>
        </w:rPr>
        <w:t> </w:t>
      </w:r>
      <w:r>
        <w:rPr>
          <w:color w:val="404042"/>
          <w:spacing w:val="-4"/>
        </w:rPr>
        <w:t>aditivo</w:t>
      </w:r>
      <w:r>
        <w:rPr>
          <w:color w:val="404042"/>
          <w:spacing w:val="-5"/>
        </w:rPr>
        <w:t> </w:t>
      </w:r>
      <w:r>
        <w:rPr>
          <w:color w:val="404042"/>
          <w:spacing w:val="-4"/>
        </w:rPr>
        <w:t>deverá</w:t>
      </w:r>
      <w:r>
        <w:rPr>
          <w:color w:val="404042"/>
          <w:spacing w:val="-6"/>
        </w:rPr>
        <w:t> </w:t>
      </w:r>
      <w:r>
        <w:rPr>
          <w:color w:val="404042"/>
          <w:spacing w:val="-4"/>
        </w:rPr>
        <w:t>ser</w:t>
      </w:r>
      <w:r>
        <w:rPr>
          <w:color w:val="404042"/>
          <w:spacing w:val="-5"/>
        </w:rPr>
        <w:t> </w:t>
      </w:r>
      <w:r>
        <w:rPr>
          <w:color w:val="404042"/>
          <w:spacing w:val="-4"/>
        </w:rPr>
        <w:t>utilizado</w:t>
      </w:r>
      <w:r>
        <w:rPr>
          <w:color w:val="404042"/>
          <w:spacing w:val="-6"/>
        </w:rPr>
        <w:t> </w:t>
      </w:r>
      <w:r>
        <w:rPr>
          <w:color w:val="404042"/>
          <w:spacing w:val="-4"/>
        </w:rPr>
        <w:t>nas</w:t>
      </w:r>
      <w:r>
        <w:rPr>
          <w:color w:val="404042"/>
          <w:spacing w:val="-5"/>
        </w:rPr>
        <w:t> </w:t>
      </w:r>
      <w:r>
        <w:rPr>
          <w:color w:val="404042"/>
          <w:spacing w:val="-4"/>
        </w:rPr>
        <w:t>seguintes</w:t>
      </w:r>
      <w:r>
        <w:rPr>
          <w:color w:val="404042"/>
          <w:spacing w:val="-6"/>
        </w:rPr>
        <w:t> </w:t>
      </w:r>
      <w:r>
        <w:rPr>
          <w:color w:val="404042"/>
          <w:spacing w:val="-4"/>
        </w:rPr>
        <w:t>hipóteses</w:t>
      </w:r>
      <w:r>
        <w:rPr>
          <w:color w:val="404042"/>
          <w:spacing w:val="-4"/>
          <w:position w:val="5"/>
          <w:sz w:val="9"/>
        </w:rPr>
        <w:t>172</w:t>
      </w:r>
      <w:r>
        <w:rPr>
          <w:color w:val="404042"/>
          <w:spacing w:val="-4"/>
        </w:rPr>
        <w:t>:</w:t>
      </w:r>
    </w:p>
    <w:p>
      <w:pPr>
        <w:pStyle w:val="ListParagraph"/>
        <w:numPr>
          <w:ilvl w:val="0"/>
          <w:numId w:val="66"/>
        </w:numPr>
        <w:tabs>
          <w:tab w:pos="1302" w:val="left" w:leader="none"/>
        </w:tabs>
        <w:spacing w:line="240" w:lineRule="auto" w:before="112" w:after="0"/>
        <w:ind w:left="1302" w:right="0" w:hanging="169"/>
        <w:jc w:val="left"/>
        <w:rPr>
          <w:sz w:val="20"/>
        </w:rPr>
      </w:pPr>
      <w:r>
        <w:rPr>
          <w:color w:val="404042"/>
          <w:spacing w:val="-4"/>
          <w:sz w:val="20"/>
        </w:rPr>
        <w:t>ampliação</w:t>
      </w:r>
      <w:r>
        <w:rPr>
          <w:color w:val="404042"/>
          <w:spacing w:val="-13"/>
          <w:sz w:val="20"/>
        </w:rPr>
        <w:t> </w:t>
      </w:r>
      <w:r>
        <w:rPr>
          <w:color w:val="404042"/>
          <w:spacing w:val="-4"/>
          <w:sz w:val="20"/>
        </w:rPr>
        <w:t>de</w:t>
      </w:r>
      <w:r>
        <w:rPr>
          <w:color w:val="404042"/>
          <w:spacing w:val="-13"/>
          <w:sz w:val="20"/>
        </w:rPr>
        <w:t> </w:t>
      </w:r>
      <w:r>
        <w:rPr>
          <w:color w:val="404042"/>
          <w:spacing w:val="-4"/>
          <w:sz w:val="20"/>
        </w:rPr>
        <w:t>até</w:t>
      </w:r>
      <w:r>
        <w:rPr>
          <w:color w:val="404042"/>
          <w:spacing w:val="-13"/>
          <w:sz w:val="20"/>
        </w:rPr>
        <w:t> </w:t>
      </w:r>
      <w:r>
        <w:rPr>
          <w:color w:val="404042"/>
          <w:spacing w:val="-4"/>
          <w:sz w:val="20"/>
        </w:rPr>
        <w:t>50%</w:t>
      </w:r>
      <w:r>
        <w:rPr>
          <w:color w:val="404042"/>
          <w:spacing w:val="-12"/>
          <w:sz w:val="20"/>
        </w:rPr>
        <w:t> </w:t>
      </w:r>
      <w:r>
        <w:rPr>
          <w:color w:val="404042"/>
          <w:spacing w:val="-4"/>
          <w:sz w:val="20"/>
        </w:rPr>
        <w:t>do</w:t>
      </w:r>
      <w:r>
        <w:rPr>
          <w:color w:val="404042"/>
          <w:spacing w:val="-13"/>
          <w:sz w:val="20"/>
        </w:rPr>
        <w:t> </w:t>
      </w:r>
      <w:r>
        <w:rPr>
          <w:color w:val="404042"/>
          <w:spacing w:val="-4"/>
          <w:sz w:val="20"/>
        </w:rPr>
        <w:t>valor</w:t>
      </w:r>
      <w:r>
        <w:rPr>
          <w:color w:val="404042"/>
          <w:spacing w:val="-13"/>
          <w:sz w:val="20"/>
        </w:rPr>
        <w:t> </w:t>
      </w:r>
      <w:r>
        <w:rPr>
          <w:color w:val="404042"/>
          <w:spacing w:val="-4"/>
          <w:sz w:val="20"/>
        </w:rPr>
        <w:t>global;</w:t>
      </w:r>
    </w:p>
    <w:p>
      <w:pPr>
        <w:pStyle w:val="ListParagraph"/>
        <w:numPr>
          <w:ilvl w:val="0"/>
          <w:numId w:val="66"/>
        </w:numPr>
        <w:tabs>
          <w:tab w:pos="1302" w:val="left" w:leader="none"/>
        </w:tabs>
        <w:spacing w:line="240" w:lineRule="auto" w:before="112" w:after="0"/>
        <w:ind w:left="1302" w:right="0" w:hanging="169"/>
        <w:jc w:val="left"/>
        <w:rPr>
          <w:sz w:val="20"/>
        </w:rPr>
      </w:pPr>
      <w:r>
        <w:rPr>
          <w:color w:val="404042"/>
          <w:spacing w:val="-2"/>
          <w:sz w:val="20"/>
        </w:rPr>
        <w:t>redução</w:t>
      </w:r>
      <w:r>
        <w:rPr>
          <w:color w:val="404042"/>
          <w:spacing w:val="-16"/>
          <w:sz w:val="20"/>
        </w:rPr>
        <w:t> </w:t>
      </w:r>
      <w:r>
        <w:rPr>
          <w:color w:val="404042"/>
          <w:spacing w:val="-2"/>
          <w:sz w:val="20"/>
        </w:rPr>
        <w:t>do</w:t>
      </w:r>
      <w:r>
        <w:rPr>
          <w:color w:val="404042"/>
          <w:spacing w:val="-16"/>
          <w:sz w:val="20"/>
        </w:rPr>
        <w:t> </w:t>
      </w:r>
      <w:r>
        <w:rPr>
          <w:color w:val="404042"/>
          <w:spacing w:val="-2"/>
          <w:sz w:val="20"/>
        </w:rPr>
        <w:t>valor</w:t>
      </w:r>
      <w:r>
        <w:rPr>
          <w:color w:val="404042"/>
          <w:spacing w:val="-16"/>
          <w:sz w:val="20"/>
        </w:rPr>
        <w:t> </w:t>
      </w:r>
      <w:r>
        <w:rPr>
          <w:color w:val="404042"/>
          <w:spacing w:val="-2"/>
          <w:sz w:val="20"/>
        </w:rPr>
        <w:t>global,</w:t>
      </w:r>
      <w:r>
        <w:rPr>
          <w:color w:val="404042"/>
          <w:spacing w:val="-16"/>
          <w:sz w:val="20"/>
        </w:rPr>
        <w:t> </w:t>
      </w:r>
      <w:r>
        <w:rPr>
          <w:color w:val="404042"/>
          <w:spacing w:val="-2"/>
          <w:sz w:val="20"/>
        </w:rPr>
        <w:t>sem</w:t>
      </w:r>
      <w:r>
        <w:rPr>
          <w:color w:val="404042"/>
          <w:spacing w:val="-16"/>
          <w:sz w:val="20"/>
        </w:rPr>
        <w:t> </w:t>
      </w:r>
      <w:r>
        <w:rPr>
          <w:color w:val="404042"/>
          <w:spacing w:val="-2"/>
          <w:sz w:val="20"/>
        </w:rPr>
        <w:t>limitação</w:t>
      </w:r>
      <w:r>
        <w:rPr>
          <w:color w:val="404042"/>
          <w:spacing w:val="-16"/>
          <w:sz w:val="20"/>
        </w:rPr>
        <w:t> </w:t>
      </w:r>
      <w:r>
        <w:rPr>
          <w:color w:val="404042"/>
          <w:spacing w:val="-2"/>
          <w:sz w:val="20"/>
        </w:rPr>
        <w:t>de</w:t>
      </w:r>
      <w:r>
        <w:rPr>
          <w:color w:val="404042"/>
          <w:spacing w:val="-16"/>
          <w:sz w:val="20"/>
        </w:rPr>
        <w:t> </w:t>
      </w:r>
      <w:r>
        <w:rPr>
          <w:color w:val="404042"/>
          <w:spacing w:val="-2"/>
          <w:sz w:val="20"/>
        </w:rPr>
        <w:t>montante;</w:t>
      </w:r>
    </w:p>
    <w:p>
      <w:pPr>
        <w:pStyle w:val="ListParagraph"/>
        <w:numPr>
          <w:ilvl w:val="0"/>
          <w:numId w:val="66"/>
        </w:numPr>
        <w:tabs>
          <w:tab w:pos="1302" w:val="left" w:leader="none"/>
        </w:tabs>
        <w:spacing w:line="240" w:lineRule="auto" w:before="112" w:after="0"/>
        <w:ind w:left="1302" w:right="0" w:hanging="169"/>
        <w:jc w:val="left"/>
        <w:rPr>
          <w:sz w:val="20"/>
        </w:rPr>
      </w:pPr>
      <w:r>
        <w:rPr>
          <w:color w:val="404042"/>
          <w:spacing w:val="-4"/>
          <w:sz w:val="20"/>
        </w:rPr>
        <w:t>prorrogação</w:t>
      </w:r>
      <w:r>
        <w:rPr>
          <w:color w:val="404042"/>
          <w:spacing w:val="-5"/>
          <w:sz w:val="20"/>
        </w:rPr>
        <w:t> </w:t>
      </w:r>
      <w:r>
        <w:rPr>
          <w:color w:val="404042"/>
          <w:spacing w:val="-4"/>
          <w:sz w:val="20"/>
        </w:rPr>
        <w:t>da vigência;</w:t>
      </w:r>
      <w:r>
        <w:rPr>
          <w:color w:val="404042"/>
          <w:spacing w:val="-5"/>
          <w:sz w:val="20"/>
        </w:rPr>
        <w:t> ou</w:t>
      </w:r>
    </w:p>
    <w:p>
      <w:pPr>
        <w:pStyle w:val="ListParagraph"/>
        <w:numPr>
          <w:ilvl w:val="0"/>
          <w:numId w:val="66"/>
        </w:numPr>
        <w:tabs>
          <w:tab w:pos="1303" w:val="left" w:leader="none"/>
        </w:tabs>
        <w:spacing w:line="240" w:lineRule="auto" w:before="112" w:after="0"/>
        <w:ind w:left="1303" w:right="0" w:hanging="169"/>
        <w:jc w:val="left"/>
        <w:rPr>
          <w:sz w:val="20"/>
        </w:rPr>
      </w:pPr>
      <w:r>
        <w:rPr>
          <w:color w:val="404042"/>
          <w:spacing w:val="-2"/>
          <w:sz w:val="20"/>
        </w:rPr>
        <w:t>alteração</w:t>
      </w:r>
      <w:r>
        <w:rPr>
          <w:color w:val="404042"/>
          <w:spacing w:val="-6"/>
          <w:sz w:val="20"/>
        </w:rPr>
        <w:t> </w:t>
      </w:r>
      <w:r>
        <w:rPr>
          <w:color w:val="404042"/>
          <w:spacing w:val="-2"/>
          <w:sz w:val="20"/>
        </w:rPr>
        <w:t>da</w:t>
      </w:r>
      <w:r>
        <w:rPr>
          <w:color w:val="404042"/>
          <w:spacing w:val="-6"/>
          <w:sz w:val="20"/>
        </w:rPr>
        <w:t> </w:t>
      </w:r>
      <w:r>
        <w:rPr>
          <w:color w:val="404042"/>
          <w:spacing w:val="-2"/>
          <w:sz w:val="20"/>
        </w:rPr>
        <w:t>destinação</w:t>
      </w:r>
      <w:r>
        <w:rPr>
          <w:color w:val="404042"/>
          <w:spacing w:val="-5"/>
          <w:sz w:val="20"/>
        </w:rPr>
        <w:t> </w:t>
      </w:r>
      <w:r>
        <w:rPr>
          <w:color w:val="404042"/>
          <w:spacing w:val="-2"/>
          <w:sz w:val="20"/>
        </w:rPr>
        <w:t>dos</w:t>
      </w:r>
      <w:r>
        <w:rPr>
          <w:color w:val="404042"/>
          <w:spacing w:val="-6"/>
          <w:sz w:val="20"/>
        </w:rPr>
        <w:t> </w:t>
      </w:r>
      <w:r>
        <w:rPr>
          <w:color w:val="404042"/>
          <w:spacing w:val="-2"/>
          <w:sz w:val="20"/>
        </w:rPr>
        <w:t>bens</w:t>
      </w:r>
      <w:r>
        <w:rPr>
          <w:color w:val="404042"/>
          <w:spacing w:val="-5"/>
          <w:sz w:val="20"/>
        </w:rPr>
        <w:t> </w:t>
      </w:r>
      <w:r>
        <w:rPr>
          <w:color w:val="404042"/>
          <w:spacing w:val="-2"/>
          <w:sz w:val="20"/>
        </w:rPr>
        <w:t>remanescentes.</w:t>
      </w:r>
    </w:p>
    <w:p>
      <w:pPr>
        <w:pStyle w:val="BodyText"/>
        <w:spacing w:before="115"/>
        <w:ind w:left="963" w:right="960"/>
        <w:jc w:val="both"/>
      </w:pPr>
      <w:r>
        <w:rPr>
          <w:color w:val="404042"/>
        </w:rPr>
        <w:t>Para</w:t>
      </w:r>
      <w:r>
        <w:rPr>
          <w:color w:val="404042"/>
          <w:spacing w:val="-16"/>
        </w:rPr>
        <w:t> </w:t>
      </w:r>
      <w:r>
        <w:rPr>
          <w:color w:val="404042"/>
        </w:rPr>
        <w:t>realizar</w:t>
      </w:r>
      <w:r>
        <w:rPr>
          <w:color w:val="404042"/>
          <w:spacing w:val="-16"/>
        </w:rPr>
        <w:t> </w:t>
      </w:r>
      <w:r>
        <w:rPr>
          <w:color w:val="404042"/>
        </w:rPr>
        <w:t>a</w:t>
      </w:r>
      <w:r>
        <w:rPr>
          <w:color w:val="404042"/>
          <w:spacing w:val="-15"/>
        </w:rPr>
        <w:t> </w:t>
      </w:r>
      <w:r>
        <w:rPr>
          <w:color w:val="404042"/>
        </w:rPr>
        <w:t>alteração</w:t>
      </w:r>
      <w:r>
        <w:rPr>
          <w:color w:val="404042"/>
          <w:spacing w:val="-16"/>
        </w:rPr>
        <w:t> </w:t>
      </w:r>
      <w:r>
        <w:rPr>
          <w:color w:val="404042"/>
        </w:rPr>
        <w:t>da</w:t>
      </w:r>
      <w:r>
        <w:rPr>
          <w:color w:val="404042"/>
          <w:spacing w:val="-16"/>
        </w:rPr>
        <w:t> </w:t>
      </w:r>
      <w:r>
        <w:rPr>
          <w:color w:val="404042"/>
        </w:rPr>
        <w:t>parceria</w:t>
      </w:r>
      <w:r>
        <w:rPr>
          <w:color w:val="404042"/>
          <w:spacing w:val="-15"/>
        </w:rPr>
        <w:t> </w:t>
      </w:r>
      <w:r>
        <w:rPr>
          <w:color w:val="404042"/>
        </w:rPr>
        <w:t>mediante</w:t>
      </w:r>
      <w:r>
        <w:rPr>
          <w:color w:val="404042"/>
          <w:spacing w:val="-16"/>
        </w:rPr>
        <w:t> </w:t>
      </w:r>
      <w:r>
        <w:rPr>
          <w:color w:val="404042"/>
        </w:rPr>
        <w:t>termo</w:t>
      </w:r>
      <w:r>
        <w:rPr>
          <w:color w:val="404042"/>
          <w:spacing w:val="-15"/>
        </w:rPr>
        <w:t> </w:t>
      </w:r>
      <w:r>
        <w:rPr>
          <w:color w:val="404042"/>
        </w:rPr>
        <w:t>aditivo,</w:t>
      </w:r>
      <w:r>
        <w:rPr>
          <w:color w:val="404042"/>
          <w:spacing w:val="-16"/>
        </w:rPr>
        <w:t> </w:t>
      </w:r>
      <w:r>
        <w:rPr>
          <w:color w:val="404042"/>
        </w:rPr>
        <w:t>a</w:t>
      </w:r>
      <w:r>
        <w:rPr>
          <w:color w:val="404042"/>
          <w:spacing w:val="-16"/>
        </w:rPr>
        <w:t> </w:t>
      </w:r>
      <w:r>
        <w:rPr>
          <w:color w:val="404042"/>
        </w:rPr>
        <w:t>OSC</w:t>
      </w:r>
      <w:r>
        <w:rPr>
          <w:color w:val="404042"/>
          <w:spacing w:val="-15"/>
        </w:rPr>
        <w:t> </w:t>
      </w:r>
      <w:r>
        <w:rPr>
          <w:color w:val="404042"/>
        </w:rPr>
        <w:t>deverá fundamentar a sua solicitação e encaminhar à administração pública. A administração Pública deverá analisar o pedido e se manifestar no prazo de trinta dias, contado da data de solicitação, ficando o prazo suspenso quando</w:t>
      </w:r>
      <w:r>
        <w:rPr>
          <w:color w:val="404042"/>
          <w:spacing w:val="-10"/>
        </w:rPr>
        <w:t> </w:t>
      </w:r>
      <w:r>
        <w:rPr>
          <w:color w:val="404042"/>
        </w:rPr>
        <w:t>forem</w:t>
      </w:r>
      <w:r>
        <w:rPr>
          <w:color w:val="404042"/>
          <w:spacing w:val="-10"/>
        </w:rPr>
        <w:t> </w:t>
      </w:r>
      <w:r>
        <w:rPr>
          <w:color w:val="404042"/>
        </w:rPr>
        <w:t>solicitados</w:t>
      </w:r>
      <w:r>
        <w:rPr>
          <w:color w:val="404042"/>
          <w:spacing w:val="-10"/>
        </w:rPr>
        <w:t> </w:t>
      </w:r>
      <w:r>
        <w:rPr>
          <w:color w:val="404042"/>
        </w:rPr>
        <w:t>esclarecimentos</w:t>
      </w:r>
      <w:r>
        <w:rPr>
          <w:color w:val="404042"/>
          <w:spacing w:val="-10"/>
        </w:rPr>
        <w:t> </w:t>
      </w:r>
      <w:r>
        <w:rPr>
          <w:color w:val="404042"/>
        </w:rPr>
        <w:t>à</w:t>
      </w:r>
      <w:r>
        <w:rPr>
          <w:color w:val="404042"/>
          <w:spacing w:val="-10"/>
        </w:rPr>
        <w:t> </w:t>
      </w:r>
      <w:r>
        <w:rPr>
          <w:color w:val="404042"/>
        </w:rPr>
        <w:t>OSC</w:t>
      </w:r>
      <w:r>
        <w:rPr>
          <w:color w:val="404042"/>
          <w:position w:val="5"/>
          <w:sz w:val="9"/>
        </w:rPr>
        <w:t>173</w:t>
      </w:r>
      <w:r>
        <w:rPr>
          <w:color w:val="404042"/>
        </w:rPr>
        <w:t>.</w:t>
      </w:r>
      <w:r>
        <w:rPr>
          <w:color w:val="404042"/>
          <w:spacing w:val="-10"/>
        </w:rPr>
        <w:t> </w:t>
      </w:r>
      <w:r>
        <w:rPr>
          <w:color w:val="404042"/>
        </w:rPr>
        <w:t>Somente</w:t>
      </w:r>
      <w:r>
        <w:rPr>
          <w:color w:val="404042"/>
          <w:spacing w:val="-10"/>
        </w:rPr>
        <w:t> </w:t>
      </w:r>
      <w:r>
        <w:rPr>
          <w:color w:val="404042"/>
        </w:rPr>
        <w:t>nos</w:t>
      </w:r>
      <w:r>
        <w:rPr>
          <w:color w:val="404042"/>
          <w:spacing w:val="-10"/>
        </w:rPr>
        <w:t> </w:t>
      </w:r>
      <w:r>
        <w:rPr>
          <w:color w:val="404042"/>
        </w:rPr>
        <w:t>casos</w:t>
      </w:r>
      <w:r>
        <w:rPr>
          <w:color w:val="404042"/>
          <w:spacing w:val="-10"/>
        </w:rPr>
        <w:t> </w:t>
      </w:r>
      <w:r>
        <w:rPr>
          <w:color w:val="404042"/>
        </w:rPr>
        <w:t>de </w:t>
      </w:r>
      <w:r>
        <w:rPr>
          <w:color w:val="404042"/>
          <w:spacing w:val="-2"/>
        </w:rPr>
        <w:t>alteração</w:t>
      </w:r>
      <w:r>
        <w:rPr>
          <w:color w:val="404042"/>
          <w:spacing w:val="-12"/>
        </w:rPr>
        <w:t> </w:t>
      </w:r>
      <w:r>
        <w:rPr>
          <w:color w:val="404042"/>
          <w:spacing w:val="-2"/>
        </w:rPr>
        <w:t>da</w:t>
      </w:r>
      <w:r>
        <w:rPr>
          <w:color w:val="404042"/>
          <w:spacing w:val="-12"/>
        </w:rPr>
        <w:t> </w:t>
      </w:r>
      <w:r>
        <w:rPr>
          <w:color w:val="404042"/>
          <w:spacing w:val="-2"/>
        </w:rPr>
        <w:t>vigência,</w:t>
      </w:r>
      <w:r>
        <w:rPr>
          <w:color w:val="404042"/>
          <w:spacing w:val="-12"/>
        </w:rPr>
        <w:t> </w:t>
      </w:r>
      <w:r>
        <w:rPr>
          <w:color w:val="404042"/>
          <w:spacing w:val="-2"/>
        </w:rPr>
        <w:t>não</w:t>
      </w:r>
      <w:r>
        <w:rPr>
          <w:color w:val="404042"/>
          <w:spacing w:val="-12"/>
        </w:rPr>
        <w:t> </w:t>
      </w:r>
      <w:r>
        <w:rPr>
          <w:color w:val="404042"/>
          <w:spacing w:val="-2"/>
        </w:rPr>
        <w:t>é</w:t>
      </w:r>
      <w:r>
        <w:rPr>
          <w:color w:val="404042"/>
          <w:spacing w:val="-12"/>
        </w:rPr>
        <w:t> </w:t>
      </w:r>
      <w:r>
        <w:rPr>
          <w:color w:val="404042"/>
          <w:spacing w:val="-2"/>
        </w:rPr>
        <w:t>necessário</w:t>
      </w:r>
      <w:r>
        <w:rPr>
          <w:color w:val="404042"/>
          <w:spacing w:val="-12"/>
        </w:rPr>
        <w:t> </w:t>
      </w:r>
      <w:r>
        <w:rPr>
          <w:color w:val="404042"/>
          <w:spacing w:val="-2"/>
        </w:rPr>
        <w:t>a</w:t>
      </w:r>
      <w:r>
        <w:rPr>
          <w:color w:val="404042"/>
          <w:spacing w:val="-12"/>
        </w:rPr>
        <w:t> </w:t>
      </w:r>
      <w:r>
        <w:rPr>
          <w:color w:val="404042"/>
          <w:spacing w:val="-2"/>
        </w:rPr>
        <w:t>manifestação</w:t>
      </w:r>
      <w:r>
        <w:rPr>
          <w:color w:val="404042"/>
          <w:spacing w:val="-12"/>
        </w:rPr>
        <w:t> </w:t>
      </w:r>
      <w:r>
        <w:rPr>
          <w:color w:val="404042"/>
          <w:spacing w:val="-2"/>
        </w:rPr>
        <w:t>jurídica</w:t>
      </w:r>
      <w:r>
        <w:rPr>
          <w:color w:val="404042"/>
          <w:spacing w:val="-12"/>
        </w:rPr>
        <w:t> </w:t>
      </w:r>
      <w:r>
        <w:rPr>
          <w:color w:val="404042"/>
          <w:spacing w:val="-2"/>
        </w:rPr>
        <w:t>do</w:t>
      </w:r>
      <w:r>
        <w:rPr>
          <w:color w:val="404042"/>
          <w:spacing w:val="-12"/>
        </w:rPr>
        <w:t> </w:t>
      </w:r>
      <w:r>
        <w:rPr>
          <w:color w:val="404042"/>
          <w:spacing w:val="-2"/>
        </w:rPr>
        <w:t>órgão</w:t>
      </w:r>
      <w:r>
        <w:rPr>
          <w:color w:val="404042"/>
          <w:spacing w:val="-12"/>
        </w:rPr>
        <w:t> </w:t>
      </w:r>
      <w:r>
        <w:rPr>
          <w:color w:val="404042"/>
          <w:spacing w:val="-2"/>
        </w:rPr>
        <w:t>de </w:t>
      </w:r>
      <w:r>
        <w:rPr>
          <w:color w:val="404042"/>
        </w:rPr>
        <w:t>consultoria</w:t>
      </w:r>
      <w:r>
        <w:rPr>
          <w:color w:val="404042"/>
          <w:spacing w:val="-10"/>
        </w:rPr>
        <w:t> </w:t>
      </w:r>
      <w:r>
        <w:rPr>
          <w:color w:val="404042"/>
        </w:rPr>
        <w:t>jurídica.</w:t>
      </w:r>
      <w:r>
        <w:rPr>
          <w:color w:val="404042"/>
          <w:spacing w:val="-10"/>
        </w:rPr>
        <w:t> </w:t>
      </w:r>
      <w:r>
        <w:rPr>
          <w:color w:val="404042"/>
        </w:rPr>
        <w:t>A</w:t>
      </w:r>
      <w:r>
        <w:rPr>
          <w:color w:val="404042"/>
          <w:spacing w:val="-10"/>
        </w:rPr>
        <w:t> </w:t>
      </w:r>
      <w:r>
        <w:rPr>
          <w:color w:val="404042"/>
        </w:rPr>
        <w:t>publicação</w:t>
      </w:r>
      <w:r>
        <w:rPr>
          <w:color w:val="404042"/>
          <w:spacing w:val="-10"/>
        </w:rPr>
        <w:t> </w:t>
      </w:r>
      <w:r>
        <w:rPr>
          <w:color w:val="404042"/>
        </w:rPr>
        <w:t>do</w:t>
      </w:r>
      <w:r>
        <w:rPr>
          <w:color w:val="404042"/>
          <w:spacing w:val="-10"/>
        </w:rPr>
        <w:t> </w:t>
      </w:r>
      <w:r>
        <w:rPr>
          <w:color w:val="404042"/>
        </w:rPr>
        <w:t>termo</w:t>
      </w:r>
      <w:r>
        <w:rPr>
          <w:color w:val="404042"/>
          <w:spacing w:val="-10"/>
        </w:rPr>
        <w:t> </w:t>
      </w:r>
      <w:r>
        <w:rPr>
          <w:color w:val="404042"/>
        </w:rPr>
        <w:t>aditivo</w:t>
      </w:r>
      <w:r>
        <w:rPr>
          <w:color w:val="404042"/>
          <w:spacing w:val="-10"/>
        </w:rPr>
        <w:t> </w:t>
      </w:r>
      <w:r>
        <w:rPr>
          <w:color w:val="404042"/>
        </w:rPr>
        <w:t>deverá</w:t>
      </w:r>
      <w:r>
        <w:rPr>
          <w:color w:val="404042"/>
          <w:spacing w:val="-10"/>
        </w:rPr>
        <w:t> </w:t>
      </w:r>
      <w:r>
        <w:rPr>
          <w:color w:val="404042"/>
        </w:rPr>
        <w:t>seguir</w:t>
      </w:r>
      <w:r>
        <w:rPr>
          <w:color w:val="404042"/>
          <w:spacing w:val="-10"/>
        </w:rPr>
        <w:t> </w:t>
      </w:r>
      <w:r>
        <w:rPr>
          <w:color w:val="404042"/>
        </w:rPr>
        <w:t>o</w:t>
      </w:r>
      <w:r>
        <w:rPr>
          <w:color w:val="404042"/>
          <w:spacing w:val="-10"/>
        </w:rPr>
        <w:t> </w:t>
      </w:r>
      <w:r>
        <w:rPr>
          <w:color w:val="404042"/>
        </w:rPr>
        <w:t>mesmo meio</w:t>
      </w:r>
      <w:r>
        <w:rPr>
          <w:color w:val="404042"/>
          <w:spacing w:val="-6"/>
        </w:rPr>
        <w:t> </w:t>
      </w:r>
      <w:r>
        <w:rPr>
          <w:color w:val="404042"/>
        </w:rPr>
        <w:t>utilizado</w:t>
      </w:r>
      <w:r>
        <w:rPr>
          <w:color w:val="404042"/>
          <w:spacing w:val="-6"/>
        </w:rPr>
        <w:t> </w:t>
      </w:r>
      <w:r>
        <w:rPr>
          <w:color w:val="404042"/>
        </w:rPr>
        <w:t>para</w:t>
      </w:r>
      <w:r>
        <w:rPr>
          <w:color w:val="404042"/>
          <w:spacing w:val="-6"/>
        </w:rPr>
        <w:t> </w:t>
      </w:r>
      <w:r>
        <w:rPr>
          <w:color w:val="404042"/>
        </w:rPr>
        <w:t>publicação</w:t>
      </w:r>
      <w:r>
        <w:rPr>
          <w:color w:val="404042"/>
          <w:spacing w:val="-6"/>
        </w:rPr>
        <w:t> </w:t>
      </w:r>
      <w:r>
        <w:rPr>
          <w:color w:val="404042"/>
        </w:rPr>
        <w:t>do</w:t>
      </w:r>
      <w:r>
        <w:rPr>
          <w:color w:val="404042"/>
          <w:spacing w:val="-6"/>
        </w:rPr>
        <w:t> </w:t>
      </w:r>
      <w:r>
        <w:rPr>
          <w:color w:val="404042"/>
        </w:rPr>
        <w:t>termo</w:t>
      </w:r>
      <w:r>
        <w:rPr>
          <w:color w:val="404042"/>
          <w:spacing w:val="-6"/>
        </w:rPr>
        <w:t> </w:t>
      </w:r>
      <w:r>
        <w:rPr>
          <w:color w:val="404042"/>
        </w:rPr>
        <w:t>original.</w:t>
      </w:r>
    </w:p>
    <w:p>
      <w:pPr>
        <w:pStyle w:val="BodyText"/>
      </w:pPr>
    </w:p>
    <w:p>
      <w:pPr>
        <w:pStyle w:val="BodyText"/>
        <w:spacing w:before="124"/>
      </w:pPr>
      <w:r>
        <w:rPr/>
        <mc:AlternateContent>
          <mc:Choice Requires="wps">
            <w:drawing>
              <wp:anchor distT="0" distB="0" distL="0" distR="0" allowOverlap="1" layoutInCell="1" locked="0" behindDoc="1" simplePos="0" relativeHeight="487698432">
                <wp:simplePos x="0" y="0"/>
                <wp:positionH relativeFrom="page">
                  <wp:posOffset>612000</wp:posOffset>
                </wp:positionH>
                <wp:positionV relativeFrom="paragraph">
                  <wp:posOffset>247620</wp:posOffset>
                </wp:positionV>
                <wp:extent cx="4104004" cy="1270"/>
                <wp:effectExtent l="0" t="0" r="0" b="0"/>
                <wp:wrapTopAndBottom/>
                <wp:docPr id="507" name="Graphic 507"/>
                <wp:cNvGraphicFramePr>
                  <a:graphicFrameLocks/>
                </wp:cNvGraphicFramePr>
                <a:graphic>
                  <a:graphicData uri="http://schemas.microsoft.com/office/word/2010/wordprocessingShape">
                    <wps:wsp>
                      <wps:cNvPr id="507" name="Graphic 507"/>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9.497705pt;width:323.150pt;height:.1pt;mso-position-horizontal-relative:page;mso-position-vertical-relative:paragraph;z-index:-15618048;mso-wrap-distance-left:0;mso-wrap-distance-right:0" id="docshape493" coordorigin="964,390" coordsize="6463,0" path="m964,390l7427,390e" filled="false" stroked="true" strokeweight=".25pt" strokecolor="#404042">
                <v:path arrowok="t"/>
                <v:stroke dashstyle="solid"/>
                <w10:wrap type="topAndBottom"/>
              </v:shape>
            </w:pict>
          </mc:Fallback>
        </mc:AlternateContent>
      </w:r>
    </w:p>
    <w:p>
      <w:pPr>
        <w:spacing w:before="121"/>
        <w:ind w:left="963" w:right="0" w:firstLine="0"/>
        <w:jc w:val="left"/>
        <w:rPr>
          <w:sz w:val="16"/>
        </w:rPr>
      </w:pPr>
      <w:r>
        <w:rPr>
          <w:color w:val="404042"/>
          <w:spacing w:val="-4"/>
          <w:sz w:val="16"/>
        </w:rPr>
        <w:t>172</w:t>
      </w:r>
      <w:r>
        <w:rPr>
          <w:color w:val="404042"/>
          <w:spacing w:val="38"/>
          <w:sz w:val="16"/>
        </w:rPr>
        <w:t> </w:t>
      </w:r>
      <w:r>
        <w:rPr>
          <w:color w:val="404042"/>
          <w:spacing w:val="-4"/>
          <w:sz w:val="16"/>
        </w:rPr>
        <w:t>Decreto</w:t>
      </w:r>
      <w:r>
        <w:rPr>
          <w:color w:val="404042"/>
          <w:spacing w:val="-7"/>
          <w:sz w:val="16"/>
        </w:rPr>
        <w:t> </w:t>
      </w:r>
      <w:r>
        <w:rPr>
          <w:color w:val="404042"/>
          <w:spacing w:val="-4"/>
          <w:sz w:val="16"/>
        </w:rPr>
        <w:t>nº</w:t>
      </w:r>
      <w:r>
        <w:rPr>
          <w:color w:val="404042"/>
          <w:spacing w:val="-6"/>
          <w:sz w:val="16"/>
        </w:rPr>
        <w:t> </w:t>
      </w:r>
      <w:r>
        <w:rPr>
          <w:color w:val="404042"/>
          <w:spacing w:val="-4"/>
          <w:sz w:val="16"/>
        </w:rPr>
        <w:t>8.726/2016,</w:t>
      </w:r>
      <w:r>
        <w:rPr>
          <w:color w:val="404042"/>
          <w:spacing w:val="-6"/>
          <w:sz w:val="16"/>
        </w:rPr>
        <w:t> </w:t>
      </w:r>
      <w:r>
        <w:rPr>
          <w:color w:val="404042"/>
          <w:spacing w:val="-4"/>
          <w:sz w:val="16"/>
        </w:rPr>
        <w:t>Art.</w:t>
      </w:r>
      <w:r>
        <w:rPr>
          <w:color w:val="404042"/>
          <w:spacing w:val="-6"/>
          <w:sz w:val="16"/>
        </w:rPr>
        <w:t> </w:t>
      </w:r>
      <w:r>
        <w:rPr>
          <w:color w:val="404042"/>
          <w:spacing w:val="-4"/>
          <w:sz w:val="16"/>
        </w:rPr>
        <w:t>43,</w:t>
      </w:r>
      <w:r>
        <w:rPr>
          <w:color w:val="404042"/>
          <w:spacing w:val="-6"/>
          <w:sz w:val="16"/>
        </w:rPr>
        <w:t> </w:t>
      </w:r>
      <w:r>
        <w:rPr>
          <w:color w:val="404042"/>
          <w:spacing w:val="-4"/>
          <w:sz w:val="16"/>
        </w:rPr>
        <w:t>Inciso</w:t>
      </w:r>
      <w:r>
        <w:rPr>
          <w:color w:val="404042"/>
          <w:spacing w:val="-6"/>
          <w:sz w:val="16"/>
        </w:rPr>
        <w:t> </w:t>
      </w:r>
      <w:r>
        <w:rPr>
          <w:color w:val="404042"/>
          <w:spacing w:val="-5"/>
          <w:sz w:val="16"/>
        </w:rPr>
        <w:t>I.</w:t>
      </w:r>
    </w:p>
    <w:p>
      <w:pPr>
        <w:spacing w:before="90"/>
        <w:ind w:left="963" w:right="0" w:firstLine="0"/>
        <w:jc w:val="left"/>
        <w:rPr>
          <w:sz w:val="16"/>
        </w:rPr>
      </w:pPr>
      <w:r>
        <w:rPr>
          <w:color w:val="404042"/>
          <w:spacing w:val="-4"/>
          <w:sz w:val="16"/>
        </w:rPr>
        <w:t>173</w:t>
      </w:r>
      <w:r>
        <w:rPr>
          <w:color w:val="404042"/>
          <w:spacing w:val="35"/>
          <w:sz w:val="16"/>
        </w:rPr>
        <w:t> </w:t>
      </w:r>
      <w:r>
        <w:rPr>
          <w:color w:val="404042"/>
          <w:spacing w:val="-4"/>
          <w:sz w:val="16"/>
        </w:rPr>
        <w:t>Decreto</w:t>
      </w:r>
      <w:r>
        <w:rPr>
          <w:color w:val="404042"/>
          <w:spacing w:val="-9"/>
          <w:sz w:val="16"/>
        </w:rPr>
        <w:t> </w:t>
      </w:r>
      <w:r>
        <w:rPr>
          <w:color w:val="404042"/>
          <w:spacing w:val="-4"/>
          <w:sz w:val="16"/>
        </w:rPr>
        <w:t>nº</w:t>
      </w:r>
      <w:r>
        <w:rPr>
          <w:color w:val="404042"/>
          <w:spacing w:val="-8"/>
          <w:sz w:val="16"/>
        </w:rPr>
        <w:t> </w:t>
      </w:r>
      <w:r>
        <w:rPr>
          <w:color w:val="404042"/>
          <w:spacing w:val="-4"/>
          <w:sz w:val="16"/>
        </w:rPr>
        <w:t>8.726/2016,</w:t>
      </w:r>
      <w:r>
        <w:rPr>
          <w:color w:val="404042"/>
          <w:spacing w:val="-8"/>
          <w:sz w:val="16"/>
        </w:rPr>
        <w:t> </w:t>
      </w:r>
      <w:r>
        <w:rPr>
          <w:color w:val="404042"/>
          <w:spacing w:val="-4"/>
          <w:sz w:val="16"/>
        </w:rPr>
        <w:t>Art.</w:t>
      </w:r>
      <w:r>
        <w:rPr>
          <w:color w:val="404042"/>
          <w:spacing w:val="-8"/>
          <w:sz w:val="16"/>
        </w:rPr>
        <w:t> </w:t>
      </w:r>
      <w:r>
        <w:rPr>
          <w:color w:val="404042"/>
          <w:spacing w:val="-4"/>
          <w:sz w:val="16"/>
        </w:rPr>
        <w:t>43,</w:t>
      </w:r>
      <w:r>
        <w:rPr>
          <w:color w:val="404042"/>
          <w:spacing w:val="-8"/>
          <w:sz w:val="16"/>
        </w:rPr>
        <w:t> </w:t>
      </w:r>
      <w:r>
        <w:rPr>
          <w:color w:val="404042"/>
          <w:spacing w:val="-4"/>
          <w:sz w:val="16"/>
        </w:rPr>
        <w:t>§</w:t>
      </w:r>
      <w:r>
        <w:rPr>
          <w:color w:val="404042"/>
          <w:spacing w:val="-7"/>
          <w:sz w:val="16"/>
        </w:rPr>
        <w:t> </w:t>
      </w:r>
      <w:r>
        <w:rPr>
          <w:color w:val="404042"/>
          <w:spacing w:val="-5"/>
          <w:sz w:val="16"/>
        </w:rPr>
        <w:t>2º.</w:t>
      </w:r>
    </w:p>
    <w:p>
      <w:pPr>
        <w:spacing w:after="0"/>
        <w:jc w:val="left"/>
        <w:rPr>
          <w:sz w:val="16"/>
        </w:rPr>
        <w:sectPr>
          <w:pgSz w:w="8400" w:h="11910"/>
          <w:pgMar w:header="0" w:footer="520" w:top="880" w:bottom="720" w:left="0" w:right="0"/>
        </w:sectPr>
      </w:pPr>
    </w:p>
    <w:p>
      <w:pPr>
        <w:spacing w:line="213" w:lineRule="auto" w:before="100"/>
        <w:ind w:left="963" w:right="947" w:firstLine="0"/>
        <w:jc w:val="both"/>
        <w:rPr>
          <w:sz w:val="28"/>
        </w:rPr>
      </w:pPr>
      <w:r>
        <w:rPr>
          <w:sz w:val="28"/>
        </w:rPr>
        <mc:AlternateContent>
          <mc:Choice Requires="wps">
            <w:drawing>
              <wp:anchor distT="0" distB="0" distL="0" distR="0" allowOverlap="1" layoutInCell="1" locked="0" behindDoc="1" simplePos="0" relativeHeight="483884032">
                <wp:simplePos x="0" y="0"/>
                <wp:positionH relativeFrom="page">
                  <wp:posOffset>0</wp:posOffset>
                </wp:positionH>
                <wp:positionV relativeFrom="page">
                  <wp:posOffset>2365413</wp:posOffset>
                </wp:positionV>
                <wp:extent cx="5328285" cy="5194935"/>
                <wp:effectExtent l="0" t="0" r="0" b="0"/>
                <wp:wrapNone/>
                <wp:docPr id="508" name="Group 508"/>
                <wp:cNvGraphicFramePr>
                  <a:graphicFrameLocks/>
                </wp:cNvGraphicFramePr>
                <a:graphic>
                  <a:graphicData uri="http://schemas.microsoft.com/office/word/2010/wordprocessingGroup">
                    <wpg:wgp>
                      <wpg:cNvPr id="508" name="Group 508"/>
                      <wpg:cNvGrpSpPr/>
                      <wpg:grpSpPr>
                        <a:xfrm>
                          <a:off x="0" y="0"/>
                          <a:ext cx="5328285" cy="5194935"/>
                          <a:chExt cx="5328285" cy="5194935"/>
                        </a:xfrm>
                      </wpg:grpSpPr>
                      <pic:pic>
                        <pic:nvPicPr>
                          <pic:cNvPr id="509" name="Image 509"/>
                          <pic:cNvPicPr/>
                        </pic:nvPicPr>
                        <pic:blipFill>
                          <a:blip r:embed="rId150" cstate="print"/>
                          <a:stretch>
                            <a:fillRect/>
                          </a:stretch>
                        </pic:blipFill>
                        <pic:spPr>
                          <a:xfrm>
                            <a:off x="0" y="0"/>
                            <a:ext cx="4715992" cy="5194592"/>
                          </a:xfrm>
                          <a:prstGeom prst="rect">
                            <a:avLst/>
                          </a:prstGeom>
                        </pic:spPr>
                      </pic:pic>
                      <wps:wsp>
                        <wps:cNvPr id="510" name="Graphic 510"/>
                        <wps:cNvSpPr/>
                        <wps:spPr>
                          <a:xfrm>
                            <a:off x="0" y="0"/>
                            <a:ext cx="5328285" cy="5194935"/>
                          </a:xfrm>
                          <a:custGeom>
                            <a:avLst/>
                            <a:gdLst/>
                            <a:ahLst/>
                            <a:cxnLst/>
                            <a:rect l="l" t="t" r="r" b="b"/>
                            <a:pathLst>
                              <a:path w="5328285" h="5194935">
                                <a:moveTo>
                                  <a:pt x="5328005" y="0"/>
                                </a:moveTo>
                                <a:lnTo>
                                  <a:pt x="0" y="0"/>
                                </a:lnTo>
                                <a:lnTo>
                                  <a:pt x="0" y="5194592"/>
                                </a:lnTo>
                                <a:lnTo>
                                  <a:pt x="5328005" y="5194592"/>
                                </a:lnTo>
                                <a:lnTo>
                                  <a:pt x="5328005" y="0"/>
                                </a:lnTo>
                                <a:close/>
                              </a:path>
                            </a:pathLst>
                          </a:custGeom>
                          <a:solidFill>
                            <a:srgbClr val="AE3492"/>
                          </a:solidFill>
                        </wps:spPr>
                        <wps:bodyPr wrap="square" lIns="0" tIns="0" rIns="0" bIns="0" rtlCol="0">
                          <a:prstTxWarp prst="textNoShape">
                            <a:avLst/>
                          </a:prstTxWarp>
                          <a:noAutofit/>
                        </wps:bodyPr>
                      </wps:wsp>
                    </wpg:wgp>
                  </a:graphicData>
                </a:graphic>
              </wp:anchor>
            </w:drawing>
          </mc:Choice>
          <mc:Fallback>
            <w:pict>
              <v:group style="position:absolute;margin-left:0pt;margin-top:186.253006pt;width:419.55pt;height:409.05pt;mso-position-horizontal-relative:page;mso-position-vertical-relative:page;z-index:-19432448" id="docshapegroup494" coordorigin="0,3725" coordsize="8391,8181">
                <v:shape style="position:absolute;left:0;top:3725;width:7427;height:8181" type="#_x0000_t75" id="docshape495" stroked="false">
                  <v:imagedata r:id="rId150" o:title=""/>
                </v:shape>
                <v:rect style="position:absolute;left:0;top:3725;width:8391;height:8181" id="docshape496" filled="true" fillcolor="#ae3492" stroked="false">
                  <v:fill type="solid"/>
                </v:rect>
                <w10:wrap type="none"/>
              </v:group>
            </w:pict>
          </mc:Fallback>
        </mc:AlternateContent>
      </w:r>
      <w:r>
        <w:rPr>
          <w:color w:val="FFFFFF"/>
          <w:w w:val="105"/>
          <w:sz w:val="28"/>
          <w:shd w:fill="AE3492" w:color="auto" w:val="clear"/>
        </w:rPr>
        <w:t>O</w:t>
      </w:r>
      <w:r>
        <w:rPr>
          <w:color w:val="FFFFFF"/>
          <w:w w:val="105"/>
          <w:sz w:val="28"/>
          <w:shd w:fill="AE3492" w:color="auto" w:val="clear"/>
        </w:rPr>
        <w:t> objeto</w:t>
      </w:r>
      <w:r>
        <w:rPr>
          <w:color w:val="FFFFFF"/>
          <w:w w:val="105"/>
          <w:sz w:val="28"/>
          <w:shd w:fill="AE3492" w:color="auto" w:val="clear"/>
        </w:rPr>
        <w:t> da</w:t>
      </w:r>
      <w:r>
        <w:rPr>
          <w:color w:val="FFFFFF"/>
          <w:w w:val="105"/>
          <w:sz w:val="28"/>
          <w:shd w:fill="AE3492" w:color="auto" w:val="clear"/>
        </w:rPr>
        <w:t> parceria</w:t>
      </w:r>
      <w:r>
        <w:rPr>
          <w:color w:val="FFFFFF"/>
          <w:w w:val="105"/>
          <w:sz w:val="28"/>
          <w:shd w:fill="AE3492" w:color="auto" w:val="clear"/>
        </w:rPr>
        <w:t> não</w:t>
      </w:r>
      <w:r>
        <w:rPr>
          <w:color w:val="FFFFFF"/>
          <w:w w:val="105"/>
          <w:sz w:val="28"/>
          <w:shd w:fill="AE3492" w:color="auto" w:val="clear"/>
        </w:rPr>
        <w:t> poderá</w:t>
      </w:r>
      <w:r>
        <w:rPr>
          <w:color w:val="FFFFFF"/>
          <w:w w:val="105"/>
          <w:sz w:val="28"/>
          <w:shd w:fill="AE3492" w:color="auto" w:val="clear"/>
        </w:rPr>
        <w:t> ser</w:t>
      </w:r>
      <w:r>
        <w:rPr>
          <w:color w:val="FFFFFF"/>
          <w:w w:val="105"/>
          <w:sz w:val="28"/>
          <w:shd w:fill="AE3492" w:color="auto" w:val="clear"/>
        </w:rPr>
        <w:t> alterado,</w:t>
      </w:r>
      <w:r>
        <w:rPr>
          <w:color w:val="FFFFFF"/>
          <w:w w:val="105"/>
          <w:sz w:val="28"/>
        </w:rPr>
        <w:t> </w:t>
      </w:r>
      <w:r>
        <w:rPr>
          <w:color w:val="FFFFFF"/>
          <w:w w:val="105"/>
          <w:sz w:val="28"/>
          <w:shd w:fill="AE3492" w:color="auto" w:val="clear"/>
        </w:rPr>
        <w:t>salvo por previsão legal.</w:t>
      </w:r>
      <w:r>
        <w:rPr>
          <w:color w:val="FFFFFF"/>
          <w:spacing w:val="40"/>
          <w:w w:val="105"/>
          <w:sz w:val="28"/>
          <w:shd w:fill="AE3492" w:color="auto" w:val="clear"/>
        </w:rPr>
        <w:t> </w:t>
      </w:r>
    </w:p>
    <w:p>
      <w:pPr>
        <w:pStyle w:val="Heading4"/>
        <w:numPr>
          <w:ilvl w:val="1"/>
          <w:numId w:val="58"/>
        </w:numPr>
        <w:tabs>
          <w:tab w:pos="1444" w:val="left" w:leader="none"/>
        </w:tabs>
        <w:spacing w:line="240" w:lineRule="auto" w:before="328" w:after="0"/>
        <w:ind w:left="1444" w:right="0" w:hanging="481"/>
        <w:jc w:val="left"/>
        <w:rPr>
          <w:rFonts w:ascii="Lucida Sans Unicode" w:hAnsi="Lucida Sans Unicode"/>
        </w:rPr>
      </w:pPr>
      <w:r>
        <w:rPr>
          <w:rFonts w:ascii="Lucida Sans Unicode" w:hAnsi="Lucida Sans Unicode"/>
          <w:color w:val="AE3492"/>
        </w:rPr>
        <w:t>E…ecnÇão</w:t>
      </w:r>
      <w:r>
        <w:rPr>
          <w:rFonts w:ascii="Lucida Sans Unicode" w:hAnsi="Lucida Sans Unicode"/>
          <w:color w:val="AE3492"/>
          <w:spacing w:val="-6"/>
        </w:rPr>
        <w:t> </w:t>
      </w:r>
      <w:r>
        <w:rPr>
          <w:rFonts w:ascii="Lucida Sans Unicode" w:hAnsi="Lucida Sans Unicode"/>
          <w:color w:val="AE3492"/>
        </w:rPr>
        <w:t>de</w:t>
      </w:r>
      <w:r>
        <w:rPr>
          <w:rFonts w:ascii="Lucida Sans Unicode" w:hAnsi="Lucida Sans Unicode"/>
          <w:color w:val="AE3492"/>
          <w:spacing w:val="-6"/>
        </w:rPr>
        <w:t> </w:t>
      </w:r>
      <w:r>
        <w:rPr>
          <w:rFonts w:ascii="Lucida Sans Unicode" w:hAnsi="Lucida Sans Unicode"/>
          <w:color w:val="AE3492"/>
        </w:rPr>
        <w:t>σínσÇão</w:t>
      </w:r>
      <w:r>
        <w:rPr>
          <w:rFonts w:ascii="Lucida Sans Unicode" w:hAnsi="Lucida Sans Unicode"/>
          <w:color w:val="AE3492"/>
          <w:spacing w:val="-6"/>
        </w:rPr>
        <w:t> </w:t>
      </w:r>
      <w:r>
        <w:rPr>
          <w:rFonts w:ascii="Lucida Sans Unicode" w:hAnsi="Lucida Sans Unicode"/>
          <w:color w:val="AE3492"/>
        </w:rPr>
        <w:t>em</w:t>
      </w:r>
      <w:r>
        <w:rPr>
          <w:rFonts w:ascii="Lucida Sans Unicode" w:hAnsi="Lucida Sans Unicode"/>
          <w:color w:val="AE3492"/>
          <w:spacing w:val="-5"/>
        </w:rPr>
        <w:t> </w:t>
      </w:r>
      <w:r>
        <w:rPr>
          <w:rFonts w:ascii="Lucida Sans Unicode" w:hAnsi="Lucida Sans Unicode"/>
          <w:color w:val="AE3492"/>
          <w:spacing w:val="-4"/>
        </w:rPr>
        <w:t>íede</w:t>
      </w:r>
    </w:p>
    <w:p>
      <w:pPr>
        <w:pStyle w:val="BodyText"/>
        <w:spacing w:before="279"/>
        <w:ind w:left="963" w:right="960"/>
        <w:jc w:val="both"/>
      </w:pPr>
      <w:r>
        <w:rPr>
          <w:color w:val="404042"/>
        </w:rPr>
        <w:t>Em parcerias com atuação em rede, as despesas realizadas pela OSC celebrante</w:t>
      </w:r>
      <w:r>
        <w:rPr>
          <w:color w:val="404042"/>
          <w:spacing w:val="-12"/>
        </w:rPr>
        <w:t> </w:t>
      </w:r>
      <w:r>
        <w:rPr>
          <w:color w:val="404042"/>
        </w:rPr>
        <w:t>e</w:t>
      </w:r>
      <w:r>
        <w:rPr>
          <w:color w:val="404042"/>
          <w:spacing w:val="-12"/>
        </w:rPr>
        <w:t> </w:t>
      </w:r>
      <w:r>
        <w:rPr>
          <w:color w:val="404042"/>
        </w:rPr>
        <w:t>pela</w:t>
      </w:r>
      <w:r>
        <w:rPr>
          <w:color w:val="404042"/>
          <w:spacing w:val="-12"/>
        </w:rPr>
        <w:t> </w:t>
      </w:r>
      <w:r>
        <w:rPr>
          <w:color w:val="404042"/>
        </w:rPr>
        <w:t>OSC</w:t>
      </w:r>
      <w:r>
        <w:rPr>
          <w:color w:val="404042"/>
          <w:spacing w:val="-12"/>
        </w:rPr>
        <w:t> </w:t>
      </w:r>
      <w:r>
        <w:rPr>
          <w:color w:val="404042"/>
        </w:rPr>
        <w:t>executante</w:t>
      </w:r>
      <w:r>
        <w:rPr>
          <w:color w:val="404042"/>
          <w:spacing w:val="-12"/>
        </w:rPr>
        <w:t> </w:t>
      </w:r>
      <w:r>
        <w:rPr>
          <w:color w:val="404042"/>
        </w:rPr>
        <w:t>e</w:t>
      </w:r>
      <w:r>
        <w:rPr>
          <w:color w:val="404042"/>
          <w:spacing w:val="-12"/>
        </w:rPr>
        <w:t> </w:t>
      </w:r>
      <w:r>
        <w:rPr>
          <w:color w:val="404042"/>
        </w:rPr>
        <w:t>não</w:t>
      </w:r>
      <w:r>
        <w:rPr>
          <w:color w:val="404042"/>
          <w:spacing w:val="-12"/>
        </w:rPr>
        <w:t> </w:t>
      </w:r>
      <w:r>
        <w:rPr>
          <w:color w:val="404042"/>
        </w:rPr>
        <w:t>celebrante</w:t>
      </w:r>
      <w:r>
        <w:rPr>
          <w:color w:val="404042"/>
          <w:spacing w:val="-12"/>
        </w:rPr>
        <w:t> </w:t>
      </w:r>
      <w:r>
        <w:rPr>
          <w:color w:val="404042"/>
        </w:rPr>
        <w:t>deverão</w:t>
      </w:r>
      <w:r>
        <w:rPr>
          <w:color w:val="404042"/>
          <w:spacing w:val="-12"/>
        </w:rPr>
        <w:t> </w:t>
      </w:r>
      <w:r>
        <w:rPr>
          <w:color w:val="404042"/>
        </w:rPr>
        <w:t>ser</w:t>
      </w:r>
      <w:r>
        <w:rPr>
          <w:color w:val="404042"/>
          <w:spacing w:val="-12"/>
        </w:rPr>
        <w:t> </w:t>
      </w:r>
      <w:r>
        <w:rPr>
          <w:color w:val="404042"/>
        </w:rPr>
        <w:t>realizadas conforme estabelecido no item 7.3.</w:t>
      </w:r>
    </w:p>
    <w:p>
      <w:pPr>
        <w:pStyle w:val="BodyText"/>
        <w:spacing w:before="147"/>
      </w:pPr>
    </w:p>
    <w:p>
      <w:pPr>
        <w:spacing w:line="213" w:lineRule="auto" w:before="0"/>
        <w:ind w:left="3640" w:right="954" w:firstLine="1362"/>
        <w:jc w:val="right"/>
        <w:rPr>
          <w:sz w:val="28"/>
        </w:rPr>
      </w:pPr>
      <w:r>
        <w:rPr>
          <w:color w:val="FFFFFF"/>
          <w:w w:val="105"/>
          <w:sz w:val="28"/>
        </w:rPr>
        <w:t>Caso a </w:t>
      </w:r>
      <w:r>
        <w:rPr>
          <w:color w:val="FFFFFF"/>
          <w:w w:val="105"/>
          <w:sz w:val="28"/>
        </w:rPr>
        <w:t>plataforma Transferegov.br não permita a execução direta dos</w:t>
      </w:r>
    </w:p>
    <w:p>
      <w:pPr>
        <w:spacing w:line="213" w:lineRule="auto" w:before="0"/>
        <w:ind w:left="3558" w:right="947" w:hanging="165"/>
        <w:jc w:val="right"/>
        <w:rPr>
          <w:sz w:val="28"/>
        </w:rPr>
      </w:pPr>
      <w:r>
        <w:rPr>
          <w:color w:val="FFFFFF"/>
          <w:w w:val="105"/>
          <w:sz w:val="28"/>
        </w:rPr>
        <w:t>recursos da parceria pela OSC executante e não celebrante, a OSC celebrante deverá</w:t>
      </w:r>
    </w:p>
    <w:p>
      <w:pPr>
        <w:spacing w:line="213" w:lineRule="auto" w:before="0"/>
        <w:ind w:left="3443" w:right="947" w:firstLine="519"/>
        <w:jc w:val="right"/>
        <w:rPr>
          <w:sz w:val="28"/>
        </w:rPr>
      </w:pPr>
      <w:r>
        <w:rPr>
          <w:color w:val="FFFFFF"/>
          <w:w w:val="105"/>
          <w:sz w:val="28"/>
        </w:rPr>
        <w:t>realizar a transferência do valor à conta corrente da OSC executante e não celebrante.</w:t>
      </w:r>
    </w:p>
    <w:p>
      <w:pPr>
        <w:spacing w:line="213" w:lineRule="auto" w:before="0"/>
        <w:ind w:left="3937" w:right="954" w:hanging="78"/>
        <w:jc w:val="right"/>
        <w:rPr>
          <w:sz w:val="28"/>
        </w:rPr>
      </w:pPr>
      <w:r>
        <w:rPr>
          <w:color w:val="FFFFFF"/>
          <w:w w:val="105"/>
          <w:sz w:val="28"/>
        </w:rPr>
        <w:t>Esta deverá prestar contas das</w:t>
      </w:r>
      <w:r>
        <w:rPr>
          <w:color w:val="FFFFFF"/>
          <w:spacing w:val="41"/>
          <w:w w:val="105"/>
          <w:sz w:val="28"/>
        </w:rPr>
        <w:t> </w:t>
      </w:r>
      <w:r>
        <w:rPr>
          <w:color w:val="FFFFFF"/>
          <w:w w:val="105"/>
          <w:sz w:val="28"/>
        </w:rPr>
        <w:t>despesas</w:t>
      </w:r>
      <w:r>
        <w:rPr>
          <w:color w:val="FFFFFF"/>
          <w:spacing w:val="42"/>
          <w:w w:val="105"/>
          <w:sz w:val="28"/>
        </w:rPr>
        <w:t> </w:t>
      </w:r>
      <w:r>
        <w:rPr>
          <w:color w:val="FFFFFF"/>
          <w:w w:val="105"/>
          <w:sz w:val="28"/>
        </w:rPr>
        <w:t>realizadas</w:t>
      </w:r>
      <w:r>
        <w:rPr>
          <w:color w:val="FFFFFF"/>
          <w:spacing w:val="42"/>
          <w:w w:val="105"/>
          <w:sz w:val="28"/>
        </w:rPr>
        <w:t> </w:t>
      </w:r>
      <w:r>
        <w:rPr>
          <w:color w:val="FFFFFF"/>
          <w:spacing w:val="-10"/>
          <w:w w:val="105"/>
          <w:sz w:val="28"/>
        </w:rPr>
        <w:t>à</w:t>
      </w:r>
    </w:p>
    <w:p>
      <w:pPr>
        <w:spacing w:line="213" w:lineRule="auto" w:before="0"/>
        <w:ind w:left="3941" w:right="953" w:hanging="549"/>
        <w:jc w:val="right"/>
        <w:rPr>
          <w:sz w:val="28"/>
        </w:rPr>
      </w:pPr>
      <w:r>
        <w:rPr>
          <w:color w:val="FFFFFF"/>
          <w:w w:val="105"/>
          <w:sz w:val="28"/>
        </w:rPr>
        <w:t>OSC celebrante. Após receber essas</w:t>
      </w:r>
      <w:r>
        <w:rPr>
          <w:color w:val="FFFFFF"/>
          <w:spacing w:val="28"/>
          <w:w w:val="105"/>
          <w:sz w:val="28"/>
        </w:rPr>
        <w:t> </w:t>
      </w:r>
      <w:r>
        <w:rPr>
          <w:color w:val="FFFFFF"/>
          <w:w w:val="105"/>
          <w:sz w:val="28"/>
        </w:rPr>
        <w:t>informações,</w:t>
      </w:r>
      <w:r>
        <w:rPr>
          <w:color w:val="FFFFFF"/>
          <w:spacing w:val="18"/>
          <w:w w:val="105"/>
          <w:sz w:val="28"/>
        </w:rPr>
        <w:t> </w:t>
      </w:r>
      <w:r>
        <w:rPr>
          <w:color w:val="FFFFFF"/>
          <w:w w:val="105"/>
          <w:sz w:val="28"/>
        </w:rPr>
        <w:t>a</w:t>
      </w:r>
      <w:r>
        <w:rPr>
          <w:color w:val="FFFFFF"/>
          <w:spacing w:val="29"/>
          <w:w w:val="105"/>
          <w:sz w:val="28"/>
        </w:rPr>
        <w:t> </w:t>
      </w:r>
      <w:r>
        <w:rPr>
          <w:color w:val="FFFFFF"/>
          <w:spacing w:val="-5"/>
          <w:w w:val="105"/>
          <w:sz w:val="28"/>
        </w:rPr>
        <w:t>OSC</w:t>
      </w:r>
    </w:p>
    <w:p>
      <w:pPr>
        <w:spacing w:line="213" w:lineRule="auto" w:before="0"/>
        <w:ind w:left="3782" w:right="954" w:hanging="364"/>
        <w:jc w:val="right"/>
        <w:rPr>
          <w:sz w:val="28"/>
        </w:rPr>
      </w:pPr>
      <w:r>
        <w:rPr>
          <w:color w:val="FFFFFF"/>
          <w:w w:val="105"/>
          <w:sz w:val="28"/>
        </w:rPr>
        <w:t>celebrante deverá registrar na </w:t>
      </w:r>
      <w:r>
        <w:rPr>
          <w:color w:val="FFFFFF"/>
          <w:spacing w:val="4"/>
          <w:sz w:val="28"/>
        </w:rPr>
        <w:t>plataforma</w:t>
      </w:r>
      <w:r>
        <w:rPr>
          <w:color w:val="FFFFFF"/>
          <w:spacing w:val="50"/>
          <w:sz w:val="28"/>
        </w:rPr>
        <w:t> </w:t>
      </w:r>
      <w:r>
        <w:rPr>
          <w:color w:val="FFFFFF"/>
          <w:spacing w:val="-2"/>
          <w:sz w:val="28"/>
        </w:rPr>
        <w:t>Transferegov.br</w:t>
      </w:r>
    </w:p>
    <w:p>
      <w:pPr>
        <w:spacing w:line="213" w:lineRule="auto" w:before="0"/>
        <w:ind w:left="4081" w:right="947" w:hanging="568"/>
        <w:jc w:val="right"/>
        <w:rPr>
          <w:sz w:val="28"/>
        </w:rPr>
      </w:pPr>
      <w:r>
        <w:rPr>
          <w:color w:val="FFFFFF"/>
          <w:w w:val="105"/>
          <w:sz w:val="28"/>
        </w:rPr>
        <w:t>os beneficiários dos recursos executados</w:t>
      </w:r>
      <w:r>
        <w:rPr>
          <w:color w:val="FFFFFF"/>
          <w:spacing w:val="46"/>
          <w:w w:val="105"/>
          <w:sz w:val="28"/>
        </w:rPr>
        <w:t> </w:t>
      </w:r>
      <w:r>
        <w:rPr>
          <w:color w:val="FFFFFF"/>
          <w:w w:val="105"/>
          <w:sz w:val="28"/>
        </w:rPr>
        <w:t>dessa</w:t>
      </w:r>
      <w:r>
        <w:rPr>
          <w:color w:val="FFFFFF"/>
          <w:spacing w:val="46"/>
          <w:w w:val="105"/>
          <w:sz w:val="28"/>
        </w:rPr>
        <w:t> </w:t>
      </w:r>
      <w:r>
        <w:rPr>
          <w:color w:val="FFFFFF"/>
          <w:spacing w:val="-2"/>
          <w:w w:val="105"/>
          <w:sz w:val="28"/>
        </w:rPr>
        <w:t>forma.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2"/>
      </w:pPr>
    </w:p>
    <w:p>
      <w:pPr>
        <w:pStyle w:val="BodyText"/>
        <w:ind w:left="202"/>
      </w:pPr>
      <w:r>
        <w:rPr>
          <w:color w:val="FFFFFF"/>
          <w:spacing w:val="-5"/>
        </w:rPr>
        <w:t>126</w:t>
      </w:r>
    </w:p>
    <w:p>
      <w:pPr>
        <w:pStyle w:val="BodyText"/>
        <w:spacing w:after="0"/>
        <w:sectPr>
          <w:footerReference w:type="even" r:id="rId149"/>
          <w:pgSz w:w="8400" w:h="11910"/>
          <w:pgMar w:header="0" w:footer="0" w:top="880" w:bottom="0" w:left="0" w:right="0"/>
        </w:sectPr>
      </w:pPr>
    </w:p>
    <w:p>
      <w:pPr>
        <w:spacing w:line="240" w:lineRule="auto"/>
        <w:ind w:left="7850" w:right="0" w:firstLine="0"/>
        <w:rPr>
          <w:sz w:val="20"/>
        </w:rPr>
      </w:pPr>
      <w:r>
        <w:rPr>
          <w:sz w:val="20"/>
        </w:rPr>
        <mc:AlternateContent>
          <mc:Choice Requires="wps">
            <w:drawing>
              <wp:anchor distT="0" distB="0" distL="0" distR="0" allowOverlap="1" layoutInCell="1" locked="0" behindDoc="1" simplePos="0" relativeHeight="483885056">
                <wp:simplePos x="0" y="0"/>
                <wp:positionH relativeFrom="page">
                  <wp:posOffset>0</wp:posOffset>
                </wp:positionH>
                <wp:positionV relativeFrom="page">
                  <wp:posOffset>3384003</wp:posOffset>
                </wp:positionV>
                <wp:extent cx="5328285" cy="4176395"/>
                <wp:effectExtent l="0" t="0" r="0" b="0"/>
                <wp:wrapNone/>
                <wp:docPr id="511" name="Graphic 511"/>
                <wp:cNvGraphicFramePr>
                  <a:graphicFrameLocks/>
                </wp:cNvGraphicFramePr>
                <a:graphic>
                  <a:graphicData uri="http://schemas.microsoft.com/office/word/2010/wordprocessingShape">
                    <wps:wsp>
                      <wps:cNvPr id="511" name="Graphic 511"/>
                      <wps:cNvSpPr/>
                      <wps:spPr>
                        <a:xfrm>
                          <a:off x="0" y="0"/>
                          <a:ext cx="5328285" cy="4176395"/>
                        </a:xfrm>
                        <a:custGeom>
                          <a:avLst/>
                          <a:gdLst/>
                          <a:ahLst/>
                          <a:cxnLst/>
                          <a:rect l="l" t="t" r="r" b="b"/>
                          <a:pathLst>
                            <a:path w="5328285" h="4176395">
                              <a:moveTo>
                                <a:pt x="5328005" y="0"/>
                              </a:moveTo>
                              <a:lnTo>
                                <a:pt x="0" y="0"/>
                              </a:lnTo>
                              <a:lnTo>
                                <a:pt x="0" y="4176001"/>
                              </a:lnTo>
                              <a:lnTo>
                                <a:pt x="5328005" y="4176001"/>
                              </a:lnTo>
                              <a:lnTo>
                                <a:pt x="5328005" y="0"/>
                              </a:lnTo>
                              <a:close/>
                            </a:path>
                          </a:pathLst>
                        </a:custGeom>
                        <a:solidFill>
                          <a:srgbClr val="F8A930"/>
                        </a:solidFill>
                      </wps:spPr>
                      <wps:bodyPr wrap="square" lIns="0" tIns="0" rIns="0" bIns="0" rtlCol="0">
                        <a:prstTxWarp prst="textNoShape">
                          <a:avLst/>
                        </a:prstTxWarp>
                        <a:noAutofit/>
                      </wps:bodyPr>
                    </wps:wsp>
                  </a:graphicData>
                </a:graphic>
              </wp:anchor>
            </w:drawing>
          </mc:Choice>
          <mc:Fallback>
            <w:pict>
              <v:rect style="position:absolute;margin-left:0pt;margin-top:266.457001pt;width:419.528pt;height:328.819pt;mso-position-horizontal-relative:page;mso-position-vertical-relative:page;z-index:-19431424" id="docshape497" filled="true" fillcolor="#f8a930" stroked="false">
                <v:fill type="solid"/>
                <w10:wrap type="none"/>
              </v:rect>
            </w:pict>
          </mc:Fallback>
        </mc:AlternateContent>
      </w:r>
      <w:r>
        <w:rPr>
          <w:sz w:val="20"/>
        </w:rPr>
        <mc:AlternateContent>
          <mc:Choice Requires="wps">
            <w:drawing>
              <wp:inline distT="0" distB="0" distL="0" distR="0">
                <wp:extent cx="228600" cy="457200"/>
                <wp:effectExtent l="0" t="0" r="0" b="0"/>
                <wp:docPr id="512" name="Group 512"/>
                <wp:cNvGraphicFramePr>
                  <a:graphicFrameLocks/>
                </wp:cNvGraphicFramePr>
                <a:graphic>
                  <a:graphicData uri="http://schemas.microsoft.com/office/word/2010/wordprocessingGroup">
                    <wpg:wgp>
                      <wpg:cNvPr id="512" name="Group 512"/>
                      <wpg:cNvGrpSpPr/>
                      <wpg:grpSpPr>
                        <a:xfrm>
                          <a:off x="0" y="0"/>
                          <a:ext cx="228600" cy="457200"/>
                          <a:chExt cx="228600" cy="457200"/>
                        </a:xfrm>
                      </wpg:grpSpPr>
                      <wps:wsp>
                        <wps:cNvPr id="513" name="Graphic 513"/>
                        <wps:cNvSpPr/>
                        <wps:spPr>
                          <a:xfrm>
                            <a:off x="0" y="0"/>
                            <a:ext cx="228600" cy="457200"/>
                          </a:xfrm>
                          <a:custGeom>
                            <a:avLst/>
                            <a:gdLst/>
                            <a:ahLst/>
                            <a:cxnLst/>
                            <a:rect l="l" t="t" r="r" b="b"/>
                            <a:pathLst>
                              <a:path w="228600" h="457200">
                                <a:moveTo>
                                  <a:pt x="0" y="457200"/>
                                </a:moveTo>
                                <a:lnTo>
                                  <a:pt x="228600" y="457200"/>
                                </a:lnTo>
                                <a:lnTo>
                                  <a:pt x="228600" y="0"/>
                                </a:lnTo>
                                <a:lnTo>
                                  <a:pt x="0" y="0"/>
                                </a:lnTo>
                                <a:lnTo>
                                  <a:pt x="0" y="457200"/>
                                </a:lnTo>
                                <a:close/>
                              </a:path>
                            </a:pathLst>
                          </a:custGeom>
                          <a:solidFill>
                            <a:srgbClr val="F8A930"/>
                          </a:solidFill>
                        </wps:spPr>
                        <wps:bodyPr wrap="square" lIns="0" tIns="0" rIns="0" bIns="0" rtlCol="0">
                          <a:prstTxWarp prst="textNoShape">
                            <a:avLst/>
                          </a:prstTxWarp>
                          <a:noAutofit/>
                        </wps:bodyPr>
                      </wps:wsp>
                    </wpg:wgp>
                  </a:graphicData>
                </a:graphic>
              </wp:inline>
            </w:drawing>
          </mc:Choice>
          <mc:Fallback>
            <w:pict>
              <v:group style="width:18pt;height:36pt;mso-position-horizontal-relative:char;mso-position-vertical-relative:line" id="docshapegroup498" coordorigin="0,0" coordsize="360,720">
                <v:rect style="position:absolute;left:0;top:0;width:360;height:720" id="docshape499" filled="true" fillcolor="#f8a930" stroked="false">
                  <v:fill type="solid"/>
                </v:rect>
              </v:group>
            </w:pict>
          </mc:Fallback>
        </mc:AlternateContent>
      </w:r>
      <w:r>
        <w:rPr>
          <w:sz w:val="20"/>
        </w:rPr>
      </w:r>
    </w:p>
    <w:p>
      <w:pPr>
        <w:pStyle w:val="Heading1"/>
      </w:pPr>
      <w:r>
        <w:rPr>
          <w:color w:val="F8A930"/>
          <w:spacing w:val="41"/>
          <w:w w:val="120"/>
        </w:rPr>
        <w:t>8.</w:t>
      </w:r>
    </w:p>
    <w:p>
      <w:pPr>
        <w:pStyle w:val="Heading2"/>
        <w:spacing w:line="187" w:lineRule="auto"/>
        <w:ind w:right="1566"/>
      </w:pPr>
      <w:r>
        <w:rPr>
          <w:color w:val="FFFFFF"/>
          <w:spacing w:val="-2"/>
        </w:rPr>
        <w:t>MONITOR6MENTO </w:t>
      </w:r>
      <w:r>
        <w:rPr>
          <w:color w:val="FFFFFF"/>
          <w:w w:val="105"/>
        </w:rPr>
        <w:t>E 6V6LI6Ç6O D6 </w:t>
      </w:r>
      <w:r>
        <w:rPr>
          <w:color w:val="FFFFFF"/>
          <w:spacing w:val="-2"/>
          <w:w w:val="105"/>
        </w:rPr>
        <w:t>P6RCERI6</w:t>
      </w: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spacing w:before="96"/>
        <w:rPr>
          <w:rFonts w:ascii="Lucida Sans Unicode"/>
        </w:rPr>
      </w:pPr>
    </w:p>
    <w:p>
      <w:pPr>
        <w:pStyle w:val="BodyText"/>
        <w:ind w:right="206"/>
        <w:jc w:val="right"/>
      </w:pPr>
      <w:r>
        <w:rPr>
          <w:color w:val="FFFFFF"/>
          <w:spacing w:val="-5"/>
        </w:rPr>
        <w:t>127</w:t>
      </w:r>
    </w:p>
    <w:p>
      <w:pPr>
        <w:pStyle w:val="BodyText"/>
        <w:spacing w:after="0"/>
        <w:jc w:val="right"/>
        <w:sectPr>
          <w:footerReference w:type="default" r:id="rId151"/>
          <w:pgSz w:w="8400" w:h="11910"/>
          <w:pgMar w:header="0" w:footer="0" w:top="0" w:bottom="0" w:left="0" w:right="0"/>
        </w:sectPr>
      </w:pPr>
    </w:p>
    <w:p>
      <w:pPr>
        <w:pStyle w:val="BodyText"/>
        <w:spacing w:before="72"/>
        <w:ind w:left="963" w:right="959"/>
        <w:jc w:val="both"/>
      </w:pPr>
      <w:r>
        <w:rPr/>
        <mc:AlternateContent>
          <mc:Choice Requires="wps">
            <w:drawing>
              <wp:anchor distT="0" distB="0" distL="0" distR="0" allowOverlap="1" layoutInCell="1" locked="0" behindDoc="0" simplePos="0" relativeHeight="15841280">
                <wp:simplePos x="0" y="0"/>
                <wp:positionH relativeFrom="page">
                  <wp:posOffset>0</wp:posOffset>
                </wp:positionH>
                <wp:positionV relativeFrom="page">
                  <wp:posOffset>5633999</wp:posOffset>
                </wp:positionV>
                <wp:extent cx="5328285" cy="1926589"/>
                <wp:effectExtent l="0" t="0" r="0" b="0"/>
                <wp:wrapNone/>
                <wp:docPr id="514" name="Group 514"/>
                <wp:cNvGraphicFramePr>
                  <a:graphicFrameLocks/>
                </wp:cNvGraphicFramePr>
                <a:graphic>
                  <a:graphicData uri="http://schemas.microsoft.com/office/word/2010/wordprocessingGroup">
                    <wpg:wgp>
                      <wpg:cNvPr id="514" name="Group 514"/>
                      <wpg:cNvGrpSpPr/>
                      <wpg:grpSpPr>
                        <a:xfrm>
                          <a:off x="0" y="0"/>
                          <a:ext cx="5328285" cy="1926589"/>
                          <a:chExt cx="5328285" cy="1926589"/>
                        </a:xfrm>
                      </wpg:grpSpPr>
                      <pic:pic>
                        <pic:nvPicPr>
                          <pic:cNvPr id="515" name="Image 515"/>
                          <pic:cNvPicPr/>
                        </pic:nvPicPr>
                        <pic:blipFill>
                          <a:blip r:embed="rId153" cstate="print"/>
                          <a:stretch>
                            <a:fillRect/>
                          </a:stretch>
                        </pic:blipFill>
                        <pic:spPr>
                          <a:xfrm>
                            <a:off x="0" y="0"/>
                            <a:ext cx="5328005" cy="1926005"/>
                          </a:xfrm>
                          <a:prstGeom prst="rect">
                            <a:avLst/>
                          </a:prstGeom>
                        </pic:spPr>
                      </pic:pic>
                      <wps:wsp>
                        <wps:cNvPr id="516" name="Textbox 516"/>
                        <wps:cNvSpPr txBox="1"/>
                        <wps:spPr>
                          <a:xfrm>
                            <a:off x="114300" y="1468805"/>
                            <a:ext cx="228600" cy="457200"/>
                          </a:xfrm>
                          <a:prstGeom prst="rect">
                            <a:avLst/>
                          </a:prstGeom>
                          <a:solidFill>
                            <a:srgbClr val="F8A930"/>
                          </a:solidFill>
                        </wps:spPr>
                        <wps:txbx>
                          <w:txbxContent>
                            <w:p>
                              <w:pPr>
                                <w:spacing w:before="191"/>
                                <w:ind w:left="22" w:right="0" w:firstLine="0"/>
                                <w:jc w:val="left"/>
                                <w:rPr>
                                  <w:color w:val="000000"/>
                                  <w:sz w:val="20"/>
                                </w:rPr>
                              </w:pPr>
                              <w:r>
                                <w:rPr>
                                  <w:color w:val="FFFFFF"/>
                                  <w:spacing w:val="-5"/>
                                  <w:sz w:val="20"/>
                                </w:rPr>
                                <w:t>128</w:t>
                              </w:r>
                            </w:p>
                          </w:txbxContent>
                        </wps:txbx>
                        <wps:bodyPr wrap="square" lIns="0" tIns="0" rIns="0" bIns="0" rtlCol="0">
                          <a:noAutofit/>
                        </wps:bodyPr>
                      </wps:wsp>
                    </wpg:wgp>
                  </a:graphicData>
                </a:graphic>
              </wp:anchor>
            </w:drawing>
          </mc:Choice>
          <mc:Fallback>
            <w:pict>
              <v:group style="position:absolute;margin-left:0pt;margin-top:443.622009pt;width:419.55pt;height:151.7pt;mso-position-horizontal-relative:page;mso-position-vertical-relative:page;z-index:15841280" id="docshapegroup500" coordorigin="0,8872" coordsize="8391,3034">
                <v:shape style="position:absolute;left:0;top:8872;width:8391;height:3034" type="#_x0000_t75" id="docshape501" stroked="false">
                  <v:imagedata r:id="rId153" o:title=""/>
                </v:shape>
                <v:shape style="position:absolute;left:180;top:11185;width:360;height:720" type="#_x0000_t202" id="docshape502" filled="true" fillcolor="#f8a930" stroked="false">
                  <v:textbox inset="0,0,0,0">
                    <w:txbxContent>
                      <w:p>
                        <w:pPr>
                          <w:spacing w:before="191"/>
                          <w:ind w:left="22" w:right="0" w:firstLine="0"/>
                          <w:jc w:val="left"/>
                          <w:rPr>
                            <w:color w:val="000000"/>
                            <w:sz w:val="20"/>
                          </w:rPr>
                        </w:pPr>
                        <w:r>
                          <w:rPr>
                            <w:color w:val="FFFFFF"/>
                            <w:spacing w:val="-5"/>
                            <w:sz w:val="20"/>
                          </w:rPr>
                          <w:t>128</w:t>
                        </w:r>
                      </w:p>
                    </w:txbxContent>
                  </v:textbox>
                  <v:fill type="solid"/>
                  <w10:wrap type="none"/>
                </v:shape>
                <w10:wrap type="none"/>
              </v:group>
            </w:pict>
          </mc:Fallback>
        </mc:AlternateContent>
      </w:r>
      <w:r>
        <w:rPr>
          <w:color w:val="404042"/>
        </w:rPr>
        <w:t>O monitoramento e a avaliação de uma parceria são tarefas contínuas e </w:t>
      </w:r>
      <w:r>
        <w:rPr>
          <w:color w:val="404042"/>
          <w:spacing w:val="-4"/>
        </w:rPr>
        <w:t>devem</w:t>
      </w:r>
      <w:r>
        <w:rPr>
          <w:color w:val="404042"/>
          <w:spacing w:val="-6"/>
        </w:rPr>
        <w:t> </w:t>
      </w:r>
      <w:r>
        <w:rPr>
          <w:color w:val="404042"/>
          <w:spacing w:val="-4"/>
        </w:rPr>
        <w:t>ser</w:t>
      </w:r>
      <w:r>
        <w:rPr>
          <w:color w:val="404042"/>
          <w:spacing w:val="-6"/>
        </w:rPr>
        <w:t> </w:t>
      </w:r>
      <w:r>
        <w:rPr>
          <w:color w:val="404042"/>
          <w:spacing w:val="-4"/>
        </w:rPr>
        <w:t>centradas</w:t>
      </w:r>
      <w:r>
        <w:rPr>
          <w:color w:val="404042"/>
          <w:spacing w:val="-6"/>
        </w:rPr>
        <w:t> </w:t>
      </w:r>
      <w:r>
        <w:rPr>
          <w:color w:val="404042"/>
          <w:spacing w:val="-4"/>
        </w:rPr>
        <w:t>no</w:t>
      </w:r>
      <w:r>
        <w:rPr>
          <w:color w:val="404042"/>
          <w:spacing w:val="-6"/>
        </w:rPr>
        <w:t> </w:t>
      </w:r>
      <w:r>
        <w:rPr>
          <w:color w:val="404042"/>
          <w:spacing w:val="-4"/>
        </w:rPr>
        <w:t>cumprimento</w:t>
      </w:r>
      <w:r>
        <w:rPr>
          <w:color w:val="404042"/>
          <w:spacing w:val="-6"/>
        </w:rPr>
        <w:t> </w:t>
      </w:r>
      <w:r>
        <w:rPr>
          <w:color w:val="404042"/>
          <w:spacing w:val="-4"/>
        </w:rPr>
        <w:t>do</w:t>
      </w:r>
      <w:r>
        <w:rPr>
          <w:color w:val="404042"/>
          <w:spacing w:val="-6"/>
        </w:rPr>
        <w:t> </w:t>
      </w:r>
      <w:r>
        <w:rPr>
          <w:color w:val="404042"/>
          <w:spacing w:val="-4"/>
        </w:rPr>
        <w:t>objeto</w:t>
      </w:r>
      <w:r>
        <w:rPr>
          <w:color w:val="404042"/>
          <w:spacing w:val="-6"/>
        </w:rPr>
        <w:t> </w:t>
      </w:r>
      <w:r>
        <w:rPr>
          <w:color w:val="404042"/>
          <w:spacing w:val="-4"/>
        </w:rPr>
        <w:t>da</w:t>
      </w:r>
      <w:r>
        <w:rPr>
          <w:color w:val="404042"/>
          <w:spacing w:val="-6"/>
        </w:rPr>
        <w:t> </w:t>
      </w:r>
      <w:r>
        <w:rPr>
          <w:color w:val="404042"/>
          <w:spacing w:val="-4"/>
        </w:rPr>
        <w:t>parceria.</w:t>
      </w:r>
      <w:r>
        <w:rPr>
          <w:color w:val="404042"/>
          <w:spacing w:val="-6"/>
        </w:rPr>
        <w:t> </w:t>
      </w:r>
      <w:r>
        <w:rPr>
          <w:color w:val="404042"/>
          <w:spacing w:val="-4"/>
        </w:rPr>
        <w:t>Assim,</w:t>
      </w:r>
      <w:r>
        <w:rPr>
          <w:color w:val="404042"/>
          <w:spacing w:val="-6"/>
        </w:rPr>
        <w:t> </w:t>
      </w:r>
      <w:r>
        <w:rPr>
          <w:color w:val="404042"/>
          <w:spacing w:val="-4"/>
        </w:rPr>
        <w:t>deve-se </w:t>
      </w:r>
      <w:r>
        <w:rPr>
          <w:color w:val="404042"/>
        </w:rPr>
        <w:t>observar</w:t>
      </w:r>
      <w:r>
        <w:rPr>
          <w:color w:val="404042"/>
          <w:spacing w:val="-9"/>
        </w:rPr>
        <w:t> </w:t>
      </w:r>
      <w:r>
        <w:rPr>
          <w:color w:val="404042"/>
        </w:rPr>
        <w:t>se</w:t>
      </w:r>
      <w:r>
        <w:rPr>
          <w:color w:val="404042"/>
          <w:spacing w:val="-9"/>
        </w:rPr>
        <w:t> </w:t>
      </w:r>
      <w:r>
        <w:rPr>
          <w:color w:val="404042"/>
        </w:rPr>
        <w:t>as</w:t>
      </w:r>
      <w:r>
        <w:rPr>
          <w:color w:val="404042"/>
          <w:spacing w:val="-9"/>
        </w:rPr>
        <w:t> </w:t>
      </w:r>
      <w:r>
        <w:rPr>
          <w:color w:val="404042"/>
        </w:rPr>
        <w:t>ações</w:t>
      </w:r>
      <w:r>
        <w:rPr>
          <w:color w:val="404042"/>
          <w:spacing w:val="-9"/>
        </w:rPr>
        <w:t> </w:t>
      </w:r>
      <w:r>
        <w:rPr>
          <w:color w:val="404042"/>
        </w:rPr>
        <w:t>previstas</w:t>
      </w:r>
      <w:r>
        <w:rPr>
          <w:color w:val="404042"/>
          <w:spacing w:val="-9"/>
        </w:rPr>
        <w:t> </w:t>
      </w:r>
      <w:r>
        <w:rPr>
          <w:color w:val="404042"/>
        </w:rPr>
        <w:t>no</w:t>
      </w:r>
      <w:r>
        <w:rPr>
          <w:color w:val="404042"/>
          <w:spacing w:val="-9"/>
        </w:rPr>
        <w:t> </w:t>
      </w:r>
      <w:r>
        <w:rPr>
          <w:color w:val="404042"/>
        </w:rPr>
        <w:t>plano</w:t>
      </w:r>
      <w:r>
        <w:rPr>
          <w:color w:val="404042"/>
          <w:spacing w:val="-9"/>
        </w:rPr>
        <w:t> </w:t>
      </w:r>
      <w:r>
        <w:rPr>
          <w:color w:val="404042"/>
        </w:rPr>
        <w:t>de</w:t>
      </w:r>
      <w:r>
        <w:rPr>
          <w:color w:val="404042"/>
          <w:spacing w:val="-9"/>
        </w:rPr>
        <w:t> </w:t>
      </w:r>
      <w:r>
        <w:rPr>
          <w:color w:val="404042"/>
        </w:rPr>
        <w:t>trabalho</w:t>
      </w:r>
      <w:r>
        <w:rPr>
          <w:color w:val="404042"/>
          <w:spacing w:val="-9"/>
        </w:rPr>
        <w:t> </w:t>
      </w:r>
      <w:r>
        <w:rPr>
          <w:color w:val="404042"/>
        </w:rPr>
        <w:t>foram</w:t>
      </w:r>
      <w:r>
        <w:rPr>
          <w:color w:val="404042"/>
          <w:spacing w:val="-9"/>
        </w:rPr>
        <w:t> </w:t>
      </w:r>
      <w:r>
        <w:rPr>
          <w:color w:val="404042"/>
        </w:rPr>
        <w:t>executadas,</w:t>
      </w:r>
      <w:r>
        <w:rPr>
          <w:color w:val="404042"/>
          <w:spacing w:val="-9"/>
        </w:rPr>
        <w:t> </w:t>
      </w:r>
      <w:r>
        <w:rPr>
          <w:color w:val="404042"/>
        </w:rPr>
        <w:t>se alcançaram</w:t>
      </w:r>
      <w:r>
        <w:rPr>
          <w:color w:val="404042"/>
          <w:spacing w:val="-16"/>
        </w:rPr>
        <w:t> </w:t>
      </w:r>
      <w:r>
        <w:rPr>
          <w:color w:val="404042"/>
        </w:rPr>
        <w:t>as</w:t>
      </w:r>
      <w:r>
        <w:rPr>
          <w:color w:val="404042"/>
          <w:spacing w:val="-16"/>
        </w:rPr>
        <w:t> </w:t>
      </w:r>
      <w:r>
        <w:rPr>
          <w:color w:val="404042"/>
        </w:rPr>
        <w:t>metas</w:t>
      </w:r>
      <w:r>
        <w:rPr>
          <w:color w:val="404042"/>
          <w:spacing w:val="-15"/>
        </w:rPr>
        <w:t> </w:t>
      </w:r>
      <w:r>
        <w:rPr>
          <w:color w:val="404042"/>
        </w:rPr>
        <w:t>estipuladas</w:t>
      </w:r>
      <w:r>
        <w:rPr>
          <w:color w:val="404042"/>
          <w:spacing w:val="-16"/>
        </w:rPr>
        <w:t> </w:t>
      </w:r>
      <w:r>
        <w:rPr>
          <w:color w:val="404042"/>
        </w:rPr>
        <w:t>e,</w:t>
      </w:r>
      <w:r>
        <w:rPr>
          <w:color w:val="404042"/>
          <w:spacing w:val="-16"/>
        </w:rPr>
        <w:t> </w:t>
      </w:r>
      <w:r>
        <w:rPr>
          <w:color w:val="404042"/>
        </w:rPr>
        <w:t>caso</w:t>
      </w:r>
      <w:r>
        <w:rPr>
          <w:color w:val="404042"/>
          <w:spacing w:val="-15"/>
        </w:rPr>
        <w:t> </w:t>
      </w:r>
      <w:r>
        <w:rPr>
          <w:color w:val="404042"/>
        </w:rPr>
        <w:t>não</w:t>
      </w:r>
      <w:r>
        <w:rPr>
          <w:color w:val="404042"/>
          <w:spacing w:val="-16"/>
        </w:rPr>
        <w:t> </w:t>
      </w:r>
      <w:r>
        <w:rPr>
          <w:color w:val="404042"/>
        </w:rPr>
        <w:t>tenham</w:t>
      </w:r>
      <w:r>
        <w:rPr>
          <w:color w:val="404042"/>
          <w:spacing w:val="-15"/>
        </w:rPr>
        <w:t> </w:t>
      </w:r>
      <w:r>
        <w:rPr>
          <w:color w:val="404042"/>
        </w:rPr>
        <w:t>alcançado,</w:t>
      </w:r>
      <w:r>
        <w:rPr>
          <w:color w:val="404042"/>
          <w:spacing w:val="-16"/>
        </w:rPr>
        <w:t> </w:t>
      </w:r>
      <w:r>
        <w:rPr>
          <w:color w:val="404042"/>
        </w:rPr>
        <w:t>quais</w:t>
      </w:r>
      <w:r>
        <w:rPr>
          <w:color w:val="404042"/>
          <w:spacing w:val="-16"/>
        </w:rPr>
        <w:t> </w:t>
      </w:r>
      <w:r>
        <w:rPr>
          <w:color w:val="404042"/>
        </w:rPr>
        <w:t>são os ajustes necessários ao plano de trabalho.</w:t>
      </w:r>
    </w:p>
    <w:p>
      <w:pPr>
        <w:pStyle w:val="BodyText"/>
        <w:spacing w:before="49"/>
        <w:ind w:left="963" w:right="959"/>
        <w:jc w:val="both"/>
      </w:pPr>
      <w:r>
        <w:rPr>
          <w:color w:val="404042"/>
          <w:spacing w:val="-4"/>
        </w:rPr>
        <w:t>O</w:t>
      </w:r>
      <w:r>
        <w:rPr>
          <w:color w:val="404042"/>
          <w:spacing w:val="-12"/>
        </w:rPr>
        <w:t> </w:t>
      </w:r>
      <w:r>
        <w:rPr>
          <w:color w:val="404042"/>
          <w:spacing w:val="-4"/>
        </w:rPr>
        <w:t>monitoramento</w:t>
      </w:r>
      <w:r>
        <w:rPr>
          <w:color w:val="404042"/>
          <w:spacing w:val="-12"/>
        </w:rPr>
        <w:t> </w:t>
      </w:r>
      <w:r>
        <w:rPr>
          <w:color w:val="404042"/>
          <w:spacing w:val="-4"/>
        </w:rPr>
        <w:t>e</w:t>
      </w:r>
      <w:r>
        <w:rPr>
          <w:color w:val="404042"/>
          <w:spacing w:val="-11"/>
        </w:rPr>
        <w:t> </w:t>
      </w:r>
      <w:r>
        <w:rPr>
          <w:color w:val="404042"/>
          <w:spacing w:val="-4"/>
        </w:rPr>
        <w:t>a</w:t>
      </w:r>
      <w:r>
        <w:rPr>
          <w:color w:val="404042"/>
          <w:spacing w:val="-12"/>
        </w:rPr>
        <w:t> </w:t>
      </w:r>
      <w:r>
        <w:rPr>
          <w:color w:val="404042"/>
          <w:spacing w:val="-4"/>
        </w:rPr>
        <w:t>avaliação</w:t>
      </w:r>
      <w:r>
        <w:rPr>
          <w:color w:val="404042"/>
          <w:spacing w:val="-12"/>
        </w:rPr>
        <w:t> </w:t>
      </w:r>
      <w:r>
        <w:rPr>
          <w:color w:val="404042"/>
          <w:spacing w:val="-4"/>
        </w:rPr>
        <w:t>devem</w:t>
      </w:r>
      <w:r>
        <w:rPr>
          <w:color w:val="404042"/>
          <w:spacing w:val="-11"/>
        </w:rPr>
        <w:t> </w:t>
      </w:r>
      <w:r>
        <w:rPr>
          <w:color w:val="404042"/>
          <w:spacing w:val="-4"/>
        </w:rPr>
        <w:t>ter</w:t>
      </w:r>
      <w:r>
        <w:rPr>
          <w:color w:val="404042"/>
          <w:spacing w:val="-12"/>
        </w:rPr>
        <w:t> </w:t>
      </w:r>
      <w:r>
        <w:rPr>
          <w:color w:val="404042"/>
          <w:spacing w:val="-4"/>
        </w:rPr>
        <w:t>um</w:t>
      </w:r>
      <w:r>
        <w:rPr>
          <w:color w:val="404042"/>
          <w:spacing w:val="-11"/>
        </w:rPr>
        <w:t> </w:t>
      </w:r>
      <w:r>
        <w:rPr>
          <w:color w:val="404042"/>
          <w:spacing w:val="-4"/>
        </w:rPr>
        <w:t>caráter</w:t>
      </w:r>
      <w:r>
        <w:rPr>
          <w:color w:val="404042"/>
          <w:spacing w:val="-12"/>
        </w:rPr>
        <w:t> </w:t>
      </w:r>
      <w:r>
        <w:rPr>
          <w:color w:val="404042"/>
          <w:spacing w:val="-4"/>
        </w:rPr>
        <w:t>preventivo</w:t>
      </w:r>
      <w:r>
        <w:rPr>
          <w:color w:val="404042"/>
          <w:spacing w:val="-12"/>
        </w:rPr>
        <w:t> </w:t>
      </w:r>
      <w:r>
        <w:rPr>
          <w:color w:val="404042"/>
          <w:spacing w:val="-4"/>
        </w:rPr>
        <w:t>e</w:t>
      </w:r>
      <w:r>
        <w:rPr>
          <w:color w:val="404042"/>
          <w:spacing w:val="-11"/>
        </w:rPr>
        <w:t> </w:t>
      </w:r>
      <w:r>
        <w:rPr>
          <w:color w:val="404042"/>
          <w:spacing w:val="-4"/>
        </w:rPr>
        <w:t>saneador, englobando</w:t>
      </w:r>
      <w:r>
        <w:rPr>
          <w:color w:val="404042"/>
          <w:spacing w:val="-12"/>
        </w:rPr>
        <w:t> </w:t>
      </w:r>
      <w:r>
        <w:rPr>
          <w:color w:val="404042"/>
          <w:spacing w:val="-4"/>
        </w:rPr>
        <w:t>o</w:t>
      </w:r>
      <w:r>
        <w:rPr>
          <w:color w:val="404042"/>
          <w:spacing w:val="-12"/>
        </w:rPr>
        <w:t> </w:t>
      </w:r>
      <w:r>
        <w:rPr>
          <w:color w:val="404042"/>
          <w:spacing w:val="-4"/>
        </w:rPr>
        <w:t>acompanhamento</w:t>
      </w:r>
      <w:r>
        <w:rPr>
          <w:color w:val="404042"/>
          <w:spacing w:val="-11"/>
        </w:rPr>
        <w:t> </w:t>
      </w:r>
      <w:r>
        <w:rPr>
          <w:color w:val="404042"/>
          <w:spacing w:val="-4"/>
        </w:rPr>
        <w:t>da</w:t>
      </w:r>
      <w:r>
        <w:rPr>
          <w:color w:val="404042"/>
          <w:spacing w:val="-12"/>
        </w:rPr>
        <w:t> </w:t>
      </w:r>
      <w:r>
        <w:rPr>
          <w:color w:val="404042"/>
          <w:spacing w:val="-4"/>
        </w:rPr>
        <w:t>execução</w:t>
      </w:r>
      <w:r>
        <w:rPr>
          <w:color w:val="404042"/>
          <w:spacing w:val="-12"/>
        </w:rPr>
        <w:t> </w:t>
      </w:r>
      <w:r>
        <w:rPr>
          <w:color w:val="404042"/>
          <w:spacing w:val="-4"/>
        </w:rPr>
        <w:t>do</w:t>
      </w:r>
      <w:r>
        <w:rPr>
          <w:color w:val="404042"/>
          <w:spacing w:val="-11"/>
        </w:rPr>
        <w:t> </w:t>
      </w:r>
      <w:r>
        <w:rPr>
          <w:color w:val="404042"/>
          <w:spacing w:val="-4"/>
        </w:rPr>
        <w:t>objeto</w:t>
      </w:r>
      <w:r>
        <w:rPr>
          <w:color w:val="404042"/>
          <w:spacing w:val="-12"/>
        </w:rPr>
        <w:t> </w:t>
      </w:r>
      <w:r>
        <w:rPr>
          <w:color w:val="404042"/>
          <w:spacing w:val="-4"/>
        </w:rPr>
        <w:t>e</w:t>
      </w:r>
      <w:r>
        <w:rPr>
          <w:color w:val="404042"/>
          <w:spacing w:val="-11"/>
        </w:rPr>
        <w:t> </w:t>
      </w:r>
      <w:r>
        <w:rPr>
          <w:color w:val="404042"/>
          <w:spacing w:val="-4"/>
        </w:rPr>
        <w:t>não</w:t>
      </w:r>
      <w:r>
        <w:rPr>
          <w:color w:val="404042"/>
          <w:spacing w:val="-12"/>
        </w:rPr>
        <w:t> </w:t>
      </w:r>
      <w:r>
        <w:rPr>
          <w:color w:val="404042"/>
          <w:spacing w:val="-4"/>
        </w:rPr>
        <w:t>se</w:t>
      </w:r>
      <w:r>
        <w:rPr>
          <w:color w:val="404042"/>
          <w:spacing w:val="-12"/>
        </w:rPr>
        <w:t> </w:t>
      </w:r>
      <w:r>
        <w:rPr>
          <w:color w:val="404042"/>
          <w:spacing w:val="-4"/>
        </w:rPr>
        <w:t>restringindo </w:t>
      </w:r>
      <w:r>
        <w:rPr>
          <w:color w:val="404042"/>
        </w:rPr>
        <w:t>apenas</w:t>
      </w:r>
      <w:r>
        <w:rPr>
          <w:color w:val="404042"/>
          <w:spacing w:val="-3"/>
        </w:rPr>
        <w:t> </w:t>
      </w:r>
      <w:r>
        <w:rPr>
          <w:color w:val="404042"/>
        </w:rPr>
        <w:t>à</w:t>
      </w:r>
      <w:r>
        <w:rPr>
          <w:color w:val="404042"/>
          <w:spacing w:val="-3"/>
        </w:rPr>
        <w:t> </w:t>
      </w:r>
      <w:r>
        <w:rPr>
          <w:color w:val="404042"/>
        </w:rPr>
        <w:t>avaliação</w:t>
      </w:r>
      <w:r>
        <w:rPr>
          <w:color w:val="404042"/>
          <w:spacing w:val="-3"/>
        </w:rPr>
        <w:t> </w:t>
      </w:r>
      <w:r>
        <w:rPr>
          <w:color w:val="404042"/>
        </w:rPr>
        <w:t>da</w:t>
      </w:r>
      <w:r>
        <w:rPr>
          <w:color w:val="404042"/>
          <w:spacing w:val="-3"/>
        </w:rPr>
        <w:t> </w:t>
      </w:r>
      <w:r>
        <w:rPr>
          <w:color w:val="404042"/>
        </w:rPr>
        <w:t>execução</w:t>
      </w:r>
      <w:r>
        <w:rPr>
          <w:color w:val="404042"/>
          <w:spacing w:val="-3"/>
        </w:rPr>
        <w:t> </w:t>
      </w:r>
      <w:r>
        <w:rPr>
          <w:color w:val="404042"/>
        </w:rPr>
        <w:t>financeira</w:t>
      </w:r>
      <w:r>
        <w:rPr>
          <w:color w:val="404042"/>
          <w:spacing w:val="-3"/>
        </w:rPr>
        <w:t> </w:t>
      </w:r>
      <w:r>
        <w:rPr>
          <w:color w:val="404042"/>
        </w:rPr>
        <w:t>prevista</w:t>
      </w:r>
      <w:r>
        <w:rPr>
          <w:color w:val="404042"/>
          <w:spacing w:val="-3"/>
        </w:rPr>
        <w:t> </w:t>
      </w:r>
      <w:r>
        <w:rPr>
          <w:color w:val="404042"/>
        </w:rPr>
        <w:t>no</w:t>
      </w:r>
      <w:r>
        <w:rPr>
          <w:color w:val="404042"/>
          <w:spacing w:val="-3"/>
        </w:rPr>
        <w:t> </w:t>
      </w:r>
      <w:r>
        <w:rPr>
          <w:color w:val="404042"/>
        </w:rPr>
        <w:t>plano</w:t>
      </w:r>
      <w:r>
        <w:rPr>
          <w:color w:val="404042"/>
          <w:spacing w:val="-3"/>
        </w:rPr>
        <w:t> </w:t>
      </w:r>
      <w:r>
        <w:rPr>
          <w:color w:val="404042"/>
        </w:rPr>
        <w:t>de</w:t>
      </w:r>
      <w:r>
        <w:rPr>
          <w:color w:val="404042"/>
          <w:spacing w:val="-3"/>
        </w:rPr>
        <w:t> </w:t>
      </w:r>
      <w:r>
        <w:rPr>
          <w:color w:val="404042"/>
        </w:rPr>
        <w:t>trabalho. Ressalta-se que a administração pública tem o dever de avaliar como as despesas</w:t>
      </w:r>
      <w:r>
        <w:rPr>
          <w:color w:val="404042"/>
          <w:spacing w:val="-14"/>
        </w:rPr>
        <w:t> </w:t>
      </w:r>
      <w:r>
        <w:rPr>
          <w:color w:val="404042"/>
        </w:rPr>
        <w:t>estão</w:t>
      </w:r>
      <w:r>
        <w:rPr>
          <w:color w:val="404042"/>
          <w:spacing w:val="-14"/>
        </w:rPr>
        <w:t> </w:t>
      </w:r>
      <w:r>
        <w:rPr>
          <w:color w:val="404042"/>
        </w:rPr>
        <w:t>sendo</w:t>
      </w:r>
      <w:r>
        <w:rPr>
          <w:color w:val="404042"/>
          <w:spacing w:val="-14"/>
        </w:rPr>
        <w:t> </w:t>
      </w:r>
      <w:r>
        <w:rPr>
          <w:color w:val="404042"/>
        </w:rPr>
        <w:t>realizadas,</w:t>
      </w:r>
      <w:r>
        <w:rPr>
          <w:color w:val="404042"/>
          <w:spacing w:val="-14"/>
        </w:rPr>
        <w:t> </w:t>
      </w:r>
      <w:r>
        <w:rPr>
          <w:color w:val="404042"/>
        </w:rPr>
        <w:t>quando</w:t>
      </w:r>
      <w:r>
        <w:rPr>
          <w:color w:val="404042"/>
          <w:spacing w:val="-14"/>
        </w:rPr>
        <w:t> </w:t>
      </w:r>
      <w:r>
        <w:rPr>
          <w:color w:val="404042"/>
        </w:rPr>
        <w:t>houver</w:t>
      </w:r>
      <w:r>
        <w:rPr>
          <w:color w:val="404042"/>
          <w:spacing w:val="-14"/>
        </w:rPr>
        <w:t> </w:t>
      </w:r>
      <w:r>
        <w:rPr>
          <w:color w:val="404042"/>
        </w:rPr>
        <w:t>indicativos</w:t>
      </w:r>
      <w:r>
        <w:rPr>
          <w:color w:val="404042"/>
          <w:spacing w:val="-14"/>
        </w:rPr>
        <w:t> </w:t>
      </w:r>
      <w:r>
        <w:rPr>
          <w:color w:val="404042"/>
        </w:rPr>
        <w:t>de</w:t>
      </w:r>
      <w:r>
        <w:rPr>
          <w:color w:val="404042"/>
          <w:spacing w:val="-14"/>
        </w:rPr>
        <w:t> </w:t>
      </w:r>
      <w:r>
        <w:rPr>
          <w:color w:val="404042"/>
        </w:rPr>
        <w:t>má</w:t>
      </w:r>
      <w:r>
        <w:rPr>
          <w:color w:val="404042"/>
          <w:spacing w:val="-14"/>
        </w:rPr>
        <w:t> </w:t>
      </w:r>
      <w:r>
        <w:rPr>
          <w:color w:val="404042"/>
        </w:rPr>
        <w:t>gestão das</w:t>
      </w:r>
      <w:r>
        <w:rPr>
          <w:color w:val="404042"/>
          <w:spacing w:val="-10"/>
        </w:rPr>
        <w:t> </w:t>
      </w:r>
      <w:r>
        <w:rPr>
          <w:color w:val="404042"/>
        </w:rPr>
        <w:t>parcerias.</w:t>
      </w:r>
    </w:p>
    <w:p>
      <w:pPr>
        <w:pStyle w:val="BodyText"/>
        <w:spacing w:before="48"/>
        <w:ind w:left="963" w:right="959"/>
        <w:jc w:val="both"/>
      </w:pPr>
      <w:r>
        <w:rPr>
          <w:color w:val="404042"/>
        </w:rPr>
        <w:t>Para fins de monitoramento e avaliação, a administração pública deverá checar</w:t>
      </w:r>
      <w:r>
        <w:rPr>
          <w:color w:val="404042"/>
          <w:spacing w:val="-4"/>
        </w:rPr>
        <w:t> </w:t>
      </w:r>
      <w:r>
        <w:rPr>
          <w:color w:val="404042"/>
        </w:rPr>
        <w:t>o</w:t>
      </w:r>
      <w:r>
        <w:rPr>
          <w:color w:val="404042"/>
          <w:spacing w:val="-4"/>
        </w:rPr>
        <w:t> </w:t>
      </w:r>
      <w:r>
        <w:rPr>
          <w:color w:val="404042"/>
        </w:rPr>
        <w:t>envio</w:t>
      </w:r>
      <w:r>
        <w:rPr>
          <w:color w:val="404042"/>
          <w:spacing w:val="-4"/>
        </w:rPr>
        <w:t> </w:t>
      </w:r>
      <w:r>
        <w:rPr>
          <w:color w:val="404042"/>
        </w:rPr>
        <w:t>de</w:t>
      </w:r>
      <w:r>
        <w:rPr>
          <w:color w:val="404042"/>
          <w:spacing w:val="-4"/>
        </w:rPr>
        <w:t> </w:t>
      </w:r>
      <w:r>
        <w:rPr>
          <w:color w:val="404042"/>
        </w:rPr>
        <w:t>dados</w:t>
      </w:r>
      <w:r>
        <w:rPr>
          <w:color w:val="404042"/>
          <w:spacing w:val="-4"/>
        </w:rPr>
        <w:t> </w:t>
      </w:r>
      <w:r>
        <w:rPr>
          <w:color w:val="404042"/>
        </w:rPr>
        <w:t>e</w:t>
      </w:r>
      <w:r>
        <w:rPr>
          <w:color w:val="404042"/>
          <w:spacing w:val="-4"/>
        </w:rPr>
        <w:t> </w:t>
      </w:r>
      <w:r>
        <w:rPr>
          <w:color w:val="404042"/>
        </w:rPr>
        <w:t>informações</w:t>
      </w:r>
      <w:r>
        <w:rPr>
          <w:color w:val="404042"/>
          <w:spacing w:val="-4"/>
        </w:rPr>
        <w:t> </w:t>
      </w:r>
      <w:r>
        <w:rPr>
          <w:color w:val="404042"/>
        </w:rPr>
        <w:t>acerca</w:t>
      </w:r>
      <w:r>
        <w:rPr>
          <w:color w:val="404042"/>
          <w:spacing w:val="-4"/>
        </w:rPr>
        <w:t> </w:t>
      </w:r>
      <w:r>
        <w:rPr>
          <w:color w:val="404042"/>
        </w:rPr>
        <w:t>das</w:t>
      </w:r>
      <w:r>
        <w:rPr>
          <w:color w:val="404042"/>
          <w:spacing w:val="-4"/>
        </w:rPr>
        <w:t> </w:t>
      </w:r>
      <w:r>
        <w:rPr>
          <w:color w:val="404042"/>
        </w:rPr>
        <w:t>ações</w:t>
      </w:r>
      <w:r>
        <w:rPr>
          <w:color w:val="404042"/>
          <w:spacing w:val="-4"/>
        </w:rPr>
        <w:t> </w:t>
      </w:r>
      <w:r>
        <w:rPr>
          <w:color w:val="404042"/>
        </w:rPr>
        <w:t>realizadas</w:t>
      </w:r>
      <w:r>
        <w:rPr>
          <w:color w:val="404042"/>
          <w:spacing w:val="-4"/>
        </w:rPr>
        <w:t> </w:t>
      </w:r>
      <w:r>
        <w:rPr>
          <w:color w:val="404042"/>
        </w:rPr>
        <w:t>e</w:t>
      </w:r>
      <w:r>
        <w:rPr>
          <w:color w:val="404042"/>
          <w:spacing w:val="-4"/>
        </w:rPr>
        <w:t> </w:t>
      </w:r>
      <w:r>
        <w:rPr>
          <w:color w:val="404042"/>
        </w:rPr>
        <w:t>dos </w:t>
      </w:r>
      <w:r>
        <w:rPr>
          <w:color w:val="404042"/>
          <w:spacing w:val="-2"/>
        </w:rPr>
        <w:t>indicadores</w:t>
      </w:r>
      <w:r>
        <w:rPr>
          <w:color w:val="404042"/>
          <w:spacing w:val="-6"/>
        </w:rPr>
        <w:t> </w:t>
      </w:r>
      <w:r>
        <w:rPr>
          <w:color w:val="404042"/>
          <w:spacing w:val="-2"/>
        </w:rPr>
        <w:t>relativos</w:t>
      </w:r>
      <w:r>
        <w:rPr>
          <w:color w:val="404042"/>
          <w:spacing w:val="-6"/>
        </w:rPr>
        <w:t> </w:t>
      </w:r>
      <w:r>
        <w:rPr>
          <w:color w:val="404042"/>
          <w:spacing w:val="-2"/>
        </w:rPr>
        <w:t>às</w:t>
      </w:r>
      <w:r>
        <w:rPr>
          <w:color w:val="404042"/>
          <w:spacing w:val="-7"/>
        </w:rPr>
        <w:t> </w:t>
      </w:r>
      <w:r>
        <w:rPr>
          <w:color w:val="404042"/>
          <w:spacing w:val="-2"/>
        </w:rPr>
        <w:t>metas,</w:t>
      </w:r>
      <w:r>
        <w:rPr>
          <w:color w:val="404042"/>
          <w:spacing w:val="-7"/>
        </w:rPr>
        <w:t> </w:t>
      </w:r>
      <w:r>
        <w:rPr>
          <w:color w:val="404042"/>
          <w:spacing w:val="-2"/>
        </w:rPr>
        <w:t>bem</w:t>
      </w:r>
      <w:r>
        <w:rPr>
          <w:color w:val="404042"/>
          <w:spacing w:val="-7"/>
        </w:rPr>
        <w:t> </w:t>
      </w:r>
      <w:r>
        <w:rPr>
          <w:color w:val="404042"/>
          <w:spacing w:val="-2"/>
        </w:rPr>
        <w:t>como</w:t>
      </w:r>
      <w:r>
        <w:rPr>
          <w:color w:val="404042"/>
          <w:spacing w:val="-6"/>
        </w:rPr>
        <w:t> </w:t>
      </w:r>
      <w:r>
        <w:rPr>
          <w:color w:val="404042"/>
          <w:spacing w:val="-2"/>
        </w:rPr>
        <w:t>os</w:t>
      </w:r>
      <w:r>
        <w:rPr>
          <w:color w:val="404042"/>
          <w:spacing w:val="-6"/>
        </w:rPr>
        <w:t> </w:t>
      </w:r>
      <w:r>
        <w:rPr>
          <w:color w:val="404042"/>
          <w:spacing w:val="-2"/>
        </w:rPr>
        <w:t>documentos</w:t>
      </w:r>
      <w:r>
        <w:rPr>
          <w:color w:val="404042"/>
          <w:spacing w:val="-6"/>
        </w:rPr>
        <w:t> </w:t>
      </w:r>
      <w:r>
        <w:rPr>
          <w:color w:val="404042"/>
          <w:spacing w:val="-2"/>
        </w:rPr>
        <w:t>apontados</w:t>
      </w:r>
      <w:r>
        <w:rPr>
          <w:color w:val="404042"/>
          <w:spacing w:val="-7"/>
        </w:rPr>
        <w:t> </w:t>
      </w:r>
      <w:r>
        <w:rPr>
          <w:color w:val="404042"/>
          <w:spacing w:val="-2"/>
        </w:rPr>
        <w:t>como </w:t>
      </w:r>
      <w:r>
        <w:rPr>
          <w:color w:val="404042"/>
        </w:rPr>
        <w:t>meios</w:t>
      </w:r>
      <w:r>
        <w:rPr>
          <w:color w:val="404042"/>
          <w:spacing w:val="-13"/>
        </w:rPr>
        <w:t> </w:t>
      </w:r>
      <w:r>
        <w:rPr>
          <w:color w:val="404042"/>
        </w:rPr>
        <w:t>de</w:t>
      </w:r>
      <w:r>
        <w:rPr>
          <w:color w:val="404042"/>
          <w:spacing w:val="-13"/>
        </w:rPr>
        <w:t> </w:t>
      </w:r>
      <w:r>
        <w:rPr>
          <w:color w:val="404042"/>
        </w:rPr>
        <w:t>verificação</w:t>
      </w:r>
      <w:r>
        <w:rPr>
          <w:color w:val="404042"/>
          <w:spacing w:val="-13"/>
        </w:rPr>
        <w:t> </w:t>
      </w:r>
      <w:r>
        <w:rPr>
          <w:color w:val="404042"/>
        </w:rPr>
        <w:t>dessas</w:t>
      </w:r>
      <w:r>
        <w:rPr>
          <w:color w:val="404042"/>
          <w:spacing w:val="-13"/>
        </w:rPr>
        <w:t> </w:t>
      </w:r>
      <w:r>
        <w:rPr>
          <w:color w:val="404042"/>
        </w:rPr>
        <w:t>metas</w:t>
      </w:r>
      <w:r>
        <w:rPr>
          <w:color w:val="404042"/>
          <w:spacing w:val="-13"/>
        </w:rPr>
        <w:t> </w:t>
      </w:r>
      <w:r>
        <w:rPr>
          <w:color w:val="404042"/>
        </w:rPr>
        <w:t>-</w:t>
      </w:r>
      <w:r>
        <w:rPr>
          <w:color w:val="404042"/>
          <w:spacing w:val="-13"/>
        </w:rPr>
        <w:t> </w:t>
      </w:r>
      <w:r>
        <w:rPr>
          <w:color w:val="404042"/>
        </w:rPr>
        <w:t>como</w:t>
      </w:r>
      <w:r>
        <w:rPr>
          <w:color w:val="404042"/>
          <w:spacing w:val="-13"/>
        </w:rPr>
        <w:t> </w:t>
      </w:r>
      <w:r>
        <w:rPr>
          <w:color w:val="404042"/>
        </w:rPr>
        <w:t>listas</w:t>
      </w:r>
      <w:r>
        <w:rPr>
          <w:color w:val="404042"/>
          <w:spacing w:val="-13"/>
        </w:rPr>
        <w:t> </w:t>
      </w:r>
      <w:r>
        <w:rPr>
          <w:color w:val="404042"/>
        </w:rPr>
        <w:t>de</w:t>
      </w:r>
      <w:r>
        <w:rPr>
          <w:color w:val="404042"/>
          <w:spacing w:val="-13"/>
        </w:rPr>
        <w:t> </w:t>
      </w:r>
      <w:r>
        <w:rPr>
          <w:color w:val="404042"/>
        </w:rPr>
        <w:t>presença,</w:t>
      </w:r>
      <w:r>
        <w:rPr>
          <w:color w:val="404042"/>
          <w:spacing w:val="-13"/>
        </w:rPr>
        <w:t> </w:t>
      </w:r>
      <w:r>
        <w:rPr>
          <w:color w:val="404042"/>
        </w:rPr>
        <w:t>registros</w:t>
      </w:r>
      <w:r>
        <w:rPr>
          <w:color w:val="404042"/>
          <w:spacing w:val="-13"/>
        </w:rPr>
        <w:t> </w:t>
      </w:r>
      <w:r>
        <w:rPr>
          <w:color w:val="404042"/>
        </w:rPr>
        <w:t>em sistema,</w:t>
      </w:r>
      <w:r>
        <w:rPr>
          <w:color w:val="404042"/>
          <w:spacing w:val="-16"/>
        </w:rPr>
        <w:t> </w:t>
      </w:r>
      <w:r>
        <w:rPr>
          <w:color w:val="404042"/>
        </w:rPr>
        <w:t>fotos.</w:t>
      </w:r>
      <w:r>
        <w:rPr>
          <w:color w:val="404042"/>
          <w:spacing w:val="-16"/>
        </w:rPr>
        <w:t> </w:t>
      </w:r>
      <w:r>
        <w:rPr>
          <w:color w:val="404042"/>
        </w:rPr>
        <w:t>Esses</w:t>
      </w:r>
      <w:r>
        <w:rPr>
          <w:color w:val="404042"/>
          <w:spacing w:val="-15"/>
        </w:rPr>
        <w:t> </w:t>
      </w:r>
      <w:r>
        <w:rPr>
          <w:color w:val="404042"/>
        </w:rPr>
        <w:t>procedimentos</w:t>
      </w:r>
      <w:r>
        <w:rPr>
          <w:color w:val="404042"/>
          <w:spacing w:val="-16"/>
        </w:rPr>
        <w:t> </w:t>
      </w:r>
      <w:r>
        <w:rPr>
          <w:color w:val="404042"/>
        </w:rPr>
        <w:t>devem</w:t>
      </w:r>
      <w:r>
        <w:rPr>
          <w:color w:val="404042"/>
          <w:spacing w:val="-16"/>
        </w:rPr>
        <w:t> </w:t>
      </w:r>
      <w:r>
        <w:rPr>
          <w:color w:val="404042"/>
        </w:rPr>
        <w:t>estar</w:t>
      </w:r>
      <w:r>
        <w:rPr>
          <w:color w:val="404042"/>
          <w:spacing w:val="-15"/>
        </w:rPr>
        <w:t> </w:t>
      </w:r>
      <w:r>
        <w:rPr>
          <w:color w:val="404042"/>
        </w:rPr>
        <w:t>previstos</w:t>
      </w:r>
      <w:r>
        <w:rPr>
          <w:color w:val="404042"/>
          <w:spacing w:val="-16"/>
        </w:rPr>
        <w:t> </w:t>
      </w:r>
      <w:r>
        <w:rPr>
          <w:color w:val="404042"/>
        </w:rPr>
        <w:t>em</w:t>
      </w:r>
      <w:r>
        <w:rPr>
          <w:color w:val="404042"/>
          <w:spacing w:val="-15"/>
        </w:rPr>
        <w:t> </w:t>
      </w:r>
      <w:r>
        <w:rPr>
          <w:color w:val="404042"/>
        </w:rPr>
        <w:t>cláusula</w:t>
      </w:r>
      <w:r>
        <w:rPr>
          <w:color w:val="404042"/>
          <w:spacing w:val="-16"/>
        </w:rPr>
        <w:t> </w:t>
      </w:r>
      <w:r>
        <w:rPr>
          <w:color w:val="404042"/>
        </w:rPr>
        <w:t>do </w:t>
      </w:r>
      <w:r>
        <w:rPr>
          <w:color w:val="404042"/>
          <w:spacing w:val="-4"/>
        </w:rPr>
        <w:t>termo</w:t>
      </w:r>
      <w:r>
        <w:rPr>
          <w:color w:val="404042"/>
          <w:spacing w:val="-10"/>
        </w:rPr>
        <w:t> </w:t>
      </w:r>
      <w:r>
        <w:rPr>
          <w:color w:val="404042"/>
          <w:spacing w:val="-4"/>
        </w:rPr>
        <w:t>de</w:t>
      </w:r>
      <w:r>
        <w:rPr>
          <w:color w:val="404042"/>
          <w:spacing w:val="-10"/>
        </w:rPr>
        <w:t> </w:t>
      </w:r>
      <w:r>
        <w:rPr>
          <w:color w:val="404042"/>
          <w:spacing w:val="-4"/>
        </w:rPr>
        <w:t>fomento</w:t>
      </w:r>
      <w:r>
        <w:rPr>
          <w:color w:val="404042"/>
          <w:spacing w:val="-10"/>
        </w:rPr>
        <w:t> </w:t>
      </w:r>
      <w:r>
        <w:rPr>
          <w:color w:val="404042"/>
          <w:spacing w:val="-4"/>
        </w:rPr>
        <w:t>e</w:t>
      </w:r>
      <w:r>
        <w:rPr>
          <w:color w:val="404042"/>
          <w:spacing w:val="-10"/>
        </w:rPr>
        <w:t> </w:t>
      </w:r>
      <w:r>
        <w:rPr>
          <w:color w:val="404042"/>
          <w:spacing w:val="-4"/>
        </w:rPr>
        <w:t>termo</w:t>
      </w:r>
      <w:r>
        <w:rPr>
          <w:color w:val="404042"/>
          <w:spacing w:val="-10"/>
        </w:rPr>
        <w:t> </w:t>
      </w:r>
      <w:r>
        <w:rPr>
          <w:color w:val="404042"/>
          <w:spacing w:val="-4"/>
        </w:rPr>
        <w:t>de</w:t>
      </w:r>
      <w:r>
        <w:rPr>
          <w:color w:val="404042"/>
          <w:spacing w:val="-10"/>
        </w:rPr>
        <w:t> </w:t>
      </w:r>
      <w:r>
        <w:rPr>
          <w:color w:val="404042"/>
          <w:spacing w:val="-4"/>
        </w:rPr>
        <w:t>colaboração</w:t>
      </w:r>
      <w:r>
        <w:rPr>
          <w:color w:val="404042"/>
          <w:spacing w:val="-10"/>
        </w:rPr>
        <w:t> </w:t>
      </w:r>
      <w:r>
        <w:rPr>
          <w:color w:val="404042"/>
          <w:spacing w:val="-4"/>
        </w:rPr>
        <w:t>e,</w:t>
      </w:r>
      <w:r>
        <w:rPr>
          <w:color w:val="404042"/>
          <w:spacing w:val="-10"/>
        </w:rPr>
        <w:t> </w:t>
      </w:r>
      <w:r>
        <w:rPr>
          <w:color w:val="404042"/>
          <w:spacing w:val="-4"/>
        </w:rPr>
        <w:t>preferencialmente,</w:t>
      </w:r>
      <w:r>
        <w:rPr>
          <w:color w:val="404042"/>
          <w:spacing w:val="-10"/>
        </w:rPr>
        <w:t> </w:t>
      </w:r>
      <w:r>
        <w:rPr>
          <w:color w:val="404042"/>
          <w:spacing w:val="-4"/>
        </w:rPr>
        <w:t>no</w:t>
      </w:r>
      <w:r>
        <w:rPr>
          <w:color w:val="404042"/>
          <w:spacing w:val="-10"/>
        </w:rPr>
        <w:t> </w:t>
      </w:r>
      <w:r>
        <w:rPr>
          <w:color w:val="404042"/>
          <w:spacing w:val="-4"/>
        </w:rPr>
        <w:t>plano</w:t>
      </w:r>
      <w:r>
        <w:rPr>
          <w:color w:val="404042"/>
          <w:spacing w:val="-10"/>
        </w:rPr>
        <w:t> </w:t>
      </w:r>
      <w:r>
        <w:rPr>
          <w:color w:val="404042"/>
          <w:spacing w:val="-4"/>
        </w:rPr>
        <w:t>de trabalho</w:t>
      </w:r>
      <w:r>
        <w:rPr>
          <w:color w:val="404042"/>
          <w:spacing w:val="-16"/>
        </w:rPr>
        <w:t> </w:t>
      </w:r>
      <w:r>
        <w:rPr>
          <w:color w:val="404042"/>
          <w:spacing w:val="-4"/>
        </w:rPr>
        <w:t>(ver</w:t>
      </w:r>
      <w:r>
        <w:rPr>
          <w:color w:val="404042"/>
          <w:spacing w:val="-16"/>
        </w:rPr>
        <w:t> </w:t>
      </w:r>
      <w:r>
        <w:rPr>
          <w:color w:val="404042"/>
          <w:spacing w:val="-4"/>
        </w:rPr>
        <w:t>item</w:t>
      </w:r>
      <w:r>
        <w:rPr>
          <w:color w:val="404042"/>
          <w:spacing w:val="-16"/>
        </w:rPr>
        <w:t> </w:t>
      </w:r>
      <w:r>
        <w:rPr>
          <w:color w:val="404042"/>
          <w:spacing w:val="-4"/>
        </w:rPr>
        <w:t>6.11.10).</w:t>
      </w:r>
    </w:p>
    <w:p>
      <w:pPr>
        <w:pStyle w:val="BodyText"/>
        <w:spacing w:before="47"/>
        <w:ind w:left="963" w:right="958"/>
        <w:jc w:val="both"/>
      </w:pPr>
      <w:r>
        <w:rPr>
          <w:color w:val="404042"/>
        </w:rPr>
        <w:t>Quanto ao acompanhamento da execução financeira, este deverá ser realizado</w:t>
      </w:r>
      <w:r>
        <w:rPr>
          <w:color w:val="404042"/>
          <w:spacing w:val="-3"/>
        </w:rPr>
        <w:t> </w:t>
      </w:r>
      <w:r>
        <w:rPr>
          <w:color w:val="404042"/>
        </w:rPr>
        <w:t>de</w:t>
      </w:r>
      <w:r>
        <w:rPr>
          <w:color w:val="404042"/>
          <w:spacing w:val="-3"/>
        </w:rPr>
        <w:t> </w:t>
      </w:r>
      <w:r>
        <w:rPr>
          <w:color w:val="404042"/>
        </w:rPr>
        <w:t>forma</w:t>
      </w:r>
      <w:r>
        <w:rPr>
          <w:color w:val="404042"/>
          <w:spacing w:val="-3"/>
        </w:rPr>
        <w:t> </w:t>
      </w:r>
      <w:r>
        <w:rPr>
          <w:color w:val="404042"/>
        </w:rPr>
        <w:t>complementar,</w:t>
      </w:r>
      <w:r>
        <w:rPr>
          <w:color w:val="404042"/>
          <w:spacing w:val="-3"/>
        </w:rPr>
        <w:t> </w:t>
      </w:r>
      <w:r>
        <w:rPr>
          <w:color w:val="404042"/>
        </w:rPr>
        <w:t>em</w:t>
      </w:r>
      <w:r>
        <w:rPr>
          <w:color w:val="404042"/>
          <w:spacing w:val="-3"/>
        </w:rPr>
        <w:t> </w:t>
      </w:r>
      <w:r>
        <w:rPr>
          <w:color w:val="404042"/>
        </w:rPr>
        <w:t>caso</w:t>
      </w:r>
      <w:r>
        <w:rPr>
          <w:color w:val="404042"/>
          <w:spacing w:val="-3"/>
        </w:rPr>
        <w:t> </w:t>
      </w:r>
      <w:r>
        <w:rPr>
          <w:color w:val="404042"/>
        </w:rPr>
        <w:t>de</w:t>
      </w:r>
      <w:r>
        <w:rPr>
          <w:color w:val="404042"/>
          <w:spacing w:val="-3"/>
        </w:rPr>
        <w:t> </w:t>
      </w:r>
      <w:r>
        <w:rPr>
          <w:color w:val="404042"/>
        </w:rPr>
        <w:t>indícios</w:t>
      </w:r>
      <w:r>
        <w:rPr>
          <w:color w:val="404042"/>
          <w:spacing w:val="-3"/>
        </w:rPr>
        <w:t> </w:t>
      </w:r>
      <w:r>
        <w:rPr>
          <w:color w:val="404042"/>
        </w:rPr>
        <w:t>de</w:t>
      </w:r>
      <w:r>
        <w:rPr>
          <w:color w:val="404042"/>
          <w:spacing w:val="-3"/>
        </w:rPr>
        <w:t> </w:t>
      </w:r>
      <w:r>
        <w:rPr>
          <w:color w:val="404042"/>
        </w:rPr>
        <w:t>irregularidades </w:t>
      </w:r>
      <w:r>
        <w:rPr>
          <w:color w:val="404042"/>
          <w:spacing w:val="-2"/>
        </w:rPr>
        <w:t>ou</w:t>
      </w:r>
      <w:r>
        <w:rPr>
          <w:color w:val="404042"/>
          <w:spacing w:val="-10"/>
        </w:rPr>
        <w:t> </w:t>
      </w:r>
      <w:r>
        <w:rPr>
          <w:color w:val="404042"/>
          <w:spacing w:val="-2"/>
        </w:rPr>
        <w:t>inexecução</w:t>
      </w:r>
      <w:r>
        <w:rPr>
          <w:color w:val="404042"/>
          <w:spacing w:val="-8"/>
        </w:rPr>
        <w:t> </w:t>
      </w:r>
      <w:r>
        <w:rPr>
          <w:color w:val="404042"/>
          <w:spacing w:val="-2"/>
        </w:rPr>
        <w:t>do</w:t>
      </w:r>
      <w:r>
        <w:rPr>
          <w:color w:val="404042"/>
          <w:spacing w:val="-10"/>
        </w:rPr>
        <w:t> </w:t>
      </w:r>
      <w:r>
        <w:rPr>
          <w:color w:val="404042"/>
          <w:spacing w:val="-2"/>
        </w:rPr>
        <w:t>objeto.</w:t>
      </w:r>
      <w:r>
        <w:rPr>
          <w:color w:val="404042"/>
          <w:spacing w:val="-10"/>
        </w:rPr>
        <w:t> </w:t>
      </w:r>
      <w:r>
        <w:rPr>
          <w:color w:val="404042"/>
          <w:spacing w:val="-2"/>
        </w:rPr>
        <w:t>Nessas</w:t>
      </w:r>
      <w:r>
        <w:rPr>
          <w:color w:val="404042"/>
          <w:spacing w:val="-10"/>
        </w:rPr>
        <w:t> </w:t>
      </w:r>
      <w:r>
        <w:rPr>
          <w:color w:val="404042"/>
          <w:spacing w:val="-2"/>
        </w:rPr>
        <w:t>situações,</w:t>
      </w:r>
      <w:r>
        <w:rPr>
          <w:color w:val="404042"/>
          <w:spacing w:val="-8"/>
        </w:rPr>
        <w:t> </w:t>
      </w:r>
      <w:r>
        <w:rPr>
          <w:color w:val="404042"/>
          <w:spacing w:val="-2"/>
        </w:rPr>
        <w:t>a</w:t>
      </w:r>
      <w:r>
        <w:rPr>
          <w:color w:val="404042"/>
          <w:spacing w:val="-8"/>
        </w:rPr>
        <w:t> </w:t>
      </w:r>
      <w:r>
        <w:rPr>
          <w:color w:val="404042"/>
          <w:spacing w:val="-2"/>
        </w:rPr>
        <w:t>administração</w:t>
      </w:r>
      <w:r>
        <w:rPr>
          <w:color w:val="404042"/>
          <w:spacing w:val="-8"/>
        </w:rPr>
        <w:t> </w:t>
      </w:r>
      <w:r>
        <w:rPr>
          <w:color w:val="404042"/>
          <w:spacing w:val="-2"/>
        </w:rPr>
        <w:t>pública</w:t>
      </w:r>
      <w:r>
        <w:rPr>
          <w:color w:val="404042"/>
          <w:spacing w:val="-10"/>
        </w:rPr>
        <w:t> </w:t>
      </w:r>
      <w:r>
        <w:rPr>
          <w:color w:val="404042"/>
          <w:spacing w:val="-2"/>
        </w:rPr>
        <w:t>poderá </w:t>
      </w:r>
      <w:r>
        <w:rPr>
          <w:color w:val="404042"/>
        </w:rPr>
        <w:t>checar a situação das despesas referentes às diferentes ações previstas no</w:t>
      </w:r>
      <w:r>
        <w:rPr>
          <w:color w:val="404042"/>
          <w:spacing w:val="-7"/>
        </w:rPr>
        <w:t> </w:t>
      </w:r>
      <w:r>
        <w:rPr>
          <w:color w:val="404042"/>
        </w:rPr>
        <w:t>plano</w:t>
      </w:r>
      <w:r>
        <w:rPr>
          <w:color w:val="404042"/>
          <w:spacing w:val="-7"/>
        </w:rPr>
        <w:t> </w:t>
      </w:r>
      <w:r>
        <w:rPr>
          <w:color w:val="404042"/>
        </w:rPr>
        <w:t>de</w:t>
      </w:r>
      <w:r>
        <w:rPr>
          <w:color w:val="404042"/>
          <w:spacing w:val="-7"/>
        </w:rPr>
        <w:t> </w:t>
      </w:r>
      <w:r>
        <w:rPr>
          <w:color w:val="404042"/>
        </w:rPr>
        <w:t>trabalho,</w:t>
      </w:r>
      <w:r>
        <w:rPr>
          <w:color w:val="404042"/>
          <w:spacing w:val="-7"/>
        </w:rPr>
        <w:t> </w:t>
      </w:r>
      <w:r>
        <w:rPr>
          <w:color w:val="404042"/>
        </w:rPr>
        <w:t>por</w:t>
      </w:r>
      <w:r>
        <w:rPr>
          <w:color w:val="404042"/>
          <w:spacing w:val="-7"/>
        </w:rPr>
        <w:t> </w:t>
      </w:r>
      <w:r>
        <w:rPr>
          <w:color w:val="404042"/>
        </w:rPr>
        <w:t>meio</w:t>
      </w:r>
      <w:r>
        <w:rPr>
          <w:color w:val="404042"/>
          <w:spacing w:val="-7"/>
        </w:rPr>
        <w:t> </w:t>
      </w:r>
      <w:r>
        <w:rPr>
          <w:color w:val="404042"/>
        </w:rPr>
        <w:t>de</w:t>
      </w:r>
      <w:r>
        <w:rPr>
          <w:color w:val="404042"/>
          <w:spacing w:val="-7"/>
        </w:rPr>
        <w:t> </w:t>
      </w:r>
      <w:r>
        <w:rPr>
          <w:color w:val="404042"/>
        </w:rPr>
        <w:t>consulta</w:t>
      </w:r>
      <w:r>
        <w:rPr>
          <w:color w:val="404042"/>
          <w:spacing w:val="-7"/>
        </w:rPr>
        <w:t> </w:t>
      </w:r>
      <w:r>
        <w:rPr>
          <w:color w:val="404042"/>
        </w:rPr>
        <w:t>às</w:t>
      </w:r>
      <w:r>
        <w:rPr>
          <w:color w:val="404042"/>
          <w:spacing w:val="-7"/>
        </w:rPr>
        <w:t> </w:t>
      </w:r>
      <w:r>
        <w:rPr>
          <w:color w:val="404042"/>
        </w:rPr>
        <w:t>movimentações</w:t>
      </w:r>
      <w:r>
        <w:rPr>
          <w:color w:val="404042"/>
          <w:spacing w:val="-7"/>
        </w:rPr>
        <w:t> </w:t>
      </w:r>
      <w:r>
        <w:rPr>
          <w:color w:val="404042"/>
        </w:rPr>
        <w:t>financeiras e documentos comprobatórios das despesas contidas na plataforma </w:t>
      </w:r>
      <w:r>
        <w:rPr>
          <w:color w:val="404042"/>
          <w:spacing w:val="-2"/>
        </w:rPr>
        <w:t>Transferegov.br.</w:t>
      </w:r>
    </w:p>
    <w:p>
      <w:pPr>
        <w:pStyle w:val="BodyText"/>
        <w:spacing w:before="47"/>
        <w:ind w:left="963" w:right="958"/>
        <w:jc w:val="both"/>
      </w:pPr>
      <w:r>
        <w:rPr>
          <w:color w:val="404042"/>
          <w:spacing w:val="-2"/>
        </w:rPr>
        <w:t>Ressalta-se</w:t>
      </w:r>
      <w:r>
        <w:rPr>
          <w:color w:val="404042"/>
          <w:spacing w:val="-11"/>
        </w:rPr>
        <w:t> </w:t>
      </w:r>
      <w:r>
        <w:rPr>
          <w:color w:val="404042"/>
          <w:spacing w:val="-2"/>
        </w:rPr>
        <w:t>que</w:t>
      </w:r>
      <w:r>
        <w:rPr>
          <w:color w:val="404042"/>
          <w:spacing w:val="-11"/>
        </w:rPr>
        <w:t> </w:t>
      </w:r>
      <w:r>
        <w:rPr>
          <w:color w:val="404042"/>
          <w:spacing w:val="-2"/>
        </w:rPr>
        <w:t>o</w:t>
      </w:r>
      <w:r>
        <w:rPr>
          <w:color w:val="404042"/>
          <w:spacing w:val="-11"/>
        </w:rPr>
        <w:t> </w:t>
      </w:r>
      <w:r>
        <w:rPr>
          <w:color w:val="404042"/>
          <w:spacing w:val="-2"/>
        </w:rPr>
        <w:t>monitoramento</w:t>
      </w:r>
      <w:r>
        <w:rPr>
          <w:color w:val="404042"/>
          <w:spacing w:val="-11"/>
        </w:rPr>
        <w:t> </w:t>
      </w:r>
      <w:r>
        <w:rPr>
          <w:color w:val="404042"/>
          <w:spacing w:val="-2"/>
        </w:rPr>
        <w:t>e</w:t>
      </w:r>
      <w:r>
        <w:rPr>
          <w:color w:val="404042"/>
          <w:spacing w:val="-11"/>
        </w:rPr>
        <w:t> </w:t>
      </w:r>
      <w:r>
        <w:rPr>
          <w:color w:val="404042"/>
          <w:spacing w:val="-2"/>
        </w:rPr>
        <w:t>avaliação</w:t>
      </w:r>
      <w:r>
        <w:rPr>
          <w:color w:val="404042"/>
          <w:spacing w:val="-11"/>
        </w:rPr>
        <w:t> </w:t>
      </w:r>
      <w:r>
        <w:rPr>
          <w:color w:val="404042"/>
          <w:spacing w:val="-2"/>
        </w:rPr>
        <w:t>das</w:t>
      </w:r>
      <w:r>
        <w:rPr>
          <w:color w:val="404042"/>
          <w:spacing w:val="-11"/>
        </w:rPr>
        <w:t> </w:t>
      </w:r>
      <w:r>
        <w:rPr>
          <w:color w:val="404042"/>
          <w:spacing w:val="-2"/>
        </w:rPr>
        <w:t>parcerias</w:t>
      </w:r>
      <w:r>
        <w:rPr>
          <w:color w:val="404042"/>
          <w:spacing w:val="-11"/>
        </w:rPr>
        <w:t> </w:t>
      </w:r>
      <w:r>
        <w:rPr>
          <w:color w:val="404042"/>
          <w:spacing w:val="-2"/>
        </w:rPr>
        <w:t>poderão</w:t>
      </w:r>
      <w:r>
        <w:rPr>
          <w:color w:val="404042"/>
          <w:spacing w:val="-11"/>
        </w:rPr>
        <w:t> </w:t>
      </w:r>
      <w:r>
        <w:rPr>
          <w:color w:val="404042"/>
          <w:spacing w:val="-2"/>
        </w:rPr>
        <w:t>utilizar </w:t>
      </w:r>
      <w:r>
        <w:rPr>
          <w:color w:val="404042"/>
        </w:rPr>
        <w:t>ferramentas e sistemas próprios já adotados pela administração pública </w:t>
      </w:r>
      <w:r>
        <w:rPr>
          <w:color w:val="404042"/>
          <w:spacing w:val="-2"/>
        </w:rPr>
        <w:t>para</w:t>
      </w:r>
      <w:r>
        <w:rPr>
          <w:color w:val="404042"/>
          <w:spacing w:val="-7"/>
        </w:rPr>
        <w:t> </w:t>
      </w:r>
      <w:r>
        <w:rPr>
          <w:color w:val="404042"/>
          <w:spacing w:val="-2"/>
        </w:rPr>
        <w:t>políticas</w:t>
      </w:r>
      <w:r>
        <w:rPr>
          <w:color w:val="404042"/>
          <w:spacing w:val="-7"/>
        </w:rPr>
        <w:t> </w:t>
      </w:r>
      <w:r>
        <w:rPr>
          <w:color w:val="404042"/>
          <w:spacing w:val="-2"/>
        </w:rPr>
        <w:t>públicas</w:t>
      </w:r>
      <w:r>
        <w:rPr>
          <w:color w:val="404042"/>
          <w:spacing w:val="-7"/>
        </w:rPr>
        <w:t> </w:t>
      </w:r>
      <w:r>
        <w:rPr>
          <w:color w:val="404042"/>
          <w:spacing w:val="-2"/>
        </w:rPr>
        <w:t>específicas</w:t>
      </w:r>
      <w:r>
        <w:rPr>
          <w:color w:val="404042"/>
          <w:spacing w:val="-7"/>
        </w:rPr>
        <w:t> </w:t>
      </w:r>
      <w:r>
        <w:rPr>
          <w:color w:val="404042"/>
          <w:spacing w:val="-2"/>
        </w:rPr>
        <w:t>e</w:t>
      </w:r>
      <w:r>
        <w:rPr>
          <w:color w:val="404042"/>
          <w:spacing w:val="-7"/>
        </w:rPr>
        <w:t> </w:t>
      </w:r>
      <w:r>
        <w:rPr>
          <w:color w:val="404042"/>
          <w:spacing w:val="-2"/>
        </w:rPr>
        <w:t>outros</w:t>
      </w:r>
      <w:r>
        <w:rPr>
          <w:color w:val="404042"/>
          <w:spacing w:val="-7"/>
        </w:rPr>
        <w:t> </w:t>
      </w:r>
      <w:r>
        <w:rPr>
          <w:color w:val="404042"/>
          <w:spacing w:val="-2"/>
        </w:rPr>
        <w:t>meios</w:t>
      </w:r>
      <w:r>
        <w:rPr>
          <w:color w:val="404042"/>
          <w:spacing w:val="-7"/>
        </w:rPr>
        <w:t> </w:t>
      </w:r>
      <w:r>
        <w:rPr>
          <w:color w:val="404042"/>
          <w:spacing w:val="-2"/>
        </w:rPr>
        <w:t>compatíveis</w:t>
      </w:r>
      <w:r>
        <w:rPr>
          <w:color w:val="404042"/>
          <w:spacing w:val="-7"/>
        </w:rPr>
        <w:t> </w:t>
      </w:r>
      <w:r>
        <w:rPr>
          <w:color w:val="404042"/>
          <w:spacing w:val="-2"/>
        </w:rPr>
        <w:t>com</w:t>
      </w:r>
      <w:r>
        <w:rPr>
          <w:color w:val="404042"/>
          <w:spacing w:val="-7"/>
        </w:rPr>
        <w:t> </w:t>
      </w:r>
      <w:r>
        <w:rPr>
          <w:color w:val="404042"/>
          <w:spacing w:val="-2"/>
        </w:rPr>
        <w:t>o</w:t>
      </w:r>
      <w:r>
        <w:rPr>
          <w:color w:val="404042"/>
          <w:spacing w:val="-7"/>
        </w:rPr>
        <w:t> </w:t>
      </w:r>
      <w:r>
        <w:rPr>
          <w:color w:val="404042"/>
          <w:spacing w:val="-2"/>
        </w:rPr>
        <w:t>objeto </w:t>
      </w:r>
      <w:r>
        <w:rPr>
          <w:color w:val="404042"/>
        </w:rPr>
        <w:t>da</w:t>
      </w:r>
      <w:r>
        <w:rPr>
          <w:color w:val="404042"/>
          <w:spacing w:val="-10"/>
        </w:rPr>
        <w:t> </w:t>
      </w:r>
      <w:r>
        <w:rPr>
          <w:color w:val="404042"/>
        </w:rPr>
        <w:t>parceria.</w:t>
      </w:r>
    </w:p>
    <w:p>
      <w:pPr>
        <w:pStyle w:val="BodyText"/>
        <w:spacing w:after="0"/>
        <w:jc w:val="both"/>
        <w:sectPr>
          <w:footerReference w:type="even" r:id="rId152"/>
          <w:pgSz w:w="8400" w:h="11910"/>
          <w:pgMar w:header="0" w:footer="0" w:top="880" w:bottom="0" w:left="0" w:right="0"/>
        </w:sectPr>
      </w:pPr>
    </w:p>
    <w:p>
      <w:pPr>
        <w:pStyle w:val="Heading5"/>
        <w:spacing w:line="249" w:lineRule="auto" w:before="70"/>
        <w:ind w:right="950"/>
      </w:pPr>
      <w:r>
        <w:rPr/>
        <mc:AlternateContent>
          <mc:Choice Requires="wps">
            <w:drawing>
              <wp:anchor distT="0" distB="0" distL="0" distR="0" allowOverlap="1" layoutInCell="1" locked="0" behindDoc="0" simplePos="0" relativeHeight="15842304">
                <wp:simplePos x="0" y="0"/>
                <wp:positionH relativeFrom="page">
                  <wp:posOffset>0</wp:posOffset>
                </wp:positionH>
                <wp:positionV relativeFrom="page">
                  <wp:posOffset>5633999</wp:posOffset>
                </wp:positionV>
                <wp:extent cx="5328285" cy="1926589"/>
                <wp:effectExtent l="0" t="0" r="0" b="0"/>
                <wp:wrapNone/>
                <wp:docPr id="517" name="Group 517"/>
                <wp:cNvGraphicFramePr>
                  <a:graphicFrameLocks/>
                </wp:cNvGraphicFramePr>
                <a:graphic>
                  <a:graphicData uri="http://schemas.microsoft.com/office/word/2010/wordprocessingGroup">
                    <wpg:wgp>
                      <wpg:cNvPr id="517" name="Group 517"/>
                      <wpg:cNvGrpSpPr/>
                      <wpg:grpSpPr>
                        <a:xfrm>
                          <a:off x="0" y="0"/>
                          <a:ext cx="5328285" cy="1926589"/>
                          <a:chExt cx="5328285" cy="1926589"/>
                        </a:xfrm>
                      </wpg:grpSpPr>
                      <pic:pic>
                        <pic:nvPicPr>
                          <pic:cNvPr id="518" name="Image 518"/>
                          <pic:cNvPicPr/>
                        </pic:nvPicPr>
                        <pic:blipFill>
                          <a:blip r:embed="rId155" cstate="print"/>
                          <a:stretch>
                            <a:fillRect/>
                          </a:stretch>
                        </pic:blipFill>
                        <pic:spPr>
                          <a:xfrm>
                            <a:off x="0" y="0"/>
                            <a:ext cx="5328005" cy="1926005"/>
                          </a:xfrm>
                          <a:prstGeom prst="rect">
                            <a:avLst/>
                          </a:prstGeom>
                        </pic:spPr>
                      </pic:pic>
                      <wps:wsp>
                        <wps:cNvPr id="519" name="Textbox 519"/>
                        <wps:cNvSpPr txBox="1"/>
                        <wps:spPr>
                          <a:xfrm>
                            <a:off x="4985105" y="1468805"/>
                            <a:ext cx="228600" cy="457200"/>
                          </a:xfrm>
                          <a:prstGeom prst="rect">
                            <a:avLst/>
                          </a:prstGeom>
                          <a:solidFill>
                            <a:srgbClr val="F8A930"/>
                          </a:solidFill>
                        </wps:spPr>
                        <wps:txbx>
                          <w:txbxContent>
                            <w:p>
                              <w:pPr>
                                <w:spacing w:before="191"/>
                                <w:ind w:left="22" w:right="0" w:firstLine="0"/>
                                <w:jc w:val="left"/>
                                <w:rPr>
                                  <w:color w:val="000000"/>
                                  <w:sz w:val="20"/>
                                </w:rPr>
                              </w:pPr>
                              <w:r>
                                <w:rPr>
                                  <w:color w:val="FFFFFF"/>
                                  <w:spacing w:val="-5"/>
                                  <w:sz w:val="20"/>
                                </w:rPr>
                                <w:t>129</w:t>
                              </w:r>
                            </w:p>
                          </w:txbxContent>
                        </wps:txbx>
                        <wps:bodyPr wrap="square" lIns="0" tIns="0" rIns="0" bIns="0" rtlCol="0">
                          <a:noAutofit/>
                        </wps:bodyPr>
                      </wps:wsp>
                    </wpg:wgp>
                  </a:graphicData>
                </a:graphic>
              </wp:anchor>
            </w:drawing>
          </mc:Choice>
          <mc:Fallback>
            <w:pict>
              <v:group style="position:absolute;margin-left:0pt;margin-top:443.622009pt;width:419.55pt;height:151.7pt;mso-position-horizontal-relative:page;mso-position-vertical-relative:page;z-index:15842304" id="docshapegroup503" coordorigin="0,8872" coordsize="8391,3034">
                <v:shape style="position:absolute;left:0;top:8872;width:8391;height:3034" type="#_x0000_t75" id="docshape504" stroked="false">
                  <v:imagedata r:id="rId155" o:title=""/>
                </v:shape>
                <v:shape style="position:absolute;left:7850;top:11185;width:360;height:720" type="#_x0000_t202" id="docshape505" filled="true" fillcolor="#f8a930" stroked="false">
                  <v:textbox inset="0,0,0,0">
                    <w:txbxContent>
                      <w:p>
                        <w:pPr>
                          <w:spacing w:before="191"/>
                          <w:ind w:left="22" w:right="0" w:firstLine="0"/>
                          <w:jc w:val="left"/>
                          <w:rPr>
                            <w:color w:val="000000"/>
                            <w:sz w:val="20"/>
                          </w:rPr>
                        </w:pPr>
                        <w:r>
                          <w:rPr>
                            <w:color w:val="FFFFFF"/>
                            <w:spacing w:val="-5"/>
                            <w:sz w:val="20"/>
                          </w:rPr>
                          <w:t>129</w:t>
                        </w:r>
                      </w:p>
                    </w:txbxContent>
                  </v:textbox>
                  <v:fill type="solid"/>
                  <w10:wrap type="none"/>
                </v:shape>
                <w10:wrap type="none"/>
              </v:group>
            </w:pict>
          </mc:Fallback>
        </mc:AlternateContent>
      </w:r>
      <w:r>
        <w:rPr>
          <w:color w:val="404042"/>
          <w:w w:val="105"/>
          <w:shd w:fill="F8A930" w:color="auto" w:val="clear"/>
        </w:rPr>
        <w:t>O</w:t>
      </w:r>
      <w:r>
        <w:rPr>
          <w:color w:val="404042"/>
          <w:w w:val="105"/>
          <w:shd w:fill="F8A930" w:color="auto" w:val="clear"/>
        </w:rPr>
        <w:t> Programa</w:t>
      </w:r>
      <w:r>
        <w:rPr>
          <w:color w:val="404042"/>
          <w:w w:val="105"/>
          <w:shd w:fill="F8A930" w:color="auto" w:val="clear"/>
        </w:rPr>
        <w:t> Cisternas</w:t>
      </w:r>
      <w:r>
        <w:rPr>
          <w:color w:val="404042"/>
          <w:w w:val="105"/>
          <w:shd w:fill="F8A930" w:color="auto" w:val="clear"/>
        </w:rPr>
        <w:t> conta</w:t>
      </w:r>
      <w:r>
        <w:rPr>
          <w:color w:val="404042"/>
          <w:w w:val="105"/>
          <w:shd w:fill="F8A930" w:color="auto" w:val="clear"/>
        </w:rPr>
        <w:t> com</w:t>
      </w:r>
      <w:r>
        <w:rPr>
          <w:color w:val="404042"/>
          <w:w w:val="105"/>
          <w:shd w:fill="F8A930" w:color="auto" w:val="clear"/>
        </w:rPr>
        <w:t> um</w:t>
      </w:r>
      <w:r>
        <w:rPr>
          <w:color w:val="404042"/>
          <w:w w:val="105"/>
          <w:shd w:fill="F8A930" w:color="auto" w:val="clear"/>
        </w:rPr>
        <w:t> sistema</w:t>
      </w:r>
      <w:r>
        <w:rPr>
          <w:color w:val="404042"/>
          <w:w w:val="105"/>
        </w:rPr>
        <w:t> </w:t>
      </w:r>
      <w:r>
        <w:rPr>
          <w:color w:val="404042"/>
          <w:w w:val="105"/>
          <w:shd w:fill="F8A930" w:color="auto" w:val="clear"/>
        </w:rPr>
        <w:t>informatizado</w:t>
      </w:r>
      <w:r>
        <w:rPr>
          <w:color w:val="404042"/>
          <w:w w:val="105"/>
          <w:shd w:fill="F8A930" w:color="auto" w:val="clear"/>
        </w:rPr>
        <w:t> próprio</w:t>
      </w:r>
      <w:r>
        <w:rPr>
          <w:color w:val="404042"/>
          <w:w w:val="105"/>
          <w:shd w:fill="F8A930" w:color="auto" w:val="clear"/>
        </w:rPr>
        <w:t> para</w:t>
      </w:r>
      <w:r>
        <w:rPr>
          <w:color w:val="404042"/>
          <w:w w:val="105"/>
          <w:shd w:fill="F8A930" w:color="auto" w:val="clear"/>
        </w:rPr>
        <w:t> registro</w:t>
      </w:r>
      <w:r>
        <w:rPr>
          <w:color w:val="404042"/>
          <w:w w:val="105"/>
          <w:shd w:fill="F8A930" w:color="auto" w:val="clear"/>
        </w:rPr>
        <w:t> da</w:t>
      </w:r>
      <w:r>
        <w:rPr>
          <w:color w:val="404042"/>
          <w:w w:val="105"/>
          <w:shd w:fill="F8A930" w:color="auto" w:val="clear"/>
        </w:rPr>
        <w:t> execução,</w:t>
      </w:r>
      <w:r>
        <w:rPr>
          <w:color w:val="404042"/>
          <w:w w:val="105"/>
        </w:rPr>
        <w:t> </w:t>
      </w:r>
      <w:r>
        <w:rPr>
          <w:color w:val="404042"/>
          <w:w w:val="105"/>
          <w:shd w:fill="F8A930" w:color="auto" w:val="clear"/>
        </w:rPr>
        <w:t>monitoramento</w:t>
      </w:r>
      <w:r>
        <w:rPr>
          <w:color w:val="404042"/>
          <w:w w:val="105"/>
          <w:shd w:fill="F8A930" w:color="auto" w:val="clear"/>
        </w:rPr>
        <w:t> e</w:t>
      </w:r>
      <w:r>
        <w:rPr>
          <w:color w:val="404042"/>
          <w:w w:val="105"/>
          <w:shd w:fill="F8A930" w:color="auto" w:val="clear"/>
        </w:rPr>
        <w:t> prestação</w:t>
      </w:r>
      <w:r>
        <w:rPr>
          <w:color w:val="404042"/>
          <w:w w:val="105"/>
          <w:shd w:fill="F8A930" w:color="auto" w:val="clear"/>
        </w:rPr>
        <w:t> de</w:t>
      </w:r>
      <w:r>
        <w:rPr>
          <w:color w:val="404042"/>
          <w:w w:val="105"/>
          <w:shd w:fill="F8A930" w:color="auto" w:val="clear"/>
        </w:rPr>
        <w:t> contas</w:t>
      </w:r>
      <w:r>
        <w:rPr>
          <w:color w:val="404042"/>
          <w:w w:val="105"/>
          <w:shd w:fill="F8A930" w:color="auto" w:val="clear"/>
        </w:rPr>
        <w:t> das</w:t>
      </w:r>
      <w:r>
        <w:rPr>
          <w:color w:val="404042"/>
          <w:w w:val="105"/>
          <w:shd w:fill="F8A930" w:color="auto" w:val="clear"/>
        </w:rPr>
        <w:t> parcerias</w:t>
      </w:r>
      <w:r>
        <w:rPr>
          <w:color w:val="404042"/>
          <w:w w:val="105"/>
        </w:rPr>
        <w:t> </w:t>
      </w:r>
      <w:r>
        <w:rPr>
          <w:color w:val="404042"/>
          <w:w w:val="105"/>
          <w:shd w:fill="F8A930" w:color="auto" w:val="clear"/>
        </w:rPr>
        <w:t>celebradas, o SIG Cisternas. O SIG Cisternas é a garantia</w:t>
      </w:r>
      <w:r>
        <w:rPr>
          <w:color w:val="404042"/>
          <w:w w:val="105"/>
        </w:rPr>
        <w:t> </w:t>
      </w:r>
      <w:r>
        <w:rPr>
          <w:color w:val="404042"/>
          <w:w w:val="105"/>
          <w:shd w:fill="F8A930" w:color="auto" w:val="clear"/>
        </w:rPr>
        <w:t>da gestão, controle e transparência do programa. Todas</w:t>
      </w:r>
      <w:r>
        <w:rPr>
          <w:color w:val="404042"/>
          <w:w w:val="105"/>
        </w:rPr>
        <w:t> </w:t>
      </w:r>
      <w:r>
        <w:rPr>
          <w:color w:val="404042"/>
          <w:w w:val="105"/>
          <w:shd w:fill="F8A930" w:color="auto" w:val="clear"/>
        </w:rPr>
        <w:t>as</w:t>
      </w:r>
      <w:r>
        <w:rPr>
          <w:color w:val="404042"/>
          <w:w w:val="105"/>
          <w:shd w:fill="F8A930" w:color="auto" w:val="clear"/>
        </w:rPr>
        <w:t> tecnologias</w:t>
      </w:r>
      <w:r>
        <w:rPr>
          <w:color w:val="404042"/>
          <w:w w:val="105"/>
          <w:shd w:fill="F8A930" w:color="auto" w:val="clear"/>
        </w:rPr>
        <w:t> sociais</w:t>
      </w:r>
      <w:r>
        <w:rPr>
          <w:color w:val="404042"/>
          <w:w w:val="105"/>
          <w:shd w:fill="F8A930" w:color="auto" w:val="clear"/>
        </w:rPr>
        <w:t> implementadas</w:t>
      </w:r>
      <w:r>
        <w:rPr>
          <w:color w:val="404042"/>
          <w:w w:val="105"/>
          <w:shd w:fill="F8A930" w:color="auto" w:val="clear"/>
        </w:rPr>
        <w:t> são</w:t>
      </w:r>
      <w:r>
        <w:rPr>
          <w:color w:val="404042"/>
          <w:w w:val="105"/>
          <w:shd w:fill="F8A930" w:color="auto" w:val="clear"/>
        </w:rPr>
        <w:t> registradas</w:t>
      </w:r>
      <w:r>
        <w:rPr>
          <w:color w:val="404042"/>
          <w:w w:val="105"/>
        </w:rPr>
        <w:t> </w:t>
      </w:r>
      <w:r>
        <w:rPr>
          <w:color w:val="404042"/>
          <w:w w:val="105"/>
          <w:shd w:fill="F8A930" w:color="auto" w:val="clear"/>
        </w:rPr>
        <w:t>nesse</w:t>
      </w:r>
      <w:r>
        <w:rPr>
          <w:color w:val="404042"/>
          <w:spacing w:val="40"/>
          <w:w w:val="105"/>
          <w:shd w:fill="F8A930" w:color="auto" w:val="clear"/>
        </w:rPr>
        <w:t>  </w:t>
      </w:r>
      <w:r>
        <w:rPr>
          <w:color w:val="404042"/>
          <w:w w:val="105"/>
          <w:shd w:fill="F8A930" w:color="auto" w:val="clear"/>
        </w:rPr>
        <w:t>sistema.</w:t>
      </w:r>
      <w:r>
        <w:rPr>
          <w:color w:val="404042"/>
          <w:spacing w:val="40"/>
          <w:w w:val="105"/>
          <w:shd w:fill="F8A930" w:color="auto" w:val="clear"/>
        </w:rPr>
        <w:t>  </w:t>
      </w:r>
      <w:r>
        <w:rPr>
          <w:color w:val="404042"/>
          <w:w w:val="105"/>
          <w:shd w:fill="F8A930" w:color="auto" w:val="clear"/>
        </w:rPr>
        <w:t>Cada</w:t>
      </w:r>
      <w:r>
        <w:rPr>
          <w:color w:val="404042"/>
          <w:spacing w:val="40"/>
          <w:w w:val="105"/>
          <w:shd w:fill="F8A930" w:color="auto" w:val="clear"/>
        </w:rPr>
        <w:t>  </w:t>
      </w:r>
      <w:r>
        <w:rPr>
          <w:color w:val="404042"/>
          <w:w w:val="105"/>
          <w:shd w:fill="F8A930" w:color="auto" w:val="clear"/>
        </w:rPr>
        <w:t>registro</w:t>
      </w:r>
      <w:r>
        <w:rPr>
          <w:color w:val="404042"/>
          <w:spacing w:val="40"/>
          <w:w w:val="105"/>
          <w:shd w:fill="F8A930" w:color="auto" w:val="clear"/>
        </w:rPr>
        <w:t>  </w:t>
      </w:r>
      <w:r>
        <w:rPr>
          <w:color w:val="404042"/>
          <w:w w:val="105"/>
          <w:shd w:fill="F8A930" w:color="auto" w:val="clear"/>
        </w:rPr>
        <w:t>apresenta</w:t>
      </w:r>
      <w:r>
        <w:rPr>
          <w:color w:val="404042"/>
          <w:spacing w:val="40"/>
          <w:w w:val="105"/>
          <w:shd w:fill="F8A930" w:color="auto" w:val="clear"/>
        </w:rPr>
        <w:t>  </w:t>
      </w:r>
      <w:r>
        <w:rPr>
          <w:color w:val="404042"/>
          <w:w w:val="105"/>
          <w:shd w:fill="F8A930" w:color="auto" w:val="clear"/>
        </w:rPr>
        <w:t>dados</w:t>
      </w:r>
      <w:r>
        <w:rPr>
          <w:color w:val="404042"/>
          <w:w w:val="105"/>
        </w:rPr>
        <w:t> </w:t>
      </w:r>
      <w:r>
        <w:rPr>
          <w:color w:val="404042"/>
          <w:w w:val="105"/>
          <w:shd w:fill="F8A930" w:color="auto" w:val="clear"/>
        </w:rPr>
        <w:t>gerais</w:t>
      </w:r>
      <w:r>
        <w:rPr>
          <w:color w:val="404042"/>
          <w:w w:val="105"/>
          <w:shd w:fill="F8A930" w:color="auto" w:val="clear"/>
        </w:rPr>
        <w:t> dos</w:t>
      </w:r>
      <w:r>
        <w:rPr>
          <w:color w:val="404042"/>
          <w:w w:val="105"/>
          <w:shd w:fill="F8A930" w:color="auto" w:val="clear"/>
        </w:rPr>
        <w:t> beneficiários,</w:t>
      </w:r>
      <w:r>
        <w:rPr>
          <w:color w:val="404042"/>
          <w:w w:val="105"/>
          <w:shd w:fill="F8A930" w:color="auto" w:val="clear"/>
        </w:rPr>
        <w:t> dos</w:t>
      </w:r>
      <w:r>
        <w:rPr>
          <w:color w:val="404042"/>
          <w:w w:val="105"/>
          <w:shd w:fill="F8A930" w:color="auto" w:val="clear"/>
        </w:rPr>
        <w:t> processos</w:t>
      </w:r>
      <w:r>
        <w:rPr>
          <w:color w:val="404042"/>
          <w:w w:val="105"/>
          <w:shd w:fill="F8A930" w:color="auto" w:val="clear"/>
        </w:rPr>
        <w:t> formativos</w:t>
      </w:r>
      <w:r>
        <w:rPr>
          <w:color w:val="404042"/>
          <w:w w:val="105"/>
        </w:rPr>
        <w:t> </w:t>
      </w:r>
      <w:r>
        <w:rPr>
          <w:color w:val="404042"/>
          <w:w w:val="105"/>
          <w:shd w:fill="F8A930" w:color="auto" w:val="clear"/>
        </w:rPr>
        <w:t>realizados,</w:t>
      </w:r>
      <w:r>
        <w:rPr>
          <w:color w:val="404042"/>
          <w:w w:val="105"/>
          <w:shd w:fill="F8A930" w:color="auto" w:val="clear"/>
        </w:rPr>
        <w:t> além</w:t>
      </w:r>
      <w:r>
        <w:rPr>
          <w:color w:val="404042"/>
          <w:w w:val="105"/>
          <w:shd w:fill="F8A930" w:color="auto" w:val="clear"/>
        </w:rPr>
        <w:t> dos</w:t>
      </w:r>
      <w:r>
        <w:rPr>
          <w:color w:val="404042"/>
          <w:w w:val="105"/>
          <w:shd w:fill="F8A930" w:color="auto" w:val="clear"/>
        </w:rPr>
        <w:t> dados</w:t>
      </w:r>
      <w:r>
        <w:rPr>
          <w:color w:val="404042"/>
          <w:w w:val="105"/>
          <w:shd w:fill="F8A930" w:color="auto" w:val="clear"/>
        </w:rPr>
        <w:t> de</w:t>
      </w:r>
      <w:r>
        <w:rPr>
          <w:color w:val="404042"/>
          <w:w w:val="105"/>
          <w:shd w:fill="F8A930" w:color="auto" w:val="clear"/>
        </w:rPr>
        <w:t> localização</w:t>
      </w:r>
      <w:r>
        <w:rPr>
          <w:color w:val="404042"/>
          <w:w w:val="105"/>
          <w:shd w:fill="F8A930" w:color="auto" w:val="clear"/>
        </w:rPr>
        <w:t> geográfica</w:t>
      </w:r>
      <w:r>
        <w:rPr>
          <w:color w:val="404042"/>
          <w:w w:val="105"/>
        </w:rPr>
        <w:t> </w:t>
      </w:r>
      <w:r>
        <w:rPr>
          <w:color w:val="404042"/>
          <w:w w:val="105"/>
          <w:shd w:fill="F8A930" w:color="auto" w:val="clear"/>
        </w:rPr>
        <w:t>(georreferenciamento,</w:t>
      </w:r>
      <w:r>
        <w:rPr>
          <w:color w:val="404042"/>
          <w:w w:val="105"/>
          <w:shd w:fill="F8A930" w:color="auto" w:val="clear"/>
        </w:rPr>
        <w:t> município</w:t>
      </w:r>
      <w:r>
        <w:rPr>
          <w:color w:val="404042"/>
          <w:w w:val="105"/>
          <w:shd w:fill="F8A930" w:color="auto" w:val="clear"/>
        </w:rPr>
        <w:t> e</w:t>
      </w:r>
      <w:r>
        <w:rPr>
          <w:color w:val="404042"/>
          <w:w w:val="105"/>
          <w:shd w:fill="F8A930" w:color="auto" w:val="clear"/>
        </w:rPr>
        <w:t> comunidade).</w:t>
      </w:r>
      <w:r>
        <w:rPr>
          <w:color w:val="404042"/>
          <w:spacing w:val="80"/>
          <w:w w:val="105"/>
        </w:rPr>
        <w:t> </w:t>
      </w:r>
      <w:r>
        <w:rPr>
          <w:color w:val="404042"/>
          <w:w w:val="105"/>
          <w:shd w:fill="F8A930" w:color="auto" w:val="clear"/>
        </w:rPr>
        <w:t>Também é anexado um Termo de Recebimento assinado</w:t>
      </w:r>
      <w:r>
        <w:rPr>
          <w:color w:val="404042"/>
          <w:w w:val="105"/>
        </w:rPr>
        <w:t> </w:t>
      </w:r>
      <w:r>
        <w:rPr>
          <w:color w:val="404042"/>
          <w:w w:val="105"/>
          <w:shd w:fill="F8A930" w:color="auto" w:val="clear"/>
        </w:rPr>
        <w:t>pela</w:t>
      </w:r>
      <w:r>
        <w:rPr>
          <w:color w:val="404042"/>
          <w:w w:val="105"/>
          <w:shd w:fill="F8A930" w:color="auto" w:val="clear"/>
        </w:rPr>
        <w:t> família,</w:t>
      </w:r>
      <w:r>
        <w:rPr>
          <w:color w:val="404042"/>
          <w:w w:val="105"/>
          <w:shd w:fill="F8A930" w:color="auto" w:val="clear"/>
        </w:rPr>
        <w:t> documento</w:t>
      </w:r>
      <w:r>
        <w:rPr>
          <w:color w:val="404042"/>
          <w:w w:val="105"/>
          <w:shd w:fill="F8A930" w:color="auto" w:val="clear"/>
        </w:rPr>
        <w:t> com</w:t>
      </w:r>
      <w:r>
        <w:rPr>
          <w:color w:val="404042"/>
          <w:w w:val="105"/>
          <w:shd w:fill="F8A930" w:color="auto" w:val="clear"/>
        </w:rPr>
        <w:t> fotos</w:t>
      </w:r>
      <w:r>
        <w:rPr>
          <w:color w:val="404042"/>
          <w:w w:val="105"/>
          <w:shd w:fill="F8A930" w:color="auto" w:val="clear"/>
        </w:rPr>
        <w:t> e</w:t>
      </w:r>
      <w:r>
        <w:rPr>
          <w:color w:val="404042"/>
          <w:w w:val="105"/>
          <w:shd w:fill="F8A930" w:color="auto" w:val="clear"/>
        </w:rPr>
        <w:t> que</w:t>
      </w:r>
      <w:r>
        <w:rPr>
          <w:color w:val="404042"/>
          <w:w w:val="105"/>
          <w:shd w:fill="F8A930" w:color="auto" w:val="clear"/>
        </w:rPr>
        <w:t> tem</w:t>
      </w:r>
      <w:r>
        <w:rPr>
          <w:color w:val="404042"/>
          <w:w w:val="105"/>
          <w:shd w:fill="F8A930" w:color="auto" w:val="clear"/>
        </w:rPr>
        <w:t> como</w:t>
      </w:r>
      <w:r>
        <w:rPr>
          <w:color w:val="404042"/>
          <w:w w:val="105"/>
        </w:rPr>
        <w:t> </w:t>
      </w:r>
      <w:r>
        <w:rPr>
          <w:color w:val="404042"/>
          <w:w w:val="105"/>
          <w:shd w:fill="F8A930" w:color="auto" w:val="clear"/>
        </w:rPr>
        <w:t>objetivo</w:t>
      </w:r>
      <w:r>
        <w:rPr>
          <w:color w:val="404042"/>
          <w:w w:val="105"/>
          <w:shd w:fill="F8A930" w:color="auto" w:val="clear"/>
        </w:rPr>
        <w:t> comprovar</w:t>
      </w:r>
      <w:r>
        <w:rPr>
          <w:color w:val="404042"/>
          <w:w w:val="105"/>
          <w:shd w:fill="F8A930" w:color="auto" w:val="clear"/>
        </w:rPr>
        <w:t> a</w:t>
      </w:r>
      <w:r>
        <w:rPr>
          <w:color w:val="404042"/>
          <w:w w:val="105"/>
          <w:shd w:fill="F8A930" w:color="auto" w:val="clear"/>
        </w:rPr>
        <w:t> entrega</w:t>
      </w:r>
      <w:r>
        <w:rPr>
          <w:color w:val="404042"/>
          <w:w w:val="105"/>
          <w:shd w:fill="F8A930" w:color="auto" w:val="clear"/>
        </w:rPr>
        <w:t> efetiva</w:t>
      </w:r>
      <w:r>
        <w:rPr>
          <w:color w:val="404042"/>
          <w:w w:val="105"/>
          <w:shd w:fill="F8A930" w:color="auto" w:val="clear"/>
        </w:rPr>
        <w:t> da</w:t>
      </w:r>
      <w:r>
        <w:rPr>
          <w:color w:val="404042"/>
          <w:w w:val="105"/>
          <w:shd w:fill="F8A930" w:color="auto" w:val="clear"/>
        </w:rPr>
        <w:t> tecnologia</w:t>
      </w:r>
      <w:r>
        <w:rPr>
          <w:color w:val="404042"/>
          <w:w w:val="105"/>
          <w:shd w:fill="F8A930" w:color="auto" w:val="clear"/>
        </w:rPr>
        <w:t> ao</w:t>
      </w:r>
      <w:r>
        <w:rPr>
          <w:color w:val="404042"/>
          <w:w w:val="105"/>
        </w:rPr>
        <w:t> </w:t>
      </w:r>
      <w:r>
        <w:rPr>
          <w:color w:val="404042"/>
          <w:spacing w:val="-2"/>
          <w:w w:val="105"/>
          <w:shd w:fill="F8A930" w:color="auto" w:val="clear"/>
        </w:rPr>
        <w:t>beneficiário.</w:t>
      </w:r>
    </w:p>
    <w:p>
      <w:pPr>
        <w:pStyle w:val="BodyText"/>
        <w:spacing w:before="13"/>
        <w:rPr>
          <w:sz w:val="24"/>
        </w:rPr>
      </w:pPr>
    </w:p>
    <w:p>
      <w:pPr>
        <w:pStyle w:val="ListParagraph"/>
        <w:numPr>
          <w:ilvl w:val="1"/>
          <w:numId w:val="67"/>
        </w:numPr>
        <w:tabs>
          <w:tab w:pos="1464" w:val="left" w:leader="none"/>
        </w:tabs>
        <w:spacing w:line="240" w:lineRule="auto" w:before="0" w:after="0"/>
        <w:ind w:left="1464" w:right="0" w:hanging="501"/>
        <w:jc w:val="left"/>
        <w:rPr>
          <w:rFonts w:ascii="Verdana" w:hAnsi="Verdana"/>
          <w:i/>
          <w:position w:val="9"/>
          <w:sz w:val="15"/>
        </w:rPr>
      </w:pPr>
      <w:r>
        <w:rPr>
          <w:rFonts w:ascii="Lucida Sans Unicode" w:hAnsi="Lucida Sans Unicode"/>
          <w:color w:val="F8A930"/>
          <w:spacing w:val="-2"/>
          <w:w w:val="105"/>
          <w:sz w:val="26"/>
        </w:rPr>
        <w:t>Visiíσ</w:t>
      </w:r>
      <w:r>
        <w:rPr>
          <w:rFonts w:ascii="Lucida Sans Unicode" w:hAnsi="Lucida Sans Unicode"/>
          <w:color w:val="F8A930"/>
          <w:spacing w:val="-22"/>
          <w:w w:val="105"/>
          <w:sz w:val="26"/>
        </w:rPr>
        <w:t> </w:t>
      </w:r>
      <w:r>
        <w:rPr>
          <w:rFonts w:ascii="Lucida Sans Unicode" w:hAnsi="Lucida Sans Unicode"/>
          <w:color w:val="F8A930"/>
          <w:spacing w:val="-2"/>
          <w:w w:val="105"/>
          <w:sz w:val="26"/>
        </w:rPr>
        <w:t>Técnicσ</w:t>
      </w:r>
      <w:r>
        <w:rPr>
          <w:rFonts w:ascii="Lucida Sans Unicode" w:hAnsi="Lucida Sans Unicode"/>
          <w:color w:val="F8A930"/>
          <w:spacing w:val="-21"/>
          <w:w w:val="105"/>
          <w:sz w:val="26"/>
        </w:rPr>
        <w:t> </w:t>
      </w:r>
      <w:r>
        <w:rPr>
          <w:rFonts w:ascii="Verdana" w:hAnsi="Verdana"/>
          <w:i/>
          <w:color w:val="F8A930"/>
          <w:spacing w:val="-2"/>
          <w:w w:val="105"/>
          <w:sz w:val="27"/>
        </w:rPr>
        <w:t>In</w:t>
      </w:r>
      <w:r>
        <w:rPr>
          <w:rFonts w:ascii="Verdana" w:hAnsi="Verdana"/>
          <w:i/>
          <w:color w:val="F8A930"/>
          <w:spacing w:val="-35"/>
          <w:w w:val="105"/>
          <w:sz w:val="27"/>
        </w:rPr>
        <w:t> </w:t>
      </w:r>
      <w:r>
        <w:rPr>
          <w:rFonts w:ascii="Verdana" w:hAnsi="Verdana"/>
          <w:i/>
          <w:color w:val="F8A930"/>
          <w:spacing w:val="-2"/>
          <w:w w:val="105"/>
          <w:sz w:val="27"/>
        </w:rPr>
        <w:t>Loco</w:t>
      </w:r>
      <w:r>
        <w:rPr>
          <w:rFonts w:ascii="Verdana" w:hAnsi="Verdana"/>
          <w:i/>
          <w:color w:val="F8A930"/>
          <w:spacing w:val="-2"/>
          <w:w w:val="105"/>
          <w:position w:val="9"/>
          <w:sz w:val="15"/>
        </w:rPr>
        <w:t>174</w:t>
      </w:r>
    </w:p>
    <w:p>
      <w:pPr>
        <w:pStyle w:val="BodyText"/>
        <w:spacing w:line="237" w:lineRule="auto" w:before="280"/>
        <w:ind w:left="963" w:right="959"/>
        <w:jc w:val="both"/>
      </w:pPr>
      <w:r>
        <w:rPr>
          <w:color w:val="404042"/>
        </w:rPr>
        <w:t>A</w:t>
      </w:r>
      <w:r>
        <w:rPr>
          <w:color w:val="404042"/>
          <w:spacing w:val="-16"/>
        </w:rPr>
        <w:t> </w:t>
      </w:r>
      <w:r>
        <w:rPr>
          <w:color w:val="404042"/>
        </w:rPr>
        <w:t>visita</w:t>
      </w:r>
      <w:r>
        <w:rPr>
          <w:color w:val="404042"/>
          <w:spacing w:val="-16"/>
        </w:rPr>
        <w:t> </w:t>
      </w:r>
      <w:r>
        <w:rPr>
          <w:color w:val="404042"/>
        </w:rPr>
        <w:t>técnica</w:t>
      </w:r>
      <w:r>
        <w:rPr>
          <w:color w:val="404042"/>
          <w:spacing w:val="-15"/>
        </w:rPr>
        <w:t> </w:t>
      </w:r>
      <w:r>
        <w:rPr>
          <w:rFonts w:ascii="Verdana" w:hAnsi="Verdana"/>
          <w:i/>
          <w:color w:val="404042"/>
        </w:rPr>
        <w:t>in</w:t>
      </w:r>
      <w:r>
        <w:rPr>
          <w:rFonts w:ascii="Verdana" w:hAnsi="Verdana"/>
          <w:i/>
          <w:color w:val="404042"/>
          <w:spacing w:val="-18"/>
        </w:rPr>
        <w:t> </w:t>
      </w:r>
      <w:r>
        <w:rPr>
          <w:rFonts w:ascii="Verdana" w:hAnsi="Verdana"/>
          <w:i/>
          <w:color w:val="404042"/>
        </w:rPr>
        <w:t>loco</w:t>
      </w:r>
      <w:r>
        <w:rPr>
          <w:rFonts w:ascii="Verdana" w:hAnsi="Verdana"/>
          <w:i/>
          <w:color w:val="404042"/>
          <w:spacing w:val="-18"/>
        </w:rPr>
        <w:t> </w:t>
      </w:r>
      <w:r>
        <w:rPr>
          <w:color w:val="404042"/>
        </w:rPr>
        <w:t>é</w:t>
      </w:r>
      <w:r>
        <w:rPr>
          <w:color w:val="404042"/>
          <w:spacing w:val="-15"/>
        </w:rPr>
        <w:t> </w:t>
      </w:r>
      <w:r>
        <w:rPr>
          <w:color w:val="404042"/>
        </w:rPr>
        <w:t>recomendável</w:t>
      </w:r>
      <w:r>
        <w:rPr>
          <w:color w:val="404042"/>
          <w:spacing w:val="-16"/>
        </w:rPr>
        <w:t> </w:t>
      </w:r>
      <w:r>
        <w:rPr>
          <w:color w:val="404042"/>
        </w:rPr>
        <w:t>para</w:t>
      </w:r>
      <w:r>
        <w:rPr>
          <w:color w:val="404042"/>
          <w:spacing w:val="-15"/>
        </w:rPr>
        <w:t> </w:t>
      </w:r>
      <w:r>
        <w:rPr>
          <w:color w:val="404042"/>
        </w:rPr>
        <w:t>monitorar</w:t>
      </w:r>
      <w:r>
        <w:rPr>
          <w:color w:val="404042"/>
          <w:spacing w:val="-16"/>
        </w:rPr>
        <w:t> </w:t>
      </w:r>
      <w:r>
        <w:rPr>
          <w:color w:val="404042"/>
        </w:rPr>
        <w:t>parcerias</w:t>
      </w:r>
      <w:r>
        <w:rPr>
          <w:color w:val="404042"/>
          <w:spacing w:val="-16"/>
        </w:rPr>
        <w:t> </w:t>
      </w:r>
      <w:r>
        <w:rPr>
          <w:color w:val="404042"/>
        </w:rPr>
        <w:t>nas</w:t>
      </w:r>
      <w:r>
        <w:rPr>
          <w:color w:val="404042"/>
          <w:spacing w:val="-15"/>
        </w:rPr>
        <w:t> </w:t>
      </w:r>
      <w:r>
        <w:rPr>
          <w:color w:val="404042"/>
        </w:rPr>
        <w:t>quais a</w:t>
      </w:r>
      <w:r>
        <w:rPr>
          <w:color w:val="404042"/>
          <w:spacing w:val="-5"/>
        </w:rPr>
        <w:t> </w:t>
      </w:r>
      <w:r>
        <w:rPr>
          <w:color w:val="404042"/>
        </w:rPr>
        <w:t>avaliação</w:t>
      </w:r>
      <w:r>
        <w:rPr>
          <w:color w:val="404042"/>
          <w:spacing w:val="-5"/>
        </w:rPr>
        <w:t> </w:t>
      </w:r>
      <w:r>
        <w:rPr>
          <w:color w:val="404042"/>
        </w:rPr>
        <w:t>sobre</w:t>
      </w:r>
      <w:r>
        <w:rPr>
          <w:color w:val="404042"/>
          <w:spacing w:val="-5"/>
        </w:rPr>
        <w:t> </w:t>
      </w:r>
      <w:r>
        <w:rPr>
          <w:color w:val="404042"/>
        </w:rPr>
        <w:t>o</w:t>
      </w:r>
      <w:r>
        <w:rPr>
          <w:color w:val="404042"/>
          <w:spacing w:val="-5"/>
        </w:rPr>
        <w:t> </w:t>
      </w:r>
      <w:r>
        <w:rPr>
          <w:color w:val="404042"/>
        </w:rPr>
        <w:t>cumprimento</w:t>
      </w:r>
      <w:r>
        <w:rPr>
          <w:color w:val="404042"/>
          <w:spacing w:val="-5"/>
        </w:rPr>
        <w:t> </w:t>
      </w:r>
      <w:r>
        <w:rPr>
          <w:color w:val="404042"/>
        </w:rPr>
        <w:t>do</w:t>
      </w:r>
      <w:r>
        <w:rPr>
          <w:color w:val="404042"/>
          <w:spacing w:val="-5"/>
        </w:rPr>
        <w:t> </w:t>
      </w:r>
      <w:r>
        <w:rPr>
          <w:color w:val="404042"/>
        </w:rPr>
        <w:t>objeto</w:t>
      </w:r>
      <w:r>
        <w:rPr>
          <w:color w:val="404042"/>
          <w:spacing w:val="-5"/>
        </w:rPr>
        <w:t> </w:t>
      </w:r>
      <w:r>
        <w:rPr>
          <w:color w:val="404042"/>
        </w:rPr>
        <w:t>é</w:t>
      </w:r>
      <w:r>
        <w:rPr>
          <w:color w:val="404042"/>
          <w:spacing w:val="-5"/>
        </w:rPr>
        <w:t> </w:t>
      </w:r>
      <w:r>
        <w:rPr>
          <w:color w:val="404042"/>
        </w:rPr>
        <w:t>melhor</w:t>
      </w:r>
      <w:r>
        <w:rPr>
          <w:color w:val="404042"/>
          <w:spacing w:val="-5"/>
        </w:rPr>
        <w:t> </w:t>
      </w:r>
      <w:r>
        <w:rPr>
          <w:color w:val="404042"/>
        </w:rPr>
        <w:t>realizada</w:t>
      </w:r>
      <w:r>
        <w:rPr>
          <w:color w:val="404042"/>
          <w:spacing w:val="-5"/>
        </w:rPr>
        <w:t> </w:t>
      </w:r>
      <w:r>
        <w:rPr>
          <w:color w:val="404042"/>
        </w:rPr>
        <w:t>a</w:t>
      </w:r>
      <w:r>
        <w:rPr>
          <w:color w:val="404042"/>
          <w:spacing w:val="-5"/>
        </w:rPr>
        <w:t> </w:t>
      </w:r>
      <w:r>
        <w:rPr>
          <w:color w:val="404042"/>
        </w:rPr>
        <w:t>partir</w:t>
      </w:r>
      <w:r>
        <w:rPr>
          <w:color w:val="404042"/>
          <w:spacing w:val="-5"/>
        </w:rPr>
        <w:t> </w:t>
      </w:r>
      <w:r>
        <w:rPr>
          <w:color w:val="404042"/>
        </w:rPr>
        <w:t>da interação presencial com a OSC e os beneficiários da parceria. A visita técnica </w:t>
      </w:r>
      <w:r>
        <w:rPr>
          <w:rFonts w:ascii="Verdana" w:hAnsi="Verdana"/>
          <w:i/>
          <w:color w:val="404042"/>
        </w:rPr>
        <w:t>in loco </w:t>
      </w:r>
      <w:r>
        <w:rPr>
          <w:color w:val="404042"/>
        </w:rPr>
        <w:t>não se confunde com auditoria nem com fiscalização. O objetivo</w:t>
      </w:r>
      <w:r>
        <w:rPr>
          <w:color w:val="404042"/>
          <w:spacing w:val="-2"/>
        </w:rPr>
        <w:t> </w:t>
      </w:r>
      <w:r>
        <w:rPr>
          <w:color w:val="404042"/>
        </w:rPr>
        <w:t>desse</w:t>
      </w:r>
      <w:r>
        <w:rPr>
          <w:color w:val="404042"/>
          <w:spacing w:val="-2"/>
        </w:rPr>
        <w:t> </w:t>
      </w:r>
      <w:r>
        <w:rPr>
          <w:color w:val="404042"/>
        </w:rPr>
        <w:t>procedimento</w:t>
      </w:r>
      <w:r>
        <w:rPr>
          <w:color w:val="404042"/>
          <w:spacing w:val="-2"/>
        </w:rPr>
        <w:t> </w:t>
      </w:r>
      <w:r>
        <w:rPr>
          <w:color w:val="404042"/>
        </w:rPr>
        <w:t>é</w:t>
      </w:r>
      <w:r>
        <w:rPr>
          <w:color w:val="404042"/>
          <w:spacing w:val="-2"/>
        </w:rPr>
        <w:t> </w:t>
      </w:r>
      <w:r>
        <w:rPr>
          <w:color w:val="404042"/>
        </w:rPr>
        <w:t>avaliar</w:t>
      </w:r>
      <w:r>
        <w:rPr>
          <w:color w:val="404042"/>
          <w:spacing w:val="-2"/>
        </w:rPr>
        <w:t> </w:t>
      </w:r>
      <w:r>
        <w:rPr>
          <w:color w:val="404042"/>
        </w:rPr>
        <w:t>se</w:t>
      </w:r>
      <w:r>
        <w:rPr>
          <w:color w:val="404042"/>
          <w:spacing w:val="-2"/>
        </w:rPr>
        <w:t> </w:t>
      </w:r>
      <w:r>
        <w:rPr>
          <w:color w:val="404042"/>
        </w:rPr>
        <w:t>o</w:t>
      </w:r>
      <w:r>
        <w:rPr>
          <w:color w:val="404042"/>
          <w:spacing w:val="-2"/>
        </w:rPr>
        <w:t> </w:t>
      </w:r>
      <w:r>
        <w:rPr>
          <w:color w:val="404042"/>
        </w:rPr>
        <w:t>objeto</w:t>
      </w:r>
      <w:r>
        <w:rPr>
          <w:color w:val="404042"/>
          <w:spacing w:val="-2"/>
        </w:rPr>
        <w:t> </w:t>
      </w:r>
      <w:r>
        <w:rPr>
          <w:color w:val="404042"/>
        </w:rPr>
        <w:t>da</w:t>
      </w:r>
      <w:r>
        <w:rPr>
          <w:color w:val="404042"/>
          <w:spacing w:val="-2"/>
        </w:rPr>
        <w:t> </w:t>
      </w:r>
      <w:r>
        <w:rPr>
          <w:color w:val="404042"/>
        </w:rPr>
        <w:t>parceria</w:t>
      </w:r>
      <w:r>
        <w:rPr>
          <w:color w:val="404042"/>
          <w:spacing w:val="-2"/>
        </w:rPr>
        <w:t> </w:t>
      </w:r>
      <w:r>
        <w:rPr>
          <w:color w:val="404042"/>
        </w:rPr>
        <w:t>está</w:t>
      </w:r>
      <w:r>
        <w:rPr>
          <w:color w:val="404042"/>
          <w:spacing w:val="-2"/>
        </w:rPr>
        <w:t> </w:t>
      </w:r>
      <w:r>
        <w:rPr>
          <w:color w:val="404042"/>
        </w:rPr>
        <w:t>sendo cumprido pela OSC.</w:t>
      </w:r>
    </w:p>
    <w:p>
      <w:pPr>
        <w:pStyle w:val="BodyText"/>
      </w:pPr>
    </w:p>
    <w:p>
      <w:pPr>
        <w:pStyle w:val="BodyText"/>
        <w:spacing w:before="7"/>
      </w:pPr>
      <w:r>
        <w:rPr/>
        <mc:AlternateContent>
          <mc:Choice Requires="wps">
            <w:drawing>
              <wp:anchor distT="0" distB="0" distL="0" distR="0" allowOverlap="1" layoutInCell="1" locked="0" behindDoc="1" simplePos="0" relativeHeight="487700992">
                <wp:simplePos x="0" y="0"/>
                <wp:positionH relativeFrom="page">
                  <wp:posOffset>612000</wp:posOffset>
                </wp:positionH>
                <wp:positionV relativeFrom="paragraph">
                  <wp:posOffset>173275</wp:posOffset>
                </wp:positionV>
                <wp:extent cx="4104004" cy="1270"/>
                <wp:effectExtent l="0" t="0" r="0" b="0"/>
                <wp:wrapTopAndBottom/>
                <wp:docPr id="520" name="Graphic 520"/>
                <wp:cNvGraphicFramePr>
                  <a:graphicFrameLocks/>
                </wp:cNvGraphicFramePr>
                <a:graphic>
                  <a:graphicData uri="http://schemas.microsoft.com/office/word/2010/wordprocessingShape">
                    <wps:wsp>
                      <wps:cNvPr id="520" name="Graphic 520"/>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3.643726pt;width:323.150pt;height:.1pt;mso-position-horizontal-relative:page;mso-position-vertical-relative:paragraph;z-index:-15615488;mso-wrap-distance-left:0;mso-wrap-distance-right:0" id="docshape506" coordorigin="964,273" coordsize="6463,0" path="m964,273l7427,273e" filled="false" stroked="true" strokeweight=".25pt" strokecolor="#404042">
                <v:path arrowok="t"/>
                <v:stroke dashstyle="solid"/>
                <w10:wrap type="topAndBottom"/>
              </v:shape>
            </w:pict>
          </mc:Fallback>
        </mc:AlternateContent>
      </w:r>
    </w:p>
    <w:p>
      <w:pPr>
        <w:spacing w:before="121"/>
        <w:ind w:left="963" w:right="0" w:firstLine="0"/>
        <w:jc w:val="left"/>
        <w:rPr>
          <w:sz w:val="16"/>
        </w:rPr>
      </w:pPr>
      <w:r>
        <w:rPr>
          <w:color w:val="404042"/>
          <w:spacing w:val="-4"/>
          <w:sz w:val="16"/>
        </w:rPr>
        <w:t>174</w:t>
      </w:r>
      <w:r>
        <w:rPr>
          <w:color w:val="404042"/>
          <w:spacing w:val="28"/>
          <w:sz w:val="16"/>
        </w:rPr>
        <w:t> </w:t>
      </w:r>
      <w:r>
        <w:rPr>
          <w:color w:val="404042"/>
          <w:spacing w:val="-4"/>
          <w:sz w:val="16"/>
        </w:rPr>
        <w:t>Decreto</w:t>
      </w:r>
      <w:r>
        <w:rPr>
          <w:color w:val="404042"/>
          <w:spacing w:val="-11"/>
          <w:sz w:val="16"/>
        </w:rPr>
        <w:t> </w:t>
      </w:r>
      <w:r>
        <w:rPr>
          <w:color w:val="404042"/>
          <w:spacing w:val="-4"/>
          <w:sz w:val="16"/>
        </w:rPr>
        <w:t>nº</w:t>
      </w:r>
      <w:r>
        <w:rPr>
          <w:color w:val="404042"/>
          <w:spacing w:val="-11"/>
          <w:sz w:val="16"/>
        </w:rPr>
        <w:t> </w:t>
      </w:r>
      <w:r>
        <w:rPr>
          <w:color w:val="404042"/>
          <w:spacing w:val="-4"/>
          <w:sz w:val="16"/>
        </w:rPr>
        <w:t>8.726/2016,</w:t>
      </w:r>
      <w:r>
        <w:rPr>
          <w:color w:val="404042"/>
          <w:spacing w:val="-11"/>
          <w:sz w:val="16"/>
        </w:rPr>
        <w:t> </w:t>
      </w:r>
      <w:r>
        <w:rPr>
          <w:color w:val="404042"/>
          <w:spacing w:val="-4"/>
          <w:sz w:val="16"/>
        </w:rPr>
        <w:t>Art.</w:t>
      </w:r>
      <w:r>
        <w:rPr>
          <w:color w:val="404042"/>
          <w:spacing w:val="-10"/>
          <w:sz w:val="16"/>
        </w:rPr>
        <w:t> </w:t>
      </w:r>
      <w:r>
        <w:rPr>
          <w:color w:val="404042"/>
          <w:spacing w:val="-5"/>
          <w:sz w:val="16"/>
        </w:rPr>
        <w:t>52.</w:t>
      </w:r>
    </w:p>
    <w:p>
      <w:pPr>
        <w:spacing w:after="0"/>
        <w:jc w:val="left"/>
        <w:rPr>
          <w:sz w:val="16"/>
        </w:rPr>
        <w:sectPr>
          <w:footerReference w:type="default" r:id="rId154"/>
          <w:pgSz w:w="8400" w:h="11910"/>
          <w:pgMar w:header="0" w:footer="0" w:top="880" w:bottom="0" w:left="0" w:right="0"/>
        </w:sectPr>
      </w:pPr>
    </w:p>
    <w:p>
      <w:pPr>
        <w:spacing w:line="213" w:lineRule="auto" w:before="100"/>
        <w:ind w:left="963" w:right="949" w:firstLine="0"/>
        <w:jc w:val="both"/>
        <w:rPr>
          <w:sz w:val="28"/>
        </w:rPr>
      </w:pPr>
      <w:r>
        <w:rPr>
          <w:color w:val="404042"/>
          <w:w w:val="105"/>
          <w:sz w:val="28"/>
          <w:shd w:fill="F8A930" w:color="auto" w:val="clear"/>
        </w:rPr>
        <w:t>Por</w:t>
      </w:r>
      <w:r>
        <w:rPr>
          <w:color w:val="404042"/>
          <w:w w:val="105"/>
          <w:sz w:val="28"/>
          <w:shd w:fill="F8A930" w:color="auto" w:val="clear"/>
        </w:rPr>
        <w:t> exemplo,</w:t>
      </w:r>
      <w:r>
        <w:rPr>
          <w:color w:val="404042"/>
          <w:w w:val="105"/>
          <w:sz w:val="28"/>
          <w:shd w:fill="F8A930" w:color="auto" w:val="clear"/>
        </w:rPr>
        <w:t> se</w:t>
      </w:r>
      <w:r>
        <w:rPr>
          <w:color w:val="404042"/>
          <w:w w:val="105"/>
          <w:sz w:val="28"/>
          <w:shd w:fill="F8A930" w:color="auto" w:val="clear"/>
        </w:rPr>
        <w:t> o</w:t>
      </w:r>
      <w:r>
        <w:rPr>
          <w:color w:val="404042"/>
          <w:w w:val="105"/>
          <w:sz w:val="28"/>
          <w:shd w:fill="F8A930" w:color="auto" w:val="clear"/>
        </w:rPr>
        <w:t> projeto</w:t>
      </w:r>
      <w:r>
        <w:rPr>
          <w:color w:val="404042"/>
          <w:w w:val="105"/>
          <w:sz w:val="28"/>
          <w:shd w:fill="F8A930" w:color="auto" w:val="clear"/>
        </w:rPr>
        <w:t> prevê</w:t>
      </w:r>
      <w:r>
        <w:rPr>
          <w:color w:val="404042"/>
          <w:w w:val="105"/>
          <w:sz w:val="28"/>
          <w:shd w:fill="F8A930" w:color="auto" w:val="clear"/>
        </w:rPr>
        <w:t> aulas</w:t>
      </w:r>
      <w:r>
        <w:rPr>
          <w:color w:val="404042"/>
          <w:w w:val="105"/>
          <w:sz w:val="28"/>
          <w:shd w:fill="F8A930" w:color="auto" w:val="clear"/>
        </w:rPr>
        <w:t> de</w:t>
      </w:r>
      <w:r>
        <w:rPr>
          <w:color w:val="404042"/>
          <w:w w:val="105"/>
          <w:sz w:val="28"/>
        </w:rPr>
        <w:t> </w:t>
      </w:r>
      <w:r>
        <w:rPr>
          <w:color w:val="404042"/>
          <w:w w:val="105"/>
          <w:sz w:val="28"/>
          <w:shd w:fill="F8A930" w:color="auto" w:val="clear"/>
        </w:rPr>
        <w:t>determinadas modalidades esportivas, o gestor</w:t>
      </w:r>
      <w:r>
        <w:rPr>
          <w:color w:val="404042"/>
          <w:w w:val="105"/>
          <w:sz w:val="28"/>
        </w:rPr>
        <w:t> </w:t>
      </w:r>
      <w:r>
        <w:rPr>
          <w:color w:val="404042"/>
          <w:w w:val="105"/>
          <w:sz w:val="28"/>
          <w:shd w:fill="F8A930" w:color="auto" w:val="clear"/>
        </w:rPr>
        <w:t>deve observar se elas estão sendo oferecidas,</w:t>
      </w:r>
      <w:r>
        <w:rPr>
          <w:color w:val="404042"/>
          <w:w w:val="105"/>
          <w:sz w:val="28"/>
        </w:rPr>
        <w:t> </w:t>
      </w:r>
      <w:r>
        <w:rPr>
          <w:color w:val="404042"/>
          <w:w w:val="105"/>
          <w:sz w:val="28"/>
          <w:shd w:fill="F8A930" w:color="auto" w:val="clear"/>
        </w:rPr>
        <w:t>qual é o contingente de pessoas atendidas, e se</w:t>
      </w:r>
      <w:r>
        <w:rPr>
          <w:color w:val="404042"/>
          <w:w w:val="105"/>
          <w:sz w:val="28"/>
        </w:rPr>
        <w:t> </w:t>
      </w:r>
      <w:r>
        <w:rPr>
          <w:color w:val="404042"/>
          <w:w w:val="105"/>
          <w:sz w:val="28"/>
          <w:shd w:fill="F8A930" w:color="auto" w:val="clear"/>
        </w:rPr>
        <w:t>as aulas estão sendo aplicadas com a estrutura</w:t>
      </w:r>
      <w:r>
        <w:rPr>
          <w:color w:val="404042"/>
          <w:w w:val="105"/>
          <w:sz w:val="28"/>
        </w:rPr>
        <w:t> </w:t>
      </w:r>
      <w:r>
        <w:rPr>
          <w:color w:val="404042"/>
          <w:w w:val="105"/>
          <w:sz w:val="28"/>
          <w:shd w:fill="F8A930" w:color="auto" w:val="clear"/>
        </w:rPr>
        <w:t>prevista no plano de trabalho.</w:t>
      </w:r>
      <w:r>
        <w:rPr>
          <w:color w:val="404042"/>
          <w:spacing w:val="40"/>
          <w:w w:val="105"/>
          <w:sz w:val="28"/>
          <w:shd w:fill="F8A930" w:color="auto" w:val="clear"/>
        </w:rPr>
        <w:t> </w:t>
      </w:r>
    </w:p>
    <w:p>
      <w:pPr>
        <w:pStyle w:val="BodyText"/>
        <w:rPr>
          <w:sz w:val="28"/>
        </w:rPr>
      </w:pPr>
    </w:p>
    <w:p>
      <w:pPr>
        <w:pStyle w:val="BodyText"/>
        <w:ind w:left="963" w:right="958"/>
        <w:jc w:val="both"/>
      </w:pPr>
      <w:r>
        <w:rPr>
          <w:color w:val="404042"/>
          <w:spacing w:val="-2"/>
        </w:rPr>
        <w:t>Na</w:t>
      </w:r>
      <w:r>
        <w:rPr>
          <w:color w:val="404042"/>
          <w:spacing w:val="-10"/>
        </w:rPr>
        <w:t> </w:t>
      </w:r>
      <w:r>
        <w:rPr>
          <w:color w:val="404042"/>
          <w:spacing w:val="-2"/>
        </w:rPr>
        <w:t>visita</w:t>
      </w:r>
      <w:r>
        <w:rPr>
          <w:color w:val="404042"/>
          <w:spacing w:val="-10"/>
        </w:rPr>
        <w:t> </w:t>
      </w:r>
      <w:r>
        <w:rPr>
          <w:color w:val="404042"/>
          <w:spacing w:val="-2"/>
        </w:rPr>
        <w:t>a</w:t>
      </w:r>
      <w:r>
        <w:rPr>
          <w:color w:val="404042"/>
          <w:spacing w:val="-10"/>
        </w:rPr>
        <w:t> </w:t>
      </w:r>
      <w:r>
        <w:rPr>
          <w:color w:val="404042"/>
          <w:spacing w:val="-2"/>
        </w:rPr>
        <w:t>administração</w:t>
      </w:r>
      <w:r>
        <w:rPr>
          <w:color w:val="404042"/>
          <w:spacing w:val="-10"/>
        </w:rPr>
        <w:t> </w:t>
      </w:r>
      <w:r>
        <w:rPr>
          <w:color w:val="404042"/>
          <w:spacing w:val="-2"/>
        </w:rPr>
        <w:t>pública</w:t>
      </w:r>
      <w:r>
        <w:rPr>
          <w:color w:val="404042"/>
          <w:spacing w:val="-10"/>
        </w:rPr>
        <w:t> </w:t>
      </w:r>
      <w:r>
        <w:rPr>
          <w:color w:val="404042"/>
          <w:spacing w:val="-2"/>
        </w:rPr>
        <w:t>deve</w:t>
      </w:r>
      <w:r>
        <w:rPr>
          <w:color w:val="404042"/>
          <w:spacing w:val="-10"/>
        </w:rPr>
        <w:t> </w:t>
      </w:r>
      <w:r>
        <w:rPr>
          <w:color w:val="404042"/>
          <w:spacing w:val="-2"/>
        </w:rPr>
        <w:t>observar</w:t>
      </w:r>
      <w:r>
        <w:rPr>
          <w:color w:val="404042"/>
          <w:spacing w:val="-10"/>
        </w:rPr>
        <w:t> </w:t>
      </w:r>
      <w:r>
        <w:rPr>
          <w:color w:val="404042"/>
          <w:spacing w:val="-2"/>
        </w:rPr>
        <w:t>o</w:t>
      </w:r>
      <w:r>
        <w:rPr>
          <w:color w:val="404042"/>
          <w:spacing w:val="-10"/>
        </w:rPr>
        <w:t> </w:t>
      </w:r>
      <w:r>
        <w:rPr>
          <w:color w:val="404042"/>
          <w:spacing w:val="-2"/>
        </w:rPr>
        <w:t>cotidiano</w:t>
      </w:r>
      <w:r>
        <w:rPr>
          <w:color w:val="404042"/>
          <w:spacing w:val="-10"/>
        </w:rPr>
        <w:t> </w:t>
      </w:r>
      <w:r>
        <w:rPr>
          <w:color w:val="404042"/>
          <w:spacing w:val="-2"/>
        </w:rPr>
        <w:t>da</w:t>
      </w:r>
      <w:r>
        <w:rPr>
          <w:color w:val="404042"/>
          <w:spacing w:val="-10"/>
        </w:rPr>
        <w:t> </w:t>
      </w:r>
      <w:r>
        <w:rPr>
          <w:color w:val="404042"/>
          <w:spacing w:val="-2"/>
        </w:rPr>
        <w:t>execução</w:t>
      </w:r>
      <w:r>
        <w:rPr>
          <w:color w:val="404042"/>
          <w:spacing w:val="-10"/>
        </w:rPr>
        <w:t> </w:t>
      </w:r>
      <w:r>
        <w:rPr>
          <w:color w:val="404042"/>
          <w:spacing w:val="-2"/>
        </w:rPr>
        <w:t>do </w:t>
      </w:r>
      <w:r>
        <w:rPr>
          <w:color w:val="404042"/>
        </w:rPr>
        <w:t>objeto</w:t>
      </w:r>
      <w:r>
        <w:rPr>
          <w:color w:val="404042"/>
          <w:spacing w:val="-16"/>
        </w:rPr>
        <w:t> </w:t>
      </w:r>
      <w:r>
        <w:rPr>
          <w:color w:val="404042"/>
        </w:rPr>
        <w:t>da</w:t>
      </w:r>
      <w:r>
        <w:rPr>
          <w:color w:val="404042"/>
          <w:spacing w:val="-16"/>
        </w:rPr>
        <w:t> </w:t>
      </w:r>
      <w:r>
        <w:rPr>
          <w:color w:val="404042"/>
        </w:rPr>
        <w:t>parceria.</w:t>
      </w:r>
      <w:r>
        <w:rPr>
          <w:color w:val="404042"/>
          <w:spacing w:val="-15"/>
        </w:rPr>
        <w:t> </w:t>
      </w:r>
      <w:r>
        <w:rPr>
          <w:color w:val="404042"/>
        </w:rPr>
        <w:t>Assim,</w:t>
      </w:r>
      <w:r>
        <w:rPr>
          <w:color w:val="404042"/>
          <w:spacing w:val="-16"/>
        </w:rPr>
        <w:t> </w:t>
      </w:r>
      <w:r>
        <w:rPr>
          <w:color w:val="404042"/>
        </w:rPr>
        <w:t>a</w:t>
      </w:r>
      <w:r>
        <w:rPr>
          <w:color w:val="404042"/>
          <w:spacing w:val="-16"/>
        </w:rPr>
        <w:t> </w:t>
      </w:r>
      <w:r>
        <w:rPr>
          <w:color w:val="404042"/>
        </w:rPr>
        <w:t>programação</w:t>
      </w:r>
      <w:r>
        <w:rPr>
          <w:color w:val="404042"/>
          <w:spacing w:val="-15"/>
        </w:rPr>
        <w:t> </w:t>
      </w:r>
      <w:r>
        <w:rPr>
          <w:color w:val="404042"/>
        </w:rPr>
        <w:t>dessa</w:t>
      </w:r>
      <w:r>
        <w:rPr>
          <w:color w:val="404042"/>
          <w:spacing w:val="-16"/>
        </w:rPr>
        <w:t> </w:t>
      </w:r>
      <w:r>
        <w:rPr>
          <w:color w:val="404042"/>
        </w:rPr>
        <w:t>visita</w:t>
      </w:r>
      <w:r>
        <w:rPr>
          <w:color w:val="404042"/>
          <w:spacing w:val="-15"/>
        </w:rPr>
        <w:t> </w:t>
      </w:r>
      <w:r>
        <w:rPr>
          <w:color w:val="404042"/>
        </w:rPr>
        <w:t>deve</w:t>
      </w:r>
      <w:r>
        <w:rPr>
          <w:color w:val="404042"/>
          <w:spacing w:val="-16"/>
        </w:rPr>
        <w:t> </w:t>
      </w:r>
      <w:r>
        <w:rPr>
          <w:color w:val="404042"/>
        </w:rPr>
        <w:t>ser</w:t>
      </w:r>
      <w:r>
        <w:rPr>
          <w:color w:val="404042"/>
          <w:spacing w:val="-16"/>
        </w:rPr>
        <w:t> </w:t>
      </w:r>
      <w:r>
        <w:rPr>
          <w:color w:val="404042"/>
        </w:rPr>
        <w:t>combinada com a equipe da OSC, não devendo haver interrupção das atividades ordinárias para receber a equipe da administração pública. A equipe da administração pública pode conversar com a equipe da OSC, buscando </w:t>
      </w:r>
      <w:r>
        <w:rPr>
          <w:color w:val="404042"/>
          <w:spacing w:val="-2"/>
        </w:rPr>
        <w:t>compreender</w:t>
      </w:r>
      <w:r>
        <w:rPr>
          <w:color w:val="404042"/>
          <w:spacing w:val="-8"/>
        </w:rPr>
        <w:t> </w:t>
      </w:r>
      <w:r>
        <w:rPr>
          <w:color w:val="404042"/>
          <w:spacing w:val="-2"/>
        </w:rPr>
        <w:t>como</w:t>
      </w:r>
      <w:r>
        <w:rPr>
          <w:color w:val="404042"/>
          <w:spacing w:val="-8"/>
        </w:rPr>
        <w:t> </w:t>
      </w:r>
      <w:r>
        <w:rPr>
          <w:color w:val="404042"/>
          <w:spacing w:val="-2"/>
        </w:rPr>
        <w:t>é</w:t>
      </w:r>
      <w:r>
        <w:rPr>
          <w:color w:val="404042"/>
          <w:spacing w:val="-8"/>
        </w:rPr>
        <w:t> </w:t>
      </w:r>
      <w:r>
        <w:rPr>
          <w:color w:val="404042"/>
          <w:spacing w:val="-2"/>
        </w:rPr>
        <w:t>feita</w:t>
      </w:r>
      <w:r>
        <w:rPr>
          <w:color w:val="404042"/>
          <w:spacing w:val="-8"/>
        </w:rPr>
        <w:t> </w:t>
      </w:r>
      <w:r>
        <w:rPr>
          <w:color w:val="404042"/>
          <w:spacing w:val="-2"/>
        </w:rPr>
        <w:t>a</w:t>
      </w:r>
      <w:r>
        <w:rPr>
          <w:color w:val="404042"/>
          <w:spacing w:val="-8"/>
        </w:rPr>
        <w:t> </w:t>
      </w:r>
      <w:r>
        <w:rPr>
          <w:color w:val="404042"/>
          <w:spacing w:val="-2"/>
        </w:rPr>
        <w:t>gestão</w:t>
      </w:r>
      <w:r>
        <w:rPr>
          <w:color w:val="404042"/>
          <w:spacing w:val="-8"/>
        </w:rPr>
        <w:t> </w:t>
      </w:r>
      <w:r>
        <w:rPr>
          <w:color w:val="404042"/>
          <w:spacing w:val="-2"/>
        </w:rPr>
        <w:t>da</w:t>
      </w:r>
      <w:r>
        <w:rPr>
          <w:color w:val="404042"/>
          <w:spacing w:val="-8"/>
        </w:rPr>
        <w:t> </w:t>
      </w:r>
      <w:r>
        <w:rPr>
          <w:color w:val="404042"/>
          <w:spacing w:val="-2"/>
        </w:rPr>
        <w:t>parceria,</w:t>
      </w:r>
      <w:r>
        <w:rPr>
          <w:color w:val="404042"/>
          <w:spacing w:val="-8"/>
        </w:rPr>
        <w:t> </w:t>
      </w:r>
      <w:r>
        <w:rPr>
          <w:color w:val="404042"/>
          <w:spacing w:val="-2"/>
        </w:rPr>
        <w:t>bem</w:t>
      </w:r>
      <w:r>
        <w:rPr>
          <w:color w:val="404042"/>
          <w:spacing w:val="-8"/>
        </w:rPr>
        <w:t> </w:t>
      </w:r>
      <w:r>
        <w:rPr>
          <w:color w:val="404042"/>
          <w:spacing w:val="-2"/>
        </w:rPr>
        <w:t>como</w:t>
      </w:r>
      <w:r>
        <w:rPr>
          <w:color w:val="404042"/>
          <w:spacing w:val="-8"/>
        </w:rPr>
        <w:t> </w:t>
      </w:r>
      <w:r>
        <w:rPr>
          <w:color w:val="404042"/>
          <w:spacing w:val="-2"/>
        </w:rPr>
        <w:t>pode</w:t>
      </w:r>
      <w:r>
        <w:rPr>
          <w:color w:val="404042"/>
          <w:spacing w:val="-8"/>
        </w:rPr>
        <w:t> </w:t>
      </w:r>
      <w:r>
        <w:rPr>
          <w:color w:val="404042"/>
          <w:spacing w:val="-2"/>
        </w:rPr>
        <w:t>conversar com</w:t>
      </w:r>
      <w:r>
        <w:rPr>
          <w:color w:val="404042"/>
          <w:spacing w:val="-8"/>
        </w:rPr>
        <w:t> </w:t>
      </w:r>
      <w:r>
        <w:rPr>
          <w:color w:val="404042"/>
          <w:spacing w:val="-2"/>
        </w:rPr>
        <w:t>a</w:t>
      </w:r>
      <w:r>
        <w:rPr>
          <w:color w:val="404042"/>
          <w:spacing w:val="-8"/>
        </w:rPr>
        <w:t> </w:t>
      </w:r>
      <w:r>
        <w:rPr>
          <w:color w:val="404042"/>
          <w:spacing w:val="-2"/>
        </w:rPr>
        <w:t>equipe</w:t>
      </w:r>
      <w:r>
        <w:rPr>
          <w:color w:val="404042"/>
          <w:spacing w:val="-8"/>
        </w:rPr>
        <w:t> </w:t>
      </w:r>
      <w:r>
        <w:rPr>
          <w:color w:val="404042"/>
          <w:spacing w:val="-2"/>
        </w:rPr>
        <w:t>de</w:t>
      </w:r>
      <w:r>
        <w:rPr>
          <w:color w:val="404042"/>
          <w:spacing w:val="-8"/>
        </w:rPr>
        <w:t> </w:t>
      </w:r>
      <w:r>
        <w:rPr>
          <w:color w:val="404042"/>
          <w:spacing w:val="-2"/>
        </w:rPr>
        <w:t>trabalho</w:t>
      </w:r>
      <w:r>
        <w:rPr>
          <w:color w:val="404042"/>
          <w:spacing w:val="-8"/>
        </w:rPr>
        <w:t> </w:t>
      </w:r>
      <w:r>
        <w:rPr>
          <w:color w:val="404042"/>
          <w:spacing w:val="-2"/>
        </w:rPr>
        <w:t>da</w:t>
      </w:r>
      <w:r>
        <w:rPr>
          <w:color w:val="404042"/>
          <w:spacing w:val="-8"/>
        </w:rPr>
        <w:t> </w:t>
      </w:r>
      <w:r>
        <w:rPr>
          <w:color w:val="404042"/>
          <w:spacing w:val="-2"/>
        </w:rPr>
        <w:t>parceria,</w:t>
      </w:r>
      <w:r>
        <w:rPr>
          <w:color w:val="404042"/>
          <w:spacing w:val="-8"/>
        </w:rPr>
        <w:t> </w:t>
      </w:r>
      <w:r>
        <w:rPr>
          <w:color w:val="404042"/>
          <w:spacing w:val="-2"/>
        </w:rPr>
        <w:t>buscando</w:t>
      </w:r>
      <w:r>
        <w:rPr>
          <w:color w:val="404042"/>
          <w:spacing w:val="-8"/>
        </w:rPr>
        <w:t> </w:t>
      </w:r>
      <w:r>
        <w:rPr>
          <w:color w:val="404042"/>
          <w:spacing w:val="-2"/>
        </w:rPr>
        <w:t>compreender</w:t>
      </w:r>
      <w:r>
        <w:rPr>
          <w:color w:val="404042"/>
          <w:spacing w:val="-8"/>
        </w:rPr>
        <w:t> </w:t>
      </w:r>
      <w:r>
        <w:rPr>
          <w:color w:val="404042"/>
          <w:spacing w:val="-2"/>
        </w:rPr>
        <w:t>como</w:t>
      </w:r>
      <w:r>
        <w:rPr>
          <w:color w:val="404042"/>
          <w:spacing w:val="-8"/>
        </w:rPr>
        <w:t> </w:t>
      </w:r>
      <w:r>
        <w:rPr>
          <w:color w:val="404042"/>
          <w:spacing w:val="-2"/>
        </w:rPr>
        <w:t>é</w:t>
      </w:r>
      <w:r>
        <w:rPr>
          <w:color w:val="404042"/>
          <w:spacing w:val="-8"/>
        </w:rPr>
        <w:t> </w:t>
      </w:r>
      <w:r>
        <w:rPr>
          <w:color w:val="404042"/>
          <w:spacing w:val="-2"/>
        </w:rPr>
        <w:t>feita </w:t>
      </w:r>
      <w:r>
        <w:rPr>
          <w:color w:val="404042"/>
        </w:rPr>
        <w:t>a sua gestão, bem como observar a realização de atividades e serviços prestados pela OSC no seu dia a dia.</w:t>
      </w:r>
    </w:p>
    <w:p>
      <w:pPr>
        <w:pStyle w:val="BodyText"/>
        <w:spacing w:before="44"/>
        <w:ind w:left="963" w:right="959"/>
        <w:jc w:val="both"/>
      </w:pPr>
      <w:r>
        <w:rPr>
          <w:color w:val="404042"/>
          <w:spacing w:val="-8"/>
        </w:rPr>
        <w:t>Durante</w:t>
      </w:r>
      <w:r>
        <w:rPr>
          <w:color w:val="404042"/>
          <w:spacing w:val="-3"/>
        </w:rPr>
        <w:t> </w:t>
      </w:r>
      <w:r>
        <w:rPr>
          <w:color w:val="404042"/>
          <w:spacing w:val="-8"/>
        </w:rPr>
        <w:t>a</w:t>
      </w:r>
      <w:r>
        <w:rPr>
          <w:color w:val="404042"/>
          <w:spacing w:val="-3"/>
        </w:rPr>
        <w:t> </w:t>
      </w:r>
      <w:r>
        <w:rPr>
          <w:color w:val="404042"/>
          <w:spacing w:val="-8"/>
        </w:rPr>
        <w:t>visitação</w:t>
      </w:r>
      <w:r>
        <w:rPr>
          <w:color w:val="404042"/>
          <w:spacing w:val="-3"/>
        </w:rPr>
        <w:t> </w:t>
      </w:r>
      <w:r>
        <w:rPr>
          <w:color w:val="404042"/>
          <w:spacing w:val="-8"/>
        </w:rPr>
        <w:t>é</w:t>
      </w:r>
      <w:r>
        <w:rPr>
          <w:color w:val="404042"/>
          <w:spacing w:val="-3"/>
        </w:rPr>
        <w:t> </w:t>
      </w:r>
      <w:r>
        <w:rPr>
          <w:color w:val="404042"/>
          <w:spacing w:val="-8"/>
        </w:rPr>
        <w:t>um</w:t>
      </w:r>
      <w:r>
        <w:rPr>
          <w:color w:val="404042"/>
          <w:spacing w:val="-3"/>
        </w:rPr>
        <w:t> </w:t>
      </w:r>
      <w:r>
        <w:rPr>
          <w:color w:val="404042"/>
          <w:spacing w:val="-8"/>
        </w:rPr>
        <w:t>bom</w:t>
      </w:r>
      <w:r>
        <w:rPr>
          <w:color w:val="404042"/>
          <w:spacing w:val="-3"/>
        </w:rPr>
        <w:t> </w:t>
      </w:r>
      <w:r>
        <w:rPr>
          <w:color w:val="404042"/>
          <w:spacing w:val="-8"/>
        </w:rPr>
        <w:t>momento</w:t>
      </w:r>
      <w:r>
        <w:rPr>
          <w:color w:val="404042"/>
          <w:spacing w:val="-3"/>
        </w:rPr>
        <w:t> </w:t>
      </w:r>
      <w:r>
        <w:rPr>
          <w:color w:val="404042"/>
          <w:spacing w:val="-8"/>
        </w:rPr>
        <w:t>para</w:t>
      </w:r>
      <w:r>
        <w:rPr>
          <w:color w:val="404042"/>
          <w:spacing w:val="-3"/>
        </w:rPr>
        <w:t> </w:t>
      </w:r>
      <w:r>
        <w:rPr>
          <w:color w:val="404042"/>
          <w:spacing w:val="-8"/>
        </w:rPr>
        <w:t>realizar</w:t>
      </w:r>
      <w:r>
        <w:rPr>
          <w:color w:val="404042"/>
          <w:spacing w:val="-3"/>
        </w:rPr>
        <w:t> </w:t>
      </w:r>
      <w:r>
        <w:rPr>
          <w:color w:val="404042"/>
          <w:spacing w:val="-8"/>
        </w:rPr>
        <w:t>a</w:t>
      </w:r>
      <w:r>
        <w:rPr>
          <w:color w:val="404042"/>
          <w:spacing w:val="-3"/>
        </w:rPr>
        <w:t> </w:t>
      </w:r>
      <w:r>
        <w:rPr>
          <w:color w:val="404042"/>
          <w:spacing w:val="-8"/>
        </w:rPr>
        <w:t>pesquisa</w:t>
      </w:r>
      <w:r>
        <w:rPr>
          <w:color w:val="404042"/>
          <w:spacing w:val="-3"/>
        </w:rPr>
        <w:t> </w:t>
      </w:r>
      <w:r>
        <w:rPr>
          <w:color w:val="404042"/>
          <w:spacing w:val="-8"/>
        </w:rPr>
        <w:t>de</w:t>
      </w:r>
      <w:r>
        <w:rPr>
          <w:color w:val="404042"/>
          <w:spacing w:val="-3"/>
        </w:rPr>
        <w:t> </w:t>
      </w:r>
      <w:r>
        <w:rPr>
          <w:color w:val="404042"/>
          <w:spacing w:val="-8"/>
        </w:rPr>
        <w:t>satisfação. </w:t>
      </w:r>
      <w:r>
        <w:rPr>
          <w:color w:val="404042"/>
          <w:spacing w:val="-2"/>
        </w:rPr>
        <w:t>Assim,</w:t>
      </w:r>
      <w:r>
        <w:rPr>
          <w:color w:val="404042"/>
          <w:spacing w:val="-14"/>
        </w:rPr>
        <w:t> </w:t>
      </w:r>
      <w:r>
        <w:rPr>
          <w:color w:val="404042"/>
          <w:spacing w:val="-2"/>
        </w:rPr>
        <w:t>enquanto</w:t>
      </w:r>
      <w:r>
        <w:rPr>
          <w:color w:val="404042"/>
          <w:spacing w:val="-14"/>
        </w:rPr>
        <w:t> </w:t>
      </w:r>
      <w:r>
        <w:rPr>
          <w:color w:val="404042"/>
          <w:spacing w:val="-2"/>
        </w:rPr>
        <w:t>uma</w:t>
      </w:r>
      <w:r>
        <w:rPr>
          <w:color w:val="404042"/>
          <w:spacing w:val="-13"/>
        </w:rPr>
        <w:t> </w:t>
      </w:r>
      <w:r>
        <w:rPr>
          <w:color w:val="404042"/>
          <w:spacing w:val="-2"/>
        </w:rPr>
        <w:t>pessoa</w:t>
      </w:r>
      <w:r>
        <w:rPr>
          <w:color w:val="404042"/>
          <w:spacing w:val="-14"/>
        </w:rPr>
        <w:t> </w:t>
      </w:r>
      <w:r>
        <w:rPr>
          <w:color w:val="404042"/>
          <w:spacing w:val="-2"/>
        </w:rPr>
        <w:t>fica</w:t>
      </w:r>
      <w:r>
        <w:rPr>
          <w:color w:val="404042"/>
          <w:spacing w:val="-14"/>
        </w:rPr>
        <w:t> </w:t>
      </w:r>
      <w:r>
        <w:rPr>
          <w:color w:val="404042"/>
          <w:spacing w:val="-2"/>
        </w:rPr>
        <w:t>responsável</w:t>
      </w:r>
      <w:r>
        <w:rPr>
          <w:color w:val="404042"/>
          <w:spacing w:val="-13"/>
        </w:rPr>
        <w:t> </w:t>
      </w:r>
      <w:r>
        <w:rPr>
          <w:color w:val="404042"/>
          <w:spacing w:val="-2"/>
        </w:rPr>
        <w:t>por</w:t>
      </w:r>
      <w:r>
        <w:rPr>
          <w:color w:val="404042"/>
          <w:spacing w:val="-14"/>
        </w:rPr>
        <w:t> </w:t>
      </w:r>
      <w:r>
        <w:rPr>
          <w:color w:val="404042"/>
          <w:spacing w:val="-2"/>
        </w:rPr>
        <w:t>conhecer</w:t>
      </w:r>
      <w:r>
        <w:rPr>
          <w:color w:val="404042"/>
          <w:spacing w:val="-13"/>
        </w:rPr>
        <w:t> </w:t>
      </w:r>
      <w:r>
        <w:rPr>
          <w:color w:val="404042"/>
          <w:spacing w:val="-2"/>
        </w:rPr>
        <w:t>o</w:t>
      </w:r>
      <w:r>
        <w:rPr>
          <w:color w:val="404042"/>
          <w:spacing w:val="-14"/>
        </w:rPr>
        <w:t> </w:t>
      </w:r>
      <w:r>
        <w:rPr>
          <w:color w:val="404042"/>
          <w:spacing w:val="-2"/>
        </w:rPr>
        <w:t>projeto,</w:t>
      </w:r>
      <w:r>
        <w:rPr>
          <w:color w:val="404042"/>
          <w:spacing w:val="-14"/>
        </w:rPr>
        <w:t> </w:t>
      </w:r>
      <w:r>
        <w:rPr>
          <w:color w:val="404042"/>
          <w:spacing w:val="-2"/>
        </w:rPr>
        <w:t>outra </w:t>
      </w:r>
      <w:r>
        <w:rPr>
          <w:color w:val="404042"/>
        </w:rPr>
        <w:t>pessoa</w:t>
      </w:r>
      <w:r>
        <w:rPr>
          <w:color w:val="404042"/>
          <w:spacing w:val="-12"/>
        </w:rPr>
        <w:t> </w:t>
      </w:r>
      <w:r>
        <w:rPr>
          <w:color w:val="404042"/>
        </w:rPr>
        <w:t>pode</w:t>
      </w:r>
      <w:r>
        <w:rPr>
          <w:color w:val="404042"/>
          <w:spacing w:val="-12"/>
        </w:rPr>
        <w:t> </w:t>
      </w:r>
      <w:r>
        <w:rPr>
          <w:color w:val="404042"/>
        </w:rPr>
        <w:t>ficar</w:t>
      </w:r>
      <w:r>
        <w:rPr>
          <w:color w:val="404042"/>
          <w:spacing w:val="-12"/>
        </w:rPr>
        <w:t> </w:t>
      </w:r>
      <w:r>
        <w:rPr>
          <w:color w:val="404042"/>
        </w:rPr>
        <w:t>responsável</w:t>
      </w:r>
      <w:r>
        <w:rPr>
          <w:color w:val="404042"/>
          <w:spacing w:val="-12"/>
        </w:rPr>
        <w:t> </w:t>
      </w:r>
      <w:r>
        <w:rPr>
          <w:color w:val="404042"/>
        </w:rPr>
        <w:t>pelo</w:t>
      </w:r>
      <w:r>
        <w:rPr>
          <w:color w:val="404042"/>
          <w:spacing w:val="-12"/>
        </w:rPr>
        <w:t> </w:t>
      </w:r>
      <w:r>
        <w:rPr>
          <w:color w:val="404042"/>
        </w:rPr>
        <w:t>contato</w:t>
      </w:r>
      <w:r>
        <w:rPr>
          <w:color w:val="404042"/>
          <w:spacing w:val="-12"/>
        </w:rPr>
        <w:t> </w:t>
      </w:r>
      <w:r>
        <w:rPr>
          <w:color w:val="404042"/>
        </w:rPr>
        <w:t>com</w:t>
      </w:r>
      <w:r>
        <w:rPr>
          <w:color w:val="404042"/>
          <w:spacing w:val="-12"/>
        </w:rPr>
        <w:t> </w:t>
      </w:r>
      <w:r>
        <w:rPr>
          <w:color w:val="404042"/>
        </w:rPr>
        <w:t>os</w:t>
      </w:r>
      <w:r>
        <w:rPr>
          <w:color w:val="404042"/>
          <w:spacing w:val="-12"/>
        </w:rPr>
        <w:t> </w:t>
      </w:r>
      <w:r>
        <w:rPr>
          <w:color w:val="404042"/>
        </w:rPr>
        <w:t>beneficiários.</w:t>
      </w:r>
      <w:r>
        <w:rPr>
          <w:color w:val="404042"/>
          <w:spacing w:val="-12"/>
        </w:rPr>
        <w:t> </w:t>
      </w:r>
      <w:r>
        <w:rPr>
          <w:color w:val="404042"/>
        </w:rPr>
        <w:t>Ou,</w:t>
      </w:r>
      <w:r>
        <w:rPr>
          <w:color w:val="404042"/>
          <w:spacing w:val="-12"/>
        </w:rPr>
        <w:t> </w:t>
      </w:r>
      <w:r>
        <w:rPr>
          <w:color w:val="404042"/>
        </w:rPr>
        <w:t>caso só haja possibilidade de uma pessoa fazer a visita, é possível conhecer o projeto</w:t>
      </w:r>
      <w:r>
        <w:rPr>
          <w:color w:val="404042"/>
          <w:spacing w:val="-12"/>
        </w:rPr>
        <w:t> </w:t>
      </w:r>
      <w:r>
        <w:rPr>
          <w:color w:val="404042"/>
        </w:rPr>
        <w:t>em</w:t>
      </w:r>
      <w:r>
        <w:rPr>
          <w:color w:val="404042"/>
          <w:spacing w:val="-12"/>
        </w:rPr>
        <w:t> </w:t>
      </w:r>
      <w:r>
        <w:rPr>
          <w:color w:val="404042"/>
        </w:rPr>
        <w:t>um</w:t>
      </w:r>
      <w:r>
        <w:rPr>
          <w:color w:val="404042"/>
          <w:spacing w:val="-12"/>
        </w:rPr>
        <w:t> </w:t>
      </w:r>
      <w:r>
        <w:rPr>
          <w:color w:val="404042"/>
        </w:rPr>
        <w:t>dia</w:t>
      </w:r>
      <w:r>
        <w:rPr>
          <w:color w:val="404042"/>
          <w:spacing w:val="-12"/>
        </w:rPr>
        <w:t> </w:t>
      </w:r>
      <w:r>
        <w:rPr>
          <w:color w:val="404042"/>
        </w:rPr>
        <w:t>e,</w:t>
      </w:r>
      <w:r>
        <w:rPr>
          <w:color w:val="404042"/>
          <w:spacing w:val="-12"/>
        </w:rPr>
        <w:t> </w:t>
      </w:r>
      <w:r>
        <w:rPr>
          <w:color w:val="404042"/>
        </w:rPr>
        <w:t>em</w:t>
      </w:r>
      <w:r>
        <w:rPr>
          <w:color w:val="404042"/>
          <w:spacing w:val="-12"/>
        </w:rPr>
        <w:t> </w:t>
      </w:r>
      <w:r>
        <w:rPr>
          <w:color w:val="404042"/>
        </w:rPr>
        <w:t>outro,</w:t>
      </w:r>
      <w:r>
        <w:rPr>
          <w:color w:val="404042"/>
          <w:spacing w:val="-12"/>
        </w:rPr>
        <w:t> </w:t>
      </w:r>
      <w:r>
        <w:rPr>
          <w:color w:val="404042"/>
        </w:rPr>
        <w:t>fazer</w:t>
      </w:r>
      <w:r>
        <w:rPr>
          <w:color w:val="404042"/>
          <w:spacing w:val="-12"/>
        </w:rPr>
        <w:t> </w:t>
      </w:r>
      <w:r>
        <w:rPr>
          <w:color w:val="404042"/>
        </w:rPr>
        <w:t>a</w:t>
      </w:r>
      <w:r>
        <w:rPr>
          <w:color w:val="404042"/>
          <w:spacing w:val="-12"/>
        </w:rPr>
        <w:t> </w:t>
      </w:r>
      <w:r>
        <w:rPr>
          <w:color w:val="404042"/>
        </w:rPr>
        <w:t>pesquisa</w:t>
      </w:r>
      <w:r>
        <w:rPr>
          <w:color w:val="404042"/>
          <w:spacing w:val="-12"/>
        </w:rPr>
        <w:t> </w:t>
      </w:r>
      <w:r>
        <w:rPr>
          <w:color w:val="404042"/>
        </w:rPr>
        <w:t>de</w:t>
      </w:r>
      <w:r>
        <w:rPr>
          <w:color w:val="404042"/>
          <w:spacing w:val="-12"/>
        </w:rPr>
        <w:t> </w:t>
      </w:r>
      <w:r>
        <w:rPr>
          <w:color w:val="404042"/>
        </w:rPr>
        <w:t>satisfação.</w:t>
      </w:r>
    </w:p>
    <w:p>
      <w:pPr>
        <w:pStyle w:val="BodyText"/>
        <w:spacing w:line="237" w:lineRule="auto" w:before="51"/>
        <w:ind w:left="963" w:right="959"/>
        <w:jc w:val="both"/>
      </w:pPr>
      <w:r>
        <w:rPr>
          <w:color w:val="404042"/>
        </w:rPr>
        <w:t>Quando</w:t>
      </w:r>
      <w:r>
        <w:rPr>
          <w:color w:val="404042"/>
          <w:spacing w:val="-10"/>
        </w:rPr>
        <w:t> </w:t>
      </w:r>
      <w:r>
        <w:rPr>
          <w:color w:val="404042"/>
        </w:rPr>
        <w:t>houver</w:t>
      </w:r>
      <w:r>
        <w:rPr>
          <w:color w:val="404042"/>
          <w:spacing w:val="-10"/>
        </w:rPr>
        <w:t> </w:t>
      </w:r>
      <w:r>
        <w:rPr>
          <w:color w:val="404042"/>
        </w:rPr>
        <w:t>visita,</w:t>
      </w:r>
      <w:r>
        <w:rPr>
          <w:color w:val="404042"/>
          <w:spacing w:val="-10"/>
        </w:rPr>
        <w:t> </w:t>
      </w:r>
      <w:r>
        <w:rPr>
          <w:color w:val="404042"/>
        </w:rPr>
        <w:t>o</w:t>
      </w:r>
      <w:r>
        <w:rPr>
          <w:color w:val="404042"/>
          <w:spacing w:val="-10"/>
        </w:rPr>
        <w:t> </w:t>
      </w:r>
      <w:r>
        <w:rPr>
          <w:color w:val="404042"/>
        </w:rPr>
        <w:t>resultado</w:t>
      </w:r>
      <w:r>
        <w:rPr>
          <w:color w:val="404042"/>
          <w:spacing w:val="-10"/>
        </w:rPr>
        <w:t> </w:t>
      </w:r>
      <w:r>
        <w:rPr>
          <w:color w:val="404042"/>
        </w:rPr>
        <w:t>deverá</w:t>
      </w:r>
      <w:r>
        <w:rPr>
          <w:color w:val="404042"/>
          <w:spacing w:val="-10"/>
        </w:rPr>
        <w:t> </w:t>
      </w:r>
      <w:r>
        <w:rPr>
          <w:color w:val="404042"/>
        </w:rPr>
        <w:t>ser</w:t>
      </w:r>
      <w:r>
        <w:rPr>
          <w:color w:val="404042"/>
          <w:spacing w:val="-10"/>
        </w:rPr>
        <w:t> </w:t>
      </w:r>
      <w:r>
        <w:rPr>
          <w:color w:val="404042"/>
        </w:rPr>
        <w:t>circunstanciado</w:t>
      </w:r>
      <w:r>
        <w:rPr>
          <w:color w:val="404042"/>
          <w:spacing w:val="-10"/>
        </w:rPr>
        <w:t> </w:t>
      </w:r>
      <w:r>
        <w:rPr>
          <w:color w:val="404042"/>
        </w:rPr>
        <w:t>em</w:t>
      </w:r>
      <w:r>
        <w:rPr>
          <w:color w:val="404042"/>
          <w:spacing w:val="-10"/>
        </w:rPr>
        <w:t> </w:t>
      </w:r>
      <w:r>
        <w:rPr>
          <w:color w:val="404042"/>
        </w:rPr>
        <w:t>relatório </w:t>
      </w:r>
      <w:r>
        <w:rPr>
          <w:color w:val="404042"/>
          <w:spacing w:val="-2"/>
        </w:rPr>
        <w:t>próprio,</w:t>
      </w:r>
      <w:r>
        <w:rPr>
          <w:color w:val="404042"/>
          <w:spacing w:val="-14"/>
        </w:rPr>
        <w:t> </w:t>
      </w:r>
      <w:r>
        <w:rPr>
          <w:color w:val="404042"/>
          <w:spacing w:val="-2"/>
        </w:rPr>
        <w:t>que</w:t>
      </w:r>
      <w:r>
        <w:rPr>
          <w:color w:val="404042"/>
          <w:spacing w:val="-14"/>
        </w:rPr>
        <w:t> </w:t>
      </w:r>
      <w:r>
        <w:rPr>
          <w:color w:val="404042"/>
          <w:spacing w:val="-2"/>
        </w:rPr>
        <w:t>será</w:t>
      </w:r>
      <w:r>
        <w:rPr>
          <w:color w:val="404042"/>
          <w:spacing w:val="-13"/>
        </w:rPr>
        <w:t> </w:t>
      </w:r>
      <w:r>
        <w:rPr>
          <w:color w:val="404042"/>
          <w:spacing w:val="-2"/>
        </w:rPr>
        <w:t>registrado</w:t>
      </w:r>
      <w:r>
        <w:rPr>
          <w:color w:val="404042"/>
          <w:spacing w:val="-14"/>
        </w:rPr>
        <w:t> </w:t>
      </w:r>
      <w:r>
        <w:rPr>
          <w:color w:val="404042"/>
          <w:spacing w:val="-2"/>
        </w:rPr>
        <w:t>e</w:t>
      </w:r>
      <w:r>
        <w:rPr>
          <w:color w:val="404042"/>
          <w:spacing w:val="-14"/>
        </w:rPr>
        <w:t> </w:t>
      </w:r>
      <w:r>
        <w:rPr>
          <w:color w:val="404042"/>
          <w:spacing w:val="-2"/>
        </w:rPr>
        <w:t>enviado</w:t>
      </w:r>
      <w:r>
        <w:rPr>
          <w:color w:val="404042"/>
          <w:spacing w:val="-13"/>
        </w:rPr>
        <w:t> </w:t>
      </w:r>
      <w:r>
        <w:rPr>
          <w:color w:val="404042"/>
          <w:spacing w:val="-2"/>
        </w:rPr>
        <w:t>à</w:t>
      </w:r>
      <w:r>
        <w:rPr>
          <w:color w:val="404042"/>
          <w:spacing w:val="-14"/>
        </w:rPr>
        <w:t> </w:t>
      </w:r>
      <w:r>
        <w:rPr>
          <w:color w:val="404042"/>
          <w:spacing w:val="-2"/>
        </w:rPr>
        <w:t>organização</w:t>
      </w:r>
      <w:r>
        <w:rPr>
          <w:color w:val="404042"/>
          <w:spacing w:val="-13"/>
        </w:rPr>
        <w:t> </w:t>
      </w:r>
      <w:r>
        <w:rPr>
          <w:color w:val="404042"/>
          <w:spacing w:val="-2"/>
        </w:rPr>
        <w:t>da</w:t>
      </w:r>
      <w:r>
        <w:rPr>
          <w:color w:val="404042"/>
          <w:spacing w:val="-14"/>
        </w:rPr>
        <w:t> </w:t>
      </w:r>
      <w:r>
        <w:rPr>
          <w:color w:val="404042"/>
          <w:spacing w:val="-2"/>
        </w:rPr>
        <w:t>sociedade</w:t>
      </w:r>
      <w:r>
        <w:rPr>
          <w:color w:val="404042"/>
          <w:spacing w:val="-14"/>
        </w:rPr>
        <w:t> </w:t>
      </w:r>
      <w:r>
        <w:rPr>
          <w:color w:val="404042"/>
          <w:spacing w:val="-2"/>
        </w:rPr>
        <w:t>civil</w:t>
      </w:r>
      <w:r>
        <w:rPr>
          <w:color w:val="404042"/>
          <w:spacing w:val="-13"/>
        </w:rPr>
        <w:t> </w:t>
      </w:r>
      <w:r>
        <w:rPr>
          <w:color w:val="404042"/>
          <w:spacing w:val="-2"/>
        </w:rPr>
        <w:t>para </w:t>
      </w:r>
      <w:r>
        <w:rPr>
          <w:color w:val="404042"/>
        </w:rPr>
        <w:t>conhecimento, esclarecimentos e providências eventuais, podendo ser revisto</w:t>
      </w:r>
      <w:r>
        <w:rPr>
          <w:color w:val="404042"/>
          <w:spacing w:val="-2"/>
        </w:rPr>
        <w:t> </w:t>
      </w:r>
      <w:r>
        <w:rPr>
          <w:color w:val="404042"/>
        </w:rPr>
        <w:t>caso</w:t>
      </w:r>
      <w:r>
        <w:rPr>
          <w:color w:val="404042"/>
          <w:spacing w:val="-2"/>
        </w:rPr>
        <w:t> </w:t>
      </w:r>
      <w:r>
        <w:rPr>
          <w:color w:val="404042"/>
        </w:rPr>
        <w:t>haja</w:t>
      </w:r>
      <w:r>
        <w:rPr>
          <w:color w:val="404042"/>
          <w:spacing w:val="-2"/>
        </w:rPr>
        <w:t> </w:t>
      </w:r>
      <w:r>
        <w:rPr>
          <w:color w:val="404042"/>
        </w:rPr>
        <w:t>elementos</w:t>
      </w:r>
      <w:r>
        <w:rPr>
          <w:color w:val="404042"/>
          <w:spacing w:val="-2"/>
        </w:rPr>
        <w:t> </w:t>
      </w:r>
      <w:r>
        <w:rPr>
          <w:color w:val="404042"/>
        </w:rPr>
        <w:t>novos</w:t>
      </w:r>
      <w:r>
        <w:rPr>
          <w:color w:val="404042"/>
          <w:spacing w:val="-2"/>
        </w:rPr>
        <w:t> </w:t>
      </w:r>
      <w:r>
        <w:rPr>
          <w:color w:val="404042"/>
        </w:rPr>
        <w:t>que</w:t>
      </w:r>
      <w:r>
        <w:rPr>
          <w:color w:val="404042"/>
          <w:spacing w:val="-2"/>
        </w:rPr>
        <w:t> </w:t>
      </w:r>
      <w:r>
        <w:rPr>
          <w:color w:val="404042"/>
        </w:rPr>
        <w:t>justifiquem</w:t>
      </w:r>
      <w:r>
        <w:rPr>
          <w:color w:val="404042"/>
          <w:spacing w:val="-2"/>
        </w:rPr>
        <w:t> </w:t>
      </w:r>
      <w:r>
        <w:rPr>
          <w:color w:val="404042"/>
        </w:rPr>
        <w:t>sua</w:t>
      </w:r>
      <w:r>
        <w:rPr>
          <w:color w:val="404042"/>
          <w:spacing w:val="-2"/>
        </w:rPr>
        <w:t> </w:t>
      </w:r>
      <w:r>
        <w:rPr>
          <w:color w:val="404042"/>
        </w:rPr>
        <w:t>modificação.</w:t>
      </w:r>
      <w:r>
        <w:rPr>
          <w:color w:val="404042"/>
          <w:spacing w:val="-3"/>
        </w:rPr>
        <w:t> </w:t>
      </w:r>
      <w:r>
        <w:rPr>
          <w:color w:val="404042"/>
        </w:rPr>
        <w:t>Esse relatório</w:t>
      </w:r>
      <w:r>
        <w:rPr>
          <w:color w:val="404042"/>
          <w:spacing w:val="-16"/>
        </w:rPr>
        <w:t> </w:t>
      </w:r>
      <w:r>
        <w:rPr>
          <w:color w:val="404042"/>
        </w:rPr>
        <w:t>deverá</w:t>
      </w:r>
      <w:r>
        <w:rPr>
          <w:color w:val="404042"/>
          <w:spacing w:val="-16"/>
        </w:rPr>
        <w:t> </w:t>
      </w:r>
      <w:r>
        <w:rPr>
          <w:color w:val="404042"/>
        </w:rPr>
        <w:t>ser</w:t>
      </w:r>
      <w:r>
        <w:rPr>
          <w:color w:val="404042"/>
          <w:spacing w:val="-15"/>
        </w:rPr>
        <w:t> </w:t>
      </w:r>
      <w:r>
        <w:rPr>
          <w:color w:val="404042"/>
        </w:rPr>
        <w:t>considerado</w:t>
      </w:r>
      <w:r>
        <w:rPr>
          <w:color w:val="404042"/>
          <w:spacing w:val="-16"/>
        </w:rPr>
        <w:t> </w:t>
      </w:r>
      <w:r>
        <w:rPr>
          <w:color w:val="404042"/>
        </w:rPr>
        <w:t>para</w:t>
      </w:r>
      <w:r>
        <w:rPr>
          <w:color w:val="404042"/>
          <w:spacing w:val="-16"/>
        </w:rPr>
        <w:t> </w:t>
      </w:r>
      <w:r>
        <w:rPr>
          <w:color w:val="404042"/>
        </w:rPr>
        <w:t>a</w:t>
      </w:r>
      <w:r>
        <w:rPr>
          <w:color w:val="404042"/>
          <w:spacing w:val="-15"/>
        </w:rPr>
        <w:t> </w:t>
      </w:r>
      <w:r>
        <w:rPr>
          <w:color w:val="404042"/>
        </w:rPr>
        <w:t>elaboração</w:t>
      </w:r>
      <w:r>
        <w:rPr>
          <w:color w:val="404042"/>
          <w:spacing w:val="-16"/>
        </w:rPr>
        <w:t> </w:t>
      </w:r>
      <w:r>
        <w:rPr>
          <w:color w:val="404042"/>
        </w:rPr>
        <w:t>do</w:t>
      </w:r>
      <w:r>
        <w:rPr>
          <w:color w:val="404042"/>
          <w:spacing w:val="-15"/>
        </w:rPr>
        <w:t> </w:t>
      </w:r>
      <w:r>
        <w:rPr>
          <w:color w:val="404042"/>
        </w:rPr>
        <w:t>Relatório</w:t>
      </w:r>
      <w:r>
        <w:rPr>
          <w:color w:val="404042"/>
          <w:spacing w:val="-16"/>
        </w:rPr>
        <w:t> </w:t>
      </w:r>
      <w:r>
        <w:rPr>
          <w:color w:val="404042"/>
        </w:rPr>
        <w:t>Técnico</w:t>
      </w:r>
      <w:r>
        <w:rPr>
          <w:color w:val="404042"/>
          <w:spacing w:val="-16"/>
        </w:rPr>
        <w:t> </w:t>
      </w:r>
      <w:r>
        <w:rPr>
          <w:color w:val="404042"/>
        </w:rPr>
        <w:t>de Monitoramento</w:t>
      </w:r>
      <w:r>
        <w:rPr>
          <w:color w:val="404042"/>
          <w:spacing w:val="-3"/>
        </w:rPr>
        <w:t> </w:t>
      </w:r>
      <w:r>
        <w:rPr>
          <w:color w:val="404042"/>
        </w:rPr>
        <w:t>e</w:t>
      </w:r>
      <w:r>
        <w:rPr>
          <w:color w:val="404042"/>
          <w:spacing w:val="-3"/>
        </w:rPr>
        <w:t> </w:t>
      </w:r>
      <w:r>
        <w:rPr>
          <w:color w:val="404042"/>
        </w:rPr>
        <w:t>Avaliação.</w:t>
      </w:r>
      <w:r>
        <w:rPr>
          <w:color w:val="404042"/>
          <w:spacing w:val="-3"/>
        </w:rPr>
        <w:t> </w:t>
      </w:r>
      <w:r>
        <w:rPr>
          <w:color w:val="404042"/>
        </w:rPr>
        <w:t>No</w:t>
      </w:r>
      <w:r>
        <w:rPr>
          <w:color w:val="404042"/>
          <w:spacing w:val="-3"/>
        </w:rPr>
        <w:t> </w:t>
      </w:r>
      <w:r>
        <w:rPr>
          <w:color w:val="404042"/>
        </w:rPr>
        <w:t>Anexo</w:t>
      </w:r>
      <w:r>
        <w:rPr>
          <w:color w:val="404042"/>
          <w:spacing w:val="-3"/>
        </w:rPr>
        <w:t> </w:t>
      </w:r>
      <w:r>
        <w:rPr>
          <w:color w:val="404042"/>
          <w:w w:val="95"/>
        </w:rPr>
        <w:t>II </w:t>
      </w:r>
      <w:r>
        <w:rPr>
          <w:color w:val="404042"/>
        </w:rPr>
        <w:t>deste</w:t>
      </w:r>
      <w:r>
        <w:rPr>
          <w:color w:val="404042"/>
          <w:spacing w:val="-3"/>
        </w:rPr>
        <w:t> </w:t>
      </w:r>
      <w:r>
        <w:rPr>
          <w:color w:val="404042"/>
        </w:rPr>
        <w:t>Manual</w:t>
      </w:r>
      <w:r>
        <w:rPr>
          <w:color w:val="404042"/>
          <w:spacing w:val="-3"/>
        </w:rPr>
        <w:t> </w:t>
      </w:r>
      <w:r>
        <w:rPr>
          <w:color w:val="404042"/>
        </w:rPr>
        <w:t>é</w:t>
      </w:r>
      <w:r>
        <w:rPr>
          <w:color w:val="404042"/>
          <w:spacing w:val="-3"/>
        </w:rPr>
        <w:t> </w:t>
      </w:r>
      <w:r>
        <w:rPr>
          <w:color w:val="404042"/>
        </w:rPr>
        <w:t>apresentado</w:t>
      </w:r>
      <w:r>
        <w:rPr>
          <w:color w:val="404042"/>
          <w:spacing w:val="-3"/>
        </w:rPr>
        <w:t> </w:t>
      </w:r>
      <w:r>
        <w:rPr>
          <w:color w:val="404042"/>
        </w:rPr>
        <w:t>um modelo</w:t>
      </w:r>
      <w:r>
        <w:rPr>
          <w:color w:val="404042"/>
          <w:spacing w:val="-6"/>
        </w:rPr>
        <w:t> </w:t>
      </w:r>
      <w:r>
        <w:rPr>
          <w:color w:val="404042"/>
        </w:rPr>
        <w:t>de</w:t>
      </w:r>
      <w:r>
        <w:rPr>
          <w:color w:val="404042"/>
          <w:spacing w:val="-6"/>
        </w:rPr>
        <w:t> </w:t>
      </w:r>
      <w:r>
        <w:rPr>
          <w:color w:val="404042"/>
        </w:rPr>
        <w:t>relatório</w:t>
      </w:r>
      <w:r>
        <w:rPr>
          <w:color w:val="404042"/>
          <w:spacing w:val="-6"/>
        </w:rPr>
        <w:t> </w:t>
      </w:r>
      <w:r>
        <w:rPr>
          <w:color w:val="404042"/>
        </w:rPr>
        <w:t>de</w:t>
      </w:r>
      <w:r>
        <w:rPr>
          <w:color w:val="404042"/>
          <w:spacing w:val="-6"/>
        </w:rPr>
        <w:t> </w:t>
      </w:r>
      <w:r>
        <w:rPr>
          <w:color w:val="404042"/>
        </w:rPr>
        <w:t>visita</w:t>
      </w:r>
      <w:r>
        <w:rPr>
          <w:color w:val="404042"/>
          <w:spacing w:val="-6"/>
        </w:rPr>
        <w:t> </w:t>
      </w:r>
      <w:r>
        <w:rPr>
          <w:color w:val="404042"/>
        </w:rPr>
        <w:t>técnica</w:t>
      </w:r>
      <w:r>
        <w:rPr>
          <w:color w:val="404042"/>
          <w:spacing w:val="-6"/>
        </w:rPr>
        <w:t> </w:t>
      </w:r>
      <w:r>
        <w:rPr>
          <w:rFonts w:ascii="Verdana" w:hAnsi="Verdana"/>
          <w:i/>
          <w:color w:val="404042"/>
        </w:rPr>
        <w:t>in</w:t>
      </w:r>
      <w:r>
        <w:rPr>
          <w:rFonts w:ascii="Verdana" w:hAnsi="Verdana"/>
          <w:i/>
          <w:color w:val="404042"/>
          <w:spacing w:val="-14"/>
        </w:rPr>
        <w:t> </w:t>
      </w:r>
      <w:r>
        <w:rPr>
          <w:rFonts w:ascii="Verdana" w:hAnsi="Verdana"/>
          <w:i/>
          <w:color w:val="404042"/>
        </w:rPr>
        <w:t>loco</w:t>
      </w:r>
      <w:r>
        <w:rPr>
          <w:rFonts w:ascii="Verdana" w:hAnsi="Verdana"/>
          <w:i/>
          <w:color w:val="404042"/>
          <w:spacing w:val="-14"/>
        </w:rPr>
        <w:t> </w:t>
      </w:r>
      <w:r>
        <w:rPr>
          <w:color w:val="404042"/>
        </w:rPr>
        <w:t>que</w:t>
      </w:r>
      <w:r>
        <w:rPr>
          <w:color w:val="404042"/>
          <w:spacing w:val="-6"/>
        </w:rPr>
        <w:t> </w:t>
      </w:r>
      <w:r>
        <w:rPr>
          <w:color w:val="404042"/>
        </w:rPr>
        <w:t>poderá</w:t>
      </w:r>
      <w:r>
        <w:rPr>
          <w:color w:val="404042"/>
          <w:spacing w:val="-6"/>
        </w:rPr>
        <w:t> </w:t>
      </w:r>
      <w:r>
        <w:rPr>
          <w:color w:val="404042"/>
        </w:rPr>
        <w:t>ser</w:t>
      </w:r>
      <w:r>
        <w:rPr>
          <w:color w:val="404042"/>
          <w:spacing w:val="-6"/>
        </w:rPr>
        <w:t> </w:t>
      </w:r>
      <w:r>
        <w:rPr>
          <w:color w:val="404042"/>
        </w:rPr>
        <w:t>adotado</w:t>
      </w:r>
      <w:r>
        <w:rPr>
          <w:color w:val="404042"/>
          <w:spacing w:val="-6"/>
        </w:rPr>
        <w:t> </w:t>
      </w:r>
      <w:r>
        <w:rPr>
          <w:color w:val="404042"/>
        </w:rPr>
        <w:t>pela administração</w:t>
      </w:r>
      <w:r>
        <w:rPr>
          <w:color w:val="404042"/>
          <w:spacing w:val="-10"/>
        </w:rPr>
        <w:t> </w:t>
      </w:r>
      <w:r>
        <w:rPr>
          <w:color w:val="404042"/>
        </w:rPr>
        <w:t>pública.</w:t>
      </w:r>
    </w:p>
    <w:p>
      <w:pPr>
        <w:pStyle w:val="BodyText"/>
        <w:spacing w:before="104"/>
      </w:pPr>
    </w:p>
    <w:p>
      <w:pPr>
        <w:pStyle w:val="Heading4"/>
        <w:numPr>
          <w:ilvl w:val="1"/>
          <w:numId w:val="67"/>
        </w:numPr>
        <w:tabs>
          <w:tab w:pos="1489" w:val="left" w:leader="none"/>
        </w:tabs>
        <w:spacing w:line="240" w:lineRule="auto" w:before="0" w:after="0"/>
        <w:ind w:left="1489" w:right="0" w:hanging="526"/>
        <w:jc w:val="left"/>
        <w:rPr>
          <w:rFonts w:ascii="Lucida Sans Unicode" w:hAnsi="Lucida Sans Unicode"/>
          <w:position w:val="9"/>
          <w:sz w:val="15"/>
        </w:rPr>
      </w:pPr>
      <w:r>
        <w:rPr>
          <w:rFonts w:ascii="Lucida Sans Unicode" w:hAnsi="Lucida Sans Unicode"/>
          <w:color w:val="F8A930"/>
          <w:w w:val="105"/>
        </w:rPr>
        <w:t>Pesqnisσ</w:t>
      </w:r>
      <w:r>
        <w:rPr>
          <w:rFonts w:ascii="Lucida Sans Unicode" w:hAnsi="Lucida Sans Unicode"/>
          <w:color w:val="F8A930"/>
          <w:spacing w:val="-17"/>
          <w:w w:val="105"/>
        </w:rPr>
        <w:t> </w:t>
      </w:r>
      <w:r>
        <w:rPr>
          <w:rFonts w:ascii="Lucida Sans Unicode" w:hAnsi="Lucida Sans Unicode"/>
          <w:color w:val="F8A930"/>
          <w:w w:val="105"/>
        </w:rPr>
        <w:t>de</w:t>
      </w:r>
      <w:r>
        <w:rPr>
          <w:rFonts w:ascii="Lucida Sans Unicode" w:hAnsi="Lucida Sans Unicode"/>
          <w:color w:val="F8A930"/>
          <w:spacing w:val="-17"/>
          <w:w w:val="105"/>
        </w:rPr>
        <w:t> </w:t>
      </w:r>
      <w:r>
        <w:rPr>
          <w:rFonts w:ascii="Lucida Sans Unicode" w:hAnsi="Lucida Sans Unicode"/>
          <w:color w:val="F8A930"/>
          <w:spacing w:val="-2"/>
          <w:w w:val="105"/>
        </w:rPr>
        <w:t>SσíisfσÇão</w:t>
      </w:r>
      <w:r>
        <w:rPr>
          <w:rFonts w:ascii="Lucida Sans Unicode" w:hAnsi="Lucida Sans Unicode"/>
          <w:color w:val="F8A930"/>
          <w:spacing w:val="-2"/>
          <w:w w:val="105"/>
          <w:position w:val="9"/>
          <w:sz w:val="15"/>
        </w:rPr>
        <w:t>175</w:t>
      </w:r>
    </w:p>
    <w:p>
      <w:pPr>
        <w:pStyle w:val="BodyText"/>
        <w:spacing w:before="279"/>
        <w:ind w:left="963" w:right="959"/>
        <w:jc w:val="both"/>
      </w:pPr>
      <w:r>
        <w:rPr>
          <w:color w:val="404042"/>
        </w:rPr>
        <w:t>A pesquisa de satisfação deverá ser feita para as parcerias com vigência superior</w:t>
      </w:r>
      <w:r>
        <w:rPr>
          <w:color w:val="404042"/>
          <w:spacing w:val="-14"/>
        </w:rPr>
        <w:t> </w:t>
      </w:r>
      <w:r>
        <w:rPr>
          <w:color w:val="404042"/>
        </w:rPr>
        <w:t>a</w:t>
      </w:r>
      <w:r>
        <w:rPr>
          <w:color w:val="404042"/>
          <w:spacing w:val="-14"/>
        </w:rPr>
        <w:t> </w:t>
      </w:r>
      <w:r>
        <w:rPr>
          <w:color w:val="404042"/>
        </w:rPr>
        <w:t>um</w:t>
      </w:r>
      <w:r>
        <w:rPr>
          <w:color w:val="404042"/>
          <w:spacing w:val="-14"/>
        </w:rPr>
        <w:t> </w:t>
      </w:r>
      <w:r>
        <w:rPr>
          <w:color w:val="404042"/>
        </w:rPr>
        <w:t>ano,</w:t>
      </w:r>
      <w:r>
        <w:rPr>
          <w:color w:val="404042"/>
          <w:spacing w:val="-14"/>
        </w:rPr>
        <w:t> </w:t>
      </w:r>
      <w:r>
        <w:rPr>
          <w:color w:val="404042"/>
        </w:rPr>
        <w:t>principalmente</w:t>
      </w:r>
      <w:r>
        <w:rPr>
          <w:color w:val="404042"/>
          <w:spacing w:val="-14"/>
        </w:rPr>
        <w:t> </w:t>
      </w:r>
      <w:r>
        <w:rPr>
          <w:color w:val="404042"/>
        </w:rPr>
        <w:t>nos</w:t>
      </w:r>
      <w:r>
        <w:rPr>
          <w:color w:val="404042"/>
          <w:spacing w:val="-14"/>
        </w:rPr>
        <w:t> </w:t>
      </w:r>
      <w:r>
        <w:rPr>
          <w:color w:val="404042"/>
        </w:rPr>
        <w:t>casos</w:t>
      </w:r>
      <w:r>
        <w:rPr>
          <w:color w:val="404042"/>
          <w:spacing w:val="-14"/>
        </w:rPr>
        <w:t> </w:t>
      </w:r>
      <w:r>
        <w:rPr>
          <w:color w:val="404042"/>
        </w:rPr>
        <w:t>em</w:t>
      </w:r>
      <w:r>
        <w:rPr>
          <w:color w:val="404042"/>
          <w:spacing w:val="-14"/>
        </w:rPr>
        <w:t> </w:t>
      </w:r>
      <w:r>
        <w:rPr>
          <w:color w:val="404042"/>
        </w:rPr>
        <w:t>que</w:t>
      </w:r>
      <w:r>
        <w:rPr>
          <w:color w:val="404042"/>
          <w:spacing w:val="-14"/>
        </w:rPr>
        <w:t> </w:t>
      </w:r>
      <w:r>
        <w:rPr>
          <w:color w:val="404042"/>
        </w:rPr>
        <w:t>a</w:t>
      </w:r>
      <w:r>
        <w:rPr>
          <w:color w:val="404042"/>
          <w:spacing w:val="-14"/>
        </w:rPr>
        <w:t> </w:t>
      </w:r>
      <w:r>
        <w:rPr>
          <w:color w:val="404042"/>
        </w:rPr>
        <w:t>parceria</w:t>
      </w:r>
      <w:r>
        <w:rPr>
          <w:color w:val="404042"/>
          <w:spacing w:val="-14"/>
        </w:rPr>
        <w:t> </w:t>
      </w:r>
      <w:r>
        <w:rPr>
          <w:color w:val="404042"/>
        </w:rPr>
        <w:t>tiver</w:t>
      </w:r>
      <w:r>
        <w:rPr>
          <w:color w:val="404042"/>
          <w:spacing w:val="-14"/>
        </w:rPr>
        <w:t> </w:t>
      </w:r>
      <w:r>
        <w:rPr>
          <w:color w:val="404042"/>
        </w:rPr>
        <w:t>como resultado</w:t>
      </w:r>
      <w:r>
        <w:rPr>
          <w:color w:val="404042"/>
          <w:spacing w:val="19"/>
        </w:rPr>
        <w:t> </w:t>
      </w:r>
      <w:r>
        <w:rPr>
          <w:color w:val="404042"/>
        </w:rPr>
        <w:t>uma</w:t>
      </w:r>
      <w:r>
        <w:rPr>
          <w:color w:val="404042"/>
          <w:spacing w:val="21"/>
        </w:rPr>
        <w:t> </w:t>
      </w:r>
      <w:r>
        <w:rPr>
          <w:color w:val="404042"/>
        </w:rPr>
        <w:t>pessoa</w:t>
      </w:r>
      <w:r>
        <w:rPr>
          <w:color w:val="404042"/>
          <w:spacing w:val="20"/>
        </w:rPr>
        <w:t> </w:t>
      </w:r>
      <w:r>
        <w:rPr>
          <w:color w:val="404042"/>
        </w:rPr>
        <w:t>beneficiada.</w:t>
      </w:r>
      <w:r>
        <w:rPr>
          <w:color w:val="404042"/>
          <w:spacing w:val="21"/>
        </w:rPr>
        <w:t> </w:t>
      </w:r>
      <w:r>
        <w:rPr>
          <w:color w:val="404042"/>
        </w:rPr>
        <w:t>Ela</w:t>
      </w:r>
      <w:r>
        <w:rPr>
          <w:color w:val="404042"/>
          <w:spacing w:val="20"/>
        </w:rPr>
        <w:t> </w:t>
      </w:r>
      <w:r>
        <w:rPr>
          <w:color w:val="404042"/>
        </w:rPr>
        <w:t>poderá</w:t>
      </w:r>
      <w:r>
        <w:rPr>
          <w:color w:val="404042"/>
          <w:spacing w:val="20"/>
        </w:rPr>
        <w:t> </w:t>
      </w:r>
      <w:r>
        <w:rPr>
          <w:color w:val="404042"/>
        </w:rPr>
        <w:t>ser</w:t>
      </w:r>
      <w:r>
        <w:rPr>
          <w:color w:val="404042"/>
          <w:spacing w:val="21"/>
        </w:rPr>
        <w:t> </w:t>
      </w:r>
      <w:r>
        <w:rPr>
          <w:color w:val="404042"/>
        </w:rPr>
        <w:t>aplicada</w:t>
      </w:r>
      <w:r>
        <w:rPr>
          <w:color w:val="404042"/>
          <w:spacing w:val="20"/>
        </w:rPr>
        <w:t> </w:t>
      </w:r>
      <w:r>
        <w:rPr>
          <w:color w:val="404042"/>
          <w:spacing w:val="-2"/>
        </w:rPr>
        <w:t>diretamente</w:t>
      </w:r>
    </w:p>
    <w:p>
      <w:pPr>
        <w:pStyle w:val="BodyText"/>
        <w:spacing w:after="0"/>
        <w:jc w:val="both"/>
        <w:sectPr>
          <w:footerReference w:type="even" r:id="rId156"/>
          <w:footerReference w:type="default" r:id="rId157"/>
          <w:pgSz w:w="8400" w:h="11910"/>
          <w:pgMar w:header="0" w:footer="970" w:top="880" w:bottom="1160" w:left="0" w:right="0"/>
          <w:pgNumType w:start="130"/>
        </w:sectPr>
      </w:pPr>
    </w:p>
    <w:p>
      <w:pPr>
        <w:pStyle w:val="BodyText"/>
        <w:spacing w:before="72"/>
        <w:ind w:left="963" w:right="960"/>
        <w:jc w:val="both"/>
      </w:pPr>
      <w:r>
        <w:rPr>
          <w:color w:val="404042"/>
        </w:rPr>
        <w:t>pela administração pública ou indiretamente por meio de apoio técnico de terceiros, delegação de competência ou de parcerias com órgãos ou entidades que se situem próximos ao local de aplicação dos recursos. Na hipótese de realização da pesquisa de satisfação, a OSC poderá opinar sobre o conteúdo do questionário que será aplicado.</w:t>
      </w:r>
    </w:p>
    <w:p>
      <w:pPr>
        <w:pStyle w:val="BodyText"/>
        <w:spacing w:before="49"/>
        <w:ind w:left="963" w:right="959"/>
        <w:jc w:val="both"/>
      </w:pPr>
      <w:r>
        <w:rPr>
          <w:color w:val="404042"/>
        </w:rPr>
        <w:t>A</w:t>
      </w:r>
      <w:r>
        <w:rPr>
          <w:color w:val="404042"/>
          <w:spacing w:val="-1"/>
        </w:rPr>
        <w:t> </w:t>
      </w:r>
      <w:r>
        <w:rPr>
          <w:color w:val="404042"/>
        </w:rPr>
        <w:t>pesquisa</w:t>
      </w:r>
      <w:r>
        <w:rPr>
          <w:color w:val="404042"/>
          <w:spacing w:val="-1"/>
        </w:rPr>
        <w:t> </w:t>
      </w:r>
      <w:r>
        <w:rPr>
          <w:color w:val="404042"/>
        </w:rPr>
        <w:t>de</w:t>
      </w:r>
      <w:r>
        <w:rPr>
          <w:color w:val="404042"/>
          <w:spacing w:val="-1"/>
        </w:rPr>
        <w:t> </w:t>
      </w:r>
      <w:r>
        <w:rPr>
          <w:color w:val="404042"/>
        </w:rPr>
        <w:t>satisfação</w:t>
      </w:r>
      <w:r>
        <w:rPr>
          <w:color w:val="404042"/>
          <w:spacing w:val="-1"/>
        </w:rPr>
        <w:t> </w:t>
      </w:r>
      <w:r>
        <w:rPr>
          <w:color w:val="404042"/>
        </w:rPr>
        <w:t>terá</w:t>
      </w:r>
      <w:r>
        <w:rPr>
          <w:color w:val="404042"/>
          <w:spacing w:val="-1"/>
        </w:rPr>
        <w:t> </w:t>
      </w:r>
      <w:r>
        <w:rPr>
          <w:color w:val="404042"/>
        </w:rPr>
        <w:t>por</w:t>
      </w:r>
      <w:r>
        <w:rPr>
          <w:color w:val="404042"/>
          <w:spacing w:val="-1"/>
        </w:rPr>
        <w:t> </w:t>
      </w:r>
      <w:r>
        <w:rPr>
          <w:color w:val="404042"/>
        </w:rPr>
        <w:t>base</w:t>
      </w:r>
      <w:r>
        <w:rPr>
          <w:color w:val="404042"/>
          <w:spacing w:val="-1"/>
        </w:rPr>
        <w:t> </w:t>
      </w:r>
      <w:r>
        <w:rPr>
          <w:color w:val="404042"/>
        </w:rPr>
        <w:t>critérios</w:t>
      </w:r>
      <w:r>
        <w:rPr>
          <w:color w:val="404042"/>
          <w:spacing w:val="-1"/>
        </w:rPr>
        <w:t> </w:t>
      </w:r>
      <w:r>
        <w:rPr>
          <w:color w:val="404042"/>
        </w:rPr>
        <w:t>objetivos</w:t>
      </w:r>
      <w:r>
        <w:rPr>
          <w:color w:val="404042"/>
          <w:spacing w:val="-1"/>
        </w:rPr>
        <w:t> </w:t>
      </w:r>
      <w:r>
        <w:rPr>
          <w:color w:val="404042"/>
        </w:rPr>
        <w:t>de</w:t>
      </w:r>
      <w:r>
        <w:rPr>
          <w:color w:val="404042"/>
          <w:spacing w:val="-1"/>
        </w:rPr>
        <w:t> </w:t>
      </w:r>
      <w:r>
        <w:rPr>
          <w:color w:val="404042"/>
        </w:rPr>
        <w:t>apuração</w:t>
      </w:r>
      <w:r>
        <w:rPr>
          <w:color w:val="404042"/>
          <w:spacing w:val="-1"/>
        </w:rPr>
        <w:t> </w:t>
      </w:r>
      <w:r>
        <w:rPr>
          <w:color w:val="404042"/>
        </w:rPr>
        <w:t>da satisfação dos beneficiários e de apuração da possibilidade de melhorias </w:t>
      </w:r>
      <w:r>
        <w:rPr>
          <w:color w:val="404042"/>
          <w:spacing w:val="-2"/>
        </w:rPr>
        <w:t>nas</w:t>
      </w:r>
      <w:r>
        <w:rPr>
          <w:color w:val="404042"/>
          <w:spacing w:val="-14"/>
        </w:rPr>
        <w:t> </w:t>
      </w:r>
      <w:r>
        <w:rPr>
          <w:color w:val="404042"/>
          <w:spacing w:val="-2"/>
        </w:rPr>
        <w:t>ações</w:t>
      </w:r>
      <w:r>
        <w:rPr>
          <w:color w:val="404042"/>
          <w:spacing w:val="-14"/>
        </w:rPr>
        <w:t> </w:t>
      </w:r>
      <w:r>
        <w:rPr>
          <w:color w:val="404042"/>
          <w:spacing w:val="-2"/>
        </w:rPr>
        <w:t>desenvolvidas</w:t>
      </w:r>
      <w:r>
        <w:rPr>
          <w:color w:val="404042"/>
          <w:spacing w:val="-13"/>
        </w:rPr>
        <w:t> </w:t>
      </w:r>
      <w:r>
        <w:rPr>
          <w:color w:val="404042"/>
          <w:spacing w:val="-2"/>
        </w:rPr>
        <w:t>pela</w:t>
      </w:r>
      <w:r>
        <w:rPr>
          <w:color w:val="404042"/>
          <w:spacing w:val="-14"/>
        </w:rPr>
        <w:t> </w:t>
      </w:r>
      <w:r>
        <w:rPr>
          <w:color w:val="404042"/>
          <w:spacing w:val="-2"/>
        </w:rPr>
        <w:t>OSC,</w:t>
      </w:r>
      <w:r>
        <w:rPr>
          <w:color w:val="404042"/>
          <w:spacing w:val="-14"/>
        </w:rPr>
        <w:t> </w:t>
      </w:r>
      <w:r>
        <w:rPr>
          <w:color w:val="404042"/>
          <w:spacing w:val="-2"/>
        </w:rPr>
        <w:t>visando</w:t>
      </w:r>
      <w:r>
        <w:rPr>
          <w:color w:val="404042"/>
          <w:spacing w:val="-13"/>
        </w:rPr>
        <w:t> </w:t>
      </w:r>
      <w:r>
        <w:rPr>
          <w:color w:val="404042"/>
          <w:spacing w:val="-2"/>
        </w:rPr>
        <w:t>a</w:t>
      </w:r>
      <w:r>
        <w:rPr>
          <w:color w:val="404042"/>
          <w:spacing w:val="-14"/>
        </w:rPr>
        <w:t> </w:t>
      </w:r>
      <w:r>
        <w:rPr>
          <w:color w:val="404042"/>
          <w:spacing w:val="-2"/>
        </w:rPr>
        <w:t>contribuir</w:t>
      </w:r>
      <w:r>
        <w:rPr>
          <w:color w:val="404042"/>
          <w:spacing w:val="-13"/>
        </w:rPr>
        <w:t> </w:t>
      </w:r>
      <w:r>
        <w:rPr>
          <w:color w:val="404042"/>
          <w:spacing w:val="-2"/>
        </w:rPr>
        <w:t>com</w:t>
      </w:r>
      <w:r>
        <w:rPr>
          <w:color w:val="404042"/>
          <w:spacing w:val="-14"/>
        </w:rPr>
        <w:t> </w:t>
      </w:r>
      <w:r>
        <w:rPr>
          <w:color w:val="404042"/>
          <w:spacing w:val="-2"/>
        </w:rPr>
        <w:t>o</w:t>
      </w:r>
      <w:r>
        <w:rPr>
          <w:color w:val="404042"/>
          <w:spacing w:val="-14"/>
        </w:rPr>
        <w:t> </w:t>
      </w:r>
      <w:r>
        <w:rPr>
          <w:color w:val="404042"/>
          <w:spacing w:val="-2"/>
        </w:rPr>
        <w:t>cumprimento </w:t>
      </w:r>
      <w:r>
        <w:rPr>
          <w:color w:val="404042"/>
        </w:rPr>
        <w:t>dos</w:t>
      </w:r>
      <w:r>
        <w:rPr>
          <w:color w:val="404042"/>
          <w:spacing w:val="-4"/>
        </w:rPr>
        <w:t> </w:t>
      </w:r>
      <w:r>
        <w:rPr>
          <w:color w:val="404042"/>
        </w:rPr>
        <w:t>objetivos</w:t>
      </w:r>
      <w:r>
        <w:rPr>
          <w:color w:val="404042"/>
          <w:spacing w:val="-4"/>
        </w:rPr>
        <w:t> </w:t>
      </w:r>
      <w:r>
        <w:rPr>
          <w:color w:val="404042"/>
        </w:rPr>
        <w:t>pactuados</w:t>
      </w:r>
      <w:r>
        <w:rPr>
          <w:color w:val="404042"/>
          <w:spacing w:val="-4"/>
        </w:rPr>
        <w:t> </w:t>
      </w:r>
      <w:r>
        <w:rPr>
          <w:color w:val="404042"/>
        </w:rPr>
        <w:t>e</w:t>
      </w:r>
      <w:r>
        <w:rPr>
          <w:color w:val="404042"/>
          <w:spacing w:val="-4"/>
        </w:rPr>
        <w:t> </w:t>
      </w:r>
      <w:r>
        <w:rPr>
          <w:color w:val="404042"/>
        </w:rPr>
        <w:t>com</w:t>
      </w:r>
      <w:r>
        <w:rPr>
          <w:color w:val="404042"/>
          <w:spacing w:val="-4"/>
        </w:rPr>
        <w:t> </w:t>
      </w:r>
      <w:r>
        <w:rPr>
          <w:color w:val="404042"/>
        </w:rPr>
        <w:t>a</w:t>
      </w:r>
      <w:r>
        <w:rPr>
          <w:color w:val="404042"/>
          <w:spacing w:val="-4"/>
        </w:rPr>
        <w:t> </w:t>
      </w:r>
      <w:r>
        <w:rPr>
          <w:color w:val="404042"/>
        </w:rPr>
        <w:t>reorientação</w:t>
      </w:r>
      <w:r>
        <w:rPr>
          <w:color w:val="404042"/>
          <w:spacing w:val="-4"/>
        </w:rPr>
        <w:t> </w:t>
      </w:r>
      <w:r>
        <w:rPr>
          <w:color w:val="404042"/>
        </w:rPr>
        <w:t>e</w:t>
      </w:r>
      <w:r>
        <w:rPr>
          <w:color w:val="404042"/>
          <w:spacing w:val="-4"/>
        </w:rPr>
        <w:t> </w:t>
      </w:r>
      <w:r>
        <w:rPr>
          <w:color w:val="404042"/>
        </w:rPr>
        <w:t>o</w:t>
      </w:r>
      <w:r>
        <w:rPr>
          <w:color w:val="404042"/>
          <w:spacing w:val="-4"/>
        </w:rPr>
        <w:t> </w:t>
      </w:r>
      <w:r>
        <w:rPr>
          <w:color w:val="404042"/>
        </w:rPr>
        <w:t>ajuste</w:t>
      </w:r>
      <w:r>
        <w:rPr>
          <w:color w:val="404042"/>
          <w:spacing w:val="-4"/>
        </w:rPr>
        <w:t> </w:t>
      </w:r>
      <w:r>
        <w:rPr>
          <w:color w:val="404042"/>
        </w:rPr>
        <w:t>das</w:t>
      </w:r>
      <w:r>
        <w:rPr>
          <w:color w:val="404042"/>
          <w:spacing w:val="-4"/>
        </w:rPr>
        <w:t> </w:t>
      </w:r>
      <w:r>
        <w:rPr>
          <w:color w:val="404042"/>
        </w:rPr>
        <w:t>metas</w:t>
      </w:r>
      <w:r>
        <w:rPr>
          <w:color w:val="404042"/>
          <w:spacing w:val="-4"/>
        </w:rPr>
        <w:t> </w:t>
      </w:r>
      <w:r>
        <w:rPr>
          <w:color w:val="404042"/>
        </w:rPr>
        <w:t>e</w:t>
      </w:r>
      <w:r>
        <w:rPr>
          <w:color w:val="404042"/>
          <w:spacing w:val="-4"/>
        </w:rPr>
        <w:t> </w:t>
      </w:r>
      <w:r>
        <w:rPr>
          <w:color w:val="404042"/>
        </w:rPr>
        <w:t>das ações</w:t>
      </w:r>
      <w:r>
        <w:rPr>
          <w:color w:val="404042"/>
          <w:spacing w:val="-16"/>
        </w:rPr>
        <w:t> </w:t>
      </w:r>
      <w:r>
        <w:rPr>
          <w:color w:val="404042"/>
        </w:rPr>
        <w:t>definidas.</w:t>
      </w:r>
      <w:r>
        <w:rPr>
          <w:color w:val="404042"/>
          <w:spacing w:val="-16"/>
        </w:rPr>
        <w:t> </w:t>
      </w:r>
      <w:r>
        <w:rPr>
          <w:color w:val="404042"/>
        </w:rPr>
        <w:t>Para</w:t>
      </w:r>
      <w:r>
        <w:rPr>
          <w:color w:val="404042"/>
          <w:spacing w:val="-15"/>
        </w:rPr>
        <w:t> </w:t>
      </w:r>
      <w:r>
        <w:rPr>
          <w:color w:val="404042"/>
        </w:rPr>
        <w:t>isso</w:t>
      </w:r>
      <w:r>
        <w:rPr>
          <w:color w:val="404042"/>
          <w:spacing w:val="-16"/>
        </w:rPr>
        <w:t> </w:t>
      </w:r>
      <w:r>
        <w:rPr>
          <w:color w:val="404042"/>
        </w:rPr>
        <w:t>poderão</w:t>
      </w:r>
      <w:r>
        <w:rPr>
          <w:color w:val="404042"/>
          <w:spacing w:val="-16"/>
        </w:rPr>
        <w:t> </w:t>
      </w:r>
      <w:r>
        <w:rPr>
          <w:color w:val="404042"/>
        </w:rPr>
        <w:t>ser</w:t>
      </w:r>
      <w:r>
        <w:rPr>
          <w:color w:val="404042"/>
          <w:spacing w:val="-15"/>
        </w:rPr>
        <w:t> </w:t>
      </w:r>
      <w:r>
        <w:rPr>
          <w:color w:val="404042"/>
        </w:rPr>
        <w:t>adotadas</w:t>
      </w:r>
      <w:r>
        <w:rPr>
          <w:color w:val="404042"/>
          <w:spacing w:val="-16"/>
        </w:rPr>
        <w:t> </w:t>
      </w:r>
      <w:r>
        <w:rPr>
          <w:color w:val="404042"/>
        </w:rPr>
        <w:t>metodologias</w:t>
      </w:r>
      <w:r>
        <w:rPr>
          <w:color w:val="404042"/>
          <w:spacing w:val="-15"/>
        </w:rPr>
        <w:t> </w:t>
      </w:r>
      <w:r>
        <w:rPr>
          <w:color w:val="404042"/>
        </w:rPr>
        <w:t>de</w:t>
      </w:r>
      <w:r>
        <w:rPr>
          <w:color w:val="404042"/>
          <w:spacing w:val="-16"/>
        </w:rPr>
        <w:t> </w:t>
      </w:r>
      <w:r>
        <w:rPr>
          <w:color w:val="404042"/>
        </w:rPr>
        <w:t>coleta</w:t>
      </w:r>
      <w:r>
        <w:rPr>
          <w:color w:val="404042"/>
          <w:spacing w:val="-16"/>
        </w:rPr>
        <w:t> </w:t>
      </w:r>
      <w:r>
        <w:rPr>
          <w:color w:val="404042"/>
        </w:rPr>
        <w:t>de dados</w:t>
      </w:r>
      <w:r>
        <w:rPr>
          <w:color w:val="404042"/>
          <w:spacing w:val="-7"/>
        </w:rPr>
        <w:t> </w:t>
      </w:r>
      <w:r>
        <w:rPr>
          <w:color w:val="404042"/>
        </w:rPr>
        <w:t>como</w:t>
      </w:r>
      <w:r>
        <w:rPr>
          <w:color w:val="404042"/>
          <w:spacing w:val="-7"/>
        </w:rPr>
        <w:t> </w:t>
      </w:r>
      <w:r>
        <w:rPr>
          <w:color w:val="404042"/>
        </w:rPr>
        <w:t>questionários,</w:t>
      </w:r>
      <w:r>
        <w:rPr>
          <w:color w:val="404042"/>
          <w:spacing w:val="-7"/>
        </w:rPr>
        <w:t> </w:t>
      </w:r>
      <w:r>
        <w:rPr>
          <w:color w:val="404042"/>
        </w:rPr>
        <w:t>entrevistas</w:t>
      </w:r>
      <w:r>
        <w:rPr>
          <w:color w:val="404042"/>
          <w:spacing w:val="-7"/>
        </w:rPr>
        <w:t> </w:t>
      </w:r>
      <w:r>
        <w:rPr>
          <w:color w:val="404042"/>
        </w:rPr>
        <w:t>estruturadas</w:t>
      </w:r>
      <w:r>
        <w:rPr>
          <w:color w:val="404042"/>
          <w:spacing w:val="-7"/>
        </w:rPr>
        <w:t> </w:t>
      </w:r>
      <w:r>
        <w:rPr>
          <w:color w:val="404042"/>
        </w:rPr>
        <w:t>ou</w:t>
      </w:r>
      <w:r>
        <w:rPr>
          <w:color w:val="404042"/>
          <w:spacing w:val="-7"/>
        </w:rPr>
        <w:t> </w:t>
      </w:r>
      <w:r>
        <w:rPr>
          <w:color w:val="404042"/>
        </w:rPr>
        <w:t>grupos</w:t>
      </w:r>
      <w:r>
        <w:rPr>
          <w:color w:val="404042"/>
          <w:spacing w:val="-7"/>
        </w:rPr>
        <w:t> </w:t>
      </w:r>
      <w:r>
        <w:rPr>
          <w:color w:val="404042"/>
        </w:rPr>
        <w:t>focais</w:t>
      </w:r>
      <w:r>
        <w:rPr>
          <w:color w:val="404042"/>
          <w:spacing w:val="-7"/>
        </w:rPr>
        <w:t> </w:t>
      </w:r>
      <w:r>
        <w:rPr>
          <w:color w:val="404042"/>
        </w:rPr>
        <w:t>com os</w:t>
      </w:r>
      <w:r>
        <w:rPr>
          <w:color w:val="404042"/>
          <w:spacing w:val="-9"/>
        </w:rPr>
        <w:t> </w:t>
      </w:r>
      <w:r>
        <w:rPr>
          <w:color w:val="404042"/>
        </w:rPr>
        <w:t>beneficiários</w:t>
      </w:r>
      <w:r>
        <w:rPr>
          <w:color w:val="404042"/>
          <w:spacing w:val="-9"/>
        </w:rPr>
        <w:t> </w:t>
      </w:r>
      <w:r>
        <w:rPr>
          <w:color w:val="404042"/>
        </w:rPr>
        <w:t>da</w:t>
      </w:r>
      <w:r>
        <w:rPr>
          <w:color w:val="404042"/>
          <w:spacing w:val="-9"/>
        </w:rPr>
        <w:t> </w:t>
      </w:r>
      <w:r>
        <w:rPr>
          <w:color w:val="404042"/>
        </w:rPr>
        <w:t>parceria,</w:t>
      </w:r>
      <w:r>
        <w:rPr>
          <w:color w:val="404042"/>
          <w:spacing w:val="-9"/>
        </w:rPr>
        <w:t> </w:t>
      </w:r>
      <w:r>
        <w:rPr>
          <w:color w:val="404042"/>
        </w:rPr>
        <w:t>de</w:t>
      </w:r>
      <w:r>
        <w:rPr>
          <w:color w:val="404042"/>
          <w:spacing w:val="-9"/>
        </w:rPr>
        <w:t> </w:t>
      </w:r>
      <w:r>
        <w:rPr>
          <w:color w:val="404042"/>
        </w:rPr>
        <w:t>forma</w:t>
      </w:r>
      <w:r>
        <w:rPr>
          <w:color w:val="404042"/>
          <w:spacing w:val="-9"/>
        </w:rPr>
        <w:t> </w:t>
      </w:r>
      <w:r>
        <w:rPr>
          <w:color w:val="404042"/>
        </w:rPr>
        <w:t>presencial</w:t>
      </w:r>
      <w:r>
        <w:rPr>
          <w:color w:val="404042"/>
          <w:spacing w:val="-9"/>
        </w:rPr>
        <w:t> </w:t>
      </w:r>
      <w:r>
        <w:rPr>
          <w:color w:val="404042"/>
        </w:rPr>
        <w:t>ou</w:t>
      </w:r>
      <w:r>
        <w:rPr>
          <w:color w:val="404042"/>
          <w:spacing w:val="-9"/>
        </w:rPr>
        <w:t> </w:t>
      </w:r>
      <w:r>
        <w:rPr>
          <w:color w:val="404042"/>
        </w:rPr>
        <w:t>remota.</w:t>
      </w:r>
    </w:p>
    <w:p>
      <w:pPr>
        <w:pStyle w:val="BodyText"/>
        <w:spacing w:before="47"/>
        <w:ind w:left="963" w:right="960"/>
        <w:jc w:val="both"/>
      </w:pPr>
      <w:r>
        <w:rPr>
          <w:color w:val="404042"/>
        </w:rPr>
        <w:t>A sistematização da pesquisa de satisfação será circunstanciada em documento que será enviado à OSC para conhecimento, esclarecimentos e</w:t>
      </w:r>
      <w:r>
        <w:rPr>
          <w:color w:val="404042"/>
          <w:spacing w:val="-4"/>
        </w:rPr>
        <w:t> </w:t>
      </w:r>
      <w:r>
        <w:rPr>
          <w:color w:val="404042"/>
        </w:rPr>
        <w:t>providências</w:t>
      </w:r>
      <w:r>
        <w:rPr>
          <w:color w:val="404042"/>
          <w:spacing w:val="-4"/>
        </w:rPr>
        <w:t> </w:t>
      </w:r>
      <w:r>
        <w:rPr>
          <w:color w:val="404042"/>
        </w:rPr>
        <w:t>eventuais.</w:t>
      </w:r>
      <w:r>
        <w:rPr>
          <w:color w:val="404042"/>
          <w:spacing w:val="-4"/>
        </w:rPr>
        <w:t> </w:t>
      </w:r>
      <w:r>
        <w:rPr>
          <w:color w:val="404042"/>
        </w:rPr>
        <w:t>Esse</w:t>
      </w:r>
      <w:r>
        <w:rPr>
          <w:color w:val="404042"/>
          <w:spacing w:val="-4"/>
        </w:rPr>
        <w:t> </w:t>
      </w:r>
      <w:r>
        <w:rPr>
          <w:color w:val="404042"/>
        </w:rPr>
        <w:t>documento</w:t>
      </w:r>
      <w:r>
        <w:rPr>
          <w:color w:val="404042"/>
          <w:spacing w:val="-4"/>
        </w:rPr>
        <w:t> </w:t>
      </w:r>
      <w:r>
        <w:rPr>
          <w:color w:val="404042"/>
        </w:rPr>
        <w:t>deverá</w:t>
      </w:r>
      <w:r>
        <w:rPr>
          <w:color w:val="404042"/>
          <w:spacing w:val="-4"/>
        </w:rPr>
        <w:t> </w:t>
      </w:r>
      <w:r>
        <w:rPr>
          <w:color w:val="404042"/>
        </w:rPr>
        <w:t>ser</w:t>
      </w:r>
      <w:r>
        <w:rPr>
          <w:color w:val="404042"/>
          <w:spacing w:val="-4"/>
        </w:rPr>
        <w:t> </w:t>
      </w:r>
      <w:r>
        <w:rPr>
          <w:color w:val="404042"/>
        </w:rPr>
        <w:t>considerado</w:t>
      </w:r>
      <w:r>
        <w:rPr>
          <w:color w:val="404042"/>
          <w:spacing w:val="-4"/>
        </w:rPr>
        <w:t> </w:t>
      </w:r>
      <w:r>
        <w:rPr>
          <w:color w:val="404042"/>
        </w:rPr>
        <w:t>para</w:t>
      </w:r>
      <w:r>
        <w:rPr>
          <w:color w:val="404042"/>
          <w:spacing w:val="-4"/>
        </w:rPr>
        <w:t> </w:t>
      </w:r>
      <w:r>
        <w:rPr>
          <w:color w:val="404042"/>
        </w:rPr>
        <w:t>a elaboração</w:t>
      </w:r>
      <w:r>
        <w:rPr>
          <w:color w:val="404042"/>
          <w:spacing w:val="-7"/>
        </w:rPr>
        <w:t> </w:t>
      </w:r>
      <w:r>
        <w:rPr>
          <w:color w:val="404042"/>
        </w:rPr>
        <w:t>do</w:t>
      </w:r>
      <w:r>
        <w:rPr>
          <w:color w:val="404042"/>
          <w:spacing w:val="-8"/>
        </w:rPr>
        <w:t> </w:t>
      </w:r>
      <w:r>
        <w:rPr>
          <w:color w:val="404042"/>
        </w:rPr>
        <w:t>Relatório</w:t>
      </w:r>
      <w:r>
        <w:rPr>
          <w:color w:val="404042"/>
          <w:spacing w:val="-7"/>
        </w:rPr>
        <w:t> </w:t>
      </w:r>
      <w:r>
        <w:rPr>
          <w:color w:val="404042"/>
        </w:rPr>
        <w:t>Técnico</w:t>
      </w:r>
      <w:r>
        <w:rPr>
          <w:color w:val="404042"/>
          <w:spacing w:val="-8"/>
        </w:rPr>
        <w:t> </w:t>
      </w:r>
      <w:r>
        <w:rPr>
          <w:color w:val="404042"/>
        </w:rPr>
        <w:t>de</w:t>
      </w:r>
      <w:r>
        <w:rPr>
          <w:color w:val="404042"/>
          <w:spacing w:val="-7"/>
        </w:rPr>
        <w:t> </w:t>
      </w:r>
      <w:r>
        <w:rPr>
          <w:color w:val="404042"/>
        </w:rPr>
        <w:t>Monitoramento</w:t>
      </w:r>
      <w:r>
        <w:rPr>
          <w:color w:val="404042"/>
          <w:spacing w:val="-8"/>
        </w:rPr>
        <w:t> </w:t>
      </w:r>
      <w:r>
        <w:rPr>
          <w:color w:val="404042"/>
        </w:rPr>
        <w:t>e</w:t>
      </w:r>
      <w:r>
        <w:rPr>
          <w:color w:val="404042"/>
          <w:spacing w:val="-7"/>
        </w:rPr>
        <w:t> </w:t>
      </w:r>
      <w:r>
        <w:rPr>
          <w:color w:val="404042"/>
        </w:rPr>
        <w:t>Avaliação.</w:t>
      </w:r>
    </w:p>
    <w:p>
      <w:pPr>
        <w:pStyle w:val="BodyText"/>
        <w:spacing w:before="51"/>
        <w:ind w:left="963" w:right="960"/>
        <w:jc w:val="both"/>
      </w:pPr>
      <w:r>
        <w:rPr>
          <w:color w:val="404042"/>
        </w:rPr>
        <w:t>Nas situações em que a administração pública não realize a pesquisa de satisfação, a OSC deverá apresentar declaração de entidade pública ou privada</w:t>
      </w:r>
      <w:r>
        <w:rPr>
          <w:color w:val="404042"/>
          <w:spacing w:val="-3"/>
        </w:rPr>
        <w:t> </w:t>
      </w:r>
      <w:r>
        <w:rPr>
          <w:color w:val="404042"/>
        </w:rPr>
        <w:t>local,</w:t>
      </w:r>
      <w:r>
        <w:rPr>
          <w:color w:val="404042"/>
          <w:spacing w:val="-3"/>
        </w:rPr>
        <w:t> </w:t>
      </w:r>
      <w:r>
        <w:rPr>
          <w:color w:val="404042"/>
        </w:rPr>
        <w:t>manifestação</w:t>
      </w:r>
      <w:r>
        <w:rPr>
          <w:color w:val="404042"/>
          <w:spacing w:val="-3"/>
        </w:rPr>
        <w:t> </w:t>
      </w:r>
      <w:r>
        <w:rPr>
          <w:color w:val="404042"/>
        </w:rPr>
        <w:t>do</w:t>
      </w:r>
      <w:r>
        <w:rPr>
          <w:color w:val="404042"/>
          <w:spacing w:val="-3"/>
        </w:rPr>
        <w:t> </w:t>
      </w:r>
      <w:r>
        <w:rPr>
          <w:color w:val="404042"/>
        </w:rPr>
        <w:t>conselho</w:t>
      </w:r>
      <w:r>
        <w:rPr>
          <w:color w:val="404042"/>
          <w:spacing w:val="-3"/>
        </w:rPr>
        <w:t> </w:t>
      </w:r>
      <w:r>
        <w:rPr>
          <w:color w:val="404042"/>
        </w:rPr>
        <w:t>setorial</w:t>
      </w:r>
      <w:r>
        <w:rPr>
          <w:color w:val="404042"/>
          <w:spacing w:val="-3"/>
        </w:rPr>
        <w:t> </w:t>
      </w:r>
      <w:r>
        <w:rPr>
          <w:color w:val="404042"/>
        </w:rPr>
        <w:t>ou</w:t>
      </w:r>
      <w:r>
        <w:rPr>
          <w:color w:val="404042"/>
          <w:spacing w:val="-3"/>
        </w:rPr>
        <w:t> </w:t>
      </w:r>
      <w:r>
        <w:rPr>
          <w:color w:val="404042"/>
        </w:rPr>
        <w:t>outro</w:t>
      </w:r>
      <w:r>
        <w:rPr>
          <w:color w:val="404042"/>
          <w:spacing w:val="-3"/>
        </w:rPr>
        <w:t> </w:t>
      </w:r>
      <w:r>
        <w:rPr>
          <w:color w:val="404042"/>
        </w:rPr>
        <w:t>documento</w:t>
      </w:r>
      <w:r>
        <w:rPr>
          <w:color w:val="404042"/>
          <w:spacing w:val="-3"/>
        </w:rPr>
        <w:t> </w:t>
      </w:r>
      <w:r>
        <w:rPr>
          <w:color w:val="404042"/>
        </w:rPr>
        <w:t>que exponha o grau de satisfação do público-alvo. Nessas hipóteses, caso a OSC</w:t>
      </w:r>
      <w:r>
        <w:rPr>
          <w:color w:val="404042"/>
          <w:spacing w:val="-2"/>
        </w:rPr>
        <w:t> </w:t>
      </w:r>
      <w:r>
        <w:rPr>
          <w:color w:val="404042"/>
        </w:rPr>
        <w:t>incorra</w:t>
      </w:r>
      <w:r>
        <w:rPr>
          <w:color w:val="404042"/>
          <w:spacing w:val="-2"/>
        </w:rPr>
        <w:t> </w:t>
      </w:r>
      <w:r>
        <w:rPr>
          <w:color w:val="404042"/>
        </w:rPr>
        <w:t>em</w:t>
      </w:r>
      <w:r>
        <w:rPr>
          <w:color w:val="404042"/>
          <w:spacing w:val="-2"/>
        </w:rPr>
        <w:t> </w:t>
      </w:r>
      <w:r>
        <w:rPr>
          <w:color w:val="404042"/>
        </w:rPr>
        <w:t>custos</w:t>
      </w:r>
      <w:r>
        <w:rPr>
          <w:color w:val="404042"/>
          <w:spacing w:val="-2"/>
        </w:rPr>
        <w:t> </w:t>
      </w:r>
      <w:r>
        <w:rPr>
          <w:color w:val="404042"/>
        </w:rPr>
        <w:t>para</w:t>
      </w:r>
      <w:r>
        <w:rPr>
          <w:color w:val="404042"/>
          <w:spacing w:val="-2"/>
        </w:rPr>
        <w:t> </w:t>
      </w:r>
      <w:r>
        <w:rPr>
          <w:color w:val="404042"/>
        </w:rPr>
        <w:t>a</w:t>
      </w:r>
      <w:r>
        <w:rPr>
          <w:color w:val="404042"/>
          <w:spacing w:val="-2"/>
        </w:rPr>
        <w:t> </w:t>
      </w:r>
      <w:r>
        <w:rPr>
          <w:color w:val="404042"/>
        </w:rPr>
        <w:t>realização</w:t>
      </w:r>
      <w:r>
        <w:rPr>
          <w:color w:val="404042"/>
          <w:spacing w:val="-2"/>
        </w:rPr>
        <w:t> </w:t>
      </w:r>
      <w:r>
        <w:rPr>
          <w:color w:val="404042"/>
        </w:rPr>
        <w:t>da</w:t>
      </w:r>
      <w:r>
        <w:rPr>
          <w:color w:val="404042"/>
          <w:spacing w:val="-2"/>
        </w:rPr>
        <w:t> </w:t>
      </w:r>
      <w:r>
        <w:rPr>
          <w:color w:val="404042"/>
        </w:rPr>
        <w:t>pesquisa</w:t>
      </w:r>
      <w:r>
        <w:rPr>
          <w:color w:val="404042"/>
          <w:spacing w:val="-2"/>
        </w:rPr>
        <w:t> </w:t>
      </w:r>
      <w:r>
        <w:rPr>
          <w:color w:val="404042"/>
        </w:rPr>
        <w:t>de</w:t>
      </w:r>
      <w:r>
        <w:rPr>
          <w:color w:val="404042"/>
          <w:spacing w:val="-2"/>
        </w:rPr>
        <w:t> </w:t>
      </w:r>
      <w:r>
        <w:rPr>
          <w:color w:val="404042"/>
        </w:rPr>
        <w:t>satisfação,</w:t>
      </w:r>
      <w:r>
        <w:rPr>
          <w:color w:val="404042"/>
          <w:spacing w:val="-2"/>
        </w:rPr>
        <w:t> </w:t>
      </w:r>
      <w:r>
        <w:rPr>
          <w:color w:val="404042"/>
        </w:rPr>
        <w:t>estes deverão ser previstos no plano de trabalho. No Anexo </w:t>
      </w:r>
      <w:r>
        <w:rPr>
          <w:color w:val="404042"/>
          <w:w w:val="95"/>
        </w:rPr>
        <w:t>III </w:t>
      </w:r>
      <w:r>
        <w:rPr>
          <w:color w:val="404042"/>
        </w:rPr>
        <w:t>deste Manual é apresentado</w:t>
      </w:r>
      <w:r>
        <w:rPr>
          <w:color w:val="404042"/>
          <w:spacing w:val="-16"/>
        </w:rPr>
        <w:t> </w:t>
      </w:r>
      <w:r>
        <w:rPr>
          <w:color w:val="404042"/>
        </w:rPr>
        <w:t>um</w:t>
      </w:r>
      <w:r>
        <w:rPr>
          <w:color w:val="404042"/>
          <w:spacing w:val="-16"/>
        </w:rPr>
        <w:t> </w:t>
      </w:r>
      <w:r>
        <w:rPr>
          <w:color w:val="404042"/>
        </w:rPr>
        <w:t>modelo</w:t>
      </w:r>
      <w:r>
        <w:rPr>
          <w:color w:val="404042"/>
          <w:spacing w:val="-15"/>
        </w:rPr>
        <w:t> </w:t>
      </w:r>
      <w:r>
        <w:rPr>
          <w:color w:val="404042"/>
        </w:rPr>
        <w:t>de</w:t>
      </w:r>
      <w:r>
        <w:rPr>
          <w:color w:val="404042"/>
          <w:spacing w:val="-16"/>
        </w:rPr>
        <w:t> </w:t>
      </w:r>
      <w:r>
        <w:rPr>
          <w:color w:val="404042"/>
        </w:rPr>
        <w:t>relatório</w:t>
      </w:r>
      <w:r>
        <w:rPr>
          <w:color w:val="404042"/>
          <w:spacing w:val="-16"/>
        </w:rPr>
        <w:t> </w:t>
      </w:r>
      <w:r>
        <w:rPr>
          <w:color w:val="404042"/>
        </w:rPr>
        <w:t>de</w:t>
      </w:r>
      <w:r>
        <w:rPr>
          <w:color w:val="404042"/>
          <w:spacing w:val="-15"/>
        </w:rPr>
        <w:t> </w:t>
      </w:r>
      <w:r>
        <w:rPr>
          <w:color w:val="404042"/>
        </w:rPr>
        <w:t>pesquisa</w:t>
      </w:r>
      <w:r>
        <w:rPr>
          <w:color w:val="404042"/>
          <w:spacing w:val="-16"/>
        </w:rPr>
        <w:t> </w:t>
      </w:r>
      <w:r>
        <w:rPr>
          <w:color w:val="404042"/>
        </w:rPr>
        <w:t>de</w:t>
      </w:r>
      <w:r>
        <w:rPr>
          <w:color w:val="404042"/>
          <w:spacing w:val="-15"/>
        </w:rPr>
        <w:t> </w:t>
      </w:r>
      <w:r>
        <w:rPr>
          <w:color w:val="404042"/>
        </w:rPr>
        <w:t>satisfação</w:t>
      </w:r>
      <w:r>
        <w:rPr>
          <w:color w:val="404042"/>
          <w:spacing w:val="-16"/>
        </w:rPr>
        <w:t> </w:t>
      </w:r>
      <w:r>
        <w:rPr>
          <w:color w:val="404042"/>
        </w:rPr>
        <w:t>que</w:t>
      </w:r>
      <w:r>
        <w:rPr>
          <w:color w:val="404042"/>
          <w:spacing w:val="-16"/>
        </w:rPr>
        <w:t> </w:t>
      </w:r>
      <w:r>
        <w:rPr>
          <w:color w:val="404042"/>
        </w:rPr>
        <w:t>poderá ser adotado pela administração pública.</w:t>
      </w:r>
    </w:p>
    <w:p>
      <w:pPr>
        <w:pStyle w:val="BodyText"/>
        <w:spacing w:before="88"/>
      </w:pPr>
    </w:p>
    <w:p>
      <w:pPr>
        <w:pStyle w:val="Heading4"/>
        <w:numPr>
          <w:ilvl w:val="1"/>
          <w:numId w:val="67"/>
        </w:numPr>
        <w:tabs>
          <w:tab w:pos="1484" w:val="left" w:leader="none"/>
        </w:tabs>
        <w:spacing w:line="240" w:lineRule="auto" w:before="0" w:after="0"/>
        <w:ind w:left="1484" w:right="0" w:hanging="521"/>
        <w:jc w:val="left"/>
        <w:rPr>
          <w:rFonts w:ascii="Lucida Sans Unicode" w:hAnsi="Lucida Sans Unicode"/>
        </w:rPr>
      </w:pPr>
      <w:r>
        <w:rPr>
          <w:rFonts w:ascii="Lucida Sans Unicode" w:hAnsi="Lucida Sans Unicode"/>
          <w:color w:val="F8A930"/>
          <w:w w:val="110"/>
        </w:rPr>
        <w:t>Conííole</w:t>
      </w:r>
      <w:r>
        <w:rPr>
          <w:rFonts w:ascii="Lucida Sans Unicode" w:hAnsi="Lucida Sans Unicode"/>
          <w:color w:val="F8A930"/>
          <w:spacing w:val="-10"/>
          <w:w w:val="110"/>
        </w:rPr>
        <w:t> </w:t>
      </w:r>
      <w:r>
        <w:rPr>
          <w:rFonts w:ascii="Lucida Sans Unicode" w:hAnsi="Lucida Sans Unicode"/>
          <w:color w:val="F8A930"/>
          <w:spacing w:val="-2"/>
          <w:w w:val="110"/>
        </w:rPr>
        <w:t>Sociσl</w:t>
      </w:r>
    </w:p>
    <w:p>
      <w:pPr>
        <w:pStyle w:val="BodyText"/>
        <w:spacing w:before="279"/>
        <w:ind w:left="963" w:right="960"/>
        <w:jc w:val="both"/>
      </w:pPr>
      <w:r>
        <w:rPr>
          <w:color w:val="404042"/>
          <w:spacing w:val="-4"/>
        </w:rPr>
        <w:t>O</w:t>
      </w:r>
      <w:r>
        <w:rPr>
          <w:color w:val="404042"/>
          <w:spacing w:val="-7"/>
        </w:rPr>
        <w:t> </w:t>
      </w:r>
      <w:r>
        <w:rPr>
          <w:color w:val="404042"/>
          <w:spacing w:val="-4"/>
        </w:rPr>
        <w:t>controle</w:t>
      </w:r>
      <w:r>
        <w:rPr>
          <w:color w:val="404042"/>
          <w:spacing w:val="-7"/>
        </w:rPr>
        <w:t> </w:t>
      </w:r>
      <w:r>
        <w:rPr>
          <w:color w:val="404042"/>
          <w:spacing w:val="-4"/>
        </w:rPr>
        <w:t>social</w:t>
      </w:r>
      <w:r>
        <w:rPr>
          <w:color w:val="404042"/>
          <w:spacing w:val="-7"/>
        </w:rPr>
        <w:t> </w:t>
      </w:r>
      <w:r>
        <w:rPr>
          <w:color w:val="404042"/>
          <w:spacing w:val="-4"/>
        </w:rPr>
        <w:t>refere-se</w:t>
      </w:r>
      <w:r>
        <w:rPr>
          <w:color w:val="404042"/>
          <w:spacing w:val="-7"/>
        </w:rPr>
        <w:t> </w:t>
      </w:r>
      <w:r>
        <w:rPr>
          <w:color w:val="404042"/>
          <w:spacing w:val="-4"/>
        </w:rPr>
        <w:t>à</w:t>
      </w:r>
      <w:r>
        <w:rPr>
          <w:color w:val="404042"/>
          <w:spacing w:val="-7"/>
        </w:rPr>
        <w:t> </w:t>
      </w:r>
      <w:r>
        <w:rPr>
          <w:color w:val="404042"/>
          <w:spacing w:val="-4"/>
        </w:rPr>
        <w:t>possibilidade</w:t>
      </w:r>
      <w:r>
        <w:rPr>
          <w:color w:val="404042"/>
          <w:spacing w:val="-7"/>
        </w:rPr>
        <w:t> </w:t>
      </w:r>
      <w:r>
        <w:rPr>
          <w:color w:val="404042"/>
          <w:spacing w:val="-4"/>
        </w:rPr>
        <w:t>que</w:t>
      </w:r>
      <w:r>
        <w:rPr>
          <w:color w:val="404042"/>
          <w:spacing w:val="-7"/>
        </w:rPr>
        <w:t> </w:t>
      </w:r>
      <w:r>
        <w:rPr>
          <w:color w:val="404042"/>
          <w:spacing w:val="-4"/>
        </w:rPr>
        <w:t>a</w:t>
      </w:r>
      <w:r>
        <w:rPr>
          <w:color w:val="404042"/>
          <w:spacing w:val="-7"/>
        </w:rPr>
        <w:t> </w:t>
      </w:r>
      <w:r>
        <w:rPr>
          <w:color w:val="404042"/>
          <w:spacing w:val="-4"/>
        </w:rPr>
        <w:t>população</w:t>
      </w:r>
      <w:r>
        <w:rPr>
          <w:color w:val="404042"/>
          <w:spacing w:val="-7"/>
        </w:rPr>
        <w:t> </w:t>
      </w:r>
      <w:r>
        <w:rPr>
          <w:color w:val="404042"/>
          <w:spacing w:val="-4"/>
        </w:rPr>
        <w:t>tem</w:t>
      </w:r>
      <w:r>
        <w:rPr>
          <w:color w:val="404042"/>
          <w:spacing w:val="-7"/>
        </w:rPr>
        <w:t> </w:t>
      </w:r>
      <w:r>
        <w:rPr>
          <w:color w:val="404042"/>
          <w:spacing w:val="-4"/>
        </w:rPr>
        <w:t>de</w:t>
      </w:r>
      <w:r>
        <w:rPr>
          <w:color w:val="404042"/>
          <w:spacing w:val="-7"/>
        </w:rPr>
        <w:t> </w:t>
      </w:r>
      <w:r>
        <w:rPr>
          <w:color w:val="404042"/>
          <w:spacing w:val="-4"/>
        </w:rPr>
        <w:t>contribuir </w:t>
      </w:r>
      <w:r>
        <w:rPr>
          <w:color w:val="404042"/>
        </w:rPr>
        <w:t>para o desenvolvimento democrático de políticas públicas, decisões </w:t>
      </w:r>
      <w:r>
        <w:rPr>
          <w:color w:val="404042"/>
          <w:spacing w:val="-4"/>
        </w:rPr>
        <w:t>governamentais</w:t>
      </w:r>
      <w:r>
        <w:rPr>
          <w:color w:val="404042"/>
          <w:spacing w:val="-5"/>
        </w:rPr>
        <w:t> </w:t>
      </w:r>
      <w:r>
        <w:rPr>
          <w:color w:val="404042"/>
          <w:spacing w:val="-4"/>
        </w:rPr>
        <w:t>e</w:t>
      </w:r>
      <w:r>
        <w:rPr>
          <w:color w:val="404042"/>
          <w:spacing w:val="-5"/>
        </w:rPr>
        <w:t> </w:t>
      </w:r>
      <w:r>
        <w:rPr>
          <w:color w:val="404042"/>
          <w:spacing w:val="-4"/>
        </w:rPr>
        <w:t>serviços</w:t>
      </w:r>
      <w:r>
        <w:rPr>
          <w:color w:val="404042"/>
          <w:spacing w:val="-5"/>
        </w:rPr>
        <w:t> </w:t>
      </w:r>
      <w:r>
        <w:rPr>
          <w:color w:val="404042"/>
          <w:spacing w:val="-4"/>
        </w:rPr>
        <w:t>públicos.</w:t>
      </w:r>
      <w:r>
        <w:rPr>
          <w:color w:val="404042"/>
          <w:spacing w:val="-5"/>
        </w:rPr>
        <w:t> </w:t>
      </w:r>
      <w:r>
        <w:rPr>
          <w:color w:val="404042"/>
          <w:spacing w:val="-4"/>
        </w:rPr>
        <w:t>Qualquer</w:t>
      </w:r>
      <w:r>
        <w:rPr>
          <w:color w:val="404042"/>
          <w:spacing w:val="-5"/>
        </w:rPr>
        <w:t> </w:t>
      </w:r>
      <w:r>
        <w:rPr>
          <w:color w:val="404042"/>
          <w:spacing w:val="-4"/>
        </w:rPr>
        <w:t>cidadão</w:t>
      </w:r>
      <w:r>
        <w:rPr>
          <w:color w:val="404042"/>
          <w:spacing w:val="-5"/>
        </w:rPr>
        <w:t> </w:t>
      </w:r>
      <w:r>
        <w:rPr>
          <w:color w:val="404042"/>
          <w:spacing w:val="-4"/>
        </w:rPr>
        <w:t>é</w:t>
      </w:r>
      <w:r>
        <w:rPr>
          <w:color w:val="404042"/>
          <w:spacing w:val="-5"/>
        </w:rPr>
        <w:t> </w:t>
      </w:r>
      <w:r>
        <w:rPr>
          <w:color w:val="404042"/>
          <w:spacing w:val="-4"/>
        </w:rPr>
        <w:t>parte</w:t>
      </w:r>
      <w:r>
        <w:rPr>
          <w:color w:val="404042"/>
          <w:spacing w:val="-5"/>
        </w:rPr>
        <w:t> </w:t>
      </w:r>
      <w:r>
        <w:rPr>
          <w:color w:val="404042"/>
          <w:spacing w:val="-4"/>
        </w:rPr>
        <w:t>legítima</w:t>
      </w:r>
      <w:r>
        <w:rPr>
          <w:color w:val="404042"/>
          <w:spacing w:val="-5"/>
        </w:rPr>
        <w:t> </w:t>
      </w:r>
      <w:r>
        <w:rPr>
          <w:color w:val="404042"/>
          <w:spacing w:val="-4"/>
        </w:rPr>
        <w:t>para, </w:t>
      </w:r>
      <w:r>
        <w:rPr>
          <w:color w:val="404042"/>
        </w:rPr>
        <w:t>na</w:t>
      </w:r>
      <w:r>
        <w:rPr>
          <w:color w:val="404042"/>
          <w:spacing w:val="-15"/>
        </w:rPr>
        <w:t> </w:t>
      </w:r>
      <w:r>
        <w:rPr>
          <w:color w:val="404042"/>
        </w:rPr>
        <w:t>forma</w:t>
      </w:r>
      <w:r>
        <w:rPr>
          <w:color w:val="404042"/>
          <w:spacing w:val="-15"/>
        </w:rPr>
        <w:t> </w:t>
      </w:r>
      <w:r>
        <w:rPr>
          <w:color w:val="404042"/>
        </w:rPr>
        <w:t>da</w:t>
      </w:r>
      <w:r>
        <w:rPr>
          <w:color w:val="404042"/>
          <w:spacing w:val="-15"/>
        </w:rPr>
        <w:t> </w:t>
      </w:r>
      <w:r>
        <w:rPr>
          <w:color w:val="404042"/>
        </w:rPr>
        <w:t>lei,</w:t>
      </w:r>
      <w:r>
        <w:rPr>
          <w:color w:val="404042"/>
          <w:spacing w:val="-15"/>
        </w:rPr>
        <w:t> </w:t>
      </w:r>
      <w:r>
        <w:rPr>
          <w:color w:val="404042"/>
        </w:rPr>
        <w:t>denunciar</w:t>
      </w:r>
      <w:r>
        <w:rPr>
          <w:color w:val="404042"/>
          <w:spacing w:val="-15"/>
        </w:rPr>
        <w:t> </w:t>
      </w:r>
      <w:r>
        <w:rPr>
          <w:color w:val="404042"/>
        </w:rPr>
        <w:t>irregularidades</w:t>
      </w:r>
      <w:r>
        <w:rPr>
          <w:color w:val="404042"/>
          <w:spacing w:val="-15"/>
        </w:rPr>
        <w:t> </w:t>
      </w:r>
      <w:r>
        <w:rPr>
          <w:color w:val="404042"/>
        </w:rPr>
        <w:t>ou</w:t>
      </w:r>
      <w:r>
        <w:rPr>
          <w:color w:val="404042"/>
          <w:spacing w:val="-15"/>
        </w:rPr>
        <w:t> </w:t>
      </w:r>
      <w:r>
        <w:rPr>
          <w:color w:val="404042"/>
        </w:rPr>
        <w:t>ilegalidades.</w:t>
      </w:r>
    </w:p>
    <w:p>
      <w:pPr>
        <w:pStyle w:val="BodyText"/>
        <w:spacing w:before="51"/>
        <w:ind w:left="963" w:right="959"/>
        <w:jc w:val="both"/>
      </w:pPr>
      <w:r>
        <w:rPr>
          <w:color w:val="404042"/>
        </w:rPr>
        <w:t>O</w:t>
      </w:r>
      <w:r>
        <w:rPr>
          <w:color w:val="404042"/>
          <w:spacing w:val="-8"/>
        </w:rPr>
        <w:t> </w:t>
      </w:r>
      <w:r>
        <w:rPr>
          <w:color w:val="404042"/>
        </w:rPr>
        <w:t>controle</w:t>
      </w:r>
      <w:r>
        <w:rPr>
          <w:color w:val="404042"/>
          <w:spacing w:val="-8"/>
        </w:rPr>
        <w:t> </w:t>
      </w:r>
      <w:r>
        <w:rPr>
          <w:color w:val="404042"/>
        </w:rPr>
        <w:t>social,</w:t>
      </w:r>
      <w:r>
        <w:rPr>
          <w:color w:val="404042"/>
          <w:spacing w:val="-8"/>
        </w:rPr>
        <w:t> </w:t>
      </w:r>
      <w:r>
        <w:rPr>
          <w:color w:val="404042"/>
        </w:rPr>
        <w:t>portanto,</w:t>
      </w:r>
      <w:r>
        <w:rPr>
          <w:color w:val="404042"/>
          <w:spacing w:val="-8"/>
        </w:rPr>
        <w:t> </w:t>
      </w:r>
      <w:r>
        <w:rPr>
          <w:color w:val="404042"/>
        </w:rPr>
        <w:t>é</w:t>
      </w:r>
      <w:r>
        <w:rPr>
          <w:color w:val="404042"/>
          <w:spacing w:val="-8"/>
        </w:rPr>
        <w:t> </w:t>
      </w:r>
      <w:r>
        <w:rPr>
          <w:color w:val="404042"/>
        </w:rPr>
        <w:t>entendido</w:t>
      </w:r>
      <w:r>
        <w:rPr>
          <w:color w:val="404042"/>
          <w:spacing w:val="-8"/>
        </w:rPr>
        <w:t> </w:t>
      </w:r>
      <w:r>
        <w:rPr>
          <w:color w:val="404042"/>
        </w:rPr>
        <w:t>como</w:t>
      </w:r>
      <w:r>
        <w:rPr>
          <w:color w:val="404042"/>
          <w:spacing w:val="-8"/>
        </w:rPr>
        <w:t> </w:t>
      </w:r>
      <w:r>
        <w:rPr>
          <w:color w:val="404042"/>
        </w:rPr>
        <w:t>a</w:t>
      </w:r>
      <w:r>
        <w:rPr>
          <w:color w:val="404042"/>
          <w:spacing w:val="-8"/>
        </w:rPr>
        <w:t> </w:t>
      </w:r>
      <w:r>
        <w:rPr>
          <w:color w:val="404042"/>
        </w:rPr>
        <w:t>participação</w:t>
      </w:r>
      <w:r>
        <w:rPr>
          <w:color w:val="404042"/>
          <w:spacing w:val="-8"/>
        </w:rPr>
        <w:t> </w:t>
      </w:r>
      <w:r>
        <w:rPr>
          <w:color w:val="404042"/>
        </w:rPr>
        <w:t>do</w:t>
      </w:r>
      <w:r>
        <w:rPr>
          <w:color w:val="404042"/>
          <w:spacing w:val="-8"/>
        </w:rPr>
        <w:t> </w:t>
      </w:r>
      <w:r>
        <w:rPr>
          <w:color w:val="404042"/>
        </w:rPr>
        <w:t>cidadão</w:t>
      </w:r>
      <w:r>
        <w:rPr>
          <w:color w:val="404042"/>
          <w:spacing w:val="-8"/>
        </w:rPr>
        <w:t> </w:t>
      </w:r>
      <w:r>
        <w:rPr>
          <w:color w:val="404042"/>
        </w:rPr>
        <w:t>e de</w:t>
      </w:r>
      <w:r>
        <w:rPr>
          <w:color w:val="404042"/>
          <w:spacing w:val="-6"/>
        </w:rPr>
        <w:t> </w:t>
      </w:r>
      <w:r>
        <w:rPr>
          <w:color w:val="404042"/>
        </w:rPr>
        <w:t>suas</w:t>
      </w:r>
      <w:r>
        <w:rPr>
          <w:color w:val="404042"/>
          <w:spacing w:val="-6"/>
        </w:rPr>
        <w:t> </w:t>
      </w:r>
      <w:r>
        <w:rPr>
          <w:color w:val="404042"/>
        </w:rPr>
        <w:t>representações</w:t>
      </w:r>
      <w:r>
        <w:rPr>
          <w:color w:val="404042"/>
          <w:spacing w:val="-6"/>
        </w:rPr>
        <w:t> </w:t>
      </w:r>
      <w:r>
        <w:rPr>
          <w:color w:val="404042"/>
        </w:rPr>
        <w:t>na</w:t>
      </w:r>
      <w:r>
        <w:rPr>
          <w:color w:val="404042"/>
          <w:spacing w:val="-6"/>
        </w:rPr>
        <w:t> </w:t>
      </w:r>
      <w:r>
        <w:rPr>
          <w:color w:val="404042"/>
        </w:rPr>
        <w:t>gestão</w:t>
      </w:r>
      <w:r>
        <w:rPr>
          <w:color w:val="404042"/>
          <w:spacing w:val="-6"/>
        </w:rPr>
        <w:t> </w:t>
      </w:r>
      <w:r>
        <w:rPr>
          <w:color w:val="404042"/>
        </w:rPr>
        <w:t>pública.</w:t>
      </w:r>
      <w:r>
        <w:rPr>
          <w:color w:val="404042"/>
          <w:spacing w:val="-6"/>
        </w:rPr>
        <w:t> </w:t>
      </w:r>
      <w:r>
        <w:rPr>
          <w:color w:val="404042"/>
        </w:rPr>
        <w:t>Trata-se</w:t>
      </w:r>
      <w:r>
        <w:rPr>
          <w:color w:val="404042"/>
          <w:spacing w:val="-6"/>
        </w:rPr>
        <w:t> </w:t>
      </w:r>
      <w:r>
        <w:rPr>
          <w:color w:val="404042"/>
        </w:rPr>
        <w:t>de</w:t>
      </w:r>
      <w:r>
        <w:rPr>
          <w:color w:val="404042"/>
          <w:spacing w:val="-6"/>
        </w:rPr>
        <w:t> </w:t>
      </w:r>
      <w:r>
        <w:rPr>
          <w:color w:val="404042"/>
        </w:rPr>
        <w:t>um</w:t>
      </w:r>
      <w:r>
        <w:rPr>
          <w:color w:val="404042"/>
          <w:spacing w:val="-6"/>
        </w:rPr>
        <w:t> </w:t>
      </w:r>
      <w:r>
        <w:rPr>
          <w:color w:val="404042"/>
        </w:rPr>
        <w:t>mecanismo</w:t>
      </w:r>
      <w:r>
        <w:rPr>
          <w:color w:val="404042"/>
          <w:spacing w:val="-6"/>
        </w:rPr>
        <w:t> </w:t>
      </w:r>
      <w:r>
        <w:rPr>
          <w:color w:val="404042"/>
        </w:rPr>
        <w:t>de prevenção</w:t>
      </w:r>
      <w:r>
        <w:rPr>
          <w:color w:val="404042"/>
          <w:spacing w:val="-16"/>
        </w:rPr>
        <w:t> </w:t>
      </w:r>
      <w:r>
        <w:rPr>
          <w:color w:val="404042"/>
        </w:rPr>
        <w:t>da</w:t>
      </w:r>
      <w:r>
        <w:rPr>
          <w:color w:val="404042"/>
          <w:spacing w:val="-16"/>
        </w:rPr>
        <w:t> </w:t>
      </w:r>
      <w:r>
        <w:rPr>
          <w:color w:val="404042"/>
        </w:rPr>
        <w:t>corrupção,</w:t>
      </w:r>
      <w:r>
        <w:rPr>
          <w:color w:val="404042"/>
          <w:spacing w:val="-15"/>
        </w:rPr>
        <w:t> </w:t>
      </w:r>
      <w:r>
        <w:rPr>
          <w:color w:val="404042"/>
        </w:rPr>
        <w:t>de</w:t>
      </w:r>
      <w:r>
        <w:rPr>
          <w:color w:val="404042"/>
          <w:spacing w:val="-16"/>
        </w:rPr>
        <w:t> </w:t>
      </w:r>
      <w:r>
        <w:rPr>
          <w:color w:val="404042"/>
        </w:rPr>
        <w:t>fortalecimento</w:t>
      </w:r>
      <w:r>
        <w:rPr>
          <w:color w:val="404042"/>
          <w:spacing w:val="-16"/>
        </w:rPr>
        <w:t> </w:t>
      </w:r>
      <w:r>
        <w:rPr>
          <w:color w:val="404042"/>
        </w:rPr>
        <w:t>da</w:t>
      </w:r>
      <w:r>
        <w:rPr>
          <w:color w:val="404042"/>
          <w:spacing w:val="-15"/>
        </w:rPr>
        <w:t> </w:t>
      </w:r>
      <w:r>
        <w:rPr>
          <w:color w:val="404042"/>
        </w:rPr>
        <w:t>cidadania</w:t>
      </w:r>
      <w:r>
        <w:rPr>
          <w:color w:val="404042"/>
          <w:spacing w:val="-16"/>
        </w:rPr>
        <w:t> </w:t>
      </w:r>
      <w:r>
        <w:rPr>
          <w:color w:val="404042"/>
        </w:rPr>
        <w:t>e</w:t>
      </w:r>
      <w:r>
        <w:rPr>
          <w:color w:val="404042"/>
          <w:spacing w:val="-15"/>
        </w:rPr>
        <w:t> </w:t>
      </w:r>
      <w:r>
        <w:rPr>
          <w:color w:val="404042"/>
        </w:rPr>
        <w:t>de</w:t>
      </w:r>
      <w:r>
        <w:rPr>
          <w:color w:val="404042"/>
          <w:spacing w:val="-16"/>
        </w:rPr>
        <w:t> </w:t>
      </w:r>
      <w:r>
        <w:rPr>
          <w:color w:val="404042"/>
        </w:rPr>
        <w:t>consolidação </w:t>
      </w:r>
      <w:r>
        <w:rPr>
          <w:color w:val="404042"/>
          <w:spacing w:val="-2"/>
        </w:rPr>
        <w:t>da</w:t>
      </w:r>
      <w:r>
        <w:rPr>
          <w:color w:val="404042"/>
          <w:spacing w:val="-7"/>
        </w:rPr>
        <w:t> </w:t>
      </w:r>
      <w:r>
        <w:rPr>
          <w:color w:val="404042"/>
          <w:spacing w:val="-2"/>
        </w:rPr>
        <w:t>democracia.</w:t>
      </w:r>
      <w:r>
        <w:rPr>
          <w:color w:val="404042"/>
          <w:spacing w:val="-7"/>
        </w:rPr>
        <w:t> </w:t>
      </w:r>
      <w:r>
        <w:rPr>
          <w:color w:val="404042"/>
          <w:spacing w:val="-2"/>
        </w:rPr>
        <w:t>Nesse</w:t>
      </w:r>
      <w:r>
        <w:rPr>
          <w:color w:val="404042"/>
          <w:spacing w:val="-7"/>
        </w:rPr>
        <w:t> </w:t>
      </w:r>
      <w:r>
        <w:rPr>
          <w:color w:val="404042"/>
          <w:spacing w:val="-2"/>
        </w:rPr>
        <w:t>sentido,</w:t>
      </w:r>
      <w:r>
        <w:rPr>
          <w:color w:val="404042"/>
          <w:spacing w:val="-7"/>
        </w:rPr>
        <w:t> </w:t>
      </w:r>
      <w:r>
        <w:rPr>
          <w:color w:val="404042"/>
          <w:spacing w:val="-2"/>
        </w:rPr>
        <w:t>a</w:t>
      </w:r>
      <w:r>
        <w:rPr>
          <w:color w:val="404042"/>
          <w:spacing w:val="-7"/>
        </w:rPr>
        <w:t> </w:t>
      </w:r>
      <w:r>
        <w:rPr>
          <w:color w:val="404042"/>
          <w:spacing w:val="-2"/>
        </w:rPr>
        <w:t>administração</w:t>
      </w:r>
      <w:r>
        <w:rPr>
          <w:color w:val="404042"/>
          <w:spacing w:val="-7"/>
        </w:rPr>
        <w:t> </w:t>
      </w:r>
      <w:r>
        <w:rPr>
          <w:color w:val="404042"/>
          <w:spacing w:val="-2"/>
        </w:rPr>
        <w:t>pública</w:t>
      </w:r>
      <w:r>
        <w:rPr>
          <w:color w:val="404042"/>
          <w:spacing w:val="-7"/>
        </w:rPr>
        <w:t> </w:t>
      </w:r>
      <w:r>
        <w:rPr>
          <w:color w:val="404042"/>
          <w:spacing w:val="-2"/>
        </w:rPr>
        <w:t>federal</w:t>
      </w:r>
      <w:r>
        <w:rPr>
          <w:color w:val="404042"/>
          <w:spacing w:val="-7"/>
        </w:rPr>
        <w:t> </w:t>
      </w:r>
      <w:r>
        <w:rPr>
          <w:color w:val="404042"/>
          <w:spacing w:val="-2"/>
        </w:rPr>
        <w:t>disponibiliza </w:t>
      </w:r>
      <w:r>
        <w:rPr>
          <w:color w:val="404042"/>
        </w:rPr>
        <w:t>o</w:t>
      </w:r>
      <w:r>
        <w:rPr>
          <w:color w:val="404042"/>
          <w:spacing w:val="-16"/>
        </w:rPr>
        <w:t> </w:t>
      </w:r>
      <w:r>
        <w:rPr>
          <w:color w:val="404042"/>
        </w:rPr>
        <w:t>aplicativo</w:t>
      </w:r>
      <w:r>
        <w:rPr>
          <w:color w:val="404042"/>
          <w:spacing w:val="-16"/>
        </w:rPr>
        <w:t> </w:t>
      </w:r>
      <w:hyperlink r:id="rId158">
        <w:r>
          <w:rPr>
            <w:color w:val="F8A930"/>
            <w:u w:val="single" w:color="F8A930"/>
          </w:rPr>
          <w:t>CidadãoGov.br</w:t>
        </w:r>
      </w:hyperlink>
      <w:r>
        <w:rPr>
          <w:color w:val="F8A930"/>
          <w:spacing w:val="-15"/>
        </w:rPr>
        <w:t> </w:t>
      </w:r>
      <w:r>
        <w:rPr>
          <w:color w:val="404042"/>
        </w:rPr>
        <w:t>que</w:t>
      </w:r>
      <w:r>
        <w:rPr>
          <w:color w:val="404042"/>
          <w:spacing w:val="-16"/>
        </w:rPr>
        <w:t> </w:t>
      </w:r>
      <w:r>
        <w:rPr>
          <w:color w:val="404042"/>
        </w:rPr>
        <w:t>tem</w:t>
      </w:r>
      <w:r>
        <w:rPr>
          <w:color w:val="404042"/>
          <w:spacing w:val="-16"/>
        </w:rPr>
        <w:t> </w:t>
      </w:r>
      <w:r>
        <w:rPr>
          <w:color w:val="404042"/>
        </w:rPr>
        <w:t>por</w:t>
      </w:r>
      <w:r>
        <w:rPr>
          <w:color w:val="404042"/>
          <w:spacing w:val="-15"/>
        </w:rPr>
        <w:t> </w:t>
      </w:r>
      <w:r>
        <w:rPr>
          <w:color w:val="404042"/>
        </w:rPr>
        <w:t>objetivo</w:t>
      </w:r>
      <w:r>
        <w:rPr>
          <w:color w:val="404042"/>
          <w:spacing w:val="-16"/>
        </w:rPr>
        <w:t> </w:t>
      </w:r>
      <w:r>
        <w:rPr>
          <w:color w:val="404042"/>
        </w:rPr>
        <w:t>promover</w:t>
      </w:r>
      <w:r>
        <w:rPr>
          <w:color w:val="404042"/>
          <w:spacing w:val="-15"/>
        </w:rPr>
        <w:t> </w:t>
      </w:r>
      <w:r>
        <w:rPr>
          <w:color w:val="404042"/>
        </w:rPr>
        <w:t>a</w:t>
      </w:r>
      <w:r>
        <w:rPr>
          <w:color w:val="404042"/>
          <w:spacing w:val="-16"/>
        </w:rPr>
        <w:t> </w:t>
      </w:r>
      <w:r>
        <w:rPr>
          <w:color w:val="404042"/>
        </w:rPr>
        <w:t>transparência </w:t>
      </w:r>
      <w:r>
        <w:rPr>
          <w:color w:val="404042"/>
          <w:spacing w:val="-2"/>
        </w:rPr>
        <w:t>sobre</w:t>
      </w:r>
      <w:r>
        <w:rPr>
          <w:color w:val="404042"/>
          <w:spacing w:val="-9"/>
        </w:rPr>
        <w:t> </w:t>
      </w:r>
      <w:r>
        <w:rPr>
          <w:color w:val="404042"/>
          <w:spacing w:val="-2"/>
        </w:rPr>
        <w:t>as</w:t>
      </w:r>
      <w:r>
        <w:rPr>
          <w:color w:val="404042"/>
          <w:spacing w:val="-9"/>
        </w:rPr>
        <w:t> </w:t>
      </w:r>
      <w:r>
        <w:rPr>
          <w:color w:val="404042"/>
          <w:spacing w:val="-2"/>
        </w:rPr>
        <w:t>transferências</w:t>
      </w:r>
      <w:r>
        <w:rPr>
          <w:color w:val="404042"/>
          <w:spacing w:val="-9"/>
        </w:rPr>
        <w:t> </w:t>
      </w:r>
      <w:r>
        <w:rPr>
          <w:color w:val="404042"/>
          <w:spacing w:val="-2"/>
        </w:rPr>
        <w:t>de</w:t>
      </w:r>
      <w:r>
        <w:rPr>
          <w:color w:val="404042"/>
          <w:spacing w:val="-9"/>
        </w:rPr>
        <w:t> </w:t>
      </w:r>
      <w:r>
        <w:rPr>
          <w:color w:val="404042"/>
          <w:spacing w:val="-2"/>
        </w:rPr>
        <w:t>recursos</w:t>
      </w:r>
      <w:r>
        <w:rPr>
          <w:color w:val="404042"/>
          <w:spacing w:val="-9"/>
        </w:rPr>
        <w:t> </w:t>
      </w:r>
      <w:r>
        <w:rPr>
          <w:color w:val="404042"/>
          <w:spacing w:val="-2"/>
        </w:rPr>
        <w:t>públicos</w:t>
      </w:r>
      <w:r>
        <w:rPr>
          <w:color w:val="404042"/>
          <w:spacing w:val="-9"/>
        </w:rPr>
        <w:t> </w:t>
      </w:r>
      <w:r>
        <w:rPr>
          <w:color w:val="404042"/>
          <w:spacing w:val="-2"/>
        </w:rPr>
        <w:t>operacionalizadas</w:t>
      </w:r>
      <w:r>
        <w:rPr>
          <w:color w:val="404042"/>
          <w:spacing w:val="-9"/>
        </w:rPr>
        <w:t> </w:t>
      </w:r>
      <w:r>
        <w:rPr>
          <w:color w:val="404042"/>
          <w:spacing w:val="-2"/>
        </w:rPr>
        <w:t>por</w:t>
      </w:r>
      <w:r>
        <w:rPr>
          <w:color w:val="404042"/>
          <w:spacing w:val="-9"/>
        </w:rPr>
        <w:t> </w:t>
      </w:r>
      <w:r>
        <w:rPr>
          <w:color w:val="404042"/>
          <w:spacing w:val="-2"/>
        </w:rPr>
        <w:t>meio</w:t>
      </w:r>
      <w:r>
        <w:rPr>
          <w:color w:val="404042"/>
          <w:spacing w:val="-9"/>
        </w:rPr>
        <w:t> </w:t>
      </w:r>
      <w:r>
        <w:rPr>
          <w:color w:val="404042"/>
          <w:spacing w:val="-2"/>
        </w:rPr>
        <w:t>do </w:t>
      </w:r>
      <w:r>
        <w:rPr>
          <w:color w:val="404042"/>
        </w:rPr>
        <w:t>Transferegov.br.</w:t>
      </w:r>
      <w:r>
        <w:rPr>
          <w:color w:val="404042"/>
          <w:spacing w:val="-10"/>
        </w:rPr>
        <w:t> </w:t>
      </w:r>
      <w:r>
        <w:rPr>
          <w:color w:val="404042"/>
        </w:rPr>
        <w:t>Nele</w:t>
      </w:r>
      <w:r>
        <w:rPr>
          <w:color w:val="404042"/>
          <w:spacing w:val="-10"/>
        </w:rPr>
        <w:t> </w:t>
      </w:r>
      <w:r>
        <w:rPr>
          <w:color w:val="404042"/>
        </w:rPr>
        <w:t>são</w:t>
      </w:r>
      <w:r>
        <w:rPr>
          <w:color w:val="404042"/>
          <w:spacing w:val="-10"/>
        </w:rPr>
        <w:t> </w:t>
      </w:r>
      <w:r>
        <w:rPr>
          <w:color w:val="404042"/>
        </w:rPr>
        <w:t>apresentadas</w:t>
      </w:r>
      <w:r>
        <w:rPr>
          <w:color w:val="404042"/>
          <w:spacing w:val="-10"/>
        </w:rPr>
        <w:t> </w:t>
      </w:r>
      <w:r>
        <w:rPr>
          <w:color w:val="404042"/>
        </w:rPr>
        <w:t>as</w:t>
      </w:r>
      <w:r>
        <w:rPr>
          <w:color w:val="404042"/>
          <w:spacing w:val="-10"/>
        </w:rPr>
        <w:t> </w:t>
      </w:r>
      <w:r>
        <w:rPr>
          <w:color w:val="404042"/>
        </w:rPr>
        <w:t>principais</w:t>
      </w:r>
      <w:r>
        <w:rPr>
          <w:color w:val="404042"/>
          <w:spacing w:val="-10"/>
        </w:rPr>
        <w:t> </w:t>
      </w:r>
      <w:r>
        <w:rPr>
          <w:color w:val="404042"/>
        </w:rPr>
        <w:t>informações</w:t>
      </w:r>
      <w:r>
        <w:rPr>
          <w:color w:val="404042"/>
          <w:spacing w:val="-10"/>
        </w:rPr>
        <w:t> </w:t>
      </w:r>
      <w:r>
        <w:rPr>
          <w:color w:val="404042"/>
        </w:rPr>
        <w:t>sobre</w:t>
      </w:r>
      <w:r>
        <w:rPr>
          <w:color w:val="404042"/>
          <w:spacing w:val="-10"/>
        </w:rPr>
        <w:t> </w:t>
      </w:r>
      <w:r>
        <w:rPr>
          <w:color w:val="404042"/>
        </w:rPr>
        <w:t>a </w:t>
      </w:r>
      <w:r>
        <w:rPr>
          <w:color w:val="404042"/>
          <w:spacing w:val="-2"/>
        </w:rPr>
        <w:t>execução</w:t>
      </w:r>
      <w:r>
        <w:rPr>
          <w:color w:val="404042"/>
          <w:spacing w:val="-33"/>
        </w:rPr>
        <w:t> </w:t>
      </w:r>
      <w:r>
        <w:rPr>
          <w:color w:val="404042"/>
          <w:spacing w:val="-2"/>
        </w:rPr>
        <w:t>de</w:t>
      </w:r>
      <w:r>
        <w:rPr>
          <w:color w:val="404042"/>
          <w:spacing w:val="-33"/>
        </w:rPr>
        <w:t> </w:t>
      </w:r>
      <w:r>
        <w:rPr>
          <w:color w:val="404042"/>
          <w:spacing w:val="-2"/>
        </w:rPr>
        <w:t>políticas</w:t>
      </w:r>
      <w:r>
        <w:rPr>
          <w:color w:val="404042"/>
          <w:spacing w:val="-32"/>
        </w:rPr>
        <w:t> </w:t>
      </w:r>
      <w:r>
        <w:rPr>
          <w:color w:val="404042"/>
          <w:spacing w:val="-2"/>
        </w:rPr>
        <w:t>públicas</w:t>
      </w:r>
      <w:r>
        <w:rPr>
          <w:color w:val="404042"/>
          <w:spacing w:val="-33"/>
        </w:rPr>
        <w:t> </w:t>
      </w:r>
      <w:r>
        <w:rPr>
          <w:color w:val="404042"/>
          <w:spacing w:val="-2"/>
        </w:rPr>
        <w:t>nos</w:t>
      </w:r>
      <w:r>
        <w:rPr>
          <w:color w:val="404042"/>
          <w:spacing w:val="-32"/>
        </w:rPr>
        <w:t> </w:t>
      </w:r>
      <w:r>
        <w:rPr>
          <w:color w:val="404042"/>
          <w:spacing w:val="-2"/>
        </w:rPr>
        <w:t>municípios</w:t>
      </w:r>
      <w:r>
        <w:rPr>
          <w:color w:val="404042"/>
          <w:spacing w:val="-33"/>
        </w:rPr>
        <w:t> </w:t>
      </w:r>
      <w:r>
        <w:rPr>
          <w:color w:val="404042"/>
          <w:spacing w:val="-2"/>
        </w:rPr>
        <w:t>com</w:t>
      </w:r>
      <w:r>
        <w:rPr>
          <w:color w:val="404042"/>
          <w:spacing w:val="-32"/>
        </w:rPr>
        <w:t> </w:t>
      </w:r>
      <w:r>
        <w:rPr>
          <w:color w:val="404042"/>
          <w:spacing w:val="-2"/>
        </w:rPr>
        <w:t>recursos</w:t>
      </w:r>
      <w:r>
        <w:rPr>
          <w:color w:val="404042"/>
          <w:spacing w:val="-33"/>
        </w:rPr>
        <w:t> </w:t>
      </w:r>
      <w:r>
        <w:rPr>
          <w:color w:val="404042"/>
          <w:spacing w:val="-2"/>
        </w:rPr>
        <w:t>de</w:t>
      </w:r>
      <w:r>
        <w:rPr>
          <w:color w:val="404042"/>
          <w:spacing w:val="-32"/>
        </w:rPr>
        <w:t> </w:t>
      </w:r>
      <w:r>
        <w:rPr>
          <w:color w:val="404042"/>
          <w:spacing w:val="-2"/>
        </w:rPr>
        <w:t>transferências.</w:t>
      </w:r>
    </w:p>
    <w:p>
      <w:pPr>
        <w:pStyle w:val="BodyText"/>
        <w:spacing w:after="0"/>
        <w:jc w:val="both"/>
        <w:sectPr>
          <w:pgSz w:w="8400" w:h="11910"/>
          <w:pgMar w:header="0" w:footer="520" w:top="880" w:bottom="720" w:left="0" w:right="0"/>
        </w:sectPr>
      </w:pPr>
    </w:p>
    <w:p>
      <w:pPr>
        <w:pStyle w:val="BodyText"/>
        <w:spacing w:before="72"/>
        <w:ind w:left="963" w:right="959"/>
        <w:jc w:val="both"/>
      </w:pPr>
      <w:r>
        <w:rPr>
          <w:color w:val="404042"/>
        </w:rPr>
        <w:t>Por meio do aplicativo é possível realizar controle social, pois o aplicativo permite que o cidadão fiscalize os recursos repassados pelo Governo </w:t>
      </w:r>
      <w:r>
        <w:rPr>
          <w:color w:val="404042"/>
          <w:spacing w:val="-2"/>
        </w:rPr>
        <w:t>Federal</w:t>
      </w:r>
      <w:r>
        <w:rPr>
          <w:color w:val="404042"/>
          <w:spacing w:val="-10"/>
        </w:rPr>
        <w:t> </w:t>
      </w:r>
      <w:r>
        <w:rPr>
          <w:color w:val="404042"/>
          <w:spacing w:val="-2"/>
        </w:rPr>
        <w:t>avaliando</w:t>
      </w:r>
      <w:r>
        <w:rPr>
          <w:color w:val="404042"/>
          <w:spacing w:val="-10"/>
        </w:rPr>
        <w:t> </w:t>
      </w:r>
      <w:r>
        <w:rPr>
          <w:color w:val="404042"/>
          <w:spacing w:val="-2"/>
        </w:rPr>
        <w:t>e</w:t>
      </w:r>
      <w:r>
        <w:rPr>
          <w:color w:val="404042"/>
          <w:spacing w:val="-10"/>
        </w:rPr>
        <w:t> </w:t>
      </w:r>
      <w:r>
        <w:rPr>
          <w:color w:val="404042"/>
          <w:spacing w:val="-2"/>
        </w:rPr>
        <w:t>dando</w:t>
      </w:r>
      <w:r>
        <w:rPr>
          <w:color w:val="404042"/>
          <w:spacing w:val="-10"/>
        </w:rPr>
        <w:t> </w:t>
      </w:r>
      <w:r>
        <w:rPr>
          <w:color w:val="404042"/>
          <w:spacing w:val="-2"/>
        </w:rPr>
        <w:t>sua</w:t>
      </w:r>
      <w:r>
        <w:rPr>
          <w:color w:val="404042"/>
          <w:spacing w:val="-10"/>
        </w:rPr>
        <w:t> </w:t>
      </w:r>
      <w:r>
        <w:rPr>
          <w:color w:val="404042"/>
          <w:spacing w:val="-2"/>
        </w:rPr>
        <w:t>opinião</w:t>
      </w:r>
      <w:r>
        <w:rPr>
          <w:color w:val="404042"/>
          <w:spacing w:val="-10"/>
        </w:rPr>
        <w:t> </w:t>
      </w:r>
      <w:r>
        <w:rPr>
          <w:color w:val="404042"/>
          <w:spacing w:val="-2"/>
        </w:rPr>
        <w:t>sobre</w:t>
      </w:r>
      <w:r>
        <w:rPr>
          <w:color w:val="404042"/>
          <w:spacing w:val="-10"/>
        </w:rPr>
        <w:t> </w:t>
      </w:r>
      <w:r>
        <w:rPr>
          <w:color w:val="404042"/>
          <w:spacing w:val="-2"/>
        </w:rPr>
        <w:t>cada</w:t>
      </w:r>
      <w:r>
        <w:rPr>
          <w:color w:val="404042"/>
          <w:spacing w:val="-10"/>
        </w:rPr>
        <w:t> </w:t>
      </w:r>
      <w:r>
        <w:rPr>
          <w:color w:val="404042"/>
          <w:spacing w:val="-2"/>
        </w:rPr>
        <w:t>recurso</w:t>
      </w:r>
      <w:r>
        <w:rPr>
          <w:color w:val="404042"/>
          <w:spacing w:val="-10"/>
        </w:rPr>
        <w:t> </w:t>
      </w:r>
      <w:r>
        <w:rPr>
          <w:color w:val="404042"/>
          <w:spacing w:val="-2"/>
        </w:rPr>
        <w:t>direcionado</w:t>
      </w:r>
      <w:r>
        <w:rPr>
          <w:color w:val="404042"/>
          <w:spacing w:val="-10"/>
        </w:rPr>
        <w:t> </w:t>
      </w:r>
      <w:r>
        <w:rPr>
          <w:color w:val="404042"/>
          <w:spacing w:val="-2"/>
        </w:rPr>
        <w:t>para </w:t>
      </w:r>
      <w:r>
        <w:rPr>
          <w:color w:val="404042"/>
        </w:rPr>
        <w:t>uma política pública.</w:t>
      </w:r>
    </w:p>
    <w:p>
      <w:pPr>
        <w:pStyle w:val="BodyText"/>
        <w:spacing w:before="51"/>
        <w:ind w:left="963" w:right="959"/>
        <w:jc w:val="both"/>
      </w:pPr>
      <w:r>
        <w:rPr>
          <w:color w:val="404042"/>
          <w:spacing w:val="-2"/>
        </w:rPr>
        <w:t>Além</w:t>
      </w:r>
      <w:r>
        <w:rPr>
          <w:color w:val="404042"/>
          <w:spacing w:val="-10"/>
        </w:rPr>
        <w:t> </w:t>
      </w:r>
      <w:r>
        <w:rPr>
          <w:color w:val="404042"/>
          <w:spacing w:val="-2"/>
        </w:rPr>
        <w:t>disso,</w:t>
      </w:r>
      <w:r>
        <w:rPr>
          <w:color w:val="404042"/>
          <w:spacing w:val="-10"/>
        </w:rPr>
        <w:t> </w:t>
      </w:r>
      <w:r>
        <w:rPr>
          <w:color w:val="404042"/>
          <w:spacing w:val="-2"/>
        </w:rPr>
        <w:t>o</w:t>
      </w:r>
      <w:r>
        <w:rPr>
          <w:color w:val="404042"/>
          <w:spacing w:val="-10"/>
        </w:rPr>
        <w:t> </w:t>
      </w:r>
      <w:r>
        <w:rPr>
          <w:color w:val="404042"/>
          <w:spacing w:val="-2"/>
        </w:rPr>
        <w:t>cidadão</w:t>
      </w:r>
      <w:r>
        <w:rPr>
          <w:color w:val="404042"/>
          <w:spacing w:val="-10"/>
        </w:rPr>
        <w:t> </w:t>
      </w:r>
      <w:r>
        <w:rPr>
          <w:color w:val="404042"/>
          <w:spacing w:val="-2"/>
        </w:rPr>
        <w:t>poderá</w:t>
      </w:r>
      <w:r>
        <w:rPr>
          <w:color w:val="404042"/>
          <w:spacing w:val="-10"/>
        </w:rPr>
        <w:t> </w:t>
      </w:r>
      <w:r>
        <w:rPr>
          <w:color w:val="404042"/>
          <w:spacing w:val="-2"/>
        </w:rPr>
        <w:t>denunciar</w:t>
      </w:r>
      <w:r>
        <w:rPr>
          <w:color w:val="404042"/>
          <w:spacing w:val="-10"/>
        </w:rPr>
        <w:t> </w:t>
      </w:r>
      <w:r>
        <w:rPr>
          <w:color w:val="404042"/>
          <w:spacing w:val="-2"/>
        </w:rPr>
        <w:t>irregularidades</w:t>
      </w:r>
      <w:r>
        <w:rPr>
          <w:color w:val="404042"/>
          <w:spacing w:val="-10"/>
        </w:rPr>
        <w:t> </w:t>
      </w:r>
      <w:r>
        <w:rPr>
          <w:color w:val="404042"/>
          <w:spacing w:val="-2"/>
        </w:rPr>
        <w:t>para</w:t>
      </w:r>
      <w:r>
        <w:rPr>
          <w:color w:val="404042"/>
          <w:spacing w:val="-10"/>
        </w:rPr>
        <w:t> </w:t>
      </w:r>
      <w:r>
        <w:rPr>
          <w:color w:val="404042"/>
          <w:spacing w:val="-2"/>
        </w:rPr>
        <w:t>a</w:t>
      </w:r>
      <w:r>
        <w:rPr>
          <w:color w:val="404042"/>
          <w:spacing w:val="-10"/>
        </w:rPr>
        <w:t> </w:t>
      </w:r>
      <w:r>
        <w:rPr>
          <w:color w:val="404042"/>
          <w:spacing w:val="-2"/>
        </w:rPr>
        <w:t>ouvidoria</w:t>
      </w:r>
      <w:r>
        <w:rPr>
          <w:color w:val="404042"/>
          <w:spacing w:val="-10"/>
        </w:rPr>
        <w:t> </w:t>
      </w:r>
      <w:r>
        <w:rPr>
          <w:color w:val="404042"/>
          <w:spacing w:val="-2"/>
        </w:rPr>
        <w:t>da </w:t>
      </w:r>
      <w:r>
        <w:rPr>
          <w:color w:val="404042"/>
        </w:rPr>
        <w:t>Controladoria-Geral da União, utilizando o canal de comunicação Fala.BR pelo</w:t>
      </w:r>
      <w:r>
        <w:rPr>
          <w:color w:val="404042"/>
          <w:spacing w:val="-2"/>
        </w:rPr>
        <w:t> </w:t>
      </w:r>
      <w:r>
        <w:rPr>
          <w:color w:val="404042"/>
        </w:rPr>
        <w:t>aplicativo.</w:t>
      </w:r>
      <w:r>
        <w:rPr>
          <w:color w:val="404042"/>
          <w:spacing w:val="-2"/>
        </w:rPr>
        <w:t> </w:t>
      </w:r>
      <w:r>
        <w:rPr>
          <w:color w:val="404042"/>
        </w:rPr>
        <w:t>Como</w:t>
      </w:r>
      <w:r>
        <w:rPr>
          <w:color w:val="404042"/>
          <w:spacing w:val="-2"/>
        </w:rPr>
        <w:t> </w:t>
      </w:r>
      <w:r>
        <w:rPr>
          <w:color w:val="404042"/>
        </w:rPr>
        <w:t>o</w:t>
      </w:r>
      <w:r>
        <w:rPr>
          <w:color w:val="404042"/>
          <w:spacing w:val="-2"/>
        </w:rPr>
        <w:t> </w:t>
      </w:r>
      <w:r>
        <w:rPr>
          <w:color w:val="404042"/>
        </w:rPr>
        <w:t>próprio</w:t>
      </w:r>
      <w:r>
        <w:rPr>
          <w:color w:val="404042"/>
          <w:spacing w:val="-2"/>
        </w:rPr>
        <w:t> </w:t>
      </w:r>
      <w:r>
        <w:rPr>
          <w:color w:val="404042"/>
        </w:rPr>
        <w:t>nome</w:t>
      </w:r>
      <w:r>
        <w:rPr>
          <w:color w:val="404042"/>
          <w:spacing w:val="-2"/>
        </w:rPr>
        <w:t> </w:t>
      </w:r>
      <w:r>
        <w:rPr>
          <w:color w:val="404042"/>
        </w:rPr>
        <w:t>sugere,</w:t>
      </w:r>
      <w:r>
        <w:rPr>
          <w:color w:val="404042"/>
          <w:spacing w:val="-2"/>
        </w:rPr>
        <w:t> </w:t>
      </w:r>
      <w:r>
        <w:rPr>
          <w:color w:val="404042"/>
        </w:rPr>
        <w:t>trata-se</w:t>
      </w:r>
      <w:r>
        <w:rPr>
          <w:color w:val="404042"/>
          <w:spacing w:val="-2"/>
        </w:rPr>
        <w:t> </w:t>
      </w:r>
      <w:r>
        <w:rPr>
          <w:color w:val="404042"/>
        </w:rPr>
        <w:t>de</w:t>
      </w:r>
      <w:r>
        <w:rPr>
          <w:color w:val="404042"/>
          <w:spacing w:val="-2"/>
        </w:rPr>
        <w:t> </w:t>
      </w:r>
      <w:r>
        <w:rPr>
          <w:color w:val="404042"/>
        </w:rPr>
        <w:t>ouvir</w:t>
      </w:r>
      <w:r>
        <w:rPr>
          <w:color w:val="404042"/>
          <w:spacing w:val="-2"/>
        </w:rPr>
        <w:t> </w:t>
      </w:r>
      <w:r>
        <w:rPr>
          <w:color w:val="404042"/>
        </w:rPr>
        <w:t>o</w:t>
      </w:r>
      <w:r>
        <w:rPr>
          <w:color w:val="404042"/>
          <w:spacing w:val="-2"/>
        </w:rPr>
        <w:t> </w:t>
      </w:r>
      <w:r>
        <w:rPr>
          <w:color w:val="404042"/>
        </w:rPr>
        <w:t>cidadão </w:t>
      </w:r>
      <w:r>
        <w:rPr>
          <w:color w:val="404042"/>
          <w:spacing w:val="-4"/>
        </w:rPr>
        <w:t>para</w:t>
      </w:r>
      <w:r>
        <w:rPr>
          <w:color w:val="404042"/>
          <w:spacing w:val="-11"/>
        </w:rPr>
        <w:t> </w:t>
      </w:r>
      <w:r>
        <w:rPr>
          <w:color w:val="404042"/>
          <w:spacing w:val="-4"/>
        </w:rPr>
        <w:t>dar</w:t>
      </w:r>
      <w:r>
        <w:rPr>
          <w:color w:val="404042"/>
          <w:spacing w:val="-11"/>
        </w:rPr>
        <w:t> </w:t>
      </w:r>
      <w:r>
        <w:rPr>
          <w:color w:val="404042"/>
          <w:spacing w:val="-4"/>
        </w:rPr>
        <w:t>encaminhamento</w:t>
      </w:r>
      <w:r>
        <w:rPr>
          <w:color w:val="404042"/>
          <w:spacing w:val="-11"/>
        </w:rPr>
        <w:t> </w:t>
      </w:r>
      <w:r>
        <w:rPr>
          <w:color w:val="404042"/>
          <w:spacing w:val="-4"/>
        </w:rPr>
        <w:t>ao</w:t>
      </w:r>
      <w:r>
        <w:rPr>
          <w:color w:val="404042"/>
          <w:spacing w:val="-11"/>
        </w:rPr>
        <w:t> </w:t>
      </w:r>
      <w:r>
        <w:rPr>
          <w:color w:val="404042"/>
          <w:spacing w:val="-4"/>
        </w:rPr>
        <w:t>que</w:t>
      </w:r>
      <w:r>
        <w:rPr>
          <w:color w:val="404042"/>
          <w:spacing w:val="-11"/>
        </w:rPr>
        <w:t> </w:t>
      </w:r>
      <w:r>
        <w:rPr>
          <w:color w:val="404042"/>
          <w:spacing w:val="-4"/>
        </w:rPr>
        <w:t>foi</w:t>
      </w:r>
      <w:r>
        <w:rPr>
          <w:color w:val="404042"/>
          <w:spacing w:val="-11"/>
        </w:rPr>
        <w:t> </w:t>
      </w:r>
      <w:r>
        <w:rPr>
          <w:color w:val="404042"/>
          <w:spacing w:val="-4"/>
        </w:rPr>
        <w:t>apresentado.</w:t>
      </w:r>
      <w:r>
        <w:rPr>
          <w:color w:val="404042"/>
          <w:spacing w:val="-11"/>
        </w:rPr>
        <w:t> </w:t>
      </w:r>
      <w:r>
        <w:rPr>
          <w:color w:val="404042"/>
          <w:spacing w:val="-4"/>
        </w:rPr>
        <w:t>É</w:t>
      </w:r>
      <w:r>
        <w:rPr>
          <w:color w:val="404042"/>
          <w:spacing w:val="-11"/>
        </w:rPr>
        <w:t> </w:t>
      </w:r>
      <w:r>
        <w:rPr>
          <w:color w:val="404042"/>
          <w:spacing w:val="-4"/>
        </w:rPr>
        <w:t>uma</w:t>
      </w:r>
      <w:r>
        <w:rPr>
          <w:color w:val="404042"/>
          <w:spacing w:val="-11"/>
        </w:rPr>
        <w:t> </w:t>
      </w:r>
      <w:r>
        <w:rPr>
          <w:color w:val="404042"/>
          <w:spacing w:val="-4"/>
        </w:rPr>
        <w:t>forma</w:t>
      </w:r>
      <w:r>
        <w:rPr>
          <w:color w:val="404042"/>
          <w:spacing w:val="-11"/>
        </w:rPr>
        <w:t> </w:t>
      </w:r>
      <w:r>
        <w:rPr>
          <w:color w:val="404042"/>
          <w:spacing w:val="-4"/>
        </w:rPr>
        <w:t>institucional </w:t>
      </w:r>
      <w:r>
        <w:rPr>
          <w:color w:val="404042"/>
        </w:rPr>
        <w:t>de</w:t>
      </w:r>
      <w:r>
        <w:rPr>
          <w:color w:val="404042"/>
          <w:spacing w:val="-1"/>
        </w:rPr>
        <w:t> </w:t>
      </w:r>
      <w:r>
        <w:rPr>
          <w:color w:val="404042"/>
        </w:rPr>
        <w:t>controle</w:t>
      </w:r>
      <w:r>
        <w:rPr>
          <w:color w:val="404042"/>
          <w:spacing w:val="-1"/>
        </w:rPr>
        <w:t> </w:t>
      </w:r>
      <w:r>
        <w:rPr>
          <w:color w:val="404042"/>
        </w:rPr>
        <w:t>social</w:t>
      </w:r>
      <w:r>
        <w:rPr>
          <w:color w:val="404042"/>
          <w:spacing w:val="-1"/>
        </w:rPr>
        <w:t> </w:t>
      </w:r>
      <w:r>
        <w:rPr>
          <w:color w:val="404042"/>
        </w:rPr>
        <w:t>presente</w:t>
      </w:r>
      <w:r>
        <w:rPr>
          <w:color w:val="404042"/>
          <w:spacing w:val="-1"/>
        </w:rPr>
        <w:t> </w:t>
      </w:r>
      <w:r>
        <w:rPr>
          <w:color w:val="404042"/>
        </w:rPr>
        <w:t>em</w:t>
      </w:r>
      <w:r>
        <w:rPr>
          <w:color w:val="404042"/>
          <w:spacing w:val="-1"/>
        </w:rPr>
        <w:t> </w:t>
      </w:r>
      <w:r>
        <w:rPr>
          <w:color w:val="404042"/>
        </w:rPr>
        <w:t>todo</w:t>
      </w:r>
      <w:r>
        <w:rPr>
          <w:color w:val="404042"/>
          <w:spacing w:val="-1"/>
        </w:rPr>
        <w:t> </w:t>
      </w:r>
      <w:r>
        <w:rPr>
          <w:color w:val="404042"/>
        </w:rPr>
        <w:t>o</w:t>
      </w:r>
      <w:r>
        <w:rPr>
          <w:color w:val="404042"/>
          <w:spacing w:val="-1"/>
        </w:rPr>
        <w:t> </w:t>
      </w:r>
      <w:r>
        <w:rPr>
          <w:color w:val="404042"/>
        </w:rPr>
        <w:t>país.</w:t>
      </w:r>
    </w:p>
    <w:p>
      <w:pPr>
        <w:pStyle w:val="BodyText"/>
        <w:spacing w:before="154"/>
      </w:pPr>
    </w:p>
    <w:p>
      <w:pPr>
        <w:pStyle w:val="Heading4"/>
        <w:numPr>
          <w:ilvl w:val="1"/>
          <w:numId w:val="67"/>
        </w:numPr>
        <w:tabs>
          <w:tab w:pos="1494" w:val="left" w:leader="none"/>
        </w:tabs>
        <w:spacing w:line="187" w:lineRule="auto" w:before="0" w:after="0"/>
        <w:ind w:left="963" w:right="1848" w:firstLine="0"/>
        <w:jc w:val="left"/>
        <w:rPr>
          <w:rFonts w:ascii="Lucida Sans Unicode" w:hAnsi="Lucida Sans Unicode"/>
          <w:position w:val="9"/>
          <w:sz w:val="15"/>
        </w:rPr>
      </w:pPr>
      <w:r>
        <w:rPr>
          <w:rFonts w:ascii="Lucida Sans Unicode" w:hAnsi="Lucida Sans Unicode"/>
          <w:color w:val="F8A930"/>
          <w:spacing w:val="-2"/>
          <w:w w:val="110"/>
        </w:rPr>
        <w:t>Relσíóíio</w:t>
      </w:r>
      <w:r>
        <w:rPr>
          <w:rFonts w:ascii="Lucida Sans Unicode" w:hAnsi="Lucida Sans Unicode"/>
          <w:color w:val="F8A930"/>
          <w:spacing w:val="-30"/>
          <w:w w:val="110"/>
        </w:rPr>
        <w:t> </w:t>
      </w:r>
      <w:r>
        <w:rPr>
          <w:rFonts w:ascii="Lucida Sans Unicode" w:hAnsi="Lucida Sans Unicode"/>
          <w:color w:val="F8A930"/>
          <w:spacing w:val="-2"/>
          <w:w w:val="110"/>
        </w:rPr>
        <w:t>Técnico</w:t>
      </w:r>
      <w:r>
        <w:rPr>
          <w:rFonts w:ascii="Lucida Sans Unicode" w:hAnsi="Lucida Sans Unicode"/>
          <w:color w:val="F8A930"/>
          <w:spacing w:val="-29"/>
          <w:w w:val="110"/>
        </w:rPr>
        <w:t> </w:t>
      </w:r>
      <w:r>
        <w:rPr>
          <w:rFonts w:ascii="Lucida Sans Unicode" w:hAnsi="Lucida Sans Unicode"/>
          <w:color w:val="F8A930"/>
          <w:spacing w:val="-2"/>
          <w:w w:val="110"/>
        </w:rPr>
        <w:t>de</w:t>
      </w:r>
      <w:r>
        <w:rPr>
          <w:rFonts w:ascii="Lucida Sans Unicode" w:hAnsi="Lucida Sans Unicode"/>
          <w:color w:val="F8A930"/>
          <w:spacing w:val="-29"/>
          <w:w w:val="110"/>
        </w:rPr>
        <w:t> </w:t>
      </w:r>
      <w:r>
        <w:rPr>
          <w:rFonts w:ascii="Lucida Sans Unicode" w:hAnsi="Lucida Sans Unicode"/>
          <w:color w:val="F8A930"/>
          <w:spacing w:val="-2"/>
          <w:w w:val="110"/>
        </w:rPr>
        <w:t>Moniíoíσmenío</w:t>
      </w:r>
      <w:r>
        <w:rPr>
          <w:rFonts w:ascii="Lucida Sans Unicode" w:hAnsi="Lucida Sans Unicode"/>
          <w:color w:val="F8A930"/>
          <w:spacing w:val="-29"/>
          <w:w w:val="110"/>
        </w:rPr>
        <w:t> </w:t>
      </w:r>
      <w:r>
        <w:rPr>
          <w:rFonts w:ascii="Lucida Sans Unicode" w:hAnsi="Lucida Sans Unicode"/>
          <w:color w:val="F8A930"/>
          <w:spacing w:val="-2"/>
          <w:w w:val="110"/>
        </w:rPr>
        <w:t>e 6vσliσÇão</w:t>
      </w:r>
      <w:r>
        <w:rPr>
          <w:rFonts w:ascii="Lucida Sans Unicode" w:hAnsi="Lucida Sans Unicode"/>
          <w:color w:val="F8A930"/>
          <w:spacing w:val="-2"/>
          <w:w w:val="110"/>
          <w:position w:val="9"/>
          <w:sz w:val="15"/>
        </w:rPr>
        <w:t>176</w:t>
      </w:r>
    </w:p>
    <w:p>
      <w:pPr>
        <w:pStyle w:val="BodyText"/>
        <w:spacing w:before="305"/>
        <w:ind w:left="963" w:right="958"/>
        <w:jc w:val="both"/>
      </w:pPr>
      <w:r>
        <w:rPr>
          <w:color w:val="404042"/>
          <w:spacing w:val="-2"/>
        </w:rPr>
        <w:t>O</w:t>
      </w:r>
      <w:r>
        <w:rPr>
          <w:color w:val="404042"/>
          <w:spacing w:val="-14"/>
        </w:rPr>
        <w:t> </w:t>
      </w:r>
      <w:r>
        <w:rPr>
          <w:color w:val="404042"/>
          <w:spacing w:val="-2"/>
        </w:rPr>
        <w:t>Relatório</w:t>
      </w:r>
      <w:r>
        <w:rPr>
          <w:color w:val="404042"/>
          <w:spacing w:val="-14"/>
        </w:rPr>
        <w:t> </w:t>
      </w:r>
      <w:r>
        <w:rPr>
          <w:color w:val="404042"/>
          <w:spacing w:val="-2"/>
        </w:rPr>
        <w:t>Técnico</w:t>
      </w:r>
      <w:r>
        <w:rPr>
          <w:color w:val="404042"/>
          <w:spacing w:val="-13"/>
        </w:rPr>
        <w:t> </w:t>
      </w:r>
      <w:r>
        <w:rPr>
          <w:color w:val="404042"/>
          <w:spacing w:val="-2"/>
        </w:rPr>
        <w:t>de</w:t>
      </w:r>
      <w:r>
        <w:rPr>
          <w:color w:val="404042"/>
          <w:spacing w:val="-14"/>
        </w:rPr>
        <w:t> </w:t>
      </w:r>
      <w:r>
        <w:rPr>
          <w:color w:val="404042"/>
          <w:spacing w:val="-2"/>
        </w:rPr>
        <w:t>Monitoramento</w:t>
      </w:r>
      <w:r>
        <w:rPr>
          <w:color w:val="404042"/>
          <w:spacing w:val="-14"/>
        </w:rPr>
        <w:t> </w:t>
      </w:r>
      <w:r>
        <w:rPr>
          <w:color w:val="404042"/>
          <w:spacing w:val="-2"/>
        </w:rPr>
        <w:t>e</w:t>
      </w:r>
      <w:r>
        <w:rPr>
          <w:color w:val="404042"/>
          <w:spacing w:val="-13"/>
        </w:rPr>
        <w:t> </w:t>
      </w:r>
      <w:r>
        <w:rPr>
          <w:color w:val="404042"/>
          <w:spacing w:val="-2"/>
        </w:rPr>
        <w:t>Avaliação</w:t>
      </w:r>
      <w:r>
        <w:rPr>
          <w:color w:val="404042"/>
          <w:spacing w:val="-14"/>
        </w:rPr>
        <w:t> </w:t>
      </w:r>
      <w:r>
        <w:rPr>
          <w:color w:val="404042"/>
          <w:spacing w:val="-2"/>
        </w:rPr>
        <w:t>é</w:t>
      </w:r>
      <w:r>
        <w:rPr>
          <w:color w:val="404042"/>
          <w:spacing w:val="-13"/>
        </w:rPr>
        <w:t> </w:t>
      </w:r>
      <w:r>
        <w:rPr>
          <w:color w:val="404042"/>
          <w:spacing w:val="-2"/>
        </w:rPr>
        <w:t>um</w:t>
      </w:r>
      <w:r>
        <w:rPr>
          <w:color w:val="404042"/>
          <w:spacing w:val="-14"/>
        </w:rPr>
        <w:t> </w:t>
      </w:r>
      <w:r>
        <w:rPr>
          <w:color w:val="404042"/>
          <w:spacing w:val="-2"/>
        </w:rPr>
        <w:t>documento</w:t>
      </w:r>
      <w:r>
        <w:rPr>
          <w:color w:val="404042"/>
          <w:spacing w:val="-14"/>
        </w:rPr>
        <w:t> </w:t>
      </w:r>
      <w:r>
        <w:rPr>
          <w:color w:val="404042"/>
          <w:spacing w:val="-2"/>
        </w:rPr>
        <w:t>no</w:t>
      </w:r>
      <w:r>
        <w:rPr>
          <w:color w:val="404042"/>
          <w:spacing w:val="-13"/>
        </w:rPr>
        <w:t> </w:t>
      </w:r>
      <w:r>
        <w:rPr>
          <w:color w:val="404042"/>
          <w:spacing w:val="-2"/>
        </w:rPr>
        <w:t>qual </w:t>
      </w:r>
      <w:r>
        <w:rPr>
          <w:color w:val="404042"/>
          <w:spacing w:val="-4"/>
        </w:rPr>
        <w:t>a</w:t>
      </w:r>
      <w:r>
        <w:rPr>
          <w:color w:val="404042"/>
          <w:spacing w:val="-8"/>
        </w:rPr>
        <w:t> </w:t>
      </w:r>
      <w:r>
        <w:rPr>
          <w:color w:val="404042"/>
          <w:spacing w:val="-4"/>
        </w:rPr>
        <w:t>administração</w:t>
      </w:r>
      <w:r>
        <w:rPr>
          <w:color w:val="404042"/>
          <w:spacing w:val="-8"/>
        </w:rPr>
        <w:t> </w:t>
      </w:r>
      <w:r>
        <w:rPr>
          <w:color w:val="404042"/>
          <w:spacing w:val="-4"/>
        </w:rPr>
        <w:t>pública</w:t>
      </w:r>
      <w:r>
        <w:rPr>
          <w:color w:val="404042"/>
          <w:spacing w:val="-8"/>
        </w:rPr>
        <w:t> </w:t>
      </w:r>
      <w:r>
        <w:rPr>
          <w:color w:val="404042"/>
          <w:spacing w:val="-4"/>
        </w:rPr>
        <w:t>registra</w:t>
      </w:r>
      <w:r>
        <w:rPr>
          <w:color w:val="404042"/>
          <w:spacing w:val="-8"/>
        </w:rPr>
        <w:t> </w:t>
      </w:r>
      <w:r>
        <w:rPr>
          <w:color w:val="404042"/>
          <w:spacing w:val="-4"/>
        </w:rPr>
        <w:t>os</w:t>
      </w:r>
      <w:r>
        <w:rPr>
          <w:color w:val="404042"/>
          <w:spacing w:val="-8"/>
        </w:rPr>
        <w:t> </w:t>
      </w:r>
      <w:r>
        <w:rPr>
          <w:color w:val="404042"/>
          <w:spacing w:val="-4"/>
        </w:rPr>
        <w:t>principais</w:t>
      </w:r>
      <w:r>
        <w:rPr>
          <w:color w:val="404042"/>
          <w:spacing w:val="-8"/>
        </w:rPr>
        <w:t> </w:t>
      </w:r>
      <w:r>
        <w:rPr>
          <w:color w:val="404042"/>
          <w:spacing w:val="-4"/>
        </w:rPr>
        <w:t>dados</w:t>
      </w:r>
      <w:r>
        <w:rPr>
          <w:color w:val="404042"/>
          <w:spacing w:val="-8"/>
        </w:rPr>
        <w:t> </w:t>
      </w:r>
      <w:r>
        <w:rPr>
          <w:color w:val="404042"/>
          <w:spacing w:val="-4"/>
        </w:rPr>
        <w:t>e</w:t>
      </w:r>
      <w:r>
        <w:rPr>
          <w:color w:val="404042"/>
          <w:spacing w:val="-8"/>
        </w:rPr>
        <w:t> </w:t>
      </w:r>
      <w:r>
        <w:rPr>
          <w:color w:val="404042"/>
          <w:spacing w:val="-4"/>
        </w:rPr>
        <w:t>informações</w:t>
      </w:r>
      <w:r>
        <w:rPr>
          <w:color w:val="404042"/>
          <w:spacing w:val="-8"/>
        </w:rPr>
        <w:t> </w:t>
      </w:r>
      <w:r>
        <w:rPr>
          <w:color w:val="404042"/>
          <w:spacing w:val="-4"/>
        </w:rPr>
        <w:t>a</w:t>
      </w:r>
      <w:r>
        <w:rPr>
          <w:color w:val="404042"/>
          <w:spacing w:val="-8"/>
        </w:rPr>
        <w:t> </w:t>
      </w:r>
      <w:r>
        <w:rPr>
          <w:color w:val="404042"/>
          <w:spacing w:val="-4"/>
        </w:rPr>
        <w:t>respeito </w:t>
      </w:r>
      <w:r>
        <w:rPr>
          <w:color w:val="404042"/>
        </w:rPr>
        <w:t>da execução da parceria, relatando a situação, as ações previstas e as </w:t>
      </w:r>
      <w:r>
        <w:rPr>
          <w:color w:val="404042"/>
          <w:spacing w:val="-2"/>
        </w:rPr>
        <w:t>metas</w:t>
      </w:r>
      <w:r>
        <w:rPr>
          <w:color w:val="404042"/>
          <w:spacing w:val="-13"/>
        </w:rPr>
        <w:t> </w:t>
      </w:r>
      <w:r>
        <w:rPr>
          <w:color w:val="404042"/>
          <w:spacing w:val="-2"/>
        </w:rPr>
        <w:t>pactuadas.</w:t>
      </w:r>
      <w:r>
        <w:rPr>
          <w:color w:val="404042"/>
          <w:spacing w:val="-13"/>
        </w:rPr>
        <w:t> </w:t>
      </w:r>
      <w:r>
        <w:rPr>
          <w:color w:val="404042"/>
          <w:spacing w:val="-2"/>
        </w:rPr>
        <w:t>O</w:t>
      </w:r>
      <w:r>
        <w:rPr>
          <w:color w:val="404042"/>
          <w:spacing w:val="-13"/>
        </w:rPr>
        <w:t> </w:t>
      </w:r>
      <w:r>
        <w:rPr>
          <w:color w:val="404042"/>
          <w:spacing w:val="-2"/>
        </w:rPr>
        <w:t>relatório</w:t>
      </w:r>
      <w:r>
        <w:rPr>
          <w:color w:val="404042"/>
          <w:spacing w:val="-13"/>
        </w:rPr>
        <w:t> </w:t>
      </w:r>
      <w:r>
        <w:rPr>
          <w:color w:val="404042"/>
          <w:spacing w:val="-2"/>
        </w:rPr>
        <w:t>deve</w:t>
      </w:r>
      <w:r>
        <w:rPr>
          <w:color w:val="404042"/>
          <w:spacing w:val="-13"/>
        </w:rPr>
        <w:t> </w:t>
      </w:r>
      <w:r>
        <w:rPr>
          <w:color w:val="404042"/>
          <w:spacing w:val="-2"/>
        </w:rPr>
        <w:t>registrar</w:t>
      </w:r>
      <w:r>
        <w:rPr>
          <w:color w:val="404042"/>
          <w:spacing w:val="-13"/>
        </w:rPr>
        <w:t> </w:t>
      </w:r>
      <w:r>
        <w:rPr>
          <w:color w:val="404042"/>
          <w:spacing w:val="-2"/>
        </w:rPr>
        <w:t>as</w:t>
      </w:r>
      <w:r>
        <w:rPr>
          <w:color w:val="404042"/>
          <w:spacing w:val="-13"/>
        </w:rPr>
        <w:t> </w:t>
      </w:r>
      <w:r>
        <w:rPr>
          <w:color w:val="404042"/>
          <w:spacing w:val="-2"/>
        </w:rPr>
        <w:t>comunicações</w:t>
      </w:r>
      <w:r>
        <w:rPr>
          <w:color w:val="404042"/>
          <w:spacing w:val="-13"/>
        </w:rPr>
        <w:t> </w:t>
      </w:r>
      <w:r>
        <w:rPr>
          <w:color w:val="404042"/>
          <w:spacing w:val="-2"/>
        </w:rPr>
        <w:t>entre</w:t>
      </w:r>
      <w:r>
        <w:rPr>
          <w:color w:val="404042"/>
          <w:spacing w:val="-13"/>
        </w:rPr>
        <w:t> </w:t>
      </w:r>
      <w:r>
        <w:rPr>
          <w:color w:val="404042"/>
          <w:spacing w:val="-2"/>
        </w:rPr>
        <w:t>o</w:t>
      </w:r>
      <w:r>
        <w:rPr>
          <w:color w:val="404042"/>
          <w:spacing w:val="-13"/>
        </w:rPr>
        <w:t> </w:t>
      </w:r>
      <w:r>
        <w:rPr>
          <w:color w:val="404042"/>
          <w:spacing w:val="-2"/>
        </w:rPr>
        <w:t>gestor </w:t>
      </w:r>
      <w:r>
        <w:rPr>
          <w:color w:val="404042"/>
        </w:rPr>
        <w:t>da</w:t>
      </w:r>
      <w:r>
        <w:rPr>
          <w:color w:val="404042"/>
          <w:spacing w:val="-3"/>
        </w:rPr>
        <w:t> </w:t>
      </w:r>
      <w:r>
        <w:rPr>
          <w:color w:val="404042"/>
        </w:rPr>
        <w:t>parceria</w:t>
      </w:r>
      <w:r>
        <w:rPr>
          <w:color w:val="404042"/>
          <w:spacing w:val="-3"/>
        </w:rPr>
        <w:t> </w:t>
      </w:r>
      <w:r>
        <w:rPr>
          <w:color w:val="404042"/>
        </w:rPr>
        <w:t>e</w:t>
      </w:r>
      <w:r>
        <w:rPr>
          <w:color w:val="404042"/>
          <w:spacing w:val="-3"/>
        </w:rPr>
        <w:t> </w:t>
      </w:r>
      <w:r>
        <w:rPr>
          <w:color w:val="404042"/>
        </w:rPr>
        <w:t>a</w:t>
      </w:r>
      <w:r>
        <w:rPr>
          <w:color w:val="404042"/>
          <w:spacing w:val="-3"/>
        </w:rPr>
        <w:t> </w:t>
      </w:r>
      <w:r>
        <w:rPr>
          <w:color w:val="404042"/>
        </w:rPr>
        <w:t>OSC,</w:t>
      </w:r>
      <w:r>
        <w:rPr>
          <w:color w:val="404042"/>
          <w:spacing w:val="-3"/>
        </w:rPr>
        <w:t> </w:t>
      </w:r>
      <w:r>
        <w:rPr>
          <w:color w:val="404042"/>
        </w:rPr>
        <w:t>principalmente</w:t>
      </w:r>
      <w:r>
        <w:rPr>
          <w:color w:val="404042"/>
          <w:spacing w:val="-3"/>
        </w:rPr>
        <w:t> </w:t>
      </w:r>
      <w:r>
        <w:rPr>
          <w:color w:val="404042"/>
        </w:rPr>
        <w:t>aquelas</w:t>
      </w:r>
      <w:r>
        <w:rPr>
          <w:color w:val="404042"/>
          <w:spacing w:val="-3"/>
        </w:rPr>
        <w:t> </w:t>
      </w:r>
      <w:r>
        <w:rPr>
          <w:color w:val="404042"/>
        </w:rPr>
        <w:t>ligadas</w:t>
      </w:r>
      <w:r>
        <w:rPr>
          <w:color w:val="404042"/>
          <w:spacing w:val="-3"/>
        </w:rPr>
        <w:t> </w:t>
      </w:r>
      <w:r>
        <w:rPr>
          <w:color w:val="404042"/>
        </w:rPr>
        <w:t>às</w:t>
      </w:r>
      <w:r>
        <w:rPr>
          <w:color w:val="404042"/>
          <w:spacing w:val="-3"/>
        </w:rPr>
        <w:t> </w:t>
      </w:r>
      <w:r>
        <w:rPr>
          <w:color w:val="404042"/>
        </w:rPr>
        <w:t>orientações</w:t>
      </w:r>
      <w:r>
        <w:rPr>
          <w:color w:val="404042"/>
          <w:spacing w:val="-3"/>
        </w:rPr>
        <w:t> </w:t>
      </w:r>
      <w:r>
        <w:rPr>
          <w:color w:val="404042"/>
        </w:rPr>
        <w:t>sobre a</w:t>
      </w:r>
      <w:r>
        <w:rPr>
          <w:color w:val="404042"/>
          <w:spacing w:val="-11"/>
        </w:rPr>
        <w:t> </w:t>
      </w:r>
      <w:r>
        <w:rPr>
          <w:color w:val="404042"/>
        </w:rPr>
        <w:t>gestão</w:t>
      </w:r>
      <w:r>
        <w:rPr>
          <w:color w:val="404042"/>
          <w:spacing w:val="-12"/>
        </w:rPr>
        <w:t> </w:t>
      </w:r>
      <w:r>
        <w:rPr>
          <w:color w:val="404042"/>
        </w:rPr>
        <w:t>do</w:t>
      </w:r>
      <w:r>
        <w:rPr>
          <w:color w:val="404042"/>
          <w:spacing w:val="-11"/>
        </w:rPr>
        <w:t> </w:t>
      </w:r>
      <w:r>
        <w:rPr>
          <w:color w:val="404042"/>
        </w:rPr>
        <w:t>projeto</w:t>
      </w:r>
      <w:r>
        <w:rPr>
          <w:color w:val="404042"/>
          <w:spacing w:val="-12"/>
        </w:rPr>
        <w:t> </w:t>
      </w:r>
      <w:r>
        <w:rPr>
          <w:color w:val="404042"/>
        </w:rPr>
        <w:t>ou</w:t>
      </w:r>
      <w:r>
        <w:rPr>
          <w:color w:val="404042"/>
          <w:spacing w:val="-11"/>
        </w:rPr>
        <w:t> </w:t>
      </w:r>
      <w:r>
        <w:rPr>
          <w:color w:val="404042"/>
        </w:rPr>
        <w:t>atividade,</w:t>
      </w:r>
      <w:r>
        <w:rPr>
          <w:color w:val="404042"/>
          <w:spacing w:val="-12"/>
        </w:rPr>
        <w:t> </w:t>
      </w:r>
      <w:r>
        <w:rPr>
          <w:color w:val="404042"/>
        </w:rPr>
        <w:t>bem</w:t>
      </w:r>
      <w:r>
        <w:rPr>
          <w:color w:val="404042"/>
          <w:spacing w:val="-11"/>
        </w:rPr>
        <w:t> </w:t>
      </w:r>
      <w:r>
        <w:rPr>
          <w:color w:val="404042"/>
        </w:rPr>
        <w:t>como</w:t>
      </w:r>
      <w:r>
        <w:rPr>
          <w:color w:val="404042"/>
          <w:spacing w:val="-12"/>
        </w:rPr>
        <w:t> </w:t>
      </w:r>
      <w:r>
        <w:rPr>
          <w:color w:val="404042"/>
        </w:rPr>
        <w:t>aquelas</w:t>
      </w:r>
      <w:r>
        <w:rPr>
          <w:color w:val="404042"/>
          <w:spacing w:val="-11"/>
        </w:rPr>
        <w:t> </w:t>
      </w:r>
      <w:r>
        <w:rPr>
          <w:color w:val="404042"/>
        </w:rPr>
        <w:t>que</w:t>
      </w:r>
      <w:r>
        <w:rPr>
          <w:color w:val="404042"/>
          <w:spacing w:val="-12"/>
        </w:rPr>
        <w:t> </w:t>
      </w:r>
      <w:r>
        <w:rPr>
          <w:color w:val="404042"/>
        </w:rPr>
        <w:t>buscam</w:t>
      </w:r>
      <w:r>
        <w:rPr>
          <w:color w:val="404042"/>
          <w:spacing w:val="-11"/>
        </w:rPr>
        <w:t> </w:t>
      </w:r>
      <w:r>
        <w:rPr>
          <w:color w:val="404042"/>
        </w:rPr>
        <w:t>prevenir e</w:t>
      </w:r>
      <w:r>
        <w:rPr>
          <w:color w:val="404042"/>
          <w:spacing w:val="-14"/>
        </w:rPr>
        <w:t> </w:t>
      </w:r>
      <w:r>
        <w:rPr>
          <w:color w:val="404042"/>
        </w:rPr>
        <w:t>sanar</w:t>
      </w:r>
      <w:r>
        <w:rPr>
          <w:color w:val="404042"/>
          <w:spacing w:val="-14"/>
        </w:rPr>
        <w:t> </w:t>
      </w:r>
      <w:r>
        <w:rPr>
          <w:color w:val="404042"/>
        </w:rPr>
        <w:t>problemas</w:t>
      </w:r>
      <w:r>
        <w:rPr>
          <w:color w:val="404042"/>
          <w:spacing w:val="-14"/>
        </w:rPr>
        <w:t> </w:t>
      </w:r>
      <w:r>
        <w:rPr>
          <w:color w:val="404042"/>
        </w:rPr>
        <w:t>na</w:t>
      </w:r>
      <w:r>
        <w:rPr>
          <w:color w:val="404042"/>
          <w:spacing w:val="-14"/>
        </w:rPr>
        <w:t> </w:t>
      </w:r>
      <w:r>
        <w:rPr>
          <w:color w:val="404042"/>
        </w:rPr>
        <w:t>execução</w:t>
      </w:r>
      <w:r>
        <w:rPr>
          <w:color w:val="404042"/>
          <w:spacing w:val="-14"/>
        </w:rPr>
        <w:t> </w:t>
      </w:r>
      <w:r>
        <w:rPr>
          <w:color w:val="404042"/>
        </w:rPr>
        <w:t>da</w:t>
      </w:r>
      <w:r>
        <w:rPr>
          <w:color w:val="404042"/>
          <w:spacing w:val="-14"/>
        </w:rPr>
        <w:t> </w:t>
      </w:r>
      <w:r>
        <w:rPr>
          <w:color w:val="404042"/>
        </w:rPr>
        <w:t>parceria.</w:t>
      </w:r>
      <w:r>
        <w:rPr>
          <w:color w:val="404042"/>
          <w:spacing w:val="-14"/>
        </w:rPr>
        <w:t> </w:t>
      </w:r>
      <w:r>
        <w:rPr>
          <w:color w:val="404042"/>
        </w:rPr>
        <w:t>Além</w:t>
      </w:r>
      <w:r>
        <w:rPr>
          <w:color w:val="404042"/>
          <w:spacing w:val="-14"/>
        </w:rPr>
        <w:t> </w:t>
      </w:r>
      <w:r>
        <w:rPr>
          <w:color w:val="404042"/>
        </w:rPr>
        <w:t>disso,</w:t>
      </w:r>
      <w:r>
        <w:rPr>
          <w:color w:val="404042"/>
          <w:spacing w:val="-14"/>
        </w:rPr>
        <w:t> </w:t>
      </w:r>
      <w:r>
        <w:rPr>
          <w:color w:val="404042"/>
        </w:rPr>
        <w:t>o</w:t>
      </w:r>
      <w:r>
        <w:rPr>
          <w:color w:val="404042"/>
          <w:spacing w:val="-14"/>
        </w:rPr>
        <w:t> </w:t>
      </w:r>
      <w:r>
        <w:rPr>
          <w:color w:val="404042"/>
        </w:rPr>
        <w:t>relatório</w:t>
      </w:r>
      <w:r>
        <w:rPr>
          <w:color w:val="404042"/>
          <w:spacing w:val="-14"/>
        </w:rPr>
        <w:t> </w:t>
      </w:r>
      <w:r>
        <w:rPr>
          <w:color w:val="404042"/>
        </w:rPr>
        <w:t>deverá conter,</w:t>
      </w:r>
      <w:r>
        <w:rPr>
          <w:color w:val="404042"/>
          <w:spacing w:val="-7"/>
        </w:rPr>
        <w:t> </w:t>
      </w:r>
      <w:r>
        <w:rPr>
          <w:color w:val="404042"/>
        </w:rPr>
        <w:t>no</w:t>
      </w:r>
      <w:r>
        <w:rPr>
          <w:color w:val="404042"/>
          <w:spacing w:val="-7"/>
        </w:rPr>
        <w:t> </w:t>
      </w:r>
      <w:r>
        <w:rPr>
          <w:color w:val="404042"/>
        </w:rPr>
        <w:t>mínimo,</w:t>
      </w:r>
      <w:r>
        <w:rPr>
          <w:color w:val="404042"/>
          <w:spacing w:val="-7"/>
        </w:rPr>
        <w:t> </w:t>
      </w:r>
      <w:r>
        <w:rPr>
          <w:color w:val="404042"/>
        </w:rPr>
        <w:t>as</w:t>
      </w:r>
      <w:r>
        <w:rPr>
          <w:color w:val="404042"/>
          <w:spacing w:val="-7"/>
        </w:rPr>
        <w:t> </w:t>
      </w:r>
      <w:r>
        <w:rPr>
          <w:color w:val="404042"/>
        </w:rPr>
        <w:t>seguintes</w:t>
      </w:r>
      <w:r>
        <w:rPr>
          <w:color w:val="404042"/>
          <w:spacing w:val="-7"/>
        </w:rPr>
        <w:t> </w:t>
      </w:r>
      <w:r>
        <w:rPr>
          <w:color w:val="404042"/>
        </w:rPr>
        <w:t>informações:</w:t>
      </w:r>
    </w:p>
    <w:p>
      <w:pPr>
        <w:pStyle w:val="ListParagraph"/>
        <w:numPr>
          <w:ilvl w:val="0"/>
          <w:numId w:val="68"/>
        </w:numPr>
        <w:tabs>
          <w:tab w:pos="1302" w:val="left" w:leader="none"/>
        </w:tabs>
        <w:spacing w:line="240" w:lineRule="auto" w:before="102" w:after="0"/>
        <w:ind w:left="1302" w:right="0" w:hanging="169"/>
        <w:jc w:val="both"/>
        <w:rPr>
          <w:sz w:val="20"/>
        </w:rPr>
      </w:pPr>
      <w:r>
        <w:rPr>
          <w:color w:val="404042"/>
          <w:spacing w:val="-2"/>
          <w:sz w:val="20"/>
        </w:rPr>
        <w:t>descrição</w:t>
      </w:r>
      <w:r>
        <w:rPr>
          <w:color w:val="404042"/>
          <w:spacing w:val="-10"/>
          <w:sz w:val="20"/>
        </w:rPr>
        <w:t> </w:t>
      </w:r>
      <w:r>
        <w:rPr>
          <w:color w:val="404042"/>
          <w:spacing w:val="-2"/>
          <w:sz w:val="20"/>
        </w:rPr>
        <w:t>sumária</w:t>
      </w:r>
      <w:r>
        <w:rPr>
          <w:color w:val="404042"/>
          <w:spacing w:val="-9"/>
          <w:sz w:val="20"/>
        </w:rPr>
        <w:t> </w:t>
      </w:r>
      <w:r>
        <w:rPr>
          <w:color w:val="404042"/>
          <w:spacing w:val="-2"/>
          <w:sz w:val="20"/>
        </w:rPr>
        <w:t>das</w:t>
      </w:r>
      <w:r>
        <w:rPr>
          <w:color w:val="404042"/>
          <w:spacing w:val="-9"/>
          <w:sz w:val="20"/>
        </w:rPr>
        <w:t> </w:t>
      </w:r>
      <w:r>
        <w:rPr>
          <w:color w:val="404042"/>
          <w:spacing w:val="-2"/>
          <w:sz w:val="20"/>
        </w:rPr>
        <w:t>atividades</w:t>
      </w:r>
      <w:r>
        <w:rPr>
          <w:color w:val="404042"/>
          <w:spacing w:val="-9"/>
          <w:sz w:val="20"/>
        </w:rPr>
        <w:t> </w:t>
      </w:r>
      <w:r>
        <w:rPr>
          <w:color w:val="404042"/>
          <w:spacing w:val="-2"/>
          <w:sz w:val="20"/>
        </w:rPr>
        <w:t>e</w:t>
      </w:r>
      <w:r>
        <w:rPr>
          <w:color w:val="404042"/>
          <w:spacing w:val="-9"/>
          <w:sz w:val="20"/>
        </w:rPr>
        <w:t> </w:t>
      </w:r>
      <w:r>
        <w:rPr>
          <w:color w:val="404042"/>
          <w:spacing w:val="-2"/>
          <w:sz w:val="20"/>
        </w:rPr>
        <w:t>metas</w:t>
      </w:r>
      <w:r>
        <w:rPr>
          <w:color w:val="404042"/>
          <w:spacing w:val="-9"/>
          <w:sz w:val="20"/>
        </w:rPr>
        <w:t> </w:t>
      </w:r>
      <w:r>
        <w:rPr>
          <w:color w:val="404042"/>
          <w:spacing w:val="-2"/>
          <w:sz w:val="20"/>
        </w:rPr>
        <w:t>estabelecidas;</w:t>
      </w:r>
    </w:p>
    <w:p>
      <w:pPr>
        <w:pStyle w:val="ListParagraph"/>
        <w:numPr>
          <w:ilvl w:val="0"/>
          <w:numId w:val="68"/>
        </w:numPr>
        <w:tabs>
          <w:tab w:pos="1302" w:val="left" w:leader="none"/>
        </w:tabs>
        <w:spacing w:line="240" w:lineRule="auto" w:before="112" w:after="0"/>
        <w:ind w:left="1133" w:right="959" w:firstLine="0"/>
        <w:jc w:val="both"/>
        <w:rPr>
          <w:sz w:val="20"/>
        </w:rPr>
      </w:pPr>
      <w:r>
        <w:rPr>
          <w:color w:val="404042"/>
          <w:sz w:val="20"/>
        </w:rPr>
        <w:t>análise das atividades realizadas, do cumprimento das metas e do impacto</w:t>
      </w:r>
      <w:r>
        <w:rPr>
          <w:color w:val="404042"/>
          <w:spacing w:val="-1"/>
          <w:sz w:val="20"/>
        </w:rPr>
        <w:t> </w:t>
      </w:r>
      <w:r>
        <w:rPr>
          <w:color w:val="404042"/>
          <w:sz w:val="20"/>
        </w:rPr>
        <w:t>do</w:t>
      </w:r>
      <w:r>
        <w:rPr>
          <w:color w:val="404042"/>
          <w:spacing w:val="-1"/>
          <w:sz w:val="20"/>
        </w:rPr>
        <w:t> </w:t>
      </w:r>
      <w:r>
        <w:rPr>
          <w:color w:val="404042"/>
          <w:sz w:val="20"/>
        </w:rPr>
        <w:t>benefício</w:t>
      </w:r>
      <w:r>
        <w:rPr>
          <w:color w:val="404042"/>
          <w:spacing w:val="-1"/>
          <w:sz w:val="20"/>
        </w:rPr>
        <w:t> </w:t>
      </w:r>
      <w:r>
        <w:rPr>
          <w:color w:val="404042"/>
          <w:sz w:val="20"/>
        </w:rPr>
        <w:t>social</w:t>
      </w:r>
      <w:r>
        <w:rPr>
          <w:color w:val="404042"/>
          <w:spacing w:val="-1"/>
          <w:sz w:val="20"/>
        </w:rPr>
        <w:t> </w:t>
      </w:r>
      <w:r>
        <w:rPr>
          <w:color w:val="404042"/>
          <w:sz w:val="20"/>
        </w:rPr>
        <w:t>obtido</w:t>
      </w:r>
      <w:r>
        <w:rPr>
          <w:color w:val="404042"/>
          <w:spacing w:val="-1"/>
          <w:sz w:val="20"/>
        </w:rPr>
        <w:t> </w:t>
      </w:r>
      <w:r>
        <w:rPr>
          <w:color w:val="404042"/>
          <w:sz w:val="20"/>
        </w:rPr>
        <w:t>em</w:t>
      </w:r>
      <w:r>
        <w:rPr>
          <w:color w:val="404042"/>
          <w:spacing w:val="-1"/>
          <w:sz w:val="20"/>
        </w:rPr>
        <w:t> </w:t>
      </w:r>
      <w:r>
        <w:rPr>
          <w:color w:val="404042"/>
          <w:sz w:val="20"/>
        </w:rPr>
        <w:t>razão</w:t>
      </w:r>
      <w:r>
        <w:rPr>
          <w:color w:val="404042"/>
          <w:spacing w:val="-1"/>
          <w:sz w:val="20"/>
        </w:rPr>
        <w:t> </w:t>
      </w:r>
      <w:r>
        <w:rPr>
          <w:color w:val="404042"/>
          <w:sz w:val="20"/>
        </w:rPr>
        <w:t>da</w:t>
      </w:r>
      <w:r>
        <w:rPr>
          <w:color w:val="404042"/>
          <w:spacing w:val="-1"/>
          <w:sz w:val="20"/>
        </w:rPr>
        <w:t> </w:t>
      </w:r>
      <w:r>
        <w:rPr>
          <w:color w:val="404042"/>
          <w:sz w:val="20"/>
        </w:rPr>
        <w:t>execução</w:t>
      </w:r>
      <w:r>
        <w:rPr>
          <w:color w:val="404042"/>
          <w:spacing w:val="-1"/>
          <w:sz w:val="20"/>
        </w:rPr>
        <w:t> </w:t>
      </w:r>
      <w:r>
        <w:rPr>
          <w:color w:val="404042"/>
          <w:sz w:val="20"/>
        </w:rPr>
        <w:t>do</w:t>
      </w:r>
      <w:r>
        <w:rPr>
          <w:color w:val="404042"/>
          <w:spacing w:val="-1"/>
          <w:sz w:val="20"/>
        </w:rPr>
        <w:t> </w:t>
      </w:r>
      <w:r>
        <w:rPr>
          <w:color w:val="404042"/>
          <w:sz w:val="20"/>
        </w:rPr>
        <w:t>objeto</w:t>
      </w:r>
      <w:r>
        <w:rPr>
          <w:color w:val="404042"/>
          <w:spacing w:val="-1"/>
          <w:sz w:val="20"/>
        </w:rPr>
        <w:t> </w:t>
      </w:r>
      <w:r>
        <w:rPr>
          <w:color w:val="404042"/>
          <w:sz w:val="20"/>
        </w:rPr>
        <w:t>até o</w:t>
      </w:r>
      <w:r>
        <w:rPr>
          <w:color w:val="404042"/>
          <w:spacing w:val="-10"/>
          <w:sz w:val="20"/>
        </w:rPr>
        <w:t> </w:t>
      </w:r>
      <w:r>
        <w:rPr>
          <w:color w:val="404042"/>
          <w:sz w:val="20"/>
        </w:rPr>
        <w:t>período;</w:t>
      </w:r>
    </w:p>
    <w:p>
      <w:pPr>
        <w:pStyle w:val="ListParagraph"/>
        <w:numPr>
          <w:ilvl w:val="0"/>
          <w:numId w:val="68"/>
        </w:numPr>
        <w:tabs>
          <w:tab w:pos="1302" w:val="left" w:leader="none"/>
        </w:tabs>
        <w:spacing w:line="240" w:lineRule="auto" w:before="109" w:after="0"/>
        <w:ind w:left="1302" w:right="0" w:hanging="169"/>
        <w:jc w:val="both"/>
        <w:rPr>
          <w:sz w:val="20"/>
        </w:rPr>
      </w:pPr>
      <w:r>
        <w:rPr>
          <w:color w:val="404042"/>
          <w:spacing w:val="-4"/>
          <w:sz w:val="20"/>
        </w:rPr>
        <w:t>valores</w:t>
      </w:r>
      <w:r>
        <w:rPr>
          <w:color w:val="404042"/>
          <w:spacing w:val="-3"/>
          <w:sz w:val="20"/>
        </w:rPr>
        <w:t> </w:t>
      </w:r>
      <w:r>
        <w:rPr>
          <w:color w:val="404042"/>
          <w:spacing w:val="-4"/>
          <w:sz w:val="20"/>
        </w:rPr>
        <w:t>efetivamente</w:t>
      </w:r>
      <w:r>
        <w:rPr>
          <w:color w:val="404042"/>
          <w:spacing w:val="-3"/>
          <w:sz w:val="20"/>
        </w:rPr>
        <w:t> </w:t>
      </w:r>
      <w:r>
        <w:rPr>
          <w:color w:val="404042"/>
          <w:spacing w:val="-4"/>
          <w:sz w:val="20"/>
        </w:rPr>
        <w:t>transferidos</w:t>
      </w:r>
      <w:r>
        <w:rPr>
          <w:color w:val="404042"/>
          <w:spacing w:val="-3"/>
          <w:sz w:val="20"/>
        </w:rPr>
        <w:t> </w:t>
      </w:r>
      <w:r>
        <w:rPr>
          <w:color w:val="404042"/>
          <w:spacing w:val="-4"/>
          <w:sz w:val="20"/>
        </w:rPr>
        <w:t>pela</w:t>
      </w:r>
      <w:r>
        <w:rPr>
          <w:color w:val="404042"/>
          <w:spacing w:val="-2"/>
          <w:sz w:val="20"/>
        </w:rPr>
        <w:t> </w:t>
      </w:r>
      <w:r>
        <w:rPr>
          <w:color w:val="404042"/>
          <w:spacing w:val="-4"/>
          <w:sz w:val="20"/>
        </w:rPr>
        <w:t>administração</w:t>
      </w:r>
      <w:r>
        <w:rPr>
          <w:color w:val="404042"/>
          <w:spacing w:val="-3"/>
          <w:sz w:val="20"/>
        </w:rPr>
        <w:t> </w:t>
      </w:r>
      <w:r>
        <w:rPr>
          <w:color w:val="404042"/>
          <w:spacing w:val="-4"/>
          <w:sz w:val="20"/>
        </w:rPr>
        <w:t>pública;</w:t>
      </w:r>
    </w:p>
    <w:p>
      <w:pPr>
        <w:pStyle w:val="ListParagraph"/>
        <w:numPr>
          <w:ilvl w:val="0"/>
          <w:numId w:val="68"/>
        </w:numPr>
        <w:tabs>
          <w:tab w:pos="1302" w:val="left" w:leader="none"/>
        </w:tabs>
        <w:spacing w:line="240" w:lineRule="auto" w:before="112" w:after="0"/>
        <w:ind w:left="1133" w:right="960" w:firstLine="0"/>
        <w:jc w:val="both"/>
        <w:rPr>
          <w:sz w:val="20"/>
        </w:rPr>
      </w:pPr>
      <w:r>
        <w:rPr>
          <w:color w:val="404042"/>
          <w:sz w:val="20"/>
        </w:rPr>
        <w:t>análise dos documentos comprobatórios das despesas apresentados </w:t>
      </w:r>
      <w:r>
        <w:rPr>
          <w:color w:val="404042"/>
          <w:spacing w:val="-4"/>
          <w:sz w:val="20"/>
        </w:rPr>
        <w:t>pela</w:t>
      </w:r>
      <w:r>
        <w:rPr>
          <w:color w:val="404042"/>
          <w:spacing w:val="-6"/>
          <w:sz w:val="20"/>
        </w:rPr>
        <w:t> </w:t>
      </w:r>
      <w:r>
        <w:rPr>
          <w:color w:val="404042"/>
          <w:spacing w:val="-4"/>
          <w:sz w:val="20"/>
        </w:rPr>
        <w:t>organização</w:t>
      </w:r>
      <w:r>
        <w:rPr>
          <w:color w:val="404042"/>
          <w:spacing w:val="-6"/>
          <w:sz w:val="20"/>
        </w:rPr>
        <w:t> </w:t>
      </w:r>
      <w:r>
        <w:rPr>
          <w:color w:val="404042"/>
          <w:spacing w:val="-4"/>
          <w:sz w:val="20"/>
        </w:rPr>
        <w:t>da</w:t>
      </w:r>
      <w:r>
        <w:rPr>
          <w:color w:val="404042"/>
          <w:spacing w:val="-6"/>
          <w:sz w:val="20"/>
        </w:rPr>
        <w:t> </w:t>
      </w:r>
      <w:r>
        <w:rPr>
          <w:color w:val="404042"/>
          <w:spacing w:val="-4"/>
          <w:sz w:val="20"/>
        </w:rPr>
        <w:t>sociedade</w:t>
      </w:r>
      <w:r>
        <w:rPr>
          <w:color w:val="404042"/>
          <w:spacing w:val="-6"/>
          <w:sz w:val="20"/>
        </w:rPr>
        <w:t> </w:t>
      </w:r>
      <w:r>
        <w:rPr>
          <w:color w:val="404042"/>
          <w:spacing w:val="-4"/>
          <w:sz w:val="20"/>
        </w:rPr>
        <w:t>civil</w:t>
      </w:r>
      <w:r>
        <w:rPr>
          <w:color w:val="404042"/>
          <w:spacing w:val="-6"/>
          <w:sz w:val="20"/>
        </w:rPr>
        <w:t> </w:t>
      </w:r>
      <w:r>
        <w:rPr>
          <w:color w:val="404042"/>
          <w:spacing w:val="-4"/>
          <w:sz w:val="20"/>
        </w:rPr>
        <w:t>na</w:t>
      </w:r>
      <w:r>
        <w:rPr>
          <w:color w:val="404042"/>
          <w:spacing w:val="-6"/>
          <w:sz w:val="20"/>
        </w:rPr>
        <w:t> </w:t>
      </w:r>
      <w:r>
        <w:rPr>
          <w:color w:val="404042"/>
          <w:spacing w:val="-4"/>
          <w:sz w:val="20"/>
        </w:rPr>
        <w:t>prestação</w:t>
      </w:r>
      <w:r>
        <w:rPr>
          <w:color w:val="404042"/>
          <w:spacing w:val="-6"/>
          <w:sz w:val="20"/>
        </w:rPr>
        <w:t> </w:t>
      </w:r>
      <w:r>
        <w:rPr>
          <w:color w:val="404042"/>
          <w:spacing w:val="-4"/>
          <w:sz w:val="20"/>
        </w:rPr>
        <w:t>de</w:t>
      </w:r>
      <w:r>
        <w:rPr>
          <w:color w:val="404042"/>
          <w:spacing w:val="-6"/>
          <w:sz w:val="20"/>
        </w:rPr>
        <w:t> </w:t>
      </w:r>
      <w:r>
        <w:rPr>
          <w:color w:val="404042"/>
          <w:spacing w:val="-4"/>
          <w:sz w:val="20"/>
        </w:rPr>
        <w:t>contas,</w:t>
      </w:r>
      <w:r>
        <w:rPr>
          <w:color w:val="404042"/>
          <w:spacing w:val="-6"/>
          <w:sz w:val="20"/>
        </w:rPr>
        <w:t> </w:t>
      </w:r>
      <w:r>
        <w:rPr>
          <w:color w:val="404042"/>
          <w:spacing w:val="-4"/>
          <w:sz w:val="20"/>
        </w:rPr>
        <w:t>especialmente </w:t>
      </w:r>
      <w:r>
        <w:rPr>
          <w:color w:val="404042"/>
          <w:sz w:val="20"/>
        </w:rPr>
        <w:t>quando não for comprovado o alcance das metas e resultados estabelecidos</w:t>
      </w:r>
      <w:r>
        <w:rPr>
          <w:color w:val="404042"/>
          <w:spacing w:val="-3"/>
          <w:sz w:val="20"/>
        </w:rPr>
        <w:t> </w:t>
      </w:r>
      <w:r>
        <w:rPr>
          <w:color w:val="404042"/>
          <w:sz w:val="20"/>
        </w:rPr>
        <w:t>no</w:t>
      </w:r>
      <w:r>
        <w:rPr>
          <w:color w:val="404042"/>
          <w:spacing w:val="-3"/>
          <w:sz w:val="20"/>
        </w:rPr>
        <w:t> </w:t>
      </w:r>
      <w:r>
        <w:rPr>
          <w:color w:val="404042"/>
          <w:sz w:val="20"/>
        </w:rPr>
        <w:t>respectivo</w:t>
      </w:r>
      <w:r>
        <w:rPr>
          <w:color w:val="404042"/>
          <w:spacing w:val="-3"/>
          <w:sz w:val="20"/>
        </w:rPr>
        <w:t> </w:t>
      </w:r>
      <w:r>
        <w:rPr>
          <w:color w:val="404042"/>
          <w:sz w:val="20"/>
        </w:rPr>
        <w:t>termo</w:t>
      </w:r>
      <w:r>
        <w:rPr>
          <w:color w:val="404042"/>
          <w:spacing w:val="-3"/>
          <w:sz w:val="20"/>
        </w:rPr>
        <w:t> </w:t>
      </w:r>
      <w:r>
        <w:rPr>
          <w:color w:val="404042"/>
          <w:sz w:val="20"/>
        </w:rPr>
        <w:t>de</w:t>
      </w:r>
      <w:r>
        <w:rPr>
          <w:color w:val="404042"/>
          <w:spacing w:val="-3"/>
          <w:sz w:val="20"/>
        </w:rPr>
        <w:t> </w:t>
      </w:r>
      <w:r>
        <w:rPr>
          <w:color w:val="404042"/>
          <w:sz w:val="20"/>
        </w:rPr>
        <w:t>colaboração</w:t>
      </w:r>
      <w:r>
        <w:rPr>
          <w:color w:val="404042"/>
          <w:spacing w:val="-3"/>
          <w:sz w:val="20"/>
        </w:rPr>
        <w:t> </w:t>
      </w:r>
      <w:r>
        <w:rPr>
          <w:color w:val="404042"/>
          <w:sz w:val="20"/>
        </w:rPr>
        <w:t>ou</w:t>
      </w:r>
      <w:r>
        <w:rPr>
          <w:color w:val="404042"/>
          <w:spacing w:val="-3"/>
          <w:sz w:val="20"/>
        </w:rPr>
        <w:t> </w:t>
      </w:r>
      <w:r>
        <w:rPr>
          <w:color w:val="404042"/>
          <w:sz w:val="20"/>
        </w:rPr>
        <w:t>de</w:t>
      </w:r>
      <w:r>
        <w:rPr>
          <w:color w:val="404042"/>
          <w:spacing w:val="-3"/>
          <w:sz w:val="20"/>
        </w:rPr>
        <w:t> </w:t>
      </w:r>
      <w:r>
        <w:rPr>
          <w:color w:val="404042"/>
          <w:sz w:val="20"/>
        </w:rPr>
        <w:t>fomento;</w:t>
      </w:r>
      <w:r>
        <w:rPr>
          <w:color w:val="404042"/>
          <w:spacing w:val="-3"/>
          <w:sz w:val="20"/>
        </w:rPr>
        <w:t> </w:t>
      </w:r>
      <w:r>
        <w:rPr>
          <w:color w:val="404042"/>
          <w:sz w:val="20"/>
        </w:rPr>
        <w:t>e</w:t>
      </w:r>
    </w:p>
    <w:p>
      <w:pPr>
        <w:pStyle w:val="ListParagraph"/>
        <w:numPr>
          <w:ilvl w:val="0"/>
          <w:numId w:val="68"/>
        </w:numPr>
        <w:tabs>
          <w:tab w:pos="1133" w:val="left" w:leader="none"/>
          <w:tab w:pos="1301" w:val="left" w:leader="none"/>
        </w:tabs>
        <w:spacing w:line="240" w:lineRule="auto" w:before="108" w:after="0"/>
        <w:ind w:left="1133" w:right="959" w:hanging="1"/>
        <w:jc w:val="both"/>
        <w:rPr>
          <w:sz w:val="20"/>
        </w:rPr>
      </w:pPr>
      <w:r>
        <w:rPr>
          <w:color w:val="404042"/>
          <w:sz w:val="20"/>
        </w:rPr>
        <w:t>análise</w:t>
      </w:r>
      <w:r>
        <w:rPr>
          <w:color w:val="404042"/>
          <w:spacing w:val="40"/>
          <w:sz w:val="20"/>
        </w:rPr>
        <w:t> </w:t>
      </w:r>
      <w:r>
        <w:rPr>
          <w:color w:val="404042"/>
          <w:sz w:val="20"/>
        </w:rPr>
        <w:t>de</w:t>
      </w:r>
      <w:r>
        <w:rPr>
          <w:color w:val="404042"/>
          <w:spacing w:val="40"/>
          <w:sz w:val="20"/>
        </w:rPr>
        <w:t> </w:t>
      </w:r>
      <w:r>
        <w:rPr>
          <w:color w:val="404042"/>
          <w:sz w:val="20"/>
        </w:rPr>
        <w:t>eventuais</w:t>
      </w:r>
      <w:r>
        <w:rPr>
          <w:color w:val="404042"/>
          <w:spacing w:val="40"/>
          <w:sz w:val="20"/>
        </w:rPr>
        <w:t> </w:t>
      </w:r>
      <w:r>
        <w:rPr>
          <w:color w:val="404042"/>
          <w:sz w:val="20"/>
        </w:rPr>
        <w:t>auditorias</w:t>
      </w:r>
      <w:r>
        <w:rPr>
          <w:color w:val="404042"/>
          <w:spacing w:val="40"/>
          <w:sz w:val="20"/>
        </w:rPr>
        <w:t> </w:t>
      </w:r>
      <w:r>
        <w:rPr>
          <w:color w:val="404042"/>
          <w:sz w:val="20"/>
        </w:rPr>
        <w:t>realizadas</w:t>
      </w:r>
      <w:r>
        <w:rPr>
          <w:color w:val="404042"/>
          <w:spacing w:val="40"/>
          <w:sz w:val="20"/>
        </w:rPr>
        <w:t> </w:t>
      </w:r>
      <w:r>
        <w:rPr>
          <w:color w:val="404042"/>
          <w:sz w:val="20"/>
        </w:rPr>
        <w:t>pelos</w:t>
      </w:r>
      <w:r>
        <w:rPr>
          <w:color w:val="404042"/>
          <w:spacing w:val="40"/>
          <w:sz w:val="20"/>
        </w:rPr>
        <w:t> </w:t>
      </w:r>
      <w:r>
        <w:rPr>
          <w:color w:val="404042"/>
          <w:sz w:val="20"/>
        </w:rPr>
        <w:t>controles</w:t>
      </w:r>
      <w:r>
        <w:rPr>
          <w:color w:val="404042"/>
          <w:spacing w:val="40"/>
          <w:sz w:val="20"/>
        </w:rPr>
        <w:t> </w:t>
      </w:r>
      <w:r>
        <w:rPr>
          <w:color w:val="404042"/>
          <w:sz w:val="20"/>
        </w:rPr>
        <w:t>interno</w:t>
      </w:r>
      <w:r>
        <w:rPr>
          <w:color w:val="404042"/>
          <w:spacing w:val="40"/>
          <w:sz w:val="20"/>
        </w:rPr>
        <w:t> </w:t>
      </w:r>
      <w:r>
        <w:rPr>
          <w:color w:val="404042"/>
          <w:sz w:val="20"/>
        </w:rPr>
        <w:t>e externo, no âmbito da fiscalização preventiva, bem como de suas conclusões e das medidas adotadas em decorrência dessas auditorias.</w:t>
      </w:r>
    </w:p>
    <w:p>
      <w:pPr>
        <w:pStyle w:val="ListParagraph"/>
        <w:spacing w:after="0" w:line="240" w:lineRule="auto"/>
        <w:jc w:val="both"/>
        <w:rPr>
          <w:sz w:val="20"/>
        </w:rPr>
        <w:sectPr>
          <w:footerReference w:type="even" r:id="rId159"/>
          <w:footerReference w:type="default" r:id="rId160"/>
          <w:pgSz w:w="8400" w:h="11910"/>
          <w:pgMar w:header="0" w:footer="970" w:top="880" w:bottom="1160" w:left="0" w:right="0"/>
          <w:pgNumType w:start="132"/>
        </w:sectPr>
      </w:pPr>
    </w:p>
    <w:p>
      <w:pPr>
        <w:pStyle w:val="BodyText"/>
        <w:spacing w:line="237" w:lineRule="auto" w:before="73"/>
        <w:ind w:left="963" w:right="959"/>
        <w:jc w:val="both"/>
      </w:pPr>
      <w:r>
        <w:rPr>
          <w:color w:val="404042"/>
        </w:rPr>
        <w:t>O relatório também deverá incorporar os resultados das visitas </w:t>
      </w:r>
      <w:r>
        <w:rPr>
          <w:rFonts w:ascii="Verdana" w:hAnsi="Verdana"/>
          <w:i/>
          <w:color w:val="404042"/>
        </w:rPr>
        <w:t>in</w:t>
      </w:r>
      <w:r>
        <w:rPr>
          <w:rFonts w:ascii="Verdana" w:hAnsi="Verdana"/>
          <w:i/>
          <w:color w:val="404042"/>
          <w:spacing w:val="-6"/>
        </w:rPr>
        <w:t> </w:t>
      </w:r>
      <w:r>
        <w:rPr>
          <w:rFonts w:ascii="Verdana" w:hAnsi="Verdana"/>
          <w:i/>
          <w:color w:val="404042"/>
        </w:rPr>
        <w:t>loco</w:t>
      </w:r>
      <w:r>
        <w:rPr>
          <w:rFonts w:ascii="Verdana" w:hAnsi="Verdana"/>
          <w:i/>
          <w:color w:val="404042"/>
          <w:spacing w:val="-6"/>
        </w:rPr>
        <w:t> </w:t>
      </w:r>
      <w:r>
        <w:rPr>
          <w:color w:val="404042"/>
        </w:rPr>
        <w:t>e das</w:t>
      </w:r>
      <w:r>
        <w:rPr>
          <w:color w:val="404042"/>
          <w:spacing w:val="-11"/>
        </w:rPr>
        <w:t> </w:t>
      </w:r>
      <w:r>
        <w:rPr>
          <w:color w:val="404042"/>
        </w:rPr>
        <w:t>pesquisas</w:t>
      </w:r>
      <w:r>
        <w:rPr>
          <w:color w:val="404042"/>
          <w:spacing w:val="-11"/>
        </w:rPr>
        <w:t> </w:t>
      </w:r>
      <w:r>
        <w:rPr>
          <w:color w:val="404042"/>
        </w:rPr>
        <w:t>de</w:t>
      </w:r>
      <w:r>
        <w:rPr>
          <w:color w:val="404042"/>
          <w:spacing w:val="-11"/>
        </w:rPr>
        <w:t> </w:t>
      </w:r>
      <w:r>
        <w:rPr>
          <w:color w:val="404042"/>
        </w:rPr>
        <w:t>satisfação</w:t>
      </w:r>
      <w:r>
        <w:rPr>
          <w:color w:val="404042"/>
          <w:spacing w:val="-11"/>
        </w:rPr>
        <w:t> </w:t>
      </w:r>
      <w:r>
        <w:rPr>
          <w:color w:val="404042"/>
        </w:rPr>
        <w:t>que</w:t>
      </w:r>
      <w:r>
        <w:rPr>
          <w:color w:val="404042"/>
          <w:spacing w:val="-11"/>
        </w:rPr>
        <w:t> </w:t>
      </w:r>
      <w:r>
        <w:rPr>
          <w:color w:val="404042"/>
        </w:rPr>
        <w:t>tenham</w:t>
      </w:r>
      <w:r>
        <w:rPr>
          <w:color w:val="404042"/>
          <w:spacing w:val="-11"/>
        </w:rPr>
        <w:t> </w:t>
      </w:r>
      <w:r>
        <w:rPr>
          <w:color w:val="404042"/>
        </w:rPr>
        <w:t>sido</w:t>
      </w:r>
      <w:r>
        <w:rPr>
          <w:color w:val="404042"/>
          <w:spacing w:val="-11"/>
        </w:rPr>
        <w:t> </w:t>
      </w:r>
      <w:r>
        <w:rPr>
          <w:color w:val="404042"/>
        </w:rPr>
        <w:t>realizadas</w:t>
      </w:r>
      <w:r>
        <w:rPr>
          <w:color w:val="404042"/>
          <w:spacing w:val="-11"/>
        </w:rPr>
        <w:t> </w:t>
      </w:r>
      <w:r>
        <w:rPr>
          <w:color w:val="404042"/>
        </w:rPr>
        <w:t>durante</w:t>
      </w:r>
      <w:r>
        <w:rPr>
          <w:color w:val="404042"/>
          <w:spacing w:val="-11"/>
        </w:rPr>
        <w:t> </w:t>
      </w:r>
      <w:r>
        <w:rPr>
          <w:color w:val="404042"/>
        </w:rPr>
        <w:t>o</w:t>
      </w:r>
      <w:r>
        <w:rPr>
          <w:color w:val="404042"/>
          <w:spacing w:val="-11"/>
        </w:rPr>
        <w:t> </w:t>
      </w:r>
      <w:r>
        <w:rPr>
          <w:color w:val="404042"/>
        </w:rPr>
        <w:t>período sob</w:t>
      </w:r>
      <w:r>
        <w:rPr>
          <w:color w:val="404042"/>
          <w:spacing w:val="-11"/>
        </w:rPr>
        <w:t> </w:t>
      </w:r>
      <w:r>
        <w:rPr>
          <w:color w:val="404042"/>
        </w:rPr>
        <w:t>análise.</w:t>
      </w:r>
      <w:r>
        <w:rPr>
          <w:color w:val="404042"/>
          <w:spacing w:val="-11"/>
        </w:rPr>
        <w:t> </w:t>
      </w:r>
      <w:r>
        <w:rPr>
          <w:color w:val="404042"/>
        </w:rPr>
        <w:t>O</w:t>
      </w:r>
      <w:r>
        <w:rPr>
          <w:color w:val="404042"/>
          <w:spacing w:val="-11"/>
        </w:rPr>
        <w:t> </w:t>
      </w:r>
      <w:r>
        <w:rPr>
          <w:color w:val="404042"/>
        </w:rPr>
        <w:t>Relatório</w:t>
      </w:r>
      <w:r>
        <w:rPr>
          <w:color w:val="404042"/>
          <w:spacing w:val="-11"/>
        </w:rPr>
        <w:t> </w:t>
      </w:r>
      <w:r>
        <w:rPr>
          <w:color w:val="404042"/>
        </w:rPr>
        <w:t>Técnico</w:t>
      </w:r>
      <w:r>
        <w:rPr>
          <w:color w:val="404042"/>
          <w:spacing w:val="-11"/>
        </w:rPr>
        <w:t> </w:t>
      </w:r>
      <w:r>
        <w:rPr>
          <w:color w:val="404042"/>
        </w:rPr>
        <w:t>de</w:t>
      </w:r>
      <w:r>
        <w:rPr>
          <w:color w:val="404042"/>
          <w:spacing w:val="-11"/>
        </w:rPr>
        <w:t> </w:t>
      </w:r>
      <w:r>
        <w:rPr>
          <w:color w:val="404042"/>
        </w:rPr>
        <w:t>Monitoramento</w:t>
      </w:r>
      <w:r>
        <w:rPr>
          <w:color w:val="404042"/>
          <w:spacing w:val="-11"/>
        </w:rPr>
        <w:t> </w:t>
      </w:r>
      <w:r>
        <w:rPr>
          <w:color w:val="404042"/>
        </w:rPr>
        <w:t>e</w:t>
      </w:r>
      <w:r>
        <w:rPr>
          <w:color w:val="404042"/>
          <w:spacing w:val="-11"/>
        </w:rPr>
        <w:t> </w:t>
      </w:r>
      <w:r>
        <w:rPr>
          <w:color w:val="404042"/>
        </w:rPr>
        <w:t>Avaliação</w:t>
      </w:r>
      <w:r>
        <w:rPr>
          <w:color w:val="404042"/>
          <w:spacing w:val="-11"/>
        </w:rPr>
        <w:t> </w:t>
      </w:r>
      <w:r>
        <w:rPr>
          <w:color w:val="404042"/>
        </w:rPr>
        <w:t>deverá</w:t>
      </w:r>
      <w:r>
        <w:rPr>
          <w:color w:val="404042"/>
          <w:spacing w:val="-11"/>
        </w:rPr>
        <w:t> </w:t>
      </w:r>
      <w:r>
        <w:rPr>
          <w:color w:val="404042"/>
        </w:rPr>
        <w:t>ser elaborado pelo gestor ao longo da parceria e submetido à Comissão de Monitoramento</w:t>
      </w:r>
      <w:r>
        <w:rPr>
          <w:color w:val="404042"/>
          <w:spacing w:val="-4"/>
        </w:rPr>
        <w:t> </w:t>
      </w:r>
      <w:r>
        <w:rPr>
          <w:color w:val="404042"/>
        </w:rPr>
        <w:t>e</w:t>
      </w:r>
      <w:r>
        <w:rPr>
          <w:color w:val="404042"/>
          <w:spacing w:val="-4"/>
        </w:rPr>
        <w:t> </w:t>
      </w:r>
      <w:r>
        <w:rPr>
          <w:color w:val="404042"/>
        </w:rPr>
        <w:t>Avaliação</w:t>
      </w:r>
      <w:r>
        <w:rPr>
          <w:color w:val="404042"/>
          <w:spacing w:val="-4"/>
        </w:rPr>
        <w:t> </w:t>
      </w:r>
      <w:r>
        <w:rPr>
          <w:color w:val="404042"/>
        </w:rPr>
        <w:t>conforme</w:t>
      </w:r>
      <w:r>
        <w:rPr>
          <w:color w:val="404042"/>
          <w:spacing w:val="-4"/>
        </w:rPr>
        <w:t> </w:t>
      </w:r>
      <w:r>
        <w:rPr>
          <w:color w:val="404042"/>
        </w:rPr>
        <w:t>cronograma</w:t>
      </w:r>
      <w:r>
        <w:rPr>
          <w:color w:val="404042"/>
          <w:spacing w:val="-4"/>
        </w:rPr>
        <w:t> </w:t>
      </w:r>
      <w:r>
        <w:rPr>
          <w:color w:val="404042"/>
        </w:rPr>
        <w:t>estipulado</w:t>
      </w:r>
      <w:r>
        <w:rPr>
          <w:color w:val="404042"/>
          <w:spacing w:val="-4"/>
        </w:rPr>
        <w:t> </w:t>
      </w:r>
      <w:r>
        <w:rPr>
          <w:color w:val="404042"/>
        </w:rPr>
        <w:t>no</w:t>
      </w:r>
      <w:r>
        <w:rPr>
          <w:color w:val="404042"/>
          <w:spacing w:val="-4"/>
        </w:rPr>
        <w:t> </w:t>
      </w:r>
      <w:r>
        <w:rPr>
          <w:color w:val="404042"/>
        </w:rPr>
        <w:t>plano</w:t>
      </w:r>
      <w:r>
        <w:rPr>
          <w:color w:val="404042"/>
          <w:spacing w:val="-4"/>
        </w:rPr>
        <w:t> </w:t>
      </w:r>
      <w:r>
        <w:rPr>
          <w:color w:val="404042"/>
        </w:rPr>
        <w:t>de </w:t>
      </w:r>
      <w:r>
        <w:rPr>
          <w:color w:val="404042"/>
          <w:spacing w:val="-2"/>
        </w:rPr>
        <w:t>trabalho.</w:t>
      </w:r>
    </w:p>
    <w:p>
      <w:pPr>
        <w:pStyle w:val="BodyText"/>
        <w:spacing w:before="60"/>
        <w:ind w:left="963" w:right="960"/>
        <w:jc w:val="both"/>
      </w:pPr>
      <w:r>
        <w:rPr>
          <w:color w:val="404042"/>
        </w:rPr>
        <w:t>É recomendável que a submissão à comissão ocorra, de forma ordinária, </w:t>
      </w:r>
      <w:r>
        <w:rPr>
          <w:color w:val="404042"/>
          <w:spacing w:val="-2"/>
        </w:rPr>
        <w:t>pelo</w:t>
      </w:r>
      <w:r>
        <w:rPr>
          <w:color w:val="404042"/>
          <w:spacing w:val="-14"/>
        </w:rPr>
        <w:t> </w:t>
      </w:r>
      <w:r>
        <w:rPr>
          <w:color w:val="404042"/>
          <w:spacing w:val="-2"/>
        </w:rPr>
        <w:t>menos</w:t>
      </w:r>
      <w:r>
        <w:rPr>
          <w:color w:val="404042"/>
          <w:spacing w:val="-14"/>
        </w:rPr>
        <w:t> </w:t>
      </w:r>
      <w:r>
        <w:rPr>
          <w:color w:val="404042"/>
          <w:spacing w:val="-2"/>
        </w:rPr>
        <w:t>anualmente</w:t>
      </w:r>
      <w:r>
        <w:rPr>
          <w:color w:val="404042"/>
          <w:spacing w:val="-13"/>
        </w:rPr>
        <w:t> </w:t>
      </w:r>
      <w:r>
        <w:rPr>
          <w:color w:val="404042"/>
          <w:spacing w:val="-2"/>
        </w:rPr>
        <w:t>para</w:t>
      </w:r>
      <w:r>
        <w:rPr>
          <w:color w:val="404042"/>
          <w:spacing w:val="-14"/>
        </w:rPr>
        <w:t> </w:t>
      </w:r>
      <w:r>
        <w:rPr>
          <w:color w:val="404042"/>
          <w:spacing w:val="-2"/>
        </w:rPr>
        <w:t>as</w:t>
      </w:r>
      <w:r>
        <w:rPr>
          <w:color w:val="404042"/>
          <w:spacing w:val="-14"/>
        </w:rPr>
        <w:t> </w:t>
      </w:r>
      <w:r>
        <w:rPr>
          <w:color w:val="404042"/>
          <w:spacing w:val="-2"/>
        </w:rPr>
        <w:t>parcerias</w:t>
      </w:r>
      <w:r>
        <w:rPr>
          <w:color w:val="404042"/>
          <w:spacing w:val="-13"/>
        </w:rPr>
        <w:t> </w:t>
      </w:r>
      <w:r>
        <w:rPr>
          <w:color w:val="404042"/>
          <w:spacing w:val="-2"/>
        </w:rPr>
        <w:t>com</w:t>
      </w:r>
      <w:r>
        <w:rPr>
          <w:color w:val="404042"/>
          <w:spacing w:val="-14"/>
        </w:rPr>
        <w:t> </w:t>
      </w:r>
      <w:r>
        <w:rPr>
          <w:color w:val="404042"/>
          <w:spacing w:val="-2"/>
        </w:rPr>
        <w:t>duração</w:t>
      </w:r>
      <w:r>
        <w:rPr>
          <w:color w:val="404042"/>
          <w:spacing w:val="-13"/>
        </w:rPr>
        <w:t> </w:t>
      </w:r>
      <w:r>
        <w:rPr>
          <w:color w:val="404042"/>
          <w:spacing w:val="-2"/>
        </w:rPr>
        <w:t>superior</w:t>
      </w:r>
      <w:r>
        <w:rPr>
          <w:color w:val="404042"/>
          <w:spacing w:val="-14"/>
        </w:rPr>
        <w:t> </w:t>
      </w:r>
      <w:r>
        <w:rPr>
          <w:color w:val="404042"/>
          <w:spacing w:val="-2"/>
        </w:rPr>
        <w:t>a</w:t>
      </w:r>
      <w:r>
        <w:rPr>
          <w:color w:val="404042"/>
          <w:spacing w:val="-14"/>
        </w:rPr>
        <w:t> </w:t>
      </w:r>
      <w:r>
        <w:rPr>
          <w:color w:val="404042"/>
          <w:spacing w:val="-2"/>
        </w:rPr>
        <w:t>12</w:t>
      </w:r>
      <w:r>
        <w:rPr>
          <w:color w:val="404042"/>
          <w:spacing w:val="-13"/>
        </w:rPr>
        <w:t> </w:t>
      </w:r>
      <w:r>
        <w:rPr>
          <w:color w:val="404042"/>
          <w:spacing w:val="-2"/>
        </w:rPr>
        <w:t>(doze) </w:t>
      </w:r>
      <w:r>
        <w:rPr>
          <w:color w:val="404042"/>
        </w:rPr>
        <w:t>meses, e em situações extraordinárias, quando identificados indícios de irregularidade</w:t>
      </w:r>
      <w:r>
        <w:rPr>
          <w:color w:val="404042"/>
          <w:spacing w:val="-16"/>
        </w:rPr>
        <w:t> </w:t>
      </w:r>
      <w:r>
        <w:rPr>
          <w:color w:val="404042"/>
        </w:rPr>
        <w:t>ou</w:t>
      </w:r>
      <w:r>
        <w:rPr>
          <w:color w:val="404042"/>
          <w:spacing w:val="-16"/>
        </w:rPr>
        <w:t> </w:t>
      </w:r>
      <w:r>
        <w:rPr>
          <w:color w:val="404042"/>
        </w:rPr>
        <w:t>inexecução</w:t>
      </w:r>
      <w:r>
        <w:rPr>
          <w:color w:val="404042"/>
          <w:spacing w:val="-15"/>
        </w:rPr>
        <w:t> </w:t>
      </w:r>
      <w:r>
        <w:rPr>
          <w:color w:val="404042"/>
        </w:rPr>
        <w:t>parcial</w:t>
      </w:r>
      <w:r>
        <w:rPr>
          <w:color w:val="404042"/>
          <w:spacing w:val="-16"/>
        </w:rPr>
        <w:t> </w:t>
      </w:r>
      <w:r>
        <w:rPr>
          <w:color w:val="404042"/>
        </w:rPr>
        <w:t>do</w:t>
      </w:r>
      <w:r>
        <w:rPr>
          <w:color w:val="404042"/>
          <w:spacing w:val="-16"/>
        </w:rPr>
        <w:t> </w:t>
      </w:r>
      <w:r>
        <w:rPr>
          <w:color w:val="404042"/>
        </w:rPr>
        <w:t>objeto.</w:t>
      </w:r>
      <w:r>
        <w:rPr>
          <w:color w:val="404042"/>
          <w:spacing w:val="-15"/>
        </w:rPr>
        <w:t> </w:t>
      </w:r>
      <w:r>
        <w:rPr>
          <w:color w:val="404042"/>
        </w:rPr>
        <w:t>Nas</w:t>
      </w:r>
      <w:r>
        <w:rPr>
          <w:color w:val="404042"/>
          <w:spacing w:val="-16"/>
        </w:rPr>
        <w:t> </w:t>
      </w:r>
      <w:r>
        <w:rPr>
          <w:color w:val="404042"/>
        </w:rPr>
        <w:t>parcerias</w:t>
      </w:r>
      <w:r>
        <w:rPr>
          <w:color w:val="404042"/>
          <w:spacing w:val="-15"/>
        </w:rPr>
        <w:t> </w:t>
      </w:r>
      <w:r>
        <w:rPr>
          <w:color w:val="404042"/>
        </w:rPr>
        <w:t>com</w:t>
      </w:r>
      <w:r>
        <w:rPr>
          <w:color w:val="404042"/>
          <w:spacing w:val="-16"/>
        </w:rPr>
        <w:t> </w:t>
      </w:r>
      <w:r>
        <w:rPr>
          <w:color w:val="404042"/>
        </w:rPr>
        <w:t>duração inferior a um ano, orienta-se a emissão de pelo menos um relatório de monitoramento e avaliação. Em situações extraordinárias, para que o gestor adote os procedimentos indicados no relatório, é necessário que este seja homologado pela Comissão de Monitoramento e Avaliação.</w:t>
      </w:r>
      <w:r>
        <w:rPr>
          <w:color w:val="404042"/>
          <w:spacing w:val="-16"/>
        </w:rPr>
        <w:t> </w:t>
      </w:r>
      <w:r>
        <w:rPr>
          <w:color w:val="404042"/>
        </w:rPr>
        <w:t>No Anexo</w:t>
      </w:r>
      <w:r>
        <w:rPr>
          <w:color w:val="404042"/>
          <w:spacing w:val="-1"/>
        </w:rPr>
        <w:t> </w:t>
      </w:r>
      <w:r>
        <w:rPr>
          <w:color w:val="404042"/>
        </w:rPr>
        <w:t>IV</w:t>
      </w:r>
      <w:r>
        <w:rPr>
          <w:color w:val="404042"/>
          <w:spacing w:val="-1"/>
        </w:rPr>
        <w:t> </w:t>
      </w:r>
      <w:r>
        <w:rPr>
          <w:color w:val="404042"/>
        </w:rPr>
        <w:t>deste</w:t>
      </w:r>
      <w:r>
        <w:rPr>
          <w:color w:val="404042"/>
          <w:spacing w:val="-1"/>
        </w:rPr>
        <w:t> </w:t>
      </w:r>
      <w:r>
        <w:rPr>
          <w:color w:val="404042"/>
        </w:rPr>
        <w:t>Manual</w:t>
      </w:r>
      <w:r>
        <w:rPr>
          <w:color w:val="404042"/>
          <w:spacing w:val="-2"/>
        </w:rPr>
        <w:t> </w:t>
      </w:r>
      <w:r>
        <w:rPr>
          <w:color w:val="404042"/>
        </w:rPr>
        <w:t>é</w:t>
      </w:r>
      <w:r>
        <w:rPr>
          <w:color w:val="404042"/>
          <w:spacing w:val="-1"/>
        </w:rPr>
        <w:t> </w:t>
      </w:r>
      <w:r>
        <w:rPr>
          <w:color w:val="404042"/>
        </w:rPr>
        <w:t>apresentado</w:t>
      </w:r>
      <w:r>
        <w:rPr>
          <w:color w:val="404042"/>
          <w:spacing w:val="-1"/>
        </w:rPr>
        <w:t> </w:t>
      </w:r>
      <w:r>
        <w:rPr>
          <w:color w:val="404042"/>
        </w:rPr>
        <w:t>um</w:t>
      </w:r>
      <w:r>
        <w:rPr>
          <w:color w:val="404042"/>
          <w:spacing w:val="-2"/>
        </w:rPr>
        <w:t> </w:t>
      </w:r>
      <w:r>
        <w:rPr>
          <w:color w:val="404042"/>
        </w:rPr>
        <w:t>modelo</w:t>
      </w:r>
      <w:r>
        <w:rPr>
          <w:color w:val="404042"/>
          <w:spacing w:val="-1"/>
        </w:rPr>
        <w:t> </w:t>
      </w:r>
      <w:r>
        <w:rPr>
          <w:color w:val="404042"/>
        </w:rPr>
        <w:t>de</w:t>
      </w:r>
      <w:r>
        <w:rPr>
          <w:color w:val="404042"/>
          <w:spacing w:val="-1"/>
        </w:rPr>
        <w:t> </w:t>
      </w:r>
      <w:r>
        <w:rPr>
          <w:color w:val="404042"/>
        </w:rPr>
        <w:t>relatório</w:t>
      </w:r>
      <w:r>
        <w:rPr>
          <w:color w:val="404042"/>
          <w:spacing w:val="-1"/>
        </w:rPr>
        <w:t> </w:t>
      </w:r>
      <w:r>
        <w:rPr>
          <w:color w:val="404042"/>
        </w:rPr>
        <w:t>técnico</w:t>
      </w:r>
      <w:r>
        <w:rPr>
          <w:color w:val="404042"/>
          <w:spacing w:val="-1"/>
        </w:rPr>
        <w:t> </w:t>
      </w:r>
      <w:r>
        <w:rPr>
          <w:color w:val="404042"/>
        </w:rPr>
        <w:t>de monitoramento e avaliação que poderá ser adotado pela administração </w:t>
      </w:r>
      <w:r>
        <w:rPr>
          <w:color w:val="404042"/>
          <w:spacing w:val="-2"/>
        </w:rPr>
        <w:t>pública.</w:t>
      </w:r>
    </w:p>
    <w:p>
      <w:pPr>
        <w:pStyle w:val="BodyText"/>
        <w:spacing w:before="83"/>
      </w:pPr>
    </w:p>
    <w:p>
      <w:pPr>
        <w:pStyle w:val="Heading4"/>
        <w:numPr>
          <w:ilvl w:val="1"/>
          <w:numId w:val="67"/>
        </w:numPr>
        <w:tabs>
          <w:tab w:pos="1482" w:val="left" w:leader="none"/>
        </w:tabs>
        <w:spacing w:line="240" w:lineRule="auto" w:before="0" w:after="0"/>
        <w:ind w:left="1482" w:right="0" w:hanging="519"/>
        <w:jc w:val="left"/>
        <w:rPr>
          <w:rFonts w:ascii="Lucida Sans Unicode" w:hAnsi="Lucida Sans Unicode"/>
          <w:position w:val="9"/>
          <w:sz w:val="15"/>
        </w:rPr>
      </w:pPr>
      <w:r>
        <w:rPr>
          <w:rFonts w:ascii="Lucida Sans Unicode" w:hAnsi="Lucida Sans Unicode"/>
          <w:color w:val="F8A930"/>
          <w:spacing w:val="4"/>
        </w:rPr>
        <w:t>Comissão</w:t>
      </w:r>
      <w:r>
        <w:rPr>
          <w:rFonts w:ascii="Lucida Sans Unicode" w:hAnsi="Lucida Sans Unicode"/>
          <w:color w:val="F8A930"/>
          <w:spacing w:val="35"/>
        </w:rPr>
        <w:t> </w:t>
      </w:r>
      <w:r>
        <w:rPr>
          <w:rFonts w:ascii="Lucida Sans Unicode" w:hAnsi="Lucida Sans Unicode"/>
          <w:color w:val="F8A930"/>
          <w:spacing w:val="4"/>
        </w:rPr>
        <w:t>de</w:t>
      </w:r>
      <w:r>
        <w:rPr>
          <w:rFonts w:ascii="Lucida Sans Unicode" w:hAnsi="Lucida Sans Unicode"/>
          <w:color w:val="F8A930"/>
          <w:spacing w:val="35"/>
        </w:rPr>
        <w:t> </w:t>
      </w:r>
      <w:r>
        <w:rPr>
          <w:rFonts w:ascii="Lucida Sans Unicode" w:hAnsi="Lucida Sans Unicode"/>
          <w:color w:val="F8A930"/>
          <w:spacing w:val="4"/>
        </w:rPr>
        <w:t>Moniíoíσmenío</w:t>
      </w:r>
      <w:r>
        <w:rPr>
          <w:rFonts w:ascii="Lucida Sans Unicode" w:hAnsi="Lucida Sans Unicode"/>
          <w:color w:val="F8A930"/>
          <w:spacing w:val="35"/>
        </w:rPr>
        <w:t> </w:t>
      </w:r>
      <w:r>
        <w:rPr>
          <w:rFonts w:ascii="Lucida Sans Unicode" w:hAnsi="Lucida Sans Unicode"/>
          <w:color w:val="F8A930"/>
          <w:spacing w:val="4"/>
        </w:rPr>
        <w:t>e</w:t>
      </w:r>
      <w:r>
        <w:rPr>
          <w:rFonts w:ascii="Lucida Sans Unicode" w:hAnsi="Lucida Sans Unicode"/>
          <w:color w:val="F8A930"/>
          <w:spacing w:val="35"/>
        </w:rPr>
        <w:t> </w:t>
      </w:r>
      <w:r>
        <w:rPr>
          <w:rFonts w:ascii="Lucida Sans Unicode" w:hAnsi="Lucida Sans Unicode"/>
          <w:color w:val="F8A930"/>
          <w:spacing w:val="-2"/>
        </w:rPr>
        <w:t>6vσliσÇão</w:t>
      </w:r>
      <w:r>
        <w:rPr>
          <w:rFonts w:ascii="Lucida Sans Unicode" w:hAnsi="Lucida Sans Unicode"/>
          <w:color w:val="F8A930"/>
          <w:spacing w:val="-2"/>
          <w:position w:val="9"/>
          <w:sz w:val="15"/>
        </w:rPr>
        <w:t>177</w:t>
      </w:r>
    </w:p>
    <w:p>
      <w:pPr>
        <w:pStyle w:val="BodyText"/>
        <w:spacing w:before="279"/>
        <w:ind w:left="963" w:right="959"/>
        <w:jc w:val="both"/>
      </w:pPr>
      <w:r>
        <w:rPr>
          <w:color w:val="404042"/>
        </w:rPr>
        <w:t>Conforme falado no item 3.2.2, podem ser estabelecidas mais de uma </w:t>
      </w:r>
      <w:r>
        <w:rPr>
          <w:color w:val="404042"/>
          <w:spacing w:val="-2"/>
        </w:rPr>
        <w:t>Comissão</w:t>
      </w:r>
      <w:r>
        <w:rPr>
          <w:color w:val="404042"/>
          <w:spacing w:val="-8"/>
        </w:rPr>
        <w:t> </w:t>
      </w:r>
      <w:r>
        <w:rPr>
          <w:color w:val="404042"/>
          <w:spacing w:val="-2"/>
        </w:rPr>
        <w:t>de</w:t>
      </w:r>
      <w:r>
        <w:rPr>
          <w:color w:val="404042"/>
          <w:spacing w:val="-8"/>
        </w:rPr>
        <w:t> </w:t>
      </w:r>
      <w:r>
        <w:rPr>
          <w:color w:val="404042"/>
          <w:spacing w:val="-2"/>
        </w:rPr>
        <w:t>Monitoramento</w:t>
      </w:r>
      <w:r>
        <w:rPr>
          <w:color w:val="404042"/>
          <w:spacing w:val="-8"/>
        </w:rPr>
        <w:t> </w:t>
      </w:r>
      <w:r>
        <w:rPr>
          <w:color w:val="404042"/>
          <w:spacing w:val="-2"/>
        </w:rPr>
        <w:t>e</w:t>
      </w:r>
      <w:r>
        <w:rPr>
          <w:color w:val="404042"/>
          <w:spacing w:val="-8"/>
        </w:rPr>
        <w:t> </w:t>
      </w:r>
      <w:r>
        <w:rPr>
          <w:color w:val="404042"/>
          <w:spacing w:val="-2"/>
        </w:rPr>
        <w:t>Avaliação</w:t>
      </w:r>
      <w:r>
        <w:rPr>
          <w:color w:val="404042"/>
          <w:spacing w:val="-8"/>
        </w:rPr>
        <w:t> </w:t>
      </w:r>
      <w:r>
        <w:rPr>
          <w:color w:val="404042"/>
          <w:spacing w:val="-2"/>
        </w:rPr>
        <w:t>no</w:t>
      </w:r>
      <w:r>
        <w:rPr>
          <w:color w:val="404042"/>
          <w:spacing w:val="-8"/>
        </w:rPr>
        <w:t> </w:t>
      </w:r>
      <w:r>
        <w:rPr>
          <w:color w:val="404042"/>
          <w:spacing w:val="-2"/>
        </w:rPr>
        <w:t>órgão</w:t>
      </w:r>
      <w:r>
        <w:rPr>
          <w:color w:val="404042"/>
          <w:spacing w:val="-8"/>
        </w:rPr>
        <w:t> </w:t>
      </w:r>
      <w:r>
        <w:rPr>
          <w:color w:val="404042"/>
          <w:spacing w:val="-2"/>
        </w:rPr>
        <w:t>ou</w:t>
      </w:r>
      <w:r>
        <w:rPr>
          <w:color w:val="404042"/>
          <w:spacing w:val="-8"/>
        </w:rPr>
        <w:t> </w:t>
      </w:r>
      <w:r>
        <w:rPr>
          <w:color w:val="404042"/>
          <w:spacing w:val="-2"/>
        </w:rPr>
        <w:t>entidade</w:t>
      </w:r>
      <w:r>
        <w:rPr>
          <w:color w:val="404042"/>
          <w:spacing w:val="-8"/>
        </w:rPr>
        <w:t> </w:t>
      </w:r>
      <w:r>
        <w:rPr>
          <w:color w:val="404042"/>
          <w:spacing w:val="-2"/>
        </w:rPr>
        <w:t>responsável </w:t>
      </w:r>
      <w:r>
        <w:rPr>
          <w:color w:val="404042"/>
        </w:rPr>
        <w:t>pelas parcerias. Contudo, no caso de instituição de várias comissões não é indicado que cada uma fique responsável por monitorar apenas uma parceria,</w:t>
      </w:r>
      <w:r>
        <w:rPr>
          <w:color w:val="404042"/>
          <w:spacing w:val="-15"/>
        </w:rPr>
        <w:t> </w:t>
      </w:r>
      <w:r>
        <w:rPr>
          <w:color w:val="404042"/>
        </w:rPr>
        <w:t>pois</w:t>
      </w:r>
      <w:r>
        <w:rPr>
          <w:color w:val="404042"/>
          <w:spacing w:val="-15"/>
        </w:rPr>
        <w:t> </w:t>
      </w:r>
      <w:r>
        <w:rPr>
          <w:color w:val="404042"/>
        </w:rPr>
        <w:t>o</w:t>
      </w:r>
      <w:r>
        <w:rPr>
          <w:color w:val="404042"/>
          <w:spacing w:val="-15"/>
        </w:rPr>
        <w:t> </w:t>
      </w:r>
      <w:r>
        <w:rPr>
          <w:color w:val="404042"/>
        </w:rPr>
        <w:t>seu</w:t>
      </w:r>
      <w:r>
        <w:rPr>
          <w:color w:val="404042"/>
          <w:spacing w:val="-15"/>
        </w:rPr>
        <w:t> </w:t>
      </w:r>
      <w:r>
        <w:rPr>
          <w:color w:val="404042"/>
        </w:rPr>
        <w:t>objetivo</w:t>
      </w:r>
      <w:r>
        <w:rPr>
          <w:color w:val="404042"/>
          <w:spacing w:val="-15"/>
        </w:rPr>
        <w:t> </w:t>
      </w:r>
      <w:r>
        <w:rPr>
          <w:color w:val="404042"/>
        </w:rPr>
        <w:t>é</w:t>
      </w:r>
      <w:r>
        <w:rPr>
          <w:color w:val="404042"/>
          <w:spacing w:val="-15"/>
        </w:rPr>
        <w:t> </w:t>
      </w:r>
      <w:r>
        <w:rPr>
          <w:color w:val="404042"/>
        </w:rPr>
        <w:t>garantir</w:t>
      </w:r>
      <w:r>
        <w:rPr>
          <w:color w:val="404042"/>
          <w:spacing w:val="-15"/>
        </w:rPr>
        <w:t> </w:t>
      </w:r>
      <w:r>
        <w:rPr>
          <w:color w:val="404042"/>
        </w:rPr>
        <w:t>a</w:t>
      </w:r>
      <w:r>
        <w:rPr>
          <w:color w:val="404042"/>
          <w:spacing w:val="-15"/>
        </w:rPr>
        <w:t> </w:t>
      </w:r>
      <w:r>
        <w:rPr>
          <w:color w:val="404042"/>
        </w:rPr>
        <w:t>uniformidade</w:t>
      </w:r>
      <w:r>
        <w:rPr>
          <w:color w:val="404042"/>
          <w:spacing w:val="-15"/>
        </w:rPr>
        <w:t> </w:t>
      </w:r>
      <w:r>
        <w:rPr>
          <w:color w:val="404042"/>
        </w:rPr>
        <w:t>de</w:t>
      </w:r>
      <w:r>
        <w:rPr>
          <w:color w:val="404042"/>
          <w:spacing w:val="-15"/>
        </w:rPr>
        <w:t> </w:t>
      </w:r>
      <w:r>
        <w:rPr>
          <w:color w:val="404042"/>
        </w:rPr>
        <w:t>procedimentos</w:t>
      </w:r>
      <w:r>
        <w:rPr>
          <w:color w:val="404042"/>
          <w:spacing w:val="-15"/>
        </w:rPr>
        <w:t> </w:t>
      </w:r>
      <w:r>
        <w:rPr>
          <w:color w:val="404042"/>
        </w:rPr>
        <w:t>e indicadores</w:t>
      </w:r>
      <w:r>
        <w:rPr>
          <w:color w:val="404042"/>
          <w:spacing w:val="-3"/>
        </w:rPr>
        <w:t> </w:t>
      </w:r>
      <w:r>
        <w:rPr>
          <w:color w:val="404042"/>
        </w:rPr>
        <w:t>adotados</w:t>
      </w:r>
      <w:r>
        <w:rPr>
          <w:color w:val="404042"/>
          <w:spacing w:val="-3"/>
        </w:rPr>
        <w:t> </w:t>
      </w:r>
      <w:r>
        <w:rPr>
          <w:color w:val="404042"/>
        </w:rPr>
        <w:t>em</w:t>
      </w:r>
      <w:r>
        <w:rPr>
          <w:color w:val="404042"/>
          <w:spacing w:val="-3"/>
        </w:rPr>
        <w:t> </w:t>
      </w:r>
      <w:r>
        <w:rPr>
          <w:color w:val="404042"/>
        </w:rPr>
        <w:t>parcerias</w:t>
      </w:r>
      <w:r>
        <w:rPr>
          <w:color w:val="404042"/>
          <w:spacing w:val="-3"/>
        </w:rPr>
        <w:t> </w:t>
      </w:r>
      <w:r>
        <w:rPr>
          <w:color w:val="404042"/>
        </w:rPr>
        <w:t>do</w:t>
      </w:r>
      <w:r>
        <w:rPr>
          <w:color w:val="404042"/>
          <w:spacing w:val="-3"/>
        </w:rPr>
        <w:t> </w:t>
      </w:r>
      <w:r>
        <w:rPr>
          <w:color w:val="404042"/>
        </w:rPr>
        <w:t>mesmo</w:t>
      </w:r>
      <w:r>
        <w:rPr>
          <w:color w:val="404042"/>
          <w:spacing w:val="-3"/>
        </w:rPr>
        <w:t> </w:t>
      </w:r>
      <w:r>
        <w:rPr>
          <w:color w:val="404042"/>
        </w:rPr>
        <w:t>tipo</w:t>
      </w:r>
      <w:r>
        <w:rPr>
          <w:color w:val="404042"/>
          <w:spacing w:val="-3"/>
        </w:rPr>
        <w:t> </w:t>
      </w:r>
      <w:r>
        <w:rPr>
          <w:color w:val="404042"/>
        </w:rPr>
        <w:t>e</w:t>
      </w:r>
      <w:r>
        <w:rPr>
          <w:color w:val="404042"/>
          <w:spacing w:val="-3"/>
        </w:rPr>
        <w:t> </w:t>
      </w:r>
      <w:r>
        <w:rPr>
          <w:color w:val="404042"/>
        </w:rPr>
        <w:t>promover</w:t>
      </w:r>
      <w:r>
        <w:rPr>
          <w:color w:val="404042"/>
          <w:spacing w:val="-3"/>
        </w:rPr>
        <w:t> </w:t>
      </w:r>
      <w:r>
        <w:rPr>
          <w:color w:val="404042"/>
        </w:rPr>
        <w:t>a</w:t>
      </w:r>
      <w:r>
        <w:rPr>
          <w:color w:val="404042"/>
          <w:spacing w:val="-3"/>
        </w:rPr>
        <w:t> </w:t>
      </w:r>
      <w:r>
        <w:rPr>
          <w:color w:val="404042"/>
        </w:rPr>
        <w:t>troca</w:t>
      </w:r>
      <w:r>
        <w:rPr>
          <w:color w:val="404042"/>
          <w:spacing w:val="-3"/>
        </w:rPr>
        <w:t> </w:t>
      </w:r>
      <w:r>
        <w:rPr>
          <w:color w:val="404042"/>
        </w:rPr>
        <w:t>de aprendizados entre as diferentes ações.</w:t>
      </w:r>
    </w:p>
    <w:p>
      <w:pPr>
        <w:pStyle w:val="BodyText"/>
        <w:spacing w:before="47"/>
        <w:ind w:left="963" w:right="959"/>
        <w:jc w:val="both"/>
      </w:pPr>
      <w:r>
        <w:rPr>
          <w:color w:val="404042"/>
        </w:rPr>
        <w:t>Para</w:t>
      </w:r>
      <w:r>
        <w:rPr>
          <w:color w:val="404042"/>
          <w:spacing w:val="80"/>
        </w:rPr>
        <w:t> </w:t>
      </w:r>
      <w:r>
        <w:rPr>
          <w:color w:val="404042"/>
        </w:rPr>
        <w:t>o</w:t>
      </w:r>
      <w:r>
        <w:rPr>
          <w:color w:val="404042"/>
          <w:spacing w:val="80"/>
        </w:rPr>
        <w:t> </w:t>
      </w:r>
      <w:r>
        <w:rPr>
          <w:color w:val="404042"/>
        </w:rPr>
        <w:t>seu</w:t>
      </w:r>
      <w:r>
        <w:rPr>
          <w:color w:val="404042"/>
          <w:spacing w:val="80"/>
        </w:rPr>
        <w:t> </w:t>
      </w:r>
      <w:r>
        <w:rPr>
          <w:color w:val="404042"/>
        </w:rPr>
        <w:t>funcionamento,</w:t>
      </w:r>
      <w:r>
        <w:rPr>
          <w:color w:val="404042"/>
          <w:spacing w:val="80"/>
        </w:rPr>
        <w:t> </w:t>
      </w:r>
      <w:r>
        <w:rPr>
          <w:color w:val="404042"/>
        </w:rPr>
        <w:t>é</w:t>
      </w:r>
      <w:r>
        <w:rPr>
          <w:color w:val="404042"/>
          <w:spacing w:val="80"/>
        </w:rPr>
        <w:t> </w:t>
      </w:r>
      <w:r>
        <w:rPr>
          <w:color w:val="404042"/>
        </w:rPr>
        <w:t>recomendável</w:t>
      </w:r>
      <w:r>
        <w:rPr>
          <w:color w:val="404042"/>
          <w:spacing w:val="80"/>
        </w:rPr>
        <w:t> </w:t>
      </w:r>
      <w:r>
        <w:rPr>
          <w:color w:val="404042"/>
        </w:rPr>
        <w:t>que</w:t>
      </w:r>
      <w:r>
        <w:rPr>
          <w:color w:val="404042"/>
          <w:spacing w:val="80"/>
        </w:rPr>
        <w:t> </w:t>
      </w:r>
      <w:r>
        <w:rPr>
          <w:color w:val="404042"/>
        </w:rPr>
        <w:t>a</w:t>
      </w:r>
      <w:r>
        <w:rPr>
          <w:color w:val="404042"/>
          <w:spacing w:val="80"/>
        </w:rPr>
        <w:t> </w:t>
      </w:r>
      <w:r>
        <w:rPr>
          <w:color w:val="404042"/>
        </w:rPr>
        <w:t>comissão</w:t>
      </w:r>
      <w:r>
        <w:rPr>
          <w:color w:val="404042"/>
          <w:spacing w:val="80"/>
        </w:rPr>
        <w:t> </w:t>
      </w:r>
      <w:r>
        <w:rPr>
          <w:color w:val="404042"/>
        </w:rPr>
        <w:t>se reúna periodicamente para avaliar o conjunto de parcerias sob sua responsabilidade, podendo dividir a análise dos relatórios técnicos de monitoramento</w:t>
      </w:r>
      <w:r>
        <w:rPr>
          <w:color w:val="404042"/>
          <w:spacing w:val="-16"/>
        </w:rPr>
        <w:t> </w:t>
      </w:r>
      <w:r>
        <w:rPr>
          <w:color w:val="404042"/>
        </w:rPr>
        <w:t>e</w:t>
      </w:r>
      <w:r>
        <w:rPr>
          <w:color w:val="404042"/>
          <w:spacing w:val="-16"/>
        </w:rPr>
        <w:t> </w:t>
      </w:r>
      <w:r>
        <w:rPr>
          <w:color w:val="404042"/>
        </w:rPr>
        <w:t>avaliação</w:t>
      </w:r>
      <w:r>
        <w:rPr>
          <w:color w:val="404042"/>
          <w:spacing w:val="-15"/>
        </w:rPr>
        <w:t> </w:t>
      </w:r>
      <w:r>
        <w:rPr>
          <w:color w:val="404042"/>
        </w:rPr>
        <w:t>entre</w:t>
      </w:r>
      <w:r>
        <w:rPr>
          <w:color w:val="404042"/>
          <w:spacing w:val="-16"/>
        </w:rPr>
        <w:t> </w:t>
      </w:r>
      <w:r>
        <w:rPr>
          <w:color w:val="404042"/>
        </w:rPr>
        <w:t>os</w:t>
      </w:r>
      <w:r>
        <w:rPr>
          <w:color w:val="404042"/>
          <w:spacing w:val="-16"/>
        </w:rPr>
        <w:t> </w:t>
      </w:r>
      <w:r>
        <w:rPr>
          <w:color w:val="404042"/>
        </w:rPr>
        <w:t>seus</w:t>
      </w:r>
      <w:r>
        <w:rPr>
          <w:color w:val="404042"/>
          <w:spacing w:val="-15"/>
        </w:rPr>
        <w:t> </w:t>
      </w:r>
      <w:r>
        <w:rPr>
          <w:color w:val="404042"/>
        </w:rPr>
        <w:t>integrantes,</w:t>
      </w:r>
      <w:r>
        <w:rPr>
          <w:color w:val="404042"/>
          <w:spacing w:val="-16"/>
        </w:rPr>
        <w:t> </w:t>
      </w:r>
      <w:r>
        <w:rPr>
          <w:color w:val="404042"/>
        </w:rPr>
        <w:t>garantindo</w:t>
      </w:r>
      <w:r>
        <w:rPr>
          <w:color w:val="404042"/>
          <w:spacing w:val="-15"/>
        </w:rPr>
        <w:t> </w:t>
      </w:r>
      <w:r>
        <w:rPr>
          <w:color w:val="404042"/>
        </w:rPr>
        <w:t>a</w:t>
      </w:r>
      <w:r>
        <w:rPr>
          <w:color w:val="404042"/>
          <w:spacing w:val="-16"/>
        </w:rPr>
        <w:t> </w:t>
      </w:r>
      <w:r>
        <w:rPr>
          <w:color w:val="404042"/>
        </w:rPr>
        <w:t>análise adequada do conjunto de parcerias e apontando os principais pontos de </w:t>
      </w:r>
      <w:r>
        <w:rPr>
          <w:color w:val="404042"/>
          <w:spacing w:val="-2"/>
        </w:rPr>
        <w:t>melhoria</w:t>
      </w:r>
      <w:r>
        <w:rPr>
          <w:color w:val="404042"/>
          <w:spacing w:val="-16"/>
        </w:rPr>
        <w:t> </w:t>
      </w:r>
      <w:r>
        <w:rPr>
          <w:color w:val="404042"/>
          <w:spacing w:val="-2"/>
        </w:rPr>
        <w:t>identificados.</w:t>
      </w:r>
      <w:r>
        <w:rPr>
          <w:color w:val="404042"/>
          <w:spacing w:val="-14"/>
        </w:rPr>
        <w:t> </w:t>
      </w:r>
      <w:r>
        <w:rPr>
          <w:color w:val="404042"/>
          <w:spacing w:val="-2"/>
        </w:rPr>
        <w:t>A</w:t>
      </w:r>
      <w:r>
        <w:rPr>
          <w:color w:val="404042"/>
          <w:spacing w:val="-13"/>
        </w:rPr>
        <w:t> </w:t>
      </w:r>
      <w:r>
        <w:rPr>
          <w:color w:val="404042"/>
          <w:spacing w:val="-2"/>
        </w:rPr>
        <w:t>periodicidade</w:t>
      </w:r>
      <w:r>
        <w:rPr>
          <w:color w:val="404042"/>
          <w:spacing w:val="-14"/>
        </w:rPr>
        <w:t> </w:t>
      </w:r>
      <w:r>
        <w:rPr>
          <w:color w:val="404042"/>
          <w:spacing w:val="-2"/>
        </w:rPr>
        <w:t>dessas</w:t>
      </w:r>
      <w:r>
        <w:rPr>
          <w:color w:val="404042"/>
          <w:spacing w:val="-14"/>
        </w:rPr>
        <w:t> </w:t>
      </w:r>
      <w:r>
        <w:rPr>
          <w:color w:val="404042"/>
          <w:spacing w:val="-2"/>
        </w:rPr>
        <w:t>reuniões</w:t>
      </w:r>
      <w:r>
        <w:rPr>
          <w:color w:val="404042"/>
          <w:spacing w:val="-13"/>
        </w:rPr>
        <w:t> </w:t>
      </w:r>
      <w:r>
        <w:rPr>
          <w:color w:val="404042"/>
          <w:spacing w:val="-2"/>
        </w:rPr>
        <w:t>depende</w:t>
      </w:r>
      <w:r>
        <w:rPr>
          <w:color w:val="404042"/>
          <w:spacing w:val="-14"/>
        </w:rPr>
        <w:t> </w:t>
      </w:r>
      <w:r>
        <w:rPr>
          <w:color w:val="404042"/>
          <w:spacing w:val="-2"/>
        </w:rPr>
        <w:t>do</w:t>
      </w:r>
      <w:r>
        <w:rPr>
          <w:color w:val="404042"/>
          <w:spacing w:val="-13"/>
        </w:rPr>
        <w:t> </w:t>
      </w:r>
      <w:r>
        <w:rPr>
          <w:color w:val="404042"/>
          <w:spacing w:val="-2"/>
        </w:rPr>
        <w:t>número </w:t>
      </w:r>
      <w:r>
        <w:rPr>
          <w:color w:val="404042"/>
        </w:rPr>
        <w:t>de</w:t>
      </w:r>
      <w:r>
        <w:rPr>
          <w:color w:val="404042"/>
          <w:spacing w:val="-12"/>
        </w:rPr>
        <w:t> </w:t>
      </w:r>
      <w:r>
        <w:rPr>
          <w:color w:val="404042"/>
        </w:rPr>
        <w:t>parcerias</w:t>
      </w:r>
      <w:r>
        <w:rPr>
          <w:color w:val="404042"/>
          <w:spacing w:val="-12"/>
        </w:rPr>
        <w:t> </w:t>
      </w:r>
      <w:r>
        <w:rPr>
          <w:color w:val="404042"/>
        </w:rPr>
        <w:t>executadas</w:t>
      </w:r>
      <w:r>
        <w:rPr>
          <w:color w:val="404042"/>
          <w:spacing w:val="-12"/>
        </w:rPr>
        <w:t> </w:t>
      </w:r>
      <w:r>
        <w:rPr>
          <w:color w:val="404042"/>
        </w:rPr>
        <w:t>pelo</w:t>
      </w:r>
      <w:r>
        <w:rPr>
          <w:color w:val="404042"/>
          <w:spacing w:val="-12"/>
        </w:rPr>
        <w:t> </w:t>
      </w:r>
      <w:r>
        <w:rPr>
          <w:color w:val="404042"/>
        </w:rPr>
        <w:t>órgão</w:t>
      </w:r>
      <w:r>
        <w:rPr>
          <w:color w:val="404042"/>
          <w:spacing w:val="-12"/>
        </w:rPr>
        <w:t> </w:t>
      </w:r>
      <w:r>
        <w:rPr>
          <w:color w:val="404042"/>
        </w:rPr>
        <w:t>ou</w:t>
      </w:r>
      <w:r>
        <w:rPr>
          <w:color w:val="404042"/>
          <w:spacing w:val="-12"/>
        </w:rPr>
        <w:t> </w:t>
      </w:r>
      <w:r>
        <w:rPr>
          <w:color w:val="404042"/>
        </w:rPr>
        <w:t>entidade</w:t>
      </w:r>
      <w:r>
        <w:rPr>
          <w:color w:val="404042"/>
          <w:spacing w:val="-12"/>
        </w:rPr>
        <w:t> </w:t>
      </w:r>
      <w:r>
        <w:rPr>
          <w:color w:val="404042"/>
        </w:rPr>
        <w:t>e</w:t>
      </w:r>
      <w:r>
        <w:rPr>
          <w:color w:val="404042"/>
          <w:spacing w:val="-12"/>
        </w:rPr>
        <w:t> </w:t>
      </w:r>
      <w:r>
        <w:rPr>
          <w:color w:val="404042"/>
        </w:rPr>
        <w:t>do</w:t>
      </w:r>
      <w:r>
        <w:rPr>
          <w:color w:val="404042"/>
          <w:spacing w:val="-12"/>
        </w:rPr>
        <w:t> </w:t>
      </w:r>
      <w:r>
        <w:rPr>
          <w:color w:val="404042"/>
        </w:rPr>
        <w:t>período</w:t>
      </w:r>
      <w:r>
        <w:rPr>
          <w:color w:val="404042"/>
          <w:spacing w:val="-12"/>
        </w:rPr>
        <w:t> </w:t>
      </w:r>
      <w:r>
        <w:rPr>
          <w:color w:val="404042"/>
        </w:rPr>
        <w:t>de</w:t>
      </w:r>
      <w:r>
        <w:rPr>
          <w:color w:val="404042"/>
          <w:spacing w:val="-12"/>
        </w:rPr>
        <w:t> </w:t>
      </w:r>
      <w:r>
        <w:rPr>
          <w:color w:val="404042"/>
        </w:rPr>
        <w:t>execução de cada uma dessas parcerias. No Anexo V deste Manual, é apresentado um modelo de despacho de homologação que poderá ser adotado pela administração</w:t>
      </w:r>
      <w:r>
        <w:rPr>
          <w:color w:val="404042"/>
          <w:spacing w:val="-10"/>
        </w:rPr>
        <w:t> </w:t>
      </w:r>
      <w:r>
        <w:rPr>
          <w:color w:val="404042"/>
        </w:rPr>
        <w:t>pública.</w:t>
      </w:r>
    </w:p>
    <w:p>
      <w:pPr>
        <w:pStyle w:val="BodyText"/>
        <w:spacing w:before="129"/>
      </w:pPr>
      <w:r>
        <w:rPr/>
        <mc:AlternateContent>
          <mc:Choice Requires="wps">
            <w:drawing>
              <wp:anchor distT="0" distB="0" distL="0" distR="0" allowOverlap="1" layoutInCell="1" locked="0" behindDoc="1" simplePos="0" relativeHeight="487702016">
                <wp:simplePos x="0" y="0"/>
                <wp:positionH relativeFrom="page">
                  <wp:posOffset>612000</wp:posOffset>
                </wp:positionH>
                <wp:positionV relativeFrom="paragraph">
                  <wp:posOffset>250733</wp:posOffset>
                </wp:positionV>
                <wp:extent cx="4104004" cy="1270"/>
                <wp:effectExtent l="0" t="0" r="0" b="0"/>
                <wp:wrapTopAndBottom/>
                <wp:docPr id="533" name="Graphic 533"/>
                <wp:cNvGraphicFramePr>
                  <a:graphicFrameLocks/>
                </wp:cNvGraphicFramePr>
                <a:graphic>
                  <a:graphicData uri="http://schemas.microsoft.com/office/word/2010/wordprocessingShape">
                    <wps:wsp>
                      <wps:cNvPr id="533" name="Graphic 533"/>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9.742828pt;width:323.150pt;height:.1pt;mso-position-horizontal-relative:page;mso-position-vertical-relative:paragraph;z-index:-15614464;mso-wrap-distance-left:0;mso-wrap-distance-right:0" id="docshape517" coordorigin="964,395" coordsize="6463,0" path="m964,395l7427,395e" filled="false" stroked="true" strokeweight=".25pt" strokecolor="#404042">
                <v:path arrowok="t"/>
                <v:stroke dashstyle="solid"/>
                <w10:wrap type="topAndBottom"/>
              </v:shape>
            </w:pict>
          </mc:Fallback>
        </mc:AlternateContent>
      </w:r>
    </w:p>
    <w:p>
      <w:pPr>
        <w:spacing w:before="121"/>
        <w:ind w:left="963" w:right="0" w:firstLine="0"/>
        <w:jc w:val="left"/>
        <w:rPr>
          <w:sz w:val="16"/>
        </w:rPr>
      </w:pPr>
      <w:r>
        <w:rPr>
          <w:color w:val="404042"/>
          <w:spacing w:val="-4"/>
          <w:sz w:val="16"/>
        </w:rPr>
        <w:t>177</w:t>
      </w:r>
      <w:r>
        <w:rPr>
          <w:color w:val="404042"/>
          <w:spacing w:val="30"/>
          <w:sz w:val="16"/>
        </w:rPr>
        <w:t> </w:t>
      </w:r>
      <w:r>
        <w:rPr>
          <w:color w:val="404042"/>
          <w:spacing w:val="-4"/>
          <w:sz w:val="16"/>
        </w:rPr>
        <w:t>Decreto</w:t>
      </w:r>
      <w:r>
        <w:rPr>
          <w:color w:val="404042"/>
          <w:spacing w:val="-10"/>
          <w:sz w:val="16"/>
        </w:rPr>
        <w:t> </w:t>
      </w:r>
      <w:r>
        <w:rPr>
          <w:color w:val="404042"/>
          <w:spacing w:val="-4"/>
          <w:sz w:val="16"/>
        </w:rPr>
        <w:t>nº</w:t>
      </w:r>
      <w:r>
        <w:rPr>
          <w:color w:val="404042"/>
          <w:spacing w:val="-11"/>
          <w:sz w:val="16"/>
        </w:rPr>
        <w:t> </w:t>
      </w:r>
      <w:r>
        <w:rPr>
          <w:color w:val="404042"/>
          <w:spacing w:val="-4"/>
          <w:sz w:val="16"/>
        </w:rPr>
        <w:t>8.726/2016,</w:t>
      </w:r>
      <w:r>
        <w:rPr>
          <w:color w:val="404042"/>
          <w:spacing w:val="-10"/>
          <w:sz w:val="16"/>
        </w:rPr>
        <w:t> </w:t>
      </w:r>
      <w:r>
        <w:rPr>
          <w:color w:val="404042"/>
          <w:spacing w:val="-4"/>
          <w:sz w:val="16"/>
        </w:rPr>
        <w:t>Art.</w:t>
      </w:r>
      <w:r>
        <w:rPr>
          <w:color w:val="404042"/>
          <w:spacing w:val="-10"/>
          <w:sz w:val="16"/>
        </w:rPr>
        <w:t> </w:t>
      </w:r>
      <w:r>
        <w:rPr>
          <w:color w:val="404042"/>
          <w:spacing w:val="-5"/>
          <w:sz w:val="16"/>
        </w:rPr>
        <w:t>49.</w:t>
      </w:r>
    </w:p>
    <w:p>
      <w:pPr>
        <w:spacing w:after="0"/>
        <w:jc w:val="left"/>
        <w:rPr>
          <w:sz w:val="16"/>
        </w:rPr>
        <w:sectPr>
          <w:pgSz w:w="8400" w:h="11910"/>
          <w:pgMar w:header="0" w:footer="520" w:top="880" w:bottom="720" w:left="0" w:right="0"/>
        </w:sectPr>
      </w:pPr>
    </w:p>
    <w:p>
      <w:pPr>
        <w:pStyle w:val="BodyText"/>
        <w:spacing w:line="237" w:lineRule="auto" w:before="74"/>
        <w:ind w:left="963" w:right="959"/>
        <w:jc w:val="both"/>
      </w:pPr>
      <w:r>
        <w:rPr>
          <w:color w:val="404042"/>
        </w:rPr>
        <w:t>Nessa avaliação, podem ser identificadas discrepâncias na forma de monitoramento e avaliação das parcerias com objetos semelhantes e sugerir recomendações aos gestores e ao órgão ou entidade, visando à melhoria</w:t>
      </w:r>
      <w:r>
        <w:rPr>
          <w:color w:val="404042"/>
          <w:spacing w:val="-11"/>
        </w:rPr>
        <w:t> </w:t>
      </w:r>
      <w:r>
        <w:rPr>
          <w:color w:val="404042"/>
        </w:rPr>
        <w:t>e</w:t>
      </w:r>
      <w:r>
        <w:rPr>
          <w:color w:val="404042"/>
          <w:spacing w:val="-11"/>
        </w:rPr>
        <w:t> </w:t>
      </w:r>
      <w:r>
        <w:rPr>
          <w:color w:val="404042"/>
        </w:rPr>
        <w:t>uniformização</w:t>
      </w:r>
      <w:r>
        <w:rPr>
          <w:color w:val="404042"/>
          <w:spacing w:val="-11"/>
        </w:rPr>
        <w:t> </w:t>
      </w:r>
      <w:r>
        <w:rPr>
          <w:color w:val="404042"/>
        </w:rPr>
        <w:t>dos</w:t>
      </w:r>
      <w:r>
        <w:rPr>
          <w:color w:val="404042"/>
          <w:spacing w:val="-11"/>
        </w:rPr>
        <w:t> </w:t>
      </w:r>
      <w:r>
        <w:rPr>
          <w:color w:val="404042"/>
        </w:rPr>
        <w:t>procedimentos.</w:t>
      </w:r>
      <w:r>
        <w:rPr>
          <w:color w:val="404042"/>
          <w:spacing w:val="-11"/>
        </w:rPr>
        <w:t> </w:t>
      </w:r>
      <w:r>
        <w:rPr>
          <w:color w:val="404042"/>
        </w:rPr>
        <w:t>A</w:t>
      </w:r>
      <w:r>
        <w:rPr>
          <w:color w:val="404042"/>
          <w:spacing w:val="-11"/>
        </w:rPr>
        <w:t> </w:t>
      </w:r>
      <w:r>
        <w:rPr>
          <w:color w:val="404042"/>
        </w:rPr>
        <w:t>comissão</w:t>
      </w:r>
      <w:r>
        <w:rPr>
          <w:color w:val="404042"/>
          <w:spacing w:val="-11"/>
        </w:rPr>
        <w:t> </w:t>
      </w:r>
      <w:r>
        <w:rPr>
          <w:color w:val="404042"/>
        </w:rPr>
        <w:t>também</w:t>
      </w:r>
      <w:r>
        <w:rPr>
          <w:color w:val="404042"/>
          <w:spacing w:val="-11"/>
        </w:rPr>
        <w:t> </w:t>
      </w:r>
      <w:r>
        <w:rPr>
          <w:color w:val="404042"/>
        </w:rPr>
        <w:t>poderá indicar a padronização de indicadores e custos em parcerias com objetos semelhantes, desenvolver orientações sobre o que observar em visitas técnicas</w:t>
      </w:r>
      <w:r>
        <w:rPr>
          <w:color w:val="404042"/>
          <w:spacing w:val="-16"/>
        </w:rPr>
        <w:t> </w:t>
      </w:r>
      <w:r>
        <w:rPr>
          <w:rFonts w:ascii="Verdana" w:hAnsi="Verdana"/>
          <w:i/>
          <w:color w:val="404042"/>
        </w:rPr>
        <w:t>in</w:t>
      </w:r>
      <w:r>
        <w:rPr>
          <w:rFonts w:ascii="Verdana" w:hAnsi="Verdana"/>
          <w:i/>
          <w:color w:val="404042"/>
          <w:spacing w:val="-18"/>
        </w:rPr>
        <w:t> </w:t>
      </w:r>
      <w:r>
        <w:rPr>
          <w:rFonts w:ascii="Verdana" w:hAnsi="Verdana"/>
          <w:i/>
          <w:color w:val="404042"/>
        </w:rPr>
        <w:t>loco,</w:t>
      </w:r>
      <w:r>
        <w:rPr>
          <w:rFonts w:ascii="Verdana" w:hAnsi="Verdana"/>
          <w:i/>
          <w:color w:val="404042"/>
          <w:spacing w:val="-17"/>
        </w:rPr>
        <w:t> </w:t>
      </w:r>
      <w:r>
        <w:rPr>
          <w:color w:val="404042"/>
        </w:rPr>
        <w:t>de</w:t>
      </w:r>
      <w:r>
        <w:rPr>
          <w:color w:val="404042"/>
          <w:spacing w:val="-16"/>
        </w:rPr>
        <w:t> </w:t>
      </w:r>
      <w:r>
        <w:rPr>
          <w:color w:val="404042"/>
        </w:rPr>
        <w:t>acordo</w:t>
      </w:r>
      <w:r>
        <w:rPr>
          <w:color w:val="404042"/>
          <w:spacing w:val="-16"/>
        </w:rPr>
        <w:t> </w:t>
      </w:r>
      <w:r>
        <w:rPr>
          <w:color w:val="404042"/>
        </w:rPr>
        <w:t>com</w:t>
      </w:r>
      <w:r>
        <w:rPr>
          <w:color w:val="404042"/>
          <w:spacing w:val="-15"/>
        </w:rPr>
        <w:t> </w:t>
      </w:r>
      <w:r>
        <w:rPr>
          <w:color w:val="404042"/>
        </w:rPr>
        <w:t>os</w:t>
      </w:r>
      <w:r>
        <w:rPr>
          <w:color w:val="404042"/>
          <w:spacing w:val="-16"/>
        </w:rPr>
        <w:t> </w:t>
      </w:r>
      <w:r>
        <w:rPr>
          <w:color w:val="404042"/>
        </w:rPr>
        <w:t>objetos</w:t>
      </w:r>
      <w:r>
        <w:rPr>
          <w:color w:val="404042"/>
          <w:spacing w:val="-15"/>
        </w:rPr>
        <w:t> </w:t>
      </w:r>
      <w:r>
        <w:rPr>
          <w:color w:val="404042"/>
        </w:rPr>
        <w:t>das</w:t>
      </w:r>
      <w:r>
        <w:rPr>
          <w:color w:val="404042"/>
          <w:spacing w:val="-16"/>
        </w:rPr>
        <w:t> </w:t>
      </w:r>
      <w:r>
        <w:rPr>
          <w:color w:val="404042"/>
        </w:rPr>
        <w:t>parcerias,</w:t>
      </w:r>
      <w:r>
        <w:rPr>
          <w:color w:val="404042"/>
          <w:spacing w:val="-16"/>
        </w:rPr>
        <w:t> </w:t>
      </w:r>
      <w:r>
        <w:rPr>
          <w:color w:val="404042"/>
        </w:rPr>
        <w:t>e</w:t>
      </w:r>
      <w:r>
        <w:rPr>
          <w:color w:val="404042"/>
          <w:spacing w:val="-15"/>
        </w:rPr>
        <w:t> </w:t>
      </w:r>
      <w:r>
        <w:rPr>
          <w:color w:val="404042"/>
        </w:rPr>
        <w:t>articular</w:t>
      </w:r>
      <w:r>
        <w:rPr>
          <w:color w:val="404042"/>
          <w:spacing w:val="-16"/>
        </w:rPr>
        <w:t> </w:t>
      </w:r>
      <w:r>
        <w:rPr>
          <w:color w:val="404042"/>
        </w:rPr>
        <w:t>ações de</w:t>
      </w:r>
      <w:r>
        <w:rPr>
          <w:color w:val="404042"/>
          <w:spacing w:val="-9"/>
        </w:rPr>
        <w:t> </w:t>
      </w:r>
      <w:r>
        <w:rPr>
          <w:color w:val="404042"/>
        </w:rPr>
        <w:t>monitoramento</w:t>
      </w:r>
      <w:r>
        <w:rPr>
          <w:color w:val="404042"/>
          <w:spacing w:val="-9"/>
        </w:rPr>
        <w:t> </w:t>
      </w:r>
      <w:r>
        <w:rPr>
          <w:color w:val="404042"/>
        </w:rPr>
        <w:t>e</w:t>
      </w:r>
      <w:r>
        <w:rPr>
          <w:color w:val="404042"/>
          <w:spacing w:val="-9"/>
        </w:rPr>
        <w:t> </w:t>
      </w:r>
      <w:r>
        <w:rPr>
          <w:color w:val="404042"/>
        </w:rPr>
        <w:t>avaliação</w:t>
      </w:r>
      <w:r>
        <w:rPr>
          <w:color w:val="404042"/>
          <w:spacing w:val="-9"/>
        </w:rPr>
        <w:t> </w:t>
      </w:r>
      <w:r>
        <w:rPr>
          <w:color w:val="404042"/>
        </w:rPr>
        <w:t>do</w:t>
      </w:r>
      <w:r>
        <w:rPr>
          <w:color w:val="404042"/>
          <w:spacing w:val="-9"/>
        </w:rPr>
        <w:t> </w:t>
      </w:r>
      <w:r>
        <w:rPr>
          <w:color w:val="404042"/>
        </w:rPr>
        <w:t>conjunto</w:t>
      </w:r>
      <w:r>
        <w:rPr>
          <w:color w:val="404042"/>
          <w:spacing w:val="-9"/>
        </w:rPr>
        <w:t> </w:t>
      </w:r>
      <w:r>
        <w:rPr>
          <w:color w:val="404042"/>
        </w:rPr>
        <w:t>de</w:t>
      </w:r>
      <w:r>
        <w:rPr>
          <w:color w:val="404042"/>
          <w:spacing w:val="-9"/>
        </w:rPr>
        <w:t> </w:t>
      </w:r>
      <w:r>
        <w:rPr>
          <w:color w:val="404042"/>
        </w:rPr>
        <w:t>parcerias.</w:t>
      </w:r>
    </w:p>
    <w:p>
      <w:pPr>
        <w:pStyle w:val="BodyText"/>
        <w:spacing w:before="61"/>
        <w:ind w:left="963" w:right="959"/>
        <w:jc w:val="both"/>
      </w:pPr>
      <w:r>
        <w:rPr>
          <w:color w:val="404042"/>
        </w:rPr>
        <w:t>Além</w:t>
      </w:r>
      <w:r>
        <w:rPr>
          <w:color w:val="404042"/>
          <w:spacing w:val="-12"/>
        </w:rPr>
        <w:t> </w:t>
      </w:r>
      <w:r>
        <w:rPr>
          <w:color w:val="404042"/>
        </w:rPr>
        <w:t>disso,</w:t>
      </w:r>
      <w:r>
        <w:rPr>
          <w:color w:val="404042"/>
          <w:spacing w:val="-12"/>
        </w:rPr>
        <w:t> </w:t>
      </w:r>
      <w:r>
        <w:rPr>
          <w:color w:val="404042"/>
        </w:rPr>
        <w:t>a</w:t>
      </w:r>
      <w:r>
        <w:rPr>
          <w:color w:val="404042"/>
          <w:spacing w:val="-12"/>
        </w:rPr>
        <w:t> </w:t>
      </w:r>
      <w:r>
        <w:rPr>
          <w:color w:val="404042"/>
        </w:rPr>
        <w:t>comissão</w:t>
      </w:r>
      <w:r>
        <w:rPr>
          <w:color w:val="404042"/>
          <w:spacing w:val="-12"/>
        </w:rPr>
        <w:t> </w:t>
      </w:r>
      <w:r>
        <w:rPr>
          <w:color w:val="404042"/>
        </w:rPr>
        <w:t>de</w:t>
      </w:r>
      <w:r>
        <w:rPr>
          <w:color w:val="404042"/>
          <w:spacing w:val="-12"/>
        </w:rPr>
        <w:t> </w:t>
      </w:r>
      <w:r>
        <w:rPr>
          <w:color w:val="404042"/>
        </w:rPr>
        <w:t>monitoramento</w:t>
      </w:r>
      <w:r>
        <w:rPr>
          <w:color w:val="404042"/>
          <w:spacing w:val="-12"/>
        </w:rPr>
        <w:t> </w:t>
      </w:r>
      <w:r>
        <w:rPr>
          <w:color w:val="404042"/>
        </w:rPr>
        <w:t>e</w:t>
      </w:r>
      <w:r>
        <w:rPr>
          <w:color w:val="404042"/>
          <w:spacing w:val="-12"/>
        </w:rPr>
        <w:t> </w:t>
      </w:r>
      <w:r>
        <w:rPr>
          <w:color w:val="404042"/>
        </w:rPr>
        <w:t>avaliação</w:t>
      </w:r>
      <w:r>
        <w:rPr>
          <w:color w:val="404042"/>
          <w:spacing w:val="-12"/>
        </w:rPr>
        <w:t> </w:t>
      </w:r>
      <w:r>
        <w:rPr>
          <w:color w:val="404042"/>
        </w:rPr>
        <w:t>deverá</w:t>
      </w:r>
      <w:r>
        <w:rPr>
          <w:color w:val="404042"/>
          <w:spacing w:val="-12"/>
        </w:rPr>
        <w:t> </w:t>
      </w:r>
      <w:r>
        <w:rPr>
          <w:color w:val="404042"/>
        </w:rPr>
        <w:t>sistematizar </w:t>
      </w:r>
      <w:r>
        <w:rPr>
          <w:color w:val="404042"/>
          <w:spacing w:val="-2"/>
        </w:rPr>
        <w:t>as</w:t>
      </w:r>
      <w:r>
        <w:rPr>
          <w:color w:val="404042"/>
          <w:spacing w:val="-11"/>
        </w:rPr>
        <w:t> </w:t>
      </w:r>
      <w:r>
        <w:rPr>
          <w:color w:val="404042"/>
          <w:spacing w:val="-2"/>
        </w:rPr>
        <w:t>conclusões</w:t>
      </w:r>
      <w:r>
        <w:rPr>
          <w:color w:val="404042"/>
          <w:spacing w:val="-11"/>
        </w:rPr>
        <w:t> </w:t>
      </w:r>
      <w:r>
        <w:rPr>
          <w:color w:val="404042"/>
          <w:spacing w:val="-2"/>
        </w:rPr>
        <w:t>e</w:t>
      </w:r>
      <w:r>
        <w:rPr>
          <w:color w:val="404042"/>
          <w:spacing w:val="-12"/>
        </w:rPr>
        <w:t> </w:t>
      </w:r>
      <w:r>
        <w:rPr>
          <w:color w:val="404042"/>
          <w:spacing w:val="-2"/>
        </w:rPr>
        <w:t>recomendações</w:t>
      </w:r>
      <w:r>
        <w:rPr>
          <w:color w:val="404042"/>
          <w:spacing w:val="-11"/>
        </w:rPr>
        <w:t> </w:t>
      </w:r>
      <w:r>
        <w:rPr>
          <w:color w:val="404042"/>
          <w:spacing w:val="-2"/>
        </w:rPr>
        <w:t>sobre</w:t>
      </w:r>
      <w:r>
        <w:rPr>
          <w:color w:val="404042"/>
          <w:spacing w:val="-12"/>
        </w:rPr>
        <w:t> </w:t>
      </w:r>
      <w:r>
        <w:rPr>
          <w:color w:val="404042"/>
          <w:spacing w:val="-2"/>
        </w:rPr>
        <w:t>as</w:t>
      </w:r>
      <w:r>
        <w:rPr>
          <w:color w:val="404042"/>
          <w:spacing w:val="-11"/>
        </w:rPr>
        <w:t> </w:t>
      </w:r>
      <w:r>
        <w:rPr>
          <w:color w:val="404042"/>
          <w:spacing w:val="-2"/>
        </w:rPr>
        <w:t>parcerias</w:t>
      </w:r>
      <w:r>
        <w:rPr>
          <w:color w:val="404042"/>
          <w:spacing w:val="-11"/>
        </w:rPr>
        <w:t> </w:t>
      </w:r>
      <w:r>
        <w:rPr>
          <w:color w:val="404042"/>
          <w:spacing w:val="-2"/>
        </w:rPr>
        <w:t>e</w:t>
      </w:r>
      <w:r>
        <w:rPr>
          <w:color w:val="404042"/>
          <w:spacing w:val="-12"/>
        </w:rPr>
        <w:t> </w:t>
      </w:r>
      <w:r>
        <w:rPr>
          <w:color w:val="404042"/>
          <w:spacing w:val="-2"/>
        </w:rPr>
        <w:t>enviar</w:t>
      </w:r>
      <w:r>
        <w:rPr>
          <w:color w:val="404042"/>
          <w:spacing w:val="-12"/>
        </w:rPr>
        <w:t> </w:t>
      </w:r>
      <w:r>
        <w:rPr>
          <w:color w:val="404042"/>
          <w:spacing w:val="-2"/>
        </w:rPr>
        <w:t>periodicamente </w:t>
      </w:r>
      <w:r>
        <w:rPr>
          <w:color w:val="404042"/>
        </w:rPr>
        <w:t>às áreas técnicas do órgão ou entidade, de modo que suas orientações sejam</w:t>
      </w:r>
      <w:r>
        <w:rPr>
          <w:color w:val="404042"/>
          <w:spacing w:val="-1"/>
        </w:rPr>
        <w:t> </w:t>
      </w:r>
      <w:r>
        <w:rPr>
          <w:color w:val="404042"/>
        </w:rPr>
        <w:t>incorporadas</w:t>
      </w:r>
      <w:r>
        <w:rPr>
          <w:color w:val="404042"/>
          <w:spacing w:val="-1"/>
        </w:rPr>
        <w:t> </w:t>
      </w:r>
      <w:r>
        <w:rPr>
          <w:color w:val="404042"/>
        </w:rPr>
        <w:t>às</w:t>
      </w:r>
      <w:r>
        <w:rPr>
          <w:color w:val="404042"/>
          <w:spacing w:val="-1"/>
        </w:rPr>
        <w:t> </w:t>
      </w:r>
      <w:r>
        <w:rPr>
          <w:color w:val="404042"/>
        </w:rPr>
        <w:t>novas</w:t>
      </w:r>
      <w:r>
        <w:rPr>
          <w:color w:val="404042"/>
          <w:spacing w:val="-1"/>
        </w:rPr>
        <w:t> </w:t>
      </w:r>
      <w:r>
        <w:rPr>
          <w:color w:val="404042"/>
        </w:rPr>
        <w:t>parcerias</w:t>
      </w:r>
      <w:r>
        <w:rPr>
          <w:color w:val="404042"/>
          <w:spacing w:val="-1"/>
        </w:rPr>
        <w:t> </w:t>
      </w:r>
      <w:r>
        <w:rPr>
          <w:color w:val="404042"/>
        </w:rPr>
        <w:t>ou</w:t>
      </w:r>
      <w:r>
        <w:rPr>
          <w:color w:val="404042"/>
          <w:spacing w:val="-1"/>
        </w:rPr>
        <w:t> </w:t>
      </w:r>
      <w:r>
        <w:rPr>
          <w:color w:val="404042"/>
        </w:rPr>
        <w:t>subsidiem</w:t>
      </w:r>
      <w:r>
        <w:rPr>
          <w:color w:val="404042"/>
          <w:spacing w:val="-1"/>
        </w:rPr>
        <w:t> </w:t>
      </w:r>
      <w:r>
        <w:rPr>
          <w:color w:val="404042"/>
        </w:rPr>
        <w:t>normativos</w:t>
      </w:r>
      <w:r>
        <w:rPr>
          <w:color w:val="404042"/>
          <w:spacing w:val="-1"/>
        </w:rPr>
        <w:t> </w:t>
      </w:r>
      <w:r>
        <w:rPr>
          <w:color w:val="404042"/>
        </w:rPr>
        <w:t>internos sobre as parcerias.</w:t>
      </w:r>
    </w:p>
    <w:p>
      <w:pPr>
        <w:pStyle w:val="BodyText"/>
        <w:spacing w:before="154"/>
      </w:pPr>
    </w:p>
    <w:p>
      <w:pPr>
        <w:pStyle w:val="Heading4"/>
        <w:numPr>
          <w:ilvl w:val="1"/>
          <w:numId w:val="67"/>
        </w:numPr>
        <w:tabs>
          <w:tab w:pos="1483" w:val="left" w:leader="none"/>
        </w:tabs>
        <w:spacing w:line="187" w:lineRule="auto" w:before="0" w:after="0"/>
        <w:ind w:left="963" w:right="1389" w:firstLine="0"/>
        <w:jc w:val="left"/>
        <w:rPr>
          <w:rFonts w:ascii="Lucida Sans Unicode" w:hAnsi="Lucida Sans Unicode"/>
        </w:rPr>
      </w:pPr>
      <w:r>
        <w:rPr>
          <w:rFonts w:ascii="Lucida Sans Unicode" w:hAnsi="Lucida Sans Unicode"/>
          <w:color w:val="F8A930"/>
        </w:rPr>
        <w:t>Indícios de Iííegnlσíidσde on </w:t>
      </w:r>
      <w:r>
        <w:rPr>
          <w:rFonts w:ascii="Lucida Sans Unicode" w:hAnsi="Lucida Sans Unicode"/>
          <w:color w:val="F8A930"/>
        </w:rPr>
        <w:t>Ine…ecnÇão</w:t>
      </w:r>
      <w:r>
        <w:rPr>
          <w:rFonts w:ascii="Lucida Sans Unicode" w:hAnsi="Lucida Sans Unicode"/>
          <w:color w:val="F8A930"/>
          <w:spacing w:val="40"/>
          <w:w w:val="110"/>
        </w:rPr>
        <w:t> </w:t>
      </w:r>
      <w:r>
        <w:rPr>
          <w:rFonts w:ascii="Lucida Sans Unicode" w:hAnsi="Lucida Sans Unicode"/>
          <w:color w:val="F8A930"/>
          <w:w w:val="110"/>
        </w:rPr>
        <w:t>Pσíciσl do Objeío</w:t>
      </w:r>
    </w:p>
    <w:p>
      <w:pPr>
        <w:pStyle w:val="BodyText"/>
        <w:spacing w:before="305"/>
        <w:ind w:left="963" w:right="960"/>
        <w:jc w:val="both"/>
      </w:pPr>
      <w:r>
        <w:rPr>
          <w:color w:val="404042"/>
          <w:spacing w:val="-2"/>
        </w:rPr>
        <w:t>Na</w:t>
      </w:r>
      <w:r>
        <w:rPr>
          <w:color w:val="404042"/>
          <w:spacing w:val="-10"/>
        </w:rPr>
        <w:t> </w:t>
      </w:r>
      <w:r>
        <w:rPr>
          <w:color w:val="404042"/>
          <w:spacing w:val="-2"/>
        </w:rPr>
        <w:t>hipótese</w:t>
      </w:r>
      <w:r>
        <w:rPr>
          <w:color w:val="404042"/>
          <w:spacing w:val="-10"/>
        </w:rPr>
        <w:t> </w:t>
      </w:r>
      <w:r>
        <w:rPr>
          <w:color w:val="404042"/>
          <w:spacing w:val="-2"/>
        </w:rPr>
        <w:t>de</w:t>
      </w:r>
      <w:r>
        <w:rPr>
          <w:color w:val="404042"/>
          <w:spacing w:val="-10"/>
        </w:rPr>
        <w:t> </w:t>
      </w:r>
      <w:r>
        <w:rPr>
          <w:color w:val="404042"/>
          <w:spacing w:val="-2"/>
        </w:rPr>
        <w:t>o</w:t>
      </w:r>
      <w:r>
        <w:rPr>
          <w:color w:val="404042"/>
          <w:spacing w:val="-10"/>
        </w:rPr>
        <w:t> </w:t>
      </w:r>
      <w:r>
        <w:rPr>
          <w:color w:val="404042"/>
          <w:spacing w:val="-2"/>
        </w:rPr>
        <w:t>relatório</w:t>
      </w:r>
      <w:r>
        <w:rPr>
          <w:color w:val="404042"/>
          <w:spacing w:val="-10"/>
        </w:rPr>
        <w:t> </w:t>
      </w:r>
      <w:r>
        <w:rPr>
          <w:color w:val="404042"/>
          <w:spacing w:val="-2"/>
        </w:rPr>
        <w:t>técnico</w:t>
      </w:r>
      <w:r>
        <w:rPr>
          <w:color w:val="404042"/>
          <w:spacing w:val="-10"/>
        </w:rPr>
        <w:t> </w:t>
      </w:r>
      <w:r>
        <w:rPr>
          <w:color w:val="404042"/>
          <w:spacing w:val="-2"/>
        </w:rPr>
        <w:t>de</w:t>
      </w:r>
      <w:r>
        <w:rPr>
          <w:color w:val="404042"/>
          <w:spacing w:val="-10"/>
        </w:rPr>
        <w:t> </w:t>
      </w:r>
      <w:r>
        <w:rPr>
          <w:color w:val="404042"/>
          <w:spacing w:val="-2"/>
        </w:rPr>
        <w:t>monitoramento</w:t>
      </w:r>
      <w:r>
        <w:rPr>
          <w:color w:val="404042"/>
          <w:spacing w:val="-10"/>
        </w:rPr>
        <w:t> </w:t>
      </w:r>
      <w:r>
        <w:rPr>
          <w:color w:val="404042"/>
          <w:spacing w:val="-2"/>
        </w:rPr>
        <w:t>e</w:t>
      </w:r>
      <w:r>
        <w:rPr>
          <w:color w:val="404042"/>
          <w:spacing w:val="-10"/>
        </w:rPr>
        <w:t> </w:t>
      </w:r>
      <w:r>
        <w:rPr>
          <w:color w:val="404042"/>
          <w:spacing w:val="-2"/>
        </w:rPr>
        <w:t>avaliação</w:t>
      </w:r>
      <w:r>
        <w:rPr>
          <w:color w:val="404042"/>
          <w:spacing w:val="-10"/>
        </w:rPr>
        <w:t> </w:t>
      </w:r>
      <w:r>
        <w:rPr>
          <w:color w:val="404042"/>
          <w:spacing w:val="-2"/>
        </w:rPr>
        <w:t>evidenciar </w:t>
      </w:r>
      <w:r>
        <w:rPr>
          <w:color w:val="404042"/>
          <w:spacing w:val="-4"/>
        </w:rPr>
        <w:t>irregularidade</w:t>
      </w:r>
      <w:r>
        <w:rPr>
          <w:color w:val="404042"/>
          <w:spacing w:val="-12"/>
        </w:rPr>
        <w:t> </w:t>
      </w:r>
      <w:r>
        <w:rPr>
          <w:color w:val="404042"/>
          <w:spacing w:val="-4"/>
        </w:rPr>
        <w:t>ou</w:t>
      </w:r>
      <w:r>
        <w:rPr>
          <w:color w:val="404042"/>
          <w:spacing w:val="-12"/>
        </w:rPr>
        <w:t> </w:t>
      </w:r>
      <w:r>
        <w:rPr>
          <w:color w:val="404042"/>
          <w:spacing w:val="-4"/>
        </w:rPr>
        <w:t>inexecução</w:t>
      </w:r>
      <w:r>
        <w:rPr>
          <w:color w:val="404042"/>
          <w:spacing w:val="-11"/>
        </w:rPr>
        <w:t> </w:t>
      </w:r>
      <w:r>
        <w:rPr>
          <w:color w:val="404042"/>
          <w:spacing w:val="-4"/>
        </w:rPr>
        <w:t>parcial</w:t>
      </w:r>
      <w:r>
        <w:rPr>
          <w:color w:val="404042"/>
          <w:spacing w:val="-12"/>
        </w:rPr>
        <w:t> </w:t>
      </w:r>
      <w:r>
        <w:rPr>
          <w:color w:val="404042"/>
          <w:spacing w:val="-4"/>
        </w:rPr>
        <w:t>do</w:t>
      </w:r>
      <w:r>
        <w:rPr>
          <w:color w:val="404042"/>
          <w:spacing w:val="-12"/>
        </w:rPr>
        <w:t> </w:t>
      </w:r>
      <w:r>
        <w:rPr>
          <w:color w:val="404042"/>
          <w:spacing w:val="-4"/>
        </w:rPr>
        <w:t>objeto,</w:t>
      </w:r>
      <w:r>
        <w:rPr>
          <w:color w:val="404042"/>
          <w:spacing w:val="-11"/>
        </w:rPr>
        <w:t> </w:t>
      </w:r>
      <w:r>
        <w:rPr>
          <w:color w:val="404042"/>
          <w:spacing w:val="-4"/>
        </w:rPr>
        <w:t>o</w:t>
      </w:r>
      <w:r>
        <w:rPr>
          <w:color w:val="404042"/>
          <w:spacing w:val="-12"/>
        </w:rPr>
        <w:t> </w:t>
      </w:r>
      <w:r>
        <w:rPr>
          <w:color w:val="404042"/>
          <w:spacing w:val="-4"/>
        </w:rPr>
        <w:t>gestor</w:t>
      </w:r>
      <w:r>
        <w:rPr>
          <w:color w:val="404042"/>
          <w:spacing w:val="-11"/>
        </w:rPr>
        <w:t> </w:t>
      </w:r>
      <w:r>
        <w:rPr>
          <w:color w:val="404042"/>
          <w:spacing w:val="-4"/>
        </w:rPr>
        <w:t>da</w:t>
      </w:r>
      <w:r>
        <w:rPr>
          <w:color w:val="404042"/>
          <w:spacing w:val="-12"/>
        </w:rPr>
        <w:t> </w:t>
      </w:r>
      <w:r>
        <w:rPr>
          <w:color w:val="404042"/>
          <w:spacing w:val="-4"/>
        </w:rPr>
        <w:t>parceria</w:t>
      </w:r>
      <w:r>
        <w:rPr>
          <w:color w:val="404042"/>
          <w:spacing w:val="-12"/>
        </w:rPr>
        <w:t> </w:t>
      </w:r>
      <w:r>
        <w:rPr>
          <w:color w:val="404042"/>
          <w:spacing w:val="-4"/>
        </w:rPr>
        <w:t>notificará </w:t>
      </w:r>
      <w:r>
        <w:rPr>
          <w:color w:val="404042"/>
        </w:rPr>
        <w:t>a</w:t>
      </w:r>
      <w:r>
        <w:rPr>
          <w:color w:val="404042"/>
          <w:spacing w:val="-10"/>
        </w:rPr>
        <w:t> </w:t>
      </w:r>
      <w:r>
        <w:rPr>
          <w:color w:val="404042"/>
        </w:rPr>
        <w:t>organização</w:t>
      </w:r>
      <w:r>
        <w:rPr>
          <w:color w:val="404042"/>
          <w:spacing w:val="-10"/>
        </w:rPr>
        <w:t> </w:t>
      </w:r>
      <w:r>
        <w:rPr>
          <w:color w:val="404042"/>
        </w:rPr>
        <w:t>da</w:t>
      </w:r>
      <w:r>
        <w:rPr>
          <w:color w:val="404042"/>
          <w:spacing w:val="-10"/>
        </w:rPr>
        <w:t> </w:t>
      </w:r>
      <w:r>
        <w:rPr>
          <w:color w:val="404042"/>
        </w:rPr>
        <w:t>sociedade</w:t>
      </w:r>
      <w:r>
        <w:rPr>
          <w:color w:val="404042"/>
          <w:spacing w:val="-10"/>
        </w:rPr>
        <w:t> </w:t>
      </w:r>
      <w:r>
        <w:rPr>
          <w:color w:val="404042"/>
        </w:rPr>
        <w:t>civil</w:t>
      </w:r>
      <w:r>
        <w:rPr>
          <w:color w:val="404042"/>
          <w:spacing w:val="-10"/>
        </w:rPr>
        <w:t> </w:t>
      </w:r>
      <w:r>
        <w:rPr>
          <w:color w:val="404042"/>
        </w:rPr>
        <w:t>para,</w:t>
      </w:r>
      <w:r>
        <w:rPr>
          <w:color w:val="404042"/>
          <w:spacing w:val="-10"/>
        </w:rPr>
        <w:t> </w:t>
      </w:r>
      <w:r>
        <w:rPr>
          <w:color w:val="404042"/>
        </w:rPr>
        <w:t>no</w:t>
      </w:r>
      <w:r>
        <w:rPr>
          <w:color w:val="404042"/>
          <w:spacing w:val="-10"/>
        </w:rPr>
        <w:t> </w:t>
      </w:r>
      <w:r>
        <w:rPr>
          <w:color w:val="404042"/>
        </w:rPr>
        <w:t>prazo</w:t>
      </w:r>
      <w:r>
        <w:rPr>
          <w:color w:val="404042"/>
          <w:spacing w:val="-10"/>
        </w:rPr>
        <w:t> </w:t>
      </w:r>
      <w:r>
        <w:rPr>
          <w:color w:val="404042"/>
        </w:rPr>
        <w:t>de</w:t>
      </w:r>
      <w:r>
        <w:rPr>
          <w:color w:val="404042"/>
          <w:spacing w:val="-10"/>
        </w:rPr>
        <w:t> </w:t>
      </w:r>
      <w:r>
        <w:rPr>
          <w:color w:val="404042"/>
        </w:rPr>
        <w:t>trinta</w:t>
      </w:r>
      <w:r>
        <w:rPr>
          <w:color w:val="404042"/>
          <w:spacing w:val="-10"/>
        </w:rPr>
        <w:t> </w:t>
      </w:r>
      <w:r>
        <w:rPr>
          <w:color w:val="404042"/>
        </w:rPr>
        <w:t>dias</w:t>
      </w:r>
      <w:r>
        <w:rPr>
          <w:color w:val="404042"/>
          <w:position w:val="5"/>
          <w:sz w:val="9"/>
        </w:rPr>
        <w:t>178</w:t>
      </w:r>
      <w:r>
        <w:rPr>
          <w:color w:val="404042"/>
        </w:rPr>
        <w:t>:</w:t>
      </w:r>
    </w:p>
    <w:p>
      <w:pPr>
        <w:pStyle w:val="ListParagraph"/>
        <w:numPr>
          <w:ilvl w:val="0"/>
          <w:numId w:val="69"/>
        </w:numPr>
        <w:tabs>
          <w:tab w:pos="1302" w:val="left" w:leader="none"/>
        </w:tabs>
        <w:spacing w:line="240" w:lineRule="auto" w:before="109" w:after="0"/>
        <w:ind w:left="1302" w:right="0" w:hanging="169"/>
        <w:jc w:val="left"/>
        <w:rPr>
          <w:sz w:val="20"/>
        </w:rPr>
      </w:pPr>
      <w:r>
        <w:rPr>
          <w:color w:val="404042"/>
          <w:spacing w:val="-4"/>
          <w:sz w:val="20"/>
        </w:rPr>
        <w:t>sanar</w:t>
      </w:r>
      <w:r>
        <w:rPr>
          <w:color w:val="404042"/>
          <w:spacing w:val="-12"/>
          <w:sz w:val="20"/>
        </w:rPr>
        <w:t> </w:t>
      </w:r>
      <w:r>
        <w:rPr>
          <w:color w:val="404042"/>
          <w:spacing w:val="-4"/>
          <w:sz w:val="20"/>
        </w:rPr>
        <w:t>a</w:t>
      </w:r>
      <w:r>
        <w:rPr>
          <w:color w:val="404042"/>
          <w:spacing w:val="-12"/>
          <w:sz w:val="20"/>
        </w:rPr>
        <w:t> </w:t>
      </w:r>
      <w:r>
        <w:rPr>
          <w:color w:val="404042"/>
          <w:spacing w:val="-4"/>
          <w:sz w:val="20"/>
        </w:rPr>
        <w:t>irregularidade;</w:t>
      </w:r>
    </w:p>
    <w:p>
      <w:pPr>
        <w:pStyle w:val="ListParagraph"/>
        <w:numPr>
          <w:ilvl w:val="0"/>
          <w:numId w:val="69"/>
        </w:numPr>
        <w:tabs>
          <w:tab w:pos="1302" w:val="left" w:leader="none"/>
        </w:tabs>
        <w:spacing w:line="240" w:lineRule="auto" w:before="112" w:after="0"/>
        <w:ind w:left="1302" w:right="0" w:hanging="169"/>
        <w:jc w:val="left"/>
        <w:rPr>
          <w:sz w:val="20"/>
        </w:rPr>
      </w:pPr>
      <w:r>
        <w:rPr>
          <w:color w:val="404042"/>
          <w:spacing w:val="-4"/>
          <w:sz w:val="20"/>
        </w:rPr>
        <w:t>cumprir</w:t>
      </w:r>
      <w:r>
        <w:rPr>
          <w:color w:val="404042"/>
          <w:spacing w:val="-10"/>
          <w:sz w:val="20"/>
        </w:rPr>
        <w:t> </w:t>
      </w:r>
      <w:r>
        <w:rPr>
          <w:color w:val="404042"/>
          <w:spacing w:val="-4"/>
          <w:sz w:val="20"/>
        </w:rPr>
        <w:t>a</w:t>
      </w:r>
      <w:r>
        <w:rPr>
          <w:color w:val="404042"/>
          <w:spacing w:val="-10"/>
          <w:sz w:val="20"/>
        </w:rPr>
        <w:t> </w:t>
      </w:r>
      <w:r>
        <w:rPr>
          <w:color w:val="404042"/>
          <w:spacing w:val="-4"/>
          <w:sz w:val="20"/>
        </w:rPr>
        <w:t>obrigação;</w:t>
      </w:r>
      <w:r>
        <w:rPr>
          <w:color w:val="404042"/>
          <w:spacing w:val="-10"/>
          <w:sz w:val="20"/>
        </w:rPr>
        <w:t> </w:t>
      </w:r>
      <w:r>
        <w:rPr>
          <w:color w:val="404042"/>
          <w:spacing w:val="-5"/>
          <w:sz w:val="20"/>
        </w:rPr>
        <w:t>ou</w:t>
      </w:r>
    </w:p>
    <w:p>
      <w:pPr>
        <w:pStyle w:val="ListParagraph"/>
        <w:numPr>
          <w:ilvl w:val="0"/>
          <w:numId w:val="69"/>
        </w:numPr>
        <w:tabs>
          <w:tab w:pos="1133" w:val="left" w:leader="none"/>
          <w:tab w:pos="1301" w:val="left" w:leader="none"/>
        </w:tabs>
        <w:spacing w:line="240" w:lineRule="auto" w:before="112" w:after="0"/>
        <w:ind w:left="1133" w:right="960" w:hanging="1"/>
        <w:jc w:val="left"/>
        <w:rPr>
          <w:sz w:val="20"/>
        </w:rPr>
      </w:pPr>
      <w:r>
        <w:rPr>
          <w:color w:val="404042"/>
          <w:sz w:val="20"/>
        </w:rPr>
        <w:t>apresentar</w:t>
      </w:r>
      <w:r>
        <w:rPr>
          <w:color w:val="404042"/>
          <w:spacing w:val="80"/>
          <w:sz w:val="20"/>
        </w:rPr>
        <w:t> </w:t>
      </w:r>
      <w:r>
        <w:rPr>
          <w:color w:val="404042"/>
          <w:sz w:val="20"/>
        </w:rPr>
        <w:t>justificativa</w:t>
      </w:r>
      <w:r>
        <w:rPr>
          <w:color w:val="404042"/>
          <w:spacing w:val="80"/>
          <w:sz w:val="20"/>
        </w:rPr>
        <w:t> </w:t>
      </w:r>
      <w:r>
        <w:rPr>
          <w:color w:val="404042"/>
          <w:sz w:val="20"/>
        </w:rPr>
        <w:t>para</w:t>
      </w:r>
      <w:r>
        <w:rPr>
          <w:color w:val="404042"/>
          <w:spacing w:val="80"/>
          <w:sz w:val="20"/>
        </w:rPr>
        <w:t> </w:t>
      </w:r>
      <w:r>
        <w:rPr>
          <w:color w:val="404042"/>
          <w:sz w:val="20"/>
        </w:rPr>
        <w:t>impossibilidade</w:t>
      </w:r>
      <w:r>
        <w:rPr>
          <w:color w:val="404042"/>
          <w:spacing w:val="80"/>
          <w:sz w:val="20"/>
        </w:rPr>
        <w:t> </w:t>
      </w:r>
      <w:r>
        <w:rPr>
          <w:color w:val="404042"/>
          <w:sz w:val="20"/>
        </w:rPr>
        <w:t>de</w:t>
      </w:r>
      <w:r>
        <w:rPr>
          <w:color w:val="404042"/>
          <w:spacing w:val="80"/>
          <w:sz w:val="20"/>
        </w:rPr>
        <w:t> </w:t>
      </w:r>
      <w:r>
        <w:rPr>
          <w:color w:val="404042"/>
          <w:sz w:val="20"/>
        </w:rPr>
        <w:t>saneamento</w:t>
      </w:r>
      <w:r>
        <w:rPr>
          <w:color w:val="404042"/>
          <w:spacing w:val="80"/>
          <w:sz w:val="20"/>
        </w:rPr>
        <w:t> </w:t>
      </w:r>
      <w:r>
        <w:rPr>
          <w:color w:val="404042"/>
          <w:sz w:val="20"/>
        </w:rPr>
        <w:t>da irregularidade</w:t>
      </w:r>
      <w:r>
        <w:rPr>
          <w:color w:val="404042"/>
          <w:spacing w:val="-4"/>
          <w:sz w:val="20"/>
        </w:rPr>
        <w:t> </w:t>
      </w:r>
      <w:r>
        <w:rPr>
          <w:color w:val="404042"/>
          <w:sz w:val="20"/>
        </w:rPr>
        <w:t>ou</w:t>
      </w:r>
      <w:r>
        <w:rPr>
          <w:color w:val="404042"/>
          <w:spacing w:val="-4"/>
          <w:sz w:val="20"/>
        </w:rPr>
        <w:t> </w:t>
      </w:r>
      <w:r>
        <w:rPr>
          <w:color w:val="404042"/>
          <w:sz w:val="20"/>
        </w:rPr>
        <w:t>do</w:t>
      </w:r>
      <w:r>
        <w:rPr>
          <w:color w:val="404042"/>
          <w:spacing w:val="-4"/>
          <w:sz w:val="20"/>
        </w:rPr>
        <w:t> </w:t>
      </w:r>
      <w:r>
        <w:rPr>
          <w:color w:val="404042"/>
          <w:sz w:val="20"/>
        </w:rPr>
        <w:t>cumprimento</w:t>
      </w:r>
      <w:r>
        <w:rPr>
          <w:color w:val="404042"/>
          <w:spacing w:val="-4"/>
          <w:sz w:val="20"/>
        </w:rPr>
        <w:t> </w:t>
      </w:r>
      <w:r>
        <w:rPr>
          <w:color w:val="404042"/>
          <w:sz w:val="20"/>
        </w:rPr>
        <w:t>da</w:t>
      </w:r>
      <w:r>
        <w:rPr>
          <w:color w:val="404042"/>
          <w:spacing w:val="-4"/>
          <w:sz w:val="20"/>
        </w:rPr>
        <w:t> </w:t>
      </w:r>
      <w:r>
        <w:rPr>
          <w:color w:val="404042"/>
          <w:sz w:val="20"/>
        </w:rPr>
        <w:t>obrigação.</w:t>
      </w:r>
    </w:p>
    <w:p>
      <w:pPr>
        <w:pStyle w:val="BodyText"/>
        <w:spacing w:before="114"/>
        <w:ind w:left="963" w:right="958"/>
        <w:jc w:val="both"/>
      </w:pPr>
      <w:r>
        <w:rPr>
          <w:color w:val="404042"/>
        </w:rPr>
        <w:t>O</w:t>
      </w:r>
      <w:r>
        <w:rPr>
          <w:color w:val="404042"/>
          <w:spacing w:val="-3"/>
        </w:rPr>
        <w:t> </w:t>
      </w:r>
      <w:r>
        <w:rPr>
          <w:color w:val="404042"/>
        </w:rPr>
        <w:t>contraditório</w:t>
      </w:r>
      <w:r>
        <w:rPr>
          <w:color w:val="404042"/>
          <w:spacing w:val="-3"/>
        </w:rPr>
        <w:t> </w:t>
      </w:r>
      <w:r>
        <w:rPr>
          <w:color w:val="404042"/>
        </w:rPr>
        <w:t>e</w:t>
      </w:r>
      <w:r>
        <w:rPr>
          <w:color w:val="404042"/>
          <w:spacing w:val="-3"/>
        </w:rPr>
        <w:t> </w:t>
      </w:r>
      <w:r>
        <w:rPr>
          <w:color w:val="404042"/>
        </w:rPr>
        <w:t>a</w:t>
      </w:r>
      <w:r>
        <w:rPr>
          <w:color w:val="404042"/>
          <w:spacing w:val="-3"/>
        </w:rPr>
        <w:t> </w:t>
      </w:r>
      <w:r>
        <w:rPr>
          <w:color w:val="404042"/>
        </w:rPr>
        <w:t>ampla</w:t>
      </w:r>
      <w:r>
        <w:rPr>
          <w:color w:val="404042"/>
          <w:spacing w:val="-3"/>
        </w:rPr>
        <w:t> </w:t>
      </w:r>
      <w:r>
        <w:rPr>
          <w:color w:val="404042"/>
        </w:rPr>
        <w:t>defesa,</w:t>
      </w:r>
      <w:r>
        <w:rPr>
          <w:color w:val="404042"/>
          <w:spacing w:val="-3"/>
        </w:rPr>
        <w:t> </w:t>
      </w:r>
      <w:r>
        <w:rPr>
          <w:color w:val="404042"/>
        </w:rPr>
        <w:t>princípios</w:t>
      </w:r>
      <w:r>
        <w:rPr>
          <w:color w:val="404042"/>
          <w:spacing w:val="-3"/>
        </w:rPr>
        <w:t> </w:t>
      </w:r>
      <w:r>
        <w:rPr>
          <w:color w:val="404042"/>
        </w:rPr>
        <w:t>constitucionais</w:t>
      </w:r>
      <w:r>
        <w:rPr>
          <w:color w:val="404042"/>
          <w:spacing w:val="-3"/>
        </w:rPr>
        <w:t> </w:t>
      </w:r>
      <w:r>
        <w:rPr>
          <w:color w:val="404042"/>
        </w:rPr>
        <w:t>fundamentais previstos</w:t>
      </w:r>
      <w:r>
        <w:rPr>
          <w:color w:val="404042"/>
          <w:spacing w:val="-4"/>
        </w:rPr>
        <w:t> </w:t>
      </w:r>
      <w:r>
        <w:rPr>
          <w:color w:val="404042"/>
        </w:rPr>
        <w:t>no</w:t>
      </w:r>
      <w:r>
        <w:rPr>
          <w:color w:val="404042"/>
          <w:spacing w:val="-4"/>
        </w:rPr>
        <w:t> </w:t>
      </w:r>
      <w:r>
        <w:rPr>
          <w:color w:val="404042"/>
        </w:rPr>
        <w:t>artigo</w:t>
      </w:r>
      <w:r>
        <w:rPr>
          <w:color w:val="404042"/>
          <w:spacing w:val="-4"/>
        </w:rPr>
        <w:t> </w:t>
      </w:r>
      <w:r>
        <w:rPr>
          <w:color w:val="404042"/>
        </w:rPr>
        <w:t>5º,</w:t>
      </w:r>
      <w:r>
        <w:rPr>
          <w:color w:val="404042"/>
          <w:spacing w:val="-4"/>
        </w:rPr>
        <w:t> </w:t>
      </w:r>
      <w:r>
        <w:rPr>
          <w:color w:val="404042"/>
        </w:rPr>
        <w:t>inciso</w:t>
      </w:r>
      <w:r>
        <w:rPr>
          <w:color w:val="404042"/>
          <w:spacing w:val="-4"/>
        </w:rPr>
        <w:t> </w:t>
      </w:r>
      <w:r>
        <w:rPr>
          <w:color w:val="404042"/>
        </w:rPr>
        <w:t>LV,</w:t>
      </w:r>
      <w:r>
        <w:rPr>
          <w:color w:val="404042"/>
          <w:spacing w:val="-4"/>
        </w:rPr>
        <w:t> </w:t>
      </w:r>
      <w:r>
        <w:rPr>
          <w:color w:val="404042"/>
        </w:rPr>
        <w:t>da</w:t>
      </w:r>
      <w:r>
        <w:rPr>
          <w:color w:val="404042"/>
          <w:spacing w:val="-4"/>
        </w:rPr>
        <w:t> </w:t>
      </w:r>
      <w:r>
        <w:rPr>
          <w:color w:val="404042"/>
        </w:rPr>
        <w:t>Constituição</w:t>
      </w:r>
      <w:r>
        <w:rPr>
          <w:color w:val="404042"/>
          <w:spacing w:val="-4"/>
        </w:rPr>
        <w:t> </w:t>
      </w:r>
      <w:r>
        <w:rPr>
          <w:color w:val="404042"/>
        </w:rPr>
        <w:t>Federal</w:t>
      </w:r>
      <w:r>
        <w:rPr>
          <w:color w:val="404042"/>
          <w:spacing w:val="-4"/>
        </w:rPr>
        <w:t> </w:t>
      </w:r>
      <w:r>
        <w:rPr>
          <w:color w:val="404042"/>
        </w:rPr>
        <w:t>de</w:t>
      </w:r>
      <w:r>
        <w:rPr>
          <w:color w:val="404042"/>
          <w:spacing w:val="-4"/>
        </w:rPr>
        <w:t> </w:t>
      </w:r>
      <w:r>
        <w:rPr>
          <w:color w:val="404042"/>
        </w:rPr>
        <w:t>1988,</w:t>
      </w:r>
      <w:r>
        <w:rPr>
          <w:color w:val="404042"/>
          <w:spacing w:val="-4"/>
        </w:rPr>
        <w:t> </w:t>
      </w:r>
      <w:r>
        <w:rPr>
          <w:color w:val="404042"/>
        </w:rPr>
        <w:t>devem ser</w:t>
      </w:r>
      <w:r>
        <w:rPr>
          <w:color w:val="404042"/>
          <w:spacing w:val="-15"/>
        </w:rPr>
        <w:t> </w:t>
      </w:r>
      <w:r>
        <w:rPr>
          <w:color w:val="404042"/>
        </w:rPr>
        <w:t>observados</w:t>
      </w:r>
      <w:r>
        <w:rPr>
          <w:color w:val="404042"/>
          <w:spacing w:val="-15"/>
        </w:rPr>
        <w:t> </w:t>
      </w:r>
      <w:r>
        <w:rPr>
          <w:color w:val="404042"/>
        </w:rPr>
        <w:t>nas</w:t>
      </w:r>
      <w:r>
        <w:rPr>
          <w:color w:val="404042"/>
          <w:spacing w:val="-15"/>
        </w:rPr>
        <w:t> </w:t>
      </w:r>
      <w:r>
        <w:rPr>
          <w:color w:val="404042"/>
        </w:rPr>
        <w:t>parcerias</w:t>
      </w:r>
      <w:r>
        <w:rPr>
          <w:color w:val="404042"/>
          <w:spacing w:val="-15"/>
        </w:rPr>
        <w:t> </w:t>
      </w:r>
      <w:r>
        <w:rPr>
          <w:color w:val="404042"/>
        </w:rPr>
        <w:t>da</w:t>
      </w:r>
      <w:r>
        <w:rPr>
          <w:color w:val="404042"/>
          <w:spacing w:val="-15"/>
        </w:rPr>
        <w:t> </w:t>
      </w:r>
      <w:r>
        <w:rPr>
          <w:color w:val="404042"/>
        </w:rPr>
        <w:t>Lei</w:t>
      </w:r>
      <w:r>
        <w:rPr>
          <w:color w:val="404042"/>
          <w:spacing w:val="-15"/>
        </w:rPr>
        <w:t> </w:t>
      </w:r>
      <w:r>
        <w:rPr>
          <w:color w:val="404042"/>
        </w:rPr>
        <w:t>nº</w:t>
      </w:r>
      <w:r>
        <w:rPr>
          <w:color w:val="404042"/>
          <w:spacing w:val="-15"/>
        </w:rPr>
        <w:t> </w:t>
      </w:r>
      <w:r>
        <w:rPr>
          <w:color w:val="404042"/>
        </w:rPr>
        <w:t>13.019/2014,</w:t>
      </w:r>
      <w:r>
        <w:rPr>
          <w:color w:val="404042"/>
          <w:spacing w:val="-15"/>
        </w:rPr>
        <w:t> </w:t>
      </w:r>
      <w:r>
        <w:rPr>
          <w:color w:val="404042"/>
        </w:rPr>
        <w:t>sobretudo</w:t>
      </w:r>
      <w:r>
        <w:rPr>
          <w:color w:val="404042"/>
          <w:spacing w:val="-15"/>
        </w:rPr>
        <w:t> </w:t>
      </w:r>
      <w:r>
        <w:rPr>
          <w:color w:val="404042"/>
        </w:rPr>
        <w:t>quando</w:t>
      </w:r>
      <w:r>
        <w:rPr>
          <w:color w:val="404042"/>
          <w:spacing w:val="-15"/>
        </w:rPr>
        <w:t> </w:t>
      </w:r>
      <w:r>
        <w:rPr>
          <w:color w:val="404042"/>
        </w:rPr>
        <w:t>se </w:t>
      </w:r>
      <w:r>
        <w:rPr>
          <w:color w:val="404042"/>
          <w:spacing w:val="-4"/>
        </w:rPr>
        <w:t>pretende</w:t>
      </w:r>
      <w:r>
        <w:rPr>
          <w:color w:val="404042"/>
          <w:spacing w:val="-5"/>
        </w:rPr>
        <w:t> </w:t>
      </w:r>
      <w:r>
        <w:rPr>
          <w:color w:val="404042"/>
          <w:spacing w:val="-4"/>
        </w:rPr>
        <w:t>aplicar</w:t>
      </w:r>
      <w:r>
        <w:rPr>
          <w:color w:val="404042"/>
          <w:spacing w:val="-5"/>
        </w:rPr>
        <w:t> </w:t>
      </w:r>
      <w:r>
        <w:rPr>
          <w:color w:val="404042"/>
          <w:spacing w:val="-4"/>
        </w:rPr>
        <w:t>sanções.</w:t>
      </w:r>
      <w:r>
        <w:rPr>
          <w:color w:val="404042"/>
          <w:spacing w:val="-5"/>
        </w:rPr>
        <w:t> </w:t>
      </w:r>
      <w:r>
        <w:rPr>
          <w:color w:val="404042"/>
          <w:spacing w:val="-4"/>
        </w:rPr>
        <w:t>Isso</w:t>
      </w:r>
      <w:r>
        <w:rPr>
          <w:color w:val="404042"/>
          <w:spacing w:val="-5"/>
        </w:rPr>
        <w:t> </w:t>
      </w:r>
      <w:r>
        <w:rPr>
          <w:color w:val="404042"/>
          <w:spacing w:val="-4"/>
        </w:rPr>
        <w:t>porque</w:t>
      </w:r>
      <w:r>
        <w:rPr>
          <w:color w:val="404042"/>
          <w:spacing w:val="-5"/>
        </w:rPr>
        <w:t> </w:t>
      </w:r>
      <w:r>
        <w:rPr>
          <w:color w:val="404042"/>
          <w:spacing w:val="-4"/>
        </w:rPr>
        <w:t>esses</w:t>
      </w:r>
      <w:r>
        <w:rPr>
          <w:color w:val="404042"/>
          <w:spacing w:val="-5"/>
        </w:rPr>
        <w:t> </w:t>
      </w:r>
      <w:r>
        <w:rPr>
          <w:color w:val="404042"/>
          <w:spacing w:val="-4"/>
        </w:rPr>
        <w:t>princípios</w:t>
      </w:r>
      <w:r>
        <w:rPr>
          <w:color w:val="404042"/>
          <w:spacing w:val="-5"/>
        </w:rPr>
        <w:t> </w:t>
      </w:r>
      <w:r>
        <w:rPr>
          <w:color w:val="404042"/>
          <w:spacing w:val="-4"/>
        </w:rPr>
        <w:t>asseguram</w:t>
      </w:r>
      <w:r>
        <w:rPr>
          <w:color w:val="404042"/>
          <w:spacing w:val="-5"/>
        </w:rPr>
        <w:t> </w:t>
      </w:r>
      <w:r>
        <w:rPr>
          <w:color w:val="404042"/>
          <w:spacing w:val="-4"/>
        </w:rPr>
        <w:t>que</w:t>
      </w:r>
      <w:r>
        <w:rPr>
          <w:color w:val="404042"/>
          <w:spacing w:val="-5"/>
        </w:rPr>
        <w:t> </w:t>
      </w:r>
      <w:r>
        <w:rPr>
          <w:color w:val="404042"/>
          <w:spacing w:val="-4"/>
        </w:rPr>
        <w:t>todas </w:t>
      </w:r>
      <w:r>
        <w:rPr>
          <w:color w:val="404042"/>
        </w:rPr>
        <w:t>as partes envolvidas no processo administrativo tenham a oportunidade de</w:t>
      </w:r>
      <w:r>
        <w:rPr>
          <w:color w:val="404042"/>
          <w:spacing w:val="-9"/>
        </w:rPr>
        <w:t> </w:t>
      </w:r>
      <w:r>
        <w:rPr>
          <w:color w:val="404042"/>
        </w:rPr>
        <w:t>se</w:t>
      </w:r>
      <w:r>
        <w:rPr>
          <w:color w:val="404042"/>
          <w:spacing w:val="-9"/>
        </w:rPr>
        <w:t> </w:t>
      </w:r>
      <w:r>
        <w:rPr>
          <w:color w:val="404042"/>
        </w:rPr>
        <w:t>manifestar</w:t>
      </w:r>
      <w:r>
        <w:rPr>
          <w:color w:val="404042"/>
          <w:spacing w:val="-9"/>
        </w:rPr>
        <w:t> </w:t>
      </w:r>
      <w:r>
        <w:rPr>
          <w:color w:val="404042"/>
        </w:rPr>
        <w:t>e</w:t>
      </w:r>
      <w:r>
        <w:rPr>
          <w:color w:val="404042"/>
          <w:spacing w:val="-9"/>
        </w:rPr>
        <w:t> </w:t>
      </w:r>
      <w:r>
        <w:rPr>
          <w:color w:val="404042"/>
        </w:rPr>
        <w:t>apresentar</w:t>
      </w:r>
      <w:r>
        <w:rPr>
          <w:color w:val="404042"/>
          <w:spacing w:val="-9"/>
        </w:rPr>
        <w:t> </w:t>
      </w:r>
      <w:r>
        <w:rPr>
          <w:color w:val="404042"/>
        </w:rPr>
        <w:t>suas</w:t>
      </w:r>
      <w:r>
        <w:rPr>
          <w:color w:val="404042"/>
          <w:spacing w:val="-9"/>
        </w:rPr>
        <w:t> </w:t>
      </w:r>
      <w:r>
        <w:rPr>
          <w:color w:val="404042"/>
        </w:rPr>
        <w:t>razões,</w:t>
      </w:r>
      <w:r>
        <w:rPr>
          <w:color w:val="404042"/>
          <w:spacing w:val="-9"/>
        </w:rPr>
        <w:t> </w:t>
      </w:r>
      <w:r>
        <w:rPr>
          <w:color w:val="404042"/>
        </w:rPr>
        <w:t>provas</w:t>
      </w:r>
      <w:r>
        <w:rPr>
          <w:color w:val="404042"/>
          <w:spacing w:val="-9"/>
        </w:rPr>
        <w:t> </w:t>
      </w:r>
      <w:r>
        <w:rPr>
          <w:color w:val="404042"/>
        </w:rPr>
        <w:t>e</w:t>
      </w:r>
      <w:r>
        <w:rPr>
          <w:color w:val="404042"/>
          <w:spacing w:val="-9"/>
        </w:rPr>
        <w:t> </w:t>
      </w:r>
      <w:r>
        <w:rPr>
          <w:color w:val="404042"/>
        </w:rPr>
        <w:t>argumentos</w:t>
      </w:r>
      <w:r>
        <w:rPr>
          <w:color w:val="404042"/>
          <w:spacing w:val="-9"/>
        </w:rPr>
        <w:t> </w:t>
      </w:r>
      <w:r>
        <w:rPr>
          <w:color w:val="404042"/>
        </w:rPr>
        <w:t>antes</w:t>
      </w:r>
      <w:r>
        <w:rPr>
          <w:color w:val="404042"/>
          <w:spacing w:val="-9"/>
        </w:rPr>
        <w:t> </w:t>
      </w:r>
      <w:r>
        <w:rPr>
          <w:color w:val="404042"/>
        </w:rPr>
        <w:t>de qualquer decisão ser tomada.</w:t>
      </w:r>
    </w:p>
    <w:p>
      <w:pPr>
        <w:pStyle w:val="BodyText"/>
        <w:spacing w:before="47"/>
        <w:ind w:left="963" w:right="959"/>
        <w:jc w:val="both"/>
      </w:pPr>
      <w:r>
        <w:rPr>
          <w:color w:val="404042"/>
        </w:rPr>
        <w:t>Nesse sentido, quando houver indícios de irregularidade ou inexecução do objeto, a administração pública deve notificar a organização parceira, detalhando as razões e fornecendo um prazo para que a organização </w:t>
      </w:r>
      <w:r>
        <w:rPr>
          <w:color w:val="404042"/>
          <w:spacing w:val="-2"/>
        </w:rPr>
        <w:t>apresente</w:t>
      </w:r>
      <w:r>
        <w:rPr>
          <w:color w:val="404042"/>
          <w:spacing w:val="-11"/>
        </w:rPr>
        <w:t> </w:t>
      </w:r>
      <w:r>
        <w:rPr>
          <w:color w:val="404042"/>
          <w:spacing w:val="-2"/>
        </w:rPr>
        <w:t>sua</w:t>
      </w:r>
      <w:r>
        <w:rPr>
          <w:color w:val="404042"/>
          <w:spacing w:val="-11"/>
        </w:rPr>
        <w:t> </w:t>
      </w:r>
      <w:r>
        <w:rPr>
          <w:color w:val="404042"/>
          <w:spacing w:val="-2"/>
        </w:rPr>
        <w:t>defesa</w:t>
      </w:r>
      <w:r>
        <w:rPr>
          <w:color w:val="404042"/>
          <w:spacing w:val="-10"/>
        </w:rPr>
        <w:t> </w:t>
      </w:r>
      <w:r>
        <w:rPr>
          <w:color w:val="404042"/>
          <w:spacing w:val="-2"/>
        </w:rPr>
        <w:t>e,</w:t>
      </w:r>
      <w:r>
        <w:rPr>
          <w:color w:val="404042"/>
          <w:spacing w:val="-11"/>
        </w:rPr>
        <w:t> </w:t>
      </w:r>
      <w:r>
        <w:rPr>
          <w:color w:val="404042"/>
          <w:spacing w:val="-2"/>
        </w:rPr>
        <w:t>se</w:t>
      </w:r>
      <w:r>
        <w:rPr>
          <w:color w:val="404042"/>
          <w:spacing w:val="-11"/>
        </w:rPr>
        <w:t> </w:t>
      </w:r>
      <w:r>
        <w:rPr>
          <w:color w:val="404042"/>
          <w:spacing w:val="-2"/>
        </w:rPr>
        <w:t>possível,</w:t>
      </w:r>
      <w:r>
        <w:rPr>
          <w:color w:val="404042"/>
          <w:spacing w:val="-10"/>
        </w:rPr>
        <w:t> </w:t>
      </w:r>
      <w:r>
        <w:rPr>
          <w:color w:val="404042"/>
          <w:spacing w:val="-2"/>
        </w:rPr>
        <w:t>corrija</w:t>
      </w:r>
      <w:r>
        <w:rPr>
          <w:color w:val="404042"/>
          <w:spacing w:val="-11"/>
        </w:rPr>
        <w:t> </w:t>
      </w:r>
      <w:r>
        <w:rPr>
          <w:color w:val="404042"/>
          <w:spacing w:val="-2"/>
        </w:rPr>
        <w:t>as</w:t>
      </w:r>
      <w:r>
        <w:rPr>
          <w:color w:val="404042"/>
          <w:spacing w:val="-11"/>
        </w:rPr>
        <w:t> </w:t>
      </w:r>
      <w:r>
        <w:rPr>
          <w:color w:val="404042"/>
          <w:spacing w:val="-2"/>
        </w:rPr>
        <w:t>irregularidades</w:t>
      </w:r>
      <w:r>
        <w:rPr>
          <w:color w:val="404042"/>
          <w:spacing w:val="-10"/>
        </w:rPr>
        <w:t> </w:t>
      </w:r>
      <w:r>
        <w:rPr>
          <w:color w:val="404042"/>
          <w:spacing w:val="-2"/>
        </w:rPr>
        <w:t>apontadas.</w:t>
      </w:r>
      <w:r>
        <w:rPr>
          <w:color w:val="404042"/>
          <w:spacing w:val="-11"/>
        </w:rPr>
        <w:t> </w:t>
      </w:r>
      <w:r>
        <w:rPr>
          <w:color w:val="404042"/>
          <w:spacing w:val="-10"/>
        </w:rPr>
        <w:t>A</w:t>
      </w:r>
    </w:p>
    <w:p>
      <w:pPr>
        <w:pStyle w:val="BodyText"/>
        <w:spacing w:after="0"/>
        <w:jc w:val="both"/>
        <w:sectPr>
          <w:footerReference w:type="even" r:id="rId161"/>
          <w:footerReference w:type="default" r:id="rId162"/>
          <w:pgSz w:w="8400" w:h="11910"/>
          <w:pgMar w:header="0" w:footer="970" w:top="880" w:bottom="1160" w:left="0" w:right="0"/>
          <w:pgNumType w:start="134"/>
        </w:sectPr>
      </w:pPr>
    </w:p>
    <w:p>
      <w:pPr>
        <w:pStyle w:val="BodyText"/>
        <w:spacing w:before="72"/>
        <w:ind w:left="963" w:right="959"/>
        <w:jc w:val="both"/>
      </w:pPr>
      <w:r>
        <w:rPr>
          <w:color w:val="404042"/>
        </w:rPr>
        <w:t>observância</w:t>
      </w:r>
      <w:r>
        <w:rPr>
          <w:color w:val="404042"/>
          <w:spacing w:val="-3"/>
        </w:rPr>
        <w:t> </w:t>
      </w:r>
      <w:r>
        <w:rPr>
          <w:color w:val="404042"/>
        </w:rPr>
        <w:t>desses</w:t>
      </w:r>
      <w:r>
        <w:rPr>
          <w:color w:val="404042"/>
          <w:spacing w:val="-3"/>
        </w:rPr>
        <w:t> </w:t>
      </w:r>
      <w:r>
        <w:rPr>
          <w:color w:val="404042"/>
        </w:rPr>
        <w:t>princípios</w:t>
      </w:r>
      <w:r>
        <w:rPr>
          <w:color w:val="404042"/>
          <w:spacing w:val="-3"/>
        </w:rPr>
        <w:t> </w:t>
      </w:r>
      <w:r>
        <w:rPr>
          <w:color w:val="404042"/>
        </w:rPr>
        <w:t>fortalece</w:t>
      </w:r>
      <w:r>
        <w:rPr>
          <w:color w:val="404042"/>
          <w:spacing w:val="-4"/>
        </w:rPr>
        <w:t> </w:t>
      </w:r>
      <w:r>
        <w:rPr>
          <w:color w:val="404042"/>
        </w:rPr>
        <w:t>a</w:t>
      </w:r>
      <w:r>
        <w:rPr>
          <w:color w:val="404042"/>
          <w:spacing w:val="-3"/>
        </w:rPr>
        <w:t> </w:t>
      </w:r>
      <w:r>
        <w:rPr>
          <w:color w:val="404042"/>
        </w:rPr>
        <w:t>confiança</w:t>
      </w:r>
      <w:r>
        <w:rPr>
          <w:color w:val="404042"/>
          <w:spacing w:val="-3"/>
        </w:rPr>
        <w:t> </w:t>
      </w:r>
      <w:r>
        <w:rPr>
          <w:color w:val="404042"/>
        </w:rPr>
        <w:t>entre</w:t>
      </w:r>
      <w:r>
        <w:rPr>
          <w:color w:val="404042"/>
          <w:spacing w:val="-3"/>
        </w:rPr>
        <w:t> </w:t>
      </w:r>
      <w:r>
        <w:rPr>
          <w:color w:val="404042"/>
        </w:rPr>
        <w:t>a</w:t>
      </w:r>
      <w:r>
        <w:rPr>
          <w:color w:val="404042"/>
          <w:spacing w:val="-3"/>
        </w:rPr>
        <w:t> </w:t>
      </w:r>
      <w:r>
        <w:rPr>
          <w:color w:val="404042"/>
        </w:rPr>
        <w:t>administração pública e as organizações da sociedade civil. Quando as organizações </w:t>
      </w:r>
      <w:r>
        <w:rPr>
          <w:color w:val="404042"/>
          <w:spacing w:val="-4"/>
        </w:rPr>
        <w:t>sabem</w:t>
      </w:r>
      <w:r>
        <w:rPr>
          <w:color w:val="404042"/>
          <w:spacing w:val="-7"/>
        </w:rPr>
        <w:t> </w:t>
      </w:r>
      <w:r>
        <w:rPr>
          <w:color w:val="404042"/>
          <w:spacing w:val="-4"/>
        </w:rPr>
        <w:t>que</w:t>
      </w:r>
      <w:r>
        <w:rPr>
          <w:color w:val="404042"/>
          <w:spacing w:val="-7"/>
        </w:rPr>
        <w:t> </w:t>
      </w:r>
      <w:r>
        <w:rPr>
          <w:color w:val="404042"/>
          <w:spacing w:val="-4"/>
        </w:rPr>
        <w:t>terão</w:t>
      </w:r>
      <w:r>
        <w:rPr>
          <w:color w:val="404042"/>
          <w:spacing w:val="-7"/>
        </w:rPr>
        <w:t> </w:t>
      </w:r>
      <w:r>
        <w:rPr>
          <w:color w:val="404042"/>
          <w:spacing w:val="-4"/>
        </w:rPr>
        <w:t>a</w:t>
      </w:r>
      <w:r>
        <w:rPr>
          <w:color w:val="404042"/>
          <w:spacing w:val="-7"/>
        </w:rPr>
        <w:t> </w:t>
      </w:r>
      <w:r>
        <w:rPr>
          <w:color w:val="404042"/>
          <w:spacing w:val="-4"/>
        </w:rPr>
        <w:t>oportunidade</w:t>
      </w:r>
      <w:r>
        <w:rPr>
          <w:color w:val="404042"/>
          <w:spacing w:val="-7"/>
        </w:rPr>
        <w:t> </w:t>
      </w:r>
      <w:r>
        <w:rPr>
          <w:color w:val="404042"/>
          <w:spacing w:val="-4"/>
        </w:rPr>
        <w:t>de</w:t>
      </w:r>
      <w:r>
        <w:rPr>
          <w:color w:val="404042"/>
          <w:spacing w:val="-7"/>
        </w:rPr>
        <w:t> </w:t>
      </w:r>
      <w:r>
        <w:rPr>
          <w:color w:val="404042"/>
          <w:spacing w:val="-4"/>
        </w:rPr>
        <w:t>se</w:t>
      </w:r>
      <w:r>
        <w:rPr>
          <w:color w:val="404042"/>
          <w:spacing w:val="-7"/>
        </w:rPr>
        <w:t> </w:t>
      </w:r>
      <w:r>
        <w:rPr>
          <w:color w:val="404042"/>
          <w:spacing w:val="-4"/>
        </w:rPr>
        <w:t>defender</w:t>
      </w:r>
      <w:r>
        <w:rPr>
          <w:color w:val="404042"/>
          <w:spacing w:val="-7"/>
        </w:rPr>
        <w:t> </w:t>
      </w:r>
      <w:r>
        <w:rPr>
          <w:color w:val="404042"/>
          <w:spacing w:val="-4"/>
        </w:rPr>
        <w:t>e</w:t>
      </w:r>
      <w:r>
        <w:rPr>
          <w:color w:val="404042"/>
          <w:spacing w:val="-7"/>
        </w:rPr>
        <w:t> </w:t>
      </w:r>
      <w:r>
        <w:rPr>
          <w:color w:val="404042"/>
          <w:spacing w:val="-4"/>
        </w:rPr>
        <w:t>que</w:t>
      </w:r>
      <w:r>
        <w:rPr>
          <w:color w:val="404042"/>
          <w:spacing w:val="-7"/>
        </w:rPr>
        <w:t> </w:t>
      </w:r>
      <w:r>
        <w:rPr>
          <w:color w:val="404042"/>
          <w:spacing w:val="-4"/>
        </w:rPr>
        <w:t>suas</w:t>
      </w:r>
      <w:r>
        <w:rPr>
          <w:color w:val="404042"/>
          <w:spacing w:val="-7"/>
        </w:rPr>
        <w:t> </w:t>
      </w:r>
      <w:r>
        <w:rPr>
          <w:color w:val="404042"/>
          <w:spacing w:val="-4"/>
        </w:rPr>
        <w:t>alegações</w:t>
      </w:r>
      <w:r>
        <w:rPr>
          <w:color w:val="404042"/>
          <w:spacing w:val="-7"/>
        </w:rPr>
        <w:t> </w:t>
      </w:r>
      <w:r>
        <w:rPr>
          <w:color w:val="404042"/>
          <w:spacing w:val="-4"/>
        </w:rPr>
        <w:t>serão </w:t>
      </w:r>
      <w:r>
        <w:rPr>
          <w:color w:val="404042"/>
        </w:rPr>
        <w:t>consideradas</w:t>
      </w:r>
      <w:r>
        <w:rPr>
          <w:color w:val="404042"/>
          <w:spacing w:val="-2"/>
        </w:rPr>
        <w:t> </w:t>
      </w:r>
      <w:r>
        <w:rPr>
          <w:color w:val="404042"/>
        </w:rPr>
        <w:t>de</w:t>
      </w:r>
      <w:r>
        <w:rPr>
          <w:color w:val="404042"/>
          <w:spacing w:val="-2"/>
        </w:rPr>
        <w:t> </w:t>
      </w:r>
      <w:r>
        <w:rPr>
          <w:color w:val="404042"/>
        </w:rPr>
        <w:t>forma</w:t>
      </w:r>
      <w:r>
        <w:rPr>
          <w:color w:val="404042"/>
          <w:spacing w:val="-2"/>
        </w:rPr>
        <w:t> </w:t>
      </w:r>
      <w:r>
        <w:rPr>
          <w:color w:val="404042"/>
        </w:rPr>
        <w:t>justa,</w:t>
      </w:r>
      <w:r>
        <w:rPr>
          <w:color w:val="404042"/>
          <w:spacing w:val="-2"/>
        </w:rPr>
        <w:t> </w:t>
      </w:r>
      <w:r>
        <w:rPr>
          <w:color w:val="404042"/>
        </w:rPr>
        <w:t>a</w:t>
      </w:r>
      <w:r>
        <w:rPr>
          <w:color w:val="404042"/>
          <w:spacing w:val="-2"/>
        </w:rPr>
        <w:t> </w:t>
      </w:r>
      <w:r>
        <w:rPr>
          <w:color w:val="404042"/>
        </w:rPr>
        <w:t>relação</w:t>
      </w:r>
      <w:r>
        <w:rPr>
          <w:color w:val="404042"/>
          <w:spacing w:val="-2"/>
        </w:rPr>
        <w:t> </w:t>
      </w:r>
      <w:r>
        <w:rPr>
          <w:color w:val="404042"/>
        </w:rPr>
        <w:t>de</w:t>
      </w:r>
      <w:r>
        <w:rPr>
          <w:color w:val="404042"/>
          <w:spacing w:val="-2"/>
        </w:rPr>
        <w:t> </w:t>
      </w:r>
      <w:r>
        <w:rPr>
          <w:color w:val="404042"/>
        </w:rPr>
        <w:t>parceria</w:t>
      </w:r>
      <w:r>
        <w:rPr>
          <w:color w:val="404042"/>
          <w:spacing w:val="-2"/>
        </w:rPr>
        <w:t> </w:t>
      </w:r>
      <w:r>
        <w:rPr>
          <w:color w:val="404042"/>
        </w:rPr>
        <w:t>se</w:t>
      </w:r>
      <w:r>
        <w:rPr>
          <w:color w:val="404042"/>
          <w:spacing w:val="-2"/>
        </w:rPr>
        <w:t> </w:t>
      </w:r>
      <w:r>
        <w:rPr>
          <w:color w:val="404042"/>
        </w:rPr>
        <w:t>torna</w:t>
      </w:r>
      <w:r>
        <w:rPr>
          <w:color w:val="404042"/>
          <w:spacing w:val="-2"/>
        </w:rPr>
        <w:t> </w:t>
      </w:r>
      <w:r>
        <w:rPr>
          <w:color w:val="404042"/>
        </w:rPr>
        <w:t>mais</w:t>
      </w:r>
      <w:r>
        <w:rPr>
          <w:color w:val="404042"/>
          <w:spacing w:val="-2"/>
        </w:rPr>
        <w:t> </w:t>
      </w:r>
      <w:r>
        <w:rPr>
          <w:color w:val="404042"/>
        </w:rPr>
        <w:t>sólida</w:t>
      </w:r>
      <w:r>
        <w:rPr>
          <w:color w:val="404042"/>
          <w:spacing w:val="-2"/>
        </w:rPr>
        <w:t> </w:t>
      </w:r>
      <w:r>
        <w:rPr>
          <w:color w:val="404042"/>
        </w:rPr>
        <w:t>e </w:t>
      </w:r>
      <w:r>
        <w:rPr>
          <w:color w:val="404042"/>
          <w:spacing w:val="-2"/>
        </w:rPr>
        <w:t>colaborativa.</w:t>
      </w:r>
    </w:p>
    <w:p>
      <w:pPr>
        <w:pStyle w:val="BodyText"/>
        <w:spacing w:before="49"/>
        <w:ind w:left="963" w:right="959"/>
        <w:jc w:val="both"/>
      </w:pPr>
      <w:r>
        <w:rPr>
          <w:color w:val="404042"/>
        </w:rPr>
        <w:t>As seguintes situações podem indicar indícios de irregularidade ou inexecução parcial do objeto:</w:t>
      </w:r>
    </w:p>
    <w:p>
      <w:pPr>
        <w:pStyle w:val="ListParagraph"/>
        <w:numPr>
          <w:ilvl w:val="0"/>
          <w:numId w:val="69"/>
        </w:numPr>
        <w:tabs>
          <w:tab w:pos="1302" w:val="left" w:leader="none"/>
        </w:tabs>
        <w:spacing w:line="240" w:lineRule="auto" w:before="111" w:after="0"/>
        <w:ind w:left="1133" w:right="960" w:firstLine="0"/>
        <w:jc w:val="left"/>
        <w:rPr>
          <w:sz w:val="20"/>
        </w:rPr>
      </w:pPr>
      <w:r>
        <w:rPr>
          <w:color w:val="404042"/>
          <w:sz w:val="20"/>
        </w:rPr>
        <w:t>falta</w:t>
      </w:r>
      <w:r>
        <w:rPr>
          <w:color w:val="404042"/>
          <w:spacing w:val="-33"/>
          <w:sz w:val="20"/>
        </w:rPr>
        <w:t> </w:t>
      </w:r>
      <w:r>
        <w:rPr>
          <w:color w:val="404042"/>
          <w:sz w:val="20"/>
        </w:rPr>
        <w:t>de</w:t>
      </w:r>
      <w:r>
        <w:rPr>
          <w:color w:val="404042"/>
          <w:spacing w:val="-33"/>
          <w:sz w:val="20"/>
        </w:rPr>
        <w:t> </w:t>
      </w:r>
      <w:r>
        <w:rPr>
          <w:color w:val="404042"/>
          <w:sz w:val="20"/>
        </w:rPr>
        <w:t>execução</w:t>
      </w:r>
      <w:r>
        <w:rPr>
          <w:color w:val="404042"/>
          <w:spacing w:val="-33"/>
          <w:sz w:val="20"/>
        </w:rPr>
        <w:t> </w:t>
      </w:r>
      <w:r>
        <w:rPr>
          <w:color w:val="404042"/>
          <w:sz w:val="20"/>
        </w:rPr>
        <w:t>dos</w:t>
      </w:r>
      <w:r>
        <w:rPr>
          <w:color w:val="404042"/>
          <w:spacing w:val="-33"/>
          <w:sz w:val="20"/>
        </w:rPr>
        <w:t> </w:t>
      </w:r>
      <w:r>
        <w:rPr>
          <w:color w:val="404042"/>
          <w:sz w:val="20"/>
        </w:rPr>
        <w:t>recursos</w:t>
      </w:r>
      <w:r>
        <w:rPr>
          <w:color w:val="404042"/>
          <w:spacing w:val="-33"/>
          <w:sz w:val="20"/>
        </w:rPr>
        <w:t> </w:t>
      </w:r>
      <w:r>
        <w:rPr>
          <w:color w:val="404042"/>
          <w:sz w:val="20"/>
        </w:rPr>
        <w:t>repassados</w:t>
      </w:r>
      <w:r>
        <w:rPr>
          <w:color w:val="404042"/>
          <w:spacing w:val="-33"/>
          <w:sz w:val="20"/>
        </w:rPr>
        <w:t> </w:t>
      </w:r>
      <w:r>
        <w:rPr>
          <w:color w:val="404042"/>
          <w:sz w:val="20"/>
        </w:rPr>
        <w:t>de</w:t>
      </w:r>
      <w:r>
        <w:rPr>
          <w:color w:val="404042"/>
          <w:spacing w:val="-33"/>
          <w:sz w:val="20"/>
        </w:rPr>
        <w:t> </w:t>
      </w:r>
      <w:r>
        <w:rPr>
          <w:color w:val="404042"/>
          <w:sz w:val="20"/>
        </w:rPr>
        <w:t>acordo</w:t>
      </w:r>
      <w:r>
        <w:rPr>
          <w:color w:val="404042"/>
          <w:spacing w:val="-33"/>
          <w:sz w:val="20"/>
        </w:rPr>
        <w:t> </w:t>
      </w:r>
      <w:r>
        <w:rPr>
          <w:color w:val="404042"/>
          <w:sz w:val="20"/>
        </w:rPr>
        <w:t>com</w:t>
      </w:r>
      <w:r>
        <w:rPr>
          <w:color w:val="404042"/>
          <w:spacing w:val="-33"/>
          <w:sz w:val="20"/>
        </w:rPr>
        <w:t> </w:t>
      </w:r>
      <w:r>
        <w:rPr>
          <w:color w:val="404042"/>
          <w:sz w:val="20"/>
        </w:rPr>
        <w:t>o</w:t>
      </w:r>
      <w:r>
        <w:rPr>
          <w:color w:val="404042"/>
          <w:spacing w:val="-33"/>
          <w:sz w:val="20"/>
        </w:rPr>
        <w:t> </w:t>
      </w:r>
      <w:r>
        <w:rPr>
          <w:color w:val="404042"/>
          <w:sz w:val="20"/>
        </w:rPr>
        <w:t>cronograma </w:t>
      </w:r>
      <w:r>
        <w:rPr>
          <w:color w:val="404042"/>
          <w:spacing w:val="-2"/>
          <w:sz w:val="20"/>
        </w:rPr>
        <w:t>físico-financeiro;</w:t>
      </w:r>
    </w:p>
    <w:p>
      <w:pPr>
        <w:pStyle w:val="ListParagraph"/>
        <w:numPr>
          <w:ilvl w:val="0"/>
          <w:numId w:val="69"/>
        </w:numPr>
        <w:tabs>
          <w:tab w:pos="1302" w:val="left" w:leader="none"/>
        </w:tabs>
        <w:spacing w:line="240" w:lineRule="auto" w:before="110" w:after="0"/>
        <w:ind w:left="1133" w:right="960" w:firstLine="0"/>
        <w:jc w:val="left"/>
        <w:rPr>
          <w:sz w:val="20"/>
        </w:rPr>
      </w:pPr>
      <w:r>
        <w:rPr>
          <w:color w:val="404042"/>
          <w:sz w:val="20"/>
        </w:rPr>
        <w:t>transferência de todo o valor do desembolso para a conta da própria OSC,</w:t>
      </w:r>
      <w:r>
        <w:rPr>
          <w:color w:val="404042"/>
          <w:spacing w:val="-3"/>
          <w:sz w:val="20"/>
        </w:rPr>
        <w:t> </w:t>
      </w:r>
      <w:r>
        <w:rPr>
          <w:color w:val="404042"/>
          <w:sz w:val="20"/>
        </w:rPr>
        <w:t>impedindo</w:t>
      </w:r>
      <w:r>
        <w:rPr>
          <w:color w:val="404042"/>
          <w:spacing w:val="-3"/>
          <w:sz w:val="20"/>
        </w:rPr>
        <w:t> </w:t>
      </w:r>
      <w:r>
        <w:rPr>
          <w:color w:val="404042"/>
          <w:sz w:val="20"/>
        </w:rPr>
        <w:t>o</w:t>
      </w:r>
      <w:r>
        <w:rPr>
          <w:color w:val="404042"/>
          <w:spacing w:val="-3"/>
          <w:sz w:val="20"/>
        </w:rPr>
        <w:t> </w:t>
      </w:r>
      <w:r>
        <w:rPr>
          <w:color w:val="404042"/>
          <w:sz w:val="20"/>
        </w:rPr>
        <w:t>monitoramento</w:t>
      </w:r>
      <w:r>
        <w:rPr>
          <w:color w:val="404042"/>
          <w:spacing w:val="-3"/>
          <w:sz w:val="20"/>
        </w:rPr>
        <w:t> </w:t>
      </w:r>
      <w:r>
        <w:rPr>
          <w:color w:val="404042"/>
          <w:sz w:val="20"/>
        </w:rPr>
        <w:t>da</w:t>
      </w:r>
      <w:r>
        <w:rPr>
          <w:color w:val="404042"/>
          <w:spacing w:val="-3"/>
          <w:sz w:val="20"/>
        </w:rPr>
        <w:t> </w:t>
      </w:r>
      <w:r>
        <w:rPr>
          <w:color w:val="404042"/>
          <w:sz w:val="20"/>
        </w:rPr>
        <w:t>execução</w:t>
      </w:r>
      <w:r>
        <w:rPr>
          <w:color w:val="404042"/>
          <w:spacing w:val="-3"/>
          <w:sz w:val="20"/>
        </w:rPr>
        <w:t> </w:t>
      </w:r>
      <w:r>
        <w:rPr>
          <w:color w:val="404042"/>
          <w:sz w:val="20"/>
        </w:rPr>
        <w:t>financeira;</w:t>
      </w:r>
    </w:p>
    <w:p>
      <w:pPr>
        <w:pStyle w:val="ListParagraph"/>
        <w:numPr>
          <w:ilvl w:val="0"/>
          <w:numId w:val="69"/>
        </w:numPr>
        <w:tabs>
          <w:tab w:pos="1302" w:val="left" w:leader="none"/>
        </w:tabs>
        <w:spacing w:line="240" w:lineRule="auto" w:before="111" w:after="0"/>
        <w:ind w:left="1133" w:right="962" w:firstLine="0"/>
        <w:jc w:val="left"/>
        <w:rPr>
          <w:sz w:val="20"/>
        </w:rPr>
      </w:pPr>
      <w:r>
        <w:rPr>
          <w:color w:val="404042"/>
          <w:sz w:val="20"/>
        </w:rPr>
        <w:t>falta de envio de dados e informações, ou envio insuficiente, sobre a execução</w:t>
      </w:r>
      <w:r>
        <w:rPr>
          <w:color w:val="404042"/>
          <w:spacing w:val="-2"/>
          <w:sz w:val="20"/>
        </w:rPr>
        <w:t> </w:t>
      </w:r>
      <w:r>
        <w:rPr>
          <w:color w:val="404042"/>
          <w:sz w:val="20"/>
        </w:rPr>
        <w:t>das</w:t>
      </w:r>
      <w:r>
        <w:rPr>
          <w:color w:val="404042"/>
          <w:spacing w:val="-2"/>
          <w:sz w:val="20"/>
        </w:rPr>
        <w:t> </w:t>
      </w:r>
      <w:r>
        <w:rPr>
          <w:color w:val="404042"/>
          <w:sz w:val="20"/>
        </w:rPr>
        <w:t>atividades</w:t>
      </w:r>
      <w:r>
        <w:rPr>
          <w:color w:val="404042"/>
          <w:spacing w:val="-2"/>
          <w:sz w:val="20"/>
        </w:rPr>
        <w:t> </w:t>
      </w:r>
      <w:r>
        <w:rPr>
          <w:color w:val="404042"/>
          <w:sz w:val="20"/>
        </w:rPr>
        <w:t>previstas</w:t>
      </w:r>
      <w:r>
        <w:rPr>
          <w:color w:val="404042"/>
          <w:spacing w:val="-2"/>
          <w:sz w:val="20"/>
        </w:rPr>
        <w:t> </w:t>
      </w:r>
      <w:r>
        <w:rPr>
          <w:color w:val="404042"/>
          <w:sz w:val="20"/>
        </w:rPr>
        <w:t>no</w:t>
      </w:r>
      <w:r>
        <w:rPr>
          <w:color w:val="404042"/>
          <w:spacing w:val="-2"/>
          <w:sz w:val="20"/>
        </w:rPr>
        <w:t> </w:t>
      </w:r>
      <w:r>
        <w:rPr>
          <w:color w:val="404042"/>
          <w:sz w:val="20"/>
        </w:rPr>
        <w:t>plano</w:t>
      </w:r>
      <w:r>
        <w:rPr>
          <w:color w:val="404042"/>
          <w:spacing w:val="-2"/>
          <w:sz w:val="20"/>
        </w:rPr>
        <w:t> </w:t>
      </w:r>
      <w:r>
        <w:rPr>
          <w:color w:val="404042"/>
          <w:sz w:val="20"/>
        </w:rPr>
        <w:t>de</w:t>
      </w:r>
      <w:r>
        <w:rPr>
          <w:color w:val="404042"/>
          <w:spacing w:val="-2"/>
          <w:sz w:val="20"/>
        </w:rPr>
        <w:t> </w:t>
      </w:r>
      <w:r>
        <w:rPr>
          <w:color w:val="404042"/>
          <w:sz w:val="20"/>
        </w:rPr>
        <w:t>trabalho;</w:t>
      </w:r>
    </w:p>
    <w:p>
      <w:pPr>
        <w:pStyle w:val="ListParagraph"/>
        <w:numPr>
          <w:ilvl w:val="0"/>
          <w:numId w:val="69"/>
        </w:numPr>
        <w:tabs>
          <w:tab w:pos="1302" w:val="left" w:leader="none"/>
        </w:tabs>
        <w:spacing w:line="240" w:lineRule="auto" w:before="111" w:after="0"/>
        <w:ind w:left="1302" w:right="0" w:hanging="169"/>
        <w:jc w:val="left"/>
        <w:rPr>
          <w:sz w:val="20"/>
        </w:rPr>
      </w:pPr>
      <w:r>
        <w:rPr>
          <w:color w:val="404042"/>
          <w:spacing w:val="-2"/>
          <w:sz w:val="20"/>
        </w:rPr>
        <w:t>não</w:t>
      </w:r>
      <w:r>
        <w:rPr>
          <w:color w:val="404042"/>
          <w:spacing w:val="-8"/>
          <w:sz w:val="20"/>
        </w:rPr>
        <w:t> </w:t>
      </w:r>
      <w:r>
        <w:rPr>
          <w:color w:val="404042"/>
          <w:spacing w:val="-2"/>
          <w:sz w:val="20"/>
        </w:rPr>
        <w:t>utilização</w:t>
      </w:r>
      <w:r>
        <w:rPr>
          <w:color w:val="404042"/>
          <w:spacing w:val="-8"/>
          <w:sz w:val="20"/>
        </w:rPr>
        <w:t> </w:t>
      </w:r>
      <w:r>
        <w:rPr>
          <w:color w:val="404042"/>
          <w:spacing w:val="-2"/>
          <w:sz w:val="20"/>
        </w:rPr>
        <w:t>dos</w:t>
      </w:r>
      <w:r>
        <w:rPr>
          <w:color w:val="404042"/>
          <w:spacing w:val="-7"/>
          <w:sz w:val="20"/>
        </w:rPr>
        <w:t> </w:t>
      </w:r>
      <w:r>
        <w:rPr>
          <w:color w:val="404042"/>
          <w:spacing w:val="-2"/>
          <w:sz w:val="20"/>
        </w:rPr>
        <w:t>recursos</w:t>
      </w:r>
      <w:r>
        <w:rPr>
          <w:color w:val="404042"/>
          <w:spacing w:val="-8"/>
          <w:sz w:val="20"/>
        </w:rPr>
        <w:t> </w:t>
      </w:r>
      <w:r>
        <w:rPr>
          <w:color w:val="404042"/>
          <w:spacing w:val="-2"/>
          <w:sz w:val="20"/>
        </w:rPr>
        <w:t>no</w:t>
      </w:r>
      <w:r>
        <w:rPr>
          <w:color w:val="404042"/>
          <w:spacing w:val="-7"/>
          <w:sz w:val="20"/>
        </w:rPr>
        <w:t> </w:t>
      </w:r>
      <w:r>
        <w:rPr>
          <w:color w:val="404042"/>
          <w:spacing w:val="-2"/>
          <w:sz w:val="20"/>
        </w:rPr>
        <w:t>prazo</w:t>
      </w:r>
      <w:r>
        <w:rPr>
          <w:color w:val="404042"/>
          <w:spacing w:val="-8"/>
          <w:sz w:val="20"/>
        </w:rPr>
        <w:t> </w:t>
      </w:r>
      <w:r>
        <w:rPr>
          <w:color w:val="404042"/>
          <w:spacing w:val="-2"/>
          <w:sz w:val="20"/>
        </w:rPr>
        <w:t>de</w:t>
      </w:r>
      <w:r>
        <w:rPr>
          <w:color w:val="404042"/>
          <w:spacing w:val="-7"/>
          <w:sz w:val="20"/>
        </w:rPr>
        <w:t> </w:t>
      </w:r>
      <w:r>
        <w:rPr>
          <w:color w:val="404042"/>
          <w:spacing w:val="-2"/>
          <w:sz w:val="20"/>
        </w:rPr>
        <w:t>365</w:t>
      </w:r>
      <w:r>
        <w:rPr>
          <w:color w:val="404042"/>
          <w:spacing w:val="-8"/>
          <w:sz w:val="20"/>
        </w:rPr>
        <w:t> </w:t>
      </w:r>
      <w:r>
        <w:rPr>
          <w:color w:val="404042"/>
          <w:spacing w:val="-2"/>
          <w:sz w:val="20"/>
        </w:rPr>
        <w:t>dias;</w:t>
      </w:r>
    </w:p>
    <w:p>
      <w:pPr>
        <w:pStyle w:val="ListParagraph"/>
        <w:numPr>
          <w:ilvl w:val="0"/>
          <w:numId w:val="69"/>
        </w:numPr>
        <w:tabs>
          <w:tab w:pos="1302" w:val="left" w:leader="none"/>
        </w:tabs>
        <w:spacing w:line="240" w:lineRule="auto" w:before="112" w:after="0"/>
        <w:ind w:left="1133" w:right="962" w:firstLine="0"/>
        <w:jc w:val="left"/>
        <w:rPr>
          <w:sz w:val="20"/>
        </w:rPr>
      </w:pPr>
      <w:r>
        <w:rPr>
          <w:color w:val="404042"/>
          <w:sz w:val="20"/>
        </w:rPr>
        <w:t>execução, pagamentos ou transferências em desacordo com o plano de</w:t>
      </w:r>
      <w:r>
        <w:rPr>
          <w:color w:val="404042"/>
          <w:spacing w:val="-10"/>
          <w:sz w:val="20"/>
        </w:rPr>
        <w:t> </w:t>
      </w:r>
      <w:r>
        <w:rPr>
          <w:color w:val="404042"/>
          <w:sz w:val="20"/>
        </w:rPr>
        <w:t>trabalho;</w:t>
      </w:r>
    </w:p>
    <w:p>
      <w:pPr>
        <w:pStyle w:val="ListParagraph"/>
        <w:numPr>
          <w:ilvl w:val="0"/>
          <w:numId w:val="69"/>
        </w:numPr>
        <w:tabs>
          <w:tab w:pos="1133" w:val="left" w:leader="none"/>
          <w:tab w:pos="1301" w:val="left" w:leader="none"/>
        </w:tabs>
        <w:spacing w:line="240" w:lineRule="auto" w:before="110" w:after="0"/>
        <w:ind w:left="1133" w:right="960" w:hanging="1"/>
        <w:jc w:val="left"/>
        <w:rPr>
          <w:sz w:val="20"/>
        </w:rPr>
      </w:pPr>
      <w:r>
        <w:rPr>
          <w:color w:val="404042"/>
          <w:sz w:val="20"/>
        </w:rPr>
        <w:t>denúncias</w:t>
      </w:r>
      <w:r>
        <w:rPr>
          <w:color w:val="404042"/>
          <w:spacing w:val="-12"/>
          <w:sz w:val="20"/>
        </w:rPr>
        <w:t> </w:t>
      </w:r>
      <w:r>
        <w:rPr>
          <w:color w:val="404042"/>
          <w:sz w:val="20"/>
        </w:rPr>
        <w:t>ou</w:t>
      </w:r>
      <w:r>
        <w:rPr>
          <w:color w:val="404042"/>
          <w:spacing w:val="-12"/>
          <w:sz w:val="20"/>
        </w:rPr>
        <w:t> </w:t>
      </w:r>
      <w:r>
        <w:rPr>
          <w:color w:val="404042"/>
          <w:sz w:val="20"/>
        </w:rPr>
        <w:t>relatos</w:t>
      </w:r>
      <w:r>
        <w:rPr>
          <w:color w:val="404042"/>
          <w:spacing w:val="-12"/>
          <w:sz w:val="20"/>
        </w:rPr>
        <w:t> </w:t>
      </w:r>
      <w:r>
        <w:rPr>
          <w:color w:val="404042"/>
          <w:sz w:val="20"/>
        </w:rPr>
        <w:t>do</w:t>
      </w:r>
      <w:r>
        <w:rPr>
          <w:color w:val="404042"/>
          <w:spacing w:val="-12"/>
          <w:sz w:val="20"/>
        </w:rPr>
        <w:t> </w:t>
      </w:r>
      <w:r>
        <w:rPr>
          <w:color w:val="404042"/>
          <w:sz w:val="20"/>
        </w:rPr>
        <w:t>público</w:t>
      </w:r>
      <w:r>
        <w:rPr>
          <w:color w:val="404042"/>
          <w:spacing w:val="-12"/>
          <w:sz w:val="20"/>
        </w:rPr>
        <w:t> </w:t>
      </w:r>
      <w:r>
        <w:rPr>
          <w:color w:val="404042"/>
          <w:sz w:val="20"/>
        </w:rPr>
        <w:t>beneficiário</w:t>
      </w:r>
      <w:r>
        <w:rPr>
          <w:color w:val="404042"/>
          <w:spacing w:val="-12"/>
          <w:sz w:val="20"/>
        </w:rPr>
        <w:t> </w:t>
      </w:r>
      <w:r>
        <w:rPr>
          <w:color w:val="404042"/>
          <w:sz w:val="20"/>
        </w:rPr>
        <w:t>ou</w:t>
      </w:r>
      <w:r>
        <w:rPr>
          <w:color w:val="404042"/>
          <w:spacing w:val="-12"/>
          <w:sz w:val="20"/>
        </w:rPr>
        <w:t> </w:t>
      </w:r>
      <w:r>
        <w:rPr>
          <w:color w:val="404042"/>
          <w:sz w:val="20"/>
        </w:rPr>
        <w:t>de</w:t>
      </w:r>
      <w:r>
        <w:rPr>
          <w:color w:val="404042"/>
          <w:spacing w:val="-12"/>
          <w:sz w:val="20"/>
        </w:rPr>
        <w:t> </w:t>
      </w:r>
      <w:r>
        <w:rPr>
          <w:color w:val="404042"/>
          <w:sz w:val="20"/>
        </w:rPr>
        <w:t>pessoas</w:t>
      </w:r>
      <w:r>
        <w:rPr>
          <w:color w:val="404042"/>
          <w:spacing w:val="-12"/>
          <w:sz w:val="20"/>
        </w:rPr>
        <w:t> </w:t>
      </w:r>
      <w:r>
        <w:rPr>
          <w:color w:val="404042"/>
          <w:sz w:val="20"/>
        </w:rPr>
        <w:t>do</w:t>
      </w:r>
      <w:r>
        <w:rPr>
          <w:color w:val="404042"/>
          <w:spacing w:val="-12"/>
          <w:sz w:val="20"/>
        </w:rPr>
        <w:t> </w:t>
      </w:r>
      <w:r>
        <w:rPr>
          <w:color w:val="404042"/>
          <w:sz w:val="20"/>
        </w:rPr>
        <w:t>entorno da</w:t>
      </w:r>
      <w:r>
        <w:rPr>
          <w:color w:val="404042"/>
          <w:spacing w:val="-10"/>
          <w:sz w:val="20"/>
        </w:rPr>
        <w:t> </w:t>
      </w:r>
      <w:r>
        <w:rPr>
          <w:color w:val="404042"/>
          <w:sz w:val="20"/>
        </w:rPr>
        <w:t>OSC;</w:t>
      </w:r>
    </w:p>
    <w:p>
      <w:pPr>
        <w:pStyle w:val="ListParagraph"/>
        <w:numPr>
          <w:ilvl w:val="0"/>
          <w:numId w:val="69"/>
        </w:numPr>
        <w:tabs>
          <w:tab w:pos="1302" w:val="left" w:leader="none"/>
        </w:tabs>
        <w:spacing w:line="240" w:lineRule="auto" w:before="111" w:after="0"/>
        <w:ind w:left="1133" w:right="959" w:firstLine="0"/>
        <w:jc w:val="left"/>
        <w:rPr>
          <w:sz w:val="20"/>
        </w:rPr>
      </w:pPr>
      <w:r>
        <w:rPr>
          <w:color w:val="404042"/>
          <w:sz w:val="20"/>
        </w:rPr>
        <w:t>resultado de pesquisa de satisfação apontando para má execução da </w:t>
      </w:r>
      <w:r>
        <w:rPr>
          <w:color w:val="404042"/>
          <w:spacing w:val="-2"/>
          <w:sz w:val="20"/>
        </w:rPr>
        <w:t>parceria;</w:t>
      </w:r>
    </w:p>
    <w:p>
      <w:pPr>
        <w:pStyle w:val="ListParagraph"/>
        <w:numPr>
          <w:ilvl w:val="0"/>
          <w:numId w:val="69"/>
        </w:numPr>
        <w:tabs>
          <w:tab w:pos="1133" w:val="left" w:leader="none"/>
          <w:tab w:pos="1301" w:val="left" w:leader="none"/>
        </w:tabs>
        <w:spacing w:line="240" w:lineRule="auto" w:before="110" w:after="0"/>
        <w:ind w:left="1133" w:right="960" w:hanging="1"/>
        <w:jc w:val="left"/>
        <w:rPr>
          <w:sz w:val="20"/>
        </w:rPr>
      </w:pPr>
      <w:r>
        <w:rPr>
          <w:color w:val="404042"/>
          <w:spacing w:val="-2"/>
          <w:sz w:val="20"/>
        </w:rPr>
        <w:t>observações,</w:t>
      </w:r>
      <w:r>
        <w:rPr>
          <w:color w:val="404042"/>
          <w:spacing w:val="-10"/>
          <w:sz w:val="20"/>
        </w:rPr>
        <w:t> </w:t>
      </w:r>
      <w:r>
        <w:rPr>
          <w:color w:val="404042"/>
          <w:spacing w:val="-2"/>
          <w:sz w:val="20"/>
        </w:rPr>
        <w:t>em</w:t>
      </w:r>
      <w:r>
        <w:rPr>
          <w:color w:val="404042"/>
          <w:spacing w:val="-10"/>
          <w:sz w:val="20"/>
        </w:rPr>
        <w:t> </w:t>
      </w:r>
      <w:r>
        <w:rPr>
          <w:color w:val="404042"/>
          <w:spacing w:val="-2"/>
          <w:sz w:val="20"/>
        </w:rPr>
        <w:t>visita</w:t>
      </w:r>
      <w:r>
        <w:rPr>
          <w:color w:val="404042"/>
          <w:spacing w:val="-10"/>
          <w:sz w:val="20"/>
        </w:rPr>
        <w:t> </w:t>
      </w:r>
      <w:r>
        <w:rPr>
          <w:color w:val="404042"/>
          <w:spacing w:val="-2"/>
          <w:sz w:val="20"/>
        </w:rPr>
        <w:t>técnica</w:t>
      </w:r>
      <w:r>
        <w:rPr>
          <w:color w:val="404042"/>
          <w:spacing w:val="-10"/>
          <w:sz w:val="20"/>
        </w:rPr>
        <w:t> </w:t>
      </w:r>
      <w:r>
        <w:rPr>
          <w:color w:val="404042"/>
          <w:spacing w:val="-2"/>
          <w:sz w:val="20"/>
        </w:rPr>
        <w:t>in</w:t>
      </w:r>
      <w:r>
        <w:rPr>
          <w:color w:val="404042"/>
          <w:spacing w:val="-10"/>
          <w:sz w:val="20"/>
        </w:rPr>
        <w:t> </w:t>
      </w:r>
      <w:r>
        <w:rPr>
          <w:color w:val="404042"/>
          <w:spacing w:val="-2"/>
          <w:sz w:val="20"/>
        </w:rPr>
        <w:t>loco,</w:t>
      </w:r>
      <w:r>
        <w:rPr>
          <w:color w:val="404042"/>
          <w:spacing w:val="-10"/>
          <w:sz w:val="20"/>
        </w:rPr>
        <w:t> </w:t>
      </w:r>
      <w:r>
        <w:rPr>
          <w:color w:val="404042"/>
          <w:spacing w:val="-2"/>
          <w:sz w:val="20"/>
        </w:rPr>
        <w:t>que</w:t>
      </w:r>
      <w:r>
        <w:rPr>
          <w:color w:val="404042"/>
          <w:spacing w:val="-10"/>
          <w:sz w:val="20"/>
        </w:rPr>
        <w:t> </w:t>
      </w:r>
      <w:r>
        <w:rPr>
          <w:color w:val="404042"/>
          <w:spacing w:val="-2"/>
          <w:sz w:val="20"/>
        </w:rPr>
        <w:t>evidenciam</w:t>
      </w:r>
      <w:r>
        <w:rPr>
          <w:color w:val="404042"/>
          <w:spacing w:val="-10"/>
          <w:sz w:val="20"/>
        </w:rPr>
        <w:t> </w:t>
      </w:r>
      <w:r>
        <w:rPr>
          <w:color w:val="404042"/>
          <w:spacing w:val="-2"/>
          <w:sz w:val="20"/>
        </w:rPr>
        <w:t>má</w:t>
      </w:r>
      <w:r>
        <w:rPr>
          <w:color w:val="404042"/>
          <w:spacing w:val="-10"/>
          <w:sz w:val="20"/>
        </w:rPr>
        <w:t> </w:t>
      </w:r>
      <w:r>
        <w:rPr>
          <w:color w:val="404042"/>
          <w:spacing w:val="-2"/>
          <w:sz w:val="20"/>
        </w:rPr>
        <w:t>execução</w:t>
      </w:r>
      <w:r>
        <w:rPr>
          <w:color w:val="404042"/>
          <w:spacing w:val="-10"/>
          <w:sz w:val="20"/>
        </w:rPr>
        <w:t> </w:t>
      </w:r>
      <w:r>
        <w:rPr>
          <w:color w:val="404042"/>
          <w:spacing w:val="-2"/>
          <w:sz w:val="20"/>
        </w:rPr>
        <w:t>da </w:t>
      </w:r>
      <w:r>
        <w:rPr>
          <w:color w:val="404042"/>
          <w:sz w:val="20"/>
        </w:rPr>
        <w:t>parceria;</w:t>
      </w:r>
      <w:r>
        <w:rPr>
          <w:color w:val="404042"/>
          <w:spacing w:val="-10"/>
          <w:sz w:val="20"/>
        </w:rPr>
        <w:t> </w:t>
      </w:r>
      <w:r>
        <w:rPr>
          <w:color w:val="404042"/>
          <w:sz w:val="20"/>
        </w:rPr>
        <w:t>e</w:t>
      </w:r>
    </w:p>
    <w:p>
      <w:pPr>
        <w:pStyle w:val="ListParagraph"/>
        <w:numPr>
          <w:ilvl w:val="0"/>
          <w:numId w:val="69"/>
        </w:numPr>
        <w:tabs>
          <w:tab w:pos="1302" w:val="left" w:leader="none"/>
        </w:tabs>
        <w:spacing w:line="240" w:lineRule="auto" w:before="111" w:after="0"/>
        <w:ind w:left="1302" w:right="0" w:hanging="169"/>
        <w:jc w:val="left"/>
        <w:rPr>
          <w:sz w:val="20"/>
        </w:rPr>
      </w:pPr>
      <w:r>
        <w:rPr>
          <w:color w:val="404042"/>
          <w:spacing w:val="-4"/>
          <w:sz w:val="20"/>
        </w:rPr>
        <w:t>resultado</w:t>
      </w:r>
      <w:r>
        <w:rPr>
          <w:color w:val="404042"/>
          <w:spacing w:val="-9"/>
          <w:sz w:val="20"/>
        </w:rPr>
        <w:t> </w:t>
      </w:r>
      <w:r>
        <w:rPr>
          <w:color w:val="404042"/>
          <w:spacing w:val="-4"/>
          <w:sz w:val="20"/>
        </w:rPr>
        <w:t>de</w:t>
      </w:r>
      <w:r>
        <w:rPr>
          <w:color w:val="404042"/>
          <w:spacing w:val="-8"/>
          <w:sz w:val="20"/>
        </w:rPr>
        <w:t> </w:t>
      </w:r>
      <w:r>
        <w:rPr>
          <w:color w:val="404042"/>
          <w:spacing w:val="-4"/>
          <w:sz w:val="20"/>
        </w:rPr>
        <w:t>auditoria</w:t>
      </w:r>
      <w:r>
        <w:rPr>
          <w:color w:val="404042"/>
          <w:spacing w:val="-8"/>
          <w:sz w:val="20"/>
        </w:rPr>
        <w:t> </w:t>
      </w:r>
      <w:r>
        <w:rPr>
          <w:color w:val="404042"/>
          <w:spacing w:val="-4"/>
          <w:sz w:val="20"/>
        </w:rPr>
        <w:t>de</w:t>
      </w:r>
      <w:r>
        <w:rPr>
          <w:color w:val="404042"/>
          <w:spacing w:val="-9"/>
          <w:sz w:val="20"/>
        </w:rPr>
        <w:t> </w:t>
      </w:r>
      <w:r>
        <w:rPr>
          <w:color w:val="404042"/>
          <w:spacing w:val="-4"/>
          <w:sz w:val="20"/>
        </w:rPr>
        <w:t>órgão</w:t>
      </w:r>
      <w:r>
        <w:rPr>
          <w:color w:val="404042"/>
          <w:spacing w:val="-8"/>
          <w:sz w:val="20"/>
        </w:rPr>
        <w:t> </w:t>
      </w:r>
      <w:r>
        <w:rPr>
          <w:color w:val="404042"/>
          <w:spacing w:val="-4"/>
          <w:sz w:val="20"/>
        </w:rPr>
        <w:t>de</w:t>
      </w:r>
      <w:r>
        <w:rPr>
          <w:color w:val="404042"/>
          <w:spacing w:val="-8"/>
          <w:sz w:val="20"/>
        </w:rPr>
        <w:t> </w:t>
      </w:r>
      <w:r>
        <w:rPr>
          <w:color w:val="404042"/>
          <w:spacing w:val="-4"/>
          <w:sz w:val="20"/>
        </w:rPr>
        <w:t>controle.</w:t>
      </w:r>
    </w:p>
    <w:p>
      <w:pPr>
        <w:pStyle w:val="BodyText"/>
        <w:spacing w:before="115"/>
        <w:ind w:left="963" w:right="958"/>
        <w:jc w:val="both"/>
      </w:pPr>
      <w:r>
        <w:rPr>
          <w:color w:val="404042"/>
        </w:rPr>
        <w:t>O gestor avaliará as providências adotadas pela OSC e registrará as informações</w:t>
      </w:r>
      <w:r>
        <w:rPr>
          <w:color w:val="404042"/>
          <w:spacing w:val="-1"/>
        </w:rPr>
        <w:t> </w:t>
      </w:r>
      <w:r>
        <w:rPr>
          <w:color w:val="404042"/>
        </w:rPr>
        <w:t>no</w:t>
      </w:r>
      <w:r>
        <w:rPr>
          <w:color w:val="404042"/>
          <w:spacing w:val="-1"/>
        </w:rPr>
        <w:t> </w:t>
      </w:r>
      <w:r>
        <w:rPr>
          <w:color w:val="404042"/>
        </w:rPr>
        <w:t>Relatório</w:t>
      </w:r>
      <w:r>
        <w:rPr>
          <w:color w:val="404042"/>
          <w:spacing w:val="-1"/>
        </w:rPr>
        <w:t> </w:t>
      </w:r>
      <w:r>
        <w:rPr>
          <w:color w:val="404042"/>
        </w:rPr>
        <w:t>Técnico</w:t>
      </w:r>
      <w:r>
        <w:rPr>
          <w:color w:val="404042"/>
          <w:spacing w:val="-1"/>
        </w:rPr>
        <w:t> </w:t>
      </w:r>
      <w:r>
        <w:rPr>
          <w:color w:val="404042"/>
        </w:rPr>
        <w:t>de</w:t>
      </w:r>
      <w:r>
        <w:rPr>
          <w:color w:val="404042"/>
          <w:spacing w:val="-1"/>
        </w:rPr>
        <w:t> </w:t>
      </w:r>
      <w:r>
        <w:rPr>
          <w:color w:val="404042"/>
        </w:rPr>
        <w:t>Monitoramento</w:t>
      </w:r>
      <w:r>
        <w:rPr>
          <w:color w:val="404042"/>
          <w:spacing w:val="-1"/>
        </w:rPr>
        <w:t> </w:t>
      </w:r>
      <w:r>
        <w:rPr>
          <w:color w:val="404042"/>
        </w:rPr>
        <w:t>e</w:t>
      </w:r>
      <w:r>
        <w:rPr>
          <w:color w:val="404042"/>
          <w:spacing w:val="-1"/>
        </w:rPr>
        <w:t> </w:t>
      </w:r>
      <w:r>
        <w:rPr>
          <w:color w:val="404042"/>
        </w:rPr>
        <w:t>Avaliação.</w:t>
      </w:r>
      <w:r>
        <w:rPr>
          <w:color w:val="404042"/>
          <w:spacing w:val="-1"/>
        </w:rPr>
        <w:t> </w:t>
      </w:r>
      <w:r>
        <w:rPr>
          <w:color w:val="404042"/>
        </w:rPr>
        <w:t>A</w:t>
      </w:r>
      <w:r>
        <w:rPr>
          <w:color w:val="404042"/>
          <w:spacing w:val="-1"/>
        </w:rPr>
        <w:t> </w:t>
      </w:r>
      <w:r>
        <w:rPr>
          <w:color w:val="404042"/>
        </w:rPr>
        <w:t>partir das respostas enviadas pela OSC, é possível fazer ajustes no plano de trabalho</w:t>
      </w:r>
      <w:r>
        <w:rPr>
          <w:color w:val="404042"/>
          <w:spacing w:val="-3"/>
        </w:rPr>
        <w:t> </w:t>
      </w:r>
      <w:r>
        <w:rPr>
          <w:color w:val="404042"/>
        </w:rPr>
        <w:t>para</w:t>
      </w:r>
      <w:r>
        <w:rPr>
          <w:color w:val="404042"/>
          <w:spacing w:val="-3"/>
        </w:rPr>
        <w:t> </w:t>
      </w:r>
      <w:r>
        <w:rPr>
          <w:color w:val="404042"/>
        </w:rPr>
        <w:t>contornar</w:t>
      </w:r>
      <w:r>
        <w:rPr>
          <w:color w:val="404042"/>
          <w:spacing w:val="-3"/>
        </w:rPr>
        <w:t> </w:t>
      </w:r>
      <w:r>
        <w:rPr>
          <w:color w:val="404042"/>
        </w:rPr>
        <w:t>as</w:t>
      </w:r>
      <w:r>
        <w:rPr>
          <w:color w:val="404042"/>
          <w:spacing w:val="-3"/>
        </w:rPr>
        <w:t> </w:t>
      </w:r>
      <w:r>
        <w:rPr>
          <w:color w:val="404042"/>
        </w:rPr>
        <w:t>dificuldades</w:t>
      </w:r>
      <w:r>
        <w:rPr>
          <w:color w:val="404042"/>
          <w:spacing w:val="-3"/>
        </w:rPr>
        <w:t> </w:t>
      </w:r>
      <w:r>
        <w:rPr>
          <w:color w:val="404042"/>
        </w:rPr>
        <w:t>apontadas</w:t>
      </w:r>
      <w:r>
        <w:rPr>
          <w:color w:val="404042"/>
          <w:spacing w:val="-3"/>
        </w:rPr>
        <w:t> </w:t>
      </w:r>
      <w:r>
        <w:rPr>
          <w:color w:val="404042"/>
        </w:rPr>
        <w:t>pela</w:t>
      </w:r>
      <w:r>
        <w:rPr>
          <w:color w:val="404042"/>
          <w:spacing w:val="-3"/>
        </w:rPr>
        <w:t> </w:t>
      </w:r>
      <w:r>
        <w:rPr>
          <w:color w:val="404042"/>
        </w:rPr>
        <w:t>OSC</w:t>
      </w:r>
      <w:r>
        <w:rPr>
          <w:color w:val="404042"/>
          <w:spacing w:val="-3"/>
        </w:rPr>
        <w:t> </w:t>
      </w:r>
      <w:r>
        <w:rPr>
          <w:color w:val="404042"/>
        </w:rPr>
        <w:t>ou</w:t>
      </w:r>
      <w:r>
        <w:rPr>
          <w:color w:val="404042"/>
          <w:spacing w:val="-3"/>
        </w:rPr>
        <w:t> </w:t>
      </w:r>
      <w:r>
        <w:rPr>
          <w:color w:val="404042"/>
        </w:rPr>
        <w:t>adaptá-lo à</w:t>
      </w:r>
      <w:r>
        <w:rPr>
          <w:color w:val="404042"/>
          <w:spacing w:val="-16"/>
        </w:rPr>
        <w:t> </w:t>
      </w:r>
      <w:r>
        <w:rPr>
          <w:color w:val="404042"/>
        </w:rPr>
        <w:t>nova</w:t>
      </w:r>
      <w:r>
        <w:rPr>
          <w:color w:val="404042"/>
          <w:spacing w:val="-16"/>
        </w:rPr>
        <w:t> </w:t>
      </w:r>
      <w:r>
        <w:rPr>
          <w:color w:val="404042"/>
        </w:rPr>
        <w:t>realidade</w:t>
      </w:r>
      <w:r>
        <w:rPr>
          <w:color w:val="404042"/>
          <w:spacing w:val="-15"/>
        </w:rPr>
        <w:t> </w:t>
      </w:r>
      <w:r>
        <w:rPr>
          <w:color w:val="404042"/>
        </w:rPr>
        <w:t>identificada.</w:t>
      </w:r>
      <w:r>
        <w:rPr>
          <w:color w:val="404042"/>
          <w:spacing w:val="-16"/>
        </w:rPr>
        <w:t> </w:t>
      </w:r>
      <w:r>
        <w:rPr>
          <w:color w:val="404042"/>
        </w:rPr>
        <w:t>Caso</w:t>
      </w:r>
      <w:r>
        <w:rPr>
          <w:color w:val="404042"/>
          <w:spacing w:val="-16"/>
        </w:rPr>
        <w:t> </w:t>
      </w:r>
      <w:r>
        <w:rPr>
          <w:color w:val="404042"/>
        </w:rPr>
        <w:t>persista</w:t>
      </w:r>
      <w:r>
        <w:rPr>
          <w:color w:val="404042"/>
          <w:spacing w:val="-15"/>
        </w:rPr>
        <w:t> </w:t>
      </w:r>
      <w:r>
        <w:rPr>
          <w:color w:val="404042"/>
        </w:rPr>
        <w:t>a</w:t>
      </w:r>
      <w:r>
        <w:rPr>
          <w:color w:val="404042"/>
          <w:spacing w:val="-16"/>
        </w:rPr>
        <w:t> </w:t>
      </w:r>
      <w:r>
        <w:rPr>
          <w:color w:val="404042"/>
        </w:rPr>
        <w:t>irregularidade</w:t>
      </w:r>
      <w:r>
        <w:rPr>
          <w:color w:val="404042"/>
          <w:spacing w:val="-15"/>
        </w:rPr>
        <w:t> </w:t>
      </w:r>
      <w:r>
        <w:rPr>
          <w:color w:val="404042"/>
        </w:rPr>
        <w:t>ou</w:t>
      </w:r>
      <w:r>
        <w:rPr>
          <w:color w:val="404042"/>
          <w:spacing w:val="-16"/>
        </w:rPr>
        <w:t> </w:t>
      </w:r>
      <w:r>
        <w:rPr>
          <w:color w:val="404042"/>
        </w:rPr>
        <w:t>inexecução </w:t>
      </w:r>
      <w:r>
        <w:rPr>
          <w:color w:val="404042"/>
          <w:spacing w:val="-4"/>
        </w:rPr>
        <w:t>parcial</w:t>
      </w:r>
      <w:r>
        <w:rPr>
          <w:color w:val="404042"/>
          <w:spacing w:val="-12"/>
        </w:rPr>
        <w:t> </w:t>
      </w:r>
      <w:r>
        <w:rPr>
          <w:color w:val="404042"/>
          <w:spacing w:val="-4"/>
        </w:rPr>
        <w:t>do</w:t>
      </w:r>
      <w:r>
        <w:rPr>
          <w:color w:val="404042"/>
          <w:spacing w:val="-12"/>
        </w:rPr>
        <w:t> </w:t>
      </w:r>
      <w:r>
        <w:rPr>
          <w:color w:val="404042"/>
          <w:spacing w:val="-4"/>
        </w:rPr>
        <w:t>objeto,</w:t>
      </w:r>
      <w:r>
        <w:rPr>
          <w:color w:val="404042"/>
          <w:spacing w:val="-11"/>
        </w:rPr>
        <w:t> </w:t>
      </w:r>
      <w:r>
        <w:rPr>
          <w:color w:val="404042"/>
          <w:spacing w:val="-4"/>
        </w:rPr>
        <w:t>o</w:t>
      </w:r>
      <w:r>
        <w:rPr>
          <w:color w:val="404042"/>
          <w:spacing w:val="-12"/>
        </w:rPr>
        <w:t> </w:t>
      </w:r>
      <w:r>
        <w:rPr>
          <w:color w:val="404042"/>
          <w:spacing w:val="-4"/>
        </w:rPr>
        <w:t>gestor</w:t>
      </w:r>
      <w:r>
        <w:rPr>
          <w:color w:val="404042"/>
          <w:spacing w:val="-12"/>
        </w:rPr>
        <w:t> </w:t>
      </w:r>
      <w:r>
        <w:rPr>
          <w:color w:val="404042"/>
          <w:spacing w:val="-4"/>
        </w:rPr>
        <w:t>pode</w:t>
      </w:r>
      <w:r>
        <w:rPr>
          <w:color w:val="404042"/>
          <w:spacing w:val="-11"/>
        </w:rPr>
        <w:t> </w:t>
      </w:r>
      <w:r>
        <w:rPr>
          <w:color w:val="404042"/>
          <w:spacing w:val="-4"/>
        </w:rPr>
        <w:t>decidir</w:t>
      </w:r>
      <w:r>
        <w:rPr>
          <w:color w:val="404042"/>
          <w:spacing w:val="-12"/>
        </w:rPr>
        <w:t> </w:t>
      </w:r>
      <w:r>
        <w:rPr>
          <w:color w:val="404042"/>
          <w:spacing w:val="-4"/>
        </w:rPr>
        <w:t>pela</w:t>
      </w:r>
      <w:r>
        <w:rPr>
          <w:color w:val="404042"/>
          <w:spacing w:val="-11"/>
        </w:rPr>
        <w:t> </w:t>
      </w:r>
      <w:r>
        <w:rPr>
          <w:color w:val="404042"/>
          <w:spacing w:val="-4"/>
        </w:rPr>
        <w:t>continuidade</w:t>
      </w:r>
      <w:r>
        <w:rPr>
          <w:color w:val="404042"/>
          <w:spacing w:val="-12"/>
        </w:rPr>
        <w:t> </w:t>
      </w:r>
      <w:r>
        <w:rPr>
          <w:color w:val="404042"/>
          <w:spacing w:val="-4"/>
        </w:rPr>
        <w:t>da</w:t>
      </w:r>
      <w:r>
        <w:rPr>
          <w:color w:val="404042"/>
          <w:spacing w:val="-12"/>
        </w:rPr>
        <w:t> </w:t>
      </w:r>
      <w:r>
        <w:rPr>
          <w:color w:val="404042"/>
          <w:spacing w:val="-4"/>
        </w:rPr>
        <w:t>parceria</w:t>
      </w:r>
      <w:r>
        <w:rPr>
          <w:color w:val="404042"/>
          <w:spacing w:val="-11"/>
        </w:rPr>
        <w:t> </w:t>
      </w:r>
      <w:r>
        <w:rPr>
          <w:color w:val="404042"/>
          <w:spacing w:val="-4"/>
        </w:rPr>
        <w:t>ou</w:t>
      </w:r>
      <w:r>
        <w:rPr>
          <w:color w:val="404042"/>
          <w:spacing w:val="-12"/>
        </w:rPr>
        <w:t> </w:t>
      </w:r>
      <w:r>
        <w:rPr>
          <w:color w:val="404042"/>
          <w:spacing w:val="-4"/>
        </w:rPr>
        <w:t>pela </w:t>
      </w:r>
      <w:r>
        <w:rPr>
          <w:color w:val="404042"/>
        </w:rPr>
        <w:t>rescisão</w:t>
      </w:r>
      <w:r>
        <w:rPr>
          <w:color w:val="404042"/>
          <w:spacing w:val="-10"/>
        </w:rPr>
        <w:t> </w:t>
      </w:r>
      <w:r>
        <w:rPr>
          <w:color w:val="404042"/>
        </w:rPr>
        <w:t>unilateral</w:t>
      </w:r>
      <w:r>
        <w:rPr>
          <w:color w:val="404042"/>
          <w:position w:val="5"/>
          <w:sz w:val="9"/>
        </w:rPr>
        <w:t>179</w:t>
      </w:r>
      <w:r>
        <w:rPr>
          <w:color w:val="404042"/>
        </w:rPr>
        <w:t>.</w:t>
      </w:r>
    </w:p>
    <w:p>
      <w:pPr>
        <w:pStyle w:val="BodyText"/>
        <w:spacing w:before="47"/>
        <w:ind w:left="963" w:right="959"/>
        <w:jc w:val="both"/>
      </w:pPr>
      <w:r>
        <w:rPr>
          <w:color w:val="404042"/>
        </w:rPr>
        <w:t>No</w:t>
      </w:r>
      <w:r>
        <w:rPr>
          <w:color w:val="404042"/>
          <w:spacing w:val="-13"/>
        </w:rPr>
        <w:t> </w:t>
      </w:r>
      <w:r>
        <w:rPr>
          <w:color w:val="404042"/>
        </w:rPr>
        <w:t>caso</w:t>
      </w:r>
      <w:r>
        <w:rPr>
          <w:color w:val="404042"/>
          <w:spacing w:val="-13"/>
        </w:rPr>
        <w:t> </w:t>
      </w:r>
      <w:r>
        <w:rPr>
          <w:color w:val="404042"/>
        </w:rPr>
        <w:t>da</w:t>
      </w:r>
      <w:r>
        <w:rPr>
          <w:color w:val="404042"/>
          <w:spacing w:val="-13"/>
        </w:rPr>
        <w:t> </w:t>
      </w:r>
      <w:r>
        <w:rPr>
          <w:color w:val="404042"/>
        </w:rPr>
        <w:t>decisão</w:t>
      </w:r>
      <w:r>
        <w:rPr>
          <w:color w:val="404042"/>
          <w:spacing w:val="-13"/>
        </w:rPr>
        <w:t> </w:t>
      </w:r>
      <w:r>
        <w:rPr>
          <w:color w:val="404042"/>
        </w:rPr>
        <w:t>pela</w:t>
      </w:r>
      <w:r>
        <w:rPr>
          <w:color w:val="404042"/>
          <w:spacing w:val="-13"/>
        </w:rPr>
        <w:t> </w:t>
      </w:r>
      <w:r>
        <w:rPr>
          <w:color w:val="404042"/>
        </w:rPr>
        <w:t>continuidade</w:t>
      </w:r>
      <w:r>
        <w:rPr>
          <w:color w:val="404042"/>
          <w:spacing w:val="-13"/>
        </w:rPr>
        <w:t> </w:t>
      </w:r>
      <w:r>
        <w:rPr>
          <w:color w:val="404042"/>
        </w:rPr>
        <w:t>da</w:t>
      </w:r>
      <w:r>
        <w:rPr>
          <w:color w:val="404042"/>
          <w:spacing w:val="-13"/>
        </w:rPr>
        <w:t> </w:t>
      </w:r>
      <w:r>
        <w:rPr>
          <w:color w:val="404042"/>
        </w:rPr>
        <w:t>parceria,</w:t>
      </w:r>
      <w:r>
        <w:rPr>
          <w:color w:val="404042"/>
          <w:spacing w:val="-13"/>
        </w:rPr>
        <w:t> </w:t>
      </w:r>
      <w:r>
        <w:rPr>
          <w:color w:val="404042"/>
        </w:rPr>
        <w:t>a</w:t>
      </w:r>
      <w:r>
        <w:rPr>
          <w:color w:val="404042"/>
          <w:spacing w:val="-13"/>
        </w:rPr>
        <w:t> </w:t>
      </w:r>
      <w:r>
        <w:rPr>
          <w:color w:val="404042"/>
        </w:rPr>
        <w:t>administração</w:t>
      </w:r>
      <w:r>
        <w:rPr>
          <w:color w:val="404042"/>
          <w:spacing w:val="-13"/>
        </w:rPr>
        <w:t> </w:t>
      </w:r>
      <w:r>
        <w:rPr>
          <w:color w:val="404042"/>
        </w:rPr>
        <w:t>pública deverá</w:t>
      </w:r>
      <w:r>
        <w:rPr>
          <w:color w:val="404042"/>
          <w:spacing w:val="-10"/>
        </w:rPr>
        <w:t> </w:t>
      </w:r>
      <w:r>
        <w:rPr>
          <w:color w:val="404042"/>
        </w:rPr>
        <w:t>determinar</w:t>
      </w:r>
      <w:r>
        <w:rPr>
          <w:color w:val="404042"/>
          <w:position w:val="5"/>
          <w:sz w:val="9"/>
        </w:rPr>
        <w:t>180</w:t>
      </w:r>
      <w:r>
        <w:rPr>
          <w:color w:val="404042"/>
        </w:rPr>
        <w:t>:</w:t>
      </w:r>
    </w:p>
    <w:p>
      <w:pPr>
        <w:pStyle w:val="BodyText"/>
        <w:spacing w:before="218"/>
      </w:pPr>
      <w:r>
        <w:rPr/>
        <mc:AlternateContent>
          <mc:Choice Requires="wps">
            <w:drawing>
              <wp:anchor distT="0" distB="0" distL="0" distR="0" allowOverlap="1" layoutInCell="1" locked="0" behindDoc="1" simplePos="0" relativeHeight="487702528">
                <wp:simplePos x="0" y="0"/>
                <wp:positionH relativeFrom="page">
                  <wp:posOffset>612000</wp:posOffset>
                </wp:positionH>
                <wp:positionV relativeFrom="paragraph">
                  <wp:posOffset>307525</wp:posOffset>
                </wp:positionV>
                <wp:extent cx="4104004" cy="1270"/>
                <wp:effectExtent l="0" t="0" r="0" b="0"/>
                <wp:wrapTopAndBottom/>
                <wp:docPr id="540" name="Graphic 540"/>
                <wp:cNvGraphicFramePr>
                  <a:graphicFrameLocks/>
                </wp:cNvGraphicFramePr>
                <a:graphic>
                  <a:graphicData uri="http://schemas.microsoft.com/office/word/2010/wordprocessingShape">
                    <wps:wsp>
                      <wps:cNvPr id="540" name="Graphic 540"/>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4.2146pt;width:323.150pt;height:.1pt;mso-position-horizontal-relative:page;mso-position-vertical-relative:paragraph;z-index:-15613952;mso-wrap-distance-left:0;mso-wrap-distance-right:0" id="docshape523" coordorigin="964,484" coordsize="6463,0" path="m964,484l7427,484e" filled="false" stroked="true" strokeweight=".25pt" strokecolor="#404042">
                <v:path arrowok="t"/>
                <v:stroke dashstyle="solid"/>
                <w10:wrap type="topAndBottom"/>
              </v:shape>
            </w:pict>
          </mc:Fallback>
        </mc:AlternateContent>
      </w:r>
    </w:p>
    <w:p>
      <w:pPr>
        <w:pStyle w:val="ListParagraph"/>
        <w:numPr>
          <w:ilvl w:val="0"/>
          <w:numId w:val="70"/>
        </w:numPr>
        <w:tabs>
          <w:tab w:pos="1272" w:val="left" w:leader="none"/>
        </w:tabs>
        <w:spacing w:line="240" w:lineRule="auto" w:before="121" w:after="0"/>
        <w:ind w:left="1272" w:right="0" w:hanging="309"/>
        <w:jc w:val="left"/>
        <w:rPr>
          <w:sz w:val="16"/>
        </w:rPr>
      </w:pPr>
      <w:r>
        <w:rPr>
          <w:color w:val="404042"/>
          <w:spacing w:val="-4"/>
          <w:sz w:val="16"/>
        </w:rPr>
        <w:t>Decreto</w:t>
      </w:r>
      <w:r>
        <w:rPr>
          <w:color w:val="404042"/>
          <w:spacing w:val="-10"/>
          <w:sz w:val="16"/>
        </w:rPr>
        <w:t> </w:t>
      </w:r>
      <w:r>
        <w:rPr>
          <w:color w:val="404042"/>
          <w:spacing w:val="-4"/>
          <w:sz w:val="16"/>
        </w:rPr>
        <w:t>nº</w:t>
      </w:r>
      <w:r>
        <w:rPr>
          <w:color w:val="404042"/>
          <w:spacing w:val="-9"/>
          <w:sz w:val="16"/>
        </w:rPr>
        <w:t> </w:t>
      </w:r>
      <w:r>
        <w:rPr>
          <w:color w:val="404042"/>
          <w:spacing w:val="-4"/>
          <w:sz w:val="16"/>
        </w:rPr>
        <w:t>8.726/2016,</w:t>
      </w:r>
      <w:r>
        <w:rPr>
          <w:color w:val="404042"/>
          <w:spacing w:val="-9"/>
          <w:sz w:val="16"/>
        </w:rPr>
        <w:t> </w:t>
      </w:r>
      <w:r>
        <w:rPr>
          <w:color w:val="404042"/>
          <w:spacing w:val="-4"/>
          <w:sz w:val="16"/>
        </w:rPr>
        <w:t>Art.</w:t>
      </w:r>
      <w:r>
        <w:rPr>
          <w:color w:val="404042"/>
          <w:spacing w:val="-9"/>
          <w:sz w:val="16"/>
        </w:rPr>
        <w:t> </w:t>
      </w:r>
      <w:r>
        <w:rPr>
          <w:color w:val="404042"/>
          <w:spacing w:val="-4"/>
          <w:sz w:val="16"/>
        </w:rPr>
        <w:t>51-A,</w:t>
      </w:r>
      <w:r>
        <w:rPr>
          <w:color w:val="404042"/>
          <w:spacing w:val="-9"/>
          <w:sz w:val="16"/>
        </w:rPr>
        <w:t> </w:t>
      </w:r>
      <w:r>
        <w:rPr>
          <w:color w:val="404042"/>
          <w:spacing w:val="-4"/>
          <w:sz w:val="16"/>
        </w:rPr>
        <w:t>§</w:t>
      </w:r>
      <w:r>
        <w:rPr>
          <w:color w:val="404042"/>
          <w:spacing w:val="-10"/>
          <w:sz w:val="16"/>
        </w:rPr>
        <w:t> </w:t>
      </w:r>
      <w:r>
        <w:rPr>
          <w:color w:val="404042"/>
          <w:spacing w:val="-4"/>
          <w:sz w:val="16"/>
        </w:rPr>
        <w:t>3º,</w:t>
      </w:r>
      <w:r>
        <w:rPr>
          <w:color w:val="404042"/>
          <w:spacing w:val="-8"/>
          <w:sz w:val="16"/>
        </w:rPr>
        <w:t> </w:t>
      </w:r>
      <w:r>
        <w:rPr>
          <w:color w:val="404042"/>
          <w:spacing w:val="-4"/>
          <w:sz w:val="16"/>
        </w:rPr>
        <w:t>Inciso</w:t>
      </w:r>
      <w:r>
        <w:rPr>
          <w:color w:val="404042"/>
          <w:spacing w:val="-10"/>
          <w:sz w:val="16"/>
        </w:rPr>
        <w:t> </w:t>
      </w:r>
      <w:r>
        <w:rPr>
          <w:color w:val="404042"/>
          <w:spacing w:val="-4"/>
          <w:sz w:val="16"/>
        </w:rPr>
        <w:t>I</w:t>
      </w:r>
      <w:r>
        <w:rPr>
          <w:color w:val="404042"/>
          <w:spacing w:val="-8"/>
          <w:sz w:val="16"/>
        </w:rPr>
        <w:t> </w:t>
      </w:r>
      <w:r>
        <w:rPr>
          <w:color w:val="404042"/>
          <w:spacing w:val="-4"/>
          <w:sz w:val="16"/>
        </w:rPr>
        <w:t>e</w:t>
      </w:r>
      <w:r>
        <w:rPr>
          <w:color w:val="404042"/>
          <w:spacing w:val="-10"/>
          <w:sz w:val="16"/>
        </w:rPr>
        <w:t> </w:t>
      </w:r>
      <w:r>
        <w:rPr>
          <w:color w:val="404042"/>
          <w:spacing w:val="-5"/>
          <w:sz w:val="16"/>
        </w:rPr>
        <w:t>II.</w:t>
      </w:r>
    </w:p>
    <w:p>
      <w:pPr>
        <w:pStyle w:val="ListParagraph"/>
        <w:numPr>
          <w:ilvl w:val="0"/>
          <w:numId w:val="70"/>
        </w:numPr>
        <w:tabs>
          <w:tab w:pos="1285" w:val="left" w:leader="none"/>
        </w:tabs>
        <w:spacing w:line="240" w:lineRule="auto" w:before="90" w:after="0"/>
        <w:ind w:left="1285" w:right="0" w:hanging="322"/>
        <w:jc w:val="left"/>
        <w:rPr>
          <w:sz w:val="16"/>
        </w:rPr>
      </w:pPr>
      <w:r>
        <w:rPr>
          <w:color w:val="404042"/>
          <w:spacing w:val="-4"/>
          <w:sz w:val="16"/>
        </w:rPr>
        <w:t>Decreto</w:t>
      </w:r>
      <w:r>
        <w:rPr>
          <w:color w:val="404042"/>
          <w:spacing w:val="-8"/>
          <w:sz w:val="16"/>
        </w:rPr>
        <w:t> </w:t>
      </w:r>
      <w:r>
        <w:rPr>
          <w:color w:val="404042"/>
          <w:spacing w:val="-4"/>
          <w:sz w:val="16"/>
        </w:rPr>
        <w:t>nº</w:t>
      </w:r>
      <w:r>
        <w:rPr>
          <w:color w:val="404042"/>
          <w:spacing w:val="-6"/>
          <w:sz w:val="16"/>
        </w:rPr>
        <w:t> </w:t>
      </w:r>
      <w:r>
        <w:rPr>
          <w:color w:val="404042"/>
          <w:spacing w:val="-4"/>
          <w:sz w:val="16"/>
        </w:rPr>
        <w:t>8.726/2016,</w:t>
      </w:r>
      <w:r>
        <w:rPr>
          <w:color w:val="404042"/>
          <w:spacing w:val="-7"/>
          <w:sz w:val="16"/>
        </w:rPr>
        <w:t> </w:t>
      </w:r>
      <w:r>
        <w:rPr>
          <w:color w:val="404042"/>
          <w:spacing w:val="-4"/>
          <w:sz w:val="16"/>
        </w:rPr>
        <w:t>Art.</w:t>
      </w:r>
      <w:r>
        <w:rPr>
          <w:color w:val="404042"/>
          <w:spacing w:val="-6"/>
          <w:sz w:val="16"/>
        </w:rPr>
        <w:t> </w:t>
      </w:r>
      <w:r>
        <w:rPr>
          <w:color w:val="404042"/>
          <w:spacing w:val="-4"/>
          <w:sz w:val="16"/>
        </w:rPr>
        <w:t>51-A,</w:t>
      </w:r>
      <w:r>
        <w:rPr>
          <w:color w:val="404042"/>
          <w:spacing w:val="-8"/>
          <w:sz w:val="16"/>
        </w:rPr>
        <w:t> </w:t>
      </w:r>
      <w:r>
        <w:rPr>
          <w:color w:val="404042"/>
          <w:spacing w:val="-4"/>
          <w:sz w:val="16"/>
        </w:rPr>
        <w:t>§3º,</w:t>
      </w:r>
      <w:r>
        <w:rPr>
          <w:color w:val="404042"/>
          <w:spacing w:val="-6"/>
          <w:sz w:val="16"/>
        </w:rPr>
        <w:t> </w:t>
      </w:r>
      <w:r>
        <w:rPr>
          <w:color w:val="404042"/>
          <w:spacing w:val="-4"/>
          <w:sz w:val="16"/>
        </w:rPr>
        <w:t>Inciso</w:t>
      </w:r>
      <w:r>
        <w:rPr>
          <w:color w:val="404042"/>
          <w:spacing w:val="-7"/>
          <w:sz w:val="16"/>
        </w:rPr>
        <w:t> </w:t>
      </w:r>
      <w:r>
        <w:rPr>
          <w:color w:val="404042"/>
          <w:spacing w:val="-5"/>
          <w:sz w:val="16"/>
        </w:rPr>
        <w:t>I.</w:t>
      </w:r>
    </w:p>
    <w:p>
      <w:pPr>
        <w:pStyle w:val="ListParagraph"/>
        <w:spacing w:after="0" w:line="240" w:lineRule="auto"/>
        <w:jc w:val="left"/>
        <w:rPr>
          <w:sz w:val="16"/>
        </w:rPr>
        <w:sectPr>
          <w:pgSz w:w="8400" w:h="11910"/>
          <w:pgMar w:header="0" w:footer="520" w:top="880" w:bottom="720" w:left="0" w:right="0"/>
        </w:sectPr>
      </w:pPr>
    </w:p>
    <w:p>
      <w:pPr>
        <w:pStyle w:val="ListParagraph"/>
        <w:numPr>
          <w:ilvl w:val="1"/>
          <w:numId w:val="70"/>
        </w:numPr>
        <w:tabs>
          <w:tab w:pos="1302" w:val="left" w:leader="none"/>
        </w:tabs>
        <w:spacing w:line="240" w:lineRule="auto" w:before="72" w:after="0"/>
        <w:ind w:left="1133" w:right="960" w:firstLine="0"/>
        <w:jc w:val="left"/>
        <w:rPr>
          <w:sz w:val="20"/>
        </w:rPr>
      </w:pPr>
      <w:r>
        <w:rPr>
          <w:color w:val="404042"/>
          <w:sz w:val="20"/>
        </w:rPr>
        <w:t>a devolução dos valores repassados concernentes às atividades não executadas</w:t>
      </w:r>
      <w:r>
        <w:rPr>
          <w:color w:val="404042"/>
          <w:spacing w:val="-4"/>
          <w:sz w:val="20"/>
        </w:rPr>
        <w:t> </w:t>
      </w:r>
      <w:r>
        <w:rPr>
          <w:color w:val="404042"/>
          <w:sz w:val="20"/>
        </w:rPr>
        <w:t>ou</w:t>
      </w:r>
      <w:r>
        <w:rPr>
          <w:color w:val="404042"/>
          <w:spacing w:val="-4"/>
          <w:sz w:val="20"/>
        </w:rPr>
        <w:t> </w:t>
      </w:r>
      <w:r>
        <w:rPr>
          <w:color w:val="404042"/>
          <w:sz w:val="20"/>
        </w:rPr>
        <w:t>realizadas</w:t>
      </w:r>
      <w:r>
        <w:rPr>
          <w:color w:val="404042"/>
          <w:spacing w:val="-4"/>
          <w:sz w:val="20"/>
        </w:rPr>
        <w:t> </w:t>
      </w:r>
      <w:r>
        <w:rPr>
          <w:color w:val="404042"/>
          <w:sz w:val="20"/>
        </w:rPr>
        <w:t>de</w:t>
      </w:r>
      <w:r>
        <w:rPr>
          <w:color w:val="404042"/>
          <w:spacing w:val="-4"/>
          <w:sz w:val="20"/>
        </w:rPr>
        <w:t> </w:t>
      </w:r>
      <w:r>
        <w:rPr>
          <w:color w:val="404042"/>
          <w:sz w:val="20"/>
        </w:rPr>
        <w:t>forma</w:t>
      </w:r>
      <w:r>
        <w:rPr>
          <w:color w:val="404042"/>
          <w:spacing w:val="-4"/>
          <w:sz w:val="20"/>
        </w:rPr>
        <w:t> </w:t>
      </w:r>
      <w:r>
        <w:rPr>
          <w:color w:val="404042"/>
          <w:sz w:val="20"/>
        </w:rPr>
        <w:t>irregular;</w:t>
      </w:r>
    </w:p>
    <w:p>
      <w:pPr>
        <w:pStyle w:val="ListParagraph"/>
        <w:numPr>
          <w:ilvl w:val="1"/>
          <w:numId w:val="70"/>
        </w:numPr>
        <w:tabs>
          <w:tab w:pos="1302" w:val="left" w:leader="none"/>
        </w:tabs>
        <w:spacing w:line="240" w:lineRule="auto" w:before="110" w:after="0"/>
        <w:ind w:left="1302" w:right="0" w:hanging="169"/>
        <w:jc w:val="left"/>
        <w:rPr>
          <w:sz w:val="20"/>
        </w:rPr>
      </w:pPr>
      <w:r>
        <w:rPr>
          <w:color w:val="404042"/>
          <w:spacing w:val="-4"/>
          <w:sz w:val="20"/>
        </w:rPr>
        <w:t>a</w:t>
      </w:r>
      <w:r>
        <w:rPr>
          <w:color w:val="404042"/>
          <w:spacing w:val="-6"/>
          <w:sz w:val="20"/>
        </w:rPr>
        <w:t> </w:t>
      </w:r>
      <w:r>
        <w:rPr>
          <w:color w:val="404042"/>
          <w:spacing w:val="-4"/>
          <w:sz w:val="20"/>
        </w:rPr>
        <w:t>retenção</w:t>
      </w:r>
      <w:r>
        <w:rPr>
          <w:color w:val="404042"/>
          <w:spacing w:val="-6"/>
          <w:sz w:val="20"/>
        </w:rPr>
        <w:t> </w:t>
      </w:r>
      <w:r>
        <w:rPr>
          <w:color w:val="404042"/>
          <w:spacing w:val="-4"/>
          <w:sz w:val="20"/>
        </w:rPr>
        <w:t>das</w:t>
      </w:r>
      <w:r>
        <w:rPr>
          <w:color w:val="404042"/>
          <w:spacing w:val="-6"/>
          <w:sz w:val="20"/>
        </w:rPr>
        <w:t> </w:t>
      </w:r>
      <w:r>
        <w:rPr>
          <w:color w:val="404042"/>
          <w:spacing w:val="-4"/>
          <w:sz w:val="20"/>
        </w:rPr>
        <w:t>parcelas</w:t>
      </w:r>
      <w:r>
        <w:rPr>
          <w:color w:val="404042"/>
          <w:spacing w:val="-6"/>
          <w:sz w:val="20"/>
        </w:rPr>
        <w:t> </w:t>
      </w:r>
      <w:r>
        <w:rPr>
          <w:color w:val="404042"/>
          <w:spacing w:val="-4"/>
          <w:sz w:val="20"/>
        </w:rPr>
        <w:t>até</w:t>
      </w:r>
      <w:r>
        <w:rPr>
          <w:color w:val="404042"/>
          <w:spacing w:val="-6"/>
          <w:sz w:val="20"/>
        </w:rPr>
        <w:t> </w:t>
      </w:r>
      <w:r>
        <w:rPr>
          <w:color w:val="404042"/>
          <w:spacing w:val="-4"/>
          <w:sz w:val="20"/>
        </w:rPr>
        <w:t>a</w:t>
      </w:r>
      <w:r>
        <w:rPr>
          <w:color w:val="404042"/>
          <w:spacing w:val="-6"/>
          <w:sz w:val="20"/>
        </w:rPr>
        <w:t> </w:t>
      </w:r>
      <w:r>
        <w:rPr>
          <w:color w:val="404042"/>
          <w:spacing w:val="-4"/>
          <w:sz w:val="20"/>
        </w:rPr>
        <w:t>resolução</w:t>
      </w:r>
      <w:r>
        <w:rPr>
          <w:color w:val="404042"/>
          <w:spacing w:val="-6"/>
          <w:sz w:val="20"/>
        </w:rPr>
        <w:t> </w:t>
      </w:r>
      <w:r>
        <w:rPr>
          <w:color w:val="404042"/>
          <w:spacing w:val="-4"/>
          <w:sz w:val="20"/>
        </w:rPr>
        <w:t>da</w:t>
      </w:r>
      <w:r>
        <w:rPr>
          <w:color w:val="404042"/>
          <w:spacing w:val="-6"/>
          <w:sz w:val="20"/>
        </w:rPr>
        <w:t> </w:t>
      </w:r>
      <w:r>
        <w:rPr>
          <w:color w:val="404042"/>
          <w:spacing w:val="-4"/>
          <w:sz w:val="20"/>
        </w:rPr>
        <w:t>irregularidade;</w:t>
      </w:r>
      <w:r>
        <w:rPr>
          <w:color w:val="404042"/>
          <w:spacing w:val="-6"/>
          <w:sz w:val="20"/>
        </w:rPr>
        <w:t> </w:t>
      </w:r>
      <w:r>
        <w:rPr>
          <w:color w:val="404042"/>
          <w:spacing w:val="-5"/>
          <w:sz w:val="20"/>
        </w:rPr>
        <w:t>ou</w:t>
      </w:r>
    </w:p>
    <w:p>
      <w:pPr>
        <w:pStyle w:val="ListParagraph"/>
        <w:numPr>
          <w:ilvl w:val="1"/>
          <w:numId w:val="70"/>
        </w:numPr>
        <w:tabs>
          <w:tab w:pos="1302" w:val="left" w:leader="none"/>
        </w:tabs>
        <w:spacing w:line="240" w:lineRule="auto" w:before="112" w:after="0"/>
        <w:ind w:left="1302" w:right="0" w:hanging="169"/>
        <w:jc w:val="left"/>
        <w:rPr>
          <w:sz w:val="20"/>
        </w:rPr>
      </w:pPr>
      <w:r>
        <w:rPr>
          <w:color w:val="404042"/>
          <w:spacing w:val="-2"/>
          <w:sz w:val="20"/>
        </w:rPr>
        <w:t>a</w:t>
      </w:r>
      <w:r>
        <w:rPr>
          <w:color w:val="404042"/>
          <w:spacing w:val="-10"/>
          <w:sz w:val="20"/>
        </w:rPr>
        <w:t> </w:t>
      </w:r>
      <w:r>
        <w:rPr>
          <w:color w:val="404042"/>
          <w:spacing w:val="-2"/>
          <w:sz w:val="20"/>
        </w:rPr>
        <w:t>realização</w:t>
      </w:r>
      <w:r>
        <w:rPr>
          <w:color w:val="404042"/>
          <w:spacing w:val="-9"/>
          <w:sz w:val="20"/>
        </w:rPr>
        <w:t> </w:t>
      </w:r>
      <w:r>
        <w:rPr>
          <w:color w:val="404042"/>
          <w:spacing w:val="-2"/>
          <w:sz w:val="20"/>
        </w:rPr>
        <w:t>de</w:t>
      </w:r>
      <w:r>
        <w:rPr>
          <w:color w:val="404042"/>
          <w:spacing w:val="-10"/>
          <w:sz w:val="20"/>
        </w:rPr>
        <w:t> </w:t>
      </w:r>
      <w:r>
        <w:rPr>
          <w:color w:val="404042"/>
          <w:spacing w:val="-2"/>
          <w:sz w:val="20"/>
        </w:rPr>
        <w:t>novas</w:t>
      </w:r>
      <w:r>
        <w:rPr>
          <w:color w:val="404042"/>
          <w:spacing w:val="-9"/>
          <w:sz w:val="20"/>
        </w:rPr>
        <w:t> </w:t>
      </w:r>
      <w:r>
        <w:rPr>
          <w:color w:val="404042"/>
          <w:spacing w:val="-2"/>
          <w:sz w:val="20"/>
        </w:rPr>
        <w:t>ações</w:t>
      </w:r>
      <w:r>
        <w:rPr>
          <w:color w:val="404042"/>
          <w:spacing w:val="-10"/>
          <w:sz w:val="20"/>
        </w:rPr>
        <w:t> </w:t>
      </w:r>
      <w:r>
        <w:rPr>
          <w:color w:val="404042"/>
          <w:spacing w:val="-2"/>
          <w:sz w:val="20"/>
        </w:rPr>
        <w:t>para</w:t>
      </w:r>
      <w:r>
        <w:rPr>
          <w:color w:val="404042"/>
          <w:spacing w:val="-9"/>
          <w:sz w:val="20"/>
        </w:rPr>
        <w:t> </w:t>
      </w:r>
      <w:r>
        <w:rPr>
          <w:color w:val="404042"/>
          <w:spacing w:val="-2"/>
          <w:sz w:val="20"/>
        </w:rPr>
        <w:t>fins</w:t>
      </w:r>
      <w:r>
        <w:rPr>
          <w:color w:val="404042"/>
          <w:spacing w:val="-10"/>
          <w:sz w:val="20"/>
        </w:rPr>
        <w:t> </w:t>
      </w:r>
      <w:r>
        <w:rPr>
          <w:color w:val="404042"/>
          <w:spacing w:val="-2"/>
          <w:sz w:val="20"/>
        </w:rPr>
        <w:t>de</w:t>
      </w:r>
      <w:r>
        <w:rPr>
          <w:color w:val="404042"/>
          <w:spacing w:val="-9"/>
          <w:sz w:val="20"/>
        </w:rPr>
        <w:t> </w:t>
      </w:r>
      <w:r>
        <w:rPr>
          <w:color w:val="404042"/>
          <w:spacing w:val="-2"/>
          <w:sz w:val="20"/>
        </w:rPr>
        <w:t>alcance</w:t>
      </w:r>
      <w:r>
        <w:rPr>
          <w:color w:val="404042"/>
          <w:spacing w:val="-9"/>
          <w:sz w:val="20"/>
        </w:rPr>
        <w:t> </w:t>
      </w:r>
      <w:r>
        <w:rPr>
          <w:color w:val="404042"/>
          <w:spacing w:val="-2"/>
          <w:sz w:val="20"/>
        </w:rPr>
        <w:t>das</w:t>
      </w:r>
      <w:r>
        <w:rPr>
          <w:color w:val="404042"/>
          <w:spacing w:val="-10"/>
          <w:sz w:val="20"/>
        </w:rPr>
        <w:t> </w:t>
      </w:r>
      <w:r>
        <w:rPr>
          <w:color w:val="404042"/>
          <w:spacing w:val="-2"/>
          <w:sz w:val="20"/>
        </w:rPr>
        <w:t>metas.</w:t>
      </w:r>
    </w:p>
    <w:p>
      <w:pPr>
        <w:pStyle w:val="BodyText"/>
        <w:spacing w:before="55"/>
        <w:ind w:left="963" w:right="1051"/>
      </w:pPr>
      <w:r>
        <w:rPr>
          <w:color w:val="404042"/>
        </w:rPr>
        <w:t>Caso</w:t>
      </w:r>
      <w:r>
        <w:rPr>
          <w:color w:val="404042"/>
          <w:spacing w:val="40"/>
        </w:rPr>
        <w:t> </w:t>
      </w:r>
      <w:r>
        <w:rPr>
          <w:color w:val="404042"/>
        </w:rPr>
        <w:t>o</w:t>
      </w:r>
      <w:r>
        <w:rPr>
          <w:color w:val="404042"/>
          <w:spacing w:val="40"/>
        </w:rPr>
        <w:t> </w:t>
      </w:r>
      <w:r>
        <w:rPr>
          <w:color w:val="404042"/>
        </w:rPr>
        <w:t>gestor</w:t>
      </w:r>
      <w:r>
        <w:rPr>
          <w:color w:val="404042"/>
          <w:spacing w:val="40"/>
        </w:rPr>
        <w:t> </w:t>
      </w:r>
      <w:r>
        <w:rPr>
          <w:color w:val="404042"/>
        </w:rPr>
        <w:t>conclua</w:t>
      </w:r>
      <w:r>
        <w:rPr>
          <w:color w:val="404042"/>
          <w:spacing w:val="40"/>
        </w:rPr>
        <w:t> </w:t>
      </w:r>
      <w:r>
        <w:rPr>
          <w:color w:val="404042"/>
        </w:rPr>
        <w:t>pela</w:t>
      </w:r>
      <w:r>
        <w:rPr>
          <w:color w:val="404042"/>
          <w:spacing w:val="40"/>
        </w:rPr>
        <w:t> </w:t>
      </w:r>
      <w:r>
        <w:rPr>
          <w:color w:val="404042"/>
        </w:rPr>
        <w:t>rescisão</w:t>
      </w:r>
      <w:r>
        <w:rPr>
          <w:color w:val="404042"/>
          <w:spacing w:val="40"/>
        </w:rPr>
        <w:t> </w:t>
      </w:r>
      <w:r>
        <w:rPr>
          <w:color w:val="404042"/>
        </w:rPr>
        <w:t>unilateral</w:t>
      </w:r>
      <w:r>
        <w:rPr>
          <w:color w:val="404042"/>
          <w:spacing w:val="40"/>
        </w:rPr>
        <w:t> </w:t>
      </w:r>
      <w:r>
        <w:rPr>
          <w:color w:val="404042"/>
        </w:rPr>
        <w:t>da</w:t>
      </w:r>
      <w:r>
        <w:rPr>
          <w:color w:val="404042"/>
          <w:spacing w:val="40"/>
        </w:rPr>
        <w:t> </w:t>
      </w:r>
      <w:r>
        <w:rPr>
          <w:color w:val="404042"/>
        </w:rPr>
        <w:t>parceria,</w:t>
      </w:r>
      <w:r>
        <w:rPr>
          <w:color w:val="404042"/>
          <w:spacing w:val="40"/>
        </w:rPr>
        <w:t> </w:t>
      </w:r>
      <w:r>
        <w:rPr>
          <w:color w:val="404042"/>
        </w:rPr>
        <w:t>deverá</w:t>
      </w:r>
      <w:r>
        <w:rPr>
          <w:color w:val="404042"/>
          <w:spacing w:val="80"/>
        </w:rPr>
        <w:t> </w:t>
      </w:r>
      <w:r>
        <w:rPr>
          <w:color w:val="404042"/>
          <w:spacing w:val="-2"/>
        </w:rPr>
        <w:t>determinar</w:t>
      </w:r>
      <w:r>
        <w:rPr>
          <w:color w:val="404042"/>
          <w:spacing w:val="-2"/>
          <w:position w:val="5"/>
          <w:sz w:val="9"/>
        </w:rPr>
        <w:t>181</w:t>
      </w:r>
      <w:r>
        <w:rPr>
          <w:color w:val="404042"/>
          <w:spacing w:val="-2"/>
        </w:rPr>
        <w:t>:</w:t>
      </w:r>
    </w:p>
    <w:p>
      <w:pPr>
        <w:pStyle w:val="ListParagraph"/>
        <w:numPr>
          <w:ilvl w:val="1"/>
          <w:numId w:val="70"/>
        </w:numPr>
        <w:tabs>
          <w:tab w:pos="1302" w:val="left" w:leader="none"/>
        </w:tabs>
        <w:spacing w:line="240" w:lineRule="auto" w:before="111" w:after="0"/>
        <w:ind w:left="1133" w:right="959" w:firstLine="0"/>
        <w:jc w:val="left"/>
        <w:rPr>
          <w:sz w:val="20"/>
        </w:rPr>
      </w:pPr>
      <w:r>
        <w:rPr>
          <w:color w:val="404042"/>
          <w:sz w:val="20"/>
        </w:rPr>
        <w:t>a</w:t>
      </w:r>
      <w:r>
        <w:rPr>
          <w:color w:val="404042"/>
          <w:spacing w:val="-14"/>
          <w:sz w:val="20"/>
        </w:rPr>
        <w:t> </w:t>
      </w:r>
      <w:r>
        <w:rPr>
          <w:color w:val="404042"/>
          <w:sz w:val="20"/>
        </w:rPr>
        <w:t>devolução</w:t>
      </w:r>
      <w:r>
        <w:rPr>
          <w:color w:val="404042"/>
          <w:spacing w:val="-14"/>
          <w:sz w:val="20"/>
        </w:rPr>
        <w:t> </w:t>
      </w:r>
      <w:r>
        <w:rPr>
          <w:color w:val="404042"/>
          <w:sz w:val="20"/>
        </w:rPr>
        <w:t>dos</w:t>
      </w:r>
      <w:r>
        <w:rPr>
          <w:color w:val="404042"/>
          <w:spacing w:val="-14"/>
          <w:sz w:val="20"/>
        </w:rPr>
        <w:t> </w:t>
      </w:r>
      <w:r>
        <w:rPr>
          <w:color w:val="404042"/>
          <w:sz w:val="20"/>
        </w:rPr>
        <w:t>valores</w:t>
      </w:r>
      <w:r>
        <w:rPr>
          <w:color w:val="404042"/>
          <w:spacing w:val="-14"/>
          <w:sz w:val="20"/>
        </w:rPr>
        <w:t> </w:t>
      </w:r>
      <w:r>
        <w:rPr>
          <w:color w:val="404042"/>
          <w:sz w:val="20"/>
        </w:rPr>
        <w:t>repassados</w:t>
      </w:r>
      <w:r>
        <w:rPr>
          <w:color w:val="404042"/>
          <w:spacing w:val="-14"/>
          <w:sz w:val="20"/>
        </w:rPr>
        <w:t> </w:t>
      </w:r>
      <w:r>
        <w:rPr>
          <w:color w:val="404042"/>
          <w:sz w:val="20"/>
        </w:rPr>
        <w:t>relacionados</w:t>
      </w:r>
      <w:r>
        <w:rPr>
          <w:color w:val="404042"/>
          <w:spacing w:val="-14"/>
          <w:sz w:val="20"/>
        </w:rPr>
        <w:t> </w:t>
      </w:r>
      <w:r>
        <w:rPr>
          <w:color w:val="404042"/>
          <w:sz w:val="20"/>
        </w:rPr>
        <w:t>à</w:t>
      </w:r>
      <w:r>
        <w:rPr>
          <w:color w:val="404042"/>
          <w:spacing w:val="-14"/>
          <w:sz w:val="20"/>
        </w:rPr>
        <w:t> </w:t>
      </w:r>
      <w:r>
        <w:rPr>
          <w:color w:val="404042"/>
          <w:sz w:val="20"/>
        </w:rPr>
        <w:t>irregularidade</w:t>
      </w:r>
      <w:r>
        <w:rPr>
          <w:color w:val="404042"/>
          <w:spacing w:val="-14"/>
          <w:sz w:val="20"/>
        </w:rPr>
        <w:t> </w:t>
      </w:r>
      <w:r>
        <w:rPr>
          <w:color w:val="404042"/>
          <w:sz w:val="20"/>
        </w:rPr>
        <w:t>ou</w:t>
      </w:r>
      <w:r>
        <w:rPr>
          <w:color w:val="404042"/>
          <w:spacing w:val="-14"/>
          <w:sz w:val="20"/>
        </w:rPr>
        <w:t> </w:t>
      </w:r>
      <w:r>
        <w:rPr>
          <w:color w:val="404042"/>
          <w:sz w:val="20"/>
        </w:rPr>
        <w:t>à inexecução</w:t>
      </w:r>
      <w:r>
        <w:rPr>
          <w:color w:val="404042"/>
          <w:spacing w:val="-10"/>
          <w:sz w:val="20"/>
        </w:rPr>
        <w:t> </w:t>
      </w:r>
      <w:r>
        <w:rPr>
          <w:color w:val="404042"/>
          <w:sz w:val="20"/>
        </w:rPr>
        <w:t>apurada,</w:t>
      </w:r>
      <w:r>
        <w:rPr>
          <w:color w:val="404042"/>
          <w:spacing w:val="-10"/>
          <w:sz w:val="20"/>
        </w:rPr>
        <w:t> </w:t>
      </w:r>
      <w:r>
        <w:rPr>
          <w:color w:val="404042"/>
          <w:sz w:val="20"/>
        </w:rPr>
        <w:t>em</w:t>
      </w:r>
      <w:r>
        <w:rPr>
          <w:color w:val="404042"/>
          <w:spacing w:val="-10"/>
          <w:sz w:val="20"/>
        </w:rPr>
        <w:t> </w:t>
      </w:r>
      <w:r>
        <w:rPr>
          <w:color w:val="404042"/>
          <w:sz w:val="20"/>
        </w:rPr>
        <w:t>até</w:t>
      </w:r>
      <w:r>
        <w:rPr>
          <w:color w:val="404042"/>
          <w:spacing w:val="-10"/>
          <w:sz w:val="20"/>
        </w:rPr>
        <w:t> </w:t>
      </w:r>
      <w:r>
        <w:rPr>
          <w:color w:val="404042"/>
          <w:sz w:val="20"/>
        </w:rPr>
        <w:t>30</w:t>
      </w:r>
      <w:r>
        <w:rPr>
          <w:color w:val="404042"/>
          <w:spacing w:val="-10"/>
          <w:sz w:val="20"/>
        </w:rPr>
        <w:t> </w:t>
      </w:r>
      <w:r>
        <w:rPr>
          <w:color w:val="404042"/>
          <w:sz w:val="20"/>
        </w:rPr>
        <w:t>dias</w:t>
      </w:r>
      <w:r>
        <w:rPr>
          <w:color w:val="404042"/>
          <w:spacing w:val="-10"/>
          <w:sz w:val="20"/>
        </w:rPr>
        <w:t> </w:t>
      </w:r>
      <w:r>
        <w:rPr>
          <w:color w:val="404042"/>
          <w:sz w:val="20"/>
        </w:rPr>
        <w:t>(improrrogáveis);</w:t>
      </w:r>
      <w:r>
        <w:rPr>
          <w:color w:val="404042"/>
          <w:spacing w:val="-10"/>
          <w:sz w:val="20"/>
        </w:rPr>
        <w:t> </w:t>
      </w:r>
      <w:r>
        <w:rPr>
          <w:color w:val="404042"/>
          <w:sz w:val="20"/>
        </w:rPr>
        <w:t>e</w:t>
      </w:r>
    </w:p>
    <w:p>
      <w:pPr>
        <w:pStyle w:val="ListParagraph"/>
        <w:numPr>
          <w:ilvl w:val="1"/>
          <w:numId w:val="70"/>
        </w:numPr>
        <w:tabs>
          <w:tab w:pos="1302" w:val="left" w:leader="none"/>
        </w:tabs>
        <w:spacing w:line="240" w:lineRule="auto" w:before="111" w:after="0"/>
        <w:ind w:left="1133" w:right="959" w:firstLine="0"/>
        <w:jc w:val="left"/>
        <w:rPr>
          <w:sz w:val="20"/>
        </w:rPr>
      </w:pPr>
      <w:r>
        <w:rPr>
          <w:color w:val="404042"/>
          <w:spacing w:val="-2"/>
          <w:sz w:val="20"/>
        </w:rPr>
        <w:t>a</w:t>
      </w:r>
      <w:r>
        <w:rPr>
          <w:color w:val="404042"/>
          <w:spacing w:val="-13"/>
          <w:sz w:val="20"/>
        </w:rPr>
        <w:t> </w:t>
      </w:r>
      <w:r>
        <w:rPr>
          <w:color w:val="404042"/>
          <w:spacing w:val="-2"/>
          <w:sz w:val="20"/>
        </w:rPr>
        <w:t>instauração</w:t>
      </w:r>
      <w:r>
        <w:rPr>
          <w:color w:val="404042"/>
          <w:spacing w:val="-13"/>
          <w:sz w:val="20"/>
        </w:rPr>
        <w:t> </w:t>
      </w:r>
      <w:r>
        <w:rPr>
          <w:color w:val="404042"/>
          <w:spacing w:val="-2"/>
          <w:sz w:val="20"/>
        </w:rPr>
        <w:t>de</w:t>
      </w:r>
      <w:r>
        <w:rPr>
          <w:color w:val="404042"/>
          <w:spacing w:val="-13"/>
          <w:sz w:val="20"/>
        </w:rPr>
        <w:t> </w:t>
      </w:r>
      <w:r>
        <w:rPr>
          <w:color w:val="404042"/>
          <w:spacing w:val="-2"/>
          <w:sz w:val="20"/>
        </w:rPr>
        <w:t>tomada</w:t>
      </w:r>
      <w:r>
        <w:rPr>
          <w:color w:val="404042"/>
          <w:spacing w:val="-13"/>
          <w:sz w:val="20"/>
        </w:rPr>
        <w:t> </w:t>
      </w:r>
      <w:r>
        <w:rPr>
          <w:color w:val="404042"/>
          <w:spacing w:val="-2"/>
          <w:sz w:val="20"/>
        </w:rPr>
        <w:t>de</w:t>
      </w:r>
      <w:r>
        <w:rPr>
          <w:color w:val="404042"/>
          <w:spacing w:val="-13"/>
          <w:sz w:val="20"/>
        </w:rPr>
        <w:t> </w:t>
      </w:r>
      <w:r>
        <w:rPr>
          <w:color w:val="404042"/>
          <w:spacing w:val="-2"/>
          <w:sz w:val="20"/>
        </w:rPr>
        <w:t>contas</w:t>
      </w:r>
      <w:r>
        <w:rPr>
          <w:color w:val="404042"/>
          <w:spacing w:val="-13"/>
          <w:sz w:val="20"/>
        </w:rPr>
        <w:t> </w:t>
      </w:r>
      <w:r>
        <w:rPr>
          <w:color w:val="404042"/>
          <w:spacing w:val="-2"/>
          <w:sz w:val="20"/>
        </w:rPr>
        <w:t>especial,</w:t>
      </w:r>
      <w:r>
        <w:rPr>
          <w:color w:val="404042"/>
          <w:spacing w:val="-13"/>
          <w:sz w:val="20"/>
        </w:rPr>
        <w:t> </w:t>
      </w:r>
      <w:r>
        <w:rPr>
          <w:color w:val="404042"/>
          <w:spacing w:val="-2"/>
          <w:sz w:val="20"/>
        </w:rPr>
        <w:t>se</w:t>
      </w:r>
      <w:r>
        <w:rPr>
          <w:color w:val="404042"/>
          <w:spacing w:val="-13"/>
          <w:sz w:val="20"/>
        </w:rPr>
        <w:t> </w:t>
      </w:r>
      <w:r>
        <w:rPr>
          <w:color w:val="404042"/>
          <w:spacing w:val="-2"/>
          <w:sz w:val="20"/>
        </w:rPr>
        <w:t>não</w:t>
      </w:r>
      <w:r>
        <w:rPr>
          <w:color w:val="404042"/>
          <w:spacing w:val="-13"/>
          <w:sz w:val="20"/>
        </w:rPr>
        <w:t> </w:t>
      </w:r>
      <w:r>
        <w:rPr>
          <w:color w:val="404042"/>
          <w:spacing w:val="-2"/>
          <w:sz w:val="20"/>
        </w:rPr>
        <w:t>houver</w:t>
      </w:r>
      <w:r>
        <w:rPr>
          <w:color w:val="404042"/>
          <w:spacing w:val="-13"/>
          <w:sz w:val="20"/>
        </w:rPr>
        <w:t> </w:t>
      </w:r>
      <w:r>
        <w:rPr>
          <w:color w:val="404042"/>
          <w:spacing w:val="-2"/>
          <w:sz w:val="20"/>
        </w:rPr>
        <w:t>a</w:t>
      </w:r>
      <w:r>
        <w:rPr>
          <w:color w:val="404042"/>
          <w:spacing w:val="-13"/>
          <w:sz w:val="20"/>
        </w:rPr>
        <w:t> </w:t>
      </w:r>
      <w:r>
        <w:rPr>
          <w:color w:val="404042"/>
          <w:spacing w:val="-2"/>
          <w:sz w:val="20"/>
        </w:rPr>
        <w:t>devolução </w:t>
      </w:r>
      <w:r>
        <w:rPr>
          <w:color w:val="404042"/>
          <w:sz w:val="20"/>
        </w:rPr>
        <w:t>dos recursos no prazo determinado.</w:t>
      </w:r>
    </w:p>
    <w:p>
      <w:pPr>
        <w:pStyle w:val="BodyText"/>
        <w:spacing w:before="113"/>
        <w:ind w:left="963" w:right="959"/>
        <w:jc w:val="both"/>
      </w:pPr>
      <w:r>
        <w:rPr>
          <w:color w:val="404042"/>
        </w:rPr>
        <w:t>Independentemente da decisão, o relatório técnico de monitoramento e avaliação será submetido à comissão de monitoramento e avaliação que o</w:t>
      </w:r>
      <w:r>
        <w:rPr>
          <w:color w:val="404042"/>
          <w:spacing w:val="-3"/>
        </w:rPr>
        <w:t> </w:t>
      </w:r>
      <w:r>
        <w:rPr>
          <w:color w:val="404042"/>
        </w:rPr>
        <w:t>homologará</w:t>
      </w:r>
      <w:r>
        <w:rPr>
          <w:color w:val="404042"/>
          <w:spacing w:val="-3"/>
        </w:rPr>
        <w:t> </w:t>
      </w:r>
      <w:r>
        <w:rPr>
          <w:color w:val="404042"/>
        </w:rPr>
        <w:t>no</w:t>
      </w:r>
      <w:r>
        <w:rPr>
          <w:color w:val="404042"/>
          <w:spacing w:val="-3"/>
        </w:rPr>
        <w:t> </w:t>
      </w:r>
      <w:r>
        <w:rPr>
          <w:color w:val="404042"/>
        </w:rPr>
        <w:t>prazo</w:t>
      </w:r>
      <w:r>
        <w:rPr>
          <w:color w:val="404042"/>
          <w:spacing w:val="-3"/>
        </w:rPr>
        <w:t> </w:t>
      </w:r>
      <w:r>
        <w:rPr>
          <w:color w:val="404042"/>
        </w:rPr>
        <w:t>de</w:t>
      </w:r>
      <w:r>
        <w:rPr>
          <w:color w:val="404042"/>
          <w:spacing w:val="-3"/>
        </w:rPr>
        <w:t> </w:t>
      </w:r>
      <w:r>
        <w:rPr>
          <w:color w:val="404042"/>
        </w:rPr>
        <w:t>quarenta</w:t>
      </w:r>
      <w:r>
        <w:rPr>
          <w:color w:val="404042"/>
          <w:spacing w:val="-3"/>
        </w:rPr>
        <w:t> </w:t>
      </w:r>
      <w:r>
        <w:rPr>
          <w:color w:val="404042"/>
        </w:rPr>
        <w:t>e</w:t>
      </w:r>
      <w:r>
        <w:rPr>
          <w:color w:val="404042"/>
          <w:spacing w:val="-3"/>
        </w:rPr>
        <w:t> </w:t>
      </w:r>
      <w:r>
        <w:rPr>
          <w:color w:val="404042"/>
        </w:rPr>
        <w:t>cinco</w:t>
      </w:r>
      <w:r>
        <w:rPr>
          <w:color w:val="404042"/>
          <w:spacing w:val="-3"/>
        </w:rPr>
        <w:t> </w:t>
      </w:r>
      <w:r>
        <w:rPr>
          <w:color w:val="404042"/>
        </w:rPr>
        <w:t>dias,</w:t>
      </w:r>
      <w:r>
        <w:rPr>
          <w:color w:val="404042"/>
          <w:spacing w:val="-3"/>
        </w:rPr>
        <w:t> </w:t>
      </w:r>
      <w:r>
        <w:rPr>
          <w:color w:val="404042"/>
        </w:rPr>
        <w:t>contado</w:t>
      </w:r>
      <w:r>
        <w:rPr>
          <w:color w:val="404042"/>
          <w:spacing w:val="-3"/>
        </w:rPr>
        <w:t> </w:t>
      </w:r>
      <w:r>
        <w:rPr>
          <w:color w:val="404042"/>
        </w:rPr>
        <w:t>da</w:t>
      </w:r>
      <w:r>
        <w:rPr>
          <w:color w:val="404042"/>
          <w:spacing w:val="-3"/>
        </w:rPr>
        <w:t> </w:t>
      </w:r>
      <w:r>
        <w:rPr>
          <w:color w:val="404042"/>
        </w:rPr>
        <w:t>data</w:t>
      </w:r>
      <w:r>
        <w:rPr>
          <w:color w:val="404042"/>
          <w:spacing w:val="-3"/>
        </w:rPr>
        <w:t> </w:t>
      </w:r>
      <w:r>
        <w:rPr>
          <w:color w:val="404042"/>
        </w:rPr>
        <w:t>de</w:t>
      </w:r>
      <w:r>
        <w:rPr>
          <w:color w:val="404042"/>
          <w:spacing w:val="-3"/>
        </w:rPr>
        <w:t> </w:t>
      </w:r>
      <w:r>
        <w:rPr>
          <w:color w:val="404042"/>
        </w:rPr>
        <w:t>seu recebimento</w:t>
      </w:r>
      <w:r>
        <w:rPr>
          <w:color w:val="404042"/>
          <w:position w:val="5"/>
          <w:sz w:val="9"/>
        </w:rPr>
        <w:t>182</w:t>
      </w:r>
      <w:r>
        <w:rPr>
          <w:color w:val="404042"/>
        </w:rPr>
        <w:t>. A comissão poderá solicitar informações adicionais ao gestor ou solicitar a adoção de procedimentos complementares antes de homologar o relatório.</w:t>
      </w:r>
    </w:p>
    <w:p>
      <w:pPr>
        <w:pStyle w:val="BodyText"/>
        <w:spacing w:before="49"/>
        <w:ind w:left="963" w:right="961"/>
        <w:jc w:val="both"/>
        <w:rPr>
          <w:position w:val="5"/>
          <w:sz w:val="9"/>
        </w:rPr>
      </w:pPr>
      <w:r>
        <w:rPr>
          <w:color w:val="404042"/>
          <w:spacing w:val="-2"/>
        </w:rPr>
        <w:t>O</w:t>
      </w:r>
      <w:r>
        <w:rPr>
          <w:color w:val="404042"/>
          <w:spacing w:val="-9"/>
        </w:rPr>
        <w:t> </w:t>
      </w:r>
      <w:r>
        <w:rPr>
          <w:color w:val="404042"/>
          <w:spacing w:val="-2"/>
        </w:rPr>
        <w:t>gestor</w:t>
      </w:r>
      <w:r>
        <w:rPr>
          <w:color w:val="404042"/>
          <w:spacing w:val="-9"/>
        </w:rPr>
        <w:t> </w:t>
      </w:r>
      <w:r>
        <w:rPr>
          <w:color w:val="404042"/>
          <w:spacing w:val="-2"/>
        </w:rPr>
        <w:t>da</w:t>
      </w:r>
      <w:r>
        <w:rPr>
          <w:color w:val="404042"/>
          <w:spacing w:val="-9"/>
        </w:rPr>
        <w:t> </w:t>
      </w:r>
      <w:r>
        <w:rPr>
          <w:color w:val="404042"/>
          <w:spacing w:val="-2"/>
        </w:rPr>
        <w:t>parceria</w:t>
      </w:r>
      <w:r>
        <w:rPr>
          <w:color w:val="404042"/>
          <w:spacing w:val="-9"/>
        </w:rPr>
        <w:t> </w:t>
      </w:r>
      <w:r>
        <w:rPr>
          <w:color w:val="404042"/>
          <w:spacing w:val="-2"/>
        </w:rPr>
        <w:t>deverá</w:t>
      </w:r>
      <w:r>
        <w:rPr>
          <w:color w:val="404042"/>
          <w:spacing w:val="-9"/>
        </w:rPr>
        <w:t> </w:t>
      </w:r>
      <w:r>
        <w:rPr>
          <w:color w:val="404042"/>
          <w:spacing w:val="-2"/>
        </w:rPr>
        <w:t>adotar</w:t>
      </w:r>
      <w:r>
        <w:rPr>
          <w:color w:val="404042"/>
          <w:spacing w:val="-9"/>
        </w:rPr>
        <w:t> </w:t>
      </w:r>
      <w:r>
        <w:rPr>
          <w:color w:val="404042"/>
          <w:spacing w:val="-2"/>
        </w:rPr>
        <w:t>as</w:t>
      </w:r>
      <w:r>
        <w:rPr>
          <w:color w:val="404042"/>
          <w:spacing w:val="-9"/>
        </w:rPr>
        <w:t> </w:t>
      </w:r>
      <w:r>
        <w:rPr>
          <w:color w:val="404042"/>
          <w:spacing w:val="-2"/>
        </w:rPr>
        <w:t>providências</w:t>
      </w:r>
      <w:r>
        <w:rPr>
          <w:color w:val="404042"/>
          <w:spacing w:val="-9"/>
        </w:rPr>
        <w:t> </w:t>
      </w:r>
      <w:r>
        <w:rPr>
          <w:color w:val="404042"/>
          <w:spacing w:val="-2"/>
        </w:rPr>
        <w:t>constantes</w:t>
      </w:r>
      <w:r>
        <w:rPr>
          <w:color w:val="404042"/>
          <w:spacing w:val="-9"/>
        </w:rPr>
        <w:t> </w:t>
      </w:r>
      <w:r>
        <w:rPr>
          <w:color w:val="404042"/>
          <w:spacing w:val="-2"/>
        </w:rPr>
        <w:t>do</w:t>
      </w:r>
      <w:r>
        <w:rPr>
          <w:color w:val="404042"/>
          <w:spacing w:val="-9"/>
        </w:rPr>
        <w:t> </w:t>
      </w:r>
      <w:r>
        <w:rPr>
          <w:color w:val="404042"/>
          <w:spacing w:val="-2"/>
        </w:rPr>
        <w:t>Relatório </w:t>
      </w:r>
      <w:r>
        <w:rPr>
          <w:color w:val="404042"/>
        </w:rPr>
        <w:t>Técnico de Monitoramento e Avaliação somente após a homologação pela</w:t>
      </w:r>
      <w:r>
        <w:rPr>
          <w:color w:val="404042"/>
          <w:spacing w:val="-1"/>
        </w:rPr>
        <w:t> </w:t>
      </w:r>
      <w:r>
        <w:rPr>
          <w:color w:val="404042"/>
        </w:rPr>
        <w:t>Comissão</w:t>
      </w:r>
      <w:r>
        <w:rPr>
          <w:color w:val="404042"/>
          <w:spacing w:val="-1"/>
        </w:rPr>
        <w:t> </w:t>
      </w:r>
      <w:r>
        <w:rPr>
          <w:color w:val="404042"/>
        </w:rPr>
        <w:t>de</w:t>
      </w:r>
      <w:r>
        <w:rPr>
          <w:color w:val="404042"/>
          <w:spacing w:val="-2"/>
        </w:rPr>
        <w:t> </w:t>
      </w:r>
      <w:r>
        <w:rPr>
          <w:color w:val="404042"/>
        </w:rPr>
        <w:t>Monitoramento</w:t>
      </w:r>
      <w:r>
        <w:rPr>
          <w:color w:val="404042"/>
          <w:spacing w:val="-2"/>
        </w:rPr>
        <w:t> </w:t>
      </w:r>
      <w:r>
        <w:rPr>
          <w:color w:val="404042"/>
        </w:rPr>
        <w:t>e</w:t>
      </w:r>
      <w:r>
        <w:rPr>
          <w:color w:val="404042"/>
          <w:spacing w:val="-2"/>
        </w:rPr>
        <w:t> </w:t>
      </w:r>
      <w:r>
        <w:rPr>
          <w:color w:val="404042"/>
        </w:rPr>
        <w:t>Avaliação</w:t>
      </w:r>
      <w:r>
        <w:rPr>
          <w:color w:val="404042"/>
          <w:position w:val="5"/>
          <w:sz w:val="9"/>
        </w:rPr>
        <w:t>183</w:t>
      </w:r>
      <w:r>
        <w:rPr>
          <w:color w:val="404042"/>
        </w:rPr>
        <w:t>.</w:t>
      </w:r>
      <w:r>
        <w:rPr>
          <w:color w:val="404042"/>
          <w:spacing w:val="-2"/>
        </w:rPr>
        <w:t> </w:t>
      </w:r>
      <w:r>
        <w:rPr>
          <w:color w:val="404042"/>
        </w:rPr>
        <w:t>Poderão</w:t>
      </w:r>
      <w:r>
        <w:rPr>
          <w:color w:val="404042"/>
          <w:spacing w:val="-1"/>
        </w:rPr>
        <w:t> </w:t>
      </w:r>
      <w:r>
        <w:rPr>
          <w:color w:val="404042"/>
        </w:rPr>
        <w:t>ser</w:t>
      </w:r>
      <w:r>
        <w:rPr>
          <w:color w:val="404042"/>
          <w:spacing w:val="-2"/>
        </w:rPr>
        <w:t> </w:t>
      </w:r>
      <w:r>
        <w:rPr>
          <w:color w:val="404042"/>
        </w:rPr>
        <w:t>aplicadas</w:t>
      </w:r>
      <w:r>
        <w:rPr>
          <w:color w:val="404042"/>
          <w:spacing w:val="-1"/>
        </w:rPr>
        <w:t> </w:t>
      </w:r>
      <w:r>
        <w:rPr>
          <w:color w:val="404042"/>
        </w:rPr>
        <w:t>as sanções previstas no item 9.5.</w:t>
      </w:r>
      <w:r>
        <w:rPr>
          <w:color w:val="404042"/>
          <w:position w:val="5"/>
          <w:sz w:val="9"/>
        </w:rPr>
        <w:t>184</w:t>
      </w:r>
    </w:p>
    <w:p>
      <w:pPr>
        <w:pStyle w:val="BodyText"/>
        <w:spacing w:before="117"/>
      </w:pPr>
    </w:p>
    <w:p>
      <w:pPr>
        <w:spacing w:line="213" w:lineRule="auto" w:before="0"/>
        <w:ind w:left="963" w:right="954" w:firstLine="0"/>
        <w:jc w:val="both"/>
        <w:rPr>
          <w:sz w:val="28"/>
        </w:rPr>
      </w:pPr>
      <w:r>
        <w:rPr>
          <w:color w:val="404042"/>
          <w:w w:val="105"/>
          <w:sz w:val="28"/>
          <w:shd w:fill="F8A930" w:color="auto" w:val="clear"/>
        </w:rPr>
        <w:t>A</w:t>
      </w:r>
      <w:r>
        <w:rPr>
          <w:color w:val="404042"/>
          <w:w w:val="105"/>
          <w:sz w:val="28"/>
          <w:shd w:fill="F8A930" w:color="auto" w:val="clear"/>
        </w:rPr>
        <w:t> rescisão</w:t>
      </w:r>
      <w:r>
        <w:rPr>
          <w:color w:val="404042"/>
          <w:w w:val="105"/>
          <w:sz w:val="28"/>
          <w:shd w:fill="F8A930" w:color="auto" w:val="clear"/>
        </w:rPr>
        <w:t> unilateral</w:t>
      </w:r>
      <w:r>
        <w:rPr>
          <w:color w:val="404042"/>
          <w:w w:val="105"/>
          <w:sz w:val="28"/>
          <w:shd w:fill="F8A930" w:color="auto" w:val="clear"/>
        </w:rPr>
        <w:t> será</w:t>
      </w:r>
      <w:r>
        <w:rPr>
          <w:color w:val="404042"/>
          <w:w w:val="105"/>
          <w:sz w:val="28"/>
          <w:shd w:fill="F8A930" w:color="auto" w:val="clear"/>
        </w:rPr>
        <w:t> precedida</w:t>
      </w:r>
      <w:r>
        <w:rPr>
          <w:color w:val="404042"/>
          <w:w w:val="105"/>
          <w:sz w:val="28"/>
          <w:shd w:fill="F8A930" w:color="auto" w:val="clear"/>
        </w:rPr>
        <w:t> de</w:t>
      </w:r>
      <w:r>
        <w:rPr>
          <w:color w:val="404042"/>
          <w:w w:val="105"/>
          <w:sz w:val="28"/>
        </w:rPr>
        <w:t> </w:t>
      </w:r>
      <w:r>
        <w:rPr>
          <w:color w:val="404042"/>
          <w:w w:val="105"/>
          <w:sz w:val="28"/>
          <w:shd w:fill="F8A930" w:color="auto" w:val="clear"/>
        </w:rPr>
        <w:t>manifestação</w:t>
      </w:r>
      <w:r>
        <w:rPr>
          <w:color w:val="404042"/>
          <w:w w:val="105"/>
          <w:sz w:val="28"/>
          <w:shd w:fill="F8A930" w:color="auto" w:val="clear"/>
        </w:rPr>
        <w:t> jurídica</w:t>
      </w:r>
      <w:r>
        <w:rPr>
          <w:color w:val="404042"/>
          <w:w w:val="105"/>
          <w:sz w:val="28"/>
          <w:shd w:fill="F8A930" w:color="auto" w:val="clear"/>
        </w:rPr>
        <w:t> elaborada</w:t>
      </w:r>
      <w:r>
        <w:rPr>
          <w:color w:val="404042"/>
          <w:w w:val="105"/>
          <w:sz w:val="28"/>
          <w:shd w:fill="F8A930" w:color="auto" w:val="clear"/>
        </w:rPr>
        <w:t> pelo</w:t>
      </w:r>
      <w:r>
        <w:rPr>
          <w:color w:val="404042"/>
          <w:w w:val="105"/>
          <w:sz w:val="28"/>
          <w:shd w:fill="F8A930" w:color="auto" w:val="clear"/>
        </w:rPr>
        <w:t> órgão</w:t>
      </w:r>
      <w:r>
        <w:rPr>
          <w:color w:val="404042"/>
          <w:w w:val="105"/>
          <w:sz w:val="28"/>
          <w:shd w:fill="F8A930" w:color="auto" w:val="clear"/>
        </w:rPr>
        <w:t> de</w:t>
      </w:r>
      <w:r>
        <w:rPr>
          <w:color w:val="404042"/>
          <w:w w:val="105"/>
          <w:sz w:val="28"/>
        </w:rPr>
        <w:t> </w:t>
      </w:r>
      <w:r>
        <w:rPr>
          <w:color w:val="404042"/>
          <w:w w:val="105"/>
          <w:sz w:val="28"/>
          <w:shd w:fill="F8A930" w:color="auto" w:val="clear"/>
        </w:rPr>
        <w:t>consultoria</w:t>
      </w:r>
      <w:r>
        <w:rPr>
          <w:color w:val="404042"/>
          <w:spacing w:val="40"/>
          <w:w w:val="105"/>
          <w:sz w:val="28"/>
          <w:shd w:fill="F8A930" w:color="auto" w:val="clear"/>
        </w:rPr>
        <w:t> </w:t>
      </w:r>
      <w:r>
        <w:rPr>
          <w:color w:val="404042"/>
          <w:w w:val="105"/>
          <w:sz w:val="28"/>
          <w:shd w:fill="F8A930" w:color="auto" w:val="clear"/>
        </w:rPr>
        <w:t>jurídica</w:t>
      </w:r>
      <w:r>
        <w:rPr>
          <w:color w:val="404042"/>
          <w:spacing w:val="40"/>
          <w:w w:val="105"/>
          <w:sz w:val="28"/>
          <w:shd w:fill="F8A930" w:color="auto" w:val="clear"/>
        </w:rPr>
        <w:t> </w:t>
      </w:r>
      <w:r>
        <w:rPr>
          <w:color w:val="404042"/>
          <w:w w:val="105"/>
          <w:sz w:val="28"/>
          <w:shd w:fill="F8A930" w:color="auto" w:val="clear"/>
        </w:rPr>
        <w:t>da</w:t>
      </w:r>
      <w:r>
        <w:rPr>
          <w:color w:val="404042"/>
          <w:spacing w:val="40"/>
          <w:w w:val="105"/>
          <w:sz w:val="28"/>
          <w:shd w:fill="F8A930" w:color="auto" w:val="clear"/>
        </w:rPr>
        <w:t> </w:t>
      </w:r>
      <w:r>
        <w:rPr>
          <w:color w:val="404042"/>
          <w:w w:val="105"/>
          <w:sz w:val="28"/>
          <w:shd w:fill="F8A930" w:color="auto" w:val="clear"/>
        </w:rPr>
        <w:t>administração</w:t>
      </w:r>
      <w:r>
        <w:rPr>
          <w:color w:val="404042"/>
          <w:spacing w:val="40"/>
          <w:w w:val="105"/>
          <w:sz w:val="28"/>
          <w:shd w:fill="F8A930" w:color="auto" w:val="clear"/>
        </w:rPr>
        <w:t> </w:t>
      </w:r>
      <w:r>
        <w:rPr>
          <w:color w:val="404042"/>
          <w:w w:val="105"/>
          <w:sz w:val="28"/>
          <w:shd w:fill="F8A930" w:color="auto" w:val="clear"/>
        </w:rPr>
        <w:t>pública</w:t>
      </w:r>
      <w:r>
        <w:rPr>
          <w:color w:val="404042"/>
          <w:spacing w:val="40"/>
          <w:w w:val="105"/>
          <w:sz w:val="28"/>
          <w:shd w:fill="F8A930" w:color="auto" w:val="clear"/>
        </w:rPr>
        <w:t> </w:t>
      </w:r>
      <w:r>
        <w:rPr>
          <w:color w:val="404042"/>
          <w:w w:val="105"/>
          <w:sz w:val="28"/>
          <w:shd w:fill="F8A930" w:color="auto" w:val="clear"/>
        </w:rPr>
        <w:t>e</w:t>
      </w:r>
      <w:r>
        <w:rPr>
          <w:color w:val="404042"/>
          <w:w w:val="105"/>
          <w:sz w:val="28"/>
        </w:rPr>
        <w:t> </w:t>
      </w:r>
      <w:r>
        <w:rPr>
          <w:color w:val="404042"/>
          <w:w w:val="105"/>
          <w:sz w:val="28"/>
          <w:shd w:fill="F8A930" w:color="auto" w:val="clear"/>
        </w:rPr>
        <w:t>da garantia do contraditório e da ampla defesa</w:t>
      </w:r>
      <w:r>
        <w:rPr>
          <w:color w:val="404042"/>
          <w:spacing w:val="40"/>
          <w:w w:val="105"/>
          <w:sz w:val="28"/>
        </w:rPr>
        <w:t> </w:t>
      </w:r>
      <w:r>
        <w:rPr>
          <w:color w:val="404042"/>
          <w:w w:val="105"/>
          <w:sz w:val="28"/>
          <w:shd w:fill="F8A930" w:color="auto" w:val="clear"/>
        </w:rPr>
        <w:t>da OSC.</w:t>
      </w:r>
      <w:r>
        <w:rPr>
          <w:color w:val="404042"/>
          <w:spacing w:val="48"/>
          <w:w w:val="105"/>
          <w:sz w:val="28"/>
          <w:shd w:fill="F8A930" w:color="auto" w:val="clear"/>
        </w:rPr>
        <w:t> </w:t>
      </w:r>
    </w:p>
    <w:p>
      <w:pPr>
        <w:pStyle w:val="BodyText"/>
      </w:pPr>
    </w:p>
    <w:p>
      <w:pPr>
        <w:pStyle w:val="BodyText"/>
      </w:pPr>
    </w:p>
    <w:p>
      <w:pPr>
        <w:pStyle w:val="BodyText"/>
      </w:pPr>
    </w:p>
    <w:p>
      <w:pPr>
        <w:pStyle w:val="BodyText"/>
      </w:pPr>
    </w:p>
    <w:p>
      <w:pPr>
        <w:pStyle w:val="BodyText"/>
      </w:pPr>
    </w:p>
    <w:p>
      <w:pPr>
        <w:pStyle w:val="BodyText"/>
        <w:spacing w:before="26"/>
      </w:pPr>
      <w:r>
        <w:rPr/>
        <mc:AlternateContent>
          <mc:Choice Requires="wps">
            <w:drawing>
              <wp:anchor distT="0" distB="0" distL="0" distR="0" allowOverlap="1" layoutInCell="1" locked="0" behindDoc="1" simplePos="0" relativeHeight="487703040">
                <wp:simplePos x="0" y="0"/>
                <wp:positionH relativeFrom="page">
                  <wp:posOffset>612000</wp:posOffset>
                </wp:positionH>
                <wp:positionV relativeFrom="paragraph">
                  <wp:posOffset>185316</wp:posOffset>
                </wp:positionV>
                <wp:extent cx="4104004" cy="1270"/>
                <wp:effectExtent l="0" t="0" r="0" b="0"/>
                <wp:wrapTopAndBottom/>
                <wp:docPr id="546" name="Graphic 546"/>
                <wp:cNvGraphicFramePr>
                  <a:graphicFrameLocks/>
                </wp:cNvGraphicFramePr>
                <a:graphic>
                  <a:graphicData uri="http://schemas.microsoft.com/office/word/2010/wordprocessingShape">
                    <wps:wsp>
                      <wps:cNvPr id="546" name="Graphic 546"/>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4.591828pt;width:323.150pt;height:.1pt;mso-position-horizontal-relative:page;mso-position-vertical-relative:paragraph;z-index:-15613440;mso-wrap-distance-left:0;mso-wrap-distance-right:0" id="docshape529" coordorigin="964,292" coordsize="6463,0" path="m964,292l7427,292e" filled="false" stroked="true" strokeweight=".25pt" strokecolor="#404042">
                <v:path arrowok="t"/>
                <v:stroke dashstyle="solid"/>
                <w10:wrap type="topAndBottom"/>
              </v:shape>
            </w:pict>
          </mc:Fallback>
        </mc:AlternateContent>
      </w:r>
    </w:p>
    <w:p>
      <w:pPr>
        <w:pStyle w:val="ListParagraph"/>
        <w:numPr>
          <w:ilvl w:val="0"/>
          <w:numId w:val="70"/>
        </w:numPr>
        <w:tabs>
          <w:tab w:pos="1247" w:val="left" w:leader="none"/>
        </w:tabs>
        <w:spacing w:line="240" w:lineRule="auto" w:before="121" w:after="0"/>
        <w:ind w:left="1247" w:right="0" w:hanging="284"/>
        <w:jc w:val="left"/>
        <w:rPr>
          <w:sz w:val="16"/>
        </w:rPr>
      </w:pPr>
      <w:r>
        <w:rPr>
          <w:color w:val="404042"/>
          <w:spacing w:val="-4"/>
          <w:sz w:val="16"/>
        </w:rPr>
        <w:t>Decreto</w:t>
      </w:r>
      <w:r>
        <w:rPr>
          <w:color w:val="404042"/>
          <w:spacing w:val="-7"/>
          <w:sz w:val="16"/>
        </w:rPr>
        <w:t> </w:t>
      </w:r>
      <w:r>
        <w:rPr>
          <w:color w:val="404042"/>
          <w:spacing w:val="-4"/>
          <w:sz w:val="16"/>
        </w:rPr>
        <w:t>nº</w:t>
      </w:r>
      <w:r>
        <w:rPr>
          <w:color w:val="404042"/>
          <w:spacing w:val="-6"/>
          <w:sz w:val="16"/>
        </w:rPr>
        <w:t> </w:t>
      </w:r>
      <w:r>
        <w:rPr>
          <w:color w:val="404042"/>
          <w:spacing w:val="-4"/>
          <w:sz w:val="16"/>
        </w:rPr>
        <w:t>8.726/2016,</w:t>
      </w:r>
      <w:r>
        <w:rPr>
          <w:color w:val="404042"/>
          <w:spacing w:val="-7"/>
          <w:sz w:val="16"/>
        </w:rPr>
        <w:t> </w:t>
      </w:r>
      <w:r>
        <w:rPr>
          <w:color w:val="404042"/>
          <w:spacing w:val="-4"/>
          <w:sz w:val="16"/>
        </w:rPr>
        <w:t>Art.</w:t>
      </w:r>
      <w:r>
        <w:rPr>
          <w:color w:val="404042"/>
          <w:spacing w:val="-6"/>
          <w:sz w:val="16"/>
        </w:rPr>
        <w:t> </w:t>
      </w:r>
      <w:r>
        <w:rPr>
          <w:color w:val="404042"/>
          <w:spacing w:val="-4"/>
          <w:sz w:val="16"/>
        </w:rPr>
        <w:t>51-A,</w:t>
      </w:r>
      <w:r>
        <w:rPr>
          <w:color w:val="404042"/>
          <w:spacing w:val="-7"/>
          <w:sz w:val="16"/>
        </w:rPr>
        <w:t> </w:t>
      </w:r>
      <w:r>
        <w:rPr>
          <w:color w:val="404042"/>
          <w:spacing w:val="-4"/>
          <w:sz w:val="16"/>
        </w:rPr>
        <w:t>§3º,</w:t>
      </w:r>
      <w:r>
        <w:rPr>
          <w:color w:val="404042"/>
          <w:spacing w:val="-8"/>
          <w:sz w:val="16"/>
        </w:rPr>
        <w:t> </w:t>
      </w:r>
      <w:r>
        <w:rPr>
          <w:color w:val="404042"/>
          <w:spacing w:val="-4"/>
          <w:sz w:val="16"/>
        </w:rPr>
        <w:t>Inciso</w:t>
      </w:r>
      <w:r>
        <w:rPr>
          <w:color w:val="404042"/>
          <w:spacing w:val="-7"/>
          <w:sz w:val="16"/>
        </w:rPr>
        <w:t> </w:t>
      </w:r>
      <w:r>
        <w:rPr>
          <w:color w:val="404042"/>
          <w:spacing w:val="-5"/>
          <w:sz w:val="16"/>
        </w:rPr>
        <w:t>II.</w:t>
      </w:r>
    </w:p>
    <w:p>
      <w:pPr>
        <w:pStyle w:val="ListParagraph"/>
        <w:numPr>
          <w:ilvl w:val="0"/>
          <w:numId w:val="70"/>
        </w:numPr>
        <w:tabs>
          <w:tab w:pos="1285" w:val="left" w:leader="none"/>
        </w:tabs>
        <w:spacing w:line="240" w:lineRule="auto" w:before="90" w:after="0"/>
        <w:ind w:left="1285" w:right="0" w:hanging="322"/>
        <w:jc w:val="left"/>
        <w:rPr>
          <w:sz w:val="16"/>
        </w:rPr>
      </w:pPr>
      <w:r>
        <w:rPr>
          <w:color w:val="404042"/>
          <w:spacing w:val="-4"/>
          <w:sz w:val="16"/>
        </w:rPr>
        <w:t>Decreto</w:t>
      </w:r>
      <w:r>
        <w:rPr>
          <w:color w:val="404042"/>
          <w:spacing w:val="-7"/>
          <w:sz w:val="16"/>
        </w:rPr>
        <w:t> </w:t>
      </w:r>
      <w:r>
        <w:rPr>
          <w:color w:val="404042"/>
          <w:spacing w:val="-4"/>
          <w:sz w:val="16"/>
        </w:rPr>
        <w:t>nº</w:t>
      </w:r>
      <w:r>
        <w:rPr>
          <w:color w:val="404042"/>
          <w:spacing w:val="-5"/>
          <w:sz w:val="16"/>
        </w:rPr>
        <w:t> </w:t>
      </w:r>
      <w:r>
        <w:rPr>
          <w:color w:val="404042"/>
          <w:spacing w:val="-4"/>
          <w:sz w:val="16"/>
        </w:rPr>
        <w:t>8.726/2016,</w:t>
      </w:r>
      <w:r>
        <w:rPr>
          <w:color w:val="404042"/>
          <w:spacing w:val="-7"/>
          <w:sz w:val="16"/>
        </w:rPr>
        <w:t> </w:t>
      </w:r>
      <w:r>
        <w:rPr>
          <w:color w:val="404042"/>
          <w:spacing w:val="-4"/>
          <w:sz w:val="16"/>
        </w:rPr>
        <w:t>Art.</w:t>
      </w:r>
      <w:r>
        <w:rPr>
          <w:color w:val="404042"/>
          <w:spacing w:val="-5"/>
          <w:sz w:val="16"/>
        </w:rPr>
        <w:t> </w:t>
      </w:r>
      <w:r>
        <w:rPr>
          <w:color w:val="404042"/>
          <w:spacing w:val="-4"/>
          <w:sz w:val="16"/>
        </w:rPr>
        <w:t>51-A,</w:t>
      </w:r>
      <w:r>
        <w:rPr>
          <w:color w:val="404042"/>
          <w:spacing w:val="-6"/>
          <w:sz w:val="16"/>
        </w:rPr>
        <w:t> </w:t>
      </w:r>
      <w:r>
        <w:rPr>
          <w:color w:val="404042"/>
          <w:spacing w:val="-4"/>
          <w:sz w:val="16"/>
        </w:rPr>
        <w:t>§4º.</w:t>
      </w:r>
    </w:p>
    <w:p>
      <w:pPr>
        <w:pStyle w:val="ListParagraph"/>
        <w:numPr>
          <w:ilvl w:val="0"/>
          <w:numId w:val="70"/>
        </w:numPr>
        <w:tabs>
          <w:tab w:pos="1288" w:val="left" w:leader="none"/>
        </w:tabs>
        <w:spacing w:line="240" w:lineRule="auto" w:before="90" w:after="0"/>
        <w:ind w:left="1288" w:right="0" w:hanging="325"/>
        <w:jc w:val="left"/>
        <w:rPr>
          <w:sz w:val="16"/>
        </w:rPr>
      </w:pPr>
      <w:r>
        <w:rPr>
          <w:color w:val="404042"/>
          <w:spacing w:val="-4"/>
          <w:sz w:val="16"/>
        </w:rPr>
        <w:t>Decreto</w:t>
      </w:r>
      <w:r>
        <w:rPr>
          <w:color w:val="404042"/>
          <w:spacing w:val="-7"/>
          <w:sz w:val="16"/>
        </w:rPr>
        <w:t> </w:t>
      </w:r>
      <w:r>
        <w:rPr>
          <w:color w:val="404042"/>
          <w:spacing w:val="-4"/>
          <w:sz w:val="16"/>
        </w:rPr>
        <w:t>nº</w:t>
      </w:r>
      <w:r>
        <w:rPr>
          <w:color w:val="404042"/>
          <w:spacing w:val="-5"/>
          <w:sz w:val="16"/>
        </w:rPr>
        <w:t> </w:t>
      </w:r>
      <w:r>
        <w:rPr>
          <w:color w:val="404042"/>
          <w:spacing w:val="-4"/>
          <w:sz w:val="16"/>
        </w:rPr>
        <w:t>8.726/2016,</w:t>
      </w:r>
      <w:r>
        <w:rPr>
          <w:color w:val="404042"/>
          <w:spacing w:val="-7"/>
          <w:sz w:val="16"/>
        </w:rPr>
        <w:t> </w:t>
      </w:r>
      <w:r>
        <w:rPr>
          <w:color w:val="404042"/>
          <w:spacing w:val="-4"/>
          <w:sz w:val="16"/>
        </w:rPr>
        <w:t>Art.</w:t>
      </w:r>
      <w:r>
        <w:rPr>
          <w:color w:val="404042"/>
          <w:spacing w:val="-5"/>
          <w:sz w:val="16"/>
        </w:rPr>
        <w:t> </w:t>
      </w:r>
      <w:r>
        <w:rPr>
          <w:color w:val="404042"/>
          <w:spacing w:val="-4"/>
          <w:sz w:val="16"/>
        </w:rPr>
        <w:t>51-A,</w:t>
      </w:r>
      <w:r>
        <w:rPr>
          <w:color w:val="404042"/>
          <w:spacing w:val="-6"/>
          <w:sz w:val="16"/>
        </w:rPr>
        <w:t> </w:t>
      </w:r>
      <w:r>
        <w:rPr>
          <w:color w:val="404042"/>
          <w:spacing w:val="-4"/>
          <w:sz w:val="16"/>
        </w:rPr>
        <w:t>§5º.</w:t>
      </w:r>
    </w:p>
    <w:p>
      <w:pPr>
        <w:pStyle w:val="ListParagraph"/>
        <w:spacing w:after="0" w:line="240" w:lineRule="auto"/>
        <w:jc w:val="left"/>
        <w:rPr>
          <w:sz w:val="16"/>
        </w:rPr>
        <w:sectPr>
          <w:footerReference w:type="even" r:id="rId163"/>
          <w:footerReference w:type="default" r:id="rId164"/>
          <w:pgSz w:w="8400" w:h="11910"/>
          <w:pgMar w:header="0" w:footer="919" w:top="880" w:bottom="1100" w:left="0" w:right="0"/>
          <w:pgNumType w:start="136"/>
        </w:sectPr>
      </w:pPr>
    </w:p>
    <w:p>
      <w:pPr>
        <w:pStyle w:val="Heading6"/>
        <w:numPr>
          <w:ilvl w:val="2"/>
          <w:numId w:val="67"/>
        </w:numPr>
        <w:tabs>
          <w:tab w:pos="1579" w:val="left" w:leader="none"/>
        </w:tabs>
        <w:spacing w:line="240" w:lineRule="auto" w:before="68" w:after="0"/>
        <w:ind w:left="1579" w:right="0" w:hanging="616"/>
        <w:jc w:val="left"/>
      </w:pPr>
      <w:r>
        <w:rPr>
          <w:color w:val="F8A930"/>
        </w:rPr>
        <w:t>DevolnÇão</w:t>
      </w:r>
      <w:r>
        <w:rPr>
          <w:color w:val="F8A930"/>
          <w:spacing w:val="22"/>
        </w:rPr>
        <w:t> </w:t>
      </w:r>
      <w:r>
        <w:rPr>
          <w:color w:val="F8A930"/>
        </w:rPr>
        <w:t>de</w:t>
      </w:r>
      <w:r>
        <w:rPr>
          <w:color w:val="F8A930"/>
          <w:spacing w:val="22"/>
        </w:rPr>
        <w:t> </w:t>
      </w:r>
      <w:r>
        <w:rPr>
          <w:color w:val="F8A930"/>
          <w:spacing w:val="-2"/>
        </w:rPr>
        <w:t>Recnísos</w:t>
      </w:r>
    </w:p>
    <w:p>
      <w:pPr>
        <w:pStyle w:val="BodyText"/>
        <w:spacing w:before="296"/>
        <w:ind w:left="963" w:right="959"/>
        <w:jc w:val="both"/>
      </w:pPr>
      <w:r>
        <w:rPr>
          <w:color w:val="404042"/>
          <w:spacing w:val="-4"/>
        </w:rPr>
        <w:t>A</w:t>
      </w:r>
      <w:r>
        <w:rPr>
          <w:color w:val="404042"/>
          <w:spacing w:val="-9"/>
        </w:rPr>
        <w:t> </w:t>
      </w:r>
      <w:r>
        <w:rPr>
          <w:color w:val="404042"/>
          <w:spacing w:val="-4"/>
        </w:rPr>
        <w:t>devolução</w:t>
      </w:r>
      <w:r>
        <w:rPr>
          <w:color w:val="404042"/>
          <w:spacing w:val="-9"/>
        </w:rPr>
        <w:t> </w:t>
      </w:r>
      <w:r>
        <w:rPr>
          <w:color w:val="404042"/>
          <w:spacing w:val="-4"/>
        </w:rPr>
        <w:t>será</w:t>
      </w:r>
      <w:r>
        <w:rPr>
          <w:color w:val="404042"/>
          <w:spacing w:val="-9"/>
        </w:rPr>
        <w:t> </w:t>
      </w:r>
      <w:r>
        <w:rPr>
          <w:color w:val="404042"/>
          <w:spacing w:val="-4"/>
        </w:rPr>
        <w:t>feita</w:t>
      </w:r>
      <w:r>
        <w:rPr>
          <w:color w:val="404042"/>
          <w:spacing w:val="-9"/>
        </w:rPr>
        <w:t> </w:t>
      </w:r>
      <w:r>
        <w:rPr>
          <w:color w:val="404042"/>
          <w:spacing w:val="-4"/>
        </w:rPr>
        <w:t>para</w:t>
      </w:r>
      <w:r>
        <w:rPr>
          <w:color w:val="404042"/>
          <w:spacing w:val="-9"/>
        </w:rPr>
        <w:t> </w:t>
      </w:r>
      <w:r>
        <w:rPr>
          <w:color w:val="404042"/>
          <w:spacing w:val="-4"/>
        </w:rPr>
        <w:t>a</w:t>
      </w:r>
      <w:r>
        <w:rPr>
          <w:color w:val="404042"/>
          <w:spacing w:val="-9"/>
        </w:rPr>
        <w:t> </w:t>
      </w:r>
      <w:r>
        <w:rPr>
          <w:color w:val="404042"/>
          <w:spacing w:val="-4"/>
        </w:rPr>
        <w:t>Conta</w:t>
      </w:r>
      <w:r>
        <w:rPr>
          <w:color w:val="404042"/>
          <w:spacing w:val="-9"/>
        </w:rPr>
        <w:t> </w:t>
      </w:r>
      <w:r>
        <w:rPr>
          <w:color w:val="404042"/>
          <w:spacing w:val="-4"/>
        </w:rPr>
        <w:t>Única</w:t>
      </w:r>
      <w:r>
        <w:rPr>
          <w:color w:val="404042"/>
          <w:spacing w:val="-9"/>
        </w:rPr>
        <w:t> </w:t>
      </w:r>
      <w:r>
        <w:rPr>
          <w:color w:val="404042"/>
          <w:spacing w:val="-4"/>
        </w:rPr>
        <w:t>do</w:t>
      </w:r>
      <w:r>
        <w:rPr>
          <w:color w:val="404042"/>
          <w:spacing w:val="-9"/>
        </w:rPr>
        <w:t> </w:t>
      </w:r>
      <w:r>
        <w:rPr>
          <w:color w:val="404042"/>
          <w:spacing w:val="-4"/>
        </w:rPr>
        <w:t>Tesouro</w:t>
      </w:r>
      <w:r>
        <w:rPr>
          <w:color w:val="404042"/>
          <w:spacing w:val="-9"/>
        </w:rPr>
        <w:t> </w:t>
      </w:r>
      <w:r>
        <w:rPr>
          <w:color w:val="404042"/>
          <w:spacing w:val="-4"/>
        </w:rPr>
        <w:t>Nacional,</w:t>
      </w:r>
      <w:r>
        <w:rPr>
          <w:color w:val="404042"/>
          <w:spacing w:val="-9"/>
        </w:rPr>
        <w:t> </w:t>
      </w:r>
      <w:r>
        <w:rPr>
          <w:color w:val="404042"/>
          <w:spacing w:val="-4"/>
        </w:rPr>
        <w:t>com</w:t>
      </w:r>
      <w:r>
        <w:rPr>
          <w:color w:val="404042"/>
          <w:spacing w:val="-9"/>
        </w:rPr>
        <w:t> </w:t>
      </w:r>
      <w:r>
        <w:rPr>
          <w:color w:val="404042"/>
          <w:spacing w:val="-4"/>
        </w:rPr>
        <w:t>registro </w:t>
      </w:r>
      <w:r>
        <w:rPr>
          <w:color w:val="404042"/>
        </w:rPr>
        <w:t>no</w:t>
      </w:r>
      <w:r>
        <w:rPr>
          <w:color w:val="404042"/>
          <w:spacing w:val="-2"/>
        </w:rPr>
        <w:t> </w:t>
      </w:r>
      <w:r>
        <w:rPr>
          <w:color w:val="404042"/>
        </w:rPr>
        <w:t>órgão</w:t>
      </w:r>
      <w:r>
        <w:rPr>
          <w:color w:val="404042"/>
          <w:spacing w:val="-2"/>
        </w:rPr>
        <w:t> </w:t>
      </w:r>
      <w:r>
        <w:rPr>
          <w:color w:val="404042"/>
        </w:rPr>
        <w:t>ou</w:t>
      </w:r>
      <w:r>
        <w:rPr>
          <w:color w:val="404042"/>
          <w:spacing w:val="-2"/>
        </w:rPr>
        <w:t> </w:t>
      </w:r>
      <w:r>
        <w:rPr>
          <w:color w:val="404042"/>
        </w:rPr>
        <w:t>na</w:t>
      </w:r>
      <w:r>
        <w:rPr>
          <w:color w:val="404042"/>
          <w:spacing w:val="-2"/>
        </w:rPr>
        <w:t> </w:t>
      </w:r>
      <w:r>
        <w:rPr>
          <w:color w:val="404042"/>
        </w:rPr>
        <w:t>entidade</w:t>
      </w:r>
      <w:r>
        <w:rPr>
          <w:color w:val="404042"/>
          <w:spacing w:val="-2"/>
        </w:rPr>
        <w:t> </w:t>
      </w:r>
      <w:r>
        <w:rPr>
          <w:color w:val="404042"/>
        </w:rPr>
        <w:t>pública</w:t>
      </w:r>
      <w:r>
        <w:rPr>
          <w:color w:val="404042"/>
          <w:spacing w:val="-2"/>
        </w:rPr>
        <w:t> </w:t>
      </w:r>
      <w:r>
        <w:rPr>
          <w:color w:val="404042"/>
        </w:rPr>
        <w:t>federal.</w:t>
      </w:r>
    </w:p>
    <w:p>
      <w:pPr>
        <w:pStyle w:val="BodyText"/>
        <w:spacing w:before="92"/>
      </w:pPr>
    </w:p>
    <w:p>
      <w:pPr>
        <w:pStyle w:val="Heading6"/>
        <w:numPr>
          <w:ilvl w:val="2"/>
          <w:numId w:val="67"/>
        </w:numPr>
        <w:tabs>
          <w:tab w:pos="1600" w:val="left" w:leader="none"/>
        </w:tabs>
        <w:spacing w:line="240" w:lineRule="auto" w:before="0" w:after="0"/>
        <w:ind w:left="1600" w:right="0" w:hanging="637"/>
        <w:jc w:val="left"/>
      </w:pPr>
      <w:r>
        <w:rPr>
          <w:color w:val="F8A930"/>
          <w:w w:val="110"/>
        </w:rPr>
        <w:t>Píocedimenío</w:t>
      </w:r>
      <w:r>
        <w:rPr>
          <w:color w:val="F8A930"/>
          <w:spacing w:val="-9"/>
          <w:w w:val="110"/>
        </w:rPr>
        <w:t> </w:t>
      </w:r>
      <w:r>
        <w:rPr>
          <w:color w:val="F8A930"/>
          <w:spacing w:val="-2"/>
          <w:w w:val="110"/>
        </w:rPr>
        <w:t>E…cepcionσl</w:t>
      </w:r>
    </w:p>
    <w:p>
      <w:pPr>
        <w:pStyle w:val="BodyText"/>
        <w:spacing w:before="297"/>
        <w:ind w:left="963" w:right="960"/>
        <w:jc w:val="both"/>
      </w:pPr>
      <w:r>
        <w:rPr>
          <w:color w:val="404042"/>
        </w:rPr>
        <w:t>Na hipótese de inexecução por culpa exclusiva da OSC, a administração pública</w:t>
      </w:r>
      <w:r>
        <w:rPr>
          <w:color w:val="404042"/>
          <w:spacing w:val="-12"/>
        </w:rPr>
        <w:t> </w:t>
      </w:r>
      <w:r>
        <w:rPr>
          <w:color w:val="404042"/>
        </w:rPr>
        <w:t>poderá,</w:t>
      </w:r>
      <w:r>
        <w:rPr>
          <w:color w:val="404042"/>
          <w:spacing w:val="-12"/>
        </w:rPr>
        <w:t> </w:t>
      </w:r>
      <w:r>
        <w:rPr>
          <w:color w:val="404042"/>
        </w:rPr>
        <w:t>exclusivamente</w:t>
      </w:r>
      <w:r>
        <w:rPr>
          <w:color w:val="404042"/>
          <w:spacing w:val="-12"/>
        </w:rPr>
        <w:t> </w:t>
      </w:r>
      <w:r>
        <w:rPr>
          <w:color w:val="404042"/>
        </w:rPr>
        <w:t>para</w:t>
      </w:r>
      <w:r>
        <w:rPr>
          <w:color w:val="404042"/>
          <w:spacing w:val="-12"/>
        </w:rPr>
        <w:t> </w:t>
      </w:r>
      <w:r>
        <w:rPr>
          <w:color w:val="404042"/>
        </w:rPr>
        <w:t>assegurar</w:t>
      </w:r>
      <w:r>
        <w:rPr>
          <w:color w:val="404042"/>
          <w:spacing w:val="-12"/>
        </w:rPr>
        <w:t> </w:t>
      </w:r>
      <w:r>
        <w:rPr>
          <w:color w:val="404042"/>
        </w:rPr>
        <w:t>o</w:t>
      </w:r>
      <w:r>
        <w:rPr>
          <w:color w:val="404042"/>
          <w:spacing w:val="-12"/>
        </w:rPr>
        <w:t> </w:t>
      </w:r>
      <w:r>
        <w:rPr>
          <w:color w:val="404042"/>
        </w:rPr>
        <w:t>atendimento</w:t>
      </w:r>
      <w:r>
        <w:rPr>
          <w:color w:val="404042"/>
          <w:spacing w:val="-12"/>
        </w:rPr>
        <w:t> </w:t>
      </w:r>
      <w:r>
        <w:rPr>
          <w:color w:val="404042"/>
        </w:rPr>
        <w:t>de</w:t>
      </w:r>
      <w:r>
        <w:rPr>
          <w:color w:val="404042"/>
          <w:spacing w:val="-12"/>
        </w:rPr>
        <w:t> </w:t>
      </w:r>
      <w:r>
        <w:rPr>
          <w:color w:val="404042"/>
        </w:rPr>
        <w:t>serviços </w:t>
      </w:r>
      <w:r>
        <w:rPr>
          <w:color w:val="404042"/>
          <w:spacing w:val="-4"/>
        </w:rPr>
        <w:t>essenciais</w:t>
      </w:r>
      <w:r>
        <w:rPr>
          <w:color w:val="404042"/>
          <w:spacing w:val="-10"/>
        </w:rPr>
        <w:t> </w:t>
      </w:r>
      <w:r>
        <w:rPr>
          <w:color w:val="404042"/>
          <w:spacing w:val="-4"/>
        </w:rPr>
        <w:t>à</w:t>
      </w:r>
      <w:r>
        <w:rPr>
          <w:color w:val="404042"/>
          <w:spacing w:val="-10"/>
        </w:rPr>
        <w:t> </w:t>
      </w:r>
      <w:r>
        <w:rPr>
          <w:color w:val="404042"/>
          <w:spacing w:val="-4"/>
        </w:rPr>
        <w:t>população,</w:t>
      </w:r>
      <w:r>
        <w:rPr>
          <w:color w:val="404042"/>
          <w:spacing w:val="-12"/>
        </w:rPr>
        <w:t> </w:t>
      </w:r>
      <w:r>
        <w:rPr>
          <w:color w:val="404042"/>
          <w:spacing w:val="-4"/>
        </w:rPr>
        <w:t>por</w:t>
      </w:r>
      <w:r>
        <w:rPr>
          <w:color w:val="404042"/>
          <w:spacing w:val="-11"/>
        </w:rPr>
        <w:t> </w:t>
      </w:r>
      <w:r>
        <w:rPr>
          <w:color w:val="404042"/>
          <w:spacing w:val="-4"/>
        </w:rPr>
        <w:t>ato</w:t>
      </w:r>
      <w:r>
        <w:rPr>
          <w:color w:val="404042"/>
          <w:spacing w:val="-10"/>
        </w:rPr>
        <w:t> </w:t>
      </w:r>
      <w:r>
        <w:rPr>
          <w:color w:val="404042"/>
          <w:spacing w:val="-4"/>
        </w:rPr>
        <w:t>próprio</w:t>
      </w:r>
      <w:r>
        <w:rPr>
          <w:color w:val="404042"/>
          <w:spacing w:val="-10"/>
        </w:rPr>
        <w:t> </w:t>
      </w:r>
      <w:r>
        <w:rPr>
          <w:color w:val="404042"/>
          <w:spacing w:val="-4"/>
        </w:rPr>
        <w:t>e</w:t>
      </w:r>
      <w:r>
        <w:rPr>
          <w:color w:val="404042"/>
          <w:spacing w:val="-12"/>
        </w:rPr>
        <w:t> </w:t>
      </w:r>
      <w:r>
        <w:rPr>
          <w:color w:val="404042"/>
          <w:spacing w:val="-4"/>
        </w:rPr>
        <w:t>independentemente</w:t>
      </w:r>
      <w:r>
        <w:rPr>
          <w:color w:val="404042"/>
          <w:spacing w:val="-11"/>
        </w:rPr>
        <w:t> </w:t>
      </w:r>
      <w:r>
        <w:rPr>
          <w:color w:val="404042"/>
          <w:spacing w:val="-4"/>
        </w:rPr>
        <w:t>de</w:t>
      </w:r>
      <w:r>
        <w:rPr>
          <w:color w:val="404042"/>
          <w:spacing w:val="-12"/>
        </w:rPr>
        <w:t> </w:t>
      </w:r>
      <w:r>
        <w:rPr>
          <w:color w:val="404042"/>
          <w:spacing w:val="-4"/>
        </w:rPr>
        <w:t>autorização judicial,</w:t>
      </w:r>
      <w:r>
        <w:rPr>
          <w:color w:val="404042"/>
          <w:spacing w:val="-13"/>
        </w:rPr>
        <w:t> </w:t>
      </w:r>
      <w:r>
        <w:rPr>
          <w:color w:val="404042"/>
          <w:spacing w:val="-4"/>
        </w:rPr>
        <w:t>realizar</w:t>
      </w:r>
      <w:r>
        <w:rPr>
          <w:color w:val="404042"/>
          <w:spacing w:val="-12"/>
        </w:rPr>
        <w:t> </w:t>
      </w:r>
      <w:r>
        <w:rPr>
          <w:color w:val="404042"/>
          <w:spacing w:val="-4"/>
        </w:rPr>
        <w:t>ou</w:t>
      </w:r>
      <w:r>
        <w:rPr>
          <w:color w:val="404042"/>
          <w:spacing w:val="-12"/>
        </w:rPr>
        <w:t> </w:t>
      </w:r>
      <w:r>
        <w:rPr>
          <w:color w:val="404042"/>
          <w:spacing w:val="-4"/>
        </w:rPr>
        <w:t>manter</w:t>
      </w:r>
      <w:r>
        <w:rPr>
          <w:color w:val="404042"/>
          <w:spacing w:val="-12"/>
        </w:rPr>
        <w:t> </w:t>
      </w:r>
      <w:r>
        <w:rPr>
          <w:color w:val="404042"/>
          <w:spacing w:val="-4"/>
        </w:rPr>
        <w:t>a</w:t>
      </w:r>
      <w:r>
        <w:rPr>
          <w:color w:val="404042"/>
          <w:spacing w:val="-12"/>
        </w:rPr>
        <w:t> </w:t>
      </w:r>
      <w:r>
        <w:rPr>
          <w:color w:val="404042"/>
          <w:spacing w:val="-4"/>
        </w:rPr>
        <w:t>execução</w:t>
      </w:r>
      <w:r>
        <w:rPr>
          <w:color w:val="404042"/>
          <w:spacing w:val="-13"/>
        </w:rPr>
        <w:t> </w:t>
      </w:r>
      <w:r>
        <w:rPr>
          <w:color w:val="404042"/>
          <w:spacing w:val="-4"/>
        </w:rPr>
        <w:t>das</w:t>
      </w:r>
      <w:r>
        <w:rPr>
          <w:color w:val="404042"/>
          <w:spacing w:val="-12"/>
        </w:rPr>
        <w:t> </w:t>
      </w:r>
      <w:r>
        <w:rPr>
          <w:color w:val="404042"/>
          <w:spacing w:val="-4"/>
        </w:rPr>
        <w:t>metas</w:t>
      </w:r>
      <w:r>
        <w:rPr>
          <w:color w:val="404042"/>
          <w:spacing w:val="-12"/>
        </w:rPr>
        <w:t> </w:t>
      </w:r>
      <w:r>
        <w:rPr>
          <w:color w:val="404042"/>
          <w:spacing w:val="-4"/>
        </w:rPr>
        <w:t>ou</w:t>
      </w:r>
      <w:r>
        <w:rPr>
          <w:color w:val="404042"/>
          <w:spacing w:val="-12"/>
        </w:rPr>
        <w:t> </w:t>
      </w:r>
      <w:r>
        <w:rPr>
          <w:color w:val="404042"/>
          <w:spacing w:val="-4"/>
        </w:rPr>
        <w:t>atividades</w:t>
      </w:r>
      <w:r>
        <w:rPr>
          <w:color w:val="404042"/>
          <w:spacing w:val="-12"/>
        </w:rPr>
        <w:t> </w:t>
      </w:r>
      <w:r>
        <w:rPr>
          <w:color w:val="404042"/>
          <w:spacing w:val="-4"/>
        </w:rPr>
        <w:t>pactuadas</w:t>
      </w:r>
      <w:r>
        <w:rPr>
          <w:color w:val="404042"/>
          <w:spacing w:val="-4"/>
          <w:position w:val="5"/>
          <w:sz w:val="9"/>
        </w:rPr>
        <w:t>185</w:t>
      </w:r>
      <w:r>
        <w:rPr>
          <w:color w:val="404042"/>
          <w:spacing w:val="-4"/>
        </w:rPr>
        <w:t>:</w:t>
      </w:r>
    </w:p>
    <w:p>
      <w:pPr>
        <w:pStyle w:val="ListParagraph"/>
        <w:numPr>
          <w:ilvl w:val="3"/>
          <w:numId w:val="67"/>
        </w:numPr>
        <w:tabs>
          <w:tab w:pos="1302" w:val="left" w:leader="none"/>
        </w:tabs>
        <w:spacing w:line="240" w:lineRule="auto" w:before="107" w:after="0"/>
        <w:ind w:left="1302" w:right="0" w:hanging="169"/>
        <w:jc w:val="both"/>
        <w:rPr>
          <w:sz w:val="20"/>
        </w:rPr>
      </w:pPr>
      <w:r>
        <w:rPr>
          <w:color w:val="404042"/>
          <w:spacing w:val="-2"/>
          <w:sz w:val="20"/>
        </w:rPr>
        <w:t>retomar</w:t>
      </w:r>
      <w:r>
        <w:rPr>
          <w:color w:val="404042"/>
          <w:spacing w:val="-10"/>
          <w:sz w:val="20"/>
        </w:rPr>
        <w:t> </w:t>
      </w:r>
      <w:r>
        <w:rPr>
          <w:color w:val="404042"/>
          <w:spacing w:val="-2"/>
          <w:sz w:val="20"/>
        </w:rPr>
        <w:t>os</w:t>
      </w:r>
      <w:r>
        <w:rPr>
          <w:color w:val="404042"/>
          <w:spacing w:val="-10"/>
          <w:sz w:val="20"/>
        </w:rPr>
        <w:t> </w:t>
      </w:r>
      <w:r>
        <w:rPr>
          <w:color w:val="404042"/>
          <w:spacing w:val="-2"/>
          <w:sz w:val="20"/>
        </w:rPr>
        <w:t>bens</w:t>
      </w:r>
      <w:r>
        <w:rPr>
          <w:color w:val="404042"/>
          <w:spacing w:val="-9"/>
          <w:sz w:val="20"/>
        </w:rPr>
        <w:t> </w:t>
      </w:r>
      <w:r>
        <w:rPr>
          <w:color w:val="404042"/>
          <w:spacing w:val="-2"/>
          <w:sz w:val="20"/>
        </w:rPr>
        <w:t>públicos</w:t>
      </w:r>
      <w:r>
        <w:rPr>
          <w:color w:val="404042"/>
          <w:spacing w:val="-10"/>
          <w:sz w:val="20"/>
        </w:rPr>
        <w:t> </w:t>
      </w:r>
      <w:r>
        <w:rPr>
          <w:color w:val="404042"/>
          <w:spacing w:val="-2"/>
          <w:sz w:val="20"/>
        </w:rPr>
        <w:t>em</w:t>
      </w:r>
      <w:r>
        <w:rPr>
          <w:color w:val="404042"/>
          <w:spacing w:val="-9"/>
          <w:sz w:val="20"/>
        </w:rPr>
        <w:t> </w:t>
      </w:r>
      <w:r>
        <w:rPr>
          <w:color w:val="404042"/>
          <w:spacing w:val="-2"/>
          <w:sz w:val="20"/>
        </w:rPr>
        <w:t>poder</w:t>
      </w:r>
      <w:r>
        <w:rPr>
          <w:color w:val="404042"/>
          <w:spacing w:val="-10"/>
          <w:sz w:val="20"/>
        </w:rPr>
        <w:t> </w:t>
      </w:r>
      <w:r>
        <w:rPr>
          <w:color w:val="404042"/>
          <w:spacing w:val="-2"/>
          <w:sz w:val="20"/>
        </w:rPr>
        <w:t>da</w:t>
      </w:r>
      <w:r>
        <w:rPr>
          <w:color w:val="404042"/>
          <w:spacing w:val="-10"/>
          <w:sz w:val="20"/>
        </w:rPr>
        <w:t> </w:t>
      </w:r>
      <w:r>
        <w:rPr>
          <w:color w:val="404042"/>
          <w:spacing w:val="-2"/>
          <w:sz w:val="20"/>
        </w:rPr>
        <w:t>OSC</w:t>
      </w:r>
      <w:r>
        <w:rPr>
          <w:color w:val="404042"/>
          <w:spacing w:val="-9"/>
          <w:sz w:val="20"/>
        </w:rPr>
        <w:t> </w:t>
      </w:r>
      <w:r>
        <w:rPr>
          <w:color w:val="404042"/>
          <w:spacing w:val="-2"/>
          <w:sz w:val="20"/>
        </w:rPr>
        <w:t>parceira;</w:t>
      </w:r>
    </w:p>
    <w:p>
      <w:pPr>
        <w:pStyle w:val="ListParagraph"/>
        <w:numPr>
          <w:ilvl w:val="3"/>
          <w:numId w:val="67"/>
        </w:numPr>
        <w:tabs>
          <w:tab w:pos="1302" w:val="left" w:leader="none"/>
        </w:tabs>
        <w:spacing w:line="240" w:lineRule="auto" w:before="112" w:after="0"/>
        <w:ind w:left="1133" w:right="959" w:firstLine="0"/>
        <w:jc w:val="both"/>
        <w:rPr>
          <w:sz w:val="20"/>
        </w:rPr>
      </w:pPr>
      <w:r>
        <w:rPr>
          <w:color w:val="404042"/>
          <w:sz w:val="20"/>
        </w:rPr>
        <w:t>assumir a responsabilidade pela execução do restante do objeto previsto</w:t>
      </w:r>
      <w:r>
        <w:rPr>
          <w:color w:val="404042"/>
          <w:spacing w:val="-6"/>
          <w:sz w:val="20"/>
        </w:rPr>
        <w:t> </w:t>
      </w:r>
      <w:r>
        <w:rPr>
          <w:color w:val="404042"/>
          <w:sz w:val="20"/>
        </w:rPr>
        <w:t>no</w:t>
      </w:r>
      <w:r>
        <w:rPr>
          <w:color w:val="404042"/>
          <w:spacing w:val="-6"/>
          <w:sz w:val="20"/>
        </w:rPr>
        <w:t> </w:t>
      </w:r>
      <w:r>
        <w:rPr>
          <w:color w:val="404042"/>
          <w:sz w:val="20"/>
        </w:rPr>
        <w:t>plano</w:t>
      </w:r>
      <w:r>
        <w:rPr>
          <w:color w:val="404042"/>
          <w:spacing w:val="-6"/>
          <w:sz w:val="20"/>
        </w:rPr>
        <w:t> </w:t>
      </w:r>
      <w:r>
        <w:rPr>
          <w:color w:val="404042"/>
          <w:sz w:val="20"/>
        </w:rPr>
        <w:t>de</w:t>
      </w:r>
      <w:r>
        <w:rPr>
          <w:color w:val="404042"/>
          <w:spacing w:val="-6"/>
          <w:sz w:val="20"/>
        </w:rPr>
        <w:t> </w:t>
      </w:r>
      <w:r>
        <w:rPr>
          <w:color w:val="404042"/>
          <w:sz w:val="20"/>
        </w:rPr>
        <w:t>trabalho,</w:t>
      </w:r>
      <w:r>
        <w:rPr>
          <w:color w:val="404042"/>
          <w:spacing w:val="-6"/>
          <w:sz w:val="20"/>
        </w:rPr>
        <w:t> </w:t>
      </w:r>
      <w:r>
        <w:rPr>
          <w:color w:val="404042"/>
          <w:sz w:val="20"/>
        </w:rPr>
        <w:t>no</w:t>
      </w:r>
      <w:r>
        <w:rPr>
          <w:color w:val="404042"/>
          <w:spacing w:val="-6"/>
          <w:sz w:val="20"/>
        </w:rPr>
        <w:t> </w:t>
      </w:r>
      <w:r>
        <w:rPr>
          <w:color w:val="404042"/>
          <w:sz w:val="20"/>
        </w:rPr>
        <w:t>caso</w:t>
      </w:r>
      <w:r>
        <w:rPr>
          <w:color w:val="404042"/>
          <w:spacing w:val="-6"/>
          <w:sz w:val="20"/>
        </w:rPr>
        <w:t> </w:t>
      </w:r>
      <w:r>
        <w:rPr>
          <w:color w:val="404042"/>
          <w:sz w:val="20"/>
        </w:rPr>
        <w:t>de</w:t>
      </w:r>
      <w:r>
        <w:rPr>
          <w:color w:val="404042"/>
          <w:spacing w:val="-6"/>
          <w:sz w:val="20"/>
        </w:rPr>
        <w:t> </w:t>
      </w:r>
      <w:r>
        <w:rPr>
          <w:color w:val="404042"/>
          <w:sz w:val="20"/>
        </w:rPr>
        <w:t>paralisação,</w:t>
      </w:r>
      <w:r>
        <w:rPr>
          <w:color w:val="404042"/>
          <w:spacing w:val="-6"/>
          <w:sz w:val="20"/>
        </w:rPr>
        <w:t> </w:t>
      </w:r>
      <w:r>
        <w:rPr>
          <w:color w:val="404042"/>
          <w:sz w:val="20"/>
        </w:rPr>
        <w:t>de</w:t>
      </w:r>
      <w:r>
        <w:rPr>
          <w:color w:val="404042"/>
          <w:spacing w:val="-6"/>
          <w:sz w:val="20"/>
        </w:rPr>
        <w:t> </w:t>
      </w:r>
      <w:r>
        <w:rPr>
          <w:color w:val="404042"/>
          <w:sz w:val="20"/>
        </w:rPr>
        <w:t>modo</w:t>
      </w:r>
      <w:r>
        <w:rPr>
          <w:color w:val="404042"/>
          <w:spacing w:val="-6"/>
          <w:sz w:val="20"/>
        </w:rPr>
        <w:t> </w:t>
      </w:r>
      <w:r>
        <w:rPr>
          <w:color w:val="404042"/>
          <w:sz w:val="20"/>
        </w:rPr>
        <w:t>a</w:t>
      </w:r>
      <w:r>
        <w:rPr>
          <w:color w:val="404042"/>
          <w:spacing w:val="-6"/>
          <w:sz w:val="20"/>
        </w:rPr>
        <w:t> </w:t>
      </w:r>
      <w:r>
        <w:rPr>
          <w:color w:val="404042"/>
          <w:sz w:val="20"/>
        </w:rPr>
        <w:t>evitar sua descontinuidade, devendo ser considerado na prestação de contas o que foi executado pela OSC até o momento em que a administração assumiu essas responsabilidades.</w:t>
      </w:r>
    </w:p>
    <w:p>
      <w:pPr>
        <w:pStyle w:val="BodyText"/>
        <w:spacing w:before="110"/>
        <w:ind w:left="963" w:right="959"/>
        <w:jc w:val="both"/>
      </w:pPr>
      <w:r>
        <w:rPr>
          <w:color w:val="404042"/>
        </w:rPr>
        <w:t>Havendo transferência da responsabilidade, a administração pública convocará a OSC imediatamente mais bem classificada no chamamento público</w:t>
      </w:r>
      <w:r>
        <w:rPr>
          <w:color w:val="404042"/>
          <w:spacing w:val="-9"/>
        </w:rPr>
        <w:t> </w:t>
      </w:r>
      <w:r>
        <w:rPr>
          <w:color w:val="404042"/>
        </w:rPr>
        <w:t>realizado,</w:t>
      </w:r>
      <w:r>
        <w:rPr>
          <w:color w:val="404042"/>
          <w:spacing w:val="-9"/>
        </w:rPr>
        <w:t> </w:t>
      </w:r>
      <w:r>
        <w:rPr>
          <w:color w:val="404042"/>
        </w:rPr>
        <w:t>nos</w:t>
      </w:r>
      <w:r>
        <w:rPr>
          <w:color w:val="404042"/>
          <w:spacing w:val="-9"/>
        </w:rPr>
        <w:t> </w:t>
      </w:r>
      <w:r>
        <w:rPr>
          <w:color w:val="404042"/>
        </w:rPr>
        <w:t>mesmos</w:t>
      </w:r>
      <w:r>
        <w:rPr>
          <w:color w:val="404042"/>
          <w:spacing w:val="-9"/>
        </w:rPr>
        <w:t> </w:t>
      </w:r>
      <w:r>
        <w:rPr>
          <w:color w:val="404042"/>
        </w:rPr>
        <w:t>termos</w:t>
      </w:r>
      <w:r>
        <w:rPr>
          <w:color w:val="404042"/>
          <w:spacing w:val="-9"/>
        </w:rPr>
        <w:t> </w:t>
      </w:r>
      <w:r>
        <w:rPr>
          <w:color w:val="404042"/>
        </w:rPr>
        <w:t>e</w:t>
      </w:r>
      <w:r>
        <w:rPr>
          <w:color w:val="404042"/>
          <w:spacing w:val="-9"/>
        </w:rPr>
        <w:t> </w:t>
      </w:r>
      <w:r>
        <w:rPr>
          <w:color w:val="404042"/>
        </w:rPr>
        <w:t>condições</w:t>
      </w:r>
      <w:r>
        <w:rPr>
          <w:color w:val="404042"/>
          <w:spacing w:val="-9"/>
        </w:rPr>
        <w:t> </w:t>
      </w:r>
      <w:r>
        <w:rPr>
          <w:color w:val="404042"/>
        </w:rPr>
        <w:t>da</w:t>
      </w:r>
      <w:r>
        <w:rPr>
          <w:color w:val="404042"/>
          <w:spacing w:val="-9"/>
        </w:rPr>
        <w:t> </w:t>
      </w:r>
      <w:r>
        <w:rPr>
          <w:color w:val="404042"/>
        </w:rPr>
        <w:t>anterior</w:t>
      </w:r>
      <w:r>
        <w:rPr>
          <w:color w:val="404042"/>
          <w:spacing w:val="-9"/>
        </w:rPr>
        <w:t> </w:t>
      </w:r>
      <w:r>
        <w:rPr>
          <w:color w:val="404042"/>
        </w:rPr>
        <w:t>em</w:t>
      </w:r>
      <w:r>
        <w:rPr>
          <w:color w:val="404042"/>
          <w:spacing w:val="-9"/>
        </w:rPr>
        <w:t> </w:t>
      </w:r>
      <w:r>
        <w:rPr>
          <w:color w:val="404042"/>
        </w:rPr>
        <w:t>relação ao valor de referência, podendo haver adequações na proposta original. Na impossibilidade da convocação ou na ausência de interesse das OSC convocadas, a administração pública poderá realizar novo chamamento público (ou verificar se a situação se enquadra nos casos de dispensa ou inexigibilidade),</w:t>
      </w:r>
      <w:r>
        <w:rPr>
          <w:color w:val="404042"/>
          <w:spacing w:val="-16"/>
        </w:rPr>
        <w:t> </w:t>
      </w:r>
      <w:r>
        <w:rPr>
          <w:color w:val="404042"/>
        </w:rPr>
        <w:t>medida</w:t>
      </w:r>
      <w:r>
        <w:rPr>
          <w:color w:val="404042"/>
          <w:spacing w:val="-16"/>
        </w:rPr>
        <w:t> </w:t>
      </w:r>
      <w:r>
        <w:rPr>
          <w:color w:val="404042"/>
        </w:rPr>
        <w:t>que</w:t>
      </w:r>
      <w:r>
        <w:rPr>
          <w:color w:val="404042"/>
          <w:spacing w:val="-15"/>
        </w:rPr>
        <w:t> </w:t>
      </w:r>
      <w:r>
        <w:rPr>
          <w:color w:val="404042"/>
        </w:rPr>
        <w:t>deve</w:t>
      </w:r>
      <w:r>
        <w:rPr>
          <w:color w:val="404042"/>
          <w:spacing w:val="-16"/>
        </w:rPr>
        <w:t> </w:t>
      </w:r>
      <w:r>
        <w:rPr>
          <w:color w:val="404042"/>
        </w:rPr>
        <w:t>ser</w:t>
      </w:r>
      <w:r>
        <w:rPr>
          <w:color w:val="404042"/>
          <w:spacing w:val="-16"/>
        </w:rPr>
        <w:t> </w:t>
      </w:r>
      <w:r>
        <w:rPr>
          <w:color w:val="404042"/>
        </w:rPr>
        <w:t>autorizada</w:t>
      </w:r>
      <w:r>
        <w:rPr>
          <w:color w:val="404042"/>
          <w:spacing w:val="-15"/>
        </w:rPr>
        <w:t> </w:t>
      </w:r>
      <w:r>
        <w:rPr>
          <w:color w:val="404042"/>
        </w:rPr>
        <w:t>pelo</w:t>
      </w:r>
      <w:r>
        <w:rPr>
          <w:color w:val="404042"/>
          <w:spacing w:val="-16"/>
        </w:rPr>
        <w:t> </w:t>
      </w:r>
      <w:r>
        <w:rPr>
          <w:color w:val="404042"/>
        </w:rPr>
        <w:t>dirigente</w:t>
      </w:r>
      <w:r>
        <w:rPr>
          <w:color w:val="404042"/>
          <w:spacing w:val="-15"/>
        </w:rPr>
        <w:t> </w:t>
      </w:r>
      <w:r>
        <w:rPr>
          <w:color w:val="404042"/>
        </w:rPr>
        <w:t>máximo</w:t>
      </w:r>
      <w:r>
        <w:rPr>
          <w:color w:val="404042"/>
          <w:spacing w:val="-16"/>
        </w:rPr>
        <w:t> </w:t>
      </w:r>
      <w:r>
        <w:rPr>
          <w:color w:val="404042"/>
        </w:rPr>
        <w:t>do órgão</w:t>
      </w:r>
      <w:r>
        <w:rPr>
          <w:color w:val="404042"/>
          <w:spacing w:val="-5"/>
        </w:rPr>
        <w:t> </w:t>
      </w:r>
      <w:r>
        <w:rPr>
          <w:color w:val="404042"/>
        </w:rPr>
        <w:t>ou</w:t>
      </w:r>
      <w:r>
        <w:rPr>
          <w:color w:val="404042"/>
          <w:spacing w:val="-5"/>
        </w:rPr>
        <w:t> </w:t>
      </w:r>
      <w:r>
        <w:rPr>
          <w:color w:val="404042"/>
        </w:rPr>
        <w:t>entidade</w:t>
      </w:r>
      <w:r>
        <w:rPr>
          <w:color w:val="404042"/>
          <w:spacing w:val="-5"/>
        </w:rPr>
        <w:t> </w:t>
      </w:r>
      <w:r>
        <w:rPr>
          <w:color w:val="404042"/>
        </w:rPr>
        <w:t>pública</w:t>
      </w:r>
      <w:r>
        <w:rPr>
          <w:color w:val="404042"/>
          <w:spacing w:val="-5"/>
        </w:rPr>
        <w:t> </w:t>
      </w:r>
      <w:r>
        <w:rPr>
          <w:color w:val="404042"/>
        </w:rPr>
        <w:t>federal,</w:t>
      </w:r>
      <w:r>
        <w:rPr>
          <w:color w:val="404042"/>
          <w:spacing w:val="-5"/>
        </w:rPr>
        <w:t> </w:t>
      </w:r>
      <w:r>
        <w:rPr>
          <w:color w:val="404042"/>
        </w:rPr>
        <w:t>sendo</w:t>
      </w:r>
      <w:r>
        <w:rPr>
          <w:color w:val="404042"/>
          <w:spacing w:val="-5"/>
        </w:rPr>
        <w:t> </w:t>
      </w:r>
      <w:r>
        <w:rPr>
          <w:color w:val="404042"/>
        </w:rPr>
        <w:t>vedada</w:t>
      </w:r>
      <w:r>
        <w:rPr>
          <w:color w:val="404042"/>
          <w:spacing w:val="-5"/>
        </w:rPr>
        <w:t> </w:t>
      </w:r>
      <w:r>
        <w:rPr>
          <w:color w:val="404042"/>
        </w:rPr>
        <w:t>a</w:t>
      </w:r>
      <w:r>
        <w:rPr>
          <w:color w:val="404042"/>
          <w:spacing w:val="-5"/>
        </w:rPr>
        <w:t> </w:t>
      </w:r>
      <w:r>
        <w:rPr>
          <w:color w:val="404042"/>
        </w:rPr>
        <w:t>delegação.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
      </w:pPr>
      <w:r>
        <w:rPr/>
        <mc:AlternateContent>
          <mc:Choice Requires="wps">
            <w:drawing>
              <wp:anchor distT="0" distB="0" distL="0" distR="0" allowOverlap="1" layoutInCell="1" locked="0" behindDoc="1" simplePos="0" relativeHeight="487703552">
                <wp:simplePos x="0" y="0"/>
                <wp:positionH relativeFrom="page">
                  <wp:posOffset>612000</wp:posOffset>
                </wp:positionH>
                <wp:positionV relativeFrom="paragraph">
                  <wp:posOffset>183923</wp:posOffset>
                </wp:positionV>
                <wp:extent cx="4104004" cy="1270"/>
                <wp:effectExtent l="0" t="0" r="0" b="0"/>
                <wp:wrapTopAndBottom/>
                <wp:docPr id="547" name="Graphic 547"/>
                <wp:cNvGraphicFramePr>
                  <a:graphicFrameLocks/>
                </wp:cNvGraphicFramePr>
                <a:graphic>
                  <a:graphicData uri="http://schemas.microsoft.com/office/word/2010/wordprocessingShape">
                    <wps:wsp>
                      <wps:cNvPr id="547" name="Graphic 547"/>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4.482136pt;width:323.150pt;height:.1pt;mso-position-horizontal-relative:page;mso-position-vertical-relative:paragraph;z-index:-15612928;mso-wrap-distance-left:0;mso-wrap-distance-right:0" id="docshape530" coordorigin="964,290" coordsize="6463,0" path="m964,290l7427,290e" filled="false" stroked="true" strokeweight=".25pt" strokecolor="#404042">
                <v:path arrowok="t"/>
                <v:stroke dashstyle="solid"/>
                <w10:wrap type="topAndBottom"/>
              </v:shape>
            </w:pict>
          </mc:Fallback>
        </mc:AlternateContent>
      </w:r>
    </w:p>
    <w:p>
      <w:pPr>
        <w:spacing w:before="121"/>
        <w:ind w:left="963" w:right="0" w:firstLine="0"/>
        <w:jc w:val="left"/>
        <w:rPr>
          <w:sz w:val="16"/>
        </w:rPr>
      </w:pPr>
      <w:r>
        <w:rPr>
          <w:color w:val="404042"/>
          <w:w w:val="90"/>
          <w:sz w:val="16"/>
        </w:rPr>
        <w:t>185</w:t>
      </w:r>
      <w:r>
        <w:rPr>
          <w:color w:val="404042"/>
          <w:spacing w:val="41"/>
          <w:sz w:val="16"/>
        </w:rPr>
        <w:t> </w:t>
      </w:r>
      <w:r>
        <w:rPr>
          <w:color w:val="404042"/>
          <w:w w:val="90"/>
          <w:sz w:val="16"/>
        </w:rPr>
        <w:t>Lei</w:t>
      </w:r>
      <w:r>
        <w:rPr>
          <w:color w:val="404042"/>
          <w:spacing w:val="-5"/>
          <w:sz w:val="16"/>
        </w:rPr>
        <w:t> </w:t>
      </w:r>
      <w:r>
        <w:rPr>
          <w:color w:val="404042"/>
          <w:w w:val="90"/>
          <w:sz w:val="16"/>
        </w:rPr>
        <w:t>nº</w:t>
      </w:r>
      <w:r>
        <w:rPr>
          <w:color w:val="404042"/>
          <w:spacing w:val="-5"/>
          <w:sz w:val="16"/>
        </w:rPr>
        <w:t> </w:t>
      </w:r>
      <w:r>
        <w:rPr>
          <w:color w:val="404042"/>
          <w:w w:val="90"/>
          <w:sz w:val="16"/>
        </w:rPr>
        <w:t>13.019/2014,</w:t>
      </w:r>
      <w:r>
        <w:rPr>
          <w:color w:val="404042"/>
          <w:spacing w:val="-1"/>
          <w:w w:val="90"/>
          <w:sz w:val="16"/>
        </w:rPr>
        <w:t> </w:t>
      </w:r>
      <w:r>
        <w:rPr>
          <w:color w:val="404042"/>
          <w:w w:val="90"/>
          <w:sz w:val="16"/>
        </w:rPr>
        <w:t>Art.</w:t>
      </w:r>
      <w:r>
        <w:rPr>
          <w:color w:val="404042"/>
          <w:spacing w:val="-4"/>
          <w:sz w:val="16"/>
        </w:rPr>
        <w:t> </w:t>
      </w:r>
      <w:r>
        <w:rPr>
          <w:color w:val="404042"/>
          <w:spacing w:val="-5"/>
          <w:w w:val="90"/>
          <w:sz w:val="16"/>
        </w:rPr>
        <w:t>62.</w:t>
      </w:r>
    </w:p>
    <w:p>
      <w:pPr>
        <w:spacing w:after="0"/>
        <w:jc w:val="left"/>
        <w:rPr>
          <w:sz w:val="16"/>
        </w:rPr>
        <w:sectPr>
          <w:pgSz w:w="8400" w:h="11910"/>
          <w:pgMar w:header="0" w:footer="520" w:top="880" w:bottom="720" w:left="0" w:right="0"/>
        </w:sectPr>
      </w:pPr>
    </w:p>
    <w:p>
      <w:pPr>
        <w:pStyle w:val="BodyText"/>
        <w:spacing w:before="6"/>
        <w:rPr>
          <w:sz w:val="16"/>
        </w:rPr>
      </w:pPr>
      <w:r>
        <w:rPr>
          <w:sz w:val="16"/>
        </w:rPr>
        <w:drawing>
          <wp:anchor distT="0" distB="0" distL="0" distR="0" allowOverlap="1" layoutInCell="1" locked="0" behindDoc="0" simplePos="0" relativeHeight="15844864">
            <wp:simplePos x="0" y="0"/>
            <wp:positionH relativeFrom="page">
              <wp:posOffset>0</wp:posOffset>
            </wp:positionH>
            <wp:positionV relativeFrom="page">
              <wp:posOffset>11</wp:posOffset>
            </wp:positionV>
            <wp:extent cx="5328005" cy="7559993"/>
            <wp:effectExtent l="0" t="0" r="0" b="0"/>
            <wp:wrapNone/>
            <wp:docPr id="548" name="Image 548"/>
            <wp:cNvGraphicFramePr>
              <a:graphicFrameLocks/>
            </wp:cNvGraphicFramePr>
            <a:graphic>
              <a:graphicData uri="http://schemas.openxmlformats.org/drawingml/2006/picture">
                <pic:pic>
                  <pic:nvPicPr>
                    <pic:cNvPr id="548" name="Image 548"/>
                    <pic:cNvPicPr/>
                  </pic:nvPicPr>
                  <pic:blipFill>
                    <a:blip r:embed="rId166" cstate="print"/>
                    <a:stretch>
                      <a:fillRect/>
                    </a:stretch>
                  </pic:blipFill>
                  <pic:spPr>
                    <a:xfrm>
                      <a:off x="0" y="0"/>
                      <a:ext cx="5328005" cy="7559993"/>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5845376">
                <wp:simplePos x="0" y="0"/>
                <wp:positionH relativeFrom="page">
                  <wp:posOffset>114300</wp:posOffset>
                </wp:positionH>
                <wp:positionV relativeFrom="page">
                  <wp:posOffset>7102805</wp:posOffset>
                </wp:positionV>
                <wp:extent cx="228600" cy="457200"/>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a:off x="0" y="0"/>
                          <a:ext cx="228600" cy="457200"/>
                        </a:xfrm>
                        <a:prstGeom prst="rect">
                          <a:avLst/>
                        </a:prstGeom>
                        <a:solidFill>
                          <a:srgbClr val="F8A930"/>
                        </a:solidFill>
                      </wps:spPr>
                      <wps:txbx>
                        <w:txbxContent>
                          <w:p>
                            <w:pPr>
                              <w:pStyle w:val="BodyText"/>
                              <w:spacing w:before="191"/>
                              <w:ind w:left="19"/>
                              <w:rPr>
                                <w:color w:val="000000"/>
                              </w:rPr>
                            </w:pPr>
                            <w:r>
                              <w:rPr>
                                <w:color w:val="FFFFFF"/>
                                <w:spacing w:val="-5"/>
                              </w:rPr>
                              <w:t>138</w:t>
                            </w:r>
                          </w:p>
                        </w:txbxContent>
                      </wps:txbx>
                      <wps:bodyPr wrap="square" lIns="0" tIns="0" rIns="0" bIns="0" rtlCol="0">
                        <a:noAutofit/>
                      </wps:bodyPr>
                    </wps:wsp>
                  </a:graphicData>
                </a:graphic>
              </wp:anchor>
            </w:drawing>
          </mc:Choice>
          <mc:Fallback>
            <w:pict>
              <v:shape style="position:absolute;margin-left:9pt;margin-top:559.276001pt;width:18pt;height:36pt;mso-position-horizontal-relative:page;mso-position-vertical-relative:page;z-index:15845376" type="#_x0000_t202" id="docshape531" filled="true" fillcolor="#f8a930" stroked="false">
                <v:textbox inset="0,0,0,0">
                  <w:txbxContent>
                    <w:p>
                      <w:pPr>
                        <w:pStyle w:val="BodyText"/>
                        <w:spacing w:before="191"/>
                        <w:ind w:left="19"/>
                        <w:rPr>
                          <w:color w:val="000000"/>
                        </w:rPr>
                      </w:pPr>
                      <w:r>
                        <w:rPr>
                          <w:color w:val="FFFFFF"/>
                          <w:spacing w:val="-5"/>
                        </w:rPr>
                        <w:t>138</w:t>
                      </w:r>
                    </w:p>
                  </w:txbxContent>
                </v:textbox>
                <v:fill type="solid"/>
                <w10:wrap type="none"/>
              </v:shape>
            </w:pict>
          </mc:Fallback>
        </mc:AlternateContent>
      </w:r>
    </w:p>
    <w:p>
      <w:pPr>
        <w:pStyle w:val="BodyText"/>
        <w:spacing w:after="0"/>
        <w:rPr>
          <w:sz w:val="16"/>
        </w:rPr>
        <w:sectPr>
          <w:footerReference w:type="even" r:id="rId165"/>
          <w:pgSz w:w="8400" w:h="11910"/>
          <w:pgMar w:header="0" w:footer="0" w:top="1340" w:bottom="0" w:left="0" w:right="0"/>
        </w:sectPr>
      </w:pPr>
    </w:p>
    <w:p>
      <w:pPr>
        <w:spacing w:line="240" w:lineRule="auto"/>
        <w:ind w:left="7850" w:right="0" w:firstLine="0"/>
        <w:rPr>
          <w:sz w:val="20"/>
        </w:rPr>
      </w:pPr>
      <w:r>
        <w:rPr>
          <w:sz w:val="20"/>
        </w:rPr>
        <mc:AlternateContent>
          <mc:Choice Requires="wps">
            <w:drawing>
              <wp:anchor distT="0" distB="0" distL="0" distR="0" allowOverlap="1" layoutInCell="1" locked="0" behindDoc="1" simplePos="0" relativeHeight="483890688">
                <wp:simplePos x="0" y="0"/>
                <wp:positionH relativeFrom="page">
                  <wp:posOffset>0</wp:posOffset>
                </wp:positionH>
                <wp:positionV relativeFrom="page">
                  <wp:posOffset>3384003</wp:posOffset>
                </wp:positionV>
                <wp:extent cx="5328285" cy="4176395"/>
                <wp:effectExtent l="0" t="0" r="0" b="0"/>
                <wp:wrapNone/>
                <wp:docPr id="550" name="Graphic 550"/>
                <wp:cNvGraphicFramePr>
                  <a:graphicFrameLocks/>
                </wp:cNvGraphicFramePr>
                <a:graphic>
                  <a:graphicData uri="http://schemas.microsoft.com/office/word/2010/wordprocessingShape">
                    <wps:wsp>
                      <wps:cNvPr id="550" name="Graphic 550"/>
                      <wps:cNvSpPr/>
                      <wps:spPr>
                        <a:xfrm>
                          <a:off x="0" y="0"/>
                          <a:ext cx="5328285" cy="4176395"/>
                        </a:xfrm>
                        <a:custGeom>
                          <a:avLst/>
                          <a:gdLst/>
                          <a:ahLst/>
                          <a:cxnLst/>
                          <a:rect l="l" t="t" r="r" b="b"/>
                          <a:pathLst>
                            <a:path w="5328285" h="4176395">
                              <a:moveTo>
                                <a:pt x="5328005" y="0"/>
                              </a:moveTo>
                              <a:lnTo>
                                <a:pt x="0" y="0"/>
                              </a:lnTo>
                              <a:lnTo>
                                <a:pt x="0" y="4176001"/>
                              </a:lnTo>
                              <a:lnTo>
                                <a:pt x="5328005" y="4176001"/>
                              </a:lnTo>
                              <a:lnTo>
                                <a:pt x="5328005" y="0"/>
                              </a:lnTo>
                              <a:close/>
                            </a:path>
                          </a:pathLst>
                        </a:custGeom>
                        <a:solidFill>
                          <a:srgbClr val="EE6934"/>
                        </a:solidFill>
                      </wps:spPr>
                      <wps:bodyPr wrap="square" lIns="0" tIns="0" rIns="0" bIns="0" rtlCol="0">
                        <a:prstTxWarp prst="textNoShape">
                          <a:avLst/>
                        </a:prstTxWarp>
                        <a:noAutofit/>
                      </wps:bodyPr>
                    </wps:wsp>
                  </a:graphicData>
                </a:graphic>
              </wp:anchor>
            </w:drawing>
          </mc:Choice>
          <mc:Fallback>
            <w:pict>
              <v:rect style="position:absolute;margin-left:0pt;margin-top:266.457001pt;width:419.528pt;height:328.819pt;mso-position-horizontal-relative:page;mso-position-vertical-relative:page;z-index:-19425792" id="docshape532" filled="true" fillcolor="#ee6934" stroked="false">
                <v:fill type="solid"/>
                <w10:wrap type="none"/>
              </v:rect>
            </w:pict>
          </mc:Fallback>
        </mc:AlternateContent>
      </w:r>
      <w:r>
        <w:rPr>
          <w:sz w:val="20"/>
        </w:rPr>
        <mc:AlternateContent>
          <mc:Choice Requires="wps">
            <w:drawing>
              <wp:inline distT="0" distB="0" distL="0" distR="0">
                <wp:extent cx="228600" cy="457200"/>
                <wp:effectExtent l="0" t="0" r="0" b="0"/>
                <wp:docPr id="551" name="Group 551"/>
                <wp:cNvGraphicFramePr>
                  <a:graphicFrameLocks/>
                </wp:cNvGraphicFramePr>
                <a:graphic>
                  <a:graphicData uri="http://schemas.microsoft.com/office/word/2010/wordprocessingGroup">
                    <wpg:wgp>
                      <wpg:cNvPr id="551" name="Group 551"/>
                      <wpg:cNvGrpSpPr/>
                      <wpg:grpSpPr>
                        <a:xfrm>
                          <a:off x="0" y="0"/>
                          <a:ext cx="228600" cy="457200"/>
                          <a:chExt cx="228600" cy="457200"/>
                        </a:xfrm>
                      </wpg:grpSpPr>
                      <wps:wsp>
                        <wps:cNvPr id="552" name="Graphic 552"/>
                        <wps:cNvSpPr/>
                        <wps:spPr>
                          <a:xfrm>
                            <a:off x="0" y="0"/>
                            <a:ext cx="228600" cy="457200"/>
                          </a:xfrm>
                          <a:custGeom>
                            <a:avLst/>
                            <a:gdLst/>
                            <a:ahLst/>
                            <a:cxnLst/>
                            <a:rect l="l" t="t" r="r" b="b"/>
                            <a:pathLst>
                              <a:path w="228600" h="457200">
                                <a:moveTo>
                                  <a:pt x="0" y="457200"/>
                                </a:moveTo>
                                <a:lnTo>
                                  <a:pt x="228600" y="457200"/>
                                </a:lnTo>
                                <a:lnTo>
                                  <a:pt x="228600" y="0"/>
                                </a:lnTo>
                                <a:lnTo>
                                  <a:pt x="0" y="0"/>
                                </a:lnTo>
                                <a:lnTo>
                                  <a:pt x="0" y="457200"/>
                                </a:lnTo>
                                <a:close/>
                              </a:path>
                            </a:pathLst>
                          </a:custGeom>
                          <a:solidFill>
                            <a:srgbClr val="EE6934"/>
                          </a:solidFill>
                        </wps:spPr>
                        <wps:bodyPr wrap="square" lIns="0" tIns="0" rIns="0" bIns="0" rtlCol="0">
                          <a:prstTxWarp prst="textNoShape">
                            <a:avLst/>
                          </a:prstTxWarp>
                          <a:noAutofit/>
                        </wps:bodyPr>
                      </wps:wsp>
                    </wpg:wgp>
                  </a:graphicData>
                </a:graphic>
              </wp:inline>
            </w:drawing>
          </mc:Choice>
          <mc:Fallback>
            <w:pict>
              <v:group style="width:18pt;height:36pt;mso-position-horizontal-relative:char;mso-position-vertical-relative:line" id="docshapegroup533" coordorigin="0,0" coordsize="360,720">
                <v:rect style="position:absolute;left:0;top:0;width:360;height:720" id="docshape534" filled="true" fillcolor="#ee6934" stroked="false">
                  <v:fill type="solid"/>
                </v:rect>
              </v:group>
            </w:pict>
          </mc:Fallback>
        </mc:AlternateContent>
      </w:r>
      <w:r>
        <w:rPr>
          <w:sz w:val="20"/>
        </w:rPr>
      </w:r>
    </w:p>
    <w:p>
      <w:pPr>
        <w:pStyle w:val="Heading1"/>
      </w:pPr>
      <w:r>
        <w:rPr>
          <w:color w:val="EE6934"/>
          <w:spacing w:val="50"/>
          <w:w w:val="120"/>
        </w:rPr>
        <w:t>9.</w:t>
      </w:r>
    </w:p>
    <w:p>
      <w:pPr>
        <w:pStyle w:val="Heading2"/>
        <w:spacing w:line="187" w:lineRule="auto"/>
        <w:ind w:right="3107"/>
      </w:pPr>
      <w:r>
        <w:rPr>
          <w:color w:val="FFFFFF"/>
          <w:spacing w:val="-2"/>
          <w:w w:val="105"/>
        </w:rPr>
        <w:t>PREST6Ç6O </w:t>
      </w:r>
      <w:r>
        <w:rPr>
          <w:color w:val="FFFFFF"/>
          <w:w w:val="105"/>
        </w:rPr>
        <w:t>DE</w:t>
      </w:r>
      <w:r>
        <w:rPr>
          <w:color w:val="FFFFFF"/>
          <w:spacing w:val="-1"/>
          <w:w w:val="105"/>
        </w:rPr>
        <w:t> </w:t>
      </w:r>
      <w:r>
        <w:rPr>
          <w:color w:val="FFFFFF"/>
          <w:w w:val="105"/>
        </w:rPr>
        <w:t>CONT6S</w:t>
      </w: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spacing w:before="248"/>
        <w:rPr>
          <w:rFonts w:ascii="Lucida Sans Unicode"/>
        </w:rPr>
      </w:pPr>
    </w:p>
    <w:p>
      <w:pPr>
        <w:pStyle w:val="BodyText"/>
        <w:spacing w:before="1"/>
        <w:ind w:right="197"/>
        <w:jc w:val="right"/>
      </w:pPr>
      <w:r>
        <w:rPr>
          <w:color w:val="FFFFFF"/>
          <w:spacing w:val="-5"/>
        </w:rPr>
        <w:t>139</w:t>
      </w:r>
    </w:p>
    <w:p>
      <w:pPr>
        <w:pStyle w:val="BodyText"/>
        <w:spacing w:after="0"/>
        <w:jc w:val="right"/>
        <w:sectPr>
          <w:footerReference w:type="default" r:id="rId167"/>
          <w:pgSz w:w="8400" w:h="11910"/>
          <w:pgMar w:header="0" w:footer="0" w:top="0" w:bottom="0" w:left="0" w:right="0"/>
        </w:sectPr>
      </w:pPr>
    </w:p>
    <w:p>
      <w:pPr>
        <w:pStyle w:val="BodyText"/>
        <w:spacing w:before="72"/>
        <w:ind w:left="963" w:right="961"/>
        <w:jc w:val="both"/>
      </w:pPr>
      <w:r>
        <w:rPr>
          <w:color w:val="404042"/>
        </w:rPr>
        <w:t>A prestação de contas é o procedimento pelo qual se analisa e avalia a execução da parceria, pelo qual seja possível verificar o cumprimento do objeto da parceria e o alcance das metas e dos resultados previstos</w:t>
      </w:r>
      <w:r>
        <w:rPr>
          <w:color w:val="404042"/>
          <w:position w:val="5"/>
          <w:sz w:val="9"/>
        </w:rPr>
        <w:t>186</w:t>
      </w:r>
      <w:r>
        <w:rPr>
          <w:color w:val="404042"/>
        </w:rPr>
        <w:t>. A prestação de contas é composta por duas fases:</w:t>
      </w:r>
    </w:p>
    <w:p>
      <w:pPr>
        <w:pStyle w:val="ListParagraph"/>
        <w:numPr>
          <w:ilvl w:val="0"/>
          <w:numId w:val="71"/>
        </w:numPr>
        <w:tabs>
          <w:tab w:pos="1133" w:val="left" w:leader="none"/>
          <w:tab w:pos="1301" w:val="left" w:leader="none"/>
        </w:tabs>
        <w:spacing w:line="240" w:lineRule="auto" w:before="107" w:after="0"/>
        <w:ind w:left="1133" w:right="960" w:hanging="1"/>
        <w:jc w:val="both"/>
        <w:rPr>
          <w:sz w:val="20"/>
        </w:rPr>
      </w:pPr>
      <w:r>
        <w:rPr>
          <w:color w:val="404042"/>
          <w:sz w:val="20"/>
        </w:rPr>
        <w:t>apresentação das contas, de responsabilidade da organização da sociedade</w:t>
      </w:r>
      <w:r>
        <w:rPr>
          <w:color w:val="404042"/>
          <w:spacing w:val="-10"/>
          <w:sz w:val="20"/>
        </w:rPr>
        <w:t> </w:t>
      </w:r>
      <w:r>
        <w:rPr>
          <w:color w:val="404042"/>
          <w:sz w:val="20"/>
        </w:rPr>
        <w:t>civil;</w:t>
      </w:r>
    </w:p>
    <w:p>
      <w:pPr>
        <w:pStyle w:val="ListParagraph"/>
        <w:numPr>
          <w:ilvl w:val="0"/>
          <w:numId w:val="71"/>
        </w:numPr>
        <w:tabs>
          <w:tab w:pos="1302" w:val="left" w:leader="none"/>
        </w:tabs>
        <w:spacing w:line="240" w:lineRule="auto" w:before="111" w:after="0"/>
        <w:ind w:left="1133" w:right="961" w:firstLine="0"/>
        <w:jc w:val="both"/>
        <w:rPr>
          <w:sz w:val="20"/>
        </w:rPr>
      </w:pPr>
      <w:r>
        <w:rPr>
          <w:color w:val="404042"/>
          <w:sz w:val="20"/>
        </w:rPr>
        <w:t>análise</w:t>
      </w:r>
      <w:r>
        <w:rPr>
          <w:color w:val="404042"/>
          <w:spacing w:val="-4"/>
          <w:sz w:val="20"/>
        </w:rPr>
        <w:t> </w:t>
      </w:r>
      <w:r>
        <w:rPr>
          <w:color w:val="404042"/>
          <w:sz w:val="20"/>
        </w:rPr>
        <w:t>e</w:t>
      </w:r>
      <w:r>
        <w:rPr>
          <w:color w:val="404042"/>
          <w:spacing w:val="-4"/>
          <w:sz w:val="20"/>
        </w:rPr>
        <w:t> </w:t>
      </w:r>
      <w:r>
        <w:rPr>
          <w:color w:val="404042"/>
          <w:sz w:val="20"/>
        </w:rPr>
        <w:t>manifestação</w:t>
      </w:r>
      <w:r>
        <w:rPr>
          <w:color w:val="404042"/>
          <w:spacing w:val="-4"/>
          <w:sz w:val="20"/>
        </w:rPr>
        <w:t> </w:t>
      </w:r>
      <w:r>
        <w:rPr>
          <w:color w:val="404042"/>
          <w:sz w:val="20"/>
        </w:rPr>
        <w:t>conclusiva</w:t>
      </w:r>
      <w:r>
        <w:rPr>
          <w:color w:val="404042"/>
          <w:spacing w:val="-4"/>
          <w:sz w:val="20"/>
        </w:rPr>
        <w:t> </w:t>
      </w:r>
      <w:r>
        <w:rPr>
          <w:color w:val="404042"/>
          <w:sz w:val="20"/>
        </w:rPr>
        <w:t>das</w:t>
      </w:r>
      <w:r>
        <w:rPr>
          <w:color w:val="404042"/>
          <w:spacing w:val="-4"/>
          <w:sz w:val="20"/>
        </w:rPr>
        <w:t> </w:t>
      </w:r>
      <w:r>
        <w:rPr>
          <w:color w:val="404042"/>
          <w:sz w:val="20"/>
        </w:rPr>
        <w:t>contas,</w:t>
      </w:r>
      <w:r>
        <w:rPr>
          <w:color w:val="404042"/>
          <w:spacing w:val="-4"/>
          <w:sz w:val="20"/>
        </w:rPr>
        <w:t> </w:t>
      </w:r>
      <w:r>
        <w:rPr>
          <w:color w:val="404042"/>
          <w:sz w:val="20"/>
        </w:rPr>
        <w:t>de</w:t>
      </w:r>
      <w:r>
        <w:rPr>
          <w:color w:val="404042"/>
          <w:spacing w:val="-4"/>
          <w:sz w:val="20"/>
        </w:rPr>
        <w:t> </w:t>
      </w:r>
      <w:r>
        <w:rPr>
          <w:color w:val="404042"/>
          <w:sz w:val="20"/>
        </w:rPr>
        <w:t>responsabilidade</w:t>
      </w:r>
      <w:r>
        <w:rPr>
          <w:color w:val="404042"/>
          <w:spacing w:val="-4"/>
          <w:sz w:val="20"/>
        </w:rPr>
        <w:t> </w:t>
      </w:r>
      <w:r>
        <w:rPr>
          <w:color w:val="404042"/>
          <w:sz w:val="20"/>
        </w:rPr>
        <w:t>da administração</w:t>
      </w:r>
      <w:r>
        <w:rPr>
          <w:color w:val="404042"/>
          <w:spacing w:val="-9"/>
          <w:sz w:val="20"/>
        </w:rPr>
        <w:t> </w:t>
      </w:r>
      <w:r>
        <w:rPr>
          <w:color w:val="404042"/>
          <w:sz w:val="20"/>
        </w:rPr>
        <w:t>pública,</w:t>
      </w:r>
      <w:r>
        <w:rPr>
          <w:color w:val="404042"/>
          <w:spacing w:val="-9"/>
          <w:sz w:val="20"/>
        </w:rPr>
        <w:t> </w:t>
      </w:r>
      <w:r>
        <w:rPr>
          <w:color w:val="404042"/>
          <w:sz w:val="20"/>
        </w:rPr>
        <w:t>sem</w:t>
      </w:r>
      <w:r>
        <w:rPr>
          <w:color w:val="404042"/>
          <w:spacing w:val="-9"/>
          <w:sz w:val="20"/>
        </w:rPr>
        <w:t> </w:t>
      </w:r>
      <w:r>
        <w:rPr>
          <w:color w:val="404042"/>
          <w:sz w:val="20"/>
        </w:rPr>
        <w:t>prejuízo</w:t>
      </w:r>
      <w:r>
        <w:rPr>
          <w:color w:val="404042"/>
          <w:spacing w:val="-9"/>
          <w:sz w:val="20"/>
        </w:rPr>
        <w:t> </w:t>
      </w:r>
      <w:r>
        <w:rPr>
          <w:color w:val="404042"/>
          <w:sz w:val="20"/>
        </w:rPr>
        <w:t>da</w:t>
      </w:r>
      <w:r>
        <w:rPr>
          <w:color w:val="404042"/>
          <w:spacing w:val="-9"/>
          <w:sz w:val="20"/>
        </w:rPr>
        <w:t> </w:t>
      </w:r>
      <w:r>
        <w:rPr>
          <w:color w:val="404042"/>
          <w:sz w:val="20"/>
        </w:rPr>
        <w:t>atuação</w:t>
      </w:r>
      <w:r>
        <w:rPr>
          <w:color w:val="404042"/>
          <w:spacing w:val="-9"/>
          <w:sz w:val="20"/>
        </w:rPr>
        <w:t> </w:t>
      </w:r>
      <w:r>
        <w:rPr>
          <w:color w:val="404042"/>
          <w:sz w:val="20"/>
        </w:rPr>
        <w:t>dos</w:t>
      </w:r>
      <w:r>
        <w:rPr>
          <w:color w:val="404042"/>
          <w:spacing w:val="-9"/>
          <w:sz w:val="20"/>
        </w:rPr>
        <w:t> </w:t>
      </w:r>
      <w:r>
        <w:rPr>
          <w:color w:val="404042"/>
          <w:sz w:val="20"/>
        </w:rPr>
        <w:t>órgãos</w:t>
      </w:r>
      <w:r>
        <w:rPr>
          <w:color w:val="404042"/>
          <w:spacing w:val="-9"/>
          <w:sz w:val="20"/>
        </w:rPr>
        <w:t> </w:t>
      </w:r>
      <w:r>
        <w:rPr>
          <w:color w:val="404042"/>
          <w:sz w:val="20"/>
        </w:rPr>
        <w:t>de</w:t>
      </w:r>
      <w:r>
        <w:rPr>
          <w:color w:val="404042"/>
          <w:spacing w:val="-9"/>
          <w:sz w:val="20"/>
        </w:rPr>
        <w:t> </w:t>
      </w:r>
      <w:r>
        <w:rPr>
          <w:color w:val="404042"/>
          <w:sz w:val="20"/>
        </w:rPr>
        <w:t>controle.</w:t>
      </w:r>
    </w:p>
    <w:p>
      <w:pPr>
        <w:pStyle w:val="BodyText"/>
        <w:spacing w:before="120"/>
      </w:pPr>
    </w:p>
    <w:p>
      <w:pPr>
        <w:spacing w:line="213" w:lineRule="auto" w:before="0"/>
        <w:ind w:left="963" w:right="949" w:firstLine="0"/>
        <w:jc w:val="both"/>
        <w:rPr>
          <w:sz w:val="28"/>
        </w:rPr>
      </w:pPr>
      <w:r>
        <w:rPr>
          <w:color w:val="FFFFFF"/>
          <w:w w:val="105"/>
          <w:sz w:val="28"/>
          <w:shd w:fill="EE6934" w:color="auto" w:val="clear"/>
        </w:rPr>
        <w:t>Na hipótese de atuação em rede, caberá à OSC</w:t>
      </w:r>
      <w:r>
        <w:rPr>
          <w:color w:val="FFFFFF"/>
          <w:w w:val="105"/>
          <w:sz w:val="28"/>
        </w:rPr>
        <w:t> </w:t>
      </w:r>
      <w:r>
        <w:rPr>
          <w:color w:val="FFFFFF"/>
          <w:w w:val="105"/>
          <w:sz w:val="28"/>
          <w:shd w:fill="EE6934" w:color="auto" w:val="clear"/>
        </w:rPr>
        <w:t>celebrante</w:t>
      </w:r>
      <w:r>
        <w:rPr>
          <w:color w:val="FFFFFF"/>
          <w:w w:val="105"/>
          <w:sz w:val="28"/>
          <w:shd w:fill="EE6934" w:color="auto" w:val="clear"/>
        </w:rPr>
        <w:t> apresentar</w:t>
      </w:r>
      <w:r>
        <w:rPr>
          <w:color w:val="FFFFFF"/>
          <w:w w:val="105"/>
          <w:sz w:val="28"/>
          <w:shd w:fill="EE6934" w:color="auto" w:val="clear"/>
        </w:rPr>
        <w:t> a</w:t>
      </w:r>
      <w:r>
        <w:rPr>
          <w:color w:val="FFFFFF"/>
          <w:w w:val="105"/>
          <w:sz w:val="28"/>
          <w:shd w:fill="EE6934" w:color="auto" w:val="clear"/>
        </w:rPr>
        <w:t> prestação</w:t>
      </w:r>
      <w:r>
        <w:rPr>
          <w:color w:val="FFFFFF"/>
          <w:w w:val="105"/>
          <w:sz w:val="28"/>
          <w:shd w:fill="EE6934" w:color="auto" w:val="clear"/>
        </w:rPr>
        <w:t> de</w:t>
      </w:r>
      <w:r>
        <w:rPr>
          <w:color w:val="FFFFFF"/>
          <w:w w:val="105"/>
          <w:sz w:val="28"/>
          <w:shd w:fill="EE6934" w:color="auto" w:val="clear"/>
        </w:rPr>
        <w:t> contas,</w:t>
      </w:r>
      <w:r>
        <w:rPr>
          <w:color w:val="FFFFFF"/>
          <w:w w:val="105"/>
          <w:sz w:val="28"/>
        </w:rPr>
        <w:t> </w:t>
      </w:r>
      <w:r>
        <w:rPr>
          <w:color w:val="FFFFFF"/>
          <w:w w:val="105"/>
          <w:sz w:val="28"/>
          <w:shd w:fill="EE6934" w:color="auto" w:val="clear"/>
        </w:rPr>
        <w:t>inclusive no que se refere às ações executadas</w:t>
      </w:r>
      <w:r>
        <w:rPr>
          <w:color w:val="FFFFFF"/>
          <w:w w:val="105"/>
          <w:sz w:val="28"/>
        </w:rPr>
        <w:t> </w:t>
      </w:r>
      <w:r>
        <w:rPr>
          <w:color w:val="FFFFFF"/>
          <w:w w:val="105"/>
          <w:sz w:val="28"/>
          <w:shd w:fill="EE6934" w:color="auto" w:val="clear"/>
        </w:rPr>
        <w:t>pelas OSC executantes não celebrantes.</w:t>
      </w:r>
    </w:p>
    <w:p>
      <w:pPr>
        <w:pStyle w:val="BodyText"/>
        <w:spacing w:before="1"/>
        <w:rPr>
          <w:sz w:val="28"/>
        </w:rPr>
      </w:pPr>
    </w:p>
    <w:p>
      <w:pPr>
        <w:pStyle w:val="BodyText"/>
        <w:ind w:left="963" w:right="960"/>
        <w:jc w:val="both"/>
      </w:pPr>
      <w:r>
        <w:rPr>
          <w:color w:val="404042"/>
        </w:rPr>
        <w:t>Ao longo da execução da parceria, a OSC deverá registrar os dados e informações</w:t>
      </w:r>
      <w:r>
        <w:rPr>
          <w:color w:val="404042"/>
          <w:spacing w:val="-16"/>
        </w:rPr>
        <w:t> </w:t>
      </w:r>
      <w:r>
        <w:rPr>
          <w:color w:val="404042"/>
        </w:rPr>
        <w:t>sobre</w:t>
      </w:r>
      <w:r>
        <w:rPr>
          <w:color w:val="404042"/>
          <w:spacing w:val="-16"/>
        </w:rPr>
        <w:t> </w:t>
      </w:r>
      <w:r>
        <w:rPr>
          <w:color w:val="404042"/>
        </w:rPr>
        <w:t>a</w:t>
      </w:r>
      <w:r>
        <w:rPr>
          <w:color w:val="404042"/>
          <w:spacing w:val="-15"/>
        </w:rPr>
        <w:t> </w:t>
      </w:r>
      <w:r>
        <w:rPr>
          <w:color w:val="404042"/>
        </w:rPr>
        <w:t>execução</w:t>
      </w:r>
      <w:r>
        <w:rPr>
          <w:color w:val="404042"/>
          <w:spacing w:val="-16"/>
        </w:rPr>
        <w:t> </w:t>
      </w:r>
      <w:r>
        <w:rPr>
          <w:color w:val="404042"/>
        </w:rPr>
        <w:t>do</w:t>
      </w:r>
      <w:r>
        <w:rPr>
          <w:color w:val="404042"/>
          <w:spacing w:val="-16"/>
        </w:rPr>
        <w:t> </w:t>
      </w:r>
      <w:r>
        <w:rPr>
          <w:color w:val="404042"/>
        </w:rPr>
        <w:t>objeto</w:t>
      </w:r>
      <w:r>
        <w:rPr>
          <w:color w:val="404042"/>
          <w:spacing w:val="-15"/>
        </w:rPr>
        <w:t> </w:t>
      </w:r>
      <w:r>
        <w:rPr>
          <w:color w:val="404042"/>
        </w:rPr>
        <w:t>na</w:t>
      </w:r>
      <w:r>
        <w:rPr>
          <w:color w:val="404042"/>
          <w:spacing w:val="-16"/>
        </w:rPr>
        <w:t> </w:t>
      </w:r>
      <w:r>
        <w:rPr>
          <w:color w:val="404042"/>
        </w:rPr>
        <w:t>plataforma</w:t>
      </w:r>
      <w:r>
        <w:rPr>
          <w:color w:val="404042"/>
          <w:spacing w:val="-15"/>
        </w:rPr>
        <w:t> </w:t>
      </w:r>
      <w:r>
        <w:rPr>
          <w:color w:val="404042"/>
        </w:rPr>
        <w:t>Transferegov.br.</w:t>
      </w:r>
      <w:r>
        <w:rPr>
          <w:color w:val="404042"/>
          <w:spacing w:val="-7"/>
        </w:rPr>
        <w:t> </w:t>
      </w:r>
      <w:r>
        <w:rPr>
          <w:color w:val="404042"/>
        </w:rPr>
        <w:t>A </w:t>
      </w:r>
      <w:r>
        <w:rPr>
          <w:color w:val="404042"/>
          <w:spacing w:val="-4"/>
        </w:rPr>
        <w:t>OSC</w:t>
      </w:r>
      <w:r>
        <w:rPr>
          <w:color w:val="404042"/>
          <w:spacing w:val="-8"/>
        </w:rPr>
        <w:t> </w:t>
      </w:r>
      <w:r>
        <w:rPr>
          <w:color w:val="404042"/>
          <w:spacing w:val="-4"/>
        </w:rPr>
        <w:t>deverá</w:t>
      </w:r>
      <w:r>
        <w:rPr>
          <w:color w:val="404042"/>
          <w:spacing w:val="-8"/>
        </w:rPr>
        <w:t> </w:t>
      </w:r>
      <w:r>
        <w:rPr>
          <w:color w:val="404042"/>
          <w:spacing w:val="-4"/>
        </w:rPr>
        <w:t>consolidar</w:t>
      </w:r>
      <w:r>
        <w:rPr>
          <w:color w:val="404042"/>
          <w:spacing w:val="-8"/>
        </w:rPr>
        <w:t> </w:t>
      </w:r>
      <w:r>
        <w:rPr>
          <w:color w:val="404042"/>
          <w:spacing w:val="-4"/>
        </w:rPr>
        <w:t>as</w:t>
      </w:r>
      <w:r>
        <w:rPr>
          <w:color w:val="404042"/>
          <w:spacing w:val="-8"/>
        </w:rPr>
        <w:t> </w:t>
      </w:r>
      <w:r>
        <w:rPr>
          <w:color w:val="404042"/>
          <w:spacing w:val="-4"/>
        </w:rPr>
        <w:t>informações</w:t>
      </w:r>
      <w:r>
        <w:rPr>
          <w:color w:val="404042"/>
          <w:spacing w:val="-8"/>
        </w:rPr>
        <w:t> </w:t>
      </w:r>
      <w:r>
        <w:rPr>
          <w:color w:val="404042"/>
          <w:spacing w:val="-4"/>
        </w:rPr>
        <w:t>da</w:t>
      </w:r>
      <w:r>
        <w:rPr>
          <w:color w:val="404042"/>
          <w:spacing w:val="-8"/>
        </w:rPr>
        <w:t> </w:t>
      </w:r>
      <w:r>
        <w:rPr>
          <w:color w:val="404042"/>
          <w:spacing w:val="-4"/>
        </w:rPr>
        <w:t>parceria</w:t>
      </w:r>
      <w:r>
        <w:rPr>
          <w:color w:val="404042"/>
          <w:spacing w:val="-8"/>
        </w:rPr>
        <w:t> </w:t>
      </w:r>
      <w:r>
        <w:rPr>
          <w:color w:val="404042"/>
          <w:spacing w:val="-4"/>
        </w:rPr>
        <w:t>em</w:t>
      </w:r>
      <w:r>
        <w:rPr>
          <w:color w:val="404042"/>
          <w:spacing w:val="-8"/>
        </w:rPr>
        <w:t> </w:t>
      </w:r>
      <w:r>
        <w:rPr>
          <w:color w:val="404042"/>
          <w:spacing w:val="-4"/>
        </w:rPr>
        <w:t>Relatório(s)</w:t>
      </w:r>
      <w:r>
        <w:rPr>
          <w:color w:val="404042"/>
          <w:spacing w:val="-8"/>
        </w:rPr>
        <w:t> </w:t>
      </w:r>
      <w:r>
        <w:rPr>
          <w:color w:val="404042"/>
          <w:spacing w:val="-4"/>
        </w:rPr>
        <w:t>Parcial(is) </w:t>
      </w:r>
      <w:r>
        <w:rPr>
          <w:color w:val="404042"/>
          <w:spacing w:val="-2"/>
        </w:rPr>
        <w:t>de</w:t>
      </w:r>
      <w:r>
        <w:rPr>
          <w:color w:val="404042"/>
          <w:spacing w:val="-14"/>
        </w:rPr>
        <w:t> </w:t>
      </w:r>
      <w:r>
        <w:rPr>
          <w:color w:val="404042"/>
          <w:spacing w:val="-2"/>
        </w:rPr>
        <w:t>Execução</w:t>
      </w:r>
      <w:r>
        <w:rPr>
          <w:color w:val="404042"/>
          <w:spacing w:val="-14"/>
        </w:rPr>
        <w:t> </w:t>
      </w:r>
      <w:r>
        <w:rPr>
          <w:color w:val="404042"/>
          <w:spacing w:val="-2"/>
        </w:rPr>
        <w:t>do</w:t>
      </w:r>
      <w:r>
        <w:rPr>
          <w:color w:val="404042"/>
          <w:spacing w:val="-13"/>
        </w:rPr>
        <w:t> </w:t>
      </w:r>
      <w:r>
        <w:rPr>
          <w:color w:val="404042"/>
          <w:spacing w:val="-2"/>
        </w:rPr>
        <w:t>Objeto,</w:t>
      </w:r>
      <w:r>
        <w:rPr>
          <w:color w:val="404042"/>
          <w:spacing w:val="-14"/>
        </w:rPr>
        <w:t> </w:t>
      </w:r>
      <w:r>
        <w:rPr>
          <w:color w:val="404042"/>
          <w:spacing w:val="-2"/>
        </w:rPr>
        <w:t>para</w:t>
      </w:r>
      <w:r>
        <w:rPr>
          <w:color w:val="404042"/>
          <w:spacing w:val="-14"/>
        </w:rPr>
        <w:t> </w:t>
      </w:r>
      <w:r>
        <w:rPr>
          <w:color w:val="404042"/>
          <w:spacing w:val="-2"/>
        </w:rPr>
        <w:t>as</w:t>
      </w:r>
      <w:r>
        <w:rPr>
          <w:color w:val="404042"/>
          <w:spacing w:val="-13"/>
        </w:rPr>
        <w:t> </w:t>
      </w:r>
      <w:r>
        <w:rPr>
          <w:color w:val="404042"/>
          <w:spacing w:val="-2"/>
        </w:rPr>
        <w:t>parcerias</w:t>
      </w:r>
      <w:r>
        <w:rPr>
          <w:color w:val="404042"/>
          <w:spacing w:val="-14"/>
        </w:rPr>
        <w:t> </w:t>
      </w:r>
      <w:r>
        <w:rPr>
          <w:color w:val="404042"/>
          <w:spacing w:val="-2"/>
        </w:rPr>
        <w:t>com</w:t>
      </w:r>
      <w:r>
        <w:rPr>
          <w:color w:val="404042"/>
          <w:spacing w:val="-13"/>
        </w:rPr>
        <w:t> </w:t>
      </w:r>
      <w:r>
        <w:rPr>
          <w:color w:val="404042"/>
          <w:spacing w:val="-2"/>
        </w:rPr>
        <w:t>vigência</w:t>
      </w:r>
      <w:r>
        <w:rPr>
          <w:color w:val="404042"/>
          <w:spacing w:val="-14"/>
        </w:rPr>
        <w:t> </w:t>
      </w:r>
      <w:r>
        <w:rPr>
          <w:color w:val="404042"/>
          <w:spacing w:val="-2"/>
        </w:rPr>
        <w:t>superior</w:t>
      </w:r>
      <w:r>
        <w:rPr>
          <w:color w:val="404042"/>
          <w:spacing w:val="-14"/>
        </w:rPr>
        <w:t> </w:t>
      </w:r>
      <w:r>
        <w:rPr>
          <w:color w:val="404042"/>
          <w:spacing w:val="-2"/>
        </w:rPr>
        <w:t>a</w:t>
      </w:r>
      <w:r>
        <w:rPr>
          <w:color w:val="404042"/>
          <w:spacing w:val="-13"/>
        </w:rPr>
        <w:t> </w:t>
      </w:r>
      <w:r>
        <w:rPr>
          <w:color w:val="404042"/>
          <w:spacing w:val="-2"/>
        </w:rPr>
        <w:t>12</w:t>
      </w:r>
      <w:r>
        <w:rPr>
          <w:color w:val="404042"/>
          <w:spacing w:val="-14"/>
        </w:rPr>
        <w:t> </w:t>
      </w:r>
      <w:r>
        <w:rPr>
          <w:color w:val="404042"/>
          <w:spacing w:val="-2"/>
        </w:rPr>
        <w:t>(doze) </w:t>
      </w:r>
      <w:r>
        <w:rPr>
          <w:color w:val="404042"/>
        </w:rPr>
        <w:t>meses,</w:t>
      </w:r>
      <w:r>
        <w:rPr>
          <w:color w:val="404042"/>
          <w:spacing w:val="-16"/>
        </w:rPr>
        <w:t> </w:t>
      </w:r>
      <w:r>
        <w:rPr>
          <w:color w:val="404042"/>
        </w:rPr>
        <w:t>e</w:t>
      </w:r>
      <w:r>
        <w:rPr>
          <w:color w:val="404042"/>
          <w:spacing w:val="-16"/>
        </w:rPr>
        <w:t> </w:t>
      </w:r>
      <w:r>
        <w:rPr>
          <w:color w:val="404042"/>
        </w:rPr>
        <w:t>em</w:t>
      </w:r>
      <w:r>
        <w:rPr>
          <w:color w:val="404042"/>
          <w:spacing w:val="-15"/>
        </w:rPr>
        <w:t> </w:t>
      </w:r>
      <w:r>
        <w:rPr>
          <w:color w:val="404042"/>
        </w:rPr>
        <w:t>um</w:t>
      </w:r>
      <w:r>
        <w:rPr>
          <w:color w:val="404042"/>
          <w:spacing w:val="-16"/>
        </w:rPr>
        <w:t> </w:t>
      </w:r>
      <w:r>
        <w:rPr>
          <w:color w:val="404042"/>
        </w:rPr>
        <w:t>Relatório</w:t>
      </w:r>
      <w:r>
        <w:rPr>
          <w:color w:val="404042"/>
          <w:spacing w:val="-15"/>
        </w:rPr>
        <w:t> </w:t>
      </w:r>
      <w:r>
        <w:rPr>
          <w:color w:val="404042"/>
        </w:rPr>
        <w:t>Final</w:t>
      </w:r>
      <w:r>
        <w:rPr>
          <w:color w:val="404042"/>
          <w:spacing w:val="-16"/>
        </w:rPr>
        <w:t> </w:t>
      </w:r>
      <w:r>
        <w:rPr>
          <w:color w:val="404042"/>
        </w:rPr>
        <w:t>de</w:t>
      </w:r>
      <w:r>
        <w:rPr>
          <w:color w:val="404042"/>
          <w:spacing w:val="-15"/>
        </w:rPr>
        <w:t> </w:t>
      </w:r>
      <w:r>
        <w:rPr>
          <w:color w:val="404042"/>
        </w:rPr>
        <w:t>Execução</w:t>
      </w:r>
      <w:r>
        <w:rPr>
          <w:color w:val="404042"/>
          <w:spacing w:val="-15"/>
        </w:rPr>
        <w:t> </w:t>
      </w:r>
      <w:r>
        <w:rPr>
          <w:color w:val="404042"/>
        </w:rPr>
        <w:t>do</w:t>
      </w:r>
      <w:r>
        <w:rPr>
          <w:color w:val="404042"/>
          <w:spacing w:val="-16"/>
        </w:rPr>
        <w:t> </w:t>
      </w:r>
      <w:r>
        <w:rPr>
          <w:color w:val="404042"/>
        </w:rPr>
        <w:t>Objeto,</w:t>
      </w:r>
      <w:r>
        <w:rPr>
          <w:color w:val="404042"/>
          <w:spacing w:val="-15"/>
        </w:rPr>
        <w:t> </w:t>
      </w:r>
      <w:r>
        <w:rPr>
          <w:color w:val="404042"/>
        </w:rPr>
        <w:t>devendo</w:t>
      </w:r>
      <w:r>
        <w:rPr>
          <w:color w:val="404042"/>
          <w:spacing w:val="-15"/>
        </w:rPr>
        <w:t> </w:t>
      </w:r>
      <w:r>
        <w:rPr>
          <w:color w:val="404042"/>
        </w:rPr>
        <w:t>inseri-los no</w:t>
      </w:r>
      <w:r>
        <w:rPr>
          <w:color w:val="404042"/>
          <w:spacing w:val="-16"/>
        </w:rPr>
        <w:t> </w:t>
      </w:r>
      <w:r>
        <w:rPr>
          <w:color w:val="404042"/>
        </w:rPr>
        <w:t>Transferegov.br.</w:t>
      </w:r>
      <w:r>
        <w:rPr>
          <w:color w:val="404042"/>
          <w:spacing w:val="-16"/>
        </w:rPr>
        <w:t> </w:t>
      </w:r>
      <w:r>
        <w:rPr>
          <w:color w:val="404042"/>
        </w:rPr>
        <w:t>Em</w:t>
      </w:r>
      <w:r>
        <w:rPr>
          <w:color w:val="404042"/>
          <w:spacing w:val="-15"/>
        </w:rPr>
        <w:t> </w:t>
      </w:r>
      <w:r>
        <w:rPr>
          <w:color w:val="404042"/>
        </w:rPr>
        <w:t>situações</w:t>
      </w:r>
      <w:r>
        <w:rPr>
          <w:color w:val="404042"/>
          <w:spacing w:val="-16"/>
        </w:rPr>
        <w:t> </w:t>
      </w:r>
      <w:r>
        <w:rPr>
          <w:color w:val="404042"/>
        </w:rPr>
        <w:t>excepcionais</w:t>
      </w:r>
      <w:r>
        <w:rPr>
          <w:color w:val="404042"/>
          <w:spacing w:val="-16"/>
        </w:rPr>
        <w:t> </w:t>
      </w:r>
      <w:r>
        <w:rPr>
          <w:color w:val="404042"/>
        </w:rPr>
        <w:t>será</w:t>
      </w:r>
      <w:r>
        <w:rPr>
          <w:color w:val="404042"/>
          <w:spacing w:val="-15"/>
        </w:rPr>
        <w:t> </w:t>
      </w:r>
      <w:r>
        <w:rPr>
          <w:color w:val="404042"/>
        </w:rPr>
        <w:t>emitido</w:t>
      </w:r>
      <w:r>
        <w:rPr>
          <w:color w:val="404042"/>
          <w:spacing w:val="-16"/>
        </w:rPr>
        <w:t> </w:t>
      </w:r>
      <w:r>
        <w:rPr>
          <w:color w:val="404042"/>
        </w:rPr>
        <w:t>o</w:t>
      </w:r>
      <w:r>
        <w:rPr>
          <w:color w:val="404042"/>
          <w:spacing w:val="-15"/>
        </w:rPr>
        <w:t> </w:t>
      </w:r>
      <w:r>
        <w:rPr>
          <w:color w:val="404042"/>
        </w:rPr>
        <w:t>Relatório</w:t>
      </w:r>
      <w:r>
        <w:rPr>
          <w:color w:val="404042"/>
          <w:spacing w:val="-16"/>
        </w:rPr>
        <w:t> </w:t>
      </w:r>
      <w:r>
        <w:rPr>
          <w:color w:val="404042"/>
        </w:rPr>
        <w:t>de Execução</w:t>
      </w:r>
      <w:r>
        <w:rPr>
          <w:color w:val="404042"/>
          <w:spacing w:val="-14"/>
        </w:rPr>
        <w:t> </w:t>
      </w:r>
      <w:r>
        <w:rPr>
          <w:color w:val="404042"/>
        </w:rPr>
        <w:t>Financeira.</w:t>
      </w:r>
      <w:r>
        <w:rPr>
          <w:color w:val="404042"/>
          <w:spacing w:val="-14"/>
        </w:rPr>
        <w:t> </w:t>
      </w:r>
      <w:r>
        <w:rPr>
          <w:color w:val="404042"/>
        </w:rPr>
        <w:t>A</w:t>
      </w:r>
      <w:r>
        <w:rPr>
          <w:color w:val="404042"/>
          <w:spacing w:val="-14"/>
        </w:rPr>
        <w:t> </w:t>
      </w:r>
      <w:r>
        <w:rPr>
          <w:color w:val="404042"/>
        </w:rPr>
        <w:t>partir</w:t>
      </w:r>
      <w:r>
        <w:rPr>
          <w:color w:val="404042"/>
          <w:spacing w:val="-14"/>
        </w:rPr>
        <w:t> </w:t>
      </w:r>
      <w:r>
        <w:rPr>
          <w:color w:val="404042"/>
        </w:rPr>
        <w:t>dessas</w:t>
      </w:r>
      <w:r>
        <w:rPr>
          <w:color w:val="404042"/>
          <w:spacing w:val="-14"/>
        </w:rPr>
        <w:t> </w:t>
      </w:r>
      <w:r>
        <w:rPr>
          <w:color w:val="404042"/>
        </w:rPr>
        <w:t>informações,</w:t>
      </w:r>
      <w:r>
        <w:rPr>
          <w:color w:val="404042"/>
          <w:spacing w:val="-14"/>
        </w:rPr>
        <w:t> </w:t>
      </w:r>
      <w:r>
        <w:rPr>
          <w:color w:val="404042"/>
        </w:rPr>
        <w:t>a</w:t>
      </w:r>
      <w:r>
        <w:rPr>
          <w:color w:val="404042"/>
          <w:spacing w:val="-14"/>
        </w:rPr>
        <w:t> </w:t>
      </w:r>
      <w:r>
        <w:rPr>
          <w:color w:val="404042"/>
        </w:rPr>
        <w:t>administração</w:t>
      </w:r>
      <w:r>
        <w:rPr>
          <w:color w:val="404042"/>
          <w:spacing w:val="-14"/>
        </w:rPr>
        <w:t> </w:t>
      </w:r>
      <w:r>
        <w:rPr>
          <w:color w:val="404042"/>
        </w:rPr>
        <w:t>pública realizará</w:t>
      </w:r>
      <w:r>
        <w:rPr>
          <w:color w:val="404042"/>
          <w:spacing w:val="-16"/>
        </w:rPr>
        <w:t> </w:t>
      </w:r>
      <w:r>
        <w:rPr>
          <w:color w:val="404042"/>
        </w:rPr>
        <w:t>a</w:t>
      </w:r>
      <w:r>
        <w:rPr>
          <w:color w:val="404042"/>
          <w:spacing w:val="-16"/>
        </w:rPr>
        <w:t> </w:t>
      </w:r>
      <w:r>
        <w:rPr>
          <w:color w:val="404042"/>
        </w:rPr>
        <w:t>análise</w:t>
      </w:r>
      <w:r>
        <w:rPr>
          <w:color w:val="404042"/>
          <w:spacing w:val="-16"/>
        </w:rPr>
        <w:t> </w:t>
      </w:r>
      <w:r>
        <w:rPr>
          <w:color w:val="404042"/>
        </w:rPr>
        <w:t>e</w:t>
      </w:r>
      <w:r>
        <w:rPr>
          <w:color w:val="404042"/>
          <w:spacing w:val="-16"/>
        </w:rPr>
        <w:t> </w:t>
      </w:r>
      <w:r>
        <w:rPr>
          <w:color w:val="404042"/>
        </w:rPr>
        <w:t>manifestação</w:t>
      </w:r>
      <w:r>
        <w:rPr>
          <w:color w:val="404042"/>
          <w:spacing w:val="-16"/>
        </w:rPr>
        <w:t> </w:t>
      </w:r>
      <w:r>
        <w:rPr>
          <w:color w:val="404042"/>
        </w:rPr>
        <w:t>sobre</w:t>
      </w:r>
      <w:r>
        <w:rPr>
          <w:color w:val="404042"/>
          <w:spacing w:val="-16"/>
        </w:rPr>
        <w:t> </w:t>
      </w:r>
      <w:r>
        <w:rPr>
          <w:color w:val="404042"/>
        </w:rPr>
        <w:t>a</w:t>
      </w:r>
      <w:r>
        <w:rPr>
          <w:color w:val="404042"/>
          <w:spacing w:val="-16"/>
        </w:rPr>
        <w:t> </w:t>
      </w:r>
      <w:r>
        <w:rPr>
          <w:color w:val="404042"/>
        </w:rPr>
        <w:t>prestação</w:t>
      </w:r>
      <w:r>
        <w:rPr>
          <w:color w:val="404042"/>
          <w:spacing w:val="-16"/>
        </w:rPr>
        <w:t> </w:t>
      </w:r>
      <w:r>
        <w:rPr>
          <w:color w:val="404042"/>
        </w:rPr>
        <w:t>de</w:t>
      </w:r>
      <w:r>
        <w:rPr>
          <w:color w:val="404042"/>
          <w:spacing w:val="-16"/>
        </w:rPr>
        <w:t> </w:t>
      </w:r>
      <w:r>
        <w:rPr>
          <w:color w:val="404042"/>
        </w:rPr>
        <w:t>contas</w:t>
      </w:r>
      <w:r>
        <w:rPr>
          <w:color w:val="404042"/>
          <w:spacing w:val="-16"/>
        </w:rPr>
        <w:t> </w:t>
      </w:r>
      <w:r>
        <w:rPr>
          <w:color w:val="404042"/>
        </w:rPr>
        <w:t>da</w:t>
      </w:r>
      <w:r>
        <w:rPr>
          <w:color w:val="404042"/>
          <w:spacing w:val="-16"/>
        </w:rPr>
        <w:t> </w:t>
      </w:r>
      <w:r>
        <w:rPr>
          <w:color w:val="404042"/>
        </w:rPr>
        <w:t>parceria.</w:t>
      </w:r>
    </w:p>
    <w:p>
      <w:pPr>
        <w:pStyle w:val="BodyText"/>
        <w:spacing w:before="46"/>
        <w:ind w:left="963" w:right="962"/>
        <w:jc w:val="both"/>
      </w:pPr>
      <w:r>
        <w:rPr>
          <w:color w:val="404042"/>
        </w:rPr>
        <w:t>Os elementos que constituem o processo de prestação de contas são detalhados a seguir.</w:t>
      </w:r>
    </w:p>
    <w:p>
      <w:pPr>
        <w:pStyle w:val="BodyText"/>
        <w:spacing w:before="96"/>
      </w:pPr>
    </w:p>
    <w:p>
      <w:pPr>
        <w:pStyle w:val="Heading4"/>
        <w:numPr>
          <w:ilvl w:val="1"/>
          <w:numId w:val="72"/>
        </w:numPr>
        <w:tabs>
          <w:tab w:pos="1462" w:val="left" w:leader="none"/>
        </w:tabs>
        <w:spacing w:line="240" w:lineRule="auto" w:before="0" w:after="0"/>
        <w:ind w:left="1462" w:right="0" w:hanging="499"/>
        <w:jc w:val="left"/>
        <w:rPr>
          <w:rFonts w:ascii="Lucida Sans Unicode" w:hAnsi="Lucida Sans Unicode"/>
          <w:position w:val="9"/>
          <w:sz w:val="15"/>
        </w:rPr>
      </w:pPr>
      <w:r>
        <w:rPr>
          <w:rFonts w:ascii="Lucida Sans Unicode" w:hAnsi="Lucida Sans Unicode"/>
          <w:color w:val="EE6934"/>
        </w:rPr>
        <w:t>Relσíóíio</w:t>
      </w:r>
      <w:r>
        <w:rPr>
          <w:rFonts w:ascii="Lucida Sans Unicode" w:hAnsi="Lucida Sans Unicode"/>
          <w:color w:val="EE6934"/>
          <w:spacing w:val="-3"/>
        </w:rPr>
        <w:t> </w:t>
      </w:r>
      <w:r>
        <w:rPr>
          <w:rFonts w:ascii="Lucida Sans Unicode" w:hAnsi="Lucida Sans Unicode"/>
          <w:color w:val="EE6934"/>
        </w:rPr>
        <w:t>de</w:t>
      </w:r>
      <w:r>
        <w:rPr>
          <w:rFonts w:ascii="Lucida Sans Unicode" w:hAnsi="Lucida Sans Unicode"/>
          <w:color w:val="EE6934"/>
          <w:spacing w:val="-3"/>
        </w:rPr>
        <w:t> </w:t>
      </w:r>
      <w:r>
        <w:rPr>
          <w:rFonts w:ascii="Lucida Sans Unicode" w:hAnsi="Lucida Sans Unicode"/>
          <w:color w:val="EE6934"/>
        </w:rPr>
        <w:t>E…ecnÇão</w:t>
      </w:r>
      <w:r>
        <w:rPr>
          <w:rFonts w:ascii="Lucida Sans Unicode" w:hAnsi="Lucida Sans Unicode"/>
          <w:color w:val="EE6934"/>
          <w:spacing w:val="-3"/>
        </w:rPr>
        <w:t> </w:t>
      </w:r>
      <w:r>
        <w:rPr>
          <w:rFonts w:ascii="Lucida Sans Unicode" w:hAnsi="Lucida Sans Unicode"/>
          <w:color w:val="EE6934"/>
        </w:rPr>
        <w:t>do</w:t>
      </w:r>
      <w:r>
        <w:rPr>
          <w:rFonts w:ascii="Lucida Sans Unicode" w:hAnsi="Lucida Sans Unicode"/>
          <w:color w:val="EE6934"/>
          <w:spacing w:val="-3"/>
        </w:rPr>
        <w:t> </w:t>
      </w:r>
      <w:r>
        <w:rPr>
          <w:rFonts w:ascii="Lucida Sans Unicode" w:hAnsi="Lucida Sans Unicode"/>
          <w:color w:val="EE6934"/>
          <w:spacing w:val="-2"/>
        </w:rPr>
        <w:t>Objeío</w:t>
      </w:r>
      <w:r>
        <w:rPr>
          <w:rFonts w:ascii="Lucida Sans Unicode" w:hAnsi="Lucida Sans Unicode"/>
          <w:color w:val="EE6934"/>
          <w:spacing w:val="-2"/>
          <w:position w:val="9"/>
          <w:sz w:val="15"/>
        </w:rPr>
        <w:t>187</w:t>
      </w:r>
    </w:p>
    <w:p>
      <w:pPr>
        <w:pStyle w:val="BodyText"/>
        <w:spacing w:before="279"/>
        <w:ind w:left="963" w:right="960"/>
        <w:jc w:val="both"/>
      </w:pPr>
      <w:r>
        <w:rPr>
          <w:color w:val="404042"/>
        </w:rPr>
        <w:t>São</w:t>
      </w:r>
      <w:r>
        <w:rPr>
          <w:color w:val="404042"/>
          <w:spacing w:val="-16"/>
        </w:rPr>
        <w:t> </w:t>
      </w:r>
      <w:r>
        <w:rPr>
          <w:color w:val="404042"/>
        </w:rPr>
        <w:t>relatórios</w:t>
      </w:r>
      <w:r>
        <w:rPr>
          <w:color w:val="404042"/>
          <w:spacing w:val="-16"/>
        </w:rPr>
        <w:t> </w:t>
      </w:r>
      <w:r>
        <w:rPr>
          <w:color w:val="404042"/>
        </w:rPr>
        <w:t>elaborados</w:t>
      </w:r>
      <w:r>
        <w:rPr>
          <w:color w:val="404042"/>
          <w:spacing w:val="-15"/>
        </w:rPr>
        <w:t> </w:t>
      </w:r>
      <w:r>
        <w:rPr>
          <w:color w:val="404042"/>
        </w:rPr>
        <w:t>pela</w:t>
      </w:r>
      <w:r>
        <w:rPr>
          <w:color w:val="404042"/>
          <w:spacing w:val="-16"/>
        </w:rPr>
        <w:t> </w:t>
      </w:r>
      <w:r>
        <w:rPr>
          <w:color w:val="404042"/>
        </w:rPr>
        <w:t>OSC</w:t>
      </w:r>
      <w:r>
        <w:rPr>
          <w:color w:val="404042"/>
          <w:spacing w:val="-16"/>
        </w:rPr>
        <w:t> </w:t>
      </w:r>
      <w:r>
        <w:rPr>
          <w:color w:val="404042"/>
        </w:rPr>
        <w:t>e</w:t>
      </w:r>
      <w:r>
        <w:rPr>
          <w:color w:val="404042"/>
          <w:spacing w:val="-15"/>
        </w:rPr>
        <w:t> </w:t>
      </w:r>
      <w:r>
        <w:rPr>
          <w:color w:val="404042"/>
        </w:rPr>
        <w:t>apresentados</w:t>
      </w:r>
      <w:r>
        <w:rPr>
          <w:color w:val="404042"/>
          <w:spacing w:val="-16"/>
        </w:rPr>
        <w:t> </w:t>
      </w:r>
      <w:r>
        <w:rPr>
          <w:color w:val="404042"/>
        </w:rPr>
        <w:t>anualmente,</w:t>
      </w:r>
      <w:r>
        <w:rPr>
          <w:color w:val="404042"/>
          <w:spacing w:val="-15"/>
        </w:rPr>
        <w:t> </w:t>
      </w:r>
      <w:r>
        <w:rPr>
          <w:color w:val="404042"/>
        </w:rPr>
        <w:t>nos</w:t>
      </w:r>
      <w:r>
        <w:rPr>
          <w:color w:val="404042"/>
          <w:spacing w:val="-16"/>
        </w:rPr>
        <w:t> </w:t>
      </w:r>
      <w:r>
        <w:rPr>
          <w:color w:val="404042"/>
        </w:rPr>
        <w:t>casos </w:t>
      </w:r>
      <w:r>
        <w:rPr>
          <w:color w:val="404042"/>
          <w:spacing w:val="-4"/>
        </w:rPr>
        <w:t>de</w:t>
      </w:r>
      <w:r>
        <w:rPr>
          <w:color w:val="404042"/>
          <w:spacing w:val="-9"/>
        </w:rPr>
        <w:t> </w:t>
      </w:r>
      <w:r>
        <w:rPr>
          <w:color w:val="404042"/>
          <w:spacing w:val="-4"/>
        </w:rPr>
        <w:t>parcerias</w:t>
      </w:r>
      <w:r>
        <w:rPr>
          <w:color w:val="404042"/>
          <w:spacing w:val="-9"/>
        </w:rPr>
        <w:t> </w:t>
      </w:r>
      <w:r>
        <w:rPr>
          <w:color w:val="404042"/>
          <w:spacing w:val="-4"/>
        </w:rPr>
        <w:t>com</w:t>
      </w:r>
      <w:r>
        <w:rPr>
          <w:color w:val="404042"/>
          <w:spacing w:val="-9"/>
        </w:rPr>
        <w:t> </w:t>
      </w:r>
      <w:r>
        <w:rPr>
          <w:color w:val="404042"/>
          <w:spacing w:val="-4"/>
        </w:rPr>
        <w:t>vigência</w:t>
      </w:r>
      <w:r>
        <w:rPr>
          <w:color w:val="404042"/>
          <w:spacing w:val="-9"/>
        </w:rPr>
        <w:t> </w:t>
      </w:r>
      <w:r>
        <w:rPr>
          <w:color w:val="404042"/>
          <w:spacing w:val="-4"/>
        </w:rPr>
        <w:t>superior</w:t>
      </w:r>
      <w:r>
        <w:rPr>
          <w:color w:val="404042"/>
          <w:spacing w:val="-9"/>
        </w:rPr>
        <w:t> </w:t>
      </w:r>
      <w:r>
        <w:rPr>
          <w:color w:val="404042"/>
          <w:spacing w:val="-4"/>
        </w:rPr>
        <w:t>a</w:t>
      </w:r>
      <w:r>
        <w:rPr>
          <w:color w:val="404042"/>
          <w:spacing w:val="-9"/>
        </w:rPr>
        <w:t> </w:t>
      </w:r>
      <w:r>
        <w:rPr>
          <w:color w:val="404042"/>
          <w:spacing w:val="-4"/>
        </w:rPr>
        <w:t>12</w:t>
      </w:r>
      <w:r>
        <w:rPr>
          <w:color w:val="404042"/>
          <w:spacing w:val="-9"/>
        </w:rPr>
        <w:t> </w:t>
      </w:r>
      <w:r>
        <w:rPr>
          <w:color w:val="404042"/>
          <w:spacing w:val="-4"/>
        </w:rPr>
        <w:t>(doze)</w:t>
      </w:r>
      <w:r>
        <w:rPr>
          <w:color w:val="404042"/>
          <w:spacing w:val="-9"/>
        </w:rPr>
        <w:t> </w:t>
      </w:r>
      <w:r>
        <w:rPr>
          <w:color w:val="404042"/>
          <w:spacing w:val="-4"/>
        </w:rPr>
        <w:t>meses,</w:t>
      </w:r>
      <w:r>
        <w:rPr>
          <w:color w:val="404042"/>
          <w:spacing w:val="-9"/>
        </w:rPr>
        <w:t> </w:t>
      </w:r>
      <w:r>
        <w:rPr>
          <w:color w:val="404042"/>
          <w:spacing w:val="-4"/>
        </w:rPr>
        <w:t>e</w:t>
      </w:r>
      <w:r>
        <w:rPr>
          <w:color w:val="404042"/>
          <w:spacing w:val="-9"/>
        </w:rPr>
        <w:t> </w:t>
      </w:r>
      <w:r>
        <w:rPr>
          <w:color w:val="404042"/>
          <w:spacing w:val="-4"/>
        </w:rPr>
        <w:t>ao</w:t>
      </w:r>
      <w:r>
        <w:rPr>
          <w:color w:val="404042"/>
          <w:spacing w:val="-9"/>
        </w:rPr>
        <w:t> </w:t>
      </w:r>
      <w:r>
        <w:rPr>
          <w:color w:val="404042"/>
          <w:spacing w:val="-4"/>
        </w:rPr>
        <w:t>final</w:t>
      </w:r>
      <w:r>
        <w:rPr>
          <w:color w:val="404042"/>
          <w:spacing w:val="-9"/>
        </w:rPr>
        <w:t> </w:t>
      </w:r>
      <w:r>
        <w:rPr>
          <w:color w:val="404042"/>
          <w:spacing w:val="-4"/>
        </w:rPr>
        <w:t>da</w:t>
      </w:r>
      <w:r>
        <w:rPr>
          <w:color w:val="404042"/>
          <w:spacing w:val="-9"/>
        </w:rPr>
        <w:t> </w:t>
      </w:r>
      <w:r>
        <w:rPr>
          <w:color w:val="404042"/>
          <w:spacing w:val="-4"/>
        </w:rPr>
        <w:t>parceria. </w:t>
      </w:r>
      <w:r>
        <w:rPr>
          <w:color w:val="404042"/>
        </w:rPr>
        <w:t>Devem</w:t>
      </w:r>
      <w:r>
        <w:rPr>
          <w:color w:val="404042"/>
          <w:spacing w:val="-10"/>
        </w:rPr>
        <w:t> </w:t>
      </w:r>
      <w:r>
        <w:rPr>
          <w:color w:val="404042"/>
        </w:rPr>
        <w:t>conter,</w:t>
      </w:r>
      <w:r>
        <w:rPr>
          <w:color w:val="404042"/>
          <w:spacing w:val="-10"/>
        </w:rPr>
        <w:t> </w:t>
      </w:r>
      <w:r>
        <w:rPr>
          <w:color w:val="404042"/>
        </w:rPr>
        <w:t>no</w:t>
      </w:r>
      <w:r>
        <w:rPr>
          <w:color w:val="404042"/>
          <w:spacing w:val="-10"/>
        </w:rPr>
        <w:t> </w:t>
      </w:r>
      <w:r>
        <w:rPr>
          <w:color w:val="404042"/>
        </w:rPr>
        <w:t>mínimo,</w:t>
      </w:r>
      <w:r>
        <w:rPr>
          <w:color w:val="404042"/>
          <w:spacing w:val="-10"/>
        </w:rPr>
        <w:t> </w:t>
      </w:r>
      <w:r>
        <w:rPr>
          <w:color w:val="404042"/>
        </w:rPr>
        <w:t>os</w:t>
      </w:r>
      <w:r>
        <w:rPr>
          <w:color w:val="404042"/>
          <w:spacing w:val="-10"/>
        </w:rPr>
        <w:t> </w:t>
      </w:r>
      <w:r>
        <w:rPr>
          <w:color w:val="404042"/>
        </w:rPr>
        <w:t>seguintes</w:t>
      </w:r>
      <w:r>
        <w:rPr>
          <w:color w:val="404042"/>
          <w:spacing w:val="-10"/>
        </w:rPr>
        <w:t> </w:t>
      </w:r>
      <w:r>
        <w:rPr>
          <w:color w:val="404042"/>
        </w:rPr>
        <w:t>elementos:</w:t>
      </w:r>
    </w:p>
    <w:p>
      <w:pPr>
        <w:pStyle w:val="ListParagraph"/>
        <w:numPr>
          <w:ilvl w:val="0"/>
          <w:numId w:val="73"/>
        </w:numPr>
        <w:tabs>
          <w:tab w:pos="1133" w:val="left" w:leader="none"/>
          <w:tab w:pos="1301" w:val="left" w:leader="none"/>
        </w:tabs>
        <w:spacing w:line="240" w:lineRule="auto" w:before="109" w:after="0"/>
        <w:ind w:left="1133" w:right="960" w:hanging="1"/>
        <w:jc w:val="both"/>
        <w:rPr>
          <w:sz w:val="20"/>
        </w:rPr>
      </w:pPr>
      <w:r>
        <w:rPr>
          <w:color w:val="404042"/>
          <w:spacing w:val="-2"/>
          <w:sz w:val="20"/>
        </w:rPr>
        <w:t>demonstração</w:t>
      </w:r>
      <w:r>
        <w:rPr>
          <w:color w:val="404042"/>
          <w:spacing w:val="-10"/>
          <w:sz w:val="20"/>
        </w:rPr>
        <w:t> </w:t>
      </w:r>
      <w:r>
        <w:rPr>
          <w:color w:val="404042"/>
          <w:spacing w:val="-2"/>
          <w:sz w:val="20"/>
        </w:rPr>
        <w:t>do</w:t>
      </w:r>
      <w:r>
        <w:rPr>
          <w:color w:val="404042"/>
          <w:spacing w:val="-10"/>
          <w:sz w:val="20"/>
        </w:rPr>
        <w:t> </w:t>
      </w:r>
      <w:r>
        <w:rPr>
          <w:color w:val="404042"/>
          <w:spacing w:val="-2"/>
          <w:sz w:val="20"/>
        </w:rPr>
        <w:t>alcance</w:t>
      </w:r>
      <w:r>
        <w:rPr>
          <w:color w:val="404042"/>
          <w:spacing w:val="-10"/>
          <w:sz w:val="20"/>
        </w:rPr>
        <w:t> </w:t>
      </w:r>
      <w:r>
        <w:rPr>
          <w:color w:val="404042"/>
          <w:spacing w:val="-2"/>
          <w:sz w:val="20"/>
        </w:rPr>
        <w:t>das</w:t>
      </w:r>
      <w:r>
        <w:rPr>
          <w:color w:val="404042"/>
          <w:spacing w:val="-10"/>
          <w:sz w:val="20"/>
        </w:rPr>
        <w:t> </w:t>
      </w:r>
      <w:r>
        <w:rPr>
          <w:color w:val="404042"/>
          <w:spacing w:val="-2"/>
          <w:sz w:val="20"/>
        </w:rPr>
        <w:t>metas</w:t>
      </w:r>
      <w:r>
        <w:rPr>
          <w:color w:val="404042"/>
          <w:spacing w:val="-10"/>
          <w:sz w:val="20"/>
        </w:rPr>
        <w:t> </w:t>
      </w:r>
      <w:r>
        <w:rPr>
          <w:color w:val="404042"/>
          <w:spacing w:val="-2"/>
          <w:sz w:val="20"/>
        </w:rPr>
        <w:t>referentes</w:t>
      </w:r>
      <w:r>
        <w:rPr>
          <w:color w:val="404042"/>
          <w:spacing w:val="-10"/>
          <w:sz w:val="20"/>
        </w:rPr>
        <w:t> </w:t>
      </w:r>
      <w:r>
        <w:rPr>
          <w:color w:val="404042"/>
          <w:spacing w:val="-2"/>
          <w:sz w:val="20"/>
        </w:rPr>
        <w:t>ao</w:t>
      </w:r>
      <w:r>
        <w:rPr>
          <w:color w:val="404042"/>
          <w:spacing w:val="-10"/>
          <w:sz w:val="20"/>
        </w:rPr>
        <w:t> </w:t>
      </w:r>
      <w:r>
        <w:rPr>
          <w:color w:val="404042"/>
          <w:spacing w:val="-2"/>
          <w:sz w:val="20"/>
        </w:rPr>
        <w:t>período</w:t>
      </w:r>
      <w:r>
        <w:rPr>
          <w:color w:val="404042"/>
          <w:spacing w:val="-10"/>
          <w:sz w:val="20"/>
        </w:rPr>
        <w:t> </w:t>
      </w:r>
      <w:r>
        <w:rPr>
          <w:color w:val="404042"/>
          <w:spacing w:val="-2"/>
          <w:sz w:val="20"/>
        </w:rPr>
        <w:t>de</w:t>
      </w:r>
      <w:r>
        <w:rPr>
          <w:color w:val="404042"/>
          <w:spacing w:val="-10"/>
          <w:sz w:val="20"/>
        </w:rPr>
        <w:t> </w:t>
      </w:r>
      <w:r>
        <w:rPr>
          <w:color w:val="404042"/>
          <w:spacing w:val="-2"/>
          <w:sz w:val="20"/>
        </w:rPr>
        <w:t>que</w:t>
      </w:r>
      <w:r>
        <w:rPr>
          <w:color w:val="404042"/>
          <w:spacing w:val="-10"/>
          <w:sz w:val="20"/>
        </w:rPr>
        <w:t> </w:t>
      </w:r>
      <w:r>
        <w:rPr>
          <w:color w:val="404042"/>
          <w:spacing w:val="-2"/>
          <w:sz w:val="20"/>
        </w:rPr>
        <w:t>trata </w:t>
      </w:r>
      <w:r>
        <w:rPr>
          <w:color w:val="404042"/>
          <w:sz w:val="20"/>
        </w:rPr>
        <w:t>a prestação de contas;</w:t>
      </w:r>
    </w:p>
    <w:p>
      <w:pPr>
        <w:pStyle w:val="BodyText"/>
      </w:pPr>
    </w:p>
    <w:p>
      <w:pPr>
        <w:pStyle w:val="BodyText"/>
        <w:spacing w:before="65"/>
      </w:pPr>
      <w:r>
        <w:rPr/>
        <mc:AlternateContent>
          <mc:Choice Requires="wps">
            <w:drawing>
              <wp:anchor distT="0" distB="0" distL="0" distR="0" allowOverlap="1" layoutInCell="1" locked="0" behindDoc="1" simplePos="0" relativeHeight="487706112">
                <wp:simplePos x="0" y="0"/>
                <wp:positionH relativeFrom="page">
                  <wp:posOffset>612000</wp:posOffset>
                </wp:positionH>
                <wp:positionV relativeFrom="paragraph">
                  <wp:posOffset>210229</wp:posOffset>
                </wp:positionV>
                <wp:extent cx="4104004" cy="1270"/>
                <wp:effectExtent l="0" t="0" r="0" b="0"/>
                <wp:wrapTopAndBottom/>
                <wp:docPr id="557" name="Graphic 557"/>
                <wp:cNvGraphicFramePr>
                  <a:graphicFrameLocks/>
                </wp:cNvGraphicFramePr>
                <a:graphic>
                  <a:graphicData uri="http://schemas.microsoft.com/office/word/2010/wordprocessingShape">
                    <wps:wsp>
                      <wps:cNvPr id="557" name="Graphic 557"/>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553526pt;width:323.150pt;height:.1pt;mso-position-horizontal-relative:page;mso-position-vertical-relative:paragraph;z-index:-15610368;mso-wrap-distance-left:0;mso-wrap-distance-right:0" id="docshape539" coordorigin="964,331" coordsize="6463,0" path="m964,331l7427,331e" filled="false" stroked="true" strokeweight=".25pt" strokecolor="#404042">
                <v:path arrowok="t"/>
                <v:stroke dashstyle="solid"/>
                <w10:wrap type="topAndBottom"/>
              </v:shape>
            </w:pict>
          </mc:Fallback>
        </mc:AlternateContent>
      </w:r>
    </w:p>
    <w:p>
      <w:pPr>
        <w:pStyle w:val="ListParagraph"/>
        <w:numPr>
          <w:ilvl w:val="0"/>
          <w:numId w:val="74"/>
        </w:numPr>
        <w:tabs>
          <w:tab w:pos="1282" w:val="left" w:leader="none"/>
        </w:tabs>
        <w:spacing w:line="240" w:lineRule="auto" w:before="121" w:after="0"/>
        <w:ind w:left="1282" w:right="0" w:hanging="319"/>
        <w:jc w:val="left"/>
        <w:rPr>
          <w:sz w:val="16"/>
        </w:rPr>
      </w:pPr>
      <w:r>
        <w:rPr>
          <w:color w:val="404042"/>
          <w:w w:val="90"/>
          <w:sz w:val="16"/>
        </w:rPr>
        <w:t>Lei</w:t>
      </w:r>
      <w:r>
        <w:rPr>
          <w:color w:val="404042"/>
          <w:sz w:val="16"/>
        </w:rPr>
        <w:t> </w:t>
      </w:r>
      <w:r>
        <w:rPr>
          <w:color w:val="404042"/>
          <w:w w:val="90"/>
          <w:sz w:val="16"/>
        </w:rPr>
        <w:t>nº</w:t>
      </w:r>
      <w:r>
        <w:rPr>
          <w:color w:val="404042"/>
          <w:sz w:val="16"/>
        </w:rPr>
        <w:t> </w:t>
      </w:r>
      <w:r>
        <w:rPr>
          <w:color w:val="404042"/>
          <w:w w:val="90"/>
          <w:sz w:val="16"/>
        </w:rPr>
        <w:t>13.019/2014,</w:t>
      </w:r>
      <w:r>
        <w:rPr>
          <w:color w:val="404042"/>
          <w:sz w:val="16"/>
        </w:rPr>
        <w:t> </w:t>
      </w:r>
      <w:r>
        <w:rPr>
          <w:color w:val="404042"/>
          <w:w w:val="90"/>
          <w:sz w:val="16"/>
        </w:rPr>
        <w:t>Art.</w:t>
      </w:r>
      <w:r>
        <w:rPr>
          <w:color w:val="404042"/>
          <w:spacing w:val="1"/>
          <w:sz w:val="16"/>
        </w:rPr>
        <w:t> </w:t>
      </w:r>
      <w:r>
        <w:rPr>
          <w:color w:val="404042"/>
          <w:w w:val="90"/>
          <w:sz w:val="16"/>
        </w:rPr>
        <w:t>2º,</w:t>
      </w:r>
      <w:r>
        <w:rPr>
          <w:color w:val="404042"/>
          <w:spacing w:val="-1"/>
          <w:sz w:val="16"/>
        </w:rPr>
        <w:t> </w:t>
      </w:r>
      <w:r>
        <w:rPr>
          <w:color w:val="404042"/>
          <w:w w:val="90"/>
          <w:sz w:val="16"/>
        </w:rPr>
        <w:t>Inciso</w:t>
      </w:r>
      <w:r>
        <w:rPr>
          <w:color w:val="404042"/>
          <w:spacing w:val="1"/>
          <w:sz w:val="16"/>
        </w:rPr>
        <w:t> </w:t>
      </w:r>
      <w:r>
        <w:rPr>
          <w:color w:val="404042"/>
          <w:spacing w:val="-4"/>
          <w:w w:val="90"/>
          <w:sz w:val="16"/>
        </w:rPr>
        <w:t>XIV.</w:t>
      </w:r>
    </w:p>
    <w:p>
      <w:pPr>
        <w:pStyle w:val="ListParagraph"/>
        <w:numPr>
          <w:ilvl w:val="0"/>
          <w:numId w:val="74"/>
        </w:numPr>
        <w:tabs>
          <w:tab w:pos="1274" w:val="left" w:leader="none"/>
        </w:tabs>
        <w:spacing w:line="240" w:lineRule="auto" w:before="90" w:after="0"/>
        <w:ind w:left="1274" w:right="0" w:hanging="311"/>
        <w:jc w:val="left"/>
        <w:rPr>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55.</w:t>
      </w:r>
    </w:p>
    <w:p>
      <w:pPr>
        <w:pStyle w:val="ListParagraph"/>
        <w:spacing w:after="0" w:line="240" w:lineRule="auto"/>
        <w:jc w:val="left"/>
        <w:rPr>
          <w:sz w:val="16"/>
        </w:rPr>
        <w:sectPr>
          <w:footerReference w:type="even" r:id="rId168"/>
          <w:footerReference w:type="default" r:id="rId169"/>
          <w:pgSz w:w="8400" w:h="11910"/>
          <w:pgMar w:header="0" w:footer="520" w:top="880" w:bottom="720" w:left="0" w:right="0"/>
          <w:pgNumType w:start="140"/>
        </w:sectPr>
      </w:pPr>
    </w:p>
    <w:p>
      <w:pPr>
        <w:pStyle w:val="ListParagraph"/>
        <w:numPr>
          <w:ilvl w:val="1"/>
          <w:numId w:val="74"/>
        </w:numPr>
        <w:tabs>
          <w:tab w:pos="1302" w:val="left" w:leader="none"/>
        </w:tabs>
        <w:spacing w:line="240" w:lineRule="auto" w:before="72" w:after="0"/>
        <w:ind w:left="1302" w:right="0" w:hanging="169"/>
        <w:jc w:val="left"/>
        <w:rPr>
          <w:color w:val="EE6934"/>
          <w:sz w:val="20"/>
        </w:rPr>
      </w:pPr>
      <w:r>
        <w:rPr>
          <w:color w:val="404042"/>
          <w:spacing w:val="-2"/>
          <w:sz w:val="20"/>
        </w:rPr>
        <w:t>descrição</w:t>
      </w:r>
      <w:r>
        <w:rPr>
          <w:color w:val="404042"/>
          <w:spacing w:val="-8"/>
          <w:sz w:val="20"/>
        </w:rPr>
        <w:t> </w:t>
      </w:r>
      <w:r>
        <w:rPr>
          <w:color w:val="404042"/>
          <w:spacing w:val="-2"/>
          <w:sz w:val="20"/>
        </w:rPr>
        <w:t>das</w:t>
      </w:r>
      <w:r>
        <w:rPr>
          <w:color w:val="404042"/>
          <w:spacing w:val="-8"/>
          <w:sz w:val="20"/>
        </w:rPr>
        <w:t> </w:t>
      </w:r>
      <w:r>
        <w:rPr>
          <w:color w:val="404042"/>
          <w:spacing w:val="-2"/>
          <w:sz w:val="20"/>
        </w:rPr>
        <w:t>ações</w:t>
      </w:r>
      <w:r>
        <w:rPr>
          <w:color w:val="404042"/>
          <w:spacing w:val="-7"/>
          <w:sz w:val="20"/>
        </w:rPr>
        <w:t> </w:t>
      </w:r>
      <w:r>
        <w:rPr>
          <w:color w:val="404042"/>
          <w:spacing w:val="-2"/>
          <w:sz w:val="20"/>
        </w:rPr>
        <w:t>desenvolvidas</w:t>
      </w:r>
      <w:r>
        <w:rPr>
          <w:color w:val="404042"/>
          <w:spacing w:val="-8"/>
          <w:sz w:val="20"/>
        </w:rPr>
        <w:t> </w:t>
      </w:r>
      <w:r>
        <w:rPr>
          <w:color w:val="404042"/>
          <w:spacing w:val="-2"/>
          <w:sz w:val="20"/>
        </w:rPr>
        <w:t>para</w:t>
      </w:r>
      <w:r>
        <w:rPr>
          <w:color w:val="404042"/>
          <w:spacing w:val="-7"/>
          <w:sz w:val="20"/>
        </w:rPr>
        <w:t> </w:t>
      </w:r>
      <w:r>
        <w:rPr>
          <w:color w:val="404042"/>
          <w:spacing w:val="-2"/>
          <w:sz w:val="20"/>
        </w:rPr>
        <w:t>o</w:t>
      </w:r>
      <w:r>
        <w:rPr>
          <w:color w:val="404042"/>
          <w:spacing w:val="-8"/>
          <w:sz w:val="20"/>
        </w:rPr>
        <w:t> </w:t>
      </w:r>
      <w:r>
        <w:rPr>
          <w:color w:val="404042"/>
          <w:spacing w:val="-2"/>
          <w:sz w:val="20"/>
        </w:rPr>
        <w:t>cumprimento</w:t>
      </w:r>
      <w:r>
        <w:rPr>
          <w:color w:val="404042"/>
          <w:spacing w:val="-7"/>
          <w:sz w:val="20"/>
        </w:rPr>
        <w:t> </w:t>
      </w:r>
      <w:r>
        <w:rPr>
          <w:color w:val="404042"/>
          <w:spacing w:val="-2"/>
          <w:sz w:val="20"/>
        </w:rPr>
        <w:t>do</w:t>
      </w:r>
      <w:r>
        <w:rPr>
          <w:color w:val="404042"/>
          <w:spacing w:val="-8"/>
          <w:sz w:val="20"/>
        </w:rPr>
        <w:t> </w:t>
      </w:r>
      <w:r>
        <w:rPr>
          <w:color w:val="404042"/>
          <w:spacing w:val="-2"/>
          <w:sz w:val="20"/>
        </w:rPr>
        <w:t>objeto;</w:t>
      </w:r>
    </w:p>
    <w:p>
      <w:pPr>
        <w:pStyle w:val="ListParagraph"/>
        <w:numPr>
          <w:ilvl w:val="1"/>
          <w:numId w:val="74"/>
        </w:numPr>
        <w:tabs>
          <w:tab w:pos="1134" w:val="left" w:leader="none"/>
          <w:tab w:pos="1302" w:val="left" w:leader="none"/>
        </w:tabs>
        <w:spacing w:line="240" w:lineRule="auto" w:before="112" w:after="0"/>
        <w:ind w:left="1134" w:right="961" w:hanging="1"/>
        <w:jc w:val="left"/>
        <w:rPr>
          <w:color w:val="EE6934"/>
          <w:sz w:val="20"/>
        </w:rPr>
      </w:pPr>
      <w:r>
        <w:rPr>
          <w:color w:val="404042"/>
          <w:sz w:val="20"/>
        </w:rPr>
        <w:t>documentos de comprovação do cumprimento do objeto, como listas de presença, fotos, vídeos, entre outros;</w:t>
      </w:r>
    </w:p>
    <w:p>
      <w:pPr>
        <w:pStyle w:val="ListParagraph"/>
        <w:numPr>
          <w:ilvl w:val="1"/>
          <w:numId w:val="74"/>
        </w:numPr>
        <w:tabs>
          <w:tab w:pos="1303" w:val="left" w:leader="none"/>
        </w:tabs>
        <w:spacing w:line="240" w:lineRule="auto" w:before="110" w:after="0"/>
        <w:ind w:left="1134" w:right="960" w:firstLine="0"/>
        <w:jc w:val="left"/>
        <w:rPr>
          <w:color w:val="EE6934"/>
          <w:sz w:val="20"/>
        </w:rPr>
      </w:pPr>
      <w:r>
        <w:rPr>
          <w:color w:val="404042"/>
          <w:sz w:val="20"/>
        </w:rPr>
        <w:t>documentos</w:t>
      </w:r>
      <w:r>
        <w:rPr>
          <w:color w:val="404042"/>
          <w:spacing w:val="40"/>
          <w:sz w:val="20"/>
        </w:rPr>
        <w:t> </w:t>
      </w:r>
      <w:r>
        <w:rPr>
          <w:color w:val="404042"/>
          <w:sz w:val="20"/>
        </w:rPr>
        <w:t>de</w:t>
      </w:r>
      <w:r>
        <w:rPr>
          <w:color w:val="404042"/>
          <w:spacing w:val="40"/>
          <w:sz w:val="20"/>
        </w:rPr>
        <w:t> </w:t>
      </w:r>
      <w:r>
        <w:rPr>
          <w:color w:val="404042"/>
          <w:sz w:val="20"/>
        </w:rPr>
        <w:t>comprovação</w:t>
      </w:r>
      <w:r>
        <w:rPr>
          <w:color w:val="404042"/>
          <w:spacing w:val="40"/>
          <w:sz w:val="20"/>
        </w:rPr>
        <w:t> </w:t>
      </w:r>
      <w:r>
        <w:rPr>
          <w:color w:val="404042"/>
          <w:sz w:val="20"/>
        </w:rPr>
        <w:t>do</w:t>
      </w:r>
      <w:r>
        <w:rPr>
          <w:color w:val="404042"/>
          <w:spacing w:val="40"/>
          <w:sz w:val="20"/>
        </w:rPr>
        <w:t> </w:t>
      </w:r>
      <w:r>
        <w:rPr>
          <w:color w:val="404042"/>
          <w:sz w:val="20"/>
        </w:rPr>
        <w:t>cumprimento</w:t>
      </w:r>
      <w:r>
        <w:rPr>
          <w:color w:val="404042"/>
          <w:spacing w:val="40"/>
          <w:sz w:val="20"/>
        </w:rPr>
        <w:t> </w:t>
      </w:r>
      <w:r>
        <w:rPr>
          <w:color w:val="404042"/>
          <w:sz w:val="20"/>
        </w:rPr>
        <w:t>da</w:t>
      </w:r>
      <w:r>
        <w:rPr>
          <w:color w:val="404042"/>
          <w:spacing w:val="40"/>
          <w:sz w:val="20"/>
        </w:rPr>
        <w:t> </w:t>
      </w:r>
      <w:r>
        <w:rPr>
          <w:color w:val="404042"/>
          <w:sz w:val="20"/>
        </w:rPr>
        <w:t>contrapartida, quando</w:t>
      </w:r>
      <w:r>
        <w:rPr>
          <w:color w:val="404042"/>
          <w:spacing w:val="-10"/>
          <w:sz w:val="20"/>
        </w:rPr>
        <w:t> </w:t>
      </w:r>
      <w:r>
        <w:rPr>
          <w:color w:val="404042"/>
          <w:sz w:val="20"/>
        </w:rPr>
        <w:t>houver.</w:t>
      </w:r>
    </w:p>
    <w:p>
      <w:pPr>
        <w:pStyle w:val="BodyText"/>
        <w:spacing w:before="120"/>
      </w:pPr>
    </w:p>
    <w:p>
      <w:pPr>
        <w:spacing w:line="213" w:lineRule="auto" w:before="0"/>
        <w:ind w:left="963" w:right="953" w:firstLine="0"/>
        <w:jc w:val="both"/>
        <w:rPr>
          <w:sz w:val="28"/>
        </w:rPr>
      </w:pPr>
      <w:r>
        <w:rPr>
          <w:color w:val="FFFFFF"/>
          <w:w w:val="105"/>
          <w:sz w:val="28"/>
          <w:shd w:fill="EE6934" w:color="auto" w:val="clear"/>
        </w:rPr>
        <w:t>A</w:t>
      </w:r>
      <w:r>
        <w:rPr>
          <w:color w:val="FFFFFF"/>
          <w:spacing w:val="40"/>
          <w:w w:val="105"/>
          <w:sz w:val="28"/>
          <w:shd w:fill="EE6934" w:color="auto" w:val="clear"/>
        </w:rPr>
        <w:t> </w:t>
      </w:r>
      <w:r>
        <w:rPr>
          <w:color w:val="FFFFFF"/>
          <w:w w:val="105"/>
          <w:sz w:val="28"/>
          <w:shd w:fill="EE6934" w:color="auto" w:val="clear"/>
        </w:rPr>
        <w:t>OSC</w:t>
      </w:r>
      <w:r>
        <w:rPr>
          <w:color w:val="FFFFFF"/>
          <w:spacing w:val="40"/>
          <w:w w:val="105"/>
          <w:sz w:val="28"/>
          <w:shd w:fill="EE6934" w:color="auto" w:val="clear"/>
        </w:rPr>
        <w:t> </w:t>
      </w:r>
      <w:r>
        <w:rPr>
          <w:color w:val="FFFFFF"/>
          <w:w w:val="105"/>
          <w:sz w:val="28"/>
          <w:shd w:fill="EE6934" w:color="auto" w:val="clear"/>
        </w:rPr>
        <w:t>deverá</w:t>
      </w:r>
      <w:r>
        <w:rPr>
          <w:color w:val="FFFFFF"/>
          <w:spacing w:val="40"/>
          <w:w w:val="105"/>
          <w:sz w:val="28"/>
          <w:shd w:fill="EE6934" w:color="auto" w:val="clear"/>
        </w:rPr>
        <w:t> </w:t>
      </w:r>
      <w:r>
        <w:rPr>
          <w:color w:val="FFFFFF"/>
          <w:w w:val="105"/>
          <w:sz w:val="28"/>
          <w:shd w:fill="EE6934" w:color="auto" w:val="clear"/>
        </w:rPr>
        <w:t>apresentar</w:t>
      </w:r>
      <w:r>
        <w:rPr>
          <w:color w:val="FFFFFF"/>
          <w:spacing w:val="40"/>
          <w:w w:val="105"/>
          <w:sz w:val="28"/>
          <w:shd w:fill="EE6934" w:color="auto" w:val="clear"/>
        </w:rPr>
        <w:t> </w:t>
      </w:r>
      <w:r>
        <w:rPr>
          <w:color w:val="FFFFFF"/>
          <w:w w:val="105"/>
          <w:sz w:val="28"/>
          <w:shd w:fill="EE6934" w:color="auto" w:val="clear"/>
        </w:rPr>
        <w:t>justificativa</w:t>
      </w:r>
      <w:r>
        <w:rPr>
          <w:color w:val="FFFFFF"/>
          <w:spacing w:val="40"/>
          <w:w w:val="105"/>
          <w:sz w:val="28"/>
          <w:shd w:fill="EE6934" w:color="auto" w:val="clear"/>
        </w:rPr>
        <w:t> </w:t>
      </w:r>
      <w:r>
        <w:rPr>
          <w:color w:val="FFFFFF"/>
          <w:w w:val="105"/>
          <w:sz w:val="28"/>
          <w:shd w:fill="EE6934" w:color="auto" w:val="clear"/>
        </w:rPr>
        <w:t>em</w:t>
      </w:r>
      <w:r>
        <w:rPr>
          <w:color w:val="FFFFFF"/>
          <w:spacing w:val="40"/>
          <w:w w:val="105"/>
          <w:sz w:val="28"/>
          <w:shd w:fill="EE6934" w:color="auto" w:val="clear"/>
        </w:rPr>
        <w:t> </w:t>
      </w:r>
      <w:r>
        <w:rPr>
          <w:color w:val="FFFFFF"/>
          <w:w w:val="105"/>
          <w:sz w:val="28"/>
          <w:shd w:fill="EE6934" w:color="auto" w:val="clear"/>
        </w:rPr>
        <w:t>caso</w:t>
      </w:r>
      <w:r>
        <w:rPr>
          <w:color w:val="FFFFFF"/>
          <w:w w:val="105"/>
          <w:sz w:val="28"/>
        </w:rPr>
        <w:t> </w:t>
      </w:r>
      <w:r>
        <w:rPr>
          <w:color w:val="FFFFFF"/>
          <w:w w:val="105"/>
          <w:sz w:val="28"/>
          <w:shd w:fill="EE6934" w:color="auto" w:val="clear"/>
        </w:rPr>
        <w:t>de não cumprimento do alcance das metas.</w:t>
      </w:r>
    </w:p>
    <w:p>
      <w:pPr>
        <w:pStyle w:val="BodyText"/>
        <w:spacing w:before="3"/>
        <w:rPr>
          <w:sz w:val="28"/>
        </w:rPr>
      </w:pPr>
    </w:p>
    <w:p>
      <w:pPr>
        <w:pStyle w:val="BodyText"/>
        <w:ind w:left="963" w:right="965"/>
        <w:jc w:val="both"/>
      </w:pPr>
      <w:r>
        <w:rPr>
          <w:color w:val="404042"/>
          <w:spacing w:val="-10"/>
        </w:rPr>
        <w:t>Fica</w:t>
      </w:r>
      <w:r>
        <w:rPr>
          <w:color w:val="404042"/>
          <w:spacing w:val="-3"/>
        </w:rPr>
        <w:t> </w:t>
      </w:r>
      <w:r>
        <w:rPr>
          <w:color w:val="404042"/>
          <w:spacing w:val="-10"/>
        </w:rPr>
        <w:t>dispensada</w:t>
      </w:r>
      <w:r>
        <w:rPr>
          <w:color w:val="404042"/>
          <w:spacing w:val="-3"/>
        </w:rPr>
        <w:t> </w:t>
      </w:r>
      <w:r>
        <w:rPr>
          <w:color w:val="404042"/>
          <w:spacing w:val="-10"/>
        </w:rPr>
        <w:t>a</w:t>
      </w:r>
      <w:r>
        <w:rPr>
          <w:color w:val="404042"/>
          <w:spacing w:val="-3"/>
        </w:rPr>
        <w:t> </w:t>
      </w:r>
      <w:r>
        <w:rPr>
          <w:color w:val="404042"/>
          <w:spacing w:val="-10"/>
        </w:rPr>
        <w:t>apresentação</w:t>
      </w:r>
      <w:r>
        <w:rPr>
          <w:color w:val="404042"/>
          <w:spacing w:val="-3"/>
        </w:rPr>
        <w:t> </w:t>
      </w:r>
      <w:r>
        <w:rPr>
          <w:color w:val="404042"/>
          <w:spacing w:val="-10"/>
        </w:rPr>
        <w:t>dos</w:t>
      </w:r>
      <w:r>
        <w:rPr>
          <w:color w:val="404042"/>
          <w:spacing w:val="-3"/>
        </w:rPr>
        <w:t> </w:t>
      </w:r>
      <w:r>
        <w:rPr>
          <w:color w:val="404042"/>
          <w:spacing w:val="-10"/>
        </w:rPr>
        <w:t>documentos</w:t>
      </w:r>
      <w:r>
        <w:rPr>
          <w:color w:val="404042"/>
          <w:spacing w:val="-3"/>
        </w:rPr>
        <w:t> </w:t>
      </w:r>
      <w:r>
        <w:rPr>
          <w:color w:val="404042"/>
          <w:spacing w:val="-10"/>
        </w:rPr>
        <w:t>de</w:t>
      </w:r>
      <w:r>
        <w:rPr>
          <w:color w:val="404042"/>
          <w:spacing w:val="-3"/>
        </w:rPr>
        <w:t> </w:t>
      </w:r>
      <w:r>
        <w:rPr>
          <w:color w:val="404042"/>
          <w:spacing w:val="-10"/>
        </w:rPr>
        <w:t>comprovação</w:t>
      </w:r>
      <w:r>
        <w:rPr>
          <w:color w:val="404042"/>
          <w:spacing w:val="-3"/>
        </w:rPr>
        <w:t> </w:t>
      </w:r>
      <w:r>
        <w:rPr>
          <w:color w:val="404042"/>
          <w:spacing w:val="-10"/>
        </w:rPr>
        <w:t>listados</w:t>
      </w:r>
      <w:r>
        <w:rPr>
          <w:color w:val="404042"/>
          <w:spacing w:val="-3"/>
        </w:rPr>
        <w:t> </w:t>
      </w:r>
      <w:r>
        <w:rPr>
          <w:color w:val="404042"/>
          <w:spacing w:val="-10"/>
        </w:rPr>
        <w:t>acima </w:t>
      </w:r>
      <w:r>
        <w:rPr>
          <w:color w:val="404042"/>
          <w:spacing w:val="-6"/>
        </w:rPr>
        <w:t>quando</w:t>
      </w:r>
      <w:r>
        <w:rPr>
          <w:color w:val="404042"/>
          <w:spacing w:val="-7"/>
        </w:rPr>
        <w:t> </w:t>
      </w:r>
      <w:r>
        <w:rPr>
          <w:color w:val="404042"/>
          <w:spacing w:val="-6"/>
        </w:rPr>
        <w:t>já</w:t>
      </w:r>
      <w:r>
        <w:rPr>
          <w:color w:val="404042"/>
          <w:spacing w:val="-7"/>
        </w:rPr>
        <w:t> </w:t>
      </w:r>
      <w:r>
        <w:rPr>
          <w:color w:val="404042"/>
          <w:spacing w:val="-6"/>
        </w:rPr>
        <w:t>constarem</w:t>
      </w:r>
      <w:r>
        <w:rPr>
          <w:color w:val="404042"/>
          <w:spacing w:val="-7"/>
        </w:rPr>
        <w:t> </w:t>
      </w:r>
      <w:r>
        <w:rPr>
          <w:color w:val="404042"/>
          <w:spacing w:val="-6"/>
        </w:rPr>
        <w:t>da</w:t>
      </w:r>
      <w:r>
        <w:rPr>
          <w:color w:val="404042"/>
          <w:spacing w:val="-7"/>
        </w:rPr>
        <w:t> </w:t>
      </w:r>
      <w:r>
        <w:rPr>
          <w:color w:val="404042"/>
          <w:spacing w:val="-6"/>
        </w:rPr>
        <w:t>plataforma</w:t>
      </w:r>
      <w:r>
        <w:rPr>
          <w:color w:val="404042"/>
          <w:spacing w:val="-7"/>
        </w:rPr>
        <w:t> </w:t>
      </w:r>
      <w:r>
        <w:rPr>
          <w:color w:val="404042"/>
          <w:spacing w:val="-6"/>
        </w:rPr>
        <w:t>eletrônica.</w:t>
      </w:r>
      <w:r>
        <w:rPr>
          <w:color w:val="404042"/>
          <w:spacing w:val="-8"/>
        </w:rPr>
        <w:t> </w:t>
      </w:r>
      <w:r>
        <w:rPr>
          <w:color w:val="404042"/>
          <w:spacing w:val="-6"/>
        </w:rPr>
        <w:t>Além</w:t>
      </w:r>
      <w:r>
        <w:rPr>
          <w:color w:val="404042"/>
          <w:spacing w:val="-8"/>
        </w:rPr>
        <w:t> </w:t>
      </w:r>
      <w:r>
        <w:rPr>
          <w:color w:val="404042"/>
          <w:spacing w:val="-6"/>
        </w:rPr>
        <w:t>desses</w:t>
      </w:r>
      <w:r>
        <w:rPr>
          <w:color w:val="404042"/>
          <w:spacing w:val="-7"/>
        </w:rPr>
        <w:t> </w:t>
      </w:r>
      <w:r>
        <w:rPr>
          <w:color w:val="404042"/>
          <w:spacing w:val="-6"/>
        </w:rPr>
        <w:t>itens,</w:t>
      </w:r>
      <w:r>
        <w:rPr>
          <w:color w:val="404042"/>
          <w:spacing w:val="-7"/>
        </w:rPr>
        <w:t> </w:t>
      </w:r>
      <w:r>
        <w:rPr>
          <w:color w:val="404042"/>
          <w:spacing w:val="-6"/>
        </w:rPr>
        <w:t>ao</w:t>
      </w:r>
      <w:r>
        <w:rPr>
          <w:color w:val="404042"/>
          <w:spacing w:val="-7"/>
        </w:rPr>
        <w:t> </w:t>
      </w:r>
      <w:r>
        <w:rPr>
          <w:color w:val="404042"/>
          <w:spacing w:val="-6"/>
        </w:rPr>
        <w:t>elaborar </w:t>
      </w:r>
      <w:r>
        <w:rPr>
          <w:color w:val="404042"/>
          <w:spacing w:val="-8"/>
        </w:rPr>
        <w:t>os</w:t>
      </w:r>
      <w:r>
        <w:rPr>
          <w:color w:val="404042"/>
          <w:spacing w:val="-4"/>
        </w:rPr>
        <w:t> </w:t>
      </w:r>
      <w:r>
        <w:rPr>
          <w:color w:val="404042"/>
          <w:spacing w:val="-8"/>
        </w:rPr>
        <w:t>Relatórios</w:t>
      </w:r>
      <w:r>
        <w:rPr>
          <w:color w:val="404042"/>
          <w:spacing w:val="-4"/>
        </w:rPr>
        <w:t> </w:t>
      </w:r>
      <w:r>
        <w:rPr>
          <w:color w:val="404042"/>
          <w:spacing w:val="-8"/>
        </w:rPr>
        <w:t>de</w:t>
      </w:r>
      <w:r>
        <w:rPr>
          <w:color w:val="404042"/>
          <w:spacing w:val="-4"/>
        </w:rPr>
        <w:t> </w:t>
      </w:r>
      <w:r>
        <w:rPr>
          <w:color w:val="404042"/>
          <w:spacing w:val="-8"/>
        </w:rPr>
        <w:t>Execução</w:t>
      </w:r>
      <w:r>
        <w:rPr>
          <w:color w:val="404042"/>
          <w:spacing w:val="-4"/>
        </w:rPr>
        <w:t> </w:t>
      </w:r>
      <w:r>
        <w:rPr>
          <w:color w:val="404042"/>
          <w:spacing w:val="-8"/>
        </w:rPr>
        <w:t>do</w:t>
      </w:r>
      <w:r>
        <w:rPr>
          <w:color w:val="404042"/>
          <w:spacing w:val="-4"/>
        </w:rPr>
        <w:t> </w:t>
      </w:r>
      <w:r>
        <w:rPr>
          <w:color w:val="404042"/>
          <w:spacing w:val="-8"/>
        </w:rPr>
        <w:t>Objeto,</w:t>
      </w:r>
      <w:r>
        <w:rPr>
          <w:color w:val="404042"/>
          <w:spacing w:val="-4"/>
        </w:rPr>
        <w:t> </w:t>
      </w:r>
      <w:r>
        <w:rPr>
          <w:color w:val="404042"/>
          <w:spacing w:val="-8"/>
        </w:rPr>
        <w:t>a</w:t>
      </w:r>
      <w:r>
        <w:rPr>
          <w:color w:val="404042"/>
          <w:spacing w:val="-4"/>
        </w:rPr>
        <w:t> </w:t>
      </w:r>
      <w:r>
        <w:rPr>
          <w:color w:val="404042"/>
          <w:spacing w:val="-8"/>
        </w:rPr>
        <w:t>OSC</w:t>
      </w:r>
      <w:r>
        <w:rPr>
          <w:color w:val="404042"/>
          <w:spacing w:val="-4"/>
        </w:rPr>
        <w:t> </w:t>
      </w:r>
      <w:r>
        <w:rPr>
          <w:color w:val="404042"/>
          <w:spacing w:val="-8"/>
        </w:rPr>
        <w:t>deve</w:t>
      </w:r>
      <w:r>
        <w:rPr>
          <w:color w:val="404042"/>
          <w:spacing w:val="-4"/>
        </w:rPr>
        <w:t> </w:t>
      </w:r>
      <w:r>
        <w:rPr>
          <w:color w:val="404042"/>
          <w:spacing w:val="-8"/>
        </w:rPr>
        <w:t>buscar</w:t>
      </w:r>
      <w:r>
        <w:rPr>
          <w:color w:val="404042"/>
          <w:spacing w:val="-4"/>
        </w:rPr>
        <w:t> </w:t>
      </w:r>
      <w:r>
        <w:rPr>
          <w:color w:val="404042"/>
          <w:spacing w:val="-8"/>
        </w:rPr>
        <w:t>fornecer,</w:t>
      </w:r>
      <w:r>
        <w:rPr>
          <w:color w:val="404042"/>
          <w:spacing w:val="-4"/>
        </w:rPr>
        <w:t> </w:t>
      </w:r>
      <w:r>
        <w:rPr>
          <w:color w:val="404042"/>
          <w:spacing w:val="-8"/>
        </w:rPr>
        <w:t>sempre</w:t>
      </w:r>
      <w:r>
        <w:rPr>
          <w:color w:val="404042"/>
          <w:spacing w:val="-4"/>
        </w:rPr>
        <w:t> </w:t>
      </w:r>
      <w:r>
        <w:rPr>
          <w:color w:val="404042"/>
          <w:spacing w:val="-8"/>
        </w:rPr>
        <w:t>que </w:t>
      </w:r>
      <w:r>
        <w:rPr>
          <w:color w:val="404042"/>
          <w:spacing w:val="-4"/>
        </w:rPr>
        <w:t>possível,</w:t>
      </w:r>
      <w:r>
        <w:rPr>
          <w:color w:val="404042"/>
          <w:spacing w:val="-28"/>
        </w:rPr>
        <w:t> </w:t>
      </w:r>
      <w:r>
        <w:rPr>
          <w:color w:val="404042"/>
          <w:spacing w:val="-4"/>
        </w:rPr>
        <w:t>elementos</w:t>
      </w:r>
      <w:r>
        <w:rPr>
          <w:color w:val="404042"/>
          <w:spacing w:val="-28"/>
        </w:rPr>
        <w:t> </w:t>
      </w:r>
      <w:r>
        <w:rPr>
          <w:color w:val="404042"/>
          <w:spacing w:val="-4"/>
        </w:rPr>
        <w:t>para</w:t>
      </w:r>
      <w:r>
        <w:rPr>
          <w:color w:val="404042"/>
          <w:spacing w:val="-28"/>
        </w:rPr>
        <w:t> </w:t>
      </w:r>
      <w:r>
        <w:rPr>
          <w:color w:val="404042"/>
          <w:spacing w:val="-4"/>
        </w:rPr>
        <w:t>que</w:t>
      </w:r>
      <w:r>
        <w:rPr>
          <w:color w:val="404042"/>
          <w:spacing w:val="-28"/>
        </w:rPr>
        <w:t> </w:t>
      </w:r>
      <w:r>
        <w:rPr>
          <w:color w:val="404042"/>
          <w:spacing w:val="-4"/>
        </w:rPr>
        <w:t>a</w:t>
      </w:r>
      <w:r>
        <w:rPr>
          <w:color w:val="404042"/>
          <w:spacing w:val="-28"/>
        </w:rPr>
        <w:t> </w:t>
      </w:r>
      <w:r>
        <w:rPr>
          <w:color w:val="404042"/>
          <w:spacing w:val="-4"/>
        </w:rPr>
        <w:t>administração</w:t>
      </w:r>
      <w:r>
        <w:rPr>
          <w:color w:val="404042"/>
          <w:spacing w:val="-28"/>
        </w:rPr>
        <w:t> </w:t>
      </w:r>
      <w:r>
        <w:rPr>
          <w:color w:val="404042"/>
          <w:spacing w:val="-4"/>
        </w:rPr>
        <w:t>pública</w:t>
      </w:r>
      <w:r>
        <w:rPr>
          <w:color w:val="404042"/>
          <w:spacing w:val="-28"/>
        </w:rPr>
        <w:t> </w:t>
      </w:r>
      <w:r>
        <w:rPr>
          <w:color w:val="404042"/>
          <w:spacing w:val="-4"/>
        </w:rPr>
        <w:t>realize</w:t>
      </w:r>
      <w:r>
        <w:rPr>
          <w:color w:val="404042"/>
          <w:spacing w:val="-28"/>
        </w:rPr>
        <w:t> </w:t>
      </w:r>
      <w:r>
        <w:rPr>
          <w:color w:val="404042"/>
          <w:spacing w:val="-4"/>
        </w:rPr>
        <w:t>as</w:t>
      </w:r>
      <w:r>
        <w:rPr>
          <w:color w:val="404042"/>
          <w:spacing w:val="-28"/>
        </w:rPr>
        <w:t> </w:t>
      </w:r>
      <w:r>
        <w:rPr>
          <w:color w:val="404042"/>
          <w:spacing w:val="-4"/>
        </w:rPr>
        <w:t>avaliações:</w:t>
      </w:r>
    </w:p>
    <w:p>
      <w:pPr>
        <w:pStyle w:val="ListParagraph"/>
        <w:numPr>
          <w:ilvl w:val="1"/>
          <w:numId w:val="74"/>
        </w:numPr>
        <w:tabs>
          <w:tab w:pos="1302" w:val="left" w:leader="none"/>
        </w:tabs>
        <w:spacing w:line="240" w:lineRule="auto" w:before="108" w:after="0"/>
        <w:ind w:left="1302" w:right="0" w:hanging="169"/>
        <w:jc w:val="left"/>
        <w:rPr>
          <w:color w:val="EE6934"/>
          <w:sz w:val="20"/>
        </w:rPr>
      </w:pPr>
      <w:r>
        <w:rPr>
          <w:color w:val="404042"/>
          <w:sz w:val="20"/>
        </w:rPr>
        <w:t>dos</w:t>
      </w:r>
      <w:r>
        <w:rPr>
          <w:color w:val="404042"/>
          <w:spacing w:val="-11"/>
          <w:sz w:val="20"/>
        </w:rPr>
        <w:t> </w:t>
      </w:r>
      <w:r>
        <w:rPr>
          <w:color w:val="404042"/>
          <w:sz w:val="20"/>
        </w:rPr>
        <w:t>impactos</w:t>
      </w:r>
      <w:r>
        <w:rPr>
          <w:color w:val="404042"/>
          <w:spacing w:val="-11"/>
          <w:sz w:val="20"/>
        </w:rPr>
        <w:t> </w:t>
      </w:r>
      <w:r>
        <w:rPr>
          <w:color w:val="404042"/>
          <w:sz w:val="20"/>
        </w:rPr>
        <w:t>econômicos</w:t>
      </w:r>
      <w:r>
        <w:rPr>
          <w:color w:val="404042"/>
          <w:spacing w:val="-11"/>
          <w:sz w:val="20"/>
        </w:rPr>
        <w:t> </w:t>
      </w:r>
      <w:r>
        <w:rPr>
          <w:color w:val="404042"/>
          <w:sz w:val="20"/>
        </w:rPr>
        <w:t>ou</w:t>
      </w:r>
      <w:r>
        <w:rPr>
          <w:color w:val="404042"/>
          <w:spacing w:val="-11"/>
          <w:sz w:val="20"/>
        </w:rPr>
        <w:t> </w:t>
      </w:r>
      <w:r>
        <w:rPr>
          <w:color w:val="404042"/>
          <w:sz w:val="20"/>
        </w:rPr>
        <w:t>sociais</w:t>
      </w:r>
      <w:r>
        <w:rPr>
          <w:color w:val="404042"/>
          <w:spacing w:val="-11"/>
          <w:sz w:val="20"/>
        </w:rPr>
        <w:t> </w:t>
      </w:r>
      <w:r>
        <w:rPr>
          <w:color w:val="404042"/>
          <w:sz w:val="20"/>
        </w:rPr>
        <w:t>das</w:t>
      </w:r>
      <w:r>
        <w:rPr>
          <w:color w:val="404042"/>
          <w:spacing w:val="-11"/>
          <w:sz w:val="20"/>
        </w:rPr>
        <w:t> </w:t>
      </w:r>
      <w:r>
        <w:rPr>
          <w:color w:val="404042"/>
          <w:sz w:val="20"/>
        </w:rPr>
        <w:t>ações</w:t>
      </w:r>
      <w:r>
        <w:rPr>
          <w:color w:val="404042"/>
          <w:spacing w:val="-11"/>
          <w:sz w:val="20"/>
        </w:rPr>
        <w:t> </w:t>
      </w:r>
      <w:r>
        <w:rPr>
          <w:color w:val="404042"/>
          <w:spacing w:val="-2"/>
          <w:sz w:val="20"/>
        </w:rPr>
        <w:t>desenvolvidas;</w:t>
      </w:r>
    </w:p>
    <w:p>
      <w:pPr>
        <w:pStyle w:val="ListParagraph"/>
        <w:numPr>
          <w:ilvl w:val="1"/>
          <w:numId w:val="74"/>
        </w:numPr>
        <w:tabs>
          <w:tab w:pos="1302" w:val="left" w:leader="none"/>
        </w:tabs>
        <w:spacing w:line="240" w:lineRule="auto" w:before="112" w:after="0"/>
        <w:ind w:left="1302" w:right="0" w:hanging="169"/>
        <w:jc w:val="left"/>
        <w:rPr>
          <w:color w:val="EE6934"/>
          <w:sz w:val="20"/>
        </w:rPr>
      </w:pPr>
      <w:r>
        <w:rPr>
          <w:color w:val="404042"/>
          <w:spacing w:val="-2"/>
          <w:sz w:val="20"/>
        </w:rPr>
        <w:t>do</w:t>
      </w:r>
      <w:r>
        <w:rPr>
          <w:color w:val="404042"/>
          <w:spacing w:val="-14"/>
          <w:sz w:val="20"/>
        </w:rPr>
        <w:t> </w:t>
      </w:r>
      <w:r>
        <w:rPr>
          <w:color w:val="404042"/>
          <w:spacing w:val="-2"/>
          <w:sz w:val="20"/>
        </w:rPr>
        <w:t>grau</w:t>
      </w:r>
      <w:r>
        <w:rPr>
          <w:color w:val="404042"/>
          <w:spacing w:val="-13"/>
          <w:sz w:val="20"/>
        </w:rPr>
        <w:t> </w:t>
      </w:r>
      <w:r>
        <w:rPr>
          <w:color w:val="404042"/>
          <w:spacing w:val="-2"/>
          <w:sz w:val="20"/>
        </w:rPr>
        <w:t>de</w:t>
      </w:r>
      <w:r>
        <w:rPr>
          <w:color w:val="404042"/>
          <w:spacing w:val="-14"/>
          <w:sz w:val="20"/>
        </w:rPr>
        <w:t> </w:t>
      </w:r>
      <w:r>
        <w:rPr>
          <w:color w:val="404042"/>
          <w:spacing w:val="-2"/>
          <w:sz w:val="20"/>
        </w:rPr>
        <w:t>satisfação</w:t>
      </w:r>
      <w:r>
        <w:rPr>
          <w:color w:val="404042"/>
          <w:spacing w:val="-13"/>
          <w:sz w:val="20"/>
        </w:rPr>
        <w:t> </w:t>
      </w:r>
      <w:r>
        <w:rPr>
          <w:color w:val="404042"/>
          <w:spacing w:val="-2"/>
          <w:sz w:val="20"/>
        </w:rPr>
        <w:t>do</w:t>
      </w:r>
      <w:r>
        <w:rPr>
          <w:color w:val="404042"/>
          <w:spacing w:val="-14"/>
          <w:sz w:val="20"/>
        </w:rPr>
        <w:t> </w:t>
      </w:r>
      <w:r>
        <w:rPr>
          <w:color w:val="404042"/>
          <w:spacing w:val="-2"/>
          <w:sz w:val="20"/>
        </w:rPr>
        <w:t>público-alvo;</w:t>
      </w:r>
      <w:r>
        <w:rPr>
          <w:color w:val="404042"/>
          <w:spacing w:val="-13"/>
          <w:sz w:val="20"/>
        </w:rPr>
        <w:t> </w:t>
      </w:r>
      <w:r>
        <w:rPr>
          <w:color w:val="404042"/>
          <w:spacing w:val="-10"/>
          <w:sz w:val="20"/>
        </w:rPr>
        <w:t>e</w:t>
      </w:r>
    </w:p>
    <w:p>
      <w:pPr>
        <w:pStyle w:val="ListParagraph"/>
        <w:numPr>
          <w:ilvl w:val="1"/>
          <w:numId w:val="74"/>
        </w:numPr>
        <w:tabs>
          <w:tab w:pos="1302" w:val="left" w:leader="none"/>
        </w:tabs>
        <w:spacing w:line="240" w:lineRule="auto" w:before="112" w:after="0"/>
        <w:ind w:left="1133" w:right="959" w:firstLine="0"/>
        <w:jc w:val="left"/>
        <w:rPr>
          <w:color w:val="EE6934"/>
          <w:sz w:val="20"/>
        </w:rPr>
      </w:pPr>
      <w:r>
        <w:rPr>
          <w:color w:val="404042"/>
          <w:sz w:val="20"/>
        </w:rPr>
        <w:t>da possibilidade de sustentabilidade das ações após a conclusão do </w:t>
      </w:r>
      <w:r>
        <w:rPr>
          <w:color w:val="404042"/>
          <w:spacing w:val="-2"/>
          <w:sz w:val="20"/>
        </w:rPr>
        <w:t>objeto.</w:t>
      </w:r>
    </w:p>
    <w:p>
      <w:pPr>
        <w:pStyle w:val="BodyText"/>
        <w:spacing w:before="114"/>
        <w:ind w:left="963" w:right="958"/>
        <w:jc w:val="both"/>
      </w:pPr>
      <w:r>
        <w:rPr>
          <w:color w:val="404042"/>
        </w:rPr>
        <w:t>A administração pública federal poderá dispensar a apresentação desses </w:t>
      </w:r>
      <w:r>
        <w:rPr>
          <w:color w:val="404042"/>
          <w:spacing w:val="-6"/>
        </w:rPr>
        <w:t>elementos adicionais, quando a exigência for desproporcional à complexidade </w:t>
      </w:r>
      <w:r>
        <w:rPr>
          <w:color w:val="404042"/>
          <w:spacing w:val="-2"/>
        </w:rPr>
        <w:t>da</w:t>
      </w:r>
      <w:r>
        <w:rPr>
          <w:color w:val="404042"/>
          <w:spacing w:val="-12"/>
        </w:rPr>
        <w:t> </w:t>
      </w:r>
      <w:r>
        <w:rPr>
          <w:color w:val="404042"/>
          <w:spacing w:val="-2"/>
        </w:rPr>
        <w:t>parceria</w:t>
      </w:r>
      <w:r>
        <w:rPr>
          <w:color w:val="404042"/>
          <w:spacing w:val="-12"/>
        </w:rPr>
        <w:t> </w:t>
      </w:r>
      <w:r>
        <w:rPr>
          <w:color w:val="404042"/>
          <w:spacing w:val="-2"/>
        </w:rPr>
        <w:t>ou</w:t>
      </w:r>
      <w:r>
        <w:rPr>
          <w:color w:val="404042"/>
          <w:spacing w:val="-12"/>
        </w:rPr>
        <w:t> </w:t>
      </w:r>
      <w:r>
        <w:rPr>
          <w:color w:val="404042"/>
          <w:spacing w:val="-2"/>
        </w:rPr>
        <w:t>ao</w:t>
      </w:r>
      <w:r>
        <w:rPr>
          <w:color w:val="404042"/>
          <w:spacing w:val="-12"/>
        </w:rPr>
        <w:t> </w:t>
      </w:r>
      <w:r>
        <w:rPr>
          <w:color w:val="404042"/>
          <w:spacing w:val="-2"/>
        </w:rPr>
        <w:t>interesse</w:t>
      </w:r>
      <w:r>
        <w:rPr>
          <w:color w:val="404042"/>
          <w:spacing w:val="-12"/>
        </w:rPr>
        <w:t> </w:t>
      </w:r>
      <w:r>
        <w:rPr>
          <w:color w:val="404042"/>
          <w:spacing w:val="-2"/>
        </w:rPr>
        <w:t>público,</w:t>
      </w:r>
      <w:r>
        <w:rPr>
          <w:color w:val="404042"/>
          <w:spacing w:val="-12"/>
        </w:rPr>
        <w:t> </w:t>
      </w:r>
      <w:r>
        <w:rPr>
          <w:color w:val="404042"/>
          <w:spacing w:val="-2"/>
        </w:rPr>
        <w:t>justificadamente,</w:t>
      </w:r>
      <w:r>
        <w:rPr>
          <w:color w:val="404042"/>
          <w:spacing w:val="-12"/>
        </w:rPr>
        <w:t> </w:t>
      </w:r>
      <w:r>
        <w:rPr>
          <w:color w:val="404042"/>
          <w:spacing w:val="-2"/>
        </w:rPr>
        <w:t>de</w:t>
      </w:r>
      <w:r>
        <w:rPr>
          <w:color w:val="404042"/>
          <w:spacing w:val="-12"/>
        </w:rPr>
        <w:t> </w:t>
      </w:r>
      <w:r>
        <w:rPr>
          <w:color w:val="404042"/>
          <w:spacing w:val="-2"/>
        </w:rPr>
        <w:t>ofício</w:t>
      </w:r>
      <w:r>
        <w:rPr>
          <w:color w:val="404042"/>
          <w:spacing w:val="-12"/>
        </w:rPr>
        <w:t> </w:t>
      </w:r>
      <w:r>
        <w:rPr>
          <w:color w:val="404042"/>
          <w:spacing w:val="-2"/>
        </w:rPr>
        <w:t>ou</w:t>
      </w:r>
      <w:r>
        <w:rPr>
          <w:color w:val="404042"/>
          <w:spacing w:val="-12"/>
        </w:rPr>
        <w:t> </w:t>
      </w:r>
      <w:r>
        <w:rPr>
          <w:color w:val="404042"/>
          <w:spacing w:val="-2"/>
        </w:rPr>
        <w:t>mediante </w:t>
      </w:r>
      <w:r>
        <w:rPr>
          <w:color w:val="404042"/>
        </w:rPr>
        <w:t>solicitação</w:t>
      </w:r>
      <w:r>
        <w:rPr>
          <w:color w:val="404042"/>
          <w:spacing w:val="-9"/>
        </w:rPr>
        <w:t> </w:t>
      </w:r>
      <w:r>
        <w:rPr>
          <w:color w:val="404042"/>
        </w:rPr>
        <w:t>da</w:t>
      </w:r>
      <w:r>
        <w:rPr>
          <w:color w:val="404042"/>
          <w:spacing w:val="-9"/>
        </w:rPr>
        <w:t> </w:t>
      </w:r>
      <w:r>
        <w:rPr>
          <w:color w:val="404042"/>
        </w:rPr>
        <w:t>organização</w:t>
      </w:r>
      <w:r>
        <w:rPr>
          <w:color w:val="404042"/>
          <w:spacing w:val="-9"/>
        </w:rPr>
        <w:t> </w:t>
      </w:r>
      <w:r>
        <w:rPr>
          <w:color w:val="404042"/>
        </w:rPr>
        <w:t>da</w:t>
      </w:r>
      <w:r>
        <w:rPr>
          <w:color w:val="404042"/>
          <w:spacing w:val="-9"/>
        </w:rPr>
        <w:t> </w:t>
      </w:r>
      <w:r>
        <w:rPr>
          <w:color w:val="404042"/>
        </w:rPr>
        <w:t>sociedade</w:t>
      </w:r>
      <w:r>
        <w:rPr>
          <w:color w:val="404042"/>
          <w:spacing w:val="-9"/>
        </w:rPr>
        <w:t> </w:t>
      </w:r>
      <w:r>
        <w:rPr>
          <w:color w:val="404042"/>
        </w:rPr>
        <w:t>civil.</w:t>
      </w:r>
      <w:r>
        <w:rPr>
          <w:color w:val="404042"/>
          <w:spacing w:val="-9"/>
        </w:rPr>
        <w:t> </w:t>
      </w:r>
      <w:r>
        <w:rPr>
          <w:color w:val="404042"/>
        </w:rPr>
        <w:t>No</w:t>
      </w:r>
      <w:r>
        <w:rPr>
          <w:color w:val="404042"/>
          <w:spacing w:val="-9"/>
        </w:rPr>
        <w:t> </w:t>
      </w:r>
      <w:r>
        <w:rPr>
          <w:color w:val="404042"/>
        </w:rPr>
        <w:t>Anexo</w:t>
      </w:r>
      <w:r>
        <w:rPr>
          <w:color w:val="404042"/>
          <w:spacing w:val="-9"/>
        </w:rPr>
        <w:t> </w:t>
      </w:r>
      <w:r>
        <w:rPr>
          <w:color w:val="404042"/>
        </w:rPr>
        <w:t>VI</w:t>
      </w:r>
      <w:r>
        <w:rPr>
          <w:color w:val="404042"/>
          <w:spacing w:val="-9"/>
        </w:rPr>
        <w:t> </w:t>
      </w:r>
      <w:r>
        <w:rPr>
          <w:color w:val="404042"/>
        </w:rPr>
        <w:t>deste</w:t>
      </w:r>
      <w:r>
        <w:rPr>
          <w:color w:val="404042"/>
          <w:spacing w:val="-9"/>
        </w:rPr>
        <w:t> </w:t>
      </w:r>
      <w:r>
        <w:rPr>
          <w:color w:val="404042"/>
        </w:rPr>
        <w:t>Manual</w:t>
      </w:r>
      <w:r>
        <w:rPr>
          <w:color w:val="404042"/>
          <w:spacing w:val="-9"/>
        </w:rPr>
        <w:t> </w:t>
      </w:r>
      <w:r>
        <w:rPr>
          <w:color w:val="404042"/>
        </w:rPr>
        <w:t>é </w:t>
      </w:r>
      <w:r>
        <w:rPr>
          <w:color w:val="404042"/>
          <w:spacing w:val="-2"/>
        </w:rPr>
        <w:t>apresentado</w:t>
      </w:r>
      <w:r>
        <w:rPr>
          <w:color w:val="404042"/>
          <w:spacing w:val="-10"/>
        </w:rPr>
        <w:t> </w:t>
      </w:r>
      <w:r>
        <w:rPr>
          <w:color w:val="404042"/>
          <w:spacing w:val="-2"/>
        </w:rPr>
        <w:t>um</w:t>
      </w:r>
      <w:r>
        <w:rPr>
          <w:color w:val="404042"/>
          <w:spacing w:val="-10"/>
        </w:rPr>
        <w:t> </w:t>
      </w:r>
      <w:r>
        <w:rPr>
          <w:color w:val="404042"/>
          <w:spacing w:val="-2"/>
        </w:rPr>
        <w:t>modelo</w:t>
      </w:r>
      <w:r>
        <w:rPr>
          <w:color w:val="404042"/>
          <w:spacing w:val="-10"/>
        </w:rPr>
        <w:t> </w:t>
      </w:r>
      <w:r>
        <w:rPr>
          <w:color w:val="404042"/>
          <w:spacing w:val="-2"/>
        </w:rPr>
        <w:t>de</w:t>
      </w:r>
      <w:r>
        <w:rPr>
          <w:color w:val="404042"/>
          <w:spacing w:val="-10"/>
        </w:rPr>
        <w:t> </w:t>
      </w:r>
      <w:r>
        <w:rPr>
          <w:color w:val="404042"/>
          <w:spacing w:val="-2"/>
        </w:rPr>
        <w:t>relatório</w:t>
      </w:r>
      <w:r>
        <w:rPr>
          <w:color w:val="404042"/>
          <w:spacing w:val="-10"/>
        </w:rPr>
        <w:t> </w:t>
      </w:r>
      <w:r>
        <w:rPr>
          <w:color w:val="404042"/>
          <w:spacing w:val="-2"/>
        </w:rPr>
        <w:t>de</w:t>
      </w:r>
      <w:r>
        <w:rPr>
          <w:color w:val="404042"/>
          <w:spacing w:val="-10"/>
        </w:rPr>
        <w:t> </w:t>
      </w:r>
      <w:r>
        <w:rPr>
          <w:color w:val="404042"/>
          <w:spacing w:val="-2"/>
        </w:rPr>
        <w:t>execução</w:t>
      </w:r>
      <w:r>
        <w:rPr>
          <w:color w:val="404042"/>
          <w:spacing w:val="-10"/>
        </w:rPr>
        <w:t> </w:t>
      </w:r>
      <w:r>
        <w:rPr>
          <w:color w:val="404042"/>
          <w:spacing w:val="-2"/>
        </w:rPr>
        <w:t>do</w:t>
      </w:r>
      <w:r>
        <w:rPr>
          <w:color w:val="404042"/>
          <w:spacing w:val="-10"/>
        </w:rPr>
        <w:t> </w:t>
      </w:r>
      <w:r>
        <w:rPr>
          <w:color w:val="404042"/>
          <w:spacing w:val="-2"/>
        </w:rPr>
        <w:t>objeto</w:t>
      </w:r>
      <w:r>
        <w:rPr>
          <w:color w:val="404042"/>
          <w:spacing w:val="-10"/>
        </w:rPr>
        <w:t> </w:t>
      </w:r>
      <w:r>
        <w:rPr>
          <w:color w:val="404042"/>
          <w:spacing w:val="-2"/>
        </w:rPr>
        <w:t>que</w:t>
      </w:r>
      <w:r>
        <w:rPr>
          <w:color w:val="404042"/>
          <w:spacing w:val="-10"/>
        </w:rPr>
        <w:t> </w:t>
      </w:r>
      <w:r>
        <w:rPr>
          <w:color w:val="404042"/>
          <w:spacing w:val="-2"/>
        </w:rPr>
        <w:t>poderá</w:t>
      </w:r>
      <w:r>
        <w:rPr>
          <w:color w:val="404042"/>
          <w:spacing w:val="-10"/>
        </w:rPr>
        <w:t> </w:t>
      </w:r>
      <w:r>
        <w:rPr>
          <w:color w:val="404042"/>
          <w:spacing w:val="-2"/>
        </w:rPr>
        <w:t>ser </w:t>
      </w:r>
      <w:r>
        <w:rPr>
          <w:color w:val="404042"/>
        </w:rPr>
        <w:t>adotado na parceria.</w:t>
      </w:r>
    </w:p>
    <w:p>
      <w:pPr>
        <w:pStyle w:val="BodyText"/>
        <w:spacing w:before="90"/>
      </w:pPr>
    </w:p>
    <w:p>
      <w:pPr>
        <w:pStyle w:val="Heading4"/>
        <w:numPr>
          <w:ilvl w:val="1"/>
          <w:numId w:val="72"/>
        </w:numPr>
        <w:tabs>
          <w:tab w:pos="1487" w:val="left" w:leader="none"/>
        </w:tabs>
        <w:spacing w:line="240" w:lineRule="auto" w:before="0" w:after="0"/>
        <w:ind w:left="1487" w:right="0" w:hanging="524"/>
        <w:jc w:val="left"/>
        <w:rPr>
          <w:rFonts w:ascii="Lucida Sans Unicode" w:hAnsi="Lucida Sans Unicode"/>
          <w:position w:val="9"/>
          <w:sz w:val="15"/>
        </w:rPr>
      </w:pPr>
      <w:r>
        <w:rPr>
          <w:rFonts w:ascii="Lucida Sans Unicode" w:hAnsi="Lucida Sans Unicode"/>
          <w:color w:val="EE6934"/>
        </w:rPr>
        <w:t>Relσíóíio</w:t>
      </w:r>
      <w:r>
        <w:rPr>
          <w:rFonts w:ascii="Lucida Sans Unicode" w:hAnsi="Lucida Sans Unicode"/>
          <w:color w:val="EE6934"/>
          <w:spacing w:val="-3"/>
        </w:rPr>
        <w:t> </w:t>
      </w:r>
      <w:r>
        <w:rPr>
          <w:rFonts w:ascii="Lucida Sans Unicode" w:hAnsi="Lucida Sans Unicode"/>
          <w:color w:val="EE6934"/>
        </w:rPr>
        <w:t>de</w:t>
      </w:r>
      <w:r>
        <w:rPr>
          <w:rFonts w:ascii="Lucida Sans Unicode" w:hAnsi="Lucida Sans Unicode"/>
          <w:color w:val="EE6934"/>
          <w:spacing w:val="-2"/>
        </w:rPr>
        <w:t> </w:t>
      </w:r>
      <w:r>
        <w:rPr>
          <w:rFonts w:ascii="Lucida Sans Unicode" w:hAnsi="Lucida Sans Unicode"/>
          <w:color w:val="EE6934"/>
        </w:rPr>
        <w:t>E…ecnÇão</w:t>
      </w:r>
      <w:r>
        <w:rPr>
          <w:rFonts w:ascii="Lucida Sans Unicode" w:hAnsi="Lucida Sans Unicode"/>
          <w:color w:val="EE6934"/>
          <w:spacing w:val="-2"/>
        </w:rPr>
        <w:t> Finσnceiíσ</w:t>
      </w:r>
      <w:r>
        <w:rPr>
          <w:rFonts w:ascii="Lucida Sans Unicode" w:hAnsi="Lucida Sans Unicode"/>
          <w:color w:val="EE6934"/>
          <w:spacing w:val="-2"/>
          <w:position w:val="9"/>
          <w:sz w:val="15"/>
        </w:rPr>
        <w:t>188</w:t>
      </w:r>
    </w:p>
    <w:p>
      <w:pPr>
        <w:pStyle w:val="BodyText"/>
        <w:spacing w:before="279"/>
        <w:ind w:left="963"/>
        <w:jc w:val="both"/>
      </w:pPr>
      <w:r>
        <w:rPr>
          <w:color w:val="404042"/>
          <w:spacing w:val="-2"/>
        </w:rPr>
        <w:t>O</w:t>
      </w:r>
      <w:r>
        <w:rPr>
          <w:color w:val="404042"/>
          <w:spacing w:val="-14"/>
        </w:rPr>
        <w:t> </w:t>
      </w:r>
      <w:r>
        <w:rPr>
          <w:color w:val="404042"/>
          <w:spacing w:val="-2"/>
        </w:rPr>
        <w:t>Relatório</w:t>
      </w:r>
      <w:r>
        <w:rPr>
          <w:color w:val="404042"/>
          <w:spacing w:val="-14"/>
        </w:rPr>
        <w:t> </w:t>
      </w:r>
      <w:r>
        <w:rPr>
          <w:color w:val="404042"/>
          <w:spacing w:val="-2"/>
        </w:rPr>
        <w:t>de</w:t>
      </w:r>
      <w:r>
        <w:rPr>
          <w:color w:val="404042"/>
          <w:spacing w:val="-13"/>
        </w:rPr>
        <w:t> </w:t>
      </w:r>
      <w:r>
        <w:rPr>
          <w:color w:val="404042"/>
          <w:spacing w:val="-2"/>
        </w:rPr>
        <w:t>Execução</w:t>
      </w:r>
      <w:r>
        <w:rPr>
          <w:color w:val="404042"/>
          <w:spacing w:val="-14"/>
        </w:rPr>
        <w:t> </w:t>
      </w:r>
      <w:r>
        <w:rPr>
          <w:color w:val="404042"/>
          <w:spacing w:val="-2"/>
        </w:rPr>
        <w:t>Financeira</w:t>
      </w:r>
      <w:r>
        <w:rPr>
          <w:color w:val="404042"/>
          <w:spacing w:val="-14"/>
        </w:rPr>
        <w:t> </w:t>
      </w:r>
      <w:r>
        <w:rPr>
          <w:color w:val="404042"/>
          <w:spacing w:val="-2"/>
        </w:rPr>
        <w:t>deve</w:t>
      </w:r>
      <w:r>
        <w:rPr>
          <w:color w:val="404042"/>
          <w:spacing w:val="-13"/>
        </w:rPr>
        <w:t> </w:t>
      </w:r>
      <w:r>
        <w:rPr>
          <w:color w:val="404042"/>
          <w:spacing w:val="-2"/>
        </w:rPr>
        <w:t>conter:</w:t>
      </w:r>
    </w:p>
    <w:p>
      <w:pPr>
        <w:pStyle w:val="ListParagraph"/>
        <w:numPr>
          <w:ilvl w:val="0"/>
          <w:numId w:val="75"/>
        </w:numPr>
        <w:tabs>
          <w:tab w:pos="1302" w:val="left" w:leader="none"/>
        </w:tabs>
        <w:spacing w:line="240" w:lineRule="auto" w:before="112" w:after="0"/>
        <w:ind w:left="1133" w:right="959" w:firstLine="0"/>
        <w:jc w:val="both"/>
        <w:rPr>
          <w:sz w:val="20"/>
        </w:rPr>
      </w:pPr>
      <w:r>
        <w:rPr>
          <w:color w:val="404042"/>
          <w:sz w:val="20"/>
        </w:rPr>
        <w:t>relação das receitas e despesas realizadas, inclusive rendimentos financeiros,</w:t>
      </w:r>
      <w:r>
        <w:rPr>
          <w:color w:val="404042"/>
          <w:spacing w:val="-13"/>
          <w:sz w:val="20"/>
        </w:rPr>
        <w:t> </w:t>
      </w:r>
      <w:r>
        <w:rPr>
          <w:color w:val="404042"/>
          <w:sz w:val="20"/>
        </w:rPr>
        <w:t>que</w:t>
      </w:r>
      <w:r>
        <w:rPr>
          <w:color w:val="404042"/>
          <w:spacing w:val="-13"/>
          <w:sz w:val="20"/>
        </w:rPr>
        <w:t> </w:t>
      </w:r>
      <w:r>
        <w:rPr>
          <w:color w:val="404042"/>
          <w:sz w:val="20"/>
        </w:rPr>
        <w:t>possibilitem</w:t>
      </w:r>
      <w:r>
        <w:rPr>
          <w:color w:val="404042"/>
          <w:spacing w:val="-13"/>
          <w:sz w:val="20"/>
        </w:rPr>
        <w:t> </w:t>
      </w:r>
      <w:r>
        <w:rPr>
          <w:color w:val="404042"/>
          <w:sz w:val="20"/>
        </w:rPr>
        <w:t>a</w:t>
      </w:r>
      <w:r>
        <w:rPr>
          <w:color w:val="404042"/>
          <w:spacing w:val="-13"/>
          <w:sz w:val="20"/>
        </w:rPr>
        <w:t> </w:t>
      </w:r>
      <w:r>
        <w:rPr>
          <w:color w:val="404042"/>
          <w:sz w:val="20"/>
        </w:rPr>
        <w:t>comprovação</w:t>
      </w:r>
      <w:r>
        <w:rPr>
          <w:color w:val="404042"/>
          <w:spacing w:val="-13"/>
          <w:sz w:val="20"/>
        </w:rPr>
        <w:t> </w:t>
      </w:r>
      <w:r>
        <w:rPr>
          <w:color w:val="404042"/>
          <w:sz w:val="20"/>
        </w:rPr>
        <w:t>da</w:t>
      </w:r>
      <w:r>
        <w:rPr>
          <w:color w:val="404042"/>
          <w:spacing w:val="-13"/>
          <w:sz w:val="20"/>
        </w:rPr>
        <w:t> </w:t>
      </w:r>
      <w:r>
        <w:rPr>
          <w:color w:val="404042"/>
          <w:sz w:val="20"/>
        </w:rPr>
        <w:t>observância</w:t>
      </w:r>
      <w:r>
        <w:rPr>
          <w:color w:val="404042"/>
          <w:spacing w:val="-13"/>
          <w:sz w:val="20"/>
        </w:rPr>
        <w:t> </w:t>
      </w:r>
      <w:r>
        <w:rPr>
          <w:color w:val="404042"/>
          <w:sz w:val="20"/>
        </w:rPr>
        <w:t>do</w:t>
      </w:r>
      <w:r>
        <w:rPr>
          <w:color w:val="404042"/>
          <w:spacing w:val="-13"/>
          <w:sz w:val="20"/>
        </w:rPr>
        <w:t> </w:t>
      </w:r>
      <w:r>
        <w:rPr>
          <w:color w:val="404042"/>
          <w:sz w:val="20"/>
        </w:rPr>
        <w:t>plano</w:t>
      </w:r>
      <w:r>
        <w:rPr>
          <w:color w:val="404042"/>
          <w:spacing w:val="-13"/>
          <w:sz w:val="20"/>
        </w:rPr>
        <w:t> </w:t>
      </w:r>
      <w:r>
        <w:rPr>
          <w:color w:val="404042"/>
          <w:sz w:val="20"/>
        </w:rPr>
        <w:t>de </w:t>
      </w:r>
      <w:r>
        <w:rPr>
          <w:color w:val="404042"/>
          <w:spacing w:val="-2"/>
          <w:sz w:val="20"/>
        </w:rPr>
        <w:t>trabalho;</w:t>
      </w:r>
    </w:p>
    <w:p>
      <w:pPr>
        <w:pStyle w:val="ListParagraph"/>
        <w:numPr>
          <w:ilvl w:val="0"/>
          <w:numId w:val="75"/>
        </w:numPr>
        <w:tabs>
          <w:tab w:pos="1302" w:val="left" w:leader="none"/>
        </w:tabs>
        <w:spacing w:line="240" w:lineRule="auto" w:before="109" w:after="0"/>
        <w:ind w:left="1133" w:right="960" w:firstLine="0"/>
        <w:jc w:val="both"/>
        <w:rPr>
          <w:sz w:val="20"/>
        </w:rPr>
      </w:pPr>
      <w:r>
        <w:rPr>
          <w:color w:val="404042"/>
          <w:sz w:val="20"/>
        </w:rPr>
        <w:t>comprovante</w:t>
      </w:r>
      <w:r>
        <w:rPr>
          <w:color w:val="404042"/>
          <w:spacing w:val="-2"/>
          <w:sz w:val="20"/>
        </w:rPr>
        <w:t> </w:t>
      </w:r>
      <w:r>
        <w:rPr>
          <w:color w:val="404042"/>
          <w:sz w:val="20"/>
        </w:rPr>
        <w:t>da</w:t>
      </w:r>
      <w:r>
        <w:rPr>
          <w:color w:val="404042"/>
          <w:spacing w:val="-2"/>
          <w:sz w:val="20"/>
        </w:rPr>
        <w:t> </w:t>
      </w:r>
      <w:r>
        <w:rPr>
          <w:color w:val="404042"/>
          <w:sz w:val="20"/>
        </w:rPr>
        <w:t>devolução</w:t>
      </w:r>
      <w:r>
        <w:rPr>
          <w:color w:val="404042"/>
          <w:spacing w:val="-2"/>
          <w:sz w:val="20"/>
        </w:rPr>
        <w:t> </w:t>
      </w:r>
      <w:r>
        <w:rPr>
          <w:color w:val="404042"/>
          <w:sz w:val="20"/>
        </w:rPr>
        <w:t>do</w:t>
      </w:r>
      <w:r>
        <w:rPr>
          <w:color w:val="404042"/>
          <w:spacing w:val="-2"/>
          <w:sz w:val="20"/>
        </w:rPr>
        <w:t> </w:t>
      </w:r>
      <w:r>
        <w:rPr>
          <w:color w:val="404042"/>
          <w:sz w:val="20"/>
        </w:rPr>
        <w:t>saldo</w:t>
      </w:r>
      <w:r>
        <w:rPr>
          <w:color w:val="404042"/>
          <w:spacing w:val="-2"/>
          <w:sz w:val="20"/>
        </w:rPr>
        <w:t> </w:t>
      </w:r>
      <w:r>
        <w:rPr>
          <w:color w:val="404042"/>
          <w:sz w:val="20"/>
        </w:rPr>
        <w:t>remanescente</w:t>
      </w:r>
      <w:r>
        <w:rPr>
          <w:color w:val="404042"/>
          <w:spacing w:val="-2"/>
          <w:sz w:val="20"/>
        </w:rPr>
        <w:t> </w:t>
      </w:r>
      <w:r>
        <w:rPr>
          <w:color w:val="404042"/>
          <w:sz w:val="20"/>
        </w:rPr>
        <w:t>da</w:t>
      </w:r>
      <w:r>
        <w:rPr>
          <w:color w:val="404042"/>
          <w:spacing w:val="-2"/>
          <w:sz w:val="20"/>
        </w:rPr>
        <w:t> </w:t>
      </w:r>
      <w:r>
        <w:rPr>
          <w:color w:val="404042"/>
          <w:sz w:val="20"/>
        </w:rPr>
        <w:t>conta</w:t>
      </w:r>
      <w:r>
        <w:rPr>
          <w:color w:val="404042"/>
          <w:spacing w:val="-2"/>
          <w:sz w:val="20"/>
        </w:rPr>
        <w:t> </w:t>
      </w:r>
      <w:r>
        <w:rPr>
          <w:color w:val="404042"/>
          <w:sz w:val="20"/>
        </w:rPr>
        <w:t>bancária específica, quando houver;</w:t>
      </w:r>
    </w:p>
    <w:p>
      <w:pPr>
        <w:pStyle w:val="BodyText"/>
        <w:spacing w:before="197"/>
      </w:pPr>
      <w:r>
        <w:rPr/>
        <mc:AlternateContent>
          <mc:Choice Requires="wps">
            <w:drawing>
              <wp:anchor distT="0" distB="0" distL="0" distR="0" allowOverlap="1" layoutInCell="1" locked="0" behindDoc="1" simplePos="0" relativeHeight="487706624">
                <wp:simplePos x="0" y="0"/>
                <wp:positionH relativeFrom="page">
                  <wp:posOffset>612000</wp:posOffset>
                </wp:positionH>
                <wp:positionV relativeFrom="paragraph">
                  <wp:posOffset>293822</wp:posOffset>
                </wp:positionV>
                <wp:extent cx="4104004" cy="1270"/>
                <wp:effectExtent l="0" t="0" r="0" b="0"/>
                <wp:wrapTopAndBottom/>
                <wp:docPr id="558" name="Graphic 558"/>
                <wp:cNvGraphicFramePr>
                  <a:graphicFrameLocks/>
                </wp:cNvGraphicFramePr>
                <a:graphic>
                  <a:graphicData uri="http://schemas.microsoft.com/office/word/2010/wordprocessingShape">
                    <wps:wsp>
                      <wps:cNvPr id="558" name="Graphic 558"/>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3.135632pt;width:323.150pt;height:.1pt;mso-position-horizontal-relative:page;mso-position-vertical-relative:paragraph;z-index:-15609856;mso-wrap-distance-left:0;mso-wrap-distance-right:0" id="docshape540" coordorigin="964,463" coordsize="6463,0" path="m964,463l7427,463e" filled="false" stroked="true" strokeweight=".25pt" strokecolor="#404042">
                <v:path arrowok="t"/>
                <v:stroke dashstyle="solid"/>
                <w10:wrap type="topAndBottom"/>
              </v:shape>
            </w:pict>
          </mc:Fallback>
        </mc:AlternateContent>
      </w:r>
    </w:p>
    <w:p>
      <w:pPr>
        <w:pStyle w:val="ListParagraph"/>
        <w:numPr>
          <w:ilvl w:val="0"/>
          <w:numId w:val="74"/>
        </w:numPr>
        <w:tabs>
          <w:tab w:pos="1284" w:val="left" w:leader="none"/>
        </w:tabs>
        <w:spacing w:line="240" w:lineRule="auto" w:before="121" w:after="0"/>
        <w:ind w:left="1284" w:right="0" w:hanging="321"/>
        <w:jc w:val="left"/>
        <w:rPr>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56.</w:t>
      </w:r>
    </w:p>
    <w:p>
      <w:pPr>
        <w:pStyle w:val="ListParagraph"/>
        <w:spacing w:after="0" w:line="240" w:lineRule="auto"/>
        <w:jc w:val="left"/>
        <w:rPr>
          <w:sz w:val="16"/>
        </w:rPr>
        <w:sectPr>
          <w:pgSz w:w="8400" w:h="11910"/>
          <w:pgMar w:header="0" w:footer="520" w:top="880" w:bottom="720" w:left="0" w:right="0"/>
        </w:sectPr>
      </w:pPr>
    </w:p>
    <w:p>
      <w:pPr>
        <w:pStyle w:val="ListParagraph"/>
        <w:numPr>
          <w:ilvl w:val="1"/>
          <w:numId w:val="74"/>
        </w:numPr>
        <w:tabs>
          <w:tab w:pos="1302" w:val="left" w:leader="none"/>
        </w:tabs>
        <w:spacing w:line="240" w:lineRule="auto" w:before="72" w:after="0"/>
        <w:ind w:left="1302" w:right="0" w:hanging="169"/>
        <w:jc w:val="both"/>
        <w:rPr>
          <w:color w:val="EE6934"/>
          <w:sz w:val="20"/>
        </w:rPr>
      </w:pPr>
      <w:r>
        <w:rPr>
          <w:color w:val="404042"/>
          <w:spacing w:val="-2"/>
          <w:sz w:val="20"/>
        </w:rPr>
        <w:t>extrato</w:t>
      </w:r>
      <w:r>
        <w:rPr>
          <w:color w:val="404042"/>
          <w:spacing w:val="-16"/>
          <w:sz w:val="20"/>
        </w:rPr>
        <w:t> </w:t>
      </w:r>
      <w:r>
        <w:rPr>
          <w:color w:val="404042"/>
          <w:spacing w:val="-2"/>
          <w:sz w:val="20"/>
        </w:rPr>
        <w:t>da</w:t>
      </w:r>
      <w:r>
        <w:rPr>
          <w:color w:val="404042"/>
          <w:spacing w:val="-16"/>
          <w:sz w:val="20"/>
        </w:rPr>
        <w:t> </w:t>
      </w:r>
      <w:r>
        <w:rPr>
          <w:color w:val="404042"/>
          <w:spacing w:val="-2"/>
          <w:sz w:val="20"/>
        </w:rPr>
        <w:t>conta</w:t>
      </w:r>
      <w:r>
        <w:rPr>
          <w:color w:val="404042"/>
          <w:spacing w:val="-16"/>
          <w:sz w:val="20"/>
        </w:rPr>
        <w:t> </w:t>
      </w:r>
      <w:r>
        <w:rPr>
          <w:color w:val="404042"/>
          <w:spacing w:val="-2"/>
          <w:sz w:val="20"/>
        </w:rPr>
        <w:t>bancária</w:t>
      </w:r>
      <w:r>
        <w:rPr>
          <w:color w:val="404042"/>
          <w:spacing w:val="-16"/>
          <w:sz w:val="20"/>
        </w:rPr>
        <w:t> </w:t>
      </w:r>
      <w:r>
        <w:rPr>
          <w:color w:val="404042"/>
          <w:spacing w:val="-2"/>
          <w:sz w:val="20"/>
        </w:rPr>
        <w:t>específica;</w:t>
      </w:r>
    </w:p>
    <w:p>
      <w:pPr>
        <w:pStyle w:val="ListParagraph"/>
        <w:numPr>
          <w:ilvl w:val="1"/>
          <w:numId w:val="74"/>
        </w:numPr>
        <w:tabs>
          <w:tab w:pos="1302" w:val="left" w:leader="none"/>
        </w:tabs>
        <w:spacing w:line="240" w:lineRule="auto" w:before="112" w:after="0"/>
        <w:ind w:left="1133" w:right="960" w:firstLine="0"/>
        <w:jc w:val="both"/>
        <w:rPr>
          <w:color w:val="EE6934"/>
          <w:sz w:val="20"/>
        </w:rPr>
      </w:pPr>
      <w:r>
        <w:rPr>
          <w:color w:val="404042"/>
          <w:spacing w:val="-4"/>
          <w:sz w:val="20"/>
        </w:rPr>
        <w:t>memória</w:t>
      </w:r>
      <w:r>
        <w:rPr>
          <w:color w:val="404042"/>
          <w:spacing w:val="-12"/>
          <w:sz w:val="20"/>
        </w:rPr>
        <w:t> </w:t>
      </w:r>
      <w:r>
        <w:rPr>
          <w:color w:val="404042"/>
          <w:spacing w:val="-4"/>
          <w:sz w:val="20"/>
        </w:rPr>
        <w:t>de</w:t>
      </w:r>
      <w:r>
        <w:rPr>
          <w:color w:val="404042"/>
          <w:spacing w:val="-12"/>
          <w:sz w:val="20"/>
        </w:rPr>
        <w:t> </w:t>
      </w:r>
      <w:r>
        <w:rPr>
          <w:color w:val="404042"/>
          <w:spacing w:val="-4"/>
          <w:sz w:val="20"/>
        </w:rPr>
        <w:t>cálculo</w:t>
      </w:r>
      <w:r>
        <w:rPr>
          <w:color w:val="404042"/>
          <w:spacing w:val="-11"/>
          <w:sz w:val="20"/>
        </w:rPr>
        <w:t> </w:t>
      </w:r>
      <w:r>
        <w:rPr>
          <w:color w:val="404042"/>
          <w:spacing w:val="-4"/>
          <w:sz w:val="20"/>
        </w:rPr>
        <w:t>do</w:t>
      </w:r>
      <w:r>
        <w:rPr>
          <w:color w:val="404042"/>
          <w:spacing w:val="-12"/>
          <w:sz w:val="20"/>
        </w:rPr>
        <w:t> </w:t>
      </w:r>
      <w:r>
        <w:rPr>
          <w:color w:val="404042"/>
          <w:spacing w:val="-4"/>
          <w:sz w:val="20"/>
        </w:rPr>
        <w:t>rateio</w:t>
      </w:r>
      <w:r>
        <w:rPr>
          <w:color w:val="404042"/>
          <w:spacing w:val="-12"/>
          <w:sz w:val="20"/>
        </w:rPr>
        <w:t> </w:t>
      </w:r>
      <w:r>
        <w:rPr>
          <w:color w:val="404042"/>
          <w:spacing w:val="-4"/>
          <w:sz w:val="20"/>
        </w:rPr>
        <w:t>das</w:t>
      </w:r>
      <w:r>
        <w:rPr>
          <w:color w:val="404042"/>
          <w:spacing w:val="-11"/>
          <w:sz w:val="20"/>
        </w:rPr>
        <w:t> </w:t>
      </w:r>
      <w:r>
        <w:rPr>
          <w:color w:val="404042"/>
          <w:spacing w:val="-4"/>
          <w:sz w:val="20"/>
        </w:rPr>
        <w:t>despesas</w:t>
      </w:r>
      <w:r>
        <w:rPr>
          <w:color w:val="404042"/>
          <w:spacing w:val="-12"/>
          <w:sz w:val="20"/>
        </w:rPr>
        <w:t> </w:t>
      </w:r>
      <w:r>
        <w:rPr>
          <w:color w:val="404042"/>
          <w:spacing w:val="-4"/>
          <w:sz w:val="20"/>
        </w:rPr>
        <w:t>contendo</w:t>
      </w:r>
      <w:r>
        <w:rPr>
          <w:color w:val="404042"/>
          <w:spacing w:val="-11"/>
          <w:sz w:val="20"/>
        </w:rPr>
        <w:t> </w:t>
      </w:r>
      <w:r>
        <w:rPr>
          <w:color w:val="404042"/>
          <w:spacing w:val="-4"/>
          <w:sz w:val="20"/>
        </w:rPr>
        <w:t>a</w:t>
      </w:r>
      <w:r>
        <w:rPr>
          <w:color w:val="404042"/>
          <w:spacing w:val="-12"/>
          <w:sz w:val="20"/>
        </w:rPr>
        <w:t> </w:t>
      </w:r>
      <w:r>
        <w:rPr>
          <w:color w:val="404042"/>
          <w:spacing w:val="-4"/>
          <w:sz w:val="20"/>
        </w:rPr>
        <w:t>indicação</w:t>
      </w:r>
      <w:r>
        <w:rPr>
          <w:color w:val="404042"/>
          <w:spacing w:val="-12"/>
          <w:sz w:val="20"/>
        </w:rPr>
        <w:t> </w:t>
      </w:r>
      <w:r>
        <w:rPr>
          <w:color w:val="404042"/>
          <w:spacing w:val="-4"/>
          <w:sz w:val="20"/>
        </w:rPr>
        <w:t>do</w:t>
      </w:r>
      <w:r>
        <w:rPr>
          <w:color w:val="404042"/>
          <w:spacing w:val="-11"/>
          <w:sz w:val="20"/>
        </w:rPr>
        <w:t> </w:t>
      </w:r>
      <w:r>
        <w:rPr>
          <w:color w:val="404042"/>
          <w:spacing w:val="-4"/>
          <w:sz w:val="20"/>
        </w:rPr>
        <w:t>valor </w:t>
      </w:r>
      <w:r>
        <w:rPr>
          <w:color w:val="404042"/>
          <w:spacing w:val="-2"/>
          <w:sz w:val="20"/>
        </w:rPr>
        <w:t>integral</w:t>
      </w:r>
      <w:r>
        <w:rPr>
          <w:color w:val="404042"/>
          <w:spacing w:val="-10"/>
          <w:sz w:val="20"/>
        </w:rPr>
        <w:t> </w:t>
      </w:r>
      <w:r>
        <w:rPr>
          <w:color w:val="404042"/>
          <w:spacing w:val="-2"/>
          <w:sz w:val="20"/>
        </w:rPr>
        <w:t>da</w:t>
      </w:r>
      <w:r>
        <w:rPr>
          <w:color w:val="404042"/>
          <w:spacing w:val="-10"/>
          <w:sz w:val="20"/>
        </w:rPr>
        <w:t> </w:t>
      </w:r>
      <w:r>
        <w:rPr>
          <w:color w:val="404042"/>
          <w:spacing w:val="-2"/>
          <w:sz w:val="20"/>
        </w:rPr>
        <w:t>despesa</w:t>
      </w:r>
      <w:r>
        <w:rPr>
          <w:color w:val="404042"/>
          <w:spacing w:val="-10"/>
          <w:sz w:val="20"/>
        </w:rPr>
        <w:t> </w:t>
      </w:r>
      <w:r>
        <w:rPr>
          <w:color w:val="404042"/>
          <w:spacing w:val="-2"/>
          <w:sz w:val="20"/>
        </w:rPr>
        <w:t>e</w:t>
      </w:r>
      <w:r>
        <w:rPr>
          <w:color w:val="404042"/>
          <w:spacing w:val="-10"/>
          <w:sz w:val="20"/>
        </w:rPr>
        <w:t> </w:t>
      </w:r>
      <w:r>
        <w:rPr>
          <w:color w:val="404042"/>
          <w:spacing w:val="-2"/>
          <w:sz w:val="20"/>
        </w:rPr>
        <w:t>o</w:t>
      </w:r>
      <w:r>
        <w:rPr>
          <w:color w:val="404042"/>
          <w:spacing w:val="-10"/>
          <w:sz w:val="20"/>
        </w:rPr>
        <w:t> </w:t>
      </w:r>
      <w:r>
        <w:rPr>
          <w:color w:val="404042"/>
          <w:spacing w:val="-2"/>
          <w:sz w:val="20"/>
        </w:rPr>
        <w:t>detalhamento</w:t>
      </w:r>
      <w:r>
        <w:rPr>
          <w:color w:val="404042"/>
          <w:spacing w:val="-10"/>
          <w:sz w:val="20"/>
        </w:rPr>
        <w:t> </w:t>
      </w:r>
      <w:r>
        <w:rPr>
          <w:color w:val="404042"/>
          <w:spacing w:val="-2"/>
          <w:sz w:val="20"/>
        </w:rPr>
        <w:t>da</w:t>
      </w:r>
      <w:r>
        <w:rPr>
          <w:color w:val="404042"/>
          <w:spacing w:val="-10"/>
          <w:sz w:val="20"/>
        </w:rPr>
        <w:t> </w:t>
      </w:r>
      <w:r>
        <w:rPr>
          <w:color w:val="404042"/>
          <w:spacing w:val="-2"/>
          <w:sz w:val="20"/>
        </w:rPr>
        <w:t>divisão</w:t>
      </w:r>
      <w:r>
        <w:rPr>
          <w:color w:val="404042"/>
          <w:spacing w:val="-10"/>
          <w:sz w:val="20"/>
        </w:rPr>
        <w:t> </w:t>
      </w:r>
      <w:r>
        <w:rPr>
          <w:color w:val="404042"/>
          <w:spacing w:val="-2"/>
          <w:sz w:val="20"/>
        </w:rPr>
        <w:t>de</w:t>
      </w:r>
      <w:r>
        <w:rPr>
          <w:color w:val="404042"/>
          <w:spacing w:val="-10"/>
          <w:sz w:val="20"/>
        </w:rPr>
        <w:t> </w:t>
      </w:r>
      <w:r>
        <w:rPr>
          <w:color w:val="404042"/>
          <w:spacing w:val="-2"/>
          <w:sz w:val="20"/>
        </w:rPr>
        <w:t>custos,</w:t>
      </w:r>
      <w:r>
        <w:rPr>
          <w:color w:val="404042"/>
          <w:spacing w:val="-10"/>
          <w:sz w:val="20"/>
        </w:rPr>
        <w:t> </w:t>
      </w:r>
      <w:r>
        <w:rPr>
          <w:color w:val="404042"/>
          <w:spacing w:val="-2"/>
          <w:sz w:val="20"/>
        </w:rPr>
        <w:t>especificando </w:t>
      </w:r>
      <w:r>
        <w:rPr>
          <w:color w:val="404042"/>
          <w:sz w:val="20"/>
        </w:rPr>
        <w:t>a</w:t>
      </w:r>
      <w:r>
        <w:rPr>
          <w:color w:val="404042"/>
          <w:spacing w:val="-4"/>
          <w:sz w:val="20"/>
        </w:rPr>
        <w:t> </w:t>
      </w:r>
      <w:r>
        <w:rPr>
          <w:color w:val="404042"/>
          <w:sz w:val="20"/>
        </w:rPr>
        <w:t>fonte</w:t>
      </w:r>
      <w:r>
        <w:rPr>
          <w:color w:val="404042"/>
          <w:spacing w:val="-4"/>
          <w:sz w:val="20"/>
        </w:rPr>
        <w:t> </w:t>
      </w:r>
      <w:r>
        <w:rPr>
          <w:color w:val="404042"/>
          <w:sz w:val="20"/>
        </w:rPr>
        <w:t>de</w:t>
      </w:r>
      <w:r>
        <w:rPr>
          <w:color w:val="404042"/>
          <w:spacing w:val="-4"/>
          <w:sz w:val="20"/>
        </w:rPr>
        <w:t> </w:t>
      </w:r>
      <w:r>
        <w:rPr>
          <w:color w:val="404042"/>
          <w:sz w:val="20"/>
        </w:rPr>
        <w:t>custeio</w:t>
      </w:r>
      <w:r>
        <w:rPr>
          <w:color w:val="404042"/>
          <w:spacing w:val="-4"/>
          <w:sz w:val="20"/>
        </w:rPr>
        <w:t> </w:t>
      </w:r>
      <w:r>
        <w:rPr>
          <w:color w:val="404042"/>
          <w:sz w:val="20"/>
        </w:rPr>
        <w:t>de</w:t>
      </w:r>
      <w:r>
        <w:rPr>
          <w:color w:val="404042"/>
          <w:spacing w:val="-4"/>
          <w:sz w:val="20"/>
        </w:rPr>
        <w:t> </w:t>
      </w:r>
      <w:r>
        <w:rPr>
          <w:color w:val="404042"/>
          <w:sz w:val="20"/>
        </w:rPr>
        <w:t>cada</w:t>
      </w:r>
      <w:r>
        <w:rPr>
          <w:color w:val="404042"/>
          <w:spacing w:val="-4"/>
          <w:sz w:val="20"/>
        </w:rPr>
        <w:t> </w:t>
      </w:r>
      <w:r>
        <w:rPr>
          <w:color w:val="404042"/>
          <w:sz w:val="20"/>
        </w:rPr>
        <w:t>fração,</w:t>
      </w:r>
      <w:r>
        <w:rPr>
          <w:color w:val="404042"/>
          <w:spacing w:val="-4"/>
          <w:sz w:val="20"/>
        </w:rPr>
        <w:t> </w:t>
      </w:r>
      <w:r>
        <w:rPr>
          <w:color w:val="404042"/>
          <w:sz w:val="20"/>
        </w:rPr>
        <w:t>quando</w:t>
      </w:r>
      <w:r>
        <w:rPr>
          <w:color w:val="404042"/>
          <w:spacing w:val="-4"/>
          <w:sz w:val="20"/>
        </w:rPr>
        <w:t> </w:t>
      </w:r>
      <w:r>
        <w:rPr>
          <w:color w:val="404042"/>
          <w:sz w:val="20"/>
        </w:rPr>
        <w:t>for</w:t>
      </w:r>
      <w:r>
        <w:rPr>
          <w:color w:val="404042"/>
          <w:spacing w:val="-4"/>
          <w:sz w:val="20"/>
        </w:rPr>
        <w:t> </w:t>
      </w:r>
      <w:r>
        <w:rPr>
          <w:color w:val="404042"/>
          <w:sz w:val="20"/>
        </w:rPr>
        <w:t>o</w:t>
      </w:r>
      <w:r>
        <w:rPr>
          <w:color w:val="404042"/>
          <w:spacing w:val="-4"/>
          <w:sz w:val="20"/>
        </w:rPr>
        <w:t> </w:t>
      </w:r>
      <w:r>
        <w:rPr>
          <w:color w:val="404042"/>
          <w:sz w:val="20"/>
        </w:rPr>
        <w:t>caso;</w:t>
      </w:r>
    </w:p>
    <w:p>
      <w:pPr>
        <w:pStyle w:val="ListParagraph"/>
        <w:numPr>
          <w:ilvl w:val="1"/>
          <w:numId w:val="74"/>
        </w:numPr>
        <w:tabs>
          <w:tab w:pos="1302" w:val="left" w:leader="none"/>
        </w:tabs>
        <w:spacing w:line="240" w:lineRule="auto" w:before="109" w:after="0"/>
        <w:ind w:left="1133" w:right="960" w:firstLine="0"/>
        <w:jc w:val="both"/>
        <w:rPr>
          <w:color w:val="EE6934"/>
          <w:sz w:val="20"/>
        </w:rPr>
      </w:pPr>
      <w:r>
        <w:rPr>
          <w:color w:val="404042"/>
          <w:sz w:val="20"/>
        </w:rPr>
        <w:t>relação de bens adquiridos, produzidos ou transformados, quando houver;</w:t>
      </w:r>
      <w:r>
        <w:rPr>
          <w:color w:val="404042"/>
          <w:spacing w:val="-10"/>
          <w:sz w:val="20"/>
        </w:rPr>
        <w:t> </w:t>
      </w:r>
      <w:r>
        <w:rPr>
          <w:color w:val="404042"/>
          <w:sz w:val="20"/>
        </w:rPr>
        <w:t>e</w:t>
      </w:r>
    </w:p>
    <w:p>
      <w:pPr>
        <w:pStyle w:val="ListParagraph"/>
        <w:numPr>
          <w:ilvl w:val="1"/>
          <w:numId w:val="74"/>
        </w:numPr>
        <w:tabs>
          <w:tab w:pos="1302" w:val="left" w:leader="none"/>
        </w:tabs>
        <w:spacing w:line="240" w:lineRule="auto" w:before="110" w:after="0"/>
        <w:ind w:left="1133" w:right="960" w:firstLine="0"/>
        <w:jc w:val="both"/>
        <w:rPr>
          <w:color w:val="EE6934"/>
          <w:sz w:val="20"/>
        </w:rPr>
      </w:pPr>
      <w:r>
        <w:rPr>
          <w:color w:val="404042"/>
          <w:spacing w:val="-2"/>
          <w:sz w:val="20"/>
        </w:rPr>
        <w:t>cópia</w:t>
      </w:r>
      <w:r>
        <w:rPr>
          <w:color w:val="404042"/>
          <w:spacing w:val="-14"/>
          <w:sz w:val="20"/>
        </w:rPr>
        <w:t> </w:t>
      </w:r>
      <w:r>
        <w:rPr>
          <w:color w:val="404042"/>
          <w:spacing w:val="-2"/>
          <w:sz w:val="20"/>
        </w:rPr>
        <w:t>simples</w:t>
      </w:r>
      <w:r>
        <w:rPr>
          <w:color w:val="404042"/>
          <w:spacing w:val="-14"/>
          <w:sz w:val="20"/>
        </w:rPr>
        <w:t> </w:t>
      </w:r>
      <w:r>
        <w:rPr>
          <w:color w:val="404042"/>
          <w:spacing w:val="-2"/>
          <w:sz w:val="20"/>
        </w:rPr>
        <w:t>das</w:t>
      </w:r>
      <w:r>
        <w:rPr>
          <w:color w:val="404042"/>
          <w:spacing w:val="-13"/>
          <w:sz w:val="20"/>
        </w:rPr>
        <w:t> </w:t>
      </w:r>
      <w:r>
        <w:rPr>
          <w:color w:val="404042"/>
          <w:spacing w:val="-2"/>
          <w:sz w:val="20"/>
        </w:rPr>
        <w:t>notas</w:t>
      </w:r>
      <w:r>
        <w:rPr>
          <w:color w:val="404042"/>
          <w:spacing w:val="-14"/>
          <w:sz w:val="20"/>
        </w:rPr>
        <w:t> </w:t>
      </w:r>
      <w:r>
        <w:rPr>
          <w:color w:val="404042"/>
          <w:spacing w:val="-2"/>
          <w:sz w:val="20"/>
        </w:rPr>
        <w:t>e</w:t>
      </w:r>
      <w:r>
        <w:rPr>
          <w:color w:val="404042"/>
          <w:spacing w:val="-14"/>
          <w:sz w:val="20"/>
        </w:rPr>
        <w:t> </w:t>
      </w:r>
      <w:r>
        <w:rPr>
          <w:color w:val="404042"/>
          <w:spacing w:val="-2"/>
          <w:sz w:val="20"/>
        </w:rPr>
        <w:t>dos</w:t>
      </w:r>
      <w:r>
        <w:rPr>
          <w:color w:val="404042"/>
          <w:spacing w:val="-13"/>
          <w:sz w:val="20"/>
        </w:rPr>
        <w:t> </w:t>
      </w:r>
      <w:r>
        <w:rPr>
          <w:color w:val="404042"/>
          <w:spacing w:val="-2"/>
          <w:sz w:val="20"/>
        </w:rPr>
        <w:t>comprovantes</w:t>
      </w:r>
      <w:r>
        <w:rPr>
          <w:color w:val="404042"/>
          <w:spacing w:val="-14"/>
          <w:sz w:val="20"/>
        </w:rPr>
        <w:t> </w:t>
      </w:r>
      <w:r>
        <w:rPr>
          <w:color w:val="404042"/>
          <w:spacing w:val="-2"/>
          <w:sz w:val="20"/>
        </w:rPr>
        <w:t>fiscais</w:t>
      </w:r>
      <w:r>
        <w:rPr>
          <w:color w:val="404042"/>
          <w:spacing w:val="-13"/>
          <w:sz w:val="20"/>
        </w:rPr>
        <w:t> </w:t>
      </w:r>
      <w:r>
        <w:rPr>
          <w:color w:val="404042"/>
          <w:spacing w:val="-2"/>
          <w:sz w:val="20"/>
        </w:rPr>
        <w:t>ou</w:t>
      </w:r>
      <w:r>
        <w:rPr>
          <w:color w:val="404042"/>
          <w:spacing w:val="-14"/>
          <w:sz w:val="20"/>
        </w:rPr>
        <w:t> </w:t>
      </w:r>
      <w:r>
        <w:rPr>
          <w:color w:val="404042"/>
          <w:spacing w:val="-2"/>
          <w:sz w:val="20"/>
        </w:rPr>
        <w:t>recibos,</w:t>
      </w:r>
      <w:r>
        <w:rPr>
          <w:color w:val="404042"/>
          <w:spacing w:val="-14"/>
          <w:sz w:val="20"/>
        </w:rPr>
        <w:t> </w:t>
      </w:r>
      <w:r>
        <w:rPr>
          <w:color w:val="404042"/>
          <w:spacing w:val="-2"/>
          <w:sz w:val="20"/>
        </w:rPr>
        <w:t>inclusive holerites,</w:t>
      </w:r>
      <w:r>
        <w:rPr>
          <w:color w:val="404042"/>
          <w:spacing w:val="-14"/>
          <w:sz w:val="20"/>
        </w:rPr>
        <w:t> </w:t>
      </w:r>
      <w:r>
        <w:rPr>
          <w:color w:val="404042"/>
          <w:spacing w:val="-2"/>
          <w:sz w:val="20"/>
        </w:rPr>
        <w:t>com</w:t>
      </w:r>
      <w:r>
        <w:rPr>
          <w:color w:val="404042"/>
          <w:spacing w:val="-14"/>
          <w:sz w:val="20"/>
        </w:rPr>
        <w:t> </w:t>
      </w:r>
      <w:r>
        <w:rPr>
          <w:color w:val="404042"/>
          <w:spacing w:val="-2"/>
          <w:sz w:val="20"/>
        </w:rPr>
        <w:t>data</w:t>
      </w:r>
      <w:r>
        <w:rPr>
          <w:color w:val="404042"/>
          <w:spacing w:val="-13"/>
          <w:sz w:val="20"/>
        </w:rPr>
        <w:t> </w:t>
      </w:r>
      <w:r>
        <w:rPr>
          <w:color w:val="404042"/>
          <w:spacing w:val="-2"/>
          <w:sz w:val="20"/>
        </w:rPr>
        <w:t>do</w:t>
      </w:r>
      <w:r>
        <w:rPr>
          <w:color w:val="404042"/>
          <w:spacing w:val="-14"/>
          <w:sz w:val="20"/>
        </w:rPr>
        <w:t> </w:t>
      </w:r>
      <w:r>
        <w:rPr>
          <w:color w:val="404042"/>
          <w:spacing w:val="-2"/>
          <w:sz w:val="20"/>
        </w:rPr>
        <w:t>documento,</w:t>
      </w:r>
      <w:r>
        <w:rPr>
          <w:color w:val="404042"/>
          <w:spacing w:val="-14"/>
          <w:sz w:val="20"/>
        </w:rPr>
        <w:t> </w:t>
      </w:r>
      <w:r>
        <w:rPr>
          <w:color w:val="404042"/>
          <w:spacing w:val="-2"/>
          <w:sz w:val="20"/>
        </w:rPr>
        <w:t>valor,</w:t>
      </w:r>
      <w:r>
        <w:rPr>
          <w:color w:val="404042"/>
          <w:spacing w:val="-13"/>
          <w:sz w:val="20"/>
        </w:rPr>
        <w:t> </w:t>
      </w:r>
      <w:r>
        <w:rPr>
          <w:color w:val="404042"/>
          <w:spacing w:val="-2"/>
          <w:sz w:val="20"/>
        </w:rPr>
        <w:t>dados</w:t>
      </w:r>
      <w:r>
        <w:rPr>
          <w:color w:val="404042"/>
          <w:spacing w:val="-14"/>
          <w:sz w:val="20"/>
        </w:rPr>
        <w:t> </w:t>
      </w:r>
      <w:r>
        <w:rPr>
          <w:color w:val="404042"/>
          <w:spacing w:val="-2"/>
          <w:sz w:val="20"/>
        </w:rPr>
        <w:t>da</w:t>
      </w:r>
      <w:r>
        <w:rPr>
          <w:color w:val="404042"/>
          <w:spacing w:val="-13"/>
          <w:sz w:val="20"/>
        </w:rPr>
        <w:t> </w:t>
      </w:r>
      <w:r>
        <w:rPr>
          <w:color w:val="404042"/>
          <w:spacing w:val="-2"/>
          <w:sz w:val="20"/>
        </w:rPr>
        <w:t>OSC</w:t>
      </w:r>
      <w:r>
        <w:rPr>
          <w:color w:val="404042"/>
          <w:spacing w:val="-14"/>
          <w:sz w:val="20"/>
        </w:rPr>
        <w:t> </w:t>
      </w:r>
      <w:r>
        <w:rPr>
          <w:color w:val="404042"/>
          <w:spacing w:val="-2"/>
          <w:sz w:val="20"/>
        </w:rPr>
        <w:t>e</w:t>
      </w:r>
      <w:r>
        <w:rPr>
          <w:color w:val="404042"/>
          <w:spacing w:val="-14"/>
          <w:sz w:val="20"/>
        </w:rPr>
        <w:t> </w:t>
      </w:r>
      <w:r>
        <w:rPr>
          <w:color w:val="404042"/>
          <w:spacing w:val="-2"/>
          <w:sz w:val="20"/>
        </w:rPr>
        <w:t>do</w:t>
      </w:r>
      <w:r>
        <w:rPr>
          <w:color w:val="404042"/>
          <w:spacing w:val="-13"/>
          <w:sz w:val="20"/>
        </w:rPr>
        <w:t> </w:t>
      </w:r>
      <w:r>
        <w:rPr>
          <w:color w:val="404042"/>
          <w:spacing w:val="-2"/>
          <w:sz w:val="20"/>
        </w:rPr>
        <w:t>fornecedor</w:t>
      </w:r>
      <w:r>
        <w:rPr>
          <w:color w:val="404042"/>
          <w:spacing w:val="-14"/>
          <w:sz w:val="20"/>
        </w:rPr>
        <w:t> </w:t>
      </w:r>
      <w:r>
        <w:rPr>
          <w:color w:val="404042"/>
          <w:spacing w:val="-2"/>
          <w:sz w:val="20"/>
        </w:rPr>
        <w:t>e </w:t>
      </w:r>
      <w:r>
        <w:rPr>
          <w:color w:val="404042"/>
          <w:sz w:val="20"/>
        </w:rPr>
        <w:t>indicação do produto ou serviço.</w:t>
      </w:r>
    </w:p>
    <w:p>
      <w:pPr>
        <w:pStyle w:val="BodyText"/>
        <w:spacing w:before="113"/>
        <w:ind w:left="963" w:right="960"/>
        <w:jc w:val="both"/>
      </w:pPr>
      <w:r>
        <w:rPr>
          <w:color w:val="404042"/>
          <w:spacing w:val="-2"/>
        </w:rPr>
        <w:t>O</w:t>
      </w:r>
      <w:r>
        <w:rPr>
          <w:color w:val="404042"/>
          <w:spacing w:val="-8"/>
        </w:rPr>
        <w:t> </w:t>
      </w:r>
      <w:r>
        <w:rPr>
          <w:color w:val="404042"/>
          <w:spacing w:val="-2"/>
        </w:rPr>
        <w:t>relatório</w:t>
      </w:r>
      <w:r>
        <w:rPr>
          <w:color w:val="404042"/>
          <w:spacing w:val="-8"/>
        </w:rPr>
        <w:t> </w:t>
      </w:r>
      <w:r>
        <w:rPr>
          <w:color w:val="404042"/>
          <w:spacing w:val="-2"/>
        </w:rPr>
        <w:t>de</w:t>
      </w:r>
      <w:r>
        <w:rPr>
          <w:color w:val="404042"/>
          <w:spacing w:val="-8"/>
        </w:rPr>
        <w:t> </w:t>
      </w:r>
      <w:r>
        <w:rPr>
          <w:color w:val="404042"/>
          <w:spacing w:val="-2"/>
        </w:rPr>
        <w:t>execução</w:t>
      </w:r>
      <w:r>
        <w:rPr>
          <w:color w:val="404042"/>
          <w:spacing w:val="-8"/>
        </w:rPr>
        <w:t> </w:t>
      </w:r>
      <w:r>
        <w:rPr>
          <w:color w:val="404042"/>
          <w:spacing w:val="-2"/>
        </w:rPr>
        <w:t>financeira</w:t>
      </w:r>
      <w:r>
        <w:rPr>
          <w:color w:val="404042"/>
          <w:spacing w:val="-8"/>
        </w:rPr>
        <w:t> </w:t>
      </w:r>
      <w:r>
        <w:rPr>
          <w:color w:val="404042"/>
          <w:spacing w:val="-2"/>
        </w:rPr>
        <w:t>poderá</w:t>
      </w:r>
      <w:r>
        <w:rPr>
          <w:color w:val="404042"/>
          <w:spacing w:val="-8"/>
        </w:rPr>
        <w:t> </w:t>
      </w:r>
      <w:r>
        <w:rPr>
          <w:color w:val="404042"/>
          <w:spacing w:val="-2"/>
        </w:rPr>
        <w:t>ser</w:t>
      </w:r>
      <w:r>
        <w:rPr>
          <w:color w:val="404042"/>
          <w:spacing w:val="-8"/>
        </w:rPr>
        <w:t> </w:t>
      </w:r>
      <w:r>
        <w:rPr>
          <w:color w:val="404042"/>
          <w:spacing w:val="-2"/>
        </w:rPr>
        <w:t>emitido</w:t>
      </w:r>
      <w:r>
        <w:rPr>
          <w:color w:val="404042"/>
          <w:spacing w:val="-8"/>
        </w:rPr>
        <w:t> </w:t>
      </w:r>
      <w:r>
        <w:rPr>
          <w:color w:val="404042"/>
          <w:spacing w:val="-2"/>
        </w:rPr>
        <w:t>a</w:t>
      </w:r>
      <w:r>
        <w:rPr>
          <w:color w:val="404042"/>
          <w:spacing w:val="-8"/>
        </w:rPr>
        <w:t> </w:t>
      </w:r>
      <w:r>
        <w:rPr>
          <w:color w:val="404042"/>
          <w:spacing w:val="-2"/>
        </w:rPr>
        <w:t>qualquer</w:t>
      </w:r>
      <w:r>
        <w:rPr>
          <w:color w:val="404042"/>
          <w:spacing w:val="-8"/>
        </w:rPr>
        <w:t> </w:t>
      </w:r>
      <w:r>
        <w:rPr>
          <w:color w:val="404042"/>
          <w:spacing w:val="-2"/>
        </w:rPr>
        <w:t>momento </w:t>
      </w:r>
      <w:r>
        <w:rPr>
          <w:color w:val="404042"/>
          <w:spacing w:val="-4"/>
        </w:rPr>
        <w:t>da</w:t>
      </w:r>
      <w:r>
        <w:rPr>
          <w:color w:val="404042"/>
          <w:spacing w:val="-5"/>
        </w:rPr>
        <w:t> </w:t>
      </w:r>
      <w:r>
        <w:rPr>
          <w:color w:val="404042"/>
          <w:spacing w:val="-4"/>
        </w:rPr>
        <w:t>parceria,</w:t>
      </w:r>
      <w:r>
        <w:rPr>
          <w:color w:val="404042"/>
          <w:spacing w:val="-5"/>
        </w:rPr>
        <w:t> </w:t>
      </w:r>
      <w:r>
        <w:rPr>
          <w:color w:val="404042"/>
          <w:spacing w:val="-4"/>
        </w:rPr>
        <w:t>desde</w:t>
      </w:r>
      <w:r>
        <w:rPr>
          <w:color w:val="404042"/>
          <w:spacing w:val="-5"/>
        </w:rPr>
        <w:t> </w:t>
      </w:r>
      <w:r>
        <w:rPr>
          <w:color w:val="404042"/>
          <w:spacing w:val="-4"/>
        </w:rPr>
        <w:t>que</w:t>
      </w:r>
      <w:r>
        <w:rPr>
          <w:color w:val="404042"/>
          <w:spacing w:val="-5"/>
        </w:rPr>
        <w:t> </w:t>
      </w:r>
      <w:r>
        <w:rPr>
          <w:color w:val="404042"/>
          <w:spacing w:val="-4"/>
        </w:rPr>
        <w:t>sejam</w:t>
      </w:r>
      <w:r>
        <w:rPr>
          <w:color w:val="404042"/>
          <w:spacing w:val="-5"/>
        </w:rPr>
        <w:t> </w:t>
      </w:r>
      <w:r>
        <w:rPr>
          <w:color w:val="404042"/>
          <w:spacing w:val="-4"/>
        </w:rPr>
        <w:t>identificadas</w:t>
      </w:r>
      <w:r>
        <w:rPr>
          <w:color w:val="404042"/>
          <w:spacing w:val="-5"/>
        </w:rPr>
        <w:t> </w:t>
      </w:r>
      <w:r>
        <w:rPr>
          <w:color w:val="404042"/>
          <w:spacing w:val="-4"/>
        </w:rPr>
        <w:t>irregularidades</w:t>
      </w:r>
      <w:r>
        <w:rPr>
          <w:color w:val="404042"/>
          <w:spacing w:val="-5"/>
        </w:rPr>
        <w:t> </w:t>
      </w:r>
      <w:r>
        <w:rPr>
          <w:color w:val="404042"/>
          <w:spacing w:val="-4"/>
        </w:rPr>
        <w:t>ou</w:t>
      </w:r>
      <w:r>
        <w:rPr>
          <w:color w:val="404042"/>
          <w:spacing w:val="-5"/>
        </w:rPr>
        <w:t> </w:t>
      </w:r>
      <w:r>
        <w:rPr>
          <w:color w:val="404042"/>
          <w:spacing w:val="-4"/>
        </w:rPr>
        <w:t>inexecução</w:t>
      </w:r>
      <w:r>
        <w:rPr>
          <w:color w:val="404042"/>
          <w:spacing w:val="-5"/>
        </w:rPr>
        <w:t> </w:t>
      </w:r>
      <w:r>
        <w:rPr>
          <w:color w:val="404042"/>
          <w:spacing w:val="-4"/>
        </w:rPr>
        <w:t>do </w:t>
      </w:r>
      <w:r>
        <w:rPr>
          <w:color w:val="404042"/>
          <w:spacing w:val="-2"/>
        </w:rPr>
        <w:t>objeto.</w:t>
      </w:r>
    </w:p>
    <w:p>
      <w:pPr>
        <w:pStyle w:val="BodyText"/>
        <w:spacing w:before="94"/>
      </w:pPr>
    </w:p>
    <w:p>
      <w:pPr>
        <w:pStyle w:val="Heading4"/>
        <w:numPr>
          <w:ilvl w:val="1"/>
          <w:numId w:val="72"/>
        </w:numPr>
        <w:tabs>
          <w:tab w:pos="1482" w:val="left" w:leader="none"/>
        </w:tabs>
        <w:spacing w:line="240" w:lineRule="auto" w:before="1" w:after="0"/>
        <w:ind w:left="1482" w:right="0" w:hanging="519"/>
        <w:jc w:val="left"/>
        <w:rPr>
          <w:rFonts w:ascii="Lucida Sans Unicode" w:hAnsi="Lucida Sans Unicode"/>
          <w:position w:val="9"/>
          <w:sz w:val="15"/>
        </w:rPr>
      </w:pPr>
      <w:r>
        <w:rPr>
          <w:rFonts w:ascii="Lucida Sans Unicode" w:hAnsi="Lucida Sans Unicode"/>
          <w:color w:val="EE6934"/>
          <w:spacing w:val="2"/>
        </w:rPr>
        <w:t>Píocesso</w:t>
      </w:r>
      <w:r>
        <w:rPr>
          <w:rFonts w:ascii="Lucida Sans Unicode" w:hAnsi="Lucida Sans Unicode"/>
          <w:color w:val="EE6934"/>
          <w:spacing w:val="37"/>
        </w:rPr>
        <w:t> </w:t>
      </w:r>
      <w:r>
        <w:rPr>
          <w:rFonts w:ascii="Lucida Sans Unicode" w:hAnsi="Lucida Sans Unicode"/>
          <w:color w:val="EE6934"/>
          <w:spacing w:val="2"/>
        </w:rPr>
        <w:t>de</w:t>
      </w:r>
      <w:r>
        <w:rPr>
          <w:rFonts w:ascii="Lucida Sans Unicode" w:hAnsi="Lucida Sans Unicode"/>
          <w:color w:val="EE6934"/>
          <w:spacing w:val="37"/>
        </w:rPr>
        <w:t> </w:t>
      </w:r>
      <w:r>
        <w:rPr>
          <w:rFonts w:ascii="Lucida Sans Unicode" w:hAnsi="Lucida Sans Unicode"/>
          <w:color w:val="EE6934"/>
          <w:spacing w:val="2"/>
        </w:rPr>
        <w:t>PíesíσÇão</w:t>
      </w:r>
      <w:r>
        <w:rPr>
          <w:rFonts w:ascii="Lucida Sans Unicode" w:hAnsi="Lucida Sans Unicode"/>
          <w:color w:val="EE6934"/>
          <w:spacing w:val="37"/>
        </w:rPr>
        <w:t> </w:t>
      </w:r>
      <w:r>
        <w:rPr>
          <w:rFonts w:ascii="Lucida Sans Unicode" w:hAnsi="Lucida Sans Unicode"/>
          <w:color w:val="EE6934"/>
          <w:spacing w:val="2"/>
        </w:rPr>
        <w:t>de</w:t>
      </w:r>
      <w:r>
        <w:rPr>
          <w:rFonts w:ascii="Lucida Sans Unicode" w:hAnsi="Lucida Sans Unicode"/>
          <w:color w:val="EE6934"/>
          <w:spacing w:val="38"/>
        </w:rPr>
        <w:t> </w:t>
      </w:r>
      <w:r>
        <w:rPr>
          <w:rFonts w:ascii="Lucida Sans Unicode" w:hAnsi="Lucida Sans Unicode"/>
          <w:color w:val="EE6934"/>
          <w:spacing w:val="2"/>
        </w:rPr>
        <w:t>Coníσs</w:t>
      </w:r>
      <w:r>
        <w:rPr>
          <w:rFonts w:ascii="Lucida Sans Unicode" w:hAnsi="Lucida Sans Unicode"/>
          <w:color w:val="EE6934"/>
          <w:spacing w:val="37"/>
        </w:rPr>
        <w:t> </w:t>
      </w:r>
      <w:r>
        <w:rPr>
          <w:rFonts w:ascii="Lucida Sans Unicode" w:hAnsi="Lucida Sans Unicode"/>
          <w:color w:val="EE6934"/>
          <w:spacing w:val="-2"/>
        </w:rPr>
        <w:t>6nnσl</w:t>
      </w:r>
      <w:r>
        <w:rPr>
          <w:rFonts w:ascii="Lucida Sans Unicode" w:hAnsi="Lucida Sans Unicode"/>
          <w:color w:val="EE6934"/>
          <w:spacing w:val="-2"/>
          <w:position w:val="9"/>
          <w:sz w:val="15"/>
        </w:rPr>
        <w:t>189</w:t>
      </w:r>
    </w:p>
    <w:p>
      <w:pPr>
        <w:pStyle w:val="BodyText"/>
        <w:spacing w:before="278"/>
        <w:ind w:left="963" w:right="960"/>
        <w:jc w:val="both"/>
      </w:pPr>
      <w:r>
        <w:rPr/>
        <mc:AlternateContent>
          <mc:Choice Requires="wps">
            <w:drawing>
              <wp:anchor distT="0" distB="0" distL="0" distR="0" allowOverlap="1" layoutInCell="1" locked="0" behindDoc="0" simplePos="0" relativeHeight="15848448">
                <wp:simplePos x="0" y="0"/>
                <wp:positionH relativeFrom="page">
                  <wp:posOffset>678378</wp:posOffset>
                </wp:positionH>
                <wp:positionV relativeFrom="paragraph">
                  <wp:posOffset>1015198</wp:posOffset>
                </wp:positionV>
                <wp:extent cx="4650105" cy="2042160"/>
                <wp:effectExtent l="0" t="0" r="0" b="0"/>
                <wp:wrapNone/>
                <wp:docPr id="559" name="Group 559"/>
                <wp:cNvGraphicFramePr>
                  <a:graphicFrameLocks/>
                </wp:cNvGraphicFramePr>
                <a:graphic>
                  <a:graphicData uri="http://schemas.microsoft.com/office/word/2010/wordprocessingGroup">
                    <wpg:wgp>
                      <wpg:cNvPr id="559" name="Group 559"/>
                      <wpg:cNvGrpSpPr/>
                      <wpg:grpSpPr>
                        <a:xfrm>
                          <a:off x="0" y="0"/>
                          <a:ext cx="4650105" cy="2042160"/>
                          <a:chExt cx="4650105" cy="2042160"/>
                        </a:xfrm>
                      </wpg:grpSpPr>
                      <pic:pic>
                        <pic:nvPicPr>
                          <pic:cNvPr id="560" name="Image 560"/>
                          <pic:cNvPicPr/>
                        </pic:nvPicPr>
                        <pic:blipFill>
                          <a:blip r:embed="rId170" cstate="print"/>
                          <a:stretch>
                            <a:fillRect/>
                          </a:stretch>
                        </pic:blipFill>
                        <pic:spPr>
                          <a:xfrm>
                            <a:off x="1270271" y="25"/>
                            <a:ext cx="3379343" cy="2041677"/>
                          </a:xfrm>
                          <a:prstGeom prst="rect">
                            <a:avLst/>
                          </a:prstGeom>
                        </pic:spPr>
                      </pic:pic>
                      <wps:wsp>
                        <wps:cNvPr id="561" name="Graphic 561"/>
                        <wps:cNvSpPr/>
                        <wps:spPr>
                          <a:xfrm>
                            <a:off x="1270271" y="0"/>
                            <a:ext cx="3379470" cy="2042160"/>
                          </a:xfrm>
                          <a:custGeom>
                            <a:avLst/>
                            <a:gdLst/>
                            <a:ahLst/>
                            <a:cxnLst/>
                            <a:rect l="l" t="t" r="r" b="b"/>
                            <a:pathLst>
                              <a:path w="3379470" h="2042160">
                                <a:moveTo>
                                  <a:pt x="3379355" y="0"/>
                                </a:moveTo>
                                <a:lnTo>
                                  <a:pt x="0" y="0"/>
                                </a:lnTo>
                                <a:lnTo>
                                  <a:pt x="0" y="2041702"/>
                                </a:lnTo>
                                <a:lnTo>
                                  <a:pt x="3379355" y="2041702"/>
                                </a:lnTo>
                                <a:lnTo>
                                  <a:pt x="3379355" y="0"/>
                                </a:lnTo>
                                <a:close/>
                              </a:path>
                            </a:pathLst>
                          </a:custGeom>
                          <a:solidFill>
                            <a:srgbClr val="EE6934"/>
                          </a:solidFill>
                        </wps:spPr>
                        <wps:bodyPr wrap="square" lIns="0" tIns="0" rIns="0" bIns="0" rtlCol="0">
                          <a:prstTxWarp prst="textNoShape">
                            <a:avLst/>
                          </a:prstTxWarp>
                          <a:noAutofit/>
                        </wps:bodyPr>
                      </wps:wsp>
                      <wps:wsp>
                        <wps:cNvPr id="562" name="Graphic 562"/>
                        <wps:cNvSpPr/>
                        <wps:spPr>
                          <a:xfrm>
                            <a:off x="-7" y="487857"/>
                            <a:ext cx="1913889" cy="1320800"/>
                          </a:xfrm>
                          <a:custGeom>
                            <a:avLst/>
                            <a:gdLst/>
                            <a:ahLst/>
                            <a:cxnLst/>
                            <a:rect l="l" t="t" r="r" b="b"/>
                            <a:pathLst>
                              <a:path w="1913889" h="1320800">
                                <a:moveTo>
                                  <a:pt x="1913623" y="952500"/>
                                </a:moveTo>
                                <a:lnTo>
                                  <a:pt x="181267" y="952500"/>
                                </a:lnTo>
                                <a:lnTo>
                                  <a:pt x="181267" y="1130300"/>
                                </a:lnTo>
                                <a:lnTo>
                                  <a:pt x="1913623" y="1130300"/>
                                </a:lnTo>
                                <a:lnTo>
                                  <a:pt x="1913623" y="952500"/>
                                </a:lnTo>
                                <a:close/>
                              </a:path>
                              <a:path w="1913889" h="1320800">
                                <a:moveTo>
                                  <a:pt x="1913623" y="762000"/>
                                </a:moveTo>
                                <a:lnTo>
                                  <a:pt x="176580" y="762000"/>
                                </a:lnTo>
                                <a:lnTo>
                                  <a:pt x="176580" y="939800"/>
                                </a:lnTo>
                                <a:lnTo>
                                  <a:pt x="1913623" y="939800"/>
                                </a:lnTo>
                                <a:lnTo>
                                  <a:pt x="1913623" y="762000"/>
                                </a:lnTo>
                                <a:close/>
                              </a:path>
                              <a:path w="1913889" h="1320800">
                                <a:moveTo>
                                  <a:pt x="1913623" y="571500"/>
                                </a:moveTo>
                                <a:lnTo>
                                  <a:pt x="205663" y="571500"/>
                                </a:lnTo>
                                <a:lnTo>
                                  <a:pt x="205663" y="749300"/>
                                </a:lnTo>
                                <a:lnTo>
                                  <a:pt x="1913623" y="749300"/>
                                </a:lnTo>
                                <a:lnTo>
                                  <a:pt x="1913623" y="571500"/>
                                </a:lnTo>
                                <a:close/>
                              </a:path>
                              <a:path w="1913889" h="1320800">
                                <a:moveTo>
                                  <a:pt x="1913623" y="381000"/>
                                </a:moveTo>
                                <a:lnTo>
                                  <a:pt x="393611" y="381000"/>
                                </a:lnTo>
                                <a:lnTo>
                                  <a:pt x="393611" y="558800"/>
                                </a:lnTo>
                                <a:lnTo>
                                  <a:pt x="1913623" y="558800"/>
                                </a:lnTo>
                                <a:lnTo>
                                  <a:pt x="1913623" y="381000"/>
                                </a:lnTo>
                                <a:close/>
                              </a:path>
                              <a:path w="1913889" h="1320800">
                                <a:moveTo>
                                  <a:pt x="1913623" y="190500"/>
                                </a:moveTo>
                                <a:lnTo>
                                  <a:pt x="131089" y="190500"/>
                                </a:lnTo>
                                <a:lnTo>
                                  <a:pt x="131089" y="368300"/>
                                </a:lnTo>
                                <a:lnTo>
                                  <a:pt x="1913623" y="368300"/>
                                </a:lnTo>
                                <a:lnTo>
                                  <a:pt x="1913623" y="190500"/>
                                </a:lnTo>
                                <a:close/>
                              </a:path>
                              <a:path w="1913889" h="1320800">
                                <a:moveTo>
                                  <a:pt x="1913623" y="0"/>
                                </a:moveTo>
                                <a:lnTo>
                                  <a:pt x="0" y="0"/>
                                </a:lnTo>
                                <a:lnTo>
                                  <a:pt x="0" y="177800"/>
                                </a:lnTo>
                                <a:lnTo>
                                  <a:pt x="1913623" y="177800"/>
                                </a:lnTo>
                                <a:lnTo>
                                  <a:pt x="1913623" y="0"/>
                                </a:lnTo>
                                <a:close/>
                              </a:path>
                              <a:path w="1913889" h="1320800">
                                <a:moveTo>
                                  <a:pt x="1913636" y="1143000"/>
                                </a:moveTo>
                                <a:lnTo>
                                  <a:pt x="1064856" y="1143000"/>
                                </a:lnTo>
                                <a:lnTo>
                                  <a:pt x="1064856" y="1320800"/>
                                </a:lnTo>
                                <a:lnTo>
                                  <a:pt x="1913636" y="1320800"/>
                                </a:lnTo>
                                <a:lnTo>
                                  <a:pt x="1913636" y="1143000"/>
                                </a:lnTo>
                                <a:close/>
                              </a:path>
                            </a:pathLst>
                          </a:custGeom>
                          <a:solidFill>
                            <a:srgbClr val="EE6934"/>
                          </a:solidFill>
                        </wps:spPr>
                        <wps:bodyPr wrap="square" lIns="0" tIns="0" rIns="0" bIns="0" rtlCol="0">
                          <a:prstTxWarp prst="textNoShape">
                            <a:avLst/>
                          </a:prstTxWarp>
                          <a:noAutofit/>
                        </wps:bodyPr>
                      </wps:wsp>
                      <wps:wsp>
                        <wps:cNvPr id="563" name="Textbox 563"/>
                        <wps:cNvSpPr txBox="1"/>
                        <wps:spPr>
                          <a:xfrm>
                            <a:off x="0" y="0"/>
                            <a:ext cx="4650105" cy="2042160"/>
                          </a:xfrm>
                          <a:prstGeom prst="rect">
                            <a:avLst/>
                          </a:prstGeom>
                        </wps:spPr>
                        <wps:txbx>
                          <w:txbxContent>
                            <w:p>
                              <w:pPr>
                                <w:spacing w:line="240" w:lineRule="auto" w:before="0"/>
                                <w:rPr>
                                  <w:sz w:val="28"/>
                                </w:rPr>
                              </w:pPr>
                            </w:p>
                            <w:p>
                              <w:pPr>
                                <w:spacing w:line="240" w:lineRule="auto" w:before="83"/>
                                <w:rPr>
                                  <w:sz w:val="28"/>
                                </w:rPr>
                              </w:pPr>
                            </w:p>
                            <w:p>
                              <w:pPr>
                                <w:spacing w:line="213" w:lineRule="auto" w:before="0"/>
                                <w:ind w:left="206" w:right="4302" w:hanging="207"/>
                                <w:jc w:val="right"/>
                                <w:rPr>
                                  <w:sz w:val="28"/>
                                </w:rPr>
                              </w:pPr>
                              <w:r>
                                <w:rPr>
                                  <w:color w:val="FFFFFF"/>
                                  <w:w w:val="105"/>
                                  <w:sz w:val="28"/>
                                </w:rPr>
                                <w:t>Considera-se exercício cada</w:t>
                              </w:r>
                              <w:r>
                                <w:rPr>
                                  <w:color w:val="FFFFFF"/>
                                  <w:spacing w:val="-2"/>
                                  <w:w w:val="105"/>
                                  <w:sz w:val="28"/>
                                </w:rPr>
                                <w:t> </w:t>
                              </w:r>
                              <w:r>
                                <w:rPr>
                                  <w:color w:val="FFFFFF"/>
                                  <w:w w:val="105"/>
                                  <w:sz w:val="28"/>
                                </w:rPr>
                                <w:t>período</w:t>
                              </w:r>
                              <w:r>
                                <w:rPr>
                                  <w:color w:val="FFFFFF"/>
                                  <w:spacing w:val="-2"/>
                                  <w:w w:val="105"/>
                                  <w:sz w:val="28"/>
                                </w:rPr>
                                <w:t> </w:t>
                              </w:r>
                              <w:r>
                                <w:rPr>
                                  <w:color w:val="FFFFFF"/>
                                  <w:w w:val="105"/>
                                  <w:sz w:val="28"/>
                                </w:rPr>
                                <w:t>de</w:t>
                              </w:r>
                              <w:r>
                                <w:rPr>
                                  <w:color w:val="FFFFFF"/>
                                  <w:spacing w:val="-2"/>
                                  <w:w w:val="105"/>
                                  <w:sz w:val="28"/>
                                </w:rPr>
                                <w:t> </w:t>
                              </w:r>
                              <w:r>
                                <w:rPr>
                                  <w:color w:val="FFFFFF"/>
                                  <w:w w:val="105"/>
                                  <w:sz w:val="28"/>
                                </w:rPr>
                                <w:t>doze meses de duração</w:t>
                              </w:r>
                            </w:p>
                            <w:p>
                              <w:pPr>
                                <w:spacing w:line="213" w:lineRule="auto" w:before="0"/>
                                <w:ind w:left="277" w:right="4301" w:firstLine="45"/>
                                <w:jc w:val="both"/>
                                <w:rPr>
                                  <w:sz w:val="28"/>
                                </w:rPr>
                              </w:pPr>
                              <w:r>
                                <w:rPr>
                                  <w:color w:val="FFFFFF"/>
                                  <w:w w:val="105"/>
                                  <w:sz w:val="28"/>
                                </w:rPr>
                                <w:t>da parceria,</w:t>
                              </w:r>
                              <w:r>
                                <w:rPr>
                                  <w:color w:val="FFFFFF"/>
                                  <w:spacing w:val="-7"/>
                                  <w:w w:val="105"/>
                                  <w:sz w:val="28"/>
                                </w:rPr>
                                <w:t> </w:t>
                              </w:r>
                              <w:r>
                                <w:rPr>
                                  <w:color w:val="FFFFFF"/>
                                  <w:w w:val="105"/>
                                  <w:sz w:val="28"/>
                                </w:rPr>
                                <w:t>contado </w:t>
                              </w:r>
                              <w:r>
                                <w:rPr>
                                  <w:color w:val="FFFFFF"/>
                                  <w:sz w:val="28"/>
                                </w:rPr>
                                <w:t>da primeira liberação </w:t>
                              </w:r>
                              <w:r>
                                <w:rPr>
                                  <w:color w:val="FFFFFF"/>
                                  <w:w w:val="105"/>
                                  <w:sz w:val="28"/>
                                </w:rPr>
                                <w:t>de</w:t>
                              </w:r>
                              <w:r>
                                <w:rPr>
                                  <w:color w:val="FFFFFF"/>
                                  <w:spacing w:val="-4"/>
                                  <w:w w:val="105"/>
                                  <w:sz w:val="28"/>
                                </w:rPr>
                                <w:t> </w:t>
                              </w:r>
                              <w:r>
                                <w:rPr>
                                  <w:color w:val="FFFFFF"/>
                                  <w:w w:val="105"/>
                                  <w:sz w:val="28"/>
                                </w:rPr>
                                <w:t>recursos</w:t>
                              </w:r>
                              <w:r>
                                <w:rPr>
                                  <w:color w:val="FFFFFF"/>
                                  <w:spacing w:val="-4"/>
                                  <w:w w:val="105"/>
                                  <w:sz w:val="28"/>
                                </w:rPr>
                                <w:t> </w:t>
                              </w:r>
                              <w:r>
                                <w:rPr>
                                  <w:color w:val="FFFFFF"/>
                                  <w:w w:val="105"/>
                                  <w:sz w:val="28"/>
                                </w:rPr>
                                <w:t>para</w:t>
                              </w:r>
                              <w:r>
                                <w:rPr>
                                  <w:color w:val="FFFFFF"/>
                                  <w:spacing w:val="-4"/>
                                  <w:w w:val="105"/>
                                  <w:sz w:val="28"/>
                                </w:rPr>
                                <w:t> </w:t>
                              </w:r>
                              <w:r>
                                <w:rPr>
                                  <w:color w:val="FFFFFF"/>
                                  <w:spacing w:val="-5"/>
                                  <w:w w:val="105"/>
                                  <w:sz w:val="28"/>
                                </w:rPr>
                                <w:t>sua</w:t>
                              </w:r>
                            </w:p>
                            <w:p>
                              <w:pPr>
                                <w:spacing w:line="304" w:lineRule="exact" w:before="0"/>
                                <w:ind w:left="1676" w:right="0" w:firstLine="0"/>
                                <w:jc w:val="left"/>
                                <w:rPr>
                                  <w:sz w:val="28"/>
                                </w:rPr>
                              </w:pPr>
                              <w:r>
                                <w:rPr>
                                  <w:color w:val="FFFFFF"/>
                                  <w:spacing w:val="-2"/>
                                  <w:w w:val="105"/>
                                  <w:sz w:val="28"/>
                                </w:rPr>
                                <w:t>execução.</w:t>
                              </w:r>
                            </w:p>
                          </w:txbxContent>
                        </wps:txbx>
                        <wps:bodyPr wrap="square" lIns="0" tIns="0" rIns="0" bIns="0" rtlCol="0">
                          <a:noAutofit/>
                        </wps:bodyPr>
                      </wps:wsp>
                    </wpg:wgp>
                  </a:graphicData>
                </a:graphic>
              </wp:anchor>
            </w:drawing>
          </mc:Choice>
          <mc:Fallback>
            <w:pict>
              <v:group style="position:absolute;margin-left:53.4156pt;margin-top:79.936867pt;width:366.15pt;height:160.8pt;mso-position-horizontal-relative:page;mso-position-vertical-relative:paragraph;z-index:15848448" id="docshapegroup541" coordorigin="1068,1599" coordsize="7323,3216">
                <v:shape style="position:absolute;left:3068;top:1598;width:5322;height:3216" type="#_x0000_t75" id="docshape542" stroked="false">
                  <v:imagedata r:id="rId170" o:title=""/>
                </v:shape>
                <v:rect style="position:absolute;left:3068;top:1598;width:5322;height:3216" id="docshape543" filled="true" fillcolor="#ee6934" stroked="false">
                  <v:fill type="solid"/>
                </v:rect>
                <v:shape style="position:absolute;left:1068;top:2367;width:3014;height:2080" id="docshape544" coordorigin="1068,2367" coordsize="3014,2080" path="m4082,3867l1354,3867,1354,4147,4082,4147,4082,3867xm4082,3567l1346,3567,1346,3847,4082,3847,4082,3567xm4082,3267l1392,3267,1392,3547,4082,3547,4082,3267xm4082,2967l1688,2967,1688,3247,4082,3247,4082,2967xm4082,2667l1275,2667,1275,2947,4082,2947,4082,2667xm4082,2367l1068,2367,1068,2647,4082,2647,4082,2367xm4082,4167l2745,4167,2745,4447,4082,4447,4082,4167xe" filled="true" fillcolor="#ee6934" stroked="false">
                  <v:path arrowok="t"/>
                  <v:fill type="solid"/>
                </v:shape>
                <v:shape style="position:absolute;left:1068;top:1598;width:7323;height:3216" type="#_x0000_t202" id="docshape545" filled="false" stroked="false">
                  <v:textbox inset="0,0,0,0">
                    <w:txbxContent>
                      <w:p>
                        <w:pPr>
                          <w:spacing w:line="240" w:lineRule="auto" w:before="0"/>
                          <w:rPr>
                            <w:sz w:val="28"/>
                          </w:rPr>
                        </w:pPr>
                      </w:p>
                      <w:p>
                        <w:pPr>
                          <w:spacing w:line="240" w:lineRule="auto" w:before="83"/>
                          <w:rPr>
                            <w:sz w:val="28"/>
                          </w:rPr>
                        </w:pPr>
                      </w:p>
                      <w:p>
                        <w:pPr>
                          <w:spacing w:line="213" w:lineRule="auto" w:before="0"/>
                          <w:ind w:left="206" w:right="4302" w:hanging="207"/>
                          <w:jc w:val="right"/>
                          <w:rPr>
                            <w:sz w:val="28"/>
                          </w:rPr>
                        </w:pPr>
                        <w:r>
                          <w:rPr>
                            <w:color w:val="FFFFFF"/>
                            <w:w w:val="105"/>
                            <w:sz w:val="28"/>
                          </w:rPr>
                          <w:t>Considera-se exercício cada</w:t>
                        </w:r>
                        <w:r>
                          <w:rPr>
                            <w:color w:val="FFFFFF"/>
                            <w:spacing w:val="-2"/>
                            <w:w w:val="105"/>
                            <w:sz w:val="28"/>
                          </w:rPr>
                          <w:t> </w:t>
                        </w:r>
                        <w:r>
                          <w:rPr>
                            <w:color w:val="FFFFFF"/>
                            <w:w w:val="105"/>
                            <w:sz w:val="28"/>
                          </w:rPr>
                          <w:t>período</w:t>
                        </w:r>
                        <w:r>
                          <w:rPr>
                            <w:color w:val="FFFFFF"/>
                            <w:spacing w:val="-2"/>
                            <w:w w:val="105"/>
                            <w:sz w:val="28"/>
                          </w:rPr>
                          <w:t> </w:t>
                        </w:r>
                        <w:r>
                          <w:rPr>
                            <w:color w:val="FFFFFF"/>
                            <w:w w:val="105"/>
                            <w:sz w:val="28"/>
                          </w:rPr>
                          <w:t>de</w:t>
                        </w:r>
                        <w:r>
                          <w:rPr>
                            <w:color w:val="FFFFFF"/>
                            <w:spacing w:val="-2"/>
                            <w:w w:val="105"/>
                            <w:sz w:val="28"/>
                          </w:rPr>
                          <w:t> </w:t>
                        </w:r>
                        <w:r>
                          <w:rPr>
                            <w:color w:val="FFFFFF"/>
                            <w:w w:val="105"/>
                            <w:sz w:val="28"/>
                          </w:rPr>
                          <w:t>doze meses de duração</w:t>
                        </w:r>
                      </w:p>
                      <w:p>
                        <w:pPr>
                          <w:spacing w:line="213" w:lineRule="auto" w:before="0"/>
                          <w:ind w:left="277" w:right="4301" w:firstLine="45"/>
                          <w:jc w:val="both"/>
                          <w:rPr>
                            <w:sz w:val="28"/>
                          </w:rPr>
                        </w:pPr>
                        <w:r>
                          <w:rPr>
                            <w:color w:val="FFFFFF"/>
                            <w:w w:val="105"/>
                            <w:sz w:val="28"/>
                          </w:rPr>
                          <w:t>da parceria,</w:t>
                        </w:r>
                        <w:r>
                          <w:rPr>
                            <w:color w:val="FFFFFF"/>
                            <w:spacing w:val="-7"/>
                            <w:w w:val="105"/>
                            <w:sz w:val="28"/>
                          </w:rPr>
                          <w:t> </w:t>
                        </w:r>
                        <w:r>
                          <w:rPr>
                            <w:color w:val="FFFFFF"/>
                            <w:w w:val="105"/>
                            <w:sz w:val="28"/>
                          </w:rPr>
                          <w:t>contado </w:t>
                        </w:r>
                        <w:r>
                          <w:rPr>
                            <w:color w:val="FFFFFF"/>
                            <w:sz w:val="28"/>
                          </w:rPr>
                          <w:t>da primeira liberação </w:t>
                        </w:r>
                        <w:r>
                          <w:rPr>
                            <w:color w:val="FFFFFF"/>
                            <w:w w:val="105"/>
                            <w:sz w:val="28"/>
                          </w:rPr>
                          <w:t>de</w:t>
                        </w:r>
                        <w:r>
                          <w:rPr>
                            <w:color w:val="FFFFFF"/>
                            <w:spacing w:val="-4"/>
                            <w:w w:val="105"/>
                            <w:sz w:val="28"/>
                          </w:rPr>
                          <w:t> </w:t>
                        </w:r>
                        <w:r>
                          <w:rPr>
                            <w:color w:val="FFFFFF"/>
                            <w:w w:val="105"/>
                            <w:sz w:val="28"/>
                          </w:rPr>
                          <w:t>recursos</w:t>
                        </w:r>
                        <w:r>
                          <w:rPr>
                            <w:color w:val="FFFFFF"/>
                            <w:spacing w:val="-4"/>
                            <w:w w:val="105"/>
                            <w:sz w:val="28"/>
                          </w:rPr>
                          <w:t> </w:t>
                        </w:r>
                        <w:r>
                          <w:rPr>
                            <w:color w:val="FFFFFF"/>
                            <w:w w:val="105"/>
                            <w:sz w:val="28"/>
                          </w:rPr>
                          <w:t>para</w:t>
                        </w:r>
                        <w:r>
                          <w:rPr>
                            <w:color w:val="FFFFFF"/>
                            <w:spacing w:val="-4"/>
                            <w:w w:val="105"/>
                            <w:sz w:val="28"/>
                          </w:rPr>
                          <w:t> </w:t>
                        </w:r>
                        <w:r>
                          <w:rPr>
                            <w:color w:val="FFFFFF"/>
                            <w:spacing w:val="-5"/>
                            <w:w w:val="105"/>
                            <w:sz w:val="28"/>
                          </w:rPr>
                          <w:t>sua</w:t>
                        </w:r>
                      </w:p>
                      <w:p>
                        <w:pPr>
                          <w:spacing w:line="304" w:lineRule="exact" w:before="0"/>
                          <w:ind w:left="1676" w:right="0" w:firstLine="0"/>
                          <w:jc w:val="left"/>
                          <w:rPr>
                            <w:sz w:val="28"/>
                          </w:rPr>
                        </w:pPr>
                        <w:r>
                          <w:rPr>
                            <w:color w:val="FFFFFF"/>
                            <w:spacing w:val="-2"/>
                            <w:w w:val="105"/>
                            <w:sz w:val="28"/>
                          </w:rPr>
                          <w:t>execução.</w:t>
                        </w:r>
                      </w:p>
                    </w:txbxContent>
                  </v:textbox>
                  <w10:wrap type="none"/>
                </v:shape>
                <w10:wrap type="none"/>
              </v:group>
            </w:pict>
          </mc:Fallback>
        </mc:AlternateContent>
      </w:r>
      <w:r>
        <w:rPr>
          <w:color w:val="404042"/>
        </w:rPr>
        <w:t>Em parcerias que possuem vigência superior a 12 (doze) meses, a OSC </w:t>
      </w:r>
      <w:r>
        <w:rPr>
          <w:color w:val="404042"/>
          <w:spacing w:val="-2"/>
        </w:rPr>
        <w:t>deverá</w:t>
      </w:r>
      <w:r>
        <w:rPr>
          <w:color w:val="404042"/>
          <w:spacing w:val="-14"/>
        </w:rPr>
        <w:t> </w:t>
      </w:r>
      <w:r>
        <w:rPr>
          <w:color w:val="404042"/>
          <w:spacing w:val="-2"/>
        </w:rPr>
        <w:t>apresentar</w:t>
      </w:r>
      <w:r>
        <w:rPr>
          <w:color w:val="404042"/>
          <w:spacing w:val="-14"/>
        </w:rPr>
        <w:t> </w:t>
      </w:r>
      <w:r>
        <w:rPr>
          <w:color w:val="404042"/>
          <w:spacing w:val="-2"/>
        </w:rPr>
        <w:t>a</w:t>
      </w:r>
      <w:r>
        <w:rPr>
          <w:color w:val="404042"/>
          <w:spacing w:val="-13"/>
        </w:rPr>
        <w:t> </w:t>
      </w:r>
      <w:r>
        <w:rPr>
          <w:color w:val="404042"/>
          <w:spacing w:val="-2"/>
        </w:rPr>
        <w:t>prestação</w:t>
      </w:r>
      <w:r>
        <w:rPr>
          <w:color w:val="404042"/>
          <w:spacing w:val="-14"/>
        </w:rPr>
        <w:t> </w:t>
      </w:r>
      <w:r>
        <w:rPr>
          <w:color w:val="404042"/>
          <w:spacing w:val="-2"/>
        </w:rPr>
        <w:t>de</w:t>
      </w:r>
      <w:r>
        <w:rPr>
          <w:color w:val="404042"/>
          <w:spacing w:val="-14"/>
        </w:rPr>
        <w:t> </w:t>
      </w:r>
      <w:r>
        <w:rPr>
          <w:color w:val="404042"/>
          <w:spacing w:val="-2"/>
        </w:rPr>
        <w:t>contas</w:t>
      </w:r>
      <w:r>
        <w:rPr>
          <w:color w:val="404042"/>
          <w:spacing w:val="-13"/>
        </w:rPr>
        <w:t> </w:t>
      </w:r>
      <w:r>
        <w:rPr>
          <w:color w:val="404042"/>
          <w:spacing w:val="-2"/>
        </w:rPr>
        <w:t>anual</w:t>
      </w:r>
      <w:r>
        <w:rPr>
          <w:color w:val="404042"/>
          <w:spacing w:val="-14"/>
        </w:rPr>
        <w:t> </w:t>
      </w:r>
      <w:r>
        <w:rPr>
          <w:color w:val="404042"/>
          <w:spacing w:val="-2"/>
        </w:rPr>
        <w:t>em</w:t>
      </w:r>
      <w:r>
        <w:rPr>
          <w:color w:val="404042"/>
          <w:spacing w:val="-13"/>
        </w:rPr>
        <w:t> </w:t>
      </w:r>
      <w:r>
        <w:rPr>
          <w:color w:val="404042"/>
          <w:spacing w:val="-2"/>
        </w:rPr>
        <w:t>até</w:t>
      </w:r>
      <w:r>
        <w:rPr>
          <w:color w:val="404042"/>
          <w:spacing w:val="-14"/>
        </w:rPr>
        <w:t> </w:t>
      </w:r>
      <w:r>
        <w:rPr>
          <w:color w:val="404042"/>
          <w:spacing w:val="-2"/>
        </w:rPr>
        <w:t>trinta</w:t>
      </w:r>
      <w:r>
        <w:rPr>
          <w:color w:val="404042"/>
          <w:spacing w:val="-14"/>
        </w:rPr>
        <w:t> </w:t>
      </w:r>
      <w:r>
        <w:rPr>
          <w:color w:val="404042"/>
          <w:spacing w:val="-2"/>
        </w:rPr>
        <w:t>dias</w:t>
      </w:r>
      <w:r>
        <w:rPr>
          <w:color w:val="404042"/>
          <w:spacing w:val="-13"/>
        </w:rPr>
        <w:t> </w:t>
      </w:r>
      <w:r>
        <w:rPr>
          <w:color w:val="404042"/>
          <w:spacing w:val="-2"/>
        </w:rPr>
        <w:t>após</w:t>
      </w:r>
      <w:r>
        <w:rPr>
          <w:color w:val="404042"/>
          <w:spacing w:val="-14"/>
        </w:rPr>
        <w:t> </w:t>
      </w:r>
      <w:r>
        <w:rPr>
          <w:color w:val="404042"/>
          <w:spacing w:val="-2"/>
        </w:rPr>
        <w:t>o</w:t>
      </w:r>
      <w:r>
        <w:rPr>
          <w:color w:val="404042"/>
          <w:spacing w:val="-14"/>
        </w:rPr>
        <w:t> </w:t>
      </w:r>
      <w:r>
        <w:rPr>
          <w:color w:val="404042"/>
          <w:spacing w:val="-2"/>
        </w:rPr>
        <w:t>fim </w:t>
      </w:r>
      <w:r>
        <w:rPr>
          <w:color w:val="404042"/>
        </w:rPr>
        <w:t>de</w:t>
      </w:r>
      <w:r>
        <w:rPr>
          <w:color w:val="404042"/>
          <w:spacing w:val="-16"/>
        </w:rPr>
        <w:t> </w:t>
      </w:r>
      <w:r>
        <w:rPr>
          <w:color w:val="404042"/>
        </w:rPr>
        <w:t>cada</w:t>
      </w:r>
      <w:r>
        <w:rPr>
          <w:color w:val="404042"/>
          <w:spacing w:val="-16"/>
        </w:rPr>
        <w:t> </w:t>
      </w:r>
      <w:r>
        <w:rPr>
          <w:color w:val="404042"/>
        </w:rPr>
        <w:t>exercício,</w:t>
      </w:r>
      <w:r>
        <w:rPr>
          <w:color w:val="404042"/>
          <w:spacing w:val="-15"/>
        </w:rPr>
        <w:t> </w:t>
      </w:r>
      <w:r>
        <w:rPr>
          <w:color w:val="404042"/>
        </w:rPr>
        <w:t>por</w:t>
      </w:r>
      <w:r>
        <w:rPr>
          <w:color w:val="404042"/>
          <w:spacing w:val="-16"/>
        </w:rPr>
        <w:t> </w:t>
      </w:r>
      <w:r>
        <w:rPr>
          <w:color w:val="404042"/>
        </w:rPr>
        <w:t>meio</w:t>
      </w:r>
      <w:r>
        <w:rPr>
          <w:color w:val="404042"/>
          <w:spacing w:val="-16"/>
        </w:rPr>
        <w:t> </w:t>
      </w:r>
      <w:r>
        <w:rPr>
          <w:color w:val="404042"/>
        </w:rPr>
        <w:t>de</w:t>
      </w:r>
      <w:r>
        <w:rPr>
          <w:color w:val="404042"/>
          <w:spacing w:val="-15"/>
        </w:rPr>
        <w:t> </w:t>
      </w:r>
      <w:r>
        <w:rPr>
          <w:color w:val="404042"/>
        </w:rPr>
        <w:t>Relatório</w:t>
      </w:r>
      <w:r>
        <w:rPr>
          <w:color w:val="404042"/>
          <w:spacing w:val="-16"/>
        </w:rPr>
        <w:t> </w:t>
      </w:r>
      <w:r>
        <w:rPr>
          <w:color w:val="404042"/>
        </w:rPr>
        <w:t>Parcial</w:t>
      </w:r>
      <w:r>
        <w:rPr>
          <w:color w:val="404042"/>
          <w:spacing w:val="-15"/>
        </w:rPr>
        <w:t> </w:t>
      </w:r>
      <w:r>
        <w:rPr>
          <w:color w:val="404042"/>
        </w:rPr>
        <w:t>de</w:t>
      </w:r>
      <w:r>
        <w:rPr>
          <w:color w:val="404042"/>
          <w:spacing w:val="-16"/>
        </w:rPr>
        <w:t> </w:t>
      </w:r>
      <w:r>
        <w:rPr>
          <w:color w:val="404042"/>
        </w:rPr>
        <w:t>Execução</w:t>
      </w:r>
      <w:r>
        <w:rPr>
          <w:color w:val="404042"/>
          <w:spacing w:val="-16"/>
        </w:rPr>
        <w:t> </w:t>
      </w:r>
      <w:r>
        <w:rPr>
          <w:color w:val="404042"/>
        </w:rPr>
        <w:t>do</w:t>
      </w:r>
      <w:r>
        <w:rPr>
          <w:color w:val="404042"/>
          <w:spacing w:val="-15"/>
        </w:rPr>
        <w:t> </w:t>
      </w:r>
      <w:r>
        <w:rPr>
          <w:color w:val="404042"/>
        </w:rPr>
        <w:t>Objeto,</w:t>
      </w:r>
      <w:r>
        <w:rPr>
          <w:color w:val="404042"/>
          <w:spacing w:val="-16"/>
        </w:rPr>
        <w:t> </w:t>
      </w:r>
      <w:r>
        <w:rPr>
          <w:color w:val="404042"/>
        </w:rPr>
        <w:t>na plataforma</w:t>
      </w:r>
      <w:r>
        <w:rPr>
          <w:color w:val="404042"/>
          <w:spacing w:val="-10"/>
        </w:rPr>
        <w:t> </w:t>
      </w:r>
      <w:r>
        <w:rPr>
          <w:color w:val="404042"/>
        </w:rPr>
        <w:t>eletrônica.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pPr>
      <w:r>
        <w:rPr/>
        <mc:AlternateContent>
          <mc:Choice Requires="wps">
            <w:drawing>
              <wp:anchor distT="0" distB="0" distL="0" distR="0" allowOverlap="1" layoutInCell="1" locked="0" behindDoc="1" simplePos="0" relativeHeight="487707136">
                <wp:simplePos x="0" y="0"/>
                <wp:positionH relativeFrom="page">
                  <wp:posOffset>612000</wp:posOffset>
                </wp:positionH>
                <wp:positionV relativeFrom="paragraph">
                  <wp:posOffset>175527</wp:posOffset>
                </wp:positionV>
                <wp:extent cx="4104004" cy="1270"/>
                <wp:effectExtent l="0" t="0" r="0" b="0"/>
                <wp:wrapTopAndBottom/>
                <wp:docPr id="564" name="Graphic 564"/>
                <wp:cNvGraphicFramePr>
                  <a:graphicFrameLocks/>
                </wp:cNvGraphicFramePr>
                <a:graphic>
                  <a:graphicData uri="http://schemas.microsoft.com/office/word/2010/wordprocessingShape">
                    <wps:wsp>
                      <wps:cNvPr id="564" name="Graphic 564"/>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3.821101pt;width:323.150pt;height:.1pt;mso-position-horizontal-relative:page;mso-position-vertical-relative:paragraph;z-index:-15609344;mso-wrap-distance-left:0;mso-wrap-distance-right:0" id="docshape546" coordorigin="964,276" coordsize="6463,0" path="m964,276l7427,276e" filled="false" stroked="true" strokeweight=".25pt" strokecolor="#404042">
                <v:path arrowok="t"/>
                <v:stroke dashstyle="solid"/>
                <w10:wrap type="topAndBottom"/>
              </v:shape>
            </w:pict>
          </mc:Fallback>
        </mc:AlternateContent>
      </w:r>
    </w:p>
    <w:p>
      <w:pPr>
        <w:pStyle w:val="ListParagraph"/>
        <w:numPr>
          <w:ilvl w:val="0"/>
          <w:numId w:val="74"/>
        </w:numPr>
        <w:tabs>
          <w:tab w:pos="1282" w:val="left" w:leader="none"/>
        </w:tabs>
        <w:spacing w:line="240" w:lineRule="auto" w:before="121" w:after="0"/>
        <w:ind w:left="1282" w:right="0" w:hanging="319"/>
        <w:jc w:val="left"/>
        <w:rPr>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59.</w:t>
      </w:r>
    </w:p>
    <w:p>
      <w:pPr>
        <w:pStyle w:val="ListParagraph"/>
        <w:spacing w:after="0" w:line="240" w:lineRule="auto"/>
        <w:jc w:val="left"/>
        <w:rPr>
          <w:sz w:val="16"/>
        </w:rPr>
        <w:sectPr>
          <w:pgSz w:w="8400" w:h="11910"/>
          <w:pgMar w:header="0" w:footer="520" w:top="880" w:bottom="720" w:left="0" w:right="0"/>
        </w:sectPr>
      </w:pPr>
    </w:p>
    <w:p>
      <w:pPr>
        <w:pStyle w:val="BodyText"/>
        <w:spacing w:before="72"/>
        <w:ind w:left="963" w:right="959"/>
        <w:jc w:val="both"/>
      </w:pPr>
      <w:r>
        <w:rPr>
          <w:color w:val="404042"/>
          <w:spacing w:val="-2"/>
        </w:rPr>
        <w:t>Na</w:t>
      </w:r>
      <w:r>
        <w:rPr>
          <w:color w:val="404042"/>
          <w:spacing w:val="-12"/>
        </w:rPr>
        <w:t> </w:t>
      </w:r>
      <w:r>
        <w:rPr>
          <w:color w:val="404042"/>
          <w:spacing w:val="-2"/>
        </w:rPr>
        <w:t>hipótese</w:t>
      </w:r>
      <w:r>
        <w:rPr>
          <w:color w:val="404042"/>
          <w:spacing w:val="-12"/>
        </w:rPr>
        <w:t> </w:t>
      </w:r>
      <w:r>
        <w:rPr>
          <w:color w:val="404042"/>
          <w:spacing w:val="-2"/>
        </w:rPr>
        <w:t>de</w:t>
      </w:r>
      <w:r>
        <w:rPr>
          <w:color w:val="404042"/>
          <w:spacing w:val="-12"/>
        </w:rPr>
        <w:t> </w:t>
      </w:r>
      <w:r>
        <w:rPr>
          <w:color w:val="404042"/>
          <w:spacing w:val="-2"/>
        </w:rPr>
        <w:t>omissão</w:t>
      </w:r>
      <w:r>
        <w:rPr>
          <w:color w:val="404042"/>
          <w:spacing w:val="-12"/>
        </w:rPr>
        <w:t> </w:t>
      </w:r>
      <w:r>
        <w:rPr>
          <w:color w:val="404042"/>
          <w:spacing w:val="-2"/>
        </w:rPr>
        <w:t>no</w:t>
      </w:r>
      <w:r>
        <w:rPr>
          <w:color w:val="404042"/>
          <w:spacing w:val="-12"/>
        </w:rPr>
        <w:t> </w:t>
      </w:r>
      <w:r>
        <w:rPr>
          <w:color w:val="404042"/>
          <w:spacing w:val="-2"/>
        </w:rPr>
        <w:t>dever</w:t>
      </w:r>
      <w:r>
        <w:rPr>
          <w:color w:val="404042"/>
          <w:spacing w:val="-12"/>
        </w:rPr>
        <w:t> </w:t>
      </w:r>
      <w:r>
        <w:rPr>
          <w:color w:val="404042"/>
          <w:spacing w:val="-2"/>
        </w:rPr>
        <w:t>de</w:t>
      </w:r>
      <w:r>
        <w:rPr>
          <w:color w:val="404042"/>
          <w:spacing w:val="-12"/>
        </w:rPr>
        <w:t> </w:t>
      </w:r>
      <w:r>
        <w:rPr>
          <w:color w:val="404042"/>
          <w:spacing w:val="-2"/>
        </w:rPr>
        <w:t>prestação</w:t>
      </w:r>
      <w:r>
        <w:rPr>
          <w:color w:val="404042"/>
          <w:spacing w:val="-12"/>
        </w:rPr>
        <w:t> </w:t>
      </w:r>
      <w:r>
        <w:rPr>
          <w:color w:val="404042"/>
          <w:spacing w:val="-2"/>
        </w:rPr>
        <w:t>de</w:t>
      </w:r>
      <w:r>
        <w:rPr>
          <w:color w:val="404042"/>
          <w:spacing w:val="-12"/>
        </w:rPr>
        <w:t> </w:t>
      </w:r>
      <w:r>
        <w:rPr>
          <w:color w:val="404042"/>
          <w:spacing w:val="-2"/>
        </w:rPr>
        <w:t>contas</w:t>
      </w:r>
      <w:r>
        <w:rPr>
          <w:color w:val="404042"/>
          <w:spacing w:val="-12"/>
        </w:rPr>
        <w:t> </w:t>
      </w:r>
      <w:r>
        <w:rPr>
          <w:color w:val="404042"/>
          <w:spacing w:val="-2"/>
        </w:rPr>
        <w:t>anual,</w:t>
      </w:r>
      <w:r>
        <w:rPr>
          <w:color w:val="404042"/>
          <w:spacing w:val="-12"/>
        </w:rPr>
        <w:t> </w:t>
      </w:r>
      <w:r>
        <w:rPr>
          <w:color w:val="404042"/>
          <w:spacing w:val="-2"/>
        </w:rPr>
        <w:t>o</w:t>
      </w:r>
      <w:r>
        <w:rPr>
          <w:color w:val="404042"/>
          <w:spacing w:val="-12"/>
        </w:rPr>
        <w:t> </w:t>
      </w:r>
      <w:r>
        <w:rPr>
          <w:color w:val="404042"/>
          <w:spacing w:val="-2"/>
        </w:rPr>
        <w:t>gestor</w:t>
      </w:r>
      <w:r>
        <w:rPr>
          <w:color w:val="404042"/>
          <w:spacing w:val="-12"/>
        </w:rPr>
        <w:t> </w:t>
      </w:r>
      <w:r>
        <w:rPr>
          <w:color w:val="404042"/>
          <w:spacing w:val="-2"/>
        </w:rPr>
        <w:t>da parceria</w:t>
      </w:r>
      <w:r>
        <w:rPr>
          <w:color w:val="404042"/>
          <w:spacing w:val="-14"/>
        </w:rPr>
        <w:t> </w:t>
      </w:r>
      <w:r>
        <w:rPr>
          <w:color w:val="404042"/>
          <w:spacing w:val="-2"/>
        </w:rPr>
        <w:t>notificará</w:t>
      </w:r>
      <w:r>
        <w:rPr>
          <w:color w:val="404042"/>
          <w:spacing w:val="-14"/>
        </w:rPr>
        <w:t> </w:t>
      </w:r>
      <w:r>
        <w:rPr>
          <w:color w:val="404042"/>
          <w:spacing w:val="-2"/>
        </w:rPr>
        <w:t>a</w:t>
      </w:r>
      <w:r>
        <w:rPr>
          <w:color w:val="404042"/>
          <w:spacing w:val="-13"/>
        </w:rPr>
        <w:t> </w:t>
      </w:r>
      <w:r>
        <w:rPr>
          <w:color w:val="404042"/>
          <w:spacing w:val="-2"/>
        </w:rPr>
        <w:t>organização</w:t>
      </w:r>
      <w:r>
        <w:rPr>
          <w:color w:val="404042"/>
          <w:spacing w:val="-14"/>
        </w:rPr>
        <w:t> </w:t>
      </w:r>
      <w:r>
        <w:rPr>
          <w:color w:val="404042"/>
          <w:spacing w:val="-2"/>
        </w:rPr>
        <w:t>da</w:t>
      </w:r>
      <w:r>
        <w:rPr>
          <w:color w:val="404042"/>
          <w:spacing w:val="-14"/>
        </w:rPr>
        <w:t> </w:t>
      </w:r>
      <w:r>
        <w:rPr>
          <w:color w:val="404042"/>
          <w:spacing w:val="-2"/>
        </w:rPr>
        <w:t>sociedade</w:t>
      </w:r>
      <w:r>
        <w:rPr>
          <w:color w:val="404042"/>
          <w:spacing w:val="-13"/>
        </w:rPr>
        <w:t> </w:t>
      </w:r>
      <w:r>
        <w:rPr>
          <w:color w:val="404042"/>
          <w:spacing w:val="-2"/>
        </w:rPr>
        <w:t>civil</w:t>
      </w:r>
      <w:r>
        <w:rPr>
          <w:color w:val="404042"/>
          <w:spacing w:val="-14"/>
        </w:rPr>
        <w:t> </w:t>
      </w:r>
      <w:r>
        <w:rPr>
          <w:color w:val="404042"/>
          <w:spacing w:val="-2"/>
        </w:rPr>
        <w:t>para,</w:t>
      </w:r>
      <w:r>
        <w:rPr>
          <w:color w:val="404042"/>
          <w:spacing w:val="-13"/>
        </w:rPr>
        <w:t> </w:t>
      </w:r>
      <w:r>
        <w:rPr>
          <w:color w:val="404042"/>
          <w:spacing w:val="-2"/>
        </w:rPr>
        <w:t>no</w:t>
      </w:r>
      <w:r>
        <w:rPr>
          <w:color w:val="404042"/>
          <w:spacing w:val="-14"/>
        </w:rPr>
        <w:t> </w:t>
      </w:r>
      <w:r>
        <w:rPr>
          <w:color w:val="404042"/>
          <w:spacing w:val="-2"/>
        </w:rPr>
        <w:t>prazo</w:t>
      </w:r>
      <w:r>
        <w:rPr>
          <w:color w:val="404042"/>
          <w:spacing w:val="-14"/>
        </w:rPr>
        <w:t> </w:t>
      </w:r>
      <w:r>
        <w:rPr>
          <w:color w:val="404042"/>
          <w:spacing w:val="-2"/>
        </w:rPr>
        <w:t>de</w:t>
      </w:r>
      <w:r>
        <w:rPr>
          <w:color w:val="404042"/>
          <w:spacing w:val="-13"/>
        </w:rPr>
        <w:t> </w:t>
      </w:r>
      <w:r>
        <w:rPr>
          <w:color w:val="404042"/>
          <w:spacing w:val="-2"/>
        </w:rPr>
        <w:t>quinze </w:t>
      </w:r>
      <w:r>
        <w:rPr>
          <w:color w:val="404042"/>
        </w:rPr>
        <w:t>dias, apresentar a prestação de contas.</w:t>
      </w:r>
    </w:p>
    <w:p>
      <w:pPr>
        <w:pStyle w:val="BodyText"/>
        <w:spacing w:before="52"/>
        <w:ind w:left="963" w:right="959"/>
        <w:jc w:val="both"/>
      </w:pPr>
      <w:r>
        <w:rPr>
          <w:color w:val="404042"/>
        </w:rPr>
        <w:t>Se persistir a omissão na apresentação das contas, a autoridade administrativa competente, sob pena de responsabilidade solidária, deverá adotar as providências para apuração dos fatos, identificação dos responsáveis, quantificação do dano e obtenção do ressarcimento, nos termos da legislação vigente.</w:t>
      </w:r>
    </w:p>
    <w:p>
      <w:pPr>
        <w:pStyle w:val="BodyText"/>
        <w:spacing w:before="50"/>
        <w:ind w:left="963" w:right="960"/>
        <w:jc w:val="both"/>
      </w:pPr>
      <w:r>
        <w:rPr>
          <w:color w:val="404042"/>
        </w:rPr>
        <w:t>A análise de prestação de contas anual poderá ser realizada por meio do </w:t>
      </w:r>
      <w:r>
        <w:rPr>
          <w:color w:val="404042"/>
          <w:spacing w:val="-4"/>
        </w:rPr>
        <w:t>Relatório</w:t>
      </w:r>
      <w:r>
        <w:rPr>
          <w:color w:val="404042"/>
          <w:spacing w:val="-7"/>
        </w:rPr>
        <w:t> </w:t>
      </w:r>
      <w:r>
        <w:rPr>
          <w:color w:val="404042"/>
          <w:spacing w:val="-4"/>
        </w:rPr>
        <w:t>Técnico</w:t>
      </w:r>
      <w:r>
        <w:rPr>
          <w:color w:val="404042"/>
          <w:spacing w:val="-7"/>
        </w:rPr>
        <w:t> </w:t>
      </w:r>
      <w:r>
        <w:rPr>
          <w:color w:val="404042"/>
          <w:spacing w:val="-4"/>
        </w:rPr>
        <w:t>de</w:t>
      </w:r>
      <w:r>
        <w:rPr>
          <w:color w:val="404042"/>
          <w:spacing w:val="-7"/>
        </w:rPr>
        <w:t> </w:t>
      </w:r>
      <w:r>
        <w:rPr>
          <w:color w:val="404042"/>
          <w:spacing w:val="-4"/>
        </w:rPr>
        <w:t>Monitoramento</w:t>
      </w:r>
      <w:r>
        <w:rPr>
          <w:color w:val="404042"/>
          <w:spacing w:val="-7"/>
        </w:rPr>
        <w:t> </w:t>
      </w:r>
      <w:r>
        <w:rPr>
          <w:color w:val="404042"/>
          <w:spacing w:val="-4"/>
        </w:rPr>
        <w:t>e</w:t>
      </w:r>
      <w:r>
        <w:rPr>
          <w:color w:val="404042"/>
          <w:spacing w:val="-7"/>
        </w:rPr>
        <w:t> </w:t>
      </w:r>
      <w:r>
        <w:rPr>
          <w:color w:val="404042"/>
          <w:spacing w:val="-4"/>
        </w:rPr>
        <w:t>Avaliação,</w:t>
      </w:r>
      <w:r>
        <w:rPr>
          <w:color w:val="404042"/>
          <w:spacing w:val="-7"/>
        </w:rPr>
        <w:t> </w:t>
      </w:r>
      <w:r>
        <w:rPr>
          <w:color w:val="404042"/>
          <w:spacing w:val="-4"/>
        </w:rPr>
        <w:t>desde</w:t>
      </w:r>
      <w:r>
        <w:rPr>
          <w:color w:val="404042"/>
          <w:spacing w:val="-7"/>
        </w:rPr>
        <w:t> </w:t>
      </w:r>
      <w:r>
        <w:rPr>
          <w:color w:val="404042"/>
          <w:spacing w:val="-4"/>
        </w:rPr>
        <w:t>que</w:t>
      </w:r>
      <w:r>
        <w:rPr>
          <w:color w:val="404042"/>
          <w:spacing w:val="-7"/>
        </w:rPr>
        <w:t> </w:t>
      </w:r>
      <w:r>
        <w:rPr>
          <w:color w:val="404042"/>
          <w:spacing w:val="-4"/>
        </w:rPr>
        <w:t>os</w:t>
      </w:r>
      <w:r>
        <w:rPr>
          <w:color w:val="404042"/>
          <w:spacing w:val="-7"/>
        </w:rPr>
        <w:t> </w:t>
      </w:r>
      <w:r>
        <w:rPr>
          <w:color w:val="404042"/>
          <w:spacing w:val="-4"/>
        </w:rPr>
        <w:t>cronogramas </w:t>
      </w:r>
      <w:r>
        <w:rPr>
          <w:color w:val="404042"/>
        </w:rPr>
        <w:t>sejam</w:t>
      </w:r>
      <w:r>
        <w:rPr>
          <w:color w:val="404042"/>
          <w:spacing w:val="-10"/>
        </w:rPr>
        <w:t> </w:t>
      </w:r>
      <w:r>
        <w:rPr>
          <w:color w:val="404042"/>
        </w:rPr>
        <w:t>compatíveis.</w:t>
      </w:r>
    </w:p>
    <w:p>
      <w:pPr>
        <w:pStyle w:val="BodyText"/>
        <w:spacing w:before="94"/>
      </w:pPr>
    </w:p>
    <w:p>
      <w:pPr>
        <w:pStyle w:val="Heading4"/>
        <w:numPr>
          <w:ilvl w:val="1"/>
          <w:numId w:val="72"/>
        </w:numPr>
        <w:tabs>
          <w:tab w:pos="1492" w:val="left" w:leader="none"/>
        </w:tabs>
        <w:spacing w:line="240" w:lineRule="auto" w:before="0" w:after="0"/>
        <w:ind w:left="1492" w:right="0" w:hanging="529"/>
        <w:jc w:val="left"/>
        <w:rPr>
          <w:rFonts w:ascii="Lucida Sans Unicode" w:hAnsi="Lucida Sans Unicode"/>
        </w:rPr>
      </w:pPr>
      <w:r>
        <w:rPr>
          <w:rFonts w:ascii="Lucida Sans Unicode" w:hAnsi="Lucida Sans Unicode"/>
          <w:color w:val="EE6934"/>
          <w:spacing w:val="2"/>
        </w:rPr>
        <w:t>Píocesso</w:t>
      </w:r>
      <w:r>
        <w:rPr>
          <w:rFonts w:ascii="Lucida Sans Unicode" w:hAnsi="Lucida Sans Unicode"/>
          <w:color w:val="EE6934"/>
          <w:spacing w:val="37"/>
        </w:rPr>
        <w:t> </w:t>
      </w:r>
      <w:r>
        <w:rPr>
          <w:rFonts w:ascii="Lucida Sans Unicode" w:hAnsi="Lucida Sans Unicode"/>
          <w:color w:val="EE6934"/>
          <w:spacing w:val="2"/>
        </w:rPr>
        <w:t>de</w:t>
      </w:r>
      <w:r>
        <w:rPr>
          <w:rFonts w:ascii="Lucida Sans Unicode" w:hAnsi="Lucida Sans Unicode"/>
          <w:color w:val="EE6934"/>
          <w:spacing w:val="37"/>
        </w:rPr>
        <w:t> </w:t>
      </w:r>
      <w:r>
        <w:rPr>
          <w:rFonts w:ascii="Lucida Sans Unicode" w:hAnsi="Lucida Sans Unicode"/>
          <w:color w:val="EE6934"/>
          <w:spacing w:val="2"/>
        </w:rPr>
        <w:t>PíesíσÇão</w:t>
      </w:r>
      <w:r>
        <w:rPr>
          <w:rFonts w:ascii="Lucida Sans Unicode" w:hAnsi="Lucida Sans Unicode"/>
          <w:color w:val="EE6934"/>
          <w:spacing w:val="37"/>
        </w:rPr>
        <w:t> </w:t>
      </w:r>
      <w:r>
        <w:rPr>
          <w:rFonts w:ascii="Lucida Sans Unicode" w:hAnsi="Lucida Sans Unicode"/>
          <w:color w:val="EE6934"/>
          <w:spacing w:val="2"/>
        </w:rPr>
        <w:t>de</w:t>
      </w:r>
      <w:r>
        <w:rPr>
          <w:rFonts w:ascii="Lucida Sans Unicode" w:hAnsi="Lucida Sans Unicode"/>
          <w:color w:val="EE6934"/>
          <w:spacing w:val="38"/>
        </w:rPr>
        <w:t> </w:t>
      </w:r>
      <w:r>
        <w:rPr>
          <w:rFonts w:ascii="Lucida Sans Unicode" w:hAnsi="Lucida Sans Unicode"/>
          <w:color w:val="EE6934"/>
          <w:spacing w:val="2"/>
        </w:rPr>
        <w:t>Coníσs</w:t>
      </w:r>
      <w:r>
        <w:rPr>
          <w:rFonts w:ascii="Lucida Sans Unicode" w:hAnsi="Lucida Sans Unicode"/>
          <w:color w:val="EE6934"/>
          <w:spacing w:val="37"/>
        </w:rPr>
        <w:t> </w:t>
      </w:r>
      <w:r>
        <w:rPr>
          <w:rFonts w:ascii="Lucida Sans Unicode" w:hAnsi="Lucida Sans Unicode"/>
          <w:color w:val="EE6934"/>
          <w:spacing w:val="-2"/>
        </w:rPr>
        <w:t>Finσl</w:t>
      </w:r>
    </w:p>
    <w:p>
      <w:pPr>
        <w:pStyle w:val="BodyText"/>
        <w:spacing w:before="279"/>
        <w:ind w:left="963"/>
        <w:jc w:val="both"/>
      </w:pPr>
      <w:r>
        <w:rPr>
          <w:color w:val="404042"/>
          <w:spacing w:val="-2"/>
        </w:rPr>
        <w:t>As</w:t>
      </w:r>
      <w:r>
        <w:rPr>
          <w:color w:val="404042"/>
          <w:spacing w:val="-11"/>
        </w:rPr>
        <w:t> </w:t>
      </w:r>
      <w:r>
        <w:rPr>
          <w:color w:val="404042"/>
          <w:spacing w:val="-2"/>
        </w:rPr>
        <w:t>OSC</w:t>
      </w:r>
      <w:r>
        <w:rPr>
          <w:color w:val="404042"/>
          <w:spacing w:val="-10"/>
        </w:rPr>
        <w:t> </w:t>
      </w:r>
      <w:r>
        <w:rPr>
          <w:color w:val="404042"/>
          <w:spacing w:val="-2"/>
        </w:rPr>
        <w:t>devem</w:t>
      </w:r>
      <w:r>
        <w:rPr>
          <w:color w:val="404042"/>
          <w:spacing w:val="-11"/>
        </w:rPr>
        <w:t> </w:t>
      </w:r>
      <w:r>
        <w:rPr>
          <w:color w:val="404042"/>
          <w:spacing w:val="-2"/>
        </w:rPr>
        <w:t>apresentar</w:t>
      </w:r>
      <w:r>
        <w:rPr>
          <w:color w:val="404042"/>
          <w:spacing w:val="-11"/>
        </w:rPr>
        <w:t> </w:t>
      </w:r>
      <w:r>
        <w:rPr>
          <w:color w:val="404042"/>
          <w:spacing w:val="-2"/>
        </w:rPr>
        <w:t>a</w:t>
      </w:r>
      <w:r>
        <w:rPr>
          <w:color w:val="404042"/>
          <w:spacing w:val="-10"/>
        </w:rPr>
        <w:t> </w:t>
      </w:r>
      <w:r>
        <w:rPr>
          <w:color w:val="404042"/>
          <w:spacing w:val="-2"/>
        </w:rPr>
        <w:t>prestação</w:t>
      </w:r>
      <w:r>
        <w:rPr>
          <w:color w:val="404042"/>
          <w:spacing w:val="-11"/>
        </w:rPr>
        <w:t> </w:t>
      </w:r>
      <w:r>
        <w:rPr>
          <w:color w:val="404042"/>
          <w:spacing w:val="-2"/>
        </w:rPr>
        <w:t>de</w:t>
      </w:r>
      <w:r>
        <w:rPr>
          <w:color w:val="404042"/>
          <w:spacing w:val="-10"/>
        </w:rPr>
        <w:t> </w:t>
      </w:r>
      <w:r>
        <w:rPr>
          <w:color w:val="404042"/>
          <w:spacing w:val="-2"/>
        </w:rPr>
        <w:t>contas</w:t>
      </w:r>
      <w:r>
        <w:rPr>
          <w:color w:val="404042"/>
          <w:spacing w:val="-11"/>
        </w:rPr>
        <w:t> </w:t>
      </w:r>
      <w:r>
        <w:rPr>
          <w:color w:val="404042"/>
          <w:spacing w:val="-2"/>
        </w:rPr>
        <w:t>final</w:t>
      </w:r>
      <w:r>
        <w:rPr>
          <w:color w:val="404042"/>
          <w:spacing w:val="-10"/>
        </w:rPr>
        <w:t> </w:t>
      </w:r>
      <w:r>
        <w:rPr>
          <w:color w:val="404042"/>
          <w:spacing w:val="-2"/>
        </w:rPr>
        <w:t>por</w:t>
      </w:r>
      <w:r>
        <w:rPr>
          <w:color w:val="404042"/>
          <w:spacing w:val="-11"/>
        </w:rPr>
        <w:t> </w:t>
      </w:r>
      <w:r>
        <w:rPr>
          <w:color w:val="404042"/>
          <w:spacing w:val="-2"/>
        </w:rPr>
        <w:t>meio</w:t>
      </w:r>
      <w:r>
        <w:rPr>
          <w:color w:val="404042"/>
          <w:spacing w:val="-10"/>
        </w:rPr>
        <w:t> </w:t>
      </w:r>
      <w:r>
        <w:rPr>
          <w:color w:val="404042"/>
          <w:spacing w:val="-2"/>
        </w:rPr>
        <w:t>de</w:t>
      </w:r>
      <w:r>
        <w:rPr>
          <w:color w:val="404042"/>
          <w:spacing w:val="-2"/>
          <w:position w:val="5"/>
          <w:sz w:val="9"/>
        </w:rPr>
        <w:t>190</w:t>
      </w:r>
      <w:r>
        <w:rPr>
          <w:color w:val="404042"/>
          <w:spacing w:val="-2"/>
        </w:rPr>
        <w:t>:</w:t>
      </w:r>
    </w:p>
    <w:p>
      <w:pPr>
        <w:pStyle w:val="ListParagraph"/>
        <w:numPr>
          <w:ilvl w:val="0"/>
          <w:numId w:val="76"/>
        </w:numPr>
        <w:tabs>
          <w:tab w:pos="1302" w:val="left" w:leader="none"/>
        </w:tabs>
        <w:spacing w:line="240" w:lineRule="auto" w:before="112" w:after="0"/>
        <w:ind w:left="1133" w:right="960" w:firstLine="0"/>
        <w:jc w:val="both"/>
        <w:rPr>
          <w:sz w:val="20"/>
        </w:rPr>
      </w:pPr>
      <w:r>
        <w:rPr>
          <w:color w:val="404042"/>
          <w:sz w:val="20"/>
        </w:rPr>
        <w:t>Relatório Final de Execução do Objeto, no prazo de até trinta dias, contado do término da execução da parceria, conforme estabelecido</w:t>
      </w:r>
      <w:r>
        <w:rPr>
          <w:color w:val="404042"/>
          <w:spacing w:val="40"/>
          <w:sz w:val="20"/>
        </w:rPr>
        <w:t> </w:t>
      </w:r>
      <w:r>
        <w:rPr>
          <w:color w:val="404042"/>
          <w:sz w:val="20"/>
        </w:rPr>
        <w:t>no instrumento de parceria, prorrogável por até quinze dias mediante justificativa</w:t>
      </w:r>
      <w:r>
        <w:rPr>
          <w:color w:val="404042"/>
          <w:spacing w:val="-11"/>
          <w:sz w:val="20"/>
        </w:rPr>
        <w:t> </w:t>
      </w:r>
      <w:r>
        <w:rPr>
          <w:color w:val="404042"/>
          <w:sz w:val="20"/>
        </w:rPr>
        <w:t>e</w:t>
      </w:r>
      <w:r>
        <w:rPr>
          <w:color w:val="404042"/>
          <w:spacing w:val="-11"/>
          <w:sz w:val="20"/>
        </w:rPr>
        <w:t> </w:t>
      </w:r>
      <w:r>
        <w:rPr>
          <w:color w:val="404042"/>
          <w:sz w:val="20"/>
        </w:rPr>
        <w:t>solicitação</w:t>
      </w:r>
      <w:r>
        <w:rPr>
          <w:color w:val="404042"/>
          <w:spacing w:val="-11"/>
          <w:sz w:val="20"/>
        </w:rPr>
        <w:t> </w:t>
      </w:r>
      <w:r>
        <w:rPr>
          <w:color w:val="404042"/>
          <w:sz w:val="20"/>
        </w:rPr>
        <w:t>prévia</w:t>
      </w:r>
      <w:r>
        <w:rPr>
          <w:color w:val="404042"/>
          <w:spacing w:val="-11"/>
          <w:sz w:val="20"/>
        </w:rPr>
        <w:t> </w:t>
      </w:r>
      <w:r>
        <w:rPr>
          <w:color w:val="404042"/>
          <w:sz w:val="20"/>
        </w:rPr>
        <w:t>da</w:t>
      </w:r>
      <w:r>
        <w:rPr>
          <w:color w:val="404042"/>
          <w:spacing w:val="-11"/>
          <w:sz w:val="20"/>
        </w:rPr>
        <w:t> </w:t>
      </w:r>
      <w:r>
        <w:rPr>
          <w:color w:val="404042"/>
          <w:sz w:val="20"/>
        </w:rPr>
        <w:t>organização</w:t>
      </w:r>
      <w:r>
        <w:rPr>
          <w:color w:val="404042"/>
          <w:spacing w:val="-11"/>
          <w:sz w:val="20"/>
        </w:rPr>
        <w:t> </w:t>
      </w:r>
      <w:r>
        <w:rPr>
          <w:color w:val="404042"/>
          <w:sz w:val="20"/>
        </w:rPr>
        <w:t>da</w:t>
      </w:r>
      <w:r>
        <w:rPr>
          <w:color w:val="404042"/>
          <w:spacing w:val="-11"/>
          <w:sz w:val="20"/>
        </w:rPr>
        <w:t> </w:t>
      </w:r>
      <w:r>
        <w:rPr>
          <w:color w:val="404042"/>
          <w:sz w:val="20"/>
        </w:rPr>
        <w:t>sociedade</w:t>
      </w:r>
      <w:r>
        <w:rPr>
          <w:color w:val="404042"/>
          <w:spacing w:val="-11"/>
          <w:sz w:val="20"/>
        </w:rPr>
        <w:t> </w:t>
      </w:r>
      <w:r>
        <w:rPr>
          <w:color w:val="404042"/>
          <w:sz w:val="20"/>
        </w:rPr>
        <w:t>civil</w:t>
      </w:r>
      <w:r>
        <w:rPr>
          <w:color w:val="404042"/>
          <w:position w:val="7"/>
          <w:sz w:val="11"/>
        </w:rPr>
        <w:t>191</w:t>
      </w:r>
      <w:r>
        <w:rPr>
          <w:color w:val="404042"/>
          <w:sz w:val="20"/>
        </w:rPr>
        <w:t>;</w:t>
      </w:r>
    </w:p>
    <w:p>
      <w:pPr>
        <w:pStyle w:val="ListParagraph"/>
        <w:numPr>
          <w:ilvl w:val="0"/>
          <w:numId w:val="76"/>
        </w:numPr>
        <w:tabs>
          <w:tab w:pos="1302" w:val="left" w:leader="none"/>
        </w:tabs>
        <w:spacing w:line="240" w:lineRule="auto" w:before="108" w:after="0"/>
        <w:ind w:left="1133" w:right="959" w:firstLine="0"/>
        <w:jc w:val="both"/>
        <w:rPr>
          <w:sz w:val="20"/>
        </w:rPr>
      </w:pPr>
      <w:r>
        <w:rPr>
          <w:color w:val="404042"/>
          <w:sz w:val="20"/>
        </w:rPr>
        <w:t>comprovante de devolução de eventual saldo remanescente, no prazo</w:t>
      </w:r>
      <w:r>
        <w:rPr>
          <w:color w:val="404042"/>
          <w:spacing w:val="-10"/>
          <w:sz w:val="20"/>
        </w:rPr>
        <w:t> </w:t>
      </w:r>
      <w:r>
        <w:rPr>
          <w:color w:val="404042"/>
          <w:sz w:val="20"/>
        </w:rPr>
        <w:t>improrrogável</w:t>
      </w:r>
      <w:r>
        <w:rPr>
          <w:color w:val="404042"/>
          <w:spacing w:val="-10"/>
          <w:sz w:val="20"/>
        </w:rPr>
        <w:t> </w:t>
      </w:r>
      <w:r>
        <w:rPr>
          <w:color w:val="404042"/>
          <w:sz w:val="20"/>
        </w:rPr>
        <w:t>de</w:t>
      </w:r>
      <w:r>
        <w:rPr>
          <w:color w:val="404042"/>
          <w:spacing w:val="-10"/>
          <w:sz w:val="20"/>
        </w:rPr>
        <w:t> </w:t>
      </w:r>
      <w:r>
        <w:rPr>
          <w:color w:val="404042"/>
          <w:sz w:val="20"/>
        </w:rPr>
        <w:t>trinta</w:t>
      </w:r>
      <w:r>
        <w:rPr>
          <w:color w:val="404042"/>
          <w:spacing w:val="-10"/>
          <w:sz w:val="20"/>
        </w:rPr>
        <w:t> </w:t>
      </w:r>
      <w:r>
        <w:rPr>
          <w:color w:val="404042"/>
          <w:sz w:val="20"/>
        </w:rPr>
        <w:t>dias,</w:t>
      </w:r>
      <w:r>
        <w:rPr>
          <w:color w:val="404042"/>
          <w:spacing w:val="-10"/>
          <w:sz w:val="20"/>
        </w:rPr>
        <w:t> </w:t>
      </w:r>
      <w:r>
        <w:rPr>
          <w:color w:val="404042"/>
          <w:sz w:val="20"/>
        </w:rPr>
        <w:t>sob</w:t>
      </w:r>
      <w:r>
        <w:rPr>
          <w:color w:val="404042"/>
          <w:spacing w:val="-10"/>
          <w:sz w:val="20"/>
        </w:rPr>
        <w:t> </w:t>
      </w:r>
      <w:r>
        <w:rPr>
          <w:color w:val="404042"/>
          <w:sz w:val="20"/>
        </w:rPr>
        <w:t>pena</w:t>
      </w:r>
      <w:r>
        <w:rPr>
          <w:color w:val="404042"/>
          <w:spacing w:val="-10"/>
          <w:sz w:val="20"/>
        </w:rPr>
        <w:t> </w:t>
      </w:r>
      <w:r>
        <w:rPr>
          <w:color w:val="404042"/>
          <w:sz w:val="20"/>
        </w:rPr>
        <w:t>de</w:t>
      </w:r>
      <w:r>
        <w:rPr>
          <w:color w:val="404042"/>
          <w:spacing w:val="-10"/>
          <w:sz w:val="20"/>
        </w:rPr>
        <w:t> </w:t>
      </w:r>
      <w:r>
        <w:rPr>
          <w:color w:val="404042"/>
          <w:sz w:val="20"/>
        </w:rPr>
        <w:t>imediata</w:t>
      </w:r>
      <w:r>
        <w:rPr>
          <w:color w:val="404042"/>
          <w:spacing w:val="-10"/>
          <w:sz w:val="20"/>
        </w:rPr>
        <w:t> </w:t>
      </w:r>
      <w:r>
        <w:rPr>
          <w:color w:val="404042"/>
          <w:sz w:val="20"/>
        </w:rPr>
        <w:t>instauração</w:t>
      </w:r>
      <w:r>
        <w:rPr>
          <w:color w:val="404042"/>
          <w:spacing w:val="-10"/>
          <w:sz w:val="20"/>
        </w:rPr>
        <w:t> </w:t>
      </w:r>
      <w:r>
        <w:rPr>
          <w:color w:val="404042"/>
          <w:sz w:val="20"/>
        </w:rPr>
        <w:t>de </w:t>
      </w:r>
      <w:r>
        <w:rPr>
          <w:color w:val="404042"/>
          <w:spacing w:val="-2"/>
          <w:sz w:val="20"/>
        </w:rPr>
        <w:t>tomada</w:t>
      </w:r>
      <w:r>
        <w:rPr>
          <w:color w:val="404042"/>
          <w:spacing w:val="-14"/>
          <w:sz w:val="20"/>
        </w:rPr>
        <w:t> </w:t>
      </w:r>
      <w:r>
        <w:rPr>
          <w:color w:val="404042"/>
          <w:spacing w:val="-2"/>
          <w:sz w:val="20"/>
        </w:rPr>
        <w:t>de</w:t>
      </w:r>
      <w:r>
        <w:rPr>
          <w:color w:val="404042"/>
          <w:spacing w:val="-14"/>
          <w:sz w:val="20"/>
        </w:rPr>
        <w:t> </w:t>
      </w:r>
      <w:r>
        <w:rPr>
          <w:color w:val="404042"/>
          <w:spacing w:val="-2"/>
          <w:sz w:val="20"/>
        </w:rPr>
        <w:t>contas</w:t>
      </w:r>
      <w:r>
        <w:rPr>
          <w:color w:val="404042"/>
          <w:spacing w:val="-13"/>
          <w:sz w:val="20"/>
        </w:rPr>
        <w:t> </w:t>
      </w:r>
      <w:r>
        <w:rPr>
          <w:color w:val="404042"/>
          <w:spacing w:val="-2"/>
          <w:sz w:val="20"/>
        </w:rPr>
        <w:t>especial</w:t>
      </w:r>
      <w:r>
        <w:rPr>
          <w:color w:val="404042"/>
          <w:spacing w:val="-14"/>
          <w:sz w:val="20"/>
        </w:rPr>
        <w:t> </w:t>
      </w:r>
      <w:r>
        <w:rPr>
          <w:color w:val="404042"/>
          <w:spacing w:val="-2"/>
          <w:sz w:val="20"/>
        </w:rPr>
        <w:t>do</w:t>
      </w:r>
      <w:r>
        <w:rPr>
          <w:color w:val="404042"/>
          <w:spacing w:val="-14"/>
          <w:sz w:val="20"/>
        </w:rPr>
        <w:t> </w:t>
      </w:r>
      <w:r>
        <w:rPr>
          <w:color w:val="404042"/>
          <w:spacing w:val="-2"/>
          <w:sz w:val="20"/>
        </w:rPr>
        <w:t>responsável,</w:t>
      </w:r>
      <w:r>
        <w:rPr>
          <w:color w:val="404042"/>
          <w:spacing w:val="-13"/>
          <w:sz w:val="20"/>
        </w:rPr>
        <w:t> </w:t>
      </w:r>
      <w:r>
        <w:rPr>
          <w:color w:val="404042"/>
          <w:spacing w:val="-2"/>
          <w:sz w:val="20"/>
        </w:rPr>
        <w:t>providenciada</w:t>
      </w:r>
      <w:r>
        <w:rPr>
          <w:color w:val="404042"/>
          <w:spacing w:val="-14"/>
          <w:sz w:val="20"/>
        </w:rPr>
        <w:t> </w:t>
      </w:r>
      <w:r>
        <w:rPr>
          <w:color w:val="404042"/>
          <w:spacing w:val="-2"/>
          <w:sz w:val="20"/>
        </w:rPr>
        <w:t>pela</w:t>
      </w:r>
      <w:r>
        <w:rPr>
          <w:color w:val="404042"/>
          <w:spacing w:val="-13"/>
          <w:sz w:val="20"/>
        </w:rPr>
        <w:t> </w:t>
      </w:r>
      <w:r>
        <w:rPr>
          <w:color w:val="404042"/>
          <w:spacing w:val="-2"/>
          <w:sz w:val="20"/>
        </w:rPr>
        <w:t>autoridade </w:t>
      </w:r>
      <w:r>
        <w:rPr>
          <w:color w:val="404042"/>
          <w:sz w:val="20"/>
        </w:rPr>
        <w:t>competente da administração pública</w:t>
      </w:r>
      <w:r>
        <w:rPr>
          <w:color w:val="404042"/>
          <w:position w:val="7"/>
          <w:sz w:val="11"/>
        </w:rPr>
        <w:t>192</w:t>
      </w:r>
      <w:r>
        <w:rPr>
          <w:color w:val="404042"/>
          <w:sz w:val="20"/>
        </w:rPr>
        <w:t>; e</w:t>
      </w:r>
    </w:p>
    <w:p>
      <w:pPr>
        <w:pStyle w:val="ListParagraph"/>
        <w:numPr>
          <w:ilvl w:val="0"/>
          <w:numId w:val="76"/>
        </w:numPr>
        <w:tabs>
          <w:tab w:pos="1302" w:val="left" w:leader="none"/>
        </w:tabs>
        <w:spacing w:line="240" w:lineRule="auto" w:before="108" w:after="0"/>
        <w:ind w:left="1133" w:right="959" w:firstLine="0"/>
        <w:jc w:val="both"/>
        <w:rPr>
          <w:sz w:val="20"/>
        </w:rPr>
      </w:pPr>
      <w:r>
        <w:rPr>
          <w:color w:val="404042"/>
          <w:spacing w:val="-4"/>
          <w:sz w:val="20"/>
        </w:rPr>
        <w:t>a</w:t>
      </w:r>
      <w:r>
        <w:rPr>
          <w:color w:val="404042"/>
          <w:spacing w:val="-12"/>
          <w:sz w:val="20"/>
        </w:rPr>
        <w:t> </w:t>
      </w:r>
      <w:r>
        <w:rPr>
          <w:color w:val="404042"/>
          <w:spacing w:val="-4"/>
          <w:sz w:val="20"/>
        </w:rPr>
        <w:t>previsão</w:t>
      </w:r>
      <w:r>
        <w:rPr>
          <w:color w:val="404042"/>
          <w:spacing w:val="-12"/>
          <w:sz w:val="20"/>
        </w:rPr>
        <w:t> </w:t>
      </w:r>
      <w:r>
        <w:rPr>
          <w:color w:val="404042"/>
          <w:spacing w:val="-4"/>
          <w:sz w:val="20"/>
        </w:rPr>
        <w:t>de</w:t>
      </w:r>
      <w:r>
        <w:rPr>
          <w:color w:val="404042"/>
          <w:spacing w:val="-11"/>
          <w:sz w:val="20"/>
        </w:rPr>
        <w:t> </w:t>
      </w:r>
      <w:r>
        <w:rPr>
          <w:color w:val="404042"/>
          <w:spacing w:val="-4"/>
          <w:sz w:val="20"/>
        </w:rPr>
        <w:t>reserva</w:t>
      </w:r>
      <w:r>
        <w:rPr>
          <w:color w:val="404042"/>
          <w:spacing w:val="-12"/>
          <w:sz w:val="20"/>
        </w:rPr>
        <w:t> </w:t>
      </w:r>
      <w:r>
        <w:rPr>
          <w:color w:val="404042"/>
          <w:spacing w:val="-4"/>
          <w:sz w:val="20"/>
        </w:rPr>
        <w:t>de</w:t>
      </w:r>
      <w:r>
        <w:rPr>
          <w:color w:val="404042"/>
          <w:spacing w:val="-12"/>
          <w:sz w:val="20"/>
        </w:rPr>
        <w:t> </w:t>
      </w:r>
      <w:r>
        <w:rPr>
          <w:color w:val="404042"/>
          <w:spacing w:val="-4"/>
          <w:sz w:val="20"/>
        </w:rPr>
        <w:t>recursos</w:t>
      </w:r>
      <w:r>
        <w:rPr>
          <w:color w:val="404042"/>
          <w:spacing w:val="-11"/>
          <w:sz w:val="20"/>
        </w:rPr>
        <w:t> </w:t>
      </w:r>
      <w:r>
        <w:rPr>
          <w:color w:val="404042"/>
          <w:spacing w:val="-4"/>
          <w:sz w:val="20"/>
        </w:rPr>
        <w:t>para</w:t>
      </w:r>
      <w:r>
        <w:rPr>
          <w:color w:val="404042"/>
          <w:spacing w:val="-12"/>
          <w:sz w:val="20"/>
        </w:rPr>
        <w:t> </w:t>
      </w:r>
      <w:r>
        <w:rPr>
          <w:color w:val="404042"/>
          <w:spacing w:val="-4"/>
          <w:sz w:val="20"/>
        </w:rPr>
        <w:t>pagamento</w:t>
      </w:r>
      <w:r>
        <w:rPr>
          <w:color w:val="404042"/>
          <w:spacing w:val="-11"/>
          <w:sz w:val="20"/>
        </w:rPr>
        <w:t> </w:t>
      </w:r>
      <w:r>
        <w:rPr>
          <w:color w:val="404042"/>
          <w:spacing w:val="-4"/>
          <w:sz w:val="20"/>
        </w:rPr>
        <w:t>das</w:t>
      </w:r>
      <w:r>
        <w:rPr>
          <w:color w:val="404042"/>
          <w:spacing w:val="-12"/>
          <w:sz w:val="20"/>
        </w:rPr>
        <w:t> </w:t>
      </w:r>
      <w:r>
        <w:rPr>
          <w:color w:val="404042"/>
          <w:spacing w:val="-4"/>
          <w:sz w:val="20"/>
        </w:rPr>
        <w:t>verbas</w:t>
      </w:r>
      <w:r>
        <w:rPr>
          <w:color w:val="404042"/>
          <w:spacing w:val="-12"/>
          <w:sz w:val="20"/>
        </w:rPr>
        <w:t> </w:t>
      </w:r>
      <w:r>
        <w:rPr>
          <w:color w:val="404042"/>
          <w:spacing w:val="-4"/>
          <w:sz w:val="20"/>
        </w:rPr>
        <w:t>rescisórias (ver</w:t>
      </w:r>
      <w:r>
        <w:rPr>
          <w:color w:val="404042"/>
          <w:spacing w:val="-16"/>
          <w:sz w:val="20"/>
        </w:rPr>
        <w:t> </w:t>
      </w:r>
      <w:r>
        <w:rPr>
          <w:color w:val="404042"/>
          <w:spacing w:val="-4"/>
          <w:sz w:val="20"/>
        </w:rPr>
        <w:t>item</w:t>
      </w:r>
      <w:r>
        <w:rPr>
          <w:color w:val="404042"/>
          <w:spacing w:val="-16"/>
          <w:sz w:val="20"/>
        </w:rPr>
        <w:t> </w:t>
      </w:r>
      <w:r>
        <w:rPr>
          <w:color w:val="404042"/>
          <w:spacing w:val="-4"/>
          <w:sz w:val="20"/>
        </w:rPr>
        <w:t>6.11.1).</w:t>
      </w:r>
    </w:p>
    <w:p>
      <w:pPr>
        <w:pStyle w:val="BodyText"/>
        <w:spacing w:before="114"/>
        <w:ind w:left="963" w:right="959"/>
        <w:jc w:val="both"/>
      </w:pPr>
      <w:r>
        <w:rPr>
          <w:color w:val="404042"/>
        </w:rPr>
        <w:t>A reserva de recursos para pagamento das verbas rescisórias deve ser </w:t>
      </w:r>
      <w:r>
        <w:rPr>
          <w:color w:val="404042"/>
          <w:spacing w:val="-4"/>
        </w:rPr>
        <w:t>realizada</w:t>
      </w:r>
      <w:r>
        <w:rPr>
          <w:color w:val="404042"/>
          <w:spacing w:val="-7"/>
        </w:rPr>
        <w:t> </w:t>
      </w:r>
      <w:r>
        <w:rPr>
          <w:color w:val="404042"/>
          <w:spacing w:val="-4"/>
        </w:rPr>
        <w:t>em</w:t>
      </w:r>
      <w:r>
        <w:rPr>
          <w:color w:val="404042"/>
          <w:spacing w:val="-7"/>
        </w:rPr>
        <w:t> </w:t>
      </w:r>
      <w:r>
        <w:rPr>
          <w:color w:val="404042"/>
          <w:spacing w:val="-4"/>
        </w:rPr>
        <w:t>outra</w:t>
      </w:r>
      <w:r>
        <w:rPr>
          <w:color w:val="404042"/>
          <w:spacing w:val="-7"/>
        </w:rPr>
        <w:t> </w:t>
      </w:r>
      <w:r>
        <w:rPr>
          <w:color w:val="404042"/>
          <w:spacing w:val="-4"/>
        </w:rPr>
        <w:t>conta</w:t>
      </w:r>
      <w:r>
        <w:rPr>
          <w:color w:val="404042"/>
          <w:spacing w:val="-7"/>
        </w:rPr>
        <w:t> </w:t>
      </w:r>
      <w:r>
        <w:rPr>
          <w:color w:val="404042"/>
          <w:spacing w:val="-4"/>
        </w:rPr>
        <w:t>de</w:t>
      </w:r>
      <w:r>
        <w:rPr>
          <w:color w:val="404042"/>
          <w:spacing w:val="-7"/>
        </w:rPr>
        <w:t> </w:t>
      </w:r>
      <w:r>
        <w:rPr>
          <w:color w:val="404042"/>
          <w:spacing w:val="-4"/>
        </w:rPr>
        <w:t>titularidade</w:t>
      </w:r>
      <w:r>
        <w:rPr>
          <w:color w:val="404042"/>
          <w:spacing w:val="-7"/>
        </w:rPr>
        <w:t> </w:t>
      </w:r>
      <w:r>
        <w:rPr>
          <w:color w:val="404042"/>
          <w:spacing w:val="-4"/>
        </w:rPr>
        <w:t>da</w:t>
      </w:r>
      <w:r>
        <w:rPr>
          <w:color w:val="404042"/>
          <w:spacing w:val="-7"/>
        </w:rPr>
        <w:t> </w:t>
      </w:r>
      <w:r>
        <w:rPr>
          <w:color w:val="404042"/>
          <w:spacing w:val="-4"/>
        </w:rPr>
        <w:t>OSC,</w:t>
      </w:r>
      <w:r>
        <w:rPr>
          <w:color w:val="404042"/>
          <w:spacing w:val="-7"/>
        </w:rPr>
        <w:t> </w:t>
      </w:r>
      <w:r>
        <w:rPr>
          <w:color w:val="404042"/>
          <w:spacing w:val="-4"/>
        </w:rPr>
        <w:t>devendo</w:t>
      </w:r>
      <w:r>
        <w:rPr>
          <w:color w:val="404042"/>
          <w:spacing w:val="-7"/>
        </w:rPr>
        <w:t> </w:t>
      </w:r>
      <w:r>
        <w:rPr>
          <w:color w:val="404042"/>
          <w:spacing w:val="-4"/>
        </w:rPr>
        <w:t>ser</w:t>
      </w:r>
      <w:r>
        <w:rPr>
          <w:color w:val="404042"/>
          <w:spacing w:val="-7"/>
        </w:rPr>
        <w:t> </w:t>
      </w:r>
      <w:r>
        <w:rPr>
          <w:color w:val="404042"/>
          <w:spacing w:val="-4"/>
        </w:rPr>
        <w:t>apresentada</w:t>
      </w:r>
      <w:r>
        <w:rPr>
          <w:color w:val="404042"/>
          <w:spacing w:val="-7"/>
        </w:rPr>
        <w:t> </w:t>
      </w:r>
      <w:r>
        <w:rPr>
          <w:color w:val="404042"/>
          <w:spacing w:val="-4"/>
        </w:rPr>
        <w:t>a </w:t>
      </w:r>
      <w:r>
        <w:rPr>
          <w:color w:val="404042"/>
          <w:spacing w:val="-2"/>
        </w:rPr>
        <w:t>memória</w:t>
      </w:r>
      <w:r>
        <w:rPr>
          <w:color w:val="404042"/>
          <w:spacing w:val="-24"/>
        </w:rPr>
        <w:t> </w:t>
      </w:r>
      <w:r>
        <w:rPr>
          <w:color w:val="404042"/>
          <w:spacing w:val="-2"/>
        </w:rPr>
        <w:t>de</w:t>
      </w:r>
      <w:r>
        <w:rPr>
          <w:color w:val="404042"/>
          <w:spacing w:val="-24"/>
        </w:rPr>
        <w:t> </w:t>
      </w:r>
      <w:r>
        <w:rPr>
          <w:color w:val="404042"/>
          <w:spacing w:val="-2"/>
        </w:rPr>
        <w:t>cálculo</w:t>
      </w:r>
      <w:r>
        <w:rPr>
          <w:color w:val="404042"/>
          <w:spacing w:val="-24"/>
        </w:rPr>
        <w:t> </w:t>
      </w:r>
      <w:r>
        <w:rPr>
          <w:color w:val="404042"/>
          <w:spacing w:val="-2"/>
        </w:rPr>
        <w:t>desse</w:t>
      </w:r>
      <w:r>
        <w:rPr>
          <w:color w:val="404042"/>
          <w:spacing w:val="-24"/>
        </w:rPr>
        <w:t> </w:t>
      </w:r>
      <w:r>
        <w:rPr>
          <w:color w:val="404042"/>
          <w:spacing w:val="-2"/>
        </w:rPr>
        <w:t>provisionamento</w:t>
      </w:r>
      <w:r>
        <w:rPr>
          <w:color w:val="404042"/>
          <w:spacing w:val="-24"/>
        </w:rPr>
        <w:t> </w:t>
      </w:r>
      <w:r>
        <w:rPr>
          <w:color w:val="404042"/>
          <w:spacing w:val="-2"/>
        </w:rPr>
        <w:t>junto</w:t>
      </w:r>
      <w:r>
        <w:rPr>
          <w:color w:val="404042"/>
          <w:spacing w:val="-24"/>
        </w:rPr>
        <w:t> </w:t>
      </w:r>
      <w:r>
        <w:rPr>
          <w:color w:val="404042"/>
          <w:spacing w:val="-2"/>
        </w:rPr>
        <w:t>à</w:t>
      </w:r>
      <w:r>
        <w:rPr>
          <w:color w:val="404042"/>
          <w:spacing w:val="-24"/>
        </w:rPr>
        <w:t> </w:t>
      </w:r>
      <w:r>
        <w:rPr>
          <w:color w:val="404042"/>
          <w:spacing w:val="-2"/>
        </w:rPr>
        <w:t>prestação</w:t>
      </w:r>
      <w:r>
        <w:rPr>
          <w:color w:val="404042"/>
          <w:spacing w:val="-24"/>
        </w:rPr>
        <w:t> </w:t>
      </w:r>
      <w:r>
        <w:rPr>
          <w:color w:val="404042"/>
          <w:spacing w:val="-2"/>
        </w:rPr>
        <w:t>de</w:t>
      </w:r>
      <w:r>
        <w:rPr>
          <w:color w:val="404042"/>
          <w:spacing w:val="-24"/>
        </w:rPr>
        <w:t> </w:t>
      </w:r>
      <w:r>
        <w:rPr>
          <w:color w:val="404042"/>
          <w:spacing w:val="-2"/>
        </w:rPr>
        <w:t>contas</w:t>
      </w:r>
      <w:r>
        <w:rPr>
          <w:color w:val="404042"/>
          <w:spacing w:val="-24"/>
        </w:rPr>
        <w:t> </w:t>
      </w:r>
      <w:r>
        <w:rPr>
          <w:color w:val="404042"/>
          <w:spacing w:val="-2"/>
        </w:rPr>
        <w:t>final.</w:t>
      </w:r>
    </w:p>
    <w:p>
      <w:pPr>
        <w:pStyle w:val="BodyText"/>
        <w:spacing w:before="52"/>
        <w:ind w:left="963" w:right="960"/>
        <w:jc w:val="both"/>
      </w:pPr>
      <w:r>
        <w:rPr>
          <w:color w:val="404042"/>
        </w:rPr>
        <w:t>A análise da prestação de contas final pela administração pública federal será</w:t>
      </w:r>
      <w:r>
        <w:rPr>
          <w:color w:val="404042"/>
          <w:spacing w:val="-10"/>
        </w:rPr>
        <w:t> </w:t>
      </w:r>
      <w:r>
        <w:rPr>
          <w:color w:val="404042"/>
        </w:rPr>
        <w:t>formalizada</w:t>
      </w:r>
      <w:r>
        <w:rPr>
          <w:color w:val="404042"/>
          <w:spacing w:val="-10"/>
        </w:rPr>
        <w:t> </w:t>
      </w:r>
      <w:r>
        <w:rPr>
          <w:color w:val="404042"/>
        </w:rPr>
        <w:t>por</w:t>
      </w:r>
      <w:r>
        <w:rPr>
          <w:color w:val="404042"/>
          <w:spacing w:val="-10"/>
        </w:rPr>
        <w:t> </w:t>
      </w:r>
      <w:r>
        <w:rPr>
          <w:color w:val="404042"/>
        </w:rPr>
        <w:t>meio</w:t>
      </w:r>
      <w:r>
        <w:rPr>
          <w:color w:val="404042"/>
          <w:spacing w:val="-10"/>
        </w:rPr>
        <w:t> </w:t>
      </w:r>
      <w:r>
        <w:rPr>
          <w:color w:val="404042"/>
        </w:rPr>
        <w:t>de</w:t>
      </w:r>
      <w:r>
        <w:rPr>
          <w:color w:val="404042"/>
          <w:spacing w:val="-10"/>
        </w:rPr>
        <w:t> </w:t>
      </w:r>
      <w:r>
        <w:rPr>
          <w:color w:val="404042"/>
        </w:rPr>
        <w:t>parecer</w:t>
      </w:r>
      <w:r>
        <w:rPr>
          <w:color w:val="404042"/>
          <w:spacing w:val="-10"/>
        </w:rPr>
        <w:t> </w:t>
      </w:r>
      <w:r>
        <w:rPr>
          <w:color w:val="404042"/>
        </w:rPr>
        <w:t>técnico</w:t>
      </w:r>
      <w:r>
        <w:rPr>
          <w:color w:val="404042"/>
          <w:spacing w:val="-10"/>
        </w:rPr>
        <w:t> </w:t>
      </w:r>
      <w:r>
        <w:rPr>
          <w:color w:val="404042"/>
        </w:rPr>
        <w:t>conclusivo,</w:t>
      </w:r>
      <w:r>
        <w:rPr>
          <w:color w:val="404042"/>
          <w:spacing w:val="-10"/>
        </w:rPr>
        <w:t> </w:t>
      </w:r>
      <w:r>
        <w:rPr>
          <w:color w:val="404042"/>
        </w:rPr>
        <w:t>a</w:t>
      </w:r>
      <w:r>
        <w:rPr>
          <w:color w:val="404042"/>
          <w:spacing w:val="-10"/>
        </w:rPr>
        <w:t> </w:t>
      </w:r>
      <w:r>
        <w:rPr>
          <w:color w:val="404042"/>
        </w:rPr>
        <w:t>ser</w:t>
      </w:r>
      <w:r>
        <w:rPr>
          <w:color w:val="404042"/>
          <w:spacing w:val="-10"/>
        </w:rPr>
        <w:t> </w:t>
      </w:r>
      <w:r>
        <w:rPr>
          <w:color w:val="404042"/>
        </w:rPr>
        <w:t>inserido</w:t>
      </w:r>
      <w:r>
        <w:rPr>
          <w:color w:val="404042"/>
          <w:spacing w:val="-10"/>
        </w:rPr>
        <w:t> </w:t>
      </w:r>
      <w:r>
        <w:rPr>
          <w:color w:val="404042"/>
        </w:rPr>
        <w:t>na plataforma eletrônica, que deverá verificar o cumprimento do objeto e o alcance</w:t>
      </w:r>
      <w:r>
        <w:rPr>
          <w:color w:val="404042"/>
          <w:spacing w:val="-7"/>
        </w:rPr>
        <w:t> </w:t>
      </w:r>
      <w:r>
        <w:rPr>
          <w:color w:val="404042"/>
        </w:rPr>
        <w:t>das</w:t>
      </w:r>
      <w:r>
        <w:rPr>
          <w:color w:val="404042"/>
          <w:spacing w:val="-7"/>
        </w:rPr>
        <w:t> </w:t>
      </w:r>
      <w:r>
        <w:rPr>
          <w:color w:val="404042"/>
        </w:rPr>
        <w:t>metas</w:t>
      </w:r>
      <w:r>
        <w:rPr>
          <w:color w:val="404042"/>
          <w:spacing w:val="-7"/>
        </w:rPr>
        <w:t> </w:t>
      </w:r>
      <w:r>
        <w:rPr>
          <w:color w:val="404042"/>
        </w:rPr>
        <w:t>previstas</w:t>
      </w:r>
      <w:r>
        <w:rPr>
          <w:color w:val="404042"/>
          <w:spacing w:val="-7"/>
        </w:rPr>
        <w:t> </w:t>
      </w:r>
      <w:r>
        <w:rPr>
          <w:color w:val="404042"/>
        </w:rPr>
        <w:t>no</w:t>
      </w:r>
      <w:r>
        <w:rPr>
          <w:color w:val="404042"/>
          <w:spacing w:val="-7"/>
        </w:rPr>
        <w:t> </w:t>
      </w:r>
      <w:r>
        <w:rPr>
          <w:color w:val="404042"/>
        </w:rPr>
        <w:t>plano</w:t>
      </w:r>
      <w:r>
        <w:rPr>
          <w:color w:val="404042"/>
          <w:spacing w:val="-7"/>
        </w:rPr>
        <w:t> </w:t>
      </w:r>
      <w:r>
        <w:rPr>
          <w:color w:val="404042"/>
        </w:rPr>
        <w:t>de</w:t>
      </w:r>
      <w:r>
        <w:rPr>
          <w:color w:val="404042"/>
          <w:spacing w:val="-7"/>
        </w:rPr>
        <w:t> </w:t>
      </w:r>
      <w:r>
        <w:rPr>
          <w:color w:val="404042"/>
        </w:rPr>
        <w:t>trabalho</w:t>
      </w:r>
      <w:r>
        <w:rPr>
          <w:color w:val="404042"/>
          <w:spacing w:val="-7"/>
        </w:rPr>
        <w:t> </w:t>
      </w:r>
      <w:r>
        <w:rPr>
          <w:color w:val="404042"/>
        </w:rPr>
        <w:t>e</w:t>
      </w:r>
      <w:r>
        <w:rPr>
          <w:color w:val="404042"/>
          <w:spacing w:val="-7"/>
        </w:rPr>
        <w:t> </w:t>
      </w:r>
      <w:r>
        <w:rPr>
          <w:color w:val="404042"/>
        </w:rPr>
        <w:t>considerará</w:t>
      </w:r>
      <w:r>
        <w:rPr>
          <w:color w:val="404042"/>
          <w:position w:val="5"/>
          <w:sz w:val="9"/>
        </w:rPr>
        <w:t>193</w:t>
      </w:r>
      <w:r>
        <w:rPr>
          <w:color w:val="404042"/>
        </w:rPr>
        <w:t>:</w:t>
      </w:r>
    </w:p>
    <w:p>
      <w:pPr>
        <w:pStyle w:val="BodyText"/>
        <w:spacing w:before="10"/>
        <w:rPr>
          <w:sz w:val="17"/>
        </w:rPr>
      </w:pPr>
      <w:r>
        <w:rPr>
          <w:sz w:val="17"/>
        </w:rPr>
        <mc:AlternateContent>
          <mc:Choice Requires="wps">
            <w:drawing>
              <wp:anchor distT="0" distB="0" distL="0" distR="0" allowOverlap="1" layoutInCell="1" locked="0" behindDoc="1" simplePos="0" relativeHeight="487708160">
                <wp:simplePos x="0" y="0"/>
                <wp:positionH relativeFrom="page">
                  <wp:posOffset>612000</wp:posOffset>
                </wp:positionH>
                <wp:positionV relativeFrom="paragraph">
                  <wp:posOffset>152178</wp:posOffset>
                </wp:positionV>
                <wp:extent cx="4104004" cy="1270"/>
                <wp:effectExtent l="0" t="0" r="0" b="0"/>
                <wp:wrapTopAndBottom/>
                <wp:docPr id="565" name="Graphic 565"/>
                <wp:cNvGraphicFramePr>
                  <a:graphicFrameLocks/>
                </wp:cNvGraphicFramePr>
                <a:graphic>
                  <a:graphicData uri="http://schemas.microsoft.com/office/word/2010/wordprocessingShape">
                    <wps:wsp>
                      <wps:cNvPr id="565" name="Graphic 565"/>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982551pt;width:323.150pt;height:.1pt;mso-position-horizontal-relative:page;mso-position-vertical-relative:paragraph;z-index:-15608320;mso-wrap-distance-left:0;mso-wrap-distance-right:0" id="docshape547" coordorigin="964,240" coordsize="6463,0" path="m964,240l7427,240e" filled="false" stroked="true" strokeweight=".25pt" strokecolor="#404042">
                <v:path arrowok="t"/>
                <v:stroke dashstyle="solid"/>
                <w10:wrap type="topAndBottom"/>
              </v:shape>
            </w:pict>
          </mc:Fallback>
        </mc:AlternateContent>
      </w:r>
    </w:p>
    <w:p>
      <w:pPr>
        <w:pStyle w:val="ListParagraph"/>
        <w:numPr>
          <w:ilvl w:val="0"/>
          <w:numId w:val="74"/>
        </w:numPr>
        <w:tabs>
          <w:tab w:pos="1283" w:val="left" w:leader="none"/>
        </w:tabs>
        <w:spacing w:line="240" w:lineRule="auto" w:before="121" w:after="0"/>
        <w:ind w:left="1283" w:right="0" w:hanging="320"/>
        <w:jc w:val="left"/>
        <w:rPr>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62.</w:t>
      </w:r>
    </w:p>
    <w:p>
      <w:pPr>
        <w:pStyle w:val="ListParagraph"/>
        <w:numPr>
          <w:ilvl w:val="0"/>
          <w:numId w:val="74"/>
        </w:numPr>
        <w:tabs>
          <w:tab w:pos="1246" w:val="left" w:leader="none"/>
        </w:tabs>
        <w:spacing w:line="240" w:lineRule="auto" w:before="90" w:after="0"/>
        <w:ind w:left="1246" w:right="0" w:hanging="283"/>
        <w:jc w:val="left"/>
        <w:rPr>
          <w:sz w:val="16"/>
        </w:rPr>
      </w:pPr>
      <w:r>
        <w:rPr>
          <w:color w:val="404042"/>
          <w:spacing w:val="-4"/>
          <w:sz w:val="16"/>
        </w:rPr>
        <w:t>Decreto nº 8.726/2016, Art.</w:t>
      </w:r>
      <w:r>
        <w:rPr>
          <w:color w:val="404042"/>
          <w:spacing w:val="-3"/>
          <w:sz w:val="16"/>
        </w:rPr>
        <w:t> </w:t>
      </w:r>
      <w:r>
        <w:rPr>
          <w:color w:val="404042"/>
          <w:spacing w:val="-4"/>
          <w:sz w:val="16"/>
        </w:rPr>
        <w:t>65, Inciso</w:t>
      </w:r>
      <w:r>
        <w:rPr>
          <w:color w:val="404042"/>
          <w:spacing w:val="-3"/>
          <w:sz w:val="16"/>
        </w:rPr>
        <w:t> </w:t>
      </w:r>
      <w:r>
        <w:rPr>
          <w:color w:val="404042"/>
          <w:spacing w:val="-5"/>
          <w:sz w:val="16"/>
        </w:rPr>
        <w:t>I.</w:t>
      </w:r>
    </w:p>
    <w:p>
      <w:pPr>
        <w:pStyle w:val="ListParagraph"/>
        <w:numPr>
          <w:ilvl w:val="0"/>
          <w:numId w:val="74"/>
        </w:numPr>
        <w:tabs>
          <w:tab w:pos="1282" w:val="left" w:leader="none"/>
        </w:tabs>
        <w:spacing w:line="240" w:lineRule="auto" w:before="90" w:after="0"/>
        <w:ind w:left="1282" w:right="0" w:hanging="319"/>
        <w:jc w:val="left"/>
        <w:rPr>
          <w:sz w:val="16"/>
        </w:rPr>
      </w:pPr>
      <w:r>
        <w:rPr>
          <w:color w:val="404042"/>
          <w:w w:val="90"/>
          <w:sz w:val="16"/>
        </w:rPr>
        <w:t>Lei</w:t>
      </w:r>
      <w:r>
        <w:rPr>
          <w:color w:val="404042"/>
          <w:spacing w:val="-2"/>
          <w:sz w:val="16"/>
        </w:rPr>
        <w:t> </w:t>
      </w:r>
      <w:r>
        <w:rPr>
          <w:color w:val="404042"/>
          <w:w w:val="90"/>
          <w:sz w:val="16"/>
        </w:rPr>
        <w:t>nº</w:t>
      </w:r>
      <w:r>
        <w:rPr>
          <w:color w:val="404042"/>
          <w:spacing w:val="-3"/>
          <w:sz w:val="16"/>
        </w:rPr>
        <w:t> </w:t>
      </w:r>
      <w:r>
        <w:rPr>
          <w:color w:val="404042"/>
          <w:w w:val="90"/>
          <w:sz w:val="16"/>
        </w:rPr>
        <w:t>13.019/2014,</w:t>
      </w:r>
      <w:r>
        <w:rPr>
          <w:color w:val="404042"/>
          <w:spacing w:val="-3"/>
          <w:sz w:val="16"/>
        </w:rPr>
        <w:t> </w:t>
      </w:r>
      <w:r>
        <w:rPr>
          <w:color w:val="404042"/>
          <w:w w:val="90"/>
          <w:sz w:val="16"/>
        </w:rPr>
        <w:t>Art.</w:t>
      </w:r>
      <w:r>
        <w:rPr>
          <w:color w:val="404042"/>
          <w:spacing w:val="-2"/>
          <w:sz w:val="16"/>
        </w:rPr>
        <w:t> </w:t>
      </w:r>
      <w:r>
        <w:rPr>
          <w:color w:val="404042"/>
          <w:spacing w:val="-5"/>
          <w:w w:val="90"/>
          <w:sz w:val="16"/>
        </w:rPr>
        <w:t>52.</w:t>
      </w:r>
    </w:p>
    <w:p>
      <w:pPr>
        <w:pStyle w:val="ListParagraph"/>
        <w:numPr>
          <w:ilvl w:val="0"/>
          <w:numId w:val="74"/>
        </w:numPr>
        <w:tabs>
          <w:tab w:pos="1285" w:val="left" w:leader="none"/>
        </w:tabs>
        <w:spacing w:line="240" w:lineRule="auto" w:before="91" w:after="0"/>
        <w:ind w:left="1285" w:right="0" w:hanging="322"/>
        <w:jc w:val="left"/>
        <w:rPr>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63.</w:t>
      </w:r>
    </w:p>
    <w:p>
      <w:pPr>
        <w:pStyle w:val="ListParagraph"/>
        <w:spacing w:after="0" w:line="240" w:lineRule="auto"/>
        <w:jc w:val="left"/>
        <w:rPr>
          <w:sz w:val="16"/>
        </w:rPr>
        <w:sectPr>
          <w:pgSz w:w="8400" w:h="11910"/>
          <w:pgMar w:header="0" w:footer="520" w:top="880" w:bottom="720" w:left="0" w:right="0"/>
        </w:sectPr>
      </w:pPr>
    </w:p>
    <w:p>
      <w:pPr>
        <w:pStyle w:val="ListParagraph"/>
        <w:numPr>
          <w:ilvl w:val="1"/>
          <w:numId w:val="74"/>
        </w:numPr>
        <w:tabs>
          <w:tab w:pos="1302" w:val="left" w:leader="none"/>
        </w:tabs>
        <w:spacing w:line="240" w:lineRule="auto" w:before="72" w:after="0"/>
        <w:ind w:left="1302" w:right="0" w:hanging="169"/>
        <w:jc w:val="left"/>
        <w:rPr>
          <w:color w:val="EE6934"/>
          <w:sz w:val="20"/>
        </w:rPr>
      </w:pPr>
      <w:r>
        <w:rPr>
          <w:color w:val="404042"/>
          <w:spacing w:val="-4"/>
          <w:sz w:val="20"/>
        </w:rPr>
        <w:t>o</w:t>
      </w:r>
      <w:r>
        <w:rPr>
          <w:color w:val="404042"/>
          <w:spacing w:val="-8"/>
          <w:sz w:val="20"/>
        </w:rPr>
        <w:t> </w:t>
      </w:r>
      <w:r>
        <w:rPr>
          <w:color w:val="404042"/>
          <w:spacing w:val="-4"/>
          <w:sz w:val="20"/>
        </w:rPr>
        <w:t>Relatório</w:t>
      </w:r>
      <w:r>
        <w:rPr>
          <w:color w:val="404042"/>
          <w:spacing w:val="-7"/>
          <w:sz w:val="20"/>
        </w:rPr>
        <w:t> </w:t>
      </w:r>
      <w:r>
        <w:rPr>
          <w:color w:val="404042"/>
          <w:spacing w:val="-4"/>
          <w:sz w:val="20"/>
        </w:rPr>
        <w:t>Final</w:t>
      </w:r>
      <w:r>
        <w:rPr>
          <w:color w:val="404042"/>
          <w:spacing w:val="-8"/>
          <w:sz w:val="20"/>
        </w:rPr>
        <w:t> </w:t>
      </w:r>
      <w:r>
        <w:rPr>
          <w:color w:val="404042"/>
          <w:spacing w:val="-4"/>
          <w:sz w:val="20"/>
        </w:rPr>
        <w:t>de</w:t>
      </w:r>
      <w:r>
        <w:rPr>
          <w:color w:val="404042"/>
          <w:spacing w:val="-7"/>
          <w:sz w:val="20"/>
        </w:rPr>
        <w:t> </w:t>
      </w:r>
      <w:r>
        <w:rPr>
          <w:color w:val="404042"/>
          <w:spacing w:val="-4"/>
          <w:sz w:val="20"/>
        </w:rPr>
        <w:t>Execução</w:t>
      </w:r>
      <w:r>
        <w:rPr>
          <w:color w:val="404042"/>
          <w:spacing w:val="-8"/>
          <w:sz w:val="20"/>
        </w:rPr>
        <w:t> </w:t>
      </w:r>
      <w:r>
        <w:rPr>
          <w:color w:val="404042"/>
          <w:spacing w:val="-4"/>
          <w:sz w:val="20"/>
        </w:rPr>
        <w:t>do</w:t>
      </w:r>
      <w:r>
        <w:rPr>
          <w:color w:val="404042"/>
          <w:spacing w:val="-7"/>
          <w:sz w:val="20"/>
        </w:rPr>
        <w:t> </w:t>
      </w:r>
      <w:r>
        <w:rPr>
          <w:color w:val="404042"/>
          <w:spacing w:val="-4"/>
          <w:sz w:val="20"/>
        </w:rPr>
        <w:t>Objeto;</w:t>
      </w:r>
    </w:p>
    <w:p>
      <w:pPr>
        <w:pStyle w:val="ListParagraph"/>
        <w:numPr>
          <w:ilvl w:val="1"/>
          <w:numId w:val="74"/>
        </w:numPr>
        <w:tabs>
          <w:tab w:pos="1302" w:val="left" w:leader="none"/>
        </w:tabs>
        <w:spacing w:line="240" w:lineRule="auto" w:before="112" w:after="0"/>
        <w:ind w:left="1133" w:right="960" w:firstLine="0"/>
        <w:jc w:val="left"/>
        <w:rPr>
          <w:color w:val="EE6934"/>
          <w:sz w:val="20"/>
        </w:rPr>
      </w:pPr>
      <w:r>
        <w:rPr>
          <w:color w:val="404042"/>
          <w:sz w:val="20"/>
        </w:rPr>
        <w:t>os</w:t>
      </w:r>
      <w:r>
        <w:rPr>
          <w:color w:val="404042"/>
          <w:spacing w:val="36"/>
          <w:sz w:val="20"/>
        </w:rPr>
        <w:t> </w:t>
      </w:r>
      <w:r>
        <w:rPr>
          <w:color w:val="404042"/>
          <w:sz w:val="20"/>
        </w:rPr>
        <w:t>Relatórios</w:t>
      </w:r>
      <w:r>
        <w:rPr>
          <w:color w:val="404042"/>
          <w:spacing w:val="36"/>
          <w:sz w:val="20"/>
        </w:rPr>
        <w:t> </w:t>
      </w:r>
      <w:r>
        <w:rPr>
          <w:color w:val="404042"/>
          <w:sz w:val="20"/>
        </w:rPr>
        <w:t>Parciais</w:t>
      </w:r>
      <w:r>
        <w:rPr>
          <w:color w:val="404042"/>
          <w:spacing w:val="36"/>
          <w:sz w:val="20"/>
        </w:rPr>
        <w:t> </w:t>
      </w:r>
      <w:r>
        <w:rPr>
          <w:color w:val="404042"/>
          <w:sz w:val="20"/>
        </w:rPr>
        <w:t>de</w:t>
      </w:r>
      <w:r>
        <w:rPr>
          <w:color w:val="404042"/>
          <w:spacing w:val="36"/>
          <w:sz w:val="20"/>
        </w:rPr>
        <w:t> </w:t>
      </w:r>
      <w:r>
        <w:rPr>
          <w:color w:val="404042"/>
          <w:sz w:val="20"/>
        </w:rPr>
        <w:t>Execução</w:t>
      </w:r>
      <w:r>
        <w:rPr>
          <w:color w:val="404042"/>
          <w:spacing w:val="36"/>
          <w:sz w:val="20"/>
        </w:rPr>
        <w:t> </w:t>
      </w:r>
      <w:r>
        <w:rPr>
          <w:color w:val="404042"/>
          <w:sz w:val="20"/>
        </w:rPr>
        <w:t>do</w:t>
      </w:r>
      <w:r>
        <w:rPr>
          <w:color w:val="404042"/>
          <w:spacing w:val="36"/>
          <w:sz w:val="20"/>
        </w:rPr>
        <w:t> </w:t>
      </w:r>
      <w:r>
        <w:rPr>
          <w:color w:val="404042"/>
          <w:sz w:val="20"/>
        </w:rPr>
        <w:t>Objeto,</w:t>
      </w:r>
      <w:r>
        <w:rPr>
          <w:color w:val="404042"/>
          <w:spacing w:val="36"/>
          <w:sz w:val="20"/>
        </w:rPr>
        <w:t> </w:t>
      </w:r>
      <w:r>
        <w:rPr>
          <w:color w:val="404042"/>
          <w:sz w:val="20"/>
        </w:rPr>
        <w:t>para</w:t>
      </w:r>
      <w:r>
        <w:rPr>
          <w:color w:val="404042"/>
          <w:spacing w:val="36"/>
          <w:sz w:val="20"/>
        </w:rPr>
        <w:t> </w:t>
      </w:r>
      <w:r>
        <w:rPr>
          <w:color w:val="404042"/>
          <w:sz w:val="20"/>
        </w:rPr>
        <w:t>parcerias</w:t>
      </w:r>
      <w:r>
        <w:rPr>
          <w:color w:val="404042"/>
          <w:spacing w:val="36"/>
          <w:sz w:val="20"/>
        </w:rPr>
        <w:t> </w:t>
      </w:r>
      <w:r>
        <w:rPr>
          <w:color w:val="404042"/>
          <w:sz w:val="20"/>
        </w:rPr>
        <w:t>com duração superior a um ano;</w:t>
      </w:r>
    </w:p>
    <w:p>
      <w:pPr>
        <w:pStyle w:val="ListParagraph"/>
        <w:numPr>
          <w:ilvl w:val="1"/>
          <w:numId w:val="74"/>
        </w:numPr>
        <w:tabs>
          <w:tab w:pos="1302" w:val="left" w:leader="none"/>
        </w:tabs>
        <w:spacing w:line="240" w:lineRule="auto" w:before="110" w:after="0"/>
        <w:ind w:left="1302" w:right="0" w:hanging="169"/>
        <w:jc w:val="left"/>
        <w:rPr>
          <w:color w:val="EE6934"/>
          <w:sz w:val="20"/>
        </w:rPr>
      </w:pPr>
      <w:r>
        <w:rPr>
          <w:color w:val="404042"/>
          <w:spacing w:val="-2"/>
          <w:sz w:val="20"/>
        </w:rPr>
        <w:t>relatório</w:t>
      </w:r>
      <w:r>
        <w:rPr>
          <w:color w:val="404042"/>
          <w:spacing w:val="-16"/>
          <w:sz w:val="20"/>
        </w:rPr>
        <w:t> </w:t>
      </w:r>
      <w:r>
        <w:rPr>
          <w:color w:val="404042"/>
          <w:spacing w:val="-2"/>
          <w:sz w:val="20"/>
        </w:rPr>
        <w:t>de</w:t>
      </w:r>
      <w:r>
        <w:rPr>
          <w:color w:val="404042"/>
          <w:spacing w:val="-15"/>
          <w:sz w:val="20"/>
        </w:rPr>
        <w:t> </w:t>
      </w:r>
      <w:r>
        <w:rPr>
          <w:color w:val="404042"/>
          <w:spacing w:val="-2"/>
          <w:sz w:val="20"/>
        </w:rPr>
        <w:t>pesquisa</w:t>
      </w:r>
      <w:r>
        <w:rPr>
          <w:color w:val="404042"/>
          <w:spacing w:val="-15"/>
          <w:sz w:val="20"/>
        </w:rPr>
        <w:t> </w:t>
      </w:r>
      <w:r>
        <w:rPr>
          <w:color w:val="404042"/>
          <w:spacing w:val="-2"/>
          <w:sz w:val="20"/>
        </w:rPr>
        <w:t>de</w:t>
      </w:r>
      <w:r>
        <w:rPr>
          <w:color w:val="404042"/>
          <w:spacing w:val="-16"/>
          <w:sz w:val="20"/>
        </w:rPr>
        <w:t> </w:t>
      </w:r>
      <w:r>
        <w:rPr>
          <w:color w:val="404042"/>
          <w:spacing w:val="-2"/>
          <w:sz w:val="20"/>
        </w:rPr>
        <w:t>satisfação,</w:t>
      </w:r>
      <w:r>
        <w:rPr>
          <w:color w:val="404042"/>
          <w:spacing w:val="-15"/>
          <w:sz w:val="20"/>
        </w:rPr>
        <w:t> </w:t>
      </w:r>
      <w:r>
        <w:rPr>
          <w:color w:val="404042"/>
          <w:spacing w:val="-2"/>
          <w:sz w:val="20"/>
        </w:rPr>
        <w:t>quando</w:t>
      </w:r>
      <w:r>
        <w:rPr>
          <w:color w:val="404042"/>
          <w:spacing w:val="-15"/>
          <w:sz w:val="20"/>
        </w:rPr>
        <w:t> </w:t>
      </w:r>
      <w:r>
        <w:rPr>
          <w:color w:val="404042"/>
          <w:spacing w:val="-2"/>
          <w:sz w:val="20"/>
        </w:rPr>
        <w:t>houver;</w:t>
      </w:r>
    </w:p>
    <w:p>
      <w:pPr>
        <w:pStyle w:val="ListParagraph"/>
        <w:numPr>
          <w:ilvl w:val="1"/>
          <w:numId w:val="74"/>
        </w:numPr>
        <w:tabs>
          <w:tab w:pos="1302" w:val="left" w:leader="none"/>
        </w:tabs>
        <w:spacing w:line="240" w:lineRule="auto" w:before="112" w:after="0"/>
        <w:ind w:left="1302" w:right="0" w:hanging="169"/>
        <w:jc w:val="left"/>
        <w:rPr>
          <w:color w:val="EE6934"/>
          <w:sz w:val="20"/>
        </w:rPr>
      </w:pPr>
      <w:r>
        <w:rPr>
          <w:color w:val="404042"/>
          <w:spacing w:val="-4"/>
          <w:sz w:val="20"/>
        </w:rPr>
        <w:t>relatório</w:t>
      </w:r>
      <w:r>
        <w:rPr>
          <w:color w:val="404042"/>
          <w:spacing w:val="-9"/>
          <w:sz w:val="20"/>
        </w:rPr>
        <w:t> </w:t>
      </w:r>
      <w:r>
        <w:rPr>
          <w:color w:val="404042"/>
          <w:spacing w:val="-4"/>
          <w:sz w:val="20"/>
        </w:rPr>
        <w:t>de</w:t>
      </w:r>
      <w:r>
        <w:rPr>
          <w:color w:val="404042"/>
          <w:spacing w:val="-9"/>
          <w:sz w:val="20"/>
        </w:rPr>
        <w:t> </w:t>
      </w:r>
      <w:r>
        <w:rPr>
          <w:color w:val="404042"/>
          <w:spacing w:val="-4"/>
          <w:sz w:val="20"/>
        </w:rPr>
        <w:t>visita</w:t>
      </w:r>
      <w:r>
        <w:rPr>
          <w:color w:val="404042"/>
          <w:spacing w:val="-9"/>
          <w:sz w:val="20"/>
        </w:rPr>
        <w:t> </w:t>
      </w:r>
      <w:r>
        <w:rPr>
          <w:color w:val="404042"/>
          <w:spacing w:val="-4"/>
          <w:sz w:val="20"/>
        </w:rPr>
        <w:t>técnica</w:t>
      </w:r>
      <w:r>
        <w:rPr>
          <w:color w:val="404042"/>
          <w:spacing w:val="-9"/>
          <w:sz w:val="20"/>
        </w:rPr>
        <w:t> </w:t>
      </w:r>
      <w:r>
        <w:rPr>
          <w:color w:val="404042"/>
          <w:spacing w:val="-4"/>
          <w:sz w:val="20"/>
        </w:rPr>
        <w:t>in</w:t>
      </w:r>
      <w:r>
        <w:rPr>
          <w:color w:val="404042"/>
          <w:spacing w:val="-9"/>
          <w:sz w:val="20"/>
        </w:rPr>
        <w:t> </w:t>
      </w:r>
      <w:r>
        <w:rPr>
          <w:color w:val="404042"/>
          <w:spacing w:val="-4"/>
          <w:sz w:val="20"/>
        </w:rPr>
        <w:t>loco,</w:t>
      </w:r>
      <w:r>
        <w:rPr>
          <w:color w:val="404042"/>
          <w:spacing w:val="-9"/>
          <w:sz w:val="20"/>
        </w:rPr>
        <w:t> </w:t>
      </w:r>
      <w:r>
        <w:rPr>
          <w:color w:val="404042"/>
          <w:spacing w:val="-4"/>
          <w:sz w:val="20"/>
        </w:rPr>
        <w:t>quando</w:t>
      </w:r>
      <w:r>
        <w:rPr>
          <w:color w:val="404042"/>
          <w:spacing w:val="-9"/>
          <w:sz w:val="20"/>
        </w:rPr>
        <w:t> </w:t>
      </w:r>
      <w:r>
        <w:rPr>
          <w:color w:val="404042"/>
          <w:spacing w:val="-4"/>
          <w:sz w:val="20"/>
        </w:rPr>
        <w:t>houver;</w:t>
      </w:r>
      <w:r>
        <w:rPr>
          <w:color w:val="404042"/>
          <w:spacing w:val="-9"/>
          <w:sz w:val="20"/>
        </w:rPr>
        <w:t> </w:t>
      </w:r>
      <w:r>
        <w:rPr>
          <w:color w:val="404042"/>
          <w:spacing w:val="-10"/>
          <w:sz w:val="20"/>
        </w:rPr>
        <w:t>e</w:t>
      </w:r>
    </w:p>
    <w:p>
      <w:pPr>
        <w:pStyle w:val="ListParagraph"/>
        <w:numPr>
          <w:ilvl w:val="1"/>
          <w:numId w:val="74"/>
        </w:numPr>
        <w:tabs>
          <w:tab w:pos="1302" w:val="left" w:leader="none"/>
        </w:tabs>
        <w:spacing w:line="240" w:lineRule="auto" w:before="112" w:after="0"/>
        <w:ind w:left="1302" w:right="0" w:hanging="169"/>
        <w:jc w:val="left"/>
        <w:rPr>
          <w:color w:val="EE6934"/>
          <w:sz w:val="20"/>
        </w:rPr>
      </w:pPr>
      <w:r>
        <w:rPr>
          <w:color w:val="404042"/>
          <w:spacing w:val="-4"/>
          <w:sz w:val="20"/>
        </w:rPr>
        <w:t>relatório</w:t>
      </w:r>
      <w:r>
        <w:rPr>
          <w:color w:val="404042"/>
          <w:spacing w:val="-7"/>
          <w:sz w:val="20"/>
        </w:rPr>
        <w:t> </w:t>
      </w:r>
      <w:r>
        <w:rPr>
          <w:color w:val="404042"/>
          <w:spacing w:val="-4"/>
          <w:sz w:val="20"/>
        </w:rPr>
        <w:t>técnico</w:t>
      </w:r>
      <w:r>
        <w:rPr>
          <w:color w:val="404042"/>
          <w:spacing w:val="-7"/>
          <w:sz w:val="20"/>
        </w:rPr>
        <w:t> </w:t>
      </w:r>
      <w:r>
        <w:rPr>
          <w:color w:val="404042"/>
          <w:spacing w:val="-4"/>
          <w:sz w:val="20"/>
        </w:rPr>
        <w:t>de</w:t>
      </w:r>
      <w:r>
        <w:rPr>
          <w:color w:val="404042"/>
          <w:spacing w:val="-6"/>
          <w:sz w:val="20"/>
        </w:rPr>
        <w:t> </w:t>
      </w:r>
      <w:r>
        <w:rPr>
          <w:color w:val="404042"/>
          <w:spacing w:val="-4"/>
          <w:sz w:val="20"/>
        </w:rPr>
        <w:t>monitoramento</w:t>
      </w:r>
      <w:r>
        <w:rPr>
          <w:color w:val="404042"/>
          <w:spacing w:val="-7"/>
          <w:sz w:val="20"/>
        </w:rPr>
        <w:t> </w:t>
      </w:r>
      <w:r>
        <w:rPr>
          <w:color w:val="404042"/>
          <w:spacing w:val="-4"/>
          <w:sz w:val="20"/>
        </w:rPr>
        <w:t>e</w:t>
      </w:r>
      <w:r>
        <w:rPr>
          <w:color w:val="404042"/>
          <w:spacing w:val="-6"/>
          <w:sz w:val="20"/>
        </w:rPr>
        <w:t> </w:t>
      </w:r>
      <w:r>
        <w:rPr>
          <w:color w:val="404042"/>
          <w:spacing w:val="-4"/>
          <w:sz w:val="20"/>
        </w:rPr>
        <w:t>avaliação,</w:t>
      </w:r>
      <w:r>
        <w:rPr>
          <w:color w:val="404042"/>
          <w:spacing w:val="-7"/>
          <w:sz w:val="20"/>
        </w:rPr>
        <w:t> </w:t>
      </w:r>
      <w:r>
        <w:rPr>
          <w:color w:val="404042"/>
          <w:spacing w:val="-4"/>
          <w:sz w:val="20"/>
        </w:rPr>
        <w:t>quando</w:t>
      </w:r>
      <w:r>
        <w:rPr>
          <w:color w:val="404042"/>
          <w:spacing w:val="-7"/>
          <w:sz w:val="20"/>
        </w:rPr>
        <w:t> </w:t>
      </w:r>
      <w:r>
        <w:rPr>
          <w:color w:val="404042"/>
          <w:spacing w:val="-4"/>
          <w:sz w:val="20"/>
        </w:rPr>
        <w:t>houver.</w:t>
      </w:r>
    </w:p>
    <w:p>
      <w:pPr>
        <w:pStyle w:val="BodyText"/>
        <w:spacing w:before="115"/>
        <w:ind w:left="963" w:right="960"/>
      </w:pPr>
      <w:r>
        <w:rPr>
          <w:color w:val="404042"/>
          <w:spacing w:val="-2"/>
        </w:rPr>
        <w:t>Além</w:t>
      </w:r>
      <w:r>
        <w:rPr>
          <w:color w:val="404042"/>
          <w:spacing w:val="-18"/>
        </w:rPr>
        <w:t> </w:t>
      </w:r>
      <w:r>
        <w:rPr>
          <w:color w:val="404042"/>
          <w:spacing w:val="-2"/>
        </w:rPr>
        <w:t>da</w:t>
      </w:r>
      <w:r>
        <w:rPr>
          <w:color w:val="404042"/>
          <w:spacing w:val="-18"/>
        </w:rPr>
        <w:t> </w:t>
      </w:r>
      <w:r>
        <w:rPr>
          <w:color w:val="404042"/>
          <w:spacing w:val="-2"/>
        </w:rPr>
        <w:t>análise</w:t>
      </w:r>
      <w:r>
        <w:rPr>
          <w:color w:val="404042"/>
          <w:spacing w:val="-18"/>
        </w:rPr>
        <w:t> </w:t>
      </w:r>
      <w:r>
        <w:rPr>
          <w:color w:val="404042"/>
          <w:spacing w:val="-2"/>
        </w:rPr>
        <w:t>do</w:t>
      </w:r>
      <w:r>
        <w:rPr>
          <w:color w:val="404042"/>
          <w:spacing w:val="-18"/>
        </w:rPr>
        <w:t> </w:t>
      </w:r>
      <w:r>
        <w:rPr>
          <w:color w:val="404042"/>
          <w:spacing w:val="-2"/>
        </w:rPr>
        <w:t>cumprimento</w:t>
      </w:r>
      <w:r>
        <w:rPr>
          <w:color w:val="404042"/>
          <w:spacing w:val="-18"/>
        </w:rPr>
        <w:t> </w:t>
      </w:r>
      <w:r>
        <w:rPr>
          <w:color w:val="404042"/>
          <w:spacing w:val="-2"/>
        </w:rPr>
        <w:t>do</w:t>
      </w:r>
      <w:r>
        <w:rPr>
          <w:color w:val="404042"/>
          <w:spacing w:val="-18"/>
        </w:rPr>
        <w:t> </w:t>
      </w:r>
      <w:r>
        <w:rPr>
          <w:color w:val="404042"/>
          <w:spacing w:val="-2"/>
        </w:rPr>
        <w:t>objeto</w:t>
      </w:r>
      <w:r>
        <w:rPr>
          <w:color w:val="404042"/>
          <w:spacing w:val="-18"/>
        </w:rPr>
        <w:t> </w:t>
      </w:r>
      <w:r>
        <w:rPr>
          <w:color w:val="404042"/>
          <w:spacing w:val="-2"/>
        </w:rPr>
        <w:t>e</w:t>
      </w:r>
      <w:r>
        <w:rPr>
          <w:color w:val="404042"/>
          <w:spacing w:val="-18"/>
        </w:rPr>
        <w:t> </w:t>
      </w:r>
      <w:r>
        <w:rPr>
          <w:color w:val="404042"/>
          <w:spacing w:val="-2"/>
        </w:rPr>
        <w:t>do</w:t>
      </w:r>
      <w:r>
        <w:rPr>
          <w:color w:val="404042"/>
          <w:spacing w:val="-18"/>
        </w:rPr>
        <w:t> </w:t>
      </w:r>
      <w:r>
        <w:rPr>
          <w:color w:val="404042"/>
          <w:spacing w:val="-2"/>
        </w:rPr>
        <w:t>alcance</w:t>
      </w:r>
      <w:r>
        <w:rPr>
          <w:color w:val="404042"/>
          <w:spacing w:val="-18"/>
        </w:rPr>
        <w:t> </w:t>
      </w:r>
      <w:r>
        <w:rPr>
          <w:color w:val="404042"/>
          <w:spacing w:val="-2"/>
        </w:rPr>
        <w:t>das</w:t>
      </w:r>
      <w:r>
        <w:rPr>
          <w:color w:val="404042"/>
          <w:spacing w:val="-18"/>
        </w:rPr>
        <w:t> </w:t>
      </w:r>
      <w:r>
        <w:rPr>
          <w:color w:val="404042"/>
          <w:spacing w:val="-2"/>
        </w:rPr>
        <w:t>metas</w:t>
      </w:r>
      <w:r>
        <w:rPr>
          <w:color w:val="404042"/>
          <w:spacing w:val="-18"/>
        </w:rPr>
        <w:t> </w:t>
      </w:r>
      <w:r>
        <w:rPr>
          <w:color w:val="404042"/>
          <w:spacing w:val="-2"/>
        </w:rPr>
        <w:t>previstas </w:t>
      </w:r>
      <w:r>
        <w:rPr>
          <w:color w:val="404042"/>
          <w:spacing w:val="-4"/>
        </w:rPr>
        <w:t>no</w:t>
      </w:r>
      <w:r>
        <w:rPr>
          <w:color w:val="404042"/>
          <w:spacing w:val="-7"/>
        </w:rPr>
        <w:t> </w:t>
      </w:r>
      <w:r>
        <w:rPr>
          <w:color w:val="404042"/>
          <w:spacing w:val="-4"/>
        </w:rPr>
        <w:t>plano</w:t>
      </w:r>
      <w:r>
        <w:rPr>
          <w:color w:val="404042"/>
          <w:spacing w:val="-7"/>
        </w:rPr>
        <w:t> </w:t>
      </w:r>
      <w:r>
        <w:rPr>
          <w:color w:val="404042"/>
          <w:spacing w:val="-4"/>
        </w:rPr>
        <w:t>de</w:t>
      </w:r>
      <w:r>
        <w:rPr>
          <w:color w:val="404042"/>
          <w:spacing w:val="-7"/>
        </w:rPr>
        <w:t> </w:t>
      </w:r>
      <w:r>
        <w:rPr>
          <w:color w:val="404042"/>
          <w:spacing w:val="-4"/>
        </w:rPr>
        <w:t>trabalho,</w:t>
      </w:r>
      <w:r>
        <w:rPr>
          <w:color w:val="404042"/>
          <w:spacing w:val="-6"/>
        </w:rPr>
        <w:t> </w:t>
      </w:r>
      <w:r>
        <w:rPr>
          <w:color w:val="404042"/>
          <w:spacing w:val="-4"/>
        </w:rPr>
        <w:t>o</w:t>
      </w:r>
      <w:r>
        <w:rPr>
          <w:color w:val="404042"/>
          <w:spacing w:val="-7"/>
        </w:rPr>
        <w:t> </w:t>
      </w:r>
      <w:r>
        <w:rPr>
          <w:color w:val="404042"/>
          <w:spacing w:val="-4"/>
        </w:rPr>
        <w:t>gestor</w:t>
      </w:r>
      <w:r>
        <w:rPr>
          <w:color w:val="404042"/>
          <w:spacing w:val="-7"/>
        </w:rPr>
        <w:t> </w:t>
      </w:r>
      <w:r>
        <w:rPr>
          <w:color w:val="404042"/>
          <w:spacing w:val="-4"/>
        </w:rPr>
        <w:t>da</w:t>
      </w:r>
      <w:r>
        <w:rPr>
          <w:color w:val="404042"/>
          <w:spacing w:val="-6"/>
        </w:rPr>
        <w:t> </w:t>
      </w:r>
      <w:r>
        <w:rPr>
          <w:color w:val="404042"/>
          <w:spacing w:val="-4"/>
        </w:rPr>
        <w:t>parceria,</w:t>
      </w:r>
      <w:r>
        <w:rPr>
          <w:color w:val="404042"/>
          <w:spacing w:val="-7"/>
        </w:rPr>
        <w:t> </w:t>
      </w:r>
      <w:r>
        <w:rPr>
          <w:color w:val="404042"/>
          <w:spacing w:val="-4"/>
        </w:rPr>
        <w:t>em</w:t>
      </w:r>
      <w:r>
        <w:rPr>
          <w:color w:val="404042"/>
          <w:spacing w:val="-7"/>
        </w:rPr>
        <w:t> </w:t>
      </w:r>
      <w:r>
        <w:rPr>
          <w:color w:val="404042"/>
          <w:spacing w:val="-4"/>
        </w:rPr>
        <w:t>seu</w:t>
      </w:r>
      <w:r>
        <w:rPr>
          <w:color w:val="404042"/>
          <w:spacing w:val="-6"/>
        </w:rPr>
        <w:t> </w:t>
      </w:r>
      <w:r>
        <w:rPr>
          <w:color w:val="404042"/>
          <w:spacing w:val="-4"/>
        </w:rPr>
        <w:t>parecer</w:t>
      </w:r>
      <w:r>
        <w:rPr>
          <w:color w:val="404042"/>
          <w:spacing w:val="-7"/>
        </w:rPr>
        <w:t> </w:t>
      </w:r>
      <w:r>
        <w:rPr>
          <w:color w:val="404042"/>
          <w:spacing w:val="-4"/>
        </w:rPr>
        <w:t>técnico,</w:t>
      </w:r>
      <w:r>
        <w:rPr>
          <w:color w:val="404042"/>
          <w:spacing w:val="-7"/>
        </w:rPr>
        <w:t> </w:t>
      </w:r>
      <w:r>
        <w:rPr>
          <w:color w:val="404042"/>
          <w:spacing w:val="-4"/>
        </w:rPr>
        <w:t>avaliará:</w:t>
      </w:r>
    </w:p>
    <w:p>
      <w:pPr>
        <w:pStyle w:val="ListParagraph"/>
        <w:numPr>
          <w:ilvl w:val="1"/>
          <w:numId w:val="74"/>
        </w:numPr>
        <w:tabs>
          <w:tab w:pos="1302" w:val="left" w:leader="none"/>
        </w:tabs>
        <w:spacing w:line="240" w:lineRule="auto" w:before="111" w:after="0"/>
        <w:ind w:left="1302" w:right="0" w:hanging="169"/>
        <w:jc w:val="left"/>
        <w:rPr>
          <w:color w:val="EE6934"/>
          <w:sz w:val="20"/>
        </w:rPr>
      </w:pPr>
      <w:r>
        <w:rPr>
          <w:color w:val="404042"/>
          <w:sz w:val="20"/>
        </w:rPr>
        <w:t>os</w:t>
      </w:r>
      <w:r>
        <w:rPr>
          <w:color w:val="404042"/>
          <w:spacing w:val="-12"/>
          <w:sz w:val="20"/>
        </w:rPr>
        <w:t> </w:t>
      </w:r>
      <w:r>
        <w:rPr>
          <w:color w:val="404042"/>
          <w:sz w:val="20"/>
        </w:rPr>
        <w:t>impactos</w:t>
      </w:r>
      <w:r>
        <w:rPr>
          <w:color w:val="404042"/>
          <w:spacing w:val="-12"/>
          <w:sz w:val="20"/>
        </w:rPr>
        <w:t> </w:t>
      </w:r>
      <w:r>
        <w:rPr>
          <w:color w:val="404042"/>
          <w:sz w:val="20"/>
        </w:rPr>
        <w:t>econômicos</w:t>
      </w:r>
      <w:r>
        <w:rPr>
          <w:color w:val="404042"/>
          <w:spacing w:val="-12"/>
          <w:sz w:val="20"/>
        </w:rPr>
        <w:t> </w:t>
      </w:r>
      <w:r>
        <w:rPr>
          <w:color w:val="404042"/>
          <w:sz w:val="20"/>
        </w:rPr>
        <w:t>ou</w:t>
      </w:r>
      <w:r>
        <w:rPr>
          <w:color w:val="404042"/>
          <w:spacing w:val="-12"/>
          <w:sz w:val="20"/>
        </w:rPr>
        <w:t> </w:t>
      </w:r>
      <w:r>
        <w:rPr>
          <w:color w:val="404042"/>
          <w:sz w:val="20"/>
        </w:rPr>
        <w:t>sociais</w:t>
      </w:r>
      <w:r>
        <w:rPr>
          <w:color w:val="404042"/>
          <w:spacing w:val="-12"/>
          <w:sz w:val="20"/>
        </w:rPr>
        <w:t> </w:t>
      </w:r>
      <w:r>
        <w:rPr>
          <w:color w:val="404042"/>
          <w:sz w:val="20"/>
        </w:rPr>
        <w:t>das</w:t>
      </w:r>
      <w:r>
        <w:rPr>
          <w:color w:val="404042"/>
          <w:spacing w:val="-12"/>
          <w:sz w:val="20"/>
        </w:rPr>
        <w:t> </w:t>
      </w:r>
      <w:r>
        <w:rPr>
          <w:color w:val="404042"/>
          <w:sz w:val="20"/>
        </w:rPr>
        <w:t>ações</w:t>
      </w:r>
      <w:r>
        <w:rPr>
          <w:color w:val="404042"/>
          <w:spacing w:val="-12"/>
          <w:sz w:val="20"/>
        </w:rPr>
        <w:t> </w:t>
      </w:r>
      <w:r>
        <w:rPr>
          <w:color w:val="404042"/>
          <w:spacing w:val="-2"/>
          <w:sz w:val="20"/>
        </w:rPr>
        <w:t>desenvolvidas;</w:t>
      </w:r>
    </w:p>
    <w:p>
      <w:pPr>
        <w:pStyle w:val="ListParagraph"/>
        <w:numPr>
          <w:ilvl w:val="1"/>
          <w:numId w:val="74"/>
        </w:numPr>
        <w:tabs>
          <w:tab w:pos="1302" w:val="left" w:leader="none"/>
        </w:tabs>
        <w:spacing w:line="240" w:lineRule="auto" w:before="112" w:after="0"/>
        <w:ind w:left="1302" w:right="0" w:hanging="169"/>
        <w:jc w:val="left"/>
        <w:rPr>
          <w:color w:val="EE6934"/>
          <w:sz w:val="20"/>
        </w:rPr>
      </w:pPr>
      <w:r>
        <w:rPr>
          <w:color w:val="404042"/>
          <w:spacing w:val="-2"/>
          <w:sz w:val="20"/>
        </w:rPr>
        <w:t>o</w:t>
      </w:r>
      <w:r>
        <w:rPr>
          <w:color w:val="404042"/>
          <w:spacing w:val="-14"/>
          <w:sz w:val="20"/>
        </w:rPr>
        <w:t> </w:t>
      </w:r>
      <w:r>
        <w:rPr>
          <w:color w:val="404042"/>
          <w:spacing w:val="-2"/>
          <w:sz w:val="20"/>
        </w:rPr>
        <w:t>grau</w:t>
      </w:r>
      <w:r>
        <w:rPr>
          <w:color w:val="404042"/>
          <w:spacing w:val="-13"/>
          <w:sz w:val="20"/>
        </w:rPr>
        <w:t> </w:t>
      </w:r>
      <w:r>
        <w:rPr>
          <w:color w:val="404042"/>
          <w:spacing w:val="-2"/>
          <w:sz w:val="20"/>
        </w:rPr>
        <w:t>de</w:t>
      </w:r>
      <w:r>
        <w:rPr>
          <w:color w:val="404042"/>
          <w:spacing w:val="-14"/>
          <w:sz w:val="20"/>
        </w:rPr>
        <w:t> </w:t>
      </w:r>
      <w:r>
        <w:rPr>
          <w:color w:val="404042"/>
          <w:spacing w:val="-2"/>
          <w:sz w:val="20"/>
        </w:rPr>
        <w:t>satisfação</w:t>
      </w:r>
      <w:r>
        <w:rPr>
          <w:color w:val="404042"/>
          <w:spacing w:val="-13"/>
          <w:sz w:val="20"/>
        </w:rPr>
        <w:t> </w:t>
      </w:r>
      <w:r>
        <w:rPr>
          <w:color w:val="404042"/>
          <w:spacing w:val="-2"/>
          <w:sz w:val="20"/>
        </w:rPr>
        <w:t>do</w:t>
      </w:r>
      <w:r>
        <w:rPr>
          <w:color w:val="404042"/>
          <w:spacing w:val="-14"/>
          <w:sz w:val="20"/>
        </w:rPr>
        <w:t> </w:t>
      </w:r>
      <w:r>
        <w:rPr>
          <w:color w:val="404042"/>
          <w:spacing w:val="-2"/>
          <w:sz w:val="20"/>
        </w:rPr>
        <w:t>público-alvo;</w:t>
      </w:r>
      <w:r>
        <w:rPr>
          <w:color w:val="404042"/>
          <w:spacing w:val="-13"/>
          <w:sz w:val="20"/>
        </w:rPr>
        <w:t> </w:t>
      </w:r>
      <w:r>
        <w:rPr>
          <w:color w:val="404042"/>
          <w:spacing w:val="-10"/>
          <w:sz w:val="20"/>
        </w:rPr>
        <w:t>e</w:t>
      </w:r>
    </w:p>
    <w:p>
      <w:pPr>
        <w:pStyle w:val="ListParagraph"/>
        <w:numPr>
          <w:ilvl w:val="1"/>
          <w:numId w:val="74"/>
        </w:numPr>
        <w:tabs>
          <w:tab w:pos="1133" w:val="left" w:leader="none"/>
          <w:tab w:pos="1301" w:val="left" w:leader="none"/>
        </w:tabs>
        <w:spacing w:line="240" w:lineRule="auto" w:before="112" w:after="0"/>
        <w:ind w:left="1133" w:right="960" w:hanging="1"/>
        <w:jc w:val="left"/>
        <w:rPr>
          <w:color w:val="EE6934"/>
          <w:sz w:val="20"/>
        </w:rPr>
      </w:pPr>
      <w:r>
        <w:rPr>
          <w:color w:val="404042"/>
          <w:sz w:val="20"/>
        </w:rPr>
        <w:t>a possibilidade de sustentabilidade das ações após a conclusão do</w:t>
      </w:r>
      <w:r>
        <w:rPr>
          <w:color w:val="404042"/>
          <w:spacing w:val="80"/>
          <w:sz w:val="20"/>
        </w:rPr>
        <w:t> </w:t>
      </w:r>
      <w:r>
        <w:rPr>
          <w:color w:val="404042"/>
          <w:spacing w:val="-2"/>
          <w:sz w:val="20"/>
        </w:rPr>
        <w:t>objeto.</w:t>
      </w:r>
    </w:p>
    <w:p>
      <w:pPr>
        <w:pStyle w:val="BodyText"/>
        <w:spacing w:before="114"/>
        <w:ind w:left="963" w:right="959"/>
        <w:jc w:val="both"/>
      </w:pPr>
      <w:r>
        <w:rPr>
          <w:color w:val="404042"/>
        </w:rPr>
        <w:t>Na hipótese de a análise concluir que houve descumprimento de metas </w:t>
      </w:r>
      <w:r>
        <w:rPr>
          <w:color w:val="404042"/>
          <w:spacing w:val="-2"/>
        </w:rPr>
        <w:t>estabelecidas</w:t>
      </w:r>
      <w:r>
        <w:rPr>
          <w:color w:val="404042"/>
          <w:spacing w:val="-8"/>
        </w:rPr>
        <w:t> </w:t>
      </w:r>
      <w:r>
        <w:rPr>
          <w:color w:val="404042"/>
          <w:spacing w:val="-2"/>
        </w:rPr>
        <w:t>no</w:t>
      </w:r>
      <w:r>
        <w:rPr>
          <w:color w:val="404042"/>
          <w:spacing w:val="-8"/>
        </w:rPr>
        <w:t> </w:t>
      </w:r>
      <w:r>
        <w:rPr>
          <w:color w:val="404042"/>
          <w:spacing w:val="-2"/>
        </w:rPr>
        <w:t>plano</w:t>
      </w:r>
      <w:r>
        <w:rPr>
          <w:color w:val="404042"/>
          <w:spacing w:val="-8"/>
        </w:rPr>
        <w:t> </w:t>
      </w:r>
      <w:r>
        <w:rPr>
          <w:color w:val="404042"/>
          <w:spacing w:val="-2"/>
        </w:rPr>
        <w:t>de</w:t>
      </w:r>
      <w:r>
        <w:rPr>
          <w:color w:val="404042"/>
          <w:spacing w:val="-8"/>
        </w:rPr>
        <w:t> </w:t>
      </w:r>
      <w:r>
        <w:rPr>
          <w:color w:val="404042"/>
          <w:spacing w:val="-2"/>
        </w:rPr>
        <w:t>trabalho</w:t>
      </w:r>
      <w:r>
        <w:rPr>
          <w:color w:val="404042"/>
          <w:spacing w:val="-8"/>
        </w:rPr>
        <w:t> </w:t>
      </w:r>
      <w:r>
        <w:rPr>
          <w:color w:val="404042"/>
          <w:spacing w:val="-2"/>
        </w:rPr>
        <w:t>ou</w:t>
      </w:r>
      <w:r>
        <w:rPr>
          <w:color w:val="404042"/>
          <w:spacing w:val="-8"/>
        </w:rPr>
        <w:t> </w:t>
      </w:r>
      <w:r>
        <w:rPr>
          <w:color w:val="404042"/>
          <w:spacing w:val="-2"/>
        </w:rPr>
        <w:t>evidência</w:t>
      </w:r>
      <w:r>
        <w:rPr>
          <w:color w:val="404042"/>
          <w:spacing w:val="-8"/>
        </w:rPr>
        <w:t> </w:t>
      </w:r>
      <w:r>
        <w:rPr>
          <w:color w:val="404042"/>
          <w:spacing w:val="-2"/>
        </w:rPr>
        <w:t>de</w:t>
      </w:r>
      <w:r>
        <w:rPr>
          <w:color w:val="404042"/>
          <w:spacing w:val="-8"/>
        </w:rPr>
        <w:t> </w:t>
      </w:r>
      <w:r>
        <w:rPr>
          <w:color w:val="404042"/>
          <w:spacing w:val="-2"/>
        </w:rPr>
        <w:t>irregularidade,</w:t>
      </w:r>
      <w:r>
        <w:rPr>
          <w:color w:val="404042"/>
          <w:spacing w:val="-8"/>
        </w:rPr>
        <w:t> </w:t>
      </w:r>
      <w:r>
        <w:rPr>
          <w:color w:val="404042"/>
          <w:spacing w:val="-2"/>
        </w:rPr>
        <w:t>o</w:t>
      </w:r>
      <w:r>
        <w:rPr>
          <w:color w:val="404042"/>
          <w:spacing w:val="-8"/>
        </w:rPr>
        <w:t> </w:t>
      </w:r>
      <w:r>
        <w:rPr>
          <w:color w:val="404042"/>
          <w:spacing w:val="-2"/>
        </w:rPr>
        <w:t>gestor </w:t>
      </w:r>
      <w:r>
        <w:rPr>
          <w:color w:val="404042"/>
        </w:rPr>
        <w:t>da parceria, antes da emissão do parecer técnico conclusivo, extrairá o </w:t>
      </w:r>
      <w:r>
        <w:rPr>
          <w:color w:val="404042"/>
          <w:spacing w:val="-4"/>
        </w:rPr>
        <w:t>Relatório</w:t>
      </w:r>
      <w:r>
        <w:rPr>
          <w:color w:val="404042"/>
          <w:spacing w:val="-12"/>
        </w:rPr>
        <w:t> </w:t>
      </w:r>
      <w:r>
        <w:rPr>
          <w:color w:val="404042"/>
          <w:spacing w:val="-4"/>
        </w:rPr>
        <w:t>de</w:t>
      </w:r>
      <w:r>
        <w:rPr>
          <w:color w:val="404042"/>
          <w:spacing w:val="-12"/>
        </w:rPr>
        <w:t> </w:t>
      </w:r>
      <w:r>
        <w:rPr>
          <w:color w:val="404042"/>
          <w:spacing w:val="-4"/>
        </w:rPr>
        <w:t>Execução</w:t>
      </w:r>
      <w:r>
        <w:rPr>
          <w:color w:val="404042"/>
          <w:spacing w:val="-11"/>
        </w:rPr>
        <w:t> </w:t>
      </w:r>
      <w:r>
        <w:rPr>
          <w:color w:val="404042"/>
          <w:spacing w:val="-4"/>
        </w:rPr>
        <w:t>Financeira</w:t>
      </w:r>
      <w:r>
        <w:rPr>
          <w:color w:val="404042"/>
          <w:spacing w:val="-12"/>
        </w:rPr>
        <w:t> </w:t>
      </w:r>
      <w:r>
        <w:rPr>
          <w:color w:val="404042"/>
          <w:spacing w:val="-4"/>
        </w:rPr>
        <w:t>da</w:t>
      </w:r>
      <w:r>
        <w:rPr>
          <w:color w:val="404042"/>
          <w:spacing w:val="-12"/>
        </w:rPr>
        <w:t> </w:t>
      </w:r>
      <w:r>
        <w:rPr>
          <w:color w:val="404042"/>
          <w:spacing w:val="-4"/>
        </w:rPr>
        <w:t>plataforma</w:t>
      </w:r>
      <w:r>
        <w:rPr>
          <w:color w:val="404042"/>
          <w:spacing w:val="-11"/>
        </w:rPr>
        <w:t> </w:t>
      </w:r>
      <w:r>
        <w:rPr>
          <w:color w:val="404042"/>
          <w:spacing w:val="-4"/>
        </w:rPr>
        <w:t>Transferegov.br</w:t>
      </w:r>
      <w:r>
        <w:rPr>
          <w:color w:val="404042"/>
          <w:spacing w:val="-12"/>
        </w:rPr>
        <w:t> </w:t>
      </w:r>
      <w:r>
        <w:rPr>
          <w:color w:val="404042"/>
          <w:spacing w:val="-4"/>
        </w:rPr>
        <w:t>ou</w:t>
      </w:r>
      <w:r>
        <w:rPr>
          <w:color w:val="404042"/>
          <w:spacing w:val="-11"/>
        </w:rPr>
        <w:t> </w:t>
      </w:r>
      <w:r>
        <w:rPr>
          <w:color w:val="404042"/>
          <w:spacing w:val="-4"/>
        </w:rPr>
        <w:t>notificará a</w:t>
      </w:r>
      <w:r>
        <w:rPr>
          <w:color w:val="404042"/>
          <w:spacing w:val="-12"/>
        </w:rPr>
        <w:t> </w:t>
      </w:r>
      <w:r>
        <w:rPr>
          <w:color w:val="404042"/>
          <w:spacing w:val="-4"/>
        </w:rPr>
        <w:t>OSC</w:t>
      </w:r>
      <w:r>
        <w:rPr>
          <w:color w:val="404042"/>
          <w:spacing w:val="-11"/>
        </w:rPr>
        <w:t> </w:t>
      </w:r>
      <w:r>
        <w:rPr>
          <w:color w:val="404042"/>
          <w:spacing w:val="-4"/>
        </w:rPr>
        <w:t>para</w:t>
      </w:r>
      <w:r>
        <w:rPr>
          <w:color w:val="404042"/>
          <w:spacing w:val="-11"/>
        </w:rPr>
        <w:t> </w:t>
      </w:r>
      <w:r>
        <w:rPr>
          <w:color w:val="404042"/>
          <w:spacing w:val="-4"/>
        </w:rPr>
        <w:t>que</w:t>
      </w:r>
      <w:r>
        <w:rPr>
          <w:color w:val="404042"/>
          <w:spacing w:val="-11"/>
        </w:rPr>
        <w:t> </w:t>
      </w:r>
      <w:r>
        <w:rPr>
          <w:color w:val="404042"/>
          <w:spacing w:val="-4"/>
        </w:rPr>
        <w:t>o</w:t>
      </w:r>
      <w:r>
        <w:rPr>
          <w:color w:val="404042"/>
          <w:spacing w:val="-11"/>
        </w:rPr>
        <w:t> </w:t>
      </w:r>
      <w:r>
        <w:rPr>
          <w:color w:val="404042"/>
          <w:spacing w:val="-4"/>
        </w:rPr>
        <w:t>apresente</w:t>
      </w:r>
      <w:r>
        <w:rPr>
          <w:color w:val="404042"/>
          <w:spacing w:val="-11"/>
        </w:rPr>
        <w:t> </w:t>
      </w:r>
      <w:r>
        <w:rPr>
          <w:color w:val="404042"/>
          <w:spacing w:val="-4"/>
        </w:rPr>
        <w:t>em</w:t>
      </w:r>
      <w:r>
        <w:rPr>
          <w:color w:val="404042"/>
          <w:spacing w:val="-12"/>
        </w:rPr>
        <w:t> </w:t>
      </w:r>
      <w:r>
        <w:rPr>
          <w:color w:val="404042"/>
          <w:spacing w:val="-4"/>
        </w:rPr>
        <w:t>até</w:t>
      </w:r>
      <w:r>
        <w:rPr>
          <w:color w:val="404042"/>
          <w:spacing w:val="-11"/>
        </w:rPr>
        <w:t> </w:t>
      </w:r>
      <w:r>
        <w:rPr>
          <w:color w:val="404042"/>
          <w:spacing w:val="-4"/>
        </w:rPr>
        <w:t>60</w:t>
      </w:r>
      <w:r>
        <w:rPr>
          <w:color w:val="404042"/>
          <w:spacing w:val="-11"/>
        </w:rPr>
        <w:t> </w:t>
      </w:r>
      <w:r>
        <w:rPr>
          <w:color w:val="404042"/>
          <w:spacing w:val="-4"/>
        </w:rPr>
        <w:t>dias,</w:t>
      </w:r>
      <w:r>
        <w:rPr>
          <w:color w:val="404042"/>
          <w:spacing w:val="-11"/>
        </w:rPr>
        <w:t> </w:t>
      </w:r>
      <w:r>
        <w:rPr>
          <w:color w:val="404042"/>
          <w:spacing w:val="-4"/>
        </w:rPr>
        <w:t>prorrogáveis</w:t>
      </w:r>
      <w:r>
        <w:rPr>
          <w:color w:val="404042"/>
          <w:spacing w:val="-11"/>
        </w:rPr>
        <w:t> </w:t>
      </w:r>
      <w:r>
        <w:rPr>
          <w:color w:val="404042"/>
          <w:spacing w:val="-4"/>
        </w:rPr>
        <w:t>por</w:t>
      </w:r>
      <w:r>
        <w:rPr>
          <w:color w:val="404042"/>
          <w:spacing w:val="-11"/>
        </w:rPr>
        <w:t> </w:t>
      </w:r>
      <w:r>
        <w:rPr>
          <w:color w:val="404042"/>
          <w:spacing w:val="-4"/>
        </w:rPr>
        <w:t>mais</w:t>
      </w:r>
      <w:r>
        <w:rPr>
          <w:color w:val="404042"/>
          <w:spacing w:val="-11"/>
        </w:rPr>
        <w:t> </w:t>
      </w:r>
      <w:r>
        <w:rPr>
          <w:color w:val="404042"/>
          <w:spacing w:val="-4"/>
        </w:rPr>
        <w:t>15</w:t>
      </w:r>
      <w:r>
        <w:rPr>
          <w:color w:val="404042"/>
          <w:spacing w:val="-12"/>
        </w:rPr>
        <w:t> </w:t>
      </w:r>
      <w:r>
        <w:rPr>
          <w:color w:val="404042"/>
          <w:spacing w:val="-4"/>
        </w:rPr>
        <w:t>dias</w:t>
      </w:r>
      <w:r>
        <w:rPr>
          <w:color w:val="404042"/>
          <w:spacing w:val="-4"/>
          <w:position w:val="5"/>
          <w:sz w:val="9"/>
        </w:rPr>
        <w:t>194</w:t>
      </w:r>
      <w:r>
        <w:rPr>
          <w:color w:val="404042"/>
          <w:spacing w:val="-4"/>
        </w:rPr>
        <w:t>.</w:t>
      </w:r>
    </w:p>
    <w:p>
      <w:pPr>
        <w:pStyle w:val="BodyText"/>
        <w:spacing w:before="49"/>
        <w:ind w:left="963" w:right="960"/>
        <w:jc w:val="both"/>
      </w:pPr>
      <w:r>
        <w:rPr>
          <w:color w:val="404042"/>
        </w:rPr>
        <w:t>A</w:t>
      </w:r>
      <w:r>
        <w:rPr>
          <w:color w:val="404042"/>
          <w:spacing w:val="-11"/>
        </w:rPr>
        <w:t> </w:t>
      </w:r>
      <w:r>
        <w:rPr>
          <w:color w:val="404042"/>
        </w:rPr>
        <w:t>análise</w:t>
      </w:r>
      <w:r>
        <w:rPr>
          <w:color w:val="404042"/>
          <w:spacing w:val="-11"/>
        </w:rPr>
        <w:t> </w:t>
      </w:r>
      <w:r>
        <w:rPr>
          <w:color w:val="404042"/>
        </w:rPr>
        <w:t>do</w:t>
      </w:r>
      <w:r>
        <w:rPr>
          <w:color w:val="404042"/>
          <w:spacing w:val="-11"/>
        </w:rPr>
        <w:t> </w:t>
      </w:r>
      <w:r>
        <w:rPr>
          <w:color w:val="404042"/>
        </w:rPr>
        <w:t>relatório</w:t>
      </w:r>
      <w:r>
        <w:rPr>
          <w:color w:val="404042"/>
          <w:spacing w:val="-11"/>
        </w:rPr>
        <w:t> </w:t>
      </w:r>
      <w:r>
        <w:rPr>
          <w:color w:val="404042"/>
        </w:rPr>
        <w:t>de</w:t>
      </w:r>
      <w:r>
        <w:rPr>
          <w:color w:val="404042"/>
          <w:spacing w:val="-11"/>
        </w:rPr>
        <w:t> </w:t>
      </w:r>
      <w:r>
        <w:rPr>
          <w:color w:val="404042"/>
        </w:rPr>
        <w:t>execução</w:t>
      </w:r>
      <w:r>
        <w:rPr>
          <w:color w:val="404042"/>
          <w:spacing w:val="-11"/>
        </w:rPr>
        <w:t> </w:t>
      </w:r>
      <w:r>
        <w:rPr>
          <w:color w:val="404042"/>
        </w:rPr>
        <w:t>financeira</w:t>
      </w:r>
      <w:r>
        <w:rPr>
          <w:color w:val="404042"/>
          <w:spacing w:val="-11"/>
        </w:rPr>
        <w:t> </w:t>
      </w:r>
      <w:r>
        <w:rPr>
          <w:color w:val="404042"/>
        </w:rPr>
        <w:t>será</w:t>
      </w:r>
      <w:r>
        <w:rPr>
          <w:color w:val="404042"/>
          <w:spacing w:val="-11"/>
        </w:rPr>
        <w:t> </w:t>
      </w:r>
      <w:r>
        <w:rPr>
          <w:color w:val="404042"/>
        </w:rPr>
        <w:t>feita</w:t>
      </w:r>
      <w:r>
        <w:rPr>
          <w:color w:val="404042"/>
          <w:spacing w:val="-11"/>
        </w:rPr>
        <w:t> </w:t>
      </w:r>
      <w:r>
        <w:rPr>
          <w:color w:val="404042"/>
        </w:rPr>
        <w:t>pela</w:t>
      </w:r>
      <w:r>
        <w:rPr>
          <w:color w:val="404042"/>
          <w:spacing w:val="-11"/>
        </w:rPr>
        <w:t> </w:t>
      </w:r>
      <w:r>
        <w:rPr>
          <w:color w:val="404042"/>
        </w:rPr>
        <w:t>administração pública federal e contemplará</w:t>
      </w:r>
      <w:r>
        <w:rPr>
          <w:color w:val="404042"/>
          <w:position w:val="5"/>
          <w:sz w:val="9"/>
        </w:rPr>
        <w:t>195</w:t>
      </w:r>
      <w:r>
        <w:rPr>
          <w:color w:val="404042"/>
        </w:rPr>
        <w:t>:</w:t>
      </w:r>
    </w:p>
    <w:p>
      <w:pPr>
        <w:pStyle w:val="ListParagraph"/>
        <w:numPr>
          <w:ilvl w:val="1"/>
          <w:numId w:val="74"/>
        </w:numPr>
        <w:tabs>
          <w:tab w:pos="1302" w:val="left" w:leader="none"/>
        </w:tabs>
        <w:spacing w:line="240" w:lineRule="auto" w:before="111" w:after="0"/>
        <w:ind w:left="1133" w:right="960" w:firstLine="0"/>
        <w:jc w:val="both"/>
        <w:rPr>
          <w:color w:val="EE6934"/>
          <w:sz w:val="20"/>
        </w:rPr>
      </w:pPr>
      <w:r>
        <w:rPr>
          <w:color w:val="404042"/>
          <w:sz w:val="20"/>
        </w:rPr>
        <w:t>o</w:t>
      </w:r>
      <w:r>
        <w:rPr>
          <w:color w:val="404042"/>
          <w:spacing w:val="-16"/>
          <w:sz w:val="20"/>
        </w:rPr>
        <w:t> </w:t>
      </w:r>
      <w:r>
        <w:rPr>
          <w:color w:val="404042"/>
          <w:sz w:val="20"/>
        </w:rPr>
        <w:t>exame</w:t>
      </w:r>
      <w:r>
        <w:rPr>
          <w:color w:val="404042"/>
          <w:spacing w:val="-15"/>
          <w:sz w:val="20"/>
        </w:rPr>
        <w:t> </w:t>
      </w:r>
      <w:r>
        <w:rPr>
          <w:color w:val="404042"/>
          <w:sz w:val="20"/>
        </w:rPr>
        <w:t>da</w:t>
      </w:r>
      <w:r>
        <w:rPr>
          <w:color w:val="404042"/>
          <w:spacing w:val="-16"/>
          <w:sz w:val="20"/>
        </w:rPr>
        <w:t> </w:t>
      </w:r>
      <w:r>
        <w:rPr>
          <w:color w:val="404042"/>
          <w:sz w:val="20"/>
        </w:rPr>
        <w:t>conformidade</w:t>
      </w:r>
      <w:r>
        <w:rPr>
          <w:color w:val="404042"/>
          <w:spacing w:val="-15"/>
          <w:sz w:val="20"/>
        </w:rPr>
        <w:t> </w:t>
      </w:r>
      <w:r>
        <w:rPr>
          <w:color w:val="404042"/>
          <w:sz w:val="20"/>
        </w:rPr>
        <w:t>das</w:t>
      </w:r>
      <w:r>
        <w:rPr>
          <w:color w:val="404042"/>
          <w:spacing w:val="-16"/>
          <w:sz w:val="20"/>
        </w:rPr>
        <w:t> </w:t>
      </w:r>
      <w:r>
        <w:rPr>
          <w:color w:val="404042"/>
          <w:sz w:val="20"/>
        </w:rPr>
        <w:t>despesas,</w:t>
      </w:r>
      <w:r>
        <w:rPr>
          <w:color w:val="404042"/>
          <w:spacing w:val="-15"/>
          <w:sz w:val="20"/>
        </w:rPr>
        <w:t> </w:t>
      </w:r>
      <w:r>
        <w:rPr>
          <w:color w:val="404042"/>
          <w:sz w:val="20"/>
        </w:rPr>
        <w:t>realizado</w:t>
      </w:r>
      <w:r>
        <w:rPr>
          <w:color w:val="404042"/>
          <w:spacing w:val="-16"/>
          <w:sz w:val="20"/>
        </w:rPr>
        <w:t> </w:t>
      </w:r>
      <w:r>
        <w:rPr>
          <w:color w:val="404042"/>
          <w:sz w:val="20"/>
        </w:rPr>
        <w:t>pela</w:t>
      </w:r>
      <w:r>
        <w:rPr>
          <w:color w:val="404042"/>
          <w:spacing w:val="-15"/>
          <w:sz w:val="20"/>
        </w:rPr>
        <w:t> </w:t>
      </w:r>
      <w:r>
        <w:rPr>
          <w:color w:val="404042"/>
          <w:sz w:val="20"/>
        </w:rPr>
        <w:t>verificação</w:t>
      </w:r>
      <w:r>
        <w:rPr>
          <w:color w:val="404042"/>
          <w:spacing w:val="-16"/>
          <w:sz w:val="20"/>
        </w:rPr>
        <w:t> </w:t>
      </w:r>
      <w:r>
        <w:rPr>
          <w:color w:val="404042"/>
          <w:sz w:val="20"/>
        </w:rPr>
        <w:t>das despesas</w:t>
      </w:r>
      <w:r>
        <w:rPr>
          <w:color w:val="404042"/>
          <w:spacing w:val="-9"/>
          <w:sz w:val="20"/>
        </w:rPr>
        <w:t> </w:t>
      </w:r>
      <w:r>
        <w:rPr>
          <w:color w:val="404042"/>
          <w:sz w:val="20"/>
        </w:rPr>
        <w:t>previstas</w:t>
      </w:r>
      <w:r>
        <w:rPr>
          <w:color w:val="404042"/>
          <w:spacing w:val="-9"/>
          <w:sz w:val="20"/>
        </w:rPr>
        <w:t> </w:t>
      </w:r>
      <w:r>
        <w:rPr>
          <w:color w:val="404042"/>
          <w:sz w:val="20"/>
        </w:rPr>
        <w:t>e</w:t>
      </w:r>
      <w:r>
        <w:rPr>
          <w:color w:val="404042"/>
          <w:spacing w:val="-9"/>
          <w:sz w:val="20"/>
        </w:rPr>
        <w:t> </w:t>
      </w:r>
      <w:r>
        <w:rPr>
          <w:color w:val="404042"/>
          <w:sz w:val="20"/>
        </w:rPr>
        <w:t>das</w:t>
      </w:r>
      <w:r>
        <w:rPr>
          <w:color w:val="404042"/>
          <w:spacing w:val="-9"/>
          <w:sz w:val="20"/>
        </w:rPr>
        <w:t> </w:t>
      </w:r>
      <w:r>
        <w:rPr>
          <w:color w:val="404042"/>
          <w:sz w:val="20"/>
        </w:rPr>
        <w:t>despesas</w:t>
      </w:r>
      <w:r>
        <w:rPr>
          <w:color w:val="404042"/>
          <w:spacing w:val="-9"/>
          <w:sz w:val="20"/>
        </w:rPr>
        <w:t> </w:t>
      </w:r>
      <w:r>
        <w:rPr>
          <w:color w:val="404042"/>
          <w:sz w:val="20"/>
        </w:rPr>
        <w:t>efetivamente</w:t>
      </w:r>
      <w:r>
        <w:rPr>
          <w:color w:val="404042"/>
          <w:spacing w:val="-9"/>
          <w:sz w:val="20"/>
        </w:rPr>
        <w:t> </w:t>
      </w:r>
      <w:r>
        <w:rPr>
          <w:color w:val="404042"/>
          <w:sz w:val="20"/>
        </w:rPr>
        <w:t>realizadas,</w:t>
      </w:r>
      <w:r>
        <w:rPr>
          <w:color w:val="404042"/>
          <w:spacing w:val="-9"/>
          <w:sz w:val="20"/>
        </w:rPr>
        <w:t> </w:t>
      </w:r>
      <w:r>
        <w:rPr>
          <w:color w:val="404042"/>
          <w:sz w:val="20"/>
        </w:rPr>
        <w:t>por</w:t>
      </w:r>
      <w:r>
        <w:rPr>
          <w:color w:val="404042"/>
          <w:spacing w:val="-9"/>
          <w:sz w:val="20"/>
        </w:rPr>
        <w:t> </w:t>
      </w:r>
      <w:r>
        <w:rPr>
          <w:color w:val="404042"/>
          <w:sz w:val="20"/>
        </w:rPr>
        <w:t>item</w:t>
      </w:r>
      <w:r>
        <w:rPr>
          <w:color w:val="404042"/>
          <w:spacing w:val="-9"/>
          <w:sz w:val="20"/>
        </w:rPr>
        <w:t> </w:t>
      </w:r>
      <w:r>
        <w:rPr>
          <w:color w:val="404042"/>
          <w:sz w:val="20"/>
        </w:rPr>
        <w:t>ou agrupamento</w:t>
      </w:r>
      <w:r>
        <w:rPr>
          <w:color w:val="404042"/>
          <w:spacing w:val="-12"/>
          <w:sz w:val="20"/>
        </w:rPr>
        <w:t> </w:t>
      </w:r>
      <w:r>
        <w:rPr>
          <w:color w:val="404042"/>
          <w:sz w:val="20"/>
        </w:rPr>
        <w:t>de</w:t>
      </w:r>
      <w:r>
        <w:rPr>
          <w:color w:val="404042"/>
          <w:spacing w:val="-12"/>
          <w:sz w:val="20"/>
        </w:rPr>
        <w:t> </w:t>
      </w:r>
      <w:r>
        <w:rPr>
          <w:color w:val="404042"/>
          <w:sz w:val="20"/>
        </w:rPr>
        <w:t>itens,</w:t>
      </w:r>
      <w:r>
        <w:rPr>
          <w:color w:val="404042"/>
          <w:spacing w:val="-12"/>
          <w:sz w:val="20"/>
        </w:rPr>
        <w:t> </w:t>
      </w:r>
      <w:r>
        <w:rPr>
          <w:color w:val="404042"/>
          <w:sz w:val="20"/>
        </w:rPr>
        <w:t>conforme</w:t>
      </w:r>
      <w:r>
        <w:rPr>
          <w:color w:val="404042"/>
          <w:spacing w:val="-12"/>
          <w:sz w:val="20"/>
        </w:rPr>
        <w:t> </w:t>
      </w:r>
      <w:r>
        <w:rPr>
          <w:color w:val="404042"/>
          <w:sz w:val="20"/>
        </w:rPr>
        <w:t>aprovado</w:t>
      </w:r>
      <w:r>
        <w:rPr>
          <w:color w:val="404042"/>
          <w:spacing w:val="-12"/>
          <w:sz w:val="20"/>
        </w:rPr>
        <w:t> </w:t>
      </w:r>
      <w:r>
        <w:rPr>
          <w:color w:val="404042"/>
          <w:sz w:val="20"/>
        </w:rPr>
        <w:t>no</w:t>
      </w:r>
      <w:r>
        <w:rPr>
          <w:color w:val="404042"/>
          <w:spacing w:val="-12"/>
          <w:sz w:val="20"/>
        </w:rPr>
        <w:t> </w:t>
      </w:r>
      <w:r>
        <w:rPr>
          <w:color w:val="404042"/>
          <w:sz w:val="20"/>
        </w:rPr>
        <w:t>plano</w:t>
      </w:r>
      <w:r>
        <w:rPr>
          <w:color w:val="404042"/>
          <w:spacing w:val="-12"/>
          <w:sz w:val="20"/>
        </w:rPr>
        <w:t> </w:t>
      </w:r>
      <w:r>
        <w:rPr>
          <w:color w:val="404042"/>
          <w:sz w:val="20"/>
        </w:rPr>
        <w:t>de</w:t>
      </w:r>
      <w:r>
        <w:rPr>
          <w:color w:val="404042"/>
          <w:spacing w:val="-12"/>
          <w:sz w:val="20"/>
        </w:rPr>
        <w:t> </w:t>
      </w:r>
      <w:r>
        <w:rPr>
          <w:color w:val="404042"/>
          <w:sz w:val="20"/>
        </w:rPr>
        <w:t>trabalho;</w:t>
      </w:r>
      <w:r>
        <w:rPr>
          <w:color w:val="404042"/>
          <w:spacing w:val="-12"/>
          <w:sz w:val="20"/>
        </w:rPr>
        <w:t> </w:t>
      </w:r>
      <w:r>
        <w:rPr>
          <w:color w:val="404042"/>
          <w:sz w:val="20"/>
        </w:rPr>
        <w:t>e</w:t>
      </w:r>
    </w:p>
    <w:p>
      <w:pPr>
        <w:pStyle w:val="ListParagraph"/>
        <w:numPr>
          <w:ilvl w:val="1"/>
          <w:numId w:val="74"/>
        </w:numPr>
        <w:tabs>
          <w:tab w:pos="1302" w:val="left" w:leader="none"/>
        </w:tabs>
        <w:spacing w:line="240" w:lineRule="auto" w:before="109" w:after="0"/>
        <w:ind w:left="1133" w:right="960" w:firstLine="0"/>
        <w:jc w:val="both"/>
        <w:rPr>
          <w:color w:val="EE6934"/>
          <w:sz w:val="20"/>
        </w:rPr>
      </w:pPr>
      <w:r>
        <w:rPr>
          <w:color w:val="404042"/>
          <w:spacing w:val="-4"/>
          <w:sz w:val="20"/>
        </w:rPr>
        <w:t>a</w:t>
      </w:r>
      <w:r>
        <w:rPr>
          <w:color w:val="404042"/>
          <w:spacing w:val="-5"/>
          <w:sz w:val="20"/>
        </w:rPr>
        <w:t> </w:t>
      </w:r>
      <w:r>
        <w:rPr>
          <w:color w:val="404042"/>
          <w:spacing w:val="-4"/>
          <w:sz w:val="20"/>
        </w:rPr>
        <w:t>verificação</w:t>
      </w:r>
      <w:r>
        <w:rPr>
          <w:color w:val="404042"/>
          <w:spacing w:val="-5"/>
          <w:sz w:val="20"/>
        </w:rPr>
        <w:t> </w:t>
      </w:r>
      <w:r>
        <w:rPr>
          <w:color w:val="404042"/>
          <w:spacing w:val="-4"/>
          <w:sz w:val="20"/>
        </w:rPr>
        <w:t>da</w:t>
      </w:r>
      <w:r>
        <w:rPr>
          <w:color w:val="404042"/>
          <w:spacing w:val="-5"/>
          <w:sz w:val="20"/>
        </w:rPr>
        <w:t> </w:t>
      </w:r>
      <w:r>
        <w:rPr>
          <w:color w:val="404042"/>
          <w:spacing w:val="-4"/>
          <w:sz w:val="20"/>
        </w:rPr>
        <w:t>conciliação</w:t>
      </w:r>
      <w:r>
        <w:rPr>
          <w:color w:val="404042"/>
          <w:spacing w:val="-5"/>
          <w:sz w:val="20"/>
        </w:rPr>
        <w:t> </w:t>
      </w:r>
      <w:r>
        <w:rPr>
          <w:color w:val="404042"/>
          <w:spacing w:val="-4"/>
          <w:sz w:val="20"/>
        </w:rPr>
        <w:t>bancária,</w:t>
      </w:r>
      <w:r>
        <w:rPr>
          <w:color w:val="404042"/>
          <w:spacing w:val="-5"/>
          <w:sz w:val="20"/>
        </w:rPr>
        <w:t> </w:t>
      </w:r>
      <w:r>
        <w:rPr>
          <w:color w:val="404042"/>
          <w:spacing w:val="-4"/>
          <w:sz w:val="20"/>
        </w:rPr>
        <w:t>por</w:t>
      </w:r>
      <w:r>
        <w:rPr>
          <w:color w:val="404042"/>
          <w:spacing w:val="-5"/>
          <w:sz w:val="20"/>
        </w:rPr>
        <w:t> </w:t>
      </w:r>
      <w:r>
        <w:rPr>
          <w:color w:val="404042"/>
          <w:spacing w:val="-4"/>
          <w:sz w:val="20"/>
        </w:rPr>
        <w:t>meio</w:t>
      </w:r>
      <w:r>
        <w:rPr>
          <w:color w:val="404042"/>
          <w:spacing w:val="-5"/>
          <w:sz w:val="20"/>
        </w:rPr>
        <w:t> </w:t>
      </w:r>
      <w:r>
        <w:rPr>
          <w:color w:val="404042"/>
          <w:spacing w:val="-4"/>
          <w:sz w:val="20"/>
        </w:rPr>
        <w:t>da</w:t>
      </w:r>
      <w:r>
        <w:rPr>
          <w:color w:val="404042"/>
          <w:spacing w:val="-5"/>
          <w:sz w:val="20"/>
        </w:rPr>
        <w:t> </w:t>
      </w:r>
      <w:r>
        <w:rPr>
          <w:color w:val="404042"/>
          <w:spacing w:val="-4"/>
          <w:sz w:val="20"/>
        </w:rPr>
        <w:t>aferição</w:t>
      </w:r>
      <w:r>
        <w:rPr>
          <w:color w:val="404042"/>
          <w:spacing w:val="-5"/>
          <w:sz w:val="20"/>
        </w:rPr>
        <w:t> </w:t>
      </w:r>
      <w:r>
        <w:rPr>
          <w:color w:val="404042"/>
          <w:spacing w:val="-4"/>
          <w:sz w:val="20"/>
        </w:rPr>
        <w:t>da</w:t>
      </w:r>
      <w:r>
        <w:rPr>
          <w:color w:val="404042"/>
          <w:spacing w:val="-5"/>
          <w:sz w:val="20"/>
        </w:rPr>
        <w:t> </w:t>
      </w:r>
      <w:r>
        <w:rPr>
          <w:color w:val="404042"/>
          <w:spacing w:val="-4"/>
          <w:sz w:val="20"/>
        </w:rPr>
        <w:t>correlação </w:t>
      </w:r>
      <w:r>
        <w:rPr>
          <w:color w:val="404042"/>
          <w:sz w:val="20"/>
        </w:rPr>
        <w:t>entre as despesas constantes na relação de pagamentos e os débitos efetuados na conta corrente específica da parceria.</w:t>
      </w:r>
    </w:p>
    <w:p>
      <w:pPr>
        <w:pStyle w:val="BodyText"/>
        <w:spacing w:before="113"/>
        <w:ind w:left="963" w:right="960"/>
        <w:jc w:val="both"/>
      </w:pPr>
      <w:r>
        <w:rPr>
          <w:color w:val="404042"/>
        </w:rPr>
        <w:t>O prazo de análise da prestação de contas final será estabelecido no instrumento</w:t>
      </w:r>
      <w:r>
        <w:rPr>
          <w:color w:val="404042"/>
          <w:spacing w:val="-2"/>
        </w:rPr>
        <w:t> </w:t>
      </w:r>
      <w:r>
        <w:rPr>
          <w:color w:val="404042"/>
        </w:rPr>
        <w:t>da</w:t>
      </w:r>
      <w:r>
        <w:rPr>
          <w:color w:val="404042"/>
          <w:spacing w:val="-2"/>
        </w:rPr>
        <w:t> </w:t>
      </w:r>
      <w:r>
        <w:rPr>
          <w:color w:val="404042"/>
        </w:rPr>
        <w:t>parceria</w:t>
      </w:r>
      <w:r>
        <w:rPr>
          <w:color w:val="404042"/>
          <w:spacing w:val="-2"/>
        </w:rPr>
        <w:t> </w:t>
      </w:r>
      <w:r>
        <w:rPr>
          <w:color w:val="404042"/>
        </w:rPr>
        <w:t>e</w:t>
      </w:r>
      <w:r>
        <w:rPr>
          <w:color w:val="404042"/>
          <w:spacing w:val="-2"/>
        </w:rPr>
        <w:t> </w:t>
      </w:r>
      <w:r>
        <w:rPr>
          <w:color w:val="404042"/>
        </w:rPr>
        <w:t>será</w:t>
      </w:r>
      <w:r>
        <w:rPr>
          <w:color w:val="404042"/>
          <w:spacing w:val="-2"/>
        </w:rPr>
        <w:t> </w:t>
      </w:r>
      <w:r>
        <w:rPr>
          <w:color w:val="404042"/>
        </w:rPr>
        <w:t>de</w:t>
      </w:r>
      <w:r>
        <w:rPr>
          <w:color w:val="404042"/>
          <w:spacing w:val="-2"/>
        </w:rPr>
        <w:t> </w:t>
      </w:r>
      <w:r>
        <w:rPr>
          <w:color w:val="404042"/>
        </w:rPr>
        <w:t>até</w:t>
      </w:r>
      <w:r>
        <w:rPr>
          <w:color w:val="404042"/>
          <w:spacing w:val="-2"/>
        </w:rPr>
        <w:t> </w:t>
      </w:r>
      <w:r>
        <w:rPr>
          <w:color w:val="404042"/>
        </w:rPr>
        <w:t>150</w:t>
      </w:r>
      <w:r>
        <w:rPr>
          <w:color w:val="404042"/>
          <w:spacing w:val="-2"/>
        </w:rPr>
        <w:t> </w:t>
      </w:r>
      <w:r>
        <w:rPr>
          <w:color w:val="404042"/>
        </w:rPr>
        <w:t>dias,</w:t>
      </w:r>
      <w:r>
        <w:rPr>
          <w:color w:val="404042"/>
          <w:spacing w:val="-2"/>
        </w:rPr>
        <w:t> </w:t>
      </w:r>
      <w:r>
        <w:rPr>
          <w:color w:val="404042"/>
        </w:rPr>
        <w:t>prorrogáveis,</w:t>
      </w:r>
      <w:r>
        <w:rPr>
          <w:color w:val="404042"/>
          <w:spacing w:val="-2"/>
        </w:rPr>
        <w:t> </w:t>
      </w:r>
      <w:r>
        <w:rPr>
          <w:color w:val="404042"/>
        </w:rPr>
        <w:t>contado</w:t>
      </w:r>
      <w:r>
        <w:rPr>
          <w:color w:val="404042"/>
          <w:spacing w:val="-2"/>
        </w:rPr>
        <w:t> </w:t>
      </w:r>
      <w:r>
        <w:rPr>
          <w:color w:val="404042"/>
        </w:rPr>
        <w:t>da data de recebimento do Relatório Final de Execução do Objeto ou do </w:t>
      </w:r>
      <w:r>
        <w:rPr>
          <w:color w:val="404042"/>
          <w:spacing w:val="-4"/>
        </w:rPr>
        <w:t>cumprimento</w:t>
      </w:r>
      <w:r>
        <w:rPr>
          <w:color w:val="404042"/>
          <w:spacing w:val="-9"/>
        </w:rPr>
        <w:t> </w:t>
      </w:r>
      <w:r>
        <w:rPr>
          <w:color w:val="404042"/>
          <w:spacing w:val="-4"/>
        </w:rPr>
        <w:t>de</w:t>
      </w:r>
      <w:r>
        <w:rPr>
          <w:color w:val="404042"/>
          <w:spacing w:val="-9"/>
        </w:rPr>
        <w:t> </w:t>
      </w:r>
      <w:r>
        <w:rPr>
          <w:color w:val="404042"/>
          <w:spacing w:val="-4"/>
        </w:rPr>
        <w:t>diligência</w:t>
      </w:r>
      <w:r>
        <w:rPr>
          <w:color w:val="404042"/>
          <w:spacing w:val="-9"/>
        </w:rPr>
        <w:t> </w:t>
      </w:r>
      <w:r>
        <w:rPr>
          <w:color w:val="404042"/>
          <w:spacing w:val="-4"/>
        </w:rPr>
        <w:t>por</w:t>
      </w:r>
      <w:r>
        <w:rPr>
          <w:color w:val="404042"/>
          <w:spacing w:val="-9"/>
        </w:rPr>
        <w:t> </w:t>
      </w:r>
      <w:r>
        <w:rPr>
          <w:color w:val="404042"/>
          <w:spacing w:val="-4"/>
        </w:rPr>
        <w:t>ela</w:t>
      </w:r>
      <w:r>
        <w:rPr>
          <w:color w:val="404042"/>
          <w:spacing w:val="-9"/>
        </w:rPr>
        <w:t> </w:t>
      </w:r>
      <w:r>
        <w:rPr>
          <w:color w:val="404042"/>
          <w:spacing w:val="-4"/>
        </w:rPr>
        <w:t>determinada</w:t>
      </w:r>
      <w:r>
        <w:rPr>
          <w:color w:val="404042"/>
          <w:spacing w:val="-4"/>
          <w:position w:val="5"/>
          <w:sz w:val="9"/>
        </w:rPr>
        <w:t>196</w:t>
      </w:r>
      <w:r>
        <w:rPr>
          <w:color w:val="404042"/>
          <w:spacing w:val="-4"/>
        </w:rPr>
        <w:t>.</w:t>
      </w:r>
      <w:r>
        <w:rPr>
          <w:color w:val="404042"/>
          <w:spacing w:val="-9"/>
        </w:rPr>
        <w:t> </w:t>
      </w:r>
      <w:r>
        <w:rPr>
          <w:color w:val="404042"/>
          <w:spacing w:val="-4"/>
        </w:rPr>
        <w:t>Se</w:t>
      </w:r>
      <w:r>
        <w:rPr>
          <w:color w:val="404042"/>
          <w:spacing w:val="-9"/>
        </w:rPr>
        <w:t> </w:t>
      </w:r>
      <w:r>
        <w:rPr>
          <w:color w:val="404042"/>
          <w:spacing w:val="-4"/>
        </w:rPr>
        <w:t>descumprido</w:t>
      </w:r>
      <w:r>
        <w:rPr>
          <w:color w:val="404042"/>
          <w:spacing w:val="-9"/>
        </w:rPr>
        <w:t> </w:t>
      </w:r>
      <w:r>
        <w:rPr>
          <w:color w:val="404042"/>
          <w:spacing w:val="-4"/>
        </w:rPr>
        <w:t>o</w:t>
      </w:r>
      <w:r>
        <w:rPr>
          <w:color w:val="404042"/>
          <w:spacing w:val="-9"/>
        </w:rPr>
        <w:t> </w:t>
      </w:r>
      <w:r>
        <w:rPr>
          <w:color w:val="404042"/>
          <w:spacing w:val="-4"/>
        </w:rPr>
        <w:t>prazo,</w:t>
      </w:r>
      <w:r>
        <w:rPr>
          <w:color w:val="404042"/>
          <w:spacing w:val="-9"/>
        </w:rPr>
        <w:t> </w:t>
      </w:r>
      <w:r>
        <w:rPr>
          <w:color w:val="404042"/>
          <w:spacing w:val="-4"/>
        </w:rPr>
        <w:t>a </w:t>
      </w:r>
      <w:r>
        <w:rPr>
          <w:color w:val="404042"/>
          <w:spacing w:val="-2"/>
        </w:rPr>
        <w:t>unidade</w:t>
      </w:r>
      <w:r>
        <w:rPr>
          <w:color w:val="404042"/>
          <w:spacing w:val="-14"/>
        </w:rPr>
        <w:t> </w:t>
      </w:r>
      <w:r>
        <w:rPr>
          <w:color w:val="404042"/>
          <w:spacing w:val="-2"/>
        </w:rPr>
        <w:t>responsável</w:t>
      </w:r>
      <w:r>
        <w:rPr>
          <w:color w:val="404042"/>
          <w:spacing w:val="-14"/>
        </w:rPr>
        <w:t> </w:t>
      </w:r>
      <w:r>
        <w:rPr>
          <w:color w:val="404042"/>
          <w:spacing w:val="-2"/>
        </w:rPr>
        <w:t>pela</w:t>
      </w:r>
      <w:r>
        <w:rPr>
          <w:color w:val="404042"/>
          <w:spacing w:val="-13"/>
        </w:rPr>
        <w:t> </w:t>
      </w:r>
      <w:r>
        <w:rPr>
          <w:color w:val="404042"/>
          <w:spacing w:val="-2"/>
        </w:rPr>
        <w:t>apreciação</w:t>
      </w:r>
      <w:r>
        <w:rPr>
          <w:color w:val="404042"/>
          <w:spacing w:val="-14"/>
        </w:rPr>
        <w:t> </w:t>
      </w:r>
      <w:r>
        <w:rPr>
          <w:color w:val="404042"/>
          <w:spacing w:val="-2"/>
        </w:rPr>
        <w:t>deverá</w:t>
      </w:r>
      <w:r>
        <w:rPr>
          <w:color w:val="404042"/>
          <w:spacing w:val="-14"/>
        </w:rPr>
        <w:t> </w:t>
      </w:r>
      <w:r>
        <w:rPr>
          <w:color w:val="404042"/>
          <w:spacing w:val="-2"/>
        </w:rPr>
        <w:t>reportar</w:t>
      </w:r>
      <w:r>
        <w:rPr>
          <w:color w:val="404042"/>
          <w:spacing w:val="-13"/>
        </w:rPr>
        <w:t> </w:t>
      </w:r>
      <w:r>
        <w:rPr>
          <w:color w:val="404042"/>
          <w:spacing w:val="-2"/>
        </w:rPr>
        <w:t>os</w:t>
      </w:r>
      <w:r>
        <w:rPr>
          <w:color w:val="404042"/>
          <w:spacing w:val="-14"/>
        </w:rPr>
        <w:t> </w:t>
      </w:r>
      <w:r>
        <w:rPr>
          <w:color w:val="404042"/>
          <w:spacing w:val="-2"/>
        </w:rPr>
        <w:t>motivos</w:t>
      </w:r>
      <w:r>
        <w:rPr>
          <w:color w:val="404042"/>
          <w:spacing w:val="-13"/>
        </w:rPr>
        <w:t> </w:t>
      </w:r>
      <w:r>
        <w:rPr>
          <w:color w:val="404042"/>
          <w:spacing w:val="-2"/>
        </w:rPr>
        <w:t>ao</w:t>
      </w:r>
      <w:r>
        <w:rPr>
          <w:color w:val="404042"/>
          <w:spacing w:val="-14"/>
        </w:rPr>
        <w:t> </w:t>
      </w:r>
      <w:r>
        <w:rPr>
          <w:color w:val="404042"/>
          <w:spacing w:val="-2"/>
        </w:rPr>
        <w:t>Ministro de</w:t>
      </w:r>
      <w:r>
        <w:rPr>
          <w:color w:val="404042"/>
          <w:spacing w:val="-25"/>
        </w:rPr>
        <w:t> </w:t>
      </w:r>
      <w:r>
        <w:rPr>
          <w:color w:val="404042"/>
          <w:spacing w:val="-2"/>
        </w:rPr>
        <w:t>Estado</w:t>
      </w:r>
      <w:r>
        <w:rPr>
          <w:color w:val="404042"/>
          <w:spacing w:val="-24"/>
        </w:rPr>
        <w:t> </w:t>
      </w:r>
      <w:r>
        <w:rPr>
          <w:color w:val="404042"/>
          <w:spacing w:val="-2"/>
        </w:rPr>
        <w:t>e</w:t>
      </w:r>
      <w:r>
        <w:rPr>
          <w:color w:val="404042"/>
          <w:spacing w:val="-24"/>
        </w:rPr>
        <w:t> </w:t>
      </w:r>
      <w:r>
        <w:rPr>
          <w:color w:val="404042"/>
          <w:spacing w:val="-2"/>
        </w:rPr>
        <w:t>ao</w:t>
      </w:r>
      <w:r>
        <w:rPr>
          <w:color w:val="404042"/>
          <w:spacing w:val="-25"/>
        </w:rPr>
        <w:t> </w:t>
      </w:r>
      <w:r>
        <w:rPr>
          <w:color w:val="404042"/>
          <w:spacing w:val="-2"/>
        </w:rPr>
        <w:t>órgão</w:t>
      </w:r>
      <w:r>
        <w:rPr>
          <w:color w:val="404042"/>
          <w:spacing w:val="-24"/>
        </w:rPr>
        <w:t> </w:t>
      </w:r>
      <w:r>
        <w:rPr>
          <w:color w:val="404042"/>
          <w:spacing w:val="-2"/>
        </w:rPr>
        <w:t>de</w:t>
      </w:r>
      <w:r>
        <w:rPr>
          <w:color w:val="404042"/>
          <w:spacing w:val="-24"/>
        </w:rPr>
        <w:t> </w:t>
      </w:r>
      <w:r>
        <w:rPr>
          <w:color w:val="404042"/>
          <w:spacing w:val="-2"/>
        </w:rPr>
        <w:t>controle</w:t>
      </w:r>
      <w:r>
        <w:rPr>
          <w:color w:val="404042"/>
          <w:spacing w:val="-25"/>
        </w:rPr>
        <w:t> </w:t>
      </w:r>
      <w:r>
        <w:rPr>
          <w:color w:val="404042"/>
          <w:spacing w:val="-2"/>
        </w:rPr>
        <w:t>interno</w:t>
      </w:r>
      <w:r>
        <w:rPr>
          <w:color w:val="404042"/>
          <w:spacing w:val="-24"/>
        </w:rPr>
        <w:t> </w:t>
      </w:r>
      <w:r>
        <w:rPr>
          <w:color w:val="404042"/>
          <w:spacing w:val="-2"/>
        </w:rPr>
        <w:t>para</w:t>
      </w:r>
      <w:r>
        <w:rPr>
          <w:color w:val="404042"/>
          <w:spacing w:val="-24"/>
        </w:rPr>
        <w:t> </w:t>
      </w:r>
      <w:r>
        <w:rPr>
          <w:color w:val="404042"/>
          <w:spacing w:val="-2"/>
        </w:rPr>
        <w:t>apuração</w:t>
      </w:r>
      <w:r>
        <w:rPr>
          <w:color w:val="404042"/>
          <w:spacing w:val="-24"/>
        </w:rPr>
        <w:t> </w:t>
      </w:r>
      <w:r>
        <w:rPr>
          <w:color w:val="404042"/>
          <w:spacing w:val="-2"/>
        </w:rPr>
        <w:t>de</w:t>
      </w:r>
      <w:r>
        <w:rPr>
          <w:color w:val="404042"/>
          <w:spacing w:val="-25"/>
        </w:rPr>
        <w:t> </w:t>
      </w:r>
      <w:r>
        <w:rPr>
          <w:color w:val="404042"/>
          <w:spacing w:val="-2"/>
        </w:rPr>
        <w:t>responsabilidade.</w:t>
      </w:r>
    </w:p>
    <w:p>
      <w:pPr>
        <w:pStyle w:val="BodyText"/>
        <w:spacing w:before="4"/>
        <w:rPr>
          <w:sz w:val="19"/>
        </w:rPr>
      </w:pPr>
      <w:r>
        <w:rPr>
          <w:sz w:val="19"/>
        </w:rPr>
        <mc:AlternateContent>
          <mc:Choice Requires="wps">
            <w:drawing>
              <wp:anchor distT="0" distB="0" distL="0" distR="0" allowOverlap="1" layoutInCell="1" locked="0" behindDoc="1" simplePos="0" relativeHeight="487708672">
                <wp:simplePos x="0" y="0"/>
                <wp:positionH relativeFrom="page">
                  <wp:posOffset>612000</wp:posOffset>
                </wp:positionH>
                <wp:positionV relativeFrom="paragraph">
                  <wp:posOffset>163977</wp:posOffset>
                </wp:positionV>
                <wp:extent cx="4104004" cy="1270"/>
                <wp:effectExtent l="0" t="0" r="0" b="0"/>
                <wp:wrapTopAndBottom/>
                <wp:docPr id="566" name="Graphic 566"/>
                <wp:cNvGraphicFramePr>
                  <a:graphicFrameLocks/>
                </wp:cNvGraphicFramePr>
                <a:graphic>
                  <a:graphicData uri="http://schemas.microsoft.com/office/word/2010/wordprocessingShape">
                    <wps:wsp>
                      <wps:cNvPr id="566" name="Graphic 566"/>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911613pt;width:323.150pt;height:.1pt;mso-position-horizontal-relative:page;mso-position-vertical-relative:paragraph;z-index:-15607808;mso-wrap-distance-left:0;mso-wrap-distance-right:0" id="docshape548" coordorigin="964,258" coordsize="6463,0" path="m964,258l7427,258e" filled="false" stroked="true" strokeweight=".25pt" strokecolor="#404042">
                <v:path arrowok="t"/>
                <v:stroke dashstyle="solid"/>
                <w10:wrap type="topAndBottom"/>
              </v:shape>
            </w:pict>
          </mc:Fallback>
        </mc:AlternateContent>
      </w:r>
    </w:p>
    <w:p>
      <w:pPr>
        <w:pStyle w:val="ListParagraph"/>
        <w:numPr>
          <w:ilvl w:val="0"/>
          <w:numId w:val="74"/>
        </w:numPr>
        <w:tabs>
          <w:tab w:pos="1285" w:val="left" w:leader="none"/>
        </w:tabs>
        <w:spacing w:line="240" w:lineRule="auto" w:before="121" w:after="0"/>
        <w:ind w:left="1285" w:right="0" w:hanging="322"/>
        <w:jc w:val="left"/>
        <w:rPr>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64.</w:t>
      </w:r>
    </w:p>
    <w:p>
      <w:pPr>
        <w:pStyle w:val="ListParagraph"/>
        <w:numPr>
          <w:ilvl w:val="0"/>
          <w:numId w:val="74"/>
        </w:numPr>
        <w:tabs>
          <w:tab w:pos="1277" w:val="left" w:leader="none"/>
        </w:tabs>
        <w:spacing w:line="240" w:lineRule="auto" w:before="90" w:after="0"/>
        <w:ind w:left="1277" w:right="0" w:hanging="314"/>
        <w:jc w:val="left"/>
        <w:rPr>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57.</w:t>
      </w:r>
    </w:p>
    <w:p>
      <w:pPr>
        <w:pStyle w:val="ListParagraph"/>
        <w:numPr>
          <w:ilvl w:val="0"/>
          <w:numId w:val="74"/>
        </w:numPr>
        <w:tabs>
          <w:tab w:pos="1280" w:val="left" w:leader="none"/>
        </w:tabs>
        <w:spacing w:line="240" w:lineRule="auto" w:before="90" w:after="0"/>
        <w:ind w:left="1280" w:right="0" w:hanging="317"/>
        <w:jc w:val="left"/>
        <w:rPr>
          <w:sz w:val="16"/>
        </w:rPr>
      </w:pPr>
      <w:r>
        <w:rPr>
          <w:color w:val="404042"/>
          <w:w w:val="90"/>
          <w:sz w:val="16"/>
        </w:rPr>
        <w:t>Lei</w:t>
      </w:r>
      <w:r>
        <w:rPr>
          <w:color w:val="404042"/>
          <w:spacing w:val="-2"/>
          <w:sz w:val="16"/>
        </w:rPr>
        <w:t> </w:t>
      </w:r>
      <w:r>
        <w:rPr>
          <w:color w:val="404042"/>
          <w:w w:val="90"/>
          <w:sz w:val="16"/>
        </w:rPr>
        <w:t>nº</w:t>
      </w:r>
      <w:r>
        <w:rPr>
          <w:color w:val="404042"/>
          <w:spacing w:val="-3"/>
          <w:sz w:val="16"/>
        </w:rPr>
        <w:t> </w:t>
      </w:r>
      <w:r>
        <w:rPr>
          <w:color w:val="404042"/>
          <w:w w:val="90"/>
          <w:sz w:val="16"/>
        </w:rPr>
        <w:t>13.019/2014,</w:t>
      </w:r>
      <w:r>
        <w:rPr>
          <w:color w:val="404042"/>
          <w:spacing w:val="-3"/>
          <w:sz w:val="16"/>
        </w:rPr>
        <w:t> </w:t>
      </w:r>
      <w:r>
        <w:rPr>
          <w:color w:val="404042"/>
          <w:w w:val="90"/>
          <w:sz w:val="16"/>
        </w:rPr>
        <w:t>Art.</w:t>
      </w:r>
      <w:r>
        <w:rPr>
          <w:color w:val="404042"/>
          <w:spacing w:val="-2"/>
          <w:sz w:val="16"/>
        </w:rPr>
        <w:t> </w:t>
      </w:r>
      <w:r>
        <w:rPr>
          <w:color w:val="404042"/>
          <w:spacing w:val="-5"/>
          <w:w w:val="90"/>
          <w:sz w:val="16"/>
        </w:rPr>
        <w:t>71.</w:t>
      </w:r>
    </w:p>
    <w:p>
      <w:pPr>
        <w:pStyle w:val="ListParagraph"/>
        <w:spacing w:after="0" w:line="240" w:lineRule="auto"/>
        <w:jc w:val="left"/>
        <w:rPr>
          <w:sz w:val="16"/>
        </w:rPr>
        <w:sectPr>
          <w:pgSz w:w="8400" w:h="11910"/>
          <w:pgMar w:header="0" w:footer="520" w:top="880" w:bottom="720" w:left="0" w:right="0"/>
        </w:sectPr>
      </w:pPr>
    </w:p>
    <w:p>
      <w:pPr>
        <w:pStyle w:val="BodyText"/>
        <w:spacing w:before="72"/>
        <w:ind w:left="963" w:right="958"/>
        <w:jc w:val="both"/>
      </w:pPr>
      <w:r>
        <w:rPr>
          <w:color w:val="404042"/>
          <w:spacing w:val="-4"/>
        </w:rPr>
        <w:t>O</w:t>
      </w:r>
      <w:r>
        <w:rPr>
          <w:color w:val="404042"/>
          <w:spacing w:val="-12"/>
        </w:rPr>
        <w:t> </w:t>
      </w:r>
      <w:r>
        <w:rPr>
          <w:color w:val="404042"/>
          <w:spacing w:val="-4"/>
        </w:rPr>
        <w:t>parecer</w:t>
      </w:r>
      <w:r>
        <w:rPr>
          <w:color w:val="404042"/>
          <w:spacing w:val="-12"/>
        </w:rPr>
        <w:t> </w:t>
      </w:r>
      <w:r>
        <w:rPr>
          <w:color w:val="404042"/>
          <w:spacing w:val="-4"/>
        </w:rPr>
        <w:t>técnico</w:t>
      </w:r>
      <w:r>
        <w:rPr>
          <w:color w:val="404042"/>
          <w:spacing w:val="-11"/>
        </w:rPr>
        <w:t> </w:t>
      </w:r>
      <w:r>
        <w:rPr>
          <w:color w:val="404042"/>
          <w:spacing w:val="-4"/>
        </w:rPr>
        <w:t>conclusivo</w:t>
      </w:r>
      <w:r>
        <w:rPr>
          <w:color w:val="404042"/>
          <w:spacing w:val="-12"/>
        </w:rPr>
        <w:t> </w:t>
      </w:r>
      <w:r>
        <w:rPr>
          <w:color w:val="404042"/>
          <w:spacing w:val="-4"/>
        </w:rPr>
        <w:t>poderá</w:t>
      </w:r>
      <w:r>
        <w:rPr>
          <w:color w:val="404042"/>
          <w:spacing w:val="-12"/>
        </w:rPr>
        <w:t> </w:t>
      </w:r>
      <w:r>
        <w:rPr>
          <w:color w:val="404042"/>
          <w:spacing w:val="-4"/>
        </w:rPr>
        <w:t>ter</w:t>
      </w:r>
      <w:r>
        <w:rPr>
          <w:color w:val="404042"/>
          <w:spacing w:val="-11"/>
        </w:rPr>
        <w:t> </w:t>
      </w:r>
      <w:r>
        <w:rPr>
          <w:color w:val="404042"/>
          <w:spacing w:val="-4"/>
        </w:rPr>
        <w:t>estrutura</w:t>
      </w:r>
      <w:r>
        <w:rPr>
          <w:color w:val="404042"/>
          <w:spacing w:val="-12"/>
        </w:rPr>
        <w:t> </w:t>
      </w:r>
      <w:r>
        <w:rPr>
          <w:color w:val="404042"/>
          <w:spacing w:val="-4"/>
        </w:rPr>
        <w:t>similar</w:t>
      </w:r>
      <w:r>
        <w:rPr>
          <w:color w:val="404042"/>
          <w:spacing w:val="-11"/>
        </w:rPr>
        <w:t> </w:t>
      </w:r>
      <w:r>
        <w:rPr>
          <w:color w:val="404042"/>
          <w:spacing w:val="-4"/>
        </w:rPr>
        <w:t>ao</w:t>
      </w:r>
      <w:r>
        <w:rPr>
          <w:color w:val="404042"/>
          <w:spacing w:val="-12"/>
        </w:rPr>
        <w:t> </w:t>
      </w:r>
      <w:r>
        <w:rPr>
          <w:color w:val="404042"/>
          <w:spacing w:val="-4"/>
        </w:rPr>
        <w:t>Relatório</w:t>
      </w:r>
      <w:r>
        <w:rPr>
          <w:color w:val="404042"/>
          <w:spacing w:val="-12"/>
        </w:rPr>
        <w:t> </w:t>
      </w:r>
      <w:r>
        <w:rPr>
          <w:color w:val="404042"/>
          <w:spacing w:val="-4"/>
        </w:rPr>
        <w:t>Técnico </w:t>
      </w:r>
      <w:r>
        <w:rPr>
          <w:color w:val="404042"/>
          <w:spacing w:val="-2"/>
        </w:rPr>
        <w:t>de</w:t>
      </w:r>
      <w:r>
        <w:rPr>
          <w:color w:val="404042"/>
          <w:spacing w:val="-8"/>
        </w:rPr>
        <w:t> </w:t>
      </w:r>
      <w:r>
        <w:rPr>
          <w:color w:val="404042"/>
          <w:spacing w:val="-2"/>
        </w:rPr>
        <w:t>Monitoramento</w:t>
      </w:r>
      <w:r>
        <w:rPr>
          <w:color w:val="404042"/>
          <w:spacing w:val="-8"/>
        </w:rPr>
        <w:t> </w:t>
      </w:r>
      <w:r>
        <w:rPr>
          <w:color w:val="404042"/>
          <w:spacing w:val="-2"/>
        </w:rPr>
        <w:t>e</w:t>
      </w:r>
      <w:r>
        <w:rPr>
          <w:color w:val="404042"/>
          <w:spacing w:val="-8"/>
        </w:rPr>
        <w:t> </w:t>
      </w:r>
      <w:r>
        <w:rPr>
          <w:color w:val="404042"/>
          <w:spacing w:val="-2"/>
        </w:rPr>
        <w:t>Avaliação,</w:t>
      </w:r>
      <w:r>
        <w:rPr>
          <w:color w:val="404042"/>
          <w:spacing w:val="-8"/>
        </w:rPr>
        <w:t> </w:t>
      </w:r>
      <w:r>
        <w:rPr>
          <w:color w:val="404042"/>
          <w:spacing w:val="-2"/>
        </w:rPr>
        <w:t>devendo</w:t>
      </w:r>
      <w:r>
        <w:rPr>
          <w:color w:val="404042"/>
          <w:spacing w:val="-8"/>
        </w:rPr>
        <w:t> </w:t>
      </w:r>
      <w:r>
        <w:rPr>
          <w:color w:val="404042"/>
          <w:spacing w:val="-2"/>
        </w:rPr>
        <w:t>apresentar</w:t>
      </w:r>
      <w:r>
        <w:rPr>
          <w:color w:val="404042"/>
          <w:spacing w:val="-8"/>
        </w:rPr>
        <w:t> </w:t>
      </w:r>
      <w:r>
        <w:rPr>
          <w:color w:val="404042"/>
          <w:spacing w:val="-2"/>
        </w:rPr>
        <w:t>a</w:t>
      </w:r>
      <w:r>
        <w:rPr>
          <w:color w:val="404042"/>
          <w:spacing w:val="-8"/>
        </w:rPr>
        <w:t> </w:t>
      </w:r>
      <w:r>
        <w:rPr>
          <w:color w:val="404042"/>
          <w:spacing w:val="-2"/>
        </w:rPr>
        <w:t>comparação</w:t>
      </w:r>
      <w:r>
        <w:rPr>
          <w:color w:val="404042"/>
          <w:spacing w:val="-8"/>
        </w:rPr>
        <w:t> </w:t>
      </w:r>
      <w:r>
        <w:rPr>
          <w:color w:val="404042"/>
          <w:spacing w:val="-2"/>
        </w:rPr>
        <w:t>entre</w:t>
      </w:r>
      <w:r>
        <w:rPr>
          <w:color w:val="404042"/>
          <w:spacing w:val="-8"/>
        </w:rPr>
        <w:t> </w:t>
      </w:r>
      <w:r>
        <w:rPr>
          <w:color w:val="404042"/>
          <w:spacing w:val="-2"/>
        </w:rPr>
        <w:t>as </w:t>
      </w:r>
      <w:r>
        <w:rPr>
          <w:color w:val="404042"/>
        </w:rPr>
        <w:t>ações</w:t>
      </w:r>
      <w:r>
        <w:rPr>
          <w:color w:val="404042"/>
          <w:spacing w:val="-13"/>
        </w:rPr>
        <w:t> </w:t>
      </w:r>
      <w:r>
        <w:rPr>
          <w:color w:val="404042"/>
        </w:rPr>
        <w:t>e</w:t>
      </w:r>
      <w:r>
        <w:rPr>
          <w:color w:val="404042"/>
          <w:spacing w:val="-13"/>
        </w:rPr>
        <w:t> </w:t>
      </w:r>
      <w:r>
        <w:rPr>
          <w:color w:val="404042"/>
        </w:rPr>
        <w:t>metas</w:t>
      </w:r>
      <w:r>
        <w:rPr>
          <w:color w:val="404042"/>
          <w:spacing w:val="-13"/>
        </w:rPr>
        <w:t> </w:t>
      </w:r>
      <w:r>
        <w:rPr>
          <w:color w:val="404042"/>
        </w:rPr>
        <w:t>estabelecidas</w:t>
      </w:r>
      <w:r>
        <w:rPr>
          <w:color w:val="404042"/>
          <w:spacing w:val="-13"/>
        </w:rPr>
        <w:t> </w:t>
      </w:r>
      <w:r>
        <w:rPr>
          <w:color w:val="404042"/>
        </w:rPr>
        <w:t>e</w:t>
      </w:r>
      <w:r>
        <w:rPr>
          <w:color w:val="404042"/>
          <w:spacing w:val="-13"/>
        </w:rPr>
        <w:t> </w:t>
      </w:r>
      <w:r>
        <w:rPr>
          <w:color w:val="404042"/>
        </w:rPr>
        <w:t>as</w:t>
      </w:r>
      <w:r>
        <w:rPr>
          <w:color w:val="404042"/>
          <w:spacing w:val="-13"/>
        </w:rPr>
        <w:t> </w:t>
      </w:r>
      <w:r>
        <w:rPr>
          <w:color w:val="404042"/>
        </w:rPr>
        <w:t>ações</w:t>
      </w:r>
      <w:r>
        <w:rPr>
          <w:color w:val="404042"/>
          <w:spacing w:val="-13"/>
        </w:rPr>
        <w:t> </w:t>
      </w:r>
      <w:r>
        <w:rPr>
          <w:color w:val="404042"/>
        </w:rPr>
        <w:t>realizadas</w:t>
      </w:r>
      <w:r>
        <w:rPr>
          <w:color w:val="404042"/>
          <w:spacing w:val="-13"/>
        </w:rPr>
        <w:t> </w:t>
      </w:r>
      <w:r>
        <w:rPr>
          <w:color w:val="404042"/>
        </w:rPr>
        <w:t>e</w:t>
      </w:r>
      <w:r>
        <w:rPr>
          <w:color w:val="404042"/>
          <w:spacing w:val="-13"/>
        </w:rPr>
        <w:t> </w:t>
      </w:r>
      <w:r>
        <w:rPr>
          <w:color w:val="404042"/>
        </w:rPr>
        <w:t>metas</w:t>
      </w:r>
      <w:r>
        <w:rPr>
          <w:color w:val="404042"/>
          <w:spacing w:val="-13"/>
        </w:rPr>
        <w:t> </w:t>
      </w:r>
      <w:r>
        <w:rPr>
          <w:color w:val="404042"/>
        </w:rPr>
        <w:t>alcançadas.</w:t>
      </w:r>
      <w:r>
        <w:rPr>
          <w:color w:val="404042"/>
          <w:spacing w:val="-13"/>
        </w:rPr>
        <w:t> </w:t>
      </w:r>
      <w:r>
        <w:rPr>
          <w:color w:val="404042"/>
        </w:rPr>
        <w:t>No Anexo</w:t>
      </w:r>
      <w:r>
        <w:rPr>
          <w:color w:val="404042"/>
          <w:spacing w:val="-1"/>
        </w:rPr>
        <w:t> </w:t>
      </w:r>
      <w:r>
        <w:rPr>
          <w:color w:val="404042"/>
        </w:rPr>
        <w:t>VII</w:t>
      </w:r>
      <w:r>
        <w:rPr>
          <w:color w:val="404042"/>
          <w:spacing w:val="-1"/>
        </w:rPr>
        <w:t> </w:t>
      </w:r>
      <w:r>
        <w:rPr>
          <w:color w:val="404042"/>
        </w:rPr>
        <w:t>deste</w:t>
      </w:r>
      <w:r>
        <w:rPr>
          <w:color w:val="404042"/>
          <w:spacing w:val="-1"/>
        </w:rPr>
        <w:t> </w:t>
      </w:r>
      <w:r>
        <w:rPr>
          <w:color w:val="404042"/>
        </w:rPr>
        <w:t>Manual</w:t>
      </w:r>
      <w:r>
        <w:rPr>
          <w:color w:val="404042"/>
          <w:spacing w:val="-1"/>
        </w:rPr>
        <w:t> </w:t>
      </w:r>
      <w:r>
        <w:rPr>
          <w:color w:val="404042"/>
        </w:rPr>
        <w:t>é</w:t>
      </w:r>
      <w:r>
        <w:rPr>
          <w:color w:val="404042"/>
          <w:spacing w:val="-1"/>
        </w:rPr>
        <w:t> </w:t>
      </w:r>
      <w:r>
        <w:rPr>
          <w:color w:val="404042"/>
        </w:rPr>
        <w:t>apresentado</w:t>
      </w:r>
      <w:r>
        <w:rPr>
          <w:color w:val="404042"/>
          <w:spacing w:val="-1"/>
        </w:rPr>
        <w:t> </w:t>
      </w:r>
      <w:r>
        <w:rPr>
          <w:color w:val="404042"/>
        </w:rPr>
        <w:t>um</w:t>
      </w:r>
      <w:r>
        <w:rPr>
          <w:color w:val="404042"/>
          <w:spacing w:val="-1"/>
        </w:rPr>
        <w:t> </w:t>
      </w:r>
      <w:r>
        <w:rPr>
          <w:color w:val="404042"/>
        </w:rPr>
        <w:t>modelo</w:t>
      </w:r>
      <w:r>
        <w:rPr>
          <w:color w:val="404042"/>
          <w:spacing w:val="-1"/>
        </w:rPr>
        <w:t> </w:t>
      </w:r>
      <w:r>
        <w:rPr>
          <w:color w:val="404042"/>
        </w:rPr>
        <w:t>de</w:t>
      </w:r>
      <w:r>
        <w:rPr>
          <w:color w:val="404042"/>
          <w:spacing w:val="-1"/>
        </w:rPr>
        <w:t> </w:t>
      </w:r>
      <w:r>
        <w:rPr>
          <w:color w:val="404042"/>
        </w:rPr>
        <w:t>parecer</w:t>
      </w:r>
      <w:r>
        <w:rPr>
          <w:color w:val="404042"/>
          <w:spacing w:val="-1"/>
        </w:rPr>
        <w:t> </w:t>
      </w:r>
      <w:r>
        <w:rPr>
          <w:color w:val="404042"/>
        </w:rPr>
        <w:t>técnico</w:t>
      </w:r>
      <w:r>
        <w:rPr>
          <w:color w:val="404042"/>
          <w:spacing w:val="-1"/>
        </w:rPr>
        <w:t> </w:t>
      </w:r>
      <w:r>
        <w:rPr>
          <w:color w:val="404042"/>
        </w:rPr>
        <w:t>de prestação</w:t>
      </w:r>
      <w:r>
        <w:rPr>
          <w:color w:val="404042"/>
          <w:spacing w:val="-4"/>
        </w:rPr>
        <w:t> </w:t>
      </w:r>
      <w:r>
        <w:rPr>
          <w:color w:val="404042"/>
        </w:rPr>
        <w:t>de</w:t>
      </w:r>
      <w:r>
        <w:rPr>
          <w:color w:val="404042"/>
          <w:spacing w:val="-4"/>
        </w:rPr>
        <w:t> </w:t>
      </w:r>
      <w:r>
        <w:rPr>
          <w:color w:val="404042"/>
        </w:rPr>
        <w:t>contas</w:t>
      </w:r>
      <w:r>
        <w:rPr>
          <w:color w:val="404042"/>
          <w:spacing w:val="-4"/>
        </w:rPr>
        <w:t> </w:t>
      </w:r>
      <w:r>
        <w:rPr>
          <w:color w:val="404042"/>
        </w:rPr>
        <w:t>que</w:t>
      </w:r>
      <w:r>
        <w:rPr>
          <w:color w:val="404042"/>
          <w:spacing w:val="-4"/>
        </w:rPr>
        <w:t> </w:t>
      </w:r>
      <w:r>
        <w:rPr>
          <w:color w:val="404042"/>
        </w:rPr>
        <w:t>poderá</w:t>
      </w:r>
      <w:r>
        <w:rPr>
          <w:color w:val="404042"/>
          <w:spacing w:val="-4"/>
        </w:rPr>
        <w:t> </w:t>
      </w:r>
      <w:r>
        <w:rPr>
          <w:color w:val="404042"/>
        </w:rPr>
        <w:t>ser</w:t>
      </w:r>
      <w:r>
        <w:rPr>
          <w:color w:val="404042"/>
          <w:spacing w:val="-4"/>
        </w:rPr>
        <w:t> </w:t>
      </w:r>
      <w:r>
        <w:rPr>
          <w:color w:val="404042"/>
        </w:rPr>
        <w:t>adotado</w:t>
      </w:r>
      <w:r>
        <w:rPr>
          <w:color w:val="404042"/>
          <w:spacing w:val="-4"/>
        </w:rPr>
        <w:t> </w:t>
      </w:r>
      <w:r>
        <w:rPr>
          <w:color w:val="404042"/>
        </w:rPr>
        <w:t>pela</w:t>
      </w:r>
      <w:r>
        <w:rPr>
          <w:color w:val="404042"/>
          <w:spacing w:val="-4"/>
        </w:rPr>
        <w:t> </w:t>
      </w:r>
      <w:r>
        <w:rPr>
          <w:color w:val="404042"/>
        </w:rPr>
        <w:t>administração</w:t>
      </w:r>
      <w:r>
        <w:rPr>
          <w:color w:val="404042"/>
          <w:spacing w:val="-4"/>
        </w:rPr>
        <w:t> </w:t>
      </w:r>
      <w:r>
        <w:rPr>
          <w:color w:val="404042"/>
        </w:rPr>
        <w:t>pública.</w:t>
      </w:r>
    </w:p>
    <w:p>
      <w:pPr>
        <w:pStyle w:val="BodyText"/>
        <w:spacing w:before="49"/>
        <w:ind w:left="963"/>
        <w:jc w:val="both"/>
      </w:pPr>
      <w:r>
        <w:rPr>
          <w:color w:val="404042"/>
          <w:spacing w:val="-4"/>
        </w:rPr>
        <w:t>O</w:t>
      </w:r>
      <w:r>
        <w:rPr>
          <w:color w:val="404042"/>
          <w:spacing w:val="-6"/>
        </w:rPr>
        <w:t> </w:t>
      </w:r>
      <w:r>
        <w:rPr>
          <w:color w:val="404042"/>
          <w:spacing w:val="-4"/>
        </w:rPr>
        <w:t>parecer</w:t>
      </w:r>
      <w:r>
        <w:rPr>
          <w:color w:val="404042"/>
          <w:spacing w:val="-5"/>
        </w:rPr>
        <w:t> </w:t>
      </w:r>
      <w:r>
        <w:rPr>
          <w:color w:val="404042"/>
          <w:spacing w:val="-4"/>
        </w:rPr>
        <w:t>deverá</w:t>
      </w:r>
      <w:r>
        <w:rPr>
          <w:color w:val="404042"/>
          <w:spacing w:val="-5"/>
        </w:rPr>
        <w:t> </w:t>
      </w:r>
      <w:r>
        <w:rPr>
          <w:color w:val="404042"/>
          <w:spacing w:val="-4"/>
        </w:rPr>
        <w:t>concluir</w:t>
      </w:r>
      <w:r>
        <w:rPr>
          <w:color w:val="404042"/>
          <w:spacing w:val="-5"/>
        </w:rPr>
        <w:t> </w:t>
      </w:r>
      <w:r>
        <w:rPr>
          <w:color w:val="404042"/>
          <w:spacing w:val="-4"/>
        </w:rPr>
        <w:t>pela:</w:t>
      </w:r>
    </w:p>
    <w:p>
      <w:pPr>
        <w:pStyle w:val="ListParagraph"/>
        <w:numPr>
          <w:ilvl w:val="1"/>
          <w:numId w:val="74"/>
        </w:numPr>
        <w:tabs>
          <w:tab w:pos="1133" w:val="left" w:leader="none"/>
          <w:tab w:pos="1301" w:val="left" w:leader="none"/>
        </w:tabs>
        <w:spacing w:line="240" w:lineRule="auto" w:before="112" w:after="0"/>
        <w:ind w:left="1133" w:right="961" w:hanging="1"/>
        <w:jc w:val="both"/>
        <w:rPr>
          <w:color w:val="EE6934"/>
          <w:sz w:val="20"/>
        </w:rPr>
      </w:pPr>
      <w:r>
        <w:rPr>
          <w:color w:val="404042"/>
          <w:sz w:val="20"/>
        </w:rPr>
        <w:t>aprovação</w:t>
      </w:r>
      <w:r>
        <w:rPr>
          <w:color w:val="404042"/>
          <w:spacing w:val="-10"/>
          <w:sz w:val="20"/>
        </w:rPr>
        <w:t> </w:t>
      </w:r>
      <w:r>
        <w:rPr>
          <w:color w:val="404042"/>
          <w:sz w:val="20"/>
        </w:rPr>
        <w:t>das</w:t>
      </w:r>
      <w:r>
        <w:rPr>
          <w:color w:val="404042"/>
          <w:spacing w:val="-10"/>
          <w:sz w:val="20"/>
        </w:rPr>
        <w:t> </w:t>
      </w:r>
      <w:r>
        <w:rPr>
          <w:color w:val="404042"/>
          <w:sz w:val="20"/>
        </w:rPr>
        <w:t>contas,</w:t>
      </w:r>
      <w:r>
        <w:rPr>
          <w:color w:val="404042"/>
          <w:spacing w:val="-10"/>
          <w:sz w:val="20"/>
        </w:rPr>
        <w:t> </w:t>
      </w:r>
      <w:r>
        <w:rPr>
          <w:color w:val="404042"/>
          <w:sz w:val="20"/>
        </w:rPr>
        <w:t>quando</w:t>
      </w:r>
      <w:r>
        <w:rPr>
          <w:color w:val="404042"/>
          <w:spacing w:val="-10"/>
          <w:sz w:val="20"/>
        </w:rPr>
        <w:t> </w:t>
      </w:r>
      <w:r>
        <w:rPr>
          <w:color w:val="404042"/>
          <w:sz w:val="20"/>
        </w:rPr>
        <w:t>constatado</w:t>
      </w:r>
      <w:r>
        <w:rPr>
          <w:color w:val="404042"/>
          <w:spacing w:val="-10"/>
          <w:sz w:val="20"/>
        </w:rPr>
        <w:t> </w:t>
      </w:r>
      <w:r>
        <w:rPr>
          <w:color w:val="404042"/>
          <w:sz w:val="20"/>
        </w:rPr>
        <w:t>o</w:t>
      </w:r>
      <w:r>
        <w:rPr>
          <w:color w:val="404042"/>
          <w:spacing w:val="-10"/>
          <w:sz w:val="20"/>
        </w:rPr>
        <w:t> </w:t>
      </w:r>
      <w:r>
        <w:rPr>
          <w:color w:val="404042"/>
          <w:sz w:val="20"/>
        </w:rPr>
        <w:t>cumprimento</w:t>
      </w:r>
      <w:r>
        <w:rPr>
          <w:color w:val="404042"/>
          <w:spacing w:val="-10"/>
          <w:sz w:val="20"/>
        </w:rPr>
        <w:t> </w:t>
      </w:r>
      <w:r>
        <w:rPr>
          <w:color w:val="404042"/>
          <w:sz w:val="20"/>
        </w:rPr>
        <w:t>do</w:t>
      </w:r>
      <w:r>
        <w:rPr>
          <w:color w:val="404042"/>
          <w:spacing w:val="-10"/>
          <w:sz w:val="20"/>
        </w:rPr>
        <w:t> </w:t>
      </w:r>
      <w:r>
        <w:rPr>
          <w:color w:val="404042"/>
          <w:sz w:val="20"/>
        </w:rPr>
        <w:t>objeto</w:t>
      </w:r>
      <w:r>
        <w:rPr>
          <w:color w:val="404042"/>
          <w:spacing w:val="-10"/>
          <w:sz w:val="20"/>
        </w:rPr>
        <w:t> </w:t>
      </w:r>
      <w:r>
        <w:rPr>
          <w:color w:val="404042"/>
          <w:sz w:val="20"/>
        </w:rPr>
        <w:t>e das metas da parceria;</w:t>
      </w:r>
    </w:p>
    <w:p>
      <w:pPr>
        <w:pStyle w:val="ListParagraph"/>
        <w:numPr>
          <w:ilvl w:val="1"/>
          <w:numId w:val="74"/>
        </w:numPr>
        <w:tabs>
          <w:tab w:pos="1302" w:val="left" w:leader="none"/>
        </w:tabs>
        <w:spacing w:line="240" w:lineRule="auto" w:before="111" w:after="0"/>
        <w:ind w:left="1302" w:right="0" w:hanging="169"/>
        <w:jc w:val="both"/>
        <w:rPr>
          <w:color w:val="EE6934"/>
          <w:sz w:val="20"/>
        </w:rPr>
      </w:pPr>
      <w:r>
        <w:rPr>
          <w:color w:val="404042"/>
          <w:spacing w:val="-2"/>
          <w:sz w:val="20"/>
        </w:rPr>
        <w:t>aprovação</w:t>
      </w:r>
      <w:r>
        <w:rPr>
          <w:color w:val="404042"/>
          <w:spacing w:val="-6"/>
          <w:sz w:val="20"/>
        </w:rPr>
        <w:t> </w:t>
      </w:r>
      <w:r>
        <w:rPr>
          <w:color w:val="404042"/>
          <w:spacing w:val="-2"/>
          <w:sz w:val="20"/>
        </w:rPr>
        <w:t>das</w:t>
      </w:r>
      <w:r>
        <w:rPr>
          <w:color w:val="404042"/>
          <w:spacing w:val="-6"/>
          <w:sz w:val="20"/>
        </w:rPr>
        <w:t> </w:t>
      </w:r>
      <w:r>
        <w:rPr>
          <w:color w:val="404042"/>
          <w:spacing w:val="-2"/>
          <w:sz w:val="20"/>
        </w:rPr>
        <w:t>contas</w:t>
      </w:r>
      <w:r>
        <w:rPr>
          <w:color w:val="404042"/>
          <w:spacing w:val="-6"/>
          <w:sz w:val="20"/>
        </w:rPr>
        <w:t> </w:t>
      </w:r>
      <w:r>
        <w:rPr>
          <w:color w:val="404042"/>
          <w:spacing w:val="-2"/>
          <w:sz w:val="20"/>
        </w:rPr>
        <w:t>com</w:t>
      </w:r>
      <w:r>
        <w:rPr>
          <w:color w:val="404042"/>
          <w:spacing w:val="-6"/>
          <w:sz w:val="20"/>
        </w:rPr>
        <w:t> </w:t>
      </w:r>
      <w:r>
        <w:rPr>
          <w:color w:val="404042"/>
          <w:spacing w:val="-2"/>
          <w:sz w:val="20"/>
        </w:rPr>
        <w:t>ressalvas,</w:t>
      </w:r>
      <w:r>
        <w:rPr>
          <w:color w:val="404042"/>
          <w:spacing w:val="-6"/>
          <w:sz w:val="20"/>
        </w:rPr>
        <w:t> </w:t>
      </w:r>
      <w:r>
        <w:rPr>
          <w:color w:val="404042"/>
          <w:spacing w:val="-2"/>
          <w:sz w:val="20"/>
        </w:rPr>
        <w:t>quando:</w:t>
      </w:r>
    </w:p>
    <w:p>
      <w:pPr>
        <w:pStyle w:val="ListParagraph"/>
        <w:numPr>
          <w:ilvl w:val="2"/>
          <w:numId w:val="74"/>
        </w:numPr>
        <w:tabs>
          <w:tab w:pos="1303" w:val="left" w:leader="none"/>
          <w:tab w:pos="1471" w:val="left" w:leader="none"/>
        </w:tabs>
        <w:spacing w:line="240" w:lineRule="auto" w:before="112" w:after="0"/>
        <w:ind w:left="1303" w:right="960" w:hanging="1"/>
        <w:jc w:val="both"/>
        <w:rPr>
          <w:sz w:val="20"/>
        </w:rPr>
      </w:pPr>
      <w:r>
        <w:rPr>
          <w:color w:val="404042"/>
          <w:sz w:val="20"/>
        </w:rPr>
        <w:t>apesar</w:t>
      </w:r>
      <w:r>
        <w:rPr>
          <w:color w:val="404042"/>
          <w:spacing w:val="-15"/>
          <w:sz w:val="20"/>
        </w:rPr>
        <w:t> </w:t>
      </w:r>
      <w:r>
        <w:rPr>
          <w:color w:val="404042"/>
          <w:sz w:val="20"/>
        </w:rPr>
        <w:t>de</w:t>
      </w:r>
      <w:r>
        <w:rPr>
          <w:color w:val="404042"/>
          <w:spacing w:val="-15"/>
          <w:sz w:val="20"/>
        </w:rPr>
        <w:t> </w:t>
      </w:r>
      <w:r>
        <w:rPr>
          <w:color w:val="404042"/>
          <w:sz w:val="20"/>
        </w:rPr>
        <w:t>cumpridos</w:t>
      </w:r>
      <w:r>
        <w:rPr>
          <w:color w:val="404042"/>
          <w:spacing w:val="-15"/>
          <w:sz w:val="20"/>
        </w:rPr>
        <w:t> </w:t>
      </w:r>
      <w:r>
        <w:rPr>
          <w:color w:val="404042"/>
          <w:sz w:val="20"/>
        </w:rPr>
        <w:t>o</w:t>
      </w:r>
      <w:r>
        <w:rPr>
          <w:color w:val="404042"/>
          <w:spacing w:val="-15"/>
          <w:sz w:val="20"/>
        </w:rPr>
        <w:t> </w:t>
      </w:r>
      <w:r>
        <w:rPr>
          <w:color w:val="404042"/>
          <w:sz w:val="20"/>
        </w:rPr>
        <w:t>objeto</w:t>
      </w:r>
      <w:r>
        <w:rPr>
          <w:color w:val="404042"/>
          <w:spacing w:val="-15"/>
          <w:sz w:val="20"/>
        </w:rPr>
        <w:t> </w:t>
      </w:r>
      <w:r>
        <w:rPr>
          <w:color w:val="404042"/>
          <w:sz w:val="20"/>
        </w:rPr>
        <w:t>e</w:t>
      </w:r>
      <w:r>
        <w:rPr>
          <w:color w:val="404042"/>
          <w:spacing w:val="-15"/>
          <w:sz w:val="20"/>
        </w:rPr>
        <w:t> </w:t>
      </w:r>
      <w:r>
        <w:rPr>
          <w:color w:val="404042"/>
          <w:sz w:val="20"/>
        </w:rPr>
        <w:t>as</w:t>
      </w:r>
      <w:r>
        <w:rPr>
          <w:color w:val="404042"/>
          <w:spacing w:val="-15"/>
          <w:sz w:val="20"/>
        </w:rPr>
        <w:t> </w:t>
      </w:r>
      <w:r>
        <w:rPr>
          <w:color w:val="404042"/>
          <w:sz w:val="20"/>
        </w:rPr>
        <w:t>metas</w:t>
      </w:r>
      <w:r>
        <w:rPr>
          <w:color w:val="404042"/>
          <w:spacing w:val="-15"/>
          <w:sz w:val="20"/>
        </w:rPr>
        <w:t> </w:t>
      </w:r>
      <w:r>
        <w:rPr>
          <w:color w:val="404042"/>
          <w:sz w:val="20"/>
        </w:rPr>
        <w:t>da</w:t>
      </w:r>
      <w:r>
        <w:rPr>
          <w:color w:val="404042"/>
          <w:spacing w:val="-15"/>
          <w:sz w:val="20"/>
        </w:rPr>
        <w:t> </w:t>
      </w:r>
      <w:r>
        <w:rPr>
          <w:color w:val="404042"/>
          <w:sz w:val="20"/>
        </w:rPr>
        <w:t>parceria,</w:t>
      </w:r>
      <w:r>
        <w:rPr>
          <w:color w:val="404042"/>
          <w:spacing w:val="-15"/>
          <w:sz w:val="20"/>
        </w:rPr>
        <w:t> </w:t>
      </w:r>
      <w:r>
        <w:rPr>
          <w:color w:val="404042"/>
          <w:sz w:val="20"/>
        </w:rPr>
        <w:t>for</w:t>
      </w:r>
      <w:r>
        <w:rPr>
          <w:color w:val="404042"/>
          <w:spacing w:val="-15"/>
          <w:sz w:val="20"/>
        </w:rPr>
        <w:t> </w:t>
      </w:r>
      <w:r>
        <w:rPr>
          <w:color w:val="404042"/>
          <w:sz w:val="20"/>
        </w:rPr>
        <w:t>constatada </w:t>
      </w:r>
      <w:r>
        <w:rPr>
          <w:color w:val="404042"/>
          <w:spacing w:val="-6"/>
          <w:sz w:val="20"/>
        </w:rPr>
        <w:t>impropriedade</w:t>
      </w:r>
      <w:r>
        <w:rPr>
          <w:color w:val="404042"/>
          <w:spacing w:val="-7"/>
          <w:sz w:val="20"/>
        </w:rPr>
        <w:t> </w:t>
      </w:r>
      <w:r>
        <w:rPr>
          <w:color w:val="404042"/>
          <w:spacing w:val="-6"/>
          <w:sz w:val="20"/>
        </w:rPr>
        <w:t>ou</w:t>
      </w:r>
      <w:r>
        <w:rPr>
          <w:color w:val="404042"/>
          <w:spacing w:val="-7"/>
          <w:sz w:val="20"/>
        </w:rPr>
        <w:t> </w:t>
      </w:r>
      <w:r>
        <w:rPr>
          <w:color w:val="404042"/>
          <w:spacing w:val="-6"/>
          <w:sz w:val="20"/>
        </w:rPr>
        <w:t>qualquer</w:t>
      </w:r>
      <w:r>
        <w:rPr>
          <w:color w:val="404042"/>
          <w:spacing w:val="-7"/>
          <w:sz w:val="20"/>
        </w:rPr>
        <w:t> </w:t>
      </w:r>
      <w:r>
        <w:rPr>
          <w:color w:val="404042"/>
          <w:spacing w:val="-6"/>
          <w:sz w:val="20"/>
        </w:rPr>
        <w:t>outra</w:t>
      </w:r>
      <w:r>
        <w:rPr>
          <w:color w:val="404042"/>
          <w:spacing w:val="-7"/>
          <w:sz w:val="20"/>
        </w:rPr>
        <w:t> </w:t>
      </w:r>
      <w:r>
        <w:rPr>
          <w:color w:val="404042"/>
          <w:spacing w:val="-6"/>
          <w:sz w:val="20"/>
        </w:rPr>
        <w:t>falta</w:t>
      </w:r>
      <w:r>
        <w:rPr>
          <w:color w:val="404042"/>
          <w:spacing w:val="-7"/>
          <w:sz w:val="20"/>
        </w:rPr>
        <w:t> </w:t>
      </w:r>
      <w:r>
        <w:rPr>
          <w:color w:val="404042"/>
          <w:spacing w:val="-6"/>
          <w:sz w:val="20"/>
        </w:rPr>
        <w:t>de</w:t>
      </w:r>
      <w:r>
        <w:rPr>
          <w:color w:val="404042"/>
          <w:spacing w:val="-7"/>
          <w:sz w:val="20"/>
        </w:rPr>
        <w:t> </w:t>
      </w:r>
      <w:r>
        <w:rPr>
          <w:color w:val="404042"/>
          <w:spacing w:val="-6"/>
          <w:sz w:val="20"/>
        </w:rPr>
        <w:t>natureza</w:t>
      </w:r>
      <w:r>
        <w:rPr>
          <w:color w:val="404042"/>
          <w:spacing w:val="-7"/>
          <w:sz w:val="20"/>
        </w:rPr>
        <w:t> </w:t>
      </w:r>
      <w:r>
        <w:rPr>
          <w:color w:val="404042"/>
          <w:spacing w:val="-6"/>
          <w:sz w:val="20"/>
        </w:rPr>
        <w:t>formal</w:t>
      </w:r>
      <w:r>
        <w:rPr>
          <w:color w:val="404042"/>
          <w:spacing w:val="-7"/>
          <w:sz w:val="20"/>
        </w:rPr>
        <w:t> </w:t>
      </w:r>
      <w:r>
        <w:rPr>
          <w:color w:val="404042"/>
          <w:spacing w:val="-6"/>
          <w:sz w:val="20"/>
        </w:rPr>
        <w:t>que</w:t>
      </w:r>
      <w:r>
        <w:rPr>
          <w:color w:val="404042"/>
          <w:spacing w:val="-7"/>
          <w:sz w:val="20"/>
        </w:rPr>
        <w:t> </w:t>
      </w:r>
      <w:r>
        <w:rPr>
          <w:color w:val="404042"/>
          <w:spacing w:val="-6"/>
          <w:sz w:val="20"/>
        </w:rPr>
        <w:t>não</w:t>
      </w:r>
      <w:r>
        <w:rPr>
          <w:color w:val="404042"/>
          <w:spacing w:val="-7"/>
          <w:sz w:val="20"/>
        </w:rPr>
        <w:t> </w:t>
      </w:r>
      <w:r>
        <w:rPr>
          <w:color w:val="404042"/>
          <w:spacing w:val="-6"/>
          <w:sz w:val="20"/>
        </w:rPr>
        <w:t>resulte </w:t>
      </w:r>
      <w:r>
        <w:rPr>
          <w:color w:val="404042"/>
          <w:sz w:val="20"/>
        </w:rPr>
        <w:t>em dano ao erário; ou</w:t>
      </w:r>
    </w:p>
    <w:p>
      <w:pPr>
        <w:pStyle w:val="ListParagraph"/>
        <w:numPr>
          <w:ilvl w:val="2"/>
          <w:numId w:val="74"/>
        </w:numPr>
        <w:tabs>
          <w:tab w:pos="1472" w:val="left" w:leader="none"/>
        </w:tabs>
        <w:spacing w:line="240" w:lineRule="auto" w:before="109" w:after="0"/>
        <w:ind w:left="1303" w:right="960" w:firstLine="0"/>
        <w:jc w:val="both"/>
        <w:rPr>
          <w:sz w:val="20"/>
        </w:rPr>
      </w:pPr>
      <w:r>
        <w:rPr>
          <w:color w:val="404042"/>
          <w:spacing w:val="-4"/>
          <w:sz w:val="20"/>
        </w:rPr>
        <w:t>a</w:t>
      </w:r>
      <w:r>
        <w:rPr>
          <w:color w:val="404042"/>
          <w:spacing w:val="-12"/>
          <w:sz w:val="20"/>
        </w:rPr>
        <w:t> </w:t>
      </w:r>
      <w:r>
        <w:rPr>
          <w:color w:val="404042"/>
          <w:spacing w:val="-4"/>
          <w:sz w:val="20"/>
        </w:rPr>
        <w:t>análise</w:t>
      </w:r>
      <w:r>
        <w:rPr>
          <w:color w:val="404042"/>
          <w:spacing w:val="-12"/>
          <w:sz w:val="20"/>
        </w:rPr>
        <w:t> </w:t>
      </w:r>
      <w:r>
        <w:rPr>
          <w:color w:val="404042"/>
          <w:spacing w:val="-4"/>
          <w:sz w:val="20"/>
        </w:rPr>
        <w:t>financeira</w:t>
      </w:r>
      <w:r>
        <w:rPr>
          <w:color w:val="404042"/>
          <w:spacing w:val="-11"/>
          <w:sz w:val="20"/>
        </w:rPr>
        <w:t> </w:t>
      </w:r>
      <w:r>
        <w:rPr>
          <w:color w:val="404042"/>
          <w:spacing w:val="-4"/>
          <w:sz w:val="20"/>
        </w:rPr>
        <w:t>verificar</w:t>
      </w:r>
      <w:r>
        <w:rPr>
          <w:color w:val="404042"/>
          <w:spacing w:val="-12"/>
          <w:sz w:val="20"/>
        </w:rPr>
        <w:t> </w:t>
      </w:r>
      <w:r>
        <w:rPr>
          <w:color w:val="404042"/>
          <w:spacing w:val="-4"/>
          <w:sz w:val="20"/>
        </w:rPr>
        <w:t>irregularidade</w:t>
      </w:r>
      <w:r>
        <w:rPr>
          <w:color w:val="404042"/>
          <w:spacing w:val="-12"/>
          <w:sz w:val="20"/>
        </w:rPr>
        <w:t> </w:t>
      </w:r>
      <w:r>
        <w:rPr>
          <w:color w:val="404042"/>
          <w:spacing w:val="-4"/>
          <w:sz w:val="20"/>
        </w:rPr>
        <w:t>de</w:t>
      </w:r>
      <w:r>
        <w:rPr>
          <w:color w:val="404042"/>
          <w:spacing w:val="-11"/>
          <w:sz w:val="20"/>
        </w:rPr>
        <w:t> </w:t>
      </w:r>
      <w:r>
        <w:rPr>
          <w:color w:val="404042"/>
          <w:spacing w:val="-4"/>
          <w:sz w:val="20"/>
        </w:rPr>
        <w:t>pequeno</w:t>
      </w:r>
      <w:r>
        <w:rPr>
          <w:color w:val="404042"/>
          <w:spacing w:val="-12"/>
          <w:sz w:val="20"/>
        </w:rPr>
        <w:t> </w:t>
      </w:r>
      <w:r>
        <w:rPr>
          <w:color w:val="404042"/>
          <w:spacing w:val="-4"/>
          <w:sz w:val="20"/>
        </w:rPr>
        <w:t>vulto,</w:t>
      </w:r>
      <w:r>
        <w:rPr>
          <w:color w:val="404042"/>
          <w:spacing w:val="-11"/>
          <w:sz w:val="20"/>
        </w:rPr>
        <w:t> </w:t>
      </w:r>
      <w:r>
        <w:rPr>
          <w:color w:val="404042"/>
          <w:spacing w:val="-4"/>
          <w:sz w:val="20"/>
        </w:rPr>
        <w:t>exceto</w:t>
      </w:r>
      <w:r>
        <w:rPr>
          <w:color w:val="404042"/>
          <w:spacing w:val="-12"/>
          <w:sz w:val="20"/>
        </w:rPr>
        <w:t> </w:t>
      </w:r>
      <w:r>
        <w:rPr>
          <w:color w:val="404042"/>
          <w:spacing w:val="-4"/>
          <w:sz w:val="20"/>
        </w:rPr>
        <w:t>se </w:t>
      </w:r>
      <w:r>
        <w:rPr>
          <w:color w:val="404042"/>
          <w:sz w:val="20"/>
        </w:rPr>
        <w:t>houver comprovada má-fé;</w:t>
      </w:r>
    </w:p>
    <w:p>
      <w:pPr>
        <w:pStyle w:val="ListParagraph"/>
        <w:numPr>
          <w:ilvl w:val="1"/>
          <w:numId w:val="74"/>
        </w:numPr>
        <w:tabs>
          <w:tab w:pos="1302" w:val="left" w:leader="none"/>
        </w:tabs>
        <w:spacing w:line="240" w:lineRule="auto" w:before="111" w:after="0"/>
        <w:ind w:left="1302" w:right="0" w:hanging="169"/>
        <w:jc w:val="both"/>
        <w:rPr>
          <w:color w:val="EE6934"/>
          <w:sz w:val="20"/>
        </w:rPr>
      </w:pPr>
      <w:r>
        <w:rPr>
          <w:color w:val="404042"/>
          <w:spacing w:val="-2"/>
          <w:sz w:val="20"/>
        </w:rPr>
        <w:t>rejeição</w:t>
      </w:r>
      <w:r>
        <w:rPr>
          <w:color w:val="404042"/>
          <w:spacing w:val="-14"/>
          <w:sz w:val="20"/>
        </w:rPr>
        <w:t> </w:t>
      </w:r>
      <w:r>
        <w:rPr>
          <w:color w:val="404042"/>
          <w:spacing w:val="-2"/>
          <w:sz w:val="20"/>
        </w:rPr>
        <w:t>das</w:t>
      </w:r>
      <w:r>
        <w:rPr>
          <w:color w:val="404042"/>
          <w:spacing w:val="-14"/>
          <w:sz w:val="20"/>
        </w:rPr>
        <w:t> </w:t>
      </w:r>
      <w:r>
        <w:rPr>
          <w:color w:val="404042"/>
          <w:spacing w:val="-2"/>
          <w:sz w:val="20"/>
        </w:rPr>
        <w:t>contas,</w:t>
      </w:r>
      <w:r>
        <w:rPr>
          <w:color w:val="404042"/>
          <w:spacing w:val="-13"/>
          <w:sz w:val="20"/>
        </w:rPr>
        <w:t> </w:t>
      </w:r>
      <w:r>
        <w:rPr>
          <w:color w:val="404042"/>
          <w:spacing w:val="-2"/>
          <w:sz w:val="20"/>
        </w:rPr>
        <w:t>quando</w:t>
      </w:r>
      <w:r>
        <w:rPr>
          <w:color w:val="404042"/>
          <w:spacing w:val="-14"/>
          <w:sz w:val="20"/>
        </w:rPr>
        <w:t> </w:t>
      </w:r>
      <w:r>
        <w:rPr>
          <w:color w:val="404042"/>
          <w:spacing w:val="-2"/>
          <w:sz w:val="20"/>
        </w:rPr>
        <w:t>houver:</w:t>
      </w:r>
    </w:p>
    <w:p>
      <w:pPr>
        <w:pStyle w:val="ListParagraph"/>
        <w:numPr>
          <w:ilvl w:val="2"/>
          <w:numId w:val="74"/>
        </w:numPr>
        <w:tabs>
          <w:tab w:pos="1472" w:val="left" w:leader="none"/>
        </w:tabs>
        <w:spacing w:line="240" w:lineRule="auto" w:before="112" w:after="0"/>
        <w:ind w:left="1472" w:right="0" w:hanging="169"/>
        <w:jc w:val="left"/>
        <w:rPr>
          <w:sz w:val="20"/>
        </w:rPr>
      </w:pPr>
      <w:r>
        <w:rPr>
          <w:color w:val="404042"/>
          <w:spacing w:val="-2"/>
          <w:sz w:val="20"/>
        </w:rPr>
        <w:t>omissão</w:t>
      </w:r>
      <w:r>
        <w:rPr>
          <w:color w:val="404042"/>
          <w:spacing w:val="-15"/>
          <w:sz w:val="20"/>
        </w:rPr>
        <w:t> </w:t>
      </w:r>
      <w:r>
        <w:rPr>
          <w:color w:val="404042"/>
          <w:spacing w:val="-2"/>
          <w:sz w:val="20"/>
        </w:rPr>
        <w:t>no</w:t>
      </w:r>
      <w:r>
        <w:rPr>
          <w:color w:val="404042"/>
          <w:spacing w:val="-14"/>
          <w:sz w:val="20"/>
        </w:rPr>
        <w:t> </w:t>
      </w:r>
      <w:r>
        <w:rPr>
          <w:color w:val="404042"/>
          <w:spacing w:val="-2"/>
          <w:sz w:val="20"/>
        </w:rPr>
        <w:t>dever</w:t>
      </w:r>
      <w:r>
        <w:rPr>
          <w:color w:val="404042"/>
          <w:spacing w:val="-15"/>
          <w:sz w:val="20"/>
        </w:rPr>
        <w:t> </w:t>
      </w:r>
      <w:r>
        <w:rPr>
          <w:color w:val="404042"/>
          <w:spacing w:val="-2"/>
          <w:sz w:val="20"/>
        </w:rPr>
        <w:t>de</w:t>
      </w:r>
      <w:r>
        <w:rPr>
          <w:color w:val="404042"/>
          <w:spacing w:val="-14"/>
          <w:sz w:val="20"/>
        </w:rPr>
        <w:t> </w:t>
      </w:r>
      <w:r>
        <w:rPr>
          <w:color w:val="404042"/>
          <w:spacing w:val="-2"/>
          <w:sz w:val="20"/>
        </w:rPr>
        <w:t>prestar</w:t>
      </w:r>
      <w:r>
        <w:rPr>
          <w:color w:val="404042"/>
          <w:spacing w:val="-14"/>
          <w:sz w:val="20"/>
        </w:rPr>
        <w:t> </w:t>
      </w:r>
      <w:r>
        <w:rPr>
          <w:color w:val="404042"/>
          <w:spacing w:val="-2"/>
          <w:sz w:val="20"/>
        </w:rPr>
        <w:t>contas;</w:t>
      </w:r>
    </w:p>
    <w:p>
      <w:pPr>
        <w:pStyle w:val="ListParagraph"/>
        <w:numPr>
          <w:ilvl w:val="2"/>
          <w:numId w:val="74"/>
        </w:numPr>
        <w:tabs>
          <w:tab w:pos="1303" w:val="left" w:leader="none"/>
          <w:tab w:pos="1471" w:val="left" w:leader="none"/>
        </w:tabs>
        <w:spacing w:line="240" w:lineRule="auto" w:before="112" w:after="0"/>
        <w:ind w:left="1303" w:right="960" w:hanging="1"/>
        <w:jc w:val="left"/>
        <w:rPr>
          <w:sz w:val="20"/>
        </w:rPr>
      </w:pPr>
      <w:r>
        <w:rPr>
          <w:color w:val="404042"/>
          <w:spacing w:val="-2"/>
          <w:sz w:val="20"/>
        </w:rPr>
        <w:t>descumprimento</w:t>
      </w:r>
      <w:r>
        <w:rPr>
          <w:color w:val="404042"/>
          <w:spacing w:val="-12"/>
          <w:sz w:val="20"/>
        </w:rPr>
        <w:t> </w:t>
      </w:r>
      <w:r>
        <w:rPr>
          <w:color w:val="404042"/>
          <w:spacing w:val="-2"/>
          <w:sz w:val="20"/>
        </w:rPr>
        <w:t>injustificado</w:t>
      </w:r>
      <w:r>
        <w:rPr>
          <w:color w:val="404042"/>
          <w:spacing w:val="-12"/>
          <w:sz w:val="20"/>
        </w:rPr>
        <w:t> </w:t>
      </w:r>
      <w:r>
        <w:rPr>
          <w:color w:val="404042"/>
          <w:spacing w:val="-2"/>
          <w:sz w:val="20"/>
        </w:rPr>
        <w:t>do</w:t>
      </w:r>
      <w:r>
        <w:rPr>
          <w:color w:val="404042"/>
          <w:spacing w:val="-12"/>
          <w:sz w:val="20"/>
        </w:rPr>
        <w:t> </w:t>
      </w:r>
      <w:r>
        <w:rPr>
          <w:color w:val="404042"/>
          <w:spacing w:val="-2"/>
          <w:sz w:val="20"/>
        </w:rPr>
        <w:t>objeto</w:t>
      </w:r>
      <w:r>
        <w:rPr>
          <w:color w:val="404042"/>
          <w:spacing w:val="-12"/>
          <w:sz w:val="20"/>
        </w:rPr>
        <w:t> </w:t>
      </w:r>
      <w:r>
        <w:rPr>
          <w:color w:val="404042"/>
          <w:spacing w:val="-2"/>
          <w:sz w:val="20"/>
        </w:rPr>
        <w:t>e</w:t>
      </w:r>
      <w:r>
        <w:rPr>
          <w:color w:val="404042"/>
          <w:spacing w:val="-12"/>
          <w:sz w:val="20"/>
        </w:rPr>
        <w:t> </w:t>
      </w:r>
      <w:r>
        <w:rPr>
          <w:color w:val="404042"/>
          <w:spacing w:val="-2"/>
          <w:sz w:val="20"/>
        </w:rPr>
        <w:t>das</w:t>
      </w:r>
      <w:r>
        <w:rPr>
          <w:color w:val="404042"/>
          <w:spacing w:val="-12"/>
          <w:sz w:val="20"/>
        </w:rPr>
        <w:t> </w:t>
      </w:r>
      <w:r>
        <w:rPr>
          <w:color w:val="404042"/>
          <w:spacing w:val="-2"/>
          <w:sz w:val="20"/>
        </w:rPr>
        <w:t>metas</w:t>
      </w:r>
      <w:r>
        <w:rPr>
          <w:color w:val="404042"/>
          <w:spacing w:val="-12"/>
          <w:sz w:val="20"/>
        </w:rPr>
        <w:t> </w:t>
      </w:r>
      <w:r>
        <w:rPr>
          <w:color w:val="404042"/>
          <w:spacing w:val="-2"/>
          <w:sz w:val="20"/>
        </w:rPr>
        <w:t>estabelecidos</w:t>
      </w:r>
      <w:r>
        <w:rPr>
          <w:color w:val="404042"/>
          <w:spacing w:val="-12"/>
          <w:sz w:val="20"/>
        </w:rPr>
        <w:t> </w:t>
      </w:r>
      <w:r>
        <w:rPr>
          <w:color w:val="404042"/>
          <w:spacing w:val="-2"/>
          <w:sz w:val="20"/>
        </w:rPr>
        <w:t>no </w:t>
      </w:r>
      <w:r>
        <w:rPr>
          <w:color w:val="404042"/>
          <w:sz w:val="20"/>
        </w:rPr>
        <w:t>plano de trabalho;</w:t>
      </w:r>
    </w:p>
    <w:p>
      <w:pPr>
        <w:pStyle w:val="ListParagraph"/>
        <w:numPr>
          <w:ilvl w:val="2"/>
          <w:numId w:val="74"/>
        </w:numPr>
        <w:tabs>
          <w:tab w:pos="1303" w:val="left" w:leader="none"/>
          <w:tab w:pos="1471" w:val="left" w:leader="none"/>
        </w:tabs>
        <w:spacing w:line="240" w:lineRule="auto" w:before="110" w:after="0"/>
        <w:ind w:left="1303" w:right="962" w:hanging="1"/>
        <w:jc w:val="left"/>
        <w:rPr>
          <w:sz w:val="20"/>
        </w:rPr>
      </w:pPr>
      <w:r>
        <w:rPr>
          <w:color w:val="404042"/>
          <w:spacing w:val="-2"/>
          <w:sz w:val="20"/>
        </w:rPr>
        <w:t>dano</w:t>
      </w:r>
      <w:r>
        <w:rPr>
          <w:color w:val="404042"/>
          <w:spacing w:val="-29"/>
          <w:sz w:val="20"/>
        </w:rPr>
        <w:t> </w:t>
      </w:r>
      <w:r>
        <w:rPr>
          <w:color w:val="404042"/>
          <w:spacing w:val="-2"/>
          <w:sz w:val="20"/>
        </w:rPr>
        <w:t>ao</w:t>
      </w:r>
      <w:r>
        <w:rPr>
          <w:color w:val="404042"/>
          <w:spacing w:val="-29"/>
          <w:sz w:val="20"/>
        </w:rPr>
        <w:t> </w:t>
      </w:r>
      <w:r>
        <w:rPr>
          <w:color w:val="404042"/>
          <w:spacing w:val="-2"/>
          <w:sz w:val="20"/>
        </w:rPr>
        <w:t>erário</w:t>
      </w:r>
      <w:r>
        <w:rPr>
          <w:color w:val="404042"/>
          <w:spacing w:val="-29"/>
          <w:sz w:val="20"/>
        </w:rPr>
        <w:t> </w:t>
      </w:r>
      <w:r>
        <w:rPr>
          <w:color w:val="404042"/>
          <w:spacing w:val="-2"/>
          <w:sz w:val="20"/>
        </w:rPr>
        <w:t>decorrente</w:t>
      </w:r>
      <w:r>
        <w:rPr>
          <w:color w:val="404042"/>
          <w:spacing w:val="-29"/>
          <w:sz w:val="20"/>
        </w:rPr>
        <w:t> </w:t>
      </w:r>
      <w:r>
        <w:rPr>
          <w:color w:val="404042"/>
          <w:spacing w:val="-2"/>
          <w:sz w:val="20"/>
        </w:rPr>
        <w:t>de</w:t>
      </w:r>
      <w:r>
        <w:rPr>
          <w:color w:val="404042"/>
          <w:spacing w:val="-29"/>
          <w:sz w:val="20"/>
        </w:rPr>
        <w:t> </w:t>
      </w:r>
      <w:r>
        <w:rPr>
          <w:color w:val="404042"/>
          <w:spacing w:val="-2"/>
          <w:sz w:val="20"/>
        </w:rPr>
        <w:t>ato</w:t>
      </w:r>
      <w:r>
        <w:rPr>
          <w:color w:val="404042"/>
          <w:spacing w:val="-29"/>
          <w:sz w:val="20"/>
        </w:rPr>
        <w:t> </w:t>
      </w:r>
      <w:r>
        <w:rPr>
          <w:color w:val="404042"/>
          <w:spacing w:val="-2"/>
          <w:sz w:val="20"/>
        </w:rPr>
        <w:t>de</w:t>
      </w:r>
      <w:r>
        <w:rPr>
          <w:color w:val="404042"/>
          <w:spacing w:val="-29"/>
          <w:sz w:val="20"/>
        </w:rPr>
        <w:t> </w:t>
      </w:r>
      <w:r>
        <w:rPr>
          <w:color w:val="404042"/>
          <w:spacing w:val="-2"/>
          <w:sz w:val="20"/>
        </w:rPr>
        <w:t>gestão</w:t>
      </w:r>
      <w:r>
        <w:rPr>
          <w:color w:val="404042"/>
          <w:spacing w:val="-29"/>
          <w:sz w:val="20"/>
        </w:rPr>
        <w:t> </w:t>
      </w:r>
      <w:r>
        <w:rPr>
          <w:color w:val="404042"/>
          <w:spacing w:val="-2"/>
          <w:sz w:val="20"/>
        </w:rPr>
        <w:t>ilegítimo</w:t>
      </w:r>
      <w:r>
        <w:rPr>
          <w:color w:val="404042"/>
          <w:spacing w:val="-29"/>
          <w:sz w:val="20"/>
        </w:rPr>
        <w:t> </w:t>
      </w:r>
      <w:r>
        <w:rPr>
          <w:color w:val="404042"/>
          <w:spacing w:val="-2"/>
          <w:sz w:val="20"/>
        </w:rPr>
        <w:t>ou</w:t>
      </w:r>
      <w:r>
        <w:rPr>
          <w:color w:val="404042"/>
          <w:spacing w:val="-29"/>
          <w:sz w:val="20"/>
        </w:rPr>
        <w:t> </w:t>
      </w:r>
      <w:r>
        <w:rPr>
          <w:color w:val="404042"/>
          <w:spacing w:val="-2"/>
          <w:sz w:val="20"/>
        </w:rPr>
        <w:t>antieconômico; </w:t>
      </w:r>
      <w:r>
        <w:rPr>
          <w:color w:val="404042"/>
          <w:spacing w:val="-6"/>
          <w:sz w:val="20"/>
        </w:rPr>
        <w:t>ou</w:t>
      </w:r>
    </w:p>
    <w:p>
      <w:pPr>
        <w:pStyle w:val="ListParagraph"/>
        <w:numPr>
          <w:ilvl w:val="2"/>
          <w:numId w:val="74"/>
        </w:numPr>
        <w:tabs>
          <w:tab w:pos="1472" w:val="left" w:leader="none"/>
        </w:tabs>
        <w:spacing w:line="240" w:lineRule="auto" w:before="111" w:after="0"/>
        <w:ind w:left="1472" w:right="0" w:hanging="169"/>
        <w:jc w:val="left"/>
        <w:rPr>
          <w:sz w:val="20"/>
        </w:rPr>
      </w:pPr>
      <w:r>
        <w:rPr>
          <w:color w:val="404042"/>
          <w:spacing w:val="-4"/>
          <w:sz w:val="20"/>
        </w:rPr>
        <w:t>desfalque</w:t>
      </w:r>
      <w:r>
        <w:rPr>
          <w:color w:val="404042"/>
          <w:spacing w:val="-7"/>
          <w:sz w:val="20"/>
        </w:rPr>
        <w:t> </w:t>
      </w:r>
      <w:r>
        <w:rPr>
          <w:color w:val="404042"/>
          <w:spacing w:val="-4"/>
          <w:sz w:val="20"/>
        </w:rPr>
        <w:t>ou</w:t>
      </w:r>
      <w:r>
        <w:rPr>
          <w:color w:val="404042"/>
          <w:spacing w:val="-6"/>
          <w:sz w:val="20"/>
        </w:rPr>
        <w:t> </w:t>
      </w:r>
      <w:r>
        <w:rPr>
          <w:color w:val="404042"/>
          <w:spacing w:val="-4"/>
          <w:sz w:val="20"/>
        </w:rPr>
        <w:t>desvio</w:t>
      </w:r>
      <w:r>
        <w:rPr>
          <w:color w:val="404042"/>
          <w:spacing w:val="-6"/>
          <w:sz w:val="20"/>
        </w:rPr>
        <w:t> </w:t>
      </w:r>
      <w:r>
        <w:rPr>
          <w:color w:val="404042"/>
          <w:spacing w:val="-4"/>
          <w:sz w:val="20"/>
        </w:rPr>
        <w:t>de</w:t>
      </w:r>
      <w:r>
        <w:rPr>
          <w:color w:val="404042"/>
          <w:spacing w:val="-6"/>
          <w:sz w:val="20"/>
        </w:rPr>
        <w:t> </w:t>
      </w:r>
      <w:r>
        <w:rPr>
          <w:color w:val="404042"/>
          <w:spacing w:val="-4"/>
          <w:sz w:val="20"/>
        </w:rPr>
        <w:t>dinheiro,</w:t>
      </w:r>
      <w:r>
        <w:rPr>
          <w:color w:val="404042"/>
          <w:spacing w:val="-6"/>
          <w:sz w:val="20"/>
        </w:rPr>
        <w:t> </w:t>
      </w:r>
      <w:r>
        <w:rPr>
          <w:color w:val="404042"/>
          <w:spacing w:val="-4"/>
          <w:sz w:val="20"/>
        </w:rPr>
        <w:t>bens</w:t>
      </w:r>
      <w:r>
        <w:rPr>
          <w:color w:val="404042"/>
          <w:spacing w:val="-6"/>
          <w:sz w:val="20"/>
        </w:rPr>
        <w:t> </w:t>
      </w:r>
      <w:r>
        <w:rPr>
          <w:color w:val="404042"/>
          <w:spacing w:val="-4"/>
          <w:sz w:val="20"/>
        </w:rPr>
        <w:t>ou</w:t>
      </w:r>
      <w:r>
        <w:rPr>
          <w:color w:val="404042"/>
          <w:spacing w:val="-6"/>
          <w:sz w:val="20"/>
        </w:rPr>
        <w:t> </w:t>
      </w:r>
      <w:r>
        <w:rPr>
          <w:color w:val="404042"/>
          <w:spacing w:val="-4"/>
          <w:sz w:val="20"/>
        </w:rPr>
        <w:t>valores</w:t>
      </w:r>
      <w:r>
        <w:rPr>
          <w:color w:val="404042"/>
          <w:spacing w:val="-7"/>
          <w:sz w:val="20"/>
        </w:rPr>
        <w:t> </w:t>
      </w:r>
      <w:r>
        <w:rPr>
          <w:color w:val="404042"/>
          <w:spacing w:val="-4"/>
          <w:sz w:val="20"/>
        </w:rPr>
        <w:t>públicos.</w:t>
      </w:r>
    </w:p>
    <w:p>
      <w:pPr>
        <w:pStyle w:val="BodyText"/>
        <w:spacing w:before="110"/>
      </w:pPr>
    </w:p>
    <w:p>
      <w:pPr>
        <w:pStyle w:val="BodyText"/>
        <w:ind w:left="963" w:right="961"/>
        <w:jc w:val="both"/>
      </w:pPr>
      <w:r>
        <w:rPr>
          <w:color w:val="404042"/>
        </w:rPr>
        <w:t>A determinação do que é considerado pequeno vulto dependerá do caso concreto,</w:t>
      </w:r>
      <w:r>
        <w:rPr>
          <w:color w:val="404042"/>
          <w:spacing w:val="-4"/>
        </w:rPr>
        <w:t> </w:t>
      </w:r>
      <w:r>
        <w:rPr>
          <w:color w:val="404042"/>
        </w:rPr>
        <w:t>de</w:t>
      </w:r>
      <w:r>
        <w:rPr>
          <w:color w:val="404042"/>
          <w:spacing w:val="-4"/>
        </w:rPr>
        <w:t> </w:t>
      </w:r>
      <w:r>
        <w:rPr>
          <w:color w:val="404042"/>
        </w:rPr>
        <w:t>acordo</w:t>
      </w:r>
      <w:r>
        <w:rPr>
          <w:color w:val="404042"/>
          <w:spacing w:val="-4"/>
        </w:rPr>
        <w:t> </w:t>
      </w:r>
      <w:r>
        <w:rPr>
          <w:color w:val="404042"/>
        </w:rPr>
        <w:t>com</w:t>
      </w:r>
      <w:r>
        <w:rPr>
          <w:color w:val="404042"/>
          <w:spacing w:val="-4"/>
        </w:rPr>
        <w:t> </w:t>
      </w:r>
      <w:r>
        <w:rPr>
          <w:color w:val="404042"/>
        </w:rPr>
        <w:t>as</w:t>
      </w:r>
      <w:r>
        <w:rPr>
          <w:color w:val="404042"/>
          <w:spacing w:val="-4"/>
        </w:rPr>
        <w:t> </w:t>
      </w:r>
      <w:r>
        <w:rPr>
          <w:color w:val="404042"/>
        </w:rPr>
        <w:t>condições,</w:t>
      </w:r>
      <w:r>
        <w:rPr>
          <w:color w:val="404042"/>
          <w:spacing w:val="-4"/>
        </w:rPr>
        <w:t> </w:t>
      </w:r>
      <w:r>
        <w:rPr>
          <w:color w:val="404042"/>
        </w:rPr>
        <w:t>execução</w:t>
      </w:r>
      <w:r>
        <w:rPr>
          <w:color w:val="404042"/>
          <w:spacing w:val="-4"/>
        </w:rPr>
        <w:t> </w:t>
      </w:r>
      <w:r>
        <w:rPr>
          <w:color w:val="404042"/>
        </w:rPr>
        <w:t>e</w:t>
      </w:r>
      <w:r>
        <w:rPr>
          <w:color w:val="404042"/>
          <w:spacing w:val="-4"/>
        </w:rPr>
        <w:t> </w:t>
      </w:r>
      <w:r>
        <w:rPr>
          <w:color w:val="404042"/>
        </w:rPr>
        <w:t>montante</w:t>
      </w:r>
      <w:r>
        <w:rPr>
          <w:color w:val="404042"/>
          <w:spacing w:val="-4"/>
        </w:rPr>
        <w:t> </w:t>
      </w:r>
      <w:r>
        <w:rPr>
          <w:color w:val="404042"/>
        </w:rPr>
        <w:t>de</w:t>
      </w:r>
      <w:r>
        <w:rPr>
          <w:color w:val="404042"/>
          <w:spacing w:val="-4"/>
        </w:rPr>
        <w:t> </w:t>
      </w:r>
      <w:r>
        <w:rPr>
          <w:color w:val="404042"/>
        </w:rPr>
        <w:t>recursos transferidos na parceria. Assim, o gestor deverá analisar o caso concreto e,</w:t>
      </w:r>
      <w:r>
        <w:rPr>
          <w:color w:val="404042"/>
          <w:spacing w:val="-16"/>
        </w:rPr>
        <w:t> </w:t>
      </w:r>
      <w:r>
        <w:rPr>
          <w:color w:val="404042"/>
        </w:rPr>
        <w:t>se</w:t>
      </w:r>
      <w:r>
        <w:rPr>
          <w:color w:val="404042"/>
          <w:spacing w:val="-16"/>
        </w:rPr>
        <w:t> </w:t>
      </w:r>
      <w:r>
        <w:rPr>
          <w:color w:val="404042"/>
        </w:rPr>
        <w:t>entender</w:t>
      </w:r>
      <w:r>
        <w:rPr>
          <w:color w:val="404042"/>
          <w:spacing w:val="-15"/>
        </w:rPr>
        <w:t> </w:t>
      </w:r>
      <w:r>
        <w:rPr>
          <w:color w:val="404042"/>
        </w:rPr>
        <w:t>necessário,</w:t>
      </w:r>
      <w:r>
        <w:rPr>
          <w:color w:val="404042"/>
          <w:spacing w:val="-16"/>
        </w:rPr>
        <w:t> </w:t>
      </w:r>
      <w:r>
        <w:rPr>
          <w:color w:val="404042"/>
        </w:rPr>
        <w:t>submeter</w:t>
      </w:r>
      <w:r>
        <w:rPr>
          <w:color w:val="404042"/>
          <w:spacing w:val="-16"/>
        </w:rPr>
        <w:t> </w:t>
      </w:r>
      <w:r>
        <w:rPr>
          <w:color w:val="404042"/>
        </w:rPr>
        <w:t>sua</w:t>
      </w:r>
      <w:r>
        <w:rPr>
          <w:color w:val="404042"/>
          <w:spacing w:val="-15"/>
        </w:rPr>
        <w:t> </w:t>
      </w:r>
      <w:r>
        <w:rPr>
          <w:color w:val="404042"/>
        </w:rPr>
        <w:t>avaliação</w:t>
      </w:r>
      <w:r>
        <w:rPr>
          <w:color w:val="404042"/>
          <w:spacing w:val="-16"/>
        </w:rPr>
        <w:t> </w:t>
      </w:r>
      <w:r>
        <w:rPr>
          <w:color w:val="404042"/>
        </w:rPr>
        <w:t>ao</w:t>
      </w:r>
      <w:r>
        <w:rPr>
          <w:color w:val="404042"/>
          <w:spacing w:val="-15"/>
        </w:rPr>
        <w:t> </w:t>
      </w:r>
      <w:r>
        <w:rPr>
          <w:color w:val="404042"/>
        </w:rPr>
        <w:t>órgão</w:t>
      </w:r>
      <w:r>
        <w:rPr>
          <w:color w:val="404042"/>
          <w:spacing w:val="-16"/>
        </w:rPr>
        <w:t> </w:t>
      </w:r>
      <w:r>
        <w:rPr>
          <w:color w:val="404042"/>
        </w:rPr>
        <w:t>de</w:t>
      </w:r>
      <w:r>
        <w:rPr>
          <w:color w:val="404042"/>
          <w:spacing w:val="-16"/>
        </w:rPr>
        <w:t> </w:t>
      </w:r>
      <w:r>
        <w:rPr>
          <w:color w:val="404042"/>
        </w:rPr>
        <w:t>consultoria jurídica.</w:t>
      </w:r>
      <w:r>
        <w:rPr>
          <w:color w:val="404042"/>
          <w:spacing w:val="-15"/>
        </w:rPr>
        <w:t> </w:t>
      </w:r>
      <w:r>
        <w:rPr>
          <w:color w:val="404042"/>
        </w:rPr>
        <w:t>O</w:t>
      </w:r>
      <w:r>
        <w:rPr>
          <w:color w:val="404042"/>
          <w:spacing w:val="-15"/>
        </w:rPr>
        <w:t> </w:t>
      </w:r>
      <w:r>
        <w:rPr>
          <w:color w:val="404042"/>
        </w:rPr>
        <w:t>órgão</w:t>
      </w:r>
      <w:r>
        <w:rPr>
          <w:color w:val="404042"/>
          <w:spacing w:val="-15"/>
        </w:rPr>
        <w:t> </w:t>
      </w:r>
      <w:r>
        <w:rPr>
          <w:color w:val="404042"/>
        </w:rPr>
        <w:t>ou</w:t>
      </w:r>
      <w:r>
        <w:rPr>
          <w:color w:val="404042"/>
          <w:spacing w:val="-15"/>
        </w:rPr>
        <w:t> </w:t>
      </w:r>
      <w:r>
        <w:rPr>
          <w:color w:val="404042"/>
        </w:rPr>
        <w:t>entidade</w:t>
      </w:r>
      <w:r>
        <w:rPr>
          <w:color w:val="404042"/>
          <w:spacing w:val="-15"/>
        </w:rPr>
        <w:t> </w:t>
      </w:r>
      <w:r>
        <w:rPr>
          <w:color w:val="404042"/>
        </w:rPr>
        <w:t>da</w:t>
      </w:r>
      <w:r>
        <w:rPr>
          <w:color w:val="404042"/>
          <w:spacing w:val="-15"/>
        </w:rPr>
        <w:t> </w:t>
      </w:r>
      <w:r>
        <w:rPr>
          <w:color w:val="404042"/>
        </w:rPr>
        <w:t>administração</w:t>
      </w:r>
      <w:r>
        <w:rPr>
          <w:color w:val="404042"/>
          <w:spacing w:val="-15"/>
        </w:rPr>
        <w:t> </w:t>
      </w:r>
      <w:r>
        <w:rPr>
          <w:color w:val="404042"/>
        </w:rPr>
        <w:t>pública</w:t>
      </w:r>
      <w:r>
        <w:rPr>
          <w:color w:val="404042"/>
          <w:spacing w:val="-15"/>
        </w:rPr>
        <w:t> </w:t>
      </w:r>
      <w:r>
        <w:rPr>
          <w:color w:val="404042"/>
        </w:rPr>
        <w:t>poderá</w:t>
      </w:r>
      <w:r>
        <w:rPr>
          <w:color w:val="404042"/>
          <w:spacing w:val="-15"/>
        </w:rPr>
        <w:t> </w:t>
      </w:r>
      <w:r>
        <w:rPr>
          <w:color w:val="404042"/>
        </w:rPr>
        <w:t>estabelecer normas internas sobre o assunto.</w:t>
      </w:r>
    </w:p>
    <w:p>
      <w:pPr>
        <w:pStyle w:val="BodyText"/>
        <w:spacing w:before="48"/>
        <w:ind w:left="963" w:right="960"/>
        <w:jc w:val="both"/>
      </w:pPr>
      <w:r>
        <w:rPr>
          <w:color w:val="404042"/>
          <w:spacing w:val="-4"/>
        </w:rPr>
        <w:t>A</w:t>
      </w:r>
      <w:r>
        <w:rPr>
          <w:color w:val="404042"/>
          <w:spacing w:val="-6"/>
        </w:rPr>
        <w:t> </w:t>
      </w:r>
      <w:r>
        <w:rPr>
          <w:color w:val="404042"/>
          <w:spacing w:val="-4"/>
        </w:rPr>
        <w:t>decisão</w:t>
      </w:r>
      <w:r>
        <w:rPr>
          <w:color w:val="404042"/>
          <w:spacing w:val="-6"/>
        </w:rPr>
        <w:t> </w:t>
      </w:r>
      <w:r>
        <w:rPr>
          <w:color w:val="404042"/>
          <w:spacing w:val="-4"/>
        </w:rPr>
        <w:t>sobre</w:t>
      </w:r>
      <w:r>
        <w:rPr>
          <w:color w:val="404042"/>
          <w:spacing w:val="-6"/>
        </w:rPr>
        <w:t> </w:t>
      </w:r>
      <w:r>
        <w:rPr>
          <w:color w:val="404042"/>
          <w:spacing w:val="-4"/>
        </w:rPr>
        <w:t>a</w:t>
      </w:r>
      <w:r>
        <w:rPr>
          <w:color w:val="404042"/>
          <w:spacing w:val="-6"/>
        </w:rPr>
        <w:t> </w:t>
      </w:r>
      <w:r>
        <w:rPr>
          <w:color w:val="404042"/>
          <w:spacing w:val="-4"/>
        </w:rPr>
        <w:t>prestação</w:t>
      </w:r>
      <w:r>
        <w:rPr>
          <w:color w:val="404042"/>
          <w:spacing w:val="-6"/>
        </w:rPr>
        <w:t> </w:t>
      </w:r>
      <w:r>
        <w:rPr>
          <w:color w:val="404042"/>
          <w:spacing w:val="-4"/>
        </w:rPr>
        <w:t>de</w:t>
      </w:r>
      <w:r>
        <w:rPr>
          <w:color w:val="404042"/>
          <w:spacing w:val="-6"/>
        </w:rPr>
        <w:t> </w:t>
      </w:r>
      <w:r>
        <w:rPr>
          <w:color w:val="404042"/>
          <w:spacing w:val="-4"/>
        </w:rPr>
        <w:t>contas</w:t>
      </w:r>
      <w:r>
        <w:rPr>
          <w:color w:val="404042"/>
          <w:spacing w:val="-6"/>
        </w:rPr>
        <w:t> </w:t>
      </w:r>
      <w:r>
        <w:rPr>
          <w:color w:val="404042"/>
          <w:spacing w:val="-4"/>
        </w:rPr>
        <w:t>final</w:t>
      </w:r>
      <w:r>
        <w:rPr>
          <w:color w:val="404042"/>
          <w:spacing w:val="-6"/>
        </w:rPr>
        <w:t> </w:t>
      </w:r>
      <w:r>
        <w:rPr>
          <w:color w:val="404042"/>
          <w:spacing w:val="-4"/>
        </w:rPr>
        <w:t>caberá</w:t>
      </w:r>
      <w:r>
        <w:rPr>
          <w:color w:val="404042"/>
          <w:spacing w:val="-6"/>
        </w:rPr>
        <w:t> </w:t>
      </w:r>
      <w:r>
        <w:rPr>
          <w:color w:val="404042"/>
          <w:spacing w:val="-4"/>
        </w:rPr>
        <w:t>à</w:t>
      </w:r>
      <w:r>
        <w:rPr>
          <w:color w:val="404042"/>
          <w:spacing w:val="-6"/>
        </w:rPr>
        <w:t> </w:t>
      </w:r>
      <w:r>
        <w:rPr>
          <w:color w:val="404042"/>
          <w:spacing w:val="-4"/>
        </w:rPr>
        <w:t>autoridade</w:t>
      </w:r>
      <w:r>
        <w:rPr>
          <w:color w:val="404042"/>
          <w:spacing w:val="-6"/>
        </w:rPr>
        <w:t> </w:t>
      </w:r>
      <w:r>
        <w:rPr>
          <w:color w:val="404042"/>
          <w:spacing w:val="-4"/>
        </w:rPr>
        <w:t>responsável </w:t>
      </w:r>
      <w:r>
        <w:rPr>
          <w:color w:val="404042"/>
        </w:rPr>
        <w:t>por</w:t>
      </w:r>
      <w:r>
        <w:rPr>
          <w:color w:val="404042"/>
          <w:spacing w:val="-16"/>
        </w:rPr>
        <w:t> </w:t>
      </w:r>
      <w:r>
        <w:rPr>
          <w:color w:val="404042"/>
        </w:rPr>
        <w:t>celebrar</w:t>
      </w:r>
      <w:r>
        <w:rPr>
          <w:color w:val="404042"/>
          <w:spacing w:val="-16"/>
        </w:rPr>
        <w:t> </w:t>
      </w:r>
      <w:r>
        <w:rPr>
          <w:color w:val="404042"/>
        </w:rPr>
        <w:t>a</w:t>
      </w:r>
      <w:r>
        <w:rPr>
          <w:color w:val="404042"/>
          <w:spacing w:val="-15"/>
        </w:rPr>
        <w:t> </w:t>
      </w:r>
      <w:r>
        <w:rPr>
          <w:color w:val="404042"/>
        </w:rPr>
        <w:t>parceria</w:t>
      </w:r>
      <w:r>
        <w:rPr>
          <w:color w:val="404042"/>
          <w:spacing w:val="-16"/>
        </w:rPr>
        <w:t> </w:t>
      </w:r>
      <w:r>
        <w:rPr>
          <w:color w:val="404042"/>
        </w:rPr>
        <w:t>ou</w:t>
      </w:r>
      <w:r>
        <w:rPr>
          <w:color w:val="404042"/>
          <w:spacing w:val="-16"/>
        </w:rPr>
        <w:t> </w:t>
      </w:r>
      <w:r>
        <w:rPr>
          <w:color w:val="404042"/>
        </w:rPr>
        <w:t>ao</w:t>
      </w:r>
      <w:r>
        <w:rPr>
          <w:color w:val="404042"/>
          <w:spacing w:val="-15"/>
        </w:rPr>
        <w:t> </w:t>
      </w:r>
      <w:r>
        <w:rPr>
          <w:color w:val="404042"/>
        </w:rPr>
        <w:t>agente</w:t>
      </w:r>
      <w:r>
        <w:rPr>
          <w:color w:val="404042"/>
          <w:spacing w:val="-16"/>
        </w:rPr>
        <w:t> </w:t>
      </w:r>
      <w:r>
        <w:rPr>
          <w:color w:val="404042"/>
        </w:rPr>
        <w:t>a</w:t>
      </w:r>
      <w:r>
        <w:rPr>
          <w:color w:val="404042"/>
          <w:spacing w:val="-15"/>
        </w:rPr>
        <w:t> </w:t>
      </w:r>
      <w:r>
        <w:rPr>
          <w:color w:val="404042"/>
        </w:rPr>
        <w:t>ela</w:t>
      </w:r>
      <w:r>
        <w:rPr>
          <w:color w:val="404042"/>
          <w:spacing w:val="-16"/>
        </w:rPr>
        <w:t> </w:t>
      </w:r>
      <w:r>
        <w:rPr>
          <w:color w:val="404042"/>
        </w:rPr>
        <w:t>diretamente</w:t>
      </w:r>
      <w:r>
        <w:rPr>
          <w:color w:val="404042"/>
          <w:spacing w:val="-16"/>
        </w:rPr>
        <w:t> </w:t>
      </w:r>
      <w:r>
        <w:rPr>
          <w:color w:val="404042"/>
        </w:rPr>
        <w:t>subordinado,</w:t>
      </w:r>
      <w:r>
        <w:rPr>
          <w:color w:val="404042"/>
          <w:spacing w:val="-15"/>
        </w:rPr>
        <w:t> </w:t>
      </w:r>
      <w:r>
        <w:rPr>
          <w:color w:val="404042"/>
        </w:rPr>
        <w:t>sendo vedada a subdelegação</w:t>
      </w:r>
      <w:r>
        <w:rPr>
          <w:color w:val="404042"/>
          <w:position w:val="5"/>
          <w:sz w:val="9"/>
        </w:rPr>
        <w:t>197</w:t>
      </w:r>
      <w:r>
        <w:rPr>
          <w:color w:val="404042"/>
        </w:rPr>
        <w:t>.</w:t>
      </w:r>
    </w:p>
    <w:p>
      <w:pPr>
        <w:pStyle w:val="BodyText"/>
      </w:pPr>
    </w:p>
    <w:p>
      <w:pPr>
        <w:pStyle w:val="BodyText"/>
      </w:pPr>
    </w:p>
    <w:p>
      <w:pPr>
        <w:pStyle w:val="BodyText"/>
      </w:pPr>
    </w:p>
    <w:p>
      <w:pPr>
        <w:pStyle w:val="BodyText"/>
        <w:spacing w:before="20"/>
      </w:pPr>
      <w:r>
        <w:rPr/>
        <mc:AlternateContent>
          <mc:Choice Requires="wps">
            <w:drawing>
              <wp:anchor distT="0" distB="0" distL="0" distR="0" allowOverlap="1" layoutInCell="1" locked="0" behindDoc="1" simplePos="0" relativeHeight="487709184">
                <wp:simplePos x="0" y="0"/>
                <wp:positionH relativeFrom="page">
                  <wp:posOffset>612000</wp:posOffset>
                </wp:positionH>
                <wp:positionV relativeFrom="paragraph">
                  <wp:posOffset>181574</wp:posOffset>
                </wp:positionV>
                <wp:extent cx="4104004" cy="1270"/>
                <wp:effectExtent l="0" t="0" r="0" b="0"/>
                <wp:wrapTopAndBottom/>
                <wp:docPr id="567" name="Graphic 567"/>
                <wp:cNvGraphicFramePr>
                  <a:graphicFrameLocks/>
                </wp:cNvGraphicFramePr>
                <a:graphic>
                  <a:graphicData uri="http://schemas.microsoft.com/office/word/2010/wordprocessingShape">
                    <wps:wsp>
                      <wps:cNvPr id="567" name="Graphic 567"/>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4.297175pt;width:323.150pt;height:.1pt;mso-position-horizontal-relative:page;mso-position-vertical-relative:paragraph;z-index:-15607296;mso-wrap-distance-left:0;mso-wrap-distance-right:0" id="docshape549" coordorigin="964,286" coordsize="6463,0" path="m964,286l7427,286e" filled="false" stroked="true" strokeweight=".25pt" strokecolor="#404042">
                <v:path arrowok="t"/>
                <v:stroke dashstyle="solid"/>
                <w10:wrap type="topAndBottom"/>
              </v:shape>
            </w:pict>
          </mc:Fallback>
        </mc:AlternateContent>
      </w:r>
    </w:p>
    <w:p>
      <w:pPr>
        <w:pStyle w:val="ListParagraph"/>
        <w:numPr>
          <w:ilvl w:val="0"/>
          <w:numId w:val="74"/>
        </w:numPr>
        <w:tabs>
          <w:tab w:pos="1270" w:val="left" w:leader="none"/>
        </w:tabs>
        <w:spacing w:line="240" w:lineRule="auto" w:before="121" w:after="0"/>
        <w:ind w:left="1270" w:right="0" w:hanging="307"/>
        <w:jc w:val="left"/>
        <w:rPr>
          <w:sz w:val="16"/>
        </w:rPr>
      </w:pPr>
      <w:r>
        <w:rPr>
          <w:color w:val="404042"/>
          <w:spacing w:val="-4"/>
          <w:sz w:val="16"/>
        </w:rPr>
        <w:t>Decreto</w:t>
      </w:r>
      <w:r>
        <w:rPr>
          <w:color w:val="404042"/>
          <w:spacing w:val="-5"/>
          <w:sz w:val="16"/>
        </w:rPr>
        <w:t> </w:t>
      </w:r>
      <w:r>
        <w:rPr>
          <w:color w:val="404042"/>
          <w:spacing w:val="-4"/>
          <w:sz w:val="16"/>
        </w:rPr>
        <w:t>nº 8.726/2016, Art. </w:t>
      </w:r>
      <w:r>
        <w:rPr>
          <w:color w:val="404042"/>
          <w:spacing w:val="-5"/>
          <w:sz w:val="16"/>
        </w:rPr>
        <w:t>67.</w:t>
      </w:r>
    </w:p>
    <w:p>
      <w:pPr>
        <w:pStyle w:val="ListParagraph"/>
        <w:spacing w:after="0" w:line="240" w:lineRule="auto"/>
        <w:jc w:val="left"/>
        <w:rPr>
          <w:sz w:val="16"/>
        </w:rPr>
        <w:sectPr>
          <w:pgSz w:w="8400" w:h="11910"/>
          <w:pgMar w:header="0" w:footer="520" w:top="880" w:bottom="720" w:left="0" w:right="0"/>
        </w:sectPr>
      </w:pPr>
    </w:p>
    <w:p>
      <w:pPr>
        <w:pStyle w:val="BodyText"/>
        <w:rPr>
          <w:sz w:val="24"/>
        </w:rPr>
      </w:pPr>
    </w:p>
    <w:p>
      <w:pPr>
        <w:pStyle w:val="BodyText"/>
        <w:rPr>
          <w:sz w:val="24"/>
        </w:rPr>
      </w:pPr>
    </w:p>
    <w:p>
      <w:pPr>
        <w:pStyle w:val="BodyText"/>
        <w:spacing w:before="81"/>
        <w:rPr>
          <w:sz w:val="24"/>
        </w:rPr>
      </w:pPr>
    </w:p>
    <w:p>
      <w:pPr>
        <w:spacing w:before="0"/>
        <w:ind w:left="963" w:right="960" w:firstLine="0"/>
        <w:jc w:val="left"/>
        <w:rPr>
          <w:sz w:val="24"/>
        </w:rPr>
      </w:pPr>
      <w:r>
        <w:rPr>
          <w:sz w:val="24"/>
        </w:rPr>
        <mc:AlternateContent>
          <mc:Choice Requires="wps">
            <w:drawing>
              <wp:anchor distT="0" distB="0" distL="0" distR="0" allowOverlap="1" layoutInCell="1" locked="0" behindDoc="1" simplePos="0" relativeHeight="483894784">
                <wp:simplePos x="0" y="0"/>
                <wp:positionH relativeFrom="page">
                  <wp:posOffset>0</wp:posOffset>
                </wp:positionH>
                <wp:positionV relativeFrom="paragraph">
                  <wp:posOffset>-606782</wp:posOffset>
                </wp:positionV>
                <wp:extent cx="5328285" cy="2889250"/>
                <wp:effectExtent l="0" t="0" r="0" b="0"/>
                <wp:wrapNone/>
                <wp:docPr id="574" name="Group 574"/>
                <wp:cNvGraphicFramePr>
                  <a:graphicFrameLocks/>
                </wp:cNvGraphicFramePr>
                <a:graphic>
                  <a:graphicData uri="http://schemas.microsoft.com/office/word/2010/wordprocessingGroup">
                    <wpg:wgp>
                      <wpg:cNvPr id="574" name="Group 574"/>
                      <wpg:cNvGrpSpPr/>
                      <wpg:grpSpPr>
                        <a:xfrm>
                          <a:off x="0" y="0"/>
                          <a:ext cx="5328285" cy="2889250"/>
                          <a:chExt cx="5328285" cy="2889250"/>
                        </a:xfrm>
                      </wpg:grpSpPr>
                      <wps:wsp>
                        <wps:cNvPr id="575" name="Graphic 575"/>
                        <wps:cNvSpPr/>
                        <wps:spPr>
                          <a:xfrm>
                            <a:off x="0" y="0"/>
                            <a:ext cx="5328285" cy="2889250"/>
                          </a:xfrm>
                          <a:custGeom>
                            <a:avLst/>
                            <a:gdLst/>
                            <a:ahLst/>
                            <a:cxnLst/>
                            <a:rect l="l" t="t" r="r" b="b"/>
                            <a:pathLst>
                              <a:path w="5328285" h="2889250">
                                <a:moveTo>
                                  <a:pt x="5328005" y="0"/>
                                </a:moveTo>
                                <a:lnTo>
                                  <a:pt x="0" y="0"/>
                                </a:lnTo>
                                <a:lnTo>
                                  <a:pt x="0" y="2889021"/>
                                </a:lnTo>
                                <a:lnTo>
                                  <a:pt x="5328005" y="2889021"/>
                                </a:lnTo>
                                <a:lnTo>
                                  <a:pt x="5328005" y="0"/>
                                </a:lnTo>
                                <a:close/>
                              </a:path>
                            </a:pathLst>
                          </a:custGeom>
                          <a:solidFill>
                            <a:srgbClr val="EE6934"/>
                          </a:solidFill>
                        </wps:spPr>
                        <wps:bodyPr wrap="square" lIns="0" tIns="0" rIns="0" bIns="0" rtlCol="0">
                          <a:prstTxWarp prst="textNoShape">
                            <a:avLst/>
                          </a:prstTxWarp>
                          <a:noAutofit/>
                        </wps:bodyPr>
                      </wps:wsp>
                      <wps:wsp>
                        <wps:cNvPr id="576" name="Graphic 576"/>
                        <wps:cNvSpPr/>
                        <wps:spPr>
                          <a:xfrm>
                            <a:off x="612000" y="1732274"/>
                            <a:ext cx="4097654" cy="1270"/>
                          </a:xfrm>
                          <a:custGeom>
                            <a:avLst/>
                            <a:gdLst/>
                            <a:ahLst/>
                            <a:cxnLst/>
                            <a:rect l="l" t="t" r="r" b="b"/>
                            <a:pathLst>
                              <a:path w="4097654" h="0">
                                <a:moveTo>
                                  <a:pt x="0" y="0"/>
                                </a:moveTo>
                                <a:lnTo>
                                  <a:pt x="4097369" y="0"/>
                                </a:lnTo>
                              </a:path>
                            </a:pathLst>
                          </a:custGeom>
                          <a:ln w="1996">
                            <a:solidFill>
                              <a:srgbClr val="FEFEF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47.778126pt;width:419.55pt;height:227.5pt;mso-position-horizontal-relative:page;mso-position-vertical-relative:paragraph;z-index:-19421696" id="docshapegroup555" coordorigin="0,-956" coordsize="8391,4550">
                <v:rect style="position:absolute;left:0;top:-956;width:8391;height:4550" id="docshape556" filled="true" fillcolor="#ee6934" stroked="false">
                  <v:fill type="solid"/>
                </v:rect>
                <v:line style="position:absolute" from="964,1772" to="7416,1772" stroked="true" strokeweight=".157191pt" strokecolor="#fefefe">
                  <v:stroke dashstyle="solid"/>
                </v:line>
                <w10:wrap type="none"/>
              </v:group>
            </w:pict>
          </mc:Fallback>
        </mc:AlternateContent>
      </w:r>
      <w:r>
        <w:rPr>
          <w:color w:val="FFFFFF"/>
          <w:w w:val="110"/>
          <w:sz w:val="24"/>
        </w:rPr>
        <w:t>O</w:t>
      </w:r>
      <w:r>
        <w:rPr>
          <w:color w:val="FFFFFF"/>
          <w:spacing w:val="-46"/>
          <w:w w:val="110"/>
          <w:sz w:val="24"/>
        </w:rPr>
        <w:t> </w:t>
      </w:r>
      <w:r>
        <w:rPr>
          <w:color w:val="FFFFFF"/>
          <w:w w:val="110"/>
          <w:sz w:val="24"/>
        </w:rPr>
        <w:t>transcurso</w:t>
      </w:r>
      <w:r>
        <w:rPr>
          <w:color w:val="FFFFFF"/>
          <w:spacing w:val="-46"/>
          <w:w w:val="110"/>
          <w:sz w:val="24"/>
        </w:rPr>
        <w:t> </w:t>
      </w:r>
      <w:r>
        <w:rPr>
          <w:color w:val="FFFFFF"/>
          <w:w w:val="110"/>
          <w:sz w:val="24"/>
        </w:rPr>
        <w:t>do</w:t>
      </w:r>
      <w:r>
        <w:rPr>
          <w:color w:val="FFFFFF"/>
          <w:spacing w:val="-46"/>
          <w:w w:val="110"/>
          <w:sz w:val="24"/>
        </w:rPr>
        <w:t> </w:t>
      </w:r>
      <w:r>
        <w:rPr>
          <w:color w:val="FFFFFF"/>
          <w:w w:val="110"/>
          <w:sz w:val="24"/>
        </w:rPr>
        <w:t>prazo</w:t>
      </w:r>
      <w:r>
        <w:rPr>
          <w:color w:val="FFFFFF"/>
          <w:spacing w:val="-46"/>
          <w:w w:val="110"/>
          <w:sz w:val="24"/>
        </w:rPr>
        <w:t> </w:t>
      </w:r>
      <w:r>
        <w:rPr>
          <w:color w:val="FFFFFF"/>
          <w:w w:val="110"/>
          <w:sz w:val="24"/>
        </w:rPr>
        <w:t>para</w:t>
      </w:r>
      <w:r>
        <w:rPr>
          <w:color w:val="FFFFFF"/>
          <w:spacing w:val="-46"/>
          <w:w w:val="110"/>
          <w:sz w:val="24"/>
        </w:rPr>
        <w:t> </w:t>
      </w:r>
      <w:r>
        <w:rPr>
          <w:color w:val="FFFFFF"/>
          <w:w w:val="110"/>
          <w:sz w:val="24"/>
        </w:rPr>
        <w:t>análise</w:t>
      </w:r>
      <w:r>
        <w:rPr>
          <w:color w:val="FFFFFF"/>
          <w:spacing w:val="-46"/>
          <w:w w:val="110"/>
          <w:sz w:val="24"/>
        </w:rPr>
        <w:t> </w:t>
      </w:r>
      <w:r>
        <w:rPr>
          <w:color w:val="FFFFFF"/>
          <w:w w:val="110"/>
          <w:sz w:val="24"/>
        </w:rPr>
        <w:t>de</w:t>
      </w:r>
      <w:r>
        <w:rPr>
          <w:color w:val="FFFFFF"/>
          <w:spacing w:val="-46"/>
          <w:w w:val="110"/>
          <w:sz w:val="24"/>
        </w:rPr>
        <w:t> </w:t>
      </w:r>
      <w:r>
        <w:rPr>
          <w:color w:val="FFFFFF"/>
          <w:w w:val="110"/>
          <w:sz w:val="24"/>
        </w:rPr>
        <w:t>prestação</w:t>
      </w:r>
      <w:r>
        <w:rPr>
          <w:color w:val="FFFFFF"/>
          <w:spacing w:val="-46"/>
          <w:w w:val="110"/>
          <w:sz w:val="24"/>
        </w:rPr>
        <w:t> </w:t>
      </w:r>
      <w:r>
        <w:rPr>
          <w:color w:val="FFFFFF"/>
          <w:w w:val="110"/>
          <w:sz w:val="24"/>
        </w:rPr>
        <w:t>de</w:t>
      </w:r>
      <w:r>
        <w:rPr>
          <w:color w:val="FFFFFF"/>
          <w:spacing w:val="-46"/>
          <w:w w:val="110"/>
          <w:sz w:val="24"/>
        </w:rPr>
        <w:t> </w:t>
      </w:r>
      <w:r>
        <w:rPr>
          <w:color w:val="FFFFFF"/>
          <w:w w:val="110"/>
          <w:sz w:val="24"/>
        </w:rPr>
        <w:t>contas sem</w:t>
      </w:r>
      <w:r>
        <w:rPr>
          <w:color w:val="FFFFFF"/>
          <w:spacing w:val="-12"/>
          <w:w w:val="110"/>
          <w:sz w:val="24"/>
        </w:rPr>
        <w:t> </w:t>
      </w:r>
      <w:r>
        <w:rPr>
          <w:color w:val="FFFFFF"/>
          <w:w w:val="110"/>
          <w:sz w:val="24"/>
        </w:rPr>
        <w:t>que</w:t>
      </w:r>
      <w:r>
        <w:rPr>
          <w:color w:val="FFFFFF"/>
          <w:spacing w:val="-12"/>
          <w:w w:val="110"/>
          <w:sz w:val="24"/>
        </w:rPr>
        <w:t> </w:t>
      </w:r>
      <w:r>
        <w:rPr>
          <w:color w:val="FFFFFF"/>
          <w:w w:val="110"/>
          <w:sz w:val="24"/>
        </w:rPr>
        <w:t>as</w:t>
      </w:r>
      <w:r>
        <w:rPr>
          <w:color w:val="FFFFFF"/>
          <w:spacing w:val="-11"/>
          <w:w w:val="110"/>
          <w:sz w:val="24"/>
        </w:rPr>
        <w:t> </w:t>
      </w:r>
      <w:r>
        <w:rPr>
          <w:color w:val="FFFFFF"/>
          <w:w w:val="110"/>
          <w:sz w:val="24"/>
        </w:rPr>
        <w:t>contas</w:t>
      </w:r>
      <w:r>
        <w:rPr>
          <w:color w:val="FFFFFF"/>
          <w:spacing w:val="-11"/>
          <w:w w:val="110"/>
          <w:sz w:val="24"/>
        </w:rPr>
        <w:t> </w:t>
      </w:r>
      <w:r>
        <w:rPr>
          <w:color w:val="FFFFFF"/>
          <w:w w:val="110"/>
          <w:sz w:val="24"/>
        </w:rPr>
        <w:t>tenham</w:t>
      </w:r>
      <w:r>
        <w:rPr>
          <w:color w:val="FFFFFF"/>
          <w:spacing w:val="-12"/>
          <w:w w:val="110"/>
          <w:sz w:val="24"/>
        </w:rPr>
        <w:t> </w:t>
      </w:r>
      <w:r>
        <w:rPr>
          <w:color w:val="FFFFFF"/>
          <w:w w:val="110"/>
          <w:sz w:val="24"/>
        </w:rPr>
        <w:t>sido</w:t>
      </w:r>
      <w:r>
        <w:rPr>
          <w:color w:val="FFFFFF"/>
          <w:spacing w:val="-12"/>
          <w:w w:val="110"/>
          <w:sz w:val="24"/>
        </w:rPr>
        <w:t> </w:t>
      </w:r>
      <w:r>
        <w:rPr>
          <w:color w:val="FFFFFF"/>
          <w:w w:val="110"/>
          <w:sz w:val="24"/>
        </w:rPr>
        <w:t>apreciadas</w:t>
      </w:r>
      <w:r>
        <w:rPr>
          <w:color w:val="FFFFFF"/>
          <w:w w:val="110"/>
          <w:position w:val="8"/>
          <w:sz w:val="14"/>
        </w:rPr>
        <w:t>198</w:t>
      </w:r>
      <w:r>
        <w:rPr>
          <w:color w:val="FFFFFF"/>
          <w:w w:val="110"/>
          <w:sz w:val="24"/>
        </w:rPr>
        <w:t>:</w:t>
      </w:r>
    </w:p>
    <w:p>
      <w:pPr>
        <w:pStyle w:val="BodyText"/>
        <w:spacing w:before="108"/>
        <w:rPr>
          <w:sz w:val="24"/>
        </w:rPr>
      </w:pPr>
    </w:p>
    <w:p>
      <w:pPr>
        <w:pStyle w:val="ListParagraph"/>
        <w:numPr>
          <w:ilvl w:val="1"/>
          <w:numId w:val="74"/>
        </w:numPr>
        <w:tabs>
          <w:tab w:pos="1122" w:val="left" w:leader="none"/>
        </w:tabs>
        <w:spacing w:line="240" w:lineRule="auto" w:before="0" w:after="0"/>
        <w:ind w:left="963" w:right="964" w:firstLine="0"/>
        <w:jc w:val="left"/>
        <w:rPr>
          <w:color w:val="FFFFFF"/>
          <w:sz w:val="24"/>
        </w:rPr>
      </w:pPr>
      <w:r>
        <w:rPr>
          <w:color w:val="FFFFFF"/>
          <w:sz w:val="24"/>
        </w:rPr>
        <w:t>não</w:t>
      </w:r>
      <w:r>
        <w:rPr>
          <w:color w:val="FFFFFF"/>
          <w:spacing w:val="-24"/>
          <w:sz w:val="24"/>
        </w:rPr>
        <w:t> </w:t>
      </w:r>
      <w:r>
        <w:rPr>
          <w:color w:val="FFFFFF"/>
          <w:sz w:val="24"/>
        </w:rPr>
        <w:t>impede</w:t>
      </w:r>
      <w:r>
        <w:rPr>
          <w:color w:val="FFFFFF"/>
          <w:spacing w:val="-24"/>
          <w:sz w:val="24"/>
        </w:rPr>
        <w:t> </w:t>
      </w:r>
      <w:r>
        <w:rPr>
          <w:color w:val="FFFFFF"/>
          <w:sz w:val="24"/>
        </w:rPr>
        <w:t>que</w:t>
      </w:r>
      <w:r>
        <w:rPr>
          <w:color w:val="FFFFFF"/>
          <w:spacing w:val="-24"/>
          <w:sz w:val="24"/>
        </w:rPr>
        <w:t> </w:t>
      </w:r>
      <w:r>
        <w:rPr>
          <w:color w:val="FFFFFF"/>
          <w:sz w:val="24"/>
        </w:rPr>
        <w:t>a</w:t>
      </w:r>
      <w:r>
        <w:rPr>
          <w:color w:val="FFFFFF"/>
          <w:spacing w:val="-24"/>
          <w:sz w:val="24"/>
        </w:rPr>
        <w:t> </w:t>
      </w:r>
      <w:r>
        <w:rPr>
          <w:color w:val="FFFFFF"/>
          <w:sz w:val="24"/>
        </w:rPr>
        <w:t>organização</w:t>
      </w:r>
      <w:r>
        <w:rPr>
          <w:color w:val="FFFFFF"/>
          <w:spacing w:val="-24"/>
          <w:sz w:val="24"/>
        </w:rPr>
        <w:t> </w:t>
      </w:r>
      <w:r>
        <w:rPr>
          <w:color w:val="FFFFFF"/>
          <w:sz w:val="24"/>
        </w:rPr>
        <w:t>da</w:t>
      </w:r>
      <w:r>
        <w:rPr>
          <w:color w:val="FFFFFF"/>
          <w:spacing w:val="-24"/>
          <w:sz w:val="24"/>
        </w:rPr>
        <w:t> </w:t>
      </w:r>
      <w:r>
        <w:rPr>
          <w:color w:val="FFFFFF"/>
          <w:sz w:val="24"/>
        </w:rPr>
        <w:t>sociedade</w:t>
      </w:r>
      <w:r>
        <w:rPr>
          <w:color w:val="FFFFFF"/>
          <w:spacing w:val="-24"/>
          <w:sz w:val="24"/>
        </w:rPr>
        <w:t> </w:t>
      </w:r>
      <w:r>
        <w:rPr>
          <w:color w:val="FFFFFF"/>
          <w:sz w:val="24"/>
        </w:rPr>
        <w:t>civil</w:t>
      </w:r>
      <w:r>
        <w:rPr>
          <w:color w:val="FFFFFF"/>
          <w:spacing w:val="-24"/>
          <w:sz w:val="24"/>
        </w:rPr>
        <w:t> </w:t>
      </w:r>
      <w:r>
        <w:rPr>
          <w:color w:val="FFFFFF"/>
          <w:sz w:val="24"/>
        </w:rPr>
        <w:t>participe</w:t>
      </w:r>
      <w:r>
        <w:rPr>
          <w:color w:val="FFFFFF"/>
          <w:spacing w:val="-24"/>
          <w:sz w:val="24"/>
        </w:rPr>
        <w:t> </w:t>
      </w:r>
      <w:r>
        <w:rPr>
          <w:color w:val="FFFFFF"/>
          <w:sz w:val="24"/>
        </w:rPr>
        <w:t>de outros</w:t>
      </w:r>
      <w:r>
        <w:rPr>
          <w:color w:val="FFFFFF"/>
          <w:spacing w:val="-9"/>
          <w:sz w:val="24"/>
        </w:rPr>
        <w:t> </w:t>
      </w:r>
      <w:r>
        <w:rPr>
          <w:color w:val="FFFFFF"/>
          <w:sz w:val="24"/>
        </w:rPr>
        <w:t>chamamentos</w:t>
      </w:r>
      <w:r>
        <w:rPr>
          <w:color w:val="FFFFFF"/>
          <w:spacing w:val="-9"/>
          <w:sz w:val="24"/>
        </w:rPr>
        <w:t> </w:t>
      </w:r>
      <w:r>
        <w:rPr>
          <w:color w:val="FFFFFF"/>
          <w:sz w:val="24"/>
        </w:rPr>
        <w:t>públicos</w:t>
      </w:r>
      <w:r>
        <w:rPr>
          <w:color w:val="FFFFFF"/>
          <w:spacing w:val="-9"/>
          <w:sz w:val="24"/>
        </w:rPr>
        <w:t> </w:t>
      </w:r>
      <w:r>
        <w:rPr>
          <w:color w:val="FFFFFF"/>
          <w:sz w:val="24"/>
        </w:rPr>
        <w:t>e</w:t>
      </w:r>
      <w:r>
        <w:rPr>
          <w:color w:val="FFFFFF"/>
          <w:spacing w:val="-9"/>
          <w:sz w:val="24"/>
        </w:rPr>
        <w:t> </w:t>
      </w:r>
      <w:r>
        <w:rPr>
          <w:color w:val="FFFFFF"/>
          <w:sz w:val="24"/>
        </w:rPr>
        <w:t>celebre</w:t>
      </w:r>
      <w:r>
        <w:rPr>
          <w:color w:val="FFFFFF"/>
          <w:spacing w:val="-9"/>
          <w:sz w:val="24"/>
        </w:rPr>
        <w:t> </w:t>
      </w:r>
      <w:r>
        <w:rPr>
          <w:color w:val="FFFFFF"/>
          <w:sz w:val="24"/>
        </w:rPr>
        <w:t>novas</w:t>
      </w:r>
      <w:r>
        <w:rPr>
          <w:color w:val="FFFFFF"/>
          <w:spacing w:val="-9"/>
          <w:sz w:val="24"/>
        </w:rPr>
        <w:t> </w:t>
      </w:r>
      <w:r>
        <w:rPr>
          <w:color w:val="FFFFFF"/>
          <w:sz w:val="24"/>
        </w:rPr>
        <w:t>parcerias;</w:t>
      </w:r>
      <w:r>
        <w:rPr>
          <w:color w:val="FFFFFF"/>
          <w:spacing w:val="-9"/>
          <w:sz w:val="24"/>
        </w:rPr>
        <w:t> </w:t>
      </w:r>
      <w:r>
        <w:rPr>
          <w:color w:val="FFFFFF"/>
          <w:sz w:val="24"/>
        </w:rPr>
        <w:t>e;</w:t>
      </w:r>
    </w:p>
    <w:p>
      <w:pPr>
        <w:pStyle w:val="BodyText"/>
        <w:spacing w:before="109"/>
        <w:rPr>
          <w:sz w:val="24"/>
        </w:rPr>
      </w:pPr>
    </w:p>
    <w:p>
      <w:pPr>
        <w:pStyle w:val="ListParagraph"/>
        <w:numPr>
          <w:ilvl w:val="1"/>
          <w:numId w:val="74"/>
        </w:numPr>
        <w:tabs>
          <w:tab w:pos="1190" w:val="left" w:leader="none"/>
        </w:tabs>
        <w:spacing w:line="240" w:lineRule="auto" w:before="0" w:after="0"/>
        <w:ind w:left="963" w:right="959" w:firstLine="0"/>
        <w:jc w:val="both"/>
        <w:rPr>
          <w:color w:val="FFFFFF"/>
          <w:sz w:val="24"/>
        </w:rPr>
      </w:pPr>
      <w:r>
        <w:rPr>
          <w:color w:val="FFFFFF"/>
          <w:sz w:val="24"/>
        </w:rPr>
        <w:t>não implica impossibilidade de sua apreciação em data posterior ou vedação à adoção de medidas saneadoras, </w:t>
      </w:r>
      <w:r>
        <w:rPr>
          <w:color w:val="FFFFFF"/>
          <w:spacing w:val="-2"/>
          <w:sz w:val="24"/>
        </w:rPr>
        <w:t>punitivas</w:t>
      </w:r>
      <w:r>
        <w:rPr>
          <w:color w:val="FFFFFF"/>
          <w:spacing w:val="-11"/>
          <w:sz w:val="24"/>
        </w:rPr>
        <w:t> </w:t>
      </w:r>
      <w:r>
        <w:rPr>
          <w:color w:val="FFFFFF"/>
          <w:spacing w:val="-2"/>
          <w:sz w:val="24"/>
        </w:rPr>
        <w:t>ou</w:t>
      </w:r>
      <w:r>
        <w:rPr>
          <w:color w:val="FFFFFF"/>
          <w:spacing w:val="-11"/>
          <w:sz w:val="24"/>
        </w:rPr>
        <w:t> </w:t>
      </w:r>
      <w:r>
        <w:rPr>
          <w:color w:val="FFFFFF"/>
          <w:spacing w:val="-2"/>
          <w:sz w:val="24"/>
        </w:rPr>
        <w:t>destinadas</w:t>
      </w:r>
      <w:r>
        <w:rPr>
          <w:color w:val="FFFFFF"/>
          <w:spacing w:val="-11"/>
          <w:sz w:val="24"/>
        </w:rPr>
        <w:t> </w:t>
      </w:r>
      <w:r>
        <w:rPr>
          <w:color w:val="FFFFFF"/>
          <w:spacing w:val="-2"/>
          <w:sz w:val="24"/>
        </w:rPr>
        <w:t>a</w:t>
      </w:r>
      <w:r>
        <w:rPr>
          <w:color w:val="FFFFFF"/>
          <w:spacing w:val="-11"/>
          <w:sz w:val="24"/>
        </w:rPr>
        <w:t> </w:t>
      </w:r>
      <w:r>
        <w:rPr>
          <w:color w:val="FFFFFF"/>
          <w:spacing w:val="-2"/>
          <w:sz w:val="24"/>
        </w:rPr>
        <w:t>ressarcimento</w:t>
      </w:r>
      <w:r>
        <w:rPr>
          <w:color w:val="FFFFFF"/>
          <w:spacing w:val="-11"/>
          <w:sz w:val="24"/>
        </w:rPr>
        <w:t> </w:t>
      </w:r>
      <w:r>
        <w:rPr>
          <w:color w:val="FFFFFF"/>
          <w:spacing w:val="-2"/>
          <w:sz w:val="24"/>
        </w:rPr>
        <w:t>de</w:t>
      </w:r>
      <w:r>
        <w:rPr>
          <w:color w:val="FFFFFF"/>
          <w:spacing w:val="-11"/>
          <w:sz w:val="24"/>
        </w:rPr>
        <w:t> </w:t>
      </w:r>
      <w:r>
        <w:rPr>
          <w:color w:val="FFFFFF"/>
          <w:spacing w:val="-2"/>
          <w:sz w:val="24"/>
        </w:rPr>
        <w:t>danos</w:t>
      </w:r>
      <w:r>
        <w:rPr>
          <w:color w:val="FFFFFF"/>
          <w:spacing w:val="-11"/>
          <w:sz w:val="24"/>
        </w:rPr>
        <w:t> </w:t>
      </w:r>
      <w:r>
        <w:rPr>
          <w:color w:val="FFFFFF"/>
          <w:spacing w:val="-2"/>
          <w:sz w:val="24"/>
        </w:rPr>
        <w:t>que</w:t>
      </w:r>
      <w:r>
        <w:rPr>
          <w:color w:val="FFFFFF"/>
          <w:spacing w:val="-11"/>
          <w:sz w:val="24"/>
        </w:rPr>
        <w:t> </w:t>
      </w:r>
      <w:r>
        <w:rPr>
          <w:color w:val="FFFFFF"/>
          <w:spacing w:val="-2"/>
          <w:sz w:val="24"/>
        </w:rPr>
        <w:t>possam </w:t>
      </w:r>
      <w:r>
        <w:rPr>
          <w:color w:val="FFFFFF"/>
          <w:sz w:val="24"/>
        </w:rPr>
        <w:t>ter sido causados aos cofres públicos.</w:t>
      </w:r>
    </w:p>
    <w:p>
      <w:pPr>
        <w:pStyle w:val="BodyText"/>
        <w:rPr>
          <w:sz w:val="24"/>
        </w:rPr>
      </w:pPr>
    </w:p>
    <w:p>
      <w:pPr>
        <w:pStyle w:val="BodyText"/>
        <w:rPr>
          <w:sz w:val="24"/>
        </w:rPr>
      </w:pPr>
    </w:p>
    <w:p>
      <w:pPr>
        <w:pStyle w:val="BodyText"/>
        <w:spacing w:before="70"/>
        <w:rPr>
          <w:sz w:val="24"/>
        </w:rPr>
      </w:pPr>
    </w:p>
    <w:p>
      <w:pPr>
        <w:pStyle w:val="Heading6"/>
        <w:numPr>
          <w:ilvl w:val="2"/>
          <w:numId w:val="72"/>
        </w:numPr>
        <w:tabs>
          <w:tab w:pos="1586" w:val="left" w:leader="none"/>
        </w:tabs>
        <w:spacing w:line="240" w:lineRule="auto" w:before="0" w:after="0"/>
        <w:ind w:left="1586" w:right="0" w:hanging="623"/>
        <w:jc w:val="both"/>
      </w:pPr>
      <w:r>
        <w:rPr>
          <w:color w:val="EE6934"/>
          <w:spacing w:val="-2"/>
          <w:w w:val="110"/>
        </w:rPr>
        <w:t>Recnísos</w:t>
      </w:r>
    </w:p>
    <w:p>
      <w:pPr>
        <w:pStyle w:val="BodyText"/>
        <w:spacing w:before="296"/>
        <w:ind w:left="963" w:right="960"/>
        <w:jc w:val="both"/>
      </w:pPr>
      <w:r>
        <w:rPr>
          <w:color w:val="404042"/>
        </w:rPr>
        <w:t>A</w:t>
      </w:r>
      <w:r>
        <w:rPr>
          <w:color w:val="404042"/>
          <w:spacing w:val="-13"/>
        </w:rPr>
        <w:t> </w:t>
      </w:r>
      <w:r>
        <w:rPr>
          <w:color w:val="404042"/>
        </w:rPr>
        <w:t>organização</w:t>
      </w:r>
      <w:r>
        <w:rPr>
          <w:color w:val="404042"/>
          <w:spacing w:val="-13"/>
        </w:rPr>
        <w:t> </w:t>
      </w:r>
      <w:r>
        <w:rPr>
          <w:color w:val="404042"/>
        </w:rPr>
        <w:t>da</w:t>
      </w:r>
      <w:r>
        <w:rPr>
          <w:color w:val="404042"/>
          <w:spacing w:val="-13"/>
        </w:rPr>
        <w:t> </w:t>
      </w:r>
      <w:r>
        <w:rPr>
          <w:color w:val="404042"/>
        </w:rPr>
        <w:t>sociedade</w:t>
      </w:r>
      <w:r>
        <w:rPr>
          <w:color w:val="404042"/>
          <w:spacing w:val="-13"/>
        </w:rPr>
        <w:t> </w:t>
      </w:r>
      <w:r>
        <w:rPr>
          <w:color w:val="404042"/>
        </w:rPr>
        <w:t>civil</w:t>
      </w:r>
      <w:r>
        <w:rPr>
          <w:color w:val="404042"/>
          <w:spacing w:val="-13"/>
        </w:rPr>
        <w:t> </w:t>
      </w:r>
      <w:r>
        <w:rPr>
          <w:color w:val="404042"/>
        </w:rPr>
        <w:t>será</w:t>
      </w:r>
      <w:r>
        <w:rPr>
          <w:color w:val="404042"/>
          <w:spacing w:val="-13"/>
        </w:rPr>
        <w:t> </w:t>
      </w:r>
      <w:r>
        <w:rPr>
          <w:color w:val="404042"/>
        </w:rPr>
        <w:t>notificada</w:t>
      </w:r>
      <w:r>
        <w:rPr>
          <w:color w:val="404042"/>
          <w:spacing w:val="-13"/>
        </w:rPr>
        <w:t> </w:t>
      </w:r>
      <w:r>
        <w:rPr>
          <w:color w:val="404042"/>
        </w:rPr>
        <w:t>sobre</w:t>
      </w:r>
      <w:r>
        <w:rPr>
          <w:color w:val="404042"/>
          <w:spacing w:val="-13"/>
        </w:rPr>
        <w:t> </w:t>
      </w:r>
      <w:r>
        <w:rPr>
          <w:color w:val="404042"/>
        </w:rPr>
        <w:t>a</w:t>
      </w:r>
      <w:r>
        <w:rPr>
          <w:color w:val="404042"/>
          <w:spacing w:val="-13"/>
        </w:rPr>
        <w:t> </w:t>
      </w:r>
      <w:r>
        <w:rPr>
          <w:color w:val="404042"/>
        </w:rPr>
        <w:t>decisão</w:t>
      </w:r>
      <w:r>
        <w:rPr>
          <w:color w:val="404042"/>
          <w:spacing w:val="-13"/>
        </w:rPr>
        <w:t> </w:t>
      </w:r>
      <w:r>
        <w:rPr>
          <w:color w:val="404042"/>
        </w:rPr>
        <w:t>da</w:t>
      </w:r>
      <w:r>
        <w:rPr>
          <w:color w:val="404042"/>
          <w:spacing w:val="-13"/>
        </w:rPr>
        <w:t> </w:t>
      </w:r>
      <w:r>
        <w:rPr>
          <w:color w:val="404042"/>
        </w:rPr>
        <w:t>análise da prestação de contas e poderá</w:t>
      </w:r>
      <w:r>
        <w:rPr>
          <w:color w:val="404042"/>
          <w:position w:val="5"/>
          <w:sz w:val="9"/>
        </w:rPr>
        <w:t>199</w:t>
      </w:r>
      <w:r>
        <w:rPr>
          <w:color w:val="404042"/>
        </w:rPr>
        <w:t>:</w:t>
      </w:r>
    </w:p>
    <w:p>
      <w:pPr>
        <w:pStyle w:val="ListParagraph"/>
        <w:numPr>
          <w:ilvl w:val="0"/>
          <w:numId w:val="77"/>
        </w:numPr>
        <w:tabs>
          <w:tab w:pos="1302" w:val="left" w:leader="none"/>
        </w:tabs>
        <w:spacing w:line="240" w:lineRule="auto" w:before="111" w:after="0"/>
        <w:ind w:left="1133" w:right="959" w:firstLine="0"/>
        <w:jc w:val="both"/>
        <w:rPr>
          <w:sz w:val="20"/>
        </w:rPr>
      </w:pPr>
      <w:r>
        <w:rPr>
          <w:color w:val="404042"/>
          <w:spacing w:val="-2"/>
          <w:sz w:val="20"/>
        </w:rPr>
        <w:t>apresentar</w:t>
      </w:r>
      <w:r>
        <w:rPr>
          <w:color w:val="404042"/>
          <w:spacing w:val="-14"/>
          <w:sz w:val="20"/>
        </w:rPr>
        <w:t> </w:t>
      </w:r>
      <w:r>
        <w:rPr>
          <w:color w:val="404042"/>
          <w:spacing w:val="-2"/>
          <w:sz w:val="20"/>
        </w:rPr>
        <w:t>recurso,</w:t>
      </w:r>
      <w:r>
        <w:rPr>
          <w:color w:val="404042"/>
          <w:spacing w:val="-14"/>
          <w:sz w:val="20"/>
        </w:rPr>
        <w:t> </w:t>
      </w:r>
      <w:r>
        <w:rPr>
          <w:color w:val="404042"/>
          <w:spacing w:val="-2"/>
          <w:sz w:val="20"/>
        </w:rPr>
        <w:t>no</w:t>
      </w:r>
      <w:r>
        <w:rPr>
          <w:color w:val="404042"/>
          <w:spacing w:val="-13"/>
          <w:sz w:val="20"/>
        </w:rPr>
        <w:t> </w:t>
      </w:r>
      <w:r>
        <w:rPr>
          <w:color w:val="404042"/>
          <w:spacing w:val="-2"/>
          <w:sz w:val="20"/>
        </w:rPr>
        <w:t>prazo</w:t>
      </w:r>
      <w:r>
        <w:rPr>
          <w:color w:val="404042"/>
          <w:spacing w:val="-14"/>
          <w:sz w:val="20"/>
        </w:rPr>
        <w:t> </w:t>
      </w:r>
      <w:r>
        <w:rPr>
          <w:color w:val="404042"/>
          <w:spacing w:val="-2"/>
          <w:sz w:val="20"/>
        </w:rPr>
        <w:t>de</w:t>
      </w:r>
      <w:r>
        <w:rPr>
          <w:color w:val="404042"/>
          <w:spacing w:val="-13"/>
          <w:sz w:val="20"/>
        </w:rPr>
        <w:t> </w:t>
      </w:r>
      <w:r>
        <w:rPr>
          <w:color w:val="404042"/>
          <w:spacing w:val="-2"/>
          <w:sz w:val="20"/>
        </w:rPr>
        <w:t>trinta</w:t>
      </w:r>
      <w:r>
        <w:rPr>
          <w:color w:val="404042"/>
          <w:spacing w:val="-14"/>
          <w:sz w:val="20"/>
        </w:rPr>
        <w:t> </w:t>
      </w:r>
      <w:r>
        <w:rPr>
          <w:color w:val="404042"/>
          <w:spacing w:val="-2"/>
          <w:sz w:val="20"/>
        </w:rPr>
        <w:t>dias,</w:t>
      </w:r>
      <w:r>
        <w:rPr>
          <w:color w:val="404042"/>
          <w:spacing w:val="-14"/>
          <w:sz w:val="20"/>
        </w:rPr>
        <w:t> </w:t>
      </w:r>
      <w:r>
        <w:rPr>
          <w:color w:val="404042"/>
          <w:spacing w:val="-2"/>
          <w:sz w:val="20"/>
        </w:rPr>
        <w:t>à</w:t>
      </w:r>
      <w:r>
        <w:rPr>
          <w:color w:val="404042"/>
          <w:spacing w:val="-13"/>
          <w:sz w:val="20"/>
        </w:rPr>
        <w:t> </w:t>
      </w:r>
      <w:r>
        <w:rPr>
          <w:color w:val="404042"/>
          <w:spacing w:val="-2"/>
          <w:sz w:val="20"/>
        </w:rPr>
        <w:t>autoridade</w:t>
      </w:r>
      <w:r>
        <w:rPr>
          <w:color w:val="404042"/>
          <w:spacing w:val="-14"/>
          <w:sz w:val="20"/>
        </w:rPr>
        <w:t> </w:t>
      </w:r>
      <w:r>
        <w:rPr>
          <w:color w:val="404042"/>
          <w:spacing w:val="-2"/>
          <w:sz w:val="20"/>
        </w:rPr>
        <w:t>que</w:t>
      </w:r>
      <w:r>
        <w:rPr>
          <w:color w:val="404042"/>
          <w:spacing w:val="-13"/>
          <w:sz w:val="20"/>
        </w:rPr>
        <w:t> </w:t>
      </w:r>
      <w:r>
        <w:rPr>
          <w:color w:val="404042"/>
          <w:spacing w:val="-2"/>
          <w:sz w:val="20"/>
        </w:rPr>
        <w:t>a</w:t>
      </w:r>
      <w:r>
        <w:rPr>
          <w:color w:val="404042"/>
          <w:spacing w:val="-14"/>
          <w:sz w:val="20"/>
        </w:rPr>
        <w:t> </w:t>
      </w:r>
      <w:r>
        <w:rPr>
          <w:color w:val="404042"/>
          <w:spacing w:val="-2"/>
          <w:sz w:val="20"/>
        </w:rPr>
        <w:t>proferiu, </w:t>
      </w:r>
      <w:r>
        <w:rPr>
          <w:color w:val="404042"/>
          <w:spacing w:val="-4"/>
          <w:sz w:val="20"/>
        </w:rPr>
        <w:t>a</w:t>
      </w:r>
      <w:r>
        <w:rPr>
          <w:color w:val="404042"/>
          <w:spacing w:val="-7"/>
          <w:sz w:val="20"/>
        </w:rPr>
        <w:t> </w:t>
      </w:r>
      <w:r>
        <w:rPr>
          <w:color w:val="404042"/>
          <w:spacing w:val="-4"/>
          <w:sz w:val="20"/>
        </w:rPr>
        <w:t>qual,</w:t>
      </w:r>
      <w:r>
        <w:rPr>
          <w:color w:val="404042"/>
          <w:spacing w:val="-7"/>
          <w:sz w:val="20"/>
        </w:rPr>
        <w:t> </w:t>
      </w:r>
      <w:r>
        <w:rPr>
          <w:color w:val="404042"/>
          <w:spacing w:val="-4"/>
          <w:sz w:val="20"/>
        </w:rPr>
        <w:t>se</w:t>
      </w:r>
      <w:r>
        <w:rPr>
          <w:color w:val="404042"/>
          <w:spacing w:val="-7"/>
          <w:sz w:val="20"/>
        </w:rPr>
        <w:t> </w:t>
      </w:r>
      <w:r>
        <w:rPr>
          <w:color w:val="404042"/>
          <w:spacing w:val="-4"/>
          <w:sz w:val="20"/>
        </w:rPr>
        <w:t>não</w:t>
      </w:r>
      <w:r>
        <w:rPr>
          <w:color w:val="404042"/>
          <w:spacing w:val="-7"/>
          <w:sz w:val="20"/>
        </w:rPr>
        <w:t> </w:t>
      </w:r>
      <w:r>
        <w:rPr>
          <w:color w:val="404042"/>
          <w:spacing w:val="-4"/>
          <w:sz w:val="20"/>
        </w:rPr>
        <w:t>reconsiderar</w:t>
      </w:r>
      <w:r>
        <w:rPr>
          <w:color w:val="404042"/>
          <w:spacing w:val="-7"/>
          <w:sz w:val="20"/>
        </w:rPr>
        <w:t> </w:t>
      </w:r>
      <w:r>
        <w:rPr>
          <w:color w:val="404042"/>
          <w:spacing w:val="-4"/>
          <w:sz w:val="20"/>
        </w:rPr>
        <w:t>a</w:t>
      </w:r>
      <w:r>
        <w:rPr>
          <w:color w:val="404042"/>
          <w:spacing w:val="-7"/>
          <w:sz w:val="20"/>
        </w:rPr>
        <w:t> </w:t>
      </w:r>
      <w:r>
        <w:rPr>
          <w:color w:val="404042"/>
          <w:spacing w:val="-4"/>
          <w:sz w:val="20"/>
        </w:rPr>
        <w:t>decisão</w:t>
      </w:r>
      <w:r>
        <w:rPr>
          <w:color w:val="404042"/>
          <w:spacing w:val="-7"/>
          <w:sz w:val="20"/>
        </w:rPr>
        <w:t> </w:t>
      </w:r>
      <w:r>
        <w:rPr>
          <w:color w:val="404042"/>
          <w:spacing w:val="-4"/>
          <w:sz w:val="20"/>
        </w:rPr>
        <w:t>no</w:t>
      </w:r>
      <w:r>
        <w:rPr>
          <w:color w:val="404042"/>
          <w:spacing w:val="-7"/>
          <w:sz w:val="20"/>
        </w:rPr>
        <w:t> </w:t>
      </w:r>
      <w:r>
        <w:rPr>
          <w:color w:val="404042"/>
          <w:spacing w:val="-4"/>
          <w:sz w:val="20"/>
        </w:rPr>
        <w:t>prazo</w:t>
      </w:r>
      <w:r>
        <w:rPr>
          <w:color w:val="404042"/>
          <w:spacing w:val="-7"/>
          <w:sz w:val="20"/>
        </w:rPr>
        <w:t> </w:t>
      </w:r>
      <w:r>
        <w:rPr>
          <w:color w:val="404042"/>
          <w:spacing w:val="-4"/>
          <w:sz w:val="20"/>
        </w:rPr>
        <w:t>de</w:t>
      </w:r>
      <w:r>
        <w:rPr>
          <w:color w:val="404042"/>
          <w:spacing w:val="-7"/>
          <w:sz w:val="20"/>
        </w:rPr>
        <w:t> </w:t>
      </w:r>
      <w:r>
        <w:rPr>
          <w:color w:val="404042"/>
          <w:spacing w:val="-4"/>
          <w:sz w:val="20"/>
        </w:rPr>
        <w:t>trinta</w:t>
      </w:r>
      <w:r>
        <w:rPr>
          <w:color w:val="404042"/>
          <w:spacing w:val="-7"/>
          <w:sz w:val="20"/>
        </w:rPr>
        <w:t> </w:t>
      </w:r>
      <w:r>
        <w:rPr>
          <w:color w:val="404042"/>
          <w:spacing w:val="-4"/>
          <w:sz w:val="20"/>
        </w:rPr>
        <w:t>dias,</w:t>
      </w:r>
      <w:r>
        <w:rPr>
          <w:color w:val="404042"/>
          <w:spacing w:val="-7"/>
          <w:sz w:val="20"/>
        </w:rPr>
        <w:t> </w:t>
      </w:r>
      <w:r>
        <w:rPr>
          <w:color w:val="404042"/>
          <w:spacing w:val="-4"/>
          <w:sz w:val="20"/>
        </w:rPr>
        <w:t>encaminhará </w:t>
      </w:r>
      <w:r>
        <w:rPr>
          <w:color w:val="404042"/>
          <w:sz w:val="20"/>
        </w:rPr>
        <w:t>o</w:t>
      </w:r>
      <w:r>
        <w:rPr>
          <w:color w:val="404042"/>
          <w:spacing w:val="-5"/>
          <w:sz w:val="20"/>
        </w:rPr>
        <w:t> </w:t>
      </w:r>
      <w:r>
        <w:rPr>
          <w:color w:val="404042"/>
          <w:sz w:val="20"/>
        </w:rPr>
        <w:t>recurso</w:t>
      </w:r>
      <w:r>
        <w:rPr>
          <w:color w:val="404042"/>
          <w:spacing w:val="-5"/>
          <w:sz w:val="20"/>
        </w:rPr>
        <w:t> </w:t>
      </w:r>
      <w:r>
        <w:rPr>
          <w:color w:val="404042"/>
          <w:sz w:val="20"/>
        </w:rPr>
        <w:t>ao</w:t>
      </w:r>
      <w:r>
        <w:rPr>
          <w:color w:val="404042"/>
          <w:spacing w:val="-5"/>
          <w:sz w:val="20"/>
        </w:rPr>
        <w:t> </w:t>
      </w:r>
      <w:r>
        <w:rPr>
          <w:color w:val="404042"/>
          <w:sz w:val="20"/>
        </w:rPr>
        <w:t>Ministro</w:t>
      </w:r>
      <w:r>
        <w:rPr>
          <w:color w:val="404042"/>
          <w:spacing w:val="-5"/>
          <w:sz w:val="20"/>
        </w:rPr>
        <w:t> </w:t>
      </w:r>
      <w:r>
        <w:rPr>
          <w:color w:val="404042"/>
          <w:sz w:val="20"/>
        </w:rPr>
        <w:t>de</w:t>
      </w:r>
      <w:r>
        <w:rPr>
          <w:color w:val="404042"/>
          <w:spacing w:val="-5"/>
          <w:sz w:val="20"/>
        </w:rPr>
        <w:t> </w:t>
      </w:r>
      <w:r>
        <w:rPr>
          <w:color w:val="404042"/>
          <w:sz w:val="20"/>
        </w:rPr>
        <w:t>Estado</w:t>
      </w:r>
      <w:r>
        <w:rPr>
          <w:color w:val="404042"/>
          <w:spacing w:val="-5"/>
          <w:sz w:val="20"/>
        </w:rPr>
        <w:t> </w:t>
      </w:r>
      <w:r>
        <w:rPr>
          <w:color w:val="404042"/>
          <w:sz w:val="20"/>
        </w:rPr>
        <w:t>ou</w:t>
      </w:r>
      <w:r>
        <w:rPr>
          <w:color w:val="404042"/>
          <w:spacing w:val="-5"/>
          <w:sz w:val="20"/>
        </w:rPr>
        <w:t> </w:t>
      </w:r>
      <w:r>
        <w:rPr>
          <w:color w:val="404042"/>
          <w:sz w:val="20"/>
        </w:rPr>
        <w:t>ao</w:t>
      </w:r>
      <w:r>
        <w:rPr>
          <w:color w:val="404042"/>
          <w:spacing w:val="-5"/>
          <w:sz w:val="20"/>
        </w:rPr>
        <w:t> </w:t>
      </w:r>
      <w:r>
        <w:rPr>
          <w:color w:val="404042"/>
          <w:sz w:val="20"/>
        </w:rPr>
        <w:t>dirigente</w:t>
      </w:r>
      <w:r>
        <w:rPr>
          <w:color w:val="404042"/>
          <w:spacing w:val="-5"/>
          <w:sz w:val="20"/>
        </w:rPr>
        <w:t> </w:t>
      </w:r>
      <w:r>
        <w:rPr>
          <w:color w:val="404042"/>
          <w:sz w:val="20"/>
        </w:rPr>
        <w:t>máximo</w:t>
      </w:r>
      <w:r>
        <w:rPr>
          <w:color w:val="404042"/>
          <w:spacing w:val="-5"/>
          <w:sz w:val="20"/>
        </w:rPr>
        <w:t> </w:t>
      </w:r>
      <w:r>
        <w:rPr>
          <w:color w:val="404042"/>
          <w:sz w:val="20"/>
        </w:rPr>
        <w:t>da</w:t>
      </w:r>
      <w:r>
        <w:rPr>
          <w:color w:val="404042"/>
          <w:spacing w:val="-5"/>
          <w:sz w:val="20"/>
        </w:rPr>
        <w:t> </w:t>
      </w:r>
      <w:r>
        <w:rPr>
          <w:color w:val="404042"/>
          <w:sz w:val="20"/>
        </w:rPr>
        <w:t>entidade</w:t>
      </w:r>
      <w:r>
        <w:rPr>
          <w:color w:val="404042"/>
          <w:spacing w:val="-5"/>
          <w:sz w:val="20"/>
        </w:rPr>
        <w:t> </w:t>
      </w:r>
      <w:r>
        <w:rPr>
          <w:color w:val="404042"/>
          <w:sz w:val="20"/>
        </w:rPr>
        <w:t>da administração pública federal, para decisão final também no prazo de trinta dias; ou</w:t>
      </w:r>
    </w:p>
    <w:p>
      <w:pPr>
        <w:pStyle w:val="ListParagraph"/>
        <w:numPr>
          <w:ilvl w:val="0"/>
          <w:numId w:val="77"/>
        </w:numPr>
        <w:tabs>
          <w:tab w:pos="1302" w:val="left" w:leader="none"/>
        </w:tabs>
        <w:spacing w:line="240" w:lineRule="auto" w:before="106" w:after="0"/>
        <w:ind w:left="1133" w:right="960" w:firstLine="0"/>
        <w:jc w:val="both"/>
        <w:rPr>
          <w:sz w:val="20"/>
        </w:rPr>
      </w:pPr>
      <w:r>
        <w:rPr>
          <w:color w:val="404042"/>
          <w:sz w:val="20"/>
        </w:rPr>
        <w:t>sanar</w:t>
      </w:r>
      <w:r>
        <w:rPr>
          <w:color w:val="404042"/>
          <w:spacing w:val="-12"/>
          <w:sz w:val="20"/>
        </w:rPr>
        <w:t> </w:t>
      </w:r>
      <w:r>
        <w:rPr>
          <w:color w:val="404042"/>
          <w:sz w:val="20"/>
        </w:rPr>
        <w:t>a</w:t>
      </w:r>
      <w:r>
        <w:rPr>
          <w:color w:val="404042"/>
          <w:spacing w:val="-12"/>
          <w:sz w:val="20"/>
        </w:rPr>
        <w:t> </w:t>
      </w:r>
      <w:r>
        <w:rPr>
          <w:color w:val="404042"/>
          <w:sz w:val="20"/>
        </w:rPr>
        <w:t>irregularidade</w:t>
      </w:r>
      <w:r>
        <w:rPr>
          <w:color w:val="404042"/>
          <w:spacing w:val="-12"/>
          <w:sz w:val="20"/>
        </w:rPr>
        <w:t> </w:t>
      </w:r>
      <w:r>
        <w:rPr>
          <w:color w:val="404042"/>
          <w:sz w:val="20"/>
        </w:rPr>
        <w:t>ou</w:t>
      </w:r>
      <w:r>
        <w:rPr>
          <w:color w:val="404042"/>
          <w:spacing w:val="-12"/>
          <w:sz w:val="20"/>
        </w:rPr>
        <w:t> </w:t>
      </w:r>
      <w:r>
        <w:rPr>
          <w:color w:val="404042"/>
          <w:sz w:val="20"/>
        </w:rPr>
        <w:t>cumprir</w:t>
      </w:r>
      <w:r>
        <w:rPr>
          <w:color w:val="404042"/>
          <w:spacing w:val="-12"/>
          <w:sz w:val="20"/>
        </w:rPr>
        <w:t> </w:t>
      </w:r>
      <w:r>
        <w:rPr>
          <w:color w:val="404042"/>
          <w:sz w:val="20"/>
        </w:rPr>
        <w:t>a</w:t>
      </w:r>
      <w:r>
        <w:rPr>
          <w:color w:val="404042"/>
          <w:spacing w:val="-12"/>
          <w:sz w:val="20"/>
        </w:rPr>
        <w:t> </w:t>
      </w:r>
      <w:r>
        <w:rPr>
          <w:color w:val="404042"/>
          <w:sz w:val="20"/>
        </w:rPr>
        <w:t>obrigação,</w:t>
      </w:r>
      <w:r>
        <w:rPr>
          <w:color w:val="404042"/>
          <w:spacing w:val="-12"/>
          <w:sz w:val="20"/>
        </w:rPr>
        <w:t> </w:t>
      </w:r>
      <w:r>
        <w:rPr>
          <w:color w:val="404042"/>
          <w:sz w:val="20"/>
        </w:rPr>
        <w:t>no</w:t>
      </w:r>
      <w:r>
        <w:rPr>
          <w:color w:val="404042"/>
          <w:spacing w:val="-12"/>
          <w:sz w:val="20"/>
        </w:rPr>
        <w:t> </w:t>
      </w:r>
      <w:r>
        <w:rPr>
          <w:color w:val="404042"/>
          <w:sz w:val="20"/>
        </w:rPr>
        <w:t>prazo</w:t>
      </w:r>
      <w:r>
        <w:rPr>
          <w:color w:val="404042"/>
          <w:spacing w:val="-12"/>
          <w:sz w:val="20"/>
        </w:rPr>
        <w:t> </w:t>
      </w:r>
      <w:r>
        <w:rPr>
          <w:color w:val="404042"/>
          <w:sz w:val="20"/>
        </w:rPr>
        <w:t>de</w:t>
      </w:r>
      <w:r>
        <w:rPr>
          <w:color w:val="404042"/>
          <w:spacing w:val="-12"/>
          <w:sz w:val="20"/>
        </w:rPr>
        <w:t> </w:t>
      </w:r>
      <w:r>
        <w:rPr>
          <w:color w:val="404042"/>
          <w:sz w:val="20"/>
        </w:rPr>
        <w:t>quarenta</w:t>
      </w:r>
      <w:r>
        <w:rPr>
          <w:color w:val="404042"/>
          <w:spacing w:val="-12"/>
          <w:sz w:val="20"/>
        </w:rPr>
        <w:t> </w:t>
      </w:r>
      <w:r>
        <w:rPr>
          <w:color w:val="404042"/>
          <w:sz w:val="20"/>
        </w:rPr>
        <w:t>e cinco</w:t>
      </w:r>
      <w:r>
        <w:rPr>
          <w:color w:val="404042"/>
          <w:spacing w:val="-12"/>
          <w:sz w:val="20"/>
        </w:rPr>
        <w:t> </w:t>
      </w:r>
      <w:r>
        <w:rPr>
          <w:color w:val="404042"/>
          <w:sz w:val="20"/>
        </w:rPr>
        <w:t>dias,</w:t>
      </w:r>
      <w:r>
        <w:rPr>
          <w:color w:val="404042"/>
          <w:spacing w:val="-12"/>
          <w:sz w:val="20"/>
        </w:rPr>
        <w:t> </w:t>
      </w:r>
      <w:r>
        <w:rPr>
          <w:color w:val="404042"/>
          <w:sz w:val="20"/>
        </w:rPr>
        <w:t>prorrogável,</w:t>
      </w:r>
      <w:r>
        <w:rPr>
          <w:color w:val="404042"/>
          <w:spacing w:val="-12"/>
          <w:sz w:val="20"/>
        </w:rPr>
        <w:t> </w:t>
      </w:r>
      <w:r>
        <w:rPr>
          <w:color w:val="404042"/>
          <w:sz w:val="20"/>
        </w:rPr>
        <w:t>no</w:t>
      </w:r>
      <w:r>
        <w:rPr>
          <w:color w:val="404042"/>
          <w:spacing w:val="-12"/>
          <w:sz w:val="20"/>
        </w:rPr>
        <w:t> </w:t>
      </w:r>
      <w:r>
        <w:rPr>
          <w:color w:val="404042"/>
          <w:sz w:val="20"/>
        </w:rPr>
        <w:t>máximo,</w:t>
      </w:r>
      <w:r>
        <w:rPr>
          <w:color w:val="404042"/>
          <w:spacing w:val="-12"/>
          <w:sz w:val="20"/>
        </w:rPr>
        <w:t> </w:t>
      </w:r>
      <w:r>
        <w:rPr>
          <w:color w:val="404042"/>
          <w:sz w:val="20"/>
        </w:rPr>
        <w:t>por</w:t>
      </w:r>
      <w:r>
        <w:rPr>
          <w:color w:val="404042"/>
          <w:spacing w:val="-12"/>
          <w:sz w:val="20"/>
        </w:rPr>
        <w:t> </w:t>
      </w:r>
      <w:r>
        <w:rPr>
          <w:color w:val="404042"/>
          <w:sz w:val="20"/>
        </w:rPr>
        <w:t>igual</w:t>
      </w:r>
      <w:r>
        <w:rPr>
          <w:color w:val="404042"/>
          <w:spacing w:val="-12"/>
          <w:sz w:val="20"/>
        </w:rPr>
        <w:t> </w:t>
      </w:r>
      <w:r>
        <w:rPr>
          <w:color w:val="404042"/>
          <w:sz w:val="20"/>
        </w:rPr>
        <w:t>período.</w:t>
      </w:r>
    </w:p>
    <w:p>
      <w:pPr>
        <w:pStyle w:val="BodyText"/>
        <w:spacing w:before="114"/>
        <w:ind w:left="963" w:right="960"/>
        <w:jc w:val="both"/>
      </w:pPr>
      <w:r>
        <w:rPr>
          <w:color w:val="404042"/>
        </w:rPr>
        <w:t>Exaurida a fase recursal, o órgão ou a entidade da administração pública federal</w:t>
      </w:r>
      <w:r>
        <w:rPr>
          <w:color w:val="404042"/>
          <w:spacing w:val="-10"/>
        </w:rPr>
        <w:t> </w:t>
      </w:r>
      <w:r>
        <w:rPr>
          <w:color w:val="404042"/>
        </w:rPr>
        <w:t>deverá</w:t>
      </w:r>
      <w:r>
        <w:rPr>
          <w:color w:val="404042"/>
          <w:position w:val="7"/>
          <w:sz w:val="11"/>
        </w:rPr>
        <w:t>200</w:t>
      </w:r>
      <w:r>
        <w:rPr>
          <w:color w:val="404042"/>
        </w:rPr>
        <w:t>:</w:t>
      </w:r>
    </w:p>
    <w:p>
      <w:pPr>
        <w:pStyle w:val="ListParagraph"/>
        <w:numPr>
          <w:ilvl w:val="0"/>
          <w:numId w:val="77"/>
        </w:numPr>
        <w:tabs>
          <w:tab w:pos="1302" w:val="left" w:leader="none"/>
        </w:tabs>
        <w:spacing w:line="240" w:lineRule="auto" w:before="111" w:after="0"/>
        <w:ind w:left="1133" w:right="959" w:firstLine="0"/>
        <w:jc w:val="both"/>
        <w:rPr>
          <w:sz w:val="20"/>
        </w:rPr>
      </w:pPr>
      <w:r>
        <w:rPr>
          <w:color w:val="404042"/>
          <w:sz w:val="20"/>
        </w:rPr>
        <w:t>no</w:t>
      </w:r>
      <w:r>
        <w:rPr>
          <w:color w:val="404042"/>
          <w:spacing w:val="-10"/>
          <w:sz w:val="20"/>
        </w:rPr>
        <w:t> </w:t>
      </w:r>
      <w:r>
        <w:rPr>
          <w:color w:val="404042"/>
          <w:sz w:val="20"/>
        </w:rPr>
        <w:t>caso</w:t>
      </w:r>
      <w:r>
        <w:rPr>
          <w:color w:val="404042"/>
          <w:spacing w:val="-10"/>
          <w:sz w:val="20"/>
        </w:rPr>
        <w:t> </w:t>
      </w:r>
      <w:r>
        <w:rPr>
          <w:color w:val="404042"/>
          <w:sz w:val="20"/>
        </w:rPr>
        <w:t>de</w:t>
      </w:r>
      <w:r>
        <w:rPr>
          <w:color w:val="404042"/>
          <w:spacing w:val="-10"/>
          <w:sz w:val="20"/>
        </w:rPr>
        <w:t> </w:t>
      </w:r>
      <w:r>
        <w:rPr>
          <w:color w:val="404042"/>
          <w:sz w:val="20"/>
        </w:rPr>
        <w:t>aprovação</w:t>
      </w:r>
      <w:r>
        <w:rPr>
          <w:color w:val="404042"/>
          <w:spacing w:val="-10"/>
          <w:sz w:val="20"/>
        </w:rPr>
        <w:t> </w:t>
      </w:r>
      <w:r>
        <w:rPr>
          <w:color w:val="404042"/>
          <w:sz w:val="20"/>
        </w:rPr>
        <w:t>com</w:t>
      </w:r>
      <w:r>
        <w:rPr>
          <w:color w:val="404042"/>
          <w:spacing w:val="-10"/>
          <w:sz w:val="20"/>
        </w:rPr>
        <w:t> </w:t>
      </w:r>
      <w:r>
        <w:rPr>
          <w:color w:val="404042"/>
          <w:sz w:val="20"/>
        </w:rPr>
        <w:t>ressalvas</w:t>
      </w:r>
      <w:r>
        <w:rPr>
          <w:color w:val="404042"/>
          <w:spacing w:val="-10"/>
          <w:sz w:val="20"/>
        </w:rPr>
        <w:t> </w:t>
      </w:r>
      <w:r>
        <w:rPr>
          <w:color w:val="404042"/>
          <w:sz w:val="20"/>
        </w:rPr>
        <w:t>da</w:t>
      </w:r>
      <w:r>
        <w:rPr>
          <w:color w:val="404042"/>
          <w:spacing w:val="-10"/>
          <w:sz w:val="20"/>
        </w:rPr>
        <w:t> </w:t>
      </w:r>
      <w:r>
        <w:rPr>
          <w:color w:val="404042"/>
          <w:sz w:val="20"/>
        </w:rPr>
        <w:t>prestação</w:t>
      </w:r>
      <w:r>
        <w:rPr>
          <w:color w:val="404042"/>
          <w:spacing w:val="-10"/>
          <w:sz w:val="20"/>
        </w:rPr>
        <w:t> </w:t>
      </w:r>
      <w:r>
        <w:rPr>
          <w:color w:val="404042"/>
          <w:sz w:val="20"/>
        </w:rPr>
        <w:t>de</w:t>
      </w:r>
      <w:r>
        <w:rPr>
          <w:color w:val="404042"/>
          <w:spacing w:val="-10"/>
          <w:sz w:val="20"/>
        </w:rPr>
        <w:t> </w:t>
      </w:r>
      <w:r>
        <w:rPr>
          <w:color w:val="404042"/>
          <w:sz w:val="20"/>
        </w:rPr>
        <w:t>contas,</w:t>
      </w:r>
      <w:r>
        <w:rPr>
          <w:color w:val="404042"/>
          <w:spacing w:val="-10"/>
          <w:sz w:val="20"/>
        </w:rPr>
        <w:t> </w:t>
      </w:r>
      <w:r>
        <w:rPr>
          <w:color w:val="404042"/>
          <w:sz w:val="20"/>
        </w:rPr>
        <w:t>registrar na</w:t>
      </w:r>
      <w:r>
        <w:rPr>
          <w:color w:val="404042"/>
          <w:spacing w:val="-3"/>
          <w:sz w:val="20"/>
        </w:rPr>
        <w:t> </w:t>
      </w:r>
      <w:r>
        <w:rPr>
          <w:color w:val="404042"/>
          <w:sz w:val="20"/>
        </w:rPr>
        <w:t>plataforma</w:t>
      </w:r>
      <w:r>
        <w:rPr>
          <w:color w:val="404042"/>
          <w:spacing w:val="-3"/>
          <w:sz w:val="20"/>
        </w:rPr>
        <w:t> </w:t>
      </w:r>
      <w:r>
        <w:rPr>
          <w:color w:val="404042"/>
          <w:sz w:val="20"/>
        </w:rPr>
        <w:t>eletrônica</w:t>
      </w:r>
      <w:r>
        <w:rPr>
          <w:color w:val="404042"/>
          <w:spacing w:val="-3"/>
          <w:sz w:val="20"/>
        </w:rPr>
        <w:t> </w:t>
      </w:r>
      <w:r>
        <w:rPr>
          <w:color w:val="404042"/>
          <w:sz w:val="20"/>
        </w:rPr>
        <w:t>as</w:t>
      </w:r>
      <w:r>
        <w:rPr>
          <w:color w:val="404042"/>
          <w:spacing w:val="-3"/>
          <w:sz w:val="20"/>
        </w:rPr>
        <w:t> </w:t>
      </w:r>
      <w:r>
        <w:rPr>
          <w:color w:val="404042"/>
          <w:sz w:val="20"/>
        </w:rPr>
        <w:t>causas</w:t>
      </w:r>
      <w:r>
        <w:rPr>
          <w:color w:val="404042"/>
          <w:spacing w:val="-3"/>
          <w:sz w:val="20"/>
        </w:rPr>
        <w:t> </w:t>
      </w:r>
      <w:r>
        <w:rPr>
          <w:color w:val="404042"/>
          <w:sz w:val="20"/>
        </w:rPr>
        <w:t>das</w:t>
      </w:r>
      <w:r>
        <w:rPr>
          <w:color w:val="404042"/>
          <w:spacing w:val="-3"/>
          <w:sz w:val="20"/>
        </w:rPr>
        <w:t> </w:t>
      </w:r>
      <w:r>
        <w:rPr>
          <w:color w:val="404042"/>
          <w:sz w:val="20"/>
        </w:rPr>
        <w:t>ressalvas;</w:t>
      </w:r>
      <w:r>
        <w:rPr>
          <w:color w:val="404042"/>
          <w:spacing w:val="-3"/>
          <w:sz w:val="20"/>
        </w:rPr>
        <w:t> </w:t>
      </w:r>
      <w:r>
        <w:rPr>
          <w:color w:val="404042"/>
          <w:sz w:val="20"/>
        </w:rPr>
        <w:t>e</w:t>
      </w:r>
    </w:p>
    <w:p>
      <w:pPr>
        <w:pStyle w:val="ListParagraph"/>
        <w:numPr>
          <w:ilvl w:val="0"/>
          <w:numId w:val="77"/>
        </w:numPr>
        <w:tabs>
          <w:tab w:pos="1302" w:val="left" w:leader="none"/>
        </w:tabs>
        <w:spacing w:line="240" w:lineRule="auto" w:before="110" w:after="0"/>
        <w:ind w:left="1133" w:right="960" w:firstLine="0"/>
        <w:jc w:val="both"/>
        <w:rPr>
          <w:sz w:val="20"/>
        </w:rPr>
      </w:pPr>
      <w:r>
        <w:rPr>
          <w:color w:val="404042"/>
          <w:sz w:val="20"/>
        </w:rPr>
        <w:t>no</w:t>
      </w:r>
      <w:r>
        <w:rPr>
          <w:color w:val="404042"/>
          <w:spacing w:val="-11"/>
          <w:sz w:val="20"/>
        </w:rPr>
        <w:t> </w:t>
      </w:r>
      <w:r>
        <w:rPr>
          <w:color w:val="404042"/>
          <w:sz w:val="20"/>
        </w:rPr>
        <w:t>caso</w:t>
      </w:r>
      <w:r>
        <w:rPr>
          <w:color w:val="404042"/>
          <w:spacing w:val="-11"/>
          <w:sz w:val="20"/>
        </w:rPr>
        <w:t> </w:t>
      </w:r>
      <w:r>
        <w:rPr>
          <w:color w:val="404042"/>
          <w:sz w:val="20"/>
        </w:rPr>
        <w:t>de</w:t>
      </w:r>
      <w:r>
        <w:rPr>
          <w:color w:val="404042"/>
          <w:spacing w:val="-11"/>
          <w:sz w:val="20"/>
        </w:rPr>
        <w:t> </w:t>
      </w:r>
      <w:r>
        <w:rPr>
          <w:color w:val="404042"/>
          <w:sz w:val="20"/>
        </w:rPr>
        <w:t>rejeição</w:t>
      </w:r>
      <w:r>
        <w:rPr>
          <w:color w:val="404042"/>
          <w:spacing w:val="-11"/>
          <w:sz w:val="20"/>
        </w:rPr>
        <w:t> </w:t>
      </w:r>
      <w:r>
        <w:rPr>
          <w:color w:val="404042"/>
          <w:sz w:val="20"/>
        </w:rPr>
        <w:t>da</w:t>
      </w:r>
      <w:r>
        <w:rPr>
          <w:color w:val="404042"/>
          <w:spacing w:val="-11"/>
          <w:sz w:val="20"/>
        </w:rPr>
        <w:t> </w:t>
      </w:r>
      <w:r>
        <w:rPr>
          <w:color w:val="404042"/>
          <w:sz w:val="20"/>
        </w:rPr>
        <w:t>prestação</w:t>
      </w:r>
      <w:r>
        <w:rPr>
          <w:color w:val="404042"/>
          <w:spacing w:val="-11"/>
          <w:sz w:val="20"/>
        </w:rPr>
        <w:t> </w:t>
      </w:r>
      <w:r>
        <w:rPr>
          <w:color w:val="404042"/>
          <w:sz w:val="20"/>
        </w:rPr>
        <w:t>de</w:t>
      </w:r>
      <w:r>
        <w:rPr>
          <w:color w:val="404042"/>
          <w:spacing w:val="-11"/>
          <w:sz w:val="20"/>
        </w:rPr>
        <w:t> </w:t>
      </w:r>
      <w:r>
        <w:rPr>
          <w:color w:val="404042"/>
          <w:sz w:val="20"/>
        </w:rPr>
        <w:t>contas,</w:t>
      </w:r>
      <w:r>
        <w:rPr>
          <w:color w:val="404042"/>
          <w:spacing w:val="-11"/>
          <w:sz w:val="20"/>
        </w:rPr>
        <w:t> </w:t>
      </w:r>
      <w:r>
        <w:rPr>
          <w:color w:val="404042"/>
          <w:sz w:val="20"/>
        </w:rPr>
        <w:t>notificar</w:t>
      </w:r>
      <w:r>
        <w:rPr>
          <w:color w:val="404042"/>
          <w:spacing w:val="-11"/>
          <w:sz w:val="20"/>
        </w:rPr>
        <w:t> </w:t>
      </w:r>
      <w:r>
        <w:rPr>
          <w:color w:val="404042"/>
          <w:sz w:val="20"/>
        </w:rPr>
        <w:t>a</w:t>
      </w:r>
      <w:r>
        <w:rPr>
          <w:color w:val="404042"/>
          <w:spacing w:val="-11"/>
          <w:sz w:val="20"/>
        </w:rPr>
        <w:t> </w:t>
      </w:r>
      <w:r>
        <w:rPr>
          <w:color w:val="404042"/>
          <w:sz w:val="20"/>
        </w:rPr>
        <w:t>organização</w:t>
      </w:r>
      <w:r>
        <w:rPr>
          <w:color w:val="404042"/>
          <w:spacing w:val="-11"/>
          <w:sz w:val="20"/>
        </w:rPr>
        <w:t> </w:t>
      </w:r>
      <w:r>
        <w:rPr>
          <w:color w:val="404042"/>
          <w:sz w:val="20"/>
        </w:rPr>
        <w:t>da sociedade</w:t>
      </w:r>
      <w:r>
        <w:rPr>
          <w:color w:val="404042"/>
          <w:spacing w:val="-6"/>
          <w:sz w:val="20"/>
        </w:rPr>
        <w:t> </w:t>
      </w:r>
      <w:r>
        <w:rPr>
          <w:color w:val="404042"/>
          <w:sz w:val="20"/>
        </w:rPr>
        <w:t>civil</w:t>
      </w:r>
      <w:r>
        <w:rPr>
          <w:color w:val="404042"/>
          <w:spacing w:val="-6"/>
          <w:sz w:val="20"/>
        </w:rPr>
        <w:t> </w:t>
      </w:r>
      <w:r>
        <w:rPr>
          <w:color w:val="404042"/>
          <w:sz w:val="20"/>
        </w:rPr>
        <w:t>para</w:t>
      </w:r>
      <w:r>
        <w:rPr>
          <w:color w:val="404042"/>
          <w:spacing w:val="-6"/>
          <w:sz w:val="20"/>
        </w:rPr>
        <w:t> </w:t>
      </w:r>
      <w:r>
        <w:rPr>
          <w:color w:val="404042"/>
          <w:sz w:val="20"/>
        </w:rPr>
        <w:t>que,</w:t>
      </w:r>
      <w:r>
        <w:rPr>
          <w:color w:val="404042"/>
          <w:spacing w:val="-6"/>
          <w:sz w:val="20"/>
        </w:rPr>
        <w:t> </w:t>
      </w:r>
      <w:r>
        <w:rPr>
          <w:color w:val="404042"/>
          <w:sz w:val="20"/>
        </w:rPr>
        <w:t>no</w:t>
      </w:r>
      <w:r>
        <w:rPr>
          <w:color w:val="404042"/>
          <w:spacing w:val="-6"/>
          <w:sz w:val="20"/>
        </w:rPr>
        <w:t> </w:t>
      </w:r>
      <w:r>
        <w:rPr>
          <w:color w:val="404042"/>
          <w:sz w:val="20"/>
        </w:rPr>
        <w:t>prazo</w:t>
      </w:r>
      <w:r>
        <w:rPr>
          <w:color w:val="404042"/>
          <w:spacing w:val="-6"/>
          <w:sz w:val="20"/>
        </w:rPr>
        <w:t> </w:t>
      </w:r>
      <w:r>
        <w:rPr>
          <w:color w:val="404042"/>
          <w:sz w:val="20"/>
        </w:rPr>
        <w:t>de</w:t>
      </w:r>
      <w:r>
        <w:rPr>
          <w:color w:val="404042"/>
          <w:spacing w:val="-6"/>
          <w:sz w:val="20"/>
        </w:rPr>
        <w:t> </w:t>
      </w:r>
      <w:r>
        <w:rPr>
          <w:color w:val="404042"/>
          <w:sz w:val="20"/>
        </w:rPr>
        <w:t>trinta</w:t>
      </w:r>
      <w:r>
        <w:rPr>
          <w:color w:val="404042"/>
          <w:spacing w:val="-6"/>
          <w:sz w:val="20"/>
        </w:rPr>
        <w:t> </w:t>
      </w:r>
      <w:r>
        <w:rPr>
          <w:color w:val="404042"/>
          <w:sz w:val="20"/>
        </w:rPr>
        <w:t>dias:</w:t>
      </w:r>
    </w:p>
    <w:p>
      <w:pPr>
        <w:pStyle w:val="ListParagraph"/>
        <w:spacing w:after="0" w:line="240" w:lineRule="auto"/>
        <w:jc w:val="both"/>
        <w:rPr>
          <w:sz w:val="20"/>
        </w:rPr>
        <w:sectPr>
          <w:footerReference w:type="even" r:id="rId171"/>
          <w:footerReference w:type="default" r:id="rId172"/>
          <w:pgSz w:w="8400" w:h="11910"/>
          <w:pgMar w:header="0" w:footer="1417" w:top="0" w:bottom="1600" w:left="0" w:right="0"/>
          <w:pgNumType w:start="146"/>
        </w:sectPr>
      </w:pPr>
    </w:p>
    <w:p>
      <w:pPr>
        <w:pStyle w:val="ListParagraph"/>
        <w:numPr>
          <w:ilvl w:val="1"/>
          <w:numId w:val="77"/>
        </w:numPr>
        <w:tabs>
          <w:tab w:pos="1472" w:val="left" w:leader="none"/>
        </w:tabs>
        <w:spacing w:line="240" w:lineRule="auto" w:before="72" w:after="0"/>
        <w:ind w:left="1303" w:right="960" w:firstLine="0"/>
        <w:jc w:val="both"/>
        <w:rPr>
          <w:sz w:val="20"/>
        </w:rPr>
      </w:pPr>
      <w:r>
        <w:rPr>
          <w:color w:val="404042"/>
          <w:sz w:val="20"/>
        </w:rPr>
        <w:t>devolva os recursos financeiros relacionados com a irregularidade ou inexecução do objeto apurada ou com a prestação de contas não apresentada;</w:t>
      </w:r>
      <w:r>
        <w:rPr>
          <w:color w:val="404042"/>
          <w:spacing w:val="-10"/>
          <w:sz w:val="20"/>
        </w:rPr>
        <w:t> </w:t>
      </w:r>
      <w:r>
        <w:rPr>
          <w:color w:val="404042"/>
          <w:sz w:val="20"/>
        </w:rPr>
        <w:t>ou</w:t>
      </w:r>
    </w:p>
    <w:p>
      <w:pPr>
        <w:pStyle w:val="ListParagraph"/>
        <w:numPr>
          <w:ilvl w:val="1"/>
          <w:numId w:val="77"/>
        </w:numPr>
        <w:tabs>
          <w:tab w:pos="1472" w:val="left" w:leader="none"/>
        </w:tabs>
        <w:spacing w:line="240" w:lineRule="auto" w:before="109" w:after="0"/>
        <w:ind w:left="1303" w:right="961" w:firstLine="0"/>
        <w:jc w:val="both"/>
        <w:rPr>
          <w:sz w:val="20"/>
        </w:rPr>
      </w:pPr>
      <w:r>
        <w:rPr>
          <w:color w:val="404042"/>
          <w:spacing w:val="-6"/>
          <w:sz w:val="20"/>
        </w:rPr>
        <w:t>solicite o ressarcimento ao erário por meio de ações compensatórias de </w:t>
      </w:r>
      <w:r>
        <w:rPr>
          <w:color w:val="404042"/>
          <w:sz w:val="20"/>
        </w:rPr>
        <w:t>interesse</w:t>
      </w:r>
      <w:r>
        <w:rPr>
          <w:color w:val="404042"/>
          <w:spacing w:val="-16"/>
          <w:sz w:val="20"/>
        </w:rPr>
        <w:t> </w:t>
      </w:r>
      <w:r>
        <w:rPr>
          <w:color w:val="404042"/>
          <w:sz w:val="20"/>
        </w:rPr>
        <w:t>público,</w:t>
      </w:r>
      <w:r>
        <w:rPr>
          <w:color w:val="404042"/>
          <w:spacing w:val="-16"/>
          <w:sz w:val="20"/>
        </w:rPr>
        <w:t> </w:t>
      </w:r>
      <w:r>
        <w:rPr>
          <w:color w:val="404042"/>
          <w:sz w:val="20"/>
        </w:rPr>
        <w:t>mediante</w:t>
      </w:r>
      <w:r>
        <w:rPr>
          <w:color w:val="404042"/>
          <w:spacing w:val="-16"/>
          <w:sz w:val="20"/>
        </w:rPr>
        <w:t> </w:t>
      </w:r>
      <w:r>
        <w:rPr>
          <w:color w:val="404042"/>
          <w:sz w:val="20"/>
        </w:rPr>
        <w:t>a</w:t>
      </w:r>
      <w:r>
        <w:rPr>
          <w:color w:val="404042"/>
          <w:spacing w:val="-16"/>
          <w:sz w:val="20"/>
        </w:rPr>
        <w:t> </w:t>
      </w:r>
      <w:r>
        <w:rPr>
          <w:color w:val="404042"/>
          <w:sz w:val="20"/>
        </w:rPr>
        <w:t>apresentação</w:t>
      </w:r>
      <w:r>
        <w:rPr>
          <w:color w:val="404042"/>
          <w:spacing w:val="-16"/>
          <w:sz w:val="20"/>
        </w:rPr>
        <w:t> </w:t>
      </w:r>
      <w:r>
        <w:rPr>
          <w:color w:val="404042"/>
          <w:sz w:val="20"/>
        </w:rPr>
        <w:t>de</w:t>
      </w:r>
      <w:r>
        <w:rPr>
          <w:color w:val="404042"/>
          <w:spacing w:val="-16"/>
          <w:sz w:val="20"/>
        </w:rPr>
        <w:t> </w:t>
      </w:r>
      <w:r>
        <w:rPr>
          <w:color w:val="404042"/>
          <w:sz w:val="20"/>
        </w:rPr>
        <w:t>novo</w:t>
      </w:r>
      <w:r>
        <w:rPr>
          <w:color w:val="404042"/>
          <w:spacing w:val="-16"/>
          <w:sz w:val="20"/>
        </w:rPr>
        <w:t> </w:t>
      </w:r>
      <w:r>
        <w:rPr>
          <w:color w:val="404042"/>
          <w:sz w:val="20"/>
        </w:rPr>
        <w:t>plano</w:t>
      </w:r>
      <w:r>
        <w:rPr>
          <w:color w:val="404042"/>
          <w:spacing w:val="-16"/>
          <w:sz w:val="20"/>
        </w:rPr>
        <w:t> </w:t>
      </w:r>
      <w:r>
        <w:rPr>
          <w:color w:val="404042"/>
          <w:sz w:val="20"/>
        </w:rPr>
        <w:t>de</w:t>
      </w:r>
      <w:r>
        <w:rPr>
          <w:color w:val="404042"/>
          <w:spacing w:val="-16"/>
          <w:sz w:val="20"/>
        </w:rPr>
        <w:t> </w:t>
      </w:r>
      <w:r>
        <w:rPr>
          <w:color w:val="404042"/>
          <w:sz w:val="20"/>
        </w:rPr>
        <w:t>trabalho.</w:t>
      </w:r>
    </w:p>
    <w:p>
      <w:pPr>
        <w:pStyle w:val="BodyText"/>
        <w:spacing w:before="112"/>
      </w:pPr>
    </w:p>
    <w:p>
      <w:pPr>
        <w:pStyle w:val="Heading7"/>
        <w:numPr>
          <w:ilvl w:val="3"/>
          <w:numId w:val="72"/>
        </w:numPr>
        <w:tabs>
          <w:tab w:pos="1663" w:val="left" w:leader="none"/>
        </w:tabs>
        <w:spacing w:line="240" w:lineRule="auto" w:before="0" w:after="0"/>
        <w:ind w:left="1663" w:right="0" w:hanging="700"/>
        <w:jc w:val="left"/>
      </w:pPr>
      <w:r>
        <w:rPr>
          <w:color w:val="EE6934"/>
          <w:w w:val="105"/>
        </w:rPr>
        <w:t>Ação</w:t>
      </w:r>
      <w:r>
        <w:rPr>
          <w:color w:val="EE6934"/>
          <w:spacing w:val="-20"/>
          <w:w w:val="105"/>
        </w:rPr>
        <w:t> </w:t>
      </w:r>
      <w:r>
        <w:rPr>
          <w:color w:val="EE6934"/>
          <w:spacing w:val="-2"/>
          <w:w w:val="105"/>
        </w:rPr>
        <w:t>Compensatóíia</w:t>
      </w:r>
    </w:p>
    <w:p>
      <w:pPr>
        <w:pStyle w:val="BodyText"/>
        <w:spacing w:before="79"/>
        <w:rPr>
          <w:rFonts w:ascii="Verdana"/>
          <w:i/>
          <w:sz w:val="22"/>
        </w:rPr>
      </w:pPr>
    </w:p>
    <w:p>
      <w:pPr>
        <w:pStyle w:val="BodyText"/>
        <w:spacing w:before="1"/>
        <w:ind w:left="963" w:right="959"/>
        <w:jc w:val="both"/>
      </w:pPr>
      <w:r>
        <w:rPr>
          <w:color w:val="404042"/>
        </w:rPr>
        <w:t>Quando há rejeição da prestação de contas, a OSC poderá solicitar </w:t>
      </w:r>
      <w:r>
        <w:rPr>
          <w:color w:val="404042"/>
          <w:spacing w:val="-6"/>
        </w:rPr>
        <w:t>autorização</w:t>
      </w:r>
      <w:r>
        <w:rPr>
          <w:color w:val="404042"/>
          <w:spacing w:val="-8"/>
        </w:rPr>
        <w:t> </w:t>
      </w:r>
      <w:r>
        <w:rPr>
          <w:color w:val="404042"/>
          <w:spacing w:val="-6"/>
        </w:rPr>
        <w:t>para</w:t>
      </w:r>
      <w:r>
        <w:rPr>
          <w:color w:val="404042"/>
          <w:spacing w:val="-8"/>
        </w:rPr>
        <w:t> </w:t>
      </w:r>
      <w:r>
        <w:rPr>
          <w:color w:val="404042"/>
          <w:spacing w:val="-6"/>
        </w:rPr>
        <w:t>o</w:t>
      </w:r>
      <w:r>
        <w:rPr>
          <w:color w:val="404042"/>
          <w:spacing w:val="-8"/>
        </w:rPr>
        <w:t> </w:t>
      </w:r>
      <w:r>
        <w:rPr>
          <w:color w:val="404042"/>
          <w:spacing w:val="-6"/>
        </w:rPr>
        <w:t>ressarcimento</w:t>
      </w:r>
      <w:r>
        <w:rPr>
          <w:color w:val="404042"/>
          <w:spacing w:val="-8"/>
        </w:rPr>
        <w:t> </w:t>
      </w:r>
      <w:r>
        <w:rPr>
          <w:color w:val="404042"/>
          <w:spacing w:val="-6"/>
        </w:rPr>
        <w:t>ao</w:t>
      </w:r>
      <w:r>
        <w:rPr>
          <w:color w:val="404042"/>
          <w:spacing w:val="-8"/>
        </w:rPr>
        <w:t> </w:t>
      </w:r>
      <w:r>
        <w:rPr>
          <w:color w:val="404042"/>
          <w:spacing w:val="-6"/>
        </w:rPr>
        <w:t>erário</w:t>
      </w:r>
      <w:r>
        <w:rPr>
          <w:color w:val="404042"/>
          <w:spacing w:val="-8"/>
        </w:rPr>
        <w:t> </w:t>
      </w:r>
      <w:r>
        <w:rPr>
          <w:color w:val="404042"/>
          <w:spacing w:val="-6"/>
        </w:rPr>
        <w:t>por</w:t>
      </w:r>
      <w:r>
        <w:rPr>
          <w:color w:val="404042"/>
          <w:spacing w:val="-8"/>
        </w:rPr>
        <w:t> </w:t>
      </w:r>
      <w:r>
        <w:rPr>
          <w:color w:val="404042"/>
          <w:spacing w:val="-6"/>
        </w:rPr>
        <w:t>meio</w:t>
      </w:r>
      <w:r>
        <w:rPr>
          <w:color w:val="404042"/>
          <w:spacing w:val="-8"/>
        </w:rPr>
        <w:t> </w:t>
      </w:r>
      <w:r>
        <w:rPr>
          <w:color w:val="404042"/>
          <w:spacing w:val="-6"/>
        </w:rPr>
        <w:t>de</w:t>
      </w:r>
      <w:r>
        <w:rPr>
          <w:color w:val="404042"/>
          <w:spacing w:val="-8"/>
        </w:rPr>
        <w:t> </w:t>
      </w:r>
      <w:r>
        <w:rPr>
          <w:color w:val="404042"/>
          <w:spacing w:val="-6"/>
        </w:rPr>
        <w:t>ações</w:t>
      </w:r>
      <w:r>
        <w:rPr>
          <w:color w:val="404042"/>
          <w:spacing w:val="-8"/>
        </w:rPr>
        <w:t> </w:t>
      </w:r>
      <w:r>
        <w:rPr>
          <w:color w:val="404042"/>
          <w:spacing w:val="-6"/>
        </w:rPr>
        <w:t>compensatórias </w:t>
      </w:r>
      <w:r>
        <w:rPr>
          <w:color w:val="404042"/>
        </w:rPr>
        <w:t>de</w:t>
      </w:r>
      <w:r>
        <w:rPr>
          <w:color w:val="404042"/>
          <w:spacing w:val="-13"/>
        </w:rPr>
        <w:t> </w:t>
      </w:r>
      <w:r>
        <w:rPr>
          <w:color w:val="404042"/>
        </w:rPr>
        <w:t>interesse</w:t>
      </w:r>
      <w:r>
        <w:rPr>
          <w:color w:val="404042"/>
          <w:spacing w:val="-13"/>
        </w:rPr>
        <w:t> </w:t>
      </w:r>
      <w:r>
        <w:rPr>
          <w:color w:val="404042"/>
        </w:rPr>
        <w:t>público.</w:t>
      </w:r>
      <w:r>
        <w:rPr>
          <w:color w:val="404042"/>
          <w:spacing w:val="-13"/>
        </w:rPr>
        <w:t> </w:t>
      </w:r>
      <w:r>
        <w:rPr>
          <w:color w:val="404042"/>
        </w:rPr>
        <w:t>A</w:t>
      </w:r>
      <w:r>
        <w:rPr>
          <w:color w:val="404042"/>
          <w:spacing w:val="-13"/>
        </w:rPr>
        <w:t> </w:t>
      </w:r>
      <w:r>
        <w:rPr>
          <w:color w:val="404042"/>
        </w:rPr>
        <w:t>ação</w:t>
      </w:r>
      <w:r>
        <w:rPr>
          <w:color w:val="404042"/>
          <w:spacing w:val="-13"/>
        </w:rPr>
        <w:t> </w:t>
      </w:r>
      <w:r>
        <w:rPr>
          <w:color w:val="404042"/>
        </w:rPr>
        <w:t>compensatória</w:t>
      </w:r>
      <w:r>
        <w:rPr>
          <w:color w:val="404042"/>
          <w:spacing w:val="-13"/>
        </w:rPr>
        <w:t> </w:t>
      </w:r>
      <w:r>
        <w:rPr>
          <w:color w:val="404042"/>
        </w:rPr>
        <w:t>somente</w:t>
      </w:r>
      <w:r>
        <w:rPr>
          <w:color w:val="404042"/>
          <w:spacing w:val="-13"/>
        </w:rPr>
        <w:t> </w:t>
      </w:r>
      <w:r>
        <w:rPr>
          <w:color w:val="404042"/>
        </w:rPr>
        <w:t>pode</w:t>
      </w:r>
      <w:r>
        <w:rPr>
          <w:color w:val="404042"/>
          <w:spacing w:val="-13"/>
        </w:rPr>
        <w:t> </w:t>
      </w:r>
      <w:r>
        <w:rPr>
          <w:color w:val="404042"/>
        </w:rPr>
        <w:t>ocorrer</w:t>
      </w:r>
      <w:r>
        <w:rPr>
          <w:color w:val="404042"/>
          <w:spacing w:val="-13"/>
        </w:rPr>
        <w:t> </w:t>
      </w:r>
      <w:r>
        <w:rPr>
          <w:color w:val="404042"/>
        </w:rPr>
        <w:t>quando </w:t>
      </w:r>
      <w:r>
        <w:rPr>
          <w:color w:val="404042"/>
          <w:spacing w:val="-2"/>
        </w:rPr>
        <w:t>não</w:t>
      </w:r>
      <w:r>
        <w:rPr>
          <w:color w:val="404042"/>
          <w:spacing w:val="-14"/>
        </w:rPr>
        <w:t> </w:t>
      </w:r>
      <w:r>
        <w:rPr>
          <w:color w:val="404042"/>
          <w:spacing w:val="-2"/>
        </w:rPr>
        <w:t>houver</w:t>
      </w:r>
      <w:r>
        <w:rPr>
          <w:color w:val="404042"/>
          <w:spacing w:val="-14"/>
        </w:rPr>
        <w:t> </w:t>
      </w:r>
      <w:r>
        <w:rPr>
          <w:color w:val="404042"/>
          <w:spacing w:val="-2"/>
        </w:rPr>
        <w:t>dolo</w:t>
      </w:r>
      <w:r>
        <w:rPr>
          <w:color w:val="404042"/>
          <w:spacing w:val="-13"/>
        </w:rPr>
        <w:t> </w:t>
      </w:r>
      <w:r>
        <w:rPr>
          <w:color w:val="404042"/>
          <w:spacing w:val="-2"/>
        </w:rPr>
        <w:t>ou</w:t>
      </w:r>
      <w:r>
        <w:rPr>
          <w:color w:val="404042"/>
          <w:spacing w:val="-14"/>
        </w:rPr>
        <w:t> </w:t>
      </w:r>
      <w:r>
        <w:rPr>
          <w:color w:val="404042"/>
          <w:spacing w:val="-2"/>
        </w:rPr>
        <w:t>fraude,</w:t>
      </w:r>
      <w:r>
        <w:rPr>
          <w:color w:val="404042"/>
          <w:spacing w:val="-14"/>
        </w:rPr>
        <w:t> </w:t>
      </w:r>
      <w:r>
        <w:rPr>
          <w:color w:val="404042"/>
          <w:spacing w:val="-2"/>
        </w:rPr>
        <w:t>e</w:t>
      </w:r>
      <w:r>
        <w:rPr>
          <w:color w:val="404042"/>
          <w:spacing w:val="-13"/>
        </w:rPr>
        <w:t> </w:t>
      </w:r>
      <w:r>
        <w:rPr>
          <w:color w:val="404042"/>
          <w:spacing w:val="-2"/>
        </w:rPr>
        <w:t>não</w:t>
      </w:r>
      <w:r>
        <w:rPr>
          <w:color w:val="404042"/>
          <w:spacing w:val="-14"/>
        </w:rPr>
        <w:t> </w:t>
      </w:r>
      <w:r>
        <w:rPr>
          <w:color w:val="404042"/>
          <w:spacing w:val="-2"/>
        </w:rPr>
        <w:t>se</w:t>
      </w:r>
      <w:r>
        <w:rPr>
          <w:color w:val="404042"/>
          <w:spacing w:val="-13"/>
        </w:rPr>
        <w:t> </w:t>
      </w:r>
      <w:r>
        <w:rPr>
          <w:color w:val="404042"/>
          <w:spacing w:val="-2"/>
        </w:rPr>
        <w:t>trate</w:t>
      </w:r>
      <w:r>
        <w:rPr>
          <w:color w:val="404042"/>
          <w:spacing w:val="-14"/>
        </w:rPr>
        <w:t> </w:t>
      </w:r>
      <w:r>
        <w:rPr>
          <w:color w:val="404042"/>
          <w:spacing w:val="-2"/>
        </w:rPr>
        <w:t>de</w:t>
      </w:r>
      <w:r>
        <w:rPr>
          <w:color w:val="404042"/>
          <w:spacing w:val="-14"/>
        </w:rPr>
        <w:t> </w:t>
      </w:r>
      <w:r>
        <w:rPr>
          <w:color w:val="404042"/>
          <w:spacing w:val="-2"/>
        </w:rPr>
        <w:t>caso</w:t>
      </w:r>
      <w:r>
        <w:rPr>
          <w:color w:val="404042"/>
          <w:spacing w:val="-13"/>
        </w:rPr>
        <w:t> </w:t>
      </w:r>
      <w:r>
        <w:rPr>
          <w:color w:val="404042"/>
          <w:spacing w:val="-2"/>
        </w:rPr>
        <w:t>de</w:t>
      </w:r>
      <w:r>
        <w:rPr>
          <w:color w:val="404042"/>
          <w:spacing w:val="-14"/>
        </w:rPr>
        <w:t> </w:t>
      </w:r>
      <w:r>
        <w:rPr>
          <w:color w:val="404042"/>
          <w:spacing w:val="-2"/>
        </w:rPr>
        <w:t>restituição</w:t>
      </w:r>
      <w:r>
        <w:rPr>
          <w:color w:val="404042"/>
          <w:spacing w:val="-14"/>
        </w:rPr>
        <w:t> </w:t>
      </w:r>
      <w:r>
        <w:rPr>
          <w:color w:val="404042"/>
          <w:spacing w:val="-2"/>
        </w:rPr>
        <w:t>integral</w:t>
      </w:r>
      <w:r>
        <w:rPr>
          <w:color w:val="404042"/>
          <w:spacing w:val="-13"/>
        </w:rPr>
        <w:t> </w:t>
      </w:r>
      <w:r>
        <w:rPr>
          <w:color w:val="404042"/>
          <w:spacing w:val="-2"/>
        </w:rPr>
        <w:t>dos recursos.</w:t>
      </w:r>
    </w:p>
    <w:p>
      <w:pPr>
        <w:pStyle w:val="BodyText"/>
        <w:spacing w:before="49"/>
        <w:ind w:left="963" w:right="959"/>
        <w:jc w:val="both"/>
      </w:pPr>
      <w:r>
        <w:rPr>
          <w:color w:val="404042"/>
          <w:spacing w:val="-2"/>
        </w:rPr>
        <w:t>A</w:t>
      </w:r>
      <w:r>
        <w:rPr>
          <w:color w:val="404042"/>
          <w:spacing w:val="-7"/>
        </w:rPr>
        <w:t> </w:t>
      </w:r>
      <w:r>
        <w:rPr>
          <w:color w:val="404042"/>
          <w:spacing w:val="-2"/>
        </w:rPr>
        <w:t>administração</w:t>
      </w:r>
      <w:r>
        <w:rPr>
          <w:color w:val="404042"/>
          <w:spacing w:val="-9"/>
        </w:rPr>
        <w:t> </w:t>
      </w:r>
      <w:r>
        <w:rPr>
          <w:color w:val="404042"/>
          <w:spacing w:val="-2"/>
        </w:rPr>
        <w:t>pública</w:t>
      </w:r>
      <w:r>
        <w:rPr>
          <w:color w:val="404042"/>
          <w:spacing w:val="-9"/>
        </w:rPr>
        <w:t> </w:t>
      </w:r>
      <w:r>
        <w:rPr>
          <w:color w:val="404042"/>
          <w:spacing w:val="-2"/>
        </w:rPr>
        <w:t>federal</w:t>
      </w:r>
      <w:r>
        <w:rPr>
          <w:color w:val="404042"/>
          <w:spacing w:val="-9"/>
        </w:rPr>
        <w:t> </w:t>
      </w:r>
      <w:r>
        <w:rPr>
          <w:color w:val="404042"/>
          <w:spacing w:val="-2"/>
        </w:rPr>
        <w:t>deverá</w:t>
      </w:r>
      <w:r>
        <w:rPr>
          <w:color w:val="404042"/>
          <w:spacing w:val="-7"/>
        </w:rPr>
        <w:t> </w:t>
      </w:r>
      <w:r>
        <w:rPr>
          <w:color w:val="404042"/>
          <w:spacing w:val="-2"/>
        </w:rPr>
        <w:t>se</w:t>
      </w:r>
      <w:r>
        <w:rPr>
          <w:color w:val="404042"/>
          <w:spacing w:val="-9"/>
        </w:rPr>
        <w:t> </w:t>
      </w:r>
      <w:r>
        <w:rPr>
          <w:color w:val="404042"/>
          <w:spacing w:val="-2"/>
        </w:rPr>
        <w:t>pronunciar</w:t>
      </w:r>
      <w:r>
        <w:rPr>
          <w:color w:val="404042"/>
          <w:spacing w:val="-9"/>
        </w:rPr>
        <w:t> </w:t>
      </w:r>
      <w:r>
        <w:rPr>
          <w:color w:val="404042"/>
          <w:spacing w:val="-2"/>
        </w:rPr>
        <w:t>sobre</w:t>
      </w:r>
      <w:r>
        <w:rPr>
          <w:color w:val="404042"/>
          <w:spacing w:val="-9"/>
        </w:rPr>
        <w:t> </w:t>
      </w:r>
      <w:r>
        <w:rPr>
          <w:color w:val="404042"/>
          <w:spacing w:val="-2"/>
        </w:rPr>
        <w:t>a</w:t>
      </w:r>
      <w:r>
        <w:rPr>
          <w:color w:val="404042"/>
          <w:spacing w:val="-7"/>
        </w:rPr>
        <w:t> </w:t>
      </w:r>
      <w:r>
        <w:rPr>
          <w:color w:val="404042"/>
          <w:spacing w:val="-2"/>
        </w:rPr>
        <w:t>solicitação</w:t>
      </w:r>
      <w:r>
        <w:rPr>
          <w:color w:val="404042"/>
          <w:spacing w:val="-7"/>
        </w:rPr>
        <w:t> </w:t>
      </w:r>
      <w:r>
        <w:rPr>
          <w:color w:val="404042"/>
          <w:spacing w:val="-2"/>
        </w:rPr>
        <w:t>de </w:t>
      </w:r>
      <w:r>
        <w:rPr>
          <w:color w:val="404042"/>
        </w:rPr>
        <w:t>ressarcimento</w:t>
      </w:r>
      <w:r>
        <w:rPr>
          <w:color w:val="404042"/>
          <w:spacing w:val="-16"/>
        </w:rPr>
        <w:t> </w:t>
      </w:r>
      <w:r>
        <w:rPr>
          <w:color w:val="404042"/>
        </w:rPr>
        <w:t>por</w:t>
      </w:r>
      <w:r>
        <w:rPr>
          <w:color w:val="404042"/>
          <w:spacing w:val="-16"/>
        </w:rPr>
        <w:t> </w:t>
      </w:r>
      <w:r>
        <w:rPr>
          <w:color w:val="404042"/>
        </w:rPr>
        <w:t>meio</w:t>
      </w:r>
      <w:r>
        <w:rPr>
          <w:color w:val="404042"/>
          <w:spacing w:val="-15"/>
        </w:rPr>
        <w:t> </w:t>
      </w:r>
      <w:r>
        <w:rPr>
          <w:color w:val="404042"/>
        </w:rPr>
        <w:t>de</w:t>
      </w:r>
      <w:r>
        <w:rPr>
          <w:color w:val="404042"/>
          <w:spacing w:val="-16"/>
        </w:rPr>
        <w:t> </w:t>
      </w:r>
      <w:r>
        <w:rPr>
          <w:color w:val="404042"/>
        </w:rPr>
        <w:t>ações</w:t>
      </w:r>
      <w:r>
        <w:rPr>
          <w:color w:val="404042"/>
          <w:spacing w:val="-16"/>
        </w:rPr>
        <w:t> </w:t>
      </w:r>
      <w:r>
        <w:rPr>
          <w:color w:val="404042"/>
        </w:rPr>
        <w:t>compensatórias</w:t>
      </w:r>
      <w:r>
        <w:rPr>
          <w:color w:val="404042"/>
          <w:spacing w:val="-15"/>
        </w:rPr>
        <w:t> </w:t>
      </w:r>
      <w:r>
        <w:rPr>
          <w:color w:val="404042"/>
        </w:rPr>
        <w:t>no</w:t>
      </w:r>
      <w:r>
        <w:rPr>
          <w:color w:val="404042"/>
          <w:spacing w:val="-16"/>
        </w:rPr>
        <w:t> </w:t>
      </w:r>
      <w:r>
        <w:rPr>
          <w:color w:val="404042"/>
        </w:rPr>
        <w:t>prazo</w:t>
      </w:r>
      <w:r>
        <w:rPr>
          <w:color w:val="404042"/>
          <w:spacing w:val="-15"/>
        </w:rPr>
        <w:t> </w:t>
      </w:r>
      <w:r>
        <w:rPr>
          <w:color w:val="404042"/>
        </w:rPr>
        <w:t>de</w:t>
      </w:r>
      <w:r>
        <w:rPr>
          <w:color w:val="404042"/>
          <w:spacing w:val="-16"/>
        </w:rPr>
        <w:t> </w:t>
      </w:r>
      <w:r>
        <w:rPr>
          <w:color w:val="404042"/>
        </w:rPr>
        <w:t>trinta</w:t>
      </w:r>
      <w:r>
        <w:rPr>
          <w:color w:val="404042"/>
          <w:spacing w:val="-16"/>
        </w:rPr>
        <w:t> </w:t>
      </w:r>
      <w:r>
        <w:rPr>
          <w:color w:val="404042"/>
        </w:rPr>
        <w:t>dias</w:t>
      </w:r>
      <w:r>
        <w:rPr>
          <w:color w:val="404042"/>
          <w:position w:val="5"/>
          <w:sz w:val="9"/>
        </w:rPr>
        <w:t>201</w:t>
      </w:r>
      <w:r>
        <w:rPr>
          <w:color w:val="404042"/>
        </w:rPr>
        <w:t>. A realização das ações compensatórias de interesse público não poderá ultrapassar a metade do prazo previsto para a execução da parceria, e o objeto do novo plano de trabalho deverá ser compatível com o objeto da </w:t>
      </w:r>
      <w:r>
        <w:rPr>
          <w:color w:val="404042"/>
          <w:spacing w:val="-2"/>
        </w:rPr>
        <w:t>parceria.</w:t>
      </w:r>
    </w:p>
    <w:p>
      <w:pPr>
        <w:pStyle w:val="BodyText"/>
        <w:spacing w:before="48"/>
        <w:ind w:left="963" w:right="960"/>
        <w:jc w:val="both"/>
      </w:pPr>
      <w:r>
        <w:rPr>
          <w:color w:val="404042"/>
          <w:spacing w:val="-4"/>
        </w:rPr>
        <w:t>Compete</w:t>
      </w:r>
      <w:r>
        <w:rPr>
          <w:color w:val="404042"/>
          <w:spacing w:val="-6"/>
        </w:rPr>
        <w:t> </w:t>
      </w:r>
      <w:r>
        <w:rPr>
          <w:color w:val="404042"/>
          <w:spacing w:val="-4"/>
        </w:rPr>
        <w:t>exclusivamente</w:t>
      </w:r>
      <w:r>
        <w:rPr>
          <w:color w:val="404042"/>
          <w:spacing w:val="-6"/>
        </w:rPr>
        <w:t> </w:t>
      </w:r>
      <w:r>
        <w:rPr>
          <w:color w:val="404042"/>
          <w:spacing w:val="-4"/>
        </w:rPr>
        <w:t>ao</w:t>
      </w:r>
      <w:r>
        <w:rPr>
          <w:color w:val="404042"/>
          <w:spacing w:val="-6"/>
        </w:rPr>
        <w:t> </w:t>
      </w:r>
      <w:r>
        <w:rPr>
          <w:color w:val="404042"/>
          <w:spacing w:val="-4"/>
        </w:rPr>
        <w:t>administrador</w:t>
      </w:r>
      <w:r>
        <w:rPr>
          <w:color w:val="404042"/>
          <w:spacing w:val="-6"/>
        </w:rPr>
        <w:t> </w:t>
      </w:r>
      <w:r>
        <w:rPr>
          <w:color w:val="404042"/>
          <w:spacing w:val="-4"/>
        </w:rPr>
        <w:t>público</w:t>
      </w:r>
      <w:r>
        <w:rPr>
          <w:color w:val="404042"/>
          <w:spacing w:val="-6"/>
        </w:rPr>
        <w:t> </w:t>
      </w:r>
      <w:r>
        <w:rPr>
          <w:color w:val="404042"/>
          <w:spacing w:val="-4"/>
        </w:rPr>
        <w:t>autorizar</w:t>
      </w:r>
      <w:r>
        <w:rPr>
          <w:color w:val="404042"/>
          <w:spacing w:val="-6"/>
        </w:rPr>
        <w:t> </w:t>
      </w:r>
      <w:r>
        <w:rPr>
          <w:color w:val="404042"/>
          <w:spacing w:val="-4"/>
        </w:rPr>
        <w:t>o</w:t>
      </w:r>
      <w:r>
        <w:rPr>
          <w:color w:val="404042"/>
          <w:spacing w:val="-6"/>
        </w:rPr>
        <w:t> </w:t>
      </w:r>
      <w:r>
        <w:rPr>
          <w:color w:val="404042"/>
          <w:spacing w:val="-4"/>
        </w:rPr>
        <w:t>ressarcimento </w:t>
      </w:r>
      <w:r>
        <w:rPr>
          <w:color w:val="404042"/>
        </w:rPr>
        <w:t>por</w:t>
      </w:r>
      <w:r>
        <w:rPr>
          <w:color w:val="404042"/>
          <w:spacing w:val="-16"/>
        </w:rPr>
        <w:t> </w:t>
      </w:r>
      <w:r>
        <w:rPr>
          <w:color w:val="404042"/>
        </w:rPr>
        <w:t>meio</w:t>
      </w:r>
      <w:r>
        <w:rPr>
          <w:color w:val="404042"/>
          <w:spacing w:val="-16"/>
        </w:rPr>
        <w:t> </w:t>
      </w:r>
      <w:r>
        <w:rPr>
          <w:color w:val="404042"/>
        </w:rPr>
        <w:t>de</w:t>
      </w:r>
      <w:r>
        <w:rPr>
          <w:color w:val="404042"/>
          <w:spacing w:val="-15"/>
        </w:rPr>
        <w:t> </w:t>
      </w:r>
      <w:r>
        <w:rPr>
          <w:color w:val="404042"/>
        </w:rPr>
        <w:t>ações</w:t>
      </w:r>
      <w:r>
        <w:rPr>
          <w:color w:val="404042"/>
          <w:spacing w:val="-16"/>
        </w:rPr>
        <w:t> </w:t>
      </w:r>
      <w:r>
        <w:rPr>
          <w:color w:val="404042"/>
        </w:rPr>
        <w:t>compensatórias.</w:t>
      </w:r>
      <w:r>
        <w:rPr>
          <w:color w:val="404042"/>
          <w:spacing w:val="-16"/>
        </w:rPr>
        <w:t> </w:t>
      </w:r>
      <w:r>
        <w:rPr>
          <w:color w:val="404042"/>
        </w:rPr>
        <w:t>Os</w:t>
      </w:r>
      <w:r>
        <w:rPr>
          <w:color w:val="404042"/>
          <w:spacing w:val="-15"/>
        </w:rPr>
        <w:t> </w:t>
      </w:r>
      <w:r>
        <w:rPr>
          <w:color w:val="404042"/>
        </w:rPr>
        <w:t>demais</w:t>
      </w:r>
      <w:r>
        <w:rPr>
          <w:color w:val="404042"/>
          <w:spacing w:val="-16"/>
        </w:rPr>
        <w:t> </w:t>
      </w:r>
      <w:r>
        <w:rPr>
          <w:color w:val="404042"/>
        </w:rPr>
        <w:t>parâmetros</w:t>
      </w:r>
      <w:r>
        <w:rPr>
          <w:color w:val="404042"/>
          <w:spacing w:val="-15"/>
        </w:rPr>
        <w:t> </w:t>
      </w:r>
      <w:r>
        <w:rPr>
          <w:color w:val="404042"/>
        </w:rPr>
        <w:t>para</w:t>
      </w:r>
      <w:r>
        <w:rPr>
          <w:color w:val="404042"/>
          <w:spacing w:val="-16"/>
        </w:rPr>
        <w:t> </w:t>
      </w:r>
      <w:r>
        <w:rPr>
          <w:color w:val="404042"/>
        </w:rPr>
        <w:t>concessão desse ressarcimento serão definidos em ato próprio do administrador público,</w:t>
      </w:r>
      <w:r>
        <w:rPr>
          <w:color w:val="404042"/>
          <w:spacing w:val="-8"/>
        </w:rPr>
        <w:t> </w:t>
      </w:r>
      <w:r>
        <w:rPr>
          <w:color w:val="404042"/>
        </w:rPr>
        <w:t>observados</w:t>
      </w:r>
      <w:r>
        <w:rPr>
          <w:color w:val="404042"/>
          <w:spacing w:val="-8"/>
        </w:rPr>
        <w:t> </w:t>
      </w:r>
      <w:r>
        <w:rPr>
          <w:color w:val="404042"/>
        </w:rPr>
        <w:t>os</w:t>
      </w:r>
      <w:r>
        <w:rPr>
          <w:color w:val="404042"/>
          <w:spacing w:val="-8"/>
        </w:rPr>
        <w:t> </w:t>
      </w:r>
      <w:r>
        <w:rPr>
          <w:color w:val="404042"/>
        </w:rPr>
        <w:t>objetivos</w:t>
      </w:r>
      <w:r>
        <w:rPr>
          <w:color w:val="404042"/>
          <w:spacing w:val="-8"/>
        </w:rPr>
        <w:t> </w:t>
      </w:r>
      <w:r>
        <w:rPr>
          <w:color w:val="404042"/>
        </w:rPr>
        <w:t>da</w:t>
      </w:r>
      <w:r>
        <w:rPr>
          <w:color w:val="404042"/>
          <w:spacing w:val="-8"/>
        </w:rPr>
        <w:t> </w:t>
      </w:r>
      <w:r>
        <w:rPr>
          <w:color w:val="404042"/>
        </w:rPr>
        <w:t>política,</w:t>
      </w:r>
      <w:r>
        <w:rPr>
          <w:color w:val="404042"/>
          <w:spacing w:val="-8"/>
        </w:rPr>
        <w:t> </w:t>
      </w:r>
      <w:r>
        <w:rPr>
          <w:color w:val="404042"/>
        </w:rPr>
        <w:t>do</w:t>
      </w:r>
      <w:r>
        <w:rPr>
          <w:color w:val="404042"/>
          <w:spacing w:val="-8"/>
        </w:rPr>
        <w:t> </w:t>
      </w:r>
      <w:r>
        <w:rPr>
          <w:color w:val="404042"/>
        </w:rPr>
        <w:t>plano,</w:t>
      </w:r>
      <w:r>
        <w:rPr>
          <w:color w:val="404042"/>
          <w:spacing w:val="-8"/>
        </w:rPr>
        <w:t> </w:t>
      </w:r>
      <w:r>
        <w:rPr>
          <w:color w:val="404042"/>
        </w:rPr>
        <w:t>do</w:t>
      </w:r>
      <w:r>
        <w:rPr>
          <w:color w:val="404042"/>
          <w:spacing w:val="-8"/>
        </w:rPr>
        <w:t> </w:t>
      </w:r>
      <w:r>
        <w:rPr>
          <w:color w:val="404042"/>
        </w:rPr>
        <w:t>programa</w:t>
      </w:r>
      <w:r>
        <w:rPr>
          <w:color w:val="404042"/>
          <w:spacing w:val="-8"/>
        </w:rPr>
        <w:t> </w:t>
      </w:r>
      <w:r>
        <w:rPr>
          <w:color w:val="404042"/>
        </w:rPr>
        <w:t>ou</w:t>
      </w:r>
      <w:r>
        <w:rPr>
          <w:color w:val="404042"/>
          <w:spacing w:val="-8"/>
        </w:rPr>
        <w:t> </w:t>
      </w:r>
      <w:r>
        <w:rPr>
          <w:color w:val="404042"/>
        </w:rPr>
        <w:t>da ação</w:t>
      </w:r>
      <w:r>
        <w:rPr>
          <w:color w:val="404042"/>
          <w:spacing w:val="-1"/>
        </w:rPr>
        <w:t> </w:t>
      </w:r>
      <w:r>
        <w:rPr>
          <w:color w:val="404042"/>
        </w:rPr>
        <w:t>em</w:t>
      </w:r>
      <w:r>
        <w:rPr>
          <w:color w:val="404042"/>
          <w:spacing w:val="-1"/>
        </w:rPr>
        <w:t> </w:t>
      </w:r>
      <w:r>
        <w:rPr>
          <w:color w:val="404042"/>
        </w:rPr>
        <w:t>que</w:t>
      </w:r>
      <w:r>
        <w:rPr>
          <w:color w:val="404042"/>
          <w:spacing w:val="-1"/>
        </w:rPr>
        <w:t> </w:t>
      </w:r>
      <w:r>
        <w:rPr>
          <w:color w:val="404042"/>
        </w:rPr>
        <w:t>a</w:t>
      </w:r>
      <w:r>
        <w:rPr>
          <w:color w:val="404042"/>
          <w:spacing w:val="-1"/>
        </w:rPr>
        <w:t> </w:t>
      </w:r>
      <w:r>
        <w:rPr>
          <w:color w:val="404042"/>
        </w:rPr>
        <w:t>parceria</w:t>
      </w:r>
      <w:r>
        <w:rPr>
          <w:color w:val="404042"/>
          <w:spacing w:val="-1"/>
        </w:rPr>
        <w:t> </w:t>
      </w:r>
      <w:r>
        <w:rPr>
          <w:color w:val="404042"/>
        </w:rPr>
        <w:t>esteja</w:t>
      </w:r>
      <w:r>
        <w:rPr>
          <w:color w:val="404042"/>
          <w:spacing w:val="-1"/>
        </w:rPr>
        <w:t> </w:t>
      </w:r>
      <w:r>
        <w:rPr>
          <w:color w:val="404042"/>
        </w:rPr>
        <w:t>inserida.</w:t>
      </w:r>
    </w:p>
    <w:p>
      <w:pPr>
        <w:pStyle w:val="BodyText"/>
        <w:spacing w:before="108"/>
      </w:pPr>
    </w:p>
    <w:p>
      <w:pPr>
        <w:pStyle w:val="Heading7"/>
        <w:numPr>
          <w:ilvl w:val="3"/>
          <w:numId w:val="72"/>
        </w:numPr>
        <w:tabs>
          <w:tab w:pos="1696" w:val="left" w:leader="none"/>
        </w:tabs>
        <w:spacing w:line="240" w:lineRule="auto" w:before="0" w:after="0"/>
        <w:ind w:left="1696" w:right="0" w:hanging="733"/>
        <w:jc w:val="left"/>
      </w:pPr>
      <w:r>
        <w:rPr>
          <w:color w:val="EE6934"/>
        </w:rPr>
        <w:t>Não</w:t>
      </w:r>
      <w:r>
        <w:rPr>
          <w:color w:val="EE6934"/>
          <w:spacing w:val="2"/>
        </w:rPr>
        <w:t> </w:t>
      </w:r>
      <w:r>
        <w:rPr>
          <w:color w:val="EE6934"/>
        </w:rPr>
        <w:t>Ressaícimento</w:t>
      </w:r>
      <w:r>
        <w:rPr>
          <w:color w:val="EE6934"/>
          <w:spacing w:val="2"/>
        </w:rPr>
        <w:t> </w:t>
      </w:r>
      <w:r>
        <w:rPr>
          <w:color w:val="EE6934"/>
        </w:rPr>
        <w:t>ao</w:t>
      </w:r>
      <w:r>
        <w:rPr>
          <w:color w:val="EE6934"/>
          <w:spacing w:val="2"/>
        </w:rPr>
        <w:t> </w:t>
      </w:r>
      <w:r>
        <w:rPr>
          <w:color w:val="EE6934"/>
          <w:spacing w:val="-2"/>
        </w:rPr>
        <w:t>Eíáíio</w:t>
      </w:r>
    </w:p>
    <w:p>
      <w:pPr>
        <w:pStyle w:val="BodyText"/>
        <w:spacing w:before="80"/>
        <w:rPr>
          <w:rFonts w:ascii="Verdana"/>
          <w:i/>
          <w:sz w:val="22"/>
        </w:rPr>
      </w:pPr>
    </w:p>
    <w:p>
      <w:pPr>
        <w:pStyle w:val="BodyText"/>
        <w:ind w:left="963" w:right="961"/>
        <w:jc w:val="both"/>
      </w:pPr>
      <w:r>
        <w:rPr>
          <w:color w:val="404042"/>
        </w:rPr>
        <w:t>Na hipótese de rejeição da prestação de contas, o não ressarcimento ao erário</w:t>
      </w:r>
      <w:r>
        <w:rPr>
          <w:color w:val="404042"/>
          <w:spacing w:val="-10"/>
        </w:rPr>
        <w:t> </w:t>
      </w:r>
      <w:r>
        <w:rPr>
          <w:color w:val="404042"/>
        </w:rPr>
        <w:t>ensejará</w:t>
      </w:r>
      <w:r>
        <w:rPr>
          <w:color w:val="404042"/>
          <w:position w:val="5"/>
          <w:sz w:val="9"/>
        </w:rPr>
        <w:t>202</w:t>
      </w:r>
      <w:r>
        <w:rPr>
          <w:color w:val="404042"/>
        </w:rPr>
        <w:t>:</w:t>
      </w:r>
    </w:p>
    <w:p>
      <w:pPr>
        <w:pStyle w:val="ListParagraph"/>
        <w:numPr>
          <w:ilvl w:val="4"/>
          <w:numId w:val="72"/>
        </w:numPr>
        <w:tabs>
          <w:tab w:pos="1302" w:val="left" w:leader="none"/>
        </w:tabs>
        <w:spacing w:line="240" w:lineRule="auto" w:before="111" w:after="0"/>
        <w:ind w:left="1133" w:right="959" w:firstLine="0"/>
        <w:jc w:val="both"/>
        <w:rPr>
          <w:sz w:val="20"/>
        </w:rPr>
      </w:pPr>
      <w:r>
        <w:rPr>
          <w:color w:val="404042"/>
          <w:sz w:val="20"/>
        </w:rPr>
        <w:t>a</w:t>
      </w:r>
      <w:r>
        <w:rPr>
          <w:color w:val="404042"/>
          <w:spacing w:val="-15"/>
          <w:sz w:val="20"/>
        </w:rPr>
        <w:t> </w:t>
      </w:r>
      <w:r>
        <w:rPr>
          <w:color w:val="404042"/>
          <w:sz w:val="20"/>
        </w:rPr>
        <w:t>instauração</w:t>
      </w:r>
      <w:r>
        <w:rPr>
          <w:color w:val="404042"/>
          <w:spacing w:val="-15"/>
          <w:sz w:val="20"/>
        </w:rPr>
        <w:t> </w:t>
      </w:r>
      <w:r>
        <w:rPr>
          <w:color w:val="404042"/>
          <w:sz w:val="20"/>
        </w:rPr>
        <w:t>da</w:t>
      </w:r>
      <w:r>
        <w:rPr>
          <w:color w:val="404042"/>
          <w:spacing w:val="-15"/>
          <w:sz w:val="20"/>
        </w:rPr>
        <w:t> </w:t>
      </w:r>
      <w:r>
        <w:rPr>
          <w:color w:val="404042"/>
          <w:sz w:val="20"/>
        </w:rPr>
        <w:t>Tomada</w:t>
      </w:r>
      <w:r>
        <w:rPr>
          <w:color w:val="404042"/>
          <w:spacing w:val="-15"/>
          <w:sz w:val="20"/>
        </w:rPr>
        <w:t> </w:t>
      </w:r>
      <w:r>
        <w:rPr>
          <w:color w:val="404042"/>
          <w:sz w:val="20"/>
        </w:rPr>
        <w:t>de</w:t>
      </w:r>
      <w:r>
        <w:rPr>
          <w:color w:val="404042"/>
          <w:spacing w:val="-15"/>
          <w:sz w:val="20"/>
        </w:rPr>
        <w:t> </w:t>
      </w:r>
      <w:r>
        <w:rPr>
          <w:color w:val="404042"/>
          <w:sz w:val="20"/>
        </w:rPr>
        <w:t>Contas</w:t>
      </w:r>
      <w:r>
        <w:rPr>
          <w:color w:val="404042"/>
          <w:spacing w:val="-15"/>
          <w:sz w:val="20"/>
        </w:rPr>
        <w:t> </w:t>
      </w:r>
      <w:r>
        <w:rPr>
          <w:color w:val="404042"/>
          <w:sz w:val="20"/>
        </w:rPr>
        <w:t>Especial,</w:t>
      </w:r>
      <w:r>
        <w:rPr>
          <w:color w:val="404042"/>
          <w:spacing w:val="-15"/>
          <w:sz w:val="20"/>
        </w:rPr>
        <w:t> </w:t>
      </w:r>
      <w:r>
        <w:rPr>
          <w:color w:val="404042"/>
          <w:sz w:val="20"/>
        </w:rPr>
        <w:t>nos</w:t>
      </w:r>
      <w:r>
        <w:rPr>
          <w:color w:val="404042"/>
          <w:spacing w:val="-15"/>
          <w:sz w:val="20"/>
        </w:rPr>
        <w:t> </w:t>
      </w:r>
      <w:r>
        <w:rPr>
          <w:color w:val="404042"/>
          <w:sz w:val="20"/>
        </w:rPr>
        <w:t>termos</w:t>
      </w:r>
      <w:r>
        <w:rPr>
          <w:color w:val="404042"/>
          <w:spacing w:val="-15"/>
          <w:sz w:val="20"/>
        </w:rPr>
        <w:t> </w:t>
      </w:r>
      <w:r>
        <w:rPr>
          <w:color w:val="404042"/>
          <w:sz w:val="20"/>
        </w:rPr>
        <w:t>da</w:t>
      </w:r>
      <w:r>
        <w:rPr>
          <w:color w:val="404042"/>
          <w:spacing w:val="-15"/>
          <w:sz w:val="20"/>
        </w:rPr>
        <w:t> </w:t>
      </w:r>
      <w:r>
        <w:rPr>
          <w:color w:val="404042"/>
          <w:sz w:val="20"/>
        </w:rPr>
        <w:t>legislação vigente;</w:t>
      </w:r>
      <w:r>
        <w:rPr>
          <w:color w:val="404042"/>
          <w:spacing w:val="-10"/>
          <w:sz w:val="20"/>
        </w:rPr>
        <w:t> </w:t>
      </w:r>
      <w:r>
        <w:rPr>
          <w:color w:val="404042"/>
          <w:sz w:val="20"/>
        </w:rPr>
        <w:t>e</w:t>
      </w:r>
    </w:p>
    <w:p>
      <w:pPr>
        <w:pStyle w:val="ListParagraph"/>
        <w:numPr>
          <w:ilvl w:val="4"/>
          <w:numId w:val="72"/>
        </w:numPr>
        <w:tabs>
          <w:tab w:pos="1302" w:val="left" w:leader="none"/>
        </w:tabs>
        <w:spacing w:line="240" w:lineRule="auto" w:before="110" w:after="0"/>
        <w:ind w:left="1133" w:right="962" w:firstLine="0"/>
        <w:jc w:val="both"/>
        <w:rPr>
          <w:sz w:val="20"/>
        </w:rPr>
      </w:pPr>
      <w:r>
        <w:rPr>
          <w:color w:val="404042"/>
          <w:sz w:val="20"/>
        </w:rPr>
        <w:t>o registro da rejeição da prestação de contas e de suas causas na plataforma eletrônica e no SIAFI, enquanto perdurarem os motivos determinantes da rejeição.</w:t>
      </w:r>
    </w:p>
    <w:p>
      <w:pPr>
        <w:pStyle w:val="BodyText"/>
        <w:spacing w:before="33"/>
      </w:pPr>
      <w:r>
        <w:rPr/>
        <mc:AlternateContent>
          <mc:Choice Requires="wps">
            <w:drawing>
              <wp:anchor distT="0" distB="0" distL="0" distR="0" allowOverlap="1" layoutInCell="1" locked="0" behindDoc="1" simplePos="0" relativeHeight="487710208">
                <wp:simplePos x="0" y="0"/>
                <wp:positionH relativeFrom="page">
                  <wp:posOffset>612000</wp:posOffset>
                </wp:positionH>
                <wp:positionV relativeFrom="paragraph">
                  <wp:posOffset>189618</wp:posOffset>
                </wp:positionV>
                <wp:extent cx="4104004" cy="1270"/>
                <wp:effectExtent l="0" t="0" r="0" b="0"/>
                <wp:wrapTopAndBottom/>
                <wp:docPr id="577" name="Graphic 577"/>
                <wp:cNvGraphicFramePr>
                  <a:graphicFrameLocks/>
                </wp:cNvGraphicFramePr>
                <a:graphic>
                  <a:graphicData uri="http://schemas.microsoft.com/office/word/2010/wordprocessingShape">
                    <wps:wsp>
                      <wps:cNvPr id="577" name="Graphic 577"/>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4.930615pt;width:323.150pt;height:.1pt;mso-position-horizontal-relative:page;mso-position-vertical-relative:paragraph;z-index:-15606272;mso-wrap-distance-left:0;mso-wrap-distance-right:0" id="docshape557" coordorigin="964,299" coordsize="6463,0" path="m964,299l7427,299e" filled="false" stroked="true" strokeweight=".25pt" strokecolor="#404042">
                <v:path arrowok="t"/>
                <v:stroke dashstyle="solid"/>
                <w10:wrap type="topAndBottom"/>
              </v:shape>
            </w:pict>
          </mc:Fallback>
        </mc:AlternateContent>
      </w:r>
    </w:p>
    <w:p>
      <w:pPr>
        <w:spacing w:before="121"/>
        <w:ind w:left="963" w:right="0" w:firstLine="0"/>
        <w:jc w:val="left"/>
        <w:rPr>
          <w:sz w:val="16"/>
        </w:rPr>
      </w:pPr>
      <w:r>
        <w:rPr>
          <w:color w:val="404042"/>
          <w:spacing w:val="-4"/>
          <w:sz w:val="16"/>
        </w:rPr>
        <w:t>201</w:t>
      </w:r>
      <w:r>
        <w:rPr>
          <w:color w:val="404042"/>
          <w:spacing w:val="36"/>
          <w:sz w:val="16"/>
        </w:rPr>
        <w:t> </w:t>
      </w:r>
      <w:r>
        <w:rPr>
          <w:color w:val="404042"/>
          <w:spacing w:val="-4"/>
          <w:sz w:val="16"/>
        </w:rPr>
        <w:t>Decreto</w:t>
      </w:r>
      <w:r>
        <w:rPr>
          <w:color w:val="404042"/>
          <w:spacing w:val="-8"/>
          <w:sz w:val="16"/>
        </w:rPr>
        <w:t> </w:t>
      </w:r>
      <w:r>
        <w:rPr>
          <w:color w:val="404042"/>
          <w:spacing w:val="-4"/>
          <w:sz w:val="16"/>
        </w:rPr>
        <w:t>nº</w:t>
      </w:r>
      <w:r>
        <w:rPr>
          <w:color w:val="404042"/>
          <w:spacing w:val="-7"/>
          <w:sz w:val="16"/>
        </w:rPr>
        <w:t> </w:t>
      </w:r>
      <w:r>
        <w:rPr>
          <w:color w:val="404042"/>
          <w:spacing w:val="-4"/>
          <w:sz w:val="16"/>
        </w:rPr>
        <w:t>8.726/2016,</w:t>
      </w:r>
      <w:r>
        <w:rPr>
          <w:color w:val="404042"/>
          <w:spacing w:val="-7"/>
          <w:sz w:val="16"/>
        </w:rPr>
        <w:t> </w:t>
      </w:r>
      <w:r>
        <w:rPr>
          <w:color w:val="404042"/>
          <w:spacing w:val="-4"/>
          <w:sz w:val="16"/>
        </w:rPr>
        <w:t>Art.</w:t>
      </w:r>
      <w:r>
        <w:rPr>
          <w:color w:val="404042"/>
          <w:spacing w:val="-7"/>
          <w:sz w:val="16"/>
        </w:rPr>
        <w:t> </w:t>
      </w:r>
      <w:r>
        <w:rPr>
          <w:color w:val="404042"/>
          <w:spacing w:val="-4"/>
          <w:sz w:val="16"/>
        </w:rPr>
        <w:t>68,</w:t>
      </w:r>
      <w:r>
        <w:rPr>
          <w:color w:val="404042"/>
          <w:spacing w:val="-7"/>
          <w:sz w:val="16"/>
        </w:rPr>
        <w:t> </w:t>
      </w:r>
      <w:r>
        <w:rPr>
          <w:color w:val="404042"/>
          <w:spacing w:val="-4"/>
          <w:sz w:val="16"/>
        </w:rPr>
        <w:t>§2º.</w:t>
      </w:r>
    </w:p>
    <w:p>
      <w:pPr>
        <w:spacing w:before="90"/>
        <w:ind w:left="963" w:right="0" w:firstLine="0"/>
        <w:jc w:val="left"/>
        <w:rPr>
          <w:sz w:val="16"/>
        </w:rPr>
      </w:pPr>
      <w:r>
        <w:rPr>
          <w:color w:val="404042"/>
          <w:spacing w:val="-2"/>
          <w:sz w:val="16"/>
        </w:rPr>
        <w:t>202</w:t>
      </w:r>
      <w:r>
        <w:rPr>
          <w:color w:val="404042"/>
          <w:spacing w:val="29"/>
          <w:sz w:val="16"/>
        </w:rPr>
        <w:t> </w:t>
      </w:r>
      <w:r>
        <w:rPr>
          <w:color w:val="404042"/>
          <w:spacing w:val="-2"/>
          <w:sz w:val="16"/>
        </w:rPr>
        <w:t>Decreto</w:t>
      </w:r>
      <w:r>
        <w:rPr>
          <w:color w:val="404042"/>
          <w:spacing w:val="-11"/>
          <w:sz w:val="16"/>
        </w:rPr>
        <w:t> </w:t>
      </w:r>
      <w:r>
        <w:rPr>
          <w:color w:val="404042"/>
          <w:spacing w:val="-2"/>
          <w:sz w:val="16"/>
        </w:rPr>
        <w:t>nº</w:t>
      </w:r>
      <w:r>
        <w:rPr>
          <w:color w:val="404042"/>
          <w:spacing w:val="-11"/>
          <w:sz w:val="16"/>
        </w:rPr>
        <w:t> </w:t>
      </w:r>
      <w:r>
        <w:rPr>
          <w:color w:val="404042"/>
          <w:spacing w:val="-2"/>
          <w:sz w:val="16"/>
        </w:rPr>
        <w:t>8.726/2016,</w:t>
      </w:r>
      <w:r>
        <w:rPr>
          <w:color w:val="404042"/>
          <w:spacing w:val="-11"/>
          <w:sz w:val="16"/>
        </w:rPr>
        <w:t> </w:t>
      </w:r>
      <w:r>
        <w:rPr>
          <w:color w:val="404042"/>
          <w:spacing w:val="-2"/>
          <w:sz w:val="16"/>
        </w:rPr>
        <w:t>Art.</w:t>
      </w:r>
      <w:r>
        <w:rPr>
          <w:color w:val="404042"/>
          <w:spacing w:val="-9"/>
          <w:sz w:val="16"/>
        </w:rPr>
        <w:t> </w:t>
      </w:r>
      <w:r>
        <w:rPr>
          <w:color w:val="404042"/>
          <w:spacing w:val="-2"/>
          <w:sz w:val="16"/>
        </w:rPr>
        <w:t>68,</w:t>
      </w:r>
      <w:r>
        <w:rPr>
          <w:color w:val="404042"/>
          <w:spacing w:val="-11"/>
          <w:sz w:val="16"/>
        </w:rPr>
        <w:t> </w:t>
      </w:r>
      <w:r>
        <w:rPr>
          <w:color w:val="404042"/>
          <w:spacing w:val="-4"/>
          <w:sz w:val="16"/>
        </w:rPr>
        <w:t>§6º.</w:t>
      </w:r>
    </w:p>
    <w:p>
      <w:pPr>
        <w:spacing w:after="0"/>
        <w:jc w:val="left"/>
        <w:rPr>
          <w:sz w:val="16"/>
        </w:rPr>
        <w:sectPr>
          <w:pgSz w:w="8400" w:h="11910"/>
          <w:pgMar w:header="0" w:footer="520" w:top="880" w:bottom="720" w:left="0" w:right="0"/>
        </w:sectPr>
      </w:pPr>
    </w:p>
    <w:p>
      <w:pPr>
        <w:pStyle w:val="Heading6"/>
        <w:numPr>
          <w:ilvl w:val="2"/>
          <w:numId w:val="72"/>
        </w:numPr>
        <w:tabs>
          <w:tab w:pos="1607" w:val="left" w:leader="none"/>
        </w:tabs>
        <w:spacing w:line="240" w:lineRule="auto" w:before="68" w:after="0"/>
        <w:ind w:left="1607" w:right="0" w:hanging="644"/>
        <w:jc w:val="left"/>
      </w:pPr>
      <w:r>
        <w:rPr>
          <w:color w:val="EE6934"/>
          <w:spacing w:val="2"/>
        </w:rPr>
        <w:t>ResíiíniÇão</w:t>
      </w:r>
      <w:r>
        <w:rPr>
          <w:color w:val="EE6934"/>
          <w:spacing w:val="27"/>
        </w:rPr>
        <w:t> </w:t>
      </w:r>
      <w:r>
        <w:rPr>
          <w:color w:val="EE6934"/>
          <w:spacing w:val="2"/>
        </w:rPr>
        <w:t>de</w:t>
      </w:r>
      <w:r>
        <w:rPr>
          <w:color w:val="EE6934"/>
          <w:spacing w:val="28"/>
        </w:rPr>
        <w:t> </w:t>
      </w:r>
      <w:r>
        <w:rPr>
          <w:color w:val="EE6934"/>
          <w:spacing w:val="-2"/>
        </w:rPr>
        <w:t>Débiíos</w:t>
      </w:r>
    </w:p>
    <w:p>
      <w:pPr>
        <w:pStyle w:val="BodyText"/>
        <w:spacing w:before="296"/>
        <w:ind w:left="963" w:right="959"/>
        <w:jc w:val="both"/>
      </w:pPr>
      <w:r>
        <w:rPr>
          <w:color w:val="404042"/>
        </w:rPr>
        <w:t>Os débitos a serem restituídos pela organização da sociedade civil serão apurados mediante atualização monetária (IPCA), acrescida de juros calculados da seguinte forma</w:t>
      </w:r>
      <w:r>
        <w:rPr>
          <w:color w:val="404042"/>
          <w:position w:val="5"/>
          <w:sz w:val="9"/>
        </w:rPr>
        <w:t>203</w:t>
      </w:r>
      <w:r>
        <w:rPr>
          <w:color w:val="404042"/>
        </w:rPr>
        <w:t>:</w:t>
      </w:r>
    </w:p>
    <w:p>
      <w:pPr>
        <w:pStyle w:val="ListParagraph"/>
        <w:numPr>
          <w:ilvl w:val="0"/>
          <w:numId w:val="78"/>
        </w:numPr>
        <w:tabs>
          <w:tab w:pos="1302" w:val="left" w:leader="none"/>
        </w:tabs>
        <w:spacing w:line="240" w:lineRule="auto" w:before="109" w:after="0"/>
        <w:ind w:left="1133" w:right="959" w:firstLine="0"/>
        <w:jc w:val="both"/>
        <w:rPr>
          <w:sz w:val="20"/>
        </w:rPr>
      </w:pPr>
      <w:r>
        <w:rPr>
          <w:color w:val="404042"/>
          <w:sz w:val="20"/>
        </w:rPr>
        <w:t>nos casos em que for constatado dolo da organização da sociedade civil</w:t>
      </w:r>
      <w:r>
        <w:rPr>
          <w:color w:val="404042"/>
          <w:spacing w:val="-16"/>
          <w:sz w:val="20"/>
        </w:rPr>
        <w:t> </w:t>
      </w:r>
      <w:r>
        <w:rPr>
          <w:color w:val="404042"/>
          <w:sz w:val="20"/>
        </w:rPr>
        <w:t>ou</w:t>
      </w:r>
      <w:r>
        <w:rPr>
          <w:color w:val="404042"/>
          <w:spacing w:val="-16"/>
          <w:sz w:val="20"/>
        </w:rPr>
        <w:t> </w:t>
      </w:r>
      <w:r>
        <w:rPr>
          <w:color w:val="404042"/>
          <w:sz w:val="20"/>
        </w:rPr>
        <w:t>de</w:t>
      </w:r>
      <w:r>
        <w:rPr>
          <w:color w:val="404042"/>
          <w:spacing w:val="-15"/>
          <w:sz w:val="20"/>
        </w:rPr>
        <w:t> </w:t>
      </w:r>
      <w:r>
        <w:rPr>
          <w:color w:val="404042"/>
          <w:sz w:val="20"/>
        </w:rPr>
        <w:t>seus</w:t>
      </w:r>
      <w:r>
        <w:rPr>
          <w:color w:val="404042"/>
          <w:spacing w:val="-16"/>
          <w:sz w:val="20"/>
        </w:rPr>
        <w:t> </w:t>
      </w:r>
      <w:r>
        <w:rPr>
          <w:color w:val="404042"/>
          <w:sz w:val="20"/>
        </w:rPr>
        <w:t>prepostos,</w:t>
      </w:r>
      <w:r>
        <w:rPr>
          <w:color w:val="404042"/>
          <w:spacing w:val="-16"/>
          <w:sz w:val="20"/>
        </w:rPr>
        <w:t> </w:t>
      </w:r>
      <w:r>
        <w:rPr>
          <w:color w:val="404042"/>
          <w:sz w:val="20"/>
        </w:rPr>
        <w:t>os</w:t>
      </w:r>
      <w:r>
        <w:rPr>
          <w:color w:val="404042"/>
          <w:spacing w:val="-15"/>
          <w:sz w:val="20"/>
        </w:rPr>
        <w:t> </w:t>
      </w:r>
      <w:r>
        <w:rPr>
          <w:color w:val="404042"/>
          <w:sz w:val="20"/>
        </w:rPr>
        <w:t>juros</w:t>
      </w:r>
      <w:r>
        <w:rPr>
          <w:color w:val="404042"/>
          <w:spacing w:val="-16"/>
          <w:sz w:val="20"/>
        </w:rPr>
        <w:t> </w:t>
      </w:r>
      <w:r>
        <w:rPr>
          <w:color w:val="404042"/>
          <w:sz w:val="20"/>
        </w:rPr>
        <w:t>serão</w:t>
      </w:r>
      <w:r>
        <w:rPr>
          <w:color w:val="404042"/>
          <w:spacing w:val="-15"/>
          <w:sz w:val="20"/>
        </w:rPr>
        <w:t> </w:t>
      </w:r>
      <w:r>
        <w:rPr>
          <w:color w:val="404042"/>
          <w:sz w:val="20"/>
        </w:rPr>
        <w:t>calculados</w:t>
      </w:r>
      <w:r>
        <w:rPr>
          <w:color w:val="404042"/>
          <w:spacing w:val="-16"/>
          <w:sz w:val="20"/>
        </w:rPr>
        <w:t> </w:t>
      </w:r>
      <w:r>
        <w:rPr>
          <w:color w:val="404042"/>
          <w:sz w:val="20"/>
        </w:rPr>
        <w:t>a</w:t>
      </w:r>
      <w:r>
        <w:rPr>
          <w:color w:val="404042"/>
          <w:spacing w:val="-16"/>
          <w:sz w:val="20"/>
        </w:rPr>
        <w:t> </w:t>
      </w:r>
      <w:r>
        <w:rPr>
          <w:color w:val="404042"/>
          <w:sz w:val="20"/>
        </w:rPr>
        <w:t>partir</w:t>
      </w:r>
      <w:r>
        <w:rPr>
          <w:color w:val="404042"/>
          <w:spacing w:val="-15"/>
          <w:sz w:val="20"/>
        </w:rPr>
        <w:t> </w:t>
      </w:r>
      <w:r>
        <w:rPr>
          <w:color w:val="404042"/>
          <w:sz w:val="20"/>
        </w:rPr>
        <w:t>das</w:t>
      </w:r>
      <w:r>
        <w:rPr>
          <w:color w:val="404042"/>
          <w:spacing w:val="-16"/>
          <w:sz w:val="20"/>
        </w:rPr>
        <w:t> </w:t>
      </w:r>
      <w:r>
        <w:rPr>
          <w:color w:val="404042"/>
          <w:sz w:val="20"/>
        </w:rPr>
        <w:t>datas</w:t>
      </w:r>
      <w:r>
        <w:rPr>
          <w:color w:val="404042"/>
          <w:spacing w:val="-16"/>
          <w:sz w:val="20"/>
        </w:rPr>
        <w:t> </w:t>
      </w:r>
      <w:r>
        <w:rPr>
          <w:color w:val="404042"/>
          <w:sz w:val="20"/>
        </w:rPr>
        <w:t>de liberação dos recursos; e</w:t>
      </w:r>
    </w:p>
    <w:p>
      <w:pPr>
        <w:pStyle w:val="ListParagraph"/>
        <w:numPr>
          <w:ilvl w:val="0"/>
          <w:numId w:val="78"/>
        </w:numPr>
        <w:tabs>
          <w:tab w:pos="1302" w:val="left" w:leader="none"/>
        </w:tabs>
        <w:spacing w:line="240" w:lineRule="auto" w:before="110" w:after="0"/>
        <w:ind w:left="1302" w:right="0" w:hanging="169"/>
        <w:jc w:val="both"/>
        <w:rPr>
          <w:sz w:val="20"/>
        </w:rPr>
      </w:pPr>
      <w:r>
        <w:rPr>
          <w:color w:val="404042"/>
          <w:spacing w:val="-2"/>
          <w:sz w:val="20"/>
        </w:rPr>
        <w:t>nos</w:t>
      </w:r>
      <w:r>
        <w:rPr>
          <w:color w:val="404042"/>
          <w:spacing w:val="-9"/>
          <w:sz w:val="20"/>
        </w:rPr>
        <w:t> </w:t>
      </w:r>
      <w:r>
        <w:rPr>
          <w:color w:val="404042"/>
          <w:spacing w:val="-2"/>
          <w:sz w:val="20"/>
        </w:rPr>
        <w:t>demais</w:t>
      </w:r>
      <w:r>
        <w:rPr>
          <w:color w:val="404042"/>
          <w:spacing w:val="-8"/>
          <w:sz w:val="20"/>
        </w:rPr>
        <w:t> </w:t>
      </w:r>
      <w:r>
        <w:rPr>
          <w:color w:val="404042"/>
          <w:spacing w:val="-2"/>
          <w:sz w:val="20"/>
        </w:rPr>
        <w:t>casos,</w:t>
      </w:r>
      <w:r>
        <w:rPr>
          <w:color w:val="404042"/>
          <w:spacing w:val="-8"/>
          <w:sz w:val="20"/>
        </w:rPr>
        <w:t> </w:t>
      </w:r>
      <w:r>
        <w:rPr>
          <w:color w:val="404042"/>
          <w:spacing w:val="-2"/>
          <w:sz w:val="20"/>
        </w:rPr>
        <w:t>os</w:t>
      </w:r>
      <w:r>
        <w:rPr>
          <w:color w:val="404042"/>
          <w:spacing w:val="-8"/>
          <w:sz w:val="20"/>
        </w:rPr>
        <w:t> </w:t>
      </w:r>
      <w:r>
        <w:rPr>
          <w:color w:val="404042"/>
          <w:spacing w:val="-2"/>
          <w:sz w:val="20"/>
        </w:rPr>
        <w:t>juros</w:t>
      </w:r>
      <w:r>
        <w:rPr>
          <w:color w:val="404042"/>
          <w:spacing w:val="-9"/>
          <w:sz w:val="20"/>
        </w:rPr>
        <w:t> </w:t>
      </w:r>
      <w:r>
        <w:rPr>
          <w:color w:val="404042"/>
          <w:spacing w:val="-2"/>
          <w:sz w:val="20"/>
        </w:rPr>
        <w:t>serão</w:t>
      </w:r>
      <w:r>
        <w:rPr>
          <w:color w:val="404042"/>
          <w:spacing w:val="-8"/>
          <w:sz w:val="20"/>
        </w:rPr>
        <w:t> </w:t>
      </w:r>
      <w:r>
        <w:rPr>
          <w:color w:val="404042"/>
          <w:spacing w:val="-2"/>
          <w:sz w:val="20"/>
        </w:rPr>
        <w:t>calculados</w:t>
      </w:r>
      <w:r>
        <w:rPr>
          <w:color w:val="404042"/>
          <w:spacing w:val="-8"/>
          <w:sz w:val="20"/>
        </w:rPr>
        <w:t> </w:t>
      </w:r>
      <w:r>
        <w:rPr>
          <w:color w:val="404042"/>
          <w:spacing w:val="-2"/>
          <w:sz w:val="20"/>
        </w:rPr>
        <w:t>a</w:t>
      </w:r>
      <w:r>
        <w:rPr>
          <w:color w:val="404042"/>
          <w:spacing w:val="-8"/>
          <w:sz w:val="20"/>
        </w:rPr>
        <w:t> </w:t>
      </w:r>
      <w:r>
        <w:rPr>
          <w:color w:val="404042"/>
          <w:spacing w:val="-2"/>
          <w:sz w:val="20"/>
        </w:rPr>
        <w:t>partir:</w:t>
      </w:r>
    </w:p>
    <w:p>
      <w:pPr>
        <w:pStyle w:val="ListParagraph"/>
        <w:numPr>
          <w:ilvl w:val="1"/>
          <w:numId w:val="78"/>
        </w:numPr>
        <w:tabs>
          <w:tab w:pos="1304" w:val="left" w:leader="none"/>
          <w:tab w:pos="1472" w:val="left" w:leader="none"/>
        </w:tabs>
        <w:spacing w:line="240" w:lineRule="auto" w:before="112" w:after="0"/>
        <w:ind w:left="1304" w:right="959" w:hanging="1"/>
        <w:jc w:val="both"/>
        <w:rPr>
          <w:sz w:val="20"/>
        </w:rPr>
      </w:pPr>
      <w:r>
        <w:rPr>
          <w:color w:val="404042"/>
          <w:spacing w:val="-4"/>
          <w:sz w:val="20"/>
        </w:rPr>
        <w:t>do</w:t>
      </w:r>
      <w:r>
        <w:rPr>
          <w:color w:val="404042"/>
          <w:spacing w:val="-10"/>
          <w:sz w:val="20"/>
        </w:rPr>
        <w:t> </w:t>
      </w:r>
      <w:r>
        <w:rPr>
          <w:color w:val="404042"/>
          <w:spacing w:val="-4"/>
          <w:sz w:val="20"/>
        </w:rPr>
        <w:t>decurso</w:t>
      </w:r>
      <w:r>
        <w:rPr>
          <w:color w:val="404042"/>
          <w:spacing w:val="-10"/>
          <w:sz w:val="20"/>
        </w:rPr>
        <w:t> </w:t>
      </w:r>
      <w:r>
        <w:rPr>
          <w:color w:val="404042"/>
          <w:spacing w:val="-4"/>
          <w:sz w:val="20"/>
        </w:rPr>
        <w:t>do</w:t>
      </w:r>
      <w:r>
        <w:rPr>
          <w:color w:val="404042"/>
          <w:spacing w:val="-10"/>
          <w:sz w:val="20"/>
        </w:rPr>
        <w:t> </w:t>
      </w:r>
      <w:r>
        <w:rPr>
          <w:color w:val="404042"/>
          <w:spacing w:val="-4"/>
          <w:sz w:val="20"/>
        </w:rPr>
        <w:t>prazo</w:t>
      </w:r>
      <w:r>
        <w:rPr>
          <w:color w:val="404042"/>
          <w:spacing w:val="-10"/>
          <w:sz w:val="20"/>
        </w:rPr>
        <w:t> </w:t>
      </w:r>
      <w:r>
        <w:rPr>
          <w:color w:val="404042"/>
          <w:spacing w:val="-4"/>
          <w:sz w:val="20"/>
        </w:rPr>
        <w:t>estabelecido</w:t>
      </w:r>
      <w:r>
        <w:rPr>
          <w:color w:val="404042"/>
          <w:spacing w:val="-10"/>
          <w:sz w:val="20"/>
        </w:rPr>
        <w:t> </w:t>
      </w:r>
      <w:r>
        <w:rPr>
          <w:color w:val="404042"/>
          <w:spacing w:val="-4"/>
          <w:sz w:val="20"/>
        </w:rPr>
        <w:t>no</w:t>
      </w:r>
      <w:r>
        <w:rPr>
          <w:color w:val="404042"/>
          <w:spacing w:val="-10"/>
          <w:sz w:val="20"/>
        </w:rPr>
        <w:t> </w:t>
      </w:r>
      <w:r>
        <w:rPr>
          <w:color w:val="404042"/>
          <w:spacing w:val="-4"/>
          <w:sz w:val="20"/>
        </w:rPr>
        <w:t>ato</w:t>
      </w:r>
      <w:r>
        <w:rPr>
          <w:color w:val="404042"/>
          <w:spacing w:val="-10"/>
          <w:sz w:val="20"/>
        </w:rPr>
        <w:t> </w:t>
      </w:r>
      <w:r>
        <w:rPr>
          <w:color w:val="404042"/>
          <w:spacing w:val="-4"/>
          <w:sz w:val="20"/>
        </w:rPr>
        <w:t>de</w:t>
      </w:r>
      <w:r>
        <w:rPr>
          <w:color w:val="404042"/>
          <w:spacing w:val="-10"/>
          <w:sz w:val="20"/>
        </w:rPr>
        <w:t> </w:t>
      </w:r>
      <w:r>
        <w:rPr>
          <w:color w:val="404042"/>
          <w:spacing w:val="-4"/>
          <w:sz w:val="20"/>
        </w:rPr>
        <w:t>notificação</w:t>
      </w:r>
      <w:r>
        <w:rPr>
          <w:color w:val="404042"/>
          <w:spacing w:val="-10"/>
          <w:sz w:val="20"/>
        </w:rPr>
        <w:t> </w:t>
      </w:r>
      <w:r>
        <w:rPr>
          <w:color w:val="404042"/>
          <w:spacing w:val="-4"/>
          <w:sz w:val="20"/>
        </w:rPr>
        <w:t>da</w:t>
      </w:r>
      <w:r>
        <w:rPr>
          <w:color w:val="404042"/>
          <w:spacing w:val="-10"/>
          <w:sz w:val="20"/>
        </w:rPr>
        <w:t> </w:t>
      </w:r>
      <w:r>
        <w:rPr>
          <w:color w:val="404042"/>
          <w:spacing w:val="-4"/>
          <w:sz w:val="20"/>
        </w:rPr>
        <w:t>organização </w:t>
      </w:r>
      <w:r>
        <w:rPr>
          <w:color w:val="404042"/>
          <w:sz w:val="20"/>
        </w:rPr>
        <w:t>da sociedade civil ou de seus prepostos para restituição dos valores ocorrida no curso da execução da parceria; ou</w:t>
      </w:r>
    </w:p>
    <w:p>
      <w:pPr>
        <w:pStyle w:val="ListParagraph"/>
        <w:numPr>
          <w:ilvl w:val="1"/>
          <w:numId w:val="78"/>
        </w:numPr>
        <w:tabs>
          <w:tab w:pos="1304" w:val="left" w:leader="none"/>
          <w:tab w:pos="1472" w:val="left" w:leader="none"/>
        </w:tabs>
        <w:spacing w:line="240" w:lineRule="auto" w:before="109" w:after="0"/>
        <w:ind w:left="1304" w:right="959" w:hanging="1"/>
        <w:jc w:val="both"/>
        <w:rPr>
          <w:sz w:val="20"/>
        </w:rPr>
      </w:pPr>
      <w:r>
        <w:rPr>
          <w:color w:val="404042"/>
          <w:sz w:val="20"/>
        </w:rPr>
        <w:t>do término da execução da parceria, caso não tenha havido a notificação, desconsiderando o tempo de inércia da administração pública</w:t>
      </w:r>
      <w:r>
        <w:rPr>
          <w:color w:val="404042"/>
          <w:spacing w:val="-10"/>
          <w:sz w:val="20"/>
        </w:rPr>
        <w:t> </w:t>
      </w:r>
      <w:r>
        <w:rPr>
          <w:color w:val="404042"/>
          <w:sz w:val="20"/>
        </w:rPr>
        <w:t>federal.</w:t>
      </w:r>
    </w:p>
    <w:p>
      <w:pPr>
        <w:pStyle w:val="BodyText"/>
        <w:spacing w:before="112"/>
        <w:ind w:left="963" w:right="961"/>
        <w:jc w:val="both"/>
      </w:pPr>
      <w:r>
        <w:rPr>
          <w:color w:val="404042"/>
          <w:spacing w:val="-4"/>
        </w:rPr>
        <w:t>Os</w:t>
      </w:r>
      <w:r>
        <w:rPr>
          <w:color w:val="404042"/>
          <w:spacing w:val="-12"/>
        </w:rPr>
        <w:t> </w:t>
      </w:r>
      <w:r>
        <w:rPr>
          <w:color w:val="404042"/>
          <w:spacing w:val="-4"/>
        </w:rPr>
        <w:t>juros</w:t>
      </w:r>
      <w:r>
        <w:rPr>
          <w:color w:val="404042"/>
          <w:spacing w:val="-12"/>
        </w:rPr>
        <w:t> </w:t>
      </w:r>
      <w:r>
        <w:rPr>
          <w:color w:val="404042"/>
          <w:spacing w:val="-4"/>
        </w:rPr>
        <w:t>serão</w:t>
      </w:r>
      <w:r>
        <w:rPr>
          <w:color w:val="404042"/>
          <w:spacing w:val="-11"/>
        </w:rPr>
        <w:t> </w:t>
      </w:r>
      <w:r>
        <w:rPr>
          <w:color w:val="404042"/>
          <w:spacing w:val="-4"/>
        </w:rPr>
        <w:t>equivalentes</w:t>
      </w:r>
      <w:r>
        <w:rPr>
          <w:color w:val="404042"/>
          <w:spacing w:val="-12"/>
        </w:rPr>
        <w:t> </w:t>
      </w:r>
      <w:r>
        <w:rPr>
          <w:color w:val="404042"/>
          <w:spacing w:val="-4"/>
        </w:rPr>
        <w:t>à</w:t>
      </w:r>
      <w:r>
        <w:rPr>
          <w:color w:val="404042"/>
          <w:spacing w:val="-12"/>
        </w:rPr>
        <w:t> </w:t>
      </w:r>
      <w:r>
        <w:rPr>
          <w:color w:val="404042"/>
          <w:spacing w:val="-4"/>
        </w:rPr>
        <w:t>Selic,</w:t>
      </w:r>
      <w:r>
        <w:rPr>
          <w:color w:val="404042"/>
          <w:spacing w:val="-11"/>
        </w:rPr>
        <w:t> </w:t>
      </w:r>
      <w:r>
        <w:rPr>
          <w:color w:val="404042"/>
          <w:spacing w:val="-4"/>
        </w:rPr>
        <w:t>acumulada</w:t>
      </w:r>
      <w:r>
        <w:rPr>
          <w:color w:val="404042"/>
          <w:spacing w:val="-12"/>
        </w:rPr>
        <w:t> </w:t>
      </w:r>
      <w:r>
        <w:rPr>
          <w:color w:val="404042"/>
          <w:spacing w:val="-4"/>
        </w:rPr>
        <w:t>mensalmente</w:t>
      </w:r>
      <w:r>
        <w:rPr>
          <w:color w:val="404042"/>
          <w:spacing w:val="-11"/>
        </w:rPr>
        <w:t> </w:t>
      </w:r>
      <w:r>
        <w:rPr>
          <w:color w:val="404042"/>
          <w:spacing w:val="-4"/>
        </w:rPr>
        <w:t>até</w:t>
      </w:r>
      <w:r>
        <w:rPr>
          <w:color w:val="404042"/>
          <w:spacing w:val="-12"/>
        </w:rPr>
        <w:t> </w:t>
      </w:r>
      <w:r>
        <w:rPr>
          <w:color w:val="404042"/>
          <w:spacing w:val="-4"/>
        </w:rPr>
        <w:t>o</w:t>
      </w:r>
      <w:r>
        <w:rPr>
          <w:color w:val="404042"/>
          <w:spacing w:val="-12"/>
        </w:rPr>
        <w:t> </w:t>
      </w:r>
      <w:r>
        <w:rPr>
          <w:color w:val="404042"/>
          <w:spacing w:val="-4"/>
        </w:rPr>
        <w:t>último</w:t>
      </w:r>
      <w:r>
        <w:rPr>
          <w:color w:val="404042"/>
          <w:spacing w:val="-11"/>
        </w:rPr>
        <w:t> </w:t>
      </w:r>
      <w:r>
        <w:rPr>
          <w:color w:val="404042"/>
          <w:spacing w:val="-4"/>
        </w:rPr>
        <w:t>dia </w:t>
      </w:r>
      <w:r>
        <w:rPr>
          <w:color w:val="404042"/>
        </w:rPr>
        <w:t>do</w:t>
      </w:r>
      <w:r>
        <w:rPr>
          <w:color w:val="404042"/>
          <w:spacing w:val="-16"/>
        </w:rPr>
        <w:t> </w:t>
      </w:r>
      <w:r>
        <w:rPr>
          <w:color w:val="404042"/>
        </w:rPr>
        <w:t>mês</w:t>
      </w:r>
      <w:r>
        <w:rPr>
          <w:color w:val="404042"/>
          <w:spacing w:val="-16"/>
        </w:rPr>
        <w:t> </w:t>
      </w:r>
      <w:r>
        <w:rPr>
          <w:color w:val="404042"/>
        </w:rPr>
        <w:t>anterior</w:t>
      </w:r>
      <w:r>
        <w:rPr>
          <w:color w:val="404042"/>
          <w:spacing w:val="-16"/>
        </w:rPr>
        <w:t> </w:t>
      </w:r>
      <w:r>
        <w:rPr>
          <w:color w:val="404042"/>
        </w:rPr>
        <w:t>ao</w:t>
      </w:r>
      <w:r>
        <w:rPr>
          <w:color w:val="404042"/>
          <w:spacing w:val="-16"/>
        </w:rPr>
        <w:t> </w:t>
      </w:r>
      <w:r>
        <w:rPr>
          <w:color w:val="404042"/>
        </w:rPr>
        <w:t>do</w:t>
      </w:r>
      <w:r>
        <w:rPr>
          <w:color w:val="404042"/>
          <w:spacing w:val="-16"/>
        </w:rPr>
        <w:t> </w:t>
      </w:r>
      <w:r>
        <w:rPr>
          <w:color w:val="404042"/>
        </w:rPr>
        <w:t>pagamento,</w:t>
      </w:r>
      <w:r>
        <w:rPr>
          <w:color w:val="404042"/>
          <w:spacing w:val="-16"/>
        </w:rPr>
        <w:t> </w:t>
      </w:r>
      <w:r>
        <w:rPr>
          <w:color w:val="404042"/>
        </w:rPr>
        <w:t>e</w:t>
      </w:r>
      <w:r>
        <w:rPr>
          <w:color w:val="404042"/>
          <w:spacing w:val="-16"/>
        </w:rPr>
        <w:t> </w:t>
      </w:r>
      <w:r>
        <w:rPr>
          <w:color w:val="404042"/>
        </w:rPr>
        <w:t>de</w:t>
      </w:r>
      <w:r>
        <w:rPr>
          <w:color w:val="404042"/>
          <w:spacing w:val="-16"/>
        </w:rPr>
        <w:t> </w:t>
      </w:r>
      <w:r>
        <w:rPr>
          <w:color w:val="404042"/>
        </w:rPr>
        <w:t>1%</w:t>
      </w:r>
      <w:r>
        <w:rPr>
          <w:color w:val="404042"/>
          <w:spacing w:val="-16"/>
        </w:rPr>
        <w:t> </w:t>
      </w:r>
      <w:r>
        <w:rPr>
          <w:color w:val="404042"/>
        </w:rPr>
        <w:t>no</w:t>
      </w:r>
      <w:r>
        <w:rPr>
          <w:color w:val="404042"/>
          <w:spacing w:val="-16"/>
        </w:rPr>
        <w:t> </w:t>
      </w:r>
      <w:r>
        <w:rPr>
          <w:color w:val="404042"/>
        </w:rPr>
        <w:t>mês</w:t>
      </w:r>
      <w:r>
        <w:rPr>
          <w:color w:val="404042"/>
          <w:spacing w:val="-16"/>
        </w:rPr>
        <w:t> </w:t>
      </w:r>
      <w:r>
        <w:rPr>
          <w:color w:val="404042"/>
        </w:rPr>
        <w:t>de</w:t>
      </w:r>
      <w:r>
        <w:rPr>
          <w:color w:val="404042"/>
          <w:spacing w:val="-16"/>
        </w:rPr>
        <w:t> </w:t>
      </w:r>
      <w:r>
        <w:rPr>
          <w:color w:val="404042"/>
        </w:rPr>
        <w:t>pagamento.</w:t>
      </w:r>
    </w:p>
    <w:p>
      <w:pPr>
        <w:pStyle w:val="BodyText"/>
        <w:spacing w:before="96"/>
      </w:pPr>
    </w:p>
    <w:p>
      <w:pPr>
        <w:pStyle w:val="Heading4"/>
        <w:numPr>
          <w:ilvl w:val="1"/>
          <w:numId w:val="72"/>
        </w:numPr>
        <w:tabs>
          <w:tab w:pos="1481" w:val="left" w:leader="none"/>
        </w:tabs>
        <w:spacing w:line="240" w:lineRule="auto" w:before="0" w:after="0"/>
        <w:ind w:left="1481" w:right="0" w:hanging="518"/>
        <w:jc w:val="left"/>
        <w:rPr>
          <w:rFonts w:ascii="Lucida Sans Unicode" w:hAnsi="Lucida Sans Unicode"/>
          <w:position w:val="9"/>
          <w:sz w:val="15"/>
        </w:rPr>
      </w:pPr>
      <w:r>
        <w:rPr>
          <w:rFonts w:ascii="Lucida Sans Unicode" w:hAnsi="Lucida Sans Unicode"/>
          <w:color w:val="EE6934"/>
          <w:spacing w:val="-2"/>
          <w:w w:val="105"/>
        </w:rPr>
        <w:t>Responsσbilidσdes</w:t>
      </w:r>
      <w:r>
        <w:rPr>
          <w:rFonts w:ascii="Lucida Sans Unicode" w:hAnsi="Lucida Sans Unicode"/>
          <w:color w:val="EE6934"/>
          <w:spacing w:val="-11"/>
          <w:w w:val="105"/>
        </w:rPr>
        <w:t> </w:t>
      </w:r>
      <w:r>
        <w:rPr>
          <w:rFonts w:ascii="Lucida Sans Unicode" w:hAnsi="Lucida Sans Unicode"/>
          <w:color w:val="EE6934"/>
          <w:spacing w:val="-2"/>
          <w:w w:val="105"/>
        </w:rPr>
        <w:t>e</w:t>
      </w:r>
      <w:r>
        <w:rPr>
          <w:rFonts w:ascii="Lucida Sans Unicode" w:hAnsi="Lucida Sans Unicode"/>
          <w:color w:val="EE6934"/>
          <w:spacing w:val="-10"/>
          <w:w w:val="105"/>
        </w:rPr>
        <w:t> </w:t>
      </w:r>
      <w:r>
        <w:rPr>
          <w:rFonts w:ascii="Lucida Sans Unicode" w:hAnsi="Lucida Sans Unicode"/>
          <w:color w:val="EE6934"/>
          <w:spacing w:val="-2"/>
          <w:w w:val="105"/>
        </w:rPr>
        <w:t>SσnÇões</w:t>
      </w:r>
      <w:r>
        <w:rPr>
          <w:rFonts w:ascii="Lucida Sans Unicode" w:hAnsi="Lucida Sans Unicode"/>
          <w:color w:val="EE6934"/>
          <w:spacing w:val="-2"/>
          <w:w w:val="105"/>
          <w:position w:val="9"/>
          <w:sz w:val="15"/>
        </w:rPr>
        <w:t>204</w:t>
      </w:r>
    </w:p>
    <w:p>
      <w:pPr>
        <w:pStyle w:val="BodyText"/>
        <w:spacing w:before="279"/>
        <w:ind w:left="963" w:right="1051"/>
      </w:pPr>
      <w:r>
        <w:rPr>
          <w:color w:val="404042"/>
        </w:rPr>
        <w:t>Quando a execução da parceria estiver em desacordo com o plano de</w:t>
      </w:r>
      <w:r>
        <w:rPr>
          <w:color w:val="404042"/>
          <w:spacing w:val="80"/>
        </w:rPr>
        <w:t> </w:t>
      </w:r>
      <w:r>
        <w:rPr>
          <w:color w:val="404042"/>
        </w:rPr>
        <w:t>trabalho</w:t>
      </w:r>
      <w:r>
        <w:rPr>
          <w:color w:val="404042"/>
          <w:spacing w:val="-9"/>
        </w:rPr>
        <w:t> </w:t>
      </w:r>
      <w:r>
        <w:rPr>
          <w:color w:val="404042"/>
        </w:rPr>
        <w:t>e</w:t>
      </w:r>
      <w:r>
        <w:rPr>
          <w:color w:val="404042"/>
          <w:spacing w:val="-9"/>
        </w:rPr>
        <w:t> </w:t>
      </w:r>
      <w:r>
        <w:rPr>
          <w:color w:val="404042"/>
        </w:rPr>
        <w:t>com</w:t>
      </w:r>
      <w:r>
        <w:rPr>
          <w:color w:val="404042"/>
          <w:spacing w:val="-9"/>
        </w:rPr>
        <w:t> </w:t>
      </w:r>
      <w:r>
        <w:rPr>
          <w:color w:val="404042"/>
        </w:rPr>
        <w:t>as</w:t>
      </w:r>
      <w:r>
        <w:rPr>
          <w:color w:val="404042"/>
          <w:spacing w:val="-9"/>
        </w:rPr>
        <w:t> </w:t>
      </w:r>
      <w:r>
        <w:rPr>
          <w:color w:val="404042"/>
        </w:rPr>
        <w:t>normas</w:t>
      </w:r>
      <w:r>
        <w:rPr>
          <w:color w:val="404042"/>
          <w:spacing w:val="-9"/>
        </w:rPr>
        <w:t> </w:t>
      </w:r>
      <w:r>
        <w:rPr>
          <w:color w:val="404042"/>
        </w:rPr>
        <w:t>vigentes,</w:t>
      </w:r>
      <w:r>
        <w:rPr>
          <w:color w:val="404042"/>
          <w:spacing w:val="-9"/>
        </w:rPr>
        <w:t> </w:t>
      </w:r>
      <w:r>
        <w:rPr>
          <w:color w:val="404042"/>
        </w:rPr>
        <w:t>a</w:t>
      </w:r>
      <w:r>
        <w:rPr>
          <w:color w:val="404042"/>
          <w:spacing w:val="-9"/>
        </w:rPr>
        <w:t> </w:t>
      </w:r>
      <w:r>
        <w:rPr>
          <w:color w:val="404042"/>
        </w:rPr>
        <w:t>administração</w:t>
      </w:r>
      <w:r>
        <w:rPr>
          <w:color w:val="404042"/>
          <w:spacing w:val="-9"/>
        </w:rPr>
        <w:t> </w:t>
      </w:r>
      <w:r>
        <w:rPr>
          <w:color w:val="404042"/>
        </w:rPr>
        <w:t>pública</w:t>
      </w:r>
      <w:r>
        <w:rPr>
          <w:color w:val="404042"/>
          <w:spacing w:val="-9"/>
        </w:rPr>
        <w:t> </w:t>
      </w:r>
      <w:r>
        <w:rPr>
          <w:color w:val="404042"/>
        </w:rPr>
        <w:t>poderá:</w:t>
      </w:r>
    </w:p>
    <w:p>
      <w:pPr>
        <w:pStyle w:val="ListParagraph"/>
        <w:numPr>
          <w:ilvl w:val="0"/>
          <w:numId w:val="79"/>
        </w:numPr>
        <w:tabs>
          <w:tab w:pos="1302" w:val="left" w:leader="none"/>
        </w:tabs>
        <w:spacing w:line="240" w:lineRule="auto" w:before="111" w:after="0"/>
        <w:ind w:left="1133" w:right="961" w:firstLine="0"/>
        <w:jc w:val="left"/>
        <w:rPr>
          <w:sz w:val="20"/>
        </w:rPr>
      </w:pPr>
      <w:r>
        <w:rPr>
          <w:color w:val="404042"/>
          <w:sz w:val="20"/>
        </w:rPr>
        <w:t>celebrar Termo de Ajustamento de Conduta com a organização da</w:t>
      </w:r>
      <w:r>
        <w:rPr>
          <w:color w:val="404042"/>
          <w:spacing w:val="40"/>
          <w:sz w:val="20"/>
        </w:rPr>
        <w:t> </w:t>
      </w:r>
      <w:r>
        <w:rPr>
          <w:color w:val="404042"/>
          <w:sz w:val="20"/>
        </w:rPr>
        <w:t>sociedade civil; e</w:t>
      </w:r>
    </w:p>
    <w:p>
      <w:pPr>
        <w:pStyle w:val="ListParagraph"/>
        <w:numPr>
          <w:ilvl w:val="0"/>
          <w:numId w:val="79"/>
        </w:numPr>
        <w:tabs>
          <w:tab w:pos="1302" w:val="left" w:leader="none"/>
        </w:tabs>
        <w:spacing w:line="240" w:lineRule="auto" w:before="110" w:after="0"/>
        <w:ind w:left="1302" w:right="0" w:hanging="169"/>
        <w:jc w:val="left"/>
        <w:rPr>
          <w:sz w:val="20"/>
        </w:rPr>
      </w:pPr>
      <w:r>
        <w:rPr>
          <w:color w:val="404042"/>
          <w:spacing w:val="-2"/>
          <w:sz w:val="20"/>
        </w:rPr>
        <w:t>aplicar</w:t>
      </w:r>
      <w:r>
        <w:rPr>
          <w:color w:val="404042"/>
          <w:spacing w:val="-10"/>
          <w:sz w:val="20"/>
        </w:rPr>
        <w:t> </w:t>
      </w:r>
      <w:r>
        <w:rPr>
          <w:color w:val="404042"/>
          <w:spacing w:val="-2"/>
          <w:sz w:val="20"/>
        </w:rPr>
        <w:t>à</w:t>
      </w:r>
      <w:r>
        <w:rPr>
          <w:color w:val="404042"/>
          <w:spacing w:val="-10"/>
          <w:sz w:val="20"/>
        </w:rPr>
        <w:t> </w:t>
      </w:r>
      <w:r>
        <w:rPr>
          <w:color w:val="404042"/>
          <w:spacing w:val="-2"/>
          <w:sz w:val="20"/>
        </w:rPr>
        <w:t>organização</w:t>
      </w:r>
      <w:r>
        <w:rPr>
          <w:color w:val="404042"/>
          <w:spacing w:val="-10"/>
          <w:sz w:val="20"/>
        </w:rPr>
        <w:t> </w:t>
      </w:r>
      <w:r>
        <w:rPr>
          <w:color w:val="404042"/>
          <w:spacing w:val="-2"/>
          <w:sz w:val="20"/>
        </w:rPr>
        <w:t>da</w:t>
      </w:r>
      <w:r>
        <w:rPr>
          <w:color w:val="404042"/>
          <w:spacing w:val="-10"/>
          <w:sz w:val="20"/>
        </w:rPr>
        <w:t> </w:t>
      </w:r>
      <w:r>
        <w:rPr>
          <w:color w:val="404042"/>
          <w:spacing w:val="-2"/>
          <w:sz w:val="20"/>
        </w:rPr>
        <w:t>sociedade</w:t>
      </w:r>
      <w:r>
        <w:rPr>
          <w:color w:val="404042"/>
          <w:spacing w:val="-10"/>
          <w:sz w:val="20"/>
        </w:rPr>
        <w:t> </w:t>
      </w:r>
      <w:r>
        <w:rPr>
          <w:color w:val="404042"/>
          <w:spacing w:val="-2"/>
          <w:sz w:val="20"/>
        </w:rPr>
        <w:t>civil</w:t>
      </w:r>
      <w:r>
        <w:rPr>
          <w:color w:val="404042"/>
          <w:spacing w:val="-10"/>
          <w:sz w:val="20"/>
        </w:rPr>
        <w:t> </w:t>
      </w:r>
      <w:r>
        <w:rPr>
          <w:color w:val="404042"/>
          <w:spacing w:val="-2"/>
          <w:sz w:val="20"/>
        </w:rPr>
        <w:t>as</w:t>
      </w:r>
      <w:r>
        <w:rPr>
          <w:color w:val="404042"/>
          <w:spacing w:val="-10"/>
          <w:sz w:val="20"/>
        </w:rPr>
        <w:t> </w:t>
      </w:r>
      <w:r>
        <w:rPr>
          <w:color w:val="404042"/>
          <w:spacing w:val="-2"/>
          <w:sz w:val="20"/>
        </w:rPr>
        <w:t>seguintes</w:t>
      </w:r>
      <w:r>
        <w:rPr>
          <w:color w:val="404042"/>
          <w:spacing w:val="-10"/>
          <w:sz w:val="20"/>
        </w:rPr>
        <w:t> </w:t>
      </w:r>
      <w:r>
        <w:rPr>
          <w:color w:val="404042"/>
          <w:spacing w:val="-2"/>
          <w:sz w:val="20"/>
        </w:rPr>
        <w:t>sanções:</w:t>
      </w:r>
    </w:p>
    <w:p>
      <w:pPr>
        <w:pStyle w:val="ListParagraph"/>
        <w:numPr>
          <w:ilvl w:val="1"/>
          <w:numId w:val="79"/>
        </w:numPr>
        <w:tabs>
          <w:tab w:pos="1472" w:val="left" w:leader="none"/>
        </w:tabs>
        <w:spacing w:line="240" w:lineRule="auto" w:before="112" w:after="0"/>
        <w:ind w:left="1472" w:right="0" w:hanging="169"/>
        <w:jc w:val="left"/>
        <w:rPr>
          <w:sz w:val="20"/>
        </w:rPr>
      </w:pPr>
      <w:r>
        <w:rPr>
          <w:color w:val="404042"/>
          <w:spacing w:val="-2"/>
          <w:sz w:val="20"/>
        </w:rPr>
        <w:t>advertência;</w:t>
      </w:r>
    </w:p>
    <w:p>
      <w:pPr>
        <w:pStyle w:val="ListParagraph"/>
        <w:numPr>
          <w:ilvl w:val="1"/>
          <w:numId w:val="79"/>
        </w:numPr>
        <w:tabs>
          <w:tab w:pos="1472" w:val="left" w:leader="none"/>
        </w:tabs>
        <w:spacing w:line="240" w:lineRule="auto" w:before="112" w:after="0"/>
        <w:ind w:left="1472" w:right="0" w:hanging="169"/>
        <w:jc w:val="left"/>
        <w:rPr>
          <w:sz w:val="20"/>
        </w:rPr>
      </w:pPr>
      <w:r>
        <w:rPr>
          <w:color w:val="404042"/>
          <w:spacing w:val="-4"/>
          <w:sz w:val="20"/>
        </w:rPr>
        <w:t>suspensão</w:t>
      </w:r>
      <w:r>
        <w:rPr>
          <w:color w:val="404042"/>
          <w:spacing w:val="-2"/>
          <w:sz w:val="20"/>
        </w:rPr>
        <w:t> </w:t>
      </w:r>
      <w:r>
        <w:rPr>
          <w:color w:val="404042"/>
          <w:spacing w:val="-4"/>
          <w:sz w:val="20"/>
        </w:rPr>
        <w:t>temporária;</w:t>
      </w:r>
      <w:r>
        <w:rPr>
          <w:color w:val="404042"/>
          <w:spacing w:val="-2"/>
          <w:sz w:val="20"/>
        </w:rPr>
        <w:t> </w:t>
      </w:r>
      <w:r>
        <w:rPr>
          <w:color w:val="404042"/>
          <w:spacing w:val="-10"/>
          <w:sz w:val="20"/>
        </w:rPr>
        <w:t>e</w:t>
      </w:r>
    </w:p>
    <w:p>
      <w:pPr>
        <w:pStyle w:val="ListParagraph"/>
        <w:numPr>
          <w:ilvl w:val="1"/>
          <w:numId w:val="79"/>
        </w:numPr>
        <w:tabs>
          <w:tab w:pos="1472" w:val="left" w:leader="none"/>
        </w:tabs>
        <w:spacing w:line="240" w:lineRule="auto" w:before="112" w:after="0"/>
        <w:ind w:left="1472" w:right="0" w:hanging="169"/>
        <w:jc w:val="left"/>
        <w:rPr>
          <w:sz w:val="20"/>
        </w:rPr>
      </w:pPr>
      <w:r>
        <w:rPr>
          <w:color w:val="404042"/>
          <w:sz w:val="20"/>
        </w:rPr>
        <w:t>declaração</w:t>
      </w:r>
      <w:r>
        <w:rPr>
          <w:color w:val="404042"/>
          <w:spacing w:val="-15"/>
          <w:sz w:val="20"/>
        </w:rPr>
        <w:t> </w:t>
      </w:r>
      <w:r>
        <w:rPr>
          <w:color w:val="404042"/>
          <w:sz w:val="20"/>
        </w:rPr>
        <w:t>de</w:t>
      </w:r>
      <w:r>
        <w:rPr>
          <w:color w:val="404042"/>
          <w:spacing w:val="-14"/>
          <w:sz w:val="20"/>
        </w:rPr>
        <w:t> </w:t>
      </w:r>
      <w:r>
        <w:rPr>
          <w:color w:val="404042"/>
          <w:spacing w:val="-2"/>
          <w:sz w:val="20"/>
        </w:rPr>
        <w:t>inidoneidade.</w:t>
      </w:r>
    </w:p>
    <w:p>
      <w:pPr>
        <w:pStyle w:val="BodyText"/>
      </w:pPr>
    </w:p>
    <w:p>
      <w:pPr>
        <w:pStyle w:val="BodyText"/>
      </w:pPr>
    </w:p>
    <w:p>
      <w:pPr>
        <w:pStyle w:val="BodyText"/>
      </w:pPr>
    </w:p>
    <w:p>
      <w:pPr>
        <w:pStyle w:val="BodyText"/>
        <w:spacing w:before="120"/>
      </w:pPr>
      <w:r>
        <w:rPr/>
        <mc:AlternateContent>
          <mc:Choice Requires="wps">
            <w:drawing>
              <wp:anchor distT="0" distB="0" distL="0" distR="0" allowOverlap="1" layoutInCell="1" locked="0" behindDoc="1" simplePos="0" relativeHeight="487710720">
                <wp:simplePos x="0" y="0"/>
                <wp:positionH relativeFrom="page">
                  <wp:posOffset>612000</wp:posOffset>
                </wp:positionH>
                <wp:positionV relativeFrom="paragraph">
                  <wp:posOffset>244732</wp:posOffset>
                </wp:positionV>
                <wp:extent cx="4104004" cy="1270"/>
                <wp:effectExtent l="0" t="0" r="0" b="0"/>
                <wp:wrapTopAndBottom/>
                <wp:docPr id="583" name="Graphic 583"/>
                <wp:cNvGraphicFramePr>
                  <a:graphicFrameLocks/>
                </wp:cNvGraphicFramePr>
                <a:graphic>
                  <a:graphicData uri="http://schemas.microsoft.com/office/word/2010/wordprocessingShape">
                    <wps:wsp>
                      <wps:cNvPr id="583" name="Graphic 583"/>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9.270313pt;width:323.150pt;height:.1pt;mso-position-horizontal-relative:page;mso-position-vertical-relative:paragraph;z-index:-15605760;mso-wrap-distance-left:0;mso-wrap-distance-right:0" id="docshape563" coordorigin="964,385" coordsize="6463,0" path="m964,385l7427,385e" filled="false" stroked="true" strokeweight=".25pt" strokecolor="#404042">
                <v:path arrowok="t"/>
                <v:stroke dashstyle="solid"/>
                <w10:wrap type="topAndBottom"/>
              </v:shape>
            </w:pict>
          </mc:Fallback>
        </mc:AlternateContent>
      </w:r>
    </w:p>
    <w:p>
      <w:pPr>
        <w:pStyle w:val="BodyText"/>
        <w:spacing w:after="0"/>
        <w:sectPr>
          <w:footerReference w:type="even" r:id="rId173"/>
          <w:footerReference w:type="default" r:id="rId174"/>
          <w:pgSz w:w="8400" w:h="11910"/>
          <w:pgMar w:header="0" w:footer="1202" w:top="880" w:bottom="1400" w:left="0" w:right="0"/>
          <w:pgNumType w:start="148"/>
        </w:sectPr>
      </w:pPr>
    </w:p>
    <w:p>
      <w:pPr>
        <w:pStyle w:val="Heading6"/>
        <w:numPr>
          <w:ilvl w:val="2"/>
          <w:numId w:val="72"/>
        </w:numPr>
        <w:tabs>
          <w:tab w:pos="1577" w:val="left" w:leader="none"/>
        </w:tabs>
        <w:spacing w:line="240" w:lineRule="auto" w:before="68" w:after="0"/>
        <w:ind w:left="1577" w:right="0" w:hanging="614"/>
        <w:jc w:val="left"/>
        <w:rPr>
          <w:position w:val="7"/>
          <w:sz w:val="13"/>
        </w:rPr>
      </w:pPr>
      <w:r>
        <w:rPr>
          <w:color w:val="EE6934"/>
          <w:spacing w:val="2"/>
        </w:rPr>
        <w:t>Teímo</w:t>
      </w:r>
      <w:r>
        <w:rPr>
          <w:color w:val="EE6934"/>
          <w:spacing w:val="26"/>
        </w:rPr>
        <w:t> </w:t>
      </w:r>
      <w:r>
        <w:rPr>
          <w:color w:val="EE6934"/>
          <w:spacing w:val="2"/>
        </w:rPr>
        <w:t>de</w:t>
      </w:r>
      <w:r>
        <w:rPr>
          <w:color w:val="EE6934"/>
          <w:spacing w:val="26"/>
        </w:rPr>
        <w:t> </w:t>
      </w:r>
      <w:r>
        <w:rPr>
          <w:color w:val="EE6934"/>
          <w:spacing w:val="2"/>
        </w:rPr>
        <w:t>6jnsíσmenío</w:t>
      </w:r>
      <w:r>
        <w:rPr>
          <w:color w:val="EE6934"/>
          <w:spacing w:val="26"/>
        </w:rPr>
        <w:t> </w:t>
      </w:r>
      <w:r>
        <w:rPr>
          <w:color w:val="EE6934"/>
          <w:spacing w:val="2"/>
        </w:rPr>
        <w:t>de</w:t>
      </w:r>
      <w:r>
        <w:rPr>
          <w:color w:val="EE6934"/>
          <w:spacing w:val="26"/>
        </w:rPr>
        <w:t> </w:t>
      </w:r>
      <w:r>
        <w:rPr>
          <w:color w:val="EE6934"/>
          <w:spacing w:val="-2"/>
        </w:rPr>
        <w:t>Condníσ</w:t>
      </w:r>
      <w:r>
        <w:rPr>
          <w:color w:val="EE6934"/>
          <w:spacing w:val="-2"/>
          <w:position w:val="7"/>
          <w:sz w:val="13"/>
        </w:rPr>
        <w:t>205</w:t>
      </w:r>
    </w:p>
    <w:p>
      <w:pPr>
        <w:pStyle w:val="BodyText"/>
        <w:spacing w:before="296"/>
        <w:ind w:left="963" w:right="961"/>
        <w:jc w:val="both"/>
      </w:pPr>
      <w:r>
        <w:rPr>
          <w:color w:val="404042"/>
        </w:rPr>
        <w:t>Ato conjunto do MGI e da CGU estabelecerá os procedimentos para a celebração do Termo de Ajustamento de Conduta.</w:t>
      </w:r>
    </w:p>
    <w:p>
      <w:pPr>
        <w:pStyle w:val="BodyText"/>
        <w:spacing w:before="92"/>
      </w:pPr>
    </w:p>
    <w:p>
      <w:pPr>
        <w:pStyle w:val="ListParagraph"/>
        <w:numPr>
          <w:ilvl w:val="2"/>
          <w:numId w:val="72"/>
        </w:numPr>
        <w:tabs>
          <w:tab w:pos="1597" w:val="left" w:leader="none"/>
        </w:tabs>
        <w:spacing w:line="240" w:lineRule="auto" w:before="0" w:after="0"/>
        <w:ind w:left="1597" w:right="0" w:hanging="634"/>
        <w:jc w:val="left"/>
        <w:rPr>
          <w:rFonts w:ascii="Lucida Sans Unicode" w:hAnsi="Lucida Sans Unicode"/>
          <w:position w:val="7"/>
          <w:sz w:val="13"/>
        </w:rPr>
      </w:pPr>
      <w:r>
        <w:rPr>
          <w:rFonts w:ascii="Lucida Sans Unicode" w:hAnsi="Lucida Sans Unicode"/>
          <w:color w:val="EE6934"/>
          <w:spacing w:val="-2"/>
          <w:w w:val="110"/>
          <w:sz w:val="22"/>
        </w:rPr>
        <w:t>6dveííênciσ</w:t>
      </w:r>
      <w:r>
        <w:rPr>
          <w:rFonts w:ascii="Lucida Sans Unicode" w:hAnsi="Lucida Sans Unicode"/>
          <w:color w:val="EE6934"/>
          <w:spacing w:val="-2"/>
          <w:w w:val="110"/>
          <w:position w:val="7"/>
          <w:sz w:val="13"/>
        </w:rPr>
        <w:t>206</w:t>
      </w:r>
    </w:p>
    <w:p>
      <w:pPr>
        <w:pStyle w:val="BodyText"/>
        <w:spacing w:before="297"/>
        <w:ind w:left="963" w:right="960"/>
        <w:jc w:val="both"/>
      </w:pPr>
      <w:r>
        <w:rPr>
          <w:color w:val="404042"/>
        </w:rPr>
        <w:t>Tem caráter preventivo e será aplicada quando forem verificadas impropriedades praticadas pela OSC no âmbito da parceria, que não justifiquem</w:t>
      </w:r>
      <w:r>
        <w:rPr>
          <w:color w:val="404042"/>
          <w:spacing w:val="-6"/>
        </w:rPr>
        <w:t> </w:t>
      </w:r>
      <w:r>
        <w:rPr>
          <w:color w:val="404042"/>
        </w:rPr>
        <w:t>a</w:t>
      </w:r>
      <w:r>
        <w:rPr>
          <w:color w:val="404042"/>
          <w:spacing w:val="-6"/>
        </w:rPr>
        <w:t> </w:t>
      </w:r>
      <w:r>
        <w:rPr>
          <w:color w:val="404042"/>
        </w:rPr>
        <w:t>aplicação</w:t>
      </w:r>
      <w:r>
        <w:rPr>
          <w:color w:val="404042"/>
          <w:spacing w:val="-6"/>
        </w:rPr>
        <w:t> </w:t>
      </w:r>
      <w:r>
        <w:rPr>
          <w:color w:val="404042"/>
        </w:rPr>
        <w:t>de</w:t>
      </w:r>
      <w:r>
        <w:rPr>
          <w:color w:val="404042"/>
          <w:spacing w:val="-6"/>
        </w:rPr>
        <w:t> </w:t>
      </w:r>
      <w:r>
        <w:rPr>
          <w:color w:val="404042"/>
        </w:rPr>
        <w:t>penalidade</w:t>
      </w:r>
      <w:r>
        <w:rPr>
          <w:color w:val="404042"/>
          <w:spacing w:val="-6"/>
        </w:rPr>
        <w:t> </w:t>
      </w:r>
      <w:r>
        <w:rPr>
          <w:color w:val="404042"/>
        </w:rPr>
        <w:t>mais</w:t>
      </w:r>
      <w:r>
        <w:rPr>
          <w:color w:val="404042"/>
          <w:spacing w:val="-6"/>
        </w:rPr>
        <w:t> </w:t>
      </w:r>
      <w:r>
        <w:rPr>
          <w:color w:val="404042"/>
        </w:rPr>
        <w:t>grave.</w:t>
      </w:r>
    </w:p>
    <w:p>
      <w:pPr>
        <w:pStyle w:val="BodyText"/>
        <w:spacing w:before="90"/>
      </w:pPr>
    </w:p>
    <w:p>
      <w:pPr>
        <w:pStyle w:val="Heading6"/>
        <w:numPr>
          <w:ilvl w:val="2"/>
          <w:numId w:val="72"/>
        </w:numPr>
        <w:tabs>
          <w:tab w:pos="1594" w:val="left" w:leader="none"/>
        </w:tabs>
        <w:spacing w:line="240" w:lineRule="auto" w:before="0" w:after="0"/>
        <w:ind w:left="1594" w:right="0" w:hanging="631"/>
        <w:jc w:val="left"/>
        <w:rPr>
          <w:position w:val="7"/>
          <w:sz w:val="13"/>
        </w:rPr>
      </w:pPr>
      <w:r>
        <w:rPr>
          <w:color w:val="EE6934"/>
          <w:w w:val="105"/>
        </w:rPr>
        <w:t>Snspensão</w:t>
      </w:r>
      <w:r>
        <w:rPr>
          <w:color w:val="EE6934"/>
          <w:spacing w:val="20"/>
          <w:w w:val="105"/>
        </w:rPr>
        <w:t> </w:t>
      </w:r>
      <w:r>
        <w:rPr>
          <w:color w:val="EE6934"/>
          <w:spacing w:val="-2"/>
          <w:w w:val="105"/>
        </w:rPr>
        <w:t>Tempoíáíiσ</w:t>
      </w:r>
      <w:r>
        <w:rPr>
          <w:color w:val="EE6934"/>
          <w:spacing w:val="-2"/>
          <w:w w:val="105"/>
          <w:position w:val="7"/>
          <w:sz w:val="13"/>
        </w:rPr>
        <w:t>207</w:t>
      </w:r>
    </w:p>
    <w:p>
      <w:pPr>
        <w:pStyle w:val="BodyText"/>
        <w:spacing w:before="297"/>
        <w:ind w:left="963" w:right="958"/>
        <w:jc w:val="both"/>
      </w:pPr>
      <w:r>
        <w:rPr>
          <w:color w:val="404042"/>
        </w:rPr>
        <w:t>Será aplicada nos casos em que forem verificadas irregularidades na </w:t>
      </w:r>
      <w:r>
        <w:rPr>
          <w:color w:val="404042"/>
          <w:spacing w:val="-4"/>
        </w:rPr>
        <w:t>celebração,</w:t>
      </w:r>
      <w:r>
        <w:rPr>
          <w:color w:val="404042"/>
          <w:spacing w:val="-9"/>
        </w:rPr>
        <w:t> </w:t>
      </w:r>
      <w:r>
        <w:rPr>
          <w:color w:val="404042"/>
          <w:spacing w:val="-4"/>
        </w:rPr>
        <w:t>execução</w:t>
      </w:r>
      <w:r>
        <w:rPr>
          <w:color w:val="404042"/>
          <w:spacing w:val="-9"/>
        </w:rPr>
        <w:t> </w:t>
      </w:r>
      <w:r>
        <w:rPr>
          <w:color w:val="404042"/>
          <w:spacing w:val="-4"/>
        </w:rPr>
        <w:t>ou</w:t>
      </w:r>
      <w:r>
        <w:rPr>
          <w:color w:val="404042"/>
          <w:spacing w:val="-9"/>
        </w:rPr>
        <w:t> </w:t>
      </w:r>
      <w:r>
        <w:rPr>
          <w:color w:val="404042"/>
          <w:spacing w:val="-4"/>
        </w:rPr>
        <w:t>prestação</w:t>
      </w:r>
      <w:r>
        <w:rPr>
          <w:color w:val="404042"/>
          <w:spacing w:val="-9"/>
        </w:rPr>
        <w:t> </w:t>
      </w:r>
      <w:r>
        <w:rPr>
          <w:color w:val="404042"/>
          <w:spacing w:val="-4"/>
        </w:rPr>
        <w:t>de</w:t>
      </w:r>
      <w:r>
        <w:rPr>
          <w:color w:val="404042"/>
          <w:spacing w:val="-9"/>
        </w:rPr>
        <w:t> </w:t>
      </w:r>
      <w:r>
        <w:rPr>
          <w:color w:val="404042"/>
          <w:spacing w:val="-4"/>
        </w:rPr>
        <w:t>contas</w:t>
      </w:r>
      <w:r>
        <w:rPr>
          <w:color w:val="404042"/>
          <w:spacing w:val="-9"/>
        </w:rPr>
        <w:t> </w:t>
      </w:r>
      <w:r>
        <w:rPr>
          <w:color w:val="404042"/>
          <w:spacing w:val="-4"/>
        </w:rPr>
        <w:t>da</w:t>
      </w:r>
      <w:r>
        <w:rPr>
          <w:color w:val="404042"/>
          <w:spacing w:val="-9"/>
        </w:rPr>
        <w:t> </w:t>
      </w:r>
      <w:r>
        <w:rPr>
          <w:color w:val="404042"/>
          <w:spacing w:val="-4"/>
        </w:rPr>
        <w:t>parceria,</w:t>
      </w:r>
      <w:r>
        <w:rPr>
          <w:color w:val="404042"/>
          <w:spacing w:val="-9"/>
        </w:rPr>
        <w:t> </w:t>
      </w:r>
      <w:r>
        <w:rPr>
          <w:color w:val="404042"/>
          <w:spacing w:val="-4"/>
        </w:rPr>
        <w:t>e</w:t>
      </w:r>
      <w:r>
        <w:rPr>
          <w:color w:val="404042"/>
          <w:spacing w:val="-9"/>
        </w:rPr>
        <w:t> </w:t>
      </w:r>
      <w:r>
        <w:rPr>
          <w:color w:val="404042"/>
          <w:spacing w:val="-4"/>
        </w:rPr>
        <w:t>não</w:t>
      </w:r>
      <w:r>
        <w:rPr>
          <w:color w:val="404042"/>
          <w:spacing w:val="-9"/>
        </w:rPr>
        <w:t> </w:t>
      </w:r>
      <w:r>
        <w:rPr>
          <w:color w:val="404042"/>
          <w:spacing w:val="-4"/>
        </w:rPr>
        <w:t>se</w:t>
      </w:r>
      <w:r>
        <w:rPr>
          <w:color w:val="404042"/>
          <w:spacing w:val="-9"/>
        </w:rPr>
        <w:t> </w:t>
      </w:r>
      <w:r>
        <w:rPr>
          <w:color w:val="404042"/>
          <w:spacing w:val="-4"/>
        </w:rPr>
        <w:t>justifique </w:t>
      </w:r>
      <w:r>
        <w:rPr>
          <w:color w:val="404042"/>
        </w:rPr>
        <w:t>a imposição da penalidade mais grave, considerando-se a natureza e a gravidade da infração cometida, as peculiaridades do caso concreto, as circunstâncias</w:t>
      </w:r>
      <w:r>
        <w:rPr>
          <w:color w:val="404042"/>
          <w:spacing w:val="-7"/>
        </w:rPr>
        <w:t> </w:t>
      </w:r>
      <w:r>
        <w:rPr>
          <w:color w:val="404042"/>
        </w:rPr>
        <w:t>agravantes</w:t>
      </w:r>
      <w:r>
        <w:rPr>
          <w:color w:val="404042"/>
          <w:spacing w:val="-7"/>
        </w:rPr>
        <w:t> </w:t>
      </w:r>
      <w:r>
        <w:rPr>
          <w:color w:val="404042"/>
        </w:rPr>
        <w:t>ou</w:t>
      </w:r>
      <w:r>
        <w:rPr>
          <w:color w:val="404042"/>
          <w:spacing w:val="-7"/>
        </w:rPr>
        <w:t> </w:t>
      </w:r>
      <w:r>
        <w:rPr>
          <w:color w:val="404042"/>
        </w:rPr>
        <w:t>atenuantes</w:t>
      </w:r>
      <w:r>
        <w:rPr>
          <w:color w:val="404042"/>
          <w:spacing w:val="-7"/>
        </w:rPr>
        <w:t> </w:t>
      </w:r>
      <w:r>
        <w:rPr>
          <w:color w:val="404042"/>
        </w:rPr>
        <w:t>e</w:t>
      </w:r>
      <w:r>
        <w:rPr>
          <w:color w:val="404042"/>
          <w:spacing w:val="-7"/>
        </w:rPr>
        <w:t> </w:t>
      </w:r>
      <w:r>
        <w:rPr>
          <w:color w:val="404042"/>
        </w:rPr>
        <w:t>os</w:t>
      </w:r>
      <w:r>
        <w:rPr>
          <w:color w:val="404042"/>
          <w:spacing w:val="-7"/>
        </w:rPr>
        <w:t> </w:t>
      </w:r>
      <w:r>
        <w:rPr>
          <w:color w:val="404042"/>
        </w:rPr>
        <w:t>danos</w:t>
      </w:r>
      <w:r>
        <w:rPr>
          <w:color w:val="404042"/>
          <w:spacing w:val="-7"/>
        </w:rPr>
        <w:t> </w:t>
      </w:r>
      <w:r>
        <w:rPr>
          <w:color w:val="404042"/>
        </w:rPr>
        <w:t>que</w:t>
      </w:r>
      <w:r>
        <w:rPr>
          <w:color w:val="404042"/>
          <w:spacing w:val="-7"/>
        </w:rPr>
        <w:t> </w:t>
      </w:r>
      <w:r>
        <w:rPr>
          <w:color w:val="404042"/>
        </w:rPr>
        <w:t>dela</w:t>
      </w:r>
      <w:r>
        <w:rPr>
          <w:color w:val="404042"/>
          <w:spacing w:val="-7"/>
        </w:rPr>
        <w:t> </w:t>
      </w:r>
      <w:r>
        <w:rPr>
          <w:color w:val="404042"/>
        </w:rPr>
        <w:t>decorrerem para a administração pública federal.</w:t>
      </w:r>
    </w:p>
    <w:p>
      <w:pPr>
        <w:pStyle w:val="BodyText"/>
        <w:spacing w:before="48"/>
        <w:ind w:left="963" w:right="960"/>
        <w:jc w:val="both"/>
      </w:pPr>
      <w:r>
        <w:rPr>
          <w:color w:val="404042"/>
          <w:spacing w:val="-2"/>
        </w:rPr>
        <w:t>Impede</w:t>
      </w:r>
      <w:r>
        <w:rPr>
          <w:color w:val="404042"/>
          <w:spacing w:val="-12"/>
        </w:rPr>
        <w:t> </w:t>
      </w:r>
      <w:r>
        <w:rPr>
          <w:color w:val="404042"/>
          <w:spacing w:val="-2"/>
        </w:rPr>
        <w:t>a</w:t>
      </w:r>
      <w:r>
        <w:rPr>
          <w:color w:val="404042"/>
          <w:spacing w:val="-12"/>
        </w:rPr>
        <w:t> </w:t>
      </w:r>
      <w:r>
        <w:rPr>
          <w:color w:val="404042"/>
          <w:spacing w:val="-2"/>
        </w:rPr>
        <w:t>OSC</w:t>
      </w:r>
      <w:r>
        <w:rPr>
          <w:color w:val="404042"/>
          <w:spacing w:val="-12"/>
        </w:rPr>
        <w:t> </w:t>
      </w:r>
      <w:r>
        <w:rPr>
          <w:color w:val="404042"/>
          <w:spacing w:val="-2"/>
        </w:rPr>
        <w:t>de</w:t>
      </w:r>
      <w:r>
        <w:rPr>
          <w:color w:val="404042"/>
          <w:spacing w:val="-12"/>
        </w:rPr>
        <w:t> </w:t>
      </w:r>
      <w:r>
        <w:rPr>
          <w:color w:val="404042"/>
          <w:spacing w:val="-2"/>
        </w:rPr>
        <w:t>participar</w:t>
      </w:r>
      <w:r>
        <w:rPr>
          <w:color w:val="404042"/>
          <w:spacing w:val="-12"/>
        </w:rPr>
        <w:t> </w:t>
      </w:r>
      <w:r>
        <w:rPr>
          <w:color w:val="404042"/>
          <w:spacing w:val="-2"/>
        </w:rPr>
        <w:t>de</w:t>
      </w:r>
      <w:r>
        <w:rPr>
          <w:color w:val="404042"/>
          <w:spacing w:val="-12"/>
        </w:rPr>
        <w:t> </w:t>
      </w:r>
      <w:r>
        <w:rPr>
          <w:color w:val="404042"/>
          <w:spacing w:val="-2"/>
        </w:rPr>
        <w:t>chamamento</w:t>
      </w:r>
      <w:r>
        <w:rPr>
          <w:color w:val="404042"/>
          <w:spacing w:val="-12"/>
        </w:rPr>
        <w:t> </w:t>
      </w:r>
      <w:r>
        <w:rPr>
          <w:color w:val="404042"/>
          <w:spacing w:val="-2"/>
        </w:rPr>
        <w:t>público</w:t>
      </w:r>
      <w:r>
        <w:rPr>
          <w:color w:val="404042"/>
          <w:spacing w:val="-12"/>
        </w:rPr>
        <w:t> </w:t>
      </w:r>
      <w:r>
        <w:rPr>
          <w:color w:val="404042"/>
          <w:spacing w:val="-2"/>
        </w:rPr>
        <w:t>e</w:t>
      </w:r>
      <w:r>
        <w:rPr>
          <w:color w:val="404042"/>
          <w:spacing w:val="-12"/>
        </w:rPr>
        <w:t> </w:t>
      </w:r>
      <w:r>
        <w:rPr>
          <w:color w:val="404042"/>
          <w:spacing w:val="-2"/>
        </w:rPr>
        <w:t>de</w:t>
      </w:r>
      <w:r>
        <w:rPr>
          <w:color w:val="404042"/>
          <w:spacing w:val="-12"/>
        </w:rPr>
        <w:t> </w:t>
      </w:r>
      <w:r>
        <w:rPr>
          <w:color w:val="404042"/>
          <w:spacing w:val="-2"/>
        </w:rPr>
        <w:t>celebrar</w:t>
      </w:r>
      <w:r>
        <w:rPr>
          <w:color w:val="404042"/>
          <w:spacing w:val="-12"/>
        </w:rPr>
        <w:t> </w:t>
      </w:r>
      <w:r>
        <w:rPr>
          <w:color w:val="404042"/>
          <w:spacing w:val="-2"/>
        </w:rPr>
        <w:t>parcerias </w:t>
      </w:r>
      <w:r>
        <w:rPr>
          <w:color w:val="404042"/>
        </w:rPr>
        <w:t>ou</w:t>
      </w:r>
      <w:r>
        <w:rPr>
          <w:color w:val="404042"/>
          <w:spacing w:val="-11"/>
        </w:rPr>
        <w:t> </w:t>
      </w:r>
      <w:r>
        <w:rPr>
          <w:color w:val="404042"/>
        </w:rPr>
        <w:t>contratos</w:t>
      </w:r>
      <w:r>
        <w:rPr>
          <w:color w:val="404042"/>
          <w:spacing w:val="-11"/>
        </w:rPr>
        <w:t> </w:t>
      </w:r>
      <w:r>
        <w:rPr>
          <w:color w:val="404042"/>
        </w:rPr>
        <w:t>com</w:t>
      </w:r>
      <w:r>
        <w:rPr>
          <w:color w:val="404042"/>
          <w:spacing w:val="-11"/>
        </w:rPr>
        <w:t> </w:t>
      </w:r>
      <w:r>
        <w:rPr>
          <w:color w:val="404042"/>
        </w:rPr>
        <w:t>órgãos</w:t>
      </w:r>
      <w:r>
        <w:rPr>
          <w:color w:val="404042"/>
          <w:spacing w:val="-11"/>
        </w:rPr>
        <w:t> </w:t>
      </w:r>
      <w:r>
        <w:rPr>
          <w:color w:val="404042"/>
        </w:rPr>
        <w:t>e</w:t>
      </w:r>
      <w:r>
        <w:rPr>
          <w:color w:val="404042"/>
          <w:spacing w:val="-11"/>
        </w:rPr>
        <w:t> </w:t>
      </w:r>
      <w:r>
        <w:rPr>
          <w:color w:val="404042"/>
        </w:rPr>
        <w:t>entidades</w:t>
      </w:r>
      <w:r>
        <w:rPr>
          <w:color w:val="404042"/>
          <w:spacing w:val="-11"/>
        </w:rPr>
        <w:t> </w:t>
      </w:r>
      <w:r>
        <w:rPr>
          <w:color w:val="404042"/>
        </w:rPr>
        <w:t>da</w:t>
      </w:r>
      <w:r>
        <w:rPr>
          <w:color w:val="404042"/>
          <w:spacing w:val="-11"/>
        </w:rPr>
        <w:t> </w:t>
      </w:r>
      <w:r>
        <w:rPr>
          <w:color w:val="404042"/>
        </w:rPr>
        <w:t>administração</w:t>
      </w:r>
      <w:r>
        <w:rPr>
          <w:color w:val="404042"/>
          <w:spacing w:val="-11"/>
        </w:rPr>
        <w:t> </w:t>
      </w:r>
      <w:r>
        <w:rPr>
          <w:color w:val="404042"/>
        </w:rPr>
        <w:t>pública</w:t>
      </w:r>
      <w:r>
        <w:rPr>
          <w:color w:val="404042"/>
          <w:spacing w:val="-11"/>
        </w:rPr>
        <w:t> </w:t>
      </w:r>
      <w:r>
        <w:rPr>
          <w:color w:val="404042"/>
        </w:rPr>
        <w:t>federal</w:t>
      </w:r>
      <w:r>
        <w:rPr>
          <w:color w:val="404042"/>
          <w:spacing w:val="-11"/>
        </w:rPr>
        <w:t> </w:t>
      </w:r>
      <w:r>
        <w:rPr>
          <w:color w:val="404042"/>
        </w:rPr>
        <w:t>por prazo não superior a dois anos.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0"/>
      </w:pPr>
      <w:r>
        <w:rPr/>
        <mc:AlternateContent>
          <mc:Choice Requires="wps">
            <w:drawing>
              <wp:anchor distT="0" distB="0" distL="0" distR="0" allowOverlap="1" layoutInCell="1" locked="0" behindDoc="1" simplePos="0" relativeHeight="487711232">
                <wp:simplePos x="0" y="0"/>
                <wp:positionH relativeFrom="page">
                  <wp:posOffset>612000</wp:posOffset>
                </wp:positionH>
                <wp:positionV relativeFrom="paragraph">
                  <wp:posOffset>308411</wp:posOffset>
                </wp:positionV>
                <wp:extent cx="4104004" cy="1270"/>
                <wp:effectExtent l="0" t="0" r="0" b="0"/>
                <wp:wrapTopAndBottom/>
                <wp:docPr id="584" name="Graphic 584"/>
                <wp:cNvGraphicFramePr>
                  <a:graphicFrameLocks/>
                </wp:cNvGraphicFramePr>
                <a:graphic>
                  <a:graphicData uri="http://schemas.microsoft.com/office/word/2010/wordprocessingShape">
                    <wps:wsp>
                      <wps:cNvPr id="584" name="Graphic 584"/>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4.284367pt;width:323.150pt;height:.1pt;mso-position-horizontal-relative:page;mso-position-vertical-relative:paragraph;z-index:-15605248;mso-wrap-distance-left:0;mso-wrap-distance-right:0" id="docshape564" coordorigin="964,486" coordsize="6463,0" path="m964,486l7427,486e" filled="false" stroked="true" strokeweight=".25pt" strokecolor="#404042">
                <v:path arrowok="t"/>
                <v:stroke dashstyle="solid"/>
                <w10:wrap type="topAndBottom"/>
              </v:shape>
            </w:pict>
          </mc:Fallback>
        </mc:AlternateContent>
      </w:r>
    </w:p>
    <w:p>
      <w:pPr>
        <w:spacing w:before="121"/>
        <w:ind w:left="963" w:right="0" w:firstLine="0"/>
        <w:jc w:val="left"/>
        <w:rPr>
          <w:sz w:val="16"/>
        </w:rPr>
      </w:pPr>
      <w:r>
        <w:rPr>
          <w:color w:val="404042"/>
          <w:spacing w:val="-4"/>
          <w:sz w:val="16"/>
        </w:rPr>
        <w:t>205</w:t>
      </w:r>
      <w:r>
        <w:rPr>
          <w:color w:val="404042"/>
          <w:spacing w:val="34"/>
          <w:sz w:val="16"/>
        </w:rPr>
        <w:t> </w:t>
      </w:r>
      <w:r>
        <w:rPr>
          <w:color w:val="404042"/>
          <w:spacing w:val="-4"/>
          <w:sz w:val="16"/>
        </w:rPr>
        <w:t>Decreto</w:t>
      </w:r>
      <w:r>
        <w:rPr>
          <w:color w:val="404042"/>
          <w:spacing w:val="-8"/>
          <w:sz w:val="16"/>
        </w:rPr>
        <w:t> </w:t>
      </w:r>
      <w:r>
        <w:rPr>
          <w:color w:val="404042"/>
          <w:spacing w:val="-4"/>
          <w:sz w:val="16"/>
        </w:rPr>
        <w:t>nº</w:t>
      </w:r>
      <w:r>
        <w:rPr>
          <w:color w:val="404042"/>
          <w:spacing w:val="-9"/>
          <w:sz w:val="16"/>
        </w:rPr>
        <w:t> </w:t>
      </w:r>
      <w:r>
        <w:rPr>
          <w:color w:val="404042"/>
          <w:spacing w:val="-4"/>
          <w:sz w:val="16"/>
        </w:rPr>
        <w:t>8.726/2016,</w:t>
      </w:r>
      <w:r>
        <w:rPr>
          <w:color w:val="404042"/>
          <w:spacing w:val="-8"/>
          <w:sz w:val="16"/>
        </w:rPr>
        <w:t> </w:t>
      </w:r>
      <w:r>
        <w:rPr>
          <w:color w:val="404042"/>
          <w:spacing w:val="-4"/>
          <w:sz w:val="16"/>
        </w:rPr>
        <w:t>Art.</w:t>
      </w:r>
      <w:r>
        <w:rPr>
          <w:color w:val="404042"/>
          <w:spacing w:val="-7"/>
          <w:sz w:val="16"/>
        </w:rPr>
        <w:t> </w:t>
      </w:r>
      <w:r>
        <w:rPr>
          <w:color w:val="404042"/>
          <w:spacing w:val="-4"/>
          <w:sz w:val="16"/>
        </w:rPr>
        <w:t>71,</w:t>
      </w:r>
      <w:r>
        <w:rPr>
          <w:color w:val="404042"/>
          <w:spacing w:val="-9"/>
          <w:sz w:val="16"/>
        </w:rPr>
        <w:t> </w:t>
      </w:r>
      <w:r>
        <w:rPr>
          <w:color w:val="404042"/>
          <w:spacing w:val="-4"/>
          <w:sz w:val="16"/>
        </w:rPr>
        <w:t>§8º.</w:t>
      </w:r>
    </w:p>
    <w:p>
      <w:pPr>
        <w:spacing w:before="90"/>
        <w:ind w:left="963" w:right="0" w:firstLine="0"/>
        <w:jc w:val="left"/>
        <w:rPr>
          <w:sz w:val="16"/>
        </w:rPr>
      </w:pPr>
      <w:r>
        <w:rPr>
          <w:color w:val="404042"/>
          <w:spacing w:val="-4"/>
          <w:sz w:val="16"/>
        </w:rPr>
        <w:t>206</w:t>
      </w:r>
      <w:r>
        <w:rPr>
          <w:color w:val="404042"/>
          <w:spacing w:val="34"/>
          <w:sz w:val="16"/>
        </w:rPr>
        <w:t> </w:t>
      </w:r>
      <w:r>
        <w:rPr>
          <w:color w:val="404042"/>
          <w:spacing w:val="-4"/>
          <w:sz w:val="16"/>
        </w:rPr>
        <w:t>Decreto</w:t>
      </w:r>
      <w:r>
        <w:rPr>
          <w:color w:val="404042"/>
          <w:spacing w:val="-8"/>
          <w:sz w:val="16"/>
        </w:rPr>
        <w:t> </w:t>
      </w:r>
      <w:r>
        <w:rPr>
          <w:color w:val="404042"/>
          <w:spacing w:val="-4"/>
          <w:sz w:val="16"/>
        </w:rPr>
        <w:t>nº</w:t>
      </w:r>
      <w:r>
        <w:rPr>
          <w:color w:val="404042"/>
          <w:spacing w:val="-8"/>
          <w:sz w:val="16"/>
        </w:rPr>
        <w:t> </w:t>
      </w:r>
      <w:r>
        <w:rPr>
          <w:color w:val="404042"/>
          <w:spacing w:val="-4"/>
          <w:sz w:val="16"/>
        </w:rPr>
        <w:t>8.726/2016,</w:t>
      </w:r>
      <w:r>
        <w:rPr>
          <w:color w:val="404042"/>
          <w:spacing w:val="-8"/>
          <w:sz w:val="16"/>
        </w:rPr>
        <w:t> </w:t>
      </w:r>
      <w:r>
        <w:rPr>
          <w:color w:val="404042"/>
          <w:spacing w:val="-4"/>
          <w:sz w:val="16"/>
        </w:rPr>
        <w:t>Art.</w:t>
      </w:r>
      <w:r>
        <w:rPr>
          <w:color w:val="404042"/>
          <w:spacing w:val="-8"/>
          <w:sz w:val="16"/>
        </w:rPr>
        <w:t> </w:t>
      </w:r>
      <w:r>
        <w:rPr>
          <w:color w:val="404042"/>
          <w:spacing w:val="-4"/>
          <w:sz w:val="16"/>
        </w:rPr>
        <w:t>71,</w:t>
      </w:r>
      <w:r>
        <w:rPr>
          <w:color w:val="404042"/>
          <w:spacing w:val="-8"/>
          <w:sz w:val="16"/>
        </w:rPr>
        <w:t> </w:t>
      </w:r>
      <w:r>
        <w:rPr>
          <w:color w:val="404042"/>
          <w:spacing w:val="-4"/>
          <w:sz w:val="16"/>
        </w:rPr>
        <w:t>§2º.</w:t>
      </w:r>
    </w:p>
    <w:p>
      <w:pPr>
        <w:spacing w:before="90"/>
        <w:ind w:left="963" w:right="0" w:firstLine="0"/>
        <w:jc w:val="left"/>
        <w:rPr>
          <w:sz w:val="16"/>
        </w:rPr>
      </w:pPr>
      <w:r>
        <w:rPr>
          <w:color w:val="404042"/>
          <w:spacing w:val="-4"/>
          <w:sz w:val="16"/>
        </w:rPr>
        <w:t>207</w:t>
      </w:r>
      <w:r>
        <w:rPr>
          <w:color w:val="404042"/>
          <w:spacing w:val="31"/>
          <w:sz w:val="16"/>
        </w:rPr>
        <w:t> </w:t>
      </w:r>
      <w:r>
        <w:rPr>
          <w:color w:val="404042"/>
          <w:spacing w:val="-4"/>
          <w:sz w:val="16"/>
        </w:rPr>
        <w:t>Decreto</w:t>
      </w:r>
      <w:r>
        <w:rPr>
          <w:color w:val="404042"/>
          <w:spacing w:val="-10"/>
          <w:sz w:val="16"/>
        </w:rPr>
        <w:t> </w:t>
      </w:r>
      <w:r>
        <w:rPr>
          <w:color w:val="404042"/>
          <w:spacing w:val="-4"/>
          <w:sz w:val="16"/>
        </w:rPr>
        <w:t>nº</w:t>
      </w:r>
      <w:r>
        <w:rPr>
          <w:color w:val="404042"/>
          <w:spacing w:val="-10"/>
          <w:sz w:val="16"/>
        </w:rPr>
        <w:t> </w:t>
      </w:r>
      <w:r>
        <w:rPr>
          <w:color w:val="404042"/>
          <w:spacing w:val="-4"/>
          <w:sz w:val="16"/>
        </w:rPr>
        <w:t>8.726/2016,</w:t>
      </w:r>
      <w:r>
        <w:rPr>
          <w:color w:val="404042"/>
          <w:spacing w:val="-10"/>
          <w:sz w:val="16"/>
        </w:rPr>
        <w:t> </w:t>
      </w:r>
      <w:r>
        <w:rPr>
          <w:color w:val="404042"/>
          <w:spacing w:val="-4"/>
          <w:sz w:val="16"/>
        </w:rPr>
        <w:t>Art.</w:t>
      </w:r>
      <w:r>
        <w:rPr>
          <w:color w:val="404042"/>
          <w:spacing w:val="-9"/>
          <w:sz w:val="16"/>
        </w:rPr>
        <w:t> </w:t>
      </w:r>
      <w:r>
        <w:rPr>
          <w:color w:val="404042"/>
          <w:spacing w:val="-4"/>
          <w:sz w:val="16"/>
        </w:rPr>
        <w:t>71,</w:t>
      </w:r>
      <w:r>
        <w:rPr>
          <w:color w:val="404042"/>
          <w:spacing w:val="-10"/>
          <w:sz w:val="16"/>
        </w:rPr>
        <w:t> </w:t>
      </w:r>
      <w:r>
        <w:rPr>
          <w:color w:val="404042"/>
          <w:spacing w:val="-4"/>
          <w:sz w:val="16"/>
        </w:rPr>
        <w:t>§§</w:t>
      </w:r>
      <w:r>
        <w:rPr>
          <w:color w:val="404042"/>
          <w:spacing w:val="-9"/>
          <w:sz w:val="16"/>
        </w:rPr>
        <w:t> </w:t>
      </w:r>
      <w:r>
        <w:rPr>
          <w:color w:val="404042"/>
          <w:spacing w:val="-4"/>
          <w:sz w:val="16"/>
        </w:rPr>
        <w:t>3º</w:t>
      </w:r>
      <w:r>
        <w:rPr>
          <w:color w:val="404042"/>
          <w:spacing w:val="-10"/>
          <w:sz w:val="16"/>
        </w:rPr>
        <w:t> </w:t>
      </w:r>
      <w:r>
        <w:rPr>
          <w:color w:val="404042"/>
          <w:spacing w:val="-4"/>
          <w:sz w:val="16"/>
        </w:rPr>
        <w:t>e</w:t>
      </w:r>
      <w:r>
        <w:rPr>
          <w:color w:val="404042"/>
          <w:spacing w:val="-10"/>
          <w:sz w:val="16"/>
        </w:rPr>
        <w:t> </w:t>
      </w:r>
      <w:r>
        <w:rPr>
          <w:color w:val="404042"/>
          <w:spacing w:val="-5"/>
          <w:sz w:val="16"/>
        </w:rPr>
        <w:t>4º.</w:t>
      </w:r>
    </w:p>
    <w:p>
      <w:pPr>
        <w:spacing w:after="0"/>
        <w:jc w:val="left"/>
        <w:rPr>
          <w:sz w:val="16"/>
        </w:rPr>
        <w:sectPr>
          <w:pgSz w:w="8400" w:h="11910"/>
          <w:pgMar w:header="0" w:footer="520" w:top="880" w:bottom="720" w:left="0" w:right="0"/>
        </w:sectPr>
      </w:pPr>
    </w:p>
    <w:p>
      <w:pPr>
        <w:pStyle w:val="Heading6"/>
        <w:numPr>
          <w:ilvl w:val="2"/>
          <w:numId w:val="72"/>
        </w:numPr>
        <w:tabs>
          <w:tab w:pos="1602" w:val="left" w:leader="none"/>
        </w:tabs>
        <w:spacing w:line="240" w:lineRule="auto" w:before="68" w:after="0"/>
        <w:ind w:left="1602" w:right="0" w:hanging="639"/>
        <w:jc w:val="left"/>
        <w:rPr>
          <w:position w:val="7"/>
          <w:sz w:val="13"/>
        </w:rPr>
      </w:pPr>
      <w:r>
        <w:rPr>
          <w:color w:val="EE6934"/>
          <w:w w:val="105"/>
        </w:rPr>
        <w:t>DeclσíσÇão</w:t>
      </w:r>
      <w:r>
        <w:rPr>
          <w:color w:val="EE6934"/>
          <w:spacing w:val="-14"/>
          <w:w w:val="105"/>
        </w:rPr>
        <w:t> </w:t>
      </w:r>
      <w:r>
        <w:rPr>
          <w:color w:val="EE6934"/>
          <w:w w:val="105"/>
        </w:rPr>
        <w:t>de</w:t>
      </w:r>
      <w:r>
        <w:rPr>
          <w:color w:val="EE6934"/>
          <w:spacing w:val="-14"/>
          <w:w w:val="105"/>
        </w:rPr>
        <w:t> </w:t>
      </w:r>
      <w:r>
        <w:rPr>
          <w:color w:val="EE6934"/>
          <w:spacing w:val="-2"/>
          <w:w w:val="105"/>
        </w:rPr>
        <w:t>Inidoneidσde</w:t>
      </w:r>
      <w:r>
        <w:rPr>
          <w:color w:val="EE6934"/>
          <w:spacing w:val="-2"/>
          <w:w w:val="105"/>
          <w:position w:val="7"/>
          <w:sz w:val="13"/>
        </w:rPr>
        <w:t>208</w:t>
      </w:r>
    </w:p>
    <w:p>
      <w:pPr>
        <w:pStyle w:val="BodyText"/>
        <w:spacing w:before="296"/>
        <w:ind w:left="963" w:right="961"/>
        <w:jc w:val="both"/>
      </w:pPr>
      <w:r>
        <w:rPr>
          <w:color w:val="404042"/>
          <w:spacing w:val="-2"/>
        </w:rPr>
        <w:t>Impede</w:t>
      </w:r>
      <w:r>
        <w:rPr>
          <w:color w:val="404042"/>
          <w:spacing w:val="-13"/>
        </w:rPr>
        <w:t> </w:t>
      </w:r>
      <w:r>
        <w:rPr>
          <w:color w:val="404042"/>
          <w:spacing w:val="-2"/>
        </w:rPr>
        <w:t>a</w:t>
      </w:r>
      <w:r>
        <w:rPr>
          <w:color w:val="404042"/>
          <w:spacing w:val="-13"/>
        </w:rPr>
        <w:t> </w:t>
      </w:r>
      <w:r>
        <w:rPr>
          <w:color w:val="404042"/>
          <w:spacing w:val="-2"/>
        </w:rPr>
        <w:t>OSC</w:t>
      </w:r>
      <w:r>
        <w:rPr>
          <w:color w:val="404042"/>
          <w:spacing w:val="-13"/>
        </w:rPr>
        <w:t> </w:t>
      </w:r>
      <w:r>
        <w:rPr>
          <w:color w:val="404042"/>
          <w:spacing w:val="-2"/>
        </w:rPr>
        <w:t>de</w:t>
      </w:r>
      <w:r>
        <w:rPr>
          <w:color w:val="404042"/>
          <w:spacing w:val="-13"/>
        </w:rPr>
        <w:t> </w:t>
      </w:r>
      <w:r>
        <w:rPr>
          <w:color w:val="404042"/>
          <w:spacing w:val="-2"/>
        </w:rPr>
        <w:t>participar</w:t>
      </w:r>
      <w:r>
        <w:rPr>
          <w:color w:val="404042"/>
          <w:spacing w:val="-13"/>
        </w:rPr>
        <w:t> </w:t>
      </w:r>
      <w:r>
        <w:rPr>
          <w:color w:val="404042"/>
          <w:spacing w:val="-2"/>
        </w:rPr>
        <w:t>de</w:t>
      </w:r>
      <w:r>
        <w:rPr>
          <w:color w:val="404042"/>
          <w:spacing w:val="-13"/>
        </w:rPr>
        <w:t> </w:t>
      </w:r>
      <w:r>
        <w:rPr>
          <w:color w:val="404042"/>
          <w:spacing w:val="-2"/>
        </w:rPr>
        <w:t>chamamento</w:t>
      </w:r>
      <w:r>
        <w:rPr>
          <w:color w:val="404042"/>
          <w:spacing w:val="-13"/>
        </w:rPr>
        <w:t> </w:t>
      </w:r>
      <w:r>
        <w:rPr>
          <w:color w:val="404042"/>
          <w:spacing w:val="-2"/>
        </w:rPr>
        <w:t>público</w:t>
      </w:r>
      <w:r>
        <w:rPr>
          <w:color w:val="404042"/>
          <w:spacing w:val="-13"/>
        </w:rPr>
        <w:t> </w:t>
      </w:r>
      <w:r>
        <w:rPr>
          <w:color w:val="404042"/>
          <w:spacing w:val="-2"/>
        </w:rPr>
        <w:t>e</w:t>
      </w:r>
      <w:r>
        <w:rPr>
          <w:color w:val="404042"/>
          <w:spacing w:val="-13"/>
        </w:rPr>
        <w:t> </w:t>
      </w:r>
      <w:r>
        <w:rPr>
          <w:color w:val="404042"/>
          <w:spacing w:val="-2"/>
        </w:rPr>
        <w:t>de</w:t>
      </w:r>
      <w:r>
        <w:rPr>
          <w:color w:val="404042"/>
          <w:spacing w:val="-13"/>
        </w:rPr>
        <w:t> </w:t>
      </w:r>
      <w:r>
        <w:rPr>
          <w:color w:val="404042"/>
          <w:spacing w:val="-2"/>
        </w:rPr>
        <w:t>celebrar</w:t>
      </w:r>
      <w:r>
        <w:rPr>
          <w:color w:val="404042"/>
          <w:spacing w:val="-13"/>
        </w:rPr>
        <w:t> </w:t>
      </w:r>
      <w:r>
        <w:rPr>
          <w:color w:val="404042"/>
          <w:spacing w:val="-2"/>
        </w:rPr>
        <w:t>parcerias </w:t>
      </w:r>
      <w:r>
        <w:rPr>
          <w:color w:val="404042"/>
        </w:rPr>
        <w:t>ou contratos com órgãos e entidades de todas as esferas de governo, </w:t>
      </w:r>
      <w:r>
        <w:rPr>
          <w:color w:val="404042"/>
          <w:spacing w:val="-2"/>
        </w:rPr>
        <w:t>enquanto</w:t>
      </w:r>
      <w:r>
        <w:rPr>
          <w:color w:val="404042"/>
          <w:spacing w:val="-14"/>
        </w:rPr>
        <w:t> </w:t>
      </w:r>
      <w:r>
        <w:rPr>
          <w:color w:val="404042"/>
          <w:spacing w:val="-2"/>
        </w:rPr>
        <w:t>perdurarem</w:t>
      </w:r>
      <w:r>
        <w:rPr>
          <w:color w:val="404042"/>
          <w:spacing w:val="-14"/>
        </w:rPr>
        <w:t> </w:t>
      </w:r>
      <w:r>
        <w:rPr>
          <w:color w:val="404042"/>
          <w:spacing w:val="-2"/>
        </w:rPr>
        <w:t>os</w:t>
      </w:r>
      <w:r>
        <w:rPr>
          <w:color w:val="404042"/>
          <w:spacing w:val="-13"/>
        </w:rPr>
        <w:t> </w:t>
      </w:r>
      <w:r>
        <w:rPr>
          <w:color w:val="404042"/>
          <w:spacing w:val="-2"/>
        </w:rPr>
        <w:t>motivos</w:t>
      </w:r>
      <w:r>
        <w:rPr>
          <w:color w:val="404042"/>
          <w:spacing w:val="-14"/>
        </w:rPr>
        <w:t> </w:t>
      </w:r>
      <w:r>
        <w:rPr>
          <w:color w:val="404042"/>
          <w:spacing w:val="-2"/>
        </w:rPr>
        <w:t>determinantes</w:t>
      </w:r>
      <w:r>
        <w:rPr>
          <w:color w:val="404042"/>
          <w:spacing w:val="-14"/>
        </w:rPr>
        <w:t> </w:t>
      </w:r>
      <w:r>
        <w:rPr>
          <w:color w:val="404042"/>
          <w:spacing w:val="-2"/>
        </w:rPr>
        <w:t>da</w:t>
      </w:r>
      <w:r>
        <w:rPr>
          <w:color w:val="404042"/>
          <w:spacing w:val="-13"/>
        </w:rPr>
        <w:t> </w:t>
      </w:r>
      <w:r>
        <w:rPr>
          <w:color w:val="404042"/>
          <w:spacing w:val="-2"/>
        </w:rPr>
        <w:t>punição</w:t>
      </w:r>
      <w:r>
        <w:rPr>
          <w:color w:val="404042"/>
          <w:spacing w:val="-14"/>
        </w:rPr>
        <w:t> </w:t>
      </w:r>
      <w:r>
        <w:rPr>
          <w:color w:val="404042"/>
          <w:spacing w:val="-2"/>
        </w:rPr>
        <w:t>ou</w:t>
      </w:r>
      <w:r>
        <w:rPr>
          <w:color w:val="404042"/>
          <w:spacing w:val="-13"/>
        </w:rPr>
        <w:t> </w:t>
      </w:r>
      <w:r>
        <w:rPr>
          <w:color w:val="404042"/>
          <w:spacing w:val="-2"/>
        </w:rPr>
        <w:t>até</w:t>
      </w:r>
      <w:r>
        <w:rPr>
          <w:color w:val="404042"/>
          <w:spacing w:val="-14"/>
        </w:rPr>
        <w:t> </w:t>
      </w:r>
      <w:r>
        <w:rPr>
          <w:color w:val="404042"/>
          <w:spacing w:val="-2"/>
        </w:rPr>
        <w:t>que</w:t>
      </w:r>
      <w:r>
        <w:rPr>
          <w:color w:val="404042"/>
          <w:spacing w:val="-14"/>
        </w:rPr>
        <w:t> </w:t>
      </w:r>
      <w:r>
        <w:rPr>
          <w:color w:val="404042"/>
          <w:spacing w:val="-2"/>
        </w:rPr>
        <w:t>seja </w:t>
      </w:r>
      <w:r>
        <w:rPr>
          <w:color w:val="404042"/>
        </w:rPr>
        <w:t>promovida</w:t>
      </w:r>
      <w:r>
        <w:rPr>
          <w:color w:val="404042"/>
          <w:spacing w:val="-14"/>
        </w:rPr>
        <w:t> </w:t>
      </w:r>
      <w:r>
        <w:rPr>
          <w:color w:val="404042"/>
        </w:rPr>
        <w:t>a</w:t>
      </w:r>
      <w:r>
        <w:rPr>
          <w:color w:val="404042"/>
          <w:spacing w:val="-14"/>
        </w:rPr>
        <w:t> </w:t>
      </w:r>
      <w:r>
        <w:rPr>
          <w:color w:val="404042"/>
        </w:rPr>
        <w:t>reabilitação</w:t>
      </w:r>
      <w:r>
        <w:rPr>
          <w:color w:val="404042"/>
          <w:spacing w:val="-14"/>
        </w:rPr>
        <w:t> </w:t>
      </w:r>
      <w:r>
        <w:rPr>
          <w:color w:val="404042"/>
        </w:rPr>
        <w:t>perante</w:t>
      </w:r>
      <w:r>
        <w:rPr>
          <w:color w:val="404042"/>
          <w:spacing w:val="-14"/>
        </w:rPr>
        <w:t> </w:t>
      </w:r>
      <w:r>
        <w:rPr>
          <w:color w:val="404042"/>
        </w:rPr>
        <w:t>a</w:t>
      </w:r>
      <w:r>
        <w:rPr>
          <w:color w:val="404042"/>
          <w:spacing w:val="-14"/>
        </w:rPr>
        <w:t> </w:t>
      </w:r>
      <w:r>
        <w:rPr>
          <w:color w:val="404042"/>
        </w:rPr>
        <w:t>autoridade</w:t>
      </w:r>
      <w:r>
        <w:rPr>
          <w:color w:val="404042"/>
          <w:spacing w:val="-14"/>
        </w:rPr>
        <w:t> </w:t>
      </w:r>
      <w:r>
        <w:rPr>
          <w:color w:val="404042"/>
        </w:rPr>
        <w:t>que</w:t>
      </w:r>
      <w:r>
        <w:rPr>
          <w:color w:val="404042"/>
          <w:spacing w:val="-14"/>
        </w:rPr>
        <w:t> </w:t>
      </w:r>
      <w:r>
        <w:rPr>
          <w:color w:val="404042"/>
        </w:rPr>
        <w:t>aplicou</w:t>
      </w:r>
      <w:r>
        <w:rPr>
          <w:color w:val="404042"/>
          <w:spacing w:val="-14"/>
        </w:rPr>
        <w:t> </w:t>
      </w:r>
      <w:r>
        <w:rPr>
          <w:color w:val="404042"/>
        </w:rPr>
        <w:t>a</w:t>
      </w:r>
      <w:r>
        <w:rPr>
          <w:color w:val="404042"/>
          <w:spacing w:val="-14"/>
        </w:rPr>
        <w:t> </w:t>
      </w:r>
      <w:r>
        <w:rPr>
          <w:color w:val="404042"/>
        </w:rPr>
        <w:t>penalidade.</w:t>
      </w:r>
    </w:p>
    <w:p>
      <w:pPr>
        <w:pStyle w:val="BodyText"/>
        <w:spacing w:before="51"/>
        <w:ind w:left="963"/>
        <w:jc w:val="both"/>
      </w:pPr>
      <w:r>
        <w:rPr>
          <w:color w:val="404042"/>
          <w:spacing w:val="-2"/>
        </w:rPr>
        <w:t>Procedimentos</w:t>
      </w:r>
      <w:r>
        <w:rPr>
          <w:color w:val="404042"/>
          <w:spacing w:val="-15"/>
        </w:rPr>
        <w:t> </w:t>
      </w:r>
      <w:r>
        <w:rPr>
          <w:color w:val="404042"/>
          <w:spacing w:val="-2"/>
        </w:rPr>
        <w:t>para</w:t>
      </w:r>
      <w:r>
        <w:rPr>
          <w:color w:val="404042"/>
          <w:spacing w:val="-14"/>
        </w:rPr>
        <w:t> </w:t>
      </w:r>
      <w:r>
        <w:rPr>
          <w:color w:val="404042"/>
          <w:spacing w:val="-2"/>
        </w:rPr>
        <w:t>a</w:t>
      </w:r>
      <w:r>
        <w:rPr>
          <w:color w:val="404042"/>
          <w:spacing w:val="-14"/>
        </w:rPr>
        <w:t> </w:t>
      </w:r>
      <w:r>
        <w:rPr>
          <w:color w:val="404042"/>
          <w:spacing w:val="-2"/>
        </w:rPr>
        <w:t>reabilitação:</w:t>
      </w:r>
    </w:p>
    <w:p>
      <w:pPr>
        <w:pStyle w:val="ListParagraph"/>
        <w:numPr>
          <w:ilvl w:val="0"/>
          <w:numId w:val="80"/>
        </w:numPr>
        <w:tabs>
          <w:tab w:pos="1302" w:val="left" w:leader="none"/>
        </w:tabs>
        <w:spacing w:line="241" w:lineRule="exact" w:before="112" w:after="0"/>
        <w:ind w:left="1302" w:right="0" w:hanging="169"/>
        <w:jc w:val="left"/>
        <w:rPr>
          <w:sz w:val="20"/>
        </w:rPr>
      </w:pPr>
      <w:r>
        <w:rPr>
          <w:color w:val="404042"/>
          <w:spacing w:val="-4"/>
          <w:sz w:val="20"/>
        </w:rPr>
        <w:t>ressarcimento</w:t>
      </w:r>
      <w:r>
        <w:rPr>
          <w:color w:val="404042"/>
          <w:spacing w:val="-25"/>
          <w:sz w:val="20"/>
        </w:rPr>
        <w:t> </w:t>
      </w:r>
      <w:r>
        <w:rPr>
          <w:color w:val="404042"/>
          <w:spacing w:val="-4"/>
          <w:sz w:val="20"/>
        </w:rPr>
        <w:t>à</w:t>
      </w:r>
      <w:r>
        <w:rPr>
          <w:color w:val="404042"/>
          <w:spacing w:val="-24"/>
          <w:sz w:val="20"/>
        </w:rPr>
        <w:t> </w:t>
      </w:r>
      <w:r>
        <w:rPr>
          <w:color w:val="404042"/>
          <w:spacing w:val="-4"/>
          <w:sz w:val="20"/>
        </w:rPr>
        <w:t>administração</w:t>
      </w:r>
      <w:r>
        <w:rPr>
          <w:color w:val="404042"/>
          <w:spacing w:val="-24"/>
          <w:sz w:val="20"/>
        </w:rPr>
        <w:t> </w:t>
      </w:r>
      <w:r>
        <w:rPr>
          <w:color w:val="404042"/>
          <w:spacing w:val="-4"/>
          <w:sz w:val="20"/>
        </w:rPr>
        <w:t>pública</w:t>
      </w:r>
      <w:r>
        <w:rPr>
          <w:color w:val="404042"/>
          <w:spacing w:val="-25"/>
          <w:sz w:val="20"/>
        </w:rPr>
        <w:t> </w:t>
      </w:r>
      <w:r>
        <w:rPr>
          <w:color w:val="404042"/>
          <w:spacing w:val="-4"/>
          <w:sz w:val="20"/>
        </w:rPr>
        <w:t>federal</w:t>
      </w:r>
      <w:r>
        <w:rPr>
          <w:color w:val="404042"/>
          <w:spacing w:val="-24"/>
          <w:sz w:val="20"/>
        </w:rPr>
        <w:t> </w:t>
      </w:r>
      <w:r>
        <w:rPr>
          <w:color w:val="404042"/>
          <w:spacing w:val="-4"/>
          <w:sz w:val="20"/>
        </w:rPr>
        <w:t>pelos</w:t>
      </w:r>
      <w:r>
        <w:rPr>
          <w:color w:val="404042"/>
          <w:spacing w:val="-24"/>
          <w:sz w:val="20"/>
        </w:rPr>
        <w:t> </w:t>
      </w:r>
      <w:r>
        <w:rPr>
          <w:color w:val="404042"/>
          <w:spacing w:val="-4"/>
          <w:sz w:val="20"/>
        </w:rPr>
        <w:t>prejuízos</w:t>
      </w:r>
      <w:r>
        <w:rPr>
          <w:color w:val="404042"/>
          <w:spacing w:val="-24"/>
          <w:sz w:val="20"/>
        </w:rPr>
        <w:t> </w:t>
      </w:r>
      <w:r>
        <w:rPr>
          <w:color w:val="404042"/>
          <w:spacing w:val="-4"/>
          <w:sz w:val="20"/>
        </w:rPr>
        <w:t>resultantes;</w:t>
      </w:r>
    </w:p>
    <w:p>
      <w:pPr>
        <w:pStyle w:val="BodyText"/>
        <w:spacing w:line="241" w:lineRule="exact"/>
        <w:ind w:left="1133"/>
      </w:pPr>
      <w:r>
        <w:rPr>
          <w:color w:val="404042"/>
          <w:spacing w:val="-10"/>
        </w:rPr>
        <w:t>e</w:t>
      </w:r>
    </w:p>
    <w:p>
      <w:pPr>
        <w:pStyle w:val="ListParagraph"/>
        <w:numPr>
          <w:ilvl w:val="0"/>
          <w:numId w:val="80"/>
        </w:numPr>
        <w:tabs>
          <w:tab w:pos="1133" w:val="left" w:leader="none"/>
          <w:tab w:pos="1301" w:val="left" w:leader="none"/>
        </w:tabs>
        <w:spacing w:line="240" w:lineRule="auto" w:before="112" w:after="0"/>
        <w:ind w:left="1133" w:right="960" w:hanging="1"/>
        <w:jc w:val="left"/>
        <w:rPr>
          <w:sz w:val="20"/>
        </w:rPr>
      </w:pPr>
      <w:r>
        <w:rPr>
          <w:color w:val="404042"/>
          <w:sz w:val="20"/>
        </w:rPr>
        <w:t>após</w:t>
      </w:r>
      <w:r>
        <w:rPr>
          <w:color w:val="404042"/>
          <w:spacing w:val="40"/>
          <w:sz w:val="20"/>
        </w:rPr>
        <w:t> </w:t>
      </w:r>
      <w:r>
        <w:rPr>
          <w:color w:val="404042"/>
          <w:sz w:val="20"/>
        </w:rPr>
        <w:t>decorrido</w:t>
      </w:r>
      <w:r>
        <w:rPr>
          <w:color w:val="404042"/>
          <w:spacing w:val="40"/>
          <w:sz w:val="20"/>
        </w:rPr>
        <w:t> </w:t>
      </w:r>
      <w:r>
        <w:rPr>
          <w:color w:val="404042"/>
          <w:sz w:val="20"/>
        </w:rPr>
        <w:t>o</w:t>
      </w:r>
      <w:r>
        <w:rPr>
          <w:color w:val="404042"/>
          <w:spacing w:val="40"/>
          <w:sz w:val="20"/>
        </w:rPr>
        <w:t> </w:t>
      </w:r>
      <w:r>
        <w:rPr>
          <w:color w:val="404042"/>
          <w:sz w:val="20"/>
        </w:rPr>
        <w:t>prazo</w:t>
      </w:r>
      <w:r>
        <w:rPr>
          <w:color w:val="404042"/>
          <w:spacing w:val="40"/>
          <w:sz w:val="20"/>
        </w:rPr>
        <w:t> </w:t>
      </w:r>
      <w:r>
        <w:rPr>
          <w:color w:val="404042"/>
          <w:sz w:val="20"/>
        </w:rPr>
        <w:t>de</w:t>
      </w:r>
      <w:r>
        <w:rPr>
          <w:color w:val="404042"/>
          <w:spacing w:val="40"/>
          <w:sz w:val="20"/>
        </w:rPr>
        <w:t> </w:t>
      </w:r>
      <w:r>
        <w:rPr>
          <w:color w:val="404042"/>
          <w:sz w:val="20"/>
        </w:rPr>
        <w:t>dois</w:t>
      </w:r>
      <w:r>
        <w:rPr>
          <w:color w:val="404042"/>
          <w:spacing w:val="40"/>
          <w:sz w:val="20"/>
        </w:rPr>
        <w:t> </w:t>
      </w:r>
      <w:r>
        <w:rPr>
          <w:color w:val="404042"/>
          <w:sz w:val="20"/>
        </w:rPr>
        <w:t>anos</w:t>
      </w:r>
      <w:r>
        <w:rPr>
          <w:color w:val="404042"/>
          <w:spacing w:val="40"/>
          <w:sz w:val="20"/>
        </w:rPr>
        <w:t> </w:t>
      </w:r>
      <w:r>
        <w:rPr>
          <w:color w:val="404042"/>
          <w:sz w:val="20"/>
        </w:rPr>
        <w:t>da</w:t>
      </w:r>
      <w:r>
        <w:rPr>
          <w:color w:val="404042"/>
          <w:spacing w:val="40"/>
          <w:sz w:val="20"/>
        </w:rPr>
        <w:t> </w:t>
      </w:r>
      <w:r>
        <w:rPr>
          <w:color w:val="404042"/>
          <w:sz w:val="20"/>
        </w:rPr>
        <w:t>aplicação</w:t>
      </w:r>
      <w:r>
        <w:rPr>
          <w:color w:val="404042"/>
          <w:spacing w:val="40"/>
          <w:sz w:val="20"/>
        </w:rPr>
        <w:t> </w:t>
      </w:r>
      <w:r>
        <w:rPr>
          <w:color w:val="404042"/>
          <w:sz w:val="20"/>
        </w:rPr>
        <w:t>da</w:t>
      </w:r>
      <w:r>
        <w:rPr>
          <w:color w:val="404042"/>
          <w:spacing w:val="40"/>
          <w:sz w:val="20"/>
        </w:rPr>
        <w:t> </w:t>
      </w:r>
      <w:r>
        <w:rPr>
          <w:color w:val="404042"/>
          <w:sz w:val="20"/>
        </w:rPr>
        <w:t>sanção</w:t>
      </w:r>
      <w:r>
        <w:rPr>
          <w:color w:val="404042"/>
          <w:spacing w:val="40"/>
          <w:sz w:val="20"/>
        </w:rPr>
        <w:t> </w:t>
      </w:r>
      <w:r>
        <w:rPr>
          <w:color w:val="404042"/>
          <w:sz w:val="20"/>
        </w:rPr>
        <w:t>de declaração de inidoneidade.</w:t>
      </w:r>
    </w:p>
    <w:p>
      <w:pPr>
        <w:pStyle w:val="BodyText"/>
        <w:spacing w:before="92"/>
      </w:pPr>
    </w:p>
    <w:p>
      <w:pPr>
        <w:pStyle w:val="Heading6"/>
        <w:numPr>
          <w:ilvl w:val="2"/>
          <w:numId w:val="72"/>
        </w:numPr>
        <w:tabs>
          <w:tab w:pos="1592" w:val="left" w:leader="none"/>
        </w:tabs>
        <w:spacing w:line="240" w:lineRule="auto" w:before="0" w:after="0"/>
        <w:ind w:left="1592" w:right="0" w:hanging="629"/>
        <w:jc w:val="left"/>
        <w:rPr>
          <w:position w:val="7"/>
          <w:sz w:val="13"/>
        </w:rPr>
      </w:pPr>
      <w:r>
        <w:rPr>
          <w:color w:val="EE6934"/>
        </w:rPr>
        <w:t>Decisão</w:t>
      </w:r>
      <w:r>
        <w:rPr>
          <w:color w:val="EE6934"/>
          <w:spacing w:val="22"/>
        </w:rPr>
        <w:t> </w:t>
      </w:r>
      <w:r>
        <w:rPr>
          <w:color w:val="EE6934"/>
        </w:rPr>
        <w:t>sobíe</w:t>
      </w:r>
      <w:r>
        <w:rPr>
          <w:color w:val="EE6934"/>
          <w:spacing w:val="22"/>
        </w:rPr>
        <w:t> </w:t>
      </w:r>
      <w:r>
        <w:rPr>
          <w:color w:val="EE6934"/>
        </w:rPr>
        <w:t>SσnÇão</w:t>
      </w:r>
      <w:r>
        <w:rPr>
          <w:color w:val="EE6934"/>
          <w:spacing w:val="23"/>
        </w:rPr>
        <w:t> </w:t>
      </w:r>
      <w:r>
        <w:rPr>
          <w:color w:val="EE6934"/>
        </w:rPr>
        <w:t>e</w:t>
      </w:r>
      <w:r>
        <w:rPr>
          <w:color w:val="EE6934"/>
          <w:spacing w:val="22"/>
        </w:rPr>
        <w:t> </w:t>
      </w:r>
      <w:r>
        <w:rPr>
          <w:color w:val="EE6934"/>
          <w:spacing w:val="-2"/>
        </w:rPr>
        <w:t>Recníso</w:t>
      </w:r>
      <w:r>
        <w:rPr>
          <w:color w:val="EE6934"/>
          <w:spacing w:val="-2"/>
          <w:position w:val="7"/>
          <w:sz w:val="13"/>
        </w:rPr>
        <w:t>209</w:t>
      </w:r>
    </w:p>
    <w:p>
      <w:pPr>
        <w:pStyle w:val="BodyText"/>
        <w:spacing w:before="297"/>
        <w:ind w:left="963" w:right="960"/>
        <w:jc w:val="both"/>
      </w:pPr>
      <w:r>
        <w:rPr>
          <w:color w:val="404042"/>
        </w:rPr>
        <w:t>O procedimento para apuração dos fatos e determinação das sanções seguirá os trâmites compatíveis com a Lei de Processo Administrativo</w:t>
      </w:r>
      <w:r>
        <w:rPr>
          <w:color w:val="404042"/>
          <w:position w:val="5"/>
          <w:sz w:val="9"/>
        </w:rPr>
        <w:t>210</w:t>
      </w:r>
      <w:r>
        <w:rPr>
          <w:color w:val="404042"/>
        </w:rPr>
        <w:t>.</w:t>
      </w:r>
      <w:r>
        <w:rPr>
          <w:color w:val="404042"/>
          <w:spacing w:val="40"/>
        </w:rPr>
        <w:t> </w:t>
      </w:r>
      <w:r>
        <w:rPr>
          <w:color w:val="404042"/>
        </w:rPr>
        <w:t>A aplicação das sanções de suspensão temporária e de declaração de inidoneidade</w:t>
      </w:r>
      <w:r>
        <w:rPr>
          <w:color w:val="404042"/>
          <w:spacing w:val="-3"/>
        </w:rPr>
        <w:t> </w:t>
      </w:r>
      <w:r>
        <w:rPr>
          <w:color w:val="404042"/>
        </w:rPr>
        <w:t>é</w:t>
      </w:r>
      <w:r>
        <w:rPr>
          <w:color w:val="404042"/>
          <w:spacing w:val="-3"/>
        </w:rPr>
        <w:t> </w:t>
      </w:r>
      <w:r>
        <w:rPr>
          <w:color w:val="404042"/>
        </w:rPr>
        <w:t>de</w:t>
      </w:r>
      <w:r>
        <w:rPr>
          <w:color w:val="404042"/>
          <w:spacing w:val="-3"/>
        </w:rPr>
        <w:t> </w:t>
      </w:r>
      <w:r>
        <w:rPr>
          <w:color w:val="404042"/>
        </w:rPr>
        <w:t>competência</w:t>
      </w:r>
      <w:r>
        <w:rPr>
          <w:color w:val="404042"/>
          <w:spacing w:val="-3"/>
        </w:rPr>
        <w:t> </w:t>
      </w:r>
      <w:r>
        <w:rPr>
          <w:color w:val="404042"/>
        </w:rPr>
        <w:t>exclusiva</w:t>
      </w:r>
      <w:r>
        <w:rPr>
          <w:color w:val="404042"/>
          <w:spacing w:val="-3"/>
        </w:rPr>
        <w:t> </w:t>
      </w:r>
      <w:r>
        <w:rPr>
          <w:color w:val="404042"/>
        </w:rPr>
        <w:t>do</w:t>
      </w:r>
      <w:r>
        <w:rPr>
          <w:color w:val="404042"/>
          <w:spacing w:val="-3"/>
        </w:rPr>
        <w:t> </w:t>
      </w:r>
      <w:r>
        <w:rPr>
          <w:color w:val="404042"/>
        </w:rPr>
        <w:t>Ministro</w:t>
      </w:r>
      <w:r>
        <w:rPr>
          <w:color w:val="404042"/>
          <w:spacing w:val="-3"/>
        </w:rPr>
        <w:t> </w:t>
      </w:r>
      <w:r>
        <w:rPr>
          <w:color w:val="404042"/>
        </w:rPr>
        <w:t>de</w:t>
      </w:r>
      <w:r>
        <w:rPr>
          <w:color w:val="404042"/>
          <w:spacing w:val="-3"/>
        </w:rPr>
        <w:t> </w:t>
      </w:r>
      <w:r>
        <w:rPr>
          <w:color w:val="404042"/>
        </w:rPr>
        <w:t>Estado.</w:t>
      </w:r>
    </w:p>
    <w:p>
      <w:pPr>
        <w:pStyle w:val="BodyText"/>
        <w:spacing w:before="51"/>
        <w:ind w:left="963" w:right="959"/>
        <w:jc w:val="both"/>
      </w:pPr>
      <w:r>
        <w:rPr>
          <w:color w:val="404042"/>
        </w:rPr>
        <w:t>Da decisão administrativa que aplicar as sanções, caberá recurso </w:t>
      </w:r>
      <w:r>
        <w:rPr>
          <w:color w:val="404042"/>
          <w:spacing w:val="-2"/>
        </w:rPr>
        <w:t>administrativo,</w:t>
      </w:r>
      <w:r>
        <w:rPr>
          <w:color w:val="404042"/>
          <w:spacing w:val="-14"/>
        </w:rPr>
        <w:t> </w:t>
      </w:r>
      <w:r>
        <w:rPr>
          <w:color w:val="404042"/>
          <w:spacing w:val="-2"/>
        </w:rPr>
        <w:t>no</w:t>
      </w:r>
      <w:r>
        <w:rPr>
          <w:color w:val="404042"/>
          <w:spacing w:val="-14"/>
        </w:rPr>
        <w:t> </w:t>
      </w:r>
      <w:r>
        <w:rPr>
          <w:color w:val="404042"/>
          <w:spacing w:val="-2"/>
        </w:rPr>
        <w:t>prazo</w:t>
      </w:r>
      <w:r>
        <w:rPr>
          <w:color w:val="404042"/>
          <w:spacing w:val="-13"/>
        </w:rPr>
        <w:t> </w:t>
      </w:r>
      <w:r>
        <w:rPr>
          <w:color w:val="404042"/>
          <w:spacing w:val="-2"/>
        </w:rPr>
        <w:t>de</w:t>
      </w:r>
      <w:r>
        <w:rPr>
          <w:color w:val="404042"/>
          <w:spacing w:val="-14"/>
        </w:rPr>
        <w:t> </w:t>
      </w:r>
      <w:r>
        <w:rPr>
          <w:color w:val="404042"/>
          <w:spacing w:val="-2"/>
        </w:rPr>
        <w:t>dez</w:t>
      </w:r>
      <w:r>
        <w:rPr>
          <w:color w:val="404042"/>
          <w:spacing w:val="-14"/>
        </w:rPr>
        <w:t> </w:t>
      </w:r>
      <w:r>
        <w:rPr>
          <w:color w:val="404042"/>
          <w:spacing w:val="-2"/>
        </w:rPr>
        <w:t>dias,</w:t>
      </w:r>
      <w:r>
        <w:rPr>
          <w:color w:val="404042"/>
          <w:spacing w:val="-13"/>
        </w:rPr>
        <w:t> </w:t>
      </w:r>
      <w:r>
        <w:rPr>
          <w:color w:val="404042"/>
          <w:spacing w:val="-2"/>
        </w:rPr>
        <w:t>contado</w:t>
      </w:r>
      <w:r>
        <w:rPr>
          <w:color w:val="404042"/>
          <w:spacing w:val="-14"/>
        </w:rPr>
        <w:t> </w:t>
      </w:r>
      <w:r>
        <w:rPr>
          <w:color w:val="404042"/>
          <w:spacing w:val="-2"/>
        </w:rPr>
        <w:t>da</w:t>
      </w:r>
      <w:r>
        <w:rPr>
          <w:color w:val="404042"/>
          <w:spacing w:val="-13"/>
        </w:rPr>
        <w:t> </w:t>
      </w:r>
      <w:r>
        <w:rPr>
          <w:color w:val="404042"/>
          <w:spacing w:val="-2"/>
        </w:rPr>
        <w:t>data</w:t>
      </w:r>
      <w:r>
        <w:rPr>
          <w:color w:val="404042"/>
          <w:spacing w:val="-14"/>
        </w:rPr>
        <w:t> </w:t>
      </w:r>
      <w:r>
        <w:rPr>
          <w:color w:val="404042"/>
          <w:spacing w:val="-2"/>
        </w:rPr>
        <w:t>de</w:t>
      </w:r>
      <w:r>
        <w:rPr>
          <w:color w:val="404042"/>
          <w:spacing w:val="-14"/>
        </w:rPr>
        <w:t> </w:t>
      </w:r>
      <w:r>
        <w:rPr>
          <w:color w:val="404042"/>
          <w:spacing w:val="-2"/>
        </w:rPr>
        <w:t>ciência</w:t>
      </w:r>
      <w:r>
        <w:rPr>
          <w:color w:val="404042"/>
          <w:spacing w:val="-13"/>
        </w:rPr>
        <w:t> </w:t>
      </w:r>
      <w:r>
        <w:rPr>
          <w:color w:val="404042"/>
          <w:spacing w:val="-2"/>
        </w:rPr>
        <w:t>da</w:t>
      </w:r>
      <w:r>
        <w:rPr>
          <w:color w:val="404042"/>
          <w:spacing w:val="-14"/>
        </w:rPr>
        <w:t> </w:t>
      </w:r>
      <w:r>
        <w:rPr>
          <w:color w:val="404042"/>
          <w:spacing w:val="-2"/>
        </w:rPr>
        <w:t>decisão. </w:t>
      </w:r>
      <w:r>
        <w:rPr>
          <w:color w:val="404042"/>
        </w:rPr>
        <w:t>Nos casos das sanções de suspensão temporária e de declaração de inidoneidade, o recurso cabível é o pedido de reconsideração. Os prazos e procedimentos para avaliação do recurso pela administração pública seguem</w:t>
      </w:r>
      <w:r>
        <w:rPr>
          <w:color w:val="404042"/>
          <w:spacing w:val="-14"/>
        </w:rPr>
        <w:t> </w:t>
      </w:r>
      <w:r>
        <w:rPr>
          <w:color w:val="404042"/>
        </w:rPr>
        <w:t>o</w:t>
      </w:r>
      <w:r>
        <w:rPr>
          <w:color w:val="404042"/>
          <w:spacing w:val="-14"/>
        </w:rPr>
        <w:t> </w:t>
      </w:r>
      <w:r>
        <w:rPr>
          <w:color w:val="404042"/>
        </w:rPr>
        <w:t>disposto</w:t>
      </w:r>
      <w:r>
        <w:rPr>
          <w:color w:val="404042"/>
          <w:spacing w:val="-14"/>
        </w:rPr>
        <w:t> </w:t>
      </w:r>
      <w:r>
        <w:rPr>
          <w:color w:val="404042"/>
        </w:rPr>
        <w:t>na</w:t>
      </w:r>
      <w:r>
        <w:rPr>
          <w:color w:val="404042"/>
          <w:spacing w:val="-14"/>
        </w:rPr>
        <w:t> </w:t>
      </w:r>
      <w:r>
        <w:rPr>
          <w:color w:val="404042"/>
        </w:rPr>
        <w:t>Lei</w:t>
      </w:r>
      <w:r>
        <w:rPr>
          <w:color w:val="404042"/>
          <w:spacing w:val="-14"/>
        </w:rPr>
        <w:t> </w:t>
      </w:r>
      <w:r>
        <w:rPr>
          <w:color w:val="404042"/>
        </w:rPr>
        <w:t>nº</w:t>
      </w:r>
      <w:r>
        <w:rPr>
          <w:color w:val="404042"/>
          <w:spacing w:val="-14"/>
        </w:rPr>
        <w:t> </w:t>
      </w:r>
      <w:r>
        <w:rPr>
          <w:color w:val="404042"/>
        </w:rPr>
        <w:t>9.784,</w:t>
      </w:r>
      <w:r>
        <w:rPr>
          <w:color w:val="404042"/>
          <w:spacing w:val="-14"/>
        </w:rPr>
        <w:t> </w:t>
      </w:r>
      <w:r>
        <w:rPr>
          <w:color w:val="404042"/>
        </w:rPr>
        <w:t>de</w:t>
      </w:r>
      <w:r>
        <w:rPr>
          <w:color w:val="404042"/>
          <w:spacing w:val="-14"/>
        </w:rPr>
        <w:t> </w:t>
      </w:r>
      <w:r>
        <w:rPr>
          <w:color w:val="404042"/>
        </w:rPr>
        <w:t>29</w:t>
      </w:r>
      <w:r>
        <w:rPr>
          <w:color w:val="404042"/>
          <w:spacing w:val="-15"/>
        </w:rPr>
        <w:t> </w:t>
      </w:r>
      <w:r>
        <w:rPr>
          <w:color w:val="404042"/>
        </w:rPr>
        <w:t>de</w:t>
      </w:r>
      <w:r>
        <w:rPr>
          <w:color w:val="404042"/>
          <w:spacing w:val="-14"/>
        </w:rPr>
        <w:t> </w:t>
      </w:r>
      <w:r>
        <w:rPr>
          <w:color w:val="404042"/>
        </w:rPr>
        <w:t>janeiro</w:t>
      </w:r>
      <w:r>
        <w:rPr>
          <w:color w:val="404042"/>
          <w:spacing w:val="-14"/>
        </w:rPr>
        <w:t> </w:t>
      </w:r>
      <w:r>
        <w:rPr>
          <w:color w:val="404042"/>
        </w:rPr>
        <w:t>de</w:t>
      </w:r>
      <w:r>
        <w:rPr>
          <w:color w:val="404042"/>
          <w:spacing w:val="-14"/>
        </w:rPr>
        <w:t> </w:t>
      </w:r>
      <w:r>
        <w:rPr>
          <w:color w:val="404042"/>
        </w:rPr>
        <w:t>1999.</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5"/>
      </w:pPr>
      <w:r>
        <w:rPr/>
        <mc:AlternateContent>
          <mc:Choice Requires="wps">
            <w:drawing>
              <wp:anchor distT="0" distB="0" distL="0" distR="0" allowOverlap="1" layoutInCell="1" locked="0" behindDoc="1" simplePos="0" relativeHeight="487711744">
                <wp:simplePos x="0" y="0"/>
                <wp:positionH relativeFrom="page">
                  <wp:posOffset>612000</wp:posOffset>
                </wp:positionH>
                <wp:positionV relativeFrom="paragraph">
                  <wp:posOffset>286599</wp:posOffset>
                </wp:positionV>
                <wp:extent cx="4104004" cy="1270"/>
                <wp:effectExtent l="0" t="0" r="0" b="0"/>
                <wp:wrapTopAndBottom/>
                <wp:docPr id="589" name="Graphic 589"/>
                <wp:cNvGraphicFramePr>
                  <a:graphicFrameLocks/>
                </wp:cNvGraphicFramePr>
                <a:graphic>
                  <a:graphicData uri="http://schemas.microsoft.com/office/word/2010/wordprocessingShape">
                    <wps:wsp>
                      <wps:cNvPr id="589" name="Graphic 589"/>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2.566885pt;width:323.150pt;height:.1pt;mso-position-horizontal-relative:page;mso-position-vertical-relative:paragraph;z-index:-15604736;mso-wrap-distance-left:0;mso-wrap-distance-right:0" id="docshape569" coordorigin="964,451" coordsize="6463,0" path="m964,451l7427,451e" filled="false" stroked="true" strokeweight=".25pt" strokecolor="#404042">
                <v:path arrowok="t"/>
                <v:stroke dashstyle="solid"/>
                <w10:wrap type="topAndBottom"/>
              </v:shape>
            </w:pict>
          </mc:Fallback>
        </mc:AlternateContent>
      </w:r>
    </w:p>
    <w:p>
      <w:pPr>
        <w:spacing w:before="121"/>
        <w:ind w:left="963" w:right="0" w:firstLine="0"/>
        <w:jc w:val="left"/>
        <w:rPr>
          <w:sz w:val="16"/>
        </w:rPr>
      </w:pPr>
      <w:r>
        <w:rPr>
          <w:color w:val="404042"/>
          <w:spacing w:val="-4"/>
          <w:sz w:val="16"/>
        </w:rPr>
        <w:t>208</w:t>
      </w:r>
      <w:r>
        <w:rPr>
          <w:color w:val="404042"/>
          <w:spacing w:val="35"/>
          <w:sz w:val="16"/>
        </w:rPr>
        <w:t> </w:t>
      </w:r>
      <w:r>
        <w:rPr>
          <w:color w:val="404042"/>
          <w:spacing w:val="-4"/>
          <w:sz w:val="16"/>
        </w:rPr>
        <w:t>Decreto</w:t>
      </w:r>
      <w:r>
        <w:rPr>
          <w:color w:val="404042"/>
          <w:spacing w:val="-8"/>
          <w:sz w:val="16"/>
        </w:rPr>
        <w:t> </w:t>
      </w:r>
      <w:r>
        <w:rPr>
          <w:color w:val="404042"/>
          <w:spacing w:val="-4"/>
          <w:sz w:val="16"/>
        </w:rPr>
        <w:t>nº</w:t>
      </w:r>
      <w:r>
        <w:rPr>
          <w:color w:val="404042"/>
          <w:spacing w:val="-8"/>
          <w:sz w:val="16"/>
        </w:rPr>
        <w:t> </w:t>
      </w:r>
      <w:r>
        <w:rPr>
          <w:color w:val="404042"/>
          <w:spacing w:val="-4"/>
          <w:sz w:val="16"/>
        </w:rPr>
        <w:t>8.726/2016,</w:t>
      </w:r>
      <w:r>
        <w:rPr>
          <w:color w:val="404042"/>
          <w:spacing w:val="-8"/>
          <w:sz w:val="16"/>
        </w:rPr>
        <w:t> </w:t>
      </w:r>
      <w:r>
        <w:rPr>
          <w:color w:val="404042"/>
          <w:spacing w:val="-4"/>
          <w:sz w:val="16"/>
        </w:rPr>
        <w:t>Art.</w:t>
      </w:r>
      <w:r>
        <w:rPr>
          <w:color w:val="404042"/>
          <w:spacing w:val="-7"/>
          <w:sz w:val="16"/>
        </w:rPr>
        <w:t> </w:t>
      </w:r>
      <w:r>
        <w:rPr>
          <w:color w:val="404042"/>
          <w:spacing w:val="-4"/>
          <w:sz w:val="16"/>
        </w:rPr>
        <w:t>71,</w:t>
      </w:r>
      <w:r>
        <w:rPr>
          <w:color w:val="404042"/>
          <w:spacing w:val="-8"/>
          <w:sz w:val="16"/>
        </w:rPr>
        <w:t> </w:t>
      </w:r>
      <w:r>
        <w:rPr>
          <w:color w:val="404042"/>
          <w:spacing w:val="-4"/>
          <w:sz w:val="16"/>
        </w:rPr>
        <w:t>§5º.</w:t>
      </w:r>
    </w:p>
    <w:p>
      <w:pPr>
        <w:spacing w:before="90"/>
        <w:ind w:left="963" w:right="0" w:firstLine="0"/>
        <w:jc w:val="left"/>
        <w:rPr>
          <w:sz w:val="16"/>
        </w:rPr>
      </w:pPr>
      <w:r>
        <w:rPr>
          <w:color w:val="404042"/>
          <w:spacing w:val="-2"/>
          <w:sz w:val="16"/>
        </w:rPr>
        <w:t>209</w:t>
      </w:r>
      <w:r>
        <w:rPr>
          <w:color w:val="404042"/>
          <w:spacing w:val="27"/>
          <w:sz w:val="16"/>
        </w:rPr>
        <w:t> </w:t>
      </w:r>
      <w:r>
        <w:rPr>
          <w:color w:val="404042"/>
          <w:spacing w:val="-2"/>
          <w:sz w:val="16"/>
        </w:rPr>
        <w:t>Decreto</w:t>
      </w:r>
      <w:r>
        <w:rPr>
          <w:color w:val="404042"/>
          <w:spacing w:val="-11"/>
          <w:sz w:val="16"/>
        </w:rPr>
        <w:t> </w:t>
      </w:r>
      <w:r>
        <w:rPr>
          <w:color w:val="404042"/>
          <w:spacing w:val="-2"/>
          <w:sz w:val="16"/>
        </w:rPr>
        <w:t>nº</w:t>
      </w:r>
      <w:r>
        <w:rPr>
          <w:color w:val="404042"/>
          <w:spacing w:val="-11"/>
          <w:sz w:val="16"/>
        </w:rPr>
        <w:t> </w:t>
      </w:r>
      <w:r>
        <w:rPr>
          <w:color w:val="404042"/>
          <w:spacing w:val="-2"/>
          <w:sz w:val="16"/>
        </w:rPr>
        <w:t>8.726/2016,</w:t>
      </w:r>
      <w:r>
        <w:rPr>
          <w:color w:val="404042"/>
          <w:spacing w:val="-11"/>
          <w:sz w:val="16"/>
        </w:rPr>
        <w:t> </w:t>
      </w:r>
      <w:r>
        <w:rPr>
          <w:color w:val="404042"/>
          <w:spacing w:val="-2"/>
          <w:sz w:val="16"/>
        </w:rPr>
        <w:t>Art.</w:t>
      </w:r>
      <w:r>
        <w:rPr>
          <w:color w:val="404042"/>
          <w:spacing w:val="-10"/>
          <w:sz w:val="16"/>
        </w:rPr>
        <w:t> </w:t>
      </w:r>
      <w:r>
        <w:rPr>
          <w:color w:val="404042"/>
          <w:spacing w:val="-5"/>
          <w:sz w:val="16"/>
        </w:rPr>
        <w:t>72.</w:t>
      </w:r>
    </w:p>
    <w:p>
      <w:pPr>
        <w:spacing w:before="90"/>
        <w:ind w:left="963" w:right="0" w:firstLine="0"/>
        <w:jc w:val="left"/>
        <w:rPr>
          <w:sz w:val="16"/>
        </w:rPr>
      </w:pPr>
      <w:r>
        <w:rPr>
          <w:color w:val="404042"/>
          <w:spacing w:val="-2"/>
          <w:sz w:val="16"/>
        </w:rPr>
        <w:t>210</w:t>
      </w:r>
      <w:r>
        <w:rPr>
          <w:color w:val="404042"/>
          <w:spacing w:val="27"/>
          <w:sz w:val="16"/>
        </w:rPr>
        <w:t> </w:t>
      </w:r>
      <w:r>
        <w:rPr>
          <w:color w:val="404042"/>
          <w:spacing w:val="-2"/>
          <w:sz w:val="16"/>
        </w:rPr>
        <w:t>Lei</w:t>
      </w:r>
      <w:r>
        <w:rPr>
          <w:color w:val="404042"/>
          <w:spacing w:val="-10"/>
          <w:sz w:val="16"/>
        </w:rPr>
        <w:t> </w:t>
      </w:r>
      <w:r>
        <w:rPr>
          <w:color w:val="404042"/>
          <w:spacing w:val="-2"/>
          <w:sz w:val="16"/>
        </w:rPr>
        <w:t>Federal</w:t>
      </w:r>
      <w:r>
        <w:rPr>
          <w:color w:val="404042"/>
          <w:spacing w:val="-10"/>
          <w:sz w:val="16"/>
        </w:rPr>
        <w:t> </w:t>
      </w:r>
      <w:r>
        <w:rPr>
          <w:color w:val="404042"/>
          <w:spacing w:val="-2"/>
          <w:sz w:val="16"/>
        </w:rPr>
        <w:t>nº</w:t>
      </w:r>
      <w:r>
        <w:rPr>
          <w:color w:val="404042"/>
          <w:spacing w:val="-11"/>
          <w:sz w:val="16"/>
        </w:rPr>
        <w:t> </w:t>
      </w:r>
      <w:r>
        <w:rPr>
          <w:color w:val="404042"/>
          <w:spacing w:val="-2"/>
          <w:sz w:val="16"/>
        </w:rPr>
        <w:t>9.784,</w:t>
      </w:r>
      <w:r>
        <w:rPr>
          <w:color w:val="404042"/>
          <w:spacing w:val="-11"/>
          <w:sz w:val="16"/>
        </w:rPr>
        <w:t> </w:t>
      </w:r>
      <w:r>
        <w:rPr>
          <w:color w:val="404042"/>
          <w:spacing w:val="-2"/>
          <w:sz w:val="16"/>
        </w:rPr>
        <w:t>de</w:t>
      </w:r>
      <w:r>
        <w:rPr>
          <w:color w:val="404042"/>
          <w:spacing w:val="-11"/>
          <w:sz w:val="16"/>
        </w:rPr>
        <w:t> </w:t>
      </w:r>
      <w:r>
        <w:rPr>
          <w:color w:val="404042"/>
          <w:spacing w:val="-2"/>
          <w:sz w:val="16"/>
        </w:rPr>
        <w:t>29</w:t>
      </w:r>
      <w:r>
        <w:rPr>
          <w:color w:val="404042"/>
          <w:spacing w:val="-10"/>
          <w:sz w:val="16"/>
        </w:rPr>
        <w:t> </w:t>
      </w:r>
      <w:r>
        <w:rPr>
          <w:color w:val="404042"/>
          <w:spacing w:val="-2"/>
          <w:sz w:val="16"/>
        </w:rPr>
        <w:t>de</w:t>
      </w:r>
      <w:r>
        <w:rPr>
          <w:color w:val="404042"/>
          <w:spacing w:val="-11"/>
          <w:sz w:val="16"/>
        </w:rPr>
        <w:t> </w:t>
      </w:r>
      <w:r>
        <w:rPr>
          <w:color w:val="404042"/>
          <w:spacing w:val="-2"/>
          <w:sz w:val="16"/>
        </w:rPr>
        <w:t>janeiro</w:t>
      </w:r>
      <w:r>
        <w:rPr>
          <w:color w:val="404042"/>
          <w:spacing w:val="-11"/>
          <w:sz w:val="16"/>
        </w:rPr>
        <w:t> </w:t>
      </w:r>
      <w:r>
        <w:rPr>
          <w:color w:val="404042"/>
          <w:spacing w:val="-2"/>
          <w:sz w:val="16"/>
        </w:rPr>
        <w:t>de</w:t>
      </w:r>
      <w:r>
        <w:rPr>
          <w:color w:val="404042"/>
          <w:spacing w:val="-11"/>
          <w:sz w:val="16"/>
        </w:rPr>
        <w:t> </w:t>
      </w:r>
      <w:r>
        <w:rPr>
          <w:color w:val="404042"/>
          <w:spacing w:val="-2"/>
          <w:sz w:val="16"/>
        </w:rPr>
        <w:t>1999.</w:t>
      </w:r>
    </w:p>
    <w:p>
      <w:pPr>
        <w:spacing w:after="0"/>
        <w:jc w:val="left"/>
        <w:rPr>
          <w:sz w:val="16"/>
        </w:rPr>
        <w:sectPr>
          <w:footerReference w:type="even" r:id="rId175"/>
          <w:footerReference w:type="default" r:id="rId176"/>
          <w:pgSz w:w="8400" w:h="11910"/>
          <w:pgMar w:header="0" w:footer="520" w:top="880" w:bottom="720" w:left="0" w:right="0"/>
          <w:pgNumType w:start="150"/>
        </w:sectPr>
      </w:pPr>
    </w:p>
    <w:p>
      <w:pPr>
        <w:pStyle w:val="Heading6"/>
        <w:numPr>
          <w:ilvl w:val="2"/>
          <w:numId w:val="72"/>
        </w:numPr>
        <w:tabs>
          <w:tab w:pos="1593" w:val="left" w:leader="none"/>
        </w:tabs>
        <w:spacing w:line="240" w:lineRule="auto" w:before="68" w:after="0"/>
        <w:ind w:left="1593" w:right="0" w:hanging="630"/>
        <w:jc w:val="left"/>
        <w:rPr>
          <w:position w:val="7"/>
          <w:sz w:val="13"/>
        </w:rPr>
      </w:pPr>
      <w:r>
        <w:rPr>
          <w:color w:val="EE6934"/>
          <w:w w:val="105"/>
        </w:rPr>
        <w:t>Regisíío</w:t>
      </w:r>
      <w:r>
        <w:rPr>
          <w:color w:val="EE6934"/>
          <w:spacing w:val="-1"/>
          <w:w w:val="105"/>
        </w:rPr>
        <w:t> </w:t>
      </w:r>
      <w:r>
        <w:rPr>
          <w:color w:val="EE6934"/>
          <w:w w:val="105"/>
        </w:rPr>
        <w:t>dσs </w:t>
      </w:r>
      <w:r>
        <w:rPr>
          <w:color w:val="EE6934"/>
          <w:spacing w:val="-2"/>
          <w:w w:val="105"/>
        </w:rPr>
        <w:t>SσnÇões</w:t>
      </w:r>
      <w:r>
        <w:rPr>
          <w:color w:val="EE6934"/>
          <w:spacing w:val="-2"/>
          <w:w w:val="105"/>
          <w:position w:val="7"/>
          <w:sz w:val="13"/>
        </w:rPr>
        <w:t>211</w:t>
      </w:r>
    </w:p>
    <w:p>
      <w:pPr>
        <w:pStyle w:val="BodyText"/>
        <w:spacing w:before="296"/>
        <w:ind w:left="963" w:right="959"/>
        <w:jc w:val="both"/>
      </w:pPr>
      <w:r>
        <w:rPr>
          <w:color w:val="404042"/>
          <w:spacing w:val="-6"/>
        </w:rPr>
        <w:t>As sanções serão registradas no Cepim, disponível no Portal da Transparência </w:t>
      </w:r>
      <w:r>
        <w:rPr>
          <w:color w:val="404042"/>
        </w:rPr>
        <w:t>do Poder Executivo Federal.</w:t>
      </w:r>
    </w:p>
    <w:p>
      <w:pPr>
        <w:pStyle w:val="BodyText"/>
        <w:spacing w:before="54"/>
        <w:ind w:left="963" w:right="959"/>
        <w:jc w:val="both"/>
      </w:pPr>
      <w:r>
        <w:rPr>
          <w:color w:val="404042"/>
        </w:rPr>
        <w:t>No caso de suspensão temporária ou de declaração de inidoneidade, a OSC será inscrita, cumulativamente, como inadimplente no SIAFI e no </w:t>
      </w:r>
      <w:r>
        <w:rPr>
          <w:color w:val="404042"/>
          <w:spacing w:val="-4"/>
        </w:rPr>
        <w:t>Transferegov.br,</w:t>
      </w:r>
      <w:r>
        <w:rPr>
          <w:color w:val="404042"/>
          <w:spacing w:val="-12"/>
        </w:rPr>
        <w:t> </w:t>
      </w:r>
      <w:r>
        <w:rPr>
          <w:color w:val="404042"/>
          <w:spacing w:val="-4"/>
        </w:rPr>
        <w:t>enquanto</w:t>
      </w:r>
      <w:r>
        <w:rPr>
          <w:color w:val="404042"/>
          <w:spacing w:val="-12"/>
        </w:rPr>
        <w:t> </w:t>
      </w:r>
      <w:r>
        <w:rPr>
          <w:color w:val="404042"/>
          <w:spacing w:val="-4"/>
        </w:rPr>
        <w:t>perdurarem</w:t>
      </w:r>
      <w:r>
        <w:rPr>
          <w:color w:val="404042"/>
          <w:spacing w:val="-11"/>
        </w:rPr>
        <w:t> </w:t>
      </w:r>
      <w:r>
        <w:rPr>
          <w:color w:val="404042"/>
          <w:spacing w:val="-4"/>
        </w:rPr>
        <w:t>os</w:t>
      </w:r>
      <w:r>
        <w:rPr>
          <w:color w:val="404042"/>
          <w:spacing w:val="-12"/>
        </w:rPr>
        <w:t> </w:t>
      </w:r>
      <w:r>
        <w:rPr>
          <w:color w:val="404042"/>
          <w:spacing w:val="-4"/>
        </w:rPr>
        <w:t>efeitos</w:t>
      </w:r>
      <w:r>
        <w:rPr>
          <w:color w:val="404042"/>
          <w:spacing w:val="-12"/>
        </w:rPr>
        <w:t> </w:t>
      </w:r>
      <w:r>
        <w:rPr>
          <w:color w:val="404042"/>
          <w:spacing w:val="-4"/>
        </w:rPr>
        <w:t>da</w:t>
      </w:r>
      <w:r>
        <w:rPr>
          <w:color w:val="404042"/>
          <w:spacing w:val="-11"/>
        </w:rPr>
        <w:t> </w:t>
      </w:r>
      <w:r>
        <w:rPr>
          <w:color w:val="404042"/>
          <w:spacing w:val="-4"/>
        </w:rPr>
        <w:t>punição</w:t>
      </w:r>
      <w:r>
        <w:rPr>
          <w:color w:val="404042"/>
          <w:spacing w:val="-12"/>
        </w:rPr>
        <w:t> </w:t>
      </w:r>
      <w:r>
        <w:rPr>
          <w:color w:val="404042"/>
          <w:spacing w:val="-4"/>
        </w:rPr>
        <w:t>ou</w:t>
      </w:r>
      <w:r>
        <w:rPr>
          <w:color w:val="404042"/>
          <w:spacing w:val="-11"/>
        </w:rPr>
        <w:t> </w:t>
      </w:r>
      <w:r>
        <w:rPr>
          <w:color w:val="404042"/>
          <w:spacing w:val="-4"/>
        </w:rPr>
        <w:t>até</w:t>
      </w:r>
      <w:r>
        <w:rPr>
          <w:color w:val="404042"/>
          <w:spacing w:val="-12"/>
        </w:rPr>
        <w:t> </w:t>
      </w:r>
      <w:r>
        <w:rPr>
          <w:color w:val="404042"/>
          <w:spacing w:val="-4"/>
        </w:rPr>
        <w:t>que</w:t>
      </w:r>
      <w:r>
        <w:rPr>
          <w:color w:val="404042"/>
          <w:spacing w:val="-12"/>
        </w:rPr>
        <w:t> </w:t>
      </w:r>
      <w:r>
        <w:rPr>
          <w:color w:val="404042"/>
          <w:spacing w:val="-4"/>
        </w:rPr>
        <w:t>seja </w:t>
      </w:r>
      <w:r>
        <w:rPr>
          <w:color w:val="404042"/>
        </w:rPr>
        <w:t>promovida a reabilitação.</w:t>
      </w:r>
    </w:p>
    <w:p>
      <w:pPr>
        <w:pStyle w:val="BodyText"/>
        <w:spacing w:before="89"/>
      </w:pPr>
    </w:p>
    <w:p>
      <w:pPr>
        <w:pStyle w:val="Heading6"/>
        <w:numPr>
          <w:ilvl w:val="2"/>
          <w:numId w:val="72"/>
        </w:numPr>
        <w:tabs>
          <w:tab w:pos="1562" w:val="left" w:leader="none"/>
        </w:tabs>
        <w:spacing w:line="240" w:lineRule="auto" w:before="0" w:after="0"/>
        <w:ind w:left="1562" w:right="0" w:hanging="599"/>
        <w:jc w:val="left"/>
        <w:rPr>
          <w:position w:val="7"/>
          <w:sz w:val="13"/>
        </w:rPr>
      </w:pPr>
      <w:r>
        <w:rPr>
          <w:color w:val="EE6934"/>
          <w:w w:val="105"/>
        </w:rPr>
        <w:t>PíescíiÇão</w:t>
      </w:r>
      <w:r>
        <w:rPr>
          <w:color w:val="EE6934"/>
          <w:spacing w:val="3"/>
          <w:w w:val="105"/>
        </w:rPr>
        <w:t> </w:t>
      </w:r>
      <w:r>
        <w:rPr>
          <w:color w:val="EE6934"/>
          <w:w w:val="105"/>
        </w:rPr>
        <w:t>dσs</w:t>
      </w:r>
      <w:r>
        <w:rPr>
          <w:color w:val="EE6934"/>
          <w:spacing w:val="3"/>
          <w:w w:val="105"/>
        </w:rPr>
        <w:t> </w:t>
      </w:r>
      <w:r>
        <w:rPr>
          <w:color w:val="EE6934"/>
          <w:spacing w:val="-2"/>
          <w:w w:val="105"/>
        </w:rPr>
        <w:t>SσnÇões</w:t>
      </w:r>
      <w:r>
        <w:rPr>
          <w:color w:val="EE6934"/>
          <w:spacing w:val="-2"/>
          <w:w w:val="105"/>
          <w:position w:val="7"/>
          <w:sz w:val="13"/>
        </w:rPr>
        <w:t>212</w:t>
      </w:r>
    </w:p>
    <w:p>
      <w:pPr>
        <w:pStyle w:val="BodyText"/>
        <w:spacing w:before="297"/>
        <w:ind w:left="963" w:right="960"/>
      </w:pPr>
      <w:r>
        <w:rPr>
          <w:color w:val="404042"/>
        </w:rPr>
        <w:t>Prescrevem no prazo de cinco anos as ações punitivas da administração pública</w:t>
      </w:r>
      <w:r>
        <w:rPr>
          <w:color w:val="404042"/>
          <w:spacing w:val="-1"/>
        </w:rPr>
        <w:t> </w:t>
      </w:r>
      <w:r>
        <w:rPr>
          <w:color w:val="404042"/>
        </w:rPr>
        <w:t>federal</w:t>
      </w:r>
      <w:r>
        <w:rPr>
          <w:color w:val="404042"/>
          <w:spacing w:val="-1"/>
        </w:rPr>
        <w:t> </w:t>
      </w:r>
      <w:r>
        <w:rPr>
          <w:color w:val="404042"/>
        </w:rPr>
        <w:t>destinadas</w:t>
      </w:r>
      <w:r>
        <w:rPr>
          <w:color w:val="404042"/>
          <w:spacing w:val="-1"/>
        </w:rPr>
        <w:t> </w:t>
      </w:r>
      <w:r>
        <w:rPr>
          <w:color w:val="404042"/>
        </w:rPr>
        <w:t>a</w:t>
      </w:r>
      <w:r>
        <w:rPr>
          <w:color w:val="404042"/>
          <w:spacing w:val="-1"/>
        </w:rPr>
        <w:t> </w:t>
      </w:r>
      <w:r>
        <w:rPr>
          <w:color w:val="404042"/>
        </w:rPr>
        <w:t>aplicar</w:t>
      </w:r>
      <w:r>
        <w:rPr>
          <w:color w:val="404042"/>
          <w:spacing w:val="-1"/>
        </w:rPr>
        <w:t> </w:t>
      </w:r>
      <w:r>
        <w:rPr>
          <w:color w:val="404042"/>
        </w:rPr>
        <w:t>as</w:t>
      </w:r>
      <w:r>
        <w:rPr>
          <w:color w:val="404042"/>
          <w:spacing w:val="-1"/>
        </w:rPr>
        <w:t> </w:t>
      </w:r>
      <w:r>
        <w:rPr>
          <w:color w:val="404042"/>
        </w:rPr>
        <w:t>sanções,</w:t>
      </w:r>
      <w:r>
        <w:rPr>
          <w:color w:val="404042"/>
          <w:spacing w:val="-1"/>
        </w:rPr>
        <w:t> </w:t>
      </w:r>
      <w:r>
        <w:rPr>
          <w:color w:val="404042"/>
        </w:rPr>
        <w:t>contado:</w:t>
      </w:r>
    </w:p>
    <w:p>
      <w:pPr>
        <w:pStyle w:val="ListParagraph"/>
        <w:numPr>
          <w:ilvl w:val="0"/>
          <w:numId w:val="81"/>
        </w:numPr>
        <w:tabs>
          <w:tab w:pos="1302" w:val="left" w:leader="none"/>
        </w:tabs>
        <w:spacing w:line="240" w:lineRule="auto" w:before="110" w:after="0"/>
        <w:ind w:left="1302" w:right="0" w:hanging="169"/>
        <w:jc w:val="left"/>
        <w:rPr>
          <w:sz w:val="20"/>
        </w:rPr>
      </w:pPr>
      <w:r>
        <w:rPr>
          <w:color w:val="404042"/>
          <w:spacing w:val="-2"/>
          <w:sz w:val="20"/>
        </w:rPr>
        <w:t>da</w:t>
      </w:r>
      <w:r>
        <w:rPr>
          <w:color w:val="404042"/>
          <w:spacing w:val="-19"/>
          <w:sz w:val="20"/>
        </w:rPr>
        <w:t> </w:t>
      </w:r>
      <w:r>
        <w:rPr>
          <w:color w:val="404042"/>
          <w:spacing w:val="-2"/>
          <w:sz w:val="20"/>
        </w:rPr>
        <w:t>data</w:t>
      </w:r>
      <w:r>
        <w:rPr>
          <w:color w:val="404042"/>
          <w:spacing w:val="-14"/>
          <w:sz w:val="20"/>
        </w:rPr>
        <w:t> </w:t>
      </w:r>
      <w:r>
        <w:rPr>
          <w:color w:val="404042"/>
          <w:spacing w:val="-2"/>
          <w:sz w:val="20"/>
        </w:rPr>
        <w:t>de</w:t>
      </w:r>
      <w:r>
        <w:rPr>
          <w:color w:val="404042"/>
          <w:spacing w:val="-14"/>
          <w:sz w:val="20"/>
        </w:rPr>
        <w:t> </w:t>
      </w:r>
      <w:r>
        <w:rPr>
          <w:color w:val="404042"/>
          <w:spacing w:val="-2"/>
          <w:sz w:val="20"/>
        </w:rPr>
        <w:t>apresentação</w:t>
      </w:r>
      <w:r>
        <w:rPr>
          <w:color w:val="404042"/>
          <w:spacing w:val="-14"/>
          <w:sz w:val="20"/>
        </w:rPr>
        <w:t> </w:t>
      </w:r>
      <w:r>
        <w:rPr>
          <w:color w:val="404042"/>
          <w:spacing w:val="-2"/>
          <w:sz w:val="20"/>
        </w:rPr>
        <w:t>da</w:t>
      </w:r>
      <w:r>
        <w:rPr>
          <w:color w:val="404042"/>
          <w:spacing w:val="-14"/>
          <w:sz w:val="20"/>
        </w:rPr>
        <w:t> </w:t>
      </w:r>
      <w:r>
        <w:rPr>
          <w:color w:val="404042"/>
          <w:spacing w:val="-2"/>
          <w:sz w:val="20"/>
        </w:rPr>
        <w:t>prestação</w:t>
      </w:r>
      <w:r>
        <w:rPr>
          <w:color w:val="404042"/>
          <w:spacing w:val="-14"/>
          <w:sz w:val="20"/>
        </w:rPr>
        <w:t> </w:t>
      </w:r>
      <w:r>
        <w:rPr>
          <w:color w:val="404042"/>
          <w:spacing w:val="-2"/>
          <w:sz w:val="20"/>
        </w:rPr>
        <w:t>de</w:t>
      </w:r>
      <w:r>
        <w:rPr>
          <w:color w:val="404042"/>
          <w:spacing w:val="-14"/>
          <w:sz w:val="20"/>
        </w:rPr>
        <w:t> </w:t>
      </w:r>
      <w:r>
        <w:rPr>
          <w:color w:val="404042"/>
          <w:spacing w:val="-2"/>
          <w:sz w:val="20"/>
        </w:rPr>
        <w:t>contas</w:t>
      </w:r>
      <w:r>
        <w:rPr>
          <w:color w:val="404042"/>
          <w:spacing w:val="-14"/>
          <w:sz w:val="20"/>
        </w:rPr>
        <w:t> </w:t>
      </w:r>
      <w:r>
        <w:rPr>
          <w:color w:val="404042"/>
          <w:spacing w:val="-2"/>
          <w:sz w:val="20"/>
        </w:rPr>
        <w:t>final213;</w:t>
      </w:r>
      <w:r>
        <w:rPr>
          <w:color w:val="404042"/>
          <w:spacing w:val="-15"/>
          <w:sz w:val="20"/>
        </w:rPr>
        <w:t> </w:t>
      </w:r>
      <w:r>
        <w:rPr>
          <w:color w:val="404042"/>
          <w:spacing w:val="-5"/>
          <w:sz w:val="20"/>
        </w:rPr>
        <w:t>ou</w:t>
      </w:r>
    </w:p>
    <w:p>
      <w:pPr>
        <w:pStyle w:val="ListParagraph"/>
        <w:numPr>
          <w:ilvl w:val="0"/>
          <w:numId w:val="81"/>
        </w:numPr>
        <w:tabs>
          <w:tab w:pos="1134" w:val="left" w:leader="none"/>
          <w:tab w:pos="1302" w:val="left" w:leader="none"/>
        </w:tabs>
        <w:spacing w:line="240" w:lineRule="auto" w:before="112" w:after="0"/>
        <w:ind w:left="1134" w:right="959" w:hanging="1"/>
        <w:jc w:val="left"/>
        <w:rPr>
          <w:sz w:val="20"/>
        </w:rPr>
      </w:pPr>
      <w:r>
        <w:rPr>
          <w:color w:val="404042"/>
          <w:spacing w:val="-2"/>
          <w:sz w:val="20"/>
        </w:rPr>
        <w:t>do</w:t>
      </w:r>
      <w:r>
        <w:rPr>
          <w:color w:val="404042"/>
          <w:spacing w:val="-15"/>
          <w:sz w:val="20"/>
        </w:rPr>
        <w:t> </w:t>
      </w:r>
      <w:r>
        <w:rPr>
          <w:color w:val="404042"/>
          <w:spacing w:val="-2"/>
          <w:sz w:val="20"/>
        </w:rPr>
        <w:t>fim</w:t>
      </w:r>
      <w:r>
        <w:rPr>
          <w:color w:val="404042"/>
          <w:spacing w:val="-15"/>
          <w:sz w:val="20"/>
        </w:rPr>
        <w:t> </w:t>
      </w:r>
      <w:r>
        <w:rPr>
          <w:color w:val="404042"/>
          <w:spacing w:val="-2"/>
          <w:sz w:val="20"/>
        </w:rPr>
        <w:t>do</w:t>
      </w:r>
      <w:r>
        <w:rPr>
          <w:color w:val="404042"/>
          <w:spacing w:val="-15"/>
          <w:sz w:val="20"/>
        </w:rPr>
        <w:t> </w:t>
      </w:r>
      <w:r>
        <w:rPr>
          <w:color w:val="404042"/>
          <w:spacing w:val="-2"/>
          <w:sz w:val="20"/>
        </w:rPr>
        <w:t>prazo</w:t>
      </w:r>
      <w:r>
        <w:rPr>
          <w:color w:val="404042"/>
          <w:spacing w:val="-15"/>
          <w:sz w:val="20"/>
        </w:rPr>
        <w:t> </w:t>
      </w:r>
      <w:r>
        <w:rPr>
          <w:color w:val="404042"/>
          <w:spacing w:val="-2"/>
          <w:sz w:val="20"/>
        </w:rPr>
        <w:t>de</w:t>
      </w:r>
      <w:r>
        <w:rPr>
          <w:color w:val="404042"/>
          <w:spacing w:val="-15"/>
          <w:sz w:val="20"/>
        </w:rPr>
        <w:t> </w:t>
      </w:r>
      <w:r>
        <w:rPr>
          <w:color w:val="404042"/>
          <w:spacing w:val="-2"/>
          <w:sz w:val="20"/>
        </w:rPr>
        <w:t>noventa</w:t>
      </w:r>
      <w:r>
        <w:rPr>
          <w:color w:val="404042"/>
          <w:spacing w:val="-15"/>
          <w:sz w:val="20"/>
        </w:rPr>
        <w:t> </w:t>
      </w:r>
      <w:r>
        <w:rPr>
          <w:color w:val="404042"/>
          <w:spacing w:val="-2"/>
          <w:sz w:val="20"/>
        </w:rPr>
        <w:t>dias</w:t>
      </w:r>
      <w:r>
        <w:rPr>
          <w:color w:val="404042"/>
          <w:spacing w:val="-15"/>
          <w:sz w:val="20"/>
        </w:rPr>
        <w:t> </w:t>
      </w:r>
      <w:r>
        <w:rPr>
          <w:color w:val="404042"/>
          <w:spacing w:val="-2"/>
          <w:sz w:val="20"/>
        </w:rPr>
        <w:t>após</w:t>
      </w:r>
      <w:r>
        <w:rPr>
          <w:color w:val="404042"/>
          <w:spacing w:val="-15"/>
          <w:sz w:val="20"/>
        </w:rPr>
        <w:t> </w:t>
      </w:r>
      <w:r>
        <w:rPr>
          <w:color w:val="404042"/>
          <w:spacing w:val="-2"/>
          <w:sz w:val="20"/>
        </w:rPr>
        <w:t>o</w:t>
      </w:r>
      <w:r>
        <w:rPr>
          <w:color w:val="404042"/>
          <w:spacing w:val="-15"/>
          <w:sz w:val="20"/>
        </w:rPr>
        <w:t> </w:t>
      </w:r>
      <w:r>
        <w:rPr>
          <w:color w:val="404042"/>
          <w:spacing w:val="-2"/>
          <w:sz w:val="20"/>
        </w:rPr>
        <w:t>término</w:t>
      </w:r>
      <w:r>
        <w:rPr>
          <w:color w:val="404042"/>
          <w:spacing w:val="-15"/>
          <w:sz w:val="20"/>
        </w:rPr>
        <w:t> </w:t>
      </w:r>
      <w:r>
        <w:rPr>
          <w:color w:val="404042"/>
          <w:spacing w:val="-2"/>
          <w:sz w:val="20"/>
        </w:rPr>
        <w:t>da</w:t>
      </w:r>
      <w:r>
        <w:rPr>
          <w:color w:val="404042"/>
          <w:spacing w:val="-15"/>
          <w:sz w:val="20"/>
        </w:rPr>
        <w:t> </w:t>
      </w:r>
      <w:r>
        <w:rPr>
          <w:color w:val="404042"/>
          <w:spacing w:val="-2"/>
          <w:sz w:val="20"/>
        </w:rPr>
        <w:t>vigência</w:t>
      </w:r>
      <w:r>
        <w:rPr>
          <w:color w:val="404042"/>
          <w:spacing w:val="-15"/>
          <w:sz w:val="20"/>
        </w:rPr>
        <w:t> </w:t>
      </w:r>
      <w:r>
        <w:rPr>
          <w:color w:val="404042"/>
          <w:spacing w:val="-2"/>
          <w:sz w:val="20"/>
        </w:rPr>
        <w:t>da</w:t>
      </w:r>
      <w:r>
        <w:rPr>
          <w:color w:val="404042"/>
          <w:spacing w:val="-15"/>
          <w:sz w:val="20"/>
        </w:rPr>
        <w:t> </w:t>
      </w:r>
      <w:r>
        <w:rPr>
          <w:color w:val="404042"/>
          <w:spacing w:val="-2"/>
          <w:sz w:val="20"/>
        </w:rPr>
        <w:t>parceria, </w:t>
      </w:r>
      <w:r>
        <w:rPr>
          <w:color w:val="404042"/>
          <w:sz w:val="20"/>
        </w:rPr>
        <w:t>no caso de omissão no dever de prestar contas.</w:t>
      </w:r>
    </w:p>
    <w:p>
      <w:pPr>
        <w:pStyle w:val="BodyText"/>
        <w:spacing w:before="54"/>
        <w:ind w:left="963" w:right="960"/>
      </w:pPr>
      <w:r>
        <w:rPr>
          <w:color w:val="404042"/>
          <w:spacing w:val="-2"/>
        </w:rPr>
        <w:t>A</w:t>
      </w:r>
      <w:r>
        <w:rPr>
          <w:color w:val="404042"/>
          <w:spacing w:val="-20"/>
        </w:rPr>
        <w:t> </w:t>
      </w:r>
      <w:r>
        <w:rPr>
          <w:color w:val="404042"/>
          <w:spacing w:val="-2"/>
        </w:rPr>
        <w:t>prescrição</w:t>
      </w:r>
      <w:r>
        <w:rPr>
          <w:color w:val="404042"/>
          <w:spacing w:val="-20"/>
        </w:rPr>
        <w:t> </w:t>
      </w:r>
      <w:r>
        <w:rPr>
          <w:color w:val="404042"/>
          <w:spacing w:val="-2"/>
        </w:rPr>
        <w:t>será</w:t>
      </w:r>
      <w:r>
        <w:rPr>
          <w:color w:val="404042"/>
          <w:spacing w:val="-20"/>
        </w:rPr>
        <w:t> </w:t>
      </w:r>
      <w:r>
        <w:rPr>
          <w:color w:val="404042"/>
          <w:spacing w:val="-2"/>
        </w:rPr>
        <w:t>interrompida</w:t>
      </w:r>
      <w:r>
        <w:rPr>
          <w:color w:val="404042"/>
          <w:spacing w:val="-20"/>
        </w:rPr>
        <w:t> </w:t>
      </w:r>
      <w:r>
        <w:rPr>
          <w:color w:val="404042"/>
          <w:spacing w:val="-2"/>
        </w:rPr>
        <w:t>com</w:t>
      </w:r>
      <w:r>
        <w:rPr>
          <w:color w:val="404042"/>
          <w:spacing w:val="-20"/>
        </w:rPr>
        <w:t> </w:t>
      </w:r>
      <w:r>
        <w:rPr>
          <w:color w:val="404042"/>
          <w:spacing w:val="-2"/>
        </w:rPr>
        <w:t>a</w:t>
      </w:r>
      <w:r>
        <w:rPr>
          <w:color w:val="404042"/>
          <w:spacing w:val="-20"/>
        </w:rPr>
        <w:t> </w:t>
      </w:r>
      <w:r>
        <w:rPr>
          <w:color w:val="404042"/>
          <w:spacing w:val="-2"/>
        </w:rPr>
        <w:t>edição</w:t>
      </w:r>
      <w:r>
        <w:rPr>
          <w:color w:val="404042"/>
          <w:spacing w:val="-20"/>
        </w:rPr>
        <w:t> </w:t>
      </w:r>
      <w:r>
        <w:rPr>
          <w:color w:val="404042"/>
          <w:spacing w:val="-2"/>
        </w:rPr>
        <w:t>de</w:t>
      </w:r>
      <w:r>
        <w:rPr>
          <w:color w:val="404042"/>
          <w:spacing w:val="-20"/>
        </w:rPr>
        <w:t> </w:t>
      </w:r>
      <w:r>
        <w:rPr>
          <w:color w:val="404042"/>
          <w:spacing w:val="-2"/>
        </w:rPr>
        <w:t>ato</w:t>
      </w:r>
      <w:r>
        <w:rPr>
          <w:color w:val="404042"/>
          <w:spacing w:val="-20"/>
        </w:rPr>
        <w:t> </w:t>
      </w:r>
      <w:r>
        <w:rPr>
          <w:color w:val="404042"/>
          <w:spacing w:val="-2"/>
        </w:rPr>
        <w:t>administrativo</w:t>
      </w:r>
      <w:r>
        <w:rPr>
          <w:color w:val="404042"/>
          <w:spacing w:val="-20"/>
        </w:rPr>
        <w:t> </w:t>
      </w:r>
      <w:r>
        <w:rPr>
          <w:color w:val="404042"/>
          <w:spacing w:val="-2"/>
        </w:rPr>
        <w:t>destinado </w:t>
      </w:r>
      <w:r>
        <w:rPr>
          <w:color w:val="404042"/>
        </w:rPr>
        <w:t>à apuração da infração.</w:t>
      </w:r>
    </w:p>
    <w:p>
      <w:pPr>
        <w:pStyle w:val="BodyText"/>
        <w:spacing w:before="159"/>
      </w:pPr>
    </w:p>
    <w:p>
      <w:pPr>
        <w:pStyle w:val="Heading4"/>
        <w:numPr>
          <w:ilvl w:val="1"/>
          <w:numId w:val="72"/>
        </w:numPr>
        <w:tabs>
          <w:tab w:pos="1539" w:val="left" w:leader="none"/>
        </w:tabs>
        <w:spacing w:line="187" w:lineRule="auto" w:before="0" w:after="0"/>
        <w:ind w:left="963" w:right="961" w:firstLine="0"/>
        <w:jc w:val="left"/>
        <w:rPr>
          <w:rFonts w:ascii="Lucida Sans Unicode" w:hAnsi="Lucida Sans Unicode"/>
        </w:rPr>
      </w:pPr>
      <w:r>
        <w:rPr>
          <w:rFonts w:ascii="Lucida Sans Unicode" w:hAnsi="Lucida Sans Unicode"/>
          <w:color w:val="EE6934"/>
          <w:w w:val="110"/>
        </w:rPr>
        <w:t>Impíobidσde 6dminisííσíivσ nσ Gesíão </w:t>
      </w:r>
      <w:r>
        <w:rPr>
          <w:rFonts w:ascii="Lucida Sans Unicode" w:hAnsi="Lucida Sans Unicode"/>
          <w:color w:val="EE6934"/>
          <w:w w:val="110"/>
        </w:rPr>
        <w:t>de </w:t>
      </w:r>
      <w:r>
        <w:rPr>
          <w:rFonts w:ascii="Lucida Sans Unicode" w:hAnsi="Lucida Sans Unicode"/>
          <w:color w:val="EE6934"/>
          <w:spacing w:val="-2"/>
          <w:w w:val="110"/>
        </w:rPr>
        <w:t>Pσíceíiσs</w:t>
      </w:r>
    </w:p>
    <w:p>
      <w:pPr>
        <w:pStyle w:val="BodyText"/>
        <w:spacing w:before="305"/>
        <w:ind w:left="963" w:right="959"/>
        <w:jc w:val="both"/>
      </w:pPr>
      <w:r>
        <w:rPr>
          <w:color w:val="404042"/>
        </w:rPr>
        <w:t>A Lei nº 13.019/2014 também amplia as hipóteses de improbidade administrativa, previstas na Lei nº 8.429/1992, que trata das sanções aplicáveis aos agentes públicos nos casos de enriquecimento ilícito no exercício</w:t>
      </w:r>
      <w:r>
        <w:rPr>
          <w:color w:val="404042"/>
          <w:spacing w:val="-16"/>
        </w:rPr>
        <w:t> </w:t>
      </w:r>
      <w:r>
        <w:rPr>
          <w:color w:val="404042"/>
        </w:rPr>
        <w:t>de</w:t>
      </w:r>
      <w:r>
        <w:rPr>
          <w:color w:val="404042"/>
          <w:spacing w:val="-16"/>
        </w:rPr>
        <w:t> </w:t>
      </w:r>
      <w:r>
        <w:rPr>
          <w:color w:val="404042"/>
        </w:rPr>
        <w:t>mandato,</w:t>
      </w:r>
      <w:r>
        <w:rPr>
          <w:color w:val="404042"/>
          <w:spacing w:val="-15"/>
        </w:rPr>
        <w:t> </w:t>
      </w:r>
      <w:r>
        <w:rPr>
          <w:color w:val="404042"/>
        </w:rPr>
        <w:t>cargo,</w:t>
      </w:r>
      <w:r>
        <w:rPr>
          <w:color w:val="404042"/>
          <w:spacing w:val="-16"/>
        </w:rPr>
        <w:t> </w:t>
      </w:r>
      <w:r>
        <w:rPr>
          <w:color w:val="404042"/>
        </w:rPr>
        <w:t>emprego</w:t>
      </w:r>
      <w:r>
        <w:rPr>
          <w:color w:val="404042"/>
          <w:spacing w:val="-16"/>
        </w:rPr>
        <w:t> </w:t>
      </w:r>
      <w:r>
        <w:rPr>
          <w:color w:val="404042"/>
        </w:rPr>
        <w:t>ou</w:t>
      </w:r>
      <w:r>
        <w:rPr>
          <w:color w:val="404042"/>
          <w:spacing w:val="-15"/>
        </w:rPr>
        <w:t> </w:t>
      </w:r>
      <w:r>
        <w:rPr>
          <w:color w:val="404042"/>
        </w:rPr>
        <w:t>função</w:t>
      </w:r>
      <w:r>
        <w:rPr>
          <w:color w:val="404042"/>
          <w:spacing w:val="-16"/>
        </w:rPr>
        <w:t> </w:t>
      </w:r>
      <w:r>
        <w:rPr>
          <w:color w:val="404042"/>
        </w:rPr>
        <w:t>na</w:t>
      </w:r>
      <w:r>
        <w:rPr>
          <w:color w:val="404042"/>
          <w:spacing w:val="-15"/>
        </w:rPr>
        <w:t> </w:t>
      </w:r>
      <w:r>
        <w:rPr>
          <w:color w:val="404042"/>
        </w:rPr>
        <w:t>administração</w:t>
      </w:r>
      <w:r>
        <w:rPr>
          <w:color w:val="404042"/>
          <w:spacing w:val="-16"/>
        </w:rPr>
        <w:t> </w:t>
      </w:r>
      <w:r>
        <w:rPr>
          <w:color w:val="404042"/>
        </w:rPr>
        <w:t>pública </w:t>
      </w:r>
      <w:r>
        <w:rPr>
          <w:color w:val="404042"/>
          <w:spacing w:val="-4"/>
        </w:rPr>
        <w:t>direta,</w:t>
      </w:r>
      <w:r>
        <w:rPr>
          <w:color w:val="404042"/>
          <w:spacing w:val="-21"/>
        </w:rPr>
        <w:t> </w:t>
      </w:r>
      <w:r>
        <w:rPr>
          <w:color w:val="404042"/>
          <w:spacing w:val="-4"/>
        </w:rPr>
        <w:t>indireta</w:t>
      </w:r>
      <w:r>
        <w:rPr>
          <w:color w:val="404042"/>
          <w:spacing w:val="-21"/>
        </w:rPr>
        <w:t> </w:t>
      </w:r>
      <w:r>
        <w:rPr>
          <w:color w:val="404042"/>
          <w:spacing w:val="-4"/>
        </w:rPr>
        <w:t>ou</w:t>
      </w:r>
      <w:r>
        <w:rPr>
          <w:color w:val="404042"/>
          <w:spacing w:val="-21"/>
        </w:rPr>
        <w:t> </w:t>
      </w:r>
      <w:r>
        <w:rPr>
          <w:color w:val="404042"/>
          <w:spacing w:val="-4"/>
        </w:rPr>
        <w:t>fundacional</w:t>
      </w:r>
      <w:r>
        <w:rPr>
          <w:color w:val="404042"/>
          <w:spacing w:val="-20"/>
        </w:rPr>
        <w:t> </w:t>
      </w:r>
      <w:r>
        <w:rPr>
          <w:color w:val="404042"/>
          <w:spacing w:val="-4"/>
        </w:rPr>
        <w:t>e</w:t>
      </w:r>
      <w:r>
        <w:rPr>
          <w:color w:val="404042"/>
          <w:spacing w:val="-21"/>
        </w:rPr>
        <w:t> </w:t>
      </w:r>
      <w:r>
        <w:rPr>
          <w:color w:val="404042"/>
          <w:spacing w:val="-4"/>
        </w:rPr>
        <w:t>dá</w:t>
      </w:r>
      <w:r>
        <w:rPr>
          <w:color w:val="404042"/>
          <w:spacing w:val="-21"/>
        </w:rPr>
        <w:t> </w:t>
      </w:r>
      <w:r>
        <w:rPr>
          <w:color w:val="404042"/>
          <w:spacing w:val="-4"/>
        </w:rPr>
        <w:t>outras</w:t>
      </w:r>
      <w:r>
        <w:rPr>
          <w:color w:val="404042"/>
          <w:spacing w:val="-20"/>
        </w:rPr>
        <w:t> </w:t>
      </w:r>
      <w:r>
        <w:rPr>
          <w:color w:val="404042"/>
          <w:spacing w:val="-4"/>
        </w:rPr>
        <w:t>providências,</w:t>
      </w:r>
      <w:r>
        <w:rPr>
          <w:color w:val="404042"/>
          <w:spacing w:val="-21"/>
        </w:rPr>
        <w:t> </w:t>
      </w:r>
      <w:r>
        <w:rPr>
          <w:color w:val="404042"/>
          <w:spacing w:val="-4"/>
        </w:rPr>
        <w:t>punindo</w:t>
      </w:r>
      <w:r>
        <w:rPr>
          <w:color w:val="404042"/>
          <w:spacing w:val="-21"/>
        </w:rPr>
        <w:t> </w:t>
      </w:r>
      <w:r>
        <w:rPr>
          <w:color w:val="404042"/>
          <w:spacing w:val="-4"/>
        </w:rPr>
        <w:t>atos</w:t>
      </w:r>
      <w:r>
        <w:rPr>
          <w:color w:val="404042"/>
          <w:spacing w:val="-20"/>
        </w:rPr>
        <w:t> </w:t>
      </w:r>
      <w:r>
        <w:rPr>
          <w:color w:val="404042"/>
          <w:spacing w:val="-4"/>
        </w:rPr>
        <w:t>como</w:t>
      </w:r>
      <w:r>
        <w:rPr>
          <w:color w:val="404042"/>
          <w:spacing w:val="-4"/>
          <w:position w:val="5"/>
          <w:sz w:val="9"/>
        </w:rPr>
        <w:t>214</w:t>
      </w:r>
      <w:r>
        <w:rPr>
          <w:color w:val="404042"/>
          <w:spacing w:val="-4"/>
        </w:rPr>
        <w:t>:</w:t>
      </w:r>
    </w:p>
    <w:p>
      <w:pPr>
        <w:pStyle w:val="ListParagraph"/>
        <w:numPr>
          <w:ilvl w:val="0"/>
          <w:numId w:val="82"/>
        </w:numPr>
        <w:tabs>
          <w:tab w:pos="1302" w:val="left" w:leader="none"/>
        </w:tabs>
        <w:spacing w:line="240" w:lineRule="auto" w:before="106" w:after="0"/>
        <w:ind w:left="1133" w:right="961" w:firstLine="0"/>
        <w:jc w:val="both"/>
        <w:rPr>
          <w:sz w:val="20"/>
        </w:rPr>
      </w:pPr>
      <w:r>
        <w:rPr>
          <w:color w:val="404042"/>
          <w:sz w:val="20"/>
        </w:rPr>
        <w:t>frustrar a licitude de processo licitatório ou de processo seletivo para celebração</w:t>
      </w:r>
      <w:r>
        <w:rPr>
          <w:color w:val="404042"/>
          <w:spacing w:val="-12"/>
          <w:sz w:val="20"/>
        </w:rPr>
        <w:t> </w:t>
      </w:r>
      <w:r>
        <w:rPr>
          <w:color w:val="404042"/>
          <w:sz w:val="20"/>
        </w:rPr>
        <w:t>de</w:t>
      </w:r>
      <w:r>
        <w:rPr>
          <w:color w:val="404042"/>
          <w:spacing w:val="-12"/>
          <w:sz w:val="20"/>
        </w:rPr>
        <w:t> </w:t>
      </w:r>
      <w:r>
        <w:rPr>
          <w:color w:val="404042"/>
          <w:sz w:val="20"/>
        </w:rPr>
        <w:t>parcerias</w:t>
      </w:r>
      <w:r>
        <w:rPr>
          <w:color w:val="404042"/>
          <w:spacing w:val="-12"/>
          <w:sz w:val="20"/>
        </w:rPr>
        <w:t> </w:t>
      </w:r>
      <w:r>
        <w:rPr>
          <w:color w:val="404042"/>
          <w:sz w:val="20"/>
        </w:rPr>
        <w:t>com</w:t>
      </w:r>
      <w:r>
        <w:rPr>
          <w:color w:val="404042"/>
          <w:spacing w:val="-12"/>
          <w:sz w:val="20"/>
        </w:rPr>
        <w:t> </w:t>
      </w:r>
      <w:r>
        <w:rPr>
          <w:color w:val="404042"/>
          <w:sz w:val="20"/>
        </w:rPr>
        <w:t>entidades</w:t>
      </w:r>
      <w:r>
        <w:rPr>
          <w:color w:val="404042"/>
          <w:spacing w:val="-12"/>
          <w:sz w:val="20"/>
        </w:rPr>
        <w:t> </w:t>
      </w:r>
      <w:r>
        <w:rPr>
          <w:color w:val="404042"/>
          <w:sz w:val="20"/>
        </w:rPr>
        <w:t>sem</w:t>
      </w:r>
      <w:r>
        <w:rPr>
          <w:color w:val="404042"/>
          <w:spacing w:val="-12"/>
          <w:sz w:val="20"/>
        </w:rPr>
        <w:t> </w:t>
      </w:r>
      <w:r>
        <w:rPr>
          <w:color w:val="404042"/>
          <w:sz w:val="20"/>
        </w:rPr>
        <w:t>fins</w:t>
      </w:r>
      <w:r>
        <w:rPr>
          <w:color w:val="404042"/>
          <w:spacing w:val="-12"/>
          <w:sz w:val="20"/>
        </w:rPr>
        <w:t> </w:t>
      </w:r>
      <w:r>
        <w:rPr>
          <w:color w:val="404042"/>
          <w:sz w:val="20"/>
        </w:rPr>
        <w:t>lucrativos,</w:t>
      </w:r>
      <w:r>
        <w:rPr>
          <w:color w:val="404042"/>
          <w:spacing w:val="-12"/>
          <w:sz w:val="20"/>
        </w:rPr>
        <w:t> </w:t>
      </w:r>
      <w:r>
        <w:rPr>
          <w:color w:val="404042"/>
          <w:sz w:val="20"/>
        </w:rPr>
        <w:t>ou</w:t>
      </w:r>
      <w:r>
        <w:rPr>
          <w:color w:val="404042"/>
          <w:spacing w:val="-12"/>
          <w:sz w:val="20"/>
        </w:rPr>
        <w:t> </w:t>
      </w:r>
      <w:r>
        <w:rPr>
          <w:color w:val="404042"/>
          <w:sz w:val="20"/>
        </w:rPr>
        <w:t>dispensá-los</w:t>
      </w:r>
      <w:r>
        <w:rPr>
          <w:color w:val="404042"/>
          <w:spacing w:val="-10"/>
          <w:sz w:val="20"/>
        </w:rPr>
        <w:t> </w:t>
      </w:r>
      <w:r>
        <w:rPr>
          <w:color w:val="404042"/>
          <w:sz w:val="20"/>
        </w:rPr>
        <w:t>indevidamente;</w:t>
      </w:r>
    </w:p>
    <w:p>
      <w:pPr>
        <w:pStyle w:val="BodyText"/>
        <w:spacing w:before="155"/>
      </w:pPr>
      <w:r>
        <w:rPr/>
        <mc:AlternateContent>
          <mc:Choice Requires="wps">
            <w:drawing>
              <wp:anchor distT="0" distB="0" distL="0" distR="0" allowOverlap="1" layoutInCell="1" locked="0" behindDoc="1" simplePos="0" relativeHeight="487712256">
                <wp:simplePos x="0" y="0"/>
                <wp:positionH relativeFrom="page">
                  <wp:posOffset>612000</wp:posOffset>
                </wp:positionH>
                <wp:positionV relativeFrom="paragraph">
                  <wp:posOffset>267112</wp:posOffset>
                </wp:positionV>
                <wp:extent cx="4104004" cy="1270"/>
                <wp:effectExtent l="0" t="0" r="0" b="0"/>
                <wp:wrapTopAndBottom/>
                <wp:docPr id="590" name="Graphic 590"/>
                <wp:cNvGraphicFramePr>
                  <a:graphicFrameLocks/>
                </wp:cNvGraphicFramePr>
                <a:graphic>
                  <a:graphicData uri="http://schemas.microsoft.com/office/word/2010/wordprocessingShape">
                    <wps:wsp>
                      <wps:cNvPr id="590" name="Graphic 590"/>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1.032473pt;width:323.150pt;height:.1pt;mso-position-horizontal-relative:page;mso-position-vertical-relative:paragraph;z-index:-15604224;mso-wrap-distance-left:0;mso-wrap-distance-right:0" id="docshape570" coordorigin="964,421" coordsize="6463,0" path="m964,421l7427,421e" filled="false" stroked="true" strokeweight=".25pt" strokecolor="#404042">
                <v:path arrowok="t"/>
                <v:stroke dashstyle="solid"/>
                <w10:wrap type="topAndBottom"/>
              </v:shape>
            </w:pict>
          </mc:Fallback>
        </mc:AlternateContent>
      </w:r>
    </w:p>
    <w:p>
      <w:pPr>
        <w:spacing w:before="121"/>
        <w:ind w:left="963" w:right="0" w:firstLine="0"/>
        <w:jc w:val="left"/>
        <w:rPr>
          <w:sz w:val="16"/>
        </w:rPr>
      </w:pPr>
      <w:r>
        <w:rPr>
          <w:color w:val="404042"/>
          <w:w w:val="90"/>
          <w:sz w:val="16"/>
        </w:rPr>
        <w:t>211</w:t>
      </w:r>
      <w:r>
        <w:rPr>
          <w:color w:val="404042"/>
          <w:spacing w:val="47"/>
          <w:sz w:val="16"/>
        </w:rPr>
        <w:t> </w:t>
      </w:r>
      <w:r>
        <w:rPr>
          <w:color w:val="404042"/>
          <w:w w:val="90"/>
          <w:sz w:val="16"/>
        </w:rPr>
        <w:t>Decreto</w:t>
      </w:r>
      <w:r>
        <w:rPr>
          <w:color w:val="404042"/>
          <w:spacing w:val="-2"/>
          <w:sz w:val="16"/>
        </w:rPr>
        <w:t> </w:t>
      </w:r>
      <w:r>
        <w:rPr>
          <w:color w:val="404042"/>
          <w:w w:val="90"/>
          <w:sz w:val="16"/>
        </w:rPr>
        <w:t>nº</w:t>
      </w:r>
      <w:r>
        <w:rPr>
          <w:color w:val="404042"/>
          <w:spacing w:val="-3"/>
          <w:sz w:val="16"/>
        </w:rPr>
        <w:t> </w:t>
      </w:r>
      <w:r>
        <w:rPr>
          <w:color w:val="404042"/>
          <w:w w:val="90"/>
          <w:sz w:val="16"/>
        </w:rPr>
        <w:t>8.726/2016,</w:t>
      </w:r>
      <w:r>
        <w:rPr>
          <w:color w:val="404042"/>
          <w:spacing w:val="-2"/>
          <w:sz w:val="16"/>
        </w:rPr>
        <w:t> </w:t>
      </w:r>
      <w:r>
        <w:rPr>
          <w:color w:val="404042"/>
          <w:w w:val="90"/>
          <w:sz w:val="16"/>
        </w:rPr>
        <w:t>Art.</w:t>
      </w:r>
      <w:r>
        <w:rPr>
          <w:color w:val="404042"/>
          <w:spacing w:val="-1"/>
          <w:sz w:val="16"/>
        </w:rPr>
        <w:t> </w:t>
      </w:r>
      <w:r>
        <w:rPr>
          <w:color w:val="404042"/>
          <w:w w:val="90"/>
          <w:sz w:val="16"/>
        </w:rPr>
        <w:t>71,</w:t>
      </w:r>
      <w:r>
        <w:rPr>
          <w:color w:val="404042"/>
          <w:spacing w:val="-3"/>
          <w:sz w:val="16"/>
        </w:rPr>
        <w:t> </w:t>
      </w:r>
      <w:r>
        <w:rPr>
          <w:color w:val="404042"/>
          <w:spacing w:val="-4"/>
          <w:w w:val="90"/>
          <w:sz w:val="16"/>
        </w:rPr>
        <w:t>§7º.</w:t>
      </w:r>
    </w:p>
    <w:p>
      <w:pPr>
        <w:spacing w:before="90"/>
        <w:ind w:left="963" w:right="0" w:firstLine="0"/>
        <w:jc w:val="left"/>
        <w:rPr>
          <w:sz w:val="16"/>
        </w:rPr>
      </w:pPr>
      <w:r>
        <w:rPr>
          <w:color w:val="404042"/>
          <w:spacing w:val="-4"/>
          <w:sz w:val="16"/>
        </w:rPr>
        <w:t>212</w:t>
      </w:r>
      <w:r>
        <w:rPr>
          <w:color w:val="404042"/>
          <w:spacing w:val="35"/>
          <w:sz w:val="16"/>
        </w:rPr>
        <w:t> </w:t>
      </w:r>
      <w:r>
        <w:rPr>
          <w:color w:val="404042"/>
          <w:spacing w:val="-4"/>
          <w:sz w:val="16"/>
        </w:rPr>
        <w:t>Decreto</w:t>
      </w:r>
      <w:r>
        <w:rPr>
          <w:color w:val="404042"/>
          <w:spacing w:val="-8"/>
          <w:sz w:val="16"/>
        </w:rPr>
        <w:t> </w:t>
      </w:r>
      <w:r>
        <w:rPr>
          <w:color w:val="404042"/>
          <w:spacing w:val="-4"/>
          <w:sz w:val="16"/>
        </w:rPr>
        <w:t>nº</w:t>
      </w:r>
      <w:r>
        <w:rPr>
          <w:color w:val="404042"/>
          <w:spacing w:val="-9"/>
          <w:sz w:val="16"/>
        </w:rPr>
        <w:t> </w:t>
      </w:r>
      <w:r>
        <w:rPr>
          <w:color w:val="404042"/>
          <w:spacing w:val="-4"/>
          <w:sz w:val="16"/>
        </w:rPr>
        <w:t>8.726/2016,</w:t>
      </w:r>
      <w:r>
        <w:rPr>
          <w:color w:val="404042"/>
          <w:spacing w:val="-8"/>
          <w:sz w:val="16"/>
        </w:rPr>
        <w:t> </w:t>
      </w:r>
      <w:r>
        <w:rPr>
          <w:color w:val="404042"/>
          <w:spacing w:val="-4"/>
          <w:sz w:val="16"/>
        </w:rPr>
        <w:t>Art.</w:t>
      </w:r>
      <w:r>
        <w:rPr>
          <w:color w:val="404042"/>
          <w:spacing w:val="-7"/>
          <w:sz w:val="16"/>
        </w:rPr>
        <w:t> </w:t>
      </w:r>
      <w:r>
        <w:rPr>
          <w:color w:val="404042"/>
          <w:spacing w:val="-5"/>
          <w:sz w:val="16"/>
        </w:rPr>
        <w:t>74.</w:t>
      </w:r>
    </w:p>
    <w:p>
      <w:pPr>
        <w:spacing w:before="90"/>
        <w:ind w:left="963" w:right="0" w:firstLine="0"/>
        <w:jc w:val="left"/>
        <w:rPr>
          <w:sz w:val="16"/>
        </w:rPr>
      </w:pPr>
      <w:r>
        <w:rPr>
          <w:color w:val="404042"/>
          <w:spacing w:val="-4"/>
          <w:sz w:val="16"/>
        </w:rPr>
        <w:t>213</w:t>
      </w:r>
      <w:r>
        <w:rPr>
          <w:color w:val="404042"/>
          <w:spacing w:val="9"/>
          <w:sz w:val="16"/>
        </w:rPr>
        <w:t> </w:t>
      </w:r>
      <w:r>
        <w:rPr>
          <w:color w:val="404042"/>
          <w:spacing w:val="-4"/>
          <w:sz w:val="16"/>
        </w:rPr>
        <w:t>Lei</w:t>
      </w:r>
      <w:r>
        <w:rPr>
          <w:color w:val="404042"/>
          <w:spacing w:val="-11"/>
          <w:sz w:val="16"/>
        </w:rPr>
        <w:t> </w:t>
      </w:r>
      <w:r>
        <w:rPr>
          <w:color w:val="404042"/>
          <w:spacing w:val="-4"/>
          <w:sz w:val="16"/>
        </w:rPr>
        <w:t>13.019/2014,</w:t>
      </w:r>
      <w:r>
        <w:rPr>
          <w:color w:val="404042"/>
          <w:spacing w:val="-11"/>
          <w:sz w:val="16"/>
        </w:rPr>
        <w:t> </w:t>
      </w:r>
      <w:r>
        <w:rPr>
          <w:color w:val="404042"/>
          <w:spacing w:val="-4"/>
          <w:sz w:val="16"/>
        </w:rPr>
        <w:t>Art.</w:t>
      </w:r>
      <w:r>
        <w:rPr>
          <w:color w:val="404042"/>
          <w:spacing w:val="-10"/>
          <w:sz w:val="16"/>
        </w:rPr>
        <w:t> </w:t>
      </w:r>
      <w:r>
        <w:rPr>
          <w:color w:val="404042"/>
          <w:spacing w:val="-4"/>
          <w:sz w:val="16"/>
        </w:rPr>
        <w:t>78-</w:t>
      </w:r>
      <w:r>
        <w:rPr>
          <w:color w:val="404042"/>
          <w:spacing w:val="-5"/>
          <w:sz w:val="16"/>
        </w:rPr>
        <w:t>A.</w:t>
      </w:r>
    </w:p>
    <w:p>
      <w:pPr>
        <w:spacing w:before="91"/>
        <w:ind w:left="963" w:right="0" w:firstLine="0"/>
        <w:jc w:val="left"/>
        <w:rPr>
          <w:sz w:val="16"/>
        </w:rPr>
      </w:pPr>
      <w:r>
        <w:rPr>
          <w:color w:val="404042"/>
          <w:spacing w:val="-6"/>
          <w:sz w:val="16"/>
        </w:rPr>
        <w:t>214</w:t>
      </w:r>
      <w:r>
        <w:rPr>
          <w:color w:val="404042"/>
          <w:spacing w:val="35"/>
          <w:sz w:val="16"/>
        </w:rPr>
        <w:t> </w:t>
      </w:r>
      <w:r>
        <w:rPr>
          <w:color w:val="404042"/>
          <w:spacing w:val="-6"/>
          <w:sz w:val="16"/>
        </w:rPr>
        <w:t>Lei nº</w:t>
      </w:r>
      <w:r>
        <w:rPr>
          <w:color w:val="404042"/>
          <w:spacing w:val="-8"/>
          <w:sz w:val="16"/>
        </w:rPr>
        <w:t> </w:t>
      </w:r>
      <w:r>
        <w:rPr>
          <w:color w:val="404042"/>
          <w:spacing w:val="-6"/>
          <w:sz w:val="16"/>
        </w:rPr>
        <w:t>13.019/2014,</w:t>
      </w:r>
      <w:r>
        <w:rPr>
          <w:color w:val="404042"/>
          <w:spacing w:val="-7"/>
          <w:sz w:val="16"/>
        </w:rPr>
        <w:t> </w:t>
      </w:r>
      <w:r>
        <w:rPr>
          <w:color w:val="404042"/>
          <w:spacing w:val="-6"/>
          <w:sz w:val="16"/>
        </w:rPr>
        <w:t>Arts.</w:t>
      </w:r>
      <w:r>
        <w:rPr>
          <w:color w:val="404042"/>
          <w:spacing w:val="-7"/>
          <w:sz w:val="16"/>
        </w:rPr>
        <w:t> </w:t>
      </w:r>
      <w:r>
        <w:rPr>
          <w:color w:val="404042"/>
          <w:spacing w:val="-6"/>
          <w:sz w:val="16"/>
        </w:rPr>
        <w:t>77</w:t>
      </w:r>
      <w:r>
        <w:rPr>
          <w:color w:val="404042"/>
          <w:spacing w:val="-8"/>
          <w:sz w:val="16"/>
        </w:rPr>
        <w:t> </w:t>
      </w:r>
      <w:r>
        <w:rPr>
          <w:color w:val="404042"/>
          <w:spacing w:val="-6"/>
          <w:sz w:val="16"/>
        </w:rPr>
        <w:t>e</w:t>
      </w:r>
      <w:r>
        <w:rPr>
          <w:color w:val="404042"/>
          <w:spacing w:val="-7"/>
          <w:sz w:val="16"/>
        </w:rPr>
        <w:t> </w:t>
      </w:r>
      <w:r>
        <w:rPr>
          <w:color w:val="404042"/>
          <w:spacing w:val="-6"/>
          <w:sz w:val="16"/>
        </w:rPr>
        <w:t>78.</w:t>
      </w:r>
    </w:p>
    <w:p>
      <w:pPr>
        <w:spacing w:after="0"/>
        <w:jc w:val="left"/>
        <w:rPr>
          <w:sz w:val="16"/>
        </w:rPr>
        <w:sectPr>
          <w:pgSz w:w="8400" w:h="11910"/>
          <w:pgMar w:header="0" w:footer="520" w:top="880" w:bottom="720" w:left="0" w:right="0"/>
        </w:sectPr>
      </w:pPr>
    </w:p>
    <w:p>
      <w:pPr>
        <w:pStyle w:val="ListParagraph"/>
        <w:numPr>
          <w:ilvl w:val="0"/>
          <w:numId w:val="83"/>
        </w:numPr>
        <w:tabs>
          <w:tab w:pos="1302" w:val="left" w:leader="none"/>
        </w:tabs>
        <w:spacing w:line="240" w:lineRule="auto" w:before="72" w:after="0"/>
        <w:ind w:left="1133" w:right="959" w:firstLine="0"/>
        <w:jc w:val="both"/>
        <w:rPr>
          <w:color w:val="EE6934"/>
          <w:sz w:val="20"/>
        </w:rPr>
      </w:pPr>
      <w:r>
        <w:rPr>
          <w:color w:val="404042"/>
          <w:sz w:val="20"/>
        </w:rPr>
        <w:t>facilitar ou concorrer, por qualquer forma, para a incorporação, ao </w:t>
      </w:r>
      <w:r>
        <w:rPr>
          <w:color w:val="404042"/>
          <w:spacing w:val="-2"/>
          <w:sz w:val="20"/>
        </w:rPr>
        <w:t>patrimônio</w:t>
      </w:r>
      <w:r>
        <w:rPr>
          <w:color w:val="404042"/>
          <w:spacing w:val="-12"/>
          <w:sz w:val="20"/>
        </w:rPr>
        <w:t> </w:t>
      </w:r>
      <w:r>
        <w:rPr>
          <w:color w:val="404042"/>
          <w:spacing w:val="-2"/>
          <w:sz w:val="20"/>
        </w:rPr>
        <w:t>particular</w:t>
      </w:r>
      <w:r>
        <w:rPr>
          <w:color w:val="404042"/>
          <w:spacing w:val="-12"/>
          <w:sz w:val="20"/>
        </w:rPr>
        <w:t> </w:t>
      </w:r>
      <w:r>
        <w:rPr>
          <w:color w:val="404042"/>
          <w:spacing w:val="-2"/>
          <w:sz w:val="20"/>
        </w:rPr>
        <w:t>de</w:t>
      </w:r>
      <w:r>
        <w:rPr>
          <w:color w:val="404042"/>
          <w:spacing w:val="-12"/>
          <w:sz w:val="20"/>
        </w:rPr>
        <w:t> </w:t>
      </w:r>
      <w:r>
        <w:rPr>
          <w:color w:val="404042"/>
          <w:spacing w:val="-2"/>
          <w:sz w:val="20"/>
        </w:rPr>
        <w:t>pessoa</w:t>
      </w:r>
      <w:r>
        <w:rPr>
          <w:color w:val="404042"/>
          <w:spacing w:val="-12"/>
          <w:sz w:val="20"/>
        </w:rPr>
        <w:t> </w:t>
      </w:r>
      <w:r>
        <w:rPr>
          <w:color w:val="404042"/>
          <w:spacing w:val="-2"/>
          <w:sz w:val="20"/>
        </w:rPr>
        <w:t>física</w:t>
      </w:r>
      <w:r>
        <w:rPr>
          <w:color w:val="404042"/>
          <w:spacing w:val="-12"/>
          <w:sz w:val="20"/>
        </w:rPr>
        <w:t> </w:t>
      </w:r>
      <w:r>
        <w:rPr>
          <w:color w:val="404042"/>
          <w:spacing w:val="-2"/>
          <w:sz w:val="20"/>
        </w:rPr>
        <w:t>ou</w:t>
      </w:r>
      <w:r>
        <w:rPr>
          <w:color w:val="404042"/>
          <w:spacing w:val="-12"/>
          <w:sz w:val="20"/>
        </w:rPr>
        <w:t> </w:t>
      </w:r>
      <w:r>
        <w:rPr>
          <w:color w:val="404042"/>
          <w:spacing w:val="-2"/>
          <w:sz w:val="20"/>
        </w:rPr>
        <w:t>jurídica,</w:t>
      </w:r>
      <w:r>
        <w:rPr>
          <w:color w:val="404042"/>
          <w:spacing w:val="-12"/>
          <w:sz w:val="20"/>
        </w:rPr>
        <w:t> </w:t>
      </w:r>
      <w:r>
        <w:rPr>
          <w:color w:val="404042"/>
          <w:spacing w:val="-2"/>
          <w:sz w:val="20"/>
        </w:rPr>
        <w:t>de</w:t>
      </w:r>
      <w:r>
        <w:rPr>
          <w:color w:val="404042"/>
          <w:spacing w:val="-12"/>
          <w:sz w:val="20"/>
        </w:rPr>
        <w:t> </w:t>
      </w:r>
      <w:r>
        <w:rPr>
          <w:color w:val="404042"/>
          <w:spacing w:val="-2"/>
          <w:sz w:val="20"/>
        </w:rPr>
        <w:t>bens,</w:t>
      </w:r>
      <w:r>
        <w:rPr>
          <w:color w:val="404042"/>
          <w:spacing w:val="-12"/>
          <w:sz w:val="20"/>
        </w:rPr>
        <w:t> </w:t>
      </w:r>
      <w:r>
        <w:rPr>
          <w:color w:val="404042"/>
          <w:spacing w:val="-2"/>
          <w:sz w:val="20"/>
        </w:rPr>
        <w:t>rendas,</w:t>
      </w:r>
      <w:r>
        <w:rPr>
          <w:color w:val="404042"/>
          <w:spacing w:val="-12"/>
          <w:sz w:val="20"/>
        </w:rPr>
        <w:t> </w:t>
      </w:r>
      <w:r>
        <w:rPr>
          <w:color w:val="404042"/>
          <w:spacing w:val="-2"/>
          <w:sz w:val="20"/>
        </w:rPr>
        <w:t>verbas </w:t>
      </w:r>
      <w:r>
        <w:rPr>
          <w:color w:val="404042"/>
          <w:sz w:val="20"/>
        </w:rPr>
        <w:t>ou valores</w:t>
      </w:r>
      <w:r>
        <w:rPr>
          <w:color w:val="404042"/>
          <w:spacing w:val="-1"/>
          <w:sz w:val="20"/>
        </w:rPr>
        <w:t> </w:t>
      </w:r>
      <w:r>
        <w:rPr>
          <w:color w:val="404042"/>
          <w:sz w:val="20"/>
        </w:rPr>
        <w:t>públicos transferidos</w:t>
      </w:r>
      <w:r>
        <w:rPr>
          <w:color w:val="404042"/>
          <w:spacing w:val="-1"/>
          <w:sz w:val="20"/>
        </w:rPr>
        <w:t> </w:t>
      </w:r>
      <w:r>
        <w:rPr>
          <w:color w:val="404042"/>
          <w:sz w:val="20"/>
        </w:rPr>
        <w:t>pela administração</w:t>
      </w:r>
      <w:r>
        <w:rPr>
          <w:color w:val="404042"/>
          <w:spacing w:val="-1"/>
          <w:sz w:val="20"/>
        </w:rPr>
        <w:t> </w:t>
      </w:r>
      <w:r>
        <w:rPr>
          <w:color w:val="404042"/>
          <w:sz w:val="20"/>
        </w:rPr>
        <w:t>pública a</w:t>
      </w:r>
      <w:r>
        <w:rPr>
          <w:color w:val="404042"/>
          <w:spacing w:val="-1"/>
          <w:sz w:val="20"/>
        </w:rPr>
        <w:t> </w:t>
      </w:r>
      <w:r>
        <w:rPr>
          <w:color w:val="404042"/>
          <w:sz w:val="20"/>
        </w:rPr>
        <w:t>entidades privadas mediante celebração de parcerias, sem a observância das formalidades</w:t>
      </w:r>
      <w:r>
        <w:rPr>
          <w:color w:val="404042"/>
          <w:spacing w:val="-6"/>
          <w:sz w:val="20"/>
        </w:rPr>
        <w:t> </w:t>
      </w:r>
      <w:r>
        <w:rPr>
          <w:color w:val="404042"/>
          <w:sz w:val="20"/>
        </w:rPr>
        <w:t>legais</w:t>
      </w:r>
      <w:r>
        <w:rPr>
          <w:color w:val="404042"/>
          <w:spacing w:val="-6"/>
          <w:sz w:val="20"/>
        </w:rPr>
        <w:t> </w:t>
      </w:r>
      <w:r>
        <w:rPr>
          <w:color w:val="404042"/>
          <w:sz w:val="20"/>
        </w:rPr>
        <w:t>ou</w:t>
      </w:r>
      <w:r>
        <w:rPr>
          <w:color w:val="404042"/>
          <w:spacing w:val="-6"/>
          <w:sz w:val="20"/>
        </w:rPr>
        <w:t> </w:t>
      </w:r>
      <w:r>
        <w:rPr>
          <w:color w:val="404042"/>
          <w:sz w:val="20"/>
        </w:rPr>
        <w:t>regulamentares</w:t>
      </w:r>
      <w:r>
        <w:rPr>
          <w:color w:val="404042"/>
          <w:spacing w:val="-6"/>
          <w:sz w:val="20"/>
        </w:rPr>
        <w:t> </w:t>
      </w:r>
      <w:r>
        <w:rPr>
          <w:color w:val="404042"/>
          <w:sz w:val="20"/>
        </w:rPr>
        <w:t>aplicáveis</w:t>
      </w:r>
      <w:r>
        <w:rPr>
          <w:color w:val="404042"/>
          <w:spacing w:val="-6"/>
          <w:sz w:val="20"/>
        </w:rPr>
        <w:t> </w:t>
      </w:r>
      <w:r>
        <w:rPr>
          <w:color w:val="404042"/>
          <w:sz w:val="20"/>
        </w:rPr>
        <w:t>à</w:t>
      </w:r>
      <w:r>
        <w:rPr>
          <w:color w:val="404042"/>
          <w:spacing w:val="-6"/>
          <w:sz w:val="20"/>
        </w:rPr>
        <w:t> </w:t>
      </w:r>
      <w:r>
        <w:rPr>
          <w:color w:val="404042"/>
          <w:sz w:val="20"/>
        </w:rPr>
        <w:t>espécie;</w:t>
      </w:r>
    </w:p>
    <w:p>
      <w:pPr>
        <w:pStyle w:val="ListParagraph"/>
        <w:numPr>
          <w:ilvl w:val="0"/>
          <w:numId w:val="83"/>
        </w:numPr>
        <w:tabs>
          <w:tab w:pos="1134" w:val="left" w:leader="none"/>
          <w:tab w:pos="1302" w:val="left" w:leader="none"/>
        </w:tabs>
        <w:spacing w:line="240" w:lineRule="auto" w:before="106" w:after="0"/>
        <w:ind w:left="1134" w:right="958" w:hanging="1"/>
        <w:jc w:val="both"/>
        <w:rPr>
          <w:color w:val="EE6934"/>
          <w:sz w:val="20"/>
        </w:rPr>
      </w:pPr>
      <w:r>
        <w:rPr>
          <w:color w:val="404042"/>
          <w:sz w:val="20"/>
        </w:rPr>
        <w:t>permitir</w:t>
      </w:r>
      <w:r>
        <w:rPr>
          <w:color w:val="404042"/>
          <w:spacing w:val="-6"/>
          <w:sz w:val="20"/>
        </w:rPr>
        <w:t> </w:t>
      </w:r>
      <w:r>
        <w:rPr>
          <w:color w:val="404042"/>
          <w:sz w:val="20"/>
        </w:rPr>
        <w:t>ou</w:t>
      </w:r>
      <w:r>
        <w:rPr>
          <w:color w:val="404042"/>
          <w:spacing w:val="-6"/>
          <w:sz w:val="20"/>
        </w:rPr>
        <w:t> </w:t>
      </w:r>
      <w:r>
        <w:rPr>
          <w:color w:val="404042"/>
          <w:sz w:val="20"/>
        </w:rPr>
        <w:t>concorrer</w:t>
      </w:r>
      <w:r>
        <w:rPr>
          <w:color w:val="404042"/>
          <w:spacing w:val="-6"/>
          <w:sz w:val="20"/>
        </w:rPr>
        <w:t> </w:t>
      </w:r>
      <w:r>
        <w:rPr>
          <w:color w:val="404042"/>
          <w:sz w:val="20"/>
        </w:rPr>
        <w:t>para</w:t>
      </w:r>
      <w:r>
        <w:rPr>
          <w:color w:val="404042"/>
          <w:spacing w:val="-6"/>
          <w:sz w:val="20"/>
        </w:rPr>
        <w:t> </w:t>
      </w:r>
      <w:r>
        <w:rPr>
          <w:color w:val="404042"/>
          <w:sz w:val="20"/>
        </w:rPr>
        <w:t>que</w:t>
      </w:r>
      <w:r>
        <w:rPr>
          <w:color w:val="404042"/>
          <w:spacing w:val="-6"/>
          <w:sz w:val="20"/>
        </w:rPr>
        <w:t> </w:t>
      </w:r>
      <w:r>
        <w:rPr>
          <w:color w:val="404042"/>
          <w:sz w:val="20"/>
        </w:rPr>
        <w:t>pessoa</w:t>
      </w:r>
      <w:r>
        <w:rPr>
          <w:color w:val="404042"/>
          <w:spacing w:val="-6"/>
          <w:sz w:val="20"/>
        </w:rPr>
        <w:t> </w:t>
      </w:r>
      <w:r>
        <w:rPr>
          <w:color w:val="404042"/>
          <w:sz w:val="20"/>
        </w:rPr>
        <w:t>física</w:t>
      </w:r>
      <w:r>
        <w:rPr>
          <w:color w:val="404042"/>
          <w:spacing w:val="-6"/>
          <w:sz w:val="20"/>
        </w:rPr>
        <w:t> </w:t>
      </w:r>
      <w:r>
        <w:rPr>
          <w:color w:val="404042"/>
          <w:sz w:val="20"/>
        </w:rPr>
        <w:t>ou</w:t>
      </w:r>
      <w:r>
        <w:rPr>
          <w:color w:val="404042"/>
          <w:spacing w:val="-6"/>
          <w:sz w:val="20"/>
        </w:rPr>
        <w:t> </w:t>
      </w:r>
      <w:r>
        <w:rPr>
          <w:color w:val="404042"/>
          <w:sz w:val="20"/>
        </w:rPr>
        <w:t>jurídica</w:t>
      </w:r>
      <w:r>
        <w:rPr>
          <w:color w:val="404042"/>
          <w:spacing w:val="-6"/>
          <w:sz w:val="20"/>
        </w:rPr>
        <w:t> </w:t>
      </w:r>
      <w:r>
        <w:rPr>
          <w:color w:val="404042"/>
          <w:sz w:val="20"/>
        </w:rPr>
        <w:t>privada</w:t>
      </w:r>
      <w:r>
        <w:rPr>
          <w:color w:val="404042"/>
          <w:spacing w:val="-6"/>
          <w:sz w:val="20"/>
        </w:rPr>
        <w:t> </w:t>
      </w:r>
      <w:r>
        <w:rPr>
          <w:color w:val="404042"/>
          <w:sz w:val="20"/>
        </w:rPr>
        <w:t>utilize bens,</w:t>
      </w:r>
      <w:r>
        <w:rPr>
          <w:color w:val="404042"/>
          <w:spacing w:val="-16"/>
          <w:sz w:val="20"/>
        </w:rPr>
        <w:t> </w:t>
      </w:r>
      <w:r>
        <w:rPr>
          <w:color w:val="404042"/>
          <w:sz w:val="20"/>
        </w:rPr>
        <w:t>rendas,</w:t>
      </w:r>
      <w:r>
        <w:rPr>
          <w:color w:val="404042"/>
          <w:spacing w:val="-16"/>
          <w:sz w:val="20"/>
        </w:rPr>
        <w:t> </w:t>
      </w:r>
      <w:r>
        <w:rPr>
          <w:color w:val="404042"/>
          <w:sz w:val="20"/>
        </w:rPr>
        <w:t>verbas</w:t>
      </w:r>
      <w:r>
        <w:rPr>
          <w:color w:val="404042"/>
          <w:spacing w:val="-15"/>
          <w:sz w:val="20"/>
        </w:rPr>
        <w:t> </w:t>
      </w:r>
      <w:r>
        <w:rPr>
          <w:color w:val="404042"/>
          <w:sz w:val="20"/>
        </w:rPr>
        <w:t>ou</w:t>
      </w:r>
      <w:r>
        <w:rPr>
          <w:color w:val="404042"/>
          <w:spacing w:val="-16"/>
          <w:sz w:val="20"/>
        </w:rPr>
        <w:t> </w:t>
      </w:r>
      <w:r>
        <w:rPr>
          <w:color w:val="404042"/>
          <w:sz w:val="20"/>
        </w:rPr>
        <w:t>valores</w:t>
      </w:r>
      <w:r>
        <w:rPr>
          <w:color w:val="404042"/>
          <w:spacing w:val="-16"/>
          <w:sz w:val="20"/>
        </w:rPr>
        <w:t> </w:t>
      </w:r>
      <w:r>
        <w:rPr>
          <w:color w:val="404042"/>
          <w:sz w:val="20"/>
        </w:rPr>
        <w:t>públicos</w:t>
      </w:r>
      <w:r>
        <w:rPr>
          <w:color w:val="404042"/>
          <w:spacing w:val="-15"/>
          <w:sz w:val="20"/>
        </w:rPr>
        <w:t> </w:t>
      </w:r>
      <w:r>
        <w:rPr>
          <w:color w:val="404042"/>
          <w:sz w:val="20"/>
        </w:rPr>
        <w:t>transferidos</w:t>
      </w:r>
      <w:r>
        <w:rPr>
          <w:color w:val="404042"/>
          <w:spacing w:val="-16"/>
          <w:sz w:val="20"/>
        </w:rPr>
        <w:t> </w:t>
      </w:r>
      <w:r>
        <w:rPr>
          <w:color w:val="404042"/>
          <w:sz w:val="20"/>
        </w:rPr>
        <w:t>pela</w:t>
      </w:r>
      <w:r>
        <w:rPr>
          <w:color w:val="404042"/>
          <w:spacing w:val="-15"/>
          <w:sz w:val="20"/>
        </w:rPr>
        <w:t> </w:t>
      </w:r>
      <w:r>
        <w:rPr>
          <w:color w:val="404042"/>
          <w:sz w:val="20"/>
        </w:rPr>
        <w:t>administração pública a entidade privada mediante celebração de parcerias, sem a observância das formalidades legais ou regulamentares aplicáveis à </w:t>
      </w:r>
      <w:r>
        <w:rPr>
          <w:color w:val="404042"/>
          <w:spacing w:val="-2"/>
          <w:sz w:val="20"/>
        </w:rPr>
        <w:t>espécie;</w:t>
      </w:r>
    </w:p>
    <w:p>
      <w:pPr>
        <w:pStyle w:val="ListParagraph"/>
        <w:numPr>
          <w:ilvl w:val="0"/>
          <w:numId w:val="83"/>
        </w:numPr>
        <w:tabs>
          <w:tab w:pos="1302" w:val="left" w:leader="none"/>
        </w:tabs>
        <w:spacing w:line="240" w:lineRule="auto" w:before="106" w:after="0"/>
        <w:ind w:left="1133" w:right="959" w:firstLine="0"/>
        <w:jc w:val="both"/>
        <w:rPr>
          <w:color w:val="EE6934"/>
          <w:sz w:val="20"/>
        </w:rPr>
      </w:pPr>
      <w:r>
        <w:rPr>
          <w:color w:val="404042"/>
          <w:sz w:val="20"/>
        </w:rPr>
        <w:t>celebrar parcerias da administração pública com entidades privadas sem</w:t>
      </w:r>
      <w:r>
        <w:rPr>
          <w:color w:val="404042"/>
          <w:spacing w:val="-15"/>
          <w:sz w:val="20"/>
        </w:rPr>
        <w:t> </w:t>
      </w:r>
      <w:r>
        <w:rPr>
          <w:color w:val="404042"/>
          <w:sz w:val="20"/>
        </w:rPr>
        <w:t>a</w:t>
      </w:r>
      <w:r>
        <w:rPr>
          <w:color w:val="404042"/>
          <w:spacing w:val="-15"/>
          <w:sz w:val="20"/>
        </w:rPr>
        <w:t> </w:t>
      </w:r>
      <w:r>
        <w:rPr>
          <w:color w:val="404042"/>
          <w:sz w:val="20"/>
        </w:rPr>
        <w:t>observância</w:t>
      </w:r>
      <w:r>
        <w:rPr>
          <w:color w:val="404042"/>
          <w:spacing w:val="-15"/>
          <w:sz w:val="20"/>
        </w:rPr>
        <w:t> </w:t>
      </w:r>
      <w:r>
        <w:rPr>
          <w:color w:val="404042"/>
          <w:sz w:val="20"/>
        </w:rPr>
        <w:t>das</w:t>
      </w:r>
      <w:r>
        <w:rPr>
          <w:color w:val="404042"/>
          <w:spacing w:val="-15"/>
          <w:sz w:val="20"/>
        </w:rPr>
        <w:t> </w:t>
      </w:r>
      <w:r>
        <w:rPr>
          <w:color w:val="404042"/>
          <w:sz w:val="20"/>
        </w:rPr>
        <w:t>formalidades</w:t>
      </w:r>
      <w:r>
        <w:rPr>
          <w:color w:val="404042"/>
          <w:spacing w:val="-15"/>
          <w:sz w:val="20"/>
        </w:rPr>
        <w:t> </w:t>
      </w:r>
      <w:r>
        <w:rPr>
          <w:color w:val="404042"/>
          <w:sz w:val="20"/>
        </w:rPr>
        <w:t>legais</w:t>
      </w:r>
      <w:r>
        <w:rPr>
          <w:color w:val="404042"/>
          <w:spacing w:val="-15"/>
          <w:sz w:val="20"/>
        </w:rPr>
        <w:t> </w:t>
      </w:r>
      <w:r>
        <w:rPr>
          <w:color w:val="404042"/>
          <w:sz w:val="20"/>
        </w:rPr>
        <w:t>ou</w:t>
      </w:r>
      <w:r>
        <w:rPr>
          <w:color w:val="404042"/>
          <w:spacing w:val="-15"/>
          <w:sz w:val="20"/>
        </w:rPr>
        <w:t> </w:t>
      </w:r>
      <w:r>
        <w:rPr>
          <w:color w:val="404042"/>
          <w:sz w:val="20"/>
        </w:rPr>
        <w:t>regulamentares</w:t>
      </w:r>
      <w:r>
        <w:rPr>
          <w:color w:val="404042"/>
          <w:spacing w:val="-15"/>
          <w:sz w:val="20"/>
        </w:rPr>
        <w:t> </w:t>
      </w:r>
      <w:r>
        <w:rPr>
          <w:color w:val="404042"/>
          <w:sz w:val="20"/>
        </w:rPr>
        <w:t>aplicáveis à</w:t>
      </w:r>
      <w:r>
        <w:rPr>
          <w:color w:val="404042"/>
          <w:spacing w:val="-10"/>
          <w:sz w:val="20"/>
        </w:rPr>
        <w:t> </w:t>
      </w:r>
      <w:r>
        <w:rPr>
          <w:color w:val="404042"/>
          <w:sz w:val="20"/>
        </w:rPr>
        <w:t>espécie;</w:t>
      </w:r>
    </w:p>
    <w:p>
      <w:pPr>
        <w:pStyle w:val="ListParagraph"/>
        <w:numPr>
          <w:ilvl w:val="0"/>
          <w:numId w:val="83"/>
        </w:numPr>
        <w:tabs>
          <w:tab w:pos="1302" w:val="left" w:leader="none"/>
        </w:tabs>
        <w:spacing w:line="240" w:lineRule="auto" w:before="110" w:after="0"/>
        <w:ind w:left="1133" w:right="959" w:firstLine="0"/>
        <w:jc w:val="both"/>
        <w:rPr>
          <w:color w:val="EE6934"/>
          <w:sz w:val="20"/>
        </w:rPr>
      </w:pPr>
      <w:r>
        <w:rPr>
          <w:color w:val="404042"/>
          <w:sz w:val="20"/>
        </w:rPr>
        <w:t>agir negligentemente na celebração, fiscalização e análise das prestações de contas de parcerias firmadas pela administração pública com entidades privadas;</w:t>
      </w:r>
    </w:p>
    <w:p>
      <w:pPr>
        <w:pStyle w:val="ListParagraph"/>
        <w:numPr>
          <w:ilvl w:val="0"/>
          <w:numId w:val="83"/>
        </w:numPr>
        <w:tabs>
          <w:tab w:pos="1133" w:val="left" w:leader="none"/>
          <w:tab w:pos="1301" w:val="left" w:leader="none"/>
        </w:tabs>
        <w:spacing w:line="240" w:lineRule="auto" w:before="109" w:after="0"/>
        <w:ind w:left="1133" w:right="959" w:hanging="1"/>
        <w:jc w:val="both"/>
        <w:rPr>
          <w:color w:val="EE6934"/>
          <w:sz w:val="20"/>
        </w:rPr>
      </w:pPr>
      <w:r>
        <w:rPr>
          <w:color w:val="404042"/>
          <w:sz w:val="20"/>
        </w:rPr>
        <w:t>liberar</w:t>
      </w:r>
      <w:r>
        <w:rPr>
          <w:color w:val="404042"/>
          <w:spacing w:val="-7"/>
          <w:sz w:val="20"/>
        </w:rPr>
        <w:t> </w:t>
      </w:r>
      <w:r>
        <w:rPr>
          <w:color w:val="404042"/>
          <w:sz w:val="20"/>
        </w:rPr>
        <w:t>recursos</w:t>
      </w:r>
      <w:r>
        <w:rPr>
          <w:color w:val="404042"/>
          <w:spacing w:val="-7"/>
          <w:sz w:val="20"/>
        </w:rPr>
        <w:t> </w:t>
      </w:r>
      <w:r>
        <w:rPr>
          <w:color w:val="404042"/>
          <w:sz w:val="20"/>
        </w:rPr>
        <w:t>de</w:t>
      </w:r>
      <w:r>
        <w:rPr>
          <w:color w:val="404042"/>
          <w:spacing w:val="-7"/>
          <w:sz w:val="20"/>
        </w:rPr>
        <w:t> </w:t>
      </w:r>
      <w:r>
        <w:rPr>
          <w:color w:val="404042"/>
          <w:sz w:val="20"/>
        </w:rPr>
        <w:t>parcerias</w:t>
      </w:r>
      <w:r>
        <w:rPr>
          <w:color w:val="404042"/>
          <w:spacing w:val="-7"/>
          <w:sz w:val="20"/>
        </w:rPr>
        <w:t> </w:t>
      </w:r>
      <w:r>
        <w:rPr>
          <w:color w:val="404042"/>
          <w:sz w:val="20"/>
        </w:rPr>
        <w:t>firmadas</w:t>
      </w:r>
      <w:r>
        <w:rPr>
          <w:color w:val="404042"/>
          <w:spacing w:val="-7"/>
          <w:sz w:val="20"/>
        </w:rPr>
        <w:t> </w:t>
      </w:r>
      <w:r>
        <w:rPr>
          <w:color w:val="404042"/>
          <w:sz w:val="20"/>
        </w:rPr>
        <w:t>pela</w:t>
      </w:r>
      <w:r>
        <w:rPr>
          <w:color w:val="404042"/>
          <w:spacing w:val="-7"/>
          <w:sz w:val="20"/>
        </w:rPr>
        <w:t> </w:t>
      </w:r>
      <w:r>
        <w:rPr>
          <w:color w:val="404042"/>
          <w:sz w:val="20"/>
        </w:rPr>
        <w:t>administração</w:t>
      </w:r>
      <w:r>
        <w:rPr>
          <w:color w:val="404042"/>
          <w:spacing w:val="-7"/>
          <w:sz w:val="20"/>
        </w:rPr>
        <w:t> </w:t>
      </w:r>
      <w:r>
        <w:rPr>
          <w:color w:val="404042"/>
          <w:sz w:val="20"/>
        </w:rPr>
        <w:t>pública</w:t>
      </w:r>
      <w:r>
        <w:rPr>
          <w:color w:val="404042"/>
          <w:spacing w:val="-7"/>
          <w:sz w:val="20"/>
        </w:rPr>
        <w:t> </w:t>
      </w:r>
      <w:r>
        <w:rPr>
          <w:color w:val="404042"/>
          <w:sz w:val="20"/>
        </w:rPr>
        <w:t>com entidades</w:t>
      </w:r>
      <w:r>
        <w:rPr>
          <w:color w:val="404042"/>
          <w:spacing w:val="-13"/>
          <w:sz w:val="20"/>
        </w:rPr>
        <w:t> </w:t>
      </w:r>
      <w:r>
        <w:rPr>
          <w:color w:val="404042"/>
          <w:sz w:val="20"/>
        </w:rPr>
        <w:t>privadas</w:t>
      </w:r>
      <w:r>
        <w:rPr>
          <w:color w:val="404042"/>
          <w:spacing w:val="-13"/>
          <w:sz w:val="20"/>
        </w:rPr>
        <w:t> </w:t>
      </w:r>
      <w:r>
        <w:rPr>
          <w:color w:val="404042"/>
          <w:sz w:val="20"/>
        </w:rPr>
        <w:t>sem</w:t>
      </w:r>
      <w:r>
        <w:rPr>
          <w:color w:val="404042"/>
          <w:spacing w:val="-13"/>
          <w:sz w:val="20"/>
        </w:rPr>
        <w:t> </w:t>
      </w:r>
      <w:r>
        <w:rPr>
          <w:color w:val="404042"/>
          <w:sz w:val="20"/>
        </w:rPr>
        <w:t>a</w:t>
      </w:r>
      <w:r>
        <w:rPr>
          <w:color w:val="404042"/>
          <w:spacing w:val="-13"/>
          <w:sz w:val="20"/>
        </w:rPr>
        <w:t> </w:t>
      </w:r>
      <w:r>
        <w:rPr>
          <w:color w:val="404042"/>
          <w:sz w:val="20"/>
        </w:rPr>
        <w:t>estrita</w:t>
      </w:r>
      <w:r>
        <w:rPr>
          <w:color w:val="404042"/>
          <w:spacing w:val="-13"/>
          <w:sz w:val="20"/>
        </w:rPr>
        <w:t> </w:t>
      </w:r>
      <w:r>
        <w:rPr>
          <w:color w:val="404042"/>
          <w:sz w:val="20"/>
        </w:rPr>
        <w:t>observância</w:t>
      </w:r>
      <w:r>
        <w:rPr>
          <w:color w:val="404042"/>
          <w:spacing w:val="-13"/>
          <w:sz w:val="20"/>
        </w:rPr>
        <w:t> </w:t>
      </w:r>
      <w:r>
        <w:rPr>
          <w:color w:val="404042"/>
          <w:sz w:val="20"/>
        </w:rPr>
        <w:t>das</w:t>
      </w:r>
      <w:r>
        <w:rPr>
          <w:color w:val="404042"/>
          <w:spacing w:val="-13"/>
          <w:sz w:val="20"/>
        </w:rPr>
        <w:t> </w:t>
      </w:r>
      <w:r>
        <w:rPr>
          <w:color w:val="404042"/>
          <w:sz w:val="20"/>
        </w:rPr>
        <w:t>normas</w:t>
      </w:r>
      <w:r>
        <w:rPr>
          <w:color w:val="404042"/>
          <w:spacing w:val="-13"/>
          <w:sz w:val="20"/>
        </w:rPr>
        <w:t> </w:t>
      </w:r>
      <w:r>
        <w:rPr>
          <w:color w:val="404042"/>
          <w:sz w:val="20"/>
        </w:rPr>
        <w:t>pertinentes</w:t>
      </w:r>
      <w:r>
        <w:rPr>
          <w:color w:val="404042"/>
          <w:spacing w:val="-13"/>
          <w:sz w:val="20"/>
        </w:rPr>
        <w:t> </w:t>
      </w:r>
      <w:r>
        <w:rPr>
          <w:color w:val="404042"/>
          <w:sz w:val="20"/>
        </w:rPr>
        <w:t>ou influenciar</w:t>
      </w:r>
      <w:r>
        <w:rPr>
          <w:color w:val="404042"/>
          <w:spacing w:val="-15"/>
          <w:sz w:val="20"/>
        </w:rPr>
        <w:t> </w:t>
      </w:r>
      <w:r>
        <w:rPr>
          <w:color w:val="404042"/>
          <w:sz w:val="20"/>
        </w:rPr>
        <w:t>de</w:t>
      </w:r>
      <w:r>
        <w:rPr>
          <w:color w:val="404042"/>
          <w:spacing w:val="-15"/>
          <w:sz w:val="20"/>
        </w:rPr>
        <w:t> </w:t>
      </w:r>
      <w:r>
        <w:rPr>
          <w:color w:val="404042"/>
          <w:sz w:val="20"/>
        </w:rPr>
        <w:t>qualquer</w:t>
      </w:r>
      <w:r>
        <w:rPr>
          <w:color w:val="404042"/>
          <w:spacing w:val="-15"/>
          <w:sz w:val="20"/>
        </w:rPr>
        <w:t> </w:t>
      </w:r>
      <w:r>
        <w:rPr>
          <w:color w:val="404042"/>
          <w:sz w:val="20"/>
        </w:rPr>
        <w:t>forma</w:t>
      </w:r>
      <w:r>
        <w:rPr>
          <w:color w:val="404042"/>
          <w:spacing w:val="-15"/>
          <w:sz w:val="20"/>
        </w:rPr>
        <w:t> </w:t>
      </w:r>
      <w:r>
        <w:rPr>
          <w:color w:val="404042"/>
          <w:sz w:val="20"/>
        </w:rPr>
        <w:t>para</w:t>
      </w:r>
      <w:r>
        <w:rPr>
          <w:color w:val="404042"/>
          <w:spacing w:val="-15"/>
          <w:sz w:val="20"/>
        </w:rPr>
        <w:t> </w:t>
      </w:r>
      <w:r>
        <w:rPr>
          <w:color w:val="404042"/>
          <w:sz w:val="20"/>
        </w:rPr>
        <w:t>a</w:t>
      </w:r>
      <w:r>
        <w:rPr>
          <w:color w:val="404042"/>
          <w:spacing w:val="-15"/>
          <w:sz w:val="20"/>
        </w:rPr>
        <w:t> </w:t>
      </w:r>
      <w:r>
        <w:rPr>
          <w:color w:val="404042"/>
          <w:sz w:val="20"/>
        </w:rPr>
        <w:t>sua</w:t>
      </w:r>
      <w:r>
        <w:rPr>
          <w:color w:val="404042"/>
          <w:spacing w:val="-15"/>
          <w:sz w:val="20"/>
        </w:rPr>
        <w:t> </w:t>
      </w:r>
      <w:r>
        <w:rPr>
          <w:color w:val="404042"/>
          <w:sz w:val="20"/>
        </w:rPr>
        <w:t>aplicação</w:t>
      </w:r>
      <w:r>
        <w:rPr>
          <w:color w:val="404042"/>
          <w:spacing w:val="-15"/>
          <w:sz w:val="20"/>
        </w:rPr>
        <w:t> </w:t>
      </w:r>
      <w:r>
        <w:rPr>
          <w:color w:val="404042"/>
          <w:sz w:val="20"/>
        </w:rPr>
        <w:t>irregular;</w:t>
      </w:r>
    </w:p>
    <w:p>
      <w:pPr>
        <w:pStyle w:val="ListParagraph"/>
        <w:numPr>
          <w:ilvl w:val="0"/>
          <w:numId w:val="83"/>
        </w:numPr>
        <w:tabs>
          <w:tab w:pos="1134" w:val="left" w:leader="none"/>
          <w:tab w:pos="1302" w:val="left" w:leader="none"/>
        </w:tabs>
        <w:spacing w:line="240" w:lineRule="auto" w:before="109" w:after="0"/>
        <w:ind w:left="1134" w:right="958" w:hanging="1"/>
        <w:jc w:val="both"/>
        <w:rPr>
          <w:color w:val="EE6934"/>
          <w:sz w:val="20"/>
        </w:rPr>
      </w:pPr>
      <w:r>
        <w:rPr>
          <w:color w:val="404042"/>
          <w:sz w:val="20"/>
        </w:rPr>
        <w:t>descumprir</w:t>
      </w:r>
      <w:r>
        <w:rPr>
          <w:color w:val="404042"/>
          <w:spacing w:val="-9"/>
          <w:sz w:val="20"/>
        </w:rPr>
        <w:t> </w:t>
      </w:r>
      <w:r>
        <w:rPr>
          <w:color w:val="404042"/>
          <w:sz w:val="20"/>
        </w:rPr>
        <w:t>as</w:t>
      </w:r>
      <w:r>
        <w:rPr>
          <w:color w:val="404042"/>
          <w:spacing w:val="-9"/>
          <w:sz w:val="20"/>
        </w:rPr>
        <w:t> </w:t>
      </w:r>
      <w:r>
        <w:rPr>
          <w:color w:val="404042"/>
          <w:sz w:val="20"/>
        </w:rPr>
        <w:t>normas</w:t>
      </w:r>
      <w:r>
        <w:rPr>
          <w:color w:val="404042"/>
          <w:spacing w:val="-9"/>
          <w:sz w:val="20"/>
        </w:rPr>
        <w:t> </w:t>
      </w:r>
      <w:r>
        <w:rPr>
          <w:color w:val="404042"/>
          <w:sz w:val="20"/>
        </w:rPr>
        <w:t>relativas</w:t>
      </w:r>
      <w:r>
        <w:rPr>
          <w:color w:val="404042"/>
          <w:spacing w:val="-9"/>
          <w:sz w:val="20"/>
        </w:rPr>
        <w:t> </w:t>
      </w:r>
      <w:r>
        <w:rPr>
          <w:color w:val="404042"/>
          <w:sz w:val="20"/>
        </w:rPr>
        <w:t>à</w:t>
      </w:r>
      <w:r>
        <w:rPr>
          <w:color w:val="404042"/>
          <w:spacing w:val="-9"/>
          <w:sz w:val="20"/>
        </w:rPr>
        <w:t> </w:t>
      </w:r>
      <w:r>
        <w:rPr>
          <w:color w:val="404042"/>
          <w:sz w:val="20"/>
        </w:rPr>
        <w:t>celebração,</w:t>
      </w:r>
      <w:r>
        <w:rPr>
          <w:color w:val="404042"/>
          <w:spacing w:val="-9"/>
          <w:sz w:val="20"/>
        </w:rPr>
        <w:t> </w:t>
      </w:r>
      <w:r>
        <w:rPr>
          <w:color w:val="404042"/>
          <w:sz w:val="20"/>
        </w:rPr>
        <w:t>fiscalização</w:t>
      </w:r>
      <w:r>
        <w:rPr>
          <w:color w:val="404042"/>
          <w:spacing w:val="-9"/>
          <w:sz w:val="20"/>
        </w:rPr>
        <w:t> </w:t>
      </w:r>
      <w:r>
        <w:rPr>
          <w:color w:val="404042"/>
          <w:sz w:val="20"/>
        </w:rPr>
        <w:t>e</w:t>
      </w:r>
      <w:r>
        <w:rPr>
          <w:color w:val="404042"/>
          <w:spacing w:val="-9"/>
          <w:sz w:val="20"/>
        </w:rPr>
        <w:t> </w:t>
      </w:r>
      <w:r>
        <w:rPr>
          <w:color w:val="404042"/>
          <w:sz w:val="20"/>
        </w:rPr>
        <w:t>aprovação </w:t>
      </w:r>
      <w:r>
        <w:rPr>
          <w:color w:val="404042"/>
          <w:spacing w:val="-4"/>
          <w:sz w:val="20"/>
        </w:rPr>
        <w:t>de</w:t>
      </w:r>
      <w:r>
        <w:rPr>
          <w:color w:val="404042"/>
          <w:spacing w:val="-5"/>
          <w:sz w:val="20"/>
        </w:rPr>
        <w:t> </w:t>
      </w:r>
      <w:r>
        <w:rPr>
          <w:color w:val="404042"/>
          <w:spacing w:val="-4"/>
          <w:sz w:val="20"/>
        </w:rPr>
        <w:t>contas</w:t>
      </w:r>
      <w:r>
        <w:rPr>
          <w:color w:val="404042"/>
          <w:spacing w:val="-5"/>
          <w:sz w:val="20"/>
        </w:rPr>
        <w:t> </w:t>
      </w:r>
      <w:r>
        <w:rPr>
          <w:color w:val="404042"/>
          <w:spacing w:val="-4"/>
          <w:sz w:val="20"/>
        </w:rPr>
        <w:t>de</w:t>
      </w:r>
      <w:r>
        <w:rPr>
          <w:color w:val="404042"/>
          <w:spacing w:val="-5"/>
          <w:sz w:val="20"/>
        </w:rPr>
        <w:t> </w:t>
      </w:r>
      <w:r>
        <w:rPr>
          <w:color w:val="404042"/>
          <w:spacing w:val="-4"/>
          <w:sz w:val="20"/>
        </w:rPr>
        <w:t>parcerias</w:t>
      </w:r>
      <w:r>
        <w:rPr>
          <w:color w:val="404042"/>
          <w:spacing w:val="-5"/>
          <w:sz w:val="20"/>
        </w:rPr>
        <w:t> </w:t>
      </w:r>
      <w:r>
        <w:rPr>
          <w:color w:val="404042"/>
          <w:spacing w:val="-4"/>
          <w:sz w:val="20"/>
        </w:rPr>
        <w:t>firmadas</w:t>
      </w:r>
      <w:r>
        <w:rPr>
          <w:color w:val="404042"/>
          <w:spacing w:val="-5"/>
          <w:sz w:val="20"/>
        </w:rPr>
        <w:t> </w:t>
      </w:r>
      <w:r>
        <w:rPr>
          <w:color w:val="404042"/>
          <w:spacing w:val="-4"/>
          <w:sz w:val="20"/>
        </w:rPr>
        <w:t>pela</w:t>
      </w:r>
      <w:r>
        <w:rPr>
          <w:color w:val="404042"/>
          <w:spacing w:val="-5"/>
          <w:sz w:val="20"/>
        </w:rPr>
        <w:t> </w:t>
      </w:r>
      <w:r>
        <w:rPr>
          <w:color w:val="404042"/>
          <w:spacing w:val="-4"/>
          <w:sz w:val="20"/>
        </w:rPr>
        <w:t>administração</w:t>
      </w:r>
      <w:r>
        <w:rPr>
          <w:color w:val="404042"/>
          <w:spacing w:val="-5"/>
          <w:sz w:val="20"/>
        </w:rPr>
        <w:t> </w:t>
      </w:r>
      <w:r>
        <w:rPr>
          <w:color w:val="404042"/>
          <w:spacing w:val="-4"/>
          <w:sz w:val="20"/>
        </w:rPr>
        <w:t>pública</w:t>
      </w:r>
      <w:r>
        <w:rPr>
          <w:color w:val="404042"/>
          <w:spacing w:val="-5"/>
          <w:sz w:val="20"/>
        </w:rPr>
        <w:t> </w:t>
      </w:r>
      <w:r>
        <w:rPr>
          <w:color w:val="404042"/>
          <w:spacing w:val="-4"/>
          <w:sz w:val="20"/>
        </w:rPr>
        <w:t>com</w:t>
      </w:r>
      <w:r>
        <w:rPr>
          <w:color w:val="404042"/>
          <w:spacing w:val="-5"/>
          <w:sz w:val="20"/>
        </w:rPr>
        <w:t> </w:t>
      </w:r>
      <w:r>
        <w:rPr>
          <w:color w:val="404042"/>
          <w:spacing w:val="-4"/>
          <w:sz w:val="20"/>
        </w:rPr>
        <w:t>entidades </w:t>
      </w:r>
      <w:r>
        <w:rPr>
          <w:color w:val="404042"/>
          <w:spacing w:val="-2"/>
          <w:sz w:val="20"/>
        </w:rPr>
        <w:t>privadas.</w:t>
      </w:r>
    </w:p>
    <w:p>
      <w:pPr>
        <w:pStyle w:val="ListParagraph"/>
        <w:spacing w:after="0" w:line="240" w:lineRule="auto"/>
        <w:jc w:val="both"/>
        <w:rPr>
          <w:sz w:val="20"/>
        </w:rPr>
        <w:sectPr>
          <w:pgSz w:w="8400" w:h="11910"/>
          <w:pgMar w:header="0" w:footer="520" w:top="880" w:bottom="720" w:left="0" w:right="0"/>
        </w:sectPr>
      </w:pPr>
    </w:p>
    <w:p>
      <w:pPr>
        <w:spacing w:line="240" w:lineRule="auto"/>
        <w:ind w:left="7850" w:right="0" w:firstLine="0"/>
        <w:rPr>
          <w:sz w:val="20"/>
        </w:rPr>
      </w:pPr>
      <w:r>
        <w:rPr>
          <w:sz w:val="20"/>
        </w:rPr>
        <mc:AlternateContent>
          <mc:Choice Requires="wps">
            <w:drawing>
              <wp:anchor distT="0" distB="0" distL="0" distR="0" allowOverlap="1" layoutInCell="1" locked="0" behindDoc="1" simplePos="0" relativeHeight="483898368">
                <wp:simplePos x="0" y="0"/>
                <wp:positionH relativeFrom="page">
                  <wp:posOffset>0</wp:posOffset>
                </wp:positionH>
                <wp:positionV relativeFrom="page">
                  <wp:posOffset>3384003</wp:posOffset>
                </wp:positionV>
                <wp:extent cx="5328285" cy="4176395"/>
                <wp:effectExtent l="0" t="0" r="0" b="0"/>
                <wp:wrapNone/>
                <wp:docPr id="591" name="Graphic 591"/>
                <wp:cNvGraphicFramePr>
                  <a:graphicFrameLocks/>
                </wp:cNvGraphicFramePr>
                <a:graphic>
                  <a:graphicData uri="http://schemas.microsoft.com/office/word/2010/wordprocessingShape">
                    <wps:wsp>
                      <wps:cNvPr id="591" name="Graphic 591"/>
                      <wps:cNvSpPr/>
                      <wps:spPr>
                        <a:xfrm>
                          <a:off x="0" y="0"/>
                          <a:ext cx="5328285" cy="4176395"/>
                        </a:xfrm>
                        <a:custGeom>
                          <a:avLst/>
                          <a:gdLst/>
                          <a:ahLst/>
                          <a:cxnLst/>
                          <a:rect l="l" t="t" r="r" b="b"/>
                          <a:pathLst>
                            <a:path w="5328285" h="4176395">
                              <a:moveTo>
                                <a:pt x="5328005" y="0"/>
                              </a:moveTo>
                              <a:lnTo>
                                <a:pt x="0" y="0"/>
                              </a:lnTo>
                              <a:lnTo>
                                <a:pt x="0" y="4176001"/>
                              </a:lnTo>
                              <a:lnTo>
                                <a:pt x="5328005" y="4176001"/>
                              </a:lnTo>
                              <a:lnTo>
                                <a:pt x="5328005" y="0"/>
                              </a:lnTo>
                              <a:close/>
                            </a:path>
                          </a:pathLst>
                        </a:custGeom>
                        <a:solidFill>
                          <a:srgbClr val="808284"/>
                        </a:solidFill>
                      </wps:spPr>
                      <wps:bodyPr wrap="square" lIns="0" tIns="0" rIns="0" bIns="0" rtlCol="0">
                        <a:prstTxWarp prst="textNoShape">
                          <a:avLst/>
                        </a:prstTxWarp>
                        <a:noAutofit/>
                      </wps:bodyPr>
                    </wps:wsp>
                  </a:graphicData>
                </a:graphic>
              </wp:anchor>
            </w:drawing>
          </mc:Choice>
          <mc:Fallback>
            <w:pict>
              <v:rect style="position:absolute;margin-left:0pt;margin-top:266.457001pt;width:419.528pt;height:328.819pt;mso-position-horizontal-relative:page;mso-position-vertical-relative:page;z-index:-19418112" id="docshape571" filled="true" fillcolor="#808284" stroked="false">
                <v:fill type="solid"/>
                <w10:wrap type="none"/>
              </v:rect>
            </w:pict>
          </mc:Fallback>
        </mc:AlternateContent>
      </w:r>
      <w:r>
        <w:rPr>
          <w:sz w:val="20"/>
        </w:rPr>
        <mc:AlternateContent>
          <mc:Choice Requires="wps">
            <w:drawing>
              <wp:inline distT="0" distB="0" distL="0" distR="0">
                <wp:extent cx="228600" cy="457200"/>
                <wp:effectExtent l="0" t="0" r="0" b="0"/>
                <wp:docPr id="592" name="Group 592"/>
                <wp:cNvGraphicFramePr>
                  <a:graphicFrameLocks/>
                </wp:cNvGraphicFramePr>
                <a:graphic>
                  <a:graphicData uri="http://schemas.microsoft.com/office/word/2010/wordprocessingGroup">
                    <wpg:wgp>
                      <wpg:cNvPr id="592" name="Group 592"/>
                      <wpg:cNvGrpSpPr/>
                      <wpg:grpSpPr>
                        <a:xfrm>
                          <a:off x="0" y="0"/>
                          <a:ext cx="228600" cy="457200"/>
                          <a:chExt cx="228600" cy="457200"/>
                        </a:xfrm>
                      </wpg:grpSpPr>
                      <wps:wsp>
                        <wps:cNvPr id="593" name="Graphic 593"/>
                        <wps:cNvSpPr/>
                        <wps:spPr>
                          <a:xfrm>
                            <a:off x="0" y="0"/>
                            <a:ext cx="228600" cy="457200"/>
                          </a:xfrm>
                          <a:custGeom>
                            <a:avLst/>
                            <a:gdLst/>
                            <a:ahLst/>
                            <a:cxnLst/>
                            <a:rect l="l" t="t" r="r" b="b"/>
                            <a:pathLst>
                              <a:path w="228600" h="457200">
                                <a:moveTo>
                                  <a:pt x="0" y="457200"/>
                                </a:moveTo>
                                <a:lnTo>
                                  <a:pt x="228600" y="457200"/>
                                </a:lnTo>
                                <a:lnTo>
                                  <a:pt x="228600" y="0"/>
                                </a:lnTo>
                                <a:lnTo>
                                  <a:pt x="0" y="0"/>
                                </a:lnTo>
                                <a:lnTo>
                                  <a:pt x="0" y="457200"/>
                                </a:lnTo>
                                <a:close/>
                              </a:path>
                            </a:pathLst>
                          </a:custGeom>
                          <a:solidFill>
                            <a:srgbClr val="808284"/>
                          </a:solidFill>
                        </wps:spPr>
                        <wps:bodyPr wrap="square" lIns="0" tIns="0" rIns="0" bIns="0" rtlCol="0">
                          <a:prstTxWarp prst="textNoShape">
                            <a:avLst/>
                          </a:prstTxWarp>
                          <a:noAutofit/>
                        </wps:bodyPr>
                      </wps:wsp>
                    </wpg:wgp>
                  </a:graphicData>
                </a:graphic>
              </wp:inline>
            </w:drawing>
          </mc:Choice>
          <mc:Fallback>
            <w:pict>
              <v:group style="width:18pt;height:36pt;mso-position-horizontal-relative:char;mso-position-vertical-relative:line" id="docshapegroup572" coordorigin="0,0" coordsize="360,720">
                <v:rect style="position:absolute;left:0;top:0;width:360;height:720" id="docshape573" filled="true" fillcolor="#808284" stroked="false">
                  <v:fill type="solid"/>
                </v:rect>
              </v:group>
            </w:pict>
          </mc:Fallback>
        </mc:AlternateContent>
      </w:r>
      <w:r>
        <w:rPr>
          <w:sz w:val="20"/>
        </w:rPr>
      </w:r>
    </w:p>
    <w:p>
      <w:pPr>
        <w:pStyle w:val="BodyText"/>
        <w:rPr>
          <w:sz w:val="64"/>
        </w:rPr>
      </w:pPr>
    </w:p>
    <w:p>
      <w:pPr>
        <w:pStyle w:val="BodyText"/>
        <w:rPr>
          <w:sz w:val="64"/>
        </w:rPr>
      </w:pPr>
    </w:p>
    <w:p>
      <w:pPr>
        <w:pStyle w:val="BodyText"/>
        <w:rPr>
          <w:sz w:val="64"/>
        </w:rPr>
      </w:pPr>
    </w:p>
    <w:p>
      <w:pPr>
        <w:pStyle w:val="BodyText"/>
        <w:rPr>
          <w:sz w:val="64"/>
        </w:rPr>
      </w:pPr>
    </w:p>
    <w:p>
      <w:pPr>
        <w:pStyle w:val="BodyText"/>
        <w:rPr>
          <w:sz w:val="64"/>
        </w:rPr>
      </w:pPr>
    </w:p>
    <w:p>
      <w:pPr>
        <w:pStyle w:val="BodyText"/>
        <w:spacing w:before="672"/>
        <w:rPr>
          <w:sz w:val="64"/>
        </w:rPr>
      </w:pPr>
    </w:p>
    <w:p>
      <w:pPr>
        <w:pStyle w:val="Heading2"/>
        <w:spacing w:before="0"/>
      </w:pPr>
      <w:r>
        <w:rPr>
          <w:color w:val="FFFFFF"/>
          <w:spacing w:val="-2"/>
          <w:w w:val="110"/>
        </w:rPr>
        <w:t>6NEXOS</w:t>
      </w:r>
    </w:p>
    <w:p>
      <w:pPr>
        <w:spacing w:line="438" w:lineRule="exact" w:before="427"/>
        <w:ind w:left="1495" w:right="0" w:firstLine="0"/>
        <w:jc w:val="left"/>
        <w:rPr>
          <w:rFonts w:ascii="Lucida Sans Unicode" w:hAnsi="Lucida Sans Unicode"/>
          <w:sz w:val="32"/>
        </w:rPr>
      </w:pPr>
      <w:r>
        <w:rPr>
          <w:rFonts w:ascii="Lucida Sans Unicode" w:hAnsi="Lucida Sans Unicode"/>
          <w:color w:val="FFFFFF"/>
          <w:sz w:val="32"/>
        </w:rPr>
        <w:t>6CESSO</w:t>
      </w:r>
      <w:r>
        <w:rPr>
          <w:rFonts w:ascii="Lucida Sans Unicode" w:hAnsi="Lucida Sans Unicode"/>
          <w:color w:val="FFFFFF"/>
          <w:spacing w:val="-3"/>
          <w:sz w:val="32"/>
        </w:rPr>
        <w:t> </w:t>
      </w:r>
      <w:r>
        <w:rPr>
          <w:rFonts w:ascii="Lucida Sans Unicode" w:hAnsi="Lucida Sans Unicode"/>
          <w:color w:val="FFFFFF"/>
          <w:sz w:val="32"/>
        </w:rPr>
        <w:t>6OS</w:t>
      </w:r>
      <w:r>
        <w:rPr>
          <w:rFonts w:ascii="Lucida Sans Unicode" w:hAnsi="Lucida Sans Unicode"/>
          <w:color w:val="FFFFFF"/>
          <w:spacing w:val="-2"/>
          <w:sz w:val="32"/>
        </w:rPr>
        <w:t> </w:t>
      </w:r>
      <w:r>
        <w:rPr>
          <w:rFonts w:ascii="Lucida Sans Unicode" w:hAnsi="Lucida Sans Unicode"/>
          <w:color w:val="FFFFFF"/>
          <w:sz w:val="32"/>
        </w:rPr>
        <w:t>6RǪUIVOS</w:t>
      </w:r>
      <w:r>
        <w:rPr>
          <w:rFonts w:ascii="Lucida Sans Unicode" w:hAnsi="Lucida Sans Unicode"/>
          <w:color w:val="FFFFFF"/>
          <w:spacing w:val="-2"/>
          <w:sz w:val="32"/>
        </w:rPr>
        <w:t> </w:t>
      </w:r>
      <w:r>
        <w:rPr>
          <w:rFonts w:ascii="Lucida Sans Unicode" w:hAnsi="Lucida Sans Unicode"/>
          <w:color w:val="FFFFFF"/>
          <w:sz w:val="32"/>
        </w:rPr>
        <w:t>EDITÁVEIS</w:t>
      </w:r>
      <w:r>
        <w:rPr>
          <w:rFonts w:ascii="Lucida Sans Unicode" w:hAnsi="Lucida Sans Unicode"/>
          <w:color w:val="FFFFFF"/>
          <w:spacing w:val="-2"/>
          <w:sz w:val="32"/>
        </w:rPr>
        <w:t> </w:t>
      </w:r>
      <w:r>
        <w:rPr>
          <w:rFonts w:ascii="Lucida Sans Unicode" w:hAnsi="Lucida Sans Unicode"/>
          <w:color w:val="FFFFFF"/>
          <w:spacing w:val="-5"/>
          <w:sz w:val="32"/>
        </w:rPr>
        <w:t>EM:</w:t>
      </w:r>
    </w:p>
    <w:p>
      <w:pPr>
        <w:spacing w:line="438" w:lineRule="exact" w:before="0"/>
        <w:ind w:left="1660" w:right="0" w:firstLine="0"/>
        <w:jc w:val="left"/>
        <w:rPr>
          <w:rFonts w:ascii="Lucida Sans Unicode" w:hAnsi="Lucida Sans Unicode"/>
          <w:sz w:val="32"/>
        </w:rPr>
      </w:pPr>
      <w:hyperlink r:id="rId178">
        <w:r>
          <w:rPr>
            <w:rFonts w:ascii="Lucida Sans Unicode" w:hAnsi="Lucida Sans Unicode"/>
            <w:color w:val="FFFFFF"/>
            <w:sz w:val="32"/>
            <w:u w:val="single" w:color="FFFFFF"/>
          </w:rPr>
          <w:t>www.gov.bí/ťíanSfeíegov/pť-</w:t>
        </w:r>
        <w:r>
          <w:rPr>
            <w:rFonts w:ascii="Lucida Sans Unicode" w:hAnsi="Lucida Sans Unicode"/>
            <w:color w:val="FFFFFF"/>
            <w:spacing w:val="-2"/>
            <w:sz w:val="32"/>
            <w:u w:val="single" w:color="FFFFFF"/>
          </w:rPr>
          <w:t>bí/oSc</w:t>
        </w:r>
      </w:hyperlink>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spacing w:before="266"/>
        <w:rPr>
          <w:rFonts w:ascii="Lucida Sans Unicode"/>
        </w:rPr>
      </w:pPr>
    </w:p>
    <w:p>
      <w:pPr>
        <w:pStyle w:val="BodyText"/>
        <w:spacing w:before="1"/>
        <w:ind w:right="198"/>
        <w:jc w:val="right"/>
      </w:pPr>
      <w:r>
        <w:rPr>
          <w:color w:val="FFFFFF"/>
          <w:spacing w:val="-5"/>
        </w:rPr>
        <w:t>153</w:t>
      </w:r>
    </w:p>
    <w:p>
      <w:pPr>
        <w:pStyle w:val="BodyText"/>
        <w:spacing w:after="0"/>
        <w:jc w:val="right"/>
        <w:sectPr>
          <w:footerReference w:type="default" r:id="rId177"/>
          <w:pgSz w:w="8400" w:h="11910"/>
          <w:pgMar w:header="0" w:footer="0" w:top="0" w:bottom="0" w:left="0" w:right="0"/>
        </w:sectPr>
      </w:pPr>
    </w:p>
    <w:p>
      <w:pPr>
        <w:pStyle w:val="Heading3"/>
        <w:spacing w:line="187" w:lineRule="auto"/>
        <w:ind w:right="1932"/>
        <w:jc w:val="both"/>
      </w:pPr>
      <w:r>
        <w:rPr>
          <w:color w:val="808284"/>
        </w:rPr>
        <w:t>6NEXO</w:t>
      </w:r>
      <w:r>
        <w:rPr>
          <w:color w:val="808284"/>
          <w:spacing w:val="-5"/>
        </w:rPr>
        <w:t> </w:t>
      </w:r>
      <w:r>
        <w:rPr>
          <w:color w:val="808284"/>
        </w:rPr>
        <w:t>I</w:t>
      </w:r>
      <w:r>
        <w:rPr>
          <w:color w:val="808284"/>
          <w:spacing w:val="-5"/>
        </w:rPr>
        <w:t> </w:t>
      </w:r>
      <w:r>
        <w:rPr>
          <w:color w:val="808284"/>
        </w:rPr>
        <w:t>–</w:t>
      </w:r>
      <w:r>
        <w:rPr>
          <w:color w:val="808284"/>
          <w:spacing w:val="-5"/>
        </w:rPr>
        <w:t> </w:t>
      </w:r>
      <w:r>
        <w:rPr>
          <w:color w:val="808284"/>
        </w:rPr>
        <w:t>MODELO</w:t>
      </w:r>
      <w:r>
        <w:rPr>
          <w:color w:val="808284"/>
          <w:spacing w:val="-5"/>
        </w:rPr>
        <w:t> </w:t>
      </w:r>
      <w:r>
        <w:rPr>
          <w:color w:val="808284"/>
        </w:rPr>
        <w:t>DE</w:t>
      </w:r>
      <w:r>
        <w:rPr>
          <w:color w:val="808284"/>
          <w:spacing w:val="-5"/>
        </w:rPr>
        <w:t> </w:t>
      </w:r>
      <w:r>
        <w:rPr>
          <w:color w:val="808284"/>
        </w:rPr>
        <w:t>PROPOST6</w:t>
      </w:r>
      <w:r>
        <w:rPr>
          <w:color w:val="808284"/>
          <w:spacing w:val="-5"/>
        </w:rPr>
        <w:t> </w:t>
      </w:r>
      <w:r>
        <w:rPr>
          <w:color w:val="808284"/>
        </w:rPr>
        <w:t>E PL6NO DE TR6B6LHO</w:t>
      </w:r>
    </w:p>
    <w:p>
      <w:pPr>
        <w:pStyle w:val="BodyText"/>
        <w:spacing w:before="284"/>
        <w:ind w:left="963"/>
        <w:jc w:val="both"/>
      </w:pPr>
      <w:r>
        <w:rPr>
          <w:color w:val="404042"/>
          <w:spacing w:val="-4"/>
          <w:w w:val="105"/>
        </w:rPr>
        <w:t>ORIENTAÇÕES</w:t>
      </w:r>
      <w:r>
        <w:rPr>
          <w:color w:val="404042"/>
          <w:spacing w:val="-6"/>
          <w:w w:val="105"/>
        </w:rPr>
        <w:t> </w:t>
      </w:r>
      <w:r>
        <w:rPr>
          <w:color w:val="404042"/>
          <w:spacing w:val="-2"/>
          <w:w w:val="105"/>
        </w:rPr>
        <w:t>GERAIS</w:t>
      </w:r>
    </w:p>
    <w:p>
      <w:pPr>
        <w:pStyle w:val="BodyText"/>
        <w:spacing w:before="111"/>
      </w:pPr>
    </w:p>
    <w:p>
      <w:pPr>
        <w:pStyle w:val="BodyText"/>
        <w:ind w:left="963"/>
        <w:jc w:val="both"/>
      </w:pPr>
      <w:r>
        <w:rPr>
          <w:color w:val="404042"/>
          <w:spacing w:val="-2"/>
        </w:rPr>
        <w:t>Este</w:t>
      </w:r>
      <w:r>
        <w:rPr>
          <w:color w:val="404042"/>
          <w:spacing w:val="-13"/>
        </w:rPr>
        <w:t> </w:t>
      </w:r>
      <w:r>
        <w:rPr>
          <w:color w:val="404042"/>
          <w:spacing w:val="-2"/>
        </w:rPr>
        <w:t>modelo</w:t>
      </w:r>
      <w:r>
        <w:rPr>
          <w:color w:val="404042"/>
          <w:spacing w:val="-12"/>
        </w:rPr>
        <w:t> </w:t>
      </w:r>
      <w:r>
        <w:rPr>
          <w:color w:val="404042"/>
          <w:spacing w:val="-2"/>
        </w:rPr>
        <w:t>é</w:t>
      </w:r>
      <w:r>
        <w:rPr>
          <w:color w:val="404042"/>
          <w:spacing w:val="-12"/>
        </w:rPr>
        <w:t> </w:t>
      </w:r>
      <w:r>
        <w:rPr>
          <w:color w:val="404042"/>
          <w:spacing w:val="-2"/>
        </w:rPr>
        <w:t>dividido</w:t>
      </w:r>
      <w:r>
        <w:rPr>
          <w:color w:val="404042"/>
          <w:spacing w:val="-12"/>
        </w:rPr>
        <w:t> </w:t>
      </w:r>
      <w:r>
        <w:rPr>
          <w:color w:val="404042"/>
          <w:spacing w:val="-2"/>
        </w:rPr>
        <w:t>em</w:t>
      </w:r>
      <w:r>
        <w:rPr>
          <w:color w:val="404042"/>
          <w:spacing w:val="-12"/>
        </w:rPr>
        <w:t> </w:t>
      </w:r>
      <w:r>
        <w:rPr>
          <w:color w:val="404042"/>
          <w:spacing w:val="-2"/>
        </w:rPr>
        <w:t>3</w:t>
      </w:r>
      <w:r>
        <w:rPr>
          <w:color w:val="404042"/>
          <w:spacing w:val="-13"/>
        </w:rPr>
        <w:t> </w:t>
      </w:r>
      <w:r>
        <w:rPr>
          <w:color w:val="404042"/>
          <w:spacing w:val="-2"/>
        </w:rPr>
        <w:t>seções:</w:t>
      </w:r>
    </w:p>
    <w:p>
      <w:pPr>
        <w:pStyle w:val="ListParagraph"/>
        <w:numPr>
          <w:ilvl w:val="0"/>
          <w:numId w:val="83"/>
        </w:numPr>
        <w:tabs>
          <w:tab w:pos="1133" w:val="left" w:leader="none"/>
          <w:tab w:pos="1301" w:val="left" w:leader="none"/>
        </w:tabs>
        <w:spacing w:line="240" w:lineRule="auto" w:before="112" w:after="0"/>
        <w:ind w:left="1133" w:right="959" w:hanging="1"/>
        <w:jc w:val="both"/>
        <w:rPr>
          <w:color w:val="808284"/>
          <w:sz w:val="20"/>
        </w:rPr>
      </w:pPr>
      <w:r>
        <w:rPr>
          <w:color w:val="404042"/>
          <w:sz w:val="20"/>
        </w:rPr>
        <w:t>dados do programa: são apresentados os dados de identificação do programa, conforme transferegov.br;</w:t>
      </w:r>
    </w:p>
    <w:p>
      <w:pPr>
        <w:pStyle w:val="ListParagraph"/>
        <w:numPr>
          <w:ilvl w:val="0"/>
          <w:numId w:val="83"/>
        </w:numPr>
        <w:tabs>
          <w:tab w:pos="1302" w:val="left" w:leader="none"/>
        </w:tabs>
        <w:spacing w:line="240" w:lineRule="auto" w:before="110" w:after="0"/>
        <w:ind w:left="1133" w:right="959" w:firstLine="0"/>
        <w:jc w:val="both"/>
        <w:rPr>
          <w:color w:val="808284"/>
          <w:sz w:val="20"/>
        </w:rPr>
      </w:pPr>
      <w:r>
        <w:rPr>
          <w:color w:val="404042"/>
          <w:sz w:val="20"/>
        </w:rPr>
        <w:t>dados e informações da OSC celebrante: são apresentados os dados da OSC e do seu responsável por acompanhar a parceria, conforme documentos</w:t>
      </w:r>
      <w:r>
        <w:rPr>
          <w:color w:val="404042"/>
          <w:spacing w:val="-10"/>
          <w:sz w:val="20"/>
        </w:rPr>
        <w:t> </w:t>
      </w:r>
      <w:r>
        <w:rPr>
          <w:color w:val="404042"/>
          <w:sz w:val="20"/>
        </w:rPr>
        <w:t>institucionais;</w:t>
      </w:r>
    </w:p>
    <w:p>
      <w:pPr>
        <w:pStyle w:val="ListParagraph"/>
        <w:numPr>
          <w:ilvl w:val="0"/>
          <w:numId w:val="83"/>
        </w:numPr>
        <w:tabs>
          <w:tab w:pos="1302" w:val="left" w:leader="none"/>
        </w:tabs>
        <w:spacing w:line="240" w:lineRule="auto" w:before="110" w:after="0"/>
        <w:ind w:left="1133" w:right="958" w:firstLine="0"/>
        <w:jc w:val="both"/>
        <w:rPr>
          <w:color w:val="808284"/>
          <w:sz w:val="20"/>
        </w:rPr>
      </w:pPr>
      <w:r>
        <w:rPr>
          <w:color w:val="404042"/>
          <w:sz w:val="20"/>
        </w:rPr>
        <w:t>dados da proposta/plano de trabalho: são apresentados os dados referentes à proposta do plano de trabalho (durante o edital de chamamento público) ou ao plano de trabalho (durante a celebração). Os</w:t>
      </w:r>
      <w:r>
        <w:rPr>
          <w:color w:val="404042"/>
          <w:spacing w:val="-8"/>
          <w:sz w:val="20"/>
        </w:rPr>
        <w:t> </w:t>
      </w:r>
      <w:r>
        <w:rPr>
          <w:color w:val="404042"/>
          <w:sz w:val="20"/>
        </w:rPr>
        <w:t>itens</w:t>
      </w:r>
      <w:r>
        <w:rPr>
          <w:color w:val="404042"/>
          <w:spacing w:val="-8"/>
          <w:sz w:val="20"/>
        </w:rPr>
        <w:t> </w:t>
      </w:r>
      <w:r>
        <w:rPr>
          <w:color w:val="404042"/>
          <w:sz w:val="20"/>
        </w:rPr>
        <w:t>do</w:t>
      </w:r>
      <w:r>
        <w:rPr>
          <w:color w:val="404042"/>
          <w:spacing w:val="-8"/>
          <w:sz w:val="20"/>
        </w:rPr>
        <w:t> </w:t>
      </w:r>
      <w:r>
        <w:rPr>
          <w:color w:val="404042"/>
          <w:sz w:val="20"/>
        </w:rPr>
        <w:t>formulário</w:t>
      </w:r>
      <w:r>
        <w:rPr>
          <w:color w:val="404042"/>
          <w:spacing w:val="-8"/>
          <w:sz w:val="20"/>
        </w:rPr>
        <w:t> </w:t>
      </w:r>
      <w:r>
        <w:rPr>
          <w:color w:val="404042"/>
          <w:sz w:val="20"/>
        </w:rPr>
        <w:t>poderão</w:t>
      </w:r>
      <w:r>
        <w:rPr>
          <w:color w:val="404042"/>
          <w:spacing w:val="-8"/>
          <w:sz w:val="20"/>
        </w:rPr>
        <w:t> </w:t>
      </w:r>
      <w:r>
        <w:rPr>
          <w:color w:val="404042"/>
          <w:sz w:val="20"/>
        </w:rPr>
        <w:t>ser</w:t>
      </w:r>
      <w:r>
        <w:rPr>
          <w:color w:val="404042"/>
          <w:spacing w:val="-8"/>
          <w:sz w:val="20"/>
        </w:rPr>
        <w:t> </w:t>
      </w:r>
      <w:r>
        <w:rPr>
          <w:color w:val="404042"/>
          <w:sz w:val="20"/>
        </w:rPr>
        <w:t>alterados</w:t>
      </w:r>
      <w:r>
        <w:rPr>
          <w:color w:val="404042"/>
          <w:spacing w:val="-8"/>
          <w:sz w:val="20"/>
        </w:rPr>
        <w:t> </w:t>
      </w:r>
      <w:r>
        <w:rPr>
          <w:color w:val="404042"/>
          <w:sz w:val="20"/>
        </w:rPr>
        <w:t>a</w:t>
      </w:r>
      <w:r>
        <w:rPr>
          <w:color w:val="404042"/>
          <w:spacing w:val="-8"/>
          <w:sz w:val="20"/>
        </w:rPr>
        <w:t> </w:t>
      </w:r>
      <w:r>
        <w:rPr>
          <w:color w:val="404042"/>
          <w:sz w:val="20"/>
        </w:rPr>
        <w:t>critério</w:t>
      </w:r>
      <w:r>
        <w:rPr>
          <w:color w:val="404042"/>
          <w:spacing w:val="-8"/>
          <w:sz w:val="20"/>
        </w:rPr>
        <w:t> </w:t>
      </w:r>
      <w:r>
        <w:rPr>
          <w:color w:val="404042"/>
          <w:sz w:val="20"/>
        </w:rPr>
        <w:t>da</w:t>
      </w:r>
      <w:r>
        <w:rPr>
          <w:color w:val="404042"/>
          <w:spacing w:val="-8"/>
          <w:sz w:val="20"/>
        </w:rPr>
        <w:t> </w:t>
      </w:r>
      <w:r>
        <w:rPr>
          <w:color w:val="404042"/>
          <w:sz w:val="20"/>
        </w:rPr>
        <w:t>administração </w:t>
      </w:r>
      <w:r>
        <w:rPr>
          <w:color w:val="404042"/>
          <w:spacing w:val="-2"/>
          <w:sz w:val="20"/>
        </w:rPr>
        <w:t>pública,</w:t>
      </w:r>
      <w:r>
        <w:rPr>
          <w:color w:val="404042"/>
          <w:spacing w:val="-10"/>
          <w:sz w:val="20"/>
        </w:rPr>
        <w:t> </w:t>
      </w:r>
      <w:r>
        <w:rPr>
          <w:color w:val="404042"/>
          <w:spacing w:val="-2"/>
          <w:sz w:val="20"/>
        </w:rPr>
        <w:t>de</w:t>
      </w:r>
      <w:r>
        <w:rPr>
          <w:color w:val="404042"/>
          <w:spacing w:val="-10"/>
          <w:sz w:val="20"/>
        </w:rPr>
        <w:t> </w:t>
      </w:r>
      <w:r>
        <w:rPr>
          <w:color w:val="404042"/>
          <w:spacing w:val="-2"/>
          <w:sz w:val="20"/>
        </w:rPr>
        <w:t>forma</w:t>
      </w:r>
      <w:r>
        <w:rPr>
          <w:color w:val="404042"/>
          <w:spacing w:val="-10"/>
          <w:sz w:val="20"/>
        </w:rPr>
        <w:t> </w:t>
      </w:r>
      <w:r>
        <w:rPr>
          <w:color w:val="404042"/>
          <w:spacing w:val="-2"/>
          <w:sz w:val="20"/>
        </w:rPr>
        <w:t>a</w:t>
      </w:r>
      <w:r>
        <w:rPr>
          <w:color w:val="404042"/>
          <w:spacing w:val="-10"/>
          <w:sz w:val="20"/>
        </w:rPr>
        <w:t> </w:t>
      </w:r>
      <w:r>
        <w:rPr>
          <w:color w:val="404042"/>
          <w:spacing w:val="-2"/>
          <w:sz w:val="20"/>
        </w:rPr>
        <w:t>compatibilizar</w:t>
      </w:r>
      <w:r>
        <w:rPr>
          <w:color w:val="404042"/>
          <w:spacing w:val="-10"/>
          <w:sz w:val="20"/>
        </w:rPr>
        <w:t> </w:t>
      </w:r>
      <w:r>
        <w:rPr>
          <w:color w:val="404042"/>
          <w:spacing w:val="-2"/>
          <w:sz w:val="20"/>
        </w:rPr>
        <w:t>às</w:t>
      </w:r>
      <w:r>
        <w:rPr>
          <w:color w:val="404042"/>
          <w:spacing w:val="-10"/>
          <w:sz w:val="20"/>
        </w:rPr>
        <w:t> </w:t>
      </w:r>
      <w:r>
        <w:rPr>
          <w:color w:val="404042"/>
          <w:spacing w:val="-2"/>
          <w:sz w:val="20"/>
        </w:rPr>
        <w:t>necessidades</w:t>
      </w:r>
      <w:r>
        <w:rPr>
          <w:color w:val="404042"/>
          <w:spacing w:val="-10"/>
          <w:sz w:val="20"/>
        </w:rPr>
        <w:t> </w:t>
      </w:r>
      <w:r>
        <w:rPr>
          <w:color w:val="404042"/>
          <w:spacing w:val="-2"/>
          <w:sz w:val="20"/>
        </w:rPr>
        <w:t>da</w:t>
      </w:r>
      <w:r>
        <w:rPr>
          <w:color w:val="404042"/>
          <w:spacing w:val="-10"/>
          <w:sz w:val="20"/>
        </w:rPr>
        <w:t> </w:t>
      </w:r>
      <w:r>
        <w:rPr>
          <w:color w:val="404042"/>
          <w:spacing w:val="-2"/>
          <w:sz w:val="20"/>
        </w:rPr>
        <w:t>política</w:t>
      </w:r>
      <w:r>
        <w:rPr>
          <w:color w:val="404042"/>
          <w:spacing w:val="-10"/>
          <w:sz w:val="20"/>
        </w:rPr>
        <w:t> </w:t>
      </w:r>
      <w:r>
        <w:rPr>
          <w:color w:val="404042"/>
          <w:spacing w:val="-2"/>
          <w:sz w:val="20"/>
        </w:rPr>
        <w:t>pública</w:t>
      </w:r>
      <w:r>
        <w:rPr>
          <w:color w:val="404042"/>
          <w:spacing w:val="-10"/>
          <w:sz w:val="20"/>
        </w:rPr>
        <w:t> </w:t>
      </w:r>
      <w:r>
        <w:rPr>
          <w:color w:val="404042"/>
          <w:spacing w:val="-2"/>
          <w:sz w:val="20"/>
        </w:rPr>
        <w:t>que </w:t>
      </w:r>
      <w:r>
        <w:rPr>
          <w:color w:val="404042"/>
          <w:sz w:val="20"/>
        </w:rPr>
        <w:t>se</w:t>
      </w:r>
      <w:r>
        <w:rPr>
          <w:color w:val="404042"/>
          <w:spacing w:val="-16"/>
          <w:sz w:val="20"/>
        </w:rPr>
        <w:t> </w:t>
      </w:r>
      <w:r>
        <w:rPr>
          <w:color w:val="404042"/>
          <w:sz w:val="20"/>
        </w:rPr>
        <w:t>insere</w:t>
      </w:r>
      <w:r>
        <w:rPr>
          <w:color w:val="404042"/>
          <w:spacing w:val="-16"/>
          <w:sz w:val="20"/>
        </w:rPr>
        <w:t> </w:t>
      </w:r>
      <w:r>
        <w:rPr>
          <w:color w:val="404042"/>
          <w:sz w:val="20"/>
        </w:rPr>
        <w:t>a</w:t>
      </w:r>
      <w:r>
        <w:rPr>
          <w:color w:val="404042"/>
          <w:spacing w:val="-15"/>
          <w:sz w:val="20"/>
        </w:rPr>
        <w:t> </w:t>
      </w:r>
      <w:r>
        <w:rPr>
          <w:color w:val="404042"/>
          <w:sz w:val="20"/>
        </w:rPr>
        <w:t>parceria</w:t>
      </w:r>
      <w:r>
        <w:rPr>
          <w:color w:val="404042"/>
          <w:spacing w:val="-16"/>
          <w:sz w:val="20"/>
        </w:rPr>
        <w:t> </w:t>
      </w:r>
      <w:r>
        <w:rPr>
          <w:color w:val="404042"/>
          <w:sz w:val="20"/>
        </w:rPr>
        <w:t>ou</w:t>
      </w:r>
      <w:r>
        <w:rPr>
          <w:color w:val="404042"/>
          <w:spacing w:val="-16"/>
          <w:sz w:val="20"/>
        </w:rPr>
        <w:t> </w:t>
      </w:r>
      <w:r>
        <w:rPr>
          <w:color w:val="404042"/>
          <w:sz w:val="20"/>
        </w:rPr>
        <w:t>aos</w:t>
      </w:r>
      <w:r>
        <w:rPr>
          <w:color w:val="404042"/>
          <w:spacing w:val="-15"/>
          <w:sz w:val="20"/>
        </w:rPr>
        <w:t> </w:t>
      </w:r>
      <w:r>
        <w:rPr>
          <w:color w:val="404042"/>
          <w:sz w:val="20"/>
        </w:rPr>
        <w:t>critérios</w:t>
      </w:r>
      <w:r>
        <w:rPr>
          <w:color w:val="404042"/>
          <w:spacing w:val="-16"/>
          <w:sz w:val="20"/>
        </w:rPr>
        <w:t> </w:t>
      </w:r>
      <w:r>
        <w:rPr>
          <w:color w:val="404042"/>
          <w:sz w:val="20"/>
        </w:rPr>
        <w:t>de</w:t>
      </w:r>
      <w:r>
        <w:rPr>
          <w:color w:val="404042"/>
          <w:spacing w:val="-15"/>
          <w:sz w:val="20"/>
        </w:rPr>
        <w:t> </w:t>
      </w:r>
      <w:r>
        <w:rPr>
          <w:color w:val="404042"/>
          <w:sz w:val="20"/>
        </w:rPr>
        <w:t>seleção</w:t>
      </w:r>
      <w:r>
        <w:rPr>
          <w:color w:val="404042"/>
          <w:spacing w:val="-16"/>
          <w:sz w:val="20"/>
        </w:rPr>
        <w:t> </w:t>
      </w:r>
      <w:r>
        <w:rPr>
          <w:color w:val="404042"/>
          <w:sz w:val="20"/>
        </w:rPr>
        <w:t>estabelecidos</w:t>
      </w:r>
      <w:r>
        <w:rPr>
          <w:color w:val="404042"/>
          <w:spacing w:val="-16"/>
          <w:sz w:val="20"/>
        </w:rPr>
        <w:t> </w:t>
      </w:r>
      <w:r>
        <w:rPr>
          <w:color w:val="404042"/>
          <w:sz w:val="20"/>
        </w:rPr>
        <w:t>no</w:t>
      </w:r>
      <w:r>
        <w:rPr>
          <w:color w:val="404042"/>
          <w:spacing w:val="-15"/>
          <w:sz w:val="20"/>
        </w:rPr>
        <w:t> </w:t>
      </w:r>
      <w:r>
        <w:rPr>
          <w:color w:val="404042"/>
          <w:sz w:val="20"/>
        </w:rPr>
        <w:t>edital</w:t>
      </w:r>
      <w:r>
        <w:rPr>
          <w:color w:val="404042"/>
          <w:spacing w:val="-16"/>
          <w:sz w:val="20"/>
        </w:rPr>
        <w:t> </w:t>
      </w:r>
      <w:r>
        <w:rPr>
          <w:color w:val="404042"/>
          <w:sz w:val="20"/>
        </w:rPr>
        <w:t>de chamamento</w:t>
      </w:r>
      <w:r>
        <w:rPr>
          <w:color w:val="404042"/>
          <w:spacing w:val="-10"/>
          <w:sz w:val="20"/>
        </w:rPr>
        <w:t> </w:t>
      </w:r>
      <w:r>
        <w:rPr>
          <w:color w:val="404042"/>
          <w:sz w:val="20"/>
        </w:rPr>
        <w:t>público.</w:t>
      </w:r>
    </w:p>
    <w:p>
      <w:pPr>
        <w:pStyle w:val="BodyText"/>
        <w:spacing w:before="106"/>
        <w:ind w:left="963" w:right="959"/>
        <w:jc w:val="both"/>
      </w:pPr>
      <w:r>
        <w:rPr>
          <w:color w:val="404042"/>
          <w:spacing w:val="-2"/>
        </w:rPr>
        <w:t>Ressalta-se</w:t>
      </w:r>
      <w:r>
        <w:rPr>
          <w:color w:val="404042"/>
          <w:spacing w:val="-13"/>
        </w:rPr>
        <w:t> </w:t>
      </w:r>
      <w:r>
        <w:rPr>
          <w:color w:val="404042"/>
          <w:spacing w:val="-2"/>
        </w:rPr>
        <w:t>que</w:t>
      </w:r>
      <w:r>
        <w:rPr>
          <w:color w:val="404042"/>
          <w:spacing w:val="-13"/>
        </w:rPr>
        <w:t> </w:t>
      </w:r>
      <w:r>
        <w:rPr>
          <w:color w:val="404042"/>
          <w:spacing w:val="-2"/>
        </w:rPr>
        <w:t>a</w:t>
      </w:r>
      <w:r>
        <w:rPr>
          <w:color w:val="404042"/>
          <w:spacing w:val="-13"/>
        </w:rPr>
        <w:t> </w:t>
      </w:r>
      <w:r>
        <w:rPr>
          <w:color w:val="404042"/>
          <w:spacing w:val="-2"/>
        </w:rPr>
        <w:t>proposta</w:t>
      </w:r>
      <w:r>
        <w:rPr>
          <w:color w:val="404042"/>
          <w:spacing w:val="-13"/>
        </w:rPr>
        <w:t> </w:t>
      </w:r>
      <w:r>
        <w:rPr>
          <w:color w:val="404042"/>
          <w:spacing w:val="-2"/>
        </w:rPr>
        <w:t>de</w:t>
      </w:r>
      <w:r>
        <w:rPr>
          <w:color w:val="404042"/>
          <w:spacing w:val="-13"/>
        </w:rPr>
        <w:t> </w:t>
      </w:r>
      <w:r>
        <w:rPr>
          <w:color w:val="404042"/>
          <w:spacing w:val="-2"/>
        </w:rPr>
        <w:t>plano</w:t>
      </w:r>
      <w:r>
        <w:rPr>
          <w:color w:val="404042"/>
          <w:spacing w:val="-13"/>
        </w:rPr>
        <w:t> </w:t>
      </w:r>
      <w:r>
        <w:rPr>
          <w:color w:val="404042"/>
          <w:spacing w:val="-2"/>
        </w:rPr>
        <w:t>de</w:t>
      </w:r>
      <w:r>
        <w:rPr>
          <w:color w:val="404042"/>
          <w:spacing w:val="-13"/>
        </w:rPr>
        <w:t> </w:t>
      </w:r>
      <w:r>
        <w:rPr>
          <w:color w:val="404042"/>
          <w:spacing w:val="-2"/>
        </w:rPr>
        <w:t>trabalho</w:t>
      </w:r>
      <w:r>
        <w:rPr>
          <w:color w:val="404042"/>
          <w:spacing w:val="-13"/>
        </w:rPr>
        <w:t> </w:t>
      </w:r>
      <w:r>
        <w:rPr>
          <w:color w:val="404042"/>
          <w:spacing w:val="-2"/>
        </w:rPr>
        <w:t>é</w:t>
      </w:r>
      <w:r>
        <w:rPr>
          <w:color w:val="404042"/>
          <w:spacing w:val="-13"/>
        </w:rPr>
        <w:t> </w:t>
      </w:r>
      <w:r>
        <w:rPr>
          <w:color w:val="404042"/>
          <w:spacing w:val="-2"/>
        </w:rPr>
        <w:t>elaborada</w:t>
      </w:r>
      <w:r>
        <w:rPr>
          <w:color w:val="404042"/>
          <w:spacing w:val="-13"/>
        </w:rPr>
        <w:t> </w:t>
      </w:r>
      <w:r>
        <w:rPr>
          <w:color w:val="404042"/>
          <w:spacing w:val="-2"/>
        </w:rPr>
        <w:t>durante</w:t>
      </w:r>
      <w:r>
        <w:rPr>
          <w:color w:val="404042"/>
          <w:spacing w:val="-13"/>
        </w:rPr>
        <w:t> </w:t>
      </w:r>
      <w:r>
        <w:rPr>
          <w:color w:val="404042"/>
          <w:spacing w:val="-2"/>
        </w:rPr>
        <w:t>a</w:t>
      </w:r>
      <w:r>
        <w:rPr>
          <w:color w:val="404042"/>
          <w:spacing w:val="-13"/>
        </w:rPr>
        <w:t> </w:t>
      </w:r>
      <w:r>
        <w:rPr>
          <w:color w:val="404042"/>
          <w:spacing w:val="-2"/>
        </w:rPr>
        <w:t>fase de</w:t>
      </w:r>
      <w:r>
        <w:rPr>
          <w:color w:val="404042"/>
          <w:spacing w:val="-10"/>
        </w:rPr>
        <w:t> </w:t>
      </w:r>
      <w:r>
        <w:rPr>
          <w:color w:val="404042"/>
          <w:spacing w:val="-2"/>
        </w:rPr>
        <w:t>chamamento</w:t>
      </w:r>
      <w:r>
        <w:rPr>
          <w:color w:val="404042"/>
          <w:spacing w:val="-10"/>
        </w:rPr>
        <w:t> </w:t>
      </w:r>
      <w:r>
        <w:rPr>
          <w:color w:val="404042"/>
          <w:spacing w:val="-2"/>
        </w:rPr>
        <w:t>público</w:t>
      </w:r>
      <w:r>
        <w:rPr>
          <w:color w:val="404042"/>
          <w:spacing w:val="-10"/>
        </w:rPr>
        <w:t> </w:t>
      </w:r>
      <w:r>
        <w:rPr>
          <w:color w:val="404042"/>
          <w:spacing w:val="-2"/>
        </w:rPr>
        <w:t>e</w:t>
      </w:r>
      <w:r>
        <w:rPr>
          <w:color w:val="404042"/>
          <w:spacing w:val="-10"/>
        </w:rPr>
        <w:t> </w:t>
      </w:r>
      <w:r>
        <w:rPr>
          <w:color w:val="404042"/>
          <w:spacing w:val="-2"/>
        </w:rPr>
        <w:t>constitui</w:t>
      </w:r>
      <w:r>
        <w:rPr>
          <w:color w:val="404042"/>
          <w:spacing w:val="-10"/>
        </w:rPr>
        <w:t> </w:t>
      </w:r>
      <w:r>
        <w:rPr>
          <w:color w:val="404042"/>
          <w:spacing w:val="-2"/>
        </w:rPr>
        <w:t>um</w:t>
      </w:r>
      <w:r>
        <w:rPr>
          <w:color w:val="404042"/>
          <w:spacing w:val="-10"/>
        </w:rPr>
        <w:t> </w:t>
      </w:r>
      <w:r>
        <w:rPr>
          <w:color w:val="404042"/>
          <w:spacing w:val="-2"/>
        </w:rPr>
        <w:t>esboço</w:t>
      </w:r>
      <w:r>
        <w:rPr>
          <w:color w:val="404042"/>
          <w:spacing w:val="-10"/>
        </w:rPr>
        <w:t> </w:t>
      </w:r>
      <w:r>
        <w:rPr>
          <w:color w:val="404042"/>
          <w:spacing w:val="-2"/>
        </w:rPr>
        <w:t>do</w:t>
      </w:r>
      <w:r>
        <w:rPr>
          <w:color w:val="404042"/>
          <w:spacing w:val="-10"/>
        </w:rPr>
        <w:t> </w:t>
      </w:r>
      <w:r>
        <w:rPr>
          <w:color w:val="404042"/>
          <w:spacing w:val="-2"/>
        </w:rPr>
        <w:t>plano</w:t>
      </w:r>
      <w:r>
        <w:rPr>
          <w:color w:val="404042"/>
          <w:spacing w:val="-10"/>
        </w:rPr>
        <w:t> </w:t>
      </w:r>
      <w:r>
        <w:rPr>
          <w:color w:val="404042"/>
          <w:spacing w:val="-2"/>
        </w:rPr>
        <w:t>de</w:t>
      </w:r>
      <w:r>
        <w:rPr>
          <w:color w:val="404042"/>
          <w:spacing w:val="-10"/>
        </w:rPr>
        <w:t> </w:t>
      </w:r>
      <w:r>
        <w:rPr>
          <w:color w:val="404042"/>
          <w:spacing w:val="-2"/>
        </w:rPr>
        <w:t>trabalho.</w:t>
      </w:r>
      <w:r>
        <w:rPr>
          <w:color w:val="404042"/>
          <w:spacing w:val="-10"/>
        </w:rPr>
        <w:t> </w:t>
      </w:r>
      <w:r>
        <w:rPr>
          <w:color w:val="404042"/>
          <w:spacing w:val="-2"/>
        </w:rPr>
        <w:t>Isto</w:t>
      </w:r>
      <w:r>
        <w:rPr>
          <w:color w:val="404042"/>
          <w:spacing w:val="-10"/>
        </w:rPr>
        <w:t> </w:t>
      </w:r>
      <w:r>
        <w:rPr>
          <w:color w:val="404042"/>
          <w:spacing w:val="-2"/>
        </w:rPr>
        <w:t>é, </w:t>
      </w:r>
      <w:r>
        <w:rPr>
          <w:color w:val="404042"/>
        </w:rPr>
        <w:t>poderá ter menos itens do que o plano de trabalho ou esses poderão ser alterados durante a fase de elaboração do plano de trabalho, desde que atenda as orientações a seguir.</w:t>
      </w:r>
    </w:p>
    <w:p>
      <w:pPr>
        <w:pStyle w:val="BodyText"/>
        <w:spacing w:before="50"/>
        <w:ind w:left="963" w:right="959"/>
        <w:jc w:val="both"/>
      </w:pPr>
      <w:r>
        <w:rPr>
          <w:color w:val="404042"/>
          <w:spacing w:val="-4"/>
        </w:rPr>
        <w:t>O</w:t>
      </w:r>
      <w:r>
        <w:rPr>
          <w:color w:val="404042"/>
          <w:spacing w:val="-8"/>
        </w:rPr>
        <w:t> </w:t>
      </w:r>
      <w:r>
        <w:rPr>
          <w:color w:val="404042"/>
          <w:spacing w:val="-4"/>
        </w:rPr>
        <w:t>plano</w:t>
      </w:r>
      <w:r>
        <w:rPr>
          <w:color w:val="404042"/>
          <w:spacing w:val="-8"/>
        </w:rPr>
        <w:t> </w:t>
      </w:r>
      <w:r>
        <w:rPr>
          <w:color w:val="404042"/>
          <w:spacing w:val="-4"/>
        </w:rPr>
        <w:t>de</w:t>
      </w:r>
      <w:r>
        <w:rPr>
          <w:color w:val="404042"/>
          <w:spacing w:val="-8"/>
        </w:rPr>
        <w:t> </w:t>
      </w:r>
      <w:r>
        <w:rPr>
          <w:color w:val="404042"/>
          <w:spacing w:val="-4"/>
        </w:rPr>
        <w:t>trabalho</w:t>
      </w:r>
      <w:r>
        <w:rPr>
          <w:color w:val="404042"/>
          <w:spacing w:val="-8"/>
        </w:rPr>
        <w:t> </w:t>
      </w:r>
      <w:r>
        <w:rPr>
          <w:color w:val="404042"/>
          <w:spacing w:val="-4"/>
        </w:rPr>
        <w:t>deverá</w:t>
      </w:r>
      <w:r>
        <w:rPr>
          <w:color w:val="404042"/>
          <w:spacing w:val="-8"/>
        </w:rPr>
        <w:t> </w:t>
      </w:r>
      <w:r>
        <w:rPr>
          <w:color w:val="404042"/>
          <w:spacing w:val="-4"/>
        </w:rPr>
        <w:t>ser</w:t>
      </w:r>
      <w:r>
        <w:rPr>
          <w:color w:val="404042"/>
          <w:spacing w:val="-8"/>
        </w:rPr>
        <w:t> </w:t>
      </w:r>
      <w:r>
        <w:rPr>
          <w:color w:val="404042"/>
          <w:spacing w:val="-4"/>
        </w:rPr>
        <w:t>elaborado</w:t>
      </w:r>
      <w:r>
        <w:rPr>
          <w:color w:val="404042"/>
          <w:spacing w:val="-8"/>
        </w:rPr>
        <w:t> </w:t>
      </w:r>
      <w:r>
        <w:rPr>
          <w:color w:val="404042"/>
          <w:spacing w:val="-4"/>
        </w:rPr>
        <w:t>após</w:t>
      </w:r>
      <w:r>
        <w:rPr>
          <w:color w:val="404042"/>
          <w:spacing w:val="-8"/>
        </w:rPr>
        <w:t> </w:t>
      </w:r>
      <w:r>
        <w:rPr>
          <w:color w:val="404042"/>
          <w:spacing w:val="-4"/>
        </w:rPr>
        <w:t>seleção</w:t>
      </w:r>
      <w:r>
        <w:rPr>
          <w:color w:val="404042"/>
          <w:spacing w:val="-8"/>
        </w:rPr>
        <w:t> </w:t>
      </w:r>
      <w:r>
        <w:rPr>
          <w:color w:val="404042"/>
          <w:spacing w:val="-4"/>
        </w:rPr>
        <w:t>da</w:t>
      </w:r>
      <w:r>
        <w:rPr>
          <w:color w:val="404042"/>
          <w:spacing w:val="-8"/>
        </w:rPr>
        <w:t> </w:t>
      </w:r>
      <w:r>
        <w:rPr>
          <w:color w:val="404042"/>
          <w:spacing w:val="-4"/>
        </w:rPr>
        <w:t>OSC</w:t>
      </w:r>
      <w:r>
        <w:rPr>
          <w:color w:val="404042"/>
          <w:spacing w:val="-8"/>
        </w:rPr>
        <w:t> </w:t>
      </w:r>
      <w:r>
        <w:rPr>
          <w:color w:val="404042"/>
          <w:spacing w:val="-4"/>
        </w:rPr>
        <w:t>e</w:t>
      </w:r>
      <w:r>
        <w:rPr>
          <w:color w:val="404042"/>
          <w:spacing w:val="-8"/>
        </w:rPr>
        <w:t> </w:t>
      </w:r>
      <w:r>
        <w:rPr>
          <w:color w:val="404042"/>
          <w:spacing w:val="-4"/>
        </w:rPr>
        <w:t>em</w:t>
      </w:r>
      <w:r>
        <w:rPr>
          <w:color w:val="404042"/>
          <w:spacing w:val="-8"/>
        </w:rPr>
        <w:t> </w:t>
      </w:r>
      <w:r>
        <w:rPr>
          <w:color w:val="404042"/>
          <w:spacing w:val="-4"/>
        </w:rPr>
        <w:t>diálogo </w:t>
      </w:r>
      <w:r>
        <w:rPr>
          <w:color w:val="404042"/>
        </w:rPr>
        <w:t>técnico com a administração pública, observadas:</w:t>
      </w:r>
    </w:p>
    <w:p>
      <w:pPr>
        <w:pStyle w:val="ListParagraph"/>
        <w:numPr>
          <w:ilvl w:val="0"/>
          <w:numId w:val="84"/>
        </w:numPr>
        <w:tabs>
          <w:tab w:pos="1119" w:val="left" w:leader="none"/>
        </w:tabs>
        <w:spacing w:line="240" w:lineRule="auto" w:before="54" w:after="0"/>
        <w:ind w:left="1119" w:right="0" w:hanging="156"/>
        <w:jc w:val="left"/>
        <w:rPr>
          <w:sz w:val="20"/>
        </w:rPr>
      </w:pPr>
      <w:r>
        <w:rPr>
          <w:color w:val="404042"/>
          <w:spacing w:val="-2"/>
          <w:sz w:val="20"/>
        </w:rPr>
        <w:t>as</w:t>
      </w:r>
      <w:r>
        <w:rPr>
          <w:color w:val="404042"/>
          <w:spacing w:val="-11"/>
          <w:sz w:val="20"/>
        </w:rPr>
        <w:t> </w:t>
      </w:r>
      <w:r>
        <w:rPr>
          <w:color w:val="404042"/>
          <w:spacing w:val="-2"/>
          <w:sz w:val="20"/>
        </w:rPr>
        <w:t>exigências</w:t>
      </w:r>
      <w:r>
        <w:rPr>
          <w:color w:val="404042"/>
          <w:spacing w:val="-11"/>
          <w:sz w:val="20"/>
        </w:rPr>
        <w:t> </w:t>
      </w:r>
      <w:r>
        <w:rPr>
          <w:color w:val="404042"/>
          <w:spacing w:val="-2"/>
          <w:sz w:val="20"/>
        </w:rPr>
        <w:t>previstas</w:t>
      </w:r>
      <w:r>
        <w:rPr>
          <w:color w:val="404042"/>
          <w:spacing w:val="-11"/>
          <w:sz w:val="20"/>
        </w:rPr>
        <w:t> </w:t>
      </w:r>
      <w:r>
        <w:rPr>
          <w:color w:val="404042"/>
          <w:spacing w:val="-2"/>
          <w:sz w:val="20"/>
        </w:rPr>
        <w:t>no</w:t>
      </w:r>
      <w:r>
        <w:rPr>
          <w:color w:val="404042"/>
          <w:spacing w:val="-11"/>
          <w:sz w:val="20"/>
        </w:rPr>
        <w:t> </w:t>
      </w:r>
      <w:r>
        <w:rPr>
          <w:color w:val="404042"/>
          <w:spacing w:val="-2"/>
          <w:sz w:val="20"/>
        </w:rPr>
        <w:t>edital;</w:t>
      </w:r>
    </w:p>
    <w:p>
      <w:pPr>
        <w:pStyle w:val="ListParagraph"/>
        <w:numPr>
          <w:ilvl w:val="0"/>
          <w:numId w:val="84"/>
        </w:numPr>
        <w:tabs>
          <w:tab w:pos="1165" w:val="left" w:leader="none"/>
        </w:tabs>
        <w:spacing w:line="240" w:lineRule="auto" w:before="55" w:after="0"/>
        <w:ind w:left="1165" w:right="0" w:hanging="202"/>
        <w:jc w:val="left"/>
        <w:rPr>
          <w:sz w:val="20"/>
        </w:rPr>
      </w:pPr>
      <w:r>
        <w:rPr>
          <w:color w:val="404042"/>
          <w:spacing w:val="-2"/>
          <w:sz w:val="20"/>
        </w:rPr>
        <w:t>a</w:t>
      </w:r>
      <w:r>
        <w:rPr>
          <w:color w:val="404042"/>
          <w:spacing w:val="-15"/>
          <w:sz w:val="20"/>
        </w:rPr>
        <w:t> </w:t>
      </w:r>
      <w:r>
        <w:rPr>
          <w:color w:val="404042"/>
          <w:spacing w:val="-2"/>
          <w:sz w:val="20"/>
        </w:rPr>
        <w:t>concepção</w:t>
      </w:r>
      <w:r>
        <w:rPr>
          <w:color w:val="404042"/>
          <w:spacing w:val="-14"/>
          <w:sz w:val="20"/>
        </w:rPr>
        <w:t> </w:t>
      </w:r>
      <w:r>
        <w:rPr>
          <w:color w:val="404042"/>
          <w:spacing w:val="-2"/>
          <w:sz w:val="20"/>
        </w:rPr>
        <w:t>da</w:t>
      </w:r>
      <w:r>
        <w:rPr>
          <w:color w:val="404042"/>
          <w:spacing w:val="-14"/>
          <w:sz w:val="20"/>
        </w:rPr>
        <w:t> </w:t>
      </w:r>
      <w:r>
        <w:rPr>
          <w:color w:val="404042"/>
          <w:spacing w:val="-2"/>
          <w:sz w:val="20"/>
        </w:rPr>
        <w:t>proposta</w:t>
      </w:r>
      <w:r>
        <w:rPr>
          <w:color w:val="404042"/>
          <w:spacing w:val="-14"/>
          <w:sz w:val="20"/>
        </w:rPr>
        <w:t> </w:t>
      </w:r>
      <w:r>
        <w:rPr>
          <w:color w:val="404042"/>
          <w:spacing w:val="-2"/>
          <w:sz w:val="20"/>
        </w:rPr>
        <w:t>apresentada</w:t>
      </w:r>
      <w:r>
        <w:rPr>
          <w:color w:val="404042"/>
          <w:spacing w:val="-14"/>
          <w:sz w:val="20"/>
        </w:rPr>
        <w:t> </w:t>
      </w:r>
      <w:r>
        <w:rPr>
          <w:color w:val="404042"/>
          <w:spacing w:val="-2"/>
          <w:sz w:val="20"/>
        </w:rPr>
        <w:t>na</w:t>
      </w:r>
      <w:r>
        <w:rPr>
          <w:color w:val="404042"/>
          <w:spacing w:val="-14"/>
          <w:sz w:val="20"/>
        </w:rPr>
        <w:t> </w:t>
      </w:r>
      <w:r>
        <w:rPr>
          <w:color w:val="404042"/>
          <w:spacing w:val="-2"/>
          <w:sz w:val="20"/>
        </w:rPr>
        <w:t>fase</w:t>
      </w:r>
      <w:r>
        <w:rPr>
          <w:color w:val="404042"/>
          <w:spacing w:val="-15"/>
          <w:sz w:val="20"/>
        </w:rPr>
        <w:t> </w:t>
      </w:r>
      <w:r>
        <w:rPr>
          <w:color w:val="404042"/>
          <w:spacing w:val="-2"/>
          <w:sz w:val="20"/>
        </w:rPr>
        <w:t>de</w:t>
      </w:r>
      <w:r>
        <w:rPr>
          <w:color w:val="404042"/>
          <w:spacing w:val="-14"/>
          <w:sz w:val="20"/>
        </w:rPr>
        <w:t> </w:t>
      </w:r>
      <w:r>
        <w:rPr>
          <w:color w:val="404042"/>
          <w:spacing w:val="-2"/>
          <w:sz w:val="20"/>
        </w:rPr>
        <w:t>chamamento</w:t>
      </w:r>
      <w:r>
        <w:rPr>
          <w:color w:val="404042"/>
          <w:spacing w:val="-14"/>
          <w:sz w:val="20"/>
        </w:rPr>
        <w:t> </w:t>
      </w:r>
      <w:r>
        <w:rPr>
          <w:color w:val="404042"/>
          <w:spacing w:val="-2"/>
          <w:sz w:val="20"/>
        </w:rPr>
        <w:t>público;</w:t>
      </w:r>
      <w:r>
        <w:rPr>
          <w:color w:val="404042"/>
          <w:spacing w:val="-14"/>
          <w:sz w:val="20"/>
        </w:rPr>
        <w:t> </w:t>
      </w:r>
      <w:r>
        <w:rPr>
          <w:color w:val="404042"/>
          <w:spacing w:val="-10"/>
          <w:sz w:val="20"/>
        </w:rPr>
        <w:t>e</w:t>
      </w:r>
    </w:p>
    <w:p>
      <w:pPr>
        <w:pStyle w:val="ListParagraph"/>
        <w:numPr>
          <w:ilvl w:val="0"/>
          <w:numId w:val="84"/>
        </w:numPr>
        <w:tabs>
          <w:tab w:pos="1218" w:val="left" w:leader="none"/>
        </w:tabs>
        <w:spacing w:line="240" w:lineRule="auto" w:before="55" w:after="0"/>
        <w:ind w:left="1218" w:right="0" w:hanging="255"/>
        <w:jc w:val="left"/>
        <w:rPr>
          <w:sz w:val="20"/>
        </w:rPr>
      </w:pPr>
      <w:r>
        <w:rPr>
          <w:color w:val="404042"/>
          <w:spacing w:val="-2"/>
          <w:sz w:val="20"/>
        </w:rPr>
        <w:t>as</w:t>
      </w:r>
      <w:r>
        <w:rPr>
          <w:color w:val="404042"/>
          <w:spacing w:val="-7"/>
          <w:sz w:val="20"/>
        </w:rPr>
        <w:t> </w:t>
      </w:r>
      <w:r>
        <w:rPr>
          <w:color w:val="404042"/>
          <w:spacing w:val="-2"/>
          <w:sz w:val="20"/>
        </w:rPr>
        <w:t>necessidades</w:t>
      </w:r>
      <w:r>
        <w:rPr>
          <w:color w:val="404042"/>
          <w:spacing w:val="-7"/>
          <w:sz w:val="20"/>
        </w:rPr>
        <w:t> </w:t>
      </w:r>
      <w:r>
        <w:rPr>
          <w:color w:val="404042"/>
          <w:spacing w:val="-2"/>
          <w:sz w:val="20"/>
        </w:rPr>
        <w:t>da</w:t>
      </w:r>
      <w:r>
        <w:rPr>
          <w:color w:val="404042"/>
          <w:spacing w:val="-7"/>
          <w:sz w:val="20"/>
        </w:rPr>
        <w:t> </w:t>
      </w:r>
      <w:r>
        <w:rPr>
          <w:color w:val="404042"/>
          <w:spacing w:val="-2"/>
          <w:sz w:val="20"/>
        </w:rPr>
        <w:t>política</w:t>
      </w:r>
      <w:r>
        <w:rPr>
          <w:color w:val="404042"/>
          <w:spacing w:val="-7"/>
          <w:sz w:val="20"/>
        </w:rPr>
        <w:t> </w:t>
      </w:r>
      <w:r>
        <w:rPr>
          <w:color w:val="404042"/>
          <w:spacing w:val="-2"/>
          <w:sz w:val="20"/>
        </w:rPr>
        <w:t>pública</w:t>
      </w:r>
      <w:r>
        <w:rPr>
          <w:color w:val="404042"/>
          <w:spacing w:val="-7"/>
          <w:sz w:val="20"/>
        </w:rPr>
        <w:t> </w:t>
      </w:r>
      <w:r>
        <w:rPr>
          <w:color w:val="404042"/>
          <w:spacing w:val="-2"/>
          <w:sz w:val="20"/>
        </w:rPr>
        <w:t>setorial.</w:t>
      </w:r>
    </w:p>
    <w:p>
      <w:pPr>
        <w:pStyle w:val="BodyText"/>
        <w:spacing w:before="55"/>
        <w:ind w:left="963" w:right="959"/>
        <w:jc w:val="both"/>
      </w:pPr>
      <w:r>
        <w:rPr>
          <w:color w:val="404042"/>
        </w:rPr>
        <w:t>O</w:t>
      </w:r>
      <w:r>
        <w:rPr>
          <w:color w:val="404042"/>
          <w:spacing w:val="-16"/>
        </w:rPr>
        <w:t> </w:t>
      </w:r>
      <w:r>
        <w:rPr>
          <w:color w:val="404042"/>
        </w:rPr>
        <w:t>documento</w:t>
      </w:r>
      <w:r>
        <w:rPr>
          <w:color w:val="404042"/>
          <w:spacing w:val="-15"/>
        </w:rPr>
        <w:t> </w:t>
      </w:r>
      <w:r>
        <w:rPr>
          <w:color w:val="404042"/>
        </w:rPr>
        <w:t>proposto</w:t>
      </w:r>
      <w:r>
        <w:rPr>
          <w:color w:val="404042"/>
          <w:spacing w:val="-16"/>
        </w:rPr>
        <w:t> </w:t>
      </w:r>
      <w:r>
        <w:rPr>
          <w:color w:val="404042"/>
        </w:rPr>
        <w:t>é</w:t>
      </w:r>
      <w:r>
        <w:rPr>
          <w:color w:val="404042"/>
          <w:spacing w:val="-15"/>
        </w:rPr>
        <w:t> </w:t>
      </w:r>
      <w:r>
        <w:rPr>
          <w:color w:val="404042"/>
        </w:rPr>
        <w:t>apenas</w:t>
      </w:r>
      <w:r>
        <w:rPr>
          <w:color w:val="404042"/>
          <w:spacing w:val="-16"/>
        </w:rPr>
        <w:t> </w:t>
      </w:r>
      <w:r>
        <w:rPr>
          <w:color w:val="404042"/>
        </w:rPr>
        <w:t>um</w:t>
      </w:r>
      <w:r>
        <w:rPr>
          <w:color w:val="404042"/>
          <w:spacing w:val="-15"/>
        </w:rPr>
        <w:t> </w:t>
      </w:r>
      <w:r>
        <w:rPr>
          <w:color w:val="404042"/>
        </w:rPr>
        <w:t>modelo,</w:t>
      </w:r>
      <w:r>
        <w:rPr>
          <w:color w:val="404042"/>
          <w:spacing w:val="-16"/>
        </w:rPr>
        <w:t> </w:t>
      </w:r>
      <w:r>
        <w:rPr>
          <w:color w:val="404042"/>
        </w:rPr>
        <w:t>portanto</w:t>
      </w:r>
      <w:r>
        <w:rPr>
          <w:color w:val="404042"/>
          <w:spacing w:val="-15"/>
        </w:rPr>
        <w:t> </w:t>
      </w:r>
      <w:r>
        <w:rPr>
          <w:color w:val="404042"/>
        </w:rPr>
        <w:t>poderá</w:t>
      </w:r>
      <w:r>
        <w:rPr>
          <w:color w:val="404042"/>
          <w:spacing w:val="-16"/>
        </w:rPr>
        <w:t> </w:t>
      </w:r>
      <w:r>
        <w:rPr>
          <w:color w:val="404042"/>
        </w:rPr>
        <w:t>ser</w:t>
      </w:r>
      <w:r>
        <w:rPr>
          <w:color w:val="404042"/>
          <w:spacing w:val="-15"/>
        </w:rPr>
        <w:t> </w:t>
      </w:r>
      <w:r>
        <w:rPr>
          <w:color w:val="404042"/>
        </w:rPr>
        <w:t>alterado pela administração pública conforme necessidade da política pública em </w:t>
      </w:r>
      <w:r>
        <w:rPr>
          <w:color w:val="404042"/>
          <w:spacing w:val="-4"/>
        </w:rPr>
        <w:t>questão.</w:t>
      </w:r>
      <w:r>
        <w:rPr>
          <w:color w:val="404042"/>
          <w:spacing w:val="-12"/>
        </w:rPr>
        <w:t> </w:t>
      </w:r>
      <w:r>
        <w:rPr>
          <w:color w:val="404042"/>
          <w:spacing w:val="-4"/>
        </w:rPr>
        <w:t>Da</w:t>
      </w:r>
      <w:r>
        <w:rPr>
          <w:color w:val="404042"/>
          <w:spacing w:val="-12"/>
        </w:rPr>
        <w:t> </w:t>
      </w:r>
      <w:r>
        <w:rPr>
          <w:color w:val="404042"/>
          <w:spacing w:val="-4"/>
        </w:rPr>
        <w:t>mesma</w:t>
      </w:r>
      <w:r>
        <w:rPr>
          <w:color w:val="404042"/>
          <w:spacing w:val="-11"/>
        </w:rPr>
        <w:t> </w:t>
      </w:r>
      <w:r>
        <w:rPr>
          <w:color w:val="404042"/>
          <w:spacing w:val="-4"/>
        </w:rPr>
        <w:t>forma,</w:t>
      </w:r>
      <w:r>
        <w:rPr>
          <w:color w:val="404042"/>
          <w:spacing w:val="-12"/>
        </w:rPr>
        <w:t> </w:t>
      </w:r>
      <w:r>
        <w:rPr>
          <w:color w:val="404042"/>
          <w:spacing w:val="-4"/>
        </w:rPr>
        <w:t>caso</w:t>
      </w:r>
      <w:r>
        <w:rPr>
          <w:color w:val="404042"/>
          <w:spacing w:val="-12"/>
        </w:rPr>
        <w:t> </w:t>
      </w:r>
      <w:r>
        <w:rPr>
          <w:color w:val="404042"/>
          <w:spacing w:val="-4"/>
        </w:rPr>
        <w:t>seja</w:t>
      </w:r>
      <w:r>
        <w:rPr>
          <w:color w:val="404042"/>
          <w:spacing w:val="-11"/>
        </w:rPr>
        <w:t> </w:t>
      </w:r>
      <w:r>
        <w:rPr>
          <w:color w:val="404042"/>
          <w:spacing w:val="-4"/>
        </w:rPr>
        <w:t>necessário,</w:t>
      </w:r>
      <w:r>
        <w:rPr>
          <w:color w:val="404042"/>
          <w:spacing w:val="-12"/>
        </w:rPr>
        <w:t> </w:t>
      </w:r>
      <w:r>
        <w:rPr>
          <w:color w:val="404042"/>
          <w:spacing w:val="-4"/>
        </w:rPr>
        <w:t>poderão</w:t>
      </w:r>
      <w:r>
        <w:rPr>
          <w:color w:val="404042"/>
          <w:spacing w:val="-11"/>
        </w:rPr>
        <w:t> </w:t>
      </w:r>
      <w:r>
        <w:rPr>
          <w:color w:val="404042"/>
          <w:spacing w:val="-4"/>
        </w:rPr>
        <w:t>ser</w:t>
      </w:r>
      <w:r>
        <w:rPr>
          <w:color w:val="404042"/>
          <w:spacing w:val="-12"/>
        </w:rPr>
        <w:t> </w:t>
      </w:r>
      <w:r>
        <w:rPr>
          <w:color w:val="404042"/>
          <w:spacing w:val="-4"/>
        </w:rPr>
        <w:t>incluídos</w:t>
      </w:r>
      <w:r>
        <w:rPr>
          <w:color w:val="404042"/>
          <w:spacing w:val="-12"/>
        </w:rPr>
        <w:t> </w:t>
      </w:r>
      <w:r>
        <w:rPr>
          <w:color w:val="404042"/>
          <w:spacing w:val="-4"/>
        </w:rPr>
        <w:t>novos </w:t>
      </w:r>
      <w:r>
        <w:rPr>
          <w:color w:val="404042"/>
          <w:spacing w:val="-2"/>
        </w:rPr>
        <w:t>itens</w:t>
      </w:r>
      <w:r>
        <w:rPr>
          <w:color w:val="404042"/>
          <w:spacing w:val="-6"/>
        </w:rPr>
        <w:t> </w:t>
      </w:r>
      <w:r>
        <w:rPr>
          <w:color w:val="404042"/>
          <w:spacing w:val="-2"/>
        </w:rPr>
        <w:t>ou</w:t>
      </w:r>
      <w:r>
        <w:rPr>
          <w:color w:val="404042"/>
          <w:spacing w:val="-6"/>
        </w:rPr>
        <w:t> </w:t>
      </w:r>
      <w:r>
        <w:rPr>
          <w:color w:val="404042"/>
          <w:spacing w:val="-2"/>
        </w:rPr>
        <w:t>campos,</w:t>
      </w:r>
      <w:r>
        <w:rPr>
          <w:color w:val="404042"/>
          <w:spacing w:val="-6"/>
        </w:rPr>
        <w:t> </w:t>
      </w:r>
      <w:r>
        <w:rPr>
          <w:color w:val="404042"/>
          <w:spacing w:val="-2"/>
        </w:rPr>
        <w:t>por</w:t>
      </w:r>
      <w:r>
        <w:rPr>
          <w:color w:val="404042"/>
          <w:spacing w:val="-6"/>
        </w:rPr>
        <w:t> </w:t>
      </w:r>
      <w:r>
        <w:rPr>
          <w:color w:val="404042"/>
          <w:spacing w:val="-2"/>
        </w:rPr>
        <w:t>exemplo,</w:t>
      </w:r>
      <w:r>
        <w:rPr>
          <w:color w:val="404042"/>
          <w:spacing w:val="-6"/>
        </w:rPr>
        <w:t> </w:t>
      </w:r>
      <w:r>
        <w:rPr>
          <w:color w:val="404042"/>
          <w:spacing w:val="-2"/>
        </w:rPr>
        <w:t>no</w:t>
      </w:r>
      <w:r>
        <w:rPr>
          <w:color w:val="404042"/>
          <w:spacing w:val="-6"/>
        </w:rPr>
        <w:t> </w:t>
      </w:r>
      <w:r>
        <w:rPr>
          <w:color w:val="404042"/>
          <w:spacing w:val="-2"/>
        </w:rPr>
        <w:t>cronograma</w:t>
      </w:r>
      <w:r>
        <w:rPr>
          <w:color w:val="404042"/>
          <w:spacing w:val="-6"/>
        </w:rPr>
        <w:t> </w:t>
      </w:r>
      <w:r>
        <w:rPr>
          <w:color w:val="404042"/>
          <w:spacing w:val="-2"/>
        </w:rPr>
        <w:t>de</w:t>
      </w:r>
      <w:r>
        <w:rPr>
          <w:color w:val="404042"/>
          <w:spacing w:val="-6"/>
        </w:rPr>
        <w:t> </w:t>
      </w:r>
      <w:r>
        <w:rPr>
          <w:color w:val="404042"/>
          <w:spacing w:val="-2"/>
        </w:rPr>
        <w:t>execução,</w:t>
      </w:r>
      <w:r>
        <w:rPr>
          <w:color w:val="404042"/>
          <w:spacing w:val="-6"/>
        </w:rPr>
        <w:t> </w:t>
      </w:r>
      <w:r>
        <w:rPr>
          <w:color w:val="404042"/>
          <w:spacing w:val="-2"/>
        </w:rPr>
        <w:t>detalhamento </w:t>
      </w:r>
      <w:r>
        <w:rPr>
          <w:color w:val="404042"/>
        </w:rPr>
        <w:t>dos indicadores e metas e detalhamento das despesas.</w:t>
      </w:r>
    </w:p>
    <w:p>
      <w:pPr>
        <w:pStyle w:val="BodyText"/>
        <w:spacing w:after="0"/>
        <w:jc w:val="both"/>
        <w:sectPr>
          <w:footerReference w:type="even" r:id="rId179"/>
          <w:footerReference w:type="default" r:id="rId180"/>
          <w:pgSz w:w="8400" w:h="11910"/>
          <w:pgMar w:header="0" w:footer="520" w:top="880" w:bottom="720" w:left="0" w:right="0"/>
          <w:pgNumType w:start="154"/>
        </w:sectPr>
      </w:pPr>
    </w:p>
    <w:p>
      <w:pPr>
        <w:pStyle w:val="BodyText"/>
        <w:spacing w:before="72"/>
        <w:ind w:left="963" w:right="961"/>
        <w:jc w:val="both"/>
      </w:pPr>
      <w:r>
        <w:rPr/>
        <mc:AlternateContent>
          <mc:Choice Requires="wps">
            <w:drawing>
              <wp:anchor distT="0" distB="0" distL="0" distR="0" allowOverlap="1" layoutInCell="1" locked="0" behindDoc="1" simplePos="0" relativeHeight="483898880">
                <wp:simplePos x="0" y="0"/>
                <wp:positionH relativeFrom="page">
                  <wp:posOffset>4985105</wp:posOffset>
                </wp:positionH>
                <wp:positionV relativeFrom="page">
                  <wp:posOffset>7102805</wp:posOffset>
                </wp:positionV>
                <wp:extent cx="228600" cy="457200"/>
                <wp:effectExtent l="0" t="0" r="0" b="0"/>
                <wp:wrapNone/>
                <wp:docPr id="597" name="Graphic 597"/>
                <wp:cNvGraphicFramePr>
                  <a:graphicFrameLocks/>
                </wp:cNvGraphicFramePr>
                <a:graphic>
                  <a:graphicData uri="http://schemas.microsoft.com/office/word/2010/wordprocessingShape">
                    <wps:wsp>
                      <wps:cNvPr id="597" name="Graphic 597"/>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808284"/>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417600" id="docshape577" filled="true" fillcolor="#808284" stroked="false">
                <v:fill type="solid"/>
                <w10:wrap type="none"/>
              </v:rect>
            </w:pict>
          </mc:Fallback>
        </mc:AlternateContent>
      </w:r>
      <w:r>
        <w:rPr>
          <w:color w:val="404042"/>
          <w:w w:val="105"/>
        </w:rPr>
        <w:t>ORIENTAÇÕES SOBRE A ELABORAÇÃO DA PROPOSTA DE PLANO DE </w:t>
      </w:r>
      <w:r>
        <w:rPr>
          <w:color w:val="404042"/>
          <w:spacing w:val="-2"/>
          <w:w w:val="105"/>
        </w:rPr>
        <w:t>TRABALHO</w:t>
      </w:r>
    </w:p>
    <w:p>
      <w:pPr>
        <w:pStyle w:val="BodyText"/>
        <w:spacing w:before="109"/>
      </w:pPr>
    </w:p>
    <w:p>
      <w:pPr>
        <w:pStyle w:val="BodyText"/>
        <w:ind w:left="963" w:right="958"/>
        <w:jc w:val="both"/>
      </w:pPr>
      <w:r>
        <w:rPr>
          <w:color w:val="404042"/>
        </w:rPr>
        <w:t>A administração pública deverá definir quais itens deverão compor o “formulário</w:t>
      </w:r>
      <w:r>
        <w:rPr>
          <w:color w:val="404042"/>
          <w:spacing w:val="-7"/>
        </w:rPr>
        <w:t> </w:t>
      </w:r>
      <w:r>
        <w:rPr>
          <w:color w:val="404042"/>
        </w:rPr>
        <w:t>de</w:t>
      </w:r>
      <w:r>
        <w:rPr>
          <w:color w:val="404042"/>
          <w:spacing w:val="-7"/>
        </w:rPr>
        <w:t> </w:t>
      </w:r>
      <w:r>
        <w:rPr>
          <w:color w:val="404042"/>
        </w:rPr>
        <w:t>proposta”,</w:t>
      </w:r>
      <w:r>
        <w:rPr>
          <w:color w:val="404042"/>
          <w:spacing w:val="-7"/>
        </w:rPr>
        <w:t> </w:t>
      </w:r>
      <w:r>
        <w:rPr>
          <w:color w:val="404042"/>
        </w:rPr>
        <w:t>disponível</w:t>
      </w:r>
      <w:r>
        <w:rPr>
          <w:color w:val="404042"/>
          <w:spacing w:val="-8"/>
        </w:rPr>
        <w:t> </w:t>
      </w:r>
      <w:r>
        <w:rPr>
          <w:color w:val="404042"/>
        </w:rPr>
        <w:t>no</w:t>
      </w:r>
      <w:r>
        <w:rPr>
          <w:color w:val="404042"/>
          <w:spacing w:val="-7"/>
        </w:rPr>
        <w:t> </w:t>
      </w:r>
      <w:r>
        <w:rPr>
          <w:color w:val="404042"/>
        </w:rPr>
        <w:t>edital</w:t>
      </w:r>
      <w:r>
        <w:rPr>
          <w:color w:val="404042"/>
          <w:spacing w:val="-8"/>
        </w:rPr>
        <w:t> </w:t>
      </w:r>
      <w:r>
        <w:rPr>
          <w:color w:val="404042"/>
        </w:rPr>
        <w:t>de</w:t>
      </w:r>
      <w:r>
        <w:rPr>
          <w:color w:val="404042"/>
          <w:spacing w:val="-7"/>
        </w:rPr>
        <w:t> </w:t>
      </w:r>
      <w:r>
        <w:rPr>
          <w:color w:val="404042"/>
        </w:rPr>
        <w:t>chamamento</w:t>
      </w:r>
      <w:r>
        <w:rPr>
          <w:color w:val="404042"/>
          <w:spacing w:val="-7"/>
        </w:rPr>
        <w:t> </w:t>
      </w:r>
      <w:r>
        <w:rPr>
          <w:color w:val="404042"/>
        </w:rPr>
        <w:t>público,</w:t>
      </w:r>
      <w:r>
        <w:rPr>
          <w:color w:val="404042"/>
          <w:spacing w:val="-7"/>
        </w:rPr>
        <w:t> </w:t>
      </w:r>
      <w:r>
        <w:rPr>
          <w:color w:val="404042"/>
        </w:rPr>
        <w:t>de forma</w:t>
      </w:r>
      <w:r>
        <w:rPr>
          <w:color w:val="404042"/>
          <w:spacing w:val="-4"/>
        </w:rPr>
        <w:t> </w:t>
      </w:r>
      <w:r>
        <w:rPr>
          <w:color w:val="404042"/>
        </w:rPr>
        <w:t>a</w:t>
      </w:r>
      <w:r>
        <w:rPr>
          <w:color w:val="404042"/>
          <w:spacing w:val="-4"/>
        </w:rPr>
        <w:t> </w:t>
      </w:r>
      <w:r>
        <w:rPr>
          <w:color w:val="404042"/>
        </w:rPr>
        <w:t>compatibilizá-lo</w:t>
      </w:r>
      <w:r>
        <w:rPr>
          <w:color w:val="404042"/>
          <w:spacing w:val="-4"/>
        </w:rPr>
        <w:t> </w:t>
      </w:r>
      <w:r>
        <w:rPr>
          <w:color w:val="404042"/>
        </w:rPr>
        <w:t>às</w:t>
      </w:r>
      <w:r>
        <w:rPr>
          <w:color w:val="404042"/>
          <w:spacing w:val="-4"/>
        </w:rPr>
        <w:t> </w:t>
      </w:r>
      <w:r>
        <w:rPr>
          <w:color w:val="404042"/>
        </w:rPr>
        <w:t>necessidades</w:t>
      </w:r>
      <w:r>
        <w:rPr>
          <w:color w:val="404042"/>
          <w:spacing w:val="-4"/>
        </w:rPr>
        <w:t> </w:t>
      </w:r>
      <w:r>
        <w:rPr>
          <w:color w:val="404042"/>
        </w:rPr>
        <w:t>da</w:t>
      </w:r>
      <w:r>
        <w:rPr>
          <w:color w:val="404042"/>
          <w:spacing w:val="-4"/>
        </w:rPr>
        <w:t> </w:t>
      </w:r>
      <w:r>
        <w:rPr>
          <w:color w:val="404042"/>
        </w:rPr>
        <w:t>política</w:t>
      </w:r>
      <w:r>
        <w:rPr>
          <w:color w:val="404042"/>
          <w:spacing w:val="-4"/>
        </w:rPr>
        <w:t> </w:t>
      </w:r>
      <w:r>
        <w:rPr>
          <w:color w:val="404042"/>
        </w:rPr>
        <w:t>pública</w:t>
      </w:r>
      <w:r>
        <w:rPr>
          <w:color w:val="404042"/>
          <w:spacing w:val="-4"/>
        </w:rPr>
        <w:t> </w:t>
      </w:r>
      <w:r>
        <w:rPr>
          <w:color w:val="404042"/>
        </w:rPr>
        <w:t>que</w:t>
      </w:r>
      <w:r>
        <w:rPr>
          <w:color w:val="404042"/>
          <w:spacing w:val="-4"/>
        </w:rPr>
        <w:t> </w:t>
      </w:r>
      <w:r>
        <w:rPr>
          <w:color w:val="404042"/>
        </w:rPr>
        <w:t>se</w:t>
      </w:r>
      <w:r>
        <w:rPr>
          <w:color w:val="404042"/>
          <w:spacing w:val="-4"/>
        </w:rPr>
        <w:t> </w:t>
      </w:r>
      <w:r>
        <w:rPr>
          <w:color w:val="404042"/>
        </w:rPr>
        <w:t>insere o objeto da parceria e a permitir a avaliação dos critérios de seleção e julgamento</w:t>
      </w:r>
      <w:r>
        <w:rPr>
          <w:color w:val="404042"/>
          <w:spacing w:val="-5"/>
        </w:rPr>
        <w:t> </w:t>
      </w:r>
      <w:r>
        <w:rPr>
          <w:color w:val="404042"/>
        </w:rPr>
        <w:t>estabelecidos</w:t>
      </w:r>
      <w:r>
        <w:rPr>
          <w:color w:val="404042"/>
          <w:spacing w:val="-5"/>
        </w:rPr>
        <w:t> </w:t>
      </w:r>
      <w:r>
        <w:rPr>
          <w:color w:val="404042"/>
        </w:rPr>
        <w:t>no</w:t>
      </w:r>
      <w:r>
        <w:rPr>
          <w:color w:val="404042"/>
          <w:spacing w:val="-5"/>
        </w:rPr>
        <w:t> </w:t>
      </w:r>
      <w:r>
        <w:rPr>
          <w:color w:val="404042"/>
        </w:rPr>
        <w:t>edital</w:t>
      </w:r>
      <w:r>
        <w:rPr>
          <w:color w:val="404042"/>
          <w:spacing w:val="-5"/>
        </w:rPr>
        <w:t> </w:t>
      </w:r>
      <w:r>
        <w:rPr>
          <w:color w:val="404042"/>
        </w:rPr>
        <w:t>de</w:t>
      </w:r>
      <w:r>
        <w:rPr>
          <w:color w:val="404042"/>
          <w:spacing w:val="-5"/>
        </w:rPr>
        <w:t> </w:t>
      </w:r>
      <w:r>
        <w:rPr>
          <w:color w:val="404042"/>
        </w:rPr>
        <w:t>chamamento</w:t>
      </w:r>
      <w:r>
        <w:rPr>
          <w:color w:val="404042"/>
          <w:spacing w:val="-5"/>
        </w:rPr>
        <w:t> </w:t>
      </w:r>
      <w:r>
        <w:rPr>
          <w:color w:val="404042"/>
        </w:rPr>
        <w:t>público.</w:t>
      </w:r>
    </w:p>
    <w:p>
      <w:pPr>
        <w:pStyle w:val="BodyText"/>
        <w:spacing w:before="49"/>
        <w:ind w:left="963" w:right="960"/>
        <w:jc w:val="both"/>
      </w:pPr>
      <w:r>
        <w:rPr>
          <w:color w:val="404042"/>
        </w:rPr>
        <w:t>Geralmente,</w:t>
      </w:r>
      <w:r>
        <w:rPr>
          <w:color w:val="404042"/>
          <w:spacing w:val="-14"/>
        </w:rPr>
        <w:t> </w:t>
      </w:r>
      <w:r>
        <w:rPr>
          <w:color w:val="404042"/>
        </w:rPr>
        <w:t>considera-se</w:t>
      </w:r>
      <w:r>
        <w:rPr>
          <w:color w:val="404042"/>
          <w:spacing w:val="-14"/>
        </w:rPr>
        <w:t> </w:t>
      </w:r>
      <w:r>
        <w:rPr>
          <w:color w:val="404042"/>
        </w:rPr>
        <w:t>que</w:t>
      </w:r>
      <w:r>
        <w:rPr>
          <w:color w:val="404042"/>
          <w:spacing w:val="-14"/>
        </w:rPr>
        <w:t> </w:t>
      </w:r>
      <w:r>
        <w:rPr>
          <w:color w:val="404042"/>
        </w:rPr>
        <w:t>o</w:t>
      </w:r>
      <w:r>
        <w:rPr>
          <w:color w:val="404042"/>
          <w:spacing w:val="-14"/>
        </w:rPr>
        <w:t> </w:t>
      </w:r>
      <w:r>
        <w:rPr>
          <w:color w:val="404042"/>
        </w:rPr>
        <w:t>detalhamento</w:t>
      </w:r>
      <w:r>
        <w:rPr>
          <w:color w:val="404042"/>
          <w:spacing w:val="-14"/>
        </w:rPr>
        <w:t> </w:t>
      </w:r>
      <w:r>
        <w:rPr>
          <w:color w:val="404042"/>
        </w:rPr>
        <w:t>sobre</w:t>
      </w:r>
      <w:r>
        <w:rPr>
          <w:color w:val="404042"/>
          <w:spacing w:val="-14"/>
        </w:rPr>
        <w:t> </w:t>
      </w:r>
      <w:r>
        <w:rPr>
          <w:color w:val="404042"/>
        </w:rPr>
        <w:t>o</w:t>
      </w:r>
      <w:r>
        <w:rPr>
          <w:color w:val="404042"/>
          <w:spacing w:val="-14"/>
        </w:rPr>
        <w:t> </w:t>
      </w:r>
      <w:r>
        <w:rPr>
          <w:color w:val="404042"/>
        </w:rPr>
        <w:t>plano</w:t>
      </w:r>
      <w:r>
        <w:rPr>
          <w:color w:val="404042"/>
          <w:spacing w:val="-14"/>
        </w:rPr>
        <w:t> </w:t>
      </w:r>
      <w:r>
        <w:rPr>
          <w:color w:val="404042"/>
        </w:rPr>
        <w:t>de</w:t>
      </w:r>
      <w:r>
        <w:rPr>
          <w:color w:val="404042"/>
          <w:spacing w:val="-14"/>
        </w:rPr>
        <w:t> </w:t>
      </w:r>
      <w:r>
        <w:rPr>
          <w:color w:val="404042"/>
        </w:rPr>
        <w:t>aplicação, equipe de trabalho, cronograma de desembolso e o monitoramento e avaliação deverão ser elaborados somente após a seleção da proposta, </w:t>
      </w:r>
      <w:r>
        <w:rPr>
          <w:color w:val="404042"/>
          <w:spacing w:val="-4"/>
        </w:rPr>
        <w:t>durante</w:t>
      </w:r>
      <w:r>
        <w:rPr>
          <w:color w:val="404042"/>
          <w:spacing w:val="-12"/>
        </w:rPr>
        <w:t> </w:t>
      </w:r>
      <w:r>
        <w:rPr>
          <w:color w:val="404042"/>
          <w:spacing w:val="-4"/>
        </w:rPr>
        <w:t>o</w:t>
      </w:r>
      <w:r>
        <w:rPr>
          <w:color w:val="404042"/>
          <w:spacing w:val="-12"/>
        </w:rPr>
        <w:t> </w:t>
      </w:r>
      <w:r>
        <w:rPr>
          <w:color w:val="404042"/>
          <w:spacing w:val="-4"/>
        </w:rPr>
        <w:t>processo</w:t>
      </w:r>
      <w:r>
        <w:rPr>
          <w:color w:val="404042"/>
          <w:spacing w:val="-11"/>
        </w:rPr>
        <w:t> </w:t>
      </w:r>
      <w:r>
        <w:rPr>
          <w:color w:val="404042"/>
          <w:spacing w:val="-4"/>
        </w:rPr>
        <w:t>de</w:t>
      </w:r>
      <w:r>
        <w:rPr>
          <w:color w:val="404042"/>
          <w:spacing w:val="-12"/>
        </w:rPr>
        <w:t> </w:t>
      </w:r>
      <w:r>
        <w:rPr>
          <w:color w:val="404042"/>
          <w:spacing w:val="-4"/>
        </w:rPr>
        <w:t>elaboração</w:t>
      </w:r>
      <w:r>
        <w:rPr>
          <w:color w:val="404042"/>
          <w:spacing w:val="-12"/>
        </w:rPr>
        <w:t> </w:t>
      </w:r>
      <w:r>
        <w:rPr>
          <w:color w:val="404042"/>
          <w:spacing w:val="-4"/>
        </w:rPr>
        <w:t>do</w:t>
      </w:r>
      <w:r>
        <w:rPr>
          <w:color w:val="404042"/>
          <w:spacing w:val="-11"/>
        </w:rPr>
        <w:t> </w:t>
      </w:r>
      <w:r>
        <w:rPr>
          <w:color w:val="404042"/>
          <w:spacing w:val="-4"/>
        </w:rPr>
        <w:t>plano</w:t>
      </w:r>
      <w:r>
        <w:rPr>
          <w:color w:val="404042"/>
          <w:spacing w:val="-12"/>
        </w:rPr>
        <w:t> </w:t>
      </w:r>
      <w:r>
        <w:rPr>
          <w:color w:val="404042"/>
          <w:spacing w:val="-4"/>
        </w:rPr>
        <w:t>de</w:t>
      </w:r>
      <w:r>
        <w:rPr>
          <w:color w:val="404042"/>
          <w:spacing w:val="-11"/>
        </w:rPr>
        <w:t> </w:t>
      </w:r>
      <w:r>
        <w:rPr>
          <w:color w:val="404042"/>
          <w:spacing w:val="-4"/>
        </w:rPr>
        <w:t>trabalho,</w:t>
      </w:r>
      <w:r>
        <w:rPr>
          <w:color w:val="404042"/>
          <w:spacing w:val="-12"/>
        </w:rPr>
        <w:t> </w:t>
      </w:r>
      <w:r>
        <w:rPr>
          <w:color w:val="404042"/>
          <w:spacing w:val="-4"/>
        </w:rPr>
        <w:t>realizado</w:t>
      </w:r>
      <w:r>
        <w:rPr>
          <w:color w:val="404042"/>
          <w:spacing w:val="-12"/>
        </w:rPr>
        <w:t> </w:t>
      </w:r>
      <w:r>
        <w:rPr>
          <w:color w:val="404042"/>
          <w:spacing w:val="-4"/>
        </w:rPr>
        <w:t>em</w:t>
      </w:r>
      <w:r>
        <w:rPr>
          <w:color w:val="404042"/>
          <w:spacing w:val="-11"/>
        </w:rPr>
        <w:t> </w:t>
      </w:r>
      <w:r>
        <w:rPr>
          <w:color w:val="404042"/>
          <w:spacing w:val="-4"/>
        </w:rPr>
        <w:t>diálogo </w:t>
      </w:r>
      <w:r>
        <w:rPr>
          <w:color w:val="404042"/>
        </w:rPr>
        <w:t>técnico com a administração pública.</w:t>
      </w:r>
    </w:p>
    <w:p>
      <w:pPr>
        <w:pStyle w:val="BodyText"/>
        <w:spacing w:before="50"/>
        <w:ind w:left="963" w:right="958"/>
        <w:jc w:val="both"/>
      </w:pPr>
      <w:r>
        <w:rPr>
          <w:color w:val="404042"/>
          <w:spacing w:val="-2"/>
        </w:rPr>
        <w:t>De</w:t>
      </w:r>
      <w:r>
        <w:rPr>
          <w:color w:val="404042"/>
          <w:spacing w:val="-11"/>
        </w:rPr>
        <w:t> </w:t>
      </w:r>
      <w:r>
        <w:rPr>
          <w:color w:val="404042"/>
          <w:spacing w:val="-2"/>
        </w:rPr>
        <w:t>acordo</w:t>
      </w:r>
      <w:r>
        <w:rPr>
          <w:color w:val="404042"/>
          <w:spacing w:val="-11"/>
        </w:rPr>
        <w:t> </w:t>
      </w:r>
      <w:r>
        <w:rPr>
          <w:color w:val="404042"/>
          <w:spacing w:val="-2"/>
        </w:rPr>
        <w:t>com</w:t>
      </w:r>
      <w:r>
        <w:rPr>
          <w:color w:val="404042"/>
          <w:spacing w:val="-11"/>
        </w:rPr>
        <w:t> </w:t>
      </w:r>
      <w:r>
        <w:rPr>
          <w:color w:val="404042"/>
          <w:spacing w:val="-2"/>
        </w:rPr>
        <w:t>as</w:t>
      </w:r>
      <w:r>
        <w:rPr>
          <w:color w:val="404042"/>
          <w:spacing w:val="-11"/>
        </w:rPr>
        <w:t> </w:t>
      </w:r>
      <w:r>
        <w:rPr>
          <w:color w:val="404042"/>
          <w:spacing w:val="-2"/>
        </w:rPr>
        <w:t>necessidades</w:t>
      </w:r>
      <w:r>
        <w:rPr>
          <w:color w:val="404042"/>
          <w:spacing w:val="-11"/>
        </w:rPr>
        <w:t> </w:t>
      </w:r>
      <w:r>
        <w:rPr>
          <w:color w:val="404042"/>
          <w:spacing w:val="-2"/>
        </w:rPr>
        <w:t>da</w:t>
      </w:r>
      <w:r>
        <w:rPr>
          <w:color w:val="404042"/>
          <w:spacing w:val="-11"/>
        </w:rPr>
        <w:t> </w:t>
      </w:r>
      <w:r>
        <w:rPr>
          <w:color w:val="404042"/>
          <w:spacing w:val="-2"/>
        </w:rPr>
        <w:t>política</w:t>
      </w:r>
      <w:r>
        <w:rPr>
          <w:color w:val="404042"/>
          <w:spacing w:val="-11"/>
        </w:rPr>
        <w:t> </w:t>
      </w:r>
      <w:r>
        <w:rPr>
          <w:color w:val="404042"/>
          <w:spacing w:val="-2"/>
        </w:rPr>
        <w:t>pública</w:t>
      </w:r>
      <w:r>
        <w:rPr>
          <w:color w:val="404042"/>
          <w:spacing w:val="-11"/>
        </w:rPr>
        <w:t> </w:t>
      </w:r>
      <w:r>
        <w:rPr>
          <w:color w:val="404042"/>
          <w:spacing w:val="-2"/>
        </w:rPr>
        <w:t>e</w:t>
      </w:r>
      <w:r>
        <w:rPr>
          <w:color w:val="404042"/>
          <w:spacing w:val="-11"/>
        </w:rPr>
        <w:t> </w:t>
      </w:r>
      <w:r>
        <w:rPr>
          <w:color w:val="404042"/>
          <w:spacing w:val="-2"/>
        </w:rPr>
        <w:t>os</w:t>
      </w:r>
      <w:r>
        <w:rPr>
          <w:color w:val="404042"/>
          <w:spacing w:val="-11"/>
        </w:rPr>
        <w:t> </w:t>
      </w:r>
      <w:r>
        <w:rPr>
          <w:color w:val="404042"/>
          <w:spacing w:val="-2"/>
        </w:rPr>
        <w:t>critérios</w:t>
      </w:r>
      <w:r>
        <w:rPr>
          <w:color w:val="404042"/>
          <w:spacing w:val="-11"/>
        </w:rPr>
        <w:t> </w:t>
      </w:r>
      <w:r>
        <w:rPr>
          <w:color w:val="404042"/>
          <w:spacing w:val="-2"/>
        </w:rPr>
        <w:t>de</w:t>
      </w:r>
      <w:r>
        <w:rPr>
          <w:color w:val="404042"/>
          <w:spacing w:val="-11"/>
        </w:rPr>
        <w:t> </w:t>
      </w:r>
      <w:r>
        <w:rPr>
          <w:color w:val="404042"/>
          <w:spacing w:val="-2"/>
        </w:rPr>
        <w:t>seleção, poderão</w:t>
      </w:r>
      <w:r>
        <w:rPr>
          <w:color w:val="404042"/>
          <w:spacing w:val="-13"/>
        </w:rPr>
        <w:t> </w:t>
      </w:r>
      <w:r>
        <w:rPr>
          <w:color w:val="404042"/>
          <w:spacing w:val="-2"/>
        </w:rPr>
        <w:t>ser</w:t>
      </w:r>
      <w:r>
        <w:rPr>
          <w:color w:val="404042"/>
          <w:spacing w:val="-13"/>
        </w:rPr>
        <w:t> </w:t>
      </w:r>
      <w:r>
        <w:rPr>
          <w:color w:val="404042"/>
          <w:spacing w:val="-2"/>
        </w:rPr>
        <w:t>incluídos</w:t>
      </w:r>
      <w:r>
        <w:rPr>
          <w:color w:val="404042"/>
          <w:spacing w:val="-13"/>
        </w:rPr>
        <w:t> </w:t>
      </w:r>
      <w:r>
        <w:rPr>
          <w:color w:val="404042"/>
          <w:spacing w:val="-2"/>
        </w:rPr>
        <w:t>novos</w:t>
      </w:r>
      <w:r>
        <w:rPr>
          <w:color w:val="404042"/>
          <w:spacing w:val="-13"/>
        </w:rPr>
        <w:t> </w:t>
      </w:r>
      <w:r>
        <w:rPr>
          <w:color w:val="404042"/>
          <w:spacing w:val="-2"/>
        </w:rPr>
        <w:t>itens</w:t>
      </w:r>
      <w:r>
        <w:rPr>
          <w:color w:val="404042"/>
          <w:spacing w:val="-13"/>
        </w:rPr>
        <w:t> </w:t>
      </w:r>
      <w:r>
        <w:rPr>
          <w:color w:val="404042"/>
          <w:spacing w:val="-2"/>
        </w:rPr>
        <w:t>ao</w:t>
      </w:r>
      <w:r>
        <w:rPr>
          <w:color w:val="404042"/>
          <w:spacing w:val="-13"/>
        </w:rPr>
        <w:t> </w:t>
      </w:r>
      <w:r>
        <w:rPr>
          <w:color w:val="404042"/>
          <w:spacing w:val="-2"/>
        </w:rPr>
        <w:t>formulário</w:t>
      </w:r>
      <w:r>
        <w:rPr>
          <w:color w:val="404042"/>
          <w:spacing w:val="-13"/>
        </w:rPr>
        <w:t> </w:t>
      </w:r>
      <w:r>
        <w:rPr>
          <w:color w:val="404042"/>
          <w:spacing w:val="-2"/>
        </w:rPr>
        <w:t>ou</w:t>
      </w:r>
      <w:r>
        <w:rPr>
          <w:color w:val="404042"/>
          <w:spacing w:val="-13"/>
        </w:rPr>
        <w:t> </w:t>
      </w:r>
      <w:r>
        <w:rPr>
          <w:color w:val="404042"/>
          <w:spacing w:val="-2"/>
        </w:rPr>
        <w:t>solicitada</w:t>
      </w:r>
      <w:r>
        <w:rPr>
          <w:color w:val="404042"/>
          <w:spacing w:val="-13"/>
        </w:rPr>
        <w:t> </w:t>
      </w:r>
      <w:r>
        <w:rPr>
          <w:color w:val="404042"/>
          <w:spacing w:val="-2"/>
        </w:rPr>
        <w:t>documentação </w:t>
      </w:r>
      <w:r>
        <w:rPr>
          <w:color w:val="404042"/>
        </w:rPr>
        <w:t>comprobatória</w:t>
      </w:r>
      <w:r>
        <w:rPr>
          <w:color w:val="404042"/>
          <w:spacing w:val="-4"/>
        </w:rPr>
        <w:t> </w:t>
      </w:r>
      <w:r>
        <w:rPr>
          <w:color w:val="404042"/>
        </w:rPr>
        <w:t>daqueles</w:t>
      </w:r>
      <w:r>
        <w:rPr>
          <w:color w:val="404042"/>
          <w:spacing w:val="-4"/>
        </w:rPr>
        <w:t> </w:t>
      </w:r>
      <w:r>
        <w:rPr>
          <w:color w:val="404042"/>
        </w:rPr>
        <w:t>critérios</w:t>
      </w:r>
      <w:r>
        <w:rPr>
          <w:color w:val="404042"/>
          <w:spacing w:val="-4"/>
        </w:rPr>
        <w:t> </w:t>
      </w:r>
      <w:r>
        <w:rPr>
          <w:color w:val="404042"/>
        </w:rPr>
        <w:t>de</w:t>
      </w:r>
      <w:r>
        <w:rPr>
          <w:color w:val="404042"/>
          <w:spacing w:val="-4"/>
        </w:rPr>
        <w:t> </w:t>
      </w:r>
      <w:r>
        <w:rPr>
          <w:color w:val="404042"/>
        </w:rPr>
        <w:t>seleção</w:t>
      </w:r>
      <w:r>
        <w:rPr>
          <w:color w:val="404042"/>
          <w:spacing w:val="-4"/>
        </w:rPr>
        <w:t> </w:t>
      </w:r>
      <w:r>
        <w:rPr>
          <w:color w:val="404042"/>
        </w:rPr>
        <w:t>e</w:t>
      </w:r>
      <w:r>
        <w:rPr>
          <w:color w:val="404042"/>
          <w:spacing w:val="-4"/>
        </w:rPr>
        <w:t> </w:t>
      </w:r>
      <w:r>
        <w:rPr>
          <w:color w:val="404042"/>
        </w:rPr>
        <w:t>julgamento.</w:t>
      </w:r>
    </w:p>
    <w:p>
      <w:pPr>
        <w:pStyle w:val="BodyText"/>
        <w:spacing w:before="108"/>
      </w:pPr>
    </w:p>
    <w:p>
      <w:pPr>
        <w:pStyle w:val="BodyText"/>
        <w:ind w:left="963"/>
        <w:jc w:val="both"/>
      </w:pPr>
      <w:r>
        <w:rPr>
          <w:color w:val="404042"/>
          <w:w w:val="105"/>
        </w:rPr>
        <w:t>ORIENTAÇÕES</w:t>
      </w:r>
      <w:r>
        <w:rPr>
          <w:color w:val="404042"/>
          <w:spacing w:val="-24"/>
          <w:w w:val="105"/>
        </w:rPr>
        <w:t> </w:t>
      </w:r>
      <w:r>
        <w:rPr>
          <w:color w:val="404042"/>
          <w:w w:val="105"/>
        </w:rPr>
        <w:t>SOBRE</w:t>
      </w:r>
      <w:r>
        <w:rPr>
          <w:color w:val="404042"/>
          <w:spacing w:val="-24"/>
          <w:w w:val="105"/>
        </w:rPr>
        <w:t> </w:t>
      </w:r>
      <w:r>
        <w:rPr>
          <w:color w:val="404042"/>
          <w:w w:val="105"/>
        </w:rPr>
        <w:t>PAGAMENTO</w:t>
      </w:r>
      <w:r>
        <w:rPr>
          <w:color w:val="404042"/>
          <w:spacing w:val="-23"/>
          <w:w w:val="105"/>
        </w:rPr>
        <w:t> </w:t>
      </w:r>
      <w:r>
        <w:rPr>
          <w:color w:val="404042"/>
          <w:w w:val="105"/>
        </w:rPr>
        <w:t>EM</w:t>
      </w:r>
      <w:r>
        <w:rPr>
          <w:color w:val="404042"/>
          <w:spacing w:val="-24"/>
          <w:w w:val="105"/>
        </w:rPr>
        <w:t> </w:t>
      </w:r>
      <w:r>
        <w:rPr>
          <w:color w:val="404042"/>
          <w:spacing w:val="-2"/>
          <w:w w:val="105"/>
        </w:rPr>
        <w:t>ESPÉCIE</w:t>
      </w:r>
    </w:p>
    <w:p>
      <w:pPr>
        <w:pStyle w:val="BodyText"/>
        <w:spacing w:before="110"/>
      </w:pPr>
    </w:p>
    <w:p>
      <w:pPr>
        <w:pStyle w:val="BodyText"/>
        <w:ind w:left="963" w:right="960"/>
        <w:jc w:val="both"/>
      </w:pPr>
      <w:r>
        <w:rPr>
          <w:color w:val="404042"/>
        </w:rPr>
        <w:t>No detalhamento de despesa, deverá ser especificado quais ações demandarão pagamento em espécie.</w:t>
      </w:r>
    </w:p>
    <w:p>
      <w:pPr>
        <w:pStyle w:val="BodyText"/>
        <w:spacing w:before="54"/>
        <w:ind w:left="963" w:right="959"/>
        <w:jc w:val="both"/>
      </w:pPr>
      <w:r>
        <w:rPr>
          <w:color w:val="404042"/>
        </w:rPr>
        <w:t>Como regra geral, os pagamentos em espécie estarão restritos ao limite individual</w:t>
      </w:r>
      <w:r>
        <w:rPr>
          <w:color w:val="404042"/>
          <w:spacing w:val="-1"/>
        </w:rPr>
        <w:t> </w:t>
      </w:r>
      <w:r>
        <w:rPr>
          <w:color w:val="404042"/>
        </w:rPr>
        <w:t>de</w:t>
      </w:r>
      <w:r>
        <w:rPr>
          <w:color w:val="404042"/>
          <w:spacing w:val="-1"/>
        </w:rPr>
        <w:t> </w:t>
      </w:r>
      <w:r>
        <w:rPr>
          <w:color w:val="404042"/>
        </w:rPr>
        <w:t>R$5.000,00</w:t>
      </w:r>
      <w:r>
        <w:rPr>
          <w:color w:val="404042"/>
          <w:spacing w:val="-1"/>
        </w:rPr>
        <w:t> </w:t>
      </w:r>
      <w:r>
        <w:rPr>
          <w:color w:val="404042"/>
        </w:rPr>
        <w:t>por</w:t>
      </w:r>
      <w:r>
        <w:rPr>
          <w:color w:val="404042"/>
          <w:spacing w:val="-1"/>
        </w:rPr>
        <w:t> </w:t>
      </w:r>
      <w:r>
        <w:rPr>
          <w:color w:val="404042"/>
        </w:rPr>
        <w:t>beneficiário.</w:t>
      </w:r>
      <w:r>
        <w:rPr>
          <w:color w:val="404042"/>
          <w:spacing w:val="-1"/>
        </w:rPr>
        <w:t> </w:t>
      </w:r>
      <w:r>
        <w:rPr>
          <w:color w:val="404042"/>
        </w:rPr>
        <w:t>No</w:t>
      </w:r>
      <w:r>
        <w:rPr>
          <w:color w:val="404042"/>
          <w:spacing w:val="-1"/>
        </w:rPr>
        <w:t> </w:t>
      </w:r>
      <w:r>
        <w:rPr>
          <w:color w:val="404042"/>
        </w:rPr>
        <w:t>entanto,</w:t>
      </w:r>
      <w:r>
        <w:rPr>
          <w:color w:val="404042"/>
          <w:spacing w:val="-1"/>
        </w:rPr>
        <w:t> </w:t>
      </w:r>
      <w:r>
        <w:rPr>
          <w:color w:val="404042"/>
        </w:rPr>
        <w:t>ato</w:t>
      </w:r>
      <w:r>
        <w:rPr>
          <w:color w:val="404042"/>
          <w:spacing w:val="-1"/>
        </w:rPr>
        <w:t> </w:t>
      </w:r>
      <w:r>
        <w:rPr>
          <w:color w:val="404042"/>
        </w:rPr>
        <w:t>do</w:t>
      </w:r>
      <w:r>
        <w:rPr>
          <w:color w:val="404042"/>
          <w:spacing w:val="-1"/>
        </w:rPr>
        <w:t> </w:t>
      </w:r>
      <w:r>
        <w:rPr>
          <w:color w:val="404042"/>
        </w:rPr>
        <w:t>ministro</w:t>
      </w:r>
      <w:r>
        <w:rPr>
          <w:color w:val="404042"/>
          <w:spacing w:val="-1"/>
        </w:rPr>
        <w:t> </w:t>
      </w:r>
      <w:r>
        <w:rPr>
          <w:color w:val="404042"/>
        </w:rPr>
        <w:t>de </w:t>
      </w:r>
      <w:r>
        <w:rPr>
          <w:color w:val="404042"/>
          <w:spacing w:val="-4"/>
        </w:rPr>
        <w:t>estado</w:t>
      </w:r>
      <w:r>
        <w:rPr>
          <w:color w:val="404042"/>
          <w:spacing w:val="-7"/>
        </w:rPr>
        <w:t> </w:t>
      </w:r>
      <w:r>
        <w:rPr>
          <w:color w:val="404042"/>
          <w:spacing w:val="-4"/>
        </w:rPr>
        <w:t>ou</w:t>
      </w:r>
      <w:r>
        <w:rPr>
          <w:color w:val="404042"/>
          <w:spacing w:val="-7"/>
        </w:rPr>
        <w:t> </w:t>
      </w:r>
      <w:r>
        <w:rPr>
          <w:color w:val="404042"/>
          <w:spacing w:val="-4"/>
        </w:rPr>
        <w:t>do</w:t>
      </w:r>
      <w:r>
        <w:rPr>
          <w:color w:val="404042"/>
          <w:spacing w:val="-7"/>
        </w:rPr>
        <w:t> </w:t>
      </w:r>
      <w:r>
        <w:rPr>
          <w:color w:val="404042"/>
          <w:spacing w:val="-4"/>
        </w:rPr>
        <w:t>dirigente</w:t>
      </w:r>
      <w:r>
        <w:rPr>
          <w:color w:val="404042"/>
          <w:spacing w:val="-7"/>
        </w:rPr>
        <w:t> </w:t>
      </w:r>
      <w:r>
        <w:rPr>
          <w:color w:val="404042"/>
          <w:spacing w:val="-4"/>
        </w:rPr>
        <w:t>máximo</w:t>
      </w:r>
      <w:r>
        <w:rPr>
          <w:color w:val="404042"/>
          <w:spacing w:val="-7"/>
        </w:rPr>
        <w:t> </w:t>
      </w:r>
      <w:r>
        <w:rPr>
          <w:color w:val="404042"/>
          <w:spacing w:val="-4"/>
        </w:rPr>
        <w:t>da</w:t>
      </w:r>
      <w:r>
        <w:rPr>
          <w:color w:val="404042"/>
          <w:spacing w:val="-7"/>
        </w:rPr>
        <w:t> </w:t>
      </w:r>
      <w:r>
        <w:rPr>
          <w:color w:val="404042"/>
          <w:spacing w:val="-4"/>
        </w:rPr>
        <w:t>entidade</w:t>
      </w:r>
      <w:r>
        <w:rPr>
          <w:color w:val="404042"/>
          <w:spacing w:val="-7"/>
        </w:rPr>
        <w:t> </w:t>
      </w:r>
      <w:r>
        <w:rPr>
          <w:color w:val="404042"/>
          <w:spacing w:val="-4"/>
        </w:rPr>
        <w:t>da</w:t>
      </w:r>
      <w:r>
        <w:rPr>
          <w:color w:val="404042"/>
          <w:spacing w:val="-7"/>
        </w:rPr>
        <w:t> </w:t>
      </w:r>
      <w:r>
        <w:rPr>
          <w:color w:val="404042"/>
          <w:spacing w:val="-4"/>
        </w:rPr>
        <w:t>administração</w:t>
      </w:r>
      <w:r>
        <w:rPr>
          <w:color w:val="404042"/>
          <w:spacing w:val="-7"/>
        </w:rPr>
        <w:t> </w:t>
      </w:r>
      <w:r>
        <w:rPr>
          <w:color w:val="404042"/>
          <w:spacing w:val="-4"/>
        </w:rPr>
        <w:t>pública</w:t>
      </w:r>
      <w:r>
        <w:rPr>
          <w:color w:val="404042"/>
          <w:spacing w:val="-7"/>
        </w:rPr>
        <w:t> </w:t>
      </w:r>
      <w:r>
        <w:rPr>
          <w:color w:val="404042"/>
          <w:spacing w:val="-4"/>
        </w:rPr>
        <w:t>federal </w:t>
      </w:r>
      <w:r>
        <w:rPr>
          <w:color w:val="404042"/>
        </w:rPr>
        <w:t>disporá</w:t>
      </w:r>
      <w:r>
        <w:rPr>
          <w:color w:val="404042"/>
          <w:spacing w:val="-16"/>
        </w:rPr>
        <w:t> </w:t>
      </w:r>
      <w:r>
        <w:rPr>
          <w:color w:val="404042"/>
        </w:rPr>
        <w:t>sobre</w:t>
      </w:r>
      <w:r>
        <w:rPr>
          <w:color w:val="404042"/>
          <w:spacing w:val="-16"/>
        </w:rPr>
        <w:t> </w:t>
      </w:r>
      <w:r>
        <w:rPr>
          <w:color w:val="404042"/>
        </w:rPr>
        <w:t>os</w:t>
      </w:r>
      <w:r>
        <w:rPr>
          <w:color w:val="404042"/>
          <w:spacing w:val="-15"/>
        </w:rPr>
        <w:t> </w:t>
      </w:r>
      <w:r>
        <w:rPr>
          <w:color w:val="404042"/>
        </w:rPr>
        <w:t>critérios</w:t>
      </w:r>
      <w:r>
        <w:rPr>
          <w:color w:val="404042"/>
          <w:spacing w:val="-16"/>
        </w:rPr>
        <w:t> </w:t>
      </w:r>
      <w:r>
        <w:rPr>
          <w:color w:val="404042"/>
        </w:rPr>
        <w:t>e</w:t>
      </w:r>
      <w:r>
        <w:rPr>
          <w:color w:val="404042"/>
          <w:spacing w:val="-16"/>
        </w:rPr>
        <w:t> </w:t>
      </w:r>
      <w:r>
        <w:rPr>
          <w:color w:val="404042"/>
        </w:rPr>
        <w:t>os</w:t>
      </w:r>
      <w:r>
        <w:rPr>
          <w:color w:val="404042"/>
          <w:spacing w:val="-15"/>
        </w:rPr>
        <w:t> </w:t>
      </w:r>
      <w:r>
        <w:rPr>
          <w:color w:val="404042"/>
        </w:rPr>
        <w:t>limites</w:t>
      </w:r>
      <w:r>
        <w:rPr>
          <w:color w:val="404042"/>
          <w:spacing w:val="-16"/>
        </w:rPr>
        <w:t> </w:t>
      </w:r>
      <w:r>
        <w:rPr>
          <w:color w:val="404042"/>
        </w:rPr>
        <w:t>para</w:t>
      </w:r>
      <w:r>
        <w:rPr>
          <w:color w:val="404042"/>
          <w:spacing w:val="-15"/>
        </w:rPr>
        <w:t> </w:t>
      </w:r>
      <w:r>
        <w:rPr>
          <w:color w:val="404042"/>
        </w:rPr>
        <w:t>a</w:t>
      </w:r>
      <w:r>
        <w:rPr>
          <w:color w:val="404042"/>
          <w:spacing w:val="-16"/>
        </w:rPr>
        <w:t> </w:t>
      </w:r>
      <w:r>
        <w:rPr>
          <w:color w:val="404042"/>
        </w:rPr>
        <w:t>autorização</w:t>
      </w:r>
      <w:r>
        <w:rPr>
          <w:color w:val="404042"/>
          <w:spacing w:val="-16"/>
        </w:rPr>
        <w:t> </w:t>
      </w:r>
      <w:r>
        <w:rPr>
          <w:color w:val="404042"/>
        </w:rPr>
        <w:t>do</w:t>
      </w:r>
      <w:r>
        <w:rPr>
          <w:color w:val="404042"/>
          <w:spacing w:val="-15"/>
        </w:rPr>
        <w:t> </w:t>
      </w:r>
      <w:r>
        <w:rPr>
          <w:color w:val="404042"/>
        </w:rPr>
        <w:t>pagamento</w:t>
      </w:r>
      <w:r>
        <w:rPr>
          <w:color w:val="404042"/>
          <w:spacing w:val="-16"/>
        </w:rPr>
        <w:t> </w:t>
      </w:r>
      <w:r>
        <w:rPr>
          <w:color w:val="404042"/>
        </w:rPr>
        <w:t>em espécie</w:t>
      </w:r>
      <w:r>
        <w:rPr>
          <w:color w:val="404042"/>
          <w:spacing w:val="-7"/>
        </w:rPr>
        <w:t> </w:t>
      </w:r>
      <w:r>
        <w:rPr>
          <w:color w:val="404042"/>
        </w:rPr>
        <w:t>(inclusive</w:t>
      </w:r>
      <w:r>
        <w:rPr>
          <w:color w:val="404042"/>
          <w:spacing w:val="-7"/>
        </w:rPr>
        <w:t> </w:t>
      </w:r>
      <w:r>
        <w:rPr>
          <w:color w:val="404042"/>
        </w:rPr>
        <w:t>em</w:t>
      </w:r>
      <w:r>
        <w:rPr>
          <w:color w:val="404042"/>
          <w:spacing w:val="-7"/>
        </w:rPr>
        <w:t> </w:t>
      </w:r>
      <w:r>
        <w:rPr>
          <w:color w:val="404042"/>
        </w:rPr>
        <w:t>valores</w:t>
      </w:r>
      <w:r>
        <w:rPr>
          <w:color w:val="404042"/>
          <w:spacing w:val="-7"/>
        </w:rPr>
        <w:t> </w:t>
      </w:r>
      <w:r>
        <w:rPr>
          <w:color w:val="404042"/>
        </w:rPr>
        <w:t>superiores</w:t>
      </w:r>
      <w:r>
        <w:rPr>
          <w:color w:val="404042"/>
          <w:spacing w:val="-7"/>
        </w:rPr>
        <w:t> </w:t>
      </w:r>
      <w:r>
        <w:rPr>
          <w:color w:val="404042"/>
        </w:rPr>
        <w:t>a</w:t>
      </w:r>
      <w:r>
        <w:rPr>
          <w:color w:val="404042"/>
          <w:spacing w:val="-7"/>
        </w:rPr>
        <w:t> </w:t>
      </w:r>
      <w:r>
        <w:rPr>
          <w:color w:val="404042"/>
        </w:rPr>
        <w:t>R$5.000,00).</w:t>
      </w:r>
    </w:p>
    <w:p>
      <w:pPr>
        <w:pStyle w:val="BodyText"/>
        <w:spacing w:after="0"/>
        <w:jc w:val="both"/>
        <w:sectPr>
          <w:pgSz w:w="8400" w:h="11910"/>
          <w:pgMar w:header="0" w:footer="1" w:top="880" w:bottom="200" w:left="0" w:right="0"/>
        </w:sectPr>
      </w:pPr>
    </w:p>
    <w:p>
      <w:pPr>
        <w:pStyle w:val="BodyText"/>
        <w:spacing w:before="72"/>
        <w:ind w:left="963"/>
      </w:pPr>
      <w:r>
        <w:rPr>
          <w:color w:val="404042"/>
        </w:rPr>
        <w:t>ORIENTAÇÕES</w:t>
      </w:r>
      <w:r>
        <w:rPr>
          <w:color w:val="404042"/>
          <w:spacing w:val="-3"/>
        </w:rPr>
        <w:t> </w:t>
      </w:r>
      <w:r>
        <w:rPr>
          <w:color w:val="404042"/>
        </w:rPr>
        <w:t>SOBRE</w:t>
      </w:r>
      <w:r>
        <w:rPr>
          <w:color w:val="404042"/>
          <w:spacing w:val="-2"/>
        </w:rPr>
        <w:t> </w:t>
      </w:r>
      <w:r>
        <w:rPr>
          <w:color w:val="404042"/>
        </w:rPr>
        <w:t>TIPO</w:t>
      </w:r>
      <w:r>
        <w:rPr>
          <w:color w:val="404042"/>
          <w:spacing w:val="-3"/>
        </w:rPr>
        <w:t> </w:t>
      </w:r>
      <w:r>
        <w:rPr>
          <w:color w:val="404042"/>
        </w:rPr>
        <w:t>DE</w:t>
      </w:r>
      <w:r>
        <w:rPr>
          <w:color w:val="404042"/>
          <w:spacing w:val="-2"/>
        </w:rPr>
        <w:t> DESPESAS</w:t>
      </w:r>
    </w:p>
    <w:p>
      <w:pPr>
        <w:pStyle w:val="BodyText"/>
        <w:spacing w:before="168"/>
        <w:ind w:left="963"/>
      </w:pPr>
      <w:r>
        <w:rPr>
          <w:color w:val="404042"/>
          <w:spacing w:val="-2"/>
        </w:rPr>
        <w:t>As</w:t>
      </w:r>
      <w:r>
        <w:rPr>
          <w:color w:val="404042"/>
          <w:spacing w:val="-9"/>
        </w:rPr>
        <w:t> </w:t>
      </w:r>
      <w:r>
        <w:rPr>
          <w:color w:val="404042"/>
          <w:spacing w:val="-2"/>
        </w:rPr>
        <w:t>despesas</w:t>
      </w:r>
      <w:r>
        <w:rPr>
          <w:color w:val="404042"/>
          <w:spacing w:val="-8"/>
        </w:rPr>
        <w:t> </w:t>
      </w:r>
      <w:r>
        <w:rPr>
          <w:color w:val="404042"/>
          <w:spacing w:val="-2"/>
        </w:rPr>
        <w:t>que</w:t>
      </w:r>
      <w:r>
        <w:rPr>
          <w:color w:val="404042"/>
          <w:spacing w:val="-9"/>
        </w:rPr>
        <w:t> </w:t>
      </w:r>
      <w:r>
        <w:rPr>
          <w:color w:val="404042"/>
          <w:spacing w:val="-2"/>
        </w:rPr>
        <w:t>poderão</w:t>
      </w:r>
      <w:r>
        <w:rPr>
          <w:color w:val="404042"/>
          <w:spacing w:val="-8"/>
        </w:rPr>
        <w:t> </w:t>
      </w:r>
      <w:r>
        <w:rPr>
          <w:color w:val="404042"/>
          <w:spacing w:val="-2"/>
        </w:rPr>
        <w:t>ser</w:t>
      </w:r>
      <w:r>
        <w:rPr>
          <w:color w:val="404042"/>
          <w:spacing w:val="-9"/>
        </w:rPr>
        <w:t> </w:t>
      </w:r>
      <w:r>
        <w:rPr>
          <w:color w:val="404042"/>
          <w:spacing w:val="-2"/>
        </w:rPr>
        <w:t>realizadas</w:t>
      </w:r>
      <w:r>
        <w:rPr>
          <w:color w:val="404042"/>
          <w:spacing w:val="-8"/>
        </w:rPr>
        <w:t> </w:t>
      </w:r>
      <w:r>
        <w:rPr>
          <w:color w:val="404042"/>
          <w:spacing w:val="-2"/>
        </w:rPr>
        <w:t>na</w:t>
      </w:r>
      <w:r>
        <w:rPr>
          <w:color w:val="404042"/>
          <w:spacing w:val="-8"/>
        </w:rPr>
        <w:t> </w:t>
      </w:r>
      <w:r>
        <w:rPr>
          <w:color w:val="404042"/>
          <w:spacing w:val="-2"/>
        </w:rPr>
        <w:t>parceria</w:t>
      </w:r>
      <w:r>
        <w:rPr>
          <w:color w:val="404042"/>
          <w:spacing w:val="-9"/>
        </w:rPr>
        <w:t> </w:t>
      </w:r>
      <w:r>
        <w:rPr>
          <w:color w:val="404042"/>
          <w:spacing w:val="-2"/>
        </w:rPr>
        <w:t>são</w:t>
      </w:r>
      <w:r>
        <w:rPr>
          <w:color w:val="404042"/>
          <w:spacing w:val="-8"/>
        </w:rPr>
        <w:t> </w:t>
      </w:r>
      <w:r>
        <w:rPr>
          <w:color w:val="404042"/>
          <w:spacing w:val="-2"/>
        </w:rPr>
        <w:t>descritas</w:t>
      </w:r>
      <w:r>
        <w:rPr>
          <w:color w:val="404042"/>
          <w:spacing w:val="-9"/>
        </w:rPr>
        <w:t> </w:t>
      </w:r>
      <w:r>
        <w:rPr>
          <w:color w:val="404042"/>
          <w:spacing w:val="-2"/>
        </w:rPr>
        <w:t>a</w:t>
      </w:r>
      <w:r>
        <w:rPr>
          <w:color w:val="404042"/>
          <w:spacing w:val="-8"/>
        </w:rPr>
        <w:t> </w:t>
      </w:r>
      <w:r>
        <w:rPr>
          <w:color w:val="404042"/>
          <w:spacing w:val="-2"/>
        </w:rPr>
        <w:t>seguir.</w:t>
      </w:r>
    </w:p>
    <w:p>
      <w:pPr>
        <w:pStyle w:val="BodyText"/>
        <w:spacing w:before="1"/>
        <w:rPr>
          <w:sz w:val="17"/>
        </w:rPr>
      </w:pPr>
    </w:p>
    <w:tbl>
      <w:tblPr>
        <w:tblW w:w="0" w:type="auto"/>
        <w:jc w:val="left"/>
        <w:tblInd w:w="973"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1925"/>
        <w:gridCol w:w="4533"/>
      </w:tblGrid>
      <w:tr>
        <w:trPr>
          <w:trHeight w:val="664" w:hRule="atLeast"/>
        </w:trPr>
        <w:tc>
          <w:tcPr>
            <w:tcW w:w="1925" w:type="dxa"/>
            <w:tcBorders>
              <w:top w:val="nil"/>
              <w:left w:val="nil"/>
              <w:bottom w:val="nil"/>
              <w:right w:val="nil"/>
            </w:tcBorders>
            <w:shd w:val="clear" w:color="auto" w:fill="808284"/>
          </w:tcPr>
          <w:p>
            <w:pPr>
              <w:pStyle w:val="TableParagraph"/>
              <w:spacing w:before="4"/>
              <w:rPr>
                <w:sz w:val="19"/>
              </w:rPr>
            </w:pPr>
          </w:p>
          <w:p>
            <w:pPr>
              <w:pStyle w:val="TableParagraph"/>
              <w:ind w:left="82"/>
              <w:rPr>
                <w:sz w:val="19"/>
              </w:rPr>
            </w:pPr>
            <w:r>
              <w:rPr>
                <w:color w:val="FFFFFF"/>
                <w:spacing w:val="-2"/>
                <w:sz w:val="19"/>
              </w:rPr>
              <w:t>TIPO</w:t>
            </w:r>
            <w:r>
              <w:rPr>
                <w:color w:val="FFFFFF"/>
                <w:spacing w:val="-17"/>
                <w:sz w:val="19"/>
              </w:rPr>
              <w:t> </w:t>
            </w:r>
            <w:r>
              <w:rPr>
                <w:color w:val="FFFFFF"/>
                <w:spacing w:val="-2"/>
                <w:sz w:val="19"/>
              </w:rPr>
              <w:t>DE</w:t>
            </w:r>
            <w:r>
              <w:rPr>
                <w:color w:val="FFFFFF"/>
                <w:spacing w:val="-16"/>
                <w:sz w:val="19"/>
              </w:rPr>
              <w:t> </w:t>
            </w:r>
            <w:r>
              <w:rPr>
                <w:color w:val="FFFFFF"/>
                <w:spacing w:val="-2"/>
                <w:sz w:val="19"/>
              </w:rPr>
              <w:t>DESPESA</w:t>
            </w:r>
          </w:p>
        </w:tc>
        <w:tc>
          <w:tcPr>
            <w:tcW w:w="4533" w:type="dxa"/>
            <w:tcBorders>
              <w:top w:val="nil"/>
              <w:left w:val="nil"/>
              <w:bottom w:val="nil"/>
              <w:right w:val="nil"/>
            </w:tcBorders>
            <w:shd w:val="clear" w:color="auto" w:fill="808284"/>
          </w:tcPr>
          <w:p>
            <w:pPr>
              <w:pStyle w:val="TableParagraph"/>
              <w:spacing w:before="4"/>
              <w:rPr>
                <w:sz w:val="19"/>
              </w:rPr>
            </w:pPr>
          </w:p>
          <w:p>
            <w:pPr>
              <w:pStyle w:val="TableParagraph"/>
              <w:ind w:left="82"/>
              <w:rPr>
                <w:sz w:val="19"/>
              </w:rPr>
            </w:pPr>
            <w:r>
              <w:rPr>
                <w:color w:val="FFFFFF"/>
                <w:spacing w:val="-2"/>
                <w:w w:val="105"/>
                <w:sz w:val="19"/>
              </w:rPr>
              <w:t>ORIENTAÇÕES</w:t>
            </w:r>
          </w:p>
        </w:tc>
      </w:tr>
      <w:tr>
        <w:trPr>
          <w:trHeight w:val="5811" w:hRule="atLeast"/>
        </w:trPr>
        <w:tc>
          <w:tcPr>
            <w:tcW w:w="1925" w:type="dxa"/>
            <w:tcBorders>
              <w:top w:val="nil"/>
            </w:tcBorders>
          </w:tcPr>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spacing w:before="170"/>
              <w:rPr>
                <w:sz w:val="19"/>
              </w:rPr>
            </w:pPr>
          </w:p>
          <w:p>
            <w:pPr>
              <w:pStyle w:val="TableParagraph"/>
              <w:spacing w:line="229" w:lineRule="exact"/>
              <w:ind w:left="80"/>
              <w:rPr>
                <w:sz w:val="19"/>
              </w:rPr>
            </w:pPr>
            <w:r>
              <w:rPr>
                <w:color w:val="404042"/>
                <w:sz w:val="19"/>
              </w:rPr>
              <w:t>EQUIPE</w:t>
            </w:r>
            <w:r>
              <w:rPr>
                <w:color w:val="404042"/>
                <w:spacing w:val="-20"/>
                <w:sz w:val="19"/>
              </w:rPr>
              <w:t> </w:t>
            </w:r>
            <w:r>
              <w:rPr>
                <w:color w:val="404042"/>
                <w:spacing w:val="-5"/>
                <w:sz w:val="19"/>
              </w:rPr>
              <w:t>DE</w:t>
            </w:r>
          </w:p>
          <w:p>
            <w:pPr>
              <w:pStyle w:val="TableParagraph"/>
              <w:spacing w:line="229" w:lineRule="exact"/>
              <w:ind w:left="80"/>
              <w:rPr>
                <w:sz w:val="19"/>
              </w:rPr>
            </w:pPr>
            <w:r>
              <w:rPr>
                <w:color w:val="404042"/>
                <w:spacing w:val="-2"/>
                <w:w w:val="105"/>
                <w:sz w:val="19"/>
              </w:rPr>
              <w:t>TRABALHO</w:t>
            </w:r>
          </w:p>
        </w:tc>
        <w:tc>
          <w:tcPr>
            <w:tcW w:w="4533" w:type="dxa"/>
            <w:tcBorders>
              <w:top w:val="nil"/>
            </w:tcBorders>
          </w:tcPr>
          <w:p>
            <w:pPr>
              <w:pStyle w:val="TableParagraph"/>
              <w:spacing w:before="71"/>
              <w:ind w:left="80" w:right="116"/>
              <w:rPr>
                <w:sz w:val="19"/>
              </w:rPr>
            </w:pPr>
            <w:r>
              <w:rPr>
                <w:color w:val="404042"/>
                <w:sz w:val="19"/>
              </w:rPr>
              <w:t>Refere-se ao pessoal necessário à execução do objeto da parceria, que poderá incluir pessoas pertencentes ao quadro da organização da sociedade civil ou que vierem a ser contratadas, inclusive os dirigentes, desde que exerçam ação </w:t>
            </w:r>
            <w:r>
              <w:rPr>
                <w:color w:val="404042"/>
                <w:spacing w:val="-2"/>
                <w:sz w:val="19"/>
              </w:rPr>
              <w:t>prevista</w:t>
            </w:r>
            <w:r>
              <w:rPr>
                <w:color w:val="404042"/>
                <w:spacing w:val="-15"/>
                <w:sz w:val="19"/>
              </w:rPr>
              <w:t> </w:t>
            </w:r>
            <w:r>
              <w:rPr>
                <w:color w:val="404042"/>
                <w:spacing w:val="-2"/>
                <w:sz w:val="19"/>
              </w:rPr>
              <w:t>no</w:t>
            </w:r>
            <w:r>
              <w:rPr>
                <w:color w:val="404042"/>
                <w:spacing w:val="-15"/>
                <w:sz w:val="19"/>
              </w:rPr>
              <w:t> </w:t>
            </w:r>
            <w:r>
              <w:rPr>
                <w:color w:val="404042"/>
                <w:spacing w:val="-2"/>
                <w:sz w:val="19"/>
              </w:rPr>
              <w:t>plano</w:t>
            </w:r>
            <w:r>
              <w:rPr>
                <w:color w:val="404042"/>
                <w:spacing w:val="-15"/>
                <w:sz w:val="19"/>
              </w:rPr>
              <w:t> </w:t>
            </w:r>
            <w:r>
              <w:rPr>
                <w:color w:val="404042"/>
                <w:spacing w:val="-2"/>
                <w:sz w:val="19"/>
              </w:rPr>
              <w:t>de</w:t>
            </w:r>
            <w:r>
              <w:rPr>
                <w:color w:val="404042"/>
                <w:spacing w:val="-15"/>
                <w:sz w:val="19"/>
              </w:rPr>
              <w:t> </w:t>
            </w:r>
            <w:r>
              <w:rPr>
                <w:color w:val="404042"/>
                <w:spacing w:val="-2"/>
                <w:sz w:val="19"/>
              </w:rPr>
              <w:t>trabalho</w:t>
            </w:r>
            <w:r>
              <w:rPr>
                <w:color w:val="404042"/>
                <w:spacing w:val="-15"/>
                <w:sz w:val="19"/>
              </w:rPr>
              <w:t> </w:t>
            </w:r>
            <w:r>
              <w:rPr>
                <w:color w:val="404042"/>
                <w:spacing w:val="-2"/>
                <w:sz w:val="19"/>
              </w:rPr>
              <w:t>aprovado,</w:t>
            </w:r>
            <w:r>
              <w:rPr>
                <w:color w:val="404042"/>
                <w:spacing w:val="-15"/>
                <w:sz w:val="19"/>
              </w:rPr>
              <w:t> </w:t>
            </w:r>
            <w:r>
              <w:rPr>
                <w:color w:val="404042"/>
                <w:spacing w:val="-2"/>
                <w:sz w:val="19"/>
              </w:rPr>
              <w:t>nos</w:t>
            </w:r>
            <w:r>
              <w:rPr>
                <w:color w:val="404042"/>
                <w:spacing w:val="-15"/>
                <w:sz w:val="19"/>
              </w:rPr>
              <w:t> </w:t>
            </w:r>
            <w:r>
              <w:rPr>
                <w:color w:val="404042"/>
                <w:spacing w:val="-2"/>
                <w:sz w:val="19"/>
              </w:rPr>
              <w:t>termos </w:t>
            </w:r>
            <w:r>
              <w:rPr>
                <w:color w:val="404042"/>
                <w:sz w:val="19"/>
              </w:rPr>
              <w:t>da legislação cível e trabalhista.</w:t>
            </w:r>
          </w:p>
          <w:p>
            <w:pPr>
              <w:pStyle w:val="TableParagraph"/>
              <w:spacing w:line="237" w:lineRule="auto"/>
              <w:ind w:left="80" w:right="25"/>
              <w:rPr>
                <w:sz w:val="19"/>
              </w:rPr>
            </w:pPr>
            <w:r>
              <w:rPr>
                <w:color w:val="404042"/>
                <w:sz w:val="19"/>
              </w:rPr>
              <w:t>Poderão ser pagas com recursos vinculados à parceria</w:t>
            </w:r>
            <w:r>
              <w:rPr>
                <w:color w:val="404042"/>
                <w:spacing w:val="-15"/>
                <w:sz w:val="19"/>
              </w:rPr>
              <w:t> </w:t>
            </w:r>
            <w:r>
              <w:rPr>
                <w:color w:val="404042"/>
                <w:sz w:val="19"/>
              </w:rPr>
              <w:t>as</w:t>
            </w:r>
            <w:r>
              <w:rPr>
                <w:color w:val="404042"/>
                <w:spacing w:val="-15"/>
                <w:sz w:val="19"/>
              </w:rPr>
              <w:t> </w:t>
            </w:r>
            <w:r>
              <w:rPr>
                <w:color w:val="404042"/>
                <w:sz w:val="19"/>
              </w:rPr>
              <w:t>despesas</w:t>
            </w:r>
            <w:r>
              <w:rPr>
                <w:color w:val="404042"/>
                <w:spacing w:val="-15"/>
                <w:sz w:val="19"/>
              </w:rPr>
              <w:t> </w:t>
            </w:r>
            <w:r>
              <w:rPr>
                <w:color w:val="404042"/>
                <w:sz w:val="19"/>
              </w:rPr>
              <w:t>com</w:t>
            </w:r>
            <w:r>
              <w:rPr>
                <w:color w:val="404042"/>
                <w:spacing w:val="-15"/>
                <w:sz w:val="19"/>
              </w:rPr>
              <w:t> </w:t>
            </w:r>
            <w:r>
              <w:rPr>
                <w:color w:val="404042"/>
                <w:sz w:val="19"/>
              </w:rPr>
              <w:t>remuneração</w:t>
            </w:r>
            <w:r>
              <w:rPr>
                <w:color w:val="404042"/>
                <w:spacing w:val="-15"/>
                <w:sz w:val="19"/>
              </w:rPr>
              <w:t> </w:t>
            </w:r>
            <w:r>
              <w:rPr>
                <w:color w:val="404042"/>
                <w:sz w:val="19"/>
              </w:rPr>
              <w:t>da</w:t>
            </w:r>
            <w:r>
              <w:rPr>
                <w:color w:val="404042"/>
                <w:spacing w:val="-15"/>
                <w:sz w:val="19"/>
              </w:rPr>
              <w:t> </w:t>
            </w:r>
            <w:r>
              <w:rPr>
                <w:color w:val="404042"/>
                <w:sz w:val="19"/>
              </w:rPr>
              <w:t>equipe</w:t>
            </w:r>
            <w:r>
              <w:rPr>
                <w:color w:val="404042"/>
                <w:spacing w:val="-15"/>
                <w:sz w:val="19"/>
              </w:rPr>
              <w:t> </w:t>
            </w:r>
            <w:r>
              <w:rPr>
                <w:color w:val="404042"/>
                <w:sz w:val="19"/>
              </w:rPr>
              <w:t>de trabalho,</w:t>
            </w:r>
            <w:r>
              <w:rPr>
                <w:color w:val="404042"/>
                <w:spacing w:val="-15"/>
                <w:sz w:val="19"/>
              </w:rPr>
              <w:t> </w:t>
            </w:r>
            <w:r>
              <w:rPr>
                <w:color w:val="404042"/>
                <w:sz w:val="19"/>
              </w:rPr>
              <w:t>inclusive</w:t>
            </w:r>
            <w:r>
              <w:rPr>
                <w:color w:val="404042"/>
                <w:spacing w:val="-15"/>
                <w:sz w:val="19"/>
              </w:rPr>
              <w:t> </w:t>
            </w:r>
            <w:r>
              <w:rPr>
                <w:color w:val="404042"/>
                <w:sz w:val="19"/>
              </w:rPr>
              <w:t>de</w:t>
            </w:r>
            <w:r>
              <w:rPr>
                <w:color w:val="404042"/>
                <w:spacing w:val="-15"/>
                <w:sz w:val="19"/>
              </w:rPr>
              <w:t> </w:t>
            </w:r>
            <w:r>
              <w:rPr>
                <w:color w:val="404042"/>
                <w:sz w:val="19"/>
              </w:rPr>
              <w:t>pessoal</w:t>
            </w:r>
            <w:r>
              <w:rPr>
                <w:color w:val="404042"/>
                <w:spacing w:val="-15"/>
                <w:sz w:val="19"/>
              </w:rPr>
              <w:t> </w:t>
            </w:r>
            <w:r>
              <w:rPr>
                <w:color w:val="404042"/>
                <w:sz w:val="19"/>
              </w:rPr>
              <w:t>próprio</w:t>
            </w:r>
            <w:r>
              <w:rPr>
                <w:color w:val="404042"/>
                <w:spacing w:val="-15"/>
                <w:sz w:val="19"/>
              </w:rPr>
              <w:t> </w:t>
            </w:r>
            <w:r>
              <w:rPr>
                <w:color w:val="404042"/>
                <w:sz w:val="19"/>
              </w:rPr>
              <w:t>da</w:t>
            </w:r>
            <w:r>
              <w:rPr>
                <w:color w:val="404042"/>
                <w:spacing w:val="-15"/>
                <w:sz w:val="19"/>
              </w:rPr>
              <w:t> </w:t>
            </w:r>
            <w:r>
              <w:rPr>
                <w:color w:val="404042"/>
                <w:sz w:val="19"/>
              </w:rPr>
              <w:t>organização da</w:t>
            </w:r>
            <w:r>
              <w:rPr>
                <w:color w:val="404042"/>
                <w:spacing w:val="-1"/>
                <w:sz w:val="19"/>
              </w:rPr>
              <w:t> </w:t>
            </w:r>
            <w:r>
              <w:rPr>
                <w:color w:val="404042"/>
                <w:sz w:val="19"/>
              </w:rPr>
              <w:t>sociedade</w:t>
            </w:r>
            <w:r>
              <w:rPr>
                <w:color w:val="404042"/>
                <w:spacing w:val="-1"/>
                <w:sz w:val="19"/>
              </w:rPr>
              <w:t> </w:t>
            </w:r>
            <w:r>
              <w:rPr>
                <w:color w:val="404042"/>
                <w:sz w:val="19"/>
              </w:rPr>
              <w:t>civil,</w:t>
            </w:r>
            <w:r>
              <w:rPr>
                <w:color w:val="404042"/>
                <w:spacing w:val="-1"/>
                <w:sz w:val="19"/>
              </w:rPr>
              <w:t> </w:t>
            </w:r>
            <w:r>
              <w:rPr>
                <w:color w:val="404042"/>
                <w:sz w:val="19"/>
              </w:rPr>
              <w:t>durante</w:t>
            </w:r>
            <w:r>
              <w:rPr>
                <w:color w:val="404042"/>
                <w:spacing w:val="-1"/>
                <w:sz w:val="19"/>
              </w:rPr>
              <w:t> </w:t>
            </w:r>
            <w:r>
              <w:rPr>
                <w:color w:val="404042"/>
                <w:sz w:val="19"/>
              </w:rPr>
              <w:t>a</w:t>
            </w:r>
            <w:r>
              <w:rPr>
                <w:color w:val="404042"/>
                <w:spacing w:val="-1"/>
                <w:sz w:val="19"/>
              </w:rPr>
              <w:t> </w:t>
            </w:r>
            <w:r>
              <w:rPr>
                <w:color w:val="404042"/>
                <w:sz w:val="19"/>
              </w:rPr>
              <w:t>vigência</w:t>
            </w:r>
            <w:r>
              <w:rPr>
                <w:color w:val="404042"/>
                <w:spacing w:val="-1"/>
                <w:sz w:val="19"/>
              </w:rPr>
              <w:t> </w:t>
            </w:r>
            <w:r>
              <w:rPr>
                <w:color w:val="404042"/>
                <w:sz w:val="19"/>
              </w:rPr>
              <w:t>da</w:t>
            </w:r>
            <w:r>
              <w:rPr>
                <w:color w:val="404042"/>
                <w:spacing w:val="-1"/>
                <w:sz w:val="19"/>
              </w:rPr>
              <w:t> </w:t>
            </w:r>
            <w:r>
              <w:rPr>
                <w:color w:val="404042"/>
                <w:sz w:val="19"/>
              </w:rPr>
              <w:t>parceria, podendo contemplar as despesas com pagamentos </w:t>
            </w:r>
            <w:r>
              <w:rPr>
                <w:color w:val="404042"/>
                <w:spacing w:val="-2"/>
                <w:sz w:val="19"/>
              </w:rPr>
              <w:t>de</w:t>
            </w:r>
            <w:r>
              <w:rPr>
                <w:color w:val="404042"/>
                <w:spacing w:val="-13"/>
                <w:sz w:val="19"/>
              </w:rPr>
              <w:t> </w:t>
            </w:r>
            <w:r>
              <w:rPr>
                <w:color w:val="404042"/>
                <w:spacing w:val="-2"/>
                <w:sz w:val="19"/>
              </w:rPr>
              <w:t>impostos,</w:t>
            </w:r>
            <w:r>
              <w:rPr>
                <w:color w:val="404042"/>
                <w:spacing w:val="-13"/>
                <w:sz w:val="19"/>
              </w:rPr>
              <w:t> </w:t>
            </w:r>
            <w:r>
              <w:rPr>
                <w:color w:val="404042"/>
                <w:spacing w:val="-2"/>
                <w:sz w:val="19"/>
              </w:rPr>
              <w:t>contribuições</w:t>
            </w:r>
            <w:r>
              <w:rPr>
                <w:color w:val="404042"/>
                <w:spacing w:val="-13"/>
                <w:sz w:val="19"/>
              </w:rPr>
              <w:t> </w:t>
            </w:r>
            <w:r>
              <w:rPr>
                <w:color w:val="404042"/>
                <w:spacing w:val="-2"/>
                <w:sz w:val="19"/>
              </w:rPr>
              <w:t>sociais,</w:t>
            </w:r>
            <w:r>
              <w:rPr>
                <w:color w:val="404042"/>
                <w:spacing w:val="-13"/>
                <w:sz w:val="19"/>
              </w:rPr>
              <w:t> </w:t>
            </w:r>
            <w:r>
              <w:rPr>
                <w:color w:val="404042"/>
                <w:spacing w:val="-2"/>
                <w:sz w:val="19"/>
              </w:rPr>
              <w:t>Fundo</w:t>
            </w:r>
            <w:r>
              <w:rPr>
                <w:color w:val="404042"/>
                <w:spacing w:val="-13"/>
                <w:sz w:val="19"/>
              </w:rPr>
              <w:t> </w:t>
            </w:r>
            <w:r>
              <w:rPr>
                <w:color w:val="404042"/>
                <w:spacing w:val="-2"/>
                <w:sz w:val="19"/>
              </w:rPr>
              <w:t>de</w:t>
            </w:r>
            <w:r>
              <w:rPr>
                <w:color w:val="404042"/>
                <w:spacing w:val="-13"/>
                <w:sz w:val="19"/>
              </w:rPr>
              <w:t> </w:t>
            </w:r>
            <w:r>
              <w:rPr>
                <w:color w:val="404042"/>
                <w:spacing w:val="-2"/>
                <w:sz w:val="19"/>
              </w:rPr>
              <w:t>Garantia </w:t>
            </w:r>
            <w:r>
              <w:rPr>
                <w:color w:val="404042"/>
                <w:sz w:val="19"/>
              </w:rPr>
              <w:t>do</w:t>
            </w:r>
            <w:r>
              <w:rPr>
                <w:color w:val="404042"/>
                <w:spacing w:val="-9"/>
                <w:sz w:val="19"/>
              </w:rPr>
              <w:t> </w:t>
            </w:r>
            <w:r>
              <w:rPr>
                <w:color w:val="404042"/>
                <w:sz w:val="19"/>
              </w:rPr>
              <w:t>Tempo</w:t>
            </w:r>
            <w:r>
              <w:rPr>
                <w:color w:val="404042"/>
                <w:spacing w:val="-9"/>
                <w:sz w:val="19"/>
              </w:rPr>
              <w:t> </w:t>
            </w:r>
            <w:r>
              <w:rPr>
                <w:color w:val="404042"/>
                <w:sz w:val="19"/>
              </w:rPr>
              <w:t>de</w:t>
            </w:r>
            <w:r>
              <w:rPr>
                <w:color w:val="404042"/>
                <w:spacing w:val="-9"/>
                <w:sz w:val="19"/>
              </w:rPr>
              <w:t> </w:t>
            </w:r>
            <w:r>
              <w:rPr>
                <w:color w:val="404042"/>
                <w:sz w:val="19"/>
              </w:rPr>
              <w:t>Serviço</w:t>
            </w:r>
            <w:r>
              <w:rPr>
                <w:color w:val="404042"/>
                <w:spacing w:val="-9"/>
                <w:sz w:val="19"/>
              </w:rPr>
              <w:t> </w:t>
            </w:r>
            <w:r>
              <w:rPr>
                <w:color w:val="404042"/>
                <w:sz w:val="19"/>
              </w:rPr>
              <w:t>-</w:t>
            </w:r>
            <w:r>
              <w:rPr>
                <w:color w:val="404042"/>
                <w:spacing w:val="-9"/>
                <w:sz w:val="19"/>
              </w:rPr>
              <w:t> </w:t>
            </w:r>
            <w:r>
              <w:rPr>
                <w:color w:val="404042"/>
                <w:sz w:val="19"/>
              </w:rPr>
              <w:t>FGTS,</w:t>
            </w:r>
            <w:r>
              <w:rPr>
                <w:color w:val="404042"/>
                <w:spacing w:val="-9"/>
                <w:sz w:val="19"/>
              </w:rPr>
              <w:t> </w:t>
            </w:r>
            <w:r>
              <w:rPr>
                <w:color w:val="404042"/>
                <w:sz w:val="19"/>
              </w:rPr>
              <w:t>férias,</w:t>
            </w:r>
            <w:r>
              <w:rPr>
                <w:color w:val="404042"/>
                <w:spacing w:val="-9"/>
                <w:sz w:val="19"/>
              </w:rPr>
              <w:t> </w:t>
            </w:r>
            <w:r>
              <w:rPr>
                <w:color w:val="404042"/>
                <w:sz w:val="19"/>
              </w:rPr>
              <w:t>décimo-terceiro salário, salários proporcionais, verbas rescisórias e demais encargos sociais e trabalhistas, desde que tais</w:t>
            </w:r>
            <w:r>
              <w:rPr>
                <w:color w:val="404042"/>
                <w:spacing w:val="-11"/>
                <w:sz w:val="19"/>
              </w:rPr>
              <w:t> </w:t>
            </w:r>
            <w:r>
              <w:rPr>
                <w:color w:val="404042"/>
                <w:sz w:val="19"/>
              </w:rPr>
              <w:t>valores:</w:t>
            </w:r>
          </w:p>
          <w:p>
            <w:pPr>
              <w:pStyle w:val="TableParagraph"/>
              <w:numPr>
                <w:ilvl w:val="0"/>
                <w:numId w:val="85"/>
              </w:numPr>
              <w:tabs>
                <w:tab w:pos="209" w:val="left" w:leader="none"/>
              </w:tabs>
              <w:spacing w:line="240" w:lineRule="auto" w:before="0" w:after="0"/>
              <w:ind w:left="80" w:right="382" w:firstLine="44"/>
              <w:jc w:val="left"/>
              <w:rPr>
                <w:sz w:val="19"/>
              </w:rPr>
            </w:pPr>
            <w:r>
              <w:rPr>
                <w:color w:val="404042"/>
                <w:spacing w:val="-2"/>
                <w:sz w:val="19"/>
              </w:rPr>
              <w:t>-</w:t>
            </w:r>
            <w:r>
              <w:rPr>
                <w:color w:val="404042"/>
                <w:spacing w:val="-15"/>
                <w:sz w:val="19"/>
              </w:rPr>
              <w:t> </w:t>
            </w:r>
            <w:r>
              <w:rPr>
                <w:color w:val="404042"/>
                <w:spacing w:val="-2"/>
                <w:sz w:val="19"/>
              </w:rPr>
              <w:t>estejam</w:t>
            </w:r>
            <w:r>
              <w:rPr>
                <w:color w:val="404042"/>
                <w:spacing w:val="-15"/>
                <w:sz w:val="19"/>
              </w:rPr>
              <w:t> </w:t>
            </w:r>
            <w:r>
              <w:rPr>
                <w:color w:val="404042"/>
                <w:spacing w:val="-2"/>
                <w:sz w:val="19"/>
              </w:rPr>
              <w:t>previstos</w:t>
            </w:r>
            <w:r>
              <w:rPr>
                <w:color w:val="404042"/>
                <w:spacing w:val="-15"/>
                <w:sz w:val="19"/>
              </w:rPr>
              <w:t> </w:t>
            </w:r>
            <w:r>
              <w:rPr>
                <w:color w:val="404042"/>
                <w:spacing w:val="-2"/>
                <w:sz w:val="19"/>
              </w:rPr>
              <w:t>no</w:t>
            </w:r>
            <w:r>
              <w:rPr>
                <w:color w:val="404042"/>
                <w:spacing w:val="-15"/>
                <w:sz w:val="19"/>
              </w:rPr>
              <w:t> </w:t>
            </w:r>
            <w:r>
              <w:rPr>
                <w:color w:val="404042"/>
                <w:spacing w:val="-2"/>
                <w:sz w:val="19"/>
              </w:rPr>
              <w:t>plano</w:t>
            </w:r>
            <w:r>
              <w:rPr>
                <w:color w:val="404042"/>
                <w:spacing w:val="-15"/>
                <w:sz w:val="19"/>
              </w:rPr>
              <w:t> </w:t>
            </w:r>
            <w:r>
              <w:rPr>
                <w:color w:val="404042"/>
                <w:spacing w:val="-2"/>
                <w:sz w:val="19"/>
              </w:rPr>
              <w:t>de</w:t>
            </w:r>
            <w:r>
              <w:rPr>
                <w:color w:val="404042"/>
                <w:spacing w:val="-15"/>
                <w:sz w:val="19"/>
              </w:rPr>
              <w:t> </w:t>
            </w:r>
            <w:r>
              <w:rPr>
                <w:color w:val="404042"/>
                <w:spacing w:val="-2"/>
                <w:sz w:val="19"/>
              </w:rPr>
              <w:t>trabalho</w:t>
            </w:r>
            <w:r>
              <w:rPr>
                <w:color w:val="404042"/>
                <w:spacing w:val="-15"/>
                <w:sz w:val="19"/>
              </w:rPr>
              <w:t> </w:t>
            </w:r>
            <w:r>
              <w:rPr>
                <w:color w:val="404042"/>
                <w:spacing w:val="-2"/>
                <w:sz w:val="19"/>
              </w:rPr>
              <w:t>e</w:t>
            </w:r>
            <w:r>
              <w:rPr>
                <w:color w:val="404042"/>
                <w:spacing w:val="-15"/>
                <w:sz w:val="19"/>
              </w:rPr>
              <w:t> </w:t>
            </w:r>
            <w:r>
              <w:rPr>
                <w:color w:val="404042"/>
                <w:spacing w:val="-2"/>
                <w:sz w:val="19"/>
              </w:rPr>
              <w:t>sejam </w:t>
            </w:r>
            <w:r>
              <w:rPr>
                <w:color w:val="404042"/>
                <w:sz w:val="19"/>
              </w:rPr>
              <w:t>proporcionais</w:t>
            </w:r>
            <w:r>
              <w:rPr>
                <w:color w:val="404042"/>
                <w:spacing w:val="-14"/>
                <w:sz w:val="19"/>
              </w:rPr>
              <w:t> </w:t>
            </w:r>
            <w:r>
              <w:rPr>
                <w:color w:val="404042"/>
                <w:sz w:val="19"/>
              </w:rPr>
              <w:t>ao</w:t>
            </w:r>
            <w:r>
              <w:rPr>
                <w:color w:val="404042"/>
                <w:spacing w:val="-14"/>
                <w:sz w:val="19"/>
              </w:rPr>
              <w:t> </w:t>
            </w:r>
            <w:r>
              <w:rPr>
                <w:color w:val="404042"/>
                <w:sz w:val="19"/>
              </w:rPr>
              <w:t>tempo</w:t>
            </w:r>
            <w:r>
              <w:rPr>
                <w:color w:val="404042"/>
                <w:spacing w:val="-14"/>
                <w:sz w:val="19"/>
              </w:rPr>
              <w:t> </w:t>
            </w:r>
            <w:r>
              <w:rPr>
                <w:color w:val="404042"/>
                <w:sz w:val="19"/>
              </w:rPr>
              <w:t>efetivamente</w:t>
            </w:r>
            <w:r>
              <w:rPr>
                <w:color w:val="404042"/>
                <w:spacing w:val="-14"/>
                <w:sz w:val="19"/>
              </w:rPr>
              <w:t> </w:t>
            </w:r>
            <w:r>
              <w:rPr>
                <w:color w:val="404042"/>
                <w:sz w:val="19"/>
              </w:rPr>
              <w:t>dedicado</w:t>
            </w:r>
            <w:r>
              <w:rPr>
                <w:color w:val="404042"/>
                <w:spacing w:val="-14"/>
                <w:sz w:val="19"/>
              </w:rPr>
              <w:t> </w:t>
            </w:r>
            <w:r>
              <w:rPr>
                <w:color w:val="404042"/>
                <w:sz w:val="19"/>
              </w:rPr>
              <w:t>à parceria;</w:t>
            </w:r>
            <w:r>
              <w:rPr>
                <w:color w:val="404042"/>
                <w:spacing w:val="-11"/>
                <w:sz w:val="19"/>
              </w:rPr>
              <w:t> </w:t>
            </w:r>
            <w:r>
              <w:rPr>
                <w:color w:val="404042"/>
                <w:sz w:val="19"/>
              </w:rPr>
              <w:t>e</w:t>
            </w:r>
          </w:p>
          <w:p>
            <w:pPr>
              <w:pStyle w:val="TableParagraph"/>
              <w:numPr>
                <w:ilvl w:val="0"/>
                <w:numId w:val="85"/>
              </w:numPr>
              <w:tabs>
                <w:tab w:pos="250" w:val="left" w:leader="none"/>
              </w:tabs>
              <w:spacing w:line="237" w:lineRule="auto" w:before="0" w:after="0"/>
              <w:ind w:left="80" w:right="251" w:firstLine="44"/>
              <w:jc w:val="left"/>
              <w:rPr>
                <w:sz w:val="19"/>
              </w:rPr>
            </w:pPr>
            <w:r>
              <w:rPr>
                <w:color w:val="404042"/>
                <w:sz w:val="19"/>
              </w:rPr>
              <w:t>-</w:t>
            </w:r>
            <w:r>
              <w:rPr>
                <w:color w:val="404042"/>
                <w:spacing w:val="-5"/>
                <w:sz w:val="19"/>
              </w:rPr>
              <w:t> </w:t>
            </w:r>
            <w:r>
              <w:rPr>
                <w:color w:val="404042"/>
                <w:sz w:val="19"/>
              </w:rPr>
              <w:t>sejam</w:t>
            </w:r>
            <w:r>
              <w:rPr>
                <w:color w:val="404042"/>
                <w:spacing w:val="-5"/>
                <w:sz w:val="19"/>
              </w:rPr>
              <w:t> </w:t>
            </w:r>
            <w:r>
              <w:rPr>
                <w:color w:val="404042"/>
                <w:sz w:val="19"/>
              </w:rPr>
              <w:t>compatíveis</w:t>
            </w:r>
            <w:r>
              <w:rPr>
                <w:color w:val="404042"/>
                <w:spacing w:val="-5"/>
                <w:sz w:val="19"/>
              </w:rPr>
              <w:t> </w:t>
            </w:r>
            <w:r>
              <w:rPr>
                <w:color w:val="404042"/>
                <w:sz w:val="19"/>
              </w:rPr>
              <w:t>com</w:t>
            </w:r>
            <w:r>
              <w:rPr>
                <w:color w:val="404042"/>
                <w:spacing w:val="-5"/>
                <w:sz w:val="19"/>
              </w:rPr>
              <w:t> </w:t>
            </w:r>
            <w:r>
              <w:rPr>
                <w:color w:val="404042"/>
                <w:sz w:val="19"/>
              </w:rPr>
              <w:t>o</w:t>
            </w:r>
            <w:r>
              <w:rPr>
                <w:color w:val="404042"/>
                <w:spacing w:val="-5"/>
                <w:sz w:val="19"/>
              </w:rPr>
              <w:t> </w:t>
            </w:r>
            <w:r>
              <w:rPr>
                <w:color w:val="404042"/>
                <w:sz w:val="19"/>
              </w:rPr>
              <w:t>valor</w:t>
            </w:r>
            <w:r>
              <w:rPr>
                <w:color w:val="404042"/>
                <w:spacing w:val="-5"/>
                <w:sz w:val="19"/>
              </w:rPr>
              <w:t> </w:t>
            </w:r>
            <w:r>
              <w:rPr>
                <w:color w:val="404042"/>
                <w:sz w:val="19"/>
              </w:rPr>
              <w:t>de</w:t>
            </w:r>
            <w:r>
              <w:rPr>
                <w:color w:val="404042"/>
                <w:spacing w:val="-5"/>
                <w:sz w:val="19"/>
              </w:rPr>
              <w:t> </w:t>
            </w:r>
            <w:r>
              <w:rPr>
                <w:color w:val="404042"/>
                <w:sz w:val="19"/>
              </w:rPr>
              <w:t>mercado</w:t>
            </w:r>
            <w:r>
              <w:rPr>
                <w:color w:val="404042"/>
                <w:spacing w:val="-5"/>
                <w:sz w:val="19"/>
              </w:rPr>
              <w:t> </w:t>
            </w:r>
            <w:r>
              <w:rPr>
                <w:color w:val="404042"/>
                <w:sz w:val="19"/>
              </w:rPr>
              <w:t>na região correspondente a sua área de atuação e observem</w:t>
            </w:r>
            <w:r>
              <w:rPr>
                <w:color w:val="404042"/>
                <w:spacing w:val="-14"/>
                <w:sz w:val="19"/>
              </w:rPr>
              <w:t> </w:t>
            </w:r>
            <w:r>
              <w:rPr>
                <w:color w:val="404042"/>
                <w:sz w:val="19"/>
              </w:rPr>
              <w:t>os</w:t>
            </w:r>
            <w:r>
              <w:rPr>
                <w:color w:val="404042"/>
                <w:spacing w:val="-14"/>
                <w:sz w:val="19"/>
              </w:rPr>
              <w:t> </w:t>
            </w:r>
            <w:r>
              <w:rPr>
                <w:color w:val="404042"/>
                <w:sz w:val="19"/>
              </w:rPr>
              <w:t>acordos</w:t>
            </w:r>
            <w:r>
              <w:rPr>
                <w:color w:val="404042"/>
                <w:spacing w:val="-14"/>
                <w:sz w:val="19"/>
              </w:rPr>
              <w:t> </w:t>
            </w:r>
            <w:r>
              <w:rPr>
                <w:color w:val="404042"/>
                <w:sz w:val="19"/>
              </w:rPr>
              <w:t>e</w:t>
            </w:r>
            <w:r>
              <w:rPr>
                <w:color w:val="404042"/>
                <w:spacing w:val="-14"/>
                <w:sz w:val="19"/>
              </w:rPr>
              <w:t> </w:t>
            </w:r>
            <w:r>
              <w:rPr>
                <w:color w:val="404042"/>
                <w:sz w:val="19"/>
              </w:rPr>
              <w:t>as</w:t>
            </w:r>
            <w:r>
              <w:rPr>
                <w:color w:val="404042"/>
                <w:spacing w:val="-14"/>
                <w:sz w:val="19"/>
              </w:rPr>
              <w:t> </w:t>
            </w:r>
            <w:r>
              <w:rPr>
                <w:color w:val="404042"/>
                <w:sz w:val="19"/>
              </w:rPr>
              <w:t>convenções</w:t>
            </w:r>
            <w:r>
              <w:rPr>
                <w:color w:val="404042"/>
                <w:spacing w:val="-14"/>
                <w:sz w:val="19"/>
              </w:rPr>
              <w:t> </w:t>
            </w:r>
            <w:r>
              <w:rPr>
                <w:color w:val="404042"/>
                <w:sz w:val="19"/>
              </w:rPr>
              <w:t>coletivas</w:t>
            </w:r>
            <w:r>
              <w:rPr>
                <w:color w:val="404042"/>
                <w:spacing w:val="-14"/>
                <w:sz w:val="19"/>
              </w:rPr>
              <w:t> </w:t>
            </w:r>
            <w:r>
              <w:rPr>
                <w:color w:val="404042"/>
                <w:sz w:val="19"/>
              </w:rPr>
              <w:t>de </w:t>
            </w:r>
            <w:r>
              <w:rPr>
                <w:color w:val="404042"/>
                <w:spacing w:val="-4"/>
                <w:sz w:val="19"/>
              </w:rPr>
              <w:t>trabalho</w:t>
            </w:r>
            <w:r>
              <w:rPr>
                <w:color w:val="404042"/>
                <w:spacing w:val="-10"/>
                <w:sz w:val="19"/>
              </w:rPr>
              <w:t> </w:t>
            </w:r>
            <w:r>
              <w:rPr>
                <w:color w:val="404042"/>
                <w:spacing w:val="-4"/>
                <w:sz w:val="19"/>
              </w:rPr>
              <w:t>e,</w:t>
            </w:r>
            <w:r>
              <w:rPr>
                <w:color w:val="404042"/>
                <w:spacing w:val="-10"/>
                <w:sz w:val="19"/>
              </w:rPr>
              <w:t> </w:t>
            </w:r>
            <w:r>
              <w:rPr>
                <w:color w:val="404042"/>
                <w:spacing w:val="-4"/>
                <w:sz w:val="19"/>
              </w:rPr>
              <w:t>em</w:t>
            </w:r>
            <w:r>
              <w:rPr>
                <w:color w:val="404042"/>
                <w:spacing w:val="-10"/>
                <w:sz w:val="19"/>
              </w:rPr>
              <w:t> </w:t>
            </w:r>
            <w:r>
              <w:rPr>
                <w:color w:val="404042"/>
                <w:spacing w:val="-4"/>
                <w:sz w:val="19"/>
              </w:rPr>
              <w:t>seu</w:t>
            </w:r>
            <w:r>
              <w:rPr>
                <w:color w:val="404042"/>
                <w:spacing w:val="-10"/>
                <w:sz w:val="19"/>
              </w:rPr>
              <w:t> </w:t>
            </w:r>
            <w:r>
              <w:rPr>
                <w:color w:val="404042"/>
                <w:spacing w:val="-4"/>
                <w:sz w:val="19"/>
              </w:rPr>
              <w:t>valor</w:t>
            </w:r>
            <w:r>
              <w:rPr>
                <w:color w:val="404042"/>
                <w:spacing w:val="-10"/>
                <w:sz w:val="19"/>
              </w:rPr>
              <w:t> </w:t>
            </w:r>
            <w:r>
              <w:rPr>
                <w:color w:val="404042"/>
                <w:spacing w:val="-4"/>
                <w:sz w:val="19"/>
              </w:rPr>
              <w:t>bruto</w:t>
            </w:r>
            <w:r>
              <w:rPr>
                <w:color w:val="404042"/>
                <w:spacing w:val="-10"/>
                <w:sz w:val="19"/>
              </w:rPr>
              <w:t> </w:t>
            </w:r>
            <w:r>
              <w:rPr>
                <w:color w:val="404042"/>
                <w:spacing w:val="-4"/>
                <w:sz w:val="19"/>
              </w:rPr>
              <w:t>e</w:t>
            </w:r>
            <w:r>
              <w:rPr>
                <w:color w:val="404042"/>
                <w:spacing w:val="-10"/>
                <w:sz w:val="19"/>
              </w:rPr>
              <w:t> </w:t>
            </w:r>
            <w:r>
              <w:rPr>
                <w:color w:val="404042"/>
                <w:spacing w:val="-4"/>
                <w:sz w:val="19"/>
              </w:rPr>
              <w:t>individual,</w:t>
            </w:r>
            <w:r>
              <w:rPr>
                <w:color w:val="404042"/>
                <w:spacing w:val="-10"/>
                <w:sz w:val="19"/>
              </w:rPr>
              <w:t> </w:t>
            </w:r>
            <w:r>
              <w:rPr>
                <w:color w:val="404042"/>
                <w:spacing w:val="-4"/>
                <w:sz w:val="19"/>
              </w:rPr>
              <w:t>o</w:t>
            </w:r>
            <w:r>
              <w:rPr>
                <w:color w:val="404042"/>
                <w:spacing w:val="-10"/>
                <w:sz w:val="19"/>
              </w:rPr>
              <w:t> </w:t>
            </w:r>
            <w:r>
              <w:rPr>
                <w:color w:val="404042"/>
                <w:spacing w:val="-4"/>
                <w:sz w:val="19"/>
              </w:rPr>
              <w:t>teto</w:t>
            </w:r>
            <w:r>
              <w:rPr>
                <w:color w:val="404042"/>
                <w:spacing w:val="-10"/>
                <w:sz w:val="19"/>
              </w:rPr>
              <w:t> </w:t>
            </w:r>
            <w:r>
              <w:rPr>
                <w:color w:val="404042"/>
                <w:spacing w:val="-4"/>
                <w:sz w:val="19"/>
              </w:rPr>
              <w:t>da </w:t>
            </w:r>
            <w:r>
              <w:rPr>
                <w:color w:val="404042"/>
                <w:sz w:val="19"/>
              </w:rPr>
              <w:t>remuneração do Poder Executivo Federal.</w:t>
            </w:r>
          </w:p>
        </w:tc>
      </w:tr>
      <w:tr>
        <w:trPr>
          <w:trHeight w:val="2391" w:hRule="atLeast"/>
        </w:trPr>
        <w:tc>
          <w:tcPr>
            <w:tcW w:w="1925" w:type="dxa"/>
          </w:tcPr>
          <w:p>
            <w:pPr>
              <w:pStyle w:val="TableParagraph"/>
              <w:rPr>
                <w:sz w:val="19"/>
              </w:rPr>
            </w:pPr>
          </w:p>
          <w:p>
            <w:pPr>
              <w:pStyle w:val="TableParagraph"/>
              <w:rPr>
                <w:sz w:val="19"/>
              </w:rPr>
            </w:pPr>
          </w:p>
          <w:p>
            <w:pPr>
              <w:pStyle w:val="TableParagraph"/>
              <w:rPr>
                <w:sz w:val="19"/>
              </w:rPr>
            </w:pPr>
          </w:p>
          <w:p>
            <w:pPr>
              <w:pStyle w:val="TableParagraph"/>
              <w:spacing w:before="180"/>
              <w:rPr>
                <w:sz w:val="19"/>
              </w:rPr>
            </w:pPr>
          </w:p>
          <w:p>
            <w:pPr>
              <w:pStyle w:val="TableParagraph"/>
              <w:ind w:left="79"/>
              <w:rPr>
                <w:sz w:val="19"/>
              </w:rPr>
            </w:pPr>
            <w:r>
              <w:rPr>
                <w:color w:val="404042"/>
                <w:spacing w:val="-2"/>
                <w:sz w:val="19"/>
              </w:rPr>
              <w:t>DIÁRIAS</w:t>
            </w:r>
          </w:p>
        </w:tc>
        <w:tc>
          <w:tcPr>
            <w:tcW w:w="4533" w:type="dxa"/>
          </w:tcPr>
          <w:p>
            <w:pPr>
              <w:pStyle w:val="TableParagraph"/>
              <w:spacing w:before="71"/>
              <w:ind w:left="80" w:right="382"/>
              <w:rPr>
                <w:sz w:val="19"/>
              </w:rPr>
            </w:pPr>
            <w:r>
              <w:rPr>
                <w:color w:val="404042"/>
                <w:sz w:val="19"/>
              </w:rPr>
              <w:t>Valores</w:t>
            </w:r>
            <w:r>
              <w:rPr>
                <w:color w:val="404042"/>
                <w:spacing w:val="-1"/>
                <w:sz w:val="19"/>
              </w:rPr>
              <w:t> </w:t>
            </w:r>
            <w:r>
              <w:rPr>
                <w:color w:val="404042"/>
                <w:sz w:val="19"/>
              </w:rPr>
              <w:t>pagos</w:t>
            </w:r>
            <w:r>
              <w:rPr>
                <w:color w:val="404042"/>
                <w:spacing w:val="-1"/>
                <w:sz w:val="19"/>
              </w:rPr>
              <w:t> </w:t>
            </w:r>
            <w:r>
              <w:rPr>
                <w:color w:val="404042"/>
                <w:sz w:val="19"/>
              </w:rPr>
              <w:t>a</w:t>
            </w:r>
            <w:r>
              <w:rPr>
                <w:color w:val="404042"/>
                <w:spacing w:val="-1"/>
                <w:sz w:val="19"/>
              </w:rPr>
              <w:t> </w:t>
            </w:r>
            <w:r>
              <w:rPr>
                <w:color w:val="404042"/>
                <w:sz w:val="19"/>
              </w:rPr>
              <w:t>título</w:t>
            </w:r>
            <w:r>
              <w:rPr>
                <w:color w:val="404042"/>
                <w:spacing w:val="-1"/>
                <w:sz w:val="19"/>
              </w:rPr>
              <w:t> </w:t>
            </w:r>
            <w:r>
              <w:rPr>
                <w:color w:val="404042"/>
                <w:sz w:val="19"/>
              </w:rPr>
              <w:t>de</w:t>
            </w:r>
            <w:r>
              <w:rPr>
                <w:color w:val="404042"/>
                <w:spacing w:val="-1"/>
                <w:sz w:val="19"/>
              </w:rPr>
              <w:t> </w:t>
            </w:r>
            <w:r>
              <w:rPr>
                <w:color w:val="404042"/>
                <w:sz w:val="19"/>
              </w:rPr>
              <w:t>indenização</w:t>
            </w:r>
            <w:r>
              <w:rPr>
                <w:color w:val="404042"/>
                <w:spacing w:val="-1"/>
                <w:sz w:val="19"/>
              </w:rPr>
              <w:t> </w:t>
            </w:r>
            <w:r>
              <w:rPr>
                <w:color w:val="404042"/>
                <w:sz w:val="19"/>
              </w:rPr>
              <w:t>à</w:t>
            </w:r>
            <w:r>
              <w:rPr>
                <w:color w:val="404042"/>
                <w:spacing w:val="-1"/>
                <w:sz w:val="19"/>
              </w:rPr>
              <w:t> </w:t>
            </w:r>
            <w:r>
              <w:rPr>
                <w:color w:val="404042"/>
                <w:sz w:val="19"/>
              </w:rPr>
              <w:t>equipe </w:t>
            </w:r>
            <w:r>
              <w:rPr>
                <w:color w:val="404042"/>
                <w:spacing w:val="-2"/>
                <w:sz w:val="19"/>
              </w:rPr>
              <w:t>de</w:t>
            </w:r>
            <w:r>
              <w:rPr>
                <w:color w:val="404042"/>
                <w:spacing w:val="-15"/>
                <w:sz w:val="19"/>
              </w:rPr>
              <w:t> </w:t>
            </w:r>
            <w:r>
              <w:rPr>
                <w:color w:val="404042"/>
                <w:spacing w:val="-2"/>
                <w:sz w:val="19"/>
              </w:rPr>
              <w:t>trabalho</w:t>
            </w:r>
            <w:r>
              <w:rPr>
                <w:color w:val="404042"/>
                <w:spacing w:val="-15"/>
                <w:sz w:val="19"/>
              </w:rPr>
              <w:t> </w:t>
            </w:r>
            <w:r>
              <w:rPr>
                <w:color w:val="404042"/>
                <w:spacing w:val="-2"/>
                <w:sz w:val="19"/>
              </w:rPr>
              <w:t>ou</w:t>
            </w:r>
            <w:r>
              <w:rPr>
                <w:color w:val="404042"/>
                <w:spacing w:val="-15"/>
                <w:sz w:val="19"/>
              </w:rPr>
              <w:t> </w:t>
            </w:r>
            <w:r>
              <w:rPr>
                <w:color w:val="404042"/>
                <w:spacing w:val="-2"/>
                <w:sz w:val="19"/>
              </w:rPr>
              <w:t>prestadores</w:t>
            </w:r>
            <w:r>
              <w:rPr>
                <w:color w:val="404042"/>
                <w:spacing w:val="-15"/>
                <w:sz w:val="19"/>
              </w:rPr>
              <w:t> </w:t>
            </w:r>
            <w:r>
              <w:rPr>
                <w:color w:val="404042"/>
                <w:spacing w:val="-2"/>
                <w:sz w:val="19"/>
              </w:rPr>
              <w:t>de</w:t>
            </w:r>
            <w:r>
              <w:rPr>
                <w:color w:val="404042"/>
                <w:spacing w:val="-15"/>
                <w:sz w:val="19"/>
              </w:rPr>
              <w:t> </w:t>
            </w:r>
            <w:r>
              <w:rPr>
                <w:color w:val="404042"/>
                <w:spacing w:val="-2"/>
                <w:sz w:val="19"/>
              </w:rPr>
              <w:t>serviço</w:t>
            </w:r>
            <w:r>
              <w:rPr>
                <w:color w:val="404042"/>
                <w:spacing w:val="-15"/>
                <w:sz w:val="19"/>
              </w:rPr>
              <w:t> </w:t>
            </w:r>
            <w:r>
              <w:rPr>
                <w:color w:val="404042"/>
                <w:spacing w:val="-2"/>
                <w:sz w:val="19"/>
              </w:rPr>
              <w:t>voluntário </w:t>
            </w:r>
            <w:r>
              <w:rPr>
                <w:color w:val="404042"/>
                <w:sz w:val="19"/>
              </w:rPr>
              <w:t>referente a deslocamento, hospedagem e</w:t>
            </w:r>
          </w:p>
          <w:p>
            <w:pPr>
              <w:pStyle w:val="TableParagraph"/>
              <w:spacing w:line="237" w:lineRule="auto"/>
              <w:ind w:left="80" w:right="116"/>
              <w:rPr>
                <w:sz w:val="19"/>
              </w:rPr>
            </w:pPr>
            <w:r>
              <w:rPr>
                <w:color w:val="404042"/>
                <w:spacing w:val="-2"/>
                <w:sz w:val="19"/>
              </w:rPr>
              <w:t>alimentação</w:t>
            </w:r>
            <w:r>
              <w:rPr>
                <w:color w:val="404042"/>
                <w:spacing w:val="-6"/>
                <w:sz w:val="19"/>
              </w:rPr>
              <w:t> </w:t>
            </w:r>
            <w:r>
              <w:rPr>
                <w:color w:val="404042"/>
                <w:spacing w:val="-2"/>
                <w:sz w:val="19"/>
              </w:rPr>
              <w:t>necessários</w:t>
            </w:r>
            <w:r>
              <w:rPr>
                <w:color w:val="404042"/>
                <w:spacing w:val="-6"/>
                <w:sz w:val="19"/>
              </w:rPr>
              <w:t> </w:t>
            </w:r>
            <w:r>
              <w:rPr>
                <w:color w:val="404042"/>
                <w:spacing w:val="-2"/>
                <w:sz w:val="19"/>
              </w:rPr>
              <w:t>a</w:t>
            </w:r>
            <w:r>
              <w:rPr>
                <w:color w:val="404042"/>
                <w:spacing w:val="-6"/>
                <w:sz w:val="19"/>
              </w:rPr>
              <w:t> </w:t>
            </w:r>
            <w:r>
              <w:rPr>
                <w:color w:val="404042"/>
                <w:spacing w:val="-2"/>
                <w:sz w:val="19"/>
              </w:rPr>
              <w:t>execução</w:t>
            </w:r>
            <w:r>
              <w:rPr>
                <w:color w:val="404042"/>
                <w:spacing w:val="-6"/>
                <w:sz w:val="19"/>
              </w:rPr>
              <w:t> </w:t>
            </w:r>
            <w:r>
              <w:rPr>
                <w:color w:val="404042"/>
                <w:spacing w:val="-2"/>
                <w:sz w:val="19"/>
              </w:rPr>
              <w:t>de</w:t>
            </w:r>
            <w:r>
              <w:rPr>
                <w:color w:val="404042"/>
                <w:spacing w:val="-6"/>
                <w:sz w:val="19"/>
              </w:rPr>
              <w:t> </w:t>
            </w:r>
            <w:r>
              <w:rPr>
                <w:color w:val="404042"/>
                <w:spacing w:val="-2"/>
                <w:sz w:val="19"/>
              </w:rPr>
              <w:t>atividades </w:t>
            </w:r>
            <w:r>
              <w:rPr>
                <w:color w:val="404042"/>
                <w:sz w:val="19"/>
              </w:rPr>
              <w:t>fora do seu local de domicílio.</w:t>
            </w:r>
          </w:p>
          <w:p>
            <w:pPr>
              <w:pStyle w:val="TableParagraph"/>
              <w:ind w:left="80" w:right="25"/>
              <w:rPr>
                <w:sz w:val="19"/>
              </w:rPr>
            </w:pPr>
            <w:r>
              <w:rPr>
                <w:color w:val="404042"/>
                <w:spacing w:val="-2"/>
                <w:sz w:val="19"/>
              </w:rPr>
              <w:t>O</w:t>
            </w:r>
            <w:r>
              <w:rPr>
                <w:color w:val="404042"/>
                <w:spacing w:val="-15"/>
                <w:sz w:val="19"/>
              </w:rPr>
              <w:t> </w:t>
            </w:r>
            <w:r>
              <w:rPr>
                <w:color w:val="404042"/>
                <w:spacing w:val="-2"/>
                <w:sz w:val="19"/>
              </w:rPr>
              <w:t>valor</w:t>
            </w:r>
            <w:r>
              <w:rPr>
                <w:color w:val="404042"/>
                <w:spacing w:val="-15"/>
                <w:sz w:val="19"/>
              </w:rPr>
              <w:t> </w:t>
            </w:r>
            <w:r>
              <w:rPr>
                <w:color w:val="404042"/>
                <w:spacing w:val="-2"/>
                <w:sz w:val="19"/>
              </w:rPr>
              <w:t>de</w:t>
            </w:r>
            <w:r>
              <w:rPr>
                <w:color w:val="404042"/>
                <w:spacing w:val="-15"/>
                <w:sz w:val="19"/>
              </w:rPr>
              <w:t> </w:t>
            </w:r>
            <w:r>
              <w:rPr>
                <w:color w:val="404042"/>
                <w:spacing w:val="-2"/>
                <w:sz w:val="19"/>
              </w:rPr>
              <w:t>diária</w:t>
            </w:r>
            <w:r>
              <w:rPr>
                <w:color w:val="404042"/>
                <w:spacing w:val="-15"/>
                <w:sz w:val="19"/>
              </w:rPr>
              <w:t> </w:t>
            </w:r>
            <w:r>
              <w:rPr>
                <w:color w:val="404042"/>
                <w:spacing w:val="-2"/>
                <w:sz w:val="19"/>
              </w:rPr>
              <w:t>deve</w:t>
            </w:r>
            <w:r>
              <w:rPr>
                <w:color w:val="404042"/>
                <w:spacing w:val="-15"/>
                <w:sz w:val="19"/>
              </w:rPr>
              <w:t> </w:t>
            </w:r>
            <w:r>
              <w:rPr>
                <w:color w:val="404042"/>
                <w:spacing w:val="-2"/>
                <w:sz w:val="19"/>
              </w:rPr>
              <w:t>ser</w:t>
            </w:r>
            <w:r>
              <w:rPr>
                <w:color w:val="404042"/>
                <w:spacing w:val="-15"/>
                <w:sz w:val="19"/>
              </w:rPr>
              <w:t> </w:t>
            </w:r>
            <w:r>
              <w:rPr>
                <w:color w:val="404042"/>
                <w:spacing w:val="-2"/>
                <w:sz w:val="19"/>
              </w:rPr>
              <w:t>pago</w:t>
            </w:r>
            <w:r>
              <w:rPr>
                <w:color w:val="404042"/>
                <w:spacing w:val="-15"/>
                <w:sz w:val="19"/>
              </w:rPr>
              <w:t> </w:t>
            </w:r>
            <w:r>
              <w:rPr>
                <w:color w:val="404042"/>
                <w:spacing w:val="-2"/>
                <w:sz w:val="19"/>
              </w:rPr>
              <w:t>de</w:t>
            </w:r>
            <w:r>
              <w:rPr>
                <w:color w:val="404042"/>
                <w:spacing w:val="-15"/>
                <w:sz w:val="19"/>
              </w:rPr>
              <w:t> </w:t>
            </w:r>
            <w:r>
              <w:rPr>
                <w:color w:val="404042"/>
                <w:spacing w:val="-2"/>
                <w:sz w:val="19"/>
              </w:rPr>
              <w:t>forma</w:t>
            </w:r>
            <w:r>
              <w:rPr>
                <w:color w:val="404042"/>
                <w:spacing w:val="-15"/>
                <w:sz w:val="19"/>
              </w:rPr>
              <w:t> </w:t>
            </w:r>
            <w:r>
              <w:rPr>
                <w:color w:val="404042"/>
                <w:spacing w:val="-2"/>
                <w:sz w:val="19"/>
              </w:rPr>
              <w:t>proporcional </w:t>
            </w:r>
            <w:r>
              <w:rPr>
                <w:color w:val="404042"/>
                <w:sz w:val="19"/>
              </w:rPr>
              <w:t>aos custos que serão incorridos pela equipe de trabalho</w:t>
            </w:r>
            <w:r>
              <w:rPr>
                <w:color w:val="404042"/>
                <w:spacing w:val="-2"/>
                <w:sz w:val="19"/>
              </w:rPr>
              <w:t> </w:t>
            </w:r>
            <w:r>
              <w:rPr>
                <w:color w:val="404042"/>
                <w:sz w:val="19"/>
              </w:rPr>
              <w:t>ou</w:t>
            </w:r>
            <w:r>
              <w:rPr>
                <w:color w:val="404042"/>
                <w:spacing w:val="-2"/>
                <w:sz w:val="19"/>
              </w:rPr>
              <w:t> </w:t>
            </w:r>
            <w:r>
              <w:rPr>
                <w:color w:val="404042"/>
                <w:sz w:val="19"/>
              </w:rPr>
              <w:t>prestador</w:t>
            </w:r>
            <w:r>
              <w:rPr>
                <w:color w:val="404042"/>
                <w:spacing w:val="-2"/>
                <w:sz w:val="19"/>
              </w:rPr>
              <w:t> </w:t>
            </w:r>
            <w:r>
              <w:rPr>
                <w:color w:val="404042"/>
                <w:sz w:val="19"/>
              </w:rPr>
              <w:t>de</w:t>
            </w:r>
            <w:r>
              <w:rPr>
                <w:color w:val="404042"/>
                <w:spacing w:val="-2"/>
                <w:sz w:val="19"/>
              </w:rPr>
              <w:t> </w:t>
            </w:r>
            <w:r>
              <w:rPr>
                <w:color w:val="404042"/>
                <w:sz w:val="19"/>
              </w:rPr>
              <w:t>serviço</w:t>
            </w:r>
            <w:r>
              <w:rPr>
                <w:color w:val="404042"/>
                <w:spacing w:val="-2"/>
                <w:sz w:val="19"/>
              </w:rPr>
              <w:t> </w:t>
            </w:r>
            <w:r>
              <w:rPr>
                <w:color w:val="404042"/>
                <w:sz w:val="19"/>
              </w:rPr>
              <w:t>voluntário</w:t>
            </w:r>
            <w:r>
              <w:rPr>
                <w:color w:val="404042"/>
                <w:spacing w:val="-2"/>
                <w:sz w:val="19"/>
              </w:rPr>
              <w:t> </w:t>
            </w:r>
            <w:r>
              <w:rPr>
                <w:color w:val="404042"/>
                <w:sz w:val="19"/>
              </w:rPr>
              <w:t>(isto</w:t>
            </w:r>
          </w:p>
          <w:p>
            <w:pPr>
              <w:pStyle w:val="TableParagraph"/>
              <w:spacing w:line="237" w:lineRule="auto"/>
              <w:ind w:left="80" w:right="116"/>
              <w:rPr>
                <w:sz w:val="19"/>
              </w:rPr>
            </w:pPr>
            <w:r>
              <w:rPr>
                <w:color w:val="404042"/>
                <w:sz w:val="19"/>
              </w:rPr>
              <w:t>é,</w:t>
            </w:r>
            <w:r>
              <w:rPr>
                <w:color w:val="404042"/>
                <w:spacing w:val="-15"/>
                <w:sz w:val="19"/>
              </w:rPr>
              <w:t> </w:t>
            </w:r>
            <w:r>
              <w:rPr>
                <w:color w:val="404042"/>
                <w:sz w:val="19"/>
              </w:rPr>
              <w:t>os</w:t>
            </w:r>
            <w:r>
              <w:rPr>
                <w:color w:val="404042"/>
                <w:spacing w:val="-15"/>
                <w:sz w:val="19"/>
              </w:rPr>
              <w:t> </w:t>
            </w:r>
            <w:r>
              <w:rPr>
                <w:color w:val="404042"/>
                <w:sz w:val="19"/>
              </w:rPr>
              <w:t>custos</w:t>
            </w:r>
            <w:r>
              <w:rPr>
                <w:color w:val="404042"/>
                <w:spacing w:val="-15"/>
                <w:sz w:val="19"/>
              </w:rPr>
              <w:t> </w:t>
            </w:r>
            <w:r>
              <w:rPr>
                <w:color w:val="404042"/>
                <w:sz w:val="19"/>
              </w:rPr>
              <w:t>com</w:t>
            </w:r>
            <w:r>
              <w:rPr>
                <w:color w:val="404042"/>
                <w:spacing w:val="-15"/>
                <w:sz w:val="19"/>
              </w:rPr>
              <w:t> </w:t>
            </w:r>
            <w:r>
              <w:rPr>
                <w:color w:val="404042"/>
                <w:sz w:val="19"/>
              </w:rPr>
              <w:t>descolamento,</w:t>
            </w:r>
            <w:r>
              <w:rPr>
                <w:color w:val="404042"/>
                <w:spacing w:val="-15"/>
                <w:sz w:val="19"/>
              </w:rPr>
              <w:t> </w:t>
            </w:r>
            <w:r>
              <w:rPr>
                <w:color w:val="404042"/>
                <w:sz w:val="19"/>
              </w:rPr>
              <w:t>hospedagem</w:t>
            </w:r>
            <w:r>
              <w:rPr>
                <w:color w:val="404042"/>
                <w:spacing w:val="-15"/>
                <w:sz w:val="19"/>
              </w:rPr>
              <w:t> </w:t>
            </w:r>
            <w:r>
              <w:rPr>
                <w:color w:val="404042"/>
                <w:sz w:val="19"/>
              </w:rPr>
              <w:t>e </w:t>
            </w:r>
            <w:r>
              <w:rPr>
                <w:color w:val="404042"/>
                <w:spacing w:val="-2"/>
                <w:sz w:val="19"/>
              </w:rPr>
              <w:t>alimentação).</w:t>
            </w:r>
          </w:p>
        </w:tc>
      </w:tr>
    </w:tbl>
    <w:p>
      <w:pPr>
        <w:pStyle w:val="TableParagraph"/>
        <w:spacing w:after="0" w:line="237" w:lineRule="auto"/>
        <w:rPr>
          <w:sz w:val="19"/>
        </w:rPr>
        <w:sectPr>
          <w:pgSz w:w="8400" w:h="11910"/>
          <w:pgMar w:header="0" w:footer="520" w:top="880" w:bottom="720" w:left="0" w:right="0"/>
        </w:sect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1925"/>
        <w:gridCol w:w="4533"/>
      </w:tblGrid>
      <w:tr>
        <w:trPr>
          <w:trHeight w:val="1935" w:hRule="atLeast"/>
        </w:trPr>
        <w:tc>
          <w:tcPr>
            <w:tcW w:w="1925" w:type="dxa"/>
          </w:tcPr>
          <w:p>
            <w:pPr>
              <w:pStyle w:val="TableParagraph"/>
              <w:rPr>
                <w:sz w:val="19"/>
              </w:rPr>
            </w:pPr>
          </w:p>
          <w:p>
            <w:pPr>
              <w:pStyle w:val="TableParagraph"/>
              <w:rPr>
                <w:sz w:val="19"/>
              </w:rPr>
            </w:pPr>
          </w:p>
          <w:p>
            <w:pPr>
              <w:pStyle w:val="TableParagraph"/>
              <w:spacing w:before="67"/>
              <w:rPr>
                <w:sz w:val="19"/>
              </w:rPr>
            </w:pPr>
          </w:p>
          <w:p>
            <w:pPr>
              <w:pStyle w:val="TableParagraph"/>
              <w:ind w:left="80"/>
              <w:rPr>
                <w:sz w:val="19"/>
              </w:rPr>
            </w:pPr>
            <w:r>
              <w:rPr>
                <w:color w:val="404042"/>
                <w:spacing w:val="-2"/>
                <w:w w:val="105"/>
                <w:sz w:val="19"/>
              </w:rPr>
              <w:t>CUSTOS </w:t>
            </w:r>
            <w:r>
              <w:rPr>
                <w:color w:val="404042"/>
                <w:spacing w:val="-2"/>
                <w:sz w:val="19"/>
              </w:rPr>
              <w:t>OPERACIONAIS</w:t>
            </w:r>
          </w:p>
        </w:tc>
        <w:tc>
          <w:tcPr>
            <w:tcW w:w="4533" w:type="dxa"/>
          </w:tcPr>
          <w:p>
            <w:pPr>
              <w:pStyle w:val="TableParagraph"/>
              <w:spacing w:before="71"/>
              <w:ind w:left="80" w:right="116"/>
              <w:rPr>
                <w:sz w:val="19"/>
              </w:rPr>
            </w:pPr>
            <w:r>
              <w:rPr>
                <w:color w:val="404042"/>
                <w:sz w:val="19"/>
              </w:rPr>
              <w:t>Refere-se aos gastos com bens e serviços necessários para a manutenção das atividades operacionais da parceria, e estão diretamente </w:t>
            </w:r>
            <w:r>
              <w:rPr>
                <w:color w:val="404042"/>
                <w:spacing w:val="-2"/>
                <w:sz w:val="19"/>
              </w:rPr>
              <w:t>relacionadas</w:t>
            </w:r>
            <w:r>
              <w:rPr>
                <w:color w:val="404042"/>
                <w:spacing w:val="-7"/>
                <w:sz w:val="19"/>
              </w:rPr>
              <w:t> </w:t>
            </w:r>
            <w:r>
              <w:rPr>
                <w:color w:val="404042"/>
                <w:spacing w:val="-2"/>
                <w:sz w:val="19"/>
              </w:rPr>
              <w:t>às</w:t>
            </w:r>
            <w:r>
              <w:rPr>
                <w:color w:val="404042"/>
                <w:spacing w:val="-7"/>
                <w:sz w:val="19"/>
              </w:rPr>
              <w:t> </w:t>
            </w:r>
            <w:r>
              <w:rPr>
                <w:color w:val="404042"/>
                <w:spacing w:val="-2"/>
                <w:sz w:val="19"/>
              </w:rPr>
              <w:t>ações</w:t>
            </w:r>
            <w:r>
              <w:rPr>
                <w:color w:val="404042"/>
                <w:spacing w:val="-8"/>
                <w:sz w:val="19"/>
              </w:rPr>
              <w:t> </w:t>
            </w:r>
            <w:r>
              <w:rPr>
                <w:color w:val="404042"/>
                <w:spacing w:val="-2"/>
                <w:sz w:val="19"/>
              </w:rPr>
              <w:t>que</w:t>
            </w:r>
            <w:r>
              <w:rPr>
                <w:color w:val="404042"/>
                <w:spacing w:val="-7"/>
                <w:sz w:val="19"/>
              </w:rPr>
              <w:t> </w:t>
            </w:r>
            <w:r>
              <w:rPr>
                <w:color w:val="404042"/>
                <w:spacing w:val="-2"/>
                <w:sz w:val="19"/>
              </w:rPr>
              <w:t>serão</w:t>
            </w:r>
            <w:r>
              <w:rPr>
                <w:color w:val="404042"/>
                <w:spacing w:val="-7"/>
                <w:sz w:val="19"/>
              </w:rPr>
              <w:t> </w:t>
            </w:r>
            <w:r>
              <w:rPr>
                <w:color w:val="404042"/>
                <w:spacing w:val="-2"/>
                <w:sz w:val="19"/>
              </w:rPr>
              <w:t>responsáveis</w:t>
            </w:r>
            <w:r>
              <w:rPr>
                <w:color w:val="404042"/>
                <w:spacing w:val="-8"/>
                <w:sz w:val="19"/>
              </w:rPr>
              <w:t> </w:t>
            </w:r>
            <w:r>
              <w:rPr>
                <w:color w:val="404042"/>
                <w:spacing w:val="-2"/>
                <w:sz w:val="19"/>
              </w:rPr>
              <w:t>por </w:t>
            </w:r>
            <w:r>
              <w:rPr>
                <w:color w:val="404042"/>
                <w:sz w:val="19"/>
              </w:rPr>
              <w:t>entregar os resultados da parceria.</w:t>
            </w:r>
          </w:p>
          <w:p>
            <w:pPr>
              <w:pStyle w:val="TableParagraph"/>
              <w:spacing w:line="237" w:lineRule="auto"/>
              <w:ind w:left="80" w:right="25"/>
              <w:rPr>
                <w:sz w:val="19"/>
              </w:rPr>
            </w:pPr>
            <w:r>
              <w:rPr>
                <w:color w:val="404042"/>
                <w:sz w:val="19"/>
              </w:rPr>
              <w:t>Deverão</w:t>
            </w:r>
            <w:r>
              <w:rPr>
                <w:color w:val="404042"/>
                <w:spacing w:val="-5"/>
                <w:sz w:val="19"/>
              </w:rPr>
              <w:t> </w:t>
            </w:r>
            <w:r>
              <w:rPr>
                <w:color w:val="404042"/>
                <w:sz w:val="19"/>
              </w:rPr>
              <w:t>ser</w:t>
            </w:r>
            <w:r>
              <w:rPr>
                <w:color w:val="404042"/>
                <w:spacing w:val="-5"/>
                <w:sz w:val="19"/>
              </w:rPr>
              <w:t> </w:t>
            </w:r>
            <w:r>
              <w:rPr>
                <w:color w:val="404042"/>
                <w:sz w:val="19"/>
              </w:rPr>
              <w:t>incluídas</w:t>
            </w:r>
            <w:r>
              <w:rPr>
                <w:color w:val="404042"/>
                <w:spacing w:val="-5"/>
                <w:sz w:val="19"/>
              </w:rPr>
              <w:t> </w:t>
            </w:r>
            <w:r>
              <w:rPr>
                <w:color w:val="404042"/>
                <w:sz w:val="19"/>
              </w:rPr>
              <w:t>nesse</w:t>
            </w:r>
            <w:r>
              <w:rPr>
                <w:color w:val="404042"/>
                <w:spacing w:val="-5"/>
                <w:sz w:val="19"/>
              </w:rPr>
              <w:t> </w:t>
            </w:r>
            <w:r>
              <w:rPr>
                <w:color w:val="404042"/>
                <w:sz w:val="19"/>
              </w:rPr>
              <w:t>tipo</w:t>
            </w:r>
            <w:r>
              <w:rPr>
                <w:color w:val="404042"/>
                <w:spacing w:val="-5"/>
                <w:sz w:val="19"/>
              </w:rPr>
              <w:t> </w:t>
            </w:r>
            <w:r>
              <w:rPr>
                <w:color w:val="404042"/>
                <w:sz w:val="19"/>
              </w:rPr>
              <w:t>de</w:t>
            </w:r>
            <w:r>
              <w:rPr>
                <w:color w:val="404042"/>
                <w:spacing w:val="-5"/>
                <w:sz w:val="19"/>
              </w:rPr>
              <w:t> </w:t>
            </w:r>
            <w:r>
              <w:rPr>
                <w:color w:val="404042"/>
                <w:sz w:val="19"/>
              </w:rPr>
              <w:t>despesa</w:t>
            </w:r>
            <w:r>
              <w:rPr>
                <w:color w:val="404042"/>
                <w:spacing w:val="-5"/>
                <w:sz w:val="19"/>
              </w:rPr>
              <w:t> </w:t>
            </w:r>
            <w:r>
              <w:rPr>
                <w:color w:val="404042"/>
                <w:sz w:val="19"/>
              </w:rPr>
              <w:t>apenas </w:t>
            </w:r>
            <w:r>
              <w:rPr>
                <w:color w:val="404042"/>
                <w:spacing w:val="-2"/>
                <w:sz w:val="19"/>
              </w:rPr>
              <w:t>aquelas</w:t>
            </w:r>
            <w:r>
              <w:rPr>
                <w:color w:val="404042"/>
                <w:spacing w:val="-11"/>
                <w:sz w:val="19"/>
              </w:rPr>
              <w:t> </w:t>
            </w:r>
            <w:r>
              <w:rPr>
                <w:color w:val="404042"/>
                <w:spacing w:val="-2"/>
                <w:sz w:val="19"/>
              </w:rPr>
              <w:t>diretamente</w:t>
            </w:r>
            <w:r>
              <w:rPr>
                <w:color w:val="404042"/>
                <w:spacing w:val="-11"/>
                <w:sz w:val="19"/>
              </w:rPr>
              <w:t> </w:t>
            </w:r>
            <w:r>
              <w:rPr>
                <w:color w:val="404042"/>
                <w:spacing w:val="-2"/>
                <w:sz w:val="19"/>
              </w:rPr>
              <w:t>relacionadas</w:t>
            </w:r>
            <w:r>
              <w:rPr>
                <w:color w:val="404042"/>
                <w:spacing w:val="-11"/>
                <w:sz w:val="19"/>
              </w:rPr>
              <w:t> </w:t>
            </w:r>
            <w:r>
              <w:rPr>
                <w:color w:val="404042"/>
                <w:spacing w:val="-2"/>
                <w:sz w:val="19"/>
              </w:rPr>
              <w:t>às</w:t>
            </w:r>
            <w:r>
              <w:rPr>
                <w:color w:val="404042"/>
                <w:spacing w:val="-11"/>
                <w:sz w:val="19"/>
              </w:rPr>
              <w:t> </w:t>
            </w:r>
            <w:r>
              <w:rPr>
                <w:color w:val="404042"/>
                <w:spacing w:val="-2"/>
                <w:sz w:val="19"/>
              </w:rPr>
              <w:t>ações</w:t>
            </w:r>
            <w:r>
              <w:rPr>
                <w:color w:val="404042"/>
                <w:spacing w:val="-11"/>
                <w:sz w:val="19"/>
              </w:rPr>
              <w:t> </w:t>
            </w:r>
            <w:r>
              <w:rPr>
                <w:color w:val="404042"/>
                <w:spacing w:val="-2"/>
                <w:sz w:val="19"/>
              </w:rPr>
              <w:t>que</w:t>
            </w:r>
            <w:r>
              <w:rPr>
                <w:color w:val="404042"/>
                <w:spacing w:val="-11"/>
                <w:sz w:val="19"/>
              </w:rPr>
              <w:t> </w:t>
            </w:r>
            <w:r>
              <w:rPr>
                <w:color w:val="404042"/>
                <w:spacing w:val="-2"/>
                <w:sz w:val="19"/>
              </w:rPr>
              <w:t>serão </w:t>
            </w:r>
            <w:r>
              <w:rPr>
                <w:color w:val="404042"/>
                <w:sz w:val="19"/>
              </w:rPr>
              <w:t>responsáveis</w:t>
            </w:r>
            <w:r>
              <w:rPr>
                <w:color w:val="404042"/>
                <w:spacing w:val="-14"/>
                <w:sz w:val="19"/>
              </w:rPr>
              <w:t> </w:t>
            </w:r>
            <w:r>
              <w:rPr>
                <w:color w:val="404042"/>
                <w:sz w:val="19"/>
              </w:rPr>
              <w:t>por</w:t>
            </w:r>
            <w:r>
              <w:rPr>
                <w:color w:val="404042"/>
                <w:spacing w:val="-14"/>
                <w:sz w:val="19"/>
              </w:rPr>
              <w:t> </w:t>
            </w:r>
            <w:r>
              <w:rPr>
                <w:color w:val="404042"/>
                <w:sz w:val="19"/>
              </w:rPr>
              <w:t>entregar</w:t>
            </w:r>
            <w:r>
              <w:rPr>
                <w:color w:val="404042"/>
                <w:spacing w:val="-14"/>
                <w:sz w:val="19"/>
              </w:rPr>
              <w:t> </w:t>
            </w:r>
            <w:r>
              <w:rPr>
                <w:color w:val="404042"/>
                <w:sz w:val="19"/>
              </w:rPr>
              <w:t>os</w:t>
            </w:r>
            <w:r>
              <w:rPr>
                <w:color w:val="404042"/>
                <w:spacing w:val="-14"/>
                <w:sz w:val="19"/>
              </w:rPr>
              <w:t> </w:t>
            </w:r>
            <w:r>
              <w:rPr>
                <w:color w:val="404042"/>
                <w:sz w:val="19"/>
              </w:rPr>
              <w:t>resultados</w:t>
            </w:r>
            <w:r>
              <w:rPr>
                <w:color w:val="404042"/>
                <w:spacing w:val="-14"/>
                <w:sz w:val="19"/>
              </w:rPr>
              <w:t> </w:t>
            </w:r>
            <w:r>
              <w:rPr>
                <w:color w:val="404042"/>
                <w:sz w:val="19"/>
              </w:rPr>
              <w:t>da</w:t>
            </w:r>
            <w:r>
              <w:rPr>
                <w:color w:val="404042"/>
                <w:spacing w:val="-14"/>
                <w:sz w:val="19"/>
              </w:rPr>
              <w:t> </w:t>
            </w:r>
            <w:r>
              <w:rPr>
                <w:color w:val="404042"/>
                <w:sz w:val="19"/>
              </w:rPr>
              <w:t>parceria.</w:t>
            </w:r>
          </w:p>
        </w:tc>
      </w:tr>
      <w:tr>
        <w:trPr>
          <w:trHeight w:val="3531" w:hRule="atLeast"/>
        </w:trPr>
        <w:tc>
          <w:tcPr>
            <w:tcW w:w="1925" w:type="dxa"/>
          </w:tcPr>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spacing w:before="177"/>
              <w:rPr>
                <w:sz w:val="19"/>
              </w:rPr>
            </w:pPr>
          </w:p>
          <w:p>
            <w:pPr>
              <w:pStyle w:val="TableParagraph"/>
              <w:ind w:left="79"/>
              <w:rPr>
                <w:sz w:val="19"/>
              </w:rPr>
            </w:pPr>
            <w:r>
              <w:rPr>
                <w:color w:val="404042"/>
                <w:spacing w:val="-2"/>
                <w:w w:val="105"/>
                <w:sz w:val="19"/>
              </w:rPr>
              <w:t>CUSTOS </w:t>
            </w:r>
            <w:r>
              <w:rPr>
                <w:color w:val="404042"/>
                <w:spacing w:val="-2"/>
                <w:sz w:val="19"/>
              </w:rPr>
              <w:t>ADMINISTRATIVOS</w:t>
            </w:r>
          </w:p>
        </w:tc>
        <w:tc>
          <w:tcPr>
            <w:tcW w:w="4533" w:type="dxa"/>
          </w:tcPr>
          <w:p>
            <w:pPr>
              <w:pStyle w:val="TableParagraph"/>
              <w:spacing w:before="71"/>
              <w:ind w:left="80" w:right="85"/>
              <w:rPr>
                <w:sz w:val="19"/>
              </w:rPr>
            </w:pPr>
            <w:r>
              <w:rPr>
                <w:color w:val="404042"/>
                <w:sz w:val="19"/>
              </w:rPr>
              <w:t>Refere-se aos gastos com bens e serviços necessários para a manutenção das atividades administrativas da parceria e demais despesas que não</w:t>
            </w:r>
            <w:r>
              <w:rPr>
                <w:color w:val="404042"/>
                <w:spacing w:val="-5"/>
                <w:sz w:val="19"/>
              </w:rPr>
              <w:t> </w:t>
            </w:r>
            <w:r>
              <w:rPr>
                <w:color w:val="404042"/>
                <w:sz w:val="19"/>
              </w:rPr>
              <w:t>podem</w:t>
            </w:r>
            <w:r>
              <w:rPr>
                <w:color w:val="404042"/>
                <w:spacing w:val="-5"/>
                <w:sz w:val="19"/>
              </w:rPr>
              <w:t> </w:t>
            </w:r>
            <w:r>
              <w:rPr>
                <w:color w:val="404042"/>
                <w:sz w:val="19"/>
              </w:rPr>
              <w:t>ser</w:t>
            </w:r>
            <w:r>
              <w:rPr>
                <w:color w:val="404042"/>
                <w:spacing w:val="-5"/>
                <w:sz w:val="19"/>
              </w:rPr>
              <w:t> </w:t>
            </w:r>
            <w:r>
              <w:rPr>
                <w:color w:val="404042"/>
                <w:sz w:val="19"/>
              </w:rPr>
              <w:t>diretamente</w:t>
            </w:r>
            <w:r>
              <w:rPr>
                <w:color w:val="404042"/>
                <w:spacing w:val="-5"/>
                <w:sz w:val="19"/>
              </w:rPr>
              <w:t> </w:t>
            </w:r>
            <w:r>
              <w:rPr>
                <w:color w:val="404042"/>
                <w:sz w:val="19"/>
              </w:rPr>
              <w:t>atribuídas</w:t>
            </w:r>
            <w:r>
              <w:rPr>
                <w:color w:val="404042"/>
                <w:spacing w:val="-5"/>
                <w:sz w:val="19"/>
              </w:rPr>
              <w:t> </w:t>
            </w:r>
            <w:r>
              <w:rPr>
                <w:color w:val="404042"/>
                <w:sz w:val="19"/>
              </w:rPr>
              <w:t>à</w:t>
            </w:r>
            <w:r>
              <w:rPr>
                <w:color w:val="404042"/>
                <w:spacing w:val="-5"/>
                <w:sz w:val="19"/>
              </w:rPr>
              <w:t> </w:t>
            </w:r>
            <w:r>
              <w:rPr>
                <w:color w:val="404042"/>
                <w:sz w:val="19"/>
              </w:rPr>
              <w:t>produção</w:t>
            </w:r>
            <w:r>
              <w:rPr>
                <w:color w:val="404042"/>
                <w:spacing w:val="-5"/>
                <w:sz w:val="19"/>
              </w:rPr>
              <w:t> </w:t>
            </w:r>
            <w:r>
              <w:rPr>
                <w:color w:val="404042"/>
                <w:sz w:val="19"/>
              </w:rPr>
              <w:t>a </w:t>
            </w:r>
            <w:r>
              <w:rPr>
                <w:color w:val="404042"/>
                <w:spacing w:val="-2"/>
                <w:sz w:val="19"/>
              </w:rPr>
              <w:t>um</w:t>
            </w:r>
            <w:r>
              <w:rPr>
                <w:color w:val="404042"/>
                <w:spacing w:val="-14"/>
                <w:sz w:val="19"/>
              </w:rPr>
              <w:t> </w:t>
            </w:r>
            <w:r>
              <w:rPr>
                <w:color w:val="404042"/>
                <w:spacing w:val="-2"/>
                <w:sz w:val="19"/>
              </w:rPr>
              <w:t>produto</w:t>
            </w:r>
            <w:r>
              <w:rPr>
                <w:color w:val="404042"/>
                <w:spacing w:val="-14"/>
                <w:sz w:val="19"/>
              </w:rPr>
              <w:t> </w:t>
            </w:r>
            <w:r>
              <w:rPr>
                <w:color w:val="404042"/>
                <w:spacing w:val="-2"/>
                <w:sz w:val="19"/>
              </w:rPr>
              <w:t>ou</w:t>
            </w:r>
            <w:r>
              <w:rPr>
                <w:color w:val="404042"/>
                <w:spacing w:val="-14"/>
                <w:sz w:val="19"/>
              </w:rPr>
              <w:t> </w:t>
            </w:r>
            <w:r>
              <w:rPr>
                <w:color w:val="404042"/>
                <w:spacing w:val="-2"/>
                <w:sz w:val="19"/>
              </w:rPr>
              <w:t>serviço</w:t>
            </w:r>
            <w:r>
              <w:rPr>
                <w:color w:val="404042"/>
                <w:spacing w:val="-14"/>
                <w:sz w:val="19"/>
              </w:rPr>
              <w:t> </w:t>
            </w:r>
            <w:r>
              <w:rPr>
                <w:color w:val="404042"/>
                <w:spacing w:val="-2"/>
                <w:sz w:val="19"/>
              </w:rPr>
              <w:t>(custos</w:t>
            </w:r>
            <w:r>
              <w:rPr>
                <w:color w:val="404042"/>
                <w:spacing w:val="-14"/>
                <w:sz w:val="19"/>
              </w:rPr>
              <w:t> </w:t>
            </w:r>
            <w:r>
              <w:rPr>
                <w:color w:val="404042"/>
                <w:spacing w:val="-2"/>
                <w:sz w:val="19"/>
              </w:rPr>
              <w:t>indiretos),</w:t>
            </w:r>
            <w:r>
              <w:rPr>
                <w:color w:val="404042"/>
                <w:spacing w:val="-14"/>
                <w:sz w:val="19"/>
              </w:rPr>
              <w:t> </w:t>
            </w:r>
            <w:r>
              <w:rPr>
                <w:color w:val="404042"/>
                <w:spacing w:val="-2"/>
                <w:sz w:val="19"/>
              </w:rPr>
              <w:t>incluindo</w:t>
            </w:r>
            <w:r>
              <w:rPr>
                <w:color w:val="404042"/>
                <w:spacing w:val="-14"/>
                <w:sz w:val="19"/>
              </w:rPr>
              <w:t> </w:t>
            </w:r>
            <w:r>
              <w:rPr>
                <w:color w:val="404042"/>
                <w:spacing w:val="-2"/>
                <w:sz w:val="19"/>
              </w:rPr>
              <w:t>os custos</w:t>
            </w:r>
            <w:r>
              <w:rPr>
                <w:color w:val="404042"/>
                <w:spacing w:val="-15"/>
                <w:sz w:val="19"/>
              </w:rPr>
              <w:t> </w:t>
            </w:r>
            <w:r>
              <w:rPr>
                <w:color w:val="404042"/>
                <w:spacing w:val="-2"/>
                <w:sz w:val="19"/>
              </w:rPr>
              <w:t>com</w:t>
            </w:r>
            <w:r>
              <w:rPr>
                <w:color w:val="404042"/>
                <w:spacing w:val="-15"/>
                <w:sz w:val="19"/>
              </w:rPr>
              <w:t> </w:t>
            </w:r>
            <w:r>
              <w:rPr>
                <w:color w:val="404042"/>
                <w:spacing w:val="-2"/>
                <w:sz w:val="19"/>
              </w:rPr>
              <w:t>internet,</w:t>
            </w:r>
            <w:r>
              <w:rPr>
                <w:color w:val="404042"/>
                <w:spacing w:val="-15"/>
                <w:sz w:val="19"/>
              </w:rPr>
              <w:t> </w:t>
            </w:r>
            <w:r>
              <w:rPr>
                <w:color w:val="404042"/>
                <w:spacing w:val="-2"/>
                <w:sz w:val="19"/>
              </w:rPr>
              <w:t>transporte,</w:t>
            </w:r>
            <w:r>
              <w:rPr>
                <w:color w:val="404042"/>
                <w:spacing w:val="-15"/>
                <w:sz w:val="19"/>
              </w:rPr>
              <w:t> </w:t>
            </w:r>
            <w:r>
              <w:rPr>
                <w:color w:val="404042"/>
                <w:spacing w:val="-2"/>
                <w:sz w:val="19"/>
              </w:rPr>
              <w:t>combustível,</w:t>
            </w:r>
            <w:r>
              <w:rPr>
                <w:color w:val="404042"/>
                <w:spacing w:val="-15"/>
                <w:sz w:val="19"/>
              </w:rPr>
              <w:t> </w:t>
            </w:r>
            <w:r>
              <w:rPr>
                <w:color w:val="404042"/>
                <w:spacing w:val="-2"/>
                <w:sz w:val="19"/>
              </w:rPr>
              <w:t>aluguel, </w:t>
            </w:r>
            <w:r>
              <w:rPr>
                <w:color w:val="404042"/>
                <w:sz w:val="19"/>
              </w:rPr>
              <w:t>telefone,</w:t>
            </w:r>
            <w:r>
              <w:rPr>
                <w:color w:val="404042"/>
                <w:spacing w:val="-13"/>
                <w:sz w:val="19"/>
              </w:rPr>
              <w:t> </w:t>
            </w:r>
            <w:r>
              <w:rPr>
                <w:color w:val="404042"/>
                <w:sz w:val="19"/>
              </w:rPr>
              <w:t>consumo</w:t>
            </w:r>
            <w:r>
              <w:rPr>
                <w:color w:val="404042"/>
                <w:spacing w:val="-13"/>
                <w:sz w:val="19"/>
              </w:rPr>
              <w:t> </w:t>
            </w:r>
            <w:r>
              <w:rPr>
                <w:color w:val="404042"/>
                <w:sz w:val="19"/>
              </w:rPr>
              <w:t>de</w:t>
            </w:r>
            <w:r>
              <w:rPr>
                <w:color w:val="404042"/>
                <w:spacing w:val="-13"/>
                <w:sz w:val="19"/>
              </w:rPr>
              <w:t> </w:t>
            </w:r>
            <w:r>
              <w:rPr>
                <w:color w:val="404042"/>
                <w:sz w:val="19"/>
              </w:rPr>
              <w:t>água,</w:t>
            </w:r>
            <w:r>
              <w:rPr>
                <w:color w:val="404042"/>
                <w:spacing w:val="-13"/>
                <w:sz w:val="19"/>
              </w:rPr>
              <w:t> </w:t>
            </w:r>
            <w:r>
              <w:rPr>
                <w:color w:val="404042"/>
                <w:sz w:val="19"/>
              </w:rPr>
              <w:t>energia</w:t>
            </w:r>
            <w:r>
              <w:rPr>
                <w:color w:val="404042"/>
                <w:spacing w:val="-13"/>
                <w:sz w:val="19"/>
              </w:rPr>
              <w:t> </w:t>
            </w:r>
            <w:r>
              <w:rPr>
                <w:color w:val="404042"/>
                <w:sz w:val="19"/>
              </w:rPr>
              <w:t>e</w:t>
            </w:r>
            <w:r>
              <w:rPr>
                <w:color w:val="404042"/>
                <w:spacing w:val="-13"/>
                <w:sz w:val="19"/>
              </w:rPr>
              <w:t> </w:t>
            </w:r>
            <w:r>
              <w:rPr>
                <w:color w:val="404042"/>
                <w:sz w:val="19"/>
              </w:rPr>
              <w:t>gás,</w:t>
            </w:r>
            <w:r>
              <w:rPr>
                <w:color w:val="404042"/>
                <w:spacing w:val="-13"/>
                <w:sz w:val="19"/>
              </w:rPr>
              <w:t> </w:t>
            </w:r>
            <w:r>
              <w:rPr>
                <w:color w:val="404042"/>
                <w:sz w:val="19"/>
              </w:rPr>
              <w:t>obtenção de</w:t>
            </w:r>
            <w:r>
              <w:rPr>
                <w:color w:val="404042"/>
                <w:spacing w:val="-3"/>
                <w:sz w:val="19"/>
              </w:rPr>
              <w:t> </w:t>
            </w:r>
            <w:r>
              <w:rPr>
                <w:color w:val="404042"/>
                <w:sz w:val="19"/>
              </w:rPr>
              <w:t>licenças</w:t>
            </w:r>
            <w:r>
              <w:rPr>
                <w:color w:val="404042"/>
                <w:spacing w:val="-3"/>
                <w:sz w:val="19"/>
              </w:rPr>
              <w:t> </w:t>
            </w:r>
            <w:r>
              <w:rPr>
                <w:color w:val="404042"/>
                <w:sz w:val="19"/>
              </w:rPr>
              <w:t>e</w:t>
            </w:r>
            <w:r>
              <w:rPr>
                <w:color w:val="404042"/>
                <w:spacing w:val="-3"/>
                <w:sz w:val="19"/>
              </w:rPr>
              <w:t> </w:t>
            </w:r>
            <w:r>
              <w:rPr>
                <w:color w:val="404042"/>
                <w:sz w:val="19"/>
              </w:rPr>
              <w:t>despesas</w:t>
            </w:r>
            <w:r>
              <w:rPr>
                <w:color w:val="404042"/>
                <w:spacing w:val="-3"/>
                <w:sz w:val="19"/>
              </w:rPr>
              <w:t> </w:t>
            </w:r>
            <w:r>
              <w:rPr>
                <w:color w:val="404042"/>
                <w:sz w:val="19"/>
              </w:rPr>
              <w:t>de</w:t>
            </w:r>
            <w:r>
              <w:rPr>
                <w:color w:val="404042"/>
                <w:spacing w:val="-3"/>
                <w:sz w:val="19"/>
              </w:rPr>
              <w:t> </w:t>
            </w:r>
            <w:r>
              <w:rPr>
                <w:color w:val="404042"/>
                <w:sz w:val="19"/>
              </w:rPr>
              <w:t>cartório,</w:t>
            </w:r>
            <w:r>
              <w:rPr>
                <w:color w:val="404042"/>
                <w:spacing w:val="-3"/>
                <w:sz w:val="19"/>
              </w:rPr>
              <w:t> </w:t>
            </w:r>
            <w:r>
              <w:rPr>
                <w:color w:val="404042"/>
                <w:sz w:val="19"/>
              </w:rPr>
              <w:t>remuneração</w:t>
            </w:r>
            <w:r>
              <w:rPr>
                <w:color w:val="404042"/>
                <w:spacing w:val="-3"/>
                <w:sz w:val="19"/>
              </w:rPr>
              <w:t> </w:t>
            </w:r>
            <w:r>
              <w:rPr>
                <w:color w:val="404042"/>
                <w:sz w:val="19"/>
              </w:rPr>
              <w:t>de serviços</w:t>
            </w:r>
            <w:r>
              <w:rPr>
                <w:color w:val="404042"/>
                <w:spacing w:val="-16"/>
                <w:sz w:val="19"/>
              </w:rPr>
              <w:t> </w:t>
            </w:r>
            <w:r>
              <w:rPr>
                <w:color w:val="404042"/>
                <w:sz w:val="19"/>
              </w:rPr>
              <w:t>contábeis,</w:t>
            </w:r>
            <w:r>
              <w:rPr>
                <w:color w:val="404042"/>
                <w:spacing w:val="-14"/>
                <w:sz w:val="19"/>
              </w:rPr>
              <w:t> </w:t>
            </w:r>
            <w:r>
              <w:rPr>
                <w:color w:val="404042"/>
                <w:sz w:val="19"/>
              </w:rPr>
              <w:t>assessoria</w:t>
            </w:r>
            <w:r>
              <w:rPr>
                <w:color w:val="404042"/>
                <w:spacing w:val="-14"/>
                <w:sz w:val="19"/>
              </w:rPr>
              <w:t> </w:t>
            </w:r>
            <w:r>
              <w:rPr>
                <w:color w:val="404042"/>
                <w:sz w:val="19"/>
              </w:rPr>
              <w:t>jurídica,</w:t>
            </w:r>
            <w:r>
              <w:rPr>
                <w:color w:val="404042"/>
                <w:spacing w:val="-14"/>
                <w:sz w:val="19"/>
              </w:rPr>
              <w:t> </w:t>
            </w:r>
            <w:r>
              <w:rPr>
                <w:color w:val="404042"/>
                <w:sz w:val="19"/>
              </w:rPr>
              <w:t>assessoria</w:t>
            </w:r>
            <w:r>
              <w:rPr>
                <w:color w:val="404042"/>
                <w:spacing w:val="-14"/>
                <w:sz w:val="19"/>
              </w:rPr>
              <w:t> </w:t>
            </w:r>
            <w:r>
              <w:rPr>
                <w:color w:val="404042"/>
                <w:sz w:val="19"/>
              </w:rPr>
              <w:t>de comunicação e serviços gráficos e demais despesas não enquadradas como custos operacionais.</w:t>
            </w:r>
          </w:p>
          <w:p>
            <w:pPr>
              <w:pStyle w:val="TableParagraph"/>
              <w:spacing w:line="214" w:lineRule="exact"/>
              <w:ind w:left="80"/>
              <w:rPr>
                <w:sz w:val="19"/>
              </w:rPr>
            </w:pPr>
            <w:r>
              <w:rPr>
                <w:color w:val="404042"/>
                <w:spacing w:val="-2"/>
                <w:sz w:val="19"/>
              </w:rPr>
              <w:t>Deverão</w:t>
            </w:r>
            <w:r>
              <w:rPr>
                <w:color w:val="404042"/>
                <w:spacing w:val="-9"/>
                <w:sz w:val="19"/>
              </w:rPr>
              <w:t> </w:t>
            </w:r>
            <w:r>
              <w:rPr>
                <w:color w:val="404042"/>
                <w:spacing w:val="-2"/>
                <w:sz w:val="19"/>
              </w:rPr>
              <w:t>ser</w:t>
            </w:r>
            <w:r>
              <w:rPr>
                <w:color w:val="404042"/>
                <w:spacing w:val="-8"/>
                <w:sz w:val="19"/>
              </w:rPr>
              <w:t> </w:t>
            </w:r>
            <w:r>
              <w:rPr>
                <w:color w:val="404042"/>
                <w:spacing w:val="-2"/>
                <w:sz w:val="19"/>
              </w:rPr>
              <w:t>incluídas</w:t>
            </w:r>
            <w:r>
              <w:rPr>
                <w:color w:val="404042"/>
                <w:spacing w:val="-8"/>
                <w:sz w:val="19"/>
              </w:rPr>
              <w:t> </w:t>
            </w:r>
            <w:r>
              <w:rPr>
                <w:color w:val="404042"/>
                <w:spacing w:val="-2"/>
                <w:sz w:val="19"/>
              </w:rPr>
              <w:t>nesse</w:t>
            </w:r>
            <w:r>
              <w:rPr>
                <w:color w:val="404042"/>
                <w:spacing w:val="-8"/>
                <w:sz w:val="19"/>
              </w:rPr>
              <w:t> </w:t>
            </w:r>
            <w:r>
              <w:rPr>
                <w:color w:val="404042"/>
                <w:spacing w:val="-2"/>
                <w:sz w:val="19"/>
              </w:rPr>
              <w:t>tipo</w:t>
            </w:r>
            <w:r>
              <w:rPr>
                <w:color w:val="404042"/>
                <w:spacing w:val="-9"/>
                <w:sz w:val="19"/>
              </w:rPr>
              <w:t> </w:t>
            </w:r>
            <w:r>
              <w:rPr>
                <w:color w:val="404042"/>
                <w:spacing w:val="-2"/>
                <w:sz w:val="19"/>
              </w:rPr>
              <w:t>de</w:t>
            </w:r>
            <w:r>
              <w:rPr>
                <w:color w:val="404042"/>
                <w:spacing w:val="-8"/>
                <w:sz w:val="19"/>
              </w:rPr>
              <w:t> </w:t>
            </w:r>
            <w:r>
              <w:rPr>
                <w:color w:val="404042"/>
                <w:spacing w:val="-2"/>
                <w:sz w:val="19"/>
              </w:rPr>
              <w:t>despesa</w:t>
            </w:r>
            <w:r>
              <w:rPr>
                <w:color w:val="404042"/>
                <w:spacing w:val="-8"/>
                <w:sz w:val="19"/>
              </w:rPr>
              <w:t> </w:t>
            </w:r>
            <w:r>
              <w:rPr>
                <w:color w:val="404042"/>
                <w:spacing w:val="-2"/>
                <w:sz w:val="19"/>
              </w:rPr>
              <w:t>aquelas</w:t>
            </w:r>
          </w:p>
          <w:p>
            <w:pPr>
              <w:pStyle w:val="TableParagraph"/>
              <w:ind w:left="80" w:right="25"/>
              <w:rPr>
                <w:sz w:val="19"/>
              </w:rPr>
            </w:pPr>
            <w:r>
              <w:rPr>
                <w:color w:val="404042"/>
                <w:sz w:val="19"/>
              </w:rPr>
              <w:t>que não estão diretamente relacionadas às ações </w:t>
            </w:r>
            <w:r>
              <w:rPr>
                <w:color w:val="404042"/>
                <w:spacing w:val="-2"/>
                <w:sz w:val="19"/>
              </w:rPr>
              <w:t>que</w:t>
            </w:r>
            <w:r>
              <w:rPr>
                <w:color w:val="404042"/>
                <w:spacing w:val="-13"/>
                <w:sz w:val="19"/>
              </w:rPr>
              <w:t> </w:t>
            </w:r>
            <w:r>
              <w:rPr>
                <w:color w:val="404042"/>
                <w:spacing w:val="-2"/>
                <w:sz w:val="19"/>
              </w:rPr>
              <w:t>serão</w:t>
            </w:r>
            <w:r>
              <w:rPr>
                <w:color w:val="404042"/>
                <w:spacing w:val="-13"/>
                <w:sz w:val="19"/>
              </w:rPr>
              <w:t> </w:t>
            </w:r>
            <w:r>
              <w:rPr>
                <w:color w:val="404042"/>
                <w:spacing w:val="-2"/>
                <w:sz w:val="19"/>
              </w:rPr>
              <w:t>responsáveis</w:t>
            </w:r>
            <w:r>
              <w:rPr>
                <w:color w:val="404042"/>
                <w:spacing w:val="-13"/>
                <w:sz w:val="19"/>
              </w:rPr>
              <w:t> </w:t>
            </w:r>
            <w:r>
              <w:rPr>
                <w:color w:val="404042"/>
                <w:spacing w:val="-2"/>
                <w:sz w:val="19"/>
              </w:rPr>
              <w:t>por</w:t>
            </w:r>
            <w:r>
              <w:rPr>
                <w:color w:val="404042"/>
                <w:spacing w:val="-13"/>
                <w:sz w:val="19"/>
              </w:rPr>
              <w:t> </w:t>
            </w:r>
            <w:r>
              <w:rPr>
                <w:color w:val="404042"/>
                <w:spacing w:val="-2"/>
                <w:sz w:val="19"/>
              </w:rPr>
              <w:t>entregar</w:t>
            </w:r>
            <w:r>
              <w:rPr>
                <w:color w:val="404042"/>
                <w:spacing w:val="-13"/>
                <w:sz w:val="19"/>
              </w:rPr>
              <w:t> </w:t>
            </w:r>
            <w:r>
              <w:rPr>
                <w:color w:val="404042"/>
                <w:spacing w:val="-2"/>
                <w:sz w:val="19"/>
              </w:rPr>
              <w:t>os</w:t>
            </w:r>
            <w:r>
              <w:rPr>
                <w:color w:val="404042"/>
                <w:spacing w:val="-13"/>
                <w:sz w:val="19"/>
              </w:rPr>
              <w:t> </w:t>
            </w:r>
            <w:r>
              <w:rPr>
                <w:color w:val="404042"/>
                <w:spacing w:val="-2"/>
                <w:sz w:val="19"/>
              </w:rPr>
              <w:t>resultados</w:t>
            </w:r>
            <w:r>
              <w:rPr>
                <w:color w:val="404042"/>
                <w:spacing w:val="-13"/>
                <w:sz w:val="19"/>
              </w:rPr>
              <w:t> </w:t>
            </w:r>
            <w:r>
              <w:rPr>
                <w:color w:val="404042"/>
                <w:spacing w:val="-2"/>
                <w:sz w:val="19"/>
              </w:rPr>
              <w:t>da parceria.</w:t>
            </w:r>
          </w:p>
        </w:tc>
      </w:tr>
      <w:tr>
        <w:trPr>
          <w:trHeight w:val="1251" w:hRule="atLeast"/>
        </w:trPr>
        <w:tc>
          <w:tcPr>
            <w:tcW w:w="1925" w:type="dxa"/>
          </w:tcPr>
          <w:p>
            <w:pPr>
              <w:pStyle w:val="TableParagraph"/>
              <w:spacing w:before="184"/>
              <w:rPr>
                <w:sz w:val="19"/>
              </w:rPr>
            </w:pPr>
          </w:p>
          <w:p>
            <w:pPr>
              <w:pStyle w:val="TableParagraph"/>
              <w:ind w:left="79" w:right="395"/>
              <w:rPr>
                <w:sz w:val="19"/>
              </w:rPr>
            </w:pPr>
            <w:r>
              <w:rPr>
                <w:color w:val="404042"/>
                <w:spacing w:val="-4"/>
                <w:w w:val="105"/>
                <w:sz w:val="19"/>
              </w:rPr>
              <w:t>BENS </w:t>
            </w:r>
            <w:r>
              <w:rPr>
                <w:color w:val="404042"/>
                <w:spacing w:val="-2"/>
                <w:w w:val="105"/>
                <w:sz w:val="19"/>
              </w:rPr>
              <w:t>PERMANENTES</w:t>
            </w:r>
          </w:p>
        </w:tc>
        <w:tc>
          <w:tcPr>
            <w:tcW w:w="4533" w:type="dxa"/>
          </w:tcPr>
          <w:p>
            <w:pPr>
              <w:pStyle w:val="TableParagraph"/>
              <w:spacing w:before="71"/>
              <w:ind w:left="80" w:right="116"/>
              <w:rPr>
                <w:sz w:val="19"/>
              </w:rPr>
            </w:pPr>
            <w:r>
              <w:rPr>
                <w:color w:val="404042"/>
                <w:spacing w:val="-2"/>
                <w:sz w:val="19"/>
              </w:rPr>
              <w:t>Equipamentos</w:t>
            </w:r>
            <w:r>
              <w:rPr>
                <w:color w:val="404042"/>
                <w:spacing w:val="-13"/>
                <w:sz w:val="19"/>
              </w:rPr>
              <w:t> </w:t>
            </w:r>
            <w:r>
              <w:rPr>
                <w:color w:val="404042"/>
                <w:spacing w:val="-2"/>
                <w:sz w:val="19"/>
              </w:rPr>
              <w:t>e</w:t>
            </w:r>
            <w:r>
              <w:rPr>
                <w:color w:val="404042"/>
                <w:spacing w:val="-13"/>
                <w:sz w:val="19"/>
              </w:rPr>
              <w:t> </w:t>
            </w:r>
            <w:r>
              <w:rPr>
                <w:color w:val="404042"/>
                <w:spacing w:val="-2"/>
                <w:sz w:val="19"/>
              </w:rPr>
              <w:t>materiais</w:t>
            </w:r>
            <w:r>
              <w:rPr>
                <w:color w:val="404042"/>
                <w:spacing w:val="-13"/>
                <w:sz w:val="19"/>
              </w:rPr>
              <w:t> </w:t>
            </w:r>
            <w:r>
              <w:rPr>
                <w:color w:val="404042"/>
                <w:spacing w:val="-2"/>
                <w:sz w:val="19"/>
              </w:rPr>
              <w:t>permanentes</w:t>
            </w:r>
            <w:r>
              <w:rPr>
                <w:color w:val="404042"/>
                <w:spacing w:val="-13"/>
                <w:sz w:val="19"/>
              </w:rPr>
              <w:t> </w:t>
            </w:r>
            <w:r>
              <w:rPr>
                <w:color w:val="404042"/>
                <w:spacing w:val="-2"/>
                <w:sz w:val="19"/>
              </w:rPr>
              <w:t>essenciais</w:t>
            </w:r>
            <w:r>
              <w:rPr>
                <w:color w:val="404042"/>
                <w:spacing w:val="-13"/>
                <w:sz w:val="19"/>
              </w:rPr>
              <w:t> </w:t>
            </w:r>
            <w:r>
              <w:rPr>
                <w:color w:val="404042"/>
                <w:spacing w:val="-2"/>
                <w:sz w:val="19"/>
              </w:rPr>
              <w:t>à </w:t>
            </w:r>
            <w:r>
              <w:rPr>
                <w:color w:val="404042"/>
                <w:sz w:val="19"/>
              </w:rPr>
              <w:t>consecução do objeto.</w:t>
            </w:r>
          </w:p>
          <w:p>
            <w:pPr>
              <w:pStyle w:val="TableParagraph"/>
              <w:spacing w:line="237" w:lineRule="auto"/>
              <w:ind w:left="80" w:right="116"/>
              <w:rPr>
                <w:sz w:val="19"/>
              </w:rPr>
            </w:pPr>
            <w:r>
              <w:rPr>
                <w:color w:val="404042"/>
                <w:sz w:val="19"/>
              </w:rPr>
              <w:t>Os bens e serviços de Tecnologia da Informação e da</w:t>
            </w:r>
            <w:r>
              <w:rPr>
                <w:color w:val="404042"/>
                <w:spacing w:val="-15"/>
                <w:sz w:val="19"/>
              </w:rPr>
              <w:t> </w:t>
            </w:r>
            <w:r>
              <w:rPr>
                <w:color w:val="404042"/>
                <w:sz w:val="19"/>
              </w:rPr>
              <w:t>Comunicação</w:t>
            </w:r>
            <w:r>
              <w:rPr>
                <w:color w:val="404042"/>
                <w:spacing w:val="-15"/>
                <w:sz w:val="19"/>
              </w:rPr>
              <w:t> </w:t>
            </w:r>
            <w:r>
              <w:rPr>
                <w:color w:val="404042"/>
                <w:sz w:val="19"/>
              </w:rPr>
              <w:t>deverão</w:t>
            </w:r>
            <w:r>
              <w:rPr>
                <w:color w:val="404042"/>
                <w:spacing w:val="-15"/>
                <w:sz w:val="19"/>
              </w:rPr>
              <w:t> </w:t>
            </w:r>
            <w:r>
              <w:rPr>
                <w:color w:val="404042"/>
                <w:sz w:val="19"/>
              </w:rPr>
              <w:t>ser</w:t>
            </w:r>
            <w:r>
              <w:rPr>
                <w:color w:val="404042"/>
                <w:spacing w:val="-15"/>
                <w:sz w:val="19"/>
              </w:rPr>
              <w:t> </w:t>
            </w:r>
            <w:r>
              <w:rPr>
                <w:color w:val="404042"/>
                <w:sz w:val="19"/>
              </w:rPr>
              <w:t>classificados</w:t>
            </w:r>
            <w:r>
              <w:rPr>
                <w:color w:val="404042"/>
                <w:spacing w:val="-15"/>
                <w:sz w:val="19"/>
              </w:rPr>
              <w:t> </w:t>
            </w:r>
            <w:r>
              <w:rPr>
                <w:color w:val="404042"/>
                <w:sz w:val="19"/>
              </w:rPr>
              <w:t>no</w:t>
            </w:r>
            <w:r>
              <w:rPr>
                <w:color w:val="404042"/>
                <w:spacing w:val="-15"/>
                <w:sz w:val="19"/>
              </w:rPr>
              <w:t> </w:t>
            </w:r>
            <w:r>
              <w:rPr>
                <w:color w:val="404042"/>
                <w:sz w:val="19"/>
              </w:rPr>
              <w:t>tipo</w:t>
            </w:r>
            <w:r>
              <w:rPr>
                <w:color w:val="404042"/>
                <w:spacing w:val="-15"/>
                <w:sz w:val="19"/>
              </w:rPr>
              <w:t> </w:t>
            </w:r>
            <w:r>
              <w:rPr>
                <w:color w:val="404042"/>
                <w:sz w:val="19"/>
              </w:rPr>
              <w:t>de despesa</w:t>
            </w:r>
            <w:r>
              <w:rPr>
                <w:color w:val="404042"/>
                <w:spacing w:val="-11"/>
                <w:sz w:val="19"/>
              </w:rPr>
              <w:t> </w:t>
            </w:r>
            <w:r>
              <w:rPr>
                <w:color w:val="404042"/>
                <w:sz w:val="19"/>
              </w:rPr>
              <w:t>abaixo.</w:t>
            </w:r>
          </w:p>
        </w:tc>
      </w:tr>
      <w:tr>
        <w:trPr>
          <w:trHeight w:val="1023" w:hRule="atLeast"/>
        </w:trPr>
        <w:tc>
          <w:tcPr>
            <w:tcW w:w="1925" w:type="dxa"/>
          </w:tcPr>
          <w:p>
            <w:pPr>
              <w:pStyle w:val="TableParagraph"/>
              <w:spacing w:before="185"/>
              <w:ind w:left="79"/>
              <w:rPr>
                <w:sz w:val="19"/>
              </w:rPr>
            </w:pPr>
            <w:r>
              <w:rPr>
                <w:color w:val="404042"/>
                <w:w w:val="105"/>
                <w:sz w:val="19"/>
              </w:rPr>
              <w:t>TECNOLOGIA</w:t>
            </w:r>
            <w:r>
              <w:rPr>
                <w:color w:val="404042"/>
                <w:spacing w:val="-23"/>
                <w:w w:val="105"/>
                <w:sz w:val="19"/>
              </w:rPr>
              <w:t> </w:t>
            </w:r>
            <w:r>
              <w:rPr>
                <w:color w:val="404042"/>
                <w:w w:val="105"/>
                <w:sz w:val="19"/>
              </w:rPr>
              <w:t>DA </w:t>
            </w:r>
            <w:r>
              <w:rPr>
                <w:color w:val="404042"/>
                <w:spacing w:val="-2"/>
                <w:w w:val="105"/>
                <w:sz w:val="19"/>
              </w:rPr>
              <w:t>INFORMAÇÃO</w:t>
            </w:r>
            <w:r>
              <w:rPr>
                <w:color w:val="404042"/>
                <w:spacing w:val="-23"/>
                <w:w w:val="105"/>
                <w:sz w:val="19"/>
              </w:rPr>
              <w:t> </w:t>
            </w:r>
            <w:r>
              <w:rPr>
                <w:color w:val="404042"/>
                <w:spacing w:val="-2"/>
                <w:w w:val="105"/>
                <w:sz w:val="19"/>
              </w:rPr>
              <w:t>E</w:t>
            </w:r>
            <w:r>
              <w:rPr>
                <w:color w:val="404042"/>
                <w:spacing w:val="-23"/>
                <w:w w:val="105"/>
                <w:sz w:val="19"/>
              </w:rPr>
              <w:t> </w:t>
            </w:r>
            <w:r>
              <w:rPr>
                <w:color w:val="404042"/>
                <w:spacing w:val="-2"/>
                <w:w w:val="105"/>
                <w:sz w:val="19"/>
              </w:rPr>
              <w:t>DA COMUNICAÇÃO</w:t>
            </w:r>
          </w:p>
        </w:tc>
        <w:tc>
          <w:tcPr>
            <w:tcW w:w="4533" w:type="dxa"/>
          </w:tcPr>
          <w:p>
            <w:pPr>
              <w:pStyle w:val="TableParagraph"/>
              <w:spacing w:before="71"/>
              <w:ind w:left="80" w:right="116"/>
              <w:rPr>
                <w:sz w:val="19"/>
              </w:rPr>
            </w:pPr>
            <w:r>
              <w:rPr>
                <w:color w:val="404042"/>
                <w:sz w:val="19"/>
              </w:rPr>
              <w:t>Equipamentos</w:t>
            </w:r>
            <w:r>
              <w:rPr>
                <w:color w:val="404042"/>
                <w:spacing w:val="-4"/>
                <w:sz w:val="19"/>
              </w:rPr>
              <w:t> </w:t>
            </w:r>
            <w:r>
              <w:rPr>
                <w:color w:val="404042"/>
                <w:sz w:val="19"/>
              </w:rPr>
              <w:t>periféricos,</w:t>
            </w:r>
            <w:r>
              <w:rPr>
                <w:color w:val="404042"/>
                <w:spacing w:val="-4"/>
                <w:sz w:val="19"/>
              </w:rPr>
              <w:t> </w:t>
            </w:r>
            <w:r>
              <w:rPr>
                <w:color w:val="404042"/>
                <w:sz w:val="19"/>
              </w:rPr>
              <w:t>ferramentas</w:t>
            </w:r>
            <w:r>
              <w:rPr>
                <w:color w:val="404042"/>
                <w:spacing w:val="-4"/>
                <w:sz w:val="19"/>
              </w:rPr>
              <w:t> </w:t>
            </w:r>
            <w:r>
              <w:rPr>
                <w:color w:val="404042"/>
                <w:sz w:val="19"/>
              </w:rPr>
              <w:t>e</w:t>
            </w:r>
            <w:r>
              <w:rPr>
                <w:color w:val="404042"/>
                <w:spacing w:val="-4"/>
                <w:sz w:val="19"/>
              </w:rPr>
              <w:t> </w:t>
            </w:r>
            <w:r>
              <w:rPr>
                <w:color w:val="404042"/>
                <w:sz w:val="19"/>
              </w:rPr>
              <w:t>soluções </w:t>
            </w:r>
            <w:r>
              <w:rPr>
                <w:color w:val="404042"/>
                <w:spacing w:val="-2"/>
                <w:sz w:val="19"/>
              </w:rPr>
              <w:t>de</w:t>
            </w:r>
            <w:r>
              <w:rPr>
                <w:color w:val="404042"/>
                <w:spacing w:val="-10"/>
                <w:sz w:val="19"/>
              </w:rPr>
              <w:t> </w:t>
            </w:r>
            <w:r>
              <w:rPr>
                <w:color w:val="404042"/>
                <w:spacing w:val="-2"/>
                <w:sz w:val="19"/>
              </w:rPr>
              <w:t>apoio</w:t>
            </w:r>
            <w:r>
              <w:rPr>
                <w:color w:val="404042"/>
                <w:spacing w:val="-10"/>
                <w:sz w:val="19"/>
              </w:rPr>
              <w:t> </w:t>
            </w:r>
            <w:r>
              <w:rPr>
                <w:color w:val="404042"/>
                <w:spacing w:val="-2"/>
                <w:sz w:val="19"/>
              </w:rPr>
              <w:t>à</w:t>
            </w:r>
            <w:r>
              <w:rPr>
                <w:color w:val="404042"/>
                <w:spacing w:val="-10"/>
                <w:sz w:val="19"/>
              </w:rPr>
              <w:t> </w:t>
            </w:r>
            <w:r>
              <w:rPr>
                <w:color w:val="404042"/>
                <w:spacing w:val="-2"/>
                <w:sz w:val="19"/>
              </w:rPr>
              <w:t>tecnologia,</w:t>
            </w:r>
            <w:r>
              <w:rPr>
                <w:color w:val="404042"/>
                <w:spacing w:val="-10"/>
                <w:sz w:val="19"/>
              </w:rPr>
              <w:t> </w:t>
            </w:r>
            <w:r>
              <w:rPr>
                <w:color w:val="404042"/>
                <w:spacing w:val="-2"/>
                <w:sz w:val="19"/>
              </w:rPr>
              <w:t>e</w:t>
            </w:r>
            <w:r>
              <w:rPr>
                <w:color w:val="404042"/>
                <w:spacing w:val="-10"/>
                <w:sz w:val="19"/>
              </w:rPr>
              <w:t> </w:t>
            </w:r>
            <w:r>
              <w:rPr>
                <w:color w:val="404042"/>
                <w:spacing w:val="-2"/>
                <w:sz w:val="19"/>
              </w:rPr>
              <w:t>os</w:t>
            </w:r>
            <w:r>
              <w:rPr>
                <w:color w:val="404042"/>
                <w:spacing w:val="-10"/>
                <w:sz w:val="19"/>
              </w:rPr>
              <w:t> </w:t>
            </w:r>
            <w:r>
              <w:rPr>
                <w:color w:val="404042"/>
                <w:spacing w:val="-2"/>
                <w:sz w:val="19"/>
              </w:rPr>
              <w:t>serviços</w:t>
            </w:r>
            <w:r>
              <w:rPr>
                <w:color w:val="404042"/>
                <w:spacing w:val="-10"/>
                <w:sz w:val="19"/>
              </w:rPr>
              <w:t> </w:t>
            </w:r>
            <w:r>
              <w:rPr>
                <w:color w:val="404042"/>
                <w:spacing w:val="-2"/>
                <w:sz w:val="19"/>
              </w:rPr>
              <w:t>de</w:t>
            </w:r>
            <w:r>
              <w:rPr>
                <w:color w:val="404042"/>
                <w:spacing w:val="-10"/>
                <w:sz w:val="19"/>
              </w:rPr>
              <w:t> </w:t>
            </w:r>
            <w:r>
              <w:rPr>
                <w:color w:val="404042"/>
                <w:spacing w:val="-2"/>
                <w:sz w:val="19"/>
              </w:rPr>
              <w:t>implantação </w:t>
            </w:r>
            <w:r>
              <w:rPr>
                <w:color w:val="404042"/>
                <w:sz w:val="19"/>
              </w:rPr>
              <w:t>ou de manutenção periódica, necessários para o funcionamento das referidas aquisições.</w:t>
            </w:r>
          </w:p>
        </w:tc>
      </w:tr>
      <w:tr>
        <w:trPr>
          <w:trHeight w:val="795" w:hRule="atLeast"/>
        </w:trPr>
        <w:tc>
          <w:tcPr>
            <w:tcW w:w="1925" w:type="dxa"/>
          </w:tcPr>
          <w:p>
            <w:pPr>
              <w:pStyle w:val="TableParagraph"/>
              <w:spacing w:before="71"/>
              <w:ind w:left="79" w:right="395"/>
              <w:rPr>
                <w:sz w:val="19"/>
              </w:rPr>
            </w:pPr>
            <w:r>
              <w:rPr>
                <w:color w:val="404042"/>
                <w:w w:val="105"/>
                <w:sz w:val="19"/>
              </w:rPr>
              <w:t>SERVIÇOS</w:t>
            </w:r>
            <w:r>
              <w:rPr>
                <w:color w:val="404042"/>
                <w:spacing w:val="-23"/>
                <w:w w:val="105"/>
                <w:sz w:val="19"/>
              </w:rPr>
              <w:t> </w:t>
            </w:r>
            <w:r>
              <w:rPr>
                <w:color w:val="404042"/>
                <w:w w:val="105"/>
                <w:sz w:val="19"/>
              </w:rPr>
              <w:t>DE ADEQUAÇÃO</w:t>
            </w:r>
            <w:r>
              <w:rPr>
                <w:color w:val="404042"/>
                <w:spacing w:val="-23"/>
                <w:w w:val="105"/>
                <w:sz w:val="19"/>
              </w:rPr>
              <w:t> </w:t>
            </w:r>
            <w:r>
              <w:rPr>
                <w:color w:val="404042"/>
                <w:w w:val="105"/>
                <w:sz w:val="19"/>
              </w:rPr>
              <w:t>DE ESPAÇO</w:t>
            </w:r>
            <w:r>
              <w:rPr>
                <w:color w:val="404042"/>
                <w:spacing w:val="-23"/>
                <w:w w:val="105"/>
                <w:sz w:val="19"/>
              </w:rPr>
              <w:t> </w:t>
            </w:r>
            <w:r>
              <w:rPr>
                <w:color w:val="404042"/>
                <w:w w:val="105"/>
                <w:sz w:val="19"/>
              </w:rPr>
              <w:t>FÍSICO</w:t>
            </w:r>
          </w:p>
        </w:tc>
        <w:tc>
          <w:tcPr>
            <w:tcW w:w="4533" w:type="dxa"/>
          </w:tcPr>
          <w:p>
            <w:pPr>
              <w:pStyle w:val="TableParagraph"/>
              <w:spacing w:before="71"/>
              <w:ind w:left="80" w:right="382"/>
              <w:rPr>
                <w:sz w:val="19"/>
              </w:rPr>
            </w:pPr>
            <w:r>
              <w:rPr>
                <w:color w:val="404042"/>
                <w:sz w:val="19"/>
              </w:rPr>
              <w:t>Serviços</w:t>
            </w:r>
            <w:r>
              <w:rPr>
                <w:color w:val="404042"/>
                <w:spacing w:val="-2"/>
                <w:sz w:val="19"/>
              </w:rPr>
              <w:t> </w:t>
            </w:r>
            <w:r>
              <w:rPr>
                <w:color w:val="404042"/>
                <w:sz w:val="19"/>
              </w:rPr>
              <w:t>de</w:t>
            </w:r>
            <w:r>
              <w:rPr>
                <w:color w:val="404042"/>
                <w:spacing w:val="-2"/>
                <w:sz w:val="19"/>
              </w:rPr>
              <w:t> </w:t>
            </w:r>
            <w:r>
              <w:rPr>
                <w:color w:val="404042"/>
                <w:sz w:val="19"/>
              </w:rPr>
              <w:t>adequação</w:t>
            </w:r>
            <w:r>
              <w:rPr>
                <w:color w:val="404042"/>
                <w:spacing w:val="-2"/>
                <w:sz w:val="19"/>
              </w:rPr>
              <w:t> </w:t>
            </w:r>
            <w:r>
              <w:rPr>
                <w:color w:val="404042"/>
                <w:sz w:val="19"/>
              </w:rPr>
              <w:t>de</w:t>
            </w:r>
            <w:r>
              <w:rPr>
                <w:color w:val="404042"/>
                <w:spacing w:val="-2"/>
                <w:sz w:val="19"/>
              </w:rPr>
              <w:t> </w:t>
            </w:r>
            <w:r>
              <w:rPr>
                <w:color w:val="404042"/>
                <w:sz w:val="19"/>
              </w:rPr>
              <w:t>espaço</w:t>
            </w:r>
            <w:r>
              <w:rPr>
                <w:color w:val="404042"/>
                <w:spacing w:val="-2"/>
                <w:sz w:val="19"/>
              </w:rPr>
              <w:t> </w:t>
            </w:r>
            <w:r>
              <w:rPr>
                <w:color w:val="404042"/>
                <w:sz w:val="19"/>
              </w:rPr>
              <w:t>físico,</w:t>
            </w:r>
            <w:r>
              <w:rPr>
                <w:color w:val="404042"/>
                <w:spacing w:val="-2"/>
                <w:sz w:val="19"/>
              </w:rPr>
              <w:t> </w:t>
            </w:r>
            <w:r>
              <w:rPr>
                <w:color w:val="404042"/>
                <w:sz w:val="19"/>
              </w:rPr>
              <w:t>desde </w:t>
            </w:r>
            <w:r>
              <w:rPr>
                <w:color w:val="404042"/>
                <w:spacing w:val="-2"/>
                <w:sz w:val="19"/>
              </w:rPr>
              <w:t>que</w:t>
            </w:r>
            <w:r>
              <w:rPr>
                <w:color w:val="404042"/>
                <w:spacing w:val="-9"/>
                <w:sz w:val="19"/>
              </w:rPr>
              <w:t> </w:t>
            </w:r>
            <w:r>
              <w:rPr>
                <w:color w:val="404042"/>
                <w:spacing w:val="-2"/>
                <w:sz w:val="19"/>
              </w:rPr>
              <w:t>necessários</w:t>
            </w:r>
            <w:r>
              <w:rPr>
                <w:color w:val="404042"/>
                <w:spacing w:val="-9"/>
                <w:sz w:val="19"/>
              </w:rPr>
              <w:t> </w:t>
            </w:r>
            <w:r>
              <w:rPr>
                <w:color w:val="404042"/>
                <w:spacing w:val="-2"/>
                <w:sz w:val="19"/>
              </w:rPr>
              <w:t>à</w:t>
            </w:r>
            <w:r>
              <w:rPr>
                <w:color w:val="404042"/>
                <w:spacing w:val="-9"/>
                <w:sz w:val="19"/>
              </w:rPr>
              <w:t> </w:t>
            </w:r>
            <w:r>
              <w:rPr>
                <w:color w:val="404042"/>
                <w:spacing w:val="-2"/>
                <w:sz w:val="19"/>
              </w:rPr>
              <w:t>instalação</w:t>
            </w:r>
            <w:r>
              <w:rPr>
                <w:color w:val="404042"/>
                <w:spacing w:val="-9"/>
                <w:sz w:val="19"/>
              </w:rPr>
              <w:t> </w:t>
            </w:r>
            <w:r>
              <w:rPr>
                <w:color w:val="404042"/>
                <w:spacing w:val="-2"/>
                <w:sz w:val="19"/>
              </w:rPr>
              <w:t>de</w:t>
            </w:r>
            <w:r>
              <w:rPr>
                <w:color w:val="404042"/>
                <w:spacing w:val="-9"/>
                <w:sz w:val="19"/>
              </w:rPr>
              <w:t> </w:t>
            </w:r>
            <w:r>
              <w:rPr>
                <w:color w:val="404042"/>
                <w:spacing w:val="-2"/>
                <w:sz w:val="19"/>
              </w:rPr>
              <w:t>equipamentos</w:t>
            </w:r>
            <w:r>
              <w:rPr>
                <w:color w:val="404042"/>
                <w:spacing w:val="-9"/>
                <w:sz w:val="19"/>
              </w:rPr>
              <w:t> </w:t>
            </w:r>
            <w:r>
              <w:rPr>
                <w:color w:val="404042"/>
                <w:spacing w:val="-2"/>
                <w:sz w:val="19"/>
              </w:rPr>
              <w:t>e materiais.</w:t>
            </w:r>
          </w:p>
        </w:tc>
      </w:tr>
      <w:tr>
        <w:trPr>
          <w:trHeight w:val="1251" w:hRule="atLeast"/>
        </w:trPr>
        <w:tc>
          <w:tcPr>
            <w:tcW w:w="1925" w:type="dxa"/>
          </w:tcPr>
          <w:p>
            <w:pPr>
              <w:pStyle w:val="TableParagraph"/>
              <w:spacing w:before="70"/>
              <w:rPr>
                <w:sz w:val="19"/>
              </w:rPr>
            </w:pPr>
          </w:p>
          <w:p>
            <w:pPr>
              <w:pStyle w:val="TableParagraph"/>
              <w:ind w:left="79"/>
              <w:rPr>
                <w:sz w:val="19"/>
              </w:rPr>
            </w:pPr>
            <w:r>
              <w:rPr>
                <w:color w:val="404042"/>
                <w:w w:val="110"/>
                <w:sz w:val="19"/>
              </w:rPr>
              <w:t>CUSTOS</w:t>
            </w:r>
            <w:r>
              <w:rPr>
                <w:color w:val="404042"/>
                <w:spacing w:val="-26"/>
                <w:w w:val="110"/>
                <w:sz w:val="19"/>
              </w:rPr>
              <w:t> </w:t>
            </w:r>
            <w:r>
              <w:rPr>
                <w:color w:val="404042"/>
                <w:w w:val="110"/>
                <w:sz w:val="19"/>
              </w:rPr>
              <w:t>PARA </w:t>
            </w:r>
            <w:r>
              <w:rPr>
                <w:color w:val="404042"/>
                <w:sz w:val="19"/>
              </w:rPr>
              <w:t>ELABORAÇÃO</w:t>
            </w:r>
            <w:r>
              <w:rPr>
                <w:color w:val="404042"/>
                <w:spacing w:val="-20"/>
                <w:sz w:val="19"/>
              </w:rPr>
              <w:t> </w:t>
            </w:r>
            <w:r>
              <w:rPr>
                <w:color w:val="404042"/>
                <w:sz w:val="19"/>
              </w:rPr>
              <w:t>DA </w:t>
            </w:r>
            <w:r>
              <w:rPr>
                <w:color w:val="404042"/>
                <w:spacing w:val="-2"/>
                <w:w w:val="110"/>
                <w:sz w:val="19"/>
              </w:rPr>
              <w:t>PROPOSTA</w:t>
            </w:r>
          </w:p>
        </w:tc>
        <w:tc>
          <w:tcPr>
            <w:tcW w:w="4533" w:type="dxa"/>
          </w:tcPr>
          <w:p>
            <w:pPr>
              <w:pStyle w:val="TableParagraph"/>
              <w:spacing w:before="71"/>
              <w:ind w:left="80" w:right="116"/>
              <w:rPr>
                <w:sz w:val="19"/>
              </w:rPr>
            </w:pPr>
            <w:r>
              <w:rPr>
                <w:color w:val="404042"/>
                <w:sz w:val="19"/>
              </w:rPr>
              <w:t>As OSC selecionadas poderão utilizar recursos da parceria</w:t>
            </w:r>
            <w:r>
              <w:rPr>
                <w:color w:val="404042"/>
                <w:spacing w:val="-6"/>
                <w:sz w:val="19"/>
              </w:rPr>
              <w:t> </w:t>
            </w:r>
            <w:r>
              <w:rPr>
                <w:color w:val="404042"/>
                <w:sz w:val="19"/>
              </w:rPr>
              <w:t>para</w:t>
            </w:r>
            <w:r>
              <w:rPr>
                <w:color w:val="404042"/>
                <w:spacing w:val="-6"/>
                <w:sz w:val="19"/>
              </w:rPr>
              <w:t> </w:t>
            </w:r>
            <w:r>
              <w:rPr>
                <w:color w:val="404042"/>
                <w:sz w:val="19"/>
              </w:rPr>
              <w:t>pagar</w:t>
            </w:r>
            <w:r>
              <w:rPr>
                <w:color w:val="404042"/>
                <w:spacing w:val="-6"/>
                <w:sz w:val="19"/>
              </w:rPr>
              <w:t> </w:t>
            </w:r>
            <w:r>
              <w:rPr>
                <w:color w:val="404042"/>
                <w:sz w:val="19"/>
              </w:rPr>
              <w:t>retroativamente</w:t>
            </w:r>
            <w:r>
              <w:rPr>
                <w:color w:val="404042"/>
                <w:spacing w:val="-6"/>
                <w:sz w:val="19"/>
              </w:rPr>
              <w:t> </w:t>
            </w:r>
            <w:r>
              <w:rPr>
                <w:color w:val="404042"/>
                <w:sz w:val="19"/>
              </w:rPr>
              <w:t>os</w:t>
            </w:r>
            <w:r>
              <w:rPr>
                <w:color w:val="404042"/>
                <w:spacing w:val="-6"/>
                <w:sz w:val="19"/>
              </w:rPr>
              <w:t> </w:t>
            </w:r>
            <w:r>
              <w:rPr>
                <w:color w:val="404042"/>
                <w:sz w:val="19"/>
              </w:rPr>
              <w:t>custos</w:t>
            </w:r>
            <w:r>
              <w:rPr>
                <w:color w:val="404042"/>
                <w:spacing w:val="-6"/>
                <w:sz w:val="19"/>
              </w:rPr>
              <w:t> </w:t>
            </w:r>
            <w:r>
              <w:rPr>
                <w:color w:val="404042"/>
                <w:sz w:val="19"/>
              </w:rPr>
              <w:t>com elaboração da proposta, observado o limite de até </w:t>
            </w:r>
            <w:r>
              <w:rPr>
                <w:color w:val="404042"/>
                <w:spacing w:val="-2"/>
                <w:sz w:val="19"/>
              </w:rPr>
              <w:t>cinco</w:t>
            </w:r>
            <w:r>
              <w:rPr>
                <w:color w:val="404042"/>
                <w:spacing w:val="-14"/>
                <w:sz w:val="19"/>
              </w:rPr>
              <w:t> </w:t>
            </w:r>
            <w:r>
              <w:rPr>
                <w:color w:val="404042"/>
                <w:spacing w:val="-2"/>
                <w:sz w:val="19"/>
              </w:rPr>
              <w:t>por</w:t>
            </w:r>
            <w:r>
              <w:rPr>
                <w:color w:val="404042"/>
                <w:spacing w:val="-14"/>
                <w:sz w:val="19"/>
              </w:rPr>
              <w:t> </w:t>
            </w:r>
            <w:r>
              <w:rPr>
                <w:color w:val="404042"/>
                <w:spacing w:val="-2"/>
                <w:sz w:val="19"/>
              </w:rPr>
              <w:t>cento</w:t>
            </w:r>
            <w:r>
              <w:rPr>
                <w:color w:val="404042"/>
                <w:spacing w:val="-14"/>
                <w:sz w:val="19"/>
              </w:rPr>
              <w:t> </w:t>
            </w:r>
            <w:r>
              <w:rPr>
                <w:color w:val="404042"/>
                <w:spacing w:val="-2"/>
                <w:sz w:val="19"/>
              </w:rPr>
              <w:t>do</w:t>
            </w:r>
            <w:r>
              <w:rPr>
                <w:color w:val="404042"/>
                <w:spacing w:val="-14"/>
                <w:sz w:val="19"/>
              </w:rPr>
              <w:t> </w:t>
            </w:r>
            <w:r>
              <w:rPr>
                <w:color w:val="404042"/>
                <w:spacing w:val="-2"/>
                <w:sz w:val="19"/>
              </w:rPr>
              <w:t>valor</w:t>
            </w:r>
            <w:r>
              <w:rPr>
                <w:color w:val="404042"/>
                <w:spacing w:val="-14"/>
                <w:sz w:val="19"/>
              </w:rPr>
              <w:t> </w:t>
            </w:r>
            <w:r>
              <w:rPr>
                <w:color w:val="404042"/>
                <w:spacing w:val="-2"/>
                <w:sz w:val="19"/>
              </w:rPr>
              <w:t>global</w:t>
            </w:r>
            <w:r>
              <w:rPr>
                <w:color w:val="404042"/>
                <w:spacing w:val="-14"/>
                <w:sz w:val="19"/>
              </w:rPr>
              <w:t> </w:t>
            </w:r>
            <w:r>
              <w:rPr>
                <w:color w:val="404042"/>
                <w:spacing w:val="-2"/>
                <w:sz w:val="19"/>
              </w:rPr>
              <w:t>do</w:t>
            </w:r>
            <w:r>
              <w:rPr>
                <w:color w:val="404042"/>
                <w:spacing w:val="-14"/>
                <w:sz w:val="19"/>
              </w:rPr>
              <w:t> </w:t>
            </w:r>
            <w:r>
              <w:rPr>
                <w:color w:val="404042"/>
                <w:spacing w:val="-2"/>
                <w:sz w:val="19"/>
              </w:rPr>
              <w:t>instrumento</w:t>
            </w:r>
            <w:r>
              <w:rPr>
                <w:color w:val="404042"/>
                <w:spacing w:val="-14"/>
                <w:sz w:val="19"/>
              </w:rPr>
              <w:t> </w:t>
            </w:r>
            <w:r>
              <w:rPr>
                <w:color w:val="404042"/>
                <w:spacing w:val="-2"/>
                <w:sz w:val="19"/>
              </w:rPr>
              <w:t>ou</w:t>
            </w:r>
            <w:r>
              <w:rPr>
                <w:color w:val="404042"/>
                <w:spacing w:val="-14"/>
                <w:sz w:val="19"/>
              </w:rPr>
              <w:t> </w:t>
            </w:r>
            <w:r>
              <w:rPr>
                <w:color w:val="404042"/>
                <w:spacing w:val="-2"/>
                <w:sz w:val="19"/>
              </w:rPr>
              <w:t>R$ 50.000,00.</w:t>
            </w:r>
          </w:p>
        </w:tc>
      </w:tr>
    </w:tbl>
    <w:p>
      <w:pPr>
        <w:pStyle w:val="TableParagraph"/>
        <w:spacing w:after="0"/>
        <w:rPr>
          <w:sz w:val="19"/>
        </w:rPr>
        <w:sectPr>
          <w:footerReference w:type="default" r:id="rId181"/>
          <w:footerReference w:type="even" r:id="rId182"/>
          <w:pgSz w:w="8400" w:h="11910"/>
          <w:pgMar w:header="0" w:footer="440" w:top="940" w:bottom="640" w:left="0" w:right="0"/>
          <w:pgNumType w:start="157"/>
        </w:sectPr>
      </w:pPr>
    </w:p>
    <w:p>
      <w:pPr>
        <w:spacing w:line="240" w:lineRule="auto"/>
        <w:ind w:left="963" w:right="0" w:firstLine="0"/>
        <w:rPr>
          <w:sz w:val="20"/>
        </w:rPr>
      </w:pPr>
      <w:r>
        <w:rPr>
          <w:sz w:val="20"/>
        </w:rPr>
        <mc:AlternateContent>
          <mc:Choice Requires="wps">
            <w:drawing>
              <wp:inline distT="0" distB="0" distL="0" distR="0">
                <wp:extent cx="4104004" cy="252729"/>
                <wp:effectExtent l="0" t="0" r="0" b="0"/>
                <wp:docPr id="602" name="Textbox 602"/>
                <wp:cNvGraphicFramePr>
                  <a:graphicFrameLocks/>
                </wp:cNvGraphicFramePr>
                <a:graphic>
                  <a:graphicData uri="http://schemas.microsoft.com/office/word/2010/wordprocessingShape">
                    <wps:wsp>
                      <wps:cNvPr id="602" name="Textbox 602"/>
                      <wps:cNvSpPr txBox="1"/>
                      <wps:spPr>
                        <a:xfrm>
                          <a:off x="0" y="0"/>
                          <a:ext cx="4104004" cy="252729"/>
                        </a:xfrm>
                        <a:prstGeom prst="rect">
                          <a:avLst/>
                        </a:prstGeom>
                        <a:solidFill>
                          <a:srgbClr val="808284"/>
                        </a:solidFill>
                      </wps:spPr>
                      <wps:txbx>
                        <w:txbxContent>
                          <w:p>
                            <w:pPr>
                              <w:spacing w:before="75"/>
                              <w:ind w:left="15" w:right="16" w:firstLine="0"/>
                              <w:jc w:val="center"/>
                              <w:rPr>
                                <w:color w:val="000000"/>
                                <w:sz w:val="24"/>
                              </w:rPr>
                            </w:pPr>
                            <w:r>
                              <w:rPr>
                                <w:color w:val="FFFFFF"/>
                                <w:w w:val="105"/>
                                <w:sz w:val="24"/>
                              </w:rPr>
                              <w:t>PLANO</w:t>
                            </w:r>
                            <w:r>
                              <w:rPr>
                                <w:color w:val="FFFFFF"/>
                                <w:spacing w:val="-25"/>
                                <w:w w:val="105"/>
                                <w:sz w:val="24"/>
                              </w:rPr>
                              <w:t> </w:t>
                            </w:r>
                            <w:r>
                              <w:rPr>
                                <w:color w:val="FFFFFF"/>
                                <w:w w:val="105"/>
                                <w:sz w:val="24"/>
                              </w:rPr>
                              <w:t>DE</w:t>
                            </w:r>
                            <w:r>
                              <w:rPr>
                                <w:color w:val="FFFFFF"/>
                                <w:spacing w:val="-25"/>
                                <w:w w:val="105"/>
                                <w:sz w:val="24"/>
                              </w:rPr>
                              <w:t> </w:t>
                            </w:r>
                            <w:r>
                              <w:rPr>
                                <w:color w:val="FFFFFF"/>
                                <w:spacing w:val="-2"/>
                                <w:w w:val="105"/>
                                <w:sz w:val="24"/>
                              </w:rPr>
                              <w:t>TRABALHO</w:t>
                            </w:r>
                          </w:p>
                        </w:txbxContent>
                      </wps:txbx>
                      <wps:bodyPr wrap="square" lIns="0" tIns="0" rIns="0" bIns="0" rtlCol="0">
                        <a:noAutofit/>
                      </wps:bodyPr>
                    </wps:wsp>
                  </a:graphicData>
                </a:graphic>
              </wp:inline>
            </w:drawing>
          </mc:Choice>
          <mc:Fallback>
            <w:pict>
              <v:shape style="width:323.150pt;height:19.9pt;mso-position-horizontal-relative:char;mso-position-vertical-relative:line" type="#_x0000_t202" id="docshape582" filled="true" fillcolor="#808284" stroked="false">
                <w10:anchorlock/>
                <v:textbox inset="0,0,0,0">
                  <w:txbxContent>
                    <w:p>
                      <w:pPr>
                        <w:spacing w:before="75"/>
                        <w:ind w:left="15" w:right="16" w:firstLine="0"/>
                        <w:jc w:val="center"/>
                        <w:rPr>
                          <w:color w:val="000000"/>
                          <w:sz w:val="24"/>
                        </w:rPr>
                      </w:pPr>
                      <w:r>
                        <w:rPr>
                          <w:color w:val="FFFFFF"/>
                          <w:w w:val="105"/>
                          <w:sz w:val="24"/>
                        </w:rPr>
                        <w:t>PLANO</w:t>
                      </w:r>
                      <w:r>
                        <w:rPr>
                          <w:color w:val="FFFFFF"/>
                          <w:spacing w:val="-25"/>
                          <w:w w:val="105"/>
                          <w:sz w:val="24"/>
                        </w:rPr>
                        <w:t> </w:t>
                      </w:r>
                      <w:r>
                        <w:rPr>
                          <w:color w:val="FFFFFF"/>
                          <w:w w:val="105"/>
                          <w:sz w:val="24"/>
                        </w:rPr>
                        <w:t>DE</w:t>
                      </w:r>
                      <w:r>
                        <w:rPr>
                          <w:color w:val="FFFFFF"/>
                          <w:spacing w:val="-25"/>
                          <w:w w:val="105"/>
                          <w:sz w:val="24"/>
                        </w:rPr>
                        <w:t> </w:t>
                      </w:r>
                      <w:r>
                        <w:rPr>
                          <w:color w:val="FFFFFF"/>
                          <w:spacing w:val="-2"/>
                          <w:w w:val="105"/>
                          <w:sz w:val="24"/>
                        </w:rPr>
                        <w:t>TRABALHO</w:t>
                      </w:r>
                    </w:p>
                  </w:txbxContent>
                </v:textbox>
                <v:fill type="solid"/>
              </v:shape>
            </w:pict>
          </mc:Fallback>
        </mc:AlternateContent>
      </w:r>
      <w:r>
        <w:rPr>
          <w:sz w:val="20"/>
        </w:rPr>
      </w:r>
    </w:p>
    <w:p>
      <w:pPr>
        <w:pStyle w:val="BodyText"/>
        <w:spacing w:before="6"/>
        <w:rPr>
          <w:sz w:val="18"/>
        </w:rPr>
      </w:pPr>
    </w:p>
    <w:tbl>
      <w:tblPr>
        <w:tblW w:w="0" w:type="auto"/>
        <w:jc w:val="left"/>
        <w:tblInd w:w="973"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1925"/>
        <w:gridCol w:w="4533"/>
      </w:tblGrid>
      <w:tr>
        <w:trPr>
          <w:trHeight w:val="394" w:hRule="atLeast"/>
        </w:trPr>
        <w:tc>
          <w:tcPr>
            <w:tcW w:w="6458" w:type="dxa"/>
            <w:gridSpan w:val="2"/>
            <w:tcBorders>
              <w:top w:val="nil"/>
              <w:left w:val="nil"/>
              <w:bottom w:val="nil"/>
              <w:right w:val="nil"/>
            </w:tcBorders>
            <w:shd w:val="clear" w:color="auto" w:fill="808284"/>
          </w:tcPr>
          <w:p>
            <w:pPr>
              <w:pStyle w:val="TableParagraph"/>
              <w:spacing w:before="75"/>
              <w:ind w:left="1941"/>
              <w:rPr>
                <w:sz w:val="24"/>
              </w:rPr>
            </w:pPr>
            <w:r>
              <w:rPr>
                <w:color w:val="FFFFFF"/>
                <w:sz w:val="24"/>
              </w:rPr>
              <w:t>DADOS</w:t>
            </w:r>
            <w:r>
              <w:rPr>
                <w:color w:val="FFFFFF"/>
                <w:spacing w:val="-6"/>
                <w:sz w:val="24"/>
              </w:rPr>
              <w:t> </w:t>
            </w:r>
            <w:r>
              <w:rPr>
                <w:color w:val="FFFFFF"/>
                <w:sz w:val="24"/>
              </w:rPr>
              <w:t>DO</w:t>
            </w:r>
            <w:r>
              <w:rPr>
                <w:color w:val="FFFFFF"/>
                <w:spacing w:val="-5"/>
                <w:sz w:val="24"/>
              </w:rPr>
              <w:t> </w:t>
            </w:r>
            <w:r>
              <w:rPr>
                <w:color w:val="FFFFFF"/>
                <w:spacing w:val="-2"/>
                <w:sz w:val="24"/>
              </w:rPr>
              <w:t>PROGRAMA</w:t>
            </w:r>
          </w:p>
        </w:tc>
      </w:tr>
      <w:tr>
        <w:trPr>
          <w:trHeight w:val="569" w:hRule="atLeast"/>
        </w:trPr>
        <w:tc>
          <w:tcPr>
            <w:tcW w:w="1925" w:type="dxa"/>
            <w:tcBorders>
              <w:top w:val="nil"/>
            </w:tcBorders>
            <w:shd w:val="clear" w:color="auto" w:fill="EDEEEF"/>
          </w:tcPr>
          <w:p>
            <w:pPr>
              <w:pStyle w:val="TableParagraph"/>
              <w:spacing w:line="229" w:lineRule="exact" w:before="74"/>
              <w:ind w:left="80"/>
              <w:rPr>
                <w:sz w:val="19"/>
              </w:rPr>
            </w:pPr>
            <w:r>
              <w:rPr>
                <w:color w:val="404042"/>
                <w:spacing w:val="-2"/>
                <w:w w:val="105"/>
                <w:sz w:val="19"/>
              </w:rPr>
              <w:t>NÚMERO</w:t>
            </w:r>
            <w:r>
              <w:rPr>
                <w:color w:val="404042"/>
                <w:spacing w:val="-16"/>
                <w:w w:val="105"/>
                <w:sz w:val="19"/>
              </w:rPr>
              <w:t> </w:t>
            </w:r>
            <w:r>
              <w:rPr>
                <w:color w:val="404042"/>
                <w:spacing w:val="-5"/>
                <w:w w:val="105"/>
                <w:sz w:val="19"/>
              </w:rPr>
              <w:t>DO</w:t>
            </w:r>
          </w:p>
          <w:p>
            <w:pPr>
              <w:pStyle w:val="TableParagraph"/>
              <w:spacing w:line="229" w:lineRule="exact"/>
              <w:ind w:left="80"/>
              <w:rPr>
                <w:sz w:val="19"/>
              </w:rPr>
            </w:pPr>
            <w:r>
              <w:rPr>
                <w:color w:val="404042"/>
                <w:spacing w:val="-2"/>
                <w:w w:val="105"/>
                <w:sz w:val="19"/>
              </w:rPr>
              <w:t>PROGRAMA:</w:t>
            </w:r>
          </w:p>
        </w:tc>
        <w:tc>
          <w:tcPr>
            <w:tcW w:w="4533" w:type="dxa"/>
            <w:tcBorders>
              <w:top w:val="nil"/>
            </w:tcBorders>
          </w:tcPr>
          <w:p>
            <w:pPr>
              <w:pStyle w:val="TableParagraph"/>
              <w:spacing w:before="187"/>
              <w:ind w:left="80"/>
              <w:rPr>
                <w:rFonts w:ascii="Verdana"/>
                <w:i/>
                <w:sz w:val="19"/>
              </w:rPr>
            </w:pPr>
            <w:r>
              <w:rPr>
                <w:rFonts w:ascii="Verdana"/>
                <w:i/>
                <w:color w:val="404042"/>
                <w:w w:val="90"/>
                <w:sz w:val="19"/>
              </w:rPr>
              <w:t>[CONFORME</w:t>
            </w:r>
            <w:r>
              <w:rPr>
                <w:rFonts w:ascii="Verdana"/>
                <w:i/>
                <w:color w:val="404042"/>
                <w:spacing w:val="-5"/>
                <w:w w:val="90"/>
                <w:sz w:val="19"/>
              </w:rPr>
              <w:t> </w:t>
            </w:r>
            <w:r>
              <w:rPr>
                <w:rFonts w:ascii="Verdana"/>
                <w:i/>
                <w:color w:val="404042"/>
                <w:spacing w:val="-2"/>
                <w:w w:val="95"/>
                <w:sz w:val="19"/>
              </w:rPr>
              <w:t>TRANSFEREGOV.BR]</w:t>
            </w:r>
          </w:p>
        </w:tc>
      </w:tr>
      <w:tr>
        <w:trPr>
          <w:trHeight w:val="567" w:hRule="atLeast"/>
        </w:trPr>
        <w:tc>
          <w:tcPr>
            <w:tcW w:w="1925" w:type="dxa"/>
            <w:shd w:val="clear" w:color="auto" w:fill="EDEEEF"/>
          </w:tcPr>
          <w:p>
            <w:pPr>
              <w:pStyle w:val="TableParagraph"/>
              <w:spacing w:before="71"/>
              <w:ind w:left="80"/>
              <w:rPr>
                <w:sz w:val="19"/>
              </w:rPr>
            </w:pPr>
            <w:r>
              <w:rPr>
                <w:color w:val="404042"/>
                <w:spacing w:val="-2"/>
                <w:sz w:val="19"/>
              </w:rPr>
              <w:t>ÓRGÃO/ENTIDADE </w:t>
            </w:r>
            <w:r>
              <w:rPr>
                <w:color w:val="404042"/>
                <w:spacing w:val="-2"/>
                <w:w w:val="105"/>
                <w:sz w:val="19"/>
              </w:rPr>
              <w:t>RESPONSÁVEL:</w:t>
            </w:r>
          </w:p>
        </w:tc>
        <w:tc>
          <w:tcPr>
            <w:tcW w:w="4533" w:type="dxa"/>
          </w:tcPr>
          <w:p>
            <w:pPr>
              <w:pStyle w:val="TableParagraph"/>
              <w:spacing w:before="184"/>
              <w:ind w:left="80"/>
              <w:rPr>
                <w:rFonts w:ascii="Verdana"/>
                <w:i/>
                <w:sz w:val="19"/>
              </w:rPr>
            </w:pPr>
            <w:r>
              <w:rPr>
                <w:rFonts w:ascii="Verdana"/>
                <w:i/>
                <w:color w:val="404042"/>
                <w:w w:val="90"/>
                <w:sz w:val="19"/>
              </w:rPr>
              <w:t>[CONFORME</w:t>
            </w:r>
            <w:r>
              <w:rPr>
                <w:rFonts w:ascii="Verdana"/>
                <w:i/>
                <w:color w:val="404042"/>
                <w:spacing w:val="-5"/>
                <w:w w:val="90"/>
                <w:sz w:val="19"/>
              </w:rPr>
              <w:t> </w:t>
            </w:r>
            <w:r>
              <w:rPr>
                <w:rFonts w:ascii="Verdana"/>
                <w:i/>
                <w:color w:val="404042"/>
                <w:spacing w:val="-2"/>
                <w:w w:val="95"/>
                <w:sz w:val="19"/>
              </w:rPr>
              <w:t>TRANSFEREGOV.BR]</w:t>
            </w:r>
          </w:p>
        </w:tc>
      </w:tr>
      <w:tr>
        <w:trPr>
          <w:trHeight w:val="795" w:hRule="atLeast"/>
        </w:trPr>
        <w:tc>
          <w:tcPr>
            <w:tcW w:w="1925" w:type="dxa"/>
            <w:shd w:val="clear" w:color="auto" w:fill="EDEEEF"/>
          </w:tcPr>
          <w:p>
            <w:pPr>
              <w:pStyle w:val="TableParagraph"/>
              <w:spacing w:before="71"/>
              <w:ind w:left="80"/>
              <w:rPr>
                <w:sz w:val="19"/>
              </w:rPr>
            </w:pPr>
            <w:r>
              <w:rPr>
                <w:color w:val="404042"/>
                <w:sz w:val="19"/>
              </w:rPr>
              <w:t>TIPO</w:t>
            </w:r>
            <w:r>
              <w:rPr>
                <w:color w:val="404042"/>
                <w:spacing w:val="-20"/>
                <w:sz w:val="19"/>
              </w:rPr>
              <w:t> </w:t>
            </w:r>
            <w:r>
              <w:rPr>
                <w:color w:val="404042"/>
                <w:sz w:val="19"/>
              </w:rPr>
              <w:t>DE </w:t>
            </w:r>
            <w:r>
              <w:rPr>
                <w:color w:val="404042"/>
                <w:spacing w:val="-2"/>
                <w:sz w:val="19"/>
              </w:rPr>
              <w:t>INSTRUMENTO (MODALIDADE):</w:t>
            </w:r>
          </w:p>
        </w:tc>
        <w:tc>
          <w:tcPr>
            <w:tcW w:w="4533" w:type="dxa"/>
          </w:tcPr>
          <w:p>
            <w:pPr>
              <w:pStyle w:val="TableParagraph"/>
              <w:spacing w:before="69"/>
              <w:rPr>
                <w:sz w:val="19"/>
              </w:rPr>
            </w:pPr>
          </w:p>
          <w:p>
            <w:pPr>
              <w:pStyle w:val="TableParagraph"/>
              <w:ind w:left="80"/>
              <w:rPr>
                <w:rFonts w:ascii="Verdana"/>
                <w:i/>
                <w:sz w:val="19"/>
              </w:rPr>
            </w:pPr>
            <w:r>
              <w:rPr>
                <w:rFonts w:ascii="Verdana"/>
                <w:i/>
                <w:color w:val="404042"/>
                <w:w w:val="90"/>
                <w:sz w:val="19"/>
              </w:rPr>
              <w:t>[CONFORME</w:t>
            </w:r>
            <w:r>
              <w:rPr>
                <w:rFonts w:ascii="Verdana"/>
                <w:i/>
                <w:color w:val="404042"/>
                <w:spacing w:val="-5"/>
                <w:w w:val="90"/>
                <w:sz w:val="19"/>
              </w:rPr>
              <w:t> </w:t>
            </w:r>
            <w:r>
              <w:rPr>
                <w:rFonts w:ascii="Verdana"/>
                <w:i/>
                <w:color w:val="404042"/>
                <w:spacing w:val="-2"/>
                <w:w w:val="95"/>
                <w:sz w:val="19"/>
              </w:rPr>
              <w:t>TRANSFEREGOV.BR]</w:t>
            </w:r>
          </w:p>
        </w:tc>
      </w:tr>
    </w:tbl>
    <w:p>
      <w:pPr>
        <w:pStyle w:val="BodyText"/>
        <w:spacing w:before="10"/>
      </w:pPr>
    </w:p>
    <w:tbl>
      <w:tblPr>
        <w:tblW w:w="0" w:type="auto"/>
        <w:jc w:val="left"/>
        <w:tblInd w:w="973"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1216"/>
        <w:gridCol w:w="1048"/>
        <w:gridCol w:w="471"/>
        <w:gridCol w:w="548"/>
        <w:gridCol w:w="906"/>
        <w:gridCol w:w="821"/>
        <w:gridCol w:w="661"/>
        <w:gridCol w:w="780"/>
      </w:tblGrid>
      <w:tr>
        <w:trPr>
          <w:trHeight w:val="395" w:hRule="atLeast"/>
        </w:trPr>
        <w:tc>
          <w:tcPr>
            <w:tcW w:w="6451" w:type="dxa"/>
            <w:gridSpan w:val="8"/>
            <w:tcBorders>
              <w:top w:val="nil"/>
              <w:left w:val="nil"/>
              <w:bottom w:val="nil"/>
              <w:right w:val="nil"/>
            </w:tcBorders>
            <w:shd w:val="clear" w:color="auto" w:fill="808284"/>
          </w:tcPr>
          <w:p>
            <w:pPr>
              <w:pStyle w:val="TableParagraph"/>
              <w:spacing w:before="75"/>
              <w:ind w:left="643"/>
              <w:rPr>
                <w:sz w:val="24"/>
              </w:rPr>
            </w:pPr>
            <w:r>
              <w:rPr>
                <w:color w:val="FFFFFF"/>
                <w:spacing w:val="-2"/>
                <w:w w:val="105"/>
                <w:sz w:val="24"/>
              </w:rPr>
              <w:t>DADOS</w:t>
            </w:r>
            <w:r>
              <w:rPr>
                <w:color w:val="FFFFFF"/>
                <w:spacing w:val="-22"/>
                <w:w w:val="105"/>
                <w:sz w:val="24"/>
              </w:rPr>
              <w:t> </w:t>
            </w:r>
            <w:r>
              <w:rPr>
                <w:color w:val="FFFFFF"/>
                <w:spacing w:val="-2"/>
                <w:w w:val="105"/>
                <w:sz w:val="24"/>
              </w:rPr>
              <w:t>E</w:t>
            </w:r>
            <w:r>
              <w:rPr>
                <w:color w:val="FFFFFF"/>
                <w:spacing w:val="-22"/>
                <w:w w:val="105"/>
                <w:sz w:val="24"/>
              </w:rPr>
              <w:t> </w:t>
            </w:r>
            <w:r>
              <w:rPr>
                <w:color w:val="FFFFFF"/>
                <w:spacing w:val="-2"/>
                <w:w w:val="105"/>
                <w:sz w:val="24"/>
              </w:rPr>
              <w:t>INFORMAÇÕES</w:t>
            </w:r>
            <w:r>
              <w:rPr>
                <w:color w:val="FFFFFF"/>
                <w:spacing w:val="-21"/>
                <w:w w:val="105"/>
                <w:sz w:val="24"/>
              </w:rPr>
              <w:t> </w:t>
            </w:r>
            <w:r>
              <w:rPr>
                <w:color w:val="FFFFFF"/>
                <w:spacing w:val="-2"/>
                <w:w w:val="105"/>
                <w:sz w:val="24"/>
              </w:rPr>
              <w:t>DA</w:t>
            </w:r>
            <w:r>
              <w:rPr>
                <w:color w:val="FFFFFF"/>
                <w:spacing w:val="-22"/>
                <w:w w:val="105"/>
                <w:sz w:val="24"/>
              </w:rPr>
              <w:t> </w:t>
            </w:r>
            <w:r>
              <w:rPr>
                <w:color w:val="FFFFFF"/>
                <w:spacing w:val="-2"/>
                <w:w w:val="105"/>
                <w:sz w:val="24"/>
              </w:rPr>
              <w:t>OSC</w:t>
            </w:r>
            <w:r>
              <w:rPr>
                <w:color w:val="FFFFFF"/>
                <w:spacing w:val="-21"/>
                <w:w w:val="105"/>
                <w:sz w:val="24"/>
              </w:rPr>
              <w:t> </w:t>
            </w:r>
            <w:r>
              <w:rPr>
                <w:color w:val="FFFFFF"/>
                <w:spacing w:val="-2"/>
                <w:w w:val="105"/>
                <w:sz w:val="24"/>
              </w:rPr>
              <w:t>CELEBRANTE</w:t>
            </w:r>
          </w:p>
        </w:tc>
      </w:tr>
      <w:tr>
        <w:trPr>
          <w:trHeight w:val="569" w:hRule="atLeast"/>
        </w:trPr>
        <w:tc>
          <w:tcPr>
            <w:tcW w:w="1216" w:type="dxa"/>
            <w:tcBorders>
              <w:top w:val="nil"/>
            </w:tcBorders>
            <w:shd w:val="clear" w:color="auto" w:fill="EDEEEF"/>
          </w:tcPr>
          <w:p>
            <w:pPr>
              <w:pStyle w:val="TableParagraph"/>
              <w:spacing w:before="188"/>
              <w:ind w:left="80"/>
              <w:rPr>
                <w:sz w:val="19"/>
              </w:rPr>
            </w:pPr>
            <w:r>
              <w:rPr>
                <w:color w:val="404042"/>
                <w:spacing w:val="-2"/>
                <w:w w:val="105"/>
                <w:sz w:val="19"/>
              </w:rPr>
              <w:t>NOME:</w:t>
            </w:r>
          </w:p>
        </w:tc>
        <w:tc>
          <w:tcPr>
            <w:tcW w:w="5235" w:type="dxa"/>
            <w:gridSpan w:val="7"/>
            <w:tcBorders>
              <w:top w:val="nil"/>
            </w:tcBorders>
          </w:tcPr>
          <w:p>
            <w:pPr>
              <w:pStyle w:val="TableParagraph"/>
              <w:spacing w:line="237" w:lineRule="auto" w:before="75"/>
              <w:ind w:left="80" w:hanging="1"/>
              <w:rPr>
                <w:rFonts w:ascii="Verdana"/>
                <w:i/>
                <w:sz w:val="19"/>
              </w:rPr>
            </w:pPr>
            <w:r>
              <w:rPr>
                <w:rFonts w:ascii="Verdana"/>
                <w:i/>
                <w:color w:val="404042"/>
                <w:w w:val="90"/>
                <w:sz w:val="19"/>
              </w:rPr>
              <w:t>[INFORME</w:t>
            </w:r>
            <w:r>
              <w:rPr>
                <w:rFonts w:ascii="Verdana"/>
                <w:i/>
                <w:color w:val="404042"/>
                <w:spacing w:val="-17"/>
                <w:w w:val="90"/>
                <w:sz w:val="19"/>
              </w:rPr>
              <w:t> </w:t>
            </w:r>
            <w:r>
              <w:rPr>
                <w:rFonts w:ascii="Verdana"/>
                <w:i/>
                <w:color w:val="404042"/>
                <w:w w:val="90"/>
                <w:sz w:val="19"/>
              </w:rPr>
              <w:t>OS</w:t>
            </w:r>
            <w:r>
              <w:rPr>
                <w:rFonts w:ascii="Verdana"/>
                <w:i/>
                <w:color w:val="404042"/>
                <w:spacing w:val="-16"/>
                <w:w w:val="90"/>
                <w:sz w:val="19"/>
              </w:rPr>
              <w:t> </w:t>
            </w:r>
            <w:r>
              <w:rPr>
                <w:rFonts w:ascii="Verdana"/>
                <w:i/>
                <w:color w:val="404042"/>
                <w:w w:val="90"/>
                <w:sz w:val="19"/>
              </w:rPr>
              <w:t>DADOS</w:t>
            </w:r>
            <w:r>
              <w:rPr>
                <w:rFonts w:ascii="Verdana"/>
                <w:i/>
                <w:color w:val="404042"/>
                <w:spacing w:val="-16"/>
                <w:w w:val="90"/>
                <w:sz w:val="19"/>
              </w:rPr>
              <w:t> </w:t>
            </w:r>
            <w:r>
              <w:rPr>
                <w:rFonts w:ascii="Verdana"/>
                <w:i/>
                <w:color w:val="404042"/>
                <w:w w:val="90"/>
                <w:sz w:val="19"/>
              </w:rPr>
              <w:t>CONFORME</w:t>
            </w:r>
            <w:r>
              <w:rPr>
                <w:rFonts w:ascii="Verdana"/>
                <w:i/>
                <w:color w:val="404042"/>
                <w:spacing w:val="-17"/>
                <w:w w:val="90"/>
                <w:sz w:val="19"/>
              </w:rPr>
              <w:t> </w:t>
            </w:r>
            <w:r>
              <w:rPr>
                <w:rFonts w:ascii="Verdana"/>
                <w:i/>
                <w:color w:val="404042"/>
                <w:w w:val="90"/>
                <w:sz w:val="19"/>
              </w:rPr>
              <w:t>DOCUMENTOS </w:t>
            </w:r>
            <w:r>
              <w:rPr>
                <w:rFonts w:ascii="Verdana"/>
                <w:i/>
                <w:color w:val="404042"/>
                <w:spacing w:val="-2"/>
                <w:w w:val="95"/>
                <w:sz w:val="19"/>
              </w:rPr>
              <w:t>INSTITUCIONAIS]</w:t>
            </w:r>
          </w:p>
        </w:tc>
      </w:tr>
      <w:tr>
        <w:trPr>
          <w:trHeight w:val="339" w:hRule="atLeast"/>
        </w:trPr>
        <w:tc>
          <w:tcPr>
            <w:tcW w:w="1216" w:type="dxa"/>
            <w:shd w:val="clear" w:color="auto" w:fill="EDEEEF"/>
          </w:tcPr>
          <w:p>
            <w:pPr>
              <w:pStyle w:val="TableParagraph"/>
              <w:spacing w:before="71"/>
              <w:ind w:left="80"/>
              <w:rPr>
                <w:sz w:val="19"/>
              </w:rPr>
            </w:pPr>
            <w:r>
              <w:rPr>
                <w:color w:val="404042"/>
                <w:spacing w:val="-2"/>
                <w:w w:val="110"/>
                <w:sz w:val="19"/>
              </w:rPr>
              <w:t>CNPJ:</w:t>
            </w:r>
          </w:p>
        </w:tc>
        <w:tc>
          <w:tcPr>
            <w:tcW w:w="5235" w:type="dxa"/>
            <w:gridSpan w:val="7"/>
          </w:tcPr>
          <w:p>
            <w:pPr>
              <w:pStyle w:val="TableParagraph"/>
              <w:rPr>
                <w:rFonts w:ascii="Times New Roman"/>
                <w:sz w:val="18"/>
              </w:rPr>
            </w:pPr>
          </w:p>
        </w:tc>
      </w:tr>
      <w:tr>
        <w:trPr>
          <w:trHeight w:val="339" w:hRule="atLeast"/>
        </w:trPr>
        <w:tc>
          <w:tcPr>
            <w:tcW w:w="1216" w:type="dxa"/>
            <w:shd w:val="clear" w:color="auto" w:fill="EDEEEF"/>
          </w:tcPr>
          <w:p>
            <w:pPr>
              <w:pStyle w:val="TableParagraph"/>
              <w:spacing w:before="71"/>
              <w:ind w:left="80"/>
              <w:rPr>
                <w:sz w:val="19"/>
              </w:rPr>
            </w:pPr>
            <w:r>
              <w:rPr>
                <w:color w:val="404042"/>
                <w:spacing w:val="-2"/>
                <w:sz w:val="19"/>
              </w:rPr>
              <w:t>ENDEREÇO:</w:t>
            </w:r>
          </w:p>
        </w:tc>
        <w:tc>
          <w:tcPr>
            <w:tcW w:w="5235" w:type="dxa"/>
            <w:gridSpan w:val="7"/>
          </w:tcPr>
          <w:p>
            <w:pPr>
              <w:pStyle w:val="TableParagraph"/>
              <w:rPr>
                <w:rFonts w:ascii="Times New Roman"/>
                <w:sz w:val="18"/>
              </w:rPr>
            </w:pPr>
          </w:p>
        </w:tc>
      </w:tr>
      <w:tr>
        <w:trPr>
          <w:trHeight w:val="339" w:hRule="atLeast"/>
        </w:trPr>
        <w:tc>
          <w:tcPr>
            <w:tcW w:w="1216" w:type="dxa"/>
            <w:shd w:val="clear" w:color="auto" w:fill="EDEEEF"/>
          </w:tcPr>
          <w:p>
            <w:pPr>
              <w:pStyle w:val="TableParagraph"/>
              <w:spacing w:before="71"/>
              <w:ind w:left="80"/>
              <w:rPr>
                <w:sz w:val="19"/>
              </w:rPr>
            </w:pPr>
            <w:r>
              <w:rPr>
                <w:color w:val="404042"/>
                <w:spacing w:val="-2"/>
                <w:sz w:val="19"/>
              </w:rPr>
              <w:t>MUNICÍPIO:</w:t>
            </w:r>
          </w:p>
        </w:tc>
        <w:tc>
          <w:tcPr>
            <w:tcW w:w="1048" w:type="dxa"/>
          </w:tcPr>
          <w:p>
            <w:pPr>
              <w:pStyle w:val="TableParagraph"/>
              <w:rPr>
                <w:rFonts w:ascii="Times New Roman"/>
                <w:sz w:val="18"/>
              </w:rPr>
            </w:pPr>
          </w:p>
        </w:tc>
        <w:tc>
          <w:tcPr>
            <w:tcW w:w="471" w:type="dxa"/>
            <w:shd w:val="clear" w:color="auto" w:fill="EDEEEF"/>
          </w:tcPr>
          <w:p>
            <w:pPr>
              <w:pStyle w:val="TableParagraph"/>
              <w:spacing w:before="71"/>
              <w:ind w:left="81"/>
              <w:rPr>
                <w:sz w:val="19"/>
              </w:rPr>
            </w:pPr>
            <w:r>
              <w:rPr>
                <w:color w:val="404042"/>
                <w:spacing w:val="-5"/>
                <w:sz w:val="19"/>
              </w:rPr>
              <w:t>UF:</w:t>
            </w:r>
          </w:p>
        </w:tc>
        <w:tc>
          <w:tcPr>
            <w:tcW w:w="548" w:type="dxa"/>
          </w:tcPr>
          <w:p>
            <w:pPr>
              <w:pStyle w:val="TableParagraph"/>
              <w:rPr>
                <w:rFonts w:ascii="Times New Roman"/>
                <w:sz w:val="18"/>
              </w:rPr>
            </w:pPr>
          </w:p>
        </w:tc>
        <w:tc>
          <w:tcPr>
            <w:tcW w:w="906" w:type="dxa"/>
            <w:shd w:val="clear" w:color="auto" w:fill="EDEEEF"/>
          </w:tcPr>
          <w:p>
            <w:pPr>
              <w:pStyle w:val="TableParagraph"/>
              <w:spacing w:before="71"/>
              <w:ind w:left="82"/>
              <w:rPr>
                <w:sz w:val="19"/>
              </w:rPr>
            </w:pPr>
            <w:r>
              <w:rPr>
                <w:color w:val="404042"/>
                <w:spacing w:val="-2"/>
                <w:sz w:val="19"/>
              </w:rPr>
              <w:t>BAIRRO:</w:t>
            </w:r>
          </w:p>
        </w:tc>
        <w:tc>
          <w:tcPr>
            <w:tcW w:w="821" w:type="dxa"/>
          </w:tcPr>
          <w:p>
            <w:pPr>
              <w:pStyle w:val="TableParagraph"/>
              <w:rPr>
                <w:rFonts w:ascii="Times New Roman"/>
                <w:sz w:val="18"/>
              </w:rPr>
            </w:pPr>
          </w:p>
        </w:tc>
        <w:tc>
          <w:tcPr>
            <w:tcW w:w="661" w:type="dxa"/>
            <w:shd w:val="clear" w:color="auto" w:fill="EDEEEF"/>
          </w:tcPr>
          <w:p>
            <w:pPr>
              <w:pStyle w:val="TableParagraph"/>
              <w:spacing w:before="71"/>
              <w:ind w:left="3" w:right="76"/>
              <w:jc w:val="center"/>
              <w:rPr>
                <w:sz w:val="19"/>
              </w:rPr>
            </w:pPr>
            <w:r>
              <w:rPr>
                <w:color w:val="404042"/>
                <w:spacing w:val="-4"/>
                <w:w w:val="105"/>
                <w:sz w:val="19"/>
              </w:rPr>
              <w:t>CEP:</w:t>
            </w:r>
          </w:p>
        </w:tc>
        <w:tc>
          <w:tcPr>
            <w:tcW w:w="780" w:type="dxa"/>
          </w:tcPr>
          <w:p>
            <w:pPr>
              <w:pStyle w:val="TableParagraph"/>
              <w:rPr>
                <w:rFonts w:ascii="Times New Roman"/>
                <w:sz w:val="18"/>
              </w:rPr>
            </w:pPr>
          </w:p>
        </w:tc>
      </w:tr>
      <w:tr>
        <w:trPr>
          <w:trHeight w:val="567" w:hRule="atLeast"/>
        </w:trPr>
        <w:tc>
          <w:tcPr>
            <w:tcW w:w="1216" w:type="dxa"/>
            <w:shd w:val="clear" w:color="auto" w:fill="EDEEEF"/>
          </w:tcPr>
          <w:p>
            <w:pPr>
              <w:pStyle w:val="TableParagraph"/>
              <w:spacing w:before="71"/>
              <w:ind w:left="80" w:right="189"/>
              <w:rPr>
                <w:sz w:val="19"/>
              </w:rPr>
            </w:pPr>
            <w:r>
              <w:rPr>
                <w:color w:val="404042"/>
                <w:spacing w:val="-4"/>
                <w:w w:val="105"/>
                <w:sz w:val="19"/>
              </w:rPr>
              <w:t>LOCAIS</w:t>
            </w:r>
            <w:r>
              <w:rPr>
                <w:color w:val="404042"/>
                <w:spacing w:val="-23"/>
                <w:w w:val="105"/>
                <w:sz w:val="19"/>
              </w:rPr>
              <w:t> </w:t>
            </w:r>
            <w:r>
              <w:rPr>
                <w:color w:val="404042"/>
                <w:spacing w:val="-4"/>
                <w:w w:val="105"/>
                <w:sz w:val="19"/>
              </w:rPr>
              <w:t>DE </w:t>
            </w:r>
            <w:r>
              <w:rPr>
                <w:color w:val="404042"/>
                <w:spacing w:val="-2"/>
                <w:w w:val="105"/>
                <w:sz w:val="19"/>
              </w:rPr>
              <w:t>ATUAÇÃO:</w:t>
            </w:r>
          </w:p>
        </w:tc>
        <w:tc>
          <w:tcPr>
            <w:tcW w:w="5235" w:type="dxa"/>
            <w:gridSpan w:val="7"/>
          </w:tcPr>
          <w:p>
            <w:pPr>
              <w:pStyle w:val="TableParagraph"/>
              <w:rPr>
                <w:rFonts w:ascii="Times New Roman"/>
                <w:sz w:val="18"/>
              </w:rPr>
            </w:pPr>
          </w:p>
        </w:tc>
      </w:tr>
      <w:tr>
        <w:trPr>
          <w:trHeight w:val="339" w:hRule="atLeast"/>
        </w:trPr>
        <w:tc>
          <w:tcPr>
            <w:tcW w:w="1216" w:type="dxa"/>
            <w:shd w:val="clear" w:color="auto" w:fill="EDEEEF"/>
          </w:tcPr>
          <w:p>
            <w:pPr>
              <w:pStyle w:val="TableParagraph"/>
              <w:spacing w:before="71"/>
              <w:ind w:left="80"/>
              <w:rPr>
                <w:sz w:val="19"/>
              </w:rPr>
            </w:pPr>
            <w:r>
              <w:rPr>
                <w:color w:val="404042"/>
                <w:spacing w:val="-2"/>
                <w:sz w:val="19"/>
              </w:rPr>
              <w:t>SITE:</w:t>
            </w:r>
          </w:p>
        </w:tc>
        <w:tc>
          <w:tcPr>
            <w:tcW w:w="5235" w:type="dxa"/>
            <w:gridSpan w:val="7"/>
          </w:tcPr>
          <w:p>
            <w:pPr>
              <w:pStyle w:val="TableParagraph"/>
              <w:rPr>
                <w:rFonts w:ascii="Times New Roman"/>
                <w:sz w:val="18"/>
              </w:rPr>
            </w:pPr>
          </w:p>
        </w:tc>
      </w:tr>
      <w:tr>
        <w:trPr>
          <w:trHeight w:val="339" w:hRule="atLeast"/>
        </w:trPr>
        <w:tc>
          <w:tcPr>
            <w:tcW w:w="3283" w:type="dxa"/>
            <w:gridSpan w:val="4"/>
            <w:shd w:val="clear" w:color="auto" w:fill="EDEEEF"/>
          </w:tcPr>
          <w:p>
            <w:pPr>
              <w:pStyle w:val="TableParagraph"/>
              <w:spacing w:before="71"/>
              <w:ind w:left="80"/>
              <w:rPr>
                <w:sz w:val="19"/>
              </w:rPr>
            </w:pPr>
            <w:r>
              <w:rPr>
                <w:color w:val="404042"/>
                <w:sz w:val="19"/>
              </w:rPr>
              <w:t>NOME</w:t>
            </w:r>
            <w:r>
              <w:rPr>
                <w:color w:val="404042"/>
                <w:spacing w:val="4"/>
                <w:sz w:val="19"/>
              </w:rPr>
              <w:t> </w:t>
            </w:r>
            <w:r>
              <w:rPr>
                <w:color w:val="404042"/>
                <w:sz w:val="19"/>
              </w:rPr>
              <w:t>DO</w:t>
            </w:r>
            <w:r>
              <w:rPr>
                <w:color w:val="404042"/>
                <w:spacing w:val="5"/>
                <w:sz w:val="19"/>
              </w:rPr>
              <w:t> </w:t>
            </w:r>
            <w:r>
              <w:rPr>
                <w:color w:val="404042"/>
                <w:sz w:val="19"/>
              </w:rPr>
              <w:t>REPRESENTANTE</w:t>
            </w:r>
            <w:r>
              <w:rPr>
                <w:color w:val="404042"/>
                <w:spacing w:val="5"/>
                <w:sz w:val="19"/>
              </w:rPr>
              <w:t> </w:t>
            </w:r>
            <w:r>
              <w:rPr>
                <w:color w:val="404042"/>
                <w:spacing w:val="-2"/>
                <w:sz w:val="19"/>
              </w:rPr>
              <w:t>LEGAL:</w:t>
            </w:r>
          </w:p>
        </w:tc>
        <w:tc>
          <w:tcPr>
            <w:tcW w:w="3168" w:type="dxa"/>
            <w:gridSpan w:val="4"/>
          </w:tcPr>
          <w:p>
            <w:pPr>
              <w:pStyle w:val="TableParagraph"/>
              <w:rPr>
                <w:rFonts w:ascii="Times New Roman"/>
                <w:sz w:val="18"/>
              </w:rPr>
            </w:pPr>
          </w:p>
        </w:tc>
      </w:tr>
      <w:tr>
        <w:trPr>
          <w:trHeight w:val="339" w:hRule="atLeast"/>
        </w:trPr>
        <w:tc>
          <w:tcPr>
            <w:tcW w:w="1216" w:type="dxa"/>
            <w:shd w:val="clear" w:color="auto" w:fill="EDEEEF"/>
          </w:tcPr>
          <w:p>
            <w:pPr>
              <w:pStyle w:val="TableParagraph"/>
              <w:spacing w:before="71"/>
              <w:ind w:left="80"/>
              <w:rPr>
                <w:sz w:val="19"/>
              </w:rPr>
            </w:pPr>
            <w:r>
              <w:rPr>
                <w:color w:val="404042"/>
                <w:spacing w:val="-2"/>
                <w:w w:val="105"/>
                <w:sz w:val="19"/>
              </w:rPr>
              <w:t>CARGO:</w:t>
            </w:r>
          </w:p>
        </w:tc>
        <w:tc>
          <w:tcPr>
            <w:tcW w:w="5235" w:type="dxa"/>
            <w:gridSpan w:val="7"/>
          </w:tcPr>
          <w:p>
            <w:pPr>
              <w:pStyle w:val="TableParagraph"/>
              <w:rPr>
                <w:rFonts w:ascii="Times New Roman"/>
                <w:sz w:val="18"/>
              </w:rPr>
            </w:pPr>
          </w:p>
        </w:tc>
      </w:tr>
      <w:tr>
        <w:trPr>
          <w:trHeight w:val="339" w:hRule="atLeast"/>
        </w:trPr>
        <w:tc>
          <w:tcPr>
            <w:tcW w:w="1216" w:type="dxa"/>
            <w:shd w:val="clear" w:color="auto" w:fill="EDEEEF"/>
          </w:tcPr>
          <w:p>
            <w:pPr>
              <w:pStyle w:val="TableParagraph"/>
              <w:spacing w:before="71"/>
              <w:ind w:left="80"/>
              <w:rPr>
                <w:sz w:val="19"/>
              </w:rPr>
            </w:pPr>
            <w:r>
              <w:rPr>
                <w:color w:val="404042"/>
                <w:spacing w:val="-5"/>
                <w:sz w:val="19"/>
              </w:rPr>
              <w:t>RG:</w:t>
            </w:r>
          </w:p>
        </w:tc>
        <w:tc>
          <w:tcPr>
            <w:tcW w:w="1048" w:type="dxa"/>
          </w:tcPr>
          <w:p>
            <w:pPr>
              <w:pStyle w:val="TableParagraph"/>
              <w:rPr>
                <w:rFonts w:ascii="Times New Roman"/>
                <w:sz w:val="18"/>
              </w:rPr>
            </w:pPr>
          </w:p>
        </w:tc>
        <w:tc>
          <w:tcPr>
            <w:tcW w:w="1925" w:type="dxa"/>
            <w:gridSpan w:val="3"/>
            <w:shd w:val="clear" w:color="auto" w:fill="EDEEEF"/>
          </w:tcPr>
          <w:p>
            <w:pPr>
              <w:pStyle w:val="TableParagraph"/>
              <w:spacing w:before="71"/>
              <w:ind w:left="81"/>
              <w:rPr>
                <w:sz w:val="19"/>
              </w:rPr>
            </w:pPr>
            <w:r>
              <w:rPr>
                <w:color w:val="404042"/>
                <w:sz w:val="19"/>
              </w:rPr>
              <w:t>ÓRGÃO</w:t>
            </w:r>
            <w:r>
              <w:rPr>
                <w:color w:val="404042"/>
                <w:spacing w:val="-2"/>
                <w:sz w:val="19"/>
              </w:rPr>
              <w:t> EXPEDIDOR:</w:t>
            </w:r>
          </w:p>
        </w:tc>
        <w:tc>
          <w:tcPr>
            <w:tcW w:w="821" w:type="dxa"/>
          </w:tcPr>
          <w:p>
            <w:pPr>
              <w:pStyle w:val="TableParagraph"/>
              <w:rPr>
                <w:rFonts w:ascii="Times New Roman"/>
                <w:sz w:val="18"/>
              </w:rPr>
            </w:pPr>
          </w:p>
        </w:tc>
        <w:tc>
          <w:tcPr>
            <w:tcW w:w="661" w:type="dxa"/>
            <w:shd w:val="clear" w:color="auto" w:fill="EDEEEF"/>
          </w:tcPr>
          <w:p>
            <w:pPr>
              <w:pStyle w:val="TableParagraph"/>
              <w:spacing w:before="71"/>
              <w:ind w:right="76"/>
              <w:jc w:val="center"/>
              <w:rPr>
                <w:sz w:val="19"/>
              </w:rPr>
            </w:pPr>
            <w:r>
              <w:rPr>
                <w:color w:val="404042"/>
                <w:spacing w:val="-4"/>
                <w:w w:val="105"/>
                <w:sz w:val="19"/>
              </w:rPr>
              <w:t>CPF:</w:t>
            </w:r>
          </w:p>
        </w:tc>
        <w:tc>
          <w:tcPr>
            <w:tcW w:w="780" w:type="dxa"/>
          </w:tcPr>
          <w:p>
            <w:pPr>
              <w:pStyle w:val="TableParagraph"/>
              <w:rPr>
                <w:rFonts w:ascii="Times New Roman"/>
                <w:sz w:val="18"/>
              </w:rPr>
            </w:pPr>
          </w:p>
        </w:tc>
      </w:tr>
      <w:tr>
        <w:trPr>
          <w:trHeight w:val="339" w:hRule="atLeast"/>
        </w:trPr>
        <w:tc>
          <w:tcPr>
            <w:tcW w:w="6451" w:type="dxa"/>
            <w:gridSpan w:val="8"/>
            <w:shd w:val="clear" w:color="auto" w:fill="EDEEEF"/>
          </w:tcPr>
          <w:p>
            <w:pPr>
              <w:pStyle w:val="TableParagraph"/>
              <w:spacing w:before="71"/>
              <w:ind w:left="80"/>
              <w:rPr>
                <w:sz w:val="19"/>
              </w:rPr>
            </w:pPr>
            <w:r>
              <w:rPr>
                <w:color w:val="404042"/>
                <w:sz w:val="19"/>
              </w:rPr>
              <w:t>CARACTERIZAÇÃO</w:t>
            </w:r>
            <w:r>
              <w:rPr>
                <w:color w:val="404042"/>
                <w:spacing w:val="16"/>
                <w:sz w:val="19"/>
              </w:rPr>
              <w:t> </w:t>
            </w:r>
            <w:r>
              <w:rPr>
                <w:color w:val="404042"/>
                <w:sz w:val="19"/>
              </w:rPr>
              <w:t>DO</w:t>
            </w:r>
            <w:r>
              <w:rPr>
                <w:color w:val="404042"/>
                <w:spacing w:val="16"/>
                <w:sz w:val="19"/>
              </w:rPr>
              <w:t> </w:t>
            </w:r>
            <w:r>
              <w:rPr>
                <w:color w:val="404042"/>
                <w:sz w:val="19"/>
              </w:rPr>
              <w:t>INTERESSE</w:t>
            </w:r>
            <w:r>
              <w:rPr>
                <w:color w:val="404042"/>
                <w:spacing w:val="16"/>
                <w:sz w:val="19"/>
              </w:rPr>
              <w:t> </w:t>
            </w:r>
            <w:r>
              <w:rPr>
                <w:color w:val="404042"/>
                <w:spacing w:val="-2"/>
                <w:sz w:val="19"/>
              </w:rPr>
              <w:t>RECÍPROCO:</w:t>
            </w:r>
          </w:p>
        </w:tc>
      </w:tr>
      <w:tr>
        <w:trPr>
          <w:trHeight w:val="1251" w:hRule="atLeast"/>
        </w:trPr>
        <w:tc>
          <w:tcPr>
            <w:tcW w:w="6451" w:type="dxa"/>
            <w:gridSpan w:val="8"/>
          </w:tcPr>
          <w:p>
            <w:pPr>
              <w:pStyle w:val="TableParagraph"/>
              <w:spacing w:line="237" w:lineRule="auto" w:before="72"/>
              <w:ind w:left="80" w:right="309" w:hanging="1"/>
              <w:rPr>
                <w:rFonts w:ascii="Verdana" w:hAnsi="Verdana"/>
                <w:i/>
                <w:sz w:val="19"/>
              </w:rPr>
            </w:pPr>
            <w:r>
              <w:rPr>
                <w:rFonts w:ascii="Verdana" w:hAnsi="Verdana"/>
                <w:i/>
                <w:color w:val="404042"/>
                <w:w w:val="85"/>
                <w:sz w:val="19"/>
              </w:rPr>
              <w:t>[O</w:t>
            </w:r>
            <w:r>
              <w:rPr>
                <w:rFonts w:ascii="Verdana" w:hAnsi="Verdana"/>
                <w:i/>
                <w:color w:val="404042"/>
                <w:spacing w:val="-6"/>
                <w:w w:val="85"/>
                <w:sz w:val="19"/>
              </w:rPr>
              <w:t> </w:t>
            </w:r>
            <w:r>
              <w:rPr>
                <w:rFonts w:ascii="Verdana" w:hAnsi="Verdana"/>
                <w:i/>
                <w:color w:val="404042"/>
                <w:w w:val="85"/>
                <w:sz w:val="19"/>
              </w:rPr>
              <w:t>preenchimento</w:t>
            </w:r>
            <w:r>
              <w:rPr>
                <w:rFonts w:ascii="Verdana" w:hAnsi="Verdana"/>
                <w:i/>
                <w:color w:val="404042"/>
                <w:spacing w:val="-6"/>
                <w:w w:val="85"/>
                <w:sz w:val="19"/>
              </w:rPr>
              <w:t> </w:t>
            </w:r>
            <w:r>
              <w:rPr>
                <w:rFonts w:ascii="Verdana" w:hAnsi="Verdana"/>
                <w:i/>
                <w:color w:val="404042"/>
                <w:w w:val="85"/>
                <w:sz w:val="19"/>
              </w:rPr>
              <w:t>deste</w:t>
            </w:r>
            <w:r>
              <w:rPr>
                <w:rFonts w:ascii="Verdana" w:hAnsi="Verdana"/>
                <w:i/>
                <w:color w:val="404042"/>
                <w:spacing w:val="-6"/>
                <w:w w:val="85"/>
                <w:sz w:val="19"/>
              </w:rPr>
              <w:t> </w:t>
            </w:r>
            <w:r>
              <w:rPr>
                <w:rFonts w:ascii="Verdana" w:hAnsi="Verdana"/>
                <w:i/>
                <w:color w:val="404042"/>
                <w:w w:val="85"/>
                <w:sz w:val="19"/>
              </w:rPr>
              <w:t>campo</w:t>
            </w:r>
            <w:r>
              <w:rPr>
                <w:rFonts w:ascii="Verdana" w:hAnsi="Verdana"/>
                <w:i/>
                <w:color w:val="404042"/>
                <w:spacing w:val="-6"/>
                <w:w w:val="85"/>
                <w:sz w:val="19"/>
              </w:rPr>
              <w:t> </w:t>
            </w:r>
            <w:r>
              <w:rPr>
                <w:rFonts w:ascii="Verdana" w:hAnsi="Verdana"/>
                <w:i/>
                <w:color w:val="404042"/>
                <w:w w:val="85"/>
                <w:sz w:val="19"/>
              </w:rPr>
              <w:t>deve</w:t>
            </w:r>
            <w:r>
              <w:rPr>
                <w:rFonts w:ascii="Verdana" w:hAnsi="Verdana"/>
                <w:i/>
                <w:color w:val="404042"/>
                <w:spacing w:val="-6"/>
                <w:w w:val="85"/>
                <w:sz w:val="19"/>
              </w:rPr>
              <w:t> </w:t>
            </w:r>
            <w:r>
              <w:rPr>
                <w:rFonts w:ascii="Verdana" w:hAnsi="Verdana"/>
                <w:i/>
                <w:color w:val="404042"/>
                <w:w w:val="85"/>
                <w:sz w:val="19"/>
              </w:rPr>
              <w:t>conter:</w:t>
            </w:r>
            <w:r>
              <w:rPr>
                <w:rFonts w:ascii="Verdana" w:hAnsi="Verdana"/>
                <w:i/>
                <w:color w:val="404042"/>
                <w:spacing w:val="-6"/>
                <w:w w:val="85"/>
                <w:sz w:val="19"/>
              </w:rPr>
              <w:t> </w:t>
            </w:r>
            <w:r>
              <w:rPr>
                <w:rFonts w:ascii="Verdana" w:hAnsi="Verdana"/>
                <w:i/>
                <w:color w:val="404042"/>
                <w:w w:val="85"/>
                <w:sz w:val="19"/>
              </w:rPr>
              <w:t>histórico</w:t>
            </w:r>
            <w:r>
              <w:rPr>
                <w:rFonts w:ascii="Verdana" w:hAnsi="Verdana"/>
                <w:i/>
                <w:color w:val="404042"/>
                <w:spacing w:val="-6"/>
                <w:w w:val="85"/>
                <w:sz w:val="19"/>
              </w:rPr>
              <w:t> </w:t>
            </w:r>
            <w:r>
              <w:rPr>
                <w:rFonts w:ascii="Verdana" w:hAnsi="Verdana"/>
                <w:i/>
                <w:color w:val="404042"/>
                <w:w w:val="85"/>
                <w:sz w:val="19"/>
              </w:rPr>
              <w:t>de</w:t>
            </w:r>
            <w:r>
              <w:rPr>
                <w:rFonts w:ascii="Verdana" w:hAnsi="Verdana"/>
                <w:i/>
                <w:color w:val="404042"/>
                <w:spacing w:val="-6"/>
                <w:w w:val="85"/>
                <w:sz w:val="19"/>
              </w:rPr>
              <w:t> </w:t>
            </w:r>
            <w:r>
              <w:rPr>
                <w:rFonts w:ascii="Verdana" w:hAnsi="Verdana"/>
                <w:i/>
                <w:color w:val="404042"/>
                <w:w w:val="85"/>
                <w:sz w:val="19"/>
              </w:rPr>
              <w:t>atuação</w:t>
            </w:r>
            <w:r>
              <w:rPr>
                <w:rFonts w:ascii="Verdana" w:hAnsi="Verdana"/>
                <w:i/>
                <w:color w:val="404042"/>
                <w:spacing w:val="-6"/>
                <w:w w:val="85"/>
                <w:sz w:val="19"/>
              </w:rPr>
              <w:t> </w:t>
            </w:r>
            <w:r>
              <w:rPr>
                <w:rFonts w:ascii="Verdana" w:hAnsi="Verdana"/>
                <w:i/>
                <w:color w:val="404042"/>
                <w:w w:val="85"/>
                <w:sz w:val="19"/>
              </w:rPr>
              <w:t>da</w:t>
            </w:r>
            <w:r>
              <w:rPr>
                <w:rFonts w:ascii="Verdana" w:hAnsi="Verdana"/>
                <w:i/>
                <w:color w:val="404042"/>
                <w:spacing w:val="-6"/>
                <w:w w:val="85"/>
                <w:sz w:val="19"/>
              </w:rPr>
              <w:t> </w:t>
            </w:r>
            <w:r>
              <w:rPr>
                <w:rFonts w:ascii="Verdana" w:hAnsi="Verdana"/>
                <w:i/>
                <w:color w:val="404042"/>
                <w:w w:val="85"/>
                <w:sz w:val="19"/>
              </w:rPr>
              <w:t>OSC; descrição dos objetivos estatutários ou regimentais voltados à promoção de atividades e finalidades de relevância pública e social; demonstração da compatibilidade da atuação da OSC com o objeto do instrumento a ser </w:t>
            </w:r>
            <w:r>
              <w:rPr>
                <w:rFonts w:ascii="Verdana" w:hAnsi="Verdana"/>
                <w:i/>
                <w:color w:val="404042"/>
                <w:spacing w:val="-2"/>
                <w:w w:val="95"/>
                <w:sz w:val="19"/>
              </w:rPr>
              <w:t>pactuado]</w:t>
            </w:r>
          </w:p>
        </w:tc>
      </w:tr>
    </w:tbl>
    <w:p>
      <w:pPr>
        <w:pStyle w:val="TableParagraph"/>
        <w:spacing w:after="0" w:line="237" w:lineRule="auto"/>
        <w:rPr>
          <w:rFonts w:ascii="Verdana" w:hAnsi="Verdana"/>
          <w:i/>
          <w:sz w:val="19"/>
        </w:rPr>
        <w:sectPr>
          <w:pgSz w:w="8400" w:h="11910"/>
          <w:pgMar w:header="0" w:footer="520" w:top="960" w:bottom="1972" w:left="0" w:right="0"/>
        </w:sect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1727"/>
        <w:gridCol w:w="1049"/>
        <w:gridCol w:w="472"/>
        <w:gridCol w:w="1031"/>
        <w:gridCol w:w="907"/>
        <w:gridCol w:w="1273"/>
      </w:tblGrid>
      <w:tr>
        <w:trPr>
          <w:trHeight w:val="387" w:hRule="atLeast"/>
        </w:trPr>
        <w:tc>
          <w:tcPr>
            <w:tcW w:w="6459" w:type="dxa"/>
            <w:gridSpan w:val="6"/>
            <w:shd w:val="clear" w:color="auto" w:fill="EDEEEF"/>
          </w:tcPr>
          <w:p>
            <w:pPr>
              <w:pStyle w:val="TableParagraph"/>
              <w:spacing w:before="95"/>
              <w:ind w:left="3"/>
              <w:jc w:val="center"/>
              <w:rPr>
                <w:sz w:val="19"/>
              </w:rPr>
            </w:pPr>
            <w:r>
              <w:rPr>
                <w:color w:val="404042"/>
                <w:w w:val="105"/>
                <w:sz w:val="19"/>
              </w:rPr>
              <w:t>RESPONSÁVEL</w:t>
            </w:r>
            <w:r>
              <w:rPr>
                <w:color w:val="404042"/>
                <w:spacing w:val="-19"/>
                <w:w w:val="105"/>
                <w:sz w:val="19"/>
              </w:rPr>
              <w:t> </w:t>
            </w:r>
            <w:r>
              <w:rPr>
                <w:color w:val="404042"/>
                <w:w w:val="105"/>
                <w:sz w:val="19"/>
              </w:rPr>
              <w:t>POR</w:t>
            </w:r>
            <w:r>
              <w:rPr>
                <w:color w:val="404042"/>
                <w:spacing w:val="-18"/>
                <w:w w:val="105"/>
                <w:sz w:val="19"/>
              </w:rPr>
              <w:t> </w:t>
            </w:r>
            <w:r>
              <w:rPr>
                <w:color w:val="404042"/>
                <w:w w:val="105"/>
                <w:sz w:val="19"/>
              </w:rPr>
              <w:t>ACOMPANHAR</w:t>
            </w:r>
            <w:r>
              <w:rPr>
                <w:color w:val="404042"/>
                <w:spacing w:val="-18"/>
                <w:w w:val="105"/>
                <w:sz w:val="19"/>
              </w:rPr>
              <w:t> </w:t>
            </w:r>
            <w:r>
              <w:rPr>
                <w:color w:val="404042"/>
                <w:w w:val="105"/>
                <w:sz w:val="19"/>
              </w:rPr>
              <w:t>A</w:t>
            </w:r>
            <w:r>
              <w:rPr>
                <w:color w:val="404042"/>
                <w:spacing w:val="-18"/>
                <w:w w:val="105"/>
                <w:sz w:val="19"/>
              </w:rPr>
              <w:t> </w:t>
            </w:r>
            <w:r>
              <w:rPr>
                <w:color w:val="404042"/>
                <w:spacing w:val="-2"/>
                <w:w w:val="105"/>
                <w:sz w:val="19"/>
              </w:rPr>
              <w:t>PARCERIA</w:t>
            </w:r>
          </w:p>
        </w:tc>
      </w:tr>
      <w:tr>
        <w:trPr>
          <w:trHeight w:val="567" w:hRule="atLeast"/>
        </w:trPr>
        <w:tc>
          <w:tcPr>
            <w:tcW w:w="1727" w:type="dxa"/>
            <w:shd w:val="clear" w:color="auto" w:fill="EDEEEF"/>
          </w:tcPr>
          <w:p>
            <w:pPr>
              <w:pStyle w:val="TableParagraph"/>
              <w:spacing w:before="185"/>
              <w:ind w:left="80"/>
              <w:rPr>
                <w:sz w:val="19"/>
              </w:rPr>
            </w:pPr>
            <w:r>
              <w:rPr>
                <w:color w:val="404042"/>
                <w:spacing w:val="-2"/>
                <w:w w:val="105"/>
                <w:sz w:val="19"/>
              </w:rPr>
              <w:t>RESPONSÁVEL:</w:t>
            </w:r>
          </w:p>
        </w:tc>
        <w:tc>
          <w:tcPr>
            <w:tcW w:w="4732" w:type="dxa"/>
            <w:gridSpan w:val="5"/>
          </w:tcPr>
          <w:p>
            <w:pPr>
              <w:pStyle w:val="TableParagraph"/>
              <w:spacing w:line="237" w:lineRule="auto" w:before="72"/>
              <w:ind w:left="79" w:right="831" w:hanging="1"/>
              <w:rPr>
                <w:rFonts w:ascii="Verdana" w:hAnsi="Verdana"/>
                <w:i/>
                <w:sz w:val="19"/>
              </w:rPr>
            </w:pPr>
            <w:r>
              <w:rPr>
                <w:rFonts w:ascii="Verdana" w:hAnsi="Verdana"/>
                <w:i/>
                <w:color w:val="404042"/>
                <w:w w:val="85"/>
                <w:sz w:val="19"/>
              </w:rPr>
              <w:t>[INFORME OS DADOS DO RESPONSÁVEL </w:t>
            </w:r>
            <w:r>
              <w:rPr>
                <w:rFonts w:ascii="Verdana" w:hAnsi="Verdana"/>
                <w:i/>
                <w:color w:val="404042"/>
                <w:w w:val="85"/>
                <w:sz w:val="19"/>
              </w:rPr>
              <w:t>POR </w:t>
            </w:r>
            <w:r>
              <w:rPr>
                <w:rFonts w:ascii="Verdana" w:hAnsi="Verdana"/>
                <w:i/>
                <w:color w:val="404042"/>
                <w:spacing w:val="-6"/>
                <w:sz w:val="19"/>
              </w:rPr>
              <w:t>ACOMPANHAR</w:t>
            </w:r>
            <w:r>
              <w:rPr>
                <w:rFonts w:ascii="Verdana" w:hAnsi="Verdana"/>
                <w:i/>
                <w:color w:val="404042"/>
                <w:spacing w:val="-23"/>
                <w:sz w:val="19"/>
              </w:rPr>
              <w:t> </w:t>
            </w:r>
            <w:r>
              <w:rPr>
                <w:rFonts w:ascii="Verdana" w:hAnsi="Verdana"/>
                <w:i/>
                <w:color w:val="404042"/>
                <w:spacing w:val="-6"/>
                <w:sz w:val="19"/>
              </w:rPr>
              <w:t>A</w:t>
            </w:r>
            <w:r>
              <w:rPr>
                <w:rFonts w:ascii="Verdana" w:hAnsi="Verdana"/>
                <w:i/>
                <w:color w:val="404042"/>
                <w:spacing w:val="-23"/>
                <w:sz w:val="19"/>
              </w:rPr>
              <w:t> </w:t>
            </w:r>
            <w:r>
              <w:rPr>
                <w:rFonts w:ascii="Verdana" w:hAnsi="Verdana"/>
                <w:i/>
                <w:color w:val="404042"/>
                <w:spacing w:val="-6"/>
                <w:sz w:val="19"/>
              </w:rPr>
              <w:t>PARCERIA]</w:t>
            </w:r>
          </w:p>
        </w:tc>
      </w:tr>
      <w:tr>
        <w:trPr>
          <w:trHeight w:val="567" w:hRule="atLeast"/>
        </w:trPr>
        <w:tc>
          <w:tcPr>
            <w:tcW w:w="1727" w:type="dxa"/>
            <w:shd w:val="clear" w:color="auto" w:fill="EDEEEF"/>
          </w:tcPr>
          <w:p>
            <w:pPr>
              <w:pStyle w:val="TableParagraph"/>
              <w:spacing w:before="71"/>
              <w:ind w:left="80"/>
              <w:rPr>
                <w:sz w:val="19"/>
              </w:rPr>
            </w:pPr>
            <w:r>
              <w:rPr>
                <w:color w:val="404042"/>
                <w:w w:val="105"/>
                <w:sz w:val="19"/>
              </w:rPr>
              <w:t>FUNÇÃO</w:t>
            </w:r>
            <w:r>
              <w:rPr>
                <w:color w:val="404042"/>
                <w:spacing w:val="-23"/>
                <w:w w:val="105"/>
                <w:sz w:val="19"/>
              </w:rPr>
              <w:t> </w:t>
            </w:r>
            <w:r>
              <w:rPr>
                <w:color w:val="404042"/>
                <w:w w:val="105"/>
                <w:sz w:val="19"/>
              </w:rPr>
              <w:t>NA </w:t>
            </w:r>
            <w:r>
              <w:rPr>
                <w:color w:val="404042"/>
                <w:spacing w:val="-2"/>
                <w:w w:val="105"/>
                <w:sz w:val="19"/>
              </w:rPr>
              <w:t>PARCERIA:</w:t>
            </w:r>
          </w:p>
        </w:tc>
        <w:tc>
          <w:tcPr>
            <w:tcW w:w="4732" w:type="dxa"/>
            <w:gridSpan w:val="5"/>
          </w:tcPr>
          <w:p>
            <w:pPr>
              <w:pStyle w:val="TableParagraph"/>
              <w:rPr>
                <w:rFonts w:ascii="Times New Roman"/>
                <w:sz w:val="18"/>
              </w:rPr>
            </w:pPr>
          </w:p>
        </w:tc>
      </w:tr>
      <w:tr>
        <w:trPr>
          <w:trHeight w:val="339" w:hRule="atLeast"/>
        </w:trPr>
        <w:tc>
          <w:tcPr>
            <w:tcW w:w="1727" w:type="dxa"/>
            <w:shd w:val="clear" w:color="auto" w:fill="EDEEEF"/>
          </w:tcPr>
          <w:p>
            <w:pPr>
              <w:pStyle w:val="TableParagraph"/>
              <w:spacing w:before="71"/>
              <w:ind w:left="80"/>
              <w:rPr>
                <w:sz w:val="19"/>
              </w:rPr>
            </w:pPr>
            <w:r>
              <w:rPr>
                <w:color w:val="404042"/>
                <w:spacing w:val="-4"/>
                <w:w w:val="105"/>
                <w:sz w:val="19"/>
              </w:rPr>
              <w:t>CPF:</w:t>
            </w:r>
          </w:p>
        </w:tc>
        <w:tc>
          <w:tcPr>
            <w:tcW w:w="1049" w:type="dxa"/>
          </w:tcPr>
          <w:p>
            <w:pPr>
              <w:pStyle w:val="TableParagraph"/>
              <w:rPr>
                <w:rFonts w:ascii="Times New Roman"/>
                <w:sz w:val="18"/>
              </w:rPr>
            </w:pPr>
          </w:p>
        </w:tc>
        <w:tc>
          <w:tcPr>
            <w:tcW w:w="472" w:type="dxa"/>
            <w:shd w:val="clear" w:color="auto" w:fill="EDEEEF"/>
          </w:tcPr>
          <w:p>
            <w:pPr>
              <w:pStyle w:val="TableParagraph"/>
              <w:spacing w:before="71"/>
              <w:ind w:left="79"/>
              <w:rPr>
                <w:sz w:val="19"/>
              </w:rPr>
            </w:pPr>
            <w:r>
              <w:rPr>
                <w:color w:val="404042"/>
                <w:spacing w:val="-5"/>
                <w:sz w:val="19"/>
              </w:rPr>
              <w:t>RG:</w:t>
            </w:r>
          </w:p>
        </w:tc>
        <w:tc>
          <w:tcPr>
            <w:tcW w:w="1031" w:type="dxa"/>
          </w:tcPr>
          <w:p>
            <w:pPr>
              <w:pStyle w:val="TableParagraph"/>
              <w:rPr>
                <w:rFonts w:ascii="Times New Roman"/>
                <w:sz w:val="18"/>
              </w:rPr>
            </w:pPr>
          </w:p>
        </w:tc>
        <w:tc>
          <w:tcPr>
            <w:tcW w:w="907" w:type="dxa"/>
            <w:shd w:val="clear" w:color="auto" w:fill="EDEEEF"/>
          </w:tcPr>
          <w:p>
            <w:pPr>
              <w:pStyle w:val="TableParagraph"/>
              <w:spacing w:before="71"/>
              <w:ind w:left="78"/>
              <w:rPr>
                <w:sz w:val="19"/>
              </w:rPr>
            </w:pPr>
            <w:r>
              <w:rPr>
                <w:color w:val="404042"/>
                <w:spacing w:val="-2"/>
                <w:sz w:val="19"/>
              </w:rPr>
              <w:t>BAIRRO:</w:t>
            </w:r>
          </w:p>
        </w:tc>
        <w:tc>
          <w:tcPr>
            <w:tcW w:w="1273" w:type="dxa"/>
          </w:tcPr>
          <w:p>
            <w:pPr>
              <w:pStyle w:val="TableParagraph"/>
              <w:rPr>
                <w:rFonts w:ascii="Times New Roman"/>
                <w:sz w:val="18"/>
              </w:rPr>
            </w:pPr>
          </w:p>
        </w:tc>
      </w:tr>
      <w:tr>
        <w:trPr>
          <w:trHeight w:val="339" w:hRule="atLeast"/>
        </w:trPr>
        <w:tc>
          <w:tcPr>
            <w:tcW w:w="1727" w:type="dxa"/>
            <w:shd w:val="clear" w:color="auto" w:fill="EDEEEF"/>
          </w:tcPr>
          <w:p>
            <w:pPr>
              <w:pStyle w:val="TableParagraph"/>
              <w:spacing w:before="71"/>
              <w:ind w:left="79"/>
              <w:rPr>
                <w:sz w:val="19"/>
              </w:rPr>
            </w:pPr>
            <w:r>
              <w:rPr>
                <w:color w:val="404042"/>
                <w:spacing w:val="-2"/>
                <w:sz w:val="19"/>
              </w:rPr>
              <w:t>TELEFONE:</w:t>
            </w:r>
          </w:p>
        </w:tc>
        <w:tc>
          <w:tcPr>
            <w:tcW w:w="4732" w:type="dxa"/>
            <w:gridSpan w:val="5"/>
          </w:tcPr>
          <w:p>
            <w:pPr>
              <w:pStyle w:val="TableParagraph"/>
              <w:rPr>
                <w:rFonts w:ascii="Times New Roman"/>
                <w:sz w:val="18"/>
              </w:rPr>
            </w:pPr>
          </w:p>
        </w:tc>
      </w:tr>
      <w:tr>
        <w:trPr>
          <w:trHeight w:val="339" w:hRule="atLeast"/>
        </w:trPr>
        <w:tc>
          <w:tcPr>
            <w:tcW w:w="1727" w:type="dxa"/>
            <w:shd w:val="clear" w:color="auto" w:fill="EDEEEF"/>
          </w:tcPr>
          <w:p>
            <w:pPr>
              <w:pStyle w:val="TableParagraph"/>
              <w:spacing w:before="71"/>
              <w:ind w:left="79"/>
              <w:rPr>
                <w:sz w:val="19"/>
              </w:rPr>
            </w:pPr>
            <w:r>
              <w:rPr>
                <w:color w:val="404042"/>
                <w:w w:val="105"/>
                <w:sz w:val="19"/>
              </w:rPr>
              <w:t>E-</w:t>
            </w:r>
            <w:r>
              <w:rPr>
                <w:color w:val="404042"/>
                <w:spacing w:val="-2"/>
                <w:w w:val="105"/>
                <w:sz w:val="19"/>
              </w:rPr>
              <w:t>MAIL:</w:t>
            </w:r>
          </w:p>
        </w:tc>
        <w:tc>
          <w:tcPr>
            <w:tcW w:w="4732" w:type="dxa"/>
            <w:gridSpan w:val="5"/>
          </w:tcPr>
          <w:p>
            <w:pPr>
              <w:pStyle w:val="TableParagraph"/>
              <w:rPr>
                <w:rFonts w:ascii="Times New Roman"/>
                <w:sz w:val="18"/>
              </w:rPr>
            </w:pPr>
          </w:p>
        </w:tc>
      </w:tr>
    </w:tbl>
    <w:p>
      <w:pPr>
        <w:pStyle w:val="BodyText"/>
        <w:spacing w:before="25"/>
      </w:pPr>
    </w:p>
    <w:tbl>
      <w:tblPr>
        <w:tblW w:w="0" w:type="auto"/>
        <w:jc w:val="left"/>
        <w:tblInd w:w="973"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2549"/>
        <w:gridCol w:w="3910"/>
      </w:tblGrid>
      <w:tr>
        <w:trPr>
          <w:trHeight w:val="395" w:hRule="atLeast"/>
        </w:trPr>
        <w:tc>
          <w:tcPr>
            <w:tcW w:w="6459" w:type="dxa"/>
            <w:gridSpan w:val="2"/>
            <w:tcBorders>
              <w:top w:val="nil"/>
              <w:left w:val="nil"/>
              <w:bottom w:val="nil"/>
              <w:right w:val="nil"/>
            </w:tcBorders>
            <w:shd w:val="clear" w:color="auto" w:fill="808284"/>
          </w:tcPr>
          <w:p>
            <w:pPr>
              <w:pStyle w:val="TableParagraph"/>
              <w:spacing w:before="75"/>
              <w:ind w:left="1385"/>
              <w:rPr>
                <w:sz w:val="24"/>
              </w:rPr>
            </w:pPr>
            <w:r>
              <w:rPr>
                <w:color w:val="FFFFFF"/>
                <w:sz w:val="24"/>
              </w:rPr>
              <w:t>DADOS</w:t>
            </w:r>
            <w:r>
              <w:rPr>
                <w:color w:val="FFFFFF"/>
                <w:spacing w:val="-1"/>
                <w:sz w:val="24"/>
              </w:rPr>
              <w:t> </w:t>
            </w:r>
            <w:r>
              <w:rPr>
                <w:color w:val="FFFFFF"/>
                <w:sz w:val="24"/>
              </w:rPr>
              <w:t>DO PLANO DE </w:t>
            </w:r>
            <w:r>
              <w:rPr>
                <w:color w:val="FFFFFF"/>
                <w:spacing w:val="-2"/>
                <w:sz w:val="24"/>
              </w:rPr>
              <w:t>TRABALHO</w:t>
            </w:r>
          </w:p>
        </w:tc>
      </w:tr>
      <w:tr>
        <w:trPr>
          <w:trHeight w:val="341" w:hRule="atLeast"/>
        </w:trPr>
        <w:tc>
          <w:tcPr>
            <w:tcW w:w="2549" w:type="dxa"/>
            <w:tcBorders>
              <w:top w:val="nil"/>
            </w:tcBorders>
            <w:shd w:val="clear" w:color="auto" w:fill="EDEEEF"/>
          </w:tcPr>
          <w:p>
            <w:pPr>
              <w:pStyle w:val="TableParagraph"/>
              <w:spacing w:before="74"/>
              <w:ind w:left="80"/>
              <w:rPr>
                <w:sz w:val="19"/>
              </w:rPr>
            </w:pPr>
            <w:r>
              <w:rPr>
                <w:color w:val="404042"/>
                <w:sz w:val="19"/>
              </w:rPr>
              <w:t>NÚMERO</w:t>
            </w:r>
            <w:r>
              <w:rPr>
                <w:color w:val="404042"/>
                <w:spacing w:val="-2"/>
                <w:sz w:val="19"/>
              </w:rPr>
              <w:t> </w:t>
            </w:r>
            <w:r>
              <w:rPr>
                <w:color w:val="404042"/>
                <w:sz w:val="19"/>
              </w:rPr>
              <w:t>DO</w:t>
            </w:r>
            <w:r>
              <w:rPr>
                <w:color w:val="404042"/>
                <w:spacing w:val="-1"/>
                <w:sz w:val="19"/>
              </w:rPr>
              <w:t> </w:t>
            </w:r>
            <w:r>
              <w:rPr>
                <w:color w:val="404042"/>
                <w:spacing w:val="-2"/>
                <w:sz w:val="19"/>
              </w:rPr>
              <w:t>PROPOSTA:</w:t>
            </w:r>
          </w:p>
        </w:tc>
        <w:tc>
          <w:tcPr>
            <w:tcW w:w="3910" w:type="dxa"/>
            <w:tcBorders>
              <w:top w:val="nil"/>
            </w:tcBorders>
          </w:tcPr>
          <w:p>
            <w:pPr>
              <w:pStyle w:val="TableParagraph"/>
              <w:spacing w:before="73"/>
              <w:ind w:left="79"/>
              <w:rPr>
                <w:rFonts w:ascii="Verdana"/>
                <w:i/>
                <w:sz w:val="19"/>
              </w:rPr>
            </w:pPr>
            <w:r>
              <w:rPr>
                <w:rFonts w:ascii="Verdana"/>
                <w:i/>
                <w:color w:val="404042"/>
                <w:w w:val="90"/>
                <w:sz w:val="19"/>
              </w:rPr>
              <w:t>[CONFORME</w:t>
            </w:r>
            <w:r>
              <w:rPr>
                <w:rFonts w:ascii="Verdana"/>
                <w:i/>
                <w:color w:val="404042"/>
                <w:spacing w:val="-5"/>
                <w:w w:val="90"/>
                <w:sz w:val="19"/>
              </w:rPr>
              <w:t> </w:t>
            </w:r>
            <w:r>
              <w:rPr>
                <w:rFonts w:ascii="Verdana"/>
                <w:i/>
                <w:color w:val="404042"/>
                <w:spacing w:val="-2"/>
                <w:w w:val="95"/>
                <w:sz w:val="19"/>
              </w:rPr>
              <w:t>TRANSFEREGOV.BR]</w:t>
            </w:r>
          </w:p>
        </w:tc>
      </w:tr>
    </w:tbl>
    <w:p>
      <w:pPr>
        <w:pStyle w:val="BodyText"/>
        <w:spacing w:before="11"/>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6458"/>
      </w:tblGrid>
      <w:tr>
        <w:trPr>
          <w:trHeight w:val="339" w:hRule="atLeast"/>
        </w:trPr>
        <w:tc>
          <w:tcPr>
            <w:tcW w:w="6458" w:type="dxa"/>
            <w:shd w:val="clear" w:color="auto" w:fill="EDEEEF"/>
          </w:tcPr>
          <w:p>
            <w:pPr>
              <w:pStyle w:val="TableParagraph"/>
              <w:spacing w:before="71"/>
              <w:ind w:left="80"/>
              <w:rPr>
                <w:sz w:val="19"/>
              </w:rPr>
            </w:pPr>
            <w:r>
              <w:rPr>
                <w:color w:val="404042"/>
                <w:spacing w:val="-2"/>
                <w:w w:val="105"/>
                <w:sz w:val="19"/>
              </w:rPr>
              <w:t>OBJETO</w:t>
            </w:r>
          </w:p>
        </w:tc>
      </w:tr>
      <w:tr>
        <w:trPr>
          <w:trHeight w:val="567" w:hRule="atLeast"/>
        </w:trPr>
        <w:tc>
          <w:tcPr>
            <w:tcW w:w="6458" w:type="dxa"/>
          </w:tcPr>
          <w:p>
            <w:pPr>
              <w:pStyle w:val="TableParagraph"/>
              <w:spacing w:line="237" w:lineRule="auto" w:before="72"/>
              <w:ind w:left="80" w:hanging="1"/>
              <w:rPr>
                <w:rFonts w:ascii="Verdana" w:hAnsi="Verdana"/>
                <w:i/>
                <w:sz w:val="19"/>
              </w:rPr>
            </w:pPr>
            <w:r>
              <w:rPr>
                <w:rFonts w:ascii="Verdana" w:hAnsi="Verdana"/>
                <w:i/>
                <w:color w:val="404042"/>
                <w:w w:val="85"/>
                <w:sz w:val="19"/>
              </w:rPr>
              <w:t>Concessão de apoio da Administração Pública para a execução de atividade/ </w:t>
            </w:r>
            <w:r>
              <w:rPr>
                <w:rFonts w:ascii="Verdana" w:hAnsi="Verdana"/>
                <w:i/>
                <w:color w:val="404042"/>
                <w:w w:val="90"/>
                <w:sz w:val="19"/>
              </w:rPr>
              <w:t>projeto</w:t>
            </w:r>
            <w:r>
              <w:rPr>
                <w:rFonts w:ascii="Verdana" w:hAnsi="Verdana"/>
                <w:i/>
                <w:color w:val="404042"/>
                <w:spacing w:val="-15"/>
                <w:w w:val="90"/>
                <w:sz w:val="19"/>
              </w:rPr>
              <w:t> </w:t>
            </w:r>
            <w:r>
              <w:rPr>
                <w:rFonts w:ascii="Verdana" w:hAnsi="Verdana"/>
                <w:i/>
                <w:color w:val="404042"/>
                <w:w w:val="90"/>
                <w:sz w:val="19"/>
              </w:rPr>
              <w:t>de...</w:t>
            </w:r>
            <w:r>
              <w:rPr>
                <w:rFonts w:ascii="Verdana" w:hAnsi="Verdana"/>
                <w:i/>
                <w:color w:val="404042"/>
                <w:spacing w:val="-15"/>
                <w:w w:val="90"/>
                <w:sz w:val="19"/>
              </w:rPr>
              <w:t> </w:t>
            </w:r>
            <w:r>
              <w:rPr>
                <w:rFonts w:ascii="Verdana" w:hAnsi="Verdana"/>
                <w:i/>
                <w:color w:val="404042"/>
                <w:w w:val="90"/>
                <w:sz w:val="19"/>
              </w:rPr>
              <w:t>[CONFORME</w:t>
            </w:r>
            <w:r>
              <w:rPr>
                <w:rFonts w:ascii="Verdana" w:hAnsi="Verdana"/>
                <w:i/>
                <w:color w:val="404042"/>
                <w:spacing w:val="-15"/>
                <w:w w:val="90"/>
                <w:sz w:val="19"/>
              </w:rPr>
              <w:t> </w:t>
            </w:r>
            <w:r>
              <w:rPr>
                <w:rFonts w:ascii="Verdana" w:hAnsi="Verdana"/>
                <w:i/>
                <w:color w:val="404042"/>
                <w:w w:val="90"/>
                <w:sz w:val="19"/>
              </w:rPr>
              <w:t>EDITAL]</w:t>
            </w:r>
          </w:p>
        </w:tc>
      </w:tr>
    </w:tbl>
    <w:p>
      <w:pPr>
        <w:pStyle w:val="BodyText"/>
        <w:spacing w:before="8"/>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6458"/>
      </w:tblGrid>
      <w:tr>
        <w:trPr>
          <w:trHeight w:val="339" w:hRule="atLeast"/>
        </w:trPr>
        <w:tc>
          <w:tcPr>
            <w:tcW w:w="6458" w:type="dxa"/>
            <w:shd w:val="clear" w:color="auto" w:fill="EDEEEF"/>
          </w:tcPr>
          <w:p>
            <w:pPr>
              <w:pStyle w:val="TableParagraph"/>
              <w:spacing w:before="71"/>
              <w:ind w:left="80"/>
              <w:rPr>
                <w:sz w:val="19"/>
              </w:rPr>
            </w:pPr>
            <w:r>
              <w:rPr>
                <w:color w:val="404042"/>
                <w:sz w:val="19"/>
              </w:rPr>
              <w:t>OBJETIVOS</w:t>
            </w:r>
            <w:r>
              <w:rPr>
                <w:color w:val="404042"/>
                <w:spacing w:val="14"/>
                <w:sz w:val="19"/>
              </w:rPr>
              <w:t> </w:t>
            </w:r>
            <w:r>
              <w:rPr>
                <w:color w:val="404042"/>
                <w:spacing w:val="-2"/>
                <w:sz w:val="19"/>
              </w:rPr>
              <w:t>ESPECÍFICOS</w:t>
            </w:r>
          </w:p>
        </w:tc>
      </w:tr>
      <w:tr>
        <w:trPr>
          <w:trHeight w:val="339" w:hRule="atLeast"/>
        </w:trPr>
        <w:tc>
          <w:tcPr>
            <w:tcW w:w="6458" w:type="dxa"/>
          </w:tcPr>
          <w:p>
            <w:pPr>
              <w:pStyle w:val="TableParagraph"/>
              <w:spacing w:before="70"/>
              <w:ind w:left="79"/>
              <w:rPr>
                <w:rFonts w:ascii="Verdana"/>
                <w:i/>
                <w:sz w:val="19"/>
              </w:rPr>
            </w:pPr>
            <w:r>
              <w:rPr>
                <w:rFonts w:ascii="Verdana"/>
                <w:i/>
                <w:color w:val="404042"/>
                <w:w w:val="90"/>
                <w:sz w:val="19"/>
              </w:rPr>
              <w:t>[CONFORME</w:t>
            </w:r>
            <w:r>
              <w:rPr>
                <w:rFonts w:ascii="Verdana"/>
                <w:i/>
                <w:color w:val="404042"/>
                <w:spacing w:val="-5"/>
                <w:w w:val="90"/>
                <w:sz w:val="19"/>
              </w:rPr>
              <w:t> </w:t>
            </w:r>
            <w:r>
              <w:rPr>
                <w:rFonts w:ascii="Verdana"/>
                <w:i/>
                <w:color w:val="404042"/>
                <w:spacing w:val="-2"/>
                <w:sz w:val="19"/>
              </w:rPr>
              <w:t>EDITAL]</w:t>
            </w:r>
          </w:p>
        </w:tc>
      </w:tr>
    </w:tbl>
    <w:p>
      <w:pPr>
        <w:pStyle w:val="BodyText"/>
        <w:spacing w:before="8"/>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6458"/>
      </w:tblGrid>
      <w:tr>
        <w:trPr>
          <w:trHeight w:val="339" w:hRule="atLeast"/>
        </w:trPr>
        <w:tc>
          <w:tcPr>
            <w:tcW w:w="6458" w:type="dxa"/>
            <w:shd w:val="clear" w:color="auto" w:fill="EDEEEF"/>
          </w:tcPr>
          <w:p>
            <w:pPr>
              <w:pStyle w:val="TableParagraph"/>
              <w:spacing w:before="71"/>
              <w:ind w:left="80"/>
              <w:rPr>
                <w:sz w:val="19"/>
              </w:rPr>
            </w:pPr>
            <w:r>
              <w:rPr>
                <w:color w:val="404042"/>
                <w:w w:val="105"/>
                <w:sz w:val="19"/>
              </w:rPr>
              <w:t>LOCAL</w:t>
            </w:r>
            <w:r>
              <w:rPr>
                <w:color w:val="404042"/>
                <w:spacing w:val="-21"/>
                <w:w w:val="105"/>
                <w:sz w:val="19"/>
              </w:rPr>
              <w:t> </w:t>
            </w:r>
            <w:r>
              <w:rPr>
                <w:color w:val="404042"/>
                <w:w w:val="105"/>
                <w:sz w:val="19"/>
              </w:rPr>
              <w:t>DE</w:t>
            </w:r>
            <w:r>
              <w:rPr>
                <w:color w:val="404042"/>
                <w:spacing w:val="-20"/>
                <w:w w:val="105"/>
                <w:sz w:val="19"/>
              </w:rPr>
              <w:t> </w:t>
            </w:r>
            <w:r>
              <w:rPr>
                <w:color w:val="404042"/>
                <w:spacing w:val="-2"/>
                <w:w w:val="105"/>
                <w:sz w:val="19"/>
              </w:rPr>
              <w:t>EXECUÇÃO</w:t>
            </w:r>
          </w:p>
        </w:tc>
      </w:tr>
      <w:tr>
        <w:trPr>
          <w:trHeight w:val="1023" w:hRule="atLeast"/>
        </w:trPr>
        <w:tc>
          <w:tcPr>
            <w:tcW w:w="6458" w:type="dxa"/>
          </w:tcPr>
          <w:p>
            <w:pPr>
              <w:pStyle w:val="TableParagraph"/>
              <w:spacing w:line="237" w:lineRule="auto" w:before="72"/>
              <w:ind w:left="80" w:right="71" w:hanging="1"/>
              <w:jc w:val="both"/>
              <w:rPr>
                <w:rFonts w:ascii="Verdana" w:hAnsi="Verdana"/>
                <w:i/>
                <w:sz w:val="19"/>
              </w:rPr>
            </w:pPr>
            <w:r>
              <w:rPr>
                <w:rFonts w:ascii="Verdana" w:hAnsi="Verdana"/>
                <w:i/>
                <w:color w:val="404042"/>
                <w:w w:val="90"/>
                <w:sz w:val="19"/>
              </w:rPr>
              <w:t>[A</w:t>
            </w:r>
            <w:r>
              <w:rPr>
                <w:rFonts w:ascii="Verdana" w:hAnsi="Verdana"/>
                <w:i/>
                <w:color w:val="404042"/>
                <w:spacing w:val="-7"/>
                <w:w w:val="90"/>
                <w:sz w:val="19"/>
              </w:rPr>
              <w:t> </w:t>
            </w:r>
            <w:r>
              <w:rPr>
                <w:rFonts w:ascii="Verdana" w:hAnsi="Verdana"/>
                <w:i/>
                <w:color w:val="404042"/>
                <w:w w:val="90"/>
                <w:sz w:val="19"/>
              </w:rPr>
              <w:t>proposta</w:t>
            </w:r>
            <w:r>
              <w:rPr>
                <w:rFonts w:ascii="Verdana" w:hAnsi="Verdana"/>
                <w:i/>
                <w:color w:val="404042"/>
                <w:spacing w:val="-7"/>
                <w:w w:val="90"/>
                <w:sz w:val="19"/>
              </w:rPr>
              <w:t> </w:t>
            </w:r>
            <w:r>
              <w:rPr>
                <w:rFonts w:ascii="Verdana" w:hAnsi="Verdana"/>
                <w:i/>
                <w:color w:val="404042"/>
                <w:w w:val="90"/>
                <w:sz w:val="19"/>
              </w:rPr>
              <w:t>deve</w:t>
            </w:r>
            <w:r>
              <w:rPr>
                <w:rFonts w:ascii="Verdana" w:hAnsi="Verdana"/>
                <w:i/>
                <w:color w:val="404042"/>
                <w:spacing w:val="-7"/>
                <w:w w:val="90"/>
                <w:sz w:val="19"/>
              </w:rPr>
              <w:t> </w:t>
            </w:r>
            <w:r>
              <w:rPr>
                <w:rFonts w:ascii="Verdana" w:hAnsi="Verdana"/>
                <w:i/>
                <w:color w:val="404042"/>
                <w:w w:val="90"/>
                <w:sz w:val="19"/>
              </w:rPr>
              <w:t>descrever</w:t>
            </w:r>
            <w:r>
              <w:rPr>
                <w:rFonts w:ascii="Verdana" w:hAnsi="Verdana"/>
                <w:i/>
                <w:color w:val="404042"/>
                <w:spacing w:val="-7"/>
                <w:w w:val="90"/>
                <w:sz w:val="19"/>
              </w:rPr>
              <w:t> </w:t>
            </w:r>
            <w:r>
              <w:rPr>
                <w:rFonts w:ascii="Verdana" w:hAnsi="Verdana"/>
                <w:i/>
                <w:color w:val="404042"/>
                <w:w w:val="90"/>
                <w:sz w:val="19"/>
              </w:rPr>
              <w:t>o</w:t>
            </w:r>
            <w:r>
              <w:rPr>
                <w:rFonts w:ascii="Verdana" w:hAnsi="Verdana"/>
                <w:i/>
                <w:color w:val="404042"/>
                <w:spacing w:val="-7"/>
                <w:w w:val="90"/>
                <w:sz w:val="19"/>
              </w:rPr>
              <w:t> </w:t>
            </w:r>
            <w:r>
              <w:rPr>
                <w:rFonts w:ascii="Verdana" w:hAnsi="Verdana"/>
                <w:i/>
                <w:color w:val="404042"/>
                <w:w w:val="90"/>
                <w:sz w:val="19"/>
              </w:rPr>
              <w:t>território</w:t>
            </w:r>
            <w:r>
              <w:rPr>
                <w:rFonts w:ascii="Verdana" w:hAnsi="Verdana"/>
                <w:i/>
                <w:color w:val="404042"/>
                <w:spacing w:val="-7"/>
                <w:w w:val="90"/>
                <w:sz w:val="19"/>
              </w:rPr>
              <w:t> </w:t>
            </w:r>
            <w:r>
              <w:rPr>
                <w:rFonts w:ascii="Verdana" w:hAnsi="Verdana"/>
                <w:i/>
                <w:color w:val="404042"/>
                <w:w w:val="90"/>
                <w:sz w:val="19"/>
              </w:rPr>
              <w:t>ou</w:t>
            </w:r>
            <w:r>
              <w:rPr>
                <w:rFonts w:ascii="Verdana" w:hAnsi="Verdana"/>
                <w:i/>
                <w:color w:val="404042"/>
                <w:spacing w:val="-7"/>
                <w:w w:val="90"/>
                <w:sz w:val="19"/>
              </w:rPr>
              <w:t> </w:t>
            </w:r>
            <w:r>
              <w:rPr>
                <w:rFonts w:ascii="Verdana" w:hAnsi="Verdana"/>
                <w:i/>
                <w:color w:val="404042"/>
                <w:w w:val="90"/>
                <w:sz w:val="19"/>
              </w:rPr>
              <w:t>a</w:t>
            </w:r>
            <w:r>
              <w:rPr>
                <w:rFonts w:ascii="Verdana" w:hAnsi="Verdana"/>
                <w:i/>
                <w:color w:val="404042"/>
                <w:spacing w:val="-7"/>
                <w:w w:val="90"/>
                <w:sz w:val="19"/>
              </w:rPr>
              <w:t> </w:t>
            </w:r>
            <w:r>
              <w:rPr>
                <w:rFonts w:ascii="Verdana" w:hAnsi="Verdana"/>
                <w:i/>
                <w:color w:val="404042"/>
                <w:w w:val="90"/>
                <w:sz w:val="19"/>
              </w:rPr>
              <w:t>abrangência</w:t>
            </w:r>
            <w:r>
              <w:rPr>
                <w:rFonts w:ascii="Verdana" w:hAnsi="Verdana"/>
                <w:i/>
                <w:color w:val="404042"/>
                <w:spacing w:val="-7"/>
                <w:w w:val="90"/>
                <w:sz w:val="19"/>
              </w:rPr>
              <w:t> </w:t>
            </w:r>
            <w:r>
              <w:rPr>
                <w:rFonts w:ascii="Verdana" w:hAnsi="Verdana"/>
                <w:i/>
                <w:color w:val="404042"/>
                <w:w w:val="90"/>
                <w:sz w:val="19"/>
              </w:rPr>
              <w:t>da</w:t>
            </w:r>
            <w:r>
              <w:rPr>
                <w:rFonts w:ascii="Verdana" w:hAnsi="Verdana"/>
                <w:i/>
                <w:color w:val="404042"/>
                <w:spacing w:val="-7"/>
                <w:w w:val="90"/>
                <w:sz w:val="19"/>
              </w:rPr>
              <w:t> </w:t>
            </w:r>
            <w:r>
              <w:rPr>
                <w:rFonts w:ascii="Verdana" w:hAnsi="Verdana"/>
                <w:i/>
                <w:color w:val="404042"/>
                <w:w w:val="90"/>
                <w:sz w:val="19"/>
              </w:rPr>
              <w:t>prestação</w:t>
            </w:r>
            <w:r>
              <w:rPr>
                <w:rFonts w:ascii="Verdana" w:hAnsi="Verdana"/>
                <w:i/>
                <w:color w:val="404042"/>
                <w:spacing w:val="-7"/>
                <w:w w:val="90"/>
                <w:sz w:val="19"/>
              </w:rPr>
              <w:t> </w:t>
            </w:r>
            <w:r>
              <w:rPr>
                <w:rFonts w:ascii="Verdana" w:hAnsi="Verdana"/>
                <w:i/>
                <w:color w:val="404042"/>
                <w:w w:val="90"/>
                <w:sz w:val="19"/>
              </w:rPr>
              <w:t>de atividades ou da execução de projetos. Especifique pelo menos o estado e</w:t>
            </w:r>
            <w:r>
              <w:rPr>
                <w:rFonts w:ascii="Verdana" w:hAnsi="Verdana"/>
                <w:i/>
                <w:color w:val="404042"/>
                <w:spacing w:val="-11"/>
                <w:w w:val="90"/>
                <w:sz w:val="19"/>
              </w:rPr>
              <w:t> </w:t>
            </w:r>
            <w:r>
              <w:rPr>
                <w:rFonts w:ascii="Verdana" w:hAnsi="Verdana"/>
                <w:i/>
                <w:color w:val="404042"/>
                <w:w w:val="90"/>
                <w:sz w:val="19"/>
              </w:rPr>
              <w:t>o(s)</w:t>
            </w:r>
            <w:r>
              <w:rPr>
                <w:rFonts w:ascii="Verdana" w:hAnsi="Verdana"/>
                <w:i/>
                <w:color w:val="404042"/>
                <w:spacing w:val="-10"/>
                <w:w w:val="90"/>
                <w:sz w:val="19"/>
              </w:rPr>
              <w:t> </w:t>
            </w:r>
            <w:r>
              <w:rPr>
                <w:rFonts w:ascii="Verdana" w:hAnsi="Verdana"/>
                <w:i/>
                <w:color w:val="404042"/>
                <w:w w:val="90"/>
                <w:sz w:val="19"/>
              </w:rPr>
              <w:t>município(s).</w:t>
            </w:r>
            <w:r>
              <w:rPr>
                <w:rFonts w:ascii="Verdana" w:hAnsi="Verdana"/>
                <w:i/>
                <w:color w:val="404042"/>
                <w:spacing w:val="-10"/>
                <w:w w:val="90"/>
                <w:sz w:val="19"/>
              </w:rPr>
              <w:t> </w:t>
            </w:r>
            <w:r>
              <w:rPr>
                <w:rFonts w:ascii="Verdana" w:hAnsi="Verdana"/>
                <w:i/>
                <w:color w:val="404042"/>
                <w:w w:val="90"/>
                <w:sz w:val="19"/>
              </w:rPr>
              <w:t>Verifique</w:t>
            </w:r>
            <w:r>
              <w:rPr>
                <w:rFonts w:ascii="Verdana" w:hAnsi="Verdana"/>
                <w:i/>
                <w:color w:val="404042"/>
                <w:spacing w:val="-10"/>
                <w:w w:val="90"/>
                <w:sz w:val="19"/>
              </w:rPr>
              <w:t> </w:t>
            </w:r>
            <w:r>
              <w:rPr>
                <w:rFonts w:ascii="Verdana" w:hAnsi="Verdana"/>
                <w:i/>
                <w:color w:val="404042"/>
                <w:w w:val="90"/>
                <w:sz w:val="19"/>
              </w:rPr>
              <w:t>se</w:t>
            </w:r>
            <w:r>
              <w:rPr>
                <w:rFonts w:ascii="Verdana" w:hAnsi="Verdana"/>
                <w:i/>
                <w:color w:val="404042"/>
                <w:spacing w:val="-10"/>
                <w:w w:val="90"/>
                <w:sz w:val="19"/>
              </w:rPr>
              <w:t> </w:t>
            </w:r>
            <w:r>
              <w:rPr>
                <w:rFonts w:ascii="Verdana" w:hAnsi="Verdana"/>
                <w:i/>
                <w:color w:val="404042"/>
                <w:w w:val="90"/>
                <w:sz w:val="19"/>
              </w:rPr>
              <w:t>o</w:t>
            </w:r>
            <w:r>
              <w:rPr>
                <w:rFonts w:ascii="Verdana" w:hAnsi="Verdana"/>
                <w:i/>
                <w:color w:val="404042"/>
                <w:spacing w:val="-10"/>
                <w:w w:val="90"/>
                <w:sz w:val="19"/>
              </w:rPr>
              <w:t> </w:t>
            </w:r>
            <w:r>
              <w:rPr>
                <w:rFonts w:ascii="Verdana" w:hAnsi="Verdana"/>
                <w:i/>
                <w:color w:val="404042"/>
                <w:w w:val="90"/>
                <w:sz w:val="19"/>
              </w:rPr>
              <w:t>edital</w:t>
            </w:r>
            <w:r>
              <w:rPr>
                <w:rFonts w:ascii="Verdana" w:hAnsi="Verdana"/>
                <w:i/>
                <w:color w:val="404042"/>
                <w:spacing w:val="-10"/>
                <w:w w:val="90"/>
                <w:sz w:val="19"/>
              </w:rPr>
              <w:t> </w:t>
            </w:r>
            <w:r>
              <w:rPr>
                <w:rFonts w:ascii="Verdana" w:hAnsi="Verdana"/>
                <w:i/>
                <w:color w:val="404042"/>
                <w:w w:val="90"/>
                <w:sz w:val="19"/>
              </w:rPr>
              <w:t>estabelece</w:t>
            </w:r>
            <w:r>
              <w:rPr>
                <w:rFonts w:ascii="Verdana" w:hAnsi="Verdana"/>
                <w:i/>
                <w:color w:val="404042"/>
                <w:spacing w:val="-10"/>
                <w:w w:val="90"/>
                <w:sz w:val="19"/>
              </w:rPr>
              <w:t> </w:t>
            </w:r>
            <w:r>
              <w:rPr>
                <w:rFonts w:ascii="Verdana" w:hAnsi="Verdana"/>
                <w:i/>
                <w:color w:val="404042"/>
                <w:w w:val="90"/>
                <w:sz w:val="19"/>
              </w:rPr>
              <w:t>parâmetros</w:t>
            </w:r>
            <w:r>
              <w:rPr>
                <w:rFonts w:ascii="Verdana" w:hAnsi="Verdana"/>
                <w:i/>
                <w:color w:val="404042"/>
                <w:spacing w:val="-10"/>
                <w:w w:val="90"/>
                <w:sz w:val="19"/>
              </w:rPr>
              <w:t> </w:t>
            </w:r>
            <w:r>
              <w:rPr>
                <w:rFonts w:ascii="Verdana" w:hAnsi="Verdana"/>
                <w:i/>
                <w:color w:val="404042"/>
                <w:w w:val="90"/>
                <w:sz w:val="19"/>
              </w:rPr>
              <w:t>para</w:t>
            </w:r>
            <w:r>
              <w:rPr>
                <w:rFonts w:ascii="Verdana" w:hAnsi="Verdana"/>
                <w:i/>
                <w:color w:val="404042"/>
                <w:spacing w:val="-10"/>
                <w:w w:val="90"/>
                <w:sz w:val="19"/>
              </w:rPr>
              <w:t> </w:t>
            </w:r>
            <w:r>
              <w:rPr>
                <w:rFonts w:ascii="Verdana" w:hAnsi="Verdana"/>
                <w:i/>
                <w:color w:val="404042"/>
                <w:w w:val="90"/>
                <w:sz w:val="19"/>
              </w:rPr>
              <w:t>essa </w:t>
            </w:r>
            <w:r>
              <w:rPr>
                <w:rFonts w:ascii="Verdana" w:hAnsi="Verdana"/>
                <w:i/>
                <w:color w:val="404042"/>
                <w:spacing w:val="-2"/>
                <w:w w:val="95"/>
                <w:sz w:val="19"/>
              </w:rPr>
              <w:t>informação.]</w:t>
            </w:r>
          </w:p>
        </w:tc>
      </w:tr>
    </w:tbl>
    <w:p>
      <w:pPr>
        <w:pStyle w:val="TableParagraph"/>
        <w:spacing w:after="0" w:line="237" w:lineRule="auto"/>
        <w:jc w:val="both"/>
        <w:rPr>
          <w:rFonts w:ascii="Verdana" w:hAnsi="Verdana"/>
          <w:i/>
          <w:sz w:val="19"/>
        </w:rPr>
        <w:sectPr>
          <w:type w:val="continuous"/>
          <w:pgSz w:w="8400" w:h="11910"/>
          <w:pgMar w:header="0" w:footer="440" w:top="940" w:bottom="640" w:left="0" w:right="0"/>
        </w:sect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6458"/>
      </w:tblGrid>
      <w:tr>
        <w:trPr>
          <w:trHeight w:val="339" w:hRule="atLeast"/>
        </w:trPr>
        <w:tc>
          <w:tcPr>
            <w:tcW w:w="6458" w:type="dxa"/>
            <w:shd w:val="clear" w:color="auto" w:fill="EDEEEF"/>
          </w:tcPr>
          <w:p>
            <w:pPr>
              <w:pStyle w:val="TableParagraph"/>
              <w:spacing w:before="71"/>
              <w:ind w:left="80"/>
              <w:rPr>
                <w:sz w:val="19"/>
              </w:rPr>
            </w:pPr>
            <w:r>
              <w:rPr>
                <w:color w:val="404042"/>
                <w:sz w:val="19"/>
              </w:rPr>
              <w:t>DESCRIÇÃO</w:t>
            </w:r>
            <w:r>
              <w:rPr>
                <w:color w:val="404042"/>
                <w:spacing w:val="-2"/>
                <w:sz w:val="19"/>
              </w:rPr>
              <w:t> </w:t>
            </w:r>
            <w:r>
              <w:rPr>
                <w:color w:val="404042"/>
                <w:sz w:val="19"/>
              </w:rPr>
              <w:t>DA</w:t>
            </w:r>
            <w:r>
              <w:rPr>
                <w:color w:val="404042"/>
                <w:spacing w:val="-2"/>
                <w:sz w:val="19"/>
              </w:rPr>
              <w:t> </w:t>
            </w:r>
            <w:r>
              <w:rPr>
                <w:color w:val="404042"/>
                <w:sz w:val="19"/>
              </w:rPr>
              <w:t>REALIDADE</w:t>
            </w:r>
            <w:r>
              <w:rPr>
                <w:color w:val="404042"/>
                <w:spacing w:val="-1"/>
                <w:sz w:val="19"/>
              </w:rPr>
              <w:t> </w:t>
            </w:r>
            <w:r>
              <w:rPr>
                <w:color w:val="404042"/>
                <w:sz w:val="19"/>
              </w:rPr>
              <w:t>OBJETO</w:t>
            </w:r>
            <w:r>
              <w:rPr>
                <w:color w:val="404042"/>
                <w:spacing w:val="-2"/>
                <w:sz w:val="19"/>
              </w:rPr>
              <w:t> </w:t>
            </w:r>
            <w:r>
              <w:rPr>
                <w:color w:val="404042"/>
                <w:sz w:val="19"/>
              </w:rPr>
              <w:t>DA</w:t>
            </w:r>
            <w:r>
              <w:rPr>
                <w:color w:val="404042"/>
                <w:spacing w:val="-2"/>
                <w:sz w:val="19"/>
              </w:rPr>
              <w:t> PARCERIA</w:t>
            </w:r>
          </w:p>
        </w:tc>
      </w:tr>
      <w:tr>
        <w:trPr>
          <w:trHeight w:val="4215" w:hRule="atLeast"/>
        </w:trPr>
        <w:tc>
          <w:tcPr>
            <w:tcW w:w="6458" w:type="dxa"/>
          </w:tcPr>
          <w:p>
            <w:pPr>
              <w:pStyle w:val="TableParagraph"/>
              <w:spacing w:line="237" w:lineRule="auto" w:before="72"/>
              <w:ind w:left="80" w:hanging="1"/>
              <w:rPr>
                <w:rFonts w:ascii="Verdana" w:hAnsi="Verdana"/>
                <w:i/>
                <w:sz w:val="19"/>
              </w:rPr>
            </w:pPr>
            <w:r>
              <w:rPr>
                <w:rFonts w:ascii="Verdana" w:hAnsi="Verdana"/>
                <w:i/>
                <w:color w:val="404042"/>
                <w:w w:val="85"/>
                <w:sz w:val="19"/>
              </w:rPr>
              <w:t>[A</w:t>
            </w:r>
            <w:r>
              <w:rPr>
                <w:rFonts w:ascii="Verdana" w:hAnsi="Verdana"/>
                <w:i/>
                <w:color w:val="404042"/>
                <w:spacing w:val="-13"/>
                <w:w w:val="85"/>
                <w:sz w:val="19"/>
              </w:rPr>
              <w:t> </w:t>
            </w:r>
            <w:r>
              <w:rPr>
                <w:rFonts w:ascii="Verdana" w:hAnsi="Verdana"/>
                <w:i/>
                <w:color w:val="404042"/>
                <w:w w:val="85"/>
                <w:sz w:val="19"/>
              </w:rPr>
              <w:t>proposta</w:t>
            </w:r>
            <w:r>
              <w:rPr>
                <w:rFonts w:ascii="Verdana" w:hAnsi="Verdana"/>
                <w:i/>
                <w:color w:val="404042"/>
                <w:spacing w:val="-13"/>
                <w:w w:val="85"/>
                <w:sz w:val="19"/>
              </w:rPr>
              <w:t> </w:t>
            </w:r>
            <w:r>
              <w:rPr>
                <w:rFonts w:ascii="Verdana" w:hAnsi="Verdana"/>
                <w:i/>
                <w:color w:val="404042"/>
                <w:w w:val="85"/>
                <w:sz w:val="19"/>
              </w:rPr>
              <w:t>deve</w:t>
            </w:r>
            <w:r>
              <w:rPr>
                <w:rFonts w:ascii="Verdana" w:hAnsi="Verdana"/>
                <w:i/>
                <w:color w:val="404042"/>
                <w:spacing w:val="-13"/>
                <w:w w:val="85"/>
                <w:sz w:val="19"/>
              </w:rPr>
              <w:t> </w:t>
            </w:r>
            <w:r>
              <w:rPr>
                <w:rFonts w:ascii="Verdana" w:hAnsi="Verdana"/>
                <w:i/>
                <w:color w:val="404042"/>
                <w:w w:val="85"/>
                <w:sz w:val="19"/>
              </w:rPr>
              <w:t>apresentar</w:t>
            </w:r>
            <w:r>
              <w:rPr>
                <w:rFonts w:ascii="Verdana" w:hAnsi="Verdana"/>
                <w:i/>
                <w:color w:val="404042"/>
                <w:spacing w:val="-13"/>
                <w:w w:val="85"/>
                <w:sz w:val="19"/>
              </w:rPr>
              <w:t> </w:t>
            </w:r>
            <w:r>
              <w:rPr>
                <w:rFonts w:ascii="Verdana" w:hAnsi="Verdana"/>
                <w:i/>
                <w:color w:val="404042"/>
                <w:w w:val="85"/>
                <w:sz w:val="19"/>
              </w:rPr>
              <w:t>a</w:t>
            </w:r>
            <w:r>
              <w:rPr>
                <w:rFonts w:ascii="Verdana" w:hAnsi="Verdana"/>
                <w:i/>
                <w:color w:val="404042"/>
                <w:spacing w:val="-13"/>
                <w:w w:val="85"/>
                <w:sz w:val="19"/>
              </w:rPr>
              <w:t> </w:t>
            </w:r>
            <w:r>
              <w:rPr>
                <w:rFonts w:ascii="Verdana" w:hAnsi="Verdana"/>
                <w:i/>
                <w:color w:val="404042"/>
                <w:w w:val="85"/>
                <w:sz w:val="19"/>
              </w:rPr>
              <w:t>realidade</w:t>
            </w:r>
            <w:r>
              <w:rPr>
                <w:rFonts w:ascii="Verdana" w:hAnsi="Verdana"/>
                <w:i/>
                <w:color w:val="404042"/>
                <w:spacing w:val="-13"/>
                <w:w w:val="85"/>
                <w:sz w:val="19"/>
              </w:rPr>
              <w:t> </w:t>
            </w:r>
            <w:r>
              <w:rPr>
                <w:rFonts w:ascii="Verdana" w:hAnsi="Verdana"/>
                <w:i/>
                <w:color w:val="404042"/>
                <w:w w:val="85"/>
                <w:sz w:val="19"/>
              </w:rPr>
              <w:t>objeto</w:t>
            </w:r>
            <w:r>
              <w:rPr>
                <w:rFonts w:ascii="Verdana" w:hAnsi="Verdana"/>
                <w:i/>
                <w:color w:val="404042"/>
                <w:spacing w:val="-13"/>
                <w:w w:val="85"/>
                <w:sz w:val="19"/>
              </w:rPr>
              <w:t> </w:t>
            </w:r>
            <w:r>
              <w:rPr>
                <w:rFonts w:ascii="Verdana" w:hAnsi="Verdana"/>
                <w:i/>
                <w:color w:val="404042"/>
                <w:w w:val="85"/>
                <w:sz w:val="19"/>
              </w:rPr>
              <w:t>da</w:t>
            </w:r>
            <w:r>
              <w:rPr>
                <w:rFonts w:ascii="Verdana" w:hAnsi="Verdana"/>
                <w:i/>
                <w:color w:val="404042"/>
                <w:spacing w:val="-13"/>
                <w:w w:val="85"/>
                <w:sz w:val="19"/>
              </w:rPr>
              <w:t> </w:t>
            </w:r>
            <w:r>
              <w:rPr>
                <w:rFonts w:ascii="Verdana" w:hAnsi="Verdana"/>
                <w:i/>
                <w:color w:val="404042"/>
                <w:w w:val="85"/>
                <w:sz w:val="19"/>
              </w:rPr>
              <w:t>parceria</w:t>
            </w:r>
            <w:r>
              <w:rPr>
                <w:rFonts w:ascii="Verdana" w:hAnsi="Verdana"/>
                <w:i/>
                <w:color w:val="404042"/>
                <w:spacing w:val="-13"/>
                <w:w w:val="85"/>
                <w:sz w:val="19"/>
              </w:rPr>
              <w:t> </w:t>
            </w:r>
            <w:r>
              <w:rPr>
                <w:rFonts w:ascii="Verdana" w:hAnsi="Verdana"/>
                <w:i/>
                <w:color w:val="404042"/>
                <w:w w:val="85"/>
                <w:sz w:val="19"/>
              </w:rPr>
              <w:t>e</w:t>
            </w:r>
            <w:r>
              <w:rPr>
                <w:rFonts w:ascii="Verdana" w:hAnsi="Verdana"/>
                <w:i/>
                <w:color w:val="404042"/>
                <w:spacing w:val="-13"/>
                <w:w w:val="85"/>
                <w:sz w:val="19"/>
              </w:rPr>
              <w:t> </w:t>
            </w:r>
            <w:r>
              <w:rPr>
                <w:rFonts w:ascii="Verdana" w:hAnsi="Verdana"/>
                <w:i/>
                <w:color w:val="404042"/>
                <w:w w:val="85"/>
                <w:sz w:val="19"/>
              </w:rPr>
              <w:t>explicitar</w:t>
            </w:r>
            <w:r>
              <w:rPr>
                <w:rFonts w:ascii="Verdana" w:hAnsi="Verdana"/>
                <w:i/>
                <w:color w:val="404042"/>
                <w:spacing w:val="-13"/>
                <w:w w:val="85"/>
                <w:sz w:val="19"/>
              </w:rPr>
              <w:t> </w:t>
            </w:r>
            <w:r>
              <w:rPr>
                <w:rFonts w:ascii="Verdana" w:hAnsi="Verdana"/>
                <w:i/>
                <w:color w:val="404042"/>
                <w:w w:val="85"/>
                <w:sz w:val="19"/>
              </w:rPr>
              <w:t>qual </w:t>
            </w:r>
            <w:r>
              <w:rPr>
                <w:rFonts w:ascii="Verdana" w:hAnsi="Verdana"/>
                <w:i/>
                <w:color w:val="404042"/>
                <w:w w:val="90"/>
                <w:sz w:val="19"/>
              </w:rPr>
              <w:t>problema</w:t>
            </w:r>
            <w:r>
              <w:rPr>
                <w:rFonts w:ascii="Verdana" w:hAnsi="Verdana"/>
                <w:i/>
                <w:color w:val="404042"/>
                <w:spacing w:val="-11"/>
                <w:w w:val="90"/>
                <w:sz w:val="19"/>
              </w:rPr>
              <w:t> </w:t>
            </w:r>
            <w:r>
              <w:rPr>
                <w:rFonts w:ascii="Verdana" w:hAnsi="Verdana"/>
                <w:i/>
                <w:color w:val="404042"/>
                <w:w w:val="90"/>
                <w:sz w:val="19"/>
              </w:rPr>
              <w:t>público</w:t>
            </w:r>
            <w:r>
              <w:rPr>
                <w:rFonts w:ascii="Verdana" w:hAnsi="Verdana"/>
                <w:i/>
                <w:color w:val="404042"/>
                <w:spacing w:val="-11"/>
                <w:w w:val="90"/>
                <w:sz w:val="19"/>
              </w:rPr>
              <w:t> </w:t>
            </w:r>
            <w:r>
              <w:rPr>
                <w:rFonts w:ascii="Verdana" w:hAnsi="Verdana"/>
                <w:i/>
                <w:color w:val="404042"/>
                <w:w w:val="90"/>
                <w:sz w:val="19"/>
              </w:rPr>
              <w:t>busca</w:t>
            </w:r>
            <w:r>
              <w:rPr>
                <w:rFonts w:ascii="Verdana" w:hAnsi="Verdana"/>
                <w:i/>
                <w:color w:val="404042"/>
                <w:spacing w:val="-11"/>
                <w:w w:val="90"/>
                <w:sz w:val="19"/>
              </w:rPr>
              <w:t> </w:t>
            </w:r>
            <w:r>
              <w:rPr>
                <w:rFonts w:ascii="Verdana" w:hAnsi="Verdana"/>
                <w:i/>
                <w:color w:val="404042"/>
                <w:w w:val="90"/>
                <w:sz w:val="19"/>
              </w:rPr>
              <w:t>mitigar.</w:t>
            </w:r>
          </w:p>
          <w:p>
            <w:pPr>
              <w:pStyle w:val="TableParagraph"/>
              <w:spacing w:line="226" w:lineRule="exact"/>
              <w:ind w:left="80"/>
              <w:rPr>
                <w:rFonts w:ascii="Verdana" w:hAnsi="Verdana"/>
                <w:i/>
                <w:sz w:val="19"/>
              </w:rPr>
            </w:pPr>
            <w:r>
              <w:rPr>
                <w:rFonts w:ascii="Verdana" w:hAnsi="Verdana"/>
                <w:i/>
                <w:color w:val="404042"/>
                <w:w w:val="85"/>
                <w:sz w:val="19"/>
              </w:rPr>
              <w:t>A</w:t>
            </w:r>
            <w:r>
              <w:rPr>
                <w:rFonts w:ascii="Verdana" w:hAnsi="Verdana"/>
                <w:i/>
                <w:color w:val="404042"/>
                <w:spacing w:val="-13"/>
                <w:w w:val="85"/>
                <w:sz w:val="19"/>
              </w:rPr>
              <w:t> </w:t>
            </w:r>
            <w:r>
              <w:rPr>
                <w:rFonts w:ascii="Verdana" w:hAnsi="Verdana"/>
                <w:i/>
                <w:color w:val="404042"/>
                <w:w w:val="85"/>
                <w:sz w:val="19"/>
              </w:rPr>
              <w:t>descrição</w:t>
            </w:r>
            <w:r>
              <w:rPr>
                <w:rFonts w:ascii="Verdana" w:hAnsi="Verdana"/>
                <w:i/>
                <w:color w:val="404042"/>
                <w:spacing w:val="-13"/>
                <w:w w:val="85"/>
                <w:sz w:val="19"/>
              </w:rPr>
              <w:t> </w:t>
            </w:r>
            <w:r>
              <w:rPr>
                <w:rFonts w:ascii="Verdana" w:hAnsi="Verdana"/>
                <w:i/>
                <w:color w:val="404042"/>
                <w:w w:val="85"/>
                <w:sz w:val="19"/>
              </w:rPr>
              <w:t>deve</w:t>
            </w:r>
            <w:r>
              <w:rPr>
                <w:rFonts w:ascii="Verdana" w:hAnsi="Verdana"/>
                <w:i/>
                <w:color w:val="404042"/>
                <w:spacing w:val="-12"/>
                <w:w w:val="85"/>
                <w:sz w:val="19"/>
              </w:rPr>
              <w:t> </w:t>
            </w:r>
            <w:r>
              <w:rPr>
                <w:rFonts w:ascii="Verdana" w:hAnsi="Verdana"/>
                <w:i/>
                <w:color w:val="404042"/>
                <w:w w:val="85"/>
                <w:sz w:val="19"/>
              </w:rPr>
              <w:t>conter,</w:t>
            </w:r>
            <w:r>
              <w:rPr>
                <w:rFonts w:ascii="Verdana" w:hAnsi="Verdana"/>
                <w:i/>
                <w:color w:val="404042"/>
                <w:spacing w:val="-13"/>
                <w:w w:val="85"/>
                <w:sz w:val="19"/>
              </w:rPr>
              <w:t> </w:t>
            </w:r>
            <w:r>
              <w:rPr>
                <w:rFonts w:ascii="Verdana" w:hAnsi="Verdana"/>
                <w:i/>
                <w:color w:val="404042"/>
                <w:w w:val="85"/>
                <w:sz w:val="19"/>
              </w:rPr>
              <w:t>mas</w:t>
            </w:r>
            <w:r>
              <w:rPr>
                <w:rFonts w:ascii="Verdana" w:hAnsi="Verdana"/>
                <w:i/>
                <w:color w:val="404042"/>
                <w:spacing w:val="-12"/>
                <w:w w:val="85"/>
                <w:sz w:val="19"/>
              </w:rPr>
              <w:t> </w:t>
            </w:r>
            <w:r>
              <w:rPr>
                <w:rFonts w:ascii="Verdana" w:hAnsi="Verdana"/>
                <w:i/>
                <w:color w:val="404042"/>
                <w:w w:val="85"/>
                <w:sz w:val="19"/>
              </w:rPr>
              <w:t>não</w:t>
            </w:r>
            <w:r>
              <w:rPr>
                <w:rFonts w:ascii="Verdana" w:hAnsi="Verdana"/>
                <w:i/>
                <w:color w:val="404042"/>
                <w:spacing w:val="-13"/>
                <w:w w:val="85"/>
                <w:sz w:val="19"/>
              </w:rPr>
              <w:t> </w:t>
            </w:r>
            <w:r>
              <w:rPr>
                <w:rFonts w:ascii="Verdana" w:hAnsi="Verdana"/>
                <w:i/>
                <w:color w:val="404042"/>
                <w:w w:val="85"/>
                <w:sz w:val="19"/>
              </w:rPr>
              <w:t>necessariamente</w:t>
            </w:r>
            <w:r>
              <w:rPr>
                <w:rFonts w:ascii="Verdana" w:hAnsi="Verdana"/>
                <w:i/>
                <w:color w:val="404042"/>
                <w:spacing w:val="-12"/>
                <w:w w:val="85"/>
                <w:sz w:val="19"/>
              </w:rPr>
              <w:t> </w:t>
            </w:r>
            <w:r>
              <w:rPr>
                <w:rFonts w:ascii="Verdana" w:hAnsi="Verdana"/>
                <w:i/>
                <w:color w:val="404042"/>
                <w:w w:val="85"/>
                <w:sz w:val="19"/>
              </w:rPr>
              <w:t>se</w:t>
            </w:r>
            <w:r>
              <w:rPr>
                <w:rFonts w:ascii="Verdana" w:hAnsi="Verdana"/>
                <w:i/>
                <w:color w:val="404042"/>
                <w:spacing w:val="-13"/>
                <w:w w:val="85"/>
                <w:sz w:val="19"/>
              </w:rPr>
              <w:t> </w:t>
            </w:r>
            <w:r>
              <w:rPr>
                <w:rFonts w:ascii="Verdana" w:hAnsi="Verdana"/>
                <w:i/>
                <w:color w:val="404042"/>
                <w:w w:val="85"/>
                <w:sz w:val="19"/>
              </w:rPr>
              <w:t>limitar,</w:t>
            </w:r>
            <w:r>
              <w:rPr>
                <w:rFonts w:ascii="Verdana" w:hAnsi="Verdana"/>
                <w:i/>
                <w:color w:val="404042"/>
                <w:spacing w:val="-12"/>
                <w:w w:val="85"/>
                <w:sz w:val="19"/>
              </w:rPr>
              <w:t> </w:t>
            </w:r>
            <w:r>
              <w:rPr>
                <w:rFonts w:ascii="Verdana" w:hAnsi="Verdana"/>
                <w:i/>
                <w:color w:val="404042"/>
                <w:spacing w:val="-2"/>
                <w:w w:val="85"/>
                <w:sz w:val="19"/>
              </w:rPr>
              <w:t>à(ao):</w:t>
            </w:r>
          </w:p>
          <w:p>
            <w:pPr>
              <w:pStyle w:val="TableParagraph"/>
              <w:numPr>
                <w:ilvl w:val="0"/>
                <w:numId w:val="86"/>
              </w:numPr>
              <w:tabs>
                <w:tab w:pos="284" w:val="left" w:leader="none"/>
              </w:tabs>
              <w:spacing w:line="228" w:lineRule="exact" w:before="0" w:after="0"/>
              <w:ind w:left="284" w:right="0" w:hanging="204"/>
              <w:jc w:val="left"/>
              <w:rPr>
                <w:rFonts w:ascii="Verdana" w:hAnsi="Verdana"/>
                <w:i/>
                <w:sz w:val="19"/>
              </w:rPr>
            </w:pPr>
            <w:r>
              <w:rPr>
                <w:rFonts w:ascii="Verdana" w:hAnsi="Verdana"/>
                <w:i/>
                <w:color w:val="404042"/>
                <w:w w:val="85"/>
                <w:sz w:val="19"/>
              </w:rPr>
              <w:t>análise</w:t>
            </w:r>
            <w:r>
              <w:rPr>
                <w:rFonts w:ascii="Verdana" w:hAnsi="Verdana"/>
                <w:i/>
                <w:color w:val="404042"/>
                <w:spacing w:val="-12"/>
                <w:w w:val="85"/>
                <w:sz w:val="19"/>
              </w:rPr>
              <w:t> </w:t>
            </w:r>
            <w:r>
              <w:rPr>
                <w:rFonts w:ascii="Verdana" w:hAnsi="Verdana"/>
                <w:i/>
                <w:color w:val="404042"/>
                <w:w w:val="85"/>
                <w:sz w:val="19"/>
              </w:rPr>
              <w:t>do</w:t>
            </w:r>
            <w:r>
              <w:rPr>
                <w:rFonts w:ascii="Verdana" w:hAnsi="Verdana"/>
                <w:i/>
                <w:color w:val="404042"/>
                <w:spacing w:val="-11"/>
                <w:w w:val="85"/>
                <w:sz w:val="19"/>
              </w:rPr>
              <w:t> </w:t>
            </w:r>
            <w:r>
              <w:rPr>
                <w:rFonts w:ascii="Verdana" w:hAnsi="Verdana"/>
                <w:i/>
                <w:color w:val="404042"/>
                <w:w w:val="85"/>
                <w:sz w:val="19"/>
              </w:rPr>
              <w:t>contexto</w:t>
            </w:r>
            <w:r>
              <w:rPr>
                <w:rFonts w:ascii="Verdana" w:hAnsi="Verdana"/>
                <w:i/>
                <w:color w:val="404042"/>
                <w:spacing w:val="-12"/>
                <w:w w:val="85"/>
                <w:sz w:val="19"/>
              </w:rPr>
              <w:t> </w:t>
            </w:r>
            <w:r>
              <w:rPr>
                <w:rFonts w:ascii="Verdana" w:hAnsi="Verdana"/>
                <w:i/>
                <w:color w:val="404042"/>
                <w:w w:val="85"/>
                <w:sz w:val="19"/>
              </w:rPr>
              <w:t>local</w:t>
            </w:r>
            <w:r>
              <w:rPr>
                <w:rFonts w:ascii="Verdana" w:hAnsi="Verdana"/>
                <w:i/>
                <w:color w:val="404042"/>
                <w:spacing w:val="-11"/>
                <w:w w:val="85"/>
                <w:sz w:val="19"/>
              </w:rPr>
              <w:t> </w:t>
            </w:r>
            <w:r>
              <w:rPr>
                <w:rFonts w:ascii="Verdana" w:hAnsi="Verdana"/>
                <w:i/>
                <w:color w:val="404042"/>
                <w:w w:val="85"/>
                <w:sz w:val="19"/>
              </w:rPr>
              <w:t>no</w:t>
            </w:r>
            <w:r>
              <w:rPr>
                <w:rFonts w:ascii="Verdana" w:hAnsi="Verdana"/>
                <w:i/>
                <w:color w:val="404042"/>
                <w:spacing w:val="-11"/>
                <w:w w:val="85"/>
                <w:sz w:val="19"/>
              </w:rPr>
              <w:t> </w:t>
            </w:r>
            <w:r>
              <w:rPr>
                <w:rFonts w:ascii="Verdana" w:hAnsi="Verdana"/>
                <w:i/>
                <w:color w:val="404042"/>
                <w:w w:val="85"/>
                <w:sz w:val="19"/>
              </w:rPr>
              <w:t>qual</w:t>
            </w:r>
            <w:r>
              <w:rPr>
                <w:rFonts w:ascii="Verdana" w:hAnsi="Verdana"/>
                <w:i/>
                <w:color w:val="404042"/>
                <w:spacing w:val="-12"/>
                <w:w w:val="85"/>
                <w:sz w:val="19"/>
              </w:rPr>
              <w:t> </w:t>
            </w:r>
            <w:r>
              <w:rPr>
                <w:rFonts w:ascii="Verdana" w:hAnsi="Verdana"/>
                <w:i/>
                <w:color w:val="404042"/>
                <w:w w:val="85"/>
                <w:sz w:val="19"/>
              </w:rPr>
              <w:t>a</w:t>
            </w:r>
            <w:r>
              <w:rPr>
                <w:rFonts w:ascii="Verdana" w:hAnsi="Verdana"/>
                <w:i/>
                <w:color w:val="404042"/>
                <w:spacing w:val="-11"/>
                <w:w w:val="85"/>
                <w:sz w:val="19"/>
              </w:rPr>
              <w:t> </w:t>
            </w:r>
            <w:r>
              <w:rPr>
                <w:rFonts w:ascii="Verdana" w:hAnsi="Verdana"/>
                <w:i/>
                <w:color w:val="404042"/>
                <w:w w:val="85"/>
                <w:sz w:val="19"/>
              </w:rPr>
              <w:t>proposta</w:t>
            </w:r>
            <w:r>
              <w:rPr>
                <w:rFonts w:ascii="Verdana" w:hAnsi="Verdana"/>
                <w:i/>
                <w:color w:val="404042"/>
                <w:spacing w:val="-11"/>
                <w:w w:val="85"/>
                <w:sz w:val="19"/>
              </w:rPr>
              <w:t> </w:t>
            </w:r>
            <w:r>
              <w:rPr>
                <w:rFonts w:ascii="Verdana" w:hAnsi="Verdana"/>
                <w:i/>
                <w:color w:val="404042"/>
                <w:w w:val="85"/>
                <w:sz w:val="19"/>
              </w:rPr>
              <w:t>será</w:t>
            </w:r>
            <w:r>
              <w:rPr>
                <w:rFonts w:ascii="Verdana" w:hAnsi="Verdana"/>
                <w:i/>
                <w:color w:val="404042"/>
                <w:spacing w:val="-12"/>
                <w:w w:val="85"/>
                <w:sz w:val="19"/>
              </w:rPr>
              <w:t> </w:t>
            </w:r>
            <w:r>
              <w:rPr>
                <w:rFonts w:ascii="Verdana" w:hAnsi="Verdana"/>
                <w:i/>
                <w:color w:val="404042"/>
                <w:w w:val="85"/>
                <w:sz w:val="19"/>
              </w:rPr>
              <w:t>executada;</w:t>
            </w:r>
            <w:r>
              <w:rPr>
                <w:rFonts w:ascii="Verdana" w:hAnsi="Verdana"/>
                <w:i/>
                <w:color w:val="404042"/>
                <w:spacing w:val="-11"/>
                <w:w w:val="85"/>
                <w:sz w:val="19"/>
              </w:rPr>
              <w:t> </w:t>
            </w:r>
            <w:r>
              <w:rPr>
                <w:rFonts w:ascii="Verdana" w:hAnsi="Verdana"/>
                <w:i/>
                <w:color w:val="404042"/>
                <w:spacing w:val="-10"/>
                <w:w w:val="85"/>
                <w:sz w:val="19"/>
              </w:rPr>
              <w:t>e</w:t>
            </w:r>
          </w:p>
          <w:p>
            <w:pPr>
              <w:pStyle w:val="TableParagraph"/>
              <w:numPr>
                <w:ilvl w:val="0"/>
                <w:numId w:val="86"/>
              </w:numPr>
              <w:tabs>
                <w:tab w:pos="80" w:val="left" w:leader="none"/>
                <w:tab w:pos="318" w:val="left" w:leader="none"/>
              </w:tabs>
              <w:spacing w:line="237" w:lineRule="auto" w:before="1" w:after="0"/>
              <w:ind w:left="80" w:right="71" w:hanging="1"/>
              <w:jc w:val="left"/>
              <w:rPr>
                <w:rFonts w:ascii="Verdana" w:hAnsi="Verdana"/>
                <w:i/>
                <w:sz w:val="19"/>
              </w:rPr>
            </w:pPr>
            <w:r>
              <w:rPr>
                <w:rFonts w:ascii="Verdana" w:hAnsi="Verdana"/>
                <w:i/>
                <w:color w:val="404042"/>
                <w:w w:val="85"/>
                <w:sz w:val="19"/>
              </w:rPr>
              <w:t>apresentação</w:t>
            </w:r>
            <w:r>
              <w:rPr>
                <w:rFonts w:ascii="Verdana" w:hAnsi="Verdana"/>
                <w:i/>
                <w:color w:val="404042"/>
                <w:spacing w:val="-2"/>
                <w:w w:val="85"/>
                <w:sz w:val="19"/>
              </w:rPr>
              <w:t> </w:t>
            </w:r>
            <w:r>
              <w:rPr>
                <w:rFonts w:ascii="Verdana" w:hAnsi="Verdana"/>
                <w:i/>
                <w:color w:val="404042"/>
                <w:w w:val="85"/>
                <w:sz w:val="19"/>
              </w:rPr>
              <w:t>do</w:t>
            </w:r>
            <w:r>
              <w:rPr>
                <w:rFonts w:ascii="Verdana" w:hAnsi="Verdana"/>
                <w:i/>
                <w:color w:val="404042"/>
                <w:spacing w:val="-2"/>
                <w:w w:val="85"/>
                <w:sz w:val="19"/>
              </w:rPr>
              <w:t> </w:t>
            </w:r>
            <w:r>
              <w:rPr>
                <w:rFonts w:ascii="Verdana" w:hAnsi="Verdana"/>
                <w:i/>
                <w:color w:val="404042"/>
                <w:w w:val="85"/>
                <w:sz w:val="19"/>
              </w:rPr>
              <w:t>problema</w:t>
            </w:r>
            <w:r>
              <w:rPr>
                <w:rFonts w:ascii="Verdana" w:hAnsi="Verdana"/>
                <w:i/>
                <w:color w:val="404042"/>
                <w:spacing w:val="-2"/>
                <w:w w:val="85"/>
                <w:sz w:val="19"/>
              </w:rPr>
              <w:t> </w:t>
            </w:r>
            <w:r>
              <w:rPr>
                <w:rFonts w:ascii="Verdana" w:hAnsi="Verdana"/>
                <w:i/>
                <w:color w:val="404042"/>
                <w:w w:val="85"/>
                <w:sz w:val="19"/>
              </w:rPr>
              <w:t>central</w:t>
            </w:r>
            <w:r>
              <w:rPr>
                <w:rFonts w:ascii="Verdana" w:hAnsi="Verdana"/>
                <w:i/>
                <w:color w:val="404042"/>
                <w:spacing w:val="-2"/>
                <w:w w:val="85"/>
                <w:sz w:val="19"/>
              </w:rPr>
              <w:t> </w:t>
            </w:r>
            <w:r>
              <w:rPr>
                <w:rFonts w:ascii="Verdana" w:hAnsi="Verdana"/>
                <w:i/>
                <w:color w:val="404042"/>
                <w:w w:val="85"/>
                <w:sz w:val="19"/>
              </w:rPr>
              <w:t>a</w:t>
            </w:r>
            <w:r>
              <w:rPr>
                <w:rFonts w:ascii="Verdana" w:hAnsi="Verdana"/>
                <w:i/>
                <w:color w:val="404042"/>
                <w:spacing w:val="-2"/>
                <w:w w:val="85"/>
                <w:sz w:val="19"/>
              </w:rPr>
              <w:t> </w:t>
            </w:r>
            <w:r>
              <w:rPr>
                <w:rFonts w:ascii="Verdana" w:hAnsi="Verdana"/>
                <w:i/>
                <w:color w:val="404042"/>
                <w:w w:val="85"/>
                <w:sz w:val="19"/>
              </w:rPr>
              <w:t>ser</w:t>
            </w:r>
            <w:r>
              <w:rPr>
                <w:rFonts w:ascii="Verdana" w:hAnsi="Verdana"/>
                <w:i/>
                <w:color w:val="404042"/>
                <w:spacing w:val="-2"/>
                <w:w w:val="85"/>
                <w:sz w:val="19"/>
              </w:rPr>
              <w:t> </w:t>
            </w:r>
            <w:r>
              <w:rPr>
                <w:rFonts w:ascii="Verdana" w:hAnsi="Verdana"/>
                <w:i/>
                <w:color w:val="404042"/>
                <w:w w:val="85"/>
                <w:sz w:val="19"/>
              </w:rPr>
              <w:t>atacado,</w:t>
            </w:r>
            <w:r>
              <w:rPr>
                <w:rFonts w:ascii="Verdana" w:hAnsi="Verdana"/>
                <w:i/>
                <w:color w:val="404042"/>
                <w:spacing w:val="-2"/>
                <w:w w:val="85"/>
                <w:sz w:val="19"/>
              </w:rPr>
              <w:t> </w:t>
            </w:r>
            <w:r>
              <w:rPr>
                <w:rFonts w:ascii="Verdana" w:hAnsi="Verdana"/>
                <w:i/>
                <w:color w:val="404042"/>
                <w:w w:val="85"/>
                <w:sz w:val="19"/>
              </w:rPr>
              <w:t>suas</w:t>
            </w:r>
            <w:r>
              <w:rPr>
                <w:rFonts w:ascii="Verdana" w:hAnsi="Verdana"/>
                <w:i/>
                <w:color w:val="404042"/>
                <w:spacing w:val="-2"/>
                <w:w w:val="85"/>
                <w:sz w:val="19"/>
              </w:rPr>
              <w:t> </w:t>
            </w:r>
            <w:r>
              <w:rPr>
                <w:rFonts w:ascii="Verdana" w:hAnsi="Verdana"/>
                <w:i/>
                <w:color w:val="404042"/>
                <w:w w:val="85"/>
                <w:sz w:val="19"/>
              </w:rPr>
              <w:t>causas</w:t>
            </w:r>
            <w:r>
              <w:rPr>
                <w:rFonts w:ascii="Verdana" w:hAnsi="Verdana"/>
                <w:i/>
                <w:color w:val="404042"/>
                <w:spacing w:val="-2"/>
                <w:w w:val="85"/>
                <w:sz w:val="19"/>
              </w:rPr>
              <w:t> </w:t>
            </w:r>
            <w:r>
              <w:rPr>
                <w:rFonts w:ascii="Verdana" w:hAnsi="Verdana"/>
                <w:i/>
                <w:color w:val="404042"/>
                <w:w w:val="85"/>
                <w:sz w:val="19"/>
              </w:rPr>
              <w:t>potenciais</w:t>
            </w:r>
            <w:r>
              <w:rPr>
                <w:rFonts w:ascii="Verdana" w:hAnsi="Verdana"/>
                <w:i/>
                <w:color w:val="404042"/>
                <w:spacing w:val="-2"/>
                <w:w w:val="85"/>
                <w:sz w:val="19"/>
              </w:rPr>
              <w:t> </w:t>
            </w:r>
            <w:r>
              <w:rPr>
                <w:rFonts w:ascii="Verdana" w:hAnsi="Verdana"/>
                <w:i/>
                <w:color w:val="404042"/>
                <w:w w:val="85"/>
                <w:sz w:val="19"/>
              </w:rPr>
              <w:t>e </w:t>
            </w:r>
            <w:r>
              <w:rPr>
                <w:rFonts w:ascii="Verdana" w:hAnsi="Verdana"/>
                <w:i/>
                <w:color w:val="404042"/>
                <w:w w:val="95"/>
                <w:sz w:val="19"/>
              </w:rPr>
              <w:t>suas</w:t>
            </w:r>
            <w:r>
              <w:rPr>
                <w:rFonts w:ascii="Verdana" w:hAnsi="Verdana"/>
                <w:i/>
                <w:color w:val="404042"/>
                <w:spacing w:val="-17"/>
                <w:w w:val="95"/>
                <w:sz w:val="19"/>
              </w:rPr>
              <w:t> </w:t>
            </w:r>
            <w:r>
              <w:rPr>
                <w:rFonts w:ascii="Verdana" w:hAnsi="Verdana"/>
                <w:i/>
                <w:color w:val="404042"/>
                <w:w w:val="95"/>
                <w:sz w:val="19"/>
              </w:rPr>
              <w:t>consequências;</w:t>
            </w:r>
          </w:p>
          <w:p>
            <w:pPr>
              <w:pStyle w:val="TableParagraph"/>
              <w:numPr>
                <w:ilvl w:val="0"/>
                <w:numId w:val="86"/>
              </w:numPr>
              <w:tabs>
                <w:tab w:pos="80" w:val="left" w:leader="none"/>
                <w:tab w:pos="353" w:val="left" w:leader="none"/>
              </w:tabs>
              <w:spacing w:line="237" w:lineRule="auto" w:before="0" w:after="0"/>
              <w:ind w:left="80" w:right="318" w:hanging="1"/>
              <w:jc w:val="left"/>
              <w:rPr>
                <w:rFonts w:ascii="Verdana" w:hAnsi="Verdana"/>
                <w:i/>
                <w:sz w:val="19"/>
              </w:rPr>
            </w:pPr>
            <w:r>
              <w:rPr>
                <w:rFonts w:ascii="Verdana" w:hAnsi="Verdana"/>
                <w:i/>
                <w:color w:val="404042"/>
                <w:w w:val="85"/>
                <w:sz w:val="19"/>
              </w:rPr>
              <w:t>a</w:t>
            </w:r>
            <w:r>
              <w:rPr>
                <w:rFonts w:ascii="Verdana" w:hAnsi="Verdana"/>
                <w:i/>
                <w:color w:val="404042"/>
                <w:spacing w:val="-1"/>
                <w:w w:val="85"/>
                <w:sz w:val="19"/>
              </w:rPr>
              <w:t> </w:t>
            </w:r>
            <w:r>
              <w:rPr>
                <w:rFonts w:ascii="Verdana" w:hAnsi="Verdana"/>
                <w:i/>
                <w:color w:val="404042"/>
                <w:w w:val="85"/>
                <w:sz w:val="19"/>
              </w:rPr>
              <w:t>definição</w:t>
            </w:r>
            <w:r>
              <w:rPr>
                <w:rFonts w:ascii="Verdana" w:hAnsi="Verdana"/>
                <w:i/>
                <w:color w:val="404042"/>
                <w:spacing w:val="-1"/>
                <w:w w:val="85"/>
                <w:sz w:val="19"/>
              </w:rPr>
              <w:t> </w:t>
            </w:r>
            <w:r>
              <w:rPr>
                <w:rFonts w:ascii="Verdana" w:hAnsi="Verdana"/>
                <w:i/>
                <w:color w:val="404042"/>
                <w:w w:val="85"/>
                <w:sz w:val="19"/>
              </w:rPr>
              <w:t>do</w:t>
            </w:r>
            <w:r>
              <w:rPr>
                <w:rFonts w:ascii="Verdana" w:hAnsi="Verdana"/>
                <w:i/>
                <w:color w:val="404042"/>
                <w:spacing w:val="-1"/>
                <w:w w:val="85"/>
                <w:sz w:val="19"/>
              </w:rPr>
              <w:t> </w:t>
            </w:r>
            <w:r>
              <w:rPr>
                <w:rFonts w:ascii="Verdana" w:hAnsi="Verdana"/>
                <w:i/>
                <w:color w:val="404042"/>
                <w:w w:val="85"/>
                <w:sz w:val="19"/>
              </w:rPr>
              <w:t>grupo</w:t>
            </w:r>
            <w:r>
              <w:rPr>
                <w:rFonts w:ascii="Verdana" w:hAnsi="Verdana"/>
                <w:i/>
                <w:color w:val="404042"/>
                <w:spacing w:val="-1"/>
                <w:w w:val="85"/>
                <w:sz w:val="19"/>
              </w:rPr>
              <w:t> </w:t>
            </w:r>
            <w:r>
              <w:rPr>
                <w:rFonts w:ascii="Verdana" w:hAnsi="Verdana"/>
                <w:i/>
                <w:color w:val="404042"/>
                <w:w w:val="85"/>
                <w:sz w:val="19"/>
              </w:rPr>
              <w:t>ou</w:t>
            </w:r>
            <w:r>
              <w:rPr>
                <w:rFonts w:ascii="Verdana" w:hAnsi="Verdana"/>
                <w:i/>
                <w:color w:val="404042"/>
                <w:spacing w:val="-1"/>
                <w:w w:val="85"/>
                <w:sz w:val="19"/>
              </w:rPr>
              <w:t> </w:t>
            </w:r>
            <w:r>
              <w:rPr>
                <w:rFonts w:ascii="Verdana" w:hAnsi="Verdana"/>
                <w:i/>
                <w:color w:val="404042"/>
                <w:w w:val="85"/>
                <w:sz w:val="19"/>
              </w:rPr>
              <w:t>segmento</w:t>
            </w:r>
            <w:r>
              <w:rPr>
                <w:rFonts w:ascii="Verdana" w:hAnsi="Verdana"/>
                <w:i/>
                <w:color w:val="404042"/>
                <w:spacing w:val="-1"/>
                <w:w w:val="85"/>
                <w:sz w:val="19"/>
              </w:rPr>
              <w:t> </w:t>
            </w:r>
            <w:r>
              <w:rPr>
                <w:rFonts w:ascii="Verdana" w:hAnsi="Verdana"/>
                <w:i/>
                <w:color w:val="404042"/>
                <w:w w:val="85"/>
                <w:sz w:val="19"/>
              </w:rPr>
              <w:t>da</w:t>
            </w:r>
            <w:r>
              <w:rPr>
                <w:rFonts w:ascii="Verdana" w:hAnsi="Verdana"/>
                <w:i/>
                <w:color w:val="404042"/>
                <w:spacing w:val="-1"/>
                <w:w w:val="85"/>
                <w:sz w:val="19"/>
              </w:rPr>
              <w:t> </w:t>
            </w:r>
            <w:r>
              <w:rPr>
                <w:rFonts w:ascii="Verdana" w:hAnsi="Verdana"/>
                <w:i/>
                <w:color w:val="404042"/>
                <w:w w:val="85"/>
                <w:sz w:val="19"/>
              </w:rPr>
              <w:t>população</w:t>
            </w:r>
            <w:r>
              <w:rPr>
                <w:rFonts w:ascii="Verdana" w:hAnsi="Verdana"/>
                <w:i/>
                <w:color w:val="404042"/>
                <w:spacing w:val="-1"/>
                <w:w w:val="85"/>
                <w:sz w:val="19"/>
              </w:rPr>
              <w:t> </w:t>
            </w:r>
            <w:r>
              <w:rPr>
                <w:rFonts w:ascii="Verdana" w:hAnsi="Verdana"/>
                <w:i/>
                <w:color w:val="404042"/>
                <w:w w:val="85"/>
                <w:sz w:val="19"/>
              </w:rPr>
              <w:t>mais</w:t>
            </w:r>
            <w:r>
              <w:rPr>
                <w:rFonts w:ascii="Verdana" w:hAnsi="Verdana"/>
                <w:i/>
                <w:color w:val="404042"/>
                <w:spacing w:val="-1"/>
                <w:w w:val="85"/>
                <w:sz w:val="19"/>
              </w:rPr>
              <w:t> </w:t>
            </w:r>
            <w:r>
              <w:rPr>
                <w:rFonts w:ascii="Verdana" w:hAnsi="Verdana"/>
                <w:i/>
                <w:color w:val="404042"/>
                <w:w w:val="85"/>
                <w:sz w:val="19"/>
              </w:rPr>
              <w:t>afetado</w:t>
            </w:r>
            <w:r>
              <w:rPr>
                <w:rFonts w:ascii="Verdana" w:hAnsi="Verdana"/>
                <w:i/>
                <w:color w:val="404042"/>
                <w:spacing w:val="-1"/>
                <w:w w:val="85"/>
                <w:sz w:val="19"/>
              </w:rPr>
              <w:t> </w:t>
            </w:r>
            <w:r>
              <w:rPr>
                <w:rFonts w:ascii="Verdana" w:hAnsi="Verdana"/>
                <w:i/>
                <w:color w:val="404042"/>
                <w:w w:val="85"/>
                <w:sz w:val="19"/>
              </w:rPr>
              <w:t>por</w:t>
            </w:r>
            <w:r>
              <w:rPr>
                <w:rFonts w:ascii="Verdana" w:hAnsi="Verdana"/>
                <w:i/>
                <w:color w:val="404042"/>
                <w:spacing w:val="-1"/>
                <w:w w:val="85"/>
                <w:sz w:val="19"/>
              </w:rPr>
              <w:t> </w:t>
            </w:r>
            <w:r>
              <w:rPr>
                <w:rFonts w:ascii="Verdana" w:hAnsi="Verdana"/>
                <w:i/>
                <w:color w:val="404042"/>
                <w:w w:val="85"/>
                <w:sz w:val="19"/>
              </w:rPr>
              <w:t>esse </w:t>
            </w:r>
            <w:r>
              <w:rPr>
                <w:rFonts w:ascii="Verdana" w:hAnsi="Verdana"/>
                <w:i/>
                <w:color w:val="404042"/>
                <w:w w:val="95"/>
                <w:sz w:val="19"/>
              </w:rPr>
              <w:t>problema</w:t>
            </w:r>
            <w:r>
              <w:rPr>
                <w:rFonts w:ascii="Verdana" w:hAnsi="Verdana"/>
                <w:i/>
                <w:color w:val="404042"/>
                <w:spacing w:val="-20"/>
                <w:w w:val="95"/>
                <w:sz w:val="19"/>
              </w:rPr>
              <w:t> </w:t>
            </w:r>
            <w:r>
              <w:rPr>
                <w:rFonts w:ascii="Verdana" w:hAnsi="Verdana"/>
                <w:i/>
                <w:color w:val="404042"/>
                <w:w w:val="95"/>
                <w:sz w:val="19"/>
              </w:rPr>
              <w:t>público.</w:t>
            </w:r>
          </w:p>
          <w:p>
            <w:pPr>
              <w:pStyle w:val="TableParagraph"/>
              <w:spacing w:line="237" w:lineRule="auto" w:before="225"/>
              <w:ind w:left="80" w:right="76" w:hanging="1"/>
              <w:rPr>
                <w:rFonts w:ascii="Verdana" w:hAnsi="Verdana"/>
                <w:i/>
                <w:sz w:val="19"/>
              </w:rPr>
            </w:pPr>
            <w:r>
              <w:rPr>
                <w:rFonts w:ascii="Verdana" w:hAnsi="Verdana"/>
                <w:i/>
                <w:color w:val="404042"/>
                <w:w w:val="85"/>
                <w:sz w:val="19"/>
              </w:rPr>
              <w:t>Geralmente, o problema público é apresentado em termos abrangentes na seção de justificativa do edital do chamamento público, relacionando-o a</w:t>
            </w:r>
            <w:r>
              <w:rPr>
                <w:rFonts w:ascii="Verdana" w:hAnsi="Verdana"/>
                <w:i/>
                <w:color w:val="404042"/>
                <w:w w:val="85"/>
                <w:sz w:val="19"/>
              </w:rPr>
              <w:t> uma</w:t>
            </w:r>
            <w:r>
              <w:rPr>
                <w:rFonts w:ascii="Verdana" w:hAnsi="Verdana"/>
                <w:i/>
                <w:color w:val="404042"/>
                <w:spacing w:val="-7"/>
                <w:w w:val="85"/>
                <w:sz w:val="19"/>
              </w:rPr>
              <w:t> </w:t>
            </w:r>
            <w:r>
              <w:rPr>
                <w:rFonts w:ascii="Verdana" w:hAnsi="Verdana"/>
                <w:i/>
                <w:color w:val="404042"/>
                <w:w w:val="85"/>
                <w:sz w:val="19"/>
              </w:rPr>
              <w:t>política,</w:t>
            </w:r>
            <w:r>
              <w:rPr>
                <w:rFonts w:ascii="Verdana" w:hAnsi="Verdana"/>
                <w:i/>
                <w:color w:val="404042"/>
                <w:spacing w:val="-7"/>
                <w:w w:val="85"/>
                <w:sz w:val="19"/>
              </w:rPr>
              <w:t> </w:t>
            </w:r>
            <w:r>
              <w:rPr>
                <w:rFonts w:ascii="Verdana" w:hAnsi="Verdana"/>
                <w:i/>
                <w:color w:val="404042"/>
                <w:w w:val="85"/>
                <w:sz w:val="19"/>
              </w:rPr>
              <w:t>plano,</w:t>
            </w:r>
            <w:r>
              <w:rPr>
                <w:rFonts w:ascii="Verdana" w:hAnsi="Verdana"/>
                <w:i/>
                <w:color w:val="404042"/>
                <w:spacing w:val="-7"/>
                <w:w w:val="85"/>
                <w:sz w:val="19"/>
              </w:rPr>
              <w:t> </w:t>
            </w:r>
            <w:r>
              <w:rPr>
                <w:rFonts w:ascii="Verdana" w:hAnsi="Verdana"/>
                <w:i/>
                <w:color w:val="404042"/>
                <w:w w:val="85"/>
                <w:sz w:val="19"/>
              </w:rPr>
              <w:t>programa</w:t>
            </w:r>
            <w:r>
              <w:rPr>
                <w:rFonts w:ascii="Verdana" w:hAnsi="Verdana"/>
                <w:i/>
                <w:color w:val="404042"/>
                <w:spacing w:val="-7"/>
                <w:w w:val="85"/>
                <w:sz w:val="19"/>
              </w:rPr>
              <w:t> </w:t>
            </w:r>
            <w:r>
              <w:rPr>
                <w:rFonts w:ascii="Verdana" w:hAnsi="Verdana"/>
                <w:i/>
                <w:color w:val="404042"/>
                <w:w w:val="85"/>
                <w:sz w:val="19"/>
              </w:rPr>
              <w:t>ou</w:t>
            </w:r>
            <w:r>
              <w:rPr>
                <w:rFonts w:ascii="Verdana" w:hAnsi="Verdana"/>
                <w:i/>
                <w:color w:val="404042"/>
                <w:spacing w:val="-7"/>
                <w:w w:val="85"/>
                <w:sz w:val="19"/>
              </w:rPr>
              <w:t> </w:t>
            </w:r>
            <w:r>
              <w:rPr>
                <w:rFonts w:ascii="Verdana" w:hAnsi="Verdana"/>
                <w:i/>
                <w:color w:val="404042"/>
                <w:w w:val="85"/>
                <w:sz w:val="19"/>
              </w:rPr>
              <w:t>ação</w:t>
            </w:r>
            <w:r>
              <w:rPr>
                <w:rFonts w:ascii="Verdana" w:hAnsi="Verdana"/>
                <w:i/>
                <w:color w:val="404042"/>
                <w:spacing w:val="-6"/>
                <w:w w:val="85"/>
                <w:sz w:val="19"/>
              </w:rPr>
              <w:t> </w:t>
            </w:r>
            <w:r>
              <w:rPr>
                <w:rFonts w:ascii="Verdana" w:hAnsi="Verdana"/>
                <w:i/>
                <w:color w:val="404042"/>
                <w:w w:val="85"/>
                <w:sz w:val="19"/>
              </w:rPr>
              <w:t>correspondente.</w:t>
            </w:r>
            <w:r>
              <w:rPr>
                <w:rFonts w:ascii="Verdana" w:hAnsi="Verdana"/>
                <w:i/>
                <w:color w:val="404042"/>
                <w:spacing w:val="-7"/>
                <w:w w:val="85"/>
                <w:sz w:val="19"/>
              </w:rPr>
              <w:t> </w:t>
            </w:r>
            <w:r>
              <w:rPr>
                <w:rFonts w:ascii="Verdana" w:hAnsi="Verdana"/>
                <w:i/>
                <w:color w:val="404042"/>
                <w:w w:val="85"/>
                <w:sz w:val="19"/>
              </w:rPr>
              <w:t>Nesse</w:t>
            </w:r>
            <w:r>
              <w:rPr>
                <w:rFonts w:ascii="Verdana" w:hAnsi="Verdana"/>
                <w:i/>
                <w:color w:val="404042"/>
                <w:spacing w:val="-7"/>
                <w:w w:val="85"/>
                <w:sz w:val="19"/>
              </w:rPr>
              <w:t> </w:t>
            </w:r>
            <w:r>
              <w:rPr>
                <w:rFonts w:ascii="Verdana" w:hAnsi="Verdana"/>
                <w:i/>
                <w:color w:val="404042"/>
                <w:w w:val="85"/>
                <w:sz w:val="19"/>
              </w:rPr>
              <w:t>campo,</w:t>
            </w:r>
            <w:r>
              <w:rPr>
                <w:rFonts w:ascii="Verdana" w:hAnsi="Verdana"/>
                <w:i/>
                <w:color w:val="404042"/>
                <w:spacing w:val="-7"/>
                <w:w w:val="85"/>
                <w:sz w:val="19"/>
              </w:rPr>
              <w:t> </w:t>
            </w:r>
            <w:r>
              <w:rPr>
                <w:rFonts w:ascii="Verdana" w:hAnsi="Verdana"/>
                <w:i/>
                <w:color w:val="404042"/>
                <w:w w:val="85"/>
                <w:sz w:val="19"/>
              </w:rPr>
              <w:t>deverá </w:t>
            </w:r>
            <w:r>
              <w:rPr>
                <w:rFonts w:ascii="Verdana" w:hAnsi="Verdana"/>
                <w:i/>
                <w:color w:val="404042"/>
                <w:w w:val="90"/>
                <w:sz w:val="19"/>
              </w:rPr>
              <w:t>ser</w:t>
            </w:r>
            <w:r>
              <w:rPr>
                <w:rFonts w:ascii="Verdana" w:hAnsi="Verdana"/>
                <w:i/>
                <w:color w:val="404042"/>
                <w:spacing w:val="-17"/>
                <w:w w:val="90"/>
                <w:sz w:val="19"/>
              </w:rPr>
              <w:t> </w:t>
            </w:r>
            <w:r>
              <w:rPr>
                <w:rFonts w:ascii="Verdana" w:hAnsi="Verdana"/>
                <w:i/>
                <w:color w:val="404042"/>
                <w:w w:val="90"/>
                <w:sz w:val="19"/>
              </w:rPr>
              <w:t>descrito</w:t>
            </w:r>
            <w:r>
              <w:rPr>
                <w:rFonts w:ascii="Verdana" w:hAnsi="Verdana"/>
                <w:i/>
                <w:color w:val="404042"/>
                <w:spacing w:val="-16"/>
                <w:w w:val="90"/>
                <w:sz w:val="19"/>
              </w:rPr>
              <w:t> </w:t>
            </w:r>
            <w:r>
              <w:rPr>
                <w:rFonts w:ascii="Verdana" w:hAnsi="Verdana"/>
                <w:i/>
                <w:color w:val="404042"/>
                <w:w w:val="90"/>
                <w:sz w:val="19"/>
              </w:rPr>
              <w:t>como</w:t>
            </w:r>
            <w:r>
              <w:rPr>
                <w:rFonts w:ascii="Verdana" w:hAnsi="Verdana"/>
                <w:i/>
                <w:color w:val="404042"/>
                <w:spacing w:val="-16"/>
                <w:w w:val="90"/>
                <w:sz w:val="19"/>
              </w:rPr>
              <w:t> </w:t>
            </w:r>
            <w:r>
              <w:rPr>
                <w:rFonts w:ascii="Verdana" w:hAnsi="Verdana"/>
                <w:i/>
                <w:color w:val="404042"/>
                <w:w w:val="90"/>
                <w:sz w:val="19"/>
              </w:rPr>
              <w:t>o</w:t>
            </w:r>
            <w:r>
              <w:rPr>
                <w:rFonts w:ascii="Verdana" w:hAnsi="Verdana"/>
                <w:i/>
                <w:color w:val="404042"/>
                <w:spacing w:val="-17"/>
                <w:w w:val="90"/>
                <w:sz w:val="19"/>
              </w:rPr>
              <w:t> </w:t>
            </w:r>
            <w:r>
              <w:rPr>
                <w:rFonts w:ascii="Verdana" w:hAnsi="Verdana"/>
                <w:i/>
                <w:color w:val="404042"/>
                <w:w w:val="90"/>
                <w:sz w:val="19"/>
              </w:rPr>
              <w:t>problema</w:t>
            </w:r>
            <w:r>
              <w:rPr>
                <w:rFonts w:ascii="Verdana" w:hAnsi="Verdana"/>
                <w:i/>
                <w:color w:val="404042"/>
                <w:spacing w:val="-16"/>
                <w:w w:val="90"/>
                <w:sz w:val="19"/>
              </w:rPr>
              <w:t> </w:t>
            </w:r>
            <w:r>
              <w:rPr>
                <w:rFonts w:ascii="Verdana" w:hAnsi="Verdana"/>
                <w:i/>
                <w:color w:val="404042"/>
                <w:w w:val="90"/>
                <w:sz w:val="19"/>
              </w:rPr>
              <w:t>público</w:t>
            </w:r>
            <w:r>
              <w:rPr>
                <w:rFonts w:ascii="Verdana" w:hAnsi="Verdana"/>
                <w:i/>
                <w:color w:val="404042"/>
                <w:spacing w:val="-16"/>
                <w:w w:val="90"/>
                <w:sz w:val="19"/>
              </w:rPr>
              <w:t> </w:t>
            </w:r>
            <w:r>
              <w:rPr>
                <w:rFonts w:ascii="Verdana" w:hAnsi="Verdana"/>
                <w:i/>
                <w:color w:val="404042"/>
                <w:w w:val="90"/>
                <w:sz w:val="19"/>
              </w:rPr>
              <w:t>se</w:t>
            </w:r>
            <w:r>
              <w:rPr>
                <w:rFonts w:ascii="Verdana" w:hAnsi="Verdana"/>
                <w:i/>
                <w:color w:val="404042"/>
                <w:spacing w:val="-17"/>
                <w:w w:val="90"/>
                <w:sz w:val="19"/>
              </w:rPr>
              <w:t> </w:t>
            </w:r>
            <w:r>
              <w:rPr>
                <w:rFonts w:ascii="Verdana" w:hAnsi="Verdana"/>
                <w:i/>
                <w:color w:val="404042"/>
                <w:w w:val="90"/>
                <w:sz w:val="19"/>
              </w:rPr>
              <w:t>apresenta</w:t>
            </w:r>
            <w:r>
              <w:rPr>
                <w:rFonts w:ascii="Verdana" w:hAnsi="Verdana"/>
                <w:i/>
                <w:color w:val="404042"/>
                <w:spacing w:val="-16"/>
                <w:w w:val="90"/>
                <w:sz w:val="19"/>
              </w:rPr>
              <w:t> </w:t>
            </w:r>
            <w:r>
              <w:rPr>
                <w:rFonts w:ascii="Verdana" w:hAnsi="Verdana"/>
                <w:i/>
                <w:color w:val="404042"/>
                <w:w w:val="90"/>
                <w:sz w:val="19"/>
              </w:rPr>
              <w:t>no</w:t>
            </w:r>
            <w:r>
              <w:rPr>
                <w:rFonts w:ascii="Verdana" w:hAnsi="Verdana"/>
                <w:i/>
                <w:color w:val="404042"/>
                <w:spacing w:val="-16"/>
                <w:w w:val="90"/>
                <w:sz w:val="19"/>
              </w:rPr>
              <w:t> </w:t>
            </w:r>
            <w:r>
              <w:rPr>
                <w:rFonts w:ascii="Verdana" w:hAnsi="Verdana"/>
                <w:i/>
                <w:color w:val="404042"/>
                <w:w w:val="90"/>
                <w:sz w:val="19"/>
              </w:rPr>
              <w:t>local</w:t>
            </w:r>
            <w:r>
              <w:rPr>
                <w:rFonts w:ascii="Verdana" w:hAnsi="Verdana"/>
                <w:i/>
                <w:color w:val="404042"/>
                <w:spacing w:val="-17"/>
                <w:w w:val="90"/>
                <w:sz w:val="19"/>
              </w:rPr>
              <w:t> </w:t>
            </w:r>
            <w:r>
              <w:rPr>
                <w:rFonts w:ascii="Verdana" w:hAnsi="Verdana"/>
                <w:i/>
                <w:color w:val="404042"/>
                <w:w w:val="90"/>
                <w:sz w:val="19"/>
              </w:rPr>
              <w:t>de</w:t>
            </w:r>
            <w:r>
              <w:rPr>
                <w:rFonts w:ascii="Verdana" w:hAnsi="Verdana"/>
                <w:i/>
                <w:color w:val="404042"/>
                <w:spacing w:val="-16"/>
                <w:w w:val="90"/>
                <w:sz w:val="19"/>
              </w:rPr>
              <w:t> </w:t>
            </w:r>
            <w:r>
              <w:rPr>
                <w:rFonts w:ascii="Verdana" w:hAnsi="Verdana"/>
                <w:i/>
                <w:color w:val="404042"/>
                <w:w w:val="90"/>
                <w:sz w:val="19"/>
              </w:rPr>
              <w:t>execução</w:t>
            </w:r>
          </w:p>
          <w:p>
            <w:pPr>
              <w:pStyle w:val="TableParagraph"/>
              <w:spacing w:line="237" w:lineRule="auto"/>
              <w:ind w:left="81" w:hanging="1"/>
              <w:rPr>
                <w:rFonts w:ascii="Verdana" w:hAnsi="Verdana"/>
                <w:i/>
                <w:sz w:val="19"/>
              </w:rPr>
            </w:pPr>
            <w:r>
              <w:rPr>
                <w:rFonts w:ascii="Verdana" w:hAnsi="Verdana"/>
                <w:i/>
                <w:color w:val="404042"/>
                <w:w w:val="85"/>
                <w:sz w:val="19"/>
              </w:rPr>
              <w:t>da proposta. Ressalta-se que a diferenciação entre os níveis de problemas (central, causa ou consequência) é importante para orientar as ações que serão</w:t>
            </w:r>
            <w:r>
              <w:rPr>
                <w:rFonts w:ascii="Verdana" w:hAnsi="Verdana"/>
                <w:i/>
                <w:color w:val="404042"/>
                <w:spacing w:val="-6"/>
                <w:w w:val="85"/>
                <w:sz w:val="19"/>
              </w:rPr>
              <w:t> </w:t>
            </w:r>
            <w:r>
              <w:rPr>
                <w:rFonts w:ascii="Verdana" w:hAnsi="Verdana"/>
                <w:i/>
                <w:color w:val="404042"/>
                <w:w w:val="85"/>
                <w:sz w:val="19"/>
              </w:rPr>
              <w:t>propostas.</w:t>
            </w:r>
            <w:r>
              <w:rPr>
                <w:rFonts w:ascii="Verdana" w:hAnsi="Verdana"/>
                <w:i/>
                <w:color w:val="404042"/>
                <w:spacing w:val="-6"/>
                <w:w w:val="85"/>
                <w:sz w:val="19"/>
              </w:rPr>
              <w:t> </w:t>
            </w:r>
            <w:r>
              <w:rPr>
                <w:rFonts w:ascii="Verdana" w:hAnsi="Verdana"/>
                <w:i/>
                <w:color w:val="404042"/>
                <w:w w:val="85"/>
                <w:sz w:val="19"/>
              </w:rPr>
              <w:t>É</w:t>
            </w:r>
            <w:r>
              <w:rPr>
                <w:rFonts w:ascii="Verdana" w:hAnsi="Verdana"/>
                <w:i/>
                <w:color w:val="404042"/>
                <w:spacing w:val="-6"/>
                <w:w w:val="85"/>
                <w:sz w:val="19"/>
              </w:rPr>
              <w:t> </w:t>
            </w:r>
            <w:r>
              <w:rPr>
                <w:rFonts w:ascii="Verdana" w:hAnsi="Verdana"/>
                <w:i/>
                <w:color w:val="404042"/>
                <w:w w:val="85"/>
                <w:sz w:val="19"/>
              </w:rPr>
              <w:t>aconselhável</w:t>
            </w:r>
            <w:r>
              <w:rPr>
                <w:rFonts w:ascii="Verdana" w:hAnsi="Verdana"/>
                <w:i/>
                <w:color w:val="404042"/>
                <w:spacing w:val="-6"/>
                <w:w w:val="85"/>
                <w:sz w:val="19"/>
              </w:rPr>
              <w:t> </w:t>
            </w:r>
            <w:r>
              <w:rPr>
                <w:rFonts w:ascii="Verdana" w:hAnsi="Verdana"/>
                <w:i/>
                <w:color w:val="404042"/>
                <w:w w:val="85"/>
                <w:sz w:val="19"/>
              </w:rPr>
              <w:t>que</w:t>
            </w:r>
            <w:r>
              <w:rPr>
                <w:rFonts w:ascii="Verdana" w:hAnsi="Verdana"/>
                <w:i/>
                <w:color w:val="404042"/>
                <w:spacing w:val="-6"/>
                <w:w w:val="85"/>
                <w:sz w:val="19"/>
              </w:rPr>
              <w:t> </w:t>
            </w:r>
            <w:r>
              <w:rPr>
                <w:rFonts w:ascii="Verdana" w:hAnsi="Verdana"/>
                <w:i/>
                <w:color w:val="404042"/>
                <w:w w:val="85"/>
                <w:sz w:val="19"/>
              </w:rPr>
              <w:t>a</w:t>
            </w:r>
            <w:r>
              <w:rPr>
                <w:rFonts w:ascii="Verdana" w:hAnsi="Verdana"/>
                <w:i/>
                <w:color w:val="404042"/>
                <w:spacing w:val="-6"/>
                <w:w w:val="85"/>
                <w:sz w:val="19"/>
              </w:rPr>
              <w:t> </w:t>
            </w:r>
            <w:r>
              <w:rPr>
                <w:rFonts w:ascii="Verdana" w:hAnsi="Verdana"/>
                <w:i/>
                <w:color w:val="404042"/>
                <w:w w:val="85"/>
                <w:sz w:val="19"/>
              </w:rPr>
              <w:t>maioria</w:t>
            </w:r>
            <w:r>
              <w:rPr>
                <w:rFonts w:ascii="Verdana" w:hAnsi="Verdana"/>
                <w:i/>
                <w:color w:val="404042"/>
                <w:spacing w:val="-6"/>
                <w:w w:val="85"/>
                <w:sz w:val="19"/>
              </w:rPr>
              <w:t> </w:t>
            </w:r>
            <w:r>
              <w:rPr>
                <w:rFonts w:ascii="Verdana" w:hAnsi="Verdana"/>
                <w:i/>
                <w:color w:val="404042"/>
                <w:w w:val="85"/>
                <w:sz w:val="19"/>
              </w:rPr>
              <w:t>das</w:t>
            </w:r>
            <w:r>
              <w:rPr>
                <w:rFonts w:ascii="Verdana" w:hAnsi="Verdana"/>
                <w:i/>
                <w:color w:val="404042"/>
                <w:spacing w:val="-6"/>
                <w:w w:val="85"/>
                <w:sz w:val="19"/>
              </w:rPr>
              <w:t> </w:t>
            </w:r>
            <w:r>
              <w:rPr>
                <w:rFonts w:ascii="Verdana" w:hAnsi="Verdana"/>
                <w:i/>
                <w:color w:val="404042"/>
                <w:w w:val="85"/>
                <w:sz w:val="19"/>
              </w:rPr>
              <w:t>ações</w:t>
            </w:r>
            <w:r>
              <w:rPr>
                <w:rFonts w:ascii="Verdana" w:hAnsi="Verdana"/>
                <w:i/>
                <w:color w:val="404042"/>
                <w:spacing w:val="-6"/>
                <w:w w:val="85"/>
                <w:sz w:val="19"/>
              </w:rPr>
              <w:t> </w:t>
            </w:r>
            <w:r>
              <w:rPr>
                <w:rFonts w:ascii="Verdana" w:hAnsi="Verdana"/>
                <w:i/>
                <w:color w:val="404042"/>
                <w:w w:val="85"/>
                <w:sz w:val="19"/>
              </w:rPr>
              <w:t>da</w:t>
            </w:r>
            <w:r>
              <w:rPr>
                <w:rFonts w:ascii="Verdana" w:hAnsi="Verdana"/>
                <w:i/>
                <w:color w:val="404042"/>
                <w:spacing w:val="-6"/>
                <w:w w:val="85"/>
                <w:sz w:val="19"/>
              </w:rPr>
              <w:t> </w:t>
            </w:r>
            <w:r>
              <w:rPr>
                <w:rFonts w:ascii="Verdana" w:hAnsi="Verdana"/>
                <w:i/>
                <w:color w:val="404042"/>
                <w:w w:val="85"/>
                <w:sz w:val="19"/>
              </w:rPr>
              <w:t>proposta</w:t>
            </w:r>
            <w:r>
              <w:rPr>
                <w:rFonts w:ascii="Verdana" w:hAnsi="Verdana"/>
                <w:i/>
                <w:color w:val="404042"/>
                <w:spacing w:val="-6"/>
                <w:w w:val="85"/>
                <w:sz w:val="19"/>
              </w:rPr>
              <w:t> </w:t>
            </w:r>
            <w:r>
              <w:rPr>
                <w:rFonts w:ascii="Verdana" w:hAnsi="Verdana"/>
                <w:i/>
                <w:color w:val="404042"/>
                <w:w w:val="85"/>
                <w:sz w:val="19"/>
              </w:rPr>
              <w:t>sejam direcionadas a intervir nas causas dos problemas. Sempre que possível </w:t>
            </w:r>
            <w:r>
              <w:rPr>
                <w:rFonts w:ascii="Verdana" w:hAnsi="Verdana"/>
                <w:i/>
                <w:color w:val="404042"/>
                <w:w w:val="90"/>
                <w:sz w:val="19"/>
              </w:rPr>
              <w:t>apresentar</w:t>
            </w:r>
            <w:r>
              <w:rPr>
                <w:rFonts w:ascii="Verdana" w:hAnsi="Verdana"/>
                <w:i/>
                <w:color w:val="404042"/>
                <w:spacing w:val="-11"/>
                <w:w w:val="90"/>
                <w:sz w:val="19"/>
              </w:rPr>
              <w:t> </w:t>
            </w:r>
            <w:r>
              <w:rPr>
                <w:rFonts w:ascii="Verdana" w:hAnsi="Verdana"/>
                <w:i/>
                <w:color w:val="404042"/>
                <w:w w:val="90"/>
                <w:sz w:val="19"/>
              </w:rPr>
              <w:t>dados</w:t>
            </w:r>
            <w:r>
              <w:rPr>
                <w:rFonts w:ascii="Verdana" w:hAnsi="Verdana"/>
                <w:i/>
                <w:color w:val="404042"/>
                <w:spacing w:val="-11"/>
                <w:w w:val="90"/>
                <w:sz w:val="19"/>
              </w:rPr>
              <w:t> </w:t>
            </w:r>
            <w:r>
              <w:rPr>
                <w:rFonts w:ascii="Verdana" w:hAnsi="Verdana"/>
                <w:i/>
                <w:color w:val="404042"/>
                <w:w w:val="90"/>
                <w:sz w:val="19"/>
              </w:rPr>
              <w:t>estatísticos</w:t>
            </w:r>
            <w:r>
              <w:rPr>
                <w:rFonts w:ascii="Verdana" w:hAnsi="Verdana"/>
                <w:i/>
                <w:color w:val="404042"/>
                <w:spacing w:val="-11"/>
                <w:w w:val="90"/>
                <w:sz w:val="19"/>
              </w:rPr>
              <w:t> </w:t>
            </w:r>
            <w:r>
              <w:rPr>
                <w:rFonts w:ascii="Verdana" w:hAnsi="Verdana"/>
                <w:i/>
                <w:color w:val="404042"/>
                <w:w w:val="90"/>
                <w:sz w:val="19"/>
              </w:rPr>
              <w:t>e</w:t>
            </w:r>
            <w:r>
              <w:rPr>
                <w:rFonts w:ascii="Verdana" w:hAnsi="Verdana"/>
                <w:i/>
                <w:color w:val="404042"/>
                <w:spacing w:val="-11"/>
                <w:w w:val="90"/>
                <w:sz w:val="19"/>
              </w:rPr>
              <w:t> </w:t>
            </w:r>
            <w:r>
              <w:rPr>
                <w:rFonts w:ascii="Verdana" w:hAnsi="Verdana"/>
                <w:i/>
                <w:color w:val="404042"/>
                <w:w w:val="90"/>
                <w:sz w:val="19"/>
              </w:rPr>
              <w:t>estudos.]</w:t>
            </w:r>
          </w:p>
        </w:tc>
      </w:tr>
    </w:tbl>
    <w:p>
      <w:pPr>
        <w:pStyle w:val="BodyText"/>
        <w:spacing w:before="27"/>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6458"/>
      </w:tblGrid>
      <w:tr>
        <w:trPr>
          <w:trHeight w:val="339" w:hRule="atLeast"/>
        </w:trPr>
        <w:tc>
          <w:tcPr>
            <w:tcW w:w="6458" w:type="dxa"/>
            <w:shd w:val="clear" w:color="auto" w:fill="EDEEEF"/>
          </w:tcPr>
          <w:p>
            <w:pPr>
              <w:pStyle w:val="TableParagraph"/>
              <w:spacing w:before="71"/>
              <w:ind w:left="80"/>
              <w:rPr>
                <w:sz w:val="19"/>
              </w:rPr>
            </w:pPr>
            <w:r>
              <w:rPr>
                <w:color w:val="404042"/>
                <w:sz w:val="19"/>
              </w:rPr>
              <w:t>PÚBLICO-</w:t>
            </w:r>
            <w:r>
              <w:rPr>
                <w:color w:val="404042"/>
                <w:spacing w:val="-4"/>
                <w:sz w:val="19"/>
              </w:rPr>
              <w:t>ALVO</w:t>
            </w:r>
          </w:p>
        </w:tc>
      </w:tr>
      <w:tr>
        <w:trPr>
          <w:trHeight w:val="2391" w:hRule="atLeast"/>
        </w:trPr>
        <w:tc>
          <w:tcPr>
            <w:tcW w:w="6458" w:type="dxa"/>
          </w:tcPr>
          <w:p>
            <w:pPr>
              <w:pStyle w:val="TableParagraph"/>
              <w:spacing w:line="237" w:lineRule="auto" w:before="72"/>
              <w:ind w:left="80" w:hanging="1"/>
              <w:rPr>
                <w:rFonts w:ascii="Verdana" w:hAnsi="Verdana"/>
                <w:i/>
                <w:sz w:val="19"/>
              </w:rPr>
            </w:pPr>
            <w:r>
              <w:rPr>
                <w:rFonts w:ascii="Verdana" w:hAnsi="Verdana"/>
                <w:i/>
                <w:color w:val="404042"/>
                <w:w w:val="85"/>
                <w:sz w:val="19"/>
              </w:rPr>
              <w:t>[A</w:t>
            </w:r>
            <w:r>
              <w:rPr>
                <w:rFonts w:ascii="Verdana" w:hAnsi="Verdana"/>
                <w:i/>
                <w:color w:val="404042"/>
                <w:spacing w:val="-7"/>
                <w:w w:val="85"/>
                <w:sz w:val="19"/>
              </w:rPr>
              <w:t> </w:t>
            </w:r>
            <w:r>
              <w:rPr>
                <w:rFonts w:ascii="Verdana" w:hAnsi="Verdana"/>
                <w:i/>
                <w:color w:val="404042"/>
                <w:w w:val="85"/>
                <w:sz w:val="19"/>
              </w:rPr>
              <w:t>proposta</w:t>
            </w:r>
            <w:r>
              <w:rPr>
                <w:rFonts w:ascii="Verdana" w:hAnsi="Verdana"/>
                <w:i/>
                <w:color w:val="404042"/>
                <w:spacing w:val="-7"/>
                <w:w w:val="85"/>
                <w:sz w:val="19"/>
              </w:rPr>
              <w:t> </w:t>
            </w:r>
            <w:r>
              <w:rPr>
                <w:rFonts w:ascii="Verdana" w:hAnsi="Verdana"/>
                <w:i/>
                <w:color w:val="404042"/>
                <w:w w:val="85"/>
                <w:sz w:val="19"/>
              </w:rPr>
              <w:t>deve</w:t>
            </w:r>
            <w:r>
              <w:rPr>
                <w:rFonts w:ascii="Verdana" w:hAnsi="Verdana"/>
                <w:i/>
                <w:color w:val="404042"/>
                <w:spacing w:val="-7"/>
                <w:w w:val="85"/>
                <w:sz w:val="19"/>
              </w:rPr>
              <w:t> </w:t>
            </w:r>
            <w:r>
              <w:rPr>
                <w:rFonts w:ascii="Verdana" w:hAnsi="Verdana"/>
                <w:i/>
                <w:color w:val="404042"/>
                <w:w w:val="85"/>
                <w:sz w:val="19"/>
              </w:rPr>
              <w:t>apresentar</w:t>
            </w:r>
            <w:r>
              <w:rPr>
                <w:rFonts w:ascii="Verdana" w:hAnsi="Verdana"/>
                <w:i/>
                <w:color w:val="404042"/>
                <w:spacing w:val="-7"/>
                <w:w w:val="85"/>
                <w:sz w:val="19"/>
              </w:rPr>
              <w:t> </w:t>
            </w:r>
            <w:r>
              <w:rPr>
                <w:rFonts w:ascii="Verdana" w:hAnsi="Verdana"/>
                <w:i/>
                <w:color w:val="404042"/>
                <w:w w:val="85"/>
                <w:sz w:val="19"/>
              </w:rPr>
              <w:t>o</w:t>
            </w:r>
            <w:r>
              <w:rPr>
                <w:rFonts w:ascii="Verdana" w:hAnsi="Verdana"/>
                <w:i/>
                <w:color w:val="404042"/>
                <w:spacing w:val="-7"/>
                <w:w w:val="85"/>
                <w:sz w:val="19"/>
              </w:rPr>
              <w:t> </w:t>
            </w:r>
            <w:r>
              <w:rPr>
                <w:rFonts w:ascii="Verdana" w:hAnsi="Verdana"/>
                <w:i/>
                <w:color w:val="404042"/>
                <w:w w:val="85"/>
                <w:sz w:val="19"/>
              </w:rPr>
              <w:t>público-alvo</w:t>
            </w:r>
            <w:r>
              <w:rPr>
                <w:rFonts w:ascii="Verdana" w:hAnsi="Verdana"/>
                <w:i/>
                <w:color w:val="404042"/>
                <w:spacing w:val="-7"/>
                <w:w w:val="85"/>
                <w:sz w:val="19"/>
              </w:rPr>
              <w:t> </w:t>
            </w:r>
            <w:r>
              <w:rPr>
                <w:rFonts w:ascii="Verdana" w:hAnsi="Verdana"/>
                <w:i/>
                <w:color w:val="404042"/>
                <w:w w:val="85"/>
                <w:sz w:val="19"/>
              </w:rPr>
              <w:t>e/ou</w:t>
            </w:r>
            <w:r>
              <w:rPr>
                <w:rFonts w:ascii="Verdana" w:hAnsi="Verdana"/>
                <w:i/>
                <w:color w:val="404042"/>
                <w:spacing w:val="-7"/>
                <w:w w:val="85"/>
                <w:sz w:val="19"/>
              </w:rPr>
              <w:t> </w:t>
            </w:r>
            <w:r>
              <w:rPr>
                <w:rFonts w:ascii="Verdana" w:hAnsi="Verdana"/>
                <w:i/>
                <w:color w:val="404042"/>
                <w:w w:val="85"/>
                <w:sz w:val="19"/>
              </w:rPr>
              <w:t>expectativa</w:t>
            </w:r>
            <w:r>
              <w:rPr>
                <w:rFonts w:ascii="Verdana" w:hAnsi="Verdana"/>
                <w:i/>
                <w:color w:val="404042"/>
                <w:spacing w:val="-7"/>
                <w:w w:val="85"/>
                <w:sz w:val="19"/>
              </w:rPr>
              <w:t> </w:t>
            </w:r>
            <w:r>
              <w:rPr>
                <w:rFonts w:ascii="Verdana" w:hAnsi="Verdana"/>
                <w:i/>
                <w:color w:val="404042"/>
                <w:w w:val="85"/>
                <w:sz w:val="19"/>
              </w:rPr>
              <w:t>de</w:t>
            </w:r>
            <w:r>
              <w:rPr>
                <w:rFonts w:ascii="Verdana" w:hAnsi="Verdana"/>
                <w:i/>
                <w:color w:val="404042"/>
                <w:spacing w:val="-7"/>
                <w:w w:val="85"/>
                <w:sz w:val="19"/>
              </w:rPr>
              <w:t> </w:t>
            </w:r>
            <w:r>
              <w:rPr>
                <w:rFonts w:ascii="Verdana" w:hAnsi="Verdana"/>
                <w:i/>
                <w:color w:val="404042"/>
                <w:w w:val="85"/>
                <w:sz w:val="19"/>
              </w:rPr>
              <w:t>beneficiários </w:t>
            </w:r>
            <w:r>
              <w:rPr>
                <w:rFonts w:ascii="Verdana" w:hAnsi="Verdana"/>
                <w:i/>
                <w:color w:val="404042"/>
                <w:w w:val="95"/>
                <w:sz w:val="19"/>
              </w:rPr>
              <w:t>que</w:t>
            </w:r>
            <w:r>
              <w:rPr>
                <w:rFonts w:ascii="Verdana" w:hAnsi="Verdana"/>
                <w:i/>
                <w:color w:val="404042"/>
                <w:spacing w:val="-20"/>
                <w:w w:val="95"/>
                <w:sz w:val="19"/>
              </w:rPr>
              <w:t> </w:t>
            </w:r>
            <w:r>
              <w:rPr>
                <w:rFonts w:ascii="Verdana" w:hAnsi="Verdana"/>
                <w:i/>
                <w:color w:val="404042"/>
                <w:w w:val="95"/>
                <w:sz w:val="19"/>
              </w:rPr>
              <w:t>serão</w:t>
            </w:r>
            <w:r>
              <w:rPr>
                <w:rFonts w:ascii="Verdana" w:hAnsi="Verdana"/>
                <w:i/>
                <w:color w:val="404042"/>
                <w:spacing w:val="-20"/>
                <w:w w:val="95"/>
                <w:sz w:val="19"/>
              </w:rPr>
              <w:t> </w:t>
            </w:r>
            <w:r>
              <w:rPr>
                <w:rFonts w:ascii="Verdana" w:hAnsi="Verdana"/>
                <w:i/>
                <w:color w:val="404042"/>
                <w:w w:val="95"/>
                <w:sz w:val="19"/>
              </w:rPr>
              <w:t>atendidos.</w:t>
            </w:r>
          </w:p>
          <w:p>
            <w:pPr>
              <w:pStyle w:val="TableParagraph"/>
              <w:spacing w:line="226" w:lineRule="exact"/>
              <w:ind w:left="80"/>
              <w:rPr>
                <w:rFonts w:ascii="Verdana" w:hAnsi="Verdana"/>
                <w:i/>
                <w:sz w:val="19"/>
              </w:rPr>
            </w:pPr>
            <w:r>
              <w:rPr>
                <w:rFonts w:ascii="Verdana" w:hAnsi="Verdana"/>
                <w:i/>
                <w:color w:val="404042"/>
                <w:w w:val="85"/>
                <w:sz w:val="19"/>
              </w:rPr>
              <w:t>Quando</w:t>
            </w:r>
            <w:r>
              <w:rPr>
                <w:rFonts w:ascii="Verdana" w:hAnsi="Verdana"/>
                <w:i/>
                <w:color w:val="404042"/>
                <w:spacing w:val="-13"/>
                <w:w w:val="85"/>
                <w:sz w:val="19"/>
              </w:rPr>
              <w:t> </w:t>
            </w:r>
            <w:r>
              <w:rPr>
                <w:rFonts w:ascii="Verdana" w:hAnsi="Verdana"/>
                <w:i/>
                <w:color w:val="404042"/>
                <w:w w:val="85"/>
                <w:sz w:val="19"/>
              </w:rPr>
              <w:t>necessário</w:t>
            </w:r>
            <w:r>
              <w:rPr>
                <w:rFonts w:ascii="Verdana" w:hAnsi="Verdana"/>
                <w:i/>
                <w:color w:val="404042"/>
                <w:spacing w:val="-13"/>
                <w:w w:val="85"/>
                <w:sz w:val="19"/>
              </w:rPr>
              <w:t> </w:t>
            </w:r>
            <w:r>
              <w:rPr>
                <w:rFonts w:ascii="Verdana" w:hAnsi="Verdana"/>
                <w:i/>
                <w:color w:val="404042"/>
                <w:w w:val="85"/>
                <w:sz w:val="19"/>
              </w:rPr>
              <w:t>distinguir</w:t>
            </w:r>
            <w:r>
              <w:rPr>
                <w:rFonts w:ascii="Verdana" w:hAnsi="Verdana"/>
                <w:i/>
                <w:color w:val="404042"/>
                <w:spacing w:val="-13"/>
                <w:w w:val="85"/>
                <w:sz w:val="19"/>
              </w:rPr>
              <w:t> </w:t>
            </w:r>
            <w:r>
              <w:rPr>
                <w:rFonts w:ascii="Verdana" w:hAnsi="Verdana"/>
                <w:i/>
                <w:color w:val="404042"/>
                <w:w w:val="85"/>
                <w:sz w:val="19"/>
              </w:rPr>
              <w:t>entre</w:t>
            </w:r>
            <w:r>
              <w:rPr>
                <w:rFonts w:ascii="Verdana" w:hAnsi="Verdana"/>
                <w:i/>
                <w:color w:val="404042"/>
                <w:spacing w:val="-12"/>
                <w:w w:val="85"/>
                <w:sz w:val="19"/>
              </w:rPr>
              <w:t> </w:t>
            </w:r>
            <w:r>
              <w:rPr>
                <w:rFonts w:ascii="Verdana" w:hAnsi="Verdana"/>
                <w:i/>
                <w:color w:val="404042"/>
                <w:spacing w:val="-5"/>
                <w:w w:val="85"/>
                <w:sz w:val="19"/>
              </w:rPr>
              <w:t>a:</w:t>
            </w:r>
          </w:p>
          <w:p>
            <w:pPr>
              <w:pStyle w:val="TableParagraph"/>
              <w:numPr>
                <w:ilvl w:val="0"/>
                <w:numId w:val="87"/>
              </w:numPr>
              <w:tabs>
                <w:tab w:pos="284" w:val="left" w:leader="none"/>
              </w:tabs>
              <w:spacing w:line="228" w:lineRule="exact" w:before="0" w:after="0"/>
              <w:ind w:left="284" w:right="0" w:hanging="204"/>
              <w:jc w:val="left"/>
              <w:rPr>
                <w:rFonts w:ascii="Verdana" w:hAnsi="Verdana"/>
                <w:i/>
                <w:sz w:val="19"/>
              </w:rPr>
            </w:pPr>
            <w:r>
              <w:rPr>
                <w:rFonts w:ascii="Verdana" w:hAnsi="Verdana"/>
                <w:i/>
                <w:color w:val="404042"/>
                <w:w w:val="85"/>
                <w:sz w:val="19"/>
              </w:rPr>
              <w:t>População</w:t>
            </w:r>
            <w:r>
              <w:rPr>
                <w:rFonts w:ascii="Verdana" w:hAnsi="Verdana"/>
                <w:i/>
                <w:color w:val="404042"/>
                <w:spacing w:val="-7"/>
                <w:w w:val="85"/>
                <w:sz w:val="19"/>
              </w:rPr>
              <w:t> </w:t>
            </w:r>
            <w:r>
              <w:rPr>
                <w:rFonts w:ascii="Verdana" w:hAnsi="Verdana"/>
                <w:i/>
                <w:color w:val="404042"/>
                <w:w w:val="85"/>
                <w:sz w:val="19"/>
              </w:rPr>
              <w:t>potencial:</w:t>
            </w:r>
            <w:r>
              <w:rPr>
                <w:rFonts w:ascii="Verdana" w:hAnsi="Verdana"/>
                <w:i/>
                <w:color w:val="404042"/>
                <w:spacing w:val="-7"/>
                <w:w w:val="85"/>
                <w:sz w:val="19"/>
              </w:rPr>
              <w:t> </w:t>
            </w:r>
            <w:r>
              <w:rPr>
                <w:rFonts w:ascii="Verdana" w:hAnsi="Verdana"/>
                <w:i/>
                <w:color w:val="404042"/>
                <w:w w:val="85"/>
                <w:sz w:val="19"/>
              </w:rPr>
              <w:t>afetada</w:t>
            </w:r>
            <w:r>
              <w:rPr>
                <w:rFonts w:ascii="Verdana" w:hAnsi="Verdana"/>
                <w:i/>
                <w:color w:val="404042"/>
                <w:spacing w:val="-7"/>
                <w:w w:val="85"/>
                <w:sz w:val="19"/>
              </w:rPr>
              <w:t> </w:t>
            </w:r>
            <w:r>
              <w:rPr>
                <w:rFonts w:ascii="Verdana" w:hAnsi="Verdana"/>
                <w:i/>
                <w:color w:val="404042"/>
                <w:w w:val="85"/>
                <w:sz w:val="19"/>
              </w:rPr>
              <w:t>pelo</w:t>
            </w:r>
            <w:r>
              <w:rPr>
                <w:rFonts w:ascii="Verdana" w:hAnsi="Verdana"/>
                <w:i/>
                <w:color w:val="404042"/>
                <w:spacing w:val="-7"/>
                <w:w w:val="85"/>
                <w:sz w:val="19"/>
              </w:rPr>
              <w:t> </w:t>
            </w:r>
            <w:r>
              <w:rPr>
                <w:rFonts w:ascii="Verdana" w:hAnsi="Verdana"/>
                <w:i/>
                <w:color w:val="404042"/>
                <w:spacing w:val="-2"/>
                <w:w w:val="85"/>
                <w:sz w:val="19"/>
              </w:rPr>
              <w:t>problema;</w:t>
            </w:r>
          </w:p>
          <w:p>
            <w:pPr>
              <w:pStyle w:val="TableParagraph"/>
              <w:numPr>
                <w:ilvl w:val="0"/>
                <w:numId w:val="87"/>
              </w:numPr>
              <w:tabs>
                <w:tab w:pos="319" w:val="left" w:leader="none"/>
              </w:tabs>
              <w:spacing w:line="228" w:lineRule="exact" w:before="0" w:after="0"/>
              <w:ind w:left="319" w:right="0" w:hanging="239"/>
              <w:jc w:val="left"/>
              <w:rPr>
                <w:rFonts w:ascii="Verdana" w:hAnsi="Verdana"/>
                <w:i/>
                <w:sz w:val="19"/>
              </w:rPr>
            </w:pPr>
            <w:r>
              <w:rPr>
                <w:rFonts w:ascii="Verdana" w:hAnsi="Verdana"/>
                <w:i/>
                <w:color w:val="404042"/>
                <w:w w:val="85"/>
                <w:sz w:val="19"/>
              </w:rPr>
              <w:t>População</w:t>
            </w:r>
            <w:r>
              <w:rPr>
                <w:rFonts w:ascii="Verdana" w:hAnsi="Verdana"/>
                <w:i/>
                <w:color w:val="404042"/>
                <w:spacing w:val="-9"/>
                <w:w w:val="85"/>
                <w:sz w:val="19"/>
              </w:rPr>
              <w:t> </w:t>
            </w:r>
            <w:r>
              <w:rPr>
                <w:rFonts w:ascii="Verdana" w:hAnsi="Verdana"/>
                <w:i/>
                <w:color w:val="404042"/>
                <w:w w:val="85"/>
                <w:sz w:val="19"/>
              </w:rPr>
              <w:t>eletiva:</w:t>
            </w:r>
            <w:r>
              <w:rPr>
                <w:rFonts w:ascii="Verdana" w:hAnsi="Verdana"/>
                <w:i/>
                <w:color w:val="404042"/>
                <w:spacing w:val="-8"/>
                <w:w w:val="85"/>
                <w:sz w:val="19"/>
              </w:rPr>
              <w:t> </w:t>
            </w:r>
            <w:r>
              <w:rPr>
                <w:rFonts w:ascii="Verdana" w:hAnsi="Verdana"/>
                <w:i/>
                <w:color w:val="404042"/>
                <w:w w:val="85"/>
                <w:sz w:val="19"/>
              </w:rPr>
              <w:t>poderá</w:t>
            </w:r>
            <w:r>
              <w:rPr>
                <w:rFonts w:ascii="Verdana" w:hAnsi="Verdana"/>
                <w:i/>
                <w:color w:val="404042"/>
                <w:spacing w:val="-8"/>
                <w:w w:val="85"/>
                <w:sz w:val="19"/>
              </w:rPr>
              <w:t> </w:t>
            </w:r>
            <w:r>
              <w:rPr>
                <w:rFonts w:ascii="Verdana" w:hAnsi="Verdana"/>
                <w:i/>
                <w:color w:val="404042"/>
                <w:w w:val="85"/>
                <w:sz w:val="19"/>
              </w:rPr>
              <w:t>participar</w:t>
            </w:r>
            <w:r>
              <w:rPr>
                <w:rFonts w:ascii="Verdana" w:hAnsi="Verdana"/>
                <w:i/>
                <w:color w:val="404042"/>
                <w:spacing w:val="-8"/>
                <w:w w:val="85"/>
                <w:sz w:val="19"/>
              </w:rPr>
              <w:t> </w:t>
            </w:r>
            <w:r>
              <w:rPr>
                <w:rFonts w:ascii="Verdana" w:hAnsi="Verdana"/>
                <w:i/>
                <w:color w:val="404042"/>
                <w:w w:val="85"/>
                <w:sz w:val="19"/>
              </w:rPr>
              <w:t>das</w:t>
            </w:r>
            <w:r>
              <w:rPr>
                <w:rFonts w:ascii="Verdana" w:hAnsi="Verdana"/>
                <w:i/>
                <w:color w:val="404042"/>
                <w:spacing w:val="-8"/>
                <w:w w:val="85"/>
                <w:sz w:val="19"/>
              </w:rPr>
              <w:t> </w:t>
            </w:r>
            <w:r>
              <w:rPr>
                <w:rFonts w:ascii="Verdana" w:hAnsi="Verdana"/>
                <w:i/>
                <w:color w:val="404042"/>
                <w:w w:val="85"/>
                <w:sz w:val="19"/>
              </w:rPr>
              <w:t>ações</w:t>
            </w:r>
            <w:r>
              <w:rPr>
                <w:rFonts w:ascii="Verdana" w:hAnsi="Verdana"/>
                <w:i/>
                <w:color w:val="404042"/>
                <w:spacing w:val="-8"/>
                <w:w w:val="85"/>
                <w:sz w:val="19"/>
              </w:rPr>
              <w:t> </w:t>
            </w:r>
            <w:r>
              <w:rPr>
                <w:rFonts w:ascii="Verdana" w:hAnsi="Verdana"/>
                <w:i/>
                <w:color w:val="404042"/>
                <w:w w:val="85"/>
                <w:sz w:val="19"/>
              </w:rPr>
              <w:t>previstas</w:t>
            </w:r>
            <w:r>
              <w:rPr>
                <w:rFonts w:ascii="Verdana" w:hAnsi="Verdana"/>
                <w:i/>
                <w:color w:val="404042"/>
                <w:spacing w:val="-8"/>
                <w:w w:val="85"/>
                <w:sz w:val="19"/>
              </w:rPr>
              <w:t> </w:t>
            </w:r>
            <w:r>
              <w:rPr>
                <w:rFonts w:ascii="Verdana" w:hAnsi="Verdana"/>
                <w:i/>
                <w:color w:val="404042"/>
                <w:w w:val="85"/>
                <w:sz w:val="19"/>
              </w:rPr>
              <w:t>na</w:t>
            </w:r>
            <w:r>
              <w:rPr>
                <w:rFonts w:ascii="Verdana" w:hAnsi="Verdana"/>
                <w:i/>
                <w:color w:val="404042"/>
                <w:spacing w:val="-8"/>
                <w:w w:val="85"/>
                <w:sz w:val="19"/>
              </w:rPr>
              <w:t> </w:t>
            </w:r>
            <w:r>
              <w:rPr>
                <w:rFonts w:ascii="Verdana" w:hAnsi="Verdana"/>
                <w:i/>
                <w:color w:val="404042"/>
                <w:spacing w:val="-2"/>
                <w:w w:val="85"/>
                <w:sz w:val="19"/>
              </w:rPr>
              <w:t>proposta;</w:t>
            </w:r>
          </w:p>
          <w:p>
            <w:pPr>
              <w:pStyle w:val="TableParagraph"/>
              <w:numPr>
                <w:ilvl w:val="0"/>
                <w:numId w:val="87"/>
              </w:numPr>
              <w:tabs>
                <w:tab w:pos="354" w:val="left" w:leader="none"/>
              </w:tabs>
              <w:spacing w:line="228" w:lineRule="exact" w:before="0" w:after="0"/>
              <w:ind w:left="354" w:right="0" w:hanging="274"/>
              <w:jc w:val="left"/>
              <w:rPr>
                <w:rFonts w:ascii="Verdana" w:hAnsi="Verdana"/>
                <w:i/>
                <w:sz w:val="19"/>
              </w:rPr>
            </w:pPr>
            <w:r>
              <w:rPr>
                <w:rFonts w:ascii="Verdana" w:hAnsi="Verdana"/>
                <w:i/>
                <w:color w:val="404042"/>
                <w:w w:val="85"/>
                <w:sz w:val="19"/>
              </w:rPr>
              <w:t>População</w:t>
            </w:r>
            <w:r>
              <w:rPr>
                <w:rFonts w:ascii="Verdana" w:hAnsi="Verdana"/>
                <w:i/>
                <w:color w:val="404042"/>
                <w:spacing w:val="-12"/>
                <w:w w:val="85"/>
                <w:sz w:val="19"/>
              </w:rPr>
              <w:t> </w:t>
            </w:r>
            <w:r>
              <w:rPr>
                <w:rFonts w:ascii="Verdana" w:hAnsi="Verdana"/>
                <w:i/>
                <w:color w:val="404042"/>
                <w:w w:val="85"/>
                <w:sz w:val="19"/>
              </w:rPr>
              <w:t>priorizada:</w:t>
            </w:r>
            <w:r>
              <w:rPr>
                <w:rFonts w:ascii="Verdana" w:hAnsi="Verdana"/>
                <w:i/>
                <w:color w:val="404042"/>
                <w:spacing w:val="-12"/>
                <w:w w:val="85"/>
                <w:sz w:val="19"/>
              </w:rPr>
              <w:t> </w:t>
            </w:r>
            <w:r>
              <w:rPr>
                <w:rFonts w:ascii="Verdana" w:hAnsi="Verdana"/>
                <w:i/>
                <w:color w:val="404042"/>
                <w:w w:val="85"/>
                <w:sz w:val="19"/>
              </w:rPr>
              <w:t>atendida</w:t>
            </w:r>
            <w:r>
              <w:rPr>
                <w:rFonts w:ascii="Verdana" w:hAnsi="Verdana"/>
                <w:i/>
                <w:color w:val="404042"/>
                <w:spacing w:val="-12"/>
                <w:w w:val="85"/>
                <w:sz w:val="19"/>
              </w:rPr>
              <w:t> </w:t>
            </w:r>
            <w:r>
              <w:rPr>
                <w:rFonts w:ascii="Verdana" w:hAnsi="Verdana"/>
                <w:i/>
                <w:color w:val="404042"/>
                <w:w w:val="85"/>
                <w:sz w:val="19"/>
              </w:rPr>
              <w:t>e</w:t>
            </w:r>
            <w:r>
              <w:rPr>
                <w:rFonts w:ascii="Verdana" w:hAnsi="Verdana"/>
                <w:i/>
                <w:color w:val="404042"/>
                <w:spacing w:val="-12"/>
                <w:w w:val="85"/>
                <w:sz w:val="19"/>
              </w:rPr>
              <w:t> </w:t>
            </w:r>
            <w:r>
              <w:rPr>
                <w:rFonts w:ascii="Verdana" w:hAnsi="Verdana"/>
                <w:i/>
                <w:color w:val="404042"/>
                <w:spacing w:val="-2"/>
                <w:w w:val="85"/>
                <w:sz w:val="19"/>
              </w:rPr>
              <w:t>priorizada.</w:t>
            </w:r>
          </w:p>
          <w:p>
            <w:pPr>
              <w:pStyle w:val="TableParagraph"/>
              <w:spacing w:line="237" w:lineRule="auto" w:before="1"/>
              <w:ind w:left="80" w:right="285" w:hanging="1"/>
              <w:rPr>
                <w:rFonts w:ascii="Verdana" w:hAnsi="Verdana"/>
                <w:i/>
                <w:sz w:val="19"/>
              </w:rPr>
            </w:pPr>
            <w:r>
              <w:rPr>
                <w:rFonts w:ascii="Verdana" w:hAnsi="Verdana"/>
                <w:i/>
                <w:color w:val="404042"/>
                <w:w w:val="85"/>
                <w:sz w:val="19"/>
              </w:rPr>
              <w:t>Na maioria das vezes é necessário distinguir entre população potencial, população eletiva e população priorizada em razão da restrição imposta por</w:t>
            </w:r>
            <w:r>
              <w:rPr>
                <w:rFonts w:ascii="Verdana" w:hAnsi="Verdana"/>
                <w:i/>
                <w:color w:val="404042"/>
                <w:spacing w:val="-8"/>
                <w:w w:val="85"/>
                <w:sz w:val="19"/>
              </w:rPr>
              <w:t> </w:t>
            </w:r>
            <w:r>
              <w:rPr>
                <w:rFonts w:ascii="Verdana" w:hAnsi="Verdana"/>
                <w:i/>
                <w:color w:val="404042"/>
                <w:w w:val="85"/>
                <w:sz w:val="19"/>
              </w:rPr>
              <w:t>diferentes</w:t>
            </w:r>
            <w:r>
              <w:rPr>
                <w:rFonts w:ascii="Verdana" w:hAnsi="Verdana"/>
                <w:i/>
                <w:color w:val="404042"/>
                <w:spacing w:val="-8"/>
                <w:w w:val="85"/>
                <w:sz w:val="19"/>
              </w:rPr>
              <w:t> </w:t>
            </w:r>
            <w:r>
              <w:rPr>
                <w:rFonts w:ascii="Verdana" w:hAnsi="Verdana"/>
                <w:i/>
                <w:color w:val="404042"/>
                <w:w w:val="85"/>
                <w:sz w:val="19"/>
              </w:rPr>
              <w:t>fatores,</w:t>
            </w:r>
            <w:r>
              <w:rPr>
                <w:rFonts w:ascii="Verdana" w:hAnsi="Verdana"/>
                <w:i/>
                <w:color w:val="404042"/>
                <w:spacing w:val="-8"/>
                <w:w w:val="85"/>
                <w:sz w:val="19"/>
              </w:rPr>
              <w:t> </w:t>
            </w:r>
            <w:r>
              <w:rPr>
                <w:rFonts w:ascii="Verdana" w:hAnsi="Verdana"/>
                <w:i/>
                <w:color w:val="404042"/>
                <w:w w:val="85"/>
                <w:sz w:val="19"/>
              </w:rPr>
              <w:t>como,</w:t>
            </w:r>
            <w:r>
              <w:rPr>
                <w:rFonts w:ascii="Verdana" w:hAnsi="Verdana"/>
                <w:i/>
                <w:color w:val="404042"/>
                <w:spacing w:val="-8"/>
                <w:w w:val="85"/>
                <w:sz w:val="19"/>
              </w:rPr>
              <w:t> </w:t>
            </w:r>
            <w:r>
              <w:rPr>
                <w:rFonts w:ascii="Verdana" w:hAnsi="Verdana"/>
                <w:i/>
                <w:color w:val="404042"/>
                <w:w w:val="85"/>
                <w:sz w:val="19"/>
              </w:rPr>
              <w:t>por</w:t>
            </w:r>
            <w:r>
              <w:rPr>
                <w:rFonts w:ascii="Verdana" w:hAnsi="Verdana"/>
                <w:i/>
                <w:color w:val="404042"/>
                <w:spacing w:val="-8"/>
                <w:w w:val="85"/>
                <w:sz w:val="19"/>
              </w:rPr>
              <w:t> </w:t>
            </w:r>
            <w:r>
              <w:rPr>
                <w:rFonts w:ascii="Verdana" w:hAnsi="Verdana"/>
                <w:i/>
                <w:color w:val="404042"/>
                <w:w w:val="85"/>
                <w:sz w:val="19"/>
              </w:rPr>
              <w:t>exemplo,</w:t>
            </w:r>
            <w:r>
              <w:rPr>
                <w:rFonts w:ascii="Verdana" w:hAnsi="Verdana"/>
                <w:i/>
                <w:color w:val="404042"/>
                <w:spacing w:val="-8"/>
                <w:w w:val="85"/>
                <w:sz w:val="19"/>
              </w:rPr>
              <w:t> </w:t>
            </w:r>
            <w:r>
              <w:rPr>
                <w:rFonts w:ascii="Verdana" w:hAnsi="Verdana"/>
                <w:i/>
                <w:color w:val="404042"/>
                <w:w w:val="85"/>
                <w:sz w:val="19"/>
              </w:rPr>
              <w:t>capacidade</w:t>
            </w:r>
            <w:r>
              <w:rPr>
                <w:rFonts w:ascii="Verdana" w:hAnsi="Verdana"/>
                <w:i/>
                <w:color w:val="404042"/>
                <w:spacing w:val="-8"/>
                <w:w w:val="85"/>
                <w:sz w:val="19"/>
              </w:rPr>
              <w:t> </w:t>
            </w:r>
            <w:r>
              <w:rPr>
                <w:rFonts w:ascii="Verdana" w:hAnsi="Verdana"/>
                <w:i/>
                <w:color w:val="404042"/>
                <w:w w:val="85"/>
                <w:sz w:val="19"/>
              </w:rPr>
              <w:t>de</w:t>
            </w:r>
            <w:r>
              <w:rPr>
                <w:rFonts w:ascii="Verdana" w:hAnsi="Verdana"/>
                <w:i/>
                <w:color w:val="404042"/>
                <w:spacing w:val="-8"/>
                <w:w w:val="85"/>
                <w:sz w:val="19"/>
              </w:rPr>
              <w:t> </w:t>
            </w:r>
            <w:r>
              <w:rPr>
                <w:rFonts w:ascii="Verdana" w:hAnsi="Verdana"/>
                <w:i/>
                <w:color w:val="404042"/>
                <w:w w:val="85"/>
                <w:sz w:val="19"/>
              </w:rPr>
              <w:t>atendimento</w:t>
            </w:r>
            <w:r>
              <w:rPr>
                <w:rFonts w:ascii="Verdana" w:hAnsi="Verdana"/>
                <w:i/>
                <w:color w:val="404042"/>
                <w:spacing w:val="-8"/>
                <w:w w:val="85"/>
                <w:sz w:val="19"/>
              </w:rPr>
              <w:t> </w:t>
            </w:r>
            <w:r>
              <w:rPr>
                <w:rFonts w:ascii="Verdana" w:hAnsi="Verdana"/>
                <w:i/>
                <w:color w:val="404042"/>
                <w:w w:val="85"/>
                <w:sz w:val="19"/>
              </w:rPr>
              <w:t>ou </w:t>
            </w:r>
            <w:r>
              <w:rPr>
                <w:rFonts w:ascii="Verdana" w:hAnsi="Verdana"/>
                <w:i/>
                <w:color w:val="404042"/>
                <w:spacing w:val="-2"/>
                <w:w w:val="95"/>
                <w:sz w:val="19"/>
              </w:rPr>
              <w:t>recursos.]</w:t>
            </w:r>
          </w:p>
        </w:tc>
      </w:tr>
    </w:tbl>
    <w:p>
      <w:pPr>
        <w:pStyle w:val="BodyText"/>
        <w:spacing w:before="8"/>
      </w:pPr>
    </w:p>
    <w:tbl>
      <w:tblPr>
        <w:tblW w:w="0" w:type="auto"/>
        <w:jc w:val="left"/>
        <w:tblInd w:w="968" w:type="dxa"/>
        <w:tblBorders>
          <w:top w:val="single" w:sz="2" w:space="0" w:color="404042"/>
          <w:left w:val="single" w:sz="2" w:space="0" w:color="404042"/>
          <w:bottom w:val="single" w:sz="2" w:space="0" w:color="404042"/>
          <w:right w:val="single" w:sz="2" w:space="0" w:color="404042"/>
          <w:insideH w:val="single" w:sz="2" w:space="0" w:color="404042"/>
          <w:insideV w:val="single" w:sz="2" w:space="0" w:color="404042"/>
        </w:tblBorders>
        <w:tblLayout w:type="fixed"/>
        <w:tblCellMar>
          <w:top w:w="0" w:type="dxa"/>
          <w:left w:w="0" w:type="dxa"/>
          <w:bottom w:w="0" w:type="dxa"/>
          <w:right w:w="0" w:type="dxa"/>
        </w:tblCellMar>
        <w:tblLook w:val="01E0"/>
      </w:tblPr>
      <w:tblGrid>
        <w:gridCol w:w="6458"/>
      </w:tblGrid>
      <w:tr>
        <w:trPr>
          <w:trHeight w:val="339" w:hRule="atLeast"/>
        </w:trPr>
        <w:tc>
          <w:tcPr>
            <w:tcW w:w="6458" w:type="dxa"/>
            <w:tcBorders>
              <w:bottom w:val="single" w:sz="2" w:space="0" w:color="808284"/>
            </w:tcBorders>
            <w:shd w:val="clear" w:color="auto" w:fill="EDEEEF"/>
          </w:tcPr>
          <w:p>
            <w:pPr>
              <w:pStyle w:val="TableParagraph"/>
              <w:spacing w:before="71"/>
              <w:ind w:left="80"/>
              <w:rPr>
                <w:sz w:val="19"/>
              </w:rPr>
            </w:pPr>
            <w:r>
              <w:rPr>
                <w:color w:val="404042"/>
                <w:sz w:val="19"/>
              </w:rPr>
              <w:t>DESCRIÇÃO</w:t>
            </w:r>
            <w:r>
              <w:rPr>
                <w:color w:val="404042"/>
                <w:spacing w:val="2"/>
                <w:sz w:val="19"/>
              </w:rPr>
              <w:t> </w:t>
            </w:r>
            <w:r>
              <w:rPr>
                <w:color w:val="404042"/>
                <w:sz w:val="19"/>
              </w:rPr>
              <w:t>DA</w:t>
            </w:r>
            <w:r>
              <w:rPr>
                <w:color w:val="404042"/>
                <w:spacing w:val="2"/>
                <w:sz w:val="19"/>
              </w:rPr>
              <w:t> </w:t>
            </w:r>
            <w:r>
              <w:rPr>
                <w:color w:val="404042"/>
                <w:spacing w:val="-2"/>
                <w:sz w:val="19"/>
              </w:rPr>
              <w:t>ATIVIDADE/PROJETO</w:t>
            </w:r>
          </w:p>
        </w:tc>
      </w:tr>
      <w:tr>
        <w:trPr>
          <w:trHeight w:val="1251" w:hRule="atLeast"/>
        </w:trPr>
        <w:tc>
          <w:tcPr>
            <w:tcW w:w="6458" w:type="dxa"/>
            <w:tcBorders>
              <w:top w:val="single" w:sz="2" w:space="0" w:color="808284"/>
            </w:tcBorders>
          </w:tcPr>
          <w:p>
            <w:pPr>
              <w:pStyle w:val="TableParagraph"/>
              <w:spacing w:line="237" w:lineRule="auto" w:before="72"/>
              <w:ind w:left="80" w:right="51" w:hanging="1"/>
              <w:rPr>
                <w:rFonts w:ascii="Verdana" w:hAnsi="Verdana"/>
                <w:i/>
                <w:sz w:val="19"/>
              </w:rPr>
            </w:pPr>
            <w:r>
              <w:rPr>
                <w:rFonts w:ascii="Verdana" w:hAnsi="Verdana"/>
                <w:i/>
                <w:color w:val="404042"/>
                <w:w w:val="85"/>
                <w:sz w:val="19"/>
              </w:rPr>
              <w:t>[A</w:t>
            </w:r>
            <w:r>
              <w:rPr>
                <w:rFonts w:ascii="Verdana" w:hAnsi="Verdana"/>
                <w:i/>
                <w:color w:val="404042"/>
                <w:spacing w:val="-3"/>
                <w:w w:val="85"/>
                <w:sz w:val="19"/>
              </w:rPr>
              <w:t> </w:t>
            </w:r>
            <w:r>
              <w:rPr>
                <w:rFonts w:ascii="Verdana" w:hAnsi="Verdana"/>
                <w:i/>
                <w:color w:val="404042"/>
                <w:w w:val="85"/>
                <w:sz w:val="19"/>
              </w:rPr>
              <w:t>proposta</w:t>
            </w:r>
            <w:r>
              <w:rPr>
                <w:rFonts w:ascii="Verdana" w:hAnsi="Verdana"/>
                <w:i/>
                <w:color w:val="404042"/>
                <w:spacing w:val="-3"/>
                <w:w w:val="85"/>
                <w:sz w:val="19"/>
              </w:rPr>
              <w:t> </w:t>
            </w:r>
            <w:r>
              <w:rPr>
                <w:rFonts w:ascii="Verdana" w:hAnsi="Verdana"/>
                <w:i/>
                <w:color w:val="404042"/>
                <w:w w:val="85"/>
                <w:sz w:val="19"/>
              </w:rPr>
              <w:t>deve</w:t>
            </w:r>
            <w:r>
              <w:rPr>
                <w:rFonts w:ascii="Verdana" w:hAnsi="Verdana"/>
                <w:i/>
                <w:color w:val="404042"/>
                <w:spacing w:val="-3"/>
                <w:w w:val="85"/>
                <w:sz w:val="19"/>
              </w:rPr>
              <w:t> </w:t>
            </w:r>
            <w:r>
              <w:rPr>
                <w:rFonts w:ascii="Verdana" w:hAnsi="Verdana"/>
                <w:i/>
                <w:color w:val="404042"/>
                <w:w w:val="85"/>
                <w:sz w:val="19"/>
              </w:rPr>
              <w:t>apresentar</w:t>
            </w:r>
            <w:r>
              <w:rPr>
                <w:rFonts w:ascii="Verdana" w:hAnsi="Verdana"/>
                <w:i/>
                <w:color w:val="404042"/>
                <w:spacing w:val="-3"/>
                <w:w w:val="85"/>
                <w:sz w:val="19"/>
              </w:rPr>
              <w:t> </w:t>
            </w:r>
            <w:r>
              <w:rPr>
                <w:rFonts w:ascii="Verdana" w:hAnsi="Verdana"/>
                <w:i/>
                <w:color w:val="404042"/>
                <w:w w:val="85"/>
                <w:sz w:val="19"/>
              </w:rPr>
              <w:t>uma</w:t>
            </w:r>
            <w:r>
              <w:rPr>
                <w:rFonts w:ascii="Verdana" w:hAnsi="Verdana"/>
                <w:i/>
                <w:color w:val="404042"/>
                <w:spacing w:val="-3"/>
                <w:w w:val="85"/>
                <w:sz w:val="19"/>
              </w:rPr>
              <w:t> </w:t>
            </w:r>
            <w:r>
              <w:rPr>
                <w:rFonts w:ascii="Verdana" w:hAnsi="Verdana"/>
                <w:i/>
                <w:color w:val="404042"/>
                <w:w w:val="85"/>
                <w:sz w:val="19"/>
              </w:rPr>
              <w:t>descrição</w:t>
            </w:r>
            <w:r>
              <w:rPr>
                <w:rFonts w:ascii="Verdana" w:hAnsi="Verdana"/>
                <w:i/>
                <w:color w:val="404042"/>
                <w:spacing w:val="-3"/>
                <w:w w:val="85"/>
                <w:sz w:val="19"/>
              </w:rPr>
              <w:t> </w:t>
            </w:r>
            <w:r>
              <w:rPr>
                <w:rFonts w:ascii="Verdana" w:hAnsi="Verdana"/>
                <w:i/>
                <w:color w:val="404042"/>
                <w:w w:val="85"/>
                <w:sz w:val="19"/>
              </w:rPr>
              <w:t>resumida</w:t>
            </w:r>
            <w:r>
              <w:rPr>
                <w:rFonts w:ascii="Verdana" w:hAnsi="Verdana"/>
                <w:i/>
                <w:color w:val="404042"/>
                <w:spacing w:val="-3"/>
                <w:w w:val="85"/>
                <w:sz w:val="19"/>
              </w:rPr>
              <w:t> </w:t>
            </w:r>
            <w:r>
              <w:rPr>
                <w:rFonts w:ascii="Verdana" w:hAnsi="Verdana"/>
                <w:i/>
                <w:color w:val="404042"/>
                <w:w w:val="85"/>
                <w:sz w:val="19"/>
              </w:rPr>
              <w:t>do</w:t>
            </w:r>
            <w:r>
              <w:rPr>
                <w:rFonts w:ascii="Verdana" w:hAnsi="Verdana"/>
                <w:i/>
                <w:color w:val="404042"/>
                <w:spacing w:val="-3"/>
                <w:w w:val="85"/>
                <w:sz w:val="19"/>
              </w:rPr>
              <w:t> </w:t>
            </w:r>
            <w:r>
              <w:rPr>
                <w:rFonts w:ascii="Verdana" w:hAnsi="Verdana"/>
                <w:i/>
                <w:color w:val="404042"/>
                <w:w w:val="85"/>
                <w:sz w:val="19"/>
              </w:rPr>
              <w:t>escopo</w:t>
            </w:r>
            <w:r>
              <w:rPr>
                <w:rFonts w:ascii="Verdana" w:hAnsi="Verdana"/>
                <w:i/>
                <w:color w:val="404042"/>
                <w:spacing w:val="-3"/>
                <w:w w:val="85"/>
                <w:sz w:val="19"/>
              </w:rPr>
              <w:t> </w:t>
            </w:r>
            <w:r>
              <w:rPr>
                <w:rFonts w:ascii="Verdana" w:hAnsi="Verdana"/>
                <w:i/>
                <w:color w:val="404042"/>
                <w:w w:val="85"/>
                <w:sz w:val="19"/>
              </w:rPr>
              <w:t>da</w:t>
            </w:r>
            <w:r>
              <w:rPr>
                <w:rFonts w:ascii="Verdana" w:hAnsi="Verdana"/>
                <w:i/>
                <w:color w:val="404042"/>
                <w:spacing w:val="-3"/>
                <w:w w:val="85"/>
                <w:sz w:val="19"/>
              </w:rPr>
              <w:t> </w:t>
            </w:r>
            <w:r>
              <w:rPr>
                <w:rFonts w:ascii="Verdana" w:hAnsi="Verdana"/>
                <w:i/>
                <w:color w:val="404042"/>
                <w:w w:val="85"/>
                <w:sz w:val="19"/>
              </w:rPr>
              <w:t>atividade ou projeto com informações sobre a(s) ação(ões) de destaque, mostrando </w:t>
            </w:r>
            <w:r>
              <w:rPr>
                <w:rFonts w:ascii="Verdana" w:hAnsi="Verdana"/>
                <w:i/>
                <w:color w:val="404042"/>
                <w:spacing w:val="-2"/>
                <w:w w:val="90"/>
                <w:sz w:val="19"/>
              </w:rPr>
              <w:t>sua</w:t>
            </w:r>
            <w:r>
              <w:rPr>
                <w:rFonts w:ascii="Verdana" w:hAnsi="Verdana"/>
                <w:i/>
                <w:color w:val="404042"/>
                <w:spacing w:val="-7"/>
                <w:w w:val="90"/>
                <w:sz w:val="19"/>
              </w:rPr>
              <w:t> </w:t>
            </w:r>
            <w:r>
              <w:rPr>
                <w:rFonts w:ascii="Verdana" w:hAnsi="Verdana"/>
                <w:i/>
                <w:color w:val="404042"/>
                <w:spacing w:val="-2"/>
                <w:w w:val="90"/>
                <w:sz w:val="19"/>
              </w:rPr>
              <w:t>capacidade</w:t>
            </w:r>
            <w:r>
              <w:rPr>
                <w:rFonts w:ascii="Verdana" w:hAnsi="Verdana"/>
                <w:i/>
                <w:color w:val="404042"/>
                <w:spacing w:val="-7"/>
                <w:w w:val="90"/>
                <w:sz w:val="19"/>
              </w:rPr>
              <w:t> </w:t>
            </w:r>
            <w:r>
              <w:rPr>
                <w:rFonts w:ascii="Verdana" w:hAnsi="Verdana"/>
                <w:i/>
                <w:color w:val="404042"/>
                <w:spacing w:val="-2"/>
                <w:w w:val="90"/>
                <w:sz w:val="19"/>
              </w:rPr>
              <w:t>de</w:t>
            </w:r>
            <w:r>
              <w:rPr>
                <w:rFonts w:ascii="Verdana" w:hAnsi="Verdana"/>
                <w:i/>
                <w:color w:val="404042"/>
                <w:spacing w:val="-7"/>
                <w:w w:val="90"/>
                <w:sz w:val="19"/>
              </w:rPr>
              <w:t> </w:t>
            </w:r>
            <w:r>
              <w:rPr>
                <w:rFonts w:ascii="Verdana" w:hAnsi="Verdana"/>
                <w:i/>
                <w:color w:val="404042"/>
                <w:spacing w:val="-2"/>
                <w:w w:val="90"/>
                <w:sz w:val="19"/>
              </w:rPr>
              <w:t>atingir</w:t>
            </w:r>
            <w:r>
              <w:rPr>
                <w:rFonts w:ascii="Verdana" w:hAnsi="Verdana"/>
                <w:i/>
                <w:color w:val="404042"/>
                <w:spacing w:val="-7"/>
                <w:w w:val="90"/>
                <w:sz w:val="19"/>
              </w:rPr>
              <w:t> </w:t>
            </w:r>
            <w:r>
              <w:rPr>
                <w:rFonts w:ascii="Verdana" w:hAnsi="Verdana"/>
                <w:i/>
                <w:color w:val="404042"/>
                <w:spacing w:val="-2"/>
                <w:w w:val="90"/>
                <w:sz w:val="19"/>
              </w:rPr>
              <w:t>os</w:t>
            </w:r>
            <w:r>
              <w:rPr>
                <w:rFonts w:ascii="Verdana" w:hAnsi="Verdana"/>
                <w:i/>
                <w:color w:val="404042"/>
                <w:spacing w:val="-7"/>
                <w:w w:val="90"/>
                <w:sz w:val="19"/>
              </w:rPr>
              <w:t> </w:t>
            </w:r>
            <w:r>
              <w:rPr>
                <w:rFonts w:ascii="Verdana" w:hAnsi="Verdana"/>
                <w:i/>
                <w:color w:val="404042"/>
                <w:spacing w:val="-2"/>
                <w:w w:val="90"/>
                <w:sz w:val="19"/>
              </w:rPr>
              <w:t>objetivos</w:t>
            </w:r>
            <w:r>
              <w:rPr>
                <w:rFonts w:ascii="Verdana" w:hAnsi="Verdana"/>
                <w:i/>
                <w:color w:val="404042"/>
                <w:spacing w:val="-7"/>
                <w:w w:val="90"/>
                <w:sz w:val="19"/>
              </w:rPr>
              <w:t> </w:t>
            </w:r>
            <w:r>
              <w:rPr>
                <w:rFonts w:ascii="Verdana" w:hAnsi="Verdana"/>
                <w:i/>
                <w:color w:val="404042"/>
                <w:spacing w:val="-2"/>
                <w:w w:val="90"/>
                <w:sz w:val="19"/>
              </w:rPr>
              <w:t>estabelecidos,</w:t>
            </w:r>
            <w:r>
              <w:rPr>
                <w:rFonts w:ascii="Verdana" w:hAnsi="Verdana"/>
                <w:i/>
                <w:color w:val="404042"/>
                <w:spacing w:val="-7"/>
                <w:w w:val="90"/>
                <w:sz w:val="19"/>
              </w:rPr>
              <w:t> </w:t>
            </w:r>
            <w:r>
              <w:rPr>
                <w:rFonts w:ascii="Verdana" w:hAnsi="Verdana"/>
                <w:i/>
                <w:color w:val="404042"/>
                <w:spacing w:val="-2"/>
                <w:w w:val="90"/>
                <w:sz w:val="19"/>
              </w:rPr>
              <w:t>e</w:t>
            </w:r>
            <w:r>
              <w:rPr>
                <w:rFonts w:ascii="Verdana" w:hAnsi="Verdana"/>
                <w:i/>
                <w:color w:val="404042"/>
                <w:spacing w:val="-7"/>
                <w:w w:val="90"/>
                <w:sz w:val="19"/>
              </w:rPr>
              <w:t> </w:t>
            </w:r>
            <w:r>
              <w:rPr>
                <w:rFonts w:ascii="Verdana" w:hAnsi="Verdana"/>
                <w:i/>
                <w:color w:val="404042"/>
                <w:spacing w:val="-2"/>
                <w:w w:val="90"/>
                <w:sz w:val="19"/>
              </w:rPr>
              <w:t>os</w:t>
            </w:r>
            <w:r>
              <w:rPr>
                <w:rFonts w:ascii="Verdana" w:hAnsi="Verdana"/>
                <w:i/>
                <w:color w:val="404042"/>
                <w:spacing w:val="-7"/>
                <w:w w:val="90"/>
                <w:sz w:val="19"/>
              </w:rPr>
              <w:t> </w:t>
            </w:r>
            <w:r>
              <w:rPr>
                <w:rFonts w:ascii="Verdana" w:hAnsi="Verdana"/>
                <w:i/>
                <w:color w:val="404042"/>
                <w:spacing w:val="-2"/>
                <w:w w:val="90"/>
                <w:sz w:val="19"/>
              </w:rPr>
              <w:t>resultados </w:t>
            </w:r>
            <w:r>
              <w:rPr>
                <w:rFonts w:ascii="Verdana" w:hAnsi="Verdana"/>
                <w:i/>
                <w:color w:val="404042"/>
                <w:w w:val="85"/>
                <w:sz w:val="19"/>
              </w:rPr>
              <w:t>esperados. Neste campo também é importante detalhar os principais </w:t>
            </w:r>
            <w:r>
              <w:rPr>
                <w:rFonts w:ascii="Verdana" w:hAnsi="Verdana"/>
                <w:i/>
                <w:color w:val="404042"/>
                <w:w w:val="90"/>
                <w:sz w:val="19"/>
              </w:rPr>
              <w:t>aspectos</w:t>
            </w:r>
            <w:r>
              <w:rPr>
                <w:rFonts w:ascii="Verdana" w:hAnsi="Verdana"/>
                <w:i/>
                <w:color w:val="404042"/>
                <w:spacing w:val="-3"/>
                <w:w w:val="90"/>
                <w:sz w:val="19"/>
              </w:rPr>
              <w:t> </w:t>
            </w:r>
            <w:r>
              <w:rPr>
                <w:rFonts w:ascii="Verdana" w:hAnsi="Verdana"/>
                <w:i/>
                <w:color w:val="404042"/>
                <w:w w:val="90"/>
                <w:sz w:val="19"/>
              </w:rPr>
              <w:t>metodológicos</w:t>
            </w:r>
            <w:r>
              <w:rPr>
                <w:rFonts w:ascii="Verdana" w:hAnsi="Verdana"/>
                <w:i/>
                <w:color w:val="404042"/>
                <w:spacing w:val="-3"/>
                <w:w w:val="90"/>
                <w:sz w:val="19"/>
              </w:rPr>
              <w:t> </w:t>
            </w:r>
            <w:r>
              <w:rPr>
                <w:rFonts w:ascii="Verdana" w:hAnsi="Verdana"/>
                <w:i/>
                <w:color w:val="404042"/>
                <w:w w:val="90"/>
                <w:sz w:val="19"/>
              </w:rPr>
              <w:t>do</w:t>
            </w:r>
            <w:r>
              <w:rPr>
                <w:rFonts w:ascii="Verdana" w:hAnsi="Verdana"/>
                <w:i/>
                <w:color w:val="404042"/>
                <w:spacing w:val="-3"/>
                <w:w w:val="90"/>
                <w:sz w:val="19"/>
              </w:rPr>
              <w:t> </w:t>
            </w:r>
            <w:r>
              <w:rPr>
                <w:rFonts w:ascii="Verdana" w:hAnsi="Verdana"/>
                <w:i/>
                <w:color w:val="404042"/>
                <w:w w:val="90"/>
                <w:sz w:val="19"/>
              </w:rPr>
              <w:t>conjunto</w:t>
            </w:r>
            <w:r>
              <w:rPr>
                <w:rFonts w:ascii="Verdana" w:hAnsi="Verdana"/>
                <w:i/>
                <w:color w:val="404042"/>
                <w:spacing w:val="-3"/>
                <w:w w:val="90"/>
                <w:sz w:val="19"/>
              </w:rPr>
              <w:t> </w:t>
            </w:r>
            <w:r>
              <w:rPr>
                <w:rFonts w:ascii="Verdana" w:hAnsi="Verdana"/>
                <w:i/>
                <w:color w:val="404042"/>
                <w:w w:val="90"/>
                <w:sz w:val="19"/>
              </w:rPr>
              <w:t>de</w:t>
            </w:r>
            <w:r>
              <w:rPr>
                <w:rFonts w:ascii="Verdana" w:hAnsi="Verdana"/>
                <w:i/>
                <w:color w:val="404042"/>
                <w:spacing w:val="-3"/>
                <w:w w:val="90"/>
                <w:sz w:val="19"/>
              </w:rPr>
              <w:t> </w:t>
            </w:r>
            <w:r>
              <w:rPr>
                <w:rFonts w:ascii="Verdana" w:hAnsi="Verdana"/>
                <w:i/>
                <w:color w:val="404042"/>
                <w:w w:val="90"/>
                <w:sz w:val="19"/>
              </w:rPr>
              <w:t>ações]</w:t>
            </w:r>
          </w:p>
        </w:tc>
      </w:tr>
    </w:tbl>
    <w:p>
      <w:pPr>
        <w:pStyle w:val="TableParagraph"/>
        <w:spacing w:after="0" w:line="237" w:lineRule="auto"/>
        <w:rPr>
          <w:rFonts w:ascii="Verdana" w:hAnsi="Verdana"/>
          <w:i/>
          <w:sz w:val="19"/>
        </w:rPr>
        <w:sectPr>
          <w:pgSz w:w="8400" w:h="11910"/>
          <w:pgMar w:header="0" w:footer="520" w:top="940" w:bottom="1363" w:left="0" w:right="0"/>
        </w:sect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6458"/>
      </w:tblGrid>
      <w:tr>
        <w:trPr>
          <w:trHeight w:val="339" w:hRule="atLeast"/>
        </w:trPr>
        <w:tc>
          <w:tcPr>
            <w:tcW w:w="6458" w:type="dxa"/>
            <w:shd w:val="clear" w:color="auto" w:fill="E8E9EA"/>
          </w:tcPr>
          <w:p>
            <w:pPr>
              <w:pStyle w:val="TableParagraph"/>
              <w:spacing w:before="71"/>
              <w:ind w:left="80"/>
              <w:rPr>
                <w:sz w:val="19"/>
              </w:rPr>
            </w:pPr>
            <w:r>
              <w:rPr>
                <w:color w:val="404042"/>
                <w:spacing w:val="-2"/>
                <w:sz w:val="19"/>
              </w:rPr>
              <w:t>PERÍODO</w:t>
            </w:r>
            <w:r>
              <w:rPr>
                <w:color w:val="404042"/>
                <w:spacing w:val="-14"/>
                <w:sz w:val="19"/>
              </w:rPr>
              <w:t> </w:t>
            </w:r>
            <w:r>
              <w:rPr>
                <w:color w:val="404042"/>
                <w:spacing w:val="-2"/>
                <w:sz w:val="19"/>
              </w:rPr>
              <w:t>DE</w:t>
            </w:r>
            <w:r>
              <w:rPr>
                <w:color w:val="404042"/>
                <w:spacing w:val="-14"/>
                <w:sz w:val="19"/>
              </w:rPr>
              <w:t> </w:t>
            </w:r>
            <w:r>
              <w:rPr>
                <w:color w:val="404042"/>
                <w:spacing w:val="-2"/>
                <w:sz w:val="19"/>
              </w:rPr>
              <w:t>EXECUÇÃO</w:t>
            </w:r>
          </w:p>
        </w:tc>
      </w:tr>
      <w:tr>
        <w:trPr>
          <w:trHeight w:val="339" w:hRule="atLeast"/>
        </w:trPr>
        <w:tc>
          <w:tcPr>
            <w:tcW w:w="6458" w:type="dxa"/>
          </w:tcPr>
          <w:p>
            <w:pPr>
              <w:pStyle w:val="TableParagraph"/>
              <w:spacing w:before="70"/>
              <w:ind w:left="79"/>
              <w:rPr>
                <w:rFonts w:ascii="Verdana" w:hAnsi="Verdana"/>
                <w:i/>
                <w:sz w:val="19"/>
              </w:rPr>
            </w:pPr>
            <w:r>
              <w:rPr>
                <w:rFonts w:ascii="Verdana" w:hAnsi="Verdana"/>
                <w:i/>
                <w:color w:val="404042"/>
                <w:w w:val="85"/>
                <w:sz w:val="19"/>
              </w:rPr>
              <w:t>[A</w:t>
            </w:r>
            <w:r>
              <w:rPr>
                <w:rFonts w:ascii="Verdana" w:hAnsi="Verdana"/>
                <w:i/>
                <w:color w:val="404042"/>
                <w:spacing w:val="-11"/>
                <w:w w:val="85"/>
                <w:sz w:val="19"/>
              </w:rPr>
              <w:t> </w:t>
            </w:r>
            <w:r>
              <w:rPr>
                <w:rFonts w:ascii="Verdana" w:hAnsi="Verdana"/>
                <w:i/>
                <w:color w:val="404042"/>
                <w:w w:val="85"/>
                <w:sz w:val="19"/>
              </w:rPr>
              <w:t>proposta</w:t>
            </w:r>
            <w:r>
              <w:rPr>
                <w:rFonts w:ascii="Verdana" w:hAnsi="Verdana"/>
                <w:i/>
                <w:color w:val="404042"/>
                <w:spacing w:val="-10"/>
                <w:w w:val="85"/>
                <w:sz w:val="19"/>
              </w:rPr>
              <w:t> </w:t>
            </w:r>
            <w:r>
              <w:rPr>
                <w:rFonts w:ascii="Verdana" w:hAnsi="Verdana"/>
                <w:i/>
                <w:color w:val="404042"/>
                <w:w w:val="85"/>
                <w:sz w:val="19"/>
              </w:rPr>
              <w:t>deve</w:t>
            </w:r>
            <w:r>
              <w:rPr>
                <w:rFonts w:ascii="Verdana" w:hAnsi="Verdana"/>
                <w:i/>
                <w:color w:val="404042"/>
                <w:spacing w:val="-10"/>
                <w:w w:val="85"/>
                <w:sz w:val="19"/>
              </w:rPr>
              <w:t> </w:t>
            </w:r>
            <w:r>
              <w:rPr>
                <w:rFonts w:ascii="Verdana" w:hAnsi="Verdana"/>
                <w:i/>
                <w:color w:val="404042"/>
                <w:w w:val="85"/>
                <w:sz w:val="19"/>
              </w:rPr>
              <w:t>apresentar</w:t>
            </w:r>
            <w:r>
              <w:rPr>
                <w:rFonts w:ascii="Verdana" w:hAnsi="Verdana"/>
                <w:i/>
                <w:color w:val="404042"/>
                <w:spacing w:val="-10"/>
                <w:w w:val="85"/>
                <w:sz w:val="19"/>
              </w:rPr>
              <w:t> </w:t>
            </w:r>
            <w:r>
              <w:rPr>
                <w:rFonts w:ascii="Verdana" w:hAnsi="Verdana"/>
                <w:i/>
                <w:color w:val="404042"/>
                <w:w w:val="85"/>
                <w:sz w:val="19"/>
              </w:rPr>
              <w:t>a</w:t>
            </w:r>
            <w:r>
              <w:rPr>
                <w:rFonts w:ascii="Verdana" w:hAnsi="Verdana"/>
                <w:i/>
                <w:color w:val="404042"/>
                <w:spacing w:val="-11"/>
                <w:w w:val="85"/>
                <w:sz w:val="19"/>
              </w:rPr>
              <w:t> </w:t>
            </w:r>
            <w:r>
              <w:rPr>
                <w:rFonts w:ascii="Verdana" w:hAnsi="Verdana"/>
                <w:i/>
                <w:color w:val="404042"/>
                <w:w w:val="85"/>
                <w:sz w:val="19"/>
              </w:rPr>
              <w:t>data</w:t>
            </w:r>
            <w:r>
              <w:rPr>
                <w:rFonts w:ascii="Verdana" w:hAnsi="Verdana"/>
                <w:i/>
                <w:color w:val="404042"/>
                <w:spacing w:val="-10"/>
                <w:w w:val="85"/>
                <w:sz w:val="19"/>
              </w:rPr>
              <w:t> </w:t>
            </w:r>
            <w:r>
              <w:rPr>
                <w:rFonts w:ascii="Verdana" w:hAnsi="Verdana"/>
                <w:i/>
                <w:color w:val="404042"/>
                <w:w w:val="85"/>
                <w:sz w:val="19"/>
              </w:rPr>
              <w:t>de</w:t>
            </w:r>
            <w:r>
              <w:rPr>
                <w:rFonts w:ascii="Verdana" w:hAnsi="Verdana"/>
                <w:i/>
                <w:color w:val="404042"/>
                <w:spacing w:val="-10"/>
                <w:w w:val="85"/>
                <w:sz w:val="19"/>
              </w:rPr>
              <w:t> </w:t>
            </w:r>
            <w:r>
              <w:rPr>
                <w:rFonts w:ascii="Verdana" w:hAnsi="Verdana"/>
                <w:i/>
                <w:color w:val="404042"/>
                <w:w w:val="85"/>
                <w:sz w:val="19"/>
              </w:rPr>
              <w:t>início</w:t>
            </w:r>
            <w:r>
              <w:rPr>
                <w:rFonts w:ascii="Verdana" w:hAnsi="Verdana"/>
                <w:i/>
                <w:color w:val="404042"/>
                <w:spacing w:val="-10"/>
                <w:w w:val="85"/>
                <w:sz w:val="19"/>
              </w:rPr>
              <w:t> </w:t>
            </w:r>
            <w:r>
              <w:rPr>
                <w:rFonts w:ascii="Verdana" w:hAnsi="Verdana"/>
                <w:i/>
                <w:color w:val="404042"/>
                <w:w w:val="85"/>
                <w:sz w:val="19"/>
              </w:rPr>
              <w:t>e</w:t>
            </w:r>
            <w:r>
              <w:rPr>
                <w:rFonts w:ascii="Verdana" w:hAnsi="Verdana"/>
                <w:i/>
                <w:color w:val="404042"/>
                <w:spacing w:val="-10"/>
                <w:w w:val="85"/>
                <w:sz w:val="19"/>
              </w:rPr>
              <w:t> </w:t>
            </w:r>
            <w:r>
              <w:rPr>
                <w:rFonts w:ascii="Verdana" w:hAnsi="Verdana"/>
                <w:i/>
                <w:color w:val="404042"/>
                <w:w w:val="85"/>
                <w:sz w:val="19"/>
              </w:rPr>
              <w:t>a</w:t>
            </w:r>
            <w:r>
              <w:rPr>
                <w:rFonts w:ascii="Verdana" w:hAnsi="Verdana"/>
                <w:i/>
                <w:color w:val="404042"/>
                <w:spacing w:val="-11"/>
                <w:w w:val="85"/>
                <w:sz w:val="19"/>
              </w:rPr>
              <w:t> </w:t>
            </w:r>
            <w:r>
              <w:rPr>
                <w:rFonts w:ascii="Verdana" w:hAnsi="Verdana"/>
                <w:i/>
                <w:color w:val="404042"/>
                <w:w w:val="85"/>
                <w:sz w:val="19"/>
              </w:rPr>
              <w:t>data</w:t>
            </w:r>
            <w:r>
              <w:rPr>
                <w:rFonts w:ascii="Verdana" w:hAnsi="Verdana"/>
                <w:i/>
                <w:color w:val="404042"/>
                <w:spacing w:val="-10"/>
                <w:w w:val="85"/>
                <w:sz w:val="19"/>
              </w:rPr>
              <w:t> </w:t>
            </w:r>
            <w:r>
              <w:rPr>
                <w:rFonts w:ascii="Verdana" w:hAnsi="Verdana"/>
                <w:i/>
                <w:color w:val="404042"/>
                <w:w w:val="85"/>
                <w:sz w:val="19"/>
              </w:rPr>
              <w:t>de</w:t>
            </w:r>
            <w:r>
              <w:rPr>
                <w:rFonts w:ascii="Verdana" w:hAnsi="Verdana"/>
                <w:i/>
                <w:color w:val="404042"/>
                <w:spacing w:val="-10"/>
                <w:w w:val="85"/>
                <w:sz w:val="19"/>
              </w:rPr>
              <w:t> </w:t>
            </w:r>
            <w:r>
              <w:rPr>
                <w:rFonts w:ascii="Verdana" w:hAnsi="Verdana"/>
                <w:i/>
                <w:color w:val="404042"/>
                <w:w w:val="85"/>
                <w:sz w:val="19"/>
              </w:rPr>
              <w:t>término</w:t>
            </w:r>
            <w:r>
              <w:rPr>
                <w:rFonts w:ascii="Verdana" w:hAnsi="Verdana"/>
                <w:i/>
                <w:color w:val="404042"/>
                <w:spacing w:val="-10"/>
                <w:w w:val="85"/>
                <w:sz w:val="19"/>
              </w:rPr>
              <w:t> </w:t>
            </w:r>
            <w:r>
              <w:rPr>
                <w:rFonts w:ascii="Verdana" w:hAnsi="Verdana"/>
                <w:i/>
                <w:color w:val="404042"/>
                <w:w w:val="85"/>
                <w:sz w:val="19"/>
              </w:rPr>
              <w:t>das</w:t>
            </w:r>
            <w:r>
              <w:rPr>
                <w:rFonts w:ascii="Verdana" w:hAnsi="Verdana"/>
                <w:i/>
                <w:color w:val="404042"/>
                <w:spacing w:val="-10"/>
                <w:w w:val="85"/>
                <w:sz w:val="19"/>
              </w:rPr>
              <w:t> </w:t>
            </w:r>
            <w:r>
              <w:rPr>
                <w:rFonts w:ascii="Verdana" w:hAnsi="Verdana"/>
                <w:i/>
                <w:color w:val="404042"/>
                <w:spacing w:val="-2"/>
                <w:w w:val="85"/>
                <w:sz w:val="19"/>
              </w:rPr>
              <w:t>ações.]</w:t>
            </w:r>
          </w:p>
        </w:tc>
      </w:tr>
    </w:tbl>
    <w:p>
      <w:pPr>
        <w:pStyle w:val="BodyText"/>
        <w:spacing w:before="27"/>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6458"/>
      </w:tblGrid>
      <w:tr>
        <w:trPr>
          <w:trHeight w:val="339" w:hRule="atLeast"/>
        </w:trPr>
        <w:tc>
          <w:tcPr>
            <w:tcW w:w="6458" w:type="dxa"/>
            <w:shd w:val="clear" w:color="auto" w:fill="EDEEEF"/>
          </w:tcPr>
          <w:p>
            <w:pPr>
              <w:pStyle w:val="TableParagraph"/>
              <w:spacing w:before="71"/>
              <w:ind w:left="80"/>
              <w:rPr>
                <w:sz w:val="19"/>
              </w:rPr>
            </w:pPr>
            <w:r>
              <w:rPr>
                <w:color w:val="404042"/>
                <w:spacing w:val="-4"/>
                <w:w w:val="105"/>
                <w:sz w:val="19"/>
              </w:rPr>
              <w:t>VALOR</w:t>
            </w:r>
            <w:r>
              <w:rPr>
                <w:color w:val="404042"/>
                <w:spacing w:val="-21"/>
                <w:w w:val="105"/>
                <w:sz w:val="19"/>
              </w:rPr>
              <w:t> </w:t>
            </w:r>
            <w:r>
              <w:rPr>
                <w:color w:val="404042"/>
                <w:spacing w:val="-4"/>
                <w:w w:val="105"/>
                <w:sz w:val="19"/>
              </w:rPr>
              <w:t>DE</w:t>
            </w:r>
            <w:r>
              <w:rPr>
                <w:color w:val="404042"/>
                <w:spacing w:val="-20"/>
                <w:w w:val="105"/>
                <w:sz w:val="19"/>
              </w:rPr>
              <w:t> </w:t>
            </w:r>
            <w:r>
              <w:rPr>
                <w:color w:val="404042"/>
                <w:spacing w:val="-4"/>
                <w:w w:val="105"/>
                <w:sz w:val="19"/>
              </w:rPr>
              <w:t>REPASSE</w:t>
            </w:r>
          </w:p>
        </w:tc>
      </w:tr>
      <w:tr>
        <w:trPr>
          <w:trHeight w:val="1023" w:hRule="atLeast"/>
        </w:trPr>
        <w:tc>
          <w:tcPr>
            <w:tcW w:w="6458" w:type="dxa"/>
          </w:tcPr>
          <w:p>
            <w:pPr>
              <w:pStyle w:val="TableParagraph"/>
              <w:spacing w:line="237" w:lineRule="auto" w:before="72"/>
              <w:ind w:left="80" w:right="51" w:hanging="1"/>
              <w:rPr>
                <w:rFonts w:ascii="Verdana" w:hAnsi="Verdana"/>
                <w:i/>
                <w:sz w:val="19"/>
              </w:rPr>
            </w:pPr>
            <w:r>
              <w:rPr>
                <w:rFonts w:ascii="Verdana" w:hAnsi="Verdana"/>
                <w:i/>
                <w:color w:val="404042"/>
                <w:w w:val="85"/>
                <w:sz w:val="19"/>
              </w:rPr>
              <w:t>[A proposta deve apresentar o valor da proposta respeitando o valor de referência</w:t>
            </w:r>
            <w:r>
              <w:rPr>
                <w:rFonts w:ascii="Verdana" w:hAnsi="Verdana"/>
                <w:i/>
                <w:color w:val="404042"/>
                <w:spacing w:val="-8"/>
                <w:w w:val="85"/>
                <w:sz w:val="19"/>
              </w:rPr>
              <w:t> </w:t>
            </w:r>
            <w:r>
              <w:rPr>
                <w:rFonts w:ascii="Verdana" w:hAnsi="Verdana"/>
                <w:i/>
                <w:color w:val="404042"/>
                <w:w w:val="85"/>
                <w:sz w:val="19"/>
              </w:rPr>
              <w:t>ou</w:t>
            </w:r>
            <w:r>
              <w:rPr>
                <w:rFonts w:ascii="Verdana" w:hAnsi="Verdana"/>
                <w:i/>
                <w:color w:val="404042"/>
                <w:spacing w:val="-8"/>
                <w:w w:val="85"/>
                <w:sz w:val="19"/>
              </w:rPr>
              <w:t> </w:t>
            </w:r>
            <w:r>
              <w:rPr>
                <w:rFonts w:ascii="Verdana" w:hAnsi="Verdana"/>
                <w:i/>
                <w:color w:val="404042"/>
                <w:w w:val="85"/>
                <w:sz w:val="19"/>
              </w:rPr>
              <w:t>de</w:t>
            </w:r>
            <w:r>
              <w:rPr>
                <w:rFonts w:ascii="Verdana" w:hAnsi="Verdana"/>
                <w:i/>
                <w:color w:val="404042"/>
                <w:spacing w:val="-8"/>
                <w:w w:val="85"/>
                <w:sz w:val="19"/>
              </w:rPr>
              <w:t> </w:t>
            </w:r>
            <w:r>
              <w:rPr>
                <w:rFonts w:ascii="Verdana" w:hAnsi="Verdana"/>
                <w:i/>
                <w:color w:val="404042"/>
                <w:w w:val="85"/>
                <w:sz w:val="19"/>
              </w:rPr>
              <w:t>teto</w:t>
            </w:r>
            <w:r>
              <w:rPr>
                <w:rFonts w:ascii="Verdana" w:hAnsi="Verdana"/>
                <w:i/>
                <w:color w:val="404042"/>
                <w:spacing w:val="-8"/>
                <w:w w:val="85"/>
                <w:sz w:val="19"/>
              </w:rPr>
              <w:t> </w:t>
            </w:r>
            <w:r>
              <w:rPr>
                <w:rFonts w:ascii="Verdana" w:hAnsi="Verdana"/>
                <w:i/>
                <w:color w:val="404042"/>
                <w:w w:val="85"/>
                <w:sz w:val="19"/>
              </w:rPr>
              <w:t>estabelecido</w:t>
            </w:r>
            <w:r>
              <w:rPr>
                <w:rFonts w:ascii="Verdana" w:hAnsi="Verdana"/>
                <w:i/>
                <w:color w:val="404042"/>
                <w:spacing w:val="-8"/>
                <w:w w:val="85"/>
                <w:sz w:val="19"/>
              </w:rPr>
              <w:t> </w:t>
            </w:r>
            <w:r>
              <w:rPr>
                <w:rFonts w:ascii="Verdana" w:hAnsi="Verdana"/>
                <w:i/>
                <w:color w:val="404042"/>
                <w:w w:val="85"/>
                <w:sz w:val="19"/>
              </w:rPr>
              <w:t>no</w:t>
            </w:r>
            <w:r>
              <w:rPr>
                <w:rFonts w:ascii="Verdana" w:hAnsi="Verdana"/>
                <w:i/>
                <w:color w:val="404042"/>
                <w:spacing w:val="-8"/>
                <w:w w:val="85"/>
                <w:sz w:val="19"/>
              </w:rPr>
              <w:t> </w:t>
            </w:r>
            <w:r>
              <w:rPr>
                <w:rFonts w:ascii="Verdana" w:hAnsi="Verdana"/>
                <w:i/>
                <w:color w:val="404042"/>
                <w:w w:val="85"/>
                <w:sz w:val="19"/>
              </w:rPr>
              <w:t>edital</w:t>
            </w:r>
            <w:r>
              <w:rPr>
                <w:rFonts w:ascii="Verdana" w:hAnsi="Verdana"/>
                <w:i/>
                <w:color w:val="404042"/>
                <w:spacing w:val="-8"/>
                <w:w w:val="85"/>
                <w:sz w:val="19"/>
              </w:rPr>
              <w:t> </w:t>
            </w:r>
            <w:r>
              <w:rPr>
                <w:rFonts w:ascii="Verdana" w:hAnsi="Verdana"/>
                <w:i/>
                <w:color w:val="404042"/>
                <w:w w:val="85"/>
                <w:sz w:val="19"/>
              </w:rPr>
              <w:t>de</w:t>
            </w:r>
            <w:r>
              <w:rPr>
                <w:rFonts w:ascii="Verdana" w:hAnsi="Verdana"/>
                <w:i/>
                <w:color w:val="404042"/>
                <w:spacing w:val="-8"/>
                <w:w w:val="85"/>
                <w:sz w:val="19"/>
              </w:rPr>
              <w:t> </w:t>
            </w:r>
            <w:r>
              <w:rPr>
                <w:rFonts w:ascii="Verdana" w:hAnsi="Verdana"/>
                <w:i/>
                <w:color w:val="404042"/>
                <w:w w:val="85"/>
                <w:sz w:val="19"/>
              </w:rPr>
              <w:t>chamamento</w:t>
            </w:r>
            <w:r>
              <w:rPr>
                <w:rFonts w:ascii="Verdana" w:hAnsi="Verdana"/>
                <w:i/>
                <w:color w:val="404042"/>
                <w:spacing w:val="-8"/>
                <w:w w:val="85"/>
                <w:sz w:val="19"/>
              </w:rPr>
              <w:t> </w:t>
            </w:r>
            <w:r>
              <w:rPr>
                <w:rFonts w:ascii="Verdana" w:hAnsi="Verdana"/>
                <w:i/>
                <w:color w:val="404042"/>
                <w:w w:val="85"/>
                <w:sz w:val="19"/>
              </w:rPr>
              <w:t>público.</w:t>
            </w:r>
            <w:r>
              <w:rPr>
                <w:rFonts w:ascii="Verdana" w:hAnsi="Verdana"/>
                <w:i/>
                <w:color w:val="404042"/>
                <w:spacing w:val="-8"/>
                <w:w w:val="85"/>
                <w:sz w:val="19"/>
              </w:rPr>
              <w:t> </w:t>
            </w:r>
            <w:r>
              <w:rPr>
                <w:rFonts w:ascii="Verdana" w:hAnsi="Verdana"/>
                <w:i/>
                <w:color w:val="404042"/>
                <w:w w:val="85"/>
                <w:sz w:val="19"/>
              </w:rPr>
              <w:t>O</w:t>
            </w:r>
            <w:r>
              <w:rPr>
                <w:rFonts w:ascii="Verdana" w:hAnsi="Verdana"/>
                <w:i/>
                <w:color w:val="404042"/>
                <w:spacing w:val="-8"/>
                <w:w w:val="85"/>
                <w:sz w:val="19"/>
              </w:rPr>
              <w:t> </w:t>
            </w:r>
            <w:r>
              <w:rPr>
                <w:rFonts w:ascii="Verdana" w:hAnsi="Verdana"/>
                <w:i/>
                <w:color w:val="404042"/>
                <w:w w:val="85"/>
                <w:sz w:val="19"/>
              </w:rPr>
              <w:t>valor </w:t>
            </w:r>
            <w:r>
              <w:rPr>
                <w:rFonts w:ascii="Verdana" w:hAnsi="Verdana"/>
                <w:i/>
                <w:color w:val="404042"/>
                <w:w w:val="90"/>
                <w:sz w:val="19"/>
              </w:rPr>
              <w:t>de</w:t>
            </w:r>
            <w:r>
              <w:rPr>
                <w:rFonts w:ascii="Verdana" w:hAnsi="Verdana"/>
                <w:i/>
                <w:color w:val="404042"/>
                <w:spacing w:val="-17"/>
                <w:w w:val="90"/>
                <w:sz w:val="19"/>
              </w:rPr>
              <w:t> </w:t>
            </w:r>
            <w:r>
              <w:rPr>
                <w:rFonts w:ascii="Verdana" w:hAnsi="Verdana"/>
                <w:i/>
                <w:color w:val="404042"/>
                <w:w w:val="90"/>
                <w:sz w:val="19"/>
              </w:rPr>
              <w:t>repasse</w:t>
            </w:r>
            <w:r>
              <w:rPr>
                <w:rFonts w:ascii="Verdana" w:hAnsi="Verdana"/>
                <w:i/>
                <w:color w:val="404042"/>
                <w:spacing w:val="-16"/>
                <w:w w:val="90"/>
                <w:sz w:val="19"/>
              </w:rPr>
              <w:t> </w:t>
            </w:r>
            <w:r>
              <w:rPr>
                <w:rFonts w:ascii="Verdana" w:hAnsi="Verdana"/>
                <w:i/>
                <w:color w:val="404042"/>
                <w:w w:val="90"/>
                <w:sz w:val="19"/>
              </w:rPr>
              <w:t>é</w:t>
            </w:r>
            <w:r>
              <w:rPr>
                <w:rFonts w:ascii="Verdana" w:hAnsi="Verdana"/>
                <w:i/>
                <w:color w:val="404042"/>
                <w:spacing w:val="-16"/>
                <w:w w:val="90"/>
                <w:sz w:val="19"/>
              </w:rPr>
              <w:t> </w:t>
            </w:r>
            <w:r>
              <w:rPr>
                <w:rFonts w:ascii="Verdana" w:hAnsi="Verdana"/>
                <w:i/>
                <w:color w:val="404042"/>
                <w:w w:val="90"/>
                <w:sz w:val="19"/>
              </w:rPr>
              <w:t>o</w:t>
            </w:r>
            <w:r>
              <w:rPr>
                <w:rFonts w:ascii="Verdana" w:hAnsi="Verdana"/>
                <w:i/>
                <w:color w:val="404042"/>
                <w:spacing w:val="-17"/>
                <w:w w:val="90"/>
                <w:sz w:val="19"/>
              </w:rPr>
              <w:t> </w:t>
            </w:r>
            <w:r>
              <w:rPr>
                <w:rFonts w:ascii="Verdana" w:hAnsi="Verdana"/>
                <w:i/>
                <w:color w:val="404042"/>
                <w:w w:val="90"/>
                <w:sz w:val="19"/>
              </w:rPr>
              <w:t>montante</w:t>
            </w:r>
            <w:r>
              <w:rPr>
                <w:rFonts w:ascii="Verdana" w:hAnsi="Verdana"/>
                <w:i/>
                <w:color w:val="404042"/>
                <w:spacing w:val="-16"/>
                <w:w w:val="90"/>
                <w:sz w:val="19"/>
              </w:rPr>
              <w:t> </w:t>
            </w:r>
            <w:r>
              <w:rPr>
                <w:rFonts w:ascii="Verdana" w:hAnsi="Verdana"/>
                <w:i/>
                <w:color w:val="404042"/>
                <w:w w:val="90"/>
                <w:sz w:val="19"/>
              </w:rPr>
              <w:t>de</w:t>
            </w:r>
            <w:r>
              <w:rPr>
                <w:rFonts w:ascii="Verdana" w:hAnsi="Verdana"/>
                <w:i/>
                <w:color w:val="404042"/>
                <w:spacing w:val="-16"/>
                <w:w w:val="90"/>
                <w:sz w:val="19"/>
              </w:rPr>
              <w:t> </w:t>
            </w:r>
            <w:r>
              <w:rPr>
                <w:rFonts w:ascii="Verdana" w:hAnsi="Verdana"/>
                <w:i/>
                <w:color w:val="404042"/>
                <w:w w:val="90"/>
                <w:sz w:val="19"/>
              </w:rPr>
              <w:t>recursos</w:t>
            </w:r>
            <w:r>
              <w:rPr>
                <w:rFonts w:ascii="Verdana" w:hAnsi="Verdana"/>
                <w:i/>
                <w:color w:val="404042"/>
                <w:spacing w:val="-17"/>
                <w:w w:val="90"/>
                <w:sz w:val="19"/>
              </w:rPr>
              <w:t> </w:t>
            </w:r>
            <w:r>
              <w:rPr>
                <w:rFonts w:ascii="Verdana" w:hAnsi="Verdana"/>
                <w:i/>
                <w:color w:val="404042"/>
                <w:w w:val="90"/>
                <w:sz w:val="19"/>
              </w:rPr>
              <w:t>que</w:t>
            </w:r>
            <w:r>
              <w:rPr>
                <w:rFonts w:ascii="Verdana" w:hAnsi="Verdana"/>
                <w:i/>
                <w:color w:val="404042"/>
                <w:spacing w:val="-16"/>
                <w:w w:val="90"/>
                <w:sz w:val="19"/>
              </w:rPr>
              <w:t> </w:t>
            </w:r>
            <w:r>
              <w:rPr>
                <w:rFonts w:ascii="Verdana" w:hAnsi="Verdana"/>
                <w:i/>
                <w:color w:val="404042"/>
                <w:w w:val="90"/>
                <w:sz w:val="19"/>
              </w:rPr>
              <w:t>será</w:t>
            </w:r>
            <w:r>
              <w:rPr>
                <w:rFonts w:ascii="Verdana" w:hAnsi="Verdana"/>
                <w:i/>
                <w:color w:val="404042"/>
                <w:spacing w:val="-16"/>
                <w:w w:val="90"/>
                <w:sz w:val="19"/>
              </w:rPr>
              <w:t> </w:t>
            </w:r>
            <w:r>
              <w:rPr>
                <w:rFonts w:ascii="Verdana" w:hAnsi="Verdana"/>
                <w:i/>
                <w:color w:val="404042"/>
                <w:w w:val="90"/>
                <w:sz w:val="19"/>
              </w:rPr>
              <w:t>repassado</w:t>
            </w:r>
            <w:r>
              <w:rPr>
                <w:rFonts w:ascii="Verdana" w:hAnsi="Verdana"/>
                <w:i/>
                <w:color w:val="404042"/>
                <w:spacing w:val="-17"/>
                <w:w w:val="90"/>
                <w:sz w:val="19"/>
              </w:rPr>
              <w:t> </w:t>
            </w:r>
            <w:r>
              <w:rPr>
                <w:rFonts w:ascii="Verdana" w:hAnsi="Verdana"/>
                <w:i/>
                <w:color w:val="404042"/>
                <w:w w:val="90"/>
                <w:sz w:val="19"/>
              </w:rPr>
              <w:t>pelo</w:t>
            </w:r>
            <w:r>
              <w:rPr>
                <w:rFonts w:ascii="Verdana" w:hAnsi="Verdana"/>
                <w:i/>
                <w:color w:val="404042"/>
                <w:spacing w:val="-16"/>
                <w:w w:val="90"/>
                <w:sz w:val="19"/>
              </w:rPr>
              <w:t> </w:t>
            </w:r>
            <w:r>
              <w:rPr>
                <w:rFonts w:ascii="Verdana" w:hAnsi="Verdana"/>
                <w:i/>
                <w:color w:val="404042"/>
                <w:w w:val="90"/>
                <w:sz w:val="19"/>
              </w:rPr>
              <w:t>Governo </w:t>
            </w:r>
            <w:r>
              <w:rPr>
                <w:rFonts w:ascii="Verdana" w:hAnsi="Verdana"/>
                <w:i/>
                <w:color w:val="404042"/>
                <w:spacing w:val="-2"/>
                <w:w w:val="95"/>
                <w:sz w:val="19"/>
              </w:rPr>
              <w:t>Federal.]</w:t>
            </w:r>
          </w:p>
        </w:tc>
      </w:tr>
    </w:tbl>
    <w:p>
      <w:pPr>
        <w:pStyle w:val="BodyText"/>
        <w:spacing w:before="8"/>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6458"/>
      </w:tblGrid>
      <w:tr>
        <w:trPr>
          <w:trHeight w:val="339" w:hRule="atLeast"/>
        </w:trPr>
        <w:tc>
          <w:tcPr>
            <w:tcW w:w="6458" w:type="dxa"/>
            <w:shd w:val="clear" w:color="auto" w:fill="EDEEEF"/>
          </w:tcPr>
          <w:p>
            <w:pPr>
              <w:pStyle w:val="TableParagraph"/>
              <w:spacing w:before="71"/>
              <w:ind w:left="80"/>
              <w:rPr>
                <w:sz w:val="19"/>
              </w:rPr>
            </w:pPr>
            <w:r>
              <w:rPr>
                <w:color w:val="404042"/>
                <w:spacing w:val="-2"/>
                <w:w w:val="105"/>
                <w:sz w:val="19"/>
              </w:rPr>
              <w:t>CONTRAPARTIDA</w:t>
            </w:r>
          </w:p>
        </w:tc>
      </w:tr>
      <w:tr>
        <w:trPr>
          <w:trHeight w:val="2391" w:hRule="atLeast"/>
        </w:trPr>
        <w:tc>
          <w:tcPr>
            <w:tcW w:w="6458" w:type="dxa"/>
          </w:tcPr>
          <w:p>
            <w:pPr>
              <w:pStyle w:val="TableParagraph"/>
              <w:spacing w:line="237" w:lineRule="auto" w:before="72"/>
              <w:ind w:left="80" w:hanging="1"/>
              <w:rPr>
                <w:rFonts w:ascii="Verdana" w:hAnsi="Verdana"/>
                <w:i/>
                <w:sz w:val="19"/>
              </w:rPr>
            </w:pPr>
            <w:r>
              <w:rPr>
                <w:rFonts w:ascii="Verdana" w:hAnsi="Verdana"/>
                <w:i/>
                <w:color w:val="404042"/>
                <w:w w:val="85"/>
                <w:sz w:val="19"/>
              </w:rPr>
              <w:t>[Informe</w:t>
            </w:r>
            <w:r>
              <w:rPr>
                <w:rFonts w:ascii="Verdana" w:hAnsi="Verdana"/>
                <w:i/>
                <w:color w:val="404042"/>
                <w:spacing w:val="-13"/>
                <w:w w:val="85"/>
                <w:sz w:val="19"/>
              </w:rPr>
              <w:t> </w:t>
            </w:r>
            <w:r>
              <w:rPr>
                <w:rFonts w:ascii="Verdana" w:hAnsi="Verdana"/>
                <w:i/>
                <w:color w:val="404042"/>
                <w:w w:val="85"/>
                <w:sz w:val="19"/>
              </w:rPr>
              <w:t>a</w:t>
            </w:r>
            <w:r>
              <w:rPr>
                <w:rFonts w:ascii="Verdana" w:hAnsi="Verdana"/>
                <w:i/>
                <w:color w:val="404042"/>
                <w:spacing w:val="-13"/>
                <w:w w:val="85"/>
                <w:sz w:val="19"/>
              </w:rPr>
              <w:t> </w:t>
            </w:r>
            <w:r>
              <w:rPr>
                <w:rFonts w:ascii="Verdana" w:hAnsi="Verdana"/>
                <w:i/>
                <w:color w:val="404042"/>
                <w:w w:val="85"/>
                <w:sz w:val="19"/>
              </w:rPr>
              <w:t>contrapartida</w:t>
            </w:r>
            <w:r>
              <w:rPr>
                <w:rFonts w:ascii="Verdana" w:hAnsi="Verdana"/>
                <w:i/>
                <w:color w:val="404042"/>
                <w:spacing w:val="-13"/>
                <w:w w:val="85"/>
                <w:sz w:val="19"/>
              </w:rPr>
              <w:t> </w:t>
            </w:r>
            <w:r>
              <w:rPr>
                <w:rFonts w:ascii="Verdana" w:hAnsi="Verdana"/>
                <w:i/>
                <w:color w:val="404042"/>
                <w:w w:val="85"/>
                <w:sz w:val="19"/>
              </w:rPr>
              <w:t>obrigatória,</w:t>
            </w:r>
            <w:r>
              <w:rPr>
                <w:rFonts w:ascii="Verdana" w:hAnsi="Verdana"/>
                <w:i/>
                <w:color w:val="404042"/>
                <w:spacing w:val="-13"/>
                <w:w w:val="85"/>
                <w:sz w:val="19"/>
              </w:rPr>
              <w:t> </w:t>
            </w:r>
            <w:r>
              <w:rPr>
                <w:rFonts w:ascii="Verdana" w:hAnsi="Verdana"/>
                <w:i/>
                <w:color w:val="404042"/>
                <w:w w:val="85"/>
                <w:sz w:val="19"/>
              </w:rPr>
              <w:t>conforme</w:t>
            </w:r>
            <w:r>
              <w:rPr>
                <w:rFonts w:ascii="Verdana" w:hAnsi="Verdana"/>
                <w:i/>
                <w:color w:val="404042"/>
                <w:spacing w:val="-13"/>
                <w:w w:val="85"/>
                <w:sz w:val="19"/>
              </w:rPr>
              <w:t> </w:t>
            </w:r>
            <w:r>
              <w:rPr>
                <w:rFonts w:ascii="Verdana" w:hAnsi="Verdana"/>
                <w:i/>
                <w:color w:val="404042"/>
                <w:w w:val="85"/>
                <w:sz w:val="19"/>
              </w:rPr>
              <w:t>estabelecido</w:t>
            </w:r>
            <w:r>
              <w:rPr>
                <w:rFonts w:ascii="Verdana" w:hAnsi="Verdana"/>
                <w:i/>
                <w:color w:val="404042"/>
                <w:spacing w:val="-13"/>
                <w:w w:val="85"/>
                <w:sz w:val="19"/>
              </w:rPr>
              <w:t> </w:t>
            </w:r>
            <w:r>
              <w:rPr>
                <w:rFonts w:ascii="Verdana" w:hAnsi="Verdana"/>
                <w:i/>
                <w:color w:val="404042"/>
                <w:w w:val="85"/>
                <w:sz w:val="19"/>
              </w:rPr>
              <w:t>no</w:t>
            </w:r>
            <w:r>
              <w:rPr>
                <w:rFonts w:ascii="Verdana" w:hAnsi="Verdana"/>
                <w:i/>
                <w:color w:val="404042"/>
                <w:spacing w:val="-13"/>
                <w:w w:val="85"/>
                <w:sz w:val="19"/>
              </w:rPr>
              <w:t> </w:t>
            </w:r>
            <w:r>
              <w:rPr>
                <w:rFonts w:ascii="Verdana" w:hAnsi="Verdana"/>
                <w:i/>
                <w:color w:val="404042"/>
                <w:w w:val="85"/>
                <w:sz w:val="19"/>
              </w:rPr>
              <w:t>edital,</w:t>
            </w:r>
            <w:r>
              <w:rPr>
                <w:rFonts w:ascii="Verdana" w:hAnsi="Verdana"/>
                <w:i/>
                <w:color w:val="404042"/>
                <w:spacing w:val="-13"/>
                <w:w w:val="85"/>
                <w:sz w:val="19"/>
              </w:rPr>
              <w:t> </w:t>
            </w:r>
            <w:r>
              <w:rPr>
                <w:rFonts w:ascii="Verdana" w:hAnsi="Verdana"/>
                <w:i/>
                <w:color w:val="404042"/>
                <w:w w:val="85"/>
                <w:sz w:val="19"/>
              </w:rPr>
              <w:t>ou </w:t>
            </w:r>
            <w:r>
              <w:rPr>
                <w:rFonts w:ascii="Verdana" w:hAnsi="Verdana"/>
                <w:i/>
                <w:color w:val="404042"/>
                <w:w w:val="90"/>
                <w:sz w:val="19"/>
              </w:rPr>
              <w:t>voluntária,</w:t>
            </w:r>
            <w:r>
              <w:rPr>
                <w:rFonts w:ascii="Verdana" w:hAnsi="Verdana"/>
                <w:i/>
                <w:color w:val="404042"/>
                <w:spacing w:val="-17"/>
                <w:w w:val="90"/>
                <w:sz w:val="19"/>
              </w:rPr>
              <w:t> </w:t>
            </w:r>
            <w:r>
              <w:rPr>
                <w:rFonts w:ascii="Verdana" w:hAnsi="Verdana"/>
                <w:i/>
                <w:color w:val="404042"/>
                <w:w w:val="90"/>
                <w:sz w:val="19"/>
              </w:rPr>
              <w:t>observando</w:t>
            </w:r>
            <w:r>
              <w:rPr>
                <w:rFonts w:ascii="Verdana" w:hAnsi="Verdana"/>
                <w:i/>
                <w:color w:val="404042"/>
                <w:spacing w:val="-16"/>
                <w:w w:val="90"/>
                <w:sz w:val="19"/>
              </w:rPr>
              <w:t> </w:t>
            </w:r>
            <w:r>
              <w:rPr>
                <w:rFonts w:ascii="Verdana" w:hAnsi="Verdana"/>
                <w:i/>
                <w:color w:val="404042"/>
                <w:w w:val="90"/>
                <w:sz w:val="19"/>
              </w:rPr>
              <w:t>o</w:t>
            </w:r>
            <w:r>
              <w:rPr>
                <w:rFonts w:ascii="Verdana" w:hAnsi="Verdana"/>
                <w:i/>
                <w:color w:val="404042"/>
                <w:spacing w:val="-16"/>
                <w:w w:val="90"/>
                <w:sz w:val="19"/>
              </w:rPr>
              <w:t> </w:t>
            </w:r>
            <w:r>
              <w:rPr>
                <w:rFonts w:ascii="Verdana" w:hAnsi="Verdana"/>
                <w:i/>
                <w:color w:val="404042"/>
                <w:w w:val="90"/>
                <w:sz w:val="19"/>
              </w:rPr>
              <w:t>seguinte:</w:t>
            </w:r>
          </w:p>
          <w:p>
            <w:pPr>
              <w:pStyle w:val="TableParagraph"/>
              <w:spacing w:line="237" w:lineRule="auto"/>
              <w:ind w:left="80" w:hanging="1"/>
              <w:rPr>
                <w:rFonts w:ascii="Verdana" w:hAnsi="Verdana"/>
                <w:i/>
                <w:sz w:val="19"/>
              </w:rPr>
            </w:pPr>
            <w:r>
              <w:rPr>
                <w:rFonts w:ascii="Verdana" w:hAnsi="Verdana"/>
                <w:i/>
                <w:color w:val="404042"/>
                <w:w w:val="85"/>
                <w:sz w:val="19"/>
              </w:rPr>
              <w:t>(i) contrapartida obrigatória: poderá ser exigida em parcerias com valor superior</w:t>
            </w:r>
            <w:r>
              <w:rPr>
                <w:rFonts w:ascii="Verdana" w:hAnsi="Verdana"/>
                <w:i/>
                <w:color w:val="404042"/>
                <w:spacing w:val="-12"/>
                <w:w w:val="85"/>
                <w:sz w:val="19"/>
              </w:rPr>
              <w:t> </w:t>
            </w:r>
            <w:r>
              <w:rPr>
                <w:rFonts w:ascii="Verdana" w:hAnsi="Verdana"/>
                <w:i/>
                <w:color w:val="404042"/>
                <w:w w:val="85"/>
                <w:sz w:val="19"/>
              </w:rPr>
              <w:t>a</w:t>
            </w:r>
            <w:r>
              <w:rPr>
                <w:rFonts w:ascii="Verdana" w:hAnsi="Verdana"/>
                <w:i/>
                <w:color w:val="404042"/>
                <w:spacing w:val="-12"/>
                <w:w w:val="85"/>
                <w:sz w:val="19"/>
              </w:rPr>
              <w:t> </w:t>
            </w:r>
            <w:r>
              <w:rPr>
                <w:rFonts w:ascii="Verdana" w:hAnsi="Verdana"/>
                <w:i/>
                <w:color w:val="404042"/>
                <w:w w:val="85"/>
                <w:sz w:val="19"/>
              </w:rPr>
              <w:t>R$</w:t>
            </w:r>
            <w:r>
              <w:rPr>
                <w:rFonts w:ascii="Verdana" w:hAnsi="Verdana"/>
                <w:i/>
                <w:color w:val="404042"/>
                <w:spacing w:val="-12"/>
                <w:w w:val="85"/>
                <w:sz w:val="19"/>
              </w:rPr>
              <w:t> </w:t>
            </w:r>
            <w:r>
              <w:rPr>
                <w:rFonts w:ascii="Verdana" w:hAnsi="Verdana"/>
                <w:i/>
                <w:color w:val="404042"/>
                <w:w w:val="85"/>
                <w:sz w:val="19"/>
              </w:rPr>
              <w:t>1.000.000,00.</w:t>
            </w:r>
            <w:r>
              <w:rPr>
                <w:rFonts w:ascii="Verdana" w:hAnsi="Verdana"/>
                <w:i/>
                <w:color w:val="404042"/>
                <w:spacing w:val="-12"/>
                <w:w w:val="85"/>
                <w:sz w:val="19"/>
              </w:rPr>
              <w:t> </w:t>
            </w:r>
            <w:r>
              <w:rPr>
                <w:rFonts w:ascii="Verdana" w:hAnsi="Verdana"/>
                <w:i/>
                <w:color w:val="404042"/>
                <w:w w:val="85"/>
                <w:sz w:val="19"/>
              </w:rPr>
              <w:t>A</w:t>
            </w:r>
            <w:r>
              <w:rPr>
                <w:rFonts w:ascii="Verdana" w:hAnsi="Verdana"/>
                <w:i/>
                <w:color w:val="404042"/>
                <w:spacing w:val="-12"/>
                <w:w w:val="85"/>
                <w:sz w:val="19"/>
              </w:rPr>
              <w:t> </w:t>
            </w:r>
            <w:r>
              <w:rPr>
                <w:rFonts w:ascii="Verdana" w:hAnsi="Verdana"/>
                <w:i/>
                <w:color w:val="404042"/>
                <w:w w:val="85"/>
                <w:sz w:val="19"/>
              </w:rPr>
              <w:t>contrapartida</w:t>
            </w:r>
            <w:r>
              <w:rPr>
                <w:rFonts w:ascii="Verdana" w:hAnsi="Verdana"/>
                <w:i/>
                <w:color w:val="404042"/>
                <w:spacing w:val="-12"/>
                <w:w w:val="85"/>
                <w:sz w:val="19"/>
              </w:rPr>
              <w:t> </w:t>
            </w:r>
            <w:r>
              <w:rPr>
                <w:rFonts w:ascii="Verdana" w:hAnsi="Verdana"/>
                <w:i/>
                <w:color w:val="404042"/>
                <w:w w:val="85"/>
                <w:sz w:val="19"/>
              </w:rPr>
              <w:t>deverá</w:t>
            </w:r>
            <w:r>
              <w:rPr>
                <w:rFonts w:ascii="Verdana" w:hAnsi="Verdana"/>
                <w:i/>
                <w:color w:val="404042"/>
                <w:spacing w:val="-12"/>
                <w:w w:val="85"/>
                <w:sz w:val="19"/>
              </w:rPr>
              <w:t> </w:t>
            </w:r>
            <w:r>
              <w:rPr>
                <w:rFonts w:ascii="Verdana" w:hAnsi="Verdana"/>
                <w:i/>
                <w:color w:val="404042"/>
                <w:w w:val="85"/>
                <w:sz w:val="19"/>
              </w:rPr>
              <w:t>ser</w:t>
            </w:r>
            <w:r>
              <w:rPr>
                <w:rFonts w:ascii="Verdana" w:hAnsi="Verdana"/>
                <w:i/>
                <w:color w:val="404042"/>
                <w:spacing w:val="-12"/>
                <w:w w:val="85"/>
                <w:sz w:val="19"/>
              </w:rPr>
              <w:t> </w:t>
            </w:r>
            <w:r>
              <w:rPr>
                <w:rFonts w:ascii="Verdana" w:hAnsi="Verdana"/>
                <w:i/>
                <w:color w:val="404042"/>
                <w:w w:val="85"/>
                <w:sz w:val="19"/>
              </w:rPr>
              <w:t>em</w:t>
            </w:r>
            <w:r>
              <w:rPr>
                <w:rFonts w:ascii="Verdana" w:hAnsi="Verdana"/>
                <w:i/>
                <w:color w:val="404042"/>
                <w:spacing w:val="-12"/>
                <w:w w:val="85"/>
                <w:sz w:val="19"/>
              </w:rPr>
              <w:t> </w:t>
            </w:r>
            <w:r>
              <w:rPr>
                <w:rFonts w:ascii="Verdana" w:hAnsi="Verdana"/>
                <w:i/>
                <w:color w:val="404042"/>
                <w:w w:val="85"/>
                <w:sz w:val="19"/>
              </w:rPr>
              <w:t>bens</w:t>
            </w:r>
            <w:r>
              <w:rPr>
                <w:rFonts w:ascii="Verdana" w:hAnsi="Verdana"/>
                <w:i/>
                <w:color w:val="404042"/>
                <w:spacing w:val="-12"/>
                <w:w w:val="85"/>
                <w:sz w:val="19"/>
              </w:rPr>
              <w:t> </w:t>
            </w:r>
            <w:r>
              <w:rPr>
                <w:rFonts w:ascii="Verdana" w:hAnsi="Verdana"/>
                <w:i/>
                <w:color w:val="404042"/>
                <w:w w:val="85"/>
                <w:sz w:val="19"/>
              </w:rPr>
              <w:t>e</w:t>
            </w:r>
            <w:r>
              <w:rPr>
                <w:rFonts w:ascii="Verdana" w:hAnsi="Verdana"/>
                <w:i/>
                <w:color w:val="404042"/>
                <w:spacing w:val="-12"/>
                <w:w w:val="85"/>
                <w:sz w:val="19"/>
              </w:rPr>
              <w:t> </w:t>
            </w:r>
            <w:r>
              <w:rPr>
                <w:rFonts w:ascii="Verdana" w:hAnsi="Verdana"/>
                <w:i/>
                <w:color w:val="404042"/>
                <w:w w:val="85"/>
                <w:sz w:val="19"/>
              </w:rPr>
              <w:t>serviços</w:t>
            </w:r>
            <w:r>
              <w:rPr>
                <w:rFonts w:ascii="Verdana" w:hAnsi="Verdana"/>
                <w:i/>
                <w:color w:val="404042"/>
                <w:spacing w:val="-12"/>
                <w:w w:val="85"/>
                <w:sz w:val="19"/>
              </w:rPr>
              <w:t> </w:t>
            </w:r>
            <w:r>
              <w:rPr>
                <w:rFonts w:ascii="Verdana" w:hAnsi="Verdana"/>
                <w:i/>
                <w:color w:val="404042"/>
                <w:w w:val="85"/>
                <w:sz w:val="19"/>
              </w:rPr>
              <w:t>e </w:t>
            </w:r>
            <w:r>
              <w:rPr>
                <w:rFonts w:ascii="Verdana" w:hAnsi="Verdana"/>
                <w:i/>
                <w:color w:val="404042"/>
                <w:spacing w:val="-2"/>
                <w:w w:val="90"/>
                <w:sz w:val="19"/>
              </w:rPr>
              <w:t>representada</w:t>
            </w:r>
            <w:r>
              <w:rPr>
                <w:rFonts w:ascii="Verdana" w:hAnsi="Verdana"/>
                <w:i/>
                <w:color w:val="404042"/>
                <w:spacing w:val="-9"/>
                <w:w w:val="90"/>
                <w:sz w:val="19"/>
              </w:rPr>
              <w:t> </w:t>
            </w:r>
            <w:r>
              <w:rPr>
                <w:rFonts w:ascii="Verdana" w:hAnsi="Verdana"/>
                <w:i/>
                <w:color w:val="404042"/>
                <w:spacing w:val="-2"/>
                <w:w w:val="90"/>
                <w:sz w:val="19"/>
              </w:rPr>
              <w:t>e</w:t>
            </w:r>
            <w:r>
              <w:rPr>
                <w:rFonts w:ascii="Verdana" w:hAnsi="Verdana"/>
                <w:i/>
                <w:color w:val="404042"/>
                <w:spacing w:val="-9"/>
                <w:w w:val="90"/>
                <w:sz w:val="19"/>
              </w:rPr>
              <w:t> </w:t>
            </w:r>
            <w:r>
              <w:rPr>
                <w:rFonts w:ascii="Verdana" w:hAnsi="Verdana"/>
                <w:i/>
                <w:color w:val="404042"/>
                <w:spacing w:val="-2"/>
                <w:w w:val="90"/>
                <w:sz w:val="19"/>
              </w:rPr>
              <w:t>expressa</w:t>
            </w:r>
            <w:r>
              <w:rPr>
                <w:rFonts w:ascii="Verdana" w:hAnsi="Verdana"/>
                <w:i/>
                <w:color w:val="404042"/>
                <w:spacing w:val="-9"/>
                <w:w w:val="90"/>
                <w:sz w:val="19"/>
              </w:rPr>
              <w:t> </w:t>
            </w:r>
            <w:r>
              <w:rPr>
                <w:rFonts w:ascii="Verdana" w:hAnsi="Verdana"/>
                <w:i/>
                <w:color w:val="404042"/>
                <w:spacing w:val="-2"/>
                <w:w w:val="90"/>
                <w:sz w:val="19"/>
              </w:rPr>
              <w:t>em</w:t>
            </w:r>
            <w:r>
              <w:rPr>
                <w:rFonts w:ascii="Verdana" w:hAnsi="Verdana"/>
                <w:i/>
                <w:color w:val="404042"/>
                <w:spacing w:val="-9"/>
                <w:w w:val="90"/>
                <w:sz w:val="19"/>
              </w:rPr>
              <w:t> </w:t>
            </w:r>
            <w:r>
              <w:rPr>
                <w:rFonts w:ascii="Verdana" w:hAnsi="Verdana"/>
                <w:i/>
                <w:color w:val="404042"/>
                <w:spacing w:val="-2"/>
                <w:w w:val="90"/>
                <w:sz w:val="19"/>
              </w:rPr>
              <w:t>termos</w:t>
            </w:r>
            <w:r>
              <w:rPr>
                <w:rFonts w:ascii="Verdana" w:hAnsi="Verdana"/>
                <w:i/>
                <w:color w:val="404042"/>
                <w:spacing w:val="-9"/>
                <w:w w:val="90"/>
                <w:sz w:val="19"/>
              </w:rPr>
              <w:t> </w:t>
            </w:r>
            <w:r>
              <w:rPr>
                <w:rFonts w:ascii="Verdana" w:hAnsi="Verdana"/>
                <w:i/>
                <w:color w:val="404042"/>
                <w:spacing w:val="-2"/>
                <w:w w:val="90"/>
                <w:sz w:val="19"/>
              </w:rPr>
              <w:t>monetários.</w:t>
            </w:r>
          </w:p>
          <w:p>
            <w:pPr>
              <w:pStyle w:val="TableParagraph"/>
              <w:spacing w:line="237" w:lineRule="auto"/>
              <w:ind w:left="80" w:right="181" w:hanging="1"/>
              <w:rPr>
                <w:rFonts w:ascii="Verdana" w:hAnsi="Verdana"/>
                <w:i/>
                <w:sz w:val="19"/>
              </w:rPr>
            </w:pPr>
            <w:r>
              <w:rPr>
                <w:rFonts w:ascii="Verdana" w:hAnsi="Verdana"/>
                <w:i/>
                <w:color w:val="404042"/>
                <w:spacing w:val="-2"/>
                <w:w w:val="85"/>
                <w:sz w:val="19"/>
              </w:rPr>
              <w:t>ii)</w:t>
            </w:r>
            <w:r>
              <w:rPr>
                <w:rFonts w:ascii="Verdana" w:hAnsi="Verdana"/>
                <w:i/>
                <w:color w:val="404042"/>
                <w:spacing w:val="-3"/>
                <w:w w:val="85"/>
                <w:sz w:val="19"/>
              </w:rPr>
              <w:t> </w:t>
            </w:r>
            <w:r>
              <w:rPr>
                <w:rFonts w:ascii="Verdana" w:hAnsi="Verdana"/>
                <w:i/>
                <w:color w:val="404042"/>
                <w:spacing w:val="-2"/>
                <w:w w:val="85"/>
                <w:sz w:val="19"/>
              </w:rPr>
              <w:t>contrapartida</w:t>
            </w:r>
            <w:r>
              <w:rPr>
                <w:rFonts w:ascii="Verdana" w:hAnsi="Verdana"/>
                <w:i/>
                <w:color w:val="404042"/>
                <w:spacing w:val="-3"/>
                <w:w w:val="85"/>
                <w:sz w:val="19"/>
              </w:rPr>
              <w:t> </w:t>
            </w:r>
            <w:r>
              <w:rPr>
                <w:rFonts w:ascii="Verdana" w:hAnsi="Verdana"/>
                <w:i/>
                <w:color w:val="404042"/>
                <w:spacing w:val="-2"/>
                <w:w w:val="85"/>
                <w:sz w:val="19"/>
              </w:rPr>
              <w:t>voluntária:</w:t>
            </w:r>
            <w:r>
              <w:rPr>
                <w:rFonts w:ascii="Verdana" w:hAnsi="Verdana"/>
                <w:i/>
                <w:color w:val="404042"/>
                <w:spacing w:val="-3"/>
                <w:w w:val="85"/>
                <w:sz w:val="19"/>
              </w:rPr>
              <w:t> </w:t>
            </w:r>
            <w:r>
              <w:rPr>
                <w:rFonts w:ascii="Verdana" w:hAnsi="Verdana"/>
                <w:i/>
                <w:color w:val="404042"/>
                <w:spacing w:val="-2"/>
                <w:w w:val="85"/>
                <w:sz w:val="19"/>
              </w:rPr>
              <w:t>a</w:t>
            </w:r>
            <w:r>
              <w:rPr>
                <w:rFonts w:ascii="Verdana" w:hAnsi="Verdana"/>
                <w:i/>
                <w:color w:val="404042"/>
                <w:spacing w:val="-3"/>
                <w:w w:val="85"/>
                <w:sz w:val="19"/>
              </w:rPr>
              <w:t> </w:t>
            </w:r>
            <w:r>
              <w:rPr>
                <w:rFonts w:ascii="Verdana" w:hAnsi="Verdana"/>
                <w:i/>
                <w:color w:val="404042"/>
                <w:spacing w:val="-2"/>
                <w:w w:val="85"/>
                <w:sz w:val="19"/>
              </w:rPr>
              <w:t>contrapartida</w:t>
            </w:r>
            <w:r>
              <w:rPr>
                <w:rFonts w:ascii="Verdana" w:hAnsi="Verdana"/>
                <w:i/>
                <w:color w:val="404042"/>
                <w:spacing w:val="-3"/>
                <w:w w:val="85"/>
                <w:sz w:val="19"/>
              </w:rPr>
              <w:t> </w:t>
            </w:r>
            <w:r>
              <w:rPr>
                <w:rFonts w:ascii="Verdana" w:hAnsi="Verdana"/>
                <w:i/>
                <w:color w:val="404042"/>
                <w:spacing w:val="-2"/>
                <w:w w:val="85"/>
                <w:sz w:val="19"/>
              </w:rPr>
              <w:t>deverá</w:t>
            </w:r>
            <w:r>
              <w:rPr>
                <w:rFonts w:ascii="Verdana" w:hAnsi="Verdana"/>
                <w:i/>
                <w:color w:val="404042"/>
                <w:spacing w:val="-3"/>
                <w:w w:val="85"/>
                <w:sz w:val="19"/>
              </w:rPr>
              <w:t> </w:t>
            </w:r>
            <w:r>
              <w:rPr>
                <w:rFonts w:ascii="Verdana" w:hAnsi="Verdana"/>
                <w:i/>
                <w:color w:val="404042"/>
                <w:spacing w:val="-2"/>
                <w:w w:val="85"/>
                <w:sz w:val="19"/>
              </w:rPr>
              <w:t>ser</w:t>
            </w:r>
            <w:r>
              <w:rPr>
                <w:rFonts w:ascii="Verdana" w:hAnsi="Verdana"/>
                <w:i/>
                <w:color w:val="404042"/>
                <w:spacing w:val="-3"/>
                <w:w w:val="85"/>
                <w:sz w:val="19"/>
              </w:rPr>
              <w:t> </w:t>
            </w:r>
            <w:r>
              <w:rPr>
                <w:rFonts w:ascii="Verdana" w:hAnsi="Verdana"/>
                <w:i/>
                <w:color w:val="404042"/>
                <w:spacing w:val="-2"/>
                <w:w w:val="85"/>
                <w:sz w:val="19"/>
              </w:rPr>
              <w:t>financeira</w:t>
            </w:r>
            <w:r>
              <w:rPr>
                <w:rFonts w:ascii="Verdana" w:hAnsi="Verdana"/>
                <w:i/>
                <w:color w:val="404042"/>
                <w:spacing w:val="-3"/>
                <w:w w:val="85"/>
                <w:sz w:val="19"/>
              </w:rPr>
              <w:t> </w:t>
            </w:r>
            <w:r>
              <w:rPr>
                <w:rFonts w:ascii="Verdana" w:hAnsi="Verdana"/>
                <w:i/>
                <w:color w:val="404042"/>
                <w:spacing w:val="-2"/>
                <w:w w:val="85"/>
                <w:sz w:val="19"/>
              </w:rPr>
              <w:t>ou</w:t>
            </w:r>
            <w:r>
              <w:rPr>
                <w:rFonts w:ascii="Verdana" w:hAnsi="Verdana"/>
                <w:i/>
                <w:color w:val="404042"/>
                <w:spacing w:val="-3"/>
                <w:w w:val="85"/>
                <w:sz w:val="19"/>
              </w:rPr>
              <w:t> </w:t>
            </w:r>
            <w:r>
              <w:rPr>
                <w:rFonts w:ascii="Verdana" w:hAnsi="Verdana"/>
                <w:i/>
                <w:color w:val="404042"/>
                <w:spacing w:val="-2"/>
                <w:w w:val="85"/>
                <w:sz w:val="19"/>
              </w:rPr>
              <w:t>em</w:t>
            </w:r>
            <w:r>
              <w:rPr>
                <w:rFonts w:ascii="Verdana" w:hAnsi="Verdana"/>
                <w:i/>
                <w:color w:val="404042"/>
                <w:spacing w:val="-3"/>
                <w:w w:val="85"/>
                <w:sz w:val="19"/>
              </w:rPr>
              <w:t> </w:t>
            </w:r>
            <w:r>
              <w:rPr>
                <w:rFonts w:ascii="Verdana" w:hAnsi="Verdana"/>
                <w:i/>
                <w:color w:val="404042"/>
                <w:spacing w:val="-2"/>
                <w:w w:val="85"/>
                <w:sz w:val="19"/>
              </w:rPr>
              <w:t>bens </w:t>
            </w:r>
            <w:r>
              <w:rPr>
                <w:rFonts w:ascii="Verdana" w:hAnsi="Verdana"/>
                <w:i/>
                <w:color w:val="404042"/>
                <w:w w:val="85"/>
                <w:sz w:val="19"/>
              </w:rPr>
              <w:t>e serviços e representada e expressa em termos monetários. (observação:</w:t>
            </w:r>
            <w:r>
              <w:rPr>
                <w:rFonts w:ascii="Verdana" w:hAnsi="Verdana"/>
                <w:i/>
                <w:color w:val="404042"/>
                <w:w w:val="85"/>
                <w:sz w:val="19"/>
              </w:rPr>
              <w:t> a oferta de contrapartida voluntária não poderá ser exigida como requisito para a celebração de parceria ou avaliada como critério de julgamento em </w:t>
            </w:r>
            <w:r>
              <w:rPr>
                <w:rFonts w:ascii="Verdana" w:hAnsi="Verdana"/>
                <w:i/>
                <w:color w:val="404042"/>
                <w:spacing w:val="-2"/>
                <w:w w:val="95"/>
                <w:sz w:val="19"/>
              </w:rPr>
              <w:t>chamamento</w:t>
            </w:r>
            <w:r>
              <w:rPr>
                <w:rFonts w:ascii="Verdana" w:hAnsi="Verdana"/>
                <w:i/>
                <w:color w:val="404042"/>
                <w:spacing w:val="-19"/>
                <w:w w:val="95"/>
                <w:sz w:val="19"/>
              </w:rPr>
              <w:t> </w:t>
            </w:r>
            <w:r>
              <w:rPr>
                <w:rFonts w:ascii="Verdana" w:hAnsi="Verdana"/>
                <w:i/>
                <w:color w:val="404042"/>
                <w:spacing w:val="-2"/>
                <w:w w:val="95"/>
                <w:sz w:val="19"/>
              </w:rPr>
              <w:t>público.]</w:t>
            </w:r>
          </w:p>
        </w:tc>
      </w:tr>
    </w:tbl>
    <w:p>
      <w:pPr>
        <w:pStyle w:val="BodyText"/>
        <w:spacing w:before="8"/>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6458"/>
      </w:tblGrid>
      <w:tr>
        <w:trPr>
          <w:trHeight w:val="339" w:hRule="atLeast"/>
        </w:trPr>
        <w:tc>
          <w:tcPr>
            <w:tcW w:w="6458" w:type="dxa"/>
            <w:shd w:val="clear" w:color="auto" w:fill="EDEEEF"/>
          </w:tcPr>
          <w:p>
            <w:pPr>
              <w:pStyle w:val="TableParagraph"/>
              <w:spacing w:before="71"/>
              <w:ind w:left="80"/>
              <w:rPr>
                <w:sz w:val="19"/>
              </w:rPr>
            </w:pPr>
            <w:r>
              <w:rPr>
                <w:color w:val="404042"/>
                <w:spacing w:val="-4"/>
                <w:w w:val="105"/>
                <w:sz w:val="19"/>
              </w:rPr>
              <w:t>VALOR</w:t>
            </w:r>
            <w:r>
              <w:rPr>
                <w:color w:val="404042"/>
                <w:spacing w:val="-17"/>
                <w:w w:val="105"/>
                <w:sz w:val="19"/>
              </w:rPr>
              <w:t> </w:t>
            </w:r>
            <w:r>
              <w:rPr>
                <w:color w:val="404042"/>
                <w:spacing w:val="-2"/>
                <w:w w:val="105"/>
                <w:sz w:val="19"/>
              </w:rPr>
              <w:t>GLOBAL</w:t>
            </w:r>
          </w:p>
        </w:tc>
      </w:tr>
      <w:tr>
        <w:trPr>
          <w:trHeight w:val="339" w:hRule="atLeast"/>
        </w:trPr>
        <w:tc>
          <w:tcPr>
            <w:tcW w:w="6458" w:type="dxa"/>
          </w:tcPr>
          <w:p>
            <w:pPr>
              <w:pStyle w:val="TableParagraph"/>
              <w:spacing w:before="70"/>
              <w:ind w:left="79"/>
              <w:rPr>
                <w:rFonts w:ascii="Verdana" w:hAnsi="Verdana"/>
                <w:i/>
                <w:sz w:val="19"/>
              </w:rPr>
            </w:pPr>
            <w:r>
              <w:rPr>
                <w:rFonts w:ascii="Verdana" w:hAnsi="Verdana"/>
                <w:i/>
                <w:color w:val="404042"/>
                <w:w w:val="85"/>
                <w:sz w:val="19"/>
              </w:rPr>
              <w:t>[O</w:t>
            </w:r>
            <w:r>
              <w:rPr>
                <w:rFonts w:ascii="Verdana" w:hAnsi="Verdana"/>
                <w:i/>
                <w:color w:val="404042"/>
                <w:spacing w:val="-12"/>
                <w:w w:val="85"/>
                <w:sz w:val="19"/>
              </w:rPr>
              <w:t> </w:t>
            </w:r>
            <w:r>
              <w:rPr>
                <w:rFonts w:ascii="Verdana" w:hAnsi="Verdana"/>
                <w:i/>
                <w:color w:val="404042"/>
                <w:w w:val="85"/>
                <w:sz w:val="19"/>
              </w:rPr>
              <w:t>valor</w:t>
            </w:r>
            <w:r>
              <w:rPr>
                <w:rFonts w:ascii="Verdana" w:hAnsi="Verdana"/>
                <w:i/>
                <w:color w:val="404042"/>
                <w:spacing w:val="-12"/>
                <w:w w:val="85"/>
                <w:sz w:val="19"/>
              </w:rPr>
              <w:t> </w:t>
            </w:r>
            <w:r>
              <w:rPr>
                <w:rFonts w:ascii="Verdana" w:hAnsi="Verdana"/>
                <w:i/>
                <w:color w:val="404042"/>
                <w:w w:val="85"/>
                <w:sz w:val="19"/>
              </w:rPr>
              <w:t>global</w:t>
            </w:r>
            <w:r>
              <w:rPr>
                <w:rFonts w:ascii="Verdana" w:hAnsi="Verdana"/>
                <w:i/>
                <w:color w:val="404042"/>
                <w:spacing w:val="-11"/>
                <w:w w:val="85"/>
                <w:sz w:val="19"/>
              </w:rPr>
              <w:t> </w:t>
            </w:r>
            <w:r>
              <w:rPr>
                <w:rFonts w:ascii="Verdana" w:hAnsi="Verdana"/>
                <w:i/>
                <w:color w:val="404042"/>
                <w:w w:val="85"/>
                <w:sz w:val="19"/>
              </w:rPr>
              <w:t>é</w:t>
            </w:r>
            <w:r>
              <w:rPr>
                <w:rFonts w:ascii="Verdana" w:hAnsi="Verdana"/>
                <w:i/>
                <w:color w:val="404042"/>
                <w:spacing w:val="-12"/>
                <w:w w:val="85"/>
                <w:sz w:val="19"/>
              </w:rPr>
              <w:t> </w:t>
            </w:r>
            <w:r>
              <w:rPr>
                <w:rFonts w:ascii="Verdana" w:hAnsi="Verdana"/>
                <w:i/>
                <w:color w:val="404042"/>
                <w:w w:val="85"/>
                <w:sz w:val="19"/>
              </w:rPr>
              <w:t>o</w:t>
            </w:r>
            <w:r>
              <w:rPr>
                <w:rFonts w:ascii="Verdana" w:hAnsi="Verdana"/>
                <w:i/>
                <w:color w:val="404042"/>
                <w:spacing w:val="-12"/>
                <w:w w:val="85"/>
                <w:sz w:val="19"/>
              </w:rPr>
              <w:t> </w:t>
            </w:r>
            <w:r>
              <w:rPr>
                <w:rFonts w:ascii="Verdana" w:hAnsi="Verdana"/>
                <w:i/>
                <w:color w:val="404042"/>
                <w:w w:val="85"/>
                <w:sz w:val="19"/>
              </w:rPr>
              <w:t>valor</w:t>
            </w:r>
            <w:r>
              <w:rPr>
                <w:rFonts w:ascii="Verdana" w:hAnsi="Verdana"/>
                <w:i/>
                <w:color w:val="404042"/>
                <w:spacing w:val="-11"/>
                <w:w w:val="85"/>
                <w:sz w:val="19"/>
              </w:rPr>
              <w:t> </w:t>
            </w:r>
            <w:r>
              <w:rPr>
                <w:rFonts w:ascii="Verdana" w:hAnsi="Verdana"/>
                <w:i/>
                <w:color w:val="404042"/>
                <w:w w:val="85"/>
                <w:sz w:val="19"/>
              </w:rPr>
              <w:t>de</w:t>
            </w:r>
            <w:r>
              <w:rPr>
                <w:rFonts w:ascii="Verdana" w:hAnsi="Verdana"/>
                <w:i/>
                <w:color w:val="404042"/>
                <w:spacing w:val="-12"/>
                <w:w w:val="85"/>
                <w:sz w:val="19"/>
              </w:rPr>
              <w:t> </w:t>
            </w:r>
            <w:r>
              <w:rPr>
                <w:rFonts w:ascii="Verdana" w:hAnsi="Verdana"/>
                <w:i/>
                <w:color w:val="404042"/>
                <w:w w:val="85"/>
                <w:sz w:val="19"/>
              </w:rPr>
              <w:t>repasse</w:t>
            </w:r>
            <w:r>
              <w:rPr>
                <w:rFonts w:ascii="Verdana" w:hAnsi="Verdana"/>
                <w:i/>
                <w:color w:val="404042"/>
                <w:spacing w:val="-11"/>
                <w:w w:val="85"/>
                <w:sz w:val="19"/>
              </w:rPr>
              <w:t> </w:t>
            </w:r>
            <w:r>
              <w:rPr>
                <w:rFonts w:ascii="Verdana" w:hAnsi="Verdana"/>
                <w:i/>
                <w:color w:val="404042"/>
                <w:w w:val="85"/>
                <w:sz w:val="19"/>
              </w:rPr>
              <w:t>somado</w:t>
            </w:r>
            <w:r>
              <w:rPr>
                <w:rFonts w:ascii="Verdana" w:hAnsi="Verdana"/>
                <w:i/>
                <w:color w:val="404042"/>
                <w:spacing w:val="-12"/>
                <w:w w:val="85"/>
                <w:sz w:val="19"/>
              </w:rPr>
              <w:t> </w:t>
            </w:r>
            <w:r>
              <w:rPr>
                <w:rFonts w:ascii="Verdana" w:hAnsi="Verdana"/>
                <w:i/>
                <w:color w:val="404042"/>
                <w:w w:val="85"/>
                <w:sz w:val="19"/>
              </w:rPr>
              <w:t>ao</w:t>
            </w:r>
            <w:r>
              <w:rPr>
                <w:rFonts w:ascii="Verdana" w:hAnsi="Verdana"/>
                <w:i/>
                <w:color w:val="404042"/>
                <w:spacing w:val="-12"/>
                <w:w w:val="85"/>
                <w:sz w:val="19"/>
              </w:rPr>
              <w:t> </w:t>
            </w:r>
            <w:r>
              <w:rPr>
                <w:rFonts w:ascii="Verdana" w:hAnsi="Verdana"/>
                <w:i/>
                <w:color w:val="404042"/>
                <w:w w:val="85"/>
                <w:sz w:val="19"/>
              </w:rPr>
              <w:t>valor</w:t>
            </w:r>
            <w:r>
              <w:rPr>
                <w:rFonts w:ascii="Verdana" w:hAnsi="Verdana"/>
                <w:i/>
                <w:color w:val="404042"/>
                <w:spacing w:val="-11"/>
                <w:w w:val="85"/>
                <w:sz w:val="19"/>
              </w:rPr>
              <w:t> </w:t>
            </w:r>
            <w:r>
              <w:rPr>
                <w:rFonts w:ascii="Verdana" w:hAnsi="Verdana"/>
                <w:i/>
                <w:color w:val="404042"/>
                <w:w w:val="85"/>
                <w:sz w:val="19"/>
              </w:rPr>
              <w:t>de</w:t>
            </w:r>
            <w:r>
              <w:rPr>
                <w:rFonts w:ascii="Verdana" w:hAnsi="Verdana"/>
                <w:i/>
                <w:color w:val="404042"/>
                <w:spacing w:val="-12"/>
                <w:w w:val="85"/>
                <w:sz w:val="19"/>
              </w:rPr>
              <w:t> </w:t>
            </w:r>
            <w:r>
              <w:rPr>
                <w:rFonts w:ascii="Verdana" w:hAnsi="Verdana"/>
                <w:i/>
                <w:color w:val="404042"/>
                <w:spacing w:val="-2"/>
                <w:w w:val="85"/>
                <w:sz w:val="19"/>
              </w:rPr>
              <w:t>contrapartida.]</w:t>
            </w:r>
          </w:p>
        </w:tc>
      </w:tr>
    </w:tbl>
    <w:p>
      <w:pPr>
        <w:pStyle w:val="TableParagraph"/>
        <w:spacing w:after="0"/>
        <w:rPr>
          <w:rFonts w:ascii="Verdana" w:hAnsi="Verdana"/>
          <w:i/>
          <w:sz w:val="19"/>
        </w:rPr>
        <w:sectPr>
          <w:type w:val="continuous"/>
          <w:pgSz w:w="8400" w:h="11910"/>
          <w:pgMar w:header="0" w:footer="440" w:top="940" w:bottom="720" w:left="0" w:right="0"/>
        </w:sect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6458"/>
      </w:tblGrid>
      <w:tr>
        <w:trPr>
          <w:trHeight w:val="387" w:hRule="atLeast"/>
        </w:trPr>
        <w:tc>
          <w:tcPr>
            <w:tcW w:w="6458" w:type="dxa"/>
            <w:shd w:val="clear" w:color="auto" w:fill="EDEEEF"/>
          </w:tcPr>
          <w:p>
            <w:pPr>
              <w:pStyle w:val="TableParagraph"/>
              <w:spacing w:before="101"/>
              <w:ind w:left="98"/>
              <w:rPr>
                <w:sz w:val="18"/>
              </w:rPr>
            </w:pPr>
            <w:r>
              <w:rPr>
                <w:color w:val="404042"/>
                <w:w w:val="105"/>
                <w:sz w:val="18"/>
              </w:rPr>
              <w:t>CRONOGRAMA</w:t>
            </w:r>
            <w:r>
              <w:rPr>
                <w:color w:val="404042"/>
                <w:spacing w:val="-19"/>
                <w:w w:val="105"/>
                <w:sz w:val="18"/>
              </w:rPr>
              <w:t> </w:t>
            </w:r>
            <w:r>
              <w:rPr>
                <w:color w:val="404042"/>
                <w:w w:val="105"/>
                <w:sz w:val="18"/>
              </w:rPr>
              <w:t>DE</w:t>
            </w:r>
            <w:r>
              <w:rPr>
                <w:color w:val="404042"/>
                <w:spacing w:val="-19"/>
                <w:w w:val="105"/>
                <w:sz w:val="18"/>
              </w:rPr>
              <w:t> </w:t>
            </w:r>
            <w:r>
              <w:rPr>
                <w:color w:val="404042"/>
                <w:w w:val="105"/>
                <w:sz w:val="18"/>
              </w:rPr>
              <w:t>EXECUÇÃO</w:t>
            </w:r>
            <w:r>
              <w:rPr>
                <w:color w:val="404042"/>
                <w:spacing w:val="-19"/>
                <w:w w:val="105"/>
                <w:sz w:val="18"/>
              </w:rPr>
              <w:t> </w:t>
            </w:r>
            <w:r>
              <w:rPr>
                <w:color w:val="404042"/>
                <w:w w:val="105"/>
                <w:sz w:val="18"/>
              </w:rPr>
              <w:t>(CAMPO</w:t>
            </w:r>
            <w:r>
              <w:rPr>
                <w:color w:val="404042"/>
                <w:spacing w:val="-19"/>
                <w:w w:val="105"/>
                <w:sz w:val="18"/>
              </w:rPr>
              <w:t> </w:t>
            </w:r>
            <w:r>
              <w:rPr>
                <w:color w:val="404042"/>
                <w:w w:val="105"/>
                <w:sz w:val="18"/>
              </w:rPr>
              <w:t>CRONOFÍSICO</w:t>
            </w:r>
            <w:r>
              <w:rPr>
                <w:color w:val="404042"/>
                <w:spacing w:val="-18"/>
                <w:w w:val="105"/>
                <w:sz w:val="18"/>
              </w:rPr>
              <w:t> </w:t>
            </w:r>
            <w:r>
              <w:rPr>
                <w:color w:val="404042"/>
                <w:w w:val="105"/>
                <w:sz w:val="18"/>
              </w:rPr>
              <w:t>DO</w:t>
            </w:r>
            <w:r>
              <w:rPr>
                <w:color w:val="404042"/>
                <w:spacing w:val="-19"/>
                <w:w w:val="105"/>
                <w:sz w:val="18"/>
              </w:rPr>
              <w:t> </w:t>
            </w:r>
            <w:r>
              <w:rPr>
                <w:color w:val="404042"/>
                <w:spacing w:val="-2"/>
                <w:w w:val="105"/>
                <w:sz w:val="18"/>
              </w:rPr>
              <w:t>TRANSFEREGOV)</w:t>
            </w:r>
          </w:p>
        </w:tc>
      </w:tr>
    </w:tbl>
    <w:p>
      <w:pPr>
        <w:pStyle w:val="BodyText"/>
        <w:spacing w:before="27"/>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2889"/>
        <w:gridCol w:w="1446"/>
        <w:gridCol w:w="1163"/>
        <w:gridCol w:w="962"/>
      </w:tblGrid>
      <w:tr>
        <w:trPr>
          <w:trHeight w:val="387" w:hRule="atLeast"/>
        </w:trPr>
        <w:tc>
          <w:tcPr>
            <w:tcW w:w="6460" w:type="dxa"/>
            <w:gridSpan w:val="4"/>
            <w:shd w:val="clear" w:color="auto" w:fill="E6E7E8"/>
          </w:tcPr>
          <w:p>
            <w:pPr>
              <w:pStyle w:val="TableParagraph"/>
              <w:spacing w:before="95"/>
              <w:ind w:left="80"/>
              <w:rPr>
                <w:sz w:val="19"/>
              </w:rPr>
            </w:pPr>
            <w:r>
              <w:rPr>
                <w:color w:val="404042"/>
                <w:sz w:val="19"/>
              </w:rPr>
              <w:t>RESULTADO</w:t>
            </w:r>
            <w:r>
              <w:rPr>
                <w:color w:val="404042"/>
                <w:spacing w:val="-8"/>
                <w:sz w:val="19"/>
              </w:rPr>
              <w:t> </w:t>
            </w:r>
            <w:r>
              <w:rPr>
                <w:color w:val="404042"/>
                <w:spacing w:val="-2"/>
                <w:sz w:val="19"/>
              </w:rPr>
              <w:t>ESPERADO</w:t>
            </w:r>
          </w:p>
        </w:tc>
      </w:tr>
      <w:tr>
        <w:trPr>
          <w:trHeight w:val="1625" w:hRule="atLeast"/>
        </w:trPr>
        <w:tc>
          <w:tcPr>
            <w:tcW w:w="6460" w:type="dxa"/>
            <w:gridSpan w:val="4"/>
          </w:tcPr>
          <w:p>
            <w:pPr>
              <w:pStyle w:val="TableParagraph"/>
              <w:spacing w:line="237" w:lineRule="auto" w:before="72"/>
              <w:ind w:left="80" w:right="73" w:hanging="1"/>
              <w:jc w:val="both"/>
              <w:rPr>
                <w:rFonts w:ascii="Verdana" w:hAnsi="Verdana"/>
                <w:i/>
                <w:sz w:val="18"/>
              </w:rPr>
            </w:pPr>
            <w:r>
              <w:rPr>
                <w:rFonts w:ascii="Verdana" w:hAnsi="Verdana"/>
                <w:i/>
                <w:color w:val="404042"/>
                <w:w w:val="90"/>
                <w:sz w:val="18"/>
              </w:rPr>
              <w:t>[O resultado é um bem ou serviço destinado ao público-alvo ou um insumo </w:t>
            </w:r>
            <w:r>
              <w:rPr>
                <w:rFonts w:ascii="Verdana" w:hAnsi="Verdana"/>
                <w:i/>
                <w:color w:val="404042"/>
                <w:w w:val="85"/>
                <w:sz w:val="18"/>
              </w:rPr>
              <w:t>estratégico que será utilizado para a produção futura de bem ou serviço.</w:t>
            </w:r>
          </w:p>
          <w:p>
            <w:pPr>
              <w:pStyle w:val="TableParagraph"/>
              <w:spacing w:line="237" w:lineRule="auto"/>
              <w:ind w:left="80" w:right="72" w:hanging="1"/>
              <w:jc w:val="both"/>
              <w:rPr>
                <w:rFonts w:ascii="Verdana" w:hAnsi="Verdana"/>
                <w:i/>
                <w:sz w:val="18"/>
              </w:rPr>
            </w:pPr>
            <w:r>
              <w:rPr>
                <w:rFonts w:ascii="Verdana" w:hAnsi="Verdana"/>
                <w:i/>
                <w:color w:val="404042"/>
                <w:w w:val="85"/>
                <w:sz w:val="18"/>
              </w:rPr>
              <w:t>As parcerias podem estabelecer mais de um bem ou serviço para o atingimento </w:t>
            </w:r>
            <w:r>
              <w:rPr>
                <w:rFonts w:ascii="Verdana" w:hAnsi="Verdana"/>
                <w:i/>
                <w:color w:val="404042"/>
                <w:w w:val="90"/>
                <w:sz w:val="18"/>
              </w:rPr>
              <w:t>dos</w:t>
            </w:r>
            <w:r>
              <w:rPr>
                <w:rFonts w:ascii="Verdana" w:hAnsi="Verdana"/>
                <w:i/>
                <w:color w:val="404042"/>
                <w:spacing w:val="-9"/>
                <w:w w:val="90"/>
                <w:sz w:val="18"/>
              </w:rPr>
              <w:t> </w:t>
            </w:r>
            <w:r>
              <w:rPr>
                <w:rFonts w:ascii="Verdana" w:hAnsi="Verdana"/>
                <w:i/>
                <w:color w:val="404042"/>
                <w:w w:val="90"/>
                <w:sz w:val="18"/>
              </w:rPr>
              <w:t>seus</w:t>
            </w:r>
            <w:r>
              <w:rPr>
                <w:rFonts w:ascii="Verdana" w:hAnsi="Verdana"/>
                <w:i/>
                <w:color w:val="404042"/>
                <w:spacing w:val="-9"/>
                <w:w w:val="90"/>
                <w:sz w:val="18"/>
              </w:rPr>
              <w:t> </w:t>
            </w:r>
            <w:r>
              <w:rPr>
                <w:rFonts w:ascii="Verdana" w:hAnsi="Verdana"/>
                <w:i/>
                <w:color w:val="404042"/>
                <w:w w:val="90"/>
                <w:sz w:val="18"/>
              </w:rPr>
              <w:t>objetivos.</w:t>
            </w:r>
            <w:r>
              <w:rPr>
                <w:rFonts w:ascii="Verdana" w:hAnsi="Verdana"/>
                <w:i/>
                <w:color w:val="404042"/>
                <w:spacing w:val="-9"/>
                <w:w w:val="90"/>
                <w:sz w:val="18"/>
              </w:rPr>
              <w:t> </w:t>
            </w:r>
            <w:r>
              <w:rPr>
                <w:rFonts w:ascii="Verdana" w:hAnsi="Verdana"/>
                <w:i/>
                <w:color w:val="404042"/>
                <w:w w:val="90"/>
                <w:sz w:val="18"/>
              </w:rPr>
              <w:t>Nesses</w:t>
            </w:r>
            <w:r>
              <w:rPr>
                <w:rFonts w:ascii="Verdana" w:hAnsi="Verdana"/>
                <w:i/>
                <w:color w:val="404042"/>
                <w:spacing w:val="-9"/>
                <w:w w:val="90"/>
                <w:sz w:val="18"/>
              </w:rPr>
              <w:t> </w:t>
            </w:r>
            <w:r>
              <w:rPr>
                <w:rFonts w:ascii="Verdana" w:hAnsi="Verdana"/>
                <w:i/>
                <w:color w:val="404042"/>
                <w:w w:val="90"/>
                <w:sz w:val="18"/>
              </w:rPr>
              <w:t>casos,</w:t>
            </w:r>
            <w:r>
              <w:rPr>
                <w:rFonts w:ascii="Verdana" w:hAnsi="Verdana"/>
                <w:i/>
                <w:color w:val="404042"/>
                <w:spacing w:val="-9"/>
                <w:w w:val="90"/>
                <w:sz w:val="18"/>
              </w:rPr>
              <w:t> </w:t>
            </w:r>
            <w:r>
              <w:rPr>
                <w:rFonts w:ascii="Verdana" w:hAnsi="Verdana"/>
                <w:i/>
                <w:color w:val="404042"/>
                <w:w w:val="90"/>
                <w:sz w:val="18"/>
              </w:rPr>
              <w:t>deve</w:t>
            </w:r>
            <w:r>
              <w:rPr>
                <w:rFonts w:ascii="Verdana" w:hAnsi="Verdana"/>
                <w:i/>
                <w:color w:val="404042"/>
                <w:spacing w:val="-9"/>
                <w:w w:val="90"/>
                <w:sz w:val="18"/>
              </w:rPr>
              <w:t> </w:t>
            </w:r>
            <w:r>
              <w:rPr>
                <w:rFonts w:ascii="Verdana" w:hAnsi="Verdana"/>
                <w:i/>
                <w:color w:val="404042"/>
                <w:w w:val="90"/>
                <w:sz w:val="18"/>
              </w:rPr>
              <w:t>existir</w:t>
            </w:r>
            <w:r>
              <w:rPr>
                <w:rFonts w:ascii="Verdana" w:hAnsi="Verdana"/>
                <w:i/>
                <w:color w:val="404042"/>
                <w:spacing w:val="-9"/>
                <w:w w:val="90"/>
                <w:sz w:val="18"/>
              </w:rPr>
              <w:t> </w:t>
            </w:r>
            <w:r>
              <w:rPr>
                <w:rFonts w:ascii="Verdana" w:hAnsi="Verdana"/>
                <w:i/>
                <w:color w:val="404042"/>
                <w:w w:val="90"/>
                <w:sz w:val="18"/>
              </w:rPr>
              <w:t>pelo</w:t>
            </w:r>
            <w:r>
              <w:rPr>
                <w:rFonts w:ascii="Verdana" w:hAnsi="Verdana"/>
                <w:i/>
                <w:color w:val="404042"/>
                <w:spacing w:val="-9"/>
                <w:w w:val="90"/>
                <w:sz w:val="18"/>
              </w:rPr>
              <w:t> </w:t>
            </w:r>
            <w:r>
              <w:rPr>
                <w:rFonts w:ascii="Verdana" w:hAnsi="Verdana"/>
                <w:i/>
                <w:color w:val="404042"/>
                <w:w w:val="90"/>
                <w:sz w:val="18"/>
              </w:rPr>
              <w:t>menos</w:t>
            </w:r>
            <w:r>
              <w:rPr>
                <w:rFonts w:ascii="Verdana" w:hAnsi="Verdana"/>
                <w:i/>
                <w:color w:val="404042"/>
                <w:spacing w:val="-9"/>
                <w:w w:val="90"/>
                <w:sz w:val="18"/>
              </w:rPr>
              <w:t> </w:t>
            </w:r>
            <w:r>
              <w:rPr>
                <w:rFonts w:ascii="Verdana" w:hAnsi="Verdana"/>
                <w:i/>
                <w:color w:val="404042"/>
                <w:w w:val="90"/>
                <w:sz w:val="18"/>
              </w:rPr>
              <w:t>um</w:t>
            </w:r>
            <w:r>
              <w:rPr>
                <w:rFonts w:ascii="Verdana" w:hAnsi="Verdana"/>
                <w:i/>
                <w:color w:val="404042"/>
                <w:spacing w:val="-9"/>
                <w:w w:val="90"/>
                <w:sz w:val="18"/>
              </w:rPr>
              <w:t> </w:t>
            </w:r>
            <w:r>
              <w:rPr>
                <w:rFonts w:ascii="Verdana" w:hAnsi="Verdana"/>
                <w:i/>
                <w:color w:val="404042"/>
                <w:w w:val="90"/>
                <w:sz w:val="18"/>
              </w:rPr>
              <w:t>bem</w:t>
            </w:r>
            <w:r>
              <w:rPr>
                <w:rFonts w:ascii="Verdana" w:hAnsi="Verdana"/>
                <w:i/>
                <w:color w:val="404042"/>
                <w:spacing w:val="-9"/>
                <w:w w:val="90"/>
                <w:sz w:val="18"/>
              </w:rPr>
              <w:t> </w:t>
            </w:r>
            <w:r>
              <w:rPr>
                <w:rFonts w:ascii="Verdana" w:hAnsi="Verdana"/>
                <w:i/>
                <w:color w:val="404042"/>
                <w:w w:val="90"/>
                <w:sz w:val="18"/>
              </w:rPr>
              <w:t>ou</w:t>
            </w:r>
            <w:r>
              <w:rPr>
                <w:rFonts w:ascii="Verdana" w:hAnsi="Verdana"/>
                <w:i/>
                <w:color w:val="404042"/>
                <w:spacing w:val="-9"/>
                <w:w w:val="90"/>
                <w:sz w:val="18"/>
              </w:rPr>
              <w:t> </w:t>
            </w:r>
            <w:r>
              <w:rPr>
                <w:rFonts w:ascii="Verdana" w:hAnsi="Verdana"/>
                <w:i/>
                <w:color w:val="404042"/>
                <w:w w:val="90"/>
                <w:sz w:val="18"/>
              </w:rPr>
              <w:t>serviço </w:t>
            </w:r>
            <w:r>
              <w:rPr>
                <w:rFonts w:ascii="Verdana" w:hAnsi="Verdana"/>
                <w:i/>
                <w:color w:val="404042"/>
                <w:w w:val="85"/>
                <w:sz w:val="18"/>
              </w:rPr>
              <w:t>central, que possui relação direta com a finalidade da parceria e outros bens ou serviços</w:t>
            </w:r>
            <w:r>
              <w:rPr>
                <w:rFonts w:ascii="Verdana" w:hAnsi="Verdana"/>
                <w:i/>
                <w:color w:val="404042"/>
                <w:spacing w:val="-7"/>
                <w:w w:val="85"/>
                <w:sz w:val="18"/>
              </w:rPr>
              <w:t> </w:t>
            </w:r>
            <w:r>
              <w:rPr>
                <w:rFonts w:ascii="Verdana" w:hAnsi="Verdana"/>
                <w:i/>
                <w:color w:val="404042"/>
                <w:w w:val="85"/>
                <w:sz w:val="18"/>
              </w:rPr>
              <w:t>intermediários</w:t>
            </w:r>
            <w:r>
              <w:rPr>
                <w:rFonts w:ascii="Verdana" w:hAnsi="Verdana"/>
                <w:i/>
                <w:color w:val="404042"/>
                <w:spacing w:val="-6"/>
                <w:w w:val="85"/>
                <w:sz w:val="18"/>
              </w:rPr>
              <w:t> </w:t>
            </w:r>
            <w:r>
              <w:rPr>
                <w:rFonts w:ascii="Verdana" w:hAnsi="Verdana"/>
                <w:i/>
                <w:color w:val="404042"/>
                <w:w w:val="85"/>
                <w:sz w:val="18"/>
              </w:rPr>
              <w:t>que</w:t>
            </w:r>
            <w:r>
              <w:rPr>
                <w:rFonts w:ascii="Verdana" w:hAnsi="Verdana"/>
                <w:i/>
                <w:color w:val="404042"/>
                <w:spacing w:val="-6"/>
                <w:w w:val="85"/>
                <w:sz w:val="18"/>
              </w:rPr>
              <w:t> </w:t>
            </w:r>
            <w:r>
              <w:rPr>
                <w:rFonts w:ascii="Verdana" w:hAnsi="Verdana"/>
                <w:i/>
                <w:color w:val="404042"/>
                <w:w w:val="85"/>
                <w:sz w:val="18"/>
              </w:rPr>
              <w:t>guardam</w:t>
            </w:r>
            <w:r>
              <w:rPr>
                <w:rFonts w:ascii="Verdana" w:hAnsi="Verdana"/>
                <w:i/>
                <w:color w:val="404042"/>
                <w:spacing w:val="-7"/>
                <w:w w:val="85"/>
                <w:sz w:val="18"/>
              </w:rPr>
              <w:t> </w:t>
            </w:r>
            <w:r>
              <w:rPr>
                <w:rFonts w:ascii="Verdana" w:hAnsi="Verdana"/>
                <w:i/>
                <w:color w:val="404042"/>
                <w:w w:val="85"/>
                <w:sz w:val="18"/>
              </w:rPr>
              <w:t>relação</w:t>
            </w:r>
            <w:r>
              <w:rPr>
                <w:rFonts w:ascii="Verdana" w:hAnsi="Verdana"/>
                <w:i/>
                <w:color w:val="404042"/>
                <w:spacing w:val="-6"/>
                <w:w w:val="85"/>
                <w:sz w:val="18"/>
              </w:rPr>
              <w:t> </w:t>
            </w:r>
            <w:r>
              <w:rPr>
                <w:rFonts w:ascii="Verdana" w:hAnsi="Verdana"/>
                <w:i/>
                <w:color w:val="404042"/>
                <w:w w:val="85"/>
                <w:sz w:val="18"/>
              </w:rPr>
              <w:t>indireta</w:t>
            </w:r>
            <w:r>
              <w:rPr>
                <w:rFonts w:ascii="Verdana" w:hAnsi="Verdana"/>
                <w:i/>
                <w:color w:val="404042"/>
                <w:spacing w:val="-6"/>
                <w:w w:val="85"/>
                <w:sz w:val="18"/>
              </w:rPr>
              <w:t> </w:t>
            </w:r>
            <w:r>
              <w:rPr>
                <w:rFonts w:ascii="Verdana" w:hAnsi="Verdana"/>
                <w:i/>
                <w:color w:val="404042"/>
                <w:w w:val="85"/>
                <w:sz w:val="18"/>
              </w:rPr>
              <w:t>com</w:t>
            </w:r>
            <w:r>
              <w:rPr>
                <w:rFonts w:ascii="Verdana" w:hAnsi="Verdana"/>
                <w:i/>
                <w:color w:val="404042"/>
                <w:spacing w:val="-7"/>
                <w:w w:val="85"/>
                <w:sz w:val="18"/>
              </w:rPr>
              <w:t> </w:t>
            </w:r>
            <w:r>
              <w:rPr>
                <w:rFonts w:ascii="Verdana" w:hAnsi="Verdana"/>
                <w:i/>
                <w:color w:val="404042"/>
                <w:w w:val="85"/>
                <w:sz w:val="18"/>
              </w:rPr>
              <w:t>a</w:t>
            </w:r>
            <w:r>
              <w:rPr>
                <w:rFonts w:ascii="Verdana" w:hAnsi="Verdana"/>
                <w:i/>
                <w:color w:val="404042"/>
                <w:spacing w:val="-6"/>
                <w:w w:val="85"/>
                <w:sz w:val="18"/>
              </w:rPr>
              <w:t> </w:t>
            </w:r>
            <w:r>
              <w:rPr>
                <w:rFonts w:ascii="Verdana" w:hAnsi="Verdana"/>
                <w:i/>
                <w:color w:val="404042"/>
                <w:w w:val="85"/>
                <w:sz w:val="18"/>
              </w:rPr>
              <w:t>finalidade</w:t>
            </w:r>
            <w:r>
              <w:rPr>
                <w:rFonts w:ascii="Verdana" w:hAnsi="Verdana"/>
                <w:i/>
                <w:color w:val="404042"/>
                <w:spacing w:val="-6"/>
                <w:w w:val="85"/>
                <w:sz w:val="18"/>
              </w:rPr>
              <w:t> </w:t>
            </w:r>
            <w:r>
              <w:rPr>
                <w:rFonts w:ascii="Verdana" w:hAnsi="Verdana"/>
                <w:i/>
                <w:color w:val="404042"/>
                <w:w w:val="85"/>
                <w:sz w:val="18"/>
              </w:rPr>
              <w:t>da</w:t>
            </w:r>
            <w:r>
              <w:rPr>
                <w:rFonts w:ascii="Verdana" w:hAnsi="Verdana"/>
                <w:i/>
                <w:color w:val="404042"/>
                <w:spacing w:val="-7"/>
                <w:w w:val="85"/>
                <w:sz w:val="18"/>
              </w:rPr>
              <w:t> </w:t>
            </w:r>
            <w:r>
              <w:rPr>
                <w:rFonts w:ascii="Verdana" w:hAnsi="Verdana"/>
                <w:i/>
                <w:color w:val="404042"/>
                <w:w w:val="85"/>
                <w:sz w:val="18"/>
              </w:rPr>
              <w:t>parceria </w:t>
            </w:r>
            <w:r>
              <w:rPr>
                <w:rFonts w:ascii="Verdana" w:hAnsi="Verdana"/>
                <w:i/>
                <w:color w:val="404042"/>
                <w:spacing w:val="-2"/>
                <w:w w:val="90"/>
                <w:sz w:val="18"/>
              </w:rPr>
              <w:t>ao</w:t>
            </w:r>
            <w:r>
              <w:rPr>
                <w:rFonts w:ascii="Verdana" w:hAnsi="Verdana"/>
                <w:i/>
                <w:color w:val="404042"/>
                <w:spacing w:val="-11"/>
                <w:w w:val="90"/>
                <w:sz w:val="18"/>
              </w:rPr>
              <w:t> </w:t>
            </w:r>
            <w:r>
              <w:rPr>
                <w:rFonts w:ascii="Verdana" w:hAnsi="Verdana"/>
                <w:i/>
                <w:color w:val="404042"/>
                <w:spacing w:val="-2"/>
                <w:w w:val="90"/>
                <w:sz w:val="18"/>
              </w:rPr>
              <w:t>auxiliar</w:t>
            </w:r>
            <w:r>
              <w:rPr>
                <w:rFonts w:ascii="Verdana" w:hAnsi="Verdana"/>
                <w:i/>
                <w:color w:val="404042"/>
                <w:spacing w:val="-11"/>
                <w:w w:val="90"/>
                <w:sz w:val="18"/>
              </w:rPr>
              <w:t> </w:t>
            </w:r>
            <w:r>
              <w:rPr>
                <w:rFonts w:ascii="Verdana" w:hAnsi="Verdana"/>
                <w:i/>
                <w:color w:val="404042"/>
                <w:spacing w:val="-2"/>
                <w:w w:val="90"/>
                <w:sz w:val="18"/>
              </w:rPr>
              <w:t>na</w:t>
            </w:r>
            <w:r>
              <w:rPr>
                <w:rFonts w:ascii="Verdana" w:hAnsi="Verdana"/>
                <w:i/>
                <w:color w:val="404042"/>
                <w:spacing w:val="-11"/>
                <w:w w:val="90"/>
                <w:sz w:val="18"/>
              </w:rPr>
              <w:t> </w:t>
            </w:r>
            <w:r>
              <w:rPr>
                <w:rFonts w:ascii="Verdana" w:hAnsi="Verdana"/>
                <w:i/>
                <w:color w:val="404042"/>
                <w:spacing w:val="-2"/>
                <w:w w:val="90"/>
                <w:sz w:val="18"/>
              </w:rPr>
              <w:t>entrega</w:t>
            </w:r>
            <w:r>
              <w:rPr>
                <w:rFonts w:ascii="Verdana" w:hAnsi="Verdana"/>
                <w:i/>
                <w:color w:val="404042"/>
                <w:spacing w:val="-11"/>
                <w:w w:val="90"/>
                <w:sz w:val="18"/>
              </w:rPr>
              <w:t> </w:t>
            </w:r>
            <w:r>
              <w:rPr>
                <w:rFonts w:ascii="Verdana" w:hAnsi="Verdana"/>
                <w:i/>
                <w:color w:val="404042"/>
                <w:spacing w:val="-2"/>
                <w:w w:val="90"/>
                <w:sz w:val="18"/>
              </w:rPr>
              <w:t>do</w:t>
            </w:r>
            <w:r>
              <w:rPr>
                <w:rFonts w:ascii="Verdana" w:hAnsi="Verdana"/>
                <w:i/>
                <w:color w:val="404042"/>
                <w:spacing w:val="-11"/>
                <w:w w:val="90"/>
                <w:sz w:val="18"/>
              </w:rPr>
              <w:t> </w:t>
            </w:r>
            <w:r>
              <w:rPr>
                <w:rFonts w:ascii="Verdana" w:hAnsi="Verdana"/>
                <w:i/>
                <w:color w:val="404042"/>
                <w:spacing w:val="-2"/>
                <w:w w:val="90"/>
                <w:sz w:val="18"/>
              </w:rPr>
              <w:t>bem</w:t>
            </w:r>
            <w:r>
              <w:rPr>
                <w:rFonts w:ascii="Verdana" w:hAnsi="Verdana"/>
                <w:i/>
                <w:color w:val="404042"/>
                <w:spacing w:val="-11"/>
                <w:w w:val="90"/>
                <w:sz w:val="18"/>
              </w:rPr>
              <w:t> </w:t>
            </w:r>
            <w:r>
              <w:rPr>
                <w:rFonts w:ascii="Verdana" w:hAnsi="Verdana"/>
                <w:i/>
                <w:color w:val="404042"/>
                <w:spacing w:val="-2"/>
                <w:w w:val="90"/>
                <w:sz w:val="18"/>
              </w:rPr>
              <w:t>ou</w:t>
            </w:r>
            <w:r>
              <w:rPr>
                <w:rFonts w:ascii="Verdana" w:hAnsi="Verdana"/>
                <w:i/>
                <w:color w:val="404042"/>
                <w:spacing w:val="-11"/>
                <w:w w:val="90"/>
                <w:sz w:val="18"/>
              </w:rPr>
              <w:t> </w:t>
            </w:r>
            <w:r>
              <w:rPr>
                <w:rFonts w:ascii="Verdana" w:hAnsi="Verdana"/>
                <w:i/>
                <w:color w:val="404042"/>
                <w:spacing w:val="-2"/>
                <w:w w:val="90"/>
                <w:sz w:val="18"/>
              </w:rPr>
              <w:t>serviço</w:t>
            </w:r>
            <w:r>
              <w:rPr>
                <w:rFonts w:ascii="Verdana" w:hAnsi="Verdana"/>
                <w:i/>
                <w:color w:val="404042"/>
                <w:spacing w:val="-11"/>
                <w:w w:val="90"/>
                <w:sz w:val="18"/>
              </w:rPr>
              <w:t> </w:t>
            </w:r>
            <w:r>
              <w:rPr>
                <w:rFonts w:ascii="Verdana" w:hAnsi="Verdana"/>
                <w:i/>
                <w:color w:val="404042"/>
                <w:spacing w:val="-2"/>
                <w:w w:val="90"/>
                <w:sz w:val="18"/>
              </w:rPr>
              <w:t>central.</w:t>
            </w:r>
          </w:p>
        </w:tc>
      </w:tr>
      <w:tr>
        <w:trPr>
          <w:trHeight w:val="387" w:hRule="atLeast"/>
        </w:trPr>
        <w:tc>
          <w:tcPr>
            <w:tcW w:w="6460" w:type="dxa"/>
            <w:gridSpan w:val="4"/>
            <w:shd w:val="clear" w:color="auto" w:fill="E6E7E8"/>
          </w:tcPr>
          <w:p>
            <w:pPr>
              <w:pStyle w:val="TableParagraph"/>
              <w:spacing w:before="95"/>
              <w:ind w:left="80"/>
              <w:rPr>
                <w:sz w:val="19"/>
              </w:rPr>
            </w:pPr>
            <w:r>
              <w:rPr>
                <w:color w:val="404042"/>
                <w:spacing w:val="-2"/>
                <w:sz w:val="19"/>
              </w:rPr>
              <w:t>INDICADOR</w:t>
            </w:r>
          </w:p>
        </w:tc>
      </w:tr>
      <w:tr>
        <w:trPr>
          <w:trHeight w:val="977" w:hRule="atLeast"/>
        </w:trPr>
        <w:tc>
          <w:tcPr>
            <w:tcW w:w="6460" w:type="dxa"/>
            <w:gridSpan w:val="4"/>
          </w:tcPr>
          <w:p>
            <w:pPr>
              <w:pStyle w:val="TableParagraph"/>
              <w:spacing w:line="217" w:lineRule="exact" w:before="71"/>
              <w:ind w:left="79"/>
              <w:rPr>
                <w:rFonts w:ascii="Verdana" w:hAnsi="Verdana"/>
                <w:i/>
                <w:sz w:val="18"/>
              </w:rPr>
            </w:pPr>
            <w:r>
              <w:rPr>
                <w:rFonts w:ascii="Verdana" w:hAnsi="Verdana"/>
                <w:i/>
                <w:color w:val="404042"/>
                <w:w w:val="85"/>
                <w:sz w:val="18"/>
              </w:rPr>
              <w:t>O</w:t>
            </w:r>
            <w:r>
              <w:rPr>
                <w:rFonts w:ascii="Verdana" w:hAnsi="Verdana"/>
                <w:i/>
                <w:color w:val="404042"/>
                <w:spacing w:val="-11"/>
                <w:w w:val="85"/>
                <w:sz w:val="18"/>
              </w:rPr>
              <w:t> </w:t>
            </w:r>
            <w:r>
              <w:rPr>
                <w:rFonts w:ascii="Verdana" w:hAnsi="Verdana"/>
                <w:i/>
                <w:color w:val="404042"/>
                <w:w w:val="85"/>
                <w:sz w:val="18"/>
              </w:rPr>
              <w:t>indicador</w:t>
            </w:r>
            <w:r>
              <w:rPr>
                <w:rFonts w:ascii="Verdana" w:hAnsi="Verdana"/>
                <w:i/>
                <w:color w:val="404042"/>
                <w:spacing w:val="-10"/>
                <w:w w:val="85"/>
                <w:sz w:val="18"/>
              </w:rPr>
              <w:t> </w:t>
            </w:r>
            <w:r>
              <w:rPr>
                <w:rFonts w:ascii="Verdana" w:hAnsi="Verdana"/>
                <w:i/>
                <w:color w:val="404042"/>
                <w:w w:val="85"/>
                <w:sz w:val="18"/>
              </w:rPr>
              <w:t>do</w:t>
            </w:r>
            <w:r>
              <w:rPr>
                <w:rFonts w:ascii="Verdana" w:hAnsi="Verdana"/>
                <w:i/>
                <w:color w:val="404042"/>
                <w:spacing w:val="-10"/>
                <w:w w:val="85"/>
                <w:sz w:val="18"/>
              </w:rPr>
              <w:t> </w:t>
            </w:r>
            <w:r>
              <w:rPr>
                <w:rFonts w:ascii="Verdana" w:hAnsi="Verdana"/>
                <w:i/>
                <w:color w:val="404042"/>
                <w:w w:val="85"/>
                <w:sz w:val="18"/>
              </w:rPr>
              <w:t>resultado</w:t>
            </w:r>
            <w:r>
              <w:rPr>
                <w:rFonts w:ascii="Verdana" w:hAnsi="Verdana"/>
                <w:i/>
                <w:color w:val="404042"/>
                <w:spacing w:val="-10"/>
                <w:w w:val="85"/>
                <w:sz w:val="18"/>
              </w:rPr>
              <w:t> </w:t>
            </w:r>
            <w:r>
              <w:rPr>
                <w:rFonts w:ascii="Verdana" w:hAnsi="Verdana"/>
                <w:i/>
                <w:color w:val="404042"/>
                <w:w w:val="85"/>
                <w:sz w:val="18"/>
              </w:rPr>
              <w:t>(bem</w:t>
            </w:r>
            <w:r>
              <w:rPr>
                <w:rFonts w:ascii="Verdana" w:hAnsi="Verdana"/>
                <w:i/>
                <w:color w:val="404042"/>
                <w:spacing w:val="-10"/>
                <w:w w:val="85"/>
                <w:sz w:val="18"/>
              </w:rPr>
              <w:t> </w:t>
            </w:r>
            <w:r>
              <w:rPr>
                <w:rFonts w:ascii="Verdana" w:hAnsi="Verdana"/>
                <w:i/>
                <w:color w:val="404042"/>
                <w:w w:val="85"/>
                <w:sz w:val="18"/>
              </w:rPr>
              <w:t>ou</w:t>
            </w:r>
            <w:r>
              <w:rPr>
                <w:rFonts w:ascii="Verdana" w:hAnsi="Verdana"/>
                <w:i/>
                <w:color w:val="404042"/>
                <w:spacing w:val="-10"/>
                <w:w w:val="85"/>
                <w:sz w:val="18"/>
              </w:rPr>
              <w:t> </w:t>
            </w:r>
            <w:r>
              <w:rPr>
                <w:rFonts w:ascii="Verdana" w:hAnsi="Verdana"/>
                <w:i/>
                <w:color w:val="404042"/>
                <w:spacing w:val="-2"/>
                <w:w w:val="85"/>
                <w:sz w:val="18"/>
              </w:rPr>
              <w:t>serviço):</w:t>
            </w:r>
          </w:p>
          <w:p>
            <w:pPr>
              <w:pStyle w:val="TableParagraph"/>
              <w:numPr>
                <w:ilvl w:val="0"/>
                <w:numId w:val="88"/>
              </w:numPr>
              <w:tabs>
                <w:tab w:pos="205" w:val="left" w:leader="none"/>
              </w:tabs>
              <w:spacing w:line="216" w:lineRule="exact" w:before="0" w:after="0"/>
              <w:ind w:left="205" w:right="0" w:hanging="125"/>
              <w:jc w:val="left"/>
              <w:rPr>
                <w:rFonts w:ascii="Verdana" w:hAnsi="Verdana"/>
                <w:i/>
                <w:sz w:val="18"/>
              </w:rPr>
            </w:pPr>
            <w:r>
              <w:rPr>
                <w:rFonts w:ascii="Verdana" w:hAnsi="Verdana"/>
                <w:i/>
                <w:color w:val="404042"/>
                <w:w w:val="85"/>
                <w:sz w:val="18"/>
              </w:rPr>
              <w:t>deve</w:t>
            </w:r>
            <w:r>
              <w:rPr>
                <w:rFonts w:ascii="Verdana" w:hAnsi="Verdana"/>
                <w:i/>
                <w:color w:val="404042"/>
                <w:spacing w:val="-11"/>
                <w:w w:val="85"/>
                <w:sz w:val="18"/>
              </w:rPr>
              <w:t> </w:t>
            </w:r>
            <w:r>
              <w:rPr>
                <w:rFonts w:ascii="Verdana" w:hAnsi="Verdana"/>
                <w:i/>
                <w:color w:val="404042"/>
                <w:w w:val="85"/>
                <w:sz w:val="18"/>
              </w:rPr>
              <w:t>ser</w:t>
            </w:r>
            <w:r>
              <w:rPr>
                <w:rFonts w:ascii="Verdana" w:hAnsi="Verdana"/>
                <w:i/>
                <w:color w:val="404042"/>
                <w:spacing w:val="-11"/>
                <w:w w:val="85"/>
                <w:sz w:val="18"/>
              </w:rPr>
              <w:t> </w:t>
            </w:r>
            <w:r>
              <w:rPr>
                <w:rFonts w:ascii="Verdana" w:hAnsi="Verdana"/>
                <w:i/>
                <w:color w:val="404042"/>
                <w:w w:val="85"/>
                <w:sz w:val="18"/>
              </w:rPr>
              <w:t>específico,</w:t>
            </w:r>
            <w:r>
              <w:rPr>
                <w:rFonts w:ascii="Verdana" w:hAnsi="Verdana"/>
                <w:i/>
                <w:color w:val="404042"/>
                <w:spacing w:val="-11"/>
                <w:w w:val="85"/>
                <w:sz w:val="18"/>
              </w:rPr>
              <w:t> </w:t>
            </w:r>
            <w:r>
              <w:rPr>
                <w:rFonts w:ascii="Verdana" w:hAnsi="Verdana"/>
                <w:i/>
                <w:color w:val="404042"/>
                <w:w w:val="85"/>
                <w:sz w:val="18"/>
              </w:rPr>
              <w:t>de</w:t>
            </w:r>
            <w:r>
              <w:rPr>
                <w:rFonts w:ascii="Verdana" w:hAnsi="Verdana"/>
                <w:i/>
                <w:color w:val="404042"/>
                <w:spacing w:val="-10"/>
                <w:w w:val="85"/>
                <w:sz w:val="18"/>
              </w:rPr>
              <w:t> </w:t>
            </w:r>
            <w:r>
              <w:rPr>
                <w:rFonts w:ascii="Verdana" w:hAnsi="Verdana"/>
                <w:i/>
                <w:color w:val="404042"/>
                <w:w w:val="85"/>
                <w:sz w:val="18"/>
              </w:rPr>
              <w:t>forma</w:t>
            </w:r>
            <w:r>
              <w:rPr>
                <w:rFonts w:ascii="Verdana" w:hAnsi="Verdana"/>
                <w:i/>
                <w:color w:val="404042"/>
                <w:spacing w:val="-11"/>
                <w:w w:val="85"/>
                <w:sz w:val="18"/>
              </w:rPr>
              <w:t> </w:t>
            </w:r>
            <w:r>
              <w:rPr>
                <w:rFonts w:ascii="Verdana" w:hAnsi="Verdana"/>
                <w:i/>
                <w:color w:val="404042"/>
                <w:w w:val="85"/>
                <w:sz w:val="18"/>
              </w:rPr>
              <w:t>a</w:t>
            </w:r>
            <w:r>
              <w:rPr>
                <w:rFonts w:ascii="Verdana" w:hAnsi="Verdana"/>
                <w:i/>
                <w:color w:val="404042"/>
                <w:spacing w:val="-11"/>
                <w:w w:val="85"/>
                <w:sz w:val="18"/>
              </w:rPr>
              <w:t> </w:t>
            </w:r>
            <w:r>
              <w:rPr>
                <w:rFonts w:ascii="Verdana" w:hAnsi="Verdana"/>
                <w:i/>
                <w:color w:val="404042"/>
                <w:w w:val="85"/>
                <w:sz w:val="18"/>
              </w:rPr>
              <w:t>exibir</w:t>
            </w:r>
            <w:r>
              <w:rPr>
                <w:rFonts w:ascii="Verdana" w:hAnsi="Verdana"/>
                <w:i/>
                <w:color w:val="404042"/>
                <w:spacing w:val="-10"/>
                <w:w w:val="85"/>
                <w:sz w:val="18"/>
              </w:rPr>
              <w:t> </w:t>
            </w:r>
            <w:r>
              <w:rPr>
                <w:rFonts w:ascii="Verdana" w:hAnsi="Verdana"/>
                <w:i/>
                <w:color w:val="404042"/>
                <w:w w:val="85"/>
                <w:sz w:val="18"/>
              </w:rPr>
              <w:t>qual</w:t>
            </w:r>
            <w:r>
              <w:rPr>
                <w:rFonts w:ascii="Verdana" w:hAnsi="Verdana"/>
                <w:i/>
                <w:color w:val="404042"/>
                <w:spacing w:val="-11"/>
                <w:w w:val="85"/>
                <w:sz w:val="18"/>
              </w:rPr>
              <w:t> </w:t>
            </w:r>
            <w:r>
              <w:rPr>
                <w:rFonts w:ascii="Verdana" w:hAnsi="Verdana"/>
                <w:i/>
                <w:color w:val="404042"/>
                <w:w w:val="85"/>
                <w:sz w:val="18"/>
              </w:rPr>
              <w:t>será</w:t>
            </w:r>
            <w:r>
              <w:rPr>
                <w:rFonts w:ascii="Verdana" w:hAnsi="Verdana"/>
                <w:i/>
                <w:color w:val="404042"/>
                <w:spacing w:val="-11"/>
                <w:w w:val="85"/>
                <w:sz w:val="18"/>
              </w:rPr>
              <w:t> </w:t>
            </w:r>
            <w:r>
              <w:rPr>
                <w:rFonts w:ascii="Verdana" w:hAnsi="Verdana"/>
                <w:i/>
                <w:color w:val="404042"/>
                <w:w w:val="85"/>
                <w:sz w:val="18"/>
              </w:rPr>
              <w:t>a</w:t>
            </w:r>
            <w:r>
              <w:rPr>
                <w:rFonts w:ascii="Verdana" w:hAnsi="Verdana"/>
                <w:i/>
                <w:color w:val="404042"/>
                <w:spacing w:val="-11"/>
                <w:w w:val="85"/>
                <w:sz w:val="18"/>
              </w:rPr>
              <w:t> </w:t>
            </w:r>
            <w:r>
              <w:rPr>
                <w:rFonts w:ascii="Verdana" w:hAnsi="Verdana"/>
                <w:i/>
                <w:color w:val="404042"/>
                <w:w w:val="85"/>
                <w:sz w:val="18"/>
              </w:rPr>
              <w:t>entrega</w:t>
            </w:r>
            <w:r>
              <w:rPr>
                <w:rFonts w:ascii="Verdana" w:hAnsi="Verdana"/>
                <w:i/>
                <w:color w:val="404042"/>
                <w:spacing w:val="-10"/>
                <w:w w:val="85"/>
                <w:sz w:val="18"/>
              </w:rPr>
              <w:t> </w:t>
            </w:r>
            <w:r>
              <w:rPr>
                <w:rFonts w:ascii="Verdana" w:hAnsi="Verdana"/>
                <w:i/>
                <w:color w:val="404042"/>
                <w:w w:val="85"/>
                <w:sz w:val="18"/>
              </w:rPr>
              <w:t>da</w:t>
            </w:r>
            <w:r>
              <w:rPr>
                <w:rFonts w:ascii="Verdana" w:hAnsi="Verdana"/>
                <w:i/>
                <w:color w:val="404042"/>
                <w:spacing w:val="-11"/>
                <w:w w:val="85"/>
                <w:sz w:val="18"/>
              </w:rPr>
              <w:t> </w:t>
            </w:r>
            <w:r>
              <w:rPr>
                <w:rFonts w:ascii="Verdana" w:hAnsi="Verdana"/>
                <w:i/>
                <w:color w:val="404042"/>
                <w:spacing w:val="-2"/>
                <w:w w:val="85"/>
                <w:sz w:val="18"/>
              </w:rPr>
              <w:t>parceria;</w:t>
            </w:r>
          </w:p>
          <w:p>
            <w:pPr>
              <w:pStyle w:val="TableParagraph"/>
              <w:numPr>
                <w:ilvl w:val="0"/>
                <w:numId w:val="88"/>
              </w:numPr>
              <w:tabs>
                <w:tab w:pos="205" w:val="left" w:leader="none"/>
              </w:tabs>
              <w:spacing w:line="216" w:lineRule="exact" w:before="0" w:after="0"/>
              <w:ind w:left="205" w:right="0" w:hanging="125"/>
              <w:jc w:val="left"/>
              <w:rPr>
                <w:rFonts w:ascii="Verdana" w:hAnsi="Verdana"/>
                <w:i/>
                <w:sz w:val="18"/>
              </w:rPr>
            </w:pPr>
            <w:r>
              <w:rPr>
                <w:rFonts w:ascii="Verdana" w:hAnsi="Verdana"/>
                <w:i/>
                <w:color w:val="404042"/>
                <w:w w:val="85"/>
                <w:sz w:val="18"/>
              </w:rPr>
              <w:t>deve</w:t>
            </w:r>
            <w:r>
              <w:rPr>
                <w:rFonts w:ascii="Verdana" w:hAnsi="Verdana"/>
                <w:i/>
                <w:color w:val="404042"/>
                <w:spacing w:val="-10"/>
                <w:w w:val="85"/>
                <w:sz w:val="18"/>
              </w:rPr>
              <w:t> </w:t>
            </w:r>
            <w:r>
              <w:rPr>
                <w:rFonts w:ascii="Verdana" w:hAnsi="Verdana"/>
                <w:i/>
                <w:color w:val="404042"/>
                <w:w w:val="85"/>
                <w:sz w:val="18"/>
              </w:rPr>
              <w:t>ser</w:t>
            </w:r>
            <w:r>
              <w:rPr>
                <w:rFonts w:ascii="Verdana" w:hAnsi="Verdana"/>
                <w:i/>
                <w:color w:val="404042"/>
                <w:spacing w:val="-9"/>
                <w:w w:val="85"/>
                <w:sz w:val="18"/>
              </w:rPr>
              <w:t> </w:t>
            </w:r>
            <w:r>
              <w:rPr>
                <w:rFonts w:ascii="Verdana" w:hAnsi="Verdana"/>
                <w:i/>
                <w:color w:val="404042"/>
                <w:w w:val="85"/>
                <w:sz w:val="18"/>
              </w:rPr>
              <w:t>apresentado</w:t>
            </w:r>
            <w:r>
              <w:rPr>
                <w:rFonts w:ascii="Verdana" w:hAnsi="Verdana"/>
                <w:i/>
                <w:color w:val="404042"/>
                <w:spacing w:val="-9"/>
                <w:w w:val="85"/>
                <w:sz w:val="18"/>
              </w:rPr>
              <w:t> </w:t>
            </w:r>
            <w:r>
              <w:rPr>
                <w:rFonts w:ascii="Verdana" w:hAnsi="Verdana"/>
                <w:i/>
                <w:color w:val="404042"/>
                <w:w w:val="85"/>
                <w:sz w:val="18"/>
              </w:rPr>
              <w:t>com</w:t>
            </w:r>
            <w:r>
              <w:rPr>
                <w:rFonts w:ascii="Verdana" w:hAnsi="Verdana"/>
                <w:i/>
                <w:color w:val="404042"/>
                <w:spacing w:val="-10"/>
                <w:w w:val="85"/>
                <w:sz w:val="18"/>
              </w:rPr>
              <w:t> </w:t>
            </w:r>
            <w:r>
              <w:rPr>
                <w:rFonts w:ascii="Verdana" w:hAnsi="Verdana"/>
                <w:i/>
                <w:color w:val="404042"/>
                <w:w w:val="85"/>
                <w:sz w:val="18"/>
              </w:rPr>
              <w:t>o</w:t>
            </w:r>
            <w:r>
              <w:rPr>
                <w:rFonts w:ascii="Verdana" w:hAnsi="Verdana"/>
                <w:i/>
                <w:color w:val="404042"/>
                <w:spacing w:val="-9"/>
                <w:w w:val="85"/>
                <w:sz w:val="18"/>
              </w:rPr>
              <w:t> </w:t>
            </w:r>
            <w:r>
              <w:rPr>
                <w:rFonts w:ascii="Verdana" w:hAnsi="Verdana"/>
                <w:i/>
                <w:color w:val="404042"/>
                <w:w w:val="85"/>
                <w:sz w:val="18"/>
              </w:rPr>
              <w:t>verbo</w:t>
            </w:r>
            <w:r>
              <w:rPr>
                <w:rFonts w:ascii="Verdana" w:hAnsi="Verdana"/>
                <w:i/>
                <w:color w:val="404042"/>
                <w:spacing w:val="-9"/>
                <w:w w:val="85"/>
                <w:sz w:val="18"/>
              </w:rPr>
              <w:t> </w:t>
            </w:r>
            <w:r>
              <w:rPr>
                <w:rFonts w:ascii="Verdana" w:hAnsi="Verdana"/>
                <w:i/>
                <w:color w:val="404042"/>
                <w:w w:val="85"/>
                <w:sz w:val="18"/>
              </w:rPr>
              <w:t>no</w:t>
            </w:r>
            <w:r>
              <w:rPr>
                <w:rFonts w:ascii="Verdana" w:hAnsi="Verdana"/>
                <w:i/>
                <w:color w:val="404042"/>
                <w:spacing w:val="-10"/>
                <w:w w:val="85"/>
                <w:sz w:val="18"/>
              </w:rPr>
              <w:t> </w:t>
            </w:r>
            <w:r>
              <w:rPr>
                <w:rFonts w:ascii="Verdana" w:hAnsi="Verdana"/>
                <w:i/>
                <w:color w:val="404042"/>
                <w:w w:val="85"/>
                <w:sz w:val="18"/>
              </w:rPr>
              <w:t>particípio;</w:t>
            </w:r>
            <w:r>
              <w:rPr>
                <w:rFonts w:ascii="Verdana" w:hAnsi="Verdana"/>
                <w:i/>
                <w:color w:val="404042"/>
                <w:spacing w:val="-9"/>
                <w:w w:val="85"/>
                <w:sz w:val="18"/>
              </w:rPr>
              <w:t> </w:t>
            </w:r>
            <w:r>
              <w:rPr>
                <w:rFonts w:ascii="Verdana" w:hAnsi="Verdana"/>
                <w:i/>
                <w:color w:val="404042"/>
                <w:spacing w:val="-10"/>
                <w:w w:val="85"/>
                <w:sz w:val="18"/>
              </w:rPr>
              <w:t>e</w:t>
            </w:r>
          </w:p>
          <w:p>
            <w:pPr>
              <w:pStyle w:val="TableParagraph"/>
              <w:numPr>
                <w:ilvl w:val="0"/>
                <w:numId w:val="88"/>
              </w:numPr>
              <w:tabs>
                <w:tab w:pos="205" w:val="left" w:leader="none"/>
              </w:tabs>
              <w:spacing w:line="217" w:lineRule="exact" w:before="0" w:after="0"/>
              <w:ind w:left="205" w:right="0" w:hanging="125"/>
              <w:jc w:val="left"/>
              <w:rPr>
                <w:rFonts w:ascii="Verdana" w:hAnsi="Verdana"/>
                <w:i/>
                <w:sz w:val="18"/>
              </w:rPr>
            </w:pPr>
            <w:r>
              <w:rPr>
                <w:rFonts w:ascii="Verdana" w:hAnsi="Verdana"/>
                <w:i/>
                <w:color w:val="404042"/>
                <w:w w:val="85"/>
                <w:sz w:val="18"/>
              </w:rPr>
              <w:t>pode</w:t>
            </w:r>
            <w:r>
              <w:rPr>
                <w:rFonts w:ascii="Verdana" w:hAnsi="Verdana"/>
                <w:i/>
                <w:color w:val="404042"/>
                <w:spacing w:val="-5"/>
                <w:w w:val="85"/>
                <w:sz w:val="18"/>
              </w:rPr>
              <w:t> </w:t>
            </w:r>
            <w:r>
              <w:rPr>
                <w:rFonts w:ascii="Verdana" w:hAnsi="Verdana"/>
                <w:i/>
                <w:color w:val="404042"/>
                <w:w w:val="85"/>
                <w:sz w:val="18"/>
              </w:rPr>
              <w:t>ser</w:t>
            </w:r>
            <w:r>
              <w:rPr>
                <w:rFonts w:ascii="Verdana" w:hAnsi="Verdana"/>
                <w:i/>
                <w:color w:val="404042"/>
                <w:spacing w:val="-4"/>
                <w:w w:val="85"/>
                <w:sz w:val="18"/>
              </w:rPr>
              <w:t> </w:t>
            </w:r>
            <w:r>
              <w:rPr>
                <w:rFonts w:ascii="Verdana" w:hAnsi="Verdana"/>
                <w:i/>
                <w:color w:val="404042"/>
                <w:w w:val="85"/>
                <w:sz w:val="18"/>
              </w:rPr>
              <w:t>expresso</w:t>
            </w:r>
            <w:r>
              <w:rPr>
                <w:rFonts w:ascii="Verdana" w:hAnsi="Verdana"/>
                <w:i/>
                <w:color w:val="404042"/>
                <w:spacing w:val="-4"/>
                <w:w w:val="85"/>
                <w:sz w:val="18"/>
              </w:rPr>
              <w:t> </w:t>
            </w:r>
            <w:r>
              <w:rPr>
                <w:rFonts w:ascii="Verdana" w:hAnsi="Verdana"/>
                <w:i/>
                <w:color w:val="404042"/>
                <w:w w:val="85"/>
                <w:sz w:val="18"/>
              </w:rPr>
              <w:t>em</w:t>
            </w:r>
            <w:r>
              <w:rPr>
                <w:rFonts w:ascii="Verdana" w:hAnsi="Verdana"/>
                <w:i/>
                <w:color w:val="404042"/>
                <w:spacing w:val="-4"/>
                <w:w w:val="85"/>
                <w:sz w:val="18"/>
              </w:rPr>
              <w:t> </w:t>
            </w:r>
            <w:r>
              <w:rPr>
                <w:rFonts w:ascii="Verdana" w:hAnsi="Verdana"/>
                <w:i/>
                <w:color w:val="404042"/>
                <w:w w:val="85"/>
                <w:sz w:val="18"/>
              </w:rPr>
              <w:t>termos</w:t>
            </w:r>
            <w:r>
              <w:rPr>
                <w:rFonts w:ascii="Verdana" w:hAnsi="Verdana"/>
                <w:i/>
                <w:color w:val="404042"/>
                <w:spacing w:val="-4"/>
                <w:w w:val="85"/>
                <w:sz w:val="18"/>
              </w:rPr>
              <w:t> </w:t>
            </w:r>
            <w:r>
              <w:rPr>
                <w:rFonts w:ascii="Verdana" w:hAnsi="Verdana"/>
                <w:i/>
                <w:color w:val="404042"/>
                <w:w w:val="85"/>
                <w:sz w:val="18"/>
              </w:rPr>
              <w:t>dos</w:t>
            </w:r>
            <w:r>
              <w:rPr>
                <w:rFonts w:ascii="Verdana" w:hAnsi="Verdana"/>
                <w:i/>
                <w:color w:val="404042"/>
                <w:spacing w:val="-4"/>
                <w:w w:val="85"/>
                <w:sz w:val="18"/>
              </w:rPr>
              <w:t> </w:t>
            </w:r>
            <w:r>
              <w:rPr>
                <w:rFonts w:ascii="Verdana" w:hAnsi="Verdana"/>
                <w:i/>
                <w:color w:val="404042"/>
                <w:w w:val="85"/>
                <w:sz w:val="18"/>
              </w:rPr>
              <w:t>beneficiários</w:t>
            </w:r>
            <w:r>
              <w:rPr>
                <w:rFonts w:ascii="Verdana" w:hAnsi="Verdana"/>
                <w:i/>
                <w:color w:val="404042"/>
                <w:spacing w:val="-4"/>
                <w:w w:val="85"/>
                <w:sz w:val="18"/>
              </w:rPr>
              <w:t> </w:t>
            </w:r>
            <w:r>
              <w:rPr>
                <w:rFonts w:ascii="Verdana" w:hAnsi="Verdana"/>
                <w:i/>
                <w:color w:val="404042"/>
                <w:w w:val="85"/>
                <w:sz w:val="18"/>
              </w:rPr>
              <w:t>atendidos</w:t>
            </w:r>
            <w:r>
              <w:rPr>
                <w:rFonts w:ascii="Verdana" w:hAnsi="Verdana"/>
                <w:i/>
                <w:color w:val="404042"/>
                <w:spacing w:val="-4"/>
                <w:w w:val="85"/>
                <w:sz w:val="18"/>
              </w:rPr>
              <w:t> </w:t>
            </w:r>
            <w:r>
              <w:rPr>
                <w:rFonts w:ascii="Verdana" w:hAnsi="Verdana"/>
                <w:i/>
                <w:color w:val="404042"/>
                <w:w w:val="85"/>
                <w:sz w:val="18"/>
              </w:rPr>
              <w:t>pela</w:t>
            </w:r>
            <w:r>
              <w:rPr>
                <w:rFonts w:ascii="Verdana" w:hAnsi="Verdana"/>
                <w:i/>
                <w:color w:val="404042"/>
                <w:spacing w:val="-4"/>
                <w:w w:val="85"/>
                <w:sz w:val="18"/>
              </w:rPr>
              <w:t> </w:t>
            </w:r>
            <w:r>
              <w:rPr>
                <w:rFonts w:ascii="Verdana" w:hAnsi="Verdana"/>
                <w:i/>
                <w:color w:val="404042"/>
                <w:spacing w:val="-2"/>
                <w:w w:val="85"/>
                <w:sz w:val="18"/>
              </w:rPr>
              <w:t>ação.</w:t>
            </w:r>
          </w:p>
        </w:tc>
      </w:tr>
      <w:tr>
        <w:trPr>
          <w:trHeight w:val="387" w:hRule="atLeast"/>
        </w:trPr>
        <w:tc>
          <w:tcPr>
            <w:tcW w:w="6460" w:type="dxa"/>
            <w:gridSpan w:val="4"/>
            <w:shd w:val="clear" w:color="auto" w:fill="E6E7E8"/>
          </w:tcPr>
          <w:p>
            <w:pPr>
              <w:pStyle w:val="TableParagraph"/>
              <w:spacing w:before="101"/>
              <w:ind w:left="80"/>
              <w:rPr>
                <w:sz w:val="18"/>
              </w:rPr>
            </w:pPr>
            <w:r>
              <w:rPr>
                <w:color w:val="404042"/>
                <w:spacing w:val="-2"/>
                <w:sz w:val="18"/>
              </w:rPr>
              <w:t>MEIOS</w:t>
            </w:r>
            <w:r>
              <w:rPr>
                <w:color w:val="404042"/>
                <w:spacing w:val="-14"/>
                <w:sz w:val="18"/>
              </w:rPr>
              <w:t> </w:t>
            </w:r>
            <w:r>
              <w:rPr>
                <w:color w:val="404042"/>
                <w:spacing w:val="-2"/>
                <w:sz w:val="18"/>
              </w:rPr>
              <w:t>DE</w:t>
            </w:r>
            <w:r>
              <w:rPr>
                <w:color w:val="404042"/>
                <w:spacing w:val="-14"/>
                <w:sz w:val="18"/>
              </w:rPr>
              <w:t> </w:t>
            </w:r>
            <w:r>
              <w:rPr>
                <w:color w:val="404042"/>
                <w:spacing w:val="-2"/>
                <w:sz w:val="18"/>
              </w:rPr>
              <w:t>VERIFICAÇÃO/PARÂMETROS</w:t>
            </w:r>
            <w:r>
              <w:rPr>
                <w:color w:val="404042"/>
                <w:spacing w:val="-14"/>
                <w:sz w:val="18"/>
              </w:rPr>
              <w:t> </w:t>
            </w:r>
            <w:r>
              <w:rPr>
                <w:color w:val="404042"/>
                <w:spacing w:val="-2"/>
                <w:sz w:val="18"/>
              </w:rPr>
              <w:t>PARA</w:t>
            </w:r>
            <w:r>
              <w:rPr>
                <w:color w:val="404042"/>
                <w:spacing w:val="-14"/>
                <w:sz w:val="18"/>
              </w:rPr>
              <w:t> </w:t>
            </w:r>
            <w:r>
              <w:rPr>
                <w:color w:val="404042"/>
                <w:spacing w:val="-2"/>
                <w:sz w:val="18"/>
              </w:rPr>
              <w:t>AFERIÇÃO</w:t>
            </w:r>
          </w:p>
        </w:tc>
      </w:tr>
      <w:tr>
        <w:trPr>
          <w:trHeight w:val="545" w:hRule="atLeast"/>
        </w:trPr>
        <w:tc>
          <w:tcPr>
            <w:tcW w:w="6460" w:type="dxa"/>
            <w:gridSpan w:val="4"/>
          </w:tcPr>
          <w:p>
            <w:pPr>
              <w:pStyle w:val="TableParagraph"/>
              <w:spacing w:line="237" w:lineRule="auto" w:before="72"/>
              <w:ind w:left="80" w:hanging="1"/>
              <w:rPr>
                <w:rFonts w:ascii="Verdana" w:hAnsi="Verdana"/>
                <w:i/>
                <w:sz w:val="18"/>
              </w:rPr>
            </w:pPr>
            <w:r>
              <w:rPr>
                <w:rFonts w:ascii="Verdana" w:hAnsi="Verdana"/>
                <w:i/>
                <w:color w:val="404042"/>
                <w:w w:val="85"/>
                <w:sz w:val="18"/>
              </w:rPr>
              <w:t>[INFORMAR OS PROCEDIMENTOS/DOCUMENTOS/INSTRUMENTOS ADOTADOS</w:t>
            </w:r>
            <w:r>
              <w:rPr>
                <w:rFonts w:ascii="Verdana" w:hAnsi="Verdana"/>
                <w:i/>
                <w:color w:val="404042"/>
                <w:spacing w:val="40"/>
                <w:sz w:val="18"/>
              </w:rPr>
              <w:t> </w:t>
            </w:r>
            <w:r>
              <w:rPr>
                <w:rFonts w:ascii="Verdana" w:hAnsi="Verdana"/>
                <w:i/>
                <w:color w:val="404042"/>
                <w:w w:val="90"/>
                <w:sz w:val="18"/>
              </w:rPr>
              <w:t>PARA AFERIÇÃO DO INDICADOR]</w:t>
            </w:r>
          </w:p>
        </w:tc>
      </w:tr>
      <w:tr>
        <w:trPr>
          <w:trHeight w:val="387" w:hRule="atLeast"/>
        </w:trPr>
        <w:tc>
          <w:tcPr>
            <w:tcW w:w="6460" w:type="dxa"/>
            <w:gridSpan w:val="4"/>
            <w:shd w:val="clear" w:color="auto" w:fill="E6E7E8"/>
          </w:tcPr>
          <w:p>
            <w:pPr>
              <w:pStyle w:val="TableParagraph"/>
              <w:spacing w:before="95"/>
              <w:ind w:left="80"/>
              <w:rPr>
                <w:sz w:val="19"/>
              </w:rPr>
            </w:pPr>
            <w:r>
              <w:rPr>
                <w:color w:val="404042"/>
                <w:spacing w:val="-4"/>
                <w:w w:val="110"/>
                <w:sz w:val="19"/>
              </w:rPr>
              <w:t>META</w:t>
            </w:r>
          </w:p>
        </w:tc>
      </w:tr>
      <w:tr>
        <w:trPr>
          <w:trHeight w:val="387" w:hRule="atLeast"/>
        </w:trPr>
        <w:tc>
          <w:tcPr>
            <w:tcW w:w="6460" w:type="dxa"/>
            <w:gridSpan w:val="4"/>
          </w:tcPr>
          <w:p>
            <w:pPr>
              <w:pStyle w:val="TableParagraph"/>
              <w:spacing w:before="100"/>
              <w:ind w:left="79"/>
              <w:rPr>
                <w:rFonts w:ascii="Verdana"/>
                <w:i/>
                <w:sz w:val="18"/>
              </w:rPr>
            </w:pPr>
            <w:r>
              <w:rPr>
                <w:rFonts w:ascii="Verdana"/>
                <w:i/>
                <w:color w:val="404042"/>
                <w:w w:val="85"/>
                <w:sz w:val="18"/>
              </w:rPr>
              <w:t>[INFORME</w:t>
            </w:r>
            <w:r>
              <w:rPr>
                <w:rFonts w:ascii="Verdana"/>
                <w:i/>
                <w:color w:val="404042"/>
                <w:spacing w:val="-2"/>
                <w:w w:val="85"/>
                <w:sz w:val="18"/>
              </w:rPr>
              <w:t> </w:t>
            </w:r>
            <w:r>
              <w:rPr>
                <w:rFonts w:ascii="Verdana"/>
                <w:i/>
                <w:color w:val="404042"/>
                <w:w w:val="85"/>
                <w:sz w:val="18"/>
              </w:rPr>
              <w:t>META</w:t>
            </w:r>
            <w:r>
              <w:rPr>
                <w:rFonts w:ascii="Verdana"/>
                <w:i/>
                <w:color w:val="404042"/>
                <w:spacing w:val="-1"/>
                <w:w w:val="85"/>
                <w:sz w:val="18"/>
              </w:rPr>
              <w:t> </w:t>
            </w:r>
            <w:r>
              <w:rPr>
                <w:rFonts w:ascii="Verdana"/>
                <w:i/>
                <w:color w:val="404042"/>
                <w:w w:val="85"/>
                <w:sz w:val="18"/>
              </w:rPr>
              <w:t>QUANTITATIVA</w:t>
            </w:r>
            <w:r>
              <w:rPr>
                <w:rFonts w:ascii="Verdana"/>
                <w:i/>
                <w:color w:val="404042"/>
                <w:spacing w:val="-1"/>
                <w:w w:val="85"/>
                <w:sz w:val="18"/>
              </w:rPr>
              <w:t> </w:t>
            </w:r>
            <w:r>
              <w:rPr>
                <w:rFonts w:ascii="Verdana"/>
                <w:i/>
                <w:color w:val="404042"/>
                <w:w w:val="85"/>
                <w:sz w:val="18"/>
              </w:rPr>
              <w:t>PARA</w:t>
            </w:r>
            <w:r>
              <w:rPr>
                <w:rFonts w:ascii="Verdana"/>
                <w:i/>
                <w:color w:val="404042"/>
                <w:spacing w:val="-1"/>
                <w:w w:val="85"/>
                <w:sz w:val="18"/>
              </w:rPr>
              <w:t> </w:t>
            </w:r>
            <w:r>
              <w:rPr>
                <w:rFonts w:ascii="Verdana"/>
                <w:i/>
                <w:color w:val="404042"/>
                <w:w w:val="85"/>
                <w:sz w:val="18"/>
              </w:rPr>
              <w:t>O</w:t>
            </w:r>
            <w:r>
              <w:rPr>
                <w:rFonts w:ascii="Verdana"/>
                <w:i/>
                <w:color w:val="404042"/>
                <w:spacing w:val="-2"/>
                <w:w w:val="85"/>
                <w:sz w:val="18"/>
              </w:rPr>
              <w:t> </w:t>
            </w:r>
            <w:r>
              <w:rPr>
                <w:rFonts w:ascii="Verdana"/>
                <w:i/>
                <w:color w:val="404042"/>
                <w:w w:val="85"/>
                <w:sz w:val="18"/>
              </w:rPr>
              <w:t>INDICADOR</w:t>
            </w:r>
            <w:r>
              <w:rPr>
                <w:rFonts w:ascii="Verdana"/>
                <w:i/>
                <w:color w:val="404042"/>
                <w:spacing w:val="-1"/>
                <w:w w:val="85"/>
                <w:sz w:val="18"/>
              </w:rPr>
              <w:t> </w:t>
            </w:r>
            <w:r>
              <w:rPr>
                <w:rFonts w:ascii="Verdana"/>
                <w:i/>
                <w:color w:val="404042"/>
                <w:w w:val="85"/>
                <w:sz w:val="18"/>
              </w:rPr>
              <w:t>DO</w:t>
            </w:r>
            <w:r>
              <w:rPr>
                <w:rFonts w:ascii="Verdana"/>
                <w:i/>
                <w:color w:val="404042"/>
                <w:spacing w:val="-1"/>
                <w:w w:val="85"/>
                <w:sz w:val="18"/>
              </w:rPr>
              <w:t> </w:t>
            </w:r>
            <w:r>
              <w:rPr>
                <w:rFonts w:ascii="Verdana"/>
                <w:i/>
                <w:color w:val="404042"/>
                <w:spacing w:val="-2"/>
                <w:w w:val="85"/>
                <w:sz w:val="18"/>
              </w:rPr>
              <w:t>RESULTADO]</w:t>
            </w:r>
          </w:p>
        </w:tc>
      </w:tr>
      <w:tr>
        <w:trPr>
          <w:trHeight w:val="329" w:hRule="atLeast"/>
        </w:trPr>
        <w:tc>
          <w:tcPr>
            <w:tcW w:w="2889" w:type="dxa"/>
            <w:vMerge w:val="restart"/>
            <w:shd w:val="clear" w:color="auto" w:fill="E6E7E8"/>
          </w:tcPr>
          <w:p>
            <w:pPr>
              <w:pStyle w:val="TableParagraph"/>
              <w:spacing w:before="21"/>
              <w:rPr>
                <w:sz w:val="18"/>
              </w:rPr>
            </w:pPr>
          </w:p>
          <w:p>
            <w:pPr>
              <w:pStyle w:val="TableParagraph"/>
              <w:ind w:left="4"/>
              <w:jc w:val="center"/>
              <w:rPr>
                <w:sz w:val="18"/>
              </w:rPr>
            </w:pPr>
            <w:r>
              <w:rPr>
                <w:color w:val="404042"/>
                <w:spacing w:val="-2"/>
                <w:w w:val="110"/>
                <w:sz w:val="18"/>
              </w:rPr>
              <w:t>ETAPAS</w:t>
            </w:r>
          </w:p>
        </w:tc>
        <w:tc>
          <w:tcPr>
            <w:tcW w:w="1446" w:type="dxa"/>
            <w:vMerge w:val="restart"/>
            <w:shd w:val="clear" w:color="auto" w:fill="E6E7E8"/>
          </w:tcPr>
          <w:p>
            <w:pPr>
              <w:pStyle w:val="TableParagraph"/>
              <w:spacing w:before="21"/>
              <w:rPr>
                <w:sz w:val="18"/>
              </w:rPr>
            </w:pPr>
          </w:p>
          <w:p>
            <w:pPr>
              <w:pStyle w:val="TableParagraph"/>
              <w:ind w:left="439"/>
              <w:rPr>
                <w:sz w:val="18"/>
              </w:rPr>
            </w:pPr>
            <w:r>
              <w:rPr>
                <w:color w:val="404042"/>
                <w:spacing w:val="-4"/>
                <w:w w:val="110"/>
                <w:sz w:val="18"/>
              </w:rPr>
              <w:t>LOCAL</w:t>
            </w:r>
          </w:p>
        </w:tc>
        <w:tc>
          <w:tcPr>
            <w:tcW w:w="2125" w:type="dxa"/>
            <w:gridSpan w:val="2"/>
            <w:shd w:val="clear" w:color="auto" w:fill="E6E7E8"/>
          </w:tcPr>
          <w:p>
            <w:pPr>
              <w:pStyle w:val="TableParagraph"/>
              <w:spacing w:before="71"/>
              <w:ind w:left="684"/>
              <w:rPr>
                <w:sz w:val="18"/>
              </w:rPr>
            </w:pPr>
            <w:r>
              <w:rPr>
                <w:color w:val="404042"/>
                <w:spacing w:val="-2"/>
                <w:sz w:val="18"/>
              </w:rPr>
              <w:t>PERÍODO</w:t>
            </w:r>
          </w:p>
        </w:tc>
      </w:tr>
      <w:tr>
        <w:trPr>
          <w:trHeight w:val="329" w:hRule="atLeast"/>
        </w:trPr>
        <w:tc>
          <w:tcPr>
            <w:tcW w:w="2889" w:type="dxa"/>
            <w:vMerge/>
            <w:tcBorders>
              <w:top w:val="nil"/>
            </w:tcBorders>
            <w:shd w:val="clear" w:color="auto" w:fill="E6E7E8"/>
          </w:tcPr>
          <w:p>
            <w:pPr>
              <w:rPr>
                <w:sz w:val="2"/>
                <w:szCs w:val="2"/>
              </w:rPr>
            </w:pPr>
          </w:p>
        </w:tc>
        <w:tc>
          <w:tcPr>
            <w:tcW w:w="1446" w:type="dxa"/>
            <w:vMerge/>
            <w:tcBorders>
              <w:top w:val="nil"/>
            </w:tcBorders>
            <w:shd w:val="clear" w:color="auto" w:fill="E6E7E8"/>
          </w:tcPr>
          <w:p>
            <w:pPr>
              <w:rPr>
                <w:sz w:val="2"/>
                <w:szCs w:val="2"/>
              </w:rPr>
            </w:pPr>
          </w:p>
        </w:tc>
        <w:tc>
          <w:tcPr>
            <w:tcW w:w="1163" w:type="dxa"/>
            <w:shd w:val="clear" w:color="auto" w:fill="E6E7E8"/>
          </w:tcPr>
          <w:p>
            <w:pPr>
              <w:pStyle w:val="TableParagraph"/>
              <w:spacing w:before="72"/>
              <w:ind w:left="323"/>
              <w:rPr>
                <w:sz w:val="18"/>
              </w:rPr>
            </w:pPr>
            <w:r>
              <w:rPr>
                <w:color w:val="404042"/>
                <w:spacing w:val="-2"/>
                <w:sz w:val="18"/>
              </w:rPr>
              <w:t>INÍCIO</w:t>
            </w:r>
          </w:p>
        </w:tc>
        <w:tc>
          <w:tcPr>
            <w:tcW w:w="962" w:type="dxa"/>
            <w:shd w:val="clear" w:color="auto" w:fill="E6E7E8"/>
          </w:tcPr>
          <w:p>
            <w:pPr>
              <w:pStyle w:val="TableParagraph"/>
              <w:spacing w:before="72"/>
              <w:ind w:left="87"/>
              <w:rPr>
                <w:sz w:val="18"/>
              </w:rPr>
            </w:pPr>
            <w:r>
              <w:rPr>
                <w:color w:val="404042"/>
                <w:spacing w:val="-2"/>
                <w:sz w:val="18"/>
              </w:rPr>
              <w:t>TÉRMINO</w:t>
            </w:r>
          </w:p>
        </w:tc>
      </w:tr>
      <w:tr>
        <w:trPr>
          <w:trHeight w:val="977" w:hRule="atLeast"/>
        </w:trPr>
        <w:tc>
          <w:tcPr>
            <w:tcW w:w="2889" w:type="dxa"/>
          </w:tcPr>
          <w:p>
            <w:pPr>
              <w:pStyle w:val="TableParagraph"/>
              <w:spacing w:line="237" w:lineRule="auto" w:before="72"/>
              <w:ind w:left="80" w:hanging="1"/>
              <w:rPr>
                <w:rFonts w:ascii="Verdana" w:hAnsi="Verdana"/>
                <w:i/>
                <w:sz w:val="18"/>
              </w:rPr>
            </w:pPr>
            <w:r>
              <w:rPr>
                <w:rFonts w:ascii="Verdana" w:hAnsi="Verdana"/>
                <w:i/>
                <w:color w:val="404042"/>
                <w:w w:val="85"/>
                <w:sz w:val="18"/>
              </w:rPr>
              <w:t>[INFORME AS AÇÕES QUE </w:t>
            </w:r>
            <w:r>
              <w:rPr>
                <w:rFonts w:ascii="Verdana" w:hAnsi="Verdana"/>
                <w:i/>
                <w:color w:val="404042"/>
                <w:w w:val="85"/>
                <w:sz w:val="18"/>
              </w:rPr>
              <w:t>SERÃO </w:t>
            </w:r>
            <w:r>
              <w:rPr>
                <w:rFonts w:ascii="Verdana" w:hAnsi="Verdana"/>
                <w:i/>
                <w:color w:val="404042"/>
                <w:spacing w:val="-6"/>
                <w:sz w:val="18"/>
              </w:rPr>
              <w:t>REALIZADAS</w:t>
            </w:r>
            <w:r>
              <w:rPr>
                <w:rFonts w:ascii="Verdana" w:hAnsi="Verdana"/>
                <w:i/>
                <w:color w:val="404042"/>
                <w:spacing w:val="-22"/>
                <w:sz w:val="18"/>
              </w:rPr>
              <w:t> </w:t>
            </w:r>
            <w:r>
              <w:rPr>
                <w:rFonts w:ascii="Verdana" w:hAnsi="Verdana"/>
                <w:i/>
                <w:color w:val="404042"/>
                <w:spacing w:val="-6"/>
                <w:sz w:val="18"/>
              </w:rPr>
              <w:t>PARA</w:t>
            </w:r>
            <w:r>
              <w:rPr>
                <w:rFonts w:ascii="Verdana" w:hAnsi="Verdana"/>
                <w:i/>
                <w:color w:val="404042"/>
                <w:spacing w:val="-22"/>
                <w:sz w:val="18"/>
              </w:rPr>
              <w:t> </w:t>
            </w:r>
            <w:r>
              <w:rPr>
                <w:rFonts w:ascii="Verdana" w:hAnsi="Verdana"/>
                <w:i/>
                <w:color w:val="404042"/>
                <w:spacing w:val="-6"/>
                <w:sz w:val="18"/>
              </w:rPr>
              <w:t>O</w:t>
            </w:r>
            <w:r>
              <w:rPr>
                <w:rFonts w:ascii="Verdana" w:hAnsi="Verdana"/>
                <w:i/>
                <w:color w:val="404042"/>
                <w:spacing w:val="-22"/>
                <w:sz w:val="18"/>
              </w:rPr>
              <w:t> </w:t>
            </w:r>
            <w:r>
              <w:rPr>
                <w:rFonts w:ascii="Verdana" w:hAnsi="Verdana"/>
                <w:i/>
                <w:color w:val="404042"/>
                <w:spacing w:val="-6"/>
                <w:sz w:val="18"/>
              </w:rPr>
              <w:t>ALCANCE </w:t>
            </w:r>
            <w:r>
              <w:rPr>
                <w:rFonts w:ascii="Verdana" w:hAnsi="Verdana"/>
                <w:i/>
                <w:color w:val="404042"/>
                <w:w w:val="90"/>
                <w:sz w:val="18"/>
              </w:rPr>
              <w:t>DA</w:t>
            </w:r>
            <w:r>
              <w:rPr>
                <w:rFonts w:ascii="Verdana" w:hAnsi="Verdana"/>
                <w:i/>
                <w:color w:val="404042"/>
                <w:spacing w:val="-16"/>
                <w:w w:val="90"/>
                <w:sz w:val="18"/>
              </w:rPr>
              <w:t> </w:t>
            </w:r>
            <w:r>
              <w:rPr>
                <w:rFonts w:ascii="Verdana" w:hAnsi="Verdana"/>
                <w:i/>
                <w:color w:val="404042"/>
                <w:w w:val="90"/>
                <w:sz w:val="18"/>
              </w:rPr>
              <w:t>META,</w:t>
            </w:r>
            <w:r>
              <w:rPr>
                <w:rFonts w:ascii="Verdana" w:hAnsi="Verdana"/>
                <w:i/>
                <w:color w:val="404042"/>
                <w:spacing w:val="-16"/>
                <w:w w:val="90"/>
                <w:sz w:val="18"/>
              </w:rPr>
              <w:t> </w:t>
            </w:r>
            <w:r>
              <w:rPr>
                <w:rFonts w:ascii="Verdana" w:hAnsi="Verdana"/>
                <w:i/>
                <w:color w:val="404042"/>
                <w:w w:val="90"/>
                <w:sz w:val="18"/>
              </w:rPr>
              <w:t>O</w:t>
            </w:r>
            <w:r>
              <w:rPr>
                <w:rFonts w:ascii="Verdana" w:hAnsi="Verdana"/>
                <w:i/>
                <w:color w:val="404042"/>
                <w:spacing w:val="-16"/>
                <w:w w:val="90"/>
                <w:sz w:val="18"/>
              </w:rPr>
              <w:t> </w:t>
            </w:r>
            <w:r>
              <w:rPr>
                <w:rFonts w:ascii="Verdana" w:hAnsi="Verdana"/>
                <w:i/>
                <w:color w:val="404042"/>
                <w:w w:val="90"/>
                <w:sz w:val="18"/>
              </w:rPr>
              <w:t>LOCAL</w:t>
            </w:r>
            <w:r>
              <w:rPr>
                <w:rFonts w:ascii="Verdana" w:hAnsi="Verdana"/>
                <w:i/>
                <w:color w:val="404042"/>
                <w:spacing w:val="-15"/>
                <w:w w:val="90"/>
                <w:sz w:val="18"/>
              </w:rPr>
              <w:t> </w:t>
            </w:r>
            <w:r>
              <w:rPr>
                <w:rFonts w:ascii="Verdana" w:hAnsi="Verdana"/>
                <w:i/>
                <w:color w:val="404042"/>
                <w:w w:val="90"/>
                <w:sz w:val="18"/>
              </w:rPr>
              <w:t>E</w:t>
            </w:r>
            <w:r>
              <w:rPr>
                <w:rFonts w:ascii="Verdana" w:hAnsi="Verdana"/>
                <w:i/>
                <w:color w:val="404042"/>
                <w:spacing w:val="-16"/>
                <w:w w:val="90"/>
                <w:sz w:val="18"/>
              </w:rPr>
              <w:t> </w:t>
            </w:r>
            <w:r>
              <w:rPr>
                <w:rFonts w:ascii="Verdana" w:hAnsi="Verdana"/>
                <w:i/>
                <w:color w:val="404042"/>
                <w:w w:val="90"/>
                <w:sz w:val="18"/>
              </w:rPr>
              <w:t>O</w:t>
            </w:r>
            <w:r>
              <w:rPr>
                <w:rFonts w:ascii="Verdana" w:hAnsi="Verdana"/>
                <w:i/>
                <w:color w:val="404042"/>
                <w:spacing w:val="-16"/>
                <w:w w:val="90"/>
                <w:sz w:val="18"/>
              </w:rPr>
              <w:t> </w:t>
            </w:r>
            <w:r>
              <w:rPr>
                <w:rFonts w:ascii="Verdana" w:hAnsi="Verdana"/>
                <w:i/>
                <w:color w:val="404042"/>
                <w:w w:val="90"/>
                <w:sz w:val="18"/>
              </w:rPr>
              <w:t>PERÍODO </w:t>
            </w:r>
            <w:r>
              <w:rPr>
                <w:rFonts w:ascii="Verdana" w:hAnsi="Verdana"/>
                <w:i/>
                <w:color w:val="404042"/>
                <w:sz w:val="18"/>
              </w:rPr>
              <w:t>DE</w:t>
            </w:r>
            <w:r>
              <w:rPr>
                <w:rFonts w:ascii="Verdana" w:hAnsi="Verdana"/>
                <w:i/>
                <w:color w:val="404042"/>
                <w:spacing w:val="-21"/>
                <w:sz w:val="18"/>
              </w:rPr>
              <w:t> </w:t>
            </w:r>
            <w:r>
              <w:rPr>
                <w:rFonts w:ascii="Verdana" w:hAnsi="Verdana"/>
                <w:i/>
                <w:color w:val="404042"/>
                <w:sz w:val="18"/>
              </w:rPr>
              <w:t>EXECUÇÃO]</w:t>
            </w:r>
          </w:p>
        </w:tc>
        <w:tc>
          <w:tcPr>
            <w:tcW w:w="1446" w:type="dxa"/>
          </w:tcPr>
          <w:p>
            <w:pPr>
              <w:pStyle w:val="TableParagraph"/>
              <w:rPr>
                <w:rFonts w:ascii="Times New Roman"/>
                <w:sz w:val="18"/>
              </w:rPr>
            </w:pPr>
          </w:p>
        </w:tc>
        <w:tc>
          <w:tcPr>
            <w:tcW w:w="1163" w:type="dxa"/>
          </w:tcPr>
          <w:p>
            <w:pPr>
              <w:pStyle w:val="TableParagraph"/>
              <w:rPr>
                <w:rFonts w:ascii="Times New Roman"/>
                <w:sz w:val="18"/>
              </w:rPr>
            </w:pPr>
          </w:p>
        </w:tc>
        <w:tc>
          <w:tcPr>
            <w:tcW w:w="962" w:type="dxa"/>
          </w:tcPr>
          <w:p>
            <w:pPr>
              <w:pStyle w:val="TableParagraph"/>
              <w:rPr>
                <w:rFonts w:ascii="Times New Roman"/>
                <w:sz w:val="18"/>
              </w:rPr>
            </w:pPr>
          </w:p>
        </w:tc>
      </w:tr>
      <w:tr>
        <w:trPr>
          <w:trHeight w:val="329" w:hRule="atLeast"/>
        </w:trPr>
        <w:tc>
          <w:tcPr>
            <w:tcW w:w="2889" w:type="dxa"/>
          </w:tcPr>
          <w:p>
            <w:pPr>
              <w:pStyle w:val="TableParagraph"/>
              <w:rPr>
                <w:rFonts w:ascii="Times New Roman"/>
                <w:sz w:val="18"/>
              </w:rPr>
            </w:pPr>
          </w:p>
        </w:tc>
        <w:tc>
          <w:tcPr>
            <w:tcW w:w="1446" w:type="dxa"/>
          </w:tcPr>
          <w:p>
            <w:pPr>
              <w:pStyle w:val="TableParagraph"/>
              <w:rPr>
                <w:rFonts w:ascii="Times New Roman"/>
                <w:sz w:val="18"/>
              </w:rPr>
            </w:pPr>
          </w:p>
        </w:tc>
        <w:tc>
          <w:tcPr>
            <w:tcW w:w="1163" w:type="dxa"/>
          </w:tcPr>
          <w:p>
            <w:pPr>
              <w:pStyle w:val="TableParagraph"/>
              <w:rPr>
                <w:rFonts w:ascii="Times New Roman"/>
                <w:sz w:val="18"/>
              </w:rPr>
            </w:pPr>
          </w:p>
        </w:tc>
        <w:tc>
          <w:tcPr>
            <w:tcW w:w="962" w:type="dxa"/>
          </w:tcPr>
          <w:p>
            <w:pPr>
              <w:pStyle w:val="TableParagraph"/>
              <w:rPr>
                <w:rFonts w:ascii="Times New Roman"/>
                <w:sz w:val="18"/>
              </w:rPr>
            </w:pPr>
          </w:p>
        </w:tc>
      </w:tr>
      <w:tr>
        <w:trPr>
          <w:trHeight w:val="329" w:hRule="atLeast"/>
        </w:trPr>
        <w:tc>
          <w:tcPr>
            <w:tcW w:w="2889" w:type="dxa"/>
          </w:tcPr>
          <w:p>
            <w:pPr>
              <w:pStyle w:val="TableParagraph"/>
              <w:rPr>
                <w:rFonts w:ascii="Times New Roman"/>
                <w:sz w:val="18"/>
              </w:rPr>
            </w:pPr>
          </w:p>
        </w:tc>
        <w:tc>
          <w:tcPr>
            <w:tcW w:w="1446" w:type="dxa"/>
          </w:tcPr>
          <w:p>
            <w:pPr>
              <w:pStyle w:val="TableParagraph"/>
              <w:rPr>
                <w:rFonts w:ascii="Times New Roman"/>
                <w:sz w:val="18"/>
              </w:rPr>
            </w:pPr>
          </w:p>
        </w:tc>
        <w:tc>
          <w:tcPr>
            <w:tcW w:w="1163" w:type="dxa"/>
          </w:tcPr>
          <w:p>
            <w:pPr>
              <w:pStyle w:val="TableParagraph"/>
              <w:rPr>
                <w:rFonts w:ascii="Times New Roman"/>
                <w:sz w:val="18"/>
              </w:rPr>
            </w:pPr>
          </w:p>
        </w:tc>
        <w:tc>
          <w:tcPr>
            <w:tcW w:w="962" w:type="dxa"/>
          </w:tcPr>
          <w:p>
            <w:pPr>
              <w:pStyle w:val="TableParagraph"/>
              <w:rPr>
                <w:rFonts w:ascii="Times New Roman"/>
                <w:sz w:val="18"/>
              </w:rPr>
            </w:pPr>
          </w:p>
        </w:tc>
      </w:tr>
      <w:tr>
        <w:trPr>
          <w:trHeight w:val="329" w:hRule="atLeast"/>
        </w:trPr>
        <w:tc>
          <w:tcPr>
            <w:tcW w:w="2889" w:type="dxa"/>
          </w:tcPr>
          <w:p>
            <w:pPr>
              <w:pStyle w:val="TableParagraph"/>
              <w:rPr>
                <w:rFonts w:ascii="Times New Roman"/>
                <w:sz w:val="18"/>
              </w:rPr>
            </w:pPr>
          </w:p>
        </w:tc>
        <w:tc>
          <w:tcPr>
            <w:tcW w:w="1446" w:type="dxa"/>
          </w:tcPr>
          <w:p>
            <w:pPr>
              <w:pStyle w:val="TableParagraph"/>
              <w:rPr>
                <w:rFonts w:ascii="Times New Roman"/>
                <w:sz w:val="18"/>
              </w:rPr>
            </w:pPr>
          </w:p>
        </w:tc>
        <w:tc>
          <w:tcPr>
            <w:tcW w:w="1163" w:type="dxa"/>
          </w:tcPr>
          <w:p>
            <w:pPr>
              <w:pStyle w:val="TableParagraph"/>
              <w:rPr>
                <w:rFonts w:ascii="Times New Roman"/>
                <w:sz w:val="18"/>
              </w:rPr>
            </w:pPr>
          </w:p>
        </w:tc>
        <w:tc>
          <w:tcPr>
            <w:tcW w:w="962" w:type="dxa"/>
          </w:tcPr>
          <w:p>
            <w:pPr>
              <w:pStyle w:val="TableParagraph"/>
              <w:rPr>
                <w:rFonts w:ascii="Times New Roman"/>
                <w:sz w:val="18"/>
              </w:rPr>
            </w:pPr>
          </w:p>
        </w:tc>
      </w:tr>
      <w:tr>
        <w:trPr>
          <w:trHeight w:val="329" w:hRule="atLeast"/>
        </w:trPr>
        <w:tc>
          <w:tcPr>
            <w:tcW w:w="2889" w:type="dxa"/>
          </w:tcPr>
          <w:p>
            <w:pPr>
              <w:pStyle w:val="TableParagraph"/>
              <w:rPr>
                <w:rFonts w:ascii="Times New Roman"/>
                <w:sz w:val="18"/>
              </w:rPr>
            </w:pPr>
          </w:p>
        </w:tc>
        <w:tc>
          <w:tcPr>
            <w:tcW w:w="1446" w:type="dxa"/>
          </w:tcPr>
          <w:p>
            <w:pPr>
              <w:pStyle w:val="TableParagraph"/>
              <w:rPr>
                <w:rFonts w:ascii="Times New Roman"/>
                <w:sz w:val="18"/>
              </w:rPr>
            </w:pPr>
          </w:p>
        </w:tc>
        <w:tc>
          <w:tcPr>
            <w:tcW w:w="1163" w:type="dxa"/>
          </w:tcPr>
          <w:p>
            <w:pPr>
              <w:pStyle w:val="TableParagraph"/>
              <w:rPr>
                <w:rFonts w:ascii="Times New Roman"/>
                <w:sz w:val="18"/>
              </w:rPr>
            </w:pPr>
          </w:p>
        </w:tc>
        <w:tc>
          <w:tcPr>
            <w:tcW w:w="962" w:type="dxa"/>
          </w:tcPr>
          <w:p>
            <w:pPr>
              <w:pStyle w:val="TableParagraph"/>
              <w:rPr>
                <w:rFonts w:ascii="Times New Roman"/>
                <w:sz w:val="18"/>
              </w:rPr>
            </w:pPr>
          </w:p>
        </w:tc>
      </w:tr>
      <w:tr>
        <w:trPr>
          <w:trHeight w:val="329" w:hRule="atLeast"/>
        </w:trPr>
        <w:tc>
          <w:tcPr>
            <w:tcW w:w="2889" w:type="dxa"/>
          </w:tcPr>
          <w:p>
            <w:pPr>
              <w:pStyle w:val="TableParagraph"/>
              <w:rPr>
                <w:rFonts w:ascii="Times New Roman"/>
                <w:sz w:val="18"/>
              </w:rPr>
            </w:pPr>
          </w:p>
        </w:tc>
        <w:tc>
          <w:tcPr>
            <w:tcW w:w="1446" w:type="dxa"/>
          </w:tcPr>
          <w:p>
            <w:pPr>
              <w:pStyle w:val="TableParagraph"/>
              <w:rPr>
                <w:rFonts w:ascii="Times New Roman"/>
                <w:sz w:val="18"/>
              </w:rPr>
            </w:pPr>
          </w:p>
        </w:tc>
        <w:tc>
          <w:tcPr>
            <w:tcW w:w="1163" w:type="dxa"/>
          </w:tcPr>
          <w:p>
            <w:pPr>
              <w:pStyle w:val="TableParagraph"/>
              <w:rPr>
                <w:rFonts w:ascii="Times New Roman"/>
                <w:sz w:val="18"/>
              </w:rPr>
            </w:pPr>
          </w:p>
        </w:tc>
        <w:tc>
          <w:tcPr>
            <w:tcW w:w="962" w:type="dxa"/>
          </w:tcPr>
          <w:p>
            <w:pPr>
              <w:pStyle w:val="TableParagraph"/>
              <w:rPr>
                <w:rFonts w:ascii="Times New Roman"/>
                <w:sz w:val="18"/>
              </w:rPr>
            </w:pPr>
          </w:p>
        </w:tc>
      </w:tr>
      <w:tr>
        <w:trPr>
          <w:trHeight w:val="329" w:hRule="atLeast"/>
        </w:trPr>
        <w:tc>
          <w:tcPr>
            <w:tcW w:w="2889" w:type="dxa"/>
          </w:tcPr>
          <w:p>
            <w:pPr>
              <w:pStyle w:val="TableParagraph"/>
              <w:rPr>
                <w:rFonts w:ascii="Times New Roman"/>
                <w:sz w:val="18"/>
              </w:rPr>
            </w:pPr>
          </w:p>
        </w:tc>
        <w:tc>
          <w:tcPr>
            <w:tcW w:w="1446" w:type="dxa"/>
          </w:tcPr>
          <w:p>
            <w:pPr>
              <w:pStyle w:val="TableParagraph"/>
              <w:rPr>
                <w:rFonts w:ascii="Times New Roman"/>
                <w:sz w:val="18"/>
              </w:rPr>
            </w:pPr>
          </w:p>
        </w:tc>
        <w:tc>
          <w:tcPr>
            <w:tcW w:w="1163" w:type="dxa"/>
          </w:tcPr>
          <w:p>
            <w:pPr>
              <w:pStyle w:val="TableParagraph"/>
              <w:rPr>
                <w:rFonts w:ascii="Times New Roman"/>
                <w:sz w:val="18"/>
              </w:rPr>
            </w:pPr>
          </w:p>
        </w:tc>
        <w:tc>
          <w:tcPr>
            <w:tcW w:w="962" w:type="dxa"/>
          </w:tcPr>
          <w:p>
            <w:pPr>
              <w:pStyle w:val="TableParagraph"/>
              <w:rPr>
                <w:rFonts w:ascii="Times New Roman"/>
                <w:sz w:val="18"/>
              </w:rPr>
            </w:pPr>
          </w:p>
        </w:tc>
      </w:tr>
    </w:tbl>
    <w:p>
      <w:pPr>
        <w:pStyle w:val="TableParagraph"/>
        <w:spacing w:after="0"/>
        <w:rPr>
          <w:rFonts w:ascii="Times New Roman"/>
          <w:sz w:val="18"/>
        </w:rPr>
        <w:sectPr>
          <w:pgSz w:w="8400" w:h="11910"/>
          <w:pgMar w:header="0" w:footer="520" w:top="940" w:bottom="1354" w:left="0" w:right="0"/>
        </w:sect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1670"/>
        <w:gridCol w:w="2665"/>
        <w:gridCol w:w="2124"/>
      </w:tblGrid>
      <w:tr>
        <w:trPr>
          <w:trHeight w:val="339" w:hRule="atLeast"/>
        </w:trPr>
        <w:tc>
          <w:tcPr>
            <w:tcW w:w="4335" w:type="dxa"/>
            <w:gridSpan w:val="2"/>
            <w:shd w:val="clear" w:color="auto" w:fill="E6E7E8"/>
          </w:tcPr>
          <w:p>
            <w:pPr>
              <w:pStyle w:val="TableParagraph"/>
              <w:spacing w:before="71"/>
              <w:ind w:left="80"/>
              <w:rPr>
                <w:sz w:val="19"/>
              </w:rPr>
            </w:pPr>
            <w:r>
              <w:rPr>
                <w:color w:val="404042"/>
                <w:sz w:val="19"/>
              </w:rPr>
              <w:t>A</w:t>
            </w:r>
            <w:r>
              <w:rPr>
                <w:color w:val="404042"/>
                <w:spacing w:val="6"/>
                <w:sz w:val="19"/>
              </w:rPr>
              <w:t> </w:t>
            </w:r>
            <w:r>
              <w:rPr>
                <w:color w:val="404042"/>
                <w:sz w:val="19"/>
              </w:rPr>
              <w:t>META</w:t>
            </w:r>
            <w:r>
              <w:rPr>
                <w:color w:val="404042"/>
                <w:spacing w:val="6"/>
                <w:sz w:val="19"/>
              </w:rPr>
              <w:t> </w:t>
            </w:r>
            <w:r>
              <w:rPr>
                <w:color w:val="404042"/>
                <w:sz w:val="19"/>
              </w:rPr>
              <w:t>TERÁ</w:t>
            </w:r>
            <w:r>
              <w:rPr>
                <w:color w:val="404042"/>
                <w:spacing w:val="7"/>
                <w:sz w:val="19"/>
              </w:rPr>
              <w:t> </w:t>
            </w:r>
            <w:r>
              <w:rPr>
                <w:color w:val="404042"/>
                <w:sz w:val="19"/>
              </w:rPr>
              <w:t>ATUAÇÃO</w:t>
            </w:r>
            <w:r>
              <w:rPr>
                <w:color w:val="404042"/>
                <w:spacing w:val="6"/>
                <w:sz w:val="19"/>
              </w:rPr>
              <w:t> </w:t>
            </w:r>
            <w:r>
              <w:rPr>
                <w:color w:val="404042"/>
                <w:sz w:val="19"/>
              </w:rPr>
              <w:t>EM</w:t>
            </w:r>
            <w:r>
              <w:rPr>
                <w:color w:val="404042"/>
                <w:spacing w:val="6"/>
                <w:sz w:val="19"/>
              </w:rPr>
              <w:t> </w:t>
            </w:r>
            <w:r>
              <w:rPr>
                <w:color w:val="404042"/>
                <w:spacing w:val="-2"/>
                <w:sz w:val="19"/>
              </w:rPr>
              <w:t>REDE?</w:t>
            </w:r>
          </w:p>
        </w:tc>
        <w:tc>
          <w:tcPr>
            <w:tcW w:w="2124" w:type="dxa"/>
          </w:tcPr>
          <w:p>
            <w:pPr>
              <w:pStyle w:val="TableParagraph"/>
              <w:tabs>
                <w:tab w:pos="430" w:val="left" w:leader="none"/>
                <w:tab w:pos="1359" w:val="left" w:leader="none"/>
              </w:tabs>
              <w:spacing w:before="76"/>
              <w:ind w:left="79"/>
              <w:rPr>
                <w:sz w:val="18"/>
              </w:rPr>
            </w:pPr>
            <w:r>
              <w:rPr>
                <w:color w:val="404042"/>
                <w:spacing w:val="-10"/>
                <w:sz w:val="18"/>
              </w:rPr>
              <w:t>(</w:t>
            </w:r>
            <w:r>
              <w:rPr>
                <w:color w:val="404042"/>
                <w:sz w:val="18"/>
              </w:rPr>
              <w:tab/>
            </w:r>
            <w:r>
              <w:rPr>
                <w:color w:val="404042"/>
                <w:w w:val="90"/>
                <w:sz w:val="18"/>
              </w:rPr>
              <w:t>)</w:t>
            </w:r>
            <w:r>
              <w:rPr>
                <w:color w:val="404042"/>
                <w:spacing w:val="-8"/>
                <w:w w:val="90"/>
                <w:sz w:val="18"/>
              </w:rPr>
              <w:t> </w:t>
            </w:r>
            <w:r>
              <w:rPr>
                <w:color w:val="404042"/>
                <w:w w:val="90"/>
                <w:sz w:val="18"/>
              </w:rPr>
              <w:t>SIM</w:t>
            </w:r>
            <w:r>
              <w:rPr>
                <w:color w:val="404042"/>
                <w:spacing w:val="-7"/>
                <w:w w:val="90"/>
                <w:sz w:val="18"/>
              </w:rPr>
              <w:t> </w:t>
            </w:r>
            <w:r>
              <w:rPr>
                <w:color w:val="404042"/>
                <w:w w:val="90"/>
                <w:sz w:val="18"/>
              </w:rPr>
              <w:t>/</w:t>
            </w:r>
            <w:r>
              <w:rPr>
                <w:color w:val="404042"/>
                <w:spacing w:val="-7"/>
                <w:w w:val="90"/>
                <w:sz w:val="18"/>
              </w:rPr>
              <w:t> </w:t>
            </w:r>
            <w:r>
              <w:rPr>
                <w:color w:val="404042"/>
                <w:spacing w:val="-10"/>
                <w:w w:val="90"/>
                <w:sz w:val="18"/>
              </w:rPr>
              <w:t>(</w:t>
            </w:r>
            <w:r>
              <w:rPr>
                <w:color w:val="404042"/>
                <w:sz w:val="18"/>
              </w:rPr>
              <w:tab/>
            </w:r>
            <w:r>
              <w:rPr>
                <w:color w:val="404042"/>
                <w:w w:val="80"/>
                <w:sz w:val="18"/>
              </w:rPr>
              <w:t>)</w:t>
            </w:r>
            <w:r>
              <w:rPr>
                <w:color w:val="404042"/>
                <w:spacing w:val="-4"/>
                <w:w w:val="80"/>
                <w:sz w:val="18"/>
              </w:rPr>
              <w:t> </w:t>
            </w:r>
            <w:r>
              <w:rPr>
                <w:color w:val="404042"/>
                <w:spacing w:val="-5"/>
                <w:sz w:val="18"/>
              </w:rPr>
              <w:t>NÃO</w:t>
            </w:r>
          </w:p>
        </w:tc>
      </w:tr>
      <w:tr>
        <w:trPr>
          <w:trHeight w:val="1023" w:hRule="atLeast"/>
        </w:trPr>
        <w:tc>
          <w:tcPr>
            <w:tcW w:w="1670" w:type="dxa"/>
            <w:shd w:val="clear" w:color="auto" w:fill="E6E7E8"/>
          </w:tcPr>
          <w:p>
            <w:pPr>
              <w:pStyle w:val="TableParagraph"/>
              <w:spacing w:before="71"/>
              <w:ind w:left="80" w:right="72"/>
              <w:rPr>
                <w:sz w:val="19"/>
              </w:rPr>
            </w:pPr>
            <w:r>
              <w:rPr>
                <w:color w:val="404042"/>
                <w:spacing w:val="-2"/>
                <w:w w:val="105"/>
                <w:sz w:val="19"/>
              </w:rPr>
              <w:t>NOME</w:t>
            </w:r>
            <w:r>
              <w:rPr>
                <w:color w:val="404042"/>
                <w:spacing w:val="-25"/>
                <w:w w:val="105"/>
                <w:sz w:val="19"/>
              </w:rPr>
              <w:t> </w:t>
            </w:r>
            <w:r>
              <w:rPr>
                <w:color w:val="404042"/>
                <w:spacing w:val="-2"/>
                <w:w w:val="105"/>
                <w:sz w:val="19"/>
              </w:rPr>
              <w:t>DA(S)</w:t>
            </w:r>
            <w:r>
              <w:rPr>
                <w:color w:val="404042"/>
                <w:spacing w:val="-25"/>
                <w:w w:val="105"/>
                <w:sz w:val="19"/>
              </w:rPr>
              <w:t> </w:t>
            </w:r>
            <w:r>
              <w:rPr>
                <w:color w:val="404042"/>
                <w:spacing w:val="-2"/>
                <w:w w:val="105"/>
                <w:sz w:val="19"/>
              </w:rPr>
              <w:t>OSC EXECUTANTE(S) </w:t>
            </w:r>
            <w:r>
              <w:rPr>
                <w:color w:val="404042"/>
                <w:w w:val="105"/>
                <w:sz w:val="19"/>
              </w:rPr>
              <w:t>E</w:t>
            </w:r>
            <w:r>
              <w:rPr>
                <w:color w:val="404042"/>
                <w:spacing w:val="-23"/>
                <w:w w:val="105"/>
                <w:sz w:val="19"/>
              </w:rPr>
              <w:t> </w:t>
            </w:r>
            <w:r>
              <w:rPr>
                <w:color w:val="404042"/>
                <w:w w:val="105"/>
                <w:sz w:val="19"/>
              </w:rPr>
              <w:t>NÃO </w:t>
            </w:r>
            <w:r>
              <w:rPr>
                <w:color w:val="404042"/>
                <w:spacing w:val="-2"/>
                <w:w w:val="105"/>
                <w:sz w:val="19"/>
              </w:rPr>
              <w:t>CELEBRANTE(S)</w:t>
            </w:r>
          </w:p>
        </w:tc>
        <w:tc>
          <w:tcPr>
            <w:tcW w:w="4789" w:type="dxa"/>
            <w:gridSpan w:val="2"/>
          </w:tcPr>
          <w:p>
            <w:pPr>
              <w:pStyle w:val="TableParagraph"/>
              <w:spacing w:line="237" w:lineRule="auto" w:before="203"/>
              <w:ind w:left="80" w:right="329" w:hanging="1"/>
              <w:rPr>
                <w:rFonts w:ascii="Verdana" w:hAnsi="Verdana"/>
                <w:i/>
                <w:sz w:val="18"/>
              </w:rPr>
            </w:pPr>
            <w:r>
              <w:rPr>
                <w:rFonts w:ascii="Verdana" w:hAnsi="Verdana"/>
                <w:i/>
                <w:color w:val="404042"/>
                <w:w w:val="85"/>
                <w:sz w:val="18"/>
              </w:rPr>
              <w:t>[Especifique</w:t>
            </w:r>
            <w:r>
              <w:rPr>
                <w:rFonts w:ascii="Verdana" w:hAnsi="Verdana"/>
                <w:i/>
                <w:color w:val="404042"/>
                <w:spacing w:val="-13"/>
                <w:w w:val="85"/>
                <w:sz w:val="18"/>
              </w:rPr>
              <w:t> </w:t>
            </w:r>
            <w:r>
              <w:rPr>
                <w:rFonts w:ascii="Verdana" w:hAnsi="Verdana"/>
                <w:i/>
                <w:color w:val="404042"/>
                <w:w w:val="85"/>
                <w:sz w:val="18"/>
              </w:rPr>
              <w:t>o(s)</w:t>
            </w:r>
            <w:r>
              <w:rPr>
                <w:rFonts w:ascii="Verdana" w:hAnsi="Verdana"/>
                <w:i/>
                <w:color w:val="404042"/>
                <w:spacing w:val="-13"/>
                <w:w w:val="85"/>
                <w:sz w:val="18"/>
              </w:rPr>
              <w:t> </w:t>
            </w:r>
            <w:r>
              <w:rPr>
                <w:rFonts w:ascii="Verdana" w:hAnsi="Verdana"/>
                <w:i/>
                <w:color w:val="404042"/>
                <w:w w:val="85"/>
                <w:sz w:val="18"/>
              </w:rPr>
              <w:t>nome(s)</w:t>
            </w:r>
            <w:r>
              <w:rPr>
                <w:rFonts w:ascii="Verdana" w:hAnsi="Verdana"/>
                <w:i/>
                <w:color w:val="404042"/>
                <w:spacing w:val="-12"/>
                <w:w w:val="85"/>
                <w:sz w:val="18"/>
              </w:rPr>
              <w:t> </w:t>
            </w:r>
            <w:r>
              <w:rPr>
                <w:rFonts w:ascii="Verdana" w:hAnsi="Verdana"/>
                <w:i/>
                <w:color w:val="404042"/>
                <w:w w:val="85"/>
                <w:sz w:val="18"/>
              </w:rPr>
              <w:t>da(s)</w:t>
            </w:r>
            <w:r>
              <w:rPr>
                <w:rFonts w:ascii="Verdana" w:hAnsi="Verdana"/>
                <w:i/>
                <w:color w:val="404042"/>
                <w:spacing w:val="-13"/>
                <w:w w:val="85"/>
                <w:sz w:val="18"/>
              </w:rPr>
              <w:t> </w:t>
            </w:r>
            <w:r>
              <w:rPr>
                <w:rFonts w:ascii="Verdana" w:hAnsi="Verdana"/>
                <w:i/>
                <w:color w:val="404042"/>
                <w:w w:val="85"/>
                <w:sz w:val="18"/>
              </w:rPr>
              <w:t>OSC</w:t>
            </w:r>
            <w:r>
              <w:rPr>
                <w:rFonts w:ascii="Verdana" w:hAnsi="Verdana"/>
                <w:i/>
                <w:color w:val="404042"/>
                <w:spacing w:val="-12"/>
                <w:w w:val="85"/>
                <w:sz w:val="18"/>
              </w:rPr>
              <w:t> </w:t>
            </w:r>
            <w:r>
              <w:rPr>
                <w:rFonts w:ascii="Verdana" w:hAnsi="Verdana"/>
                <w:i/>
                <w:color w:val="404042"/>
                <w:w w:val="85"/>
                <w:sz w:val="18"/>
              </w:rPr>
              <w:t>executante(s)</w:t>
            </w:r>
            <w:r>
              <w:rPr>
                <w:rFonts w:ascii="Verdana" w:hAnsi="Verdana"/>
                <w:i/>
                <w:color w:val="404042"/>
                <w:spacing w:val="-13"/>
                <w:w w:val="85"/>
                <w:sz w:val="18"/>
              </w:rPr>
              <w:t> </w:t>
            </w:r>
            <w:r>
              <w:rPr>
                <w:rFonts w:ascii="Verdana" w:hAnsi="Verdana"/>
                <w:i/>
                <w:color w:val="404042"/>
                <w:w w:val="85"/>
                <w:sz w:val="18"/>
              </w:rPr>
              <w:t>e</w:t>
            </w:r>
            <w:r>
              <w:rPr>
                <w:rFonts w:ascii="Verdana" w:hAnsi="Verdana"/>
                <w:i/>
                <w:color w:val="404042"/>
                <w:spacing w:val="-12"/>
                <w:w w:val="85"/>
                <w:sz w:val="18"/>
              </w:rPr>
              <w:t> </w:t>
            </w:r>
            <w:r>
              <w:rPr>
                <w:rFonts w:ascii="Verdana" w:hAnsi="Verdana"/>
                <w:i/>
                <w:color w:val="404042"/>
                <w:w w:val="85"/>
                <w:sz w:val="18"/>
              </w:rPr>
              <w:t>não </w:t>
            </w:r>
            <w:r>
              <w:rPr>
                <w:rFonts w:ascii="Verdana" w:hAnsi="Verdana"/>
                <w:i/>
                <w:color w:val="404042"/>
                <w:spacing w:val="-2"/>
                <w:w w:val="90"/>
                <w:sz w:val="18"/>
              </w:rPr>
              <w:t>celebrante(s),</w:t>
            </w:r>
            <w:r>
              <w:rPr>
                <w:rFonts w:ascii="Verdana" w:hAnsi="Verdana"/>
                <w:i/>
                <w:color w:val="404042"/>
                <w:spacing w:val="-8"/>
                <w:w w:val="90"/>
                <w:sz w:val="18"/>
              </w:rPr>
              <w:t> </w:t>
            </w:r>
            <w:r>
              <w:rPr>
                <w:rFonts w:ascii="Verdana" w:hAnsi="Verdana"/>
                <w:i/>
                <w:color w:val="404042"/>
                <w:spacing w:val="-2"/>
                <w:w w:val="90"/>
                <w:sz w:val="18"/>
              </w:rPr>
              <w:t>quando</w:t>
            </w:r>
            <w:r>
              <w:rPr>
                <w:rFonts w:ascii="Verdana" w:hAnsi="Verdana"/>
                <w:i/>
                <w:color w:val="404042"/>
                <w:spacing w:val="-8"/>
                <w:w w:val="90"/>
                <w:sz w:val="18"/>
              </w:rPr>
              <w:t> </w:t>
            </w:r>
            <w:r>
              <w:rPr>
                <w:rFonts w:ascii="Verdana" w:hAnsi="Verdana"/>
                <w:i/>
                <w:color w:val="404042"/>
                <w:spacing w:val="-2"/>
                <w:w w:val="90"/>
                <w:sz w:val="18"/>
              </w:rPr>
              <w:t>já</w:t>
            </w:r>
            <w:r>
              <w:rPr>
                <w:rFonts w:ascii="Verdana" w:hAnsi="Verdana"/>
                <w:i/>
                <w:color w:val="404042"/>
                <w:spacing w:val="-8"/>
                <w:w w:val="90"/>
                <w:sz w:val="18"/>
              </w:rPr>
              <w:t> </w:t>
            </w:r>
            <w:r>
              <w:rPr>
                <w:rFonts w:ascii="Verdana" w:hAnsi="Verdana"/>
                <w:i/>
                <w:color w:val="404042"/>
                <w:spacing w:val="-2"/>
                <w:w w:val="90"/>
                <w:sz w:val="18"/>
              </w:rPr>
              <w:t>tiver</w:t>
            </w:r>
            <w:r>
              <w:rPr>
                <w:rFonts w:ascii="Verdana" w:hAnsi="Verdana"/>
                <w:i/>
                <w:color w:val="404042"/>
                <w:spacing w:val="-8"/>
                <w:w w:val="90"/>
                <w:sz w:val="18"/>
              </w:rPr>
              <w:t> </w:t>
            </w:r>
            <w:r>
              <w:rPr>
                <w:rFonts w:ascii="Verdana" w:hAnsi="Verdana"/>
                <w:i/>
                <w:color w:val="404042"/>
                <w:spacing w:val="-2"/>
                <w:w w:val="90"/>
                <w:sz w:val="18"/>
              </w:rPr>
              <w:t>definido,</w:t>
            </w:r>
            <w:r>
              <w:rPr>
                <w:rFonts w:ascii="Verdana" w:hAnsi="Verdana"/>
                <w:i/>
                <w:color w:val="404042"/>
                <w:spacing w:val="-8"/>
                <w:w w:val="90"/>
                <w:sz w:val="18"/>
              </w:rPr>
              <w:t> </w:t>
            </w:r>
            <w:r>
              <w:rPr>
                <w:rFonts w:ascii="Verdana" w:hAnsi="Verdana"/>
                <w:i/>
                <w:color w:val="404042"/>
                <w:spacing w:val="-2"/>
                <w:w w:val="90"/>
                <w:sz w:val="18"/>
              </w:rPr>
              <w:t>nos</w:t>
            </w:r>
            <w:r>
              <w:rPr>
                <w:rFonts w:ascii="Verdana" w:hAnsi="Verdana"/>
                <w:i/>
                <w:color w:val="404042"/>
                <w:spacing w:val="-8"/>
                <w:w w:val="90"/>
                <w:sz w:val="18"/>
              </w:rPr>
              <w:t> </w:t>
            </w:r>
            <w:r>
              <w:rPr>
                <w:rFonts w:ascii="Verdana" w:hAnsi="Verdana"/>
                <w:i/>
                <w:color w:val="404042"/>
                <w:spacing w:val="-2"/>
                <w:w w:val="90"/>
                <w:sz w:val="18"/>
              </w:rPr>
              <w:t>casos</w:t>
            </w:r>
            <w:r>
              <w:rPr>
                <w:rFonts w:ascii="Verdana" w:hAnsi="Verdana"/>
                <w:i/>
                <w:color w:val="404042"/>
                <w:spacing w:val="-8"/>
                <w:w w:val="90"/>
                <w:sz w:val="18"/>
              </w:rPr>
              <w:t> </w:t>
            </w:r>
            <w:r>
              <w:rPr>
                <w:rFonts w:ascii="Verdana" w:hAnsi="Verdana"/>
                <w:i/>
                <w:color w:val="404042"/>
                <w:spacing w:val="-2"/>
                <w:w w:val="90"/>
                <w:sz w:val="18"/>
              </w:rPr>
              <w:t>das </w:t>
            </w:r>
            <w:r>
              <w:rPr>
                <w:rFonts w:ascii="Verdana" w:hAnsi="Verdana"/>
                <w:i/>
                <w:color w:val="404042"/>
                <w:w w:val="90"/>
                <w:sz w:val="18"/>
              </w:rPr>
              <w:t>parcerias</w:t>
            </w:r>
            <w:r>
              <w:rPr>
                <w:rFonts w:ascii="Verdana" w:hAnsi="Verdana"/>
                <w:i/>
                <w:color w:val="404042"/>
                <w:spacing w:val="-2"/>
                <w:w w:val="90"/>
                <w:sz w:val="18"/>
              </w:rPr>
              <w:t> </w:t>
            </w:r>
            <w:r>
              <w:rPr>
                <w:rFonts w:ascii="Verdana" w:hAnsi="Verdana"/>
                <w:i/>
                <w:color w:val="404042"/>
                <w:w w:val="90"/>
                <w:sz w:val="18"/>
              </w:rPr>
              <w:t>com</w:t>
            </w:r>
            <w:r>
              <w:rPr>
                <w:rFonts w:ascii="Verdana" w:hAnsi="Verdana"/>
                <w:i/>
                <w:color w:val="404042"/>
                <w:spacing w:val="-2"/>
                <w:w w:val="90"/>
                <w:sz w:val="18"/>
              </w:rPr>
              <w:t> </w:t>
            </w:r>
            <w:r>
              <w:rPr>
                <w:rFonts w:ascii="Verdana" w:hAnsi="Verdana"/>
                <w:i/>
                <w:color w:val="404042"/>
                <w:w w:val="90"/>
                <w:sz w:val="18"/>
              </w:rPr>
              <w:t>atuação</w:t>
            </w:r>
            <w:r>
              <w:rPr>
                <w:rFonts w:ascii="Verdana" w:hAnsi="Verdana"/>
                <w:i/>
                <w:color w:val="404042"/>
                <w:spacing w:val="-2"/>
                <w:w w:val="90"/>
                <w:sz w:val="18"/>
              </w:rPr>
              <w:t> </w:t>
            </w:r>
            <w:r>
              <w:rPr>
                <w:rFonts w:ascii="Verdana" w:hAnsi="Verdana"/>
                <w:i/>
                <w:color w:val="404042"/>
                <w:w w:val="90"/>
                <w:sz w:val="18"/>
              </w:rPr>
              <w:t>em</w:t>
            </w:r>
            <w:r>
              <w:rPr>
                <w:rFonts w:ascii="Verdana" w:hAnsi="Verdana"/>
                <w:i/>
                <w:color w:val="404042"/>
                <w:spacing w:val="-2"/>
                <w:w w:val="90"/>
                <w:sz w:val="18"/>
              </w:rPr>
              <w:t> </w:t>
            </w:r>
            <w:r>
              <w:rPr>
                <w:rFonts w:ascii="Verdana" w:hAnsi="Verdana"/>
                <w:i/>
                <w:color w:val="404042"/>
                <w:w w:val="90"/>
                <w:sz w:val="18"/>
              </w:rPr>
              <w:t>rede]</w:t>
            </w:r>
          </w:p>
        </w:tc>
      </w:tr>
    </w:tbl>
    <w:p>
      <w:pPr>
        <w:spacing w:line="237" w:lineRule="auto" w:before="147"/>
        <w:ind w:left="963" w:right="959" w:hanging="1"/>
        <w:jc w:val="both"/>
        <w:rPr>
          <w:rFonts w:ascii="Verdana" w:hAnsi="Verdana"/>
          <w:i/>
          <w:sz w:val="19"/>
        </w:rPr>
      </w:pPr>
      <w:r>
        <w:rPr>
          <w:rFonts w:ascii="Verdana" w:hAnsi="Verdana"/>
          <w:i/>
          <w:color w:val="404042"/>
          <w:w w:val="85"/>
          <w:sz w:val="19"/>
        </w:rPr>
        <w:t>[A parceria deverá ter pelo menos um resultado e uma meta, medida por meio de um indicador. Nos casos de parcerias que possuem diversos resultados, por atender a diversos objetivos, deve ser especificado pelo menos um indicador para</w:t>
      </w:r>
      <w:r>
        <w:rPr>
          <w:rFonts w:ascii="Verdana" w:hAnsi="Verdana"/>
          <w:i/>
          <w:color w:val="404042"/>
          <w:spacing w:val="-2"/>
          <w:w w:val="85"/>
          <w:sz w:val="19"/>
        </w:rPr>
        <w:t> </w:t>
      </w:r>
      <w:r>
        <w:rPr>
          <w:rFonts w:ascii="Verdana" w:hAnsi="Verdana"/>
          <w:i/>
          <w:color w:val="404042"/>
          <w:w w:val="85"/>
          <w:sz w:val="19"/>
        </w:rPr>
        <w:t>cada</w:t>
      </w:r>
      <w:r>
        <w:rPr>
          <w:rFonts w:ascii="Verdana" w:hAnsi="Verdana"/>
          <w:i/>
          <w:color w:val="404042"/>
          <w:spacing w:val="-2"/>
          <w:w w:val="85"/>
          <w:sz w:val="19"/>
        </w:rPr>
        <w:t> </w:t>
      </w:r>
      <w:r>
        <w:rPr>
          <w:rFonts w:ascii="Verdana" w:hAnsi="Verdana"/>
          <w:i/>
          <w:color w:val="404042"/>
          <w:w w:val="85"/>
          <w:sz w:val="19"/>
        </w:rPr>
        <w:t>um</w:t>
      </w:r>
      <w:r>
        <w:rPr>
          <w:rFonts w:ascii="Verdana" w:hAnsi="Verdana"/>
          <w:i/>
          <w:color w:val="404042"/>
          <w:spacing w:val="-2"/>
          <w:w w:val="85"/>
          <w:sz w:val="19"/>
        </w:rPr>
        <w:t> </w:t>
      </w:r>
      <w:r>
        <w:rPr>
          <w:rFonts w:ascii="Verdana" w:hAnsi="Verdana"/>
          <w:i/>
          <w:color w:val="404042"/>
          <w:w w:val="85"/>
          <w:sz w:val="19"/>
        </w:rPr>
        <w:t>desses</w:t>
      </w:r>
      <w:r>
        <w:rPr>
          <w:rFonts w:ascii="Verdana" w:hAnsi="Verdana"/>
          <w:i/>
          <w:color w:val="404042"/>
          <w:spacing w:val="-2"/>
          <w:w w:val="85"/>
          <w:sz w:val="19"/>
        </w:rPr>
        <w:t> </w:t>
      </w:r>
      <w:r>
        <w:rPr>
          <w:rFonts w:ascii="Verdana" w:hAnsi="Verdana"/>
          <w:i/>
          <w:color w:val="404042"/>
          <w:w w:val="85"/>
          <w:sz w:val="19"/>
        </w:rPr>
        <w:t>resultados.</w:t>
      </w:r>
      <w:r>
        <w:rPr>
          <w:rFonts w:ascii="Verdana" w:hAnsi="Verdana"/>
          <w:i/>
          <w:color w:val="404042"/>
          <w:spacing w:val="-2"/>
          <w:w w:val="85"/>
          <w:sz w:val="19"/>
        </w:rPr>
        <w:t> </w:t>
      </w:r>
      <w:r>
        <w:rPr>
          <w:rFonts w:ascii="Verdana" w:hAnsi="Verdana"/>
          <w:i/>
          <w:color w:val="404042"/>
          <w:w w:val="85"/>
          <w:sz w:val="19"/>
        </w:rPr>
        <w:t>Além</w:t>
      </w:r>
      <w:r>
        <w:rPr>
          <w:rFonts w:ascii="Verdana" w:hAnsi="Verdana"/>
          <w:i/>
          <w:color w:val="404042"/>
          <w:spacing w:val="-2"/>
          <w:w w:val="85"/>
          <w:sz w:val="19"/>
        </w:rPr>
        <w:t> </w:t>
      </w:r>
      <w:r>
        <w:rPr>
          <w:rFonts w:ascii="Verdana" w:hAnsi="Verdana"/>
          <w:i/>
          <w:color w:val="404042"/>
          <w:w w:val="85"/>
          <w:sz w:val="19"/>
        </w:rPr>
        <w:t>disso,</w:t>
      </w:r>
      <w:r>
        <w:rPr>
          <w:rFonts w:ascii="Verdana" w:hAnsi="Verdana"/>
          <w:i/>
          <w:color w:val="404042"/>
          <w:spacing w:val="-2"/>
          <w:w w:val="85"/>
          <w:sz w:val="19"/>
        </w:rPr>
        <w:t> </w:t>
      </w:r>
      <w:r>
        <w:rPr>
          <w:rFonts w:ascii="Verdana" w:hAnsi="Verdana"/>
          <w:i/>
          <w:color w:val="404042"/>
          <w:w w:val="85"/>
          <w:sz w:val="19"/>
        </w:rPr>
        <w:t>deve</w:t>
      </w:r>
      <w:r>
        <w:rPr>
          <w:rFonts w:ascii="Verdana" w:hAnsi="Verdana"/>
          <w:i/>
          <w:color w:val="404042"/>
          <w:spacing w:val="-2"/>
          <w:w w:val="85"/>
          <w:sz w:val="19"/>
        </w:rPr>
        <w:t> </w:t>
      </w:r>
      <w:r>
        <w:rPr>
          <w:rFonts w:ascii="Verdana" w:hAnsi="Verdana"/>
          <w:i/>
          <w:color w:val="404042"/>
          <w:w w:val="85"/>
          <w:sz w:val="19"/>
        </w:rPr>
        <w:t>ser</w:t>
      </w:r>
      <w:r>
        <w:rPr>
          <w:rFonts w:ascii="Verdana" w:hAnsi="Verdana"/>
          <w:i/>
          <w:color w:val="404042"/>
          <w:spacing w:val="-2"/>
          <w:w w:val="85"/>
          <w:sz w:val="19"/>
        </w:rPr>
        <w:t> </w:t>
      </w:r>
      <w:r>
        <w:rPr>
          <w:rFonts w:ascii="Verdana" w:hAnsi="Verdana"/>
          <w:i/>
          <w:color w:val="404042"/>
          <w:w w:val="85"/>
          <w:sz w:val="19"/>
        </w:rPr>
        <w:t>verificado</w:t>
      </w:r>
      <w:r>
        <w:rPr>
          <w:rFonts w:ascii="Verdana" w:hAnsi="Verdana"/>
          <w:i/>
          <w:color w:val="404042"/>
          <w:spacing w:val="-2"/>
          <w:w w:val="85"/>
          <w:sz w:val="19"/>
        </w:rPr>
        <w:t> </w:t>
      </w:r>
      <w:r>
        <w:rPr>
          <w:rFonts w:ascii="Verdana" w:hAnsi="Verdana"/>
          <w:i/>
          <w:color w:val="404042"/>
          <w:w w:val="85"/>
          <w:sz w:val="19"/>
        </w:rPr>
        <w:t>a</w:t>
      </w:r>
      <w:r>
        <w:rPr>
          <w:rFonts w:ascii="Verdana" w:hAnsi="Verdana"/>
          <w:i/>
          <w:color w:val="404042"/>
          <w:spacing w:val="-2"/>
          <w:w w:val="85"/>
          <w:sz w:val="19"/>
        </w:rPr>
        <w:t> </w:t>
      </w:r>
      <w:r>
        <w:rPr>
          <w:rFonts w:ascii="Verdana" w:hAnsi="Verdana"/>
          <w:i/>
          <w:color w:val="404042"/>
          <w:w w:val="85"/>
          <w:sz w:val="19"/>
        </w:rPr>
        <w:t>necessidade </w:t>
      </w:r>
      <w:r>
        <w:rPr>
          <w:rFonts w:ascii="Verdana" w:hAnsi="Verdana"/>
          <w:i/>
          <w:color w:val="404042"/>
          <w:w w:val="90"/>
          <w:sz w:val="19"/>
        </w:rPr>
        <w:t>(ou</w:t>
      </w:r>
      <w:r>
        <w:rPr>
          <w:rFonts w:ascii="Verdana" w:hAnsi="Verdana"/>
          <w:i/>
          <w:color w:val="404042"/>
          <w:spacing w:val="-10"/>
          <w:w w:val="90"/>
          <w:sz w:val="19"/>
        </w:rPr>
        <w:t> </w:t>
      </w:r>
      <w:r>
        <w:rPr>
          <w:rFonts w:ascii="Verdana" w:hAnsi="Verdana"/>
          <w:i/>
          <w:color w:val="404042"/>
          <w:w w:val="90"/>
          <w:sz w:val="19"/>
        </w:rPr>
        <w:t>não)</w:t>
      </w:r>
      <w:r>
        <w:rPr>
          <w:rFonts w:ascii="Verdana" w:hAnsi="Verdana"/>
          <w:i/>
          <w:color w:val="404042"/>
          <w:spacing w:val="-10"/>
          <w:w w:val="90"/>
          <w:sz w:val="19"/>
        </w:rPr>
        <w:t> </w:t>
      </w:r>
      <w:r>
        <w:rPr>
          <w:rFonts w:ascii="Verdana" w:hAnsi="Verdana"/>
          <w:i/>
          <w:color w:val="404042"/>
          <w:w w:val="90"/>
          <w:sz w:val="19"/>
        </w:rPr>
        <w:t>de</w:t>
      </w:r>
      <w:r>
        <w:rPr>
          <w:rFonts w:ascii="Verdana" w:hAnsi="Verdana"/>
          <w:i/>
          <w:color w:val="404042"/>
          <w:spacing w:val="-10"/>
          <w:w w:val="90"/>
          <w:sz w:val="19"/>
        </w:rPr>
        <w:t> </w:t>
      </w:r>
      <w:r>
        <w:rPr>
          <w:rFonts w:ascii="Verdana" w:hAnsi="Verdana"/>
          <w:i/>
          <w:color w:val="404042"/>
          <w:w w:val="90"/>
          <w:sz w:val="19"/>
        </w:rPr>
        <w:t>se</w:t>
      </w:r>
      <w:r>
        <w:rPr>
          <w:rFonts w:ascii="Verdana" w:hAnsi="Verdana"/>
          <w:i/>
          <w:color w:val="404042"/>
          <w:spacing w:val="-10"/>
          <w:w w:val="90"/>
          <w:sz w:val="19"/>
        </w:rPr>
        <w:t> </w:t>
      </w:r>
      <w:r>
        <w:rPr>
          <w:rFonts w:ascii="Verdana" w:hAnsi="Verdana"/>
          <w:i/>
          <w:color w:val="404042"/>
          <w:w w:val="90"/>
          <w:sz w:val="19"/>
        </w:rPr>
        <w:t>estabelecer</w:t>
      </w:r>
      <w:r>
        <w:rPr>
          <w:rFonts w:ascii="Verdana" w:hAnsi="Verdana"/>
          <w:i/>
          <w:color w:val="404042"/>
          <w:spacing w:val="-10"/>
          <w:w w:val="90"/>
          <w:sz w:val="19"/>
        </w:rPr>
        <w:t> </w:t>
      </w:r>
      <w:r>
        <w:rPr>
          <w:rFonts w:ascii="Verdana" w:hAnsi="Verdana"/>
          <w:i/>
          <w:color w:val="404042"/>
          <w:w w:val="90"/>
          <w:sz w:val="19"/>
        </w:rPr>
        <w:t>indicadores</w:t>
      </w:r>
      <w:r>
        <w:rPr>
          <w:rFonts w:ascii="Verdana" w:hAnsi="Verdana"/>
          <w:i/>
          <w:color w:val="404042"/>
          <w:spacing w:val="-10"/>
          <w:w w:val="90"/>
          <w:sz w:val="19"/>
        </w:rPr>
        <w:t> </w:t>
      </w:r>
      <w:r>
        <w:rPr>
          <w:rFonts w:ascii="Verdana" w:hAnsi="Verdana"/>
          <w:i/>
          <w:color w:val="404042"/>
          <w:w w:val="90"/>
          <w:sz w:val="19"/>
        </w:rPr>
        <w:t>relacionados</w:t>
      </w:r>
      <w:r>
        <w:rPr>
          <w:rFonts w:ascii="Verdana" w:hAnsi="Verdana"/>
          <w:i/>
          <w:color w:val="404042"/>
          <w:spacing w:val="-10"/>
          <w:w w:val="90"/>
          <w:sz w:val="19"/>
        </w:rPr>
        <w:t> </w:t>
      </w:r>
      <w:r>
        <w:rPr>
          <w:rFonts w:ascii="Verdana" w:hAnsi="Verdana"/>
          <w:i/>
          <w:color w:val="404042"/>
          <w:w w:val="90"/>
          <w:sz w:val="19"/>
        </w:rPr>
        <w:t>à</w:t>
      </w:r>
      <w:r>
        <w:rPr>
          <w:rFonts w:ascii="Verdana" w:hAnsi="Verdana"/>
          <w:i/>
          <w:color w:val="404042"/>
          <w:spacing w:val="-10"/>
          <w:w w:val="90"/>
          <w:sz w:val="19"/>
        </w:rPr>
        <w:t> </w:t>
      </w:r>
      <w:r>
        <w:rPr>
          <w:rFonts w:ascii="Verdana" w:hAnsi="Verdana"/>
          <w:i/>
          <w:color w:val="404042"/>
          <w:w w:val="90"/>
          <w:sz w:val="19"/>
        </w:rPr>
        <w:t>produção</w:t>
      </w:r>
      <w:r>
        <w:rPr>
          <w:rFonts w:ascii="Verdana" w:hAnsi="Verdana"/>
          <w:i/>
          <w:color w:val="404042"/>
          <w:spacing w:val="-10"/>
          <w:w w:val="90"/>
          <w:sz w:val="19"/>
        </w:rPr>
        <w:t> </w:t>
      </w:r>
      <w:r>
        <w:rPr>
          <w:rFonts w:ascii="Verdana" w:hAnsi="Verdana"/>
          <w:i/>
          <w:color w:val="404042"/>
          <w:w w:val="90"/>
          <w:sz w:val="19"/>
        </w:rPr>
        <w:t>de</w:t>
      </w:r>
      <w:r>
        <w:rPr>
          <w:rFonts w:ascii="Verdana" w:hAnsi="Verdana"/>
          <w:i/>
          <w:color w:val="404042"/>
          <w:spacing w:val="-10"/>
          <w:w w:val="90"/>
          <w:sz w:val="19"/>
        </w:rPr>
        <w:t> </w:t>
      </w:r>
      <w:r>
        <w:rPr>
          <w:rFonts w:ascii="Verdana" w:hAnsi="Verdana"/>
          <w:i/>
          <w:color w:val="404042"/>
          <w:w w:val="90"/>
          <w:sz w:val="19"/>
        </w:rPr>
        <w:t>insumos </w:t>
      </w:r>
      <w:r>
        <w:rPr>
          <w:rFonts w:ascii="Verdana" w:hAnsi="Verdana"/>
          <w:i/>
          <w:color w:val="404042"/>
          <w:w w:val="80"/>
          <w:sz w:val="19"/>
        </w:rPr>
        <w:t>estratégicos ao longo da parceria, que se relacionam indiretamente aos objetivos</w:t>
      </w:r>
      <w:r>
        <w:rPr>
          <w:rFonts w:ascii="Verdana" w:hAnsi="Verdana"/>
          <w:i/>
          <w:color w:val="404042"/>
          <w:spacing w:val="40"/>
          <w:sz w:val="19"/>
        </w:rPr>
        <w:t> </w:t>
      </w:r>
      <w:r>
        <w:rPr>
          <w:rFonts w:ascii="Verdana" w:hAnsi="Verdana"/>
          <w:i/>
          <w:color w:val="404042"/>
          <w:w w:val="95"/>
          <w:sz w:val="19"/>
        </w:rPr>
        <w:t>da</w:t>
      </w:r>
      <w:r>
        <w:rPr>
          <w:rFonts w:ascii="Verdana" w:hAnsi="Verdana"/>
          <w:i/>
          <w:color w:val="404042"/>
          <w:spacing w:val="-17"/>
          <w:w w:val="95"/>
          <w:sz w:val="19"/>
        </w:rPr>
        <w:t> </w:t>
      </w:r>
      <w:r>
        <w:rPr>
          <w:rFonts w:ascii="Verdana" w:hAnsi="Verdana"/>
          <w:i/>
          <w:color w:val="404042"/>
          <w:w w:val="95"/>
          <w:sz w:val="19"/>
        </w:rPr>
        <w:t>parceria.</w:t>
      </w:r>
    </w:p>
    <w:p>
      <w:pPr>
        <w:spacing w:line="237" w:lineRule="auto" w:before="166"/>
        <w:ind w:left="964" w:right="957" w:hanging="1"/>
        <w:jc w:val="both"/>
        <w:rPr>
          <w:rFonts w:ascii="Verdana" w:hAnsi="Verdana"/>
          <w:i/>
          <w:sz w:val="19"/>
        </w:rPr>
      </w:pPr>
      <w:r>
        <w:rPr>
          <w:rFonts w:ascii="Verdana" w:hAnsi="Verdana"/>
          <w:i/>
          <w:color w:val="404042"/>
          <w:w w:val="90"/>
          <w:sz w:val="19"/>
        </w:rPr>
        <w:t>Observe que para um mesmo resultado podem ser estabelecidas diversas </w:t>
      </w:r>
      <w:r>
        <w:rPr>
          <w:rFonts w:ascii="Verdana" w:hAnsi="Verdana"/>
          <w:i/>
          <w:color w:val="404042"/>
          <w:w w:val="85"/>
          <w:sz w:val="19"/>
        </w:rPr>
        <w:t>metas, medidas pelo mesmo indicador, referentes a prazos específicos. Isto é, caso a ação seja continuada (por exemplo, oferta de turmas de capacitação), poderão ser estabelecidas metas intermediárias para o resultado da parceria </w:t>
      </w:r>
      <w:r>
        <w:rPr>
          <w:rFonts w:ascii="Verdana" w:hAnsi="Verdana"/>
          <w:i/>
          <w:color w:val="404042"/>
          <w:w w:val="90"/>
          <w:sz w:val="19"/>
        </w:rPr>
        <w:t>(quantidade</w:t>
      </w:r>
      <w:r>
        <w:rPr>
          <w:rFonts w:ascii="Verdana" w:hAnsi="Verdana"/>
          <w:i/>
          <w:color w:val="404042"/>
          <w:spacing w:val="-6"/>
          <w:w w:val="90"/>
          <w:sz w:val="19"/>
        </w:rPr>
        <w:t> </w:t>
      </w:r>
      <w:r>
        <w:rPr>
          <w:rFonts w:ascii="Verdana" w:hAnsi="Verdana"/>
          <w:i/>
          <w:color w:val="404042"/>
          <w:w w:val="90"/>
          <w:sz w:val="19"/>
        </w:rPr>
        <w:t>de</w:t>
      </w:r>
      <w:r>
        <w:rPr>
          <w:rFonts w:ascii="Verdana" w:hAnsi="Verdana"/>
          <w:i/>
          <w:color w:val="404042"/>
          <w:spacing w:val="-6"/>
          <w:w w:val="90"/>
          <w:sz w:val="19"/>
        </w:rPr>
        <w:t> </w:t>
      </w:r>
      <w:r>
        <w:rPr>
          <w:rFonts w:ascii="Verdana" w:hAnsi="Verdana"/>
          <w:i/>
          <w:color w:val="404042"/>
          <w:w w:val="90"/>
          <w:sz w:val="19"/>
        </w:rPr>
        <w:t>pessoas</w:t>
      </w:r>
      <w:r>
        <w:rPr>
          <w:rFonts w:ascii="Verdana" w:hAnsi="Verdana"/>
          <w:i/>
          <w:color w:val="404042"/>
          <w:spacing w:val="-6"/>
          <w:w w:val="90"/>
          <w:sz w:val="19"/>
        </w:rPr>
        <w:t> </w:t>
      </w:r>
      <w:r>
        <w:rPr>
          <w:rFonts w:ascii="Verdana" w:hAnsi="Verdana"/>
          <w:i/>
          <w:color w:val="404042"/>
          <w:w w:val="90"/>
          <w:sz w:val="19"/>
        </w:rPr>
        <w:t>beneficiadas</w:t>
      </w:r>
      <w:r>
        <w:rPr>
          <w:rFonts w:ascii="Verdana" w:hAnsi="Verdana"/>
          <w:i/>
          <w:color w:val="404042"/>
          <w:spacing w:val="-6"/>
          <w:w w:val="90"/>
          <w:sz w:val="19"/>
        </w:rPr>
        <w:t> </w:t>
      </w:r>
      <w:r>
        <w:rPr>
          <w:rFonts w:ascii="Verdana" w:hAnsi="Verdana"/>
          <w:i/>
          <w:color w:val="404042"/>
          <w:w w:val="90"/>
          <w:sz w:val="19"/>
        </w:rPr>
        <w:t>por</w:t>
      </w:r>
      <w:r>
        <w:rPr>
          <w:rFonts w:ascii="Verdana" w:hAnsi="Verdana"/>
          <w:i/>
          <w:color w:val="404042"/>
          <w:spacing w:val="-6"/>
          <w:w w:val="90"/>
          <w:sz w:val="19"/>
        </w:rPr>
        <w:t> </w:t>
      </w:r>
      <w:r>
        <w:rPr>
          <w:rFonts w:ascii="Verdana" w:hAnsi="Verdana"/>
          <w:i/>
          <w:color w:val="404042"/>
          <w:w w:val="90"/>
          <w:sz w:val="19"/>
        </w:rPr>
        <w:t>oferta</w:t>
      </w:r>
      <w:r>
        <w:rPr>
          <w:rFonts w:ascii="Verdana" w:hAnsi="Verdana"/>
          <w:i/>
          <w:color w:val="404042"/>
          <w:spacing w:val="-6"/>
          <w:w w:val="90"/>
          <w:sz w:val="19"/>
        </w:rPr>
        <w:t> </w:t>
      </w:r>
      <w:r>
        <w:rPr>
          <w:rFonts w:ascii="Verdana" w:hAnsi="Verdana"/>
          <w:i/>
          <w:color w:val="404042"/>
          <w:w w:val="90"/>
          <w:sz w:val="19"/>
        </w:rPr>
        <w:t>de</w:t>
      </w:r>
      <w:r>
        <w:rPr>
          <w:rFonts w:ascii="Verdana" w:hAnsi="Verdana"/>
          <w:i/>
          <w:color w:val="404042"/>
          <w:spacing w:val="-6"/>
          <w:w w:val="90"/>
          <w:sz w:val="19"/>
        </w:rPr>
        <w:t> </w:t>
      </w:r>
      <w:r>
        <w:rPr>
          <w:rFonts w:ascii="Verdana" w:hAnsi="Verdana"/>
          <w:i/>
          <w:color w:val="404042"/>
          <w:w w:val="90"/>
          <w:sz w:val="19"/>
        </w:rPr>
        <w:t>turma</w:t>
      </w:r>
      <w:r>
        <w:rPr>
          <w:rFonts w:ascii="Verdana" w:hAnsi="Verdana"/>
          <w:i/>
          <w:color w:val="404042"/>
          <w:spacing w:val="-6"/>
          <w:w w:val="90"/>
          <w:sz w:val="19"/>
        </w:rPr>
        <w:t> </w:t>
      </w:r>
      <w:r>
        <w:rPr>
          <w:rFonts w:ascii="Verdana" w:hAnsi="Verdana"/>
          <w:i/>
          <w:color w:val="404042"/>
          <w:w w:val="90"/>
          <w:sz w:val="19"/>
        </w:rPr>
        <w:t>de</w:t>
      </w:r>
      <w:r>
        <w:rPr>
          <w:rFonts w:ascii="Verdana" w:hAnsi="Verdana"/>
          <w:i/>
          <w:color w:val="404042"/>
          <w:spacing w:val="-6"/>
          <w:w w:val="90"/>
          <w:sz w:val="19"/>
        </w:rPr>
        <w:t> </w:t>
      </w:r>
      <w:r>
        <w:rPr>
          <w:rFonts w:ascii="Verdana" w:hAnsi="Verdana"/>
          <w:i/>
          <w:color w:val="404042"/>
          <w:w w:val="90"/>
          <w:sz w:val="19"/>
        </w:rPr>
        <w:t>capacitação)</w:t>
      </w:r>
      <w:r>
        <w:rPr>
          <w:rFonts w:ascii="Verdana" w:hAnsi="Verdana"/>
          <w:i/>
          <w:color w:val="404042"/>
          <w:spacing w:val="-6"/>
          <w:w w:val="90"/>
          <w:sz w:val="19"/>
        </w:rPr>
        <w:t> </w:t>
      </w:r>
      <w:r>
        <w:rPr>
          <w:rFonts w:ascii="Verdana" w:hAnsi="Verdana"/>
          <w:i/>
          <w:color w:val="404042"/>
          <w:w w:val="90"/>
          <w:sz w:val="19"/>
        </w:rPr>
        <w:t>e </w:t>
      </w:r>
      <w:r>
        <w:rPr>
          <w:rFonts w:ascii="Verdana" w:hAnsi="Verdana"/>
          <w:i/>
          <w:color w:val="404042"/>
          <w:spacing w:val="-2"/>
          <w:w w:val="90"/>
          <w:sz w:val="19"/>
        </w:rPr>
        <w:t>prazos</w:t>
      </w:r>
      <w:r>
        <w:rPr>
          <w:rFonts w:ascii="Verdana" w:hAnsi="Verdana"/>
          <w:i/>
          <w:color w:val="404042"/>
          <w:spacing w:val="-5"/>
          <w:w w:val="90"/>
          <w:sz w:val="19"/>
        </w:rPr>
        <w:t> </w:t>
      </w:r>
      <w:r>
        <w:rPr>
          <w:rFonts w:ascii="Verdana" w:hAnsi="Verdana"/>
          <w:i/>
          <w:color w:val="404042"/>
          <w:spacing w:val="-2"/>
          <w:w w:val="90"/>
          <w:sz w:val="19"/>
        </w:rPr>
        <w:t>para</w:t>
      </w:r>
      <w:r>
        <w:rPr>
          <w:rFonts w:ascii="Verdana" w:hAnsi="Verdana"/>
          <w:i/>
          <w:color w:val="404042"/>
          <w:spacing w:val="-5"/>
          <w:w w:val="90"/>
          <w:sz w:val="19"/>
        </w:rPr>
        <w:t> </w:t>
      </w:r>
      <w:r>
        <w:rPr>
          <w:rFonts w:ascii="Verdana" w:hAnsi="Verdana"/>
          <w:i/>
          <w:color w:val="404042"/>
          <w:spacing w:val="-2"/>
          <w:w w:val="90"/>
          <w:sz w:val="19"/>
        </w:rPr>
        <w:t>sua</w:t>
      </w:r>
      <w:r>
        <w:rPr>
          <w:rFonts w:ascii="Verdana" w:hAnsi="Verdana"/>
          <w:i/>
          <w:color w:val="404042"/>
          <w:spacing w:val="-5"/>
          <w:w w:val="90"/>
          <w:sz w:val="19"/>
        </w:rPr>
        <w:t> </w:t>
      </w:r>
      <w:r>
        <w:rPr>
          <w:rFonts w:ascii="Verdana" w:hAnsi="Verdana"/>
          <w:i/>
          <w:color w:val="404042"/>
          <w:spacing w:val="-2"/>
          <w:w w:val="90"/>
          <w:sz w:val="19"/>
        </w:rPr>
        <w:t>medição.</w:t>
      </w:r>
      <w:r>
        <w:rPr>
          <w:rFonts w:ascii="Verdana" w:hAnsi="Verdana"/>
          <w:i/>
          <w:color w:val="404042"/>
          <w:spacing w:val="-5"/>
          <w:w w:val="90"/>
          <w:sz w:val="19"/>
        </w:rPr>
        <w:t> </w:t>
      </w:r>
      <w:r>
        <w:rPr>
          <w:rFonts w:ascii="Verdana" w:hAnsi="Verdana"/>
          <w:i/>
          <w:color w:val="404042"/>
          <w:spacing w:val="-2"/>
          <w:w w:val="90"/>
          <w:sz w:val="19"/>
        </w:rPr>
        <w:t>Observe</w:t>
      </w:r>
      <w:r>
        <w:rPr>
          <w:rFonts w:ascii="Verdana" w:hAnsi="Verdana"/>
          <w:i/>
          <w:color w:val="404042"/>
          <w:spacing w:val="-5"/>
          <w:w w:val="90"/>
          <w:sz w:val="19"/>
        </w:rPr>
        <w:t> </w:t>
      </w:r>
      <w:r>
        <w:rPr>
          <w:rFonts w:ascii="Verdana" w:hAnsi="Verdana"/>
          <w:i/>
          <w:color w:val="404042"/>
          <w:spacing w:val="-2"/>
          <w:w w:val="90"/>
          <w:sz w:val="19"/>
        </w:rPr>
        <w:t>que</w:t>
      </w:r>
      <w:r>
        <w:rPr>
          <w:rFonts w:ascii="Verdana" w:hAnsi="Verdana"/>
          <w:i/>
          <w:color w:val="404042"/>
          <w:spacing w:val="-5"/>
          <w:w w:val="90"/>
          <w:sz w:val="19"/>
        </w:rPr>
        <w:t> </w:t>
      </w:r>
      <w:r>
        <w:rPr>
          <w:rFonts w:ascii="Verdana" w:hAnsi="Verdana"/>
          <w:i/>
          <w:color w:val="404042"/>
          <w:spacing w:val="-2"/>
          <w:w w:val="90"/>
          <w:sz w:val="19"/>
        </w:rPr>
        <w:t>o</w:t>
      </w:r>
      <w:r>
        <w:rPr>
          <w:rFonts w:ascii="Verdana" w:hAnsi="Verdana"/>
          <w:i/>
          <w:color w:val="404042"/>
          <w:spacing w:val="-5"/>
          <w:w w:val="90"/>
          <w:sz w:val="19"/>
        </w:rPr>
        <w:t> </w:t>
      </w:r>
      <w:r>
        <w:rPr>
          <w:rFonts w:ascii="Verdana" w:hAnsi="Verdana"/>
          <w:i/>
          <w:color w:val="404042"/>
          <w:spacing w:val="-2"/>
          <w:w w:val="90"/>
          <w:sz w:val="19"/>
        </w:rPr>
        <w:t>cronograma</w:t>
      </w:r>
      <w:r>
        <w:rPr>
          <w:rFonts w:ascii="Verdana" w:hAnsi="Verdana"/>
          <w:i/>
          <w:color w:val="404042"/>
          <w:spacing w:val="-5"/>
          <w:w w:val="90"/>
          <w:sz w:val="19"/>
        </w:rPr>
        <w:t> </w:t>
      </w:r>
      <w:r>
        <w:rPr>
          <w:rFonts w:ascii="Verdana" w:hAnsi="Verdana"/>
          <w:i/>
          <w:color w:val="404042"/>
          <w:spacing w:val="-2"/>
          <w:w w:val="90"/>
          <w:sz w:val="19"/>
        </w:rPr>
        <w:t>de</w:t>
      </w:r>
      <w:r>
        <w:rPr>
          <w:rFonts w:ascii="Verdana" w:hAnsi="Verdana"/>
          <w:i/>
          <w:color w:val="404042"/>
          <w:spacing w:val="-5"/>
          <w:w w:val="90"/>
          <w:sz w:val="19"/>
        </w:rPr>
        <w:t> </w:t>
      </w:r>
      <w:r>
        <w:rPr>
          <w:rFonts w:ascii="Verdana" w:hAnsi="Verdana"/>
          <w:i/>
          <w:color w:val="404042"/>
          <w:spacing w:val="-2"/>
          <w:w w:val="90"/>
          <w:sz w:val="19"/>
        </w:rPr>
        <w:t>desembolso</w:t>
      </w:r>
      <w:r>
        <w:rPr>
          <w:rFonts w:ascii="Verdana" w:hAnsi="Verdana"/>
          <w:i/>
          <w:color w:val="404042"/>
          <w:spacing w:val="-5"/>
          <w:w w:val="90"/>
          <w:sz w:val="19"/>
        </w:rPr>
        <w:t> </w:t>
      </w:r>
      <w:r>
        <w:rPr>
          <w:rFonts w:ascii="Verdana" w:hAnsi="Verdana"/>
          <w:i/>
          <w:color w:val="404042"/>
          <w:spacing w:val="-2"/>
          <w:w w:val="90"/>
          <w:sz w:val="19"/>
        </w:rPr>
        <w:t>deverá </w:t>
      </w:r>
      <w:r>
        <w:rPr>
          <w:rFonts w:ascii="Verdana" w:hAnsi="Verdana"/>
          <w:i/>
          <w:color w:val="404042"/>
          <w:w w:val="95"/>
          <w:sz w:val="19"/>
        </w:rPr>
        <w:t>seguir</w:t>
      </w:r>
      <w:r>
        <w:rPr>
          <w:rFonts w:ascii="Verdana" w:hAnsi="Verdana"/>
          <w:i/>
          <w:color w:val="404042"/>
          <w:spacing w:val="-20"/>
          <w:w w:val="95"/>
          <w:sz w:val="19"/>
        </w:rPr>
        <w:t> </w:t>
      </w:r>
      <w:r>
        <w:rPr>
          <w:rFonts w:ascii="Verdana" w:hAnsi="Verdana"/>
          <w:i/>
          <w:color w:val="404042"/>
          <w:w w:val="95"/>
          <w:sz w:val="19"/>
        </w:rPr>
        <w:t>essas</w:t>
      </w:r>
      <w:r>
        <w:rPr>
          <w:rFonts w:ascii="Verdana" w:hAnsi="Verdana"/>
          <w:i/>
          <w:color w:val="404042"/>
          <w:spacing w:val="-20"/>
          <w:w w:val="95"/>
          <w:sz w:val="19"/>
        </w:rPr>
        <w:t> </w:t>
      </w:r>
      <w:r>
        <w:rPr>
          <w:rFonts w:ascii="Verdana" w:hAnsi="Verdana"/>
          <w:i/>
          <w:color w:val="404042"/>
          <w:w w:val="95"/>
          <w:sz w:val="19"/>
        </w:rPr>
        <w:t>metas.]</w:t>
      </w:r>
    </w:p>
    <w:p>
      <w:pPr>
        <w:pStyle w:val="BodyText"/>
        <w:spacing w:before="22"/>
        <w:rPr>
          <w:rFonts w:ascii="Verdana"/>
          <w:i/>
        </w:r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6458"/>
      </w:tblGrid>
      <w:tr>
        <w:trPr>
          <w:trHeight w:val="387" w:hRule="atLeast"/>
        </w:trPr>
        <w:tc>
          <w:tcPr>
            <w:tcW w:w="6458" w:type="dxa"/>
            <w:shd w:val="clear" w:color="auto" w:fill="EDEEEF"/>
          </w:tcPr>
          <w:p>
            <w:pPr>
              <w:pStyle w:val="TableParagraph"/>
              <w:spacing w:before="95"/>
              <w:ind w:left="5"/>
              <w:jc w:val="center"/>
              <w:rPr>
                <w:sz w:val="19"/>
              </w:rPr>
            </w:pPr>
            <w:r>
              <w:rPr>
                <w:color w:val="404042"/>
                <w:w w:val="105"/>
                <w:sz w:val="19"/>
              </w:rPr>
              <w:t>DADOS</w:t>
            </w:r>
            <w:r>
              <w:rPr>
                <w:color w:val="404042"/>
                <w:spacing w:val="-21"/>
                <w:w w:val="105"/>
                <w:sz w:val="19"/>
              </w:rPr>
              <w:t> </w:t>
            </w:r>
            <w:r>
              <w:rPr>
                <w:color w:val="404042"/>
                <w:w w:val="105"/>
                <w:sz w:val="19"/>
              </w:rPr>
              <w:t>DA</w:t>
            </w:r>
            <w:r>
              <w:rPr>
                <w:color w:val="404042"/>
                <w:spacing w:val="-21"/>
                <w:w w:val="105"/>
                <w:sz w:val="19"/>
              </w:rPr>
              <w:t> </w:t>
            </w:r>
            <w:r>
              <w:rPr>
                <w:color w:val="404042"/>
                <w:w w:val="105"/>
                <w:sz w:val="19"/>
              </w:rPr>
              <w:t>OSC</w:t>
            </w:r>
            <w:r>
              <w:rPr>
                <w:color w:val="404042"/>
                <w:spacing w:val="-21"/>
                <w:w w:val="105"/>
                <w:sz w:val="19"/>
              </w:rPr>
              <w:t> </w:t>
            </w:r>
            <w:r>
              <w:rPr>
                <w:color w:val="404042"/>
                <w:w w:val="105"/>
                <w:sz w:val="19"/>
              </w:rPr>
              <w:t>EXECUTANTE</w:t>
            </w:r>
            <w:r>
              <w:rPr>
                <w:color w:val="404042"/>
                <w:spacing w:val="-20"/>
                <w:w w:val="105"/>
                <w:sz w:val="19"/>
              </w:rPr>
              <w:t> </w:t>
            </w:r>
            <w:r>
              <w:rPr>
                <w:color w:val="404042"/>
                <w:w w:val="105"/>
                <w:sz w:val="19"/>
              </w:rPr>
              <w:t>E</w:t>
            </w:r>
            <w:r>
              <w:rPr>
                <w:color w:val="404042"/>
                <w:spacing w:val="-21"/>
                <w:w w:val="105"/>
                <w:sz w:val="19"/>
              </w:rPr>
              <w:t> </w:t>
            </w:r>
            <w:r>
              <w:rPr>
                <w:color w:val="404042"/>
                <w:w w:val="105"/>
                <w:sz w:val="19"/>
              </w:rPr>
              <w:t>NÃO</w:t>
            </w:r>
            <w:r>
              <w:rPr>
                <w:color w:val="404042"/>
                <w:spacing w:val="-21"/>
                <w:w w:val="105"/>
                <w:sz w:val="19"/>
              </w:rPr>
              <w:t> </w:t>
            </w:r>
            <w:r>
              <w:rPr>
                <w:color w:val="404042"/>
                <w:spacing w:val="-2"/>
                <w:w w:val="105"/>
                <w:sz w:val="19"/>
              </w:rPr>
              <w:t>CELEBRANTE</w:t>
            </w:r>
          </w:p>
        </w:tc>
      </w:tr>
    </w:tbl>
    <w:p>
      <w:pPr>
        <w:pStyle w:val="BodyText"/>
        <w:spacing w:before="7"/>
        <w:rPr>
          <w:rFonts w:ascii="Verdana"/>
          <w:i/>
        </w:r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1216"/>
        <w:gridCol w:w="1048"/>
        <w:gridCol w:w="471"/>
        <w:gridCol w:w="548"/>
        <w:gridCol w:w="906"/>
        <w:gridCol w:w="821"/>
        <w:gridCol w:w="661"/>
        <w:gridCol w:w="780"/>
      </w:tblGrid>
      <w:tr>
        <w:trPr>
          <w:trHeight w:val="567" w:hRule="atLeast"/>
        </w:trPr>
        <w:tc>
          <w:tcPr>
            <w:tcW w:w="1216" w:type="dxa"/>
            <w:shd w:val="clear" w:color="auto" w:fill="E6E7E8"/>
          </w:tcPr>
          <w:p>
            <w:pPr>
              <w:pStyle w:val="TableParagraph"/>
              <w:spacing w:before="185"/>
              <w:ind w:left="80"/>
              <w:rPr>
                <w:sz w:val="19"/>
              </w:rPr>
            </w:pPr>
            <w:r>
              <w:rPr>
                <w:color w:val="404042"/>
                <w:spacing w:val="-2"/>
                <w:w w:val="105"/>
                <w:sz w:val="19"/>
              </w:rPr>
              <w:t>NOME:</w:t>
            </w:r>
          </w:p>
        </w:tc>
        <w:tc>
          <w:tcPr>
            <w:tcW w:w="5235" w:type="dxa"/>
            <w:gridSpan w:val="7"/>
          </w:tcPr>
          <w:p>
            <w:pPr>
              <w:pStyle w:val="TableParagraph"/>
              <w:spacing w:line="237" w:lineRule="auto" w:before="72"/>
              <w:ind w:left="80" w:hanging="1"/>
              <w:rPr>
                <w:rFonts w:ascii="Verdana"/>
                <w:i/>
                <w:sz w:val="19"/>
              </w:rPr>
            </w:pPr>
            <w:r>
              <w:rPr>
                <w:rFonts w:ascii="Verdana"/>
                <w:i/>
                <w:color w:val="404042"/>
                <w:w w:val="90"/>
                <w:sz w:val="19"/>
              </w:rPr>
              <w:t>[INFORME</w:t>
            </w:r>
            <w:r>
              <w:rPr>
                <w:rFonts w:ascii="Verdana"/>
                <w:i/>
                <w:color w:val="404042"/>
                <w:spacing w:val="-17"/>
                <w:w w:val="90"/>
                <w:sz w:val="19"/>
              </w:rPr>
              <w:t> </w:t>
            </w:r>
            <w:r>
              <w:rPr>
                <w:rFonts w:ascii="Verdana"/>
                <w:i/>
                <w:color w:val="404042"/>
                <w:w w:val="90"/>
                <w:sz w:val="19"/>
              </w:rPr>
              <w:t>OS</w:t>
            </w:r>
            <w:r>
              <w:rPr>
                <w:rFonts w:ascii="Verdana"/>
                <w:i/>
                <w:color w:val="404042"/>
                <w:spacing w:val="-16"/>
                <w:w w:val="90"/>
                <w:sz w:val="19"/>
              </w:rPr>
              <w:t> </w:t>
            </w:r>
            <w:r>
              <w:rPr>
                <w:rFonts w:ascii="Verdana"/>
                <w:i/>
                <w:color w:val="404042"/>
                <w:w w:val="90"/>
                <w:sz w:val="19"/>
              </w:rPr>
              <w:t>DADOS</w:t>
            </w:r>
            <w:r>
              <w:rPr>
                <w:rFonts w:ascii="Verdana"/>
                <w:i/>
                <w:color w:val="404042"/>
                <w:spacing w:val="-16"/>
                <w:w w:val="90"/>
                <w:sz w:val="19"/>
              </w:rPr>
              <w:t> </w:t>
            </w:r>
            <w:r>
              <w:rPr>
                <w:rFonts w:ascii="Verdana"/>
                <w:i/>
                <w:color w:val="404042"/>
                <w:w w:val="90"/>
                <w:sz w:val="19"/>
              </w:rPr>
              <w:t>DA</w:t>
            </w:r>
            <w:r>
              <w:rPr>
                <w:rFonts w:ascii="Verdana"/>
                <w:i/>
                <w:color w:val="404042"/>
                <w:spacing w:val="-17"/>
                <w:w w:val="90"/>
                <w:sz w:val="19"/>
              </w:rPr>
              <w:t> </w:t>
            </w:r>
            <w:r>
              <w:rPr>
                <w:rFonts w:ascii="Verdana"/>
                <w:i/>
                <w:color w:val="404042"/>
                <w:w w:val="90"/>
                <w:sz w:val="19"/>
              </w:rPr>
              <w:t>OSC</w:t>
            </w:r>
            <w:r>
              <w:rPr>
                <w:rFonts w:ascii="Verdana"/>
                <w:i/>
                <w:color w:val="404042"/>
                <w:spacing w:val="-16"/>
                <w:w w:val="90"/>
                <w:sz w:val="19"/>
              </w:rPr>
              <w:t> </w:t>
            </w:r>
            <w:r>
              <w:rPr>
                <w:rFonts w:ascii="Verdana"/>
                <w:i/>
                <w:color w:val="404042"/>
                <w:w w:val="90"/>
                <w:sz w:val="19"/>
              </w:rPr>
              <w:t>CONFORME</w:t>
            </w:r>
            <w:r>
              <w:rPr>
                <w:rFonts w:ascii="Verdana"/>
                <w:i/>
                <w:color w:val="404042"/>
                <w:spacing w:val="-16"/>
                <w:w w:val="90"/>
                <w:sz w:val="19"/>
              </w:rPr>
              <w:t> </w:t>
            </w:r>
            <w:r>
              <w:rPr>
                <w:rFonts w:ascii="Verdana"/>
                <w:i/>
                <w:color w:val="404042"/>
                <w:w w:val="90"/>
                <w:sz w:val="19"/>
              </w:rPr>
              <w:t>DOCUMENTOS </w:t>
            </w:r>
            <w:r>
              <w:rPr>
                <w:rFonts w:ascii="Verdana"/>
                <w:i/>
                <w:color w:val="404042"/>
                <w:spacing w:val="-2"/>
                <w:sz w:val="19"/>
              </w:rPr>
              <w:t>OFICIAIS]</w:t>
            </w:r>
          </w:p>
        </w:tc>
      </w:tr>
      <w:tr>
        <w:trPr>
          <w:trHeight w:val="339" w:hRule="atLeast"/>
        </w:trPr>
        <w:tc>
          <w:tcPr>
            <w:tcW w:w="1216" w:type="dxa"/>
            <w:shd w:val="clear" w:color="auto" w:fill="E6E7E8"/>
          </w:tcPr>
          <w:p>
            <w:pPr>
              <w:pStyle w:val="TableParagraph"/>
              <w:spacing w:before="71"/>
              <w:ind w:left="80"/>
              <w:rPr>
                <w:sz w:val="19"/>
              </w:rPr>
            </w:pPr>
            <w:r>
              <w:rPr>
                <w:color w:val="404042"/>
                <w:spacing w:val="-2"/>
                <w:w w:val="110"/>
                <w:sz w:val="19"/>
              </w:rPr>
              <w:t>CNPJ:</w:t>
            </w:r>
          </w:p>
        </w:tc>
        <w:tc>
          <w:tcPr>
            <w:tcW w:w="5235" w:type="dxa"/>
            <w:gridSpan w:val="7"/>
          </w:tcPr>
          <w:p>
            <w:pPr>
              <w:pStyle w:val="TableParagraph"/>
              <w:rPr>
                <w:rFonts w:ascii="Times New Roman"/>
                <w:sz w:val="18"/>
              </w:rPr>
            </w:pPr>
          </w:p>
        </w:tc>
      </w:tr>
      <w:tr>
        <w:trPr>
          <w:trHeight w:val="339" w:hRule="atLeast"/>
        </w:trPr>
        <w:tc>
          <w:tcPr>
            <w:tcW w:w="1216" w:type="dxa"/>
            <w:shd w:val="clear" w:color="auto" w:fill="E6E7E8"/>
          </w:tcPr>
          <w:p>
            <w:pPr>
              <w:pStyle w:val="TableParagraph"/>
              <w:spacing w:before="71"/>
              <w:ind w:left="80"/>
              <w:rPr>
                <w:sz w:val="19"/>
              </w:rPr>
            </w:pPr>
            <w:r>
              <w:rPr>
                <w:color w:val="404042"/>
                <w:spacing w:val="-2"/>
                <w:sz w:val="19"/>
              </w:rPr>
              <w:t>ENDEREÇO:</w:t>
            </w:r>
          </w:p>
        </w:tc>
        <w:tc>
          <w:tcPr>
            <w:tcW w:w="5235" w:type="dxa"/>
            <w:gridSpan w:val="7"/>
          </w:tcPr>
          <w:p>
            <w:pPr>
              <w:pStyle w:val="TableParagraph"/>
              <w:rPr>
                <w:rFonts w:ascii="Times New Roman"/>
                <w:sz w:val="18"/>
              </w:rPr>
            </w:pPr>
          </w:p>
        </w:tc>
      </w:tr>
      <w:tr>
        <w:trPr>
          <w:trHeight w:val="339" w:hRule="atLeast"/>
        </w:trPr>
        <w:tc>
          <w:tcPr>
            <w:tcW w:w="1216" w:type="dxa"/>
            <w:shd w:val="clear" w:color="auto" w:fill="E6E7E8"/>
          </w:tcPr>
          <w:p>
            <w:pPr>
              <w:pStyle w:val="TableParagraph"/>
              <w:spacing w:before="71"/>
              <w:ind w:left="80"/>
              <w:rPr>
                <w:sz w:val="19"/>
              </w:rPr>
            </w:pPr>
            <w:r>
              <w:rPr>
                <w:color w:val="404042"/>
                <w:spacing w:val="-2"/>
                <w:sz w:val="19"/>
              </w:rPr>
              <w:t>MUNICÍPIO:</w:t>
            </w:r>
          </w:p>
        </w:tc>
        <w:tc>
          <w:tcPr>
            <w:tcW w:w="1048" w:type="dxa"/>
          </w:tcPr>
          <w:p>
            <w:pPr>
              <w:pStyle w:val="TableParagraph"/>
              <w:rPr>
                <w:rFonts w:ascii="Times New Roman"/>
                <w:sz w:val="18"/>
              </w:rPr>
            </w:pPr>
          </w:p>
        </w:tc>
        <w:tc>
          <w:tcPr>
            <w:tcW w:w="471" w:type="dxa"/>
            <w:shd w:val="clear" w:color="auto" w:fill="E6E7E8"/>
          </w:tcPr>
          <w:p>
            <w:pPr>
              <w:pStyle w:val="TableParagraph"/>
              <w:spacing w:before="71"/>
              <w:ind w:left="81"/>
              <w:rPr>
                <w:sz w:val="19"/>
              </w:rPr>
            </w:pPr>
            <w:r>
              <w:rPr>
                <w:color w:val="404042"/>
                <w:spacing w:val="-5"/>
                <w:sz w:val="19"/>
              </w:rPr>
              <w:t>UF:</w:t>
            </w:r>
          </w:p>
        </w:tc>
        <w:tc>
          <w:tcPr>
            <w:tcW w:w="548" w:type="dxa"/>
          </w:tcPr>
          <w:p>
            <w:pPr>
              <w:pStyle w:val="TableParagraph"/>
              <w:rPr>
                <w:rFonts w:ascii="Times New Roman"/>
                <w:sz w:val="18"/>
              </w:rPr>
            </w:pPr>
          </w:p>
        </w:tc>
        <w:tc>
          <w:tcPr>
            <w:tcW w:w="906" w:type="dxa"/>
            <w:shd w:val="clear" w:color="auto" w:fill="E6E7E8"/>
          </w:tcPr>
          <w:p>
            <w:pPr>
              <w:pStyle w:val="TableParagraph"/>
              <w:spacing w:before="71"/>
              <w:ind w:left="82"/>
              <w:rPr>
                <w:sz w:val="19"/>
              </w:rPr>
            </w:pPr>
            <w:r>
              <w:rPr>
                <w:color w:val="404042"/>
                <w:spacing w:val="-2"/>
                <w:sz w:val="19"/>
              </w:rPr>
              <w:t>BAIRRO:</w:t>
            </w:r>
          </w:p>
        </w:tc>
        <w:tc>
          <w:tcPr>
            <w:tcW w:w="821" w:type="dxa"/>
          </w:tcPr>
          <w:p>
            <w:pPr>
              <w:pStyle w:val="TableParagraph"/>
              <w:rPr>
                <w:rFonts w:ascii="Times New Roman"/>
                <w:sz w:val="18"/>
              </w:rPr>
            </w:pPr>
          </w:p>
        </w:tc>
        <w:tc>
          <w:tcPr>
            <w:tcW w:w="661" w:type="dxa"/>
            <w:shd w:val="clear" w:color="auto" w:fill="E6E7E8"/>
          </w:tcPr>
          <w:p>
            <w:pPr>
              <w:pStyle w:val="TableParagraph"/>
              <w:spacing w:before="71"/>
              <w:ind w:left="3" w:right="76"/>
              <w:jc w:val="center"/>
              <w:rPr>
                <w:sz w:val="19"/>
              </w:rPr>
            </w:pPr>
            <w:r>
              <w:rPr>
                <w:color w:val="404042"/>
                <w:spacing w:val="-4"/>
                <w:w w:val="105"/>
                <w:sz w:val="19"/>
              </w:rPr>
              <w:t>CEP:</w:t>
            </w:r>
          </w:p>
        </w:tc>
        <w:tc>
          <w:tcPr>
            <w:tcW w:w="780" w:type="dxa"/>
          </w:tcPr>
          <w:p>
            <w:pPr>
              <w:pStyle w:val="TableParagraph"/>
              <w:rPr>
                <w:rFonts w:ascii="Times New Roman"/>
                <w:sz w:val="18"/>
              </w:rPr>
            </w:pPr>
          </w:p>
        </w:tc>
      </w:tr>
      <w:tr>
        <w:trPr>
          <w:trHeight w:val="339" w:hRule="atLeast"/>
        </w:trPr>
        <w:tc>
          <w:tcPr>
            <w:tcW w:w="1216" w:type="dxa"/>
            <w:shd w:val="clear" w:color="auto" w:fill="E6E7E8"/>
          </w:tcPr>
          <w:p>
            <w:pPr>
              <w:pStyle w:val="TableParagraph"/>
              <w:spacing w:before="71"/>
              <w:ind w:left="80"/>
              <w:rPr>
                <w:sz w:val="19"/>
              </w:rPr>
            </w:pPr>
            <w:r>
              <w:rPr>
                <w:color w:val="404042"/>
                <w:spacing w:val="-2"/>
                <w:sz w:val="19"/>
              </w:rPr>
              <w:t>SITE:</w:t>
            </w:r>
          </w:p>
        </w:tc>
        <w:tc>
          <w:tcPr>
            <w:tcW w:w="5235" w:type="dxa"/>
            <w:gridSpan w:val="7"/>
          </w:tcPr>
          <w:p>
            <w:pPr>
              <w:pStyle w:val="TableParagraph"/>
              <w:rPr>
                <w:rFonts w:ascii="Times New Roman"/>
                <w:sz w:val="18"/>
              </w:rPr>
            </w:pPr>
          </w:p>
        </w:tc>
      </w:tr>
      <w:tr>
        <w:trPr>
          <w:trHeight w:val="339" w:hRule="atLeast"/>
        </w:trPr>
        <w:tc>
          <w:tcPr>
            <w:tcW w:w="3283" w:type="dxa"/>
            <w:gridSpan w:val="4"/>
            <w:shd w:val="clear" w:color="auto" w:fill="E6E7E8"/>
          </w:tcPr>
          <w:p>
            <w:pPr>
              <w:pStyle w:val="TableParagraph"/>
              <w:spacing w:before="71"/>
              <w:ind w:left="80"/>
              <w:rPr>
                <w:sz w:val="19"/>
              </w:rPr>
            </w:pPr>
            <w:r>
              <w:rPr>
                <w:color w:val="404042"/>
                <w:sz w:val="19"/>
              </w:rPr>
              <w:t>NOME</w:t>
            </w:r>
            <w:r>
              <w:rPr>
                <w:color w:val="404042"/>
                <w:spacing w:val="4"/>
                <w:sz w:val="19"/>
              </w:rPr>
              <w:t> </w:t>
            </w:r>
            <w:r>
              <w:rPr>
                <w:color w:val="404042"/>
                <w:sz w:val="19"/>
              </w:rPr>
              <w:t>DO</w:t>
            </w:r>
            <w:r>
              <w:rPr>
                <w:color w:val="404042"/>
                <w:spacing w:val="5"/>
                <w:sz w:val="19"/>
              </w:rPr>
              <w:t> </w:t>
            </w:r>
            <w:r>
              <w:rPr>
                <w:color w:val="404042"/>
                <w:sz w:val="19"/>
              </w:rPr>
              <w:t>REPRESENTANTE</w:t>
            </w:r>
            <w:r>
              <w:rPr>
                <w:color w:val="404042"/>
                <w:spacing w:val="5"/>
                <w:sz w:val="19"/>
              </w:rPr>
              <w:t> </w:t>
            </w:r>
            <w:r>
              <w:rPr>
                <w:color w:val="404042"/>
                <w:spacing w:val="-2"/>
                <w:sz w:val="19"/>
              </w:rPr>
              <w:t>LEGAL:</w:t>
            </w:r>
          </w:p>
        </w:tc>
        <w:tc>
          <w:tcPr>
            <w:tcW w:w="3168" w:type="dxa"/>
            <w:gridSpan w:val="4"/>
          </w:tcPr>
          <w:p>
            <w:pPr>
              <w:pStyle w:val="TableParagraph"/>
              <w:rPr>
                <w:rFonts w:ascii="Times New Roman"/>
                <w:sz w:val="18"/>
              </w:rPr>
            </w:pPr>
          </w:p>
        </w:tc>
      </w:tr>
      <w:tr>
        <w:trPr>
          <w:trHeight w:val="339" w:hRule="atLeast"/>
        </w:trPr>
        <w:tc>
          <w:tcPr>
            <w:tcW w:w="1216" w:type="dxa"/>
            <w:shd w:val="clear" w:color="auto" w:fill="E6E7E8"/>
          </w:tcPr>
          <w:p>
            <w:pPr>
              <w:pStyle w:val="TableParagraph"/>
              <w:spacing w:before="71"/>
              <w:ind w:left="80"/>
              <w:rPr>
                <w:sz w:val="19"/>
              </w:rPr>
            </w:pPr>
            <w:r>
              <w:rPr>
                <w:color w:val="404042"/>
                <w:spacing w:val="-2"/>
                <w:w w:val="105"/>
                <w:sz w:val="19"/>
              </w:rPr>
              <w:t>CARGO:</w:t>
            </w:r>
          </w:p>
        </w:tc>
        <w:tc>
          <w:tcPr>
            <w:tcW w:w="5235" w:type="dxa"/>
            <w:gridSpan w:val="7"/>
          </w:tcPr>
          <w:p>
            <w:pPr>
              <w:pStyle w:val="TableParagraph"/>
              <w:rPr>
                <w:rFonts w:ascii="Times New Roman"/>
                <w:sz w:val="18"/>
              </w:rPr>
            </w:pPr>
          </w:p>
        </w:tc>
      </w:tr>
      <w:tr>
        <w:trPr>
          <w:trHeight w:val="339" w:hRule="atLeast"/>
        </w:trPr>
        <w:tc>
          <w:tcPr>
            <w:tcW w:w="1216" w:type="dxa"/>
            <w:shd w:val="clear" w:color="auto" w:fill="E6E7E8"/>
          </w:tcPr>
          <w:p>
            <w:pPr>
              <w:pStyle w:val="TableParagraph"/>
              <w:spacing w:before="71"/>
              <w:ind w:left="80"/>
              <w:rPr>
                <w:sz w:val="19"/>
              </w:rPr>
            </w:pPr>
            <w:r>
              <w:rPr>
                <w:color w:val="404042"/>
                <w:spacing w:val="-5"/>
                <w:sz w:val="19"/>
              </w:rPr>
              <w:t>RG:</w:t>
            </w:r>
          </w:p>
        </w:tc>
        <w:tc>
          <w:tcPr>
            <w:tcW w:w="1048" w:type="dxa"/>
          </w:tcPr>
          <w:p>
            <w:pPr>
              <w:pStyle w:val="TableParagraph"/>
              <w:rPr>
                <w:rFonts w:ascii="Times New Roman"/>
                <w:sz w:val="18"/>
              </w:rPr>
            </w:pPr>
          </w:p>
        </w:tc>
        <w:tc>
          <w:tcPr>
            <w:tcW w:w="1925" w:type="dxa"/>
            <w:gridSpan w:val="3"/>
            <w:shd w:val="clear" w:color="auto" w:fill="E6E7E8"/>
          </w:tcPr>
          <w:p>
            <w:pPr>
              <w:pStyle w:val="TableParagraph"/>
              <w:spacing w:before="71"/>
              <w:ind w:left="81"/>
              <w:rPr>
                <w:sz w:val="19"/>
              </w:rPr>
            </w:pPr>
            <w:r>
              <w:rPr>
                <w:color w:val="404042"/>
                <w:sz w:val="19"/>
              </w:rPr>
              <w:t>ÓRGÃO</w:t>
            </w:r>
            <w:r>
              <w:rPr>
                <w:color w:val="404042"/>
                <w:spacing w:val="-2"/>
                <w:sz w:val="19"/>
              </w:rPr>
              <w:t> EXPEDIDOR:</w:t>
            </w:r>
          </w:p>
        </w:tc>
        <w:tc>
          <w:tcPr>
            <w:tcW w:w="821" w:type="dxa"/>
          </w:tcPr>
          <w:p>
            <w:pPr>
              <w:pStyle w:val="TableParagraph"/>
              <w:rPr>
                <w:rFonts w:ascii="Times New Roman"/>
                <w:sz w:val="18"/>
              </w:rPr>
            </w:pPr>
          </w:p>
        </w:tc>
        <w:tc>
          <w:tcPr>
            <w:tcW w:w="661" w:type="dxa"/>
            <w:shd w:val="clear" w:color="auto" w:fill="E6E7E8"/>
          </w:tcPr>
          <w:p>
            <w:pPr>
              <w:pStyle w:val="TableParagraph"/>
              <w:spacing w:before="71"/>
              <w:ind w:right="76"/>
              <w:jc w:val="center"/>
              <w:rPr>
                <w:sz w:val="19"/>
              </w:rPr>
            </w:pPr>
            <w:r>
              <w:rPr>
                <w:color w:val="404042"/>
                <w:spacing w:val="-4"/>
                <w:w w:val="105"/>
                <w:sz w:val="19"/>
              </w:rPr>
              <w:t>CPF:</w:t>
            </w:r>
          </w:p>
        </w:tc>
        <w:tc>
          <w:tcPr>
            <w:tcW w:w="780" w:type="dxa"/>
          </w:tcPr>
          <w:p>
            <w:pPr>
              <w:pStyle w:val="TableParagraph"/>
              <w:rPr>
                <w:rFonts w:ascii="Times New Roman"/>
                <w:sz w:val="18"/>
              </w:rPr>
            </w:pPr>
          </w:p>
        </w:tc>
      </w:tr>
    </w:tbl>
    <w:p>
      <w:pPr>
        <w:spacing w:line="237" w:lineRule="auto" w:before="151"/>
        <w:ind w:left="963" w:right="960" w:hanging="1"/>
        <w:jc w:val="both"/>
        <w:rPr>
          <w:rFonts w:ascii="Verdana" w:hAnsi="Verdana"/>
          <w:i/>
          <w:sz w:val="19"/>
        </w:rPr>
      </w:pPr>
      <w:r>
        <w:rPr>
          <w:rFonts w:ascii="Verdana" w:hAnsi="Verdana"/>
          <w:i/>
          <w:color w:val="404042"/>
          <w:w w:val="90"/>
          <w:sz w:val="19"/>
        </w:rPr>
        <w:t>[Repetir as informações para todas as OSC executantes e não celebrantes (conforme</w:t>
      </w:r>
      <w:r>
        <w:rPr>
          <w:rFonts w:ascii="Verdana" w:hAnsi="Verdana"/>
          <w:i/>
          <w:color w:val="404042"/>
          <w:spacing w:val="-17"/>
          <w:w w:val="90"/>
          <w:sz w:val="19"/>
        </w:rPr>
        <w:t> </w:t>
      </w:r>
      <w:r>
        <w:rPr>
          <w:rFonts w:ascii="Verdana" w:hAnsi="Verdana"/>
          <w:i/>
          <w:color w:val="404042"/>
          <w:w w:val="90"/>
          <w:sz w:val="19"/>
        </w:rPr>
        <w:t>definido</w:t>
      </w:r>
      <w:r>
        <w:rPr>
          <w:rFonts w:ascii="Verdana" w:hAnsi="Verdana"/>
          <w:i/>
          <w:color w:val="404042"/>
          <w:spacing w:val="-16"/>
          <w:w w:val="90"/>
          <w:sz w:val="19"/>
        </w:rPr>
        <w:t> </w:t>
      </w:r>
      <w:r>
        <w:rPr>
          <w:rFonts w:ascii="Verdana" w:hAnsi="Verdana"/>
          <w:i/>
          <w:color w:val="404042"/>
          <w:w w:val="90"/>
          <w:sz w:val="19"/>
        </w:rPr>
        <w:t>no</w:t>
      </w:r>
      <w:r>
        <w:rPr>
          <w:rFonts w:ascii="Verdana" w:hAnsi="Verdana"/>
          <w:i/>
          <w:color w:val="404042"/>
          <w:spacing w:val="-16"/>
          <w:w w:val="90"/>
          <w:sz w:val="19"/>
        </w:rPr>
        <w:t> </w:t>
      </w:r>
      <w:r>
        <w:rPr>
          <w:rFonts w:ascii="Verdana" w:hAnsi="Verdana"/>
          <w:i/>
          <w:color w:val="404042"/>
          <w:w w:val="90"/>
          <w:sz w:val="19"/>
        </w:rPr>
        <w:t>cronograma</w:t>
      </w:r>
      <w:r>
        <w:rPr>
          <w:rFonts w:ascii="Verdana" w:hAnsi="Verdana"/>
          <w:i/>
          <w:color w:val="404042"/>
          <w:spacing w:val="-17"/>
          <w:w w:val="90"/>
          <w:sz w:val="19"/>
        </w:rPr>
        <w:t> </w:t>
      </w:r>
      <w:r>
        <w:rPr>
          <w:rFonts w:ascii="Verdana" w:hAnsi="Verdana"/>
          <w:i/>
          <w:color w:val="404042"/>
          <w:w w:val="90"/>
          <w:sz w:val="19"/>
        </w:rPr>
        <w:t>de</w:t>
      </w:r>
      <w:r>
        <w:rPr>
          <w:rFonts w:ascii="Verdana" w:hAnsi="Verdana"/>
          <w:i/>
          <w:color w:val="404042"/>
          <w:spacing w:val="-16"/>
          <w:w w:val="90"/>
          <w:sz w:val="19"/>
        </w:rPr>
        <w:t> </w:t>
      </w:r>
      <w:r>
        <w:rPr>
          <w:rFonts w:ascii="Verdana" w:hAnsi="Verdana"/>
          <w:i/>
          <w:color w:val="404042"/>
          <w:w w:val="90"/>
          <w:sz w:val="19"/>
        </w:rPr>
        <w:t>execução)]</w:t>
      </w:r>
    </w:p>
    <w:p>
      <w:pPr>
        <w:spacing w:after="0" w:line="237" w:lineRule="auto"/>
        <w:jc w:val="both"/>
        <w:rPr>
          <w:rFonts w:ascii="Verdana" w:hAnsi="Verdana"/>
          <w:i/>
          <w:sz w:val="19"/>
        </w:rPr>
        <w:sectPr>
          <w:type w:val="continuous"/>
          <w:pgSz w:w="8400" w:h="11910"/>
          <w:pgMar w:header="0" w:footer="440" w:top="940" w:bottom="720" w:left="0" w:right="0"/>
        </w:sect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6458"/>
      </w:tblGrid>
      <w:tr>
        <w:trPr>
          <w:trHeight w:val="339" w:hRule="atLeast"/>
        </w:trPr>
        <w:tc>
          <w:tcPr>
            <w:tcW w:w="6458" w:type="dxa"/>
            <w:shd w:val="clear" w:color="auto" w:fill="EDEEEF"/>
          </w:tcPr>
          <w:p>
            <w:pPr>
              <w:pStyle w:val="TableParagraph"/>
              <w:spacing w:before="71"/>
              <w:ind w:left="1662"/>
              <w:rPr>
                <w:sz w:val="19"/>
              </w:rPr>
            </w:pPr>
            <w:r>
              <w:rPr>
                <w:color w:val="404042"/>
                <w:w w:val="105"/>
                <w:sz w:val="19"/>
              </w:rPr>
              <w:t>PLANO</w:t>
            </w:r>
            <w:r>
              <w:rPr>
                <w:color w:val="404042"/>
                <w:spacing w:val="-16"/>
                <w:w w:val="105"/>
                <w:sz w:val="19"/>
              </w:rPr>
              <w:t> </w:t>
            </w:r>
            <w:r>
              <w:rPr>
                <w:color w:val="404042"/>
                <w:w w:val="105"/>
                <w:sz w:val="19"/>
              </w:rPr>
              <w:t>DE</w:t>
            </w:r>
            <w:r>
              <w:rPr>
                <w:color w:val="404042"/>
                <w:spacing w:val="-16"/>
                <w:w w:val="105"/>
                <w:sz w:val="19"/>
              </w:rPr>
              <w:t> </w:t>
            </w:r>
            <w:r>
              <w:rPr>
                <w:color w:val="404042"/>
                <w:w w:val="105"/>
                <w:sz w:val="19"/>
              </w:rPr>
              <w:t>APLICAÇÃO</w:t>
            </w:r>
            <w:r>
              <w:rPr>
                <w:color w:val="404042"/>
                <w:spacing w:val="-16"/>
                <w:w w:val="105"/>
                <w:sz w:val="19"/>
              </w:rPr>
              <w:t> </w:t>
            </w:r>
            <w:r>
              <w:rPr>
                <w:color w:val="404042"/>
                <w:spacing w:val="-2"/>
                <w:w w:val="105"/>
                <w:sz w:val="19"/>
              </w:rPr>
              <w:t>DETALHADO</w:t>
            </w:r>
          </w:p>
        </w:tc>
      </w:tr>
    </w:tbl>
    <w:p>
      <w:pPr>
        <w:pStyle w:val="BodyText"/>
        <w:spacing w:before="1"/>
        <w:rPr>
          <w:rFonts w:ascii="Verdana"/>
          <w:i/>
          <w:sz w:val="8"/>
        </w:r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1131"/>
        <w:gridCol w:w="1275"/>
        <w:gridCol w:w="1289"/>
        <w:gridCol w:w="580"/>
        <w:gridCol w:w="679"/>
        <w:gridCol w:w="750"/>
        <w:gridCol w:w="748"/>
      </w:tblGrid>
      <w:tr>
        <w:trPr>
          <w:trHeight w:val="545" w:hRule="atLeast"/>
        </w:trPr>
        <w:tc>
          <w:tcPr>
            <w:tcW w:w="1131" w:type="dxa"/>
            <w:shd w:val="clear" w:color="auto" w:fill="EDEEEF"/>
          </w:tcPr>
          <w:p>
            <w:pPr>
              <w:pStyle w:val="TableParagraph"/>
              <w:spacing w:before="179"/>
              <w:ind w:left="5"/>
              <w:jc w:val="center"/>
              <w:rPr>
                <w:sz w:val="18"/>
              </w:rPr>
            </w:pPr>
            <w:r>
              <w:rPr>
                <w:color w:val="404042"/>
                <w:spacing w:val="-2"/>
                <w:w w:val="105"/>
                <w:sz w:val="18"/>
              </w:rPr>
              <w:t>META:</w:t>
            </w:r>
          </w:p>
        </w:tc>
        <w:tc>
          <w:tcPr>
            <w:tcW w:w="5321" w:type="dxa"/>
            <w:gridSpan w:val="6"/>
          </w:tcPr>
          <w:p>
            <w:pPr>
              <w:pStyle w:val="TableParagraph"/>
              <w:spacing w:line="237" w:lineRule="auto" w:before="72"/>
              <w:ind w:left="80" w:right="55" w:hanging="1"/>
              <w:rPr>
                <w:rFonts w:ascii="Verdana" w:hAnsi="Verdana"/>
                <w:i/>
                <w:sz w:val="18"/>
              </w:rPr>
            </w:pPr>
            <w:r>
              <w:rPr>
                <w:rFonts w:ascii="Verdana" w:hAnsi="Verdana"/>
                <w:i/>
                <w:color w:val="404042"/>
                <w:w w:val="90"/>
                <w:sz w:val="18"/>
              </w:rPr>
              <w:t>[INFORME</w:t>
            </w:r>
            <w:r>
              <w:rPr>
                <w:rFonts w:ascii="Verdana" w:hAnsi="Verdana"/>
                <w:i/>
                <w:color w:val="404042"/>
                <w:spacing w:val="-10"/>
                <w:w w:val="90"/>
                <w:sz w:val="18"/>
              </w:rPr>
              <w:t> </w:t>
            </w:r>
            <w:r>
              <w:rPr>
                <w:rFonts w:ascii="Verdana" w:hAnsi="Verdana"/>
                <w:i/>
                <w:color w:val="404042"/>
                <w:w w:val="90"/>
                <w:sz w:val="18"/>
              </w:rPr>
              <w:t>O</w:t>
            </w:r>
            <w:r>
              <w:rPr>
                <w:rFonts w:ascii="Verdana" w:hAnsi="Verdana"/>
                <w:i/>
                <w:color w:val="404042"/>
                <w:spacing w:val="-9"/>
                <w:w w:val="90"/>
                <w:sz w:val="18"/>
              </w:rPr>
              <w:t> </w:t>
            </w:r>
            <w:r>
              <w:rPr>
                <w:rFonts w:ascii="Verdana" w:hAnsi="Verdana"/>
                <w:i/>
                <w:color w:val="404042"/>
                <w:w w:val="90"/>
                <w:sz w:val="18"/>
              </w:rPr>
              <w:t>NOME</w:t>
            </w:r>
            <w:r>
              <w:rPr>
                <w:rFonts w:ascii="Verdana" w:hAnsi="Verdana"/>
                <w:i/>
                <w:color w:val="404042"/>
                <w:spacing w:val="-10"/>
                <w:w w:val="90"/>
                <w:sz w:val="18"/>
              </w:rPr>
              <w:t> </w:t>
            </w:r>
            <w:r>
              <w:rPr>
                <w:rFonts w:ascii="Verdana" w:hAnsi="Verdana"/>
                <w:i/>
                <w:color w:val="404042"/>
                <w:w w:val="90"/>
                <w:sz w:val="18"/>
              </w:rPr>
              <w:t>DA</w:t>
            </w:r>
            <w:r>
              <w:rPr>
                <w:rFonts w:ascii="Verdana" w:hAnsi="Verdana"/>
                <w:i/>
                <w:color w:val="404042"/>
                <w:spacing w:val="-9"/>
                <w:w w:val="90"/>
                <w:sz w:val="18"/>
              </w:rPr>
              <w:t> </w:t>
            </w:r>
            <w:r>
              <w:rPr>
                <w:rFonts w:ascii="Verdana" w:hAnsi="Verdana"/>
                <w:i/>
                <w:color w:val="404042"/>
                <w:w w:val="90"/>
                <w:sz w:val="18"/>
              </w:rPr>
              <w:t>META</w:t>
            </w:r>
            <w:r>
              <w:rPr>
                <w:rFonts w:ascii="Verdana" w:hAnsi="Verdana"/>
                <w:i/>
                <w:color w:val="404042"/>
                <w:spacing w:val="-10"/>
                <w:w w:val="90"/>
                <w:sz w:val="18"/>
              </w:rPr>
              <w:t> </w:t>
            </w:r>
            <w:r>
              <w:rPr>
                <w:rFonts w:ascii="Verdana" w:hAnsi="Verdana"/>
                <w:i/>
                <w:color w:val="404042"/>
                <w:w w:val="90"/>
                <w:sz w:val="18"/>
              </w:rPr>
              <w:t>ESTABELECIDA</w:t>
            </w:r>
            <w:r>
              <w:rPr>
                <w:rFonts w:ascii="Verdana" w:hAnsi="Verdana"/>
                <w:i/>
                <w:color w:val="404042"/>
                <w:spacing w:val="-9"/>
                <w:w w:val="90"/>
                <w:sz w:val="18"/>
              </w:rPr>
              <w:t> </w:t>
            </w:r>
            <w:r>
              <w:rPr>
                <w:rFonts w:ascii="Verdana" w:hAnsi="Verdana"/>
                <w:i/>
                <w:color w:val="404042"/>
                <w:w w:val="90"/>
                <w:sz w:val="18"/>
              </w:rPr>
              <w:t>DO</w:t>
            </w:r>
            <w:r>
              <w:rPr>
                <w:rFonts w:ascii="Verdana" w:hAnsi="Verdana"/>
                <w:i/>
                <w:color w:val="404042"/>
                <w:spacing w:val="-10"/>
                <w:w w:val="90"/>
                <w:sz w:val="18"/>
              </w:rPr>
              <w:t> </w:t>
            </w:r>
            <w:r>
              <w:rPr>
                <w:rFonts w:ascii="Verdana" w:hAnsi="Verdana"/>
                <w:i/>
                <w:color w:val="404042"/>
                <w:w w:val="90"/>
                <w:sz w:val="18"/>
              </w:rPr>
              <w:t>CRONOGRAMA </w:t>
            </w:r>
            <w:r>
              <w:rPr>
                <w:rFonts w:ascii="Verdana" w:hAnsi="Verdana"/>
                <w:i/>
                <w:color w:val="404042"/>
                <w:sz w:val="18"/>
              </w:rPr>
              <w:t>DE</w:t>
            </w:r>
            <w:r>
              <w:rPr>
                <w:rFonts w:ascii="Verdana" w:hAnsi="Verdana"/>
                <w:i/>
                <w:color w:val="404042"/>
                <w:spacing w:val="-21"/>
                <w:sz w:val="18"/>
              </w:rPr>
              <w:t> </w:t>
            </w:r>
            <w:r>
              <w:rPr>
                <w:rFonts w:ascii="Verdana" w:hAnsi="Verdana"/>
                <w:i/>
                <w:color w:val="404042"/>
                <w:sz w:val="18"/>
              </w:rPr>
              <w:t>EXECUÇÃO]</w:t>
            </w:r>
          </w:p>
        </w:tc>
      </w:tr>
      <w:tr>
        <w:trPr>
          <w:trHeight w:val="545" w:hRule="atLeast"/>
        </w:trPr>
        <w:tc>
          <w:tcPr>
            <w:tcW w:w="1131" w:type="dxa"/>
            <w:shd w:val="clear" w:color="auto" w:fill="EDEEEF"/>
          </w:tcPr>
          <w:p>
            <w:pPr>
              <w:pStyle w:val="TableParagraph"/>
              <w:spacing w:before="179"/>
              <w:ind w:left="5"/>
              <w:jc w:val="center"/>
              <w:rPr>
                <w:sz w:val="18"/>
              </w:rPr>
            </w:pPr>
            <w:r>
              <w:rPr>
                <w:color w:val="404042"/>
                <w:spacing w:val="-2"/>
                <w:w w:val="105"/>
                <w:sz w:val="18"/>
              </w:rPr>
              <w:t>ETAPA:</w:t>
            </w:r>
          </w:p>
        </w:tc>
        <w:tc>
          <w:tcPr>
            <w:tcW w:w="5321" w:type="dxa"/>
            <w:gridSpan w:val="6"/>
          </w:tcPr>
          <w:p>
            <w:pPr>
              <w:pStyle w:val="TableParagraph"/>
              <w:spacing w:line="237" w:lineRule="auto" w:before="72"/>
              <w:ind w:left="80" w:right="55" w:hanging="1"/>
              <w:rPr>
                <w:rFonts w:ascii="Verdana" w:hAnsi="Verdana"/>
                <w:i/>
                <w:sz w:val="18"/>
              </w:rPr>
            </w:pPr>
            <w:r>
              <w:rPr>
                <w:rFonts w:ascii="Verdana" w:hAnsi="Verdana"/>
                <w:i/>
                <w:color w:val="404042"/>
                <w:spacing w:val="-2"/>
                <w:w w:val="90"/>
                <w:sz w:val="18"/>
              </w:rPr>
              <w:t>[INFORME</w:t>
            </w:r>
            <w:r>
              <w:rPr>
                <w:rFonts w:ascii="Verdana" w:hAnsi="Verdana"/>
                <w:i/>
                <w:color w:val="404042"/>
                <w:spacing w:val="-12"/>
                <w:w w:val="90"/>
                <w:sz w:val="18"/>
              </w:rPr>
              <w:t> </w:t>
            </w:r>
            <w:r>
              <w:rPr>
                <w:rFonts w:ascii="Verdana" w:hAnsi="Verdana"/>
                <w:i/>
                <w:color w:val="404042"/>
                <w:spacing w:val="-2"/>
                <w:w w:val="90"/>
                <w:sz w:val="18"/>
              </w:rPr>
              <w:t>O</w:t>
            </w:r>
            <w:r>
              <w:rPr>
                <w:rFonts w:ascii="Verdana" w:hAnsi="Verdana"/>
                <w:i/>
                <w:color w:val="404042"/>
                <w:spacing w:val="-12"/>
                <w:w w:val="90"/>
                <w:sz w:val="18"/>
              </w:rPr>
              <w:t> </w:t>
            </w:r>
            <w:r>
              <w:rPr>
                <w:rFonts w:ascii="Verdana" w:hAnsi="Verdana"/>
                <w:i/>
                <w:color w:val="404042"/>
                <w:spacing w:val="-2"/>
                <w:w w:val="90"/>
                <w:sz w:val="18"/>
              </w:rPr>
              <w:t>NOME</w:t>
            </w:r>
            <w:r>
              <w:rPr>
                <w:rFonts w:ascii="Verdana" w:hAnsi="Verdana"/>
                <w:i/>
                <w:color w:val="404042"/>
                <w:spacing w:val="-12"/>
                <w:w w:val="90"/>
                <w:sz w:val="18"/>
              </w:rPr>
              <w:t> </w:t>
            </w:r>
            <w:r>
              <w:rPr>
                <w:rFonts w:ascii="Verdana" w:hAnsi="Verdana"/>
                <w:i/>
                <w:color w:val="404042"/>
                <w:spacing w:val="-2"/>
                <w:w w:val="90"/>
                <w:sz w:val="18"/>
              </w:rPr>
              <w:t>DA</w:t>
            </w:r>
            <w:r>
              <w:rPr>
                <w:rFonts w:ascii="Verdana" w:hAnsi="Verdana"/>
                <w:i/>
                <w:color w:val="404042"/>
                <w:spacing w:val="-12"/>
                <w:w w:val="90"/>
                <w:sz w:val="18"/>
              </w:rPr>
              <w:t> </w:t>
            </w:r>
            <w:r>
              <w:rPr>
                <w:rFonts w:ascii="Verdana" w:hAnsi="Verdana"/>
                <w:i/>
                <w:color w:val="404042"/>
                <w:spacing w:val="-2"/>
                <w:w w:val="90"/>
                <w:sz w:val="18"/>
              </w:rPr>
              <w:t>ETAPA</w:t>
            </w:r>
            <w:r>
              <w:rPr>
                <w:rFonts w:ascii="Verdana" w:hAnsi="Verdana"/>
                <w:i/>
                <w:color w:val="404042"/>
                <w:spacing w:val="-12"/>
                <w:w w:val="90"/>
                <w:sz w:val="18"/>
              </w:rPr>
              <w:t> </w:t>
            </w:r>
            <w:r>
              <w:rPr>
                <w:rFonts w:ascii="Verdana" w:hAnsi="Verdana"/>
                <w:i/>
                <w:color w:val="404042"/>
                <w:spacing w:val="-2"/>
                <w:w w:val="90"/>
                <w:sz w:val="18"/>
              </w:rPr>
              <w:t>ESTABELECIDA</w:t>
            </w:r>
            <w:r>
              <w:rPr>
                <w:rFonts w:ascii="Verdana" w:hAnsi="Verdana"/>
                <w:i/>
                <w:color w:val="404042"/>
                <w:spacing w:val="-12"/>
                <w:w w:val="90"/>
                <w:sz w:val="18"/>
              </w:rPr>
              <w:t> </w:t>
            </w:r>
            <w:r>
              <w:rPr>
                <w:rFonts w:ascii="Verdana" w:hAnsi="Verdana"/>
                <w:i/>
                <w:color w:val="404042"/>
                <w:spacing w:val="-2"/>
                <w:w w:val="90"/>
                <w:sz w:val="18"/>
              </w:rPr>
              <w:t>DO</w:t>
            </w:r>
            <w:r>
              <w:rPr>
                <w:rFonts w:ascii="Verdana" w:hAnsi="Verdana"/>
                <w:i/>
                <w:color w:val="404042"/>
                <w:spacing w:val="-12"/>
                <w:w w:val="90"/>
                <w:sz w:val="18"/>
              </w:rPr>
              <w:t> </w:t>
            </w:r>
            <w:r>
              <w:rPr>
                <w:rFonts w:ascii="Verdana" w:hAnsi="Verdana"/>
                <w:i/>
                <w:color w:val="404042"/>
                <w:spacing w:val="-2"/>
                <w:w w:val="90"/>
                <w:sz w:val="18"/>
              </w:rPr>
              <w:t>CRONOGRAMA </w:t>
            </w:r>
            <w:r>
              <w:rPr>
                <w:rFonts w:ascii="Verdana" w:hAnsi="Verdana"/>
                <w:i/>
                <w:color w:val="404042"/>
                <w:sz w:val="18"/>
              </w:rPr>
              <w:t>DE</w:t>
            </w:r>
            <w:r>
              <w:rPr>
                <w:rFonts w:ascii="Verdana" w:hAnsi="Verdana"/>
                <w:i/>
                <w:color w:val="404042"/>
                <w:spacing w:val="-21"/>
                <w:sz w:val="18"/>
              </w:rPr>
              <w:t> </w:t>
            </w:r>
            <w:r>
              <w:rPr>
                <w:rFonts w:ascii="Verdana" w:hAnsi="Verdana"/>
                <w:i/>
                <w:color w:val="404042"/>
                <w:sz w:val="18"/>
              </w:rPr>
              <w:t>EXECUÇÃO]</w:t>
            </w:r>
          </w:p>
        </w:tc>
      </w:tr>
      <w:tr>
        <w:trPr>
          <w:trHeight w:val="545" w:hRule="atLeast"/>
        </w:trPr>
        <w:tc>
          <w:tcPr>
            <w:tcW w:w="1131" w:type="dxa"/>
            <w:shd w:val="clear" w:color="auto" w:fill="EDEEEF"/>
          </w:tcPr>
          <w:p>
            <w:pPr>
              <w:pStyle w:val="TableParagraph"/>
              <w:spacing w:before="71"/>
              <w:ind w:left="176" w:right="168" w:firstLine="50"/>
              <w:rPr>
                <w:sz w:val="18"/>
              </w:rPr>
            </w:pPr>
            <w:r>
              <w:rPr>
                <w:color w:val="404042"/>
                <w:w w:val="105"/>
                <w:sz w:val="18"/>
              </w:rPr>
              <w:t>ITEM</w:t>
            </w:r>
            <w:r>
              <w:rPr>
                <w:color w:val="404042"/>
                <w:spacing w:val="-22"/>
                <w:w w:val="105"/>
                <w:sz w:val="18"/>
              </w:rPr>
              <w:t> </w:t>
            </w:r>
            <w:r>
              <w:rPr>
                <w:color w:val="404042"/>
                <w:w w:val="105"/>
                <w:sz w:val="18"/>
              </w:rPr>
              <w:t>DE </w:t>
            </w:r>
            <w:r>
              <w:rPr>
                <w:color w:val="404042"/>
                <w:spacing w:val="-2"/>
                <w:w w:val="105"/>
                <w:sz w:val="18"/>
              </w:rPr>
              <w:t>DESPESA</w:t>
            </w:r>
          </w:p>
        </w:tc>
        <w:tc>
          <w:tcPr>
            <w:tcW w:w="1275" w:type="dxa"/>
            <w:shd w:val="clear" w:color="auto" w:fill="E6E7E8"/>
          </w:tcPr>
          <w:p>
            <w:pPr>
              <w:pStyle w:val="TableParagraph"/>
              <w:spacing w:before="71"/>
              <w:ind w:left="141" w:hanging="46"/>
              <w:rPr>
                <w:sz w:val="18"/>
              </w:rPr>
            </w:pPr>
            <w:r>
              <w:rPr>
                <w:color w:val="404042"/>
                <w:spacing w:val="-2"/>
                <w:w w:val="105"/>
                <w:sz w:val="18"/>
              </w:rPr>
              <w:t>PAGAMENTO </w:t>
            </w:r>
            <w:r>
              <w:rPr>
                <w:color w:val="404042"/>
                <w:w w:val="105"/>
                <w:sz w:val="18"/>
              </w:rPr>
              <w:t>EM</w:t>
            </w:r>
            <w:r>
              <w:rPr>
                <w:color w:val="404042"/>
                <w:spacing w:val="-22"/>
                <w:w w:val="105"/>
                <w:sz w:val="18"/>
              </w:rPr>
              <w:t> </w:t>
            </w:r>
            <w:r>
              <w:rPr>
                <w:color w:val="404042"/>
                <w:w w:val="105"/>
                <w:sz w:val="18"/>
              </w:rPr>
              <w:t>ESPÉCIE</w:t>
            </w:r>
          </w:p>
        </w:tc>
        <w:tc>
          <w:tcPr>
            <w:tcW w:w="1289" w:type="dxa"/>
            <w:shd w:val="clear" w:color="auto" w:fill="E6E7E8"/>
          </w:tcPr>
          <w:p>
            <w:pPr>
              <w:pStyle w:val="TableParagraph"/>
              <w:spacing w:before="71"/>
              <w:ind w:left="256" w:firstLine="59"/>
              <w:rPr>
                <w:sz w:val="18"/>
              </w:rPr>
            </w:pPr>
            <w:r>
              <w:rPr>
                <w:color w:val="404042"/>
                <w:w w:val="105"/>
                <w:sz w:val="18"/>
              </w:rPr>
              <w:t>TIPO</w:t>
            </w:r>
            <w:r>
              <w:rPr>
                <w:color w:val="404042"/>
                <w:spacing w:val="-22"/>
                <w:w w:val="105"/>
                <w:sz w:val="18"/>
              </w:rPr>
              <w:t> </w:t>
            </w:r>
            <w:r>
              <w:rPr>
                <w:color w:val="404042"/>
                <w:w w:val="105"/>
                <w:sz w:val="18"/>
              </w:rPr>
              <w:t>DE </w:t>
            </w:r>
            <w:r>
              <w:rPr>
                <w:color w:val="404042"/>
                <w:spacing w:val="-2"/>
                <w:w w:val="105"/>
                <w:sz w:val="18"/>
              </w:rPr>
              <w:t>DESPESA</w:t>
            </w:r>
          </w:p>
        </w:tc>
        <w:tc>
          <w:tcPr>
            <w:tcW w:w="580" w:type="dxa"/>
            <w:shd w:val="clear" w:color="auto" w:fill="E6E7E8"/>
          </w:tcPr>
          <w:p>
            <w:pPr>
              <w:pStyle w:val="TableParagraph"/>
              <w:spacing w:before="179"/>
              <w:ind w:left="85"/>
              <w:rPr>
                <w:sz w:val="18"/>
              </w:rPr>
            </w:pPr>
            <w:r>
              <w:rPr>
                <w:color w:val="404042"/>
                <w:spacing w:val="-4"/>
                <w:sz w:val="18"/>
              </w:rPr>
              <w:t>UND.</w:t>
            </w:r>
          </w:p>
        </w:tc>
        <w:tc>
          <w:tcPr>
            <w:tcW w:w="679" w:type="dxa"/>
            <w:shd w:val="clear" w:color="auto" w:fill="E6E7E8"/>
          </w:tcPr>
          <w:p>
            <w:pPr>
              <w:pStyle w:val="TableParagraph"/>
              <w:spacing w:before="179"/>
              <w:ind w:left="87"/>
              <w:rPr>
                <w:sz w:val="18"/>
              </w:rPr>
            </w:pPr>
            <w:r>
              <w:rPr>
                <w:color w:val="404042"/>
                <w:spacing w:val="-4"/>
                <w:sz w:val="18"/>
              </w:rPr>
              <w:t>QTDE.</w:t>
            </w:r>
          </w:p>
        </w:tc>
        <w:tc>
          <w:tcPr>
            <w:tcW w:w="750" w:type="dxa"/>
            <w:shd w:val="clear" w:color="auto" w:fill="E6E7E8"/>
          </w:tcPr>
          <w:p>
            <w:pPr>
              <w:pStyle w:val="TableParagraph"/>
              <w:spacing w:line="217" w:lineRule="exact" w:before="71"/>
              <w:ind w:left="97"/>
              <w:rPr>
                <w:sz w:val="18"/>
              </w:rPr>
            </w:pPr>
            <w:r>
              <w:rPr>
                <w:color w:val="404042"/>
                <w:spacing w:val="-2"/>
                <w:w w:val="105"/>
                <w:sz w:val="18"/>
              </w:rPr>
              <w:t>VALOR</w:t>
            </w:r>
          </w:p>
          <w:p>
            <w:pPr>
              <w:pStyle w:val="TableParagraph"/>
              <w:spacing w:line="217" w:lineRule="exact"/>
              <w:ind w:left="156"/>
              <w:rPr>
                <w:sz w:val="18"/>
              </w:rPr>
            </w:pPr>
            <w:r>
              <w:rPr>
                <w:color w:val="404042"/>
                <w:spacing w:val="-2"/>
                <w:sz w:val="18"/>
              </w:rPr>
              <w:t>UNIT.</w:t>
            </w:r>
          </w:p>
        </w:tc>
        <w:tc>
          <w:tcPr>
            <w:tcW w:w="748" w:type="dxa"/>
            <w:shd w:val="clear" w:color="auto" w:fill="E6E7E8"/>
          </w:tcPr>
          <w:p>
            <w:pPr>
              <w:pStyle w:val="TableParagraph"/>
              <w:spacing w:before="71"/>
              <w:ind w:left="105" w:right="78" w:hanging="9"/>
              <w:rPr>
                <w:sz w:val="18"/>
              </w:rPr>
            </w:pPr>
            <w:r>
              <w:rPr>
                <w:color w:val="404042"/>
                <w:spacing w:val="-4"/>
                <w:w w:val="105"/>
                <w:sz w:val="18"/>
              </w:rPr>
              <w:t>VALOR TOTAL</w:t>
            </w:r>
          </w:p>
        </w:tc>
      </w:tr>
      <w:tr>
        <w:trPr>
          <w:trHeight w:val="761" w:hRule="atLeast"/>
        </w:trPr>
        <w:tc>
          <w:tcPr>
            <w:tcW w:w="1131" w:type="dxa"/>
          </w:tcPr>
          <w:p>
            <w:pPr>
              <w:pStyle w:val="TableParagraph"/>
              <w:spacing w:before="72"/>
              <w:ind w:left="150" w:right="95" w:hanging="48"/>
              <w:jc w:val="both"/>
              <w:rPr>
                <w:sz w:val="18"/>
              </w:rPr>
            </w:pPr>
            <w:r>
              <w:rPr>
                <w:color w:val="404042"/>
                <w:spacing w:val="-2"/>
                <w:sz w:val="18"/>
              </w:rPr>
              <w:t>[DESCREVA </w:t>
            </w:r>
            <w:r>
              <w:rPr>
                <w:color w:val="404042"/>
                <w:sz w:val="18"/>
              </w:rPr>
              <w:t>O</w:t>
            </w:r>
            <w:r>
              <w:rPr>
                <w:color w:val="404042"/>
                <w:spacing w:val="-15"/>
                <w:sz w:val="18"/>
              </w:rPr>
              <w:t> </w:t>
            </w:r>
            <w:r>
              <w:rPr>
                <w:color w:val="404042"/>
                <w:sz w:val="18"/>
              </w:rPr>
              <w:t>ITEM</w:t>
            </w:r>
            <w:r>
              <w:rPr>
                <w:color w:val="404042"/>
                <w:spacing w:val="-14"/>
                <w:sz w:val="18"/>
              </w:rPr>
              <w:t> </w:t>
            </w:r>
            <w:r>
              <w:rPr>
                <w:color w:val="404042"/>
                <w:sz w:val="18"/>
              </w:rPr>
              <w:t>DE </w:t>
            </w:r>
            <w:r>
              <w:rPr>
                <w:color w:val="404042"/>
                <w:spacing w:val="-2"/>
                <w:sz w:val="18"/>
              </w:rPr>
              <w:t>DESPESA]</w:t>
            </w:r>
          </w:p>
        </w:tc>
        <w:tc>
          <w:tcPr>
            <w:tcW w:w="1275" w:type="dxa"/>
          </w:tcPr>
          <w:p>
            <w:pPr>
              <w:pStyle w:val="TableParagraph"/>
              <w:spacing w:before="69"/>
              <w:rPr>
                <w:rFonts w:ascii="Verdana"/>
                <w:i/>
                <w:sz w:val="18"/>
              </w:rPr>
            </w:pPr>
          </w:p>
          <w:p>
            <w:pPr>
              <w:pStyle w:val="TableParagraph"/>
              <w:ind w:left="280"/>
              <w:rPr>
                <w:sz w:val="18"/>
              </w:rPr>
            </w:pPr>
            <w:r>
              <w:rPr>
                <w:color w:val="404042"/>
                <w:spacing w:val="-2"/>
                <w:sz w:val="18"/>
              </w:rPr>
              <w:t>SIM/NÃO</w:t>
            </w:r>
          </w:p>
        </w:tc>
        <w:tc>
          <w:tcPr>
            <w:tcW w:w="1289" w:type="dxa"/>
          </w:tcPr>
          <w:p>
            <w:pPr>
              <w:pStyle w:val="TableParagraph"/>
              <w:spacing w:before="72"/>
              <w:ind w:left="98" w:right="76" w:hanging="12"/>
              <w:jc w:val="both"/>
              <w:rPr>
                <w:sz w:val="18"/>
              </w:rPr>
            </w:pPr>
            <w:r>
              <w:rPr>
                <w:color w:val="404042"/>
                <w:spacing w:val="-4"/>
                <w:sz w:val="18"/>
              </w:rPr>
              <w:t>[ESPECIFIQUE </w:t>
            </w:r>
            <w:r>
              <w:rPr>
                <w:color w:val="404042"/>
                <w:spacing w:val="-2"/>
                <w:sz w:val="18"/>
              </w:rPr>
              <w:t>A</w:t>
            </w:r>
            <w:r>
              <w:rPr>
                <w:color w:val="404042"/>
                <w:spacing w:val="-13"/>
                <w:sz w:val="18"/>
              </w:rPr>
              <w:t> </w:t>
            </w:r>
            <w:r>
              <w:rPr>
                <w:color w:val="404042"/>
                <w:spacing w:val="-2"/>
                <w:sz w:val="18"/>
              </w:rPr>
              <w:t>CATEGORIA </w:t>
            </w:r>
            <w:r>
              <w:rPr>
                <w:color w:val="404042"/>
                <w:sz w:val="18"/>
              </w:rPr>
              <w:t>DE</w:t>
            </w:r>
            <w:r>
              <w:rPr>
                <w:color w:val="404042"/>
                <w:spacing w:val="-14"/>
                <w:sz w:val="18"/>
              </w:rPr>
              <w:t> </w:t>
            </w:r>
            <w:r>
              <w:rPr>
                <w:color w:val="404042"/>
                <w:sz w:val="18"/>
              </w:rPr>
              <w:t>DESPESA]</w:t>
            </w:r>
          </w:p>
        </w:tc>
        <w:tc>
          <w:tcPr>
            <w:tcW w:w="580" w:type="dxa"/>
          </w:tcPr>
          <w:p>
            <w:pPr>
              <w:pStyle w:val="TableParagraph"/>
              <w:rPr>
                <w:rFonts w:ascii="Times New Roman"/>
                <w:sz w:val="18"/>
              </w:rPr>
            </w:pPr>
          </w:p>
        </w:tc>
        <w:tc>
          <w:tcPr>
            <w:tcW w:w="679" w:type="dxa"/>
          </w:tcPr>
          <w:p>
            <w:pPr>
              <w:pStyle w:val="TableParagraph"/>
              <w:rPr>
                <w:rFonts w:ascii="Times New Roman"/>
                <w:sz w:val="18"/>
              </w:rPr>
            </w:pPr>
          </w:p>
        </w:tc>
        <w:tc>
          <w:tcPr>
            <w:tcW w:w="750" w:type="dxa"/>
          </w:tcPr>
          <w:p>
            <w:pPr>
              <w:pStyle w:val="TableParagraph"/>
              <w:rPr>
                <w:rFonts w:ascii="Times New Roman"/>
                <w:sz w:val="18"/>
              </w:rPr>
            </w:pPr>
          </w:p>
        </w:tc>
        <w:tc>
          <w:tcPr>
            <w:tcW w:w="748" w:type="dxa"/>
          </w:tcPr>
          <w:p>
            <w:pPr>
              <w:pStyle w:val="TableParagraph"/>
              <w:rPr>
                <w:rFonts w:ascii="Times New Roman"/>
                <w:sz w:val="18"/>
              </w:rPr>
            </w:pPr>
          </w:p>
        </w:tc>
      </w:tr>
      <w:tr>
        <w:trPr>
          <w:trHeight w:val="329" w:hRule="atLeast"/>
        </w:trPr>
        <w:tc>
          <w:tcPr>
            <w:tcW w:w="1131" w:type="dxa"/>
          </w:tcPr>
          <w:p>
            <w:pPr>
              <w:pStyle w:val="TableParagraph"/>
              <w:rPr>
                <w:rFonts w:ascii="Times New Roman"/>
                <w:sz w:val="18"/>
              </w:rPr>
            </w:pPr>
          </w:p>
        </w:tc>
        <w:tc>
          <w:tcPr>
            <w:tcW w:w="1275" w:type="dxa"/>
          </w:tcPr>
          <w:p>
            <w:pPr>
              <w:pStyle w:val="TableParagraph"/>
              <w:rPr>
                <w:rFonts w:ascii="Times New Roman"/>
                <w:sz w:val="18"/>
              </w:rPr>
            </w:pPr>
          </w:p>
        </w:tc>
        <w:tc>
          <w:tcPr>
            <w:tcW w:w="1289" w:type="dxa"/>
          </w:tcPr>
          <w:p>
            <w:pPr>
              <w:pStyle w:val="TableParagraph"/>
              <w:rPr>
                <w:rFonts w:ascii="Times New Roman"/>
                <w:sz w:val="18"/>
              </w:rPr>
            </w:pPr>
          </w:p>
        </w:tc>
        <w:tc>
          <w:tcPr>
            <w:tcW w:w="580" w:type="dxa"/>
          </w:tcPr>
          <w:p>
            <w:pPr>
              <w:pStyle w:val="TableParagraph"/>
              <w:rPr>
                <w:rFonts w:ascii="Times New Roman"/>
                <w:sz w:val="18"/>
              </w:rPr>
            </w:pPr>
          </w:p>
        </w:tc>
        <w:tc>
          <w:tcPr>
            <w:tcW w:w="679" w:type="dxa"/>
          </w:tcPr>
          <w:p>
            <w:pPr>
              <w:pStyle w:val="TableParagraph"/>
              <w:rPr>
                <w:rFonts w:ascii="Times New Roman"/>
                <w:sz w:val="18"/>
              </w:rPr>
            </w:pPr>
          </w:p>
        </w:tc>
        <w:tc>
          <w:tcPr>
            <w:tcW w:w="750" w:type="dxa"/>
          </w:tcPr>
          <w:p>
            <w:pPr>
              <w:pStyle w:val="TableParagraph"/>
              <w:rPr>
                <w:rFonts w:ascii="Times New Roman"/>
                <w:sz w:val="18"/>
              </w:rPr>
            </w:pPr>
          </w:p>
        </w:tc>
        <w:tc>
          <w:tcPr>
            <w:tcW w:w="748" w:type="dxa"/>
          </w:tcPr>
          <w:p>
            <w:pPr>
              <w:pStyle w:val="TableParagraph"/>
              <w:rPr>
                <w:rFonts w:ascii="Times New Roman"/>
                <w:sz w:val="18"/>
              </w:rPr>
            </w:pPr>
          </w:p>
        </w:tc>
      </w:tr>
      <w:tr>
        <w:trPr>
          <w:trHeight w:val="329" w:hRule="atLeast"/>
        </w:trPr>
        <w:tc>
          <w:tcPr>
            <w:tcW w:w="1131" w:type="dxa"/>
          </w:tcPr>
          <w:p>
            <w:pPr>
              <w:pStyle w:val="TableParagraph"/>
              <w:rPr>
                <w:rFonts w:ascii="Times New Roman"/>
                <w:sz w:val="18"/>
              </w:rPr>
            </w:pPr>
          </w:p>
        </w:tc>
        <w:tc>
          <w:tcPr>
            <w:tcW w:w="1275" w:type="dxa"/>
          </w:tcPr>
          <w:p>
            <w:pPr>
              <w:pStyle w:val="TableParagraph"/>
              <w:rPr>
                <w:rFonts w:ascii="Times New Roman"/>
                <w:sz w:val="18"/>
              </w:rPr>
            </w:pPr>
          </w:p>
        </w:tc>
        <w:tc>
          <w:tcPr>
            <w:tcW w:w="1289" w:type="dxa"/>
          </w:tcPr>
          <w:p>
            <w:pPr>
              <w:pStyle w:val="TableParagraph"/>
              <w:rPr>
                <w:rFonts w:ascii="Times New Roman"/>
                <w:sz w:val="18"/>
              </w:rPr>
            </w:pPr>
          </w:p>
        </w:tc>
        <w:tc>
          <w:tcPr>
            <w:tcW w:w="580" w:type="dxa"/>
          </w:tcPr>
          <w:p>
            <w:pPr>
              <w:pStyle w:val="TableParagraph"/>
              <w:rPr>
                <w:rFonts w:ascii="Times New Roman"/>
                <w:sz w:val="18"/>
              </w:rPr>
            </w:pPr>
          </w:p>
        </w:tc>
        <w:tc>
          <w:tcPr>
            <w:tcW w:w="679" w:type="dxa"/>
          </w:tcPr>
          <w:p>
            <w:pPr>
              <w:pStyle w:val="TableParagraph"/>
              <w:rPr>
                <w:rFonts w:ascii="Times New Roman"/>
                <w:sz w:val="18"/>
              </w:rPr>
            </w:pPr>
          </w:p>
        </w:tc>
        <w:tc>
          <w:tcPr>
            <w:tcW w:w="750" w:type="dxa"/>
          </w:tcPr>
          <w:p>
            <w:pPr>
              <w:pStyle w:val="TableParagraph"/>
              <w:rPr>
                <w:rFonts w:ascii="Times New Roman"/>
                <w:sz w:val="18"/>
              </w:rPr>
            </w:pPr>
          </w:p>
        </w:tc>
        <w:tc>
          <w:tcPr>
            <w:tcW w:w="748" w:type="dxa"/>
          </w:tcPr>
          <w:p>
            <w:pPr>
              <w:pStyle w:val="TableParagraph"/>
              <w:rPr>
                <w:rFonts w:ascii="Times New Roman"/>
                <w:sz w:val="18"/>
              </w:rPr>
            </w:pPr>
          </w:p>
        </w:tc>
      </w:tr>
      <w:tr>
        <w:trPr>
          <w:trHeight w:val="329" w:hRule="atLeast"/>
        </w:trPr>
        <w:tc>
          <w:tcPr>
            <w:tcW w:w="1131" w:type="dxa"/>
          </w:tcPr>
          <w:p>
            <w:pPr>
              <w:pStyle w:val="TableParagraph"/>
              <w:rPr>
                <w:rFonts w:ascii="Times New Roman"/>
                <w:sz w:val="18"/>
              </w:rPr>
            </w:pPr>
          </w:p>
        </w:tc>
        <w:tc>
          <w:tcPr>
            <w:tcW w:w="1275" w:type="dxa"/>
          </w:tcPr>
          <w:p>
            <w:pPr>
              <w:pStyle w:val="TableParagraph"/>
              <w:rPr>
                <w:rFonts w:ascii="Times New Roman"/>
                <w:sz w:val="18"/>
              </w:rPr>
            </w:pPr>
          </w:p>
        </w:tc>
        <w:tc>
          <w:tcPr>
            <w:tcW w:w="1289" w:type="dxa"/>
          </w:tcPr>
          <w:p>
            <w:pPr>
              <w:pStyle w:val="TableParagraph"/>
              <w:rPr>
                <w:rFonts w:ascii="Times New Roman"/>
                <w:sz w:val="18"/>
              </w:rPr>
            </w:pPr>
          </w:p>
        </w:tc>
        <w:tc>
          <w:tcPr>
            <w:tcW w:w="580" w:type="dxa"/>
          </w:tcPr>
          <w:p>
            <w:pPr>
              <w:pStyle w:val="TableParagraph"/>
              <w:rPr>
                <w:rFonts w:ascii="Times New Roman"/>
                <w:sz w:val="18"/>
              </w:rPr>
            </w:pPr>
          </w:p>
        </w:tc>
        <w:tc>
          <w:tcPr>
            <w:tcW w:w="679" w:type="dxa"/>
          </w:tcPr>
          <w:p>
            <w:pPr>
              <w:pStyle w:val="TableParagraph"/>
              <w:rPr>
                <w:rFonts w:ascii="Times New Roman"/>
                <w:sz w:val="18"/>
              </w:rPr>
            </w:pPr>
          </w:p>
        </w:tc>
        <w:tc>
          <w:tcPr>
            <w:tcW w:w="750" w:type="dxa"/>
          </w:tcPr>
          <w:p>
            <w:pPr>
              <w:pStyle w:val="TableParagraph"/>
              <w:rPr>
                <w:rFonts w:ascii="Times New Roman"/>
                <w:sz w:val="18"/>
              </w:rPr>
            </w:pPr>
          </w:p>
        </w:tc>
        <w:tc>
          <w:tcPr>
            <w:tcW w:w="748" w:type="dxa"/>
          </w:tcPr>
          <w:p>
            <w:pPr>
              <w:pStyle w:val="TableParagraph"/>
              <w:rPr>
                <w:rFonts w:ascii="Times New Roman"/>
                <w:sz w:val="18"/>
              </w:rPr>
            </w:pPr>
          </w:p>
        </w:tc>
      </w:tr>
      <w:tr>
        <w:trPr>
          <w:trHeight w:val="329" w:hRule="atLeast"/>
        </w:trPr>
        <w:tc>
          <w:tcPr>
            <w:tcW w:w="1131" w:type="dxa"/>
          </w:tcPr>
          <w:p>
            <w:pPr>
              <w:pStyle w:val="TableParagraph"/>
              <w:rPr>
                <w:rFonts w:ascii="Times New Roman"/>
                <w:sz w:val="18"/>
              </w:rPr>
            </w:pPr>
          </w:p>
        </w:tc>
        <w:tc>
          <w:tcPr>
            <w:tcW w:w="1275" w:type="dxa"/>
          </w:tcPr>
          <w:p>
            <w:pPr>
              <w:pStyle w:val="TableParagraph"/>
              <w:rPr>
                <w:rFonts w:ascii="Times New Roman"/>
                <w:sz w:val="18"/>
              </w:rPr>
            </w:pPr>
          </w:p>
        </w:tc>
        <w:tc>
          <w:tcPr>
            <w:tcW w:w="1289" w:type="dxa"/>
          </w:tcPr>
          <w:p>
            <w:pPr>
              <w:pStyle w:val="TableParagraph"/>
              <w:rPr>
                <w:rFonts w:ascii="Times New Roman"/>
                <w:sz w:val="18"/>
              </w:rPr>
            </w:pPr>
          </w:p>
        </w:tc>
        <w:tc>
          <w:tcPr>
            <w:tcW w:w="580" w:type="dxa"/>
          </w:tcPr>
          <w:p>
            <w:pPr>
              <w:pStyle w:val="TableParagraph"/>
              <w:rPr>
                <w:rFonts w:ascii="Times New Roman"/>
                <w:sz w:val="18"/>
              </w:rPr>
            </w:pPr>
          </w:p>
        </w:tc>
        <w:tc>
          <w:tcPr>
            <w:tcW w:w="679" w:type="dxa"/>
          </w:tcPr>
          <w:p>
            <w:pPr>
              <w:pStyle w:val="TableParagraph"/>
              <w:rPr>
                <w:rFonts w:ascii="Times New Roman"/>
                <w:sz w:val="18"/>
              </w:rPr>
            </w:pPr>
          </w:p>
        </w:tc>
        <w:tc>
          <w:tcPr>
            <w:tcW w:w="750" w:type="dxa"/>
          </w:tcPr>
          <w:p>
            <w:pPr>
              <w:pStyle w:val="TableParagraph"/>
              <w:rPr>
                <w:rFonts w:ascii="Times New Roman"/>
                <w:sz w:val="18"/>
              </w:rPr>
            </w:pPr>
          </w:p>
        </w:tc>
        <w:tc>
          <w:tcPr>
            <w:tcW w:w="748" w:type="dxa"/>
          </w:tcPr>
          <w:p>
            <w:pPr>
              <w:pStyle w:val="TableParagraph"/>
              <w:rPr>
                <w:rFonts w:ascii="Times New Roman"/>
                <w:sz w:val="18"/>
              </w:rPr>
            </w:pPr>
          </w:p>
        </w:tc>
      </w:tr>
      <w:tr>
        <w:trPr>
          <w:trHeight w:val="329" w:hRule="atLeast"/>
        </w:trPr>
        <w:tc>
          <w:tcPr>
            <w:tcW w:w="1131" w:type="dxa"/>
          </w:tcPr>
          <w:p>
            <w:pPr>
              <w:pStyle w:val="TableParagraph"/>
              <w:rPr>
                <w:rFonts w:ascii="Times New Roman"/>
                <w:sz w:val="18"/>
              </w:rPr>
            </w:pPr>
          </w:p>
        </w:tc>
        <w:tc>
          <w:tcPr>
            <w:tcW w:w="1275" w:type="dxa"/>
          </w:tcPr>
          <w:p>
            <w:pPr>
              <w:pStyle w:val="TableParagraph"/>
              <w:rPr>
                <w:rFonts w:ascii="Times New Roman"/>
                <w:sz w:val="18"/>
              </w:rPr>
            </w:pPr>
          </w:p>
        </w:tc>
        <w:tc>
          <w:tcPr>
            <w:tcW w:w="1289" w:type="dxa"/>
          </w:tcPr>
          <w:p>
            <w:pPr>
              <w:pStyle w:val="TableParagraph"/>
              <w:rPr>
                <w:rFonts w:ascii="Times New Roman"/>
                <w:sz w:val="18"/>
              </w:rPr>
            </w:pPr>
          </w:p>
        </w:tc>
        <w:tc>
          <w:tcPr>
            <w:tcW w:w="580" w:type="dxa"/>
          </w:tcPr>
          <w:p>
            <w:pPr>
              <w:pStyle w:val="TableParagraph"/>
              <w:rPr>
                <w:rFonts w:ascii="Times New Roman"/>
                <w:sz w:val="18"/>
              </w:rPr>
            </w:pPr>
          </w:p>
        </w:tc>
        <w:tc>
          <w:tcPr>
            <w:tcW w:w="679" w:type="dxa"/>
          </w:tcPr>
          <w:p>
            <w:pPr>
              <w:pStyle w:val="TableParagraph"/>
              <w:rPr>
                <w:rFonts w:ascii="Times New Roman"/>
                <w:sz w:val="18"/>
              </w:rPr>
            </w:pPr>
          </w:p>
        </w:tc>
        <w:tc>
          <w:tcPr>
            <w:tcW w:w="750" w:type="dxa"/>
          </w:tcPr>
          <w:p>
            <w:pPr>
              <w:pStyle w:val="TableParagraph"/>
              <w:rPr>
                <w:rFonts w:ascii="Times New Roman"/>
                <w:sz w:val="18"/>
              </w:rPr>
            </w:pPr>
          </w:p>
        </w:tc>
        <w:tc>
          <w:tcPr>
            <w:tcW w:w="748" w:type="dxa"/>
          </w:tcPr>
          <w:p>
            <w:pPr>
              <w:pStyle w:val="TableParagraph"/>
              <w:rPr>
                <w:rFonts w:ascii="Times New Roman"/>
                <w:sz w:val="18"/>
              </w:rPr>
            </w:pPr>
          </w:p>
        </w:tc>
      </w:tr>
      <w:tr>
        <w:trPr>
          <w:trHeight w:val="329" w:hRule="atLeast"/>
        </w:trPr>
        <w:tc>
          <w:tcPr>
            <w:tcW w:w="1131" w:type="dxa"/>
          </w:tcPr>
          <w:p>
            <w:pPr>
              <w:pStyle w:val="TableParagraph"/>
              <w:rPr>
                <w:rFonts w:ascii="Times New Roman"/>
                <w:sz w:val="18"/>
              </w:rPr>
            </w:pPr>
          </w:p>
        </w:tc>
        <w:tc>
          <w:tcPr>
            <w:tcW w:w="1275" w:type="dxa"/>
          </w:tcPr>
          <w:p>
            <w:pPr>
              <w:pStyle w:val="TableParagraph"/>
              <w:rPr>
                <w:rFonts w:ascii="Times New Roman"/>
                <w:sz w:val="18"/>
              </w:rPr>
            </w:pPr>
          </w:p>
        </w:tc>
        <w:tc>
          <w:tcPr>
            <w:tcW w:w="1289" w:type="dxa"/>
          </w:tcPr>
          <w:p>
            <w:pPr>
              <w:pStyle w:val="TableParagraph"/>
              <w:rPr>
                <w:rFonts w:ascii="Times New Roman"/>
                <w:sz w:val="18"/>
              </w:rPr>
            </w:pPr>
          </w:p>
        </w:tc>
        <w:tc>
          <w:tcPr>
            <w:tcW w:w="580" w:type="dxa"/>
          </w:tcPr>
          <w:p>
            <w:pPr>
              <w:pStyle w:val="TableParagraph"/>
              <w:rPr>
                <w:rFonts w:ascii="Times New Roman"/>
                <w:sz w:val="18"/>
              </w:rPr>
            </w:pPr>
          </w:p>
        </w:tc>
        <w:tc>
          <w:tcPr>
            <w:tcW w:w="679" w:type="dxa"/>
          </w:tcPr>
          <w:p>
            <w:pPr>
              <w:pStyle w:val="TableParagraph"/>
              <w:rPr>
                <w:rFonts w:ascii="Times New Roman"/>
                <w:sz w:val="18"/>
              </w:rPr>
            </w:pPr>
          </w:p>
        </w:tc>
        <w:tc>
          <w:tcPr>
            <w:tcW w:w="750" w:type="dxa"/>
          </w:tcPr>
          <w:p>
            <w:pPr>
              <w:pStyle w:val="TableParagraph"/>
              <w:rPr>
                <w:rFonts w:ascii="Times New Roman"/>
                <w:sz w:val="18"/>
              </w:rPr>
            </w:pPr>
          </w:p>
        </w:tc>
        <w:tc>
          <w:tcPr>
            <w:tcW w:w="748" w:type="dxa"/>
          </w:tcPr>
          <w:p>
            <w:pPr>
              <w:pStyle w:val="TableParagraph"/>
              <w:rPr>
                <w:rFonts w:ascii="Times New Roman"/>
                <w:sz w:val="18"/>
              </w:rPr>
            </w:pPr>
          </w:p>
        </w:tc>
      </w:tr>
      <w:tr>
        <w:trPr>
          <w:trHeight w:val="329" w:hRule="atLeast"/>
        </w:trPr>
        <w:tc>
          <w:tcPr>
            <w:tcW w:w="1131" w:type="dxa"/>
          </w:tcPr>
          <w:p>
            <w:pPr>
              <w:pStyle w:val="TableParagraph"/>
              <w:rPr>
                <w:rFonts w:ascii="Times New Roman"/>
                <w:sz w:val="18"/>
              </w:rPr>
            </w:pPr>
          </w:p>
        </w:tc>
        <w:tc>
          <w:tcPr>
            <w:tcW w:w="1275" w:type="dxa"/>
          </w:tcPr>
          <w:p>
            <w:pPr>
              <w:pStyle w:val="TableParagraph"/>
              <w:rPr>
                <w:rFonts w:ascii="Times New Roman"/>
                <w:sz w:val="18"/>
              </w:rPr>
            </w:pPr>
          </w:p>
        </w:tc>
        <w:tc>
          <w:tcPr>
            <w:tcW w:w="1289" w:type="dxa"/>
          </w:tcPr>
          <w:p>
            <w:pPr>
              <w:pStyle w:val="TableParagraph"/>
              <w:rPr>
                <w:rFonts w:ascii="Times New Roman"/>
                <w:sz w:val="18"/>
              </w:rPr>
            </w:pPr>
          </w:p>
        </w:tc>
        <w:tc>
          <w:tcPr>
            <w:tcW w:w="580" w:type="dxa"/>
          </w:tcPr>
          <w:p>
            <w:pPr>
              <w:pStyle w:val="TableParagraph"/>
              <w:rPr>
                <w:rFonts w:ascii="Times New Roman"/>
                <w:sz w:val="18"/>
              </w:rPr>
            </w:pPr>
          </w:p>
        </w:tc>
        <w:tc>
          <w:tcPr>
            <w:tcW w:w="679" w:type="dxa"/>
          </w:tcPr>
          <w:p>
            <w:pPr>
              <w:pStyle w:val="TableParagraph"/>
              <w:rPr>
                <w:rFonts w:ascii="Times New Roman"/>
                <w:sz w:val="18"/>
              </w:rPr>
            </w:pPr>
          </w:p>
        </w:tc>
        <w:tc>
          <w:tcPr>
            <w:tcW w:w="750" w:type="dxa"/>
          </w:tcPr>
          <w:p>
            <w:pPr>
              <w:pStyle w:val="TableParagraph"/>
              <w:rPr>
                <w:rFonts w:ascii="Times New Roman"/>
                <w:sz w:val="18"/>
              </w:rPr>
            </w:pPr>
          </w:p>
        </w:tc>
        <w:tc>
          <w:tcPr>
            <w:tcW w:w="748" w:type="dxa"/>
          </w:tcPr>
          <w:p>
            <w:pPr>
              <w:pStyle w:val="TableParagraph"/>
              <w:rPr>
                <w:rFonts w:ascii="Times New Roman"/>
                <w:sz w:val="18"/>
              </w:rPr>
            </w:pPr>
          </w:p>
        </w:tc>
      </w:tr>
    </w:tbl>
    <w:p>
      <w:pPr>
        <w:spacing w:line="237" w:lineRule="auto" w:before="191"/>
        <w:ind w:left="963" w:right="956" w:hanging="1"/>
        <w:jc w:val="left"/>
        <w:rPr>
          <w:rFonts w:ascii="Verdana" w:hAnsi="Verdana"/>
          <w:i/>
          <w:sz w:val="19"/>
        </w:rPr>
      </w:pPr>
      <w:r>
        <w:rPr>
          <w:rFonts w:ascii="Verdana" w:hAnsi="Verdana"/>
          <w:i/>
          <w:color w:val="404042"/>
          <w:w w:val="85"/>
          <w:sz w:val="19"/>
        </w:rPr>
        <w:t>[Faça o detalhamento das despesas por cada ação informada no cronograma </w:t>
      </w:r>
      <w:r>
        <w:rPr>
          <w:rFonts w:ascii="Verdana" w:hAnsi="Verdana"/>
          <w:i/>
          <w:color w:val="404042"/>
          <w:sz w:val="19"/>
        </w:rPr>
        <w:t>de</w:t>
      </w:r>
      <w:r>
        <w:rPr>
          <w:rFonts w:ascii="Verdana" w:hAnsi="Verdana"/>
          <w:i/>
          <w:color w:val="404042"/>
          <w:spacing w:val="-20"/>
          <w:sz w:val="19"/>
        </w:rPr>
        <w:t> </w:t>
      </w:r>
      <w:r>
        <w:rPr>
          <w:rFonts w:ascii="Verdana" w:hAnsi="Verdana"/>
          <w:i/>
          <w:color w:val="404042"/>
          <w:sz w:val="19"/>
        </w:rPr>
        <w:t>execução]</w:t>
      </w:r>
    </w:p>
    <w:p>
      <w:pPr>
        <w:pStyle w:val="BodyText"/>
        <w:spacing w:before="24" w:after="1"/>
        <w:rPr>
          <w:rFonts w:ascii="Verdana"/>
          <w:i/>
        </w:r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2407"/>
        <w:gridCol w:w="1871"/>
        <w:gridCol w:w="2180"/>
      </w:tblGrid>
      <w:tr>
        <w:trPr>
          <w:trHeight w:val="339" w:hRule="atLeast"/>
        </w:trPr>
        <w:tc>
          <w:tcPr>
            <w:tcW w:w="6458" w:type="dxa"/>
            <w:gridSpan w:val="3"/>
            <w:shd w:val="clear" w:color="auto" w:fill="EDEEEF"/>
          </w:tcPr>
          <w:p>
            <w:pPr>
              <w:pStyle w:val="TableParagraph"/>
              <w:spacing w:before="71"/>
              <w:ind w:left="5" w:right="1"/>
              <w:jc w:val="center"/>
              <w:rPr>
                <w:sz w:val="19"/>
              </w:rPr>
            </w:pPr>
            <w:r>
              <w:rPr>
                <w:color w:val="404042"/>
                <w:sz w:val="19"/>
              </w:rPr>
              <w:t>EQUIPE</w:t>
            </w:r>
            <w:r>
              <w:rPr>
                <w:color w:val="404042"/>
                <w:spacing w:val="-19"/>
                <w:sz w:val="19"/>
              </w:rPr>
              <w:t> </w:t>
            </w:r>
            <w:r>
              <w:rPr>
                <w:color w:val="404042"/>
                <w:sz w:val="19"/>
              </w:rPr>
              <w:t>DE</w:t>
            </w:r>
            <w:r>
              <w:rPr>
                <w:color w:val="404042"/>
                <w:spacing w:val="-19"/>
                <w:sz w:val="19"/>
              </w:rPr>
              <w:t> </w:t>
            </w:r>
            <w:r>
              <w:rPr>
                <w:color w:val="404042"/>
                <w:spacing w:val="-2"/>
                <w:sz w:val="19"/>
              </w:rPr>
              <w:t>TRABALHO</w:t>
            </w:r>
          </w:p>
        </w:tc>
      </w:tr>
      <w:tr>
        <w:trPr>
          <w:trHeight w:val="339" w:hRule="atLeast"/>
        </w:trPr>
        <w:tc>
          <w:tcPr>
            <w:tcW w:w="2407" w:type="dxa"/>
            <w:shd w:val="clear" w:color="auto" w:fill="EDEEEF"/>
          </w:tcPr>
          <w:p>
            <w:pPr>
              <w:pStyle w:val="TableParagraph"/>
              <w:spacing w:before="71"/>
              <w:ind w:left="7" w:right="3"/>
              <w:jc w:val="center"/>
              <w:rPr>
                <w:sz w:val="19"/>
              </w:rPr>
            </w:pPr>
            <w:r>
              <w:rPr>
                <w:color w:val="404042"/>
                <w:spacing w:val="-4"/>
                <w:w w:val="105"/>
                <w:sz w:val="19"/>
              </w:rPr>
              <w:t>NOME</w:t>
            </w:r>
          </w:p>
        </w:tc>
        <w:tc>
          <w:tcPr>
            <w:tcW w:w="1871" w:type="dxa"/>
            <w:shd w:val="clear" w:color="auto" w:fill="E6E7E8"/>
          </w:tcPr>
          <w:p>
            <w:pPr>
              <w:pStyle w:val="TableParagraph"/>
              <w:spacing w:before="71"/>
              <w:ind w:left="392"/>
              <w:rPr>
                <w:sz w:val="19"/>
              </w:rPr>
            </w:pPr>
            <w:r>
              <w:rPr>
                <w:color w:val="404042"/>
                <w:spacing w:val="-2"/>
                <w:sz w:val="19"/>
              </w:rPr>
              <w:t>ATRIBUIÇÃO</w:t>
            </w:r>
          </w:p>
        </w:tc>
        <w:tc>
          <w:tcPr>
            <w:tcW w:w="2180" w:type="dxa"/>
            <w:shd w:val="clear" w:color="auto" w:fill="E6E7E8"/>
          </w:tcPr>
          <w:p>
            <w:pPr>
              <w:pStyle w:val="TableParagraph"/>
              <w:spacing w:before="71"/>
              <w:ind w:left="352"/>
              <w:rPr>
                <w:sz w:val="19"/>
              </w:rPr>
            </w:pPr>
            <w:r>
              <w:rPr>
                <w:color w:val="404042"/>
                <w:w w:val="90"/>
                <w:sz w:val="19"/>
              </w:rPr>
              <w:t>MINI</w:t>
            </w:r>
            <w:r>
              <w:rPr>
                <w:color w:val="404042"/>
                <w:spacing w:val="-5"/>
                <w:w w:val="90"/>
                <w:sz w:val="19"/>
              </w:rPr>
              <w:t> </w:t>
            </w:r>
            <w:r>
              <w:rPr>
                <w:color w:val="404042"/>
                <w:spacing w:val="-2"/>
                <w:sz w:val="19"/>
              </w:rPr>
              <w:t>CURRÍCULO</w:t>
            </w:r>
          </w:p>
        </w:tc>
      </w:tr>
      <w:tr>
        <w:trPr>
          <w:trHeight w:val="567" w:hRule="atLeast"/>
        </w:trPr>
        <w:tc>
          <w:tcPr>
            <w:tcW w:w="2407" w:type="dxa"/>
          </w:tcPr>
          <w:p>
            <w:pPr>
              <w:pStyle w:val="TableParagraph"/>
              <w:spacing w:before="71"/>
              <w:ind w:left="83" w:firstLine="105"/>
              <w:rPr>
                <w:sz w:val="19"/>
              </w:rPr>
            </w:pPr>
            <w:r>
              <w:rPr>
                <w:color w:val="404042"/>
                <w:sz w:val="19"/>
              </w:rPr>
              <w:t>[APRESENTE OS DADOS </w:t>
            </w:r>
            <w:r>
              <w:rPr>
                <w:color w:val="404042"/>
                <w:spacing w:val="-4"/>
                <w:sz w:val="19"/>
              </w:rPr>
              <w:t>DA</w:t>
            </w:r>
            <w:r>
              <w:rPr>
                <w:color w:val="404042"/>
                <w:spacing w:val="-11"/>
                <w:sz w:val="19"/>
              </w:rPr>
              <w:t> </w:t>
            </w:r>
            <w:r>
              <w:rPr>
                <w:color w:val="404042"/>
                <w:spacing w:val="-4"/>
                <w:sz w:val="19"/>
              </w:rPr>
              <w:t>EQUIPE</w:t>
            </w:r>
            <w:r>
              <w:rPr>
                <w:color w:val="404042"/>
                <w:spacing w:val="-11"/>
                <w:sz w:val="19"/>
              </w:rPr>
              <w:t> </w:t>
            </w:r>
            <w:r>
              <w:rPr>
                <w:color w:val="404042"/>
                <w:spacing w:val="-4"/>
                <w:sz w:val="19"/>
              </w:rPr>
              <w:t>DE</w:t>
            </w:r>
            <w:r>
              <w:rPr>
                <w:color w:val="404042"/>
                <w:spacing w:val="-11"/>
                <w:sz w:val="19"/>
              </w:rPr>
              <w:t> </w:t>
            </w:r>
            <w:r>
              <w:rPr>
                <w:color w:val="404042"/>
                <w:spacing w:val="-4"/>
                <w:sz w:val="19"/>
              </w:rPr>
              <w:t>TRABALHO]</w:t>
            </w:r>
          </w:p>
        </w:tc>
        <w:tc>
          <w:tcPr>
            <w:tcW w:w="1871" w:type="dxa"/>
          </w:tcPr>
          <w:p>
            <w:pPr>
              <w:pStyle w:val="TableParagraph"/>
              <w:rPr>
                <w:rFonts w:ascii="Times New Roman"/>
                <w:sz w:val="18"/>
              </w:rPr>
            </w:pPr>
          </w:p>
        </w:tc>
        <w:tc>
          <w:tcPr>
            <w:tcW w:w="2180" w:type="dxa"/>
          </w:tcPr>
          <w:p>
            <w:pPr>
              <w:pStyle w:val="TableParagraph"/>
              <w:rPr>
                <w:rFonts w:ascii="Times New Roman"/>
                <w:sz w:val="18"/>
              </w:rPr>
            </w:pPr>
          </w:p>
        </w:tc>
      </w:tr>
      <w:tr>
        <w:trPr>
          <w:trHeight w:val="387" w:hRule="atLeast"/>
        </w:trPr>
        <w:tc>
          <w:tcPr>
            <w:tcW w:w="2407" w:type="dxa"/>
          </w:tcPr>
          <w:p>
            <w:pPr>
              <w:pStyle w:val="TableParagraph"/>
              <w:rPr>
                <w:rFonts w:ascii="Times New Roman"/>
                <w:sz w:val="18"/>
              </w:rPr>
            </w:pPr>
          </w:p>
        </w:tc>
        <w:tc>
          <w:tcPr>
            <w:tcW w:w="1871" w:type="dxa"/>
          </w:tcPr>
          <w:p>
            <w:pPr>
              <w:pStyle w:val="TableParagraph"/>
              <w:rPr>
                <w:rFonts w:ascii="Times New Roman"/>
                <w:sz w:val="18"/>
              </w:rPr>
            </w:pPr>
          </w:p>
        </w:tc>
        <w:tc>
          <w:tcPr>
            <w:tcW w:w="2180" w:type="dxa"/>
          </w:tcPr>
          <w:p>
            <w:pPr>
              <w:pStyle w:val="TableParagraph"/>
              <w:rPr>
                <w:rFonts w:ascii="Times New Roman"/>
                <w:sz w:val="18"/>
              </w:rPr>
            </w:pPr>
          </w:p>
        </w:tc>
      </w:tr>
      <w:tr>
        <w:trPr>
          <w:trHeight w:val="339" w:hRule="atLeast"/>
        </w:trPr>
        <w:tc>
          <w:tcPr>
            <w:tcW w:w="2407" w:type="dxa"/>
          </w:tcPr>
          <w:p>
            <w:pPr>
              <w:pStyle w:val="TableParagraph"/>
              <w:rPr>
                <w:rFonts w:ascii="Times New Roman"/>
                <w:sz w:val="18"/>
              </w:rPr>
            </w:pPr>
          </w:p>
        </w:tc>
        <w:tc>
          <w:tcPr>
            <w:tcW w:w="1871" w:type="dxa"/>
          </w:tcPr>
          <w:p>
            <w:pPr>
              <w:pStyle w:val="TableParagraph"/>
              <w:rPr>
                <w:rFonts w:ascii="Times New Roman"/>
                <w:sz w:val="18"/>
              </w:rPr>
            </w:pPr>
          </w:p>
        </w:tc>
        <w:tc>
          <w:tcPr>
            <w:tcW w:w="2180" w:type="dxa"/>
          </w:tcPr>
          <w:p>
            <w:pPr>
              <w:pStyle w:val="TableParagraph"/>
              <w:rPr>
                <w:rFonts w:ascii="Times New Roman"/>
                <w:sz w:val="18"/>
              </w:rPr>
            </w:pPr>
          </w:p>
        </w:tc>
      </w:tr>
      <w:tr>
        <w:trPr>
          <w:trHeight w:val="339" w:hRule="atLeast"/>
        </w:trPr>
        <w:tc>
          <w:tcPr>
            <w:tcW w:w="2407" w:type="dxa"/>
          </w:tcPr>
          <w:p>
            <w:pPr>
              <w:pStyle w:val="TableParagraph"/>
              <w:rPr>
                <w:rFonts w:ascii="Times New Roman"/>
                <w:sz w:val="18"/>
              </w:rPr>
            </w:pPr>
          </w:p>
        </w:tc>
        <w:tc>
          <w:tcPr>
            <w:tcW w:w="1871" w:type="dxa"/>
          </w:tcPr>
          <w:p>
            <w:pPr>
              <w:pStyle w:val="TableParagraph"/>
              <w:rPr>
                <w:rFonts w:ascii="Times New Roman"/>
                <w:sz w:val="18"/>
              </w:rPr>
            </w:pPr>
          </w:p>
        </w:tc>
        <w:tc>
          <w:tcPr>
            <w:tcW w:w="2180" w:type="dxa"/>
          </w:tcPr>
          <w:p>
            <w:pPr>
              <w:pStyle w:val="TableParagraph"/>
              <w:rPr>
                <w:rFonts w:ascii="Times New Roman"/>
                <w:sz w:val="18"/>
              </w:rPr>
            </w:pPr>
          </w:p>
        </w:tc>
      </w:tr>
      <w:tr>
        <w:trPr>
          <w:trHeight w:val="339" w:hRule="atLeast"/>
        </w:trPr>
        <w:tc>
          <w:tcPr>
            <w:tcW w:w="2407" w:type="dxa"/>
          </w:tcPr>
          <w:p>
            <w:pPr>
              <w:pStyle w:val="TableParagraph"/>
              <w:rPr>
                <w:rFonts w:ascii="Times New Roman"/>
                <w:sz w:val="18"/>
              </w:rPr>
            </w:pPr>
          </w:p>
        </w:tc>
        <w:tc>
          <w:tcPr>
            <w:tcW w:w="1871" w:type="dxa"/>
          </w:tcPr>
          <w:p>
            <w:pPr>
              <w:pStyle w:val="TableParagraph"/>
              <w:rPr>
                <w:rFonts w:ascii="Times New Roman"/>
                <w:sz w:val="18"/>
              </w:rPr>
            </w:pPr>
          </w:p>
        </w:tc>
        <w:tc>
          <w:tcPr>
            <w:tcW w:w="2180" w:type="dxa"/>
          </w:tcPr>
          <w:p>
            <w:pPr>
              <w:pStyle w:val="TableParagraph"/>
              <w:rPr>
                <w:rFonts w:ascii="Times New Roman"/>
                <w:sz w:val="18"/>
              </w:rPr>
            </w:pPr>
          </w:p>
        </w:tc>
      </w:tr>
      <w:tr>
        <w:trPr>
          <w:trHeight w:val="339" w:hRule="atLeast"/>
        </w:trPr>
        <w:tc>
          <w:tcPr>
            <w:tcW w:w="2407" w:type="dxa"/>
          </w:tcPr>
          <w:p>
            <w:pPr>
              <w:pStyle w:val="TableParagraph"/>
              <w:rPr>
                <w:rFonts w:ascii="Times New Roman"/>
                <w:sz w:val="18"/>
              </w:rPr>
            </w:pPr>
          </w:p>
        </w:tc>
        <w:tc>
          <w:tcPr>
            <w:tcW w:w="1871" w:type="dxa"/>
          </w:tcPr>
          <w:p>
            <w:pPr>
              <w:pStyle w:val="TableParagraph"/>
              <w:rPr>
                <w:rFonts w:ascii="Times New Roman"/>
                <w:sz w:val="18"/>
              </w:rPr>
            </w:pPr>
          </w:p>
        </w:tc>
        <w:tc>
          <w:tcPr>
            <w:tcW w:w="2180" w:type="dxa"/>
          </w:tcPr>
          <w:p>
            <w:pPr>
              <w:pStyle w:val="TableParagraph"/>
              <w:rPr>
                <w:rFonts w:ascii="Times New Roman"/>
                <w:sz w:val="18"/>
              </w:rPr>
            </w:pPr>
          </w:p>
        </w:tc>
      </w:tr>
      <w:tr>
        <w:trPr>
          <w:trHeight w:val="339" w:hRule="atLeast"/>
        </w:trPr>
        <w:tc>
          <w:tcPr>
            <w:tcW w:w="2407" w:type="dxa"/>
          </w:tcPr>
          <w:p>
            <w:pPr>
              <w:pStyle w:val="TableParagraph"/>
              <w:rPr>
                <w:rFonts w:ascii="Times New Roman"/>
                <w:sz w:val="18"/>
              </w:rPr>
            </w:pPr>
          </w:p>
        </w:tc>
        <w:tc>
          <w:tcPr>
            <w:tcW w:w="1871" w:type="dxa"/>
          </w:tcPr>
          <w:p>
            <w:pPr>
              <w:pStyle w:val="TableParagraph"/>
              <w:rPr>
                <w:rFonts w:ascii="Times New Roman"/>
                <w:sz w:val="18"/>
              </w:rPr>
            </w:pPr>
          </w:p>
        </w:tc>
        <w:tc>
          <w:tcPr>
            <w:tcW w:w="2180" w:type="dxa"/>
          </w:tcPr>
          <w:p>
            <w:pPr>
              <w:pStyle w:val="TableParagraph"/>
              <w:rPr>
                <w:rFonts w:ascii="Times New Roman"/>
                <w:sz w:val="18"/>
              </w:rPr>
            </w:pPr>
          </w:p>
        </w:tc>
      </w:tr>
      <w:tr>
        <w:trPr>
          <w:trHeight w:val="339" w:hRule="atLeast"/>
        </w:trPr>
        <w:tc>
          <w:tcPr>
            <w:tcW w:w="2407" w:type="dxa"/>
          </w:tcPr>
          <w:p>
            <w:pPr>
              <w:pStyle w:val="TableParagraph"/>
              <w:rPr>
                <w:rFonts w:ascii="Times New Roman"/>
                <w:sz w:val="18"/>
              </w:rPr>
            </w:pPr>
          </w:p>
        </w:tc>
        <w:tc>
          <w:tcPr>
            <w:tcW w:w="1871" w:type="dxa"/>
          </w:tcPr>
          <w:p>
            <w:pPr>
              <w:pStyle w:val="TableParagraph"/>
              <w:rPr>
                <w:rFonts w:ascii="Times New Roman"/>
                <w:sz w:val="18"/>
              </w:rPr>
            </w:pPr>
          </w:p>
        </w:tc>
        <w:tc>
          <w:tcPr>
            <w:tcW w:w="2180" w:type="dxa"/>
          </w:tcPr>
          <w:p>
            <w:pPr>
              <w:pStyle w:val="TableParagraph"/>
              <w:rPr>
                <w:rFonts w:ascii="Times New Roman"/>
                <w:sz w:val="18"/>
              </w:rPr>
            </w:pPr>
          </w:p>
        </w:tc>
      </w:tr>
    </w:tbl>
    <w:p>
      <w:pPr>
        <w:pStyle w:val="TableParagraph"/>
        <w:spacing w:after="0"/>
        <w:rPr>
          <w:rFonts w:ascii="Times New Roman"/>
          <w:sz w:val="18"/>
        </w:rPr>
        <w:sectPr>
          <w:pgSz w:w="8400" w:h="11910"/>
          <w:pgMar w:header="0" w:footer="520" w:top="940" w:bottom="957" w:left="0" w:right="0"/>
        </w:sect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1656"/>
        <w:gridCol w:w="893"/>
        <w:gridCol w:w="1559"/>
        <w:gridCol w:w="1559"/>
        <w:gridCol w:w="791"/>
      </w:tblGrid>
      <w:tr>
        <w:trPr>
          <w:trHeight w:val="339" w:hRule="atLeast"/>
        </w:trPr>
        <w:tc>
          <w:tcPr>
            <w:tcW w:w="6458" w:type="dxa"/>
            <w:gridSpan w:val="5"/>
            <w:shd w:val="clear" w:color="auto" w:fill="EDEEEF"/>
          </w:tcPr>
          <w:p>
            <w:pPr>
              <w:pStyle w:val="TableParagraph"/>
              <w:spacing w:before="71"/>
              <w:ind w:left="5"/>
              <w:jc w:val="center"/>
              <w:rPr>
                <w:sz w:val="19"/>
              </w:rPr>
            </w:pPr>
            <w:r>
              <w:rPr>
                <w:color w:val="404042"/>
                <w:w w:val="105"/>
                <w:sz w:val="19"/>
              </w:rPr>
              <w:t>PLANO</w:t>
            </w:r>
            <w:r>
              <w:rPr>
                <w:color w:val="404042"/>
                <w:spacing w:val="-20"/>
                <w:w w:val="105"/>
                <w:sz w:val="19"/>
              </w:rPr>
              <w:t> </w:t>
            </w:r>
            <w:r>
              <w:rPr>
                <w:color w:val="404042"/>
                <w:w w:val="105"/>
                <w:sz w:val="19"/>
              </w:rPr>
              <w:t>DE</w:t>
            </w:r>
            <w:r>
              <w:rPr>
                <w:color w:val="404042"/>
                <w:spacing w:val="-20"/>
                <w:w w:val="105"/>
                <w:sz w:val="19"/>
              </w:rPr>
              <w:t> </w:t>
            </w:r>
            <w:r>
              <w:rPr>
                <w:color w:val="404042"/>
                <w:spacing w:val="-2"/>
                <w:w w:val="105"/>
                <w:sz w:val="19"/>
              </w:rPr>
              <w:t>APLICAÇÃO</w:t>
            </w:r>
          </w:p>
        </w:tc>
      </w:tr>
      <w:tr>
        <w:trPr>
          <w:trHeight w:val="523" w:hRule="atLeast"/>
        </w:trPr>
        <w:tc>
          <w:tcPr>
            <w:tcW w:w="1656" w:type="dxa"/>
            <w:shd w:val="clear" w:color="auto" w:fill="EDEEEF"/>
          </w:tcPr>
          <w:p>
            <w:pPr>
              <w:pStyle w:val="TableParagraph"/>
              <w:rPr>
                <w:rFonts w:ascii="Times New Roman"/>
                <w:sz w:val="16"/>
              </w:rPr>
            </w:pPr>
          </w:p>
        </w:tc>
        <w:tc>
          <w:tcPr>
            <w:tcW w:w="893" w:type="dxa"/>
            <w:shd w:val="clear" w:color="auto" w:fill="E6E7E8"/>
          </w:tcPr>
          <w:p>
            <w:pPr>
              <w:pStyle w:val="TableParagraph"/>
              <w:spacing w:before="174"/>
              <w:ind w:left="91"/>
              <w:rPr>
                <w:sz w:val="17"/>
              </w:rPr>
            </w:pPr>
            <w:r>
              <w:rPr>
                <w:color w:val="404042"/>
                <w:spacing w:val="-2"/>
                <w:w w:val="105"/>
                <w:sz w:val="17"/>
              </w:rPr>
              <w:t>REPASSE</w:t>
            </w:r>
          </w:p>
        </w:tc>
        <w:tc>
          <w:tcPr>
            <w:tcW w:w="1559" w:type="dxa"/>
            <w:shd w:val="clear" w:color="auto" w:fill="E6E7E8"/>
          </w:tcPr>
          <w:p>
            <w:pPr>
              <w:pStyle w:val="TableParagraph"/>
              <w:spacing w:line="205" w:lineRule="exact" w:before="72"/>
              <w:ind w:left="6" w:right="2"/>
              <w:jc w:val="center"/>
              <w:rPr>
                <w:sz w:val="17"/>
              </w:rPr>
            </w:pPr>
            <w:r>
              <w:rPr>
                <w:color w:val="404042"/>
                <w:spacing w:val="-2"/>
                <w:w w:val="105"/>
                <w:sz w:val="17"/>
              </w:rPr>
              <w:t>CONTRAPARTIDA</w:t>
            </w:r>
          </w:p>
          <w:p>
            <w:pPr>
              <w:pStyle w:val="TableParagraph"/>
              <w:spacing w:line="205" w:lineRule="exact"/>
              <w:ind w:left="6" w:right="3"/>
              <w:jc w:val="center"/>
              <w:rPr>
                <w:sz w:val="17"/>
              </w:rPr>
            </w:pPr>
            <w:r>
              <w:rPr>
                <w:color w:val="404042"/>
                <w:spacing w:val="-2"/>
                <w:sz w:val="17"/>
              </w:rPr>
              <w:t>OBRIGATÓRIA</w:t>
            </w:r>
          </w:p>
        </w:tc>
        <w:tc>
          <w:tcPr>
            <w:tcW w:w="1559" w:type="dxa"/>
            <w:shd w:val="clear" w:color="auto" w:fill="E6E7E8"/>
          </w:tcPr>
          <w:p>
            <w:pPr>
              <w:pStyle w:val="TableParagraph"/>
              <w:spacing w:line="205" w:lineRule="exact" w:before="72"/>
              <w:ind w:left="6" w:right="2"/>
              <w:jc w:val="center"/>
              <w:rPr>
                <w:sz w:val="17"/>
              </w:rPr>
            </w:pPr>
            <w:r>
              <w:rPr>
                <w:color w:val="404042"/>
                <w:spacing w:val="-2"/>
                <w:w w:val="105"/>
                <w:sz w:val="17"/>
              </w:rPr>
              <w:t>CONTRAPARTIDA</w:t>
            </w:r>
          </w:p>
          <w:p>
            <w:pPr>
              <w:pStyle w:val="TableParagraph"/>
              <w:spacing w:line="205" w:lineRule="exact"/>
              <w:ind w:left="6" w:right="2"/>
              <w:jc w:val="center"/>
              <w:rPr>
                <w:sz w:val="17"/>
              </w:rPr>
            </w:pPr>
            <w:r>
              <w:rPr>
                <w:color w:val="404042"/>
                <w:spacing w:val="-2"/>
                <w:w w:val="105"/>
                <w:sz w:val="17"/>
              </w:rPr>
              <w:t>VOLUNTÁRIA</w:t>
            </w:r>
          </w:p>
        </w:tc>
        <w:tc>
          <w:tcPr>
            <w:tcW w:w="791" w:type="dxa"/>
            <w:shd w:val="clear" w:color="auto" w:fill="E6E7E8"/>
          </w:tcPr>
          <w:p>
            <w:pPr>
              <w:pStyle w:val="TableParagraph"/>
              <w:spacing w:before="174"/>
              <w:ind w:left="136"/>
              <w:rPr>
                <w:sz w:val="17"/>
              </w:rPr>
            </w:pPr>
            <w:r>
              <w:rPr>
                <w:color w:val="404042"/>
                <w:spacing w:val="-2"/>
                <w:w w:val="105"/>
                <w:sz w:val="17"/>
              </w:rPr>
              <w:t>TOTAL</w:t>
            </w:r>
          </w:p>
        </w:tc>
      </w:tr>
      <w:tr>
        <w:trPr>
          <w:trHeight w:val="387" w:hRule="atLeast"/>
        </w:trPr>
        <w:tc>
          <w:tcPr>
            <w:tcW w:w="1656" w:type="dxa"/>
          </w:tcPr>
          <w:p>
            <w:pPr>
              <w:pStyle w:val="TableParagraph"/>
              <w:spacing w:before="106"/>
              <w:ind w:left="41" w:right="37"/>
              <w:jc w:val="center"/>
              <w:rPr>
                <w:sz w:val="17"/>
              </w:rPr>
            </w:pPr>
            <w:r>
              <w:rPr>
                <w:color w:val="404042"/>
                <w:spacing w:val="-2"/>
                <w:w w:val="105"/>
                <w:sz w:val="17"/>
              </w:rPr>
              <w:t>TOTAL</w:t>
            </w:r>
            <w:r>
              <w:rPr>
                <w:color w:val="404042"/>
                <w:spacing w:val="-20"/>
                <w:w w:val="105"/>
                <w:sz w:val="17"/>
              </w:rPr>
              <w:t> </w:t>
            </w:r>
            <w:r>
              <w:rPr>
                <w:color w:val="404042"/>
                <w:spacing w:val="-2"/>
                <w:w w:val="105"/>
                <w:sz w:val="17"/>
              </w:rPr>
              <w:t>EM</w:t>
            </w:r>
            <w:r>
              <w:rPr>
                <w:color w:val="404042"/>
                <w:spacing w:val="-20"/>
                <w:w w:val="105"/>
                <w:sz w:val="17"/>
              </w:rPr>
              <w:t> </w:t>
            </w:r>
            <w:r>
              <w:rPr>
                <w:color w:val="404042"/>
                <w:spacing w:val="-4"/>
                <w:w w:val="105"/>
                <w:sz w:val="17"/>
              </w:rPr>
              <w:t>BENS</w:t>
            </w:r>
          </w:p>
        </w:tc>
        <w:tc>
          <w:tcPr>
            <w:tcW w:w="893" w:type="dxa"/>
          </w:tcPr>
          <w:p>
            <w:pPr>
              <w:pStyle w:val="TableParagraph"/>
              <w:rPr>
                <w:rFonts w:ascii="Times New Roman"/>
                <w:sz w:val="16"/>
              </w:rPr>
            </w:pPr>
          </w:p>
        </w:tc>
        <w:tc>
          <w:tcPr>
            <w:tcW w:w="1559" w:type="dxa"/>
          </w:tcPr>
          <w:p>
            <w:pPr>
              <w:pStyle w:val="TableParagraph"/>
              <w:rPr>
                <w:rFonts w:ascii="Times New Roman"/>
                <w:sz w:val="16"/>
              </w:rPr>
            </w:pPr>
          </w:p>
        </w:tc>
        <w:tc>
          <w:tcPr>
            <w:tcW w:w="1559" w:type="dxa"/>
          </w:tcPr>
          <w:p>
            <w:pPr>
              <w:pStyle w:val="TableParagraph"/>
              <w:rPr>
                <w:rFonts w:ascii="Times New Roman"/>
                <w:sz w:val="16"/>
              </w:rPr>
            </w:pPr>
          </w:p>
        </w:tc>
        <w:tc>
          <w:tcPr>
            <w:tcW w:w="791" w:type="dxa"/>
          </w:tcPr>
          <w:p>
            <w:pPr>
              <w:pStyle w:val="TableParagraph"/>
              <w:rPr>
                <w:rFonts w:ascii="Times New Roman"/>
                <w:sz w:val="16"/>
              </w:rPr>
            </w:pPr>
          </w:p>
        </w:tc>
      </w:tr>
      <w:tr>
        <w:trPr>
          <w:trHeight w:val="523" w:hRule="atLeast"/>
        </w:trPr>
        <w:tc>
          <w:tcPr>
            <w:tcW w:w="1656" w:type="dxa"/>
          </w:tcPr>
          <w:p>
            <w:pPr>
              <w:pStyle w:val="TableParagraph"/>
              <w:spacing w:line="205" w:lineRule="exact" w:before="72"/>
              <w:ind w:left="428"/>
              <w:rPr>
                <w:sz w:val="17"/>
              </w:rPr>
            </w:pPr>
            <w:r>
              <w:rPr>
                <w:color w:val="404042"/>
                <w:sz w:val="17"/>
              </w:rPr>
              <w:t>TOTAL</w:t>
            </w:r>
            <w:r>
              <w:rPr>
                <w:color w:val="404042"/>
                <w:spacing w:val="-11"/>
                <w:sz w:val="17"/>
              </w:rPr>
              <w:t> </w:t>
            </w:r>
            <w:r>
              <w:rPr>
                <w:color w:val="404042"/>
                <w:spacing w:val="-5"/>
                <w:sz w:val="17"/>
              </w:rPr>
              <w:t>EM</w:t>
            </w:r>
          </w:p>
          <w:p>
            <w:pPr>
              <w:pStyle w:val="TableParagraph"/>
              <w:spacing w:line="205" w:lineRule="exact"/>
              <w:ind w:left="426"/>
              <w:rPr>
                <w:sz w:val="17"/>
              </w:rPr>
            </w:pPr>
            <w:r>
              <w:rPr>
                <w:color w:val="404042"/>
                <w:spacing w:val="-2"/>
                <w:sz w:val="17"/>
              </w:rPr>
              <w:t>TRIBUTOS</w:t>
            </w:r>
          </w:p>
        </w:tc>
        <w:tc>
          <w:tcPr>
            <w:tcW w:w="893" w:type="dxa"/>
          </w:tcPr>
          <w:p>
            <w:pPr>
              <w:pStyle w:val="TableParagraph"/>
              <w:rPr>
                <w:rFonts w:ascii="Times New Roman"/>
                <w:sz w:val="16"/>
              </w:rPr>
            </w:pPr>
          </w:p>
        </w:tc>
        <w:tc>
          <w:tcPr>
            <w:tcW w:w="1559" w:type="dxa"/>
          </w:tcPr>
          <w:p>
            <w:pPr>
              <w:pStyle w:val="TableParagraph"/>
              <w:rPr>
                <w:rFonts w:ascii="Times New Roman"/>
                <w:sz w:val="16"/>
              </w:rPr>
            </w:pPr>
          </w:p>
        </w:tc>
        <w:tc>
          <w:tcPr>
            <w:tcW w:w="1559" w:type="dxa"/>
          </w:tcPr>
          <w:p>
            <w:pPr>
              <w:pStyle w:val="TableParagraph"/>
              <w:rPr>
                <w:rFonts w:ascii="Times New Roman"/>
                <w:sz w:val="16"/>
              </w:rPr>
            </w:pPr>
          </w:p>
        </w:tc>
        <w:tc>
          <w:tcPr>
            <w:tcW w:w="791" w:type="dxa"/>
          </w:tcPr>
          <w:p>
            <w:pPr>
              <w:pStyle w:val="TableParagraph"/>
              <w:rPr>
                <w:rFonts w:ascii="Times New Roman"/>
                <w:sz w:val="16"/>
              </w:rPr>
            </w:pPr>
          </w:p>
        </w:tc>
      </w:tr>
      <w:tr>
        <w:trPr>
          <w:trHeight w:val="319" w:hRule="atLeast"/>
        </w:trPr>
        <w:tc>
          <w:tcPr>
            <w:tcW w:w="1656" w:type="dxa"/>
          </w:tcPr>
          <w:p>
            <w:pPr>
              <w:pStyle w:val="TableParagraph"/>
              <w:spacing w:before="72"/>
              <w:ind w:left="41" w:right="37"/>
              <w:jc w:val="center"/>
              <w:rPr>
                <w:sz w:val="17"/>
              </w:rPr>
            </w:pPr>
            <w:r>
              <w:rPr>
                <w:color w:val="404042"/>
                <w:spacing w:val="-2"/>
                <w:w w:val="105"/>
                <w:sz w:val="17"/>
              </w:rPr>
              <w:t>TOTAL</w:t>
            </w:r>
            <w:r>
              <w:rPr>
                <w:color w:val="404042"/>
                <w:spacing w:val="-20"/>
                <w:w w:val="105"/>
                <w:sz w:val="17"/>
              </w:rPr>
              <w:t> </w:t>
            </w:r>
            <w:r>
              <w:rPr>
                <w:color w:val="404042"/>
                <w:spacing w:val="-2"/>
                <w:w w:val="105"/>
                <w:sz w:val="17"/>
              </w:rPr>
              <w:t>EM</w:t>
            </w:r>
            <w:r>
              <w:rPr>
                <w:color w:val="404042"/>
                <w:spacing w:val="-20"/>
                <w:w w:val="105"/>
                <w:sz w:val="17"/>
              </w:rPr>
              <w:t> </w:t>
            </w:r>
            <w:r>
              <w:rPr>
                <w:color w:val="404042"/>
                <w:spacing w:val="-2"/>
                <w:w w:val="105"/>
                <w:sz w:val="17"/>
              </w:rPr>
              <w:t>OBRAS</w:t>
            </w:r>
          </w:p>
        </w:tc>
        <w:tc>
          <w:tcPr>
            <w:tcW w:w="893" w:type="dxa"/>
          </w:tcPr>
          <w:p>
            <w:pPr>
              <w:pStyle w:val="TableParagraph"/>
              <w:rPr>
                <w:rFonts w:ascii="Times New Roman"/>
                <w:sz w:val="16"/>
              </w:rPr>
            </w:pPr>
          </w:p>
        </w:tc>
        <w:tc>
          <w:tcPr>
            <w:tcW w:w="1559" w:type="dxa"/>
          </w:tcPr>
          <w:p>
            <w:pPr>
              <w:pStyle w:val="TableParagraph"/>
              <w:rPr>
                <w:rFonts w:ascii="Times New Roman"/>
                <w:sz w:val="16"/>
              </w:rPr>
            </w:pPr>
          </w:p>
        </w:tc>
        <w:tc>
          <w:tcPr>
            <w:tcW w:w="1559" w:type="dxa"/>
          </w:tcPr>
          <w:p>
            <w:pPr>
              <w:pStyle w:val="TableParagraph"/>
              <w:rPr>
                <w:rFonts w:ascii="Times New Roman"/>
                <w:sz w:val="16"/>
              </w:rPr>
            </w:pPr>
          </w:p>
        </w:tc>
        <w:tc>
          <w:tcPr>
            <w:tcW w:w="791" w:type="dxa"/>
          </w:tcPr>
          <w:p>
            <w:pPr>
              <w:pStyle w:val="TableParagraph"/>
              <w:rPr>
                <w:rFonts w:ascii="Times New Roman"/>
                <w:sz w:val="16"/>
              </w:rPr>
            </w:pPr>
          </w:p>
        </w:tc>
      </w:tr>
      <w:tr>
        <w:trPr>
          <w:trHeight w:val="523" w:hRule="atLeast"/>
        </w:trPr>
        <w:tc>
          <w:tcPr>
            <w:tcW w:w="1656" w:type="dxa"/>
          </w:tcPr>
          <w:p>
            <w:pPr>
              <w:pStyle w:val="TableParagraph"/>
              <w:spacing w:line="205" w:lineRule="exact" w:before="72"/>
              <w:ind w:left="428"/>
              <w:rPr>
                <w:sz w:val="17"/>
              </w:rPr>
            </w:pPr>
            <w:r>
              <w:rPr>
                <w:color w:val="404042"/>
                <w:sz w:val="17"/>
              </w:rPr>
              <w:t>TOTAL</w:t>
            </w:r>
            <w:r>
              <w:rPr>
                <w:color w:val="404042"/>
                <w:spacing w:val="-11"/>
                <w:sz w:val="17"/>
              </w:rPr>
              <w:t> </w:t>
            </w:r>
            <w:r>
              <w:rPr>
                <w:color w:val="404042"/>
                <w:spacing w:val="-5"/>
                <w:sz w:val="17"/>
              </w:rPr>
              <w:t>EM</w:t>
            </w:r>
          </w:p>
          <w:p>
            <w:pPr>
              <w:pStyle w:val="TableParagraph"/>
              <w:spacing w:line="205" w:lineRule="exact"/>
              <w:ind w:left="423"/>
              <w:rPr>
                <w:sz w:val="17"/>
              </w:rPr>
            </w:pPr>
            <w:r>
              <w:rPr>
                <w:color w:val="404042"/>
                <w:spacing w:val="-2"/>
                <w:w w:val="105"/>
                <w:sz w:val="17"/>
              </w:rPr>
              <w:t>SERVIÇOS</w:t>
            </w:r>
          </w:p>
        </w:tc>
        <w:tc>
          <w:tcPr>
            <w:tcW w:w="893" w:type="dxa"/>
          </w:tcPr>
          <w:p>
            <w:pPr>
              <w:pStyle w:val="TableParagraph"/>
              <w:rPr>
                <w:rFonts w:ascii="Times New Roman"/>
                <w:sz w:val="16"/>
              </w:rPr>
            </w:pPr>
          </w:p>
        </w:tc>
        <w:tc>
          <w:tcPr>
            <w:tcW w:w="1559" w:type="dxa"/>
          </w:tcPr>
          <w:p>
            <w:pPr>
              <w:pStyle w:val="TableParagraph"/>
              <w:rPr>
                <w:rFonts w:ascii="Times New Roman"/>
                <w:sz w:val="16"/>
              </w:rPr>
            </w:pPr>
          </w:p>
        </w:tc>
        <w:tc>
          <w:tcPr>
            <w:tcW w:w="1559" w:type="dxa"/>
          </w:tcPr>
          <w:p>
            <w:pPr>
              <w:pStyle w:val="TableParagraph"/>
              <w:rPr>
                <w:rFonts w:ascii="Times New Roman"/>
                <w:sz w:val="16"/>
              </w:rPr>
            </w:pPr>
          </w:p>
        </w:tc>
        <w:tc>
          <w:tcPr>
            <w:tcW w:w="791" w:type="dxa"/>
          </w:tcPr>
          <w:p>
            <w:pPr>
              <w:pStyle w:val="TableParagraph"/>
              <w:rPr>
                <w:rFonts w:ascii="Times New Roman"/>
                <w:sz w:val="16"/>
              </w:rPr>
            </w:pPr>
          </w:p>
        </w:tc>
      </w:tr>
      <w:tr>
        <w:trPr>
          <w:trHeight w:val="523" w:hRule="atLeast"/>
        </w:trPr>
        <w:tc>
          <w:tcPr>
            <w:tcW w:w="1656" w:type="dxa"/>
          </w:tcPr>
          <w:p>
            <w:pPr>
              <w:pStyle w:val="TableParagraph"/>
              <w:spacing w:line="205" w:lineRule="exact" w:before="72"/>
              <w:ind w:left="428"/>
              <w:rPr>
                <w:sz w:val="17"/>
              </w:rPr>
            </w:pPr>
            <w:r>
              <w:rPr>
                <w:color w:val="404042"/>
                <w:sz w:val="17"/>
              </w:rPr>
              <w:t>TOTAL</w:t>
            </w:r>
            <w:r>
              <w:rPr>
                <w:color w:val="404042"/>
                <w:spacing w:val="-11"/>
                <w:sz w:val="17"/>
              </w:rPr>
              <w:t> </w:t>
            </w:r>
            <w:r>
              <w:rPr>
                <w:color w:val="404042"/>
                <w:spacing w:val="-5"/>
                <w:sz w:val="17"/>
              </w:rPr>
              <w:t>EM</w:t>
            </w:r>
          </w:p>
          <w:p>
            <w:pPr>
              <w:pStyle w:val="TableParagraph"/>
              <w:spacing w:line="205" w:lineRule="exact"/>
              <w:ind w:left="486"/>
              <w:rPr>
                <w:sz w:val="17"/>
              </w:rPr>
            </w:pPr>
            <w:r>
              <w:rPr>
                <w:color w:val="404042"/>
                <w:spacing w:val="-2"/>
                <w:w w:val="105"/>
                <w:sz w:val="17"/>
              </w:rPr>
              <w:t>OUTROS</w:t>
            </w:r>
          </w:p>
        </w:tc>
        <w:tc>
          <w:tcPr>
            <w:tcW w:w="893" w:type="dxa"/>
          </w:tcPr>
          <w:p>
            <w:pPr>
              <w:pStyle w:val="TableParagraph"/>
              <w:rPr>
                <w:rFonts w:ascii="Times New Roman"/>
                <w:sz w:val="16"/>
              </w:rPr>
            </w:pPr>
          </w:p>
        </w:tc>
        <w:tc>
          <w:tcPr>
            <w:tcW w:w="1559" w:type="dxa"/>
          </w:tcPr>
          <w:p>
            <w:pPr>
              <w:pStyle w:val="TableParagraph"/>
              <w:rPr>
                <w:rFonts w:ascii="Times New Roman"/>
                <w:sz w:val="16"/>
              </w:rPr>
            </w:pPr>
          </w:p>
        </w:tc>
        <w:tc>
          <w:tcPr>
            <w:tcW w:w="1559" w:type="dxa"/>
          </w:tcPr>
          <w:p>
            <w:pPr>
              <w:pStyle w:val="TableParagraph"/>
              <w:rPr>
                <w:rFonts w:ascii="Times New Roman"/>
                <w:sz w:val="16"/>
              </w:rPr>
            </w:pPr>
          </w:p>
        </w:tc>
        <w:tc>
          <w:tcPr>
            <w:tcW w:w="791" w:type="dxa"/>
          </w:tcPr>
          <w:p>
            <w:pPr>
              <w:pStyle w:val="TableParagraph"/>
              <w:rPr>
                <w:rFonts w:ascii="Times New Roman"/>
                <w:sz w:val="16"/>
              </w:rPr>
            </w:pPr>
          </w:p>
        </w:tc>
      </w:tr>
      <w:tr>
        <w:trPr>
          <w:trHeight w:val="727" w:hRule="atLeast"/>
        </w:trPr>
        <w:tc>
          <w:tcPr>
            <w:tcW w:w="1656" w:type="dxa"/>
          </w:tcPr>
          <w:p>
            <w:pPr>
              <w:pStyle w:val="TableParagraph"/>
              <w:spacing w:before="72"/>
              <w:ind w:left="41" w:right="36"/>
              <w:jc w:val="center"/>
              <w:rPr>
                <w:sz w:val="17"/>
              </w:rPr>
            </w:pPr>
            <w:r>
              <w:rPr>
                <w:color w:val="404042"/>
                <w:w w:val="105"/>
                <w:sz w:val="17"/>
              </w:rPr>
              <w:t>TOTAL</w:t>
            </w:r>
            <w:r>
              <w:rPr>
                <w:color w:val="404042"/>
                <w:spacing w:val="-21"/>
                <w:w w:val="105"/>
                <w:sz w:val="17"/>
              </w:rPr>
              <w:t> </w:t>
            </w:r>
            <w:r>
              <w:rPr>
                <w:color w:val="404042"/>
                <w:w w:val="105"/>
                <w:sz w:val="17"/>
              </w:rPr>
              <w:t>EM </w:t>
            </w:r>
            <w:r>
              <w:rPr>
                <w:color w:val="404042"/>
                <w:spacing w:val="-2"/>
                <w:w w:val="105"/>
                <w:sz w:val="17"/>
              </w:rPr>
              <w:t>DESPESAS </w:t>
            </w:r>
            <w:r>
              <w:rPr>
                <w:color w:val="404042"/>
                <w:spacing w:val="-2"/>
                <w:sz w:val="17"/>
              </w:rPr>
              <w:t>ADMINISTRATIVAS</w:t>
            </w:r>
          </w:p>
        </w:tc>
        <w:tc>
          <w:tcPr>
            <w:tcW w:w="893" w:type="dxa"/>
          </w:tcPr>
          <w:p>
            <w:pPr>
              <w:pStyle w:val="TableParagraph"/>
              <w:rPr>
                <w:rFonts w:ascii="Times New Roman"/>
                <w:sz w:val="16"/>
              </w:rPr>
            </w:pPr>
          </w:p>
        </w:tc>
        <w:tc>
          <w:tcPr>
            <w:tcW w:w="1559" w:type="dxa"/>
          </w:tcPr>
          <w:p>
            <w:pPr>
              <w:pStyle w:val="TableParagraph"/>
              <w:rPr>
                <w:rFonts w:ascii="Times New Roman"/>
                <w:sz w:val="16"/>
              </w:rPr>
            </w:pPr>
          </w:p>
        </w:tc>
        <w:tc>
          <w:tcPr>
            <w:tcW w:w="1559" w:type="dxa"/>
          </w:tcPr>
          <w:p>
            <w:pPr>
              <w:pStyle w:val="TableParagraph"/>
              <w:rPr>
                <w:rFonts w:ascii="Times New Roman"/>
                <w:sz w:val="16"/>
              </w:rPr>
            </w:pPr>
          </w:p>
        </w:tc>
        <w:tc>
          <w:tcPr>
            <w:tcW w:w="791" w:type="dxa"/>
          </w:tcPr>
          <w:p>
            <w:pPr>
              <w:pStyle w:val="TableParagraph"/>
              <w:rPr>
                <w:rFonts w:ascii="Times New Roman"/>
                <w:sz w:val="16"/>
              </w:rPr>
            </w:pPr>
          </w:p>
        </w:tc>
      </w:tr>
      <w:tr>
        <w:trPr>
          <w:trHeight w:val="319" w:hRule="atLeast"/>
        </w:trPr>
        <w:tc>
          <w:tcPr>
            <w:tcW w:w="1656" w:type="dxa"/>
          </w:tcPr>
          <w:p>
            <w:pPr>
              <w:pStyle w:val="TableParagraph"/>
              <w:spacing w:before="72"/>
              <w:ind w:left="41" w:right="37"/>
              <w:jc w:val="center"/>
              <w:rPr>
                <w:sz w:val="17"/>
              </w:rPr>
            </w:pPr>
            <w:r>
              <w:rPr>
                <w:color w:val="404042"/>
                <w:spacing w:val="-5"/>
                <w:w w:val="105"/>
                <w:sz w:val="17"/>
              </w:rPr>
              <w:t>TOTAL</w:t>
            </w:r>
            <w:r>
              <w:rPr>
                <w:color w:val="404042"/>
                <w:spacing w:val="-14"/>
                <w:w w:val="105"/>
                <w:sz w:val="17"/>
              </w:rPr>
              <w:t> </w:t>
            </w:r>
            <w:r>
              <w:rPr>
                <w:color w:val="404042"/>
                <w:spacing w:val="-2"/>
                <w:w w:val="105"/>
                <w:sz w:val="17"/>
              </w:rPr>
              <w:t>GERAL</w:t>
            </w:r>
          </w:p>
        </w:tc>
        <w:tc>
          <w:tcPr>
            <w:tcW w:w="893" w:type="dxa"/>
          </w:tcPr>
          <w:p>
            <w:pPr>
              <w:pStyle w:val="TableParagraph"/>
              <w:rPr>
                <w:rFonts w:ascii="Times New Roman"/>
                <w:sz w:val="16"/>
              </w:rPr>
            </w:pPr>
          </w:p>
        </w:tc>
        <w:tc>
          <w:tcPr>
            <w:tcW w:w="1559" w:type="dxa"/>
          </w:tcPr>
          <w:p>
            <w:pPr>
              <w:pStyle w:val="TableParagraph"/>
              <w:rPr>
                <w:rFonts w:ascii="Times New Roman"/>
                <w:sz w:val="16"/>
              </w:rPr>
            </w:pPr>
          </w:p>
        </w:tc>
        <w:tc>
          <w:tcPr>
            <w:tcW w:w="1559" w:type="dxa"/>
          </w:tcPr>
          <w:p>
            <w:pPr>
              <w:pStyle w:val="TableParagraph"/>
              <w:rPr>
                <w:rFonts w:ascii="Times New Roman"/>
                <w:sz w:val="16"/>
              </w:rPr>
            </w:pPr>
          </w:p>
        </w:tc>
        <w:tc>
          <w:tcPr>
            <w:tcW w:w="791" w:type="dxa"/>
          </w:tcPr>
          <w:p>
            <w:pPr>
              <w:pStyle w:val="TableParagraph"/>
              <w:rPr>
                <w:rFonts w:ascii="Times New Roman"/>
                <w:sz w:val="16"/>
              </w:rPr>
            </w:pPr>
          </w:p>
        </w:tc>
      </w:tr>
    </w:tbl>
    <w:p>
      <w:pPr>
        <w:pStyle w:val="BodyText"/>
        <w:spacing w:before="8"/>
        <w:rPr>
          <w:rFonts w:ascii="Verdana"/>
          <w:i/>
        </w:r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1203"/>
        <w:gridCol w:w="1203"/>
        <w:gridCol w:w="1644"/>
        <w:gridCol w:w="2407"/>
      </w:tblGrid>
      <w:tr>
        <w:trPr>
          <w:trHeight w:val="339" w:hRule="atLeast"/>
        </w:trPr>
        <w:tc>
          <w:tcPr>
            <w:tcW w:w="6457" w:type="dxa"/>
            <w:gridSpan w:val="4"/>
            <w:shd w:val="clear" w:color="auto" w:fill="EDEEEF"/>
          </w:tcPr>
          <w:p>
            <w:pPr>
              <w:pStyle w:val="TableParagraph"/>
              <w:spacing w:before="71"/>
              <w:ind w:left="1776"/>
              <w:rPr>
                <w:sz w:val="19"/>
              </w:rPr>
            </w:pPr>
            <w:r>
              <w:rPr>
                <w:color w:val="404042"/>
                <w:w w:val="105"/>
                <w:sz w:val="19"/>
              </w:rPr>
              <w:t>CRONOGRAMA</w:t>
            </w:r>
            <w:r>
              <w:rPr>
                <w:color w:val="404042"/>
                <w:spacing w:val="-16"/>
                <w:w w:val="105"/>
                <w:sz w:val="19"/>
              </w:rPr>
              <w:t> </w:t>
            </w:r>
            <w:r>
              <w:rPr>
                <w:color w:val="404042"/>
                <w:w w:val="105"/>
                <w:sz w:val="19"/>
              </w:rPr>
              <w:t>DE</w:t>
            </w:r>
            <w:r>
              <w:rPr>
                <w:color w:val="404042"/>
                <w:spacing w:val="-15"/>
                <w:w w:val="105"/>
                <w:sz w:val="19"/>
              </w:rPr>
              <w:t> </w:t>
            </w:r>
            <w:r>
              <w:rPr>
                <w:color w:val="404042"/>
                <w:spacing w:val="-2"/>
                <w:w w:val="105"/>
                <w:sz w:val="19"/>
              </w:rPr>
              <w:t>DESEMBOLSO</w:t>
            </w:r>
          </w:p>
        </w:tc>
      </w:tr>
      <w:tr>
        <w:trPr>
          <w:trHeight w:val="339" w:hRule="atLeast"/>
        </w:trPr>
        <w:tc>
          <w:tcPr>
            <w:tcW w:w="1203" w:type="dxa"/>
            <w:shd w:val="clear" w:color="auto" w:fill="EDEEEF"/>
          </w:tcPr>
          <w:p>
            <w:pPr>
              <w:pStyle w:val="TableParagraph"/>
              <w:spacing w:before="71"/>
              <w:ind w:left="189"/>
              <w:rPr>
                <w:sz w:val="19"/>
              </w:rPr>
            </w:pPr>
            <w:r>
              <w:rPr>
                <w:color w:val="404042"/>
                <w:spacing w:val="-2"/>
                <w:w w:val="110"/>
                <w:sz w:val="19"/>
              </w:rPr>
              <w:t>PARCELA</w:t>
            </w:r>
          </w:p>
        </w:tc>
        <w:tc>
          <w:tcPr>
            <w:tcW w:w="1203" w:type="dxa"/>
            <w:shd w:val="clear" w:color="auto" w:fill="EDEEEF"/>
          </w:tcPr>
          <w:p>
            <w:pPr>
              <w:pStyle w:val="TableParagraph"/>
              <w:spacing w:before="71"/>
              <w:ind w:left="367"/>
              <w:rPr>
                <w:sz w:val="19"/>
              </w:rPr>
            </w:pPr>
            <w:r>
              <w:rPr>
                <w:color w:val="404042"/>
                <w:spacing w:val="-4"/>
                <w:w w:val="110"/>
                <w:sz w:val="19"/>
              </w:rPr>
              <w:t>DATA</w:t>
            </w:r>
          </w:p>
        </w:tc>
        <w:tc>
          <w:tcPr>
            <w:tcW w:w="1644" w:type="dxa"/>
            <w:shd w:val="clear" w:color="auto" w:fill="E6E7E8"/>
          </w:tcPr>
          <w:p>
            <w:pPr>
              <w:pStyle w:val="TableParagraph"/>
              <w:spacing w:before="71"/>
              <w:ind w:left="524"/>
              <w:rPr>
                <w:sz w:val="19"/>
              </w:rPr>
            </w:pPr>
            <w:r>
              <w:rPr>
                <w:color w:val="404042"/>
                <w:spacing w:val="-2"/>
                <w:w w:val="105"/>
                <w:sz w:val="19"/>
              </w:rPr>
              <w:t>VALOR</w:t>
            </w:r>
          </w:p>
        </w:tc>
        <w:tc>
          <w:tcPr>
            <w:tcW w:w="2407" w:type="dxa"/>
            <w:shd w:val="clear" w:color="auto" w:fill="E6E7E8"/>
          </w:tcPr>
          <w:p>
            <w:pPr>
              <w:pStyle w:val="TableParagraph"/>
              <w:spacing w:before="71"/>
              <w:ind w:left="7"/>
              <w:jc w:val="center"/>
              <w:rPr>
                <w:sz w:val="19"/>
              </w:rPr>
            </w:pPr>
            <w:r>
              <w:rPr>
                <w:color w:val="404042"/>
                <w:spacing w:val="-4"/>
                <w:w w:val="110"/>
                <w:sz w:val="19"/>
              </w:rPr>
              <w:t>META</w:t>
            </w:r>
          </w:p>
        </w:tc>
      </w:tr>
      <w:tr>
        <w:trPr>
          <w:trHeight w:val="339" w:hRule="atLeast"/>
        </w:trPr>
        <w:tc>
          <w:tcPr>
            <w:tcW w:w="1203" w:type="dxa"/>
          </w:tcPr>
          <w:p>
            <w:pPr>
              <w:pStyle w:val="TableParagraph"/>
              <w:rPr>
                <w:rFonts w:ascii="Times New Roman"/>
                <w:sz w:val="16"/>
              </w:rPr>
            </w:pPr>
          </w:p>
        </w:tc>
        <w:tc>
          <w:tcPr>
            <w:tcW w:w="1203" w:type="dxa"/>
          </w:tcPr>
          <w:p>
            <w:pPr>
              <w:pStyle w:val="TableParagraph"/>
              <w:rPr>
                <w:rFonts w:ascii="Times New Roman"/>
                <w:sz w:val="16"/>
              </w:rPr>
            </w:pPr>
          </w:p>
        </w:tc>
        <w:tc>
          <w:tcPr>
            <w:tcW w:w="1644" w:type="dxa"/>
          </w:tcPr>
          <w:p>
            <w:pPr>
              <w:pStyle w:val="TableParagraph"/>
              <w:rPr>
                <w:rFonts w:ascii="Times New Roman"/>
                <w:sz w:val="16"/>
              </w:rPr>
            </w:pPr>
          </w:p>
        </w:tc>
        <w:tc>
          <w:tcPr>
            <w:tcW w:w="2407" w:type="dxa"/>
          </w:tcPr>
          <w:p>
            <w:pPr>
              <w:pStyle w:val="TableParagraph"/>
              <w:rPr>
                <w:rFonts w:ascii="Times New Roman"/>
                <w:sz w:val="16"/>
              </w:rPr>
            </w:pPr>
          </w:p>
        </w:tc>
      </w:tr>
      <w:tr>
        <w:trPr>
          <w:trHeight w:val="387" w:hRule="atLeast"/>
        </w:trPr>
        <w:tc>
          <w:tcPr>
            <w:tcW w:w="1203" w:type="dxa"/>
          </w:tcPr>
          <w:p>
            <w:pPr>
              <w:pStyle w:val="TableParagraph"/>
              <w:rPr>
                <w:rFonts w:ascii="Times New Roman"/>
                <w:sz w:val="16"/>
              </w:rPr>
            </w:pPr>
          </w:p>
        </w:tc>
        <w:tc>
          <w:tcPr>
            <w:tcW w:w="1203" w:type="dxa"/>
          </w:tcPr>
          <w:p>
            <w:pPr>
              <w:pStyle w:val="TableParagraph"/>
              <w:rPr>
                <w:rFonts w:ascii="Times New Roman"/>
                <w:sz w:val="16"/>
              </w:rPr>
            </w:pPr>
          </w:p>
        </w:tc>
        <w:tc>
          <w:tcPr>
            <w:tcW w:w="1644" w:type="dxa"/>
          </w:tcPr>
          <w:p>
            <w:pPr>
              <w:pStyle w:val="TableParagraph"/>
              <w:rPr>
                <w:rFonts w:ascii="Times New Roman"/>
                <w:sz w:val="16"/>
              </w:rPr>
            </w:pPr>
          </w:p>
        </w:tc>
        <w:tc>
          <w:tcPr>
            <w:tcW w:w="2407" w:type="dxa"/>
          </w:tcPr>
          <w:p>
            <w:pPr>
              <w:pStyle w:val="TableParagraph"/>
              <w:rPr>
                <w:rFonts w:ascii="Times New Roman"/>
                <w:sz w:val="16"/>
              </w:rPr>
            </w:pPr>
          </w:p>
        </w:tc>
      </w:tr>
      <w:tr>
        <w:trPr>
          <w:trHeight w:val="339" w:hRule="atLeast"/>
        </w:trPr>
        <w:tc>
          <w:tcPr>
            <w:tcW w:w="1203" w:type="dxa"/>
          </w:tcPr>
          <w:p>
            <w:pPr>
              <w:pStyle w:val="TableParagraph"/>
              <w:rPr>
                <w:rFonts w:ascii="Times New Roman"/>
                <w:sz w:val="16"/>
              </w:rPr>
            </w:pPr>
          </w:p>
        </w:tc>
        <w:tc>
          <w:tcPr>
            <w:tcW w:w="1203" w:type="dxa"/>
          </w:tcPr>
          <w:p>
            <w:pPr>
              <w:pStyle w:val="TableParagraph"/>
              <w:rPr>
                <w:rFonts w:ascii="Times New Roman"/>
                <w:sz w:val="16"/>
              </w:rPr>
            </w:pPr>
          </w:p>
        </w:tc>
        <w:tc>
          <w:tcPr>
            <w:tcW w:w="1644" w:type="dxa"/>
          </w:tcPr>
          <w:p>
            <w:pPr>
              <w:pStyle w:val="TableParagraph"/>
              <w:rPr>
                <w:rFonts w:ascii="Times New Roman"/>
                <w:sz w:val="16"/>
              </w:rPr>
            </w:pPr>
          </w:p>
        </w:tc>
        <w:tc>
          <w:tcPr>
            <w:tcW w:w="2407" w:type="dxa"/>
          </w:tcPr>
          <w:p>
            <w:pPr>
              <w:pStyle w:val="TableParagraph"/>
              <w:rPr>
                <w:rFonts w:ascii="Times New Roman"/>
                <w:sz w:val="16"/>
              </w:rPr>
            </w:pPr>
          </w:p>
        </w:tc>
      </w:tr>
      <w:tr>
        <w:trPr>
          <w:trHeight w:val="339" w:hRule="atLeast"/>
        </w:trPr>
        <w:tc>
          <w:tcPr>
            <w:tcW w:w="1203" w:type="dxa"/>
          </w:tcPr>
          <w:p>
            <w:pPr>
              <w:pStyle w:val="TableParagraph"/>
              <w:rPr>
                <w:rFonts w:ascii="Times New Roman"/>
                <w:sz w:val="16"/>
              </w:rPr>
            </w:pPr>
          </w:p>
        </w:tc>
        <w:tc>
          <w:tcPr>
            <w:tcW w:w="1203" w:type="dxa"/>
          </w:tcPr>
          <w:p>
            <w:pPr>
              <w:pStyle w:val="TableParagraph"/>
              <w:rPr>
                <w:rFonts w:ascii="Times New Roman"/>
                <w:sz w:val="16"/>
              </w:rPr>
            </w:pPr>
          </w:p>
        </w:tc>
        <w:tc>
          <w:tcPr>
            <w:tcW w:w="1644" w:type="dxa"/>
          </w:tcPr>
          <w:p>
            <w:pPr>
              <w:pStyle w:val="TableParagraph"/>
              <w:rPr>
                <w:rFonts w:ascii="Times New Roman"/>
                <w:sz w:val="16"/>
              </w:rPr>
            </w:pPr>
          </w:p>
        </w:tc>
        <w:tc>
          <w:tcPr>
            <w:tcW w:w="2407" w:type="dxa"/>
          </w:tcPr>
          <w:p>
            <w:pPr>
              <w:pStyle w:val="TableParagraph"/>
              <w:rPr>
                <w:rFonts w:ascii="Times New Roman"/>
                <w:sz w:val="16"/>
              </w:rPr>
            </w:pPr>
          </w:p>
        </w:tc>
      </w:tr>
      <w:tr>
        <w:trPr>
          <w:trHeight w:val="339" w:hRule="atLeast"/>
        </w:trPr>
        <w:tc>
          <w:tcPr>
            <w:tcW w:w="1203" w:type="dxa"/>
          </w:tcPr>
          <w:p>
            <w:pPr>
              <w:pStyle w:val="TableParagraph"/>
              <w:rPr>
                <w:rFonts w:ascii="Times New Roman"/>
                <w:sz w:val="16"/>
              </w:rPr>
            </w:pPr>
          </w:p>
        </w:tc>
        <w:tc>
          <w:tcPr>
            <w:tcW w:w="1203" w:type="dxa"/>
          </w:tcPr>
          <w:p>
            <w:pPr>
              <w:pStyle w:val="TableParagraph"/>
              <w:rPr>
                <w:rFonts w:ascii="Times New Roman"/>
                <w:sz w:val="16"/>
              </w:rPr>
            </w:pPr>
          </w:p>
        </w:tc>
        <w:tc>
          <w:tcPr>
            <w:tcW w:w="1644" w:type="dxa"/>
          </w:tcPr>
          <w:p>
            <w:pPr>
              <w:pStyle w:val="TableParagraph"/>
              <w:rPr>
                <w:rFonts w:ascii="Times New Roman"/>
                <w:sz w:val="16"/>
              </w:rPr>
            </w:pPr>
          </w:p>
        </w:tc>
        <w:tc>
          <w:tcPr>
            <w:tcW w:w="2407" w:type="dxa"/>
          </w:tcPr>
          <w:p>
            <w:pPr>
              <w:pStyle w:val="TableParagraph"/>
              <w:rPr>
                <w:rFonts w:ascii="Times New Roman"/>
                <w:sz w:val="16"/>
              </w:rPr>
            </w:pPr>
          </w:p>
        </w:tc>
      </w:tr>
      <w:tr>
        <w:trPr>
          <w:trHeight w:val="339" w:hRule="atLeast"/>
        </w:trPr>
        <w:tc>
          <w:tcPr>
            <w:tcW w:w="1203" w:type="dxa"/>
          </w:tcPr>
          <w:p>
            <w:pPr>
              <w:pStyle w:val="TableParagraph"/>
              <w:rPr>
                <w:rFonts w:ascii="Times New Roman"/>
                <w:sz w:val="16"/>
              </w:rPr>
            </w:pPr>
          </w:p>
        </w:tc>
        <w:tc>
          <w:tcPr>
            <w:tcW w:w="1203" w:type="dxa"/>
          </w:tcPr>
          <w:p>
            <w:pPr>
              <w:pStyle w:val="TableParagraph"/>
              <w:rPr>
                <w:rFonts w:ascii="Times New Roman"/>
                <w:sz w:val="16"/>
              </w:rPr>
            </w:pPr>
          </w:p>
        </w:tc>
        <w:tc>
          <w:tcPr>
            <w:tcW w:w="1644" w:type="dxa"/>
          </w:tcPr>
          <w:p>
            <w:pPr>
              <w:pStyle w:val="TableParagraph"/>
              <w:rPr>
                <w:rFonts w:ascii="Times New Roman"/>
                <w:sz w:val="16"/>
              </w:rPr>
            </w:pPr>
          </w:p>
        </w:tc>
        <w:tc>
          <w:tcPr>
            <w:tcW w:w="2407" w:type="dxa"/>
          </w:tcPr>
          <w:p>
            <w:pPr>
              <w:pStyle w:val="TableParagraph"/>
              <w:rPr>
                <w:rFonts w:ascii="Times New Roman"/>
                <w:sz w:val="16"/>
              </w:rPr>
            </w:pPr>
          </w:p>
        </w:tc>
      </w:tr>
      <w:tr>
        <w:trPr>
          <w:trHeight w:val="339" w:hRule="atLeast"/>
        </w:trPr>
        <w:tc>
          <w:tcPr>
            <w:tcW w:w="1203" w:type="dxa"/>
          </w:tcPr>
          <w:p>
            <w:pPr>
              <w:pStyle w:val="TableParagraph"/>
              <w:rPr>
                <w:rFonts w:ascii="Times New Roman"/>
                <w:sz w:val="16"/>
              </w:rPr>
            </w:pPr>
          </w:p>
        </w:tc>
        <w:tc>
          <w:tcPr>
            <w:tcW w:w="1203" w:type="dxa"/>
          </w:tcPr>
          <w:p>
            <w:pPr>
              <w:pStyle w:val="TableParagraph"/>
              <w:rPr>
                <w:rFonts w:ascii="Times New Roman"/>
                <w:sz w:val="16"/>
              </w:rPr>
            </w:pPr>
          </w:p>
        </w:tc>
        <w:tc>
          <w:tcPr>
            <w:tcW w:w="1644" w:type="dxa"/>
          </w:tcPr>
          <w:p>
            <w:pPr>
              <w:pStyle w:val="TableParagraph"/>
              <w:rPr>
                <w:rFonts w:ascii="Times New Roman"/>
                <w:sz w:val="16"/>
              </w:rPr>
            </w:pPr>
          </w:p>
        </w:tc>
        <w:tc>
          <w:tcPr>
            <w:tcW w:w="2407" w:type="dxa"/>
          </w:tcPr>
          <w:p>
            <w:pPr>
              <w:pStyle w:val="TableParagraph"/>
              <w:rPr>
                <w:rFonts w:ascii="Times New Roman"/>
                <w:sz w:val="16"/>
              </w:rPr>
            </w:pPr>
          </w:p>
        </w:tc>
      </w:tr>
      <w:tr>
        <w:trPr>
          <w:trHeight w:val="339" w:hRule="atLeast"/>
        </w:trPr>
        <w:tc>
          <w:tcPr>
            <w:tcW w:w="1203" w:type="dxa"/>
          </w:tcPr>
          <w:p>
            <w:pPr>
              <w:pStyle w:val="TableParagraph"/>
              <w:rPr>
                <w:rFonts w:ascii="Times New Roman"/>
                <w:sz w:val="16"/>
              </w:rPr>
            </w:pPr>
          </w:p>
        </w:tc>
        <w:tc>
          <w:tcPr>
            <w:tcW w:w="1203" w:type="dxa"/>
          </w:tcPr>
          <w:p>
            <w:pPr>
              <w:pStyle w:val="TableParagraph"/>
              <w:rPr>
                <w:rFonts w:ascii="Times New Roman"/>
                <w:sz w:val="16"/>
              </w:rPr>
            </w:pPr>
          </w:p>
        </w:tc>
        <w:tc>
          <w:tcPr>
            <w:tcW w:w="1644" w:type="dxa"/>
          </w:tcPr>
          <w:p>
            <w:pPr>
              <w:pStyle w:val="TableParagraph"/>
              <w:rPr>
                <w:rFonts w:ascii="Times New Roman"/>
                <w:sz w:val="16"/>
              </w:rPr>
            </w:pPr>
          </w:p>
        </w:tc>
        <w:tc>
          <w:tcPr>
            <w:tcW w:w="2407" w:type="dxa"/>
          </w:tcPr>
          <w:p>
            <w:pPr>
              <w:pStyle w:val="TableParagraph"/>
              <w:rPr>
                <w:rFonts w:ascii="Times New Roman"/>
                <w:sz w:val="16"/>
              </w:rPr>
            </w:pPr>
          </w:p>
        </w:tc>
      </w:tr>
      <w:tr>
        <w:trPr>
          <w:trHeight w:val="339" w:hRule="atLeast"/>
        </w:trPr>
        <w:tc>
          <w:tcPr>
            <w:tcW w:w="1203" w:type="dxa"/>
          </w:tcPr>
          <w:p>
            <w:pPr>
              <w:pStyle w:val="TableParagraph"/>
              <w:rPr>
                <w:rFonts w:ascii="Times New Roman"/>
                <w:sz w:val="16"/>
              </w:rPr>
            </w:pPr>
          </w:p>
        </w:tc>
        <w:tc>
          <w:tcPr>
            <w:tcW w:w="1203" w:type="dxa"/>
          </w:tcPr>
          <w:p>
            <w:pPr>
              <w:pStyle w:val="TableParagraph"/>
              <w:rPr>
                <w:rFonts w:ascii="Times New Roman"/>
                <w:sz w:val="16"/>
              </w:rPr>
            </w:pPr>
          </w:p>
        </w:tc>
        <w:tc>
          <w:tcPr>
            <w:tcW w:w="1644" w:type="dxa"/>
          </w:tcPr>
          <w:p>
            <w:pPr>
              <w:pStyle w:val="TableParagraph"/>
              <w:rPr>
                <w:rFonts w:ascii="Times New Roman"/>
                <w:sz w:val="16"/>
              </w:rPr>
            </w:pPr>
          </w:p>
        </w:tc>
        <w:tc>
          <w:tcPr>
            <w:tcW w:w="2407" w:type="dxa"/>
          </w:tcPr>
          <w:p>
            <w:pPr>
              <w:pStyle w:val="TableParagraph"/>
              <w:rPr>
                <w:rFonts w:ascii="Times New Roman"/>
                <w:sz w:val="16"/>
              </w:rPr>
            </w:pPr>
          </w:p>
        </w:tc>
      </w:tr>
    </w:tbl>
    <w:p>
      <w:pPr>
        <w:pStyle w:val="TableParagraph"/>
        <w:spacing w:after="0"/>
        <w:rPr>
          <w:rFonts w:ascii="Times New Roman"/>
          <w:sz w:val="16"/>
        </w:rPr>
        <w:sectPr>
          <w:type w:val="continuous"/>
          <w:pgSz w:w="8400" w:h="11910"/>
          <w:pgMar w:header="0" w:footer="440" w:top="940" w:bottom="640" w:left="0" w:right="0"/>
        </w:sect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1188"/>
        <w:gridCol w:w="1431"/>
        <w:gridCol w:w="1559"/>
        <w:gridCol w:w="879"/>
        <w:gridCol w:w="1401"/>
      </w:tblGrid>
      <w:tr>
        <w:trPr>
          <w:trHeight w:val="339" w:hRule="atLeast"/>
        </w:trPr>
        <w:tc>
          <w:tcPr>
            <w:tcW w:w="6458" w:type="dxa"/>
            <w:gridSpan w:val="5"/>
            <w:shd w:val="clear" w:color="auto" w:fill="EDEEEF"/>
          </w:tcPr>
          <w:p>
            <w:pPr>
              <w:pStyle w:val="TableParagraph"/>
              <w:spacing w:before="71"/>
              <w:ind w:left="1800"/>
              <w:rPr>
                <w:sz w:val="19"/>
              </w:rPr>
            </w:pPr>
            <w:r>
              <w:rPr>
                <w:color w:val="404042"/>
                <w:sz w:val="19"/>
              </w:rPr>
              <w:t>MONITORAMENTO</w:t>
            </w:r>
            <w:r>
              <w:rPr>
                <w:color w:val="404042"/>
                <w:spacing w:val="3"/>
                <w:sz w:val="19"/>
              </w:rPr>
              <w:t> </w:t>
            </w:r>
            <w:r>
              <w:rPr>
                <w:color w:val="404042"/>
                <w:sz w:val="19"/>
              </w:rPr>
              <w:t>E</w:t>
            </w:r>
            <w:r>
              <w:rPr>
                <w:color w:val="404042"/>
                <w:spacing w:val="4"/>
                <w:sz w:val="19"/>
              </w:rPr>
              <w:t> </w:t>
            </w:r>
            <w:r>
              <w:rPr>
                <w:color w:val="404042"/>
                <w:spacing w:val="-2"/>
                <w:sz w:val="19"/>
              </w:rPr>
              <w:t>AVALIAÇÃO</w:t>
            </w:r>
          </w:p>
        </w:tc>
      </w:tr>
      <w:tr>
        <w:trPr>
          <w:trHeight w:val="523" w:hRule="atLeast"/>
        </w:trPr>
        <w:tc>
          <w:tcPr>
            <w:tcW w:w="1188" w:type="dxa"/>
            <w:shd w:val="clear" w:color="auto" w:fill="EDEEEF"/>
          </w:tcPr>
          <w:p>
            <w:pPr>
              <w:pStyle w:val="TableParagraph"/>
              <w:spacing w:before="174"/>
              <w:ind w:left="109"/>
              <w:rPr>
                <w:sz w:val="17"/>
              </w:rPr>
            </w:pPr>
            <w:r>
              <w:rPr>
                <w:color w:val="404042"/>
                <w:spacing w:val="-2"/>
                <w:w w:val="110"/>
                <w:sz w:val="17"/>
              </w:rPr>
              <w:t>AÇÃO/META</w:t>
            </w:r>
          </w:p>
        </w:tc>
        <w:tc>
          <w:tcPr>
            <w:tcW w:w="1431" w:type="dxa"/>
            <w:shd w:val="clear" w:color="auto" w:fill="E6E7E8"/>
          </w:tcPr>
          <w:p>
            <w:pPr>
              <w:pStyle w:val="TableParagraph"/>
              <w:spacing w:before="72"/>
              <w:ind w:left="156" w:right="113" w:hanging="35"/>
              <w:rPr>
                <w:sz w:val="17"/>
              </w:rPr>
            </w:pPr>
            <w:r>
              <w:rPr>
                <w:color w:val="404042"/>
                <w:spacing w:val="-2"/>
                <w:w w:val="105"/>
                <w:sz w:val="17"/>
              </w:rPr>
              <w:t>INFORMAÇÕES NECESSÁRIAS</w:t>
            </w:r>
          </w:p>
        </w:tc>
        <w:tc>
          <w:tcPr>
            <w:tcW w:w="1559" w:type="dxa"/>
            <w:shd w:val="clear" w:color="auto" w:fill="E6E7E8"/>
          </w:tcPr>
          <w:p>
            <w:pPr>
              <w:pStyle w:val="TableParagraph"/>
              <w:spacing w:line="205" w:lineRule="exact" w:before="72"/>
              <w:ind w:left="6"/>
              <w:jc w:val="center"/>
              <w:rPr>
                <w:sz w:val="17"/>
              </w:rPr>
            </w:pPr>
            <w:r>
              <w:rPr>
                <w:color w:val="404042"/>
                <w:spacing w:val="-2"/>
                <w:w w:val="105"/>
                <w:sz w:val="17"/>
              </w:rPr>
              <w:t>PROCEDIMENTO</w:t>
            </w:r>
          </w:p>
          <w:p>
            <w:pPr>
              <w:pStyle w:val="TableParagraph"/>
              <w:spacing w:line="205" w:lineRule="exact"/>
              <w:ind w:left="6"/>
              <w:jc w:val="center"/>
              <w:rPr>
                <w:sz w:val="17"/>
              </w:rPr>
            </w:pPr>
            <w:r>
              <w:rPr>
                <w:color w:val="404042"/>
                <w:sz w:val="17"/>
              </w:rPr>
              <w:t>DE</w:t>
            </w:r>
            <w:r>
              <w:rPr>
                <w:color w:val="404042"/>
                <w:spacing w:val="-16"/>
                <w:sz w:val="17"/>
              </w:rPr>
              <w:t> </w:t>
            </w:r>
            <w:r>
              <w:rPr>
                <w:color w:val="404042"/>
                <w:spacing w:val="-2"/>
                <w:sz w:val="17"/>
              </w:rPr>
              <w:t>COLETA</w:t>
            </w:r>
          </w:p>
        </w:tc>
        <w:tc>
          <w:tcPr>
            <w:tcW w:w="879" w:type="dxa"/>
            <w:shd w:val="clear" w:color="auto" w:fill="E6E7E8"/>
          </w:tcPr>
          <w:p>
            <w:pPr>
              <w:pStyle w:val="TableParagraph"/>
              <w:spacing w:line="205" w:lineRule="exact" w:before="72"/>
              <w:ind w:left="105"/>
              <w:rPr>
                <w:sz w:val="17"/>
              </w:rPr>
            </w:pPr>
            <w:r>
              <w:rPr>
                <w:color w:val="404042"/>
                <w:spacing w:val="-7"/>
                <w:w w:val="105"/>
                <w:sz w:val="17"/>
              </w:rPr>
              <w:t>DATA</w:t>
            </w:r>
            <w:r>
              <w:rPr>
                <w:color w:val="404042"/>
                <w:spacing w:val="-15"/>
                <w:w w:val="105"/>
                <w:sz w:val="17"/>
              </w:rPr>
              <w:t> </w:t>
            </w:r>
            <w:r>
              <w:rPr>
                <w:color w:val="404042"/>
                <w:spacing w:val="-5"/>
                <w:w w:val="105"/>
                <w:sz w:val="17"/>
              </w:rPr>
              <w:t>DE</w:t>
            </w:r>
          </w:p>
          <w:p>
            <w:pPr>
              <w:pStyle w:val="TableParagraph"/>
              <w:spacing w:line="205" w:lineRule="exact"/>
              <w:ind w:left="120"/>
              <w:rPr>
                <w:sz w:val="17"/>
              </w:rPr>
            </w:pPr>
            <w:r>
              <w:rPr>
                <w:color w:val="404042"/>
                <w:spacing w:val="-2"/>
                <w:w w:val="110"/>
                <w:sz w:val="17"/>
              </w:rPr>
              <w:t>COLETA</w:t>
            </w:r>
          </w:p>
        </w:tc>
        <w:tc>
          <w:tcPr>
            <w:tcW w:w="1401" w:type="dxa"/>
            <w:shd w:val="clear" w:color="auto" w:fill="E6E7E8"/>
          </w:tcPr>
          <w:p>
            <w:pPr>
              <w:pStyle w:val="TableParagraph"/>
              <w:spacing w:before="174"/>
              <w:ind w:left="120"/>
              <w:rPr>
                <w:sz w:val="17"/>
              </w:rPr>
            </w:pPr>
            <w:r>
              <w:rPr>
                <w:color w:val="404042"/>
                <w:spacing w:val="-2"/>
                <w:w w:val="105"/>
                <w:sz w:val="17"/>
              </w:rPr>
              <w:t>RESPONSÁVEL</w:t>
            </w:r>
          </w:p>
        </w:tc>
      </w:tr>
      <w:tr>
        <w:trPr>
          <w:trHeight w:val="1951" w:hRule="atLeast"/>
        </w:trPr>
        <w:tc>
          <w:tcPr>
            <w:tcW w:w="1188" w:type="dxa"/>
          </w:tcPr>
          <w:p>
            <w:pPr>
              <w:pStyle w:val="TableParagraph"/>
              <w:rPr>
                <w:rFonts w:ascii="Verdana"/>
                <w:i/>
                <w:sz w:val="17"/>
              </w:rPr>
            </w:pPr>
          </w:p>
          <w:p>
            <w:pPr>
              <w:pStyle w:val="TableParagraph"/>
              <w:spacing w:before="67"/>
              <w:rPr>
                <w:rFonts w:ascii="Verdana"/>
                <w:i/>
                <w:sz w:val="17"/>
              </w:rPr>
            </w:pPr>
          </w:p>
          <w:p>
            <w:pPr>
              <w:pStyle w:val="TableParagraph"/>
              <w:spacing w:line="237" w:lineRule="auto"/>
              <w:ind w:left="113" w:right="106" w:hanging="1"/>
              <w:jc w:val="center"/>
              <w:rPr>
                <w:rFonts w:ascii="Verdana" w:hAnsi="Verdana"/>
                <w:i/>
                <w:sz w:val="17"/>
              </w:rPr>
            </w:pPr>
            <w:r>
              <w:rPr>
                <w:rFonts w:ascii="Verdana" w:hAnsi="Verdana"/>
                <w:i/>
                <w:color w:val="404042"/>
                <w:w w:val="95"/>
                <w:sz w:val="17"/>
              </w:rPr>
              <w:t>[Qual</w:t>
            </w:r>
            <w:r>
              <w:rPr>
                <w:rFonts w:ascii="Verdana" w:hAnsi="Verdana"/>
                <w:i/>
                <w:color w:val="404042"/>
                <w:spacing w:val="-19"/>
                <w:w w:val="95"/>
                <w:sz w:val="17"/>
              </w:rPr>
              <w:t> </w:t>
            </w:r>
            <w:r>
              <w:rPr>
                <w:rFonts w:ascii="Verdana" w:hAnsi="Verdana"/>
                <w:i/>
                <w:color w:val="404042"/>
                <w:w w:val="95"/>
                <w:sz w:val="17"/>
              </w:rPr>
              <w:t>ação ou meta é </w:t>
            </w:r>
            <w:r>
              <w:rPr>
                <w:rFonts w:ascii="Verdana" w:hAnsi="Verdana"/>
                <w:i/>
                <w:color w:val="404042"/>
                <w:spacing w:val="-2"/>
                <w:w w:val="95"/>
                <w:sz w:val="17"/>
              </w:rPr>
              <w:t>necessário </w:t>
            </w:r>
            <w:r>
              <w:rPr>
                <w:rFonts w:ascii="Verdana" w:hAnsi="Verdana"/>
                <w:i/>
                <w:color w:val="404042"/>
                <w:spacing w:val="-4"/>
                <w:w w:val="95"/>
                <w:sz w:val="17"/>
              </w:rPr>
              <w:t>ser </w:t>
            </w:r>
            <w:r>
              <w:rPr>
                <w:rFonts w:ascii="Verdana" w:hAnsi="Verdana"/>
                <w:i/>
                <w:color w:val="404042"/>
                <w:spacing w:val="-2"/>
                <w:w w:val="80"/>
                <w:sz w:val="17"/>
              </w:rPr>
              <w:t>monitorada?]</w:t>
            </w:r>
          </w:p>
        </w:tc>
        <w:tc>
          <w:tcPr>
            <w:tcW w:w="1431" w:type="dxa"/>
          </w:tcPr>
          <w:p>
            <w:pPr>
              <w:pStyle w:val="TableParagraph"/>
              <w:spacing w:line="237" w:lineRule="auto" w:before="73"/>
              <w:ind w:left="76" w:right="68"/>
              <w:jc w:val="center"/>
              <w:rPr>
                <w:rFonts w:ascii="Verdana" w:hAnsi="Verdana"/>
                <w:i/>
                <w:sz w:val="17"/>
              </w:rPr>
            </w:pPr>
            <w:r>
              <w:rPr>
                <w:rFonts w:ascii="Verdana" w:hAnsi="Verdana"/>
                <w:i/>
                <w:color w:val="404042"/>
                <w:spacing w:val="-2"/>
                <w:w w:val="85"/>
                <w:sz w:val="17"/>
              </w:rPr>
              <w:t>[Qual</w:t>
            </w:r>
            <w:r>
              <w:rPr>
                <w:rFonts w:ascii="Verdana" w:hAnsi="Verdana"/>
                <w:i/>
                <w:color w:val="404042"/>
                <w:spacing w:val="-13"/>
                <w:w w:val="85"/>
                <w:sz w:val="17"/>
              </w:rPr>
              <w:t> </w:t>
            </w:r>
            <w:r>
              <w:rPr>
                <w:rFonts w:ascii="Verdana" w:hAnsi="Verdana"/>
                <w:i/>
                <w:color w:val="404042"/>
                <w:spacing w:val="-2"/>
                <w:w w:val="85"/>
                <w:sz w:val="17"/>
              </w:rPr>
              <w:t>informação </w:t>
            </w:r>
            <w:r>
              <w:rPr>
                <w:rFonts w:ascii="Verdana" w:hAnsi="Verdana"/>
                <w:i/>
                <w:color w:val="404042"/>
                <w:w w:val="95"/>
                <w:sz w:val="17"/>
              </w:rPr>
              <w:t>sobre</w:t>
            </w:r>
            <w:r>
              <w:rPr>
                <w:rFonts w:ascii="Verdana" w:hAnsi="Verdana"/>
                <w:i/>
                <w:color w:val="404042"/>
                <w:spacing w:val="-19"/>
                <w:w w:val="95"/>
                <w:sz w:val="17"/>
              </w:rPr>
              <w:t> </w:t>
            </w:r>
            <w:r>
              <w:rPr>
                <w:rFonts w:ascii="Verdana" w:hAnsi="Verdana"/>
                <w:i/>
                <w:color w:val="404042"/>
                <w:w w:val="95"/>
                <w:sz w:val="17"/>
              </w:rPr>
              <w:t>a </w:t>
            </w:r>
            <w:r>
              <w:rPr>
                <w:rFonts w:ascii="Verdana" w:hAnsi="Verdana"/>
                <w:i/>
                <w:color w:val="404042"/>
                <w:spacing w:val="-2"/>
                <w:w w:val="95"/>
                <w:sz w:val="17"/>
              </w:rPr>
              <w:t>execução</w:t>
            </w:r>
          </w:p>
          <w:p>
            <w:pPr>
              <w:pStyle w:val="TableParagraph"/>
              <w:spacing w:line="237" w:lineRule="auto"/>
              <w:ind w:left="284" w:right="276" w:firstLine="29"/>
              <w:jc w:val="both"/>
              <w:rPr>
                <w:rFonts w:ascii="Verdana" w:hAnsi="Verdana"/>
                <w:i/>
                <w:sz w:val="17"/>
              </w:rPr>
            </w:pPr>
            <w:r>
              <w:rPr>
                <w:rFonts w:ascii="Verdana" w:hAnsi="Verdana"/>
                <w:i/>
                <w:color w:val="404042"/>
                <w:w w:val="90"/>
                <w:sz w:val="17"/>
              </w:rPr>
              <w:t>da</w:t>
            </w:r>
            <w:r>
              <w:rPr>
                <w:rFonts w:ascii="Verdana" w:hAnsi="Verdana"/>
                <w:i/>
                <w:color w:val="404042"/>
                <w:spacing w:val="-9"/>
                <w:w w:val="90"/>
                <w:sz w:val="17"/>
              </w:rPr>
              <w:t> </w:t>
            </w:r>
            <w:r>
              <w:rPr>
                <w:rFonts w:ascii="Verdana" w:hAnsi="Verdana"/>
                <w:i/>
                <w:color w:val="404042"/>
                <w:w w:val="90"/>
                <w:sz w:val="17"/>
              </w:rPr>
              <w:t>ação</w:t>
            </w:r>
            <w:r>
              <w:rPr>
                <w:rFonts w:ascii="Verdana" w:hAnsi="Verdana"/>
                <w:i/>
                <w:color w:val="404042"/>
                <w:spacing w:val="-9"/>
                <w:w w:val="90"/>
                <w:sz w:val="17"/>
              </w:rPr>
              <w:t> </w:t>
            </w:r>
            <w:r>
              <w:rPr>
                <w:rFonts w:ascii="Verdana" w:hAnsi="Verdana"/>
                <w:i/>
                <w:color w:val="404042"/>
                <w:w w:val="90"/>
                <w:sz w:val="17"/>
              </w:rPr>
              <w:t>ou </w:t>
            </w:r>
            <w:r>
              <w:rPr>
                <w:rFonts w:ascii="Verdana" w:hAnsi="Verdana"/>
                <w:i/>
                <w:color w:val="404042"/>
                <w:spacing w:val="-2"/>
                <w:w w:val="85"/>
                <w:sz w:val="17"/>
              </w:rPr>
              <w:t>atingimento </w:t>
            </w:r>
            <w:r>
              <w:rPr>
                <w:rFonts w:ascii="Verdana" w:hAnsi="Verdana"/>
                <w:i/>
                <w:color w:val="404042"/>
                <w:w w:val="95"/>
                <w:sz w:val="17"/>
              </w:rPr>
              <w:t>da meta é</w:t>
            </w:r>
          </w:p>
          <w:p>
            <w:pPr>
              <w:pStyle w:val="TableParagraph"/>
              <w:spacing w:line="237" w:lineRule="auto"/>
              <w:ind w:left="77" w:right="68"/>
              <w:jc w:val="center"/>
              <w:rPr>
                <w:rFonts w:ascii="Verdana" w:hAnsi="Verdana"/>
                <w:i/>
                <w:sz w:val="17"/>
              </w:rPr>
            </w:pPr>
            <w:r>
              <w:rPr>
                <w:rFonts w:ascii="Verdana" w:hAnsi="Verdana"/>
                <w:i/>
                <w:color w:val="404042"/>
                <w:w w:val="85"/>
                <w:sz w:val="17"/>
              </w:rPr>
              <w:t>necessária</w:t>
            </w:r>
            <w:r>
              <w:rPr>
                <w:rFonts w:ascii="Verdana" w:hAnsi="Verdana"/>
                <w:i/>
                <w:color w:val="404042"/>
                <w:spacing w:val="-12"/>
                <w:w w:val="85"/>
                <w:sz w:val="17"/>
              </w:rPr>
              <w:t> </w:t>
            </w:r>
            <w:r>
              <w:rPr>
                <w:rFonts w:ascii="Verdana" w:hAnsi="Verdana"/>
                <w:i/>
                <w:color w:val="404042"/>
                <w:w w:val="85"/>
                <w:sz w:val="17"/>
              </w:rPr>
              <w:t>para </w:t>
            </w:r>
            <w:r>
              <w:rPr>
                <w:rFonts w:ascii="Verdana" w:hAnsi="Verdana"/>
                <w:i/>
                <w:color w:val="404042"/>
                <w:w w:val="95"/>
                <w:sz w:val="17"/>
              </w:rPr>
              <w:t>monitorar</w:t>
            </w:r>
            <w:r>
              <w:rPr>
                <w:rFonts w:ascii="Verdana" w:hAnsi="Verdana"/>
                <w:i/>
                <w:color w:val="404042"/>
                <w:spacing w:val="-19"/>
                <w:w w:val="95"/>
                <w:sz w:val="17"/>
              </w:rPr>
              <w:t> </w:t>
            </w:r>
            <w:r>
              <w:rPr>
                <w:rFonts w:ascii="Verdana" w:hAnsi="Verdana"/>
                <w:i/>
                <w:color w:val="404042"/>
                <w:w w:val="95"/>
                <w:sz w:val="17"/>
              </w:rPr>
              <w:t>a </w:t>
            </w:r>
            <w:r>
              <w:rPr>
                <w:rFonts w:ascii="Verdana" w:hAnsi="Verdana"/>
                <w:i/>
                <w:color w:val="404042"/>
                <w:spacing w:val="-2"/>
                <w:w w:val="95"/>
                <w:sz w:val="17"/>
              </w:rPr>
              <w:t>parceria?]</w:t>
            </w:r>
          </w:p>
        </w:tc>
        <w:tc>
          <w:tcPr>
            <w:tcW w:w="1559" w:type="dxa"/>
          </w:tcPr>
          <w:p>
            <w:pPr>
              <w:pStyle w:val="TableParagraph"/>
              <w:rPr>
                <w:rFonts w:ascii="Verdana"/>
                <w:i/>
                <w:sz w:val="17"/>
              </w:rPr>
            </w:pPr>
          </w:p>
          <w:p>
            <w:pPr>
              <w:pStyle w:val="TableParagraph"/>
              <w:spacing w:before="169"/>
              <w:rPr>
                <w:rFonts w:ascii="Verdana"/>
                <w:i/>
                <w:sz w:val="17"/>
              </w:rPr>
            </w:pPr>
          </w:p>
          <w:p>
            <w:pPr>
              <w:pStyle w:val="TableParagraph"/>
              <w:spacing w:line="237" w:lineRule="auto"/>
              <w:ind w:left="156" w:right="147" w:hanging="1"/>
              <w:jc w:val="center"/>
              <w:rPr>
                <w:rFonts w:ascii="Verdana" w:hAnsi="Verdana"/>
                <w:i/>
                <w:sz w:val="17"/>
              </w:rPr>
            </w:pPr>
            <w:r>
              <w:rPr>
                <w:rFonts w:ascii="Verdana" w:hAnsi="Verdana"/>
                <w:i/>
                <w:color w:val="404042"/>
                <w:spacing w:val="-2"/>
                <w:w w:val="95"/>
                <w:sz w:val="17"/>
              </w:rPr>
              <w:t>[Qual procedimento </w:t>
            </w:r>
            <w:r>
              <w:rPr>
                <w:rFonts w:ascii="Verdana" w:hAnsi="Verdana"/>
                <w:i/>
                <w:color w:val="404042"/>
                <w:w w:val="85"/>
                <w:sz w:val="17"/>
              </w:rPr>
              <w:t>para</w:t>
            </w:r>
            <w:r>
              <w:rPr>
                <w:rFonts w:ascii="Verdana" w:hAnsi="Verdana"/>
                <w:i/>
                <w:color w:val="404042"/>
                <w:spacing w:val="-12"/>
                <w:w w:val="85"/>
                <w:sz w:val="17"/>
              </w:rPr>
              <w:t> </w:t>
            </w:r>
            <w:r>
              <w:rPr>
                <w:rFonts w:ascii="Verdana" w:hAnsi="Verdana"/>
                <w:i/>
                <w:color w:val="404042"/>
                <w:w w:val="85"/>
                <w:sz w:val="17"/>
              </w:rPr>
              <w:t>coletar</w:t>
            </w:r>
            <w:r>
              <w:rPr>
                <w:rFonts w:ascii="Verdana" w:hAnsi="Verdana"/>
                <w:i/>
                <w:color w:val="404042"/>
                <w:spacing w:val="-12"/>
                <w:w w:val="85"/>
                <w:sz w:val="17"/>
              </w:rPr>
              <w:t> </w:t>
            </w:r>
            <w:r>
              <w:rPr>
                <w:rFonts w:ascii="Verdana" w:hAnsi="Verdana"/>
                <w:i/>
                <w:color w:val="404042"/>
                <w:w w:val="85"/>
                <w:sz w:val="17"/>
              </w:rPr>
              <w:t>essa </w:t>
            </w:r>
            <w:r>
              <w:rPr>
                <w:rFonts w:ascii="Verdana" w:hAnsi="Verdana"/>
                <w:i/>
                <w:color w:val="404042"/>
                <w:spacing w:val="-2"/>
                <w:w w:val="95"/>
                <w:sz w:val="17"/>
              </w:rPr>
              <w:t>informação?]</w:t>
            </w:r>
          </w:p>
        </w:tc>
        <w:tc>
          <w:tcPr>
            <w:tcW w:w="879" w:type="dxa"/>
          </w:tcPr>
          <w:p>
            <w:pPr>
              <w:pStyle w:val="TableParagraph"/>
              <w:rPr>
                <w:rFonts w:ascii="Verdana"/>
                <w:i/>
                <w:sz w:val="17"/>
              </w:rPr>
            </w:pPr>
          </w:p>
          <w:p>
            <w:pPr>
              <w:pStyle w:val="TableParagraph"/>
              <w:spacing w:before="169"/>
              <w:rPr>
                <w:rFonts w:ascii="Verdana"/>
                <w:i/>
                <w:sz w:val="17"/>
              </w:rPr>
            </w:pPr>
          </w:p>
          <w:p>
            <w:pPr>
              <w:pStyle w:val="TableParagraph"/>
              <w:spacing w:line="237" w:lineRule="auto"/>
              <w:ind w:left="128" w:right="114" w:hanging="6"/>
              <w:jc w:val="both"/>
              <w:rPr>
                <w:rFonts w:ascii="Verdana"/>
                <w:i/>
                <w:sz w:val="17"/>
              </w:rPr>
            </w:pPr>
            <w:r>
              <w:rPr>
                <w:rFonts w:ascii="Verdana"/>
                <w:i/>
                <w:color w:val="404042"/>
                <w:spacing w:val="-2"/>
                <w:w w:val="85"/>
                <w:sz w:val="17"/>
              </w:rPr>
              <w:t>[Quando </w:t>
            </w:r>
            <w:r>
              <w:rPr>
                <w:rFonts w:ascii="Verdana"/>
                <w:i/>
                <w:color w:val="404042"/>
                <w:spacing w:val="-2"/>
                <w:w w:val="95"/>
                <w:sz w:val="17"/>
              </w:rPr>
              <w:t>a</w:t>
            </w:r>
            <w:r>
              <w:rPr>
                <w:rFonts w:ascii="Verdana"/>
                <w:i/>
                <w:color w:val="404042"/>
                <w:spacing w:val="-10"/>
                <w:w w:val="95"/>
                <w:sz w:val="17"/>
              </w:rPr>
              <w:t> </w:t>
            </w:r>
            <w:r>
              <w:rPr>
                <w:rFonts w:ascii="Verdana"/>
                <w:i/>
                <w:color w:val="404042"/>
                <w:spacing w:val="-2"/>
                <w:w w:val="95"/>
                <w:sz w:val="17"/>
              </w:rPr>
              <w:t>coleta </w:t>
            </w:r>
            <w:r>
              <w:rPr>
                <w:rFonts w:ascii="Verdana"/>
                <w:i/>
                <w:color w:val="404042"/>
                <w:w w:val="85"/>
                <w:sz w:val="17"/>
              </w:rPr>
              <w:t>deve</w:t>
            </w:r>
            <w:r>
              <w:rPr>
                <w:rFonts w:ascii="Verdana"/>
                <w:i/>
                <w:color w:val="404042"/>
                <w:spacing w:val="-6"/>
                <w:w w:val="85"/>
                <w:sz w:val="17"/>
              </w:rPr>
              <w:t> </w:t>
            </w:r>
            <w:r>
              <w:rPr>
                <w:rFonts w:ascii="Verdana"/>
                <w:i/>
                <w:color w:val="404042"/>
                <w:w w:val="85"/>
                <w:sz w:val="17"/>
              </w:rPr>
              <w:t>ser </w:t>
            </w:r>
            <w:r>
              <w:rPr>
                <w:rFonts w:ascii="Verdana"/>
                <w:i/>
                <w:color w:val="404042"/>
                <w:spacing w:val="-2"/>
                <w:w w:val="95"/>
                <w:sz w:val="17"/>
              </w:rPr>
              <w:t>feita?]</w:t>
            </w:r>
          </w:p>
        </w:tc>
        <w:tc>
          <w:tcPr>
            <w:tcW w:w="1401" w:type="dxa"/>
          </w:tcPr>
          <w:p>
            <w:pPr>
              <w:pStyle w:val="TableParagraph"/>
              <w:rPr>
                <w:rFonts w:ascii="Verdana"/>
                <w:i/>
                <w:sz w:val="17"/>
              </w:rPr>
            </w:pPr>
          </w:p>
          <w:p>
            <w:pPr>
              <w:pStyle w:val="TableParagraph"/>
              <w:spacing w:before="169"/>
              <w:rPr>
                <w:rFonts w:ascii="Verdana"/>
                <w:i/>
                <w:sz w:val="17"/>
              </w:rPr>
            </w:pPr>
          </w:p>
          <w:p>
            <w:pPr>
              <w:pStyle w:val="TableParagraph"/>
              <w:spacing w:line="237" w:lineRule="auto"/>
              <w:ind w:left="120" w:right="112" w:hanging="1"/>
              <w:jc w:val="center"/>
              <w:rPr>
                <w:rFonts w:ascii="Verdana" w:hAnsi="Verdana"/>
                <w:i/>
                <w:sz w:val="17"/>
              </w:rPr>
            </w:pPr>
            <w:r>
              <w:rPr>
                <w:rFonts w:ascii="Verdana" w:hAnsi="Verdana"/>
                <w:i/>
                <w:color w:val="404042"/>
                <w:w w:val="95"/>
                <w:sz w:val="17"/>
              </w:rPr>
              <w:t>[Quem</w:t>
            </w:r>
            <w:r>
              <w:rPr>
                <w:rFonts w:ascii="Verdana" w:hAnsi="Verdana"/>
                <w:i/>
                <w:color w:val="404042"/>
                <w:spacing w:val="-19"/>
                <w:w w:val="95"/>
                <w:sz w:val="17"/>
              </w:rPr>
              <w:t> </w:t>
            </w:r>
            <w:r>
              <w:rPr>
                <w:rFonts w:ascii="Verdana" w:hAnsi="Verdana"/>
                <w:i/>
                <w:color w:val="404042"/>
                <w:w w:val="95"/>
                <w:sz w:val="17"/>
              </w:rPr>
              <w:t>é </w:t>
            </w:r>
            <w:r>
              <w:rPr>
                <w:rFonts w:ascii="Verdana" w:hAnsi="Verdana"/>
                <w:i/>
                <w:color w:val="404042"/>
                <w:w w:val="85"/>
                <w:sz w:val="17"/>
              </w:rPr>
              <w:t>responsável</w:t>
            </w:r>
            <w:r>
              <w:rPr>
                <w:rFonts w:ascii="Verdana" w:hAnsi="Verdana"/>
                <w:i/>
                <w:color w:val="404042"/>
                <w:spacing w:val="-13"/>
                <w:w w:val="85"/>
                <w:sz w:val="17"/>
              </w:rPr>
              <w:t> </w:t>
            </w:r>
            <w:r>
              <w:rPr>
                <w:rFonts w:ascii="Verdana" w:hAnsi="Verdana"/>
                <w:i/>
                <w:color w:val="404042"/>
                <w:w w:val="85"/>
                <w:sz w:val="17"/>
              </w:rPr>
              <w:t>por </w:t>
            </w:r>
            <w:r>
              <w:rPr>
                <w:rFonts w:ascii="Verdana" w:hAnsi="Verdana"/>
                <w:i/>
                <w:color w:val="404042"/>
                <w:w w:val="95"/>
                <w:sz w:val="17"/>
              </w:rPr>
              <w:t>coletar</w:t>
            </w:r>
            <w:r>
              <w:rPr>
                <w:rFonts w:ascii="Verdana" w:hAnsi="Verdana"/>
                <w:i/>
                <w:color w:val="404042"/>
                <w:spacing w:val="-19"/>
                <w:w w:val="95"/>
                <w:sz w:val="17"/>
              </w:rPr>
              <w:t> </w:t>
            </w:r>
            <w:r>
              <w:rPr>
                <w:rFonts w:ascii="Verdana" w:hAnsi="Verdana"/>
                <w:i/>
                <w:color w:val="404042"/>
                <w:w w:val="95"/>
                <w:sz w:val="17"/>
              </w:rPr>
              <w:t>essa </w:t>
            </w:r>
            <w:r>
              <w:rPr>
                <w:rFonts w:ascii="Verdana" w:hAnsi="Verdana"/>
                <w:i/>
                <w:color w:val="404042"/>
                <w:spacing w:val="-2"/>
                <w:w w:val="95"/>
                <w:sz w:val="17"/>
              </w:rPr>
              <w:t>informação?]</w:t>
            </w:r>
          </w:p>
        </w:tc>
      </w:tr>
      <w:tr>
        <w:trPr>
          <w:trHeight w:val="319" w:hRule="atLeast"/>
        </w:trPr>
        <w:tc>
          <w:tcPr>
            <w:tcW w:w="1188" w:type="dxa"/>
          </w:tcPr>
          <w:p>
            <w:pPr>
              <w:pStyle w:val="TableParagraph"/>
              <w:rPr>
                <w:rFonts w:ascii="Times New Roman"/>
                <w:sz w:val="16"/>
              </w:rPr>
            </w:pPr>
          </w:p>
        </w:tc>
        <w:tc>
          <w:tcPr>
            <w:tcW w:w="1431" w:type="dxa"/>
          </w:tcPr>
          <w:p>
            <w:pPr>
              <w:pStyle w:val="TableParagraph"/>
              <w:rPr>
                <w:rFonts w:ascii="Times New Roman"/>
                <w:sz w:val="16"/>
              </w:rPr>
            </w:pPr>
          </w:p>
        </w:tc>
        <w:tc>
          <w:tcPr>
            <w:tcW w:w="1559" w:type="dxa"/>
          </w:tcPr>
          <w:p>
            <w:pPr>
              <w:pStyle w:val="TableParagraph"/>
              <w:rPr>
                <w:rFonts w:ascii="Times New Roman"/>
                <w:sz w:val="16"/>
              </w:rPr>
            </w:pPr>
          </w:p>
        </w:tc>
        <w:tc>
          <w:tcPr>
            <w:tcW w:w="879" w:type="dxa"/>
          </w:tcPr>
          <w:p>
            <w:pPr>
              <w:pStyle w:val="TableParagraph"/>
              <w:rPr>
                <w:rFonts w:ascii="Times New Roman"/>
                <w:sz w:val="16"/>
              </w:rPr>
            </w:pPr>
          </w:p>
        </w:tc>
        <w:tc>
          <w:tcPr>
            <w:tcW w:w="1401" w:type="dxa"/>
          </w:tcPr>
          <w:p>
            <w:pPr>
              <w:pStyle w:val="TableParagraph"/>
              <w:rPr>
                <w:rFonts w:ascii="Times New Roman"/>
                <w:sz w:val="16"/>
              </w:rPr>
            </w:pPr>
          </w:p>
        </w:tc>
      </w:tr>
      <w:tr>
        <w:trPr>
          <w:trHeight w:val="319" w:hRule="atLeast"/>
        </w:trPr>
        <w:tc>
          <w:tcPr>
            <w:tcW w:w="1188" w:type="dxa"/>
          </w:tcPr>
          <w:p>
            <w:pPr>
              <w:pStyle w:val="TableParagraph"/>
              <w:rPr>
                <w:rFonts w:ascii="Times New Roman"/>
                <w:sz w:val="16"/>
              </w:rPr>
            </w:pPr>
          </w:p>
        </w:tc>
        <w:tc>
          <w:tcPr>
            <w:tcW w:w="1431" w:type="dxa"/>
          </w:tcPr>
          <w:p>
            <w:pPr>
              <w:pStyle w:val="TableParagraph"/>
              <w:rPr>
                <w:rFonts w:ascii="Times New Roman"/>
                <w:sz w:val="16"/>
              </w:rPr>
            </w:pPr>
          </w:p>
        </w:tc>
        <w:tc>
          <w:tcPr>
            <w:tcW w:w="1559" w:type="dxa"/>
          </w:tcPr>
          <w:p>
            <w:pPr>
              <w:pStyle w:val="TableParagraph"/>
              <w:rPr>
                <w:rFonts w:ascii="Times New Roman"/>
                <w:sz w:val="16"/>
              </w:rPr>
            </w:pPr>
          </w:p>
        </w:tc>
        <w:tc>
          <w:tcPr>
            <w:tcW w:w="879" w:type="dxa"/>
          </w:tcPr>
          <w:p>
            <w:pPr>
              <w:pStyle w:val="TableParagraph"/>
              <w:rPr>
                <w:rFonts w:ascii="Times New Roman"/>
                <w:sz w:val="16"/>
              </w:rPr>
            </w:pPr>
          </w:p>
        </w:tc>
        <w:tc>
          <w:tcPr>
            <w:tcW w:w="1401" w:type="dxa"/>
          </w:tcPr>
          <w:p>
            <w:pPr>
              <w:pStyle w:val="TableParagraph"/>
              <w:rPr>
                <w:rFonts w:ascii="Times New Roman"/>
                <w:sz w:val="16"/>
              </w:rPr>
            </w:pPr>
          </w:p>
        </w:tc>
      </w:tr>
      <w:tr>
        <w:trPr>
          <w:trHeight w:val="319" w:hRule="atLeast"/>
        </w:trPr>
        <w:tc>
          <w:tcPr>
            <w:tcW w:w="1188" w:type="dxa"/>
          </w:tcPr>
          <w:p>
            <w:pPr>
              <w:pStyle w:val="TableParagraph"/>
              <w:rPr>
                <w:rFonts w:ascii="Times New Roman"/>
                <w:sz w:val="16"/>
              </w:rPr>
            </w:pPr>
          </w:p>
        </w:tc>
        <w:tc>
          <w:tcPr>
            <w:tcW w:w="1431" w:type="dxa"/>
          </w:tcPr>
          <w:p>
            <w:pPr>
              <w:pStyle w:val="TableParagraph"/>
              <w:rPr>
                <w:rFonts w:ascii="Times New Roman"/>
                <w:sz w:val="16"/>
              </w:rPr>
            </w:pPr>
          </w:p>
        </w:tc>
        <w:tc>
          <w:tcPr>
            <w:tcW w:w="1559" w:type="dxa"/>
          </w:tcPr>
          <w:p>
            <w:pPr>
              <w:pStyle w:val="TableParagraph"/>
              <w:rPr>
                <w:rFonts w:ascii="Times New Roman"/>
                <w:sz w:val="16"/>
              </w:rPr>
            </w:pPr>
          </w:p>
        </w:tc>
        <w:tc>
          <w:tcPr>
            <w:tcW w:w="879" w:type="dxa"/>
          </w:tcPr>
          <w:p>
            <w:pPr>
              <w:pStyle w:val="TableParagraph"/>
              <w:rPr>
                <w:rFonts w:ascii="Times New Roman"/>
                <w:sz w:val="16"/>
              </w:rPr>
            </w:pPr>
          </w:p>
        </w:tc>
        <w:tc>
          <w:tcPr>
            <w:tcW w:w="1401" w:type="dxa"/>
          </w:tcPr>
          <w:p>
            <w:pPr>
              <w:pStyle w:val="TableParagraph"/>
              <w:rPr>
                <w:rFonts w:ascii="Times New Roman"/>
                <w:sz w:val="16"/>
              </w:rPr>
            </w:pPr>
          </w:p>
        </w:tc>
      </w:tr>
      <w:tr>
        <w:trPr>
          <w:trHeight w:val="319" w:hRule="atLeast"/>
        </w:trPr>
        <w:tc>
          <w:tcPr>
            <w:tcW w:w="1188" w:type="dxa"/>
          </w:tcPr>
          <w:p>
            <w:pPr>
              <w:pStyle w:val="TableParagraph"/>
              <w:rPr>
                <w:rFonts w:ascii="Times New Roman"/>
                <w:sz w:val="16"/>
              </w:rPr>
            </w:pPr>
          </w:p>
        </w:tc>
        <w:tc>
          <w:tcPr>
            <w:tcW w:w="1431" w:type="dxa"/>
          </w:tcPr>
          <w:p>
            <w:pPr>
              <w:pStyle w:val="TableParagraph"/>
              <w:rPr>
                <w:rFonts w:ascii="Times New Roman"/>
                <w:sz w:val="16"/>
              </w:rPr>
            </w:pPr>
          </w:p>
        </w:tc>
        <w:tc>
          <w:tcPr>
            <w:tcW w:w="1559" w:type="dxa"/>
          </w:tcPr>
          <w:p>
            <w:pPr>
              <w:pStyle w:val="TableParagraph"/>
              <w:rPr>
                <w:rFonts w:ascii="Times New Roman"/>
                <w:sz w:val="16"/>
              </w:rPr>
            </w:pPr>
          </w:p>
        </w:tc>
        <w:tc>
          <w:tcPr>
            <w:tcW w:w="879" w:type="dxa"/>
          </w:tcPr>
          <w:p>
            <w:pPr>
              <w:pStyle w:val="TableParagraph"/>
              <w:rPr>
                <w:rFonts w:ascii="Times New Roman"/>
                <w:sz w:val="16"/>
              </w:rPr>
            </w:pPr>
          </w:p>
        </w:tc>
        <w:tc>
          <w:tcPr>
            <w:tcW w:w="1401" w:type="dxa"/>
          </w:tcPr>
          <w:p>
            <w:pPr>
              <w:pStyle w:val="TableParagraph"/>
              <w:rPr>
                <w:rFonts w:ascii="Times New Roman"/>
                <w:sz w:val="16"/>
              </w:rPr>
            </w:pPr>
          </w:p>
        </w:tc>
      </w:tr>
      <w:tr>
        <w:trPr>
          <w:trHeight w:val="319" w:hRule="atLeast"/>
        </w:trPr>
        <w:tc>
          <w:tcPr>
            <w:tcW w:w="1188" w:type="dxa"/>
          </w:tcPr>
          <w:p>
            <w:pPr>
              <w:pStyle w:val="TableParagraph"/>
              <w:rPr>
                <w:rFonts w:ascii="Times New Roman"/>
                <w:sz w:val="16"/>
              </w:rPr>
            </w:pPr>
          </w:p>
        </w:tc>
        <w:tc>
          <w:tcPr>
            <w:tcW w:w="1431" w:type="dxa"/>
          </w:tcPr>
          <w:p>
            <w:pPr>
              <w:pStyle w:val="TableParagraph"/>
              <w:rPr>
                <w:rFonts w:ascii="Times New Roman"/>
                <w:sz w:val="16"/>
              </w:rPr>
            </w:pPr>
          </w:p>
        </w:tc>
        <w:tc>
          <w:tcPr>
            <w:tcW w:w="1559" w:type="dxa"/>
          </w:tcPr>
          <w:p>
            <w:pPr>
              <w:pStyle w:val="TableParagraph"/>
              <w:rPr>
                <w:rFonts w:ascii="Times New Roman"/>
                <w:sz w:val="16"/>
              </w:rPr>
            </w:pPr>
          </w:p>
        </w:tc>
        <w:tc>
          <w:tcPr>
            <w:tcW w:w="879" w:type="dxa"/>
          </w:tcPr>
          <w:p>
            <w:pPr>
              <w:pStyle w:val="TableParagraph"/>
              <w:rPr>
                <w:rFonts w:ascii="Times New Roman"/>
                <w:sz w:val="16"/>
              </w:rPr>
            </w:pPr>
          </w:p>
        </w:tc>
        <w:tc>
          <w:tcPr>
            <w:tcW w:w="1401" w:type="dxa"/>
          </w:tcPr>
          <w:p>
            <w:pPr>
              <w:pStyle w:val="TableParagraph"/>
              <w:rPr>
                <w:rFonts w:ascii="Times New Roman"/>
                <w:sz w:val="16"/>
              </w:rPr>
            </w:pPr>
          </w:p>
        </w:tc>
      </w:tr>
      <w:tr>
        <w:trPr>
          <w:trHeight w:val="319" w:hRule="atLeast"/>
        </w:trPr>
        <w:tc>
          <w:tcPr>
            <w:tcW w:w="1188" w:type="dxa"/>
          </w:tcPr>
          <w:p>
            <w:pPr>
              <w:pStyle w:val="TableParagraph"/>
              <w:rPr>
                <w:rFonts w:ascii="Times New Roman"/>
                <w:sz w:val="16"/>
              </w:rPr>
            </w:pPr>
          </w:p>
        </w:tc>
        <w:tc>
          <w:tcPr>
            <w:tcW w:w="1431" w:type="dxa"/>
          </w:tcPr>
          <w:p>
            <w:pPr>
              <w:pStyle w:val="TableParagraph"/>
              <w:rPr>
                <w:rFonts w:ascii="Times New Roman"/>
                <w:sz w:val="16"/>
              </w:rPr>
            </w:pPr>
          </w:p>
        </w:tc>
        <w:tc>
          <w:tcPr>
            <w:tcW w:w="1559" w:type="dxa"/>
          </w:tcPr>
          <w:p>
            <w:pPr>
              <w:pStyle w:val="TableParagraph"/>
              <w:rPr>
                <w:rFonts w:ascii="Times New Roman"/>
                <w:sz w:val="16"/>
              </w:rPr>
            </w:pPr>
          </w:p>
        </w:tc>
        <w:tc>
          <w:tcPr>
            <w:tcW w:w="879" w:type="dxa"/>
          </w:tcPr>
          <w:p>
            <w:pPr>
              <w:pStyle w:val="TableParagraph"/>
              <w:rPr>
                <w:rFonts w:ascii="Times New Roman"/>
                <w:sz w:val="16"/>
              </w:rPr>
            </w:pPr>
          </w:p>
        </w:tc>
        <w:tc>
          <w:tcPr>
            <w:tcW w:w="1401" w:type="dxa"/>
          </w:tcPr>
          <w:p>
            <w:pPr>
              <w:pStyle w:val="TableParagraph"/>
              <w:rPr>
                <w:rFonts w:ascii="Times New Roman"/>
                <w:sz w:val="16"/>
              </w:rPr>
            </w:pPr>
          </w:p>
        </w:tc>
      </w:tr>
      <w:tr>
        <w:trPr>
          <w:trHeight w:val="319" w:hRule="atLeast"/>
        </w:trPr>
        <w:tc>
          <w:tcPr>
            <w:tcW w:w="1188" w:type="dxa"/>
          </w:tcPr>
          <w:p>
            <w:pPr>
              <w:pStyle w:val="TableParagraph"/>
              <w:rPr>
                <w:rFonts w:ascii="Times New Roman"/>
                <w:sz w:val="16"/>
              </w:rPr>
            </w:pPr>
          </w:p>
        </w:tc>
        <w:tc>
          <w:tcPr>
            <w:tcW w:w="1431" w:type="dxa"/>
          </w:tcPr>
          <w:p>
            <w:pPr>
              <w:pStyle w:val="TableParagraph"/>
              <w:rPr>
                <w:rFonts w:ascii="Times New Roman"/>
                <w:sz w:val="16"/>
              </w:rPr>
            </w:pPr>
          </w:p>
        </w:tc>
        <w:tc>
          <w:tcPr>
            <w:tcW w:w="1559" w:type="dxa"/>
          </w:tcPr>
          <w:p>
            <w:pPr>
              <w:pStyle w:val="TableParagraph"/>
              <w:rPr>
                <w:rFonts w:ascii="Times New Roman"/>
                <w:sz w:val="16"/>
              </w:rPr>
            </w:pPr>
          </w:p>
        </w:tc>
        <w:tc>
          <w:tcPr>
            <w:tcW w:w="879" w:type="dxa"/>
          </w:tcPr>
          <w:p>
            <w:pPr>
              <w:pStyle w:val="TableParagraph"/>
              <w:rPr>
                <w:rFonts w:ascii="Times New Roman"/>
                <w:sz w:val="16"/>
              </w:rPr>
            </w:pPr>
          </w:p>
        </w:tc>
        <w:tc>
          <w:tcPr>
            <w:tcW w:w="1401" w:type="dxa"/>
          </w:tcPr>
          <w:p>
            <w:pPr>
              <w:pStyle w:val="TableParagraph"/>
              <w:rPr>
                <w:rFonts w:ascii="Times New Roman"/>
                <w:sz w:val="16"/>
              </w:rPr>
            </w:pPr>
          </w:p>
        </w:tc>
      </w:tr>
      <w:tr>
        <w:trPr>
          <w:trHeight w:val="319" w:hRule="atLeast"/>
        </w:trPr>
        <w:tc>
          <w:tcPr>
            <w:tcW w:w="1188" w:type="dxa"/>
          </w:tcPr>
          <w:p>
            <w:pPr>
              <w:pStyle w:val="TableParagraph"/>
              <w:rPr>
                <w:rFonts w:ascii="Times New Roman"/>
                <w:sz w:val="16"/>
              </w:rPr>
            </w:pPr>
          </w:p>
        </w:tc>
        <w:tc>
          <w:tcPr>
            <w:tcW w:w="1431" w:type="dxa"/>
          </w:tcPr>
          <w:p>
            <w:pPr>
              <w:pStyle w:val="TableParagraph"/>
              <w:rPr>
                <w:rFonts w:ascii="Times New Roman"/>
                <w:sz w:val="16"/>
              </w:rPr>
            </w:pPr>
          </w:p>
        </w:tc>
        <w:tc>
          <w:tcPr>
            <w:tcW w:w="1559" w:type="dxa"/>
          </w:tcPr>
          <w:p>
            <w:pPr>
              <w:pStyle w:val="TableParagraph"/>
              <w:rPr>
                <w:rFonts w:ascii="Times New Roman"/>
                <w:sz w:val="16"/>
              </w:rPr>
            </w:pPr>
          </w:p>
        </w:tc>
        <w:tc>
          <w:tcPr>
            <w:tcW w:w="879" w:type="dxa"/>
          </w:tcPr>
          <w:p>
            <w:pPr>
              <w:pStyle w:val="TableParagraph"/>
              <w:rPr>
                <w:rFonts w:ascii="Times New Roman"/>
                <w:sz w:val="16"/>
              </w:rPr>
            </w:pPr>
          </w:p>
        </w:tc>
        <w:tc>
          <w:tcPr>
            <w:tcW w:w="1401" w:type="dxa"/>
          </w:tcPr>
          <w:p>
            <w:pPr>
              <w:pStyle w:val="TableParagraph"/>
              <w:rPr>
                <w:rFonts w:ascii="Times New Roman"/>
                <w:sz w:val="16"/>
              </w:rPr>
            </w:pPr>
          </w:p>
        </w:tc>
      </w:tr>
      <w:tr>
        <w:trPr>
          <w:trHeight w:val="319" w:hRule="atLeast"/>
        </w:trPr>
        <w:tc>
          <w:tcPr>
            <w:tcW w:w="1188" w:type="dxa"/>
          </w:tcPr>
          <w:p>
            <w:pPr>
              <w:pStyle w:val="TableParagraph"/>
              <w:rPr>
                <w:rFonts w:ascii="Times New Roman"/>
                <w:sz w:val="16"/>
              </w:rPr>
            </w:pPr>
          </w:p>
        </w:tc>
        <w:tc>
          <w:tcPr>
            <w:tcW w:w="1431" w:type="dxa"/>
          </w:tcPr>
          <w:p>
            <w:pPr>
              <w:pStyle w:val="TableParagraph"/>
              <w:rPr>
                <w:rFonts w:ascii="Times New Roman"/>
                <w:sz w:val="16"/>
              </w:rPr>
            </w:pPr>
          </w:p>
        </w:tc>
        <w:tc>
          <w:tcPr>
            <w:tcW w:w="1559" w:type="dxa"/>
          </w:tcPr>
          <w:p>
            <w:pPr>
              <w:pStyle w:val="TableParagraph"/>
              <w:rPr>
                <w:rFonts w:ascii="Times New Roman"/>
                <w:sz w:val="16"/>
              </w:rPr>
            </w:pPr>
          </w:p>
        </w:tc>
        <w:tc>
          <w:tcPr>
            <w:tcW w:w="879" w:type="dxa"/>
          </w:tcPr>
          <w:p>
            <w:pPr>
              <w:pStyle w:val="TableParagraph"/>
              <w:rPr>
                <w:rFonts w:ascii="Times New Roman"/>
                <w:sz w:val="16"/>
              </w:rPr>
            </w:pPr>
          </w:p>
        </w:tc>
        <w:tc>
          <w:tcPr>
            <w:tcW w:w="1401" w:type="dxa"/>
          </w:tcPr>
          <w:p>
            <w:pPr>
              <w:pStyle w:val="TableParagraph"/>
              <w:rPr>
                <w:rFonts w:ascii="Times New Roman"/>
                <w:sz w:val="16"/>
              </w:rPr>
            </w:pPr>
          </w:p>
        </w:tc>
      </w:tr>
      <w:tr>
        <w:trPr>
          <w:trHeight w:val="319" w:hRule="atLeast"/>
        </w:trPr>
        <w:tc>
          <w:tcPr>
            <w:tcW w:w="1188" w:type="dxa"/>
          </w:tcPr>
          <w:p>
            <w:pPr>
              <w:pStyle w:val="TableParagraph"/>
              <w:rPr>
                <w:rFonts w:ascii="Times New Roman"/>
                <w:sz w:val="16"/>
              </w:rPr>
            </w:pPr>
          </w:p>
        </w:tc>
        <w:tc>
          <w:tcPr>
            <w:tcW w:w="1431" w:type="dxa"/>
          </w:tcPr>
          <w:p>
            <w:pPr>
              <w:pStyle w:val="TableParagraph"/>
              <w:rPr>
                <w:rFonts w:ascii="Times New Roman"/>
                <w:sz w:val="16"/>
              </w:rPr>
            </w:pPr>
          </w:p>
        </w:tc>
        <w:tc>
          <w:tcPr>
            <w:tcW w:w="1559" w:type="dxa"/>
          </w:tcPr>
          <w:p>
            <w:pPr>
              <w:pStyle w:val="TableParagraph"/>
              <w:rPr>
                <w:rFonts w:ascii="Times New Roman"/>
                <w:sz w:val="16"/>
              </w:rPr>
            </w:pPr>
          </w:p>
        </w:tc>
        <w:tc>
          <w:tcPr>
            <w:tcW w:w="879" w:type="dxa"/>
          </w:tcPr>
          <w:p>
            <w:pPr>
              <w:pStyle w:val="TableParagraph"/>
              <w:rPr>
                <w:rFonts w:ascii="Times New Roman"/>
                <w:sz w:val="16"/>
              </w:rPr>
            </w:pPr>
          </w:p>
        </w:tc>
        <w:tc>
          <w:tcPr>
            <w:tcW w:w="1401" w:type="dxa"/>
          </w:tcPr>
          <w:p>
            <w:pPr>
              <w:pStyle w:val="TableParagraph"/>
              <w:rPr>
                <w:rFonts w:ascii="Times New Roman"/>
                <w:sz w:val="16"/>
              </w:rPr>
            </w:pPr>
          </w:p>
        </w:tc>
      </w:tr>
      <w:tr>
        <w:trPr>
          <w:trHeight w:val="319" w:hRule="atLeast"/>
        </w:trPr>
        <w:tc>
          <w:tcPr>
            <w:tcW w:w="1188" w:type="dxa"/>
          </w:tcPr>
          <w:p>
            <w:pPr>
              <w:pStyle w:val="TableParagraph"/>
              <w:rPr>
                <w:rFonts w:ascii="Times New Roman"/>
                <w:sz w:val="16"/>
              </w:rPr>
            </w:pPr>
          </w:p>
        </w:tc>
        <w:tc>
          <w:tcPr>
            <w:tcW w:w="1431" w:type="dxa"/>
          </w:tcPr>
          <w:p>
            <w:pPr>
              <w:pStyle w:val="TableParagraph"/>
              <w:rPr>
                <w:rFonts w:ascii="Times New Roman"/>
                <w:sz w:val="16"/>
              </w:rPr>
            </w:pPr>
          </w:p>
        </w:tc>
        <w:tc>
          <w:tcPr>
            <w:tcW w:w="1559" w:type="dxa"/>
          </w:tcPr>
          <w:p>
            <w:pPr>
              <w:pStyle w:val="TableParagraph"/>
              <w:rPr>
                <w:rFonts w:ascii="Times New Roman"/>
                <w:sz w:val="16"/>
              </w:rPr>
            </w:pPr>
          </w:p>
        </w:tc>
        <w:tc>
          <w:tcPr>
            <w:tcW w:w="879" w:type="dxa"/>
          </w:tcPr>
          <w:p>
            <w:pPr>
              <w:pStyle w:val="TableParagraph"/>
              <w:rPr>
                <w:rFonts w:ascii="Times New Roman"/>
                <w:sz w:val="16"/>
              </w:rPr>
            </w:pPr>
          </w:p>
        </w:tc>
        <w:tc>
          <w:tcPr>
            <w:tcW w:w="1401" w:type="dxa"/>
          </w:tcPr>
          <w:p>
            <w:pPr>
              <w:pStyle w:val="TableParagraph"/>
              <w:rPr>
                <w:rFonts w:ascii="Times New Roman"/>
                <w:sz w:val="16"/>
              </w:rPr>
            </w:pPr>
          </w:p>
        </w:tc>
      </w:tr>
      <w:tr>
        <w:trPr>
          <w:trHeight w:val="319" w:hRule="atLeast"/>
        </w:trPr>
        <w:tc>
          <w:tcPr>
            <w:tcW w:w="1188" w:type="dxa"/>
          </w:tcPr>
          <w:p>
            <w:pPr>
              <w:pStyle w:val="TableParagraph"/>
              <w:rPr>
                <w:rFonts w:ascii="Times New Roman"/>
                <w:sz w:val="16"/>
              </w:rPr>
            </w:pPr>
          </w:p>
        </w:tc>
        <w:tc>
          <w:tcPr>
            <w:tcW w:w="1431" w:type="dxa"/>
          </w:tcPr>
          <w:p>
            <w:pPr>
              <w:pStyle w:val="TableParagraph"/>
              <w:rPr>
                <w:rFonts w:ascii="Times New Roman"/>
                <w:sz w:val="16"/>
              </w:rPr>
            </w:pPr>
          </w:p>
        </w:tc>
        <w:tc>
          <w:tcPr>
            <w:tcW w:w="1559" w:type="dxa"/>
          </w:tcPr>
          <w:p>
            <w:pPr>
              <w:pStyle w:val="TableParagraph"/>
              <w:rPr>
                <w:rFonts w:ascii="Times New Roman"/>
                <w:sz w:val="16"/>
              </w:rPr>
            </w:pPr>
          </w:p>
        </w:tc>
        <w:tc>
          <w:tcPr>
            <w:tcW w:w="879" w:type="dxa"/>
          </w:tcPr>
          <w:p>
            <w:pPr>
              <w:pStyle w:val="TableParagraph"/>
              <w:rPr>
                <w:rFonts w:ascii="Times New Roman"/>
                <w:sz w:val="16"/>
              </w:rPr>
            </w:pPr>
          </w:p>
        </w:tc>
        <w:tc>
          <w:tcPr>
            <w:tcW w:w="1401" w:type="dxa"/>
          </w:tcPr>
          <w:p>
            <w:pPr>
              <w:pStyle w:val="TableParagraph"/>
              <w:rPr>
                <w:rFonts w:ascii="Times New Roman"/>
                <w:sz w:val="16"/>
              </w:rPr>
            </w:pPr>
          </w:p>
        </w:tc>
      </w:tr>
      <w:tr>
        <w:trPr>
          <w:trHeight w:val="319" w:hRule="atLeast"/>
        </w:trPr>
        <w:tc>
          <w:tcPr>
            <w:tcW w:w="1188" w:type="dxa"/>
          </w:tcPr>
          <w:p>
            <w:pPr>
              <w:pStyle w:val="TableParagraph"/>
              <w:rPr>
                <w:rFonts w:ascii="Times New Roman"/>
                <w:sz w:val="16"/>
              </w:rPr>
            </w:pPr>
          </w:p>
        </w:tc>
        <w:tc>
          <w:tcPr>
            <w:tcW w:w="1431" w:type="dxa"/>
          </w:tcPr>
          <w:p>
            <w:pPr>
              <w:pStyle w:val="TableParagraph"/>
              <w:rPr>
                <w:rFonts w:ascii="Times New Roman"/>
                <w:sz w:val="16"/>
              </w:rPr>
            </w:pPr>
          </w:p>
        </w:tc>
        <w:tc>
          <w:tcPr>
            <w:tcW w:w="1559" w:type="dxa"/>
          </w:tcPr>
          <w:p>
            <w:pPr>
              <w:pStyle w:val="TableParagraph"/>
              <w:rPr>
                <w:rFonts w:ascii="Times New Roman"/>
                <w:sz w:val="16"/>
              </w:rPr>
            </w:pPr>
          </w:p>
        </w:tc>
        <w:tc>
          <w:tcPr>
            <w:tcW w:w="879" w:type="dxa"/>
          </w:tcPr>
          <w:p>
            <w:pPr>
              <w:pStyle w:val="TableParagraph"/>
              <w:rPr>
                <w:rFonts w:ascii="Times New Roman"/>
                <w:sz w:val="16"/>
              </w:rPr>
            </w:pPr>
          </w:p>
        </w:tc>
        <w:tc>
          <w:tcPr>
            <w:tcW w:w="1401" w:type="dxa"/>
          </w:tcPr>
          <w:p>
            <w:pPr>
              <w:pStyle w:val="TableParagraph"/>
              <w:rPr>
                <w:rFonts w:ascii="Times New Roman"/>
                <w:sz w:val="16"/>
              </w:rPr>
            </w:pPr>
          </w:p>
        </w:tc>
      </w:tr>
      <w:tr>
        <w:trPr>
          <w:trHeight w:val="319" w:hRule="atLeast"/>
        </w:trPr>
        <w:tc>
          <w:tcPr>
            <w:tcW w:w="1188" w:type="dxa"/>
          </w:tcPr>
          <w:p>
            <w:pPr>
              <w:pStyle w:val="TableParagraph"/>
              <w:rPr>
                <w:rFonts w:ascii="Times New Roman"/>
                <w:sz w:val="16"/>
              </w:rPr>
            </w:pPr>
          </w:p>
        </w:tc>
        <w:tc>
          <w:tcPr>
            <w:tcW w:w="1431" w:type="dxa"/>
          </w:tcPr>
          <w:p>
            <w:pPr>
              <w:pStyle w:val="TableParagraph"/>
              <w:rPr>
                <w:rFonts w:ascii="Times New Roman"/>
                <w:sz w:val="16"/>
              </w:rPr>
            </w:pPr>
          </w:p>
        </w:tc>
        <w:tc>
          <w:tcPr>
            <w:tcW w:w="1559" w:type="dxa"/>
          </w:tcPr>
          <w:p>
            <w:pPr>
              <w:pStyle w:val="TableParagraph"/>
              <w:rPr>
                <w:rFonts w:ascii="Times New Roman"/>
                <w:sz w:val="16"/>
              </w:rPr>
            </w:pPr>
          </w:p>
        </w:tc>
        <w:tc>
          <w:tcPr>
            <w:tcW w:w="879" w:type="dxa"/>
          </w:tcPr>
          <w:p>
            <w:pPr>
              <w:pStyle w:val="TableParagraph"/>
              <w:rPr>
                <w:rFonts w:ascii="Times New Roman"/>
                <w:sz w:val="16"/>
              </w:rPr>
            </w:pPr>
          </w:p>
        </w:tc>
        <w:tc>
          <w:tcPr>
            <w:tcW w:w="1401" w:type="dxa"/>
          </w:tcPr>
          <w:p>
            <w:pPr>
              <w:pStyle w:val="TableParagraph"/>
              <w:rPr>
                <w:rFonts w:ascii="Times New Roman"/>
                <w:sz w:val="16"/>
              </w:rPr>
            </w:pPr>
          </w:p>
        </w:tc>
      </w:tr>
      <w:tr>
        <w:trPr>
          <w:trHeight w:val="319" w:hRule="atLeast"/>
        </w:trPr>
        <w:tc>
          <w:tcPr>
            <w:tcW w:w="1188" w:type="dxa"/>
          </w:tcPr>
          <w:p>
            <w:pPr>
              <w:pStyle w:val="TableParagraph"/>
              <w:rPr>
                <w:rFonts w:ascii="Times New Roman"/>
                <w:sz w:val="16"/>
              </w:rPr>
            </w:pPr>
          </w:p>
        </w:tc>
        <w:tc>
          <w:tcPr>
            <w:tcW w:w="1431" w:type="dxa"/>
          </w:tcPr>
          <w:p>
            <w:pPr>
              <w:pStyle w:val="TableParagraph"/>
              <w:rPr>
                <w:rFonts w:ascii="Times New Roman"/>
                <w:sz w:val="16"/>
              </w:rPr>
            </w:pPr>
          </w:p>
        </w:tc>
        <w:tc>
          <w:tcPr>
            <w:tcW w:w="1559" w:type="dxa"/>
          </w:tcPr>
          <w:p>
            <w:pPr>
              <w:pStyle w:val="TableParagraph"/>
              <w:rPr>
                <w:rFonts w:ascii="Times New Roman"/>
                <w:sz w:val="16"/>
              </w:rPr>
            </w:pPr>
          </w:p>
        </w:tc>
        <w:tc>
          <w:tcPr>
            <w:tcW w:w="879" w:type="dxa"/>
          </w:tcPr>
          <w:p>
            <w:pPr>
              <w:pStyle w:val="TableParagraph"/>
              <w:rPr>
                <w:rFonts w:ascii="Times New Roman"/>
                <w:sz w:val="16"/>
              </w:rPr>
            </w:pPr>
          </w:p>
        </w:tc>
        <w:tc>
          <w:tcPr>
            <w:tcW w:w="1401" w:type="dxa"/>
          </w:tcPr>
          <w:p>
            <w:pPr>
              <w:pStyle w:val="TableParagraph"/>
              <w:rPr>
                <w:rFonts w:ascii="Times New Roman"/>
                <w:sz w:val="16"/>
              </w:rPr>
            </w:pPr>
          </w:p>
        </w:tc>
      </w:tr>
      <w:tr>
        <w:trPr>
          <w:trHeight w:val="319" w:hRule="atLeast"/>
        </w:trPr>
        <w:tc>
          <w:tcPr>
            <w:tcW w:w="1188" w:type="dxa"/>
          </w:tcPr>
          <w:p>
            <w:pPr>
              <w:pStyle w:val="TableParagraph"/>
              <w:rPr>
                <w:rFonts w:ascii="Times New Roman"/>
                <w:sz w:val="16"/>
              </w:rPr>
            </w:pPr>
          </w:p>
        </w:tc>
        <w:tc>
          <w:tcPr>
            <w:tcW w:w="1431" w:type="dxa"/>
          </w:tcPr>
          <w:p>
            <w:pPr>
              <w:pStyle w:val="TableParagraph"/>
              <w:rPr>
                <w:rFonts w:ascii="Times New Roman"/>
                <w:sz w:val="16"/>
              </w:rPr>
            </w:pPr>
          </w:p>
        </w:tc>
        <w:tc>
          <w:tcPr>
            <w:tcW w:w="1559" w:type="dxa"/>
          </w:tcPr>
          <w:p>
            <w:pPr>
              <w:pStyle w:val="TableParagraph"/>
              <w:rPr>
                <w:rFonts w:ascii="Times New Roman"/>
                <w:sz w:val="16"/>
              </w:rPr>
            </w:pPr>
          </w:p>
        </w:tc>
        <w:tc>
          <w:tcPr>
            <w:tcW w:w="879" w:type="dxa"/>
          </w:tcPr>
          <w:p>
            <w:pPr>
              <w:pStyle w:val="TableParagraph"/>
              <w:rPr>
                <w:rFonts w:ascii="Times New Roman"/>
                <w:sz w:val="16"/>
              </w:rPr>
            </w:pPr>
          </w:p>
        </w:tc>
        <w:tc>
          <w:tcPr>
            <w:tcW w:w="1401" w:type="dxa"/>
          </w:tcPr>
          <w:p>
            <w:pPr>
              <w:pStyle w:val="TableParagraph"/>
              <w:rPr>
                <w:rFonts w:ascii="Times New Roman"/>
                <w:sz w:val="16"/>
              </w:rPr>
            </w:pPr>
          </w:p>
        </w:tc>
      </w:tr>
      <w:tr>
        <w:trPr>
          <w:trHeight w:val="319" w:hRule="atLeast"/>
        </w:trPr>
        <w:tc>
          <w:tcPr>
            <w:tcW w:w="1188" w:type="dxa"/>
          </w:tcPr>
          <w:p>
            <w:pPr>
              <w:pStyle w:val="TableParagraph"/>
              <w:rPr>
                <w:rFonts w:ascii="Times New Roman"/>
                <w:sz w:val="16"/>
              </w:rPr>
            </w:pPr>
          </w:p>
        </w:tc>
        <w:tc>
          <w:tcPr>
            <w:tcW w:w="1431" w:type="dxa"/>
          </w:tcPr>
          <w:p>
            <w:pPr>
              <w:pStyle w:val="TableParagraph"/>
              <w:rPr>
                <w:rFonts w:ascii="Times New Roman"/>
                <w:sz w:val="16"/>
              </w:rPr>
            </w:pPr>
          </w:p>
        </w:tc>
        <w:tc>
          <w:tcPr>
            <w:tcW w:w="1559" w:type="dxa"/>
          </w:tcPr>
          <w:p>
            <w:pPr>
              <w:pStyle w:val="TableParagraph"/>
              <w:rPr>
                <w:rFonts w:ascii="Times New Roman"/>
                <w:sz w:val="16"/>
              </w:rPr>
            </w:pPr>
          </w:p>
        </w:tc>
        <w:tc>
          <w:tcPr>
            <w:tcW w:w="879" w:type="dxa"/>
          </w:tcPr>
          <w:p>
            <w:pPr>
              <w:pStyle w:val="TableParagraph"/>
              <w:rPr>
                <w:rFonts w:ascii="Times New Roman"/>
                <w:sz w:val="16"/>
              </w:rPr>
            </w:pPr>
          </w:p>
        </w:tc>
        <w:tc>
          <w:tcPr>
            <w:tcW w:w="1401" w:type="dxa"/>
          </w:tcPr>
          <w:p>
            <w:pPr>
              <w:pStyle w:val="TableParagraph"/>
              <w:rPr>
                <w:rFonts w:ascii="Times New Roman"/>
                <w:sz w:val="16"/>
              </w:rPr>
            </w:pPr>
          </w:p>
        </w:tc>
      </w:tr>
    </w:tbl>
    <w:p>
      <w:pPr>
        <w:pStyle w:val="TableParagraph"/>
        <w:spacing w:after="0"/>
        <w:rPr>
          <w:rFonts w:ascii="Times New Roman"/>
          <w:sz w:val="16"/>
        </w:rPr>
        <w:sectPr>
          <w:pgSz w:w="8400" w:h="11910"/>
          <w:pgMar w:header="0" w:footer="520" w:top="940" w:bottom="640" w:left="0" w:right="0"/>
        </w:sectPr>
      </w:pPr>
    </w:p>
    <w:p>
      <w:pPr>
        <w:pStyle w:val="Heading3"/>
        <w:spacing w:line="187" w:lineRule="auto"/>
        <w:ind w:right="1051"/>
        <w:rPr>
          <w:rFonts w:ascii="Verdana" w:hAnsi="Verdana"/>
          <w:i/>
          <w:sz w:val="33"/>
        </w:rPr>
      </w:pPr>
      <w:r>
        <w:rPr>
          <w:color w:val="808284"/>
        </w:rPr>
        <w:t>6NEXO</w:t>
      </w:r>
      <w:r>
        <w:rPr>
          <w:color w:val="808284"/>
          <w:spacing w:val="-4"/>
        </w:rPr>
        <w:t> </w:t>
      </w:r>
      <w:r>
        <w:rPr>
          <w:color w:val="808284"/>
        </w:rPr>
        <w:t>II</w:t>
      </w:r>
      <w:r>
        <w:rPr>
          <w:color w:val="808284"/>
          <w:spacing w:val="-4"/>
        </w:rPr>
        <w:t> </w:t>
      </w:r>
      <w:r>
        <w:rPr>
          <w:color w:val="808284"/>
        </w:rPr>
        <w:t>–</w:t>
      </w:r>
      <w:r>
        <w:rPr>
          <w:color w:val="808284"/>
          <w:spacing w:val="-4"/>
        </w:rPr>
        <w:t> </w:t>
      </w:r>
      <w:r>
        <w:rPr>
          <w:color w:val="808284"/>
        </w:rPr>
        <w:t>MODELO</w:t>
      </w:r>
      <w:r>
        <w:rPr>
          <w:color w:val="808284"/>
          <w:spacing w:val="-4"/>
        </w:rPr>
        <w:t> </w:t>
      </w:r>
      <w:r>
        <w:rPr>
          <w:color w:val="808284"/>
        </w:rPr>
        <w:t>DE</w:t>
      </w:r>
      <w:r>
        <w:rPr>
          <w:color w:val="808284"/>
          <w:spacing w:val="-4"/>
        </w:rPr>
        <w:t> </w:t>
      </w:r>
      <w:r>
        <w:rPr>
          <w:color w:val="808284"/>
        </w:rPr>
        <w:t>REL6TÓRIO</w:t>
      </w:r>
      <w:r>
        <w:rPr>
          <w:color w:val="808284"/>
          <w:spacing w:val="-4"/>
        </w:rPr>
        <w:t> </w:t>
      </w:r>
      <w:r>
        <w:rPr>
          <w:color w:val="808284"/>
        </w:rPr>
        <w:t>DE </w:t>
      </w:r>
      <w:r>
        <w:rPr>
          <w:color w:val="808284"/>
          <w:spacing w:val="-2"/>
          <w:w w:val="110"/>
        </w:rPr>
        <w:t>VISIT6</w:t>
      </w:r>
      <w:r>
        <w:rPr>
          <w:color w:val="808284"/>
          <w:spacing w:val="-37"/>
          <w:w w:val="110"/>
        </w:rPr>
        <w:t> </w:t>
      </w:r>
      <w:r>
        <w:rPr>
          <w:color w:val="808284"/>
          <w:spacing w:val="-2"/>
          <w:w w:val="110"/>
        </w:rPr>
        <w:t>TÉCNIC6</w:t>
      </w:r>
      <w:r>
        <w:rPr>
          <w:color w:val="808284"/>
          <w:spacing w:val="-36"/>
          <w:w w:val="110"/>
        </w:rPr>
        <w:t> </w:t>
      </w:r>
      <w:r>
        <w:rPr>
          <w:rFonts w:ascii="Verdana" w:hAnsi="Verdana"/>
          <w:i/>
          <w:color w:val="808284"/>
          <w:spacing w:val="-2"/>
          <w:w w:val="110"/>
          <w:sz w:val="33"/>
        </w:rPr>
        <w:t>IN</w:t>
      </w:r>
      <w:r>
        <w:rPr>
          <w:rFonts w:ascii="Verdana" w:hAnsi="Verdana"/>
          <w:i/>
          <w:color w:val="808284"/>
          <w:spacing w:val="-52"/>
          <w:w w:val="110"/>
          <w:sz w:val="33"/>
        </w:rPr>
        <w:t> </w:t>
      </w:r>
      <w:r>
        <w:rPr>
          <w:rFonts w:ascii="Verdana" w:hAnsi="Verdana"/>
          <w:i/>
          <w:color w:val="808284"/>
          <w:spacing w:val="-2"/>
          <w:w w:val="110"/>
          <w:sz w:val="33"/>
        </w:rPr>
        <w:t>LOCO</w:t>
      </w:r>
    </w:p>
    <w:p>
      <w:pPr>
        <w:pStyle w:val="BodyText"/>
        <w:rPr>
          <w:rFonts w:ascii="Verdana"/>
          <w:i/>
        </w:rPr>
      </w:pPr>
    </w:p>
    <w:p>
      <w:pPr>
        <w:pStyle w:val="BodyText"/>
        <w:spacing w:before="17"/>
        <w:rPr>
          <w:rFonts w:ascii="Verdana"/>
          <w:i/>
        </w:r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6458"/>
      </w:tblGrid>
      <w:tr>
        <w:trPr>
          <w:trHeight w:val="339" w:hRule="atLeast"/>
        </w:trPr>
        <w:tc>
          <w:tcPr>
            <w:tcW w:w="6458" w:type="dxa"/>
            <w:shd w:val="clear" w:color="auto" w:fill="EDEEEF"/>
          </w:tcPr>
          <w:p>
            <w:pPr>
              <w:pStyle w:val="TableParagraph"/>
              <w:spacing w:before="71"/>
              <w:ind w:left="5"/>
              <w:jc w:val="center"/>
              <w:rPr>
                <w:sz w:val="19"/>
              </w:rPr>
            </w:pPr>
            <w:r>
              <w:rPr>
                <w:color w:val="404042"/>
                <w:spacing w:val="-2"/>
                <w:w w:val="105"/>
                <w:sz w:val="19"/>
              </w:rPr>
              <w:t>DADOS</w:t>
            </w:r>
            <w:r>
              <w:rPr>
                <w:color w:val="404042"/>
                <w:spacing w:val="-20"/>
                <w:w w:val="105"/>
                <w:sz w:val="19"/>
              </w:rPr>
              <w:t> </w:t>
            </w:r>
            <w:r>
              <w:rPr>
                <w:color w:val="404042"/>
                <w:spacing w:val="-2"/>
                <w:w w:val="105"/>
                <w:sz w:val="19"/>
              </w:rPr>
              <w:t>DA</w:t>
            </w:r>
            <w:r>
              <w:rPr>
                <w:color w:val="404042"/>
                <w:spacing w:val="-20"/>
                <w:w w:val="105"/>
                <w:sz w:val="19"/>
              </w:rPr>
              <w:t> </w:t>
            </w:r>
            <w:r>
              <w:rPr>
                <w:color w:val="404042"/>
                <w:spacing w:val="-2"/>
                <w:w w:val="105"/>
                <w:sz w:val="19"/>
              </w:rPr>
              <w:t>PARCERIA</w:t>
            </w:r>
          </w:p>
        </w:tc>
      </w:tr>
      <w:tr>
        <w:trPr>
          <w:trHeight w:val="339" w:hRule="atLeast"/>
        </w:trPr>
        <w:tc>
          <w:tcPr>
            <w:tcW w:w="6458" w:type="dxa"/>
          </w:tcPr>
          <w:p>
            <w:pPr>
              <w:pStyle w:val="TableParagraph"/>
              <w:spacing w:before="71"/>
              <w:ind w:left="80"/>
              <w:rPr>
                <w:sz w:val="19"/>
              </w:rPr>
            </w:pPr>
            <w:r>
              <w:rPr>
                <w:color w:val="404042"/>
                <w:spacing w:val="-2"/>
                <w:sz w:val="19"/>
              </w:rPr>
              <w:t>Número</w:t>
            </w:r>
            <w:r>
              <w:rPr>
                <w:color w:val="404042"/>
                <w:spacing w:val="-11"/>
                <w:sz w:val="19"/>
              </w:rPr>
              <w:t> </w:t>
            </w:r>
            <w:r>
              <w:rPr>
                <w:color w:val="404042"/>
                <w:spacing w:val="-2"/>
                <w:sz w:val="19"/>
              </w:rPr>
              <w:t>do</w:t>
            </w:r>
            <w:r>
              <w:rPr>
                <w:color w:val="404042"/>
                <w:spacing w:val="-11"/>
                <w:sz w:val="19"/>
              </w:rPr>
              <w:t> </w:t>
            </w:r>
            <w:r>
              <w:rPr>
                <w:color w:val="404042"/>
                <w:spacing w:val="-2"/>
                <w:sz w:val="19"/>
              </w:rPr>
              <w:t>Programa:</w:t>
            </w:r>
            <w:r>
              <w:rPr>
                <w:color w:val="404042"/>
                <w:spacing w:val="-11"/>
                <w:sz w:val="19"/>
              </w:rPr>
              <w:t> </w:t>
            </w:r>
            <w:r>
              <w:rPr>
                <w:color w:val="404042"/>
                <w:spacing w:val="-2"/>
                <w:sz w:val="19"/>
              </w:rPr>
              <w:t>[CONFORME</w:t>
            </w:r>
            <w:r>
              <w:rPr>
                <w:color w:val="404042"/>
                <w:spacing w:val="-11"/>
                <w:sz w:val="19"/>
              </w:rPr>
              <w:t> </w:t>
            </w:r>
            <w:r>
              <w:rPr>
                <w:color w:val="404042"/>
                <w:spacing w:val="-2"/>
                <w:sz w:val="19"/>
              </w:rPr>
              <w:t>TRANSFEREGOV.BR]</w:t>
            </w:r>
          </w:p>
        </w:tc>
      </w:tr>
      <w:tr>
        <w:trPr>
          <w:trHeight w:val="567" w:hRule="atLeast"/>
        </w:trPr>
        <w:tc>
          <w:tcPr>
            <w:tcW w:w="6458" w:type="dxa"/>
          </w:tcPr>
          <w:p>
            <w:pPr>
              <w:pStyle w:val="TableParagraph"/>
              <w:spacing w:before="71"/>
              <w:ind w:left="80"/>
              <w:rPr>
                <w:sz w:val="19"/>
              </w:rPr>
            </w:pPr>
            <w:r>
              <w:rPr>
                <w:color w:val="404042"/>
                <w:sz w:val="19"/>
              </w:rPr>
              <w:t>Número</w:t>
            </w:r>
            <w:r>
              <w:rPr>
                <w:color w:val="404042"/>
                <w:spacing w:val="-15"/>
                <w:sz w:val="19"/>
              </w:rPr>
              <w:t> </w:t>
            </w:r>
            <w:r>
              <w:rPr>
                <w:color w:val="404042"/>
                <w:sz w:val="19"/>
              </w:rPr>
              <w:t>do</w:t>
            </w:r>
            <w:r>
              <w:rPr>
                <w:color w:val="404042"/>
                <w:spacing w:val="-15"/>
                <w:sz w:val="19"/>
              </w:rPr>
              <w:t> </w:t>
            </w:r>
            <w:r>
              <w:rPr>
                <w:color w:val="404042"/>
                <w:sz w:val="19"/>
              </w:rPr>
              <w:t>Processo:</w:t>
            </w:r>
            <w:r>
              <w:rPr>
                <w:color w:val="404042"/>
                <w:spacing w:val="-15"/>
                <w:sz w:val="19"/>
              </w:rPr>
              <w:t> </w:t>
            </w:r>
            <w:r>
              <w:rPr>
                <w:color w:val="404042"/>
                <w:sz w:val="19"/>
              </w:rPr>
              <w:t>[CONFORME</w:t>
            </w:r>
            <w:r>
              <w:rPr>
                <w:color w:val="404042"/>
                <w:spacing w:val="-15"/>
                <w:sz w:val="19"/>
              </w:rPr>
              <w:t> </w:t>
            </w:r>
            <w:r>
              <w:rPr>
                <w:color w:val="404042"/>
                <w:sz w:val="19"/>
              </w:rPr>
              <w:t>PROCESSO</w:t>
            </w:r>
            <w:r>
              <w:rPr>
                <w:color w:val="404042"/>
                <w:spacing w:val="-15"/>
                <w:sz w:val="19"/>
              </w:rPr>
              <w:t> </w:t>
            </w:r>
            <w:r>
              <w:rPr>
                <w:color w:val="404042"/>
                <w:sz w:val="19"/>
              </w:rPr>
              <w:t>SEI</w:t>
            </w:r>
            <w:r>
              <w:rPr>
                <w:color w:val="404042"/>
                <w:spacing w:val="-15"/>
                <w:sz w:val="19"/>
              </w:rPr>
              <w:t> </w:t>
            </w:r>
            <w:r>
              <w:rPr>
                <w:color w:val="404042"/>
                <w:sz w:val="19"/>
              </w:rPr>
              <w:t>RELACIONADO</w:t>
            </w:r>
            <w:r>
              <w:rPr>
                <w:color w:val="404042"/>
                <w:spacing w:val="-15"/>
                <w:sz w:val="19"/>
              </w:rPr>
              <w:t> </w:t>
            </w:r>
            <w:r>
              <w:rPr>
                <w:color w:val="404042"/>
                <w:sz w:val="19"/>
              </w:rPr>
              <w:t>À PARCERIA, SE HOUVER]</w:t>
            </w:r>
          </w:p>
        </w:tc>
      </w:tr>
      <w:tr>
        <w:trPr>
          <w:trHeight w:val="339" w:hRule="atLeast"/>
        </w:trPr>
        <w:tc>
          <w:tcPr>
            <w:tcW w:w="6458" w:type="dxa"/>
          </w:tcPr>
          <w:p>
            <w:pPr>
              <w:pStyle w:val="TableParagraph"/>
              <w:spacing w:before="71"/>
              <w:ind w:left="80"/>
              <w:rPr>
                <w:sz w:val="19"/>
              </w:rPr>
            </w:pPr>
            <w:r>
              <w:rPr>
                <w:color w:val="404042"/>
                <w:spacing w:val="-4"/>
                <w:sz w:val="19"/>
              </w:rPr>
              <w:t>Número</w:t>
            </w:r>
            <w:r>
              <w:rPr>
                <w:color w:val="404042"/>
                <w:spacing w:val="-5"/>
                <w:sz w:val="19"/>
              </w:rPr>
              <w:t> </w:t>
            </w:r>
            <w:r>
              <w:rPr>
                <w:color w:val="404042"/>
                <w:spacing w:val="-4"/>
                <w:sz w:val="19"/>
              </w:rPr>
              <w:t>do</w:t>
            </w:r>
            <w:r>
              <w:rPr>
                <w:color w:val="404042"/>
                <w:spacing w:val="-5"/>
                <w:sz w:val="19"/>
              </w:rPr>
              <w:t> </w:t>
            </w:r>
            <w:r>
              <w:rPr>
                <w:color w:val="404042"/>
                <w:spacing w:val="-4"/>
                <w:sz w:val="19"/>
              </w:rPr>
              <w:t>Instrumento</w:t>
            </w:r>
            <w:r>
              <w:rPr>
                <w:color w:val="404042"/>
                <w:spacing w:val="-5"/>
                <w:sz w:val="19"/>
              </w:rPr>
              <w:t> </w:t>
            </w:r>
            <w:r>
              <w:rPr>
                <w:color w:val="404042"/>
                <w:spacing w:val="-4"/>
                <w:sz w:val="19"/>
              </w:rPr>
              <w:t>de</w:t>
            </w:r>
            <w:r>
              <w:rPr>
                <w:color w:val="404042"/>
                <w:spacing w:val="-5"/>
                <w:sz w:val="19"/>
              </w:rPr>
              <w:t> </w:t>
            </w:r>
            <w:r>
              <w:rPr>
                <w:color w:val="404042"/>
                <w:spacing w:val="-4"/>
                <w:sz w:val="19"/>
              </w:rPr>
              <w:t>Parceria: [CONFORME</w:t>
            </w:r>
            <w:r>
              <w:rPr>
                <w:color w:val="404042"/>
                <w:spacing w:val="-5"/>
                <w:sz w:val="19"/>
              </w:rPr>
              <w:t> </w:t>
            </w:r>
            <w:r>
              <w:rPr>
                <w:color w:val="404042"/>
                <w:spacing w:val="-4"/>
                <w:sz w:val="19"/>
              </w:rPr>
              <w:t>TRANSFEREGOV.BR]</w:t>
            </w:r>
          </w:p>
        </w:tc>
      </w:tr>
      <w:tr>
        <w:trPr>
          <w:trHeight w:val="339" w:hRule="atLeast"/>
        </w:trPr>
        <w:tc>
          <w:tcPr>
            <w:tcW w:w="6458" w:type="dxa"/>
          </w:tcPr>
          <w:p>
            <w:pPr>
              <w:pStyle w:val="TableParagraph"/>
              <w:spacing w:before="71"/>
              <w:ind w:left="80"/>
              <w:rPr>
                <w:sz w:val="19"/>
              </w:rPr>
            </w:pPr>
            <w:r>
              <w:rPr>
                <w:color w:val="404042"/>
                <w:spacing w:val="-4"/>
                <w:sz w:val="19"/>
              </w:rPr>
              <w:t>Tipo</w:t>
            </w:r>
            <w:r>
              <w:rPr>
                <w:color w:val="404042"/>
                <w:spacing w:val="-8"/>
                <w:sz w:val="19"/>
              </w:rPr>
              <w:t> </w:t>
            </w:r>
            <w:r>
              <w:rPr>
                <w:color w:val="404042"/>
                <w:spacing w:val="-4"/>
                <w:sz w:val="19"/>
              </w:rPr>
              <w:t>de</w:t>
            </w:r>
            <w:r>
              <w:rPr>
                <w:color w:val="404042"/>
                <w:spacing w:val="-7"/>
                <w:sz w:val="19"/>
              </w:rPr>
              <w:t> </w:t>
            </w:r>
            <w:r>
              <w:rPr>
                <w:color w:val="404042"/>
                <w:spacing w:val="-4"/>
                <w:sz w:val="19"/>
              </w:rPr>
              <w:t>Instrumento</w:t>
            </w:r>
            <w:r>
              <w:rPr>
                <w:color w:val="404042"/>
                <w:spacing w:val="-7"/>
                <w:sz w:val="19"/>
              </w:rPr>
              <w:t> </w:t>
            </w:r>
            <w:r>
              <w:rPr>
                <w:color w:val="404042"/>
                <w:spacing w:val="-4"/>
                <w:sz w:val="19"/>
              </w:rPr>
              <w:t>(modalidade):</w:t>
            </w:r>
            <w:r>
              <w:rPr>
                <w:color w:val="404042"/>
                <w:spacing w:val="-7"/>
                <w:sz w:val="19"/>
              </w:rPr>
              <w:t> </w:t>
            </w:r>
            <w:r>
              <w:rPr>
                <w:color w:val="404042"/>
                <w:spacing w:val="-4"/>
                <w:sz w:val="19"/>
              </w:rPr>
              <w:t>[CONFORME</w:t>
            </w:r>
            <w:r>
              <w:rPr>
                <w:color w:val="404042"/>
                <w:spacing w:val="-7"/>
                <w:sz w:val="19"/>
              </w:rPr>
              <w:t> </w:t>
            </w:r>
            <w:r>
              <w:rPr>
                <w:color w:val="404042"/>
                <w:spacing w:val="-4"/>
                <w:sz w:val="19"/>
              </w:rPr>
              <w:t>TRANSFEREGOV.BR]</w:t>
            </w:r>
          </w:p>
        </w:tc>
      </w:tr>
      <w:tr>
        <w:trPr>
          <w:trHeight w:val="339" w:hRule="atLeast"/>
        </w:trPr>
        <w:tc>
          <w:tcPr>
            <w:tcW w:w="6458" w:type="dxa"/>
          </w:tcPr>
          <w:p>
            <w:pPr>
              <w:pStyle w:val="TableParagraph"/>
              <w:spacing w:before="71"/>
              <w:ind w:left="80"/>
              <w:rPr>
                <w:sz w:val="19"/>
              </w:rPr>
            </w:pPr>
            <w:r>
              <w:rPr>
                <w:color w:val="404042"/>
                <w:spacing w:val="-2"/>
                <w:sz w:val="19"/>
              </w:rPr>
              <w:t>Objeto</w:t>
            </w:r>
            <w:r>
              <w:rPr>
                <w:color w:val="404042"/>
                <w:spacing w:val="-13"/>
                <w:sz w:val="19"/>
              </w:rPr>
              <w:t> </w:t>
            </w:r>
            <w:r>
              <w:rPr>
                <w:color w:val="404042"/>
                <w:spacing w:val="-2"/>
                <w:sz w:val="19"/>
              </w:rPr>
              <w:t>da</w:t>
            </w:r>
            <w:r>
              <w:rPr>
                <w:color w:val="404042"/>
                <w:spacing w:val="-12"/>
                <w:sz w:val="19"/>
              </w:rPr>
              <w:t> </w:t>
            </w:r>
            <w:r>
              <w:rPr>
                <w:color w:val="404042"/>
                <w:spacing w:val="-2"/>
                <w:sz w:val="19"/>
              </w:rPr>
              <w:t>Parceria:</w:t>
            </w:r>
            <w:r>
              <w:rPr>
                <w:color w:val="404042"/>
                <w:spacing w:val="-13"/>
                <w:sz w:val="19"/>
              </w:rPr>
              <w:t> </w:t>
            </w:r>
            <w:r>
              <w:rPr>
                <w:color w:val="404042"/>
                <w:spacing w:val="-2"/>
                <w:sz w:val="19"/>
              </w:rPr>
              <w:t>[CONFORME</w:t>
            </w:r>
            <w:r>
              <w:rPr>
                <w:color w:val="404042"/>
                <w:spacing w:val="-12"/>
                <w:sz w:val="19"/>
              </w:rPr>
              <w:t> </w:t>
            </w:r>
            <w:r>
              <w:rPr>
                <w:color w:val="404042"/>
                <w:spacing w:val="-2"/>
                <w:sz w:val="19"/>
              </w:rPr>
              <w:t>TRANSFEREGOV.BR]</w:t>
            </w:r>
          </w:p>
        </w:tc>
      </w:tr>
      <w:tr>
        <w:trPr>
          <w:trHeight w:val="339" w:hRule="atLeast"/>
        </w:trPr>
        <w:tc>
          <w:tcPr>
            <w:tcW w:w="6458" w:type="dxa"/>
          </w:tcPr>
          <w:p>
            <w:pPr>
              <w:pStyle w:val="TableParagraph"/>
              <w:spacing w:before="71"/>
              <w:ind w:left="80"/>
              <w:rPr>
                <w:sz w:val="19"/>
              </w:rPr>
            </w:pPr>
            <w:r>
              <w:rPr>
                <w:color w:val="404042"/>
                <w:spacing w:val="-2"/>
                <w:sz w:val="19"/>
              </w:rPr>
              <w:t>Vigência</w:t>
            </w:r>
            <w:r>
              <w:rPr>
                <w:color w:val="404042"/>
                <w:spacing w:val="-8"/>
                <w:sz w:val="19"/>
              </w:rPr>
              <w:t> </w:t>
            </w:r>
            <w:r>
              <w:rPr>
                <w:color w:val="404042"/>
                <w:spacing w:val="-2"/>
                <w:sz w:val="19"/>
              </w:rPr>
              <w:t>da</w:t>
            </w:r>
            <w:r>
              <w:rPr>
                <w:color w:val="404042"/>
                <w:spacing w:val="-7"/>
                <w:sz w:val="19"/>
              </w:rPr>
              <w:t> </w:t>
            </w:r>
            <w:r>
              <w:rPr>
                <w:color w:val="404042"/>
                <w:spacing w:val="-2"/>
                <w:sz w:val="19"/>
              </w:rPr>
              <w:t>Parceria:</w:t>
            </w:r>
            <w:r>
              <w:rPr>
                <w:color w:val="404042"/>
                <w:spacing w:val="-7"/>
                <w:sz w:val="19"/>
              </w:rPr>
              <w:t> </w:t>
            </w:r>
            <w:r>
              <w:rPr>
                <w:color w:val="404042"/>
                <w:spacing w:val="-2"/>
                <w:sz w:val="19"/>
              </w:rPr>
              <w:t>[CONFORME</w:t>
            </w:r>
            <w:r>
              <w:rPr>
                <w:color w:val="404042"/>
                <w:spacing w:val="-8"/>
                <w:sz w:val="19"/>
              </w:rPr>
              <w:t> </w:t>
            </w:r>
            <w:r>
              <w:rPr>
                <w:color w:val="404042"/>
                <w:spacing w:val="-2"/>
                <w:sz w:val="19"/>
              </w:rPr>
              <w:t>TRANSFEREGOV.BR]</w:t>
            </w:r>
          </w:p>
        </w:tc>
      </w:tr>
      <w:tr>
        <w:trPr>
          <w:trHeight w:val="339" w:hRule="atLeast"/>
        </w:trPr>
        <w:tc>
          <w:tcPr>
            <w:tcW w:w="6458" w:type="dxa"/>
          </w:tcPr>
          <w:p>
            <w:pPr>
              <w:pStyle w:val="TableParagraph"/>
              <w:spacing w:before="70"/>
              <w:ind w:left="80"/>
              <w:rPr>
                <w:sz w:val="19"/>
              </w:rPr>
            </w:pPr>
            <w:r>
              <w:rPr>
                <w:color w:val="404042"/>
                <w:spacing w:val="-4"/>
                <w:sz w:val="19"/>
              </w:rPr>
              <w:t>Valor</w:t>
            </w:r>
            <w:r>
              <w:rPr>
                <w:color w:val="404042"/>
                <w:spacing w:val="-11"/>
                <w:sz w:val="19"/>
              </w:rPr>
              <w:t> </w:t>
            </w:r>
            <w:r>
              <w:rPr>
                <w:color w:val="404042"/>
                <w:spacing w:val="-4"/>
                <w:sz w:val="19"/>
              </w:rPr>
              <w:t>Desembolsado:</w:t>
            </w:r>
            <w:r>
              <w:rPr>
                <w:color w:val="404042"/>
                <w:spacing w:val="-11"/>
                <w:sz w:val="19"/>
              </w:rPr>
              <w:t> </w:t>
            </w:r>
            <w:r>
              <w:rPr>
                <w:color w:val="404042"/>
                <w:spacing w:val="-4"/>
                <w:sz w:val="19"/>
              </w:rPr>
              <w:t>[ATÉ</w:t>
            </w:r>
            <w:r>
              <w:rPr>
                <w:color w:val="404042"/>
                <w:spacing w:val="-11"/>
                <w:sz w:val="19"/>
              </w:rPr>
              <w:t> </w:t>
            </w:r>
            <w:r>
              <w:rPr>
                <w:color w:val="404042"/>
                <w:spacing w:val="-4"/>
                <w:sz w:val="19"/>
              </w:rPr>
              <w:t>O</w:t>
            </w:r>
            <w:r>
              <w:rPr>
                <w:color w:val="404042"/>
                <w:spacing w:val="-10"/>
                <w:sz w:val="19"/>
              </w:rPr>
              <w:t> </w:t>
            </w:r>
            <w:r>
              <w:rPr>
                <w:color w:val="404042"/>
                <w:spacing w:val="-4"/>
                <w:sz w:val="19"/>
              </w:rPr>
              <w:t>MOMENTO</w:t>
            </w:r>
            <w:r>
              <w:rPr>
                <w:color w:val="404042"/>
                <w:spacing w:val="-11"/>
                <w:sz w:val="19"/>
              </w:rPr>
              <w:t> </w:t>
            </w:r>
            <w:r>
              <w:rPr>
                <w:color w:val="404042"/>
                <w:spacing w:val="-4"/>
                <w:sz w:val="19"/>
              </w:rPr>
              <w:t>DA</w:t>
            </w:r>
            <w:r>
              <w:rPr>
                <w:color w:val="404042"/>
                <w:spacing w:val="-11"/>
                <w:sz w:val="19"/>
              </w:rPr>
              <w:t> </w:t>
            </w:r>
            <w:r>
              <w:rPr>
                <w:color w:val="404042"/>
                <w:spacing w:val="-4"/>
                <w:sz w:val="19"/>
              </w:rPr>
              <w:t>VISITA</w:t>
            </w:r>
            <w:r>
              <w:rPr>
                <w:color w:val="404042"/>
                <w:spacing w:val="-11"/>
                <w:sz w:val="19"/>
              </w:rPr>
              <w:t> </w:t>
            </w:r>
            <w:r>
              <w:rPr>
                <w:color w:val="404042"/>
                <w:spacing w:val="-4"/>
                <w:sz w:val="19"/>
              </w:rPr>
              <w:t>TÉCNICA</w:t>
            </w:r>
            <w:r>
              <w:rPr>
                <w:color w:val="404042"/>
                <w:spacing w:val="-12"/>
                <w:sz w:val="19"/>
              </w:rPr>
              <w:t> </w:t>
            </w:r>
            <w:r>
              <w:rPr>
                <w:rFonts w:ascii="Verdana" w:hAnsi="Verdana"/>
                <w:i/>
                <w:color w:val="404042"/>
                <w:spacing w:val="-4"/>
                <w:sz w:val="19"/>
              </w:rPr>
              <w:t>IN</w:t>
            </w:r>
            <w:r>
              <w:rPr>
                <w:rFonts w:ascii="Verdana" w:hAnsi="Verdana"/>
                <w:i/>
                <w:color w:val="404042"/>
                <w:spacing w:val="-18"/>
                <w:sz w:val="19"/>
              </w:rPr>
              <w:t> </w:t>
            </w:r>
            <w:r>
              <w:rPr>
                <w:rFonts w:ascii="Verdana" w:hAnsi="Verdana"/>
                <w:i/>
                <w:color w:val="404042"/>
                <w:spacing w:val="-4"/>
                <w:sz w:val="19"/>
              </w:rPr>
              <w:t>LOCO</w:t>
            </w:r>
            <w:r>
              <w:rPr>
                <w:color w:val="404042"/>
                <w:spacing w:val="-4"/>
                <w:sz w:val="19"/>
              </w:rPr>
              <w:t>]</w:t>
            </w:r>
          </w:p>
        </w:tc>
      </w:tr>
    </w:tbl>
    <w:p>
      <w:pPr>
        <w:pStyle w:val="BodyText"/>
        <w:spacing w:before="7"/>
        <w:rPr>
          <w:rFonts w:ascii="Verdana"/>
          <w:i/>
        </w:r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6458"/>
      </w:tblGrid>
      <w:tr>
        <w:trPr>
          <w:trHeight w:val="339" w:hRule="atLeast"/>
        </w:trPr>
        <w:tc>
          <w:tcPr>
            <w:tcW w:w="6458" w:type="dxa"/>
            <w:shd w:val="clear" w:color="auto" w:fill="EDEEEF"/>
          </w:tcPr>
          <w:p>
            <w:pPr>
              <w:pStyle w:val="TableParagraph"/>
              <w:spacing w:before="71"/>
              <w:ind w:left="5"/>
              <w:jc w:val="center"/>
              <w:rPr>
                <w:sz w:val="19"/>
              </w:rPr>
            </w:pPr>
            <w:r>
              <w:rPr>
                <w:color w:val="404042"/>
                <w:spacing w:val="-2"/>
                <w:w w:val="105"/>
                <w:sz w:val="19"/>
              </w:rPr>
              <w:t>DADOS</w:t>
            </w:r>
            <w:r>
              <w:rPr>
                <w:color w:val="404042"/>
                <w:spacing w:val="-16"/>
                <w:w w:val="105"/>
                <w:sz w:val="19"/>
              </w:rPr>
              <w:t> </w:t>
            </w:r>
            <w:r>
              <w:rPr>
                <w:color w:val="404042"/>
                <w:spacing w:val="-2"/>
                <w:w w:val="105"/>
                <w:sz w:val="19"/>
              </w:rPr>
              <w:t>E</w:t>
            </w:r>
            <w:r>
              <w:rPr>
                <w:color w:val="404042"/>
                <w:spacing w:val="-15"/>
                <w:w w:val="105"/>
                <w:sz w:val="19"/>
              </w:rPr>
              <w:t> </w:t>
            </w:r>
            <w:r>
              <w:rPr>
                <w:color w:val="404042"/>
                <w:spacing w:val="-2"/>
                <w:w w:val="105"/>
                <w:sz w:val="19"/>
              </w:rPr>
              <w:t>INFORMAÇÕES</w:t>
            </w:r>
            <w:r>
              <w:rPr>
                <w:color w:val="404042"/>
                <w:spacing w:val="-15"/>
                <w:w w:val="105"/>
                <w:sz w:val="19"/>
              </w:rPr>
              <w:t> </w:t>
            </w:r>
            <w:r>
              <w:rPr>
                <w:color w:val="404042"/>
                <w:spacing w:val="-2"/>
                <w:w w:val="105"/>
                <w:sz w:val="19"/>
              </w:rPr>
              <w:t>DA</w:t>
            </w:r>
            <w:r>
              <w:rPr>
                <w:color w:val="404042"/>
                <w:spacing w:val="-16"/>
                <w:w w:val="105"/>
                <w:sz w:val="19"/>
              </w:rPr>
              <w:t> </w:t>
            </w:r>
            <w:r>
              <w:rPr>
                <w:color w:val="404042"/>
                <w:spacing w:val="-2"/>
                <w:w w:val="105"/>
                <w:sz w:val="19"/>
              </w:rPr>
              <w:t>OSC</w:t>
            </w:r>
            <w:r>
              <w:rPr>
                <w:color w:val="404042"/>
                <w:spacing w:val="-15"/>
                <w:w w:val="105"/>
                <w:sz w:val="19"/>
              </w:rPr>
              <w:t> </w:t>
            </w:r>
            <w:r>
              <w:rPr>
                <w:color w:val="404042"/>
                <w:spacing w:val="-2"/>
                <w:w w:val="105"/>
                <w:sz w:val="19"/>
              </w:rPr>
              <w:t>CELEBRANTE</w:t>
            </w:r>
          </w:p>
        </w:tc>
      </w:tr>
      <w:tr>
        <w:trPr>
          <w:trHeight w:val="339" w:hRule="atLeast"/>
        </w:trPr>
        <w:tc>
          <w:tcPr>
            <w:tcW w:w="6458" w:type="dxa"/>
          </w:tcPr>
          <w:p>
            <w:pPr>
              <w:pStyle w:val="TableParagraph"/>
              <w:spacing w:before="71"/>
              <w:ind w:left="79"/>
              <w:rPr>
                <w:sz w:val="19"/>
              </w:rPr>
            </w:pPr>
            <w:r>
              <w:rPr>
                <w:color w:val="404042"/>
                <w:sz w:val="19"/>
              </w:rPr>
              <w:t>Nome</w:t>
            </w:r>
            <w:r>
              <w:rPr>
                <w:color w:val="404042"/>
                <w:spacing w:val="-15"/>
                <w:sz w:val="19"/>
              </w:rPr>
              <w:t> </w:t>
            </w:r>
            <w:r>
              <w:rPr>
                <w:color w:val="404042"/>
                <w:sz w:val="19"/>
              </w:rPr>
              <w:t>da</w:t>
            </w:r>
            <w:r>
              <w:rPr>
                <w:color w:val="404042"/>
                <w:spacing w:val="-15"/>
                <w:sz w:val="19"/>
              </w:rPr>
              <w:t> </w:t>
            </w:r>
            <w:r>
              <w:rPr>
                <w:color w:val="404042"/>
                <w:spacing w:val="-4"/>
                <w:sz w:val="19"/>
              </w:rPr>
              <w:t>OSC:</w:t>
            </w:r>
          </w:p>
        </w:tc>
      </w:tr>
      <w:tr>
        <w:trPr>
          <w:trHeight w:val="339" w:hRule="atLeast"/>
        </w:trPr>
        <w:tc>
          <w:tcPr>
            <w:tcW w:w="6458" w:type="dxa"/>
          </w:tcPr>
          <w:p>
            <w:pPr>
              <w:pStyle w:val="TableParagraph"/>
              <w:spacing w:before="71"/>
              <w:ind w:left="79"/>
              <w:rPr>
                <w:sz w:val="19"/>
              </w:rPr>
            </w:pPr>
            <w:r>
              <w:rPr>
                <w:color w:val="404042"/>
                <w:spacing w:val="-2"/>
                <w:sz w:val="19"/>
              </w:rPr>
              <w:t>Nome</w:t>
            </w:r>
            <w:r>
              <w:rPr>
                <w:color w:val="404042"/>
                <w:spacing w:val="-6"/>
                <w:sz w:val="19"/>
              </w:rPr>
              <w:t> </w:t>
            </w:r>
            <w:r>
              <w:rPr>
                <w:color w:val="404042"/>
                <w:spacing w:val="-2"/>
                <w:sz w:val="19"/>
              </w:rPr>
              <w:t>do</w:t>
            </w:r>
            <w:r>
              <w:rPr>
                <w:color w:val="404042"/>
                <w:spacing w:val="-5"/>
                <w:sz w:val="19"/>
              </w:rPr>
              <w:t> </w:t>
            </w:r>
            <w:r>
              <w:rPr>
                <w:color w:val="404042"/>
                <w:spacing w:val="-2"/>
                <w:sz w:val="19"/>
              </w:rPr>
              <w:t>responsável:</w:t>
            </w:r>
            <w:r>
              <w:rPr>
                <w:color w:val="404042"/>
                <w:spacing w:val="-6"/>
                <w:sz w:val="19"/>
              </w:rPr>
              <w:t> </w:t>
            </w:r>
            <w:r>
              <w:rPr>
                <w:color w:val="404042"/>
                <w:spacing w:val="-2"/>
                <w:sz w:val="19"/>
              </w:rPr>
              <w:t>[PELO</w:t>
            </w:r>
            <w:r>
              <w:rPr>
                <w:color w:val="404042"/>
                <w:spacing w:val="-5"/>
                <w:sz w:val="19"/>
              </w:rPr>
              <w:t> </w:t>
            </w:r>
            <w:r>
              <w:rPr>
                <w:color w:val="404042"/>
                <w:spacing w:val="-2"/>
                <w:sz w:val="19"/>
              </w:rPr>
              <w:t>ACOMPANHAMENTO</w:t>
            </w:r>
            <w:r>
              <w:rPr>
                <w:color w:val="404042"/>
                <w:spacing w:val="-6"/>
                <w:sz w:val="19"/>
              </w:rPr>
              <w:t> </w:t>
            </w:r>
            <w:r>
              <w:rPr>
                <w:color w:val="404042"/>
                <w:spacing w:val="-2"/>
                <w:sz w:val="19"/>
              </w:rPr>
              <w:t>DA</w:t>
            </w:r>
            <w:r>
              <w:rPr>
                <w:color w:val="404042"/>
                <w:spacing w:val="-5"/>
                <w:sz w:val="19"/>
              </w:rPr>
              <w:t> </w:t>
            </w:r>
            <w:r>
              <w:rPr>
                <w:color w:val="404042"/>
                <w:spacing w:val="-2"/>
                <w:sz w:val="19"/>
              </w:rPr>
              <w:t>PARCERIA</w:t>
            </w:r>
            <w:r>
              <w:rPr>
                <w:color w:val="404042"/>
                <w:spacing w:val="-5"/>
                <w:sz w:val="19"/>
              </w:rPr>
              <w:t> </w:t>
            </w:r>
            <w:r>
              <w:rPr>
                <w:color w:val="404042"/>
                <w:spacing w:val="-2"/>
                <w:sz w:val="19"/>
              </w:rPr>
              <w:t>NA</w:t>
            </w:r>
            <w:r>
              <w:rPr>
                <w:color w:val="404042"/>
                <w:spacing w:val="-6"/>
                <w:sz w:val="19"/>
              </w:rPr>
              <w:t> </w:t>
            </w:r>
            <w:r>
              <w:rPr>
                <w:color w:val="404042"/>
                <w:spacing w:val="-4"/>
                <w:sz w:val="19"/>
              </w:rPr>
              <w:t>OSC]</w:t>
            </w:r>
          </w:p>
        </w:tc>
      </w:tr>
      <w:tr>
        <w:trPr>
          <w:trHeight w:val="339" w:hRule="atLeast"/>
        </w:trPr>
        <w:tc>
          <w:tcPr>
            <w:tcW w:w="6458" w:type="dxa"/>
          </w:tcPr>
          <w:p>
            <w:pPr>
              <w:pStyle w:val="TableParagraph"/>
              <w:spacing w:before="71"/>
              <w:ind w:left="79"/>
              <w:rPr>
                <w:sz w:val="19"/>
              </w:rPr>
            </w:pPr>
            <w:r>
              <w:rPr>
                <w:color w:val="404042"/>
                <w:spacing w:val="-6"/>
                <w:sz w:val="19"/>
              </w:rPr>
              <w:t>Telefone</w:t>
            </w:r>
            <w:r>
              <w:rPr>
                <w:color w:val="404042"/>
                <w:spacing w:val="-1"/>
                <w:sz w:val="19"/>
              </w:rPr>
              <w:t> </w:t>
            </w:r>
            <w:r>
              <w:rPr>
                <w:color w:val="404042"/>
                <w:spacing w:val="-2"/>
                <w:sz w:val="19"/>
              </w:rPr>
              <w:t>(responsável):</w:t>
            </w:r>
          </w:p>
        </w:tc>
      </w:tr>
      <w:tr>
        <w:trPr>
          <w:trHeight w:val="339" w:hRule="atLeast"/>
        </w:trPr>
        <w:tc>
          <w:tcPr>
            <w:tcW w:w="6458" w:type="dxa"/>
          </w:tcPr>
          <w:p>
            <w:pPr>
              <w:pStyle w:val="TableParagraph"/>
              <w:spacing w:before="71"/>
              <w:ind w:left="79"/>
              <w:rPr>
                <w:sz w:val="19"/>
              </w:rPr>
            </w:pPr>
            <w:r>
              <w:rPr>
                <w:color w:val="404042"/>
                <w:spacing w:val="-4"/>
                <w:sz w:val="19"/>
              </w:rPr>
              <w:t>E-mail</w:t>
            </w:r>
            <w:r>
              <w:rPr>
                <w:color w:val="404042"/>
                <w:spacing w:val="-10"/>
                <w:sz w:val="19"/>
              </w:rPr>
              <w:t> </w:t>
            </w:r>
            <w:r>
              <w:rPr>
                <w:color w:val="404042"/>
                <w:spacing w:val="-4"/>
                <w:sz w:val="19"/>
              </w:rPr>
              <w:t>(responsável):</w:t>
            </w:r>
          </w:p>
        </w:tc>
      </w:tr>
    </w:tbl>
    <w:p>
      <w:pPr>
        <w:pStyle w:val="BodyText"/>
        <w:spacing w:before="7"/>
        <w:rPr>
          <w:rFonts w:ascii="Verdana"/>
          <w:i/>
        </w:r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1528"/>
        <w:gridCol w:w="4930"/>
      </w:tblGrid>
      <w:tr>
        <w:trPr>
          <w:trHeight w:val="339" w:hRule="atLeast"/>
        </w:trPr>
        <w:tc>
          <w:tcPr>
            <w:tcW w:w="6458" w:type="dxa"/>
            <w:gridSpan w:val="2"/>
            <w:shd w:val="clear" w:color="auto" w:fill="EDEEEF"/>
          </w:tcPr>
          <w:p>
            <w:pPr>
              <w:pStyle w:val="TableParagraph"/>
              <w:spacing w:before="70"/>
              <w:ind w:left="1651"/>
              <w:rPr>
                <w:rFonts w:ascii="Verdana" w:hAnsi="Verdana"/>
                <w:i/>
                <w:sz w:val="19"/>
              </w:rPr>
            </w:pPr>
            <w:r>
              <w:rPr>
                <w:color w:val="404042"/>
                <w:sz w:val="19"/>
              </w:rPr>
              <w:t>DADOS</w:t>
            </w:r>
            <w:r>
              <w:rPr>
                <w:color w:val="404042"/>
                <w:spacing w:val="-19"/>
                <w:sz w:val="19"/>
              </w:rPr>
              <w:t> </w:t>
            </w:r>
            <w:r>
              <w:rPr>
                <w:color w:val="404042"/>
                <w:sz w:val="19"/>
              </w:rPr>
              <w:t>DA</w:t>
            </w:r>
            <w:r>
              <w:rPr>
                <w:color w:val="404042"/>
                <w:spacing w:val="-19"/>
                <w:sz w:val="19"/>
              </w:rPr>
              <w:t> </w:t>
            </w:r>
            <w:r>
              <w:rPr>
                <w:color w:val="404042"/>
                <w:sz w:val="19"/>
              </w:rPr>
              <w:t>VISITA</w:t>
            </w:r>
            <w:r>
              <w:rPr>
                <w:color w:val="404042"/>
                <w:spacing w:val="-19"/>
                <w:sz w:val="19"/>
              </w:rPr>
              <w:t> </w:t>
            </w:r>
            <w:r>
              <w:rPr>
                <w:color w:val="404042"/>
                <w:sz w:val="19"/>
              </w:rPr>
              <w:t>TÉCNICA</w:t>
            </w:r>
            <w:r>
              <w:rPr>
                <w:color w:val="404042"/>
                <w:spacing w:val="-19"/>
                <w:sz w:val="19"/>
              </w:rPr>
              <w:t> </w:t>
            </w:r>
            <w:r>
              <w:rPr>
                <w:rFonts w:ascii="Verdana" w:hAnsi="Verdana"/>
                <w:i/>
                <w:color w:val="404042"/>
                <w:sz w:val="19"/>
              </w:rPr>
              <w:t>IN</w:t>
            </w:r>
            <w:r>
              <w:rPr>
                <w:rFonts w:ascii="Verdana" w:hAnsi="Verdana"/>
                <w:i/>
                <w:color w:val="404042"/>
                <w:spacing w:val="-25"/>
                <w:sz w:val="19"/>
              </w:rPr>
              <w:t> </w:t>
            </w:r>
            <w:r>
              <w:rPr>
                <w:rFonts w:ascii="Verdana" w:hAnsi="Verdana"/>
                <w:i/>
                <w:color w:val="404042"/>
                <w:spacing w:val="-4"/>
                <w:sz w:val="19"/>
              </w:rPr>
              <w:t>LOCO</w:t>
            </w:r>
          </w:p>
        </w:tc>
      </w:tr>
      <w:tr>
        <w:trPr>
          <w:trHeight w:val="339" w:hRule="atLeast"/>
        </w:trPr>
        <w:tc>
          <w:tcPr>
            <w:tcW w:w="1528" w:type="dxa"/>
          </w:tcPr>
          <w:p>
            <w:pPr>
              <w:pStyle w:val="TableParagraph"/>
              <w:spacing w:before="71"/>
              <w:ind w:left="80"/>
              <w:rPr>
                <w:sz w:val="19"/>
              </w:rPr>
            </w:pPr>
            <w:r>
              <w:rPr>
                <w:color w:val="404042"/>
                <w:spacing w:val="-2"/>
                <w:sz w:val="19"/>
              </w:rPr>
              <w:t>Data</w:t>
            </w:r>
            <w:r>
              <w:rPr>
                <w:color w:val="404042"/>
                <w:spacing w:val="-15"/>
                <w:sz w:val="19"/>
              </w:rPr>
              <w:t> </w:t>
            </w:r>
            <w:r>
              <w:rPr>
                <w:color w:val="404042"/>
                <w:spacing w:val="-2"/>
                <w:sz w:val="19"/>
              </w:rPr>
              <w:t>da</w:t>
            </w:r>
            <w:r>
              <w:rPr>
                <w:color w:val="404042"/>
                <w:spacing w:val="-15"/>
                <w:sz w:val="19"/>
              </w:rPr>
              <w:t> </w:t>
            </w:r>
            <w:r>
              <w:rPr>
                <w:color w:val="404042"/>
                <w:spacing w:val="-2"/>
                <w:sz w:val="19"/>
              </w:rPr>
              <w:t>Visita</w:t>
            </w:r>
          </w:p>
        </w:tc>
        <w:tc>
          <w:tcPr>
            <w:tcW w:w="4930" w:type="dxa"/>
          </w:tcPr>
          <w:p>
            <w:pPr>
              <w:pStyle w:val="TableParagraph"/>
              <w:rPr>
                <w:rFonts w:ascii="Times New Roman"/>
                <w:sz w:val="18"/>
              </w:rPr>
            </w:pPr>
          </w:p>
        </w:tc>
      </w:tr>
      <w:tr>
        <w:trPr>
          <w:trHeight w:val="339" w:hRule="atLeast"/>
        </w:trPr>
        <w:tc>
          <w:tcPr>
            <w:tcW w:w="1528" w:type="dxa"/>
          </w:tcPr>
          <w:p>
            <w:pPr>
              <w:pStyle w:val="TableParagraph"/>
              <w:spacing w:before="71"/>
              <w:ind w:left="80"/>
              <w:rPr>
                <w:sz w:val="19"/>
              </w:rPr>
            </w:pPr>
            <w:r>
              <w:rPr>
                <w:color w:val="404042"/>
                <w:spacing w:val="-2"/>
                <w:sz w:val="19"/>
              </w:rPr>
              <w:t>Local</w:t>
            </w:r>
            <w:r>
              <w:rPr>
                <w:color w:val="404042"/>
                <w:spacing w:val="-9"/>
                <w:sz w:val="19"/>
              </w:rPr>
              <w:t> </w:t>
            </w:r>
            <w:r>
              <w:rPr>
                <w:color w:val="404042"/>
                <w:spacing w:val="-2"/>
                <w:sz w:val="19"/>
              </w:rPr>
              <w:t>da</w:t>
            </w:r>
            <w:r>
              <w:rPr>
                <w:color w:val="404042"/>
                <w:spacing w:val="-8"/>
                <w:sz w:val="19"/>
              </w:rPr>
              <w:t> </w:t>
            </w:r>
            <w:r>
              <w:rPr>
                <w:color w:val="404042"/>
                <w:spacing w:val="-2"/>
                <w:sz w:val="19"/>
              </w:rPr>
              <w:t>Visita:</w:t>
            </w:r>
          </w:p>
        </w:tc>
        <w:tc>
          <w:tcPr>
            <w:tcW w:w="4930" w:type="dxa"/>
          </w:tcPr>
          <w:p>
            <w:pPr>
              <w:pStyle w:val="TableParagraph"/>
              <w:rPr>
                <w:rFonts w:ascii="Times New Roman"/>
                <w:sz w:val="18"/>
              </w:rPr>
            </w:pPr>
          </w:p>
        </w:tc>
      </w:tr>
      <w:tr>
        <w:trPr>
          <w:trHeight w:val="1251" w:hRule="atLeast"/>
        </w:trPr>
        <w:tc>
          <w:tcPr>
            <w:tcW w:w="1528" w:type="dxa"/>
          </w:tcPr>
          <w:p>
            <w:pPr>
              <w:pStyle w:val="TableParagraph"/>
              <w:rPr>
                <w:rFonts w:ascii="Verdana"/>
                <w:i/>
                <w:sz w:val="19"/>
              </w:rPr>
            </w:pPr>
          </w:p>
          <w:p>
            <w:pPr>
              <w:pStyle w:val="TableParagraph"/>
              <w:spacing w:before="65"/>
              <w:rPr>
                <w:rFonts w:ascii="Verdana"/>
                <w:i/>
                <w:sz w:val="19"/>
              </w:rPr>
            </w:pPr>
          </w:p>
          <w:p>
            <w:pPr>
              <w:pStyle w:val="TableParagraph"/>
              <w:ind w:left="80"/>
              <w:rPr>
                <w:sz w:val="19"/>
              </w:rPr>
            </w:pPr>
            <w:r>
              <w:rPr>
                <w:color w:val="404042"/>
                <w:spacing w:val="-2"/>
                <w:sz w:val="19"/>
              </w:rPr>
              <w:t>Responsável:</w:t>
            </w:r>
          </w:p>
        </w:tc>
        <w:tc>
          <w:tcPr>
            <w:tcW w:w="4930" w:type="dxa"/>
          </w:tcPr>
          <w:p>
            <w:pPr>
              <w:pStyle w:val="TableParagraph"/>
              <w:spacing w:line="237" w:lineRule="auto" w:before="73"/>
              <w:ind w:left="80"/>
              <w:rPr>
                <w:sz w:val="19"/>
              </w:rPr>
            </w:pPr>
            <w:r>
              <w:rPr>
                <w:color w:val="404042"/>
                <w:sz w:val="19"/>
              </w:rPr>
              <w:t>[INDICAR O RESPONSÁVEL DESIGNADO PELA ADMINISTRAÇÃO PÚBLICA PARA REALIZAR A VISITA TÉCNICA</w:t>
            </w:r>
            <w:r>
              <w:rPr>
                <w:color w:val="404042"/>
                <w:spacing w:val="-9"/>
                <w:sz w:val="19"/>
              </w:rPr>
              <w:t> </w:t>
            </w:r>
            <w:r>
              <w:rPr>
                <w:rFonts w:ascii="Verdana" w:hAnsi="Verdana"/>
                <w:i/>
                <w:color w:val="404042"/>
                <w:sz w:val="19"/>
              </w:rPr>
              <w:t>IN</w:t>
            </w:r>
            <w:r>
              <w:rPr>
                <w:rFonts w:ascii="Verdana" w:hAnsi="Verdana"/>
                <w:i/>
                <w:color w:val="404042"/>
                <w:spacing w:val="-17"/>
                <w:sz w:val="19"/>
              </w:rPr>
              <w:t> </w:t>
            </w:r>
            <w:r>
              <w:rPr>
                <w:rFonts w:ascii="Verdana" w:hAnsi="Verdana"/>
                <w:i/>
                <w:color w:val="404042"/>
                <w:sz w:val="19"/>
              </w:rPr>
              <w:t>LOCO.</w:t>
            </w:r>
            <w:r>
              <w:rPr>
                <w:rFonts w:ascii="Verdana" w:hAnsi="Verdana"/>
                <w:i/>
                <w:color w:val="404042"/>
                <w:spacing w:val="-17"/>
                <w:sz w:val="19"/>
              </w:rPr>
              <w:t> </w:t>
            </w:r>
            <w:r>
              <w:rPr>
                <w:color w:val="404042"/>
                <w:sz w:val="19"/>
              </w:rPr>
              <w:t>ESPECIFICAR</w:t>
            </w:r>
            <w:r>
              <w:rPr>
                <w:color w:val="404042"/>
                <w:spacing w:val="-9"/>
                <w:sz w:val="19"/>
              </w:rPr>
              <w:t> </w:t>
            </w:r>
            <w:r>
              <w:rPr>
                <w:color w:val="404042"/>
                <w:sz w:val="19"/>
              </w:rPr>
              <w:t>DE</w:t>
            </w:r>
            <w:r>
              <w:rPr>
                <w:color w:val="404042"/>
                <w:spacing w:val="-9"/>
                <w:sz w:val="19"/>
              </w:rPr>
              <w:t> </w:t>
            </w:r>
            <w:r>
              <w:rPr>
                <w:color w:val="404042"/>
                <w:sz w:val="19"/>
              </w:rPr>
              <w:t>QUAL</w:t>
            </w:r>
            <w:r>
              <w:rPr>
                <w:color w:val="404042"/>
                <w:spacing w:val="-9"/>
                <w:sz w:val="19"/>
              </w:rPr>
              <w:t> </w:t>
            </w:r>
            <w:r>
              <w:rPr>
                <w:color w:val="404042"/>
                <w:sz w:val="19"/>
              </w:rPr>
              <w:t>ÓRGÃO</w:t>
            </w:r>
            <w:r>
              <w:rPr>
                <w:color w:val="404042"/>
                <w:spacing w:val="-9"/>
                <w:sz w:val="19"/>
              </w:rPr>
              <w:t> </w:t>
            </w:r>
            <w:r>
              <w:rPr>
                <w:color w:val="404042"/>
                <w:sz w:val="19"/>
              </w:rPr>
              <w:t>OU </w:t>
            </w:r>
            <w:r>
              <w:rPr>
                <w:color w:val="404042"/>
                <w:spacing w:val="-2"/>
                <w:sz w:val="19"/>
              </w:rPr>
              <w:t>ENTIDADE</w:t>
            </w:r>
            <w:r>
              <w:rPr>
                <w:color w:val="404042"/>
                <w:spacing w:val="-15"/>
                <w:sz w:val="19"/>
              </w:rPr>
              <w:t> </w:t>
            </w:r>
            <w:r>
              <w:rPr>
                <w:color w:val="404042"/>
                <w:spacing w:val="-2"/>
                <w:sz w:val="19"/>
              </w:rPr>
              <w:t>FAZ</w:t>
            </w:r>
            <w:r>
              <w:rPr>
                <w:color w:val="404042"/>
                <w:spacing w:val="-15"/>
                <w:sz w:val="19"/>
              </w:rPr>
              <w:t> </w:t>
            </w:r>
            <w:r>
              <w:rPr>
                <w:color w:val="404042"/>
                <w:spacing w:val="-2"/>
                <w:sz w:val="19"/>
              </w:rPr>
              <w:t>PARTE</w:t>
            </w:r>
            <w:r>
              <w:rPr>
                <w:color w:val="404042"/>
                <w:spacing w:val="-15"/>
                <w:sz w:val="19"/>
              </w:rPr>
              <w:t> </w:t>
            </w:r>
            <w:r>
              <w:rPr>
                <w:color w:val="404042"/>
                <w:spacing w:val="-2"/>
                <w:sz w:val="19"/>
              </w:rPr>
              <w:t>OU</w:t>
            </w:r>
            <w:r>
              <w:rPr>
                <w:color w:val="404042"/>
                <w:spacing w:val="-15"/>
                <w:sz w:val="19"/>
              </w:rPr>
              <w:t> </w:t>
            </w:r>
            <w:r>
              <w:rPr>
                <w:color w:val="404042"/>
                <w:spacing w:val="-2"/>
                <w:sz w:val="19"/>
              </w:rPr>
              <w:t>SE</w:t>
            </w:r>
            <w:r>
              <w:rPr>
                <w:color w:val="404042"/>
                <w:spacing w:val="-15"/>
                <w:sz w:val="19"/>
              </w:rPr>
              <w:t> </w:t>
            </w:r>
            <w:r>
              <w:rPr>
                <w:color w:val="404042"/>
                <w:spacing w:val="-2"/>
                <w:sz w:val="19"/>
              </w:rPr>
              <w:t>É</w:t>
            </w:r>
            <w:r>
              <w:rPr>
                <w:color w:val="404042"/>
                <w:spacing w:val="-15"/>
                <w:sz w:val="19"/>
              </w:rPr>
              <w:t> </w:t>
            </w:r>
            <w:r>
              <w:rPr>
                <w:color w:val="404042"/>
                <w:spacing w:val="-2"/>
                <w:sz w:val="19"/>
              </w:rPr>
              <w:t>TERCEIRO</w:t>
            </w:r>
            <w:r>
              <w:rPr>
                <w:color w:val="404042"/>
                <w:spacing w:val="-15"/>
                <w:sz w:val="19"/>
              </w:rPr>
              <w:t> </w:t>
            </w:r>
            <w:r>
              <w:rPr>
                <w:color w:val="404042"/>
                <w:spacing w:val="-2"/>
                <w:sz w:val="19"/>
              </w:rPr>
              <w:t>CONTRATADO </w:t>
            </w:r>
            <w:r>
              <w:rPr>
                <w:color w:val="404042"/>
                <w:sz w:val="19"/>
              </w:rPr>
              <w:t>PARA ESSE FIM]</w:t>
            </w:r>
          </w:p>
        </w:tc>
      </w:tr>
      <w:tr>
        <w:trPr>
          <w:trHeight w:val="795" w:hRule="atLeast"/>
        </w:trPr>
        <w:tc>
          <w:tcPr>
            <w:tcW w:w="1528" w:type="dxa"/>
          </w:tcPr>
          <w:p>
            <w:pPr>
              <w:pStyle w:val="TableParagraph"/>
              <w:spacing w:before="68"/>
              <w:rPr>
                <w:rFonts w:ascii="Verdana"/>
                <w:i/>
                <w:sz w:val="19"/>
              </w:rPr>
            </w:pPr>
          </w:p>
          <w:p>
            <w:pPr>
              <w:pStyle w:val="TableParagraph"/>
              <w:ind w:left="79"/>
              <w:rPr>
                <w:sz w:val="19"/>
              </w:rPr>
            </w:pPr>
            <w:r>
              <w:rPr>
                <w:color w:val="404042"/>
                <w:spacing w:val="-2"/>
                <w:sz w:val="19"/>
              </w:rPr>
              <w:t>Participantes:</w:t>
            </w:r>
          </w:p>
        </w:tc>
        <w:tc>
          <w:tcPr>
            <w:tcW w:w="4930" w:type="dxa"/>
          </w:tcPr>
          <w:p>
            <w:pPr>
              <w:pStyle w:val="TableParagraph"/>
              <w:spacing w:line="237" w:lineRule="auto" w:before="73"/>
              <w:ind w:left="80" w:right="217"/>
              <w:rPr>
                <w:rFonts w:ascii="Verdana" w:hAnsi="Verdana"/>
                <w:i/>
                <w:sz w:val="19"/>
              </w:rPr>
            </w:pPr>
            <w:r>
              <w:rPr>
                <w:color w:val="404042"/>
                <w:spacing w:val="-2"/>
                <w:sz w:val="19"/>
              </w:rPr>
              <w:t>[INDICAR</w:t>
            </w:r>
            <w:r>
              <w:rPr>
                <w:color w:val="404042"/>
                <w:spacing w:val="-10"/>
                <w:sz w:val="19"/>
              </w:rPr>
              <w:t> </w:t>
            </w:r>
            <w:r>
              <w:rPr>
                <w:color w:val="404042"/>
                <w:spacing w:val="-2"/>
                <w:sz w:val="19"/>
              </w:rPr>
              <w:t>OS</w:t>
            </w:r>
            <w:r>
              <w:rPr>
                <w:color w:val="404042"/>
                <w:spacing w:val="-10"/>
                <w:sz w:val="19"/>
              </w:rPr>
              <w:t> </w:t>
            </w:r>
            <w:r>
              <w:rPr>
                <w:color w:val="404042"/>
                <w:spacing w:val="-2"/>
                <w:sz w:val="19"/>
              </w:rPr>
              <w:t>MEMBROS</w:t>
            </w:r>
            <w:r>
              <w:rPr>
                <w:color w:val="404042"/>
                <w:spacing w:val="-10"/>
                <w:sz w:val="19"/>
              </w:rPr>
              <w:t> </w:t>
            </w:r>
            <w:r>
              <w:rPr>
                <w:color w:val="404042"/>
                <w:spacing w:val="-2"/>
                <w:sz w:val="19"/>
              </w:rPr>
              <w:t>DA</w:t>
            </w:r>
            <w:r>
              <w:rPr>
                <w:color w:val="404042"/>
                <w:spacing w:val="-10"/>
                <w:sz w:val="19"/>
              </w:rPr>
              <w:t> </w:t>
            </w:r>
            <w:r>
              <w:rPr>
                <w:color w:val="404042"/>
                <w:spacing w:val="-2"/>
                <w:sz w:val="19"/>
              </w:rPr>
              <w:t>ADMINSITRAÇÃO</w:t>
            </w:r>
            <w:r>
              <w:rPr>
                <w:color w:val="404042"/>
                <w:spacing w:val="-10"/>
                <w:sz w:val="19"/>
              </w:rPr>
              <w:t> </w:t>
            </w:r>
            <w:r>
              <w:rPr>
                <w:color w:val="404042"/>
                <w:spacing w:val="-2"/>
                <w:sz w:val="19"/>
              </w:rPr>
              <w:t>PÚBLICA </w:t>
            </w:r>
            <w:r>
              <w:rPr>
                <w:color w:val="404042"/>
                <w:sz w:val="19"/>
              </w:rPr>
              <w:t>E</w:t>
            </w:r>
            <w:r>
              <w:rPr>
                <w:color w:val="404042"/>
                <w:spacing w:val="-14"/>
                <w:sz w:val="19"/>
              </w:rPr>
              <w:t> </w:t>
            </w:r>
            <w:r>
              <w:rPr>
                <w:color w:val="404042"/>
                <w:sz w:val="19"/>
              </w:rPr>
              <w:t>DA</w:t>
            </w:r>
            <w:r>
              <w:rPr>
                <w:color w:val="404042"/>
                <w:spacing w:val="-14"/>
                <w:sz w:val="19"/>
              </w:rPr>
              <w:t> </w:t>
            </w:r>
            <w:r>
              <w:rPr>
                <w:color w:val="404042"/>
                <w:sz w:val="19"/>
              </w:rPr>
              <w:t>OSC</w:t>
            </w:r>
            <w:r>
              <w:rPr>
                <w:color w:val="404042"/>
                <w:spacing w:val="-14"/>
                <w:sz w:val="19"/>
              </w:rPr>
              <w:t> </w:t>
            </w:r>
            <w:r>
              <w:rPr>
                <w:color w:val="404042"/>
                <w:sz w:val="19"/>
              </w:rPr>
              <w:t>QUE</w:t>
            </w:r>
            <w:r>
              <w:rPr>
                <w:color w:val="404042"/>
                <w:spacing w:val="-14"/>
                <w:sz w:val="19"/>
              </w:rPr>
              <w:t> </w:t>
            </w:r>
            <w:r>
              <w:rPr>
                <w:color w:val="404042"/>
                <w:sz w:val="19"/>
              </w:rPr>
              <w:t>PARTICIPARAM</w:t>
            </w:r>
            <w:r>
              <w:rPr>
                <w:color w:val="404042"/>
                <w:spacing w:val="-14"/>
                <w:sz w:val="19"/>
              </w:rPr>
              <w:t> </w:t>
            </w:r>
            <w:r>
              <w:rPr>
                <w:color w:val="404042"/>
                <w:sz w:val="19"/>
              </w:rPr>
              <w:t>DA</w:t>
            </w:r>
            <w:r>
              <w:rPr>
                <w:color w:val="404042"/>
                <w:spacing w:val="-14"/>
                <w:sz w:val="19"/>
              </w:rPr>
              <w:t> </w:t>
            </w:r>
            <w:r>
              <w:rPr>
                <w:color w:val="404042"/>
                <w:sz w:val="19"/>
              </w:rPr>
              <w:t>VISITA</w:t>
            </w:r>
            <w:r>
              <w:rPr>
                <w:color w:val="404042"/>
                <w:spacing w:val="-14"/>
                <w:sz w:val="19"/>
              </w:rPr>
              <w:t> </w:t>
            </w:r>
            <w:r>
              <w:rPr>
                <w:color w:val="404042"/>
                <w:sz w:val="19"/>
              </w:rPr>
              <w:t>TÉCNICA</w:t>
            </w:r>
            <w:r>
              <w:rPr>
                <w:color w:val="404042"/>
                <w:spacing w:val="-14"/>
                <w:sz w:val="19"/>
              </w:rPr>
              <w:t> </w:t>
            </w:r>
            <w:r>
              <w:rPr>
                <w:rFonts w:ascii="Verdana" w:hAnsi="Verdana"/>
                <w:i/>
                <w:color w:val="404042"/>
                <w:sz w:val="19"/>
              </w:rPr>
              <w:t>IN </w:t>
            </w:r>
            <w:r>
              <w:rPr>
                <w:rFonts w:ascii="Verdana" w:hAnsi="Verdana"/>
                <w:i/>
                <w:color w:val="404042"/>
                <w:spacing w:val="-2"/>
                <w:sz w:val="19"/>
              </w:rPr>
              <w:t>LOCO]</w:t>
            </w:r>
          </w:p>
        </w:tc>
      </w:tr>
    </w:tbl>
    <w:p>
      <w:pPr>
        <w:pStyle w:val="TableParagraph"/>
        <w:spacing w:after="0" w:line="237" w:lineRule="auto"/>
        <w:rPr>
          <w:rFonts w:ascii="Verdana" w:hAnsi="Verdana"/>
          <w:i/>
          <w:sz w:val="19"/>
        </w:rPr>
        <w:sectPr>
          <w:pgSz w:w="8400" w:h="11910"/>
          <w:pgMar w:header="0" w:footer="440" w:top="880" w:bottom="640" w:left="0" w:right="0"/>
        </w:sectPr>
      </w:pPr>
    </w:p>
    <w:p>
      <w:pPr>
        <w:spacing w:before="72"/>
        <w:ind w:left="963" w:right="0" w:firstLine="0"/>
        <w:jc w:val="left"/>
        <w:rPr>
          <w:sz w:val="19"/>
        </w:rPr>
      </w:pPr>
      <w:r>
        <w:rPr>
          <w:color w:val="404042"/>
          <w:spacing w:val="-2"/>
          <w:w w:val="105"/>
          <w:sz w:val="19"/>
        </w:rPr>
        <w:t>INTRODUÇÃO</w:t>
      </w:r>
    </w:p>
    <w:p>
      <w:pPr>
        <w:spacing w:line="237" w:lineRule="auto" w:before="171"/>
        <w:ind w:left="963" w:right="959" w:firstLine="0"/>
        <w:jc w:val="both"/>
        <w:rPr>
          <w:sz w:val="19"/>
        </w:rPr>
      </w:pPr>
      <w:r>
        <w:rPr>
          <w:color w:val="404042"/>
          <w:spacing w:val="-4"/>
          <w:sz w:val="19"/>
        </w:rPr>
        <w:t>[ORIENTAÇÕES:</w:t>
      </w:r>
      <w:r>
        <w:rPr>
          <w:color w:val="404042"/>
          <w:spacing w:val="-11"/>
          <w:sz w:val="19"/>
        </w:rPr>
        <w:t> </w:t>
      </w:r>
      <w:r>
        <w:rPr>
          <w:color w:val="404042"/>
          <w:spacing w:val="-4"/>
          <w:sz w:val="19"/>
        </w:rPr>
        <w:t>APRESENTE</w:t>
      </w:r>
      <w:r>
        <w:rPr>
          <w:color w:val="404042"/>
          <w:spacing w:val="-11"/>
          <w:sz w:val="19"/>
        </w:rPr>
        <w:t> </w:t>
      </w:r>
      <w:r>
        <w:rPr>
          <w:color w:val="404042"/>
          <w:spacing w:val="-4"/>
          <w:sz w:val="19"/>
        </w:rPr>
        <w:t>EM</w:t>
      </w:r>
      <w:r>
        <w:rPr>
          <w:color w:val="404042"/>
          <w:spacing w:val="-11"/>
          <w:sz w:val="19"/>
        </w:rPr>
        <w:t> </w:t>
      </w:r>
      <w:r>
        <w:rPr>
          <w:color w:val="404042"/>
          <w:spacing w:val="-4"/>
          <w:sz w:val="19"/>
        </w:rPr>
        <w:t>LINHAS</w:t>
      </w:r>
      <w:r>
        <w:rPr>
          <w:color w:val="404042"/>
          <w:spacing w:val="-11"/>
          <w:sz w:val="19"/>
        </w:rPr>
        <w:t> </w:t>
      </w:r>
      <w:r>
        <w:rPr>
          <w:color w:val="404042"/>
          <w:spacing w:val="-4"/>
          <w:sz w:val="19"/>
        </w:rPr>
        <w:t>GERAIS</w:t>
      </w:r>
      <w:r>
        <w:rPr>
          <w:color w:val="404042"/>
          <w:spacing w:val="-11"/>
          <w:sz w:val="19"/>
        </w:rPr>
        <w:t> </w:t>
      </w:r>
      <w:r>
        <w:rPr>
          <w:color w:val="404042"/>
          <w:spacing w:val="-4"/>
          <w:sz w:val="19"/>
        </w:rPr>
        <w:t>A</w:t>
      </w:r>
      <w:r>
        <w:rPr>
          <w:color w:val="404042"/>
          <w:spacing w:val="-11"/>
          <w:sz w:val="19"/>
        </w:rPr>
        <w:t> </w:t>
      </w:r>
      <w:r>
        <w:rPr>
          <w:color w:val="404042"/>
          <w:spacing w:val="-4"/>
          <w:sz w:val="19"/>
        </w:rPr>
        <w:t>PARCERIA,</w:t>
      </w:r>
      <w:r>
        <w:rPr>
          <w:color w:val="404042"/>
          <w:spacing w:val="-10"/>
          <w:sz w:val="19"/>
        </w:rPr>
        <w:t> </w:t>
      </w:r>
      <w:r>
        <w:rPr>
          <w:color w:val="404042"/>
          <w:spacing w:val="-4"/>
          <w:sz w:val="19"/>
        </w:rPr>
        <w:t>RELACIONANDO </w:t>
      </w:r>
      <w:r>
        <w:rPr>
          <w:color w:val="404042"/>
          <w:spacing w:val="-2"/>
          <w:sz w:val="19"/>
        </w:rPr>
        <w:t>AS</w:t>
      </w:r>
      <w:r>
        <w:rPr>
          <w:color w:val="404042"/>
          <w:spacing w:val="-8"/>
          <w:sz w:val="19"/>
        </w:rPr>
        <w:t> </w:t>
      </w:r>
      <w:r>
        <w:rPr>
          <w:color w:val="404042"/>
          <w:spacing w:val="-2"/>
          <w:sz w:val="19"/>
        </w:rPr>
        <w:t>ATIVIDADES</w:t>
      </w:r>
      <w:r>
        <w:rPr>
          <w:color w:val="404042"/>
          <w:spacing w:val="-8"/>
          <w:sz w:val="19"/>
        </w:rPr>
        <w:t> </w:t>
      </w:r>
      <w:r>
        <w:rPr>
          <w:color w:val="404042"/>
          <w:spacing w:val="-2"/>
          <w:sz w:val="19"/>
        </w:rPr>
        <w:t>PREVISTAS</w:t>
      </w:r>
      <w:r>
        <w:rPr>
          <w:color w:val="404042"/>
          <w:spacing w:val="-8"/>
          <w:sz w:val="19"/>
        </w:rPr>
        <w:t> </w:t>
      </w:r>
      <w:r>
        <w:rPr>
          <w:color w:val="404042"/>
          <w:spacing w:val="-2"/>
          <w:sz w:val="19"/>
        </w:rPr>
        <w:t>NO</w:t>
      </w:r>
      <w:r>
        <w:rPr>
          <w:color w:val="404042"/>
          <w:spacing w:val="-8"/>
          <w:sz w:val="19"/>
        </w:rPr>
        <w:t> </w:t>
      </w:r>
      <w:r>
        <w:rPr>
          <w:color w:val="404042"/>
          <w:spacing w:val="-2"/>
          <w:sz w:val="19"/>
        </w:rPr>
        <w:t>CRONOGRAMA</w:t>
      </w:r>
      <w:r>
        <w:rPr>
          <w:color w:val="404042"/>
          <w:spacing w:val="-8"/>
          <w:sz w:val="19"/>
        </w:rPr>
        <w:t> </w:t>
      </w:r>
      <w:r>
        <w:rPr>
          <w:color w:val="404042"/>
          <w:spacing w:val="-2"/>
          <w:sz w:val="19"/>
        </w:rPr>
        <w:t>DO</w:t>
      </w:r>
      <w:r>
        <w:rPr>
          <w:color w:val="404042"/>
          <w:spacing w:val="-8"/>
          <w:sz w:val="19"/>
        </w:rPr>
        <w:t> </w:t>
      </w:r>
      <w:r>
        <w:rPr>
          <w:color w:val="404042"/>
          <w:spacing w:val="-2"/>
          <w:sz w:val="19"/>
        </w:rPr>
        <w:t>PLANO</w:t>
      </w:r>
      <w:r>
        <w:rPr>
          <w:color w:val="404042"/>
          <w:spacing w:val="-8"/>
          <w:sz w:val="19"/>
        </w:rPr>
        <w:t> </w:t>
      </w:r>
      <w:r>
        <w:rPr>
          <w:color w:val="404042"/>
          <w:spacing w:val="-2"/>
          <w:sz w:val="19"/>
        </w:rPr>
        <w:t>DE</w:t>
      </w:r>
      <w:r>
        <w:rPr>
          <w:color w:val="404042"/>
          <w:spacing w:val="-8"/>
          <w:sz w:val="19"/>
        </w:rPr>
        <w:t> </w:t>
      </w:r>
      <w:r>
        <w:rPr>
          <w:color w:val="404042"/>
          <w:spacing w:val="-2"/>
          <w:sz w:val="19"/>
        </w:rPr>
        <w:t>TRABALHO</w:t>
      </w:r>
      <w:r>
        <w:rPr>
          <w:color w:val="404042"/>
          <w:spacing w:val="-8"/>
          <w:sz w:val="19"/>
        </w:rPr>
        <w:t> </w:t>
      </w:r>
      <w:r>
        <w:rPr>
          <w:color w:val="404042"/>
          <w:spacing w:val="-2"/>
          <w:sz w:val="19"/>
        </w:rPr>
        <w:t>ATÉ </w:t>
      </w:r>
      <w:r>
        <w:rPr>
          <w:color w:val="404042"/>
          <w:sz w:val="19"/>
        </w:rPr>
        <w:t>A</w:t>
      </w:r>
      <w:r>
        <w:rPr>
          <w:color w:val="404042"/>
          <w:spacing w:val="-15"/>
          <w:sz w:val="19"/>
        </w:rPr>
        <w:t> </w:t>
      </w:r>
      <w:r>
        <w:rPr>
          <w:color w:val="404042"/>
          <w:sz w:val="19"/>
        </w:rPr>
        <w:t>DATA</w:t>
      </w:r>
      <w:r>
        <w:rPr>
          <w:color w:val="404042"/>
          <w:spacing w:val="-14"/>
          <w:sz w:val="19"/>
        </w:rPr>
        <w:t> </w:t>
      </w:r>
      <w:r>
        <w:rPr>
          <w:color w:val="404042"/>
          <w:sz w:val="19"/>
        </w:rPr>
        <w:t>DA</w:t>
      </w:r>
      <w:r>
        <w:rPr>
          <w:color w:val="404042"/>
          <w:spacing w:val="-12"/>
          <w:sz w:val="19"/>
        </w:rPr>
        <w:t> </w:t>
      </w:r>
      <w:r>
        <w:rPr>
          <w:color w:val="404042"/>
          <w:sz w:val="19"/>
        </w:rPr>
        <w:t>REALIZAÇÃO</w:t>
      </w:r>
      <w:r>
        <w:rPr>
          <w:color w:val="404042"/>
          <w:spacing w:val="-12"/>
          <w:sz w:val="19"/>
        </w:rPr>
        <w:t> </w:t>
      </w:r>
      <w:r>
        <w:rPr>
          <w:color w:val="404042"/>
          <w:sz w:val="19"/>
        </w:rPr>
        <w:t>DA</w:t>
      </w:r>
      <w:r>
        <w:rPr>
          <w:color w:val="404042"/>
          <w:spacing w:val="-12"/>
          <w:sz w:val="19"/>
        </w:rPr>
        <w:t> </w:t>
      </w:r>
      <w:r>
        <w:rPr>
          <w:color w:val="404042"/>
          <w:sz w:val="19"/>
        </w:rPr>
        <w:t>VISITA</w:t>
      </w:r>
      <w:r>
        <w:rPr>
          <w:color w:val="404042"/>
          <w:spacing w:val="-12"/>
          <w:sz w:val="19"/>
        </w:rPr>
        <w:t> </w:t>
      </w:r>
      <w:r>
        <w:rPr>
          <w:color w:val="404042"/>
          <w:sz w:val="19"/>
        </w:rPr>
        <w:t>TÉCNICA</w:t>
      </w:r>
      <w:r>
        <w:rPr>
          <w:color w:val="404042"/>
          <w:spacing w:val="-12"/>
          <w:sz w:val="19"/>
        </w:rPr>
        <w:t> </w:t>
      </w:r>
      <w:r>
        <w:rPr>
          <w:rFonts w:ascii="Verdana" w:hAnsi="Verdana"/>
          <w:i/>
          <w:color w:val="404042"/>
          <w:sz w:val="19"/>
        </w:rPr>
        <w:t>IN</w:t>
      </w:r>
      <w:r>
        <w:rPr>
          <w:rFonts w:ascii="Verdana" w:hAnsi="Verdana"/>
          <w:i/>
          <w:color w:val="404042"/>
          <w:spacing w:val="-17"/>
          <w:sz w:val="19"/>
        </w:rPr>
        <w:t> </w:t>
      </w:r>
      <w:r>
        <w:rPr>
          <w:rFonts w:ascii="Verdana" w:hAnsi="Verdana"/>
          <w:i/>
          <w:color w:val="404042"/>
          <w:sz w:val="19"/>
        </w:rPr>
        <w:t>LOCO.</w:t>
      </w:r>
      <w:r>
        <w:rPr>
          <w:rFonts w:ascii="Verdana" w:hAnsi="Verdana"/>
          <w:i/>
          <w:color w:val="404042"/>
          <w:spacing w:val="-17"/>
          <w:sz w:val="19"/>
        </w:rPr>
        <w:t> </w:t>
      </w:r>
      <w:r>
        <w:rPr>
          <w:color w:val="404042"/>
          <w:sz w:val="19"/>
        </w:rPr>
        <w:t>É</w:t>
      </w:r>
      <w:r>
        <w:rPr>
          <w:color w:val="404042"/>
          <w:spacing w:val="-12"/>
          <w:sz w:val="19"/>
        </w:rPr>
        <w:t> </w:t>
      </w:r>
      <w:r>
        <w:rPr>
          <w:color w:val="404042"/>
          <w:sz w:val="19"/>
        </w:rPr>
        <w:t>DESEJÁVEL</w:t>
      </w:r>
      <w:r>
        <w:rPr>
          <w:color w:val="404042"/>
          <w:spacing w:val="-12"/>
          <w:sz w:val="19"/>
        </w:rPr>
        <w:t> </w:t>
      </w:r>
      <w:r>
        <w:rPr>
          <w:color w:val="404042"/>
          <w:sz w:val="19"/>
        </w:rPr>
        <w:t>QUE</w:t>
      </w:r>
      <w:r>
        <w:rPr>
          <w:color w:val="404042"/>
          <w:spacing w:val="-12"/>
          <w:sz w:val="19"/>
        </w:rPr>
        <w:t> </w:t>
      </w:r>
      <w:r>
        <w:rPr>
          <w:color w:val="404042"/>
          <w:sz w:val="19"/>
        </w:rPr>
        <w:t>A ADMINISTRAÇÃO</w:t>
      </w:r>
      <w:r>
        <w:rPr>
          <w:color w:val="404042"/>
          <w:spacing w:val="-15"/>
          <w:sz w:val="19"/>
        </w:rPr>
        <w:t> </w:t>
      </w:r>
      <w:r>
        <w:rPr>
          <w:color w:val="404042"/>
          <w:sz w:val="19"/>
        </w:rPr>
        <w:t>PÚBLICA</w:t>
      </w:r>
      <w:r>
        <w:rPr>
          <w:color w:val="404042"/>
          <w:spacing w:val="-15"/>
          <w:sz w:val="19"/>
        </w:rPr>
        <w:t> </w:t>
      </w:r>
      <w:r>
        <w:rPr>
          <w:color w:val="404042"/>
          <w:sz w:val="19"/>
        </w:rPr>
        <w:t>FAÇA</w:t>
      </w:r>
      <w:r>
        <w:rPr>
          <w:color w:val="404042"/>
          <w:spacing w:val="-15"/>
          <w:sz w:val="19"/>
        </w:rPr>
        <w:t> </w:t>
      </w:r>
      <w:r>
        <w:rPr>
          <w:color w:val="404042"/>
          <w:sz w:val="19"/>
        </w:rPr>
        <w:t>UMA</w:t>
      </w:r>
      <w:r>
        <w:rPr>
          <w:color w:val="404042"/>
          <w:spacing w:val="-15"/>
          <w:sz w:val="19"/>
        </w:rPr>
        <w:t> </w:t>
      </w:r>
      <w:r>
        <w:rPr>
          <w:color w:val="404042"/>
          <w:sz w:val="19"/>
        </w:rPr>
        <w:t>AVALIAÇÃO</w:t>
      </w:r>
      <w:r>
        <w:rPr>
          <w:color w:val="404042"/>
          <w:spacing w:val="-15"/>
          <w:sz w:val="19"/>
        </w:rPr>
        <w:t> </w:t>
      </w:r>
      <w:r>
        <w:rPr>
          <w:color w:val="404042"/>
          <w:sz w:val="19"/>
        </w:rPr>
        <w:t>PRELIMINAR</w:t>
      </w:r>
      <w:r>
        <w:rPr>
          <w:color w:val="404042"/>
          <w:spacing w:val="-15"/>
          <w:sz w:val="19"/>
        </w:rPr>
        <w:t> </w:t>
      </w:r>
      <w:r>
        <w:rPr>
          <w:color w:val="404042"/>
          <w:sz w:val="19"/>
        </w:rPr>
        <w:t>DO</w:t>
      </w:r>
      <w:r>
        <w:rPr>
          <w:color w:val="404042"/>
          <w:spacing w:val="-14"/>
          <w:sz w:val="19"/>
        </w:rPr>
        <w:t> </w:t>
      </w:r>
      <w:r>
        <w:rPr>
          <w:color w:val="404042"/>
          <w:sz w:val="19"/>
        </w:rPr>
        <w:t>NÍVEL</w:t>
      </w:r>
      <w:r>
        <w:rPr>
          <w:color w:val="404042"/>
          <w:spacing w:val="-15"/>
          <w:sz w:val="19"/>
        </w:rPr>
        <w:t> </w:t>
      </w:r>
      <w:r>
        <w:rPr>
          <w:color w:val="404042"/>
          <w:sz w:val="19"/>
        </w:rPr>
        <w:t>DE EXECUÇÃO</w:t>
      </w:r>
      <w:r>
        <w:rPr>
          <w:color w:val="404042"/>
          <w:spacing w:val="-15"/>
          <w:sz w:val="19"/>
        </w:rPr>
        <w:t> </w:t>
      </w:r>
      <w:r>
        <w:rPr>
          <w:color w:val="404042"/>
          <w:sz w:val="19"/>
        </w:rPr>
        <w:t>ESPERADO</w:t>
      </w:r>
      <w:r>
        <w:rPr>
          <w:color w:val="404042"/>
          <w:spacing w:val="-15"/>
          <w:sz w:val="19"/>
        </w:rPr>
        <w:t> </w:t>
      </w:r>
      <w:r>
        <w:rPr>
          <w:color w:val="404042"/>
          <w:sz w:val="19"/>
        </w:rPr>
        <w:t>PARA</w:t>
      </w:r>
      <w:r>
        <w:rPr>
          <w:color w:val="404042"/>
          <w:spacing w:val="-15"/>
          <w:sz w:val="19"/>
        </w:rPr>
        <w:t> </w:t>
      </w:r>
      <w:r>
        <w:rPr>
          <w:color w:val="404042"/>
          <w:sz w:val="19"/>
        </w:rPr>
        <w:t>AS</w:t>
      </w:r>
      <w:r>
        <w:rPr>
          <w:color w:val="404042"/>
          <w:spacing w:val="-15"/>
          <w:sz w:val="19"/>
        </w:rPr>
        <w:t> </w:t>
      </w:r>
      <w:r>
        <w:rPr>
          <w:color w:val="404042"/>
          <w:sz w:val="19"/>
        </w:rPr>
        <w:t>AÇÕES</w:t>
      </w:r>
      <w:r>
        <w:rPr>
          <w:color w:val="404042"/>
          <w:spacing w:val="-15"/>
          <w:sz w:val="19"/>
        </w:rPr>
        <w:t> </w:t>
      </w:r>
      <w:r>
        <w:rPr>
          <w:color w:val="404042"/>
          <w:sz w:val="19"/>
        </w:rPr>
        <w:t>PREVISTAS</w:t>
      </w:r>
      <w:r>
        <w:rPr>
          <w:color w:val="404042"/>
          <w:spacing w:val="-14"/>
          <w:sz w:val="19"/>
        </w:rPr>
        <w:t> </w:t>
      </w:r>
      <w:r>
        <w:rPr>
          <w:color w:val="404042"/>
          <w:sz w:val="19"/>
        </w:rPr>
        <w:t>NO</w:t>
      </w:r>
      <w:r>
        <w:rPr>
          <w:color w:val="404042"/>
          <w:spacing w:val="-15"/>
          <w:sz w:val="19"/>
        </w:rPr>
        <w:t> </w:t>
      </w:r>
      <w:r>
        <w:rPr>
          <w:color w:val="404042"/>
          <w:sz w:val="19"/>
        </w:rPr>
        <w:t>PLANO</w:t>
      </w:r>
      <w:r>
        <w:rPr>
          <w:color w:val="404042"/>
          <w:spacing w:val="-15"/>
          <w:sz w:val="19"/>
        </w:rPr>
        <w:t> </w:t>
      </w:r>
      <w:r>
        <w:rPr>
          <w:color w:val="404042"/>
          <w:sz w:val="19"/>
        </w:rPr>
        <w:t>DE</w:t>
      </w:r>
      <w:r>
        <w:rPr>
          <w:color w:val="404042"/>
          <w:spacing w:val="-15"/>
          <w:sz w:val="19"/>
        </w:rPr>
        <w:t> </w:t>
      </w:r>
      <w:r>
        <w:rPr>
          <w:color w:val="404042"/>
          <w:sz w:val="19"/>
        </w:rPr>
        <w:t>TRABALHO E OS RESULTADOS ESPERADOS ATÉ AQUELE MOMENTO.]</w:t>
      </w:r>
    </w:p>
    <w:p>
      <w:pPr>
        <w:spacing w:before="171"/>
        <w:ind w:left="963" w:right="0" w:firstLine="0"/>
        <w:jc w:val="left"/>
        <w:rPr>
          <w:rFonts w:ascii="Verdana" w:hAnsi="Verdana"/>
          <w:i/>
          <w:sz w:val="19"/>
        </w:rPr>
      </w:pPr>
      <w:r>
        <w:rPr>
          <w:color w:val="404042"/>
          <w:sz w:val="19"/>
        </w:rPr>
        <w:t>RELATO</w:t>
      </w:r>
      <w:r>
        <w:rPr>
          <w:color w:val="404042"/>
          <w:spacing w:val="-13"/>
          <w:sz w:val="19"/>
        </w:rPr>
        <w:t> </w:t>
      </w:r>
      <w:r>
        <w:rPr>
          <w:color w:val="404042"/>
          <w:sz w:val="19"/>
        </w:rPr>
        <w:t>DA</w:t>
      </w:r>
      <w:r>
        <w:rPr>
          <w:color w:val="404042"/>
          <w:spacing w:val="-12"/>
          <w:sz w:val="19"/>
        </w:rPr>
        <w:t> </w:t>
      </w:r>
      <w:r>
        <w:rPr>
          <w:color w:val="404042"/>
          <w:sz w:val="19"/>
        </w:rPr>
        <w:t>VISITA</w:t>
      </w:r>
      <w:r>
        <w:rPr>
          <w:color w:val="404042"/>
          <w:spacing w:val="-12"/>
          <w:sz w:val="19"/>
        </w:rPr>
        <w:t> </w:t>
      </w:r>
      <w:r>
        <w:rPr>
          <w:color w:val="404042"/>
          <w:sz w:val="19"/>
        </w:rPr>
        <w:t>TÉCNICA</w:t>
      </w:r>
      <w:r>
        <w:rPr>
          <w:color w:val="404042"/>
          <w:spacing w:val="-12"/>
          <w:sz w:val="19"/>
        </w:rPr>
        <w:t> </w:t>
      </w:r>
      <w:r>
        <w:rPr>
          <w:rFonts w:ascii="Verdana" w:hAnsi="Verdana"/>
          <w:i/>
          <w:color w:val="404042"/>
          <w:sz w:val="19"/>
        </w:rPr>
        <w:t>IN</w:t>
      </w:r>
      <w:r>
        <w:rPr>
          <w:rFonts w:ascii="Verdana" w:hAnsi="Verdana"/>
          <w:i/>
          <w:color w:val="404042"/>
          <w:spacing w:val="-20"/>
          <w:sz w:val="19"/>
        </w:rPr>
        <w:t> </w:t>
      </w:r>
      <w:r>
        <w:rPr>
          <w:rFonts w:ascii="Verdana" w:hAnsi="Verdana"/>
          <w:i/>
          <w:color w:val="404042"/>
          <w:spacing w:val="-4"/>
          <w:sz w:val="19"/>
        </w:rPr>
        <w:t>LOCO</w:t>
      </w:r>
    </w:p>
    <w:p>
      <w:pPr>
        <w:spacing w:before="168"/>
        <w:ind w:left="963" w:right="959" w:firstLine="0"/>
        <w:jc w:val="both"/>
        <w:rPr>
          <w:sz w:val="19"/>
        </w:rPr>
      </w:pPr>
      <w:r>
        <w:rPr>
          <w:color w:val="404042"/>
          <w:sz w:val="19"/>
        </w:rPr>
        <w:t>[ORIENTAÇÕES: APRESENTE AS ATIVIDADES QUE FORAM REALIZADAS PARA</w:t>
      </w:r>
      <w:r>
        <w:rPr>
          <w:color w:val="404042"/>
          <w:spacing w:val="-6"/>
          <w:sz w:val="19"/>
        </w:rPr>
        <w:t> </w:t>
      </w:r>
      <w:r>
        <w:rPr>
          <w:color w:val="404042"/>
          <w:sz w:val="19"/>
        </w:rPr>
        <w:t>VERIFICAR</w:t>
      </w:r>
      <w:r>
        <w:rPr>
          <w:color w:val="404042"/>
          <w:spacing w:val="-6"/>
          <w:sz w:val="19"/>
        </w:rPr>
        <w:t> </w:t>
      </w:r>
      <w:r>
        <w:rPr>
          <w:color w:val="404042"/>
          <w:sz w:val="19"/>
        </w:rPr>
        <w:t>SE</w:t>
      </w:r>
      <w:r>
        <w:rPr>
          <w:color w:val="404042"/>
          <w:spacing w:val="-6"/>
          <w:sz w:val="19"/>
        </w:rPr>
        <w:t> </w:t>
      </w:r>
      <w:r>
        <w:rPr>
          <w:color w:val="404042"/>
          <w:sz w:val="19"/>
        </w:rPr>
        <w:t>AS</w:t>
      </w:r>
      <w:r>
        <w:rPr>
          <w:color w:val="404042"/>
          <w:spacing w:val="-6"/>
          <w:sz w:val="19"/>
        </w:rPr>
        <w:t> </w:t>
      </w:r>
      <w:r>
        <w:rPr>
          <w:color w:val="404042"/>
          <w:sz w:val="19"/>
        </w:rPr>
        <w:t>AÇÕES</w:t>
      </w:r>
      <w:r>
        <w:rPr>
          <w:color w:val="404042"/>
          <w:spacing w:val="-6"/>
          <w:sz w:val="19"/>
        </w:rPr>
        <w:t> </w:t>
      </w:r>
      <w:r>
        <w:rPr>
          <w:color w:val="404042"/>
          <w:sz w:val="19"/>
        </w:rPr>
        <w:t>PREVISTAS</w:t>
      </w:r>
      <w:r>
        <w:rPr>
          <w:color w:val="404042"/>
          <w:spacing w:val="-6"/>
          <w:sz w:val="19"/>
        </w:rPr>
        <w:t> </w:t>
      </w:r>
      <w:r>
        <w:rPr>
          <w:color w:val="404042"/>
          <w:sz w:val="19"/>
        </w:rPr>
        <w:t>NO</w:t>
      </w:r>
      <w:r>
        <w:rPr>
          <w:color w:val="404042"/>
          <w:spacing w:val="-6"/>
          <w:sz w:val="19"/>
        </w:rPr>
        <w:t> </w:t>
      </w:r>
      <w:r>
        <w:rPr>
          <w:color w:val="404042"/>
          <w:sz w:val="19"/>
        </w:rPr>
        <w:t>PLANO</w:t>
      </w:r>
      <w:r>
        <w:rPr>
          <w:color w:val="404042"/>
          <w:spacing w:val="-6"/>
          <w:sz w:val="19"/>
        </w:rPr>
        <w:t> </w:t>
      </w:r>
      <w:r>
        <w:rPr>
          <w:color w:val="404042"/>
          <w:sz w:val="19"/>
        </w:rPr>
        <w:t>DE</w:t>
      </w:r>
      <w:r>
        <w:rPr>
          <w:color w:val="404042"/>
          <w:spacing w:val="-6"/>
          <w:sz w:val="19"/>
        </w:rPr>
        <w:t> </w:t>
      </w:r>
      <w:r>
        <w:rPr>
          <w:color w:val="404042"/>
          <w:sz w:val="19"/>
        </w:rPr>
        <w:t>TRABALHO</w:t>
      </w:r>
      <w:r>
        <w:rPr>
          <w:color w:val="404042"/>
          <w:spacing w:val="-6"/>
          <w:sz w:val="19"/>
        </w:rPr>
        <w:t> </w:t>
      </w:r>
      <w:r>
        <w:rPr>
          <w:color w:val="404042"/>
          <w:sz w:val="19"/>
        </w:rPr>
        <w:t>ESTÃO SENDO REALIZADAS E OS RESULTADOS ALCANÇADOS. O RELATO PODERÁ CONTER</w:t>
      </w:r>
      <w:r>
        <w:rPr>
          <w:color w:val="404042"/>
          <w:spacing w:val="-14"/>
          <w:sz w:val="19"/>
        </w:rPr>
        <w:t> </w:t>
      </w:r>
      <w:r>
        <w:rPr>
          <w:color w:val="404042"/>
          <w:sz w:val="19"/>
        </w:rPr>
        <w:t>UMA</w:t>
      </w:r>
      <w:r>
        <w:rPr>
          <w:color w:val="404042"/>
          <w:spacing w:val="-14"/>
          <w:sz w:val="19"/>
        </w:rPr>
        <w:t> </w:t>
      </w:r>
      <w:r>
        <w:rPr>
          <w:color w:val="404042"/>
          <w:sz w:val="19"/>
        </w:rPr>
        <w:t>DESCRIÇÃO</w:t>
      </w:r>
      <w:r>
        <w:rPr>
          <w:color w:val="404042"/>
          <w:spacing w:val="-14"/>
          <w:sz w:val="19"/>
        </w:rPr>
        <w:t> </w:t>
      </w:r>
      <w:r>
        <w:rPr>
          <w:color w:val="404042"/>
          <w:sz w:val="19"/>
        </w:rPr>
        <w:t>DAS</w:t>
      </w:r>
      <w:r>
        <w:rPr>
          <w:color w:val="404042"/>
          <w:spacing w:val="-14"/>
          <w:sz w:val="19"/>
        </w:rPr>
        <w:t> </w:t>
      </w:r>
      <w:r>
        <w:rPr>
          <w:color w:val="404042"/>
          <w:sz w:val="19"/>
        </w:rPr>
        <w:t>ATIVIDADES</w:t>
      </w:r>
      <w:r>
        <w:rPr>
          <w:color w:val="404042"/>
          <w:spacing w:val="-14"/>
          <w:sz w:val="19"/>
        </w:rPr>
        <w:t> </w:t>
      </w:r>
      <w:r>
        <w:rPr>
          <w:color w:val="404042"/>
          <w:sz w:val="19"/>
        </w:rPr>
        <w:t>AVALIADAS</w:t>
      </w:r>
      <w:r>
        <w:rPr>
          <w:color w:val="404042"/>
          <w:spacing w:val="-14"/>
          <w:sz w:val="19"/>
        </w:rPr>
        <w:t> </w:t>
      </w:r>
      <w:r>
        <w:rPr>
          <w:color w:val="404042"/>
          <w:sz w:val="19"/>
        </w:rPr>
        <w:t>DURANTE</w:t>
      </w:r>
      <w:r>
        <w:rPr>
          <w:color w:val="404042"/>
          <w:spacing w:val="-14"/>
          <w:sz w:val="19"/>
        </w:rPr>
        <w:t> </w:t>
      </w:r>
      <w:r>
        <w:rPr>
          <w:color w:val="404042"/>
          <w:sz w:val="19"/>
        </w:rPr>
        <w:t>A</w:t>
      </w:r>
      <w:r>
        <w:rPr>
          <w:color w:val="404042"/>
          <w:spacing w:val="-14"/>
          <w:sz w:val="19"/>
        </w:rPr>
        <w:t> </w:t>
      </w:r>
      <w:r>
        <w:rPr>
          <w:color w:val="404042"/>
          <w:sz w:val="19"/>
        </w:rPr>
        <w:t>VISITA, AS</w:t>
      </w:r>
      <w:r>
        <w:rPr>
          <w:color w:val="404042"/>
          <w:spacing w:val="-14"/>
          <w:sz w:val="19"/>
        </w:rPr>
        <w:t> </w:t>
      </w:r>
      <w:r>
        <w:rPr>
          <w:color w:val="404042"/>
          <w:sz w:val="19"/>
        </w:rPr>
        <w:t>PESSOAS</w:t>
      </w:r>
      <w:r>
        <w:rPr>
          <w:color w:val="404042"/>
          <w:spacing w:val="-14"/>
          <w:sz w:val="19"/>
        </w:rPr>
        <w:t> </w:t>
      </w:r>
      <w:r>
        <w:rPr>
          <w:color w:val="404042"/>
          <w:sz w:val="19"/>
        </w:rPr>
        <w:t>PRESENTES,</w:t>
      </w:r>
      <w:r>
        <w:rPr>
          <w:color w:val="404042"/>
          <w:spacing w:val="-14"/>
          <w:sz w:val="19"/>
        </w:rPr>
        <w:t> </w:t>
      </w:r>
      <w:r>
        <w:rPr>
          <w:color w:val="404042"/>
          <w:sz w:val="19"/>
        </w:rPr>
        <w:t>OS</w:t>
      </w:r>
      <w:r>
        <w:rPr>
          <w:color w:val="404042"/>
          <w:spacing w:val="-14"/>
          <w:sz w:val="19"/>
        </w:rPr>
        <w:t> </w:t>
      </w:r>
      <w:r>
        <w:rPr>
          <w:color w:val="404042"/>
          <w:sz w:val="19"/>
        </w:rPr>
        <w:t>MEIOS</w:t>
      </w:r>
      <w:r>
        <w:rPr>
          <w:color w:val="404042"/>
          <w:spacing w:val="-14"/>
          <w:sz w:val="19"/>
        </w:rPr>
        <w:t> </w:t>
      </w:r>
      <w:r>
        <w:rPr>
          <w:color w:val="404042"/>
          <w:sz w:val="19"/>
        </w:rPr>
        <w:t>DE</w:t>
      </w:r>
      <w:r>
        <w:rPr>
          <w:color w:val="404042"/>
          <w:spacing w:val="-14"/>
          <w:sz w:val="19"/>
        </w:rPr>
        <w:t> </w:t>
      </w:r>
      <w:r>
        <w:rPr>
          <w:color w:val="404042"/>
          <w:sz w:val="19"/>
        </w:rPr>
        <w:t>VERIFICAÇÃO</w:t>
      </w:r>
      <w:r>
        <w:rPr>
          <w:color w:val="404042"/>
          <w:spacing w:val="-14"/>
          <w:sz w:val="19"/>
        </w:rPr>
        <w:t> </w:t>
      </w:r>
      <w:r>
        <w:rPr>
          <w:color w:val="404042"/>
          <w:sz w:val="19"/>
        </w:rPr>
        <w:t>DOS</w:t>
      </w:r>
      <w:r>
        <w:rPr>
          <w:color w:val="404042"/>
          <w:spacing w:val="-14"/>
          <w:sz w:val="19"/>
        </w:rPr>
        <w:t> </w:t>
      </w:r>
      <w:r>
        <w:rPr>
          <w:color w:val="404042"/>
          <w:sz w:val="19"/>
        </w:rPr>
        <w:t>ITENS</w:t>
      </w:r>
      <w:r>
        <w:rPr>
          <w:color w:val="404042"/>
          <w:spacing w:val="-14"/>
          <w:sz w:val="19"/>
        </w:rPr>
        <w:t> </w:t>
      </w:r>
      <w:r>
        <w:rPr>
          <w:color w:val="404042"/>
          <w:sz w:val="19"/>
        </w:rPr>
        <w:t>DO</w:t>
      </w:r>
      <w:r>
        <w:rPr>
          <w:color w:val="404042"/>
          <w:spacing w:val="-14"/>
          <w:sz w:val="19"/>
        </w:rPr>
        <w:t> </w:t>
      </w:r>
      <w:r>
        <w:rPr>
          <w:color w:val="404042"/>
          <w:sz w:val="19"/>
        </w:rPr>
        <w:t>PLANO DE TRABALHO, ENTRE OUTROS.]</w:t>
      </w:r>
    </w:p>
    <w:p>
      <w:pPr>
        <w:spacing w:before="162"/>
        <w:ind w:left="963" w:right="0" w:firstLine="0"/>
        <w:jc w:val="left"/>
        <w:rPr>
          <w:sz w:val="19"/>
        </w:rPr>
      </w:pPr>
      <w:r>
        <w:rPr>
          <w:color w:val="404042"/>
          <w:spacing w:val="-2"/>
          <w:w w:val="110"/>
          <w:sz w:val="19"/>
        </w:rPr>
        <w:t>CONCLUSÕES</w:t>
      </w:r>
    </w:p>
    <w:p>
      <w:pPr>
        <w:spacing w:before="169"/>
        <w:ind w:left="963" w:right="960" w:firstLine="0"/>
        <w:jc w:val="both"/>
        <w:rPr>
          <w:sz w:val="19"/>
        </w:rPr>
      </w:pPr>
      <w:r>
        <w:rPr>
          <w:color w:val="404042"/>
          <w:sz w:val="19"/>
        </w:rPr>
        <w:t>A CONCLUSÃO DO RELATÓRIO DEVERÁ APRESENTAR A AVALIAÇÃO DA ADMINISTRAÇÃO</w:t>
      </w:r>
      <w:r>
        <w:rPr>
          <w:color w:val="404042"/>
          <w:spacing w:val="37"/>
          <w:sz w:val="19"/>
        </w:rPr>
        <w:t> </w:t>
      </w:r>
      <w:r>
        <w:rPr>
          <w:color w:val="404042"/>
          <w:sz w:val="19"/>
        </w:rPr>
        <w:t>PÚBLICA</w:t>
      </w:r>
      <w:r>
        <w:rPr>
          <w:color w:val="404042"/>
          <w:spacing w:val="37"/>
          <w:sz w:val="19"/>
        </w:rPr>
        <w:t> </w:t>
      </w:r>
      <w:r>
        <w:rPr>
          <w:color w:val="404042"/>
          <w:sz w:val="19"/>
        </w:rPr>
        <w:t>SOBRE</w:t>
      </w:r>
      <w:r>
        <w:rPr>
          <w:color w:val="404042"/>
          <w:spacing w:val="37"/>
          <w:sz w:val="19"/>
        </w:rPr>
        <w:t> </w:t>
      </w:r>
      <w:r>
        <w:rPr>
          <w:color w:val="404042"/>
          <w:sz w:val="19"/>
        </w:rPr>
        <w:t>O</w:t>
      </w:r>
      <w:r>
        <w:rPr>
          <w:color w:val="404042"/>
          <w:spacing w:val="37"/>
          <w:sz w:val="19"/>
        </w:rPr>
        <w:t> </w:t>
      </w:r>
      <w:r>
        <w:rPr>
          <w:color w:val="404042"/>
          <w:sz w:val="19"/>
        </w:rPr>
        <w:t>ALCANCE</w:t>
      </w:r>
      <w:r>
        <w:rPr>
          <w:color w:val="404042"/>
          <w:spacing w:val="37"/>
          <w:sz w:val="19"/>
        </w:rPr>
        <w:t> </w:t>
      </w:r>
      <w:r>
        <w:rPr>
          <w:color w:val="404042"/>
          <w:sz w:val="19"/>
        </w:rPr>
        <w:t>DO</w:t>
      </w:r>
      <w:r>
        <w:rPr>
          <w:color w:val="404042"/>
          <w:spacing w:val="37"/>
          <w:sz w:val="19"/>
        </w:rPr>
        <w:t> </w:t>
      </w:r>
      <w:r>
        <w:rPr>
          <w:color w:val="404042"/>
          <w:sz w:val="19"/>
        </w:rPr>
        <w:t>PREVISTO</w:t>
      </w:r>
      <w:r>
        <w:rPr>
          <w:color w:val="404042"/>
          <w:spacing w:val="37"/>
          <w:sz w:val="19"/>
        </w:rPr>
        <w:t> </w:t>
      </w:r>
      <w:r>
        <w:rPr>
          <w:color w:val="404042"/>
          <w:sz w:val="19"/>
        </w:rPr>
        <w:t>NO</w:t>
      </w:r>
      <w:r>
        <w:rPr>
          <w:color w:val="404042"/>
          <w:spacing w:val="37"/>
          <w:sz w:val="19"/>
        </w:rPr>
        <w:t> </w:t>
      </w:r>
      <w:r>
        <w:rPr>
          <w:color w:val="404042"/>
          <w:sz w:val="19"/>
        </w:rPr>
        <w:t>PLANO DE TRABALHO E, CONFORME NECESSÁRIO, AS AÇÕES QUE DEVEM </w:t>
      </w:r>
      <w:r>
        <w:rPr>
          <w:color w:val="404042"/>
          <w:sz w:val="19"/>
        </w:rPr>
        <w:t>SER ADOTADAS PARA MELHORAR O DESEMPENHO DA PARCERIA.</w:t>
      </w:r>
    </w:p>
    <w:p>
      <w:pPr>
        <w:pStyle w:val="BodyText"/>
        <w:spacing w:before="87"/>
        <w:rPr>
          <w:sz w:val="19"/>
        </w:rPr>
      </w:pPr>
    </w:p>
    <w:p>
      <w:pPr>
        <w:spacing w:before="0"/>
        <w:ind w:left="4845" w:right="0" w:firstLine="0"/>
        <w:jc w:val="left"/>
        <w:rPr>
          <w:sz w:val="19"/>
        </w:rPr>
      </w:pPr>
      <w:r>
        <w:rPr>
          <w:color w:val="404042"/>
          <w:spacing w:val="-2"/>
          <w:sz w:val="19"/>
        </w:rPr>
        <w:t>Cidade/UF,</w:t>
      </w:r>
      <w:r>
        <w:rPr>
          <w:color w:val="404042"/>
          <w:spacing w:val="-11"/>
          <w:sz w:val="19"/>
        </w:rPr>
        <w:t> </w:t>
      </w:r>
      <w:r>
        <w:rPr>
          <w:color w:val="404042"/>
          <w:spacing w:val="-2"/>
          <w:sz w:val="19"/>
        </w:rPr>
        <w:t>xx</w:t>
      </w:r>
      <w:r>
        <w:rPr>
          <w:color w:val="404042"/>
          <w:spacing w:val="-11"/>
          <w:sz w:val="19"/>
        </w:rPr>
        <w:t> </w:t>
      </w:r>
      <w:r>
        <w:rPr>
          <w:color w:val="404042"/>
          <w:spacing w:val="-2"/>
          <w:sz w:val="19"/>
        </w:rPr>
        <w:t>de</w:t>
      </w:r>
      <w:r>
        <w:rPr>
          <w:color w:val="404042"/>
          <w:spacing w:val="-11"/>
          <w:sz w:val="19"/>
        </w:rPr>
        <w:t> </w:t>
      </w:r>
      <w:r>
        <w:rPr>
          <w:color w:val="404042"/>
          <w:spacing w:val="-2"/>
          <w:sz w:val="19"/>
        </w:rPr>
        <w:t>xxxxx</w:t>
      </w:r>
      <w:r>
        <w:rPr>
          <w:color w:val="404042"/>
          <w:spacing w:val="-11"/>
          <w:sz w:val="19"/>
        </w:rPr>
        <w:t> </w:t>
      </w:r>
      <w:r>
        <w:rPr>
          <w:color w:val="404042"/>
          <w:spacing w:val="-2"/>
          <w:sz w:val="19"/>
        </w:rPr>
        <w:t>de</w:t>
      </w:r>
      <w:r>
        <w:rPr>
          <w:color w:val="404042"/>
          <w:spacing w:val="-11"/>
          <w:sz w:val="19"/>
        </w:rPr>
        <w:t> </w:t>
      </w:r>
      <w:r>
        <w:rPr>
          <w:color w:val="404042"/>
          <w:spacing w:val="-4"/>
          <w:sz w:val="19"/>
        </w:rPr>
        <w:t>xxxx</w:t>
      </w:r>
    </w:p>
    <w:p>
      <w:pPr>
        <w:pStyle w:val="BodyText"/>
        <w:spacing w:before="193"/>
      </w:pPr>
      <w:r>
        <w:rPr/>
        <mc:AlternateContent>
          <mc:Choice Requires="wps">
            <w:drawing>
              <wp:anchor distT="0" distB="0" distL="0" distR="0" allowOverlap="1" layoutInCell="1" locked="0" behindDoc="1" simplePos="0" relativeHeight="487714816">
                <wp:simplePos x="0" y="0"/>
                <wp:positionH relativeFrom="page">
                  <wp:posOffset>1123727</wp:posOffset>
                </wp:positionH>
                <wp:positionV relativeFrom="paragraph">
                  <wp:posOffset>291261</wp:posOffset>
                </wp:positionV>
                <wp:extent cx="3078480" cy="1270"/>
                <wp:effectExtent l="0" t="0" r="0" b="0"/>
                <wp:wrapTopAndBottom/>
                <wp:docPr id="603" name="Graphic 603"/>
                <wp:cNvGraphicFramePr>
                  <a:graphicFrameLocks/>
                </wp:cNvGraphicFramePr>
                <a:graphic>
                  <a:graphicData uri="http://schemas.microsoft.com/office/word/2010/wordprocessingShape">
                    <wps:wsp>
                      <wps:cNvPr id="603" name="Graphic 603"/>
                      <wps:cNvSpPr/>
                      <wps:spPr>
                        <a:xfrm>
                          <a:off x="0" y="0"/>
                          <a:ext cx="3078480" cy="1270"/>
                        </a:xfrm>
                        <a:custGeom>
                          <a:avLst/>
                          <a:gdLst/>
                          <a:ahLst/>
                          <a:cxnLst/>
                          <a:rect l="l" t="t" r="r" b="b"/>
                          <a:pathLst>
                            <a:path w="3078480" h="0">
                              <a:moveTo>
                                <a:pt x="0" y="0"/>
                              </a:moveTo>
                              <a:lnTo>
                                <a:pt x="3078384" y="0"/>
                              </a:lnTo>
                            </a:path>
                          </a:pathLst>
                        </a:custGeom>
                        <a:ln w="9425">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88.482498pt;margin-top:22.933945pt;width:242.4pt;height:.1pt;mso-position-horizontal-relative:page;mso-position-vertical-relative:paragraph;z-index:-15601664;mso-wrap-distance-left:0;mso-wrap-distance-right:0" id="docshape583" coordorigin="1770,459" coordsize="4848,0" path="m1770,459l6618,459e" filled="false" stroked="true" strokeweight=".742188pt" strokecolor="#3f3f41">
                <v:path arrowok="t"/>
                <v:stroke dashstyle="solid"/>
                <w10:wrap type="topAndBottom"/>
              </v:shape>
            </w:pict>
          </mc:Fallback>
        </mc:AlternateContent>
      </w:r>
    </w:p>
    <w:p>
      <w:pPr>
        <w:spacing w:before="84"/>
        <w:ind w:left="150" w:right="150" w:firstLine="0"/>
        <w:jc w:val="center"/>
        <w:rPr>
          <w:rFonts w:ascii="Verdana" w:hAnsi="Verdana"/>
          <w:i/>
          <w:sz w:val="19"/>
        </w:rPr>
      </w:pPr>
      <w:r>
        <w:rPr>
          <w:color w:val="404042"/>
          <w:spacing w:val="-2"/>
          <w:sz w:val="19"/>
        </w:rPr>
        <w:t>NOME</w:t>
      </w:r>
      <w:r>
        <w:rPr>
          <w:color w:val="404042"/>
          <w:spacing w:val="-12"/>
          <w:sz w:val="19"/>
        </w:rPr>
        <w:t> </w:t>
      </w:r>
      <w:r>
        <w:rPr>
          <w:color w:val="404042"/>
          <w:spacing w:val="-2"/>
          <w:sz w:val="19"/>
        </w:rPr>
        <w:t>DO</w:t>
      </w:r>
      <w:r>
        <w:rPr>
          <w:color w:val="404042"/>
          <w:spacing w:val="-12"/>
          <w:sz w:val="19"/>
        </w:rPr>
        <w:t> </w:t>
      </w:r>
      <w:r>
        <w:rPr>
          <w:color w:val="404042"/>
          <w:spacing w:val="-2"/>
          <w:sz w:val="19"/>
        </w:rPr>
        <w:t>RESPONSÁVEL</w:t>
      </w:r>
      <w:r>
        <w:rPr>
          <w:color w:val="404042"/>
          <w:spacing w:val="-11"/>
          <w:sz w:val="19"/>
        </w:rPr>
        <w:t> </w:t>
      </w:r>
      <w:r>
        <w:rPr>
          <w:color w:val="404042"/>
          <w:spacing w:val="-2"/>
          <w:sz w:val="19"/>
        </w:rPr>
        <w:t>PELA</w:t>
      </w:r>
      <w:r>
        <w:rPr>
          <w:color w:val="404042"/>
          <w:spacing w:val="-12"/>
          <w:sz w:val="19"/>
        </w:rPr>
        <w:t> </w:t>
      </w:r>
      <w:r>
        <w:rPr>
          <w:color w:val="404042"/>
          <w:spacing w:val="-2"/>
          <w:sz w:val="19"/>
        </w:rPr>
        <w:t>VISITA</w:t>
      </w:r>
      <w:r>
        <w:rPr>
          <w:color w:val="404042"/>
          <w:spacing w:val="-11"/>
          <w:sz w:val="19"/>
        </w:rPr>
        <w:t> </w:t>
      </w:r>
      <w:r>
        <w:rPr>
          <w:color w:val="404042"/>
          <w:spacing w:val="-2"/>
          <w:sz w:val="19"/>
        </w:rPr>
        <w:t>TÉCNICA</w:t>
      </w:r>
      <w:r>
        <w:rPr>
          <w:color w:val="404042"/>
          <w:spacing w:val="-13"/>
          <w:sz w:val="19"/>
        </w:rPr>
        <w:t> </w:t>
      </w:r>
      <w:r>
        <w:rPr>
          <w:rFonts w:ascii="Verdana" w:hAnsi="Verdana"/>
          <w:i/>
          <w:color w:val="404042"/>
          <w:spacing w:val="-2"/>
          <w:sz w:val="19"/>
        </w:rPr>
        <w:t>IN</w:t>
      </w:r>
      <w:r>
        <w:rPr>
          <w:rFonts w:ascii="Verdana" w:hAnsi="Verdana"/>
          <w:i/>
          <w:color w:val="404042"/>
          <w:spacing w:val="-19"/>
          <w:sz w:val="19"/>
        </w:rPr>
        <w:t> </w:t>
      </w:r>
      <w:r>
        <w:rPr>
          <w:rFonts w:ascii="Verdana" w:hAnsi="Verdana"/>
          <w:i/>
          <w:color w:val="404042"/>
          <w:spacing w:val="-4"/>
          <w:sz w:val="19"/>
        </w:rPr>
        <w:t>LOCO</w:t>
      </w:r>
    </w:p>
    <w:p>
      <w:pPr>
        <w:pStyle w:val="BodyText"/>
        <w:rPr>
          <w:rFonts w:ascii="Verdana"/>
          <w:i/>
          <w:sz w:val="19"/>
        </w:rPr>
      </w:pPr>
    </w:p>
    <w:p>
      <w:pPr>
        <w:pStyle w:val="BodyText"/>
        <w:spacing w:before="8"/>
        <w:rPr>
          <w:rFonts w:ascii="Verdana"/>
          <w:i/>
          <w:sz w:val="19"/>
        </w:rPr>
      </w:pPr>
    </w:p>
    <w:p>
      <w:pPr>
        <w:spacing w:before="0"/>
        <w:ind w:left="963" w:right="0" w:firstLine="0"/>
        <w:jc w:val="left"/>
        <w:rPr>
          <w:sz w:val="19"/>
        </w:rPr>
      </w:pPr>
      <w:r>
        <w:rPr>
          <w:color w:val="404042"/>
          <w:spacing w:val="-2"/>
          <w:w w:val="110"/>
          <w:sz w:val="19"/>
        </w:rPr>
        <w:t>ANEXOS</w:t>
      </w:r>
    </w:p>
    <w:p>
      <w:pPr>
        <w:spacing w:line="237" w:lineRule="auto" w:before="171"/>
        <w:ind w:left="963" w:right="960" w:firstLine="0"/>
        <w:jc w:val="both"/>
        <w:rPr>
          <w:sz w:val="19"/>
        </w:rPr>
      </w:pPr>
      <w:r>
        <w:rPr>
          <w:color w:val="404042"/>
          <w:sz w:val="19"/>
        </w:rPr>
        <w:t>REGISTRO FOTOGRÁFICO, AUDIOVISUAL OU OUTROS REGISTROS </w:t>
      </w:r>
      <w:r>
        <w:rPr>
          <w:color w:val="404042"/>
          <w:sz w:val="19"/>
        </w:rPr>
        <w:t>QUE COMPROVEM A EXECUÇÃO DAS AÇÕES OU O ALCANCE DOS RESULTADOS (OBSERVAÇÃO: PARA OS OBJETIVOS DA VISITA TÉCNICA </w:t>
      </w:r>
      <w:r>
        <w:rPr>
          <w:rFonts w:ascii="Verdana" w:hAnsi="Verdana"/>
          <w:i/>
          <w:color w:val="404042"/>
          <w:sz w:val="19"/>
        </w:rPr>
        <w:t>IN LOCO, </w:t>
      </w:r>
      <w:r>
        <w:rPr>
          <w:color w:val="404042"/>
          <w:sz w:val="19"/>
        </w:rPr>
        <w:t>DOCUMENTOS CONTÁBEIS E FISCAIS NÃO SÃO NECESSÁRIOS).</w:t>
      </w:r>
    </w:p>
    <w:p>
      <w:pPr>
        <w:spacing w:before="171"/>
        <w:ind w:left="963" w:right="0" w:firstLine="0"/>
        <w:jc w:val="left"/>
        <w:rPr>
          <w:sz w:val="19"/>
        </w:rPr>
      </w:pPr>
      <w:r>
        <w:rPr>
          <w:color w:val="404042"/>
          <w:spacing w:val="-2"/>
          <w:w w:val="110"/>
          <w:sz w:val="19"/>
        </w:rPr>
        <w:t>OBSERVAÇÃO</w:t>
      </w:r>
    </w:p>
    <w:p>
      <w:pPr>
        <w:spacing w:line="242" w:lineRule="auto" w:before="168"/>
        <w:ind w:left="963" w:right="960" w:firstLine="0"/>
        <w:jc w:val="both"/>
        <w:rPr>
          <w:sz w:val="19"/>
        </w:rPr>
      </w:pPr>
      <w:r>
        <w:rPr>
          <w:color w:val="404042"/>
          <w:sz w:val="19"/>
        </w:rPr>
        <w:t>O RELATÓRIO SERÁ REGISTRADO NA PLATAFORMA ELETRÔNICA E ENVIADO À ORGANIZAÇÃO DA SOCIEDADE CIVIL PARA CONHECIMENTO, ESCLARECIMENTOS E PROVIDÊNCIAS E PODERÁ ENSEJAR A REVISÃO DO RELATÓRIO,</w:t>
      </w:r>
      <w:r>
        <w:rPr>
          <w:color w:val="404042"/>
          <w:spacing w:val="-13"/>
          <w:sz w:val="19"/>
        </w:rPr>
        <w:t> </w:t>
      </w:r>
      <w:r>
        <w:rPr>
          <w:color w:val="404042"/>
          <w:sz w:val="19"/>
        </w:rPr>
        <w:t>A</w:t>
      </w:r>
      <w:r>
        <w:rPr>
          <w:color w:val="404042"/>
          <w:spacing w:val="-13"/>
          <w:sz w:val="19"/>
        </w:rPr>
        <w:t> </w:t>
      </w:r>
      <w:r>
        <w:rPr>
          <w:color w:val="404042"/>
          <w:sz w:val="19"/>
        </w:rPr>
        <w:t>CRITÉRIO</w:t>
      </w:r>
      <w:r>
        <w:rPr>
          <w:color w:val="404042"/>
          <w:spacing w:val="-13"/>
          <w:sz w:val="19"/>
        </w:rPr>
        <w:t> </w:t>
      </w:r>
      <w:r>
        <w:rPr>
          <w:color w:val="404042"/>
          <w:sz w:val="19"/>
        </w:rPr>
        <w:t>DO</w:t>
      </w:r>
      <w:r>
        <w:rPr>
          <w:color w:val="404042"/>
          <w:spacing w:val="-13"/>
          <w:sz w:val="19"/>
        </w:rPr>
        <w:t> </w:t>
      </w:r>
      <w:r>
        <w:rPr>
          <w:color w:val="404042"/>
          <w:sz w:val="19"/>
        </w:rPr>
        <w:t>ÓRGÃO</w:t>
      </w:r>
      <w:r>
        <w:rPr>
          <w:color w:val="404042"/>
          <w:spacing w:val="-13"/>
          <w:sz w:val="19"/>
        </w:rPr>
        <w:t> </w:t>
      </w:r>
      <w:r>
        <w:rPr>
          <w:color w:val="404042"/>
          <w:sz w:val="19"/>
        </w:rPr>
        <w:t>OU</w:t>
      </w:r>
      <w:r>
        <w:rPr>
          <w:color w:val="404042"/>
          <w:spacing w:val="-13"/>
          <w:sz w:val="19"/>
        </w:rPr>
        <w:t> </w:t>
      </w:r>
      <w:r>
        <w:rPr>
          <w:color w:val="404042"/>
          <w:sz w:val="19"/>
        </w:rPr>
        <w:t>DA</w:t>
      </w:r>
      <w:r>
        <w:rPr>
          <w:color w:val="404042"/>
          <w:spacing w:val="-13"/>
          <w:sz w:val="19"/>
        </w:rPr>
        <w:t> </w:t>
      </w:r>
      <w:r>
        <w:rPr>
          <w:color w:val="404042"/>
          <w:sz w:val="19"/>
        </w:rPr>
        <w:t>ENTIDADE</w:t>
      </w:r>
      <w:r>
        <w:rPr>
          <w:color w:val="404042"/>
          <w:spacing w:val="-13"/>
          <w:sz w:val="19"/>
        </w:rPr>
        <w:t> </w:t>
      </w:r>
      <w:r>
        <w:rPr>
          <w:color w:val="404042"/>
          <w:sz w:val="19"/>
        </w:rPr>
        <w:t>DA</w:t>
      </w:r>
      <w:r>
        <w:rPr>
          <w:color w:val="404042"/>
          <w:spacing w:val="-13"/>
          <w:sz w:val="19"/>
        </w:rPr>
        <w:t> </w:t>
      </w:r>
      <w:r>
        <w:rPr>
          <w:color w:val="404042"/>
          <w:sz w:val="19"/>
        </w:rPr>
        <w:t>ADMINISTRAÇÃO PÚBLICA</w:t>
      </w:r>
      <w:r>
        <w:rPr>
          <w:color w:val="404042"/>
          <w:spacing w:val="-11"/>
          <w:sz w:val="19"/>
        </w:rPr>
        <w:t> </w:t>
      </w:r>
      <w:r>
        <w:rPr>
          <w:color w:val="404042"/>
          <w:sz w:val="19"/>
        </w:rPr>
        <w:t>FEDERAL.</w:t>
      </w:r>
    </w:p>
    <w:p>
      <w:pPr>
        <w:spacing w:after="0" w:line="242" w:lineRule="auto"/>
        <w:jc w:val="both"/>
        <w:rPr>
          <w:sz w:val="19"/>
        </w:rPr>
        <w:sectPr>
          <w:pgSz w:w="8400" w:h="11910"/>
          <w:pgMar w:header="0" w:footer="520" w:top="880" w:bottom="640" w:left="0" w:right="0"/>
        </w:sectPr>
      </w:pPr>
    </w:p>
    <w:p>
      <w:pPr>
        <w:pStyle w:val="Heading3"/>
        <w:spacing w:line="187" w:lineRule="auto"/>
      </w:pPr>
      <w:r>
        <w:rPr>
          <w:color w:val="808284"/>
        </w:rPr>
        <w:t>6NEXO III – MODELO DE REL6TÓRIO DE </w:t>
      </w:r>
      <w:r>
        <w:rPr>
          <w:color w:val="808284"/>
          <w:w w:val="110"/>
        </w:rPr>
        <w:t>PESǪUIS6</w:t>
      </w:r>
      <w:r>
        <w:rPr>
          <w:color w:val="808284"/>
          <w:spacing w:val="-37"/>
          <w:w w:val="110"/>
        </w:rPr>
        <w:t> </w:t>
      </w:r>
      <w:r>
        <w:rPr>
          <w:color w:val="808284"/>
          <w:w w:val="110"/>
        </w:rPr>
        <w:t>DE</w:t>
      </w:r>
      <w:r>
        <w:rPr>
          <w:color w:val="808284"/>
          <w:spacing w:val="-36"/>
          <w:w w:val="110"/>
        </w:rPr>
        <w:t> </w:t>
      </w:r>
      <w:r>
        <w:rPr>
          <w:color w:val="808284"/>
          <w:w w:val="110"/>
        </w:rPr>
        <w:t>S6TISF6ÇÃO</w:t>
      </w:r>
    </w:p>
    <w:p>
      <w:pPr>
        <w:pStyle w:val="BodyText"/>
        <w:spacing w:before="196"/>
        <w:rPr>
          <w:rFonts w:ascii="Lucida Sans Unicode"/>
        </w:r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6458"/>
      </w:tblGrid>
      <w:tr>
        <w:trPr>
          <w:trHeight w:val="339" w:hRule="atLeast"/>
        </w:trPr>
        <w:tc>
          <w:tcPr>
            <w:tcW w:w="6458" w:type="dxa"/>
            <w:shd w:val="clear" w:color="auto" w:fill="EDEEEF"/>
          </w:tcPr>
          <w:p>
            <w:pPr>
              <w:pStyle w:val="TableParagraph"/>
              <w:spacing w:before="71"/>
              <w:ind w:left="5"/>
              <w:jc w:val="center"/>
              <w:rPr>
                <w:sz w:val="19"/>
              </w:rPr>
            </w:pPr>
            <w:r>
              <w:rPr>
                <w:color w:val="404042"/>
                <w:spacing w:val="-2"/>
                <w:w w:val="105"/>
                <w:sz w:val="19"/>
              </w:rPr>
              <w:t>DADOS</w:t>
            </w:r>
            <w:r>
              <w:rPr>
                <w:color w:val="404042"/>
                <w:spacing w:val="-20"/>
                <w:w w:val="105"/>
                <w:sz w:val="19"/>
              </w:rPr>
              <w:t> </w:t>
            </w:r>
            <w:r>
              <w:rPr>
                <w:color w:val="404042"/>
                <w:spacing w:val="-2"/>
                <w:w w:val="105"/>
                <w:sz w:val="19"/>
              </w:rPr>
              <w:t>DA</w:t>
            </w:r>
            <w:r>
              <w:rPr>
                <w:color w:val="404042"/>
                <w:spacing w:val="-20"/>
                <w:w w:val="105"/>
                <w:sz w:val="19"/>
              </w:rPr>
              <w:t> </w:t>
            </w:r>
            <w:r>
              <w:rPr>
                <w:color w:val="404042"/>
                <w:spacing w:val="-2"/>
                <w:w w:val="105"/>
                <w:sz w:val="19"/>
              </w:rPr>
              <w:t>PARCERIA</w:t>
            </w:r>
          </w:p>
        </w:tc>
      </w:tr>
      <w:tr>
        <w:trPr>
          <w:trHeight w:val="339" w:hRule="atLeast"/>
        </w:trPr>
        <w:tc>
          <w:tcPr>
            <w:tcW w:w="6458" w:type="dxa"/>
          </w:tcPr>
          <w:p>
            <w:pPr>
              <w:pStyle w:val="TableParagraph"/>
              <w:spacing w:before="71"/>
              <w:ind w:left="80"/>
              <w:rPr>
                <w:sz w:val="19"/>
              </w:rPr>
            </w:pPr>
            <w:r>
              <w:rPr>
                <w:color w:val="404042"/>
                <w:spacing w:val="-2"/>
                <w:sz w:val="19"/>
              </w:rPr>
              <w:t>Número</w:t>
            </w:r>
            <w:r>
              <w:rPr>
                <w:color w:val="404042"/>
                <w:spacing w:val="-13"/>
                <w:sz w:val="19"/>
              </w:rPr>
              <w:t> </w:t>
            </w:r>
            <w:r>
              <w:rPr>
                <w:color w:val="404042"/>
                <w:spacing w:val="-2"/>
                <w:sz w:val="19"/>
              </w:rPr>
              <w:t>do</w:t>
            </w:r>
            <w:r>
              <w:rPr>
                <w:color w:val="404042"/>
                <w:spacing w:val="-12"/>
                <w:sz w:val="19"/>
              </w:rPr>
              <w:t> </w:t>
            </w:r>
            <w:r>
              <w:rPr>
                <w:color w:val="404042"/>
                <w:spacing w:val="-2"/>
                <w:sz w:val="19"/>
              </w:rPr>
              <w:t>Programa:</w:t>
            </w:r>
          </w:p>
        </w:tc>
      </w:tr>
      <w:tr>
        <w:trPr>
          <w:trHeight w:val="339" w:hRule="atLeast"/>
        </w:trPr>
        <w:tc>
          <w:tcPr>
            <w:tcW w:w="6458" w:type="dxa"/>
          </w:tcPr>
          <w:p>
            <w:pPr>
              <w:pStyle w:val="TableParagraph"/>
              <w:spacing w:before="71"/>
              <w:ind w:left="80"/>
              <w:rPr>
                <w:sz w:val="19"/>
              </w:rPr>
            </w:pPr>
            <w:r>
              <w:rPr>
                <w:color w:val="404042"/>
                <w:sz w:val="19"/>
              </w:rPr>
              <w:t>Número</w:t>
            </w:r>
            <w:r>
              <w:rPr>
                <w:color w:val="404042"/>
                <w:spacing w:val="-13"/>
                <w:sz w:val="19"/>
              </w:rPr>
              <w:t> </w:t>
            </w:r>
            <w:r>
              <w:rPr>
                <w:color w:val="404042"/>
                <w:sz w:val="19"/>
              </w:rPr>
              <w:t>do</w:t>
            </w:r>
            <w:r>
              <w:rPr>
                <w:color w:val="404042"/>
                <w:spacing w:val="-13"/>
                <w:sz w:val="19"/>
              </w:rPr>
              <w:t> </w:t>
            </w:r>
            <w:r>
              <w:rPr>
                <w:color w:val="404042"/>
                <w:sz w:val="19"/>
              </w:rPr>
              <w:t>Processo</w:t>
            </w:r>
            <w:r>
              <w:rPr>
                <w:color w:val="404042"/>
                <w:spacing w:val="-12"/>
                <w:sz w:val="19"/>
              </w:rPr>
              <w:t> </w:t>
            </w:r>
            <w:r>
              <w:rPr>
                <w:color w:val="404042"/>
                <w:spacing w:val="-2"/>
                <w:sz w:val="19"/>
              </w:rPr>
              <w:t>(SEI):</w:t>
            </w:r>
          </w:p>
        </w:tc>
      </w:tr>
      <w:tr>
        <w:trPr>
          <w:trHeight w:val="339" w:hRule="atLeast"/>
        </w:trPr>
        <w:tc>
          <w:tcPr>
            <w:tcW w:w="6458" w:type="dxa"/>
          </w:tcPr>
          <w:p>
            <w:pPr>
              <w:pStyle w:val="TableParagraph"/>
              <w:spacing w:before="71"/>
              <w:ind w:left="80"/>
              <w:rPr>
                <w:sz w:val="19"/>
              </w:rPr>
            </w:pPr>
            <w:r>
              <w:rPr>
                <w:color w:val="404042"/>
                <w:spacing w:val="-4"/>
                <w:sz w:val="19"/>
              </w:rPr>
              <w:t>Número</w:t>
            </w:r>
            <w:r>
              <w:rPr>
                <w:color w:val="404042"/>
                <w:spacing w:val="-13"/>
                <w:sz w:val="19"/>
              </w:rPr>
              <w:t> </w:t>
            </w:r>
            <w:r>
              <w:rPr>
                <w:color w:val="404042"/>
                <w:spacing w:val="-4"/>
                <w:sz w:val="19"/>
              </w:rPr>
              <w:t>do</w:t>
            </w:r>
            <w:r>
              <w:rPr>
                <w:color w:val="404042"/>
                <w:spacing w:val="-13"/>
                <w:sz w:val="19"/>
              </w:rPr>
              <w:t> </w:t>
            </w:r>
            <w:r>
              <w:rPr>
                <w:color w:val="404042"/>
                <w:spacing w:val="-4"/>
                <w:sz w:val="19"/>
              </w:rPr>
              <w:t>Instrumento</w:t>
            </w:r>
            <w:r>
              <w:rPr>
                <w:color w:val="404042"/>
                <w:spacing w:val="-12"/>
                <w:sz w:val="19"/>
              </w:rPr>
              <w:t> </w:t>
            </w:r>
            <w:r>
              <w:rPr>
                <w:color w:val="404042"/>
                <w:spacing w:val="-4"/>
                <w:sz w:val="19"/>
              </w:rPr>
              <w:t>de</w:t>
            </w:r>
            <w:r>
              <w:rPr>
                <w:color w:val="404042"/>
                <w:spacing w:val="-13"/>
                <w:sz w:val="19"/>
              </w:rPr>
              <w:t> </w:t>
            </w:r>
            <w:r>
              <w:rPr>
                <w:color w:val="404042"/>
                <w:spacing w:val="-4"/>
                <w:sz w:val="19"/>
              </w:rPr>
              <w:t>Parceria:</w:t>
            </w:r>
          </w:p>
        </w:tc>
      </w:tr>
      <w:tr>
        <w:trPr>
          <w:trHeight w:val="339" w:hRule="atLeast"/>
        </w:trPr>
        <w:tc>
          <w:tcPr>
            <w:tcW w:w="6458" w:type="dxa"/>
          </w:tcPr>
          <w:p>
            <w:pPr>
              <w:pStyle w:val="TableParagraph"/>
              <w:spacing w:before="71"/>
              <w:ind w:left="80"/>
              <w:rPr>
                <w:sz w:val="19"/>
              </w:rPr>
            </w:pPr>
            <w:r>
              <w:rPr>
                <w:color w:val="404042"/>
                <w:spacing w:val="-4"/>
                <w:sz w:val="19"/>
              </w:rPr>
              <w:t>Tipo</w:t>
            </w:r>
            <w:r>
              <w:rPr>
                <w:color w:val="404042"/>
                <w:spacing w:val="-15"/>
                <w:sz w:val="19"/>
              </w:rPr>
              <w:t> </w:t>
            </w:r>
            <w:r>
              <w:rPr>
                <w:color w:val="404042"/>
                <w:spacing w:val="-4"/>
                <w:sz w:val="19"/>
              </w:rPr>
              <w:t>de</w:t>
            </w:r>
            <w:r>
              <w:rPr>
                <w:color w:val="404042"/>
                <w:spacing w:val="-15"/>
                <w:sz w:val="19"/>
              </w:rPr>
              <w:t> </w:t>
            </w:r>
            <w:r>
              <w:rPr>
                <w:color w:val="404042"/>
                <w:spacing w:val="-4"/>
                <w:sz w:val="19"/>
              </w:rPr>
              <w:t>Instrumento</w:t>
            </w:r>
            <w:r>
              <w:rPr>
                <w:color w:val="404042"/>
                <w:spacing w:val="-15"/>
                <w:sz w:val="19"/>
              </w:rPr>
              <w:t> </w:t>
            </w:r>
            <w:r>
              <w:rPr>
                <w:color w:val="404042"/>
                <w:spacing w:val="-4"/>
                <w:sz w:val="19"/>
              </w:rPr>
              <w:t>(modalidade):</w:t>
            </w:r>
          </w:p>
        </w:tc>
      </w:tr>
      <w:tr>
        <w:trPr>
          <w:trHeight w:val="339" w:hRule="atLeast"/>
        </w:trPr>
        <w:tc>
          <w:tcPr>
            <w:tcW w:w="6458" w:type="dxa"/>
          </w:tcPr>
          <w:p>
            <w:pPr>
              <w:pStyle w:val="TableParagraph"/>
              <w:spacing w:before="71"/>
              <w:ind w:left="80"/>
              <w:rPr>
                <w:sz w:val="19"/>
              </w:rPr>
            </w:pPr>
            <w:r>
              <w:rPr>
                <w:color w:val="404042"/>
                <w:spacing w:val="-4"/>
                <w:sz w:val="19"/>
              </w:rPr>
              <w:t>Objeto</w:t>
            </w:r>
            <w:r>
              <w:rPr>
                <w:color w:val="404042"/>
                <w:spacing w:val="-10"/>
                <w:sz w:val="19"/>
              </w:rPr>
              <w:t> </w:t>
            </w:r>
            <w:r>
              <w:rPr>
                <w:color w:val="404042"/>
                <w:spacing w:val="-4"/>
                <w:sz w:val="19"/>
              </w:rPr>
              <w:t>da</w:t>
            </w:r>
            <w:r>
              <w:rPr>
                <w:color w:val="404042"/>
                <w:spacing w:val="-10"/>
                <w:sz w:val="19"/>
              </w:rPr>
              <w:t> </w:t>
            </w:r>
            <w:r>
              <w:rPr>
                <w:color w:val="404042"/>
                <w:spacing w:val="-4"/>
                <w:sz w:val="19"/>
              </w:rPr>
              <w:t>Parceria:</w:t>
            </w:r>
          </w:p>
        </w:tc>
      </w:tr>
      <w:tr>
        <w:trPr>
          <w:trHeight w:val="339" w:hRule="atLeast"/>
        </w:trPr>
        <w:tc>
          <w:tcPr>
            <w:tcW w:w="6458" w:type="dxa"/>
          </w:tcPr>
          <w:p>
            <w:pPr>
              <w:pStyle w:val="TableParagraph"/>
              <w:spacing w:before="71"/>
              <w:ind w:left="80"/>
              <w:rPr>
                <w:sz w:val="19"/>
              </w:rPr>
            </w:pPr>
            <w:r>
              <w:rPr>
                <w:color w:val="404042"/>
                <w:spacing w:val="-2"/>
                <w:sz w:val="19"/>
              </w:rPr>
              <w:t>Vigência</w:t>
            </w:r>
            <w:r>
              <w:rPr>
                <w:color w:val="404042"/>
                <w:spacing w:val="-8"/>
                <w:sz w:val="19"/>
              </w:rPr>
              <w:t> </w:t>
            </w:r>
            <w:r>
              <w:rPr>
                <w:color w:val="404042"/>
                <w:spacing w:val="-2"/>
                <w:sz w:val="19"/>
              </w:rPr>
              <w:t>da</w:t>
            </w:r>
            <w:r>
              <w:rPr>
                <w:color w:val="404042"/>
                <w:spacing w:val="-7"/>
                <w:sz w:val="19"/>
              </w:rPr>
              <w:t> </w:t>
            </w:r>
            <w:r>
              <w:rPr>
                <w:color w:val="404042"/>
                <w:spacing w:val="-2"/>
                <w:sz w:val="19"/>
              </w:rPr>
              <w:t>Parceria:</w:t>
            </w:r>
          </w:p>
        </w:tc>
      </w:tr>
      <w:tr>
        <w:trPr>
          <w:trHeight w:val="339" w:hRule="atLeast"/>
        </w:trPr>
        <w:tc>
          <w:tcPr>
            <w:tcW w:w="6458" w:type="dxa"/>
          </w:tcPr>
          <w:p>
            <w:pPr>
              <w:pStyle w:val="TableParagraph"/>
              <w:spacing w:before="71"/>
              <w:ind w:left="80"/>
              <w:rPr>
                <w:sz w:val="19"/>
              </w:rPr>
            </w:pPr>
            <w:r>
              <w:rPr>
                <w:color w:val="404042"/>
                <w:spacing w:val="-2"/>
                <w:sz w:val="19"/>
              </w:rPr>
              <w:t>Valor</w:t>
            </w:r>
            <w:r>
              <w:rPr>
                <w:color w:val="404042"/>
                <w:spacing w:val="-13"/>
                <w:sz w:val="19"/>
              </w:rPr>
              <w:t> </w:t>
            </w:r>
            <w:r>
              <w:rPr>
                <w:color w:val="404042"/>
                <w:spacing w:val="-2"/>
                <w:sz w:val="19"/>
              </w:rPr>
              <w:t>Desembolsado:</w:t>
            </w:r>
            <w:r>
              <w:rPr>
                <w:color w:val="404042"/>
                <w:spacing w:val="-13"/>
                <w:sz w:val="19"/>
              </w:rPr>
              <w:t> </w:t>
            </w:r>
            <w:r>
              <w:rPr>
                <w:color w:val="404042"/>
                <w:spacing w:val="-2"/>
                <w:sz w:val="19"/>
              </w:rPr>
              <w:t>[ATÉ</w:t>
            </w:r>
            <w:r>
              <w:rPr>
                <w:color w:val="404042"/>
                <w:spacing w:val="-13"/>
                <w:sz w:val="19"/>
              </w:rPr>
              <w:t> </w:t>
            </w:r>
            <w:r>
              <w:rPr>
                <w:color w:val="404042"/>
                <w:spacing w:val="-2"/>
                <w:sz w:val="19"/>
              </w:rPr>
              <w:t>O</w:t>
            </w:r>
            <w:r>
              <w:rPr>
                <w:color w:val="404042"/>
                <w:spacing w:val="-13"/>
                <w:sz w:val="19"/>
              </w:rPr>
              <w:t> </w:t>
            </w:r>
            <w:r>
              <w:rPr>
                <w:color w:val="404042"/>
                <w:spacing w:val="-2"/>
                <w:sz w:val="19"/>
              </w:rPr>
              <w:t>MOMENTO</w:t>
            </w:r>
            <w:r>
              <w:rPr>
                <w:color w:val="404042"/>
                <w:spacing w:val="-13"/>
                <w:sz w:val="19"/>
              </w:rPr>
              <w:t> </w:t>
            </w:r>
            <w:r>
              <w:rPr>
                <w:color w:val="404042"/>
                <w:spacing w:val="-2"/>
                <w:sz w:val="19"/>
              </w:rPr>
              <w:t>DA</w:t>
            </w:r>
            <w:r>
              <w:rPr>
                <w:color w:val="404042"/>
                <w:spacing w:val="-13"/>
                <w:sz w:val="19"/>
              </w:rPr>
              <w:t> </w:t>
            </w:r>
            <w:r>
              <w:rPr>
                <w:color w:val="404042"/>
                <w:spacing w:val="-2"/>
                <w:sz w:val="19"/>
              </w:rPr>
              <w:t>PESQUISA]</w:t>
            </w:r>
          </w:p>
        </w:tc>
      </w:tr>
    </w:tbl>
    <w:p>
      <w:pPr>
        <w:pStyle w:val="BodyText"/>
        <w:spacing w:before="4"/>
        <w:rPr>
          <w:rFonts w:ascii="Lucida Sans Unicode"/>
          <w:sz w:val="16"/>
        </w:r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6458"/>
      </w:tblGrid>
      <w:tr>
        <w:trPr>
          <w:trHeight w:val="339" w:hRule="atLeast"/>
        </w:trPr>
        <w:tc>
          <w:tcPr>
            <w:tcW w:w="6458" w:type="dxa"/>
            <w:shd w:val="clear" w:color="auto" w:fill="EDEEEF"/>
          </w:tcPr>
          <w:p>
            <w:pPr>
              <w:pStyle w:val="TableParagraph"/>
              <w:spacing w:before="71"/>
              <w:ind w:left="5"/>
              <w:jc w:val="center"/>
              <w:rPr>
                <w:sz w:val="19"/>
              </w:rPr>
            </w:pPr>
            <w:r>
              <w:rPr>
                <w:color w:val="404042"/>
                <w:spacing w:val="-2"/>
                <w:w w:val="105"/>
                <w:sz w:val="19"/>
              </w:rPr>
              <w:t>DADOS</w:t>
            </w:r>
            <w:r>
              <w:rPr>
                <w:color w:val="404042"/>
                <w:spacing w:val="-16"/>
                <w:w w:val="105"/>
                <w:sz w:val="19"/>
              </w:rPr>
              <w:t> </w:t>
            </w:r>
            <w:r>
              <w:rPr>
                <w:color w:val="404042"/>
                <w:spacing w:val="-2"/>
                <w:w w:val="105"/>
                <w:sz w:val="19"/>
              </w:rPr>
              <w:t>E</w:t>
            </w:r>
            <w:r>
              <w:rPr>
                <w:color w:val="404042"/>
                <w:spacing w:val="-15"/>
                <w:w w:val="105"/>
                <w:sz w:val="19"/>
              </w:rPr>
              <w:t> </w:t>
            </w:r>
            <w:r>
              <w:rPr>
                <w:color w:val="404042"/>
                <w:spacing w:val="-2"/>
                <w:w w:val="105"/>
                <w:sz w:val="19"/>
              </w:rPr>
              <w:t>INFORMAÇÕES</w:t>
            </w:r>
            <w:r>
              <w:rPr>
                <w:color w:val="404042"/>
                <w:spacing w:val="-15"/>
                <w:w w:val="105"/>
                <w:sz w:val="19"/>
              </w:rPr>
              <w:t> </w:t>
            </w:r>
            <w:r>
              <w:rPr>
                <w:color w:val="404042"/>
                <w:spacing w:val="-2"/>
                <w:w w:val="105"/>
                <w:sz w:val="19"/>
              </w:rPr>
              <w:t>DA</w:t>
            </w:r>
            <w:r>
              <w:rPr>
                <w:color w:val="404042"/>
                <w:spacing w:val="-16"/>
                <w:w w:val="105"/>
                <w:sz w:val="19"/>
              </w:rPr>
              <w:t> </w:t>
            </w:r>
            <w:r>
              <w:rPr>
                <w:color w:val="404042"/>
                <w:spacing w:val="-2"/>
                <w:w w:val="105"/>
                <w:sz w:val="19"/>
              </w:rPr>
              <w:t>OSC</w:t>
            </w:r>
            <w:r>
              <w:rPr>
                <w:color w:val="404042"/>
                <w:spacing w:val="-15"/>
                <w:w w:val="105"/>
                <w:sz w:val="19"/>
              </w:rPr>
              <w:t> </w:t>
            </w:r>
            <w:r>
              <w:rPr>
                <w:color w:val="404042"/>
                <w:spacing w:val="-2"/>
                <w:w w:val="105"/>
                <w:sz w:val="19"/>
              </w:rPr>
              <w:t>CELEBRANTE</w:t>
            </w:r>
          </w:p>
        </w:tc>
      </w:tr>
      <w:tr>
        <w:trPr>
          <w:trHeight w:val="339" w:hRule="atLeast"/>
        </w:trPr>
        <w:tc>
          <w:tcPr>
            <w:tcW w:w="6458" w:type="dxa"/>
          </w:tcPr>
          <w:p>
            <w:pPr>
              <w:pStyle w:val="TableParagraph"/>
              <w:spacing w:before="71"/>
              <w:ind w:left="79"/>
              <w:rPr>
                <w:sz w:val="19"/>
              </w:rPr>
            </w:pPr>
            <w:r>
              <w:rPr>
                <w:color w:val="404042"/>
                <w:sz w:val="19"/>
              </w:rPr>
              <w:t>Nome</w:t>
            </w:r>
            <w:r>
              <w:rPr>
                <w:color w:val="404042"/>
                <w:spacing w:val="-15"/>
                <w:sz w:val="19"/>
              </w:rPr>
              <w:t> </w:t>
            </w:r>
            <w:r>
              <w:rPr>
                <w:color w:val="404042"/>
                <w:sz w:val="19"/>
              </w:rPr>
              <w:t>da</w:t>
            </w:r>
            <w:r>
              <w:rPr>
                <w:color w:val="404042"/>
                <w:spacing w:val="-15"/>
                <w:sz w:val="19"/>
              </w:rPr>
              <w:t> </w:t>
            </w:r>
            <w:r>
              <w:rPr>
                <w:color w:val="404042"/>
                <w:spacing w:val="-4"/>
                <w:sz w:val="19"/>
              </w:rPr>
              <w:t>OSC:</w:t>
            </w:r>
          </w:p>
        </w:tc>
      </w:tr>
      <w:tr>
        <w:trPr>
          <w:trHeight w:val="339" w:hRule="atLeast"/>
        </w:trPr>
        <w:tc>
          <w:tcPr>
            <w:tcW w:w="6458" w:type="dxa"/>
          </w:tcPr>
          <w:p>
            <w:pPr>
              <w:pStyle w:val="TableParagraph"/>
              <w:spacing w:before="71"/>
              <w:ind w:left="79"/>
              <w:rPr>
                <w:sz w:val="19"/>
              </w:rPr>
            </w:pPr>
            <w:r>
              <w:rPr>
                <w:color w:val="404042"/>
                <w:spacing w:val="-2"/>
                <w:sz w:val="19"/>
              </w:rPr>
              <w:t>Nome</w:t>
            </w:r>
            <w:r>
              <w:rPr>
                <w:color w:val="404042"/>
                <w:spacing w:val="-6"/>
                <w:sz w:val="19"/>
              </w:rPr>
              <w:t> </w:t>
            </w:r>
            <w:r>
              <w:rPr>
                <w:color w:val="404042"/>
                <w:spacing w:val="-2"/>
                <w:sz w:val="19"/>
              </w:rPr>
              <w:t>do</w:t>
            </w:r>
            <w:r>
              <w:rPr>
                <w:color w:val="404042"/>
                <w:spacing w:val="-5"/>
                <w:sz w:val="19"/>
              </w:rPr>
              <w:t> </w:t>
            </w:r>
            <w:r>
              <w:rPr>
                <w:color w:val="404042"/>
                <w:spacing w:val="-2"/>
                <w:sz w:val="19"/>
              </w:rPr>
              <w:t>responsável:</w:t>
            </w:r>
            <w:r>
              <w:rPr>
                <w:color w:val="404042"/>
                <w:spacing w:val="-6"/>
                <w:sz w:val="19"/>
              </w:rPr>
              <w:t> </w:t>
            </w:r>
            <w:r>
              <w:rPr>
                <w:color w:val="404042"/>
                <w:spacing w:val="-2"/>
                <w:sz w:val="19"/>
              </w:rPr>
              <w:t>[PELO</w:t>
            </w:r>
            <w:r>
              <w:rPr>
                <w:color w:val="404042"/>
                <w:spacing w:val="-5"/>
                <w:sz w:val="19"/>
              </w:rPr>
              <w:t> </w:t>
            </w:r>
            <w:r>
              <w:rPr>
                <w:color w:val="404042"/>
                <w:spacing w:val="-2"/>
                <w:sz w:val="19"/>
              </w:rPr>
              <w:t>ACOMPANHAMENTO</w:t>
            </w:r>
            <w:r>
              <w:rPr>
                <w:color w:val="404042"/>
                <w:spacing w:val="-6"/>
                <w:sz w:val="19"/>
              </w:rPr>
              <w:t> </w:t>
            </w:r>
            <w:r>
              <w:rPr>
                <w:color w:val="404042"/>
                <w:spacing w:val="-2"/>
                <w:sz w:val="19"/>
              </w:rPr>
              <w:t>DA</w:t>
            </w:r>
            <w:r>
              <w:rPr>
                <w:color w:val="404042"/>
                <w:spacing w:val="-5"/>
                <w:sz w:val="19"/>
              </w:rPr>
              <w:t> </w:t>
            </w:r>
            <w:r>
              <w:rPr>
                <w:color w:val="404042"/>
                <w:spacing w:val="-2"/>
                <w:sz w:val="19"/>
              </w:rPr>
              <w:t>PARCERIA</w:t>
            </w:r>
            <w:r>
              <w:rPr>
                <w:color w:val="404042"/>
                <w:spacing w:val="-5"/>
                <w:sz w:val="19"/>
              </w:rPr>
              <w:t> </w:t>
            </w:r>
            <w:r>
              <w:rPr>
                <w:color w:val="404042"/>
                <w:spacing w:val="-2"/>
                <w:sz w:val="19"/>
              </w:rPr>
              <w:t>NA</w:t>
            </w:r>
            <w:r>
              <w:rPr>
                <w:color w:val="404042"/>
                <w:spacing w:val="-6"/>
                <w:sz w:val="19"/>
              </w:rPr>
              <w:t> </w:t>
            </w:r>
            <w:r>
              <w:rPr>
                <w:color w:val="404042"/>
                <w:spacing w:val="-4"/>
                <w:sz w:val="19"/>
              </w:rPr>
              <w:t>OSC]</w:t>
            </w:r>
          </w:p>
        </w:tc>
      </w:tr>
      <w:tr>
        <w:trPr>
          <w:trHeight w:val="339" w:hRule="atLeast"/>
        </w:trPr>
        <w:tc>
          <w:tcPr>
            <w:tcW w:w="6458" w:type="dxa"/>
          </w:tcPr>
          <w:p>
            <w:pPr>
              <w:pStyle w:val="TableParagraph"/>
              <w:spacing w:before="71"/>
              <w:ind w:left="79"/>
              <w:rPr>
                <w:sz w:val="19"/>
              </w:rPr>
            </w:pPr>
            <w:r>
              <w:rPr>
                <w:color w:val="404042"/>
                <w:spacing w:val="-6"/>
                <w:sz w:val="19"/>
              </w:rPr>
              <w:t>Telefone</w:t>
            </w:r>
            <w:r>
              <w:rPr>
                <w:color w:val="404042"/>
                <w:spacing w:val="-1"/>
                <w:sz w:val="19"/>
              </w:rPr>
              <w:t> </w:t>
            </w:r>
            <w:r>
              <w:rPr>
                <w:color w:val="404042"/>
                <w:spacing w:val="-2"/>
                <w:sz w:val="19"/>
              </w:rPr>
              <w:t>(responsável):</w:t>
            </w:r>
          </w:p>
        </w:tc>
      </w:tr>
      <w:tr>
        <w:trPr>
          <w:trHeight w:val="339" w:hRule="atLeast"/>
        </w:trPr>
        <w:tc>
          <w:tcPr>
            <w:tcW w:w="6458" w:type="dxa"/>
          </w:tcPr>
          <w:p>
            <w:pPr>
              <w:pStyle w:val="TableParagraph"/>
              <w:spacing w:before="71"/>
              <w:ind w:left="79"/>
              <w:rPr>
                <w:sz w:val="19"/>
              </w:rPr>
            </w:pPr>
            <w:r>
              <w:rPr>
                <w:color w:val="404042"/>
                <w:spacing w:val="-4"/>
                <w:sz w:val="19"/>
              </w:rPr>
              <w:t>E-mail</w:t>
            </w:r>
            <w:r>
              <w:rPr>
                <w:color w:val="404042"/>
                <w:spacing w:val="-10"/>
                <w:sz w:val="19"/>
              </w:rPr>
              <w:t> </w:t>
            </w:r>
            <w:r>
              <w:rPr>
                <w:color w:val="404042"/>
                <w:spacing w:val="-4"/>
                <w:sz w:val="19"/>
              </w:rPr>
              <w:t>(responsável):</w:t>
            </w:r>
          </w:p>
        </w:tc>
      </w:tr>
    </w:tbl>
    <w:p>
      <w:pPr>
        <w:pStyle w:val="BodyText"/>
        <w:spacing w:before="4"/>
        <w:rPr>
          <w:rFonts w:ascii="Lucida Sans Unicode"/>
          <w:sz w:val="16"/>
        </w:r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1330"/>
        <w:gridCol w:w="5128"/>
      </w:tblGrid>
      <w:tr>
        <w:trPr>
          <w:trHeight w:val="339" w:hRule="atLeast"/>
        </w:trPr>
        <w:tc>
          <w:tcPr>
            <w:tcW w:w="6458" w:type="dxa"/>
            <w:gridSpan w:val="2"/>
            <w:shd w:val="clear" w:color="auto" w:fill="EDEEEF"/>
          </w:tcPr>
          <w:p>
            <w:pPr>
              <w:pStyle w:val="TableParagraph"/>
              <w:spacing w:before="71"/>
              <w:ind w:left="1574"/>
              <w:rPr>
                <w:sz w:val="19"/>
              </w:rPr>
            </w:pPr>
            <w:r>
              <w:rPr>
                <w:color w:val="404042"/>
                <w:sz w:val="19"/>
              </w:rPr>
              <w:t>DADOS</w:t>
            </w:r>
            <w:r>
              <w:rPr>
                <w:color w:val="404042"/>
                <w:spacing w:val="-6"/>
                <w:sz w:val="19"/>
              </w:rPr>
              <w:t> </w:t>
            </w:r>
            <w:r>
              <w:rPr>
                <w:color w:val="404042"/>
                <w:sz w:val="19"/>
              </w:rPr>
              <w:t>DA</w:t>
            </w:r>
            <w:r>
              <w:rPr>
                <w:color w:val="404042"/>
                <w:spacing w:val="-5"/>
                <w:sz w:val="19"/>
              </w:rPr>
              <w:t> </w:t>
            </w:r>
            <w:r>
              <w:rPr>
                <w:color w:val="404042"/>
                <w:sz w:val="19"/>
              </w:rPr>
              <w:t>PESQUISA</w:t>
            </w:r>
            <w:r>
              <w:rPr>
                <w:color w:val="404042"/>
                <w:spacing w:val="-5"/>
                <w:sz w:val="19"/>
              </w:rPr>
              <w:t> </w:t>
            </w:r>
            <w:r>
              <w:rPr>
                <w:color w:val="404042"/>
                <w:sz w:val="19"/>
              </w:rPr>
              <w:t>DE</w:t>
            </w:r>
            <w:r>
              <w:rPr>
                <w:color w:val="404042"/>
                <w:spacing w:val="-5"/>
                <w:sz w:val="19"/>
              </w:rPr>
              <w:t> </w:t>
            </w:r>
            <w:r>
              <w:rPr>
                <w:color w:val="404042"/>
                <w:spacing w:val="-2"/>
                <w:sz w:val="19"/>
              </w:rPr>
              <w:t>SATISFAÇÃO</w:t>
            </w:r>
          </w:p>
        </w:tc>
      </w:tr>
      <w:tr>
        <w:trPr>
          <w:trHeight w:val="339" w:hRule="atLeast"/>
        </w:trPr>
        <w:tc>
          <w:tcPr>
            <w:tcW w:w="1330" w:type="dxa"/>
          </w:tcPr>
          <w:p>
            <w:pPr>
              <w:pStyle w:val="TableParagraph"/>
              <w:spacing w:before="71"/>
              <w:ind w:left="79"/>
              <w:rPr>
                <w:sz w:val="19"/>
              </w:rPr>
            </w:pPr>
            <w:r>
              <w:rPr>
                <w:color w:val="404042"/>
                <w:spacing w:val="-2"/>
                <w:sz w:val="19"/>
              </w:rPr>
              <w:t>Período:</w:t>
            </w:r>
          </w:p>
        </w:tc>
        <w:tc>
          <w:tcPr>
            <w:tcW w:w="5128" w:type="dxa"/>
          </w:tcPr>
          <w:p>
            <w:pPr>
              <w:pStyle w:val="TableParagraph"/>
              <w:spacing w:before="71"/>
              <w:ind w:left="79"/>
              <w:rPr>
                <w:sz w:val="19"/>
              </w:rPr>
            </w:pPr>
            <w:r>
              <w:rPr>
                <w:color w:val="404042"/>
                <w:spacing w:val="-4"/>
                <w:sz w:val="19"/>
              </w:rPr>
              <w:t>[PERÍODO</w:t>
            </w:r>
            <w:r>
              <w:rPr>
                <w:color w:val="404042"/>
                <w:spacing w:val="-10"/>
                <w:sz w:val="19"/>
              </w:rPr>
              <w:t> </w:t>
            </w:r>
            <w:r>
              <w:rPr>
                <w:color w:val="404042"/>
                <w:spacing w:val="-4"/>
                <w:sz w:val="19"/>
              </w:rPr>
              <w:t>DE</w:t>
            </w:r>
            <w:r>
              <w:rPr>
                <w:color w:val="404042"/>
                <w:spacing w:val="-9"/>
                <w:sz w:val="19"/>
              </w:rPr>
              <w:t> </w:t>
            </w:r>
            <w:r>
              <w:rPr>
                <w:color w:val="404042"/>
                <w:spacing w:val="-4"/>
                <w:sz w:val="19"/>
              </w:rPr>
              <w:t>REALIZAÇÃO</w:t>
            </w:r>
            <w:r>
              <w:rPr>
                <w:color w:val="404042"/>
                <w:spacing w:val="-10"/>
                <w:sz w:val="19"/>
              </w:rPr>
              <w:t> </w:t>
            </w:r>
            <w:r>
              <w:rPr>
                <w:color w:val="404042"/>
                <w:spacing w:val="-4"/>
                <w:sz w:val="19"/>
              </w:rPr>
              <w:t>DA</w:t>
            </w:r>
            <w:r>
              <w:rPr>
                <w:color w:val="404042"/>
                <w:spacing w:val="-9"/>
                <w:sz w:val="19"/>
              </w:rPr>
              <w:t> </w:t>
            </w:r>
            <w:r>
              <w:rPr>
                <w:color w:val="404042"/>
                <w:spacing w:val="-4"/>
                <w:sz w:val="19"/>
              </w:rPr>
              <w:t>ATIVIDADE]</w:t>
            </w:r>
          </w:p>
        </w:tc>
      </w:tr>
      <w:tr>
        <w:trPr>
          <w:trHeight w:val="339" w:hRule="atLeast"/>
        </w:trPr>
        <w:tc>
          <w:tcPr>
            <w:tcW w:w="1330" w:type="dxa"/>
          </w:tcPr>
          <w:p>
            <w:pPr>
              <w:pStyle w:val="TableParagraph"/>
              <w:spacing w:before="71"/>
              <w:ind w:left="79"/>
              <w:rPr>
                <w:sz w:val="19"/>
              </w:rPr>
            </w:pPr>
            <w:r>
              <w:rPr>
                <w:color w:val="404042"/>
                <w:spacing w:val="-2"/>
                <w:sz w:val="19"/>
              </w:rPr>
              <w:t>Objetivo:</w:t>
            </w:r>
          </w:p>
        </w:tc>
        <w:tc>
          <w:tcPr>
            <w:tcW w:w="5128" w:type="dxa"/>
          </w:tcPr>
          <w:p>
            <w:pPr>
              <w:pStyle w:val="TableParagraph"/>
              <w:spacing w:before="71"/>
              <w:ind w:left="79"/>
              <w:rPr>
                <w:sz w:val="19"/>
              </w:rPr>
            </w:pPr>
            <w:r>
              <w:rPr>
                <w:color w:val="404042"/>
                <w:spacing w:val="-2"/>
                <w:sz w:val="19"/>
              </w:rPr>
              <w:t>[INDIQUE</w:t>
            </w:r>
            <w:r>
              <w:rPr>
                <w:color w:val="404042"/>
                <w:spacing w:val="-13"/>
                <w:sz w:val="19"/>
              </w:rPr>
              <w:t> </w:t>
            </w:r>
            <w:r>
              <w:rPr>
                <w:color w:val="404042"/>
                <w:spacing w:val="-2"/>
                <w:sz w:val="19"/>
              </w:rPr>
              <w:t>QUAL</w:t>
            </w:r>
            <w:r>
              <w:rPr>
                <w:color w:val="404042"/>
                <w:spacing w:val="-13"/>
                <w:sz w:val="19"/>
              </w:rPr>
              <w:t> </w:t>
            </w:r>
            <w:r>
              <w:rPr>
                <w:color w:val="404042"/>
                <w:spacing w:val="-2"/>
                <w:sz w:val="19"/>
              </w:rPr>
              <w:t>AÇÃO</w:t>
            </w:r>
            <w:r>
              <w:rPr>
                <w:color w:val="404042"/>
                <w:spacing w:val="-13"/>
                <w:sz w:val="19"/>
              </w:rPr>
              <w:t> </w:t>
            </w:r>
            <w:r>
              <w:rPr>
                <w:color w:val="404042"/>
                <w:spacing w:val="-2"/>
                <w:sz w:val="19"/>
              </w:rPr>
              <w:t>SE</w:t>
            </w:r>
            <w:r>
              <w:rPr>
                <w:color w:val="404042"/>
                <w:spacing w:val="-13"/>
                <w:sz w:val="19"/>
              </w:rPr>
              <w:t> </w:t>
            </w:r>
            <w:r>
              <w:rPr>
                <w:color w:val="404042"/>
                <w:spacing w:val="-2"/>
                <w:sz w:val="19"/>
              </w:rPr>
              <w:t>DESEJA</w:t>
            </w:r>
            <w:r>
              <w:rPr>
                <w:color w:val="404042"/>
                <w:spacing w:val="-12"/>
                <w:sz w:val="19"/>
              </w:rPr>
              <w:t> </w:t>
            </w:r>
            <w:r>
              <w:rPr>
                <w:color w:val="404042"/>
                <w:spacing w:val="-2"/>
                <w:sz w:val="19"/>
              </w:rPr>
              <w:t>AVALIAR</w:t>
            </w:r>
            <w:r>
              <w:rPr>
                <w:color w:val="404042"/>
                <w:spacing w:val="-13"/>
                <w:sz w:val="19"/>
              </w:rPr>
              <w:t> </w:t>
            </w:r>
            <w:r>
              <w:rPr>
                <w:color w:val="404042"/>
                <w:spacing w:val="-2"/>
                <w:sz w:val="19"/>
              </w:rPr>
              <w:t>A</w:t>
            </w:r>
            <w:r>
              <w:rPr>
                <w:color w:val="404042"/>
                <w:spacing w:val="-13"/>
                <w:sz w:val="19"/>
              </w:rPr>
              <w:t> </w:t>
            </w:r>
            <w:r>
              <w:rPr>
                <w:color w:val="404042"/>
                <w:spacing w:val="-2"/>
                <w:sz w:val="19"/>
              </w:rPr>
              <w:t>SATISFAÇÃO]</w:t>
            </w:r>
          </w:p>
        </w:tc>
      </w:tr>
      <w:tr>
        <w:trPr>
          <w:trHeight w:val="339" w:hRule="atLeast"/>
        </w:trPr>
        <w:tc>
          <w:tcPr>
            <w:tcW w:w="1330" w:type="dxa"/>
          </w:tcPr>
          <w:p>
            <w:pPr>
              <w:pStyle w:val="TableParagraph"/>
              <w:spacing w:before="71"/>
              <w:ind w:left="79"/>
              <w:rPr>
                <w:sz w:val="19"/>
              </w:rPr>
            </w:pPr>
            <w:r>
              <w:rPr>
                <w:color w:val="404042"/>
                <w:sz w:val="19"/>
              </w:rPr>
              <w:t>Meio</w:t>
            </w:r>
            <w:r>
              <w:rPr>
                <w:color w:val="404042"/>
                <w:spacing w:val="-8"/>
                <w:sz w:val="19"/>
              </w:rPr>
              <w:t> </w:t>
            </w:r>
            <w:r>
              <w:rPr>
                <w:color w:val="404042"/>
                <w:spacing w:val="-2"/>
                <w:sz w:val="19"/>
              </w:rPr>
              <w:t>utilizado:</w:t>
            </w:r>
          </w:p>
        </w:tc>
        <w:tc>
          <w:tcPr>
            <w:tcW w:w="5128" w:type="dxa"/>
          </w:tcPr>
          <w:p>
            <w:pPr>
              <w:pStyle w:val="TableParagraph"/>
              <w:spacing w:before="71"/>
              <w:ind w:left="79"/>
              <w:rPr>
                <w:sz w:val="19"/>
              </w:rPr>
            </w:pPr>
            <w:r>
              <w:rPr>
                <w:color w:val="404042"/>
                <w:sz w:val="19"/>
              </w:rPr>
              <w:t>[</w:t>
            </w:r>
            <w:r>
              <w:rPr>
                <w:color w:val="404042"/>
                <w:spacing w:val="2"/>
                <w:sz w:val="19"/>
              </w:rPr>
              <w:t> </w:t>
            </w:r>
            <w:r>
              <w:rPr>
                <w:color w:val="404042"/>
                <w:sz w:val="19"/>
              </w:rPr>
              <w:t>]</w:t>
            </w:r>
            <w:r>
              <w:rPr>
                <w:color w:val="404042"/>
                <w:spacing w:val="-15"/>
                <w:sz w:val="19"/>
              </w:rPr>
              <w:t> </w:t>
            </w:r>
            <w:r>
              <w:rPr>
                <w:color w:val="404042"/>
                <w:sz w:val="19"/>
              </w:rPr>
              <w:t>PRESENCIAL</w:t>
            </w:r>
            <w:r>
              <w:rPr>
                <w:color w:val="404042"/>
                <w:spacing w:val="19"/>
                <w:sz w:val="19"/>
              </w:rPr>
              <w:t> </w:t>
            </w:r>
            <w:r>
              <w:rPr>
                <w:color w:val="404042"/>
                <w:sz w:val="19"/>
              </w:rPr>
              <w:t>[</w:t>
            </w:r>
            <w:r>
              <w:rPr>
                <w:color w:val="404042"/>
                <w:spacing w:val="18"/>
                <w:sz w:val="19"/>
              </w:rPr>
              <w:t> </w:t>
            </w:r>
            <w:r>
              <w:rPr>
                <w:color w:val="404042"/>
                <w:sz w:val="19"/>
              </w:rPr>
              <w:t>]</w:t>
            </w:r>
            <w:r>
              <w:rPr>
                <w:color w:val="404042"/>
                <w:spacing w:val="-15"/>
                <w:sz w:val="19"/>
              </w:rPr>
              <w:t> </w:t>
            </w:r>
            <w:r>
              <w:rPr>
                <w:color w:val="404042"/>
                <w:sz w:val="19"/>
              </w:rPr>
              <w:t>ON</w:t>
            </w:r>
            <w:r>
              <w:rPr>
                <w:color w:val="404042"/>
                <w:spacing w:val="-15"/>
                <w:sz w:val="19"/>
              </w:rPr>
              <w:t> </w:t>
            </w:r>
            <w:r>
              <w:rPr>
                <w:color w:val="404042"/>
                <w:spacing w:val="-4"/>
                <w:sz w:val="19"/>
              </w:rPr>
              <w:t>LINE</w:t>
            </w:r>
          </w:p>
        </w:tc>
      </w:tr>
      <w:tr>
        <w:trPr>
          <w:trHeight w:val="739" w:hRule="atLeast"/>
        </w:trPr>
        <w:tc>
          <w:tcPr>
            <w:tcW w:w="1330" w:type="dxa"/>
          </w:tcPr>
          <w:p>
            <w:pPr>
              <w:pStyle w:val="TableParagraph"/>
              <w:spacing w:line="208" w:lineRule="auto" w:before="196"/>
              <w:ind w:left="79"/>
              <w:rPr>
                <w:sz w:val="19"/>
              </w:rPr>
            </w:pPr>
            <w:r>
              <w:rPr>
                <w:color w:val="404042"/>
                <w:spacing w:val="-2"/>
                <w:sz w:val="19"/>
              </w:rPr>
              <w:t>Técnica </w:t>
            </w:r>
            <w:r>
              <w:rPr>
                <w:color w:val="404042"/>
                <w:spacing w:val="-2"/>
                <w:w w:val="90"/>
                <w:sz w:val="19"/>
              </w:rPr>
              <w:t>utilizada:</w:t>
            </w:r>
          </w:p>
        </w:tc>
        <w:tc>
          <w:tcPr>
            <w:tcW w:w="5128" w:type="dxa"/>
          </w:tcPr>
          <w:p>
            <w:pPr>
              <w:pStyle w:val="TableParagraph"/>
              <w:spacing w:line="215" w:lineRule="exact" w:before="71"/>
              <w:ind w:left="79"/>
              <w:rPr>
                <w:sz w:val="19"/>
              </w:rPr>
            </w:pPr>
            <w:r>
              <w:rPr>
                <w:color w:val="404042"/>
                <w:sz w:val="19"/>
              </w:rPr>
              <w:t>[</w:t>
            </w:r>
            <w:r>
              <w:rPr>
                <w:color w:val="404042"/>
                <w:spacing w:val="1"/>
                <w:sz w:val="19"/>
              </w:rPr>
              <w:t> </w:t>
            </w:r>
            <w:r>
              <w:rPr>
                <w:color w:val="404042"/>
                <w:sz w:val="19"/>
              </w:rPr>
              <w:t>]</w:t>
            </w:r>
            <w:r>
              <w:rPr>
                <w:color w:val="404042"/>
                <w:spacing w:val="-15"/>
                <w:sz w:val="19"/>
              </w:rPr>
              <w:t> </w:t>
            </w:r>
            <w:r>
              <w:rPr>
                <w:color w:val="404042"/>
                <w:spacing w:val="-2"/>
                <w:sz w:val="19"/>
              </w:rPr>
              <w:t>QUESTIONÁRIO</w:t>
            </w:r>
          </w:p>
          <w:p>
            <w:pPr>
              <w:pStyle w:val="TableParagraph"/>
              <w:spacing w:line="200" w:lineRule="exact"/>
              <w:ind w:left="79"/>
              <w:rPr>
                <w:sz w:val="19"/>
              </w:rPr>
            </w:pPr>
            <w:r>
              <w:rPr>
                <w:color w:val="404042"/>
                <w:spacing w:val="-2"/>
                <w:sz w:val="19"/>
              </w:rPr>
              <w:t>[</w:t>
            </w:r>
            <w:r>
              <w:rPr>
                <w:color w:val="404042"/>
                <w:spacing w:val="25"/>
                <w:sz w:val="19"/>
              </w:rPr>
              <w:t> </w:t>
            </w:r>
            <w:r>
              <w:rPr>
                <w:color w:val="404042"/>
                <w:spacing w:val="-2"/>
                <w:sz w:val="19"/>
              </w:rPr>
              <w:t>]</w:t>
            </w:r>
            <w:r>
              <w:rPr>
                <w:color w:val="404042"/>
                <w:spacing w:val="-15"/>
                <w:sz w:val="19"/>
              </w:rPr>
              <w:t> </w:t>
            </w:r>
            <w:r>
              <w:rPr>
                <w:color w:val="404042"/>
                <w:spacing w:val="-2"/>
                <w:sz w:val="19"/>
              </w:rPr>
              <w:t>ENTREVISTA</w:t>
            </w:r>
            <w:r>
              <w:rPr>
                <w:color w:val="404042"/>
                <w:spacing w:val="-15"/>
                <w:sz w:val="19"/>
              </w:rPr>
              <w:t> </w:t>
            </w:r>
            <w:r>
              <w:rPr>
                <w:color w:val="404042"/>
                <w:spacing w:val="-2"/>
                <w:sz w:val="19"/>
              </w:rPr>
              <w:t>COM</w:t>
            </w:r>
            <w:r>
              <w:rPr>
                <w:color w:val="404042"/>
                <w:spacing w:val="-15"/>
                <w:sz w:val="19"/>
              </w:rPr>
              <w:t> </w:t>
            </w:r>
            <w:r>
              <w:rPr>
                <w:color w:val="404042"/>
                <w:spacing w:val="-2"/>
                <w:sz w:val="19"/>
              </w:rPr>
              <w:t>BENEFICIÁRIOS</w:t>
            </w:r>
          </w:p>
          <w:p>
            <w:pPr>
              <w:pStyle w:val="TableParagraph"/>
              <w:spacing w:line="215" w:lineRule="exact"/>
              <w:ind w:left="79"/>
              <w:rPr>
                <w:sz w:val="19"/>
              </w:rPr>
            </w:pPr>
            <w:r>
              <w:rPr>
                <w:color w:val="404042"/>
                <w:sz w:val="19"/>
              </w:rPr>
              <w:t>[</w:t>
            </w:r>
            <w:r>
              <w:rPr>
                <w:color w:val="404042"/>
                <w:spacing w:val="41"/>
                <w:sz w:val="19"/>
              </w:rPr>
              <w:t> </w:t>
            </w:r>
            <w:r>
              <w:rPr>
                <w:color w:val="404042"/>
                <w:sz w:val="19"/>
              </w:rPr>
              <w:t>]</w:t>
            </w:r>
            <w:r>
              <w:rPr>
                <w:color w:val="404042"/>
                <w:spacing w:val="-9"/>
                <w:sz w:val="19"/>
              </w:rPr>
              <w:t> </w:t>
            </w:r>
            <w:r>
              <w:rPr>
                <w:color w:val="404042"/>
                <w:sz w:val="19"/>
              </w:rPr>
              <w:t>GRUPO</w:t>
            </w:r>
            <w:r>
              <w:rPr>
                <w:color w:val="404042"/>
                <w:spacing w:val="-8"/>
                <w:sz w:val="19"/>
              </w:rPr>
              <w:t> </w:t>
            </w:r>
            <w:r>
              <w:rPr>
                <w:color w:val="404042"/>
                <w:sz w:val="19"/>
              </w:rPr>
              <w:t>FOCAL</w:t>
            </w:r>
            <w:r>
              <w:rPr>
                <w:color w:val="404042"/>
                <w:spacing w:val="-9"/>
                <w:sz w:val="19"/>
              </w:rPr>
              <w:t> </w:t>
            </w:r>
            <w:r>
              <w:rPr>
                <w:color w:val="404042"/>
                <w:sz w:val="19"/>
              </w:rPr>
              <w:t>COM</w:t>
            </w:r>
            <w:r>
              <w:rPr>
                <w:color w:val="404042"/>
                <w:spacing w:val="-9"/>
                <w:sz w:val="19"/>
              </w:rPr>
              <w:t> </w:t>
            </w:r>
            <w:r>
              <w:rPr>
                <w:color w:val="404042"/>
                <w:spacing w:val="-2"/>
                <w:sz w:val="19"/>
              </w:rPr>
              <w:t>BENEFICIÁRIOS</w:t>
            </w:r>
          </w:p>
        </w:tc>
      </w:tr>
      <w:tr>
        <w:trPr>
          <w:trHeight w:val="739" w:hRule="atLeast"/>
        </w:trPr>
        <w:tc>
          <w:tcPr>
            <w:tcW w:w="1330" w:type="dxa"/>
          </w:tcPr>
          <w:p>
            <w:pPr>
              <w:pStyle w:val="TableParagraph"/>
              <w:spacing w:before="271"/>
              <w:ind w:left="79"/>
              <w:rPr>
                <w:sz w:val="19"/>
              </w:rPr>
            </w:pPr>
            <w:r>
              <w:rPr>
                <w:color w:val="404042"/>
                <w:spacing w:val="-2"/>
                <w:sz w:val="19"/>
              </w:rPr>
              <w:t>Público-alvo:</w:t>
            </w:r>
          </w:p>
        </w:tc>
        <w:tc>
          <w:tcPr>
            <w:tcW w:w="5128" w:type="dxa"/>
          </w:tcPr>
          <w:p>
            <w:pPr>
              <w:pStyle w:val="TableParagraph"/>
              <w:spacing w:line="208" w:lineRule="auto" w:before="96"/>
              <w:ind w:left="79"/>
              <w:rPr>
                <w:sz w:val="19"/>
              </w:rPr>
            </w:pPr>
            <w:r>
              <w:rPr>
                <w:color w:val="404042"/>
                <w:spacing w:val="-4"/>
                <w:sz w:val="19"/>
              </w:rPr>
              <w:t>[ESPECIFIQUE</w:t>
            </w:r>
            <w:r>
              <w:rPr>
                <w:color w:val="404042"/>
                <w:spacing w:val="-5"/>
                <w:sz w:val="19"/>
              </w:rPr>
              <w:t> </w:t>
            </w:r>
            <w:r>
              <w:rPr>
                <w:color w:val="404042"/>
                <w:spacing w:val="-4"/>
                <w:sz w:val="19"/>
              </w:rPr>
              <w:t>O</w:t>
            </w:r>
            <w:r>
              <w:rPr>
                <w:color w:val="404042"/>
                <w:spacing w:val="-5"/>
                <w:sz w:val="19"/>
              </w:rPr>
              <w:t> </w:t>
            </w:r>
            <w:r>
              <w:rPr>
                <w:color w:val="404042"/>
                <w:spacing w:val="-4"/>
                <w:sz w:val="19"/>
              </w:rPr>
              <w:t>QUANTITATIVO</w:t>
            </w:r>
            <w:r>
              <w:rPr>
                <w:color w:val="404042"/>
                <w:spacing w:val="-5"/>
                <w:sz w:val="19"/>
              </w:rPr>
              <w:t> </w:t>
            </w:r>
            <w:r>
              <w:rPr>
                <w:color w:val="404042"/>
                <w:spacing w:val="-4"/>
                <w:sz w:val="19"/>
              </w:rPr>
              <w:t>DO</w:t>
            </w:r>
            <w:r>
              <w:rPr>
                <w:color w:val="404042"/>
                <w:spacing w:val="-5"/>
                <w:sz w:val="19"/>
              </w:rPr>
              <w:t> </w:t>
            </w:r>
            <w:r>
              <w:rPr>
                <w:color w:val="404042"/>
                <w:spacing w:val="-4"/>
                <w:sz w:val="19"/>
              </w:rPr>
              <w:t>PÚBLICO-</w:t>
            </w:r>
            <w:r>
              <w:rPr>
                <w:color w:val="404042"/>
                <w:spacing w:val="-4"/>
                <w:sz w:val="19"/>
              </w:rPr>
              <w:t>ALVO </w:t>
            </w:r>
            <w:r>
              <w:rPr>
                <w:color w:val="404042"/>
                <w:sz w:val="19"/>
              </w:rPr>
              <w:t>BENEFICIADO</w:t>
            </w:r>
            <w:r>
              <w:rPr>
                <w:color w:val="404042"/>
                <w:spacing w:val="-10"/>
                <w:sz w:val="19"/>
              </w:rPr>
              <w:t> </w:t>
            </w:r>
            <w:r>
              <w:rPr>
                <w:color w:val="404042"/>
                <w:sz w:val="19"/>
              </w:rPr>
              <w:t>PELA</w:t>
            </w:r>
            <w:r>
              <w:rPr>
                <w:color w:val="404042"/>
                <w:spacing w:val="-10"/>
                <w:sz w:val="19"/>
              </w:rPr>
              <w:t> </w:t>
            </w:r>
            <w:r>
              <w:rPr>
                <w:color w:val="404042"/>
                <w:sz w:val="19"/>
              </w:rPr>
              <w:t>AÇÃO</w:t>
            </w:r>
            <w:r>
              <w:rPr>
                <w:color w:val="404042"/>
                <w:spacing w:val="-10"/>
                <w:sz w:val="19"/>
              </w:rPr>
              <w:t> </w:t>
            </w:r>
            <w:r>
              <w:rPr>
                <w:color w:val="404042"/>
                <w:sz w:val="19"/>
              </w:rPr>
              <w:t>DA</w:t>
            </w:r>
            <w:r>
              <w:rPr>
                <w:color w:val="404042"/>
                <w:spacing w:val="-10"/>
                <w:sz w:val="19"/>
              </w:rPr>
              <w:t> </w:t>
            </w:r>
            <w:r>
              <w:rPr>
                <w:color w:val="404042"/>
                <w:sz w:val="19"/>
              </w:rPr>
              <w:t>PARCERIA</w:t>
            </w:r>
            <w:r>
              <w:rPr>
                <w:color w:val="404042"/>
                <w:spacing w:val="-10"/>
                <w:sz w:val="19"/>
              </w:rPr>
              <w:t> </w:t>
            </w:r>
            <w:r>
              <w:rPr>
                <w:color w:val="404042"/>
                <w:sz w:val="19"/>
              </w:rPr>
              <w:t>QUE</w:t>
            </w:r>
            <w:r>
              <w:rPr>
                <w:color w:val="404042"/>
                <w:spacing w:val="-10"/>
                <w:sz w:val="19"/>
              </w:rPr>
              <w:t> </w:t>
            </w:r>
            <w:r>
              <w:rPr>
                <w:color w:val="404042"/>
                <w:sz w:val="19"/>
              </w:rPr>
              <w:t>SERÁ </w:t>
            </w:r>
            <w:r>
              <w:rPr>
                <w:color w:val="404042"/>
                <w:spacing w:val="-2"/>
                <w:sz w:val="19"/>
              </w:rPr>
              <w:t>AVALIADA]</w:t>
            </w:r>
          </w:p>
        </w:tc>
      </w:tr>
      <w:tr>
        <w:trPr>
          <w:trHeight w:val="739" w:hRule="atLeast"/>
        </w:trPr>
        <w:tc>
          <w:tcPr>
            <w:tcW w:w="1330" w:type="dxa"/>
          </w:tcPr>
          <w:p>
            <w:pPr>
              <w:pStyle w:val="TableParagraph"/>
              <w:spacing w:before="271"/>
              <w:ind w:left="79"/>
              <w:rPr>
                <w:sz w:val="19"/>
              </w:rPr>
            </w:pPr>
            <w:r>
              <w:rPr>
                <w:color w:val="404042"/>
                <w:spacing w:val="-2"/>
                <w:sz w:val="19"/>
              </w:rPr>
              <w:t>Responsável:</w:t>
            </w:r>
          </w:p>
        </w:tc>
        <w:tc>
          <w:tcPr>
            <w:tcW w:w="5128" w:type="dxa"/>
          </w:tcPr>
          <w:p>
            <w:pPr>
              <w:pStyle w:val="TableParagraph"/>
              <w:spacing w:line="208" w:lineRule="auto" w:before="96"/>
              <w:ind w:left="79"/>
              <w:rPr>
                <w:sz w:val="19"/>
              </w:rPr>
            </w:pPr>
            <w:r>
              <w:rPr>
                <w:color w:val="404042"/>
                <w:sz w:val="19"/>
              </w:rPr>
              <w:t>[INDICAR O RESPONSÁVEL DESIGNADO PELA </w:t>
            </w:r>
            <w:r>
              <w:rPr>
                <w:color w:val="404042"/>
                <w:spacing w:val="-2"/>
                <w:sz w:val="19"/>
              </w:rPr>
              <w:t>ADMINISTRAÇÃO</w:t>
            </w:r>
            <w:r>
              <w:rPr>
                <w:color w:val="404042"/>
                <w:spacing w:val="-11"/>
                <w:sz w:val="19"/>
              </w:rPr>
              <w:t> </w:t>
            </w:r>
            <w:r>
              <w:rPr>
                <w:color w:val="404042"/>
                <w:spacing w:val="-2"/>
                <w:sz w:val="19"/>
              </w:rPr>
              <w:t>PÚBLICA</w:t>
            </w:r>
            <w:r>
              <w:rPr>
                <w:color w:val="404042"/>
                <w:spacing w:val="-11"/>
                <w:sz w:val="19"/>
              </w:rPr>
              <w:t> </w:t>
            </w:r>
            <w:r>
              <w:rPr>
                <w:color w:val="404042"/>
                <w:spacing w:val="-2"/>
                <w:sz w:val="19"/>
              </w:rPr>
              <w:t>PARA</w:t>
            </w:r>
            <w:r>
              <w:rPr>
                <w:color w:val="404042"/>
                <w:spacing w:val="-11"/>
                <w:sz w:val="19"/>
              </w:rPr>
              <w:t> </w:t>
            </w:r>
            <w:r>
              <w:rPr>
                <w:color w:val="404042"/>
                <w:spacing w:val="-2"/>
                <w:sz w:val="19"/>
              </w:rPr>
              <w:t>REALIZAR</w:t>
            </w:r>
            <w:r>
              <w:rPr>
                <w:color w:val="404042"/>
                <w:spacing w:val="-11"/>
                <w:sz w:val="19"/>
              </w:rPr>
              <w:t> </w:t>
            </w:r>
            <w:r>
              <w:rPr>
                <w:color w:val="404042"/>
                <w:spacing w:val="-2"/>
                <w:sz w:val="19"/>
              </w:rPr>
              <w:t>A</w:t>
            </w:r>
            <w:r>
              <w:rPr>
                <w:color w:val="404042"/>
                <w:spacing w:val="-11"/>
                <w:sz w:val="19"/>
              </w:rPr>
              <w:t> </w:t>
            </w:r>
            <w:r>
              <w:rPr>
                <w:color w:val="404042"/>
                <w:spacing w:val="-2"/>
                <w:sz w:val="19"/>
              </w:rPr>
              <w:t>PESQUISA</w:t>
            </w:r>
            <w:r>
              <w:rPr>
                <w:color w:val="404042"/>
                <w:spacing w:val="-11"/>
                <w:sz w:val="19"/>
              </w:rPr>
              <w:t> </w:t>
            </w:r>
            <w:r>
              <w:rPr>
                <w:color w:val="404042"/>
                <w:spacing w:val="-2"/>
                <w:sz w:val="19"/>
              </w:rPr>
              <w:t>DE SATISFAÇÃO]</w:t>
            </w:r>
          </w:p>
        </w:tc>
      </w:tr>
    </w:tbl>
    <w:p>
      <w:pPr>
        <w:pStyle w:val="TableParagraph"/>
        <w:spacing w:after="0" w:line="208" w:lineRule="auto"/>
        <w:rPr>
          <w:sz w:val="19"/>
        </w:rPr>
        <w:sectPr>
          <w:pgSz w:w="8400" w:h="11910"/>
          <w:pgMar w:header="0" w:footer="440" w:top="880" w:bottom="720" w:left="0" w:right="0"/>
        </w:sectPr>
      </w:pPr>
    </w:p>
    <w:p>
      <w:pPr>
        <w:spacing w:before="72"/>
        <w:ind w:left="963" w:right="0" w:firstLine="0"/>
        <w:jc w:val="both"/>
        <w:rPr>
          <w:sz w:val="19"/>
        </w:rPr>
      </w:pPr>
      <w:r>
        <w:rPr>
          <w:color w:val="404042"/>
          <w:spacing w:val="-2"/>
          <w:w w:val="110"/>
          <w:sz w:val="19"/>
        </w:rPr>
        <w:t>ASPECTOS</w:t>
      </w:r>
      <w:r>
        <w:rPr>
          <w:color w:val="404042"/>
          <w:spacing w:val="-14"/>
          <w:w w:val="110"/>
          <w:sz w:val="19"/>
        </w:rPr>
        <w:t> </w:t>
      </w:r>
      <w:r>
        <w:rPr>
          <w:color w:val="404042"/>
          <w:spacing w:val="-2"/>
          <w:w w:val="110"/>
          <w:sz w:val="19"/>
        </w:rPr>
        <w:t>METODOLÓGICOS</w:t>
      </w:r>
    </w:p>
    <w:p>
      <w:pPr>
        <w:spacing w:before="169"/>
        <w:ind w:left="963" w:right="960" w:firstLine="0"/>
        <w:jc w:val="both"/>
        <w:rPr>
          <w:sz w:val="19"/>
        </w:rPr>
      </w:pPr>
      <w:r>
        <w:rPr>
          <w:color w:val="404042"/>
          <w:sz w:val="19"/>
        </w:rPr>
        <w:t>[ORIENTAÇÕES:</w:t>
      </w:r>
      <w:r>
        <w:rPr>
          <w:color w:val="404042"/>
          <w:spacing w:val="-13"/>
          <w:sz w:val="19"/>
        </w:rPr>
        <w:t> </w:t>
      </w:r>
      <w:r>
        <w:rPr>
          <w:color w:val="404042"/>
          <w:sz w:val="19"/>
        </w:rPr>
        <w:t>APRESENTE</w:t>
      </w:r>
      <w:r>
        <w:rPr>
          <w:color w:val="404042"/>
          <w:spacing w:val="-13"/>
          <w:sz w:val="19"/>
        </w:rPr>
        <w:t> </w:t>
      </w:r>
      <w:r>
        <w:rPr>
          <w:color w:val="404042"/>
          <w:sz w:val="19"/>
        </w:rPr>
        <w:t>O</w:t>
      </w:r>
      <w:r>
        <w:rPr>
          <w:color w:val="404042"/>
          <w:spacing w:val="-13"/>
          <w:sz w:val="19"/>
        </w:rPr>
        <w:t> </w:t>
      </w:r>
      <w:r>
        <w:rPr>
          <w:color w:val="404042"/>
          <w:sz w:val="19"/>
        </w:rPr>
        <w:t>INSTRUMENTO</w:t>
      </w:r>
      <w:r>
        <w:rPr>
          <w:color w:val="404042"/>
          <w:spacing w:val="-13"/>
          <w:sz w:val="19"/>
        </w:rPr>
        <w:t> </w:t>
      </w:r>
      <w:r>
        <w:rPr>
          <w:color w:val="404042"/>
          <w:sz w:val="19"/>
        </w:rPr>
        <w:t>DE</w:t>
      </w:r>
      <w:r>
        <w:rPr>
          <w:color w:val="404042"/>
          <w:spacing w:val="-13"/>
          <w:sz w:val="19"/>
        </w:rPr>
        <w:t> </w:t>
      </w:r>
      <w:r>
        <w:rPr>
          <w:color w:val="404042"/>
          <w:sz w:val="19"/>
        </w:rPr>
        <w:t>PESQUISA,</w:t>
      </w:r>
      <w:r>
        <w:rPr>
          <w:color w:val="404042"/>
          <w:spacing w:val="-13"/>
          <w:sz w:val="19"/>
        </w:rPr>
        <w:t> </w:t>
      </w:r>
      <w:r>
        <w:rPr>
          <w:color w:val="404042"/>
          <w:sz w:val="19"/>
        </w:rPr>
        <w:t>INFORMANDO A</w:t>
      </w:r>
      <w:r>
        <w:rPr>
          <w:color w:val="404042"/>
          <w:spacing w:val="-15"/>
          <w:sz w:val="19"/>
        </w:rPr>
        <w:t> </w:t>
      </w:r>
      <w:r>
        <w:rPr>
          <w:color w:val="404042"/>
          <w:sz w:val="19"/>
        </w:rPr>
        <w:t>FORMA</w:t>
      </w:r>
      <w:r>
        <w:rPr>
          <w:color w:val="404042"/>
          <w:spacing w:val="-15"/>
          <w:sz w:val="19"/>
        </w:rPr>
        <w:t> </w:t>
      </w:r>
      <w:r>
        <w:rPr>
          <w:color w:val="404042"/>
          <w:sz w:val="19"/>
        </w:rPr>
        <w:t>DE</w:t>
      </w:r>
      <w:r>
        <w:rPr>
          <w:color w:val="404042"/>
          <w:spacing w:val="-15"/>
          <w:sz w:val="19"/>
        </w:rPr>
        <w:t> </w:t>
      </w:r>
      <w:r>
        <w:rPr>
          <w:color w:val="404042"/>
          <w:sz w:val="19"/>
        </w:rPr>
        <w:t>APLICAÇÃO,</w:t>
      </w:r>
      <w:r>
        <w:rPr>
          <w:color w:val="404042"/>
          <w:spacing w:val="-15"/>
          <w:sz w:val="19"/>
        </w:rPr>
        <w:t> </w:t>
      </w:r>
      <w:r>
        <w:rPr>
          <w:color w:val="404042"/>
          <w:sz w:val="19"/>
        </w:rPr>
        <w:t>O</w:t>
      </w:r>
      <w:r>
        <w:rPr>
          <w:color w:val="404042"/>
          <w:spacing w:val="-15"/>
          <w:sz w:val="19"/>
        </w:rPr>
        <w:t> </w:t>
      </w:r>
      <w:r>
        <w:rPr>
          <w:color w:val="404042"/>
          <w:sz w:val="19"/>
        </w:rPr>
        <w:t>LOCAL,</w:t>
      </w:r>
      <w:r>
        <w:rPr>
          <w:color w:val="404042"/>
          <w:spacing w:val="-15"/>
          <w:sz w:val="19"/>
        </w:rPr>
        <w:t> </w:t>
      </w:r>
      <w:r>
        <w:rPr>
          <w:color w:val="404042"/>
          <w:sz w:val="19"/>
        </w:rPr>
        <w:t>HORÁRIO,</w:t>
      </w:r>
      <w:r>
        <w:rPr>
          <w:color w:val="404042"/>
          <w:spacing w:val="-14"/>
          <w:sz w:val="19"/>
        </w:rPr>
        <w:t> </w:t>
      </w:r>
      <w:r>
        <w:rPr>
          <w:color w:val="404042"/>
          <w:sz w:val="19"/>
        </w:rPr>
        <w:t>A</w:t>
      </w:r>
      <w:r>
        <w:rPr>
          <w:color w:val="404042"/>
          <w:spacing w:val="-15"/>
          <w:sz w:val="19"/>
        </w:rPr>
        <w:t> </w:t>
      </w:r>
      <w:r>
        <w:rPr>
          <w:color w:val="404042"/>
          <w:sz w:val="19"/>
        </w:rPr>
        <w:t>TÉCNICA</w:t>
      </w:r>
      <w:r>
        <w:rPr>
          <w:color w:val="404042"/>
          <w:spacing w:val="-15"/>
          <w:sz w:val="19"/>
        </w:rPr>
        <w:t> </w:t>
      </w:r>
      <w:r>
        <w:rPr>
          <w:color w:val="404042"/>
          <w:sz w:val="19"/>
        </w:rPr>
        <w:t>DE</w:t>
      </w:r>
      <w:r>
        <w:rPr>
          <w:color w:val="404042"/>
          <w:spacing w:val="-15"/>
          <w:sz w:val="19"/>
        </w:rPr>
        <w:t> </w:t>
      </w:r>
      <w:r>
        <w:rPr>
          <w:color w:val="404042"/>
          <w:sz w:val="19"/>
        </w:rPr>
        <w:t>AMOSTRAGEM, AS</w:t>
      </w:r>
      <w:r>
        <w:rPr>
          <w:color w:val="404042"/>
          <w:spacing w:val="-12"/>
          <w:sz w:val="19"/>
        </w:rPr>
        <w:t> </w:t>
      </w:r>
      <w:r>
        <w:rPr>
          <w:color w:val="404042"/>
          <w:sz w:val="19"/>
        </w:rPr>
        <w:t>PESSOAS</w:t>
      </w:r>
      <w:r>
        <w:rPr>
          <w:color w:val="404042"/>
          <w:spacing w:val="-12"/>
          <w:sz w:val="19"/>
        </w:rPr>
        <w:t> </w:t>
      </w:r>
      <w:r>
        <w:rPr>
          <w:color w:val="404042"/>
          <w:sz w:val="19"/>
        </w:rPr>
        <w:t>ENVOLVIDAS</w:t>
      </w:r>
      <w:r>
        <w:rPr>
          <w:color w:val="404042"/>
          <w:spacing w:val="-12"/>
          <w:sz w:val="19"/>
        </w:rPr>
        <w:t> </w:t>
      </w:r>
      <w:r>
        <w:rPr>
          <w:color w:val="404042"/>
          <w:sz w:val="19"/>
        </w:rPr>
        <w:t>NA</w:t>
      </w:r>
      <w:r>
        <w:rPr>
          <w:color w:val="404042"/>
          <w:spacing w:val="-12"/>
          <w:sz w:val="19"/>
        </w:rPr>
        <w:t> </w:t>
      </w:r>
      <w:r>
        <w:rPr>
          <w:color w:val="404042"/>
          <w:sz w:val="19"/>
        </w:rPr>
        <w:t>COLETA</w:t>
      </w:r>
      <w:r>
        <w:rPr>
          <w:color w:val="404042"/>
          <w:spacing w:val="-12"/>
          <w:sz w:val="19"/>
        </w:rPr>
        <w:t> </w:t>
      </w:r>
      <w:r>
        <w:rPr>
          <w:color w:val="404042"/>
          <w:sz w:val="19"/>
        </w:rPr>
        <w:t>DE</w:t>
      </w:r>
      <w:r>
        <w:rPr>
          <w:color w:val="404042"/>
          <w:spacing w:val="-12"/>
          <w:sz w:val="19"/>
        </w:rPr>
        <w:t> </w:t>
      </w:r>
      <w:r>
        <w:rPr>
          <w:color w:val="404042"/>
          <w:sz w:val="19"/>
        </w:rPr>
        <w:t>DADOS,</w:t>
      </w:r>
      <w:r>
        <w:rPr>
          <w:color w:val="404042"/>
          <w:spacing w:val="-12"/>
          <w:sz w:val="19"/>
        </w:rPr>
        <w:t> </w:t>
      </w:r>
      <w:r>
        <w:rPr>
          <w:color w:val="404042"/>
          <w:sz w:val="19"/>
        </w:rPr>
        <w:t>AS</w:t>
      </w:r>
      <w:r>
        <w:rPr>
          <w:color w:val="404042"/>
          <w:spacing w:val="-12"/>
          <w:sz w:val="19"/>
        </w:rPr>
        <w:t> </w:t>
      </w:r>
      <w:r>
        <w:rPr>
          <w:color w:val="404042"/>
          <w:sz w:val="19"/>
        </w:rPr>
        <w:t>TÉCNICAS</w:t>
      </w:r>
      <w:r>
        <w:rPr>
          <w:color w:val="404042"/>
          <w:spacing w:val="-12"/>
          <w:sz w:val="19"/>
        </w:rPr>
        <w:t> </w:t>
      </w:r>
      <w:r>
        <w:rPr>
          <w:color w:val="404042"/>
          <w:sz w:val="19"/>
        </w:rPr>
        <w:t>QUE</w:t>
      </w:r>
      <w:r>
        <w:rPr>
          <w:color w:val="404042"/>
          <w:spacing w:val="-12"/>
          <w:sz w:val="19"/>
        </w:rPr>
        <w:t> </w:t>
      </w:r>
      <w:r>
        <w:rPr>
          <w:color w:val="404042"/>
          <w:sz w:val="19"/>
        </w:rPr>
        <w:t>SERÃO UTILIZADAS PARA A ANÁLISE DOS DADOS, ENTRE OUTROS ASPECTOS METODOLÓGICOS NECESSÁRIOS À COMPREENSÃO DA PESQUISA. PREFERENCIALMENTE, A PESQUISA DE SATISFAÇÃO DEVERÁ MANTER O ANONIMATO DAS PESSOAS QUE COMPÕEM A AMOSTRA.]</w:t>
      </w:r>
    </w:p>
    <w:p>
      <w:pPr>
        <w:spacing w:before="160"/>
        <w:ind w:left="963" w:right="0" w:firstLine="0"/>
        <w:jc w:val="both"/>
        <w:rPr>
          <w:sz w:val="19"/>
        </w:rPr>
      </w:pPr>
      <w:r>
        <w:rPr>
          <w:color w:val="404042"/>
          <w:w w:val="105"/>
          <w:sz w:val="19"/>
        </w:rPr>
        <w:t>ANÁLISE</w:t>
      </w:r>
      <w:r>
        <w:rPr>
          <w:color w:val="404042"/>
          <w:spacing w:val="-21"/>
          <w:w w:val="105"/>
          <w:sz w:val="19"/>
        </w:rPr>
        <w:t> </w:t>
      </w:r>
      <w:r>
        <w:rPr>
          <w:color w:val="404042"/>
          <w:w w:val="105"/>
          <w:sz w:val="19"/>
        </w:rPr>
        <w:t>DOS</w:t>
      </w:r>
      <w:r>
        <w:rPr>
          <w:color w:val="404042"/>
          <w:spacing w:val="-20"/>
          <w:w w:val="105"/>
          <w:sz w:val="19"/>
        </w:rPr>
        <w:t> </w:t>
      </w:r>
      <w:r>
        <w:rPr>
          <w:color w:val="404042"/>
          <w:spacing w:val="-2"/>
          <w:w w:val="105"/>
          <w:sz w:val="19"/>
        </w:rPr>
        <w:t>DADOS</w:t>
      </w:r>
    </w:p>
    <w:p>
      <w:pPr>
        <w:spacing w:before="169"/>
        <w:ind w:left="963" w:right="960" w:firstLine="0"/>
        <w:jc w:val="both"/>
        <w:rPr>
          <w:sz w:val="19"/>
        </w:rPr>
      </w:pPr>
      <w:r>
        <w:rPr>
          <w:color w:val="404042"/>
          <w:sz w:val="19"/>
        </w:rPr>
        <w:t>[ORIENTAÇÕES: APRESENTE A ANÁLISE DA PESQUISA, POR EXEMPLO, ANÁLISE</w:t>
      </w:r>
      <w:r>
        <w:rPr>
          <w:color w:val="404042"/>
          <w:spacing w:val="-6"/>
          <w:sz w:val="19"/>
        </w:rPr>
        <w:t> </w:t>
      </w:r>
      <w:r>
        <w:rPr>
          <w:color w:val="404042"/>
          <w:sz w:val="19"/>
        </w:rPr>
        <w:t>DESCRITIVA</w:t>
      </w:r>
      <w:r>
        <w:rPr>
          <w:color w:val="404042"/>
          <w:spacing w:val="-6"/>
          <w:sz w:val="19"/>
        </w:rPr>
        <w:t> </w:t>
      </w:r>
      <w:r>
        <w:rPr>
          <w:color w:val="404042"/>
          <w:sz w:val="19"/>
        </w:rPr>
        <w:t>DO</w:t>
      </w:r>
      <w:r>
        <w:rPr>
          <w:color w:val="404042"/>
          <w:spacing w:val="-6"/>
          <w:sz w:val="19"/>
        </w:rPr>
        <w:t> </w:t>
      </w:r>
      <w:r>
        <w:rPr>
          <w:color w:val="404042"/>
          <w:sz w:val="19"/>
        </w:rPr>
        <w:t>PERFIL</w:t>
      </w:r>
      <w:r>
        <w:rPr>
          <w:color w:val="404042"/>
          <w:spacing w:val="-6"/>
          <w:sz w:val="19"/>
        </w:rPr>
        <w:t> </w:t>
      </w:r>
      <w:r>
        <w:rPr>
          <w:color w:val="404042"/>
          <w:sz w:val="19"/>
        </w:rPr>
        <w:t>DA</w:t>
      </w:r>
      <w:r>
        <w:rPr>
          <w:color w:val="404042"/>
          <w:spacing w:val="-6"/>
          <w:sz w:val="19"/>
        </w:rPr>
        <w:t> </w:t>
      </w:r>
      <w:r>
        <w:rPr>
          <w:color w:val="404042"/>
          <w:sz w:val="19"/>
        </w:rPr>
        <w:t>AMOSTRA,</w:t>
      </w:r>
      <w:r>
        <w:rPr>
          <w:color w:val="404042"/>
          <w:spacing w:val="-6"/>
          <w:sz w:val="19"/>
        </w:rPr>
        <w:t> </w:t>
      </w:r>
      <w:r>
        <w:rPr>
          <w:color w:val="404042"/>
          <w:sz w:val="19"/>
        </w:rPr>
        <w:t>ANÁLISE</w:t>
      </w:r>
      <w:r>
        <w:rPr>
          <w:color w:val="404042"/>
          <w:spacing w:val="-6"/>
          <w:sz w:val="19"/>
        </w:rPr>
        <w:t> </w:t>
      </w:r>
      <w:r>
        <w:rPr>
          <w:color w:val="404042"/>
          <w:sz w:val="19"/>
        </w:rPr>
        <w:t>DA</w:t>
      </w:r>
      <w:r>
        <w:rPr>
          <w:color w:val="404042"/>
          <w:spacing w:val="-6"/>
          <w:sz w:val="19"/>
        </w:rPr>
        <w:t> </w:t>
      </w:r>
      <w:r>
        <w:rPr>
          <w:color w:val="404042"/>
          <w:sz w:val="19"/>
        </w:rPr>
        <w:t>SATISFAÇÃO</w:t>
      </w:r>
      <w:r>
        <w:rPr>
          <w:color w:val="404042"/>
          <w:spacing w:val="-6"/>
          <w:sz w:val="19"/>
        </w:rPr>
        <w:t> </w:t>
      </w:r>
      <w:r>
        <w:rPr>
          <w:color w:val="404042"/>
          <w:sz w:val="19"/>
        </w:rPr>
        <w:t>E ANÁLISE DAS CONTRIBUIÇÕES PARA MELHORIA DA PARCERIA]</w:t>
      </w:r>
    </w:p>
    <w:p>
      <w:pPr>
        <w:spacing w:before="166"/>
        <w:ind w:left="963" w:right="0" w:firstLine="0"/>
        <w:jc w:val="left"/>
        <w:rPr>
          <w:sz w:val="19"/>
        </w:rPr>
      </w:pPr>
      <w:r>
        <w:rPr>
          <w:color w:val="404042"/>
          <w:spacing w:val="-2"/>
          <w:w w:val="110"/>
          <w:sz w:val="19"/>
        </w:rPr>
        <w:t>CONCLUSÕES</w:t>
      </w:r>
    </w:p>
    <w:p>
      <w:pPr>
        <w:spacing w:before="169"/>
        <w:ind w:left="963" w:right="960" w:firstLine="0"/>
        <w:jc w:val="both"/>
        <w:rPr>
          <w:sz w:val="19"/>
        </w:rPr>
      </w:pPr>
      <w:r>
        <w:rPr>
          <w:color w:val="404042"/>
          <w:w w:val="105"/>
          <w:sz w:val="19"/>
        </w:rPr>
        <w:t>[ORIENTAÇÕES:</w:t>
      </w:r>
      <w:r>
        <w:rPr>
          <w:color w:val="404042"/>
          <w:w w:val="105"/>
          <w:sz w:val="19"/>
        </w:rPr>
        <w:t> APRESENTE</w:t>
      </w:r>
      <w:r>
        <w:rPr>
          <w:color w:val="404042"/>
          <w:w w:val="105"/>
          <w:sz w:val="19"/>
        </w:rPr>
        <w:t> AS</w:t>
      </w:r>
      <w:r>
        <w:rPr>
          <w:color w:val="404042"/>
          <w:w w:val="105"/>
          <w:sz w:val="19"/>
        </w:rPr>
        <w:t> CONCLUSÕES</w:t>
      </w:r>
      <w:r>
        <w:rPr>
          <w:color w:val="404042"/>
          <w:w w:val="105"/>
          <w:sz w:val="19"/>
        </w:rPr>
        <w:t> SOBRE</w:t>
      </w:r>
      <w:r>
        <w:rPr>
          <w:color w:val="404042"/>
          <w:w w:val="105"/>
          <w:sz w:val="19"/>
        </w:rPr>
        <w:t> A</w:t>
      </w:r>
      <w:r>
        <w:rPr>
          <w:color w:val="404042"/>
          <w:w w:val="105"/>
          <w:sz w:val="19"/>
        </w:rPr>
        <w:t> SATISFAÇÃO DO</w:t>
      </w:r>
      <w:r>
        <w:rPr>
          <w:color w:val="404042"/>
          <w:spacing w:val="34"/>
          <w:w w:val="105"/>
          <w:sz w:val="19"/>
        </w:rPr>
        <w:t> </w:t>
      </w:r>
      <w:r>
        <w:rPr>
          <w:color w:val="404042"/>
          <w:w w:val="105"/>
          <w:sz w:val="19"/>
        </w:rPr>
        <w:t>PÚBLICO-ALVO</w:t>
      </w:r>
      <w:r>
        <w:rPr>
          <w:color w:val="404042"/>
          <w:spacing w:val="34"/>
          <w:w w:val="105"/>
          <w:sz w:val="19"/>
        </w:rPr>
        <w:t> </w:t>
      </w:r>
      <w:r>
        <w:rPr>
          <w:color w:val="404042"/>
          <w:w w:val="105"/>
          <w:sz w:val="19"/>
        </w:rPr>
        <w:t>BENEFICIADO</w:t>
      </w:r>
      <w:r>
        <w:rPr>
          <w:color w:val="404042"/>
          <w:spacing w:val="34"/>
          <w:w w:val="105"/>
          <w:sz w:val="19"/>
        </w:rPr>
        <w:t> </w:t>
      </w:r>
      <w:r>
        <w:rPr>
          <w:color w:val="404042"/>
          <w:w w:val="105"/>
          <w:sz w:val="19"/>
        </w:rPr>
        <w:t>A</w:t>
      </w:r>
      <w:r>
        <w:rPr>
          <w:color w:val="404042"/>
          <w:spacing w:val="34"/>
          <w:w w:val="105"/>
          <w:sz w:val="19"/>
        </w:rPr>
        <w:t> </w:t>
      </w:r>
      <w:r>
        <w:rPr>
          <w:color w:val="404042"/>
          <w:w w:val="105"/>
          <w:sz w:val="19"/>
        </w:rPr>
        <w:t>PARTIR</w:t>
      </w:r>
      <w:r>
        <w:rPr>
          <w:color w:val="404042"/>
          <w:spacing w:val="34"/>
          <w:w w:val="105"/>
          <w:sz w:val="19"/>
        </w:rPr>
        <w:t> </w:t>
      </w:r>
      <w:r>
        <w:rPr>
          <w:color w:val="404042"/>
          <w:w w:val="105"/>
          <w:sz w:val="19"/>
        </w:rPr>
        <w:t>DA</w:t>
      </w:r>
      <w:r>
        <w:rPr>
          <w:color w:val="404042"/>
          <w:spacing w:val="34"/>
          <w:w w:val="105"/>
          <w:sz w:val="19"/>
        </w:rPr>
        <w:t> </w:t>
      </w:r>
      <w:r>
        <w:rPr>
          <w:color w:val="404042"/>
          <w:w w:val="105"/>
          <w:sz w:val="19"/>
        </w:rPr>
        <w:t>AMOSTRA</w:t>
      </w:r>
      <w:r>
        <w:rPr>
          <w:color w:val="404042"/>
          <w:spacing w:val="34"/>
          <w:w w:val="105"/>
          <w:sz w:val="19"/>
        </w:rPr>
        <w:t> </w:t>
      </w:r>
      <w:r>
        <w:rPr>
          <w:color w:val="404042"/>
          <w:w w:val="105"/>
          <w:sz w:val="19"/>
        </w:rPr>
        <w:t>COLETADA E,</w:t>
      </w:r>
      <w:r>
        <w:rPr>
          <w:color w:val="404042"/>
          <w:w w:val="105"/>
          <w:sz w:val="19"/>
        </w:rPr>
        <w:t> CONFORME</w:t>
      </w:r>
      <w:r>
        <w:rPr>
          <w:color w:val="404042"/>
          <w:w w:val="105"/>
          <w:sz w:val="19"/>
        </w:rPr>
        <w:t> O</w:t>
      </w:r>
      <w:r>
        <w:rPr>
          <w:color w:val="404042"/>
          <w:w w:val="105"/>
          <w:sz w:val="19"/>
        </w:rPr>
        <w:t> CASO,</w:t>
      </w:r>
      <w:r>
        <w:rPr>
          <w:color w:val="404042"/>
          <w:w w:val="105"/>
          <w:sz w:val="19"/>
        </w:rPr>
        <w:t> AS</w:t>
      </w:r>
      <w:r>
        <w:rPr>
          <w:color w:val="404042"/>
          <w:w w:val="105"/>
          <w:sz w:val="19"/>
        </w:rPr>
        <w:t> AÇÕES</w:t>
      </w:r>
      <w:r>
        <w:rPr>
          <w:color w:val="404042"/>
          <w:w w:val="105"/>
          <w:sz w:val="19"/>
        </w:rPr>
        <w:t> SUGERIDAS</w:t>
      </w:r>
      <w:r>
        <w:rPr>
          <w:color w:val="404042"/>
          <w:w w:val="105"/>
          <w:sz w:val="19"/>
        </w:rPr>
        <w:t> PARA</w:t>
      </w:r>
      <w:r>
        <w:rPr>
          <w:color w:val="404042"/>
          <w:w w:val="105"/>
          <w:sz w:val="19"/>
        </w:rPr>
        <w:t> MELHORAR</w:t>
      </w:r>
      <w:r>
        <w:rPr>
          <w:color w:val="404042"/>
          <w:w w:val="105"/>
          <w:sz w:val="19"/>
        </w:rPr>
        <w:t> O DESEMPENHO</w:t>
      </w:r>
      <w:r>
        <w:rPr>
          <w:color w:val="404042"/>
          <w:spacing w:val="-4"/>
          <w:w w:val="105"/>
          <w:sz w:val="19"/>
        </w:rPr>
        <w:t> </w:t>
      </w:r>
      <w:r>
        <w:rPr>
          <w:color w:val="404042"/>
          <w:w w:val="105"/>
          <w:sz w:val="19"/>
        </w:rPr>
        <w:t>DA</w:t>
      </w:r>
      <w:r>
        <w:rPr>
          <w:color w:val="404042"/>
          <w:spacing w:val="-4"/>
          <w:w w:val="105"/>
          <w:sz w:val="19"/>
        </w:rPr>
        <w:t> </w:t>
      </w:r>
      <w:r>
        <w:rPr>
          <w:color w:val="404042"/>
          <w:w w:val="105"/>
          <w:sz w:val="19"/>
        </w:rPr>
        <w:t>PARCERIA.</w:t>
      </w:r>
    </w:p>
    <w:p>
      <w:pPr>
        <w:pStyle w:val="BodyText"/>
        <w:spacing w:before="87"/>
        <w:rPr>
          <w:sz w:val="19"/>
        </w:rPr>
      </w:pPr>
    </w:p>
    <w:p>
      <w:pPr>
        <w:spacing w:before="0"/>
        <w:ind w:left="4845" w:right="0" w:firstLine="0"/>
        <w:jc w:val="left"/>
        <w:rPr>
          <w:sz w:val="19"/>
        </w:rPr>
      </w:pPr>
      <w:r>
        <w:rPr>
          <w:color w:val="404042"/>
          <w:spacing w:val="-2"/>
          <w:sz w:val="19"/>
        </w:rPr>
        <w:t>Cidade/UF,</w:t>
      </w:r>
      <w:r>
        <w:rPr>
          <w:color w:val="404042"/>
          <w:spacing w:val="-11"/>
          <w:sz w:val="19"/>
        </w:rPr>
        <w:t> </w:t>
      </w:r>
      <w:r>
        <w:rPr>
          <w:color w:val="404042"/>
          <w:spacing w:val="-2"/>
          <w:sz w:val="19"/>
        </w:rPr>
        <w:t>xx</w:t>
      </w:r>
      <w:r>
        <w:rPr>
          <w:color w:val="404042"/>
          <w:spacing w:val="-11"/>
          <w:sz w:val="19"/>
        </w:rPr>
        <w:t> </w:t>
      </w:r>
      <w:r>
        <w:rPr>
          <w:color w:val="404042"/>
          <w:spacing w:val="-2"/>
          <w:sz w:val="19"/>
        </w:rPr>
        <w:t>de</w:t>
      </w:r>
      <w:r>
        <w:rPr>
          <w:color w:val="404042"/>
          <w:spacing w:val="-11"/>
          <w:sz w:val="19"/>
        </w:rPr>
        <w:t> </w:t>
      </w:r>
      <w:r>
        <w:rPr>
          <w:color w:val="404042"/>
          <w:spacing w:val="-2"/>
          <w:sz w:val="19"/>
        </w:rPr>
        <w:t>xxxxx</w:t>
      </w:r>
      <w:r>
        <w:rPr>
          <w:color w:val="404042"/>
          <w:spacing w:val="-11"/>
          <w:sz w:val="19"/>
        </w:rPr>
        <w:t> </w:t>
      </w:r>
      <w:r>
        <w:rPr>
          <w:color w:val="404042"/>
          <w:spacing w:val="-2"/>
          <w:sz w:val="19"/>
        </w:rPr>
        <w:t>de</w:t>
      </w:r>
      <w:r>
        <w:rPr>
          <w:color w:val="404042"/>
          <w:spacing w:val="-11"/>
          <w:sz w:val="19"/>
        </w:rPr>
        <w:t> </w:t>
      </w:r>
      <w:r>
        <w:rPr>
          <w:color w:val="404042"/>
          <w:spacing w:val="-4"/>
          <w:sz w:val="19"/>
        </w:rPr>
        <w:t>xxxx</w:t>
      </w:r>
    </w:p>
    <w:p>
      <w:pPr>
        <w:pStyle w:val="BodyText"/>
        <w:spacing w:before="193"/>
      </w:pPr>
      <w:r>
        <w:rPr/>
        <mc:AlternateContent>
          <mc:Choice Requires="wps">
            <w:drawing>
              <wp:anchor distT="0" distB="0" distL="0" distR="0" allowOverlap="1" layoutInCell="1" locked="0" behindDoc="1" simplePos="0" relativeHeight="487715328">
                <wp:simplePos x="0" y="0"/>
                <wp:positionH relativeFrom="page">
                  <wp:posOffset>1074813</wp:posOffset>
                </wp:positionH>
                <wp:positionV relativeFrom="paragraph">
                  <wp:posOffset>291254</wp:posOffset>
                </wp:positionV>
                <wp:extent cx="3176270" cy="1270"/>
                <wp:effectExtent l="0" t="0" r="0" b="0"/>
                <wp:wrapTopAndBottom/>
                <wp:docPr id="604" name="Graphic 604"/>
                <wp:cNvGraphicFramePr>
                  <a:graphicFrameLocks/>
                </wp:cNvGraphicFramePr>
                <a:graphic>
                  <a:graphicData uri="http://schemas.microsoft.com/office/word/2010/wordprocessingShape">
                    <wps:wsp>
                      <wps:cNvPr id="604" name="Graphic 604"/>
                      <wps:cNvSpPr/>
                      <wps:spPr>
                        <a:xfrm>
                          <a:off x="0" y="0"/>
                          <a:ext cx="3176270" cy="1270"/>
                        </a:xfrm>
                        <a:custGeom>
                          <a:avLst/>
                          <a:gdLst/>
                          <a:ahLst/>
                          <a:cxnLst/>
                          <a:rect l="l" t="t" r="r" b="b"/>
                          <a:pathLst>
                            <a:path w="3176270" h="0">
                              <a:moveTo>
                                <a:pt x="0" y="0"/>
                              </a:moveTo>
                              <a:lnTo>
                                <a:pt x="3176111" y="0"/>
                              </a:lnTo>
                            </a:path>
                          </a:pathLst>
                        </a:custGeom>
                        <a:ln w="9425">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84.630997pt;margin-top:22.933447pt;width:250.1pt;height:.1pt;mso-position-horizontal-relative:page;mso-position-vertical-relative:paragraph;z-index:-15601152;mso-wrap-distance-left:0;mso-wrap-distance-right:0" id="docshape584" coordorigin="1693,459" coordsize="5002,0" path="m1693,459l6694,459e" filled="false" stroked="true" strokeweight=".742188pt" strokecolor="#3f3f41">
                <v:path arrowok="t"/>
                <v:stroke dashstyle="solid"/>
                <w10:wrap type="topAndBottom"/>
              </v:shape>
            </w:pict>
          </mc:Fallback>
        </mc:AlternateContent>
      </w:r>
    </w:p>
    <w:p>
      <w:pPr>
        <w:spacing w:before="85"/>
        <w:ind w:left="150" w:right="150" w:firstLine="0"/>
        <w:jc w:val="center"/>
        <w:rPr>
          <w:sz w:val="19"/>
        </w:rPr>
      </w:pPr>
      <w:r>
        <w:rPr>
          <w:color w:val="404042"/>
          <w:sz w:val="19"/>
        </w:rPr>
        <w:t>NOME</w:t>
      </w:r>
      <w:r>
        <w:rPr>
          <w:color w:val="404042"/>
          <w:spacing w:val="-8"/>
          <w:sz w:val="19"/>
        </w:rPr>
        <w:t> </w:t>
      </w:r>
      <w:r>
        <w:rPr>
          <w:color w:val="404042"/>
          <w:sz w:val="19"/>
        </w:rPr>
        <w:t>DO</w:t>
      </w:r>
      <w:r>
        <w:rPr>
          <w:color w:val="404042"/>
          <w:spacing w:val="-7"/>
          <w:sz w:val="19"/>
        </w:rPr>
        <w:t> </w:t>
      </w:r>
      <w:r>
        <w:rPr>
          <w:color w:val="404042"/>
          <w:sz w:val="19"/>
        </w:rPr>
        <w:t>RESPONSÁVEL</w:t>
      </w:r>
      <w:r>
        <w:rPr>
          <w:color w:val="404042"/>
          <w:spacing w:val="-7"/>
          <w:sz w:val="19"/>
        </w:rPr>
        <w:t> </w:t>
      </w:r>
      <w:r>
        <w:rPr>
          <w:color w:val="404042"/>
          <w:sz w:val="19"/>
        </w:rPr>
        <w:t>PELA</w:t>
      </w:r>
      <w:r>
        <w:rPr>
          <w:color w:val="404042"/>
          <w:spacing w:val="-8"/>
          <w:sz w:val="19"/>
        </w:rPr>
        <w:t> </w:t>
      </w:r>
      <w:r>
        <w:rPr>
          <w:color w:val="404042"/>
          <w:sz w:val="19"/>
        </w:rPr>
        <w:t>PESQUISA</w:t>
      </w:r>
      <w:r>
        <w:rPr>
          <w:color w:val="404042"/>
          <w:spacing w:val="-7"/>
          <w:sz w:val="19"/>
        </w:rPr>
        <w:t> </w:t>
      </w:r>
      <w:r>
        <w:rPr>
          <w:color w:val="404042"/>
          <w:sz w:val="19"/>
        </w:rPr>
        <w:t>DE</w:t>
      </w:r>
      <w:r>
        <w:rPr>
          <w:color w:val="404042"/>
          <w:spacing w:val="-7"/>
          <w:sz w:val="19"/>
        </w:rPr>
        <w:t> </w:t>
      </w:r>
      <w:r>
        <w:rPr>
          <w:color w:val="404042"/>
          <w:spacing w:val="-2"/>
          <w:sz w:val="19"/>
        </w:rPr>
        <w:t>SATISFAÇÃO</w:t>
      </w:r>
    </w:p>
    <w:p>
      <w:pPr>
        <w:pStyle w:val="BodyText"/>
        <w:rPr>
          <w:sz w:val="19"/>
        </w:rPr>
      </w:pPr>
    </w:p>
    <w:p>
      <w:pPr>
        <w:pStyle w:val="BodyText"/>
        <w:spacing w:before="12"/>
        <w:rPr>
          <w:sz w:val="19"/>
        </w:rPr>
      </w:pPr>
    </w:p>
    <w:p>
      <w:pPr>
        <w:spacing w:before="0"/>
        <w:ind w:left="963" w:right="0" w:firstLine="0"/>
        <w:jc w:val="left"/>
        <w:rPr>
          <w:sz w:val="19"/>
        </w:rPr>
      </w:pPr>
      <w:r>
        <w:rPr>
          <w:color w:val="404042"/>
          <w:sz w:val="19"/>
        </w:rPr>
        <w:t>LISTA</w:t>
      </w:r>
      <w:r>
        <w:rPr>
          <w:color w:val="404042"/>
          <w:spacing w:val="-16"/>
          <w:sz w:val="19"/>
        </w:rPr>
        <w:t> </w:t>
      </w:r>
      <w:r>
        <w:rPr>
          <w:color w:val="404042"/>
          <w:sz w:val="19"/>
        </w:rPr>
        <w:t>DE</w:t>
      </w:r>
      <w:r>
        <w:rPr>
          <w:color w:val="404042"/>
          <w:spacing w:val="-15"/>
          <w:sz w:val="19"/>
        </w:rPr>
        <w:t> </w:t>
      </w:r>
      <w:r>
        <w:rPr>
          <w:color w:val="404042"/>
          <w:spacing w:val="-2"/>
          <w:sz w:val="19"/>
        </w:rPr>
        <w:t>ANEXOS</w:t>
      </w:r>
    </w:p>
    <w:p>
      <w:pPr>
        <w:spacing w:before="169"/>
        <w:ind w:left="963" w:right="1051" w:firstLine="0"/>
        <w:jc w:val="left"/>
        <w:rPr>
          <w:sz w:val="19"/>
        </w:rPr>
      </w:pPr>
      <w:r>
        <w:rPr>
          <w:color w:val="404042"/>
          <w:sz w:val="19"/>
        </w:rPr>
        <w:t>[APRESENTAR O INSTRUMENTO DE PESQUISA E, QUANDO POSSÍVEL, OS DADOS</w:t>
      </w:r>
      <w:r>
        <w:rPr>
          <w:color w:val="404042"/>
          <w:spacing w:val="-11"/>
          <w:sz w:val="19"/>
        </w:rPr>
        <w:t> </w:t>
      </w:r>
      <w:r>
        <w:rPr>
          <w:color w:val="404042"/>
          <w:sz w:val="19"/>
        </w:rPr>
        <w:t>COLETADOS]</w:t>
      </w:r>
    </w:p>
    <w:p>
      <w:pPr>
        <w:spacing w:after="0"/>
        <w:jc w:val="left"/>
        <w:rPr>
          <w:sz w:val="19"/>
        </w:rPr>
        <w:sectPr>
          <w:pgSz w:w="8400" w:h="11910"/>
          <w:pgMar w:header="0" w:footer="520" w:top="880" w:bottom="720" w:left="0" w:right="0"/>
        </w:sectPr>
      </w:pPr>
    </w:p>
    <w:p>
      <w:pPr>
        <w:pStyle w:val="Heading3"/>
        <w:spacing w:line="187" w:lineRule="auto"/>
        <w:ind w:right="1051"/>
      </w:pPr>
      <w:r>
        <w:rPr>
          <w:color w:val="808284"/>
        </w:rPr>
        <w:t>6NEXO</w:t>
      </w:r>
      <w:r>
        <w:rPr>
          <w:color w:val="808284"/>
          <w:spacing w:val="-14"/>
        </w:rPr>
        <w:t> </w:t>
      </w:r>
      <w:r>
        <w:rPr>
          <w:color w:val="808284"/>
        </w:rPr>
        <w:t>IV</w:t>
      </w:r>
      <w:r>
        <w:rPr>
          <w:color w:val="808284"/>
          <w:spacing w:val="-14"/>
        </w:rPr>
        <w:t> </w:t>
      </w:r>
      <w:r>
        <w:rPr>
          <w:color w:val="808284"/>
        </w:rPr>
        <w:t>-</w:t>
      </w:r>
      <w:r>
        <w:rPr>
          <w:color w:val="808284"/>
          <w:spacing w:val="-14"/>
        </w:rPr>
        <w:t> </w:t>
      </w:r>
      <w:r>
        <w:rPr>
          <w:color w:val="808284"/>
        </w:rPr>
        <w:t>MODELO</w:t>
      </w:r>
      <w:r>
        <w:rPr>
          <w:color w:val="808284"/>
          <w:spacing w:val="-14"/>
        </w:rPr>
        <w:t> </w:t>
      </w:r>
      <w:r>
        <w:rPr>
          <w:color w:val="808284"/>
        </w:rPr>
        <w:t>DE</w:t>
      </w:r>
      <w:r>
        <w:rPr>
          <w:color w:val="808284"/>
          <w:spacing w:val="-14"/>
        </w:rPr>
        <w:t> </w:t>
      </w:r>
      <w:r>
        <w:rPr>
          <w:color w:val="808284"/>
        </w:rPr>
        <w:t>REL6TÓRIO TÉCNICO DE MONITOR6MENTO E </w:t>
      </w:r>
      <w:r>
        <w:rPr>
          <w:color w:val="808284"/>
          <w:spacing w:val="-2"/>
        </w:rPr>
        <w:t>6V6LI6ÇÃO</w:t>
      </w:r>
    </w:p>
    <w:p>
      <w:pPr>
        <w:pStyle w:val="BodyText"/>
        <w:spacing w:before="3"/>
        <w:rPr>
          <w:rFonts w:ascii="Lucida Sans Unicode"/>
          <w:sz w:val="9"/>
        </w:r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6458"/>
      </w:tblGrid>
      <w:tr>
        <w:trPr>
          <w:trHeight w:val="339" w:hRule="atLeast"/>
        </w:trPr>
        <w:tc>
          <w:tcPr>
            <w:tcW w:w="6458" w:type="dxa"/>
            <w:shd w:val="clear" w:color="auto" w:fill="EDEEEF"/>
          </w:tcPr>
          <w:p>
            <w:pPr>
              <w:pStyle w:val="TableParagraph"/>
              <w:spacing w:before="71"/>
              <w:ind w:left="5"/>
              <w:jc w:val="center"/>
              <w:rPr>
                <w:sz w:val="19"/>
              </w:rPr>
            </w:pPr>
            <w:r>
              <w:rPr>
                <w:color w:val="404042"/>
                <w:spacing w:val="-2"/>
                <w:w w:val="105"/>
                <w:sz w:val="19"/>
              </w:rPr>
              <w:t>DADOS</w:t>
            </w:r>
            <w:r>
              <w:rPr>
                <w:color w:val="404042"/>
                <w:spacing w:val="-20"/>
                <w:w w:val="105"/>
                <w:sz w:val="19"/>
              </w:rPr>
              <w:t> </w:t>
            </w:r>
            <w:r>
              <w:rPr>
                <w:color w:val="404042"/>
                <w:spacing w:val="-2"/>
                <w:w w:val="105"/>
                <w:sz w:val="19"/>
              </w:rPr>
              <w:t>DA</w:t>
            </w:r>
            <w:r>
              <w:rPr>
                <w:color w:val="404042"/>
                <w:spacing w:val="-20"/>
                <w:w w:val="105"/>
                <w:sz w:val="19"/>
              </w:rPr>
              <w:t> </w:t>
            </w:r>
            <w:r>
              <w:rPr>
                <w:color w:val="404042"/>
                <w:spacing w:val="-2"/>
                <w:w w:val="105"/>
                <w:sz w:val="19"/>
              </w:rPr>
              <w:t>PARCERIA</w:t>
            </w:r>
          </w:p>
        </w:tc>
      </w:tr>
      <w:tr>
        <w:trPr>
          <w:trHeight w:val="339" w:hRule="atLeast"/>
        </w:trPr>
        <w:tc>
          <w:tcPr>
            <w:tcW w:w="6458" w:type="dxa"/>
          </w:tcPr>
          <w:p>
            <w:pPr>
              <w:pStyle w:val="TableParagraph"/>
              <w:spacing w:before="71"/>
              <w:ind w:left="80"/>
              <w:rPr>
                <w:sz w:val="19"/>
              </w:rPr>
            </w:pPr>
            <w:r>
              <w:rPr>
                <w:color w:val="404042"/>
                <w:spacing w:val="-2"/>
                <w:sz w:val="19"/>
              </w:rPr>
              <w:t>Número</w:t>
            </w:r>
            <w:r>
              <w:rPr>
                <w:color w:val="404042"/>
                <w:spacing w:val="-13"/>
                <w:sz w:val="19"/>
              </w:rPr>
              <w:t> </w:t>
            </w:r>
            <w:r>
              <w:rPr>
                <w:color w:val="404042"/>
                <w:spacing w:val="-2"/>
                <w:sz w:val="19"/>
              </w:rPr>
              <w:t>do</w:t>
            </w:r>
            <w:r>
              <w:rPr>
                <w:color w:val="404042"/>
                <w:spacing w:val="-12"/>
                <w:sz w:val="19"/>
              </w:rPr>
              <w:t> </w:t>
            </w:r>
            <w:r>
              <w:rPr>
                <w:color w:val="404042"/>
                <w:spacing w:val="-2"/>
                <w:sz w:val="19"/>
              </w:rPr>
              <w:t>Programa:</w:t>
            </w:r>
          </w:p>
        </w:tc>
      </w:tr>
      <w:tr>
        <w:trPr>
          <w:trHeight w:val="339" w:hRule="atLeast"/>
        </w:trPr>
        <w:tc>
          <w:tcPr>
            <w:tcW w:w="6458" w:type="dxa"/>
          </w:tcPr>
          <w:p>
            <w:pPr>
              <w:pStyle w:val="TableParagraph"/>
              <w:spacing w:before="71"/>
              <w:ind w:left="80"/>
              <w:rPr>
                <w:sz w:val="19"/>
              </w:rPr>
            </w:pPr>
            <w:r>
              <w:rPr>
                <w:color w:val="404042"/>
                <w:sz w:val="19"/>
              </w:rPr>
              <w:t>Número</w:t>
            </w:r>
            <w:r>
              <w:rPr>
                <w:color w:val="404042"/>
                <w:spacing w:val="-13"/>
                <w:sz w:val="19"/>
              </w:rPr>
              <w:t> </w:t>
            </w:r>
            <w:r>
              <w:rPr>
                <w:color w:val="404042"/>
                <w:sz w:val="19"/>
              </w:rPr>
              <w:t>do</w:t>
            </w:r>
            <w:r>
              <w:rPr>
                <w:color w:val="404042"/>
                <w:spacing w:val="-13"/>
                <w:sz w:val="19"/>
              </w:rPr>
              <w:t> </w:t>
            </w:r>
            <w:r>
              <w:rPr>
                <w:color w:val="404042"/>
                <w:sz w:val="19"/>
              </w:rPr>
              <w:t>Processo</w:t>
            </w:r>
            <w:r>
              <w:rPr>
                <w:color w:val="404042"/>
                <w:spacing w:val="-12"/>
                <w:sz w:val="19"/>
              </w:rPr>
              <w:t> </w:t>
            </w:r>
            <w:r>
              <w:rPr>
                <w:color w:val="404042"/>
                <w:spacing w:val="-2"/>
                <w:sz w:val="19"/>
              </w:rPr>
              <w:t>(SEI):</w:t>
            </w:r>
          </w:p>
        </w:tc>
      </w:tr>
      <w:tr>
        <w:trPr>
          <w:trHeight w:val="339" w:hRule="atLeast"/>
        </w:trPr>
        <w:tc>
          <w:tcPr>
            <w:tcW w:w="6458" w:type="dxa"/>
          </w:tcPr>
          <w:p>
            <w:pPr>
              <w:pStyle w:val="TableParagraph"/>
              <w:spacing w:before="71"/>
              <w:ind w:left="80"/>
              <w:rPr>
                <w:sz w:val="19"/>
              </w:rPr>
            </w:pPr>
            <w:r>
              <w:rPr>
                <w:color w:val="404042"/>
                <w:spacing w:val="-4"/>
                <w:sz w:val="19"/>
              </w:rPr>
              <w:t>Número</w:t>
            </w:r>
            <w:r>
              <w:rPr>
                <w:color w:val="404042"/>
                <w:spacing w:val="-13"/>
                <w:sz w:val="19"/>
              </w:rPr>
              <w:t> </w:t>
            </w:r>
            <w:r>
              <w:rPr>
                <w:color w:val="404042"/>
                <w:spacing w:val="-4"/>
                <w:sz w:val="19"/>
              </w:rPr>
              <w:t>do</w:t>
            </w:r>
            <w:r>
              <w:rPr>
                <w:color w:val="404042"/>
                <w:spacing w:val="-13"/>
                <w:sz w:val="19"/>
              </w:rPr>
              <w:t> </w:t>
            </w:r>
            <w:r>
              <w:rPr>
                <w:color w:val="404042"/>
                <w:spacing w:val="-4"/>
                <w:sz w:val="19"/>
              </w:rPr>
              <w:t>Instrumento</w:t>
            </w:r>
            <w:r>
              <w:rPr>
                <w:color w:val="404042"/>
                <w:spacing w:val="-12"/>
                <w:sz w:val="19"/>
              </w:rPr>
              <w:t> </w:t>
            </w:r>
            <w:r>
              <w:rPr>
                <w:color w:val="404042"/>
                <w:spacing w:val="-4"/>
                <w:sz w:val="19"/>
              </w:rPr>
              <w:t>de</w:t>
            </w:r>
            <w:r>
              <w:rPr>
                <w:color w:val="404042"/>
                <w:spacing w:val="-13"/>
                <w:sz w:val="19"/>
              </w:rPr>
              <w:t> </w:t>
            </w:r>
            <w:r>
              <w:rPr>
                <w:color w:val="404042"/>
                <w:spacing w:val="-4"/>
                <w:sz w:val="19"/>
              </w:rPr>
              <w:t>Parceria:</w:t>
            </w:r>
          </w:p>
        </w:tc>
      </w:tr>
      <w:tr>
        <w:trPr>
          <w:trHeight w:val="339" w:hRule="atLeast"/>
        </w:trPr>
        <w:tc>
          <w:tcPr>
            <w:tcW w:w="6458" w:type="dxa"/>
          </w:tcPr>
          <w:p>
            <w:pPr>
              <w:pStyle w:val="TableParagraph"/>
              <w:spacing w:before="71"/>
              <w:ind w:left="80"/>
              <w:rPr>
                <w:sz w:val="19"/>
              </w:rPr>
            </w:pPr>
            <w:r>
              <w:rPr>
                <w:color w:val="404042"/>
                <w:spacing w:val="-4"/>
                <w:sz w:val="19"/>
              </w:rPr>
              <w:t>Tipo</w:t>
            </w:r>
            <w:r>
              <w:rPr>
                <w:color w:val="404042"/>
                <w:spacing w:val="-15"/>
                <w:sz w:val="19"/>
              </w:rPr>
              <w:t> </w:t>
            </w:r>
            <w:r>
              <w:rPr>
                <w:color w:val="404042"/>
                <w:spacing w:val="-4"/>
                <w:sz w:val="19"/>
              </w:rPr>
              <w:t>de</w:t>
            </w:r>
            <w:r>
              <w:rPr>
                <w:color w:val="404042"/>
                <w:spacing w:val="-15"/>
                <w:sz w:val="19"/>
              </w:rPr>
              <w:t> </w:t>
            </w:r>
            <w:r>
              <w:rPr>
                <w:color w:val="404042"/>
                <w:spacing w:val="-4"/>
                <w:sz w:val="19"/>
              </w:rPr>
              <w:t>Instrumento</w:t>
            </w:r>
            <w:r>
              <w:rPr>
                <w:color w:val="404042"/>
                <w:spacing w:val="-15"/>
                <w:sz w:val="19"/>
              </w:rPr>
              <w:t> </w:t>
            </w:r>
            <w:r>
              <w:rPr>
                <w:color w:val="404042"/>
                <w:spacing w:val="-4"/>
                <w:sz w:val="19"/>
              </w:rPr>
              <w:t>(modalidade):</w:t>
            </w:r>
          </w:p>
        </w:tc>
      </w:tr>
      <w:tr>
        <w:trPr>
          <w:trHeight w:val="339" w:hRule="atLeast"/>
        </w:trPr>
        <w:tc>
          <w:tcPr>
            <w:tcW w:w="6458" w:type="dxa"/>
          </w:tcPr>
          <w:p>
            <w:pPr>
              <w:pStyle w:val="TableParagraph"/>
              <w:spacing w:before="71"/>
              <w:ind w:left="80"/>
              <w:rPr>
                <w:sz w:val="19"/>
              </w:rPr>
            </w:pPr>
            <w:r>
              <w:rPr>
                <w:color w:val="404042"/>
                <w:spacing w:val="-4"/>
                <w:sz w:val="19"/>
              </w:rPr>
              <w:t>Objeto</w:t>
            </w:r>
            <w:r>
              <w:rPr>
                <w:color w:val="404042"/>
                <w:spacing w:val="-10"/>
                <w:sz w:val="19"/>
              </w:rPr>
              <w:t> </w:t>
            </w:r>
            <w:r>
              <w:rPr>
                <w:color w:val="404042"/>
                <w:spacing w:val="-4"/>
                <w:sz w:val="19"/>
              </w:rPr>
              <w:t>da</w:t>
            </w:r>
            <w:r>
              <w:rPr>
                <w:color w:val="404042"/>
                <w:spacing w:val="-10"/>
                <w:sz w:val="19"/>
              </w:rPr>
              <w:t> </w:t>
            </w:r>
            <w:r>
              <w:rPr>
                <w:color w:val="404042"/>
                <w:spacing w:val="-4"/>
                <w:sz w:val="19"/>
              </w:rPr>
              <w:t>Parceria:</w:t>
            </w:r>
          </w:p>
        </w:tc>
      </w:tr>
      <w:tr>
        <w:trPr>
          <w:trHeight w:val="339" w:hRule="atLeast"/>
        </w:trPr>
        <w:tc>
          <w:tcPr>
            <w:tcW w:w="6458" w:type="dxa"/>
          </w:tcPr>
          <w:p>
            <w:pPr>
              <w:pStyle w:val="TableParagraph"/>
              <w:spacing w:before="71"/>
              <w:ind w:left="80"/>
              <w:rPr>
                <w:sz w:val="19"/>
              </w:rPr>
            </w:pPr>
            <w:r>
              <w:rPr>
                <w:color w:val="404042"/>
                <w:spacing w:val="-2"/>
                <w:sz w:val="19"/>
              </w:rPr>
              <w:t>Vigência</w:t>
            </w:r>
            <w:r>
              <w:rPr>
                <w:color w:val="404042"/>
                <w:spacing w:val="-8"/>
                <w:sz w:val="19"/>
              </w:rPr>
              <w:t> </w:t>
            </w:r>
            <w:r>
              <w:rPr>
                <w:color w:val="404042"/>
                <w:spacing w:val="-2"/>
                <w:sz w:val="19"/>
              </w:rPr>
              <w:t>da</w:t>
            </w:r>
            <w:r>
              <w:rPr>
                <w:color w:val="404042"/>
                <w:spacing w:val="-7"/>
                <w:sz w:val="19"/>
              </w:rPr>
              <w:t> </w:t>
            </w:r>
            <w:r>
              <w:rPr>
                <w:color w:val="404042"/>
                <w:spacing w:val="-2"/>
                <w:sz w:val="19"/>
              </w:rPr>
              <w:t>Parceria:</w:t>
            </w:r>
          </w:p>
        </w:tc>
      </w:tr>
      <w:tr>
        <w:trPr>
          <w:trHeight w:val="339" w:hRule="atLeast"/>
        </w:trPr>
        <w:tc>
          <w:tcPr>
            <w:tcW w:w="6458" w:type="dxa"/>
          </w:tcPr>
          <w:p>
            <w:pPr>
              <w:pStyle w:val="TableParagraph"/>
              <w:spacing w:before="71"/>
              <w:ind w:left="80"/>
              <w:rPr>
                <w:sz w:val="19"/>
              </w:rPr>
            </w:pPr>
            <w:r>
              <w:rPr>
                <w:color w:val="404042"/>
                <w:spacing w:val="-4"/>
                <w:sz w:val="19"/>
              </w:rPr>
              <w:t>Valor</w:t>
            </w:r>
            <w:r>
              <w:rPr>
                <w:color w:val="404042"/>
                <w:spacing w:val="-11"/>
                <w:sz w:val="19"/>
              </w:rPr>
              <w:t> </w:t>
            </w:r>
            <w:r>
              <w:rPr>
                <w:color w:val="404042"/>
                <w:spacing w:val="-4"/>
                <w:sz w:val="19"/>
              </w:rPr>
              <w:t>Desembolsado:</w:t>
            </w:r>
            <w:r>
              <w:rPr>
                <w:color w:val="404042"/>
                <w:spacing w:val="-10"/>
                <w:sz w:val="19"/>
              </w:rPr>
              <w:t> </w:t>
            </w:r>
            <w:r>
              <w:rPr>
                <w:color w:val="404042"/>
                <w:spacing w:val="-4"/>
                <w:sz w:val="19"/>
              </w:rPr>
              <w:t>[ATÉ</w:t>
            </w:r>
            <w:r>
              <w:rPr>
                <w:color w:val="404042"/>
                <w:spacing w:val="-11"/>
                <w:sz w:val="19"/>
              </w:rPr>
              <w:t> </w:t>
            </w:r>
            <w:r>
              <w:rPr>
                <w:color w:val="404042"/>
                <w:spacing w:val="-4"/>
                <w:sz w:val="19"/>
              </w:rPr>
              <w:t>O</w:t>
            </w:r>
            <w:r>
              <w:rPr>
                <w:color w:val="404042"/>
                <w:spacing w:val="-10"/>
                <w:sz w:val="19"/>
              </w:rPr>
              <w:t> </w:t>
            </w:r>
            <w:r>
              <w:rPr>
                <w:color w:val="404042"/>
                <w:spacing w:val="-4"/>
                <w:sz w:val="19"/>
              </w:rPr>
              <w:t>MOMENTO]</w:t>
            </w:r>
          </w:p>
        </w:tc>
      </w:tr>
    </w:tbl>
    <w:p>
      <w:pPr>
        <w:pStyle w:val="BodyText"/>
        <w:spacing w:before="4"/>
        <w:rPr>
          <w:rFonts w:ascii="Lucida Sans Unicode"/>
          <w:sz w:val="16"/>
        </w:r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6458"/>
      </w:tblGrid>
      <w:tr>
        <w:trPr>
          <w:trHeight w:val="339" w:hRule="atLeast"/>
        </w:trPr>
        <w:tc>
          <w:tcPr>
            <w:tcW w:w="6458" w:type="dxa"/>
            <w:shd w:val="clear" w:color="auto" w:fill="EDEEEF"/>
          </w:tcPr>
          <w:p>
            <w:pPr>
              <w:pStyle w:val="TableParagraph"/>
              <w:spacing w:before="71"/>
              <w:ind w:left="5"/>
              <w:jc w:val="center"/>
              <w:rPr>
                <w:sz w:val="19"/>
              </w:rPr>
            </w:pPr>
            <w:r>
              <w:rPr>
                <w:color w:val="404042"/>
                <w:spacing w:val="-2"/>
                <w:w w:val="105"/>
                <w:sz w:val="19"/>
              </w:rPr>
              <w:t>DADOS</w:t>
            </w:r>
            <w:r>
              <w:rPr>
                <w:color w:val="404042"/>
                <w:spacing w:val="-16"/>
                <w:w w:val="105"/>
                <w:sz w:val="19"/>
              </w:rPr>
              <w:t> </w:t>
            </w:r>
            <w:r>
              <w:rPr>
                <w:color w:val="404042"/>
                <w:spacing w:val="-2"/>
                <w:w w:val="105"/>
                <w:sz w:val="19"/>
              </w:rPr>
              <w:t>E</w:t>
            </w:r>
            <w:r>
              <w:rPr>
                <w:color w:val="404042"/>
                <w:spacing w:val="-15"/>
                <w:w w:val="105"/>
                <w:sz w:val="19"/>
              </w:rPr>
              <w:t> </w:t>
            </w:r>
            <w:r>
              <w:rPr>
                <w:color w:val="404042"/>
                <w:spacing w:val="-2"/>
                <w:w w:val="105"/>
                <w:sz w:val="19"/>
              </w:rPr>
              <w:t>INFORMAÇÕES</w:t>
            </w:r>
            <w:r>
              <w:rPr>
                <w:color w:val="404042"/>
                <w:spacing w:val="-15"/>
                <w:w w:val="105"/>
                <w:sz w:val="19"/>
              </w:rPr>
              <w:t> </w:t>
            </w:r>
            <w:r>
              <w:rPr>
                <w:color w:val="404042"/>
                <w:spacing w:val="-2"/>
                <w:w w:val="105"/>
                <w:sz w:val="19"/>
              </w:rPr>
              <w:t>DA</w:t>
            </w:r>
            <w:r>
              <w:rPr>
                <w:color w:val="404042"/>
                <w:spacing w:val="-16"/>
                <w:w w:val="105"/>
                <w:sz w:val="19"/>
              </w:rPr>
              <w:t> </w:t>
            </w:r>
            <w:r>
              <w:rPr>
                <w:color w:val="404042"/>
                <w:spacing w:val="-2"/>
                <w:w w:val="105"/>
                <w:sz w:val="19"/>
              </w:rPr>
              <w:t>OSC</w:t>
            </w:r>
            <w:r>
              <w:rPr>
                <w:color w:val="404042"/>
                <w:spacing w:val="-15"/>
                <w:w w:val="105"/>
                <w:sz w:val="19"/>
              </w:rPr>
              <w:t> </w:t>
            </w:r>
            <w:r>
              <w:rPr>
                <w:color w:val="404042"/>
                <w:spacing w:val="-2"/>
                <w:w w:val="105"/>
                <w:sz w:val="19"/>
              </w:rPr>
              <w:t>CELEBRANTE</w:t>
            </w:r>
          </w:p>
        </w:tc>
      </w:tr>
      <w:tr>
        <w:trPr>
          <w:trHeight w:val="339" w:hRule="atLeast"/>
        </w:trPr>
        <w:tc>
          <w:tcPr>
            <w:tcW w:w="6458" w:type="dxa"/>
          </w:tcPr>
          <w:p>
            <w:pPr>
              <w:pStyle w:val="TableParagraph"/>
              <w:spacing w:before="71"/>
              <w:ind w:left="79"/>
              <w:rPr>
                <w:sz w:val="19"/>
              </w:rPr>
            </w:pPr>
            <w:r>
              <w:rPr>
                <w:color w:val="404042"/>
                <w:sz w:val="19"/>
              </w:rPr>
              <w:t>Nome</w:t>
            </w:r>
            <w:r>
              <w:rPr>
                <w:color w:val="404042"/>
                <w:spacing w:val="-15"/>
                <w:sz w:val="19"/>
              </w:rPr>
              <w:t> </w:t>
            </w:r>
            <w:r>
              <w:rPr>
                <w:color w:val="404042"/>
                <w:sz w:val="19"/>
              </w:rPr>
              <w:t>da</w:t>
            </w:r>
            <w:r>
              <w:rPr>
                <w:color w:val="404042"/>
                <w:spacing w:val="-15"/>
                <w:sz w:val="19"/>
              </w:rPr>
              <w:t> </w:t>
            </w:r>
            <w:r>
              <w:rPr>
                <w:color w:val="404042"/>
                <w:spacing w:val="-4"/>
                <w:sz w:val="19"/>
              </w:rPr>
              <w:t>OSC:</w:t>
            </w:r>
          </w:p>
        </w:tc>
      </w:tr>
      <w:tr>
        <w:trPr>
          <w:trHeight w:val="339" w:hRule="atLeast"/>
        </w:trPr>
        <w:tc>
          <w:tcPr>
            <w:tcW w:w="6458" w:type="dxa"/>
          </w:tcPr>
          <w:p>
            <w:pPr>
              <w:pStyle w:val="TableParagraph"/>
              <w:spacing w:before="71"/>
              <w:ind w:left="79"/>
              <w:rPr>
                <w:sz w:val="19"/>
              </w:rPr>
            </w:pPr>
            <w:r>
              <w:rPr>
                <w:color w:val="404042"/>
                <w:spacing w:val="-2"/>
                <w:sz w:val="19"/>
              </w:rPr>
              <w:t>Nome</w:t>
            </w:r>
            <w:r>
              <w:rPr>
                <w:color w:val="404042"/>
                <w:spacing w:val="-6"/>
                <w:sz w:val="19"/>
              </w:rPr>
              <w:t> </w:t>
            </w:r>
            <w:r>
              <w:rPr>
                <w:color w:val="404042"/>
                <w:spacing w:val="-2"/>
                <w:sz w:val="19"/>
              </w:rPr>
              <w:t>do</w:t>
            </w:r>
            <w:r>
              <w:rPr>
                <w:color w:val="404042"/>
                <w:spacing w:val="-5"/>
                <w:sz w:val="19"/>
              </w:rPr>
              <w:t> </w:t>
            </w:r>
            <w:r>
              <w:rPr>
                <w:color w:val="404042"/>
                <w:spacing w:val="-2"/>
                <w:sz w:val="19"/>
              </w:rPr>
              <w:t>responsável:</w:t>
            </w:r>
            <w:r>
              <w:rPr>
                <w:color w:val="404042"/>
                <w:spacing w:val="-6"/>
                <w:sz w:val="19"/>
              </w:rPr>
              <w:t> </w:t>
            </w:r>
            <w:r>
              <w:rPr>
                <w:color w:val="404042"/>
                <w:spacing w:val="-2"/>
                <w:sz w:val="19"/>
              </w:rPr>
              <w:t>[PELO</w:t>
            </w:r>
            <w:r>
              <w:rPr>
                <w:color w:val="404042"/>
                <w:spacing w:val="-5"/>
                <w:sz w:val="19"/>
              </w:rPr>
              <w:t> </w:t>
            </w:r>
            <w:r>
              <w:rPr>
                <w:color w:val="404042"/>
                <w:spacing w:val="-2"/>
                <w:sz w:val="19"/>
              </w:rPr>
              <w:t>ACOMPANHAMENTO</w:t>
            </w:r>
            <w:r>
              <w:rPr>
                <w:color w:val="404042"/>
                <w:spacing w:val="-6"/>
                <w:sz w:val="19"/>
              </w:rPr>
              <w:t> </w:t>
            </w:r>
            <w:r>
              <w:rPr>
                <w:color w:val="404042"/>
                <w:spacing w:val="-2"/>
                <w:sz w:val="19"/>
              </w:rPr>
              <w:t>DA</w:t>
            </w:r>
            <w:r>
              <w:rPr>
                <w:color w:val="404042"/>
                <w:spacing w:val="-5"/>
                <w:sz w:val="19"/>
              </w:rPr>
              <w:t> </w:t>
            </w:r>
            <w:r>
              <w:rPr>
                <w:color w:val="404042"/>
                <w:spacing w:val="-2"/>
                <w:sz w:val="19"/>
              </w:rPr>
              <w:t>PARCERIA</w:t>
            </w:r>
            <w:r>
              <w:rPr>
                <w:color w:val="404042"/>
                <w:spacing w:val="-5"/>
                <w:sz w:val="19"/>
              </w:rPr>
              <w:t> </w:t>
            </w:r>
            <w:r>
              <w:rPr>
                <w:color w:val="404042"/>
                <w:spacing w:val="-2"/>
                <w:sz w:val="19"/>
              </w:rPr>
              <w:t>NA</w:t>
            </w:r>
            <w:r>
              <w:rPr>
                <w:color w:val="404042"/>
                <w:spacing w:val="-6"/>
                <w:sz w:val="19"/>
              </w:rPr>
              <w:t> </w:t>
            </w:r>
            <w:r>
              <w:rPr>
                <w:color w:val="404042"/>
                <w:spacing w:val="-4"/>
                <w:sz w:val="19"/>
              </w:rPr>
              <w:t>OSC]</w:t>
            </w:r>
          </w:p>
        </w:tc>
      </w:tr>
      <w:tr>
        <w:trPr>
          <w:trHeight w:val="339" w:hRule="atLeast"/>
        </w:trPr>
        <w:tc>
          <w:tcPr>
            <w:tcW w:w="6458" w:type="dxa"/>
          </w:tcPr>
          <w:p>
            <w:pPr>
              <w:pStyle w:val="TableParagraph"/>
              <w:spacing w:before="71"/>
              <w:ind w:left="79"/>
              <w:rPr>
                <w:sz w:val="19"/>
              </w:rPr>
            </w:pPr>
            <w:r>
              <w:rPr>
                <w:color w:val="404042"/>
                <w:spacing w:val="-6"/>
                <w:sz w:val="19"/>
              </w:rPr>
              <w:t>Telefone</w:t>
            </w:r>
            <w:r>
              <w:rPr>
                <w:color w:val="404042"/>
                <w:spacing w:val="-1"/>
                <w:sz w:val="19"/>
              </w:rPr>
              <w:t> </w:t>
            </w:r>
            <w:r>
              <w:rPr>
                <w:color w:val="404042"/>
                <w:spacing w:val="-2"/>
                <w:sz w:val="19"/>
              </w:rPr>
              <w:t>(responsável):</w:t>
            </w:r>
          </w:p>
        </w:tc>
      </w:tr>
      <w:tr>
        <w:trPr>
          <w:trHeight w:val="339" w:hRule="atLeast"/>
        </w:trPr>
        <w:tc>
          <w:tcPr>
            <w:tcW w:w="6458" w:type="dxa"/>
          </w:tcPr>
          <w:p>
            <w:pPr>
              <w:pStyle w:val="TableParagraph"/>
              <w:spacing w:before="71"/>
              <w:ind w:left="79"/>
              <w:rPr>
                <w:sz w:val="19"/>
              </w:rPr>
            </w:pPr>
            <w:r>
              <w:rPr>
                <w:color w:val="404042"/>
                <w:spacing w:val="-4"/>
                <w:sz w:val="19"/>
              </w:rPr>
              <w:t>E-mail</w:t>
            </w:r>
            <w:r>
              <w:rPr>
                <w:color w:val="404042"/>
                <w:spacing w:val="-10"/>
                <w:sz w:val="19"/>
              </w:rPr>
              <w:t> </w:t>
            </w:r>
            <w:r>
              <w:rPr>
                <w:color w:val="404042"/>
                <w:spacing w:val="-4"/>
                <w:sz w:val="19"/>
              </w:rPr>
              <w:t>(responsável):</w:t>
            </w:r>
          </w:p>
        </w:tc>
      </w:tr>
    </w:tbl>
    <w:p>
      <w:pPr>
        <w:pStyle w:val="BodyText"/>
        <w:spacing w:before="4"/>
        <w:rPr>
          <w:rFonts w:ascii="Lucida Sans Unicode"/>
          <w:sz w:val="16"/>
        </w:r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1755"/>
        <w:gridCol w:w="4703"/>
      </w:tblGrid>
      <w:tr>
        <w:trPr>
          <w:trHeight w:val="339" w:hRule="atLeast"/>
        </w:trPr>
        <w:tc>
          <w:tcPr>
            <w:tcW w:w="6458" w:type="dxa"/>
            <w:gridSpan w:val="2"/>
            <w:shd w:val="clear" w:color="auto" w:fill="EDEEEF"/>
          </w:tcPr>
          <w:p>
            <w:pPr>
              <w:pStyle w:val="TableParagraph"/>
              <w:spacing w:before="71"/>
              <w:ind w:left="652"/>
              <w:rPr>
                <w:sz w:val="19"/>
              </w:rPr>
            </w:pPr>
            <w:r>
              <w:rPr>
                <w:color w:val="404042"/>
                <w:sz w:val="19"/>
              </w:rPr>
              <w:t>DADOS</w:t>
            </w:r>
            <w:r>
              <w:rPr>
                <w:color w:val="404042"/>
                <w:spacing w:val="1"/>
                <w:sz w:val="19"/>
              </w:rPr>
              <w:t> </w:t>
            </w:r>
            <w:r>
              <w:rPr>
                <w:color w:val="404042"/>
                <w:sz w:val="19"/>
              </w:rPr>
              <w:t>DO</w:t>
            </w:r>
            <w:r>
              <w:rPr>
                <w:color w:val="404042"/>
                <w:spacing w:val="2"/>
                <w:sz w:val="19"/>
              </w:rPr>
              <w:t> </w:t>
            </w:r>
            <w:r>
              <w:rPr>
                <w:color w:val="404042"/>
                <w:sz w:val="19"/>
              </w:rPr>
              <w:t>PROCESSO</w:t>
            </w:r>
            <w:r>
              <w:rPr>
                <w:color w:val="404042"/>
                <w:spacing w:val="1"/>
                <w:sz w:val="19"/>
              </w:rPr>
              <w:t> </w:t>
            </w:r>
            <w:r>
              <w:rPr>
                <w:color w:val="404042"/>
                <w:sz w:val="19"/>
              </w:rPr>
              <w:t>DE</w:t>
            </w:r>
            <w:r>
              <w:rPr>
                <w:color w:val="404042"/>
                <w:spacing w:val="2"/>
                <w:sz w:val="19"/>
              </w:rPr>
              <w:t> </w:t>
            </w:r>
            <w:r>
              <w:rPr>
                <w:color w:val="404042"/>
                <w:sz w:val="19"/>
              </w:rPr>
              <w:t>MONITORAMENTO</w:t>
            </w:r>
            <w:r>
              <w:rPr>
                <w:color w:val="404042"/>
                <w:spacing w:val="2"/>
                <w:sz w:val="19"/>
              </w:rPr>
              <w:t> </w:t>
            </w:r>
            <w:r>
              <w:rPr>
                <w:color w:val="404042"/>
                <w:sz w:val="19"/>
              </w:rPr>
              <w:t>E</w:t>
            </w:r>
            <w:r>
              <w:rPr>
                <w:color w:val="404042"/>
                <w:spacing w:val="1"/>
                <w:sz w:val="19"/>
              </w:rPr>
              <w:t> </w:t>
            </w:r>
            <w:r>
              <w:rPr>
                <w:color w:val="404042"/>
                <w:spacing w:val="-2"/>
                <w:sz w:val="19"/>
              </w:rPr>
              <w:t>AVALIAÇÃO</w:t>
            </w:r>
          </w:p>
        </w:tc>
      </w:tr>
      <w:tr>
        <w:trPr>
          <w:trHeight w:val="739" w:hRule="atLeast"/>
        </w:trPr>
        <w:tc>
          <w:tcPr>
            <w:tcW w:w="1755" w:type="dxa"/>
          </w:tcPr>
          <w:p>
            <w:pPr>
              <w:pStyle w:val="TableParagraph"/>
              <w:spacing w:line="208" w:lineRule="auto" w:before="96"/>
              <w:ind w:left="80" w:right="28"/>
              <w:rPr>
                <w:sz w:val="19"/>
              </w:rPr>
            </w:pPr>
            <w:r>
              <w:rPr>
                <w:color w:val="404042"/>
                <w:sz w:val="19"/>
              </w:rPr>
              <w:t>PERÍODO</w:t>
            </w:r>
            <w:r>
              <w:rPr>
                <w:color w:val="404042"/>
                <w:spacing w:val="-11"/>
                <w:sz w:val="19"/>
              </w:rPr>
              <w:t> </w:t>
            </w:r>
            <w:r>
              <w:rPr>
                <w:color w:val="404042"/>
                <w:sz w:val="19"/>
              </w:rPr>
              <w:t>DE </w:t>
            </w:r>
            <w:r>
              <w:rPr>
                <w:color w:val="404042"/>
                <w:spacing w:val="-2"/>
                <w:sz w:val="19"/>
              </w:rPr>
              <w:t>MONITORAMENTO </w:t>
            </w:r>
            <w:r>
              <w:rPr>
                <w:color w:val="404042"/>
                <w:sz w:val="19"/>
              </w:rPr>
              <w:t>E</w:t>
            </w:r>
            <w:r>
              <w:rPr>
                <w:color w:val="404042"/>
                <w:spacing w:val="-11"/>
                <w:sz w:val="19"/>
              </w:rPr>
              <w:t> </w:t>
            </w:r>
            <w:r>
              <w:rPr>
                <w:color w:val="404042"/>
                <w:sz w:val="19"/>
              </w:rPr>
              <w:t>AVALIAÇÃO</w:t>
            </w:r>
          </w:p>
        </w:tc>
        <w:tc>
          <w:tcPr>
            <w:tcW w:w="4703" w:type="dxa"/>
          </w:tcPr>
          <w:p>
            <w:pPr>
              <w:pStyle w:val="TableParagraph"/>
              <w:tabs>
                <w:tab w:pos="1089" w:val="left" w:leader="none"/>
              </w:tabs>
              <w:spacing w:before="271"/>
              <w:ind w:left="80"/>
              <w:rPr>
                <w:sz w:val="19"/>
              </w:rPr>
            </w:pPr>
            <w:r>
              <w:rPr>
                <w:color w:val="404042"/>
                <w:sz w:val="19"/>
              </w:rPr>
              <w:t>DE</w:t>
            </w:r>
            <w:r>
              <w:rPr>
                <w:color w:val="404042"/>
                <w:spacing w:val="-15"/>
                <w:sz w:val="19"/>
              </w:rPr>
              <w:t> </w:t>
            </w:r>
            <w:r>
              <w:rPr>
                <w:color w:val="404042"/>
                <w:spacing w:val="52"/>
                <w:w w:val="150"/>
                <w:sz w:val="19"/>
                <w:u w:val="single" w:color="3F3F41"/>
              </w:rPr>
              <w:t> </w:t>
            </w:r>
            <w:r>
              <w:rPr>
                <w:color w:val="404042"/>
                <w:sz w:val="19"/>
                <w:u w:val="single" w:color="3F3F41"/>
              </w:rPr>
              <w:t>/</w:t>
            </w:r>
            <w:r>
              <w:rPr>
                <w:color w:val="404042"/>
                <w:spacing w:val="55"/>
                <w:w w:val="150"/>
                <w:sz w:val="19"/>
                <w:u w:val="single" w:color="3F3F41"/>
              </w:rPr>
              <w:t> </w:t>
            </w:r>
            <w:r>
              <w:rPr>
                <w:color w:val="404042"/>
                <w:spacing w:val="-10"/>
                <w:sz w:val="19"/>
                <w:u w:val="single" w:color="3F3F41"/>
              </w:rPr>
              <w:t>/</w:t>
            </w:r>
            <w:r>
              <w:rPr>
                <w:color w:val="404042"/>
                <w:sz w:val="19"/>
                <w:u w:val="single" w:color="3F3F41"/>
              </w:rPr>
              <w:tab/>
            </w:r>
            <w:r>
              <w:rPr>
                <w:color w:val="404042"/>
                <w:spacing w:val="-14"/>
                <w:sz w:val="19"/>
              </w:rPr>
              <w:t> </w:t>
            </w:r>
            <w:r>
              <w:rPr>
                <w:color w:val="404042"/>
                <w:sz w:val="19"/>
              </w:rPr>
              <w:t>ATÉ</w:t>
            </w:r>
            <w:r>
              <w:rPr>
                <w:color w:val="404042"/>
                <w:spacing w:val="-14"/>
                <w:sz w:val="19"/>
              </w:rPr>
              <w:t> </w:t>
            </w:r>
            <w:r>
              <w:rPr>
                <w:color w:val="404042"/>
                <w:sz w:val="19"/>
              </w:rPr>
              <w:t>A</w:t>
            </w:r>
            <w:r>
              <w:rPr>
                <w:color w:val="404042"/>
                <w:spacing w:val="-14"/>
                <w:sz w:val="19"/>
              </w:rPr>
              <w:t> </w:t>
            </w:r>
            <w:r>
              <w:rPr>
                <w:color w:val="404042"/>
                <w:sz w:val="19"/>
              </w:rPr>
              <w:t>PRESENTE</w:t>
            </w:r>
            <w:r>
              <w:rPr>
                <w:color w:val="404042"/>
                <w:spacing w:val="-14"/>
                <w:sz w:val="19"/>
              </w:rPr>
              <w:t> </w:t>
            </w:r>
            <w:r>
              <w:rPr>
                <w:color w:val="404042"/>
                <w:sz w:val="19"/>
              </w:rPr>
              <w:t>DATA.</w:t>
            </w:r>
          </w:p>
        </w:tc>
      </w:tr>
      <w:tr>
        <w:trPr>
          <w:trHeight w:val="739" w:hRule="atLeast"/>
        </w:trPr>
        <w:tc>
          <w:tcPr>
            <w:tcW w:w="1755" w:type="dxa"/>
          </w:tcPr>
          <w:p>
            <w:pPr>
              <w:pStyle w:val="TableParagraph"/>
              <w:spacing w:before="271"/>
              <w:ind w:left="80"/>
              <w:rPr>
                <w:sz w:val="19"/>
              </w:rPr>
            </w:pPr>
            <w:r>
              <w:rPr>
                <w:color w:val="404042"/>
                <w:spacing w:val="-2"/>
                <w:sz w:val="19"/>
              </w:rPr>
              <w:t>RESPONSÁVEL:</w:t>
            </w:r>
          </w:p>
        </w:tc>
        <w:tc>
          <w:tcPr>
            <w:tcW w:w="4703" w:type="dxa"/>
          </w:tcPr>
          <w:p>
            <w:pPr>
              <w:pStyle w:val="TableParagraph"/>
              <w:spacing w:line="208" w:lineRule="auto" w:before="96"/>
              <w:ind w:left="80"/>
              <w:rPr>
                <w:sz w:val="19"/>
              </w:rPr>
            </w:pPr>
            <w:r>
              <w:rPr>
                <w:color w:val="404042"/>
                <w:spacing w:val="-2"/>
                <w:sz w:val="19"/>
              </w:rPr>
              <w:t>[INDICAR</w:t>
            </w:r>
            <w:r>
              <w:rPr>
                <w:color w:val="404042"/>
                <w:spacing w:val="-8"/>
                <w:sz w:val="19"/>
              </w:rPr>
              <w:t> </w:t>
            </w:r>
            <w:r>
              <w:rPr>
                <w:color w:val="404042"/>
                <w:spacing w:val="-2"/>
                <w:sz w:val="19"/>
              </w:rPr>
              <w:t>O(S)</w:t>
            </w:r>
            <w:r>
              <w:rPr>
                <w:color w:val="404042"/>
                <w:spacing w:val="-8"/>
                <w:sz w:val="19"/>
              </w:rPr>
              <w:t> </w:t>
            </w:r>
            <w:r>
              <w:rPr>
                <w:color w:val="404042"/>
                <w:spacing w:val="-2"/>
                <w:sz w:val="19"/>
              </w:rPr>
              <w:t>RESPONSÁVEL(EIS)</w:t>
            </w:r>
            <w:r>
              <w:rPr>
                <w:color w:val="404042"/>
                <w:spacing w:val="-8"/>
                <w:sz w:val="19"/>
              </w:rPr>
              <w:t> </w:t>
            </w:r>
            <w:r>
              <w:rPr>
                <w:color w:val="404042"/>
                <w:spacing w:val="-2"/>
                <w:sz w:val="19"/>
              </w:rPr>
              <w:t>DESIGNADO(S) PELA</w:t>
            </w:r>
            <w:r>
              <w:rPr>
                <w:color w:val="404042"/>
                <w:spacing w:val="-9"/>
                <w:sz w:val="19"/>
              </w:rPr>
              <w:t> </w:t>
            </w:r>
            <w:r>
              <w:rPr>
                <w:color w:val="404042"/>
                <w:spacing w:val="-2"/>
                <w:sz w:val="19"/>
              </w:rPr>
              <w:t>ADMINISTRAÇÃO</w:t>
            </w:r>
            <w:r>
              <w:rPr>
                <w:color w:val="404042"/>
                <w:spacing w:val="-9"/>
                <w:sz w:val="19"/>
              </w:rPr>
              <w:t> </w:t>
            </w:r>
            <w:r>
              <w:rPr>
                <w:color w:val="404042"/>
                <w:spacing w:val="-2"/>
                <w:sz w:val="19"/>
              </w:rPr>
              <w:t>PÚBLICA</w:t>
            </w:r>
            <w:r>
              <w:rPr>
                <w:color w:val="404042"/>
                <w:spacing w:val="-9"/>
                <w:sz w:val="19"/>
              </w:rPr>
              <w:t> </w:t>
            </w:r>
            <w:r>
              <w:rPr>
                <w:color w:val="404042"/>
                <w:spacing w:val="-2"/>
                <w:sz w:val="19"/>
              </w:rPr>
              <w:t>PARA</w:t>
            </w:r>
            <w:r>
              <w:rPr>
                <w:color w:val="404042"/>
                <w:spacing w:val="-9"/>
                <w:sz w:val="19"/>
              </w:rPr>
              <w:t> </w:t>
            </w:r>
            <w:r>
              <w:rPr>
                <w:color w:val="404042"/>
                <w:spacing w:val="-2"/>
                <w:sz w:val="19"/>
              </w:rPr>
              <w:t>REALIZAR</w:t>
            </w:r>
            <w:r>
              <w:rPr>
                <w:color w:val="404042"/>
                <w:spacing w:val="-9"/>
                <w:sz w:val="19"/>
              </w:rPr>
              <w:t> </w:t>
            </w:r>
            <w:r>
              <w:rPr>
                <w:color w:val="404042"/>
                <w:spacing w:val="-2"/>
                <w:sz w:val="19"/>
              </w:rPr>
              <w:t>O </w:t>
            </w:r>
            <w:r>
              <w:rPr>
                <w:color w:val="404042"/>
                <w:sz w:val="19"/>
              </w:rPr>
              <w:t>MONITORAMENTO E AVALIAÇÃO]</w:t>
            </w:r>
          </w:p>
        </w:tc>
      </w:tr>
    </w:tbl>
    <w:p>
      <w:pPr>
        <w:pStyle w:val="TableParagraph"/>
        <w:spacing w:after="0" w:line="208" w:lineRule="auto"/>
        <w:rPr>
          <w:sz w:val="19"/>
        </w:rPr>
        <w:sectPr>
          <w:pgSz w:w="8400" w:h="11910"/>
          <w:pgMar w:header="0" w:footer="440" w:top="880" w:bottom="720" w:left="0" w:right="0"/>
        </w:sect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1755"/>
        <w:gridCol w:w="4703"/>
      </w:tblGrid>
      <w:tr>
        <w:trPr>
          <w:trHeight w:val="2139" w:hRule="atLeast"/>
        </w:trPr>
        <w:tc>
          <w:tcPr>
            <w:tcW w:w="1755" w:type="dxa"/>
          </w:tcPr>
          <w:p>
            <w:pPr>
              <w:pStyle w:val="TableParagraph"/>
              <w:rPr>
                <w:rFonts w:ascii="Lucida Sans Unicode"/>
                <w:sz w:val="19"/>
              </w:rPr>
            </w:pPr>
          </w:p>
          <w:p>
            <w:pPr>
              <w:pStyle w:val="TableParagraph"/>
              <w:rPr>
                <w:rFonts w:ascii="Lucida Sans Unicode"/>
                <w:sz w:val="19"/>
              </w:rPr>
            </w:pPr>
          </w:p>
          <w:p>
            <w:pPr>
              <w:pStyle w:val="TableParagraph"/>
              <w:spacing w:before="20"/>
              <w:rPr>
                <w:rFonts w:ascii="Lucida Sans Unicode"/>
                <w:sz w:val="19"/>
              </w:rPr>
            </w:pPr>
          </w:p>
          <w:p>
            <w:pPr>
              <w:pStyle w:val="TableParagraph"/>
              <w:spacing w:line="208" w:lineRule="auto"/>
              <w:ind w:left="80" w:right="28"/>
              <w:rPr>
                <w:sz w:val="19"/>
              </w:rPr>
            </w:pPr>
            <w:r>
              <w:rPr>
                <w:spacing w:val="-2"/>
                <w:sz w:val="19"/>
              </w:rPr>
              <w:t>DOCUMENTOS AVALIADOS</w:t>
            </w:r>
          </w:p>
        </w:tc>
        <w:tc>
          <w:tcPr>
            <w:tcW w:w="4703" w:type="dxa"/>
          </w:tcPr>
          <w:p>
            <w:pPr>
              <w:pStyle w:val="TableParagraph"/>
              <w:spacing w:line="208" w:lineRule="auto" w:before="96"/>
              <w:ind w:left="80" w:right="206"/>
              <w:rPr>
                <w:sz w:val="19"/>
              </w:rPr>
            </w:pPr>
            <w:r>
              <w:rPr>
                <w:sz w:val="19"/>
              </w:rPr>
              <w:t>[</w:t>
            </w:r>
            <w:r>
              <w:rPr>
                <w:spacing w:val="55"/>
                <w:sz w:val="19"/>
              </w:rPr>
              <w:t> </w:t>
            </w:r>
            <w:r>
              <w:rPr>
                <w:sz w:val="19"/>
              </w:rPr>
              <w:t>]</w:t>
            </w:r>
            <w:r>
              <w:rPr>
                <w:spacing w:val="-15"/>
                <w:sz w:val="19"/>
              </w:rPr>
              <w:t> </w:t>
            </w:r>
            <w:r>
              <w:rPr>
                <w:sz w:val="19"/>
              </w:rPr>
              <w:t>RELATÓRIO</w:t>
            </w:r>
            <w:r>
              <w:rPr>
                <w:spacing w:val="-15"/>
                <w:sz w:val="19"/>
              </w:rPr>
              <w:t> </w:t>
            </w:r>
            <w:r>
              <w:rPr>
                <w:sz w:val="19"/>
              </w:rPr>
              <w:t>PARCIAL</w:t>
            </w:r>
            <w:r>
              <w:rPr>
                <w:spacing w:val="-15"/>
                <w:sz w:val="19"/>
              </w:rPr>
              <w:t> </w:t>
            </w:r>
            <w:r>
              <w:rPr>
                <w:sz w:val="19"/>
              </w:rPr>
              <w:t>DE</w:t>
            </w:r>
            <w:r>
              <w:rPr>
                <w:spacing w:val="-15"/>
                <w:sz w:val="19"/>
              </w:rPr>
              <w:t> </w:t>
            </w:r>
            <w:r>
              <w:rPr>
                <w:sz w:val="19"/>
              </w:rPr>
              <w:t>EXECUÇÃO</w:t>
            </w:r>
            <w:r>
              <w:rPr>
                <w:spacing w:val="-15"/>
                <w:sz w:val="19"/>
              </w:rPr>
              <w:t> </w:t>
            </w:r>
            <w:r>
              <w:rPr>
                <w:sz w:val="19"/>
              </w:rPr>
              <w:t>DO</w:t>
            </w:r>
            <w:r>
              <w:rPr>
                <w:spacing w:val="-15"/>
                <w:sz w:val="19"/>
              </w:rPr>
              <w:t> </w:t>
            </w:r>
            <w:r>
              <w:rPr>
                <w:sz w:val="19"/>
              </w:rPr>
              <w:t>OBJETO [</w:t>
            </w:r>
            <w:r>
              <w:rPr>
                <w:spacing w:val="80"/>
                <w:w w:val="150"/>
                <w:sz w:val="19"/>
              </w:rPr>
              <w:t> </w:t>
            </w:r>
            <w:r>
              <w:rPr>
                <w:sz w:val="19"/>
              </w:rPr>
              <w:t>]</w:t>
            </w:r>
            <w:r>
              <w:rPr>
                <w:spacing w:val="-3"/>
                <w:sz w:val="19"/>
              </w:rPr>
              <w:t> </w:t>
            </w:r>
            <w:r>
              <w:rPr>
                <w:sz w:val="19"/>
              </w:rPr>
              <w:t>RELATÓRIO</w:t>
            </w:r>
            <w:r>
              <w:rPr>
                <w:spacing w:val="-3"/>
                <w:sz w:val="19"/>
              </w:rPr>
              <w:t> </w:t>
            </w:r>
            <w:r>
              <w:rPr>
                <w:sz w:val="19"/>
              </w:rPr>
              <w:t>DE</w:t>
            </w:r>
            <w:r>
              <w:rPr>
                <w:spacing w:val="-3"/>
                <w:sz w:val="19"/>
              </w:rPr>
              <w:t> </w:t>
            </w:r>
            <w:r>
              <w:rPr>
                <w:sz w:val="19"/>
              </w:rPr>
              <w:t>EXECUÇÃO</w:t>
            </w:r>
            <w:r>
              <w:rPr>
                <w:spacing w:val="-3"/>
                <w:sz w:val="19"/>
              </w:rPr>
              <w:t> </w:t>
            </w:r>
            <w:r>
              <w:rPr>
                <w:sz w:val="19"/>
              </w:rPr>
              <w:t>FINANCEIRA</w:t>
            </w:r>
          </w:p>
          <w:p>
            <w:pPr>
              <w:pStyle w:val="TableParagraph"/>
              <w:spacing w:line="191" w:lineRule="exact"/>
              <w:ind w:left="80"/>
              <w:rPr>
                <w:rFonts w:ascii="Verdana" w:hAnsi="Verdana"/>
                <w:i/>
                <w:sz w:val="19"/>
              </w:rPr>
            </w:pPr>
            <w:r>
              <w:rPr>
                <w:spacing w:val="-6"/>
                <w:sz w:val="19"/>
              </w:rPr>
              <w:t>[</w:t>
            </w:r>
            <w:r>
              <w:rPr>
                <w:spacing w:val="71"/>
                <w:w w:val="150"/>
                <w:sz w:val="19"/>
              </w:rPr>
              <w:t> </w:t>
            </w:r>
            <w:r>
              <w:rPr>
                <w:spacing w:val="-6"/>
                <w:sz w:val="19"/>
              </w:rPr>
              <w:t>]</w:t>
            </w:r>
            <w:r>
              <w:rPr>
                <w:spacing w:val="-15"/>
                <w:sz w:val="19"/>
              </w:rPr>
              <w:t> </w:t>
            </w:r>
            <w:r>
              <w:rPr>
                <w:spacing w:val="-6"/>
                <w:sz w:val="19"/>
              </w:rPr>
              <w:t>RELATÓRIO</w:t>
            </w:r>
            <w:r>
              <w:rPr>
                <w:spacing w:val="-15"/>
                <w:sz w:val="19"/>
              </w:rPr>
              <w:t> </w:t>
            </w:r>
            <w:r>
              <w:rPr>
                <w:spacing w:val="-6"/>
                <w:sz w:val="19"/>
              </w:rPr>
              <w:t>DE</w:t>
            </w:r>
            <w:r>
              <w:rPr>
                <w:spacing w:val="-15"/>
                <w:sz w:val="19"/>
              </w:rPr>
              <w:t> </w:t>
            </w:r>
            <w:r>
              <w:rPr>
                <w:spacing w:val="-6"/>
                <w:sz w:val="19"/>
              </w:rPr>
              <w:t>VISITA</w:t>
            </w:r>
            <w:r>
              <w:rPr>
                <w:spacing w:val="-15"/>
                <w:sz w:val="19"/>
              </w:rPr>
              <w:t> </w:t>
            </w:r>
            <w:r>
              <w:rPr>
                <w:spacing w:val="-6"/>
                <w:sz w:val="19"/>
              </w:rPr>
              <w:t>TÉCNICA</w:t>
            </w:r>
            <w:r>
              <w:rPr>
                <w:spacing w:val="-15"/>
                <w:sz w:val="19"/>
              </w:rPr>
              <w:t> </w:t>
            </w:r>
            <w:r>
              <w:rPr>
                <w:rFonts w:ascii="Verdana" w:hAnsi="Verdana"/>
                <w:i/>
                <w:spacing w:val="-6"/>
                <w:sz w:val="19"/>
              </w:rPr>
              <w:t>IN</w:t>
            </w:r>
            <w:r>
              <w:rPr>
                <w:rFonts w:ascii="Verdana" w:hAnsi="Verdana"/>
                <w:i/>
                <w:spacing w:val="-23"/>
                <w:sz w:val="19"/>
              </w:rPr>
              <w:t> </w:t>
            </w:r>
            <w:r>
              <w:rPr>
                <w:rFonts w:ascii="Verdana" w:hAnsi="Verdana"/>
                <w:i/>
                <w:spacing w:val="-6"/>
                <w:sz w:val="19"/>
              </w:rPr>
              <w:t>LOCO</w:t>
            </w:r>
          </w:p>
          <w:p>
            <w:pPr>
              <w:pStyle w:val="TableParagraph"/>
              <w:spacing w:line="200" w:lineRule="exact"/>
              <w:ind w:left="80"/>
              <w:rPr>
                <w:sz w:val="19"/>
              </w:rPr>
            </w:pPr>
            <w:r>
              <w:rPr>
                <w:spacing w:val="-2"/>
                <w:sz w:val="19"/>
              </w:rPr>
              <w:t>[</w:t>
            </w:r>
            <w:r>
              <w:rPr>
                <w:spacing w:val="73"/>
                <w:sz w:val="19"/>
              </w:rPr>
              <w:t> </w:t>
            </w:r>
            <w:r>
              <w:rPr>
                <w:spacing w:val="-2"/>
                <w:sz w:val="19"/>
              </w:rPr>
              <w:t>]</w:t>
            </w:r>
            <w:r>
              <w:rPr>
                <w:spacing w:val="-15"/>
                <w:sz w:val="19"/>
              </w:rPr>
              <w:t> </w:t>
            </w:r>
            <w:r>
              <w:rPr>
                <w:spacing w:val="-2"/>
                <w:sz w:val="19"/>
              </w:rPr>
              <w:t>RELATÓRIO</w:t>
            </w:r>
            <w:r>
              <w:rPr>
                <w:spacing w:val="-15"/>
                <w:sz w:val="19"/>
              </w:rPr>
              <w:t> </w:t>
            </w:r>
            <w:r>
              <w:rPr>
                <w:spacing w:val="-2"/>
                <w:sz w:val="19"/>
              </w:rPr>
              <w:t>DE</w:t>
            </w:r>
            <w:r>
              <w:rPr>
                <w:spacing w:val="-15"/>
                <w:sz w:val="19"/>
              </w:rPr>
              <w:t> </w:t>
            </w:r>
            <w:r>
              <w:rPr>
                <w:spacing w:val="-2"/>
                <w:sz w:val="19"/>
              </w:rPr>
              <w:t>PESQUISA</w:t>
            </w:r>
            <w:r>
              <w:rPr>
                <w:spacing w:val="-15"/>
                <w:sz w:val="19"/>
              </w:rPr>
              <w:t> </w:t>
            </w:r>
            <w:r>
              <w:rPr>
                <w:spacing w:val="-2"/>
                <w:sz w:val="19"/>
              </w:rPr>
              <w:t>DE</w:t>
            </w:r>
            <w:r>
              <w:rPr>
                <w:spacing w:val="-15"/>
                <w:sz w:val="19"/>
              </w:rPr>
              <w:t> </w:t>
            </w:r>
            <w:r>
              <w:rPr>
                <w:spacing w:val="-2"/>
                <w:sz w:val="19"/>
              </w:rPr>
              <w:t>SATISFAÇÃO</w:t>
            </w:r>
          </w:p>
          <w:p>
            <w:pPr>
              <w:pStyle w:val="TableParagraph"/>
              <w:spacing w:line="200" w:lineRule="exact"/>
              <w:ind w:left="80"/>
              <w:rPr>
                <w:sz w:val="19"/>
              </w:rPr>
            </w:pPr>
            <w:r>
              <w:rPr>
                <w:spacing w:val="-2"/>
                <w:sz w:val="19"/>
              </w:rPr>
              <w:t>[</w:t>
            </w:r>
            <w:r>
              <w:rPr>
                <w:spacing w:val="77"/>
                <w:w w:val="150"/>
                <w:sz w:val="19"/>
              </w:rPr>
              <w:t> </w:t>
            </w:r>
            <w:r>
              <w:rPr>
                <w:spacing w:val="-2"/>
                <w:sz w:val="19"/>
              </w:rPr>
              <w:t>]</w:t>
            </w:r>
            <w:r>
              <w:rPr>
                <w:spacing w:val="-15"/>
                <w:sz w:val="19"/>
              </w:rPr>
              <w:t> </w:t>
            </w:r>
            <w:r>
              <w:rPr>
                <w:spacing w:val="-2"/>
                <w:sz w:val="19"/>
              </w:rPr>
              <w:t>RELATÓRIO</w:t>
            </w:r>
            <w:r>
              <w:rPr>
                <w:spacing w:val="-15"/>
                <w:sz w:val="19"/>
              </w:rPr>
              <w:t> </w:t>
            </w:r>
            <w:r>
              <w:rPr>
                <w:spacing w:val="-2"/>
                <w:sz w:val="19"/>
              </w:rPr>
              <w:t>TÉCNICO</w:t>
            </w:r>
            <w:r>
              <w:rPr>
                <w:spacing w:val="-15"/>
                <w:sz w:val="19"/>
              </w:rPr>
              <w:t> </w:t>
            </w:r>
            <w:r>
              <w:rPr>
                <w:spacing w:val="-2"/>
                <w:sz w:val="19"/>
              </w:rPr>
              <w:t>DE</w:t>
            </w:r>
            <w:r>
              <w:rPr>
                <w:spacing w:val="-15"/>
                <w:sz w:val="19"/>
              </w:rPr>
              <w:t> </w:t>
            </w:r>
            <w:r>
              <w:rPr>
                <w:spacing w:val="-2"/>
                <w:sz w:val="19"/>
              </w:rPr>
              <w:t>MONITORAMENTO</w:t>
            </w:r>
            <w:r>
              <w:rPr>
                <w:spacing w:val="-15"/>
                <w:sz w:val="19"/>
              </w:rPr>
              <w:t> </w:t>
            </w:r>
            <w:r>
              <w:rPr>
                <w:spacing w:val="-10"/>
                <w:sz w:val="19"/>
              </w:rPr>
              <w:t>E</w:t>
            </w:r>
          </w:p>
          <w:p>
            <w:pPr>
              <w:pStyle w:val="TableParagraph"/>
              <w:spacing w:line="200" w:lineRule="exact"/>
              <w:ind w:left="80"/>
              <w:rPr>
                <w:sz w:val="19"/>
              </w:rPr>
            </w:pPr>
            <w:r>
              <w:rPr>
                <w:spacing w:val="-2"/>
                <w:sz w:val="19"/>
              </w:rPr>
              <w:t>AVALIAÇÃO.</w:t>
            </w:r>
          </w:p>
          <w:p>
            <w:pPr>
              <w:pStyle w:val="TableParagraph"/>
              <w:spacing w:line="208" w:lineRule="auto" w:before="10"/>
              <w:ind w:left="80" w:right="2246"/>
              <w:rPr>
                <w:sz w:val="19"/>
              </w:rPr>
            </w:pPr>
            <w:r>
              <w:rPr>
                <w:sz w:val="19"/>
              </w:rPr>
              <w:t>[</w:t>
            </w:r>
            <w:r>
              <w:rPr>
                <w:spacing w:val="55"/>
                <w:sz w:val="19"/>
              </w:rPr>
              <w:t> </w:t>
            </w:r>
            <w:r>
              <w:rPr>
                <w:sz w:val="19"/>
              </w:rPr>
              <w:t>]</w:t>
            </w:r>
            <w:r>
              <w:rPr>
                <w:spacing w:val="-15"/>
                <w:sz w:val="19"/>
              </w:rPr>
              <w:t> </w:t>
            </w:r>
            <w:r>
              <w:rPr>
                <w:sz w:val="19"/>
              </w:rPr>
              <w:t>AUDITORIAS</w:t>
            </w:r>
            <w:r>
              <w:rPr>
                <w:spacing w:val="-15"/>
                <w:sz w:val="19"/>
              </w:rPr>
              <w:t> </w:t>
            </w:r>
            <w:r>
              <w:rPr>
                <w:sz w:val="19"/>
              </w:rPr>
              <w:t>INTERNAS </w:t>
            </w:r>
            <w:r>
              <w:rPr>
                <w:spacing w:val="-2"/>
                <w:sz w:val="19"/>
              </w:rPr>
              <w:t>[</w:t>
            </w:r>
            <w:r>
              <w:rPr>
                <w:spacing w:val="69"/>
                <w:sz w:val="19"/>
              </w:rPr>
              <w:t> </w:t>
            </w:r>
            <w:r>
              <w:rPr>
                <w:spacing w:val="-2"/>
                <w:sz w:val="19"/>
              </w:rPr>
              <w:t>]</w:t>
            </w:r>
            <w:r>
              <w:rPr>
                <w:spacing w:val="-15"/>
                <w:sz w:val="19"/>
              </w:rPr>
              <w:t> </w:t>
            </w:r>
            <w:r>
              <w:rPr>
                <w:spacing w:val="-2"/>
                <w:sz w:val="19"/>
              </w:rPr>
              <w:t>AUDITORIAS</w:t>
            </w:r>
            <w:r>
              <w:rPr>
                <w:spacing w:val="-15"/>
                <w:sz w:val="19"/>
              </w:rPr>
              <w:t> </w:t>
            </w:r>
            <w:r>
              <w:rPr>
                <w:spacing w:val="-2"/>
                <w:sz w:val="19"/>
              </w:rPr>
              <w:t>EXTERNAS</w:t>
            </w:r>
          </w:p>
          <w:p>
            <w:pPr>
              <w:pStyle w:val="TableParagraph"/>
              <w:spacing w:line="191" w:lineRule="exact"/>
              <w:ind w:left="80"/>
              <w:rPr>
                <w:sz w:val="19"/>
              </w:rPr>
            </w:pPr>
            <w:r>
              <w:rPr>
                <w:sz w:val="19"/>
              </w:rPr>
              <w:t>[</w:t>
            </w:r>
            <w:r>
              <w:rPr>
                <w:spacing w:val="33"/>
                <w:sz w:val="19"/>
              </w:rPr>
              <w:t>  </w:t>
            </w:r>
            <w:r>
              <w:rPr>
                <w:sz w:val="19"/>
              </w:rPr>
              <w:t>]</w:t>
            </w:r>
            <w:r>
              <w:rPr>
                <w:spacing w:val="-12"/>
                <w:sz w:val="19"/>
              </w:rPr>
              <w:t> </w:t>
            </w:r>
            <w:r>
              <w:rPr>
                <w:sz w:val="19"/>
              </w:rPr>
              <w:t>OUTROS</w:t>
            </w:r>
            <w:r>
              <w:rPr>
                <w:spacing w:val="-13"/>
                <w:sz w:val="19"/>
              </w:rPr>
              <w:t> </w:t>
            </w:r>
            <w:r>
              <w:rPr>
                <w:sz w:val="19"/>
              </w:rPr>
              <w:t>DOCUMENTOS</w:t>
            </w:r>
            <w:r>
              <w:rPr>
                <w:spacing w:val="-13"/>
                <w:sz w:val="19"/>
              </w:rPr>
              <w:t> </w:t>
            </w:r>
            <w:r>
              <w:rPr>
                <w:sz w:val="19"/>
              </w:rPr>
              <w:t>E</w:t>
            </w:r>
            <w:r>
              <w:rPr>
                <w:spacing w:val="-12"/>
                <w:sz w:val="19"/>
              </w:rPr>
              <w:t> </w:t>
            </w:r>
            <w:r>
              <w:rPr>
                <w:spacing w:val="-2"/>
                <w:sz w:val="19"/>
              </w:rPr>
              <w:t>INFORMAÇÕES</w:t>
            </w:r>
          </w:p>
          <w:p>
            <w:pPr>
              <w:pStyle w:val="TableParagraph"/>
              <w:spacing w:line="215" w:lineRule="exact"/>
              <w:ind w:left="80"/>
              <w:rPr>
                <w:sz w:val="19"/>
              </w:rPr>
            </w:pPr>
            <w:r>
              <w:rPr>
                <w:spacing w:val="-2"/>
                <w:sz w:val="19"/>
              </w:rPr>
              <w:t>REGISTRADOS</w:t>
            </w:r>
            <w:r>
              <w:rPr>
                <w:spacing w:val="-11"/>
                <w:sz w:val="19"/>
              </w:rPr>
              <w:t> </w:t>
            </w:r>
            <w:r>
              <w:rPr>
                <w:spacing w:val="-2"/>
                <w:sz w:val="19"/>
              </w:rPr>
              <w:t>NO</w:t>
            </w:r>
            <w:r>
              <w:rPr>
                <w:spacing w:val="-10"/>
                <w:sz w:val="19"/>
              </w:rPr>
              <w:t> </w:t>
            </w:r>
            <w:r>
              <w:rPr>
                <w:spacing w:val="-2"/>
                <w:sz w:val="19"/>
              </w:rPr>
              <w:t>TRANSFEREGOV</w:t>
            </w:r>
          </w:p>
        </w:tc>
      </w:tr>
    </w:tbl>
    <w:p>
      <w:pPr>
        <w:pStyle w:val="ListParagraph"/>
        <w:numPr>
          <w:ilvl w:val="0"/>
          <w:numId w:val="89"/>
        </w:numPr>
        <w:tabs>
          <w:tab w:pos="1098" w:val="left" w:leader="none"/>
        </w:tabs>
        <w:spacing w:line="240" w:lineRule="auto" w:before="146" w:after="0"/>
        <w:ind w:left="1098" w:right="0" w:hanging="135"/>
        <w:jc w:val="left"/>
        <w:rPr>
          <w:sz w:val="19"/>
        </w:rPr>
      </w:pPr>
      <w:r>
        <w:rPr>
          <w:color w:val="404042"/>
          <w:spacing w:val="-2"/>
          <w:w w:val="105"/>
          <w:sz w:val="19"/>
        </w:rPr>
        <w:t>INTRODUÇÃO</w:t>
      </w:r>
    </w:p>
    <w:p>
      <w:pPr>
        <w:spacing w:before="169"/>
        <w:ind w:left="963" w:right="959" w:firstLine="0"/>
        <w:jc w:val="both"/>
        <w:rPr>
          <w:sz w:val="19"/>
        </w:rPr>
      </w:pPr>
      <w:r>
        <w:rPr>
          <w:color w:val="404042"/>
          <w:spacing w:val="-6"/>
          <w:sz w:val="19"/>
        </w:rPr>
        <w:t>[ORIENTAÇÕES:</w:t>
      </w:r>
      <w:r>
        <w:rPr>
          <w:color w:val="404042"/>
          <w:spacing w:val="-9"/>
          <w:sz w:val="19"/>
        </w:rPr>
        <w:t> </w:t>
      </w:r>
      <w:r>
        <w:rPr>
          <w:color w:val="404042"/>
          <w:spacing w:val="-6"/>
          <w:sz w:val="19"/>
        </w:rPr>
        <w:t>APRESENTE</w:t>
      </w:r>
      <w:r>
        <w:rPr>
          <w:color w:val="404042"/>
          <w:spacing w:val="-9"/>
          <w:sz w:val="19"/>
        </w:rPr>
        <w:t> </w:t>
      </w:r>
      <w:r>
        <w:rPr>
          <w:color w:val="404042"/>
          <w:spacing w:val="-6"/>
          <w:sz w:val="19"/>
        </w:rPr>
        <w:t>A</w:t>
      </w:r>
      <w:r>
        <w:rPr>
          <w:color w:val="404042"/>
          <w:spacing w:val="-9"/>
          <w:sz w:val="19"/>
        </w:rPr>
        <w:t> </w:t>
      </w:r>
      <w:r>
        <w:rPr>
          <w:color w:val="404042"/>
          <w:spacing w:val="-6"/>
          <w:sz w:val="19"/>
        </w:rPr>
        <w:t>DESCRIÇÃO</w:t>
      </w:r>
      <w:r>
        <w:rPr>
          <w:color w:val="404042"/>
          <w:spacing w:val="-9"/>
          <w:sz w:val="19"/>
        </w:rPr>
        <w:t> </w:t>
      </w:r>
      <w:r>
        <w:rPr>
          <w:color w:val="404042"/>
          <w:spacing w:val="-6"/>
          <w:sz w:val="19"/>
        </w:rPr>
        <w:t>SUMÁRIA</w:t>
      </w:r>
      <w:r>
        <w:rPr>
          <w:color w:val="404042"/>
          <w:spacing w:val="-9"/>
          <w:sz w:val="19"/>
        </w:rPr>
        <w:t> </w:t>
      </w:r>
      <w:r>
        <w:rPr>
          <w:color w:val="404042"/>
          <w:spacing w:val="-6"/>
          <w:sz w:val="19"/>
        </w:rPr>
        <w:t>DAS</w:t>
      </w:r>
      <w:r>
        <w:rPr>
          <w:color w:val="404042"/>
          <w:spacing w:val="-9"/>
          <w:sz w:val="19"/>
        </w:rPr>
        <w:t> </w:t>
      </w:r>
      <w:r>
        <w:rPr>
          <w:color w:val="404042"/>
          <w:spacing w:val="-6"/>
          <w:sz w:val="19"/>
        </w:rPr>
        <w:t>ATIVIDADES</w:t>
      </w:r>
      <w:r>
        <w:rPr>
          <w:color w:val="404042"/>
          <w:spacing w:val="-8"/>
          <w:sz w:val="19"/>
        </w:rPr>
        <w:t> </w:t>
      </w:r>
      <w:r>
        <w:rPr>
          <w:color w:val="404042"/>
          <w:spacing w:val="-6"/>
          <w:sz w:val="19"/>
        </w:rPr>
        <w:t>E</w:t>
      </w:r>
      <w:r>
        <w:rPr>
          <w:color w:val="404042"/>
          <w:spacing w:val="-9"/>
          <w:sz w:val="19"/>
        </w:rPr>
        <w:t> </w:t>
      </w:r>
      <w:r>
        <w:rPr>
          <w:color w:val="404042"/>
          <w:spacing w:val="-6"/>
          <w:sz w:val="19"/>
        </w:rPr>
        <w:t>METAS </w:t>
      </w:r>
      <w:r>
        <w:rPr>
          <w:color w:val="404042"/>
          <w:spacing w:val="-10"/>
          <w:sz w:val="19"/>
        </w:rPr>
        <w:t>ESTABELECIDAS</w:t>
      </w:r>
      <w:r>
        <w:rPr>
          <w:color w:val="404042"/>
          <w:sz w:val="19"/>
        </w:rPr>
        <w:t> </w:t>
      </w:r>
      <w:r>
        <w:rPr>
          <w:color w:val="404042"/>
          <w:spacing w:val="-10"/>
          <w:sz w:val="19"/>
        </w:rPr>
        <w:t>NO</w:t>
      </w:r>
      <w:r>
        <w:rPr>
          <w:color w:val="404042"/>
          <w:sz w:val="19"/>
        </w:rPr>
        <w:t> </w:t>
      </w:r>
      <w:r>
        <w:rPr>
          <w:color w:val="404042"/>
          <w:spacing w:val="-10"/>
          <w:sz w:val="19"/>
        </w:rPr>
        <w:t>PLANO</w:t>
      </w:r>
      <w:r>
        <w:rPr>
          <w:color w:val="404042"/>
          <w:sz w:val="19"/>
        </w:rPr>
        <w:t> </w:t>
      </w:r>
      <w:r>
        <w:rPr>
          <w:color w:val="404042"/>
          <w:spacing w:val="-10"/>
          <w:sz w:val="19"/>
        </w:rPr>
        <w:t>DE</w:t>
      </w:r>
      <w:r>
        <w:rPr>
          <w:color w:val="404042"/>
          <w:sz w:val="19"/>
        </w:rPr>
        <w:t> </w:t>
      </w:r>
      <w:r>
        <w:rPr>
          <w:color w:val="404042"/>
          <w:spacing w:val="-10"/>
          <w:sz w:val="19"/>
        </w:rPr>
        <w:t>TRABALHO,</w:t>
      </w:r>
      <w:r>
        <w:rPr>
          <w:color w:val="404042"/>
          <w:spacing w:val="-1"/>
          <w:sz w:val="19"/>
        </w:rPr>
        <w:t> </w:t>
      </w:r>
      <w:r>
        <w:rPr>
          <w:color w:val="404042"/>
          <w:spacing w:val="-10"/>
          <w:sz w:val="19"/>
        </w:rPr>
        <w:t>O</w:t>
      </w:r>
      <w:r>
        <w:rPr>
          <w:color w:val="404042"/>
          <w:sz w:val="19"/>
        </w:rPr>
        <w:t> </w:t>
      </w:r>
      <w:r>
        <w:rPr>
          <w:color w:val="404042"/>
          <w:spacing w:val="-10"/>
          <w:sz w:val="19"/>
        </w:rPr>
        <w:t>PLANEJAMENTO</w:t>
      </w:r>
      <w:r>
        <w:rPr>
          <w:color w:val="404042"/>
          <w:sz w:val="19"/>
        </w:rPr>
        <w:t> </w:t>
      </w:r>
      <w:r>
        <w:rPr>
          <w:color w:val="404042"/>
          <w:spacing w:val="-10"/>
          <w:sz w:val="19"/>
        </w:rPr>
        <w:t>DE</w:t>
      </w:r>
      <w:r>
        <w:rPr>
          <w:color w:val="404042"/>
          <w:sz w:val="19"/>
        </w:rPr>
        <w:t> </w:t>
      </w:r>
      <w:r>
        <w:rPr>
          <w:color w:val="404042"/>
          <w:spacing w:val="-10"/>
          <w:sz w:val="19"/>
        </w:rPr>
        <w:t>MONITAMENTO </w:t>
      </w:r>
      <w:r>
        <w:rPr>
          <w:color w:val="404042"/>
          <w:sz w:val="19"/>
        </w:rPr>
        <w:t>E</w:t>
      </w:r>
      <w:r>
        <w:rPr>
          <w:color w:val="404042"/>
          <w:spacing w:val="-14"/>
          <w:sz w:val="19"/>
        </w:rPr>
        <w:t> </w:t>
      </w:r>
      <w:r>
        <w:rPr>
          <w:color w:val="404042"/>
          <w:sz w:val="19"/>
        </w:rPr>
        <w:t>AVALIAÇÃO</w:t>
      </w:r>
      <w:r>
        <w:rPr>
          <w:color w:val="404042"/>
          <w:spacing w:val="-14"/>
          <w:sz w:val="19"/>
        </w:rPr>
        <w:t> </w:t>
      </w:r>
      <w:r>
        <w:rPr>
          <w:color w:val="404042"/>
          <w:sz w:val="19"/>
        </w:rPr>
        <w:t>DA</w:t>
      </w:r>
      <w:r>
        <w:rPr>
          <w:color w:val="404042"/>
          <w:spacing w:val="-14"/>
          <w:sz w:val="19"/>
        </w:rPr>
        <w:t> </w:t>
      </w:r>
      <w:r>
        <w:rPr>
          <w:color w:val="404042"/>
          <w:sz w:val="19"/>
        </w:rPr>
        <w:t>PARCERIA,</w:t>
      </w:r>
      <w:r>
        <w:rPr>
          <w:color w:val="404042"/>
          <w:spacing w:val="-14"/>
          <w:sz w:val="19"/>
        </w:rPr>
        <w:t> </w:t>
      </w:r>
      <w:r>
        <w:rPr>
          <w:color w:val="404042"/>
          <w:sz w:val="19"/>
        </w:rPr>
        <w:t>E</w:t>
      </w:r>
      <w:r>
        <w:rPr>
          <w:color w:val="404042"/>
          <w:spacing w:val="-14"/>
          <w:sz w:val="19"/>
        </w:rPr>
        <w:t> </w:t>
      </w:r>
      <w:r>
        <w:rPr>
          <w:color w:val="404042"/>
          <w:sz w:val="19"/>
        </w:rPr>
        <w:t>AS</w:t>
      </w:r>
      <w:r>
        <w:rPr>
          <w:color w:val="404042"/>
          <w:spacing w:val="-14"/>
          <w:sz w:val="19"/>
        </w:rPr>
        <w:t> </w:t>
      </w:r>
      <w:r>
        <w:rPr>
          <w:color w:val="404042"/>
          <w:sz w:val="19"/>
        </w:rPr>
        <w:t>ORIENTAÇÕES</w:t>
      </w:r>
      <w:r>
        <w:rPr>
          <w:color w:val="404042"/>
          <w:spacing w:val="-14"/>
          <w:sz w:val="19"/>
        </w:rPr>
        <w:t> </w:t>
      </w:r>
      <w:r>
        <w:rPr>
          <w:color w:val="404042"/>
          <w:sz w:val="19"/>
        </w:rPr>
        <w:t>FORNECIDAS</w:t>
      </w:r>
      <w:r>
        <w:rPr>
          <w:color w:val="404042"/>
          <w:spacing w:val="-14"/>
          <w:sz w:val="19"/>
        </w:rPr>
        <w:t> </w:t>
      </w:r>
      <w:r>
        <w:rPr>
          <w:color w:val="404042"/>
          <w:sz w:val="19"/>
        </w:rPr>
        <w:t>À</w:t>
      </w:r>
      <w:r>
        <w:rPr>
          <w:color w:val="404042"/>
          <w:spacing w:val="-14"/>
          <w:sz w:val="19"/>
        </w:rPr>
        <w:t> </w:t>
      </w:r>
      <w:r>
        <w:rPr>
          <w:color w:val="404042"/>
          <w:sz w:val="19"/>
        </w:rPr>
        <w:t>OSC</w:t>
      </w:r>
      <w:r>
        <w:rPr>
          <w:color w:val="404042"/>
          <w:spacing w:val="-14"/>
          <w:sz w:val="19"/>
        </w:rPr>
        <w:t> </w:t>
      </w:r>
      <w:r>
        <w:rPr>
          <w:color w:val="404042"/>
          <w:sz w:val="19"/>
        </w:rPr>
        <w:t>SOBRE </w:t>
      </w:r>
      <w:r>
        <w:rPr>
          <w:color w:val="404042"/>
          <w:spacing w:val="-2"/>
          <w:sz w:val="19"/>
        </w:rPr>
        <w:t>COMO</w:t>
      </w:r>
      <w:r>
        <w:rPr>
          <w:color w:val="404042"/>
          <w:spacing w:val="-24"/>
          <w:sz w:val="19"/>
        </w:rPr>
        <w:t> </w:t>
      </w:r>
      <w:r>
        <w:rPr>
          <w:color w:val="404042"/>
          <w:spacing w:val="-2"/>
          <w:sz w:val="19"/>
        </w:rPr>
        <w:t>OCORRERÁ</w:t>
      </w:r>
      <w:r>
        <w:rPr>
          <w:color w:val="404042"/>
          <w:spacing w:val="-24"/>
          <w:sz w:val="19"/>
        </w:rPr>
        <w:t> </w:t>
      </w:r>
      <w:r>
        <w:rPr>
          <w:color w:val="404042"/>
          <w:spacing w:val="-2"/>
          <w:sz w:val="19"/>
        </w:rPr>
        <w:t>O</w:t>
      </w:r>
      <w:r>
        <w:rPr>
          <w:color w:val="404042"/>
          <w:spacing w:val="-24"/>
          <w:sz w:val="19"/>
        </w:rPr>
        <w:t> </w:t>
      </w:r>
      <w:r>
        <w:rPr>
          <w:color w:val="404042"/>
          <w:spacing w:val="-2"/>
          <w:sz w:val="19"/>
        </w:rPr>
        <w:t>PROCESSO</w:t>
      </w:r>
      <w:r>
        <w:rPr>
          <w:color w:val="404042"/>
          <w:spacing w:val="-24"/>
          <w:sz w:val="19"/>
        </w:rPr>
        <w:t> </w:t>
      </w:r>
      <w:r>
        <w:rPr>
          <w:color w:val="404042"/>
          <w:spacing w:val="-2"/>
          <w:sz w:val="19"/>
        </w:rPr>
        <w:t>DE</w:t>
      </w:r>
      <w:r>
        <w:rPr>
          <w:color w:val="404042"/>
          <w:spacing w:val="-24"/>
          <w:sz w:val="19"/>
        </w:rPr>
        <w:t> </w:t>
      </w:r>
      <w:r>
        <w:rPr>
          <w:color w:val="404042"/>
          <w:spacing w:val="-2"/>
          <w:sz w:val="19"/>
        </w:rPr>
        <w:t>MONITORAMENTO</w:t>
      </w:r>
      <w:r>
        <w:rPr>
          <w:color w:val="404042"/>
          <w:spacing w:val="-24"/>
          <w:sz w:val="19"/>
        </w:rPr>
        <w:t> </w:t>
      </w:r>
      <w:r>
        <w:rPr>
          <w:color w:val="404042"/>
          <w:spacing w:val="-2"/>
          <w:sz w:val="19"/>
        </w:rPr>
        <w:t>E</w:t>
      </w:r>
      <w:r>
        <w:rPr>
          <w:color w:val="404042"/>
          <w:spacing w:val="-24"/>
          <w:sz w:val="19"/>
        </w:rPr>
        <w:t> </w:t>
      </w:r>
      <w:r>
        <w:rPr>
          <w:color w:val="404042"/>
          <w:spacing w:val="-2"/>
          <w:sz w:val="19"/>
        </w:rPr>
        <w:t>AVALIAÇÃO.]</w:t>
      </w:r>
    </w:p>
    <w:p>
      <w:pPr>
        <w:pStyle w:val="ListParagraph"/>
        <w:numPr>
          <w:ilvl w:val="0"/>
          <w:numId w:val="89"/>
        </w:numPr>
        <w:tabs>
          <w:tab w:pos="1145" w:val="left" w:leader="none"/>
        </w:tabs>
        <w:spacing w:line="240" w:lineRule="auto" w:before="165" w:after="0"/>
        <w:ind w:left="1145" w:right="0" w:hanging="182"/>
        <w:jc w:val="left"/>
        <w:rPr>
          <w:sz w:val="19"/>
        </w:rPr>
      </w:pPr>
      <w:r>
        <w:rPr>
          <w:color w:val="404042"/>
          <w:spacing w:val="-4"/>
          <w:w w:val="110"/>
          <w:sz w:val="19"/>
        </w:rPr>
        <w:t>AVALIAÇÃO</w:t>
      </w:r>
      <w:r>
        <w:rPr>
          <w:color w:val="404042"/>
          <w:spacing w:val="-23"/>
          <w:w w:val="110"/>
          <w:sz w:val="19"/>
        </w:rPr>
        <w:t> </w:t>
      </w:r>
      <w:r>
        <w:rPr>
          <w:color w:val="404042"/>
          <w:spacing w:val="-4"/>
          <w:w w:val="110"/>
          <w:sz w:val="19"/>
        </w:rPr>
        <w:t>DAS</w:t>
      </w:r>
      <w:r>
        <w:rPr>
          <w:color w:val="404042"/>
          <w:spacing w:val="-22"/>
          <w:w w:val="110"/>
          <w:sz w:val="19"/>
        </w:rPr>
        <w:t> </w:t>
      </w:r>
      <w:r>
        <w:rPr>
          <w:color w:val="404042"/>
          <w:spacing w:val="-4"/>
          <w:w w:val="110"/>
          <w:sz w:val="19"/>
        </w:rPr>
        <w:t>AÇÕES</w:t>
      </w:r>
      <w:r>
        <w:rPr>
          <w:color w:val="404042"/>
          <w:spacing w:val="-23"/>
          <w:w w:val="110"/>
          <w:sz w:val="19"/>
        </w:rPr>
        <w:t> </w:t>
      </w:r>
      <w:r>
        <w:rPr>
          <w:color w:val="404042"/>
          <w:spacing w:val="-4"/>
          <w:w w:val="110"/>
          <w:sz w:val="19"/>
        </w:rPr>
        <w:t>REALIZADAS</w:t>
      </w:r>
    </w:p>
    <w:p>
      <w:pPr>
        <w:spacing w:before="169"/>
        <w:ind w:left="963" w:right="960" w:firstLine="0"/>
        <w:jc w:val="both"/>
        <w:rPr>
          <w:sz w:val="19"/>
        </w:rPr>
      </w:pPr>
      <w:r>
        <w:rPr>
          <w:color w:val="404042"/>
          <w:sz w:val="19"/>
        </w:rPr>
        <w:t>[ORIENTAÇÕES: APRESENTE A AVALIAÇÃO DAS AÇÕES REALIZADAS ATÉ O MOMENTO, DESCREVENDO OS PROCEDIMENTOS DE MONITORAMENTO QUE FORAM ADOTADOS.</w:t>
      </w:r>
    </w:p>
    <w:p>
      <w:pPr>
        <w:spacing w:before="166"/>
        <w:ind w:left="963" w:right="959" w:firstLine="0"/>
        <w:jc w:val="both"/>
        <w:rPr>
          <w:sz w:val="19"/>
        </w:rPr>
      </w:pPr>
      <w:r>
        <w:rPr>
          <w:color w:val="404042"/>
          <w:sz w:val="19"/>
        </w:rPr>
        <w:t>SUGERE-SE QUE A AVALIAÇÃO SEJA ESTRUTURADA POR AÇÃO, </w:t>
      </w:r>
      <w:r>
        <w:rPr>
          <w:color w:val="404042"/>
          <w:spacing w:val="-2"/>
          <w:sz w:val="19"/>
        </w:rPr>
        <w:t>APRESENTANDO</w:t>
      </w:r>
      <w:r>
        <w:rPr>
          <w:color w:val="404042"/>
          <w:spacing w:val="-10"/>
          <w:sz w:val="19"/>
        </w:rPr>
        <w:t> </w:t>
      </w:r>
      <w:r>
        <w:rPr>
          <w:color w:val="404042"/>
          <w:spacing w:val="-2"/>
          <w:sz w:val="19"/>
        </w:rPr>
        <w:t>DE</w:t>
      </w:r>
      <w:r>
        <w:rPr>
          <w:color w:val="404042"/>
          <w:spacing w:val="-10"/>
          <w:sz w:val="19"/>
        </w:rPr>
        <w:t> </w:t>
      </w:r>
      <w:r>
        <w:rPr>
          <w:color w:val="404042"/>
          <w:spacing w:val="-2"/>
          <w:sz w:val="19"/>
        </w:rPr>
        <w:t>FORMA</w:t>
      </w:r>
      <w:r>
        <w:rPr>
          <w:color w:val="404042"/>
          <w:spacing w:val="-10"/>
          <w:sz w:val="19"/>
        </w:rPr>
        <w:t> </w:t>
      </w:r>
      <w:r>
        <w:rPr>
          <w:color w:val="404042"/>
          <w:spacing w:val="-2"/>
          <w:sz w:val="19"/>
        </w:rPr>
        <w:t>CRONOLÓGICA</w:t>
      </w:r>
      <w:r>
        <w:rPr>
          <w:color w:val="404042"/>
          <w:spacing w:val="-10"/>
          <w:sz w:val="19"/>
        </w:rPr>
        <w:t> </w:t>
      </w:r>
      <w:r>
        <w:rPr>
          <w:color w:val="404042"/>
          <w:spacing w:val="-2"/>
          <w:sz w:val="19"/>
        </w:rPr>
        <w:t>OS</w:t>
      </w:r>
      <w:r>
        <w:rPr>
          <w:color w:val="404042"/>
          <w:spacing w:val="-10"/>
          <w:sz w:val="19"/>
        </w:rPr>
        <w:t> </w:t>
      </w:r>
      <w:r>
        <w:rPr>
          <w:color w:val="404042"/>
          <w:spacing w:val="-2"/>
          <w:sz w:val="19"/>
        </w:rPr>
        <w:t>PROCEDIMENTOS</w:t>
      </w:r>
      <w:r>
        <w:rPr>
          <w:color w:val="404042"/>
          <w:spacing w:val="-10"/>
          <w:sz w:val="19"/>
        </w:rPr>
        <w:t> </w:t>
      </w:r>
      <w:r>
        <w:rPr>
          <w:color w:val="404042"/>
          <w:spacing w:val="-2"/>
          <w:sz w:val="19"/>
        </w:rPr>
        <w:t>ADOTADOS PARA</w:t>
      </w:r>
      <w:r>
        <w:rPr>
          <w:color w:val="404042"/>
          <w:spacing w:val="-6"/>
          <w:sz w:val="19"/>
        </w:rPr>
        <w:t> </w:t>
      </w:r>
      <w:r>
        <w:rPr>
          <w:color w:val="404042"/>
          <w:spacing w:val="-2"/>
          <w:sz w:val="19"/>
        </w:rPr>
        <w:t>SEU</w:t>
      </w:r>
      <w:r>
        <w:rPr>
          <w:color w:val="404042"/>
          <w:spacing w:val="-6"/>
          <w:sz w:val="19"/>
        </w:rPr>
        <w:t> </w:t>
      </w:r>
      <w:r>
        <w:rPr>
          <w:color w:val="404042"/>
          <w:spacing w:val="-2"/>
          <w:sz w:val="19"/>
        </w:rPr>
        <w:t>MONITORAMENTO</w:t>
      </w:r>
      <w:r>
        <w:rPr>
          <w:color w:val="404042"/>
          <w:spacing w:val="-6"/>
          <w:sz w:val="19"/>
        </w:rPr>
        <w:t> </w:t>
      </w:r>
      <w:r>
        <w:rPr>
          <w:color w:val="404042"/>
          <w:spacing w:val="-2"/>
          <w:sz w:val="19"/>
        </w:rPr>
        <w:t>(COMO,</w:t>
      </w:r>
      <w:r>
        <w:rPr>
          <w:color w:val="404042"/>
          <w:spacing w:val="-6"/>
          <w:sz w:val="19"/>
        </w:rPr>
        <w:t> </w:t>
      </w:r>
      <w:r>
        <w:rPr>
          <w:color w:val="404042"/>
          <w:spacing w:val="-2"/>
          <w:sz w:val="19"/>
        </w:rPr>
        <w:t>POR</w:t>
      </w:r>
      <w:r>
        <w:rPr>
          <w:color w:val="404042"/>
          <w:spacing w:val="-6"/>
          <w:sz w:val="19"/>
        </w:rPr>
        <w:t> </w:t>
      </w:r>
      <w:r>
        <w:rPr>
          <w:color w:val="404042"/>
          <w:spacing w:val="-2"/>
          <w:sz w:val="19"/>
        </w:rPr>
        <w:t>EXEMPLO,</w:t>
      </w:r>
      <w:r>
        <w:rPr>
          <w:color w:val="404042"/>
          <w:spacing w:val="-6"/>
          <w:sz w:val="19"/>
        </w:rPr>
        <w:t> </w:t>
      </w:r>
      <w:r>
        <w:rPr>
          <w:color w:val="404042"/>
          <w:spacing w:val="-2"/>
          <w:sz w:val="19"/>
        </w:rPr>
        <w:t>OS</w:t>
      </w:r>
      <w:r>
        <w:rPr>
          <w:color w:val="404042"/>
          <w:spacing w:val="-6"/>
          <w:sz w:val="19"/>
        </w:rPr>
        <w:t> </w:t>
      </w:r>
      <w:r>
        <w:rPr>
          <w:color w:val="404042"/>
          <w:spacing w:val="-2"/>
          <w:sz w:val="19"/>
        </w:rPr>
        <w:t>MEIOS</w:t>
      </w:r>
      <w:r>
        <w:rPr>
          <w:color w:val="404042"/>
          <w:spacing w:val="-6"/>
          <w:sz w:val="19"/>
        </w:rPr>
        <w:t> </w:t>
      </w:r>
      <w:r>
        <w:rPr>
          <w:color w:val="404042"/>
          <w:spacing w:val="-2"/>
          <w:sz w:val="19"/>
        </w:rPr>
        <w:t>UTILIZADOS </w:t>
      </w:r>
      <w:r>
        <w:rPr>
          <w:color w:val="404042"/>
          <w:sz w:val="19"/>
        </w:rPr>
        <w:t>PARA O MONITORAMENTO, A DATA DOS CONTATOS E A SÍNTESE DAS INFORMAÇÕES</w:t>
      </w:r>
      <w:r>
        <w:rPr>
          <w:color w:val="404042"/>
          <w:spacing w:val="-15"/>
          <w:sz w:val="19"/>
        </w:rPr>
        <w:t> </w:t>
      </w:r>
      <w:r>
        <w:rPr>
          <w:color w:val="404042"/>
          <w:sz w:val="19"/>
        </w:rPr>
        <w:t>RECEBIDAS</w:t>
      </w:r>
      <w:r>
        <w:rPr>
          <w:color w:val="404042"/>
          <w:spacing w:val="-15"/>
          <w:sz w:val="19"/>
        </w:rPr>
        <w:t> </w:t>
      </w:r>
      <w:r>
        <w:rPr>
          <w:color w:val="404042"/>
          <w:sz w:val="19"/>
        </w:rPr>
        <w:t>DA</w:t>
      </w:r>
      <w:r>
        <w:rPr>
          <w:color w:val="404042"/>
          <w:spacing w:val="-15"/>
          <w:sz w:val="19"/>
        </w:rPr>
        <w:t> </w:t>
      </w:r>
      <w:r>
        <w:rPr>
          <w:color w:val="404042"/>
          <w:sz w:val="19"/>
        </w:rPr>
        <w:t>OSC),</w:t>
      </w:r>
      <w:r>
        <w:rPr>
          <w:color w:val="404042"/>
          <w:spacing w:val="-15"/>
          <w:sz w:val="19"/>
        </w:rPr>
        <w:t> </w:t>
      </w:r>
      <w:r>
        <w:rPr>
          <w:color w:val="404042"/>
          <w:sz w:val="19"/>
        </w:rPr>
        <w:t>A</w:t>
      </w:r>
      <w:r>
        <w:rPr>
          <w:color w:val="404042"/>
          <w:spacing w:val="-15"/>
          <w:sz w:val="19"/>
        </w:rPr>
        <w:t> </w:t>
      </w:r>
      <w:r>
        <w:rPr>
          <w:color w:val="404042"/>
          <w:sz w:val="19"/>
        </w:rPr>
        <w:t>AVALIAÇÃO</w:t>
      </w:r>
      <w:r>
        <w:rPr>
          <w:color w:val="404042"/>
          <w:spacing w:val="-14"/>
          <w:sz w:val="19"/>
        </w:rPr>
        <w:t> </w:t>
      </w:r>
      <w:r>
        <w:rPr>
          <w:color w:val="404042"/>
          <w:sz w:val="19"/>
        </w:rPr>
        <w:t>SOBRE</w:t>
      </w:r>
      <w:r>
        <w:rPr>
          <w:color w:val="404042"/>
          <w:spacing w:val="-15"/>
          <w:sz w:val="19"/>
        </w:rPr>
        <w:t> </w:t>
      </w:r>
      <w:r>
        <w:rPr>
          <w:color w:val="404042"/>
          <w:sz w:val="19"/>
        </w:rPr>
        <w:t>A</w:t>
      </w:r>
      <w:r>
        <w:rPr>
          <w:color w:val="404042"/>
          <w:spacing w:val="-15"/>
          <w:sz w:val="19"/>
        </w:rPr>
        <w:t> </w:t>
      </w:r>
      <w:r>
        <w:rPr>
          <w:color w:val="404042"/>
          <w:sz w:val="19"/>
        </w:rPr>
        <w:t>EXECUÇÃO</w:t>
      </w:r>
      <w:r>
        <w:rPr>
          <w:color w:val="404042"/>
          <w:spacing w:val="-15"/>
          <w:sz w:val="19"/>
        </w:rPr>
        <w:t> </w:t>
      </w:r>
      <w:r>
        <w:rPr>
          <w:color w:val="404042"/>
          <w:sz w:val="19"/>
        </w:rPr>
        <w:t>DAS </w:t>
      </w:r>
      <w:r>
        <w:rPr>
          <w:color w:val="404042"/>
          <w:spacing w:val="-8"/>
          <w:sz w:val="19"/>
        </w:rPr>
        <w:t>ATIVIDADES</w:t>
      </w:r>
      <w:r>
        <w:rPr>
          <w:color w:val="404042"/>
          <w:spacing w:val="-6"/>
          <w:sz w:val="19"/>
        </w:rPr>
        <w:t> </w:t>
      </w:r>
      <w:r>
        <w:rPr>
          <w:color w:val="404042"/>
          <w:spacing w:val="-8"/>
          <w:sz w:val="19"/>
        </w:rPr>
        <w:t>E</w:t>
      </w:r>
      <w:r>
        <w:rPr>
          <w:color w:val="404042"/>
          <w:spacing w:val="-6"/>
          <w:sz w:val="19"/>
        </w:rPr>
        <w:t> </w:t>
      </w:r>
      <w:r>
        <w:rPr>
          <w:color w:val="404042"/>
          <w:spacing w:val="-8"/>
          <w:sz w:val="19"/>
        </w:rPr>
        <w:t>A</w:t>
      </w:r>
      <w:r>
        <w:rPr>
          <w:color w:val="404042"/>
          <w:spacing w:val="-6"/>
          <w:sz w:val="19"/>
        </w:rPr>
        <w:t> </w:t>
      </w:r>
      <w:r>
        <w:rPr>
          <w:color w:val="404042"/>
          <w:spacing w:val="-8"/>
          <w:sz w:val="19"/>
        </w:rPr>
        <w:t>COMPATIBILIDADE</w:t>
      </w:r>
      <w:r>
        <w:rPr>
          <w:color w:val="404042"/>
          <w:spacing w:val="-6"/>
          <w:sz w:val="19"/>
        </w:rPr>
        <w:t> </w:t>
      </w:r>
      <w:r>
        <w:rPr>
          <w:color w:val="404042"/>
          <w:spacing w:val="-8"/>
          <w:sz w:val="19"/>
        </w:rPr>
        <w:t>COM</w:t>
      </w:r>
      <w:r>
        <w:rPr>
          <w:color w:val="404042"/>
          <w:spacing w:val="-6"/>
          <w:sz w:val="19"/>
        </w:rPr>
        <w:t> </w:t>
      </w:r>
      <w:r>
        <w:rPr>
          <w:color w:val="404042"/>
          <w:spacing w:val="-8"/>
          <w:sz w:val="19"/>
        </w:rPr>
        <w:t>O</w:t>
      </w:r>
      <w:r>
        <w:rPr>
          <w:color w:val="404042"/>
          <w:spacing w:val="-6"/>
          <w:sz w:val="19"/>
        </w:rPr>
        <w:t> </w:t>
      </w:r>
      <w:r>
        <w:rPr>
          <w:color w:val="404042"/>
          <w:spacing w:val="-8"/>
          <w:sz w:val="19"/>
        </w:rPr>
        <w:t>PREVISTO</w:t>
      </w:r>
      <w:r>
        <w:rPr>
          <w:color w:val="404042"/>
          <w:spacing w:val="-6"/>
          <w:sz w:val="19"/>
        </w:rPr>
        <w:t> </w:t>
      </w:r>
      <w:r>
        <w:rPr>
          <w:color w:val="404042"/>
          <w:spacing w:val="-8"/>
          <w:sz w:val="19"/>
        </w:rPr>
        <w:t>NO</w:t>
      </w:r>
      <w:r>
        <w:rPr>
          <w:color w:val="404042"/>
          <w:spacing w:val="-6"/>
          <w:sz w:val="19"/>
        </w:rPr>
        <w:t> </w:t>
      </w:r>
      <w:r>
        <w:rPr>
          <w:color w:val="404042"/>
          <w:spacing w:val="-8"/>
          <w:sz w:val="19"/>
        </w:rPr>
        <w:t>PLANO</w:t>
      </w:r>
      <w:r>
        <w:rPr>
          <w:color w:val="404042"/>
          <w:spacing w:val="-6"/>
          <w:sz w:val="19"/>
        </w:rPr>
        <w:t> </w:t>
      </w:r>
      <w:r>
        <w:rPr>
          <w:color w:val="404042"/>
          <w:spacing w:val="-8"/>
          <w:sz w:val="19"/>
        </w:rPr>
        <w:t>DE</w:t>
      </w:r>
      <w:r>
        <w:rPr>
          <w:color w:val="404042"/>
          <w:spacing w:val="-6"/>
          <w:sz w:val="19"/>
        </w:rPr>
        <w:t> </w:t>
      </w:r>
      <w:r>
        <w:rPr>
          <w:color w:val="404042"/>
          <w:spacing w:val="-8"/>
          <w:sz w:val="19"/>
        </w:rPr>
        <w:t>TRABALHO. </w:t>
      </w:r>
      <w:r>
        <w:rPr>
          <w:color w:val="404042"/>
          <w:sz w:val="19"/>
        </w:rPr>
        <w:t>APRESENTE AS DIFICULDADES OU IRREGULARIDADES NA EXECUÇÃO DO </w:t>
      </w:r>
      <w:r>
        <w:rPr>
          <w:color w:val="404042"/>
          <w:spacing w:val="-2"/>
          <w:sz w:val="19"/>
        </w:rPr>
        <w:t>PLANO</w:t>
      </w:r>
      <w:r>
        <w:rPr>
          <w:color w:val="404042"/>
          <w:spacing w:val="-13"/>
          <w:sz w:val="19"/>
        </w:rPr>
        <w:t> </w:t>
      </w:r>
      <w:r>
        <w:rPr>
          <w:color w:val="404042"/>
          <w:spacing w:val="-2"/>
          <w:sz w:val="19"/>
        </w:rPr>
        <w:t>DE</w:t>
      </w:r>
      <w:r>
        <w:rPr>
          <w:color w:val="404042"/>
          <w:spacing w:val="-13"/>
          <w:sz w:val="19"/>
        </w:rPr>
        <w:t> </w:t>
      </w:r>
      <w:r>
        <w:rPr>
          <w:color w:val="404042"/>
          <w:spacing w:val="-2"/>
          <w:sz w:val="19"/>
        </w:rPr>
        <w:t>TRABALHO,</w:t>
      </w:r>
      <w:r>
        <w:rPr>
          <w:color w:val="404042"/>
          <w:spacing w:val="-13"/>
          <w:sz w:val="19"/>
        </w:rPr>
        <w:t> </w:t>
      </w:r>
      <w:r>
        <w:rPr>
          <w:color w:val="404042"/>
          <w:spacing w:val="-2"/>
          <w:sz w:val="19"/>
        </w:rPr>
        <w:t>AS</w:t>
      </w:r>
      <w:r>
        <w:rPr>
          <w:color w:val="404042"/>
          <w:spacing w:val="-13"/>
          <w:sz w:val="19"/>
        </w:rPr>
        <w:t> </w:t>
      </w:r>
      <w:r>
        <w:rPr>
          <w:color w:val="404042"/>
          <w:spacing w:val="-2"/>
          <w:sz w:val="19"/>
        </w:rPr>
        <w:t>MEDIDAS</w:t>
      </w:r>
      <w:r>
        <w:rPr>
          <w:color w:val="404042"/>
          <w:spacing w:val="-13"/>
          <w:sz w:val="19"/>
        </w:rPr>
        <w:t> </w:t>
      </w:r>
      <w:r>
        <w:rPr>
          <w:color w:val="404042"/>
          <w:spacing w:val="-2"/>
          <w:sz w:val="19"/>
        </w:rPr>
        <w:t>SANEADORAS</w:t>
      </w:r>
      <w:r>
        <w:rPr>
          <w:color w:val="404042"/>
          <w:spacing w:val="-13"/>
          <w:sz w:val="19"/>
        </w:rPr>
        <w:t> </w:t>
      </w:r>
      <w:r>
        <w:rPr>
          <w:color w:val="404042"/>
          <w:spacing w:val="-2"/>
          <w:sz w:val="19"/>
        </w:rPr>
        <w:t>SOLICITADAS</w:t>
      </w:r>
      <w:r>
        <w:rPr>
          <w:color w:val="404042"/>
          <w:spacing w:val="-12"/>
          <w:sz w:val="19"/>
        </w:rPr>
        <w:t> </w:t>
      </w:r>
      <w:r>
        <w:rPr>
          <w:color w:val="404042"/>
          <w:spacing w:val="-2"/>
          <w:sz w:val="19"/>
        </w:rPr>
        <w:t>E</w:t>
      </w:r>
      <w:r>
        <w:rPr>
          <w:color w:val="404042"/>
          <w:spacing w:val="-13"/>
          <w:sz w:val="19"/>
        </w:rPr>
        <w:t> </w:t>
      </w:r>
      <w:r>
        <w:rPr>
          <w:color w:val="404042"/>
          <w:spacing w:val="-2"/>
          <w:sz w:val="19"/>
        </w:rPr>
        <w:t>ADOTADAS </w:t>
      </w:r>
      <w:r>
        <w:rPr>
          <w:color w:val="404042"/>
          <w:spacing w:val="-4"/>
          <w:sz w:val="19"/>
        </w:rPr>
        <w:t>OU OUTRAS INFORMAÇÕES RELEVANTES AO MONITORAMENTO E AVALIAÇÃO </w:t>
      </w:r>
      <w:r>
        <w:rPr>
          <w:color w:val="404042"/>
          <w:sz w:val="19"/>
        </w:rPr>
        <w:t>DA PARCERIA. INDIQUE, QUANDO FOR O CASO, SE É NECESSÁRIO FAZER AJUSTES NO PLANO DE TRABALHO E QUAIS SÃO.</w:t>
      </w:r>
    </w:p>
    <w:p>
      <w:pPr>
        <w:spacing w:before="155"/>
        <w:ind w:left="963" w:right="959" w:firstLine="0"/>
        <w:jc w:val="both"/>
        <w:rPr>
          <w:sz w:val="19"/>
        </w:rPr>
      </w:pPr>
      <w:r>
        <w:rPr>
          <w:color w:val="404042"/>
          <w:sz w:val="19"/>
        </w:rPr>
        <w:t>CASO</w:t>
      </w:r>
      <w:r>
        <w:rPr>
          <w:color w:val="404042"/>
          <w:spacing w:val="-14"/>
          <w:sz w:val="19"/>
        </w:rPr>
        <w:t> </w:t>
      </w:r>
      <w:r>
        <w:rPr>
          <w:color w:val="404042"/>
          <w:sz w:val="19"/>
        </w:rPr>
        <w:t>PERSISTA</w:t>
      </w:r>
      <w:r>
        <w:rPr>
          <w:color w:val="404042"/>
          <w:spacing w:val="-14"/>
          <w:sz w:val="19"/>
        </w:rPr>
        <w:t> </w:t>
      </w:r>
      <w:r>
        <w:rPr>
          <w:color w:val="404042"/>
          <w:sz w:val="19"/>
        </w:rPr>
        <w:t>A</w:t>
      </w:r>
      <w:r>
        <w:rPr>
          <w:color w:val="404042"/>
          <w:spacing w:val="-14"/>
          <w:sz w:val="19"/>
        </w:rPr>
        <w:t> </w:t>
      </w:r>
      <w:r>
        <w:rPr>
          <w:color w:val="404042"/>
          <w:sz w:val="19"/>
        </w:rPr>
        <w:t>IRREGULARIDADE</w:t>
      </w:r>
      <w:r>
        <w:rPr>
          <w:color w:val="404042"/>
          <w:spacing w:val="-14"/>
          <w:sz w:val="19"/>
        </w:rPr>
        <w:t> </w:t>
      </w:r>
      <w:r>
        <w:rPr>
          <w:color w:val="404042"/>
          <w:sz w:val="19"/>
        </w:rPr>
        <w:t>OU</w:t>
      </w:r>
      <w:r>
        <w:rPr>
          <w:color w:val="404042"/>
          <w:spacing w:val="-14"/>
          <w:sz w:val="19"/>
        </w:rPr>
        <w:t> </w:t>
      </w:r>
      <w:r>
        <w:rPr>
          <w:color w:val="404042"/>
          <w:sz w:val="19"/>
        </w:rPr>
        <w:t>INEXECUÇÃO</w:t>
      </w:r>
      <w:r>
        <w:rPr>
          <w:color w:val="404042"/>
          <w:spacing w:val="-14"/>
          <w:sz w:val="19"/>
        </w:rPr>
        <w:t> </w:t>
      </w:r>
      <w:r>
        <w:rPr>
          <w:color w:val="404042"/>
          <w:sz w:val="19"/>
        </w:rPr>
        <w:t>PARCIAL</w:t>
      </w:r>
      <w:r>
        <w:rPr>
          <w:color w:val="404042"/>
          <w:spacing w:val="-14"/>
          <w:sz w:val="19"/>
        </w:rPr>
        <w:t> </w:t>
      </w:r>
      <w:r>
        <w:rPr>
          <w:color w:val="404042"/>
          <w:sz w:val="19"/>
        </w:rPr>
        <w:t>DO</w:t>
      </w:r>
      <w:r>
        <w:rPr>
          <w:color w:val="404042"/>
          <w:spacing w:val="-14"/>
          <w:sz w:val="19"/>
        </w:rPr>
        <w:t> </w:t>
      </w:r>
      <w:r>
        <w:rPr>
          <w:color w:val="404042"/>
          <w:sz w:val="19"/>
        </w:rPr>
        <w:t>OBJETO, DEVERÁ</w:t>
      </w:r>
      <w:r>
        <w:rPr>
          <w:color w:val="404042"/>
          <w:spacing w:val="-6"/>
          <w:sz w:val="19"/>
        </w:rPr>
        <w:t> </w:t>
      </w:r>
      <w:r>
        <w:rPr>
          <w:color w:val="404042"/>
          <w:sz w:val="19"/>
        </w:rPr>
        <w:t>SER</w:t>
      </w:r>
      <w:r>
        <w:rPr>
          <w:color w:val="404042"/>
          <w:spacing w:val="-6"/>
          <w:sz w:val="19"/>
        </w:rPr>
        <w:t> </w:t>
      </w:r>
      <w:r>
        <w:rPr>
          <w:color w:val="404042"/>
          <w:sz w:val="19"/>
        </w:rPr>
        <w:t>ADOTADO</w:t>
      </w:r>
      <w:r>
        <w:rPr>
          <w:color w:val="404042"/>
          <w:spacing w:val="-6"/>
          <w:sz w:val="19"/>
        </w:rPr>
        <w:t> </w:t>
      </w:r>
      <w:r>
        <w:rPr>
          <w:color w:val="404042"/>
          <w:sz w:val="19"/>
        </w:rPr>
        <w:t>O</w:t>
      </w:r>
      <w:r>
        <w:rPr>
          <w:color w:val="404042"/>
          <w:spacing w:val="-6"/>
          <w:sz w:val="19"/>
        </w:rPr>
        <w:t> </w:t>
      </w:r>
      <w:r>
        <w:rPr>
          <w:color w:val="404042"/>
          <w:sz w:val="19"/>
        </w:rPr>
        <w:t>PROCEDIMENTO</w:t>
      </w:r>
      <w:r>
        <w:rPr>
          <w:color w:val="404042"/>
          <w:spacing w:val="-6"/>
          <w:sz w:val="19"/>
        </w:rPr>
        <w:t> </w:t>
      </w:r>
      <w:r>
        <w:rPr>
          <w:color w:val="404042"/>
          <w:sz w:val="19"/>
        </w:rPr>
        <w:t>PREVISTO</w:t>
      </w:r>
      <w:r>
        <w:rPr>
          <w:color w:val="404042"/>
          <w:spacing w:val="-6"/>
          <w:sz w:val="19"/>
        </w:rPr>
        <w:t> </w:t>
      </w:r>
      <w:r>
        <w:rPr>
          <w:color w:val="404042"/>
          <w:sz w:val="19"/>
        </w:rPr>
        <w:t>NO</w:t>
      </w:r>
      <w:r>
        <w:rPr>
          <w:color w:val="404042"/>
          <w:spacing w:val="-6"/>
          <w:sz w:val="19"/>
        </w:rPr>
        <w:t> </w:t>
      </w:r>
      <w:r>
        <w:rPr>
          <w:color w:val="404042"/>
          <w:sz w:val="19"/>
        </w:rPr>
        <w:t>§3º</w:t>
      </w:r>
      <w:r>
        <w:rPr>
          <w:color w:val="404042"/>
          <w:spacing w:val="-6"/>
          <w:sz w:val="19"/>
        </w:rPr>
        <w:t> </w:t>
      </w:r>
      <w:r>
        <w:rPr>
          <w:color w:val="404042"/>
          <w:sz w:val="19"/>
        </w:rPr>
        <w:t>DO</w:t>
      </w:r>
      <w:r>
        <w:rPr>
          <w:color w:val="404042"/>
          <w:spacing w:val="-6"/>
          <w:sz w:val="19"/>
        </w:rPr>
        <w:t> </w:t>
      </w:r>
      <w:r>
        <w:rPr>
          <w:color w:val="404042"/>
          <w:sz w:val="19"/>
        </w:rPr>
        <w:t>ART.</w:t>
      </w:r>
      <w:r>
        <w:rPr>
          <w:color w:val="404042"/>
          <w:spacing w:val="-6"/>
          <w:sz w:val="19"/>
        </w:rPr>
        <w:t> </w:t>
      </w:r>
      <w:r>
        <w:rPr>
          <w:color w:val="404042"/>
          <w:sz w:val="19"/>
        </w:rPr>
        <w:t>51-A DO DECRETO Nº 8.726/2016]</w:t>
      </w:r>
    </w:p>
    <w:p>
      <w:pPr>
        <w:pStyle w:val="ListParagraph"/>
        <w:numPr>
          <w:ilvl w:val="0"/>
          <w:numId w:val="89"/>
        </w:numPr>
        <w:tabs>
          <w:tab w:pos="1192" w:val="left" w:leader="none"/>
        </w:tabs>
        <w:spacing w:line="240" w:lineRule="auto" w:before="166" w:after="0"/>
        <w:ind w:left="1192" w:right="0" w:hanging="229"/>
        <w:jc w:val="left"/>
        <w:rPr>
          <w:sz w:val="19"/>
        </w:rPr>
      </w:pPr>
      <w:r>
        <w:rPr>
          <w:color w:val="404042"/>
          <w:spacing w:val="2"/>
          <w:sz w:val="19"/>
        </w:rPr>
        <w:t>AVALIAÇÃO</w:t>
      </w:r>
      <w:r>
        <w:rPr>
          <w:color w:val="404042"/>
          <w:spacing w:val="9"/>
          <w:sz w:val="19"/>
        </w:rPr>
        <w:t> </w:t>
      </w:r>
      <w:r>
        <w:rPr>
          <w:color w:val="404042"/>
          <w:spacing w:val="2"/>
          <w:sz w:val="19"/>
        </w:rPr>
        <w:t>DO</w:t>
      </w:r>
      <w:r>
        <w:rPr>
          <w:color w:val="404042"/>
          <w:spacing w:val="9"/>
          <w:sz w:val="19"/>
        </w:rPr>
        <w:t> </w:t>
      </w:r>
      <w:r>
        <w:rPr>
          <w:color w:val="404042"/>
          <w:spacing w:val="2"/>
          <w:sz w:val="19"/>
        </w:rPr>
        <w:t>CUMPRIMENTO</w:t>
      </w:r>
      <w:r>
        <w:rPr>
          <w:color w:val="404042"/>
          <w:spacing w:val="9"/>
          <w:sz w:val="19"/>
        </w:rPr>
        <w:t> </w:t>
      </w:r>
      <w:r>
        <w:rPr>
          <w:color w:val="404042"/>
          <w:spacing w:val="2"/>
          <w:sz w:val="19"/>
        </w:rPr>
        <w:t>DAS</w:t>
      </w:r>
      <w:r>
        <w:rPr>
          <w:color w:val="404042"/>
          <w:spacing w:val="9"/>
          <w:sz w:val="19"/>
        </w:rPr>
        <w:t> </w:t>
      </w:r>
      <w:r>
        <w:rPr>
          <w:color w:val="404042"/>
          <w:spacing w:val="-4"/>
          <w:sz w:val="19"/>
        </w:rPr>
        <w:t>METAS</w:t>
      </w:r>
    </w:p>
    <w:p>
      <w:pPr>
        <w:spacing w:before="169"/>
        <w:ind w:left="963" w:right="960" w:firstLine="0"/>
        <w:jc w:val="both"/>
        <w:rPr>
          <w:sz w:val="19"/>
        </w:rPr>
      </w:pPr>
      <w:r>
        <w:rPr>
          <w:color w:val="404042"/>
          <w:sz w:val="19"/>
        </w:rPr>
        <w:t>[ORIENTAÇÕES: APRESENTE OS RESULTADOS ALCANÇADOS ATÉ O MOMENTO E A AVALIAÇÃO SE AS METAS FORAM CUMPRIDAS DE MANEIRA </w:t>
      </w:r>
      <w:r>
        <w:rPr>
          <w:color w:val="404042"/>
          <w:spacing w:val="-2"/>
          <w:sz w:val="19"/>
        </w:rPr>
        <w:t>SATISFATÓRIA.]</w:t>
      </w:r>
    </w:p>
    <w:p>
      <w:pPr>
        <w:spacing w:after="0"/>
        <w:jc w:val="both"/>
        <w:rPr>
          <w:sz w:val="19"/>
        </w:rPr>
        <w:sectPr>
          <w:pgSz w:w="8400" w:h="11910"/>
          <w:pgMar w:header="0" w:footer="520" w:top="940" w:bottom="720" w:left="0" w:right="0"/>
        </w:sectPr>
      </w:pPr>
    </w:p>
    <w:p>
      <w:pPr>
        <w:pStyle w:val="ListParagraph"/>
        <w:numPr>
          <w:ilvl w:val="0"/>
          <w:numId w:val="89"/>
        </w:numPr>
        <w:tabs>
          <w:tab w:pos="1213" w:val="left" w:leader="none"/>
        </w:tabs>
        <w:spacing w:line="240" w:lineRule="auto" w:before="72" w:after="0"/>
        <w:ind w:left="1213" w:right="0" w:hanging="250"/>
        <w:jc w:val="left"/>
        <w:rPr>
          <w:sz w:val="19"/>
        </w:rPr>
      </w:pPr>
      <w:r>
        <w:rPr>
          <w:color w:val="404042"/>
          <w:sz w:val="19"/>
        </w:rPr>
        <w:t>AVALIAÇÃO</w:t>
      </w:r>
      <w:r>
        <w:rPr>
          <w:color w:val="404042"/>
          <w:spacing w:val="14"/>
          <w:sz w:val="19"/>
        </w:rPr>
        <w:t> </w:t>
      </w:r>
      <w:r>
        <w:rPr>
          <w:color w:val="404042"/>
          <w:sz w:val="19"/>
        </w:rPr>
        <w:t>SOBRE</w:t>
      </w:r>
      <w:r>
        <w:rPr>
          <w:color w:val="404042"/>
          <w:spacing w:val="14"/>
          <w:sz w:val="19"/>
        </w:rPr>
        <w:t> </w:t>
      </w:r>
      <w:r>
        <w:rPr>
          <w:color w:val="404042"/>
          <w:sz w:val="19"/>
        </w:rPr>
        <w:t>A</w:t>
      </w:r>
      <w:r>
        <w:rPr>
          <w:color w:val="404042"/>
          <w:spacing w:val="15"/>
          <w:sz w:val="19"/>
        </w:rPr>
        <w:t> </w:t>
      </w:r>
      <w:r>
        <w:rPr>
          <w:color w:val="404042"/>
          <w:spacing w:val="-2"/>
          <w:sz w:val="19"/>
        </w:rPr>
        <w:t>TRANSPARÊNCIA</w:t>
      </w:r>
    </w:p>
    <w:p>
      <w:pPr>
        <w:spacing w:before="61"/>
        <w:ind w:left="963" w:right="960" w:firstLine="0"/>
        <w:jc w:val="both"/>
        <w:rPr>
          <w:sz w:val="19"/>
        </w:rPr>
      </w:pPr>
      <w:r>
        <w:rPr>
          <w:color w:val="404042"/>
          <w:sz w:val="19"/>
        </w:rPr>
        <w:t>A Organização da Sociedade Civil divulgou na internet, em locais visíveis das </w:t>
      </w:r>
      <w:r>
        <w:rPr>
          <w:color w:val="404042"/>
          <w:spacing w:val="-2"/>
          <w:sz w:val="19"/>
        </w:rPr>
        <w:t>sedes</w:t>
      </w:r>
      <w:r>
        <w:rPr>
          <w:color w:val="404042"/>
          <w:spacing w:val="-13"/>
          <w:sz w:val="19"/>
        </w:rPr>
        <w:t> </w:t>
      </w:r>
      <w:r>
        <w:rPr>
          <w:color w:val="404042"/>
          <w:spacing w:val="-2"/>
          <w:sz w:val="19"/>
        </w:rPr>
        <w:t>sociais</w:t>
      </w:r>
      <w:r>
        <w:rPr>
          <w:color w:val="404042"/>
          <w:spacing w:val="-12"/>
          <w:sz w:val="19"/>
        </w:rPr>
        <w:t> </w:t>
      </w:r>
      <w:r>
        <w:rPr>
          <w:color w:val="404042"/>
          <w:spacing w:val="-2"/>
          <w:sz w:val="19"/>
        </w:rPr>
        <w:t>e</w:t>
      </w:r>
      <w:r>
        <w:rPr>
          <w:color w:val="404042"/>
          <w:spacing w:val="-13"/>
          <w:sz w:val="19"/>
        </w:rPr>
        <w:t> </w:t>
      </w:r>
      <w:r>
        <w:rPr>
          <w:color w:val="404042"/>
          <w:spacing w:val="-2"/>
          <w:sz w:val="19"/>
        </w:rPr>
        <w:t>nos</w:t>
      </w:r>
      <w:r>
        <w:rPr>
          <w:color w:val="404042"/>
          <w:spacing w:val="-12"/>
          <w:sz w:val="19"/>
        </w:rPr>
        <w:t> </w:t>
      </w:r>
      <w:r>
        <w:rPr>
          <w:color w:val="404042"/>
          <w:spacing w:val="-2"/>
          <w:sz w:val="19"/>
        </w:rPr>
        <w:t>estabelecimentos</w:t>
      </w:r>
      <w:r>
        <w:rPr>
          <w:color w:val="404042"/>
          <w:spacing w:val="-13"/>
          <w:sz w:val="19"/>
        </w:rPr>
        <w:t> </w:t>
      </w:r>
      <w:r>
        <w:rPr>
          <w:color w:val="404042"/>
          <w:spacing w:val="-2"/>
          <w:sz w:val="19"/>
        </w:rPr>
        <w:t>em</w:t>
      </w:r>
      <w:r>
        <w:rPr>
          <w:color w:val="404042"/>
          <w:spacing w:val="-12"/>
          <w:sz w:val="19"/>
        </w:rPr>
        <w:t> </w:t>
      </w:r>
      <w:r>
        <w:rPr>
          <w:color w:val="404042"/>
          <w:spacing w:val="-2"/>
          <w:sz w:val="19"/>
        </w:rPr>
        <w:t>que</w:t>
      </w:r>
      <w:r>
        <w:rPr>
          <w:color w:val="404042"/>
          <w:spacing w:val="-13"/>
          <w:sz w:val="19"/>
        </w:rPr>
        <w:t> </w:t>
      </w:r>
      <w:r>
        <w:rPr>
          <w:color w:val="404042"/>
          <w:spacing w:val="-2"/>
          <w:sz w:val="19"/>
        </w:rPr>
        <w:t>desenvolve</w:t>
      </w:r>
      <w:r>
        <w:rPr>
          <w:color w:val="404042"/>
          <w:spacing w:val="-12"/>
          <w:sz w:val="19"/>
        </w:rPr>
        <w:t> </w:t>
      </w:r>
      <w:r>
        <w:rPr>
          <w:color w:val="404042"/>
          <w:spacing w:val="-2"/>
          <w:sz w:val="19"/>
        </w:rPr>
        <w:t>ações,</w:t>
      </w:r>
      <w:r>
        <w:rPr>
          <w:color w:val="404042"/>
          <w:spacing w:val="-13"/>
          <w:sz w:val="19"/>
        </w:rPr>
        <w:t> </w:t>
      </w:r>
      <w:r>
        <w:rPr>
          <w:color w:val="404042"/>
          <w:spacing w:val="-2"/>
          <w:sz w:val="19"/>
        </w:rPr>
        <w:t>as</w:t>
      </w:r>
      <w:r>
        <w:rPr>
          <w:color w:val="404042"/>
          <w:spacing w:val="-12"/>
          <w:sz w:val="19"/>
        </w:rPr>
        <w:t> </w:t>
      </w:r>
      <w:r>
        <w:rPr>
          <w:color w:val="404042"/>
          <w:spacing w:val="-2"/>
          <w:sz w:val="19"/>
        </w:rPr>
        <w:t>informações sobre</w:t>
      </w:r>
      <w:r>
        <w:rPr>
          <w:color w:val="404042"/>
          <w:spacing w:val="-13"/>
          <w:sz w:val="19"/>
        </w:rPr>
        <w:t> </w:t>
      </w:r>
      <w:r>
        <w:rPr>
          <w:color w:val="404042"/>
          <w:spacing w:val="-2"/>
          <w:sz w:val="19"/>
        </w:rPr>
        <w:t>a</w:t>
      </w:r>
      <w:r>
        <w:rPr>
          <w:color w:val="404042"/>
          <w:spacing w:val="-13"/>
          <w:sz w:val="19"/>
        </w:rPr>
        <w:t> </w:t>
      </w:r>
      <w:r>
        <w:rPr>
          <w:color w:val="404042"/>
          <w:spacing w:val="-2"/>
          <w:sz w:val="19"/>
        </w:rPr>
        <w:t>parceria</w:t>
      </w:r>
      <w:r>
        <w:rPr>
          <w:color w:val="404042"/>
          <w:spacing w:val="-13"/>
          <w:sz w:val="19"/>
        </w:rPr>
        <w:t> </w:t>
      </w:r>
      <w:r>
        <w:rPr>
          <w:color w:val="404042"/>
          <w:spacing w:val="-2"/>
          <w:sz w:val="19"/>
        </w:rPr>
        <w:t>conforme</w:t>
      </w:r>
      <w:r>
        <w:rPr>
          <w:color w:val="404042"/>
          <w:spacing w:val="-13"/>
          <w:sz w:val="19"/>
        </w:rPr>
        <w:t> </w:t>
      </w:r>
      <w:r>
        <w:rPr>
          <w:color w:val="404042"/>
          <w:spacing w:val="-2"/>
          <w:sz w:val="19"/>
        </w:rPr>
        <w:t>previsto</w:t>
      </w:r>
      <w:r>
        <w:rPr>
          <w:color w:val="404042"/>
          <w:spacing w:val="-13"/>
          <w:sz w:val="19"/>
        </w:rPr>
        <w:t> </w:t>
      </w:r>
      <w:r>
        <w:rPr>
          <w:color w:val="404042"/>
          <w:spacing w:val="-2"/>
          <w:sz w:val="19"/>
        </w:rPr>
        <w:t>no</w:t>
      </w:r>
      <w:r>
        <w:rPr>
          <w:color w:val="404042"/>
          <w:spacing w:val="-13"/>
          <w:sz w:val="19"/>
        </w:rPr>
        <w:t> </w:t>
      </w:r>
      <w:r>
        <w:rPr>
          <w:color w:val="404042"/>
          <w:spacing w:val="-2"/>
          <w:sz w:val="19"/>
        </w:rPr>
        <w:t>artigo</w:t>
      </w:r>
      <w:r>
        <w:rPr>
          <w:color w:val="404042"/>
          <w:spacing w:val="-12"/>
          <w:sz w:val="19"/>
        </w:rPr>
        <w:t> </w:t>
      </w:r>
      <w:r>
        <w:rPr>
          <w:color w:val="404042"/>
          <w:spacing w:val="-2"/>
          <w:sz w:val="19"/>
        </w:rPr>
        <w:t>78</w:t>
      </w:r>
      <w:r>
        <w:rPr>
          <w:color w:val="404042"/>
          <w:spacing w:val="-13"/>
          <w:sz w:val="19"/>
        </w:rPr>
        <w:t> </w:t>
      </w:r>
      <w:r>
        <w:rPr>
          <w:color w:val="404042"/>
          <w:spacing w:val="-2"/>
          <w:sz w:val="19"/>
        </w:rPr>
        <w:t>e</w:t>
      </w:r>
      <w:r>
        <w:rPr>
          <w:color w:val="404042"/>
          <w:spacing w:val="-13"/>
          <w:sz w:val="19"/>
        </w:rPr>
        <w:t> </w:t>
      </w:r>
      <w:r>
        <w:rPr>
          <w:color w:val="404042"/>
          <w:spacing w:val="-2"/>
          <w:sz w:val="19"/>
        </w:rPr>
        <w:t>80</w:t>
      </w:r>
      <w:r>
        <w:rPr>
          <w:color w:val="404042"/>
          <w:spacing w:val="-13"/>
          <w:sz w:val="19"/>
        </w:rPr>
        <w:t> </w:t>
      </w:r>
      <w:r>
        <w:rPr>
          <w:color w:val="404042"/>
          <w:spacing w:val="-2"/>
          <w:sz w:val="19"/>
        </w:rPr>
        <w:t>do</w:t>
      </w:r>
      <w:r>
        <w:rPr>
          <w:color w:val="404042"/>
          <w:spacing w:val="-13"/>
          <w:sz w:val="19"/>
        </w:rPr>
        <w:t> </w:t>
      </w:r>
      <w:r>
        <w:rPr>
          <w:color w:val="404042"/>
          <w:spacing w:val="-2"/>
          <w:sz w:val="19"/>
        </w:rPr>
        <w:t>Decreto</w:t>
      </w:r>
      <w:r>
        <w:rPr>
          <w:color w:val="404042"/>
          <w:spacing w:val="-13"/>
          <w:sz w:val="19"/>
        </w:rPr>
        <w:t> </w:t>
      </w:r>
      <w:r>
        <w:rPr>
          <w:color w:val="404042"/>
          <w:spacing w:val="-2"/>
          <w:sz w:val="19"/>
        </w:rPr>
        <w:t>nº</w:t>
      </w:r>
      <w:r>
        <w:rPr>
          <w:color w:val="404042"/>
          <w:spacing w:val="-12"/>
          <w:sz w:val="19"/>
        </w:rPr>
        <w:t> </w:t>
      </w:r>
      <w:r>
        <w:rPr>
          <w:color w:val="404042"/>
          <w:spacing w:val="-2"/>
          <w:sz w:val="19"/>
        </w:rPr>
        <w:t>8.726,</w:t>
      </w:r>
      <w:r>
        <w:rPr>
          <w:color w:val="404042"/>
          <w:spacing w:val="-13"/>
          <w:sz w:val="19"/>
        </w:rPr>
        <w:t> </w:t>
      </w:r>
      <w:r>
        <w:rPr>
          <w:color w:val="404042"/>
          <w:spacing w:val="-2"/>
          <w:sz w:val="19"/>
        </w:rPr>
        <w:t>de</w:t>
      </w:r>
      <w:r>
        <w:rPr>
          <w:color w:val="404042"/>
          <w:spacing w:val="-13"/>
          <w:sz w:val="19"/>
        </w:rPr>
        <w:t> </w:t>
      </w:r>
      <w:r>
        <w:rPr>
          <w:color w:val="404042"/>
          <w:spacing w:val="-2"/>
          <w:sz w:val="19"/>
        </w:rPr>
        <w:t>27 </w:t>
      </w:r>
      <w:r>
        <w:rPr>
          <w:color w:val="404042"/>
          <w:sz w:val="19"/>
        </w:rPr>
        <w:t>de abril de 2016</w:t>
      </w:r>
    </w:p>
    <w:p>
      <w:pPr>
        <w:spacing w:before="57"/>
        <w:ind w:left="963" w:right="0" w:firstLine="0"/>
        <w:jc w:val="left"/>
        <w:rPr>
          <w:sz w:val="19"/>
        </w:rPr>
      </w:pPr>
      <w:r>
        <w:rPr>
          <w:color w:val="404042"/>
          <w:spacing w:val="-4"/>
          <w:sz w:val="19"/>
        </w:rPr>
        <w:t>[OU]</w:t>
      </w:r>
    </w:p>
    <w:p>
      <w:pPr>
        <w:spacing w:before="60"/>
        <w:ind w:left="963" w:right="959" w:firstLine="0"/>
        <w:jc w:val="both"/>
        <w:rPr>
          <w:sz w:val="19"/>
        </w:rPr>
      </w:pPr>
      <w:r>
        <w:rPr>
          <w:color w:val="404042"/>
          <w:sz w:val="19"/>
        </w:rPr>
        <w:t>A Organização da Sociedade Civil não divulgou na internet, em locais visíveis das sedes sociais e nos estabelecimentos em que desenvolve ações, as </w:t>
      </w:r>
      <w:r>
        <w:rPr>
          <w:color w:val="404042"/>
          <w:spacing w:val="-2"/>
          <w:sz w:val="19"/>
        </w:rPr>
        <w:t>informações</w:t>
      </w:r>
      <w:r>
        <w:rPr>
          <w:color w:val="404042"/>
          <w:spacing w:val="-13"/>
          <w:sz w:val="19"/>
        </w:rPr>
        <w:t> </w:t>
      </w:r>
      <w:r>
        <w:rPr>
          <w:color w:val="404042"/>
          <w:spacing w:val="-2"/>
          <w:sz w:val="19"/>
        </w:rPr>
        <w:t>sobre</w:t>
      </w:r>
      <w:r>
        <w:rPr>
          <w:color w:val="404042"/>
          <w:spacing w:val="-13"/>
          <w:sz w:val="19"/>
        </w:rPr>
        <w:t> </w:t>
      </w:r>
      <w:r>
        <w:rPr>
          <w:color w:val="404042"/>
          <w:spacing w:val="-2"/>
          <w:sz w:val="19"/>
        </w:rPr>
        <w:t>a</w:t>
      </w:r>
      <w:r>
        <w:rPr>
          <w:color w:val="404042"/>
          <w:spacing w:val="-13"/>
          <w:sz w:val="19"/>
        </w:rPr>
        <w:t> </w:t>
      </w:r>
      <w:r>
        <w:rPr>
          <w:color w:val="404042"/>
          <w:spacing w:val="-2"/>
          <w:sz w:val="19"/>
        </w:rPr>
        <w:t>parceria</w:t>
      </w:r>
      <w:r>
        <w:rPr>
          <w:color w:val="404042"/>
          <w:spacing w:val="-13"/>
          <w:sz w:val="19"/>
        </w:rPr>
        <w:t> </w:t>
      </w:r>
      <w:r>
        <w:rPr>
          <w:color w:val="404042"/>
          <w:spacing w:val="-2"/>
          <w:sz w:val="19"/>
        </w:rPr>
        <w:t>conforme</w:t>
      </w:r>
      <w:r>
        <w:rPr>
          <w:color w:val="404042"/>
          <w:spacing w:val="-13"/>
          <w:sz w:val="19"/>
        </w:rPr>
        <w:t> </w:t>
      </w:r>
      <w:r>
        <w:rPr>
          <w:color w:val="404042"/>
          <w:spacing w:val="-2"/>
          <w:sz w:val="19"/>
        </w:rPr>
        <w:t>previsto</w:t>
      </w:r>
      <w:r>
        <w:rPr>
          <w:color w:val="404042"/>
          <w:spacing w:val="-13"/>
          <w:sz w:val="19"/>
        </w:rPr>
        <w:t> </w:t>
      </w:r>
      <w:r>
        <w:rPr>
          <w:color w:val="404042"/>
          <w:spacing w:val="-2"/>
          <w:sz w:val="19"/>
        </w:rPr>
        <w:t>no</w:t>
      </w:r>
      <w:r>
        <w:rPr>
          <w:color w:val="404042"/>
          <w:spacing w:val="-12"/>
          <w:sz w:val="19"/>
        </w:rPr>
        <w:t> </w:t>
      </w:r>
      <w:r>
        <w:rPr>
          <w:color w:val="404042"/>
          <w:spacing w:val="-2"/>
          <w:sz w:val="19"/>
        </w:rPr>
        <w:t>artigo</w:t>
      </w:r>
      <w:r>
        <w:rPr>
          <w:color w:val="404042"/>
          <w:spacing w:val="-13"/>
          <w:sz w:val="19"/>
        </w:rPr>
        <w:t> </w:t>
      </w:r>
      <w:r>
        <w:rPr>
          <w:color w:val="404042"/>
          <w:spacing w:val="-2"/>
          <w:sz w:val="19"/>
        </w:rPr>
        <w:t>78</w:t>
      </w:r>
      <w:r>
        <w:rPr>
          <w:color w:val="404042"/>
          <w:spacing w:val="-13"/>
          <w:sz w:val="19"/>
        </w:rPr>
        <w:t> </w:t>
      </w:r>
      <w:r>
        <w:rPr>
          <w:color w:val="404042"/>
          <w:spacing w:val="-2"/>
          <w:sz w:val="19"/>
        </w:rPr>
        <w:t>e</w:t>
      </w:r>
      <w:r>
        <w:rPr>
          <w:color w:val="404042"/>
          <w:spacing w:val="-13"/>
          <w:sz w:val="19"/>
        </w:rPr>
        <w:t> </w:t>
      </w:r>
      <w:r>
        <w:rPr>
          <w:color w:val="404042"/>
          <w:spacing w:val="-2"/>
          <w:sz w:val="19"/>
        </w:rPr>
        <w:t>80</w:t>
      </w:r>
      <w:r>
        <w:rPr>
          <w:color w:val="404042"/>
          <w:spacing w:val="-13"/>
          <w:sz w:val="19"/>
        </w:rPr>
        <w:t> </w:t>
      </w:r>
      <w:r>
        <w:rPr>
          <w:color w:val="404042"/>
          <w:spacing w:val="-2"/>
          <w:sz w:val="19"/>
        </w:rPr>
        <w:t>do</w:t>
      </w:r>
      <w:r>
        <w:rPr>
          <w:color w:val="404042"/>
          <w:spacing w:val="-13"/>
          <w:sz w:val="19"/>
        </w:rPr>
        <w:t> </w:t>
      </w:r>
      <w:r>
        <w:rPr>
          <w:color w:val="404042"/>
          <w:spacing w:val="-2"/>
          <w:sz w:val="19"/>
        </w:rPr>
        <w:t>Decreto</w:t>
      </w:r>
      <w:r>
        <w:rPr>
          <w:color w:val="404042"/>
          <w:spacing w:val="-12"/>
          <w:sz w:val="19"/>
        </w:rPr>
        <w:t> </w:t>
      </w:r>
      <w:r>
        <w:rPr>
          <w:color w:val="404042"/>
          <w:spacing w:val="-2"/>
          <w:sz w:val="19"/>
        </w:rPr>
        <w:t>nº 8.726,</w:t>
      </w:r>
      <w:r>
        <w:rPr>
          <w:color w:val="404042"/>
          <w:spacing w:val="-13"/>
          <w:sz w:val="19"/>
        </w:rPr>
        <w:t> </w:t>
      </w:r>
      <w:r>
        <w:rPr>
          <w:color w:val="404042"/>
          <w:spacing w:val="-2"/>
          <w:sz w:val="19"/>
        </w:rPr>
        <w:t>de</w:t>
      </w:r>
      <w:r>
        <w:rPr>
          <w:color w:val="404042"/>
          <w:spacing w:val="-13"/>
          <w:sz w:val="19"/>
        </w:rPr>
        <w:t> </w:t>
      </w:r>
      <w:r>
        <w:rPr>
          <w:color w:val="404042"/>
          <w:spacing w:val="-2"/>
          <w:sz w:val="19"/>
        </w:rPr>
        <w:t>27</w:t>
      </w:r>
      <w:r>
        <w:rPr>
          <w:color w:val="404042"/>
          <w:spacing w:val="-13"/>
          <w:sz w:val="19"/>
        </w:rPr>
        <w:t> </w:t>
      </w:r>
      <w:r>
        <w:rPr>
          <w:color w:val="404042"/>
          <w:spacing w:val="-2"/>
          <w:sz w:val="19"/>
        </w:rPr>
        <w:t>de</w:t>
      </w:r>
      <w:r>
        <w:rPr>
          <w:color w:val="404042"/>
          <w:spacing w:val="-13"/>
          <w:sz w:val="19"/>
        </w:rPr>
        <w:t> </w:t>
      </w:r>
      <w:r>
        <w:rPr>
          <w:color w:val="404042"/>
          <w:spacing w:val="-2"/>
          <w:sz w:val="19"/>
        </w:rPr>
        <w:t>abril</w:t>
      </w:r>
      <w:r>
        <w:rPr>
          <w:color w:val="404042"/>
          <w:spacing w:val="-13"/>
          <w:sz w:val="19"/>
        </w:rPr>
        <w:t> </w:t>
      </w:r>
      <w:r>
        <w:rPr>
          <w:color w:val="404042"/>
          <w:spacing w:val="-2"/>
          <w:sz w:val="19"/>
        </w:rPr>
        <w:t>de</w:t>
      </w:r>
      <w:r>
        <w:rPr>
          <w:color w:val="404042"/>
          <w:spacing w:val="-13"/>
          <w:sz w:val="19"/>
        </w:rPr>
        <w:t> </w:t>
      </w:r>
      <w:r>
        <w:rPr>
          <w:color w:val="404042"/>
          <w:spacing w:val="-2"/>
          <w:sz w:val="19"/>
        </w:rPr>
        <w:t>2016.</w:t>
      </w:r>
      <w:r>
        <w:rPr>
          <w:color w:val="404042"/>
          <w:spacing w:val="-12"/>
          <w:sz w:val="19"/>
        </w:rPr>
        <w:t> </w:t>
      </w:r>
      <w:r>
        <w:rPr>
          <w:color w:val="404042"/>
          <w:spacing w:val="-2"/>
          <w:sz w:val="19"/>
        </w:rPr>
        <w:t>Foi</w:t>
      </w:r>
      <w:r>
        <w:rPr>
          <w:color w:val="404042"/>
          <w:spacing w:val="-13"/>
          <w:sz w:val="19"/>
        </w:rPr>
        <w:t> </w:t>
      </w:r>
      <w:r>
        <w:rPr>
          <w:color w:val="404042"/>
          <w:spacing w:val="-2"/>
          <w:sz w:val="19"/>
        </w:rPr>
        <w:t>solicitado</w:t>
      </w:r>
      <w:r>
        <w:rPr>
          <w:color w:val="404042"/>
          <w:spacing w:val="-13"/>
          <w:sz w:val="19"/>
        </w:rPr>
        <w:t> </w:t>
      </w:r>
      <w:r>
        <w:rPr>
          <w:color w:val="404042"/>
          <w:spacing w:val="-2"/>
          <w:sz w:val="19"/>
        </w:rPr>
        <w:t>que</w:t>
      </w:r>
      <w:r>
        <w:rPr>
          <w:color w:val="404042"/>
          <w:spacing w:val="-13"/>
          <w:sz w:val="19"/>
        </w:rPr>
        <w:t> </w:t>
      </w:r>
      <w:r>
        <w:rPr>
          <w:color w:val="404042"/>
          <w:spacing w:val="-2"/>
          <w:sz w:val="19"/>
        </w:rPr>
        <w:t>a</w:t>
      </w:r>
      <w:r>
        <w:rPr>
          <w:color w:val="404042"/>
          <w:spacing w:val="-13"/>
          <w:sz w:val="19"/>
        </w:rPr>
        <w:t> </w:t>
      </w:r>
      <w:r>
        <w:rPr>
          <w:color w:val="404042"/>
          <w:spacing w:val="-2"/>
          <w:sz w:val="19"/>
        </w:rPr>
        <w:t>mesma</w:t>
      </w:r>
      <w:r>
        <w:rPr>
          <w:color w:val="404042"/>
          <w:spacing w:val="-13"/>
          <w:sz w:val="19"/>
        </w:rPr>
        <w:t> </w:t>
      </w:r>
      <w:r>
        <w:rPr>
          <w:color w:val="404042"/>
          <w:spacing w:val="-2"/>
          <w:sz w:val="19"/>
        </w:rPr>
        <w:t>adotasse</w:t>
      </w:r>
      <w:r>
        <w:rPr>
          <w:color w:val="404042"/>
          <w:spacing w:val="-12"/>
          <w:sz w:val="19"/>
        </w:rPr>
        <w:t> </w:t>
      </w:r>
      <w:r>
        <w:rPr>
          <w:color w:val="404042"/>
          <w:spacing w:val="-2"/>
          <w:sz w:val="19"/>
        </w:rPr>
        <w:t>os</w:t>
      </w:r>
      <w:r>
        <w:rPr>
          <w:color w:val="404042"/>
          <w:spacing w:val="-13"/>
          <w:sz w:val="19"/>
        </w:rPr>
        <w:t> </w:t>
      </w:r>
      <w:r>
        <w:rPr>
          <w:color w:val="404042"/>
          <w:spacing w:val="-2"/>
          <w:sz w:val="19"/>
        </w:rPr>
        <w:t>seguintes </w:t>
      </w:r>
      <w:r>
        <w:rPr>
          <w:color w:val="404042"/>
          <w:sz w:val="19"/>
        </w:rPr>
        <w:t>procedimentos:</w:t>
      </w:r>
      <w:r>
        <w:rPr>
          <w:color w:val="404042"/>
          <w:spacing w:val="-11"/>
          <w:sz w:val="19"/>
        </w:rPr>
        <w:t> </w:t>
      </w:r>
      <w:r>
        <w:rPr>
          <w:color w:val="404042"/>
          <w:sz w:val="19"/>
        </w:rPr>
        <w:t>[LISTAR]</w:t>
      </w:r>
    </w:p>
    <w:p>
      <w:pPr>
        <w:spacing w:before="56"/>
        <w:ind w:left="963" w:right="960" w:firstLine="0"/>
        <w:jc w:val="both"/>
        <w:rPr>
          <w:sz w:val="19"/>
        </w:rPr>
      </w:pPr>
      <w:r>
        <w:rPr>
          <w:color w:val="404042"/>
          <w:sz w:val="19"/>
        </w:rPr>
        <w:t>[ORIENTAÇÕES: NO CASO DE PARCERIAS COM RECURSOS PROVENIENTES DE EMENDA PARLAMENTAR, SERÁ NECESSÁRIO COMPLEMENTAR ESSAS INFORMAÇÕES CONFORME ORIENTAÇÕES DA ADMINISTRAÇÃO PÚBLICA.]</w:t>
      </w:r>
    </w:p>
    <w:p>
      <w:pPr>
        <w:pStyle w:val="ListParagraph"/>
        <w:numPr>
          <w:ilvl w:val="0"/>
          <w:numId w:val="89"/>
        </w:numPr>
        <w:tabs>
          <w:tab w:pos="1168" w:val="left" w:leader="none"/>
        </w:tabs>
        <w:spacing w:line="240" w:lineRule="auto" w:before="166" w:after="0"/>
        <w:ind w:left="1168" w:right="0" w:hanging="205"/>
        <w:jc w:val="left"/>
        <w:rPr>
          <w:sz w:val="19"/>
        </w:rPr>
      </w:pPr>
      <w:r>
        <w:rPr>
          <w:color w:val="404042"/>
          <w:spacing w:val="-2"/>
          <w:w w:val="110"/>
          <w:sz w:val="19"/>
        </w:rPr>
        <w:t>CONCLUSÃO</w:t>
      </w:r>
    </w:p>
    <w:p>
      <w:pPr>
        <w:spacing w:before="169"/>
        <w:ind w:left="963" w:right="961" w:firstLine="0"/>
        <w:jc w:val="both"/>
        <w:rPr>
          <w:sz w:val="19"/>
        </w:rPr>
      </w:pPr>
      <w:r>
        <w:rPr>
          <w:color w:val="404042"/>
          <w:sz w:val="19"/>
        </w:rPr>
        <w:t>Diante das informações apresentadas neste documento, concluo pela continuidade da parceria.</w:t>
      </w:r>
    </w:p>
    <w:p>
      <w:pPr>
        <w:spacing w:before="59"/>
        <w:ind w:left="963" w:right="0" w:firstLine="0"/>
        <w:jc w:val="left"/>
        <w:rPr>
          <w:sz w:val="19"/>
        </w:rPr>
      </w:pPr>
      <w:r>
        <w:rPr>
          <w:color w:val="404042"/>
          <w:spacing w:val="-4"/>
          <w:sz w:val="19"/>
        </w:rPr>
        <w:t>[OU]</w:t>
      </w:r>
    </w:p>
    <w:p>
      <w:pPr>
        <w:spacing w:before="61"/>
        <w:ind w:left="963" w:right="960" w:firstLine="0"/>
        <w:jc w:val="left"/>
        <w:rPr>
          <w:sz w:val="19"/>
        </w:rPr>
      </w:pPr>
      <w:r>
        <w:rPr>
          <w:color w:val="404042"/>
          <w:sz w:val="19"/>
        </w:rPr>
        <w:t>Diante</w:t>
      </w:r>
      <w:r>
        <w:rPr>
          <w:color w:val="404042"/>
          <w:spacing w:val="80"/>
          <w:sz w:val="19"/>
        </w:rPr>
        <w:t> </w:t>
      </w:r>
      <w:r>
        <w:rPr>
          <w:color w:val="404042"/>
          <w:sz w:val="19"/>
        </w:rPr>
        <w:t>das</w:t>
      </w:r>
      <w:r>
        <w:rPr>
          <w:color w:val="404042"/>
          <w:spacing w:val="80"/>
          <w:sz w:val="19"/>
        </w:rPr>
        <w:t> </w:t>
      </w:r>
      <w:r>
        <w:rPr>
          <w:color w:val="404042"/>
          <w:sz w:val="19"/>
        </w:rPr>
        <w:t>informações</w:t>
      </w:r>
      <w:r>
        <w:rPr>
          <w:color w:val="404042"/>
          <w:spacing w:val="80"/>
          <w:sz w:val="19"/>
        </w:rPr>
        <w:t> </w:t>
      </w:r>
      <w:r>
        <w:rPr>
          <w:color w:val="404042"/>
          <w:sz w:val="19"/>
        </w:rPr>
        <w:t>apresentadas</w:t>
      </w:r>
      <w:r>
        <w:rPr>
          <w:color w:val="404042"/>
          <w:spacing w:val="80"/>
          <w:sz w:val="19"/>
        </w:rPr>
        <w:t> </w:t>
      </w:r>
      <w:r>
        <w:rPr>
          <w:color w:val="404042"/>
          <w:sz w:val="19"/>
        </w:rPr>
        <w:t>neste</w:t>
      </w:r>
      <w:r>
        <w:rPr>
          <w:color w:val="404042"/>
          <w:spacing w:val="80"/>
          <w:sz w:val="19"/>
        </w:rPr>
        <w:t> </w:t>
      </w:r>
      <w:r>
        <w:rPr>
          <w:color w:val="404042"/>
          <w:sz w:val="19"/>
        </w:rPr>
        <w:t>documento,</w:t>
      </w:r>
      <w:r>
        <w:rPr>
          <w:color w:val="404042"/>
          <w:spacing w:val="80"/>
          <w:sz w:val="19"/>
        </w:rPr>
        <w:t> </w:t>
      </w:r>
      <w:r>
        <w:rPr>
          <w:color w:val="404042"/>
          <w:sz w:val="19"/>
        </w:rPr>
        <w:t>concluo</w:t>
      </w:r>
      <w:r>
        <w:rPr>
          <w:color w:val="404042"/>
          <w:spacing w:val="80"/>
          <w:sz w:val="19"/>
        </w:rPr>
        <w:t> </w:t>
      </w:r>
      <w:r>
        <w:rPr>
          <w:color w:val="404042"/>
          <w:sz w:val="19"/>
        </w:rPr>
        <w:t>pela continuidade da parceria, com:</w:t>
      </w:r>
    </w:p>
    <w:p>
      <w:pPr>
        <w:tabs>
          <w:tab w:pos="1244" w:val="left" w:leader="none"/>
        </w:tabs>
        <w:spacing w:line="229" w:lineRule="exact" w:before="59"/>
        <w:ind w:left="963" w:right="0" w:firstLine="0"/>
        <w:jc w:val="left"/>
        <w:rPr>
          <w:sz w:val="19"/>
        </w:rPr>
      </w:pPr>
      <w:r>
        <w:rPr>
          <w:color w:val="404042"/>
          <w:spacing w:val="-10"/>
          <w:sz w:val="19"/>
        </w:rPr>
        <w:t>[</w:t>
      </w:r>
      <w:r>
        <w:rPr>
          <w:color w:val="404042"/>
          <w:sz w:val="19"/>
        </w:rPr>
        <w:tab/>
        <w:t>]</w:t>
      </w:r>
      <w:r>
        <w:rPr>
          <w:color w:val="404042"/>
          <w:spacing w:val="1"/>
          <w:sz w:val="19"/>
        </w:rPr>
        <w:t> </w:t>
      </w:r>
      <w:r>
        <w:rPr>
          <w:color w:val="404042"/>
          <w:sz w:val="19"/>
        </w:rPr>
        <w:t>a</w:t>
      </w:r>
      <w:r>
        <w:rPr>
          <w:color w:val="404042"/>
          <w:spacing w:val="2"/>
          <w:sz w:val="19"/>
        </w:rPr>
        <w:t> </w:t>
      </w:r>
      <w:r>
        <w:rPr>
          <w:color w:val="404042"/>
          <w:sz w:val="19"/>
        </w:rPr>
        <w:t>devolução</w:t>
      </w:r>
      <w:r>
        <w:rPr>
          <w:color w:val="404042"/>
          <w:spacing w:val="2"/>
          <w:sz w:val="19"/>
        </w:rPr>
        <w:t> </w:t>
      </w:r>
      <w:r>
        <w:rPr>
          <w:color w:val="404042"/>
          <w:sz w:val="19"/>
        </w:rPr>
        <w:t>dos</w:t>
      </w:r>
      <w:r>
        <w:rPr>
          <w:color w:val="404042"/>
          <w:spacing w:val="2"/>
          <w:sz w:val="19"/>
        </w:rPr>
        <w:t> </w:t>
      </w:r>
      <w:r>
        <w:rPr>
          <w:color w:val="404042"/>
          <w:sz w:val="19"/>
        </w:rPr>
        <w:t>recursos</w:t>
      </w:r>
      <w:r>
        <w:rPr>
          <w:color w:val="404042"/>
          <w:spacing w:val="2"/>
          <w:sz w:val="19"/>
        </w:rPr>
        <w:t> </w:t>
      </w:r>
      <w:r>
        <w:rPr>
          <w:color w:val="404042"/>
          <w:sz w:val="19"/>
        </w:rPr>
        <w:t>financeiros</w:t>
      </w:r>
      <w:r>
        <w:rPr>
          <w:color w:val="404042"/>
          <w:spacing w:val="2"/>
          <w:sz w:val="19"/>
        </w:rPr>
        <w:t> </w:t>
      </w:r>
      <w:r>
        <w:rPr>
          <w:color w:val="404042"/>
          <w:sz w:val="19"/>
        </w:rPr>
        <w:t>relacionados</w:t>
      </w:r>
      <w:r>
        <w:rPr>
          <w:color w:val="404042"/>
          <w:spacing w:val="2"/>
          <w:sz w:val="19"/>
        </w:rPr>
        <w:t> </w:t>
      </w:r>
      <w:r>
        <w:rPr>
          <w:color w:val="404042"/>
          <w:sz w:val="19"/>
        </w:rPr>
        <w:t>à</w:t>
      </w:r>
      <w:r>
        <w:rPr>
          <w:color w:val="404042"/>
          <w:spacing w:val="2"/>
          <w:sz w:val="19"/>
        </w:rPr>
        <w:t> </w:t>
      </w:r>
      <w:r>
        <w:rPr>
          <w:color w:val="404042"/>
          <w:sz w:val="19"/>
        </w:rPr>
        <w:t>irregularidade</w:t>
      </w:r>
      <w:r>
        <w:rPr>
          <w:color w:val="404042"/>
          <w:spacing w:val="2"/>
          <w:sz w:val="19"/>
        </w:rPr>
        <w:t> </w:t>
      </w:r>
      <w:r>
        <w:rPr>
          <w:color w:val="404042"/>
          <w:sz w:val="19"/>
        </w:rPr>
        <w:t>ou</w:t>
      </w:r>
      <w:r>
        <w:rPr>
          <w:color w:val="404042"/>
          <w:spacing w:val="2"/>
          <w:sz w:val="19"/>
        </w:rPr>
        <w:t> </w:t>
      </w:r>
      <w:r>
        <w:rPr>
          <w:color w:val="404042"/>
          <w:spacing w:val="-10"/>
          <w:sz w:val="19"/>
        </w:rPr>
        <w:t>à</w:t>
      </w:r>
    </w:p>
    <w:p>
      <w:pPr>
        <w:spacing w:line="229" w:lineRule="exact" w:before="0"/>
        <w:ind w:left="963" w:right="0" w:firstLine="0"/>
        <w:jc w:val="left"/>
        <w:rPr>
          <w:sz w:val="19"/>
        </w:rPr>
      </w:pPr>
      <w:r>
        <w:rPr>
          <w:color w:val="404042"/>
          <w:spacing w:val="-2"/>
          <w:sz w:val="19"/>
        </w:rPr>
        <w:t>inexecução</w:t>
      </w:r>
      <w:r>
        <w:rPr>
          <w:color w:val="404042"/>
          <w:spacing w:val="-7"/>
          <w:sz w:val="19"/>
        </w:rPr>
        <w:t> </w:t>
      </w:r>
      <w:r>
        <w:rPr>
          <w:color w:val="404042"/>
          <w:spacing w:val="-2"/>
          <w:sz w:val="19"/>
        </w:rPr>
        <w:t>apurada.</w:t>
      </w:r>
    </w:p>
    <w:p>
      <w:pPr>
        <w:spacing w:before="61"/>
        <w:ind w:left="963" w:right="960" w:firstLine="0"/>
        <w:jc w:val="left"/>
        <w:rPr>
          <w:sz w:val="19"/>
        </w:rPr>
      </w:pPr>
      <w:r>
        <w:rPr>
          <w:color w:val="404042"/>
          <w:spacing w:val="-2"/>
          <w:sz w:val="19"/>
        </w:rPr>
        <w:t>[</w:t>
      </w:r>
      <w:r>
        <w:rPr>
          <w:color w:val="404042"/>
          <w:spacing w:val="70"/>
          <w:w w:val="150"/>
          <w:sz w:val="19"/>
        </w:rPr>
        <w:t> </w:t>
      </w:r>
      <w:r>
        <w:rPr>
          <w:color w:val="404042"/>
          <w:spacing w:val="-2"/>
          <w:sz w:val="19"/>
        </w:rPr>
        <w:t>]</w:t>
      </w:r>
      <w:r>
        <w:rPr>
          <w:color w:val="404042"/>
          <w:spacing w:val="-21"/>
          <w:sz w:val="19"/>
        </w:rPr>
        <w:t> </w:t>
      </w:r>
      <w:r>
        <w:rPr>
          <w:color w:val="404042"/>
          <w:spacing w:val="-2"/>
          <w:sz w:val="19"/>
        </w:rPr>
        <w:t>a</w:t>
      </w:r>
      <w:r>
        <w:rPr>
          <w:color w:val="404042"/>
          <w:spacing w:val="-20"/>
          <w:sz w:val="19"/>
        </w:rPr>
        <w:t> </w:t>
      </w:r>
      <w:r>
        <w:rPr>
          <w:color w:val="404042"/>
          <w:spacing w:val="-2"/>
          <w:sz w:val="19"/>
        </w:rPr>
        <w:t>retenção</w:t>
      </w:r>
      <w:r>
        <w:rPr>
          <w:color w:val="404042"/>
          <w:spacing w:val="-20"/>
          <w:sz w:val="19"/>
        </w:rPr>
        <w:t> </w:t>
      </w:r>
      <w:r>
        <w:rPr>
          <w:color w:val="404042"/>
          <w:spacing w:val="-2"/>
          <w:sz w:val="19"/>
        </w:rPr>
        <w:t>das</w:t>
      </w:r>
      <w:r>
        <w:rPr>
          <w:color w:val="404042"/>
          <w:spacing w:val="-20"/>
          <w:sz w:val="19"/>
        </w:rPr>
        <w:t> </w:t>
      </w:r>
      <w:r>
        <w:rPr>
          <w:color w:val="404042"/>
          <w:spacing w:val="-2"/>
          <w:sz w:val="19"/>
        </w:rPr>
        <w:t>parcelas</w:t>
      </w:r>
      <w:r>
        <w:rPr>
          <w:color w:val="404042"/>
          <w:spacing w:val="-20"/>
          <w:sz w:val="19"/>
        </w:rPr>
        <w:t> </w:t>
      </w:r>
      <w:r>
        <w:rPr>
          <w:color w:val="404042"/>
          <w:spacing w:val="-2"/>
          <w:sz w:val="19"/>
        </w:rPr>
        <w:t>dos</w:t>
      </w:r>
      <w:r>
        <w:rPr>
          <w:color w:val="404042"/>
          <w:spacing w:val="-20"/>
          <w:sz w:val="19"/>
        </w:rPr>
        <w:t> </w:t>
      </w:r>
      <w:r>
        <w:rPr>
          <w:color w:val="404042"/>
          <w:spacing w:val="-2"/>
          <w:sz w:val="19"/>
        </w:rPr>
        <w:t>recursos,</w:t>
      </w:r>
      <w:r>
        <w:rPr>
          <w:color w:val="404042"/>
          <w:spacing w:val="-20"/>
          <w:sz w:val="19"/>
        </w:rPr>
        <w:t> </w:t>
      </w:r>
      <w:r>
        <w:rPr>
          <w:color w:val="404042"/>
          <w:spacing w:val="-2"/>
          <w:sz w:val="19"/>
        </w:rPr>
        <w:t>devido</w:t>
      </w:r>
      <w:r>
        <w:rPr>
          <w:color w:val="404042"/>
          <w:spacing w:val="-20"/>
          <w:sz w:val="19"/>
        </w:rPr>
        <w:t> </w:t>
      </w:r>
      <w:r>
        <w:rPr>
          <w:color w:val="404042"/>
          <w:spacing w:val="-2"/>
          <w:sz w:val="19"/>
        </w:rPr>
        <w:t>a</w:t>
      </w:r>
      <w:r>
        <w:rPr>
          <w:color w:val="404042"/>
          <w:spacing w:val="-20"/>
          <w:sz w:val="19"/>
        </w:rPr>
        <w:t> </w:t>
      </w:r>
      <w:r>
        <w:rPr>
          <w:color w:val="404042"/>
          <w:spacing w:val="-2"/>
          <w:sz w:val="19"/>
        </w:rPr>
        <w:t>constatação</w:t>
      </w:r>
      <w:r>
        <w:rPr>
          <w:color w:val="404042"/>
          <w:spacing w:val="-20"/>
          <w:sz w:val="19"/>
        </w:rPr>
        <w:t> </w:t>
      </w:r>
      <w:r>
        <w:rPr>
          <w:color w:val="404042"/>
          <w:spacing w:val="-2"/>
          <w:sz w:val="19"/>
        </w:rPr>
        <w:t>do</w:t>
      </w:r>
      <w:r>
        <w:rPr>
          <w:color w:val="404042"/>
          <w:spacing w:val="-20"/>
          <w:sz w:val="19"/>
        </w:rPr>
        <w:t> </w:t>
      </w:r>
      <w:r>
        <w:rPr>
          <w:color w:val="404042"/>
          <w:spacing w:val="-2"/>
          <w:sz w:val="19"/>
        </w:rPr>
        <w:t>inciso</w:t>
      </w:r>
      <w:r>
        <w:rPr>
          <w:color w:val="404042"/>
          <w:spacing w:val="-20"/>
          <w:sz w:val="19"/>
        </w:rPr>
        <w:t> </w:t>
      </w:r>
      <w:r>
        <w:rPr>
          <w:color w:val="404042"/>
          <w:spacing w:val="-2"/>
          <w:w w:val="90"/>
          <w:sz w:val="19"/>
        </w:rPr>
        <w:t>[I,</w:t>
      </w:r>
      <w:r>
        <w:rPr>
          <w:color w:val="404042"/>
          <w:spacing w:val="-14"/>
          <w:w w:val="90"/>
          <w:sz w:val="19"/>
        </w:rPr>
        <w:t> </w:t>
      </w:r>
      <w:r>
        <w:rPr>
          <w:color w:val="404042"/>
          <w:spacing w:val="-2"/>
          <w:w w:val="90"/>
          <w:sz w:val="19"/>
        </w:rPr>
        <w:t>II</w:t>
      </w:r>
      <w:r>
        <w:rPr>
          <w:color w:val="404042"/>
          <w:spacing w:val="-14"/>
          <w:w w:val="90"/>
          <w:sz w:val="19"/>
        </w:rPr>
        <w:t> </w:t>
      </w:r>
      <w:r>
        <w:rPr>
          <w:color w:val="404042"/>
          <w:spacing w:val="-2"/>
          <w:sz w:val="19"/>
        </w:rPr>
        <w:t>ou </w:t>
      </w:r>
      <w:r>
        <w:rPr>
          <w:color w:val="404042"/>
          <w:w w:val="90"/>
          <w:sz w:val="19"/>
        </w:rPr>
        <w:t>III]</w:t>
      </w:r>
      <w:r>
        <w:rPr>
          <w:color w:val="404042"/>
          <w:spacing w:val="-5"/>
          <w:w w:val="90"/>
          <w:sz w:val="19"/>
        </w:rPr>
        <w:t> </w:t>
      </w:r>
      <w:r>
        <w:rPr>
          <w:color w:val="404042"/>
          <w:w w:val="95"/>
          <w:sz w:val="19"/>
        </w:rPr>
        <w:t>do</w:t>
      </w:r>
      <w:r>
        <w:rPr>
          <w:color w:val="404042"/>
          <w:spacing w:val="-8"/>
          <w:w w:val="95"/>
          <w:sz w:val="19"/>
        </w:rPr>
        <w:t> </w:t>
      </w:r>
      <w:r>
        <w:rPr>
          <w:color w:val="404042"/>
          <w:w w:val="95"/>
          <w:sz w:val="19"/>
        </w:rPr>
        <w:t>art.</w:t>
      </w:r>
      <w:r>
        <w:rPr>
          <w:color w:val="404042"/>
          <w:spacing w:val="-8"/>
          <w:w w:val="95"/>
          <w:sz w:val="19"/>
        </w:rPr>
        <w:t> </w:t>
      </w:r>
      <w:r>
        <w:rPr>
          <w:color w:val="404042"/>
          <w:w w:val="95"/>
          <w:sz w:val="19"/>
        </w:rPr>
        <w:t>48</w:t>
      </w:r>
      <w:r>
        <w:rPr>
          <w:color w:val="404042"/>
          <w:spacing w:val="-8"/>
          <w:w w:val="95"/>
          <w:sz w:val="19"/>
        </w:rPr>
        <w:t> </w:t>
      </w:r>
      <w:r>
        <w:rPr>
          <w:color w:val="404042"/>
          <w:w w:val="95"/>
          <w:sz w:val="19"/>
        </w:rPr>
        <w:t>da</w:t>
      </w:r>
      <w:r>
        <w:rPr>
          <w:color w:val="404042"/>
          <w:spacing w:val="-8"/>
          <w:w w:val="95"/>
          <w:sz w:val="19"/>
        </w:rPr>
        <w:t> </w:t>
      </w:r>
      <w:r>
        <w:rPr>
          <w:color w:val="404042"/>
          <w:w w:val="95"/>
          <w:sz w:val="19"/>
        </w:rPr>
        <w:t>Lei</w:t>
      </w:r>
      <w:r>
        <w:rPr>
          <w:color w:val="404042"/>
          <w:spacing w:val="-8"/>
          <w:w w:val="95"/>
          <w:sz w:val="19"/>
        </w:rPr>
        <w:t> </w:t>
      </w:r>
      <w:r>
        <w:rPr>
          <w:color w:val="404042"/>
          <w:w w:val="95"/>
          <w:sz w:val="19"/>
        </w:rPr>
        <w:t>nº</w:t>
      </w:r>
      <w:r>
        <w:rPr>
          <w:color w:val="404042"/>
          <w:spacing w:val="-8"/>
          <w:w w:val="95"/>
          <w:sz w:val="19"/>
        </w:rPr>
        <w:t> </w:t>
      </w:r>
      <w:r>
        <w:rPr>
          <w:color w:val="404042"/>
          <w:w w:val="95"/>
          <w:sz w:val="19"/>
        </w:rPr>
        <w:t>13.019,</w:t>
      </w:r>
      <w:r>
        <w:rPr>
          <w:color w:val="404042"/>
          <w:spacing w:val="-8"/>
          <w:w w:val="95"/>
          <w:sz w:val="19"/>
        </w:rPr>
        <w:t> </w:t>
      </w:r>
      <w:r>
        <w:rPr>
          <w:color w:val="404042"/>
          <w:w w:val="95"/>
          <w:sz w:val="19"/>
        </w:rPr>
        <w:t>de</w:t>
      </w:r>
      <w:r>
        <w:rPr>
          <w:color w:val="404042"/>
          <w:spacing w:val="-8"/>
          <w:w w:val="95"/>
          <w:sz w:val="19"/>
        </w:rPr>
        <w:t> </w:t>
      </w:r>
      <w:r>
        <w:rPr>
          <w:color w:val="404042"/>
          <w:w w:val="95"/>
          <w:sz w:val="19"/>
        </w:rPr>
        <w:t>31</w:t>
      </w:r>
      <w:r>
        <w:rPr>
          <w:color w:val="404042"/>
          <w:spacing w:val="-8"/>
          <w:w w:val="95"/>
          <w:sz w:val="19"/>
        </w:rPr>
        <w:t> </w:t>
      </w:r>
      <w:r>
        <w:rPr>
          <w:color w:val="404042"/>
          <w:w w:val="95"/>
          <w:sz w:val="19"/>
        </w:rPr>
        <w:t>de</w:t>
      </w:r>
      <w:r>
        <w:rPr>
          <w:color w:val="404042"/>
          <w:spacing w:val="-8"/>
          <w:w w:val="95"/>
          <w:sz w:val="19"/>
        </w:rPr>
        <w:t> </w:t>
      </w:r>
      <w:r>
        <w:rPr>
          <w:color w:val="404042"/>
          <w:w w:val="95"/>
          <w:sz w:val="19"/>
        </w:rPr>
        <w:t>julho</w:t>
      </w:r>
      <w:r>
        <w:rPr>
          <w:color w:val="404042"/>
          <w:spacing w:val="-8"/>
          <w:w w:val="95"/>
          <w:sz w:val="19"/>
        </w:rPr>
        <w:t> </w:t>
      </w:r>
      <w:r>
        <w:rPr>
          <w:color w:val="404042"/>
          <w:w w:val="95"/>
          <w:sz w:val="19"/>
        </w:rPr>
        <w:t>de</w:t>
      </w:r>
      <w:r>
        <w:rPr>
          <w:color w:val="404042"/>
          <w:spacing w:val="-8"/>
          <w:w w:val="95"/>
          <w:sz w:val="19"/>
        </w:rPr>
        <w:t> </w:t>
      </w:r>
      <w:r>
        <w:rPr>
          <w:color w:val="404042"/>
          <w:w w:val="95"/>
          <w:sz w:val="19"/>
        </w:rPr>
        <w:t>2014.</w:t>
      </w:r>
    </w:p>
    <w:p>
      <w:pPr>
        <w:spacing w:line="304" w:lineRule="auto" w:before="59"/>
        <w:ind w:left="963" w:right="2109" w:firstLine="0"/>
        <w:jc w:val="left"/>
        <w:rPr>
          <w:sz w:val="19"/>
        </w:rPr>
      </w:pPr>
      <w:r>
        <w:rPr>
          <w:color w:val="404042"/>
          <w:sz w:val="19"/>
        </w:rPr>
        <w:t>[</w:t>
      </w:r>
      <w:r>
        <w:rPr>
          <w:color w:val="404042"/>
          <w:spacing w:val="55"/>
          <w:sz w:val="19"/>
        </w:rPr>
        <w:t> </w:t>
      </w:r>
      <w:r>
        <w:rPr>
          <w:color w:val="404042"/>
          <w:sz w:val="19"/>
        </w:rPr>
        <w:t>]</w:t>
      </w:r>
      <w:r>
        <w:rPr>
          <w:color w:val="404042"/>
          <w:spacing w:val="-15"/>
          <w:sz w:val="19"/>
        </w:rPr>
        <w:t> </w:t>
      </w:r>
      <w:r>
        <w:rPr>
          <w:color w:val="404042"/>
          <w:sz w:val="19"/>
        </w:rPr>
        <w:t>a</w:t>
      </w:r>
      <w:r>
        <w:rPr>
          <w:color w:val="404042"/>
          <w:spacing w:val="-15"/>
          <w:sz w:val="19"/>
        </w:rPr>
        <w:t> </w:t>
      </w:r>
      <w:r>
        <w:rPr>
          <w:color w:val="404042"/>
          <w:sz w:val="19"/>
        </w:rPr>
        <w:t>realização</w:t>
      </w:r>
      <w:r>
        <w:rPr>
          <w:color w:val="404042"/>
          <w:spacing w:val="-15"/>
          <w:sz w:val="19"/>
        </w:rPr>
        <w:t> </w:t>
      </w:r>
      <w:r>
        <w:rPr>
          <w:color w:val="404042"/>
          <w:sz w:val="19"/>
        </w:rPr>
        <w:t>de</w:t>
      </w:r>
      <w:r>
        <w:rPr>
          <w:color w:val="404042"/>
          <w:spacing w:val="-15"/>
          <w:sz w:val="19"/>
        </w:rPr>
        <w:t> </w:t>
      </w:r>
      <w:r>
        <w:rPr>
          <w:color w:val="404042"/>
          <w:sz w:val="19"/>
        </w:rPr>
        <w:t>nova</w:t>
      </w:r>
      <w:r>
        <w:rPr>
          <w:color w:val="404042"/>
          <w:spacing w:val="-15"/>
          <w:sz w:val="19"/>
        </w:rPr>
        <w:t> </w:t>
      </w:r>
      <w:r>
        <w:rPr>
          <w:color w:val="404042"/>
          <w:sz w:val="19"/>
        </w:rPr>
        <w:t>atividade</w:t>
      </w:r>
      <w:r>
        <w:rPr>
          <w:color w:val="404042"/>
          <w:spacing w:val="-15"/>
          <w:sz w:val="19"/>
        </w:rPr>
        <w:t> </w:t>
      </w:r>
      <w:r>
        <w:rPr>
          <w:color w:val="404042"/>
          <w:sz w:val="19"/>
        </w:rPr>
        <w:t>para</w:t>
      </w:r>
      <w:r>
        <w:rPr>
          <w:color w:val="404042"/>
          <w:spacing w:val="-15"/>
          <w:sz w:val="19"/>
        </w:rPr>
        <w:t> </w:t>
      </w:r>
      <w:r>
        <w:rPr>
          <w:color w:val="404042"/>
          <w:sz w:val="19"/>
        </w:rPr>
        <w:t>fins</w:t>
      </w:r>
      <w:r>
        <w:rPr>
          <w:color w:val="404042"/>
          <w:spacing w:val="-15"/>
          <w:sz w:val="19"/>
        </w:rPr>
        <w:t> </w:t>
      </w:r>
      <w:r>
        <w:rPr>
          <w:color w:val="404042"/>
          <w:sz w:val="19"/>
        </w:rPr>
        <w:t>de</w:t>
      </w:r>
      <w:r>
        <w:rPr>
          <w:color w:val="404042"/>
          <w:spacing w:val="-15"/>
          <w:sz w:val="19"/>
        </w:rPr>
        <w:t> </w:t>
      </w:r>
      <w:r>
        <w:rPr>
          <w:color w:val="404042"/>
          <w:sz w:val="19"/>
        </w:rPr>
        <w:t>alcance</w:t>
      </w:r>
      <w:r>
        <w:rPr>
          <w:color w:val="404042"/>
          <w:spacing w:val="-15"/>
          <w:sz w:val="19"/>
        </w:rPr>
        <w:t> </w:t>
      </w:r>
      <w:r>
        <w:rPr>
          <w:color w:val="404042"/>
          <w:sz w:val="19"/>
        </w:rPr>
        <w:t>de</w:t>
      </w:r>
      <w:r>
        <w:rPr>
          <w:color w:val="404042"/>
          <w:spacing w:val="-15"/>
          <w:sz w:val="19"/>
        </w:rPr>
        <w:t> </w:t>
      </w:r>
      <w:r>
        <w:rPr>
          <w:color w:val="404042"/>
          <w:sz w:val="19"/>
        </w:rPr>
        <w:t>metas. </w:t>
      </w:r>
      <w:r>
        <w:rPr>
          <w:color w:val="404042"/>
          <w:spacing w:val="-4"/>
          <w:sz w:val="19"/>
        </w:rPr>
        <w:t>[OU]</w:t>
      </w:r>
    </w:p>
    <w:p>
      <w:pPr>
        <w:spacing w:line="237" w:lineRule="auto" w:before="0"/>
        <w:ind w:left="963" w:right="959" w:firstLine="0"/>
        <w:jc w:val="both"/>
        <w:rPr>
          <w:sz w:val="19"/>
        </w:rPr>
      </w:pPr>
      <w:r>
        <w:rPr>
          <w:color w:val="404042"/>
          <w:sz w:val="19"/>
        </w:rPr>
        <w:t>Diante</w:t>
      </w:r>
      <w:r>
        <w:rPr>
          <w:color w:val="404042"/>
          <w:spacing w:val="-14"/>
          <w:sz w:val="19"/>
        </w:rPr>
        <w:t> </w:t>
      </w:r>
      <w:r>
        <w:rPr>
          <w:color w:val="404042"/>
          <w:sz w:val="19"/>
        </w:rPr>
        <w:t>das</w:t>
      </w:r>
      <w:r>
        <w:rPr>
          <w:color w:val="404042"/>
          <w:spacing w:val="-14"/>
          <w:sz w:val="19"/>
        </w:rPr>
        <w:t> </w:t>
      </w:r>
      <w:r>
        <w:rPr>
          <w:color w:val="404042"/>
          <w:sz w:val="19"/>
        </w:rPr>
        <w:t>informações</w:t>
      </w:r>
      <w:r>
        <w:rPr>
          <w:color w:val="404042"/>
          <w:spacing w:val="-14"/>
          <w:sz w:val="19"/>
        </w:rPr>
        <w:t> </w:t>
      </w:r>
      <w:r>
        <w:rPr>
          <w:color w:val="404042"/>
          <w:sz w:val="19"/>
        </w:rPr>
        <w:t>apresentadas</w:t>
      </w:r>
      <w:r>
        <w:rPr>
          <w:color w:val="404042"/>
          <w:spacing w:val="-14"/>
          <w:sz w:val="19"/>
        </w:rPr>
        <w:t> </w:t>
      </w:r>
      <w:r>
        <w:rPr>
          <w:color w:val="404042"/>
          <w:sz w:val="19"/>
        </w:rPr>
        <w:t>neste</w:t>
      </w:r>
      <w:r>
        <w:rPr>
          <w:color w:val="404042"/>
          <w:spacing w:val="-14"/>
          <w:sz w:val="19"/>
        </w:rPr>
        <w:t> </w:t>
      </w:r>
      <w:r>
        <w:rPr>
          <w:color w:val="404042"/>
          <w:sz w:val="19"/>
        </w:rPr>
        <w:t>documento,</w:t>
      </w:r>
      <w:r>
        <w:rPr>
          <w:color w:val="404042"/>
          <w:spacing w:val="-14"/>
          <w:sz w:val="19"/>
        </w:rPr>
        <w:t> </w:t>
      </w:r>
      <w:r>
        <w:rPr>
          <w:color w:val="404042"/>
          <w:sz w:val="19"/>
        </w:rPr>
        <w:t>concluo</w:t>
      </w:r>
      <w:r>
        <w:rPr>
          <w:color w:val="404042"/>
          <w:spacing w:val="-14"/>
          <w:sz w:val="19"/>
        </w:rPr>
        <w:t> </w:t>
      </w:r>
      <w:r>
        <w:rPr>
          <w:color w:val="404042"/>
          <w:sz w:val="19"/>
        </w:rPr>
        <w:t>pela</w:t>
      </w:r>
      <w:r>
        <w:rPr>
          <w:color w:val="404042"/>
          <w:spacing w:val="-14"/>
          <w:sz w:val="19"/>
        </w:rPr>
        <w:t> </w:t>
      </w:r>
      <w:r>
        <w:rPr>
          <w:color w:val="404042"/>
          <w:sz w:val="19"/>
        </w:rPr>
        <w:t>rescisão unilateral da parceria, devendo a [ORGANIZAÇÃO DA SOCIEDADE CIVIL] devolver</w:t>
      </w:r>
      <w:r>
        <w:rPr>
          <w:color w:val="404042"/>
          <w:spacing w:val="-7"/>
          <w:sz w:val="19"/>
        </w:rPr>
        <w:t> </w:t>
      </w:r>
      <w:r>
        <w:rPr>
          <w:color w:val="404042"/>
          <w:sz w:val="19"/>
        </w:rPr>
        <w:t>os</w:t>
      </w:r>
      <w:r>
        <w:rPr>
          <w:color w:val="404042"/>
          <w:spacing w:val="-7"/>
          <w:sz w:val="19"/>
        </w:rPr>
        <w:t> </w:t>
      </w:r>
      <w:r>
        <w:rPr>
          <w:color w:val="404042"/>
          <w:sz w:val="19"/>
        </w:rPr>
        <w:t>valores</w:t>
      </w:r>
      <w:r>
        <w:rPr>
          <w:color w:val="404042"/>
          <w:spacing w:val="-7"/>
          <w:sz w:val="19"/>
        </w:rPr>
        <w:t> </w:t>
      </w:r>
      <w:r>
        <w:rPr>
          <w:color w:val="404042"/>
          <w:sz w:val="19"/>
        </w:rPr>
        <w:t>repassados</w:t>
      </w:r>
      <w:r>
        <w:rPr>
          <w:color w:val="404042"/>
          <w:spacing w:val="-7"/>
          <w:sz w:val="19"/>
        </w:rPr>
        <w:t> </w:t>
      </w:r>
      <w:r>
        <w:rPr>
          <w:color w:val="404042"/>
          <w:sz w:val="19"/>
        </w:rPr>
        <w:t>relacionados</w:t>
      </w:r>
      <w:r>
        <w:rPr>
          <w:color w:val="404042"/>
          <w:spacing w:val="-7"/>
          <w:sz w:val="19"/>
        </w:rPr>
        <w:t> </w:t>
      </w:r>
      <w:r>
        <w:rPr>
          <w:color w:val="404042"/>
          <w:sz w:val="19"/>
        </w:rPr>
        <w:t>à</w:t>
      </w:r>
      <w:r>
        <w:rPr>
          <w:color w:val="404042"/>
          <w:spacing w:val="-7"/>
          <w:sz w:val="19"/>
        </w:rPr>
        <w:t> </w:t>
      </w:r>
      <w:r>
        <w:rPr>
          <w:color w:val="404042"/>
          <w:sz w:val="19"/>
        </w:rPr>
        <w:t>irregularidade</w:t>
      </w:r>
      <w:r>
        <w:rPr>
          <w:color w:val="404042"/>
          <w:spacing w:val="-7"/>
          <w:sz w:val="19"/>
        </w:rPr>
        <w:t> </w:t>
      </w:r>
      <w:r>
        <w:rPr>
          <w:color w:val="404042"/>
          <w:sz w:val="19"/>
        </w:rPr>
        <w:t>ou</w:t>
      </w:r>
      <w:r>
        <w:rPr>
          <w:color w:val="404042"/>
          <w:spacing w:val="-7"/>
          <w:sz w:val="19"/>
        </w:rPr>
        <w:t> </w:t>
      </w:r>
      <w:r>
        <w:rPr>
          <w:color w:val="404042"/>
          <w:sz w:val="19"/>
        </w:rPr>
        <w:t>à</w:t>
      </w:r>
      <w:r>
        <w:rPr>
          <w:color w:val="404042"/>
          <w:spacing w:val="-7"/>
          <w:sz w:val="19"/>
        </w:rPr>
        <w:t> </w:t>
      </w:r>
      <w:r>
        <w:rPr>
          <w:color w:val="404042"/>
          <w:sz w:val="19"/>
        </w:rPr>
        <w:t>inexecução apurada. Caso a devolução não seja realizada nos prazos legais, deve-se instaurar tomada de contas especial.</w:t>
      </w:r>
    </w:p>
    <w:p>
      <w:pPr>
        <w:spacing w:before="173"/>
        <w:ind w:left="4845" w:right="0" w:firstLine="0"/>
        <w:jc w:val="left"/>
        <w:rPr>
          <w:sz w:val="19"/>
        </w:rPr>
      </w:pPr>
      <w:r>
        <w:rPr>
          <w:color w:val="404042"/>
          <w:spacing w:val="-2"/>
          <w:sz w:val="19"/>
        </w:rPr>
        <w:t>Cidade/UF,</w:t>
      </w:r>
      <w:r>
        <w:rPr>
          <w:color w:val="404042"/>
          <w:spacing w:val="-11"/>
          <w:sz w:val="19"/>
        </w:rPr>
        <w:t> </w:t>
      </w:r>
      <w:r>
        <w:rPr>
          <w:color w:val="404042"/>
          <w:spacing w:val="-2"/>
          <w:sz w:val="19"/>
        </w:rPr>
        <w:t>xx</w:t>
      </w:r>
      <w:r>
        <w:rPr>
          <w:color w:val="404042"/>
          <w:spacing w:val="-11"/>
          <w:sz w:val="19"/>
        </w:rPr>
        <w:t> </w:t>
      </w:r>
      <w:r>
        <w:rPr>
          <w:color w:val="404042"/>
          <w:spacing w:val="-2"/>
          <w:sz w:val="19"/>
        </w:rPr>
        <w:t>de</w:t>
      </w:r>
      <w:r>
        <w:rPr>
          <w:color w:val="404042"/>
          <w:spacing w:val="-11"/>
          <w:sz w:val="19"/>
        </w:rPr>
        <w:t> </w:t>
      </w:r>
      <w:r>
        <w:rPr>
          <w:color w:val="404042"/>
          <w:spacing w:val="-2"/>
          <w:sz w:val="19"/>
        </w:rPr>
        <w:t>xxxxx</w:t>
      </w:r>
      <w:r>
        <w:rPr>
          <w:color w:val="404042"/>
          <w:spacing w:val="-11"/>
          <w:sz w:val="19"/>
        </w:rPr>
        <w:t> </w:t>
      </w:r>
      <w:r>
        <w:rPr>
          <w:color w:val="404042"/>
          <w:spacing w:val="-2"/>
          <w:sz w:val="19"/>
        </w:rPr>
        <w:t>de</w:t>
      </w:r>
      <w:r>
        <w:rPr>
          <w:color w:val="404042"/>
          <w:spacing w:val="-11"/>
          <w:sz w:val="19"/>
        </w:rPr>
        <w:t> </w:t>
      </w:r>
      <w:r>
        <w:rPr>
          <w:color w:val="404042"/>
          <w:spacing w:val="-4"/>
          <w:sz w:val="19"/>
        </w:rPr>
        <w:t>xxxx</w:t>
      </w:r>
    </w:p>
    <w:p>
      <w:pPr>
        <w:pStyle w:val="BodyText"/>
        <w:spacing w:before="101"/>
      </w:pPr>
      <w:r>
        <w:rPr/>
        <mc:AlternateContent>
          <mc:Choice Requires="wps">
            <w:drawing>
              <wp:anchor distT="0" distB="0" distL="0" distR="0" allowOverlap="1" layoutInCell="1" locked="0" behindDoc="1" simplePos="0" relativeHeight="487715840">
                <wp:simplePos x="0" y="0"/>
                <wp:positionH relativeFrom="page">
                  <wp:posOffset>1637163</wp:posOffset>
                </wp:positionH>
                <wp:positionV relativeFrom="paragraph">
                  <wp:posOffset>232780</wp:posOffset>
                </wp:positionV>
                <wp:extent cx="2052320" cy="1270"/>
                <wp:effectExtent l="0" t="0" r="0" b="0"/>
                <wp:wrapTopAndBottom/>
                <wp:docPr id="605" name="Graphic 605"/>
                <wp:cNvGraphicFramePr>
                  <a:graphicFrameLocks/>
                </wp:cNvGraphicFramePr>
                <a:graphic>
                  <a:graphicData uri="http://schemas.microsoft.com/office/word/2010/wordprocessingShape">
                    <wps:wsp>
                      <wps:cNvPr id="605" name="Graphic 605"/>
                      <wps:cNvSpPr/>
                      <wps:spPr>
                        <a:xfrm>
                          <a:off x="0" y="0"/>
                          <a:ext cx="2052320" cy="1270"/>
                        </a:xfrm>
                        <a:custGeom>
                          <a:avLst/>
                          <a:gdLst/>
                          <a:ahLst/>
                          <a:cxnLst/>
                          <a:rect l="l" t="t" r="r" b="b"/>
                          <a:pathLst>
                            <a:path w="2052320" h="0">
                              <a:moveTo>
                                <a:pt x="0" y="0"/>
                              </a:moveTo>
                              <a:lnTo>
                                <a:pt x="2052256" y="0"/>
                              </a:lnTo>
                            </a:path>
                          </a:pathLst>
                        </a:custGeom>
                        <a:ln w="9425">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128.910507pt;margin-top:18.32914pt;width:161.6pt;height:.1pt;mso-position-horizontal-relative:page;mso-position-vertical-relative:paragraph;z-index:-15600640;mso-wrap-distance-left:0;mso-wrap-distance-right:0" id="docshape585" coordorigin="2578,367" coordsize="3232,0" path="m2578,367l5810,367e" filled="false" stroked="true" strokeweight=".742188pt" strokecolor="#3f3f41">
                <v:path arrowok="t"/>
                <v:stroke dashstyle="solid"/>
                <w10:wrap type="topAndBottom"/>
              </v:shape>
            </w:pict>
          </mc:Fallback>
        </mc:AlternateContent>
      </w:r>
    </w:p>
    <w:p>
      <w:pPr>
        <w:spacing w:before="85"/>
        <w:ind w:left="0" w:right="0" w:firstLine="0"/>
        <w:jc w:val="center"/>
        <w:rPr>
          <w:sz w:val="19"/>
        </w:rPr>
      </w:pPr>
      <w:r>
        <w:rPr>
          <w:color w:val="404042"/>
          <w:spacing w:val="-2"/>
          <w:sz w:val="19"/>
        </w:rPr>
        <w:t>NOME</w:t>
      </w:r>
      <w:r>
        <w:rPr>
          <w:color w:val="404042"/>
          <w:spacing w:val="-14"/>
          <w:sz w:val="19"/>
        </w:rPr>
        <w:t> </w:t>
      </w:r>
      <w:r>
        <w:rPr>
          <w:color w:val="404042"/>
          <w:spacing w:val="-2"/>
          <w:sz w:val="19"/>
        </w:rPr>
        <w:t>DO(A)</w:t>
      </w:r>
      <w:r>
        <w:rPr>
          <w:color w:val="404042"/>
          <w:spacing w:val="-14"/>
          <w:sz w:val="19"/>
        </w:rPr>
        <w:t> </w:t>
      </w:r>
      <w:r>
        <w:rPr>
          <w:color w:val="404042"/>
          <w:spacing w:val="-2"/>
          <w:sz w:val="19"/>
        </w:rPr>
        <w:t>GESTOR(A)</w:t>
      </w:r>
      <w:r>
        <w:rPr>
          <w:color w:val="404042"/>
          <w:spacing w:val="-13"/>
          <w:sz w:val="19"/>
        </w:rPr>
        <w:t> </w:t>
      </w:r>
      <w:r>
        <w:rPr>
          <w:color w:val="404042"/>
          <w:spacing w:val="-2"/>
          <w:sz w:val="19"/>
        </w:rPr>
        <w:t>DA</w:t>
      </w:r>
      <w:r>
        <w:rPr>
          <w:color w:val="404042"/>
          <w:spacing w:val="-14"/>
          <w:sz w:val="19"/>
        </w:rPr>
        <w:t> </w:t>
      </w:r>
      <w:r>
        <w:rPr>
          <w:color w:val="404042"/>
          <w:spacing w:val="-2"/>
          <w:sz w:val="19"/>
        </w:rPr>
        <w:t>PARCERIA</w:t>
      </w:r>
    </w:p>
    <w:p>
      <w:pPr>
        <w:spacing w:after="0"/>
        <w:jc w:val="center"/>
        <w:rPr>
          <w:sz w:val="19"/>
        </w:rPr>
        <w:sectPr>
          <w:pgSz w:w="8400" w:h="11910"/>
          <w:pgMar w:header="0" w:footer="440" w:top="880" w:bottom="720" w:left="0" w:right="0"/>
        </w:sectPr>
      </w:pPr>
    </w:p>
    <w:p>
      <w:pPr>
        <w:pStyle w:val="Heading3"/>
        <w:spacing w:line="187" w:lineRule="auto"/>
        <w:ind w:right="1641"/>
      </w:pPr>
      <w:r>
        <w:rPr>
          <w:color w:val="808284"/>
        </w:rPr>
        <w:t>6NEXO V </w:t>
      </w:r>
      <w:r>
        <w:rPr>
          <w:color w:val="808284"/>
          <w:w w:val="110"/>
        </w:rPr>
        <w:t>– </w:t>
      </w:r>
      <w:r>
        <w:rPr>
          <w:color w:val="808284"/>
        </w:rPr>
        <w:t>MODELO DE DESP6CHO DE</w:t>
      </w:r>
      <w:r>
        <w:rPr>
          <w:color w:val="808284"/>
          <w:spacing w:val="-17"/>
        </w:rPr>
        <w:t> </w:t>
      </w:r>
      <w:r>
        <w:rPr>
          <w:color w:val="808284"/>
        </w:rPr>
        <w:t>HOMOLOG6ÇÃO</w:t>
      </w:r>
      <w:r>
        <w:rPr>
          <w:color w:val="808284"/>
          <w:spacing w:val="-17"/>
        </w:rPr>
        <w:t> </w:t>
      </w:r>
      <w:r>
        <w:rPr>
          <w:color w:val="808284"/>
        </w:rPr>
        <w:t>DO</w:t>
      </w:r>
      <w:r>
        <w:rPr>
          <w:color w:val="808284"/>
          <w:spacing w:val="-17"/>
        </w:rPr>
        <w:t> </w:t>
      </w:r>
      <w:r>
        <w:rPr>
          <w:color w:val="808284"/>
        </w:rPr>
        <w:t>REL6TÓRIO TÉCNICO DE MONITOR6MENTO E </w:t>
      </w:r>
      <w:r>
        <w:rPr>
          <w:color w:val="808284"/>
          <w:spacing w:val="-2"/>
        </w:rPr>
        <w:t>6V6LI6ÇÃO</w:t>
      </w:r>
    </w:p>
    <w:p>
      <w:pPr>
        <w:pStyle w:val="BodyText"/>
        <w:spacing w:before="6"/>
        <w:rPr>
          <w:rFonts w:ascii="Lucida Sans Unicode"/>
          <w:sz w:val="32"/>
        </w:rPr>
      </w:pPr>
    </w:p>
    <w:p>
      <w:pPr>
        <w:spacing w:before="0"/>
        <w:ind w:left="963" w:right="962" w:firstLine="0"/>
        <w:jc w:val="both"/>
        <w:rPr>
          <w:sz w:val="19"/>
        </w:rPr>
      </w:pPr>
      <w:r>
        <w:rPr>
          <w:color w:val="404042"/>
          <w:spacing w:val="-4"/>
          <w:sz w:val="19"/>
        </w:rPr>
        <w:t>Trata-se</w:t>
      </w:r>
      <w:r>
        <w:rPr>
          <w:color w:val="404042"/>
          <w:spacing w:val="-8"/>
          <w:sz w:val="19"/>
        </w:rPr>
        <w:t> </w:t>
      </w:r>
      <w:r>
        <w:rPr>
          <w:color w:val="404042"/>
          <w:spacing w:val="-4"/>
          <w:sz w:val="19"/>
        </w:rPr>
        <w:t>da</w:t>
      </w:r>
      <w:r>
        <w:rPr>
          <w:color w:val="404042"/>
          <w:spacing w:val="-8"/>
          <w:sz w:val="19"/>
        </w:rPr>
        <w:t> </w:t>
      </w:r>
      <w:r>
        <w:rPr>
          <w:color w:val="404042"/>
          <w:spacing w:val="-4"/>
          <w:sz w:val="19"/>
        </w:rPr>
        <w:t>análise</w:t>
      </w:r>
      <w:r>
        <w:rPr>
          <w:color w:val="404042"/>
          <w:spacing w:val="-8"/>
          <w:sz w:val="19"/>
        </w:rPr>
        <w:t> </w:t>
      </w:r>
      <w:r>
        <w:rPr>
          <w:color w:val="404042"/>
          <w:spacing w:val="-4"/>
          <w:sz w:val="19"/>
        </w:rPr>
        <w:t>do</w:t>
      </w:r>
      <w:r>
        <w:rPr>
          <w:color w:val="404042"/>
          <w:spacing w:val="-8"/>
          <w:sz w:val="19"/>
        </w:rPr>
        <w:t> </w:t>
      </w:r>
      <w:r>
        <w:rPr>
          <w:color w:val="404042"/>
          <w:spacing w:val="-4"/>
          <w:sz w:val="19"/>
        </w:rPr>
        <w:t>Relatório</w:t>
      </w:r>
      <w:r>
        <w:rPr>
          <w:color w:val="404042"/>
          <w:spacing w:val="-8"/>
          <w:sz w:val="19"/>
        </w:rPr>
        <w:t> </w:t>
      </w:r>
      <w:r>
        <w:rPr>
          <w:color w:val="404042"/>
          <w:spacing w:val="-4"/>
          <w:sz w:val="19"/>
        </w:rPr>
        <w:t>Técnico</w:t>
      </w:r>
      <w:r>
        <w:rPr>
          <w:color w:val="404042"/>
          <w:spacing w:val="-8"/>
          <w:sz w:val="19"/>
        </w:rPr>
        <w:t> </w:t>
      </w:r>
      <w:r>
        <w:rPr>
          <w:color w:val="404042"/>
          <w:spacing w:val="-4"/>
          <w:sz w:val="19"/>
        </w:rPr>
        <w:t>de</w:t>
      </w:r>
      <w:r>
        <w:rPr>
          <w:color w:val="404042"/>
          <w:spacing w:val="-8"/>
          <w:sz w:val="19"/>
        </w:rPr>
        <w:t> </w:t>
      </w:r>
      <w:r>
        <w:rPr>
          <w:color w:val="404042"/>
          <w:spacing w:val="-4"/>
          <w:sz w:val="19"/>
        </w:rPr>
        <w:t>Monitoramento</w:t>
      </w:r>
      <w:r>
        <w:rPr>
          <w:color w:val="404042"/>
          <w:spacing w:val="-8"/>
          <w:sz w:val="19"/>
        </w:rPr>
        <w:t> </w:t>
      </w:r>
      <w:r>
        <w:rPr>
          <w:color w:val="404042"/>
          <w:spacing w:val="-4"/>
          <w:sz w:val="19"/>
        </w:rPr>
        <w:t>e</w:t>
      </w:r>
      <w:r>
        <w:rPr>
          <w:color w:val="404042"/>
          <w:spacing w:val="-8"/>
          <w:sz w:val="19"/>
        </w:rPr>
        <w:t> </w:t>
      </w:r>
      <w:r>
        <w:rPr>
          <w:color w:val="404042"/>
          <w:spacing w:val="-4"/>
          <w:sz w:val="19"/>
        </w:rPr>
        <w:t>Avaliação</w:t>
      </w:r>
      <w:r>
        <w:rPr>
          <w:color w:val="404042"/>
          <w:spacing w:val="-8"/>
          <w:sz w:val="19"/>
        </w:rPr>
        <w:t> </w:t>
      </w:r>
      <w:r>
        <w:rPr>
          <w:color w:val="404042"/>
          <w:spacing w:val="-4"/>
          <w:sz w:val="19"/>
        </w:rPr>
        <w:t>referente </w:t>
      </w:r>
      <w:r>
        <w:rPr>
          <w:color w:val="404042"/>
          <w:sz w:val="19"/>
        </w:rPr>
        <w:t>ao</w:t>
      </w:r>
      <w:r>
        <w:rPr>
          <w:color w:val="404042"/>
          <w:spacing w:val="-10"/>
          <w:sz w:val="19"/>
        </w:rPr>
        <w:t> </w:t>
      </w:r>
      <w:r>
        <w:rPr>
          <w:color w:val="404042"/>
          <w:sz w:val="19"/>
        </w:rPr>
        <w:t>instrumento</w:t>
      </w:r>
      <w:r>
        <w:rPr>
          <w:color w:val="404042"/>
          <w:spacing w:val="-10"/>
          <w:sz w:val="19"/>
        </w:rPr>
        <w:t> </w:t>
      </w:r>
      <w:r>
        <w:rPr>
          <w:color w:val="404042"/>
          <w:sz w:val="19"/>
        </w:rPr>
        <w:t>de</w:t>
      </w:r>
      <w:r>
        <w:rPr>
          <w:color w:val="404042"/>
          <w:spacing w:val="-10"/>
          <w:sz w:val="19"/>
        </w:rPr>
        <w:t> </w:t>
      </w:r>
      <w:r>
        <w:rPr>
          <w:color w:val="404042"/>
          <w:sz w:val="19"/>
        </w:rPr>
        <w:t>parceria</w:t>
      </w:r>
      <w:r>
        <w:rPr>
          <w:color w:val="404042"/>
          <w:spacing w:val="-10"/>
          <w:sz w:val="19"/>
        </w:rPr>
        <w:t> </w:t>
      </w:r>
      <w:r>
        <w:rPr>
          <w:color w:val="404042"/>
          <w:sz w:val="19"/>
        </w:rPr>
        <w:t>[TERMO</w:t>
      </w:r>
      <w:r>
        <w:rPr>
          <w:color w:val="404042"/>
          <w:spacing w:val="-10"/>
          <w:sz w:val="19"/>
        </w:rPr>
        <w:t> </w:t>
      </w:r>
      <w:r>
        <w:rPr>
          <w:color w:val="404042"/>
          <w:sz w:val="19"/>
        </w:rPr>
        <w:t>DE</w:t>
      </w:r>
      <w:r>
        <w:rPr>
          <w:color w:val="404042"/>
          <w:spacing w:val="-10"/>
          <w:sz w:val="19"/>
        </w:rPr>
        <w:t> </w:t>
      </w:r>
      <w:r>
        <w:rPr>
          <w:color w:val="404042"/>
          <w:sz w:val="19"/>
        </w:rPr>
        <w:t>FOMENTO</w:t>
      </w:r>
      <w:r>
        <w:rPr>
          <w:color w:val="404042"/>
          <w:spacing w:val="-10"/>
          <w:sz w:val="19"/>
        </w:rPr>
        <w:t> </w:t>
      </w:r>
      <w:r>
        <w:rPr>
          <w:color w:val="404042"/>
          <w:sz w:val="19"/>
        </w:rPr>
        <w:t>OU</w:t>
      </w:r>
      <w:r>
        <w:rPr>
          <w:color w:val="404042"/>
          <w:spacing w:val="-10"/>
          <w:sz w:val="19"/>
        </w:rPr>
        <w:t> </w:t>
      </w:r>
      <w:r>
        <w:rPr>
          <w:color w:val="404042"/>
          <w:sz w:val="19"/>
        </w:rPr>
        <w:t>DE</w:t>
      </w:r>
      <w:r>
        <w:rPr>
          <w:color w:val="404042"/>
          <w:spacing w:val="-10"/>
          <w:sz w:val="19"/>
        </w:rPr>
        <w:t> </w:t>
      </w:r>
      <w:r>
        <w:rPr>
          <w:color w:val="404042"/>
          <w:sz w:val="19"/>
        </w:rPr>
        <w:t>COLABORAÇÃO]</w:t>
      </w:r>
      <w:r>
        <w:rPr>
          <w:color w:val="404042"/>
          <w:spacing w:val="-10"/>
          <w:sz w:val="19"/>
        </w:rPr>
        <w:t> </w:t>
      </w:r>
      <w:r>
        <w:rPr>
          <w:color w:val="404042"/>
          <w:sz w:val="19"/>
        </w:rPr>
        <w:t>nº [Nº</w:t>
      </w:r>
      <w:r>
        <w:rPr>
          <w:color w:val="404042"/>
          <w:spacing w:val="-15"/>
          <w:sz w:val="19"/>
        </w:rPr>
        <w:t> </w:t>
      </w:r>
      <w:r>
        <w:rPr>
          <w:color w:val="404042"/>
          <w:sz w:val="19"/>
        </w:rPr>
        <w:t>DO</w:t>
      </w:r>
      <w:r>
        <w:rPr>
          <w:color w:val="404042"/>
          <w:spacing w:val="-15"/>
          <w:sz w:val="19"/>
        </w:rPr>
        <w:t> </w:t>
      </w:r>
      <w:r>
        <w:rPr>
          <w:color w:val="404042"/>
          <w:sz w:val="19"/>
        </w:rPr>
        <w:t>TERMO],</w:t>
      </w:r>
      <w:r>
        <w:rPr>
          <w:color w:val="404042"/>
          <w:spacing w:val="-15"/>
          <w:sz w:val="19"/>
        </w:rPr>
        <w:t> </w:t>
      </w:r>
      <w:r>
        <w:rPr>
          <w:color w:val="404042"/>
          <w:sz w:val="19"/>
        </w:rPr>
        <w:t>que</w:t>
      </w:r>
      <w:r>
        <w:rPr>
          <w:color w:val="404042"/>
          <w:spacing w:val="-15"/>
          <w:sz w:val="19"/>
        </w:rPr>
        <w:t> </w:t>
      </w:r>
      <w:r>
        <w:rPr>
          <w:color w:val="404042"/>
          <w:sz w:val="19"/>
        </w:rPr>
        <w:t>teve</w:t>
      </w:r>
      <w:r>
        <w:rPr>
          <w:color w:val="404042"/>
          <w:spacing w:val="-15"/>
          <w:sz w:val="19"/>
        </w:rPr>
        <w:t> </w:t>
      </w:r>
      <w:r>
        <w:rPr>
          <w:color w:val="404042"/>
          <w:sz w:val="19"/>
        </w:rPr>
        <w:t>por</w:t>
      </w:r>
      <w:r>
        <w:rPr>
          <w:color w:val="404042"/>
          <w:spacing w:val="-14"/>
          <w:sz w:val="19"/>
        </w:rPr>
        <w:t> </w:t>
      </w:r>
      <w:r>
        <w:rPr>
          <w:color w:val="404042"/>
          <w:sz w:val="19"/>
        </w:rPr>
        <w:t>objeto</w:t>
      </w:r>
      <w:r>
        <w:rPr>
          <w:color w:val="404042"/>
          <w:spacing w:val="-15"/>
          <w:sz w:val="19"/>
        </w:rPr>
        <w:t> </w:t>
      </w:r>
      <w:r>
        <w:rPr>
          <w:color w:val="404042"/>
          <w:sz w:val="19"/>
        </w:rPr>
        <w:t>a</w:t>
      </w:r>
      <w:r>
        <w:rPr>
          <w:color w:val="404042"/>
          <w:spacing w:val="-15"/>
          <w:sz w:val="19"/>
        </w:rPr>
        <w:t> </w:t>
      </w:r>
      <w:r>
        <w:rPr>
          <w:color w:val="404042"/>
          <w:sz w:val="19"/>
        </w:rPr>
        <w:t>realização</w:t>
      </w:r>
      <w:r>
        <w:rPr>
          <w:color w:val="404042"/>
          <w:spacing w:val="-15"/>
          <w:sz w:val="19"/>
        </w:rPr>
        <w:t> </w:t>
      </w:r>
      <w:r>
        <w:rPr>
          <w:color w:val="404042"/>
          <w:sz w:val="19"/>
        </w:rPr>
        <w:t>do</w:t>
      </w:r>
      <w:r>
        <w:rPr>
          <w:color w:val="404042"/>
          <w:spacing w:val="-15"/>
          <w:sz w:val="19"/>
        </w:rPr>
        <w:t> </w:t>
      </w:r>
      <w:r>
        <w:rPr>
          <w:color w:val="404042"/>
          <w:sz w:val="19"/>
        </w:rPr>
        <w:t>[OBJETO</w:t>
      </w:r>
      <w:r>
        <w:rPr>
          <w:color w:val="404042"/>
          <w:spacing w:val="-15"/>
          <w:sz w:val="19"/>
        </w:rPr>
        <w:t> </w:t>
      </w:r>
      <w:r>
        <w:rPr>
          <w:color w:val="404042"/>
          <w:sz w:val="19"/>
        </w:rPr>
        <w:t>DA</w:t>
      </w:r>
      <w:r>
        <w:rPr>
          <w:color w:val="404042"/>
          <w:spacing w:val="-14"/>
          <w:sz w:val="19"/>
        </w:rPr>
        <w:t> </w:t>
      </w:r>
      <w:r>
        <w:rPr>
          <w:color w:val="404042"/>
          <w:sz w:val="19"/>
        </w:rPr>
        <w:t>PARCERIA], firmado entre o/a [NOME DO ÓRGÃO OU ENTIDADE DA ADMINISTRAÇÃO PÚBLICA] e a [NOME DA OSC].</w:t>
      </w:r>
    </w:p>
    <w:p>
      <w:pPr>
        <w:spacing w:before="164"/>
        <w:ind w:left="963" w:right="960" w:firstLine="0"/>
        <w:jc w:val="both"/>
        <w:rPr>
          <w:sz w:val="19"/>
        </w:rPr>
      </w:pPr>
      <w:r>
        <w:rPr>
          <w:color w:val="404042"/>
          <w:sz w:val="19"/>
        </w:rPr>
        <w:t>O Relatório Técnico de Monitoramento e Avaliação, elaborado por [NOME DO(A) GESTOR(A)], indica que o processo de monitoramento e avaliação foi </w:t>
      </w:r>
      <w:r>
        <w:rPr>
          <w:color w:val="404042"/>
          <w:spacing w:val="-4"/>
          <w:sz w:val="19"/>
        </w:rPr>
        <w:t>realizado adequadamente. De acordo com o referido relatório, a OSC [CUMPRIU </w:t>
      </w:r>
      <w:r>
        <w:rPr>
          <w:color w:val="404042"/>
          <w:sz w:val="19"/>
        </w:rPr>
        <w:t>INTEGRALMENTE O OBJETO DA PARCERIA OU CUMPRIU PARCIALMENTE O OBJETO</w:t>
      </w:r>
      <w:r>
        <w:rPr>
          <w:color w:val="404042"/>
          <w:spacing w:val="-1"/>
          <w:sz w:val="19"/>
        </w:rPr>
        <w:t> </w:t>
      </w:r>
      <w:r>
        <w:rPr>
          <w:color w:val="404042"/>
          <w:sz w:val="19"/>
        </w:rPr>
        <w:t>DA</w:t>
      </w:r>
      <w:r>
        <w:rPr>
          <w:color w:val="404042"/>
          <w:spacing w:val="-1"/>
          <w:sz w:val="19"/>
        </w:rPr>
        <w:t> </w:t>
      </w:r>
      <w:r>
        <w:rPr>
          <w:color w:val="404042"/>
          <w:sz w:val="19"/>
        </w:rPr>
        <w:t>PARCERIA</w:t>
      </w:r>
      <w:r>
        <w:rPr>
          <w:color w:val="404042"/>
          <w:spacing w:val="-1"/>
          <w:sz w:val="19"/>
        </w:rPr>
        <w:t> </w:t>
      </w:r>
      <w:r>
        <w:rPr>
          <w:color w:val="404042"/>
          <w:sz w:val="19"/>
        </w:rPr>
        <w:t>OU</w:t>
      </w:r>
      <w:r>
        <w:rPr>
          <w:color w:val="404042"/>
          <w:spacing w:val="-1"/>
          <w:sz w:val="19"/>
        </w:rPr>
        <w:t> </w:t>
      </w:r>
      <w:r>
        <w:rPr>
          <w:color w:val="404042"/>
          <w:sz w:val="19"/>
        </w:rPr>
        <w:t>NÃO</w:t>
      </w:r>
      <w:r>
        <w:rPr>
          <w:color w:val="404042"/>
          <w:spacing w:val="-1"/>
          <w:sz w:val="19"/>
        </w:rPr>
        <w:t> </w:t>
      </w:r>
      <w:r>
        <w:rPr>
          <w:color w:val="404042"/>
          <w:sz w:val="19"/>
        </w:rPr>
        <w:t>CUMPRIU</w:t>
      </w:r>
      <w:r>
        <w:rPr>
          <w:color w:val="404042"/>
          <w:spacing w:val="-1"/>
          <w:sz w:val="19"/>
        </w:rPr>
        <w:t> </w:t>
      </w:r>
      <w:r>
        <w:rPr>
          <w:color w:val="404042"/>
          <w:sz w:val="19"/>
        </w:rPr>
        <w:t>O</w:t>
      </w:r>
      <w:r>
        <w:rPr>
          <w:color w:val="404042"/>
          <w:spacing w:val="-1"/>
          <w:sz w:val="19"/>
        </w:rPr>
        <w:t> </w:t>
      </w:r>
      <w:r>
        <w:rPr>
          <w:color w:val="404042"/>
          <w:sz w:val="19"/>
        </w:rPr>
        <w:t>OBJETO</w:t>
      </w:r>
      <w:r>
        <w:rPr>
          <w:color w:val="404042"/>
          <w:spacing w:val="-1"/>
          <w:sz w:val="19"/>
        </w:rPr>
        <w:t> </w:t>
      </w:r>
      <w:r>
        <w:rPr>
          <w:color w:val="404042"/>
          <w:sz w:val="19"/>
        </w:rPr>
        <w:t>DA</w:t>
      </w:r>
      <w:r>
        <w:rPr>
          <w:color w:val="404042"/>
          <w:spacing w:val="-1"/>
          <w:sz w:val="19"/>
        </w:rPr>
        <w:t> </w:t>
      </w:r>
      <w:r>
        <w:rPr>
          <w:color w:val="404042"/>
          <w:sz w:val="19"/>
        </w:rPr>
        <w:t>PARCERIA].</w:t>
      </w:r>
    </w:p>
    <w:p>
      <w:pPr>
        <w:spacing w:line="417" w:lineRule="auto" w:before="163"/>
        <w:ind w:left="963" w:right="1051" w:firstLine="0"/>
        <w:jc w:val="left"/>
        <w:rPr>
          <w:sz w:val="19"/>
        </w:rPr>
      </w:pPr>
      <w:r>
        <w:rPr>
          <w:color w:val="404042"/>
          <w:sz w:val="19"/>
        </w:rPr>
        <w:t>[NAS</w:t>
      </w:r>
      <w:r>
        <w:rPr>
          <w:color w:val="404042"/>
          <w:spacing w:val="-12"/>
          <w:sz w:val="19"/>
        </w:rPr>
        <w:t> </w:t>
      </w:r>
      <w:r>
        <w:rPr>
          <w:color w:val="404042"/>
          <w:sz w:val="19"/>
        </w:rPr>
        <w:t>SITUAÇÕES</w:t>
      </w:r>
      <w:r>
        <w:rPr>
          <w:color w:val="404042"/>
          <w:spacing w:val="-12"/>
          <w:sz w:val="19"/>
        </w:rPr>
        <w:t> </w:t>
      </w:r>
      <w:r>
        <w:rPr>
          <w:color w:val="404042"/>
          <w:sz w:val="19"/>
        </w:rPr>
        <w:t>DE</w:t>
      </w:r>
      <w:r>
        <w:rPr>
          <w:color w:val="404042"/>
          <w:spacing w:val="-12"/>
          <w:sz w:val="19"/>
        </w:rPr>
        <w:t> </w:t>
      </w:r>
      <w:r>
        <w:rPr>
          <w:color w:val="404042"/>
          <w:sz w:val="19"/>
        </w:rPr>
        <w:t>CUMPRIMENTO</w:t>
      </w:r>
      <w:r>
        <w:rPr>
          <w:color w:val="404042"/>
          <w:spacing w:val="-12"/>
          <w:sz w:val="19"/>
        </w:rPr>
        <w:t> </w:t>
      </w:r>
      <w:r>
        <w:rPr>
          <w:color w:val="404042"/>
          <w:sz w:val="19"/>
        </w:rPr>
        <w:t>INTEGRALMENTE</w:t>
      </w:r>
      <w:r>
        <w:rPr>
          <w:color w:val="404042"/>
          <w:spacing w:val="-12"/>
          <w:sz w:val="19"/>
        </w:rPr>
        <w:t> </w:t>
      </w:r>
      <w:r>
        <w:rPr>
          <w:color w:val="404042"/>
          <w:sz w:val="19"/>
        </w:rPr>
        <w:t>DO</w:t>
      </w:r>
      <w:r>
        <w:rPr>
          <w:color w:val="404042"/>
          <w:spacing w:val="-12"/>
          <w:sz w:val="19"/>
        </w:rPr>
        <w:t> </w:t>
      </w:r>
      <w:r>
        <w:rPr>
          <w:color w:val="404042"/>
          <w:sz w:val="19"/>
        </w:rPr>
        <w:t>OBJETO] SITUAÇÃO 1 – GESTOR ADOTOU PROCEDIMENTOS ADEQUADOS</w:t>
      </w:r>
    </w:p>
    <w:p>
      <w:pPr>
        <w:spacing w:before="0"/>
        <w:ind w:left="963" w:right="961" w:firstLine="0"/>
        <w:jc w:val="both"/>
        <w:rPr>
          <w:sz w:val="19"/>
        </w:rPr>
      </w:pPr>
      <w:r>
        <w:rPr>
          <w:color w:val="404042"/>
          <w:sz w:val="19"/>
        </w:rPr>
        <w:t>Diante das informações constantes no referido documento, HOMOLOGO o Relatório</w:t>
      </w:r>
      <w:r>
        <w:rPr>
          <w:color w:val="404042"/>
          <w:spacing w:val="-1"/>
          <w:sz w:val="19"/>
        </w:rPr>
        <w:t> </w:t>
      </w:r>
      <w:r>
        <w:rPr>
          <w:color w:val="404042"/>
          <w:sz w:val="19"/>
        </w:rPr>
        <w:t>Técnico</w:t>
      </w:r>
      <w:r>
        <w:rPr>
          <w:color w:val="404042"/>
          <w:spacing w:val="-1"/>
          <w:sz w:val="19"/>
        </w:rPr>
        <w:t> </w:t>
      </w:r>
      <w:r>
        <w:rPr>
          <w:color w:val="404042"/>
          <w:sz w:val="19"/>
        </w:rPr>
        <w:t>de</w:t>
      </w:r>
      <w:r>
        <w:rPr>
          <w:color w:val="404042"/>
          <w:spacing w:val="-1"/>
          <w:sz w:val="19"/>
        </w:rPr>
        <w:t> </w:t>
      </w:r>
      <w:r>
        <w:rPr>
          <w:color w:val="404042"/>
          <w:sz w:val="19"/>
        </w:rPr>
        <w:t>Monitoramento</w:t>
      </w:r>
      <w:r>
        <w:rPr>
          <w:color w:val="404042"/>
          <w:spacing w:val="-1"/>
          <w:sz w:val="19"/>
        </w:rPr>
        <w:t> </w:t>
      </w:r>
      <w:r>
        <w:rPr>
          <w:color w:val="404042"/>
          <w:sz w:val="19"/>
        </w:rPr>
        <w:t>e</w:t>
      </w:r>
      <w:r>
        <w:rPr>
          <w:color w:val="404042"/>
          <w:spacing w:val="-1"/>
          <w:sz w:val="19"/>
        </w:rPr>
        <w:t> </w:t>
      </w:r>
      <w:r>
        <w:rPr>
          <w:color w:val="404042"/>
          <w:sz w:val="19"/>
        </w:rPr>
        <w:t>Avaliação.</w:t>
      </w:r>
    </w:p>
    <w:p>
      <w:pPr>
        <w:spacing w:before="165"/>
        <w:ind w:left="963" w:right="0" w:firstLine="0"/>
        <w:jc w:val="left"/>
        <w:rPr>
          <w:sz w:val="19"/>
        </w:rPr>
      </w:pPr>
      <w:r>
        <w:rPr>
          <w:color w:val="404042"/>
          <w:spacing w:val="-4"/>
          <w:sz w:val="19"/>
        </w:rPr>
        <w:t>[OU]</w:t>
      </w:r>
    </w:p>
    <w:p>
      <w:pPr>
        <w:spacing w:before="169"/>
        <w:ind w:left="963" w:right="0" w:firstLine="0"/>
        <w:jc w:val="left"/>
        <w:rPr>
          <w:sz w:val="19"/>
        </w:rPr>
      </w:pPr>
      <w:r>
        <w:rPr>
          <w:color w:val="404042"/>
          <w:spacing w:val="-2"/>
          <w:sz w:val="19"/>
        </w:rPr>
        <w:t>SITUAÇÃO</w:t>
      </w:r>
      <w:r>
        <w:rPr>
          <w:color w:val="404042"/>
          <w:spacing w:val="-5"/>
          <w:sz w:val="19"/>
        </w:rPr>
        <w:t> </w:t>
      </w:r>
      <w:r>
        <w:rPr>
          <w:color w:val="404042"/>
          <w:spacing w:val="-2"/>
          <w:sz w:val="19"/>
        </w:rPr>
        <w:t>2</w:t>
      </w:r>
      <w:r>
        <w:rPr>
          <w:color w:val="404042"/>
          <w:spacing w:val="-5"/>
          <w:sz w:val="19"/>
        </w:rPr>
        <w:t> </w:t>
      </w:r>
      <w:r>
        <w:rPr>
          <w:color w:val="404042"/>
          <w:spacing w:val="-2"/>
          <w:sz w:val="19"/>
        </w:rPr>
        <w:t>–</w:t>
      </w:r>
      <w:r>
        <w:rPr>
          <w:color w:val="404042"/>
          <w:spacing w:val="-5"/>
          <w:sz w:val="19"/>
        </w:rPr>
        <w:t> </w:t>
      </w:r>
      <w:r>
        <w:rPr>
          <w:color w:val="404042"/>
          <w:spacing w:val="-2"/>
          <w:sz w:val="19"/>
        </w:rPr>
        <w:t>GESTOR</w:t>
      </w:r>
      <w:r>
        <w:rPr>
          <w:color w:val="404042"/>
          <w:spacing w:val="-5"/>
          <w:sz w:val="19"/>
        </w:rPr>
        <w:t> </w:t>
      </w:r>
      <w:r>
        <w:rPr>
          <w:color w:val="404042"/>
          <w:spacing w:val="-2"/>
          <w:sz w:val="19"/>
        </w:rPr>
        <w:t>NÃO</w:t>
      </w:r>
      <w:r>
        <w:rPr>
          <w:color w:val="404042"/>
          <w:spacing w:val="-5"/>
          <w:sz w:val="19"/>
        </w:rPr>
        <w:t> </w:t>
      </w:r>
      <w:r>
        <w:rPr>
          <w:color w:val="404042"/>
          <w:spacing w:val="-2"/>
          <w:sz w:val="19"/>
        </w:rPr>
        <w:t>ADOTOU</w:t>
      </w:r>
      <w:r>
        <w:rPr>
          <w:color w:val="404042"/>
          <w:spacing w:val="-4"/>
          <w:sz w:val="19"/>
        </w:rPr>
        <w:t> </w:t>
      </w:r>
      <w:r>
        <w:rPr>
          <w:color w:val="404042"/>
          <w:spacing w:val="-2"/>
          <w:sz w:val="19"/>
        </w:rPr>
        <w:t>PROCEDIMENTOS</w:t>
      </w:r>
      <w:r>
        <w:rPr>
          <w:color w:val="404042"/>
          <w:spacing w:val="-5"/>
          <w:sz w:val="19"/>
        </w:rPr>
        <w:t> </w:t>
      </w:r>
      <w:r>
        <w:rPr>
          <w:color w:val="404042"/>
          <w:spacing w:val="-2"/>
          <w:sz w:val="19"/>
        </w:rPr>
        <w:t>ADEQUADOS</w:t>
      </w:r>
    </w:p>
    <w:p>
      <w:pPr>
        <w:spacing w:before="169"/>
        <w:ind w:left="963" w:right="961" w:firstLine="0"/>
        <w:jc w:val="both"/>
        <w:rPr>
          <w:sz w:val="19"/>
        </w:rPr>
      </w:pPr>
      <w:r>
        <w:rPr>
          <w:color w:val="404042"/>
          <w:sz w:val="19"/>
        </w:rPr>
        <w:t>Diante da insuficiência de informações constantes no referido documento, retorno</w:t>
      </w:r>
      <w:r>
        <w:rPr>
          <w:color w:val="404042"/>
          <w:spacing w:val="-10"/>
          <w:sz w:val="19"/>
        </w:rPr>
        <w:t> </w:t>
      </w:r>
      <w:r>
        <w:rPr>
          <w:color w:val="404042"/>
          <w:sz w:val="19"/>
        </w:rPr>
        <w:t>os</w:t>
      </w:r>
      <w:r>
        <w:rPr>
          <w:color w:val="404042"/>
          <w:spacing w:val="-10"/>
          <w:sz w:val="19"/>
        </w:rPr>
        <w:t> </w:t>
      </w:r>
      <w:r>
        <w:rPr>
          <w:color w:val="404042"/>
          <w:sz w:val="19"/>
        </w:rPr>
        <w:t>autos</w:t>
      </w:r>
      <w:r>
        <w:rPr>
          <w:color w:val="404042"/>
          <w:spacing w:val="-10"/>
          <w:sz w:val="19"/>
        </w:rPr>
        <w:t> </w:t>
      </w:r>
      <w:r>
        <w:rPr>
          <w:color w:val="404042"/>
          <w:sz w:val="19"/>
        </w:rPr>
        <w:t>ao/à</w:t>
      </w:r>
      <w:r>
        <w:rPr>
          <w:color w:val="404042"/>
          <w:spacing w:val="-10"/>
          <w:sz w:val="19"/>
        </w:rPr>
        <w:t> </w:t>
      </w:r>
      <w:r>
        <w:rPr>
          <w:color w:val="404042"/>
          <w:sz w:val="19"/>
        </w:rPr>
        <w:t>gestor(a)</w:t>
      </w:r>
      <w:r>
        <w:rPr>
          <w:color w:val="404042"/>
          <w:spacing w:val="-10"/>
          <w:sz w:val="19"/>
        </w:rPr>
        <w:t> </w:t>
      </w:r>
      <w:r>
        <w:rPr>
          <w:color w:val="404042"/>
          <w:sz w:val="19"/>
        </w:rPr>
        <w:t>da</w:t>
      </w:r>
      <w:r>
        <w:rPr>
          <w:color w:val="404042"/>
          <w:spacing w:val="-10"/>
          <w:sz w:val="19"/>
        </w:rPr>
        <w:t> </w:t>
      </w:r>
      <w:r>
        <w:rPr>
          <w:color w:val="404042"/>
          <w:sz w:val="19"/>
        </w:rPr>
        <w:t>parceria</w:t>
      </w:r>
      <w:r>
        <w:rPr>
          <w:color w:val="404042"/>
          <w:spacing w:val="-10"/>
          <w:sz w:val="19"/>
        </w:rPr>
        <w:t> </w:t>
      </w:r>
      <w:r>
        <w:rPr>
          <w:color w:val="404042"/>
          <w:sz w:val="19"/>
        </w:rPr>
        <w:t>para</w:t>
      </w:r>
      <w:r>
        <w:rPr>
          <w:color w:val="404042"/>
          <w:spacing w:val="-10"/>
          <w:sz w:val="19"/>
        </w:rPr>
        <w:t> </w:t>
      </w:r>
      <w:r>
        <w:rPr>
          <w:color w:val="404042"/>
          <w:sz w:val="19"/>
        </w:rPr>
        <w:t>que</w:t>
      </w:r>
      <w:r>
        <w:rPr>
          <w:color w:val="404042"/>
          <w:spacing w:val="-10"/>
          <w:sz w:val="19"/>
        </w:rPr>
        <w:t> </w:t>
      </w:r>
      <w:r>
        <w:rPr>
          <w:color w:val="404042"/>
          <w:sz w:val="19"/>
        </w:rPr>
        <w:t>complemente</w:t>
      </w:r>
      <w:r>
        <w:rPr>
          <w:color w:val="404042"/>
          <w:spacing w:val="-10"/>
          <w:sz w:val="19"/>
        </w:rPr>
        <w:t> </w:t>
      </w:r>
      <w:r>
        <w:rPr>
          <w:color w:val="404042"/>
          <w:sz w:val="19"/>
        </w:rPr>
        <w:t>o</w:t>
      </w:r>
      <w:r>
        <w:rPr>
          <w:color w:val="404042"/>
          <w:spacing w:val="-10"/>
          <w:sz w:val="19"/>
        </w:rPr>
        <w:t> </w:t>
      </w:r>
      <w:r>
        <w:rPr>
          <w:color w:val="404042"/>
          <w:sz w:val="19"/>
        </w:rPr>
        <w:t>relatório </w:t>
      </w:r>
      <w:r>
        <w:rPr>
          <w:color w:val="404042"/>
          <w:spacing w:val="-2"/>
          <w:sz w:val="19"/>
        </w:rPr>
        <w:t>com</w:t>
      </w:r>
      <w:r>
        <w:rPr>
          <w:color w:val="404042"/>
          <w:spacing w:val="-12"/>
          <w:sz w:val="19"/>
        </w:rPr>
        <w:t> </w:t>
      </w:r>
      <w:r>
        <w:rPr>
          <w:color w:val="404042"/>
          <w:spacing w:val="-2"/>
          <w:sz w:val="19"/>
        </w:rPr>
        <w:t>as</w:t>
      </w:r>
      <w:r>
        <w:rPr>
          <w:color w:val="404042"/>
          <w:spacing w:val="-12"/>
          <w:sz w:val="19"/>
        </w:rPr>
        <w:t> </w:t>
      </w:r>
      <w:r>
        <w:rPr>
          <w:color w:val="404042"/>
          <w:spacing w:val="-2"/>
          <w:sz w:val="19"/>
        </w:rPr>
        <w:t>seguintes</w:t>
      </w:r>
      <w:r>
        <w:rPr>
          <w:color w:val="404042"/>
          <w:spacing w:val="-12"/>
          <w:sz w:val="19"/>
        </w:rPr>
        <w:t> </w:t>
      </w:r>
      <w:r>
        <w:rPr>
          <w:color w:val="404042"/>
          <w:spacing w:val="-2"/>
          <w:sz w:val="19"/>
        </w:rPr>
        <w:t>informações:</w:t>
      </w:r>
      <w:r>
        <w:rPr>
          <w:color w:val="404042"/>
          <w:spacing w:val="-12"/>
          <w:sz w:val="19"/>
        </w:rPr>
        <w:t> </w:t>
      </w:r>
      <w:r>
        <w:rPr>
          <w:color w:val="404042"/>
          <w:spacing w:val="-2"/>
          <w:sz w:val="19"/>
        </w:rPr>
        <w:t>[DESCRIÇÃO</w:t>
      </w:r>
      <w:r>
        <w:rPr>
          <w:color w:val="404042"/>
          <w:spacing w:val="-12"/>
          <w:sz w:val="19"/>
        </w:rPr>
        <w:t> </w:t>
      </w:r>
      <w:r>
        <w:rPr>
          <w:color w:val="404042"/>
          <w:spacing w:val="-2"/>
          <w:sz w:val="19"/>
        </w:rPr>
        <w:t>DAS</w:t>
      </w:r>
      <w:r>
        <w:rPr>
          <w:color w:val="404042"/>
          <w:spacing w:val="-12"/>
          <w:sz w:val="19"/>
        </w:rPr>
        <w:t> </w:t>
      </w:r>
      <w:r>
        <w:rPr>
          <w:color w:val="404042"/>
          <w:spacing w:val="-2"/>
          <w:sz w:val="19"/>
        </w:rPr>
        <w:t>INFORMAÇÕES</w:t>
      </w:r>
      <w:r>
        <w:rPr>
          <w:color w:val="404042"/>
          <w:spacing w:val="-12"/>
          <w:sz w:val="19"/>
        </w:rPr>
        <w:t> </w:t>
      </w:r>
      <w:r>
        <w:rPr>
          <w:color w:val="404042"/>
          <w:spacing w:val="-2"/>
          <w:sz w:val="19"/>
        </w:rPr>
        <w:t>FALTANTES]. </w:t>
      </w:r>
      <w:r>
        <w:rPr>
          <w:color w:val="404042"/>
          <w:sz w:val="19"/>
        </w:rPr>
        <w:t>O</w:t>
      </w:r>
      <w:r>
        <w:rPr>
          <w:color w:val="404042"/>
          <w:spacing w:val="-15"/>
          <w:sz w:val="19"/>
        </w:rPr>
        <w:t> </w:t>
      </w:r>
      <w:r>
        <w:rPr>
          <w:color w:val="404042"/>
          <w:sz w:val="19"/>
        </w:rPr>
        <w:t>relatório</w:t>
      </w:r>
      <w:r>
        <w:rPr>
          <w:color w:val="404042"/>
          <w:spacing w:val="-15"/>
          <w:sz w:val="19"/>
        </w:rPr>
        <w:t> </w:t>
      </w:r>
      <w:r>
        <w:rPr>
          <w:color w:val="404042"/>
          <w:sz w:val="19"/>
        </w:rPr>
        <w:t>deverá</w:t>
      </w:r>
      <w:r>
        <w:rPr>
          <w:color w:val="404042"/>
          <w:spacing w:val="-15"/>
          <w:sz w:val="19"/>
        </w:rPr>
        <w:t> </w:t>
      </w:r>
      <w:r>
        <w:rPr>
          <w:color w:val="404042"/>
          <w:sz w:val="19"/>
        </w:rPr>
        <w:t>ser</w:t>
      </w:r>
      <w:r>
        <w:rPr>
          <w:color w:val="404042"/>
          <w:spacing w:val="-15"/>
          <w:sz w:val="19"/>
        </w:rPr>
        <w:t> </w:t>
      </w:r>
      <w:r>
        <w:rPr>
          <w:color w:val="404042"/>
          <w:sz w:val="19"/>
        </w:rPr>
        <w:t>encaminhado</w:t>
      </w:r>
      <w:r>
        <w:rPr>
          <w:color w:val="404042"/>
          <w:spacing w:val="-15"/>
          <w:sz w:val="19"/>
        </w:rPr>
        <w:t> </w:t>
      </w:r>
      <w:r>
        <w:rPr>
          <w:color w:val="404042"/>
          <w:sz w:val="19"/>
        </w:rPr>
        <w:t>novamente</w:t>
      </w:r>
      <w:r>
        <w:rPr>
          <w:color w:val="404042"/>
          <w:spacing w:val="-15"/>
          <w:sz w:val="19"/>
        </w:rPr>
        <w:t> </w:t>
      </w:r>
      <w:r>
        <w:rPr>
          <w:color w:val="404042"/>
          <w:sz w:val="19"/>
        </w:rPr>
        <w:t>à</w:t>
      </w:r>
      <w:r>
        <w:rPr>
          <w:color w:val="404042"/>
          <w:spacing w:val="-14"/>
          <w:sz w:val="19"/>
        </w:rPr>
        <w:t> </w:t>
      </w:r>
      <w:r>
        <w:rPr>
          <w:color w:val="404042"/>
          <w:sz w:val="19"/>
        </w:rPr>
        <w:t>Comissão</w:t>
      </w:r>
      <w:r>
        <w:rPr>
          <w:color w:val="404042"/>
          <w:spacing w:val="-15"/>
          <w:sz w:val="19"/>
        </w:rPr>
        <w:t> </w:t>
      </w:r>
      <w:r>
        <w:rPr>
          <w:color w:val="404042"/>
          <w:sz w:val="19"/>
        </w:rPr>
        <w:t>de</w:t>
      </w:r>
      <w:r>
        <w:rPr>
          <w:color w:val="404042"/>
          <w:spacing w:val="-15"/>
          <w:sz w:val="19"/>
        </w:rPr>
        <w:t> </w:t>
      </w:r>
      <w:r>
        <w:rPr>
          <w:color w:val="404042"/>
          <w:sz w:val="19"/>
        </w:rPr>
        <w:t>Monitoramento e Avaliação em até XX dias.</w:t>
      </w:r>
    </w:p>
    <w:p>
      <w:pPr>
        <w:spacing w:line="417" w:lineRule="auto" w:before="163"/>
        <w:ind w:left="963" w:right="1051" w:firstLine="0"/>
        <w:jc w:val="left"/>
        <w:rPr>
          <w:sz w:val="19"/>
        </w:rPr>
      </w:pPr>
      <w:r>
        <w:rPr>
          <w:color w:val="404042"/>
          <w:spacing w:val="-2"/>
          <w:sz w:val="19"/>
        </w:rPr>
        <w:t>[NAS</w:t>
      </w:r>
      <w:r>
        <w:rPr>
          <w:color w:val="404042"/>
          <w:spacing w:val="-5"/>
          <w:sz w:val="19"/>
        </w:rPr>
        <w:t> </w:t>
      </w:r>
      <w:r>
        <w:rPr>
          <w:color w:val="404042"/>
          <w:spacing w:val="-2"/>
          <w:sz w:val="19"/>
        </w:rPr>
        <w:t>SITUAÇÕES</w:t>
      </w:r>
      <w:r>
        <w:rPr>
          <w:color w:val="404042"/>
          <w:spacing w:val="-5"/>
          <w:sz w:val="19"/>
        </w:rPr>
        <w:t> </w:t>
      </w:r>
      <w:r>
        <w:rPr>
          <w:color w:val="404042"/>
          <w:spacing w:val="-2"/>
          <w:sz w:val="19"/>
        </w:rPr>
        <w:t>IRREGULARIDADES</w:t>
      </w:r>
      <w:r>
        <w:rPr>
          <w:color w:val="404042"/>
          <w:spacing w:val="-5"/>
          <w:sz w:val="19"/>
        </w:rPr>
        <w:t> </w:t>
      </w:r>
      <w:r>
        <w:rPr>
          <w:color w:val="404042"/>
          <w:spacing w:val="-2"/>
          <w:sz w:val="19"/>
        </w:rPr>
        <w:t>OU</w:t>
      </w:r>
      <w:r>
        <w:rPr>
          <w:color w:val="404042"/>
          <w:spacing w:val="-5"/>
          <w:sz w:val="19"/>
        </w:rPr>
        <w:t> </w:t>
      </w:r>
      <w:r>
        <w:rPr>
          <w:color w:val="404042"/>
          <w:spacing w:val="-2"/>
          <w:sz w:val="19"/>
        </w:rPr>
        <w:t>INEXECUÇÃO</w:t>
      </w:r>
      <w:r>
        <w:rPr>
          <w:color w:val="404042"/>
          <w:spacing w:val="-5"/>
          <w:sz w:val="19"/>
        </w:rPr>
        <w:t> </w:t>
      </w:r>
      <w:r>
        <w:rPr>
          <w:color w:val="404042"/>
          <w:spacing w:val="-2"/>
          <w:sz w:val="19"/>
        </w:rPr>
        <w:t>DO</w:t>
      </w:r>
      <w:r>
        <w:rPr>
          <w:color w:val="404042"/>
          <w:spacing w:val="-5"/>
          <w:sz w:val="19"/>
        </w:rPr>
        <w:t> </w:t>
      </w:r>
      <w:r>
        <w:rPr>
          <w:color w:val="404042"/>
          <w:spacing w:val="-2"/>
          <w:sz w:val="19"/>
        </w:rPr>
        <w:t>OBJETO] </w:t>
      </w:r>
      <w:r>
        <w:rPr>
          <w:color w:val="404042"/>
          <w:sz w:val="19"/>
        </w:rPr>
        <w:t>SITUAÇÃO 1 – GESTOR ADOTOU PROCEDIMENTOS ADEQUADOS</w:t>
      </w:r>
    </w:p>
    <w:p>
      <w:pPr>
        <w:spacing w:before="0"/>
        <w:ind w:left="963" w:right="959" w:firstLine="0"/>
        <w:jc w:val="both"/>
        <w:rPr>
          <w:sz w:val="19"/>
        </w:rPr>
      </w:pPr>
      <w:r>
        <w:rPr>
          <w:color w:val="404042"/>
          <w:sz w:val="19"/>
        </w:rPr>
        <w:t>Em</w:t>
      </w:r>
      <w:r>
        <w:rPr>
          <w:color w:val="404042"/>
          <w:spacing w:val="-8"/>
          <w:sz w:val="19"/>
        </w:rPr>
        <w:t> </w:t>
      </w:r>
      <w:r>
        <w:rPr>
          <w:color w:val="404042"/>
          <w:sz w:val="19"/>
        </w:rPr>
        <w:t>função</w:t>
      </w:r>
      <w:r>
        <w:rPr>
          <w:color w:val="404042"/>
          <w:spacing w:val="-8"/>
          <w:sz w:val="19"/>
        </w:rPr>
        <w:t> </w:t>
      </w:r>
      <w:r>
        <w:rPr>
          <w:color w:val="404042"/>
          <w:sz w:val="19"/>
        </w:rPr>
        <w:t>de</w:t>
      </w:r>
      <w:r>
        <w:rPr>
          <w:color w:val="404042"/>
          <w:spacing w:val="-8"/>
          <w:sz w:val="19"/>
        </w:rPr>
        <w:t> </w:t>
      </w:r>
      <w:r>
        <w:rPr>
          <w:color w:val="404042"/>
          <w:sz w:val="19"/>
        </w:rPr>
        <w:t>evidências</w:t>
      </w:r>
      <w:r>
        <w:rPr>
          <w:color w:val="404042"/>
          <w:spacing w:val="-7"/>
          <w:sz w:val="19"/>
        </w:rPr>
        <w:t> </w:t>
      </w:r>
      <w:r>
        <w:rPr>
          <w:color w:val="404042"/>
          <w:sz w:val="19"/>
        </w:rPr>
        <w:t>de</w:t>
      </w:r>
      <w:r>
        <w:rPr>
          <w:color w:val="404042"/>
          <w:spacing w:val="-8"/>
          <w:sz w:val="19"/>
        </w:rPr>
        <w:t> </w:t>
      </w:r>
      <w:r>
        <w:rPr>
          <w:color w:val="404042"/>
          <w:sz w:val="19"/>
        </w:rPr>
        <w:t>desvios</w:t>
      </w:r>
      <w:r>
        <w:rPr>
          <w:color w:val="404042"/>
          <w:spacing w:val="-7"/>
          <w:sz w:val="19"/>
        </w:rPr>
        <w:t> </w:t>
      </w:r>
      <w:r>
        <w:rPr>
          <w:color w:val="404042"/>
          <w:sz w:val="19"/>
        </w:rPr>
        <w:t>ou</w:t>
      </w:r>
      <w:r>
        <w:rPr>
          <w:color w:val="404042"/>
          <w:spacing w:val="-8"/>
          <w:sz w:val="19"/>
        </w:rPr>
        <w:t> </w:t>
      </w:r>
      <w:r>
        <w:rPr>
          <w:color w:val="404042"/>
          <w:sz w:val="19"/>
        </w:rPr>
        <w:t>irregularidades,</w:t>
      </w:r>
      <w:r>
        <w:rPr>
          <w:color w:val="404042"/>
          <w:spacing w:val="-8"/>
          <w:sz w:val="19"/>
        </w:rPr>
        <w:t> </w:t>
      </w:r>
      <w:r>
        <w:rPr>
          <w:color w:val="404042"/>
          <w:sz w:val="19"/>
        </w:rPr>
        <w:t>descritas</w:t>
      </w:r>
      <w:r>
        <w:rPr>
          <w:color w:val="404042"/>
          <w:spacing w:val="-7"/>
          <w:sz w:val="19"/>
        </w:rPr>
        <w:t> </w:t>
      </w:r>
      <w:r>
        <w:rPr>
          <w:color w:val="404042"/>
          <w:sz w:val="19"/>
        </w:rPr>
        <w:t>no</w:t>
      </w:r>
      <w:r>
        <w:rPr>
          <w:color w:val="404042"/>
          <w:spacing w:val="-8"/>
          <w:sz w:val="19"/>
        </w:rPr>
        <w:t> </w:t>
      </w:r>
      <w:r>
        <w:rPr>
          <w:color w:val="404042"/>
          <w:sz w:val="19"/>
        </w:rPr>
        <w:t>Relatório </w:t>
      </w:r>
      <w:r>
        <w:rPr>
          <w:color w:val="404042"/>
          <w:spacing w:val="-6"/>
          <w:sz w:val="19"/>
        </w:rPr>
        <w:t>Técnico de Monitoramento e Avaliação, o(a) gestor(a) indicou a [PROCEDIMENTO </w:t>
      </w:r>
      <w:r>
        <w:rPr>
          <w:color w:val="404042"/>
          <w:sz w:val="19"/>
        </w:rPr>
        <w:t>CONFORME</w:t>
      </w:r>
      <w:r>
        <w:rPr>
          <w:color w:val="404042"/>
          <w:spacing w:val="2"/>
          <w:sz w:val="19"/>
        </w:rPr>
        <w:t> </w:t>
      </w:r>
      <w:r>
        <w:rPr>
          <w:color w:val="404042"/>
          <w:sz w:val="19"/>
        </w:rPr>
        <w:t>PREVISTO</w:t>
      </w:r>
      <w:r>
        <w:rPr>
          <w:color w:val="404042"/>
          <w:spacing w:val="2"/>
          <w:sz w:val="19"/>
        </w:rPr>
        <w:t> </w:t>
      </w:r>
      <w:r>
        <w:rPr>
          <w:color w:val="404042"/>
          <w:sz w:val="19"/>
        </w:rPr>
        <w:t>NO</w:t>
      </w:r>
      <w:r>
        <w:rPr>
          <w:color w:val="404042"/>
          <w:spacing w:val="2"/>
          <w:sz w:val="19"/>
        </w:rPr>
        <w:t> </w:t>
      </w:r>
      <w:r>
        <w:rPr>
          <w:color w:val="404042"/>
          <w:sz w:val="19"/>
        </w:rPr>
        <w:t>§3º</w:t>
      </w:r>
      <w:r>
        <w:rPr>
          <w:color w:val="404042"/>
          <w:spacing w:val="2"/>
          <w:sz w:val="19"/>
        </w:rPr>
        <w:t> </w:t>
      </w:r>
      <w:r>
        <w:rPr>
          <w:color w:val="404042"/>
          <w:sz w:val="19"/>
        </w:rPr>
        <w:t>DO</w:t>
      </w:r>
      <w:r>
        <w:rPr>
          <w:color w:val="404042"/>
          <w:spacing w:val="2"/>
          <w:sz w:val="19"/>
        </w:rPr>
        <w:t> </w:t>
      </w:r>
      <w:r>
        <w:rPr>
          <w:color w:val="404042"/>
          <w:sz w:val="19"/>
        </w:rPr>
        <w:t>ART.</w:t>
      </w:r>
      <w:r>
        <w:rPr>
          <w:color w:val="404042"/>
          <w:spacing w:val="2"/>
          <w:sz w:val="19"/>
        </w:rPr>
        <w:t> </w:t>
      </w:r>
      <w:r>
        <w:rPr>
          <w:color w:val="404042"/>
          <w:sz w:val="19"/>
        </w:rPr>
        <w:t>51-A</w:t>
      </w:r>
      <w:r>
        <w:rPr>
          <w:color w:val="404042"/>
          <w:spacing w:val="3"/>
          <w:sz w:val="19"/>
        </w:rPr>
        <w:t> </w:t>
      </w:r>
      <w:r>
        <w:rPr>
          <w:color w:val="404042"/>
          <w:sz w:val="19"/>
        </w:rPr>
        <w:t>DO</w:t>
      </w:r>
      <w:r>
        <w:rPr>
          <w:color w:val="404042"/>
          <w:spacing w:val="2"/>
          <w:sz w:val="19"/>
        </w:rPr>
        <w:t> </w:t>
      </w:r>
      <w:r>
        <w:rPr>
          <w:color w:val="404042"/>
          <w:sz w:val="19"/>
        </w:rPr>
        <w:t>DECRETO</w:t>
      </w:r>
      <w:r>
        <w:rPr>
          <w:color w:val="404042"/>
          <w:spacing w:val="2"/>
          <w:sz w:val="19"/>
        </w:rPr>
        <w:t> </w:t>
      </w:r>
      <w:r>
        <w:rPr>
          <w:color w:val="404042"/>
          <w:sz w:val="19"/>
        </w:rPr>
        <w:t>Nº</w:t>
      </w:r>
      <w:r>
        <w:rPr>
          <w:color w:val="404042"/>
          <w:spacing w:val="2"/>
          <w:sz w:val="19"/>
        </w:rPr>
        <w:t> </w:t>
      </w:r>
      <w:r>
        <w:rPr>
          <w:color w:val="404042"/>
          <w:spacing w:val="-2"/>
          <w:sz w:val="19"/>
        </w:rPr>
        <w:t>8.726/2026].</w:t>
      </w:r>
    </w:p>
    <w:p>
      <w:pPr>
        <w:spacing w:line="225" w:lineRule="exact" w:before="0"/>
        <w:ind w:left="963" w:right="0" w:firstLine="0"/>
        <w:jc w:val="left"/>
        <w:rPr>
          <w:sz w:val="19"/>
        </w:rPr>
      </w:pPr>
      <w:r>
        <w:rPr>
          <w:color w:val="404042"/>
          <w:spacing w:val="-4"/>
          <w:sz w:val="19"/>
        </w:rPr>
        <w:t>Diante</w:t>
      </w:r>
      <w:r>
        <w:rPr>
          <w:color w:val="404042"/>
          <w:spacing w:val="-7"/>
          <w:sz w:val="19"/>
        </w:rPr>
        <w:t> </w:t>
      </w:r>
      <w:r>
        <w:rPr>
          <w:color w:val="404042"/>
          <w:spacing w:val="-4"/>
          <w:sz w:val="19"/>
        </w:rPr>
        <w:t>do</w:t>
      </w:r>
      <w:r>
        <w:rPr>
          <w:color w:val="404042"/>
          <w:spacing w:val="-6"/>
          <w:sz w:val="19"/>
        </w:rPr>
        <w:t> </w:t>
      </w:r>
      <w:r>
        <w:rPr>
          <w:color w:val="404042"/>
          <w:spacing w:val="-4"/>
          <w:sz w:val="19"/>
        </w:rPr>
        <w:t>relato</w:t>
      </w:r>
      <w:r>
        <w:rPr>
          <w:color w:val="404042"/>
          <w:spacing w:val="-6"/>
          <w:sz w:val="19"/>
        </w:rPr>
        <w:t> </w:t>
      </w:r>
      <w:r>
        <w:rPr>
          <w:color w:val="404042"/>
          <w:spacing w:val="-4"/>
          <w:sz w:val="19"/>
        </w:rPr>
        <w:t>apresentado,</w:t>
      </w:r>
      <w:r>
        <w:rPr>
          <w:color w:val="404042"/>
          <w:spacing w:val="-6"/>
          <w:sz w:val="19"/>
        </w:rPr>
        <w:t> </w:t>
      </w:r>
      <w:r>
        <w:rPr>
          <w:color w:val="404042"/>
          <w:spacing w:val="-4"/>
          <w:sz w:val="19"/>
        </w:rPr>
        <w:t>valido</w:t>
      </w:r>
      <w:r>
        <w:rPr>
          <w:color w:val="404042"/>
          <w:spacing w:val="-6"/>
          <w:sz w:val="19"/>
        </w:rPr>
        <w:t> </w:t>
      </w:r>
      <w:r>
        <w:rPr>
          <w:color w:val="404042"/>
          <w:spacing w:val="-4"/>
          <w:sz w:val="19"/>
        </w:rPr>
        <w:t>a</w:t>
      </w:r>
      <w:r>
        <w:rPr>
          <w:color w:val="404042"/>
          <w:spacing w:val="-6"/>
          <w:sz w:val="19"/>
        </w:rPr>
        <w:t> </w:t>
      </w:r>
      <w:r>
        <w:rPr>
          <w:color w:val="404042"/>
          <w:spacing w:val="-4"/>
          <w:sz w:val="19"/>
        </w:rPr>
        <w:t>decisão</w:t>
      </w:r>
      <w:r>
        <w:rPr>
          <w:color w:val="404042"/>
          <w:spacing w:val="-6"/>
          <w:sz w:val="19"/>
        </w:rPr>
        <w:t> </w:t>
      </w:r>
      <w:r>
        <w:rPr>
          <w:color w:val="404042"/>
          <w:spacing w:val="-4"/>
          <w:sz w:val="19"/>
        </w:rPr>
        <w:t>do(a)</w:t>
      </w:r>
      <w:r>
        <w:rPr>
          <w:color w:val="404042"/>
          <w:spacing w:val="-6"/>
          <w:sz w:val="19"/>
        </w:rPr>
        <w:t> </w:t>
      </w:r>
      <w:r>
        <w:rPr>
          <w:color w:val="404042"/>
          <w:spacing w:val="-4"/>
          <w:sz w:val="19"/>
        </w:rPr>
        <w:t>gestor(a).</w:t>
      </w:r>
    </w:p>
    <w:p>
      <w:pPr>
        <w:spacing w:after="0" w:line="225" w:lineRule="exact"/>
        <w:jc w:val="left"/>
        <w:rPr>
          <w:sz w:val="19"/>
        </w:rPr>
        <w:sectPr>
          <w:pgSz w:w="8400" w:h="11910"/>
          <w:pgMar w:header="0" w:footer="520" w:top="880" w:bottom="720" w:left="0" w:right="0"/>
        </w:sectPr>
      </w:pPr>
    </w:p>
    <w:p>
      <w:pPr>
        <w:spacing w:before="72"/>
        <w:ind w:left="963" w:right="961" w:firstLine="0"/>
        <w:jc w:val="both"/>
        <w:rPr>
          <w:sz w:val="19"/>
        </w:rPr>
      </w:pPr>
      <w:r>
        <w:rPr>
          <w:color w:val="404042"/>
          <w:sz w:val="19"/>
        </w:rPr>
        <w:t>Diante das informações constantes no referido documento, HOMOLOGO o Relatório</w:t>
      </w:r>
      <w:r>
        <w:rPr>
          <w:color w:val="404042"/>
          <w:spacing w:val="-1"/>
          <w:sz w:val="19"/>
        </w:rPr>
        <w:t> </w:t>
      </w:r>
      <w:r>
        <w:rPr>
          <w:color w:val="404042"/>
          <w:sz w:val="19"/>
        </w:rPr>
        <w:t>Técnico</w:t>
      </w:r>
      <w:r>
        <w:rPr>
          <w:color w:val="404042"/>
          <w:spacing w:val="-1"/>
          <w:sz w:val="19"/>
        </w:rPr>
        <w:t> </w:t>
      </w:r>
      <w:r>
        <w:rPr>
          <w:color w:val="404042"/>
          <w:sz w:val="19"/>
        </w:rPr>
        <w:t>de</w:t>
      </w:r>
      <w:r>
        <w:rPr>
          <w:color w:val="404042"/>
          <w:spacing w:val="-1"/>
          <w:sz w:val="19"/>
        </w:rPr>
        <w:t> </w:t>
      </w:r>
      <w:r>
        <w:rPr>
          <w:color w:val="404042"/>
          <w:sz w:val="19"/>
        </w:rPr>
        <w:t>Monitoramento</w:t>
      </w:r>
      <w:r>
        <w:rPr>
          <w:color w:val="404042"/>
          <w:spacing w:val="-1"/>
          <w:sz w:val="19"/>
        </w:rPr>
        <w:t> </w:t>
      </w:r>
      <w:r>
        <w:rPr>
          <w:color w:val="404042"/>
          <w:sz w:val="19"/>
        </w:rPr>
        <w:t>e</w:t>
      </w:r>
      <w:r>
        <w:rPr>
          <w:color w:val="404042"/>
          <w:spacing w:val="-1"/>
          <w:sz w:val="19"/>
        </w:rPr>
        <w:t> </w:t>
      </w:r>
      <w:r>
        <w:rPr>
          <w:color w:val="404042"/>
          <w:sz w:val="19"/>
        </w:rPr>
        <w:t>Avaliação.</w:t>
      </w:r>
    </w:p>
    <w:p>
      <w:pPr>
        <w:spacing w:before="167"/>
        <w:ind w:left="963" w:right="0" w:firstLine="0"/>
        <w:jc w:val="left"/>
        <w:rPr>
          <w:sz w:val="19"/>
        </w:rPr>
      </w:pPr>
      <w:r>
        <w:rPr>
          <w:color w:val="404042"/>
          <w:spacing w:val="-4"/>
          <w:sz w:val="19"/>
        </w:rPr>
        <w:t>[OU]</w:t>
      </w:r>
    </w:p>
    <w:p>
      <w:pPr>
        <w:spacing w:before="169"/>
        <w:ind w:left="963" w:right="0" w:firstLine="0"/>
        <w:jc w:val="left"/>
        <w:rPr>
          <w:sz w:val="19"/>
        </w:rPr>
      </w:pPr>
      <w:r>
        <w:rPr>
          <w:color w:val="404042"/>
          <w:spacing w:val="-2"/>
          <w:sz w:val="19"/>
        </w:rPr>
        <w:t>SITUAÇÃO</w:t>
      </w:r>
      <w:r>
        <w:rPr>
          <w:color w:val="404042"/>
          <w:spacing w:val="-5"/>
          <w:sz w:val="19"/>
        </w:rPr>
        <w:t> </w:t>
      </w:r>
      <w:r>
        <w:rPr>
          <w:color w:val="404042"/>
          <w:spacing w:val="-2"/>
          <w:sz w:val="19"/>
        </w:rPr>
        <w:t>2</w:t>
      </w:r>
      <w:r>
        <w:rPr>
          <w:color w:val="404042"/>
          <w:spacing w:val="-5"/>
          <w:sz w:val="19"/>
        </w:rPr>
        <w:t> </w:t>
      </w:r>
      <w:r>
        <w:rPr>
          <w:color w:val="404042"/>
          <w:spacing w:val="-2"/>
          <w:sz w:val="19"/>
        </w:rPr>
        <w:t>–</w:t>
      </w:r>
      <w:r>
        <w:rPr>
          <w:color w:val="404042"/>
          <w:spacing w:val="-5"/>
          <w:sz w:val="19"/>
        </w:rPr>
        <w:t> </w:t>
      </w:r>
      <w:r>
        <w:rPr>
          <w:color w:val="404042"/>
          <w:spacing w:val="-2"/>
          <w:sz w:val="19"/>
        </w:rPr>
        <w:t>GESTOR</w:t>
      </w:r>
      <w:r>
        <w:rPr>
          <w:color w:val="404042"/>
          <w:spacing w:val="-5"/>
          <w:sz w:val="19"/>
        </w:rPr>
        <w:t> </w:t>
      </w:r>
      <w:r>
        <w:rPr>
          <w:color w:val="404042"/>
          <w:spacing w:val="-2"/>
          <w:sz w:val="19"/>
        </w:rPr>
        <w:t>NÃO</w:t>
      </w:r>
      <w:r>
        <w:rPr>
          <w:color w:val="404042"/>
          <w:spacing w:val="-5"/>
          <w:sz w:val="19"/>
        </w:rPr>
        <w:t> </w:t>
      </w:r>
      <w:r>
        <w:rPr>
          <w:color w:val="404042"/>
          <w:spacing w:val="-2"/>
          <w:sz w:val="19"/>
        </w:rPr>
        <w:t>ADOTOU</w:t>
      </w:r>
      <w:r>
        <w:rPr>
          <w:color w:val="404042"/>
          <w:spacing w:val="-4"/>
          <w:sz w:val="19"/>
        </w:rPr>
        <w:t> </w:t>
      </w:r>
      <w:r>
        <w:rPr>
          <w:color w:val="404042"/>
          <w:spacing w:val="-2"/>
          <w:sz w:val="19"/>
        </w:rPr>
        <w:t>PROCEDIMENTOS</w:t>
      </w:r>
      <w:r>
        <w:rPr>
          <w:color w:val="404042"/>
          <w:spacing w:val="-5"/>
          <w:sz w:val="19"/>
        </w:rPr>
        <w:t> </w:t>
      </w:r>
      <w:r>
        <w:rPr>
          <w:color w:val="404042"/>
          <w:spacing w:val="-2"/>
          <w:sz w:val="19"/>
        </w:rPr>
        <w:t>ADEQUADOS</w:t>
      </w:r>
    </w:p>
    <w:p>
      <w:pPr>
        <w:spacing w:before="169"/>
        <w:ind w:left="963" w:right="959" w:firstLine="0"/>
        <w:jc w:val="both"/>
        <w:rPr>
          <w:sz w:val="19"/>
        </w:rPr>
      </w:pPr>
      <w:r>
        <w:rPr>
          <w:color w:val="404042"/>
          <w:sz w:val="19"/>
        </w:rPr>
        <w:t>Em</w:t>
      </w:r>
      <w:r>
        <w:rPr>
          <w:color w:val="404042"/>
          <w:spacing w:val="-8"/>
          <w:sz w:val="19"/>
        </w:rPr>
        <w:t> </w:t>
      </w:r>
      <w:r>
        <w:rPr>
          <w:color w:val="404042"/>
          <w:sz w:val="19"/>
        </w:rPr>
        <w:t>função</w:t>
      </w:r>
      <w:r>
        <w:rPr>
          <w:color w:val="404042"/>
          <w:spacing w:val="-8"/>
          <w:sz w:val="19"/>
        </w:rPr>
        <w:t> </w:t>
      </w:r>
      <w:r>
        <w:rPr>
          <w:color w:val="404042"/>
          <w:sz w:val="19"/>
        </w:rPr>
        <w:t>de</w:t>
      </w:r>
      <w:r>
        <w:rPr>
          <w:color w:val="404042"/>
          <w:spacing w:val="-8"/>
          <w:sz w:val="19"/>
        </w:rPr>
        <w:t> </w:t>
      </w:r>
      <w:r>
        <w:rPr>
          <w:color w:val="404042"/>
          <w:sz w:val="19"/>
        </w:rPr>
        <w:t>evidências</w:t>
      </w:r>
      <w:r>
        <w:rPr>
          <w:color w:val="404042"/>
          <w:spacing w:val="-7"/>
          <w:sz w:val="19"/>
        </w:rPr>
        <w:t> </w:t>
      </w:r>
      <w:r>
        <w:rPr>
          <w:color w:val="404042"/>
          <w:sz w:val="19"/>
        </w:rPr>
        <w:t>de</w:t>
      </w:r>
      <w:r>
        <w:rPr>
          <w:color w:val="404042"/>
          <w:spacing w:val="-8"/>
          <w:sz w:val="19"/>
        </w:rPr>
        <w:t> </w:t>
      </w:r>
      <w:r>
        <w:rPr>
          <w:color w:val="404042"/>
          <w:sz w:val="19"/>
        </w:rPr>
        <w:t>desvios</w:t>
      </w:r>
      <w:r>
        <w:rPr>
          <w:color w:val="404042"/>
          <w:spacing w:val="-7"/>
          <w:sz w:val="19"/>
        </w:rPr>
        <w:t> </w:t>
      </w:r>
      <w:r>
        <w:rPr>
          <w:color w:val="404042"/>
          <w:sz w:val="19"/>
        </w:rPr>
        <w:t>ou</w:t>
      </w:r>
      <w:r>
        <w:rPr>
          <w:color w:val="404042"/>
          <w:spacing w:val="-8"/>
          <w:sz w:val="19"/>
        </w:rPr>
        <w:t> </w:t>
      </w:r>
      <w:r>
        <w:rPr>
          <w:color w:val="404042"/>
          <w:sz w:val="19"/>
        </w:rPr>
        <w:t>irregularidades,</w:t>
      </w:r>
      <w:r>
        <w:rPr>
          <w:color w:val="404042"/>
          <w:spacing w:val="-8"/>
          <w:sz w:val="19"/>
        </w:rPr>
        <w:t> </w:t>
      </w:r>
      <w:r>
        <w:rPr>
          <w:color w:val="404042"/>
          <w:sz w:val="19"/>
        </w:rPr>
        <w:t>descritas</w:t>
      </w:r>
      <w:r>
        <w:rPr>
          <w:color w:val="404042"/>
          <w:spacing w:val="-7"/>
          <w:sz w:val="19"/>
        </w:rPr>
        <w:t> </w:t>
      </w:r>
      <w:r>
        <w:rPr>
          <w:color w:val="404042"/>
          <w:sz w:val="19"/>
        </w:rPr>
        <w:t>no</w:t>
      </w:r>
      <w:r>
        <w:rPr>
          <w:color w:val="404042"/>
          <w:spacing w:val="-8"/>
          <w:sz w:val="19"/>
        </w:rPr>
        <w:t> </w:t>
      </w:r>
      <w:r>
        <w:rPr>
          <w:color w:val="404042"/>
          <w:sz w:val="19"/>
        </w:rPr>
        <w:t>Relatório </w:t>
      </w:r>
      <w:r>
        <w:rPr>
          <w:color w:val="404042"/>
          <w:spacing w:val="-6"/>
          <w:sz w:val="19"/>
        </w:rPr>
        <w:t>Técnico de Monitoramento e Avaliação, o(a) gestor(a) indicou a [PROCEDIMENTO </w:t>
      </w:r>
      <w:r>
        <w:rPr>
          <w:color w:val="404042"/>
          <w:sz w:val="19"/>
        </w:rPr>
        <w:t>CONFORME</w:t>
      </w:r>
      <w:r>
        <w:rPr>
          <w:color w:val="404042"/>
          <w:spacing w:val="2"/>
          <w:sz w:val="19"/>
        </w:rPr>
        <w:t> </w:t>
      </w:r>
      <w:r>
        <w:rPr>
          <w:color w:val="404042"/>
          <w:sz w:val="19"/>
        </w:rPr>
        <w:t>PREVISTO</w:t>
      </w:r>
      <w:r>
        <w:rPr>
          <w:color w:val="404042"/>
          <w:spacing w:val="2"/>
          <w:sz w:val="19"/>
        </w:rPr>
        <w:t> </w:t>
      </w:r>
      <w:r>
        <w:rPr>
          <w:color w:val="404042"/>
          <w:sz w:val="19"/>
        </w:rPr>
        <w:t>NO</w:t>
      </w:r>
      <w:r>
        <w:rPr>
          <w:color w:val="404042"/>
          <w:spacing w:val="2"/>
          <w:sz w:val="19"/>
        </w:rPr>
        <w:t> </w:t>
      </w:r>
      <w:r>
        <w:rPr>
          <w:color w:val="404042"/>
          <w:sz w:val="19"/>
        </w:rPr>
        <w:t>§3º</w:t>
      </w:r>
      <w:r>
        <w:rPr>
          <w:color w:val="404042"/>
          <w:spacing w:val="2"/>
          <w:sz w:val="19"/>
        </w:rPr>
        <w:t> </w:t>
      </w:r>
      <w:r>
        <w:rPr>
          <w:color w:val="404042"/>
          <w:sz w:val="19"/>
        </w:rPr>
        <w:t>DO</w:t>
      </w:r>
      <w:r>
        <w:rPr>
          <w:color w:val="404042"/>
          <w:spacing w:val="2"/>
          <w:sz w:val="19"/>
        </w:rPr>
        <w:t> </w:t>
      </w:r>
      <w:r>
        <w:rPr>
          <w:color w:val="404042"/>
          <w:sz w:val="19"/>
        </w:rPr>
        <w:t>ART.</w:t>
      </w:r>
      <w:r>
        <w:rPr>
          <w:color w:val="404042"/>
          <w:spacing w:val="2"/>
          <w:sz w:val="19"/>
        </w:rPr>
        <w:t> </w:t>
      </w:r>
      <w:r>
        <w:rPr>
          <w:color w:val="404042"/>
          <w:sz w:val="19"/>
        </w:rPr>
        <w:t>51-A</w:t>
      </w:r>
      <w:r>
        <w:rPr>
          <w:color w:val="404042"/>
          <w:spacing w:val="3"/>
          <w:sz w:val="19"/>
        </w:rPr>
        <w:t> </w:t>
      </w:r>
      <w:r>
        <w:rPr>
          <w:color w:val="404042"/>
          <w:sz w:val="19"/>
        </w:rPr>
        <w:t>DO</w:t>
      </w:r>
      <w:r>
        <w:rPr>
          <w:color w:val="404042"/>
          <w:spacing w:val="2"/>
          <w:sz w:val="19"/>
        </w:rPr>
        <w:t> </w:t>
      </w:r>
      <w:r>
        <w:rPr>
          <w:color w:val="404042"/>
          <w:sz w:val="19"/>
        </w:rPr>
        <w:t>DECRETO</w:t>
      </w:r>
      <w:r>
        <w:rPr>
          <w:color w:val="404042"/>
          <w:spacing w:val="2"/>
          <w:sz w:val="19"/>
        </w:rPr>
        <w:t> </w:t>
      </w:r>
      <w:r>
        <w:rPr>
          <w:color w:val="404042"/>
          <w:sz w:val="19"/>
        </w:rPr>
        <w:t>Nº</w:t>
      </w:r>
      <w:r>
        <w:rPr>
          <w:color w:val="404042"/>
          <w:spacing w:val="2"/>
          <w:sz w:val="19"/>
        </w:rPr>
        <w:t> </w:t>
      </w:r>
      <w:r>
        <w:rPr>
          <w:color w:val="404042"/>
          <w:spacing w:val="-2"/>
          <w:sz w:val="19"/>
        </w:rPr>
        <w:t>8.726/2026].</w:t>
      </w:r>
    </w:p>
    <w:p>
      <w:pPr>
        <w:spacing w:line="237" w:lineRule="auto" w:before="0"/>
        <w:ind w:left="963" w:right="959" w:firstLine="0"/>
        <w:jc w:val="both"/>
        <w:rPr>
          <w:sz w:val="19"/>
        </w:rPr>
      </w:pPr>
      <w:r>
        <w:rPr>
          <w:color w:val="404042"/>
          <w:sz w:val="19"/>
        </w:rPr>
        <w:t>Diante da insuficiência das evidências apresentadas, retorno os autos ao/à gestor(a) da parceria para que reavalie a decisão a partir de [ARGUMENTOS TÉCNICOS</w:t>
      </w:r>
      <w:r>
        <w:rPr>
          <w:color w:val="404042"/>
          <w:spacing w:val="-15"/>
          <w:sz w:val="19"/>
        </w:rPr>
        <w:t> </w:t>
      </w:r>
      <w:r>
        <w:rPr>
          <w:color w:val="404042"/>
          <w:sz w:val="19"/>
        </w:rPr>
        <w:t>OU</w:t>
      </w:r>
      <w:r>
        <w:rPr>
          <w:color w:val="404042"/>
          <w:spacing w:val="-15"/>
          <w:sz w:val="19"/>
        </w:rPr>
        <w:t> </w:t>
      </w:r>
      <w:r>
        <w:rPr>
          <w:color w:val="404042"/>
          <w:sz w:val="19"/>
        </w:rPr>
        <w:t>JURÍDICOS]</w:t>
      </w:r>
      <w:r>
        <w:rPr>
          <w:color w:val="404042"/>
          <w:spacing w:val="-15"/>
          <w:sz w:val="19"/>
        </w:rPr>
        <w:t> </w:t>
      </w:r>
      <w:r>
        <w:rPr>
          <w:color w:val="404042"/>
          <w:sz w:val="19"/>
        </w:rPr>
        <w:t>e</w:t>
      </w:r>
      <w:r>
        <w:rPr>
          <w:color w:val="404042"/>
          <w:spacing w:val="-15"/>
          <w:sz w:val="19"/>
        </w:rPr>
        <w:t> </w:t>
      </w:r>
      <w:r>
        <w:rPr>
          <w:color w:val="404042"/>
          <w:sz w:val="19"/>
        </w:rPr>
        <w:t>de</w:t>
      </w:r>
      <w:r>
        <w:rPr>
          <w:color w:val="404042"/>
          <w:spacing w:val="-15"/>
          <w:sz w:val="19"/>
        </w:rPr>
        <w:t> </w:t>
      </w:r>
      <w:r>
        <w:rPr>
          <w:color w:val="404042"/>
          <w:sz w:val="19"/>
        </w:rPr>
        <w:t>novos</w:t>
      </w:r>
      <w:r>
        <w:rPr>
          <w:color w:val="404042"/>
          <w:spacing w:val="-15"/>
          <w:sz w:val="19"/>
        </w:rPr>
        <w:t> </w:t>
      </w:r>
      <w:r>
        <w:rPr>
          <w:color w:val="404042"/>
          <w:sz w:val="19"/>
        </w:rPr>
        <w:t>contatos</w:t>
      </w:r>
      <w:r>
        <w:rPr>
          <w:color w:val="404042"/>
          <w:spacing w:val="-14"/>
          <w:sz w:val="19"/>
        </w:rPr>
        <w:t> </w:t>
      </w:r>
      <w:r>
        <w:rPr>
          <w:color w:val="404042"/>
          <w:sz w:val="19"/>
        </w:rPr>
        <w:t>com</w:t>
      </w:r>
      <w:r>
        <w:rPr>
          <w:color w:val="404042"/>
          <w:spacing w:val="-15"/>
          <w:sz w:val="19"/>
        </w:rPr>
        <w:t> </w:t>
      </w:r>
      <w:r>
        <w:rPr>
          <w:color w:val="404042"/>
          <w:sz w:val="19"/>
        </w:rPr>
        <w:t>a</w:t>
      </w:r>
      <w:r>
        <w:rPr>
          <w:color w:val="404042"/>
          <w:spacing w:val="-15"/>
          <w:sz w:val="19"/>
        </w:rPr>
        <w:t> </w:t>
      </w:r>
      <w:r>
        <w:rPr>
          <w:color w:val="404042"/>
          <w:sz w:val="19"/>
        </w:rPr>
        <w:t>OSC.</w:t>
      </w:r>
      <w:r>
        <w:rPr>
          <w:color w:val="404042"/>
          <w:spacing w:val="-15"/>
          <w:sz w:val="19"/>
        </w:rPr>
        <w:t> </w:t>
      </w:r>
      <w:r>
        <w:rPr>
          <w:color w:val="404042"/>
          <w:sz w:val="19"/>
        </w:rPr>
        <w:t>O</w:t>
      </w:r>
      <w:r>
        <w:rPr>
          <w:color w:val="404042"/>
          <w:spacing w:val="-15"/>
          <w:sz w:val="19"/>
        </w:rPr>
        <w:t> </w:t>
      </w:r>
      <w:r>
        <w:rPr>
          <w:color w:val="404042"/>
          <w:sz w:val="19"/>
        </w:rPr>
        <w:t>relatório</w:t>
      </w:r>
      <w:r>
        <w:rPr>
          <w:color w:val="404042"/>
          <w:spacing w:val="-15"/>
          <w:sz w:val="19"/>
        </w:rPr>
        <w:t> </w:t>
      </w:r>
      <w:r>
        <w:rPr>
          <w:color w:val="404042"/>
          <w:sz w:val="19"/>
        </w:rPr>
        <w:t>deverá </w:t>
      </w:r>
      <w:r>
        <w:rPr>
          <w:color w:val="404042"/>
          <w:spacing w:val="-2"/>
          <w:sz w:val="19"/>
        </w:rPr>
        <w:t>ser</w:t>
      </w:r>
      <w:r>
        <w:rPr>
          <w:color w:val="404042"/>
          <w:spacing w:val="-11"/>
          <w:sz w:val="19"/>
        </w:rPr>
        <w:t> </w:t>
      </w:r>
      <w:r>
        <w:rPr>
          <w:color w:val="404042"/>
          <w:spacing w:val="-2"/>
          <w:sz w:val="19"/>
        </w:rPr>
        <w:t>encaminhado</w:t>
      </w:r>
      <w:r>
        <w:rPr>
          <w:color w:val="404042"/>
          <w:spacing w:val="-11"/>
          <w:sz w:val="19"/>
        </w:rPr>
        <w:t> </w:t>
      </w:r>
      <w:r>
        <w:rPr>
          <w:color w:val="404042"/>
          <w:spacing w:val="-2"/>
          <w:sz w:val="19"/>
        </w:rPr>
        <w:t>novamente</w:t>
      </w:r>
      <w:r>
        <w:rPr>
          <w:color w:val="404042"/>
          <w:spacing w:val="-11"/>
          <w:sz w:val="19"/>
        </w:rPr>
        <w:t> </w:t>
      </w:r>
      <w:r>
        <w:rPr>
          <w:color w:val="404042"/>
          <w:spacing w:val="-2"/>
          <w:sz w:val="19"/>
        </w:rPr>
        <w:t>à</w:t>
      </w:r>
      <w:r>
        <w:rPr>
          <w:color w:val="404042"/>
          <w:spacing w:val="-11"/>
          <w:sz w:val="19"/>
        </w:rPr>
        <w:t> </w:t>
      </w:r>
      <w:r>
        <w:rPr>
          <w:color w:val="404042"/>
          <w:spacing w:val="-2"/>
          <w:sz w:val="19"/>
        </w:rPr>
        <w:t>Comissão</w:t>
      </w:r>
      <w:r>
        <w:rPr>
          <w:color w:val="404042"/>
          <w:spacing w:val="-11"/>
          <w:sz w:val="19"/>
        </w:rPr>
        <w:t> </w:t>
      </w:r>
      <w:r>
        <w:rPr>
          <w:color w:val="404042"/>
          <w:spacing w:val="-2"/>
          <w:sz w:val="19"/>
        </w:rPr>
        <w:t>de</w:t>
      </w:r>
      <w:r>
        <w:rPr>
          <w:color w:val="404042"/>
          <w:spacing w:val="-11"/>
          <w:sz w:val="19"/>
        </w:rPr>
        <w:t> </w:t>
      </w:r>
      <w:r>
        <w:rPr>
          <w:color w:val="404042"/>
          <w:spacing w:val="-2"/>
          <w:sz w:val="19"/>
        </w:rPr>
        <w:t>Monitoramento</w:t>
      </w:r>
      <w:r>
        <w:rPr>
          <w:color w:val="404042"/>
          <w:spacing w:val="-11"/>
          <w:sz w:val="19"/>
        </w:rPr>
        <w:t> </w:t>
      </w:r>
      <w:r>
        <w:rPr>
          <w:color w:val="404042"/>
          <w:spacing w:val="-2"/>
          <w:sz w:val="19"/>
        </w:rPr>
        <w:t>e</w:t>
      </w:r>
      <w:r>
        <w:rPr>
          <w:color w:val="404042"/>
          <w:spacing w:val="-11"/>
          <w:sz w:val="19"/>
        </w:rPr>
        <w:t> </w:t>
      </w:r>
      <w:r>
        <w:rPr>
          <w:color w:val="404042"/>
          <w:spacing w:val="-2"/>
          <w:sz w:val="19"/>
        </w:rPr>
        <w:t>Avaliação</w:t>
      </w:r>
      <w:r>
        <w:rPr>
          <w:color w:val="404042"/>
          <w:spacing w:val="-11"/>
          <w:sz w:val="19"/>
        </w:rPr>
        <w:t> </w:t>
      </w:r>
      <w:r>
        <w:rPr>
          <w:color w:val="404042"/>
          <w:spacing w:val="-2"/>
          <w:sz w:val="19"/>
        </w:rPr>
        <w:t>em</w:t>
      </w:r>
      <w:r>
        <w:rPr>
          <w:color w:val="404042"/>
          <w:spacing w:val="-11"/>
          <w:sz w:val="19"/>
        </w:rPr>
        <w:t> </w:t>
      </w:r>
      <w:r>
        <w:rPr>
          <w:color w:val="404042"/>
          <w:spacing w:val="-2"/>
          <w:sz w:val="19"/>
        </w:rPr>
        <w:t>até </w:t>
      </w:r>
      <w:r>
        <w:rPr>
          <w:color w:val="404042"/>
          <w:sz w:val="19"/>
        </w:rPr>
        <w:t>XX</w:t>
      </w:r>
      <w:r>
        <w:rPr>
          <w:color w:val="404042"/>
          <w:spacing w:val="-11"/>
          <w:sz w:val="19"/>
        </w:rPr>
        <w:t> </w:t>
      </w:r>
      <w:r>
        <w:rPr>
          <w:color w:val="404042"/>
          <w:sz w:val="19"/>
        </w:rPr>
        <w:t>dias.</w:t>
      </w:r>
    </w:p>
    <w:p>
      <w:pPr>
        <w:spacing w:before="171"/>
        <w:ind w:left="963" w:right="0" w:firstLine="0"/>
        <w:jc w:val="left"/>
        <w:rPr>
          <w:sz w:val="19"/>
        </w:rPr>
      </w:pPr>
      <w:r>
        <w:rPr>
          <w:color w:val="404042"/>
          <w:spacing w:val="-4"/>
          <w:sz w:val="19"/>
        </w:rPr>
        <w:t>[OU]</w:t>
      </w:r>
    </w:p>
    <w:p>
      <w:pPr>
        <w:spacing w:before="168"/>
        <w:ind w:left="963" w:right="0" w:firstLine="0"/>
        <w:jc w:val="left"/>
        <w:rPr>
          <w:sz w:val="19"/>
        </w:rPr>
      </w:pPr>
      <w:r>
        <w:rPr>
          <w:color w:val="404042"/>
          <w:spacing w:val="-4"/>
          <w:sz w:val="19"/>
        </w:rPr>
        <w:t>[APÓS</w:t>
      </w:r>
      <w:r>
        <w:rPr>
          <w:color w:val="404042"/>
          <w:spacing w:val="-6"/>
          <w:sz w:val="19"/>
        </w:rPr>
        <w:t> </w:t>
      </w:r>
      <w:r>
        <w:rPr>
          <w:color w:val="404042"/>
          <w:spacing w:val="-4"/>
          <w:sz w:val="19"/>
        </w:rPr>
        <w:t>REITERADOS</w:t>
      </w:r>
      <w:r>
        <w:rPr>
          <w:color w:val="404042"/>
          <w:spacing w:val="-5"/>
          <w:sz w:val="19"/>
        </w:rPr>
        <w:t> </w:t>
      </w:r>
      <w:r>
        <w:rPr>
          <w:color w:val="404042"/>
          <w:spacing w:val="-4"/>
          <w:sz w:val="19"/>
        </w:rPr>
        <w:t>PEDIDOS</w:t>
      </w:r>
      <w:r>
        <w:rPr>
          <w:color w:val="404042"/>
          <w:spacing w:val="-5"/>
          <w:sz w:val="19"/>
        </w:rPr>
        <w:t> </w:t>
      </w:r>
      <w:r>
        <w:rPr>
          <w:color w:val="404042"/>
          <w:spacing w:val="-4"/>
          <w:sz w:val="19"/>
        </w:rPr>
        <w:t>DE</w:t>
      </w:r>
      <w:r>
        <w:rPr>
          <w:color w:val="404042"/>
          <w:spacing w:val="-5"/>
          <w:sz w:val="19"/>
        </w:rPr>
        <w:t> </w:t>
      </w:r>
      <w:r>
        <w:rPr>
          <w:color w:val="404042"/>
          <w:spacing w:val="-4"/>
          <w:sz w:val="19"/>
        </w:rPr>
        <w:t>AJUSTES]</w:t>
      </w:r>
    </w:p>
    <w:p>
      <w:pPr>
        <w:spacing w:before="169"/>
        <w:ind w:left="963" w:right="959" w:firstLine="0"/>
        <w:jc w:val="both"/>
        <w:rPr>
          <w:sz w:val="19"/>
        </w:rPr>
      </w:pPr>
      <w:r>
        <w:rPr>
          <w:color w:val="404042"/>
          <w:sz w:val="19"/>
        </w:rPr>
        <w:t>Diante</w:t>
      </w:r>
      <w:r>
        <w:rPr>
          <w:color w:val="404042"/>
          <w:spacing w:val="-6"/>
          <w:sz w:val="19"/>
        </w:rPr>
        <w:t> </w:t>
      </w:r>
      <w:r>
        <w:rPr>
          <w:color w:val="404042"/>
          <w:sz w:val="19"/>
        </w:rPr>
        <w:t>das</w:t>
      </w:r>
      <w:r>
        <w:rPr>
          <w:color w:val="404042"/>
          <w:spacing w:val="-6"/>
          <w:sz w:val="19"/>
        </w:rPr>
        <w:t> </w:t>
      </w:r>
      <w:r>
        <w:rPr>
          <w:color w:val="404042"/>
          <w:sz w:val="19"/>
        </w:rPr>
        <w:t>informações</w:t>
      </w:r>
      <w:r>
        <w:rPr>
          <w:color w:val="404042"/>
          <w:spacing w:val="-6"/>
          <w:sz w:val="19"/>
        </w:rPr>
        <w:t> </w:t>
      </w:r>
      <w:r>
        <w:rPr>
          <w:color w:val="404042"/>
          <w:sz w:val="19"/>
        </w:rPr>
        <w:t>constantes</w:t>
      </w:r>
      <w:r>
        <w:rPr>
          <w:color w:val="404042"/>
          <w:spacing w:val="-6"/>
          <w:sz w:val="19"/>
        </w:rPr>
        <w:t> </w:t>
      </w:r>
      <w:r>
        <w:rPr>
          <w:color w:val="404042"/>
          <w:sz w:val="19"/>
        </w:rPr>
        <w:t>no</w:t>
      </w:r>
      <w:r>
        <w:rPr>
          <w:color w:val="404042"/>
          <w:spacing w:val="-6"/>
          <w:sz w:val="19"/>
        </w:rPr>
        <w:t> </w:t>
      </w:r>
      <w:r>
        <w:rPr>
          <w:color w:val="404042"/>
          <w:sz w:val="19"/>
        </w:rPr>
        <w:t>referido</w:t>
      </w:r>
      <w:r>
        <w:rPr>
          <w:color w:val="404042"/>
          <w:spacing w:val="-6"/>
          <w:sz w:val="19"/>
        </w:rPr>
        <w:t> </w:t>
      </w:r>
      <w:r>
        <w:rPr>
          <w:color w:val="404042"/>
          <w:sz w:val="19"/>
        </w:rPr>
        <w:t>documento,</w:t>
      </w:r>
      <w:r>
        <w:rPr>
          <w:color w:val="404042"/>
          <w:spacing w:val="-6"/>
          <w:sz w:val="19"/>
        </w:rPr>
        <w:t> </w:t>
      </w:r>
      <w:r>
        <w:rPr>
          <w:color w:val="404042"/>
          <w:sz w:val="19"/>
        </w:rPr>
        <w:t>NÃO</w:t>
      </w:r>
      <w:r>
        <w:rPr>
          <w:color w:val="404042"/>
          <w:spacing w:val="-6"/>
          <w:sz w:val="19"/>
        </w:rPr>
        <w:t> </w:t>
      </w:r>
      <w:r>
        <w:rPr>
          <w:color w:val="404042"/>
          <w:sz w:val="19"/>
        </w:rPr>
        <w:t>HOMOLOGO </w:t>
      </w:r>
      <w:r>
        <w:rPr>
          <w:color w:val="404042"/>
          <w:spacing w:val="-2"/>
          <w:sz w:val="19"/>
        </w:rPr>
        <w:t>o</w:t>
      </w:r>
      <w:r>
        <w:rPr>
          <w:color w:val="404042"/>
          <w:spacing w:val="-8"/>
          <w:sz w:val="19"/>
        </w:rPr>
        <w:t> </w:t>
      </w:r>
      <w:r>
        <w:rPr>
          <w:color w:val="404042"/>
          <w:spacing w:val="-2"/>
          <w:sz w:val="19"/>
        </w:rPr>
        <w:t>Relatório</w:t>
      </w:r>
      <w:r>
        <w:rPr>
          <w:color w:val="404042"/>
          <w:spacing w:val="-8"/>
          <w:sz w:val="19"/>
        </w:rPr>
        <w:t> </w:t>
      </w:r>
      <w:r>
        <w:rPr>
          <w:color w:val="404042"/>
          <w:spacing w:val="-2"/>
          <w:sz w:val="19"/>
        </w:rPr>
        <w:t>Técnico</w:t>
      </w:r>
      <w:r>
        <w:rPr>
          <w:color w:val="404042"/>
          <w:spacing w:val="-8"/>
          <w:sz w:val="19"/>
        </w:rPr>
        <w:t> </w:t>
      </w:r>
      <w:r>
        <w:rPr>
          <w:color w:val="404042"/>
          <w:spacing w:val="-2"/>
          <w:sz w:val="19"/>
        </w:rPr>
        <w:t>de</w:t>
      </w:r>
      <w:r>
        <w:rPr>
          <w:color w:val="404042"/>
          <w:spacing w:val="-8"/>
          <w:sz w:val="19"/>
        </w:rPr>
        <w:t> </w:t>
      </w:r>
      <w:r>
        <w:rPr>
          <w:color w:val="404042"/>
          <w:spacing w:val="-2"/>
          <w:sz w:val="19"/>
        </w:rPr>
        <w:t>Monitoramento</w:t>
      </w:r>
      <w:r>
        <w:rPr>
          <w:color w:val="404042"/>
          <w:spacing w:val="-8"/>
          <w:sz w:val="19"/>
        </w:rPr>
        <w:t> </w:t>
      </w:r>
      <w:r>
        <w:rPr>
          <w:color w:val="404042"/>
          <w:spacing w:val="-2"/>
          <w:sz w:val="19"/>
        </w:rPr>
        <w:t>e</w:t>
      </w:r>
      <w:r>
        <w:rPr>
          <w:color w:val="404042"/>
          <w:spacing w:val="-8"/>
          <w:sz w:val="19"/>
        </w:rPr>
        <w:t> </w:t>
      </w:r>
      <w:r>
        <w:rPr>
          <w:color w:val="404042"/>
          <w:spacing w:val="-2"/>
          <w:sz w:val="19"/>
        </w:rPr>
        <w:t>Avaliação,</w:t>
      </w:r>
      <w:r>
        <w:rPr>
          <w:color w:val="404042"/>
          <w:spacing w:val="-8"/>
          <w:sz w:val="19"/>
        </w:rPr>
        <w:t> </w:t>
      </w:r>
      <w:r>
        <w:rPr>
          <w:color w:val="404042"/>
          <w:spacing w:val="-2"/>
          <w:sz w:val="19"/>
        </w:rPr>
        <w:t>visto</w:t>
      </w:r>
      <w:r>
        <w:rPr>
          <w:color w:val="404042"/>
          <w:spacing w:val="-8"/>
          <w:sz w:val="19"/>
        </w:rPr>
        <w:t> </w:t>
      </w:r>
      <w:r>
        <w:rPr>
          <w:color w:val="404042"/>
          <w:spacing w:val="-2"/>
          <w:sz w:val="19"/>
        </w:rPr>
        <w:t>que</w:t>
      </w:r>
      <w:r>
        <w:rPr>
          <w:color w:val="404042"/>
          <w:spacing w:val="-8"/>
          <w:sz w:val="19"/>
        </w:rPr>
        <w:t> </w:t>
      </w:r>
      <w:r>
        <w:rPr>
          <w:color w:val="404042"/>
          <w:spacing w:val="-2"/>
          <w:sz w:val="19"/>
        </w:rPr>
        <w:t>[JUSTIFICATIVA]. </w:t>
      </w:r>
      <w:r>
        <w:rPr>
          <w:color w:val="404042"/>
          <w:sz w:val="19"/>
        </w:rPr>
        <w:t>Assim, registro nos autos a divergência técnica e recomendo as seguintes providências: [INDICAR MEDIDAS DE SANEAMENTO OU APONTAR A NECESSIDADE DE DECISÃO SUPERIOR]</w:t>
      </w:r>
    </w:p>
    <w:p>
      <w:pPr>
        <w:spacing w:before="163"/>
        <w:ind w:left="4845" w:right="0" w:firstLine="0"/>
        <w:jc w:val="left"/>
        <w:rPr>
          <w:sz w:val="19"/>
        </w:rPr>
      </w:pPr>
      <w:r>
        <w:rPr>
          <w:color w:val="404042"/>
          <w:spacing w:val="-2"/>
          <w:sz w:val="19"/>
        </w:rPr>
        <w:t>Cidade/UF,</w:t>
      </w:r>
      <w:r>
        <w:rPr>
          <w:color w:val="404042"/>
          <w:spacing w:val="-11"/>
          <w:sz w:val="19"/>
        </w:rPr>
        <w:t> </w:t>
      </w:r>
      <w:r>
        <w:rPr>
          <w:color w:val="404042"/>
          <w:spacing w:val="-2"/>
          <w:sz w:val="19"/>
        </w:rPr>
        <w:t>xx</w:t>
      </w:r>
      <w:r>
        <w:rPr>
          <w:color w:val="404042"/>
          <w:spacing w:val="-11"/>
          <w:sz w:val="19"/>
        </w:rPr>
        <w:t> </w:t>
      </w:r>
      <w:r>
        <w:rPr>
          <w:color w:val="404042"/>
          <w:spacing w:val="-2"/>
          <w:sz w:val="19"/>
        </w:rPr>
        <w:t>de</w:t>
      </w:r>
      <w:r>
        <w:rPr>
          <w:color w:val="404042"/>
          <w:spacing w:val="-11"/>
          <w:sz w:val="19"/>
        </w:rPr>
        <w:t> </w:t>
      </w:r>
      <w:r>
        <w:rPr>
          <w:color w:val="404042"/>
          <w:spacing w:val="-2"/>
          <w:sz w:val="19"/>
        </w:rPr>
        <w:t>xxxxx</w:t>
      </w:r>
      <w:r>
        <w:rPr>
          <w:color w:val="404042"/>
          <w:spacing w:val="-11"/>
          <w:sz w:val="19"/>
        </w:rPr>
        <w:t> </w:t>
      </w:r>
      <w:r>
        <w:rPr>
          <w:color w:val="404042"/>
          <w:spacing w:val="-2"/>
          <w:sz w:val="19"/>
        </w:rPr>
        <w:t>de</w:t>
      </w:r>
      <w:r>
        <w:rPr>
          <w:color w:val="404042"/>
          <w:spacing w:val="-11"/>
          <w:sz w:val="19"/>
        </w:rPr>
        <w:t> </w:t>
      </w:r>
      <w:r>
        <w:rPr>
          <w:color w:val="404042"/>
          <w:spacing w:val="-4"/>
          <w:sz w:val="19"/>
        </w:rPr>
        <w:t>xxxx</w:t>
      </w:r>
    </w:p>
    <w:p>
      <w:pPr>
        <w:pStyle w:val="BodyText"/>
        <w:spacing w:before="101"/>
      </w:pPr>
      <w:r>
        <w:rPr/>
        <mc:AlternateContent>
          <mc:Choice Requires="wps">
            <w:drawing>
              <wp:anchor distT="0" distB="0" distL="0" distR="0" allowOverlap="1" layoutInCell="1" locked="0" behindDoc="1" simplePos="0" relativeHeight="487716352">
                <wp:simplePos x="0" y="0"/>
                <wp:positionH relativeFrom="page">
                  <wp:posOffset>879240</wp:posOffset>
                </wp:positionH>
                <wp:positionV relativeFrom="paragraph">
                  <wp:posOffset>232975</wp:posOffset>
                </wp:positionV>
                <wp:extent cx="3567429" cy="1270"/>
                <wp:effectExtent l="0" t="0" r="0" b="0"/>
                <wp:wrapTopAndBottom/>
                <wp:docPr id="606" name="Graphic 606"/>
                <wp:cNvGraphicFramePr>
                  <a:graphicFrameLocks/>
                </wp:cNvGraphicFramePr>
                <a:graphic>
                  <a:graphicData uri="http://schemas.microsoft.com/office/word/2010/wordprocessingShape">
                    <wps:wsp>
                      <wps:cNvPr id="606" name="Graphic 606"/>
                      <wps:cNvSpPr/>
                      <wps:spPr>
                        <a:xfrm>
                          <a:off x="0" y="0"/>
                          <a:ext cx="3567429" cy="1270"/>
                        </a:xfrm>
                        <a:custGeom>
                          <a:avLst/>
                          <a:gdLst/>
                          <a:ahLst/>
                          <a:cxnLst/>
                          <a:rect l="l" t="t" r="r" b="b"/>
                          <a:pathLst>
                            <a:path w="3567429" h="0">
                              <a:moveTo>
                                <a:pt x="0" y="0"/>
                              </a:moveTo>
                              <a:lnTo>
                                <a:pt x="3567017" y="0"/>
                              </a:lnTo>
                            </a:path>
                          </a:pathLst>
                        </a:custGeom>
                        <a:ln w="9425">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69.231499pt;margin-top:18.344498pt;width:280.9pt;height:.1pt;mso-position-horizontal-relative:page;mso-position-vertical-relative:paragraph;z-index:-15600128;mso-wrap-distance-left:0;mso-wrap-distance-right:0" id="docshape586" coordorigin="1385,367" coordsize="5618,0" path="m1385,367l7002,367e" filled="false" stroked="true" strokeweight=".742188pt" strokecolor="#3f3f41">
                <v:path arrowok="t"/>
                <v:stroke dashstyle="solid"/>
                <w10:wrap type="topAndBottom"/>
              </v:shape>
            </w:pict>
          </mc:Fallback>
        </mc:AlternateContent>
      </w:r>
    </w:p>
    <w:p>
      <w:pPr>
        <w:spacing w:before="85"/>
        <w:ind w:left="150" w:right="150" w:firstLine="0"/>
        <w:jc w:val="center"/>
        <w:rPr>
          <w:sz w:val="19"/>
        </w:rPr>
      </w:pPr>
      <w:r>
        <w:rPr>
          <w:color w:val="404042"/>
          <w:spacing w:val="-2"/>
          <w:sz w:val="19"/>
        </w:rPr>
        <w:t>PRESIDENTE(A)</w:t>
      </w:r>
      <w:r>
        <w:rPr>
          <w:color w:val="404042"/>
          <w:spacing w:val="-11"/>
          <w:sz w:val="19"/>
        </w:rPr>
        <w:t> </w:t>
      </w:r>
      <w:r>
        <w:rPr>
          <w:color w:val="404042"/>
          <w:spacing w:val="-2"/>
          <w:sz w:val="19"/>
        </w:rPr>
        <w:t>DA</w:t>
      </w:r>
      <w:r>
        <w:rPr>
          <w:color w:val="404042"/>
          <w:spacing w:val="-11"/>
          <w:sz w:val="19"/>
        </w:rPr>
        <w:t> </w:t>
      </w:r>
      <w:r>
        <w:rPr>
          <w:color w:val="404042"/>
          <w:spacing w:val="-2"/>
          <w:sz w:val="19"/>
        </w:rPr>
        <w:t>COMISSÃO</w:t>
      </w:r>
      <w:r>
        <w:rPr>
          <w:color w:val="404042"/>
          <w:spacing w:val="-11"/>
          <w:sz w:val="19"/>
        </w:rPr>
        <w:t> </w:t>
      </w:r>
      <w:r>
        <w:rPr>
          <w:color w:val="404042"/>
          <w:spacing w:val="-2"/>
          <w:sz w:val="19"/>
        </w:rPr>
        <w:t>DE</w:t>
      </w:r>
      <w:r>
        <w:rPr>
          <w:color w:val="404042"/>
          <w:spacing w:val="-10"/>
          <w:sz w:val="19"/>
        </w:rPr>
        <w:t> </w:t>
      </w:r>
      <w:r>
        <w:rPr>
          <w:color w:val="404042"/>
          <w:spacing w:val="-2"/>
          <w:sz w:val="19"/>
        </w:rPr>
        <w:t>MONITORAMENTO</w:t>
      </w:r>
      <w:r>
        <w:rPr>
          <w:color w:val="404042"/>
          <w:spacing w:val="-11"/>
          <w:sz w:val="19"/>
        </w:rPr>
        <w:t> </w:t>
      </w:r>
      <w:r>
        <w:rPr>
          <w:color w:val="404042"/>
          <w:spacing w:val="-2"/>
          <w:sz w:val="19"/>
        </w:rPr>
        <w:t>E</w:t>
      </w:r>
      <w:r>
        <w:rPr>
          <w:color w:val="404042"/>
          <w:spacing w:val="-11"/>
          <w:sz w:val="19"/>
        </w:rPr>
        <w:t> </w:t>
      </w:r>
      <w:r>
        <w:rPr>
          <w:color w:val="404042"/>
          <w:spacing w:val="-2"/>
          <w:sz w:val="19"/>
        </w:rPr>
        <w:t>AVALIAÇÃO</w:t>
      </w:r>
    </w:p>
    <w:p>
      <w:pPr>
        <w:spacing w:after="0"/>
        <w:jc w:val="center"/>
        <w:rPr>
          <w:sz w:val="19"/>
        </w:rPr>
        <w:sectPr>
          <w:pgSz w:w="8400" w:h="11910"/>
          <w:pgMar w:header="0" w:footer="440" w:top="880" w:bottom="720" w:left="0" w:right="0"/>
        </w:sectPr>
      </w:pPr>
    </w:p>
    <w:p>
      <w:pPr>
        <w:pStyle w:val="Heading3"/>
        <w:spacing w:line="187" w:lineRule="auto"/>
      </w:pPr>
      <w:r>
        <w:rPr>
          <w:color w:val="808284"/>
        </w:rPr>
        <w:t>6NEXO</w:t>
      </w:r>
      <w:r>
        <w:rPr>
          <w:color w:val="808284"/>
          <w:spacing w:val="-7"/>
        </w:rPr>
        <w:t> </w:t>
      </w:r>
      <w:r>
        <w:rPr>
          <w:color w:val="808284"/>
        </w:rPr>
        <w:t>VI</w:t>
      </w:r>
      <w:r>
        <w:rPr>
          <w:color w:val="808284"/>
          <w:spacing w:val="-7"/>
        </w:rPr>
        <w:t> </w:t>
      </w:r>
      <w:r>
        <w:rPr>
          <w:color w:val="808284"/>
        </w:rPr>
        <w:t>–</w:t>
      </w:r>
      <w:r>
        <w:rPr>
          <w:color w:val="808284"/>
          <w:spacing w:val="-7"/>
        </w:rPr>
        <w:t> </w:t>
      </w:r>
      <w:r>
        <w:rPr>
          <w:color w:val="808284"/>
        </w:rPr>
        <w:t>MODELO</w:t>
      </w:r>
      <w:r>
        <w:rPr>
          <w:color w:val="808284"/>
          <w:spacing w:val="-7"/>
        </w:rPr>
        <w:t> </w:t>
      </w:r>
      <w:r>
        <w:rPr>
          <w:color w:val="808284"/>
        </w:rPr>
        <w:t>DE</w:t>
      </w:r>
      <w:r>
        <w:rPr>
          <w:color w:val="808284"/>
          <w:spacing w:val="-7"/>
        </w:rPr>
        <w:t> </w:t>
      </w:r>
      <w:r>
        <w:rPr>
          <w:color w:val="808284"/>
        </w:rPr>
        <w:t>REL6TÓRIO</w:t>
      </w:r>
      <w:r>
        <w:rPr>
          <w:color w:val="808284"/>
          <w:spacing w:val="-7"/>
        </w:rPr>
        <w:t> </w:t>
      </w:r>
      <w:r>
        <w:rPr>
          <w:color w:val="808284"/>
        </w:rPr>
        <w:t>DE </w:t>
      </w:r>
      <w:r>
        <w:rPr>
          <w:color w:val="808284"/>
          <w:spacing w:val="-2"/>
          <w:w w:val="110"/>
        </w:rPr>
        <w:t>EXECUÇÃO</w:t>
      </w:r>
      <w:r>
        <w:rPr>
          <w:color w:val="808284"/>
          <w:spacing w:val="-37"/>
          <w:w w:val="110"/>
        </w:rPr>
        <w:t> </w:t>
      </w:r>
      <w:r>
        <w:rPr>
          <w:color w:val="808284"/>
          <w:spacing w:val="-2"/>
          <w:w w:val="110"/>
        </w:rPr>
        <w:t>DO</w:t>
      </w:r>
      <w:r>
        <w:rPr>
          <w:color w:val="808284"/>
          <w:spacing w:val="-36"/>
          <w:w w:val="110"/>
        </w:rPr>
        <w:t> </w:t>
      </w:r>
      <w:r>
        <w:rPr>
          <w:color w:val="808284"/>
          <w:spacing w:val="-2"/>
          <w:w w:val="110"/>
        </w:rPr>
        <w:t>OBJETO</w:t>
      </w:r>
    </w:p>
    <w:p>
      <w:pPr>
        <w:pStyle w:val="BodyText"/>
        <w:spacing w:before="2" w:after="1"/>
        <w:rPr>
          <w:rFonts w:ascii="Lucida Sans Unicode"/>
          <w:sz w:val="9"/>
        </w:r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6458"/>
      </w:tblGrid>
      <w:tr>
        <w:trPr>
          <w:trHeight w:val="339" w:hRule="atLeast"/>
        </w:trPr>
        <w:tc>
          <w:tcPr>
            <w:tcW w:w="6458" w:type="dxa"/>
            <w:shd w:val="clear" w:color="auto" w:fill="EDEEEF"/>
          </w:tcPr>
          <w:p>
            <w:pPr>
              <w:pStyle w:val="TableParagraph"/>
              <w:spacing w:before="71"/>
              <w:ind w:left="5"/>
              <w:jc w:val="center"/>
              <w:rPr>
                <w:sz w:val="19"/>
              </w:rPr>
            </w:pPr>
            <w:r>
              <w:rPr>
                <w:color w:val="404042"/>
                <w:spacing w:val="-2"/>
                <w:w w:val="105"/>
                <w:sz w:val="19"/>
              </w:rPr>
              <w:t>DADOS</w:t>
            </w:r>
            <w:r>
              <w:rPr>
                <w:color w:val="404042"/>
                <w:spacing w:val="-20"/>
                <w:w w:val="105"/>
                <w:sz w:val="19"/>
              </w:rPr>
              <w:t> </w:t>
            </w:r>
            <w:r>
              <w:rPr>
                <w:color w:val="404042"/>
                <w:spacing w:val="-2"/>
                <w:w w:val="105"/>
                <w:sz w:val="19"/>
              </w:rPr>
              <w:t>DA</w:t>
            </w:r>
            <w:r>
              <w:rPr>
                <w:color w:val="404042"/>
                <w:spacing w:val="-20"/>
                <w:w w:val="105"/>
                <w:sz w:val="19"/>
              </w:rPr>
              <w:t> </w:t>
            </w:r>
            <w:r>
              <w:rPr>
                <w:color w:val="404042"/>
                <w:spacing w:val="-2"/>
                <w:w w:val="105"/>
                <w:sz w:val="19"/>
              </w:rPr>
              <w:t>PARCERIA</w:t>
            </w:r>
          </w:p>
        </w:tc>
      </w:tr>
      <w:tr>
        <w:trPr>
          <w:trHeight w:val="339" w:hRule="atLeast"/>
        </w:trPr>
        <w:tc>
          <w:tcPr>
            <w:tcW w:w="6458" w:type="dxa"/>
          </w:tcPr>
          <w:p>
            <w:pPr>
              <w:pStyle w:val="TableParagraph"/>
              <w:spacing w:before="71"/>
              <w:ind w:left="80"/>
              <w:rPr>
                <w:sz w:val="19"/>
              </w:rPr>
            </w:pPr>
            <w:r>
              <w:rPr>
                <w:color w:val="404042"/>
                <w:spacing w:val="-2"/>
                <w:sz w:val="19"/>
              </w:rPr>
              <w:t>Número</w:t>
            </w:r>
            <w:r>
              <w:rPr>
                <w:color w:val="404042"/>
                <w:spacing w:val="-13"/>
                <w:sz w:val="19"/>
              </w:rPr>
              <w:t> </w:t>
            </w:r>
            <w:r>
              <w:rPr>
                <w:color w:val="404042"/>
                <w:spacing w:val="-2"/>
                <w:sz w:val="19"/>
              </w:rPr>
              <w:t>do</w:t>
            </w:r>
            <w:r>
              <w:rPr>
                <w:color w:val="404042"/>
                <w:spacing w:val="-12"/>
                <w:sz w:val="19"/>
              </w:rPr>
              <w:t> </w:t>
            </w:r>
            <w:r>
              <w:rPr>
                <w:color w:val="404042"/>
                <w:spacing w:val="-2"/>
                <w:sz w:val="19"/>
              </w:rPr>
              <w:t>Programa:</w:t>
            </w:r>
          </w:p>
        </w:tc>
      </w:tr>
      <w:tr>
        <w:trPr>
          <w:trHeight w:val="339" w:hRule="atLeast"/>
        </w:trPr>
        <w:tc>
          <w:tcPr>
            <w:tcW w:w="6458" w:type="dxa"/>
          </w:tcPr>
          <w:p>
            <w:pPr>
              <w:pStyle w:val="TableParagraph"/>
              <w:spacing w:before="71"/>
              <w:ind w:left="80"/>
              <w:rPr>
                <w:sz w:val="19"/>
              </w:rPr>
            </w:pPr>
            <w:r>
              <w:rPr>
                <w:color w:val="404042"/>
                <w:sz w:val="19"/>
              </w:rPr>
              <w:t>Número</w:t>
            </w:r>
            <w:r>
              <w:rPr>
                <w:color w:val="404042"/>
                <w:spacing w:val="-13"/>
                <w:sz w:val="19"/>
              </w:rPr>
              <w:t> </w:t>
            </w:r>
            <w:r>
              <w:rPr>
                <w:color w:val="404042"/>
                <w:sz w:val="19"/>
              </w:rPr>
              <w:t>do</w:t>
            </w:r>
            <w:r>
              <w:rPr>
                <w:color w:val="404042"/>
                <w:spacing w:val="-13"/>
                <w:sz w:val="19"/>
              </w:rPr>
              <w:t> </w:t>
            </w:r>
            <w:r>
              <w:rPr>
                <w:color w:val="404042"/>
                <w:sz w:val="19"/>
              </w:rPr>
              <w:t>Processo</w:t>
            </w:r>
            <w:r>
              <w:rPr>
                <w:color w:val="404042"/>
                <w:spacing w:val="-12"/>
                <w:sz w:val="19"/>
              </w:rPr>
              <w:t> </w:t>
            </w:r>
            <w:r>
              <w:rPr>
                <w:color w:val="404042"/>
                <w:spacing w:val="-2"/>
                <w:sz w:val="19"/>
              </w:rPr>
              <w:t>(SEI):</w:t>
            </w:r>
          </w:p>
        </w:tc>
      </w:tr>
      <w:tr>
        <w:trPr>
          <w:trHeight w:val="339" w:hRule="atLeast"/>
        </w:trPr>
        <w:tc>
          <w:tcPr>
            <w:tcW w:w="6458" w:type="dxa"/>
          </w:tcPr>
          <w:p>
            <w:pPr>
              <w:pStyle w:val="TableParagraph"/>
              <w:spacing w:before="71"/>
              <w:ind w:left="80"/>
              <w:rPr>
                <w:sz w:val="19"/>
              </w:rPr>
            </w:pPr>
            <w:r>
              <w:rPr>
                <w:color w:val="404042"/>
                <w:spacing w:val="-4"/>
                <w:sz w:val="19"/>
              </w:rPr>
              <w:t>Número</w:t>
            </w:r>
            <w:r>
              <w:rPr>
                <w:color w:val="404042"/>
                <w:spacing w:val="-13"/>
                <w:sz w:val="19"/>
              </w:rPr>
              <w:t> </w:t>
            </w:r>
            <w:r>
              <w:rPr>
                <w:color w:val="404042"/>
                <w:spacing w:val="-4"/>
                <w:sz w:val="19"/>
              </w:rPr>
              <w:t>do</w:t>
            </w:r>
            <w:r>
              <w:rPr>
                <w:color w:val="404042"/>
                <w:spacing w:val="-13"/>
                <w:sz w:val="19"/>
              </w:rPr>
              <w:t> </w:t>
            </w:r>
            <w:r>
              <w:rPr>
                <w:color w:val="404042"/>
                <w:spacing w:val="-4"/>
                <w:sz w:val="19"/>
              </w:rPr>
              <w:t>Instrumento</w:t>
            </w:r>
            <w:r>
              <w:rPr>
                <w:color w:val="404042"/>
                <w:spacing w:val="-12"/>
                <w:sz w:val="19"/>
              </w:rPr>
              <w:t> </w:t>
            </w:r>
            <w:r>
              <w:rPr>
                <w:color w:val="404042"/>
                <w:spacing w:val="-4"/>
                <w:sz w:val="19"/>
              </w:rPr>
              <w:t>de</w:t>
            </w:r>
            <w:r>
              <w:rPr>
                <w:color w:val="404042"/>
                <w:spacing w:val="-13"/>
                <w:sz w:val="19"/>
              </w:rPr>
              <w:t> </w:t>
            </w:r>
            <w:r>
              <w:rPr>
                <w:color w:val="404042"/>
                <w:spacing w:val="-4"/>
                <w:sz w:val="19"/>
              </w:rPr>
              <w:t>Parceria:</w:t>
            </w:r>
          </w:p>
        </w:tc>
      </w:tr>
      <w:tr>
        <w:trPr>
          <w:trHeight w:val="339" w:hRule="atLeast"/>
        </w:trPr>
        <w:tc>
          <w:tcPr>
            <w:tcW w:w="6458" w:type="dxa"/>
          </w:tcPr>
          <w:p>
            <w:pPr>
              <w:pStyle w:val="TableParagraph"/>
              <w:spacing w:before="71"/>
              <w:ind w:left="80"/>
              <w:rPr>
                <w:sz w:val="19"/>
              </w:rPr>
            </w:pPr>
            <w:r>
              <w:rPr>
                <w:color w:val="404042"/>
                <w:spacing w:val="-4"/>
                <w:sz w:val="19"/>
              </w:rPr>
              <w:t>Tipo</w:t>
            </w:r>
            <w:r>
              <w:rPr>
                <w:color w:val="404042"/>
                <w:spacing w:val="-15"/>
                <w:sz w:val="19"/>
              </w:rPr>
              <w:t> </w:t>
            </w:r>
            <w:r>
              <w:rPr>
                <w:color w:val="404042"/>
                <w:spacing w:val="-4"/>
                <w:sz w:val="19"/>
              </w:rPr>
              <w:t>de</w:t>
            </w:r>
            <w:r>
              <w:rPr>
                <w:color w:val="404042"/>
                <w:spacing w:val="-15"/>
                <w:sz w:val="19"/>
              </w:rPr>
              <w:t> </w:t>
            </w:r>
            <w:r>
              <w:rPr>
                <w:color w:val="404042"/>
                <w:spacing w:val="-4"/>
                <w:sz w:val="19"/>
              </w:rPr>
              <w:t>Instrumento</w:t>
            </w:r>
            <w:r>
              <w:rPr>
                <w:color w:val="404042"/>
                <w:spacing w:val="-15"/>
                <w:sz w:val="19"/>
              </w:rPr>
              <w:t> </w:t>
            </w:r>
            <w:r>
              <w:rPr>
                <w:color w:val="404042"/>
                <w:spacing w:val="-4"/>
                <w:sz w:val="19"/>
              </w:rPr>
              <w:t>(modalidade):</w:t>
            </w:r>
          </w:p>
        </w:tc>
      </w:tr>
      <w:tr>
        <w:trPr>
          <w:trHeight w:val="339" w:hRule="atLeast"/>
        </w:trPr>
        <w:tc>
          <w:tcPr>
            <w:tcW w:w="6458" w:type="dxa"/>
          </w:tcPr>
          <w:p>
            <w:pPr>
              <w:pStyle w:val="TableParagraph"/>
              <w:spacing w:before="71"/>
              <w:ind w:left="80"/>
              <w:rPr>
                <w:sz w:val="19"/>
              </w:rPr>
            </w:pPr>
            <w:r>
              <w:rPr>
                <w:color w:val="404042"/>
                <w:spacing w:val="-4"/>
                <w:sz w:val="19"/>
              </w:rPr>
              <w:t>Objeto</w:t>
            </w:r>
            <w:r>
              <w:rPr>
                <w:color w:val="404042"/>
                <w:spacing w:val="-10"/>
                <w:sz w:val="19"/>
              </w:rPr>
              <w:t> </w:t>
            </w:r>
            <w:r>
              <w:rPr>
                <w:color w:val="404042"/>
                <w:spacing w:val="-4"/>
                <w:sz w:val="19"/>
              </w:rPr>
              <w:t>da</w:t>
            </w:r>
            <w:r>
              <w:rPr>
                <w:color w:val="404042"/>
                <w:spacing w:val="-10"/>
                <w:sz w:val="19"/>
              </w:rPr>
              <w:t> </w:t>
            </w:r>
            <w:r>
              <w:rPr>
                <w:color w:val="404042"/>
                <w:spacing w:val="-4"/>
                <w:sz w:val="19"/>
              </w:rPr>
              <w:t>Parceria:</w:t>
            </w:r>
          </w:p>
        </w:tc>
      </w:tr>
      <w:tr>
        <w:trPr>
          <w:trHeight w:val="339" w:hRule="atLeast"/>
        </w:trPr>
        <w:tc>
          <w:tcPr>
            <w:tcW w:w="6458" w:type="dxa"/>
          </w:tcPr>
          <w:p>
            <w:pPr>
              <w:pStyle w:val="TableParagraph"/>
              <w:spacing w:before="71"/>
              <w:ind w:left="80"/>
              <w:rPr>
                <w:sz w:val="19"/>
              </w:rPr>
            </w:pPr>
            <w:r>
              <w:rPr>
                <w:color w:val="404042"/>
                <w:spacing w:val="-2"/>
                <w:sz w:val="19"/>
              </w:rPr>
              <w:t>Vigência</w:t>
            </w:r>
            <w:r>
              <w:rPr>
                <w:color w:val="404042"/>
                <w:spacing w:val="-8"/>
                <w:sz w:val="19"/>
              </w:rPr>
              <w:t> </w:t>
            </w:r>
            <w:r>
              <w:rPr>
                <w:color w:val="404042"/>
                <w:spacing w:val="-2"/>
                <w:sz w:val="19"/>
              </w:rPr>
              <w:t>da</w:t>
            </w:r>
            <w:r>
              <w:rPr>
                <w:color w:val="404042"/>
                <w:spacing w:val="-7"/>
                <w:sz w:val="19"/>
              </w:rPr>
              <w:t> </w:t>
            </w:r>
            <w:r>
              <w:rPr>
                <w:color w:val="404042"/>
                <w:spacing w:val="-2"/>
                <w:sz w:val="19"/>
              </w:rPr>
              <w:t>Parceria:</w:t>
            </w:r>
          </w:p>
        </w:tc>
      </w:tr>
      <w:tr>
        <w:trPr>
          <w:trHeight w:val="339" w:hRule="atLeast"/>
        </w:trPr>
        <w:tc>
          <w:tcPr>
            <w:tcW w:w="6458" w:type="dxa"/>
          </w:tcPr>
          <w:p>
            <w:pPr>
              <w:pStyle w:val="TableParagraph"/>
              <w:spacing w:before="71"/>
              <w:ind w:left="80"/>
              <w:rPr>
                <w:sz w:val="19"/>
              </w:rPr>
            </w:pPr>
            <w:r>
              <w:rPr>
                <w:color w:val="404042"/>
                <w:spacing w:val="-4"/>
                <w:sz w:val="19"/>
              </w:rPr>
              <w:t>Valor</w:t>
            </w:r>
            <w:r>
              <w:rPr>
                <w:color w:val="404042"/>
                <w:spacing w:val="-11"/>
                <w:sz w:val="19"/>
              </w:rPr>
              <w:t> </w:t>
            </w:r>
            <w:r>
              <w:rPr>
                <w:color w:val="404042"/>
                <w:spacing w:val="-4"/>
                <w:sz w:val="19"/>
              </w:rPr>
              <w:t>Desembolsado:</w:t>
            </w:r>
            <w:r>
              <w:rPr>
                <w:color w:val="404042"/>
                <w:spacing w:val="-10"/>
                <w:sz w:val="19"/>
              </w:rPr>
              <w:t> </w:t>
            </w:r>
            <w:r>
              <w:rPr>
                <w:color w:val="404042"/>
                <w:spacing w:val="-4"/>
                <w:sz w:val="19"/>
              </w:rPr>
              <w:t>[ATÉ</w:t>
            </w:r>
            <w:r>
              <w:rPr>
                <w:color w:val="404042"/>
                <w:spacing w:val="-11"/>
                <w:sz w:val="19"/>
              </w:rPr>
              <w:t> </w:t>
            </w:r>
            <w:r>
              <w:rPr>
                <w:color w:val="404042"/>
                <w:spacing w:val="-4"/>
                <w:sz w:val="19"/>
              </w:rPr>
              <w:t>O</w:t>
            </w:r>
            <w:r>
              <w:rPr>
                <w:color w:val="404042"/>
                <w:spacing w:val="-10"/>
                <w:sz w:val="19"/>
              </w:rPr>
              <w:t> </w:t>
            </w:r>
            <w:r>
              <w:rPr>
                <w:color w:val="404042"/>
                <w:spacing w:val="-4"/>
                <w:sz w:val="19"/>
              </w:rPr>
              <w:t>MOMENTO]</w:t>
            </w:r>
          </w:p>
        </w:tc>
      </w:tr>
    </w:tbl>
    <w:p>
      <w:pPr>
        <w:pStyle w:val="BodyText"/>
        <w:spacing w:before="4"/>
        <w:rPr>
          <w:rFonts w:ascii="Lucida Sans Unicode"/>
          <w:sz w:val="16"/>
        </w:r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6458"/>
      </w:tblGrid>
      <w:tr>
        <w:trPr>
          <w:trHeight w:val="339" w:hRule="atLeast"/>
        </w:trPr>
        <w:tc>
          <w:tcPr>
            <w:tcW w:w="6458" w:type="dxa"/>
            <w:shd w:val="clear" w:color="auto" w:fill="EDEEEF"/>
          </w:tcPr>
          <w:p>
            <w:pPr>
              <w:pStyle w:val="TableParagraph"/>
              <w:spacing w:before="71"/>
              <w:ind w:left="5"/>
              <w:jc w:val="center"/>
              <w:rPr>
                <w:sz w:val="19"/>
              </w:rPr>
            </w:pPr>
            <w:r>
              <w:rPr>
                <w:color w:val="404042"/>
                <w:spacing w:val="-2"/>
                <w:w w:val="105"/>
                <w:sz w:val="19"/>
              </w:rPr>
              <w:t>DADOS</w:t>
            </w:r>
            <w:r>
              <w:rPr>
                <w:color w:val="404042"/>
                <w:spacing w:val="-16"/>
                <w:w w:val="105"/>
                <w:sz w:val="19"/>
              </w:rPr>
              <w:t> </w:t>
            </w:r>
            <w:r>
              <w:rPr>
                <w:color w:val="404042"/>
                <w:spacing w:val="-2"/>
                <w:w w:val="105"/>
                <w:sz w:val="19"/>
              </w:rPr>
              <w:t>E</w:t>
            </w:r>
            <w:r>
              <w:rPr>
                <w:color w:val="404042"/>
                <w:spacing w:val="-15"/>
                <w:w w:val="105"/>
                <w:sz w:val="19"/>
              </w:rPr>
              <w:t> </w:t>
            </w:r>
            <w:r>
              <w:rPr>
                <w:color w:val="404042"/>
                <w:spacing w:val="-2"/>
                <w:w w:val="105"/>
                <w:sz w:val="19"/>
              </w:rPr>
              <w:t>INFORMAÇÕES</w:t>
            </w:r>
            <w:r>
              <w:rPr>
                <w:color w:val="404042"/>
                <w:spacing w:val="-15"/>
                <w:w w:val="105"/>
                <w:sz w:val="19"/>
              </w:rPr>
              <w:t> </w:t>
            </w:r>
            <w:r>
              <w:rPr>
                <w:color w:val="404042"/>
                <w:spacing w:val="-2"/>
                <w:w w:val="105"/>
                <w:sz w:val="19"/>
              </w:rPr>
              <w:t>DA</w:t>
            </w:r>
            <w:r>
              <w:rPr>
                <w:color w:val="404042"/>
                <w:spacing w:val="-16"/>
                <w:w w:val="105"/>
                <w:sz w:val="19"/>
              </w:rPr>
              <w:t> </w:t>
            </w:r>
            <w:r>
              <w:rPr>
                <w:color w:val="404042"/>
                <w:spacing w:val="-2"/>
                <w:w w:val="105"/>
                <w:sz w:val="19"/>
              </w:rPr>
              <w:t>OSC</w:t>
            </w:r>
            <w:r>
              <w:rPr>
                <w:color w:val="404042"/>
                <w:spacing w:val="-15"/>
                <w:w w:val="105"/>
                <w:sz w:val="19"/>
              </w:rPr>
              <w:t> </w:t>
            </w:r>
            <w:r>
              <w:rPr>
                <w:color w:val="404042"/>
                <w:spacing w:val="-2"/>
                <w:w w:val="105"/>
                <w:sz w:val="19"/>
              </w:rPr>
              <w:t>CELEBRANTE</w:t>
            </w:r>
          </w:p>
        </w:tc>
      </w:tr>
      <w:tr>
        <w:trPr>
          <w:trHeight w:val="339" w:hRule="atLeast"/>
        </w:trPr>
        <w:tc>
          <w:tcPr>
            <w:tcW w:w="6458" w:type="dxa"/>
          </w:tcPr>
          <w:p>
            <w:pPr>
              <w:pStyle w:val="TableParagraph"/>
              <w:spacing w:before="71"/>
              <w:ind w:left="79"/>
              <w:rPr>
                <w:sz w:val="19"/>
              </w:rPr>
            </w:pPr>
            <w:r>
              <w:rPr>
                <w:color w:val="404042"/>
                <w:sz w:val="19"/>
              </w:rPr>
              <w:t>Nome</w:t>
            </w:r>
            <w:r>
              <w:rPr>
                <w:color w:val="404042"/>
                <w:spacing w:val="-15"/>
                <w:sz w:val="19"/>
              </w:rPr>
              <w:t> </w:t>
            </w:r>
            <w:r>
              <w:rPr>
                <w:color w:val="404042"/>
                <w:sz w:val="19"/>
              </w:rPr>
              <w:t>da</w:t>
            </w:r>
            <w:r>
              <w:rPr>
                <w:color w:val="404042"/>
                <w:spacing w:val="-15"/>
                <w:sz w:val="19"/>
              </w:rPr>
              <w:t> </w:t>
            </w:r>
            <w:r>
              <w:rPr>
                <w:color w:val="404042"/>
                <w:spacing w:val="-4"/>
                <w:sz w:val="19"/>
              </w:rPr>
              <w:t>OSC:</w:t>
            </w:r>
          </w:p>
        </w:tc>
      </w:tr>
      <w:tr>
        <w:trPr>
          <w:trHeight w:val="339" w:hRule="atLeast"/>
        </w:trPr>
        <w:tc>
          <w:tcPr>
            <w:tcW w:w="6458" w:type="dxa"/>
          </w:tcPr>
          <w:p>
            <w:pPr>
              <w:pStyle w:val="TableParagraph"/>
              <w:spacing w:before="71"/>
              <w:ind w:left="79"/>
              <w:rPr>
                <w:sz w:val="19"/>
              </w:rPr>
            </w:pPr>
            <w:r>
              <w:rPr>
                <w:color w:val="404042"/>
                <w:spacing w:val="-2"/>
                <w:sz w:val="19"/>
              </w:rPr>
              <w:t>Nome</w:t>
            </w:r>
            <w:r>
              <w:rPr>
                <w:color w:val="404042"/>
                <w:spacing w:val="-6"/>
                <w:sz w:val="19"/>
              </w:rPr>
              <w:t> </w:t>
            </w:r>
            <w:r>
              <w:rPr>
                <w:color w:val="404042"/>
                <w:spacing w:val="-2"/>
                <w:sz w:val="19"/>
              </w:rPr>
              <w:t>do</w:t>
            </w:r>
            <w:r>
              <w:rPr>
                <w:color w:val="404042"/>
                <w:spacing w:val="-5"/>
                <w:sz w:val="19"/>
              </w:rPr>
              <w:t> </w:t>
            </w:r>
            <w:r>
              <w:rPr>
                <w:color w:val="404042"/>
                <w:spacing w:val="-2"/>
                <w:sz w:val="19"/>
              </w:rPr>
              <w:t>responsável:</w:t>
            </w:r>
            <w:r>
              <w:rPr>
                <w:color w:val="404042"/>
                <w:spacing w:val="-6"/>
                <w:sz w:val="19"/>
              </w:rPr>
              <w:t> </w:t>
            </w:r>
            <w:r>
              <w:rPr>
                <w:color w:val="404042"/>
                <w:spacing w:val="-2"/>
                <w:sz w:val="19"/>
              </w:rPr>
              <w:t>[PELO</w:t>
            </w:r>
            <w:r>
              <w:rPr>
                <w:color w:val="404042"/>
                <w:spacing w:val="-5"/>
                <w:sz w:val="19"/>
              </w:rPr>
              <w:t> </w:t>
            </w:r>
            <w:r>
              <w:rPr>
                <w:color w:val="404042"/>
                <w:spacing w:val="-2"/>
                <w:sz w:val="19"/>
              </w:rPr>
              <w:t>ACOMPANHAMENTO</w:t>
            </w:r>
            <w:r>
              <w:rPr>
                <w:color w:val="404042"/>
                <w:spacing w:val="-6"/>
                <w:sz w:val="19"/>
              </w:rPr>
              <w:t> </w:t>
            </w:r>
            <w:r>
              <w:rPr>
                <w:color w:val="404042"/>
                <w:spacing w:val="-2"/>
                <w:sz w:val="19"/>
              </w:rPr>
              <w:t>DA</w:t>
            </w:r>
            <w:r>
              <w:rPr>
                <w:color w:val="404042"/>
                <w:spacing w:val="-5"/>
                <w:sz w:val="19"/>
              </w:rPr>
              <w:t> </w:t>
            </w:r>
            <w:r>
              <w:rPr>
                <w:color w:val="404042"/>
                <w:spacing w:val="-2"/>
                <w:sz w:val="19"/>
              </w:rPr>
              <w:t>PARCERIA</w:t>
            </w:r>
            <w:r>
              <w:rPr>
                <w:color w:val="404042"/>
                <w:spacing w:val="-5"/>
                <w:sz w:val="19"/>
              </w:rPr>
              <w:t> </w:t>
            </w:r>
            <w:r>
              <w:rPr>
                <w:color w:val="404042"/>
                <w:spacing w:val="-2"/>
                <w:sz w:val="19"/>
              </w:rPr>
              <w:t>NA</w:t>
            </w:r>
            <w:r>
              <w:rPr>
                <w:color w:val="404042"/>
                <w:spacing w:val="-6"/>
                <w:sz w:val="19"/>
              </w:rPr>
              <w:t> </w:t>
            </w:r>
            <w:r>
              <w:rPr>
                <w:color w:val="404042"/>
                <w:spacing w:val="-4"/>
                <w:sz w:val="19"/>
              </w:rPr>
              <w:t>OSC]</w:t>
            </w:r>
          </w:p>
        </w:tc>
      </w:tr>
      <w:tr>
        <w:trPr>
          <w:trHeight w:val="339" w:hRule="atLeast"/>
        </w:trPr>
        <w:tc>
          <w:tcPr>
            <w:tcW w:w="6458" w:type="dxa"/>
          </w:tcPr>
          <w:p>
            <w:pPr>
              <w:pStyle w:val="TableParagraph"/>
              <w:spacing w:before="71"/>
              <w:ind w:left="79"/>
              <w:rPr>
                <w:sz w:val="19"/>
              </w:rPr>
            </w:pPr>
            <w:r>
              <w:rPr>
                <w:color w:val="404042"/>
                <w:spacing w:val="-6"/>
                <w:sz w:val="19"/>
              </w:rPr>
              <w:t>Telefone</w:t>
            </w:r>
            <w:r>
              <w:rPr>
                <w:color w:val="404042"/>
                <w:spacing w:val="-1"/>
                <w:sz w:val="19"/>
              </w:rPr>
              <w:t> </w:t>
            </w:r>
            <w:r>
              <w:rPr>
                <w:color w:val="404042"/>
                <w:spacing w:val="-2"/>
                <w:sz w:val="19"/>
              </w:rPr>
              <w:t>(responsável):</w:t>
            </w:r>
          </w:p>
        </w:tc>
      </w:tr>
      <w:tr>
        <w:trPr>
          <w:trHeight w:val="339" w:hRule="atLeast"/>
        </w:trPr>
        <w:tc>
          <w:tcPr>
            <w:tcW w:w="6458" w:type="dxa"/>
          </w:tcPr>
          <w:p>
            <w:pPr>
              <w:pStyle w:val="TableParagraph"/>
              <w:spacing w:before="71"/>
              <w:ind w:left="79"/>
              <w:rPr>
                <w:sz w:val="19"/>
              </w:rPr>
            </w:pPr>
            <w:r>
              <w:rPr>
                <w:color w:val="404042"/>
                <w:spacing w:val="-4"/>
                <w:sz w:val="19"/>
              </w:rPr>
              <w:t>E-mail</w:t>
            </w:r>
            <w:r>
              <w:rPr>
                <w:color w:val="404042"/>
                <w:spacing w:val="-10"/>
                <w:sz w:val="19"/>
              </w:rPr>
              <w:t> </w:t>
            </w:r>
            <w:r>
              <w:rPr>
                <w:color w:val="404042"/>
                <w:spacing w:val="-4"/>
                <w:sz w:val="19"/>
              </w:rPr>
              <w:t>(responsável):</w:t>
            </w:r>
          </w:p>
        </w:tc>
      </w:tr>
    </w:tbl>
    <w:p>
      <w:pPr>
        <w:pStyle w:val="ListParagraph"/>
        <w:numPr>
          <w:ilvl w:val="0"/>
          <w:numId w:val="90"/>
        </w:numPr>
        <w:tabs>
          <w:tab w:pos="1098" w:val="left" w:leader="none"/>
        </w:tabs>
        <w:spacing w:line="240" w:lineRule="auto" w:before="490" w:after="0"/>
        <w:ind w:left="1098" w:right="0" w:hanging="135"/>
        <w:jc w:val="left"/>
        <w:rPr>
          <w:sz w:val="19"/>
        </w:rPr>
      </w:pPr>
      <w:r>
        <w:rPr>
          <w:color w:val="404042"/>
          <w:spacing w:val="-2"/>
          <w:w w:val="105"/>
          <w:sz w:val="19"/>
        </w:rPr>
        <w:t>INTRODUÇÃO</w:t>
      </w:r>
    </w:p>
    <w:p>
      <w:pPr>
        <w:spacing w:before="169"/>
        <w:ind w:left="963" w:right="960" w:firstLine="0"/>
        <w:jc w:val="both"/>
        <w:rPr>
          <w:sz w:val="19"/>
        </w:rPr>
      </w:pPr>
      <w:r>
        <w:rPr>
          <w:color w:val="404042"/>
          <w:sz w:val="19"/>
        </w:rPr>
        <w:t>[ORIENTAÇÕES:</w:t>
      </w:r>
      <w:r>
        <w:rPr>
          <w:color w:val="404042"/>
          <w:spacing w:val="40"/>
          <w:sz w:val="19"/>
        </w:rPr>
        <w:t> </w:t>
      </w:r>
      <w:r>
        <w:rPr>
          <w:color w:val="404042"/>
          <w:sz w:val="19"/>
        </w:rPr>
        <w:t>APRESENTE</w:t>
      </w:r>
      <w:r>
        <w:rPr>
          <w:color w:val="404042"/>
          <w:spacing w:val="40"/>
          <w:sz w:val="19"/>
        </w:rPr>
        <w:t> </w:t>
      </w:r>
      <w:r>
        <w:rPr>
          <w:color w:val="404042"/>
          <w:sz w:val="19"/>
        </w:rPr>
        <w:t>A</w:t>
      </w:r>
      <w:r>
        <w:rPr>
          <w:color w:val="404042"/>
          <w:spacing w:val="40"/>
          <w:sz w:val="19"/>
        </w:rPr>
        <w:t> </w:t>
      </w:r>
      <w:r>
        <w:rPr>
          <w:color w:val="404042"/>
          <w:sz w:val="19"/>
        </w:rPr>
        <w:t>DESCRIÇÃO</w:t>
      </w:r>
      <w:r>
        <w:rPr>
          <w:color w:val="404042"/>
          <w:spacing w:val="40"/>
          <w:sz w:val="19"/>
        </w:rPr>
        <w:t> </w:t>
      </w:r>
      <w:r>
        <w:rPr>
          <w:color w:val="404042"/>
          <w:sz w:val="19"/>
        </w:rPr>
        <w:t>SINTÉTICA</w:t>
      </w:r>
      <w:r>
        <w:rPr>
          <w:color w:val="404042"/>
          <w:spacing w:val="40"/>
          <w:sz w:val="19"/>
        </w:rPr>
        <w:t> </w:t>
      </w:r>
      <w:r>
        <w:rPr>
          <w:color w:val="404042"/>
          <w:sz w:val="19"/>
        </w:rPr>
        <w:t>DA</w:t>
      </w:r>
      <w:r>
        <w:rPr>
          <w:color w:val="404042"/>
          <w:spacing w:val="40"/>
          <w:sz w:val="19"/>
        </w:rPr>
        <w:t> </w:t>
      </w:r>
      <w:r>
        <w:rPr>
          <w:color w:val="404042"/>
          <w:sz w:val="19"/>
        </w:rPr>
        <w:t>EXECUÇÃO DO OBJETO DA PARCERIA, DESTACANDO PRINCIPAIS RESULTADOS ALCANÇADOS, O PÚBLICO-ALVO E OUTRAS INFORMAÇÕES PERTINENTES]</w:t>
      </w:r>
    </w:p>
    <w:p>
      <w:pPr>
        <w:pStyle w:val="ListParagraph"/>
        <w:numPr>
          <w:ilvl w:val="0"/>
          <w:numId w:val="90"/>
        </w:numPr>
        <w:tabs>
          <w:tab w:pos="1145" w:val="left" w:leader="none"/>
        </w:tabs>
        <w:spacing w:line="240" w:lineRule="auto" w:before="166" w:after="0"/>
        <w:ind w:left="1145" w:right="0" w:hanging="182"/>
        <w:jc w:val="left"/>
        <w:rPr>
          <w:sz w:val="19"/>
        </w:rPr>
      </w:pPr>
      <w:r>
        <w:rPr>
          <w:color w:val="404042"/>
          <w:spacing w:val="-2"/>
          <w:w w:val="110"/>
          <w:sz w:val="19"/>
        </w:rPr>
        <w:t>AÇÕES</w:t>
      </w:r>
      <w:r>
        <w:rPr>
          <w:color w:val="404042"/>
          <w:spacing w:val="-19"/>
          <w:w w:val="110"/>
          <w:sz w:val="19"/>
        </w:rPr>
        <w:t> </w:t>
      </w:r>
      <w:r>
        <w:rPr>
          <w:color w:val="404042"/>
          <w:spacing w:val="-2"/>
          <w:w w:val="110"/>
          <w:sz w:val="19"/>
        </w:rPr>
        <w:t>DESENVOLVIDAS</w:t>
      </w:r>
    </w:p>
    <w:p>
      <w:pPr>
        <w:spacing w:before="169"/>
        <w:ind w:left="963" w:right="960" w:firstLine="0"/>
        <w:jc w:val="both"/>
        <w:rPr>
          <w:sz w:val="19"/>
        </w:rPr>
      </w:pPr>
      <w:r>
        <w:rPr>
          <w:color w:val="404042"/>
          <w:sz w:val="19"/>
        </w:rPr>
        <w:t>[ORIENTAÇÕES: APRESENTE A DESCRIÇÃO DAS AÇÕES DESENVOLVIDAS, </w:t>
      </w:r>
      <w:r>
        <w:rPr>
          <w:color w:val="404042"/>
          <w:spacing w:val="-4"/>
          <w:sz w:val="19"/>
        </w:rPr>
        <w:t>COM</w:t>
      </w:r>
      <w:r>
        <w:rPr>
          <w:color w:val="404042"/>
          <w:spacing w:val="-6"/>
          <w:sz w:val="19"/>
        </w:rPr>
        <w:t> </w:t>
      </w:r>
      <w:r>
        <w:rPr>
          <w:color w:val="404042"/>
          <w:spacing w:val="-4"/>
          <w:sz w:val="19"/>
        </w:rPr>
        <w:t>INFORMAÇÕES</w:t>
      </w:r>
      <w:r>
        <w:rPr>
          <w:color w:val="404042"/>
          <w:spacing w:val="-6"/>
          <w:sz w:val="19"/>
        </w:rPr>
        <w:t> </w:t>
      </w:r>
      <w:r>
        <w:rPr>
          <w:color w:val="404042"/>
          <w:spacing w:val="-4"/>
          <w:sz w:val="19"/>
        </w:rPr>
        <w:t>RELATIVAS</w:t>
      </w:r>
      <w:r>
        <w:rPr>
          <w:color w:val="404042"/>
          <w:spacing w:val="-6"/>
          <w:sz w:val="19"/>
        </w:rPr>
        <w:t> </w:t>
      </w:r>
      <w:r>
        <w:rPr>
          <w:color w:val="404042"/>
          <w:spacing w:val="-4"/>
          <w:sz w:val="19"/>
        </w:rPr>
        <w:t>A</w:t>
      </w:r>
      <w:r>
        <w:rPr>
          <w:color w:val="404042"/>
          <w:spacing w:val="-6"/>
          <w:sz w:val="19"/>
        </w:rPr>
        <w:t> </w:t>
      </w:r>
      <w:r>
        <w:rPr>
          <w:color w:val="404042"/>
          <w:spacing w:val="-4"/>
          <w:sz w:val="19"/>
        </w:rPr>
        <w:t>DATAS,</w:t>
      </w:r>
      <w:r>
        <w:rPr>
          <w:color w:val="404042"/>
          <w:spacing w:val="-6"/>
          <w:sz w:val="19"/>
        </w:rPr>
        <w:t> </w:t>
      </w:r>
      <w:r>
        <w:rPr>
          <w:color w:val="404042"/>
          <w:spacing w:val="-4"/>
          <w:sz w:val="19"/>
        </w:rPr>
        <w:t>LOCAIS,</w:t>
      </w:r>
      <w:r>
        <w:rPr>
          <w:color w:val="404042"/>
          <w:spacing w:val="-6"/>
          <w:sz w:val="19"/>
        </w:rPr>
        <w:t> </w:t>
      </w:r>
      <w:r>
        <w:rPr>
          <w:color w:val="404042"/>
          <w:spacing w:val="-4"/>
          <w:sz w:val="19"/>
        </w:rPr>
        <w:t>HORÁRIOS</w:t>
      </w:r>
      <w:r>
        <w:rPr>
          <w:color w:val="404042"/>
          <w:spacing w:val="-6"/>
          <w:sz w:val="19"/>
        </w:rPr>
        <w:t> </w:t>
      </w:r>
      <w:r>
        <w:rPr>
          <w:color w:val="404042"/>
          <w:spacing w:val="-4"/>
          <w:sz w:val="19"/>
        </w:rPr>
        <w:t>E</w:t>
      </w:r>
      <w:r>
        <w:rPr>
          <w:color w:val="404042"/>
          <w:spacing w:val="-6"/>
          <w:sz w:val="19"/>
        </w:rPr>
        <w:t> </w:t>
      </w:r>
      <w:r>
        <w:rPr>
          <w:color w:val="404042"/>
          <w:spacing w:val="-4"/>
          <w:sz w:val="19"/>
        </w:rPr>
        <w:t>A</w:t>
      </w:r>
      <w:r>
        <w:rPr>
          <w:color w:val="404042"/>
          <w:spacing w:val="-6"/>
          <w:sz w:val="19"/>
        </w:rPr>
        <w:t> </w:t>
      </w:r>
      <w:r>
        <w:rPr>
          <w:color w:val="404042"/>
          <w:spacing w:val="-4"/>
          <w:sz w:val="19"/>
        </w:rPr>
        <w:t>EVENTUAIS </w:t>
      </w:r>
      <w:r>
        <w:rPr>
          <w:color w:val="404042"/>
          <w:sz w:val="19"/>
        </w:rPr>
        <w:t>INTERRUPÇÕES, INTERCORRÊNCIAS OU ALTERAÇÕES DE </w:t>
      </w:r>
      <w:r>
        <w:rPr>
          <w:color w:val="404042"/>
          <w:sz w:val="19"/>
        </w:rPr>
        <w:t>ATIVIDADES </w:t>
      </w:r>
      <w:r>
        <w:rPr>
          <w:color w:val="404042"/>
          <w:spacing w:val="-2"/>
          <w:sz w:val="19"/>
        </w:rPr>
        <w:t>PREVISTAS</w:t>
      </w:r>
      <w:r>
        <w:rPr>
          <w:color w:val="404042"/>
          <w:spacing w:val="-9"/>
          <w:sz w:val="19"/>
        </w:rPr>
        <w:t> </w:t>
      </w:r>
      <w:r>
        <w:rPr>
          <w:color w:val="404042"/>
          <w:spacing w:val="-2"/>
          <w:sz w:val="19"/>
        </w:rPr>
        <w:t>NO</w:t>
      </w:r>
      <w:r>
        <w:rPr>
          <w:color w:val="404042"/>
          <w:spacing w:val="-9"/>
          <w:sz w:val="19"/>
        </w:rPr>
        <w:t> </w:t>
      </w:r>
      <w:r>
        <w:rPr>
          <w:color w:val="404042"/>
          <w:spacing w:val="-2"/>
          <w:sz w:val="19"/>
        </w:rPr>
        <w:t>PLANO</w:t>
      </w:r>
      <w:r>
        <w:rPr>
          <w:color w:val="404042"/>
          <w:spacing w:val="-9"/>
          <w:sz w:val="19"/>
        </w:rPr>
        <w:t> </w:t>
      </w:r>
      <w:r>
        <w:rPr>
          <w:color w:val="404042"/>
          <w:spacing w:val="-2"/>
          <w:sz w:val="19"/>
        </w:rPr>
        <w:t>DE</w:t>
      </w:r>
      <w:r>
        <w:rPr>
          <w:color w:val="404042"/>
          <w:spacing w:val="-9"/>
          <w:sz w:val="19"/>
        </w:rPr>
        <w:t> </w:t>
      </w:r>
      <w:r>
        <w:rPr>
          <w:color w:val="404042"/>
          <w:spacing w:val="-2"/>
          <w:sz w:val="19"/>
        </w:rPr>
        <w:t>TRABALHO,</w:t>
      </w:r>
      <w:r>
        <w:rPr>
          <w:color w:val="404042"/>
          <w:spacing w:val="-9"/>
          <w:sz w:val="19"/>
        </w:rPr>
        <w:t> </w:t>
      </w:r>
      <w:r>
        <w:rPr>
          <w:color w:val="404042"/>
          <w:spacing w:val="-2"/>
          <w:sz w:val="19"/>
        </w:rPr>
        <w:t>BEM</w:t>
      </w:r>
      <w:r>
        <w:rPr>
          <w:color w:val="404042"/>
          <w:spacing w:val="-9"/>
          <w:sz w:val="19"/>
        </w:rPr>
        <w:t> </w:t>
      </w:r>
      <w:r>
        <w:rPr>
          <w:color w:val="404042"/>
          <w:spacing w:val="-2"/>
          <w:sz w:val="19"/>
        </w:rPr>
        <w:t>COMO</w:t>
      </w:r>
      <w:r>
        <w:rPr>
          <w:color w:val="404042"/>
          <w:spacing w:val="-9"/>
          <w:sz w:val="19"/>
        </w:rPr>
        <w:t> </w:t>
      </w:r>
      <w:r>
        <w:rPr>
          <w:color w:val="404042"/>
          <w:spacing w:val="-2"/>
          <w:sz w:val="19"/>
        </w:rPr>
        <w:t>DOS</w:t>
      </w:r>
      <w:r>
        <w:rPr>
          <w:color w:val="404042"/>
          <w:spacing w:val="-9"/>
          <w:sz w:val="19"/>
        </w:rPr>
        <w:t> </w:t>
      </w:r>
      <w:r>
        <w:rPr>
          <w:color w:val="404042"/>
          <w:spacing w:val="-2"/>
          <w:sz w:val="19"/>
        </w:rPr>
        <w:t>POSSÍVEIS</w:t>
      </w:r>
      <w:r>
        <w:rPr>
          <w:color w:val="404042"/>
          <w:spacing w:val="-9"/>
          <w:sz w:val="19"/>
        </w:rPr>
        <w:t> </w:t>
      </w:r>
      <w:r>
        <w:rPr>
          <w:color w:val="404042"/>
          <w:spacing w:val="-2"/>
          <w:sz w:val="19"/>
        </w:rPr>
        <w:t>IMPACTOS </w:t>
      </w:r>
      <w:r>
        <w:rPr>
          <w:color w:val="404042"/>
          <w:sz w:val="19"/>
        </w:rPr>
        <w:t>NAS METAS ACORDADAS]</w:t>
      </w:r>
    </w:p>
    <w:p>
      <w:pPr>
        <w:pStyle w:val="ListParagraph"/>
        <w:numPr>
          <w:ilvl w:val="0"/>
          <w:numId w:val="90"/>
        </w:numPr>
        <w:tabs>
          <w:tab w:pos="1192" w:val="left" w:leader="none"/>
        </w:tabs>
        <w:spacing w:line="240" w:lineRule="auto" w:before="163" w:after="0"/>
        <w:ind w:left="1192" w:right="0" w:hanging="229"/>
        <w:jc w:val="left"/>
        <w:rPr>
          <w:sz w:val="19"/>
        </w:rPr>
      </w:pPr>
      <w:r>
        <w:rPr>
          <w:color w:val="404042"/>
          <w:w w:val="105"/>
          <w:sz w:val="19"/>
        </w:rPr>
        <w:t>PÚBLICO-ALVO</w:t>
      </w:r>
      <w:r>
        <w:rPr>
          <w:color w:val="404042"/>
          <w:spacing w:val="-9"/>
          <w:w w:val="105"/>
          <w:sz w:val="19"/>
        </w:rPr>
        <w:t> </w:t>
      </w:r>
      <w:r>
        <w:rPr>
          <w:color w:val="404042"/>
          <w:spacing w:val="-2"/>
          <w:w w:val="105"/>
          <w:sz w:val="19"/>
        </w:rPr>
        <w:t>ATENDIDO</w:t>
      </w:r>
    </w:p>
    <w:p>
      <w:pPr>
        <w:spacing w:line="229" w:lineRule="exact" w:before="169"/>
        <w:ind w:left="963" w:right="0" w:firstLine="0"/>
        <w:jc w:val="both"/>
        <w:rPr>
          <w:sz w:val="19"/>
        </w:rPr>
      </w:pPr>
      <w:r>
        <w:rPr>
          <w:color w:val="404042"/>
          <w:sz w:val="19"/>
        </w:rPr>
        <w:t>[ORIENTAÇÕES:</w:t>
      </w:r>
      <w:r>
        <w:rPr>
          <w:color w:val="404042"/>
          <w:spacing w:val="50"/>
          <w:w w:val="150"/>
          <w:sz w:val="19"/>
        </w:rPr>
        <w:t> </w:t>
      </w:r>
      <w:r>
        <w:rPr>
          <w:color w:val="404042"/>
          <w:sz w:val="19"/>
        </w:rPr>
        <w:t>APRESENTE</w:t>
      </w:r>
      <w:r>
        <w:rPr>
          <w:color w:val="404042"/>
          <w:spacing w:val="51"/>
          <w:w w:val="150"/>
          <w:sz w:val="19"/>
        </w:rPr>
        <w:t> </w:t>
      </w:r>
      <w:r>
        <w:rPr>
          <w:color w:val="404042"/>
          <w:sz w:val="19"/>
        </w:rPr>
        <w:t>INFORMAÇÕES</w:t>
      </w:r>
      <w:r>
        <w:rPr>
          <w:color w:val="404042"/>
          <w:spacing w:val="51"/>
          <w:w w:val="150"/>
          <w:sz w:val="19"/>
        </w:rPr>
        <w:t> </w:t>
      </w:r>
      <w:r>
        <w:rPr>
          <w:color w:val="404042"/>
          <w:sz w:val="19"/>
        </w:rPr>
        <w:t>ACERCA</w:t>
      </w:r>
      <w:r>
        <w:rPr>
          <w:color w:val="404042"/>
          <w:spacing w:val="51"/>
          <w:w w:val="150"/>
          <w:sz w:val="19"/>
        </w:rPr>
        <w:t> </w:t>
      </w:r>
      <w:r>
        <w:rPr>
          <w:color w:val="404042"/>
          <w:sz w:val="19"/>
        </w:rPr>
        <w:t>DA</w:t>
      </w:r>
      <w:r>
        <w:rPr>
          <w:color w:val="404042"/>
          <w:spacing w:val="50"/>
          <w:w w:val="150"/>
          <w:sz w:val="19"/>
        </w:rPr>
        <w:t> </w:t>
      </w:r>
      <w:r>
        <w:rPr>
          <w:color w:val="404042"/>
          <w:spacing w:val="-2"/>
          <w:sz w:val="19"/>
        </w:rPr>
        <w:t>QUANTIDADE</w:t>
      </w:r>
    </w:p>
    <w:p>
      <w:pPr>
        <w:spacing w:line="229" w:lineRule="exact" w:before="0"/>
        <w:ind w:left="963" w:right="0" w:firstLine="0"/>
        <w:jc w:val="both"/>
        <w:rPr>
          <w:sz w:val="19"/>
        </w:rPr>
      </w:pPr>
      <w:r>
        <w:rPr>
          <w:color w:val="404042"/>
          <w:sz w:val="19"/>
        </w:rPr>
        <w:t>DE</w:t>
      </w:r>
      <w:r>
        <w:rPr>
          <w:color w:val="404042"/>
          <w:spacing w:val="72"/>
          <w:w w:val="150"/>
          <w:sz w:val="19"/>
        </w:rPr>
        <w:t> </w:t>
      </w:r>
      <w:r>
        <w:rPr>
          <w:color w:val="404042"/>
          <w:sz w:val="19"/>
        </w:rPr>
        <w:t>PESSOAS</w:t>
      </w:r>
      <w:r>
        <w:rPr>
          <w:color w:val="404042"/>
          <w:spacing w:val="72"/>
          <w:w w:val="150"/>
          <w:sz w:val="19"/>
        </w:rPr>
        <w:t> </w:t>
      </w:r>
      <w:r>
        <w:rPr>
          <w:color w:val="404042"/>
          <w:sz w:val="19"/>
        </w:rPr>
        <w:t>BENEFICIADAS</w:t>
      </w:r>
      <w:r>
        <w:rPr>
          <w:color w:val="404042"/>
          <w:spacing w:val="72"/>
          <w:w w:val="150"/>
          <w:sz w:val="19"/>
        </w:rPr>
        <w:t> </w:t>
      </w:r>
      <w:r>
        <w:rPr>
          <w:color w:val="404042"/>
          <w:sz w:val="19"/>
        </w:rPr>
        <w:t>PELA</w:t>
      </w:r>
      <w:r>
        <w:rPr>
          <w:color w:val="404042"/>
          <w:spacing w:val="72"/>
          <w:w w:val="150"/>
          <w:sz w:val="19"/>
        </w:rPr>
        <w:t> </w:t>
      </w:r>
      <w:r>
        <w:rPr>
          <w:color w:val="404042"/>
          <w:sz w:val="19"/>
        </w:rPr>
        <w:t>PARCERIA;</w:t>
      </w:r>
      <w:r>
        <w:rPr>
          <w:color w:val="404042"/>
          <w:spacing w:val="72"/>
          <w:w w:val="150"/>
          <w:sz w:val="19"/>
        </w:rPr>
        <w:t> </w:t>
      </w:r>
      <w:r>
        <w:rPr>
          <w:color w:val="404042"/>
          <w:sz w:val="19"/>
        </w:rPr>
        <w:t>DEMONSTRAÇÃO</w:t>
      </w:r>
      <w:r>
        <w:rPr>
          <w:color w:val="404042"/>
          <w:spacing w:val="72"/>
          <w:w w:val="150"/>
          <w:sz w:val="19"/>
        </w:rPr>
        <w:t> </w:t>
      </w:r>
      <w:r>
        <w:rPr>
          <w:color w:val="404042"/>
          <w:spacing w:val="-5"/>
          <w:sz w:val="19"/>
        </w:rPr>
        <w:t>DOS</w:t>
      </w:r>
    </w:p>
    <w:p>
      <w:pPr>
        <w:spacing w:after="0" w:line="229" w:lineRule="exact"/>
        <w:jc w:val="both"/>
        <w:rPr>
          <w:sz w:val="19"/>
        </w:rPr>
        <w:sectPr>
          <w:pgSz w:w="8400" w:h="11910"/>
          <w:pgMar w:header="0" w:footer="520" w:top="880" w:bottom="720" w:left="0" w:right="0"/>
        </w:sectPr>
      </w:pPr>
    </w:p>
    <w:p>
      <w:pPr>
        <w:spacing w:before="72"/>
        <w:ind w:left="963" w:right="960" w:firstLine="0"/>
        <w:jc w:val="both"/>
        <w:rPr>
          <w:sz w:val="19"/>
        </w:rPr>
      </w:pPr>
      <w:r>
        <w:rPr>
          <w:color w:val="404042"/>
          <w:spacing w:val="-2"/>
          <w:sz w:val="19"/>
        </w:rPr>
        <w:t>MECANISMOS</w:t>
      </w:r>
      <w:r>
        <w:rPr>
          <w:color w:val="404042"/>
          <w:spacing w:val="-9"/>
          <w:sz w:val="19"/>
        </w:rPr>
        <w:t> </w:t>
      </w:r>
      <w:r>
        <w:rPr>
          <w:color w:val="404042"/>
          <w:spacing w:val="-2"/>
          <w:sz w:val="19"/>
        </w:rPr>
        <w:t>UTILIZADOS</w:t>
      </w:r>
      <w:r>
        <w:rPr>
          <w:color w:val="404042"/>
          <w:spacing w:val="-9"/>
          <w:sz w:val="19"/>
        </w:rPr>
        <w:t> </w:t>
      </w:r>
      <w:r>
        <w:rPr>
          <w:color w:val="404042"/>
          <w:spacing w:val="-2"/>
          <w:sz w:val="19"/>
        </w:rPr>
        <w:t>PARA</w:t>
      </w:r>
      <w:r>
        <w:rPr>
          <w:color w:val="404042"/>
          <w:spacing w:val="-9"/>
          <w:sz w:val="19"/>
        </w:rPr>
        <w:t> </w:t>
      </w:r>
      <w:r>
        <w:rPr>
          <w:color w:val="404042"/>
          <w:spacing w:val="-2"/>
          <w:sz w:val="19"/>
        </w:rPr>
        <w:t>MENSURAÇÃO</w:t>
      </w:r>
      <w:r>
        <w:rPr>
          <w:color w:val="404042"/>
          <w:spacing w:val="-9"/>
          <w:sz w:val="19"/>
        </w:rPr>
        <w:t> </w:t>
      </w:r>
      <w:r>
        <w:rPr>
          <w:color w:val="404042"/>
          <w:spacing w:val="-2"/>
          <w:sz w:val="19"/>
        </w:rPr>
        <w:t>COMO,</w:t>
      </w:r>
      <w:r>
        <w:rPr>
          <w:color w:val="404042"/>
          <w:spacing w:val="-9"/>
          <w:sz w:val="19"/>
        </w:rPr>
        <w:t> </w:t>
      </w:r>
      <w:r>
        <w:rPr>
          <w:color w:val="404042"/>
          <w:spacing w:val="-2"/>
          <w:sz w:val="19"/>
        </w:rPr>
        <w:t>POR</w:t>
      </w:r>
      <w:r>
        <w:rPr>
          <w:color w:val="404042"/>
          <w:spacing w:val="-9"/>
          <w:sz w:val="19"/>
        </w:rPr>
        <w:t> </w:t>
      </w:r>
      <w:r>
        <w:rPr>
          <w:color w:val="404042"/>
          <w:spacing w:val="-2"/>
          <w:sz w:val="19"/>
        </w:rPr>
        <w:t>EXEMPLO,</w:t>
      </w:r>
      <w:r>
        <w:rPr>
          <w:color w:val="404042"/>
          <w:spacing w:val="-9"/>
          <w:sz w:val="19"/>
        </w:rPr>
        <w:t> </w:t>
      </w:r>
      <w:r>
        <w:rPr>
          <w:color w:val="404042"/>
          <w:spacing w:val="-2"/>
          <w:sz w:val="19"/>
        </w:rPr>
        <w:t>LISTA DE</w:t>
      </w:r>
      <w:r>
        <w:rPr>
          <w:color w:val="404042"/>
          <w:spacing w:val="-11"/>
          <w:sz w:val="19"/>
        </w:rPr>
        <w:t> </w:t>
      </w:r>
      <w:r>
        <w:rPr>
          <w:color w:val="404042"/>
          <w:spacing w:val="-2"/>
          <w:sz w:val="19"/>
        </w:rPr>
        <w:t>PRESENÇA;</w:t>
      </w:r>
      <w:r>
        <w:rPr>
          <w:color w:val="404042"/>
          <w:spacing w:val="-11"/>
          <w:sz w:val="19"/>
        </w:rPr>
        <w:t> </w:t>
      </w:r>
      <w:r>
        <w:rPr>
          <w:color w:val="404042"/>
          <w:spacing w:val="-2"/>
          <w:sz w:val="19"/>
        </w:rPr>
        <w:t>E</w:t>
      </w:r>
      <w:r>
        <w:rPr>
          <w:color w:val="404042"/>
          <w:spacing w:val="-11"/>
          <w:sz w:val="19"/>
        </w:rPr>
        <w:t> </w:t>
      </w:r>
      <w:r>
        <w:rPr>
          <w:color w:val="404042"/>
          <w:spacing w:val="-2"/>
          <w:sz w:val="19"/>
        </w:rPr>
        <w:t>JUSTIFICATIVAS</w:t>
      </w:r>
      <w:r>
        <w:rPr>
          <w:color w:val="404042"/>
          <w:spacing w:val="-11"/>
          <w:sz w:val="19"/>
        </w:rPr>
        <w:t> </w:t>
      </w:r>
      <w:r>
        <w:rPr>
          <w:color w:val="404042"/>
          <w:spacing w:val="-2"/>
          <w:sz w:val="19"/>
        </w:rPr>
        <w:t>PARA</w:t>
      </w:r>
      <w:r>
        <w:rPr>
          <w:color w:val="404042"/>
          <w:spacing w:val="-11"/>
          <w:sz w:val="19"/>
        </w:rPr>
        <w:t> </w:t>
      </w:r>
      <w:r>
        <w:rPr>
          <w:color w:val="404042"/>
          <w:spacing w:val="-2"/>
          <w:sz w:val="19"/>
        </w:rPr>
        <w:t>BAIXA</w:t>
      </w:r>
      <w:r>
        <w:rPr>
          <w:color w:val="404042"/>
          <w:spacing w:val="-11"/>
          <w:sz w:val="19"/>
        </w:rPr>
        <w:t> </w:t>
      </w:r>
      <w:r>
        <w:rPr>
          <w:color w:val="404042"/>
          <w:spacing w:val="-2"/>
          <w:sz w:val="19"/>
        </w:rPr>
        <w:t>FREQUÊNCIA</w:t>
      </w:r>
      <w:r>
        <w:rPr>
          <w:color w:val="404042"/>
          <w:spacing w:val="-11"/>
          <w:sz w:val="19"/>
        </w:rPr>
        <w:t> </w:t>
      </w:r>
      <w:r>
        <w:rPr>
          <w:color w:val="404042"/>
          <w:spacing w:val="-2"/>
          <w:sz w:val="19"/>
        </w:rPr>
        <w:t>OU</w:t>
      </w:r>
      <w:r>
        <w:rPr>
          <w:color w:val="404042"/>
          <w:spacing w:val="-11"/>
          <w:sz w:val="19"/>
        </w:rPr>
        <w:t> </w:t>
      </w:r>
      <w:r>
        <w:rPr>
          <w:color w:val="404042"/>
          <w:spacing w:val="-2"/>
          <w:sz w:val="19"/>
        </w:rPr>
        <w:t>RELEVANTES OSCILAÇÕES,</w:t>
      </w:r>
      <w:r>
        <w:rPr>
          <w:color w:val="404042"/>
          <w:spacing w:val="-13"/>
          <w:sz w:val="19"/>
        </w:rPr>
        <w:t> </w:t>
      </w:r>
      <w:r>
        <w:rPr>
          <w:color w:val="404042"/>
          <w:spacing w:val="-2"/>
          <w:sz w:val="19"/>
        </w:rPr>
        <w:t>QUANDO</w:t>
      </w:r>
      <w:r>
        <w:rPr>
          <w:color w:val="404042"/>
          <w:spacing w:val="-13"/>
          <w:sz w:val="19"/>
        </w:rPr>
        <w:t> </w:t>
      </w:r>
      <w:r>
        <w:rPr>
          <w:color w:val="404042"/>
          <w:spacing w:val="-2"/>
          <w:sz w:val="19"/>
        </w:rPr>
        <w:t>FOR</w:t>
      </w:r>
      <w:r>
        <w:rPr>
          <w:color w:val="404042"/>
          <w:spacing w:val="-13"/>
          <w:sz w:val="19"/>
        </w:rPr>
        <w:t> </w:t>
      </w:r>
      <w:r>
        <w:rPr>
          <w:color w:val="404042"/>
          <w:spacing w:val="-2"/>
          <w:sz w:val="19"/>
        </w:rPr>
        <w:t>O</w:t>
      </w:r>
      <w:r>
        <w:rPr>
          <w:color w:val="404042"/>
          <w:spacing w:val="-13"/>
          <w:sz w:val="19"/>
        </w:rPr>
        <w:t> </w:t>
      </w:r>
      <w:r>
        <w:rPr>
          <w:color w:val="404042"/>
          <w:spacing w:val="-2"/>
          <w:sz w:val="19"/>
        </w:rPr>
        <w:t>CASO.</w:t>
      </w:r>
      <w:r>
        <w:rPr>
          <w:color w:val="404042"/>
          <w:spacing w:val="-13"/>
          <w:sz w:val="19"/>
        </w:rPr>
        <w:t> </w:t>
      </w:r>
      <w:r>
        <w:rPr>
          <w:color w:val="404042"/>
          <w:spacing w:val="-2"/>
          <w:sz w:val="19"/>
        </w:rPr>
        <w:t>APRESENTAR</w:t>
      </w:r>
      <w:r>
        <w:rPr>
          <w:color w:val="404042"/>
          <w:spacing w:val="-13"/>
          <w:sz w:val="19"/>
        </w:rPr>
        <w:t> </w:t>
      </w:r>
      <w:r>
        <w:rPr>
          <w:color w:val="404042"/>
          <w:spacing w:val="-2"/>
          <w:sz w:val="19"/>
        </w:rPr>
        <w:t>OS</w:t>
      </w:r>
      <w:r>
        <w:rPr>
          <w:color w:val="404042"/>
          <w:spacing w:val="-12"/>
          <w:sz w:val="19"/>
        </w:rPr>
        <w:t> </w:t>
      </w:r>
      <w:r>
        <w:rPr>
          <w:color w:val="404042"/>
          <w:spacing w:val="-2"/>
          <w:sz w:val="19"/>
        </w:rPr>
        <w:t>DADOS</w:t>
      </w:r>
      <w:r>
        <w:rPr>
          <w:color w:val="404042"/>
          <w:spacing w:val="-13"/>
          <w:sz w:val="19"/>
        </w:rPr>
        <w:t> </w:t>
      </w:r>
      <w:r>
        <w:rPr>
          <w:color w:val="404042"/>
          <w:spacing w:val="-2"/>
          <w:sz w:val="19"/>
        </w:rPr>
        <w:t>SOBRE</w:t>
      </w:r>
      <w:r>
        <w:rPr>
          <w:color w:val="404042"/>
          <w:spacing w:val="-13"/>
          <w:sz w:val="19"/>
        </w:rPr>
        <w:t> </w:t>
      </w:r>
      <w:r>
        <w:rPr>
          <w:color w:val="404042"/>
          <w:spacing w:val="-2"/>
          <w:sz w:val="19"/>
        </w:rPr>
        <w:t>O</w:t>
      </w:r>
      <w:r>
        <w:rPr>
          <w:color w:val="404042"/>
          <w:spacing w:val="-13"/>
          <w:sz w:val="19"/>
        </w:rPr>
        <w:t> </w:t>
      </w:r>
      <w:r>
        <w:rPr>
          <w:color w:val="404042"/>
          <w:spacing w:val="-2"/>
          <w:sz w:val="19"/>
        </w:rPr>
        <w:t>GRAU </w:t>
      </w:r>
      <w:r>
        <w:rPr>
          <w:color w:val="404042"/>
          <w:sz w:val="19"/>
        </w:rPr>
        <w:t>DE</w:t>
      </w:r>
      <w:r>
        <w:rPr>
          <w:color w:val="404042"/>
          <w:spacing w:val="-2"/>
          <w:sz w:val="19"/>
        </w:rPr>
        <w:t> </w:t>
      </w:r>
      <w:r>
        <w:rPr>
          <w:color w:val="404042"/>
          <w:sz w:val="19"/>
        </w:rPr>
        <w:t>SATISFAÇÃO</w:t>
      </w:r>
      <w:r>
        <w:rPr>
          <w:color w:val="404042"/>
          <w:spacing w:val="-2"/>
          <w:sz w:val="19"/>
        </w:rPr>
        <w:t> </w:t>
      </w:r>
      <w:r>
        <w:rPr>
          <w:color w:val="404042"/>
          <w:sz w:val="19"/>
        </w:rPr>
        <w:t>DO</w:t>
      </w:r>
      <w:r>
        <w:rPr>
          <w:color w:val="404042"/>
          <w:spacing w:val="-2"/>
          <w:sz w:val="19"/>
        </w:rPr>
        <w:t> </w:t>
      </w:r>
      <w:r>
        <w:rPr>
          <w:color w:val="404042"/>
          <w:sz w:val="19"/>
        </w:rPr>
        <w:t>PÚBLICO-ALVO</w:t>
      </w:r>
      <w:r>
        <w:rPr>
          <w:color w:val="404042"/>
          <w:spacing w:val="-2"/>
          <w:sz w:val="19"/>
        </w:rPr>
        <w:t> </w:t>
      </w:r>
      <w:r>
        <w:rPr>
          <w:color w:val="404042"/>
          <w:sz w:val="19"/>
        </w:rPr>
        <w:t>(QUANDO</w:t>
      </w:r>
      <w:r>
        <w:rPr>
          <w:color w:val="404042"/>
          <w:spacing w:val="-2"/>
          <w:sz w:val="19"/>
        </w:rPr>
        <w:t> </w:t>
      </w:r>
      <w:r>
        <w:rPr>
          <w:color w:val="404042"/>
          <w:sz w:val="19"/>
        </w:rPr>
        <w:t>FOR</w:t>
      </w:r>
      <w:r>
        <w:rPr>
          <w:color w:val="404042"/>
          <w:spacing w:val="-2"/>
          <w:sz w:val="19"/>
        </w:rPr>
        <w:t> </w:t>
      </w:r>
      <w:r>
        <w:rPr>
          <w:color w:val="404042"/>
          <w:sz w:val="19"/>
        </w:rPr>
        <w:t>RESPONSABILIDADE</w:t>
      </w:r>
      <w:r>
        <w:rPr>
          <w:color w:val="404042"/>
          <w:spacing w:val="-2"/>
          <w:sz w:val="19"/>
        </w:rPr>
        <w:t> </w:t>
      </w:r>
      <w:r>
        <w:rPr>
          <w:color w:val="404042"/>
          <w:sz w:val="19"/>
        </w:rPr>
        <w:t>DA </w:t>
      </w:r>
      <w:r>
        <w:rPr>
          <w:color w:val="404042"/>
          <w:spacing w:val="-2"/>
          <w:sz w:val="19"/>
        </w:rPr>
        <w:t>OSC)].</w:t>
      </w:r>
    </w:p>
    <w:p>
      <w:pPr>
        <w:pStyle w:val="ListParagraph"/>
        <w:numPr>
          <w:ilvl w:val="0"/>
          <w:numId w:val="90"/>
        </w:numPr>
        <w:tabs>
          <w:tab w:pos="1213" w:val="left" w:leader="none"/>
        </w:tabs>
        <w:spacing w:line="240" w:lineRule="auto" w:before="163" w:after="0"/>
        <w:ind w:left="1213" w:right="0" w:hanging="250"/>
        <w:jc w:val="left"/>
        <w:rPr>
          <w:sz w:val="19"/>
        </w:rPr>
      </w:pPr>
      <w:r>
        <w:rPr>
          <w:color w:val="404042"/>
          <w:spacing w:val="4"/>
          <w:sz w:val="19"/>
        </w:rPr>
        <w:t>CUMPRIMENTO</w:t>
      </w:r>
      <w:r>
        <w:rPr>
          <w:color w:val="404042"/>
          <w:spacing w:val="2"/>
          <w:sz w:val="19"/>
        </w:rPr>
        <w:t> </w:t>
      </w:r>
      <w:r>
        <w:rPr>
          <w:color w:val="404042"/>
          <w:spacing w:val="4"/>
          <w:sz w:val="19"/>
        </w:rPr>
        <w:t>DAS</w:t>
      </w:r>
      <w:r>
        <w:rPr>
          <w:color w:val="404042"/>
          <w:spacing w:val="3"/>
          <w:sz w:val="19"/>
        </w:rPr>
        <w:t> </w:t>
      </w:r>
      <w:r>
        <w:rPr>
          <w:color w:val="404042"/>
          <w:spacing w:val="-4"/>
          <w:sz w:val="19"/>
        </w:rPr>
        <w:t>METAS</w:t>
      </w:r>
    </w:p>
    <w:p>
      <w:pPr>
        <w:spacing w:before="169"/>
        <w:ind w:left="963" w:right="0" w:firstLine="0"/>
        <w:jc w:val="left"/>
        <w:rPr>
          <w:sz w:val="19"/>
        </w:rPr>
      </w:pPr>
      <w:r>
        <w:rPr>
          <w:color w:val="404042"/>
          <w:sz w:val="19"/>
          <w:u w:val="single" w:color="404042"/>
        </w:rPr>
        <w:t>METAS</w:t>
      </w:r>
      <w:r>
        <w:rPr>
          <w:color w:val="404042"/>
          <w:spacing w:val="-14"/>
          <w:sz w:val="19"/>
          <w:u w:val="single" w:color="404042"/>
        </w:rPr>
        <w:t> </w:t>
      </w:r>
      <w:r>
        <w:rPr>
          <w:color w:val="404042"/>
          <w:sz w:val="19"/>
          <w:u w:val="single" w:color="404042"/>
        </w:rPr>
        <w:t>INTEGRALMENTE</w:t>
      </w:r>
      <w:r>
        <w:rPr>
          <w:color w:val="404042"/>
          <w:spacing w:val="-14"/>
          <w:sz w:val="19"/>
          <w:u w:val="single" w:color="404042"/>
        </w:rPr>
        <w:t> </w:t>
      </w:r>
      <w:r>
        <w:rPr>
          <w:color w:val="404042"/>
          <w:spacing w:val="-2"/>
          <w:sz w:val="19"/>
          <w:u w:val="single" w:color="404042"/>
        </w:rPr>
        <w:t>CUMPRIDAS:</w:t>
      </w:r>
    </w:p>
    <w:p>
      <w:pPr>
        <w:pStyle w:val="ListParagraph"/>
        <w:numPr>
          <w:ilvl w:val="1"/>
          <w:numId w:val="90"/>
        </w:numPr>
        <w:tabs>
          <w:tab w:pos="1096" w:val="left" w:leader="none"/>
        </w:tabs>
        <w:spacing w:line="240" w:lineRule="auto" w:before="169" w:after="0"/>
        <w:ind w:left="1096" w:right="0" w:hanging="133"/>
        <w:jc w:val="left"/>
        <w:rPr>
          <w:sz w:val="19"/>
        </w:rPr>
      </w:pPr>
      <w:r>
        <w:rPr>
          <w:color w:val="404042"/>
          <w:spacing w:val="-2"/>
          <w:sz w:val="19"/>
        </w:rPr>
        <w:t>Meta</w:t>
      </w:r>
      <w:r>
        <w:rPr>
          <w:color w:val="404042"/>
          <w:spacing w:val="-14"/>
          <w:sz w:val="19"/>
        </w:rPr>
        <w:t> </w:t>
      </w:r>
      <w:r>
        <w:rPr>
          <w:color w:val="404042"/>
          <w:spacing w:val="-2"/>
          <w:sz w:val="19"/>
        </w:rPr>
        <w:t>1</w:t>
      </w:r>
      <w:r>
        <w:rPr>
          <w:color w:val="404042"/>
          <w:spacing w:val="-14"/>
          <w:sz w:val="19"/>
        </w:rPr>
        <w:t> </w:t>
      </w:r>
      <w:r>
        <w:rPr>
          <w:color w:val="404042"/>
          <w:spacing w:val="-2"/>
          <w:sz w:val="19"/>
        </w:rPr>
        <w:t>[descrição</w:t>
      </w:r>
      <w:r>
        <w:rPr>
          <w:color w:val="404042"/>
          <w:spacing w:val="-13"/>
          <w:sz w:val="19"/>
        </w:rPr>
        <w:t> </w:t>
      </w:r>
      <w:r>
        <w:rPr>
          <w:color w:val="404042"/>
          <w:spacing w:val="-2"/>
          <w:sz w:val="19"/>
        </w:rPr>
        <w:t>da</w:t>
      </w:r>
      <w:r>
        <w:rPr>
          <w:color w:val="404042"/>
          <w:spacing w:val="-14"/>
          <w:sz w:val="19"/>
        </w:rPr>
        <w:t> </w:t>
      </w:r>
      <w:r>
        <w:rPr>
          <w:color w:val="404042"/>
          <w:spacing w:val="-2"/>
          <w:sz w:val="19"/>
        </w:rPr>
        <w:t>meta,</w:t>
      </w:r>
      <w:r>
        <w:rPr>
          <w:color w:val="404042"/>
          <w:spacing w:val="-13"/>
          <w:sz w:val="19"/>
        </w:rPr>
        <w:t> </w:t>
      </w:r>
      <w:r>
        <w:rPr>
          <w:color w:val="404042"/>
          <w:spacing w:val="-2"/>
          <w:sz w:val="19"/>
        </w:rPr>
        <w:t>de</w:t>
      </w:r>
      <w:r>
        <w:rPr>
          <w:color w:val="404042"/>
          <w:spacing w:val="-14"/>
          <w:sz w:val="19"/>
        </w:rPr>
        <w:t> </w:t>
      </w:r>
      <w:r>
        <w:rPr>
          <w:color w:val="404042"/>
          <w:spacing w:val="-2"/>
          <w:sz w:val="19"/>
        </w:rPr>
        <w:t>acordo</w:t>
      </w:r>
      <w:r>
        <w:rPr>
          <w:color w:val="404042"/>
          <w:spacing w:val="-13"/>
          <w:sz w:val="19"/>
        </w:rPr>
        <w:t> </w:t>
      </w:r>
      <w:r>
        <w:rPr>
          <w:color w:val="404042"/>
          <w:spacing w:val="-2"/>
          <w:sz w:val="19"/>
        </w:rPr>
        <w:t>com</w:t>
      </w:r>
      <w:r>
        <w:rPr>
          <w:color w:val="404042"/>
          <w:spacing w:val="-14"/>
          <w:sz w:val="19"/>
        </w:rPr>
        <w:t> </w:t>
      </w:r>
      <w:r>
        <w:rPr>
          <w:color w:val="404042"/>
          <w:spacing w:val="-2"/>
          <w:sz w:val="19"/>
        </w:rPr>
        <w:t>o</w:t>
      </w:r>
      <w:r>
        <w:rPr>
          <w:color w:val="404042"/>
          <w:spacing w:val="-14"/>
          <w:sz w:val="19"/>
        </w:rPr>
        <w:t> </w:t>
      </w:r>
      <w:r>
        <w:rPr>
          <w:color w:val="404042"/>
          <w:spacing w:val="-2"/>
          <w:sz w:val="19"/>
        </w:rPr>
        <w:t>plano</w:t>
      </w:r>
      <w:r>
        <w:rPr>
          <w:color w:val="404042"/>
          <w:spacing w:val="-13"/>
          <w:sz w:val="19"/>
        </w:rPr>
        <w:t> </w:t>
      </w:r>
      <w:r>
        <w:rPr>
          <w:color w:val="404042"/>
          <w:spacing w:val="-2"/>
          <w:sz w:val="19"/>
        </w:rPr>
        <w:t>de</w:t>
      </w:r>
      <w:r>
        <w:rPr>
          <w:color w:val="404042"/>
          <w:spacing w:val="-14"/>
          <w:sz w:val="19"/>
        </w:rPr>
        <w:t> </w:t>
      </w:r>
      <w:r>
        <w:rPr>
          <w:color w:val="404042"/>
          <w:spacing w:val="-2"/>
          <w:sz w:val="19"/>
        </w:rPr>
        <w:t>trabalho]</w:t>
      </w:r>
    </w:p>
    <w:p>
      <w:pPr>
        <w:pStyle w:val="ListParagraph"/>
        <w:numPr>
          <w:ilvl w:val="0"/>
          <w:numId w:val="91"/>
        </w:numPr>
        <w:tabs>
          <w:tab w:pos="1110" w:val="left" w:leader="none"/>
        </w:tabs>
        <w:spacing w:line="240" w:lineRule="auto" w:before="168" w:after="0"/>
        <w:ind w:left="963" w:right="960" w:firstLine="0"/>
        <w:jc w:val="left"/>
        <w:rPr>
          <w:sz w:val="19"/>
        </w:rPr>
      </w:pPr>
      <w:r>
        <w:rPr>
          <w:color w:val="404042"/>
          <w:sz w:val="19"/>
        </w:rPr>
        <w:t>Observação</w:t>
      </w:r>
      <w:r>
        <w:rPr>
          <w:color w:val="404042"/>
          <w:spacing w:val="-10"/>
          <w:sz w:val="19"/>
        </w:rPr>
        <w:t> </w:t>
      </w:r>
      <w:r>
        <w:rPr>
          <w:color w:val="404042"/>
          <w:sz w:val="19"/>
        </w:rPr>
        <w:t>da</w:t>
      </w:r>
      <w:r>
        <w:rPr>
          <w:color w:val="404042"/>
          <w:spacing w:val="-10"/>
          <w:sz w:val="19"/>
        </w:rPr>
        <w:t> </w:t>
      </w:r>
      <w:r>
        <w:rPr>
          <w:color w:val="404042"/>
          <w:sz w:val="19"/>
        </w:rPr>
        <w:t>meta</w:t>
      </w:r>
      <w:r>
        <w:rPr>
          <w:color w:val="404042"/>
          <w:spacing w:val="-10"/>
          <w:sz w:val="19"/>
        </w:rPr>
        <w:t> </w:t>
      </w:r>
      <w:r>
        <w:rPr>
          <w:color w:val="404042"/>
          <w:sz w:val="19"/>
        </w:rPr>
        <w:t>1:</w:t>
      </w:r>
      <w:r>
        <w:rPr>
          <w:color w:val="404042"/>
          <w:spacing w:val="-10"/>
          <w:sz w:val="19"/>
        </w:rPr>
        <w:t> </w:t>
      </w:r>
      <w:r>
        <w:rPr>
          <w:color w:val="404042"/>
          <w:sz w:val="19"/>
        </w:rPr>
        <w:t>[informações</w:t>
      </w:r>
      <w:r>
        <w:rPr>
          <w:color w:val="404042"/>
          <w:spacing w:val="-10"/>
          <w:sz w:val="19"/>
        </w:rPr>
        <w:t> </w:t>
      </w:r>
      <w:r>
        <w:rPr>
          <w:color w:val="404042"/>
          <w:sz w:val="19"/>
        </w:rPr>
        <w:t>acerca</w:t>
      </w:r>
      <w:r>
        <w:rPr>
          <w:color w:val="404042"/>
          <w:spacing w:val="-10"/>
          <w:sz w:val="19"/>
        </w:rPr>
        <w:t> </w:t>
      </w:r>
      <w:r>
        <w:rPr>
          <w:color w:val="404042"/>
          <w:sz w:val="19"/>
        </w:rPr>
        <w:t>do</w:t>
      </w:r>
      <w:r>
        <w:rPr>
          <w:color w:val="404042"/>
          <w:spacing w:val="-10"/>
          <w:sz w:val="19"/>
        </w:rPr>
        <w:t> </w:t>
      </w:r>
      <w:r>
        <w:rPr>
          <w:color w:val="404042"/>
          <w:sz w:val="19"/>
        </w:rPr>
        <w:t>cumprimento</w:t>
      </w:r>
      <w:r>
        <w:rPr>
          <w:color w:val="404042"/>
          <w:spacing w:val="-10"/>
          <w:sz w:val="19"/>
        </w:rPr>
        <w:t> </w:t>
      </w:r>
      <w:r>
        <w:rPr>
          <w:color w:val="404042"/>
          <w:sz w:val="19"/>
        </w:rPr>
        <w:t>da</w:t>
      </w:r>
      <w:r>
        <w:rPr>
          <w:color w:val="404042"/>
          <w:spacing w:val="-10"/>
          <w:sz w:val="19"/>
        </w:rPr>
        <w:t> </w:t>
      </w:r>
      <w:r>
        <w:rPr>
          <w:color w:val="404042"/>
          <w:sz w:val="19"/>
        </w:rPr>
        <w:t>meta</w:t>
      </w:r>
      <w:r>
        <w:rPr>
          <w:color w:val="404042"/>
          <w:spacing w:val="-10"/>
          <w:sz w:val="19"/>
        </w:rPr>
        <w:t> </w:t>
      </w:r>
      <w:r>
        <w:rPr>
          <w:color w:val="404042"/>
          <w:sz w:val="19"/>
        </w:rPr>
        <w:t>e</w:t>
      </w:r>
      <w:r>
        <w:rPr>
          <w:color w:val="404042"/>
          <w:spacing w:val="-10"/>
          <w:sz w:val="19"/>
        </w:rPr>
        <w:t> </w:t>
      </w:r>
      <w:r>
        <w:rPr>
          <w:color w:val="404042"/>
          <w:sz w:val="19"/>
        </w:rPr>
        <w:t>dos resultados</w:t>
      </w:r>
      <w:r>
        <w:rPr>
          <w:color w:val="404042"/>
          <w:spacing w:val="-11"/>
          <w:sz w:val="19"/>
        </w:rPr>
        <w:t> </w:t>
      </w:r>
      <w:r>
        <w:rPr>
          <w:color w:val="404042"/>
          <w:sz w:val="19"/>
        </w:rPr>
        <w:t>alcançados]</w:t>
      </w:r>
    </w:p>
    <w:p>
      <w:pPr>
        <w:spacing w:before="168"/>
        <w:ind w:left="963" w:right="0" w:firstLine="0"/>
        <w:jc w:val="left"/>
        <w:rPr>
          <w:sz w:val="19"/>
        </w:rPr>
      </w:pPr>
      <w:r>
        <w:rPr>
          <w:color w:val="404042"/>
          <w:sz w:val="19"/>
          <w:u w:val="single" w:color="404042"/>
        </w:rPr>
        <w:t>METAS</w:t>
      </w:r>
      <w:r>
        <w:rPr>
          <w:color w:val="404042"/>
          <w:spacing w:val="-15"/>
          <w:sz w:val="19"/>
          <w:u w:val="single" w:color="404042"/>
        </w:rPr>
        <w:t> </w:t>
      </w:r>
      <w:r>
        <w:rPr>
          <w:color w:val="404042"/>
          <w:sz w:val="19"/>
          <w:u w:val="single" w:color="404042"/>
        </w:rPr>
        <w:t>PARCIALMENTE</w:t>
      </w:r>
      <w:r>
        <w:rPr>
          <w:color w:val="404042"/>
          <w:spacing w:val="-15"/>
          <w:sz w:val="19"/>
          <w:u w:val="single" w:color="404042"/>
        </w:rPr>
        <w:t> </w:t>
      </w:r>
      <w:r>
        <w:rPr>
          <w:color w:val="404042"/>
          <w:sz w:val="19"/>
          <w:u w:val="single" w:color="404042"/>
        </w:rPr>
        <w:t>CUMPRIDAS</w:t>
      </w:r>
      <w:r>
        <w:rPr>
          <w:color w:val="404042"/>
          <w:spacing w:val="-15"/>
          <w:sz w:val="19"/>
          <w:u w:val="single" w:color="404042"/>
        </w:rPr>
        <w:t> </w:t>
      </w:r>
      <w:r>
        <w:rPr>
          <w:color w:val="404042"/>
          <w:sz w:val="19"/>
          <w:u w:val="single" w:color="404042"/>
        </w:rPr>
        <w:t>(SE</w:t>
      </w:r>
      <w:r>
        <w:rPr>
          <w:color w:val="404042"/>
          <w:spacing w:val="-15"/>
          <w:sz w:val="19"/>
          <w:u w:val="single" w:color="404042"/>
        </w:rPr>
        <w:t> </w:t>
      </w:r>
      <w:r>
        <w:rPr>
          <w:color w:val="404042"/>
          <w:spacing w:val="-2"/>
          <w:sz w:val="19"/>
          <w:u w:val="single" w:color="404042"/>
        </w:rPr>
        <w:t>HOUVER):</w:t>
      </w:r>
      <w:r>
        <w:rPr>
          <w:color w:val="404042"/>
          <w:spacing w:val="40"/>
          <w:sz w:val="19"/>
          <w:u w:val="single" w:color="404042"/>
        </w:rPr>
        <w:t> </w:t>
      </w:r>
    </w:p>
    <w:p>
      <w:pPr>
        <w:pStyle w:val="ListParagraph"/>
        <w:numPr>
          <w:ilvl w:val="1"/>
          <w:numId w:val="90"/>
        </w:numPr>
        <w:tabs>
          <w:tab w:pos="1096" w:val="left" w:leader="none"/>
        </w:tabs>
        <w:spacing w:line="240" w:lineRule="auto" w:before="169" w:after="0"/>
        <w:ind w:left="1096" w:right="0" w:hanging="133"/>
        <w:jc w:val="left"/>
        <w:rPr>
          <w:sz w:val="19"/>
        </w:rPr>
      </w:pPr>
      <w:r>
        <w:rPr>
          <w:color w:val="404042"/>
          <w:spacing w:val="-2"/>
          <w:sz w:val="19"/>
        </w:rPr>
        <w:t>Meta</w:t>
      </w:r>
      <w:r>
        <w:rPr>
          <w:color w:val="404042"/>
          <w:spacing w:val="-13"/>
          <w:sz w:val="19"/>
        </w:rPr>
        <w:t> </w:t>
      </w:r>
      <w:r>
        <w:rPr>
          <w:color w:val="404042"/>
          <w:spacing w:val="-2"/>
          <w:sz w:val="19"/>
        </w:rPr>
        <w:t>1</w:t>
      </w:r>
      <w:r>
        <w:rPr>
          <w:color w:val="404042"/>
          <w:spacing w:val="-13"/>
          <w:sz w:val="19"/>
        </w:rPr>
        <w:t> </w:t>
      </w:r>
      <w:r>
        <w:rPr>
          <w:color w:val="404042"/>
          <w:spacing w:val="-2"/>
          <w:sz w:val="19"/>
        </w:rPr>
        <w:t>[descrição</w:t>
      </w:r>
      <w:r>
        <w:rPr>
          <w:color w:val="404042"/>
          <w:spacing w:val="-13"/>
          <w:sz w:val="19"/>
        </w:rPr>
        <w:t> </w:t>
      </w:r>
      <w:r>
        <w:rPr>
          <w:color w:val="404042"/>
          <w:spacing w:val="-2"/>
          <w:sz w:val="19"/>
        </w:rPr>
        <w:t>da</w:t>
      </w:r>
      <w:r>
        <w:rPr>
          <w:color w:val="404042"/>
          <w:spacing w:val="-13"/>
          <w:sz w:val="19"/>
        </w:rPr>
        <w:t> </w:t>
      </w:r>
      <w:r>
        <w:rPr>
          <w:color w:val="404042"/>
          <w:spacing w:val="-2"/>
          <w:sz w:val="19"/>
        </w:rPr>
        <w:t>meta</w:t>
      </w:r>
      <w:r>
        <w:rPr>
          <w:color w:val="404042"/>
          <w:spacing w:val="-13"/>
          <w:sz w:val="19"/>
        </w:rPr>
        <w:t> </w:t>
      </w:r>
      <w:r>
        <w:rPr>
          <w:color w:val="404042"/>
          <w:spacing w:val="-2"/>
          <w:sz w:val="19"/>
        </w:rPr>
        <w:t>de</w:t>
      </w:r>
      <w:r>
        <w:rPr>
          <w:color w:val="404042"/>
          <w:spacing w:val="-13"/>
          <w:sz w:val="19"/>
        </w:rPr>
        <w:t> </w:t>
      </w:r>
      <w:r>
        <w:rPr>
          <w:color w:val="404042"/>
          <w:spacing w:val="-2"/>
          <w:sz w:val="19"/>
        </w:rPr>
        <w:t>acordo</w:t>
      </w:r>
      <w:r>
        <w:rPr>
          <w:color w:val="404042"/>
          <w:spacing w:val="-13"/>
          <w:sz w:val="19"/>
        </w:rPr>
        <w:t> </w:t>
      </w:r>
      <w:r>
        <w:rPr>
          <w:color w:val="404042"/>
          <w:spacing w:val="-2"/>
          <w:sz w:val="19"/>
        </w:rPr>
        <w:t>com</w:t>
      </w:r>
      <w:r>
        <w:rPr>
          <w:color w:val="404042"/>
          <w:spacing w:val="-12"/>
          <w:sz w:val="19"/>
        </w:rPr>
        <w:t> </w:t>
      </w:r>
      <w:r>
        <w:rPr>
          <w:color w:val="404042"/>
          <w:spacing w:val="-2"/>
          <w:sz w:val="19"/>
        </w:rPr>
        <w:t>o</w:t>
      </w:r>
      <w:r>
        <w:rPr>
          <w:color w:val="404042"/>
          <w:spacing w:val="-13"/>
          <w:sz w:val="19"/>
        </w:rPr>
        <w:t> </w:t>
      </w:r>
      <w:r>
        <w:rPr>
          <w:color w:val="404042"/>
          <w:spacing w:val="-2"/>
          <w:sz w:val="19"/>
        </w:rPr>
        <w:t>plano</w:t>
      </w:r>
      <w:r>
        <w:rPr>
          <w:color w:val="404042"/>
          <w:spacing w:val="-13"/>
          <w:sz w:val="19"/>
        </w:rPr>
        <w:t> </w:t>
      </w:r>
      <w:r>
        <w:rPr>
          <w:color w:val="404042"/>
          <w:spacing w:val="-2"/>
          <w:sz w:val="19"/>
        </w:rPr>
        <w:t>de</w:t>
      </w:r>
      <w:r>
        <w:rPr>
          <w:color w:val="404042"/>
          <w:spacing w:val="-13"/>
          <w:sz w:val="19"/>
        </w:rPr>
        <w:t> </w:t>
      </w:r>
      <w:r>
        <w:rPr>
          <w:color w:val="404042"/>
          <w:spacing w:val="-2"/>
          <w:sz w:val="19"/>
        </w:rPr>
        <w:t>trabalho]</w:t>
      </w:r>
    </w:p>
    <w:p>
      <w:pPr>
        <w:pStyle w:val="ListParagraph"/>
        <w:numPr>
          <w:ilvl w:val="0"/>
          <w:numId w:val="91"/>
        </w:numPr>
        <w:tabs>
          <w:tab w:pos="1110" w:val="left" w:leader="none"/>
        </w:tabs>
        <w:spacing w:line="240" w:lineRule="auto" w:before="168" w:after="0"/>
        <w:ind w:left="963" w:right="960" w:firstLine="0"/>
        <w:jc w:val="left"/>
        <w:rPr>
          <w:sz w:val="19"/>
        </w:rPr>
      </w:pPr>
      <w:r>
        <w:rPr>
          <w:color w:val="404042"/>
          <w:sz w:val="19"/>
        </w:rPr>
        <w:t>Observação</w:t>
      </w:r>
      <w:r>
        <w:rPr>
          <w:color w:val="404042"/>
          <w:spacing w:val="-10"/>
          <w:sz w:val="19"/>
        </w:rPr>
        <w:t> </w:t>
      </w:r>
      <w:r>
        <w:rPr>
          <w:color w:val="404042"/>
          <w:sz w:val="19"/>
        </w:rPr>
        <w:t>da</w:t>
      </w:r>
      <w:r>
        <w:rPr>
          <w:color w:val="404042"/>
          <w:spacing w:val="-10"/>
          <w:sz w:val="19"/>
        </w:rPr>
        <w:t> </w:t>
      </w:r>
      <w:r>
        <w:rPr>
          <w:color w:val="404042"/>
          <w:sz w:val="19"/>
        </w:rPr>
        <w:t>meta</w:t>
      </w:r>
      <w:r>
        <w:rPr>
          <w:color w:val="404042"/>
          <w:spacing w:val="-10"/>
          <w:sz w:val="19"/>
        </w:rPr>
        <w:t> </w:t>
      </w:r>
      <w:r>
        <w:rPr>
          <w:color w:val="404042"/>
          <w:sz w:val="19"/>
        </w:rPr>
        <w:t>1:</w:t>
      </w:r>
      <w:r>
        <w:rPr>
          <w:color w:val="404042"/>
          <w:spacing w:val="-10"/>
          <w:sz w:val="19"/>
        </w:rPr>
        <w:t> </w:t>
      </w:r>
      <w:r>
        <w:rPr>
          <w:color w:val="404042"/>
          <w:sz w:val="19"/>
        </w:rPr>
        <w:t>[informações</w:t>
      </w:r>
      <w:r>
        <w:rPr>
          <w:color w:val="404042"/>
          <w:spacing w:val="-10"/>
          <w:sz w:val="19"/>
        </w:rPr>
        <w:t> </w:t>
      </w:r>
      <w:r>
        <w:rPr>
          <w:color w:val="404042"/>
          <w:sz w:val="19"/>
        </w:rPr>
        <w:t>acerca</w:t>
      </w:r>
      <w:r>
        <w:rPr>
          <w:color w:val="404042"/>
          <w:spacing w:val="-10"/>
          <w:sz w:val="19"/>
        </w:rPr>
        <w:t> </w:t>
      </w:r>
      <w:r>
        <w:rPr>
          <w:color w:val="404042"/>
          <w:sz w:val="19"/>
        </w:rPr>
        <w:t>do</w:t>
      </w:r>
      <w:r>
        <w:rPr>
          <w:color w:val="404042"/>
          <w:spacing w:val="-10"/>
          <w:sz w:val="19"/>
        </w:rPr>
        <w:t> </w:t>
      </w:r>
      <w:r>
        <w:rPr>
          <w:color w:val="404042"/>
          <w:sz w:val="19"/>
        </w:rPr>
        <w:t>cumprimento</w:t>
      </w:r>
      <w:r>
        <w:rPr>
          <w:color w:val="404042"/>
          <w:spacing w:val="-10"/>
          <w:sz w:val="19"/>
        </w:rPr>
        <w:t> </w:t>
      </w:r>
      <w:r>
        <w:rPr>
          <w:color w:val="404042"/>
          <w:sz w:val="19"/>
        </w:rPr>
        <w:t>da</w:t>
      </w:r>
      <w:r>
        <w:rPr>
          <w:color w:val="404042"/>
          <w:spacing w:val="-10"/>
          <w:sz w:val="19"/>
        </w:rPr>
        <w:t> </w:t>
      </w:r>
      <w:r>
        <w:rPr>
          <w:color w:val="404042"/>
          <w:sz w:val="19"/>
        </w:rPr>
        <w:t>meta</w:t>
      </w:r>
      <w:r>
        <w:rPr>
          <w:color w:val="404042"/>
          <w:spacing w:val="-10"/>
          <w:sz w:val="19"/>
        </w:rPr>
        <w:t> </w:t>
      </w:r>
      <w:r>
        <w:rPr>
          <w:color w:val="404042"/>
          <w:sz w:val="19"/>
        </w:rPr>
        <w:t>e</w:t>
      </w:r>
      <w:r>
        <w:rPr>
          <w:color w:val="404042"/>
          <w:spacing w:val="-10"/>
          <w:sz w:val="19"/>
        </w:rPr>
        <w:t> </w:t>
      </w:r>
      <w:r>
        <w:rPr>
          <w:color w:val="404042"/>
          <w:sz w:val="19"/>
        </w:rPr>
        <w:t>dos resultados</w:t>
      </w:r>
      <w:r>
        <w:rPr>
          <w:color w:val="404042"/>
          <w:spacing w:val="-11"/>
          <w:sz w:val="19"/>
        </w:rPr>
        <w:t> </w:t>
      </w:r>
      <w:r>
        <w:rPr>
          <w:color w:val="404042"/>
          <w:sz w:val="19"/>
        </w:rPr>
        <w:t>alcançados]</w:t>
      </w:r>
    </w:p>
    <w:p>
      <w:pPr>
        <w:pStyle w:val="ListParagraph"/>
        <w:numPr>
          <w:ilvl w:val="0"/>
          <w:numId w:val="91"/>
        </w:numPr>
        <w:tabs>
          <w:tab w:pos="1113" w:val="left" w:leader="none"/>
        </w:tabs>
        <w:spacing w:line="240" w:lineRule="auto" w:before="168" w:after="0"/>
        <w:ind w:left="963" w:right="960" w:firstLine="0"/>
        <w:jc w:val="left"/>
        <w:rPr>
          <w:sz w:val="19"/>
        </w:rPr>
      </w:pPr>
      <w:r>
        <w:rPr>
          <w:color w:val="404042"/>
          <w:spacing w:val="-2"/>
          <w:sz w:val="19"/>
        </w:rPr>
        <w:t>Justificativa para o não cumprimento integral: [apresentação de justificativa] </w:t>
      </w:r>
      <w:r>
        <w:rPr>
          <w:color w:val="404042"/>
          <w:sz w:val="19"/>
        </w:rPr>
        <w:t>metas não cumpridas (se houver).</w:t>
      </w:r>
    </w:p>
    <w:p>
      <w:pPr>
        <w:spacing w:before="167"/>
        <w:ind w:left="963" w:right="959" w:firstLine="0"/>
        <w:jc w:val="both"/>
        <w:rPr>
          <w:sz w:val="19"/>
        </w:rPr>
      </w:pPr>
      <w:r>
        <w:rPr>
          <w:color w:val="404042"/>
          <w:spacing w:val="-4"/>
          <w:sz w:val="19"/>
        </w:rPr>
        <w:t>[ORIENTAÇÕES:</w:t>
      </w:r>
      <w:r>
        <w:rPr>
          <w:color w:val="404042"/>
          <w:spacing w:val="40"/>
          <w:sz w:val="19"/>
        </w:rPr>
        <w:t> </w:t>
      </w:r>
      <w:r>
        <w:rPr>
          <w:color w:val="404042"/>
          <w:spacing w:val="-4"/>
          <w:sz w:val="19"/>
        </w:rPr>
        <w:t>QUANDO</w:t>
      </w:r>
      <w:r>
        <w:rPr>
          <w:color w:val="404042"/>
          <w:spacing w:val="-9"/>
          <w:sz w:val="19"/>
        </w:rPr>
        <w:t> </w:t>
      </w:r>
      <w:r>
        <w:rPr>
          <w:color w:val="404042"/>
          <w:spacing w:val="-4"/>
          <w:sz w:val="19"/>
        </w:rPr>
        <w:t>POSSÍVEL</w:t>
      </w:r>
      <w:r>
        <w:rPr>
          <w:color w:val="404042"/>
          <w:spacing w:val="-9"/>
          <w:sz w:val="19"/>
        </w:rPr>
        <w:t> </w:t>
      </w:r>
      <w:r>
        <w:rPr>
          <w:color w:val="404042"/>
          <w:spacing w:val="-4"/>
          <w:sz w:val="19"/>
        </w:rPr>
        <w:t>APRESENTE</w:t>
      </w:r>
      <w:r>
        <w:rPr>
          <w:color w:val="404042"/>
          <w:spacing w:val="-9"/>
          <w:sz w:val="19"/>
        </w:rPr>
        <w:t> </w:t>
      </w:r>
      <w:r>
        <w:rPr>
          <w:color w:val="404042"/>
          <w:spacing w:val="-4"/>
          <w:sz w:val="19"/>
        </w:rPr>
        <w:t>ELEMENTOS</w:t>
      </w:r>
      <w:r>
        <w:rPr>
          <w:color w:val="404042"/>
          <w:spacing w:val="-9"/>
          <w:sz w:val="19"/>
        </w:rPr>
        <w:t> </w:t>
      </w:r>
      <w:r>
        <w:rPr>
          <w:color w:val="404042"/>
          <w:spacing w:val="-4"/>
          <w:sz w:val="19"/>
        </w:rPr>
        <w:t>QUE</w:t>
      </w:r>
      <w:r>
        <w:rPr>
          <w:color w:val="404042"/>
          <w:spacing w:val="-9"/>
          <w:sz w:val="19"/>
        </w:rPr>
        <w:t> </w:t>
      </w:r>
      <w:r>
        <w:rPr>
          <w:color w:val="404042"/>
          <w:spacing w:val="-4"/>
          <w:sz w:val="19"/>
        </w:rPr>
        <w:t>PERMITAM </w:t>
      </w:r>
      <w:r>
        <w:rPr>
          <w:color w:val="404042"/>
          <w:sz w:val="19"/>
        </w:rPr>
        <w:t>A ADMINISTRAÇÃO PÚBLICA AVALIAR OS IMPACTOS ECONÔMICOS OU SOCIAIS DAS AÇÕES DESENVOLVIDAS.]</w:t>
      </w:r>
    </w:p>
    <w:p>
      <w:pPr>
        <w:pStyle w:val="ListParagraph"/>
        <w:numPr>
          <w:ilvl w:val="0"/>
          <w:numId w:val="90"/>
        </w:numPr>
        <w:tabs>
          <w:tab w:pos="1186" w:val="left" w:leader="none"/>
        </w:tabs>
        <w:spacing w:line="240" w:lineRule="auto" w:before="166" w:after="0"/>
        <w:ind w:left="963" w:right="962" w:firstLine="0"/>
        <w:jc w:val="left"/>
        <w:rPr>
          <w:sz w:val="19"/>
        </w:rPr>
      </w:pPr>
      <w:r>
        <w:rPr>
          <w:color w:val="404042"/>
          <w:spacing w:val="-2"/>
          <w:w w:val="105"/>
          <w:sz w:val="19"/>
        </w:rPr>
        <w:t>POSSIBILIDADE</w:t>
      </w:r>
      <w:r>
        <w:rPr>
          <w:color w:val="404042"/>
          <w:spacing w:val="-8"/>
          <w:w w:val="105"/>
          <w:sz w:val="19"/>
        </w:rPr>
        <w:t> </w:t>
      </w:r>
      <w:r>
        <w:rPr>
          <w:color w:val="404042"/>
          <w:spacing w:val="-2"/>
          <w:w w:val="105"/>
          <w:sz w:val="19"/>
        </w:rPr>
        <w:t>DE</w:t>
      </w:r>
      <w:r>
        <w:rPr>
          <w:color w:val="404042"/>
          <w:spacing w:val="-8"/>
          <w:w w:val="105"/>
          <w:sz w:val="19"/>
        </w:rPr>
        <w:t> </w:t>
      </w:r>
      <w:r>
        <w:rPr>
          <w:color w:val="404042"/>
          <w:spacing w:val="-2"/>
          <w:w w:val="105"/>
          <w:sz w:val="19"/>
        </w:rPr>
        <w:t>SUSTENTABILIDADE</w:t>
      </w:r>
      <w:r>
        <w:rPr>
          <w:color w:val="404042"/>
          <w:spacing w:val="-8"/>
          <w:w w:val="105"/>
          <w:sz w:val="19"/>
        </w:rPr>
        <w:t> </w:t>
      </w:r>
      <w:r>
        <w:rPr>
          <w:color w:val="404042"/>
          <w:spacing w:val="-2"/>
          <w:w w:val="105"/>
          <w:sz w:val="19"/>
        </w:rPr>
        <w:t>E</w:t>
      </w:r>
      <w:r>
        <w:rPr>
          <w:color w:val="404042"/>
          <w:spacing w:val="-8"/>
          <w:w w:val="105"/>
          <w:sz w:val="19"/>
        </w:rPr>
        <w:t> </w:t>
      </w:r>
      <w:r>
        <w:rPr>
          <w:color w:val="404042"/>
          <w:spacing w:val="-2"/>
          <w:w w:val="105"/>
          <w:sz w:val="19"/>
        </w:rPr>
        <w:t>CONTINUIDADE</w:t>
      </w:r>
      <w:r>
        <w:rPr>
          <w:color w:val="404042"/>
          <w:spacing w:val="-8"/>
          <w:w w:val="105"/>
          <w:sz w:val="19"/>
        </w:rPr>
        <w:t> </w:t>
      </w:r>
      <w:r>
        <w:rPr>
          <w:color w:val="404042"/>
          <w:spacing w:val="-2"/>
          <w:w w:val="105"/>
          <w:sz w:val="19"/>
        </w:rPr>
        <w:t>DAS</w:t>
      </w:r>
      <w:r>
        <w:rPr>
          <w:color w:val="404042"/>
          <w:spacing w:val="-8"/>
          <w:w w:val="105"/>
          <w:sz w:val="19"/>
        </w:rPr>
        <w:t> </w:t>
      </w:r>
      <w:r>
        <w:rPr>
          <w:color w:val="404042"/>
          <w:spacing w:val="-2"/>
          <w:w w:val="105"/>
          <w:sz w:val="19"/>
        </w:rPr>
        <w:t>AÇÕES </w:t>
      </w:r>
      <w:r>
        <w:rPr>
          <w:color w:val="404042"/>
          <w:w w:val="105"/>
          <w:sz w:val="19"/>
        </w:rPr>
        <w:t>OBJETO</w:t>
      </w:r>
      <w:r>
        <w:rPr>
          <w:color w:val="404042"/>
          <w:spacing w:val="-8"/>
          <w:w w:val="105"/>
          <w:sz w:val="19"/>
        </w:rPr>
        <w:t> </w:t>
      </w:r>
      <w:r>
        <w:rPr>
          <w:color w:val="404042"/>
          <w:w w:val="105"/>
          <w:sz w:val="19"/>
        </w:rPr>
        <w:t>DA</w:t>
      </w:r>
      <w:r>
        <w:rPr>
          <w:color w:val="404042"/>
          <w:spacing w:val="-8"/>
          <w:w w:val="105"/>
          <w:sz w:val="19"/>
        </w:rPr>
        <w:t> </w:t>
      </w:r>
      <w:r>
        <w:rPr>
          <w:color w:val="404042"/>
          <w:w w:val="105"/>
          <w:sz w:val="19"/>
        </w:rPr>
        <w:t>PARCERIA</w:t>
      </w:r>
    </w:p>
    <w:p>
      <w:pPr>
        <w:tabs>
          <w:tab w:pos="2523" w:val="left" w:leader="none"/>
          <w:tab w:pos="3776" w:val="left" w:leader="none"/>
          <w:tab w:pos="5294" w:val="left" w:leader="none"/>
          <w:tab w:pos="6109" w:val="left" w:leader="none"/>
          <w:tab w:pos="7195" w:val="left" w:leader="none"/>
        </w:tabs>
        <w:spacing w:before="167"/>
        <w:ind w:left="963" w:right="960" w:firstLine="0"/>
        <w:jc w:val="left"/>
        <w:rPr>
          <w:sz w:val="19"/>
        </w:rPr>
      </w:pPr>
      <w:r>
        <w:rPr>
          <w:color w:val="404042"/>
          <w:spacing w:val="-2"/>
          <w:sz w:val="19"/>
        </w:rPr>
        <w:t>[ORIENTAÇÕES:</w:t>
      </w:r>
      <w:r>
        <w:rPr>
          <w:color w:val="404042"/>
          <w:sz w:val="19"/>
        </w:rPr>
        <w:tab/>
      </w:r>
      <w:r>
        <w:rPr>
          <w:color w:val="404042"/>
          <w:spacing w:val="-2"/>
          <w:sz w:val="19"/>
        </w:rPr>
        <w:t>APRESENTE</w:t>
      </w:r>
      <w:r>
        <w:rPr>
          <w:color w:val="404042"/>
          <w:sz w:val="19"/>
        </w:rPr>
        <w:tab/>
      </w:r>
      <w:r>
        <w:rPr>
          <w:color w:val="404042"/>
          <w:spacing w:val="-2"/>
          <w:sz w:val="19"/>
        </w:rPr>
        <w:t>INFORMAÇÕES</w:t>
      </w:r>
      <w:r>
        <w:rPr>
          <w:color w:val="404042"/>
          <w:sz w:val="19"/>
        </w:rPr>
        <w:tab/>
      </w:r>
      <w:r>
        <w:rPr>
          <w:color w:val="404042"/>
          <w:spacing w:val="-4"/>
          <w:sz w:val="19"/>
        </w:rPr>
        <w:t>SOBRE</w:t>
      </w:r>
      <w:r>
        <w:rPr>
          <w:color w:val="404042"/>
          <w:sz w:val="19"/>
        </w:rPr>
        <w:tab/>
      </w:r>
      <w:r>
        <w:rPr>
          <w:color w:val="404042"/>
          <w:spacing w:val="-2"/>
          <w:sz w:val="19"/>
        </w:rPr>
        <w:t>PREVISÃO</w:t>
      </w:r>
      <w:r>
        <w:rPr>
          <w:color w:val="404042"/>
          <w:sz w:val="19"/>
        </w:rPr>
        <w:tab/>
      </w:r>
      <w:r>
        <w:rPr>
          <w:color w:val="404042"/>
          <w:spacing w:val="-6"/>
          <w:sz w:val="19"/>
        </w:rPr>
        <w:t>DE </w:t>
      </w:r>
      <w:r>
        <w:rPr>
          <w:color w:val="404042"/>
          <w:sz w:val="19"/>
        </w:rPr>
        <w:t>SUSTENTABILIDADE</w:t>
      </w:r>
      <w:r>
        <w:rPr>
          <w:color w:val="404042"/>
          <w:spacing w:val="-2"/>
          <w:sz w:val="19"/>
        </w:rPr>
        <w:t> </w:t>
      </w:r>
      <w:r>
        <w:rPr>
          <w:color w:val="404042"/>
          <w:sz w:val="19"/>
        </w:rPr>
        <w:t>E</w:t>
      </w:r>
      <w:r>
        <w:rPr>
          <w:color w:val="404042"/>
          <w:spacing w:val="-2"/>
          <w:sz w:val="19"/>
        </w:rPr>
        <w:t> </w:t>
      </w:r>
      <w:r>
        <w:rPr>
          <w:color w:val="404042"/>
          <w:sz w:val="19"/>
        </w:rPr>
        <w:t>CONTINUIDADE</w:t>
      </w:r>
      <w:r>
        <w:rPr>
          <w:color w:val="404042"/>
          <w:spacing w:val="-2"/>
          <w:sz w:val="19"/>
        </w:rPr>
        <w:t> </w:t>
      </w:r>
      <w:r>
        <w:rPr>
          <w:color w:val="404042"/>
          <w:sz w:val="19"/>
        </w:rPr>
        <w:t>DAS</w:t>
      </w:r>
      <w:r>
        <w:rPr>
          <w:color w:val="404042"/>
          <w:spacing w:val="-2"/>
          <w:sz w:val="19"/>
        </w:rPr>
        <w:t> </w:t>
      </w:r>
      <w:r>
        <w:rPr>
          <w:color w:val="404042"/>
          <w:sz w:val="19"/>
        </w:rPr>
        <w:t>AÇÕES</w:t>
      </w:r>
      <w:r>
        <w:rPr>
          <w:color w:val="404042"/>
          <w:spacing w:val="-2"/>
          <w:sz w:val="19"/>
        </w:rPr>
        <w:t> </w:t>
      </w:r>
      <w:r>
        <w:rPr>
          <w:color w:val="404042"/>
          <w:sz w:val="19"/>
        </w:rPr>
        <w:t>DESENVOLVIDAS].</w:t>
      </w:r>
    </w:p>
    <w:p>
      <w:pPr>
        <w:pStyle w:val="ListParagraph"/>
        <w:numPr>
          <w:ilvl w:val="0"/>
          <w:numId w:val="90"/>
        </w:numPr>
        <w:tabs>
          <w:tab w:pos="1233" w:val="left" w:leader="none"/>
        </w:tabs>
        <w:spacing w:line="240" w:lineRule="auto" w:before="168" w:after="0"/>
        <w:ind w:left="1233" w:right="0" w:hanging="270"/>
        <w:jc w:val="left"/>
        <w:rPr>
          <w:sz w:val="19"/>
        </w:rPr>
      </w:pPr>
      <w:r>
        <w:rPr>
          <w:color w:val="404042"/>
          <w:spacing w:val="-2"/>
          <w:w w:val="105"/>
          <w:sz w:val="19"/>
        </w:rPr>
        <w:t>TRANSPARÊNCIA</w:t>
      </w:r>
    </w:p>
    <w:p>
      <w:pPr>
        <w:spacing w:before="169"/>
        <w:ind w:left="963" w:right="960" w:firstLine="0"/>
        <w:jc w:val="both"/>
        <w:rPr>
          <w:sz w:val="19"/>
        </w:rPr>
      </w:pPr>
      <w:r>
        <w:rPr>
          <w:color w:val="404042"/>
          <w:sz w:val="19"/>
        </w:rPr>
        <w:t>[ORIENTAÇÕES: APRESENTE INFORMAÇÕES ACERCA DA DIVULGAÇÃO DA PARCERIA EM CONFORMIDADE COM O DISPOSTO NOS ARTS. 78 E 80 DO DECRETO</w:t>
      </w:r>
      <w:r>
        <w:rPr>
          <w:color w:val="404042"/>
          <w:spacing w:val="-10"/>
          <w:sz w:val="19"/>
        </w:rPr>
        <w:t> </w:t>
      </w:r>
      <w:r>
        <w:rPr>
          <w:color w:val="404042"/>
          <w:sz w:val="19"/>
        </w:rPr>
        <w:t>Nº</w:t>
      </w:r>
      <w:r>
        <w:rPr>
          <w:color w:val="404042"/>
          <w:spacing w:val="-10"/>
          <w:sz w:val="19"/>
        </w:rPr>
        <w:t> </w:t>
      </w:r>
      <w:r>
        <w:rPr>
          <w:color w:val="404042"/>
          <w:sz w:val="19"/>
        </w:rPr>
        <w:t>8.726,</w:t>
      </w:r>
      <w:r>
        <w:rPr>
          <w:color w:val="404042"/>
          <w:spacing w:val="-10"/>
          <w:sz w:val="19"/>
        </w:rPr>
        <w:t> </w:t>
      </w:r>
      <w:r>
        <w:rPr>
          <w:color w:val="404042"/>
          <w:sz w:val="19"/>
        </w:rPr>
        <w:t>DE</w:t>
      </w:r>
      <w:r>
        <w:rPr>
          <w:color w:val="404042"/>
          <w:spacing w:val="-10"/>
          <w:sz w:val="19"/>
        </w:rPr>
        <w:t> </w:t>
      </w:r>
      <w:r>
        <w:rPr>
          <w:color w:val="404042"/>
          <w:sz w:val="19"/>
        </w:rPr>
        <w:t>27</w:t>
      </w:r>
      <w:r>
        <w:rPr>
          <w:color w:val="404042"/>
          <w:spacing w:val="-10"/>
          <w:sz w:val="19"/>
        </w:rPr>
        <w:t> </w:t>
      </w:r>
      <w:r>
        <w:rPr>
          <w:color w:val="404042"/>
          <w:sz w:val="19"/>
        </w:rPr>
        <w:t>DE</w:t>
      </w:r>
      <w:r>
        <w:rPr>
          <w:color w:val="404042"/>
          <w:spacing w:val="-10"/>
          <w:sz w:val="19"/>
        </w:rPr>
        <w:t> </w:t>
      </w:r>
      <w:r>
        <w:rPr>
          <w:color w:val="404042"/>
          <w:sz w:val="19"/>
        </w:rPr>
        <w:t>ABRIL</w:t>
      </w:r>
      <w:r>
        <w:rPr>
          <w:color w:val="404042"/>
          <w:spacing w:val="-10"/>
          <w:sz w:val="19"/>
        </w:rPr>
        <w:t> </w:t>
      </w:r>
      <w:r>
        <w:rPr>
          <w:color w:val="404042"/>
          <w:sz w:val="19"/>
        </w:rPr>
        <w:t>DE</w:t>
      </w:r>
      <w:r>
        <w:rPr>
          <w:color w:val="404042"/>
          <w:spacing w:val="-10"/>
          <w:sz w:val="19"/>
        </w:rPr>
        <w:t> </w:t>
      </w:r>
      <w:r>
        <w:rPr>
          <w:color w:val="404042"/>
          <w:sz w:val="19"/>
        </w:rPr>
        <w:t>2016.</w:t>
      </w:r>
      <w:r>
        <w:rPr>
          <w:color w:val="404042"/>
          <w:spacing w:val="-10"/>
          <w:sz w:val="19"/>
        </w:rPr>
        <w:t> </w:t>
      </w:r>
      <w:r>
        <w:rPr>
          <w:color w:val="404042"/>
          <w:sz w:val="19"/>
        </w:rPr>
        <w:t>NO</w:t>
      </w:r>
      <w:r>
        <w:rPr>
          <w:color w:val="404042"/>
          <w:spacing w:val="-10"/>
          <w:sz w:val="19"/>
        </w:rPr>
        <w:t> </w:t>
      </w:r>
      <w:r>
        <w:rPr>
          <w:color w:val="404042"/>
          <w:sz w:val="19"/>
        </w:rPr>
        <w:t>CASO</w:t>
      </w:r>
      <w:r>
        <w:rPr>
          <w:color w:val="404042"/>
          <w:spacing w:val="-10"/>
          <w:sz w:val="19"/>
        </w:rPr>
        <w:t> </w:t>
      </w:r>
      <w:r>
        <w:rPr>
          <w:color w:val="404042"/>
          <w:sz w:val="19"/>
        </w:rPr>
        <w:t>DE</w:t>
      </w:r>
      <w:r>
        <w:rPr>
          <w:color w:val="404042"/>
          <w:spacing w:val="-10"/>
          <w:sz w:val="19"/>
        </w:rPr>
        <w:t> </w:t>
      </w:r>
      <w:r>
        <w:rPr>
          <w:color w:val="404042"/>
          <w:sz w:val="19"/>
        </w:rPr>
        <w:t>PARCERIAS</w:t>
      </w:r>
      <w:r>
        <w:rPr>
          <w:color w:val="404042"/>
          <w:spacing w:val="-10"/>
          <w:sz w:val="19"/>
        </w:rPr>
        <w:t> </w:t>
      </w:r>
      <w:r>
        <w:rPr>
          <w:color w:val="404042"/>
          <w:sz w:val="19"/>
        </w:rPr>
        <w:t>COM RECURSOS</w:t>
      </w:r>
      <w:r>
        <w:rPr>
          <w:color w:val="404042"/>
          <w:spacing w:val="-3"/>
          <w:sz w:val="19"/>
        </w:rPr>
        <w:t> </w:t>
      </w:r>
      <w:r>
        <w:rPr>
          <w:color w:val="404042"/>
          <w:sz w:val="19"/>
        </w:rPr>
        <w:t>PROVENIENTES</w:t>
      </w:r>
      <w:r>
        <w:rPr>
          <w:color w:val="404042"/>
          <w:spacing w:val="-3"/>
          <w:sz w:val="19"/>
        </w:rPr>
        <w:t> </w:t>
      </w:r>
      <w:r>
        <w:rPr>
          <w:color w:val="404042"/>
          <w:sz w:val="19"/>
        </w:rPr>
        <w:t>DE</w:t>
      </w:r>
      <w:r>
        <w:rPr>
          <w:color w:val="404042"/>
          <w:spacing w:val="-3"/>
          <w:sz w:val="19"/>
        </w:rPr>
        <w:t> </w:t>
      </w:r>
      <w:r>
        <w:rPr>
          <w:color w:val="404042"/>
          <w:sz w:val="19"/>
        </w:rPr>
        <w:t>EMENDA</w:t>
      </w:r>
      <w:r>
        <w:rPr>
          <w:color w:val="404042"/>
          <w:spacing w:val="-3"/>
          <w:sz w:val="19"/>
        </w:rPr>
        <w:t> </w:t>
      </w:r>
      <w:r>
        <w:rPr>
          <w:color w:val="404042"/>
          <w:sz w:val="19"/>
        </w:rPr>
        <w:t>PARLAMENTAR,</w:t>
      </w:r>
      <w:r>
        <w:rPr>
          <w:color w:val="404042"/>
          <w:spacing w:val="-3"/>
          <w:sz w:val="19"/>
        </w:rPr>
        <w:t> </w:t>
      </w:r>
      <w:r>
        <w:rPr>
          <w:color w:val="404042"/>
          <w:sz w:val="19"/>
        </w:rPr>
        <w:t>SERÁ</w:t>
      </w:r>
      <w:r>
        <w:rPr>
          <w:color w:val="404042"/>
          <w:spacing w:val="-3"/>
          <w:sz w:val="19"/>
        </w:rPr>
        <w:t> </w:t>
      </w:r>
      <w:r>
        <w:rPr>
          <w:color w:val="404042"/>
          <w:sz w:val="19"/>
        </w:rPr>
        <w:t>NECESSÁRIO COMPLEMENTAR ESSAS INFORMAÇÕES CONFORME ORIENTAÇÕES DA ADMINISTRAÇÃO</w:t>
      </w:r>
      <w:r>
        <w:rPr>
          <w:color w:val="404042"/>
          <w:spacing w:val="-11"/>
          <w:sz w:val="19"/>
        </w:rPr>
        <w:t> </w:t>
      </w:r>
      <w:r>
        <w:rPr>
          <w:color w:val="404042"/>
          <w:sz w:val="19"/>
        </w:rPr>
        <w:t>PÚBLICA].</w:t>
      </w:r>
    </w:p>
    <w:p>
      <w:pPr>
        <w:spacing w:after="0"/>
        <w:jc w:val="both"/>
        <w:rPr>
          <w:sz w:val="19"/>
        </w:rPr>
        <w:sectPr>
          <w:pgSz w:w="8400" w:h="11910"/>
          <w:pgMar w:header="0" w:footer="440" w:top="880" w:bottom="720" w:left="0" w:right="0"/>
        </w:sectPr>
      </w:pPr>
    </w:p>
    <w:p>
      <w:pPr>
        <w:pStyle w:val="ListParagraph"/>
        <w:numPr>
          <w:ilvl w:val="0"/>
          <w:numId w:val="90"/>
        </w:numPr>
        <w:tabs>
          <w:tab w:pos="1280" w:val="left" w:leader="none"/>
        </w:tabs>
        <w:spacing w:line="240" w:lineRule="auto" w:before="72" w:after="0"/>
        <w:ind w:left="1280" w:right="0" w:hanging="317"/>
        <w:jc w:val="left"/>
        <w:rPr>
          <w:sz w:val="19"/>
        </w:rPr>
      </w:pPr>
      <w:r>
        <w:rPr>
          <w:color w:val="404042"/>
          <w:spacing w:val="-2"/>
          <w:w w:val="105"/>
          <w:sz w:val="19"/>
        </w:rPr>
        <w:t>TÓPICOS</w:t>
      </w:r>
      <w:r>
        <w:rPr>
          <w:color w:val="404042"/>
          <w:spacing w:val="-20"/>
          <w:w w:val="105"/>
          <w:sz w:val="19"/>
        </w:rPr>
        <w:t> </w:t>
      </w:r>
      <w:r>
        <w:rPr>
          <w:color w:val="404042"/>
          <w:spacing w:val="-2"/>
          <w:w w:val="105"/>
          <w:sz w:val="19"/>
        </w:rPr>
        <w:t>ADICIONAIS</w:t>
      </w:r>
    </w:p>
    <w:p>
      <w:pPr>
        <w:spacing w:before="169"/>
        <w:ind w:left="963" w:right="960" w:firstLine="0"/>
        <w:jc w:val="left"/>
        <w:rPr>
          <w:sz w:val="19"/>
        </w:rPr>
      </w:pPr>
      <w:r>
        <w:rPr>
          <w:color w:val="404042"/>
          <w:sz w:val="19"/>
        </w:rPr>
        <w:t>[ORIENTAÇÕES: INCLUA TÓPICOS PERTINENTES À PARCERIA, COMO, POR EXEMPLO, CONTRAPARTIDA E EVENTUAL ATUAÇÃO EM REDE].</w:t>
      </w:r>
    </w:p>
    <w:p>
      <w:pPr>
        <w:pStyle w:val="BodyText"/>
        <w:spacing w:before="29"/>
        <w:rPr>
          <w:sz w:val="19"/>
        </w:rPr>
      </w:pPr>
    </w:p>
    <w:p>
      <w:pPr>
        <w:spacing w:before="1"/>
        <w:ind w:left="4845" w:right="0" w:firstLine="0"/>
        <w:jc w:val="left"/>
        <w:rPr>
          <w:sz w:val="19"/>
        </w:rPr>
      </w:pPr>
      <w:r>
        <w:rPr>
          <w:color w:val="404042"/>
          <w:spacing w:val="-2"/>
          <w:sz w:val="19"/>
        </w:rPr>
        <w:t>Cidade/UF,</w:t>
      </w:r>
      <w:r>
        <w:rPr>
          <w:color w:val="404042"/>
          <w:spacing w:val="-11"/>
          <w:sz w:val="19"/>
        </w:rPr>
        <w:t> </w:t>
      </w:r>
      <w:r>
        <w:rPr>
          <w:color w:val="404042"/>
          <w:spacing w:val="-2"/>
          <w:sz w:val="19"/>
        </w:rPr>
        <w:t>xx</w:t>
      </w:r>
      <w:r>
        <w:rPr>
          <w:color w:val="404042"/>
          <w:spacing w:val="-11"/>
          <w:sz w:val="19"/>
        </w:rPr>
        <w:t> </w:t>
      </w:r>
      <w:r>
        <w:rPr>
          <w:color w:val="404042"/>
          <w:spacing w:val="-2"/>
          <w:sz w:val="19"/>
        </w:rPr>
        <w:t>de</w:t>
      </w:r>
      <w:r>
        <w:rPr>
          <w:color w:val="404042"/>
          <w:spacing w:val="-11"/>
          <w:sz w:val="19"/>
        </w:rPr>
        <w:t> </w:t>
      </w:r>
      <w:r>
        <w:rPr>
          <w:color w:val="404042"/>
          <w:spacing w:val="-2"/>
          <w:sz w:val="19"/>
        </w:rPr>
        <w:t>xxxxx</w:t>
      </w:r>
      <w:r>
        <w:rPr>
          <w:color w:val="404042"/>
          <w:spacing w:val="-11"/>
          <w:sz w:val="19"/>
        </w:rPr>
        <w:t> </w:t>
      </w:r>
      <w:r>
        <w:rPr>
          <w:color w:val="404042"/>
          <w:spacing w:val="-2"/>
          <w:sz w:val="19"/>
        </w:rPr>
        <w:t>de</w:t>
      </w:r>
      <w:r>
        <w:rPr>
          <w:color w:val="404042"/>
          <w:spacing w:val="-11"/>
          <w:sz w:val="19"/>
        </w:rPr>
        <w:t> </w:t>
      </w:r>
      <w:r>
        <w:rPr>
          <w:color w:val="404042"/>
          <w:spacing w:val="-4"/>
          <w:sz w:val="19"/>
        </w:rPr>
        <w:t>xxxx</w:t>
      </w:r>
    </w:p>
    <w:p>
      <w:pPr>
        <w:pStyle w:val="BodyText"/>
        <w:spacing w:before="192"/>
      </w:pPr>
      <w:r>
        <w:rPr/>
        <mc:AlternateContent>
          <mc:Choice Requires="wps">
            <w:drawing>
              <wp:anchor distT="0" distB="0" distL="0" distR="0" allowOverlap="1" layoutInCell="1" locked="0" behindDoc="1" simplePos="0" relativeHeight="487716864">
                <wp:simplePos x="0" y="0"/>
                <wp:positionH relativeFrom="page">
                  <wp:posOffset>1783873</wp:posOffset>
                </wp:positionH>
                <wp:positionV relativeFrom="paragraph">
                  <wp:posOffset>290913</wp:posOffset>
                </wp:positionV>
                <wp:extent cx="1759585" cy="1270"/>
                <wp:effectExtent l="0" t="0" r="0" b="0"/>
                <wp:wrapTopAndBottom/>
                <wp:docPr id="607" name="Graphic 607"/>
                <wp:cNvGraphicFramePr>
                  <a:graphicFrameLocks/>
                </wp:cNvGraphicFramePr>
                <a:graphic>
                  <a:graphicData uri="http://schemas.microsoft.com/office/word/2010/wordprocessingShape">
                    <wps:wsp>
                      <wps:cNvPr id="607" name="Graphic 607"/>
                      <wps:cNvSpPr/>
                      <wps:spPr>
                        <a:xfrm>
                          <a:off x="0" y="0"/>
                          <a:ext cx="1759585" cy="1270"/>
                        </a:xfrm>
                        <a:custGeom>
                          <a:avLst/>
                          <a:gdLst/>
                          <a:ahLst/>
                          <a:cxnLst/>
                          <a:rect l="l" t="t" r="r" b="b"/>
                          <a:pathLst>
                            <a:path w="1759585" h="0">
                              <a:moveTo>
                                <a:pt x="0" y="0"/>
                              </a:moveTo>
                              <a:lnTo>
                                <a:pt x="1759077" y="0"/>
                              </a:lnTo>
                            </a:path>
                          </a:pathLst>
                        </a:custGeom>
                        <a:ln w="9425">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140.462494pt;margin-top:22.906605pt;width:138.550pt;height:.1pt;mso-position-horizontal-relative:page;mso-position-vertical-relative:paragraph;z-index:-15599616;mso-wrap-distance-left:0;mso-wrap-distance-right:0" id="docshape587" coordorigin="2809,458" coordsize="2771,0" path="m2809,458l5579,458e" filled="false" stroked="true" strokeweight=".742188pt" strokecolor="#3f3f41">
                <v:path arrowok="t"/>
                <v:stroke dashstyle="solid"/>
                <w10:wrap type="topAndBottom"/>
              </v:shape>
            </w:pict>
          </mc:Fallback>
        </mc:AlternateContent>
      </w:r>
    </w:p>
    <w:p>
      <w:pPr>
        <w:spacing w:before="85"/>
        <w:ind w:left="2941" w:right="0" w:firstLine="0"/>
        <w:jc w:val="left"/>
        <w:rPr>
          <w:sz w:val="19"/>
        </w:rPr>
      </w:pPr>
      <w:r>
        <w:rPr>
          <w:color w:val="404042"/>
          <w:spacing w:val="-4"/>
          <w:sz w:val="19"/>
        </w:rPr>
        <w:t>NOME</w:t>
      </w:r>
      <w:r>
        <w:rPr>
          <w:color w:val="404042"/>
          <w:spacing w:val="-9"/>
          <w:sz w:val="19"/>
        </w:rPr>
        <w:t> </w:t>
      </w:r>
      <w:r>
        <w:rPr>
          <w:color w:val="404042"/>
          <w:spacing w:val="-4"/>
          <w:sz w:val="19"/>
        </w:rPr>
        <w:t>DO</w:t>
      </w:r>
      <w:r>
        <w:rPr>
          <w:color w:val="404042"/>
          <w:spacing w:val="-8"/>
          <w:sz w:val="19"/>
        </w:rPr>
        <w:t> </w:t>
      </w:r>
      <w:r>
        <w:rPr>
          <w:color w:val="404042"/>
          <w:spacing w:val="-4"/>
          <w:sz w:val="19"/>
        </w:rPr>
        <w:t>DIRIGENTE</w:t>
      </w:r>
      <w:r>
        <w:rPr>
          <w:color w:val="404042"/>
          <w:spacing w:val="-8"/>
          <w:sz w:val="19"/>
        </w:rPr>
        <w:t> </w:t>
      </w:r>
      <w:r>
        <w:rPr>
          <w:color w:val="404042"/>
          <w:spacing w:val="-4"/>
          <w:sz w:val="19"/>
        </w:rPr>
        <w:t>DA</w:t>
      </w:r>
      <w:r>
        <w:rPr>
          <w:color w:val="404042"/>
          <w:spacing w:val="-9"/>
          <w:sz w:val="19"/>
        </w:rPr>
        <w:t> </w:t>
      </w:r>
      <w:r>
        <w:rPr>
          <w:color w:val="404042"/>
          <w:spacing w:val="-5"/>
          <w:sz w:val="19"/>
        </w:rPr>
        <w:t>OSC</w:t>
      </w:r>
    </w:p>
    <w:p>
      <w:pPr>
        <w:pStyle w:val="BodyText"/>
        <w:rPr>
          <w:sz w:val="19"/>
        </w:rPr>
      </w:pPr>
    </w:p>
    <w:p>
      <w:pPr>
        <w:pStyle w:val="BodyText"/>
        <w:rPr>
          <w:sz w:val="19"/>
        </w:rPr>
      </w:pPr>
    </w:p>
    <w:p>
      <w:pPr>
        <w:spacing w:before="0"/>
        <w:ind w:left="963" w:right="0" w:firstLine="0"/>
        <w:jc w:val="left"/>
        <w:rPr>
          <w:sz w:val="19"/>
        </w:rPr>
      </w:pPr>
      <w:r>
        <w:rPr>
          <w:color w:val="404042"/>
          <w:spacing w:val="-2"/>
          <w:w w:val="110"/>
          <w:sz w:val="19"/>
        </w:rPr>
        <w:t>ANEXOS</w:t>
      </w:r>
    </w:p>
    <w:p>
      <w:pPr>
        <w:spacing w:before="169"/>
        <w:ind w:left="963" w:right="1051" w:firstLine="0"/>
        <w:jc w:val="left"/>
        <w:rPr>
          <w:sz w:val="19"/>
        </w:rPr>
      </w:pPr>
      <w:r>
        <w:rPr>
          <w:color w:val="404042"/>
          <w:sz w:val="19"/>
        </w:rPr>
        <w:t>OS</w:t>
      </w:r>
      <w:r>
        <w:rPr>
          <w:color w:val="404042"/>
          <w:spacing w:val="40"/>
          <w:sz w:val="19"/>
        </w:rPr>
        <w:t> </w:t>
      </w:r>
      <w:r>
        <w:rPr>
          <w:color w:val="404042"/>
          <w:sz w:val="19"/>
        </w:rPr>
        <w:t>DOCUMENTOS</w:t>
      </w:r>
      <w:r>
        <w:rPr>
          <w:color w:val="404042"/>
          <w:spacing w:val="40"/>
          <w:sz w:val="19"/>
        </w:rPr>
        <w:t> </w:t>
      </w:r>
      <w:r>
        <w:rPr>
          <w:color w:val="404042"/>
          <w:sz w:val="19"/>
        </w:rPr>
        <w:t>DE</w:t>
      </w:r>
      <w:r>
        <w:rPr>
          <w:color w:val="404042"/>
          <w:spacing w:val="40"/>
          <w:sz w:val="19"/>
        </w:rPr>
        <w:t> </w:t>
      </w:r>
      <w:r>
        <w:rPr>
          <w:color w:val="404042"/>
          <w:sz w:val="19"/>
        </w:rPr>
        <w:t>COMPROVAÇÃO</w:t>
      </w:r>
      <w:r>
        <w:rPr>
          <w:color w:val="404042"/>
          <w:spacing w:val="40"/>
          <w:sz w:val="19"/>
        </w:rPr>
        <w:t> </w:t>
      </w:r>
      <w:r>
        <w:rPr>
          <w:color w:val="404042"/>
          <w:sz w:val="19"/>
        </w:rPr>
        <w:t>DO</w:t>
      </w:r>
      <w:r>
        <w:rPr>
          <w:color w:val="404042"/>
          <w:spacing w:val="40"/>
          <w:sz w:val="19"/>
        </w:rPr>
        <w:t> </w:t>
      </w:r>
      <w:r>
        <w:rPr>
          <w:color w:val="404042"/>
          <w:sz w:val="19"/>
        </w:rPr>
        <w:t>CUMPRIMENTO</w:t>
      </w:r>
      <w:r>
        <w:rPr>
          <w:color w:val="404042"/>
          <w:spacing w:val="40"/>
          <w:sz w:val="19"/>
        </w:rPr>
        <w:t> </w:t>
      </w:r>
      <w:r>
        <w:rPr>
          <w:color w:val="404042"/>
          <w:sz w:val="19"/>
        </w:rPr>
        <w:t>DO</w:t>
      </w:r>
      <w:r>
        <w:rPr>
          <w:color w:val="404042"/>
          <w:spacing w:val="40"/>
          <w:sz w:val="19"/>
        </w:rPr>
        <w:t> </w:t>
      </w:r>
      <w:r>
        <w:rPr>
          <w:color w:val="404042"/>
          <w:sz w:val="19"/>
        </w:rPr>
        <w:t>OBJETO, COMO LISTAS DE PRESENÇA, FOTOS, VÍDEOS, ENTRE OUTROS.</w:t>
      </w:r>
    </w:p>
    <w:p>
      <w:pPr>
        <w:tabs>
          <w:tab w:pos="1460" w:val="left" w:leader="none"/>
          <w:tab w:pos="2988" w:val="left" w:leader="none"/>
          <w:tab w:pos="3469" w:val="left" w:leader="none"/>
          <w:tab w:pos="5095" w:val="left" w:leader="none"/>
          <w:tab w:pos="5607" w:val="left" w:leader="none"/>
          <w:tab w:pos="7186" w:val="left" w:leader="none"/>
        </w:tabs>
        <w:spacing w:before="167"/>
        <w:ind w:left="963" w:right="962" w:firstLine="0"/>
        <w:jc w:val="left"/>
        <w:rPr>
          <w:sz w:val="19"/>
        </w:rPr>
      </w:pPr>
      <w:r>
        <w:rPr>
          <w:color w:val="404042"/>
          <w:spacing w:val="-6"/>
          <w:sz w:val="19"/>
        </w:rPr>
        <w:t>OS</w:t>
      </w:r>
      <w:r>
        <w:rPr>
          <w:color w:val="404042"/>
          <w:sz w:val="19"/>
        </w:rPr>
        <w:tab/>
      </w:r>
      <w:r>
        <w:rPr>
          <w:color w:val="404042"/>
          <w:spacing w:val="-2"/>
          <w:sz w:val="19"/>
        </w:rPr>
        <w:t>DOCUMENTOS</w:t>
      </w:r>
      <w:r>
        <w:rPr>
          <w:color w:val="404042"/>
          <w:sz w:val="19"/>
        </w:rPr>
        <w:tab/>
      </w:r>
      <w:r>
        <w:rPr>
          <w:color w:val="404042"/>
          <w:spacing w:val="-6"/>
          <w:sz w:val="19"/>
        </w:rPr>
        <w:t>DE</w:t>
      </w:r>
      <w:r>
        <w:rPr>
          <w:color w:val="404042"/>
          <w:sz w:val="19"/>
        </w:rPr>
        <w:tab/>
      </w:r>
      <w:r>
        <w:rPr>
          <w:color w:val="404042"/>
          <w:spacing w:val="-2"/>
          <w:sz w:val="19"/>
        </w:rPr>
        <w:t>COMPROVAÇÃO</w:t>
      </w:r>
      <w:r>
        <w:rPr>
          <w:color w:val="404042"/>
          <w:sz w:val="19"/>
        </w:rPr>
        <w:tab/>
      </w:r>
      <w:r>
        <w:rPr>
          <w:color w:val="404042"/>
          <w:spacing w:val="-6"/>
          <w:sz w:val="19"/>
        </w:rPr>
        <w:t>DO</w:t>
      </w:r>
      <w:r>
        <w:rPr>
          <w:color w:val="404042"/>
          <w:sz w:val="19"/>
        </w:rPr>
        <w:tab/>
      </w:r>
      <w:r>
        <w:rPr>
          <w:color w:val="404042"/>
          <w:spacing w:val="-2"/>
          <w:sz w:val="19"/>
        </w:rPr>
        <w:t>CUMPRIMENTO</w:t>
      </w:r>
      <w:r>
        <w:rPr>
          <w:color w:val="404042"/>
          <w:sz w:val="19"/>
        </w:rPr>
        <w:tab/>
      </w:r>
      <w:r>
        <w:rPr>
          <w:color w:val="404042"/>
          <w:spacing w:val="-6"/>
          <w:sz w:val="19"/>
        </w:rPr>
        <w:t>DA </w:t>
      </w:r>
      <w:r>
        <w:rPr>
          <w:color w:val="404042"/>
          <w:sz w:val="19"/>
        </w:rPr>
        <w:t>CONTRAPARTIDA, QUANDO HOUVER.</w:t>
      </w:r>
    </w:p>
    <w:p>
      <w:pPr>
        <w:spacing w:after="0"/>
        <w:jc w:val="left"/>
        <w:rPr>
          <w:sz w:val="19"/>
        </w:rPr>
        <w:sectPr>
          <w:pgSz w:w="8400" w:h="11910"/>
          <w:pgMar w:header="0" w:footer="520" w:top="880" w:bottom="720" w:left="0" w:right="0"/>
        </w:sectPr>
      </w:pPr>
    </w:p>
    <w:p>
      <w:pPr>
        <w:pStyle w:val="Heading3"/>
        <w:spacing w:line="187" w:lineRule="auto"/>
        <w:ind w:right="1051"/>
      </w:pPr>
      <w:r>
        <w:rPr>
          <w:color w:val="808284"/>
        </w:rPr>
        <w:t>6NEXO VII – MODELO DE P6RECER TÉCNICO CONCLUSIVO DE 6NÁLISE </w:t>
      </w:r>
      <w:r>
        <w:rPr>
          <w:color w:val="808284"/>
        </w:rPr>
        <w:t>DE PREST6ÇÃO DE CONT6S FIN6L</w:t>
      </w:r>
    </w:p>
    <w:p>
      <w:pPr>
        <w:pStyle w:val="BodyText"/>
        <w:spacing w:before="1"/>
        <w:rPr>
          <w:rFonts w:ascii="Lucida Sans Unicode"/>
          <w:sz w:val="8"/>
        </w:r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6458"/>
      </w:tblGrid>
      <w:tr>
        <w:trPr>
          <w:trHeight w:val="329" w:hRule="atLeast"/>
        </w:trPr>
        <w:tc>
          <w:tcPr>
            <w:tcW w:w="6458" w:type="dxa"/>
            <w:shd w:val="clear" w:color="auto" w:fill="EDEEEF"/>
          </w:tcPr>
          <w:p>
            <w:pPr>
              <w:pStyle w:val="TableParagraph"/>
              <w:spacing w:before="71"/>
              <w:ind w:left="5"/>
              <w:jc w:val="center"/>
              <w:rPr>
                <w:sz w:val="18"/>
              </w:rPr>
            </w:pPr>
            <w:r>
              <w:rPr>
                <w:color w:val="404042"/>
                <w:spacing w:val="-2"/>
                <w:w w:val="105"/>
                <w:sz w:val="18"/>
              </w:rPr>
              <w:t>DADOS</w:t>
            </w:r>
            <w:r>
              <w:rPr>
                <w:color w:val="404042"/>
                <w:spacing w:val="-19"/>
                <w:w w:val="105"/>
                <w:sz w:val="18"/>
              </w:rPr>
              <w:t> </w:t>
            </w:r>
            <w:r>
              <w:rPr>
                <w:color w:val="404042"/>
                <w:spacing w:val="-2"/>
                <w:w w:val="105"/>
                <w:sz w:val="18"/>
              </w:rPr>
              <w:t>DA</w:t>
            </w:r>
            <w:r>
              <w:rPr>
                <w:color w:val="404042"/>
                <w:spacing w:val="-19"/>
                <w:w w:val="105"/>
                <w:sz w:val="18"/>
              </w:rPr>
              <w:t> </w:t>
            </w:r>
            <w:r>
              <w:rPr>
                <w:color w:val="404042"/>
                <w:spacing w:val="-2"/>
                <w:w w:val="105"/>
                <w:sz w:val="18"/>
              </w:rPr>
              <w:t>PARCERIA</w:t>
            </w:r>
          </w:p>
        </w:tc>
      </w:tr>
      <w:tr>
        <w:trPr>
          <w:trHeight w:val="329" w:hRule="atLeast"/>
        </w:trPr>
        <w:tc>
          <w:tcPr>
            <w:tcW w:w="6458" w:type="dxa"/>
          </w:tcPr>
          <w:p>
            <w:pPr>
              <w:pStyle w:val="TableParagraph"/>
              <w:spacing w:before="72"/>
              <w:ind w:left="80"/>
              <w:rPr>
                <w:sz w:val="18"/>
              </w:rPr>
            </w:pPr>
            <w:r>
              <w:rPr>
                <w:color w:val="404042"/>
                <w:spacing w:val="-2"/>
                <w:sz w:val="18"/>
              </w:rPr>
              <w:t>Número</w:t>
            </w:r>
            <w:r>
              <w:rPr>
                <w:color w:val="404042"/>
                <w:spacing w:val="-12"/>
                <w:sz w:val="18"/>
              </w:rPr>
              <w:t> </w:t>
            </w:r>
            <w:r>
              <w:rPr>
                <w:color w:val="404042"/>
                <w:spacing w:val="-2"/>
                <w:sz w:val="18"/>
              </w:rPr>
              <w:t>do</w:t>
            </w:r>
            <w:r>
              <w:rPr>
                <w:color w:val="404042"/>
                <w:spacing w:val="-12"/>
                <w:sz w:val="18"/>
              </w:rPr>
              <w:t> </w:t>
            </w:r>
            <w:r>
              <w:rPr>
                <w:color w:val="404042"/>
                <w:spacing w:val="-2"/>
                <w:sz w:val="18"/>
              </w:rPr>
              <w:t>Programa:</w:t>
            </w:r>
          </w:p>
        </w:tc>
      </w:tr>
      <w:tr>
        <w:trPr>
          <w:trHeight w:val="329" w:hRule="atLeast"/>
        </w:trPr>
        <w:tc>
          <w:tcPr>
            <w:tcW w:w="6458" w:type="dxa"/>
          </w:tcPr>
          <w:p>
            <w:pPr>
              <w:pStyle w:val="TableParagraph"/>
              <w:spacing w:before="72"/>
              <w:ind w:left="80"/>
              <w:rPr>
                <w:sz w:val="18"/>
              </w:rPr>
            </w:pPr>
            <w:r>
              <w:rPr>
                <w:color w:val="404042"/>
                <w:sz w:val="18"/>
              </w:rPr>
              <w:t>Número</w:t>
            </w:r>
            <w:r>
              <w:rPr>
                <w:color w:val="404042"/>
                <w:spacing w:val="-15"/>
                <w:sz w:val="18"/>
              </w:rPr>
              <w:t> </w:t>
            </w:r>
            <w:r>
              <w:rPr>
                <w:color w:val="404042"/>
                <w:sz w:val="18"/>
              </w:rPr>
              <w:t>do</w:t>
            </w:r>
            <w:r>
              <w:rPr>
                <w:color w:val="404042"/>
                <w:spacing w:val="-12"/>
                <w:sz w:val="18"/>
              </w:rPr>
              <w:t> </w:t>
            </w:r>
            <w:r>
              <w:rPr>
                <w:color w:val="404042"/>
                <w:sz w:val="18"/>
              </w:rPr>
              <w:t>Processo</w:t>
            </w:r>
            <w:r>
              <w:rPr>
                <w:color w:val="404042"/>
                <w:spacing w:val="-12"/>
                <w:sz w:val="18"/>
              </w:rPr>
              <w:t> </w:t>
            </w:r>
            <w:r>
              <w:rPr>
                <w:color w:val="404042"/>
                <w:spacing w:val="-2"/>
                <w:sz w:val="18"/>
              </w:rPr>
              <w:t>(SEI):</w:t>
            </w:r>
          </w:p>
        </w:tc>
      </w:tr>
      <w:tr>
        <w:trPr>
          <w:trHeight w:val="329" w:hRule="atLeast"/>
        </w:trPr>
        <w:tc>
          <w:tcPr>
            <w:tcW w:w="6458" w:type="dxa"/>
          </w:tcPr>
          <w:p>
            <w:pPr>
              <w:pStyle w:val="TableParagraph"/>
              <w:spacing w:before="72"/>
              <w:ind w:left="80"/>
              <w:rPr>
                <w:sz w:val="18"/>
              </w:rPr>
            </w:pPr>
            <w:r>
              <w:rPr>
                <w:color w:val="404042"/>
                <w:spacing w:val="-4"/>
                <w:sz w:val="18"/>
              </w:rPr>
              <w:t>Número</w:t>
            </w:r>
            <w:r>
              <w:rPr>
                <w:color w:val="404042"/>
                <w:spacing w:val="-12"/>
                <w:sz w:val="18"/>
              </w:rPr>
              <w:t> </w:t>
            </w:r>
            <w:r>
              <w:rPr>
                <w:color w:val="404042"/>
                <w:spacing w:val="-4"/>
                <w:sz w:val="18"/>
              </w:rPr>
              <w:t>do</w:t>
            </w:r>
            <w:r>
              <w:rPr>
                <w:color w:val="404042"/>
                <w:spacing w:val="-11"/>
                <w:sz w:val="18"/>
              </w:rPr>
              <w:t> </w:t>
            </w:r>
            <w:r>
              <w:rPr>
                <w:color w:val="404042"/>
                <w:spacing w:val="-4"/>
                <w:sz w:val="18"/>
              </w:rPr>
              <w:t>Instrumento</w:t>
            </w:r>
            <w:r>
              <w:rPr>
                <w:color w:val="404042"/>
                <w:spacing w:val="-11"/>
                <w:sz w:val="18"/>
              </w:rPr>
              <w:t> </w:t>
            </w:r>
            <w:r>
              <w:rPr>
                <w:color w:val="404042"/>
                <w:spacing w:val="-4"/>
                <w:sz w:val="18"/>
              </w:rPr>
              <w:t>de</w:t>
            </w:r>
            <w:r>
              <w:rPr>
                <w:color w:val="404042"/>
                <w:spacing w:val="-12"/>
                <w:sz w:val="18"/>
              </w:rPr>
              <w:t> </w:t>
            </w:r>
            <w:r>
              <w:rPr>
                <w:color w:val="404042"/>
                <w:spacing w:val="-4"/>
                <w:sz w:val="18"/>
              </w:rPr>
              <w:t>Parceria:</w:t>
            </w:r>
          </w:p>
        </w:tc>
      </w:tr>
      <w:tr>
        <w:trPr>
          <w:trHeight w:val="329" w:hRule="atLeast"/>
        </w:trPr>
        <w:tc>
          <w:tcPr>
            <w:tcW w:w="6458" w:type="dxa"/>
          </w:tcPr>
          <w:p>
            <w:pPr>
              <w:pStyle w:val="TableParagraph"/>
              <w:spacing w:before="72"/>
              <w:ind w:left="80"/>
              <w:rPr>
                <w:sz w:val="18"/>
              </w:rPr>
            </w:pPr>
            <w:r>
              <w:rPr>
                <w:color w:val="404042"/>
                <w:spacing w:val="-4"/>
                <w:sz w:val="18"/>
              </w:rPr>
              <w:t>Tipo</w:t>
            </w:r>
            <w:r>
              <w:rPr>
                <w:color w:val="404042"/>
                <w:spacing w:val="-14"/>
                <w:sz w:val="18"/>
              </w:rPr>
              <w:t> </w:t>
            </w:r>
            <w:r>
              <w:rPr>
                <w:color w:val="404042"/>
                <w:spacing w:val="-4"/>
                <w:sz w:val="18"/>
              </w:rPr>
              <w:t>de</w:t>
            </w:r>
            <w:r>
              <w:rPr>
                <w:color w:val="404042"/>
                <w:spacing w:val="-14"/>
                <w:sz w:val="18"/>
              </w:rPr>
              <w:t> </w:t>
            </w:r>
            <w:r>
              <w:rPr>
                <w:color w:val="404042"/>
                <w:spacing w:val="-4"/>
                <w:sz w:val="18"/>
              </w:rPr>
              <w:t>Instrumento</w:t>
            </w:r>
            <w:r>
              <w:rPr>
                <w:color w:val="404042"/>
                <w:spacing w:val="-13"/>
                <w:sz w:val="18"/>
              </w:rPr>
              <w:t> </w:t>
            </w:r>
            <w:r>
              <w:rPr>
                <w:color w:val="404042"/>
                <w:spacing w:val="-4"/>
                <w:sz w:val="18"/>
              </w:rPr>
              <w:t>(modalidade):</w:t>
            </w:r>
          </w:p>
        </w:tc>
      </w:tr>
      <w:tr>
        <w:trPr>
          <w:trHeight w:val="329" w:hRule="atLeast"/>
        </w:trPr>
        <w:tc>
          <w:tcPr>
            <w:tcW w:w="6458" w:type="dxa"/>
          </w:tcPr>
          <w:p>
            <w:pPr>
              <w:pStyle w:val="TableParagraph"/>
              <w:spacing w:before="72"/>
              <w:ind w:left="80"/>
              <w:rPr>
                <w:sz w:val="18"/>
              </w:rPr>
            </w:pPr>
            <w:r>
              <w:rPr>
                <w:color w:val="404042"/>
                <w:spacing w:val="-4"/>
                <w:sz w:val="18"/>
              </w:rPr>
              <w:t>Objeto</w:t>
            </w:r>
            <w:r>
              <w:rPr>
                <w:color w:val="404042"/>
                <w:spacing w:val="-9"/>
                <w:sz w:val="18"/>
              </w:rPr>
              <w:t> </w:t>
            </w:r>
            <w:r>
              <w:rPr>
                <w:color w:val="404042"/>
                <w:spacing w:val="-4"/>
                <w:sz w:val="18"/>
              </w:rPr>
              <w:t>da</w:t>
            </w:r>
            <w:r>
              <w:rPr>
                <w:color w:val="404042"/>
                <w:spacing w:val="-9"/>
                <w:sz w:val="18"/>
              </w:rPr>
              <w:t> </w:t>
            </w:r>
            <w:r>
              <w:rPr>
                <w:color w:val="404042"/>
                <w:spacing w:val="-4"/>
                <w:sz w:val="18"/>
              </w:rPr>
              <w:t>Parceria:</w:t>
            </w:r>
          </w:p>
        </w:tc>
      </w:tr>
      <w:tr>
        <w:trPr>
          <w:trHeight w:val="329" w:hRule="atLeast"/>
        </w:trPr>
        <w:tc>
          <w:tcPr>
            <w:tcW w:w="6458" w:type="dxa"/>
          </w:tcPr>
          <w:p>
            <w:pPr>
              <w:pStyle w:val="TableParagraph"/>
              <w:spacing w:before="72"/>
              <w:ind w:left="80"/>
              <w:rPr>
                <w:sz w:val="18"/>
              </w:rPr>
            </w:pPr>
            <w:r>
              <w:rPr>
                <w:color w:val="404042"/>
                <w:sz w:val="18"/>
              </w:rPr>
              <w:t>Vigência</w:t>
            </w:r>
            <w:r>
              <w:rPr>
                <w:color w:val="404042"/>
                <w:spacing w:val="-15"/>
                <w:sz w:val="18"/>
              </w:rPr>
              <w:t> </w:t>
            </w:r>
            <w:r>
              <w:rPr>
                <w:color w:val="404042"/>
                <w:sz w:val="18"/>
              </w:rPr>
              <w:t>da</w:t>
            </w:r>
            <w:r>
              <w:rPr>
                <w:color w:val="404042"/>
                <w:spacing w:val="-15"/>
                <w:sz w:val="18"/>
              </w:rPr>
              <w:t> </w:t>
            </w:r>
            <w:r>
              <w:rPr>
                <w:color w:val="404042"/>
                <w:sz w:val="18"/>
              </w:rPr>
              <w:t>Parceria:</w:t>
            </w:r>
            <w:r>
              <w:rPr>
                <w:color w:val="404042"/>
                <w:spacing w:val="-15"/>
                <w:sz w:val="18"/>
              </w:rPr>
              <w:t> </w:t>
            </w:r>
            <w:r>
              <w:rPr>
                <w:color w:val="404042"/>
                <w:sz w:val="18"/>
              </w:rPr>
              <w:t>de</w:t>
            </w:r>
            <w:r>
              <w:rPr>
                <w:color w:val="404042"/>
                <w:spacing w:val="-15"/>
                <w:sz w:val="18"/>
              </w:rPr>
              <w:t> </w:t>
            </w:r>
            <w:r>
              <w:rPr>
                <w:color w:val="404042"/>
                <w:spacing w:val="53"/>
                <w:sz w:val="18"/>
                <w:u w:val="single" w:color="3F3F41"/>
              </w:rPr>
              <w:t> </w:t>
            </w:r>
            <w:r>
              <w:rPr>
                <w:color w:val="404042"/>
                <w:sz w:val="18"/>
                <w:u w:val="single" w:color="3F3F41"/>
              </w:rPr>
              <w:t>/</w:t>
            </w:r>
            <w:r>
              <w:rPr>
                <w:color w:val="404042"/>
                <w:spacing w:val="75"/>
                <w:sz w:val="18"/>
                <w:u w:val="single" w:color="3F3F41"/>
              </w:rPr>
              <w:t> </w:t>
            </w:r>
            <w:r>
              <w:rPr>
                <w:color w:val="404042"/>
                <w:sz w:val="18"/>
                <w:u w:val="single" w:color="3F3F41"/>
              </w:rPr>
              <w:t>/</w:t>
            </w:r>
            <w:r>
              <w:rPr>
                <w:color w:val="404042"/>
                <w:spacing w:val="76"/>
                <w:sz w:val="18"/>
                <w:u w:val="single" w:color="3F3F41"/>
              </w:rPr>
              <w:t> </w:t>
            </w:r>
            <w:r>
              <w:rPr>
                <w:color w:val="404042"/>
                <w:spacing w:val="-15"/>
                <w:sz w:val="18"/>
              </w:rPr>
              <w:t> </w:t>
            </w:r>
            <w:r>
              <w:rPr>
                <w:color w:val="404042"/>
                <w:sz w:val="18"/>
              </w:rPr>
              <w:t>até</w:t>
            </w:r>
            <w:r>
              <w:rPr>
                <w:color w:val="404042"/>
                <w:spacing w:val="-15"/>
                <w:sz w:val="18"/>
              </w:rPr>
              <w:t> </w:t>
            </w:r>
            <w:r>
              <w:rPr>
                <w:color w:val="404042"/>
                <w:spacing w:val="76"/>
                <w:sz w:val="18"/>
                <w:u w:val="single" w:color="3F3F41"/>
              </w:rPr>
              <w:t> </w:t>
            </w:r>
            <w:r>
              <w:rPr>
                <w:color w:val="404042"/>
                <w:sz w:val="18"/>
                <w:u w:val="single" w:color="3F3F41"/>
              </w:rPr>
              <w:t>/</w:t>
            </w:r>
            <w:r>
              <w:rPr>
                <w:color w:val="404042"/>
                <w:spacing w:val="75"/>
                <w:sz w:val="18"/>
                <w:u w:val="single" w:color="3F3F41"/>
              </w:rPr>
              <w:t> </w:t>
            </w:r>
            <w:r>
              <w:rPr>
                <w:color w:val="404042"/>
                <w:spacing w:val="-10"/>
                <w:sz w:val="18"/>
                <w:u w:val="single" w:color="3F3F41"/>
              </w:rPr>
              <w:t>/</w:t>
            </w:r>
            <w:r>
              <w:rPr>
                <w:color w:val="404042"/>
                <w:spacing w:val="40"/>
                <w:sz w:val="18"/>
                <w:u w:val="single" w:color="3F3F41"/>
              </w:rPr>
              <w:t> </w:t>
            </w:r>
          </w:p>
        </w:tc>
      </w:tr>
      <w:tr>
        <w:trPr>
          <w:trHeight w:val="329" w:hRule="atLeast"/>
        </w:trPr>
        <w:tc>
          <w:tcPr>
            <w:tcW w:w="6458" w:type="dxa"/>
          </w:tcPr>
          <w:p>
            <w:pPr>
              <w:pStyle w:val="TableParagraph"/>
              <w:spacing w:before="72"/>
              <w:ind w:left="80"/>
              <w:rPr>
                <w:sz w:val="18"/>
              </w:rPr>
            </w:pPr>
            <w:r>
              <w:rPr>
                <w:color w:val="404042"/>
                <w:spacing w:val="-6"/>
                <w:sz w:val="18"/>
              </w:rPr>
              <w:t>Valor</w:t>
            </w:r>
            <w:r>
              <w:rPr>
                <w:color w:val="404042"/>
                <w:spacing w:val="-8"/>
                <w:sz w:val="18"/>
              </w:rPr>
              <w:t> </w:t>
            </w:r>
            <w:r>
              <w:rPr>
                <w:color w:val="404042"/>
                <w:spacing w:val="-2"/>
                <w:sz w:val="18"/>
              </w:rPr>
              <w:t>Desembolsado:</w:t>
            </w:r>
          </w:p>
        </w:tc>
      </w:tr>
    </w:tbl>
    <w:p>
      <w:pPr>
        <w:pStyle w:val="BodyText"/>
        <w:spacing w:before="1"/>
        <w:rPr>
          <w:rFonts w:ascii="Lucida Sans Unicode"/>
          <w:sz w:val="13"/>
        </w:r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6458"/>
      </w:tblGrid>
      <w:tr>
        <w:trPr>
          <w:trHeight w:val="329" w:hRule="atLeast"/>
        </w:trPr>
        <w:tc>
          <w:tcPr>
            <w:tcW w:w="6458" w:type="dxa"/>
            <w:shd w:val="clear" w:color="auto" w:fill="EDEEEF"/>
          </w:tcPr>
          <w:p>
            <w:pPr>
              <w:pStyle w:val="TableParagraph"/>
              <w:spacing w:before="71"/>
              <w:ind w:left="1288"/>
              <w:rPr>
                <w:sz w:val="18"/>
              </w:rPr>
            </w:pPr>
            <w:r>
              <w:rPr>
                <w:color w:val="404042"/>
                <w:spacing w:val="-2"/>
                <w:w w:val="105"/>
                <w:sz w:val="18"/>
              </w:rPr>
              <w:t>DADOS</w:t>
            </w:r>
            <w:r>
              <w:rPr>
                <w:color w:val="404042"/>
                <w:spacing w:val="-15"/>
                <w:w w:val="105"/>
                <w:sz w:val="18"/>
              </w:rPr>
              <w:t> </w:t>
            </w:r>
            <w:r>
              <w:rPr>
                <w:color w:val="404042"/>
                <w:spacing w:val="-2"/>
                <w:w w:val="105"/>
                <w:sz w:val="18"/>
              </w:rPr>
              <w:t>E</w:t>
            </w:r>
            <w:r>
              <w:rPr>
                <w:color w:val="404042"/>
                <w:spacing w:val="-14"/>
                <w:w w:val="105"/>
                <w:sz w:val="18"/>
              </w:rPr>
              <w:t> </w:t>
            </w:r>
            <w:r>
              <w:rPr>
                <w:color w:val="404042"/>
                <w:spacing w:val="-2"/>
                <w:w w:val="105"/>
                <w:sz w:val="18"/>
              </w:rPr>
              <w:t>INFORMAÇÕES</w:t>
            </w:r>
            <w:r>
              <w:rPr>
                <w:color w:val="404042"/>
                <w:spacing w:val="-15"/>
                <w:w w:val="105"/>
                <w:sz w:val="18"/>
              </w:rPr>
              <w:t> </w:t>
            </w:r>
            <w:r>
              <w:rPr>
                <w:color w:val="404042"/>
                <w:spacing w:val="-2"/>
                <w:w w:val="105"/>
                <w:sz w:val="18"/>
              </w:rPr>
              <w:t>DA</w:t>
            </w:r>
            <w:r>
              <w:rPr>
                <w:color w:val="404042"/>
                <w:spacing w:val="-14"/>
                <w:w w:val="105"/>
                <w:sz w:val="18"/>
              </w:rPr>
              <w:t> </w:t>
            </w:r>
            <w:r>
              <w:rPr>
                <w:color w:val="404042"/>
                <w:spacing w:val="-2"/>
                <w:w w:val="105"/>
                <w:sz w:val="18"/>
              </w:rPr>
              <w:t>OSC</w:t>
            </w:r>
            <w:r>
              <w:rPr>
                <w:color w:val="404042"/>
                <w:spacing w:val="-14"/>
                <w:w w:val="105"/>
                <w:sz w:val="18"/>
              </w:rPr>
              <w:t> </w:t>
            </w:r>
            <w:r>
              <w:rPr>
                <w:color w:val="404042"/>
                <w:spacing w:val="-2"/>
                <w:w w:val="105"/>
                <w:sz w:val="18"/>
              </w:rPr>
              <w:t>CELEBRANTE</w:t>
            </w:r>
          </w:p>
        </w:tc>
      </w:tr>
      <w:tr>
        <w:trPr>
          <w:trHeight w:val="329" w:hRule="atLeast"/>
        </w:trPr>
        <w:tc>
          <w:tcPr>
            <w:tcW w:w="6458" w:type="dxa"/>
          </w:tcPr>
          <w:p>
            <w:pPr>
              <w:pStyle w:val="TableParagraph"/>
              <w:spacing w:before="72"/>
              <w:ind w:left="79"/>
              <w:rPr>
                <w:sz w:val="18"/>
              </w:rPr>
            </w:pPr>
            <w:r>
              <w:rPr>
                <w:color w:val="404042"/>
                <w:sz w:val="18"/>
              </w:rPr>
              <w:t>Nome</w:t>
            </w:r>
            <w:r>
              <w:rPr>
                <w:color w:val="404042"/>
                <w:spacing w:val="-15"/>
                <w:sz w:val="18"/>
              </w:rPr>
              <w:t> </w:t>
            </w:r>
            <w:r>
              <w:rPr>
                <w:color w:val="404042"/>
                <w:sz w:val="18"/>
              </w:rPr>
              <w:t>da</w:t>
            </w:r>
            <w:r>
              <w:rPr>
                <w:color w:val="404042"/>
                <w:spacing w:val="-15"/>
                <w:sz w:val="18"/>
              </w:rPr>
              <w:t> </w:t>
            </w:r>
            <w:r>
              <w:rPr>
                <w:color w:val="404042"/>
                <w:spacing w:val="-4"/>
                <w:sz w:val="18"/>
              </w:rPr>
              <w:t>OSC:</w:t>
            </w:r>
          </w:p>
        </w:tc>
      </w:tr>
      <w:tr>
        <w:trPr>
          <w:trHeight w:val="329" w:hRule="atLeast"/>
        </w:trPr>
        <w:tc>
          <w:tcPr>
            <w:tcW w:w="6458" w:type="dxa"/>
          </w:tcPr>
          <w:p>
            <w:pPr>
              <w:pStyle w:val="TableParagraph"/>
              <w:spacing w:before="72"/>
              <w:ind w:left="79"/>
              <w:rPr>
                <w:sz w:val="18"/>
              </w:rPr>
            </w:pPr>
            <w:r>
              <w:rPr>
                <w:color w:val="404042"/>
                <w:spacing w:val="-2"/>
                <w:sz w:val="18"/>
              </w:rPr>
              <w:t>Nome</w:t>
            </w:r>
            <w:r>
              <w:rPr>
                <w:color w:val="404042"/>
                <w:spacing w:val="-6"/>
                <w:sz w:val="18"/>
              </w:rPr>
              <w:t> </w:t>
            </w:r>
            <w:r>
              <w:rPr>
                <w:color w:val="404042"/>
                <w:spacing w:val="-2"/>
                <w:sz w:val="18"/>
              </w:rPr>
              <w:t>do</w:t>
            </w:r>
            <w:r>
              <w:rPr>
                <w:color w:val="404042"/>
                <w:spacing w:val="-6"/>
                <w:sz w:val="18"/>
              </w:rPr>
              <w:t> </w:t>
            </w:r>
            <w:r>
              <w:rPr>
                <w:color w:val="404042"/>
                <w:spacing w:val="-2"/>
                <w:sz w:val="18"/>
              </w:rPr>
              <w:t>responsável:</w:t>
            </w:r>
            <w:r>
              <w:rPr>
                <w:color w:val="404042"/>
                <w:spacing w:val="-5"/>
                <w:sz w:val="18"/>
              </w:rPr>
              <w:t> </w:t>
            </w:r>
            <w:r>
              <w:rPr>
                <w:color w:val="404042"/>
                <w:spacing w:val="-2"/>
                <w:sz w:val="18"/>
              </w:rPr>
              <w:t>[PELO</w:t>
            </w:r>
            <w:r>
              <w:rPr>
                <w:color w:val="404042"/>
                <w:spacing w:val="-6"/>
                <w:sz w:val="18"/>
              </w:rPr>
              <w:t> </w:t>
            </w:r>
            <w:r>
              <w:rPr>
                <w:color w:val="404042"/>
                <w:spacing w:val="-2"/>
                <w:sz w:val="18"/>
              </w:rPr>
              <w:t>ACOMPANHAMENTO</w:t>
            </w:r>
            <w:r>
              <w:rPr>
                <w:color w:val="404042"/>
                <w:spacing w:val="-6"/>
                <w:sz w:val="18"/>
              </w:rPr>
              <w:t> </w:t>
            </w:r>
            <w:r>
              <w:rPr>
                <w:color w:val="404042"/>
                <w:spacing w:val="-2"/>
                <w:sz w:val="18"/>
              </w:rPr>
              <w:t>DA</w:t>
            </w:r>
            <w:r>
              <w:rPr>
                <w:color w:val="404042"/>
                <w:spacing w:val="-5"/>
                <w:sz w:val="18"/>
              </w:rPr>
              <w:t> </w:t>
            </w:r>
            <w:r>
              <w:rPr>
                <w:color w:val="404042"/>
                <w:spacing w:val="-2"/>
                <w:sz w:val="18"/>
              </w:rPr>
              <w:t>PARCERIA</w:t>
            </w:r>
            <w:r>
              <w:rPr>
                <w:color w:val="404042"/>
                <w:spacing w:val="-6"/>
                <w:sz w:val="18"/>
              </w:rPr>
              <w:t> </w:t>
            </w:r>
            <w:r>
              <w:rPr>
                <w:color w:val="404042"/>
                <w:spacing w:val="-2"/>
                <w:sz w:val="18"/>
              </w:rPr>
              <w:t>NA</w:t>
            </w:r>
            <w:r>
              <w:rPr>
                <w:color w:val="404042"/>
                <w:spacing w:val="-6"/>
                <w:sz w:val="18"/>
              </w:rPr>
              <w:t> </w:t>
            </w:r>
            <w:r>
              <w:rPr>
                <w:color w:val="404042"/>
                <w:spacing w:val="-4"/>
                <w:sz w:val="18"/>
              </w:rPr>
              <w:t>OSC]</w:t>
            </w:r>
          </w:p>
        </w:tc>
      </w:tr>
      <w:tr>
        <w:trPr>
          <w:trHeight w:val="329" w:hRule="atLeast"/>
        </w:trPr>
        <w:tc>
          <w:tcPr>
            <w:tcW w:w="6458" w:type="dxa"/>
          </w:tcPr>
          <w:p>
            <w:pPr>
              <w:pStyle w:val="TableParagraph"/>
              <w:spacing w:before="72"/>
              <w:ind w:left="79"/>
              <w:rPr>
                <w:sz w:val="18"/>
              </w:rPr>
            </w:pPr>
            <w:r>
              <w:rPr>
                <w:color w:val="404042"/>
                <w:spacing w:val="-6"/>
                <w:sz w:val="18"/>
              </w:rPr>
              <w:t>Telefone</w:t>
            </w:r>
            <w:r>
              <w:rPr>
                <w:color w:val="404042"/>
                <w:sz w:val="18"/>
              </w:rPr>
              <w:t> </w:t>
            </w:r>
            <w:r>
              <w:rPr>
                <w:color w:val="404042"/>
                <w:spacing w:val="-2"/>
                <w:sz w:val="18"/>
              </w:rPr>
              <w:t>(responsável):</w:t>
            </w:r>
          </w:p>
        </w:tc>
      </w:tr>
      <w:tr>
        <w:trPr>
          <w:trHeight w:val="329" w:hRule="atLeast"/>
        </w:trPr>
        <w:tc>
          <w:tcPr>
            <w:tcW w:w="6458" w:type="dxa"/>
          </w:tcPr>
          <w:p>
            <w:pPr>
              <w:pStyle w:val="TableParagraph"/>
              <w:spacing w:before="72"/>
              <w:ind w:left="79"/>
              <w:rPr>
                <w:sz w:val="18"/>
              </w:rPr>
            </w:pPr>
            <w:r>
              <w:rPr>
                <w:color w:val="404042"/>
                <w:spacing w:val="-4"/>
                <w:sz w:val="18"/>
              </w:rPr>
              <w:t>E-mail</w:t>
            </w:r>
            <w:r>
              <w:rPr>
                <w:color w:val="404042"/>
                <w:spacing w:val="-10"/>
                <w:sz w:val="18"/>
              </w:rPr>
              <w:t> </w:t>
            </w:r>
            <w:r>
              <w:rPr>
                <w:color w:val="404042"/>
                <w:spacing w:val="-4"/>
                <w:sz w:val="18"/>
              </w:rPr>
              <w:t>(responsável):</w:t>
            </w:r>
          </w:p>
        </w:tc>
      </w:tr>
    </w:tbl>
    <w:p>
      <w:pPr>
        <w:pStyle w:val="BodyText"/>
        <w:rPr>
          <w:rFonts w:ascii="Lucida Sans Unicode"/>
          <w:sz w:val="13"/>
        </w:rPr>
      </w:pPr>
    </w:p>
    <w:tbl>
      <w:tblPr>
        <w:tblW w:w="0" w:type="auto"/>
        <w:jc w:val="left"/>
        <w:tblInd w:w="968" w:type="dxa"/>
        <w:tblBorders>
          <w:top w:val="single" w:sz="2" w:space="0" w:color="808284"/>
          <w:left w:val="single" w:sz="2" w:space="0" w:color="808284"/>
          <w:bottom w:val="single" w:sz="2" w:space="0" w:color="808284"/>
          <w:right w:val="single" w:sz="2" w:space="0" w:color="808284"/>
          <w:insideH w:val="single" w:sz="2" w:space="0" w:color="808284"/>
          <w:insideV w:val="single" w:sz="2" w:space="0" w:color="808284"/>
        </w:tblBorders>
        <w:tblLayout w:type="fixed"/>
        <w:tblCellMar>
          <w:top w:w="0" w:type="dxa"/>
          <w:left w:w="0" w:type="dxa"/>
          <w:bottom w:w="0" w:type="dxa"/>
          <w:right w:w="0" w:type="dxa"/>
        </w:tblCellMar>
        <w:tblLook w:val="01E0"/>
      </w:tblPr>
      <w:tblGrid>
        <w:gridCol w:w="1472"/>
        <w:gridCol w:w="4987"/>
      </w:tblGrid>
      <w:tr>
        <w:trPr>
          <w:trHeight w:val="329" w:hRule="atLeast"/>
        </w:trPr>
        <w:tc>
          <w:tcPr>
            <w:tcW w:w="6459" w:type="dxa"/>
            <w:gridSpan w:val="2"/>
            <w:shd w:val="clear" w:color="auto" w:fill="EDEEEF"/>
          </w:tcPr>
          <w:p>
            <w:pPr>
              <w:pStyle w:val="TableParagraph"/>
              <w:spacing w:before="71"/>
              <w:ind w:left="1748"/>
              <w:rPr>
                <w:sz w:val="18"/>
              </w:rPr>
            </w:pPr>
            <w:r>
              <w:rPr>
                <w:color w:val="404042"/>
                <w:spacing w:val="-2"/>
                <w:w w:val="105"/>
                <w:sz w:val="18"/>
              </w:rPr>
              <w:t>DADOS</w:t>
            </w:r>
            <w:r>
              <w:rPr>
                <w:color w:val="404042"/>
                <w:spacing w:val="-19"/>
                <w:w w:val="105"/>
                <w:sz w:val="18"/>
              </w:rPr>
              <w:t> </w:t>
            </w:r>
            <w:r>
              <w:rPr>
                <w:color w:val="404042"/>
                <w:spacing w:val="-2"/>
                <w:w w:val="105"/>
                <w:sz w:val="18"/>
              </w:rPr>
              <w:t>DA</w:t>
            </w:r>
            <w:r>
              <w:rPr>
                <w:color w:val="404042"/>
                <w:spacing w:val="-18"/>
                <w:w w:val="105"/>
                <w:sz w:val="18"/>
              </w:rPr>
              <w:t> </w:t>
            </w:r>
            <w:r>
              <w:rPr>
                <w:color w:val="404042"/>
                <w:spacing w:val="-2"/>
                <w:w w:val="105"/>
                <w:sz w:val="18"/>
              </w:rPr>
              <w:t>PRESTAÇÃO</w:t>
            </w:r>
            <w:r>
              <w:rPr>
                <w:color w:val="404042"/>
                <w:spacing w:val="-18"/>
                <w:w w:val="105"/>
                <w:sz w:val="18"/>
              </w:rPr>
              <w:t> </w:t>
            </w:r>
            <w:r>
              <w:rPr>
                <w:color w:val="404042"/>
                <w:spacing w:val="-2"/>
                <w:w w:val="105"/>
                <w:sz w:val="18"/>
              </w:rPr>
              <w:t>DE</w:t>
            </w:r>
            <w:r>
              <w:rPr>
                <w:color w:val="404042"/>
                <w:spacing w:val="-19"/>
                <w:w w:val="105"/>
                <w:sz w:val="18"/>
              </w:rPr>
              <w:t> </w:t>
            </w:r>
            <w:r>
              <w:rPr>
                <w:color w:val="404042"/>
                <w:spacing w:val="-2"/>
                <w:w w:val="105"/>
                <w:sz w:val="18"/>
              </w:rPr>
              <w:t>CONTAS</w:t>
            </w:r>
          </w:p>
        </w:tc>
      </w:tr>
      <w:tr>
        <w:trPr>
          <w:trHeight w:val="529" w:hRule="atLeast"/>
        </w:trPr>
        <w:tc>
          <w:tcPr>
            <w:tcW w:w="1472" w:type="dxa"/>
          </w:tcPr>
          <w:p>
            <w:pPr>
              <w:pStyle w:val="TableParagraph"/>
              <w:spacing w:before="171"/>
              <w:ind w:left="79"/>
              <w:rPr>
                <w:sz w:val="18"/>
              </w:rPr>
            </w:pPr>
            <w:r>
              <w:rPr>
                <w:color w:val="404042"/>
                <w:spacing w:val="-2"/>
                <w:sz w:val="18"/>
              </w:rPr>
              <w:t>RESPONSÁVEL:</w:t>
            </w:r>
          </w:p>
        </w:tc>
        <w:tc>
          <w:tcPr>
            <w:tcW w:w="4987" w:type="dxa"/>
          </w:tcPr>
          <w:p>
            <w:pPr>
              <w:pStyle w:val="TableParagraph"/>
              <w:spacing w:line="220" w:lineRule="auto" w:before="86"/>
              <w:ind w:left="79"/>
              <w:rPr>
                <w:sz w:val="18"/>
              </w:rPr>
            </w:pPr>
            <w:r>
              <w:rPr>
                <w:color w:val="404042"/>
                <w:spacing w:val="-4"/>
                <w:sz w:val="18"/>
              </w:rPr>
              <w:t>[INDICAR</w:t>
            </w:r>
            <w:r>
              <w:rPr>
                <w:color w:val="404042"/>
                <w:spacing w:val="-11"/>
                <w:sz w:val="18"/>
              </w:rPr>
              <w:t> </w:t>
            </w:r>
            <w:r>
              <w:rPr>
                <w:color w:val="404042"/>
                <w:spacing w:val="-4"/>
                <w:sz w:val="18"/>
              </w:rPr>
              <w:t>O</w:t>
            </w:r>
            <w:r>
              <w:rPr>
                <w:color w:val="404042"/>
                <w:spacing w:val="-11"/>
                <w:sz w:val="18"/>
              </w:rPr>
              <w:t> </w:t>
            </w:r>
            <w:r>
              <w:rPr>
                <w:color w:val="404042"/>
                <w:spacing w:val="-4"/>
                <w:sz w:val="18"/>
              </w:rPr>
              <w:t>NOME</w:t>
            </w:r>
            <w:r>
              <w:rPr>
                <w:color w:val="404042"/>
                <w:spacing w:val="-11"/>
                <w:sz w:val="18"/>
              </w:rPr>
              <w:t> </w:t>
            </w:r>
            <w:r>
              <w:rPr>
                <w:color w:val="404042"/>
                <w:spacing w:val="-4"/>
                <w:sz w:val="18"/>
              </w:rPr>
              <w:t>DO(A)</w:t>
            </w:r>
            <w:r>
              <w:rPr>
                <w:color w:val="404042"/>
                <w:spacing w:val="-11"/>
                <w:sz w:val="18"/>
              </w:rPr>
              <w:t> </w:t>
            </w:r>
            <w:r>
              <w:rPr>
                <w:color w:val="404042"/>
                <w:spacing w:val="-4"/>
                <w:sz w:val="18"/>
              </w:rPr>
              <w:t>GESTOR(A)</w:t>
            </w:r>
            <w:r>
              <w:rPr>
                <w:color w:val="404042"/>
                <w:spacing w:val="-11"/>
                <w:sz w:val="18"/>
              </w:rPr>
              <w:t> </w:t>
            </w:r>
            <w:r>
              <w:rPr>
                <w:color w:val="404042"/>
                <w:spacing w:val="-4"/>
                <w:sz w:val="18"/>
              </w:rPr>
              <w:t>DA</w:t>
            </w:r>
            <w:r>
              <w:rPr>
                <w:color w:val="404042"/>
                <w:spacing w:val="-11"/>
                <w:sz w:val="18"/>
              </w:rPr>
              <w:t> </w:t>
            </w:r>
            <w:r>
              <w:rPr>
                <w:color w:val="404042"/>
                <w:spacing w:val="-4"/>
                <w:sz w:val="18"/>
              </w:rPr>
              <w:t>PARCERIA </w:t>
            </w:r>
            <w:r>
              <w:rPr>
                <w:color w:val="404042"/>
                <w:sz w:val="18"/>
              </w:rPr>
              <w:t>DESIGNADO(A) PELA ADMINISTRAÇÃO PÚBLICA]</w:t>
            </w:r>
          </w:p>
        </w:tc>
      </w:tr>
      <w:tr>
        <w:trPr>
          <w:trHeight w:val="280" w:hRule="atLeast"/>
        </w:trPr>
        <w:tc>
          <w:tcPr>
            <w:tcW w:w="1472" w:type="dxa"/>
            <w:tcBorders>
              <w:bottom w:val="nil"/>
            </w:tcBorders>
          </w:tcPr>
          <w:p>
            <w:pPr>
              <w:pStyle w:val="TableParagraph"/>
              <w:rPr>
                <w:rFonts w:ascii="Times New Roman"/>
                <w:sz w:val="18"/>
              </w:rPr>
            </w:pPr>
          </w:p>
        </w:tc>
        <w:tc>
          <w:tcPr>
            <w:tcW w:w="4987" w:type="dxa"/>
            <w:tcBorders>
              <w:bottom w:val="nil"/>
            </w:tcBorders>
          </w:tcPr>
          <w:p>
            <w:pPr>
              <w:pStyle w:val="TableParagraph"/>
              <w:spacing w:line="188" w:lineRule="exact" w:before="72"/>
              <w:ind w:left="79"/>
              <w:rPr>
                <w:sz w:val="17"/>
              </w:rPr>
            </w:pPr>
            <w:r>
              <w:rPr>
                <w:color w:val="404042"/>
                <w:sz w:val="17"/>
              </w:rPr>
              <w:t>[</w:t>
            </w:r>
            <w:r>
              <w:rPr>
                <w:color w:val="404042"/>
                <w:spacing w:val="50"/>
                <w:sz w:val="17"/>
              </w:rPr>
              <w:t> </w:t>
            </w:r>
            <w:r>
              <w:rPr>
                <w:color w:val="404042"/>
                <w:sz w:val="17"/>
              </w:rPr>
              <w:t>]</w:t>
            </w:r>
            <w:r>
              <w:rPr>
                <w:color w:val="404042"/>
                <w:spacing w:val="-14"/>
                <w:sz w:val="17"/>
              </w:rPr>
              <w:t> </w:t>
            </w:r>
            <w:r>
              <w:rPr>
                <w:color w:val="404042"/>
                <w:sz w:val="17"/>
              </w:rPr>
              <w:t>RELATÓRIO</w:t>
            </w:r>
            <w:r>
              <w:rPr>
                <w:color w:val="404042"/>
                <w:spacing w:val="-14"/>
                <w:sz w:val="17"/>
              </w:rPr>
              <w:t> </w:t>
            </w:r>
            <w:r>
              <w:rPr>
                <w:color w:val="404042"/>
                <w:sz w:val="17"/>
              </w:rPr>
              <w:t>FINAL</w:t>
            </w:r>
            <w:r>
              <w:rPr>
                <w:color w:val="404042"/>
                <w:spacing w:val="-14"/>
                <w:sz w:val="17"/>
              </w:rPr>
              <w:t> </w:t>
            </w:r>
            <w:r>
              <w:rPr>
                <w:color w:val="404042"/>
                <w:sz w:val="17"/>
              </w:rPr>
              <w:t>DE</w:t>
            </w:r>
            <w:r>
              <w:rPr>
                <w:color w:val="404042"/>
                <w:spacing w:val="-14"/>
                <w:sz w:val="17"/>
              </w:rPr>
              <w:t> </w:t>
            </w:r>
            <w:r>
              <w:rPr>
                <w:color w:val="404042"/>
                <w:sz w:val="17"/>
              </w:rPr>
              <w:t>EXECUÇÃO</w:t>
            </w:r>
            <w:r>
              <w:rPr>
                <w:color w:val="404042"/>
                <w:spacing w:val="-14"/>
                <w:sz w:val="17"/>
              </w:rPr>
              <w:t> </w:t>
            </w:r>
            <w:r>
              <w:rPr>
                <w:color w:val="404042"/>
                <w:sz w:val="17"/>
              </w:rPr>
              <w:t>DO</w:t>
            </w:r>
            <w:r>
              <w:rPr>
                <w:color w:val="404042"/>
                <w:spacing w:val="-14"/>
                <w:sz w:val="17"/>
              </w:rPr>
              <w:t> </w:t>
            </w:r>
            <w:r>
              <w:rPr>
                <w:color w:val="404042"/>
                <w:spacing w:val="-2"/>
                <w:sz w:val="17"/>
              </w:rPr>
              <w:t>OBJETO</w:t>
            </w:r>
          </w:p>
        </w:tc>
      </w:tr>
      <w:tr>
        <w:trPr>
          <w:trHeight w:val="199" w:hRule="atLeast"/>
        </w:trPr>
        <w:tc>
          <w:tcPr>
            <w:tcW w:w="1472" w:type="dxa"/>
            <w:tcBorders>
              <w:top w:val="nil"/>
              <w:bottom w:val="nil"/>
            </w:tcBorders>
          </w:tcPr>
          <w:p>
            <w:pPr>
              <w:pStyle w:val="TableParagraph"/>
              <w:rPr>
                <w:rFonts w:ascii="Times New Roman"/>
                <w:sz w:val="12"/>
              </w:rPr>
            </w:pPr>
          </w:p>
        </w:tc>
        <w:tc>
          <w:tcPr>
            <w:tcW w:w="4987" w:type="dxa"/>
            <w:tcBorders>
              <w:top w:val="nil"/>
              <w:bottom w:val="nil"/>
            </w:tcBorders>
          </w:tcPr>
          <w:p>
            <w:pPr>
              <w:pStyle w:val="TableParagraph"/>
              <w:spacing w:line="180" w:lineRule="exact"/>
              <w:ind w:left="79"/>
              <w:rPr>
                <w:sz w:val="17"/>
              </w:rPr>
            </w:pPr>
            <w:r>
              <w:rPr>
                <w:color w:val="404042"/>
                <w:spacing w:val="-2"/>
                <w:sz w:val="17"/>
              </w:rPr>
              <w:t>[</w:t>
            </w:r>
            <w:r>
              <w:rPr>
                <w:color w:val="404042"/>
                <w:spacing w:val="78"/>
                <w:w w:val="150"/>
                <w:sz w:val="17"/>
              </w:rPr>
              <w:t> </w:t>
            </w:r>
            <w:r>
              <w:rPr>
                <w:color w:val="404042"/>
                <w:spacing w:val="-2"/>
                <w:sz w:val="17"/>
              </w:rPr>
              <w:t>]</w:t>
            </w:r>
            <w:r>
              <w:rPr>
                <w:color w:val="404042"/>
                <w:spacing w:val="-13"/>
                <w:sz w:val="17"/>
              </w:rPr>
              <w:t> </w:t>
            </w:r>
            <w:r>
              <w:rPr>
                <w:color w:val="404042"/>
                <w:spacing w:val="-2"/>
                <w:sz w:val="17"/>
              </w:rPr>
              <w:t>RELATÓRIO</w:t>
            </w:r>
            <w:r>
              <w:rPr>
                <w:color w:val="404042"/>
                <w:spacing w:val="-14"/>
                <w:sz w:val="17"/>
              </w:rPr>
              <w:t> </w:t>
            </w:r>
            <w:r>
              <w:rPr>
                <w:color w:val="404042"/>
                <w:spacing w:val="-2"/>
                <w:sz w:val="17"/>
              </w:rPr>
              <w:t>PARCIAL</w:t>
            </w:r>
            <w:r>
              <w:rPr>
                <w:color w:val="404042"/>
                <w:spacing w:val="-14"/>
                <w:sz w:val="17"/>
              </w:rPr>
              <w:t> </w:t>
            </w:r>
            <w:r>
              <w:rPr>
                <w:color w:val="404042"/>
                <w:spacing w:val="-2"/>
                <w:sz w:val="17"/>
              </w:rPr>
              <w:t>DE</w:t>
            </w:r>
            <w:r>
              <w:rPr>
                <w:color w:val="404042"/>
                <w:spacing w:val="-14"/>
                <w:sz w:val="17"/>
              </w:rPr>
              <w:t> </w:t>
            </w:r>
            <w:r>
              <w:rPr>
                <w:color w:val="404042"/>
                <w:spacing w:val="-2"/>
                <w:sz w:val="17"/>
              </w:rPr>
              <w:t>EXECUÇÃO</w:t>
            </w:r>
            <w:r>
              <w:rPr>
                <w:color w:val="404042"/>
                <w:spacing w:val="-14"/>
                <w:sz w:val="17"/>
              </w:rPr>
              <w:t> </w:t>
            </w:r>
            <w:r>
              <w:rPr>
                <w:color w:val="404042"/>
                <w:spacing w:val="-2"/>
                <w:sz w:val="17"/>
              </w:rPr>
              <w:t>DO</w:t>
            </w:r>
            <w:r>
              <w:rPr>
                <w:color w:val="404042"/>
                <w:spacing w:val="-14"/>
                <w:sz w:val="17"/>
              </w:rPr>
              <w:t> </w:t>
            </w:r>
            <w:r>
              <w:rPr>
                <w:color w:val="404042"/>
                <w:spacing w:val="-2"/>
                <w:sz w:val="17"/>
              </w:rPr>
              <w:t>OBJETO</w:t>
            </w:r>
          </w:p>
        </w:tc>
      </w:tr>
      <w:tr>
        <w:trPr>
          <w:trHeight w:val="197" w:hRule="atLeast"/>
        </w:trPr>
        <w:tc>
          <w:tcPr>
            <w:tcW w:w="1472" w:type="dxa"/>
            <w:tcBorders>
              <w:top w:val="nil"/>
              <w:bottom w:val="nil"/>
            </w:tcBorders>
          </w:tcPr>
          <w:p>
            <w:pPr>
              <w:pStyle w:val="TableParagraph"/>
              <w:rPr>
                <w:rFonts w:ascii="Times New Roman"/>
                <w:sz w:val="12"/>
              </w:rPr>
            </w:pPr>
          </w:p>
        </w:tc>
        <w:tc>
          <w:tcPr>
            <w:tcW w:w="4987" w:type="dxa"/>
            <w:tcBorders>
              <w:top w:val="nil"/>
              <w:bottom w:val="nil"/>
            </w:tcBorders>
          </w:tcPr>
          <w:p>
            <w:pPr>
              <w:pStyle w:val="TableParagraph"/>
              <w:spacing w:line="177" w:lineRule="exact"/>
              <w:ind w:left="79"/>
              <w:rPr>
                <w:sz w:val="17"/>
              </w:rPr>
            </w:pPr>
            <w:r>
              <w:rPr>
                <w:color w:val="404042"/>
                <w:sz w:val="17"/>
              </w:rPr>
              <w:t>[</w:t>
            </w:r>
            <w:r>
              <w:rPr>
                <w:color w:val="404042"/>
                <w:spacing w:val="59"/>
                <w:sz w:val="17"/>
              </w:rPr>
              <w:t> </w:t>
            </w:r>
            <w:r>
              <w:rPr>
                <w:color w:val="404042"/>
                <w:sz w:val="17"/>
              </w:rPr>
              <w:t>]</w:t>
            </w:r>
            <w:r>
              <w:rPr>
                <w:color w:val="404042"/>
                <w:spacing w:val="-14"/>
                <w:sz w:val="17"/>
              </w:rPr>
              <w:t> </w:t>
            </w:r>
            <w:r>
              <w:rPr>
                <w:color w:val="404042"/>
                <w:sz w:val="17"/>
              </w:rPr>
              <w:t>RELATÓRIO</w:t>
            </w:r>
            <w:r>
              <w:rPr>
                <w:color w:val="404042"/>
                <w:spacing w:val="-14"/>
                <w:sz w:val="17"/>
              </w:rPr>
              <w:t> </w:t>
            </w:r>
            <w:r>
              <w:rPr>
                <w:color w:val="404042"/>
                <w:sz w:val="17"/>
              </w:rPr>
              <w:t>DE</w:t>
            </w:r>
            <w:r>
              <w:rPr>
                <w:color w:val="404042"/>
                <w:spacing w:val="-14"/>
                <w:sz w:val="17"/>
              </w:rPr>
              <w:t> </w:t>
            </w:r>
            <w:r>
              <w:rPr>
                <w:color w:val="404042"/>
                <w:sz w:val="17"/>
              </w:rPr>
              <w:t>EXECUÇÃO</w:t>
            </w:r>
            <w:r>
              <w:rPr>
                <w:color w:val="404042"/>
                <w:spacing w:val="-14"/>
                <w:sz w:val="17"/>
              </w:rPr>
              <w:t> </w:t>
            </w:r>
            <w:r>
              <w:rPr>
                <w:color w:val="404042"/>
                <w:spacing w:val="-2"/>
                <w:sz w:val="17"/>
              </w:rPr>
              <w:t>FINANCEIRA</w:t>
            </w:r>
          </w:p>
        </w:tc>
      </w:tr>
      <w:tr>
        <w:trPr>
          <w:trHeight w:val="194" w:hRule="atLeast"/>
        </w:trPr>
        <w:tc>
          <w:tcPr>
            <w:tcW w:w="1472" w:type="dxa"/>
            <w:tcBorders>
              <w:top w:val="nil"/>
              <w:bottom w:val="nil"/>
            </w:tcBorders>
          </w:tcPr>
          <w:p>
            <w:pPr>
              <w:pStyle w:val="TableParagraph"/>
              <w:rPr>
                <w:rFonts w:ascii="Times New Roman"/>
                <w:sz w:val="12"/>
              </w:rPr>
            </w:pPr>
          </w:p>
        </w:tc>
        <w:tc>
          <w:tcPr>
            <w:tcW w:w="4987" w:type="dxa"/>
            <w:tcBorders>
              <w:top w:val="nil"/>
              <w:bottom w:val="nil"/>
            </w:tcBorders>
          </w:tcPr>
          <w:p>
            <w:pPr>
              <w:pStyle w:val="TableParagraph"/>
              <w:spacing w:line="175" w:lineRule="exact"/>
              <w:ind w:left="79"/>
              <w:rPr>
                <w:rFonts w:ascii="Verdana" w:hAnsi="Verdana"/>
                <w:i/>
                <w:sz w:val="17"/>
              </w:rPr>
            </w:pPr>
            <w:r>
              <w:rPr>
                <w:color w:val="404042"/>
                <w:spacing w:val="-4"/>
                <w:sz w:val="17"/>
              </w:rPr>
              <w:t>[</w:t>
            </w:r>
            <w:r>
              <w:rPr>
                <w:color w:val="404042"/>
                <w:spacing w:val="52"/>
                <w:sz w:val="17"/>
              </w:rPr>
              <w:t> </w:t>
            </w:r>
            <w:r>
              <w:rPr>
                <w:color w:val="404042"/>
                <w:spacing w:val="-4"/>
                <w:sz w:val="17"/>
              </w:rPr>
              <w:t>]</w:t>
            </w:r>
            <w:r>
              <w:rPr>
                <w:color w:val="404042"/>
                <w:spacing w:val="-14"/>
                <w:sz w:val="17"/>
              </w:rPr>
              <w:t> </w:t>
            </w:r>
            <w:r>
              <w:rPr>
                <w:color w:val="404042"/>
                <w:spacing w:val="-4"/>
                <w:sz w:val="17"/>
              </w:rPr>
              <w:t>RELATÓRIO</w:t>
            </w:r>
            <w:r>
              <w:rPr>
                <w:color w:val="404042"/>
                <w:spacing w:val="-14"/>
                <w:sz w:val="17"/>
              </w:rPr>
              <w:t> </w:t>
            </w:r>
            <w:r>
              <w:rPr>
                <w:color w:val="404042"/>
                <w:spacing w:val="-4"/>
                <w:sz w:val="17"/>
              </w:rPr>
              <w:t>DE</w:t>
            </w:r>
            <w:r>
              <w:rPr>
                <w:color w:val="404042"/>
                <w:spacing w:val="-14"/>
                <w:sz w:val="17"/>
              </w:rPr>
              <w:t> </w:t>
            </w:r>
            <w:r>
              <w:rPr>
                <w:color w:val="404042"/>
                <w:spacing w:val="-4"/>
                <w:sz w:val="17"/>
              </w:rPr>
              <w:t>VISITA</w:t>
            </w:r>
            <w:r>
              <w:rPr>
                <w:color w:val="404042"/>
                <w:spacing w:val="-14"/>
                <w:sz w:val="17"/>
              </w:rPr>
              <w:t> </w:t>
            </w:r>
            <w:r>
              <w:rPr>
                <w:color w:val="404042"/>
                <w:spacing w:val="-4"/>
                <w:sz w:val="17"/>
              </w:rPr>
              <w:t>TÉCNICA</w:t>
            </w:r>
            <w:r>
              <w:rPr>
                <w:color w:val="404042"/>
                <w:spacing w:val="-14"/>
                <w:sz w:val="17"/>
              </w:rPr>
              <w:t> </w:t>
            </w:r>
            <w:r>
              <w:rPr>
                <w:rFonts w:ascii="Verdana" w:hAnsi="Verdana"/>
                <w:i/>
                <w:color w:val="404042"/>
                <w:spacing w:val="-4"/>
                <w:sz w:val="17"/>
              </w:rPr>
              <w:t>IN</w:t>
            </w:r>
            <w:r>
              <w:rPr>
                <w:rFonts w:ascii="Verdana" w:hAnsi="Verdana"/>
                <w:i/>
                <w:color w:val="404042"/>
                <w:spacing w:val="-20"/>
                <w:sz w:val="17"/>
              </w:rPr>
              <w:t> </w:t>
            </w:r>
            <w:r>
              <w:rPr>
                <w:rFonts w:ascii="Verdana" w:hAnsi="Verdana"/>
                <w:i/>
                <w:color w:val="404042"/>
                <w:spacing w:val="-4"/>
                <w:sz w:val="17"/>
              </w:rPr>
              <w:t>LOCO</w:t>
            </w:r>
          </w:p>
        </w:tc>
      </w:tr>
      <w:tr>
        <w:trPr>
          <w:trHeight w:val="212" w:hRule="atLeast"/>
        </w:trPr>
        <w:tc>
          <w:tcPr>
            <w:tcW w:w="1472" w:type="dxa"/>
            <w:tcBorders>
              <w:top w:val="nil"/>
              <w:bottom w:val="nil"/>
            </w:tcBorders>
          </w:tcPr>
          <w:p>
            <w:pPr>
              <w:pStyle w:val="TableParagraph"/>
              <w:spacing w:line="192" w:lineRule="exact"/>
              <w:ind w:left="79"/>
              <w:rPr>
                <w:sz w:val="18"/>
              </w:rPr>
            </w:pPr>
            <w:r>
              <w:rPr>
                <w:color w:val="404042"/>
                <w:spacing w:val="-2"/>
                <w:w w:val="105"/>
                <w:sz w:val="18"/>
              </w:rPr>
              <w:t>DOCUMENTOS</w:t>
            </w:r>
          </w:p>
        </w:tc>
        <w:tc>
          <w:tcPr>
            <w:tcW w:w="4987" w:type="dxa"/>
            <w:tcBorders>
              <w:top w:val="nil"/>
              <w:bottom w:val="nil"/>
            </w:tcBorders>
          </w:tcPr>
          <w:p>
            <w:pPr>
              <w:pStyle w:val="TableParagraph"/>
              <w:spacing w:line="191" w:lineRule="exact"/>
              <w:ind w:left="79"/>
              <w:rPr>
                <w:sz w:val="17"/>
              </w:rPr>
            </w:pPr>
            <w:r>
              <w:rPr>
                <w:color w:val="404042"/>
                <w:spacing w:val="-2"/>
                <w:sz w:val="17"/>
              </w:rPr>
              <w:t>[</w:t>
            </w:r>
            <w:r>
              <w:rPr>
                <w:color w:val="404042"/>
                <w:spacing w:val="70"/>
                <w:sz w:val="17"/>
              </w:rPr>
              <w:t> </w:t>
            </w:r>
            <w:r>
              <w:rPr>
                <w:color w:val="404042"/>
                <w:spacing w:val="-2"/>
                <w:sz w:val="17"/>
              </w:rPr>
              <w:t>]</w:t>
            </w:r>
            <w:r>
              <w:rPr>
                <w:color w:val="404042"/>
                <w:spacing w:val="-14"/>
                <w:sz w:val="17"/>
              </w:rPr>
              <w:t> </w:t>
            </w:r>
            <w:r>
              <w:rPr>
                <w:color w:val="404042"/>
                <w:spacing w:val="-2"/>
                <w:sz w:val="17"/>
              </w:rPr>
              <w:t>RELATÓRIO</w:t>
            </w:r>
            <w:r>
              <w:rPr>
                <w:color w:val="404042"/>
                <w:spacing w:val="-14"/>
                <w:sz w:val="17"/>
              </w:rPr>
              <w:t> </w:t>
            </w:r>
            <w:r>
              <w:rPr>
                <w:color w:val="404042"/>
                <w:spacing w:val="-2"/>
                <w:sz w:val="17"/>
              </w:rPr>
              <w:t>DE</w:t>
            </w:r>
            <w:r>
              <w:rPr>
                <w:color w:val="404042"/>
                <w:spacing w:val="-14"/>
                <w:sz w:val="17"/>
              </w:rPr>
              <w:t> </w:t>
            </w:r>
            <w:r>
              <w:rPr>
                <w:color w:val="404042"/>
                <w:spacing w:val="-2"/>
                <w:sz w:val="17"/>
              </w:rPr>
              <w:t>PESQUISA</w:t>
            </w:r>
            <w:r>
              <w:rPr>
                <w:color w:val="404042"/>
                <w:spacing w:val="-14"/>
                <w:sz w:val="17"/>
              </w:rPr>
              <w:t> </w:t>
            </w:r>
            <w:r>
              <w:rPr>
                <w:color w:val="404042"/>
                <w:spacing w:val="-2"/>
                <w:sz w:val="17"/>
              </w:rPr>
              <w:t>DE</w:t>
            </w:r>
            <w:r>
              <w:rPr>
                <w:color w:val="404042"/>
                <w:spacing w:val="-14"/>
                <w:sz w:val="17"/>
              </w:rPr>
              <w:t> </w:t>
            </w:r>
            <w:r>
              <w:rPr>
                <w:color w:val="404042"/>
                <w:spacing w:val="-2"/>
                <w:sz w:val="17"/>
              </w:rPr>
              <w:t>SATISFAÇÃO</w:t>
            </w:r>
          </w:p>
        </w:tc>
      </w:tr>
      <w:tr>
        <w:trPr>
          <w:trHeight w:val="396" w:hRule="atLeast"/>
        </w:trPr>
        <w:tc>
          <w:tcPr>
            <w:tcW w:w="1472" w:type="dxa"/>
            <w:tcBorders>
              <w:top w:val="nil"/>
              <w:bottom w:val="nil"/>
            </w:tcBorders>
          </w:tcPr>
          <w:p>
            <w:pPr>
              <w:pStyle w:val="TableParagraph"/>
              <w:spacing w:line="212" w:lineRule="exact"/>
              <w:ind w:left="79"/>
              <w:rPr>
                <w:sz w:val="18"/>
              </w:rPr>
            </w:pPr>
            <w:r>
              <w:rPr>
                <w:color w:val="404042"/>
                <w:spacing w:val="-2"/>
                <w:sz w:val="18"/>
              </w:rPr>
              <w:t>AVALIADOS</w:t>
            </w:r>
          </w:p>
        </w:tc>
        <w:tc>
          <w:tcPr>
            <w:tcW w:w="4987" w:type="dxa"/>
            <w:tcBorders>
              <w:top w:val="nil"/>
              <w:bottom w:val="nil"/>
            </w:tcBorders>
          </w:tcPr>
          <w:p>
            <w:pPr>
              <w:pStyle w:val="TableParagraph"/>
              <w:spacing w:line="191" w:lineRule="exact"/>
              <w:ind w:left="79"/>
              <w:rPr>
                <w:sz w:val="17"/>
              </w:rPr>
            </w:pPr>
            <w:r>
              <w:rPr>
                <w:color w:val="404042"/>
                <w:spacing w:val="-2"/>
                <w:sz w:val="17"/>
              </w:rPr>
              <w:t>[</w:t>
            </w:r>
            <w:r>
              <w:rPr>
                <w:color w:val="404042"/>
                <w:spacing w:val="74"/>
                <w:w w:val="150"/>
                <w:sz w:val="17"/>
              </w:rPr>
              <w:t> </w:t>
            </w:r>
            <w:r>
              <w:rPr>
                <w:color w:val="404042"/>
                <w:spacing w:val="-2"/>
                <w:sz w:val="17"/>
              </w:rPr>
              <w:t>]</w:t>
            </w:r>
            <w:r>
              <w:rPr>
                <w:color w:val="404042"/>
                <w:spacing w:val="-14"/>
                <w:sz w:val="17"/>
              </w:rPr>
              <w:t> </w:t>
            </w:r>
            <w:r>
              <w:rPr>
                <w:color w:val="404042"/>
                <w:spacing w:val="-2"/>
                <w:sz w:val="17"/>
              </w:rPr>
              <w:t>RELATÓRIO</w:t>
            </w:r>
            <w:r>
              <w:rPr>
                <w:color w:val="404042"/>
                <w:spacing w:val="-14"/>
                <w:sz w:val="17"/>
              </w:rPr>
              <w:t> </w:t>
            </w:r>
            <w:r>
              <w:rPr>
                <w:color w:val="404042"/>
                <w:spacing w:val="-2"/>
                <w:sz w:val="17"/>
              </w:rPr>
              <w:t>TÉCNICO</w:t>
            </w:r>
            <w:r>
              <w:rPr>
                <w:color w:val="404042"/>
                <w:spacing w:val="-14"/>
                <w:sz w:val="17"/>
              </w:rPr>
              <w:t> </w:t>
            </w:r>
            <w:r>
              <w:rPr>
                <w:color w:val="404042"/>
                <w:spacing w:val="-2"/>
                <w:sz w:val="17"/>
              </w:rPr>
              <w:t>DE</w:t>
            </w:r>
            <w:r>
              <w:rPr>
                <w:color w:val="404042"/>
                <w:spacing w:val="-14"/>
                <w:sz w:val="17"/>
              </w:rPr>
              <w:t> </w:t>
            </w:r>
            <w:r>
              <w:rPr>
                <w:color w:val="404042"/>
                <w:spacing w:val="-2"/>
                <w:sz w:val="17"/>
              </w:rPr>
              <w:t>MONITORAMENTO</w:t>
            </w:r>
            <w:r>
              <w:rPr>
                <w:color w:val="404042"/>
                <w:spacing w:val="-14"/>
                <w:sz w:val="17"/>
              </w:rPr>
              <w:t> </w:t>
            </w:r>
            <w:r>
              <w:rPr>
                <w:color w:val="404042"/>
                <w:spacing w:val="-2"/>
                <w:sz w:val="17"/>
              </w:rPr>
              <w:t>E</w:t>
            </w:r>
            <w:r>
              <w:rPr>
                <w:color w:val="404042"/>
                <w:spacing w:val="-14"/>
                <w:sz w:val="17"/>
              </w:rPr>
              <w:t> </w:t>
            </w:r>
            <w:r>
              <w:rPr>
                <w:color w:val="404042"/>
                <w:spacing w:val="-2"/>
                <w:sz w:val="17"/>
              </w:rPr>
              <w:t>AVALIAÇÃO</w:t>
            </w:r>
          </w:p>
          <w:p>
            <w:pPr>
              <w:pStyle w:val="TableParagraph"/>
              <w:spacing w:line="186" w:lineRule="exact"/>
              <w:ind w:left="79"/>
              <w:rPr>
                <w:sz w:val="17"/>
              </w:rPr>
            </w:pPr>
            <w:r>
              <w:rPr>
                <w:color w:val="404042"/>
                <w:spacing w:val="-2"/>
                <w:sz w:val="17"/>
              </w:rPr>
              <w:t>[</w:t>
            </w:r>
            <w:r>
              <w:rPr>
                <w:color w:val="404042"/>
                <w:spacing w:val="64"/>
                <w:sz w:val="17"/>
              </w:rPr>
              <w:t> </w:t>
            </w:r>
            <w:r>
              <w:rPr>
                <w:color w:val="404042"/>
                <w:spacing w:val="-2"/>
                <w:sz w:val="17"/>
              </w:rPr>
              <w:t>]</w:t>
            </w:r>
            <w:r>
              <w:rPr>
                <w:color w:val="404042"/>
                <w:spacing w:val="-14"/>
                <w:sz w:val="17"/>
              </w:rPr>
              <w:t> </w:t>
            </w:r>
            <w:r>
              <w:rPr>
                <w:color w:val="404042"/>
                <w:spacing w:val="-2"/>
                <w:sz w:val="17"/>
              </w:rPr>
              <w:t>AUDITORIAS</w:t>
            </w:r>
            <w:r>
              <w:rPr>
                <w:color w:val="404042"/>
                <w:spacing w:val="-14"/>
                <w:sz w:val="17"/>
              </w:rPr>
              <w:t> </w:t>
            </w:r>
            <w:r>
              <w:rPr>
                <w:color w:val="404042"/>
                <w:spacing w:val="-2"/>
                <w:sz w:val="17"/>
              </w:rPr>
              <w:t>INTERNAS</w:t>
            </w:r>
          </w:p>
        </w:tc>
      </w:tr>
      <w:tr>
        <w:trPr>
          <w:trHeight w:val="201" w:hRule="atLeast"/>
        </w:trPr>
        <w:tc>
          <w:tcPr>
            <w:tcW w:w="1472" w:type="dxa"/>
            <w:tcBorders>
              <w:top w:val="nil"/>
              <w:bottom w:val="nil"/>
            </w:tcBorders>
          </w:tcPr>
          <w:p>
            <w:pPr>
              <w:pStyle w:val="TableParagraph"/>
              <w:rPr>
                <w:rFonts w:ascii="Times New Roman"/>
                <w:sz w:val="14"/>
              </w:rPr>
            </w:pPr>
          </w:p>
        </w:tc>
        <w:tc>
          <w:tcPr>
            <w:tcW w:w="4987" w:type="dxa"/>
            <w:tcBorders>
              <w:top w:val="nil"/>
              <w:bottom w:val="nil"/>
            </w:tcBorders>
          </w:tcPr>
          <w:p>
            <w:pPr>
              <w:pStyle w:val="TableParagraph"/>
              <w:spacing w:line="182" w:lineRule="exact"/>
              <w:ind w:left="79"/>
              <w:rPr>
                <w:sz w:val="17"/>
              </w:rPr>
            </w:pPr>
            <w:r>
              <w:rPr>
                <w:color w:val="404042"/>
                <w:spacing w:val="-2"/>
                <w:sz w:val="17"/>
              </w:rPr>
              <w:t>[</w:t>
            </w:r>
            <w:r>
              <w:rPr>
                <w:color w:val="404042"/>
                <w:spacing w:val="64"/>
                <w:sz w:val="17"/>
              </w:rPr>
              <w:t> </w:t>
            </w:r>
            <w:r>
              <w:rPr>
                <w:color w:val="404042"/>
                <w:spacing w:val="-2"/>
                <w:sz w:val="17"/>
              </w:rPr>
              <w:t>]</w:t>
            </w:r>
            <w:r>
              <w:rPr>
                <w:color w:val="404042"/>
                <w:spacing w:val="-14"/>
                <w:sz w:val="17"/>
              </w:rPr>
              <w:t> </w:t>
            </w:r>
            <w:r>
              <w:rPr>
                <w:color w:val="404042"/>
                <w:spacing w:val="-2"/>
                <w:sz w:val="17"/>
              </w:rPr>
              <w:t>AUDITORIAS</w:t>
            </w:r>
            <w:r>
              <w:rPr>
                <w:color w:val="404042"/>
                <w:spacing w:val="-14"/>
                <w:sz w:val="17"/>
              </w:rPr>
              <w:t> </w:t>
            </w:r>
            <w:r>
              <w:rPr>
                <w:color w:val="404042"/>
                <w:spacing w:val="-2"/>
                <w:sz w:val="17"/>
              </w:rPr>
              <w:t>EXTERNAS</w:t>
            </w:r>
          </w:p>
        </w:tc>
      </w:tr>
      <w:tr>
        <w:trPr>
          <w:trHeight w:val="204" w:hRule="atLeast"/>
        </w:trPr>
        <w:tc>
          <w:tcPr>
            <w:tcW w:w="1472" w:type="dxa"/>
            <w:tcBorders>
              <w:top w:val="nil"/>
              <w:bottom w:val="nil"/>
            </w:tcBorders>
          </w:tcPr>
          <w:p>
            <w:pPr>
              <w:pStyle w:val="TableParagraph"/>
              <w:rPr>
                <w:rFonts w:ascii="Times New Roman"/>
                <w:sz w:val="14"/>
              </w:rPr>
            </w:pPr>
          </w:p>
        </w:tc>
        <w:tc>
          <w:tcPr>
            <w:tcW w:w="4987" w:type="dxa"/>
            <w:tcBorders>
              <w:top w:val="nil"/>
              <w:bottom w:val="nil"/>
            </w:tcBorders>
          </w:tcPr>
          <w:p>
            <w:pPr>
              <w:pStyle w:val="TableParagraph"/>
              <w:spacing w:line="184" w:lineRule="exact"/>
              <w:ind w:left="79"/>
              <w:rPr>
                <w:sz w:val="17"/>
              </w:rPr>
            </w:pPr>
            <w:r>
              <w:rPr>
                <w:color w:val="404042"/>
                <w:sz w:val="17"/>
              </w:rPr>
              <w:t>[</w:t>
            </w:r>
            <w:r>
              <w:rPr>
                <w:color w:val="404042"/>
                <w:spacing w:val="30"/>
                <w:sz w:val="17"/>
              </w:rPr>
              <w:t>  </w:t>
            </w:r>
            <w:r>
              <w:rPr>
                <w:color w:val="404042"/>
                <w:sz w:val="17"/>
              </w:rPr>
              <w:t>]</w:t>
            </w:r>
            <w:r>
              <w:rPr>
                <w:color w:val="404042"/>
                <w:spacing w:val="-12"/>
                <w:sz w:val="17"/>
              </w:rPr>
              <w:t> </w:t>
            </w:r>
            <w:r>
              <w:rPr>
                <w:color w:val="404042"/>
                <w:sz w:val="17"/>
              </w:rPr>
              <w:t>OUTROS</w:t>
            </w:r>
            <w:r>
              <w:rPr>
                <w:color w:val="404042"/>
                <w:spacing w:val="-12"/>
                <w:sz w:val="17"/>
              </w:rPr>
              <w:t> </w:t>
            </w:r>
            <w:r>
              <w:rPr>
                <w:color w:val="404042"/>
                <w:sz w:val="17"/>
              </w:rPr>
              <w:t>DOCUMENTOS</w:t>
            </w:r>
            <w:r>
              <w:rPr>
                <w:color w:val="404042"/>
                <w:spacing w:val="-12"/>
                <w:sz w:val="17"/>
              </w:rPr>
              <w:t> </w:t>
            </w:r>
            <w:r>
              <w:rPr>
                <w:color w:val="404042"/>
                <w:sz w:val="17"/>
              </w:rPr>
              <w:t>E</w:t>
            </w:r>
            <w:r>
              <w:rPr>
                <w:color w:val="404042"/>
                <w:spacing w:val="-12"/>
                <w:sz w:val="17"/>
              </w:rPr>
              <w:t> </w:t>
            </w:r>
            <w:r>
              <w:rPr>
                <w:color w:val="404042"/>
                <w:sz w:val="17"/>
              </w:rPr>
              <w:t>INFORMAÇÕES</w:t>
            </w:r>
            <w:r>
              <w:rPr>
                <w:color w:val="404042"/>
                <w:spacing w:val="-12"/>
                <w:sz w:val="17"/>
              </w:rPr>
              <w:t> </w:t>
            </w:r>
            <w:r>
              <w:rPr>
                <w:color w:val="404042"/>
                <w:spacing w:val="-2"/>
                <w:sz w:val="17"/>
              </w:rPr>
              <w:t>REGISTRADOS</w:t>
            </w:r>
          </w:p>
        </w:tc>
      </w:tr>
      <w:tr>
        <w:trPr>
          <w:trHeight w:val="241" w:hRule="atLeast"/>
        </w:trPr>
        <w:tc>
          <w:tcPr>
            <w:tcW w:w="1472" w:type="dxa"/>
            <w:tcBorders>
              <w:top w:val="nil"/>
            </w:tcBorders>
          </w:tcPr>
          <w:p>
            <w:pPr>
              <w:pStyle w:val="TableParagraph"/>
              <w:rPr>
                <w:rFonts w:ascii="Times New Roman"/>
                <w:sz w:val="16"/>
              </w:rPr>
            </w:pPr>
          </w:p>
        </w:tc>
        <w:tc>
          <w:tcPr>
            <w:tcW w:w="4987" w:type="dxa"/>
            <w:tcBorders>
              <w:top w:val="nil"/>
            </w:tcBorders>
          </w:tcPr>
          <w:p>
            <w:pPr>
              <w:pStyle w:val="TableParagraph"/>
              <w:spacing w:line="199" w:lineRule="exact"/>
              <w:ind w:left="79"/>
              <w:rPr>
                <w:sz w:val="17"/>
              </w:rPr>
            </w:pPr>
            <w:r>
              <w:rPr>
                <w:color w:val="404042"/>
                <w:sz w:val="17"/>
              </w:rPr>
              <w:t>NO</w:t>
            </w:r>
            <w:r>
              <w:rPr>
                <w:color w:val="404042"/>
                <w:spacing w:val="-7"/>
                <w:sz w:val="17"/>
              </w:rPr>
              <w:t> </w:t>
            </w:r>
            <w:r>
              <w:rPr>
                <w:color w:val="404042"/>
                <w:spacing w:val="-2"/>
                <w:sz w:val="17"/>
              </w:rPr>
              <w:t>TRANSFEREGOV</w:t>
            </w:r>
          </w:p>
        </w:tc>
      </w:tr>
    </w:tbl>
    <w:p>
      <w:pPr>
        <w:pStyle w:val="TableParagraph"/>
        <w:spacing w:after="0" w:line="199" w:lineRule="exact"/>
        <w:rPr>
          <w:sz w:val="17"/>
        </w:rPr>
        <w:sectPr>
          <w:pgSz w:w="8400" w:h="11910"/>
          <w:pgMar w:header="0" w:footer="440" w:top="880" w:bottom="720" w:left="0" w:right="0"/>
        </w:sectPr>
      </w:pPr>
    </w:p>
    <w:p>
      <w:pPr>
        <w:pStyle w:val="ListParagraph"/>
        <w:numPr>
          <w:ilvl w:val="0"/>
          <w:numId w:val="92"/>
        </w:numPr>
        <w:tabs>
          <w:tab w:pos="1098" w:val="left" w:leader="none"/>
        </w:tabs>
        <w:spacing w:line="240" w:lineRule="auto" w:before="72" w:after="0"/>
        <w:ind w:left="1098" w:right="0" w:hanging="135"/>
        <w:jc w:val="left"/>
        <w:rPr>
          <w:sz w:val="19"/>
        </w:rPr>
      </w:pPr>
      <w:r>
        <w:rPr>
          <w:color w:val="404042"/>
          <w:spacing w:val="-2"/>
          <w:w w:val="105"/>
          <w:sz w:val="19"/>
        </w:rPr>
        <w:t>INTRODUÇÃO</w:t>
      </w:r>
    </w:p>
    <w:p>
      <w:pPr>
        <w:spacing w:before="140"/>
        <w:ind w:left="963" w:right="960" w:firstLine="0"/>
        <w:jc w:val="both"/>
        <w:rPr>
          <w:sz w:val="19"/>
        </w:rPr>
      </w:pPr>
      <w:r>
        <w:rPr>
          <w:color w:val="404042"/>
          <w:sz w:val="19"/>
        </w:rPr>
        <w:t>[ORIENTAÇÕES:</w:t>
      </w:r>
      <w:r>
        <w:rPr>
          <w:color w:val="404042"/>
          <w:spacing w:val="40"/>
          <w:sz w:val="19"/>
        </w:rPr>
        <w:t> </w:t>
      </w:r>
      <w:r>
        <w:rPr>
          <w:color w:val="404042"/>
          <w:sz w:val="19"/>
        </w:rPr>
        <w:t>APRESENTE</w:t>
      </w:r>
      <w:r>
        <w:rPr>
          <w:color w:val="404042"/>
          <w:spacing w:val="40"/>
          <w:sz w:val="19"/>
        </w:rPr>
        <w:t> </w:t>
      </w:r>
      <w:r>
        <w:rPr>
          <w:color w:val="404042"/>
          <w:sz w:val="19"/>
        </w:rPr>
        <w:t>A</w:t>
      </w:r>
      <w:r>
        <w:rPr>
          <w:color w:val="404042"/>
          <w:spacing w:val="40"/>
          <w:sz w:val="19"/>
        </w:rPr>
        <w:t> </w:t>
      </w:r>
      <w:r>
        <w:rPr>
          <w:color w:val="404042"/>
          <w:sz w:val="19"/>
        </w:rPr>
        <w:t>DESCRIÇÃO</w:t>
      </w:r>
      <w:r>
        <w:rPr>
          <w:color w:val="404042"/>
          <w:spacing w:val="40"/>
          <w:sz w:val="19"/>
        </w:rPr>
        <w:t> </w:t>
      </w:r>
      <w:r>
        <w:rPr>
          <w:color w:val="404042"/>
          <w:sz w:val="19"/>
        </w:rPr>
        <w:t>SUMÁRIA</w:t>
      </w:r>
      <w:r>
        <w:rPr>
          <w:color w:val="404042"/>
          <w:spacing w:val="40"/>
          <w:sz w:val="19"/>
        </w:rPr>
        <w:t> </w:t>
      </w:r>
      <w:r>
        <w:rPr>
          <w:color w:val="404042"/>
          <w:sz w:val="19"/>
        </w:rPr>
        <w:t>DAS</w:t>
      </w:r>
      <w:r>
        <w:rPr>
          <w:color w:val="404042"/>
          <w:spacing w:val="40"/>
          <w:sz w:val="19"/>
        </w:rPr>
        <w:t> </w:t>
      </w:r>
      <w:r>
        <w:rPr>
          <w:color w:val="404042"/>
          <w:sz w:val="19"/>
        </w:rPr>
        <w:t>ATIVIDADES</w:t>
      </w:r>
      <w:r>
        <w:rPr>
          <w:color w:val="404042"/>
          <w:spacing w:val="80"/>
          <w:sz w:val="19"/>
        </w:rPr>
        <w:t> </w:t>
      </w:r>
      <w:r>
        <w:rPr>
          <w:color w:val="404042"/>
          <w:sz w:val="19"/>
        </w:rPr>
        <w:t>E METAS ESTABELECIDAS NO PLANO DE TRABALHO, INDICANDO AS ALTERAÇÕES REALIZADAS POR MEIO DE ADITIVOS OU APOSTILAMENTOS]</w:t>
      </w:r>
    </w:p>
    <w:p>
      <w:pPr>
        <w:pStyle w:val="ListParagraph"/>
        <w:numPr>
          <w:ilvl w:val="0"/>
          <w:numId w:val="92"/>
        </w:numPr>
        <w:tabs>
          <w:tab w:pos="1145" w:val="left" w:leader="none"/>
        </w:tabs>
        <w:spacing w:line="240" w:lineRule="auto" w:before="138" w:after="0"/>
        <w:ind w:left="1145" w:right="0" w:hanging="182"/>
        <w:jc w:val="left"/>
        <w:rPr>
          <w:sz w:val="19"/>
        </w:rPr>
      </w:pPr>
      <w:r>
        <w:rPr>
          <w:color w:val="404042"/>
          <w:spacing w:val="-4"/>
          <w:w w:val="110"/>
          <w:sz w:val="19"/>
        </w:rPr>
        <w:t>AVALIAÇÃO</w:t>
      </w:r>
      <w:r>
        <w:rPr>
          <w:color w:val="404042"/>
          <w:spacing w:val="-23"/>
          <w:w w:val="110"/>
          <w:sz w:val="19"/>
        </w:rPr>
        <w:t> </w:t>
      </w:r>
      <w:r>
        <w:rPr>
          <w:color w:val="404042"/>
          <w:spacing w:val="-4"/>
          <w:w w:val="110"/>
          <w:sz w:val="19"/>
        </w:rPr>
        <w:t>DAS</w:t>
      </w:r>
      <w:r>
        <w:rPr>
          <w:color w:val="404042"/>
          <w:spacing w:val="-22"/>
          <w:w w:val="110"/>
          <w:sz w:val="19"/>
        </w:rPr>
        <w:t> </w:t>
      </w:r>
      <w:r>
        <w:rPr>
          <w:color w:val="404042"/>
          <w:spacing w:val="-4"/>
          <w:w w:val="110"/>
          <w:sz w:val="19"/>
        </w:rPr>
        <w:t>AÇÕES</w:t>
      </w:r>
      <w:r>
        <w:rPr>
          <w:color w:val="404042"/>
          <w:spacing w:val="-23"/>
          <w:w w:val="110"/>
          <w:sz w:val="19"/>
        </w:rPr>
        <w:t> </w:t>
      </w:r>
      <w:r>
        <w:rPr>
          <w:color w:val="404042"/>
          <w:spacing w:val="-4"/>
          <w:w w:val="110"/>
          <w:sz w:val="19"/>
        </w:rPr>
        <w:t>REALIZADAS</w:t>
      </w:r>
    </w:p>
    <w:p>
      <w:pPr>
        <w:spacing w:before="140"/>
        <w:ind w:left="963" w:right="960" w:firstLine="0"/>
        <w:jc w:val="both"/>
        <w:rPr>
          <w:sz w:val="19"/>
        </w:rPr>
      </w:pPr>
      <w:r>
        <w:rPr>
          <w:color w:val="404042"/>
          <w:sz w:val="19"/>
        </w:rPr>
        <w:t>[ORIENTAÇÕES: APRESENTE A AVALIAÇÃO DAS AÇÕES REALIZADAS, A PARTIR DA COMPARAÇÃO COM O PREVISTO NO PLANO DE TRABALHO. </w:t>
      </w:r>
      <w:r>
        <w:rPr>
          <w:color w:val="404042"/>
          <w:spacing w:val="-2"/>
          <w:sz w:val="19"/>
        </w:rPr>
        <w:t>QUANDO</w:t>
      </w:r>
      <w:r>
        <w:rPr>
          <w:color w:val="404042"/>
          <w:spacing w:val="-13"/>
          <w:sz w:val="19"/>
        </w:rPr>
        <w:t> </w:t>
      </w:r>
      <w:r>
        <w:rPr>
          <w:color w:val="404042"/>
          <w:spacing w:val="-2"/>
          <w:sz w:val="19"/>
        </w:rPr>
        <w:t>NECESSÁRIO</w:t>
      </w:r>
      <w:r>
        <w:rPr>
          <w:color w:val="404042"/>
          <w:spacing w:val="-13"/>
          <w:sz w:val="19"/>
        </w:rPr>
        <w:t> </w:t>
      </w:r>
      <w:r>
        <w:rPr>
          <w:color w:val="404042"/>
          <w:spacing w:val="-2"/>
          <w:sz w:val="19"/>
        </w:rPr>
        <w:t>APRESENTE</w:t>
      </w:r>
      <w:r>
        <w:rPr>
          <w:color w:val="404042"/>
          <w:spacing w:val="-13"/>
          <w:sz w:val="19"/>
        </w:rPr>
        <w:t> </w:t>
      </w:r>
      <w:r>
        <w:rPr>
          <w:color w:val="404042"/>
          <w:spacing w:val="-2"/>
          <w:sz w:val="19"/>
        </w:rPr>
        <w:t>AS</w:t>
      </w:r>
      <w:r>
        <w:rPr>
          <w:color w:val="404042"/>
          <w:spacing w:val="-13"/>
          <w:sz w:val="19"/>
        </w:rPr>
        <w:t> </w:t>
      </w:r>
      <w:r>
        <w:rPr>
          <w:color w:val="404042"/>
          <w:spacing w:val="-2"/>
          <w:sz w:val="19"/>
        </w:rPr>
        <w:t>DIFICULDADES</w:t>
      </w:r>
      <w:r>
        <w:rPr>
          <w:color w:val="404042"/>
          <w:spacing w:val="-13"/>
          <w:sz w:val="19"/>
        </w:rPr>
        <w:t> </w:t>
      </w:r>
      <w:r>
        <w:rPr>
          <w:color w:val="404042"/>
          <w:spacing w:val="-2"/>
          <w:sz w:val="19"/>
        </w:rPr>
        <w:t>OU</w:t>
      </w:r>
      <w:r>
        <w:rPr>
          <w:color w:val="404042"/>
          <w:spacing w:val="-13"/>
          <w:sz w:val="19"/>
        </w:rPr>
        <w:t> </w:t>
      </w:r>
      <w:r>
        <w:rPr>
          <w:color w:val="404042"/>
          <w:spacing w:val="-2"/>
          <w:sz w:val="19"/>
        </w:rPr>
        <w:t>IRREGULARIDADES </w:t>
      </w:r>
      <w:r>
        <w:rPr>
          <w:color w:val="404042"/>
          <w:sz w:val="19"/>
        </w:rPr>
        <w:t>NA EXECUÇÃO DO PLANO DE TRABALHO, AS MEDIDAS SANEADORAS SOLICITADAS E ADOTADAS OU OUTRAS INFORMAÇÕES RELEVANTES À PRESTAÇÃO DE CONTAS.</w:t>
      </w:r>
    </w:p>
    <w:p>
      <w:pPr>
        <w:spacing w:before="134"/>
        <w:ind w:left="963" w:right="960" w:firstLine="0"/>
        <w:jc w:val="both"/>
        <w:rPr>
          <w:sz w:val="19"/>
        </w:rPr>
      </w:pPr>
      <w:r>
        <w:rPr>
          <w:color w:val="404042"/>
          <w:sz w:val="19"/>
        </w:rPr>
        <w:t>OBSERVE TAMBÉM O PROCESSO DE EXECUÇÃO NO TRANSFEREGOV COMO SUBSÍDIO DA ANÁLISE].</w:t>
      </w:r>
    </w:p>
    <w:p>
      <w:pPr>
        <w:pStyle w:val="ListParagraph"/>
        <w:numPr>
          <w:ilvl w:val="0"/>
          <w:numId w:val="92"/>
        </w:numPr>
        <w:tabs>
          <w:tab w:pos="1192" w:val="left" w:leader="none"/>
        </w:tabs>
        <w:spacing w:line="240" w:lineRule="auto" w:before="139" w:after="0"/>
        <w:ind w:left="1192" w:right="0" w:hanging="229"/>
        <w:jc w:val="left"/>
        <w:rPr>
          <w:sz w:val="19"/>
        </w:rPr>
      </w:pPr>
      <w:r>
        <w:rPr>
          <w:color w:val="404042"/>
          <w:spacing w:val="2"/>
          <w:sz w:val="19"/>
        </w:rPr>
        <w:t>AVALIAÇÃO</w:t>
      </w:r>
      <w:r>
        <w:rPr>
          <w:color w:val="404042"/>
          <w:spacing w:val="9"/>
          <w:sz w:val="19"/>
        </w:rPr>
        <w:t> </w:t>
      </w:r>
      <w:r>
        <w:rPr>
          <w:color w:val="404042"/>
          <w:spacing w:val="2"/>
          <w:sz w:val="19"/>
        </w:rPr>
        <w:t>DO</w:t>
      </w:r>
      <w:r>
        <w:rPr>
          <w:color w:val="404042"/>
          <w:spacing w:val="9"/>
          <w:sz w:val="19"/>
        </w:rPr>
        <w:t> </w:t>
      </w:r>
      <w:r>
        <w:rPr>
          <w:color w:val="404042"/>
          <w:spacing w:val="2"/>
          <w:sz w:val="19"/>
        </w:rPr>
        <w:t>CUMPRIMENTO</w:t>
      </w:r>
      <w:r>
        <w:rPr>
          <w:color w:val="404042"/>
          <w:spacing w:val="9"/>
          <w:sz w:val="19"/>
        </w:rPr>
        <w:t> </w:t>
      </w:r>
      <w:r>
        <w:rPr>
          <w:color w:val="404042"/>
          <w:spacing w:val="2"/>
          <w:sz w:val="19"/>
        </w:rPr>
        <w:t>DAS</w:t>
      </w:r>
      <w:r>
        <w:rPr>
          <w:color w:val="404042"/>
          <w:spacing w:val="9"/>
          <w:sz w:val="19"/>
        </w:rPr>
        <w:t> </w:t>
      </w:r>
      <w:r>
        <w:rPr>
          <w:color w:val="404042"/>
          <w:spacing w:val="-4"/>
          <w:sz w:val="19"/>
        </w:rPr>
        <w:t>METAS</w:t>
      </w:r>
    </w:p>
    <w:p>
      <w:pPr>
        <w:spacing w:before="141"/>
        <w:ind w:left="963" w:right="960" w:firstLine="0"/>
        <w:jc w:val="both"/>
        <w:rPr>
          <w:sz w:val="19"/>
        </w:rPr>
      </w:pPr>
      <w:r>
        <w:rPr>
          <w:color w:val="404042"/>
          <w:sz w:val="19"/>
        </w:rPr>
        <w:t>[ORIENTAÇÕES:</w:t>
      </w:r>
      <w:r>
        <w:rPr>
          <w:color w:val="404042"/>
          <w:spacing w:val="-15"/>
          <w:sz w:val="19"/>
        </w:rPr>
        <w:t> </w:t>
      </w:r>
      <w:r>
        <w:rPr>
          <w:color w:val="404042"/>
          <w:sz w:val="19"/>
        </w:rPr>
        <w:t>APRESENTE</w:t>
      </w:r>
      <w:r>
        <w:rPr>
          <w:color w:val="404042"/>
          <w:spacing w:val="-15"/>
          <w:sz w:val="19"/>
        </w:rPr>
        <w:t> </w:t>
      </w:r>
      <w:r>
        <w:rPr>
          <w:color w:val="404042"/>
          <w:sz w:val="19"/>
        </w:rPr>
        <w:t>OS</w:t>
      </w:r>
      <w:r>
        <w:rPr>
          <w:color w:val="404042"/>
          <w:spacing w:val="-15"/>
          <w:sz w:val="19"/>
        </w:rPr>
        <w:t> </w:t>
      </w:r>
      <w:r>
        <w:rPr>
          <w:color w:val="404042"/>
          <w:sz w:val="19"/>
        </w:rPr>
        <w:t>RESULTADOS</w:t>
      </w:r>
      <w:r>
        <w:rPr>
          <w:color w:val="404042"/>
          <w:spacing w:val="-15"/>
          <w:sz w:val="19"/>
        </w:rPr>
        <w:t> </w:t>
      </w:r>
      <w:r>
        <w:rPr>
          <w:color w:val="404042"/>
          <w:sz w:val="19"/>
        </w:rPr>
        <w:t>ALCANÇADOS</w:t>
      </w:r>
      <w:r>
        <w:rPr>
          <w:color w:val="404042"/>
          <w:spacing w:val="-15"/>
          <w:sz w:val="19"/>
        </w:rPr>
        <w:t> </w:t>
      </w:r>
      <w:r>
        <w:rPr>
          <w:color w:val="404042"/>
          <w:sz w:val="19"/>
        </w:rPr>
        <w:t>E</w:t>
      </w:r>
      <w:r>
        <w:rPr>
          <w:color w:val="404042"/>
          <w:spacing w:val="-15"/>
          <w:sz w:val="19"/>
        </w:rPr>
        <w:t> </w:t>
      </w:r>
      <w:r>
        <w:rPr>
          <w:color w:val="404042"/>
          <w:sz w:val="19"/>
        </w:rPr>
        <w:t>A</w:t>
      </w:r>
      <w:r>
        <w:rPr>
          <w:color w:val="404042"/>
          <w:spacing w:val="-14"/>
          <w:sz w:val="19"/>
        </w:rPr>
        <w:t> </w:t>
      </w:r>
      <w:r>
        <w:rPr>
          <w:color w:val="404042"/>
          <w:sz w:val="19"/>
        </w:rPr>
        <w:t>AVALIAÇÃO SOBRE</w:t>
      </w:r>
      <w:r>
        <w:rPr>
          <w:color w:val="404042"/>
          <w:spacing w:val="-12"/>
          <w:sz w:val="19"/>
        </w:rPr>
        <w:t> </w:t>
      </w:r>
      <w:r>
        <w:rPr>
          <w:color w:val="404042"/>
          <w:sz w:val="19"/>
        </w:rPr>
        <w:t>SE</w:t>
      </w:r>
      <w:r>
        <w:rPr>
          <w:color w:val="404042"/>
          <w:spacing w:val="-12"/>
          <w:sz w:val="19"/>
        </w:rPr>
        <w:t> </w:t>
      </w:r>
      <w:r>
        <w:rPr>
          <w:color w:val="404042"/>
          <w:sz w:val="19"/>
        </w:rPr>
        <w:t>AS</w:t>
      </w:r>
      <w:r>
        <w:rPr>
          <w:color w:val="404042"/>
          <w:spacing w:val="-12"/>
          <w:sz w:val="19"/>
        </w:rPr>
        <w:t> </w:t>
      </w:r>
      <w:r>
        <w:rPr>
          <w:color w:val="404042"/>
          <w:sz w:val="19"/>
        </w:rPr>
        <w:t>METAS</w:t>
      </w:r>
      <w:r>
        <w:rPr>
          <w:color w:val="404042"/>
          <w:spacing w:val="-12"/>
          <w:sz w:val="19"/>
        </w:rPr>
        <w:t> </w:t>
      </w:r>
      <w:r>
        <w:rPr>
          <w:color w:val="404042"/>
          <w:sz w:val="19"/>
        </w:rPr>
        <w:t>FORAM</w:t>
      </w:r>
      <w:r>
        <w:rPr>
          <w:color w:val="404042"/>
          <w:spacing w:val="-12"/>
          <w:sz w:val="19"/>
        </w:rPr>
        <w:t> </w:t>
      </w:r>
      <w:r>
        <w:rPr>
          <w:color w:val="404042"/>
          <w:sz w:val="19"/>
        </w:rPr>
        <w:t>CUMPRIDAS</w:t>
      </w:r>
      <w:r>
        <w:rPr>
          <w:color w:val="404042"/>
          <w:spacing w:val="-12"/>
          <w:sz w:val="19"/>
        </w:rPr>
        <w:t> </w:t>
      </w:r>
      <w:r>
        <w:rPr>
          <w:color w:val="404042"/>
          <w:sz w:val="19"/>
        </w:rPr>
        <w:t>DE</w:t>
      </w:r>
      <w:r>
        <w:rPr>
          <w:color w:val="404042"/>
          <w:spacing w:val="-12"/>
          <w:sz w:val="19"/>
        </w:rPr>
        <w:t> </w:t>
      </w:r>
      <w:r>
        <w:rPr>
          <w:color w:val="404042"/>
          <w:sz w:val="19"/>
        </w:rPr>
        <w:t>MANEIRA</w:t>
      </w:r>
      <w:r>
        <w:rPr>
          <w:color w:val="404042"/>
          <w:spacing w:val="-12"/>
          <w:sz w:val="19"/>
        </w:rPr>
        <w:t> </w:t>
      </w:r>
      <w:r>
        <w:rPr>
          <w:color w:val="404042"/>
          <w:sz w:val="19"/>
        </w:rPr>
        <w:t>SATISFATÓRIA</w:t>
      </w:r>
      <w:r>
        <w:rPr>
          <w:color w:val="404042"/>
          <w:spacing w:val="-12"/>
          <w:sz w:val="19"/>
        </w:rPr>
        <w:t> </w:t>
      </w:r>
      <w:r>
        <w:rPr>
          <w:color w:val="404042"/>
          <w:sz w:val="19"/>
        </w:rPr>
        <w:t>,</w:t>
      </w:r>
      <w:r>
        <w:rPr>
          <w:color w:val="404042"/>
          <w:spacing w:val="-12"/>
          <w:sz w:val="19"/>
        </w:rPr>
        <w:t> </w:t>
      </w:r>
      <w:r>
        <w:rPr>
          <w:color w:val="404042"/>
          <w:sz w:val="19"/>
        </w:rPr>
        <w:t>BEM COMO A AVALIAÇÃO DE EVENTUAIS JUSTIFICATIVAS.]</w:t>
      </w:r>
    </w:p>
    <w:p>
      <w:pPr>
        <w:pStyle w:val="ListParagraph"/>
        <w:numPr>
          <w:ilvl w:val="0"/>
          <w:numId w:val="92"/>
        </w:numPr>
        <w:tabs>
          <w:tab w:pos="1213" w:val="left" w:leader="none"/>
        </w:tabs>
        <w:spacing w:line="240" w:lineRule="auto" w:before="137" w:after="0"/>
        <w:ind w:left="1213" w:right="0" w:hanging="250"/>
        <w:jc w:val="left"/>
        <w:rPr>
          <w:sz w:val="19"/>
        </w:rPr>
      </w:pPr>
      <w:r>
        <w:rPr>
          <w:color w:val="404042"/>
          <w:w w:val="105"/>
          <w:sz w:val="19"/>
        </w:rPr>
        <w:t>AVALIAÇÃO</w:t>
      </w:r>
      <w:r>
        <w:rPr>
          <w:color w:val="404042"/>
          <w:spacing w:val="-19"/>
          <w:w w:val="105"/>
          <w:sz w:val="19"/>
        </w:rPr>
        <w:t> </w:t>
      </w:r>
      <w:r>
        <w:rPr>
          <w:color w:val="404042"/>
          <w:w w:val="105"/>
          <w:sz w:val="19"/>
        </w:rPr>
        <w:t>DOS</w:t>
      </w:r>
      <w:r>
        <w:rPr>
          <w:color w:val="404042"/>
          <w:spacing w:val="-19"/>
          <w:w w:val="105"/>
          <w:sz w:val="19"/>
        </w:rPr>
        <w:t> </w:t>
      </w:r>
      <w:r>
        <w:rPr>
          <w:color w:val="404042"/>
          <w:w w:val="105"/>
          <w:sz w:val="19"/>
        </w:rPr>
        <w:t>IMPACTOS</w:t>
      </w:r>
      <w:r>
        <w:rPr>
          <w:color w:val="404042"/>
          <w:spacing w:val="-19"/>
          <w:w w:val="105"/>
          <w:sz w:val="19"/>
        </w:rPr>
        <w:t> </w:t>
      </w:r>
      <w:r>
        <w:rPr>
          <w:color w:val="404042"/>
          <w:w w:val="105"/>
          <w:sz w:val="19"/>
        </w:rPr>
        <w:t>ECONÔMICOS</w:t>
      </w:r>
      <w:r>
        <w:rPr>
          <w:color w:val="404042"/>
          <w:spacing w:val="-19"/>
          <w:w w:val="105"/>
          <w:sz w:val="19"/>
        </w:rPr>
        <w:t> </w:t>
      </w:r>
      <w:r>
        <w:rPr>
          <w:color w:val="404042"/>
          <w:w w:val="105"/>
          <w:sz w:val="19"/>
        </w:rPr>
        <w:t>OU</w:t>
      </w:r>
      <w:r>
        <w:rPr>
          <w:color w:val="404042"/>
          <w:spacing w:val="-19"/>
          <w:w w:val="105"/>
          <w:sz w:val="19"/>
        </w:rPr>
        <w:t> </w:t>
      </w:r>
      <w:r>
        <w:rPr>
          <w:color w:val="404042"/>
          <w:spacing w:val="-2"/>
          <w:w w:val="105"/>
          <w:sz w:val="19"/>
        </w:rPr>
        <w:t>SOCIAIS</w:t>
      </w:r>
    </w:p>
    <w:p>
      <w:pPr>
        <w:spacing w:before="141"/>
        <w:ind w:left="963" w:right="960" w:firstLine="0"/>
        <w:jc w:val="both"/>
        <w:rPr>
          <w:sz w:val="19"/>
        </w:rPr>
      </w:pPr>
      <w:r>
        <w:rPr>
          <w:color w:val="404042"/>
          <w:spacing w:val="-4"/>
          <w:sz w:val="19"/>
        </w:rPr>
        <w:t>Diante das observações supracitadas, concluo que a parceria gerou os seguintes </w:t>
      </w:r>
      <w:r>
        <w:rPr>
          <w:color w:val="404042"/>
          <w:sz w:val="19"/>
        </w:rPr>
        <w:t>impactos</w:t>
      </w:r>
      <w:r>
        <w:rPr>
          <w:color w:val="404042"/>
          <w:spacing w:val="-1"/>
          <w:sz w:val="19"/>
        </w:rPr>
        <w:t> </w:t>
      </w:r>
      <w:r>
        <w:rPr>
          <w:color w:val="404042"/>
          <w:sz w:val="19"/>
        </w:rPr>
        <w:t>econômicos</w:t>
      </w:r>
      <w:r>
        <w:rPr>
          <w:color w:val="404042"/>
          <w:spacing w:val="-1"/>
          <w:sz w:val="19"/>
        </w:rPr>
        <w:t> </w:t>
      </w:r>
      <w:r>
        <w:rPr>
          <w:color w:val="404042"/>
          <w:sz w:val="19"/>
        </w:rPr>
        <w:t>e/ou</w:t>
      </w:r>
      <w:r>
        <w:rPr>
          <w:color w:val="404042"/>
          <w:spacing w:val="-1"/>
          <w:sz w:val="19"/>
        </w:rPr>
        <w:t> </w:t>
      </w:r>
      <w:r>
        <w:rPr>
          <w:color w:val="404042"/>
          <w:sz w:val="19"/>
        </w:rPr>
        <w:t>sociais:</w:t>
      </w:r>
      <w:r>
        <w:rPr>
          <w:color w:val="404042"/>
          <w:spacing w:val="-1"/>
          <w:sz w:val="19"/>
        </w:rPr>
        <w:t> </w:t>
      </w:r>
      <w:r>
        <w:rPr>
          <w:color w:val="404042"/>
          <w:sz w:val="19"/>
        </w:rPr>
        <w:t>[LISTAR].</w:t>
      </w:r>
    </w:p>
    <w:p>
      <w:pPr>
        <w:spacing w:before="139"/>
        <w:ind w:left="963" w:right="0" w:firstLine="0"/>
        <w:jc w:val="left"/>
        <w:rPr>
          <w:sz w:val="19"/>
        </w:rPr>
      </w:pPr>
      <w:r>
        <w:rPr>
          <w:color w:val="404042"/>
          <w:spacing w:val="-4"/>
          <w:sz w:val="19"/>
        </w:rPr>
        <w:t>[OU]</w:t>
      </w:r>
    </w:p>
    <w:p>
      <w:pPr>
        <w:spacing w:before="140"/>
        <w:ind w:left="963" w:right="959" w:firstLine="0"/>
        <w:jc w:val="both"/>
        <w:rPr>
          <w:sz w:val="19"/>
        </w:rPr>
      </w:pPr>
      <w:r>
        <w:rPr>
          <w:color w:val="404042"/>
          <w:sz w:val="19"/>
        </w:rPr>
        <w:t>Diante das observações supracitadas, não foi possível identificar benefício e/ ou</w:t>
      </w:r>
      <w:r>
        <w:rPr>
          <w:color w:val="404042"/>
          <w:spacing w:val="-6"/>
          <w:sz w:val="19"/>
        </w:rPr>
        <w:t> </w:t>
      </w:r>
      <w:r>
        <w:rPr>
          <w:color w:val="404042"/>
          <w:sz w:val="19"/>
        </w:rPr>
        <w:t>impacto</w:t>
      </w:r>
      <w:r>
        <w:rPr>
          <w:color w:val="404042"/>
          <w:spacing w:val="-6"/>
          <w:sz w:val="19"/>
        </w:rPr>
        <w:t> </w:t>
      </w:r>
      <w:r>
        <w:rPr>
          <w:color w:val="404042"/>
          <w:sz w:val="19"/>
        </w:rPr>
        <w:t>econômicos</w:t>
      </w:r>
      <w:r>
        <w:rPr>
          <w:color w:val="404042"/>
          <w:spacing w:val="-5"/>
          <w:sz w:val="19"/>
        </w:rPr>
        <w:t> </w:t>
      </w:r>
      <w:r>
        <w:rPr>
          <w:color w:val="404042"/>
          <w:sz w:val="19"/>
        </w:rPr>
        <w:t>ou</w:t>
      </w:r>
      <w:r>
        <w:rPr>
          <w:color w:val="404042"/>
          <w:spacing w:val="-6"/>
          <w:sz w:val="19"/>
        </w:rPr>
        <w:t> </w:t>
      </w:r>
      <w:r>
        <w:rPr>
          <w:color w:val="404042"/>
          <w:sz w:val="19"/>
        </w:rPr>
        <w:t>sociais.</w:t>
      </w:r>
      <w:r>
        <w:rPr>
          <w:color w:val="404042"/>
          <w:spacing w:val="-6"/>
          <w:sz w:val="19"/>
        </w:rPr>
        <w:t> </w:t>
      </w:r>
      <w:r>
        <w:rPr>
          <w:color w:val="404042"/>
          <w:sz w:val="19"/>
        </w:rPr>
        <w:t>Embora</w:t>
      </w:r>
      <w:r>
        <w:rPr>
          <w:color w:val="404042"/>
          <w:spacing w:val="-6"/>
          <w:sz w:val="19"/>
        </w:rPr>
        <w:t> </w:t>
      </w:r>
      <w:r>
        <w:rPr>
          <w:color w:val="404042"/>
          <w:sz w:val="19"/>
        </w:rPr>
        <w:t>a</w:t>
      </w:r>
      <w:r>
        <w:rPr>
          <w:color w:val="404042"/>
          <w:spacing w:val="-5"/>
          <w:sz w:val="19"/>
        </w:rPr>
        <w:t> </w:t>
      </w:r>
      <w:r>
        <w:rPr>
          <w:color w:val="404042"/>
          <w:sz w:val="19"/>
        </w:rPr>
        <w:t>conclusão</w:t>
      </w:r>
      <w:r>
        <w:rPr>
          <w:color w:val="404042"/>
          <w:spacing w:val="-6"/>
          <w:sz w:val="19"/>
        </w:rPr>
        <w:t> </w:t>
      </w:r>
      <w:r>
        <w:rPr>
          <w:color w:val="404042"/>
          <w:sz w:val="19"/>
        </w:rPr>
        <w:t>não</w:t>
      </w:r>
      <w:r>
        <w:rPr>
          <w:color w:val="404042"/>
          <w:spacing w:val="-6"/>
          <w:sz w:val="19"/>
        </w:rPr>
        <w:t> </w:t>
      </w:r>
      <w:r>
        <w:rPr>
          <w:color w:val="404042"/>
          <w:sz w:val="19"/>
        </w:rPr>
        <w:t>implique</w:t>
      </w:r>
      <w:r>
        <w:rPr>
          <w:color w:val="404042"/>
          <w:spacing w:val="-6"/>
          <w:sz w:val="19"/>
        </w:rPr>
        <w:t> </w:t>
      </w:r>
      <w:r>
        <w:rPr>
          <w:color w:val="404042"/>
          <w:sz w:val="19"/>
        </w:rPr>
        <w:t>rejeição de contas, é recomendável que a Administração Pública avalie a pertinência de celebração de novas parcerias similares ou a necessidade de adoção de providências</w:t>
      </w:r>
      <w:r>
        <w:rPr>
          <w:color w:val="404042"/>
          <w:spacing w:val="-2"/>
          <w:sz w:val="19"/>
        </w:rPr>
        <w:t> </w:t>
      </w:r>
      <w:r>
        <w:rPr>
          <w:color w:val="404042"/>
          <w:sz w:val="19"/>
        </w:rPr>
        <w:t>que</w:t>
      </w:r>
      <w:r>
        <w:rPr>
          <w:color w:val="404042"/>
          <w:spacing w:val="-2"/>
          <w:sz w:val="19"/>
        </w:rPr>
        <w:t> </w:t>
      </w:r>
      <w:r>
        <w:rPr>
          <w:color w:val="404042"/>
          <w:sz w:val="19"/>
        </w:rPr>
        <w:t>permitam</w:t>
      </w:r>
      <w:r>
        <w:rPr>
          <w:color w:val="404042"/>
          <w:spacing w:val="-2"/>
          <w:sz w:val="19"/>
        </w:rPr>
        <w:t> </w:t>
      </w:r>
      <w:r>
        <w:rPr>
          <w:color w:val="404042"/>
          <w:sz w:val="19"/>
        </w:rPr>
        <w:t>maior</w:t>
      </w:r>
      <w:r>
        <w:rPr>
          <w:color w:val="404042"/>
          <w:spacing w:val="-2"/>
          <w:sz w:val="19"/>
        </w:rPr>
        <w:t> </w:t>
      </w:r>
      <w:r>
        <w:rPr>
          <w:color w:val="404042"/>
          <w:sz w:val="19"/>
        </w:rPr>
        <w:t>efetividade</w:t>
      </w:r>
      <w:r>
        <w:rPr>
          <w:color w:val="404042"/>
          <w:spacing w:val="-2"/>
          <w:sz w:val="19"/>
        </w:rPr>
        <w:t> </w:t>
      </w:r>
      <w:r>
        <w:rPr>
          <w:color w:val="404042"/>
          <w:sz w:val="19"/>
        </w:rPr>
        <w:t>das</w:t>
      </w:r>
      <w:r>
        <w:rPr>
          <w:color w:val="404042"/>
          <w:spacing w:val="-2"/>
          <w:sz w:val="19"/>
        </w:rPr>
        <w:t> </w:t>
      </w:r>
      <w:r>
        <w:rPr>
          <w:color w:val="404042"/>
          <w:sz w:val="19"/>
        </w:rPr>
        <w:t>ações.</w:t>
      </w:r>
    </w:p>
    <w:p>
      <w:pPr>
        <w:pStyle w:val="ListParagraph"/>
        <w:numPr>
          <w:ilvl w:val="0"/>
          <w:numId w:val="92"/>
        </w:numPr>
        <w:tabs>
          <w:tab w:pos="1168" w:val="left" w:leader="none"/>
        </w:tabs>
        <w:spacing w:line="240" w:lineRule="auto" w:before="135" w:after="0"/>
        <w:ind w:left="1168" w:right="0" w:hanging="205"/>
        <w:jc w:val="left"/>
        <w:rPr>
          <w:sz w:val="19"/>
        </w:rPr>
      </w:pPr>
      <w:r>
        <w:rPr>
          <w:color w:val="404042"/>
          <w:sz w:val="19"/>
        </w:rPr>
        <w:t>AVALIAÇÃO</w:t>
      </w:r>
      <w:r>
        <w:rPr>
          <w:color w:val="404042"/>
          <w:spacing w:val="16"/>
          <w:sz w:val="19"/>
        </w:rPr>
        <w:t> </w:t>
      </w:r>
      <w:r>
        <w:rPr>
          <w:color w:val="404042"/>
          <w:sz w:val="19"/>
        </w:rPr>
        <w:t>DO</w:t>
      </w:r>
      <w:r>
        <w:rPr>
          <w:color w:val="404042"/>
          <w:spacing w:val="16"/>
          <w:sz w:val="19"/>
        </w:rPr>
        <w:t> </w:t>
      </w:r>
      <w:r>
        <w:rPr>
          <w:color w:val="404042"/>
          <w:sz w:val="19"/>
        </w:rPr>
        <w:t>GRAU</w:t>
      </w:r>
      <w:r>
        <w:rPr>
          <w:color w:val="404042"/>
          <w:spacing w:val="16"/>
          <w:sz w:val="19"/>
        </w:rPr>
        <w:t> </w:t>
      </w:r>
      <w:r>
        <w:rPr>
          <w:color w:val="404042"/>
          <w:sz w:val="19"/>
        </w:rPr>
        <w:t>DE</w:t>
      </w:r>
      <w:r>
        <w:rPr>
          <w:color w:val="404042"/>
          <w:spacing w:val="16"/>
          <w:sz w:val="19"/>
        </w:rPr>
        <w:t> </w:t>
      </w:r>
      <w:r>
        <w:rPr>
          <w:color w:val="404042"/>
          <w:sz w:val="19"/>
        </w:rPr>
        <w:t>SATISFAÇÃO</w:t>
      </w:r>
      <w:r>
        <w:rPr>
          <w:color w:val="404042"/>
          <w:spacing w:val="16"/>
          <w:sz w:val="19"/>
        </w:rPr>
        <w:t> </w:t>
      </w:r>
      <w:r>
        <w:rPr>
          <w:color w:val="404042"/>
          <w:sz w:val="19"/>
        </w:rPr>
        <w:t>DO</w:t>
      </w:r>
      <w:r>
        <w:rPr>
          <w:color w:val="404042"/>
          <w:spacing w:val="17"/>
          <w:sz w:val="19"/>
        </w:rPr>
        <w:t> </w:t>
      </w:r>
      <w:r>
        <w:rPr>
          <w:color w:val="404042"/>
          <w:sz w:val="19"/>
        </w:rPr>
        <w:t>PÚBLICO-</w:t>
      </w:r>
      <w:r>
        <w:rPr>
          <w:color w:val="404042"/>
          <w:spacing w:val="-4"/>
          <w:sz w:val="19"/>
        </w:rPr>
        <w:t>ALVO</w:t>
      </w:r>
    </w:p>
    <w:p>
      <w:pPr>
        <w:spacing w:before="141"/>
        <w:ind w:left="963" w:right="959" w:firstLine="0"/>
        <w:jc w:val="both"/>
        <w:rPr>
          <w:sz w:val="19"/>
        </w:rPr>
      </w:pPr>
      <w:r>
        <w:rPr>
          <w:color w:val="404042"/>
          <w:sz w:val="19"/>
        </w:rPr>
        <w:t>Foi realizada pesquisa de satisfação visando o aperfeiçoamento das ações </w:t>
      </w:r>
      <w:r>
        <w:rPr>
          <w:color w:val="404042"/>
          <w:spacing w:val="-4"/>
          <w:sz w:val="19"/>
        </w:rPr>
        <w:t>desenvolvidas</w:t>
      </w:r>
      <w:r>
        <w:rPr>
          <w:color w:val="404042"/>
          <w:spacing w:val="-11"/>
          <w:sz w:val="19"/>
        </w:rPr>
        <w:t> </w:t>
      </w:r>
      <w:r>
        <w:rPr>
          <w:color w:val="404042"/>
          <w:spacing w:val="-4"/>
          <w:sz w:val="19"/>
        </w:rPr>
        <w:t>pela</w:t>
      </w:r>
      <w:r>
        <w:rPr>
          <w:color w:val="404042"/>
          <w:spacing w:val="-11"/>
          <w:sz w:val="19"/>
        </w:rPr>
        <w:t> </w:t>
      </w:r>
      <w:r>
        <w:rPr>
          <w:color w:val="404042"/>
          <w:spacing w:val="-4"/>
          <w:sz w:val="19"/>
        </w:rPr>
        <w:t>OSC</w:t>
      </w:r>
      <w:r>
        <w:rPr>
          <w:color w:val="404042"/>
          <w:spacing w:val="-11"/>
          <w:sz w:val="19"/>
        </w:rPr>
        <w:t> </w:t>
      </w:r>
      <w:r>
        <w:rPr>
          <w:color w:val="404042"/>
          <w:spacing w:val="-4"/>
          <w:sz w:val="19"/>
        </w:rPr>
        <w:t>por</w:t>
      </w:r>
      <w:r>
        <w:rPr>
          <w:color w:val="404042"/>
          <w:spacing w:val="-11"/>
          <w:sz w:val="19"/>
        </w:rPr>
        <w:t> </w:t>
      </w:r>
      <w:r>
        <w:rPr>
          <w:color w:val="404042"/>
          <w:spacing w:val="-4"/>
          <w:sz w:val="19"/>
        </w:rPr>
        <w:t>meio</w:t>
      </w:r>
      <w:r>
        <w:rPr>
          <w:color w:val="404042"/>
          <w:spacing w:val="-11"/>
          <w:sz w:val="19"/>
        </w:rPr>
        <w:t> </w:t>
      </w:r>
      <w:r>
        <w:rPr>
          <w:color w:val="404042"/>
          <w:spacing w:val="-4"/>
          <w:sz w:val="19"/>
        </w:rPr>
        <w:t>de</w:t>
      </w:r>
      <w:r>
        <w:rPr>
          <w:color w:val="404042"/>
          <w:spacing w:val="-11"/>
          <w:sz w:val="19"/>
        </w:rPr>
        <w:t> </w:t>
      </w:r>
      <w:r>
        <w:rPr>
          <w:color w:val="404042"/>
          <w:spacing w:val="-4"/>
          <w:sz w:val="19"/>
        </w:rPr>
        <w:t>[DESCREVER</w:t>
      </w:r>
      <w:r>
        <w:rPr>
          <w:color w:val="404042"/>
          <w:spacing w:val="-10"/>
          <w:sz w:val="19"/>
        </w:rPr>
        <w:t> </w:t>
      </w:r>
      <w:r>
        <w:rPr>
          <w:color w:val="404042"/>
          <w:spacing w:val="-4"/>
          <w:sz w:val="19"/>
        </w:rPr>
        <w:t>A</w:t>
      </w:r>
      <w:r>
        <w:rPr>
          <w:color w:val="404042"/>
          <w:spacing w:val="-11"/>
          <w:sz w:val="19"/>
        </w:rPr>
        <w:t> </w:t>
      </w:r>
      <w:r>
        <w:rPr>
          <w:color w:val="404042"/>
          <w:spacing w:val="-4"/>
          <w:sz w:val="19"/>
        </w:rPr>
        <w:t>METODOLOGIA</w:t>
      </w:r>
      <w:r>
        <w:rPr>
          <w:color w:val="404042"/>
          <w:spacing w:val="-11"/>
          <w:sz w:val="19"/>
        </w:rPr>
        <w:t> </w:t>
      </w:r>
      <w:r>
        <w:rPr>
          <w:color w:val="404042"/>
          <w:spacing w:val="-4"/>
          <w:sz w:val="19"/>
        </w:rPr>
        <w:t>APLICADA], </w:t>
      </w:r>
      <w:r>
        <w:rPr>
          <w:color w:val="404042"/>
          <w:sz w:val="19"/>
        </w:rPr>
        <w:t>em</w:t>
      </w:r>
      <w:r>
        <w:rPr>
          <w:color w:val="404042"/>
          <w:spacing w:val="-13"/>
          <w:sz w:val="19"/>
        </w:rPr>
        <w:t> </w:t>
      </w:r>
      <w:r>
        <w:rPr>
          <w:color w:val="404042"/>
          <w:sz w:val="19"/>
        </w:rPr>
        <w:t>que</w:t>
      </w:r>
      <w:r>
        <w:rPr>
          <w:color w:val="404042"/>
          <w:spacing w:val="-13"/>
          <w:sz w:val="19"/>
        </w:rPr>
        <w:t> </w:t>
      </w:r>
      <w:r>
        <w:rPr>
          <w:color w:val="404042"/>
          <w:sz w:val="19"/>
        </w:rPr>
        <w:t>se</w:t>
      </w:r>
      <w:r>
        <w:rPr>
          <w:color w:val="404042"/>
          <w:spacing w:val="-13"/>
          <w:sz w:val="19"/>
        </w:rPr>
        <w:t> </w:t>
      </w:r>
      <w:r>
        <w:rPr>
          <w:color w:val="404042"/>
          <w:sz w:val="19"/>
        </w:rPr>
        <w:t>constatou</w:t>
      </w:r>
      <w:r>
        <w:rPr>
          <w:color w:val="404042"/>
          <w:spacing w:val="-13"/>
          <w:sz w:val="19"/>
        </w:rPr>
        <w:t> </w:t>
      </w:r>
      <w:r>
        <w:rPr>
          <w:color w:val="404042"/>
          <w:sz w:val="19"/>
        </w:rPr>
        <w:t>que</w:t>
      </w:r>
      <w:r>
        <w:rPr>
          <w:color w:val="404042"/>
          <w:spacing w:val="-13"/>
          <w:sz w:val="19"/>
        </w:rPr>
        <w:t> </w:t>
      </w:r>
      <w:r>
        <w:rPr>
          <w:color w:val="404042"/>
          <w:sz w:val="19"/>
        </w:rPr>
        <w:t>[INFORMAÇÕES</w:t>
      </w:r>
      <w:r>
        <w:rPr>
          <w:color w:val="404042"/>
          <w:spacing w:val="-13"/>
          <w:sz w:val="19"/>
        </w:rPr>
        <w:t> </w:t>
      </w:r>
      <w:r>
        <w:rPr>
          <w:color w:val="404042"/>
          <w:sz w:val="19"/>
        </w:rPr>
        <w:t>ACERCA</w:t>
      </w:r>
      <w:r>
        <w:rPr>
          <w:color w:val="404042"/>
          <w:spacing w:val="-13"/>
          <w:sz w:val="19"/>
        </w:rPr>
        <w:t> </w:t>
      </w:r>
      <w:r>
        <w:rPr>
          <w:color w:val="404042"/>
          <w:sz w:val="19"/>
        </w:rPr>
        <w:t>DO</w:t>
      </w:r>
      <w:r>
        <w:rPr>
          <w:color w:val="404042"/>
          <w:spacing w:val="-13"/>
          <w:sz w:val="19"/>
        </w:rPr>
        <w:t> </w:t>
      </w:r>
      <w:r>
        <w:rPr>
          <w:color w:val="404042"/>
          <w:sz w:val="19"/>
        </w:rPr>
        <w:t>GRAU</w:t>
      </w:r>
      <w:r>
        <w:rPr>
          <w:color w:val="404042"/>
          <w:spacing w:val="-13"/>
          <w:sz w:val="19"/>
        </w:rPr>
        <w:t> </w:t>
      </w:r>
      <w:r>
        <w:rPr>
          <w:color w:val="404042"/>
          <w:sz w:val="19"/>
        </w:rPr>
        <w:t>DE</w:t>
      </w:r>
      <w:r>
        <w:rPr>
          <w:color w:val="404042"/>
          <w:spacing w:val="-13"/>
          <w:sz w:val="19"/>
        </w:rPr>
        <w:t> </w:t>
      </w:r>
      <w:r>
        <w:rPr>
          <w:color w:val="404042"/>
          <w:sz w:val="19"/>
        </w:rPr>
        <w:t>SATISFAÇÃO </w:t>
      </w:r>
      <w:r>
        <w:rPr>
          <w:color w:val="404042"/>
          <w:spacing w:val="-4"/>
          <w:sz w:val="19"/>
        </w:rPr>
        <w:t>AFERIDO],</w:t>
      </w:r>
      <w:r>
        <w:rPr>
          <w:color w:val="404042"/>
          <w:spacing w:val="-5"/>
          <w:sz w:val="19"/>
        </w:rPr>
        <w:t> </w:t>
      </w:r>
      <w:r>
        <w:rPr>
          <w:color w:val="404042"/>
          <w:spacing w:val="-4"/>
          <w:sz w:val="19"/>
        </w:rPr>
        <w:t>e</w:t>
      </w:r>
      <w:r>
        <w:rPr>
          <w:color w:val="404042"/>
          <w:spacing w:val="-5"/>
          <w:sz w:val="19"/>
        </w:rPr>
        <w:t> </w:t>
      </w:r>
      <w:r>
        <w:rPr>
          <w:color w:val="404042"/>
          <w:spacing w:val="-4"/>
          <w:sz w:val="19"/>
        </w:rPr>
        <w:t>que</w:t>
      </w:r>
      <w:r>
        <w:rPr>
          <w:color w:val="404042"/>
          <w:spacing w:val="-5"/>
          <w:sz w:val="19"/>
        </w:rPr>
        <w:t> </w:t>
      </w:r>
      <w:r>
        <w:rPr>
          <w:color w:val="404042"/>
          <w:spacing w:val="-4"/>
          <w:sz w:val="19"/>
        </w:rPr>
        <w:t>eventual</w:t>
      </w:r>
      <w:r>
        <w:rPr>
          <w:color w:val="404042"/>
          <w:spacing w:val="-5"/>
          <w:sz w:val="19"/>
        </w:rPr>
        <w:t> </w:t>
      </w:r>
      <w:r>
        <w:rPr>
          <w:color w:val="404042"/>
          <w:spacing w:val="-4"/>
          <w:sz w:val="19"/>
        </w:rPr>
        <w:t>insatisfação</w:t>
      </w:r>
      <w:r>
        <w:rPr>
          <w:color w:val="404042"/>
          <w:spacing w:val="-5"/>
          <w:sz w:val="19"/>
        </w:rPr>
        <w:t> </w:t>
      </w:r>
      <w:r>
        <w:rPr>
          <w:color w:val="404042"/>
          <w:spacing w:val="-4"/>
          <w:sz w:val="19"/>
        </w:rPr>
        <w:t>não</w:t>
      </w:r>
      <w:r>
        <w:rPr>
          <w:color w:val="404042"/>
          <w:spacing w:val="-5"/>
          <w:sz w:val="19"/>
        </w:rPr>
        <w:t> </w:t>
      </w:r>
      <w:r>
        <w:rPr>
          <w:color w:val="404042"/>
          <w:spacing w:val="-4"/>
          <w:sz w:val="19"/>
        </w:rPr>
        <w:t>implica</w:t>
      </w:r>
      <w:r>
        <w:rPr>
          <w:color w:val="404042"/>
          <w:spacing w:val="-5"/>
          <w:sz w:val="19"/>
        </w:rPr>
        <w:t> </w:t>
      </w:r>
      <w:r>
        <w:rPr>
          <w:color w:val="404042"/>
          <w:spacing w:val="-4"/>
          <w:sz w:val="19"/>
        </w:rPr>
        <w:t>rejeição</w:t>
      </w:r>
      <w:r>
        <w:rPr>
          <w:color w:val="404042"/>
          <w:spacing w:val="-5"/>
          <w:sz w:val="19"/>
        </w:rPr>
        <w:t> </w:t>
      </w:r>
      <w:r>
        <w:rPr>
          <w:color w:val="404042"/>
          <w:spacing w:val="-4"/>
          <w:sz w:val="19"/>
        </w:rPr>
        <w:t>de</w:t>
      </w:r>
      <w:r>
        <w:rPr>
          <w:color w:val="404042"/>
          <w:spacing w:val="-5"/>
          <w:sz w:val="19"/>
        </w:rPr>
        <w:t> </w:t>
      </w:r>
      <w:r>
        <w:rPr>
          <w:color w:val="404042"/>
          <w:spacing w:val="-4"/>
          <w:sz w:val="19"/>
        </w:rPr>
        <w:t>contas,</w:t>
      </w:r>
      <w:r>
        <w:rPr>
          <w:color w:val="404042"/>
          <w:spacing w:val="-5"/>
          <w:sz w:val="19"/>
        </w:rPr>
        <w:t> </w:t>
      </w:r>
      <w:r>
        <w:rPr>
          <w:color w:val="404042"/>
          <w:spacing w:val="-4"/>
          <w:sz w:val="19"/>
        </w:rPr>
        <w:t>mas</w:t>
      </w:r>
      <w:r>
        <w:rPr>
          <w:color w:val="404042"/>
          <w:spacing w:val="-5"/>
          <w:sz w:val="19"/>
        </w:rPr>
        <w:t> </w:t>
      </w:r>
      <w:r>
        <w:rPr>
          <w:color w:val="404042"/>
          <w:spacing w:val="-4"/>
          <w:sz w:val="19"/>
        </w:rPr>
        <w:t>deve </w:t>
      </w:r>
      <w:r>
        <w:rPr>
          <w:color w:val="404042"/>
          <w:spacing w:val="-2"/>
          <w:sz w:val="19"/>
        </w:rPr>
        <w:t>ser</w:t>
      </w:r>
      <w:r>
        <w:rPr>
          <w:color w:val="404042"/>
          <w:spacing w:val="-13"/>
          <w:sz w:val="19"/>
        </w:rPr>
        <w:t> </w:t>
      </w:r>
      <w:r>
        <w:rPr>
          <w:color w:val="404042"/>
          <w:spacing w:val="-2"/>
          <w:sz w:val="19"/>
        </w:rPr>
        <w:t>elemento</w:t>
      </w:r>
      <w:r>
        <w:rPr>
          <w:color w:val="404042"/>
          <w:spacing w:val="-13"/>
          <w:sz w:val="19"/>
        </w:rPr>
        <w:t> </w:t>
      </w:r>
      <w:r>
        <w:rPr>
          <w:color w:val="404042"/>
          <w:spacing w:val="-2"/>
          <w:sz w:val="19"/>
        </w:rPr>
        <w:t>de</w:t>
      </w:r>
      <w:r>
        <w:rPr>
          <w:color w:val="404042"/>
          <w:spacing w:val="-13"/>
          <w:sz w:val="19"/>
        </w:rPr>
        <w:t> </w:t>
      </w:r>
      <w:r>
        <w:rPr>
          <w:color w:val="404042"/>
          <w:spacing w:val="-2"/>
          <w:sz w:val="19"/>
        </w:rPr>
        <w:t>análise</w:t>
      </w:r>
      <w:r>
        <w:rPr>
          <w:color w:val="404042"/>
          <w:spacing w:val="-13"/>
          <w:sz w:val="19"/>
        </w:rPr>
        <w:t> </w:t>
      </w:r>
      <w:r>
        <w:rPr>
          <w:color w:val="404042"/>
          <w:spacing w:val="-2"/>
          <w:sz w:val="19"/>
        </w:rPr>
        <w:t>para</w:t>
      </w:r>
      <w:r>
        <w:rPr>
          <w:color w:val="404042"/>
          <w:spacing w:val="-13"/>
          <w:sz w:val="19"/>
        </w:rPr>
        <w:t> </w:t>
      </w:r>
      <w:r>
        <w:rPr>
          <w:color w:val="404042"/>
          <w:spacing w:val="-2"/>
          <w:sz w:val="19"/>
        </w:rPr>
        <w:t>subsidiar</w:t>
      </w:r>
      <w:r>
        <w:rPr>
          <w:color w:val="404042"/>
          <w:spacing w:val="-13"/>
          <w:sz w:val="19"/>
        </w:rPr>
        <w:t> </w:t>
      </w:r>
      <w:r>
        <w:rPr>
          <w:color w:val="404042"/>
          <w:spacing w:val="-2"/>
          <w:sz w:val="19"/>
        </w:rPr>
        <w:t>eventual</w:t>
      </w:r>
      <w:r>
        <w:rPr>
          <w:color w:val="404042"/>
          <w:spacing w:val="-12"/>
          <w:sz w:val="19"/>
        </w:rPr>
        <w:t> </w:t>
      </w:r>
      <w:r>
        <w:rPr>
          <w:color w:val="404042"/>
          <w:spacing w:val="-2"/>
          <w:sz w:val="19"/>
        </w:rPr>
        <w:t>tomada</w:t>
      </w:r>
      <w:r>
        <w:rPr>
          <w:color w:val="404042"/>
          <w:spacing w:val="-13"/>
          <w:sz w:val="19"/>
        </w:rPr>
        <w:t> </w:t>
      </w:r>
      <w:r>
        <w:rPr>
          <w:color w:val="404042"/>
          <w:spacing w:val="-2"/>
          <w:sz w:val="19"/>
        </w:rPr>
        <w:t>de</w:t>
      </w:r>
      <w:r>
        <w:rPr>
          <w:color w:val="404042"/>
          <w:spacing w:val="-13"/>
          <w:sz w:val="19"/>
        </w:rPr>
        <w:t> </w:t>
      </w:r>
      <w:r>
        <w:rPr>
          <w:color w:val="404042"/>
          <w:spacing w:val="-2"/>
          <w:sz w:val="19"/>
        </w:rPr>
        <w:t>decisão</w:t>
      </w:r>
      <w:r>
        <w:rPr>
          <w:color w:val="404042"/>
          <w:spacing w:val="-13"/>
          <w:sz w:val="19"/>
        </w:rPr>
        <w:t> </w:t>
      </w:r>
      <w:r>
        <w:rPr>
          <w:color w:val="404042"/>
          <w:spacing w:val="-2"/>
          <w:sz w:val="19"/>
        </w:rPr>
        <w:t>futura</w:t>
      </w:r>
      <w:r>
        <w:rPr>
          <w:color w:val="404042"/>
          <w:spacing w:val="-13"/>
          <w:sz w:val="19"/>
        </w:rPr>
        <w:t> </w:t>
      </w:r>
      <w:r>
        <w:rPr>
          <w:color w:val="404042"/>
          <w:spacing w:val="-2"/>
          <w:sz w:val="19"/>
        </w:rPr>
        <w:t>sobre </w:t>
      </w:r>
      <w:r>
        <w:rPr>
          <w:color w:val="404042"/>
          <w:sz w:val="19"/>
        </w:rPr>
        <w:t>parcerias</w:t>
      </w:r>
      <w:r>
        <w:rPr>
          <w:color w:val="404042"/>
          <w:spacing w:val="-11"/>
          <w:sz w:val="19"/>
        </w:rPr>
        <w:t> </w:t>
      </w:r>
      <w:r>
        <w:rPr>
          <w:color w:val="404042"/>
          <w:sz w:val="19"/>
        </w:rPr>
        <w:t>similares.</w:t>
      </w:r>
    </w:p>
    <w:p>
      <w:pPr>
        <w:spacing w:after="0"/>
        <w:jc w:val="both"/>
        <w:rPr>
          <w:sz w:val="19"/>
        </w:rPr>
        <w:sectPr>
          <w:pgSz w:w="8400" w:h="11910"/>
          <w:pgMar w:header="0" w:footer="520" w:top="880" w:bottom="720" w:left="0" w:right="0"/>
        </w:sectPr>
      </w:pPr>
    </w:p>
    <w:p>
      <w:pPr>
        <w:spacing w:before="72"/>
        <w:ind w:left="963" w:right="0" w:firstLine="0"/>
        <w:jc w:val="left"/>
        <w:rPr>
          <w:sz w:val="19"/>
        </w:rPr>
      </w:pPr>
      <w:r>
        <w:rPr>
          <w:color w:val="404042"/>
          <w:spacing w:val="-4"/>
          <w:sz w:val="19"/>
        </w:rPr>
        <w:t>[OU]</w:t>
      </w:r>
    </w:p>
    <w:p>
      <w:pPr>
        <w:spacing w:before="140"/>
        <w:ind w:left="963" w:right="960" w:firstLine="0"/>
        <w:jc w:val="both"/>
        <w:rPr>
          <w:sz w:val="19"/>
        </w:rPr>
      </w:pPr>
      <w:r>
        <w:rPr>
          <w:color w:val="404042"/>
          <w:sz w:val="19"/>
        </w:rPr>
        <w:t>Não foi realizada pesquisa de satisfação, contudo a OSC apresentou [DECLARAÇÃO</w:t>
      </w:r>
      <w:r>
        <w:rPr>
          <w:color w:val="404042"/>
          <w:spacing w:val="-8"/>
          <w:sz w:val="19"/>
        </w:rPr>
        <w:t> </w:t>
      </w:r>
      <w:r>
        <w:rPr>
          <w:color w:val="404042"/>
          <w:sz w:val="19"/>
        </w:rPr>
        <w:t>DE</w:t>
      </w:r>
      <w:r>
        <w:rPr>
          <w:color w:val="404042"/>
          <w:spacing w:val="-8"/>
          <w:sz w:val="19"/>
        </w:rPr>
        <w:t> </w:t>
      </w:r>
      <w:r>
        <w:rPr>
          <w:color w:val="404042"/>
          <w:sz w:val="19"/>
        </w:rPr>
        <w:t>ENTIDADE</w:t>
      </w:r>
      <w:r>
        <w:rPr>
          <w:color w:val="404042"/>
          <w:spacing w:val="-8"/>
          <w:sz w:val="19"/>
        </w:rPr>
        <w:t> </w:t>
      </w:r>
      <w:r>
        <w:rPr>
          <w:color w:val="404042"/>
          <w:sz w:val="19"/>
        </w:rPr>
        <w:t>PÚBLICA</w:t>
      </w:r>
      <w:r>
        <w:rPr>
          <w:color w:val="404042"/>
          <w:spacing w:val="-8"/>
          <w:sz w:val="19"/>
        </w:rPr>
        <w:t> </w:t>
      </w:r>
      <w:r>
        <w:rPr>
          <w:color w:val="404042"/>
          <w:sz w:val="19"/>
        </w:rPr>
        <w:t>OU</w:t>
      </w:r>
      <w:r>
        <w:rPr>
          <w:color w:val="404042"/>
          <w:spacing w:val="-9"/>
          <w:sz w:val="19"/>
        </w:rPr>
        <w:t> </w:t>
      </w:r>
      <w:r>
        <w:rPr>
          <w:color w:val="404042"/>
          <w:sz w:val="19"/>
        </w:rPr>
        <w:t>PRIVADA</w:t>
      </w:r>
      <w:r>
        <w:rPr>
          <w:color w:val="404042"/>
          <w:spacing w:val="-8"/>
          <w:sz w:val="19"/>
        </w:rPr>
        <w:t> </w:t>
      </w:r>
      <w:r>
        <w:rPr>
          <w:color w:val="404042"/>
          <w:sz w:val="19"/>
        </w:rPr>
        <w:t>LOCAL,</w:t>
      </w:r>
      <w:r>
        <w:rPr>
          <w:color w:val="404042"/>
          <w:spacing w:val="-8"/>
          <w:sz w:val="19"/>
        </w:rPr>
        <w:t> </w:t>
      </w:r>
      <w:r>
        <w:rPr>
          <w:color w:val="404042"/>
          <w:sz w:val="19"/>
        </w:rPr>
        <w:t>MANIFESTAÇÃO DO</w:t>
      </w:r>
      <w:r>
        <w:rPr>
          <w:color w:val="404042"/>
          <w:spacing w:val="-11"/>
          <w:sz w:val="19"/>
        </w:rPr>
        <w:t> </w:t>
      </w:r>
      <w:r>
        <w:rPr>
          <w:color w:val="404042"/>
          <w:sz w:val="19"/>
        </w:rPr>
        <w:t>CONSELHO</w:t>
      </w:r>
      <w:r>
        <w:rPr>
          <w:color w:val="404042"/>
          <w:spacing w:val="-11"/>
          <w:sz w:val="19"/>
        </w:rPr>
        <w:t> </w:t>
      </w:r>
      <w:r>
        <w:rPr>
          <w:color w:val="404042"/>
          <w:sz w:val="19"/>
        </w:rPr>
        <w:t>SETORIAL</w:t>
      </w:r>
      <w:r>
        <w:rPr>
          <w:color w:val="404042"/>
          <w:spacing w:val="-10"/>
          <w:sz w:val="19"/>
        </w:rPr>
        <w:t> </w:t>
      </w:r>
      <w:r>
        <w:rPr>
          <w:color w:val="404042"/>
          <w:sz w:val="19"/>
        </w:rPr>
        <w:t>OU</w:t>
      </w:r>
      <w:r>
        <w:rPr>
          <w:color w:val="404042"/>
          <w:spacing w:val="-11"/>
          <w:sz w:val="19"/>
        </w:rPr>
        <w:t> </w:t>
      </w:r>
      <w:r>
        <w:rPr>
          <w:color w:val="404042"/>
          <w:sz w:val="19"/>
        </w:rPr>
        <w:t>OUTRO</w:t>
      </w:r>
      <w:r>
        <w:rPr>
          <w:color w:val="404042"/>
          <w:spacing w:val="-10"/>
          <w:sz w:val="19"/>
        </w:rPr>
        <w:t> </w:t>
      </w:r>
      <w:r>
        <w:rPr>
          <w:color w:val="404042"/>
          <w:sz w:val="19"/>
        </w:rPr>
        <w:t>DOCUMENTO</w:t>
      </w:r>
      <w:r>
        <w:rPr>
          <w:color w:val="404042"/>
          <w:spacing w:val="-11"/>
          <w:sz w:val="19"/>
        </w:rPr>
        <w:t> </w:t>
      </w:r>
      <w:r>
        <w:rPr>
          <w:color w:val="404042"/>
          <w:sz w:val="19"/>
        </w:rPr>
        <w:t>QUE</w:t>
      </w:r>
      <w:r>
        <w:rPr>
          <w:color w:val="404042"/>
          <w:spacing w:val="-10"/>
          <w:sz w:val="19"/>
        </w:rPr>
        <w:t> </w:t>
      </w:r>
      <w:r>
        <w:rPr>
          <w:color w:val="404042"/>
          <w:sz w:val="19"/>
        </w:rPr>
        <w:t>SIRVA</w:t>
      </w:r>
      <w:r>
        <w:rPr>
          <w:color w:val="404042"/>
          <w:spacing w:val="-11"/>
          <w:sz w:val="19"/>
        </w:rPr>
        <w:t> </w:t>
      </w:r>
      <w:r>
        <w:rPr>
          <w:color w:val="404042"/>
          <w:sz w:val="19"/>
        </w:rPr>
        <w:t>PARA</w:t>
      </w:r>
      <w:r>
        <w:rPr>
          <w:color w:val="404042"/>
          <w:spacing w:val="-10"/>
          <w:sz w:val="19"/>
        </w:rPr>
        <w:t> </w:t>
      </w:r>
      <w:r>
        <w:rPr>
          <w:color w:val="404042"/>
          <w:spacing w:val="-2"/>
          <w:sz w:val="19"/>
        </w:rPr>
        <w:t>EXPOR</w:t>
      </w:r>
    </w:p>
    <w:p>
      <w:pPr>
        <w:spacing w:line="237" w:lineRule="auto" w:before="0"/>
        <w:ind w:left="963" w:right="961" w:firstLine="0"/>
        <w:jc w:val="both"/>
        <w:rPr>
          <w:sz w:val="19"/>
        </w:rPr>
      </w:pPr>
      <w:r>
        <w:rPr>
          <w:color w:val="404042"/>
          <w:sz w:val="19"/>
        </w:rPr>
        <w:t>O GRAU DE SATISFAÇÃO DO PÚBLICO-ALVO] em que se constatou que </w:t>
      </w:r>
      <w:r>
        <w:rPr>
          <w:color w:val="404042"/>
          <w:spacing w:val="-2"/>
          <w:sz w:val="19"/>
        </w:rPr>
        <w:t>[INFORMAÇÕES</w:t>
      </w:r>
      <w:r>
        <w:rPr>
          <w:color w:val="404042"/>
          <w:spacing w:val="-11"/>
          <w:sz w:val="19"/>
        </w:rPr>
        <w:t> </w:t>
      </w:r>
      <w:r>
        <w:rPr>
          <w:color w:val="404042"/>
          <w:spacing w:val="-2"/>
          <w:sz w:val="19"/>
        </w:rPr>
        <w:t>ACERCA</w:t>
      </w:r>
      <w:r>
        <w:rPr>
          <w:color w:val="404042"/>
          <w:spacing w:val="-10"/>
          <w:sz w:val="19"/>
        </w:rPr>
        <w:t> </w:t>
      </w:r>
      <w:r>
        <w:rPr>
          <w:color w:val="404042"/>
          <w:spacing w:val="-2"/>
          <w:sz w:val="19"/>
        </w:rPr>
        <w:t>DO</w:t>
      </w:r>
      <w:r>
        <w:rPr>
          <w:color w:val="404042"/>
          <w:spacing w:val="-11"/>
          <w:sz w:val="19"/>
        </w:rPr>
        <w:t> </w:t>
      </w:r>
      <w:r>
        <w:rPr>
          <w:color w:val="404042"/>
          <w:spacing w:val="-2"/>
          <w:sz w:val="19"/>
        </w:rPr>
        <w:t>GRAU</w:t>
      </w:r>
      <w:r>
        <w:rPr>
          <w:color w:val="404042"/>
          <w:spacing w:val="-10"/>
          <w:sz w:val="19"/>
        </w:rPr>
        <w:t> </w:t>
      </w:r>
      <w:r>
        <w:rPr>
          <w:color w:val="404042"/>
          <w:spacing w:val="-2"/>
          <w:sz w:val="19"/>
        </w:rPr>
        <w:t>DE</w:t>
      </w:r>
      <w:r>
        <w:rPr>
          <w:color w:val="404042"/>
          <w:spacing w:val="-11"/>
          <w:sz w:val="19"/>
        </w:rPr>
        <w:t> </w:t>
      </w:r>
      <w:r>
        <w:rPr>
          <w:color w:val="404042"/>
          <w:spacing w:val="-2"/>
          <w:sz w:val="19"/>
        </w:rPr>
        <w:t>SATISFAÇÃO</w:t>
      </w:r>
      <w:r>
        <w:rPr>
          <w:color w:val="404042"/>
          <w:spacing w:val="-10"/>
          <w:sz w:val="19"/>
        </w:rPr>
        <w:t> </w:t>
      </w:r>
      <w:r>
        <w:rPr>
          <w:color w:val="404042"/>
          <w:spacing w:val="-2"/>
          <w:sz w:val="19"/>
        </w:rPr>
        <w:t>AFERIDO],</w:t>
      </w:r>
      <w:r>
        <w:rPr>
          <w:color w:val="404042"/>
          <w:spacing w:val="-11"/>
          <w:sz w:val="19"/>
        </w:rPr>
        <w:t> </w:t>
      </w:r>
      <w:r>
        <w:rPr>
          <w:color w:val="404042"/>
          <w:spacing w:val="-2"/>
          <w:sz w:val="19"/>
        </w:rPr>
        <w:t>e</w:t>
      </w:r>
      <w:r>
        <w:rPr>
          <w:color w:val="404042"/>
          <w:spacing w:val="-10"/>
          <w:sz w:val="19"/>
        </w:rPr>
        <w:t> </w:t>
      </w:r>
      <w:r>
        <w:rPr>
          <w:color w:val="404042"/>
          <w:spacing w:val="-2"/>
          <w:sz w:val="19"/>
        </w:rPr>
        <w:t>que</w:t>
      </w:r>
      <w:r>
        <w:rPr>
          <w:color w:val="404042"/>
          <w:spacing w:val="-11"/>
          <w:sz w:val="19"/>
        </w:rPr>
        <w:t> </w:t>
      </w:r>
      <w:r>
        <w:rPr>
          <w:color w:val="404042"/>
          <w:spacing w:val="-2"/>
          <w:sz w:val="19"/>
        </w:rPr>
        <w:t>eventual</w:t>
      </w:r>
    </w:p>
    <w:p>
      <w:pPr>
        <w:spacing w:before="0"/>
        <w:ind w:left="963" w:right="962" w:firstLine="0"/>
        <w:jc w:val="both"/>
        <w:rPr>
          <w:sz w:val="19"/>
        </w:rPr>
      </w:pPr>
      <w:r>
        <w:rPr>
          <w:color w:val="404042"/>
          <w:sz w:val="19"/>
        </w:rPr>
        <w:t>insatisfação</w:t>
      </w:r>
      <w:r>
        <w:rPr>
          <w:color w:val="404042"/>
          <w:spacing w:val="-10"/>
          <w:sz w:val="19"/>
        </w:rPr>
        <w:t> </w:t>
      </w:r>
      <w:r>
        <w:rPr>
          <w:color w:val="404042"/>
          <w:sz w:val="19"/>
        </w:rPr>
        <w:t>não</w:t>
      </w:r>
      <w:r>
        <w:rPr>
          <w:color w:val="404042"/>
          <w:spacing w:val="-10"/>
          <w:sz w:val="19"/>
        </w:rPr>
        <w:t> </w:t>
      </w:r>
      <w:r>
        <w:rPr>
          <w:color w:val="404042"/>
          <w:sz w:val="19"/>
        </w:rPr>
        <w:t>implica</w:t>
      </w:r>
      <w:r>
        <w:rPr>
          <w:color w:val="404042"/>
          <w:spacing w:val="-10"/>
          <w:sz w:val="19"/>
        </w:rPr>
        <w:t> </w:t>
      </w:r>
      <w:r>
        <w:rPr>
          <w:color w:val="404042"/>
          <w:sz w:val="19"/>
        </w:rPr>
        <w:t>rejeição</w:t>
      </w:r>
      <w:r>
        <w:rPr>
          <w:color w:val="404042"/>
          <w:spacing w:val="-10"/>
          <w:sz w:val="19"/>
        </w:rPr>
        <w:t> </w:t>
      </w:r>
      <w:r>
        <w:rPr>
          <w:color w:val="404042"/>
          <w:sz w:val="19"/>
        </w:rPr>
        <w:t>de</w:t>
      </w:r>
      <w:r>
        <w:rPr>
          <w:color w:val="404042"/>
          <w:spacing w:val="-10"/>
          <w:sz w:val="19"/>
        </w:rPr>
        <w:t> </w:t>
      </w:r>
      <w:r>
        <w:rPr>
          <w:color w:val="404042"/>
          <w:sz w:val="19"/>
        </w:rPr>
        <w:t>contas,</w:t>
      </w:r>
      <w:r>
        <w:rPr>
          <w:color w:val="404042"/>
          <w:spacing w:val="-10"/>
          <w:sz w:val="19"/>
        </w:rPr>
        <w:t> </w:t>
      </w:r>
      <w:r>
        <w:rPr>
          <w:color w:val="404042"/>
          <w:sz w:val="19"/>
        </w:rPr>
        <w:t>mas</w:t>
      </w:r>
      <w:r>
        <w:rPr>
          <w:color w:val="404042"/>
          <w:spacing w:val="-10"/>
          <w:sz w:val="19"/>
        </w:rPr>
        <w:t> </w:t>
      </w:r>
      <w:r>
        <w:rPr>
          <w:color w:val="404042"/>
          <w:sz w:val="19"/>
        </w:rPr>
        <w:t>deve</w:t>
      </w:r>
      <w:r>
        <w:rPr>
          <w:color w:val="404042"/>
          <w:spacing w:val="-10"/>
          <w:sz w:val="19"/>
        </w:rPr>
        <w:t> </w:t>
      </w:r>
      <w:r>
        <w:rPr>
          <w:color w:val="404042"/>
          <w:sz w:val="19"/>
        </w:rPr>
        <w:t>ser</w:t>
      </w:r>
      <w:r>
        <w:rPr>
          <w:color w:val="404042"/>
          <w:spacing w:val="-10"/>
          <w:sz w:val="19"/>
        </w:rPr>
        <w:t> </w:t>
      </w:r>
      <w:r>
        <w:rPr>
          <w:color w:val="404042"/>
          <w:sz w:val="19"/>
        </w:rPr>
        <w:t>elemento</w:t>
      </w:r>
      <w:r>
        <w:rPr>
          <w:color w:val="404042"/>
          <w:spacing w:val="-10"/>
          <w:sz w:val="19"/>
        </w:rPr>
        <w:t> </w:t>
      </w:r>
      <w:r>
        <w:rPr>
          <w:color w:val="404042"/>
          <w:sz w:val="19"/>
        </w:rPr>
        <w:t>de</w:t>
      </w:r>
      <w:r>
        <w:rPr>
          <w:color w:val="404042"/>
          <w:spacing w:val="-10"/>
          <w:sz w:val="19"/>
        </w:rPr>
        <w:t> </w:t>
      </w:r>
      <w:r>
        <w:rPr>
          <w:color w:val="404042"/>
          <w:sz w:val="19"/>
        </w:rPr>
        <w:t>análise para</w:t>
      </w:r>
      <w:r>
        <w:rPr>
          <w:color w:val="404042"/>
          <w:spacing w:val="-12"/>
          <w:sz w:val="19"/>
        </w:rPr>
        <w:t> </w:t>
      </w:r>
      <w:r>
        <w:rPr>
          <w:color w:val="404042"/>
          <w:sz w:val="19"/>
        </w:rPr>
        <w:t>subsidiar</w:t>
      </w:r>
      <w:r>
        <w:rPr>
          <w:color w:val="404042"/>
          <w:spacing w:val="-12"/>
          <w:sz w:val="19"/>
        </w:rPr>
        <w:t> </w:t>
      </w:r>
      <w:r>
        <w:rPr>
          <w:color w:val="404042"/>
          <w:sz w:val="19"/>
        </w:rPr>
        <w:t>eventual</w:t>
      </w:r>
      <w:r>
        <w:rPr>
          <w:color w:val="404042"/>
          <w:spacing w:val="-12"/>
          <w:sz w:val="19"/>
        </w:rPr>
        <w:t> </w:t>
      </w:r>
      <w:r>
        <w:rPr>
          <w:color w:val="404042"/>
          <w:sz w:val="19"/>
        </w:rPr>
        <w:t>tomada</w:t>
      </w:r>
      <w:r>
        <w:rPr>
          <w:color w:val="404042"/>
          <w:spacing w:val="-12"/>
          <w:sz w:val="19"/>
        </w:rPr>
        <w:t> </w:t>
      </w:r>
      <w:r>
        <w:rPr>
          <w:color w:val="404042"/>
          <w:sz w:val="19"/>
        </w:rPr>
        <w:t>de</w:t>
      </w:r>
      <w:r>
        <w:rPr>
          <w:color w:val="404042"/>
          <w:spacing w:val="-12"/>
          <w:sz w:val="19"/>
        </w:rPr>
        <w:t> </w:t>
      </w:r>
      <w:r>
        <w:rPr>
          <w:color w:val="404042"/>
          <w:sz w:val="19"/>
        </w:rPr>
        <w:t>decisão</w:t>
      </w:r>
      <w:r>
        <w:rPr>
          <w:color w:val="404042"/>
          <w:spacing w:val="-12"/>
          <w:sz w:val="19"/>
        </w:rPr>
        <w:t> </w:t>
      </w:r>
      <w:r>
        <w:rPr>
          <w:color w:val="404042"/>
          <w:sz w:val="19"/>
        </w:rPr>
        <w:t>futura</w:t>
      </w:r>
      <w:r>
        <w:rPr>
          <w:color w:val="404042"/>
          <w:spacing w:val="-12"/>
          <w:sz w:val="19"/>
        </w:rPr>
        <w:t> </w:t>
      </w:r>
      <w:r>
        <w:rPr>
          <w:color w:val="404042"/>
          <w:sz w:val="19"/>
        </w:rPr>
        <w:t>sobre</w:t>
      </w:r>
      <w:r>
        <w:rPr>
          <w:color w:val="404042"/>
          <w:spacing w:val="-12"/>
          <w:sz w:val="19"/>
        </w:rPr>
        <w:t> </w:t>
      </w:r>
      <w:r>
        <w:rPr>
          <w:color w:val="404042"/>
          <w:sz w:val="19"/>
        </w:rPr>
        <w:t>parcerias</w:t>
      </w:r>
      <w:r>
        <w:rPr>
          <w:color w:val="404042"/>
          <w:spacing w:val="-12"/>
          <w:sz w:val="19"/>
        </w:rPr>
        <w:t> </w:t>
      </w:r>
      <w:r>
        <w:rPr>
          <w:color w:val="404042"/>
          <w:sz w:val="19"/>
        </w:rPr>
        <w:t>similares.</w:t>
      </w:r>
    </w:p>
    <w:p>
      <w:pPr>
        <w:pStyle w:val="ListParagraph"/>
        <w:numPr>
          <w:ilvl w:val="0"/>
          <w:numId w:val="92"/>
        </w:numPr>
        <w:tabs>
          <w:tab w:pos="1319" w:val="left" w:leader="none"/>
        </w:tabs>
        <w:spacing w:line="240" w:lineRule="auto" w:before="137" w:after="0"/>
        <w:ind w:left="963" w:right="962" w:firstLine="0"/>
        <w:jc w:val="left"/>
        <w:rPr>
          <w:sz w:val="19"/>
        </w:rPr>
      </w:pPr>
      <w:r>
        <w:rPr>
          <w:color w:val="404042"/>
          <w:w w:val="110"/>
          <w:sz w:val="19"/>
        </w:rPr>
        <w:t>AVALIAÇÃO</w:t>
      </w:r>
      <w:r>
        <w:rPr>
          <w:color w:val="404042"/>
          <w:spacing w:val="32"/>
          <w:w w:val="110"/>
          <w:sz w:val="19"/>
        </w:rPr>
        <w:t> </w:t>
      </w:r>
      <w:r>
        <w:rPr>
          <w:color w:val="404042"/>
          <w:w w:val="110"/>
          <w:sz w:val="19"/>
        </w:rPr>
        <w:t>SOBRE</w:t>
      </w:r>
      <w:r>
        <w:rPr>
          <w:color w:val="404042"/>
          <w:spacing w:val="32"/>
          <w:w w:val="110"/>
          <w:sz w:val="19"/>
        </w:rPr>
        <w:t> </w:t>
      </w:r>
      <w:r>
        <w:rPr>
          <w:color w:val="404042"/>
          <w:w w:val="110"/>
          <w:sz w:val="19"/>
        </w:rPr>
        <w:t>A</w:t>
      </w:r>
      <w:r>
        <w:rPr>
          <w:color w:val="404042"/>
          <w:spacing w:val="32"/>
          <w:w w:val="110"/>
          <w:sz w:val="19"/>
        </w:rPr>
        <w:t> </w:t>
      </w:r>
      <w:r>
        <w:rPr>
          <w:color w:val="404042"/>
          <w:w w:val="110"/>
          <w:sz w:val="19"/>
        </w:rPr>
        <w:t>SUSTENTABILIDADE</w:t>
      </w:r>
      <w:r>
        <w:rPr>
          <w:color w:val="404042"/>
          <w:spacing w:val="32"/>
          <w:w w:val="110"/>
          <w:sz w:val="19"/>
        </w:rPr>
        <w:t> </w:t>
      </w:r>
      <w:r>
        <w:rPr>
          <w:color w:val="404042"/>
          <w:w w:val="110"/>
          <w:sz w:val="19"/>
        </w:rPr>
        <w:t>DAS</w:t>
      </w:r>
      <w:r>
        <w:rPr>
          <w:color w:val="404042"/>
          <w:spacing w:val="32"/>
          <w:w w:val="110"/>
          <w:sz w:val="19"/>
        </w:rPr>
        <w:t> </w:t>
      </w:r>
      <w:r>
        <w:rPr>
          <w:color w:val="404042"/>
          <w:w w:val="110"/>
          <w:sz w:val="19"/>
        </w:rPr>
        <w:t>AÇÕES</w:t>
      </w:r>
      <w:r>
        <w:rPr>
          <w:color w:val="404042"/>
          <w:spacing w:val="32"/>
          <w:w w:val="110"/>
          <w:sz w:val="19"/>
        </w:rPr>
        <w:t> </w:t>
      </w:r>
      <w:r>
        <w:rPr>
          <w:color w:val="404042"/>
          <w:w w:val="110"/>
          <w:sz w:val="19"/>
        </w:rPr>
        <w:t>APÓS</w:t>
      </w:r>
      <w:r>
        <w:rPr>
          <w:color w:val="404042"/>
          <w:spacing w:val="32"/>
          <w:w w:val="110"/>
          <w:sz w:val="19"/>
        </w:rPr>
        <w:t> </w:t>
      </w:r>
      <w:r>
        <w:rPr>
          <w:color w:val="404042"/>
          <w:w w:val="110"/>
          <w:sz w:val="19"/>
        </w:rPr>
        <w:t>A CONCLUSÃO</w:t>
      </w:r>
      <w:r>
        <w:rPr>
          <w:color w:val="404042"/>
          <w:spacing w:val="-11"/>
          <w:w w:val="110"/>
          <w:sz w:val="19"/>
        </w:rPr>
        <w:t> </w:t>
      </w:r>
      <w:r>
        <w:rPr>
          <w:color w:val="404042"/>
          <w:w w:val="110"/>
          <w:sz w:val="19"/>
        </w:rPr>
        <w:t>DA</w:t>
      </w:r>
      <w:r>
        <w:rPr>
          <w:color w:val="404042"/>
          <w:spacing w:val="-11"/>
          <w:w w:val="110"/>
          <w:sz w:val="19"/>
        </w:rPr>
        <w:t> </w:t>
      </w:r>
      <w:r>
        <w:rPr>
          <w:color w:val="404042"/>
          <w:w w:val="110"/>
          <w:sz w:val="19"/>
        </w:rPr>
        <w:t>PARCERIA</w:t>
      </w:r>
    </w:p>
    <w:p>
      <w:pPr>
        <w:spacing w:before="139"/>
        <w:ind w:left="963" w:right="960" w:firstLine="0"/>
        <w:jc w:val="both"/>
        <w:rPr>
          <w:sz w:val="19"/>
        </w:rPr>
      </w:pPr>
      <w:r>
        <w:rPr>
          <w:color w:val="404042"/>
          <w:spacing w:val="-2"/>
          <w:sz w:val="19"/>
        </w:rPr>
        <w:t>As</w:t>
      </w:r>
      <w:r>
        <w:rPr>
          <w:color w:val="404042"/>
          <w:spacing w:val="-9"/>
          <w:sz w:val="19"/>
        </w:rPr>
        <w:t> </w:t>
      </w:r>
      <w:r>
        <w:rPr>
          <w:color w:val="404042"/>
          <w:spacing w:val="-2"/>
          <w:sz w:val="19"/>
        </w:rPr>
        <w:t>informações</w:t>
      </w:r>
      <w:r>
        <w:rPr>
          <w:color w:val="404042"/>
          <w:spacing w:val="-9"/>
          <w:sz w:val="19"/>
        </w:rPr>
        <w:t> </w:t>
      </w:r>
      <w:r>
        <w:rPr>
          <w:color w:val="404042"/>
          <w:spacing w:val="-2"/>
          <w:sz w:val="19"/>
        </w:rPr>
        <w:t>prestadas</w:t>
      </w:r>
      <w:r>
        <w:rPr>
          <w:color w:val="404042"/>
          <w:spacing w:val="-9"/>
          <w:sz w:val="19"/>
        </w:rPr>
        <w:t> </w:t>
      </w:r>
      <w:r>
        <w:rPr>
          <w:color w:val="404042"/>
          <w:spacing w:val="-2"/>
          <w:sz w:val="19"/>
        </w:rPr>
        <w:t>pela</w:t>
      </w:r>
      <w:r>
        <w:rPr>
          <w:color w:val="404042"/>
          <w:spacing w:val="-9"/>
          <w:sz w:val="19"/>
        </w:rPr>
        <w:t> </w:t>
      </w:r>
      <w:r>
        <w:rPr>
          <w:color w:val="404042"/>
          <w:spacing w:val="-2"/>
          <w:sz w:val="19"/>
        </w:rPr>
        <w:t>[ORGANIZAÇÃO</w:t>
      </w:r>
      <w:r>
        <w:rPr>
          <w:color w:val="404042"/>
          <w:spacing w:val="-9"/>
          <w:sz w:val="19"/>
        </w:rPr>
        <w:t> </w:t>
      </w:r>
      <w:r>
        <w:rPr>
          <w:color w:val="404042"/>
          <w:spacing w:val="-2"/>
          <w:sz w:val="19"/>
        </w:rPr>
        <w:t>DA</w:t>
      </w:r>
      <w:r>
        <w:rPr>
          <w:color w:val="404042"/>
          <w:spacing w:val="-9"/>
          <w:sz w:val="19"/>
        </w:rPr>
        <w:t> </w:t>
      </w:r>
      <w:r>
        <w:rPr>
          <w:color w:val="404042"/>
          <w:spacing w:val="-2"/>
          <w:sz w:val="19"/>
        </w:rPr>
        <w:t>SOCIEDADE</w:t>
      </w:r>
      <w:r>
        <w:rPr>
          <w:color w:val="404042"/>
          <w:spacing w:val="-9"/>
          <w:sz w:val="19"/>
        </w:rPr>
        <w:t> </w:t>
      </w:r>
      <w:r>
        <w:rPr>
          <w:color w:val="404042"/>
          <w:spacing w:val="-2"/>
          <w:sz w:val="19"/>
        </w:rPr>
        <w:t>CIVIL]</w:t>
      </w:r>
      <w:r>
        <w:rPr>
          <w:color w:val="404042"/>
          <w:spacing w:val="-9"/>
          <w:sz w:val="19"/>
        </w:rPr>
        <w:t> </w:t>
      </w:r>
      <w:r>
        <w:rPr>
          <w:color w:val="404042"/>
          <w:spacing w:val="-2"/>
          <w:sz w:val="19"/>
        </w:rPr>
        <w:t>indicam </w:t>
      </w:r>
      <w:r>
        <w:rPr>
          <w:color w:val="404042"/>
          <w:sz w:val="19"/>
        </w:rPr>
        <w:t>a</w:t>
      </w:r>
      <w:r>
        <w:rPr>
          <w:color w:val="404042"/>
          <w:spacing w:val="-15"/>
          <w:sz w:val="19"/>
        </w:rPr>
        <w:t> </w:t>
      </w:r>
      <w:r>
        <w:rPr>
          <w:color w:val="404042"/>
          <w:sz w:val="19"/>
        </w:rPr>
        <w:t>possibilidade</w:t>
      </w:r>
      <w:r>
        <w:rPr>
          <w:color w:val="404042"/>
          <w:spacing w:val="-15"/>
          <w:sz w:val="19"/>
        </w:rPr>
        <w:t> </w:t>
      </w:r>
      <w:r>
        <w:rPr>
          <w:color w:val="404042"/>
          <w:sz w:val="19"/>
        </w:rPr>
        <w:t>de</w:t>
      </w:r>
      <w:r>
        <w:rPr>
          <w:color w:val="404042"/>
          <w:spacing w:val="-15"/>
          <w:sz w:val="19"/>
        </w:rPr>
        <w:t> </w:t>
      </w:r>
      <w:r>
        <w:rPr>
          <w:color w:val="404042"/>
          <w:sz w:val="19"/>
        </w:rPr>
        <w:t>sustentabilidade</w:t>
      </w:r>
      <w:r>
        <w:rPr>
          <w:color w:val="404042"/>
          <w:spacing w:val="-15"/>
          <w:sz w:val="19"/>
        </w:rPr>
        <w:t> </w:t>
      </w:r>
      <w:r>
        <w:rPr>
          <w:color w:val="404042"/>
          <w:sz w:val="19"/>
        </w:rPr>
        <w:t>das</w:t>
      </w:r>
      <w:r>
        <w:rPr>
          <w:color w:val="404042"/>
          <w:spacing w:val="-15"/>
          <w:sz w:val="19"/>
        </w:rPr>
        <w:t> </w:t>
      </w:r>
      <w:r>
        <w:rPr>
          <w:color w:val="404042"/>
          <w:sz w:val="19"/>
        </w:rPr>
        <w:t>ações</w:t>
      </w:r>
      <w:r>
        <w:rPr>
          <w:color w:val="404042"/>
          <w:spacing w:val="-15"/>
          <w:sz w:val="19"/>
        </w:rPr>
        <w:t> </w:t>
      </w:r>
      <w:r>
        <w:rPr>
          <w:color w:val="404042"/>
          <w:sz w:val="19"/>
        </w:rPr>
        <w:t>após</w:t>
      </w:r>
      <w:r>
        <w:rPr>
          <w:color w:val="404042"/>
          <w:spacing w:val="-14"/>
          <w:sz w:val="19"/>
        </w:rPr>
        <w:t> </w:t>
      </w:r>
      <w:r>
        <w:rPr>
          <w:color w:val="404042"/>
          <w:sz w:val="19"/>
        </w:rPr>
        <w:t>a</w:t>
      </w:r>
      <w:r>
        <w:rPr>
          <w:color w:val="404042"/>
          <w:spacing w:val="-15"/>
          <w:sz w:val="19"/>
        </w:rPr>
        <w:t> </w:t>
      </w:r>
      <w:r>
        <w:rPr>
          <w:color w:val="404042"/>
          <w:sz w:val="19"/>
        </w:rPr>
        <w:t>conclusão</w:t>
      </w:r>
      <w:r>
        <w:rPr>
          <w:color w:val="404042"/>
          <w:spacing w:val="-15"/>
          <w:sz w:val="19"/>
        </w:rPr>
        <w:t> </w:t>
      </w:r>
      <w:r>
        <w:rPr>
          <w:color w:val="404042"/>
          <w:sz w:val="19"/>
        </w:rPr>
        <w:t>da</w:t>
      </w:r>
      <w:r>
        <w:rPr>
          <w:color w:val="404042"/>
          <w:spacing w:val="-15"/>
          <w:sz w:val="19"/>
        </w:rPr>
        <w:t> </w:t>
      </w:r>
      <w:r>
        <w:rPr>
          <w:color w:val="404042"/>
          <w:sz w:val="19"/>
        </w:rPr>
        <w:t>parceria</w:t>
      </w:r>
      <w:r>
        <w:rPr>
          <w:color w:val="404042"/>
          <w:spacing w:val="-15"/>
          <w:sz w:val="19"/>
        </w:rPr>
        <w:t> </w:t>
      </w:r>
      <w:r>
        <w:rPr>
          <w:color w:val="404042"/>
          <w:sz w:val="19"/>
        </w:rPr>
        <w:t>por meio de [DESCREVER ESTRATÉGIA].</w:t>
      </w:r>
    </w:p>
    <w:p>
      <w:pPr>
        <w:spacing w:before="138"/>
        <w:ind w:left="963" w:right="0" w:firstLine="0"/>
        <w:jc w:val="left"/>
        <w:rPr>
          <w:sz w:val="19"/>
        </w:rPr>
      </w:pPr>
      <w:r>
        <w:rPr>
          <w:color w:val="404042"/>
          <w:spacing w:val="-4"/>
          <w:sz w:val="19"/>
        </w:rPr>
        <w:t>[OU]</w:t>
      </w:r>
    </w:p>
    <w:p>
      <w:pPr>
        <w:spacing w:before="141"/>
        <w:ind w:left="963" w:right="959" w:firstLine="0"/>
        <w:jc w:val="both"/>
        <w:rPr>
          <w:sz w:val="19"/>
        </w:rPr>
      </w:pPr>
      <w:r>
        <w:rPr>
          <w:color w:val="404042"/>
          <w:spacing w:val="-2"/>
          <w:sz w:val="19"/>
        </w:rPr>
        <w:t>As</w:t>
      </w:r>
      <w:r>
        <w:rPr>
          <w:color w:val="404042"/>
          <w:spacing w:val="-9"/>
          <w:sz w:val="19"/>
        </w:rPr>
        <w:t> </w:t>
      </w:r>
      <w:r>
        <w:rPr>
          <w:color w:val="404042"/>
          <w:spacing w:val="-2"/>
          <w:sz w:val="19"/>
        </w:rPr>
        <w:t>informações</w:t>
      </w:r>
      <w:r>
        <w:rPr>
          <w:color w:val="404042"/>
          <w:spacing w:val="-9"/>
          <w:sz w:val="19"/>
        </w:rPr>
        <w:t> </w:t>
      </w:r>
      <w:r>
        <w:rPr>
          <w:color w:val="404042"/>
          <w:spacing w:val="-2"/>
          <w:sz w:val="19"/>
        </w:rPr>
        <w:t>prestadas</w:t>
      </w:r>
      <w:r>
        <w:rPr>
          <w:color w:val="404042"/>
          <w:spacing w:val="-9"/>
          <w:sz w:val="19"/>
        </w:rPr>
        <w:t> </w:t>
      </w:r>
      <w:r>
        <w:rPr>
          <w:color w:val="404042"/>
          <w:spacing w:val="-2"/>
          <w:sz w:val="19"/>
        </w:rPr>
        <w:t>pela</w:t>
      </w:r>
      <w:r>
        <w:rPr>
          <w:color w:val="404042"/>
          <w:spacing w:val="-9"/>
          <w:sz w:val="19"/>
        </w:rPr>
        <w:t> </w:t>
      </w:r>
      <w:r>
        <w:rPr>
          <w:color w:val="404042"/>
          <w:spacing w:val="-2"/>
          <w:sz w:val="19"/>
        </w:rPr>
        <w:t>[ORGANIZAÇÃO</w:t>
      </w:r>
      <w:r>
        <w:rPr>
          <w:color w:val="404042"/>
          <w:spacing w:val="-9"/>
          <w:sz w:val="19"/>
        </w:rPr>
        <w:t> </w:t>
      </w:r>
      <w:r>
        <w:rPr>
          <w:color w:val="404042"/>
          <w:spacing w:val="-2"/>
          <w:sz w:val="19"/>
        </w:rPr>
        <w:t>DA</w:t>
      </w:r>
      <w:r>
        <w:rPr>
          <w:color w:val="404042"/>
          <w:spacing w:val="-9"/>
          <w:sz w:val="19"/>
        </w:rPr>
        <w:t> </w:t>
      </w:r>
      <w:r>
        <w:rPr>
          <w:color w:val="404042"/>
          <w:spacing w:val="-2"/>
          <w:sz w:val="19"/>
        </w:rPr>
        <w:t>SOCIEDADE</w:t>
      </w:r>
      <w:r>
        <w:rPr>
          <w:color w:val="404042"/>
          <w:spacing w:val="-9"/>
          <w:sz w:val="19"/>
        </w:rPr>
        <w:t> </w:t>
      </w:r>
      <w:r>
        <w:rPr>
          <w:color w:val="404042"/>
          <w:spacing w:val="-2"/>
          <w:sz w:val="19"/>
        </w:rPr>
        <w:t>CIVIL]</w:t>
      </w:r>
      <w:r>
        <w:rPr>
          <w:color w:val="404042"/>
          <w:spacing w:val="-9"/>
          <w:sz w:val="19"/>
        </w:rPr>
        <w:t> </w:t>
      </w:r>
      <w:r>
        <w:rPr>
          <w:color w:val="404042"/>
          <w:spacing w:val="-2"/>
          <w:sz w:val="19"/>
        </w:rPr>
        <w:t>indicam </w:t>
      </w:r>
      <w:r>
        <w:rPr>
          <w:color w:val="404042"/>
          <w:sz w:val="19"/>
        </w:rPr>
        <w:t>a</w:t>
      </w:r>
      <w:r>
        <w:rPr>
          <w:color w:val="404042"/>
          <w:spacing w:val="-10"/>
          <w:sz w:val="19"/>
        </w:rPr>
        <w:t> </w:t>
      </w:r>
      <w:r>
        <w:rPr>
          <w:color w:val="404042"/>
          <w:sz w:val="19"/>
        </w:rPr>
        <w:t>impossibilidade</w:t>
      </w:r>
      <w:r>
        <w:rPr>
          <w:color w:val="404042"/>
          <w:spacing w:val="-10"/>
          <w:sz w:val="19"/>
        </w:rPr>
        <w:t> </w:t>
      </w:r>
      <w:r>
        <w:rPr>
          <w:color w:val="404042"/>
          <w:sz w:val="19"/>
        </w:rPr>
        <w:t>de</w:t>
      </w:r>
      <w:r>
        <w:rPr>
          <w:color w:val="404042"/>
          <w:spacing w:val="-10"/>
          <w:sz w:val="19"/>
        </w:rPr>
        <w:t> </w:t>
      </w:r>
      <w:r>
        <w:rPr>
          <w:color w:val="404042"/>
          <w:sz w:val="19"/>
        </w:rPr>
        <w:t>sustentabilidade</w:t>
      </w:r>
      <w:r>
        <w:rPr>
          <w:color w:val="404042"/>
          <w:spacing w:val="-10"/>
          <w:sz w:val="19"/>
        </w:rPr>
        <w:t> </w:t>
      </w:r>
      <w:r>
        <w:rPr>
          <w:color w:val="404042"/>
          <w:sz w:val="19"/>
        </w:rPr>
        <w:t>das</w:t>
      </w:r>
      <w:r>
        <w:rPr>
          <w:color w:val="404042"/>
          <w:spacing w:val="-10"/>
          <w:sz w:val="19"/>
        </w:rPr>
        <w:t> </w:t>
      </w:r>
      <w:r>
        <w:rPr>
          <w:color w:val="404042"/>
          <w:sz w:val="19"/>
        </w:rPr>
        <w:t>ações</w:t>
      </w:r>
      <w:r>
        <w:rPr>
          <w:color w:val="404042"/>
          <w:spacing w:val="-10"/>
          <w:sz w:val="19"/>
        </w:rPr>
        <w:t> </w:t>
      </w:r>
      <w:r>
        <w:rPr>
          <w:color w:val="404042"/>
          <w:sz w:val="19"/>
        </w:rPr>
        <w:t>após</w:t>
      </w:r>
      <w:r>
        <w:rPr>
          <w:color w:val="404042"/>
          <w:spacing w:val="-10"/>
          <w:sz w:val="19"/>
        </w:rPr>
        <w:t> </w:t>
      </w:r>
      <w:r>
        <w:rPr>
          <w:color w:val="404042"/>
          <w:sz w:val="19"/>
        </w:rPr>
        <w:t>a</w:t>
      </w:r>
      <w:r>
        <w:rPr>
          <w:color w:val="404042"/>
          <w:spacing w:val="-10"/>
          <w:sz w:val="19"/>
        </w:rPr>
        <w:t> </w:t>
      </w:r>
      <w:r>
        <w:rPr>
          <w:color w:val="404042"/>
          <w:sz w:val="19"/>
        </w:rPr>
        <w:t>conclusão</w:t>
      </w:r>
      <w:r>
        <w:rPr>
          <w:color w:val="404042"/>
          <w:spacing w:val="-10"/>
          <w:sz w:val="19"/>
        </w:rPr>
        <w:t> </w:t>
      </w:r>
      <w:r>
        <w:rPr>
          <w:color w:val="404042"/>
          <w:sz w:val="19"/>
        </w:rPr>
        <w:t>da</w:t>
      </w:r>
      <w:r>
        <w:rPr>
          <w:color w:val="404042"/>
          <w:spacing w:val="-10"/>
          <w:sz w:val="19"/>
        </w:rPr>
        <w:t> </w:t>
      </w:r>
      <w:r>
        <w:rPr>
          <w:color w:val="404042"/>
          <w:sz w:val="19"/>
        </w:rPr>
        <w:t>parceria. Essa</w:t>
      </w:r>
      <w:r>
        <w:rPr>
          <w:color w:val="404042"/>
          <w:spacing w:val="-2"/>
          <w:sz w:val="19"/>
        </w:rPr>
        <w:t> </w:t>
      </w:r>
      <w:r>
        <w:rPr>
          <w:color w:val="404042"/>
          <w:sz w:val="19"/>
        </w:rPr>
        <w:t>informação</w:t>
      </w:r>
      <w:r>
        <w:rPr>
          <w:color w:val="404042"/>
          <w:spacing w:val="-2"/>
          <w:sz w:val="19"/>
        </w:rPr>
        <w:t> </w:t>
      </w:r>
      <w:r>
        <w:rPr>
          <w:color w:val="404042"/>
          <w:sz w:val="19"/>
        </w:rPr>
        <w:t>não</w:t>
      </w:r>
      <w:r>
        <w:rPr>
          <w:color w:val="404042"/>
          <w:spacing w:val="-2"/>
          <w:sz w:val="19"/>
        </w:rPr>
        <w:t> </w:t>
      </w:r>
      <w:r>
        <w:rPr>
          <w:color w:val="404042"/>
          <w:sz w:val="19"/>
        </w:rPr>
        <w:t>implica</w:t>
      </w:r>
      <w:r>
        <w:rPr>
          <w:color w:val="404042"/>
          <w:spacing w:val="-2"/>
          <w:sz w:val="19"/>
        </w:rPr>
        <w:t> </w:t>
      </w:r>
      <w:r>
        <w:rPr>
          <w:color w:val="404042"/>
          <w:sz w:val="19"/>
        </w:rPr>
        <w:t>na</w:t>
      </w:r>
      <w:r>
        <w:rPr>
          <w:color w:val="404042"/>
          <w:spacing w:val="-2"/>
          <w:sz w:val="19"/>
        </w:rPr>
        <w:t> </w:t>
      </w:r>
      <w:r>
        <w:rPr>
          <w:color w:val="404042"/>
          <w:sz w:val="19"/>
        </w:rPr>
        <w:t>rejeição</w:t>
      </w:r>
      <w:r>
        <w:rPr>
          <w:color w:val="404042"/>
          <w:spacing w:val="-2"/>
          <w:sz w:val="19"/>
        </w:rPr>
        <w:t> </w:t>
      </w:r>
      <w:r>
        <w:rPr>
          <w:color w:val="404042"/>
          <w:sz w:val="19"/>
        </w:rPr>
        <w:t>de</w:t>
      </w:r>
      <w:r>
        <w:rPr>
          <w:color w:val="404042"/>
          <w:spacing w:val="-2"/>
          <w:sz w:val="19"/>
        </w:rPr>
        <w:t> </w:t>
      </w:r>
      <w:r>
        <w:rPr>
          <w:color w:val="404042"/>
          <w:sz w:val="19"/>
        </w:rPr>
        <w:t>contas.</w:t>
      </w:r>
    </w:p>
    <w:p>
      <w:pPr>
        <w:pStyle w:val="ListParagraph"/>
        <w:numPr>
          <w:ilvl w:val="0"/>
          <w:numId w:val="92"/>
        </w:numPr>
        <w:tabs>
          <w:tab w:pos="1280" w:val="left" w:leader="none"/>
        </w:tabs>
        <w:spacing w:line="240" w:lineRule="auto" w:before="137" w:after="0"/>
        <w:ind w:left="1280" w:right="0" w:hanging="317"/>
        <w:jc w:val="left"/>
        <w:rPr>
          <w:sz w:val="19"/>
        </w:rPr>
      </w:pPr>
      <w:r>
        <w:rPr>
          <w:color w:val="404042"/>
          <w:spacing w:val="2"/>
          <w:sz w:val="19"/>
        </w:rPr>
        <w:t>AVALIAÇÃO</w:t>
      </w:r>
      <w:r>
        <w:rPr>
          <w:color w:val="404042"/>
          <w:spacing w:val="8"/>
          <w:sz w:val="19"/>
        </w:rPr>
        <w:t> </w:t>
      </w:r>
      <w:r>
        <w:rPr>
          <w:color w:val="404042"/>
          <w:spacing w:val="2"/>
          <w:sz w:val="19"/>
        </w:rPr>
        <w:t>SOBRE</w:t>
      </w:r>
      <w:r>
        <w:rPr>
          <w:color w:val="404042"/>
          <w:spacing w:val="8"/>
          <w:sz w:val="19"/>
        </w:rPr>
        <w:t> </w:t>
      </w:r>
      <w:r>
        <w:rPr>
          <w:color w:val="404042"/>
          <w:spacing w:val="2"/>
          <w:sz w:val="19"/>
        </w:rPr>
        <w:t>A</w:t>
      </w:r>
      <w:r>
        <w:rPr>
          <w:color w:val="404042"/>
          <w:spacing w:val="8"/>
          <w:sz w:val="19"/>
        </w:rPr>
        <w:t> </w:t>
      </w:r>
      <w:r>
        <w:rPr>
          <w:color w:val="404042"/>
          <w:spacing w:val="2"/>
          <w:sz w:val="19"/>
        </w:rPr>
        <w:t>TRANSPARÊNCIA</w:t>
      </w:r>
      <w:r>
        <w:rPr>
          <w:color w:val="404042"/>
          <w:spacing w:val="8"/>
          <w:sz w:val="19"/>
        </w:rPr>
        <w:t> </w:t>
      </w:r>
      <w:r>
        <w:rPr>
          <w:color w:val="404042"/>
          <w:spacing w:val="2"/>
          <w:sz w:val="19"/>
        </w:rPr>
        <w:t>DA</w:t>
      </w:r>
      <w:r>
        <w:rPr>
          <w:color w:val="404042"/>
          <w:spacing w:val="8"/>
          <w:sz w:val="19"/>
        </w:rPr>
        <w:t> </w:t>
      </w:r>
      <w:r>
        <w:rPr>
          <w:color w:val="404042"/>
          <w:spacing w:val="-2"/>
          <w:sz w:val="19"/>
        </w:rPr>
        <w:t>PARCERIA</w:t>
      </w:r>
    </w:p>
    <w:p>
      <w:pPr>
        <w:spacing w:before="141"/>
        <w:ind w:left="963" w:right="960" w:firstLine="0"/>
        <w:jc w:val="both"/>
        <w:rPr>
          <w:sz w:val="19"/>
        </w:rPr>
      </w:pPr>
      <w:r>
        <w:rPr>
          <w:color w:val="404042"/>
          <w:sz w:val="19"/>
        </w:rPr>
        <w:t>A Organização da Sociedade Civil divulgou na internet, em locais visíveis das </w:t>
      </w:r>
      <w:r>
        <w:rPr>
          <w:color w:val="404042"/>
          <w:spacing w:val="-2"/>
          <w:sz w:val="19"/>
        </w:rPr>
        <w:t>sedes</w:t>
      </w:r>
      <w:r>
        <w:rPr>
          <w:color w:val="404042"/>
          <w:spacing w:val="-13"/>
          <w:sz w:val="19"/>
        </w:rPr>
        <w:t> </w:t>
      </w:r>
      <w:r>
        <w:rPr>
          <w:color w:val="404042"/>
          <w:spacing w:val="-2"/>
          <w:sz w:val="19"/>
        </w:rPr>
        <w:t>sociais</w:t>
      </w:r>
      <w:r>
        <w:rPr>
          <w:color w:val="404042"/>
          <w:spacing w:val="-12"/>
          <w:sz w:val="19"/>
        </w:rPr>
        <w:t> </w:t>
      </w:r>
      <w:r>
        <w:rPr>
          <w:color w:val="404042"/>
          <w:spacing w:val="-2"/>
          <w:sz w:val="19"/>
        </w:rPr>
        <w:t>e</w:t>
      </w:r>
      <w:r>
        <w:rPr>
          <w:color w:val="404042"/>
          <w:spacing w:val="-13"/>
          <w:sz w:val="19"/>
        </w:rPr>
        <w:t> </w:t>
      </w:r>
      <w:r>
        <w:rPr>
          <w:color w:val="404042"/>
          <w:spacing w:val="-2"/>
          <w:sz w:val="19"/>
        </w:rPr>
        <w:t>nos</w:t>
      </w:r>
      <w:r>
        <w:rPr>
          <w:color w:val="404042"/>
          <w:spacing w:val="-12"/>
          <w:sz w:val="19"/>
        </w:rPr>
        <w:t> </w:t>
      </w:r>
      <w:r>
        <w:rPr>
          <w:color w:val="404042"/>
          <w:spacing w:val="-2"/>
          <w:sz w:val="19"/>
        </w:rPr>
        <w:t>estabelecimentos</w:t>
      </w:r>
      <w:r>
        <w:rPr>
          <w:color w:val="404042"/>
          <w:spacing w:val="-13"/>
          <w:sz w:val="19"/>
        </w:rPr>
        <w:t> </w:t>
      </w:r>
      <w:r>
        <w:rPr>
          <w:color w:val="404042"/>
          <w:spacing w:val="-2"/>
          <w:sz w:val="19"/>
        </w:rPr>
        <w:t>em</w:t>
      </w:r>
      <w:r>
        <w:rPr>
          <w:color w:val="404042"/>
          <w:spacing w:val="-12"/>
          <w:sz w:val="19"/>
        </w:rPr>
        <w:t> </w:t>
      </w:r>
      <w:r>
        <w:rPr>
          <w:color w:val="404042"/>
          <w:spacing w:val="-2"/>
          <w:sz w:val="19"/>
        </w:rPr>
        <w:t>que</w:t>
      </w:r>
      <w:r>
        <w:rPr>
          <w:color w:val="404042"/>
          <w:spacing w:val="-13"/>
          <w:sz w:val="19"/>
        </w:rPr>
        <w:t> </w:t>
      </w:r>
      <w:r>
        <w:rPr>
          <w:color w:val="404042"/>
          <w:spacing w:val="-2"/>
          <w:sz w:val="19"/>
        </w:rPr>
        <w:t>desenvolve</w:t>
      </w:r>
      <w:r>
        <w:rPr>
          <w:color w:val="404042"/>
          <w:spacing w:val="-12"/>
          <w:sz w:val="19"/>
        </w:rPr>
        <w:t> </w:t>
      </w:r>
      <w:r>
        <w:rPr>
          <w:color w:val="404042"/>
          <w:spacing w:val="-2"/>
          <w:sz w:val="19"/>
        </w:rPr>
        <w:t>ações,</w:t>
      </w:r>
      <w:r>
        <w:rPr>
          <w:color w:val="404042"/>
          <w:spacing w:val="-13"/>
          <w:sz w:val="19"/>
        </w:rPr>
        <w:t> </w:t>
      </w:r>
      <w:r>
        <w:rPr>
          <w:color w:val="404042"/>
          <w:spacing w:val="-2"/>
          <w:sz w:val="19"/>
        </w:rPr>
        <w:t>as</w:t>
      </w:r>
      <w:r>
        <w:rPr>
          <w:color w:val="404042"/>
          <w:spacing w:val="-12"/>
          <w:sz w:val="19"/>
        </w:rPr>
        <w:t> </w:t>
      </w:r>
      <w:r>
        <w:rPr>
          <w:color w:val="404042"/>
          <w:spacing w:val="-2"/>
          <w:sz w:val="19"/>
        </w:rPr>
        <w:t>informações sobre</w:t>
      </w:r>
      <w:r>
        <w:rPr>
          <w:color w:val="404042"/>
          <w:spacing w:val="-13"/>
          <w:sz w:val="19"/>
        </w:rPr>
        <w:t> </w:t>
      </w:r>
      <w:r>
        <w:rPr>
          <w:color w:val="404042"/>
          <w:spacing w:val="-2"/>
          <w:sz w:val="19"/>
        </w:rPr>
        <w:t>a</w:t>
      </w:r>
      <w:r>
        <w:rPr>
          <w:color w:val="404042"/>
          <w:spacing w:val="-13"/>
          <w:sz w:val="19"/>
        </w:rPr>
        <w:t> </w:t>
      </w:r>
      <w:r>
        <w:rPr>
          <w:color w:val="404042"/>
          <w:spacing w:val="-2"/>
          <w:sz w:val="19"/>
        </w:rPr>
        <w:t>parceria</w:t>
      </w:r>
      <w:r>
        <w:rPr>
          <w:color w:val="404042"/>
          <w:spacing w:val="-13"/>
          <w:sz w:val="19"/>
        </w:rPr>
        <w:t> </w:t>
      </w:r>
      <w:r>
        <w:rPr>
          <w:color w:val="404042"/>
          <w:spacing w:val="-2"/>
          <w:sz w:val="19"/>
        </w:rPr>
        <w:t>conforme</w:t>
      </w:r>
      <w:r>
        <w:rPr>
          <w:color w:val="404042"/>
          <w:spacing w:val="-13"/>
          <w:sz w:val="19"/>
        </w:rPr>
        <w:t> </w:t>
      </w:r>
      <w:r>
        <w:rPr>
          <w:color w:val="404042"/>
          <w:spacing w:val="-2"/>
          <w:sz w:val="19"/>
        </w:rPr>
        <w:t>previsto</w:t>
      </w:r>
      <w:r>
        <w:rPr>
          <w:color w:val="404042"/>
          <w:spacing w:val="-13"/>
          <w:sz w:val="19"/>
        </w:rPr>
        <w:t> </w:t>
      </w:r>
      <w:r>
        <w:rPr>
          <w:color w:val="404042"/>
          <w:spacing w:val="-2"/>
          <w:sz w:val="19"/>
        </w:rPr>
        <w:t>no</w:t>
      </w:r>
      <w:r>
        <w:rPr>
          <w:color w:val="404042"/>
          <w:spacing w:val="-13"/>
          <w:sz w:val="19"/>
        </w:rPr>
        <w:t> </w:t>
      </w:r>
      <w:r>
        <w:rPr>
          <w:color w:val="404042"/>
          <w:spacing w:val="-2"/>
          <w:sz w:val="19"/>
        </w:rPr>
        <w:t>artigo</w:t>
      </w:r>
      <w:r>
        <w:rPr>
          <w:color w:val="404042"/>
          <w:spacing w:val="-12"/>
          <w:sz w:val="19"/>
        </w:rPr>
        <w:t> </w:t>
      </w:r>
      <w:r>
        <w:rPr>
          <w:color w:val="404042"/>
          <w:spacing w:val="-2"/>
          <w:sz w:val="19"/>
        </w:rPr>
        <w:t>78</w:t>
      </w:r>
      <w:r>
        <w:rPr>
          <w:color w:val="404042"/>
          <w:spacing w:val="-13"/>
          <w:sz w:val="19"/>
        </w:rPr>
        <w:t> </w:t>
      </w:r>
      <w:r>
        <w:rPr>
          <w:color w:val="404042"/>
          <w:spacing w:val="-2"/>
          <w:sz w:val="19"/>
        </w:rPr>
        <w:t>e</w:t>
      </w:r>
      <w:r>
        <w:rPr>
          <w:color w:val="404042"/>
          <w:spacing w:val="-13"/>
          <w:sz w:val="19"/>
        </w:rPr>
        <w:t> </w:t>
      </w:r>
      <w:r>
        <w:rPr>
          <w:color w:val="404042"/>
          <w:spacing w:val="-2"/>
          <w:sz w:val="19"/>
        </w:rPr>
        <w:t>80</w:t>
      </w:r>
      <w:r>
        <w:rPr>
          <w:color w:val="404042"/>
          <w:spacing w:val="-13"/>
          <w:sz w:val="19"/>
        </w:rPr>
        <w:t> </w:t>
      </w:r>
      <w:r>
        <w:rPr>
          <w:color w:val="404042"/>
          <w:spacing w:val="-2"/>
          <w:sz w:val="19"/>
        </w:rPr>
        <w:t>do</w:t>
      </w:r>
      <w:r>
        <w:rPr>
          <w:color w:val="404042"/>
          <w:spacing w:val="-13"/>
          <w:sz w:val="19"/>
        </w:rPr>
        <w:t> </w:t>
      </w:r>
      <w:r>
        <w:rPr>
          <w:color w:val="404042"/>
          <w:spacing w:val="-2"/>
          <w:sz w:val="19"/>
        </w:rPr>
        <w:t>Decreto</w:t>
      </w:r>
      <w:r>
        <w:rPr>
          <w:color w:val="404042"/>
          <w:spacing w:val="-13"/>
          <w:sz w:val="19"/>
        </w:rPr>
        <w:t> </w:t>
      </w:r>
      <w:r>
        <w:rPr>
          <w:color w:val="404042"/>
          <w:spacing w:val="-2"/>
          <w:sz w:val="19"/>
        </w:rPr>
        <w:t>nº</w:t>
      </w:r>
      <w:r>
        <w:rPr>
          <w:color w:val="404042"/>
          <w:spacing w:val="-12"/>
          <w:sz w:val="19"/>
        </w:rPr>
        <w:t> </w:t>
      </w:r>
      <w:r>
        <w:rPr>
          <w:color w:val="404042"/>
          <w:spacing w:val="-2"/>
          <w:sz w:val="19"/>
        </w:rPr>
        <w:t>8.726,</w:t>
      </w:r>
      <w:r>
        <w:rPr>
          <w:color w:val="404042"/>
          <w:spacing w:val="-13"/>
          <w:sz w:val="19"/>
        </w:rPr>
        <w:t> </w:t>
      </w:r>
      <w:r>
        <w:rPr>
          <w:color w:val="404042"/>
          <w:spacing w:val="-2"/>
          <w:sz w:val="19"/>
        </w:rPr>
        <w:t>de</w:t>
      </w:r>
      <w:r>
        <w:rPr>
          <w:color w:val="404042"/>
          <w:spacing w:val="-13"/>
          <w:sz w:val="19"/>
        </w:rPr>
        <w:t> </w:t>
      </w:r>
      <w:r>
        <w:rPr>
          <w:color w:val="404042"/>
          <w:spacing w:val="-2"/>
          <w:sz w:val="19"/>
        </w:rPr>
        <w:t>27 </w:t>
      </w:r>
      <w:r>
        <w:rPr>
          <w:color w:val="404042"/>
          <w:sz w:val="19"/>
        </w:rPr>
        <w:t>de abril de 2016.</w:t>
      </w:r>
    </w:p>
    <w:p>
      <w:pPr>
        <w:spacing w:before="136"/>
        <w:ind w:left="963" w:right="0" w:firstLine="0"/>
        <w:jc w:val="left"/>
        <w:rPr>
          <w:sz w:val="19"/>
        </w:rPr>
      </w:pPr>
      <w:r>
        <w:rPr>
          <w:color w:val="404042"/>
          <w:spacing w:val="-4"/>
          <w:sz w:val="19"/>
        </w:rPr>
        <w:t>[OU]</w:t>
      </w:r>
    </w:p>
    <w:p>
      <w:pPr>
        <w:spacing w:before="140"/>
        <w:ind w:left="963" w:right="959" w:firstLine="0"/>
        <w:jc w:val="both"/>
        <w:rPr>
          <w:sz w:val="19"/>
        </w:rPr>
      </w:pPr>
      <w:r>
        <w:rPr>
          <w:color w:val="404042"/>
          <w:spacing w:val="-4"/>
          <w:sz w:val="19"/>
        </w:rPr>
        <w:t>A</w:t>
      </w:r>
      <w:r>
        <w:rPr>
          <w:color w:val="404042"/>
          <w:spacing w:val="-6"/>
          <w:sz w:val="19"/>
        </w:rPr>
        <w:t> </w:t>
      </w:r>
      <w:r>
        <w:rPr>
          <w:color w:val="404042"/>
          <w:spacing w:val="-4"/>
          <w:sz w:val="19"/>
        </w:rPr>
        <w:t>Organização</w:t>
      </w:r>
      <w:r>
        <w:rPr>
          <w:color w:val="404042"/>
          <w:spacing w:val="-6"/>
          <w:sz w:val="19"/>
        </w:rPr>
        <w:t> </w:t>
      </w:r>
      <w:r>
        <w:rPr>
          <w:color w:val="404042"/>
          <w:spacing w:val="-4"/>
          <w:sz w:val="19"/>
        </w:rPr>
        <w:t>da</w:t>
      </w:r>
      <w:r>
        <w:rPr>
          <w:color w:val="404042"/>
          <w:spacing w:val="-6"/>
          <w:sz w:val="19"/>
        </w:rPr>
        <w:t> </w:t>
      </w:r>
      <w:r>
        <w:rPr>
          <w:color w:val="404042"/>
          <w:spacing w:val="-4"/>
          <w:sz w:val="19"/>
        </w:rPr>
        <w:t>Sociedade</w:t>
      </w:r>
      <w:r>
        <w:rPr>
          <w:color w:val="404042"/>
          <w:spacing w:val="-6"/>
          <w:sz w:val="19"/>
        </w:rPr>
        <w:t> </w:t>
      </w:r>
      <w:r>
        <w:rPr>
          <w:color w:val="404042"/>
          <w:spacing w:val="-4"/>
          <w:sz w:val="19"/>
        </w:rPr>
        <w:t>Civil</w:t>
      </w:r>
      <w:r>
        <w:rPr>
          <w:color w:val="404042"/>
          <w:spacing w:val="-6"/>
          <w:sz w:val="19"/>
        </w:rPr>
        <w:t> </w:t>
      </w:r>
      <w:r>
        <w:rPr>
          <w:color w:val="404042"/>
          <w:spacing w:val="-4"/>
          <w:sz w:val="19"/>
        </w:rPr>
        <w:t>não</w:t>
      </w:r>
      <w:r>
        <w:rPr>
          <w:color w:val="404042"/>
          <w:spacing w:val="-6"/>
          <w:sz w:val="19"/>
        </w:rPr>
        <w:t> </w:t>
      </w:r>
      <w:r>
        <w:rPr>
          <w:color w:val="404042"/>
          <w:spacing w:val="-4"/>
          <w:sz w:val="19"/>
        </w:rPr>
        <w:t>divulgou</w:t>
      </w:r>
      <w:r>
        <w:rPr>
          <w:color w:val="404042"/>
          <w:spacing w:val="-6"/>
          <w:sz w:val="19"/>
        </w:rPr>
        <w:t> </w:t>
      </w:r>
      <w:r>
        <w:rPr>
          <w:color w:val="404042"/>
          <w:spacing w:val="-4"/>
          <w:sz w:val="19"/>
        </w:rPr>
        <w:t>na</w:t>
      </w:r>
      <w:r>
        <w:rPr>
          <w:color w:val="404042"/>
          <w:spacing w:val="-6"/>
          <w:sz w:val="19"/>
        </w:rPr>
        <w:t> </w:t>
      </w:r>
      <w:r>
        <w:rPr>
          <w:color w:val="404042"/>
          <w:spacing w:val="-4"/>
          <w:sz w:val="19"/>
        </w:rPr>
        <w:t>internet,</w:t>
      </w:r>
      <w:r>
        <w:rPr>
          <w:color w:val="404042"/>
          <w:spacing w:val="-6"/>
          <w:sz w:val="19"/>
        </w:rPr>
        <w:t> </w:t>
      </w:r>
      <w:r>
        <w:rPr>
          <w:color w:val="404042"/>
          <w:spacing w:val="-4"/>
          <w:sz w:val="19"/>
        </w:rPr>
        <w:t>em</w:t>
      </w:r>
      <w:r>
        <w:rPr>
          <w:color w:val="404042"/>
          <w:spacing w:val="-6"/>
          <w:sz w:val="19"/>
        </w:rPr>
        <w:t> </w:t>
      </w:r>
      <w:r>
        <w:rPr>
          <w:color w:val="404042"/>
          <w:spacing w:val="-4"/>
          <w:sz w:val="19"/>
        </w:rPr>
        <w:t>locais</w:t>
      </w:r>
      <w:r>
        <w:rPr>
          <w:color w:val="404042"/>
          <w:spacing w:val="-6"/>
          <w:sz w:val="19"/>
        </w:rPr>
        <w:t> </w:t>
      </w:r>
      <w:r>
        <w:rPr>
          <w:color w:val="404042"/>
          <w:spacing w:val="-4"/>
          <w:sz w:val="19"/>
        </w:rPr>
        <w:t>visíveis</w:t>
      </w:r>
      <w:r>
        <w:rPr>
          <w:color w:val="404042"/>
          <w:spacing w:val="-6"/>
          <w:sz w:val="19"/>
        </w:rPr>
        <w:t> </w:t>
      </w:r>
      <w:r>
        <w:rPr>
          <w:color w:val="404042"/>
          <w:spacing w:val="-4"/>
          <w:sz w:val="19"/>
        </w:rPr>
        <w:t>das </w:t>
      </w:r>
      <w:r>
        <w:rPr>
          <w:color w:val="404042"/>
          <w:spacing w:val="-2"/>
          <w:sz w:val="19"/>
        </w:rPr>
        <w:t>sedes</w:t>
      </w:r>
      <w:r>
        <w:rPr>
          <w:color w:val="404042"/>
          <w:spacing w:val="-13"/>
          <w:sz w:val="19"/>
        </w:rPr>
        <w:t> </w:t>
      </w:r>
      <w:r>
        <w:rPr>
          <w:color w:val="404042"/>
          <w:spacing w:val="-2"/>
          <w:sz w:val="19"/>
        </w:rPr>
        <w:t>sociais</w:t>
      </w:r>
      <w:r>
        <w:rPr>
          <w:color w:val="404042"/>
          <w:spacing w:val="-12"/>
          <w:sz w:val="19"/>
        </w:rPr>
        <w:t> </w:t>
      </w:r>
      <w:r>
        <w:rPr>
          <w:color w:val="404042"/>
          <w:spacing w:val="-2"/>
          <w:sz w:val="19"/>
        </w:rPr>
        <w:t>e</w:t>
      </w:r>
      <w:r>
        <w:rPr>
          <w:color w:val="404042"/>
          <w:spacing w:val="-13"/>
          <w:sz w:val="19"/>
        </w:rPr>
        <w:t> </w:t>
      </w:r>
      <w:r>
        <w:rPr>
          <w:color w:val="404042"/>
          <w:spacing w:val="-2"/>
          <w:sz w:val="19"/>
        </w:rPr>
        <w:t>nos</w:t>
      </w:r>
      <w:r>
        <w:rPr>
          <w:color w:val="404042"/>
          <w:spacing w:val="-12"/>
          <w:sz w:val="19"/>
        </w:rPr>
        <w:t> </w:t>
      </w:r>
      <w:r>
        <w:rPr>
          <w:color w:val="404042"/>
          <w:spacing w:val="-2"/>
          <w:sz w:val="19"/>
        </w:rPr>
        <w:t>estabelecimentos</w:t>
      </w:r>
      <w:r>
        <w:rPr>
          <w:color w:val="404042"/>
          <w:spacing w:val="-13"/>
          <w:sz w:val="19"/>
        </w:rPr>
        <w:t> </w:t>
      </w:r>
      <w:r>
        <w:rPr>
          <w:color w:val="404042"/>
          <w:spacing w:val="-2"/>
          <w:sz w:val="19"/>
        </w:rPr>
        <w:t>em</w:t>
      </w:r>
      <w:r>
        <w:rPr>
          <w:color w:val="404042"/>
          <w:spacing w:val="-12"/>
          <w:sz w:val="19"/>
        </w:rPr>
        <w:t> </w:t>
      </w:r>
      <w:r>
        <w:rPr>
          <w:color w:val="404042"/>
          <w:spacing w:val="-2"/>
          <w:sz w:val="19"/>
        </w:rPr>
        <w:t>que</w:t>
      </w:r>
      <w:r>
        <w:rPr>
          <w:color w:val="404042"/>
          <w:spacing w:val="-13"/>
          <w:sz w:val="19"/>
        </w:rPr>
        <w:t> </w:t>
      </w:r>
      <w:r>
        <w:rPr>
          <w:color w:val="404042"/>
          <w:spacing w:val="-2"/>
          <w:sz w:val="19"/>
        </w:rPr>
        <w:t>desenvolve</w:t>
      </w:r>
      <w:r>
        <w:rPr>
          <w:color w:val="404042"/>
          <w:spacing w:val="-12"/>
          <w:sz w:val="19"/>
        </w:rPr>
        <w:t> </w:t>
      </w:r>
      <w:r>
        <w:rPr>
          <w:color w:val="404042"/>
          <w:spacing w:val="-2"/>
          <w:sz w:val="19"/>
        </w:rPr>
        <w:t>ações,</w:t>
      </w:r>
      <w:r>
        <w:rPr>
          <w:color w:val="404042"/>
          <w:spacing w:val="-13"/>
          <w:sz w:val="19"/>
        </w:rPr>
        <w:t> </w:t>
      </w:r>
      <w:r>
        <w:rPr>
          <w:color w:val="404042"/>
          <w:spacing w:val="-2"/>
          <w:sz w:val="19"/>
        </w:rPr>
        <w:t>as</w:t>
      </w:r>
      <w:r>
        <w:rPr>
          <w:color w:val="404042"/>
          <w:spacing w:val="-12"/>
          <w:sz w:val="19"/>
        </w:rPr>
        <w:t> </w:t>
      </w:r>
      <w:r>
        <w:rPr>
          <w:color w:val="404042"/>
          <w:spacing w:val="-2"/>
          <w:sz w:val="19"/>
        </w:rPr>
        <w:t>informações </w:t>
      </w:r>
      <w:r>
        <w:rPr>
          <w:color w:val="404042"/>
          <w:sz w:val="19"/>
        </w:rPr>
        <w:t>sobre</w:t>
      </w:r>
      <w:r>
        <w:rPr>
          <w:color w:val="404042"/>
          <w:spacing w:val="-7"/>
          <w:sz w:val="19"/>
        </w:rPr>
        <w:t> </w:t>
      </w:r>
      <w:r>
        <w:rPr>
          <w:color w:val="404042"/>
          <w:sz w:val="19"/>
        </w:rPr>
        <w:t>a</w:t>
      </w:r>
      <w:r>
        <w:rPr>
          <w:color w:val="404042"/>
          <w:spacing w:val="-6"/>
          <w:sz w:val="19"/>
        </w:rPr>
        <w:t> </w:t>
      </w:r>
      <w:r>
        <w:rPr>
          <w:color w:val="404042"/>
          <w:sz w:val="19"/>
        </w:rPr>
        <w:t>parceria</w:t>
      </w:r>
      <w:r>
        <w:rPr>
          <w:color w:val="404042"/>
          <w:spacing w:val="-6"/>
          <w:sz w:val="19"/>
        </w:rPr>
        <w:t> </w:t>
      </w:r>
      <w:r>
        <w:rPr>
          <w:color w:val="404042"/>
          <w:sz w:val="19"/>
        </w:rPr>
        <w:t>conforme</w:t>
      </w:r>
      <w:r>
        <w:rPr>
          <w:color w:val="404042"/>
          <w:spacing w:val="-7"/>
          <w:sz w:val="19"/>
        </w:rPr>
        <w:t> </w:t>
      </w:r>
      <w:r>
        <w:rPr>
          <w:color w:val="404042"/>
          <w:sz w:val="19"/>
        </w:rPr>
        <w:t>previsto</w:t>
      </w:r>
      <w:r>
        <w:rPr>
          <w:color w:val="404042"/>
          <w:spacing w:val="-6"/>
          <w:sz w:val="19"/>
        </w:rPr>
        <w:t> </w:t>
      </w:r>
      <w:r>
        <w:rPr>
          <w:color w:val="404042"/>
          <w:sz w:val="19"/>
        </w:rPr>
        <w:t>no</w:t>
      </w:r>
      <w:r>
        <w:rPr>
          <w:color w:val="404042"/>
          <w:spacing w:val="-6"/>
          <w:sz w:val="19"/>
        </w:rPr>
        <w:t> </w:t>
      </w:r>
      <w:r>
        <w:rPr>
          <w:color w:val="404042"/>
          <w:sz w:val="19"/>
        </w:rPr>
        <w:t>artigo</w:t>
      </w:r>
      <w:r>
        <w:rPr>
          <w:color w:val="404042"/>
          <w:spacing w:val="-6"/>
          <w:sz w:val="19"/>
        </w:rPr>
        <w:t> </w:t>
      </w:r>
      <w:r>
        <w:rPr>
          <w:color w:val="404042"/>
          <w:sz w:val="19"/>
        </w:rPr>
        <w:t>78</w:t>
      </w:r>
      <w:r>
        <w:rPr>
          <w:color w:val="404042"/>
          <w:spacing w:val="-7"/>
          <w:sz w:val="19"/>
        </w:rPr>
        <w:t> </w:t>
      </w:r>
      <w:r>
        <w:rPr>
          <w:color w:val="404042"/>
          <w:sz w:val="19"/>
        </w:rPr>
        <w:t>e</w:t>
      </w:r>
      <w:r>
        <w:rPr>
          <w:color w:val="404042"/>
          <w:spacing w:val="-7"/>
          <w:sz w:val="19"/>
        </w:rPr>
        <w:t> </w:t>
      </w:r>
      <w:r>
        <w:rPr>
          <w:color w:val="404042"/>
          <w:sz w:val="19"/>
        </w:rPr>
        <w:t>80</w:t>
      </w:r>
      <w:r>
        <w:rPr>
          <w:color w:val="404042"/>
          <w:spacing w:val="-7"/>
          <w:sz w:val="19"/>
        </w:rPr>
        <w:t> </w:t>
      </w:r>
      <w:r>
        <w:rPr>
          <w:color w:val="404042"/>
          <w:sz w:val="19"/>
        </w:rPr>
        <w:t>do</w:t>
      </w:r>
      <w:r>
        <w:rPr>
          <w:color w:val="404042"/>
          <w:spacing w:val="-6"/>
          <w:sz w:val="19"/>
        </w:rPr>
        <w:t> </w:t>
      </w:r>
      <w:r>
        <w:rPr>
          <w:color w:val="404042"/>
          <w:sz w:val="19"/>
        </w:rPr>
        <w:t>Decreto</w:t>
      </w:r>
      <w:r>
        <w:rPr>
          <w:color w:val="404042"/>
          <w:spacing w:val="-6"/>
          <w:sz w:val="19"/>
        </w:rPr>
        <w:t> </w:t>
      </w:r>
      <w:r>
        <w:rPr>
          <w:color w:val="404042"/>
          <w:sz w:val="19"/>
        </w:rPr>
        <w:t>nº</w:t>
      </w:r>
      <w:r>
        <w:rPr>
          <w:color w:val="404042"/>
          <w:spacing w:val="-7"/>
          <w:sz w:val="19"/>
        </w:rPr>
        <w:t> </w:t>
      </w:r>
      <w:r>
        <w:rPr>
          <w:color w:val="404042"/>
          <w:sz w:val="19"/>
        </w:rPr>
        <w:t>8.726,</w:t>
      </w:r>
      <w:r>
        <w:rPr>
          <w:color w:val="404042"/>
          <w:spacing w:val="-6"/>
          <w:sz w:val="19"/>
        </w:rPr>
        <w:t> </w:t>
      </w:r>
      <w:r>
        <w:rPr>
          <w:color w:val="404042"/>
          <w:sz w:val="19"/>
        </w:rPr>
        <w:t>de </w:t>
      </w:r>
      <w:r>
        <w:rPr>
          <w:color w:val="404042"/>
          <w:spacing w:val="-2"/>
          <w:sz w:val="19"/>
        </w:rPr>
        <w:t>27</w:t>
      </w:r>
      <w:r>
        <w:rPr>
          <w:color w:val="404042"/>
          <w:spacing w:val="-9"/>
          <w:sz w:val="19"/>
        </w:rPr>
        <w:t> </w:t>
      </w:r>
      <w:r>
        <w:rPr>
          <w:color w:val="404042"/>
          <w:spacing w:val="-2"/>
          <w:sz w:val="19"/>
        </w:rPr>
        <w:t>de</w:t>
      </w:r>
      <w:r>
        <w:rPr>
          <w:color w:val="404042"/>
          <w:spacing w:val="-9"/>
          <w:sz w:val="19"/>
        </w:rPr>
        <w:t> </w:t>
      </w:r>
      <w:r>
        <w:rPr>
          <w:color w:val="404042"/>
          <w:spacing w:val="-2"/>
          <w:sz w:val="19"/>
        </w:rPr>
        <w:t>abril</w:t>
      </w:r>
      <w:r>
        <w:rPr>
          <w:color w:val="404042"/>
          <w:spacing w:val="-9"/>
          <w:sz w:val="19"/>
        </w:rPr>
        <w:t> </w:t>
      </w:r>
      <w:r>
        <w:rPr>
          <w:color w:val="404042"/>
          <w:spacing w:val="-2"/>
          <w:sz w:val="19"/>
        </w:rPr>
        <w:t>de</w:t>
      </w:r>
      <w:r>
        <w:rPr>
          <w:color w:val="404042"/>
          <w:spacing w:val="-9"/>
          <w:sz w:val="19"/>
        </w:rPr>
        <w:t> </w:t>
      </w:r>
      <w:r>
        <w:rPr>
          <w:color w:val="404042"/>
          <w:spacing w:val="-2"/>
          <w:sz w:val="19"/>
        </w:rPr>
        <w:t>2016,</w:t>
      </w:r>
      <w:r>
        <w:rPr>
          <w:color w:val="404042"/>
          <w:spacing w:val="-9"/>
          <w:sz w:val="19"/>
        </w:rPr>
        <w:t> </w:t>
      </w:r>
      <w:r>
        <w:rPr>
          <w:color w:val="404042"/>
          <w:spacing w:val="-2"/>
          <w:sz w:val="19"/>
        </w:rPr>
        <w:t>mesmo</w:t>
      </w:r>
      <w:r>
        <w:rPr>
          <w:color w:val="404042"/>
          <w:spacing w:val="-9"/>
          <w:sz w:val="19"/>
        </w:rPr>
        <w:t> </w:t>
      </w:r>
      <w:r>
        <w:rPr>
          <w:color w:val="404042"/>
          <w:spacing w:val="-2"/>
          <w:sz w:val="19"/>
        </w:rPr>
        <w:t>após</w:t>
      </w:r>
      <w:r>
        <w:rPr>
          <w:color w:val="404042"/>
          <w:spacing w:val="-9"/>
          <w:sz w:val="19"/>
        </w:rPr>
        <w:t> </w:t>
      </w:r>
      <w:r>
        <w:rPr>
          <w:color w:val="404042"/>
          <w:spacing w:val="-2"/>
          <w:sz w:val="19"/>
        </w:rPr>
        <w:t>solicitação</w:t>
      </w:r>
      <w:r>
        <w:rPr>
          <w:color w:val="404042"/>
          <w:spacing w:val="-9"/>
          <w:sz w:val="19"/>
        </w:rPr>
        <w:t> </w:t>
      </w:r>
      <w:r>
        <w:rPr>
          <w:color w:val="404042"/>
          <w:spacing w:val="-2"/>
          <w:sz w:val="19"/>
        </w:rPr>
        <w:t>expressa</w:t>
      </w:r>
      <w:r>
        <w:rPr>
          <w:color w:val="404042"/>
          <w:spacing w:val="-9"/>
          <w:sz w:val="19"/>
        </w:rPr>
        <w:t> </w:t>
      </w:r>
      <w:r>
        <w:rPr>
          <w:color w:val="404042"/>
          <w:spacing w:val="-2"/>
          <w:sz w:val="19"/>
        </w:rPr>
        <w:t>da</w:t>
      </w:r>
      <w:r>
        <w:rPr>
          <w:color w:val="404042"/>
          <w:spacing w:val="-9"/>
          <w:sz w:val="19"/>
        </w:rPr>
        <w:t> </w:t>
      </w:r>
      <w:r>
        <w:rPr>
          <w:color w:val="404042"/>
          <w:spacing w:val="-2"/>
          <w:sz w:val="19"/>
        </w:rPr>
        <w:t>administração</w:t>
      </w:r>
      <w:r>
        <w:rPr>
          <w:color w:val="404042"/>
          <w:spacing w:val="-9"/>
          <w:sz w:val="19"/>
        </w:rPr>
        <w:t> </w:t>
      </w:r>
      <w:r>
        <w:rPr>
          <w:color w:val="404042"/>
          <w:spacing w:val="-2"/>
          <w:sz w:val="19"/>
        </w:rPr>
        <w:t>pública </w:t>
      </w:r>
      <w:r>
        <w:rPr>
          <w:color w:val="404042"/>
          <w:sz w:val="19"/>
        </w:rPr>
        <w:t>durante o monitoramento da parceria.</w:t>
      </w:r>
    </w:p>
    <w:p>
      <w:pPr>
        <w:spacing w:before="136"/>
        <w:ind w:left="963" w:right="960" w:firstLine="0"/>
        <w:jc w:val="both"/>
        <w:rPr>
          <w:sz w:val="19"/>
        </w:rPr>
      </w:pPr>
      <w:r>
        <w:rPr>
          <w:color w:val="404042"/>
          <w:sz w:val="19"/>
        </w:rPr>
        <w:t>[ORIENTAÇÕES: NO CASO DE PARCERIAS COM RECURSOS PROVENIENTES DE EMENDA PARLAMENTAR, SERÁ NECESSÁRIO COMPLEMENTAR ESSAS INFORMAÇÕES CONFORME ORIENTAÇÕES DA ADMINISTRAÇÃO PÚBLICA.]</w:t>
      </w:r>
    </w:p>
    <w:p>
      <w:pPr>
        <w:pStyle w:val="ListParagraph"/>
        <w:numPr>
          <w:ilvl w:val="0"/>
          <w:numId w:val="92"/>
        </w:numPr>
        <w:tabs>
          <w:tab w:pos="1327" w:val="left" w:leader="none"/>
        </w:tabs>
        <w:spacing w:line="240" w:lineRule="auto" w:before="137" w:after="0"/>
        <w:ind w:left="1327" w:right="0" w:hanging="364"/>
        <w:jc w:val="left"/>
        <w:rPr>
          <w:sz w:val="19"/>
        </w:rPr>
      </w:pPr>
      <w:r>
        <w:rPr>
          <w:color w:val="404042"/>
          <w:spacing w:val="-2"/>
          <w:w w:val="110"/>
          <w:sz w:val="19"/>
        </w:rPr>
        <w:t>CONCLUSÃO</w:t>
      </w:r>
    </w:p>
    <w:p>
      <w:pPr>
        <w:spacing w:before="141"/>
        <w:ind w:left="963" w:right="961" w:firstLine="0"/>
        <w:jc w:val="both"/>
        <w:rPr>
          <w:sz w:val="19"/>
        </w:rPr>
      </w:pPr>
      <w:r>
        <w:rPr>
          <w:color w:val="404042"/>
          <w:spacing w:val="-4"/>
          <w:sz w:val="19"/>
        </w:rPr>
        <w:t>Diante das informações apresentadas neste documento, concluo pela aprovação </w:t>
      </w:r>
      <w:r>
        <w:rPr>
          <w:color w:val="404042"/>
          <w:sz w:val="19"/>
        </w:rPr>
        <w:t>das</w:t>
      </w:r>
      <w:r>
        <w:rPr>
          <w:color w:val="404042"/>
          <w:spacing w:val="-11"/>
          <w:sz w:val="19"/>
        </w:rPr>
        <w:t> </w:t>
      </w:r>
      <w:r>
        <w:rPr>
          <w:color w:val="404042"/>
          <w:sz w:val="19"/>
        </w:rPr>
        <w:t>contas.</w:t>
      </w:r>
    </w:p>
    <w:p>
      <w:pPr>
        <w:spacing w:before="139"/>
        <w:ind w:left="963" w:right="0" w:firstLine="0"/>
        <w:jc w:val="left"/>
        <w:rPr>
          <w:sz w:val="19"/>
        </w:rPr>
      </w:pPr>
      <w:r>
        <w:rPr>
          <w:color w:val="404042"/>
          <w:spacing w:val="-4"/>
          <w:sz w:val="19"/>
        </w:rPr>
        <w:t>[OU]</w:t>
      </w:r>
    </w:p>
    <w:p>
      <w:pPr>
        <w:spacing w:after="0"/>
        <w:jc w:val="left"/>
        <w:rPr>
          <w:sz w:val="19"/>
        </w:rPr>
        <w:sectPr>
          <w:pgSz w:w="8400" w:h="11910"/>
          <w:pgMar w:header="0" w:footer="440" w:top="880" w:bottom="720" w:left="0" w:right="0"/>
        </w:sectPr>
      </w:pPr>
    </w:p>
    <w:p>
      <w:pPr>
        <w:spacing w:before="72"/>
        <w:ind w:left="963" w:right="959" w:firstLine="0"/>
        <w:jc w:val="both"/>
        <w:rPr>
          <w:sz w:val="19"/>
        </w:rPr>
      </w:pPr>
      <w:r>
        <w:rPr>
          <w:color w:val="404042"/>
          <w:spacing w:val="-4"/>
          <w:sz w:val="19"/>
        </w:rPr>
        <w:t>Diante das informações apresentadas neste documento, concluo pela aprovação </w:t>
      </w:r>
      <w:r>
        <w:rPr>
          <w:color w:val="404042"/>
          <w:spacing w:val="-2"/>
          <w:sz w:val="19"/>
        </w:rPr>
        <w:t>das</w:t>
      </w:r>
      <w:r>
        <w:rPr>
          <w:color w:val="404042"/>
          <w:spacing w:val="-13"/>
          <w:sz w:val="19"/>
        </w:rPr>
        <w:t> </w:t>
      </w:r>
      <w:r>
        <w:rPr>
          <w:color w:val="404042"/>
          <w:spacing w:val="-2"/>
          <w:sz w:val="19"/>
        </w:rPr>
        <w:t>contas</w:t>
      </w:r>
      <w:r>
        <w:rPr>
          <w:color w:val="404042"/>
          <w:spacing w:val="-13"/>
          <w:sz w:val="19"/>
        </w:rPr>
        <w:t> </w:t>
      </w:r>
      <w:r>
        <w:rPr>
          <w:color w:val="404042"/>
          <w:spacing w:val="-2"/>
          <w:sz w:val="19"/>
        </w:rPr>
        <w:t>com</w:t>
      </w:r>
      <w:r>
        <w:rPr>
          <w:color w:val="404042"/>
          <w:spacing w:val="-13"/>
          <w:sz w:val="19"/>
        </w:rPr>
        <w:t> </w:t>
      </w:r>
      <w:r>
        <w:rPr>
          <w:color w:val="404042"/>
          <w:spacing w:val="-2"/>
          <w:sz w:val="19"/>
        </w:rPr>
        <w:t>ressalvas,</w:t>
      </w:r>
      <w:r>
        <w:rPr>
          <w:color w:val="404042"/>
          <w:spacing w:val="-13"/>
          <w:sz w:val="19"/>
        </w:rPr>
        <w:t> </w:t>
      </w:r>
      <w:r>
        <w:rPr>
          <w:color w:val="404042"/>
          <w:spacing w:val="-2"/>
          <w:sz w:val="19"/>
        </w:rPr>
        <w:t>pois</w:t>
      </w:r>
      <w:r>
        <w:rPr>
          <w:color w:val="404042"/>
          <w:spacing w:val="-13"/>
          <w:sz w:val="19"/>
        </w:rPr>
        <w:t> </w:t>
      </w:r>
      <w:r>
        <w:rPr>
          <w:color w:val="404042"/>
          <w:spacing w:val="-2"/>
          <w:sz w:val="19"/>
        </w:rPr>
        <w:t>[foi</w:t>
      </w:r>
      <w:r>
        <w:rPr>
          <w:color w:val="404042"/>
          <w:spacing w:val="-13"/>
          <w:sz w:val="19"/>
        </w:rPr>
        <w:t> </w:t>
      </w:r>
      <w:r>
        <w:rPr>
          <w:color w:val="404042"/>
          <w:spacing w:val="-2"/>
          <w:sz w:val="19"/>
        </w:rPr>
        <w:t>constatada</w:t>
      </w:r>
      <w:r>
        <w:rPr>
          <w:color w:val="404042"/>
          <w:spacing w:val="-12"/>
          <w:sz w:val="19"/>
        </w:rPr>
        <w:t> </w:t>
      </w:r>
      <w:r>
        <w:rPr>
          <w:color w:val="404042"/>
          <w:spacing w:val="-2"/>
          <w:sz w:val="19"/>
        </w:rPr>
        <w:t>impropriedade</w:t>
      </w:r>
      <w:r>
        <w:rPr>
          <w:color w:val="404042"/>
          <w:spacing w:val="-13"/>
          <w:sz w:val="19"/>
        </w:rPr>
        <w:t> </w:t>
      </w:r>
      <w:r>
        <w:rPr>
          <w:color w:val="404042"/>
          <w:spacing w:val="-2"/>
          <w:sz w:val="19"/>
        </w:rPr>
        <w:t>ou</w:t>
      </w:r>
      <w:r>
        <w:rPr>
          <w:color w:val="404042"/>
          <w:spacing w:val="-13"/>
          <w:sz w:val="19"/>
        </w:rPr>
        <w:t> </w:t>
      </w:r>
      <w:r>
        <w:rPr>
          <w:color w:val="404042"/>
          <w:spacing w:val="-2"/>
          <w:sz w:val="19"/>
        </w:rPr>
        <w:t>qualquer</w:t>
      </w:r>
      <w:r>
        <w:rPr>
          <w:color w:val="404042"/>
          <w:spacing w:val="-13"/>
          <w:sz w:val="19"/>
        </w:rPr>
        <w:t> </w:t>
      </w:r>
      <w:r>
        <w:rPr>
          <w:color w:val="404042"/>
          <w:spacing w:val="-2"/>
          <w:sz w:val="19"/>
        </w:rPr>
        <w:t>outra </w:t>
      </w:r>
      <w:r>
        <w:rPr>
          <w:color w:val="404042"/>
          <w:sz w:val="19"/>
        </w:rPr>
        <w:t>falta</w:t>
      </w:r>
      <w:r>
        <w:rPr>
          <w:color w:val="404042"/>
          <w:spacing w:val="-3"/>
          <w:sz w:val="19"/>
        </w:rPr>
        <w:t> </w:t>
      </w:r>
      <w:r>
        <w:rPr>
          <w:color w:val="404042"/>
          <w:sz w:val="19"/>
        </w:rPr>
        <w:t>de</w:t>
      </w:r>
      <w:r>
        <w:rPr>
          <w:color w:val="404042"/>
          <w:spacing w:val="-3"/>
          <w:sz w:val="19"/>
        </w:rPr>
        <w:t> </w:t>
      </w:r>
      <w:r>
        <w:rPr>
          <w:color w:val="404042"/>
          <w:sz w:val="19"/>
        </w:rPr>
        <w:t>natureza</w:t>
      </w:r>
      <w:r>
        <w:rPr>
          <w:color w:val="404042"/>
          <w:spacing w:val="-3"/>
          <w:sz w:val="19"/>
        </w:rPr>
        <w:t> </w:t>
      </w:r>
      <w:r>
        <w:rPr>
          <w:color w:val="404042"/>
          <w:sz w:val="19"/>
        </w:rPr>
        <w:t>formal</w:t>
      </w:r>
      <w:r>
        <w:rPr>
          <w:color w:val="404042"/>
          <w:spacing w:val="-3"/>
          <w:sz w:val="19"/>
        </w:rPr>
        <w:t> </w:t>
      </w:r>
      <w:r>
        <w:rPr>
          <w:color w:val="404042"/>
          <w:sz w:val="19"/>
        </w:rPr>
        <w:t>que</w:t>
      </w:r>
      <w:r>
        <w:rPr>
          <w:color w:val="404042"/>
          <w:spacing w:val="-3"/>
          <w:sz w:val="19"/>
        </w:rPr>
        <w:t> </w:t>
      </w:r>
      <w:r>
        <w:rPr>
          <w:color w:val="404042"/>
          <w:sz w:val="19"/>
        </w:rPr>
        <w:t>não</w:t>
      </w:r>
      <w:r>
        <w:rPr>
          <w:color w:val="404042"/>
          <w:spacing w:val="-3"/>
          <w:sz w:val="19"/>
        </w:rPr>
        <w:t> </w:t>
      </w:r>
      <w:r>
        <w:rPr>
          <w:color w:val="404042"/>
          <w:sz w:val="19"/>
        </w:rPr>
        <w:t>resulte</w:t>
      </w:r>
      <w:r>
        <w:rPr>
          <w:color w:val="404042"/>
          <w:spacing w:val="-3"/>
          <w:sz w:val="19"/>
        </w:rPr>
        <w:t> </w:t>
      </w:r>
      <w:r>
        <w:rPr>
          <w:color w:val="404042"/>
          <w:sz w:val="19"/>
        </w:rPr>
        <w:t>em</w:t>
      </w:r>
      <w:r>
        <w:rPr>
          <w:color w:val="404042"/>
          <w:spacing w:val="-3"/>
          <w:sz w:val="19"/>
        </w:rPr>
        <w:t> </w:t>
      </w:r>
      <w:r>
        <w:rPr>
          <w:color w:val="404042"/>
          <w:sz w:val="19"/>
        </w:rPr>
        <w:t>dano</w:t>
      </w:r>
      <w:r>
        <w:rPr>
          <w:color w:val="404042"/>
          <w:spacing w:val="-3"/>
          <w:sz w:val="19"/>
        </w:rPr>
        <w:t> </w:t>
      </w:r>
      <w:r>
        <w:rPr>
          <w:color w:val="404042"/>
          <w:sz w:val="19"/>
        </w:rPr>
        <w:t>ao</w:t>
      </w:r>
      <w:r>
        <w:rPr>
          <w:color w:val="404042"/>
          <w:spacing w:val="-3"/>
          <w:sz w:val="19"/>
        </w:rPr>
        <w:t> </w:t>
      </w:r>
      <w:r>
        <w:rPr>
          <w:color w:val="404042"/>
          <w:sz w:val="19"/>
        </w:rPr>
        <w:t>erário</w:t>
      </w:r>
      <w:r>
        <w:rPr>
          <w:color w:val="404042"/>
          <w:spacing w:val="-3"/>
          <w:sz w:val="19"/>
        </w:rPr>
        <w:t> </w:t>
      </w:r>
      <w:r>
        <w:rPr>
          <w:color w:val="404042"/>
          <w:sz w:val="19"/>
        </w:rPr>
        <w:t>e/ou</w:t>
      </w:r>
      <w:r>
        <w:rPr>
          <w:color w:val="404042"/>
          <w:spacing w:val="-3"/>
          <w:sz w:val="19"/>
        </w:rPr>
        <w:t> </w:t>
      </w:r>
      <w:r>
        <w:rPr>
          <w:color w:val="404042"/>
          <w:sz w:val="19"/>
        </w:rPr>
        <w:t>a</w:t>
      </w:r>
      <w:r>
        <w:rPr>
          <w:color w:val="404042"/>
          <w:spacing w:val="-3"/>
          <w:sz w:val="19"/>
        </w:rPr>
        <w:t> </w:t>
      </w:r>
      <w:r>
        <w:rPr>
          <w:color w:val="404042"/>
          <w:sz w:val="19"/>
        </w:rPr>
        <w:t>análise</w:t>
      </w:r>
      <w:r>
        <w:rPr>
          <w:color w:val="404042"/>
          <w:spacing w:val="-3"/>
          <w:sz w:val="19"/>
        </w:rPr>
        <w:t> </w:t>
      </w:r>
      <w:r>
        <w:rPr>
          <w:color w:val="404042"/>
          <w:sz w:val="19"/>
        </w:rPr>
        <w:t>do </w:t>
      </w:r>
      <w:r>
        <w:rPr>
          <w:color w:val="404042"/>
          <w:spacing w:val="-4"/>
          <w:sz w:val="19"/>
        </w:rPr>
        <w:t>relatório</w:t>
      </w:r>
      <w:r>
        <w:rPr>
          <w:color w:val="404042"/>
          <w:spacing w:val="-6"/>
          <w:sz w:val="19"/>
        </w:rPr>
        <w:t> </w:t>
      </w:r>
      <w:r>
        <w:rPr>
          <w:color w:val="404042"/>
          <w:spacing w:val="-4"/>
          <w:sz w:val="19"/>
        </w:rPr>
        <w:t>de</w:t>
      </w:r>
      <w:r>
        <w:rPr>
          <w:color w:val="404042"/>
          <w:spacing w:val="-6"/>
          <w:sz w:val="19"/>
        </w:rPr>
        <w:t> </w:t>
      </w:r>
      <w:r>
        <w:rPr>
          <w:color w:val="404042"/>
          <w:spacing w:val="-4"/>
          <w:sz w:val="19"/>
        </w:rPr>
        <w:t>execução</w:t>
      </w:r>
      <w:r>
        <w:rPr>
          <w:color w:val="404042"/>
          <w:spacing w:val="-6"/>
          <w:sz w:val="19"/>
        </w:rPr>
        <w:t> </w:t>
      </w:r>
      <w:r>
        <w:rPr>
          <w:color w:val="404042"/>
          <w:spacing w:val="-4"/>
          <w:sz w:val="19"/>
        </w:rPr>
        <w:t>financeira</w:t>
      </w:r>
      <w:r>
        <w:rPr>
          <w:color w:val="404042"/>
          <w:spacing w:val="-6"/>
          <w:sz w:val="19"/>
        </w:rPr>
        <w:t> </w:t>
      </w:r>
      <w:r>
        <w:rPr>
          <w:color w:val="404042"/>
          <w:spacing w:val="-4"/>
          <w:sz w:val="19"/>
        </w:rPr>
        <w:t>indica</w:t>
      </w:r>
      <w:r>
        <w:rPr>
          <w:color w:val="404042"/>
          <w:spacing w:val="-6"/>
          <w:sz w:val="19"/>
        </w:rPr>
        <w:t> </w:t>
      </w:r>
      <w:r>
        <w:rPr>
          <w:color w:val="404042"/>
          <w:spacing w:val="-4"/>
          <w:sz w:val="19"/>
        </w:rPr>
        <w:t>uma</w:t>
      </w:r>
      <w:r>
        <w:rPr>
          <w:color w:val="404042"/>
          <w:spacing w:val="-6"/>
          <w:sz w:val="19"/>
        </w:rPr>
        <w:t> </w:t>
      </w:r>
      <w:r>
        <w:rPr>
          <w:color w:val="404042"/>
          <w:spacing w:val="-4"/>
          <w:sz w:val="19"/>
        </w:rPr>
        <w:t>irregularidade</w:t>
      </w:r>
      <w:r>
        <w:rPr>
          <w:color w:val="404042"/>
          <w:spacing w:val="-6"/>
          <w:sz w:val="19"/>
        </w:rPr>
        <w:t> </w:t>
      </w:r>
      <w:r>
        <w:rPr>
          <w:color w:val="404042"/>
          <w:spacing w:val="-4"/>
          <w:sz w:val="19"/>
        </w:rPr>
        <w:t>de</w:t>
      </w:r>
      <w:r>
        <w:rPr>
          <w:color w:val="404042"/>
          <w:spacing w:val="-6"/>
          <w:sz w:val="19"/>
        </w:rPr>
        <w:t> </w:t>
      </w:r>
      <w:r>
        <w:rPr>
          <w:color w:val="404042"/>
          <w:spacing w:val="-4"/>
          <w:sz w:val="19"/>
        </w:rPr>
        <w:t>pequeno</w:t>
      </w:r>
      <w:r>
        <w:rPr>
          <w:color w:val="404042"/>
          <w:spacing w:val="-6"/>
          <w:sz w:val="19"/>
        </w:rPr>
        <w:t> </w:t>
      </w:r>
      <w:r>
        <w:rPr>
          <w:color w:val="404042"/>
          <w:spacing w:val="-4"/>
          <w:sz w:val="19"/>
        </w:rPr>
        <w:t>vulto</w:t>
      </w:r>
      <w:r>
        <w:rPr>
          <w:color w:val="404042"/>
          <w:spacing w:val="-6"/>
          <w:sz w:val="19"/>
        </w:rPr>
        <w:t> </w:t>
      </w:r>
      <w:r>
        <w:rPr>
          <w:color w:val="404042"/>
          <w:spacing w:val="-4"/>
          <w:sz w:val="19"/>
        </w:rPr>
        <w:t>e</w:t>
      </w:r>
      <w:r>
        <w:rPr>
          <w:color w:val="404042"/>
          <w:spacing w:val="-6"/>
          <w:sz w:val="19"/>
        </w:rPr>
        <w:t> </w:t>
      </w:r>
      <w:r>
        <w:rPr>
          <w:color w:val="404042"/>
          <w:spacing w:val="-4"/>
          <w:sz w:val="19"/>
        </w:rPr>
        <w:t>as </w:t>
      </w:r>
      <w:r>
        <w:rPr>
          <w:color w:val="404042"/>
          <w:sz w:val="19"/>
        </w:rPr>
        <w:t>informações prestadas pela OSC descaracterizam má-fé].</w:t>
      </w:r>
    </w:p>
    <w:p>
      <w:pPr>
        <w:spacing w:before="135"/>
        <w:ind w:left="963" w:right="0" w:firstLine="0"/>
        <w:jc w:val="left"/>
        <w:rPr>
          <w:sz w:val="19"/>
        </w:rPr>
      </w:pPr>
      <w:r>
        <w:rPr>
          <w:color w:val="404042"/>
          <w:spacing w:val="-4"/>
          <w:sz w:val="19"/>
        </w:rPr>
        <w:t>[OU]</w:t>
      </w:r>
    </w:p>
    <w:p>
      <w:pPr>
        <w:spacing w:before="140"/>
        <w:ind w:left="963" w:right="960" w:firstLine="0"/>
        <w:jc w:val="both"/>
        <w:rPr>
          <w:sz w:val="19"/>
        </w:rPr>
      </w:pPr>
      <w:r>
        <w:rPr>
          <w:color w:val="404042"/>
          <w:sz w:val="19"/>
        </w:rPr>
        <w:t>Diante</w:t>
      </w:r>
      <w:r>
        <w:rPr>
          <w:color w:val="404042"/>
          <w:spacing w:val="-12"/>
          <w:sz w:val="19"/>
        </w:rPr>
        <w:t> </w:t>
      </w:r>
      <w:r>
        <w:rPr>
          <w:color w:val="404042"/>
          <w:sz w:val="19"/>
        </w:rPr>
        <w:t>das</w:t>
      </w:r>
      <w:r>
        <w:rPr>
          <w:color w:val="404042"/>
          <w:spacing w:val="-12"/>
          <w:sz w:val="19"/>
        </w:rPr>
        <w:t> </w:t>
      </w:r>
      <w:r>
        <w:rPr>
          <w:color w:val="404042"/>
          <w:sz w:val="19"/>
        </w:rPr>
        <w:t>informações</w:t>
      </w:r>
      <w:r>
        <w:rPr>
          <w:color w:val="404042"/>
          <w:spacing w:val="-12"/>
          <w:sz w:val="19"/>
        </w:rPr>
        <w:t> </w:t>
      </w:r>
      <w:r>
        <w:rPr>
          <w:color w:val="404042"/>
          <w:sz w:val="19"/>
        </w:rPr>
        <w:t>apresentadas</w:t>
      </w:r>
      <w:r>
        <w:rPr>
          <w:color w:val="404042"/>
          <w:spacing w:val="-12"/>
          <w:sz w:val="19"/>
        </w:rPr>
        <w:t> </w:t>
      </w:r>
      <w:r>
        <w:rPr>
          <w:color w:val="404042"/>
          <w:sz w:val="19"/>
        </w:rPr>
        <w:t>neste</w:t>
      </w:r>
      <w:r>
        <w:rPr>
          <w:color w:val="404042"/>
          <w:spacing w:val="-12"/>
          <w:sz w:val="19"/>
        </w:rPr>
        <w:t> </w:t>
      </w:r>
      <w:r>
        <w:rPr>
          <w:color w:val="404042"/>
          <w:sz w:val="19"/>
        </w:rPr>
        <w:t>documento,</w:t>
      </w:r>
      <w:r>
        <w:rPr>
          <w:color w:val="404042"/>
          <w:spacing w:val="-12"/>
          <w:sz w:val="19"/>
        </w:rPr>
        <w:t> </w:t>
      </w:r>
      <w:r>
        <w:rPr>
          <w:color w:val="404042"/>
          <w:sz w:val="19"/>
        </w:rPr>
        <w:t>concluo</w:t>
      </w:r>
      <w:r>
        <w:rPr>
          <w:color w:val="404042"/>
          <w:spacing w:val="-12"/>
          <w:sz w:val="19"/>
        </w:rPr>
        <w:t> </w:t>
      </w:r>
      <w:r>
        <w:rPr>
          <w:color w:val="404042"/>
          <w:sz w:val="19"/>
        </w:rPr>
        <w:t>pela</w:t>
      </w:r>
      <w:r>
        <w:rPr>
          <w:color w:val="404042"/>
          <w:spacing w:val="-12"/>
          <w:sz w:val="19"/>
        </w:rPr>
        <w:t> </w:t>
      </w:r>
      <w:r>
        <w:rPr>
          <w:color w:val="404042"/>
          <w:sz w:val="19"/>
        </w:rPr>
        <w:t>rejeição das contas, devido:</w:t>
      </w:r>
    </w:p>
    <w:p>
      <w:pPr>
        <w:spacing w:before="139"/>
        <w:ind w:left="963" w:right="0" w:firstLine="0"/>
        <w:jc w:val="both"/>
        <w:rPr>
          <w:sz w:val="19"/>
        </w:rPr>
      </w:pPr>
      <w:r>
        <w:rPr>
          <w:color w:val="404042"/>
          <w:spacing w:val="-2"/>
          <w:sz w:val="19"/>
        </w:rPr>
        <w:t>[</w:t>
      </w:r>
      <w:r>
        <w:rPr>
          <w:color w:val="404042"/>
          <w:spacing w:val="67"/>
          <w:sz w:val="19"/>
        </w:rPr>
        <w:t> </w:t>
      </w:r>
      <w:r>
        <w:rPr>
          <w:color w:val="404042"/>
          <w:spacing w:val="-2"/>
          <w:sz w:val="19"/>
        </w:rPr>
        <w:t>]</w:t>
      </w:r>
      <w:r>
        <w:rPr>
          <w:color w:val="404042"/>
          <w:spacing w:val="-15"/>
          <w:sz w:val="19"/>
        </w:rPr>
        <w:t> </w:t>
      </w:r>
      <w:r>
        <w:rPr>
          <w:color w:val="404042"/>
          <w:spacing w:val="-2"/>
          <w:sz w:val="19"/>
        </w:rPr>
        <w:t>omissão</w:t>
      </w:r>
      <w:r>
        <w:rPr>
          <w:color w:val="404042"/>
          <w:spacing w:val="-15"/>
          <w:sz w:val="19"/>
        </w:rPr>
        <w:t> </w:t>
      </w:r>
      <w:r>
        <w:rPr>
          <w:color w:val="404042"/>
          <w:spacing w:val="-2"/>
          <w:sz w:val="19"/>
        </w:rPr>
        <w:t>no</w:t>
      </w:r>
      <w:r>
        <w:rPr>
          <w:color w:val="404042"/>
          <w:spacing w:val="-15"/>
          <w:sz w:val="19"/>
        </w:rPr>
        <w:t> </w:t>
      </w:r>
      <w:r>
        <w:rPr>
          <w:color w:val="404042"/>
          <w:spacing w:val="-2"/>
          <w:sz w:val="19"/>
        </w:rPr>
        <w:t>dever</w:t>
      </w:r>
      <w:r>
        <w:rPr>
          <w:color w:val="404042"/>
          <w:spacing w:val="-15"/>
          <w:sz w:val="19"/>
        </w:rPr>
        <w:t> </w:t>
      </w:r>
      <w:r>
        <w:rPr>
          <w:color w:val="404042"/>
          <w:spacing w:val="-2"/>
          <w:sz w:val="19"/>
        </w:rPr>
        <w:t>de</w:t>
      </w:r>
      <w:r>
        <w:rPr>
          <w:color w:val="404042"/>
          <w:spacing w:val="-15"/>
          <w:sz w:val="19"/>
        </w:rPr>
        <w:t> </w:t>
      </w:r>
      <w:r>
        <w:rPr>
          <w:color w:val="404042"/>
          <w:spacing w:val="-2"/>
          <w:sz w:val="19"/>
        </w:rPr>
        <w:t>prestar</w:t>
      </w:r>
      <w:r>
        <w:rPr>
          <w:color w:val="404042"/>
          <w:spacing w:val="-15"/>
          <w:sz w:val="19"/>
        </w:rPr>
        <w:t> </w:t>
      </w:r>
      <w:r>
        <w:rPr>
          <w:color w:val="404042"/>
          <w:spacing w:val="-2"/>
          <w:sz w:val="19"/>
        </w:rPr>
        <w:t>contas,</w:t>
      </w:r>
      <w:r>
        <w:rPr>
          <w:color w:val="404042"/>
          <w:spacing w:val="-15"/>
          <w:sz w:val="19"/>
        </w:rPr>
        <w:t> </w:t>
      </w:r>
      <w:r>
        <w:rPr>
          <w:color w:val="404042"/>
          <w:spacing w:val="-2"/>
          <w:sz w:val="19"/>
        </w:rPr>
        <w:t>conforme</w:t>
      </w:r>
      <w:r>
        <w:rPr>
          <w:color w:val="404042"/>
          <w:spacing w:val="-15"/>
          <w:sz w:val="19"/>
        </w:rPr>
        <w:t> </w:t>
      </w:r>
      <w:r>
        <w:rPr>
          <w:color w:val="404042"/>
          <w:spacing w:val="-2"/>
          <w:sz w:val="19"/>
        </w:rPr>
        <w:t>[INDICAR];</w:t>
      </w:r>
    </w:p>
    <w:p>
      <w:pPr>
        <w:spacing w:before="141"/>
        <w:ind w:left="963" w:right="959" w:firstLine="0"/>
        <w:jc w:val="both"/>
        <w:rPr>
          <w:sz w:val="19"/>
        </w:rPr>
      </w:pPr>
      <w:r>
        <w:rPr>
          <w:color w:val="404042"/>
          <w:sz w:val="19"/>
        </w:rPr>
        <w:t>[</w:t>
      </w:r>
      <w:r>
        <w:rPr>
          <w:color w:val="404042"/>
          <w:spacing w:val="-15"/>
          <w:sz w:val="19"/>
        </w:rPr>
        <w:t> </w:t>
      </w:r>
      <w:r>
        <w:rPr>
          <w:color w:val="404042"/>
          <w:sz w:val="19"/>
        </w:rPr>
        <w:t>]</w:t>
      </w:r>
      <w:r>
        <w:rPr>
          <w:color w:val="404042"/>
          <w:spacing w:val="-15"/>
          <w:sz w:val="19"/>
        </w:rPr>
        <w:t> </w:t>
      </w:r>
      <w:r>
        <w:rPr>
          <w:color w:val="404042"/>
          <w:sz w:val="19"/>
        </w:rPr>
        <w:t>descumprimento</w:t>
      </w:r>
      <w:r>
        <w:rPr>
          <w:color w:val="404042"/>
          <w:spacing w:val="-15"/>
          <w:sz w:val="19"/>
        </w:rPr>
        <w:t> </w:t>
      </w:r>
      <w:r>
        <w:rPr>
          <w:color w:val="404042"/>
          <w:sz w:val="19"/>
        </w:rPr>
        <w:t>injustificado</w:t>
      </w:r>
      <w:r>
        <w:rPr>
          <w:color w:val="404042"/>
          <w:spacing w:val="-15"/>
          <w:sz w:val="19"/>
        </w:rPr>
        <w:t> </w:t>
      </w:r>
      <w:r>
        <w:rPr>
          <w:color w:val="404042"/>
          <w:sz w:val="19"/>
        </w:rPr>
        <w:t>do</w:t>
      </w:r>
      <w:r>
        <w:rPr>
          <w:color w:val="404042"/>
          <w:spacing w:val="-15"/>
          <w:sz w:val="19"/>
        </w:rPr>
        <w:t> </w:t>
      </w:r>
      <w:r>
        <w:rPr>
          <w:color w:val="404042"/>
          <w:sz w:val="19"/>
        </w:rPr>
        <w:t>objeto</w:t>
      </w:r>
      <w:r>
        <w:rPr>
          <w:color w:val="404042"/>
          <w:spacing w:val="-15"/>
          <w:sz w:val="19"/>
        </w:rPr>
        <w:t> </w:t>
      </w:r>
      <w:r>
        <w:rPr>
          <w:color w:val="404042"/>
          <w:sz w:val="19"/>
        </w:rPr>
        <w:t>e</w:t>
      </w:r>
      <w:r>
        <w:rPr>
          <w:color w:val="404042"/>
          <w:spacing w:val="-14"/>
          <w:sz w:val="19"/>
        </w:rPr>
        <w:t> </w:t>
      </w:r>
      <w:r>
        <w:rPr>
          <w:color w:val="404042"/>
          <w:sz w:val="19"/>
        </w:rPr>
        <w:t>das</w:t>
      </w:r>
      <w:r>
        <w:rPr>
          <w:color w:val="404042"/>
          <w:spacing w:val="-15"/>
          <w:sz w:val="19"/>
        </w:rPr>
        <w:t> </w:t>
      </w:r>
      <w:r>
        <w:rPr>
          <w:color w:val="404042"/>
          <w:sz w:val="19"/>
        </w:rPr>
        <w:t>metas</w:t>
      </w:r>
      <w:r>
        <w:rPr>
          <w:color w:val="404042"/>
          <w:spacing w:val="-15"/>
          <w:sz w:val="19"/>
        </w:rPr>
        <w:t> </w:t>
      </w:r>
      <w:r>
        <w:rPr>
          <w:color w:val="404042"/>
          <w:sz w:val="19"/>
        </w:rPr>
        <w:t>estabelecidos</w:t>
      </w:r>
      <w:r>
        <w:rPr>
          <w:color w:val="404042"/>
          <w:spacing w:val="-15"/>
          <w:sz w:val="19"/>
        </w:rPr>
        <w:t> </w:t>
      </w:r>
      <w:r>
        <w:rPr>
          <w:color w:val="404042"/>
          <w:sz w:val="19"/>
        </w:rPr>
        <w:t>no</w:t>
      </w:r>
      <w:r>
        <w:rPr>
          <w:color w:val="404042"/>
          <w:spacing w:val="-15"/>
          <w:sz w:val="19"/>
        </w:rPr>
        <w:t> </w:t>
      </w:r>
      <w:r>
        <w:rPr>
          <w:color w:val="404042"/>
          <w:sz w:val="19"/>
        </w:rPr>
        <w:t>plano de</w:t>
      </w:r>
      <w:r>
        <w:rPr>
          <w:color w:val="404042"/>
          <w:spacing w:val="-3"/>
          <w:sz w:val="19"/>
        </w:rPr>
        <w:t> </w:t>
      </w:r>
      <w:r>
        <w:rPr>
          <w:color w:val="404042"/>
          <w:sz w:val="19"/>
        </w:rPr>
        <w:t>trabalho,</w:t>
      </w:r>
      <w:r>
        <w:rPr>
          <w:color w:val="404042"/>
          <w:spacing w:val="-3"/>
          <w:sz w:val="19"/>
        </w:rPr>
        <w:t> </w:t>
      </w:r>
      <w:r>
        <w:rPr>
          <w:color w:val="404042"/>
          <w:sz w:val="19"/>
        </w:rPr>
        <w:t>conforme</w:t>
      </w:r>
      <w:r>
        <w:rPr>
          <w:color w:val="404042"/>
          <w:spacing w:val="-3"/>
          <w:sz w:val="19"/>
        </w:rPr>
        <w:t> </w:t>
      </w:r>
      <w:r>
        <w:rPr>
          <w:color w:val="404042"/>
          <w:sz w:val="19"/>
        </w:rPr>
        <w:t>[INDICAR];</w:t>
      </w:r>
    </w:p>
    <w:p>
      <w:pPr>
        <w:spacing w:before="139"/>
        <w:ind w:left="963" w:right="961" w:firstLine="0"/>
        <w:jc w:val="both"/>
        <w:rPr>
          <w:sz w:val="19"/>
        </w:rPr>
      </w:pPr>
      <w:r>
        <w:rPr>
          <w:color w:val="404042"/>
          <w:sz w:val="19"/>
        </w:rPr>
        <w:t>[</w:t>
      </w:r>
      <w:r>
        <w:rPr>
          <w:color w:val="404042"/>
          <w:spacing w:val="80"/>
          <w:sz w:val="19"/>
        </w:rPr>
        <w:t> </w:t>
      </w:r>
      <w:r>
        <w:rPr>
          <w:color w:val="404042"/>
          <w:sz w:val="19"/>
        </w:rPr>
        <w:t>] dano ao erário decorrente de ato de gestão ilegítimo ou antieconômico, conforme [INDICAR]; ou</w:t>
      </w:r>
    </w:p>
    <w:p>
      <w:pPr>
        <w:tabs>
          <w:tab w:pos="1299" w:val="left" w:leader="none"/>
        </w:tabs>
        <w:spacing w:before="139"/>
        <w:ind w:left="963" w:right="962" w:firstLine="0"/>
        <w:jc w:val="left"/>
        <w:rPr>
          <w:sz w:val="19"/>
        </w:rPr>
      </w:pPr>
      <w:r>
        <w:rPr>
          <w:color w:val="404042"/>
          <w:spacing w:val="-10"/>
          <w:sz w:val="19"/>
        </w:rPr>
        <w:t>[</w:t>
      </w:r>
      <w:r>
        <w:rPr>
          <w:color w:val="404042"/>
          <w:sz w:val="19"/>
        </w:rPr>
        <w:tab/>
        <w:t>]</w:t>
      </w:r>
      <w:r>
        <w:rPr>
          <w:color w:val="404042"/>
          <w:spacing w:val="22"/>
          <w:sz w:val="19"/>
        </w:rPr>
        <w:t> </w:t>
      </w:r>
      <w:r>
        <w:rPr>
          <w:color w:val="404042"/>
          <w:sz w:val="19"/>
        </w:rPr>
        <w:t>desfalque</w:t>
      </w:r>
      <w:r>
        <w:rPr>
          <w:color w:val="404042"/>
          <w:spacing w:val="22"/>
          <w:sz w:val="19"/>
        </w:rPr>
        <w:t> </w:t>
      </w:r>
      <w:r>
        <w:rPr>
          <w:color w:val="404042"/>
          <w:sz w:val="19"/>
        </w:rPr>
        <w:t>ou</w:t>
      </w:r>
      <w:r>
        <w:rPr>
          <w:color w:val="404042"/>
          <w:spacing w:val="22"/>
          <w:sz w:val="19"/>
        </w:rPr>
        <w:t> </w:t>
      </w:r>
      <w:r>
        <w:rPr>
          <w:color w:val="404042"/>
          <w:sz w:val="19"/>
        </w:rPr>
        <w:t>desvio</w:t>
      </w:r>
      <w:r>
        <w:rPr>
          <w:color w:val="404042"/>
          <w:spacing w:val="22"/>
          <w:sz w:val="19"/>
        </w:rPr>
        <w:t> </w:t>
      </w:r>
      <w:r>
        <w:rPr>
          <w:color w:val="404042"/>
          <w:sz w:val="19"/>
        </w:rPr>
        <w:t>de</w:t>
      </w:r>
      <w:r>
        <w:rPr>
          <w:color w:val="404042"/>
          <w:spacing w:val="22"/>
          <w:sz w:val="19"/>
        </w:rPr>
        <w:t> </w:t>
      </w:r>
      <w:r>
        <w:rPr>
          <w:color w:val="404042"/>
          <w:sz w:val="19"/>
        </w:rPr>
        <w:t>dinheiro,</w:t>
      </w:r>
      <w:r>
        <w:rPr>
          <w:color w:val="404042"/>
          <w:spacing w:val="22"/>
          <w:sz w:val="19"/>
        </w:rPr>
        <w:t> </w:t>
      </w:r>
      <w:r>
        <w:rPr>
          <w:color w:val="404042"/>
          <w:sz w:val="19"/>
        </w:rPr>
        <w:t>bens</w:t>
      </w:r>
      <w:r>
        <w:rPr>
          <w:color w:val="404042"/>
          <w:spacing w:val="22"/>
          <w:sz w:val="19"/>
        </w:rPr>
        <w:t> </w:t>
      </w:r>
      <w:r>
        <w:rPr>
          <w:color w:val="404042"/>
          <w:sz w:val="19"/>
        </w:rPr>
        <w:t>ou</w:t>
      </w:r>
      <w:r>
        <w:rPr>
          <w:color w:val="404042"/>
          <w:spacing w:val="22"/>
          <w:sz w:val="19"/>
        </w:rPr>
        <w:t> </w:t>
      </w:r>
      <w:r>
        <w:rPr>
          <w:color w:val="404042"/>
          <w:sz w:val="19"/>
        </w:rPr>
        <w:t>valores</w:t>
      </w:r>
      <w:r>
        <w:rPr>
          <w:color w:val="404042"/>
          <w:spacing w:val="22"/>
          <w:sz w:val="19"/>
        </w:rPr>
        <w:t> </w:t>
      </w:r>
      <w:r>
        <w:rPr>
          <w:color w:val="404042"/>
          <w:sz w:val="19"/>
        </w:rPr>
        <w:t>públicos,</w:t>
      </w:r>
      <w:r>
        <w:rPr>
          <w:color w:val="404042"/>
          <w:spacing w:val="22"/>
          <w:sz w:val="19"/>
        </w:rPr>
        <w:t> </w:t>
      </w:r>
      <w:r>
        <w:rPr>
          <w:color w:val="404042"/>
          <w:sz w:val="19"/>
        </w:rPr>
        <w:t>conforme </w:t>
      </w:r>
      <w:r>
        <w:rPr>
          <w:color w:val="404042"/>
          <w:spacing w:val="-2"/>
          <w:sz w:val="19"/>
        </w:rPr>
        <w:t>[INDICAR].</w:t>
      </w:r>
    </w:p>
    <w:p>
      <w:pPr>
        <w:spacing w:before="167"/>
        <w:ind w:left="4845" w:right="0" w:firstLine="0"/>
        <w:jc w:val="left"/>
        <w:rPr>
          <w:sz w:val="19"/>
        </w:rPr>
      </w:pPr>
      <w:r>
        <w:rPr>
          <w:color w:val="404042"/>
          <w:spacing w:val="-2"/>
          <w:sz w:val="19"/>
        </w:rPr>
        <w:t>Cidade/UF,</w:t>
      </w:r>
      <w:r>
        <w:rPr>
          <w:color w:val="404042"/>
          <w:spacing w:val="-11"/>
          <w:sz w:val="19"/>
        </w:rPr>
        <w:t> </w:t>
      </w:r>
      <w:r>
        <w:rPr>
          <w:color w:val="404042"/>
          <w:spacing w:val="-2"/>
          <w:sz w:val="19"/>
        </w:rPr>
        <w:t>xx</w:t>
      </w:r>
      <w:r>
        <w:rPr>
          <w:color w:val="404042"/>
          <w:spacing w:val="-11"/>
          <w:sz w:val="19"/>
        </w:rPr>
        <w:t> </w:t>
      </w:r>
      <w:r>
        <w:rPr>
          <w:color w:val="404042"/>
          <w:spacing w:val="-2"/>
          <w:sz w:val="19"/>
        </w:rPr>
        <w:t>de</w:t>
      </w:r>
      <w:r>
        <w:rPr>
          <w:color w:val="404042"/>
          <w:spacing w:val="-11"/>
          <w:sz w:val="19"/>
        </w:rPr>
        <w:t> </w:t>
      </w:r>
      <w:r>
        <w:rPr>
          <w:color w:val="404042"/>
          <w:spacing w:val="-2"/>
          <w:sz w:val="19"/>
        </w:rPr>
        <w:t>xxxxx</w:t>
      </w:r>
      <w:r>
        <w:rPr>
          <w:color w:val="404042"/>
          <w:spacing w:val="-11"/>
          <w:sz w:val="19"/>
        </w:rPr>
        <w:t> </w:t>
      </w:r>
      <w:r>
        <w:rPr>
          <w:color w:val="404042"/>
          <w:spacing w:val="-2"/>
          <w:sz w:val="19"/>
        </w:rPr>
        <w:t>de</w:t>
      </w:r>
      <w:r>
        <w:rPr>
          <w:color w:val="404042"/>
          <w:spacing w:val="-11"/>
          <w:sz w:val="19"/>
        </w:rPr>
        <w:t> </w:t>
      </w:r>
      <w:r>
        <w:rPr>
          <w:color w:val="404042"/>
          <w:spacing w:val="-4"/>
          <w:sz w:val="19"/>
        </w:rPr>
        <w:t>xxxx</w:t>
      </w:r>
    </w:p>
    <w:p>
      <w:pPr>
        <w:pStyle w:val="BodyText"/>
        <w:spacing w:before="101"/>
      </w:pPr>
      <w:r>
        <w:rPr/>
        <mc:AlternateContent>
          <mc:Choice Requires="wps">
            <w:drawing>
              <wp:anchor distT="0" distB="0" distL="0" distR="0" allowOverlap="1" layoutInCell="1" locked="0" behindDoc="1" simplePos="0" relativeHeight="487717376">
                <wp:simplePos x="0" y="0"/>
                <wp:positionH relativeFrom="page">
                  <wp:posOffset>1637163</wp:posOffset>
                </wp:positionH>
                <wp:positionV relativeFrom="paragraph">
                  <wp:posOffset>232985</wp:posOffset>
                </wp:positionV>
                <wp:extent cx="2052320" cy="1270"/>
                <wp:effectExtent l="0" t="0" r="0" b="0"/>
                <wp:wrapTopAndBottom/>
                <wp:docPr id="608" name="Graphic 608"/>
                <wp:cNvGraphicFramePr>
                  <a:graphicFrameLocks/>
                </wp:cNvGraphicFramePr>
                <a:graphic>
                  <a:graphicData uri="http://schemas.microsoft.com/office/word/2010/wordprocessingShape">
                    <wps:wsp>
                      <wps:cNvPr id="608" name="Graphic 608"/>
                      <wps:cNvSpPr/>
                      <wps:spPr>
                        <a:xfrm>
                          <a:off x="0" y="0"/>
                          <a:ext cx="2052320" cy="1270"/>
                        </a:xfrm>
                        <a:custGeom>
                          <a:avLst/>
                          <a:gdLst/>
                          <a:ahLst/>
                          <a:cxnLst/>
                          <a:rect l="l" t="t" r="r" b="b"/>
                          <a:pathLst>
                            <a:path w="2052320" h="0">
                              <a:moveTo>
                                <a:pt x="0" y="0"/>
                              </a:moveTo>
                              <a:lnTo>
                                <a:pt x="2052256" y="0"/>
                              </a:lnTo>
                            </a:path>
                          </a:pathLst>
                        </a:custGeom>
                        <a:ln w="9425">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128.910507pt;margin-top:18.345343pt;width:161.6pt;height:.1pt;mso-position-horizontal-relative:page;mso-position-vertical-relative:paragraph;z-index:-15599104;mso-wrap-distance-left:0;mso-wrap-distance-right:0" id="docshape588" coordorigin="2578,367" coordsize="3232,0" path="m2578,367l5810,367e" filled="false" stroked="true" strokeweight=".742188pt" strokecolor="#3f3f41">
                <v:path arrowok="t"/>
                <v:stroke dashstyle="solid"/>
                <w10:wrap type="topAndBottom"/>
              </v:shape>
            </w:pict>
          </mc:Fallback>
        </mc:AlternateContent>
      </w:r>
    </w:p>
    <w:p>
      <w:pPr>
        <w:spacing w:before="85"/>
        <w:ind w:left="0" w:right="0" w:firstLine="0"/>
        <w:jc w:val="center"/>
        <w:rPr>
          <w:sz w:val="19"/>
        </w:rPr>
      </w:pPr>
      <w:r>
        <w:rPr>
          <w:color w:val="404042"/>
          <w:spacing w:val="-2"/>
          <w:sz w:val="19"/>
        </w:rPr>
        <w:t>NOME</w:t>
      </w:r>
      <w:r>
        <w:rPr>
          <w:color w:val="404042"/>
          <w:spacing w:val="-14"/>
          <w:sz w:val="19"/>
        </w:rPr>
        <w:t> </w:t>
      </w:r>
      <w:r>
        <w:rPr>
          <w:color w:val="404042"/>
          <w:spacing w:val="-2"/>
          <w:sz w:val="19"/>
        </w:rPr>
        <w:t>DO(A)</w:t>
      </w:r>
      <w:r>
        <w:rPr>
          <w:color w:val="404042"/>
          <w:spacing w:val="-14"/>
          <w:sz w:val="19"/>
        </w:rPr>
        <w:t> </w:t>
      </w:r>
      <w:r>
        <w:rPr>
          <w:color w:val="404042"/>
          <w:spacing w:val="-2"/>
          <w:sz w:val="19"/>
        </w:rPr>
        <w:t>GESTOR(A)</w:t>
      </w:r>
      <w:r>
        <w:rPr>
          <w:color w:val="404042"/>
          <w:spacing w:val="-13"/>
          <w:sz w:val="19"/>
        </w:rPr>
        <w:t> </w:t>
      </w:r>
      <w:r>
        <w:rPr>
          <w:color w:val="404042"/>
          <w:spacing w:val="-2"/>
          <w:sz w:val="19"/>
        </w:rPr>
        <w:t>DA</w:t>
      </w:r>
      <w:r>
        <w:rPr>
          <w:color w:val="404042"/>
          <w:spacing w:val="-14"/>
          <w:sz w:val="19"/>
        </w:rPr>
        <w:t> </w:t>
      </w:r>
      <w:r>
        <w:rPr>
          <w:color w:val="404042"/>
          <w:spacing w:val="-2"/>
          <w:sz w:val="19"/>
        </w:rPr>
        <w:t>PARCERIA</w:t>
      </w:r>
    </w:p>
    <w:p>
      <w:pPr>
        <w:spacing w:after="0"/>
        <w:jc w:val="center"/>
        <w:rPr>
          <w:sz w:val="19"/>
        </w:rPr>
        <w:sectPr>
          <w:pgSz w:w="8400" w:h="11910"/>
          <w:pgMar w:header="0" w:footer="520" w:top="880" w:bottom="720" w:left="0" w:right="0"/>
        </w:sectPr>
      </w:pPr>
    </w:p>
    <w:p>
      <w:pPr>
        <w:spacing w:before="68"/>
        <w:ind w:left="963" w:right="0" w:firstLine="0"/>
        <w:jc w:val="left"/>
        <w:rPr>
          <w:sz w:val="32"/>
        </w:rPr>
      </w:pPr>
      <w:r>
        <w:rPr>
          <w:color w:val="404042"/>
          <w:spacing w:val="-2"/>
          <w:w w:val="110"/>
          <w:sz w:val="32"/>
        </w:rPr>
        <w:t>ANOTAÇÕES</w:t>
      </w:r>
    </w:p>
    <w:p>
      <w:pPr>
        <w:pStyle w:val="BodyText"/>
      </w:pPr>
    </w:p>
    <w:p>
      <w:pPr>
        <w:pStyle w:val="BodyText"/>
        <w:spacing w:before="177"/>
      </w:pPr>
      <w:r>
        <w:rPr/>
        <mc:AlternateContent>
          <mc:Choice Requires="wps">
            <w:drawing>
              <wp:anchor distT="0" distB="0" distL="0" distR="0" allowOverlap="1" layoutInCell="1" locked="0" behindDoc="1" simplePos="0" relativeHeight="487717888">
                <wp:simplePos x="0" y="0"/>
                <wp:positionH relativeFrom="page">
                  <wp:posOffset>612000</wp:posOffset>
                </wp:positionH>
                <wp:positionV relativeFrom="paragraph">
                  <wp:posOffset>281545</wp:posOffset>
                </wp:positionV>
                <wp:extent cx="4074160" cy="1270"/>
                <wp:effectExtent l="0" t="0" r="0" b="0"/>
                <wp:wrapTopAndBottom/>
                <wp:docPr id="609" name="Graphic 609"/>
                <wp:cNvGraphicFramePr>
                  <a:graphicFrameLocks/>
                </wp:cNvGraphicFramePr>
                <a:graphic>
                  <a:graphicData uri="http://schemas.microsoft.com/office/word/2010/wordprocessingShape">
                    <wps:wsp>
                      <wps:cNvPr id="609" name="Graphic 609"/>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2.16894pt;width:320.8pt;height:.1pt;mso-position-horizontal-relative:page;mso-position-vertical-relative:paragraph;z-index:-15598592;mso-wrap-distance-left:0;mso-wrap-distance-right:0" id="docshape589" coordorigin="964,443" coordsize="6416,0" path="m964,443l7379,443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18400">
                <wp:simplePos x="0" y="0"/>
                <wp:positionH relativeFrom="page">
                  <wp:posOffset>612000</wp:posOffset>
                </wp:positionH>
                <wp:positionV relativeFrom="paragraph">
                  <wp:posOffset>533462</wp:posOffset>
                </wp:positionV>
                <wp:extent cx="4104004" cy="1270"/>
                <wp:effectExtent l="0" t="0" r="0" b="0"/>
                <wp:wrapTopAndBottom/>
                <wp:docPr id="610" name="Graphic 610"/>
                <wp:cNvGraphicFramePr>
                  <a:graphicFrameLocks/>
                </wp:cNvGraphicFramePr>
                <a:graphic>
                  <a:graphicData uri="http://schemas.microsoft.com/office/word/2010/wordprocessingShape">
                    <wps:wsp>
                      <wps:cNvPr id="610" name="Graphic 610"/>
                      <wps:cNvSpPr/>
                      <wps:spPr>
                        <a:xfrm>
                          <a:off x="0" y="0"/>
                          <a:ext cx="4104004" cy="1270"/>
                        </a:xfrm>
                        <a:custGeom>
                          <a:avLst/>
                          <a:gdLst/>
                          <a:ahLst/>
                          <a:cxnLst/>
                          <a:rect l="l" t="t" r="r" b="b"/>
                          <a:pathLst>
                            <a:path w="4104004" h="0">
                              <a:moveTo>
                                <a:pt x="0" y="0"/>
                              </a:moveTo>
                              <a:lnTo>
                                <a:pt x="4103827"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42.004936pt;width:323.150pt;height:.1pt;mso-position-horizontal-relative:page;mso-position-vertical-relative:paragraph;z-index:-15598080;mso-wrap-distance-left:0;mso-wrap-distance-right:0" id="docshape590" coordorigin="964,840" coordsize="6463,0" path="m964,840l7427,840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18912">
                <wp:simplePos x="0" y="0"/>
                <wp:positionH relativeFrom="page">
                  <wp:posOffset>612000</wp:posOffset>
                </wp:positionH>
                <wp:positionV relativeFrom="paragraph">
                  <wp:posOffset>749413</wp:posOffset>
                </wp:positionV>
                <wp:extent cx="4074160" cy="1270"/>
                <wp:effectExtent l="0" t="0" r="0" b="0"/>
                <wp:wrapTopAndBottom/>
                <wp:docPr id="611" name="Graphic 611"/>
                <wp:cNvGraphicFramePr>
                  <a:graphicFrameLocks/>
                </wp:cNvGraphicFramePr>
                <a:graphic>
                  <a:graphicData uri="http://schemas.microsoft.com/office/word/2010/wordprocessingShape">
                    <wps:wsp>
                      <wps:cNvPr id="611" name="Graphic 611"/>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59.008934pt;width:320.8pt;height:.1pt;mso-position-horizontal-relative:page;mso-position-vertical-relative:paragraph;z-index:-15597568;mso-wrap-distance-left:0;mso-wrap-distance-right:0" id="docshape591" coordorigin="964,1180" coordsize="6416,0" path="m964,1180l7379,1180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19424">
                <wp:simplePos x="0" y="0"/>
                <wp:positionH relativeFrom="page">
                  <wp:posOffset>612000</wp:posOffset>
                </wp:positionH>
                <wp:positionV relativeFrom="paragraph">
                  <wp:posOffset>1001330</wp:posOffset>
                </wp:positionV>
                <wp:extent cx="4104004" cy="1270"/>
                <wp:effectExtent l="0" t="0" r="0" b="0"/>
                <wp:wrapTopAndBottom/>
                <wp:docPr id="612" name="Graphic 612"/>
                <wp:cNvGraphicFramePr>
                  <a:graphicFrameLocks/>
                </wp:cNvGraphicFramePr>
                <a:graphic>
                  <a:graphicData uri="http://schemas.microsoft.com/office/word/2010/wordprocessingShape">
                    <wps:wsp>
                      <wps:cNvPr id="612" name="Graphic 612"/>
                      <wps:cNvSpPr/>
                      <wps:spPr>
                        <a:xfrm>
                          <a:off x="0" y="0"/>
                          <a:ext cx="4104004" cy="1270"/>
                        </a:xfrm>
                        <a:custGeom>
                          <a:avLst/>
                          <a:gdLst/>
                          <a:ahLst/>
                          <a:cxnLst/>
                          <a:rect l="l" t="t" r="r" b="b"/>
                          <a:pathLst>
                            <a:path w="4104004" h="0">
                              <a:moveTo>
                                <a:pt x="0" y="0"/>
                              </a:moveTo>
                              <a:lnTo>
                                <a:pt x="4103827"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78.844933pt;width:323.150pt;height:.1pt;mso-position-horizontal-relative:page;mso-position-vertical-relative:paragraph;z-index:-15597056;mso-wrap-distance-left:0;mso-wrap-distance-right:0" id="docshape592" coordorigin="964,1577" coordsize="6463,0" path="m964,1577l7427,1577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19936">
                <wp:simplePos x="0" y="0"/>
                <wp:positionH relativeFrom="page">
                  <wp:posOffset>612000</wp:posOffset>
                </wp:positionH>
                <wp:positionV relativeFrom="paragraph">
                  <wp:posOffset>1217281</wp:posOffset>
                </wp:positionV>
                <wp:extent cx="4074160" cy="1270"/>
                <wp:effectExtent l="0" t="0" r="0" b="0"/>
                <wp:wrapTopAndBottom/>
                <wp:docPr id="613" name="Graphic 613"/>
                <wp:cNvGraphicFramePr>
                  <a:graphicFrameLocks/>
                </wp:cNvGraphicFramePr>
                <a:graphic>
                  <a:graphicData uri="http://schemas.microsoft.com/office/word/2010/wordprocessingShape">
                    <wps:wsp>
                      <wps:cNvPr id="613" name="Graphic 613"/>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5.84893pt;width:320.8pt;height:.1pt;mso-position-horizontal-relative:page;mso-position-vertical-relative:paragraph;z-index:-15596544;mso-wrap-distance-left:0;mso-wrap-distance-right:0" id="docshape593" coordorigin="964,1917" coordsize="6416,0" path="m964,1917l7379,1917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20448">
                <wp:simplePos x="0" y="0"/>
                <wp:positionH relativeFrom="page">
                  <wp:posOffset>612000</wp:posOffset>
                </wp:positionH>
                <wp:positionV relativeFrom="paragraph">
                  <wp:posOffset>1469198</wp:posOffset>
                </wp:positionV>
                <wp:extent cx="4104004" cy="1270"/>
                <wp:effectExtent l="0" t="0" r="0" b="0"/>
                <wp:wrapTopAndBottom/>
                <wp:docPr id="614" name="Graphic 614"/>
                <wp:cNvGraphicFramePr>
                  <a:graphicFrameLocks/>
                </wp:cNvGraphicFramePr>
                <a:graphic>
                  <a:graphicData uri="http://schemas.microsoft.com/office/word/2010/wordprocessingShape">
                    <wps:wsp>
                      <wps:cNvPr id="614" name="Graphic 614"/>
                      <wps:cNvSpPr/>
                      <wps:spPr>
                        <a:xfrm>
                          <a:off x="0" y="0"/>
                          <a:ext cx="4104004" cy="1270"/>
                        </a:xfrm>
                        <a:custGeom>
                          <a:avLst/>
                          <a:gdLst/>
                          <a:ahLst/>
                          <a:cxnLst/>
                          <a:rect l="l" t="t" r="r" b="b"/>
                          <a:pathLst>
                            <a:path w="4104004" h="0">
                              <a:moveTo>
                                <a:pt x="0" y="0"/>
                              </a:moveTo>
                              <a:lnTo>
                                <a:pt x="4103827"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5.684929pt;width:323.150pt;height:.1pt;mso-position-horizontal-relative:page;mso-position-vertical-relative:paragraph;z-index:-15596032;mso-wrap-distance-left:0;mso-wrap-distance-right:0" id="docshape594" coordorigin="964,2314" coordsize="6463,0" path="m964,2314l7427,2314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20960">
                <wp:simplePos x="0" y="0"/>
                <wp:positionH relativeFrom="page">
                  <wp:posOffset>612000</wp:posOffset>
                </wp:positionH>
                <wp:positionV relativeFrom="paragraph">
                  <wp:posOffset>1685149</wp:posOffset>
                </wp:positionV>
                <wp:extent cx="4074160" cy="1270"/>
                <wp:effectExtent l="0" t="0" r="0" b="0"/>
                <wp:wrapTopAndBottom/>
                <wp:docPr id="615" name="Graphic 615"/>
                <wp:cNvGraphicFramePr>
                  <a:graphicFrameLocks/>
                </wp:cNvGraphicFramePr>
                <a:graphic>
                  <a:graphicData uri="http://schemas.microsoft.com/office/word/2010/wordprocessingShape">
                    <wps:wsp>
                      <wps:cNvPr id="615" name="Graphic 615"/>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32.688934pt;width:320.8pt;height:.1pt;mso-position-horizontal-relative:page;mso-position-vertical-relative:paragraph;z-index:-15595520;mso-wrap-distance-left:0;mso-wrap-distance-right:0" id="docshape595" coordorigin="964,2654" coordsize="6416,0" path="m964,2654l7379,2654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21472">
                <wp:simplePos x="0" y="0"/>
                <wp:positionH relativeFrom="page">
                  <wp:posOffset>612000</wp:posOffset>
                </wp:positionH>
                <wp:positionV relativeFrom="paragraph">
                  <wp:posOffset>1937066</wp:posOffset>
                </wp:positionV>
                <wp:extent cx="4104004" cy="1270"/>
                <wp:effectExtent l="0" t="0" r="0" b="0"/>
                <wp:wrapTopAndBottom/>
                <wp:docPr id="616" name="Graphic 616"/>
                <wp:cNvGraphicFramePr>
                  <a:graphicFrameLocks/>
                </wp:cNvGraphicFramePr>
                <a:graphic>
                  <a:graphicData uri="http://schemas.microsoft.com/office/word/2010/wordprocessingShape">
                    <wps:wsp>
                      <wps:cNvPr id="616" name="Graphic 616"/>
                      <wps:cNvSpPr/>
                      <wps:spPr>
                        <a:xfrm>
                          <a:off x="0" y="0"/>
                          <a:ext cx="4104004" cy="1270"/>
                        </a:xfrm>
                        <a:custGeom>
                          <a:avLst/>
                          <a:gdLst/>
                          <a:ahLst/>
                          <a:cxnLst/>
                          <a:rect l="l" t="t" r="r" b="b"/>
                          <a:pathLst>
                            <a:path w="4104004" h="0">
                              <a:moveTo>
                                <a:pt x="0" y="0"/>
                              </a:moveTo>
                              <a:lnTo>
                                <a:pt x="4103827"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52.524933pt;width:323.150pt;height:.1pt;mso-position-horizontal-relative:page;mso-position-vertical-relative:paragraph;z-index:-15595008;mso-wrap-distance-left:0;mso-wrap-distance-right:0" id="docshape596" coordorigin="964,3050" coordsize="6463,0" path="m964,3050l7427,3050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21984">
                <wp:simplePos x="0" y="0"/>
                <wp:positionH relativeFrom="page">
                  <wp:posOffset>612000</wp:posOffset>
                </wp:positionH>
                <wp:positionV relativeFrom="paragraph">
                  <wp:posOffset>2153017</wp:posOffset>
                </wp:positionV>
                <wp:extent cx="4074160" cy="1270"/>
                <wp:effectExtent l="0" t="0" r="0" b="0"/>
                <wp:wrapTopAndBottom/>
                <wp:docPr id="617" name="Graphic 617"/>
                <wp:cNvGraphicFramePr>
                  <a:graphicFrameLocks/>
                </wp:cNvGraphicFramePr>
                <a:graphic>
                  <a:graphicData uri="http://schemas.microsoft.com/office/word/2010/wordprocessingShape">
                    <wps:wsp>
                      <wps:cNvPr id="617" name="Graphic 617"/>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9.528931pt;width:320.8pt;height:.1pt;mso-position-horizontal-relative:page;mso-position-vertical-relative:paragraph;z-index:-15594496;mso-wrap-distance-left:0;mso-wrap-distance-right:0" id="docshape597" coordorigin="964,3391" coordsize="6416,0" path="m964,3391l7379,3391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22496">
                <wp:simplePos x="0" y="0"/>
                <wp:positionH relativeFrom="page">
                  <wp:posOffset>612000</wp:posOffset>
                </wp:positionH>
                <wp:positionV relativeFrom="paragraph">
                  <wp:posOffset>2404934</wp:posOffset>
                </wp:positionV>
                <wp:extent cx="4104004" cy="1270"/>
                <wp:effectExtent l="0" t="0" r="0" b="0"/>
                <wp:wrapTopAndBottom/>
                <wp:docPr id="618" name="Graphic 618"/>
                <wp:cNvGraphicFramePr>
                  <a:graphicFrameLocks/>
                </wp:cNvGraphicFramePr>
                <a:graphic>
                  <a:graphicData uri="http://schemas.microsoft.com/office/word/2010/wordprocessingShape">
                    <wps:wsp>
                      <wps:cNvPr id="618" name="Graphic 618"/>
                      <wps:cNvSpPr/>
                      <wps:spPr>
                        <a:xfrm>
                          <a:off x="0" y="0"/>
                          <a:ext cx="4104004" cy="1270"/>
                        </a:xfrm>
                        <a:custGeom>
                          <a:avLst/>
                          <a:gdLst/>
                          <a:ahLst/>
                          <a:cxnLst/>
                          <a:rect l="l" t="t" r="r" b="b"/>
                          <a:pathLst>
                            <a:path w="4104004" h="0">
                              <a:moveTo>
                                <a:pt x="0" y="0"/>
                              </a:moveTo>
                              <a:lnTo>
                                <a:pt x="4103827"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89.364929pt;width:323.150pt;height:.1pt;mso-position-horizontal-relative:page;mso-position-vertical-relative:paragraph;z-index:-15593984;mso-wrap-distance-left:0;mso-wrap-distance-right:0" id="docshape598" coordorigin="964,3787" coordsize="6463,0" path="m964,3787l7427,3787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23008">
                <wp:simplePos x="0" y="0"/>
                <wp:positionH relativeFrom="page">
                  <wp:posOffset>612000</wp:posOffset>
                </wp:positionH>
                <wp:positionV relativeFrom="paragraph">
                  <wp:posOffset>2620885</wp:posOffset>
                </wp:positionV>
                <wp:extent cx="4074160" cy="1270"/>
                <wp:effectExtent l="0" t="0" r="0" b="0"/>
                <wp:wrapTopAndBottom/>
                <wp:docPr id="619" name="Graphic 619"/>
                <wp:cNvGraphicFramePr>
                  <a:graphicFrameLocks/>
                </wp:cNvGraphicFramePr>
                <a:graphic>
                  <a:graphicData uri="http://schemas.microsoft.com/office/word/2010/wordprocessingShape">
                    <wps:wsp>
                      <wps:cNvPr id="619" name="Graphic 619"/>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06.368958pt;width:320.8pt;height:.1pt;mso-position-horizontal-relative:page;mso-position-vertical-relative:paragraph;z-index:-15593472;mso-wrap-distance-left:0;mso-wrap-distance-right:0" id="docshape599" coordorigin="964,4127" coordsize="6416,0" path="m964,4127l7379,4127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23520">
                <wp:simplePos x="0" y="0"/>
                <wp:positionH relativeFrom="page">
                  <wp:posOffset>612000</wp:posOffset>
                </wp:positionH>
                <wp:positionV relativeFrom="paragraph">
                  <wp:posOffset>2872802</wp:posOffset>
                </wp:positionV>
                <wp:extent cx="4104004" cy="1270"/>
                <wp:effectExtent l="0" t="0" r="0" b="0"/>
                <wp:wrapTopAndBottom/>
                <wp:docPr id="620" name="Graphic 620"/>
                <wp:cNvGraphicFramePr>
                  <a:graphicFrameLocks/>
                </wp:cNvGraphicFramePr>
                <a:graphic>
                  <a:graphicData uri="http://schemas.microsoft.com/office/word/2010/wordprocessingShape">
                    <wps:wsp>
                      <wps:cNvPr id="620" name="Graphic 620"/>
                      <wps:cNvSpPr/>
                      <wps:spPr>
                        <a:xfrm>
                          <a:off x="0" y="0"/>
                          <a:ext cx="4104004" cy="1270"/>
                        </a:xfrm>
                        <a:custGeom>
                          <a:avLst/>
                          <a:gdLst/>
                          <a:ahLst/>
                          <a:cxnLst/>
                          <a:rect l="l" t="t" r="r" b="b"/>
                          <a:pathLst>
                            <a:path w="4104004" h="0">
                              <a:moveTo>
                                <a:pt x="0" y="0"/>
                              </a:moveTo>
                              <a:lnTo>
                                <a:pt x="4103827"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26.204956pt;width:323.150pt;height:.1pt;mso-position-horizontal-relative:page;mso-position-vertical-relative:paragraph;z-index:-15592960;mso-wrap-distance-left:0;mso-wrap-distance-right:0" id="docshape600" coordorigin="964,4524" coordsize="6463,0" path="m964,4524l7427,4524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24032">
                <wp:simplePos x="0" y="0"/>
                <wp:positionH relativeFrom="page">
                  <wp:posOffset>612000</wp:posOffset>
                </wp:positionH>
                <wp:positionV relativeFrom="paragraph">
                  <wp:posOffset>3088753</wp:posOffset>
                </wp:positionV>
                <wp:extent cx="4074160" cy="1270"/>
                <wp:effectExtent l="0" t="0" r="0" b="0"/>
                <wp:wrapTopAndBottom/>
                <wp:docPr id="621" name="Graphic 621"/>
                <wp:cNvGraphicFramePr>
                  <a:graphicFrameLocks/>
                </wp:cNvGraphicFramePr>
                <a:graphic>
                  <a:graphicData uri="http://schemas.microsoft.com/office/word/2010/wordprocessingShape">
                    <wps:wsp>
                      <wps:cNvPr id="621" name="Graphic 621"/>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43.208954pt;width:320.8pt;height:.1pt;mso-position-horizontal-relative:page;mso-position-vertical-relative:paragraph;z-index:-15592448;mso-wrap-distance-left:0;mso-wrap-distance-right:0" id="docshape601" coordorigin="964,4864" coordsize="6416,0" path="m964,4864l7379,4864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24544">
                <wp:simplePos x="0" y="0"/>
                <wp:positionH relativeFrom="page">
                  <wp:posOffset>612000</wp:posOffset>
                </wp:positionH>
                <wp:positionV relativeFrom="paragraph">
                  <wp:posOffset>3340670</wp:posOffset>
                </wp:positionV>
                <wp:extent cx="4104004" cy="1270"/>
                <wp:effectExtent l="0" t="0" r="0" b="0"/>
                <wp:wrapTopAndBottom/>
                <wp:docPr id="622" name="Graphic 622"/>
                <wp:cNvGraphicFramePr>
                  <a:graphicFrameLocks/>
                </wp:cNvGraphicFramePr>
                <a:graphic>
                  <a:graphicData uri="http://schemas.microsoft.com/office/word/2010/wordprocessingShape">
                    <wps:wsp>
                      <wps:cNvPr id="622" name="Graphic 622"/>
                      <wps:cNvSpPr/>
                      <wps:spPr>
                        <a:xfrm>
                          <a:off x="0" y="0"/>
                          <a:ext cx="4104004" cy="1270"/>
                        </a:xfrm>
                        <a:custGeom>
                          <a:avLst/>
                          <a:gdLst/>
                          <a:ahLst/>
                          <a:cxnLst/>
                          <a:rect l="l" t="t" r="r" b="b"/>
                          <a:pathLst>
                            <a:path w="4104004" h="0">
                              <a:moveTo>
                                <a:pt x="0" y="0"/>
                              </a:moveTo>
                              <a:lnTo>
                                <a:pt x="4103827"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63.044922pt;width:323.150pt;height:.1pt;mso-position-horizontal-relative:page;mso-position-vertical-relative:paragraph;z-index:-15591936;mso-wrap-distance-left:0;mso-wrap-distance-right:0" id="docshape602" coordorigin="964,5261" coordsize="6463,0" path="m964,5261l7427,5261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25056">
                <wp:simplePos x="0" y="0"/>
                <wp:positionH relativeFrom="page">
                  <wp:posOffset>612000</wp:posOffset>
                </wp:positionH>
                <wp:positionV relativeFrom="paragraph">
                  <wp:posOffset>3556621</wp:posOffset>
                </wp:positionV>
                <wp:extent cx="4074160" cy="1270"/>
                <wp:effectExtent l="0" t="0" r="0" b="0"/>
                <wp:wrapTopAndBottom/>
                <wp:docPr id="623" name="Graphic 623"/>
                <wp:cNvGraphicFramePr>
                  <a:graphicFrameLocks/>
                </wp:cNvGraphicFramePr>
                <a:graphic>
                  <a:graphicData uri="http://schemas.microsoft.com/office/word/2010/wordprocessingShape">
                    <wps:wsp>
                      <wps:cNvPr id="623" name="Graphic 623"/>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80.04895pt;width:320.8pt;height:.1pt;mso-position-horizontal-relative:page;mso-position-vertical-relative:paragraph;z-index:-15591424;mso-wrap-distance-left:0;mso-wrap-distance-right:0" id="docshape603" coordorigin="964,5601" coordsize="6416,0" path="m964,5601l7379,5601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25568">
                <wp:simplePos x="0" y="0"/>
                <wp:positionH relativeFrom="page">
                  <wp:posOffset>612000</wp:posOffset>
                </wp:positionH>
                <wp:positionV relativeFrom="paragraph">
                  <wp:posOffset>3808538</wp:posOffset>
                </wp:positionV>
                <wp:extent cx="4104004" cy="1270"/>
                <wp:effectExtent l="0" t="0" r="0" b="0"/>
                <wp:wrapTopAndBottom/>
                <wp:docPr id="624" name="Graphic 624"/>
                <wp:cNvGraphicFramePr>
                  <a:graphicFrameLocks/>
                </wp:cNvGraphicFramePr>
                <a:graphic>
                  <a:graphicData uri="http://schemas.microsoft.com/office/word/2010/wordprocessingShape">
                    <wps:wsp>
                      <wps:cNvPr id="624" name="Graphic 624"/>
                      <wps:cNvSpPr/>
                      <wps:spPr>
                        <a:xfrm>
                          <a:off x="0" y="0"/>
                          <a:ext cx="4104004" cy="1270"/>
                        </a:xfrm>
                        <a:custGeom>
                          <a:avLst/>
                          <a:gdLst/>
                          <a:ahLst/>
                          <a:cxnLst/>
                          <a:rect l="l" t="t" r="r" b="b"/>
                          <a:pathLst>
                            <a:path w="4104004" h="0">
                              <a:moveTo>
                                <a:pt x="0" y="0"/>
                              </a:moveTo>
                              <a:lnTo>
                                <a:pt x="4103827"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99.884949pt;width:323.150pt;height:.1pt;mso-position-horizontal-relative:page;mso-position-vertical-relative:paragraph;z-index:-15590912;mso-wrap-distance-left:0;mso-wrap-distance-right:0" id="docshape604" coordorigin="964,5998" coordsize="6463,0" path="m964,5998l7427,5998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26080">
                <wp:simplePos x="0" y="0"/>
                <wp:positionH relativeFrom="page">
                  <wp:posOffset>612000</wp:posOffset>
                </wp:positionH>
                <wp:positionV relativeFrom="paragraph">
                  <wp:posOffset>4024489</wp:posOffset>
                </wp:positionV>
                <wp:extent cx="4074160" cy="1270"/>
                <wp:effectExtent l="0" t="0" r="0" b="0"/>
                <wp:wrapTopAndBottom/>
                <wp:docPr id="625" name="Graphic 625"/>
                <wp:cNvGraphicFramePr>
                  <a:graphicFrameLocks/>
                </wp:cNvGraphicFramePr>
                <a:graphic>
                  <a:graphicData uri="http://schemas.microsoft.com/office/word/2010/wordprocessingShape">
                    <wps:wsp>
                      <wps:cNvPr id="625" name="Graphic 625"/>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316.888947pt;width:320.8pt;height:.1pt;mso-position-horizontal-relative:page;mso-position-vertical-relative:paragraph;z-index:-15590400;mso-wrap-distance-left:0;mso-wrap-distance-right:0" id="docshape605" coordorigin="964,6338" coordsize="6416,0" path="m964,6338l7379,6338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26592">
                <wp:simplePos x="0" y="0"/>
                <wp:positionH relativeFrom="page">
                  <wp:posOffset>612000</wp:posOffset>
                </wp:positionH>
                <wp:positionV relativeFrom="paragraph">
                  <wp:posOffset>4276406</wp:posOffset>
                </wp:positionV>
                <wp:extent cx="4104004" cy="1270"/>
                <wp:effectExtent l="0" t="0" r="0" b="0"/>
                <wp:wrapTopAndBottom/>
                <wp:docPr id="626" name="Graphic 626"/>
                <wp:cNvGraphicFramePr>
                  <a:graphicFrameLocks/>
                </wp:cNvGraphicFramePr>
                <a:graphic>
                  <a:graphicData uri="http://schemas.microsoft.com/office/word/2010/wordprocessingShape">
                    <wps:wsp>
                      <wps:cNvPr id="626" name="Graphic 626"/>
                      <wps:cNvSpPr/>
                      <wps:spPr>
                        <a:xfrm>
                          <a:off x="0" y="0"/>
                          <a:ext cx="4104004" cy="1270"/>
                        </a:xfrm>
                        <a:custGeom>
                          <a:avLst/>
                          <a:gdLst/>
                          <a:ahLst/>
                          <a:cxnLst/>
                          <a:rect l="l" t="t" r="r" b="b"/>
                          <a:pathLst>
                            <a:path w="4104004" h="0">
                              <a:moveTo>
                                <a:pt x="0" y="0"/>
                              </a:moveTo>
                              <a:lnTo>
                                <a:pt x="4103827"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336.724945pt;width:323.150pt;height:.1pt;mso-position-horizontal-relative:page;mso-position-vertical-relative:paragraph;z-index:-15589888;mso-wrap-distance-left:0;mso-wrap-distance-right:0" id="docshape606" coordorigin="964,6734" coordsize="6463,0" path="m964,6734l7427,6734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27104">
                <wp:simplePos x="0" y="0"/>
                <wp:positionH relativeFrom="page">
                  <wp:posOffset>612000</wp:posOffset>
                </wp:positionH>
                <wp:positionV relativeFrom="paragraph">
                  <wp:posOffset>4492357</wp:posOffset>
                </wp:positionV>
                <wp:extent cx="4074160" cy="1270"/>
                <wp:effectExtent l="0" t="0" r="0" b="0"/>
                <wp:wrapTopAndBottom/>
                <wp:docPr id="627" name="Graphic 627"/>
                <wp:cNvGraphicFramePr>
                  <a:graphicFrameLocks/>
                </wp:cNvGraphicFramePr>
                <a:graphic>
                  <a:graphicData uri="http://schemas.microsoft.com/office/word/2010/wordprocessingShape">
                    <wps:wsp>
                      <wps:cNvPr id="627" name="Graphic 627"/>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353.728943pt;width:320.8pt;height:.1pt;mso-position-horizontal-relative:page;mso-position-vertical-relative:paragraph;z-index:-15589376;mso-wrap-distance-left:0;mso-wrap-distance-right:0" id="docshape607" coordorigin="964,7075" coordsize="6416,0" path="m964,7075l7379,7075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27616">
                <wp:simplePos x="0" y="0"/>
                <wp:positionH relativeFrom="page">
                  <wp:posOffset>612000</wp:posOffset>
                </wp:positionH>
                <wp:positionV relativeFrom="paragraph">
                  <wp:posOffset>4744274</wp:posOffset>
                </wp:positionV>
                <wp:extent cx="4104004" cy="1270"/>
                <wp:effectExtent l="0" t="0" r="0" b="0"/>
                <wp:wrapTopAndBottom/>
                <wp:docPr id="628" name="Graphic 628"/>
                <wp:cNvGraphicFramePr>
                  <a:graphicFrameLocks/>
                </wp:cNvGraphicFramePr>
                <a:graphic>
                  <a:graphicData uri="http://schemas.microsoft.com/office/word/2010/wordprocessingShape">
                    <wps:wsp>
                      <wps:cNvPr id="628" name="Graphic 628"/>
                      <wps:cNvSpPr/>
                      <wps:spPr>
                        <a:xfrm>
                          <a:off x="0" y="0"/>
                          <a:ext cx="4104004" cy="1270"/>
                        </a:xfrm>
                        <a:custGeom>
                          <a:avLst/>
                          <a:gdLst/>
                          <a:ahLst/>
                          <a:cxnLst/>
                          <a:rect l="l" t="t" r="r" b="b"/>
                          <a:pathLst>
                            <a:path w="4104004" h="0">
                              <a:moveTo>
                                <a:pt x="0" y="0"/>
                              </a:moveTo>
                              <a:lnTo>
                                <a:pt x="4103827"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373.564941pt;width:323.150pt;height:.1pt;mso-position-horizontal-relative:page;mso-position-vertical-relative:paragraph;z-index:-15588864;mso-wrap-distance-left:0;mso-wrap-distance-right:0" id="docshape608" coordorigin="964,7471" coordsize="6463,0" path="m964,7471l7427,7471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28128">
                <wp:simplePos x="0" y="0"/>
                <wp:positionH relativeFrom="page">
                  <wp:posOffset>612000</wp:posOffset>
                </wp:positionH>
                <wp:positionV relativeFrom="paragraph">
                  <wp:posOffset>4960225</wp:posOffset>
                </wp:positionV>
                <wp:extent cx="4074160" cy="1270"/>
                <wp:effectExtent l="0" t="0" r="0" b="0"/>
                <wp:wrapTopAndBottom/>
                <wp:docPr id="629" name="Graphic 629"/>
                <wp:cNvGraphicFramePr>
                  <a:graphicFrameLocks/>
                </wp:cNvGraphicFramePr>
                <a:graphic>
                  <a:graphicData uri="http://schemas.microsoft.com/office/word/2010/wordprocessingShape">
                    <wps:wsp>
                      <wps:cNvPr id="629" name="Graphic 629"/>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390.568939pt;width:320.8pt;height:.1pt;mso-position-horizontal-relative:page;mso-position-vertical-relative:paragraph;z-index:-15588352;mso-wrap-distance-left:0;mso-wrap-distance-right:0" id="docshape609" coordorigin="964,7811" coordsize="6416,0" path="m964,7811l7379,7811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28640">
                <wp:simplePos x="0" y="0"/>
                <wp:positionH relativeFrom="page">
                  <wp:posOffset>612000</wp:posOffset>
                </wp:positionH>
                <wp:positionV relativeFrom="paragraph">
                  <wp:posOffset>5212142</wp:posOffset>
                </wp:positionV>
                <wp:extent cx="4104004" cy="1270"/>
                <wp:effectExtent l="0" t="0" r="0" b="0"/>
                <wp:wrapTopAndBottom/>
                <wp:docPr id="630" name="Graphic 630"/>
                <wp:cNvGraphicFramePr>
                  <a:graphicFrameLocks/>
                </wp:cNvGraphicFramePr>
                <a:graphic>
                  <a:graphicData uri="http://schemas.microsoft.com/office/word/2010/wordprocessingShape">
                    <wps:wsp>
                      <wps:cNvPr id="630" name="Graphic 630"/>
                      <wps:cNvSpPr/>
                      <wps:spPr>
                        <a:xfrm>
                          <a:off x="0" y="0"/>
                          <a:ext cx="4104004" cy="1270"/>
                        </a:xfrm>
                        <a:custGeom>
                          <a:avLst/>
                          <a:gdLst/>
                          <a:ahLst/>
                          <a:cxnLst/>
                          <a:rect l="l" t="t" r="r" b="b"/>
                          <a:pathLst>
                            <a:path w="4104004" h="0">
                              <a:moveTo>
                                <a:pt x="0" y="0"/>
                              </a:moveTo>
                              <a:lnTo>
                                <a:pt x="4103827"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410.404938pt;width:323.150pt;height:.1pt;mso-position-horizontal-relative:page;mso-position-vertical-relative:paragraph;z-index:-15587840;mso-wrap-distance-left:0;mso-wrap-distance-right:0" id="docshape610" coordorigin="964,8208" coordsize="6463,0" path="m964,8208l7427,8208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29152">
                <wp:simplePos x="0" y="0"/>
                <wp:positionH relativeFrom="page">
                  <wp:posOffset>612000</wp:posOffset>
                </wp:positionH>
                <wp:positionV relativeFrom="paragraph">
                  <wp:posOffset>5428093</wp:posOffset>
                </wp:positionV>
                <wp:extent cx="4074160" cy="1270"/>
                <wp:effectExtent l="0" t="0" r="0" b="0"/>
                <wp:wrapTopAndBottom/>
                <wp:docPr id="631" name="Graphic 631"/>
                <wp:cNvGraphicFramePr>
                  <a:graphicFrameLocks/>
                </wp:cNvGraphicFramePr>
                <a:graphic>
                  <a:graphicData uri="http://schemas.microsoft.com/office/word/2010/wordprocessingShape">
                    <wps:wsp>
                      <wps:cNvPr id="631" name="Graphic 631"/>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427.408936pt;width:320.8pt;height:.1pt;mso-position-horizontal-relative:page;mso-position-vertical-relative:paragraph;z-index:-15587328;mso-wrap-distance-left:0;mso-wrap-distance-right:0" id="docshape611" coordorigin="964,8548" coordsize="6416,0" path="m964,8548l7379,8548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29664">
                <wp:simplePos x="0" y="0"/>
                <wp:positionH relativeFrom="page">
                  <wp:posOffset>612000</wp:posOffset>
                </wp:positionH>
                <wp:positionV relativeFrom="paragraph">
                  <wp:posOffset>5680010</wp:posOffset>
                </wp:positionV>
                <wp:extent cx="4104004" cy="1270"/>
                <wp:effectExtent l="0" t="0" r="0" b="0"/>
                <wp:wrapTopAndBottom/>
                <wp:docPr id="632" name="Graphic 632"/>
                <wp:cNvGraphicFramePr>
                  <a:graphicFrameLocks/>
                </wp:cNvGraphicFramePr>
                <a:graphic>
                  <a:graphicData uri="http://schemas.microsoft.com/office/word/2010/wordprocessingShape">
                    <wps:wsp>
                      <wps:cNvPr id="632" name="Graphic 632"/>
                      <wps:cNvSpPr/>
                      <wps:spPr>
                        <a:xfrm>
                          <a:off x="0" y="0"/>
                          <a:ext cx="4104004" cy="1270"/>
                        </a:xfrm>
                        <a:custGeom>
                          <a:avLst/>
                          <a:gdLst/>
                          <a:ahLst/>
                          <a:cxnLst/>
                          <a:rect l="l" t="t" r="r" b="b"/>
                          <a:pathLst>
                            <a:path w="4104004" h="0">
                              <a:moveTo>
                                <a:pt x="0" y="0"/>
                              </a:moveTo>
                              <a:lnTo>
                                <a:pt x="4103827"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447.244934pt;width:323.150pt;height:.1pt;mso-position-horizontal-relative:page;mso-position-vertical-relative:paragraph;z-index:-15586816;mso-wrap-distance-left:0;mso-wrap-distance-right:0" id="docshape612" coordorigin="964,8945" coordsize="6463,0" path="m964,8945l7427,8945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30176">
                <wp:simplePos x="0" y="0"/>
                <wp:positionH relativeFrom="page">
                  <wp:posOffset>612000</wp:posOffset>
                </wp:positionH>
                <wp:positionV relativeFrom="paragraph">
                  <wp:posOffset>5895771</wp:posOffset>
                </wp:positionV>
                <wp:extent cx="4074160" cy="1270"/>
                <wp:effectExtent l="0" t="0" r="0" b="0"/>
                <wp:wrapTopAndBottom/>
                <wp:docPr id="633" name="Graphic 633"/>
                <wp:cNvGraphicFramePr>
                  <a:graphicFrameLocks/>
                </wp:cNvGraphicFramePr>
                <a:graphic>
                  <a:graphicData uri="http://schemas.microsoft.com/office/word/2010/wordprocessingShape">
                    <wps:wsp>
                      <wps:cNvPr id="633" name="Graphic 633"/>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464.234009pt;width:320.8pt;height:.1pt;mso-position-horizontal-relative:page;mso-position-vertical-relative:paragraph;z-index:-15586304;mso-wrap-distance-left:0;mso-wrap-distance-right:0" id="docshape613" coordorigin="964,9285" coordsize="6416,0" path="m964,9285l7379,9285e" filled="false" stroked="true" strokeweight=".9375pt" strokecolor="#3f3f41">
                <v:path arrowok="t"/>
                <v:stroke dashstyle="solid"/>
                <w10:wrap type="topAndBottom"/>
              </v:shape>
            </w:pict>
          </mc:Fallback>
        </mc:AlternateContent>
      </w:r>
    </w:p>
    <w:p>
      <w:pPr>
        <w:pStyle w:val="BodyText"/>
        <w:spacing w:before="121"/>
      </w:pPr>
    </w:p>
    <w:p>
      <w:pPr>
        <w:pStyle w:val="BodyText"/>
        <w:spacing w:before="65"/>
      </w:pPr>
    </w:p>
    <w:p>
      <w:pPr>
        <w:pStyle w:val="BodyText"/>
        <w:spacing w:before="121"/>
      </w:pPr>
    </w:p>
    <w:p>
      <w:pPr>
        <w:pStyle w:val="BodyText"/>
        <w:spacing w:before="65"/>
      </w:pPr>
    </w:p>
    <w:p>
      <w:pPr>
        <w:pStyle w:val="BodyText"/>
        <w:spacing w:before="121"/>
      </w:pPr>
    </w:p>
    <w:p>
      <w:pPr>
        <w:pStyle w:val="BodyText"/>
        <w:spacing w:before="65"/>
      </w:pPr>
    </w:p>
    <w:p>
      <w:pPr>
        <w:pStyle w:val="BodyText"/>
        <w:spacing w:before="121"/>
      </w:pPr>
    </w:p>
    <w:p>
      <w:pPr>
        <w:pStyle w:val="BodyText"/>
        <w:spacing w:before="65"/>
      </w:pPr>
    </w:p>
    <w:p>
      <w:pPr>
        <w:pStyle w:val="BodyText"/>
        <w:spacing w:before="121"/>
      </w:pPr>
    </w:p>
    <w:p>
      <w:pPr>
        <w:pStyle w:val="BodyText"/>
        <w:spacing w:before="65"/>
      </w:pPr>
    </w:p>
    <w:p>
      <w:pPr>
        <w:pStyle w:val="BodyText"/>
        <w:spacing w:before="121"/>
      </w:pPr>
    </w:p>
    <w:p>
      <w:pPr>
        <w:pStyle w:val="BodyText"/>
        <w:spacing w:before="65"/>
      </w:pPr>
    </w:p>
    <w:p>
      <w:pPr>
        <w:pStyle w:val="BodyText"/>
        <w:spacing w:before="121"/>
      </w:pPr>
    </w:p>
    <w:p>
      <w:pPr>
        <w:pStyle w:val="BodyText"/>
        <w:spacing w:before="65"/>
      </w:pPr>
    </w:p>
    <w:p>
      <w:pPr>
        <w:pStyle w:val="BodyText"/>
        <w:spacing w:before="121"/>
      </w:pPr>
    </w:p>
    <w:p>
      <w:pPr>
        <w:pStyle w:val="BodyText"/>
        <w:spacing w:before="65"/>
      </w:pPr>
    </w:p>
    <w:p>
      <w:pPr>
        <w:pStyle w:val="BodyText"/>
        <w:spacing w:before="121"/>
      </w:pPr>
    </w:p>
    <w:p>
      <w:pPr>
        <w:pStyle w:val="BodyText"/>
        <w:spacing w:before="65"/>
      </w:pPr>
    </w:p>
    <w:p>
      <w:pPr>
        <w:pStyle w:val="BodyText"/>
        <w:spacing w:before="121"/>
      </w:pPr>
    </w:p>
    <w:p>
      <w:pPr>
        <w:pStyle w:val="BodyText"/>
        <w:spacing w:before="65"/>
      </w:pPr>
    </w:p>
    <w:p>
      <w:pPr>
        <w:pStyle w:val="BodyText"/>
        <w:spacing w:before="121"/>
      </w:pPr>
    </w:p>
    <w:p>
      <w:pPr>
        <w:pStyle w:val="BodyText"/>
        <w:spacing w:before="65"/>
      </w:pPr>
    </w:p>
    <w:p>
      <w:pPr>
        <w:pStyle w:val="BodyText"/>
        <w:spacing w:before="121"/>
      </w:pPr>
    </w:p>
    <w:p>
      <w:pPr>
        <w:pStyle w:val="BodyText"/>
        <w:spacing w:before="65"/>
      </w:pPr>
    </w:p>
    <w:p>
      <w:pPr>
        <w:pStyle w:val="BodyText"/>
        <w:spacing w:after="0"/>
        <w:sectPr>
          <w:pgSz w:w="8400" w:h="11910"/>
          <w:pgMar w:header="0" w:footer="440" w:top="880" w:bottom="720" w:left="0" w:right="0"/>
        </w:sectPr>
      </w:pPr>
    </w:p>
    <w:p>
      <w:pPr>
        <w:spacing w:line="20" w:lineRule="exact"/>
        <w:ind w:left="963" w:right="0" w:firstLine="0"/>
        <w:rPr>
          <w:sz w:val="2"/>
        </w:rPr>
      </w:pPr>
      <w:r>
        <w:rPr>
          <w:sz w:val="2"/>
        </w:rPr>
        <mc:AlternateContent>
          <mc:Choice Requires="wps">
            <w:drawing>
              <wp:inline distT="0" distB="0" distL="0" distR="0">
                <wp:extent cx="4104004" cy="12065"/>
                <wp:effectExtent l="9525" t="0" r="1270" b="6985"/>
                <wp:docPr id="634" name="Group 634"/>
                <wp:cNvGraphicFramePr>
                  <a:graphicFrameLocks/>
                </wp:cNvGraphicFramePr>
                <a:graphic>
                  <a:graphicData uri="http://schemas.microsoft.com/office/word/2010/wordprocessingGroup">
                    <wpg:wgp>
                      <wpg:cNvPr id="634" name="Group 634"/>
                      <wpg:cNvGrpSpPr/>
                      <wpg:grpSpPr>
                        <a:xfrm>
                          <a:off x="0" y="0"/>
                          <a:ext cx="4104004" cy="12065"/>
                          <a:chExt cx="4104004" cy="12065"/>
                        </a:xfrm>
                      </wpg:grpSpPr>
                      <wps:wsp>
                        <wps:cNvPr id="635" name="Graphic 635"/>
                        <wps:cNvSpPr/>
                        <wps:spPr>
                          <a:xfrm>
                            <a:off x="0" y="5953"/>
                            <a:ext cx="4104004" cy="1270"/>
                          </a:xfrm>
                          <a:custGeom>
                            <a:avLst/>
                            <a:gdLst/>
                            <a:ahLst/>
                            <a:cxnLst/>
                            <a:rect l="l" t="t" r="r" b="b"/>
                            <a:pathLst>
                              <a:path w="4104004" h="0">
                                <a:moveTo>
                                  <a:pt x="0" y="0"/>
                                </a:moveTo>
                                <a:lnTo>
                                  <a:pt x="4103827" y="0"/>
                                </a:lnTo>
                              </a:path>
                            </a:pathLst>
                          </a:custGeom>
                          <a:ln w="11906">
                            <a:solidFill>
                              <a:srgbClr val="3F3F41"/>
                            </a:solidFill>
                            <a:prstDash val="solid"/>
                          </a:ln>
                        </wps:spPr>
                        <wps:bodyPr wrap="square" lIns="0" tIns="0" rIns="0" bIns="0" rtlCol="0">
                          <a:prstTxWarp prst="textNoShape">
                            <a:avLst/>
                          </a:prstTxWarp>
                          <a:noAutofit/>
                        </wps:bodyPr>
                      </wps:wsp>
                    </wpg:wgp>
                  </a:graphicData>
                </a:graphic>
              </wp:inline>
            </w:drawing>
          </mc:Choice>
          <mc:Fallback>
            <w:pict>
              <v:group style="width:323.150pt;height:.95pt;mso-position-horizontal-relative:char;mso-position-vertical-relative:line" id="docshapegroup614" coordorigin="0,0" coordsize="6463,19">
                <v:line style="position:absolute" from="0,9" to="6463,9" stroked="true" strokeweight=".9375pt" strokecolor="#3f3f41">
                  <v:stroke dashstyle="solid"/>
                </v:line>
              </v:group>
            </w:pict>
          </mc:Fallback>
        </mc:AlternateContent>
      </w:r>
      <w:r>
        <w:rPr>
          <w:sz w:val="2"/>
        </w:rPr>
      </w:r>
    </w:p>
    <w:p>
      <w:pPr>
        <w:pStyle w:val="BodyText"/>
        <w:spacing w:before="58"/>
      </w:pPr>
      <w:r>
        <w:rPr/>
        <mc:AlternateContent>
          <mc:Choice Requires="wps">
            <w:drawing>
              <wp:anchor distT="0" distB="0" distL="0" distR="0" allowOverlap="1" layoutInCell="1" locked="0" behindDoc="1" simplePos="0" relativeHeight="487731200">
                <wp:simplePos x="0" y="0"/>
                <wp:positionH relativeFrom="page">
                  <wp:posOffset>612000</wp:posOffset>
                </wp:positionH>
                <wp:positionV relativeFrom="paragraph">
                  <wp:posOffset>205737</wp:posOffset>
                </wp:positionV>
                <wp:extent cx="4074160" cy="1270"/>
                <wp:effectExtent l="0" t="0" r="0" b="0"/>
                <wp:wrapTopAndBottom/>
                <wp:docPr id="636" name="Graphic 636"/>
                <wp:cNvGraphicFramePr>
                  <a:graphicFrameLocks/>
                </wp:cNvGraphicFramePr>
                <a:graphic>
                  <a:graphicData uri="http://schemas.microsoft.com/office/word/2010/wordprocessingShape">
                    <wps:wsp>
                      <wps:cNvPr id="636" name="Graphic 636"/>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199768pt;width:320.8pt;height:.1pt;mso-position-horizontal-relative:page;mso-position-vertical-relative:paragraph;z-index:-15585280;mso-wrap-distance-left:0;mso-wrap-distance-right:0" id="docshape615" coordorigin="964,324" coordsize="6416,0" path="m964,324l7379,324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31712">
                <wp:simplePos x="0" y="0"/>
                <wp:positionH relativeFrom="page">
                  <wp:posOffset>612000</wp:posOffset>
                </wp:positionH>
                <wp:positionV relativeFrom="paragraph">
                  <wp:posOffset>457653</wp:posOffset>
                </wp:positionV>
                <wp:extent cx="4104004" cy="1270"/>
                <wp:effectExtent l="0" t="0" r="0" b="0"/>
                <wp:wrapTopAndBottom/>
                <wp:docPr id="637" name="Graphic 637"/>
                <wp:cNvGraphicFramePr>
                  <a:graphicFrameLocks/>
                </wp:cNvGraphicFramePr>
                <a:graphic>
                  <a:graphicData uri="http://schemas.microsoft.com/office/word/2010/wordprocessingShape">
                    <wps:wsp>
                      <wps:cNvPr id="637" name="Graphic 637"/>
                      <wps:cNvSpPr/>
                      <wps:spPr>
                        <a:xfrm>
                          <a:off x="0" y="0"/>
                          <a:ext cx="4104004" cy="1270"/>
                        </a:xfrm>
                        <a:custGeom>
                          <a:avLst/>
                          <a:gdLst/>
                          <a:ahLst/>
                          <a:cxnLst/>
                          <a:rect l="l" t="t" r="r" b="b"/>
                          <a:pathLst>
                            <a:path w="4104004" h="0">
                              <a:moveTo>
                                <a:pt x="0" y="0"/>
                              </a:moveTo>
                              <a:lnTo>
                                <a:pt x="4103827"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36.035736pt;width:323.150pt;height:.1pt;mso-position-horizontal-relative:page;mso-position-vertical-relative:paragraph;z-index:-15584768;mso-wrap-distance-left:0;mso-wrap-distance-right:0" id="docshape616" coordorigin="964,721" coordsize="6463,0" path="m964,721l7427,721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32224">
                <wp:simplePos x="0" y="0"/>
                <wp:positionH relativeFrom="page">
                  <wp:posOffset>612000</wp:posOffset>
                </wp:positionH>
                <wp:positionV relativeFrom="paragraph">
                  <wp:posOffset>673605</wp:posOffset>
                </wp:positionV>
                <wp:extent cx="4074160" cy="1270"/>
                <wp:effectExtent l="0" t="0" r="0" b="0"/>
                <wp:wrapTopAndBottom/>
                <wp:docPr id="638" name="Graphic 638"/>
                <wp:cNvGraphicFramePr>
                  <a:graphicFrameLocks/>
                </wp:cNvGraphicFramePr>
                <a:graphic>
                  <a:graphicData uri="http://schemas.microsoft.com/office/word/2010/wordprocessingShape">
                    <wps:wsp>
                      <wps:cNvPr id="638" name="Graphic 638"/>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53.039764pt;width:320.8pt;height:.1pt;mso-position-horizontal-relative:page;mso-position-vertical-relative:paragraph;z-index:-15584256;mso-wrap-distance-left:0;mso-wrap-distance-right:0" id="docshape617" coordorigin="964,1061" coordsize="6416,0" path="m964,1061l7379,1061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32736">
                <wp:simplePos x="0" y="0"/>
                <wp:positionH relativeFrom="page">
                  <wp:posOffset>612000</wp:posOffset>
                </wp:positionH>
                <wp:positionV relativeFrom="paragraph">
                  <wp:posOffset>925522</wp:posOffset>
                </wp:positionV>
                <wp:extent cx="4104004" cy="1270"/>
                <wp:effectExtent l="0" t="0" r="0" b="0"/>
                <wp:wrapTopAndBottom/>
                <wp:docPr id="639" name="Graphic 639"/>
                <wp:cNvGraphicFramePr>
                  <a:graphicFrameLocks/>
                </wp:cNvGraphicFramePr>
                <a:graphic>
                  <a:graphicData uri="http://schemas.microsoft.com/office/word/2010/wordprocessingShape">
                    <wps:wsp>
                      <wps:cNvPr id="639" name="Graphic 639"/>
                      <wps:cNvSpPr/>
                      <wps:spPr>
                        <a:xfrm>
                          <a:off x="0" y="0"/>
                          <a:ext cx="4104004" cy="1270"/>
                        </a:xfrm>
                        <a:custGeom>
                          <a:avLst/>
                          <a:gdLst/>
                          <a:ahLst/>
                          <a:cxnLst/>
                          <a:rect l="l" t="t" r="r" b="b"/>
                          <a:pathLst>
                            <a:path w="4104004" h="0">
                              <a:moveTo>
                                <a:pt x="0" y="0"/>
                              </a:moveTo>
                              <a:lnTo>
                                <a:pt x="4103827"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72.875763pt;width:323.150pt;height:.1pt;mso-position-horizontal-relative:page;mso-position-vertical-relative:paragraph;z-index:-15583744;mso-wrap-distance-left:0;mso-wrap-distance-right:0" id="docshape618" coordorigin="964,1458" coordsize="6463,0" path="m964,1458l7427,1458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33248">
                <wp:simplePos x="0" y="0"/>
                <wp:positionH relativeFrom="page">
                  <wp:posOffset>612000</wp:posOffset>
                </wp:positionH>
                <wp:positionV relativeFrom="paragraph">
                  <wp:posOffset>1141472</wp:posOffset>
                </wp:positionV>
                <wp:extent cx="4074160" cy="1270"/>
                <wp:effectExtent l="0" t="0" r="0" b="0"/>
                <wp:wrapTopAndBottom/>
                <wp:docPr id="640" name="Graphic 640"/>
                <wp:cNvGraphicFramePr>
                  <a:graphicFrameLocks/>
                </wp:cNvGraphicFramePr>
                <a:graphic>
                  <a:graphicData uri="http://schemas.microsoft.com/office/word/2010/wordprocessingShape">
                    <wps:wsp>
                      <wps:cNvPr id="640" name="Graphic 640"/>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89.879761pt;width:320.8pt;height:.1pt;mso-position-horizontal-relative:page;mso-position-vertical-relative:paragraph;z-index:-15583232;mso-wrap-distance-left:0;mso-wrap-distance-right:0" id="docshape619" coordorigin="964,1798" coordsize="6416,0" path="m964,1798l7379,1798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33760">
                <wp:simplePos x="0" y="0"/>
                <wp:positionH relativeFrom="page">
                  <wp:posOffset>612000</wp:posOffset>
                </wp:positionH>
                <wp:positionV relativeFrom="paragraph">
                  <wp:posOffset>1393390</wp:posOffset>
                </wp:positionV>
                <wp:extent cx="4104004" cy="1270"/>
                <wp:effectExtent l="0" t="0" r="0" b="0"/>
                <wp:wrapTopAndBottom/>
                <wp:docPr id="641" name="Graphic 641"/>
                <wp:cNvGraphicFramePr>
                  <a:graphicFrameLocks/>
                </wp:cNvGraphicFramePr>
                <a:graphic>
                  <a:graphicData uri="http://schemas.microsoft.com/office/word/2010/wordprocessingShape">
                    <wps:wsp>
                      <wps:cNvPr id="641" name="Graphic 641"/>
                      <wps:cNvSpPr/>
                      <wps:spPr>
                        <a:xfrm>
                          <a:off x="0" y="0"/>
                          <a:ext cx="4104004" cy="1270"/>
                        </a:xfrm>
                        <a:custGeom>
                          <a:avLst/>
                          <a:gdLst/>
                          <a:ahLst/>
                          <a:cxnLst/>
                          <a:rect l="l" t="t" r="r" b="b"/>
                          <a:pathLst>
                            <a:path w="4104004" h="0">
                              <a:moveTo>
                                <a:pt x="0" y="0"/>
                              </a:moveTo>
                              <a:lnTo>
                                <a:pt x="4103827"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9.715759pt;width:323.150pt;height:.1pt;mso-position-horizontal-relative:page;mso-position-vertical-relative:paragraph;z-index:-15582720;mso-wrap-distance-left:0;mso-wrap-distance-right:0" id="docshape620" coordorigin="964,2194" coordsize="6463,0" path="m964,2194l7427,2194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34272">
                <wp:simplePos x="0" y="0"/>
                <wp:positionH relativeFrom="page">
                  <wp:posOffset>612000</wp:posOffset>
                </wp:positionH>
                <wp:positionV relativeFrom="paragraph">
                  <wp:posOffset>1609340</wp:posOffset>
                </wp:positionV>
                <wp:extent cx="4074160" cy="1270"/>
                <wp:effectExtent l="0" t="0" r="0" b="0"/>
                <wp:wrapTopAndBottom/>
                <wp:docPr id="642" name="Graphic 642"/>
                <wp:cNvGraphicFramePr>
                  <a:graphicFrameLocks/>
                </wp:cNvGraphicFramePr>
                <a:graphic>
                  <a:graphicData uri="http://schemas.microsoft.com/office/word/2010/wordprocessingShape">
                    <wps:wsp>
                      <wps:cNvPr id="642" name="Graphic 642"/>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6.719757pt;width:320.8pt;height:.1pt;mso-position-horizontal-relative:page;mso-position-vertical-relative:paragraph;z-index:-15582208;mso-wrap-distance-left:0;mso-wrap-distance-right:0" id="docshape621" coordorigin="964,2534" coordsize="6416,0" path="m964,2534l7379,2534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34784">
                <wp:simplePos x="0" y="0"/>
                <wp:positionH relativeFrom="page">
                  <wp:posOffset>612000</wp:posOffset>
                </wp:positionH>
                <wp:positionV relativeFrom="paragraph">
                  <wp:posOffset>1861258</wp:posOffset>
                </wp:positionV>
                <wp:extent cx="4104004" cy="1270"/>
                <wp:effectExtent l="0" t="0" r="0" b="0"/>
                <wp:wrapTopAndBottom/>
                <wp:docPr id="643" name="Graphic 643"/>
                <wp:cNvGraphicFramePr>
                  <a:graphicFrameLocks/>
                </wp:cNvGraphicFramePr>
                <a:graphic>
                  <a:graphicData uri="http://schemas.microsoft.com/office/word/2010/wordprocessingShape">
                    <wps:wsp>
                      <wps:cNvPr id="643" name="Graphic 643"/>
                      <wps:cNvSpPr/>
                      <wps:spPr>
                        <a:xfrm>
                          <a:off x="0" y="0"/>
                          <a:ext cx="4104004" cy="1270"/>
                        </a:xfrm>
                        <a:custGeom>
                          <a:avLst/>
                          <a:gdLst/>
                          <a:ahLst/>
                          <a:cxnLst/>
                          <a:rect l="l" t="t" r="r" b="b"/>
                          <a:pathLst>
                            <a:path w="4104004" h="0">
                              <a:moveTo>
                                <a:pt x="0" y="0"/>
                              </a:moveTo>
                              <a:lnTo>
                                <a:pt x="4103827"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46.555756pt;width:323.150pt;height:.1pt;mso-position-horizontal-relative:page;mso-position-vertical-relative:paragraph;z-index:-15581696;mso-wrap-distance-left:0;mso-wrap-distance-right:0" id="docshape622" coordorigin="964,2931" coordsize="6463,0" path="m964,2931l7427,2931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35296">
                <wp:simplePos x="0" y="0"/>
                <wp:positionH relativeFrom="page">
                  <wp:posOffset>612000</wp:posOffset>
                </wp:positionH>
                <wp:positionV relativeFrom="paragraph">
                  <wp:posOffset>2077208</wp:posOffset>
                </wp:positionV>
                <wp:extent cx="4074160" cy="1270"/>
                <wp:effectExtent l="0" t="0" r="0" b="0"/>
                <wp:wrapTopAndBottom/>
                <wp:docPr id="644" name="Graphic 644"/>
                <wp:cNvGraphicFramePr>
                  <a:graphicFrameLocks/>
                </wp:cNvGraphicFramePr>
                <a:graphic>
                  <a:graphicData uri="http://schemas.microsoft.com/office/word/2010/wordprocessingShape">
                    <wps:wsp>
                      <wps:cNvPr id="644" name="Graphic 644"/>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3.559753pt;width:320.8pt;height:.1pt;mso-position-horizontal-relative:page;mso-position-vertical-relative:paragraph;z-index:-15581184;mso-wrap-distance-left:0;mso-wrap-distance-right:0" id="docshape623" coordorigin="964,3271" coordsize="6416,0" path="m964,3271l7379,3271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35808">
                <wp:simplePos x="0" y="0"/>
                <wp:positionH relativeFrom="page">
                  <wp:posOffset>612000</wp:posOffset>
                </wp:positionH>
                <wp:positionV relativeFrom="paragraph">
                  <wp:posOffset>2329126</wp:posOffset>
                </wp:positionV>
                <wp:extent cx="4104004" cy="1270"/>
                <wp:effectExtent l="0" t="0" r="0" b="0"/>
                <wp:wrapTopAndBottom/>
                <wp:docPr id="645" name="Graphic 645"/>
                <wp:cNvGraphicFramePr>
                  <a:graphicFrameLocks/>
                </wp:cNvGraphicFramePr>
                <a:graphic>
                  <a:graphicData uri="http://schemas.microsoft.com/office/word/2010/wordprocessingShape">
                    <wps:wsp>
                      <wps:cNvPr id="645" name="Graphic 645"/>
                      <wps:cNvSpPr/>
                      <wps:spPr>
                        <a:xfrm>
                          <a:off x="0" y="0"/>
                          <a:ext cx="4104004" cy="1270"/>
                        </a:xfrm>
                        <a:custGeom>
                          <a:avLst/>
                          <a:gdLst/>
                          <a:ahLst/>
                          <a:cxnLst/>
                          <a:rect l="l" t="t" r="r" b="b"/>
                          <a:pathLst>
                            <a:path w="4104004" h="0">
                              <a:moveTo>
                                <a:pt x="0" y="0"/>
                              </a:moveTo>
                              <a:lnTo>
                                <a:pt x="4103827"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83.395752pt;width:323.150pt;height:.1pt;mso-position-horizontal-relative:page;mso-position-vertical-relative:paragraph;z-index:-15580672;mso-wrap-distance-left:0;mso-wrap-distance-right:0" id="docshape624" coordorigin="964,3668" coordsize="6463,0" path="m964,3668l7427,3668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36320">
                <wp:simplePos x="0" y="0"/>
                <wp:positionH relativeFrom="page">
                  <wp:posOffset>612000</wp:posOffset>
                </wp:positionH>
                <wp:positionV relativeFrom="paragraph">
                  <wp:posOffset>2545076</wp:posOffset>
                </wp:positionV>
                <wp:extent cx="4074160" cy="1270"/>
                <wp:effectExtent l="0" t="0" r="0" b="0"/>
                <wp:wrapTopAndBottom/>
                <wp:docPr id="646" name="Graphic 646"/>
                <wp:cNvGraphicFramePr>
                  <a:graphicFrameLocks/>
                </wp:cNvGraphicFramePr>
                <a:graphic>
                  <a:graphicData uri="http://schemas.microsoft.com/office/word/2010/wordprocessingShape">
                    <wps:wsp>
                      <wps:cNvPr id="646" name="Graphic 646"/>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00.39975pt;width:320.8pt;height:.1pt;mso-position-horizontal-relative:page;mso-position-vertical-relative:paragraph;z-index:-15580160;mso-wrap-distance-left:0;mso-wrap-distance-right:0" id="docshape625" coordorigin="964,4008" coordsize="6416,0" path="m964,4008l7379,4008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36832">
                <wp:simplePos x="0" y="0"/>
                <wp:positionH relativeFrom="page">
                  <wp:posOffset>612000</wp:posOffset>
                </wp:positionH>
                <wp:positionV relativeFrom="paragraph">
                  <wp:posOffset>2796994</wp:posOffset>
                </wp:positionV>
                <wp:extent cx="4104004" cy="1270"/>
                <wp:effectExtent l="0" t="0" r="0" b="0"/>
                <wp:wrapTopAndBottom/>
                <wp:docPr id="647" name="Graphic 647"/>
                <wp:cNvGraphicFramePr>
                  <a:graphicFrameLocks/>
                </wp:cNvGraphicFramePr>
                <a:graphic>
                  <a:graphicData uri="http://schemas.microsoft.com/office/word/2010/wordprocessingShape">
                    <wps:wsp>
                      <wps:cNvPr id="647" name="Graphic 647"/>
                      <wps:cNvSpPr/>
                      <wps:spPr>
                        <a:xfrm>
                          <a:off x="0" y="0"/>
                          <a:ext cx="4104004" cy="1270"/>
                        </a:xfrm>
                        <a:custGeom>
                          <a:avLst/>
                          <a:gdLst/>
                          <a:ahLst/>
                          <a:cxnLst/>
                          <a:rect l="l" t="t" r="r" b="b"/>
                          <a:pathLst>
                            <a:path w="4104004" h="0">
                              <a:moveTo>
                                <a:pt x="0" y="0"/>
                              </a:moveTo>
                              <a:lnTo>
                                <a:pt x="4103827"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20.235748pt;width:323.150pt;height:.1pt;mso-position-horizontal-relative:page;mso-position-vertical-relative:paragraph;z-index:-15579648;mso-wrap-distance-left:0;mso-wrap-distance-right:0" id="docshape626" coordorigin="964,4405" coordsize="6463,0" path="m964,4405l7427,4405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37344">
                <wp:simplePos x="0" y="0"/>
                <wp:positionH relativeFrom="page">
                  <wp:posOffset>612000</wp:posOffset>
                </wp:positionH>
                <wp:positionV relativeFrom="paragraph">
                  <wp:posOffset>3012944</wp:posOffset>
                </wp:positionV>
                <wp:extent cx="4074160" cy="1270"/>
                <wp:effectExtent l="0" t="0" r="0" b="0"/>
                <wp:wrapTopAndBottom/>
                <wp:docPr id="648" name="Graphic 648"/>
                <wp:cNvGraphicFramePr>
                  <a:graphicFrameLocks/>
                </wp:cNvGraphicFramePr>
                <a:graphic>
                  <a:graphicData uri="http://schemas.microsoft.com/office/word/2010/wordprocessingShape">
                    <wps:wsp>
                      <wps:cNvPr id="648" name="Graphic 648"/>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37.239746pt;width:320.8pt;height:.1pt;mso-position-horizontal-relative:page;mso-position-vertical-relative:paragraph;z-index:-15579136;mso-wrap-distance-left:0;mso-wrap-distance-right:0" id="docshape627" coordorigin="964,4745" coordsize="6416,0" path="m964,4745l7379,4745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37856">
                <wp:simplePos x="0" y="0"/>
                <wp:positionH relativeFrom="page">
                  <wp:posOffset>612000</wp:posOffset>
                </wp:positionH>
                <wp:positionV relativeFrom="paragraph">
                  <wp:posOffset>3264861</wp:posOffset>
                </wp:positionV>
                <wp:extent cx="4104004" cy="1270"/>
                <wp:effectExtent l="0" t="0" r="0" b="0"/>
                <wp:wrapTopAndBottom/>
                <wp:docPr id="649" name="Graphic 649"/>
                <wp:cNvGraphicFramePr>
                  <a:graphicFrameLocks/>
                </wp:cNvGraphicFramePr>
                <a:graphic>
                  <a:graphicData uri="http://schemas.microsoft.com/office/word/2010/wordprocessingShape">
                    <wps:wsp>
                      <wps:cNvPr id="649" name="Graphic 649"/>
                      <wps:cNvSpPr/>
                      <wps:spPr>
                        <a:xfrm>
                          <a:off x="0" y="0"/>
                          <a:ext cx="4104004" cy="1270"/>
                        </a:xfrm>
                        <a:custGeom>
                          <a:avLst/>
                          <a:gdLst/>
                          <a:ahLst/>
                          <a:cxnLst/>
                          <a:rect l="l" t="t" r="r" b="b"/>
                          <a:pathLst>
                            <a:path w="4104004" h="0">
                              <a:moveTo>
                                <a:pt x="0" y="0"/>
                              </a:moveTo>
                              <a:lnTo>
                                <a:pt x="4103827"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57.075745pt;width:323.150pt;height:.1pt;mso-position-horizontal-relative:page;mso-position-vertical-relative:paragraph;z-index:-15578624;mso-wrap-distance-left:0;mso-wrap-distance-right:0" id="docshape628" coordorigin="964,5142" coordsize="6463,0" path="m964,5142l7427,5142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38368">
                <wp:simplePos x="0" y="0"/>
                <wp:positionH relativeFrom="page">
                  <wp:posOffset>612000</wp:posOffset>
                </wp:positionH>
                <wp:positionV relativeFrom="paragraph">
                  <wp:posOffset>3480812</wp:posOffset>
                </wp:positionV>
                <wp:extent cx="4074160" cy="1270"/>
                <wp:effectExtent l="0" t="0" r="0" b="0"/>
                <wp:wrapTopAndBottom/>
                <wp:docPr id="650" name="Graphic 650"/>
                <wp:cNvGraphicFramePr>
                  <a:graphicFrameLocks/>
                </wp:cNvGraphicFramePr>
                <a:graphic>
                  <a:graphicData uri="http://schemas.microsoft.com/office/word/2010/wordprocessingShape">
                    <wps:wsp>
                      <wps:cNvPr id="650" name="Graphic 650"/>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74.079742pt;width:320.8pt;height:.1pt;mso-position-horizontal-relative:page;mso-position-vertical-relative:paragraph;z-index:-15578112;mso-wrap-distance-left:0;mso-wrap-distance-right:0" id="docshape629" coordorigin="964,5482" coordsize="6416,0" path="m964,5482l7379,5482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38880">
                <wp:simplePos x="0" y="0"/>
                <wp:positionH relativeFrom="page">
                  <wp:posOffset>612000</wp:posOffset>
                </wp:positionH>
                <wp:positionV relativeFrom="paragraph">
                  <wp:posOffset>3732730</wp:posOffset>
                </wp:positionV>
                <wp:extent cx="4104004" cy="1270"/>
                <wp:effectExtent l="0" t="0" r="0" b="0"/>
                <wp:wrapTopAndBottom/>
                <wp:docPr id="651" name="Graphic 651"/>
                <wp:cNvGraphicFramePr>
                  <a:graphicFrameLocks/>
                </wp:cNvGraphicFramePr>
                <a:graphic>
                  <a:graphicData uri="http://schemas.microsoft.com/office/word/2010/wordprocessingShape">
                    <wps:wsp>
                      <wps:cNvPr id="651" name="Graphic 651"/>
                      <wps:cNvSpPr/>
                      <wps:spPr>
                        <a:xfrm>
                          <a:off x="0" y="0"/>
                          <a:ext cx="4104004" cy="1270"/>
                        </a:xfrm>
                        <a:custGeom>
                          <a:avLst/>
                          <a:gdLst/>
                          <a:ahLst/>
                          <a:cxnLst/>
                          <a:rect l="l" t="t" r="r" b="b"/>
                          <a:pathLst>
                            <a:path w="4104004" h="0">
                              <a:moveTo>
                                <a:pt x="0" y="0"/>
                              </a:moveTo>
                              <a:lnTo>
                                <a:pt x="4103827"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93.915771pt;width:323.150pt;height:.1pt;mso-position-horizontal-relative:page;mso-position-vertical-relative:paragraph;z-index:-15577600;mso-wrap-distance-left:0;mso-wrap-distance-right:0" id="docshape630" coordorigin="964,5878" coordsize="6463,0" path="m964,5878l7427,5878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39392">
                <wp:simplePos x="0" y="0"/>
                <wp:positionH relativeFrom="page">
                  <wp:posOffset>612000</wp:posOffset>
                </wp:positionH>
                <wp:positionV relativeFrom="paragraph">
                  <wp:posOffset>3948681</wp:posOffset>
                </wp:positionV>
                <wp:extent cx="4074160" cy="1270"/>
                <wp:effectExtent l="0" t="0" r="0" b="0"/>
                <wp:wrapTopAndBottom/>
                <wp:docPr id="652" name="Graphic 652"/>
                <wp:cNvGraphicFramePr>
                  <a:graphicFrameLocks/>
                </wp:cNvGraphicFramePr>
                <a:graphic>
                  <a:graphicData uri="http://schemas.microsoft.com/office/word/2010/wordprocessingShape">
                    <wps:wsp>
                      <wps:cNvPr id="652" name="Graphic 652"/>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310.919769pt;width:320.8pt;height:.1pt;mso-position-horizontal-relative:page;mso-position-vertical-relative:paragraph;z-index:-15577088;mso-wrap-distance-left:0;mso-wrap-distance-right:0" id="docshape631" coordorigin="964,6218" coordsize="6416,0" path="m964,6218l7379,6218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39904">
                <wp:simplePos x="0" y="0"/>
                <wp:positionH relativeFrom="page">
                  <wp:posOffset>612000</wp:posOffset>
                </wp:positionH>
                <wp:positionV relativeFrom="paragraph">
                  <wp:posOffset>4200598</wp:posOffset>
                </wp:positionV>
                <wp:extent cx="4104004" cy="1270"/>
                <wp:effectExtent l="0" t="0" r="0" b="0"/>
                <wp:wrapTopAndBottom/>
                <wp:docPr id="653" name="Graphic 653"/>
                <wp:cNvGraphicFramePr>
                  <a:graphicFrameLocks/>
                </wp:cNvGraphicFramePr>
                <a:graphic>
                  <a:graphicData uri="http://schemas.microsoft.com/office/word/2010/wordprocessingShape">
                    <wps:wsp>
                      <wps:cNvPr id="653" name="Graphic 653"/>
                      <wps:cNvSpPr/>
                      <wps:spPr>
                        <a:xfrm>
                          <a:off x="0" y="0"/>
                          <a:ext cx="4104004" cy="1270"/>
                        </a:xfrm>
                        <a:custGeom>
                          <a:avLst/>
                          <a:gdLst/>
                          <a:ahLst/>
                          <a:cxnLst/>
                          <a:rect l="l" t="t" r="r" b="b"/>
                          <a:pathLst>
                            <a:path w="4104004" h="0">
                              <a:moveTo>
                                <a:pt x="0" y="0"/>
                              </a:moveTo>
                              <a:lnTo>
                                <a:pt x="4103827"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330.755768pt;width:323.150pt;height:.1pt;mso-position-horizontal-relative:page;mso-position-vertical-relative:paragraph;z-index:-15576576;mso-wrap-distance-left:0;mso-wrap-distance-right:0" id="docshape632" coordorigin="964,6615" coordsize="6463,0" path="m964,6615l7427,6615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40416">
                <wp:simplePos x="0" y="0"/>
                <wp:positionH relativeFrom="page">
                  <wp:posOffset>612000</wp:posOffset>
                </wp:positionH>
                <wp:positionV relativeFrom="paragraph">
                  <wp:posOffset>4416549</wp:posOffset>
                </wp:positionV>
                <wp:extent cx="4074160" cy="1270"/>
                <wp:effectExtent l="0" t="0" r="0" b="0"/>
                <wp:wrapTopAndBottom/>
                <wp:docPr id="654" name="Graphic 654"/>
                <wp:cNvGraphicFramePr>
                  <a:graphicFrameLocks/>
                </wp:cNvGraphicFramePr>
                <a:graphic>
                  <a:graphicData uri="http://schemas.microsoft.com/office/word/2010/wordprocessingShape">
                    <wps:wsp>
                      <wps:cNvPr id="654" name="Graphic 654"/>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347.759766pt;width:320.8pt;height:.1pt;mso-position-horizontal-relative:page;mso-position-vertical-relative:paragraph;z-index:-15576064;mso-wrap-distance-left:0;mso-wrap-distance-right:0" id="docshape633" coordorigin="964,6955" coordsize="6416,0" path="m964,6955l7379,6955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40928">
                <wp:simplePos x="0" y="0"/>
                <wp:positionH relativeFrom="page">
                  <wp:posOffset>612000</wp:posOffset>
                </wp:positionH>
                <wp:positionV relativeFrom="paragraph">
                  <wp:posOffset>4668466</wp:posOffset>
                </wp:positionV>
                <wp:extent cx="4104004" cy="1270"/>
                <wp:effectExtent l="0" t="0" r="0" b="0"/>
                <wp:wrapTopAndBottom/>
                <wp:docPr id="655" name="Graphic 655"/>
                <wp:cNvGraphicFramePr>
                  <a:graphicFrameLocks/>
                </wp:cNvGraphicFramePr>
                <a:graphic>
                  <a:graphicData uri="http://schemas.microsoft.com/office/word/2010/wordprocessingShape">
                    <wps:wsp>
                      <wps:cNvPr id="655" name="Graphic 655"/>
                      <wps:cNvSpPr/>
                      <wps:spPr>
                        <a:xfrm>
                          <a:off x="0" y="0"/>
                          <a:ext cx="4104004" cy="1270"/>
                        </a:xfrm>
                        <a:custGeom>
                          <a:avLst/>
                          <a:gdLst/>
                          <a:ahLst/>
                          <a:cxnLst/>
                          <a:rect l="l" t="t" r="r" b="b"/>
                          <a:pathLst>
                            <a:path w="4104004" h="0">
                              <a:moveTo>
                                <a:pt x="0" y="0"/>
                              </a:moveTo>
                              <a:lnTo>
                                <a:pt x="4103827"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367.595764pt;width:323.150pt;height:.1pt;mso-position-horizontal-relative:page;mso-position-vertical-relative:paragraph;z-index:-15575552;mso-wrap-distance-left:0;mso-wrap-distance-right:0" id="docshape634" coordorigin="964,7352" coordsize="6463,0" path="m964,7352l7427,7352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41440">
                <wp:simplePos x="0" y="0"/>
                <wp:positionH relativeFrom="page">
                  <wp:posOffset>612000</wp:posOffset>
                </wp:positionH>
                <wp:positionV relativeFrom="paragraph">
                  <wp:posOffset>4884416</wp:posOffset>
                </wp:positionV>
                <wp:extent cx="4074160" cy="1270"/>
                <wp:effectExtent l="0" t="0" r="0" b="0"/>
                <wp:wrapTopAndBottom/>
                <wp:docPr id="656" name="Graphic 656"/>
                <wp:cNvGraphicFramePr>
                  <a:graphicFrameLocks/>
                </wp:cNvGraphicFramePr>
                <a:graphic>
                  <a:graphicData uri="http://schemas.microsoft.com/office/word/2010/wordprocessingShape">
                    <wps:wsp>
                      <wps:cNvPr id="656" name="Graphic 656"/>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384.599762pt;width:320.8pt;height:.1pt;mso-position-horizontal-relative:page;mso-position-vertical-relative:paragraph;z-index:-15575040;mso-wrap-distance-left:0;mso-wrap-distance-right:0" id="docshape635" coordorigin="964,7692" coordsize="6416,0" path="m964,7692l7379,7692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41952">
                <wp:simplePos x="0" y="0"/>
                <wp:positionH relativeFrom="page">
                  <wp:posOffset>612000</wp:posOffset>
                </wp:positionH>
                <wp:positionV relativeFrom="paragraph">
                  <wp:posOffset>5136334</wp:posOffset>
                </wp:positionV>
                <wp:extent cx="4074160" cy="1270"/>
                <wp:effectExtent l="0" t="0" r="0" b="0"/>
                <wp:wrapTopAndBottom/>
                <wp:docPr id="657" name="Graphic 657"/>
                <wp:cNvGraphicFramePr>
                  <a:graphicFrameLocks/>
                </wp:cNvGraphicFramePr>
                <a:graphic>
                  <a:graphicData uri="http://schemas.microsoft.com/office/word/2010/wordprocessingShape">
                    <wps:wsp>
                      <wps:cNvPr id="657" name="Graphic 657"/>
                      <wps:cNvSpPr/>
                      <wps:spPr>
                        <a:xfrm>
                          <a:off x="0" y="0"/>
                          <a:ext cx="4074160" cy="1270"/>
                        </a:xfrm>
                        <a:custGeom>
                          <a:avLst/>
                          <a:gdLst/>
                          <a:ahLst/>
                          <a:cxnLst/>
                          <a:rect l="l" t="t" r="r" b="b"/>
                          <a:pathLst>
                            <a:path w="4074160" h="0">
                              <a:moveTo>
                                <a:pt x="0" y="0"/>
                              </a:moveTo>
                              <a:lnTo>
                                <a:pt x="4073652" y="0"/>
                              </a:lnTo>
                            </a:path>
                          </a:pathLst>
                        </a:custGeom>
                        <a:ln w="11906">
                          <a:solidFill>
                            <a:srgbClr val="3F3F41"/>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404.43576pt;width:320.8pt;height:.1pt;mso-position-horizontal-relative:page;mso-position-vertical-relative:paragraph;z-index:-15574528;mso-wrap-distance-left:0;mso-wrap-distance-right:0" id="docshape636" coordorigin="964,8089" coordsize="6416,0" path="m964,8089l7379,8089e" filled="false" stroked="true" strokeweight=".9375pt" strokecolor="#3f3f41">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42464">
                <wp:simplePos x="0" y="0"/>
                <wp:positionH relativeFrom="page">
                  <wp:posOffset>612000</wp:posOffset>
                </wp:positionH>
                <wp:positionV relativeFrom="paragraph">
                  <wp:posOffset>5420040</wp:posOffset>
                </wp:positionV>
                <wp:extent cx="4104004" cy="567055"/>
                <wp:effectExtent l="0" t="0" r="0" b="0"/>
                <wp:wrapTopAndBottom/>
                <wp:docPr id="658" name="Textbox 658"/>
                <wp:cNvGraphicFramePr>
                  <a:graphicFrameLocks/>
                </wp:cNvGraphicFramePr>
                <a:graphic>
                  <a:graphicData uri="http://schemas.microsoft.com/office/word/2010/wordprocessingShape">
                    <wps:wsp>
                      <wps:cNvPr id="658" name="Textbox 658"/>
                      <wps:cNvSpPr txBox="1"/>
                      <wps:spPr>
                        <a:xfrm>
                          <a:off x="0" y="0"/>
                          <a:ext cx="4104004" cy="567055"/>
                        </a:xfrm>
                        <a:prstGeom prst="rect">
                          <a:avLst/>
                        </a:prstGeom>
                        <a:solidFill>
                          <a:srgbClr val="086468"/>
                        </a:solidFill>
                      </wps:spPr>
                      <wps:txbx>
                        <w:txbxContent>
                          <w:p>
                            <w:pPr>
                              <w:spacing w:line="313" w:lineRule="exact" w:before="106"/>
                              <w:ind w:left="0" w:right="0" w:firstLine="0"/>
                              <w:jc w:val="center"/>
                              <w:rPr>
                                <w:color w:val="000000"/>
                                <w:sz w:val="26"/>
                              </w:rPr>
                            </w:pPr>
                            <w:r>
                              <w:rPr>
                                <w:color w:val="FFFFFF"/>
                                <w:spacing w:val="6"/>
                                <w:sz w:val="26"/>
                              </w:rPr>
                              <w:t>Mais</w:t>
                            </w:r>
                            <w:r>
                              <w:rPr>
                                <w:color w:val="FFFFFF"/>
                                <w:spacing w:val="51"/>
                                <w:sz w:val="26"/>
                              </w:rPr>
                              <w:t> </w:t>
                            </w:r>
                            <w:r>
                              <w:rPr>
                                <w:color w:val="FFFFFF"/>
                                <w:spacing w:val="6"/>
                                <w:sz w:val="26"/>
                              </w:rPr>
                              <w:t>informações</w:t>
                            </w:r>
                            <w:r>
                              <w:rPr>
                                <w:color w:val="FFFFFF"/>
                                <w:spacing w:val="52"/>
                                <w:sz w:val="26"/>
                              </w:rPr>
                              <w:t> </w:t>
                            </w:r>
                            <w:r>
                              <w:rPr>
                                <w:color w:val="FFFFFF"/>
                                <w:spacing w:val="6"/>
                                <w:sz w:val="26"/>
                              </w:rPr>
                              <w:t>sobre</w:t>
                            </w:r>
                            <w:r>
                              <w:rPr>
                                <w:color w:val="FFFFFF"/>
                                <w:spacing w:val="52"/>
                                <w:sz w:val="26"/>
                              </w:rPr>
                              <w:t> </w:t>
                            </w:r>
                            <w:r>
                              <w:rPr>
                                <w:color w:val="FFFFFF"/>
                                <w:spacing w:val="6"/>
                                <w:sz w:val="26"/>
                              </w:rPr>
                              <w:t>parcerias</w:t>
                            </w:r>
                            <w:r>
                              <w:rPr>
                                <w:color w:val="FFFFFF"/>
                                <w:spacing w:val="52"/>
                                <w:sz w:val="26"/>
                              </w:rPr>
                              <w:t> </w:t>
                            </w:r>
                            <w:r>
                              <w:rPr>
                                <w:color w:val="FFFFFF"/>
                                <w:spacing w:val="6"/>
                                <w:sz w:val="26"/>
                              </w:rPr>
                              <w:t>com</w:t>
                            </w:r>
                            <w:r>
                              <w:rPr>
                                <w:color w:val="FFFFFF"/>
                                <w:spacing w:val="52"/>
                                <w:sz w:val="26"/>
                              </w:rPr>
                              <w:t> </w:t>
                            </w:r>
                            <w:r>
                              <w:rPr>
                                <w:color w:val="FFFFFF"/>
                                <w:spacing w:val="-10"/>
                                <w:sz w:val="26"/>
                              </w:rPr>
                              <w:t>a</w:t>
                            </w:r>
                          </w:p>
                          <w:p>
                            <w:pPr>
                              <w:spacing w:line="313" w:lineRule="exact" w:before="0"/>
                              <w:ind w:left="7" w:right="0" w:firstLine="0"/>
                              <w:jc w:val="center"/>
                              <w:rPr>
                                <w:color w:val="000000"/>
                                <w:sz w:val="26"/>
                              </w:rPr>
                            </w:pPr>
                            <w:r>
                              <w:rPr>
                                <w:color w:val="FFFFFF"/>
                                <w:spacing w:val="8"/>
                                <w:sz w:val="26"/>
                              </w:rPr>
                              <w:t>sociedade</w:t>
                            </w:r>
                            <w:r>
                              <w:rPr>
                                <w:color w:val="FFFFFF"/>
                                <w:spacing w:val="59"/>
                                <w:w w:val="150"/>
                                <w:sz w:val="26"/>
                              </w:rPr>
                              <w:t> </w:t>
                            </w:r>
                            <w:r>
                              <w:rPr>
                                <w:color w:val="FFFFFF"/>
                                <w:spacing w:val="8"/>
                                <w:sz w:val="26"/>
                              </w:rPr>
                              <w:t>civil,</w:t>
                            </w:r>
                            <w:r>
                              <w:rPr>
                                <w:color w:val="FFFFFF"/>
                                <w:spacing w:val="75"/>
                                <w:sz w:val="26"/>
                              </w:rPr>
                              <w:t> </w:t>
                            </w:r>
                            <w:r>
                              <w:rPr>
                                <w:color w:val="FFFFFF"/>
                                <w:spacing w:val="8"/>
                                <w:sz w:val="26"/>
                              </w:rPr>
                              <w:t>acesse:</w:t>
                            </w:r>
                            <w:r>
                              <w:rPr>
                                <w:color w:val="FFFFFF"/>
                                <w:spacing w:val="60"/>
                                <w:w w:val="150"/>
                                <w:sz w:val="26"/>
                              </w:rPr>
                              <w:t> </w:t>
                            </w:r>
                            <w:hyperlink r:id="rId183">
                              <w:r>
                                <w:rPr>
                                  <w:color w:val="FFFFFF"/>
                                  <w:spacing w:val="-2"/>
                                  <w:sz w:val="26"/>
                                </w:rPr>
                                <w:t>www.gov.br/parcerias</w:t>
                              </w:r>
                            </w:hyperlink>
                          </w:p>
                        </w:txbxContent>
                      </wps:txbx>
                      <wps:bodyPr wrap="square" lIns="0" tIns="0" rIns="0" bIns="0" rtlCol="0">
                        <a:noAutofit/>
                      </wps:bodyPr>
                    </wps:wsp>
                  </a:graphicData>
                </a:graphic>
              </wp:anchor>
            </w:drawing>
          </mc:Choice>
          <mc:Fallback>
            <w:pict>
              <v:shape style="position:absolute;margin-left:48.188999pt;margin-top:426.774811pt;width:323.150pt;height:44.65pt;mso-position-horizontal-relative:page;mso-position-vertical-relative:paragraph;z-index:-15574016;mso-wrap-distance-left:0;mso-wrap-distance-right:0" type="#_x0000_t202" id="docshape637" filled="true" fillcolor="#086468" stroked="false">
                <v:textbox inset="0,0,0,0">
                  <w:txbxContent>
                    <w:p>
                      <w:pPr>
                        <w:spacing w:line="313" w:lineRule="exact" w:before="106"/>
                        <w:ind w:left="0" w:right="0" w:firstLine="0"/>
                        <w:jc w:val="center"/>
                        <w:rPr>
                          <w:color w:val="000000"/>
                          <w:sz w:val="26"/>
                        </w:rPr>
                      </w:pPr>
                      <w:r>
                        <w:rPr>
                          <w:color w:val="FFFFFF"/>
                          <w:spacing w:val="6"/>
                          <w:sz w:val="26"/>
                        </w:rPr>
                        <w:t>Mais</w:t>
                      </w:r>
                      <w:r>
                        <w:rPr>
                          <w:color w:val="FFFFFF"/>
                          <w:spacing w:val="51"/>
                          <w:sz w:val="26"/>
                        </w:rPr>
                        <w:t> </w:t>
                      </w:r>
                      <w:r>
                        <w:rPr>
                          <w:color w:val="FFFFFF"/>
                          <w:spacing w:val="6"/>
                          <w:sz w:val="26"/>
                        </w:rPr>
                        <w:t>informações</w:t>
                      </w:r>
                      <w:r>
                        <w:rPr>
                          <w:color w:val="FFFFFF"/>
                          <w:spacing w:val="52"/>
                          <w:sz w:val="26"/>
                        </w:rPr>
                        <w:t> </w:t>
                      </w:r>
                      <w:r>
                        <w:rPr>
                          <w:color w:val="FFFFFF"/>
                          <w:spacing w:val="6"/>
                          <w:sz w:val="26"/>
                        </w:rPr>
                        <w:t>sobre</w:t>
                      </w:r>
                      <w:r>
                        <w:rPr>
                          <w:color w:val="FFFFFF"/>
                          <w:spacing w:val="52"/>
                          <w:sz w:val="26"/>
                        </w:rPr>
                        <w:t> </w:t>
                      </w:r>
                      <w:r>
                        <w:rPr>
                          <w:color w:val="FFFFFF"/>
                          <w:spacing w:val="6"/>
                          <w:sz w:val="26"/>
                        </w:rPr>
                        <w:t>parcerias</w:t>
                      </w:r>
                      <w:r>
                        <w:rPr>
                          <w:color w:val="FFFFFF"/>
                          <w:spacing w:val="52"/>
                          <w:sz w:val="26"/>
                        </w:rPr>
                        <w:t> </w:t>
                      </w:r>
                      <w:r>
                        <w:rPr>
                          <w:color w:val="FFFFFF"/>
                          <w:spacing w:val="6"/>
                          <w:sz w:val="26"/>
                        </w:rPr>
                        <w:t>com</w:t>
                      </w:r>
                      <w:r>
                        <w:rPr>
                          <w:color w:val="FFFFFF"/>
                          <w:spacing w:val="52"/>
                          <w:sz w:val="26"/>
                        </w:rPr>
                        <w:t> </w:t>
                      </w:r>
                      <w:r>
                        <w:rPr>
                          <w:color w:val="FFFFFF"/>
                          <w:spacing w:val="-10"/>
                          <w:sz w:val="26"/>
                        </w:rPr>
                        <w:t>a</w:t>
                      </w:r>
                    </w:p>
                    <w:p>
                      <w:pPr>
                        <w:spacing w:line="313" w:lineRule="exact" w:before="0"/>
                        <w:ind w:left="7" w:right="0" w:firstLine="0"/>
                        <w:jc w:val="center"/>
                        <w:rPr>
                          <w:color w:val="000000"/>
                          <w:sz w:val="26"/>
                        </w:rPr>
                      </w:pPr>
                      <w:r>
                        <w:rPr>
                          <w:color w:val="FFFFFF"/>
                          <w:spacing w:val="8"/>
                          <w:sz w:val="26"/>
                        </w:rPr>
                        <w:t>sociedade</w:t>
                      </w:r>
                      <w:r>
                        <w:rPr>
                          <w:color w:val="FFFFFF"/>
                          <w:spacing w:val="59"/>
                          <w:w w:val="150"/>
                          <w:sz w:val="26"/>
                        </w:rPr>
                        <w:t> </w:t>
                      </w:r>
                      <w:r>
                        <w:rPr>
                          <w:color w:val="FFFFFF"/>
                          <w:spacing w:val="8"/>
                          <w:sz w:val="26"/>
                        </w:rPr>
                        <w:t>civil,</w:t>
                      </w:r>
                      <w:r>
                        <w:rPr>
                          <w:color w:val="FFFFFF"/>
                          <w:spacing w:val="75"/>
                          <w:sz w:val="26"/>
                        </w:rPr>
                        <w:t> </w:t>
                      </w:r>
                      <w:r>
                        <w:rPr>
                          <w:color w:val="FFFFFF"/>
                          <w:spacing w:val="8"/>
                          <w:sz w:val="26"/>
                        </w:rPr>
                        <w:t>acesse:</w:t>
                      </w:r>
                      <w:r>
                        <w:rPr>
                          <w:color w:val="FFFFFF"/>
                          <w:spacing w:val="60"/>
                          <w:w w:val="150"/>
                          <w:sz w:val="26"/>
                        </w:rPr>
                        <w:t> </w:t>
                      </w:r>
                      <w:hyperlink r:id="rId183">
                        <w:r>
                          <w:rPr>
                            <w:color w:val="FFFFFF"/>
                            <w:spacing w:val="-2"/>
                            <w:sz w:val="26"/>
                          </w:rPr>
                          <w:t>www.gov.br/parcerias</w:t>
                        </w:r>
                      </w:hyperlink>
                    </w:p>
                  </w:txbxContent>
                </v:textbox>
                <v:fill type="solid"/>
                <w10:wrap type="topAndBottom"/>
              </v:shape>
            </w:pict>
          </mc:Fallback>
        </mc:AlternateContent>
      </w:r>
    </w:p>
    <w:p>
      <w:pPr>
        <w:pStyle w:val="BodyText"/>
        <w:spacing w:before="121"/>
      </w:pPr>
    </w:p>
    <w:p>
      <w:pPr>
        <w:pStyle w:val="BodyText"/>
        <w:spacing w:before="65"/>
      </w:pPr>
    </w:p>
    <w:p>
      <w:pPr>
        <w:pStyle w:val="BodyText"/>
        <w:spacing w:before="121"/>
      </w:pPr>
    </w:p>
    <w:p>
      <w:pPr>
        <w:pStyle w:val="BodyText"/>
        <w:spacing w:before="65"/>
      </w:pPr>
    </w:p>
    <w:p>
      <w:pPr>
        <w:pStyle w:val="BodyText"/>
        <w:spacing w:before="121"/>
      </w:pPr>
    </w:p>
    <w:p>
      <w:pPr>
        <w:pStyle w:val="BodyText"/>
        <w:spacing w:before="65"/>
      </w:pPr>
    </w:p>
    <w:p>
      <w:pPr>
        <w:pStyle w:val="BodyText"/>
        <w:spacing w:before="121"/>
      </w:pPr>
    </w:p>
    <w:p>
      <w:pPr>
        <w:pStyle w:val="BodyText"/>
        <w:spacing w:before="65"/>
      </w:pPr>
    </w:p>
    <w:p>
      <w:pPr>
        <w:pStyle w:val="BodyText"/>
        <w:spacing w:before="121"/>
      </w:pPr>
    </w:p>
    <w:p>
      <w:pPr>
        <w:pStyle w:val="BodyText"/>
        <w:spacing w:before="65"/>
      </w:pPr>
    </w:p>
    <w:p>
      <w:pPr>
        <w:pStyle w:val="BodyText"/>
        <w:spacing w:before="121"/>
      </w:pPr>
    </w:p>
    <w:p>
      <w:pPr>
        <w:pStyle w:val="BodyText"/>
        <w:spacing w:before="65"/>
      </w:pPr>
    </w:p>
    <w:p>
      <w:pPr>
        <w:pStyle w:val="BodyText"/>
        <w:spacing w:before="121"/>
      </w:pPr>
    </w:p>
    <w:p>
      <w:pPr>
        <w:pStyle w:val="BodyText"/>
        <w:spacing w:before="65"/>
      </w:pPr>
    </w:p>
    <w:p>
      <w:pPr>
        <w:pStyle w:val="BodyText"/>
        <w:spacing w:before="121"/>
      </w:pPr>
    </w:p>
    <w:p>
      <w:pPr>
        <w:pStyle w:val="BodyText"/>
        <w:spacing w:before="65"/>
      </w:pPr>
    </w:p>
    <w:p>
      <w:pPr>
        <w:pStyle w:val="BodyText"/>
        <w:spacing w:before="121"/>
      </w:pPr>
    </w:p>
    <w:p>
      <w:pPr>
        <w:pStyle w:val="BodyText"/>
        <w:spacing w:before="65"/>
      </w:pPr>
    </w:p>
    <w:p>
      <w:pPr>
        <w:pStyle w:val="BodyText"/>
        <w:spacing w:before="121"/>
      </w:pPr>
    </w:p>
    <w:p>
      <w:pPr>
        <w:pStyle w:val="BodyText"/>
        <w:spacing w:before="65"/>
      </w:pPr>
    </w:p>
    <w:p>
      <w:pPr>
        <w:pStyle w:val="BodyText"/>
        <w:spacing w:before="121"/>
      </w:pPr>
    </w:p>
    <w:p>
      <w:pPr>
        <w:pStyle w:val="BodyText"/>
        <w:spacing w:before="172"/>
      </w:pPr>
    </w:p>
    <w:p>
      <w:pPr>
        <w:pStyle w:val="BodyText"/>
        <w:spacing w:after="0"/>
        <w:sectPr>
          <w:pgSz w:w="8400" w:h="11910"/>
          <w:pgMar w:header="0" w:footer="520" w:top="1260" w:bottom="720" w:left="0" w:right="0"/>
        </w:sectPr>
      </w:pPr>
    </w:p>
    <w:p>
      <w:pPr>
        <w:tabs>
          <w:tab w:pos="2083" w:val="left" w:leader="none"/>
          <w:tab w:pos="3920" w:val="left" w:leader="none"/>
          <w:tab w:pos="5757" w:val="left" w:leader="none"/>
        </w:tabs>
        <w:spacing w:line="240" w:lineRule="auto"/>
        <w:ind w:left="246" w:right="0" w:firstLine="0"/>
        <w:jc w:val="left"/>
        <w:rPr>
          <w:sz w:val="20"/>
        </w:rPr>
      </w:pPr>
      <w:r>
        <w:rPr>
          <w:sz w:val="20"/>
        </w:rPr>
        <mc:AlternateContent>
          <mc:Choice Requires="wps">
            <w:drawing>
              <wp:anchor distT="0" distB="0" distL="0" distR="0" allowOverlap="1" layoutInCell="1" locked="0" behindDoc="1" simplePos="0" relativeHeight="483953152">
                <wp:simplePos x="0" y="0"/>
                <wp:positionH relativeFrom="page">
                  <wp:posOffset>0</wp:posOffset>
                </wp:positionH>
                <wp:positionV relativeFrom="page">
                  <wp:posOffset>25</wp:posOffset>
                </wp:positionV>
                <wp:extent cx="5328285" cy="7560309"/>
                <wp:effectExtent l="0" t="0" r="0" b="0"/>
                <wp:wrapNone/>
                <wp:docPr id="659" name="Graphic 659"/>
                <wp:cNvGraphicFramePr>
                  <a:graphicFrameLocks/>
                </wp:cNvGraphicFramePr>
                <a:graphic>
                  <a:graphicData uri="http://schemas.microsoft.com/office/word/2010/wordprocessingShape">
                    <wps:wsp>
                      <wps:cNvPr id="659" name="Graphic 659"/>
                      <wps:cNvSpPr/>
                      <wps:spPr>
                        <a:xfrm>
                          <a:off x="0" y="0"/>
                          <a:ext cx="5328285" cy="7560309"/>
                        </a:xfrm>
                        <a:custGeom>
                          <a:avLst/>
                          <a:gdLst/>
                          <a:ahLst/>
                          <a:cxnLst/>
                          <a:rect l="l" t="t" r="r" b="b"/>
                          <a:pathLst>
                            <a:path w="5328285" h="7560309">
                              <a:moveTo>
                                <a:pt x="5328005" y="0"/>
                              </a:moveTo>
                              <a:lnTo>
                                <a:pt x="0" y="0"/>
                              </a:lnTo>
                              <a:lnTo>
                                <a:pt x="0" y="7559979"/>
                              </a:lnTo>
                              <a:lnTo>
                                <a:pt x="5328005" y="7559979"/>
                              </a:lnTo>
                              <a:lnTo>
                                <a:pt x="5328005" y="0"/>
                              </a:lnTo>
                              <a:close/>
                            </a:path>
                          </a:pathLst>
                        </a:custGeom>
                        <a:solidFill>
                          <a:srgbClr val="046468"/>
                        </a:solidFill>
                      </wps:spPr>
                      <wps:bodyPr wrap="square" lIns="0" tIns="0" rIns="0" bIns="0" rtlCol="0">
                        <a:prstTxWarp prst="textNoShape">
                          <a:avLst/>
                        </a:prstTxWarp>
                        <a:noAutofit/>
                      </wps:bodyPr>
                    </wps:wsp>
                  </a:graphicData>
                </a:graphic>
              </wp:anchor>
            </w:drawing>
          </mc:Choice>
          <mc:Fallback>
            <w:pict>
              <v:rect style="position:absolute;margin-left:0pt;margin-top:.002001pt;width:419.528pt;height:595.274pt;mso-position-horizontal-relative:page;mso-position-vertical-relative:page;z-index:-19363328" id="docshape638" filled="true" fillcolor="#046468" stroked="false">
                <v:fill type="solid"/>
                <w10:wrap type="none"/>
              </v:rect>
            </w:pict>
          </mc:Fallback>
        </mc:AlternateContent>
      </w:r>
      <w:r>
        <w:rPr>
          <w:sz w:val="20"/>
        </w:rPr>
        <mc:AlternateContent>
          <mc:Choice Requires="wps">
            <w:drawing>
              <wp:anchor distT="0" distB="0" distL="0" distR="0" allowOverlap="1" layoutInCell="1" locked="0" behindDoc="0" simplePos="0" relativeHeight="15909376">
                <wp:simplePos x="0" y="0"/>
                <wp:positionH relativeFrom="page">
                  <wp:posOffset>4822647</wp:posOffset>
                </wp:positionH>
                <wp:positionV relativeFrom="page">
                  <wp:posOffset>0</wp:posOffset>
                </wp:positionV>
                <wp:extent cx="505459" cy="303530"/>
                <wp:effectExtent l="0" t="0" r="0" b="0"/>
                <wp:wrapNone/>
                <wp:docPr id="660" name="Group 660"/>
                <wp:cNvGraphicFramePr>
                  <a:graphicFrameLocks/>
                </wp:cNvGraphicFramePr>
                <a:graphic>
                  <a:graphicData uri="http://schemas.microsoft.com/office/word/2010/wordprocessingGroup">
                    <wpg:wgp>
                      <wpg:cNvPr id="660" name="Group 660"/>
                      <wpg:cNvGrpSpPr/>
                      <wpg:grpSpPr>
                        <a:xfrm>
                          <a:off x="0" y="0"/>
                          <a:ext cx="505459" cy="303530"/>
                          <a:chExt cx="505459" cy="303530"/>
                        </a:xfrm>
                      </wpg:grpSpPr>
                      <wps:wsp>
                        <wps:cNvPr id="661" name="Graphic 661"/>
                        <wps:cNvSpPr/>
                        <wps:spPr>
                          <a:xfrm>
                            <a:off x="145440" y="0"/>
                            <a:ext cx="360045" cy="290830"/>
                          </a:xfrm>
                          <a:custGeom>
                            <a:avLst/>
                            <a:gdLst/>
                            <a:ahLst/>
                            <a:cxnLst/>
                            <a:rect l="l" t="t" r="r" b="b"/>
                            <a:pathLst>
                              <a:path w="360045" h="290830">
                                <a:moveTo>
                                  <a:pt x="265684" y="0"/>
                                </a:moveTo>
                                <a:lnTo>
                                  <a:pt x="185572" y="0"/>
                                </a:lnTo>
                                <a:lnTo>
                                  <a:pt x="173532" y="19659"/>
                                </a:lnTo>
                                <a:lnTo>
                                  <a:pt x="191122" y="30162"/>
                                </a:lnTo>
                                <a:lnTo>
                                  <a:pt x="210883" y="32550"/>
                                </a:lnTo>
                                <a:lnTo>
                                  <a:pt x="230759" y="28028"/>
                                </a:lnTo>
                                <a:lnTo>
                                  <a:pt x="248666" y="17830"/>
                                </a:lnTo>
                                <a:lnTo>
                                  <a:pt x="263512" y="3263"/>
                                </a:lnTo>
                                <a:lnTo>
                                  <a:pt x="265684" y="0"/>
                                </a:lnTo>
                                <a:close/>
                              </a:path>
                              <a:path w="360045" h="290830">
                                <a:moveTo>
                                  <a:pt x="359918" y="0"/>
                                </a:moveTo>
                                <a:lnTo>
                                  <a:pt x="289115" y="0"/>
                                </a:lnTo>
                                <a:lnTo>
                                  <a:pt x="275577" y="18618"/>
                                </a:lnTo>
                                <a:lnTo>
                                  <a:pt x="249923" y="40335"/>
                                </a:lnTo>
                                <a:lnTo>
                                  <a:pt x="219392" y="51650"/>
                                </a:lnTo>
                                <a:lnTo>
                                  <a:pt x="184391" y="48475"/>
                                </a:lnTo>
                                <a:lnTo>
                                  <a:pt x="173710" y="43827"/>
                                </a:lnTo>
                                <a:lnTo>
                                  <a:pt x="162458" y="36245"/>
                                </a:lnTo>
                                <a:lnTo>
                                  <a:pt x="154178" y="26517"/>
                                </a:lnTo>
                                <a:lnTo>
                                  <a:pt x="152361" y="15392"/>
                                </a:lnTo>
                                <a:lnTo>
                                  <a:pt x="153809" y="8953"/>
                                </a:lnTo>
                                <a:lnTo>
                                  <a:pt x="158902" y="8496"/>
                                </a:lnTo>
                                <a:lnTo>
                                  <a:pt x="162052" y="4584"/>
                                </a:lnTo>
                                <a:lnTo>
                                  <a:pt x="164350" y="0"/>
                                </a:lnTo>
                                <a:lnTo>
                                  <a:pt x="33147" y="0"/>
                                </a:lnTo>
                                <a:lnTo>
                                  <a:pt x="838" y="71958"/>
                                </a:lnTo>
                                <a:lnTo>
                                  <a:pt x="317" y="73228"/>
                                </a:lnTo>
                                <a:lnTo>
                                  <a:pt x="0" y="74650"/>
                                </a:lnTo>
                                <a:lnTo>
                                  <a:pt x="419" y="75996"/>
                                </a:lnTo>
                                <a:lnTo>
                                  <a:pt x="11099" y="82626"/>
                                </a:lnTo>
                                <a:lnTo>
                                  <a:pt x="33947" y="93853"/>
                                </a:lnTo>
                                <a:lnTo>
                                  <a:pt x="58051" y="105371"/>
                                </a:lnTo>
                                <a:lnTo>
                                  <a:pt x="72478" y="112890"/>
                                </a:lnTo>
                                <a:lnTo>
                                  <a:pt x="115785" y="72644"/>
                                </a:lnTo>
                                <a:lnTo>
                                  <a:pt x="138087" y="76327"/>
                                </a:lnTo>
                                <a:lnTo>
                                  <a:pt x="155714" y="90487"/>
                                </a:lnTo>
                                <a:lnTo>
                                  <a:pt x="163906" y="112890"/>
                                </a:lnTo>
                                <a:lnTo>
                                  <a:pt x="190538" y="107810"/>
                                </a:lnTo>
                                <a:lnTo>
                                  <a:pt x="215392" y="115011"/>
                                </a:lnTo>
                                <a:lnTo>
                                  <a:pt x="233743" y="132575"/>
                                </a:lnTo>
                                <a:lnTo>
                                  <a:pt x="240880" y="158584"/>
                                </a:lnTo>
                                <a:lnTo>
                                  <a:pt x="265430" y="155600"/>
                                </a:lnTo>
                                <a:lnTo>
                                  <a:pt x="287578" y="163499"/>
                                </a:lnTo>
                                <a:lnTo>
                                  <a:pt x="303517" y="180378"/>
                                </a:lnTo>
                                <a:lnTo>
                                  <a:pt x="309435" y="204304"/>
                                </a:lnTo>
                                <a:lnTo>
                                  <a:pt x="332282" y="206197"/>
                                </a:lnTo>
                                <a:lnTo>
                                  <a:pt x="349542" y="217995"/>
                                </a:lnTo>
                                <a:lnTo>
                                  <a:pt x="358330" y="236778"/>
                                </a:lnTo>
                                <a:lnTo>
                                  <a:pt x="355727" y="259613"/>
                                </a:lnTo>
                                <a:lnTo>
                                  <a:pt x="353225" y="264452"/>
                                </a:lnTo>
                                <a:lnTo>
                                  <a:pt x="349135" y="271741"/>
                                </a:lnTo>
                                <a:lnTo>
                                  <a:pt x="345503" y="278663"/>
                                </a:lnTo>
                                <a:lnTo>
                                  <a:pt x="344385" y="282384"/>
                                </a:lnTo>
                                <a:lnTo>
                                  <a:pt x="359918" y="290563"/>
                                </a:lnTo>
                                <a:lnTo>
                                  <a:pt x="359918" y="155600"/>
                                </a:lnTo>
                                <a:lnTo>
                                  <a:pt x="359918" y="107810"/>
                                </a:lnTo>
                                <a:lnTo>
                                  <a:pt x="359918" y="72644"/>
                                </a:lnTo>
                                <a:lnTo>
                                  <a:pt x="359918" y="51650"/>
                                </a:lnTo>
                                <a:lnTo>
                                  <a:pt x="359918" y="0"/>
                                </a:lnTo>
                                <a:close/>
                              </a:path>
                            </a:pathLst>
                          </a:custGeom>
                          <a:solidFill>
                            <a:srgbClr val="046468">
                              <a:alpha val="19999"/>
                            </a:srgbClr>
                          </a:solidFill>
                        </wps:spPr>
                        <wps:bodyPr wrap="square" lIns="0" tIns="0" rIns="0" bIns="0" rtlCol="0">
                          <a:prstTxWarp prst="textNoShape">
                            <a:avLst/>
                          </a:prstTxWarp>
                          <a:noAutofit/>
                        </wps:bodyPr>
                      </wps:wsp>
                      <pic:pic>
                        <pic:nvPicPr>
                          <pic:cNvPr id="662" name="Image 662"/>
                          <pic:cNvPicPr/>
                        </pic:nvPicPr>
                        <pic:blipFill>
                          <a:blip r:embed="rId19" cstate="print"/>
                          <a:stretch>
                            <a:fillRect/>
                          </a:stretch>
                        </pic:blipFill>
                        <pic:spPr>
                          <a:xfrm>
                            <a:off x="0" y="0"/>
                            <a:ext cx="157560" cy="80296"/>
                          </a:xfrm>
                          <a:prstGeom prst="rect">
                            <a:avLst/>
                          </a:prstGeom>
                        </pic:spPr>
                      </pic:pic>
                      <pic:pic>
                        <pic:nvPicPr>
                          <pic:cNvPr id="663" name="Image 663"/>
                          <pic:cNvPicPr/>
                        </pic:nvPicPr>
                        <pic:blipFill>
                          <a:blip r:embed="rId185" cstate="print"/>
                          <a:stretch>
                            <a:fillRect/>
                          </a:stretch>
                        </pic:blipFill>
                        <pic:spPr>
                          <a:xfrm>
                            <a:off x="218465" y="92723"/>
                            <a:ext cx="265963" cy="210470"/>
                          </a:xfrm>
                          <a:prstGeom prst="rect">
                            <a:avLst/>
                          </a:prstGeom>
                        </pic:spPr>
                      </pic:pic>
                    </wpg:wgp>
                  </a:graphicData>
                </a:graphic>
              </wp:anchor>
            </w:drawing>
          </mc:Choice>
          <mc:Fallback>
            <w:pict>
              <v:group style="position:absolute;margin-left:379.735992pt;margin-top:-.000023pt;width:39.8pt;height:23.9pt;mso-position-horizontal-relative:page;mso-position-vertical-relative:page;z-index:15909376" id="docshapegroup639" coordorigin="7595,0" coordsize="796,478">
                <v:shape style="position:absolute;left:7823;top:0;width:567;height:458" id="docshape640" coordorigin="7824,0" coordsize="567,458" path="m8242,0l8116,0,8097,31,8125,47,8156,51,8187,44,8215,28,8239,5,8242,0xm8391,0l8279,0,8258,29,8217,64,8169,81,8114,76,8097,69,8080,57,8067,42,8064,24,8066,14,8074,13,8079,7,8083,0,7876,0,7825,113,7824,115,7824,118,7824,120,7841,130,7877,148,7915,166,7938,178,7945,165,7952,151,7961,139,7971,129,8006,114,8041,120,8069,142,8082,178,8124,170,8163,181,8192,209,8203,250,8242,245,8277,257,8302,284,8311,322,8347,325,8374,343,8388,373,8384,409,8380,416,8374,428,8368,439,8366,445,8391,458,8391,245,8391,170,8391,114,8391,81,8391,0xe" filled="true" fillcolor="#046468" stroked="false">
                  <v:path arrowok="t"/>
                  <v:fill opacity="13107f" type="solid"/>
                </v:shape>
                <v:shape style="position:absolute;left:7594;top:0;width:249;height:127" type="#_x0000_t75" id="docshape641" stroked="false">
                  <v:imagedata r:id="rId19" o:title=""/>
                </v:shape>
                <v:shape style="position:absolute;left:7938;top:146;width:419;height:332" type="#_x0000_t75" id="docshape642" stroked="false">
                  <v:imagedata r:id="rId185" o:title=""/>
                </v:shape>
                <w10:wrap type="none"/>
              </v:group>
            </w:pict>
          </mc:Fallback>
        </mc:AlternateContent>
      </w:r>
      <w:r>
        <w:rPr>
          <w:sz w:val="20"/>
        </w:rPr>
        <mc:AlternateContent>
          <mc:Choice Requires="wps">
            <w:drawing>
              <wp:anchor distT="0" distB="0" distL="0" distR="0" allowOverlap="1" layoutInCell="1" locked="0" behindDoc="0" simplePos="0" relativeHeight="15909888">
                <wp:simplePos x="0" y="0"/>
                <wp:positionH relativeFrom="page">
                  <wp:posOffset>4822037</wp:posOffset>
                </wp:positionH>
                <wp:positionV relativeFrom="page">
                  <wp:posOffset>1130465</wp:posOffset>
                </wp:positionV>
                <wp:extent cx="506095" cy="536575"/>
                <wp:effectExtent l="0" t="0" r="0" b="0"/>
                <wp:wrapNone/>
                <wp:docPr id="664" name="Group 664"/>
                <wp:cNvGraphicFramePr>
                  <a:graphicFrameLocks/>
                </wp:cNvGraphicFramePr>
                <a:graphic>
                  <a:graphicData uri="http://schemas.microsoft.com/office/word/2010/wordprocessingGroup">
                    <wpg:wgp>
                      <wpg:cNvPr id="664" name="Group 664"/>
                      <wpg:cNvGrpSpPr/>
                      <wpg:grpSpPr>
                        <a:xfrm>
                          <a:off x="0" y="0"/>
                          <a:ext cx="506095" cy="536575"/>
                          <a:chExt cx="506095" cy="536575"/>
                        </a:xfrm>
                      </wpg:grpSpPr>
                      <wps:wsp>
                        <wps:cNvPr id="665" name="Graphic 665"/>
                        <wps:cNvSpPr/>
                        <wps:spPr>
                          <a:xfrm>
                            <a:off x="146062" y="32257"/>
                            <a:ext cx="360045" cy="492125"/>
                          </a:xfrm>
                          <a:custGeom>
                            <a:avLst/>
                            <a:gdLst/>
                            <a:ahLst/>
                            <a:cxnLst/>
                            <a:rect l="l" t="t" r="r" b="b"/>
                            <a:pathLst>
                              <a:path w="360045" h="492125">
                                <a:moveTo>
                                  <a:pt x="316649" y="0"/>
                                </a:moveTo>
                                <a:lnTo>
                                  <a:pt x="263682" y="2994"/>
                                </a:lnTo>
                                <a:lnTo>
                                  <a:pt x="211107" y="10960"/>
                                </a:lnTo>
                                <a:lnTo>
                                  <a:pt x="159049" y="22231"/>
                                </a:lnTo>
                                <a:lnTo>
                                  <a:pt x="107632" y="35140"/>
                                </a:lnTo>
                                <a:lnTo>
                                  <a:pt x="838" y="273011"/>
                                </a:lnTo>
                                <a:lnTo>
                                  <a:pt x="0" y="275704"/>
                                </a:lnTo>
                                <a:lnTo>
                                  <a:pt x="419" y="277050"/>
                                </a:lnTo>
                                <a:lnTo>
                                  <a:pt x="11090" y="283672"/>
                                </a:lnTo>
                                <a:lnTo>
                                  <a:pt x="33945" y="294895"/>
                                </a:lnTo>
                                <a:lnTo>
                                  <a:pt x="58045" y="306416"/>
                                </a:lnTo>
                                <a:lnTo>
                                  <a:pt x="72453" y="313931"/>
                                </a:lnTo>
                                <a:lnTo>
                                  <a:pt x="115784" y="273692"/>
                                </a:lnTo>
                                <a:lnTo>
                                  <a:pt x="138082" y="277380"/>
                                </a:lnTo>
                                <a:lnTo>
                                  <a:pt x="155706" y="291536"/>
                                </a:lnTo>
                                <a:lnTo>
                                  <a:pt x="163906" y="313943"/>
                                </a:lnTo>
                                <a:lnTo>
                                  <a:pt x="190531" y="308862"/>
                                </a:lnTo>
                                <a:lnTo>
                                  <a:pt x="215385" y="316060"/>
                                </a:lnTo>
                                <a:lnTo>
                                  <a:pt x="233743" y="333623"/>
                                </a:lnTo>
                                <a:lnTo>
                                  <a:pt x="240880" y="359638"/>
                                </a:lnTo>
                                <a:lnTo>
                                  <a:pt x="265426" y="356648"/>
                                </a:lnTo>
                                <a:lnTo>
                                  <a:pt x="287569" y="364553"/>
                                </a:lnTo>
                                <a:lnTo>
                                  <a:pt x="303506" y="381430"/>
                                </a:lnTo>
                                <a:lnTo>
                                  <a:pt x="309435" y="405358"/>
                                </a:lnTo>
                                <a:lnTo>
                                  <a:pt x="332279" y="407238"/>
                                </a:lnTo>
                                <a:lnTo>
                                  <a:pt x="349540" y="419039"/>
                                </a:lnTo>
                                <a:lnTo>
                                  <a:pt x="358321" y="437826"/>
                                </a:lnTo>
                                <a:lnTo>
                                  <a:pt x="355726" y="460667"/>
                                </a:lnTo>
                                <a:lnTo>
                                  <a:pt x="345498" y="479715"/>
                                </a:lnTo>
                                <a:lnTo>
                                  <a:pt x="344385" y="483438"/>
                                </a:lnTo>
                                <a:lnTo>
                                  <a:pt x="359905" y="491610"/>
                                </a:lnTo>
                                <a:lnTo>
                                  <a:pt x="359905" y="147543"/>
                                </a:lnTo>
                                <a:lnTo>
                                  <a:pt x="317233" y="159943"/>
                                </a:lnTo>
                                <a:lnTo>
                                  <a:pt x="300538" y="182725"/>
                                </a:lnTo>
                                <a:lnTo>
                                  <a:pt x="295973" y="191617"/>
                                </a:lnTo>
                                <a:lnTo>
                                  <a:pt x="275574" y="219661"/>
                                </a:lnTo>
                                <a:lnTo>
                                  <a:pt x="249916" y="241387"/>
                                </a:lnTo>
                                <a:lnTo>
                                  <a:pt x="219392" y="252709"/>
                                </a:lnTo>
                                <a:lnTo>
                                  <a:pt x="184391" y="249542"/>
                                </a:lnTo>
                                <a:lnTo>
                                  <a:pt x="173702" y="244885"/>
                                </a:lnTo>
                                <a:lnTo>
                                  <a:pt x="162456" y="237299"/>
                                </a:lnTo>
                                <a:lnTo>
                                  <a:pt x="154171" y="227560"/>
                                </a:lnTo>
                                <a:lnTo>
                                  <a:pt x="152361" y="216446"/>
                                </a:lnTo>
                                <a:lnTo>
                                  <a:pt x="153809" y="210007"/>
                                </a:lnTo>
                                <a:lnTo>
                                  <a:pt x="158902" y="209550"/>
                                </a:lnTo>
                                <a:lnTo>
                                  <a:pt x="162051" y="205638"/>
                                </a:lnTo>
                                <a:lnTo>
                                  <a:pt x="173001" y="183754"/>
                                </a:lnTo>
                                <a:lnTo>
                                  <a:pt x="180954" y="155322"/>
                                </a:lnTo>
                                <a:lnTo>
                                  <a:pt x="188628" y="126340"/>
                                </a:lnTo>
                                <a:lnTo>
                                  <a:pt x="198742" y="102806"/>
                                </a:lnTo>
                                <a:lnTo>
                                  <a:pt x="236339" y="63757"/>
                                </a:lnTo>
                                <a:lnTo>
                                  <a:pt x="279488" y="28384"/>
                                </a:lnTo>
                                <a:lnTo>
                                  <a:pt x="306583" y="9660"/>
                                </a:lnTo>
                                <a:lnTo>
                                  <a:pt x="315887" y="2336"/>
                                </a:lnTo>
                                <a:lnTo>
                                  <a:pt x="317182" y="2247"/>
                                </a:lnTo>
                                <a:lnTo>
                                  <a:pt x="316649" y="0"/>
                                </a:lnTo>
                                <a:close/>
                              </a:path>
                            </a:pathLst>
                          </a:custGeom>
                          <a:solidFill>
                            <a:srgbClr val="046468">
                              <a:alpha val="19999"/>
                            </a:srgbClr>
                          </a:solidFill>
                        </wps:spPr>
                        <wps:bodyPr wrap="square" lIns="0" tIns="0" rIns="0" bIns="0" rtlCol="0">
                          <a:prstTxWarp prst="textNoShape">
                            <a:avLst/>
                          </a:prstTxWarp>
                          <a:noAutofit/>
                        </wps:bodyPr>
                      </wps:wsp>
                      <pic:pic>
                        <pic:nvPicPr>
                          <pic:cNvPr id="666" name="Image 666"/>
                          <pic:cNvPicPr/>
                        </pic:nvPicPr>
                        <pic:blipFill>
                          <a:blip r:embed="rId186" cstate="print"/>
                          <a:stretch>
                            <a:fillRect/>
                          </a:stretch>
                        </pic:blipFill>
                        <pic:spPr>
                          <a:xfrm>
                            <a:off x="319595" y="34443"/>
                            <a:ext cx="186372" cy="231423"/>
                          </a:xfrm>
                          <a:prstGeom prst="rect">
                            <a:avLst/>
                          </a:prstGeom>
                        </pic:spPr>
                      </pic:pic>
                      <wps:wsp>
                        <wps:cNvPr id="667" name="Graphic 667"/>
                        <wps:cNvSpPr/>
                        <wps:spPr>
                          <a:xfrm>
                            <a:off x="0" y="0"/>
                            <a:ext cx="235585" cy="313690"/>
                          </a:xfrm>
                          <a:custGeom>
                            <a:avLst/>
                            <a:gdLst/>
                            <a:ahLst/>
                            <a:cxnLst/>
                            <a:rect l="l" t="t" r="r" b="b"/>
                            <a:pathLst>
                              <a:path w="235585" h="313690">
                                <a:moveTo>
                                  <a:pt x="127876" y="0"/>
                                </a:moveTo>
                                <a:lnTo>
                                  <a:pt x="787" y="251739"/>
                                </a:lnTo>
                                <a:lnTo>
                                  <a:pt x="0" y="258597"/>
                                </a:lnTo>
                                <a:lnTo>
                                  <a:pt x="1752" y="265125"/>
                                </a:lnTo>
                                <a:lnTo>
                                  <a:pt x="7632" y="269024"/>
                                </a:lnTo>
                                <a:lnTo>
                                  <a:pt x="31086" y="279220"/>
                                </a:lnTo>
                                <a:lnTo>
                                  <a:pt x="78461" y="302360"/>
                                </a:lnTo>
                                <a:lnTo>
                                  <a:pt x="101879" y="311899"/>
                                </a:lnTo>
                                <a:lnTo>
                                  <a:pt x="109086" y="313621"/>
                                </a:lnTo>
                                <a:lnTo>
                                  <a:pt x="115530" y="313291"/>
                                </a:lnTo>
                                <a:lnTo>
                                  <a:pt x="121219" y="310525"/>
                                </a:lnTo>
                                <a:lnTo>
                                  <a:pt x="126161" y="304939"/>
                                </a:lnTo>
                                <a:lnTo>
                                  <a:pt x="147956" y="255810"/>
                                </a:lnTo>
                                <a:lnTo>
                                  <a:pt x="192430" y="157895"/>
                                </a:lnTo>
                                <a:lnTo>
                                  <a:pt x="214230" y="108774"/>
                                </a:lnTo>
                                <a:lnTo>
                                  <a:pt x="235153" y="59321"/>
                                </a:lnTo>
                                <a:lnTo>
                                  <a:pt x="234594" y="52298"/>
                                </a:lnTo>
                                <a:lnTo>
                                  <a:pt x="231139" y="47790"/>
                                </a:lnTo>
                                <a:lnTo>
                                  <a:pt x="225386" y="44043"/>
                                </a:lnTo>
                                <a:lnTo>
                                  <a:pt x="202820" y="34200"/>
                                </a:lnTo>
                                <a:lnTo>
                                  <a:pt x="157726" y="12641"/>
                                </a:lnTo>
                                <a:lnTo>
                                  <a:pt x="131914" y="1955"/>
                                </a:lnTo>
                                <a:lnTo>
                                  <a:pt x="127876" y="0"/>
                                </a:lnTo>
                                <a:close/>
                              </a:path>
                            </a:pathLst>
                          </a:custGeom>
                          <a:solidFill>
                            <a:srgbClr val="046468">
                              <a:alpha val="19999"/>
                            </a:srgbClr>
                          </a:solidFill>
                        </wps:spPr>
                        <wps:bodyPr wrap="square" lIns="0" tIns="0" rIns="0" bIns="0" rtlCol="0">
                          <a:prstTxWarp prst="textNoShape">
                            <a:avLst/>
                          </a:prstTxWarp>
                          <a:noAutofit/>
                        </wps:bodyPr>
                      </wps:wsp>
                      <pic:pic>
                        <pic:nvPicPr>
                          <pic:cNvPr id="668" name="Image 668"/>
                          <pic:cNvPicPr/>
                        </pic:nvPicPr>
                        <pic:blipFill>
                          <a:blip r:embed="rId187" cstate="print"/>
                          <a:stretch>
                            <a:fillRect/>
                          </a:stretch>
                        </pic:blipFill>
                        <pic:spPr>
                          <a:xfrm>
                            <a:off x="219075" y="326034"/>
                            <a:ext cx="265963" cy="210470"/>
                          </a:xfrm>
                          <a:prstGeom prst="rect">
                            <a:avLst/>
                          </a:prstGeom>
                        </pic:spPr>
                      </pic:pic>
                    </wpg:wgp>
                  </a:graphicData>
                </a:graphic>
              </wp:anchor>
            </w:drawing>
          </mc:Choice>
          <mc:Fallback>
            <w:pict>
              <v:group style="position:absolute;margin-left:379.687988pt;margin-top:89.013pt;width:39.85pt;height:42.25pt;mso-position-horizontal-relative:page;mso-position-vertical-relative:page;z-index:15909888" id="docshapegroup643" coordorigin="7594,1780" coordsize="797,845">
                <v:shape style="position:absolute;left:7823;top:1831;width:567;height:775" id="docshape644" coordorigin="7824,1831" coordsize="567,775" path="m8322,1831l8239,1836,8156,1848,8074,1866,7993,1886,7825,2261,7824,2265,7824,2267,7841,2278,7877,2295,7915,2314,7938,2325,8006,2262,8041,2268,8069,2290,8082,2325,8124,2317,8163,2329,8192,2356,8203,2397,8242,2393,8277,2405,8302,2432,8311,2469,8347,2472,8374,2491,8388,2521,8384,2557,8368,2587,8366,2592,8391,2605,8391,2063,8323,2083,8297,2119,8290,2133,8258,2177,8217,2211,8169,2229,8114,2224,8097,2217,8080,2205,8067,2189,8064,2172,8066,2162,8074,2161,8079,2155,8096,2120,8109,2076,8121,2030,8137,1993,8196,1931,8264,1876,8307,1846,8321,1835,8323,1835,8322,1831xe" filled="true" fillcolor="#046468" stroked="false">
                  <v:path arrowok="t"/>
                  <v:fill opacity="13107f" type="solid"/>
                </v:shape>
                <v:shape style="position:absolute;left:8097;top:1834;width:294;height:365" type="#_x0000_t75" id="docshape645" stroked="false">
                  <v:imagedata r:id="rId186" o:title=""/>
                </v:shape>
                <v:shape style="position:absolute;left:7593;top:1780;width:371;height:494" id="docshape646" coordorigin="7594,1780" coordsize="371,494" path="m7795,1780l7595,2177,7594,2188,7597,2198,7606,2204,7643,2220,7717,2256,7754,2271,7766,2274,7776,2274,7785,2269,7792,2260,7827,2183,7897,2029,7931,1952,7964,1874,7963,1863,7958,1856,7949,1850,7913,1834,7842,1800,7801,1783,7795,1780xe" filled="true" fillcolor="#046468" stroked="false">
                  <v:path arrowok="t"/>
                  <v:fill opacity="13107f" type="solid"/>
                </v:shape>
                <v:shape style="position:absolute;left:7938;top:2293;width:419;height:332" type="#_x0000_t75" id="docshape647" stroked="false">
                  <v:imagedata r:id="rId187" o:title=""/>
                </v:shape>
                <w10:wrap type="none"/>
              </v:group>
            </w:pict>
          </mc:Fallback>
        </mc:AlternateContent>
      </w:r>
      <w:r>
        <w:rPr>
          <w:sz w:val="20"/>
        </w:rPr>
        <mc:AlternateContent>
          <mc:Choice Requires="wps">
            <w:drawing>
              <wp:anchor distT="0" distB="0" distL="0" distR="0" allowOverlap="1" layoutInCell="1" locked="0" behindDoc="0" simplePos="0" relativeHeight="15910400">
                <wp:simplePos x="0" y="0"/>
                <wp:positionH relativeFrom="page">
                  <wp:posOffset>4822037</wp:posOffset>
                </wp:positionH>
                <wp:positionV relativeFrom="page">
                  <wp:posOffset>2494241</wp:posOffset>
                </wp:positionV>
                <wp:extent cx="506095" cy="536575"/>
                <wp:effectExtent l="0" t="0" r="0" b="0"/>
                <wp:wrapNone/>
                <wp:docPr id="669" name="Group 669"/>
                <wp:cNvGraphicFramePr>
                  <a:graphicFrameLocks/>
                </wp:cNvGraphicFramePr>
                <a:graphic>
                  <a:graphicData uri="http://schemas.microsoft.com/office/word/2010/wordprocessingGroup">
                    <wpg:wgp>
                      <wpg:cNvPr id="669" name="Group 669"/>
                      <wpg:cNvGrpSpPr/>
                      <wpg:grpSpPr>
                        <a:xfrm>
                          <a:off x="0" y="0"/>
                          <a:ext cx="506095" cy="536575"/>
                          <a:chExt cx="506095" cy="536575"/>
                        </a:xfrm>
                      </wpg:grpSpPr>
                      <wps:wsp>
                        <wps:cNvPr id="670" name="Graphic 670"/>
                        <wps:cNvSpPr/>
                        <wps:spPr>
                          <a:xfrm>
                            <a:off x="146062" y="32270"/>
                            <a:ext cx="360045" cy="492125"/>
                          </a:xfrm>
                          <a:custGeom>
                            <a:avLst/>
                            <a:gdLst/>
                            <a:ahLst/>
                            <a:cxnLst/>
                            <a:rect l="l" t="t" r="r" b="b"/>
                            <a:pathLst>
                              <a:path w="360045" h="492125">
                                <a:moveTo>
                                  <a:pt x="316649" y="0"/>
                                </a:moveTo>
                                <a:lnTo>
                                  <a:pt x="263682" y="2994"/>
                                </a:lnTo>
                                <a:lnTo>
                                  <a:pt x="211107" y="10960"/>
                                </a:lnTo>
                                <a:lnTo>
                                  <a:pt x="159049" y="22231"/>
                                </a:lnTo>
                                <a:lnTo>
                                  <a:pt x="107632" y="35140"/>
                                </a:lnTo>
                                <a:lnTo>
                                  <a:pt x="838" y="273011"/>
                                </a:lnTo>
                                <a:lnTo>
                                  <a:pt x="0" y="275704"/>
                                </a:lnTo>
                                <a:lnTo>
                                  <a:pt x="419" y="277050"/>
                                </a:lnTo>
                                <a:lnTo>
                                  <a:pt x="11090" y="283672"/>
                                </a:lnTo>
                                <a:lnTo>
                                  <a:pt x="33945" y="294895"/>
                                </a:lnTo>
                                <a:lnTo>
                                  <a:pt x="58045" y="306416"/>
                                </a:lnTo>
                                <a:lnTo>
                                  <a:pt x="72453" y="313931"/>
                                </a:lnTo>
                                <a:lnTo>
                                  <a:pt x="115784" y="273692"/>
                                </a:lnTo>
                                <a:lnTo>
                                  <a:pt x="138082" y="277380"/>
                                </a:lnTo>
                                <a:lnTo>
                                  <a:pt x="155706" y="291536"/>
                                </a:lnTo>
                                <a:lnTo>
                                  <a:pt x="163906" y="313943"/>
                                </a:lnTo>
                                <a:lnTo>
                                  <a:pt x="190531" y="308862"/>
                                </a:lnTo>
                                <a:lnTo>
                                  <a:pt x="215385" y="316060"/>
                                </a:lnTo>
                                <a:lnTo>
                                  <a:pt x="233743" y="333623"/>
                                </a:lnTo>
                                <a:lnTo>
                                  <a:pt x="240880" y="359638"/>
                                </a:lnTo>
                                <a:lnTo>
                                  <a:pt x="265426" y="356648"/>
                                </a:lnTo>
                                <a:lnTo>
                                  <a:pt x="287569" y="364553"/>
                                </a:lnTo>
                                <a:lnTo>
                                  <a:pt x="303506" y="381430"/>
                                </a:lnTo>
                                <a:lnTo>
                                  <a:pt x="309435" y="405358"/>
                                </a:lnTo>
                                <a:lnTo>
                                  <a:pt x="332279" y="407238"/>
                                </a:lnTo>
                                <a:lnTo>
                                  <a:pt x="349540" y="419039"/>
                                </a:lnTo>
                                <a:lnTo>
                                  <a:pt x="358321" y="437826"/>
                                </a:lnTo>
                                <a:lnTo>
                                  <a:pt x="355726" y="460667"/>
                                </a:lnTo>
                                <a:lnTo>
                                  <a:pt x="345498" y="479715"/>
                                </a:lnTo>
                                <a:lnTo>
                                  <a:pt x="344385" y="483438"/>
                                </a:lnTo>
                                <a:lnTo>
                                  <a:pt x="359905" y="491610"/>
                                </a:lnTo>
                                <a:lnTo>
                                  <a:pt x="359905" y="147543"/>
                                </a:lnTo>
                                <a:lnTo>
                                  <a:pt x="317233" y="159943"/>
                                </a:lnTo>
                                <a:lnTo>
                                  <a:pt x="300538" y="182725"/>
                                </a:lnTo>
                                <a:lnTo>
                                  <a:pt x="295973" y="191617"/>
                                </a:lnTo>
                                <a:lnTo>
                                  <a:pt x="275574" y="219661"/>
                                </a:lnTo>
                                <a:lnTo>
                                  <a:pt x="249916" y="241387"/>
                                </a:lnTo>
                                <a:lnTo>
                                  <a:pt x="219392" y="252709"/>
                                </a:lnTo>
                                <a:lnTo>
                                  <a:pt x="184391" y="249542"/>
                                </a:lnTo>
                                <a:lnTo>
                                  <a:pt x="173702" y="244885"/>
                                </a:lnTo>
                                <a:lnTo>
                                  <a:pt x="162456" y="237299"/>
                                </a:lnTo>
                                <a:lnTo>
                                  <a:pt x="154171" y="227560"/>
                                </a:lnTo>
                                <a:lnTo>
                                  <a:pt x="152361" y="216446"/>
                                </a:lnTo>
                                <a:lnTo>
                                  <a:pt x="153809" y="210007"/>
                                </a:lnTo>
                                <a:lnTo>
                                  <a:pt x="158902" y="209550"/>
                                </a:lnTo>
                                <a:lnTo>
                                  <a:pt x="162051" y="205638"/>
                                </a:lnTo>
                                <a:lnTo>
                                  <a:pt x="173001" y="183754"/>
                                </a:lnTo>
                                <a:lnTo>
                                  <a:pt x="180954" y="155322"/>
                                </a:lnTo>
                                <a:lnTo>
                                  <a:pt x="188628" y="126340"/>
                                </a:lnTo>
                                <a:lnTo>
                                  <a:pt x="198742" y="102806"/>
                                </a:lnTo>
                                <a:lnTo>
                                  <a:pt x="236339" y="63757"/>
                                </a:lnTo>
                                <a:lnTo>
                                  <a:pt x="279488" y="28384"/>
                                </a:lnTo>
                                <a:lnTo>
                                  <a:pt x="306583" y="9660"/>
                                </a:lnTo>
                                <a:lnTo>
                                  <a:pt x="315887" y="2336"/>
                                </a:lnTo>
                                <a:lnTo>
                                  <a:pt x="317182" y="2247"/>
                                </a:lnTo>
                                <a:lnTo>
                                  <a:pt x="316649" y="0"/>
                                </a:lnTo>
                                <a:close/>
                              </a:path>
                            </a:pathLst>
                          </a:custGeom>
                          <a:solidFill>
                            <a:srgbClr val="046468">
                              <a:alpha val="19999"/>
                            </a:srgbClr>
                          </a:solidFill>
                        </wps:spPr>
                        <wps:bodyPr wrap="square" lIns="0" tIns="0" rIns="0" bIns="0" rtlCol="0">
                          <a:prstTxWarp prst="textNoShape">
                            <a:avLst/>
                          </a:prstTxWarp>
                          <a:noAutofit/>
                        </wps:bodyPr>
                      </wps:wsp>
                      <pic:pic>
                        <pic:nvPicPr>
                          <pic:cNvPr id="671" name="Image 671"/>
                          <pic:cNvPicPr/>
                        </pic:nvPicPr>
                        <pic:blipFill>
                          <a:blip r:embed="rId188" cstate="print"/>
                          <a:stretch>
                            <a:fillRect/>
                          </a:stretch>
                        </pic:blipFill>
                        <pic:spPr>
                          <a:xfrm>
                            <a:off x="319595" y="34443"/>
                            <a:ext cx="186372" cy="231423"/>
                          </a:xfrm>
                          <a:prstGeom prst="rect">
                            <a:avLst/>
                          </a:prstGeom>
                        </pic:spPr>
                      </pic:pic>
                      <wps:wsp>
                        <wps:cNvPr id="672" name="Graphic 672"/>
                        <wps:cNvSpPr/>
                        <wps:spPr>
                          <a:xfrm>
                            <a:off x="0" y="0"/>
                            <a:ext cx="235585" cy="313690"/>
                          </a:xfrm>
                          <a:custGeom>
                            <a:avLst/>
                            <a:gdLst/>
                            <a:ahLst/>
                            <a:cxnLst/>
                            <a:rect l="l" t="t" r="r" b="b"/>
                            <a:pathLst>
                              <a:path w="235585" h="313690">
                                <a:moveTo>
                                  <a:pt x="127876" y="0"/>
                                </a:moveTo>
                                <a:lnTo>
                                  <a:pt x="787" y="251739"/>
                                </a:lnTo>
                                <a:lnTo>
                                  <a:pt x="0" y="258597"/>
                                </a:lnTo>
                                <a:lnTo>
                                  <a:pt x="1752" y="265125"/>
                                </a:lnTo>
                                <a:lnTo>
                                  <a:pt x="7632" y="269024"/>
                                </a:lnTo>
                                <a:lnTo>
                                  <a:pt x="31086" y="279220"/>
                                </a:lnTo>
                                <a:lnTo>
                                  <a:pt x="78461" y="302360"/>
                                </a:lnTo>
                                <a:lnTo>
                                  <a:pt x="101879" y="311899"/>
                                </a:lnTo>
                                <a:lnTo>
                                  <a:pt x="109086" y="313621"/>
                                </a:lnTo>
                                <a:lnTo>
                                  <a:pt x="115530" y="313291"/>
                                </a:lnTo>
                                <a:lnTo>
                                  <a:pt x="121219" y="310525"/>
                                </a:lnTo>
                                <a:lnTo>
                                  <a:pt x="126161" y="304939"/>
                                </a:lnTo>
                                <a:lnTo>
                                  <a:pt x="147956" y="255810"/>
                                </a:lnTo>
                                <a:lnTo>
                                  <a:pt x="192430" y="157895"/>
                                </a:lnTo>
                                <a:lnTo>
                                  <a:pt x="214230" y="108774"/>
                                </a:lnTo>
                                <a:lnTo>
                                  <a:pt x="235153" y="59321"/>
                                </a:lnTo>
                                <a:lnTo>
                                  <a:pt x="234594" y="52298"/>
                                </a:lnTo>
                                <a:lnTo>
                                  <a:pt x="231139" y="47790"/>
                                </a:lnTo>
                                <a:lnTo>
                                  <a:pt x="225386" y="44043"/>
                                </a:lnTo>
                                <a:lnTo>
                                  <a:pt x="202820" y="34200"/>
                                </a:lnTo>
                                <a:lnTo>
                                  <a:pt x="157726" y="12641"/>
                                </a:lnTo>
                                <a:lnTo>
                                  <a:pt x="131914" y="1955"/>
                                </a:lnTo>
                                <a:lnTo>
                                  <a:pt x="127876" y="0"/>
                                </a:lnTo>
                                <a:close/>
                              </a:path>
                            </a:pathLst>
                          </a:custGeom>
                          <a:solidFill>
                            <a:srgbClr val="046468">
                              <a:alpha val="19999"/>
                            </a:srgbClr>
                          </a:solidFill>
                        </wps:spPr>
                        <wps:bodyPr wrap="square" lIns="0" tIns="0" rIns="0" bIns="0" rtlCol="0">
                          <a:prstTxWarp prst="textNoShape">
                            <a:avLst/>
                          </a:prstTxWarp>
                          <a:noAutofit/>
                        </wps:bodyPr>
                      </wps:wsp>
                      <pic:pic>
                        <pic:nvPicPr>
                          <pic:cNvPr id="673" name="Image 673"/>
                          <pic:cNvPicPr/>
                        </pic:nvPicPr>
                        <pic:blipFill>
                          <a:blip r:embed="rId189" cstate="print"/>
                          <a:stretch>
                            <a:fillRect/>
                          </a:stretch>
                        </pic:blipFill>
                        <pic:spPr>
                          <a:xfrm>
                            <a:off x="219075" y="326047"/>
                            <a:ext cx="265963" cy="210458"/>
                          </a:xfrm>
                          <a:prstGeom prst="rect">
                            <a:avLst/>
                          </a:prstGeom>
                        </pic:spPr>
                      </pic:pic>
                    </wpg:wgp>
                  </a:graphicData>
                </a:graphic>
              </wp:anchor>
            </w:drawing>
          </mc:Choice>
          <mc:Fallback>
            <w:pict>
              <v:group style="position:absolute;margin-left:379.687988pt;margin-top:196.397003pt;width:39.85pt;height:42.25pt;mso-position-horizontal-relative:page;mso-position-vertical-relative:page;z-index:15910400" id="docshapegroup648" coordorigin="7594,3928" coordsize="797,845">
                <v:shape style="position:absolute;left:7823;top:3978;width:567;height:775" id="docshape649" coordorigin="7824,3979" coordsize="567,775" path="m8322,3979l8239,3983,8156,3996,8074,4014,7993,4034,7825,4409,7824,4413,7824,4415,7841,4425,7877,4443,7915,4461,7938,4473,8006,4410,8041,4416,8069,4438,8082,4473,8124,4465,8163,4476,8192,4504,8203,4545,8242,4540,8277,4553,8302,4579,8311,4617,8347,4620,8374,4639,8388,4668,8384,4704,8368,4734,8366,4740,8391,4753,8391,4211,8323,4231,8297,4267,8290,4281,8258,4325,8217,4359,8169,4377,8114,4372,8097,4364,8080,4352,8067,4337,8064,4320,8066,4309,8074,4309,8079,4303,8096,4268,8109,4223,8121,4178,8137,4141,8196,4079,8264,4023,8307,3994,8321,3982,8323,3982,8322,3979xe" filled="true" fillcolor="#046468" stroked="false">
                  <v:path arrowok="t"/>
                  <v:fill opacity="13107f" type="solid"/>
                </v:shape>
                <v:shape style="position:absolute;left:8097;top:3982;width:294;height:365" type="#_x0000_t75" id="docshape650" stroked="false">
                  <v:imagedata r:id="rId188" o:title=""/>
                </v:shape>
                <v:shape style="position:absolute;left:7593;top:3927;width:371;height:494" id="docshape651" coordorigin="7594,3928" coordsize="371,494" path="m7795,3928l7595,4324,7594,4335,7597,4345,7606,4352,7643,4368,7717,4404,7754,4419,7766,4422,7776,4421,7785,4417,7792,4408,7827,4331,7897,4177,7931,4099,7964,4021,7963,4010,7958,4003,7949,3997,7913,3982,7842,3948,7801,3931,7795,3928xe" filled="true" fillcolor="#046468" stroked="false">
                  <v:path arrowok="t"/>
                  <v:fill opacity="13107f" type="solid"/>
                </v:shape>
                <v:shape style="position:absolute;left:7938;top:4441;width:419;height:332" type="#_x0000_t75" id="docshape652" stroked="false">
                  <v:imagedata r:id="rId189" o:title=""/>
                </v:shape>
                <w10:wrap type="none"/>
              </v:group>
            </w:pict>
          </mc:Fallback>
        </mc:AlternateContent>
      </w:r>
      <w:r>
        <w:rPr>
          <w:sz w:val="20"/>
        </w:rPr>
        <mc:AlternateContent>
          <mc:Choice Requires="wps">
            <w:drawing>
              <wp:anchor distT="0" distB="0" distL="0" distR="0" allowOverlap="1" layoutInCell="1" locked="0" behindDoc="0" simplePos="0" relativeHeight="15910912">
                <wp:simplePos x="0" y="0"/>
                <wp:positionH relativeFrom="page">
                  <wp:posOffset>4822037</wp:posOffset>
                </wp:positionH>
                <wp:positionV relativeFrom="page">
                  <wp:posOffset>3858031</wp:posOffset>
                </wp:positionV>
                <wp:extent cx="506095" cy="536575"/>
                <wp:effectExtent l="0" t="0" r="0" b="0"/>
                <wp:wrapNone/>
                <wp:docPr id="674" name="Group 674"/>
                <wp:cNvGraphicFramePr>
                  <a:graphicFrameLocks/>
                </wp:cNvGraphicFramePr>
                <a:graphic>
                  <a:graphicData uri="http://schemas.microsoft.com/office/word/2010/wordprocessingGroup">
                    <wpg:wgp>
                      <wpg:cNvPr id="674" name="Group 674"/>
                      <wpg:cNvGrpSpPr/>
                      <wpg:grpSpPr>
                        <a:xfrm>
                          <a:off x="0" y="0"/>
                          <a:ext cx="506095" cy="536575"/>
                          <a:chExt cx="506095" cy="536575"/>
                        </a:xfrm>
                      </wpg:grpSpPr>
                      <wps:wsp>
                        <wps:cNvPr id="675" name="Graphic 675"/>
                        <wps:cNvSpPr/>
                        <wps:spPr>
                          <a:xfrm>
                            <a:off x="146062" y="32258"/>
                            <a:ext cx="360045" cy="492125"/>
                          </a:xfrm>
                          <a:custGeom>
                            <a:avLst/>
                            <a:gdLst/>
                            <a:ahLst/>
                            <a:cxnLst/>
                            <a:rect l="l" t="t" r="r" b="b"/>
                            <a:pathLst>
                              <a:path w="360045" h="492125">
                                <a:moveTo>
                                  <a:pt x="316649" y="0"/>
                                </a:moveTo>
                                <a:lnTo>
                                  <a:pt x="263682" y="2994"/>
                                </a:lnTo>
                                <a:lnTo>
                                  <a:pt x="211107" y="10960"/>
                                </a:lnTo>
                                <a:lnTo>
                                  <a:pt x="159049" y="22231"/>
                                </a:lnTo>
                                <a:lnTo>
                                  <a:pt x="107632" y="35140"/>
                                </a:lnTo>
                                <a:lnTo>
                                  <a:pt x="838" y="273011"/>
                                </a:lnTo>
                                <a:lnTo>
                                  <a:pt x="0" y="275704"/>
                                </a:lnTo>
                                <a:lnTo>
                                  <a:pt x="419" y="277050"/>
                                </a:lnTo>
                                <a:lnTo>
                                  <a:pt x="11090" y="283672"/>
                                </a:lnTo>
                                <a:lnTo>
                                  <a:pt x="33945" y="294895"/>
                                </a:lnTo>
                                <a:lnTo>
                                  <a:pt x="58045" y="306416"/>
                                </a:lnTo>
                                <a:lnTo>
                                  <a:pt x="72453" y="313931"/>
                                </a:lnTo>
                                <a:lnTo>
                                  <a:pt x="115784" y="273692"/>
                                </a:lnTo>
                                <a:lnTo>
                                  <a:pt x="138082" y="277380"/>
                                </a:lnTo>
                                <a:lnTo>
                                  <a:pt x="155706" y="291536"/>
                                </a:lnTo>
                                <a:lnTo>
                                  <a:pt x="163906" y="313943"/>
                                </a:lnTo>
                                <a:lnTo>
                                  <a:pt x="190531" y="308862"/>
                                </a:lnTo>
                                <a:lnTo>
                                  <a:pt x="215385" y="316060"/>
                                </a:lnTo>
                                <a:lnTo>
                                  <a:pt x="233743" y="333623"/>
                                </a:lnTo>
                                <a:lnTo>
                                  <a:pt x="240880" y="359638"/>
                                </a:lnTo>
                                <a:lnTo>
                                  <a:pt x="265426" y="356648"/>
                                </a:lnTo>
                                <a:lnTo>
                                  <a:pt x="287569" y="364553"/>
                                </a:lnTo>
                                <a:lnTo>
                                  <a:pt x="303506" y="381430"/>
                                </a:lnTo>
                                <a:lnTo>
                                  <a:pt x="309435" y="405358"/>
                                </a:lnTo>
                                <a:lnTo>
                                  <a:pt x="332279" y="407238"/>
                                </a:lnTo>
                                <a:lnTo>
                                  <a:pt x="349540" y="419039"/>
                                </a:lnTo>
                                <a:lnTo>
                                  <a:pt x="358321" y="437826"/>
                                </a:lnTo>
                                <a:lnTo>
                                  <a:pt x="355726" y="460667"/>
                                </a:lnTo>
                                <a:lnTo>
                                  <a:pt x="345498" y="479715"/>
                                </a:lnTo>
                                <a:lnTo>
                                  <a:pt x="344385" y="483438"/>
                                </a:lnTo>
                                <a:lnTo>
                                  <a:pt x="359905" y="491610"/>
                                </a:lnTo>
                                <a:lnTo>
                                  <a:pt x="359905" y="147543"/>
                                </a:lnTo>
                                <a:lnTo>
                                  <a:pt x="317233" y="159943"/>
                                </a:lnTo>
                                <a:lnTo>
                                  <a:pt x="300538" y="182725"/>
                                </a:lnTo>
                                <a:lnTo>
                                  <a:pt x="295973" y="191617"/>
                                </a:lnTo>
                                <a:lnTo>
                                  <a:pt x="275574" y="219661"/>
                                </a:lnTo>
                                <a:lnTo>
                                  <a:pt x="249916" y="241387"/>
                                </a:lnTo>
                                <a:lnTo>
                                  <a:pt x="219392" y="252709"/>
                                </a:lnTo>
                                <a:lnTo>
                                  <a:pt x="184391" y="249542"/>
                                </a:lnTo>
                                <a:lnTo>
                                  <a:pt x="173702" y="244885"/>
                                </a:lnTo>
                                <a:lnTo>
                                  <a:pt x="162456" y="237299"/>
                                </a:lnTo>
                                <a:lnTo>
                                  <a:pt x="154171" y="227560"/>
                                </a:lnTo>
                                <a:lnTo>
                                  <a:pt x="152361" y="216446"/>
                                </a:lnTo>
                                <a:lnTo>
                                  <a:pt x="153809" y="210007"/>
                                </a:lnTo>
                                <a:lnTo>
                                  <a:pt x="158902" y="209550"/>
                                </a:lnTo>
                                <a:lnTo>
                                  <a:pt x="162051" y="205638"/>
                                </a:lnTo>
                                <a:lnTo>
                                  <a:pt x="173001" y="183754"/>
                                </a:lnTo>
                                <a:lnTo>
                                  <a:pt x="180954" y="155322"/>
                                </a:lnTo>
                                <a:lnTo>
                                  <a:pt x="188628" y="126340"/>
                                </a:lnTo>
                                <a:lnTo>
                                  <a:pt x="198742" y="102806"/>
                                </a:lnTo>
                                <a:lnTo>
                                  <a:pt x="236339" y="63757"/>
                                </a:lnTo>
                                <a:lnTo>
                                  <a:pt x="279488" y="28384"/>
                                </a:lnTo>
                                <a:lnTo>
                                  <a:pt x="306583" y="9660"/>
                                </a:lnTo>
                                <a:lnTo>
                                  <a:pt x="315887" y="2336"/>
                                </a:lnTo>
                                <a:lnTo>
                                  <a:pt x="317182" y="2247"/>
                                </a:lnTo>
                                <a:lnTo>
                                  <a:pt x="316649" y="0"/>
                                </a:lnTo>
                                <a:close/>
                              </a:path>
                            </a:pathLst>
                          </a:custGeom>
                          <a:solidFill>
                            <a:srgbClr val="046468">
                              <a:alpha val="19999"/>
                            </a:srgbClr>
                          </a:solidFill>
                        </wps:spPr>
                        <wps:bodyPr wrap="square" lIns="0" tIns="0" rIns="0" bIns="0" rtlCol="0">
                          <a:prstTxWarp prst="textNoShape">
                            <a:avLst/>
                          </a:prstTxWarp>
                          <a:noAutofit/>
                        </wps:bodyPr>
                      </wps:wsp>
                      <pic:pic>
                        <pic:nvPicPr>
                          <pic:cNvPr id="676" name="Image 676"/>
                          <pic:cNvPicPr/>
                        </pic:nvPicPr>
                        <pic:blipFill>
                          <a:blip r:embed="rId186" cstate="print"/>
                          <a:stretch>
                            <a:fillRect/>
                          </a:stretch>
                        </pic:blipFill>
                        <pic:spPr>
                          <a:xfrm>
                            <a:off x="319595" y="34443"/>
                            <a:ext cx="186372" cy="231423"/>
                          </a:xfrm>
                          <a:prstGeom prst="rect">
                            <a:avLst/>
                          </a:prstGeom>
                        </pic:spPr>
                      </pic:pic>
                      <wps:wsp>
                        <wps:cNvPr id="677" name="Graphic 677"/>
                        <wps:cNvSpPr/>
                        <wps:spPr>
                          <a:xfrm>
                            <a:off x="0" y="0"/>
                            <a:ext cx="235585" cy="313690"/>
                          </a:xfrm>
                          <a:custGeom>
                            <a:avLst/>
                            <a:gdLst/>
                            <a:ahLst/>
                            <a:cxnLst/>
                            <a:rect l="l" t="t" r="r" b="b"/>
                            <a:pathLst>
                              <a:path w="235585" h="313690">
                                <a:moveTo>
                                  <a:pt x="127876" y="0"/>
                                </a:moveTo>
                                <a:lnTo>
                                  <a:pt x="787" y="251739"/>
                                </a:lnTo>
                                <a:lnTo>
                                  <a:pt x="0" y="258597"/>
                                </a:lnTo>
                                <a:lnTo>
                                  <a:pt x="1752" y="265125"/>
                                </a:lnTo>
                                <a:lnTo>
                                  <a:pt x="7632" y="269024"/>
                                </a:lnTo>
                                <a:lnTo>
                                  <a:pt x="31086" y="279220"/>
                                </a:lnTo>
                                <a:lnTo>
                                  <a:pt x="78461" y="302360"/>
                                </a:lnTo>
                                <a:lnTo>
                                  <a:pt x="101879" y="311899"/>
                                </a:lnTo>
                                <a:lnTo>
                                  <a:pt x="109086" y="313621"/>
                                </a:lnTo>
                                <a:lnTo>
                                  <a:pt x="115530" y="313291"/>
                                </a:lnTo>
                                <a:lnTo>
                                  <a:pt x="121219" y="310525"/>
                                </a:lnTo>
                                <a:lnTo>
                                  <a:pt x="126161" y="304939"/>
                                </a:lnTo>
                                <a:lnTo>
                                  <a:pt x="147956" y="255810"/>
                                </a:lnTo>
                                <a:lnTo>
                                  <a:pt x="192430" y="157895"/>
                                </a:lnTo>
                                <a:lnTo>
                                  <a:pt x="214230" y="108774"/>
                                </a:lnTo>
                                <a:lnTo>
                                  <a:pt x="235153" y="59321"/>
                                </a:lnTo>
                                <a:lnTo>
                                  <a:pt x="234594" y="52298"/>
                                </a:lnTo>
                                <a:lnTo>
                                  <a:pt x="231139" y="47790"/>
                                </a:lnTo>
                                <a:lnTo>
                                  <a:pt x="225386" y="44043"/>
                                </a:lnTo>
                                <a:lnTo>
                                  <a:pt x="202820" y="34200"/>
                                </a:lnTo>
                                <a:lnTo>
                                  <a:pt x="157726" y="12641"/>
                                </a:lnTo>
                                <a:lnTo>
                                  <a:pt x="131914" y="1955"/>
                                </a:lnTo>
                                <a:lnTo>
                                  <a:pt x="127876" y="0"/>
                                </a:lnTo>
                                <a:close/>
                              </a:path>
                            </a:pathLst>
                          </a:custGeom>
                          <a:solidFill>
                            <a:srgbClr val="046468">
                              <a:alpha val="19999"/>
                            </a:srgbClr>
                          </a:solidFill>
                        </wps:spPr>
                        <wps:bodyPr wrap="square" lIns="0" tIns="0" rIns="0" bIns="0" rtlCol="0">
                          <a:prstTxWarp prst="textNoShape">
                            <a:avLst/>
                          </a:prstTxWarp>
                          <a:noAutofit/>
                        </wps:bodyPr>
                      </wps:wsp>
                      <pic:pic>
                        <pic:nvPicPr>
                          <pic:cNvPr id="678" name="Image 678"/>
                          <pic:cNvPicPr/>
                        </pic:nvPicPr>
                        <pic:blipFill>
                          <a:blip r:embed="rId190" cstate="print"/>
                          <a:stretch>
                            <a:fillRect/>
                          </a:stretch>
                        </pic:blipFill>
                        <pic:spPr>
                          <a:xfrm>
                            <a:off x="219075" y="326034"/>
                            <a:ext cx="265963" cy="210470"/>
                          </a:xfrm>
                          <a:prstGeom prst="rect">
                            <a:avLst/>
                          </a:prstGeom>
                        </pic:spPr>
                      </pic:pic>
                    </wpg:wgp>
                  </a:graphicData>
                </a:graphic>
              </wp:anchor>
            </w:drawing>
          </mc:Choice>
          <mc:Fallback>
            <w:pict>
              <v:group style="position:absolute;margin-left:379.687988pt;margin-top:303.782013pt;width:39.85pt;height:42.25pt;mso-position-horizontal-relative:page;mso-position-vertical-relative:page;z-index:15910912" id="docshapegroup653" coordorigin="7594,6076" coordsize="797,845">
                <v:shape style="position:absolute;left:7823;top:6126;width:567;height:775" id="docshape654" coordorigin="7824,6126" coordsize="567,775" path="m8322,6126l8239,6131,8156,6144,8074,6161,7993,6182,7825,6556,7824,6561,7824,6563,7841,6573,7877,6591,7915,6609,7938,6621,8006,6557,8041,6563,8069,6586,8082,6621,8124,6613,8163,6624,8192,6652,8203,6693,8242,6688,8277,6701,8302,6727,8311,6765,8347,6768,8374,6786,8388,6816,8384,6852,8368,6882,8366,6888,8391,6901,8391,6359,8323,6378,8297,6414,8290,6428,8258,6472,8217,6507,8169,6524,8114,6519,8097,6512,8080,6500,8067,6485,8064,6467,8066,6457,8074,6456,8079,6450,8096,6416,8109,6371,8121,6325,8137,6288,8196,6227,8264,6171,8307,6142,8321,6130,8323,6130,8322,6126xe" filled="true" fillcolor="#046468" stroked="false">
                  <v:path arrowok="t"/>
                  <v:fill opacity="13107f" type="solid"/>
                </v:shape>
                <v:shape style="position:absolute;left:8097;top:6129;width:294;height:365" type="#_x0000_t75" id="docshape655" stroked="false">
                  <v:imagedata r:id="rId186" o:title=""/>
                </v:shape>
                <v:shape style="position:absolute;left:7593;top:6075;width:371;height:494" id="docshape656" coordorigin="7594,6076" coordsize="371,494" path="m7795,6076l7595,6472,7594,6483,7597,6493,7606,6499,7643,6515,7717,6552,7754,6567,7766,6570,7776,6569,7785,6565,7792,6556,7827,6478,7897,6324,7931,6247,7964,6169,7963,6158,7958,6151,7949,6145,7913,6129,7842,6096,7801,6079,7795,6076xe" filled="true" fillcolor="#046468" stroked="false">
                  <v:path arrowok="t"/>
                  <v:fill opacity="13107f" type="solid"/>
                </v:shape>
                <v:shape style="position:absolute;left:7938;top:6589;width:419;height:332" type="#_x0000_t75" id="docshape657" stroked="false">
                  <v:imagedata r:id="rId190" o:title=""/>
                </v:shape>
                <w10:wrap type="none"/>
              </v:group>
            </w:pict>
          </mc:Fallback>
        </mc:AlternateContent>
      </w:r>
      <w:r>
        <w:rPr>
          <w:sz w:val="20"/>
        </w:rPr>
        <mc:AlternateContent>
          <mc:Choice Requires="wps">
            <w:drawing>
              <wp:anchor distT="0" distB="0" distL="0" distR="0" allowOverlap="1" layoutInCell="1" locked="0" behindDoc="0" simplePos="0" relativeHeight="15911424">
                <wp:simplePos x="0" y="0"/>
                <wp:positionH relativeFrom="page">
                  <wp:posOffset>4822037</wp:posOffset>
                </wp:positionH>
                <wp:positionV relativeFrom="page">
                  <wp:posOffset>5221808</wp:posOffset>
                </wp:positionV>
                <wp:extent cx="506095" cy="536575"/>
                <wp:effectExtent l="0" t="0" r="0" b="0"/>
                <wp:wrapNone/>
                <wp:docPr id="679" name="Group 679"/>
                <wp:cNvGraphicFramePr>
                  <a:graphicFrameLocks/>
                </wp:cNvGraphicFramePr>
                <a:graphic>
                  <a:graphicData uri="http://schemas.microsoft.com/office/word/2010/wordprocessingGroup">
                    <wpg:wgp>
                      <wpg:cNvPr id="679" name="Group 679"/>
                      <wpg:cNvGrpSpPr/>
                      <wpg:grpSpPr>
                        <a:xfrm>
                          <a:off x="0" y="0"/>
                          <a:ext cx="506095" cy="536575"/>
                          <a:chExt cx="506095" cy="536575"/>
                        </a:xfrm>
                      </wpg:grpSpPr>
                      <wps:wsp>
                        <wps:cNvPr id="680" name="Graphic 680"/>
                        <wps:cNvSpPr/>
                        <wps:spPr>
                          <a:xfrm>
                            <a:off x="146062" y="32258"/>
                            <a:ext cx="360045" cy="492125"/>
                          </a:xfrm>
                          <a:custGeom>
                            <a:avLst/>
                            <a:gdLst/>
                            <a:ahLst/>
                            <a:cxnLst/>
                            <a:rect l="l" t="t" r="r" b="b"/>
                            <a:pathLst>
                              <a:path w="360045" h="492125">
                                <a:moveTo>
                                  <a:pt x="316649" y="0"/>
                                </a:moveTo>
                                <a:lnTo>
                                  <a:pt x="263682" y="2994"/>
                                </a:lnTo>
                                <a:lnTo>
                                  <a:pt x="211107" y="10960"/>
                                </a:lnTo>
                                <a:lnTo>
                                  <a:pt x="159049" y="22231"/>
                                </a:lnTo>
                                <a:lnTo>
                                  <a:pt x="107632" y="35140"/>
                                </a:lnTo>
                                <a:lnTo>
                                  <a:pt x="838" y="273011"/>
                                </a:lnTo>
                                <a:lnTo>
                                  <a:pt x="0" y="275704"/>
                                </a:lnTo>
                                <a:lnTo>
                                  <a:pt x="419" y="277050"/>
                                </a:lnTo>
                                <a:lnTo>
                                  <a:pt x="11090" y="283672"/>
                                </a:lnTo>
                                <a:lnTo>
                                  <a:pt x="33945" y="294895"/>
                                </a:lnTo>
                                <a:lnTo>
                                  <a:pt x="58045" y="306416"/>
                                </a:lnTo>
                                <a:lnTo>
                                  <a:pt x="72453" y="313931"/>
                                </a:lnTo>
                                <a:lnTo>
                                  <a:pt x="115784" y="273692"/>
                                </a:lnTo>
                                <a:lnTo>
                                  <a:pt x="138082" y="277380"/>
                                </a:lnTo>
                                <a:lnTo>
                                  <a:pt x="155706" y="291536"/>
                                </a:lnTo>
                                <a:lnTo>
                                  <a:pt x="163906" y="313944"/>
                                </a:lnTo>
                                <a:lnTo>
                                  <a:pt x="190531" y="308862"/>
                                </a:lnTo>
                                <a:lnTo>
                                  <a:pt x="215385" y="316060"/>
                                </a:lnTo>
                                <a:lnTo>
                                  <a:pt x="233743" y="333623"/>
                                </a:lnTo>
                                <a:lnTo>
                                  <a:pt x="240880" y="359638"/>
                                </a:lnTo>
                                <a:lnTo>
                                  <a:pt x="265426" y="356648"/>
                                </a:lnTo>
                                <a:lnTo>
                                  <a:pt x="287569" y="364553"/>
                                </a:lnTo>
                                <a:lnTo>
                                  <a:pt x="303506" y="381430"/>
                                </a:lnTo>
                                <a:lnTo>
                                  <a:pt x="309435" y="405358"/>
                                </a:lnTo>
                                <a:lnTo>
                                  <a:pt x="332279" y="407238"/>
                                </a:lnTo>
                                <a:lnTo>
                                  <a:pt x="349540" y="419039"/>
                                </a:lnTo>
                                <a:lnTo>
                                  <a:pt x="358321" y="437826"/>
                                </a:lnTo>
                                <a:lnTo>
                                  <a:pt x="355726" y="460667"/>
                                </a:lnTo>
                                <a:lnTo>
                                  <a:pt x="345498" y="479715"/>
                                </a:lnTo>
                                <a:lnTo>
                                  <a:pt x="344385" y="483438"/>
                                </a:lnTo>
                                <a:lnTo>
                                  <a:pt x="359905" y="491610"/>
                                </a:lnTo>
                                <a:lnTo>
                                  <a:pt x="359905" y="147543"/>
                                </a:lnTo>
                                <a:lnTo>
                                  <a:pt x="317233" y="159943"/>
                                </a:lnTo>
                                <a:lnTo>
                                  <a:pt x="300538" y="182725"/>
                                </a:lnTo>
                                <a:lnTo>
                                  <a:pt x="295973" y="191617"/>
                                </a:lnTo>
                                <a:lnTo>
                                  <a:pt x="275574" y="219661"/>
                                </a:lnTo>
                                <a:lnTo>
                                  <a:pt x="249916" y="241387"/>
                                </a:lnTo>
                                <a:lnTo>
                                  <a:pt x="219392" y="252709"/>
                                </a:lnTo>
                                <a:lnTo>
                                  <a:pt x="184391" y="249542"/>
                                </a:lnTo>
                                <a:lnTo>
                                  <a:pt x="173702" y="244885"/>
                                </a:lnTo>
                                <a:lnTo>
                                  <a:pt x="162456" y="237299"/>
                                </a:lnTo>
                                <a:lnTo>
                                  <a:pt x="154171" y="227560"/>
                                </a:lnTo>
                                <a:lnTo>
                                  <a:pt x="152361" y="216446"/>
                                </a:lnTo>
                                <a:lnTo>
                                  <a:pt x="153809" y="210007"/>
                                </a:lnTo>
                                <a:lnTo>
                                  <a:pt x="158902" y="209550"/>
                                </a:lnTo>
                                <a:lnTo>
                                  <a:pt x="162051" y="205638"/>
                                </a:lnTo>
                                <a:lnTo>
                                  <a:pt x="173001" y="183754"/>
                                </a:lnTo>
                                <a:lnTo>
                                  <a:pt x="180954" y="155322"/>
                                </a:lnTo>
                                <a:lnTo>
                                  <a:pt x="188628" y="126340"/>
                                </a:lnTo>
                                <a:lnTo>
                                  <a:pt x="198742" y="102806"/>
                                </a:lnTo>
                                <a:lnTo>
                                  <a:pt x="236339" y="63757"/>
                                </a:lnTo>
                                <a:lnTo>
                                  <a:pt x="279488" y="28384"/>
                                </a:lnTo>
                                <a:lnTo>
                                  <a:pt x="306583" y="9660"/>
                                </a:lnTo>
                                <a:lnTo>
                                  <a:pt x="315887" y="2336"/>
                                </a:lnTo>
                                <a:lnTo>
                                  <a:pt x="317182" y="2247"/>
                                </a:lnTo>
                                <a:lnTo>
                                  <a:pt x="316649" y="0"/>
                                </a:lnTo>
                                <a:close/>
                              </a:path>
                            </a:pathLst>
                          </a:custGeom>
                          <a:solidFill>
                            <a:srgbClr val="046468">
                              <a:alpha val="19999"/>
                            </a:srgbClr>
                          </a:solidFill>
                        </wps:spPr>
                        <wps:bodyPr wrap="square" lIns="0" tIns="0" rIns="0" bIns="0" rtlCol="0">
                          <a:prstTxWarp prst="textNoShape">
                            <a:avLst/>
                          </a:prstTxWarp>
                          <a:noAutofit/>
                        </wps:bodyPr>
                      </wps:wsp>
                      <pic:pic>
                        <pic:nvPicPr>
                          <pic:cNvPr id="681" name="Image 681"/>
                          <pic:cNvPicPr/>
                        </pic:nvPicPr>
                        <pic:blipFill>
                          <a:blip r:embed="rId186" cstate="print"/>
                          <a:stretch>
                            <a:fillRect/>
                          </a:stretch>
                        </pic:blipFill>
                        <pic:spPr>
                          <a:xfrm>
                            <a:off x="319595" y="34443"/>
                            <a:ext cx="186372" cy="231423"/>
                          </a:xfrm>
                          <a:prstGeom prst="rect">
                            <a:avLst/>
                          </a:prstGeom>
                        </pic:spPr>
                      </pic:pic>
                      <wps:wsp>
                        <wps:cNvPr id="682" name="Graphic 682"/>
                        <wps:cNvSpPr/>
                        <wps:spPr>
                          <a:xfrm>
                            <a:off x="0" y="0"/>
                            <a:ext cx="235585" cy="313690"/>
                          </a:xfrm>
                          <a:custGeom>
                            <a:avLst/>
                            <a:gdLst/>
                            <a:ahLst/>
                            <a:cxnLst/>
                            <a:rect l="l" t="t" r="r" b="b"/>
                            <a:pathLst>
                              <a:path w="235585" h="313690">
                                <a:moveTo>
                                  <a:pt x="127876" y="0"/>
                                </a:moveTo>
                                <a:lnTo>
                                  <a:pt x="787" y="251739"/>
                                </a:lnTo>
                                <a:lnTo>
                                  <a:pt x="0" y="258597"/>
                                </a:lnTo>
                                <a:lnTo>
                                  <a:pt x="1752" y="265125"/>
                                </a:lnTo>
                                <a:lnTo>
                                  <a:pt x="7632" y="269024"/>
                                </a:lnTo>
                                <a:lnTo>
                                  <a:pt x="31086" y="279220"/>
                                </a:lnTo>
                                <a:lnTo>
                                  <a:pt x="78461" y="302360"/>
                                </a:lnTo>
                                <a:lnTo>
                                  <a:pt x="101879" y="311899"/>
                                </a:lnTo>
                                <a:lnTo>
                                  <a:pt x="109086" y="313621"/>
                                </a:lnTo>
                                <a:lnTo>
                                  <a:pt x="115530" y="313291"/>
                                </a:lnTo>
                                <a:lnTo>
                                  <a:pt x="121219" y="310525"/>
                                </a:lnTo>
                                <a:lnTo>
                                  <a:pt x="126161" y="304939"/>
                                </a:lnTo>
                                <a:lnTo>
                                  <a:pt x="147956" y="255810"/>
                                </a:lnTo>
                                <a:lnTo>
                                  <a:pt x="192430" y="157895"/>
                                </a:lnTo>
                                <a:lnTo>
                                  <a:pt x="214230" y="108774"/>
                                </a:lnTo>
                                <a:lnTo>
                                  <a:pt x="235153" y="59321"/>
                                </a:lnTo>
                                <a:lnTo>
                                  <a:pt x="234594" y="52298"/>
                                </a:lnTo>
                                <a:lnTo>
                                  <a:pt x="231139" y="47790"/>
                                </a:lnTo>
                                <a:lnTo>
                                  <a:pt x="225386" y="44043"/>
                                </a:lnTo>
                                <a:lnTo>
                                  <a:pt x="202820" y="34200"/>
                                </a:lnTo>
                                <a:lnTo>
                                  <a:pt x="157726" y="12641"/>
                                </a:lnTo>
                                <a:lnTo>
                                  <a:pt x="131914" y="1955"/>
                                </a:lnTo>
                                <a:lnTo>
                                  <a:pt x="127876" y="0"/>
                                </a:lnTo>
                                <a:close/>
                              </a:path>
                            </a:pathLst>
                          </a:custGeom>
                          <a:solidFill>
                            <a:srgbClr val="046468">
                              <a:alpha val="19999"/>
                            </a:srgbClr>
                          </a:solidFill>
                        </wps:spPr>
                        <wps:bodyPr wrap="square" lIns="0" tIns="0" rIns="0" bIns="0" rtlCol="0">
                          <a:prstTxWarp prst="textNoShape">
                            <a:avLst/>
                          </a:prstTxWarp>
                          <a:noAutofit/>
                        </wps:bodyPr>
                      </wps:wsp>
                      <pic:pic>
                        <pic:nvPicPr>
                          <pic:cNvPr id="683" name="Image 683"/>
                          <pic:cNvPicPr/>
                        </pic:nvPicPr>
                        <pic:blipFill>
                          <a:blip r:embed="rId187" cstate="print"/>
                          <a:stretch>
                            <a:fillRect/>
                          </a:stretch>
                        </pic:blipFill>
                        <pic:spPr>
                          <a:xfrm>
                            <a:off x="219075" y="326034"/>
                            <a:ext cx="265963" cy="210470"/>
                          </a:xfrm>
                          <a:prstGeom prst="rect">
                            <a:avLst/>
                          </a:prstGeom>
                        </pic:spPr>
                      </pic:pic>
                    </wpg:wgp>
                  </a:graphicData>
                </a:graphic>
              </wp:anchor>
            </w:drawing>
          </mc:Choice>
          <mc:Fallback>
            <w:pict>
              <v:group style="position:absolute;margin-left:379.687988pt;margin-top:411.166016pt;width:39.85pt;height:42.25pt;mso-position-horizontal-relative:page;mso-position-vertical-relative:page;z-index:15911424" id="docshapegroup658" coordorigin="7594,8223" coordsize="797,845">
                <v:shape style="position:absolute;left:7823;top:8274;width:567;height:775" id="docshape659" coordorigin="7824,8274" coordsize="567,775" path="m8322,8274l8239,8279,8156,8291,8074,8309,7993,8329,7825,8704,7824,8708,7824,8710,7841,8721,7877,8739,7915,8757,7938,8769,8006,8705,8041,8711,8069,8733,8082,8769,8124,8761,8163,8772,8192,8800,8203,8840,8242,8836,8277,8848,8302,8875,8311,8912,8347,8915,8374,8934,8388,8964,8384,9000,8368,9030,8366,9035,8391,9048,8391,8506,8323,8526,8297,8562,8290,8576,8258,8620,8217,8654,8169,8672,8114,8667,8097,8660,8080,8648,8067,8632,8064,8615,8066,8605,8074,8604,8079,8598,8096,8563,8109,8519,8121,8473,8137,8436,8196,8375,8264,8319,8307,8289,8321,8278,8323,8278,8322,8274xe" filled="true" fillcolor="#046468" stroked="false">
                  <v:path arrowok="t"/>
                  <v:fill opacity="13107f" type="solid"/>
                </v:shape>
                <v:shape style="position:absolute;left:8097;top:8277;width:294;height:365" type="#_x0000_t75" id="docshape660" stroked="false">
                  <v:imagedata r:id="rId186" o:title=""/>
                </v:shape>
                <v:shape style="position:absolute;left:7593;top:8223;width:371;height:494" id="docshape661" coordorigin="7594,8223" coordsize="371,494" path="m7795,8223l7595,8620,7594,8631,7597,8641,7606,8647,7643,8663,7717,8699,7754,8715,7766,8717,7776,8717,7785,8712,7792,8704,7827,8626,7897,8472,7931,8395,7964,8317,7963,8306,7958,8299,7949,8293,7913,8277,7842,8243,7801,8226,7795,8223xe" filled="true" fillcolor="#046468" stroked="false">
                  <v:path arrowok="t"/>
                  <v:fill opacity="13107f" type="solid"/>
                </v:shape>
                <v:shape style="position:absolute;left:7938;top:8736;width:419;height:332" type="#_x0000_t75" id="docshape662" stroked="false">
                  <v:imagedata r:id="rId187" o:title=""/>
                </v:shape>
                <w10:wrap type="none"/>
              </v:group>
            </w:pict>
          </mc:Fallback>
        </mc:AlternateContent>
      </w:r>
      <w:r>
        <w:rPr>
          <w:sz w:val="20"/>
        </w:rPr>
        <mc:AlternateContent>
          <mc:Choice Requires="wps">
            <w:drawing>
              <wp:anchor distT="0" distB="0" distL="0" distR="0" allowOverlap="1" layoutInCell="1" locked="0" behindDoc="0" simplePos="0" relativeHeight="15911936">
                <wp:simplePos x="0" y="0"/>
                <wp:positionH relativeFrom="page">
                  <wp:posOffset>4822037</wp:posOffset>
                </wp:positionH>
                <wp:positionV relativeFrom="page">
                  <wp:posOffset>6585588</wp:posOffset>
                </wp:positionV>
                <wp:extent cx="506095" cy="536575"/>
                <wp:effectExtent l="0" t="0" r="0" b="0"/>
                <wp:wrapNone/>
                <wp:docPr id="684" name="Group 684"/>
                <wp:cNvGraphicFramePr>
                  <a:graphicFrameLocks/>
                </wp:cNvGraphicFramePr>
                <a:graphic>
                  <a:graphicData uri="http://schemas.microsoft.com/office/word/2010/wordprocessingGroup">
                    <wpg:wgp>
                      <wpg:cNvPr id="684" name="Group 684"/>
                      <wpg:cNvGrpSpPr/>
                      <wpg:grpSpPr>
                        <a:xfrm>
                          <a:off x="0" y="0"/>
                          <a:ext cx="506095" cy="536575"/>
                          <a:chExt cx="506095" cy="536575"/>
                        </a:xfrm>
                      </wpg:grpSpPr>
                      <wps:wsp>
                        <wps:cNvPr id="685" name="Graphic 685"/>
                        <wps:cNvSpPr/>
                        <wps:spPr>
                          <a:xfrm>
                            <a:off x="146062" y="32263"/>
                            <a:ext cx="360045" cy="492125"/>
                          </a:xfrm>
                          <a:custGeom>
                            <a:avLst/>
                            <a:gdLst/>
                            <a:ahLst/>
                            <a:cxnLst/>
                            <a:rect l="l" t="t" r="r" b="b"/>
                            <a:pathLst>
                              <a:path w="360045" h="492125">
                                <a:moveTo>
                                  <a:pt x="316649" y="0"/>
                                </a:moveTo>
                                <a:lnTo>
                                  <a:pt x="263682" y="2994"/>
                                </a:lnTo>
                                <a:lnTo>
                                  <a:pt x="211107" y="10960"/>
                                </a:lnTo>
                                <a:lnTo>
                                  <a:pt x="159049" y="22231"/>
                                </a:lnTo>
                                <a:lnTo>
                                  <a:pt x="107632" y="35140"/>
                                </a:lnTo>
                                <a:lnTo>
                                  <a:pt x="838" y="273011"/>
                                </a:lnTo>
                                <a:lnTo>
                                  <a:pt x="0" y="275704"/>
                                </a:lnTo>
                                <a:lnTo>
                                  <a:pt x="419" y="277050"/>
                                </a:lnTo>
                                <a:lnTo>
                                  <a:pt x="11090" y="283672"/>
                                </a:lnTo>
                                <a:lnTo>
                                  <a:pt x="33945" y="294895"/>
                                </a:lnTo>
                                <a:lnTo>
                                  <a:pt x="58045" y="306416"/>
                                </a:lnTo>
                                <a:lnTo>
                                  <a:pt x="72453" y="313931"/>
                                </a:lnTo>
                                <a:lnTo>
                                  <a:pt x="115784" y="273692"/>
                                </a:lnTo>
                                <a:lnTo>
                                  <a:pt x="138082" y="277380"/>
                                </a:lnTo>
                                <a:lnTo>
                                  <a:pt x="155706" y="291536"/>
                                </a:lnTo>
                                <a:lnTo>
                                  <a:pt x="163906" y="313943"/>
                                </a:lnTo>
                                <a:lnTo>
                                  <a:pt x="190531" y="308862"/>
                                </a:lnTo>
                                <a:lnTo>
                                  <a:pt x="215385" y="316060"/>
                                </a:lnTo>
                                <a:lnTo>
                                  <a:pt x="233743" y="333623"/>
                                </a:lnTo>
                                <a:lnTo>
                                  <a:pt x="240880" y="359638"/>
                                </a:lnTo>
                                <a:lnTo>
                                  <a:pt x="265426" y="356648"/>
                                </a:lnTo>
                                <a:lnTo>
                                  <a:pt x="287569" y="364553"/>
                                </a:lnTo>
                                <a:lnTo>
                                  <a:pt x="303506" y="381430"/>
                                </a:lnTo>
                                <a:lnTo>
                                  <a:pt x="309435" y="405358"/>
                                </a:lnTo>
                                <a:lnTo>
                                  <a:pt x="332279" y="407238"/>
                                </a:lnTo>
                                <a:lnTo>
                                  <a:pt x="349540" y="419039"/>
                                </a:lnTo>
                                <a:lnTo>
                                  <a:pt x="358321" y="437826"/>
                                </a:lnTo>
                                <a:lnTo>
                                  <a:pt x="355726" y="460667"/>
                                </a:lnTo>
                                <a:lnTo>
                                  <a:pt x="345498" y="479715"/>
                                </a:lnTo>
                                <a:lnTo>
                                  <a:pt x="344385" y="483438"/>
                                </a:lnTo>
                                <a:lnTo>
                                  <a:pt x="359905" y="491610"/>
                                </a:lnTo>
                                <a:lnTo>
                                  <a:pt x="359905" y="147543"/>
                                </a:lnTo>
                                <a:lnTo>
                                  <a:pt x="317233" y="159943"/>
                                </a:lnTo>
                                <a:lnTo>
                                  <a:pt x="300538" y="182725"/>
                                </a:lnTo>
                                <a:lnTo>
                                  <a:pt x="295973" y="191617"/>
                                </a:lnTo>
                                <a:lnTo>
                                  <a:pt x="275574" y="219661"/>
                                </a:lnTo>
                                <a:lnTo>
                                  <a:pt x="249916" y="241387"/>
                                </a:lnTo>
                                <a:lnTo>
                                  <a:pt x="219392" y="252709"/>
                                </a:lnTo>
                                <a:lnTo>
                                  <a:pt x="184391" y="249542"/>
                                </a:lnTo>
                                <a:lnTo>
                                  <a:pt x="173702" y="244885"/>
                                </a:lnTo>
                                <a:lnTo>
                                  <a:pt x="162456" y="237299"/>
                                </a:lnTo>
                                <a:lnTo>
                                  <a:pt x="154171" y="227560"/>
                                </a:lnTo>
                                <a:lnTo>
                                  <a:pt x="152361" y="216446"/>
                                </a:lnTo>
                                <a:lnTo>
                                  <a:pt x="153809" y="210007"/>
                                </a:lnTo>
                                <a:lnTo>
                                  <a:pt x="158902" y="209549"/>
                                </a:lnTo>
                                <a:lnTo>
                                  <a:pt x="162051" y="205638"/>
                                </a:lnTo>
                                <a:lnTo>
                                  <a:pt x="173001" y="183754"/>
                                </a:lnTo>
                                <a:lnTo>
                                  <a:pt x="180954" y="155322"/>
                                </a:lnTo>
                                <a:lnTo>
                                  <a:pt x="188628" y="126340"/>
                                </a:lnTo>
                                <a:lnTo>
                                  <a:pt x="198742" y="102806"/>
                                </a:lnTo>
                                <a:lnTo>
                                  <a:pt x="236339" y="63757"/>
                                </a:lnTo>
                                <a:lnTo>
                                  <a:pt x="279488" y="28384"/>
                                </a:lnTo>
                                <a:lnTo>
                                  <a:pt x="306583" y="9660"/>
                                </a:lnTo>
                                <a:lnTo>
                                  <a:pt x="315887" y="2336"/>
                                </a:lnTo>
                                <a:lnTo>
                                  <a:pt x="317182" y="2247"/>
                                </a:lnTo>
                                <a:lnTo>
                                  <a:pt x="316649" y="0"/>
                                </a:lnTo>
                                <a:close/>
                              </a:path>
                            </a:pathLst>
                          </a:custGeom>
                          <a:solidFill>
                            <a:srgbClr val="046468">
                              <a:alpha val="19999"/>
                            </a:srgbClr>
                          </a:solidFill>
                        </wps:spPr>
                        <wps:bodyPr wrap="square" lIns="0" tIns="0" rIns="0" bIns="0" rtlCol="0">
                          <a:prstTxWarp prst="textNoShape">
                            <a:avLst/>
                          </a:prstTxWarp>
                          <a:noAutofit/>
                        </wps:bodyPr>
                      </wps:wsp>
                      <pic:pic>
                        <pic:nvPicPr>
                          <pic:cNvPr id="686" name="Image 686"/>
                          <pic:cNvPicPr/>
                        </pic:nvPicPr>
                        <pic:blipFill>
                          <a:blip r:embed="rId188" cstate="print"/>
                          <a:stretch>
                            <a:fillRect/>
                          </a:stretch>
                        </pic:blipFill>
                        <pic:spPr>
                          <a:xfrm>
                            <a:off x="319595" y="34443"/>
                            <a:ext cx="186372" cy="231423"/>
                          </a:xfrm>
                          <a:prstGeom prst="rect">
                            <a:avLst/>
                          </a:prstGeom>
                        </pic:spPr>
                      </pic:pic>
                      <wps:wsp>
                        <wps:cNvPr id="687" name="Graphic 687"/>
                        <wps:cNvSpPr/>
                        <wps:spPr>
                          <a:xfrm>
                            <a:off x="0" y="0"/>
                            <a:ext cx="235585" cy="313690"/>
                          </a:xfrm>
                          <a:custGeom>
                            <a:avLst/>
                            <a:gdLst/>
                            <a:ahLst/>
                            <a:cxnLst/>
                            <a:rect l="l" t="t" r="r" b="b"/>
                            <a:pathLst>
                              <a:path w="235585" h="313690">
                                <a:moveTo>
                                  <a:pt x="127876" y="0"/>
                                </a:moveTo>
                                <a:lnTo>
                                  <a:pt x="787" y="251739"/>
                                </a:lnTo>
                                <a:lnTo>
                                  <a:pt x="0" y="258597"/>
                                </a:lnTo>
                                <a:lnTo>
                                  <a:pt x="1752" y="265125"/>
                                </a:lnTo>
                                <a:lnTo>
                                  <a:pt x="7632" y="269024"/>
                                </a:lnTo>
                                <a:lnTo>
                                  <a:pt x="31086" y="279220"/>
                                </a:lnTo>
                                <a:lnTo>
                                  <a:pt x="78461" y="302360"/>
                                </a:lnTo>
                                <a:lnTo>
                                  <a:pt x="101879" y="311899"/>
                                </a:lnTo>
                                <a:lnTo>
                                  <a:pt x="109086" y="313621"/>
                                </a:lnTo>
                                <a:lnTo>
                                  <a:pt x="115530" y="313291"/>
                                </a:lnTo>
                                <a:lnTo>
                                  <a:pt x="121219" y="310525"/>
                                </a:lnTo>
                                <a:lnTo>
                                  <a:pt x="126161" y="304939"/>
                                </a:lnTo>
                                <a:lnTo>
                                  <a:pt x="147956" y="255810"/>
                                </a:lnTo>
                                <a:lnTo>
                                  <a:pt x="192430" y="157895"/>
                                </a:lnTo>
                                <a:lnTo>
                                  <a:pt x="214230" y="108774"/>
                                </a:lnTo>
                                <a:lnTo>
                                  <a:pt x="235153" y="59321"/>
                                </a:lnTo>
                                <a:lnTo>
                                  <a:pt x="234594" y="52298"/>
                                </a:lnTo>
                                <a:lnTo>
                                  <a:pt x="231139" y="47790"/>
                                </a:lnTo>
                                <a:lnTo>
                                  <a:pt x="225386" y="44043"/>
                                </a:lnTo>
                                <a:lnTo>
                                  <a:pt x="202820" y="34200"/>
                                </a:lnTo>
                                <a:lnTo>
                                  <a:pt x="157726" y="12641"/>
                                </a:lnTo>
                                <a:lnTo>
                                  <a:pt x="131914" y="1955"/>
                                </a:lnTo>
                                <a:lnTo>
                                  <a:pt x="127876" y="0"/>
                                </a:lnTo>
                                <a:close/>
                              </a:path>
                            </a:pathLst>
                          </a:custGeom>
                          <a:solidFill>
                            <a:srgbClr val="046468">
                              <a:alpha val="19999"/>
                            </a:srgbClr>
                          </a:solidFill>
                        </wps:spPr>
                        <wps:bodyPr wrap="square" lIns="0" tIns="0" rIns="0" bIns="0" rtlCol="0">
                          <a:prstTxWarp prst="textNoShape">
                            <a:avLst/>
                          </a:prstTxWarp>
                          <a:noAutofit/>
                        </wps:bodyPr>
                      </wps:wsp>
                      <pic:pic>
                        <pic:nvPicPr>
                          <pic:cNvPr id="688" name="Image 688"/>
                          <pic:cNvPicPr/>
                        </pic:nvPicPr>
                        <pic:blipFill>
                          <a:blip r:embed="rId54" cstate="print"/>
                          <a:stretch>
                            <a:fillRect/>
                          </a:stretch>
                        </pic:blipFill>
                        <pic:spPr>
                          <a:xfrm>
                            <a:off x="219075" y="326042"/>
                            <a:ext cx="265963" cy="210465"/>
                          </a:xfrm>
                          <a:prstGeom prst="rect">
                            <a:avLst/>
                          </a:prstGeom>
                        </pic:spPr>
                      </pic:pic>
                    </wpg:wgp>
                  </a:graphicData>
                </a:graphic>
              </wp:anchor>
            </w:drawing>
          </mc:Choice>
          <mc:Fallback>
            <w:pict>
              <v:group style="position:absolute;margin-left:379.687988pt;margin-top:518.550293pt;width:39.85pt;height:42.25pt;mso-position-horizontal-relative:page;mso-position-vertical-relative:page;z-index:15911936" id="docshapegroup663" coordorigin="7594,10371" coordsize="797,845">
                <v:shape style="position:absolute;left:7823;top:10421;width:567;height:775" id="docshape664" coordorigin="7824,10422" coordsize="567,775" path="m8322,10422l8239,10427,8156,10439,8074,10457,7993,10477,7825,10852,7824,10856,7824,10858,7841,10869,7877,10886,7915,10904,7938,10916,8006,10853,8041,10859,8069,10881,8082,10916,8124,10908,8163,10920,8192,10947,8203,10988,8242,10983,8277,10996,8302,11022,8311,11060,8347,11063,8374,11082,8388,11111,8384,11147,8368,11177,8366,11183,8391,11196,8391,10654,8323,10674,8297,10710,8290,10724,8258,10768,8217,10802,8169,10820,8114,10815,8097,10807,8080,10796,8067,10780,8064,10763,8066,10753,8074,10752,8079,10746,8096,10711,8109,10666,8121,10621,8137,10584,8196,10522,8264,10467,8307,10437,8321,10425,8323,10425,8322,10422xe" filled="true" fillcolor="#046468" stroked="false">
                  <v:path arrowok="t"/>
                  <v:fill opacity="13107f" type="solid"/>
                </v:shape>
                <v:shape style="position:absolute;left:8097;top:10425;width:294;height:365" type="#_x0000_t75" id="docshape665" stroked="false">
                  <v:imagedata r:id="rId188" o:title=""/>
                </v:shape>
                <v:shape style="position:absolute;left:7593;top:10371;width:371;height:494" id="docshape666" coordorigin="7594,10371" coordsize="371,494" path="m7795,10371l7595,10767,7594,10778,7597,10789,7606,10795,7643,10811,7717,10847,7754,10862,7766,10865,7776,10864,7785,10860,7792,10851,7827,10774,7897,10620,7931,10542,7964,10464,7963,10453,7958,10446,7949,10440,7913,10425,7842,10391,7801,10374,7795,10371xe" filled="true" fillcolor="#046468" stroked="false">
                  <v:path arrowok="t"/>
                  <v:fill opacity="13107f" type="solid"/>
                </v:shape>
                <v:shape style="position:absolute;left:7938;top:10884;width:419;height:332" type="#_x0000_t75" id="docshape667" stroked="false">
                  <v:imagedata r:id="rId54" o:title=""/>
                </v:shape>
                <w10:wrap type="none"/>
              </v:group>
            </w:pict>
          </mc:Fallback>
        </mc:AlternateContent>
      </w:r>
      <w:r>
        <w:rPr>
          <w:sz w:val="20"/>
        </w:rPr>
        <mc:AlternateContent>
          <mc:Choice Requires="wps">
            <w:drawing>
              <wp:anchor distT="0" distB="0" distL="0" distR="0" allowOverlap="1" layoutInCell="1" locked="0" behindDoc="0" simplePos="0" relativeHeight="15912448">
                <wp:simplePos x="0" y="0"/>
                <wp:positionH relativeFrom="page">
                  <wp:posOffset>0</wp:posOffset>
                </wp:positionH>
                <wp:positionV relativeFrom="page">
                  <wp:posOffset>7254232</wp:posOffset>
                </wp:positionV>
                <wp:extent cx="505459" cy="306070"/>
                <wp:effectExtent l="0" t="0" r="0" b="0"/>
                <wp:wrapNone/>
                <wp:docPr id="689" name="Group 689"/>
                <wp:cNvGraphicFramePr>
                  <a:graphicFrameLocks/>
                </wp:cNvGraphicFramePr>
                <a:graphic>
                  <a:graphicData uri="http://schemas.microsoft.com/office/word/2010/wordprocessingGroup">
                    <wpg:wgp>
                      <wpg:cNvPr id="689" name="Group 689"/>
                      <wpg:cNvGrpSpPr/>
                      <wpg:grpSpPr>
                        <a:xfrm>
                          <a:off x="0" y="0"/>
                          <a:ext cx="505459" cy="306070"/>
                          <a:chExt cx="505459" cy="306070"/>
                        </a:xfrm>
                      </wpg:grpSpPr>
                      <pic:pic>
                        <pic:nvPicPr>
                          <pic:cNvPr id="690" name="Image 690"/>
                          <pic:cNvPicPr/>
                        </pic:nvPicPr>
                        <pic:blipFill>
                          <a:blip r:embed="rId191" cstate="print"/>
                          <a:stretch>
                            <a:fillRect/>
                          </a:stretch>
                        </pic:blipFill>
                        <pic:spPr>
                          <a:xfrm>
                            <a:off x="0" y="192612"/>
                            <a:ext cx="216430" cy="113159"/>
                          </a:xfrm>
                          <a:prstGeom prst="rect">
                            <a:avLst/>
                          </a:prstGeom>
                        </pic:spPr>
                      </pic:pic>
                      <wps:wsp>
                        <wps:cNvPr id="691" name="Graphic 691"/>
                        <wps:cNvSpPr/>
                        <wps:spPr>
                          <a:xfrm>
                            <a:off x="0" y="7"/>
                            <a:ext cx="505459" cy="306070"/>
                          </a:xfrm>
                          <a:custGeom>
                            <a:avLst/>
                            <a:gdLst/>
                            <a:ahLst/>
                            <a:cxnLst/>
                            <a:rect l="l" t="t" r="r" b="b"/>
                            <a:pathLst>
                              <a:path w="505459" h="306070">
                                <a:moveTo>
                                  <a:pt x="356997" y="305765"/>
                                </a:moveTo>
                                <a:lnTo>
                                  <a:pt x="302463" y="173050"/>
                                </a:lnTo>
                                <a:lnTo>
                                  <a:pt x="260972" y="72097"/>
                                </a:lnTo>
                                <a:lnTo>
                                  <a:pt x="174726" y="61722"/>
                                </a:lnTo>
                                <a:lnTo>
                                  <a:pt x="131724" y="55689"/>
                                </a:lnTo>
                                <a:lnTo>
                                  <a:pt x="88861" y="48729"/>
                                </a:lnTo>
                                <a:lnTo>
                                  <a:pt x="78600" y="46482"/>
                                </a:lnTo>
                                <a:lnTo>
                                  <a:pt x="67830" y="43954"/>
                                </a:lnTo>
                                <a:lnTo>
                                  <a:pt x="57099" y="42227"/>
                                </a:lnTo>
                                <a:lnTo>
                                  <a:pt x="46926" y="42430"/>
                                </a:lnTo>
                                <a:lnTo>
                                  <a:pt x="16217" y="54648"/>
                                </a:lnTo>
                                <a:lnTo>
                                  <a:pt x="0" y="65189"/>
                                </a:lnTo>
                                <a:lnTo>
                                  <a:pt x="0" y="180530"/>
                                </a:lnTo>
                                <a:lnTo>
                                  <a:pt x="37934" y="173050"/>
                                </a:lnTo>
                                <a:lnTo>
                                  <a:pt x="81076" y="177241"/>
                                </a:lnTo>
                                <a:lnTo>
                                  <a:pt x="113182" y="194017"/>
                                </a:lnTo>
                                <a:lnTo>
                                  <a:pt x="116370" y="197281"/>
                                </a:lnTo>
                                <a:lnTo>
                                  <a:pt x="119037" y="202184"/>
                                </a:lnTo>
                                <a:lnTo>
                                  <a:pt x="122148" y="205498"/>
                                </a:lnTo>
                                <a:lnTo>
                                  <a:pt x="155295" y="237680"/>
                                </a:lnTo>
                                <a:lnTo>
                                  <a:pt x="195199" y="269595"/>
                                </a:lnTo>
                                <a:lnTo>
                                  <a:pt x="239471" y="296976"/>
                                </a:lnTo>
                                <a:lnTo>
                                  <a:pt x="261404" y="305765"/>
                                </a:lnTo>
                                <a:lnTo>
                                  <a:pt x="356997" y="305765"/>
                                </a:lnTo>
                                <a:close/>
                              </a:path>
                              <a:path w="505459" h="306070">
                                <a:moveTo>
                                  <a:pt x="505180" y="258445"/>
                                </a:moveTo>
                                <a:lnTo>
                                  <a:pt x="502539" y="248907"/>
                                </a:lnTo>
                                <a:lnTo>
                                  <a:pt x="498627" y="239191"/>
                                </a:lnTo>
                                <a:lnTo>
                                  <a:pt x="480326" y="193179"/>
                                </a:lnTo>
                                <a:lnTo>
                                  <a:pt x="461200" y="147447"/>
                                </a:lnTo>
                                <a:lnTo>
                                  <a:pt x="441756" y="101828"/>
                                </a:lnTo>
                                <a:lnTo>
                                  <a:pt x="422554" y="56134"/>
                                </a:lnTo>
                                <a:lnTo>
                                  <a:pt x="404088" y="10160"/>
                                </a:lnTo>
                                <a:lnTo>
                                  <a:pt x="401815" y="4140"/>
                                </a:lnTo>
                                <a:lnTo>
                                  <a:pt x="394131" y="0"/>
                                </a:lnTo>
                                <a:lnTo>
                                  <a:pt x="387146" y="0"/>
                                </a:lnTo>
                                <a:lnTo>
                                  <a:pt x="286499" y="40220"/>
                                </a:lnTo>
                                <a:lnTo>
                                  <a:pt x="277914" y="48971"/>
                                </a:lnTo>
                                <a:lnTo>
                                  <a:pt x="277241" y="59855"/>
                                </a:lnTo>
                                <a:lnTo>
                                  <a:pt x="281038" y="71539"/>
                                </a:lnTo>
                                <a:lnTo>
                                  <a:pt x="285800" y="82753"/>
                                </a:lnTo>
                                <a:lnTo>
                                  <a:pt x="303682" y="127355"/>
                                </a:lnTo>
                                <a:lnTo>
                                  <a:pt x="322224" y="171729"/>
                                </a:lnTo>
                                <a:lnTo>
                                  <a:pt x="341007" y="216001"/>
                                </a:lnTo>
                                <a:lnTo>
                                  <a:pt x="359600" y="260350"/>
                                </a:lnTo>
                                <a:lnTo>
                                  <a:pt x="377571" y="304927"/>
                                </a:lnTo>
                                <a:lnTo>
                                  <a:pt x="378193" y="305765"/>
                                </a:lnTo>
                                <a:lnTo>
                                  <a:pt x="423697" y="305765"/>
                                </a:lnTo>
                                <a:lnTo>
                                  <a:pt x="425145" y="305244"/>
                                </a:lnTo>
                                <a:lnTo>
                                  <a:pt x="472706" y="284518"/>
                                </a:lnTo>
                                <a:lnTo>
                                  <a:pt x="496493" y="275488"/>
                                </a:lnTo>
                                <a:lnTo>
                                  <a:pt x="504012" y="267436"/>
                                </a:lnTo>
                                <a:lnTo>
                                  <a:pt x="505180" y="258445"/>
                                </a:lnTo>
                                <a:close/>
                              </a:path>
                            </a:pathLst>
                          </a:custGeom>
                          <a:solidFill>
                            <a:srgbClr val="046468">
                              <a:alpha val="19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71.199402pt;width:39.8pt;height:24.1pt;mso-position-horizontal-relative:page;mso-position-vertical-relative:page;z-index:15912448" id="docshapegroup668" coordorigin="0,11424" coordsize="796,482">
                <v:shape style="position:absolute;left:0;top:11727;width:341;height:179" type="#_x0000_t75" id="docshape669" stroked="false">
                  <v:imagedata r:id="rId191" o:title=""/>
                </v:shape>
                <v:shape style="position:absolute;left:0;top:11424;width:796;height:482" id="docshape670" coordorigin="0,11424" coordsize="796,482" path="m562,11906l476,11697,411,11538,275,11521,207,11512,140,11501,124,11497,107,11493,90,11491,74,11491,26,11510,0,11527,0,11708,60,11697,128,11703,178,11730,183,11735,187,11742,192,11748,245,11798,307,11849,377,11892,412,11906,562,11906xm796,11831l791,11816,785,11801,756,11728,726,11656,696,11584,665,11512,636,11440,633,11431,621,11424,610,11424,451,11487,438,11501,437,11518,443,11537,450,11554,478,11625,507,11694,537,11764,566,11834,595,11904,596,11906,667,11906,670,11905,744,11872,782,11858,794,11845,796,11831xe" filled="true" fillcolor="#046468" stroked="false">
                  <v:path arrowok="t"/>
                  <v:fill opacity="13107f" type="solid"/>
                </v:shape>
                <w10:wrap type="none"/>
              </v:group>
            </w:pict>
          </mc:Fallback>
        </mc:AlternateContent>
      </w:r>
      <w:r>
        <w:rPr>
          <w:sz w:val="20"/>
        </w:rPr>
        <mc:AlternateContent>
          <mc:Choice Requires="wps">
            <w:drawing>
              <wp:anchor distT="0" distB="0" distL="0" distR="0" allowOverlap="1" layoutInCell="1" locked="0" behindDoc="0" simplePos="0" relativeHeight="15912960">
                <wp:simplePos x="0" y="0"/>
                <wp:positionH relativeFrom="page">
                  <wp:posOffset>694880</wp:posOffset>
                </wp:positionH>
                <wp:positionV relativeFrom="page">
                  <wp:posOffset>7254240</wp:posOffset>
                </wp:positionV>
                <wp:extent cx="977265" cy="306070"/>
                <wp:effectExtent l="0" t="0" r="0" b="0"/>
                <wp:wrapNone/>
                <wp:docPr id="692" name="Graphic 692"/>
                <wp:cNvGraphicFramePr>
                  <a:graphicFrameLocks/>
                </wp:cNvGraphicFramePr>
                <a:graphic>
                  <a:graphicData uri="http://schemas.microsoft.com/office/word/2010/wordprocessingShape">
                    <wps:wsp>
                      <wps:cNvPr id="692" name="Graphic 692"/>
                      <wps:cNvSpPr/>
                      <wps:spPr>
                        <a:xfrm>
                          <a:off x="0" y="0"/>
                          <a:ext cx="977265" cy="306070"/>
                        </a:xfrm>
                        <a:custGeom>
                          <a:avLst/>
                          <a:gdLst/>
                          <a:ahLst/>
                          <a:cxnLst/>
                          <a:rect l="l" t="t" r="r" b="b"/>
                          <a:pathLst>
                            <a:path w="977265" h="306070">
                              <a:moveTo>
                                <a:pt x="234543" y="72567"/>
                              </a:moveTo>
                              <a:lnTo>
                                <a:pt x="233984" y="65544"/>
                              </a:lnTo>
                              <a:lnTo>
                                <a:pt x="230530" y="61036"/>
                              </a:lnTo>
                              <a:lnTo>
                                <a:pt x="224777" y="57289"/>
                              </a:lnTo>
                              <a:lnTo>
                                <a:pt x="202209" y="47447"/>
                              </a:lnTo>
                              <a:lnTo>
                                <a:pt x="157111" y="25882"/>
                              </a:lnTo>
                              <a:lnTo>
                                <a:pt x="134543" y="16408"/>
                              </a:lnTo>
                              <a:lnTo>
                                <a:pt x="131305" y="15201"/>
                              </a:lnTo>
                              <a:lnTo>
                                <a:pt x="127419" y="13322"/>
                              </a:lnTo>
                              <a:lnTo>
                                <a:pt x="123837" y="13322"/>
                              </a:lnTo>
                              <a:lnTo>
                                <a:pt x="117043" y="13474"/>
                              </a:lnTo>
                              <a:lnTo>
                                <a:pt x="111696" y="17348"/>
                              </a:lnTo>
                              <a:lnTo>
                                <a:pt x="108216" y="23012"/>
                              </a:lnTo>
                              <a:lnTo>
                                <a:pt x="177" y="264985"/>
                              </a:lnTo>
                              <a:lnTo>
                                <a:pt x="0" y="266509"/>
                              </a:lnTo>
                              <a:lnTo>
                                <a:pt x="0" y="274116"/>
                              </a:lnTo>
                              <a:lnTo>
                                <a:pt x="1143" y="278371"/>
                              </a:lnTo>
                              <a:lnTo>
                                <a:pt x="7023" y="282270"/>
                              </a:lnTo>
                              <a:lnTo>
                                <a:pt x="30467" y="292468"/>
                              </a:lnTo>
                              <a:lnTo>
                                <a:pt x="57531" y="305765"/>
                              </a:lnTo>
                              <a:lnTo>
                                <a:pt x="131051" y="305765"/>
                              </a:lnTo>
                              <a:lnTo>
                                <a:pt x="147345" y="269049"/>
                              </a:lnTo>
                              <a:lnTo>
                                <a:pt x="191820" y="171145"/>
                              </a:lnTo>
                              <a:lnTo>
                                <a:pt x="213614" y="122021"/>
                              </a:lnTo>
                              <a:lnTo>
                                <a:pt x="234543" y="72567"/>
                              </a:lnTo>
                              <a:close/>
                            </a:path>
                            <a:path w="977265" h="306070">
                              <a:moveTo>
                                <a:pt x="688060" y="305765"/>
                              </a:moveTo>
                              <a:lnTo>
                                <a:pt x="651294" y="282333"/>
                              </a:lnTo>
                              <a:lnTo>
                                <a:pt x="614502" y="252780"/>
                              </a:lnTo>
                              <a:lnTo>
                                <a:pt x="581761" y="221132"/>
                              </a:lnTo>
                              <a:lnTo>
                                <a:pt x="570623" y="207860"/>
                              </a:lnTo>
                              <a:lnTo>
                                <a:pt x="564654" y="202755"/>
                              </a:lnTo>
                              <a:lnTo>
                                <a:pt x="555345" y="198234"/>
                              </a:lnTo>
                              <a:lnTo>
                                <a:pt x="533387" y="193255"/>
                              </a:lnTo>
                              <a:lnTo>
                                <a:pt x="508114" y="192608"/>
                              </a:lnTo>
                              <a:lnTo>
                                <a:pt x="483285" y="196583"/>
                              </a:lnTo>
                              <a:lnTo>
                                <a:pt x="462673" y="205447"/>
                              </a:lnTo>
                              <a:lnTo>
                                <a:pt x="455002" y="212242"/>
                              </a:lnTo>
                              <a:lnTo>
                                <a:pt x="449973" y="219887"/>
                              </a:lnTo>
                              <a:lnTo>
                                <a:pt x="445985" y="228231"/>
                              </a:lnTo>
                              <a:lnTo>
                                <a:pt x="441413" y="237121"/>
                              </a:lnTo>
                              <a:lnTo>
                                <a:pt x="421017" y="265176"/>
                              </a:lnTo>
                              <a:lnTo>
                                <a:pt x="395363" y="286893"/>
                              </a:lnTo>
                              <a:lnTo>
                                <a:pt x="364832" y="298221"/>
                              </a:lnTo>
                              <a:lnTo>
                                <a:pt x="329831" y="295046"/>
                              </a:lnTo>
                              <a:lnTo>
                                <a:pt x="319151" y="290398"/>
                              </a:lnTo>
                              <a:lnTo>
                                <a:pt x="307898" y="282803"/>
                              </a:lnTo>
                              <a:lnTo>
                                <a:pt x="299618" y="273075"/>
                              </a:lnTo>
                              <a:lnTo>
                                <a:pt x="297802" y="261950"/>
                              </a:lnTo>
                              <a:lnTo>
                                <a:pt x="299250" y="255511"/>
                              </a:lnTo>
                              <a:lnTo>
                                <a:pt x="304342" y="255054"/>
                              </a:lnTo>
                              <a:lnTo>
                                <a:pt x="307492" y="251142"/>
                              </a:lnTo>
                              <a:lnTo>
                                <a:pt x="318439" y="229260"/>
                              </a:lnTo>
                              <a:lnTo>
                                <a:pt x="326402" y="200837"/>
                              </a:lnTo>
                              <a:lnTo>
                                <a:pt x="334073" y="171856"/>
                              </a:lnTo>
                              <a:lnTo>
                                <a:pt x="344182" y="148310"/>
                              </a:lnTo>
                              <a:lnTo>
                                <a:pt x="381787" y="109270"/>
                              </a:lnTo>
                              <a:lnTo>
                                <a:pt x="424929" y="73888"/>
                              </a:lnTo>
                              <a:lnTo>
                                <a:pt x="452031" y="55168"/>
                              </a:lnTo>
                              <a:lnTo>
                                <a:pt x="461327" y="47840"/>
                              </a:lnTo>
                              <a:lnTo>
                                <a:pt x="462622" y="47752"/>
                              </a:lnTo>
                              <a:lnTo>
                                <a:pt x="462089" y="45504"/>
                              </a:lnTo>
                              <a:lnTo>
                                <a:pt x="409130" y="48501"/>
                              </a:lnTo>
                              <a:lnTo>
                                <a:pt x="356552" y="56464"/>
                              </a:lnTo>
                              <a:lnTo>
                                <a:pt x="304495" y="67741"/>
                              </a:lnTo>
                              <a:lnTo>
                                <a:pt x="253072" y="80645"/>
                              </a:lnTo>
                              <a:lnTo>
                                <a:pt x="152006" y="305765"/>
                              </a:lnTo>
                              <a:lnTo>
                                <a:pt x="688060" y="305765"/>
                              </a:lnTo>
                              <a:close/>
                            </a:path>
                            <a:path w="977265" h="306070">
                              <a:moveTo>
                                <a:pt x="828636" y="305765"/>
                              </a:moveTo>
                              <a:lnTo>
                                <a:pt x="732612" y="72097"/>
                              </a:lnTo>
                              <a:lnTo>
                                <a:pt x="689483" y="67106"/>
                              </a:lnTo>
                              <a:lnTo>
                                <a:pt x="646366" y="61722"/>
                              </a:lnTo>
                              <a:lnTo>
                                <a:pt x="603364" y="55689"/>
                              </a:lnTo>
                              <a:lnTo>
                                <a:pt x="560501" y="48729"/>
                              </a:lnTo>
                              <a:lnTo>
                                <a:pt x="539470" y="43954"/>
                              </a:lnTo>
                              <a:lnTo>
                                <a:pt x="528739" y="42227"/>
                              </a:lnTo>
                              <a:lnTo>
                                <a:pt x="487857" y="54648"/>
                              </a:lnTo>
                              <a:lnTo>
                                <a:pt x="451878" y="78016"/>
                              </a:lnTo>
                              <a:lnTo>
                                <a:pt x="417385" y="104952"/>
                              </a:lnTo>
                              <a:lnTo>
                                <a:pt x="379183" y="138861"/>
                              </a:lnTo>
                              <a:lnTo>
                                <a:pt x="353809" y="175983"/>
                              </a:lnTo>
                              <a:lnTo>
                                <a:pt x="340144" y="222973"/>
                              </a:lnTo>
                              <a:lnTo>
                                <a:pt x="331482" y="245795"/>
                              </a:lnTo>
                              <a:lnTo>
                                <a:pt x="318973" y="266230"/>
                              </a:lnTo>
                              <a:lnTo>
                                <a:pt x="336562" y="276733"/>
                              </a:lnTo>
                              <a:lnTo>
                                <a:pt x="356323" y="279107"/>
                              </a:lnTo>
                              <a:lnTo>
                                <a:pt x="376199" y="274599"/>
                              </a:lnTo>
                              <a:lnTo>
                                <a:pt x="394106" y="264401"/>
                              </a:lnTo>
                              <a:lnTo>
                                <a:pt x="408952" y="249834"/>
                              </a:lnTo>
                              <a:lnTo>
                                <a:pt x="419138" y="234530"/>
                              </a:lnTo>
                              <a:lnTo>
                                <a:pt x="427723" y="218605"/>
                              </a:lnTo>
                              <a:lnTo>
                                <a:pt x="437756" y="202196"/>
                              </a:lnTo>
                              <a:lnTo>
                                <a:pt x="467296" y="181394"/>
                              </a:lnTo>
                              <a:lnTo>
                                <a:pt x="509574" y="173050"/>
                              </a:lnTo>
                              <a:lnTo>
                                <a:pt x="552729" y="177241"/>
                              </a:lnTo>
                              <a:lnTo>
                                <a:pt x="584822" y="194017"/>
                              </a:lnTo>
                              <a:lnTo>
                                <a:pt x="588010" y="197281"/>
                              </a:lnTo>
                              <a:lnTo>
                                <a:pt x="590677" y="202184"/>
                              </a:lnTo>
                              <a:lnTo>
                                <a:pt x="593788" y="205498"/>
                              </a:lnTo>
                              <a:lnTo>
                                <a:pt x="626935" y="237680"/>
                              </a:lnTo>
                              <a:lnTo>
                                <a:pt x="666838" y="269595"/>
                              </a:lnTo>
                              <a:lnTo>
                                <a:pt x="711111" y="296976"/>
                              </a:lnTo>
                              <a:lnTo>
                                <a:pt x="733044" y="305765"/>
                              </a:lnTo>
                              <a:lnTo>
                                <a:pt x="828636" y="305765"/>
                              </a:lnTo>
                              <a:close/>
                            </a:path>
                            <a:path w="977265" h="306070">
                              <a:moveTo>
                                <a:pt x="976820" y="258445"/>
                              </a:moveTo>
                              <a:lnTo>
                                <a:pt x="974178" y="248907"/>
                              </a:lnTo>
                              <a:lnTo>
                                <a:pt x="970280" y="239191"/>
                              </a:lnTo>
                              <a:lnTo>
                                <a:pt x="951979" y="193179"/>
                              </a:lnTo>
                              <a:lnTo>
                                <a:pt x="932840" y="147447"/>
                              </a:lnTo>
                              <a:lnTo>
                                <a:pt x="913409" y="101828"/>
                              </a:lnTo>
                              <a:lnTo>
                                <a:pt x="894194" y="56134"/>
                              </a:lnTo>
                              <a:lnTo>
                                <a:pt x="875741" y="10160"/>
                              </a:lnTo>
                              <a:lnTo>
                                <a:pt x="873467" y="4140"/>
                              </a:lnTo>
                              <a:lnTo>
                                <a:pt x="865771" y="0"/>
                              </a:lnTo>
                              <a:lnTo>
                                <a:pt x="858799" y="0"/>
                              </a:lnTo>
                              <a:lnTo>
                                <a:pt x="758151" y="40220"/>
                              </a:lnTo>
                              <a:lnTo>
                                <a:pt x="749554" y="48971"/>
                              </a:lnTo>
                              <a:lnTo>
                                <a:pt x="748893" y="59855"/>
                              </a:lnTo>
                              <a:lnTo>
                                <a:pt x="752678" y="71539"/>
                              </a:lnTo>
                              <a:lnTo>
                                <a:pt x="757453" y="82753"/>
                              </a:lnTo>
                              <a:lnTo>
                                <a:pt x="775322" y="127355"/>
                              </a:lnTo>
                              <a:lnTo>
                                <a:pt x="793864" y="171729"/>
                              </a:lnTo>
                              <a:lnTo>
                                <a:pt x="812647" y="216001"/>
                              </a:lnTo>
                              <a:lnTo>
                                <a:pt x="831240" y="260350"/>
                              </a:lnTo>
                              <a:lnTo>
                                <a:pt x="849223" y="304927"/>
                              </a:lnTo>
                              <a:lnTo>
                                <a:pt x="849833" y="305765"/>
                              </a:lnTo>
                              <a:lnTo>
                                <a:pt x="895337" y="305765"/>
                              </a:lnTo>
                              <a:lnTo>
                                <a:pt x="896785" y="305244"/>
                              </a:lnTo>
                              <a:lnTo>
                                <a:pt x="944359" y="284518"/>
                              </a:lnTo>
                              <a:lnTo>
                                <a:pt x="968146" y="275488"/>
                              </a:lnTo>
                              <a:lnTo>
                                <a:pt x="975652" y="267436"/>
                              </a:lnTo>
                              <a:lnTo>
                                <a:pt x="976820" y="258445"/>
                              </a:lnTo>
                              <a:close/>
                            </a:path>
                          </a:pathLst>
                        </a:custGeom>
                        <a:solidFill>
                          <a:srgbClr val="046468">
                            <a:alpha val="19999"/>
                          </a:srgbClr>
                        </a:solidFill>
                      </wps:spPr>
                      <wps:bodyPr wrap="square" lIns="0" tIns="0" rIns="0" bIns="0" rtlCol="0">
                        <a:prstTxWarp prst="textNoShape">
                          <a:avLst/>
                        </a:prstTxWarp>
                        <a:noAutofit/>
                      </wps:bodyPr>
                    </wps:wsp>
                  </a:graphicData>
                </a:graphic>
              </wp:anchor>
            </w:drawing>
          </mc:Choice>
          <mc:Fallback>
            <w:pict>
              <v:shape style="position:absolute;margin-left:54.715004pt;margin-top:571.200012pt;width:76.95pt;height:24.1pt;mso-position-horizontal-relative:page;mso-position-vertical-relative:page;z-index:15912960" id="docshape671" coordorigin="1094,11424" coordsize="1539,482" path="m1464,11538l1463,11527,1457,11520,1448,11514,1413,11499,1342,11465,1306,11450,1301,11448,1295,11445,1289,11445,1279,11445,1270,11451,1265,11460,1095,11841,1094,11844,1094,11856,1096,11862,1105,11869,1142,11885,1185,11906,1301,11906,1326,11848,1396,11694,1431,11616,1464,11538xm2178,11906l2120,11869,2062,11822,2010,11772,1993,11751,1984,11743,1969,11736,1934,11728,1894,11727,1855,11734,1823,11748,1811,11758,1803,11770,1797,11783,1789,11797,1757,11842,1717,11876,1669,11894,1614,11889,1597,11881,1579,11869,1566,11854,1563,11837,1566,11826,1574,11826,1579,11820,1596,11785,1608,11740,1620,11695,1636,11658,1661,11629,1696,11596,1733,11565,1763,11540,1777,11531,1806,11511,1821,11499,1823,11499,1822,11496,1739,11500,1656,11513,1574,11531,1493,11551,1334,11906,2178,11906xm2399,11906l2248,11538,2180,11530,2112,11521,2044,11512,1977,11501,1944,11493,1927,11491,1911,11491,1863,11510,1806,11547,1752,11589,1710,11625,1691,11643,1675,11659,1662,11678,1651,11701,1641,11738,1630,11775,1616,11811,1597,11843,1624,11860,1655,11864,1687,11856,1715,11840,1738,11817,1754,11793,1768,11768,1784,11742,1830,11710,1897,11697,1965,11703,2015,11730,2020,11735,2025,11742,2029,11748,2082,11798,2144,11849,2214,11892,2249,11906,2399,11906xm2633,11831l2628,11816,2622,11801,2593,11728,2563,11656,2533,11584,2502,11512,2473,11440,2470,11431,2458,11424,2447,11424,2288,11487,2275,11501,2274,11518,2280,11537,2287,11554,2315,11625,2344,11694,2374,11764,2403,11834,2432,11904,2433,11906,2504,11906,2507,11905,2581,11872,2619,11858,2631,11845,2633,11831xe" filled="true" fillcolor="#046468" stroked="false">
                <v:path arrowok="t"/>
                <v:fill opacity="13107f" type="solid"/>
                <w10:wrap type="none"/>
              </v:shape>
            </w:pict>
          </mc:Fallback>
        </mc:AlternateContent>
      </w:r>
      <w:r>
        <w:rPr>
          <w:sz w:val="20"/>
        </w:rPr>
        <mc:AlternateContent>
          <mc:Choice Requires="wps">
            <w:drawing>
              <wp:anchor distT="0" distB="0" distL="0" distR="0" allowOverlap="1" layoutInCell="1" locked="0" behindDoc="0" simplePos="0" relativeHeight="15913472">
                <wp:simplePos x="0" y="0"/>
                <wp:positionH relativeFrom="page">
                  <wp:posOffset>1861400</wp:posOffset>
                </wp:positionH>
                <wp:positionV relativeFrom="page">
                  <wp:posOffset>7254240</wp:posOffset>
                </wp:positionV>
                <wp:extent cx="977265" cy="306070"/>
                <wp:effectExtent l="0" t="0" r="0" b="0"/>
                <wp:wrapNone/>
                <wp:docPr id="693" name="Graphic 693"/>
                <wp:cNvGraphicFramePr>
                  <a:graphicFrameLocks/>
                </wp:cNvGraphicFramePr>
                <a:graphic>
                  <a:graphicData uri="http://schemas.microsoft.com/office/word/2010/wordprocessingShape">
                    <wps:wsp>
                      <wps:cNvPr id="693" name="Graphic 693"/>
                      <wps:cNvSpPr/>
                      <wps:spPr>
                        <a:xfrm>
                          <a:off x="0" y="0"/>
                          <a:ext cx="977265" cy="306070"/>
                        </a:xfrm>
                        <a:custGeom>
                          <a:avLst/>
                          <a:gdLst/>
                          <a:ahLst/>
                          <a:cxnLst/>
                          <a:rect l="l" t="t" r="r" b="b"/>
                          <a:pathLst>
                            <a:path w="977265" h="306070">
                              <a:moveTo>
                                <a:pt x="234543" y="72567"/>
                              </a:moveTo>
                              <a:lnTo>
                                <a:pt x="233984" y="65544"/>
                              </a:lnTo>
                              <a:lnTo>
                                <a:pt x="230530" y="61036"/>
                              </a:lnTo>
                              <a:lnTo>
                                <a:pt x="224777" y="57289"/>
                              </a:lnTo>
                              <a:lnTo>
                                <a:pt x="202209" y="47447"/>
                              </a:lnTo>
                              <a:lnTo>
                                <a:pt x="157111" y="25882"/>
                              </a:lnTo>
                              <a:lnTo>
                                <a:pt x="134543" y="16408"/>
                              </a:lnTo>
                              <a:lnTo>
                                <a:pt x="131305" y="15201"/>
                              </a:lnTo>
                              <a:lnTo>
                                <a:pt x="127419" y="13322"/>
                              </a:lnTo>
                              <a:lnTo>
                                <a:pt x="123837" y="13322"/>
                              </a:lnTo>
                              <a:lnTo>
                                <a:pt x="117043" y="13474"/>
                              </a:lnTo>
                              <a:lnTo>
                                <a:pt x="111696" y="17348"/>
                              </a:lnTo>
                              <a:lnTo>
                                <a:pt x="108216" y="23012"/>
                              </a:lnTo>
                              <a:lnTo>
                                <a:pt x="177" y="264985"/>
                              </a:lnTo>
                              <a:lnTo>
                                <a:pt x="0" y="266534"/>
                              </a:lnTo>
                              <a:lnTo>
                                <a:pt x="0" y="274116"/>
                              </a:lnTo>
                              <a:lnTo>
                                <a:pt x="1143" y="278371"/>
                              </a:lnTo>
                              <a:lnTo>
                                <a:pt x="7023" y="282270"/>
                              </a:lnTo>
                              <a:lnTo>
                                <a:pt x="30467" y="292468"/>
                              </a:lnTo>
                              <a:lnTo>
                                <a:pt x="57531" y="305765"/>
                              </a:lnTo>
                              <a:lnTo>
                                <a:pt x="131051" y="305765"/>
                              </a:lnTo>
                              <a:lnTo>
                                <a:pt x="147345" y="269049"/>
                              </a:lnTo>
                              <a:lnTo>
                                <a:pt x="191808" y="171145"/>
                              </a:lnTo>
                              <a:lnTo>
                                <a:pt x="213614" y="122021"/>
                              </a:lnTo>
                              <a:lnTo>
                                <a:pt x="234543" y="72567"/>
                              </a:lnTo>
                              <a:close/>
                            </a:path>
                            <a:path w="977265" h="306070">
                              <a:moveTo>
                                <a:pt x="688060" y="305765"/>
                              </a:moveTo>
                              <a:lnTo>
                                <a:pt x="651294" y="282333"/>
                              </a:lnTo>
                              <a:lnTo>
                                <a:pt x="614502" y="252780"/>
                              </a:lnTo>
                              <a:lnTo>
                                <a:pt x="581761" y="221132"/>
                              </a:lnTo>
                              <a:lnTo>
                                <a:pt x="570623" y="207860"/>
                              </a:lnTo>
                              <a:lnTo>
                                <a:pt x="564654" y="202755"/>
                              </a:lnTo>
                              <a:lnTo>
                                <a:pt x="555345" y="198234"/>
                              </a:lnTo>
                              <a:lnTo>
                                <a:pt x="533387" y="193255"/>
                              </a:lnTo>
                              <a:lnTo>
                                <a:pt x="508114" y="192608"/>
                              </a:lnTo>
                              <a:lnTo>
                                <a:pt x="483285" y="196583"/>
                              </a:lnTo>
                              <a:lnTo>
                                <a:pt x="462673" y="205447"/>
                              </a:lnTo>
                              <a:lnTo>
                                <a:pt x="455002" y="212242"/>
                              </a:lnTo>
                              <a:lnTo>
                                <a:pt x="449973" y="219887"/>
                              </a:lnTo>
                              <a:lnTo>
                                <a:pt x="445985" y="228231"/>
                              </a:lnTo>
                              <a:lnTo>
                                <a:pt x="441413" y="237121"/>
                              </a:lnTo>
                              <a:lnTo>
                                <a:pt x="421017" y="265176"/>
                              </a:lnTo>
                              <a:lnTo>
                                <a:pt x="395363" y="286893"/>
                              </a:lnTo>
                              <a:lnTo>
                                <a:pt x="364832" y="298221"/>
                              </a:lnTo>
                              <a:lnTo>
                                <a:pt x="329831" y="295046"/>
                              </a:lnTo>
                              <a:lnTo>
                                <a:pt x="319151" y="290398"/>
                              </a:lnTo>
                              <a:lnTo>
                                <a:pt x="307898" y="282803"/>
                              </a:lnTo>
                              <a:lnTo>
                                <a:pt x="299618" y="273075"/>
                              </a:lnTo>
                              <a:lnTo>
                                <a:pt x="297802" y="261950"/>
                              </a:lnTo>
                              <a:lnTo>
                                <a:pt x="299250" y="255511"/>
                              </a:lnTo>
                              <a:lnTo>
                                <a:pt x="304342" y="255054"/>
                              </a:lnTo>
                              <a:lnTo>
                                <a:pt x="307492" y="251142"/>
                              </a:lnTo>
                              <a:lnTo>
                                <a:pt x="318452" y="229260"/>
                              </a:lnTo>
                              <a:lnTo>
                                <a:pt x="326402" y="200837"/>
                              </a:lnTo>
                              <a:lnTo>
                                <a:pt x="334073" y="171856"/>
                              </a:lnTo>
                              <a:lnTo>
                                <a:pt x="344182" y="148310"/>
                              </a:lnTo>
                              <a:lnTo>
                                <a:pt x="381787" y="109270"/>
                              </a:lnTo>
                              <a:lnTo>
                                <a:pt x="424929" y="73888"/>
                              </a:lnTo>
                              <a:lnTo>
                                <a:pt x="452031" y="55168"/>
                              </a:lnTo>
                              <a:lnTo>
                                <a:pt x="461327" y="47840"/>
                              </a:lnTo>
                              <a:lnTo>
                                <a:pt x="462622" y="47752"/>
                              </a:lnTo>
                              <a:lnTo>
                                <a:pt x="462089" y="45504"/>
                              </a:lnTo>
                              <a:lnTo>
                                <a:pt x="409130" y="48501"/>
                              </a:lnTo>
                              <a:lnTo>
                                <a:pt x="356552" y="56464"/>
                              </a:lnTo>
                              <a:lnTo>
                                <a:pt x="304495" y="67741"/>
                              </a:lnTo>
                              <a:lnTo>
                                <a:pt x="253072" y="80645"/>
                              </a:lnTo>
                              <a:lnTo>
                                <a:pt x="152006" y="305765"/>
                              </a:lnTo>
                              <a:lnTo>
                                <a:pt x="688060" y="305765"/>
                              </a:lnTo>
                              <a:close/>
                            </a:path>
                            <a:path w="977265" h="306070">
                              <a:moveTo>
                                <a:pt x="828636" y="305765"/>
                              </a:moveTo>
                              <a:lnTo>
                                <a:pt x="732624" y="72097"/>
                              </a:lnTo>
                              <a:lnTo>
                                <a:pt x="689483" y="67106"/>
                              </a:lnTo>
                              <a:lnTo>
                                <a:pt x="646379" y="61722"/>
                              </a:lnTo>
                              <a:lnTo>
                                <a:pt x="603364" y="55689"/>
                              </a:lnTo>
                              <a:lnTo>
                                <a:pt x="560514" y="48729"/>
                              </a:lnTo>
                              <a:lnTo>
                                <a:pt x="539470" y="43954"/>
                              </a:lnTo>
                              <a:lnTo>
                                <a:pt x="528739" y="42227"/>
                              </a:lnTo>
                              <a:lnTo>
                                <a:pt x="487857" y="54648"/>
                              </a:lnTo>
                              <a:lnTo>
                                <a:pt x="451878" y="78016"/>
                              </a:lnTo>
                              <a:lnTo>
                                <a:pt x="417385" y="104952"/>
                              </a:lnTo>
                              <a:lnTo>
                                <a:pt x="379183" y="138861"/>
                              </a:lnTo>
                              <a:lnTo>
                                <a:pt x="353822" y="175983"/>
                              </a:lnTo>
                              <a:lnTo>
                                <a:pt x="340144" y="222973"/>
                              </a:lnTo>
                              <a:lnTo>
                                <a:pt x="331482" y="245795"/>
                              </a:lnTo>
                              <a:lnTo>
                                <a:pt x="318985" y="266230"/>
                              </a:lnTo>
                              <a:lnTo>
                                <a:pt x="336562" y="276733"/>
                              </a:lnTo>
                              <a:lnTo>
                                <a:pt x="356323" y="279107"/>
                              </a:lnTo>
                              <a:lnTo>
                                <a:pt x="376199" y="274599"/>
                              </a:lnTo>
                              <a:lnTo>
                                <a:pt x="394119" y="264401"/>
                              </a:lnTo>
                              <a:lnTo>
                                <a:pt x="408952" y="249834"/>
                              </a:lnTo>
                              <a:lnTo>
                                <a:pt x="419138" y="234530"/>
                              </a:lnTo>
                              <a:lnTo>
                                <a:pt x="427723" y="218605"/>
                              </a:lnTo>
                              <a:lnTo>
                                <a:pt x="437769" y="202196"/>
                              </a:lnTo>
                              <a:lnTo>
                                <a:pt x="467296" y="181394"/>
                              </a:lnTo>
                              <a:lnTo>
                                <a:pt x="509587" y="173050"/>
                              </a:lnTo>
                              <a:lnTo>
                                <a:pt x="552729" y="177241"/>
                              </a:lnTo>
                              <a:lnTo>
                                <a:pt x="584835" y="194017"/>
                              </a:lnTo>
                              <a:lnTo>
                                <a:pt x="588022" y="197281"/>
                              </a:lnTo>
                              <a:lnTo>
                                <a:pt x="590689" y="202184"/>
                              </a:lnTo>
                              <a:lnTo>
                                <a:pt x="593801" y="205498"/>
                              </a:lnTo>
                              <a:lnTo>
                                <a:pt x="626935" y="237680"/>
                              </a:lnTo>
                              <a:lnTo>
                                <a:pt x="666838" y="269595"/>
                              </a:lnTo>
                              <a:lnTo>
                                <a:pt x="711111" y="296976"/>
                              </a:lnTo>
                              <a:lnTo>
                                <a:pt x="733044" y="305765"/>
                              </a:lnTo>
                              <a:lnTo>
                                <a:pt x="828636" y="305765"/>
                              </a:lnTo>
                              <a:close/>
                            </a:path>
                            <a:path w="977265" h="306070">
                              <a:moveTo>
                                <a:pt x="976807" y="258445"/>
                              </a:moveTo>
                              <a:lnTo>
                                <a:pt x="974166" y="248907"/>
                              </a:lnTo>
                              <a:lnTo>
                                <a:pt x="970254" y="239191"/>
                              </a:lnTo>
                              <a:lnTo>
                                <a:pt x="951966" y="193179"/>
                              </a:lnTo>
                              <a:lnTo>
                                <a:pt x="932827" y="147447"/>
                              </a:lnTo>
                              <a:lnTo>
                                <a:pt x="913396" y="101828"/>
                              </a:lnTo>
                              <a:lnTo>
                                <a:pt x="894181" y="56134"/>
                              </a:lnTo>
                              <a:lnTo>
                                <a:pt x="875715" y="10160"/>
                              </a:lnTo>
                              <a:lnTo>
                                <a:pt x="873442" y="4140"/>
                              </a:lnTo>
                              <a:lnTo>
                                <a:pt x="865759" y="0"/>
                              </a:lnTo>
                              <a:lnTo>
                                <a:pt x="858774" y="0"/>
                              </a:lnTo>
                              <a:lnTo>
                                <a:pt x="758126" y="40220"/>
                              </a:lnTo>
                              <a:lnTo>
                                <a:pt x="749541" y="48971"/>
                              </a:lnTo>
                              <a:lnTo>
                                <a:pt x="748880" y="59855"/>
                              </a:lnTo>
                              <a:lnTo>
                                <a:pt x="752665" y="71539"/>
                              </a:lnTo>
                              <a:lnTo>
                                <a:pt x="757428" y="82753"/>
                              </a:lnTo>
                              <a:lnTo>
                                <a:pt x="775309" y="127355"/>
                              </a:lnTo>
                              <a:lnTo>
                                <a:pt x="793851" y="171729"/>
                              </a:lnTo>
                              <a:lnTo>
                                <a:pt x="812634" y="216001"/>
                              </a:lnTo>
                              <a:lnTo>
                                <a:pt x="831227" y="260350"/>
                              </a:lnTo>
                              <a:lnTo>
                                <a:pt x="849198" y="304927"/>
                              </a:lnTo>
                              <a:lnTo>
                                <a:pt x="849820" y="305765"/>
                              </a:lnTo>
                              <a:lnTo>
                                <a:pt x="895324" y="305765"/>
                              </a:lnTo>
                              <a:lnTo>
                                <a:pt x="896772" y="305244"/>
                              </a:lnTo>
                              <a:lnTo>
                                <a:pt x="944346" y="284518"/>
                              </a:lnTo>
                              <a:lnTo>
                                <a:pt x="968121" y="275488"/>
                              </a:lnTo>
                              <a:lnTo>
                                <a:pt x="975639" y="267436"/>
                              </a:lnTo>
                              <a:lnTo>
                                <a:pt x="976807" y="258445"/>
                              </a:lnTo>
                              <a:close/>
                            </a:path>
                          </a:pathLst>
                        </a:custGeom>
                        <a:solidFill>
                          <a:srgbClr val="046468">
                            <a:alpha val="19999"/>
                          </a:srgbClr>
                        </a:solidFill>
                      </wps:spPr>
                      <wps:bodyPr wrap="square" lIns="0" tIns="0" rIns="0" bIns="0" rtlCol="0">
                        <a:prstTxWarp prst="textNoShape">
                          <a:avLst/>
                        </a:prstTxWarp>
                        <a:noAutofit/>
                      </wps:bodyPr>
                    </wps:wsp>
                  </a:graphicData>
                </a:graphic>
              </wp:anchor>
            </w:drawing>
          </mc:Choice>
          <mc:Fallback>
            <w:pict>
              <v:shape style="position:absolute;margin-left:146.567001pt;margin-top:571.200012pt;width:76.95pt;height:24.1pt;mso-position-horizontal-relative:page;mso-position-vertical-relative:page;z-index:15913472" id="docshape672" coordorigin="2931,11424" coordsize="1539,482" path="m3301,11538l3300,11527,3294,11520,3285,11514,3250,11499,3179,11465,3143,11450,3138,11448,3132,11445,3126,11445,3116,11445,3107,11451,3102,11460,2932,11841,2931,11844,2931,11856,2933,11862,2942,11869,2979,11885,3022,11906,3138,11906,3163,11848,3233,11694,3268,11616,3301,11538xm4015,11906l3957,11869,3899,11822,3848,11772,3830,11751,3821,11743,3806,11736,3771,11728,3732,11727,3692,11734,3660,11748,3648,11758,3640,11770,3634,11783,3626,11797,3594,11842,3554,11876,3506,11894,3451,11889,3434,11881,3416,11869,3403,11854,3400,11837,3403,11826,3411,11826,3416,11820,3433,11785,3445,11740,3457,11695,3473,11658,3498,11629,3533,11596,3570,11565,3601,11540,3614,11531,3643,11511,3658,11499,3660,11499,3659,11496,3576,11500,3493,11513,3411,11531,3330,11551,3171,11906,4015,11906xm4236,11906l4085,11538,4017,11530,3949,11521,3882,11512,3814,11501,3781,11493,3764,11491,3748,11491,3700,11510,3643,11547,3589,11589,3547,11625,3528,11643,3512,11659,3499,11678,3489,11701,3478,11738,3467,11775,3453,11811,3434,11843,3461,11860,3492,11864,3524,11856,3552,11840,3575,11817,3591,11793,3605,11768,3621,11742,3667,11710,3734,11697,3802,11703,3852,11730,3857,11735,3862,11742,3866,11748,3919,11798,3981,11849,4051,11892,4086,11906,4236,11906xm4470,11831l4465,11816,4459,11801,4431,11728,4400,11656,4370,11584,4340,11512,4310,11440,4307,11431,4295,11424,4284,11424,4125,11487,4112,11501,4111,11518,4117,11537,4124,11554,4152,11625,4182,11694,4211,11764,4240,11834,4269,11904,4270,11906,4341,11906,4344,11905,4419,11872,4456,11858,4468,11845,4470,11831xe" filled="true" fillcolor="#046468" stroked="false">
                <v:path arrowok="t"/>
                <v:fill opacity="13107f" type="solid"/>
                <w10:wrap type="none"/>
              </v:shape>
            </w:pict>
          </mc:Fallback>
        </mc:AlternateContent>
      </w:r>
      <w:r>
        <w:rPr>
          <w:sz w:val="20"/>
        </w:rPr>
        <mc:AlternateContent>
          <mc:Choice Requires="wps">
            <w:drawing>
              <wp:anchor distT="0" distB="0" distL="0" distR="0" allowOverlap="1" layoutInCell="1" locked="0" behindDoc="0" simplePos="0" relativeHeight="15913984">
                <wp:simplePos x="0" y="0"/>
                <wp:positionH relativeFrom="page">
                  <wp:posOffset>3027921</wp:posOffset>
                </wp:positionH>
                <wp:positionV relativeFrom="page">
                  <wp:posOffset>7254240</wp:posOffset>
                </wp:positionV>
                <wp:extent cx="977265" cy="306070"/>
                <wp:effectExtent l="0" t="0" r="0" b="0"/>
                <wp:wrapNone/>
                <wp:docPr id="694" name="Graphic 694"/>
                <wp:cNvGraphicFramePr>
                  <a:graphicFrameLocks/>
                </wp:cNvGraphicFramePr>
                <a:graphic>
                  <a:graphicData uri="http://schemas.microsoft.com/office/word/2010/wordprocessingShape">
                    <wps:wsp>
                      <wps:cNvPr id="694" name="Graphic 694"/>
                      <wps:cNvSpPr/>
                      <wps:spPr>
                        <a:xfrm>
                          <a:off x="0" y="0"/>
                          <a:ext cx="977265" cy="306070"/>
                        </a:xfrm>
                        <a:custGeom>
                          <a:avLst/>
                          <a:gdLst/>
                          <a:ahLst/>
                          <a:cxnLst/>
                          <a:rect l="l" t="t" r="r" b="b"/>
                          <a:pathLst>
                            <a:path w="977265" h="306070">
                              <a:moveTo>
                                <a:pt x="234543" y="72567"/>
                              </a:moveTo>
                              <a:lnTo>
                                <a:pt x="233984" y="65544"/>
                              </a:lnTo>
                              <a:lnTo>
                                <a:pt x="230530" y="61036"/>
                              </a:lnTo>
                              <a:lnTo>
                                <a:pt x="224777" y="57289"/>
                              </a:lnTo>
                              <a:lnTo>
                                <a:pt x="202209" y="47447"/>
                              </a:lnTo>
                              <a:lnTo>
                                <a:pt x="157111" y="25882"/>
                              </a:lnTo>
                              <a:lnTo>
                                <a:pt x="134543" y="16408"/>
                              </a:lnTo>
                              <a:lnTo>
                                <a:pt x="131305" y="15201"/>
                              </a:lnTo>
                              <a:lnTo>
                                <a:pt x="127419" y="13322"/>
                              </a:lnTo>
                              <a:lnTo>
                                <a:pt x="123837" y="13322"/>
                              </a:lnTo>
                              <a:lnTo>
                                <a:pt x="117043" y="13474"/>
                              </a:lnTo>
                              <a:lnTo>
                                <a:pt x="111696" y="17348"/>
                              </a:lnTo>
                              <a:lnTo>
                                <a:pt x="108216" y="23012"/>
                              </a:lnTo>
                              <a:lnTo>
                                <a:pt x="177" y="264985"/>
                              </a:lnTo>
                              <a:lnTo>
                                <a:pt x="0" y="266534"/>
                              </a:lnTo>
                              <a:lnTo>
                                <a:pt x="0" y="274116"/>
                              </a:lnTo>
                              <a:lnTo>
                                <a:pt x="1143" y="278371"/>
                              </a:lnTo>
                              <a:lnTo>
                                <a:pt x="7023" y="282270"/>
                              </a:lnTo>
                              <a:lnTo>
                                <a:pt x="30467" y="292468"/>
                              </a:lnTo>
                              <a:lnTo>
                                <a:pt x="57531" y="305765"/>
                              </a:lnTo>
                              <a:lnTo>
                                <a:pt x="131051" y="305765"/>
                              </a:lnTo>
                              <a:lnTo>
                                <a:pt x="147345" y="269049"/>
                              </a:lnTo>
                              <a:lnTo>
                                <a:pt x="191808" y="171145"/>
                              </a:lnTo>
                              <a:lnTo>
                                <a:pt x="213614" y="122021"/>
                              </a:lnTo>
                              <a:lnTo>
                                <a:pt x="234543" y="72567"/>
                              </a:lnTo>
                              <a:close/>
                            </a:path>
                            <a:path w="977265" h="306070">
                              <a:moveTo>
                                <a:pt x="688060" y="305765"/>
                              </a:moveTo>
                              <a:lnTo>
                                <a:pt x="651294" y="282333"/>
                              </a:lnTo>
                              <a:lnTo>
                                <a:pt x="614502" y="252780"/>
                              </a:lnTo>
                              <a:lnTo>
                                <a:pt x="581774" y="221132"/>
                              </a:lnTo>
                              <a:lnTo>
                                <a:pt x="570623" y="207860"/>
                              </a:lnTo>
                              <a:lnTo>
                                <a:pt x="564654" y="202755"/>
                              </a:lnTo>
                              <a:lnTo>
                                <a:pt x="555358" y="198234"/>
                              </a:lnTo>
                              <a:lnTo>
                                <a:pt x="533387" y="193255"/>
                              </a:lnTo>
                              <a:lnTo>
                                <a:pt x="508114" y="192608"/>
                              </a:lnTo>
                              <a:lnTo>
                                <a:pt x="483285" y="196583"/>
                              </a:lnTo>
                              <a:lnTo>
                                <a:pt x="462686" y="205447"/>
                              </a:lnTo>
                              <a:lnTo>
                                <a:pt x="455002" y="212242"/>
                              </a:lnTo>
                              <a:lnTo>
                                <a:pt x="449973" y="219887"/>
                              </a:lnTo>
                              <a:lnTo>
                                <a:pt x="445985" y="228231"/>
                              </a:lnTo>
                              <a:lnTo>
                                <a:pt x="441426" y="237121"/>
                              </a:lnTo>
                              <a:lnTo>
                                <a:pt x="421017" y="265176"/>
                              </a:lnTo>
                              <a:lnTo>
                                <a:pt x="395363" y="286893"/>
                              </a:lnTo>
                              <a:lnTo>
                                <a:pt x="364845" y="298221"/>
                              </a:lnTo>
                              <a:lnTo>
                                <a:pt x="329844" y="295046"/>
                              </a:lnTo>
                              <a:lnTo>
                                <a:pt x="319151" y="290398"/>
                              </a:lnTo>
                              <a:lnTo>
                                <a:pt x="307898" y="282803"/>
                              </a:lnTo>
                              <a:lnTo>
                                <a:pt x="299618" y="273075"/>
                              </a:lnTo>
                              <a:lnTo>
                                <a:pt x="297815" y="261950"/>
                              </a:lnTo>
                              <a:lnTo>
                                <a:pt x="299262" y="255511"/>
                              </a:lnTo>
                              <a:lnTo>
                                <a:pt x="304355" y="255054"/>
                              </a:lnTo>
                              <a:lnTo>
                                <a:pt x="307505" y="251142"/>
                              </a:lnTo>
                              <a:lnTo>
                                <a:pt x="318452" y="229260"/>
                              </a:lnTo>
                              <a:lnTo>
                                <a:pt x="326402" y="200837"/>
                              </a:lnTo>
                              <a:lnTo>
                                <a:pt x="334073" y="171856"/>
                              </a:lnTo>
                              <a:lnTo>
                                <a:pt x="344195" y="148310"/>
                              </a:lnTo>
                              <a:lnTo>
                                <a:pt x="381787" y="109270"/>
                              </a:lnTo>
                              <a:lnTo>
                                <a:pt x="424942" y="73888"/>
                              </a:lnTo>
                              <a:lnTo>
                                <a:pt x="452031" y="55168"/>
                              </a:lnTo>
                              <a:lnTo>
                                <a:pt x="461340" y="47840"/>
                              </a:lnTo>
                              <a:lnTo>
                                <a:pt x="462635" y="47752"/>
                              </a:lnTo>
                              <a:lnTo>
                                <a:pt x="462102" y="45504"/>
                              </a:lnTo>
                              <a:lnTo>
                                <a:pt x="409130" y="48501"/>
                              </a:lnTo>
                              <a:lnTo>
                                <a:pt x="356552" y="56464"/>
                              </a:lnTo>
                              <a:lnTo>
                                <a:pt x="304495" y="67741"/>
                              </a:lnTo>
                              <a:lnTo>
                                <a:pt x="253085" y="80645"/>
                              </a:lnTo>
                              <a:lnTo>
                                <a:pt x="152006" y="305765"/>
                              </a:lnTo>
                              <a:lnTo>
                                <a:pt x="688060" y="305765"/>
                              </a:lnTo>
                              <a:close/>
                            </a:path>
                            <a:path w="977265" h="306070">
                              <a:moveTo>
                                <a:pt x="828636" y="305765"/>
                              </a:moveTo>
                              <a:lnTo>
                                <a:pt x="732624" y="72097"/>
                              </a:lnTo>
                              <a:lnTo>
                                <a:pt x="689483" y="67106"/>
                              </a:lnTo>
                              <a:lnTo>
                                <a:pt x="646379" y="61722"/>
                              </a:lnTo>
                              <a:lnTo>
                                <a:pt x="603364" y="55689"/>
                              </a:lnTo>
                              <a:lnTo>
                                <a:pt x="560514" y="48729"/>
                              </a:lnTo>
                              <a:lnTo>
                                <a:pt x="539470" y="43954"/>
                              </a:lnTo>
                              <a:lnTo>
                                <a:pt x="528739" y="42227"/>
                              </a:lnTo>
                              <a:lnTo>
                                <a:pt x="487857" y="54648"/>
                              </a:lnTo>
                              <a:lnTo>
                                <a:pt x="451878" y="78016"/>
                              </a:lnTo>
                              <a:lnTo>
                                <a:pt x="417385" y="104952"/>
                              </a:lnTo>
                              <a:lnTo>
                                <a:pt x="379183" y="138861"/>
                              </a:lnTo>
                              <a:lnTo>
                                <a:pt x="353822" y="175983"/>
                              </a:lnTo>
                              <a:lnTo>
                                <a:pt x="340144" y="222973"/>
                              </a:lnTo>
                              <a:lnTo>
                                <a:pt x="331482" y="245795"/>
                              </a:lnTo>
                              <a:lnTo>
                                <a:pt x="318985" y="266230"/>
                              </a:lnTo>
                              <a:lnTo>
                                <a:pt x="336562" y="276733"/>
                              </a:lnTo>
                              <a:lnTo>
                                <a:pt x="356323" y="279107"/>
                              </a:lnTo>
                              <a:lnTo>
                                <a:pt x="376199" y="274599"/>
                              </a:lnTo>
                              <a:lnTo>
                                <a:pt x="394119" y="264401"/>
                              </a:lnTo>
                              <a:lnTo>
                                <a:pt x="408952" y="249834"/>
                              </a:lnTo>
                              <a:lnTo>
                                <a:pt x="419138" y="234530"/>
                              </a:lnTo>
                              <a:lnTo>
                                <a:pt x="427723" y="218605"/>
                              </a:lnTo>
                              <a:lnTo>
                                <a:pt x="437769" y="202196"/>
                              </a:lnTo>
                              <a:lnTo>
                                <a:pt x="467296" y="181394"/>
                              </a:lnTo>
                              <a:lnTo>
                                <a:pt x="509587" y="173050"/>
                              </a:lnTo>
                              <a:lnTo>
                                <a:pt x="552729" y="177241"/>
                              </a:lnTo>
                              <a:lnTo>
                                <a:pt x="584835" y="194017"/>
                              </a:lnTo>
                              <a:lnTo>
                                <a:pt x="588022" y="197281"/>
                              </a:lnTo>
                              <a:lnTo>
                                <a:pt x="590689" y="202184"/>
                              </a:lnTo>
                              <a:lnTo>
                                <a:pt x="593801" y="205498"/>
                              </a:lnTo>
                              <a:lnTo>
                                <a:pt x="626935" y="237680"/>
                              </a:lnTo>
                              <a:lnTo>
                                <a:pt x="666838" y="269595"/>
                              </a:lnTo>
                              <a:lnTo>
                                <a:pt x="711111" y="296976"/>
                              </a:lnTo>
                              <a:lnTo>
                                <a:pt x="733044" y="305765"/>
                              </a:lnTo>
                              <a:lnTo>
                                <a:pt x="828636" y="305765"/>
                              </a:lnTo>
                              <a:close/>
                            </a:path>
                            <a:path w="977265" h="306070">
                              <a:moveTo>
                                <a:pt x="976807" y="258445"/>
                              </a:moveTo>
                              <a:lnTo>
                                <a:pt x="974166" y="248907"/>
                              </a:lnTo>
                              <a:lnTo>
                                <a:pt x="970254" y="239191"/>
                              </a:lnTo>
                              <a:lnTo>
                                <a:pt x="951953" y="193179"/>
                              </a:lnTo>
                              <a:lnTo>
                                <a:pt x="932827" y="147447"/>
                              </a:lnTo>
                              <a:lnTo>
                                <a:pt x="913396" y="101828"/>
                              </a:lnTo>
                              <a:lnTo>
                                <a:pt x="894181" y="56134"/>
                              </a:lnTo>
                              <a:lnTo>
                                <a:pt x="875715" y="10160"/>
                              </a:lnTo>
                              <a:lnTo>
                                <a:pt x="873442" y="4140"/>
                              </a:lnTo>
                              <a:lnTo>
                                <a:pt x="865759" y="0"/>
                              </a:lnTo>
                              <a:lnTo>
                                <a:pt x="858774" y="0"/>
                              </a:lnTo>
                              <a:lnTo>
                                <a:pt x="758126" y="40220"/>
                              </a:lnTo>
                              <a:lnTo>
                                <a:pt x="749541" y="48971"/>
                              </a:lnTo>
                              <a:lnTo>
                                <a:pt x="748880" y="59855"/>
                              </a:lnTo>
                              <a:lnTo>
                                <a:pt x="752665" y="71539"/>
                              </a:lnTo>
                              <a:lnTo>
                                <a:pt x="757428" y="82753"/>
                              </a:lnTo>
                              <a:lnTo>
                                <a:pt x="775309" y="127355"/>
                              </a:lnTo>
                              <a:lnTo>
                                <a:pt x="793851" y="171729"/>
                              </a:lnTo>
                              <a:lnTo>
                                <a:pt x="812634" y="216001"/>
                              </a:lnTo>
                              <a:lnTo>
                                <a:pt x="831227" y="260350"/>
                              </a:lnTo>
                              <a:lnTo>
                                <a:pt x="849198" y="304927"/>
                              </a:lnTo>
                              <a:lnTo>
                                <a:pt x="849820" y="305765"/>
                              </a:lnTo>
                              <a:lnTo>
                                <a:pt x="895324" y="305765"/>
                              </a:lnTo>
                              <a:lnTo>
                                <a:pt x="896772" y="305244"/>
                              </a:lnTo>
                              <a:lnTo>
                                <a:pt x="944346" y="284518"/>
                              </a:lnTo>
                              <a:lnTo>
                                <a:pt x="968121" y="275488"/>
                              </a:lnTo>
                              <a:lnTo>
                                <a:pt x="975639" y="267436"/>
                              </a:lnTo>
                              <a:lnTo>
                                <a:pt x="976807" y="258445"/>
                              </a:lnTo>
                              <a:close/>
                            </a:path>
                          </a:pathLst>
                        </a:custGeom>
                        <a:solidFill>
                          <a:srgbClr val="046468">
                            <a:alpha val="19999"/>
                          </a:srgbClr>
                        </a:solidFill>
                      </wps:spPr>
                      <wps:bodyPr wrap="square" lIns="0" tIns="0" rIns="0" bIns="0" rtlCol="0">
                        <a:prstTxWarp prst="textNoShape">
                          <a:avLst/>
                        </a:prstTxWarp>
                        <a:noAutofit/>
                      </wps:bodyPr>
                    </wps:wsp>
                  </a:graphicData>
                </a:graphic>
              </wp:anchor>
            </w:drawing>
          </mc:Choice>
          <mc:Fallback>
            <w:pict>
              <v:shape style="position:absolute;margin-left:238.419006pt;margin-top:571.200012pt;width:76.95pt;height:24.1pt;mso-position-horizontal-relative:page;mso-position-vertical-relative:page;z-index:15913984" id="docshape673" coordorigin="4768,11424" coordsize="1539,482" path="m5138,11538l5137,11527,5131,11520,5122,11514,5087,11499,5016,11465,4980,11450,4975,11448,4969,11445,4963,11445,4953,11445,4944,11451,4939,11460,4769,11841,4768,11844,4768,11856,4770,11862,4779,11869,4816,11885,4859,11906,4975,11906,5000,11848,5070,11694,5105,11616,5138,11538xm5852,11906l5794,11869,5736,11822,5685,11772,5667,11751,5658,11743,5643,11736,5608,11728,5569,11727,5529,11734,5497,11748,5485,11758,5477,11770,5471,11783,5464,11797,5431,11842,5391,11876,5343,11894,5288,11889,5271,11881,5253,11869,5240,11854,5237,11837,5240,11826,5248,11826,5253,11820,5270,11785,5282,11740,5294,11695,5310,11658,5335,11629,5370,11596,5407,11565,5438,11540,5451,11531,5480,11511,5495,11499,5497,11499,5496,11496,5413,11500,5330,11513,5248,11531,5167,11551,5008,11906,5852,11906xm6073,11906l5922,11538,5854,11530,5786,11521,5719,11512,5651,11501,5618,11493,5601,11491,5585,11491,5537,11510,5480,11547,5426,11589,5384,11625,5366,11643,5349,11659,5336,11678,5326,11701,5315,11738,5304,11775,5290,11811,5271,11843,5298,11860,5330,11864,5361,11856,5389,11840,5412,11817,5428,11793,5442,11768,5458,11742,5504,11710,5571,11697,5639,11703,5689,11730,5694,11735,5699,11742,5704,11748,5756,11798,5819,11849,5888,11892,5923,11906,6073,11906xm6307,11831l6303,11816,6296,11801,6268,11728,6237,11656,6207,11584,6177,11512,6147,11440,6144,11431,6132,11424,6121,11424,5962,11487,5949,11501,5948,11518,5954,11537,5961,11554,5989,11625,6019,11694,6048,11764,6077,11834,6106,11904,6107,11906,6178,11906,6181,11905,6256,11872,6293,11858,6305,11845,6307,11831xe" filled="true" fillcolor="#046468" stroked="false">
                <v:path arrowok="t"/>
                <v:fill opacity="13107f" type="solid"/>
                <w10:wrap type="none"/>
              </v:shape>
            </w:pict>
          </mc:Fallback>
        </mc:AlternateContent>
      </w:r>
      <w:r>
        <w:rPr>
          <w:sz w:val="20"/>
        </w:rPr>
        <mc:AlternateContent>
          <mc:Choice Requires="wps">
            <w:drawing>
              <wp:anchor distT="0" distB="0" distL="0" distR="0" allowOverlap="1" layoutInCell="1" locked="0" behindDoc="0" simplePos="0" relativeHeight="15914496">
                <wp:simplePos x="0" y="0"/>
                <wp:positionH relativeFrom="page">
                  <wp:posOffset>4194429</wp:posOffset>
                </wp:positionH>
                <wp:positionV relativeFrom="page">
                  <wp:posOffset>7254240</wp:posOffset>
                </wp:positionV>
                <wp:extent cx="977265" cy="306070"/>
                <wp:effectExtent l="0" t="0" r="0" b="0"/>
                <wp:wrapNone/>
                <wp:docPr id="695" name="Graphic 695"/>
                <wp:cNvGraphicFramePr>
                  <a:graphicFrameLocks/>
                </wp:cNvGraphicFramePr>
                <a:graphic>
                  <a:graphicData uri="http://schemas.microsoft.com/office/word/2010/wordprocessingShape">
                    <wps:wsp>
                      <wps:cNvPr id="695" name="Graphic 695"/>
                      <wps:cNvSpPr/>
                      <wps:spPr>
                        <a:xfrm>
                          <a:off x="0" y="0"/>
                          <a:ext cx="977265" cy="306070"/>
                        </a:xfrm>
                        <a:custGeom>
                          <a:avLst/>
                          <a:gdLst/>
                          <a:ahLst/>
                          <a:cxnLst/>
                          <a:rect l="l" t="t" r="r" b="b"/>
                          <a:pathLst>
                            <a:path w="977265" h="306070">
                              <a:moveTo>
                                <a:pt x="234543" y="72567"/>
                              </a:moveTo>
                              <a:lnTo>
                                <a:pt x="233984" y="65544"/>
                              </a:lnTo>
                              <a:lnTo>
                                <a:pt x="230530" y="61036"/>
                              </a:lnTo>
                              <a:lnTo>
                                <a:pt x="224777" y="57289"/>
                              </a:lnTo>
                              <a:lnTo>
                                <a:pt x="202222" y="47447"/>
                              </a:lnTo>
                              <a:lnTo>
                                <a:pt x="157124" y="25882"/>
                              </a:lnTo>
                              <a:lnTo>
                                <a:pt x="134543" y="16408"/>
                              </a:lnTo>
                              <a:lnTo>
                                <a:pt x="131305" y="15201"/>
                              </a:lnTo>
                              <a:lnTo>
                                <a:pt x="127431" y="13322"/>
                              </a:lnTo>
                              <a:lnTo>
                                <a:pt x="123837" y="13322"/>
                              </a:lnTo>
                              <a:lnTo>
                                <a:pt x="117043" y="13474"/>
                              </a:lnTo>
                              <a:lnTo>
                                <a:pt x="111696" y="17348"/>
                              </a:lnTo>
                              <a:lnTo>
                                <a:pt x="108216" y="23012"/>
                              </a:lnTo>
                              <a:lnTo>
                                <a:pt x="177" y="264985"/>
                              </a:lnTo>
                              <a:lnTo>
                                <a:pt x="0" y="266534"/>
                              </a:lnTo>
                              <a:lnTo>
                                <a:pt x="0" y="274116"/>
                              </a:lnTo>
                              <a:lnTo>
                                <a:pt x="1143" y="278371"/>
                              </a:lnTo>
                              <a:lnTo>
                                <a:pt x="7023" y="282270"/>
                              </a:lnTo>
                              <a:lnTo>
                                <a:pt x="30480" y="292468"/>
                              </a:lnTo>
                              <a:lnTo>
                                <a:pt x="57543" y="305765"/>
                              </a:lnTo>
                              <a:lnTo>
                                <a:pt x="131064" y="305765"/>
                              </a:lnTo>
                              <a:lnTo>
                                <a:pt x="147358" y="269049"/>
                              </a:lnTo>
                              <a:lnTo>
                                <a:pt x="191820" y="171145"/>
                              </a:lnTo>
                              <a:lnTo>
                                <a:pt x="213626" y="122021"/>
                              </a:lnTo>
                              <a:lnTo>
                                <a:pt x="234543" y="72567"/>
                              </a:lnTo>
                              <a:close/>
                            </a:path>
                            <a:path w="977265" h="306070">
                              <a:moveTo>
                                <a:pt x="688060" y="305765"/>
                              </a:moveTo>
                              <a:lnTo>
                                <a:pt x="651294" y="282333"/>
                              </a:lnTo>
                              <a:lnTo>
                                <a:pt x="614502" y="252780"/>
                              </a:lnTo>
                              <a:lnTo>
                                <a:pt x="581761" y="221132"/>
                              </a:lnTo>
                              <a:lnTo>
                                <a:pt x="570623" y="207860"/>
                              </a:lnTo>
                              <a:lnTo>
                                <a:pt x="564654" y="202755"/>
                              </a:lnTo>
                              <a:lnTo>
                                <a:pt x="555345" y="198234"/>
                              </a:lnTo>
                              <a:lnTo>
                                <a:pt x="533387" y="193255"/>
                              </a:lnTo>
                              <a:lnTo>
                                <a:pt x="508114" y="192608"/>
                              </a:lnTo>
                              <a:lnTo>
                                <a:pt x="483285" y="196583"/>
                              </a:lnTo>
                              <a:lnTo>
                                <a:pt x="462673" y="205447"/>
                              </a:lnTo>
                              <a:lnTo>
                                <a:pt x="455002" y="212242"/>
                              </a:lnTo>
                              <a:lnTo>
                                <a:pt x="449973" y="219887"/>
                              </a:lnTo>
                              <a:lnTo>
                                <a:pt x="445985" y="228231"/>
                              </a:lnTo>
                              <a:lnTo>
                                <a:pt x="441413" y="237121"/>
                              </a:lnTo>
                              <a:lnTo>
                                <a:pt x="421017" y="265176"/>
                              </a:lnTo>
                              <a:lnTo>
                                <a:pt x="395363" y="286893"/>
                              </a:lnTo>
                              <a:lnTo>
                                <a:pt x="364832" y="298221"/>
                              </a:lnTo>
                              <a:lnTo>
                                <a:pt x="329831" y="295046"/>
                              </a:lnTo>
                              <a:lnTo>
                                <a:pt x="319151" y="290398"/>
                              </a:lnTo>
                              <a:lnTo>
                                <a:pt x="307898" y="282803"/>
                              </a:lnTo>
                              <a:lnTo>
                                <a:pt x="299618" y="273075"/>
                              </a:lnTo>
                              <a:lnTo>
                                <a:pt x="297802" y="261950"/>
                              </a:lnTo>
                              <a:lnTo>
                                <a:pt x="299250" y="255511"/>
                              </a:lnTo>
                              <a:lnTo>
                                <a:pt x="304342" y="255054"/>
                              </a:lnTo>
                              <a:lnTo>
                                <a:pt x="307492" y="251142"/>
                              </a:lnTo>
                              <a:lnTo>
                                <a:pt x="318452" y="229260"/>
                              </a:lnTo>
                              <a:lnTo>
                                <a:pt x="326402" y="200837"/>
                              </a:lnTo>
                              <a:lnTo>
                                <a:pt x="334073" y="171856"/>
                              </a:lnTo>
                              <a:lnTo>
                                <a:pt x="344182" y="148310"/>
                              </a:lnTo>
                              <a:lnTo>
                                <a:pt x="381787" y="109270"/>
                              </a:lnTo>
                              <a:lnTo>
                                <a:pt x="424929" y="73888"/>
                              </a:lnTo>
                              <a:lnTo>
                                <a:pt x="452031" y="55168"/>
                              </a:lnTo>
                              <a:lnTo>
                                <a:pt x="461327" y="47840"/>
                              </a:lnTo>
                              <a:lnTo>
                                <a:pt x="462622" y="47752"/>
                              </a:lnTo>
                              <a:lnTo>
                                <a:pt x="462089" y="45504"/>
                              </a:lnTo>
                              <a:lnTo>
                                <a:pt x="409130" y="48501"/>
                              </a:lnTo>
                              <a:lnTo>
                                <a:pt x="356552" y="56464"/>
                              </a:lnTo>
                              <a:lnTo>
                                <a:pt x="304495" y="67741"/>
                              </a:lnTo>
                              <a:lnTo>
                                <a:pt x="253072" y="80645"/>
                              </a:lnTo>
                              <a:lnTo>
                                <a:pt x="152006" y="305765"/>
                              </a:lnTo>
                              <a:lnTo>
                                <a:pt x="688060" y="305765"/>
                              </a:lnTo>
                              <a:close/>
                            </a:path>
                            <a:path w="977265" h="306070">
                              <a:moveTo>
                                <a:pt x="828636" y="305765"/>
                              </a:moveTo>
                              <a:lnTo>
                                <a:pt x="732612" y="72097"/>
                              </a:lnTo>
                              <a:lnTo>
                                <a:pt x="689483" y="67106"/>
                              </a:lnTo>
                              <a:lnTo>
                                <a:pt x="646366" y="61722"/>
                              </a:lnTo>
                              <a:lnTo>
                                <a:pt x="603364" y="55689"/>
                              </a:lnTo>
                              <a:lnTo>
                                <a:pt x="560501" y="48729"/>
                              </a:lnTo>
                              <a:lnTo>
                                <a:pt x="539470" y="43954"/>
                              </a:lnTo>
                              <a:lnTo>
                                <a:pt x="528739" y="42227"/>
                              </a:lnTo>
                              <a:lnTo>
                                <a:pt x="487857" y="54648"/>
                              </a:lnTo>
                              <a:lnTo>
                                <a:pt x="451878" y="78016"/>
                              </a:lnTo>
                              <a:lnTo>
                                <a:pt x="417385" y="104952"/>
                              </a:lnTo>
                              <a:lnTo>
                                <a:pt x="379183" y="138861"/>
                              </a:lnTo>
                              <a:lnTo>
                                <a:pt x="353809" y="175983"/>
                              </a:lnTo>
                              <a:lnTo>
                                <a:pt x="340144" y="222973"/>
                              </a:lnTo>
                              <a:lnTo>
                                <a:pt x="331482" y="245795"/>
                              </a:lnTo>
                              <a:lnTo>
                                <a:pt x="318973" y="266230"/>
                              </a:lnTo>
                              <a:lnTo>
                                <a:pt x="336562" y="276733"/>
                              </a:lnTo>
                              <a:lnTo>
                                <a:pt x="356323" y="279107"/>
                              </a:lnTo>
                              <a:lnTo>
                                <a:pt x="376199" y="274599"/>
                              </a:lnTo>
                              <a:lnTo>
                                <a:pt x="394106" y="264401"/>
                              </a:lnTo>
                              <a:lnTo>
                                <a:pt x="408952" y="249834"/>
                              </a:lnTo>
                              <a:lnTo>
                                <a:pt x="419138" y="234530"/>
                              </a:lnTo>
                              <a:lnTo>
                                <a:pt x="427723" y="218605"/>
                              </a:lnTo>
                              <a:lnTo>
                                <a:pt x="437756" y="202196"/>
                              </a:lnTo>
                              <a:lnTo>
                                <a:pt x="467296" y="181394"/>
                              </a:lnTo>
                              <a:lnTo>
                                <a:pt x="509574" y="173050"/>
                              </a:lnTo>
                              <a:lnTo>
                                <a:pt x="552729" y="177241"/>
                              </a:lnTo>
                              <a:lnTo>
                                <a:pt x="584822" y="194017"/>
                              </a:lnTo>
                              <a:lnTo>
                                <a:pt x="588010" y="197281"/>
                              </a:lnTo>
                              <a:lnTo>
                                <a:pt x="590677" y="202184"/>
                              </a:lnTo>
                              <a:lnTo>
                                <a:pt x="593788" y="205498"/>
                              </a:lnTo>
                              <a:lnTo>
                                <a:pt x="626935" y="237680"/>
                              </a:lnTo>
                              <a:lnTo>
                                <a:pt x="666838" y="269595"/>
                              </a:lnTo>
                              <a:lnTo>
                                <a:pt x="711111" y="296976"/>
                              </a:lnTo>
                              <a:lnTo>
                                <a:pt x="733044" y="305765"/>
                              </a:lnTo>
                              <a:lnTo>
                                <a:pt x="828636" y="305765"/>
                              </a:lnTo>
                              <a:close/>
                            </a:path>
                            <a:path w="977265" h="306070">
                              <a:moveTo>
                                <a:pt x="976820" y="258445"/>
                              </a:moveTo>
                              <a:lnTo>
                                <a:pt x="974178" y="248907"/>
                              </a:lnTo>
                              <a:lnTo>
                                <a:pt x="970280" y="239191"/>
                              </a:lnTo>
                              <a:lnTo>
                                <a:pt x="951979" y="193179"/>
                              </a:lnTo>
                              <a:lnTo>
                                <a:pt x="932840" y="147447"/>
                              </a:lnTo>
                              <a:lnTo>
                                <a:pt x="913409" y="101828"/>
                              </a:lnTo>
                              <a:lnTo>
                                <a:pt x="894194" y="56134"/>
                              </a:lnTo>
                              <a:lnTo>
                                <a:pt x="875741" y="10160"/>
                              </a:lnTo>
                              <a:lnTo>
                                <a:pt x="873467" y="4140"/>
                              </a:lnTo>
                              <a:lnTo>
                                <a:pt x="865771" y="0"/>
                              </a:lnTo>
                              <a:lnTo>
                                <a:pt x="858799" y="0"/>
                              </a:lnTo>
                              <a:lnTo>
                                <a:pt x="758151" y="40220"/>
                              </a:lnTo>
                              <a:lnTo>
                                <a:pt x="749554" y="48971"/>
                              </a:lnTo>
                              <a:lnTo>
                                <a:pt x="748893" y="59855"/>
                              </a:lnTo>
                              <a:lnTo>
                                <a:pt x="752678" y="71539"/>
                              </a:lnTo>
                              <a:lnTo>
                                <a:pt x="757453" y="82753"/>
                              </a:lnTo>
                              <a:lnTo>
                                <a:pt x="775322" y="127355"/>
                              </a:lnTo>
                              <a:lnTo>
                                <a:pt x="793864" y="171729"/>
                              </a:lnTo>
                              <a:lnTo>
                                <a:pt x="812647" y="216001"/>
                              </a:lnTo>
                              <a:lnTo>
                                <a:pt x="831240" y="260350"/>
                              </a:lnTo>
                              <a:lnTo>
                                <a:pt x="849223" y="304927"/>
                              </a:lnTo>
                              <a:lnTo>
                                <a:pt x="849833" y="305765"/>
                              </a:lnTo>
                              <a:lnTo>
                                <a:pt x="895337" y="305765"/>
                              </a:lnTo>
                              <a:lnTo>
                                <a:pt x="896785" y="305244"/>
                              </a:lnTo>
                              <a:lnTo>
                                <a:pt x="944359" y="284518"/>
                              </a:lnTo>
                              <a:lnTo>
                                <a:pt x="968146" y="275488"/>
                              </a:lnTo>
                              <a:lnTo>
                                <a:pt x="975652" y="267436"/>
                              </a:lnTo>
                              <a:lnTo>
                                <a:pt x="976820" y="258445"/>
                              </a:lnTo>
                              <a:close/>
                            </a:path>
                          </a:pathLst>
                        </a:custGeom>
                        <a:solidFill>
                          <a:srgbClr val="046468">
                            <a:alpha val="19999"/>
                          </a:srgbClr>
                        </a:solidFill>
                      </wps:spPr>
                      <wps:bodyPr wrap="square" lIns="0" tIns="0" rIns="0" bIns="0" rtlCol="0">
                        <a:prstTxWarp prst="textNoShape">
                          <a:avLst/>
                        </a:prstTxWarp>
                        <a:noAutofit/>
                      </wps:bodyPr>
                    </wps:wsp>
                  </a:graphicData>
                </a:graphic>
              </wp:anchor>
            </w:drawing>
          </mc:Choice>
          <mc:Fallback>
            <w:pict>
              <v:shape style="position:absolute;margin-left:330.27002pt;margin-top:571.200012pt;width:76.95pt;height:24.1pt;mso-position-horizontal-relative:page;mso-position-vertical-relative:page;z-index:15914496" id="docshape674" coordorigin="6605,11424" coordsize="1539,482" path="m6975,11538l6974,11527,6968,11520,6959,11514,6924,11499,6853,11465,6817,11450,6812,11448,6806,11445,6800,11445,6790,11445,6781,11451,6776,11460,6606,11841,6605,11844,6605,11856,6607,11862,6616,11869,6653,11885,6696,11906,6812,11906,6837,11848,6907,11694,6942,11616,6975,11538xm7689,11906l7631,11869,7573,11822,7522,11772,7504,11751,7495,11743,7480,11736,7445,11728,7406,11727,7366,11734,7334,11748,7322,11758,7314,11770,7308,11783,7301,11797,7268,11842,7228,11876,7180,11894,7125,11889,7108,11881,7090,11869,7077,11854,7074,11837,7077,11826,7085,11826,7090,11820,7107,11785,7119,11740,7132,11695,7147,11658,7172,11629,7207,11596,7244,11565,7275,11540,7288,11531,7317,11511,7332,11499,7334,11499,7333,11496,7250,11500,7167,11513,7085,11531,7004,11551,6845,11906,7689,11906xm7910,11906l7759,11538,7691,11530,7623,11521,7556,11512,7488,11501,7455,11493,7438,11491,7422,11491,7374,11510,7317,11547,7263,11589,7221,11625,7203,11643,7186,11659,7173,11678,7163,11701,7152,11738,7141,11775,7127,11811,7108,11843,7135,11860,7167,11864,7198,11856,7226,11840,7249,11817,7265,11793,7279,11768,7295,11742,7341,11710,7408,11697,7476,11703,7526,11730,7531,11735,7536,11742,7541,11748,7593,11798,7656,11849,7725,11892,7760,11906,7910,11906xm8144,11831l8140,11816,8133,11801,8105,11728,8074,11656,8044,11584,8014,11512,7985,11440,7981,11431,7969,11424,7958,11424,7799,11487,7786,11501,7785,11518,7791,11537,7798,11554,7826,11625,7856,11694,7885,11764,7914,11834,7943,11904,7944,11906,8015,11906,8018,11905,8093,11872,8130,11858,8142,11845,8144,11831xe" filled="true" fillcolor="#046468" stroked="false">
                <v:path arrowok="t"/>
                <v:fill opacity="13107f" type="solid"/>
                <w10:wrap type="none"/>
              </v:shape>
            </w:pict>
          </mc:Fallback>
        </mc:AlternateContent>
      </w:r>
      <w:r>
        <w:rPr>
          <w:sz w:val="20"/>
        </w:rPr>
        <mc:AlternateContent>
          <mc:Choice Requires="wps">
            <w:drawing>
              <wp:inline distT="0" distB="0" distL="0" distR="0">
                <wp:extent cx="977265" cy="306070"/>
                <wp:effectExtent l="0" t="0" r="0" b="8254"/>
                <wp:docPr id="696" name="Group 696"/>
                <wp:cNvGraphicFramePr>
                  <a:graphicFrameLocks/>
                </wp:cNvGraphicFramePr>
                <a:graphic>
                  <a:graphicData uri="http://schemas.microsoft.com/office/word/2010/wordprocessingGroup">
                    <wpg:wgp>
                      <wpg:cNvPr id="696" name="Group 696"/>
                      <wpg:cNvGrpSpPr/>
                      <wpg:grpSpPr>
                        <a:xfrm>
                          <a:off x="0" y="0"/>
                          <a:ext cx="977265" cy="306070"/>
                          <a:chExt cx="977265" cy="306070"/>
                        </a:xfrm>
                      </wpg:grpSpPr>
                      <wps:wsp>
                        <wps:cNvPr id="697" name="Graphic 697"/>
                        <wps:cNvSpPr/>
                        <wps:spPr>
                          <a:xfrm>
                            <a:off x="145441" y="0"/>
                            <a:ext cx="688340" cy="306070"/>
                          </a:xfrm>
                          <a:custGeom>
                            <a:avLst/>
                            <a:gdLst/>
                            <a:ahLst/>
                            <a:cxnLst/>
                            <a:rect l="l" t="t" r="r" b="b"/>
                            <a:pathLst>
                              <a:path w="688340" h="306070">
                                <a:moveTo>
                                  <a:pt x="265671" y="0"/>
                                </a:moveTo>
                                <a:lnTo>
                                  <a:pt x="185572" y="0"/>
                                </a:lnTo>
                                <a:lnTo>
                                  <a:pt x="173532" y="19659"/>
                                </a:lnTo>
                                <a:lnTo>
                                  <a:pt x="191109" y="30162"/>
                                </a:lnTo>
                                <a:lnTo>
                                  <a:pt x="210883" y="32550"/>
                                </a:lnTo>
                                <a:lnTo>
                                  <a:pt x="230759" y="28028"/>
                                </a:lnTo>
                                <a:lnTo>
                                  <a:pt x="248666" y="17830"/>
                                </a:lnTo>
                                <a:lnTo>
                                  <a:pt x="263512" y="3263"/>
                                </a:lnTo>
                                <a:lnTo>
                                  <a:pt x="265671" y="0"/>
                                </a:lnTo>
                                <a:close/>
                              </a:path>
                              <a:path w="688340" h="306070">
                                <a:moveTo>
                                  <a:pt x="653326" y="103835"/>
                                </a:moveTo>
                                <a:lnTo>
                                  <a:pt x="652665" y="97497"/>
                                </a:lnTo>
                                <a:lnTo>
                                  <a:pt x="651129" y="92875"/>
                                </a:lnTo>
                                <a:lnTo>
                                  <a:pt x="650963" y="92392"/>
                                </a:lnTo>
                                <a:lnTo>
                                  <a:pt x="636384" y="92875"/>
                                </a:lnTo>
                                <a:lnTo>
                                  <a:pt x="633209" y="92392"/>
                                </a:lnTo>
                                <a:lnTo>
                                  <a:pt x="632942" y="92392"/>
                                </a:lnTo>
                                <a:lnTo>
                                  <a:pt x="588391" y="80797"/>
                                </a:lnTo>
                                <a:lnTo>
                                  <a:pt x="570623" y="72644"/>
                                </a:lnTo>
                                <a:lnTo>
                                  <a:pt x="545884" y="61302"/>
                                </a:lnTo>
                                <a:lnTo>
                                  <a:pt x="530758" y="51650"/>
                                </a:lnTo>
                                <a:lnTo>
                                  <a:pt x="505841" y="35788"/>
                                </a:lnTo>
                                <a:lnTo>
                                  <a:pt x="469061" y="6223"/>
                                </a:lnTo>
                                <a:lnTo>
                                  <a:pt x="462622" y="0"/>
                                </a:lnTo>
                                <a:lnTo>
                                  <a:pt x="289102" y="0"/>
                                </a:lnTo>
                                <a:lnTo>
                                  <a:pt x="275577" y="18618"/>
                                </a:lnTo>
                                <a:lnTo>
                                  <a:pt x="249910" y="40335"/>
                                </a:lnTo>
                                <a:lnTo>
                                  <a:pt x="219392" y="51650"/>
                                </a:lnTo>
                                <a:lnTo>
                                  <a:pt x="184391" y="48475"/>
                                </a:lnTo>
                                <a:lnTo>
                                  <a:pt x="173697" y="43827"/>
                                </a:lnTo>
                                <a:lnTo>
                                  <a:pt x="162458" y="36245"/>
                                </a:lnTo>
                                <a:lnTo>
                                  <a:pt x="154165" y="26517"/>
                                </a:lnTo>
                                <a:lnTo>
                                  <a:pt x="152361" y="15392"/>
                                </a:lnTo>
                                <a:lnTo>
                                  <a:pt x="153809" y="8953"/>
                                </a:lnTo>
                                <a:lnTo>
                                  <a:pt x="158902" y="8496"/>
                                </a:lnTo>
                                <a:lnTo>
                                  <a:pt x="162052" y="4584"/>
                                </a:lnTo>
                                <a:lnTo>
                                  <a:pt x="164350" y="0"/>
                                </a:lnTo>
                                <a:lnTo>
                                  <a:pt x="33147" y="0"/>
                                </a:lnTo>
                                <a:lnTo>
                                  <a:pt x="838" y="71958"/>
                                </a:lnTo>
                                <a:lnTo>
                                  <a:pt x="317" y="73228"/>
                                </a:lnTo>
                                <a:lnTo>
                                  <a:pt x="0" y="74650"/>
                                </a:lnTo>
                                <a:lnTo>
                                  <a:pt x="419" y="75996"/>
                                </a:lnTo>
                                <a:lnTo>
                                  <a:pt x="11087" y="82626"/>
                                </a:lnTo>
                                <a:lnTo>
                                  <a:pt x="33947" y="93853"/>
                                </a:lnTo>
                                <a:lnTo>
                                  <a:pt x="58039" y="105371"/>
                                </a:lnTo>
                                <a:lnTo>
                                  <a:pt x="72478" y="112890"/>
                                </a:lnTo>
                                <a:lnTo>
                                  <a:pt x="115785" y="72644"/>
                                </a:lnTo>
                                <a:lnTo>
                                  <a:pt x="138087" y="76327"/>
                                </a:lnTo>
                                <a:lnTo>
                                  <a:pt x="155702" y="90487"/>
                                </a:lnTo>
                                <a:lnTo>
                                  <a:pt x="163906" y="112890"/>
                                </a:lnTo>
                                <a:lnTo>
                                  <a:pt x="190525" y="107810"/>
                                </a:lnTo>
                                <a:lnTo>
                                  <a:pt x="215379" y="115011"/>
                                </a:lnTo>
                                <a:lnTo>
                                  <a:pt x="233743" y="132575"/>
                                </a:lnTo>
                                <a:lnTo>
                                  <a:pt x="240880" y="158584"/>
                                </a:lnTo>
                                <a:lnTo>
                                  <a:pt x="265430" y="155600"/>
                                </a:lnTo>
                                <a:lnTo>
                                  <a:pt x="287566" y="163499"/>
                                </a:lnTo>
                                <a:lnTo>
                                  <a:pt x="302260" y="179057"/>
                                </a:lnTo>
                                <a:lnTo>
                                  <a:pt x="303530" y="180479"/>
                                </a:lnTo>
                                <a:lnTo>
                                  <a:pt x="309435" y="204304"/>
                                </a:lnTo>
                                <a:lnTo>
                                  <a:pt x="332282" y="206197"/>
                                </a:lnTo>
                                <a:lnTo>
                                  <a:pt x="349542" y="217995"/>
                                </a:lnTo>
                                <a:lnTo>
                                  <a:pt x="358317" y="236778"/>
                                </a:lnTo>
                                <a:lnTo>
                                  <a:pt x="355727" y="259613"/>
                                </a:lnTo>
                                <a:lnTo>
                                  <a:pt x="353225" y="264452"/>
                                </a:lnTo>
                                <a:lnTo>
                                  <a:pt x="349123" y="271741"/>
                                </a:lnTo>
                                <a:lnTo>
                                  <a:pt x="345503" y="278663"/>
                                </a:lnTo>
                                <a:lnTo>
                                  <a:pt x="344385" y="282384"/>
                                </a:lnTo>
                                <a:lnTo>
                                  <a:pt x="372287" y="297091"/>
                                </a:lnTo>
                                <a:lnTo>
                                  <a:pt x="402666" y="305523"/>
                                </a:lnTo>
                                <a:lnTo>
                                  <a:pt x="429755" y="300189"/>
                                </a:lnTo>
                                <a:lnTo>
                                  <a:pt x="447852" y="273596"/>
                                </a:lnTo>
                                <a:lnTo>
                                  <a:pt x="421970" y="261937"/>
                                </a:lnTo>
                                <a:lnTo>
                                  <a:pt x="410464" y="253377"/>
                                </a:lnTo>
                                <a:lnTo>
                                  <a:pt x="409956" y="242862"/>
                                </a:lnTo>
                                <a:lnTo>
                                  <a:pt x="416598" y="239090"/>
                                </a:lnTo>
                                <a:lnTo>
                                  <a:pt x="425234" y="241122"/>
                                </a:lnTo>
                                <a:lnTo>
                                  <a:pt x="434073" y="245783"/>
                                </a:lnTo>
                                <a:lnTo>
                                  <a:pt x="441325" y="249834"/>
                                </a:lnTo>
                                <a:lnTo>
                                  <a:pt x="461352" y="258267"/>
                                </a:lnTo>
                                <a:lnTo>
                                  <a:pt x="485508" y="264820"/>
                                </a:lnTo>
                                <a:lnTo>
                                  <a:pt x="507974" y="263626"/>
                                </a:lnTo>
                                <a:lnTo>
                                  <a:pt x="522935" y="248793"/>
                                </a:lnTo>
                                <a:lnTo>
                                  <a:pt x="524116" y="245783"/>
                                </a:lnTo>
                                <a:lnTo>
                                  <a:pt x="526199" y="239090"/>
                                </a:lnTo>
                                <a:lnTo>
                                  <a:pt x="527570" y="234632"/>
                                </a:lnTo>
                                <a:lnTo>
                                  <a:pt x="523417" y="231521"/>
                                </a:lnTo>
                                <a:lnTo>
                                  <a:pt x="509231" y="228612"/>
                                </a:lnTo>
                                <a:lnTo>
                                  <a:pt x="505790" y="227469"/>
                                </a:lnTo>
                                <a:lnTo>
                                  <a:pt x="469366" y="213550"/>
                                </a:lnTo>
                                <a:lnTo>
                                  <a:pt x="435076" y="193548"/>
                                </a:lnTo>
                                <a:lnTo>
                                  <a:pt x="434530" y="187337"/>
                                </a:lnTo>
                                <a:lnTo>
                                  <a:pt x="436867" y="182816"/>
                                </a:lnTo>
                                <a:lnTo>
                                  <a:pt x="441490" y="180479"/>
                                </a:lnTo>
                                <a:lnTo>
                                  <a:pt x="447802" y="180809"/>
                                </a:lnTo>
                                <a:lnTo>
                                  <a:pt x="455142" y="183756"/>
                                </a:lnTo>
                                <a:lnTo>
                                  <a:pt x="463905" y="188366"/>
                                </a:lnTo>
                                <a:lnTo>
                                  <a:pt x="472821" y="193332"/>
                                </a:lnTo>
                                <a:lnTo>
                                  <a:pt x="480771" y="197358"/>
                                </a:lnTo>
                                <a:lnTo>
                                  <a:pt x="513829" y="209791"/>
                                </a:lnTo>
                                <a:lnTo>
                                  <a:pt x="551053" y="216560"/>
                                </a:lnTo>
                                <a:lnTo>
                                  <a:pt x="583501" y="209156"/>
                                </a:lnTo>
                                <a:lnTo>
                                  <a:pt x="601459" y="180479"/>
                                </a:lnTo>
                                <a:lnTo>
                                  <a:pt x="602348" y="179057"/>
                                </a:lnTo>
                                <a:lnTo>
                                  <a:pt x="602678" y="177393"/>
                                </a:lnTo>
                                <a:lnTo>
                                  <a:pt x="604443" y="172326"/>
                                </a:lnTo>
                                <a:lnTo>
                                  <a:pt x="602996" y="171246"/>
                                </a:lnTo>
                                <a:lnTo>
                                  <a:pt x="575818" y="164020"/>
                                </a:lnTo>
                                <a:lnTo>
                                  <a:pt x="551980" y="155600"/>
                                </a:lnTo>
                                <a:lnTo>
                                  <a:pt x="549148" y="154597"/>
                                </a:lnTo>
                                <a:lnTo>
                                  <a:pt x="523201" y="143281"/>
                                </a:lnTo>
                                <a:lnTo>
                                  <a:pt x="498259" y="130352"/>
                                </a:lnTo>
                                <a:lnTo>
                                  <a:pt x="494690" y="128358"/>
                                </a:lnTo>
                                <a:lnTo>
                                  <a:pt x="486168" y="124244"/>
                                </a:lnTo>
                                <a:lnTo>
                                  <a:pt x="484759" y="121005"/>
                                </a:lnTo>
                                <a:lnTo>
                                  <a:pt x="483870" y="115011"/>
                                </a:lnTo>
                                <a:lnTo>
                                  <a:pt x="483844" y="114769"/>
                                </a:lnTo>
                                <a:lnTo>
                                  <a:pt x="486244" y="109855"/>
                                </a:lnTo>
                                <a:lnTo>
                                  <a:pt x="489762" y="107810"/>
                                </a:lnTo>
                                <a:lnTo>
                                  <a:pt x="490880" y="107162"/>
                                </a:lnTo>
                                <a:lnTo>
                                  <a:pt x="497395" y="107162"/>
                                </a:lnTo>
                                <a:lnTo>
                                  <a:pt x="522655" y="120650"/>
                                </a:lnTo>
                                <a:lnTo>
                                  <a:pt x="556298" y="136588"/>
                                </a:lnTo>
                                <a:lnTo>
                                  <a:pt x="592289" y="149047"/>
                                </a:lnTo>
                                <a:lnTo>
                                  <a:pt x="624522" y="152107"/>
                                </a:lnTo>
                                <a:lnTo>
                                  <a:pt x="646950" y="139814"/>
                                </a:lnTo>
                                <a:lnTo>
                                  <a:pt x="653199" y="107810"/>
                                </a:lnTo>
                                <a:lnTo>
                                  <a:pt x="653313" y="107162"/>
                                </a:lnTo>
                                <a:lnTo>
                                  <a:pt x="653326" y="103835"/>
                                </a:lnTo>
                                <a:close/>
                              </a:path>
                              <a:path w="688340" h="306070">
                                <a:moveTo>
                                  <a:pt x="687933" y="67779"/>
                                </a:moveTo>
                                <a:lnTo>
                                  <a:pt x="686549" y="67487"/>
                                </a:lnTo>
                                <a:lnTo>
                                  <a:pt x="686142" y="66382"/>
                                </a:lnTo>
                                <a:lnTo>
                                  <a:pt x="658863" y="0"/>
                                </a:lnTo>
                                <a:lnTo>
                                  <a:pt x="492607" y="0"/>
                                </a:lnTo>
                                <a:lnTo>
                                  <a:pt x="521398" y="23037"/>
                                </a:lnTo>
                                <a:lnTo>
                                  <a:pt x="565670" y="50406"/>
                                </a:lnTo>
                                <a:lnTo>
                                  <a:pt x="611974" y="68986"/>
                                </a:lnTo>
                                <a:lnTo>
                                  <a:pt x="612203" y="68986"/>
                                </a:lnTo>
                                <a:lnTo>
                                  <a:pt x="657644" y="74371"/>
                                </a:lnTo>
                                <a:lnTo>
                                  <a:pt x="663613" y="73710"/>
                                </a:lnTo>
                                <a:lnTo>
                                  <a:pt x="672325" y="72351"/>
                                </a:lnTo>
                                <a:lnTo>
                                  <a:pt x="680770" y="70650"/>
                                </a:lnTo>
                                <a:lnTo>
                                  <a:pt x="685939" y="68986"/>
                                </a:lnTo>
                                <a:lnTo>
                                  <a:pt x="687933" y="67779"/>
                                </a:lnTo>
                                <a:close/>
                              </a:path>
                            </a:pathLst>
                          </a:custGeom>
                          <a:solidFill>
                            <a:srgbClr val="046468">
                              <a:alpha val="19999"/>
                            </a:srgbClr>
                          </a:solidFill>
                        </wps:spPr>
                        <wps:bodyPr wrap="square" lIns="0" tIns="0" rIns="0" bIns="0" rtlCol="0">
                          <a:prstTxWarp prst="textNoShape">
                            <a:avLst/>
                          </a:prstTxWarp>
                          <a:noAutofit/>
                        </wps:bodyPr>
                      </wps:wsp>
                      <pic:pic>
                        <pic:nvPicPr>
                          <pic:cNvPr id="698" name="Image 698"/>
                          <pic:cNvPicPr/>
                        </pic:nvPicPr>
                        <pic:blipFill>
                          <a:blip r:embed="rId192" cstate="print"/>
                          <a:stretch>
                            <a:fillRect/>
                          </a:stretch>
                        </pic:blipFill>
                        <pic:spPr>
                          <a:xfrm>
                            <a:off x="825452" y="0"/>
                            <a:ext cx="151366" cy="68865"/>
                          </a:xfrm>
                          <a:prstGeom prst="rect">
                            <a:avLst/>
                          </a:prstGeom>
                        </pic:spPr>
                      </pic:pic>
                      <pic:pic>
                        <pic:nvPicPr>
                          <pic:cNvPr id="699" name="Image 699"/>
                          <pic:cNvPicPr/>
                        </pic:nvPicPr>
                        <pic:blipFill>
                          <a:blip r:embed="rId29" cstate="print"/>
                          <a:stretch>
                            <a:fillRect/>
                          </a:stretch>
                        </pic:blipFill>
                        <pic:spPr>
                          <a:xfrm>
                            <a:off x="0" y="0"/>
                            <a:ext cx="157557" cy="80296"/>
                          </a:xfrm>
                          <a:prstGeom prst="rect">
                            <a:avLst/>
                          </a:prstGeom>
                        </pic:spPr>
                      </pic:pic>
                      <pic:pic>
                        <pic:nvPicPr>
                          <pic:cNvPr id="700" name="Image 700"/>
                          <pic:cNvPicPr/>
                        </pic:nvPicPr>
                        <pic:blipFill>
                          <a:blip r:embed="rId193" cstate="print"/>
                          <a:stretch>
                            <a:fillRect/>
                          </a:stretch>
                        </pic:blipFill>
                        <pic:spPr>
                          <a:xfrm>
                            <a:off x="218460" y="92723"/>
                            <a:ext cx="265962" cy="210470"/>
                          </a:xfrm>
                          <a:prstGeom prst="rect">
                            <a:avLst/>
                          </a:prstGeom>
                        </pic:spPr>
                      </pic:pic>
                    </wpg:wgp>
                  </a:graphicData>
                </a:graphic>
              </wp:inline>
            </w:drawing>
          </mc:Choice>
          <mc:Fallback>
            <w:pict>
              <v:group style="width:76.95pt;height:24.1pt;mso-position-horizontal-relative:char;mso-position-vertical-relative:line" id="docshapegroup675" coordorigin="0,0" coordsize="1539,482">
                <v:shape style="position:absolute;left:229;top:0;width:1084;height:482" id="docshape676" coordorigin="229,0" coordsize="1084,482" path="m647,0l521,0,502,31,530,47,561,51,592,44,621,28,644,5,647,0xm1258,164l1257,154,1254,146,1254,145,1231,146,1226,145,1226,145,1156,127,1128,114,1089,97,1065,81,1026,56,968,10,958,0,684,0,663,29,623,64,575,81,519,76,503,69,485,57,472,42,469,24,471,14,479,13,484,7,488,0,281,0,230,113,230,115,229,118,230,120,247,130,283,148,320,166,343,178,346,173,350,165,357,151,366,139,376,129,411,114,447,120,474,142,487,178,529,170,568,181,597,209,608,250,647,245,682,257,705,282,707,284,716,322,752,325,780,343,793,373,789,409,785,416,779,428,773,439,771,445,815,468,863,481,906,473,934,431,894,412,875,399,875,382,885,377,899,380,913,387,924,393,956,407,994,417,1029,415,1053,392,1054,387,1058,377,1060,369,1053,365,1031,360,1026,358,1006,352,987,344,968,336,950,328,941,323,930,317,920,311,914,305,913,297,913,295,917,288,924,284,934,285,946,289,960,297,974,304,986,311,1038,330,1097,341,1148,329,1176,284,1178,282,1178,279,1181,271,1179,270,1136,258,1098,245,1094,243,1053,226,1014,205,1008,202,995,196,992,191,991,181,991,181,995,173,1000,170,1002,169,1012,169,1052,190,1105,215,1162,235,1213,240,1248,220,1258,170,1258,169,1258,164xm1312,107l1310,106,1310,105,1267,0,1005,0,1050,36,1120,79,1193,109,1193,109,1265,117,1274,116,1288,114,1301,111,1309,109,1312,107xe" filled="true" fillcolor="#046468" stroked="false">
                  <v:path arrowok="t"/>
                  <v:fill opacity="13107f" type="solid"/>
                </v:shape>
                <v:shape style="position:absolute;left:1299;top:0;width:239;height:109" type="#_x0000_t75" id="docshape677" stroked="false">
                  <v:imagedata r:id="rId192" o:title=""/>
                </v:shape>
                <v:shape style="position:absolute;left:0;top:0;width:249;height:127" type="#_x0000_t75" id="docshape678" stroked="false">
                  <v:imagedata r:id="rId29" o:title=""/>
                </v:shape>
                <v:shape style="position:absolute;left:344;top:146;width:419;height:332" type="#_x0000_t75" id="docshape679" stroked="false">
                  <v:imagedata r:id="rId193" o:title=""/>
                </v:shape>
              </v:group>
            </w:pict>
          </mc:Fallback>
        </mc:AlternateContent>
      </w:r>
      <w:r>
        <w:rPr>
          <w:sz w:val="20"/>
        </w:rPr>
      </w:r>
      <w:r>
        <w:rPr>
          <w:sz w:val="20"/>
        </w:rPr>
        <w:tab/>
      </w:r>
      <w:r>
        <w:rPr>
          <w:sz w:val="20"/>
        </w:rPr>
        <mc:AlternateContent>
          <mc:Choice Requires="wps">
            <w:drawing>
              <wp:inline distT="0" distB="0" distL="0" distR="0">
                <wp:extent cx="977265" cy="306070"/>
                <wp:effectExtent l="0" t="0" r="0" b="8254"/>
                <wp:docPr id="701" name="Group 701"/>
                <wp:cNvGraphicFramePr>
                  <a:graphicFrameLocks/>
                </wp:cNvGraphicFramePr>
                <a:graphic>
                  <a:graphicData uri="http://schemas.microsoft.com/office/word/2010/wordprocessingGroup">
                    <wpg:wgp>
                      <wpg:cNvPr id="701" name="Group 701"/>
                      <wpg:cNvGrpSpPr/>
                      <wpg:grpSpPr>
                        <a:xfrm>
                          <a:off x="0" y="0"/>
                          <a:ext cx="977265" cy="306070"/>
                          <a:chExt cx="977265" cy="306070"/>
                        </a:xfrm>
                      </wpg:grpSpPr>
                      <wps:wsp>
                        <wps:cNvPr id="702" name="Graphic 702"/>
                        <wps:cNvSpPr/>
                        <wps:spPr>
                          <a:xfrm>
                            <a:off x="145440" y="0"/>
                            <a:ext cx="688340" cy="306070"/>
                          </a:xfrm>
                          <a:custGeom>
                            <a:avLst/>
                            <a:gdLst/>
                            <a:ahLst/>
                            <a:cxnLst/>
                            <a:rect l="l" t="t" r="r" b="b"/>
                            <a:pathLst>
                              <a:path w="688340" h="306070">
                                <a:moveTo>
                                  <a:pt x="265671" y="0"/>
                                </a:moveTo>
                                <a:lnTo>
                                  <a:pt x="185559" y="0"/>
                                </a:lnTo>
                                <a:lnTo>
                                  <a:pt x="173520" y="19659"/>
                                </a:lnTo>
                                <a:lnTo>
                                  <a:pt x="191109" y="30162"/>
                                </a:lnTo>
                                <a:lnTo>
                                  <a:pt x="210870" y="32550"/>
                                </a:lnTo>
                                <a:lnTo>
                                  <a:pt x="230746" y="28028"/>
                                </a:lnTo>
                                <a:lnTo>
                                  <a:pt x="248653" y="17830"/>
                                </a:lnTo>
                                <a:lnTo>
                                  <a:pt x="263499" y="3263"/>
                                </a:lnTo>
                                <a:lnTo>
                                  <a:pt x="265671" y="0"/>
                                </a:lnTo>
                                <a:close/>
                              </a:path>
                              <a:path w="688340" h="306070">
                                <a:moveTo>
                                  <a:pt x="653326" y="103835"/>
                                </a:moveTo>
                                <a:lnTo>
                                  <a:pt x="652665" y="97497"/>
                                </a:lnTo>
                                <a:lnTo>
                                  <a:pt x="651116" y="92875"/>
                                </a:lnTo>
                                <a:lnTo>
                                  <a:pt x="650963" y="92392"/>
                                </a:lnTo>
                                <a:lnTo>
                                  <a:pt x="636384" y="92875"/>
                                </a:lnTo>
                                <a:lnTo>
                                  <a:pt x="633209" y="92392"/>
                                </a:lnTo>
                                <a:lnTo>
                                  <a:pt x="632929" y="92392"/>
                                </a:lnTo>
                                <a:lnTo>
                                  <a:pt x="588378" y="80797"/>
                                </a:lnTo>
                                <a:lnTo>
                                  <a:pt x="570611" y="72644"/>
                                </a:lnTo>
                                <a:lnTo>
                                  <a:pt x="545884" y="61302"/>
                                </a:lnTo>
                                <a:lnTo>
                                  <a:pt x="530745" y="51650"/>
                                </a:lnTo>
                                <a:lnTo>
                                  <a:pt x="505841" y="35788"/>
                                </a:lnTo>
                                <a:lnTo>
                                  <a:pt x="469049" y="6223"/>
                                </a:lnTo>
                                <a:lnTo>
                                  <a:pt x="462622" y="0"/>
                                </a:lnTo>
                                <a:lnTo>
                                  <a:pt x="289102" y="0"/>
                                </a:lnTo>
                                <a:lnTo>
                                  <a:pt x="275564" y="18618"/>
                                </a:lnTo>
                                <a:lnTo>
                                  <a:pt x="249910" y="40335"/>
                                </a:lnTo>
                                <a:lnTo>
                                  <a:pt x="219392" y="51650"/>
                                </a:lnTo>
                                <a:lnTo>
                                  <a:pt x="184391" y="48475"/>
                                </a:lnTo>
                                <a:lnTo>
                                  <a:pt x="173697" y="43827"/>
                                </a:lnTo>
                                <a:lnTo>
                                  <a:pt x="162445" y="36245"/>
                                </a:lnTo>
                                <a:lnTo>
                                  <a:pt x="154165" y="26517"/>
                                </a:lnTo>
                                <a:lnTo>
                                  <a:pt x="152361" y="15392"/>
                                </a:lnTo>
                                <a:lnTo>
                                  <a:pt x="153809" y="8953"/>
                                </a:lnTo>
                                <a:lnTo>
                                  <a:pt x="158902" y="8496"/>
                                </a:lnTo>
                                <a:lnTo>
                                  <a:pt x="162052" y="4584"/>
                                </a:lnTo>
                                <a:lnTo>
                                  <a:pt x="164338" y="0"/>
                                </a:lnTo>
                                <a:lnTo>
                                  <a:pt x="33134" y="0"/>
                                </a:lnTo>
                                <a:lnTo>
                                  <a:pt x="838" y="71958"/>
                                </a:lnTo>
                                <a:lnTo>
                                  <a:pt x="317" y="73228"/>
                                </a:lnTo>
                                <a:lnTo>
                                  <a:pt x="0" y="74650"/>
                                </a:lnTo>
                                <a:lnTo>
                                  <a:pt x="419" y="75996"/>
                                </a:lnTo>
                                <a:lnTo>
                                  <a:pt x="11087" y="82626"/>
                                </a:lnTo>
                                <a:lnTo>
                                  <a:pt x="33934" y="93853"/>
                                </a:lnTo>
                                <a:lnTo>
                                  <a:pt x="58039" y="105371"/>
                                </a:lnTo>
                                <a:lnTo>
                                  <a:pt x="72466" y="112890"/>
                                </a:lnTo>
                                <a:lnTo>
                                  <a:pt x="115773" y="72644"/>
                                </a:lnTo>
                                <a:lnTo>
                                  <a:pt x="138074" y="76327"/>
                                </a:lnTo>
                                <a:lnTo>
                                  <a:pt x="155702" y="90487"/>
                                </a:lnTo>
                                <a:lnTo>
                                  <a:pt x="163906" y="112890"/>
                                </a:lnTo>
                                <a:lnTo>
                                  <a:pt x="190525" y="107810"/>
                                </a:lnTo>
                                <a:lnTo>
                                  <a:pt x="215379" y="115011"/>
                                </a:lnTo>
                                <a:lnTo>
                                  <a:pt x="233743" y="132575"/>
                                </a:lnTo>
                                <a:lnTo>
                                  <a:pt x="240880" y="158584"/>
                                </a:lnTo>
                                <a:lnTo>
                                  <a:pt x="265417" y="155600"/>
                                </a:lnTo>
                                <a:lnTo>
                                  <a:pt x="287566" y="163499"/>
                                </a:lnTo>
                                <a:lnTo>
                                  <a:pt x="302260" y="179057"/>
                                </a:lnTo>
                                <a:lnTo>
                                  <a:pt x="303530" y="180479"/>
                                </a:lnTo>
                                <a:lnTo>
                                  <a:pt x="309435" y="204304"/>
                                </a:lnTo>
                                <a:lnTo>
                                  <a:pt x="332270" y="206197"/>
                                </a:lnTo>
                                <a:lnTo>
                                  <a:pt x="349529" y="217995"/>
                                </a:lnTo>
                                <a:lnTo>
                                  <a:pt x="358317" y="236778"/>
                                </a:lnTo>
                                <a:lnTo>
                                  <a:pt x="355727" y="259613"/>
                                </a:lnTo>
                                <a:lnTo>
                                  <a:pt x="353212" y="264452"/>
                                </a:lnTo>
                                <a:lnTo>
                                  <a:pt x="349123" y="271741"/>
                                </a:lnTo>
                                <a:lnTo>
                                  <a:pt x="345490" y="278663"/>
                                </a:lnTo>
                                <a:lnTo>
                                  <a:pt x="344385" y="282384"/>
                                </a:lnTo>
                                <a:lnTo>
                                  <a:pt x="372287" y="297091"/>
                                </a:lnTo>
                                <a:lnTo>
                                  <a:pt x="402653" y="305523"/>
                                </a:lnTo>
                                <a:lnTo>
                                  <a:pt x="429755" y="300189"/>
                                </a:lnTo>
                                <a:lnTo>
                                  <a:pt x="447852" y="273596"/>
                                </a:lnTo>
                                <a:lnTo>
                                  <a:pt x="421957" y="261937"/>
                                </a:lnTo>
                                <a:lnTo>
                                  <a:pt x="410451" y="253377"/>
                                </a:lnTo>
                                <a:lnTo>
                                  <a:pt x="409956" y="242862"/>
                                </a:lnTo>
                                <a:lnTo>
                                  <a:pt x="416598" y="239090"/>
                                </a:lnTo>
                                <a:lnTo>
                                  <a:pt x="425234" y="241122"/>
                                </a:lnTo>
                                <a:lnTo>
                                  <a:pt x="434073" y="245783"/>
                                </a:lnTo>
                                <a:lnTo>
                                  <a:pt x="441325" y="249834"/>
                                </a:lnTo>
                                <a:lnTo>
                                  <a:pt x="461352" y="258267"/>
                                </a:lnTo>
                                <a:lnTo>
                                  <a:pt x="485508" y="264820"/>
                                </a:lnTo>
                                <a:lnTo>
                                  <a:pt x="507974" y="263626"/>
                                </a:lnTo>
                                <a:lnTo>
                                  <a:pt x="522935" y="248793"/>
                                </a:lnTo>
                                <a:lnTo>
                                  <a:pt x="524116" y="245783"/>
                                </a:lnTo>
                                <a:lnTo>
                                  <a:pt x="526186" y="239090"/>
                                </a:lnTo>
                                <a:lnTo>
                                  <a:pt x="527570" y="234632"/>
                                </a:lnTo>
                                <a:lnTo>
                                  <a:pt x="523417" y="231521"/>
                                </a:lnTo>
                                <a:lnTo>
                                  <a:pt x="509231" y="228612"/>
                                </a:lnTo>
                                <a:lnTo>
                                  <a:pt x="505790" y="227469"/>
                                </a:lnTo>
                                <a:lnTo>
                                  <a:pt x="469366" y="213550"/>
                                </a:lnTo>
                                <a:lnTo>
                                  <a:pt x="435076" y="193548"/>
                                </a:lnTo>
                                <a:lnTo>
                                  <a:pt x="434530" y="187337"/>
                                </a:lnTo>
                                <a:lnTo>
                                  <a:pt x="436867" y="182816"/>
                                </a:lnTo>
                                <a:lnTo>
                                  <a:pt x="441490" y="180479"/>
                                </a:lnTo>
                                <a:lnTo>
                                  <a:pt x="447802" y="180809"/>
                                </a:lnTo>
                                <a:lnTo>
                                  <a:pt x="455142" y="183756"/>
                                </a:lnTo>
                                <a:lnTo>
                                  <a:pt x="463905" y="188366"/>
                                </a:lnTo>
                                <a:lnTo>
                                  <a:pt x="472821" y="193332"/>
                                </a:lnTo>
                                <a:lnTo>
                                  <a:pt x="480758" y="197358"/>
                                </a:lnTo>
                                <a:lnTo>
                                  <a:pt x="513816" y="209791"/>
                                </a:lnTo>
                                <a:lnTo>
                                  <a:pt x="551053" y="216560"/>
                                </a:lnTo>
                                <a:lnTo>
                                  <a:pt x="583501" y="209156"/>
                                </a:lnTo>
                                <a:lnTo>
                                  <a:pt x="601446" y="180479"/>
                                </a:lnTo>
                                <a:lnTo>
                                  <a:pt x="602348" y="179057"/>
                                </a:lnTo>
                                <a:lnTo>
                                  <a:pt x="602678" y="177393"/>
                                </a:lnTo>
                                <a:lnTo>
                                  <a:pt x="604443" y="172326"/>
                                </a:lnTo>
                                <a:lnTo>
                                  <a:pt x="602996" y="171246"/>
                                </a:lnTo>
                                <a:lnTo>
                                  <a:pt x="551967" y="155600"/>
                                </a:lnTo>
                                <a:lnTo>
                                  <a:pt x="498259" y="130352"/>
                                </a:lnTo>
                                <a:lnTo>
                                  <a:pt x="494690" y="128358"/>
                                </a:lnTo>
                                <a:lnTo>
                                  <a:pt x="486168" y="124244"/>
                                </a:lnTo>
                                <a:lnTo>
                                  <a:pt x="484759" y="121005"/>
                                </a:lnTo>
                                <a:lnTo>
                                  <a:pt x="483870" y="115011"/>
                                </a:lnTo>
                                <a:lnTo>
                                  <a:pt x="483831" y="114769"/>
                                </a:lnTo>
                                <a:lnTo>
                                  <a:pt x="486244" y="109855"/>
                                </a:lnTo>
                                <a:lnTo>
                                  <a:pt x="489750" y="107810"/>
                                </a:lnTo>
                                <a:lnTo>
                                  <a:pt x="490867" y="107162"/>
                                </a:lnTo>
                                <a:lnTo>
                                  <a:pt x="497395" y="107162"/>
                                </a:lnTo>
                                <a:lnTo>
                                  <a:pt x="522643" y="120650"/>
                                </a:lnTo>
                                <a:lnTo>
                                  <a:pt x="556298" y="136588"/>
                                </a:lnTo>
                                <a:lnTo>
                                  <a:pt x="592277" y="149047"/>
                                </a:lnTo>
                                <a:lnTo>
                                  <a:pt x="624522" y="152107"/>
                                </a:lnTo>
                                <a:lnTo>
                                  <a:pt x="646950" y="139814"/>
                                </a:lnTo>
                                <a:lnTo>
                                  <a:pt x="653186" y="107810"/>
                                </a:lnTo>
                                <a:lnTo>
                                  <a:pt x="653313" y="107162"/>
                                </a:lnTo>
                                <a:lnTo>
                                  <a:pt x="653326" y="103835"/>
                                </a:lnTo>
                                <a:close/>
                              </a:path>
                              <a:path w="688340" h="306070">
                                <a:moveTo>
                                  <a:pt x="687920" y="67779"/>
                                </a:moveTo>
                                <a:lnTo>
                                  <a:pt x="686536" y="67487"/>
                                </a:lnTo>
                                <a:lnTo>
                                  <a:pt x="686130" y="66382"/>
                                </a:lnTo>
                                <a:lnTo>
                                  <a:pt x="658863" y="0"/>
                                </a:lnTo>
                                <a:lnTo>
                                  <a:pt x="492594" y="0"/>
                                </a:lnTo>
                                <a:lnTo>
                                  <a:pt x="521385" y="23037"/>
                                </a:lnTo>
                                <a:lnTo>
                                  <a:pt x="565658" y="50406"/>
                                </a:lnTo>
                                <a:lnTo>
                                  <a:pt x="611974" y="68986"/>
                                </a:lnTo>
                                <a:lnTo>
                                  <a:pt x="612203" y="68986"/>
                                </a:lnTo>
                                <a:lnTo>
                                  <a:pt x="657644" y="74371"/>
                                </a:lnTo>
                                <a:lnTo>
                                  <a:pt x="663613" y="73710"/>
                                </a:lnTo>
                                <a:lnTo>
                                  <a:pt x="672325" y="72351"/>
                                </a:lnTo>
                                <a:lnTo>
                                  <a:pt x="680770" y="70650"/>
                                </a:lnTo>
                                <a:lnTo>
                                  <a:pt x="685927" y="68986"/>
                                </a:lnTo>
                                <a:lnTo>
                                  <a:pt x="687920" y="67779"/>
                                </a:lnTo>
                                <a:close/>
                              </a:path>
                            </a:pathLst>
                          </a:custGeom>
                          <a:solidFill>
                            <a:srgbClr val="046468">
                              <a:alpha val="19999"/>
                            </a:srgbClr>
                          </a:solidFill>
                        </wps:spPr>
                        <wps:bodyPr wrap="square" lIns="0" tIns="0" rIns="0" bIns="0" rtlCol="0">
                          <a:prstTxWarp prst="textNoShape">
                            <a:avLst/>
                          </a:prstTxWarp>
                          <a:noAutofit/>
                        </wps:bodyPr>
                      </wps:wsp>
                      <pic:pic>
                        <pic:nvPicPr>
                          <pic:cNvPr id="703" name="Image 703"/>
                          <pic:cNvPicPr/>
                        </pic:nvPicPr>
                        <pic:blipFill>
                          <a:blip r:embed="rId192" cstate="print"/>
                          <a:stretch>
                            <a:fillRect/>
                          </a:stretch>
                        </pic:blipFill>
                        <pic:spPr>
                          <a:xfrm>
                            <a:off x="825449" y="0"/>
                            <a:ext cx="151366" cy="68865"/>
                          </a:xfrm>
                          <a:prstGeom prst="rect">
                            <a:avLst/>
                          </a:prstGeom>
                        </pic:spPr>
                      </pic:pic>
                      <pic:pic>
                        <pic:nvPicPr>
                          <pic:cNvPr id="704" name="Image 704"/>
                          <pic:cNvPicPr/>
                        </pic:nvPicPr>
                        <pic:blipFill>
                          <a:blip r:embed="rId19" cstate="print"/>
                          <a:stretch>
                            <a:fillRect/>
                          </a:stretch>
                        </pic:blipFill>
                        <pic:spPr>
                          <a:xfrm>
                            <a:off x="0" y="0"/>
                            <a:ext cx="157560" cy="80296"/>
                          </a:xfrm>
                          <a:prstGeom prst="rect">
                            <a:avLst/>
                          </a:prstGeom>
                        </pic:spPr>
                      </pic:pic>
                      <pic:pic>
                        <pic:nvPicPr>
                          <pic:cNvPr id="705" name="Image 705"/>
                          <pic:cNvPicPr/>
                        </pic:nvPicPr>
                        <pic:blipFill>
                          <a:blip r:embed="rId193" cstate="print"/>
                          <a:stretch>
                            <a:fillRect/>
                          </a:stretch>
                        </pic:blipFill>
                        <pic:spPr>
                          <a:xfrm>
                            <a:off x="218452" y="92723"/>
                            <a:ext cx="265963" cy="210470"/>
                          </a:xfrm>
                          <a:prstGeom prst="rect">
                            <a:avLst/>
                          </a:prstGeom>
                        </pic:spPr>
                      </pic:pic>
                    </wpg:wgp>
                  </a:graphicData>
                </a:graphic>
              </wp:inline>
            </w:drawing>
          </mc:Choice>
          <mc:Fallback>
            <w:pict>
              <v:group style="width:76.95pt;height:24.1pt;mso-position-horizontal-relative:char;mso-position-vertical-relative:line" id="docshapegroup680" coordorigin="0,0" coordsize="1539,482">
                <v:shape style="position:absolute;left:229;top:0;width:1084;height:482" id="docshape681" coordorigin="229,0" coordsize="1084,482" path="m647,0l521,0,502,31,530,47,561,51,592,44,621,28,644,5,647,0xm1258,164l1257,154,1254,146,1254,145,1231,146,1226,145,1226,145,1156,127,1128,114,1089,97,1065,81,1026,56,968,10,958,0,684,0,663,29,623,64,575,81,519,76,503,69,485,57,472,42,469,24,471,14,479,13,484,7,488,0,281,0,230,113,230,115,229,118,230,120,247,130,282,148,320,166,343,178,346,173,350,165,357,151,366,139,376,129,411,114,446,120,474,142,487,178,529,170,568,181,597,209,608,250,647,245,682,257,705,282,707,284,716,322,752,325,779,343,793,373,789,409,785,416,779,428,773,439,771,445,815,468,863,481,906,473,934,431,894,412,875,399,875,382,885,377,899,380,913,387,924,393,956,407,994,417,1029,415,1053,392,1054,387,1058,377,1060,369,1053,365,1031,360,1026,358,1006,352,987,344,968,336,950,328,941,323,930,317,920,311,914,305,913,297,913,295,917,288,924,284,934,285,946,289,960,297,974,304,986,311,1038,330,1097,341,1148,329,1176,284,1178,282,1178,279,1181,271,1179,270,1136,258,1098,245,1094,243,1053,226,1014,205,1008,202,995,196,992,191,991,181,991,181,995,173,1000,170,1002,169,1012,169,1052,190,1105,215,1162,235,1213,240,1248,220,1258,170,1258,169,1258,164xm1312,107l1310,106,1310,105,1267,0,1005,0,1050,36,1120,79,1193,109,1193,109,1265,117,1274,116,1288,114,1301,111,1309,109,1312,107xe" filled="true" fillcolor="#046468" stroked="false">
                  <v:path arrowok="t"/>
                  <v:fill opacity="13107f" type="solid"/>
                </v:shape>
                <v:shape style="position:absolute;left:1299;top:0;width:239;height:109" type="#_x0000_t75" id="docshape682" stroked="false">
                  <v:imagedata r:id="rId192" o:title=""/>
                </v:shape>
                <v:shape style="position:absolute;left:0;top:0;width:249;height:127" type="#_x0000_t75" id="docshape683" stroked="false">
                  <v:imagedata r:id="rId19" o:title=""/>
                </v:shape>
                <v:shape style="position:absolute;left:344;top:146;width:419;height:332" type="#_x0000_t75" id="docshape684" stroked="false">
                  <v:imagedata r:id="rId193" o:title=""/>
                </v:shape>
              </v:group>
            </w:pict>
          </mc:Fallback>
        </mc:AlternateContent>
      </w:r>
      <w:r>
        <w:rPr>
          <w:sz w:val="20"/>
        </w:rPr>
      </w:r>
      <w:r>
        <w:rPr>
          <w:sz w:val="20"/>
        </w:rPr>
        <w:tab/>
      </w:r>
      <w:r>
        <w:rPr>
          <w:sz w:val="20"/>
        </w:rPr>
        <mc:AlternateContent>
          <mc:Choice Requires="wps">
            <w:drawing>
              <wp:inline distT="0" distB="0" distL="0" distR="0">
                <wp:extent cx="977265" cy="306070"/>
                <wp:effectExtent l="0" t="0" r="0" b="8254"/>
                <wp:docPr id="706" name="Group 706"/>
                <wp:cNvGraphicFramePr>
                  <a:graphicFrameLocks/>
                </wp:cNvGraphicFramePr>
                <a:graphic>
                  <a:graphicData uri="http://schemas.microsoft.com/office/word/2010/wordprocessingGroup">
                    <wpg:wgp>
                      <wpg:cNvPr id="706" name="Group 706"/>
                      <wpg:cNvGrpSpPr/>
                      <wpg:grpSpPr>
                        <a:xfrm>
                          <a:off x="0" y="0"/>
                          <a:ext cx="977265" cy="306070"/>
                          <a:chExt cx="977265" cy="306070"/>
                        </a:xfrm>
                      </wpg:grpSpPr>
                      <wps:wsp>
                        <wps:cNvPr id="707" name="Graphic 707"/>
                        <wps:cNvSpPr/>
                        <wps:spPr>
                          <a:xfrm>
                            <a:off x="145440" y="0"/>
                            <a:ext cx="688340" cy="306070"/>
                          </a:xfrm>
                          <a:custGeom>
                            <a:avLst/>
                            <a:gdLst/>
                            <a:ahLst/>
                            <a:cxnLst/>
                            <a:rect l="l" t="t" r="r" b="b"/>
                            <a:pathLst>
                              <a:path w="688340" h="306070">
                                <a:moveTo>
                                  <a:pt x="265671" y="0"/>
                                </a:moveTo>
                                <a:lnTo>
                                  <a:pt x="185559" y="0"/>
                                </a:lnTo>
                                <a:lnTo>
                                  <a:pt x="173532" y="19659"/>
                                </a:lnTo>
                                <a:lnTo>
                                  <a:pt x="191109" y="30162"/>
                                </a:lnTo>
                                <a:lnTo>
                                  <a:pt x="210870" y="32550"/>
                                </a:lnTo>
                                <a:lnTo>
                                  <a:pt x="230746" y="28028"/>
                                </a:lnTo>
                                <a:lnTo>
                                  <a:pt x="248666" y="17830"/>
                                </a:lnTo>
                                <a:lnTo>
                                  <a:pt x="263499" y="3263"/>
                                </a:lnTo>
                                <a:lnTo>
                                  <a:pt x="265671" y="0"/>
                                </a:lnTo>
                                <a:close/>
                              </a:path>
                              <a:path w="688340" h="306070">
                                <a:moveTo>
                                  <a:pt x="653326" y="103835"/>
                                </a:moveTo>
                                <a:lnTo>
                                  <a:pt x="652665" y="97497"/>
                                </a:lnTo>
                                <a:lnTo>
                                  <a:pt x="651116" y="92875"/>
                                </a:lnTo>
                                <a:lnTo>
                                  <a:pt x="650963" y="92392"/>
                                </a:lnTo>
                                <a:lnTo>
                                  <a:pt x="636384" y="92875"/>
                                </a:lnTo>
                                <a:lnTo>
                                  <a:pt x="633209" y="92392"/>
                                </a:lnTo>
                                <a:lnTo>
                                  <a:pt x="632929" y="92392"/>
                                </a:lnTo>
                                <a:lnTo>
                                  <a:pt x="588378" y="80797"/>
                                </a:lnTo>
                                <a:lnTo>
                                  <a:pt x="570611" y="72644"/>
                                </a:lnTo>
                                <a:lnTo>
                                  <a:pt x="545884" y="61302"/>
                                </a:lnTo>
                                <a:lnTo>
                                  <a:pt x="530745" y="51650"/>
                                </a:lnTo>
                                <a:lnTo>
                                  <a:pt x="505841" y="35788"/>
                                </a:lnTo>
                                <a:lnTo>
                                  <a:pt x="469049" y="6223"/>
                                </a:lnTo>
                                <a:lnTo>
                                  <a:pt x="462622" y="0"/>
                                </a:lnTo>
                                <a:lnTo>
                                  <a:pt x="289102" y="0"/>
                                </a:lnTo>
                                <a:lnTo>
                                  <a:pt x="275564" y="18618"/>
                                </a:lnTo>
                                <a:lnTo>
                                  <a:pt x="249910" y="40335"/>
                                </a:lnTo>
                                <a:lnTo>
                                  <a:pt x="219392" y="51650"/>
                                </a:lnTo>
                                <a:lnTo>
                                  <a:pt x="184391" y="48475"/>
                                </a:lnTo>
                                <a:lnTo>
                                  <a:pt x="173697" y="43827"/>
                                </a:lnTo>
                                <a:lnTo>
                                  <a:pt x="162445" y="36245"/>
                                </a:lnTo>
                                <a:lnTo>
                                  <a:pt x="154165" y="26517"/>
                                </a:lnTo>
                                <a:lnTo>
                                  <a:pt x="152361" y="15392"/>
                                </a:lnTo>
                                <a:lnTo>
                                  <a:pt x="153809" y="8953"/>
                                </a:lnTo>
                                <a:lnTo>
                                  <a:pt x="158902" y="8496"/>
                                </a:lnTo>
                                <a:lnTo>
                                  <a:pt x="162052" y="4584"/>
                                </a:lnTo>
                                <a:lnTo>
                                  <a:pt x="164338" y="0"/>
                                </a:lnTo>
                                <a:lnTo>
                                  <a:pt x="33134" y="0"/>
                                </a:lnTo>
                                <a:lnTo>
                                  <a:pt x="838" y="71958"/>
                                </a:lnTo>
                                <a:lnTo>
                                  <a:pt x="317" y="73228"/>
                                </a:lnTo>
                                <a:lnTo>
                                  <a:pt x="0" y="74650"/>
                                </a:lnTo>
                                <a:lnTo>
                                  <a:pt x="419" y="75996"/>
                                </a:lnTo>
                                <a:lnTo>
                                  <a:pt x="11087" y="82626"/>
                                </a:lnTo>
                                <a:lnTo>
                                  <a:pt x="33934" y="93853"/>
                                </a:lnTo>
                                <a:lnTo>
                                  <a:pt x="58039" y="105371"/>
                                </a:lnTo>
                                <a:lnTo>
                                  <a:pt x="72466" y="112890"/>
                                </a:lnTo>
                                <a:lnTo>
                                  <a:pt x="115773" y="72644"/>
                                </a:lnTo>
                                <a:lnTo>
                                  <a:pt x="138074" y="76327"/>
                                </a:lnTo>
                                <a:lnTo>
                                  <a:pt x="155702" y="90487"/>
                                </a:lnTo>
                                <a:lnTo>
                                  <a:pt x="163906" y="112890"/>
                                </a:lnTo>
                                <a:lnTo>
                                  <a:pt x="190525" y="107810"/>
                                </a:lnTo>
                                <a:lnTo>
                                  <a:pt x="215379" y="115011"/>
                                </a:lnTo>
                                <a:lnTo>
                                  <a:pt x="233743" y="132575"/>
                                </a:lnTo>
                                <a:lnTo>
                                  <a:pt x="240880" y="158584"/>
                                </a:lnTo>
                                <a:lnTo>
                                  <a:pt x="265417" y="155600"/>
                                </a:lnTo>
                                <a:lnTo>
                                  <a:pt x="287566" y="163499"/>
                                </a:lnTo>
                                <a:lnTo>
                                  <a:pt x="302260" y="179057"/>
                                </a:lnTo>
                                <a:lnTo>
                                  <a:pt x="303530" y="180479"/>
                                </a:lnTo>
                                <a:lnTo>
                                  <a:pt x="309435" y="204304"/>
                                </a:lnTo>
                                <a:lnTo>
                                  <a:pt x="332270" y="206197"/>
                                </a:lnTo>
                                <a:lnTo>
                                  <a:pt x="349529" y="217995"/>
                                </a:lnTo>
                                <a:lnTo>
                                  <a:pt x="358317" y="236778"/>
                                </a:lnTo>
                                <a:lnTo>
                                  <a:pt x="355727" y="259613"/>
                                </a:lnTo>
                                <a:lnTo>
                                  <a:pt x="353212" y="264452"/>
                                </a:lnTo>
                                <a:lnTo>
                                  <a:pt x="349123" y="271741"/>
                                </a:lnTo>
                                <a:lnTo>
                                  <a:pt x="345490" y="278663"/>
                                </a:lnTo>
                                <a:lnTo>
                                  <a:pt x="344385" y="282384"/>
                                </a:lnTo>
                                <a:lnTo>
                                  <a:pt x="372287" y="297091"/>
                                </a:lnTo>
                                <a:lnTo>
                                  <a:pt x="402653" y="305523"/>
                                </a:lnTo>
                                <a:lnTo>
                                  <a:pt x="429755" y="300189"/>
                                </a:lnTo>
                                <a:lnTo>
                                  <a:pt x="447852" y="273596"/>
                                </a:lnTo>
                                <a:lnTo>
                                  <a:pt x="421957" y="261937"/>
                                </a:lnTo>
                                <a:lnTo>
                                  <a:pt x="410451" y="253377"/>
                                </a:lnTo>
                                <a:lnTo>
                                  <a:pt x="409956" y="242862"/>
                                </a:lnTo>
                                <a:lnTo>
                                  <a:pt x="416598" y="239090"/>
                                </a:lnTo>
                                <a:lnTo>
                                  <a:pt x="425234" y="241122"/>
                                </a:lnTo>
                                <a:lnTo>
                                  <a:pt x="434073" y="245783"/>
                                </a:lnTo>
                                <a:lnTo>
                                  <a:pt x="441325" y="249834"/>
                                </a:lnTo>
                                <a:lnTo>
                                  <a:pt x="461352" y="258267"/>
                                </a:lnTo>
                                <a:lnTo>
                                  <a:pt x="485508" y="264820"/>
                                </a:lnTo>
                                <a:lnTo>
                                  <a:pt x="507974" y="263626"/>
                                </a:lnTo>
                                <a:lnTo>
                                  <a:pt x="522935" y="248793"/>
                                </a:lnTo>
                                <a:lnTo>
                                  <a:pt x="524116" y="245783"/>
                                </a:lnTo>
                                <a:lnTo>
                                  <a:pt x="526186" y="239090"/>
                                </a:lnTo>
                                <a:lnTo>
                                  <a:pt x="527570" y="234632"/>
                                </a:lnTo>
                                <a:lnTo>
                                  <a:pt x="523417" y="231521"/>
                                </a:lnTo>
                                <a:lnTo>
                                  <a:pt x="509231" y="228612"/>
                                </a:lnTo>
                                <a:lnTo>
                                  <a:pt x="505790" y="227469"/>
                                </a:lnTo>
                                <a:lnTo>
                                  <a:pt x="469366" y="213550"/>
                                </a:lnTo>
                                <a:lnTo>
                                  <a:pt x="435076" y="193548"/>
                                </a:lnTo>
                                <a:lnTo>
                                  <a:pt x="434530" y="187337"/>
                                </a:lnTo>
                                <a:lnTo>
                                  <a:pt x="436867" y="182816"/>
                                </a:lnTo>
                                <a:lnTo>
                                  <a:pt x="441490" y="180479"/>
                                </a:lnTo>
                                <a:lnTo>
                                  <a:pt x="447802" y="180809"/>
                                </a:lnTo>
                                <a:lnTo>
                                  <a:pt x="455142" y="183756"/>
                                </a:lnTo>
                                <a:lnTo>
                                  <a:pt x="463905" y="188366"/>
                                </a:lnTo>
                                <a:lnTo>
                                  <a:pt x="472821" y="193332"/>
                                </a:lnTo>
                                <a:lnTo>
                                  <a:pt x="480758" y="197358"/>
                                </a:lnTo>
                                <a:lnTo>
                                  <a:pt x="513816" y="209791"/>
                                </a:lnTo>
                                <a:lnTo>
                                  <a:pt x="551053" y="216560"/>
                                </a:lnTo>
                                <a:lnTo>
                                  <a:pt x="583501" y="209156"/>
                                </a:lnTo>
                                <a:lnTo>
                                  <a:pt x="601446" y="180479"/>
                                </a:lnTo>
                                <a:lnTo>
                                  <a:pt x="602348" y="179057"/>
                                </a:lnTo>
                                <a:lnTo>
                                  <a:pt x="602678" y="177393"/>
                                </a:lnTo>
                                <a:lnTo>
                                  <a:pt x="604443" y="172326"/>
                                </a:lnTo>
                                <a:lnTo>
                                  <a:pt x="602996" y="171246"/>
                                </a:lnTo>
                                <a:lnTo>
                                  <a:pt x="551967" y="155600"/>
                                </a:lnTo>
                                <a:lnTo>
                                  <a:pt x="498259" y="130352"/>
                                </a:lnTo>
                                <a:lnTo>
                                  <a:pt x="494690" y="128358"/>
                                </a:lnTo>
                                <a:lnTo>
                                  <a:pt x="486168" y="124244"/>
                                </a:lnTo>
                                <a:lnTo>
                                  <a:pt x="484759" y="121005"/>
                                </a:lnTo>
                                <a:lnTo>
                                  <a:pt x="483870" y="115011"/>
                                </a:lnTo>
                                <a:lnTo>
                                  <a:pt x="483831" y="114769"/>
                                </a:lnTo>
                                <a:lnTo>
                                  <a:pt x="486244" y="109855"/>
                                </a:lnTo>
                                <a:lnTo>
                                  <a:pt x="489750" y="107810"/>
                                </a:lnTo>
                                <a:lnTo>
                                  <a:pt x="490867" y="107162"/>
                                </a:lnTo>
                                <a:lnTo>
                                  <a:pt x="497395" y="107162"/>
                                </a:lnTo>
                                <a:lnTo>
                                  <a:pt x="522643" y="120650"/>
                                </a:lnTo>
                                <a:lnTo>
                                  <a:pt x="556298" y="136588"/>
                                </a:lnTo>
                                <a:lnTo>
                                  <a:pt x="592277" y="149047"/>
                                </a:lnTo>
                                <a:lnTo>
                                  <a:pt x="624522" y="152107"/>
                                </a:lnTo>
                                <a:lnTo>
                                  <a:pt x="646950" y="139814"/>
                                </a:lnTo>
                                <a:lnTo>
                                  <a:pt x="653186" y="107810"/>
                                </a:lnTo>
                                <a:lnTo>
                                  <a:pt x="653313" y="107162"/>
                                </a:lnTo>
                                <a:lnTo>
                                  <a:pt x="653326" y="103835"/>
                                </a:lnTo>
                                <a:close/>
                              </a:path>
                              <a:path w="688340" h="306070">
                                <a:moveTo>
                                  <a:pt x="687933" y="67779"/>
                                </a:moveTo>
                                <a:lnTo>
                                  <a:pt x="686549" y="67487"/>
                                </a:lnTo>
                                <a:lnTo>
                                  <a:pt x="686142" y="66382"/>
                                </a:lnTo>
                                <a:lnTo>
                                  <a:pt x="658863" y="0"/>
                                </a:lnTo>
                                <a:lnTo>
                                  <a:pt x="492594" y="0"/>
                                </a:lnTo>
                                <a:lnTo>
                                  <a:pt x="521385" y="23037"/>
                                </a:lnTo>
                                <a:lnTo>
                                  <a:pt x="565658" y="50406"/>
                                </a:lnTo>
                                <a:lnTo>
                                  <a:pt x="611974" y="68986"/>
                                </a:lnTo>
                                <a:lnTo>
                                  <a:pt x="612203" y="68986"/>
                                </a:lnTo>
                                <a:lnTo>
                                  <a:pt x="657656" y="74371"/>
                                </a:lnTo>
                                <a:lnTo>
                                  <a:pt x="663613" y="73710"/>
                                </a:lnTo>
                                <a:lnTo>
                                  <a:pt x="672325" y="72351"/>
                                </a:lnTo>
                                <a:lnTo>
                                  <a:pt x="680770" y="70650"/>
                                </a:lnTo>
                                <a:lnTo>
                                  <a:pt x="685939" y="68986"/>
                                </a:lnTo>
                                <a:lnTo>
                                  <a:pt x="687933" y="67779"/>
                                </a:lnTo>
                                <a:close/>
                              </a:path>
                            </a:pathLst>
                          </a:custGeom>
                          <a:solidFill>
                            <a:srgbClr val="046468">
                              <a:alpha val="19999"/>
                            </a:srgbClr>
                          </a:solidFill>
                        </wps:spPr>
                        <wps:bodyPr wrap="square" lIns="0" tIns="0" rIns="0" bIns="0" rtlCol="0">
                          <a:prstTxWarp prst="textNoShape">
                            <a:avLst/>
                          </a:prstTxWarp>
                          <a:noAutofit/>
                        </wps:bodyPr>
                      </wps:wsp>
                      <pic:pic>
                        <pic:nvPicPr>
                          <pic:cNvPr id="708" name="Image 708"/>
                          <pic:cNvPicPr/>
                        </pic:nvPicPr>
                        <pic:blipFill>
                          <a:blip r:embed="rId192" cstate="print"/>
                          <a:stretch>
                            <a:fillRect/>
                          </a:stretch>
                        </pic:blipFill>
                        <pic:spPr>
                          <a:xfrm>
                            <a:off x="825449" y="0"/>
                            <a:ext cx="151366" cy="68865"/>
                          </a:xfrm>
                          <a:prstGeom prst="rect">
                            <a:avLst/>
                          </a:prstGeom>
                        </pic:spPr>
                      </pic:pic>
                      <pic:pic>
                        <pic:nvPicPr>
                          <pic:cNvPr id="709" name="Image 709"/>
                          <pic:cNvPicPr/>
                        </pic:nvPicPr>
                        <pic:blipFill>
                          <a:blip r:embed="rId29" cstate="print"/>
                          <a:stretch>
                            <a:fillRect/>
                          </a:stretch>
                        </pic:blipFill>
                        <pic:spPr>
                          <a:xfrm>
                            <a:off x="0" y="0"/>
                            <a:ext cx="157547" cy="80296"/>
                          </a:xfrm>
                          <a:prstGeom prst="rect">
                            <a:avLst/>
                          </a:prstGeom>
                        </pic:spPr>
                      </pic:pic>
                      <pic:pic>
                        <pic:nvPicPr>
                          <pic:cNvPr id="710" name="Image 710"/>
                          <pic:cNvPicPr/>
                        </pic:nvPicPr>
                        <pic:blipFill>
                          <a:blip r:embed="rId185" cstate="print"/>
                          <a:stretch>
                            <a:fillRect/>
                          </a:stretch>
                        </pic:blipFill>
                        <pic:spPr>
                          <a:xfrm>
                            <a:off x="218452" y="92723"/>
                            <a:ext cx="265963" cy="210470"/>
                          </a:xfrm>
                          <a:prstGeom prst="rect">
                            <a:avLst/>
                          </a:prstGeom>
                        </pic:spPr>
                      </pic:pic>
                    </wpg:wgp>
                  </a:graphicData>
                </a:graphic>
              </wp:inline>
            </w:drawing>
          </mc:Choice>
          <mc:Fallback>
            <w:pict>
              <v:group style="width:76.95pt;height:24.1pt;mso-position-horizontal-relative:char;mso-position-vertical-relative:line" id="docshapegroup685" coordorigin="0,0" coordsize="1539,482">
                <v:shape style="position:absolute;left:229;top:0;width:1084;height:482" id="docshape686" coordorigin="229,0" coordsize="1084,482" path="m647,0l521,0,502,31,530,47,561,51,592,44,621,28,644,5,647,0xm1258,164l1257,154,1254,146,1254,145,1231,146,1226,145,1226,145,1156,127,1128,114,1089,97,1065,81,1026,56,968,10,958,0,684,0,663,29,623,64,575,81,519,76,503,69,485,57,472,42,469,24,471,14,479,13,484,7,488,0,281,0,230,113,230,115,229,118,230,120,247,130,282,148,320,166,343,178,346,173,350,165,357,151,366,139,376,129,411,114,446,120,474,142,487,178,529,170,568,181,597,209,608,250,647,245,682,257,705,282,707,284,716,322,752,325,779,343,793,373,789,409,785,416,779,428,773,439,771,445,815,468,863,481,906,473,934,431,894,412,875,399,875,382,885,377,899,380,913,387,924,393,956,407,994,417,1029,415,1053,392,1054,387,1058,377,1060,369,1053,365,1031,360,1026,358,1006,352,987,344,968,336,950,328,941,323,930,317,920,311,914,305,913,297,913,295,917,288,924,284,934,285,946,289,960,297,974,304,986,311,1038,330,1097,341,1148,329,1176,284,1178,282,1178,279,1181,271,1179,270,1136,258,1098,245,1094,243,1053,226,1014,205,1008,202,995,196,992,191,991,181,991,181,995,173,1000,170,1002,169,1012,169,1052,190,1105,215,1162,235,1213,240,1248,220,1258,170,1258,169,1258,164xm1312,107l1310,106,1310,105,1267,0,1005,0,1050,36,1120,79,1193,109,1193,109,1265,117,1274,116,1288,114,1301,111,1309,109,1312,107xe" filled="true" fillcolor="#046468" stroked="false">
                  <v:path arrowok="t"/>
                  <v:fill opacity="13107f" type="solid"/>
                </v:shape>
                <v:shape style="position:absolute;left:1299;top:0;width:239;height:109" type="#_x0000_t75" id="docshape687" stroked="false">
                  <v:imagedata r:id="rId192" o:title=""/>
                </v:shape>
                <v:shape style="position:absolute;left:0;top:0;width:249;height:127" type="#_x0000_t75" id="docshape688" stroked="false">
                  <v:imagedata r:id="rId29" o:title=""/>
                </v:shape>
                <v:shape style="position:absolute;left:344;top:146;width:419;height:332" type="#_x0000_t75" id="docshape689" stroked="false">
                  <v:imagedata r:id="rId185" o:title=""/>
                </v:shape>
              </v:group>
            </w:pict>
          </mc:Fallback>
        </mc:AlternateContent>
      </w:r>
      <w:r>
        <w:rPr>
          <w:sz w:val="20"/>
        </w:rPr>
      </w:r>
      <w:r>
        <w:rPr>
          <w:sz w:val="20"/>
        </w:rPr>
        <w:tab/>
      </w:r>
      <w:r>
        <w:rPr>
          <w:sz w:val="20"/>
        </w:rPr>
        <mc:AlternateContent>
          <mc:Choice Requires="wps">
            <w:drawing>
              <wp:inline distT="0" distB="0" distL="0" distR="0">
                <wp:extent cx="977265" cy="306070"/>
                <wp:effectExtent l="0" t="0" r="0" b="8254"/>
                <wp:docPr id="711" name="Group 711"/>
                <wp:cNvGraphicFramePr>
                  <a:graphicFrameLocks/>
                </wp:cNvGraphicFramePr>
                <a:graphic>
                  <a:graphicData uri="http://schemas.microsoft.com/office/word/2010/wordprocessingGroup">
                    <wpg:wgp>
                      <wpg:cNvPr id="711" name="Group 711"/>
                      <wpg:cNvGrpSpPr/>
                      <wpg:grpSpPr>
                        <a:xfrm>
                          <a:off x="0" y="0"/>
                          <a:ext cx="977265" cy="306070"/>
                          <a:chExt cx="977265" cy="306070"/>
                        </a:xfrm>
                      </wpg:grpSpPr>
                      <wps:wsp>
                        <wps:cNvPr id="712" name="Graphic 712"/>
                        <wps:cNvSpPr/>
                        <wps:spPr>
                          <a:xfrm>
                            <a:off x="145453" y="0"/>
                            <a:ext cx="688340" cy="306070"/>
                          </a:xfrm>
                          <a:custGeom>
                            <a:avLst/>
                            <a:gdLst/>
                            <a:ahLst/>
                            <a:cxnLst/>
                            <a:rect l="l" t="t" r="r" b="b"/>
                            <a:pathLst>
                              <a:path w="688340" h="306070">
                                <a:moveTo>
                                  <a:pt x="265671" y="0"/>
                                </a:moveTo>
                                <a:lnTo>
                                  <a:pt x="185559" y="0"/>
                                </a:lnTo>
                                <a:lnTo>
                                  <a:pt x="173520" y="19659"/>
                                </a:lnTo>
                                <a:lnTo>
                                  <a:pt x="191109" y="30162"/>
                                </a:lnTo>
                                <a:lnTo>
                                  <a:pt x="210870" y="32550"/>
                                </a:lnTo>
                                <a:lnTo>
                                  <a:pt x="230746" y="28028"/>
                                </a:lnTo>
                                <a:lnTo>
                                  <a:pt x="248653" y="17830"/>
                                </a:lnTo>
                                <a:lnTo>
                                  <a:pt x="263499" y="3263"/>
                                </a:lnTo>
                                <a:lnTo>
                                  <a:pt x="265671" y="0"/>
                                </a:lnTo>
                                <a:close/>
                              </a:path>
                              <a:path w="688340" h="306070">
                                <a:moveTo>
                                  <a:pt x="653326" y="103835"/>
                                </a:moveTo>
                                <a:lnTo>
                                  <a:pt x="652665" y="97497"/>
                                </a:lnTo>
                                <a:lnTo>
                                  <a:pt x="651116" y="92875"/>
                                </a:lnTo>
                                <a:lnTo>
                                  <a:pt x="650963" y="92392"/>
                                </a:lnTo>
                                <a:lnTo>
                                  <a:pt x="636384" y="92875"/>
                                </a:lnTo>
                                <a:lnTo>
                                  <a:pt x="633209" y="92392"/>
                                </a:lnTo>
                                <a:lnTo>
                                  <a:pt x="632929" y="92392"/>
                                </a:lnTo>
                                <a:lnTo>
                                  <a:pt x="588378" y="80797"/>
                                </a:lnTo>
                                <a:lnTo>
                                  <a:pt x="570611" y="72644"/>
                                </a:lnTo>
                                <a:lnTo>
                                  <a:pt x="545884" y="61302"/>
                                </a:lnTo>
                                <a:lnTo>
                                  <a:pt x="530745" y="51650"/>
                                </a:lnTo>
                                <a:lnTo>
                                  <a:pt x="505841" y="35788"/>
                                </a:lnTo>
                                <a:lnTo>
                                  <a:pt x="469049" y="6223"/>
                                </a:lnTo>
                                <a:lnTo>
                                  <a:pt x="462622" y="0"/>
                                </a:lnTo>
                                <a:lnTo>
                                  <a:pt x="289102" y="0"/>
                                </a:lnTo>
                                <a:lnTo>
                                  <a:pt x="275564" y="18618"/>
                                </a:lnTo>
                                <a:lnTo>
                                  <a:pt x="249910" y="40335"/>
                                </a:lnTo>
                                <a:lnTo>
                                  <a:pt x="219392" y="51650"/>
                                </a:lnTo>
                                <a:lnTo>
                                  <a:pt x="184391" y="48475"/>
                                </a:lnTo>
                                <a:lnTo>
                                  <a:pt x="173697" y="43827"/>
                                </a:lnTo>
                                <a:lnTo>
                                  <a:pt x="162445" y="36245"/>
                                </a:lnTo>
                                <a:lnTo>
                                  <a:pt x="154165" y="26517"/>
                                </a:lnTo>
                                <a:lnTo>
                                  <a:pt x="152361" y="15392"/>
                                </a:lnTo>
                                <a:lnTo>
                                  <a:pt x="153809" y="8953"/>
                                </a:lnTo>
                                <a:lnTo>
                                  <a:pt x="158902" y="8496"/>
                                </a:lnTo>
                                <a:lnTo>
                                  <a:pt x="162052" y="4584"/>
                                </a:lnTo>
                                <a:lnTo>
                                  <a:pt x="164338" y="0"/>
                                </a:lnTo>
                                <a:lnTo>
                                  <a:pt x="33134" y="0"/>
                                </a:lnTo>
                                <a:lnTo>
                                  <a:pt x="838" y="71958"/>
                                </a:lnTo>
                                <a:lnTo>
                                  <a:pt x="317" y="73228"/>
                                </a:lnTo>
                                <a:lnTo>
                                  <a:pt x="0" y="74650"/>
                                </a:lnTo>
                                <a:lnTo>
                                  <a:pt x="419" y="75996"/>
                                </a:lnTo>
                                <a:lnTo>
                                  <a:pt x="11087" y="82626"/>
                                </a:lnTo>
                                <a:lnTo>
                                  <a:pt x="33934" y="93853"/>
                                </a:lnTo>
                                <a:lnTo>
                                  <a:pt x="58039" y="105371"/>
                                </a:lnTo>
                                <a:lnTo>
                                  <a:pt x="72466" y="112890"/>
                                </a:lnTo>
                                <a:lnTo>
                                  <a:pt x="115773" y="72644"/>
                                </a:lnTo>
                                <a:lnTo>
                                  <a:pt x="138074" y="76327"/>
                                </a:lnTo>
                                <a:lnTo>
                                  <a:pt x="155702" y="90487"/>
                                </a:lnTo>
                                <a:lnTo>
                                  <a:pt x="163906" y="112890"/>
                                </a:lnTo>
                                <a:lnTo>
                                  <a:pt x="190525" y="107810"/>
                                </a:lnTo>
                                <a:lnTo>
                                  <a:pt x="215379" y="115011"/>
                                </a:lnTo>
                                <a:lnTo>
                                  <a:pt x="233743" y="132575"/>
                                </a:lnTo>
                                <a:lnTo>
                                  <a:pt x="240880" y="158584"/>
                                </a:lnTo>
                                <a:lnTo>
                                  <a:pt x="265417" y="155600"/>
                                </a:lnTo>
                                <a:lnTo>
                                  <a:pt x="287566" y="163499"/>
                                </a:lnTo>
                                <a:lnTo>
                                  <a:pt x="302260" y="179057"/>
                                </a:lnTo>
                                <a:lnTo>
                                  <a:pt x="303530" y="180479"/>
                                </a:lnTo>
                                <a:lnTo>
                                  <a:pt x="309435" y="204304"/>
                                </a:lnTo>
                                <a:lnTo>
                                  <a:pt x="332270" y="206197"/>
                                </a:lnTo>
                                <a:lnTo>
                                  <a:pt x="349529" y="217995"/>
                                </a:lnTo>
                                <a:lnTo>
                                  <a:pt x="358317" y="236778"/>
                                </a:lnTo>
                                <a:lnTo>
                                  <a:pt x="355727" y="259613"/>
                                </a:lnTo>
                                <a:lnTo>
                                  <a:pt x="353212" y="264452"/>
                                </a:lnTo>
                                <a:lnTo>
                                  <a:pt x="349123" y="271741"/>
                                </a:lnTo>
                                <a:lnTo>
                                  <a:pt x="345490" y="278663"/>
                                </a:lnTo>
                                <a:lnTo>
                                  <a:pt x="344385" y="282384"/>
                                </a:lnTo>
                                <a:lnTo>
                                  <a:pt x="372287" y="297091"/>
                                </a:lnTo>
                                <a:lnTo>
                                  <a:pt x="402653" y="305523"/>
                                </a:lnTo>
                                <a:lnTo>
                                  <a:pt x="429755" y="300189"/>
                                </a:lnTo>
                                <a:lnTo>
                                  <a:pt x="447852" y="273596"/>
                                </a:lnTo>
                                <a:lnTo>
                                  <a:pt x="421957" y="261937"/>
                                </a:lnTo>
                                <a:lnTo>
                                  <a:pt x="410451" y="253377"/>
                                </a:lnTo>
                                <a:lnTo>
                                  <a:pt x="409956" y="242862"/>
                                </a:lnTo>
                                <a:lnTo>
                                  <a:pt x="416598" y="239090"/>
                                </a:lnTo>
                                <a:lnTo>
                                  <a:pt x="425234" y="241122"/>
                                </a:lnTo>
                                <a:lnTo>
                                  <a:pt x="434073" y="245783"/>
                                </a:lnTo>
                                <a:lnTo>
                                  <a:pt x="441325" y="249834"/>
                                </a:lnTo>
                                <a:lnTo>
                                  <a:pt x="461352" y="258267"/>
                                </a:lnTo>
                                <a:lnTo>
                                  <a:pt x="485508" y="264820"/>
                                </a:lnTo>
                                <a:lnTo>
                                  <a:pt x="507974" y="263626"/>
                                </a:lnTo>
                                <a:lnTo>
                                  <a:pt x="522935" y="248793"/>
                                </a:lnTo>
                                <a:lnTo>
                                  <a:pt x="524116" y="245783"/>
                                </a:lnTo>
                                <a:lnTo>
                                  <a:pt x="526186" y="239090"/>
                                </a:lnTo>
                                <a:lnTo>
                                  <a:pt x="527570" y="234632"/>
                                </a:lnTo>
                                <a:lnTo>
                                  <a:pt x="523417" y="231521"/>
                                </a:lnTo>
                                <a:lnTo>
                                  <a:pt x="509231" y="228612"/>
                                </a:lnTo>
                                <a:lnTo>
                                  <a:pt x="505790" y="227469"/>
                                </a:lnTo>
                                <a:lnTo>
                                  <a:pt x="469366" y="213550"/>
                                </a:lnTo>
                                <a:lnTo>
                                  <a:pt x="435076" y="193548"/>
                                </a:lnTo>
                                <a:lnTo>
                                  <a:pt x="434530" y="187337"/>
                                </a:lnTo>
                                <a:lnTo>
                                  <a:pt x="436867" y="182816"/>
                                </a:lnTo>
                                <a:lnTo>
                                  <a:pt x="441490" y="180479"/>
                                </a:lnTo>
                                <a:lnTo>
                                  <a:pt x="447802" y="180809"/>
                                </a:lnTo>
                                <a:lnTo>
                                  <a:pt x="455142" y="183756"/>
                                </a:lnTo>
                                <a:lnTo>
                                  <a:pt x="463905" y="188366"/>
                                </a:lnTo>
                                <a:lnTo>
                                  <a:pt x="472821" y="193332"/>
                                </a:lnTo>
                                <a:lnTo>
                                  <a:pt x="480758" y="197358"/>
                                </a:lnTo>
                                <a:lnTo>
                                  <a:pt x="513816" y="209791"/>
                                </a:lnTo>
                                <a:lnTo>
                                  <a:pt x="551053" y="216560"/>
                                </a:lnTo>
                                <a:lnTo>
                                  <a:pt x="583501" y="209156"/>
                                </a:lnTo>
                                <a:lnTo>
                                  <a:pt x="601446" y="180479"/>
                                </a:lnTo>
                                <a:lnTo>
                                  <a:pt x="602348" y="179057"/>
                                </a:lnTo>
                                <a:lnTo>
                                  <a:pt x="602678" y="177393"/>
                                </a:lnTo>
                                <a:lnTo>
                                  <a:pt x="604443" y="172326"/>
                                </a:lnTo>
                                <a:lnTo>
                                  <a:pt x="602996" y="171246"/>
                                </a:lnTo>
                                <a:lnTo>
                                  <a:pt x="551967" y="155600"/>
                                </a:lnTo>
                                <a:lnTo>
                                  <a:pt x="498259" y="130352"/>
                                </a:lnTo>
                                <a:lnTo>
                                  <a:pt x="494690" y="128358"/>
                                </a:lnTo>
                                <a:lnTo>
                                  <a:pt x="486168" y="124244"/>
                                </a:lnTo>
                                <a:lnTo>
                                  <a:pt x="484759" y="121005"/>
                                </a:lnTo>
                                <a:lnTo>
                                  <a:pt x="483870" y="115011"/>
                                </a:lnTo>
                                <a:lnTo>
                                  <a:pt x="483831" y="114769"/>
                                </a:lnTo>
                                <a:lnTo>
                                  <a:pt x="486244" y="109855"/>
                                </a:lnTo>
                                <a:lnTo>
                                  <a:pt x="489750" y="107810"/>
                                </a:lnTo>
                                <a:lnTo>
                                  <a:pt x="490867" y="107162"/>
                                </a:lnTo>
                                <a:lnTo>
                                  <a:pt x="497395" y="107162"/>
                                </a:lnTo>
                                <a:lnTo>
                                  <a:pt x="522643" y="120650"/>
                                </a:lnTo>
                                <a:lnTo>
                                  <a:pt x="556298" y="136588"/>
                                </a:lnTo>
                                <a:lnTo>
                                  <a:pt x="592277" y="149047"/>
                                </a:lnTo>
                                <a:lnTo>
                                  <a:pt x="624522" y="152107"/>
                                </a:lnTo>
                                <a:lnTo>
                                  <a:pt x="646950" y="139814"/>
                                </a:lnTo>
                                <a:lnTo>
                                  <a:pt x="653186" y="107810"/>
                                </a:lnTo>
                                <a:lnTo>
                                  <a:pt x="653313" y="107162"/>
                                </a:lnTo>
                                <a:lnTo>
                                  <a:pt x="653326" y="103835"/>
                                </a:lnTo>
                                <a:close/>
                              </a:path>
                              <a:path w="688340" h="306070">
                                <a:moveTo>
                                  <a:pt x="687920" y="67779"/>
                                </a:moveTo>
                                <a:lnTo>
                                  <a:pt x="686536" y="67487"/>
                                </a:lnTo>
                                <a:lnTo>
                                  <a:pt x="686130" y="66382"/>
                                </a:lnTo>
                                <a:lnTo>
                                  <a:pt x="658863" y="0"/>
                                </a:lnTo>
                                <a:lnTo>
                                  <a:pt x="492594" y="0"/>
                                </a:lnTo>
                                <a:lnTo>
                                  <a:pt x="521385" y="23037"/>
                                </a:lnTo>
                                <a:lnTo>
                                  <a:pt x="565658" y="50406"/>
                                </a:lnTo>
                                <a:lnTo>
                                  <a:pt x="611974" y="68986"/>
                                </a:lnTo>
                                <a:lnTo>
                                  <a:pt x="612203" y="68986"/>
                                </a:lnTo>
                                <a:lnTo>
                                  <a:pt x="657631" y="74371"/>
                                </a:lnTo>
                                <a:lnTo>
                                  <a:pt x="663600" y="73710"/>
                                </a:lnTo>
                                <a:lnTo>
                                  <a:pt x="672312" y="72351"/>
                                </a:lnTo>
                                <a:lnTo>
                                  <a:pt x="680770" y="70650"/>
                                </a:lnTo>
                                <a:lnTo>
                                  <a:pt x="685927" y="68986"/>
                                </a:lnTo>
                                <a:lnTo>
                                  <a:pt x="687920" y="67779"/>
                                </a:lnTo>
                                <a:close/>
                              </a:path>
                            </a:pathLst>
                          </a:custGeom>
                          <a:solidFill>
                            <a:srgbClr val="046468">
                              <a:alpha val="19999"/>
                            </a:srgbClr>
                          </a:solidFill>
                        </wps:spPr>
                        <wps:bodyPr wrap="square" lIns="0" tIns="0" rIns="0" bIns="0" rtlCol="0">
                          <a:prstTxWarp prst="textNoShape">
                            <a:avLst/>
                          </a:prstTxWarp>
                          <a:noAutofit/>
                        </wps:bodyPr>
                      </wps:wsp>
                      <pic:pic>
                        <pic:nvPicPr>
                          <pic:cNvPr id="713" name="Image 713"/>
                          <pic:cNvPicPr/>
                        </pic:nvPicPr>
                        <pic:blipFill>
                          <a:blip r:embed="rId192" cstate="print"/>
                          <a:stretch>
                            <a:fillRect/>
                          </a:stretch>
                        </pic:blipFill>
                        <pic:spPr>
                          <a:xfrm>
                            <a:off x="825462" y="0"/>
                            <a:ext cx="151366" cy="68865"/>
                          </a:xfrm>
                          <a:prstGeom prst="rect">
                            <a:avLst/>
                          </a:prstGeom>
                        </pic:spPr>
                      </pic:pic>
                      <pic:pic>
                        <pic:nvPicPr>
                          <pic:cNvPr id="714" name="Image 714"/>
                          <pic:cNvPicPr/>
                        </pic:nvPicPr>
                        <pic:blipFill>
                          <a:blip r:embed="rId19" cstate="print"/>
                          <a:stretch>
                            <a:fillRect/>
                          </a:stretch>
                        </pic:blipFill>
                        <pic:spPr>
                          <a:xfrm>
                            <a:off x="0" y="0"/>
                            <a:ext cx="157560" cy="80296"/>
                          </a:xfrm>
                          <a:prstGeom prst="rect">
                            <a:avLst/>
                          </a:prstGeom>
                        </pic:spPr>
                      </pic:pic>
                      <pic:pic>
                        <pic:nvPicPr>
                          <pic:cNvPr id="715" name="Image 715"/>
                          <pic:cNvPicPr/>
                        </pic:nvPicPr>
                        <pic:blipFill>
                          <a:blip r:embed="rId194" cstate="print"/>
                          <a:stretch>
                            <a:fillRect/>
                          </a:stretch>
                        </pic:blipFill>
                        <pic:spPr>
                          <a:xfrm>
                            <a:off x="218465" y="92723"/>
                            <a:ext cx="265963" cy="210470"/>
                          </a:xfrm>
                          <a:prstGeom prst="rect">
                            <a:avLst/>
                          </a:prstGeom>
                        </pic:spPr>
                      </pic:pic>
                    </wpg:wgp>
                  </a:graphicData>
                </a:graphic>
              </wp:inline>
            </w:drawing>
          </mc:Choice>
          <mc:Fallback>
            <w:pict>
              <v:group style="width:76.95pt;height:24.1pt;mso-position-horizontal-relative:char;mso-position-vertical-relative:line" id="docshapegroup690" coordorigin="0,0" coordsize="1539,482">
                <v:shape style="position:absolute;left:229;top:0;width:1084;height:482" id="docshape691" coordorigin="229,0" coordsize="1084,482" path="m647,0l521,0,502,31,530,47,561,51,592,44,621,28,644,5,647,0xm1258,164l1257,154,1254,146,1254,145,1231,146,1226,145,1226,145,1156,127,1128,114,1089,97,1065,81,1026,56,968,10,958,0,684,0,663,29,623,64,575,81,519,76,503,69,485,57,472,42,469,24,471,14,479,13,484,7,488,0,281,0,230,113,230,115,229,118,230,120,247,130,283,148,320,166,343,178,346,173,350,165,357,151,366,139,376,129,411,114,447,120,474,142,487,178,529,170,568,181,597,209,608,250,647,245,682,257,705,282,707,284,716,322,752,325,780,343,793,373,789,409,785,416,779,428,773,439,771,445,815,468,863,481,906,473,934,431,894,412,875,399,875,382,885,377,899,380,913,387,924,393,956,407,994,417,1029,415,1053,392,1054,387,1058,377,1060,369,1053,365,1031,360,1026,358,1007,352,987,344,968,336,950,328,941,323,930,317,920,311,914,305,914,297,913,295,917,288,924,284,934,285,946,289,960,297,974,304,986,311,1038,330,1097,341,1148,329,1176,284,1178,282,1178,279,1181,271,1179,270,1136,258,1098,245,1094,243,1053,226,1014,205,1008,202,995,196,992,191,991,181,991,181,995,173,1000,170,1002,169,1012,169,1052,190,1105,215,1162,235,1213,240,1248,220,1258,170,1258,169,1258,164xm1312,107l1310,106,1310,105,1267,0,1005,0,1050,36,1120,79,1193,109,1193,109,1265,117,1274,116,1288,114,1301,111,1309,109,1312,107xe" filled="true" fillcolor="#046468" stroked="false">
                  <v:path arrowok="t"/>
                  <v:fill opacity="13107f" type="solid"/>
                </v:shape>
                <v:shape style="position:absolute;left:1299;top:0;width:239;height:109" type="#_x0000_t75" id="docshape692" stroked="false">
                  <v:imagedata r:id="rId192" o:title=""/>
                </v:shape>
                <v:shape style="position:absolute;left:0;top:0;width:249;height:127" type="#_x0000_t75" id="docshape693" stroked="false">
                  <v:imagedata r:id="rId19" o:title=""/>
                </v:shape>
                <v:shape style="position:absolute;left:344;top:146;width:419;height:332" type="#_x0000_t75" id="docshape694" stroked="false">
                  <v:imagedata r:id="rId194" o:title=""/>
                </v:shape>
              </v:group>
            </w:pict>
          </mc:Fallback>
        </mc:AlternateContent>
      </w:r>
      <w:r>
        <w:rPr>
          <w:sz w:val="20"/>
        </w:rPr>
      </w:r>
    </w:p>
    <w:p>
      <w:pPr>
        <w:pStyle w:val="BodyText"/>
        <w:spacing w:before="2"/>
        <w:rPr>
          <w:sz w:val="11"/>
        </w:rPr>
      </w:pPr>
      <w:r>
        <w:rPr>
          <w:sz w:val="11"/>
        </w:rPr>
        <mc:AlternateContent>
          <mc:Choice Requires="wps">
            <w:drawing>
              <wp:anchor distT="0" distB="0" distL="0" distR="0" allowOverlap="1" layoutInCell="1" locked="0" behindDoc="1" simplePos="0" relativeHeight="487745024">
                <wp:simplePos x="0" y="0"/>
                <wp:positionH relativeFrom="page">
                  <wp:posOffset>0</wp:posOffset>
                </wp:positionH>
                <wp:positionV relativeFrom="paragraph">
                  <wp:posOffset>101129</wp:posOffset>
                </wp:positionV>
                <wp:extent cx="505459" cy="553085"/>
                <wp:effectExtent l="0" t="0" r="0" b="0"/>
                <wp:wrapTopAndBottom/>
                <wp:docPr id="716" name="Graphic 716"/>
                <wp:cNvGraphicFramePr>
                  <a:graphicFrameLocks/>
                </wp:cNvGraphicFramePr>
                <a:graphic>
                  <a:graphicData uri="http://schemas.microsoft.com/office/word/2010/wordprocessingShape">
                    <wps:wsp>
                      <wps:cNvPr id="716" name="Graphic 716"/>
                      <wps:cNvSpPr/>
                      <wps:spPr>
                        <a:xfrm>
                          <a:off x="0" y="0"/>
                          <a:ext cx="505459" cy="553085"/>
                        </a:xfrm>
                        <a:custGeom>
                          <a:avLst/>
                          <a:gdLst/>
                          <a:ahLst/>
                          <a:cxnLst/>
                          <a:rect l="l" t="t" r="r" b="b"/>
                          <a:pathLst>
                            <a:path w="505459" h="553085">
                              <a:moveTo>
                                <a:pt x="12788" y="495935"/>
                              </a:moveTo>
                              <a:lnTo>
                                <a:pt x="11049" y="481418"/>
                              </a:lnTo>
                              <a:lnTo>
                                <a:pt x="1638" y="472363"/>
                              </a:lnTo>
                              <a:lnTo>
                                <a:pt x="0" y="472160"/>
                              </a:lnTo>
                              <a:lnTo>
                                <a:pt x="0" y="521373"/>
                              </a:lnTo>
                              <a:lnTo>
                                <a:pt x="8813" y="504799"/>
                              </a:lnTo>
                              <a:lnTo>
                                <a:pt x="12788" y="495935"/>
                              </a:lnTo>
                              <a:close/>
                            </a:path>
                            <a:path w="505459" h="553085">
                              <a:moveTo>
                                <a:pt x="327304" y="353275"/>
                              </a:moveTo>
                              <a:lnTo>
                                <a:pt x="326466" y="344551"/>
                              </a:lnTo>
                              <a:lnTo>
                                <a:pt x="324764" y="339445"/>
                              </a:lnTo>
                              <a:lnTo>
                                <a:pt x="310184" y="339928"/>
                              </a:lnTo>
                              <a:lnTo>
                                <a:pt x="306349" y="339344"/>
                              </a:lnTo>
                              <a:lnTo>
                                <a:pt x="262191" y="327850"/>
                              </a:lnTo>
                              <a:lnTo>
                                <a:pt x="219697" y="308356"/>
                              </a:lnTo>
                              <a:lnTo>
                                <a:pt x="179654" y="282841"/>
                              </a:lnTo>
                              <a:lnTo>
                                <a:pt x="142862" y="253276"/>
                              </a:lnTo>
                              <a:lnTo>
                                <a:pt x="110121" y="221627"/>
                              </a:lnTo>
                              <a:lnTo>
                                <a:pt x="98983" y="208356"/>
                              </a:lnTo>
                              <a:lnTo>
                                <a:pt x="93014" y="203250"/>
                              </a:lnTo>
                              <a:lnTo>
                                <a:pt x="83705" y="198729"/>
                              </a:lnTo>
                              <a:lnTo>
                                <a:pt x="61747" y="193751"/>
                              </a:lnTo>
                              <a:lnTo>
                                <a:pt x="36474" y="193103"/>
                              </a:lnTo>
                              <a:lnTo>
                                <a:pt x="11645" y="197078"/>
                              </a:lnTo>
                              <a:lnTo>
                                <a:pt x="0" y="202095"/>
                              </a:lnTo>
                              <a:lnTo>
                                <a:pt x="0" y="452742"/>
                              </a:lnTo>
                              <a:lnTo>
                                <a:pt x="6083" y="453250"/>
                              </a:lnTo>
                              <a:lnTo>
                                <a:pt x="23342" y="465048"/>
                              </a:lnTo>
                              <a:lnTo>
                                <a:pt x="32131" y="483831"/>
                              </a:lnTo>
                              <a:lnTo>
                                <a:pt x="29527" y="506666"/>
                              </a:lnTo>
                              <a:lnTo>
                                <a:pt x="19304" y="525716"/>
                              </a:lnTo>
                              <a:lnTo>
                                <a:pt x="18186" y="529437"/>
                              </a:lnTo>
                              <a:lnTo>
                                <a:pt x="46101" y="544144"/>
                              </a:lnTo>
                              <a:lnTo>
                                <a:pt x="76466" y="552577"/>
                              </a:lnTo>
                              <a:lnTo>
                                <a:pt x="103568" y="547243"/>
                              </a:lnTo>
                              <a:lnTo>
                                <a:pt x="121653" y="520649"/>
                              </a:lnTo>
                              <a:lnTo>
                                <a:pt x="95770" y="508990"/>
                              </a:lnTo>
                              <a:lnTo>
                                <a:pt x="84264" y="500430"/>
                              </a:lnTo>
                              <a:lnTo>
                                <a:pt x="83756" y="489915"/>
                              </a:lnTo>
                              <a:lnTo>
                                <a:pt x="90411" y="486143"/>
                              </a:lnTo>
                              <a:lnTo>
                                <a:pt x="99047" y="488175"/>
                              </a:lnTo>
                              <a:lnTo>
                                <a:pt x="115125" y="496887"/>
                              </a:lnTo>
                              <a:lnTo>
                                <a:pt x="135166" y="505320"/>
                              </a:lnTo>
                              <a:lnTo>
                                <a:pt x="159321" y="511873"/>
                              </a:lnTo>
                              <a:lnTo>
                                <a:pt x="181787" y="510679"/>
                              </a:lnTo>
                              <a:lnTo>
                                <a:pt x="196735" y="495846"/>
                              </a:lnTo>
                              <a:lnTo>
                                <a:pt x="197929" y="492810"/>
                              </a:lnTo>
                              <a:lnTo>
                                <a:pt x="201371" y="481685"/>
                              </a:lnTo>
                              <a:lnTo>
                                <a:pt x="197218" y="478574"/>
                              </a:lnTo>
                              <a:lnTo>
                                <a:pt x="183032" y="475665"/>
                              </a:lnTo>
                              <a:lnTo>
                                <a:pt x="167487" y="470344"/>
                              </a:lnTo>
                              <a:lnTo>
                                <a:pt x="131584" y="455168"/>
                              </a:lnTo>
                              <a:lnTo>
                                <a:pt x="108331" y="434390"/>
                              </a:lnTo>
                              <a:lnTo>
                                <a:pt x="110680" y="429882"/>
                              </a:lnTo>
                              <a:lnTo>
                                <a:pt x="115303" y="427545"/>
                              </a:lnTo>
                              <a:lnTo>
                                <a:pt x="121602" y="427875"/>
                              </a:lnTo>
                              <a:lnTo>
                                <a:pt x="128955" y="430809"/>
                              </a:lnTo>
                              <a:lnTo>
                                <a:pt x="146634" y="440385"/>
                              </a:lnTo>
                              <a:lnTo>
                                <a:pt x="154432" y="444347"/>
                              </a:lnTo>
                              <a:lnTo>
                                <a:pt x="187629" y="456844"/>
                              </a:lnTo>
                              <a:lnTo>
                                <a:pt x="224866" y="463613"/>
                              </a:lnTo>
                              <a:lnTo>
                                <a:pt x="257314" y="456209"/>
                              </a:lnTo>
                              <a:lnTo>
                                <a:pt x="276148" y="426110"/>
                              </a:lnTo>
                              <a:lnTo>
                                <a:pt x="276479" y="424446"/>
                              </a:lnTo>
                              <a:lnTo>
                                <a:pt x="278244" y="419379"/>
                              </a:lnTo>
                              <a:lnTo>
                                <a:pt x="276796" y="418299"/>
                              </a:lnTo>
                              <a:lnTo>
                                <a:pt x="249631" y="411073"/>
                              </a:lnTo>
                              <a:lnTo>
                                <a:pt x="222948" y="401650"/>
                              </a:lnTo>
                              <a:lnTo>
                                <a:pt x="197015" y="390334"/>
                              </a:lnTo>
                              <a:lnTo>
                                <a:pt x="168490" y="375412"/>
                              </a:lnTo>
                              <a:lnTo>
                                <a:pt x="159969" y="371297"/>
                              </a:lnTo>
                              <a:lnTo>
                                <a:pt x="158559" y="368058"/>
                              </a:lnTo>
                              <a:lnTo>
                                <a:pt x="157645" y="361823"/>
                              </a:lnTo>
                              <a:lnTo>
                                <a:pt x="160058" y="356908"/>
                              </a:lnTo>
                              <a:lnTo>
                                <a:pt x="164871" y="354114"/>
                              </a:lnTo>
                              <a:lnTo>
                                <a:pt x="171196" y="354215"/>
                              </a:lnTo>
                              <a:lnTo>
                                <a:pt x="196456" y="367703"/>
                              </a:lnTo>
                              <a:lnTo>
                                <a:pt x="230111" y="383641"/>
                              </a:lnTo>
                              <a:lnTo>
                                <a:pt x="266090" y="396100"/>
                              </a:lnTo>
                              <a:lnTo>
                                <a:pt x="298323" y="399161"/>
                              </a:lnTo>
                              <a:lnTo>
                                <a:pt x="320763" y="386867"/>
                              </a:lnTo>
                              <a:lnTo>
                                <a:pt x="327304" y="353275"/>
                              </a:lnTo>
                              <a:close/>
                            </a:path>
                            <a:path w="505459" h="553085">
                              <a:moveTo>
                                <a:pt x="361734" y="314845"/>
                              </a:moveTo>
                              <a:lnTo>
                                <a:pt x="360349" y="314553"/>
                              </a:lnTo>
                              <a:lnTo>
                                <a:pt x="260972" y="72593"/>
                              </a:lnTo>
                              <a:lnTo>
                                <a:pt x="217843" y="67614"/>
                              </a:lnTo>
                              <a:lnTo>
                                <a:pt x="174726" y="62230"/>
                              </a:lnTo>
                              <a:lnTo>
                                <a:pt x="131724" y="56184"/>
                              </a:lnTo>
                              <a:lnTo>
                                <a:pt x="88861" y="49225"/>
                              </a:lnTo>
                              <a:lnTo>
                                <a:pt x="67830" y="44450"/>
                              </a:lnTo>
                              <a:lnTo>
                                <a:pt x="57099" y="42735"/>
                              </a:lnTo>
                              <a:lnTo>
                                <a:pt x="46926" y="42926"/>
                              </a:lnTo>
                              <a:lnTo>
                                <a:pt x="16217" y="55143"/>
                              </a:lnTo>
                              <a:lnTo>
                                <a:pt x="0" y="65684"/>
                              </a:lnTo>
                              <a:lnTo>
                                <a:pt x="0" y="181038"/>
                              </a:lnTo>
                              <a:lnTo>
                                <a:pt x="37934" y="173558"/>
                              </a:lnTo>
                              <a:lnTo>
                                <a:pt x="81076" y="177749"/>
                              </a:lnTo>
                              <a:lnTo>
                                <a:pt x="113182" y="194513"/>
                              </a:lnTo>
                              <a:lnTo>
                                <a:pt x="116370" y="197777"/>
                              </a:lnTo>
                              <a:lnTo>
                                <a:pt x="119037" y="202679"/>
                              </a:lnTo>
                              <a:lnTo>
                                <a:pt x="122148" y="205994"/>
                              </a:lnTo>
                              <a:lnTo>
                                <a:pt x="155295" y="238175"/>
                              </a:lnTo>
                              <a:lnTo>
                                <a:pt x="195199" y="270103"/>
                              </a:lnTo>
                              <a:lnTo>
                                <a:pt x="239471" y="297472"/>
                              </a:lnTo>
                              <a:lnTo>
                                <a:pt x="285699" y="316026"/>
                              </a:lnTo>
                              <a:lnTo>
                                <a:pt x="331457" y="321437"/>
                              </a:lnTo>
                              <a:lnTo>
                                <a:pt x="337426" y="320776"/>
                              </a:lnTo>
                              <a:lnTo>
                                <a:pt x="346138" y="319417"/>
                              </a:lnTo>
                              <a:lnTo>
                                <a:pt x="354584" y="317715"/>
                              </a:lnTo>
                              <a:lnTo>
                                <a:pt x="359740" y="316052"/>
                              </a:lnTo>
                              <a:lnTo>
                                <a:pt x="361734" y="314845"/>
                              </a:lnTo>
                              <a:close/>
                            </a:path>
                            <a:path w="505459" h="553085">
                              <a:moveTo>
                                <a:pt x="505180" y="258940"/>
                              </a:moveTo>
                              <a:lnTo>
                                <a:pt x="502539" y="249402"/>
                              </a:lnTo>
                              <a:lnTo>
                                <a:pt x="480326" y="193675"/>
                              </a:lnTo>
                              <a:lnTo>
                                <a:pt x="461200" y="147955"/>
                              </a:lnTo>
                              <a:lnTo>
                                <a:pt x="422554" y="56629"/>
                              </a:lnTo>
                              <a:lnTo>
                                <a:pt x="401815" y="4635"/>
                              </a:lnTo>
                              <a:lnTo>
                                <a:pt x="393217" y="0"/>
                              </a:lnTo>
                              <a:lnTo>
                                <a:pt x="387146" y="533"/>
                              </a:lnTo>
                              <a:lnTo>
                                <a:pt x="286499" y="40716"/>
                              </a:lnTo>
                              <a:lnTo>
                                <a:pt x="277914" y="49479"/>
                              </a:lnTo>
                              <a:lnTo>
                                <a:pt x="277241" y="60350"/>
                              </a:lnTo>
                              <a:lnTo>
                                <a:pt x="281038" y="72047"/>
                              </a:lnTo>
                              <a:lnTo>
                                <a:pt x="285800" y="83248"/>
                              </a:lnTo>
                              <a:lnTo>
                                <a:pt x="303682" y="127863"/>
                              </a:lnTo>
                              <a:lnTo>
                                <a:pt x="359600" y="260858"/>
                              </a:lnTo>
                              <a:lnTo>
                                <a:pt x="377571" y="305422"/>
                              </a:lnTo>
                              <a:lnTo>
                                <a:pt x="382168" y="311670"/>
                              </a:lnTo>
                              <a:lnTo>
                                <a:pt x="387527" y="315087"/>
                              </a:lnTo>
                              <a:lnTo>
                                <a:pt x="393890" y="315925"/>
                              </a:lnTo>
                              <a:lnTo>
                                <a:pt x="401434" y="314426"/>
                              </a:lnTo>
                              <a:lnTo>
                                <a:pt x="425145" y="305739"/>
                              </a:lnTo>
                              <a:lnTo>
                                <a:pt x="472706" y="285026"/>
                              </a:lnTo>
                              <a:lnTo>
                                <a:pt x="496493" y="275983"/>
                              </a:lnTo>
                              <a:lnTo>
                                <a:pt x="504012" y="267944"/>
                              </a:lnTo>
                              <a:lnTo>
                                <a:pt x="505180" y="258940"/>
                              </a:lnTo>
                              <a:close/>
                            </a:path>
                          </a:pathLst>
                        </a:custGeom>
                        <a:solidFill>
                          <a:srgbClr val="046468">
                            <a:alpha val="19999"/>
                          </a:srgbClr>
                        </a:solidFill>
                      </wps:spPr>
                      <wps:bodyPr wrap="square" lIns="0" tIns="0" rIns="0" bIns="0" rtlCol="0">
                        <a:prstTxWarp prst="textNoShape">
                          <a:avLst/>
                        </a:prstTxWarp>
                        <a:noAutofit/>
                      </wps:bodyPr>
                    </wps:wsp>
                  </a:graphicData>
                </a:graphic>
              </wp:anchor>
            </w:drawing>
          </mc:Choice>
          <mc:Fallback>
            <w:pict>
              <v:shape style="position:absolute;margin-left:0pt;margin-top:7.962973pt;width:39.8pt;height:43.55pt;mso-position-horizontal-relative:page;mso-position-vertical-relative:paragraph;z-index:-15571456;mso-wrap-distance-left:0;mso-wrap-distance-right:0" id="docshape695" coordorigin="0,159" coordsize="796,871" path="m20,940l17,917,3,903,0,903,0,980,14,954,20,940xm515,716l514,702,511,694,488,695,482,694,413,676,346,645,283,605,225,558,173,508,156,487,146,479,132,472,97,464,57,463,18,470,0,478,0,872,10,873,37,892,51,921,47,957,30,987,29,993,73,1016,120,1029,163,1021,192,979,151,961,133,947,132,931,142,925,156,928,181,942,213,955,251,965,286,963,310,940,312,935,317,918,311,913,288,908,264,900,244,893,225,885,207,876,187,866,177,859,171,853,171,843,174,836,182,833,192,833,203,838,231,853,243,859,295,879,354,889,405,878,435,830,435,828,438,820,436,818,393,807,351,792,310,774,265,750,252,744,250,739,248,729,252,721,260,717,270,717,309,738,362,763,419,783,470,788,505,768,515,716xm570,655l567,655,411,274,343,266,275,257,207,248,140,237,107,229,90,227,74,227,26,246,0,263,0,444,60,433,128,439,178,466,183,471,187,478,192,484,245,534,307,585,377,628,450,657,522,665,531,664,545,662,558,660,567,657,570,655xm796,567l791,552,756,464,726,392,665,248,633,167,619,159,610,160,451,223,438,237,437,254,443,273,450,290,478,361,566,570,595,640,602,650,610,655,620,657,632,654,670,641,744,608,782,594,794,581,796,567xe" filled="true" fillcolor="#046468" stroked="false">
                <v:path arrowok="t"/>
                <v:fill opacity="13107f" type="solid"/>
                <w10:wrap type="topAndBottom"/>
              </v:shape>
            </w:pict>
          </mc:Fallback>
        </mc:AlternateContent>
      </w:r>
      <w:r>
        <w:rPr>
          <w:sz w:val="11"/>
        </w:rPr>
        <mc:AlternateContent>
          <mc:Choice Requires="wps">
            <w:drawing>
              <wp:anchor distT="0" distB="0" distL="0" distR="0" allowOverlap="1" layoutInCell="1" locked="0" behindDoc="1" simplePos="0" relativeHeight="487745536">
                <wp:simplePos x="0" y="0"/>
                <wp:positionH relativeFrom="page">
                  <wp:posOffset>694272</wp:posOffset>
                </wp:positionH>
                <wp:positionV relativeFrom="paragraph">
                  <wp:posOffset>101130</wp:posOffset>
                </wp:positionV>
                <wp:extent cx="977900" cy="553085"/>
                <wp:effectExtent l="0" t="0" r="0" b="0"/>
                <wp:wrapTopAndBottom/>
                <wp:docPr id="717" name="Group 717"/>
                <wp:cNvGraphicFramePr>
                  <a:graphicFrameLocks/>
                </wp:cNvGraphicFramePr>
                <a:graphic>
                  <a:graphicData uri="http://schemas.microsoft.com/office/word/2010/wordprocessingGroup">
                    <wpg:wgp>
                      <wpg:cNvPr id="717" name="Group 717"/>
                      <wpg:cNvGrpSpPr/>
                      <wpg:grpSpPr>
                        <a:xfrm>
                          <a:off x="0" y="0"/>
                          <a:ext cx="977900" cy="553085"/>
                          <a:chExt cx="977900" cy="553085"/>
                        </a:xfrm>
                      </wpg:grpSpPr>
                      <wps:wsp>
                        <wps:cNvPr id="718" name="Graphic 718"/>
                        <wps:cNvSpPr/>
                        <wps:spPr>
                          <a:xfrm>
                            <a:off x="-1"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30" y="171640"/>
                                </a:lnTo>
                                <a:lnTo>
                                  <a:pt x="214223" y="122516"/>
                                </a:lnTo>
                                <a:lnTo>
                                  <a:pt x="235153" y="73063"/>
                                </a:lnTo>
                                <a:close/>
                              </a:path>
                              <a:path w="977900" h="553085">
                                <a:moveTo>
                                  <a:pt x="799553" y="353275"/>
                                </a:moveTo>
                                <a:lnTo>
                                  <a:pt x="798715" y="344551"/>
                                </a:lnTo>
                                <a:lnTo>
                                  <a:pt x="797013" y="339445"/>
                                </a:lnTo>
                                <a:lnTo>
                                  <a:pt x="782434" y="339928"/>
                                </a:lnTo>
                                <a:lnTo>
                                  <a:pt x="778598" y="339344"/>
                                </a:lnTo>
                                <a:lnTo>
                                  <a:pt x="734441" y="327850"/>
                                </a:lnTo>
                                <a:lnTo>
                                  <a:pt x="691946" y="308356"/>
                                </a:lnTo>
                                <a:lnTo>
                                  <a:pt x="651903" y="282841"/>
                                </a:lnTo>
                                <a:lnTo>
                                  <a:pt x="615111" y="253276"/>
                                </a:lnTo>
                                <a:lnTo>
                                  <a:pt x="582371" y="221627"/>
                                </a:lnTo>
                                <a:lnTo>
                                  <a:pt x="571233" y="208356"/>
                                </a:lnTo>
                                <a:lnTo>
                                  <a:pt x="565264" y="203250"/>
                                </a:lnTo>
                                <a:lnTo>
                                  <a:pt x="555955" y="198729"/>
                                </a:lnTo>
                                <a:lnTo>
                                  <a:pt x="533996" y="193751"/>
                                </a:lnTo>
                                <a:lnTo>
                                  <a:pt x="508723" y="193103"/>
                                </a:lnTo>
                                <a:lnTo>
                                  <a:pt x="483895" y="197078"/>
                                </a:lnTo>
                                <a:lnTo>
                                  <a:pt x="463283" y="205943"/>
                                </a:lnTo>
                                <a:lnTo>
                                  <a:pt x="455612" y="212737"/>
                                </a:lnTo>
                                <a:lnTo>
                                  <a:pt x="450583" y="220383"/>
                                </a:lnTo>
                                <a:lnTo>
                                  <a:pt x="446595" y="228727"/>
                                </a:lnTo>
                                <a:lnTo>
                                  <a:pt x="442023" y="237617"/>
                                </a:lnTo>
                                <a:lnTo>
                                  <a:pt x="421627" y="265671"/>
                                </a:lnTo>
                                <a:lnTo>
                                  <a:pt x="395973" y="287388"/>
                                </a:lnTo>
                                <a:lnTo>
                                  <a:pt x="365442" y="298716"/>
                                </a:lnTo>
                                <a:lnTo>
                                  <a:pt x="330441" y="295541"/>
                                </a:lnTo>
                                <a:lnTo>
                                  <a:pt x="319760" y="290893"/>
                                </a:lnTo>
                                <a:lnTo>
                                  <a:pt x="308508" y="283298"/>
                                </a:lnTo>
                                <a:lnTo>
                                  <a:pt x="300228" y="273570"/>
                                </a:lnTo>
                                <a:lnTo>
                                  <a:pt x="298411" y="262445"/>
                                </a:lnTo>
                                <a:lnTo>
                                  <a:pt x="299859" y="256006"/>
                                </a:lnTo>
                                <a:lnTo>
                                  <a:pt x="304952" y="255549"/>
                                </a:lnTo>
                                <a:lnTo>
                                  <a:pt x="308102" y="251637"/>
                                </a:lnTo>
                                <a:lnTo>
                                  <a:pt x="319049" y="229755"/>
                                </a:lnTo>
                                <a:lnTo>
                                  <a:pt x="327012" y="201333"/>
                                </a:lnTo>
                                <a:lnTo>
                                  <a:pt x="334683" y="172351"/>
                                </a:lnTo>
                                <a:lnTo>
                                  <a:pt x="344792" y="148805"/>
                                </a:lnTo>
                                <a:lnTo>
                                  <a:pt x="382397" y="109766"/>
                                </a:lnTo>
                                <a:lnTo>
                                  <a:pt x="425538" y="74383"/>
                                </a:lnTo>
                                <a:lnTo>
                                  <a:pt x="452640" y="55664"/>
                                </a:lnTo>
                                <a:lnTo>
                                  <a:pt x="461937" y="48336"/>
                                </a:lnTo>
                                <a:lnTo>
                                  <a:pt x="463232" y="48247"/>
                                </a:lnTo>
                                <a:lnTo>
                                  <a:pt x="462699" y="45999"/>
                                </a:lnTo>
                                <a:lnTo>
                                  <a:pt x="409740" y="48996"/>
                                </a:lnTo>
                                <a:lnTo>
                                  <a:pt x="357162" y="56959"/>
                                </a:lnTo>
                                <a:lnTo>
                                  <a:pt x="305104" y="68237"/>
                                </a:lnTo>
                                <a:lnTo>
                                  <a:pt x="253682" y="81140"/>
                                </a:lnTo>
                                <a:lnTo>
                                  <a:pt x="146888" y="319011"/>
                                </a:lnTo>
                                <a:lnTo>
                                  <a:pt x="146050" y="321703"/>
                                </a:lnTo>
                                <a:lnTo>
                                  <a:pt x="146469" y="323049"/>
                                </a:lnTo>
                                <a:lnTo>
                                  <a:pt x="157149" y="329679"/>
                                </a:lnTo>
                                <a:lnTo>
                                  <a:pt x="179997" y="340906"/>
                                </a:lnTo>
                                <a:lnTo>
                                  <a:pt x="204101" y="352425"/>
                                </a:lnTo>
                                <a:lnTo>
                                  <a:pt x="218503" y="359930"/>
                                </a:lnTo>
                                <a:lnTo>
                                  <a:pt x="261835" y="319697"/>
                                </a:lnTo>
                                <a:lnTo>
                                  <a:pt x="284137" y="323380"/>
                                </a:lnTo>
                                <a:lnTo>
                                  <a:pt x="301764" y="337540"/>
                                </a:lnTo>
                                <a:lnTo>
                                  <a:pt x="309956" y="359943"/>
                                </a:lnTo>
                                <a:lnTo>
                                  <a:pt x="336588" y="354863"/>
                                </a:lnTo>
                                <a:lnTo>
                                  <a:pt x="361442" y="362064"/>
                                </a:lnTo>
                                <a:lnTo>
                                  <a:pt x="379793" y="379628"/>
                                </a:lnTo>
                                <a:lnTo>
                                  <a:pt x="386930" y="405638"/>
                                </a:lnTo>
                                <a:lnTo>
                                  <a:pt x="411480" y="402653"/>
                                </a:lnTo>
                                <a:lnTo>
                                  <a:pt x="433628" y="410552"/>
                                </a:lnTo>
                                <a:lnTo>
                                  <a:pt x="449554" y="427431"/>
                                </a:lnTo>
                                <a:lnTo>
                                  <a:pt x="455485" y="451358"/>
                                </a:lnTo>
                                <a:lnTo>
                                  <a:pt x="478332" y="453250"/>
                                </a:lnTo>
                                <a:lnTo>
                                  <a:pt x="495592" y="465048"/>
                                </a:lnTo>
                                <a:lnTo>
                                  <a:pt x="504380" y="483831"/>
                                </a:lnTo>
                                <a:lnTo>
                                  <a:pt x="501777" y="506666"/>
                                </a:lnTo>
                                <a:lnTo>
                                  <a:pt x="491553" y="525716"/>
                                </a:lnTo>
                                <a:lnTo>
                                  <a:pt x="490435" y="529437"/>
                                </a:lnTo>
                                <a:lnTo>
                                  <a:pt x="518350" y="544144"/>
                                </a:lnTo>
                                <a:lnTo>
                                  <a:pt x="548716" y="552577"/>
                                </a:lnTo>
                                <a:lnTo>
                                  <a:pt x="575818" y="547243"/>
                                </a:lnTo>
                                <a:lnTo>
                                  <a:pt x="593902" y="520649"/>
                                </a:lnTo>
                                <a:lnTo>
                                  <a:pt x="568020" y="508990"/>
                                </a:lnTo>
                                <a:lnTo>
                                  <a:pt x="556514" y="500430"/>
                                </a:lnTo>
                                <a:lnTo>
                                  <a:pt x="556006" y="489915"/>
                                </a:lnTo>
                                <a:lnTo>
                                  <a:pt x="562660" y="486143"/>
                                </a:lnTo>
                                <a:lnTo>
                                  <a:pt x="571296" y="488175"/>
                                </a:lnTo>
                                <a:lnTo>
                                  <a:pt x="587375" y="496887"/>
                                </a:lnTo>
                                <a:lnTo>
                                  <a:pt x="607415" y="505320"/>
                                </a:lnTo>
                                <a:lnTo>
                                  <a:pt x="631571" y="511873"/>
                                </a:lnTo>
                                <a:lnTo>
                                  <a:pt x="654024" y="510679"/>
                                </a:lnTo>
                                <a:lnTo>
                                  <a:pt x="668985" y="495846"/>
                                </a:lnTo>
                                <a:lnTo>
                                  <a:pt x="670179" y="492810"/>
                                </a:lnTo>
                                <a:lnTo>
                                  <a:pt x="673620" y="481685"/>
                                </a:lnTo>
                                <a:lnTo>
                                  <a:pt x="669467" y="478574"/>
                                </a:lnTo>
                                <a:lnTo>
                                  <a:pt x="655281" y="475665"/>
                                </a:lnTo>
                                <a:lnTo>
                                  <a:pt x="639737" y="470344"/>
                                </a:lnTo>
                                <a:lnTo>
                                  <a:pt x="603834" y="455168"/>
                                </a:lnTo>
                                <a:lnTo>
                                  <a:pt x="580580" y="434390"/>
                                </a:lnTo>
                                <a:lnTo>
                                  <a:pt x="582930" y="429882"/>
                                </a:lnTo>
                                <a:lnTo>
                                  <a:pt x="587552" y="427545"/>
                                </a:lnTo>
                                <a:lnTo>
                                  <a:pt x="593852" y="427875"/>
                                </a:lnTo>
                                <a:lnTo>
                                  <a:pt x="601205" y="430809"/>
                                </a:lnTo>
                                <a:lnTo>
                                  <a:pt x="618883" y="440385"/>
                                </a:lnTo>
                                <a:lnTo>
                                  <a:pt x="626681" y="444347"/>
                                </a:lnTo>
                                <a:lnTo>
                                  <a:pt x="659879" y="456844"/>
                                </a:lnTo>
                                <a:lnTo>
                                  <a:pt x="697115" y="463613"/>
                                </a:lnTo>
                                <a:lnTo>
                                  <a:pt x="729564" y="456209"/>
                                </a:lnTo>
                                <a:lnTo>
                                  <a:pt x="748398" y="426110"/>
                                </a:lnTo>
                                <a:lnTo>
                                  <a:pt x="748728" y="424446"/>
                                </a:lnTo>
                                <a:lnTo>
                                  <a:pt x="750493" y="419379"/>
                                </a:lnTo>
                                <a:lnTo>
                                  <a:pt x="749046" y="418299"/>
                                </a:lnTo>
                                <a:lnTo>
                                  <a:pt x="721880" y="411073"/>
                                </a:lnTo>
                                <a:lnTo>
                                  <a:pt x="695198" y="401650"/>
                                </a:lnTo>
                                <a:lnTo>
                                  <a:pt x="669264" y="390334"/>
                                </a:lnTo>
                                <a:lnTo>
                                  <a:pt x="640740" y="375412"/>
                                </a:lnTo>
                                <a:lnTo>
                                  <a:pt x="632218" y="371297"/>
                                </a:lnTo>
                                <a:lnTo>
                                  <a:pt x="630809" y="368058"/>
                                </a:lnTo>
                                <a:lnTo>
                                  <a:pt x="629894" y="361823"/>
                                </a:lnTo>
                                <a:lnTo>
                                  <a:pt x="632307" y="356908"/>
                                </a:lnTo>
                                <a:lnTo>
                                  <a:pt x="637120" y="354114"/>
                                </a:lnTo>
                                <a:lnTo>
                                  <a:pt x="643445" y="354215"/>
                                </a:lnTo>
                                <a:lnTo>
                                  <a:pt x="668705" y="367703"/>
                                </a:lnTo>
                                <a:lnTo>
                                  <a:pt x="702360" y="383641"/>
                                </a:lnTo>
                                <a:lnTo>
                                  <a:pt x="738339" y="396100"/>
                                </a:lnTo>
                                <a:lnTo>
                                  <a:pt x="770572" y="399161"/>
                                </a:lnTo>
                                <a:lnTo>
                                  <a:pt x="793000" y="386867"/>
                                </a:lnTo>
                                <a:lnTo>
                                  <a:pt x="799553"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19" y="321437"/>
                                </a:lnTo>
                                <a:lnTo>
                                  <a:pt x="809675"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719" name="Image 719"/>
                          <pic:cNvPicPr/>
                        </pic:nvPicPr>
                        <pic:blipFill>
                          <a:blip r:embed="rId40" cstate="print"/>
                          <a:stretch>
                            <a:fillRect/>
                          </a:stretch>
                        </pic:blipFill>
                        <pic:spPr>
                          <a:xfrm>
                            <a:off x="219072" y="339775"/>
                            <a:ext cx="265963" cy="210470"/>
                          </a:xfrm>
                          <a:prstGeom prst="rect">
                            <a:avLst/>
                          </a:prstGeom>
                        </pic:spPr>
                      </pic:pic>
                    </wpg:wgp>
                  </a:graphicData>
                </a:graphic>
              </wp:anchor>
            </w:drawing>
          </mc:Choice>
          <mc:Fallback>
            <w:pict>
              <v:group style="position:absolute;margin-left:54.667099pt;margin-top:7.963pt;width:77pt;height:43.55pt;mso-position-horizontal-relative:page;mso-position-vertical-relative:paragraph;z-index:-15570944;mso-wrap-distance-left:0;mso-wrap-distance-right:0" id="docshapegroup696" coordorigin="1093,159" coordsize="1540,871">
                <v:shape style="position:absolute;left:1093;top:159;width:1540;height:871" id="docshape697" coordorigin="1093,159" coordsize="1540,871" path="m1464,274l1463,263,1457,256,1448,250,1413,235,1342,201,1301,184,1295,181,1289,181,1279,181,1270,187,1265,196,1095,577,1093,588,1096,598,1105,605,1142,621,1217,657,1254,672,1265,675,1275,674,1284,670,1292,661,1326,584,1396,430,1431,352,1464,274xm2352,716l2351,702,2348,694,2326,695,2319,694,2250,676,2183,645,2120,605,2062,558,2010,508,1993,487,1984,479,1969,472,1934,464,1894,463,1855,470,1823,484,1811,494,1803,506,1797,519,1789,533,1757,578,1717,612,1669,630,1614,625,1597,617,1579,605,1566,590,1563,573,1566,562,1574,562,1579,556,1596,521,1608,476,1620,431,1636,394,1661,365,1696,332,1733,301,1763,276,1777,267,1806,247,1821,235,1823,235,1822,232,1739,236,1656,249,1574,267,1493,287,1325,662,1323,666,1324,668,1341,678,1377,696,1415,714,1437,726,1444,713,1451,700,1460,687,1471,677,1506,663,1541,669,1569,691,1581,726,1623,718,1663,729,1691,757,1703,798,1741,793,1776,806,1801,832,1811,870,1847,873,1874,892,1888,921,1884,957,1867,987,1866,993,1910,1016,1957,1029,2000,1021,2029,979,1988,961,1970,947,1969,931,1979,925,1993,928,2018,942,2050,955,2088,965,2123,963,2147,940,2149,935,2154,918,2148,913,2125,908,2101,900,2082,893,2063,885,2044,876,2024,866,2014,859,2009,853,2008,843,2011,836,2019,833,2029,833,2040,838,2068,853,2080,859,2133,879,2191,889,2242,878,2272,830,2272,828,2275,820,2273,818,2230,807,2188,792,2147,774,2102,750,2089,744,2087,739,2085,729,2089,721,2097,717,2107,717,2146,738,2199,763,2256,783,2307,788,2342,768,2352,716xm2407,655l2405,655,2248,274,2180,266,2112,257,2044,248,1977,237,1944,229,1927,227,1911,227,1863,246,1806,283,1752,325,1710,361,1691,379,1675,395,1662,414,1652,437,1641,474,1630,511,1616,547,1597,579,1624,596,1655,600,1687,592,1715,576,1738,553,1754,529,1768,504,1784,478,1830,446,1897,433,1965,439,2015,466,2020,471,2025,478,2029,484,2082,534,2144,585,2214,628,2287,657,2359,665,2368,664,2382,662,2395,660,2404,657,2407,655xm2633,567l2628,552,2593,464,2563,392,2502,248,2470,167,2456,159,2447,160,2288,223,2275,237,2274,254,2280,273,2287,290,2315,361,2403,570,2432,640,2439,650,2447,655,2457,657,2469,654,2507,641,2581,608,2619,594,2631,581,2633,567xe" filled="true" fillcolor="#046468" stroked="false">
                  <v:path arrowok="t"/>
                  <v:fill opacity="13107f" type="solid"/>
                </v:shape>
                <v:shape style="position:absolute;left:1438;top:694;width:419;height:332" type="#_x0000_t75" id="docshape698" stroked="false">
                  <v:imagedata r:id="rId40" o:title=""/>
                </v:shape>
                <w10:wrap type="topAndBottom"/>
              </v:group>
            </w:pict>
          </mc:Fallback>
        </mc:AlternateContent>
      </w:r>
      <w:r>
        <w:rPr>
          <w:sz w:val="11"/>
        </w:rPr>
        <mc:AlternateContent>
          <mc:Choice Requires="wps">
            <w:drawing>
              <wp:anchor distT="0" distB="0" distL="0" distR="0" allowOverlap="1" layoutInCell="1" locked="0" behindDoc="1" simplePos="0" relativeHeight="487746048">
                <wp:simplePos x="0" y="0"/>
                <wp:positionH relativeFrom="page">
                  <wp:posOffset>1860791</wp:posOffset>
                </wp:positionH>
                <wp:positionV relativeFrom="paragraph">
                  <wp:posOffset>101130</wp:posOffset>
                </wp:positionV>
                <wp:extent cx="977900" cy="553085"/>
                <wp:effectExtent l="0" t="0" r="0" b="0"/>
                <wp:wrapTopAndBottom/>
                <wp:docPr id="720" name="Group 720"/>
                <wp:cNvGraphicFramePr>
                  <a:graphicFrameLocks/>
                </wp:cNvGraphicFramePr>
                <a:graphic>
                  <a:graphicData uri="http://schemas.microsoft.com/office/word/2010/wordprocessingGroup">
                    <wpg:wgp>
                      <wpg:cNvPr id="720" name="Group 720"/>
                      <wpg:cNvGrpSpPr/>
                      <wpg:grpSpPr>
                        <a:xfrm>
                          <a:off x="0" y="0"/>
                          <a:ext cx="977900" cy="553085"/>
                          <a:chExt cx="977900" cy="553085"/>
                        </a:xfrm>
                      </wpg:grpSpPr>
                      <wps:wsp>
                        <wps:cNvPr id="721" name="Graphic 721"/>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06" y="321437"/>
                                </a:lnTo>
                                <a:lnTo>
                                  <a:pt x="809663" y="320776"/>
                                </a:lnTo>
                                <a:lnTo>
                                  <a:pt x="818388" y="319417"/>
                                </a:lnTo>
                                <a:lnTo>
                                  <a:pt x="826833" y="317715"/>
                                </a:lnTo>
                                <a:lnTo>
                                  <a:pt x="832002" y="316052"/>
                                </a:lnTo>
                                <a:lnTo>
                                  <a:pt x="833996" y="314845"/>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722" name="Image 722"/>
                          <pic:cNvPicPr/>
                        </pic:nvPicPr>
                        <pic:blipFill>
                          <a:blip r:embed="rId195" cstate="print"/>
                          <a:stretch>
                            <a:fillRect/>
                          </a:stretch>
                        </pic:blipFill>
                        <pic:spPr>
                          <a:xfrm>
                            <a:off x="219075" y="339775"/>
                            <a:ext cx="265963" cy="210470"/>
                          </a:xfrm>
                          <a:prstGeom prst="rect">
                            <a:avLst/>
                          </a:prstGeom>
                        </pic:spPr>
                      </pic:pic>
                    </wpg:wgp>
                  </a:graphicData>
                </a:graphic>
              </wp:anchor>
            </w:drawing>
          </mc:Choice>
          <mc:Fallback>
            <w:pict>
              <v:group style="position:absolute;margin-left:146.518997pt;margin-top:7.963pt;width:77pt;height:43.55pt;mso-position-horizontal-relative:page;mso-position-vertical-relative:paragraph;z-index:-15570432;mso-wrap-distance-left:0;mso-wrap-distance-right:0" id="docshapegroup699" coordorigin="2930,159" coordsize="1540,871">
                <v:shape style="position:absolute;left:2930;top:159;width:1540;height:871" id="docshape700" coordorigin="2930,159" coordsize="1540,871" path="m3301,274l3300,263,3294,256,3285,250,3250,235,3179,201,3138,184,3132,181,3126,181,3116,181,3107,187,3102,196,2932,577,2930,588,2933,598,2942,605,2979,621,3054,657,3091,672,3102,675,3112,674,3121,670,3129,661,3163,584,3233,430,3268,352,3301,274xm4190,716l4188,702,4186,694,4163,695,4157,694,4087,676,4020,645,3957,605,3899,558,3848,508,3830,487,3821,479,3806,472,3771,464,3732,463,3692,470,3660,484,3648,494,3640,506,3634,519,3627,533,3594,578,3554,612,3506,630,3451,625,3434,617,3416,605,3403,590,3400,573,3403,562,3411,562,3416,556,3433,521,3445,476,3457,431,3473,394,3498,365,3533,332,3570,301,3601,276,3614,267,3643,247,3658,235,3660,235,3659,232,3576,236,3493,249,3411,267,3330,287,3162,662,3160,666,3161,668,3178,678,3214,696,3252,714,3275,726,3281,713,3289,700,3297,687,3308,677,3343,663,3378,669,3406,691,3419,726,3460,718,3500,729,3529,757,3540,798,3578,793,3613,806,3638,832,3648,870,3684,873,3711,892,3725,921,3721,957,3704,987,3703,993,3747,1016,3795,1029,3837,1021,3866,979,3825,961,3807,947,3806,931,3816,925,3830,928,3855,942,3887,955,3925,965,3960,963,3984,940,3986,935,3991,918,3985,913,3962,908,3938,900,3919,893,3900,885,3881,876,3861,866,3851,859,3846,853,3845,843,3848,836,3856,833,3866,833,3877,838,3905,853,3917,859,3970,879,4028,889,4079,878,4109,830,4110,828,4112,820,4110,818,4067,807,4025,792,3984,774,3939,750,3926,744,3924,739,3922,729,3926,721,3934,717,3944,717,3983,738,4036,763,4093,783,4144,788,4179,768,4190,716xm4244,655l4242,655,4085,274,4017,266,3949,257,3882,248,3814,237,3781,229,3764,227,3748,227,3700,246,3643,283,3589,325,3547,361,3528,379,3512,395,3499,414,3489,437,3478,474,3467,511,3453,547,3434,579,3461,596,3492,600,3524,592,3552,576,3575,553,3591,529,3605,504,3621,478,3667,446,3734,433,3802,439,3852,466,3857,471,3862,478,3866,484,3919,534,3981,585,4051,628,4124,657,4196,665,4205,664,4219,662,4232,660,4241,657,4244,655xm4470,567l4465,552,4431,464,4400,392,4340,248,4307,167,4293,159,4284,160,4125,223,4112,237,4111,254,4117,273,4124,290,4152,361,4240,570,4269,640,4276,650,4284,655,4294,657,4306,654,4344,641,4419,608,4456,594,4468,581,4470,567xe" filled="true" fillcolor="#046468" stroked="false">
                  <v:path arrowok="t"/>
                  <v:fill opacity="13107f" type="solid"/>
                </v:shape>
                <v:shape style="position:absolute;left:3275;top:694;width:419;height:332" type="#_x0000_t75" id="docshape701" stroked="false">
                  <v:imagedata r:id="rId195" o:title=""/>
                </v:shape>
                <w10:wrap type="topAndBottom"/>
              </v:group>
            </w:pict>
          </mc:Fallback>
        </mc:AlternateContent>
      </w:r>
      <w:r>
        <w:rPr>
          <w:sz w:val="11"/>
        </w:rPr>
        <mc:AlternateContent>
          <mc:Choice Requires="wps">
            <w:drawing>
              <wp:anchor distT="0" distB="0" distL="0" distR="0" allowOverlap="1" layoutInCell="1" locked="0" behindDoc="1" simplePos="0" relativeHeight="487746560">
                <wp:simplePos x="0" y="0"/>
                <wp:positionH relativeFrom="page">
                  <wp:posOffset>3027311</wp:posOffset>
                </wp:positionH>
                <wp:positionV relativeFrom="paragraph">
                  <wp:posOffset>101130</wp:posOffset>
                </wp:positionV>
                <wp:extent cx="977900" cy="553085"/>
                <wp:effectExtent l="0" t="0" r="0" b="0"/>
                <wp:wrapTopAndBottom/>
                <wp:docPr id="723" name="Group 723"/>
                <wp:cNvGraphicFramePr>
                  <a:graphicFrameLocks/>
                </wp:cNvGraphicFramePr>
                <a:graphic>
                  <a:graphicData uri="http://schemas.microsoft.com/office/word/2010/wordprocessingGroup">
                    <wpg:wgp>
                      <wpg:cNvPr id="723" name="Group 723"/>
                      <wpg:cNvGrpSpPr/>
                      <wpg:grpSpPr>
                        <a:xfrm>
                          <a:off x="0" y="0"/>
                          <a:ext cx="977900" cy="553085"/>
                          <a:chExt cx="977900" cy="553085"/>
                        </a:xfrm>
                      </wpg:grpSpPr>
                      <wps:wsp>
                        <wps:cNvPr id="724" name="Graphic 724"/>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06" y="321437"/>
                                </a:lnTo>
                                <a:lnTo>
                                  <a:pt x="809663" y="320776"/>
                                </a:lnTo>
                                <a:lnTo>
                                  <a:pt x="818388" y="319417"/>
                                </a:lnTo>
                                <a:lnTo>
                                  <a:pt x="826833" y="317715"/>
                                </a:lnTo>
                                <a:lnTo>
                                  <a:pt x="832002" y="316052"/>
                                </a:lnTo>
                                <a:lnTo>
                                  <a:pt x="833996" y="314845"/>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725" name="Image 725"/>
                          <pic:cNvPicPr/>
                        </pic:nvPicPr>
                        <pic:blipFill>
                          <a:blip r:embed="rId195" cstate="print"/>
                          <a:stretch>
                            <a:fillRect/>
                          </a:stretch>
                        </pic:blipFill>
                        <pic:spPr>
                          <a:xfrm>
                            <a:off x="219075" y="339775"/>
                            <a:ext cx="265963" cy="210470"/>
                          </a:xfrm>
                          <a:prstGeom prst="rect">
                            <a:avLst/>
                          </a:prstGeom>
                        </pic:spPr>
                      </pic:pic>
                    </wpg:wgp>
                  </a:graphicData>
                </a:graphic>
              </wp:anchor>
            </w:drawing>
          </mc:Choice>
          <mc:Fallback>
            <w:pict>
              <v:group style="position:absolute;margin-left:238.371002pt;margin-top:7.963pt;width:77pt;height:43.55pt;mso-position-horizontal-relative:page;mso-position-vertical-relative:paragraph;z-index:-15569920;mso-wrap-distance-left:0;mso-wrap-distance-right:0" id="docshapegroup702" coordorigin="4767,159" coordsize="1540,871">
                <v:shape style="position:absolute;left:4767;top:159;width:1540;height:871" id="docshape703" coordorigin="4767,159" coordsize="1540,871" path="m5138,274l5137,263,5131,256,5122,250,5087,235,5016,201,4975,184,4969,181,4963,181,4953,181,4944,187,4939,196,4769,577,4767,588,4770,598,4779,605,4816,621,4891,657,4928,672,4939,675,4949,674,4958,670,4966,661,5000,584,5070,430,5105,352,5138,274xm6027,716l6025,702,6023,694,6000,695,5994,694,5924,676,5857,645,5794,605,5736,558,5685,508,5667,487,5658,479,5643,472,5608,464,5569,463,5529,470,5497,484,5485,494,5477,506,5471,519,5464,533,5431,578,5391,612,5343,630,5288,625,5271,617,5253,605,5240,590,5237,573,5240,562,5248,562,5253,556,5270,521,5282,476,5294,431,5310,394,5335,365,5370,332,5407,301,5438,276,5451,267,5480,247,5495,235,5497,235,5496,232,5413,236,5330,249,5248,267,5167,287,4999,662,4997,666,4998,668,5015,678,5051,696,5089,714,5112,726,5118,713,5126,700,5134,687,5145,677,5180,663,5215,669,5243,691,5256,726,5297,718,5337,729,5366,757,5377,798,5415,793,5450,806,5475,832,5485,870,5521,873,5548,892,5562,921,5558,957,5542,987,5540,993,5584,1016,5632,1029,5674,1021,5703,979,5662,961,5644,947,5643,931,5654,925,5667,928,5692,942,5724,955,5762,965,5797,963,5821,940,5823,935,5828,918,5822,913,5799,908,5775,900,5756,893,5737,885,5718,876,5698,866,5688,859,5683,853,5682,843,5685,836,5693,833,5703,833,5714,838,5742,853,5754,859,5807,879,5865,889,5916,878,5946,830,5947,828,5949,820,5947,818,5904,807,5862,792,5821,774,5776,750,5763,744,5761,739,5759,729,5763,721,5771,717,5781,717,5821,738,5874,763,5930,783,5981,788,6016,768,6027,716xm6081,655l6079,655,5922,274,5854,266,5786,257,5719,248,5651,237,5618,229,5601,227,5585,227,5537,246,5480,283,5426,325,5384,361,5366,379,5349,395,5336,414,5326,437,5315,474,5304,511,5290,547,5271,579,5298,596,5330,600,5361,592,5389,576,5412,553,5428,529,5442,504,5458,478,5504,446,5571,433,5639,439,5689,466,5694,471,5699,478,5704,484,5756,534,5819,585,5888,628,5961,657,6033,665,6042,664,6056,662,6070,660,6078,657,6081,655xm6307,567l6303,552,6268,464,6237,392,6177,248,6144,167,6130,159,6121,160,5962,223,5949,237,5948,254,5954,273,5961,290,5989,361,6077,570,6106,640,6113,650,6121,655,6131,657,6143,654,6181,641,6256,608,6293,594,6305,581,6307,567xe" filled="true" fillcolor="#046468" stroked="false">
                  <v:path arrowok="t"/>
                  <v:fill opacity="13107f" type="solid"/>
                </v:shape>
                <v:shape style="position:absolute;left:5112;top:694;width:419;height:332" type="#_x0000_t75" id="docshape704" stroked="false">
                  <v:imagedata r:id="rId195" o:title=""/>
                </v:shape>
                <w10:wrap type="topAndBottom"/>
              </v:group>
            </w:pict>
          </mc:Fallback>
        </mc:AlternateContent>
      </w:r>
      <w:r>
        <w:rPr>
          <w:sz w:val="11"/>
        </w:rPr>
        <mc:AlternateContent>
          <mc:Choice Requires="wps">
            <w:drawing>
              <wp:anchor distT="0" distB="0" distL="0" distR="0" allowOverlap="1" layoutInCell="1" locked="0" behindDoc="1" simplePos="0" relativeHeight="487747072">
                <wp:simplePos x="0" y="0"/>
                <wp:positionH relativeFrom="page">
                  <wp:posOffset>4193831</wp:posOffset>
                </wp:positionH>
                <wp:positionV relativeFrom="paragraph">
                  <wp:posOffset>101130</wp:posOffset>
                </wp:positionV>
                <wp:extent cx="977900" cy="553085"/>
                <wp:effectExtent l="0" t="0" r="0" b="0"/>
                <wp:wrapTopAndBottom/>
                <wp:docPr id="726" name="Group 726"/>
                <wp:cNvGraphicFramePr>
                  <a:graphicFrameLocks/>
                </wp:cNvGraphicFramePr>
                <a:graphic>
                  <a:graphicData uri="http://schemas.microsoft.com/office/word/2010/wordprocessingGroup">
                    <wpg:wgp>
                      <wpg:cNvPr id="726" name="Group 726"/>
                      <wpg:cNvGrpSpPr/>
                      <wpg:grpSpPr>
                        <a:xfrm>
                          <a:off x="0" y="0"/>
                          <a:ext cx="977900" cy="553085"/>
                          <a:chExt cx="977900" cy="553085"/>
                        </a:xfrm>
                      </wpg:grpSpPr>
                      <wps:wsp>
                        <wps:cNvPr id="727" name="Graphic 727"/>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53" y="353275"/>
                                </a:moveTo>
                                <a:lnTo>
                                  <a:pt x="798715" y="344551"/>
                                </a:lnTo>
                                <a:lnTo>
                                  <a:pt x="797013" y="339445"/>
                                </a:lnTo>
                                <a:lnTo>
                                  <a:pt x="782434" y="339928"/>
                                </a:lnTo>
                                <a:lnTo>
                                  <a:pt x="778598" y="339344"/>
                                </a:lnTo>
                                <a:lnTo>
                                  <a:pt x="734428" y="327850"/>
                                </a:lnTo>
                                <a:lnTo>
                                  <a:pt x="691934" y="308356"/>
                                </a:lnTo>
                                <a:lnTo>
                                  <a:pt x="651891" y="282841"/>
                                </a:lnTo>
                                <a:lnTo>
                                  <a:pt x="615099" y="253276"/>
                                </a:lnTo>
                                <a:lnTo>
                                  <a:pt x="582371" y="221627"/>
                                </a:lnTo>
                                <a:lnTo>
                                  <a:pt x="571220" y="208356"/>
                                </a:lnTo>
                                <a:lnTo>
                                  <a:pt x="565251" y="203250"/>
                                </a:lnTo>
                                <a:lnTo>
                                  <a:pt x="555955" y="198729"/>
                                </a:lnTo>
                                <a:lnTo>
                                  <a:pt x="533984" y="193751"/>
                                </a:lnTo>
                                <a:lnTo>
                                  <a:pt x="508711" y="193103"/>
                                </a:lnTo>
                                <a:lnTo>
                                  <a:pt x="483882" y="197078"/>
                                </a:lnTo>
                                <a:lnTo>
                                  <a:pt x="463283" y="205943"/>
                                </a:lnTo>
                                <a:lnTo>
                                  <a:pt x="455599" y="212737"/>
                                </a:lnTo>
                                <a:lnTo>
                                  <a:pt x="450570" y="220383"/>
                                </a:lnTo>
                                <a:lnTo>
                                  <a:pt x="446582" y="228727"/>
                                </a:lnTo>
                                <a:lnTo>
                                  <a:pt x="442023" y="237617"/>
                                </a:lnTo>
                                <a:lnTo>
                                  <a:pt x="421614" y="265671"/>
                                </a:lnTo>
                                <a:lnTo>
                                  <a:pt x="395960" y="287388"/>
                                </a:lnTo>
                                <a:lnTo>
                                  <a:pt x="365442" y="298716"/>
                                </a:lnTo>
                                <a:lnTo>
                                  <a:pt x="330441" y="295541"/>
                                </a:lnTo>
                                <a:lnTo>
                                  <a:pt x="319747" y="290893"/>
                                </a:lnTo>
                                <a:lnTo>
                                  <a:pt x="308495" y="283298"/>
                                </a:lnTo>
                                <a:lnTo>
                                  <a:pt x="300215" y="273570"/>
                                </a:lnTo>
                                <a:lnTo>
                                  <a:pt x="298411" y="262445"/>
                                </a:lnTo>
                                <a:lnTo>
                                  <a:pt x="299859" y="256006"/>
                                </a:lnTo>
                                <a:lnTo>
                                  <a:pt x="304952" y="255549"/>
                                </a:lnTo>
                                <a:lnTo>
                                  <a:pt x="308102" y="251637"/>
                                </a:lnTo>
                                <a:lnTo>
                                  <a:pt x="319049" y="229755"/>
                                </a:lnTo>
                                <a:lnTo>
                                  <a:pt x="326999" y="201333"/>
                                </a:lnTo>
                                <a:lnTo>
                                  <a:pt x="334670" y="172351"/>
                                </a:lnTo>
                                <a:lnTo>
                                  <a:pt x="344792" y="148805"/>
                                </a:lnTo>
                                <a:lnTo>
                                  <a:pt x="382384" y="109766"/>
                                </a:lnTo>
                                <a:lnTo>
                                  <a:pt x="425538" y="74383"/>
                                </a:lnTo>
                                <a:lnTo>
                                  <a:pt x="452628" y="55664"/>
                                </a:lnTo>
                                <a:lnTo>
                                  <a:pt x="461937" y="48336"/>
                                </a:lnTo>
                                <a:lnTo>
                                  <a:pt x="463232" y="48247"/>
                                </a:lnTo>
                                <a:lnTo>
                                  <a:pt x="462699" y="45999"/>
                                </a:lnTo>
                                <a:lnTo>
                                  <a:pt x="409727" y="48996"/>
                                </a:lnTo>
                                <a:lnTo>
                                  <a:pt x="357149" y="56959"/>
                                </a:lnTo>
                                <a:lnTo>
                                  <a:pt x="305092" y="68237"/>
                                </a:lnTo>
                                <a:lnTo>
                                  <a:pt x="253682" y="81140"/>
                                </a:lnTo>
                                <a:lnTo>
                                  <a:pt x="146888" y="319011"/>
                                </a:lnTo>
                                <a:lnTo>
                                  <a:pt x="146050" y="321703"/>
                                </a:lnTo>
                                <a:lnTo>
                                  <a:pt x="146469" y="323049"/>
                                </a:lnTo>
                                <a:lnTo>
                                  <a:pt x="157137" y="329679"/>
                                </a:lnTo>
                                <a:lnTo>
                                  <a:pt x="179984" y="340906"/>
                                </a:lnTo>
                                <a:lnTo>
                                  <a:pt x="204089" y="352425"/>
                                </a:lnTo>
                                <a:lnTo>
                                  <a:pt x="218503" y="359930"/>
                                </a:lnTo>
                                <a:lnTo>
                                  <a:pt x="261823" y="319697"/>
                                </a:lnTo>
                                <a:lnTo>
                                  <a:pt x="284124" y="323380"/>
                                </a:lnTo>
                                <a:lnTo>
                                  <a:pt x="301752" y="337540"/>
                                </a:lnTo>
                                <a:lnTo>
                                  <a:pt x="309956" y="359943"/>
                                </a:lnTo>
                                <a:lnTo>
                                  <a:pt x="336575" y="354863"/>
                                </a:lnTo>
                                <a:lnTo>
                                  <a:pt x="361429" y="362064"/>
                                </a:lnTo>
                                <a:lnTo>
                                  <a:pt x="379793" y="379628"/>
                                </a:lnTo>
                                <a:lnTo>
                                  <a:pt x="386930" y="405638"/>
                                </a:lnTo>
                                <a:lnTo>
                                  <a:pt x="411467" y="402653"/>
                                </a:lnTo>
                                <a:lnTo>
                                  <a:pt x="433616" y="410552"/>
                                </a:lnTo>
                                <a:lnTo>
                                  <a:pt x="449554" y="427431"/>
                                </a:lnTo>
                                <a:lnTo>
                                  <a:pt x="455485" y="451358"/>
                                </a:lnTo>
                                <a:lnTo>
                                  <a:pt x="478320" y="453250"/>
                                </a:lnTo>
                                <a:lnTo>
                                  <a:pt x="495579" y="465048"/>
                                </a:lnTo>
                                <a:lnTo>
                                  <a:pt x="504367" y="483831"/>
                                </a:lnTo>
                                <a:lnTo>
                                  <a:pt x="501777" y="506666"/>
                                </a:lnTo>
                                <a:lnTo>
                                  <a:pt x="491540" y="525716"/>
                                </a:lnTo>
                                <a:lnTo>
                                  <a:pt x="490435" y="529437"/>
                                </a:lnTo>
                                <a:lnTo>
                                  <a:pt x="518337" y="544144"/>
                                </a:lnTo>
                                <a:lnTo>
                                  <a:pt x="548703" y="552577"/>
                                </a:lnTo>
                                <a:lnTo>
                                  <a:pt x="575805" y="547243"/>
                                </a:lnTo>
                                <a:lnTo>
                                  <a:pt x="593902" y="520649"/>
                                </a:lnTo>
                                <a:lnTo>
                                  <a:pt x="568007" y="508990"/>
                                </a:lnTo>
                                <a:lnTo>
                                  <a:pt x="556501" y="500430"/>
                                </a:lnTo>
                                <a:lnTo>
                                  <a:pt x="556006" y="489915"/>
                                </a:lnTo>
                                <a:lnTo>
                                  <a:pt x="562648" y="486143"/>
                                </a:lnTo>
                                <a:lnTo>
                                  <a:pt x="571284" y="488175"/>
                                </a:lnTo>
                                <a:lnTo>
                                  <a:pt x="587375" y="496887"/>
                                </a:lnTo>
                                <a:lnTo>
                                  <a:pt x="607402" y="505320"/>
                                </a:lnTo>
                                <a:lnTo>
                                  <a:pt x="631558" y="511873"/>
                                </a:lnTo>
                                <a:lnTo>
                                  <a:pt x="654024" y="510679"/>
                                </a:lnTo>
                                <a:lnTo>
                                  <a:pt x="668985" y="495846"/>
                                </a:lnTo>
                                <a:lnTo>
                                  <a:pt x="670179" y="492810"/>
                                </a:lnTo>
                                <a:lnTo>
                                  <a:pt x="673620" y="481685"/>
                                </a:lnTo>
                                <a:lnTo>
                                  <a:pt x="669467" y="478574"/>
                                </a:lnTo>
                                <a:lnTo>
                                  <a:pt x="655281" y="475665"/>
                                </a:lnTo>
                                <a:lnTo>
                                  <a:pt x="639724" y="470344"/>
                                </a:lnTo>
                                <a:lnTo>
                                  <a:pt x="603834" y="455168"/>
                                </a:lnTo>
                                <a:lnTo>
                                  <a:pt x="580580" y="434390"/>
                                </a:lnTo>
                                <a:lnTo>
                                  <a:pt x="582917" y="429882"/>
                                </a:lnTo>
                                <a:lnTo>
                                  <a:pt x="587540" y="427545"/>
                                </a:lnTo>
                                <a:lnTo>
                                  <a:pt x="593852" y="427875"/>
                                </a:lnTo>
                                <a:lnTo>
                                  <a:pt x="601192" y="430809"/>
                                </a:lnTo>
                                <a:lnTo>
                                  <a:pt x="618871" y="440385"/>
                                </a:lnTo>
                                <a:lnTo>
                                  <a:pt x="626681" y="444347"/>
                                </a:lnTo>
                                <a:lnTo>
                                  <a:pt x="659866" y="456844"/>
                                </a:lnTo>
                                <a:lnTo>
                                  <a:pt x="697103" y="463613"/>
                                </a:lnTo>
                                <a:lnTo>
                                  <a:pt x="729551" y="456209"/>
                                </a:lnTo>
                                <a:lnTo>
                                  <a:pt x="748398" y="426110"/>
                                </a:lnTo>
                                <a:lnTo>
                                  <a:pt x="748728" y="424446"/>
                                </a:lnTo>
                                <a:lnTo>
                                  <a:pt x="750493" y="419379"/>
                                </a:lnTo>
                                <a:lnTo>
                                  <a:pt x="749046" y="418299"/>
                                </a:lnTo>
                                <a:lnTo>
                                  <a:pt x="721868" y="411073"/>
                                </a:lnTo>
                                <a:lnTo>
                                  <a:pt x="695185" y="401650"/>
                                </a:lnTo>
                                <a:lnTo>
                                  <a:pt x="669251" y="390334"/>
                                </a:lnTo>
                                <a:lnTo>
                                  <a:pt x="640740" y="375412"/>
                                </a:lnTo>
                                <a:lnTo>
                                  <a:pt x="632218" y="371297"/>
                                </a:lnTo>
                                <a:lnTo>
                                  <a:pt x="630809" y="368058"/>
                                </a:lnTo>
                                <a:lnTo>
                                  <a:pt x="629881" y="361823"/>
                                </a:lnTo>
                                <a:lnTo>
                                  <a:pt x="632294" y="356908"/>
                                </a:lnTo>
                                <a:lnTo>
                                  <a:pt x="637108" y="354114"/>
                                </a:lnTo>
                                <a:lnTo>
                                  <a:pt x="643445" y="354215"/>
                                </a:lnTo>
                                <a:lnTo>
                                  <a:pt x="668693" y="367703"/>
                                </a:lnTo>
                                <a:lnTo>
                                  <a:pt x="702348" y="383641"/>
                                </a:lnTo>
                                <a:lnTo>
                                  <a:pt x="738327" y="396100"/>
                                </a:lnTo>
                                <a:lnTo>
                                  <a:pt x="770572" y="399161"/>
                                </a:lnTo>
                                <a:lnTo>
                                  <a:pt x="793000" y="386867"/>
                                </a:lnTo>
                                <a:lnTo>
                                  <a:pt x="799553" y="353275"/>
                                </a:lnTo>
                                <a:close/>
                              </a:path>
                              <a:path w="977900" h="553085">
                                <a:moveTo>
                                  <a:pt x="833983" y="314845"/>
                                </a:moveTo>
                                <a:lnTo>
                                  <a:pt x="832599" y="314553"/>
                                </a:lnTo>
                                <a:lnTo>
                                  <a:pt x="733221" y="72593"/>
                                </a:lnTo>
                                <a:lnTo>
                                  <a:pt x="690079" y="67614"/>
                                </a:lnTo>
                                <a:lnTo>
                                  <a:pt x="646976" y="62230"/>
                                </a:lnTo>
                                <a:lnTo>
                                  <a:pt x="603961" y="56184"/>
                                </a:lnTo>
                                <a:lnTo>
                                  <a:pt x="561111" y="49225"/>
                                </a:lnTo>
                                <a:lnTo>
                                  <a:pt x="540067" y="44450"/>
                                </a:lnTo>
                                <a:lnTo>
                                  <a:pt x="529336" y="42735"/>
                                </a:lnTo>
                                <a:lnTo>
                                  <a:pt x="488454" y="55143"/>
                                </a:lnTo>
                                <a:lnTo>
                                  <a:pt x="452475" y="78524"/>
                                </a:lnTo>
                                <a:lnTo>
                                  <a:pt x="417982" y="105460"/>
                                </a:lnTo>
                                <a:lnTo>
                                  <a:pt x="379780" y="139369"/>
                                </a:lnTo>
                                <a:lnTo>
                                  <a:pt x="354418" y="176479"/>
                                </a:lnTo>
                                <a:lnTo>
                                  <a:pt x="340741" y="223469"/>
                                </a:lnTo>
                                <a:lnTo>
                                  <a:pt x="332079" y="246303"/>
                                </a:lnTo>
                                <a:lnTo>
                                  <a:pt x="319582" y="266725"/>
                                </a:lnTo>
                                <a:lnTo>
                                  <a:pt x="337159" y="277228"/>
                                </a:lnTo>
                                <a:lnTo>
                                  <a:pt x="356920" y="279615"/>
                                </a:lnTo>
                                <a:lnTo>
                                  <a:pt x="376796" y="275094"/>
                                </a:lnTo>
                                <a:lnTo>
                                  <a:pt x="394716" y="264896"/>
                                </a:lnTo>
                                <a:lnTo>
                                  <a:pt x="409549" y="250329"/>
                                </a:lnTo>
                                <a:lnTo>
                                  <a:pt x="419735" y="235026"/>
                                </a:lnTo>
                                <a:lnTo>
                                  <a:pt x="428320" y="219113"/>
                                </a:lnTo>
                                <a:lnTo>
                                  <a:pt x="438365" y="202692"/>
                                </a:lnTo>
                                <a:lnTo>
                                  <a:pt x="467893" y="181889"/>
                                </a:lnTo>
                                <a:lnTo>
                                  <a:pt x="510184" y="173558"/>
                                </a:lnTo>
                                <a:lnTo>
                                  <a:pt x="553326" y="177749"/>
                                </a:lnTo>
                                <a:lnTo>
                                  <a:pt x="585431" y="194513"/>
                                </a:lnTo>
                                <a:lnTo>
                                  <a:pt x="588619" y="197777"/>
                                </a:lnTo>
                                <a:lnTo>
                                  <a:pt x="591286" y="202679"/>
                                </a:lnTo>
                                <a:lnTo>
                                  <a:pt x="594398" y="205994"/>
                                </a:lnTo>
                                <a:lnTo>
                                  <a:pt x="627532" y="238175"/>
                                </a:lnTo>
                                <a:lnTo>
                                  <a:pt x="667435" y="270103"/>
                                </a:lnTo>
                                <a:lnTo>
                                  <a:pt x="711708" y="297472"/>
                                </a:lnTo>
                                <a:lnTo>
                                  <a:pt x="757936" y="316026"/>
                                </a:lnTo>
                                <a:lnTo>
                                  <a:pt x="803706" y="321437"/>
                                </a:lnTo>
                                <a:lnTo>
                                  <a:pt x="809663" y="320776"/>
                                </a:lnTo>
                                <a:lnTo>
                                  <a:pt x="818375" y="319417"/>
                                </a:lnTo>
                                <a:lnTo>
                                  <a:pt x="826820" y="317715"/>
                                </a:lnTo>
                                <a:lnTo>
                                  <a:pt x="831989" y="316052"/>
                                </a:lnTo>
                                <a:lnTo>
                                  <a:pt x="833983" y="314845"/>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728" name="Image 728"/>
                          <pic:cNvPicPr/>
                        </pic:nvPicPr>
                        <pic:blipFill>
                          <a:blip r:embed="rId42" cstate="print"/>
                          <a:stretch>
                            <a:fillRect/>
                          </a:stretch>
                        </pic:blipFill>
                        <pic:spPr>
                          <a:xfrm>
                            <a:off x="219062" y="339775"/>
                            <a:ext cx="265963" cy="210470"/>
                          </a:xfrm>
                          <a:prstGeom prst="rect">
                            <a:avLst/>
                          </a:prstGeom>
                        </pic:spPr>
                      </pic:pic>
                    </wpg:wgp>
                  </a:graphicData>
                </a:graphic>
              </wp:anchor>
            </w:drawing>
          </mc:Choice>
          <mc:Fallback>
            <w:pict>
              <v:group style="position:absolute;margin-left:330.222992pt;margin-top:7.963pt;width:77pt;height:43.55pt;mso-position-horizontal-relative:page;mso-position-vertical-relative:paragraph;z-index:-15569408;mso-wrap-distance-left:0;mso-wrap-distance-right:0" id="docshapegroup705" coordorigin="6604,159" coordsize="1540,871">
                <v:shape style="position:absolute;left:6604;top:159;width:1540;height:871" id="docshape706" coordorigin="6604,159" coordsize="1540,871" path="m6975,274l6974,263,6968,256,6959,250,6924,235,6853,201,6812,184,6806,181,6800,181,6790,181,6781,187,6776,196,6606,577,6604,588,6607,598,6616,605,6653,621,6728,657,6765,672,6776,675,6786,674,6795,670,6803,661,6837,584,6907,430,6942,352,6975,274xm7864,716l7862,702,7860,694,7837,695,7831,694,7761,676,7694,645,7631,605,7573,558,7522,508,7504,487,7495,479,7480,472,7445,464,7406,463,7366,470,7334,484,7322,494,7314,506,7308,519,7301,533,7268,578,7228,612,7180,630,7125,625,7108,617,7090,605,7077,590,7074,573,7077,562,7085,562,7090,556,7107,521,7119,476,7132,431,7147,394,7172,365,7207,332,7244,301,7275,276,7288,267,7317,247,7332,235,7334,235,7333,232,7250,236,7167,249,7085,267,7004,287,6836,662,6834,666,6835,668,6852,678,6888,696,6926,714,6949,726,6955,713,6963,700,6971,687,6982,677,7017,663,7052,669,7080,691,7093,726,7135,718,7174,729,7203,757,7214,798,7252,793,7287,806,7312,832,7322,870,7358,873,7385,892,7399,921,7395,957,7379,987,7377,993,7421,1016,7469,1029,7511,1021,7540,979,7499,961,7481,947,7480,931,7491,925,7504,928,7529,942,7561,955,7599,965,7634,963,7658,940,7660,935,7665,918,7659,913,7636,908,7612,900,7593,893,7574,885,7555,876,7535,866,7525,859,7520,853,7519,843,7522,836,7530,833,7540,833,7551,838,7579,853,7591,859,7644,879,7702,889,7753,878,7783,830,7784,828,7786,820,7784,818,7741,807,7699,792,7658,774,7614,750,7600,744,7598,739,7596,729,7600,721,7608,717,7618,717,7658,738,7711,763,7767,783,7818,788,7853,768,7864,716xm7918,655l7916,655,7759,274,7691,266,7623,257,7556,248,7488,237,7455,229,7438,227,7422,227,7374,246,7317,283,7263,325,7221,361,7203,379,7186,395,7173,414,7163,437,7152,474,7141,511,7127,547,7108,579,7135,596,7167,600,7198,592,7226,576,7249,553,7265,529,7279,504,7295,478,7341,446,7408,433,7476,439,7526,466,7531,471,7536,478,7541,484,7593,534,7656,585,7725,628,7798,657,7870,665,7880,664,7893,662,7907,660,7915,657,7918,655xm8144,567l8140,552,8105,464,8074,392,8014,248,7981,167,7967,159,7958,160,7799,223,7786,237,7785,254,7791,273,7798,290,7826,361,7914,570,7943,640,7950,650,7958,655,7968,657,7980,654,8018,641,8093,608,8130,594,8142,581,8144,567xe" filled="true" fillcolor="#046468" stroked="false">
                  <v:path arrowok="t"/>
                  <v:fill opacity="13107f" type="solid"/>
                </v:shape>
                <v:shape style="position:absolute;left:6949;top:694;width:419;height:332" type="#_x0000_t75" id="docshape707" stroked="false">
                  <v:imagedata r:id="rId42" o:title=""/>
                </v:shape>
                <w10:wrap type="topAndBottom"/>
              </v:group>
            </w:pict>
          </mc:Fallback>
        </mc:AlternateContent>
      </w:r>
      <w:r>
        <w:rPr>
          <w:sz w:val="11"/>
        </w:rPr>
        <mc:AlternateContent>
          <mc:Choice Requires="wps">
            <w:drawing>
              <wp:anchor distT="0" distB="0" distL="0" distR="0" allowOverlap="1" layoutInCell="1" locked="0" behindDoc="1" simplePos="0" relativeHeight="487747584">
                <wp:simplePos x="0" y="0"/>
                <wp:positionH relativeFrom="page">
                  <wp:posOffset>155964</wp:posOffset>
                </wp:positionH>
                <wp:positionV relativeFrom="paragraph">
                  <wp:posOffset>783018</wp:posOffset>
                </wp:positionV>
                <wp:extent cx="977900" cy="553085"/>
                <wp:effectExtent l="0" t="0" r="0" b="0"/>
                <wp:wrapTopAndBottom/>
                <wp:docPr id="729" name="Group 729"/>
                <wp:cNvGraphicFramePr>
                  <a:graphicFrameLocks/>
                </wp:cNvGraphicFramePr>
                <a:graphic>
                  <a:graphicData uri="http://schemas.microsoft.com/office/word/2010/wordprocessingGroup">
                    <wpg:wgp>
                      <wpg:cNvPr id="729" name="Group 729"/>
                      <wpg:cNvGrpSpPr/>
                      <wpg:grpSpPr>
                        <a:xfrm>
                          <a:off x="0" y="0"/>
                          <a:ext cx="977900" cy="553085"/>
                          <a:chExt cx="977900" cy="553085"/>
                        </a:xfrm>
                      </wpg:grpSpPr>
                      <wps:wsp>
                        <wps:cNvPr id="730" name="Graphic 730"/>
                        <wps:cNvSpPr/>
                        <wps:spPr>
                          <a:xfrm>
                            <a:off x="-8"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34" y="26390"/>
                                </a:lnTo>
                                <a:lnTo>
                                  <a:pt x="131914" y="15697"/>
                                </a:lnTo>
                                <a:lnTo>
                                  <a:pt x="127876" y="13741"/>
                                </a:lnTo>
                                <a:lnTo>
                                  <a:pt x="124447" y="13817"/>
                                </a:lnTo>
                                <a:lnTo>
                                  <a:pt x="787" y="265480"/>
                                </a:lnTo>
                                <a:lnTo>
                                  <a:pt x="0" y="272338"/>
                                </a:lnTo>
                                <a:lnTo>
                                  <a:pt x="1752" y="278866"/>
                                </a:lnTo>
                                <a:lnTo>
                                  <a:pt x="7632" y="282765"/>
                                </a:lnTo>
                                <a:lnTo>
                                  <a:pt x="31089" y="292963"/>
                                </a:lnTo>
                                <a:lnTo>
                                  <a:pt x="78460" y="316103"/>
                                </a:lnTo>
                                <a:lnTo>
                                  <a:pt x="101879" y="325640"/>
                                </a:lnTo>
                                <a:lnTo>
                                  <a:pt x="109093" y="327367"/>
                                </a:lnTo>
                                <a:lnTo>
                                  <a:pt x="115531" y="327037"/>
                                </a:lnTo>
                                <a:lnTo>
                                  <a:pt x="121221" y="324269"/>
                                </a:lnTo>
                                <a:lnTo>
                                  <a:pt x="126161" y="318681"/>
                                </a:lnTo>
                                <a:lnTo>
                                  <a:pt x="147955" y="269557"/>
                                </a:lnTo>
                                <a:lnTo>
                                  <a:pt x="192430" y="171640"/>
                                </a:lnTo>
                                <a:lnTo>
                                  <a:pt x="214236" y="122516"/>
                                </a:lnTo>
                                <a:lnTo>
                                  <a:pt x="235153" y="73063"/>
                                </a:lnTo>
                                <a:close/>
                              </a:path>
                              <a:path w="977900" h="553085">
                                <a:moveTo>
                                  <a:pt x="799566" y="353275"/>
                                </a:moveTo>
                                <a:lnTo>
                                  <a:pt x="798728" y="344551"/>
                                </a:lnTo>
                                <a:lnTo>
                                  <a:pt x="797026" y="339445"/>
                                </a:lnTo>
                                <a:lnTo>
                                  <a:pt x="782447" y="339928"/>
                                </a:lnTo>
                                <a:lnTo>
                                  <a:pt x="778611" y="339344"/>
                                </a:lnTo>
                                <a:lnTo>
                                  <a:pt x="734453" y="327850"/>
                                </a:lnTo>
                                <a:lnTo>
                                  <a:pt x="691946" y="308356"/>
                                </a:lnTo>
                                <a:lnTo>
                                  <a:pt x="651903" y="282841"/>
                                </a:lnTo>
                                <a:lnTo>
                                  <a:pt x="615124" y="253276"/>
                                </a:lnTo>
                                <a:lnTo>
                                  <a:pt x="582383" y="221627"/>
                                </a:lnTo>
                                <a:lnTo>
                                  <a:pt x="571246" y="208356"/>
                                </a:lnTo>
                                <a:lnTo>
                                  <a:pt x="565264" y="203250"/>
                                </a:lnTo>
                                <a:lnTo>
                                  <a:pt x="555967" y="198729"/>
                                </a:lnTo>
                                <a:lnTo>
                                  <a:pt x="533996" y="193751"/>
                                </a:lnTo>
                                <a:lnTo>
                                  <a:pt x="508723" y="193103"/>
                                </a:lnTo>
                                <a:lnTo>
                                  <a:pt x="483908" y="197078"/>
                                </a:lnTo>
                                <a:lnTo>
                                  <a:pt x="463296" y="205943"/>
                                </a:lnTo>
                                <a:lnTo>
                                  <a:pt x="455612" y="212737"/>
                                </a:lnTo>
                                <a:lnTo>
                                  <a:pt x="450583" y="220383"/>
                                </a:lnTo>
                                <a:lnTo>
                                  <a:pt x="446595" y="228727"/>
                                </a:lnTo>
                                <a:lnTo>
                                  <a:pt x="442036" y="237617"/>
                                </a:lnTo>
                                <a:lnTo>
                                  <a:pt x="421640" y="265671"/>
                                </a:lnTo>
                                <a:lnTo>
                                  <a:pt x="395973" y="287388"/>
                                </a:lnTo>
                                <a:lnTo>
                                  <a:pt x="365455" y="298716"/>
                                </a:lnTo>
                                <a:lnTo>
                                  <a:pt x="330454" y="295541"/>
                                </a:lnTo>
                                <a:lnTo>
                                  <a:pt x="319760" y="290893"/>
                                </a:lnTo>
                                <a:lnTo>
                                  <a:pt x="308521" y="283298"/>
                                </a:lnTo>
                                <a:lnTo>
                                  <a:pt x="300228" y="273570"/>
                                </a:lnTo>
                                <a:lnTo>
                                  <a:pt x="298424" y="262445"/>
                                </a:lnTo>
                                <a:lnTo>
                                  <a:pt x="299872" y="256006"/>
                                </a:lnTo>
                                <a:lnTo>
                                  <a:pt x="304965" y="255549"/>
                                </a:lnTo>
                                <a:lnTo>
                                  <a:pt x="308114" y="251637"/>
                                </a:lnTo>
                                <a:lnTo>
                                  <a:pt x="319062" y="229755"/>
                                </a:lnTo>
                                <a:lnTo>
                                  <a:pt x="327012" y="201333"/>
                                </a:lnTo>
                                <a:lnTo>
                                  <a:pt x="334695"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74" y="56959"/>
                                </a:lnTo>
                                <a:lnTo>
                                  <a:pt x="305104" y="68237"/>
                                </a:lnTo>
                                <a:lnTo>
                                  <a:pt x="253695" y="81140"/>
                                </a:lnTo>
                                <a:lnTo>
                                  <a:pt x="146900" y="319011"/>
                                </a:lnTo>
                                <a:lnTo>
                                  <a:pt x="146062" y="321703"/>
                                </a:lnTo>
                                <a:lnTo>
                                  <a:pt x="146481" y="323049"/>
                                </a:lnTo>
                                <a:lnTo>
                                  <a:pt x="157149" y="329679"/>
                                </a:lnTo>
                                <a:lnTo>
                                  <a:pt x="180009" y="340906"/>
                                </a:lnTo>
                                <a:lnTo>
                                  <a:pt x="204101" y="352425"/>
                                </a:lnTo>
                                <a:lnTo>
                                  <a:pt x="218516" y="359930"/>
                                </a:lnTo>
                                <a:lnTo>
                                  <a:pt x="261848" y="319697"/>
                                </a:lnTo>
                                <a:lnTo>
                                  <a:pt x="284149" y="323380"/>
                                </a:lnTo>
                                <a:lnTo>
                                  <a:pt x="301764" y="337540"/>
                                </a:lnTo>
                                <a:lnTo>
                                  <a:pt x="309968" y="359943"/>
                                </a:lnTo>
                                <a:lnTo>
                                  <a:pt x="336588" y="354863"/>
                                </a:lnTo>
                                <a:lnTo>
                                  <a:pt x="361442" y="362064"/>
                                </a:lnTo>
                                <a:lnTo>
                                  <a:pt x="379806" y="379628"/>
                                </a:lnTo>
                                <a:lnTo>
                                  <a:pt x="386943" y="405638"/>
                                </a:lnTo>
                                <a:lnTo>
                                  <a:pt x="411492" y="402653"/>
                                </a:lnTo>
                                <a:lnTo>
                                  <a:pt x="433628" y="410552"/>
                                </a:lnTo>
                                <a:lnTo>
                                  <a:pt x="449567" y="427431"/>
                                </a:lnTo>
                                <a:lnTo>
                                  <a:pt x="455498" y="451358"/>
                                </a:lnTo>
                                <a:lnTo>
                                  <a:pt x="478345" y="453250"/>
                                </a:lnTo>
                                <a:lnTo>
                                  <a:pt x="495604" y="465048"/>
                                </a:lnTo>
                                <a:lnTo>
                                  <a:pt x="504380" y="483831"/>
                                </a:lnTo>
                                <a:lnTo>
                                  <a:pt x="501789" y="506666"/>
                                </a:lnTo>
                                <a:lnTo>
                                  <a:pt x="491566" y="525716"/>
                                </a:lnTo>
                                <a:lnTo>
                                  <a:pt x="490448" y="529437"/>
                                </a:lnTo>
                                <a:lnTo>
                                  <a:pt x="518350" y="544144"/>
                                </a:lnTo>
                                <a:lnTo>
                                  <a:pt x="548728" y="552577"/>
                                </a:lnTo>
                                <a:lnTo>
                                  <a:pt x="575818" y="547243"/>
                                </a:lnTo>
                                <a:lnTo>
                                  <a:pt x="593915" y="520649"/>
                                </a:lnTo>
                                <a:lnTo>
                                  <a:pt x="568032" y="508990"/>
                                </a:lnTo>
                                <a:lnTo>
                                  <a:pt x="556526"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92" y="456844"/>
                                </a:lnTo>
                                <a:lnTo>
                                  <a:pt x="697115" y="463613"/>
                                </a:lnTo>
                                <a:lnTo>
                                  <a:pt x="729564" y="456209"/>
                                </a:lnTo>
                                <a:lnTo>
                                  <a:pt x="748411" y="426110"/>
                                </a:lnTo>
                                <a:lnTo>
                                  <a:pt x="748741" y="424446"/>
                                </a:lnTo>
                                <a:lnTo>
                                  <a:pt x="750506" y="419379"/>
                                </a:lnTo>
                                <a:lnTo>
                                  <a:pt x="749058" y="418299"/>
                                </a:lnTo>
                                <a:lnTo>
                                  <a:pt x="721880" y="411073"/>
                                </a:lnTo>
                                <a:lnTo>
                                  <a:pt x="695210" y="401650"/>
                                </a:lnTo>
                                <a:lnTo>
                                  <a:pt x="669264" y="390334"/>
                                </a:lnTo>
                                <a:lnTo>
                                  <a:pt x="640753" y="375412"/>
                                </a:lnTo>
                                <a:lnTo>
                                  <a:pt x="632231" y="371297"/>
                                </a:lnTo>
                                <a:lnTo>
                                  <a:pt x="630821" y="368058"/>
                                </a:lnTo>
                                <a:lnTo>
                                  <a:pt x="629907" y="361823"/>
                                </a:lnTo>
                                <a:lnTo>
                                  <a:pt x="632307" y="356908"/>
                                </a:lnTo>
                                <a:lnTo>
                                  <a:pt x="637133" y="354114"/>
                                </a:lnTo>
                                <a:lnTo>
                                  <a:pt x="643458" y="354215"/>
                                </a:lnTo>
                                <a:lnTo>
                                  <a:pt x="668718" y="367703"/>
                                </a:lnTo>
                                <a:lnTo>
                                  <a:pt x="702360" y="383641"/>
                                </a:lnTo>
                                <a:lnTo>
                                  <a:pt x="738352"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80" y="55143"/>
                                </a:lnTo>
                                <a:lnTo>
                                  <a:pt x="452501" y="78524"/>
                                </a:lnTo>
                                <a:lnTo>
                                  <a:pt x="417995" y="105460"/>
                                </a:lnTo>
                                <a:lnTo>
                                  <a:pt x="379793" y="139369"/>
                                </a:lnTo>
                                <a:lnTo>
                                  <a:pt x="354431" y="176479"/>
                                </a:lnTo>
                                <a:lnTo>
                                  <a:pt x="340753" y="223469"/>
                                </a:lnTo>
                                <a:lnTo>
                                  <a:pt x="332105" y="246303"/>
                                </a:lnTo>
                                <a:lnTo>
                                  <a:pt x="319595" y="266725"/>
                                </a:lnTo>
                                <a:lnTo>
                                  <a:pt x="337172" y="277228"/>
                                </a:lnTo>
                                <a:lnTo>
                                  <a:pt x="356946" y="279615"/>
                                </a:lnTo>
                                <a:lnTo>
                                  <a:pt x="376821" y="275094"/>
                                </a:lnTo>
                                <a:lnTo>
                                  <a:pt x="394728" y="264896"/>
                                </a:lnTo>
                                <a:lnTo>
                                  <a:pt x="409575"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61" y="270103"/>
                                </a:lnTo>
                                <a:lnTo>
                                  <a:pt x="711733" y="297472"/>
                                </a:lnTo>
                                <a:lnTo>
                                  <a:pt x="757948" y="316026"/>
                                </a:lnTo>
                                <a:lnTo>
                                  <a:pt x="803706" y="321437"/>
                                </a:lnTo>
                                <a:lnTo>
                                  <a:pt x="809675"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731" name="Image 731"/>
                          <pic:cNvPicPr/>
                        </pic:nvPicPr>
                        <pic:blipFill>
                          <a:blip r:embed="rId36" cstate="print"/>
                          <a:stretch>
                            <a:fillRect/>
                          </a:stretch>
                        </pic:blipFill>
                        <pic:spPr>
                          <a:xfrm>
                            <a:off x="219072" y="339775"/>
                            <a:ext cx="265962" cy="210470"/>
                          </a:xfrm>
                          <a:prstGeom prst="rect">
                            <a:avLst/>
                          </a:prstGeom>
                        </pic:spPr>
                      </pic:pic>
                    </wpg:wgp>
                  </a:graphicData>
                </a:graphic>
              </wp:anchor>
            </w:drawing>
          </mc:Choice>
          <mc:Fallback>
            <w:pict>
              <v:group style="position:absolute;margin-left:12.2807pt;margin-top:61.654999pt;width:77pt;height:43.55pt;mso-position-horizontal-relative:page;mso-position-vertical-relative:paragraph;z-index:-15568896;mso-wrap-distance-left:0;mso-wrap-distance-right:0" id="docshapegroup708" coordorigin="246,1233" coordsize="1540,871">
                <v:shape style="position:absolute;left:245;top:1233;width:1540;height:871" id="docshape709" coordorigin="246,1233" coordsize="1540,871" path="m616,1348l615,1337,610,1330,601,1324,565,1309,494,1275,453,1258,447,1255,442,1255,431,1255,422,1261,417,1270,247,1651,246,1662,248,1672,258,1678,295,1694,369,1731,406,1746,417,1749,428,1748,437,1744,444,1735,479,1658,549,1503,583,1426,616,1348xm1505,1789l1503,1776,1501,1768,1478,1768,1472,1767,1402,1749,1335,1719,1272,1679,1214,1632,1163,1582,1145,1561,1136,1553,1121,1546,1087,1538,1047,1537,1008,1543,975,1557,963,1568,955,1580,949,1593,942,1607,910,1651,869,1686,821,1704,766,1699,749,1691,731,1679,718,1664,716,1646,718,1636,726,1636,731,1629,748,1595,761,1550,773,1505,789,1467,813,1439,848,1406,885,1375,916,1350,929,1340,958,1321,973,1309,975,1309,974,1306,891,1310,808,1323,726,1341,645,1361,477,1735,476,1740,476,1742,493,1752,529,1770,567,1788,590,1800,596,1787,604,1773,612,1761,623,1751,658,1737,693,1742,721,1765,734,1800,776,1792,815,1803,844,1831,855,1872,894,1867,928,1880,954,1906,963,1944,999,1947,1026,1965,1040,1995,1036,2031,1020,2061,1018,2067,1062,2090,1110,2103,1152,2095,1181,2053,1140,2035,1122,2021,1121,2005,1132,1999,1145,2002,1171,2016,1202,2029,1240,2039,1276,2037,1299,2014,1301,2009,1306,1992,1300,1987,1278,1982,1253,1974,1234,1966,1215,1958,1197,1950,1177,1940,1166,1933,1161,1927,1160,1917,1164,1910,1171,1906,1181,1907,1192,1912,1220,1927,1233,1933,1285,1953,1343,1963,1395,1952,1424,1904,1425,1902,1428,1894,1425,1892,1382,1880,1340,1866,1300,1848,1255,1824,1241,1818,1239,1813,1238,1803,1241,1795,1249,1791,1259,1791,1299,1812,1352,1837,1408,1857,1459,1862,1494,1842,1505,1789xm1559,1729l1557,1728,1400,1347,1332,1340,1264,1331,1197,1322,1129,1311,1096,1303,1079,1300,1063,1301,1015,1320,958,1357,904,1399,863,1435,844,1453,828,1469,814,1488,804,1511,793,1548,782,1585,769,1621,749,1653,777,1670,808,1673,839,1666,867,1650,891,1627,907,1603,920,1578,936,1552,982,1520,1049,1506,1117,1513,1168,1539,1173,1545,1177,1552,1182,1557,1234,1608,1297,1658,1366,1702,1439,1731,1511,1739,1521,1738,1534,1736,1548,1733,1556,1731,1559,1729xm1785,1641l1781,1626,1746,1538,1716,1466,1655,1322,1622,1240,1609,1233,1599,1234,1441,1297,1427,1311,1426,1328,1432,1347,1439,1364,1468,1434,1556,1644,1584,1714,1591,1724,1600,1729,1610,1731,1622,1728,1659,1715,1734,1682,1771,1668,1783,1655,1785,1641xe" filled="true" fillcolor="#046468" stroked="false">
                  <v:path arrowok="t"/>
                  <v:fill opacity="13107f" type="solid"/>
                </v:shape>
                <v:shape style="position:absolute;left:590;top:1768;width:419;height:332" type="#_x0000_t75" id="docshape710" stroked="false">
                  <v:imagedata r:id="rId36" o:title=""/>
                </v:shape>
                <w10:wrap type="topAndBottom"/>
              </v:group>
            </w:pict>
          </mc:Fallback>
        </mc:AlternateContent>
      </w:r>
      <w:r>
        <w:rPr>
          <w:sz w:val="11"/>
        </w:rPr>
        <mc:AlternateContent>
          <mc:Choice Requires="wps">
            <w:drawing>
              <wp:anchor distT="0" distB="0" distL="0" distR="0" allowOverlap="1" layoutInCell="1" locked="0" behindDoc="1" simplePos="0" relativeHeight="487748096">
                <wp:simplePos x="0" y="0"/>
                <wp:positionH relativeFrom="page">
                  <wp:posOffset>1322489</wp:posOffset>
                </wp:positionH>
                <wp:positionV relativeFrom="paragraph">
                  <wp:posOffset>783018</wp:posOffset>
                </wp:positionV>
                <wp:extent cx="977900" cy="553085"/>
                <wp:effectExtent l="0" t="0" r="0" b="0"/>
                <wp:wrapTopAndBottom/>
                <wp:docPr id="732" name="Group 732"/>
                <wp:cNvGraphicFramePr>
                  <a:graphicFrameLocks/>
                </wp:cNvGraphicFramePr>
                <a:graphic>
                  <a:graphicData uri="http://schemas.microsoft.com/office/word/2010/wordprocessingGroup">
                    <wpg:wgp>
                      <wpg:cNvPr id="732" name="Group 732"/>
                      <wpg:cNvGrpSpPr/>
                      <wpg:grpSpPr>
                        <a:xfrm>
                          <a:off x="0" y="0"/>
                          <a:ext cx="977900" cy="553085"/>
                          <a:chExt cx="977900" cy="553085"/>
                        </a:xfrm>
                      </wpg:grpSpPr>
                      <wps:wsp>
                        <wps:cNvPr id="733" name="Graphic 733"/>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53" y="353275"/>
                                </a:moveTo>
                                <a:lnTo>
                                  <a:pt x="798715" y="344551"/>
                                </a:lnTo>
                                <a:lnTo>
                                  <a:pt x="797013" y="339445"/>
                                </a:lnTo>
                                <a:lnTo>
                                  <a:pt x="782434" y="339928"/>
                                </a:lnTo>
                                <a:lnTo>
                                  <a:pt x="778598" y="339344"/>
                                </a:lnTo>
                                <a:lnTo>
                                  <a:pt x="734428" y="327850"/>
                                </a:lnTo>
                                <a:lnTo>
                                  <a:pt x="691934" y="308356"/>
                                </a:lnTo>
                                <a:lnTo>
                                  <a:pt x="651891" y="282841"/>
                                </a:lnTo>
                                <a:lnTo>
                                  <a:pt x="615099" y="253276"/>
                                </a:lnTo>
                                <a:lnTo>
                                  <a:pt x="582371" y="221627"/>
                                </a:lnTo>
                                <a:lnTo>
                                  <a:pt x="571220" y="208356"/>
                                </a:lnTo>
                                <a:lnTo>
                                  <a:pt x="565251" y="203250"/>
                                </a:lnTo>
                                <a:lnTo>
                                  <a:pt x="555955" y="198729"/>
                                </a:lnTo>
                                <a:lnTo>
                                  <a:pt x="533984" y="193751"/>
                                </a:lnTo>
                                <a:lnTo>
                                  <a:pt x="508711" y="193103"/>
                                </a:lnTo>
                                <a:lnTo>
                                  <a:pt x="483882" y="197078"/>
                                </a:lnTo>
                                <a:lnTo>
                                  <a:pt x="463283" y="205943"/>
                                </a:lnTo>
                                <a:lnTo>
                                  <a:pt x="455599" y="212737"/>
                                </a:lnTo>
                                <a:lnTo>
                                  <a:pt x="450570" y="220383"/>
                                </a:lnTo>
                                <a:lnTo>
                                  <a:pt x="446582" y="228727"/>
                                </a:lnTo>
                                <a:lnTo>
                                  <a:pt x="442023" y="237617"/>
                                </a:lnTo>
                                <a:lnTo>
                                  <a:pt x="421614" y="265671"/>
                                </a:lnTo>
                                <a:lnTo>
                                  <a:pt x="395960" y="287388"/>
                                </a:lnTo>
                                <a:lnTo>
                                  <a:pt x="365442" y="298716"/>
                                </a:lnTo>
                                <a:lnTo>
                                  <a:pt x="330441" y="295541"/>
                                </a:lnTo>
                                <a:lnTo>
                                  <a:pt x="319747" y="290893"/>
                                </a:lnTo>
                                <a:lnTo>
                                  <a:pt x="308495" y="283298"/>
                                </a:lnTo>
                                <a:lnTo>
                                  <a:pt x="300215" y="273570"/>
                                </a:lnTo>
                                <a:lnTo>
                                  <a:pt x="298411" y="262445"/>
                                </a:lnTo>
                                <a:lnTo>
                                  <a:pt x="299859" y="256006"/>
                                </a:lnTo>
                                <a:lnTo>
                                  <a:pt x="304952" y="255549"/>
                                </a:lnTo>
                                <a:lnTo>
                                  <a:pt x="308102" y="251637"/>
                                </a:lnTo>
                                <a:lnTo>
                                  <a:pt x="319049" y="229755"/>
                                </a:lnTo>
                                <a:lnTo>
                                  <a:pt x="326999" y="201333"/>
                                </a:lnTo>
                                <a:lnTo>
                                  <a:pt x="334670" y="172351"/>
                                </a:lnTo>
                                <a:lnTo>
                                  <a:pt x="344792" y="148805"/>
                                </a:lnTo>
                                <a:lnTo>
                                  <a:pt x="382384" y="109766"/>
                                </a:lnTo>
                                <a:lnTo>
                                  <a:pt x="425538" y="74383"/>
                                </a:lnTo>
                                <a:lnTo>
                                  <a:pt x="452628" y="55664"/>
                                </a:lnTo>
                                <a:lnTo>
                                  <a:pt x="461937" y="48336"/>
                                </a:lnTo>
                                <a:lnTo>
                                  <a:pt x="463232" y="48247"/>
                                </a:lnTo>
                                <a:lnTo>
                                  <a:pt x="462699" y="45999"/>
                                </a:lnTo>
                                <a:lnTo>
                                  <a:pt x="409727" y="48996"/>
                                </a:lnTo>
                                <a:lnTo>
                                  <a:pt x="357149" y="56959"/>
                                </a:lnTo>
                                <a:lnTo>
                                  <a:pt x="305092" y="68237"/>
                                </a:lnTo>
                                <a:lnTo>
                                  <a:pt x="253682" y="81140"/>
                                </a:lnTo>
                                <a:lnTo>
                                  <a:pt x="146888" y="319011"/>
                                </a:lnTo>
                                <a:lnTo>
                                  <a:pt x="146050" y="321703"/>
                                </a:lnTo>
                                <a:lnTo>
                                  <a:pt x="146469" y="323049"/>
                                </a:lnTo>
                                <a:lnTo>
                                  <a:pt x="157137" y="329679"/>
                                </a:lnTo>
                                <a:lnTo>
                                  <a:pt x="179984" y="340906"/>
                                </a:lnTo>
                                <a:lnTo>
                                  <a:pt x="204089" y="352425"/>
                                </a:lnTo>
                                <a:lnTo>
                                  <a:pt x="218503" y="359930"/>
                                </a:lnTo>
                                <a:lnTo>
                                  <a:pt x="261823" y="319697"/>
                                </a:lnTo>
                                <a:lnTo>
                                  <a:pt x="284124" y="323380"/>
                                </a:lnTo>
                                <a:lnTo>
                                  <a:pt x="301752" y="337540"/>
                                </a:lnTo>
                                <a:lnTo>
                                  <a:pt x="309956" y="359943"/>
                                </a:lnTo>
                                <a:lnTo>
                                  <a:pt x="336575" y="354863"/>
                                </a:lnTo>
                                <a:lnTo>
                                  <a:pt x="361429" y="362064"/>
                                </a:lnTo>
                                <a:lnTo>
                                  <a:pt x="379793" y="379628"/>
                                </a:lnTo>
                                <a:lnTo>
                                  <a:pt x="386930" y="405638"/>
                                </a:lnTo>
                                <a:lnTo>
                                  <a:pt x="411467" y="402653"/>
                                </a:lnTo>
                                <a:lnTo>
                                  <a:pt x="433616" y="410552"/>
                                </a:lnTo>
                                <a:lnTo>
                                  <a:pt x="449554" y="427431"/>
                                </a:lnTo>
                                <a:lnTo>
                                  <a:pt x="455485" y="451358"/>
                                </a:lnTo>
                                <a:lnTo>
                                  <a:pt x="478320" y="453250"/>
                                </a:lnTo>
                                <a:lnTo>
                                  <a:pt x="495579" y="465048"/>
                                </a:lnTo>
                                <a:lnTo>
                                  <a:pt x="504367" y="483831"/>
                                </a:lnTo>
                                <a:lnTo>
                                  <a:pt x="501777" y="506666"/>
                                </a:lnTo>
                                <a:lnTo>
                                  <a:pt x="491540" y="525716"/>
                                </a:lnTo>
                                <a:lnTo>
                                  <a:pt x="490435" y="529437"/>
                                </a:lnTo>
                                <a:lnTo>
                                  <a:pt x="518337" y="544144"/>
                                </a:lnTo>
                                <a:lnTo>
                                  <a:pt x="548703" y="552577"/>
                                </a:lnTo>
                                <a:lnTo>
                                  <a:pt x="575805" y="547243"/>
                                </a:lnTo>
                                <a:lnTo>
                                  <a:pt x="593902" y="520649"/>
                                </a:lnTo>
                                <a:lnTo>
                                  <a:pt x="568007" y="508990"/>
                                </a:lnTo>
                                <a:lnTo>
                                  <a:pt x="556501" y="500430"/>
                                </a:lnTo>
                                <a:lnTo>
                                  <a:pt x="556006" y="489915"/>
                                </a:lnTo>
                                <a:lnTo>
                                  <a:pt x="562648" y="486143"/>
                                </a:lnTo>
                                <a:lnTo>
                                  <a:pt x="571284" y="488175"/>
                                </a:lnTo>
                                <a:lnTo>
                                  <a:pt x="587375" y="496887"/>
                                </a:lnTo>
                                <a:lnTo>
                                  <a:pt x="607402" y="505320"/>
                                </a:lnTo>
                                <a:lnTo>
                                  <a:pt x="631558" y="511873"/>
                                </a:lnTo>
                                <a:lnTo>
                                  <a:pt x="654024" y="510679"/>
                                </a:lnTo>
                                <a:lnTo>
                                  <a:pt x="668985" y="495846"/>
                                </a:lnTo>
                                <a:lnTo>
                                  <a:pt x="670179" y="492810"/>
                                </a:lnTo>
                                <a:lnTo>
                                  <a:pt x="673620" y="481685"/>
                                </a:lnTo>
                                <a:lnTo>
                                  <a:pt x="669467" y="478574"/>
                                </a:lnTo>
                                <a:lnTo>
                                  <a:pt x="655281" y="475665"/>
                                </a:lnTo>
                                <a:lnTo>
                                  <a:pt x="639724" y="470344"/>
                                </a:lnTo>
                                <a:lnTo>
                                  <a:pt x="603834" y="455168"/>
                                </a:lnTo>
                                <a:lnTo>
                                  <a:pt x="580580" y="434390"/>
                                </a:lnTo>
                                <a:lnTo>
                                  <a:pt x="582917" y="429882"/>
                                </a:lnTo>
                                <a:lnTo>
                                  <a:pt x="587540" y="427545"/>
                                </a:lnTo>
                                <a:lnTo>
                                  <a:pt x="593852" y="427875"/>
                                </a:lnTo>
                                <a:lnTo>
                                  <a:pt x="601192" y="430809"/>
                                </a:lnTo>
                                <a:lnTo>
                                  <a:pt x="618871" y="440385"/>
                                </a:lnTo>
                                <a:lnTo>
                                  <a:pt x="626681" y="444347"/>
                                </a:lnTo>
                                <a:lnTo>
                                  <a:pt x="659866" y="456844"/>
                                </a:lnTo>
                                <a:lnTo>
                                  <a:pt x="697103" y="463613"/>
                                </a:lnTo>
                                <a:lnTo>
                                  <a:pt x="729551" y="456209"/>
                                </a:lnTo>
                                <a:lnTo>
                                  <a:pt x="748398" y="426110"/>
                                </a:lnTo>
                                <a:lnTo>
                                  <a:pt x="748728" y="424446"/>
                                </a:lnTo>
                                <a:lnTo>
                                  <a:pt x="750493" y="419379"/>
                                </a:lnTo>
                                <a:lnTo>
                                  <a:pt x="749046" y="418299"/>
                                </a:lnTo>
                                <a:lnTo>
                                  <a:pt x="721868" y="411073"/>
                                </a:lnTo>
                                <a:lnTo>
                                  <a:pt x="695185" y="401650"/>
                                </a:lnTo>
                                <a:lnTo>
                                  <a:pt x="669251" y="390334"/>
                                </a:lnTo>
                                <a:lnTo>
                                  <a:pt x="640740" y="375412"/>
                                </a:lnTo>
                                <a:lnTo>
                                  <a:pt x="632218" y="371297"/>
                                </a:lnTo>
                                <a:lnTo>
                                  <a:pt x="630809" y="368058"/>
                                </a:lnTo>
                                <a:lnTo>
                                  <a:pt x="629881" y="361823"/>
                                </a:lnTo>
                                <a:lnTo>
                                  <a:pt x="632294" y="356908"/>
                                </a:lnTo>
                                <a:lnTo>
                                  <a:pt x="637108" y="354114"/>
                                </a:lnTo>
                                <a:lnTo>
                                  <a:pt x="643445" y="354215"/>
                                </a:lnTo>
                                <a:lnTo>
                                  <a:pt x="668693" y="367703"/>
                                </a:lnTo>
                                <a:lnTo>
                                  <a:pt x="702348" y="383641"/>
                                </a:lnTo>
                                <a:lnTo>
                                  <a:pt x="738327" y="396100"/>
                                </a:lnTo>
                                <a:lnTo>
                                  <a:pt x="770572" y="399161"/>
                                </a:lnTo>
                                <a:lnTo>
                                  <a:pt x="793000" y="386867"/>
                                </a:lnTo>
                                <a:lnTo>
                                  <a:pt x="799553" y="353275"/>
                                </a:lnTo>
                                <a:close/>
                              </a:path>
                              <a:path w="977900" h="553085">
                                <a:moveTo>
                                  <a:pt x="833983" y="314845"/>
                                </a:moveTo>
                                <a:lnTo>
                                  <a:pt x="832599" y="314553"/>
                                </a:lnTo>
                                <a:lnTo>
                                  <a:pt x="733221" y="72593"/>
                                </a:lnTo>
                                <a:lnTo>
                                  <a:pt x="690079" y="67614"/>
                                </a:lnTo>
                                <a:lnTo>
                                  <a:pt x="646976" y="62230"/>
                                </a:lnTo>
                                <a:lnTo>
                                  <a:pt x="603961" y="56184"/>
                                </a:lnTo>
                                <a:lnTo>
                                  <a:pt x="561111" y="49225"/>
                                </a:lnTo>
                                <a:lnTo>
                                  <a:pt x="540067" y="44450"/>
                                </a:lnTo>
                                <a:lnTo>
                                  <a:pt x="529336" y="42735"/>
                                </a:lnTo>
                                <a:lnTo>
                                  <a:pt x="488454" y="55143"/>
                                </a:lnTo>
                                <a:lnTo>
                                  <a:pt x="452475" y="78524"/>
                                </a:lnTo>
                                <a:lnTo>
                                  <a:pt x="417982" y="105460"/>
                                </a:lnTo>
                                <a:lnTo>
                                  <a:pt x="379780" y="139369"/>
                                </a:lnTo>
                                <a:lnTo>
                                  <a:pt x="354418" y="176479"/>
                                </a:lnTo>
                                <a:lnTo>
                                  <a:pt x="340741" y="223469"/>
                                </a:lnTo>
                                <a:lnTo>
                                  <a:pt x="332079" y="246303"/>
                                </a:lnTo>
                                <a:lnTo>
                                  <a:pt x="319582" y="266725"/>
                                </a:lnTo>
                                <a:lnTo>
                                  <a:pt x="337159" y="277228"/>
                                </a:lnTo>
                                <a:lnTo>
                                  <a:pt x="356920" y="279615"/>
                                </a:lnTo>
                                <a:lnTo>
                                  <a:pt x="376796" y="275094"/>
                                </a:lnTo>
                                <a:lnTo>
                                  <a:pt x="394716" y="264896"/>
                                </a:lnTo>
                                <a:lnTo>
                                  <a:pt x="409549" y="250329"/>
                                </a:lnTo>
                                <a:lnTo>
                                  <a:pt x="419735" y="235026"/>
                                </a:lnTo>
                                <a:lnTo>
                                  <a:pt x="428320" y="219113"/>
                                </a:lnTo>
                                <a:lnTo>
                                  <a:pt x="438365" y="202692"/>
                                </a:lnTo>
                                <a:lnTo>
                                  <a:pt x="467893" y="181889"/>
                                </a:lnTo>
                                <a:lnTo>
                                  <a:pt x="510184" y="173558"/>
                                </a:lnTo>
                                <a:lnTo>
                                  <a:pt x="553326" y="177749"/>
                                </a:lnTo>
                                <a:lnTo>
                                  <a:pt x="585431" y="194513"/>
                                </a:lnTo>
                                <a:lnTo>
                                  <a:pt x="588619" y="197777"/>
                                </a:lnTo>
                                <a:lnTo>
                                  <a:pt x="591286" y="202679"/>
                                </a:lnTo>
                                <a:lnTo>
                                  <a:pt x="594398" y="205994"/>
                                </a:lnTo>
                                <a:lnTo>
                                  <a:pt x="627532" y="238175"/>
                                </a:lnTo>
                                <a:lnTo>
                                  <a:pt x="667435" y="270103"/>
                                </a:lnTo>
                                <a:lnTo>
                                  <a:pt x="711708" y="297472"/>
                                </a:lnTo>
                                <a:lnTo>
                                  <a:pt x="757936" y="316026"/>
                                </a:lnTo>
                                <a:lnTo>
                                  <a:pt x="803706" y="321437"/>
                                </a:lnTo>
                                <a:lnTo>
                                  <a:pt x="809663" y="320776"/>
                                </a:lnTo>
                                <a:lnTo>
                                  <a:pt x="818375" y="319417"/>
                                </a:lnTo>
                                <a:lnTo>
                                  <a:pt x="826820" y="317715"/>
                                </a:lnTo>
                                <a:lnTo>
                                  <a:pt x="831989" y="316052"/>
                                </a:lnTo>
                                <a:lnTo>
                                  <a:pt x="833983" y="314845"/>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734" name="Image 734"/>
                          <pic:cNvPicPr/>
                        </pic:nvPicPr>
                        <pic:blipFill>
                          <a:blip r:embed="rId37" cstate="print"/>
                          <a:stretch>
                            <a:fillRect/>
                          </a:stretch>
                        </pic:blipFill>
                        <pic:spPr>
                          <a:xfrm>
                            <a:off x="219062" y="339775"/>
                            <a:ext cx="265963" cy="210470"/>
                          </a:xfrm>
                          <a:prstGeom prst="rect">
                            <a:avLst/>
                          </a:prstGeom>
                        </pic:spPr>
                      </pic:pic>
                    </wpg:wgp>
                  </a:graphicData>
                </a:graphic>
              </wp:anchor>
            </w:drawing>
          </mc:Choice>
          <mc:Fallback>
            <w:pict>
              <v:group style="position:absolute;margin-left:104.133003pt;margin-top:61.654999pt;width:77pt;height:43.55pt;mso-position-horizontal-relative:page;mso-position-vertical-relative:paragraph;z-index:-15568384;mso-wrap-distance-left:0;mso-wrap-distance-right:0" id="docshapegroup711" coordorigin="2083,1233" coordsize="1540,871">
                <v:shape style="position:absolute;left:2082;top:1233;width:1540;height:871" id="docshape712" coordorigin="2083,1233" coordsize="1540,871" path="m2453,1348l2452,1337,2447,1330,2438,1324,2402,1309,2331,1275,2290,1258,2284,1255,2279,1255,2268,1255,2260,1261,2254,1270,2084,1651,2083,1662,2085,1672,2095,1678,2132,1694,2206,1731,2243,1746,2254,1749,2265,1748,2274,1744,2281,1735,2316,1658,2386,1503,2420,1426,2453,1348xm3342,1789l3340,1776,3338,1768,3315,1768,3309,1767,3239,1749,3172,1719,3109,1679,3051,1632,3000,1582,2982,1561,2973,1553,2958,1546,2924,1538,2884,1537,2845,1543,2812,1557,2800,1568,2792,1580,2786,1593,2779,1607,2747,1651,2706,1686,2658,1704,2603,1699,2586,1691,2568,1679,2555,1664,2553,1646,2555,1636,2563,1636,2568,1629,2585,1595,2598,1550,2610,1505,2626,1467,2650,1439,2685,1406,2722,1375,2753,1350,2766,1340,2795,1321,2810,1309,2812,1309,2811,1306,2728,1310,2645,1323,2563,1341,2482,1361,2314,1735,2313,1740,2313,1742,2330,1752,2366,1770,2404,1788,2427,1800,2433,1787,2441,1773,2449,1761,2460,1751,2495,1737,2530,1742,2558,1765,2571,1800,2613,1792,2652,1803,2681,1831,2692,1872,2731,1867,2766,1880,2791,1906,2800,1944,2836,1947,2863,1965,2877,1995,2873,2031,2857,2061,2855,2067,2899,2090,2947,2103,2989,2095,3018,2053,2977,2035,2959,2021,2958,2005,2969,1999,2982,2002,3008,2016,3039,2029,3077,2039,3113,2037,3136,2014,3138,2009,3143,1992,3137,1987,3115,1982,3090,1974,3071,1966,3052,1958,3034,1950,3014,1940,3003,1933,2998,1927,2997,1917,3001,1910,3008,1906,3018,1907,3029,1912,3057,1927,3070,1933,3122,1953,3180,1963,3232,1952,3261,1904,3262,1902,3265,1894,3262,1892,3219,1880,3177,1866,3137,1848,3092,1824,3078,1818,3076,1813,3075,1803,3078,1795,3086,1791,3096,1791,3136,1812,3189,1837,3245,1857,3296,1862,3331,1842,3342,1789xm3396,1729l3394,1728,3237,1347,3169,1340,3102,1331,3034,1322,2966,1311,2933,1303,2916,1300,2900,1301,2852,1320,2795,1357,2741,1399,2700,1435,2681,1453,2665,1469,2651,1488,2641,1511,2630,1548,2619,1585,2606,1621,2586,1653,2614,1670,2645,1673,2676,1666,2704,1650,2728,1627,2744,1603,2757,1578,2773,1552,2820,1520,2886,1506,2954,1513,3005,1539,3010,1545,3014,1552,3019,1557,3071,1608,3134,1658,3203,1702,3276,1731,3348,1739,3358,1738,3371,1736,3385,1733,3393,1731,3396,1729xm3622,1641l3618,1626,3583,1538,3553,1466,3492,1322,3459,1240,3446,1233,3436,1234,3278,1297,3264,1311,3263,1328,3269,1347,3276,1364,3305,1434,3393,1644,3421,1714,3428,1724,3437,1729,3447,1731,3459,1728,3496,1715,3571,1682,3608,1668,3620,1655,3622,1641xe" filled="true" fillcolor="#046468" stroked="false">
                  <v:path arrowok="t"/>
                  <v:fill opacity="13107f" type="solid"/>
                </v:shape>
                <v:shape style="position:absolute;left:2427;top:1768;width:419;height:332" type="#_x0000_t75" id="docshape713" stroked="false">
                  <v:imagedata r:id="rId37" o:title=""/>
                </v:shape>
                <w10:wrap type="topAndBottom"/>
              </v:group>
            </w:pict>
          </mc:Fallback>
        </mc:AlternateContent>
      </w:r>
      <w:r>
        <w:rPr>
          <w:sz w:val="11"/>
        </w:rPr>
        <mc:AlternateContent>
          <mc:Choice Requires="wps">
            <w:drawing>
              <wp:anchor distT="0" distB="0" distL="0" distR="0" allowOverlap="1" layoutInCell="1" locked="0" behindDoc="1" simplePos="0" relativeHeight="487748608">
                <wp:simplePos x="0" y="0"/>
                <wp:positionH relativeFrom="page">
                  <wp:posOffset>2488996</wp:posOffset>
                </wp:positionH>
                <wp:positionV relativeFrom="paragraph">
                  <wp:posOffset>783018</wp:posOffset>
                </wp:positionV>
                <wp:extent cx="977900" cy="553085"/>
                <wp:effectExtent l="0" t="0" r="0" b="0"/>
                <wp:wrapTopAndBottom/>
                <wp:docPr id="735" name="Group 735"/>
                <wp:cNvGraphicFramePr>
                  <a:graphicFrameLocks/>
                </wp:cNvGraphicFramePr>
                <a:graphic>
                  <a:graphicData uri="http://schemas.microsoft.com/office/word/2010/wordprocessingGroup">
                    <wpg:wgp>
                      <wpg:cNvPr id="735" name="Group 735"/>
                      <wpg:cNvGrpSpPr/>
                      <wpg:grpSpPr>
                        <a:xfrm>
                          <a:off x="0" y="0"/>
                          <a:ext cx="977900" cy="553085"/>
                          <a:chExt cx="977900" cy="553085"/>
                        </a:xfrm>
                      </wpg:grpSpPr>
                      <wps:wsp>
                        <wps:cNvPr id="736" name="Graphic 736"/>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19" y="321437"/>
                                </a:lnTo>
                                <a:lnTo>
                                  <a:pt x="809675"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737" name="Image 737"/>
                          <pic:cNvPicPr/>
                        </pic:nvPicPr>
                        <pic:blipFill>
                          <a:blip r:embed="rId187" cstate="print"/>
                          <a:stretch>
                            <a:fillRect/>
                          </a:stretch>
                        </pic:blipFill>
                        <pic:spPr>
                          <a:xfrm>
                            <a:off x="219075" y="339775"/>
                            <a:ext cx="265963" cy="210470"/>
                          </a:xfrm>
                          <a:prstGeom prst="rect">
                            <a:avLst/>
                          </a:prstGeom>
                        </pic:spPr>
                      </pic:pic>
                    </wpg:wgp>
                  </a:graphicData>
                </a:graphic>
              </wp:anchor>
            </w:drawing>
          </mc:Choice>
          <mc:Fallback>
            <w:pict>
              <v:group style="position:absolute;margin-left:195.983994pt;margin-top:61.654999pt;width:77pt;height:43.55pt;mso-position-horizontal-relative:page;mso-position-vertical-relative:paragraph;z-index:-15567872;mso-wrap-distance-left:0;mso-wrap-distance-right:0" id="docshapegroup714" coordorigin="3920,1233" coordsize="1540,871">
                <v:shape style="position:absolute;left:3919;top:1233;width:1540;height:871" id="docshape715" coordorigin="3920,1233" coordsize="1540,871" path="m4290,1348l4289,1337,4284,1330,4275,1324,4239,1309,4168,1275,4127,1258,4121,1255,4116,1255,4105,1255,4097,1261,4091,1270,3921,1651,3920,1662,3922,1672,3932,1678,3969,1694,4043,1731,4080,1746,4091,1749,4102,1748,4111,1744,4118,1735,4153,1658,4223,1503,4257,1426,4290,1348xm5179,1789l5178,1776,5175,1768,5152,1768,5146,1767,5076,1749,5009,1719,4946,1679,4888,1632,4837,1582,4819,1561,4810,1553,4795,1546,4761,1538,4721,1537,4682,1543,4649,1557,4637,1568,4629,1580,4623,1593,4616,1607,4584,1651,4543,1686,4495,1704,4440,1699,4423,1691,4406,1679,4392,1664,4390,1646,4392,1636,4400,1636,4405,1629,4422,1595,4435,1550,4447,1505,4463,1467,4487,1439,4522,1406,4559,1375,4590,1350,4604,1340,4633,1321,4647,1309,4649,1309,4648,1306,4565,1310,4482,1323,4400,1341,4319,1361,4151,1735,4150,1740,4150,1742,4167,1752,4203,1770,4241,1788,4264,1800,4270,1787,4278,1773,4287,1761,4297,1751,4332,1737,4367,1742,4395,1765,4408,1800,4450,1792,4489,1803,4518,1831,4529,1872,4568,1867,4603,1880,4628,1906,4637,1944,4673,1947,4700,1965,4714,1995,4710,2031,4694,2061,4692,2067,4736,2090,4784,2103,4826,2095,4855,2053,4814,2035,4796,2021,4795,2005,4806,1999,4819,2002,4845,2016,4876,2029,4914,2039,4950,2037,4973,2014,4975,2009,4981,1992,4974,1987,4952,1982,4927,1974,4908,1966,4889,1958,4871,1950,4851,1940,4840,1933,4835,1927,4834,1917,4838,1910,4845,1906,4855,1907,4866,1912,4894,1927,4907,1933,4959,1953,5018,1963,5069,1952,5098,1904,5099,1902,5102,1894,5099,1892,5057,1880,5014,1866,4974,1848,4929,1824,4915,1818,4913,1813,4912,1803,4915,1795,4923,1791,4933,1791,4973,1812,5026,1837,5082,1857,5133,1862,5169,1842,5179,1789xm5233,1729l5231,1728,5074,1347,5006,1340,4939,1331,4871,1322,4803,1311,4770,1303,4753,1300,4737,1301,4689,1320,4632,1357,4578,1399,4537,1435,4518,1453,4502,1469,4488,1488,4478,1511,4467,1548,4456,1585,4443,1621,4423,1653,4451,1670,4482,1673,4513,1666,4541,1650,4565,1627,4581,1603,4594,1578,4610,1552,4657,1520,4723,1506,4791,1513,4842,1539,4847,1545,4851,1552,4856,1557,4908,1608,4971,1658,5041,1702,5113,1731,5185,1739,5195,1738,5208,1736,5222,1733,5230,1731,5233,1729xm5459,1641l5455,1626,5420,1538,5390,1466,5329,1322,5296,1240,5283,1233,5273,1234,5115,1297,5101,1311,5100,1328,5106,1347,5113,1364,5142,1434,5230,1644,5258,1714,5265,1724,5274,1729,5284,1731,5296,1728,5333,1715,5408,1682,5445,1668,5457,1655,5459,1641xe" filled="true" fillcolor="#046468" stroked="false">
                  <v:path arrowok="t"/>
                  <v:fill opacity="13107f" type="solid"/>
                </v:shape>
                <v:shape style="position:absolute;left:4264;top:1768;width:419;height:332" type="#_x0000_t75" id="docshape716" stroked="false">
                  <v:imagedata r:id="rId187" o:title=""/>
                </v:shape>
                <w10:wrap type="topAndBottom"/>
              </v:group>
            </w:pict>
          </mc:Fallback>
        </mc:AlternateContent>
      </w:r>
      <w:r>
        <w:rPr>
          <w:sz w:val="11"/>
        </w:rPr>
        <mc:AlternateContent>
          <mc:Choice Requires="wps">
            <w:drawing>
              <wp:anchor distT="0" distB="0" distL="0" distR="0" allowOverlap="1" layoutInCell="1" locked="0" behindDoc="1" simplePos="0" relativeHeight="487749120">
                <wp:simplePos x="0" y="0"/>
                <wp:positionH relativeFrom="page">
                  <wp:posOffset>3655517</wp:posOffset>
                </wp:positionH>
                <wp:positionV relativeFrom="paragraph">
                  <wp:posOffset>783018</wp:posOffset>
                </wp:positionV>
                <wp:extent cx="977900" cy="553085"/>
                <wp:effectExtent l="0" t="0" r="0" b="0"/>
                <wp:wrapTopAndBottom/>
                <wp:docPr id="738" name="Group 738"/>
                <wp:cNvGraphicFramePr>
                  <a:graphicFrameLocks/>
                </wp:cNvGraphicFramePr>
                <a:graphic>
                  <a:graphicData uri="http://schemas.microsoft.com/office/word/2010/wordprocessingGroup">
                    <wpg:wgp>
                      <wpg:cNvPr id="738" name="Group 738"/>
                      <wpg:cNvGrpSpPr/>
                      <wpg:grpSpPr>
                        <a:xfrm>
                          <a:off x="0" y="0"/>
                          <a:ext cx="977900" cy="553085"/>
                          <a:chExt cx="977900" cy="553085"/>
                        </a:xfrm>
                      </wpg:grpSpPr>
                      <wps:wsp>
                        <wps:cNvPr id="739" name="Graphic 739"/>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79" y="67614"/>
                                </a:lnTo>
                                <a:lnTo>
                                  <a:pt x="646976" y="62230"/>
                                </a:lnTo>
                                <a:lnTo>
                                  <a:pt x="603961"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06" y="321437"/>
                                </a:lnTo>
                                <a:lnTo>
                                  <a:pt x="809663"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740" name="Image 740"/>
                          <pic:cNvPicPr/>
                        </pic:nvPicPr>
                        <pic:blipFill>
                          <a:blip r:embed="rId196" cstate="print"/>
                          <a:stretch>
                            <a:fillRect/>
                          </a:stretch>
                        </pic:blipFill>
                        <pic:spPr>
                          <a:xfrm>
                            <a:off x="219075" y="339775"/>
                            <a:ext cx="265963" cy="210470"/>
                          </a:xfrm>
                          <a:prstGeom prst="rect">
                            <a:avLst/>
                          </a:prstGeom>
                        </pic:spPr>
                      </pic:pic>
                    </wpg:wgp>
                  </a:graphicData>
                </a:graphic>
              </wp:anchor>
            </w:drawing>
          </mc:Choice>
          <mc:Fallback>
            <w:pict>
              <v:group style="position:absolute;margin-left:287.835999pt;margin-top:61.654999pt;width:77pt;height:43.55pt;mso-position-horizontal-relative:page;mso-position-vertical-relative:paragraph;z-index:-15567360;mso-wrap-distance-left:0;mso-wrap-distance-right:0" id="docshapegroup717" coordorigin="5757,1233" coordsize="1540,871">
                <v:shape style="position:absolute;left:5756;top:1233;width:1540;height:871" id="docshape718" coordorigin="5757,1233" coordsize="1540,871" path="m6127,1348l6126,1337,6121,1330,6112,1324,6076,1309,6005,1275,5964,1258,5958,1255,5953,1255,5942,1255,5934,1261,5928,1270,5758,1651,5757,1662,5759,1672,5769,1678,5806,1694,5880,1731,5917,1746,5929,1749,5939,1748,5948,1744,5955,1735,5990,1658,6060,1503,6094,1426,6127,1348xm7016,1789l7015,1776,7012,1768,6989,1768,6983,1767,6913,1749,6846,1719,6783,1679,6725,1632,6674,1582,6656,1561,6647,1553,6632,1546,6598,1538,6558,1537,6519,1543,6486,1557,6474,1568,6466,1580,6460,1593,6453,1607,6421,1651,6380,1686,6332,1704,6277,1699,6260,1691,6243,1679,6230,1664,6227,1646,6229,1636,6237,1636,6242,1629,6259,1595,6272,1550,6284,1505,6300,1467,6324,1439,6359,1406,6396,1375,6427,1350,6441,1340,6470,1321,6484,1309,6486,1309,6485,1306,6402,1310,6319,1323,6237,1341,6156,1361,5988,1735,5987,1740,5987,1742,6004,1752,6040,1770,6078,1788,6101,1800,6107,1787,6115,1773,6124,1761,6134,1751,6169,1737,6204,1742,6232,1765,6245,1800,6287,1792,6326,1803,6355,1831,6366,1872,6405,1867,6440,1880,6465,1906,6474,1944,6510,1947,6537,1965,6551,1995,6547,2031,6531,2061,6529,2067,6573,2090,6621,2103,6664,2095,6692,2053,6651,2035,6633,2021,6632,2005,6643,1999,6656,2002,6682,2016,6713,2029,6751,2039,6787,2037,6810,2014,6812,2009,6818,1992,6811,1987,6789,1982,6764,1974,6745,1966,6726,1958,6708,1950,6688,1940,6677,1933,6672,1927,6671,1917,6675,1910,6682,1906,6692,1907,6704,1912,6731,1927,6744,1933,6796,1953,6855,1963,6906,1952,6935,1904,6936,1902,6939,1894,6936,1892,6894,1880,6852,1866,6811,1848,6766,1824,6752,1818,6750,1813,6749,1803,6752,1795,6760,1791,6770,1791,6810,1812,6863,1837,6919,1857,6970,1862,7006,1842,7016,1789xm7070,1729l7068,1728,6911,1347,6843,1340,6776,1331,6708,1322,6640,1311,6607,1303,6590,1300,6574,1301,6526,1320,6469,1357,6415,1399,6374,1435,6355,1453,6339,1469,6325,1488,6315,1511,6304,1548,6293,1585,6280,1621,6260,1653,6288,1670,6319,1673,6350,1666,6378,1650,6402,1627,6418,1603,6431,1578,6447,1552,6494,1520,6560,1506,6628,1513,6679,1539,6684,1545,6688,1552,6693,1557,6745,1608,6808,1658,6878,1702,6950,1731,7022,1739,7032,1738,7046,1736,7059,1733,7067,1731,7070,1729xm7296,1641l7292,1626,7257,1538,7227,1466,7166,1322,7133,1240,7120,1233,7110,1234,6952,1297,6938,1311,6937,1328,6943,1347,6951,1364,6979,1434,7067,1644,7095,1714,7102,1724,7111,1729,7121,1731,7133,1728,7170,1715,7245,1682,7282,1668,7294,1655,7296,1641xe" filled="true" fillcolor="#046468" stroked="false">
                  <v:path arrowok="t"/>
                  <v:fill opacity="13107f" type="solid"/>
                </v:shape>
                <v:shape style="position:absolute;left:6101;top:1768;width:419;height:332" type="#_x0000_t75" id="docshape719" stroked="false">
                  <v:imagedata r:id="rId196" o:title=""/>
                </v:shape>
                <w10:wrap type="topAndBottom"/>
              </v:group>
            </w:pict>
          </mc:Fallback>
        </mc:AlternateContent>
      </w:r>
      <w:r>
        <w:rPr>
          <w:sz w:val="11"/>
        </w:rPr>
        <mc:AlternateContent>
          <mc:Choice Requires="wps">
            <w:drawing>
              <wp:anchor distT="0" distB="0" distL="0" distR="0" allowOverlap="1" layoutInCell="1" locked="0" behindDoc="1" simplePos="0" relativeHeight="487749632">
                <wp:simplePos x="0" y="0"/>
                <wp:positionH relativeFrom="page">
                  <wp:posOffset>0</wp:posOffset>
                </wp:positionH>
                <wp:positionV relativeFrom="paragraph">
                  <wp:posOffset>1464906</wp:posOffset>
                </wp:positionV>
                <wp:extent cx="505459" cy="553085"/>
                <wp:effectExtent l="0" t="0" r="0" b="0"/>
                <wp:wrapTopAndBottom/>
                <wp:docPr id="741" name="Graphic 741"/>
                <wp:cNvGraphicFramePr>
                  <a:graphicFrameLocks/>
                </wp:cNvGraphicFramePr>
                <a:graphic>
                  <a:graphicData uri="http://schemas.microsoft.com/office/word/2010/wordprocessingShape">
                    <wps:wsp>
                      <wps:cNvPr id="741" name="Graphic 741"/>
                      <wps:cNvSpPr/>
                      <wps:spPr>
                        <a:xfrm>
                          <a:off x="0" y="0"/>
                          <a:ext cx="505459" cy="553085"/>
                        </a:xfrm>
                        <a:custGeom>
                          <a:avLst/>
                          <a:gdLst/>
                          <a:ahLst/>
                          <a:cxnLst/>
                          <a:rect l="l" t="t" r="r" b="b"/>
                          <a:pathLst>
                            <a:path w="505459" h="553085">
                              <a:moveTo>
                                <a:pt x="12788" y="495935"/>
                              </a:moveTo>
                              <a:lnTo>
                                <a:pt x="11049" y="481418"/>
                              </a:lnTo>
                              <a:lnTo>
                                <a:pt x="1638" y="472363"/>
                              </a:lnTo>
                              <a:lnTo>
                                <a:pt x="0" y="472160"/>
                              </a:lnTo>
                              <a:lnTo>
                                <a:pt x="0" y="521373"/>
                              </a:lnTo>
                              <a:lnTo>
                                <a:pt x="8813" y="504799"/>
                              </a:lnTo>
                              <a:lnTo>
                                <a:pt x="12788" y="495935"/>
                              </a:lnTo>
                              <a:close/>
                            </a:path>
                            <a:path w="505459" h="553085">
                              <a:moveTo>
                                <a:pt x="327304" y="353288"/>
                              </a:moveTo>
                              <a:lnTo>
                                <a:pt x="326466" y="344563"/>
                              </a:lnTo>
                              <a:lnTo>
                                <a:pt x="324764" y="339458"/>
                              </a:lnTo>
                              <a:lnTo>
                                <a:pt x="310184" y="339940"/>
                              </a:lnTo>
                              <a:lnTo>
                                <a:pt x="306349" y="339356"/>
                              </a:lnTo>
                              <a:lnTo>
                                <a:pt x="262191" y="327850"/>
                              </a:lnTo>
                              <a:lnTo>
                                <a:pt x="219697" y="308356"/>
                              </a:lnTo>
                              <a:lnTo>
                                <a:pt x="179654" y="282841"/>
                              </a:lnTo>
                              <a:lnTo>
                                <a:pt x="142862" y="253276"/>
                              </a:lnTo>
                              <a:lnTo>
                                <a:pt x="110121" y="221640"/>
                              </a:lnTo>
                              <a:lnTo>
                                <a:pt x="98983" y="208356"/>
                              </a:lnTo>
                              <a:lnTo>
                                <a:pt x="93014" y="203250"/>
                              </a:lnTo>
                              <a:lnTo>
                                <a:pt x="83705" y="198742"/>
                              </a:lnTo>
                              <a:lnTo>
                                <a:pt x="61747" y="193751"/>
                              </a:lnTo>
                              <a:lnTo>
                                <a:pt x="36474" y="193103"/>
                              </a:lnTo>
                              <a:lnTo>
                                <a:pt x="11645" y="197078"/>
                              </a:lnTo>
                              <a:lnTo>
                                <a:pt x="0" y="202095"/>
                              </a:lnTo>
                              <a:lnTo>
                                <a:pt x="0" y="452742"/>
                              </a:lnTo>
                              <a:lnTo>
                                <a:pt x="6083" y="453250"/>
                              </a:lnTo>
                              <a:lnTo>
                                <a:pt x="23342" y="465048"/>
                              </a:lnTo>
                              <a:lnTo>
                                <a:pt x="32131" y="483831"/>
                              </a:lnTo>
                              <a:lnTo>
                                <a:pt x="29527" y="506679"/>
                              </a:lnTo>
                              <a:lnTo>
                                <a:pt x="19304" y="525716"/>
                              </a:lnTo>
                              <a:lnTo>
                                <a:pt x="18186" y="529450"/>
                              </a:lnTo>
                              <a:lnTo>
                                <a:pt x="46101" y="544144"/>
                              </a:lnTo>
                              <a:lnTo>
                                <a:pt x="76466" y="552577"/>
                              </a:lnTo>
                              <a:lnTo>
                                <a:pt x="103568" y="547243"/>
                              </a:lnTo>
                              <a:lnTo>
                                <a:pt x="121653" y="520661"/>
                              </a:lnTo>
                              <a:lnTo>
                                <a:pt x="95770" y="508990"/>
                              </a:lnTo>
                              <a:lnTo>
                                <a:pt x="84264" y="500430"/>
                              </a:lnTo>
                              <a:lnTo>
                                <a:pt x="83756" y="489927"/>
                              </a:lnTo>
                              <a:lnTo>
                                <a:pt x="90411" y="486143"/>
                              </a:lnTo>
                              <a:lnTo>
                                <a:pt x="99047" y="488175"/>
                              </a:lnTo>
                              <a:lnTo>
                                <a:pt x="115125" y="496900"/>
                              </a:lnTo>
                              <a:lnTo>
                                <a:pt x="135166" y="505320"/>
                              </a:lnTo>
                              <a:lnTo>
                                <a:pt x="159321" y="511873"/>
                              </a:lnTo>
                              <a:lnTo>
                                <a:pt x="181787" y="510679"/>
                              </a:lnTo>
                              <a:lnTo>
                                <a:pt x="196735" y="495858"/>
                              </a:lnTo>
                              <a:lnTo>
                                <a:pt x="197929" y="492823"/>
                              </a:lnTo>
                              <a:lnTo>
                                <a:pt x="201371" y="481698"/>
                              </a:lnTo>
                              <a:lnTo>
                                <a:pt x="197218" y="478586"/>
                              </a:lnTo>
                              <a:lnTo>
                                <a:pt x="183032" y="475678"/>
                              </a:lnTo>
                              <a:lnTo>
                                <a:pt x="167487" y="470344"/>
                              </a:lnTo>
                              <a:lnTo>
                                <a:pt x="131584" y="455180"/>
                              </a:lnTo>
                              <a:lnTo>
                                <a:pt x="108331" y="434390"/>
                              </a:lnTo>
                              <a:lnTo>
                                <a:pt x="110680" y="429882"/>
                              </a:lnTo>
                              <a:lnTo>
                                <a:pt x="115303" y="427545"/>
                              </a:lnTo>
                              <a:lnTo>
                                <a:pt x="121602" y="427888"/>
                              </a:lnTo>
                              <a:lnTo>
                                <a:pt x="128955" y="430809"/>
                              </a:lnTo>
                              <a:lnTo>
                                <a:pt x="146634" y="440385"/>
                              </a:lnTo>
                              <a:lnTo>
                                <a:pt x="154432" y="444360"/>
                              </a:lnTo>
                              <a:lnTo>
                                <a:pt x="187629" y="456844"/>
                              </a:lnTo>
                              <a:lnTo>
                                <a:pt x="224866" y="463626"/>
                              </a:lnTo>
                              <a:lnTo>
                                <a:pt x="257314" y="456209"/>
                              </a:lnTo>
                              <a:lnTo>
                                <a:pt x="276148" y="426123"/>
                              </a:lnTo>
                              <a:lnTo>
                                <a:pt x="276479" y="424459"/>
                              </a:lnTo>
                              <a:lnTo>
                                <a:pt x="278244" y="419392"/>
                              </a:lnTo>
                              <a:lnTo>
                                <a:pt x="276796" y="418312"/>
                              </a:lnTo>
                              <a:lnTo>
                                <a:pt x="249631" y="411073"/>
                              </a:lnTo>
                              <a:lnTo>
                                <a:pt x="222948" y="401650"/>
                              </a:lnTo>
                              <a:lnTo>
                                <a:pt x="197015" y="390334"/>
                              </a:lnTo>
                              <a:lnTo>
                                <a:pt x="168490" y="375424"/>
                              </a:lnTo>
                              <a:lnTo>
                                <a:pt x="159969" y="371309"/>
                              </a:lnTo>
                              <a:lnTo>
                                <a:pt x="158559" y="368071"/>
                              </a:lnTo>
                              <a:lnTo>
                                <a:pt x="157645" y="361823"/>
                              </a:lnTo>
                              <a:lnTo>
                                <a:pt x="160058" y="356908"/>
                              </a:lnTo>
                              <a:lnTo>
                                <a:pt x="164871" y="354114"/>
                              </a:lnTo>
                              <a:lnTo>
                                <a:pt x="171196" y="354228"/>
                              </a:lnTo>
                              <a:lnTo>
                                <a:pt x="196456" y="367703"/>
                              </a:lnTo>
                              <a:lnTo>
                                <a:pt x="230111" y="383641"/>
                              </a:lnTo>
                              <a:lnTo>
                                <a:pt x="266090" y="396100"/>
                              </a:lnTo>
                              <a:lnTo>
                                <a:pt x="298323" y="399161"/>
                              </a:lnTo>
                              <a:lnTo>
                                <a:pt x="320763" y="386867"/>
                              </a:lnTo>
                              <a:lnTo>
                                <a:pt x="327304" y="353288"/>
                              </a:lnTo>
                              <a:close/>
                            </a:path>
                            <a:path w="505459" h="553085">
                              <a:moveTo>
                                <a:pt x="361734" y="314858"/>
                              </a:moveTo>
                              <a:lnTo>
                                <a:pt x="360349" y="314566"/>
                              </a:lnTo>
                              <a:lnTo>
                                <a:pt x="260972" y="72605"/>
                              </a:lnTo>
                              <a:lnTo>
                                <a:pt x="217843" y="67614"/>
                              </a:lnTo>
                              <a:lnTo>
                                <a:pt x="174726" y="62230"/>
                              </a:lnTo>
                              <a:lnTo>
                                <a:pt x="131724" y="56184"/>
                              </a:lnTo>
                              <a:lnTo>
                                <a:pt x="88861" y="49237"/>
                              </a:lnTo>
                              <a:lnTo>
                                <a:pt x="67830" y="44450"/>
                              </a:lnTo>
                              <a:lnTo>
                                <a:pt x="57099" y="42735"/>
                              </a:lnTo>
                              <a:lnTo>
                                <a:pt x="46926" y="42938"/>
                              </a:lnTo>
                              <a:lnTo>
                                <a:pt x="16217" y="55143"/>
                              </a:lnTo>
                              <a:lnTo>
                                <a:pt x="0" y="65684"/>
                              </a:lnTo>
                              <a:lnTo>
                                <a:pt x="0" y="181038"/>
                              </a:lnTo>
                              <a:lnTo>
                                <a:pt x="37934" y="173558"/>
                              </a:lnTo>
                              <a:lnTo>
                                <a:pt x="81076" y="177749"/>
                              </a:lnTo>
                              <a:lnTo>
                                <a:pt x="113182" y="194525"/>
                              </a:lnTo>
                              <a:lnTo>
                                <a:pt x="116370" y="197789"/>
                              </a:lnTo>
                              <a:lnTo>
                                <a:pt x="119037" y="202692"/>
                              </a:lnTo>
                              <a:lnTo>
                                <a:pt x="122148" y="206006"/>
                              </a:lnTo>
                              <a:lnTo>
                                <a:pt x="155295" y="238175"/>
                              </a:lnTo>
                              <a:lnTo>
                                <a:pt x="195199" y="270103"/>
                              </a:lnTo>
                              <a:lnTo>
                                <a:pt x="239471" y="297472"/>
                              </a:lnTo>
                              <a:lnTo>
                                <a:pt x="285699" y="316026"/>
                              </a:lnTo>
                              <a:lnTo>
                                <a:pt x="331457" y="321449"/>
                              </a:lnTo>
                              <a:lnTo>
                                <a:pt x="337426" y="320776"/>
                              </a:lnTo>
                              <a:lnTo>
                                <a:pt x="346138" y="319417"/>
                              </a:lnTo>
                              <a:lnTo>
                                <a:pt x="354584" y="317715"/>
                              </a:lnTo>
                              <a:lnTo>
                                <a:pt x="359740" y="316064"/>
                              </a:lnTo>
                              <a:lnTo>
                                <a:pt x="361734" y="314858"/>
                              </a:lnTo>
                              <a:close/>
                            </a:path>
                            <a:path w="505459" h="553085">
                              <a:moveTo>
                                <a:pt x="505180" y="258940"/>
                              </a:moveTo>
                              <a:lnTo>
                                <a:pt x="502539" y="249402"/>
                              </a:lnTo>
                              <a:lnTo>
                                <a:pt x="480326" y="193675"/>
                              </a:lnTo>
                              <a:lnTo>
                                <a:pt x="461200" y="147955"/>
                              </a:lnTo>
                              <a:lnTo>
                                <a:pt x="422554" y="56629"/>
                              </a:lnTo>
                              <a:lnTo>
                                <a:pt x="401815" y="4635"/>
                              </a:lnTo>
                              <a:lnTo>
                                <a:pt x="393217" y="0"/>
                              </a:lnTo>
                              <a:lnTo>
                                <a:pt x="387146" y="533"/>
                              </a:lnTo>
                              <a:lnTo>
                                <a:pt x="286499" y="40716"/>
                              </a:lnTo>
                              <a:lnTo>
                                <a:pt x="277914" y="49479"/>
                              </a:lnTo>
                              <a:lnTo>
                                <a:pt x="277241" y="60350"/>
                              </a:lnTo>
                              <a:lnTo>
                                <a:pt x="281038" y="72047"/>
                              </a:lnTo>
                              <a:lnTo>
                                <a:pt x="285800" y="83248"/>
                              </a:lnTo>
                              <a:lnTo>
                                <a:pt x="303682" y="127863"/>
                              </a:lnTo>
                              <a:lnTo>
                                <a:pt x="359600" y="260858"/>
                              </a:lnTo>
                              <a:lnTo>
                                <a:pt x="377571" y="305422"/>
                              </a:lnTo>
                              <a:lnTo>
                                <a:pt x="382168" y="311670"/>
                              </a:lnTo>
                              <a:lnTo>
                                <a:pt x="387527" y="315087"/>
                              </a:lnTo>
                              <a:lnTo>
                                <a:pt x="393890" y="315925"/>
                              </a:lnTo>
                              <a:lnTo>
                                <a:pt x="401434" y="314426"/>
                              </a:lnTo>
                              <a:lnTo>
                                <a:pt x="425145" y="305739"/>
                              </a:lnTo>
                              <a:lnTo>
                                <a:pt x="472706" y="285026"/>
                              </a:lnTo>
                              <a:lnTo>
                                <a:pt x="496493" y="275983"/>
                              </a:lnTo>
                              <a:lnTo>
                                <a:pt x="504012" y="267944"/>
                              </a:lnTo>
                              <a:lnTo>
                                <a:pt x="505180" y="258940"/>
                              </a:lnTo>
                              <a:close/>
                            </a:path>
                          </a:pathLst>
                        </a:custGeom>
                        <a:solidFill>
                          <a:srgbClr val="046468">
                            <a:alpha val="19999"/>
                          </a:srgbClr>
                        </a:solidFill>
                      </wps:spPr>
                      <wps:bodyPr wrap="square" lIns="0" tIns="0" rIns="0" bIns="0" rtlCol="0">
                        <a:prstTxWarp prst="textNoShape">
                          <a:avLst/>
                        </a:prstTxWarp>
                        <a:noAutofit/>
                      </wps:bodyPr>
                    </wps:wsp>
                  </a:graphicData>
                </a:graphic>
              </wp:anchor>
            </w:drawing>
          </mc:Choice>
          <mc:Fallback>
            <w:pict>
              <v:shape style="position:absolute;margin-left:0pt;margin-top:115.346977pt;width:39.8pt;height:43.55pt;mso-position-horizontal-relative:page;mso-position-vertical-relative:paragraph;z-index:-15566848;mso-wrap-distance-left:0;mso-wrap-distance-right:0" id="docshape720" coordorigin="0,2307" coordsize="796,871" path="m20,3088l17,3065,3,3051,0,3050,0,3128,14,3102,20,3088xm515,2863l514,2850,511,2842,488,2842,482,2841,413,2823,346,2793,283,2752,225,2706,173,2656,156,2635,146,2627,132,2620,97,2612,57,2611,18,2617,0,2625,0,3020,10,3021,37,3039,51,3069,47,3105,30,3135,29,3141,73,3164,120,3177,163,3169,192,3127,151,3108,133,3095,132,3078,142,3073,156,3076,181,3089,213,3103,251,3113,286,3111,310,3088,312,3083,317,3066,311,3061,288,3056,264,3048,244,3040,225,3032,207,3024,187,3013,177,3007,171,3001,171,2991,174,2984,182,2980,192,2981,203,2985,231,3000,243,3007,295,3026,354,3037,405,3025,435,2978,435,2975,438,2967,436,2966,393,2954,351,2939,310,2922,265,2898,252,2892,250,2887,248,2877,252,2869,260,2865,270,2865,309,2886,362,2911,419,2931,470,2936,505,2916,515,2863xm570,2803l567,2802,411,2421,343,2413,275,2405,207,2395,140,2384,107,2377,90,2374,74,2375,26,2394,0,2410,0,2592,60,2580,128,2587,178,2613,183,2618,187,2626,192,2631,245,2682,307,2732,377,2775,450,2805,522,2813,531,2812,545,2810,558,2807,567,2805,570,2803xm796,2715l791,2700,756,2612,726,2540,665,2396,633,2314,619,2307,610,2308,451,2371,438,2385,437,2402,443,2420,450,2438,478,2508,566,2718,595,2788,602,2798,610,2803,620,2804,632,2802,670,2788,744,2756,782,2742,794,2729,796,2715xe" filled="true" fillcolor="#046468" stroked="false">
                <v:path arrowok="t"/>
                <v:fill opacity="13107f" type="solid"/>
                <w10:wrap type="topAndBottom"/>
              </v:shape>
            </w:pict>
          </mc:Fallback>
        </mc:AlternateContent>
      </w:r>
      <w:r>
        <w:rPr>
          <w:sz w:val="11"/>
        </w:rPr>
        <mc:AlternateContent>
          <mc:Choice Requires="wps">
            <w:drawing>
              <wp:anchor distT="0" distB="0" distL="0" distR="0" allowOverlap="1" layoutInCell="1" locked="0" behindDoc="1" simplePos="0" relativeHeight="487750144">
                <wp:simplePos x="0" y="0"/>
                <wp:positionH relativeFrom="page">
                  <wp:posOffset>694272</wp:posOffset>
                </wp:positionH>
                <wp:positionV relativeFrom="paragraph">
                  <wp:posOffset>1464906</wp:posOffset>
                </wp:positionV>
                <wp:extent cx="977900" cy="553085"/>
                <wp:effectExtent l="0" t="0" r="0" b="0"/>
                <wp:wrapTopAndBottom/>
                <wp:docPr id="742" name="Group 742"/>
                <wp:cNvGraphicFramePr>
                  <a:graphicFrameLocks/>
                </wp:cNvGraphicFramePr>
                <a:graphic>
                  <a:graphicData uri="http://schemas.microsoft.com/office/word/2010/wordprocessingGroup">
                    <wpg:wgp>
                      <wpg:cNvPr id="742" name="Group 742"/>
                      <wpg:cNvGrpSpPr/>
                      <wpg:grpSpPr>
                        <a:xfrm>
                          <a:off x="0" y="0"/>
                          <a:ext cx="977900" cy="553085"/>
                          <a:chExt cx="977900" cy="553085"/>
                        </a:xfrm>
                      </wpg:grpSpPr>
                      <wps:wsp>
                        <wps:cNvPr id="743" name="Graphic 743"/>
                        <wps:cNvSpPr/>
                        <wps:spPr>
                          <a:xfrm>
                            <a:off x="-1"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30" y="171640"/>
                                </a:lnTo>
                                <a:lnTo>
                                  <a:pt x="214223" y="122516"/>
                                </a:lnTo>
                                <a:lnTo>
                                  <a:pt x="235153" y="73063"/>
                                </a:lnTo>
                                <a:close/>
                              </a:path>
                              <a:path w="977900" h="553085">
                                <a:moveTo>
                                  <a:pt x="799553" y="353275"/>
                                </a:moveTo>
                                <a:lnTo>
                                  <a:pt x="798715" y="344551"/>
                                </a:lnTo>
                                <a:lnTo>
                                  <a:pt x="797013" y="339445"/>
                                </a:lnTo>
                                <a:lnTo>
                                  <a:pt x="782434" y="339928"/>
                                </a:lnTo>
                                <a:lnTo>
                                  <a:pt x="778598" y="339344"/>
                                </a:lnTo>
                                <a:lnTo>
                                  <a:pt x="734441" y="327850"/>
                                </a:lnTo>
                                <a:lnTo>
                                  <a:pt x="691946" y="308356"/>
                                </a:lnTo>
                                <a:lnTo>
                                  <a:pt x="651903" y="282841"/>
                                </a:lnTo>
                                <a:lnTo>
                                  <a:pt x="615111" y="253276"/>
                                </a:lnTo>
                                <a:lnTo>
                                  <a:pt x="582371" y="221627"/>
                                </a:lnTo>
                                <a:lnTo>
                                  <a:pt x="571233" y="208356"/>
                                </a:lnTo>
                                <a:lnTo>
                                  <a:pt x="565264" y="203250"/>
                                </a:lnTo>
                                <a:lnTo>
                                  <a:pt x="555955" y="198729"/>
                                </a:lnTo>
                                <a:lnTo>
                                  <a:pt x="533996" y="193751"/>
                                </a:lnTo>
                                <a:lnTo>
                                  <a:pt x="508723" y="193103"/>
                                </a:lnTo>
                                <a:lnTo>
                                  <a:pt x="483895" y="197078"/>
                                </a:lnTo>
                                <a:lnTo>
                                  <a:pt x="463283" y="205943"/>
                                </a:lnTo>
                                <a:lnTo>
                                  <a:pt x="455612" y="212737"/>
                                </a:lnTo>
                                <a:lnTo>
                                  <a:pt x="450583" y="220383"/>
                                </a:lnTo>
                                <a:lnTo>
                                  <a:pt x="446595" y="228727"/>
                                </a:lnTo>
                                <a:lnTo>
                                  <a:pt x="442023" y="237617"/>
                                </a:lnTo>
                                <a:lnTo>
                                  <a:pt x="421627" y="265671"/>
                                </a:lnTo>
                                <a:lnTo>
                                  <a:pt x="395973" y="287388"/>
                                </a:lnTo>
                                <a:lnTo>
                                  <a:pt x="365442" y="298716"/>
                                </a:lnTo>
                                <a:lnTo>
                                  <a:pt x="330441" y="295541"/>
                                </a:lnTo>
                                <a:lnTo>
                                  <a:pt x="319760" y="290893"/>
                                </a:lnTo>
                                <a:lnTo>
                                  <a:pt x="308508" y="283298"/>
                                </a:lnTo>
                                <a:lnTo>
                                  <a:pt x="300228" y="273570"/>
                                </a:lnTo>
                                <a:lnTo>
                                  <a:pt x="298411" y="262445"/>
                                </a:lnTo>
                                <a:lnTo>
                                  <a:pt x="299859" y="256006"/>
                                </a:lnTo>
                                <a:lnTo>
                                  <a:pt x="304952" y="255549"/>
                                </a:lnTo>
                                <a:lnTo>
                                  <a:pt x="308102" y="251637"/>
                                </a:lnTo>
                                <a:lnTo>
                                  <a:pt x="319049" y="229755"/>
                                </a:lnTo>
                                <a:lnTo>
                                  <a:pt x="327012" y="201333"/>
                                </a:lnTo>
                                <a:lnTo>
                                  <a:pt x="334683" y="172351"/>
                                </a:lnTo>
                                <a:lnTo>
                                  <a:pt x="344792" y="148805"/>
                                </a:lnTo>
                                <a:lnTo>
                                  <a:pt x="382397" y="109766"/>
                                </a:lnTo>
                                <a:lnTo>
                                  <a:pt x="425538" y="74383"/>
                                </a:lnTo>
                                <a:lnTo>
                                  <a:pt x="452640" y="55664"/>
                                </a:lnTo>
                                <a:lnTo>
                                  <a:pt x="461937" y="48336"/>
                                </a:lnTo>
                                <a:lnTo>
                                  <a:pt x="463232" y="48247"/>
                                </a:lnTo>
                                <a:lnTo>
                                  <a:pt x="462699" y="45999"/>
                                </a:lnTo>
                                <a:lnTo>
                                  <a:pt x="409740" y="48996"/>
                                </a:lnTo>
                                <a:lnTo>
                                  <a:pt x="357162" y="56959"/>
                                </a:lnTo>
                                <a:lnTo>
                                  <a:pt x="305104" y="68237"/>
                                </a:lnTo>
                                <a:lnTo>
                                  <a:pt x="253682" y="81140"/>
                                </a:lnTo>
                                <a:lnTo>
                                  <a:pt x="146888" y="319011"/>
                                </a:lnTo>
                                <a:lnTo>
                                  <a:pt x="146050" y="321703"/>
                                </a:lnTo>
                                <a:lnTo>
                                  <a:pt x="146469" y="323049"/>
                                </a:lnTo>
                                <a:lnTo>
                                  <a:pt x="157149" y="329679"/>
                                </a:lnTo>
                                <a:lnTo>
                                  <a:pt x="179997" y="340906"/>
                                </a:lnTo>
                                <a:lnTo>
                                  <a:pt x="204101" y="352425"/>
                                </a:lnTo>
                                <a:lnTo>
                                  <a:pt x="218503" y="359930"/>
                                </a:lnTo>
                                <a:lnTo>
                                  <a:pt x="261835" y="319697"/>
                                </a:lnTo>
                                <a:lnTo>
                                  <a:pt x="284137" y="323380"/>
                                </a:lnTo>
                                <a:lnTo>
                                  <a:pt x="301764" y="337540"/>
                                </a:lnTo>
                                <a:lnTo>
                                  <a:pt x="309956" y="359943"/>
                                </a:lnTo>
                                <a:lnTo>
                                  <a:pt x="336588" y="354863"/>
                                </a:lnTo>
                                <a:lnTo>
                                  <a:pt x="361442" y="362064"/>
                                </a:lnTo>
                                <a:lnTo>
                                  <a:pt x="379793" y="379628"/>
                                </a:lnTo>
                                <a:lnTo>
                                  <a:pt x="386930" y="405638"/>
                                </a:lnTo>
                                <a:lnTo>
                                  <a:pt x="411480" y="402653"/>
                                </a:lnTo>
                                <a:lnTo>
                                  <a:pt x="433628" y="410552"/>
                                </a:lnTo>
                                <a:lnTo>
                                  <a:pt x="449554" y="427431"/>
                                </a:lnTo>
                                <a:lnTo>
                                  <a:pt x="455485" y="451358"/>
                                </a:lnTo>
                                <a:lnTo>
                                  <a:pt x="478332" y="453250"/>
                                </a:lnTo>
                                <a:lnTo>
                                  <a:pt x="495592" y="465048"/>
                                </a:lnTo>
                                <a:lnTo>
                                  <a:pt x="504380" y="483831"/>
                                </a:lnTo>
                                <a:lnTo>
                                  <a:pt x="501777" y="506666"/>
                                </a:lnTo>
                                <a:lnTo>
                                  <a:pt x="491553" y="525716"/>
                                </a:lnTo>
                                <a:lnTo>
                                  <a:pt x="490435" y="529437"/>
                                </a:lnTo>
                                <a:lnTo>
                                  <a:pt x="518350" y="544144"/>
                                </a:lnTo>
                                <a:lnTo>
                                  <a:pt x="548716" y="552577"/>
                                </a:lnTo>
                                <a:lnTo>
                                  <a:pt x="575818" y="547243"/>
                                </a:lnTo>
                                <a:lnTo>
                                  <a:pt x="593902" y="520649"/>
                                </a:lnTo>
                                <a:lnTo>
                                  <a:pt x="568020" y="508990"/>
                                </a:lnTo>
                                <a:lnTo>
                                  <a:pt x="556514" y="500430"/>
                                </a:lnTo>
                                <a:lnTo>
                                  <a:pt x="556006" y="489915"/>
                                </a:lnTo>
                                <a:lnTo>
                                  <a:pt x="562660" y="486143"/>
                                </a:lnTo>
                                <a:lnTo>
                                  <a:pt x="571296" y="488175"/>
                                </a:lnTo>
                                <a:lnTo>
                                  <a:pt x="587375" y="496887"/>
                                </a:lnTo>
                                <a:lnTo>
                                  <a:pt x="607415" y="505320"/>
                                </a:lnTo>
                                <a:lnTo>
                                  <a:pt x="631571" y="511873"/>
                                </a:lnTo>
                                <a:lnTo>
                                  <a:pt x="654024" y="510679"/>
                                </a:lnTo>
                                <a:lnTo>
                                  <a:pt x="668985" y="495846"/>
                                </a:lnTo>
                                <a:lnTo>
                                  <a:pt x="670179" y="492810"/>
                                </a:lnTo>
                                <a:lnTo>
                                  <a:pt x="673620" y="481685"/>
                                </a:lnTo>
                                <a:lnTo>
                                  <a:pt x="669467" y="478574"/>
                                </a:lnTo>
                                <a:lnTo>
                                  <a:pt x="655281" y="475665"/>
                                </a:lnTo>
                                <a:lnTo>
                                  <a:pt x="639737" y="470344"/>
                                </a:lnTo>
                                <a:lnTo>
                                  <a:pt x="603834" y="455168"/>
                                </a:lnTo>
                                <a:lnTo>
                                  <a:pt x="580580" y="434390"/>
                                </a:lnTo>
                                <a:lnTo>
                                  <a:pt x="582930" y="429882"/>
                                </a:lnTo>
                                <a:lnTo>
                                  <a:pt x="587552" y="427545"/>
                                </a:lnTo>
                                <a:lnTo>
                                  <a:pt x="593852" y="427875"/>
                                </a:lnTo>
                                <a:lnTo>
                                  <a:pt x="601205" y="430809"/>
                                </a:lnTo>
                                <a:lnTo>
                                  <a:pt x="618883" y="440385"/>
                                </a:lnTo>
                                <a:lnTo>
                                  <a:pt x="626681" y="444347"/>
                                </a:lnTo>
                                <a:lnTo>
                                  <a:pt x="659879" y="456844"/>
                                </a:lnTo>
                                <a:lnTo>
                                  <a:pt x="697115" y="463613"/>
                                </a:lnTo>
                                <a:lnTo>
                                  <a:pt x="729564" y="456209"/>
                                </a:lnTo>
                                <a:lnTo>
                                  <a:pt x="748398" y="426110"/>
                                </a:lnTo>
                                <a:lnTo>
                                  <a:pt x="748728" y="424446"/>
                                </a:lnTo>
                                <a:lnTo>
                                  <a:pt x="750493" y="419379"/>
                                </a:lnTo>
                                <a:lnTo>
                                  <a:pt x="749046" y="418299"/>
                                </a:lnTo>
                                <a:lnTo>
                                  <a:pt x="721880" y="411073"/>
                                </a:lnTo>
                                <a:lnTo>
                                  <a:pt x="695198" y="401650"/>
                                </a:lnTo>
                                <a:lnTo>
                                  <a:pt x="669264" y="390334"/>
                                </a:lnTo>
                                <a:lnTo>
                                  <a:pt x="640740" y="375412"/>
                                </a:lnTo>
                                <a:lnTo>
                                  <a:pt x="632218" y="371297"/>
                                </a:lnTo>
                                <a:lnTo>
                                  <a:pt x="630809" y="368058"/>
                                </a:lnTo>
                                <a:lnTo>
                                  <a:pt x="629894" y="361823"/>
                                </a:lnTo>
                                <a:lnTo>
                                  <a:pt x="632307" y="356908"/>
                                </a:lnTo>
                                <a:lnTo>
                                  <a:pt x="637120" y="354114"/>
                                </a:lnTo>
                                <a:lnTo>
                                  <a:pt x="643445" y="354215"/>
                                </a:lnTo>
                                <a:lnTo>
                                  <a:pt x="668705" y="367703"/>
                                </a:lnTo>
                                <a:lnTo>
                                  <a:pt x="702360" y="383641"/>
                                </a:lnTo>
                                <a:lnTo>
                                  <a:pt x="738339" y="396100"/>
                                </a:lnTo>
                                <a:lnTo>
                                  <a:pt x="770572" y="399161"/>
                                </a:lnTo>
                                <a:lnTo>
                                  <a:pt x="793000" y="386867"/>
                                </a:lnTo>
                                <a:lnTo>
                                  <a:pt x="799553"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19" y="321437"/>
                                </a:lnTo>
                                <a:lnTo>
                                  <a:pt x="809675"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744" name="Image 744"/>
                          <pic:cNvPicPr/>
                        </pic:nvPicPr>
                        <pic:blipFill>
                          <a:blip r:embed="rId45" cstate="print"/>
                          <a:stretch>
                            <a:fillRect/>
                          </a:stretch>
                        </pic:blipFill>
                        <pic:spPr>
                          <a:xfrm>
                            <a:off x="219072" y="339788"/>
                            <a:ext cx="265963" cy="210458"/>
                          </a:xfrm>
                          <a:prstGeom prst="rect">
                            <a:avLst/>
                          </a:prstGeom>
                        </pic:spPr>
                      </pic:pic>
                    </wpg:wgp>
                  </a:graphicData>
                </a:graphic>
              </wp:anchor>
            </w:drawing>
          </mc:Choice>
          <mc:Fallback>
            <w:pict>
              <v:group style="position:absolute;margin-left:54.667099pt;margin-top:115.347pt;width:77pt;height:43.55pt;mso-position-horizontal-relative:page;mso-position-vertical-relative:paragraph;z-index:-15566336;mso-wrap-distance-left:0;mso-wrap-distance-right:0" id="docshapegroup721" coordorigin="1093,2307" coordsize="1540,871">
                <v:shape style="position:absolute;left:1093;top:2306;width:1540;height:871" id="docshape722" coordorigin="1093,2307" coordsize="1540,871" path="m1464,2422l1463,2411,1457,2404,1448,2398,1413,2382,1342,2348,1301,2332,1295,2329,1289,2329,1279,2329,1270,2335,1265,2344,1095,2725,1093,2736,1096,2746,1105,2752,1142,2768,1217,2805,1254,2820,1265,2822,1275,2822,1284,2818,1292,2809,1326,2731,1396,2577,1431,2500,1464,2422xm2352,2863l2351,2850,2348,2841,2326,2842,2319,2841,2250,2823,2183,2793,2120,2752,2062,2706,2010,2656,1993,2635,1984,2627,1969,2620,1934,2612,1894,2611,1855,2617,1823,2631,1811,2642,1803,2654,1797,2667,1789,2681,1757,2725,1717,2760,1669,2777,1614,2772,1597,2765,1579,2753,1566,2738,1563,2720,1566,2710,1574,2709,1579,2703,1596,2669,1608,2624,1620,2578,1636,2541,1661,2512,1696,2480,1733,2449,1763,2424,1777,2414,1806,2395,1821,2383,1823,2383,1822,2379,1739,2384,1656,2397,1574,2414,1493,2435,1325,2809,1323,2814,1324,2816,1341,2826,1377,2844,1415,2862,1437,2874,1444,2861,1451,2847,1460,2835,1471,2825,1506,2810,1541,2816,1569,2838,1581,2874,1623,2866,1663,2877,1691,2905,1703,2946,1741,2941,1776,2953,1801,2980,1811,3018,1847,3021,1874,3039,1888,3069,1884,3105,1867,3135,1866,3141,1910,3164,1957,3177,2000,3169,2029,3127,1988,3108,1970,3095,1969,3078,1979,3073,1993,3076,2018,3089,2050,3103,2088,3113,2123,3111,2147,3088,2149,3083,2154,3065,2148,3061,2125,3056,2101,3048,2082,3040,2063,3032,2044,3024,2024,3013,2014,3007,2009,3001,2008,2991,2011,2984,2019,2980,2029,2981,2040,2985,2068,3000,2080,3007,2133,3026,2191,3037,2242,3025,2272,2978,2272,2975,2275,2967,2273,2966,2230,2954,2188,2939,2147,2922,2102,2898,2089,2892,2087,2887,2085,2877,2089,2869,2097,2865,2107,2865,2146,2886,2199,2911,2256,2931,2307,2936,2342,2916,2352,2863xm2407,2803l2405,2802,2248,2421,2180,2413,2112,2405,2044,2395,1977,2384,1944,2377,1927,2374,1911,2375,1863,2394,1806,2431,1752,2473,1710,2509,1691,2526,1675,2543,1662,2562,1652,2585,1641,2621,1630,2659,1616,2695,1597,2727,1624,2744,1655,2747,1687,2740,1715,2724,1738,2701,1754,2677,1768,2652,1784,2626,1830,2593,1897,2580,1965,2587,2015,2613,2020,2618,2025,2626,2029,2631,2082,2682,2144,2732,2214,2775,2287,2805,2359,2813,2368,2812,2382,2810,2395,2807,2404,2805,2407,2803xm2633,2715l2628,2700,2593,2612,2563,2540,2502,2396,2470,2314,2456,2307,2447,2308,2288,2371,2275,2385,2274,2402,2280,2420,2287,2438,2315,2508,2403,2718,2432,2788,2439,2798,2447,2803,2457,2804,2469,2802,2507,2788,2581,2756,2619,2742,2631,2729,2633,2715xe" filled="true" fillcolor="#046468" stroked="false">
                  <v:path arrowok="t"/>
                  <v:fill opacity="13107f" type="solid"/>
                </v:shape>
                <v:shape style="position:absolute;left:1438;top:2842;width:419;height:332" type="#_x0000_t75" id="docshape723" stroked="false">
                  <v:imagedata r:id="rId45" o:title=""/>
                </v:shape>
                <w10:wrap type="topAndBottom"/>
              </v:group>
            </w:pict>
          </mc:Fallback>
        </mc:AlternateContent>
      </w:r>
      <w:r>
        <w:rPr>
          <w:sz w:val="11"/>
        </w:rPr>
        <mc:AlternateContent>
          <mc:Choice Requires="wps">
            <w:drawing>
              <wp:anchor distT="0" distB="0" distL="0" distR="0" allowOverlap="1" layoutInCell="1" locked="0" behindDoc="1" simplePos="0" relativeHeight="487750656">
                <wp:simplePos x="0" y="0"/>
                <wp:positionH relativeFrom="page">
                  <wp:posOffset>1860791</wp:posOffset>
                </wp:positionH>
                <wp:positionV relativeFrom="paragraph">
                  <wp:posOffset>1464906</wp:posOffset>
                </wp:positionV>
                <wp:extent cx="977900" cy="553085"/>
                <wp:effectExtent l="0" t="0" r="0" b="0"/>
                <wp:wrapTopAndBottom/>
                <wp:docPr id="745" name="Group 745"/>
                <wp:cNvGraphicFramePr>
                  <a:graphicFrameLocks/>
                </wp:cNvGraphicFramePr>
                <a:graphic>
                  <a:graphicData uri="http://schemas.microsoft.com/office/word/2010/wordprocessingGroup">
                    <wpg:wgp>
                      <wpg:cNvPr id="745" name="Group 745"/>
                      <wpg:cNvGrpSpPr/>
                      <wpg:grpSpPr>
                        <a:xfrm>
                          <a:off x="0" y="0"/>
                          <a:ext cx="977900" cy="553085"/>
                          <a:chExt cx="977900" cy="553085"/>
                        </a:xfrm>
                      </wpg:grpSpPr>
                      <wps:wsp>
                        <wps:cNvPr id="746" name="Graphic 746"/>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06" y="321437"/>
                                </a:lnTo>
                                <a:lnTo>
                                  <a:pt x="809663" y="320776"/>
                                </a:lnTo>
                                <a:lnTo>
                                  <a:pt x="818388" y="319417"/>
                                </a:lnTo>
                                <a:lnTo>
                                  <a:pt x="826833" y="317715"/>
                                </a:lnTo>
                                <a:lnTo>
                                  <a:pt x="832002" y="316052"/>
                                </a:lnTo>
                                <a:lnTo>
                                  <a:pt x="833996" y="314845"/>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747" name="Image 747"/>
                          <pic:cNvPicPr/>
                        </pic:nvPicPr>
                        <pic:blipFill>
                          <a:blip r:embed="rId197" cstate="print"/>
                          <a:stretch>
                            <a:fillRect/>
                          </a:stretch>
                        </pic:blipFill>
                        <pic:spPr>
                          <a:xfrm>
                            <a:off x="219075" y="339788"/>
                            <a:ext cx="265963" cy="210458"/>
                          </a:xfrm>
                          <a:prstGeom prst="rect">
                            <a:avLst/>
                          </a:prstGeom>
                        </pic:spPr>
                      </pic:pic>
                    </wpg:wgp>
                  </a:graphicData>
                </a:graphic>
              </wp:anchor>
            </w:drawing>
          </mc:Choice>
          <mc:Fallback>
            <w:pict>
              <v:group style="position:absolute;margin-left:146.518997pt;margin-top:115.347pt;width:77pt;height:43.55pt;mso-position-horizontal-relative:page;mso-position-vertical-relative:paragraph;z-index:-15565824;mso-wrap-distance-left:0;mso-wrap-distance-right:0" id="docshapegroup724" coordorigin="2930,2307" coordsize="1540,871">
                <v:shape style="position:absolute;left:2930;top:2306;width:1540;height:871" id="docshape725" coordorigin="2930,2307" coordsize="1540,871" path="m3301,2422l3300,2411,3294,2404,3285,2398,3250,2382,3179,2348,3138,2332,3132,2329,3126,2329,3116,2329,3107,2335,3102,2344,2932,2725,2930,2736,2933,2746,2942,2752,2979,2768,3054,2805,3091,2820,3102,2822,3112,2822,3121,2818,3129,2809,3163,2731,3233,2577,3268,2500,3301,2422xm4190,2863l4188,2850,4186,2841,4163,2842,4157,2841,4087,2823,4020,2793,3957,2752,3899,2706,3848,2656,3830,2635,3821,2627,3806,2620,3771,2612,3732,2611,3692,2617,3660,2631,3648,2642,3640,2654,3634,2667,3627,2681,3594,2725,3554,2760,3506,2777,3451,2772,3434,2765,3416,2753,3403,2738,3400,2720,3403,2710,3411,2709,3416,2703,3433,2669,3445,2624,3457,2578,3473,2541,3498,2512,3533,2480,3570,2449,3601,2424,3614,2414,3643,2395,3658,2383,3660,2383,3659,2379,3576,2384,3493,2397,3411,2414,3330,2435,3162,2809,3160,2814,3161,2816,3178,2826,3214,2844,3252,2862,3275,2874,3281,2861,3289,2847,3297,2835,3308,2825,3343,2810,3378,2816,3406,2838,3419,2874,3460,2866,3500,2877,3529,2905,3540,2946,3578,2941,3613,2953,3638,2980,3648,3018,3684,3021,3711,3039,3725,3069,3721,3105,3704,3135,3703,3141,3747,3164,3795,3177,3837,3169,3866,3127,3825,3108,3807,3095,3806,3078,3816,3073,3830,3076,3855,3089,3887,3103,3925,3113,3960,3111,3984,3088,3986,3083,3991,3065,3985,3061,3962,3056,3938,3048,3919,3040,3900,3032,3881,3024,3861,3013,3851,3007,3846,3001,3845,2991,3848,2984,3856,2980,3866,2981,3877,2985,3905,3000,3917,3007,3970,3026,4028,3037,4079,3025,4109,2978,4110,2975,4112,2967,4110,2966,4067,2954,4025,2939,3984,2922,3939,2898,3926,2892,3924,2887,3922,2877,3926,2869,3934,2865,3944,2865,3983,2886,4036,2911,4093,2931,4144,2936,4179,2916,4190,2863xm4244,2803l4242,2802,4085,2421,4017,2413,3949,2405,3882,2395,3814,2384,3781,2377,3764,2374,3748,2375,3700,2394,3643,2431,3589,2473,3547,2509,3528,2526,3512,2543,3499,2562,3489,2585,3478,2621,3467,2659,3453,2695,3434,2727,3461,2744,3492,2747,3524,2740,3552,2724,3575,2701,3591,2677,3605,2652,3621,2626,3667,2593,3734,2580,3802,2587,3852,2613,3857,2618,3862,2626,3866,2631,3919,2682,3981,2732,4051,2775,4124,2805,4196,2813,4205,2812,4219,2810,4232,2807,4241,2805,4244,2803xm4470,2715l4465,2700,4431,2612,4400,2540,4340,2396,4307,2314,4293,2307,4284,2308,4125,2371,4112,2385,4111,2402,4117,2420,4124,2438,4152,2508,4240,2718,4269,2788,4276,2798,4284,2803,4294,2804,4306,2802,4344,2788,4419,2756,4456,2742,4468,2729,4470,2715xe" filled="true" fillcolor="#046468" stroked="false">
                  <v:path arrowok="t"/>
                  <v:fill opacity="13107f" type="solid"/>
                </v:shape>
                <v:shape style="position:absolute;left:3275;top:2842;width:419;height:332" type="#_x0000_t75" id="docshape726" stroked="false">
                  <v:imagedata r:id="rId197" o:title=""/>
                </v:shape>
                <w10:wrap type="topAndBottom"/>
              </v:group>
            </w:pict>
          </mc:Fallback>
        </mc:AlternateContent>
      </w:r>
      <w:r>
        <w:rPr>
          <w:sz w:val="11"/>
        </w:rPr>
        <mc:AlternateContent>
          <mc:Choice Requires="wps">
            <w:drawing>
              <wp:anchor distT="0" distB="0" distL="0" distR="0" allowOverlap="1" layoutInCell="1" locked="0" behindDoc="1" simplePos="0" relativeHeight="487751168">
                <wp:simplePos x="0" y="0"/>
                <wp:positionH relativeFrom="page">
                  <wp:posOffset>3027311</wp:posOffset>
                </wp:positionH>
                <wp:positionV relativeFrom="paragraph">
                  <wp:posOffset>1464906</wp:posOffset>
                </wp:positionV>
                <wp:extent cx="977900" cy="553085"/>
                <wp:effectExtent l="0" t="0" r="0" b="0"/>
                <wp:wrapTopAndBottom/>
                <wp:docPr id="748" name="Group 748"/>
                <wp:cNvGraphicFramePr>
                  <a:graphicFrameLocks/>
                </wp:cNvGraphicFramePr>
                <a:graphic>
                  <a:graphicData uri="http://schemas.microsoft.com/office/word/2010/wordprocessingGroup">
                    <wpg:wgp>
                      <wpg:cNvPr id="748" name="Group 748"/>
                      <wpg:cNvGrpSpPr/>
                      <wpg:grpSpPr>
                        <a:xfrm>
                          <a:off x="0" y="0"/>
                          <a:ext cx="977900" cy="553085"/>
                          <a:chExt cx="977900" cy="553085"/>
                        </a:xfrm>
                      </wpg:grpSpPr>
                      <wps:wsp>
                        <wps:cNvPr id="749" name="Graphic 749"/>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06" y="321437"/>
                                </a:lnTo>
                                <a:lnTo>
                                  <a:pt x="809663" y="320776"/>
                                </a:lnTo>
                                <a:lnTo>
                                  <a:pt x="818388" y="319417"/>
                                </a:lnTo>
                                <a:lnTo>
                                  <a:pt x="826833" y="317715"/>
                                </a:lnTo>
                                <a:lnTo>
                                  <a:pt x="832002" y="316052"/>
                                </a:lnTo>
                                <a:lnTo>
                                  <a:pt x="833996" y="314845"/>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750" name="Image 750"/>
                          <pic:cNvPicPr/>
                        </pic:nvPicPr>
                        <pic:blipFill>
                          <a:blip r:embed="rId197" cstate="print"/>
                          <a:stretch>
                            <a:fillRect/>
                          </a:stretch>
                        </pic:blipFill>
                        <pic:spPr>
                          <a:xfrm>
                            <a:off x="219075" y="339788"/>
                            <a:ext cx="265963" cy="210458"/>
                          </a:xfrm>
                          <a:prstGeom prst="rect">
                            <a:avLst/>
                          </a:prstGeom>
                        </pic:spPr>
                      </pic:pic>
                    </wpg:wgp>
                  </a:graphicData>
                </a:graphic>
              </wp:anchor>
            </w:drawing>
          </mc:Choice>
          <mc:Fallback>
            <w:pict>
              <v:group style="position:absolute;margin-left:238.371002pt;margin-top:115.347pt;width:77pt;height:43.55pt;mso-position-horizontal-relative:page;mso-position-vertical-relative:paragraph;z-index:-15565312;mso-wrap-distance-left:0;mso-wrap-distance-right:0" id="docshapegroup727" coordorigin="4767,2307" coordsize="1540,871">
                <v:shape style="position:absolute;left:4767;top:2306;width:1540;height:871" id="docshape728" coordorigin="4767,2307" coordsize="1540,871" path="m5138,2422l5137,2411,5131,2404,5122,2398,5087,2382,5016,2348,4975,2332,4969,2329,4963,2329,4953,2329,4944,2335,4939,2344,4769,2725,4767,2736,4770,2746,4779,2752,4816,2768,4891,2805,4928,2820,4939,2822,4949,2822,4958,2818,4966,2809,5000,2731,5070,2577,5105,2500,5138,2422xm6027,2863l6025,2850,6023,2841,6000,2842,5994,2841,5924,2823,5857,2793,5794,2752,5736,2706,5685,2656,5667,2635,5658,2627,5643,2620,5608,2612,5569,2611,5529,2617,5497,2631,5485,2642,5477,2654,5471,2667,5464,2681,5431,2725,5391,2760,5343,2777,5288,2772,5271,2765,5253,2753,5240,2738,5237,2720,5240,2710,5248,2709,5253,2703,5270,2669,5282,2624,5294,2578,5310,2541,5335,2512,5370,2480,5407,2449,5438,2424,5451,2414,5480,2395,5495,2383,5497,2383,5496,2379,5413,2384,5330,2397,5248,2414,5167,2435,4999,2809,4997,2814,4998,2816,5015,2826,5051,2844,5089,2862,5112,2874,5118,2861,5126,2847,5134,2835,5145,2825,5180,2810,5215,2816,5243,2838,5256,2874,5297,2866,5337,2877,5366,2905,5377,2946,5415,2941,5450,2953,5475,2980,5485,3018,5521,3021,5548,3039,5562,3069,5558,3105,5542,3135,5540,3141,5584,3164,5632,3177,5674,3169,5703,3127,5662,3108,5644,3095,5643,3078,5654,3073,5667,3076,5692,3089,5724,3103,5762,3113,5797,3111,5821,3088,5823,3083,5828,3065,5822,3061,5799,3056,5775,3048,5756,3040,5737,3032,5718,3024,5698,3013,5688,3007,5683,3001,5682,2991,5685,2984,5693,2980,5703,2981,5714,2985,5742,3000,5754,3007,5807,3026,5865,3037,5916,3025,5946,2978,5947,2975,5949,2967,5947,2966,5904,2954,5862,2939,5821,2922,5776,2898,5763,2892,5761,2887,5759,2877,5763,2869,5771,2865,5781,2865,5821,2886,5874,2911,5930,2931,5981,2936,6016,2916,6027,2863xm6081,2803l6079,2802,5922,2421,5854,2413,5786,2405,5719,2395,5651,2384,5618,2377,5601,2374,5585,2375,5537,2394,5480,2431,5426,2473,5384,2509,5366,2526,5349,2543,5336,2562,5326,2585,5315,2621,5304,2659,5290,2695,5271,2727,5298,2744,5330,2747,5361,2740,5389,2724,5412,2701,5428,2677,5442,2652,5458,2626,5504,2593,5571,2580,5639,2587,5689,2613,5694,2618,5699,2626,5704,2631,5756,2682,5819,2732,5888,2775,5961,2805,6033,2813,6042,2812,6056,2810,6070,2807,6078,2805,6081,2803xm6307,2715l6303,2700,6268,2612,6237,2540,6177,2396,6144,2314,6130,2307,6121,2308,5962,2371,5949,2385,5948,2402,5954,2420,5961,2438,5989,2508,6077,2718,6106,2788,6113,2798,6121,2803,6131,2804,6143,2802,6181,2788,6256,2756,6293,2742,6305,2729,6307,2715xe" filled="true" fillcolor="#046468" stroked="false">
                  <v:path arrowok="t"/>
                  <v:fill opacity="13107f" type="solid"/>
                </v:shape>
                <v:shape style="position:absolute;left:5112;top:2842;width:419;height:332" type="#_x0000_t75" id="docshape729" stroked="false">
                  <v:imagedata r:id="rId197" o:title=""/>
                </v:shape>
                <w10:wrap type="topAndBottom"/>
              </v:group>
            </w:pict>
          </mc:Fallback>
        </mc:AlternateContent>
      </w:r>
      <w:r>
        <w:rPr>
          <w:sz w:val="11"/>
        </w:rPr>
        <mc:AlternateContent>
          <mc:Choice Requires="wps">
            <w:drawing>
              <wp:anchor distT="0" distB="0" distL="0" distR="0" allowOverlap="1" layoutInCell="1" locked="0" behindDoc="1" simplePos="0" relativeHeight="487751680">
                <wp:simplePos x="0" y="0"/>
                <wp:positionH relativeFrom="page">
                  <wp:posOffset>4193831</wp:posOffset>
                </wp:positionH>
                <wp:positionV relativeFrom="paragraph">
                  <wp:posOffset>1464906</wp:posOffset>
                </wp:positionV>
                <wp:extent cx="977900" cy="553085"/>
                <wp:effectExtent l="0" t="0" r="0" b="0"/>
                <wp:wrapTopAndBottom/>
                <wp:docPr id="751" name="Group 751"/>
                <wp:cNvGraphicFramePr>
                  <a:graphicFrameLocks/>
                </wp:cNvGraphicFramePr>
                <a:graphic>
                  <a:graphicData uri="http://schemas.microsoft.com/office/word/2010/wordprocessingGroup">
                    <wpg:wgp>
                      <wpg:cNvPr id="751" name="Group 751"/>
                      <wpg:cNvGrpSpPr/>
                      <wpg:grpSpPr>
                        <a:xfrm>
                          <a:off x="0" y="0"/>
                          <a:ext cx="977900" cy="553085"/>
                          <a:chExt cx="977900" cy="553085"/>
                        </a:xfrm>
                      </wpg:grpSpPr>
                      <wps:wsp>
                        <wps:cNvPr id="752" name="Graphic 752"/>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53" y="353275"/>
                                </a:moveTo>
                                <a:lnTo>
                                  <a:pt x="798715" y="344551"/>
                                </a:lnTo>
                                <a:lnTo>
                                  <a:pt x="797013" y="339445"/>
                                </a:lnTo>
                                <a:lnTo>
                                  <a:pt x="782434" y="339928"/>
                                </a:lnTo>
                                <a:lnTo>
                                  <a:pt x="778598" y="339344"/>
                                </a:lnTo>
                                <a:lnTo>
                                  <a:pt x="734428" y="327850"/>
                                </a:lnTo>
                                <a:lnTo>
                                  <a:pt x="691934" y="308356"/>
                                </a:lnTo>
                                <a:lnTo>
                                  <a:pt x="651891" y="282841"/>
                                </a:lnTo>
                                <a:lnTo>
                                  <a:pt x="615099" y="253276"/>
                                </a:lnTo>
                                <a:lnTo>
                                  <a:pt x="582371" y="221627"/>
                                </a:lnTo>
                                <a:lnTo>
                                  <a:pt x="571220" y="208356"/>
                                </a:lnTo>
                                <a:lnTo>
                                  <a:pt x="565251" y="203250"/>
                                </a:lnTo>
                                <a:lnTo>
                                  <a:pt x="555955" y="198729"/>
                                </a:lnTo>
                                <a:lnTo>
                                  <a:pt x="533984" y="193751"/>
                                </a:lnTo>
                                <a:lnTo>
                                  <a:pt x="508711" y="193103"/>
                                </a:lnTo>
                                <a:lnTo>
                                  <a:pt x="483882" y="197078"/>
                                </a:lnTo>
                                <a:lnTo>
                                  <a:pt x="463283" y="205943"/>
                                </a:lnTo>
                                <a:lnTo>
                                  <a:pt x="455599" y="212737"/>
                                </a:lnTo>
                                <a:lnTo>
                                  <a:pt x="450570" y="220383"/>
                                </a:lnTo>
                                <a:lnTo>
                                  <a:pt x="446582" y="228727"/>
                                </a:lnTo>
                                <a:lnTo>
                                  <a:pt x="442023" y="237617"/>
                                </a:lnTo>
                                <a:lnTo>
                                  <a:pt x="421614" y="265671"/>
                                </a:lnTo>
                                <a:lnTo>
                                  <a:pt x="395960" y="287388"/>
                                </a:lnTo>
                                <a:lnTo>
                                  <a:pt x="365442" y="298716"/>
                                </a:lnTo>
                                <a:lnTo>
                                  <a:pt x="330441" y="295541"/>
                                </a:lnTo>
                                <a:lnTo>
                                  <a:pt x="319747" y="290893"/>
                                </a:lnTo>
                                <a:lnTo>
                                  <a:pt x="308495" y="283298"/>
                                </a:lnTo>
                                <a:lnTo>
                                  <a:pt x="300215" y="273570"/>
                                </a:lnTo>
                                <a:lnTo>
                                  <a:pt x="298411" y="262445"/>
                                </a:lnTo>
                                <a:lnTo>
                                  <a:pt x="299859" y="256006"/>
                                </a:lnTo>
                                <a:lnTo>
                                  <a:pt x="304952" y="255549"/>
                                </a:lnTo>
                                <a:lnTo>
                                  <a:pt x="308102" y="251637"/>
                                </a:lnTo>
                                <a:lnTo>
                                  <a:pt x="319049" y="229755"/>
                                </a:lnTo>
                                <a:lnTo>
                                  <a:pt x="326999" y="201333"/>
                                </a:lnTo>
                                <a:lnTo>
                                  <a:pt x="334670" y="172351"/>
                                </a:lnTo>
                                <a:lnTo>
                                  <a:pt x="344792" y="148805"/>
                                </a:lnTo>
                                <a:lnTo>
                                  <a:pt x="382384" y="109766"/>
                                </a:lnTo>
                                <a:lnTo>
                                  <a:pt x="425538" y="74383"/>
                                </a:lnTo>
                                <a:lnTo>
                                  <a:pt x="452628" y="55664"/>
                                </a:lnTo>
                                <a:lnTo>
                                  <a:pt x="461937" y="48336"/>
                                </a:lnTo>
                                <a:lnTo>
                                  <a:pt x="463232" y="48247"/>
                                </a:lnTo>
                                <a:lnTo>
                                  <a:pt x="462699" y="45999"/>
                                </a:lnTo>
                                <a:lnTo>
                                  <a:pt x="409727" y="48996"/>
                                </a:lnTo>
                                <a:lnTo>
                                  <a:pt x="357149" y="56959"/>
                                </a:lnTo>
                                <a:lnTo>
                                  <a:pt x="305092" y="68237"/>
                                </a:lnTo>
                                <a:lnTo>
                                  <a:pt x="253682" y="81140"/>
                                </a:lnTo>
                                <a:lnTo>
                                  <a:pt x="146888" y="319011"/>
                                </a:lnTo>
                                <a:lnTo>
                                  <a:pt x="146050" y="321703"/>
                                </a:lnTo>
                                <a:lnTo>
                                  <a:pt x="146469" y="323049"/>
                                </a:lnTo>
                                <a:lnTo>
                                  <a:pt x="157137" y="329679"/>
                                </a:lnTo>
                                <a:lnTo>
                                  <a:pt x="179984" y="340906"/>
                                </a:lnTo>
                                <a:lnTo>
                                  <a:pt x="204089" y="352425"/>
                                </a:lnTo>
                                <a:lnTo>
                                  <a:pt x="218503" y="359930"/>
                                </a:lnTo>
                                <a:lnTo>
                                  <a:pt x="261823" y="319697"/>
                                </a:lnTo>
                                <a:lnTo>
                                  <a:pt x="284124" y="323380"/>
                                </a:lnTo>
                                <a:lnTo>
                                  <a:pt x="301752" y="337540"/>
                                </a:lnTo>
                                <a:lnTo>
                                  <a:pt x="309956" y="359943"/>
                                </a:lnTo>
                                <a:lnTo>
                                  <a:pt x="336575" y="354863"/>
                                </a:lnTo>
                                <a:lnTo>
                                  <a:pt x="361429" y="362064"/>
                                </a:lnTo>
                                <a:lnTo>
                                  <a:pt x="379793" y="379628"/>
                                </a:lnTo>
                                <a:lnTo>
                                  <a:pt x="386930" y="405638"/>
                                </a:lnTo>
                                <a:lnTo>
                                  <a:pt x="411467" y="402653"/>
                                </a:lnTo>
                                <a:lnTo>
                                  <a:pt x="433616" y="410552"/>
                                </a:lnTo>
                                <a:lnTo>
                                  <a:pt x="449554" y="427431"/>
                                </a:lnTo>
                                <a:lnTo>
                                  <a:pt x="455485" y="451358"/>
                                </a:lnTo>
                                <a:lnTo>
                                  <a:pt x="478320" y="453250"/>
                                </a:lnTo>
                                <a:lnTo>
                                  <a:pt x="495579" y="465048"/>
                                </a:lnTo>
                                <a:lnTo>
                                  <a:pt x="504367" y="483831"/>
                                </a:lnTo>
                                <a:lnTo>
                                  <a:pt x="501777" y="506666"/>
                                </a:lnTo>
                                <a:lnTo>
                                  <a:pt x="491540" y="525716"/>
                                </a:lnTo>
                                <a:lnTo>
                                  <a:pt x="490435" y="529437"/>
                                </a:lnTo>
                                <a:lnTo>
                                  <a:pt x="518337" y="544144"/>
                                </a:lnTo>
                                <a:lnTo>
                                  <a:pt x="548703" y="552577"/>
                                </a:lnTo>
                                <a:lnTo>
                                  <a:pt x="575805" y="547243"/>
                                </a:lnTo>
                                <a:lnTo>
                                  <a:pt x="593902" y="520649"/>
                                </a:lnTo>
                                <a:lnTo>
                                  <a:pt x="568007" y="508990"/>
                                </a:lnTo>
                                <a:lnTo>
                                  <a:pt x="556501" y="500430"/>
                                </a:lnTo>
                                <a:lnTo>
                                  <a:pt x="556006" y="489915"/>
                                </a:lnTo>
                                <a:lnTo>
                                  <a:pt x="562648" y="486143"/>
                                </a:lnTo>
                                <a:lnTo>
                                  <a:pt x="571284" y="488175"/>
                                </a:lnTo>
                                <a:lnTo>
                                  <a:pt x="587375" y="496887"/>
                                </a:lnTo>
                                <a:lnTo>
                                  <a:pt x="607402" y="505320"/>
                                </a:lnTo>
                                <a:lnTo>
                                  <a:pt x="631558" y="511873"/>
                                </a:lnTo>
                                <a:lnTo>
                                  <a:pt x="654024" y="510679"/>
                                </a:lnTo>
                                <a:lnTo>
                                  <a:pt x="668985" y="495846"/>
                                </a:lnTo>
                                <a:lnTo>
                                  <a:pt x="670179" y="492810"/>
                                </a:lnTo>
                                <a:lnTo>
                                  <a:pt x="673620" y="481685"/>
                                </a:lnTo>
                                <a:lnTo>
                                  <a:pt x="669467" y="478574"/>
                                </a:lnTo>
                                <a:lnTo>
                                  <a:pt x="655281" y="475665"/>
                                </a:lnTo>
                                <a:lnTo>
                                  <a:pt x="639724" y="470344"/>
                                </a:lnTo>
                                <a:lnTo>
                                  <a:pt x="603834" y="455168"/>
                                </a:lnTo>
                                <a:lnTo>
                                  <a:pt x="580580" y="434390"/>
                                </a:lnTo>
                                <a:lnTo>
                                  <a:pt x="582917" y="429882"/>
                                </a:lnTo>
                                <a:lnTo>
                                  <a:pt x="587540" y="427545"/>
                                </a:lnTo>
                                <a:lnTo>
                                  <a:pt x="593852" y="427875"/>
                                </a:lnTo>
                                <a:lnTo>
                                  <a:pt x="601192" y="430809"/>
                                </a:lnTo>
                                <a:lnTo>
                                  <a:pt x="618871" y="440385"/>
                                </a:lnTo>
                                <a:lnTo>
                                  <a:pt x="626681" y="444347"/>
                                </a:lnTo>
                                <a:lnTo>
                                  <a:pt x="659866" y="456844"/>
                                </a:lnTo>
                                <a:lnTo>
                                  <a:pt x="697103" y="463613"/>
                                </a:lnTo>
                                <a:lnTo>
                                  <a:pt x="729551" y="456209"/>
                                </a:lnTo>
                                <a:lnTo>
                                  <a:pt x="748398" y="426110"/>
                                </a:lnTo>
                                <a:lnTo>
                                  <a:pt x="748728" y="424446"/>
                                </a:lnTo>
                                <a:lnTo>
                                  <a:pt x="750493" y="419379"/>
                                </a:lnTo>
                                <a:lnTo>
                                  <a:pt x="749046" y="418299"/>
                                </a:lnTo>
                                <a:lnTo>
                                  <a:pt x="721868" y="411073"/>
                                </a:lnTo>
                                <a:lnTo>
                                  <a:pt x="695185" y="401650"/>
                                </a:lnTo>
                                <a:lnTo>
                                  <a:pt x="669251" y="390334"/>
                                </a:lnTo>
                                <a:lnTo>
                                  <a:pt x="640740" y="375412"/>
                                </a:lnTo>
                                <a:lnTo>
                                  <a:pt x="632218" y="371297"/>
                                </a:lnTo>
                                <a:lnTo>
                                  <a:pt x="630809" y="368058"/>
                                </a:lnTo>
                                <a:lnTo>
                                  <a:pt x="629881" y="361823"/>
                                </a:lnTo>
                                <a:lnTo>
                                  <a:pt x="632294" y="356908"/>
                                </a:lnTo>
                                <a:lnTo>
                                  <a:pt x="637108" y="354114"/>
                                </a:lnTo>
                                <a:lnTo>
                                  <a:pt x="643445" y="354215"/>
                                </a:lnTo>
                                <a:lnTo>
                                  <a:pt x="668693" y="367703"/>
                                </a:lnTo>
                                <a:lnTo>
                                  <a:pt x="702348" y="383641"/>
                                </a:lnTo>
                                <a:lnTo>
                                  <a:pt x="738327" y="396100"/>
                                </a:lnTo>
                                <a:lnTo>
                                  <a:pt x="770572" y="399161"/>
                                </a:lnTo>
                                <a:lnTo>
                                  <a:pt x="793000" y="386867"/>
                                </a:lnTo>
                                <a:lnTo>
                                  <a:pt x="799553" y="353275"/>
                                </a:lnTo>
                                <a:close/>
                              </a:path>
                              <a:path w="977900" h="553085">
                                <a:moveTo>
                                  <a:pt x="833983" y="314845"/>
                                </a:moveTo>
                                <a:lnTo>
                                  <a:pt x="832599" y="314553"/>
                                </a:lnTo>
                                <a:lnTo>
                                  <a:pt x="733221" y="72593"/>
                                </a:lnTo>
                                <a:lnTo>
                                  <a:pt x="690079" y="67614"/>
                                </a:lnTo>
                                <a:lnTo>
                                  <a:pt x="646976" y="62230"/>
                                </a:lnTo>
                                <a:lnTo>
                                  <a:pt x="603961" y="56184"/>
                                </a:lnTo>
                                <a:lnTo>
                                  <a:pt x="561111" y="49225"/>
                                </a:lnTo>
                                <a:lnTo>
                                  <a:pt x="540067" y="44450"/>
                                </a:lnTo>
                                <a:lnTo>
                                  <a:pt x="529336" y="42735"/>
                                </a:lnTo>
                                <a:lnTo>
                                  <a:pt x="488454" y="55143"/>
                                </a:lnTo>
                                <a:lnTo>
                                  <a:pt x="452475" y="78524"/>
                                </a:lnTo>
                                <a:lnTo>
                                  <a:pt x="417982" y="105460"/>
                                </a:lnTo>
                                <a:lnTo>
                                  <a:pt x="379780" y="139369"/>
                                </a:lnTo>
                                <a:lnTo>
                                  <a:pt x="354418" y="176479"/>
                                </a:lnTo>
                                <a:lnTo>
                                  <a:pt x="340741" y="223469"/>
                                </a:lnTo>
                                <a:lnTo>
                                  <a:pt x="332079" y="246303"/>
                                </a:lnTo>
                                <a:lnTo>
                                  <a:pt x="319582" y="266725"/>
                                </a:lnTo>
                                <a:lnTo>
                                  <a:pt x="337159" y="277228"/>
                                </a:lnTo>
                                <a:lnTo>
                                  <a:pt x="356920" y="279615"/>
                                </a:lnTo>
                                <a:lnTo>
                                  <a:pt x="376796" y="275094"/>
                                </a:lnTo>
                                <a:lnTo>
                                  <a:pt x="394716" y="264896"/>
                                </a:lnTo>
                                <a:lnTo>
                                  <a:pt x="409549" y="250329"/>
                                </a:lnTo>
                                <a:lnTo>
                                  <a:pt x="419735" y="235026"/>
                                </a:lnTo>
                                <a:lnTo>
                                  <a:pt x="428320" y="219113"/>
                                </a:lnTo>
                                <a:lnTo>
                                  <a:pt x="438365" y="202692"/>
                                </a:lnTo>
                                <a:lnTo>
                                  <a:pt x="467893" y="181889"/>
                                </a:lnTo>
                                <a:lnTo>
                                  <a:pt x="510184" y="173558"/>
                                </a:lnTo>
                                <a:lnTo>
                                  <a:pt x="553326" y="177749"/>
                                </a:lnTo>
                                <a:lnTo>
                                  <a:pt x="585431" y="194513"/>
                                </a:lnTo>
                                <a:lnTo>
                                  <a:pt x="588619" y="197777"/>
                                </a:lnTo>
                                <a:lnTo>
                                  <a:pt x="591286" y="202679"/>
                                </a:lnTo>
                                <a:lnTo>
                                  <a:pt x="594398" y="205994"/>
                                </a:lnTo>
                                <a:lnTo>
                                  <a:pt x="627532" y="238175"/>
                                </a:lnTo>
                                <a:lnTo>
                                  <a:pt x="667435" y="270103"/>
                                </a:lnTo>
                                <a:lnTo>
                                  <a:pt x="711708" y="297472"/>
                                </a:lnTo>
                                <a:lnTo>
                                  <a:pt x="757936" y="316026"/>
                                </a:lnTo>
                                <a:lnTo>
                                  <a:pt x="803706" y="321437"/>
                                </a:lnTo>
                                <a:lnTo>
                                  <a:pt x="809663" y="320776"/>
                                </a:lnTo>
                                <a:lnTo>
                                  <a:pt x="818375" y="319417"/>
                                </a:lnTo>
                                <a:lnTo>
                                  <a:pt x="826820" y="317715"/>
                                </a:lnTo>
                                <a:lnTo>
                                  <a:pt x="831989" y="316052"/>
                                </a:lnTo>
                                <a:lnTo>
                                  <a:pt x="833983" y="314845"/>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753" name="Image 753"/>
                          <pic:cNvPicPr/>
                        </pic:nvPicPr>
                        <pic:blipFill>
                          <a:blip r:embed="rId47" cstate="print"/>
                          <a:stretch>
                            <a:fillRect/>
                          </a:stretch>
                        </pic:blipFill>
                        <pic:spPr>
                          <a:xfrm>
                            <a:off x="219062" y="339788"/>
                            <a:ext cx="265963" cy="210458"/>
                          </a:xfrm>
                          <a:prstGeom prst="rect">
                            <a:avLst/>
                          </a:prstGeom>
                        </pic:spPr>
                      </pic:pic>
                    </wpg:wgp>
                  </a:graphicData>
                </a:graphic>
              </wp:anchor>
            </w:drawing>
          </mc:Choice>
          <mc:Fallback>
            <w:pict>
              <v:group style="position:absolute;margin-left:330.222992pt;margin-top:115.347pt;width:77pt;height:43.55pt;mso-position-horizontal-relative:page;mso-position-vertical-relative:paragraph;z-index:-15564800;mso-wrap-distance-left:0;mso-wrap-distance-right:0" id="docshapegroup730" coordorigin="6604,2307" coordsize="1540,871">
                <v:shape style="position:absolute;left:6604;top:2306;width:1540;height:871" id="docshape731" coordorigin="6604,2307" coordsize="1540,871" path="m6975,2422l6974,2411,6968,2404,6959,2398,6924,2382,6853,2348,6812,2332,6806,2329,6800,2329,6790,2329,6781,2335,6776,2344,6606,2725,6604,2736,6607,2746,6616,2752,6653,2768,6728,2805,6765,2820,6776,2822,6786,2822,6795,2818,6803,2809,6837,2731,6907,2577,6942,2500,6975,2422xm7864,2863l7862,2850,7860,2841,7837,2842,7831,2841,7761,2823,7694,2793,7631,2752,7573,2706,7522,2656,7504,2635,7495,2627,7480,2620,7445,2612,7406,2611,7366,2617,7334,2631,7322,2642,7314,2654,7308,2667,7301,2681,7268,2725,7228,2760,7180,2777,7125,2772,7108,2765,7090,2753,7077,2738,7074,2720,7077,2710,7085,2709,7090,2703,7107,2669,7119,2624,7132,2578,7147,2541,7172,2512,7207,2480,7244,2449,7275,2424,7288,2414,7317,2395,7332,2383,7334,2383,7333,2379,7250,2384,7167,2397,7085,2414,7004,2435,6836,2809,6834,2814,6835,2816,6852,2826,6888,2844,6926,2862,6949,2874,6955,2861,6963,2847,6971,2835,6982,2825,7017,2810,7052,2816,7080,2838,7093,2874,7135,2866,7174,2877,7203,2905,7214,2946,7252,2941,7287,2953,7312,2980,7322,3018,7358,3021,7385,3039,7399,3069,7395,3105,7379,3135,7377,3141,7421,3164,7469,3177,7511,3169,7540,3127,7499,3108,7481,3095,7480,3078,7491,3073,7504,3076,7529,3089,7561,3103,7599,3113,7634,3111,7658,3088,7660,3083,7665,3065,7659,3061,7636,3056,7612,3048,7593,3040,7574,3032,7555,3024,7535,3013,7525,3007,7520,3001,7519,2991,7522,2984,7530,2980,7540,2981,7551,2985,7579,3000,7591,3007,7644,3026,7702,3037,7753,3025,7783,2978,7784,2975,7786,2967,7784,2966,7741,2954,7699,2939,7658,2922,7614,2898,7600,2892,7598,2887,7596,2877,7600,2869,7608,2865,7618,2865,7658,2886,7711,2911,7767,2931,7818,2936,7853,2916,7864,2863xm7918,2803l7916,2802,7759,2421,7691,2413,7623,2405,7556,2395,7488,2384,7455,2377,7438,2374,7422,2375,7374,2394,7317,2431,7263,2473,7221,2509,7203,2526,7186,2543,7173,2562,7163,2585,7152,2621,7141,2659,7127,2695,7108,2727,7135,2744,7167,2747,7198,2740,7226,2724,7249,2701,7265,2677,7279,2652,7295,2626,7341,2593,7408,2580,7476,2587,7526,2613,7531,2618,7536,2626,7541,2631,7593,2682,7656,2732,7725,2775,7798,2805,7870,2813,7880,2812,7893,2810,7907,2807,7915,2805,7918,2803xm8144,2715l8140,2700,8105,2612,8074,2540,8014,2396,7981,2314,7967,2307,7958,2308,7799,2371,7786,2385,7785,2402,7791,2420,7798,2438,7826,2508,7914,2718,7943,2788,7950,2798,7958,2803,7968,2804,7980,2802,8018,2788,8093,2756,8130,2742,8142,2729,8144,2715xe" filled="true" fillcolor="#046468" stroked="false">
                  <v:path arrowok="t"/>
                  <v:fill opacity="13107f" type="solid"/>
                </v:shape>
                <v:shape style="position:absolute;left:6949;top:2842;width:419;height:332" type="#_x0000_t75" id="docshape732" stroked="false">
                  <v:imagedata r:id="rId47" o:title=""/>
                </v:shape>
                <w10:wrap type="topAndBottom"/>
              </v:group>
            </w:pict>
          </mc:Fallback>
        </mc:AlternateContent>
      </w:r>
      <w:r>
        <w:rPr>
          <w:sz w:val="11"/>
        </w:rPr>
        <mc:AlternateContent>
          <mc:Choice Requires="wps">
            <w:drawing>
              <wp:anchor distT="0" distB="0" distL="0" distR="0" allowOverlap="1" layoutInCell="1" locked="0" behindDoc="1" simplePos="0" relativeHeight="487752192">
                <wp:simplePos x="0" y="0"/>
                <wp:positionH relativeFrom="page">
                  <wp:posOffset>155964</wp:posOffset>
                </wp:positionH>
                <wp:positionV relativeFrom="paragraph">
                  <wp:posOffset>2146795</wp:posOffset>
                </wp:positionV>
                <wp:extent cx="977900" cy="553085"/>
                <wp:effectExtent l="0" t="0" r="0" b="0"/>
                <wp:wrapTopAndBottom/>
                <wp:docPr id="754" name="Group 754"/>
                <wp:cNvGraphicFramePr>
                  <a:graphicFrameLocks/>
                </wp:cNvGraphicFramePr>
                <a:graphic>
                  <a:graphicData uri="http://schemas.microsoft.com/office/word/2010/wordprocessingGroup">
                    <wpg:wgp>
                      <wpg:cNvPr id="754" name="Group 754"/>
                      <wpg:cNvGrpSpPr/>
                      <wpg:grpSpPr>
                        <a:xfrm>
                          <a:off x="0" y="0"/>
                          <a:ext cx="977900" cy="553085"/>
                          <a:chExt cx="977900" cy="553085"/>
                        </a:xfrm>
                      </wpg:grpSpPr>
                      <wps:wsp>
                        <wps:cNvPr id="755" name="Graphic 755"/>
                        <wps:cNvSpPr/>
                        <wps:spPr>
                          <a:xfrm>
                            <a:off x="-8"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34" y="26390"/>
                                </a:lnTo>
                                <a:lnTo>
                                  <a:pt x="131914" y="15697"/>
                                </a:lnTo>
                                <a:lnTo>
                                  <a:pt x="127876" y="13741"/>
                                </a:lnTo>
                                <a:lnTo>
                                  <a:pt x="124447" y="13817"/>
                                </a:lnTo>
                                <a:lnTo>
                                  <a:pt x="787" y="265480"/>
                                </a:lnTo>
                                <a:lnTo>
                                  <a:pt x="0" y="272338"/>
                                </a:lnTo>
                                <a:lnTo>
                                  <a:pt x="1752" y="278866"/>
                                </a:lnTo>
                                <a:lnTo>
                                  <a:pt x="7632" y="282765"/>
                                </a:lnTo>
                                <a:lnTo>
                                  <a:pt x="31089" y="292963"/>
                                </a:lnTo>
                                <a:lnTo>
                                  <a:pt x="78460" y="316103"/>
                                </a:lnTo>
                                <a:lnTo>
                                  <a:pt x="101879" y="325640"/>
                                </a:lnTo>
                                <a:lnTo>
                                  <a:pt x="109093" y="327367"/>
                                </a:lnTo>
                                <a:lnTo>
                                  <a:pt x="115531" y="327037"/>
                                </a:lnTo>
                                <a:lnTo>
                                  <a:pt x="121221" y="324269"/>
                                </a:lnTo>
                                <a:lnTo>
                                  <a:pt x="126161" y="318681"/>
                                </a:lnTo>
                                <a:lnTo>
                                  <a:pt x="147955" y="269557"/>
                                </a:lnTo>
                                <a:lnTo>
                                  <a:pt x="192430" y="171640"/>
                                </a:lnTo>
                                <a:lnTo>
                                  <a:pt x="214236" y="122516"/>
                                </a:lnTo>
                                <a:lnTo>
                                  <a:pt x="235153" y="73063"/>
                                </a:lnTo>
                                <a:close/>
                              </a:path>
                              <a:path w="977900" h="553085">
                                <a:moveTo>
                                  <a:pt x="799566" y="353288"/>
                                </a:moveTo>
                                <a:lnTo>
                                  <a:pt x="798728" y="344563"/>
                                </a:lnTo>
                                <a:lnTo>
                                  <a:pt x="797026" y="339458"/>
                                </a:lnTo>
                                <a:lnTo>
                                  <a:pt x="782447" y="339940"/>
                                </a:lnTo>
                                <a:lnTo>
                                  <a:pt x="778611" y="339356"/>
                                </a:lnTo>
                                <a:lnTo>
                                  <a:pt x="734453" y="327863"/>
                                </a:lnTo>
                                <a:lnTo>
                                  <a:pt x="691946" y="308368"/>
                                </a:lnTo>
                                <a:lnTo>
                                  <a:pt x="651903" y="282854"/>
                                </a:lnTo>
                                <a:lnTo>
                                  <a:pt x="615124" y="253288"/>
                                </a:lnTo>
                                <a:lnTo>
                                  <a:pt x="582383" y="221640"/>
                                </a:lnTo>
                                <a:lnTo>
                                  <a:pt x="571246" y="208368"/>
                                </a:lnTo>
                                <a:lnTo>
                                  <a:pt x="565264" y="203263"/>
                                </a:lnTo>
                                <a:lnTo>
                                  <a:pt x="555967" y="198742"/>
                                </a:lnTo>
                                <a:lnTo>
                                  <a:pt x="533996" y="193763"/>
                                </a:lnTo>
                                <a:lnTo>
                                  <a:pt x="508723" y="193116"/>
                                </a:lnTo>
                                <a:lnTo>
                                  <a:pt x="483908" y="197091"/>
                                </a:lnTo>
                                <a:lnTo>
                                  <a:pt x="463296" y="205955"/>
                                </a:lnTo>
                                <a:lnTo>
                                  <a:pt x="455612" y="212750"/>
                                </a:lnTo>
                                <a:lnTo>
                                  <a:pt x="450583" y="220395"/>
                                </a:lnTo>
                                <a:lnTo>
                                  <a:pt x="446595" y="228739"/>
                                </a:lnTo>
                                <a:lnTo>
                                  <a:pt x="442036" y="237629"/>
                                </a:lnTo>
                                <a:lnTo>
                                  <a:pt x="421640" y="265684"/>
                                </a:lnTo>
                                <a:lnTo>
                                  <a:pt x="395973" y="287401"/>
                                </a:lnTo>
                                <a:lnTo>
                                  <a:pt x="365455" y="298729"/>
                                </a:lnTo>
                                <a:lnTo>
                                  <a:pt x="330454" y="295554"/>
                                </a:lnTo>
                                <a:lnTo>
                                  <a:pt x="319760" y="290906"/>
                                </a:lnTo>
                                <a:lnTo>
                                  <a:pt x="308521" y="283311"/>
                                </a:lnTo>
                                <a:lnTo>
                                  <a:pt x="300228" y="273583"/>
                                </a:lnTo>
                                <a:lnTo>
                                  <a:pt x="298424" y="262458"/>
                                </a:lnTo>
                                <a:lnTo>
                                  <a:pt x="299872" y="256019"/>
                                </a:lnTo>
                                <a:lnTo>
                                  <a:pt x="304965" y="255562"/>
                                </a:lnTo>
                                <a:lnTo>
                                  <a:pt x="308114" y="251650"/>
                                </a:lnTo>
                                <a:lnTo>
                                  <a:pt x="319062" y="229768"/>
                                </a:lnTo>
                                <a:lnTo>
                                  <a:pt x="327012" y="201345"/>
                                </a:lnTo>
                                <a:lnTo>
                                  <a:pt x="334695" y="172364"/>
                                </a:lnTo>
                                <a:lnTo>
                                  <a:pt x="344805" y="148818"/>
                                </a:lnTo>
                                <a:lnTo>
                                  <a:pt x="382397" y="109778"/>
                                </a:lnTo>
                                <a:lnTo>
                                  <a:pt x="425551" y="74396"/>
                                </a:lnTo>
                                <a:lnTo>
                                  <a:pt x="452640" y="55676"/>
                                </a:lnTo>
                                <a:lnTo>
                                  <a:pt x="461949" y="48348"/>
                                </a:lnTo>
                                <a:lnTo>
                                  <a:pt x="463245" y="48260"/>
                                </a:lnTo>
                                <a:lnTo>
                                  <a:pt x="462711" y="46012"/>
                                </a:lnTo>
                                <a:lnTo>
                                  <a:pt x="409740" y="49009"/>
                                </a:lnTo>
                                <a:lnTo>
                                  <a:pt x="357174" y="56972"/>
                                </a:lnTo>
                                <a:lnTo>
                                  <a:pt x="305104" y="68249"/>
                                </a:lnTo>
                                <a:lnTo>
                                  <a:pt x="253695" y="81153"/>
                                </a:lnTo>
                                <a:lnTo>
                                  <a:pt x="146900" y="319024"/>
                                </a:lnTo>
                                <a:lnTo>
                                  <a:pt x="146062" y="321716"/>
                                </a:lnTo>
                                <a:lnTo>
                                  <a:pt x="146481" y="323062"/>
                                </a:lnTo>
                                <a:lnTo>
                                  <a:pt x="157149" y="329692"/>
                                </a:lnTo>
                                <a:lnTo>
                                  <a:pt x="180009" y="340918"/>
                                </a:lnTo>
                                <a:lnTo>
                                  <a:pt x="204101" y="352437"/>
                                </a:lnTo>
                                <a:lnTo>
                                  <a:pt x="218516" y="359943"/>
                                </a:lnTo>
                                <a:lnTo>
                                  <a:pt x="261848" y="319709"/>
                                </a:lnTo>
                                <a:lnTo>
                                  <a:pt x="284149" y="323392"/>
                                </a:lnTo>
                                <a:lnTo>
                                  <a:pt x="301764" y="337553"/>
                                </a:lnTo>
                                <a:lnTo>
                                  <a:pt x="309968" y="359956"/>
                                </a:lnTo>
                                <a:lnTo>
                                  <a:pt x="336588" y="354876"/>
                                </a:lnTo>
                                <a:lnTo>
                                  <a:pt x="361442" y="362077"/>
                                </a:lnTo>
                                <a:lnTo>
                                  <a:pt x="379806" y="379641"/>
                                </a:lnTo>
                                <a:lnTo>
                                  <a:pt x="386943" y="405650"/>
                                </a:lnTo>
                                <a:lnTo>
                                  <a:pt x="411492" y="402666"/>
                                </a:lnTo>
                                <a:lnTo>
                                  <a:pt x="433628" y="410565"/>
                                </a:lnTo>
                                <a:lnTo>
                                  <a:pt x="449567" y="427443"/>
                                </a:lnTo>
                                <a:lnTo>
                                  <a:pt x="455498" y="451370"/>
                                </a:lnTo>
                                <a:lnTo>
                                  <a:pt x="478345" y="453263"/>
                                </a:lnTo>
                                <a:lnTo>
                                  <a:pt x="495604" y="465061"/>
                                </a:lnTo>
                                <a:lnTo>
                                  <a:pt x="504380" y="483844"/>
                                </a:lnTo>
                                <a:lnTo>
                                  <a:pt x="501789" y="506679"/>
                                </a:lnTo>
                                <a:lnTo>
                                  <a:pt x="491566" y="525729"/>
                                </a:lnTo>
                                <a:lnTo>
                                  <a:pt x="490448" y="529450"/>
                                </a:lnTo>
                                <a:lnTo>
                                  <a:pt x="518350" y="544156"/>
                                </a:lnTo>
                                <a:lnTo>
                                  <a:pt x="548728" y="552589"/>
                                </a:lnTo>
                                <a:lnTo>
                                  <a:pt x="575818" y="547255"/>
                                </a:lnTo>
                                <a:lnTo>
                                  <a:pt x="593915" y="520661"/>
                                </a:lnTo>
                                <a:lnTo>
                                  <a:pt x="568032" y="509003"/>
                                </a:lnTo>
                                <a:lnTo>
                                  <a:pt x="556526" y="500443"/>
                                </a:lnTo>
                                <a:lnTo>
                                  <a:pt x="556018" y="489927"/>
                                </a:lnTo>
                                <a:lnTo>
                                  <a:pt x="562660" y="486156"/>
                                </a:lnTo>
                                <a:lnTo>
                                  <a:pt x="571296" y="488188"/>
                                </a:lnTo>
                                <a:lnTo>
                                  <a:pt x="587387" y="496900"/>
                                </a:lnTo>
                                <a:lnTo>
                                  <a:pt x="607415" y="505333"/>
                                </a:lnTo>
                                <a:lnTo>
                                  <a:pt x="631571" y="511886"/>
                                </a:lnTo>
                                <a:lnTo>
                                  <a:pt x="654037" y="510692"/>
                                </a:lnTo>
                                <a:lnTo>
                                  <a:pt x="668997" y="495858"/>
                                </a:lnTo>
                                <a:lnTo>
                                  <a:pt x="670191" y="492823"/>
                                </a:lnTo>
                                <a:lnTo>
                                  <a:pt x="673633" y="481698"/>
                                </a:lnTo>
                                <a:lnTo>
                                  <a:pt x="669480" y="478586"/>
                                </a:lnTo>
                                <a:lnTo>
                                  <a:pt x="655294" y="475678"/>
                                </a:lnTo>
                                <a:lnTo>
                                  <a:pt x="639737" y="470357"/>
                                </a:lnTo>
                                <a:lnTo>
                                  <a:pt x="603846" y="455180"/>
                                </a:lnTo>
                                <a:lnTo>
                                  <a:pt x="580593" y="434403"/>
                                </a:lnTo>
                                <a:lnTo>
                                  <a:pt x="582930" y="429895"/>
                                </a:lnTo>
                                <a:lnTo>
                                  <a:pt x="587552" y="427558"/>
                                </a:lnTo>
                                <a:lnTo>
                                  <a:pt x="593864" y="427888"/>
                                </a:lnTo>
                                <a:lnTo>
                                  <a:pt x="601205" y="430822"/>
                                </a:lnTo>
                                <a:lnTo>
                                  <a:pt x="618883" y="440397"/>
                                </a:lnTo>
                                <a:lnTo>
                                  <a:pt x="626694" y="444360"/>
                                </a:lnTo>
                                <a:lnTo>
                                  <a:pt x="659892" y="456857"/>
                                </a:lnTo>
                                <a:lnTo>
                                  <a:pt x="697115" y="463626"/>
                                </a:lnTo>
                                <a:lnTo>
                                  <a:pt x="729564" y="456222"/>
                                </a:lnTo>
                                <a:lnTo>
                                  <a:pt x="748411" y="426123"/>
                                </a:lnTo>
                                <a:lnTo>
                                  <a:pt x="748741" y="424459"/>
                                </a:lnTo>
                                <a:lnTo>
                                  <a:pt x="750506" y="419392"/>
                                </a:lnTo>
                                <a:lnTo>
                                  <a:pt x="749058" y="418312"/>
                                </a:lnTo>
                                <a:lnTo>
                                  <a:pt x="721880" y="411086"/>
                                </a:lnTo>
                                <a:lnTo>
                                  <a:pt x="695210" y="401662"/>
                                </a:lnTo>
                                <a:lnTo>
                                  <a:pt x="669264" y="390347"/>
                                </a:lnTo>
                                <a:lnTo>
                                  <a:pt x="640753" y="375424"/>
                                </a:lnTo>
                                <a:lnTo>
                                  <a:pt x="632231" y="371309"/>
                                </a:lnTo>
                                <a:lnTo>
                                  <a:pt x="630821" y="368071"/>
                                </a:lnTo>
                                <a:lnTo>
                                  <a:pt x="629907" y="361835"/>
                                </a:lnTo>
                                <a:lnTo>
                                  <a:pt x="632307" y="356920"/>
                                </a:lnTo>
                                <a:lnTo>
                                  <a:pt x="637133" y="354126"/>
                                </a:lnTo>
                                <a:lnTo>
                                  <a:pt x="643458" y="354228"/>
                                </a:lnTo>
                                <a:lnTo>
                                  <a:pt x="668718" y="367715"/>
                                </a:lnTo>
                                <a:lnTo>
                                  <a:pt x="702360" y="383654"/>
                                </a:lnTo>
                                <a:lnTo>
                                  <a:pt x="738352" y="396113"/>
                                </a:lnTo>
                                <a:lnTo>
                                  <a:pt x="770585" y="399173"/>
                                </a:lnTo>
                                <a:lnTo>
                                  <a:pt x="793013" y="386880"/>
                                </a:lnTo>
                                <a:lnTo>
                                  <a:pt x="799566" y="353288"/>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80" y="55143"/>
                                </a:lnTo>
                                <a:lnTo>
                                  <a:pt x="452501" y="78524"/>
                                </a:lnTo>
                                <a:lnTo>
                                  <a:pt x="417995" y="105460"/>
                                </a:lnTo>
                                <a:lnTo>
                                  <a:pt x="379793" y="139369"/>
                                </a:lnTo>
                                <a:lnTo>
                                  <a:pt x="354431" y="176479"/>
                                </a:lnTo>
                                <a:lnTo>
                                  <a:pt x="340753" y="223469"/>
                                </a:lnTo>
                                <a:lnTo>
                                  <a:pt x="332105" y="246303"/>
                                </a:lnTo>
                                <a:lnTo>
                                  <a:pt x="319595" y="266725"/>
                                </a:lnTo>
                                <a:lnTo>
                                  <a:pt x="337172" y="277228"/>
                                </a:lnTo>
                                <a:lnTo>
                                  <a:pt x="356946" y="279615"/>
                                </a:lnTo>
                                <a:lnTo>
                                  <a:pt x="376821" y="275094"/>
                                </a:lnTo>
                                <a:lnTo>
                                  <a:pt x="394728" y="264896"/>
                                </a:lnTo>
                                <a:lnTo>
                                  <a:pt x="409575"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61" y="270103"/>
                                </a:lnTo>
                                <a:lnTo>
                                  <a:pt x="711733" y="297472"/>
                                </a:lnTo>
                                <a:lnTo>
                                  <a:pt x="757948" y="316026"/>
                                </a:lnTo>
                                <a:lnTo>
                                  <a:pt x="803706" y="321437"/>
                                </a:lnTo>
                                <a:lnTo>
                                  <a:pt x="809675"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756" name="Image 756"/>
                          <pic:cNvPicPr/>
                        </pic:nvPicPr>
                        <pic:blipFill>
                          <a:blip r:embed="rId198" cstate="print"/>
                          <a:stretch>
                            <a:fillRect/>
                          </a:stretch>
                        </pic:blipFill>
                        <pic:spPr>
                          <a:xfrm>
                            <a:off x="219072" y="339788"/>
                            <a:ext cx="265962" cy="210458"/>
                          </a:xfrm>
                          <a:prstGeom prst="rect">
                            <a:avLst/>
                          </a:prstGeom>
                        </pic:spPr>
                      </pic:pic>
                    </wpg:wgp>
                  </a:graphicData>
                </a:graphic>
              </wp:anchor>
            </w:drawing>
          </mc:Choice>
          <mc:Fallback>
            <w:pict>
              <v:group style="position:absolute;margin-left:12.2807pt;margin-top:169.039001pt;width:77pt;height:43.55pt;mso-position-horizontal-relative:page;mso-position-vertical-relative:paragraph;z-index:-15564288;mso-wrap-distance-left:0;mso-wrap-distance-right:0" id="docshapegroup733" coordorigin="246,3381" coordsize="1540,871">
                <v:shape style="position:absolute;left:245;top:3380;width:1540;height:871" id="docshape734" coordorigin="246,3381" coordsize="1540,871" path="m616,3496l615,3485,610,3478,601,3472,565,3456,494,3422,453,3405,447,3402,442,3403,431,3403,422,3409,417,3418,247,3799,246,3810,248,3820,258,3826,295,3842,369,3879,406,3894,417,3896,428,3896,437,3891,444,3883,479,3805,549,3651,583,3574,616,3496xm1505,3937l1503,3923,1501,3915,1478,3916,1472,3915,1402,3897,1335,3866,1272,3826,1214,3780,1163,3730,1145,3709,1136,3701,1121,3694,1087,3686,1047,3685,1008,3691,975,3705,963,3716,955,3728,949,3741,942,3755,910,3799,869,3833,821,3851,766,3846,749,3839,731,3827,718,3812,716,3794,718,3784,726,3783,731,3777,748,3743,761,3698,773,3652,789,3615,813,3586,848,3554,885,3522,916,3498,929,3488,958,3468,973,3457,975,3457,974,3453,891,3458,808,3470,726,3488,645,3509,477,3883,476,3887,476,3890,493,3900,529,3918,567,3936,590,3948,596,3934,604,3921,612,3909,623,3898,658,3884,693,3890,721,3912,734,3948,776,3940,815,3951,844,3979,855,4020,894,4015,928,4027,954,4054,963,4092,999,4095,1026,4113,1040,4143,1036,4179,1020,4209,1018,4215,1062,4238,1110,4251,1152,4243,1181,4201,1140,4182,1122,4169,1121,4152,1132,4146,1145,4150,1171,4163,1202,4177,1240,4187,1276,4185,1299,4162,1301,4157,1306,4139,1300,4134,1278,4130,1253,4121,1234,4114,1215,4106,1197,4098,1177,4087,1166,4081,1161,4075,1160,4065,1164,4058,1171,4054,1181,4055,1192,4059,1220,4074,1233,4081,1285,4100,1343,4111,1395,4099,1424,4052,1425,4049,1428,4041,1425,4040,1382,4028,1340,4013,1300,3995,1255,3972,1241,3966,1239,3960,1238,3951,1241,3943,1249,3938,1259,3939,1299,3960,1352,3985,1408,4005,1459,4009,1494,3990,1505,3937xm1559,3877l1557,3876,1400,3495,1332,3487,1264,3479,1197,3469,1129,3458,1096,3451,1079,3448,1063,3448,1015,3468,958,3504,904,3547,863,3583,844,3600,828,3617,814,3635,804,3659,793,3695,782,3733,769,3769,749,3801,777,3817,808,3821,839,3814,867,3798,891,3775,907,3751,920,3726,936,3700,982,3667,1049,3654,1117,3661,1168,3687,1173,3692,1177,3700,1182,3705,1234,3756,1297,3806,1366,3849,1439,3878,1511,3887,1521,3886,1534,3884,1548,3881,1556,3878,1559,3877xm1785,3789l1781,3774,1746,3686,1716,3614,1655,3470,1622,3388,1609,3381,1599,3382,1441,3445,1427,3459,1426,3476,1432,3494,1439,3512,1468,3582,1556,3792,1584,3862,1591,3872,1600,3877,1610,3878,1622,3876,1659,3862,1734,3830,1771,3815,1783,3803,1785,3789xe" filled="true" fillcolor="#046468" stroked="false">
                  <v:path arrowok="t"/>
                  <v:fill opacity="13107f" type="solid"/>
                </v:shape>
                <v:shape style="position:absolute;left:590;top:3915;width:419;height:332" type="#_x0000_t75" id="docshape735" stroked="false">
                  <v:imagedata r:id="rId198" o:title=""/>
                </v:shape>
                <w10:wrap type="topAndBottom"/>
              </v:group>
            </w:pict>
          </mc:Fallback>
        </mc:AlternateContent>
      </w:r>
      <w:r>
        <w:rPr>
          <w:sz w:val="11"/>
        </w:rPr>
        <mc:AlternateContent>
          <mc:Choice Requires="wps">
            <w:drawing>
              <wp:anchor distT="0" distB="0" distL="0" distR="0" allowOverlap="1" layoutInCell="1" locked="0" behindDoc="1" simplePos="0" relativeHeight="487752704">
                <wp:simplePos x="0" y="0"/>
                <wp:positionH relativeFrom="page">
                  <wp:posOffset>1322489</wp:posOffset>
                </wp:positionH>
                <wp:positionV relativeFrom="paragraph">
                  <wp:posOffset>2146795</wp:posOffset>
                </wp:positionV>
                <wp:extent cx="977900" cy="553085"/>
                <wp:effectExtent l="0" t="0" r="0" b="0"/>
                <wp:wrapTopAndBottom/>
                <wp:docPr id="757" name="Group 757"/>
                <wp:cNvGraphicFramePr>
                  <a:graphicFrameLocks/>
                </wp:cNvGraphicFramePr>
                <a:graphic>
                  <a:graphicData uri="http://schemas.microsoft.com/office/word/2010/wordprocessingGroup">
                    <wpg:wgp>
                      <wpg:cNvPr id="757" name="Group 757"/>
                      <wpg:cNvGrpSpPr/>
                      <wpg:grpSpPr>
                        <a:xfrm>
                          <a:off x="0" y="0"/>
                          <a:ext cx="977900" cy="553085"/>
                          <a:chExt cx="977900" cy="553085"/>
                        </a:xfrm>
                      </wpg:grpSpPr>
                      <wps:wsp>
                        <wps:cNvPr id="758" name="Graphic 758"/>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53" y="353288"/>
                                </a:moveTo>
                                <a:lnTo>
                                  <a:pt x="798715" y="344563"/>
                                </a:lnTo>
                                <a:lnTo>
                                  <a:pt x="797013" y="339458"/>
                                </a:lnTo>
                                <a:lnTo>
                                  <a:pt x="782434" y="339940"/>
                                </a:lnTo>
                                <a:lnTo>
                                  <a:pt x="778598" y="339356"/>
                                </a:lnTo>
                                <a:lnTo>
                                  <a:pt x="734428" y="327863"/>
                                </a:lnTo>
                                <a:lnTo>
                                  <a:pt x="691934" y="308368"/>
                                </a:lnTo>
                                <a:lnTo>
                                  <a:pt x="651891" y="282854"/>
                                </a:lnTo>
                                <a:lnTo>
                                  <a:pt x="615099" y="253288"/>
                                </a:lnTo>
                                <a:lnTo>
                                  <a:pt x="582371" y="221640"/>
                                </a:lnTo>
                                <a:lnTo>
                                  <a:pt x="571220" y="208368"/>
                                </a:lnTo>
                                <a:lnTo>
                                  <a:pt x="565251" y="203263"/>
                                </a:lnTo>
                                <a:lnTo>
                                  <a:pt x="555955" y="198742"/>
                                </a:lnTo>
                                <a:lnTo>
                                  <a:pt x="533984" y="193763"/>
                                </a:lnTo>
                                <a:lnTo>
                                  <a:pt x="508711" y="193116"/>
                                </a:lnTo>
                                <a:lnTo>
                                  <a:pt x="483882" y="197091"/>
                                </a:lnTo>
                                <a:lnTo>
                                  <a:pt x="463283" y="205955"/>
                                </a:lnTo>
                                <a:lnTo>
                                  <a:pt x="455599" y="212750"/>
                                </a:lnTo>
                                <a:lnTo>
                                  <a:pt x="450570" y="220395"/>
                                </a:lnTo>
                                <a:lnTo>
                                  <a:pt x="446582" y="228739"/>
                                </a:lnTo>
                                <a:lnTo>
                                  <a:pt x="442023" y="237629"/>
                                </a:lnTo>
                                <a:lnTo>
                                  <a:pt x="421614" y="265684"/>
                                </a:lnTo>
                                <a:lnTo>
                                  <a:pt x="395960" y="287401"/>
                                </a:lnTo>
                                <a:lnTo>
                                  <a:pt x="365442" y="298729"/>
                                </a:lnTo>
                                <a:lnTo>
                                  <a:pt x="330441" y="295554"/>
                                </a:lnTo>
                                <a:lnTo>
                                  <a:pt x="319747" y="290906"/>
                                </a:lnTo>
                                <a:lnTo>
                                  <a:pt x="308495" y="283311"/>
                                </a:lnTo>
                                <a:lnTo>
                                  <a:pt x="300215" y="273583"/>
                                </a:lnTo>
                                <a:lnTo>
                                  <a:pt x="298411" y="262458"/>
                                </a:lnTo>
                                <a:lnTo>
                                  <a:pt x="299859" y="256019"/>
                                </a:lnTo>
                                <a:lnTo>
                                  <a:pt x="304952" y="255562"/>
                                </a:lnTo>
                                <a:lnTo>
                                  <a:pt x="308102" y="251650"/>
                                </a:lnTo>
                                <a:lnTo>
                                  <a:pt x="319049" y="229768"/>
                                </a:lnTo>
                                <a:lnTo>
                                  <a:pt x="326999" y="201345"/>
                                </a:lnTo>
                                <a:lnTo>
                                  <a:pt x="334670" y="172364"/>
                                </a:lnTo>
                                <a:lnTo>
                                  <a:pt x="344792" y="148818"/>
                                </a:lnTo>
                                <a:lnTo>
                                  <a:pt x="382384" y="109778"/>
                                </a:lnTo>
                                <a:lnTo>
                                  <a:pt x="425538" y="74396"/>
                                </a:lnTo>
                                <a:lnTo>
                                  <a:pt x="452628" y="55676"/>
                                </a:lnTo>
                                <a:lnTo>
                                  <a:pt x="461937" y="48348"/>
                                </a:lnTo>
                                <a:lnTo>
                                  <a:pt x="463232" y="48260"/>
                                </a:lnTo>
                                <a:lnTo>
                                  <a:pt x="462699" y="46012"/>
                                </a:lnTo>
                                <a:lnTo>
                                  <a:pt x="409727" y="49009"/>
                                </a:lnTo>
                                <a:lnTo>
                                  <a:pt x="357149" y="56972"/>
                                </a:lnTo>
                                <a:lnTo>
                                  <a:pt x="305092" y="68249"/>
                                </a:lnTo>
                                <a:lnTo>
                                  <a:pt x="253682" y="81153"/>
                                </a:lnTo>
                                <a:lnTo>
                                  <a:pt x="146888" y="319024"/>
                                </a:lnTo>
                                <a:lnTo>
                                  <a:pt x="146050" y="321716"/>
                                </a:lnTo>
                                <a:lnTo>
                                  <a:pt x="146469" y="323062"/>
                                </a:lnTo>
                                <a:lnTo>
                                  <a:pt x="157137" y="329692"/>
                                </a:lnTo>
                                <a:lnTo>
                                  <a:pt x="179984" y="340918"/>
                                </a:lnTo>
                                <a:lnTo>
                                  <a:pt x="204089" y="352437"/>
                                </a:lnTo>
                                <a:lnTo>
                                  <a:pt x="218503" y="359943"/>
                                </a:lnTo>
                                <a:lnTo>
                                  <a:pt x="261823" y="319709"/>
                                </a:lnTo>
                                <a:lnTo>
                                  <a:pt x="284124" y="323392"/>
                                </a:lnTo>
                                <a:lnTo>
                                  <a:pt x="301752" y="337553"/>
                                </a:lnTo>
                                <a:lnTo>
                                  <a:pt x="309956" y="359956"/>
                                </a:lnTo>
                                <a:lnTo>
                                  <a:pt x="336575" y="354876"/>
                                </a:lnTo>
                                <a:lnTo>
                                  <a:pt x="361429" y="362077"/>
                                </a:lnTo>
                                <a:lnTo>
                                  <a:pt x="379793" y="379641"/>
                                </a:lnTo>
                                <a:lnTo>
                                  <a:pt x="386930" y="405650"/>
                                </a:lnTo>
                                <a:lnTo>
                                  <a:pt x="411467" y="402666"/>
                                </a:lnTo>
                                <a:lnTo>
                                  <a:pt x="433616" y="410565"/>
                                </a:lnTo>
                                <a:lnTo>
                                  <a:pt x="449554" y="427443"/>
                                </a:lnTo>
                                <a:lnTo>
                                  <a:pt x="455485" y="451370"/>
                                </a:lnTo>
                                <a:lnTo>
                                  <a:pt x="478320" y="453263"/>
                                </a:lnTo>
                                <a:lnTo>
                                  <a:pt x="495579" y="465061"/>
                                </a:lnTo>
                                <a:lnTo>
                                  <a:pt x="504367" y="483844"/>
                                </a:lnTo>
                                <a:lnTo>
                                  <a:pt x="501777" y="506679"/>
                                </a:lnTo>
                                <a:lnTo>
                                  <a:pt x="491540" y="525729"/>
                                </a:lnTo>
                                <a:lnTo>
                                  <a:pt x="490435" y="529450"/>
                                </a:lnTo>
                                <a:lnTo>
                                  <a:pt x="518337" y="544156"/>
                                </a:lnTo>
                                <a:lnTo>
                                  <a:pt x="548703" y="552589"/>
                                </a:lnTo>
                                <a:lnTo>
                                  <a:pt x="575805" y="547255"/>
                                </a:lnTo>
                                <a:lnTo>
                                  <a:pt x="593902" y="520661"/>
                                </a:lnTo>
                                <a:lnTo>
                                  <a:pt x="568007" y="509003"/>
                                </a:lnTo>
                                <a:lnTo>
                                  <a:pt x="556501" y="500443"/>
                                </a:lnTo>
                                <a:lnTo>
                                  <a:pt x="556006" y="489927"/>
                                </a:lnTo>
                                <a:lnTo>
                                  <a:pt x="562648" y="486156"/>
                                </a:lnTo>
                                <a:lnTo>
                                  <a:pt x="571284" y="488188"/>
                                </a:lnTo>
                                <a:lnTo>
                                  <a:pt x="587375" y="496900"/>
                                </a:lnTo>
                                <a:lnTo>
                                  <a:pt x="607402" y="505333"/>
                                </a:lnTo>
                                <a:lnTo>
                                  <a:pt x="631558" y="511886"/>
                                </a:lnTo>
                                <a:lnTo>
                                  <a:pt x="654024" y="510692"/>
                                </a:lnTo>
                                <a:lnTo>
                                  <a:pt x="668985" y="495858"/>
                                </a:lnTo>
                                <a:lnTo>
                                  <a:pt x="670179" y="492823"/>
                                </a:lnTo>
                                <a:lnTo>
                                  <a:pt x="673620" y="481698"/>
                                </a:lnTo>
                                <a:lnTo>
                                  <a:pt x="669467" y="478586"/>
                                </a:lnTo>
                                <a:lnTo>
                                  <a:pt x="655281" y="475678"/>
                                </a:lnTo>
                                <a:lnTo>
                                  <a:pt x="639724" y="470357"/>
                                </a:lnTo>
                                <a:lnTo>
                                  <a:pt x="603834" y="455180"/>
                                </a:lnTo>
                                <a:lnTo>
                                  <a:pt x="580580" y="434403"/>
                                </a:lnTo>
                                <a:lnTo>
                                  <a:pt x="582917" y="429895"/>
                                </a:lnTo>
                                <a:lnTo>
                                  <a:pt x="587540" y="427558"/>
                                </a:lnTo>
                                <a:lnTo>
                                  <a:pt x="593852" y="427888"/>
                                </a:lnTo>
                                <a:lnTo>
                                  <a:pt x="601192" y="430822"/>
                                </a:lnTo>
                                <a:lnTo>
                                  <a:pt x="618871" y="440397"/>
                                </a:lnTo>
                                <a:lnTo>
                                  <a:pt x="626681" y="444360"/>
                                </a:lnTo>
                                <a:lnTo>
                                  <a:pt x="659866" y="456857"/>
                                </a:lnTo>
                                <a:lnTo>
                                  <a:pt x="697103" y="463626"/>
                                </a:lnTo>
                                <a:lnTo>
                                  <a:pt x="729551" y="456222"/>
                                </a:lnTo>
                                <a:lnTo>
                                  <a:pt x="748398" y="426123"/>
                                </a:lnTo>
                                <a:lnTo>
                                  <a:pt x="748728" y="424459"/>
                                </a:lnTo>
                                <a:lnTo>
                                  <a:pt x="750493" y="419392"/>
                                </a:lnTo>
                                <a:lnTo>
                                  <a:pt x="749046" y="418312"/>
                                </a:lnTo>
                                <a:lnTo>
                                  <a:pt x="721868" y="411086"/>
                                </a:lnTo>
                                <a:lnTo>
                                  <a:pt x="695185" y="401662"/>
                                </a:lnTo>
                                <a:lnTo>
                                  <a:pt x="669251" y="390347"/>
                                </a:lnTo>
                                <a:lnTo>
                                  <a:pt x="640740" y="375424"/>
                                </a:lnTo>
                                <a:lnTo>
                                  <a:pt x="632218" y="371309"/>
                                </a:lnTo>
                                <a:lnTo>
                                  <a:pt x="630809" y="368071"/>
                                </a:lnTo>
                                <a:lnTo>
                                  <a:pt x="629881" y="361835"/>
                                </a:lnTo>
                                <a:lnTo>
                                  <a:pt x="632294" y="356920"/>
                                </a:lnTo>
                                <a:lnTo>
                                  <a:pt x="637108" y="354126"/>
                                </a:lnTo>
                                <a:lnTo>
                                  <a:pt x="643445" y="354228"/>
                                </a:lnTo>
                                <a:lnTo>
                                  <a:pt x="668693" y="367715"/>
                                </a:lnTo>
                                <a:lnTo>
                                  <a:pt x="702348" y="383654"/>
                                </a:lnTo>
                                <a:lnTo>
                                  <a:pt x="738327" y="396113"/>
                                </a:lnTo>
                                <a:lnTo>
                                  <a:pt x="770572" y="399173"/>
                                </a:lnTo>
                                <a:lnTo>
                                  <a:pt x="793000" y="386880"/>
                                </a:lnTo>
                                <a:lnTo>
                                  <a:pt x="799553" y="353288"/>
                                </a:lnTo>
                                <a:close/>
                              </a:path>
                              <a:path w="977900" h="553085">
                                <a:moveTo>
                                  <a:pt x="833983" y="314845"/>
                                </a:moveTo>
                                <a:lnTo>
                                  <a:pt x="832599" y="314553"/>
                                </a:lnTo>
                                <a:lnTo>
                                  <a:pt x="733221" y="72593"/>
                                </a:lnTo>
                                <a:lnTo>
                                  <a:pt x="690079" y="67614"/>
                                </a:lnTo>
                                <a:lnTo>
                                  <a:pt x="646976" y="62230"/>
                                </a:lnTo>
                                <a:lnTo>
                                  <a:pt x="603961" y="56184"/>
                                </a:lnTo>
                                <a:lnTo>
                                  <a:pt x="561111" y="49225"/>
                                </a:lnTo>
                                <a:lnTo>
                                  <a:pt x="540067" y="44450"/>
                                </a:lnTo>
                                <a:lnTo>
                                  <a:pt x="529336" y="42735"/>
                                </a:lnTo>
                                <a:lnTo>
                                  <a:pt x="488454" y="55143"/>
                                </a:lnTo>
                                <a:lnTo>
                                  <a:pt x="452475" y="78524"/>
                                </a:lnTo>
                                <a:lnTo>
                                  <a:pt x="417982" y="105460"/>
                                </a:lnTo>
                                <a:lnTo>
                                  <a:pt x="379780" y="139369"/>
                                </a:lnTo>
                                <a:lnTo>
                                  <a:pt x="354418" y="176479"/>
                                </a:lnTo>
                                <a:lnTo>
                                  <a:pt x="340741" y="223469"/>
                                </a:lnTo>
                                <a:lnTo>
                                  <a:pt x="332079" y="246303"/>
                                </a:lnTo>
                                <a:lnTo>
                                  <a:pt x="319582" y="266725"/>
                                </a:lnTo>
                                <a:lnTo>
                                  <a:pt x="337159" y="277228"/>
                                </a:lnTo>
                                <a:lnTo>
                                  <a:pt x="356920" y="279615"/>
                                </a:lnTo>
                                <a:lnTo>
                                  <a:pt x="376796" y="275094"/>
                                </a:lnTo>
                                <a:lnTo>
                                  <a:pt x="394716" y="264896"/>
                                </a:lnTo>
                                <a:lnTo>
                                  <a:pt x="409549" y="250329"/>
                                </a:lnTo>
                                <a:lnTo>
                                  <a:pt x="419735" y="235026"/>
                                </a:lnTo>
                                <a:lnTo>
                                  <a:pt x="428320" y="219113"/>
                                </a:lnTo>
                                <a:lnTo>
                                  <a:pt x="438365" y="202692"/>
                                </a:lnTo>
                                <a:lnTo>
                                  <a:pt x="467893" y="181889"/>
                                </a:lnTo>
                                <a:lnTo>
                                  <a:pt x="510184" y="173558"/>
                                </a:lnTo>
                                <a:lnTo>
                                  <a:pt x="553326" y="177749"/>
                                </a:lnTo>
                                <a:lnTo>
                                  <a:pt x="585431" y="194513"/>
                                </a:lnTo>
                                <a:lnTo>
                                  <a:pt x="588619" y="197777"/>
                                </a:lnTo>
                                <a:lnTo>
                                  <a:pt x="591286" y="202679"/>
                                </a:lnTo>
                                <a:lnTo>
                                  <a:pt x="594398" y="205994"/>
                                </a:lnTo>
                                <a:lnTo>
                                  <a:pt x="627532" y="238175"/>
                                </a:lnTo>
                                <a:lnTo>
                                  <a:pt x="667435" y="270103"/>
                                </a:lnTo>
                                <a:lnTo>
                                  <a:pt x="711708" y="297472"/>
                                </a:lnTo>
                                <a:lnTo>
                                  <a:pt x="757936" y="316026"/>
                                </a:lnTo>
                                <a:lnTo>
                                  <a:pt x="803706" y="321437"/>
                                </a:lnTo>
                                <a:lnTo>
                                  <a:pt x="809663" y="320776"/>
                                </a:lnTo>
                                <a:lnTo>
                                  <a:pt x="818375" y="319417"/>
                                </a:lnTo>
                                <a:lnTo>
                                  <a:pt x="826820" y="317715"/>
                                </a:lnTo>
                                <a:lnTo>
                                  <a:pt x="831989" y="316052"/>
                                </a:lnTo>
                                <a:lnTo>
                                  <a:pt x="833983" y="314845"/>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759" name="Image 759"/>
                          <pic:cNvPicPr/>
                        </pic:nvPicPr>
                        <pic:blipFill>
                          <a:blip r:embed="rId199" cstate="print"/>
                          <a:stretch>
                            <a:fillRect/>
                          </a:stretch>
                        </pic:blipFill>
                        <pic:spPr>
                          <a:xfrm>
                            <a:off x="219062" y="339788"/>
                            <a:ext cx="265963" cy="210458"/>
                          </a:xfrm>
                          <a:prstGeom prst="rect">
                            <a:avLst/>
                          </a:prstGeom>
                        </pic:spPr>
                      </pic:pic>
                    </wpg:wgp>
                  </a:graphicData>
                </a:graphic>
              </wp:anchor>
            </w:drawing>
          </mc:Choice>
          <mc:Fallback>
            <w:pict>
              <v:group style="position:absolute;margin-left:104.133003pt;margin-top:169.039001pt;width:77pt;height:43.55pt;mso-position-horizontal-relative:page;mso-position-vertical-relative:paragraph;z-index:-15563776;mso-wrap-distance-left:0;mso-wrap-distance-right:0" id="docshapegroup736" coordorigin="2083,3381" coordsize="1540,871">
                <v:shape style="position:absolute;left:2082;top:3380;width:1540;height:871" id="docshape737" coordorigin="2083,3381" coordsize="1540,871" path="m2453,3496l2452,3485,2447,3478,2438,3472,2402,3456,2331,3422,2290,3405,2284,3402,2279,3403,2268,3403,2260,3409,2254,3418,2084,3799,2083,3810,2085,3820,2095,3826,2132,3842,2206,3879,2243,3894,2254,3896,2265,3896,2274,3891,2281,3883,2316,3805,2386,3651,2420,3574,2453,3496xm3342,3937l3340,3923,3338,3915,3315,3916,3309,3915,3239,3897,3172,3866,3109,3826,3051,3780,3000,3730,2982,3709,2973,3701,2958,3694,2924,3686,2884,3685,2845,3691,2812,3705,2800,3716,2792,3728,2786,3741,2779,3755,2747,3799,2706,3833,2658,3851,2603,3846,2586,3839,2568,3827,2555,3812,2553,3794,2555,3784,2563,3783,2568,3777,2585,3743,2598,3698,2610,3652,2626,3615,2650,3586,2685,3554,2722,3522,2753,3498,2766,3488,2795,3468,2810,3457,2812,3457,2811,3453,2728,3458,2645,3470,2563,3488,2482,3509,2314,3883,2313,3887,2313,3890,2330,3900,2366,3918,2404,3936,2427,3948,2433,3934,2441,3921,2449,3909,2460,3898,2495,3884,2530,3890,2558,3912,2571,3948,2613,3940,2652,3951,2681,3979,2692,4020,2731,4015,2766,4027,2791,4054,2800,4092,2836,4095,2863,4113,2877,4143,2873,4179,2857,4209,2855,4215,2899,4238,2947,4251,2989,4243,3018,4201,2977,4182,2959,4169,2958,4152,2969,4146,2982,4150,3008,4163,3039,4177,3077,4187,3113,4185,3136,4162,3138,4157,3143,4139,3137,4134,3115,4130,3090,4121,3071,4114,3052,4106,3034,4098,3014,4087,3003,4081,2998,4075,2997,4065,3001,4058,3008,4054,3018,4055,3029,4059,3057,4074,3070,4081,3122,4100,3180,4111,3232,4099,3261,4052,3262,4049,3265,4041,3262,4040,3219,4028,3177,4013,3137,3995,3092,3972,3078,3966,3076,3960,3075,3951,3078,3943,3086,3938,3096,3939,3136,3960,3189,3985,3245,4005,3296,4009,3331,3990,3342,3937xm3396,3877l3394,3876,3237,3495,3169,3487,3102,3479,3034,3469,2966,3458,2933,3451,2916,3448,2900,3448,2852,3468,2795,3504,2741,3547,2700,3583,2681,3600,2665,3617,2651,3635,2641,3659,2630,3695,2619,3733,2606,3769,2586,3801,2614,3817,2645,3821,2676,3814,2704,3798,2728,3775,2744,3751,2757,3726,2773,3700,2820,3667,2886,3654,2954,3661,3005,3687,3010,3692,3014,3700,3019,3705,3071,3756,3134,3806,3203,3849,3276,3878,3348,3887,3358,3886,3371,3884,3385,3881,3393,3878,3396,3877xm3622,3789l3618,3774,3583,3686,3553,3614,3492,3470,3459,3388,3446,3381,3436,3382,3278,3445,3264,3459,3263,3476,3269,3494,3276,3512,3305,3582,3393,3792,3421,3862,3428,3872,3437,3877,3447,3878,3459,3876,3496,3862,3571,3830,3608,3815,3620,3803,3622,3789xe" filled="true" fillcolor="#046468" stroked="false">
                  <v:path arrowok="t"/>
                  <v:fill opacity="13107f" type="solid"/>
                </v:shape>
                <v:shape style="position:absolute;left:2427;top:3915;width:419;height:332" type="#_x0000_t75" id="docshape738" stroked="false">
                  <v:imagedata r:id="rId199" o:title=""/>
                </v:shape>
                <w10:wrap type="topAndBottom"/>
              </v:group>
            </w:pict>
          </mc:Fallback>
        </mc:AlternateContent>
      </w:r>
      <w:r>
        <w:rPr>
          <w:sz w:val="11"/>
        </w:rPr>
        <mc:AlternateContent>
          <mc:Choice Requires="wps">
            <w:drawing>
              <wp:anchor distT="0" distB="0" distL="0" distR="0" allowOverlap="1" layoutInCell="1" locked="0" behindDoc="1" simplePos="0" relativeHeight="487753216">
                <wp:simplePos x="0" y="0"/>
                <wp:positionH relativeFrom="page">
                  <wp:posOffset>2488996</wp:posOffset>
                </wp:positionH>
                <wp:positionV relativeFrom="paragraph">
                  <wp:posOffset>2146795</wp:posOffset>
                </wp:positionV>
                <wp:extent cx="977900" cy="553085"/>
                <wp:effectExtent l="0" t="0" r="0" b="0"/>
                <wp:wrapTopAndBottom/>
                <wp:docPr id="760" name="Group 760"/>
                <wp:cNvGraphicFramePr>
                  <a:graphicFrameLocks/>
                </wp:cNvGraphicFramePr>
                <a:graphic>
                  <a:graphicData uri="http://schemas.microsoft.com/office/word/2010/wordprocessingGroup">
                    <wpg:wgp>
                      <wpg:cNvPr id="760" name="Group 760"/>
                      <wpg:cNvGrpSpPr/>
                      <wpg:grpSpPr>
                        <a:xfrm>
                          <a:off x="0" y="0"/>
                          <a:ext cx="977900" cy="553085"/>
                          <a:chExt cx="977900" cy="553085"/>
                        </a:xfrm>
                      </wpg:grpSpPr>
                      <wps:wsp>
                        <wps:cNvPr id="761" name="Graphic 761"/>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88"/>
                                </a:moveTo>
                                <a:lnTo>
                                  <a:pt x="798728" y="344563"/>
                                </a:lnTo>
                                <a:lnTo>
                                  <a:pt x="797026" y="339458"/>
                                </a:lnTo>
                                <a:lnTo>
                                  <a:pt x="782447" y="339940"/>
                                </a:lnTo>
                                <a:lnTo>
                                  <a:pt x="778611" y="339356"/>
                                </a:lnTo>
                                <a:lnTo>
                                  <a:pt x="734441" y="327863"/>
                                </a:lnTo>
                                <a:lnTo>
                                  <a:pt x="691946" y="308368"/>
                                </a:lnTo>
                                <a:lnTo>
                                  <a:pt x="651903" y="282854"/>
                                </a:lnTo>
                                <a:lnTo>
                                  <a:pt x="615111" y="253288"/>
                                </a:lnTo>
                                <a:lnTo>
                                  <a:pt x="582383" y="221640"/>
                                </a:lnTo>
                                <a:lnTo>
                                  <a:pt x="571233" y="208368"/>
                                </a:lnTo>
                                <a:lnTo>
                                  <a:pt x="565264" y="203263"/>
                                </a:lnTo>
                                <a:lnTo>
                                  <a:pt x="555967" y="198742"/>
                                </a:lnTo>
                                <a:lnTo>
                                  <a:pt x="533996" y="193763"/>
                                </a:lnTo>
                                <a:lnTo>
                                  <a:pt x="508723" y="193116"/>
                                </a:lnTo>
                                <a:lnTo>
                                  <a:pt x="483895" y="197091"/>
                                </a:lnTo>
                                <a:lnTo>
                                  <a:pt x="463296" y="205955"/>
                                </a:lnTo>
                                <a:lnTo>
                                  <a:pt x="455612" y="212750"/>
                                </a:lnTo>
                                <a:lnTo>
                                  <a:pt x="450583" y="220395"/>
                                </a:lnTo>
                                <a:lnTo>
                                  <a:pt x="446595" y="228739"/>
                                </a:lnTo>
                                <a:lnTo>
                                  <a:pt x="442036" y="237629"/>
                                </a:lnTo>
                                <a:lnTo>
                                  <a:pt x="421627" y="265684"/>
                                </a:lnTo>
                                <a:lnTo>
                                  <a:pt x="395973" y="287401"/>
                                </a:lnTo>
                                <a:lnTo>
                                  <a:pt x="365455" y="298729"/>
                                </a:lnTo>
                                <a:lnTo>
                                  <a:pt x="330454" y="295554"/>
                                </a:lnTo>
                                <a:lnTo>
                                  <a:pt x="319760" y="290906"/>
                                </a:lnTo>
                                <a:lnTo>
                                  <a:pt x="308508" y="283311"/>
                                </a:lnTo>
                                <a:lnTo>
                                  <a:pt x="300228" y="273583"/>
                                </a:lnTo>
                                <a:lnTo>
                                  <a:pt x="298424" y="262458"/>
                                </a:lnTo>
                                <a:lnTo>
                                  <a:pt x="299872" y="256019"/>
                                </a:lnTo>
                                <a:lnTo>
                                  <a:pt x="304965" y="255562"/>
                                </a:lnTo>
                                <a:lnTo>
                                  <a:pt x="308114" y="251650"/>
                                </a:lnTo>
                                <a:lnTo>
                                  <a:pt x="319062" y="229768"/>
                                </a:lnTo>
                                <a:lnTo>
                                  <a:pt x="327012" y="201345"/>
                                </a:lnTo>
                                <a:lnTo>
                                  <a:pt x="334683" y="172364"/>
                                </a:lnTo>
                                <a:lnTo>
                                  <a:pt x="344805" y="148818"/>
                                </a:lnTo>
                                <a:lnTo>
                                  <a:pt x="382397" y="109778"/>
                                </a:lnTo>
                                <a:lnTo>
                                  <a:pt x="425551" y="74396"/>
                                </a:lnTo>
                                <a:lnTo>
                                  <a:pt x="452640" y="55676"/>
                                </a:lnTo>
                                <a:lnTo>
                                  <a:pt x="461949" y="48348"/>
                                </a:lnTo>
                                <a:lnTo>
                                  <a:pt x="463245" y="48260"/>
                                </a:lnTo>
                                <a:lnTo>
                                  <a:pt x="462711" y="46012"/>
                                </a:lnTo>
                                <a:lnTo>
                                  <a:pt x="409740" y="49009"/>
                                </a:lnTo>
                                <a:lnTo>
                                  <a:pt x="357162" y="56972"/>
                                </a:lnTo>
                                <a:lnTo>
                                  <a:pt x="305104" y="68249"/>
                                </a:lnTo>
                                <a:lnTo>
                                  <a:pt x="253695" y="81153"/>
                                </a:lnTo>
                                <a:lnTo>
                                  <a:pt x="146900" y="319024"/>
                                </a:lnTo>
                                <a:lnTo>
                                  <a:pt x="146062" y="321716"/>
                                </a:lnTo>
                                <a:lnTo>
                                  <a:pt x="146481" y="323062"/>
                                </a:lnTo>
                                <a:lnTo>
                                  <a:pt x="157149" y="329692"/>
                                </a:lnTo>
                                <a:lnTo>
                                  <a:pt x="179997" y="340918"/>
                                </a:lnTo>
                                <a:lnTo>
                                  <a:pt x="204101" y="352437"/>
                                </a:lnTo>
                                <a:lnTo>
                                  <a:pt x="218516" y="359943"/>
                                </a:lnTo>
                                <a:lnTo>
                                  <a:pt x="261835" y="319709"/>
                                </a:lnTo>
                                <a:lnTo>
                                  <a:pt x="284137" y="323392"/>
                                </a:lnTo>
                                <a:lnTo>
                                  <a:pt x="301764" y="337553"/>
                                </a:lnTo>
                                <a:lnTo>
                                  <a:pt x="309968" y="359956"/>
                                </a:lnTo>
                                <a:lnTo>
                                  <a:pt x="336588" y="354876"/>
                                </a:lnTo>
                                <a:lnTo>
                                  <a:pt x="361442" y="362077"/>
                                </a:lnTo>
                                <a:lnTo>
                                  <a:pt x="379806" y="379641"/>
                                </a:lnTo>
                                <a:lnTo>
                                  <a:pt x="386943" y="405650"/>
                                </a:lnTo>
                                <a:lnTo>
                                  <a:pt x="411480" y="402666"/>
                                </a:lnTo>
                                <a:lnTo>
                                  <a:pt x="433628" y="410565"/>
                                </a:lnTo>
                                <a:lnTo>
                                  <a:pt x="449567" y="427443"/>
                                </a:lnTo>
                                <a:lnTo>
                                  <a:pt x="455498" y="451370"/>
                                </a:lnTo>
                                <a:lnTo>
                                  <a:pt x="478332" y="453263"/>
                                </a:lnTo>
                                <a:lnTo>
                                  <a:pt x="495592" y="465061"/>
                                </a:lnTo>
                                <a:lnTo>
                                  <a:pt x="504380" y="483844"/>
                                </a:lnTo>
                                <a:lnTo>
                                  <a:pt x="501789" y="506679"/>
                                </a:lnTo>
                                <a:lnTo>
                                  <a:pt x="491553" y="525729"/>
                                </a:lnTo>
                                <a:lnTo>
                                  <a:pt x="490448" y="529450"/>
                                </a:lnTo>
                                <a:lnTo>
                                  <a:pt x="518350" y="544156"/>
                                </a:lnTo>
                                <a:lnTo>
                                  <a:pt x="548716" y="552589"/>
                                </a:lnTo>
                                <a:lnTo>
                                  <a:pt x="575818" y="547255"/>
                                </a:lnTo>
                                <a:lnTo>
                                  <a:pt x="593915" y="520661"/>
                                </a:lnTo>
                                <a:lnTo>
                                  <a:pt x="568020" y="509003"/>
                                </a:lnTo>
                                <a:lnTo>
                                  <a:pt x="556514" y="500443"/>
                                </a:lnTo>
                                <a:lnTo>
                                  <a:pt x="556018" y="489927"/>
                                </a:lnTo>
                                <a:lnTo>
                                  <a:pt x="562660" y="486156"/>
                                </a:lnTo>
                                <a:lnTo>
                                  <a:pt x="571296" y="488188"/>
                                </a:lnTo>
                                <a:lnTo>
                                  <a:pt x="587387" y="496900"/>
                                </a:lnTo>
                                <a:lnTo>
                                  <a:pt x="607415" y="505333"/>
                                </a:lnTo>
                                <a:lnTo>
                                  <a:pt x="631571" y="511886"/>
                                </a:lnTo>
                                <a:lnTo>
                                  <a:pt x="654037" y="510692"/>
                                </a:lnTo>
                                <a:lnTo>
                                  <a:pt x="668997" y="495858"/>
                                </a:lnTo>
                                <a:lnTo>
                                  <a:pt x="670191" y="492823"/>
                                </a:lnTo>
                                <a:lnTo>
                                  <a:pt x="673633" y="481698"/>
                                </a:lnTo>
                                <a:lnTo>
                                  <a:pt x="669480" y="478586"/>
                                </a:lnTo>
                                <a:lnTo>
                                  <a:pt x="655294" y="475678"/>
                                </a:lnTo>
                                <a:lnTo>
                                  <a:pt x="639737" y="470357"/>
                                </a:lnTo>
                                <a:lnTo>
                                  <a:pt x="603846" y="455180"/>
                                </a:lnTo>
                                <a:lnTo>
                                  <a:pt x="580593" y="434403"/>
                                </a:lnTo>
                                <a:lnTo>
                                  <a:pt x="582930" y="429895"/>
                                </a:lnTo>
                                <a:lnTo>
                                  <a:pt x="587552" y="427558"/>
                                </a:lnTo>
                                <a:lnTo>
                                  <a:pt x="593864" y="427888"/>
                                </a:lnTo>
                                <a:lnTo>
                                  <a:pt x="601205" y="430822"/>
                                </a:lnTo>
                                <a:lnTo>
                                  <a:pt x="618883" y="440397"/>
                                </a:lnTo>
                                <a:lnTo>
                                  <a:pt x="626694" y="444360"/>
                                </a:lnTo>
                                <a:lnTo>
                                  <a:pt x="659879" y="456857"/>
                                </a:lnTo>
                                <a:lnTo>
                                  <a:pt x="697115" y="463626"/>
                                </a:lnTo>
                                <a:lnTo>
                                  <a:pt x="729564" y="456222"/>
                                </a:lnTo>
                                <a:lnTo>
                                  <a:pt x="748411" y="426123"/>
                                </a:lnTo>
                                <a:lnTo>
                                  <a:pt x="748741" y="424459"/>
                                </a:lnTo>
                                <a:lnTo>
                                  <a:pt x="750506" y="419392"/>
                                </a:lnTo>
                                <a:lnTo>
                                  <a:pt x="749058" y="418312"/>
                                </a:lnTo>
                                <a:lnTo>
                                  <a:pt x="721880" y="411086"/>
                                </a:lnTo>
                                <a:lnTo>
                                  <a:pt x="695198" y="401662"/>
                                </a:lnTo>
                                <a:lnTo>
                                  <a:pt x="669264" y="390347"/>
                                </a:lnTo>
                                <a:lnTo>
                                  <a:pt x="640753" y="375424"/>
                                </a:lnTo>
                                <a:lnTo>
                                  <a:pt x="632231" y="371309"/>
                                </a:lnTo>
                                <a:lnTo>
                                  <a:pt x="630821" y="368071"/>
                                </a:lnTo>
                                <a:lnTo>
                                  <a:pt x="629894" y="361835"/>
                                </a:lnTo>
                                <a:lnTo>
                                  <a:pt x="632307" y="356920"/>
                                </a:lnTo>
                                <a:lnTo>
                                  <a:pt x="637120" y="354126"/>
                                </a:lnTo>
                                <a:lnTo>
                                  <a:pt x="643458" y="354228"/>
                                </a:lnTo>
                                <a:lnTo>
                                  <a:pt x="668705" y="367715"/>
                                </a:lnTo>
                                <a:lnTo>
                                  <a:pt x="702360" y="383654"/>
                                </a:lnTo>
                                <a:lnTo>
                                  <a:pt x="738339" y="396113"/>
                                </a:lnTo>
                                <a:lnTo>
                                  <a:pt x="770585" y="399173"/>
                                </a:lnTo>
                                <a:lnTo>
                                  <a:pt x="793013" y="386880"/>
                                </a:lnTo>
                                <a:lnTo>
                                  <a:pt x="799566" y="353288"/>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19" y="321437"/>
                                </a:lnTo>
                                <a:lnTo>
                                  <a:pt x="809675"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762" name="Image 762"/>
                          <pic:cNvPicPr/>
                        </pic:nvPicPr>
                        <pic:blipFill>
                          <a:blip r:embed="rId189" cstate="print"/>
                          <a:stretch>
                            <a:fillRect/>
                          </a:stretch>
                        </pic:blipFill>
                        <pic:spPr>
                          <a:xfrm>
                            <a:off x="219075" y="339788"/>
                            <a:ext cx="265963" cy="210458"/>
                          </a:xfrm>
                          <a:prstGeom prst="rect">
                            <a:avLst/>
                          </a:prstGeom>
                        </pic:spPr>
                      </pic:pic>
                    </wpg:wgp>
                  </a:graphicData>
                </a:graphic>
              </wp:anchor>
            </w:drawing>
          </mc:Choice>
          <mc:Fallback>
            <w:pict>
              <v:group style="position:absolute;margin-left:195.983994pt;margin-top:169.039001pt;width:77pt;height:43.55pt;mso-position-horizontal-relative:page;mso-position-vertical-relative:paragraph;z-index:-15563264;mso-wrap-distance-left:0;mso-wrap-distance-right:0" id="docshapegroup739" coordorigin="3920,3381" coordsize="1540,871">
                <v:shape style="position:absolute;left:3919;top:3380;width:1540;height:871" id="docshape740" coordorigin="3920,3381" coordsize="1540,871" path="m4290,3496l4289,3485,4284,3478,4275,3472,4239,3456,4168,3422,4127,3405,4121,3402,4116,3403,4105,3403,4097,3409,4091,3418,3921,3799,3920,3810,3922,3820,3932,3826,3969,3842,4043,3879,4080,3894,4091,3896,4102,3896,4111,3891,4118,3883,4153,3805,4223,3651,4257,3574,4290,3496xm5179,3937l5178,3923,5175,3915,5152,3916,5146,3915,5076,3897,5009,3866,4946,3826,4888,3780,4837,3730,4819,3709,4810,3701,4795,3694,4761,3686,4721,3685,4682,3691,4649,3705,4637,3716,4629,3728,4623,3741,4616,3755,4584,3799,4543,3833,4495,3851,4440,3846,4423,3839,4406,3827,4392,3812,4390,3794,4392,3784,4400,3783,4405,3777,4422,3743,4435,3698,4447,3652,4463,3615,4487,3586,4522,3554,4559,3522,4590,3498,4604,3488,4633,3468,4647,3457,4649,3457,4648,3453,4565,3458,4482,3470,4400,3488,4319,3509,4151,3883,4150,3887,4150,3890,4167,3900,4203,3918,4241,3936,4264,3948,4270,3934,4278,3921,4287,3909,4297,3898,4332,3884,4367,3890,4395,3912,4408,3948,4450,3940,4489,3951,4518,3979,4529,4020,4568,4015,4603,4027,4628,4054,4637,4092,4673,4095,4700,4113,4714,4143,4710,4179,4694,4209,4692,4215,4736,4238,4784,4251,4826,4243,4855,4201,4814,4182,4796,4169,4795,4152,4806,4146,4819,4150,4845,4163,4876,4177,4914,4187,4950,4185,4973,4162,4975,4157,4981,4139,4974,4134,4952,4130,4927,4121,4908,4114,4889,4106,4871,4098,4851,4087,4840,4081,4835,4075,4834,4065,4838,4058,4845,4054,4855,4055,4866,4059,4894,4074,4907,4081,4959,4100,5018,4111,5069,4099,5098,4052,5099,4049,5102,4041,5099,4040,5057,4028,5014,4013,4974,3995,4929,3972,4915,3966,4913,3960,4912,3951,4915,3943,4923,3938,4933,3939,4973,3960,5026,3985,5082,4005,5133,4009,5169,3990,5179,3937xm5233,3877l5231,3876,5074,3495,5006,3487,4939,3479,4871,3469,4803,3458,4770,3451,4753,3448,4737,3448,4689,3468,4632,3504,4578,3547,4537,3583,4518,3600,4502,3617,4488,3635,4478,3659,4467,3695,4456,3733,4443,3769,4423,3801,4451,3817,4482,3821,4513,3814,4541,3798,4565,3775,4581,3751,4594,3726,4610,3700,4657,3667,4723,3654,4791,3661,4842,3687,4847,3692,4851,3700,4856,3705,4908,3756,4971,3806,5041,3849,5113,3878,5185,3887,5195,3886,5208,3884,5222,3881,5230,3878,5233,3877xm5459,3789l5455,3774,5420,3686,5390,3614,5329,3470,5296,3388,5283,3381,5273,3382,5115,3445,5101,3459,5100,3476,5106,3494,5113,3512,5142,3582,5230,3792,5258,3862,5265,3872,5274,3877,5284,3878,5296,3876,5333,3862,5408,3830,5445,3815,5457,3803,5459,3789xe" filled="true" fillcolor="#046468" stroked="false">
                  <v:path arrowok="t"/>
                  <v:fill opacity="13107f" type="solid"/>
                </v:shape>
                <v:shape style="position:absolute;left:4264;top:3915;width:419;height:332" type="#_x0000_t75" id="docshape741" stroked="false">
                  <v:imagedata r:id="rId189" o:title=""/>
                </v:shape>
                <w10:wrap type="topAndBottom"/>
              </v:group>
            </w:pict>
          </mc:Fallback>
        </mc:AlternateContent>
      </w:r>
      <w:r>
        <w:rPr>
          <w:sz w:val="11"/>
        </w:rPr>
        <mc:AlternateContent>
          <mc:Choice Requires="wps">
            <w:drawing>
              <wp:anchor distT="0" distB="0" distL="0" distR="0" allowOverlap="1" layoutInCell="1" locked="0" behindDoc="1" simplePos="0" relativeHeight="487753728">
                <wp:simplePos x="0" y="0"/>
                <wp:positionH relativeFrom="page">
                  <wp:posOffset>3655517</wp:posOffset>
                </wp:positionH>
                <wp:positionV relativeFrom="paragraph">
                  <wp:posOffset>2146795</wp:posOffset>
                </wp:positionV>
                <wp:extent cx="977900" cy="553085"/>
                <wp:effectExtent l="0" t="0" r="0" b="0"/>
                <wp:wrapTopAndBottom/>
                <wp:docPr id="763" name="Group 763"/>
                <wp:cNvGraphicFramePr>
                  <a:graphicFrameLocks/>
                </wp:cNvGraphicFramePr>
                <a:graphic>
                  <a:graphicData uri="http://schemas.microsoft.com/office/word/2010/wordprocessingGroup">
                    <wpg:wgp>
                      <wpg:cNvPr id="763" name="Group 763"/>
                      <wpg:cNvGrpSpPr/>
                      <wpg:grpSpPr>
                        <a:xfrm>
                          <a:off x="0" y="0"/>
                          <a:ext cx="977900" cy="553085"/>
                          <a:chExt cx="977900" cy="553085"/>
                        </a:xfrm>
                      </wpg:grpSpPr>
                      <wps:wsp>
                        <wps:cNvPr id="764" name="Graphic 764"/>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88"/>
                                </a:moveTo>
                                <a:lnTo>
                                  <a:pt x="798728" y="344563"/>
                                </a:lnTo>
                                <a:lnTo>
                                  <a:pt x="797026" y="339458"/>
                                </a:lnTo>
                                <a:lnTo>
                                  <a:pt x="782447" y="339940"/>
                                </a:lnTo>
                                <a:lnTo>
                                  <a:pt x="778611" y="339356"/>
                                </a:lnTo>
                                <a:lnTo>
                                  <a:pt x="734441" y="327863"/>
                                </a:lnTo>
                                <a:lnTo>
                                  <a:pt x="691946" y="308368"/>
                                </a:lnTo>
                                <a:lnTo>
                                  <a:pt x="651903" y="282854"/>
                                </a:lnTo>
                                <a:lnTo>
                                  <a:pt x="615111" y="253288"/>
                                </a:lnTo>
                                <a:lnTo>
                                  <a:pt x="582383" y="221640"/>
                                </a:lnTo>
                                <a:lnTo>
                                  <a:pt x="571233" y="208368"/>
                                </a:lnTo>
                                <a:lnTo>
                                  <a:pt x="565264" y="203263"/>
                                </a:lnTo>
                                <a:lnTo>
                                  <a:pt x="555967" y="198742"/>
                                </a:lnTo>
                                <a:lnTo>
                                  <a:pt x="533996" y="193763"/>
                                </a:lnTo>
                                <a:lnTo>
                                  <a:pt x="508723" y="193116"/>
                                </a:lnTo>
                                <a:lnTo>
                                  <a:pt x="483895" y="197091"/>
                                </a:lnTo>
                                <a:lnTo>
                                  <a:pt x="463296" y="205955"/>
                                </a:lnTo>
                                <a:lnTo>
                                  <a:pt x="455612" y="212750"/>
                                </a:lnTo>
                                <a:lnTo>
                                  <a:pt x="450583" y="220395"/>
                                </a:lnTo>
                                <a:lnTo>
                                  <a:pt x="446595" y="228739"/>
                                </a:lnTo>
                                <a:lnTo>
                                  <a:pt x="442036" y="237629"/>
                                </a:lnTo>
                                <a:lnTo>
                                  <a:pt x="421627" y="265684"/>
                                </a:lnTo>
                                <a:lnTo>
                                  <a:pt x="395973" y="287401"/>
                                </a:lnTo>
                                <a:lnTo>
                                  <a:pt x="365455" y="298729"/>
                                </a:lnTo>
                                <a:lnTo>
                                  <a:pt x="330454" y="295554"/>
                                </a:lnTo>
                                <a:lnTo>
                                  <a:pt x="319760" y="290906"/>
                                </a:lnTo>
                                <a:lnTo>
                                  <a:pt x="308508" y="283311"/>
                                </a:lnTo>
                                <a:lnTo>
                                  <a:pt x="300228" y="273583"/>
                                </a:lnTo>
                                <a:lnTo>
                                  <a:pt x="298424" y="262458"/>
                                </a:lnTo>
                                <a:lnTo>
                                  <a:pt x="299872" y="256019"/>
                                </a:lnTo>
                                <a:lnTo>
                                  <a:pt x="304965" y="255562"/>
                                </a:lnTo>
                                <a:lnTo>
                                  <a:pt x="308114" y="251650"/>
                                </a:lnTo>
                                <a:lnTo>
                                  <a:pt x="319062" y="229768"/>
                                </a:lnTo>
                                <a:lnTo>
                                  <a:pt x="327012" y="201345"/>
                                </a:lnTo>
                                <a:lnTo>
                                  <a:pt x="334683" y="172364"/>
                                </a:lnTo>
                                <a:lnTo>
                                  <a:pt x="344805" y="148818"/>
                                </a:lnTo>
                                <a:lnTo>
                                  <a:pt x="382397" y="109778"/>
                                </a:lnTo>
                                <a:lnTo>
                                  <a:pt x="425551" y="74396"/>
                                </a:lnTo>
                                <a:lnTo>
                                  <a:pt x="452640" y="55676"/>
                                </a:lnTo>
                                <a:lnTo>
                                  <a:pt x="461949" y="48348"/>
                                </a:lnTo>
                                <a:lnTo>
                                  <a:pt x="463245" y="48260"/>
                                </a:lnTo>
                                <a:lnTo>
                                  <a:pt x="462711" y="46012"/>
                                </a:lnTo>
                                <a:lnTo>
                                  <a:pt x="409740" y="49009"/>
                                </a:lnTo>
                                <a:lnTo>
                                  <a:pt x="357162" y="56972"/>
                                </a:lnTo>
                                <a:lnTo>
                                  <a:pt x="305104" y="68249"/>
                                </a:lnTo>
                                <a:lnTo>
                                  <a:pt x="253695" y="81153"/>
                                </a:lnTo>
                                <a:lnTo>
                                  <a:pt x="146900" y="319024"/>
                                </a:lnTo>
                                <a:lnTo>
                                  <a:pt x="146062" y="321716"/>
                                </a:lnTo>
                                <a:lnTo>
                                  <a:pt x="146481" y="323062"/>
                                </a:lnTo>
                                <a:lnTo>
                                  <a:pt x="157149" y="329692"/>
                                </a:lnTo>
                                <a:lnTo>
                                  <a:pt x="179997" y="340918"/>
                                </a:lnTo>
                                <a:lnTo>
                                  <a:pt x="204101" y="352437"/>
                                </a:lnTo>
                                <a:lnTo>
                                  <a:pt x="218516" y="359943"/>
                                </a:lnTo>
                                <a:lnTo>
                                  <a:pt x="261835" y="319709"/>
                                </a:lnTo>
                                <a:lnTo>
                                  <a:pt x="284137" y="323392"/>
                                </a:lnTo>
                                <a:lnTo>
                                  <a:pt x="301764" y="337553"/>
                                </a:lnTo>
                                <a:lnTo>
                                  <a:pt x="309968" y="359956"/>
                                </a:lnTo>
                                <a:lnTo>
                                  <a:pt x="336588" y="354876"/>
                                </a:lnTo>
                                <a:lnTo>
                                  <a:pt x="361442" y="362077"/>
                                </a:lnTo>
                                <a:lnTo>
                                  <a:pt x="379806" y="379641"/>
                                </a:lnTo>
                                <a:lnTo>
                                  <a:pt x="386943" y="405650"/>
                                </a:lnTo>
                                <a:lnTo>
                                  <a:pt x="411480" y="402666"/>
                                </a:lnTo>
                                <a:lnTo>
                                  <a:pt x="433628" y="410565"/>
                                </a:lnTo>
                                <a:lnTo>
                                  <a:pt x="449567" y="427443"/>
                                </a:lnTo>
                                <a:lnTo>
                                  <a:pt x="455498" y="451370"/>
                                </a:lnTo>
                                <a:lnTo>
                                  <a:pt x="478332" y="453263"/>
                                </a:lnTo>
                                <a:lnTo>
                                  <a:pt x="495592" y="465061"/>
                                </a:lnTo>
                                <a:lnTo>
                                  <a:pt x="504380" y="483844"/>
                                </a:lnTo>
                                <a:lnTo>
                                  <a:pt x="501789" y="506679"/>
                                </a:lnTo>
                                <a:lnTo>
                                  <a:pt x="491553" y="525729"/>
                                </a:lnTo>
                                <a:lnTo>
                                  <a:pt x="490448" y="529450"/>
                                </a:lnTo>
                                <a:lnTo>
                                  <a:pt x="518350" y="544156"/>
                                </a:lnTo>
                                <a:lnTo>
                                  <a:pt x="548716" y="552589"/>
                                </a:lnTo>
                                <a:lnTo>
                                  <a:pt x="575818" y="547255"/>
                                </a:lnTo>
                                <a:lnTo>
                                  <a:pt x="593915" y="520661"/>
                                </a:lnTo>
                                <a:lnTo>
                                  <a:pt x="568020" y="509003"/>
                                </a:lnTo>
                                <a:lnTo>
                                  <a:pt x="556514" y="500443"/>
                                </a:lnTo>
                                <a:lnTo>
                                  <a:pt x="556018" y="489927"/>
                                </a:lnTo>
                                <a:lnTo>
                                  <a:pt x="562660" y="486156"/>
                                </a:lnTo>
                                <a:lnTo>
                                  <a:pt x="571296" y="488188"/>
                                </a:lnTo>
                                <a:lnTo>
                                  <a:pt x="587387" y="496900"/>
                                </a:lnTo>
                                <a:lnTo>
                                  <a:pt x="607415" y="505333"/>
                                </a:lnTo>
                                <a:lnTo>
                                  <a:pt x="631571" y="511886"/>
                                </a:lnTo>
                                <a:lnTo>
                                  <a:pt x="654037" y="510692"/>
                                </a:lnTo>
                                <a:lnTo>
                                  <a:pt x="668997" y="495858"/>
                                </a:lnTo>
                                <a:lnTo>
                                  <a:pt x="670191" y="492823"/>
                                </a:lnTo>
                                <a:lnTo>
                                  <a:pt x="673633" y="481698"/>
                                </a:lnTo>
                                <a:lnTo>
                                  <a:pt x="669480" y="478586"/>
                                </a:lnTo>
                                <a:lnTo>
                                  <a:pt x="655294" y="475678"/>
                                </a:lnTo>
                                <a:lnTo>
                                  <a:pt x="639737" y="470357"/>
                                </a:lnTo>
                                <a:lnTo>
                                  <a:pt x="603846" y="455180"/>
                                </a:lnTo>
                                <a:lnTo>
                                  <a:pt x="580593" y="434403"/>
                                </a:lnTo>
                                <a:lnTo>
                                  <a:pt x="582930" y="429895"/>
                                </a:lnTo>
                                <a:lnTo>
                                  <a:pt x="587552" y="427558"/>
                                </a:lnTo>
                                <a:lnTo>
                                  <a:pt x="593864" y="427888"/>
                                </a:lnTo>
                                <a:lnTo>
                                  <a:pt x="601205" y="430822"/>
                                </a:lnTo>
                                <a:lnTo>
                                  <a:pt x="618883" y="440397"/>
                                </a:lnTo>
                                <a:lnTo>
                                  <a:pt x="626694" y="444360"/>
                                </a:lnTo>
                                <a:lnTo>
                                  <a:pt x="659879" y="456857"/>
                                </a:lnTo>
                                <a:lnTo>
                                  <a:pt x="697115" y="463626"/>
                                </a:lnTo>
                                <a:lnTo>
                                  <a:pt x="729564" y="456222"/>
                                </a:lnTo>
                                <a:lnTo>
                                  <a:pt x="748411" y="426123"/>
                                </a:lnTo>
                                <a:lnTo>
                                  <a:pt x="748741" y="424459"/>
                                </a:lnTo>
                                <a:lnTo>
                                  <a:pt x="750506" y="419392"/>
                                </a:lnTo>
                                <a:lnTo>
                                  <a:pt x="749058" y="418312"/>
                                </a:lnTo>
                                <a:lnTo>
                                  <a:pt x="721880" y="411086"/>
                                </a:lnTo>
                                <a:lnTo>
                                  <a:pt x="695198" y="401662"/>
                                </a:lnTo>
                                <a:lnTo>
                                  <a:pt x="669264" y="390347"/>
                                </a:lnTo>
                                <a:lnTo>
                                  <a:pt x="640753" y="375424"/>
                                </a:lnTo>
                                <a:lnTo>
                                  <a:pt x="632231" y="371309"/>
                                </a:lnTo>
                                <a:lnTo>
                                  <a:pt x="630821" y="368071"/>
                                </a:lnTo>
                                <a:lnTo>
                                  <a:pt x="629894" y="361835"/>
                                </a:lnTo>
                                <a:lnTo>
                                  <a:pt x="632307" y="356920"/>
                                </a:lnTo>
                                <a:lnTo>
                                  <a:pt x="637120" y="354126"/>
                                </a:lnTo>
                                <a:lnTo>
                                  <a:pt x="643458" y="354228"/>
                                </a:lnTo>
                                <a:lnTo>
                                  <a:pt x="668705" y="367715"/>
                                </a:lnTo>
                                <a:lnTo>
                                  <a:pt x="702360" y="383654"/>
                                </a:lnTo>
                                <a:lnTo>
                                  <a:pt x="738339" y="396113"/>
                                </a:lnTo>
                                <a:lnTo>
                                  <a:pt x="770585" y="399173"/>
                                </a:lnTo>
                                <a:lnTo>
                                  <a:pt x="793013" y="386880"/>
                                </a:lnTo>
                                <a:lnTo>
                                  <a:pt x="799566" y="353288"/>
                                </a:lnTo>
                                <a:close/>
                              </a:path>
                              <a:path w="977900" h="553085">
                                <a:moveTo>
                                  <a:pt x="833996" y="314845"/>
                                </a:moveTo>
                                <a:lnTo>
                                  <a:pt x="832612" y="314553"/>
                                </a:lnTo>
                                <a:lnTo>
                                  <a:pt x="733234" y="72593"/>
                                </a:lnTo>
                                <a:lnTo>
                                  <a:pt x="690079" y="67614"/>
                                </a:lnTo>
                                <a:lnTo>
                                  <a:pt x="646976" y="62230"/>
                                </a:lnTo>
                                <a:lnTo>
                                  <a:pt x="603961"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06" y="321437"/>
                                </a:lnTo>
                                <a:lnTo>
                                  <a:pt x="809663"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765" name="Image 765"/>
                          <pic:cNvPicPr/>
                        </pic:nvPicPr>
                        <pic:blipFill>
                          <a:blip r:embed="rId189" cstate="print"/>
                          <a:stretch>
                            <a:fillRect/>
                          </a:stretch>
                        </pic:blipFill>
                        <pic:spPr>
                          <a:xfrm>
                            <a:off x="219075" y="339788"/>
                            <a:ext cx="265963" cy="210458"/>
                          </a:xfrm>
                          <a:prstGeom prst="rect">
                            <a:avLst/>
                          </a:prstGeom>
                        </pic:spPr>
                      </pic:pic>
                    </wpg:wgp>
                  </a:graphicData>
                </a:graphic>
              </wp:anchor>
            </w:drawing>
          </mc:Choice>
          <mc:Fallback>
            <w:pict>
              <v:group style="position:absolute;margin-left:287.835999pt;margin-top:169.039001pt;width:77pt;height:43.55pt;mso-position-horizontal-relative:page;mso-position-vertical-relative:paragraph;z-index:-15562752;mso-wrap-distance-left:0;mso-wrap-distance-right:0" id="docshapegroup742" coordorigin="5757,3381" coordsize="1540,871">
                <v:shape style="position:absolute;left:5756;top:3380;width:1540;height:871" id="docshape743" coordorigin="5757,3381" coordsize="1540,871" path="m6127,3496l6126,3485,6121,3478,6112,3472,6076,3456,6005,3422,5964,3405,5958,3402,5953,3403,5942,3403,5934,3409,5928,3418,5758,3799,5757,3810,5759,3820,5769,3826,5806,3842,5880,3879,5917,3894,5929,3896,5939,3896,5948,3891,5955,3883,5990,3805,6060,3651,6094,3574,6127,3496xm7016,3937l7015,3923,7012,3915,6989,3916,6983,3915,6913,3897,6846,3866,6783,3826,6725,3780,6674,3730,6656,3709,6647,3701,6632,3694,6598,3686,6558,3685,6519,3691,6486,3705,6474,3716,6466,3728,6460,3741,6453,3755,6421,3799,6380,3833,6332,3851,6277,3846,6260,3839,6243,3827,6230,3812,6227,3794,6229,3784,6237,3783,6242,3777,6259,3743,6272,3698,6284,3652,6300,3615,6324,3586,6359,3554,6396,3522,6427,3498,6441,3488,6470,3468,6484,3457,6486,3457,6485,3453,6402,3458,6319,3470,6237,3488,6156,3509,5988,3883,5987,3887,5987,3890,6004,3900,6040,3918,6078,3936,6101,3948,6107,3934,6115,3921,6124,3909,6134,3898,6169,3884,6204,3890,6232,3912,6245,3948,6287,3940,6326,3951,6355,3979,6366,4020,6405,4015,6440,4027,6465,4054,6474,4092,6510,4095,6537,4113,6551,4143,6547,4179,6531,4209,6529,4215,6573,4238,6621,4251,6664,4243,6692,4201,6651,4182,6633,4169,6632,4152,6643,4146,6656,4150,6682,4163,6713,4177,6751,4187,6787,4185,6810,4162,6812,4157,6818,4139,6811,4134,6789,4130,6764,4121,6745,4114,6726,4106,6708,4098,6688,4087,6677,4081,6672,4075,6671,4065,6675,4058,6682,4054,6692,4055,6704,4059,6731,4074,6744,4081,6796,4100,6855,4111,6906,4099,6935,4052,6936,4049,6939,4041,6936,4040,6894,4028,6852,4013,6811,3995,6766,3972,6752,3966,6750,3960,6749,3951,6752,3943,6760,3938,6770,3939,6810,3960,6863,3985,6919,4005,6970,4009,7006,3990,7016,3937xm7070,3877l7068,3876,6911,3495,6843,3487,6776,3479,6708,3469,6640,3458,6607,3451,6590,3448,6574,3448,6526,3468,6469,3504,6415,3547,6374,3583,6355,3600,6339,3617,6325,3635,6315,3659,6304,3695,6293,3733,6280,3769,6260,3801,6288,3817,6319,3821,6350,3814,6378,3798,6402,3775,6418,3751,6431,3726,6447,3700,6494,3667,6560,3654,6628,3661,6679,3687,6684,3692,6688,3700,6693,3705,6745,3756,6808,3806,6878,3849,6950,3878,7022,3887,7032,3886,7046,3884,7059,3881,7067,3878,7070,3877xm7296,3789l7292,3774,7257,3686,7227,3614,7166,3470,7133,3388,7120,3381,7110,3382,6952,3445,6938,3459,6937,3476,6943,3494,6951,3512,6979,3582,7067,3792,7095,3862,7102,3872,7111,3877,7121,3878,7133,3876,7170,3862,7245,3830,7282,3815,7294,3803,7296,3789xe" filled="true" fillcolor="#046468" stroked="false">
                  <v:path arrowok="t"/>
                  <v:fill opacity="13107f" type="solid"/>
                </v:shape>
                <v:shape style="position:absolute;left:6101;top:3915;width:419;height:332" type="#_x0000_t75" id="docshape744" stroked="false">
                  <v:imagedata r:id="rId189" o:title=""/>
                </v:shape>
                <w10:wrap type="topAndBottom"/>
              </v:group>
            </w:pict>
          </mc:Fallback>
        </mc:AlternateContent>
      </w:r>
      <w:r>
        <w:rPr>
          <w:sz w:val="11"/>
        </w:rPr>
        <mc:AlternateContent>
          <mc:Choice Requires="wps">
            <w:drawing>
              <wp:anchor distT="0" distB="0" distL="0" distR="0" allowOverlap="1" layoutInCell="1" locked="0" behindDoc="1" simplePos="0" relativeHeight="487754240">
                <wp:simplePos x="0" y="0"/>
                <wp:positionH relativeFrom="page">
                  <wp:posOffset>0</wp:posOffset>
                </wp:positionH>
                <wp:positionV relativeFrom="paragraph">
                  <wp:posOffset>2828696</wp:posOffset>
                </wp:positionV>
                <wp:extent cx="505459" cy="553085"/>
                <wp:effectExtent l="0" t="0" r="0" b="0"/>
                <wp:wrapTopAndBottom/>
                <wp:docPr id="766" name="Graphic 766"/>
                <wp:cNvGraphicFramePr>
                  <a:graphicFrameLocks/>
                </wp:cNvGraphicFramePr>
                <a:graphic>
                  <a:graphicData uri="http://schemas.microsoft.com/office/word/2010/wordprocessingShape">
                    <wps:wsp>
                      <wps:cNvPr id="766" name="Graphic 766"/>
                      <wps:cNvSpPr/>
                      <wps:spPr>
                        <a:xfrm>
                          <a:off x="0" y="0"/>
                          <a:ext cx="505459" cy="553085"/>
                        </a:xfrm>
                        <a:custGeom>
                          <a:avLst/>
                          <a:gdLst/>
                          <a:ahLst/>
                          <a:cxnLst/>
                          <a:rect l="l" t="t" r="r" b="b"/>
                          <a:pathLst>
                            <a:path w="505459" h="553085">
                              <a:moveTo>
                                <a:pt x="12788" y="495935"/>
                              </a:moveTo>
                              <a:lnTo>
                                <a:pt x="11049" y="481418"/>
                              </a:lnTo>
                              <a:lnTo>
                                <a:pt x="1638" y="472363"/>
                              </a:lnTo>
                              <a:lnTo>
                                <a:pt x="0" y="472160"/>
                              </a:lnTo>
                              <a:lnTo>
                                <a:pt x="0" y="521373"/>
                              </a:lnTo>
                              <a:lnTo>
                                <a:pt x="8813" y="504799"/>
                              </a:lnTo>
                              <a:lnTo>
                                <a:pt x="12788" y="495935"/>
                              </a:lnTo>
                              <a:close/>
                            </a:path>
                            <a:path w="505459" h="553085">
                              <a:moveTo>
                                <a:pt x="327304" y="353275"/>
                              </a:moveTo>
                              <a:lnTo>
                                <a:pt x="326466" y="344551"/>
                              </a:lnTo>
                              <a:lnTo>
                                <a:pt x="324764" y="339432"/>
                              </a:lnTo>
                              <a:lnTo>
                                <a:pt x="310184" y="339928"/>
                              </a:lnTo>
                              <a:lnTo>
                                <a:pt x="306349" y="339344"/>
                              </a:lnTo>
                              <a:lnTo>
                                <a:pt x="262191" y="327850"/>
                              </a:lnTo>
                              <a:lnTo>
                                <a:pt x="219697" y="308356"/>
                              </a:lnTo>
                              <a:lnTo>
                                <a:pt x="179654" y="282841"/>
                              </a:lnTo>
                              <a:lnTo>
                                <a:pt x="142862" y="253276"/>
                              </a:lnTo>
                              <a:lnTo>
                                <a:pt x="110121" y="221627"/>
                              </a:lnTo>
                              <a:lnTo>
                                <a:pt x="98983" y="208356"/>
                              </a:lnTo>
                              <a:lnTo>
                                <a:pt x="93014" y="203250"/>
                              </a:lnTo>
                              <a:lnTo>
                                <a:pt x="83705" y="198729"/>
                              </a:lnTo>
                              <a:lnTo>
                                <a:pt x="61747" y="193751"/>
                              </a:lnTo>
                              <a:lnTo>
                                <a:pt x="36474" y="193103"/>
                              </a:lnTo>
                              <a:lnTo>
                                <a:pt x="11645" y="197078"/>
                              </a:lnTo>
                              <a:lnTo>
                                <a:pt x="0" y="202095"/>
                              </a:lnTo>
                              <a:lnTo>
                                <a:pt x="0" y="452742"/>
                              </a:lnTo>
                              <a:lnTo>
                                <a:pt x="6083" y="453250"/>
                              </a:lnTo>
                              <a:lnTo>
                                <a:pt x="23342" y="465048"/>
                              </a:lnTo>
                              <a:lnTo>
                                <a:pt x="32131" y="483831"/>
                              </a:lnTo>
                              <a:lnTo>
                                <a:pt x="29527" y="506666"/>
                              </a:lnTo>
                              <a:lnTo>
                                <a:pt x="19304" y="525716"/>
                              </a:lnTo>
                              <a:lnTo>
                                <a:pt x="18186" y="529437"/>
                              </a:lnTo>
                              <a:lnTo>
                                <a:pt x="46101" y="544144"/>
                              </a:lnTo>
                              <a:lnTo>
                                <a:pt x="76466" y="552577"/>
                              </a:lnTo>
                              <a:lnTo>
                                <a:pt x="103568" y="547243"/>
                              </a:lnTo>
                              <a:lnTo>
                                <a:pt x="121653" y="520649"/>
                              </a:lnTo>
                              <a:lnTo>
                                <a:pt x="95770" y="508990"/>
                              </a:lnTo>
                              <a:lnTo>
                                <a:pt x="84264" y="500430"/>
                              </a:lnTo>
                              <a:lnTo>
                                <a:pt x="83756" y="489915"/>
                              </a:lnTo>
                              <a:lnTo>
                                <a:pt x="90411" y="486143"/>
                              </a:lnTo>
                              <a:lnTo>
                                <a:pt x="99047" y="488175"/>
                              </a:lnTo>
                              <a:lnTo>
                                <a:pt x="115125" y="496887"/>
                              </a:lnTo>
                              <a:lnTo>
                                <a:pt x="135166" y="505320"/>
                              </a:lnTo>
                              <a:lnTo>
                                <a:pt x="159321" y="511873"/>
                              </a:lnTo>
                              <a:lnTo>
                                <a:pt x="181787" y="510679"/>
                              </a:lnTo>
                              <a:lnTo>
                                <a:pt x="196735" y="495846"/>
                              </a:lnTo>
                              <a:lnTo>
                                <a:pt x="197929" y="492810"/>
                              </a:lnTo>
                              <a:lnTo>
                                <a:pt x="201371" y="481685"/>
                              </a:lnTo>
                              <a:lnTo>
                                <a:pt x="197218" y="478574"/>
                              </a:lnTo>
                              <a:lnTo>
                                <a:pt x="183032" y="475665"/>
                              </a:lnTo>
                              <a:lnTo>
                                <a:pt x="167487" y="470344"/>
                              </a:lnTo>
                              <a:lnTo>
                                <a:pt x="131584" y="455168"/>
                              </a:lnTo>
                              <a:lnTo>
                                <a:pt x="108331" y="434390"/>
                              </a:lnTo>
                              <a:lnTo>
                                <a:pt x="110680" y="429882"/>
                              </a:lnTo>
                              <a:lnTo>
                                <a:pt x="115303" y="427545"/>
                              </a:lnTo>
                              <a:lnTo>
                                <a:pt x="121602" y="427875"/>
                              </a:lnTo>
                              <a:lnTo>
                                <a:pt x="128955" y="430809"/>
                              </a:lnTo>
                              <a:lnTo>
                                <a:pt x="146634" y="440385"/>
                              </a:lnTo>
                              <a:lnTo>
                                <a:pt x="154432" y="444347"/>
                              </a:lnTo>
                              <a:lnTo>
                                <a:pt x="187629" y="456844"/>
                              </a:lnTo>
                              <a:lnTo>
                                <a:pt x="224866" y="463613"/>
                              </a:lnTo>
                              <a:lnTo>
                                <a:pt x="257314" y="456209"/>
                              </a:lnTo>
                              <a:lnTo>
                                <a:pt x="276148" y="426110"/>
                              </a:lnTo>
                              <a:lnTo>
                                <a:pt x="276479" y="424446"/>
                              </a:lnTo>
                              <a:lnTo>
                                <a:pt x="278244" y="419379"/>
                              </a:lnTo>
                              <a:lnTo>
                                <a:pt x="276796" y="418299"/>
                              </a:lnTo>
                              <a:lnTo>
                                <a:pt x="249631" y="411073"/>
                              </a:lnTo>
                              <a:lnTo>
                                <a:pt x="222948" y="401650"/>
                              </a:lnTo>
                              <a:lnTo>
                                <a:pt x="197015" y="390334"/>
                              </a:lnTo>
                              <a:lnTo>
                                <a:pt x="168490" y="375412"/>
                              </a:lnTo>
                              <a:lnTo>
                                <a:pt x="159969" y="371297"/>
                              </a:lnTo>
                              <a:lnTo>
                                <a:pt x="158559" y="368058"/>
                              </a:lnTo>
                              <a:lnTo>
                                <a:pt x="157645" y="361823"/>
                              </a:lnTo>
                              <a:lnTo>
                                <a:pt x="160058" y="356908"/>
                              </a:lnTo>
                              <a:lnTo>
                                <a:pt x="164871" y="354114"/>
                              </a:lnTo>
                              <a:lnTo>
                                <a:pt x="171196" y="354215"/>
                              </a:lnTo>
                              <a:lnTo>
                                <a:pt x="196456" y="367703"/>
                              </a:lnTo>
                              <a:lnTo>
                                <a:pt x="230111" y="383641"/>
                              </a:lnTo>
                              <a:lnTo>
                                <a:pt x="266090" y="396100"/>
                              </a:lnTo>
                              <a:lnTo>
                                <a:pt x="298323" y="399161"/>
                              </a:lnTo>
                              <a:lnTo>
                                <a:pt x="320763" y="386867"/>
                              </a:lnTo>
                              <a:lnTo>
                                <a:pt x="327304" y="353275"/>
                              </a:lnTo>
                              <a:close/>
                            </a:path>
                            <a:path w="505459" h="553085">
                              <a:moveTo>
                                <a:pt x="361734" y="314845"/>
                              </a:moveTo>
                              <a:lnTo>
                                <a:pt x="360349" y="314553"/>
                              </a:lnTo>
                              <a:lnTo>
                                <a:pt x="260972" y="72593"/>
                              </a:lnTo>
                              <a:lnTo>
                                <a:pt x="217843" y="67602"/>
                              </a:lnTo>
                              <a:lnTo>
                                <a:pt x="174726" y="62217"/>
                              </a:lnTo>
                              <a:lnTo>
                                <a:pt x="131724" y="56172"/>
                              </a:lnTo>
                              <a:lnTo>
                                <a:pt x="88861" y="49225"/>
                              </a:lnTo>
                              <a:lnTo>
                                <a:pt x="67830" y="44437"/>
                              </a:lnTo>
                              <a:lnTo>
                                <a:pt x="57099" y="42722"/>
                              </a:lnTo>
                              <a:lnTo>
                                <a:pt x="46926" y="42926"/>
                              </a:lnTo>
                              <a:lnTo>
                                <a:pt x="16217" y="55130"/>
                              </a:lnTo>
                              <a:lnTo>
                                <a:pt x="0" y="65671"/>
                              </a:lnTo>
                              <a:lnTo>
                                <a:pt x="0" y="181025"/>
                              </a:lnTo>
                              <a:lnTo>
                                <a:pt x="37934" y="173545"/>
                              </a:lnTo>
                              <a:lnTo>
                                <a:pt x="81076" y="177736"/>
                              </a:lnTo>
                              <a:lnTo>
                                <a:pt x="113182" y="194513"/>
                              </a:lnTo>
                              <a:lnTo>
                                <a:pt x="116370" y="197777"/>
                              </a:lnTo>
                              <a:lnTo>
                                <a:pt x="119037" y="202679"/>
                              </a:lnTo>
                              <a:lnTo>
                                <a:pt x="122148" y="205994"/>
                              </a:lnTo>
                              <a:lnTo>
                                <a:pt x="155295" y="238163"/>
                              </a:lnTo>
                              <a:lnTo>
                                <a:pt x="195199" y="270090"/>
                              </a:lnTo>
                              <a:lnTo>
                                <a:pt x="239471" y="297459"/>
                              </a:lnTo>
                              <a:lnTo>
                                <a:pt x="285699" y="316014"/>
                              </a:lnTo>
                              <a:lnTo>
                                <a:pt x="331457" y="321437"/>
                              </a:lnTo>
                              <a:lnTo>
                                <a:pt x="337426" y="320763"/>
                              </a:lnTo>
                              <a:lnTo>
                                <a:pt x="346138" y="319405"/>
                              </a:lnTo>
                              <a:lnTo>
                                <a:pt x="354584" y="317703"/>
                              </a:lnTo>
                              <a:lnTo>
                                <a:pt x="359740" y="316052"/>
                              </a:lnTo>
                              <a:lnTo>
                                <a:pt x="361734" y="314845"/>
                              </a:lnTo>
                              <a:close/>
                            </a:path>
                            <a:path w="505459" h="553085">
                              <a:moveTo>
                                <a:pt x="505180" y="258940"/>
                              </a:moveTo>
                              <a:lnTo>
                                <a:pt x="502539" y="249402"/>
                              </a:lnTo>
                              <a:lnTo>
                                <a:pt x="480326" y="193675"/>
                              </a:lnTo>
                              <a:lnTo>
                                <a:pt x="461200" y="147955"/>
                              </a:lnTo>
                              <a:lnTo>
                                <a:pt x="422554" y="56629"/>
                              </a:lnTo>
                              <a:lnTo>
                                <a:pt x="401815" y="4635"/>
                              </a:lnTo>
                              <a:lnTo>
                                <a:pt x="393217" y="0"/>
                              </a:lnTo>
                              <a:lnTo>
                                <a:pt x="387146" y="533"/>
                              </a:lnTo>
                              <a:lnTo>
                                <a:pt x="286499" y="40716"/>
                              </a:lnTo>
                              <a:lnTo>
                                <a:pt x="277914" y="49479"/>
                              </a:lnTo>
                              <a:lnTo>
                                <a:pt x="277241" y="60350"/>
                              </a:lnTo>
                              <a:lnTo>
                                <a:pt x="281038" y="72047"/>
                              </a:lnTo>
                              <a:lnTo>
                                <a:pt x="285800" y="83248"/>
                              </a:lnTo>
                              <a:lnTo>
                                <a:pt x="303682" y="127863"/>
                              </a:lnTo>
                              <a:lnTo>
                                <a:pt x="359600" y="260858"/>
                              </a:lnTo>
                              <a:lnTo>
                                <a:pt x="377571" y="305422"/>
                              </a:lnTo>
                              <a:lnTo>
                                <a:pt x="382168" y="311670"/>
                              </a:lnTo>
                              <a:lnTo>
                                <a:pt x="387527" y="315087"/>
                              </a:lnTo>
                              <a:lnTo>
                                <a:pt x="393890" y="315925"/>
                              </a:lnTo>
                              <a:lnTo>
                                <a:pt x="401434" y="314426"/>
                              </a:lnTo>
                              <a:lnTo>
                                <a:pt x="425145" y="305739"/>
                              </a:lnTo>
                              <a:lnTo>
                                <a:pt x="472706" y="285026"/>
                              </a:lnTo>
                              <a:lnTo>
                                <a:pt x="496493" y="275983"/>
                              </a:lnTo>
                              <a:lnTo>
                                <a:pt x="504012" y="267944"/>
                              </a:lnTo>
                              <a:lnTo>
                                <a:pt x="505180" y="258940"/>
                              </a:lnTo>
                              <a:close/>
                            </a:path>
                          </a:pathLst>
                        </a:custGeom>
                        <a:solidFill>
                          <a:srgbClr val="046468">
                            <a:alpha val="19999"/>
                          </a:srgbClr>
                        </a:solidFill>
                      </wps:spPr>
                      <wps:bodyPr wrap="square" lIns="0" tIns="0" rIns="0" bIns="0" rtlCol="0">
                        <a:prstTxWarp prst="textNoShape">
                          <a:avLst/>
                        </a:prstTxWarp>
                        <a:noAutofit/>
                      </wps:bodyPr>
                    </wps:wsp>
                  </a:graphicData>
                </a:graphic>
              </wp:anchor>
            </w:drawing>
          </mc:Choice>
          <mc:Fallback>
            <w:pict>
              <v:shape style="position:absolute;margin-left:0pt;margin-top:222.731979pt;width:39.8pt;height:43.55pt;mso-position-horizontal-relative:page;mso-position-vertical-relative:paragraph;z-index:-15562240;mso-wrap-distance-left:0;mso-wrap-distance-right:0" id="docshape745" coordorigin="0,4455" coordsize="796,871" path="m20,5236l17,5213,3,5199,0,5198,0,5276,14,5250,20,5236xm515,5011l514,4997,511,4989,488,4990,482,4989,413,4971,346,4940,283,4900,225,4853,173,4804,156,4783,146,4775,132,4768,97,4760,57,4759,18,4765,0,4773,0,5168,10,5168,37,5187,51,5217,47,5253,30,5283,29,5288,73,5312,120,5325,163,5316,192,5275,151,5256,133,5243,132,5226,142,5220,156,5223,181,5237,213,5250,251,5261,286,5259,310,5235,312,5231,317,5213,311,5208,288,5204,264,5195,244,5188,225,5180,207,5171,187,5161,177,5154,171,5148,171,5139,174,5132,182,5128,192,5128,203,5133,231,5148,243,5154,295,5174,354,5185,405,5173,435,5126,435,5123,438,5115,436,5113,393,5102,351,5087,310,5069,265,5046,252,5039,250,5034,248,5024,252,5017,260,5012,270,5012,309,5034,362,5059,419,5078,470,5083,505,5064,515,5011xm570,4950l567,4950,411,4569,343,4561,275,4553,207,4543,140,4532,107,4525,90,4522,74,4522,26,4541,0,4558,0,4740,60,4728,128,4735,178,4761,183,4766,187,4774,192,4779,245,4830,307,4880,377,4923,450,4952,522,4961,531,4960,545,4958,558,4955,567,4952,570,4950xm796,4862l791,4847,756,4760,726,4688,665,4544,633,4462,619,4455,610,4455,451,4519,438,4533,437,4550,443,4568,450,4586,478,4656,566,4865,595,4936,602,4945,610,4951,620,4952,632,4950,670,4936,744,4903,782,4889,794,4877,796,4862xe" filled="true" fillcolor="#046468" stroked="false">
                <v:path arrowok="t"/>
                <v:fill opacity="13107f" type="solid"/>
                <w10:wrap type="topAndBottom"/>
              </v:shape>
            </w:pict>
          </mc:Fallback>
        </mc:AlternateContent>
      </w:r>
      <w:r>
        <w:rPr>
          <w:sz w:val="11"/>
        </w:rPr>
        <mc:AlternateContent>
          <mc:Choice Requires="wps">
            <w:drawing>
              <wp:anchor distT="0" distB="0" distL="0" distR="0" allowOverlap="1" layoutInCell="1" locked="0" behindDoc="1" simplePos="0" relativeHeight="487754752">
                <wp:simplePos x="0" y="0"/>
                <wp:positionH relativeFrom="page">
                  <wp:posOffset>694272</wp:posOffset>
                </wp:positionH>
                <wp:positionV relativeFrom="paragraph">
                  <wp:posOffset>2828696</wp:posOffset>
                </wp:positionV>
                <wp:extent cx="977900" cy="553085"/>
                <wp:effectExtent l="0" t="0" r="0" b="0"/>
                <wp:wrapTopAndBottom/>
                <wp:docPr id="767" name="Group 767"/>
                <wp:cNvGraphicFramePr>
                  <a:graphicFrameLocks/>
                </wp:cNvGraphicFramePr>
                <a:graphic>
                  <a:graphicData uri="http://schemas.microsoft.com/office/word/2010/wordprocessingGroup">
                    <wpg:wgp>
                      <wpg:cNvPr id="767" name="Group 767"/>
                      <wpg:cNvGrpSpPr/>
                      <wpg:grpSpPr>
                        <a:xfrm>
                          <a:off x="0" y="0"/>
                          <a:ext cx="977900" cy="553085"/>
                          <a:chExt cx="977900" cy="553085"/>
                        </a:xfrm>
                      </wpg:grpSpPr>
                      <wps:wsp>
                        <wps:cNvPr id="768" name="Graphic 768"/>
                        <wps:cNvSpPr/>
                        <wps:spPr>
                          <a:xfrm>
                            <a:off x="-1" y="0"/>
                            <a:ext cx="977900" cy="553085"/>
                          </a:xfrm>
                          <a:custGeom>
                            <a:avLst/>
                            <a:gdLst/>
                            <a:ahLst/>
                            <a:cxnLst/>
                            <a:rect l="l" t="t" r="r" b="b"/>
                            <a:pathLst>
                              <a:path w="977900" h="553085">
                                <a:moveTo>
                                  <a:pt x="235153" y="73050"/>
                                </a:moveTo>
                                <a:lnTo>
                                  <a:pt x="234594" y="66027"/>
                                </a:lnTo>
                                <a:lnTo>
                                  <a:pt x="231140" y="61518"/>
                                </a:lnTo>
                                <a:lnTo>
                                  <a:pt x="225386" y="57772"/>
                                </a:lnTo>
                                <a:lnTo>
                                  <a:pt x="202819" y="47929"/>
                                </a:lnTo>
                                <a:lnTo>
                                  <a:pt x="157721" y="26377"/>
                                </a:lnTo>
                                <a:lnTo>
                                  <a:pt x="131914" y="15684"/>
                                </a:lnTo>
                                <a:lnTo>
                                  <a:pt x="127876" y="13728"/>
                                </a:lnTo>
                                <a:lnTo>
                                  <a:pt x="124447" y="13804"/>
                                </a:lnTo>
                                <a:lnTo>
                                  <a:pt x="787" y="265468"/>
                                </a:lnTo>
                                <a:lnTo>
                                  <a:pt x="0" y="272326"/>
                                </a:lnTo>
                                <a:lnTo>
                                  <a:pt x="1752" y="278853"/>
                                </a:lnTo>
                                <a:lnTo>
                                  <a:pt x="7632" y="282752"/>
                                </a:lnTo>
                                <a:lnTo>
                                  <a:pt x="31076" y="292950"/>
                                </a:lnTo>
                                <a:lnTo>
                                  <a:pt x="78460" y="316090"/>
                                </a:lnTo>
                                <a:lnTo>
                                  <a:pt x="101879" y="325628"/>
                                </a:lnTo>
                                <a:lnTo>
                                  <a:pt x="109080" y="327355"/>
                                </a:lnTo>
                                <a:lnTo>
                                  <a:pt x="115519" y="327025"/>
                                </a:lnTo>
                                <a:lnTo>
                                  <a:pt x="121208" y="324256"/>
                                </a:lnTo>
                                <a:lnTo>
                                  <a:pt x="126161" y="318668"/>
                                </a:lnTo>
                                <a:lnTo>
                                  <a:pt x="147955" y="269544"/>
                                </a:lnTo>
                                <a:lnTo>
                                  <a:pt x="192430" y="171627"/>
                                </a:lnTo>
                                <a:lnTo>
                                  <a:pt x="214223" y="122504"/>
                                </a:lnTo>
                                <a:lnTo>
                                  <a:pt x="235153" y="73050"/>
                                </a:lnTo>
                                <a:close/>
                              </a:path>
                              <a:path w="977900" h="553085">
                                <a:moveTo>
                                  <a:pt x="799553" y="353275"/>
                                </a:moveTo>
                                <a:lnTo>
                                  <a:pt x="798715" y="344551"/>
                                </a:lnTo>
                                <a:lnTo>
                                  <a:pt x="797013" y="339432"/>
                                </a:lnTo>
                                <a:lnTo>
                                  <a:pt x="782434" y="339928"/>
                                </a:lnTo>
                                <a:lnTo>
                                  <a:pt x="778598" y="339344"/>
                                </a:lnTo>
                                <a:lnTo>
                                  <a:pt x="734441" y="327850"/>
                                </a:lnTo>
                                <a:lnTo>
                                  <a:pt x="691946" y="308356"/>
                                </a:lnTo>
                                <a:lnTo>
                                  <a:pt x="651903" y="282841"/>
                                </a:lnTo>
                                <a:lnTo>
                                  <a:pt x="615111" y="253276"/>
                                </a:lnTo>
                                <a:lnTo>
                                  <a:pt x="582371" y="221627"/>
                                </a:lnTo>
                                <a:lnTo>
                                  <a:pt x="571233" y="208356"/>
                                </a:lnTo>
                                <a:lnTo>
                                  <a:pt x="565264" y="203250"/>
                                </a:lnTo>
                                <a:lnTo>
                                  <a:pt x="555955" y="198729"/>
                                </a:lnTo>
                                <a:lnTo>
                                  <a:pt x="533996" y="193751"/>
                                </a:lnTo>
                                <a:lnTo>
                                  <a:pt x="508723" y="193103"/>
                                </a:lnTo>
                                <a:lnTo>
                                  <a:pt x="483895" y="197078"/>
                                </a:lnTo>
                                <a:lnTo>
                                  <a:pt x="463283" y="205943"/>
                                </a:lnTo>
                                <a:lnTo>
                                  <a:pt x="455612" y="212737"/>
                                </a:lnTo>
                                <a:lnTo>
                                  <a:pt x="450583" y="220383"/>
                                </a:lnTo>
                                <a:lnTo>
                                  <a:pt x="446595" y="228727"/>
                                </a:lnTo>
                                <a:lnTo>
                                  <a:pt x="442023" y="237617"/>
                                </a:lnTo>
                                <a:lnTo>
                                  <a:pt x="421627" y="265671"/>
                                </a:lnTo>
                                <a:lnTo>
                                  <a:pt x="395973" y="287388"/>
                                </a:lnTo>
                                <a:lnTo>
                                  <a:pt x="365442" y="298716"/>
                                </a:lnTo>
                                <a:lnTo>
                                  <a:pt x="330441" y="295541"/>
                                </a:lnTo>
                                <a:lnTo>
                                  <a:pt x="319760" y="290893"/>
                                </a:lnTo>
                                <a:lnTo>
                                  <a:pt x="308508" y="283298"/>
                                </a:lnTo>
                                <a:lnTo>
                                  <a:pt x="300228" y="273570"/>
                                </a:lnTo>
                                <a:lnTo>
                                  <a:pt x="298411" y="262445"/>
                                </a:lnTo>
                                <a:lnTo>
                                  <a:pt x="299859" y="256006"/>
                                </a:lnTo>
                                <a:lnTo>
                                  <a:pt x="304952" y="255549"/>
                                </a:lnTo>
                                <a:lnTo>
                                  <a:pt x="308102" y="251637"/>
                                </a:lnTo>
                                <a:lnTo>
                                  <a:pt x="319049" y="229755"/>
                                </a:lnTo>
                                <a:lnTo>
                                  <a:pt x="327012" y="201333"/>
                                </a:lnTo>
                                <a:lnTo>
                                  <a:pt x="334683" y="172351"/>
                                </a:lnTo>
                                <a:lnTo>
                                  <a:pt x="344792" y="148805"/>
                                </a:lnTo>
                                <a:lnTo>
                                  <a:pt x="382397" y="109766"/>
                                </a:lnTo>
                                <a:lnTo>
                                  <a:pt x="425538" y="74383"/>
                                </a:lnTo>
                                <a:lnTo>
                                  <a:pt x="452640" y="55664"/>
                                </a:lnTo>
                                <a:lnTo>
                                  <a:pt x="461937" y="48336"/>
                                </a:lnTo>
                                <a:lnTo>
                                  <a:pt x="463232" y="48247"/>
                                </a:lnTo>
                                <a:lnTo>
                                  <a:pt x="462699" y="45999"/>
                                </a:lnTo>
                                <a:lnTo>
                                  <a:pt x="409740" y="48996"/>
                                </a:lnTo>
                                <a:lnTo>
                                  <a:pt x="357162" y="56959"/>
                                </a:lnTo>
                                <a:lnTo>
                                  <a:pt x="305104" y="68237"/>
                                </a:lnTo>
                                <a:lnTo>
                                  <a:pt x="253682" y="81140"/>
                                </a:lnTo>
                                <a:lnTo>
                                  <a:pt x="146888" y="319011"/>
                                </a:lnTo>
                                <a:lnTo>
                                  <a:pt x="146050" y="321703"/>
                                </a:lnTo>
                                <a:lnTo>
                                  <a:pt x="146469" y="323049"/>
                                </a:lnTo>
                                <a:lnTo>
                                  <a:pt x="157149" y="329679"/>
                                </a:lnTo>
                                <a:lnTo>
                                  <a:pt x="179997" y="340906"/>
                                </a:lnTo>
                                <a:lnTo>
                                  <a:pt x="204101" y="352425"/>
                                </a:lnTo>
                                <a:lnTo>
                                  <a:pt x="218503" y="359930"/>
                                </a:lnTo>
                                <a:lnTo>
                                  <a:pt x="261835" y="319697"/>
                                </a:lnTo>
                                <a:lnTo>
                                  <a:pt x="284137" y="323380"/>
                                </a:lnTo>
                                <a:lnTo>
                                  <a:pt x="301764" y="337540"/>
                                </a:lnTo>
                                <a:lnTo>
                                  <a:pt x="309956" y="359943"/>
                                </a:lnTo>
                                <a:lnTo>
                                  <a:pt x="336588" y="354863"/>
                                </a:lnTo>
                                <a:lnTo>
                                  <a:pt x="361442" y="362064"/>
                                </a:lnTo>
                                <a:lnTo>
                                  <a:pt x="379793" y="379628"/>
                                </a:lnTo>
                                <a:lnTo>
                                  <a:pt x="386930" y="405638"/>
                                </a:lnTo>
                                <a:lnTo>
                                  <a:pt x="411480" y="402653"/>
                                </a:lnTo>
                                <a:lnTo>
                                  <a:pt x="433628" y="410552"/>
                                </a:lnTo>
                                <a:lnTo>
                                  <a:pt x="449554" y="427431"/>
                                </a:lnTo>
                                <a:lnTo>
                                  <a:pt x="455485" y="451358"/>
                                </a:lnTo>
                                <a:lnTo>
                                  <a:pt x="478332" y="453250"/>
                                </a:lnTo>
                                <a:lnTo>
                                  <a:pt x="495592" y="465048"/>
                                </a:lnTo>
                                <a:lnTo>
                                  <a:pt x="504380" y="483831"/>
                                </a:lnTo>
                                <a:lnTo>
                                  <a:pt x="501777" y="506666"/>
                                </a:lnTo>
                                <a:lnTo>
                                  <a:pt x="491553" y="525716"/>
                                </a:lnTo>
                                <a:lnTo>
                                  <a:pt x="490435" y="529437"/>
                                </a:lnTo>
                                <a:lnTo>
                                  <a:pt x="518350" y="544144"/>
                                </a:lnTo>
                                <a:lnTo>
                                  <a:pt x="548716" y="552577"/>
                                </a:lnTo>
                                <a:lnTo>
                                  <a:pt x="575818" y="547243"/>
                                </a:lnTo>
                                <a:lnTo>
                                  <a:pt x="593902" y="520649"/>
                                </a:lnTo>
                                <a:lnTo>
                                  <a:pt x="568020" y="508990"/>
                                </a:lnTo>
                                <a:lnTo>
                                  <a:pt x="556514" y="500430"/>
                                </a:lnTo>
                                <a:lnTo>
                                  <a:pt x="556006" y="489915"/>
                                </a:lnTo>
                                <a:lnTo>
                                  <a:pt x="562660" y="486143"/>
                                </a:lnTo>
                                <a:lnTo>
                                  <a:pt x="571296" y="488175"/>
                                </a:lnTo>
                                <a:lnTo>
                                  <a:pt x="587375" y="496887"/>
                                </a:lnTo>
                                <a:lnTo>
                                  <a:pt x="607415" y="505320"/>
                                </a:lnTo>
                                <a:lnTo>
                                  <a:pt x="631571" y="511873"/>
                                </a:lnTo>
                                <a:lnTo>
                                  <a:pt x="654024" y="510679"/>
                                </a:lnTo>
                                <a:lnTo>
                                  <a:pt x="668985" y="495846"/>
                                </a:lnTo>
                                <a:lnTo>
                                  <a:pt x="670179" y="492810"/>
                                </a:lnTo>
                                <a:lnTo>
                                  <a:pt x="673620" y="481685"/>
                                </a:lnTo>
                                <a:lnTo>
                                  <a:pt x="669467" y="478574"/>
                                </a:lnTo>
                                <a:lnTo>
                                  <a:pt x="655281" y="475665"/>
                                </a:lnTo>
                                <a:lnTo>
                                  <a:pt x="639737" y="470344"/>
                                </a:lnTo>
                                <a:lnTo>
                                  <a:pt x="603834" y="455168"/>
                                </a:lnTo>
                                <a:lnTo>
                                  <a:pt x="580580" y="434390"/>
                                </a:lnTo>
                                <a:lnTo>
                                  <a:pt x="582930" y="429882"/>
                                </a:lnTo>
                                <a:lnTo>
                                  <a:pt x="587552" y="427545"/>
                                </a:lnTo>
                                <a:lnTo>
                                  <a:pt x="593852" y="427875"/>
                                </a:lnTo>
                                <a:lnTo>
                                  <a:pt x="601205" y="430809"/>
                                </a:lnTo>
                                <a:lnTo>
                                  <a:pt x="618883" y="440385"/>
                                </a:lnTo>
                                <a:lnTo>
                                  <a:pt x="626681" y="444347"/>
                                </a:lnTo>
                                <a:lnTo>
                                  <a:pt x="659879" y="456844"/>
                                </a:lnTo>
                                <a:lnTo>
                                  <a:pt x="697115" y="463613"/>
                                </a:lnTo>
                                <a:lnTo>
                                  <a:pt x="729564" y="456209"/>
                                </a:lnTo>
                                <a:lnTo>
                                  <a:pt x="748398" y="426110"/>
                                </a:lnTo>
                                <a:lnTo>
                                  <a:pt x="748728" y="424446"/>
                                </a:lnTo>
                                <a:lnTo>
                                  <a:pt x="750493" y="419379"/>
                                </a:lnTo>
                                <a:lnTo>
                                  <a:pt x="749046" y="418299"/>
                                </a:lnTo>
                                <a:lnTo>
                                  <a:pt x="721880" y="411073"/>
                                </a:lnTo>
                                <a:lnTo>
                                  <a:pt x="695198" y="401650"/>
                                </a:lnTo>
                                <a:lnTo>
                                  <a:pt x="669264" y="390334"/>
                                </a:lnTo>
                                <a:lnTo>
                                  <a:pt x="640740" y="375412"/>
                                </a:lnTo>
                                <a:lnTo>
                                  <a:pt x="632218" y="371297"/>
                                </a:lnTo>
                                <a:lnTo>
                                  <a:pt x="630809" y="368058"/>
                                </a:lnTo>
                                <a:lnTo>
                                  <a:pt x="629894" y="361823"/>
                                </a:lnTo>
                                <a:lnTo>
                                  <a:pt x="632307" y="356908"/>
                                </a:lnTo>
                                <a:lnTo>
                                  <a:pt x="637120" y="354114"/>
                                </a:lnTo>
                                <a:lnTo>
                                  <a:pt x="643445" y="354215"/>
                                </a:lnTo>
                                <a:lnTo>
                                  <a:pt x="668705" y="367703"/>
                                </a:lnTo>
                                <a:lnTo>
                                  <a:pt x="702360" y="383641"/>
                                </a:lnTo>
                                <a:lnTo>
                                  <a:pt x="738339" y="396100"/>
                                </a:lnTo>
                                <a:lnTo>
                                  <a:pt x="770572" y="399161"/>
                                </a:lnTo>
                                <a:lnTo>
                                  <a:pt x="793000" y="386867"/>
                                </a:lnTo>
                                <a:lnTo>
                                  <a:pt x="799553" y="353275"/>
                                </a:lnTo>
                                <a:close/>
                              </a:path>
                              <a:path w="977900" h="553085">
                                <a:moveTo>
                                  <a:pt x="833996" y="314833"/>
                                </a:moveTo>
                                <a:lnTo>
                                  <a:pt x="832612" y="314540"/>
                                </a:lnTo>
                                <a:lnTo>
                                  <a:pt x="733234" y="72580"/>
                                </a:lnTo>
                                <a:lnTo>
                                  <a:pt x="690092" y="67602"/>
                                </a:lnTo>
                                <a:lnTo>
                                  <a:pt x="646988" y="62217"/>
                                </a:lnTo>
                                <a:lnTo>
                                  <a:pt x="603973" y="56172"/>
                                </a:lnTo>
                                <a:lnTo>
                                  <a:pt x="561124" y="49212"/>
                                </a:lnTo>
                                <a:lnTo>
                                  <a:pt x="540080" y="44437"/>
                                </a:lnTo>
                                <a:lnTo>
                                  <a:pt x="529348" y="42722"/>
                                </a:lnTo>
                                <a:lnTo>
                                  <a:pt x="488467" y="55130"/>
                                </a:lnTo>
                                <a:lnTo>
                                  <a:pt x="452488" y="78511"/>
                                </a:lnTo>
                                <a:lnTo>
                                  <a:pt x="417995" y="105448"/>
                                </a:lnTo>
                                <a:lnTo>
                                  <a:pt x="379793" y="139357"/>
                                </a:lnTo>
                                <a:lnTo>
                                  <a:pt x="354431" y="176466"/>
                                </a:lnTo>
                                <a:lnTo>
                                  <a:pt x="340753" y="223456"/>
                                </a:lnTo>
                                <a:lnTo>
                                  <a:pt x="332092" y="246291"/>
                                </a:lnTo>
                                <a:lnTo>
                                  <a:pt x="319595" y="266712"/>
                                </a:lnTo>
                                <a:lnTo>
                                  <a:pt x="337172" y="277215"/>
                                </a:lnTo>
                                <a:lnTo>
                                  <a:pt x="356933" y="279603"/>
                                </a:lnTo>
                                <a:lnTo>
                                  <a:pt x="376809" y="275082"/>
                                </a:lnTo>
                                <a:lnTo>
                                  <a:pt x="394728" y="264883"/>
                                </a:lnTo>
                                <a:lnTo>
                                  <a:pt x="409562" y="250317"/>
                                </a:lnTo>
                                <a:lnTo>
                                  <a:pt x="419747" y="235013"/>
                                </a:lnTo>
                                <a:lnTo>
                                  <a:pt x="428332" y="219100"/>
                                </a:lnTo>
                                <a:lnTo>
                                  <a:pt x="438378" y="202679"/>
                                </a:lnTo>
                                <a:lnTo>
                                  <a:pt x="467906" y="181876"/>
                                </a:lnTo>
                                <a:lnTo>
                                  <a:pt x="510197" y="173545"/>
                                </a:lnTo>
                                <a:lnTo>
                                  <a:pt x="553339" y="177736"/>
                                </a:lnTo>
                                <a:lnTo>
                                  <a:pt x="585444" y="194500"/>
                                </a:lnTo>
                                <a:lnTo>
                                  <a:pt x="588632" y="197764"/>
                                </a:lnTo>
                                <a:lnTo>
                                  <a:pt x="591299" y="202666"/>
                                </a:lnTo>
                                <a:lnTo>
                                  <a:pt x="594410" y="205981"/>
                                </a:lnTo>
                                <a:lnTo>
                                  <a:pt x="627545" y="238163"/>
                                </a:lnTo>
                                <a:lnTo>
                                  <a:pt x="667448" y="270090"/>
                                </a:lnTo>
                                <a:lnTo>
                                  <a:pt x="711720" y="297459"/>
                                </a:lnTo>
                                <a:lnTo>
                                  <a:pt x="757948" y="316014"/>
                                </a:lnTo>
                                <a:lnTo>
                                  <a:pt x="803719" y="321424"/>
                                </a:lnTo>
                                <a:lnTo>
                                  <a:pt x="809675" y="320763"/>
                                </a:lnTo>
                                <a:lnTo>
                                  <a:pt x="818388" y="319405"/>
                                </a:lnTo>
                                <a:lnTo>
                                  <a:pt x="826833" y="317703"/>
                                </a:lnTo>
                                <a:lnTo>
                                  <a:pt x="832002" y="316039"/>
                                </a:lnTo>
                                <a:lnTo>
                                  <a:pt x="833996" y="314833"/>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769" name="Image 769"/>
                          <pic:cNvPicPr/>
                        </pic:nvPicPr>
                        <pic:blipFill>
                          <a:blip r:embed="rId40" cstate="print"/>
                          <a:stretch>
                            <a:fillRect/>
                          </a:stretch>
                        </pic:blipFill>
                        <pic:spPr>
                          <a:xfrm>
                            <a:off x="219072" y="339775"/>
                            <a:ext cx="265963" cy="210470"/>
                          </a:xfrm>
                          <a:prstGeom prst="rect">
                            <a:avLst/>
                          </a:prstGeom>
                        </pic:spPr>
                      </pic:pic>
                    </wpg:wgp>
                  </a:graphicData>
                </a:graphic>
              </wp:anchor>
            </w:drawing>
          </mc:Choice>
          <mc:Fallback>
            <w:pict>
              <v:group style="position:absolute;margin-left:54.667099pt;margin-top:222.731995pt;width:77pt;height:43.55pt;mso-position-horizontal-relative:page;mso-position-vertical-relative:paragraph;z-index:-15561728;mso-wrap-distance-left:0;mso-wrap-distance-right:0" id="docshapegroup746" coordorigin="1093,4455" coordsize="1540,871">
                <v:shape style="position:absolute;left:1093;top:4454;width:1540;height:871" id="docshape747" coordorigin="1093,4455" coordsize="1540,871" path="m1464,4570l1463,4559,1457,4552,1448,4546,1413,4530,1342,4496,1301,4479,1295,4476,1289,4476,1279,4477,1270,4483,1265,4492,1095,4873,1093,4883,1096,4894,1105,4900,1142,4916,1217,4952,1254,4967,1265,4970,1275,4970,1284,4965,1292,4956,1326,4879,1396,4725,1431,4648,1464,4570xm2352,5011l2351,4997,2348,4989,2326,4990,2319,4989,2250,4971,2183,4940,2120,4900,2062,4853,2010,4804,1993,4783,1984,4775,1969,4768,1934,4760,1894,4759,1855,4765,1823,4779,1811,4790,1803,4802,1797,4815,1789,4829,1757,4873,1717,4907,1669,4925,1614,4920,1597,4913,1579,4901,1566,4885,1563,4868,1566,4858,1574,4857,1579,4851,1596,4816,1608,4772,1620,4726,1636,4689,1661,4660,1696,4627,1733,4596,1763,4572,1777,4562,1806,4542,1821,4531,1823,4531,1822,4527,1739,4532,1656,4544,1574,4562,1493,4582,1325,4957,1323,4961,1324,4963,1341,4974,1377,4991,1415,5010,1437,5021,1444,5008,1451,4995,1460,4983,1471,4972,1506,4958,1541,4964,1569,4986,1581,5021,1623,5013,1663,5025,1691,5052,1703,5093,1741,5089,1776,5101,1801,5128,1811,5165,1847,5168,1874,5187,1888,5217,1884,5253,1867,5283,1866,5288,1910,5312,1957,5325,2000,5316,2029,5275,1988,5256,1970,5243,1969,5226,1979,5220,1993,5223,2018,5237,2050,5250,2088,5261,2123,5259,2147,5235,2149,5231,2154,5213,2148,5208,2125,5204,2101,5195,2082,5188,2063,5180,2044,5171,2024,5161,2014,5154,2009,5148,2008,5139,2011,5132,2019,5128,2029,5128,2040,5133,2068,5148,2080,5154,2133,5174,2191,5185,2242,5173,2272,5126,2272,5123,2275,5115,2273,5113,2230,5102,2188,5087,2147,5069,2102,5046,2089,5039,2087,5034,2085,5024,2089,5017,2097,5012,2107,5012,2146,5034,2199,5059,2256,5078,2307,5083,2342,5064,2352,5011xm2407,4950l2405,4950,2248,4569,2180,4561,2112,4553,2044,4543,1977,4532,1944,4525,1927,4522,1911,4522,1863,4541,1806,4578,1752,4621,1710,4657,1691,4674,1675,4691,1662,4709,1652,4733,1641,4769,1630,4807,1616,4842,1597,4875,1624,4891,1655,4895,1687,4888,1715,4872,1738,4849,1754,4825,1768,4800,1784,4774,1830,4741,1897,4728,1965,4735,2015,4761,2020,4766,2025,4774,2029,4779,2082,4830,2144,4880,2214,4923,2287,4952,2359,4961,2368,4960,2382,4958,2395,4955,2404,4952,2407,4950xm2633,4862l2628,4847,2593,4760,2563,4688,2502,4544,2470,4462,2456,4455,2447,4455,2288,4519,2275,4533,2274,4550,2280,4568,2287,4586,2315,4656,2403,4865,2432,4936,2439,4945,2447,4951,2457,4952,2469,4950,2507,4936,2581,4903,2619,4889,2631,4877,2633,4862xe" filled="true" fillcolor="#046468" stroked="false">
                  <v:path arrowok="t"/>
                  <v:fill opacity="13107f" type="solid"/>
                </v:shape>
                <v:shape style="position:absolute;left:1438;top:4989;width:419;height:332" type="#_x0000_t75" id="docshape748" stroked="false">
                  <v:imagedata r:id="rId40" o:title=""/>
                </v:shape>
                <w10:wrap type="topAndBottom"/>
              </v:group>
            </w:pict>
          </mc:Fallback>
        </mc:AlternateContent>
      </w:r>
      <w:r>
        <w:rPr>
          <w:sz w:val="11"/>
        </w:rPr>
        <mc:AlternateContent>
          <mc:Choice Requires="wps">
            <w:drawing>
              <wp:anchor distT="0" distB="0" distL="0" distR="0" allowOverlap="1" layoutInCell="1" locked="0" behindDoc="1" simplePos="0" relativeHeight="487755264">
                <wp:simplePos x="0" y="0"/>
                <wp:positionH relativeFrom="page">
                  <wp:posOffset>1860791</wp:posOffset>
                </wp:positionH>
                <wp:positionV relativeFrom="paragraph">
                  <wp:posOffset>2828696</wp:posOffset>
                </wp:positionV>
                <wp:extent cx="977900" cy="553085"/>
                <wp:effectExtent l="0" t="0" r="0" b="0"/>
                <wp:wrapTopAndBottom/>
                <wp:docPr id="770" name="Group 770"/>
                <wp:cNvGraphicFramePr>
                  <a:graphicFrameLocks/>
                </wp:cNvGraphicFramePr>
                <a:graphic>
                  <a:graphicData uri="http://schemas.microsoft.com/office/word/2010/wordprocessingGroup">
                    <wpg:wgp>
                      <wpg:cNvPr id="770" name="Group 770"/>
                      <wpg:cNvGrpSpPr/>
                      <wpg:grpSpPr>
                        <a:xfrm>
                          <a:off x="0" y="0"/>
                          <a:ext cx="977900" cy="553085"/>
                          <a:chExt cx="977900" cy="553085"/>
                        </a:xfrm>
                      </wpg:grpSpPr>
                      <wps:wsp>
                        <wps:cNvPr id="771" name="Graphic 771"/>
                        <wps:cNvSpPr/>
                        <wps:spPr>
                          <a:xfrm>
                            <a:off x="0" y="0"/>
                            <a:ext cx="977900" cy="553085"/>
                          </a:xfrm>
                          <a:custGeom>
                            <a:avLst/>
                            <a:gdLst/>
                            <a:ahLst/>
                            <a:cxnLst/>
                            <a:rect l="l" t="t" r="r" b="b"/>
                            <a:pathLst>
                              <a:path w="977900" h="553085">
                                <a:moveTo>
                                  <a:pt x="235153" y="73050"/>
                                </a:moveTo>
                                <a:lnTo>
                                  <a:pt x="234594" y="66027"/>
                                </a:lnTo>
                                <a:lnTo>
                                  <a:pt x="231140" y="61518"/>
                                </a:lnTo>
                                <a:lnTo>
                                  <a:pt x="225386" y="57772"/>
                                </a:lnTo>
                                <a:lnTo>
                                  <a:pt x="202819" y="47929"/>
                                </a:lnTo>
                                <a:lnTo>
                                  <a:pt x="157721" y="26377"/>
                                </a:lnTo>
                                <a:lnTo>
                                  <a:pt x="131914" y="15684"/>
                                </a:lnTo>
                                <a:lnTo>
                                  <a:pt x="127876" y="13728"/>
                                </a:lnTo>
                                <a:lnTo>
                                  <a:pt x="124447" y="13804"/>
                                </a:lnTo>
                                <a:lnTo>
                                  <a:pt x="787" y="265468"/>
                                </a:lnTo>
                                <a:lnTo>
                                  <a:pt x="0" y="272326"/>
                                </a:lnTo>
                                <a:lnTo>
                                  <a:pt x="1752" y="278853"/>
                                </a:lnTo>
                                <a:lnTo>
                                  <a:pt x="7632" y="282752"/>
                                </a:lnTo>
                                <a:lnTo>
                                  <a:pt x="31076" y="292950"/>
                                </a:lnTo>
                                <a:lnTo>
                                  <a:pt x="78460" y="316090"/>
                                </a:lnTo>
                                <a:lnTo>
                                  <a:pt x="101879" y="325628"/>
                                </a:lnTo>
                                <a:lnTo>
                                  <a:pt x="109080" y="327355"/>
                                </a:lnTo>
                                <a:lnTo>
                                  <a:pt x="115519" y="327025"/>
                                </a:lnTo>
                                <a:lnTo>
                                  <a:pt x="121208" y="324256"/>
                                </a:lnTo>
                                <a:lnTo>
                                  <a:pt x="126161" y="318668"/>
                                </a:lnTo>
                                <a:lnTo>
                                  <a:pt x="147955" y="269544"/>
                                </a:lnTo>
                                <a:lnTo>
                                  <a:pt x="192417" y="171627"/>
                                </a:lnTo>
                                <a:lnTo>
                                  <a:pt x="214223" y="122504"/>
                                </a:lnTo>
                                <a:lnTo>
                                  <a:pt x="235153" y="73050"/>
                                </a:lnTo>
                                <a:close/>
                              </a:path>
                              <a:path w="977900" h="553085">
                                <a:moveTo>
                                  <a:pt x="799566" y="353275"/>
                                </a:moveTo>
                                <a:lnTo>
                                  <a:pt x="798728" y="344551"/>
                                </a:lnTo>
                                <a:lnTo>
                                  <a:pt x="797026" y="339432"/>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33"/>
                                </a:moveTo>
                                <a:lnTo>
                                  <a:pt x="832612" y="314540"/>
                                </a:lnTo>
                                <a:lnTo>
                                  <a:pt x="733234" y="72580"/>
                                </a:lnTo>
                                <a:lnTo>
                                  <a:pt x="690092" y="67602"/>
                                </a:lnTo>
                                <a:lnTo>
                                  <a:pt x="646988" y="62217"/>
                                </a:lnTo>
                                <a:lnTo>
                                  <a:pt x="603973" y="56172"/>
                                </a:lnTo>
                                <a:lnTo>
                                  <a:pt x="561124" y="49212"/>
                                </a:lnTo>
                                <a:lnTo>
                                  <a:pt x="540080" y="44437"/>
                                </a:lnTo>
                                <a:lnTo>
                                  <a:pt x="529348" y="42722"/>
                                </a:lnTo>
                                <a:lnTo>
                                  <a:pt x="488467" y="55130"/>
                                </a:lnTo>
                                <a:lnTo>
                                  <a:pt x="452488" y="78511"/>
                                </a:lnTo>
                                <a:lnTo>
                                  <a:pt x="417995" y="105448"/>
                                </a:lnTo>
                                <a:lnTo>
                                  <a:pt x="379793" y="139357"/>
                                </a:lnTo>
                                <a:lnTo>
                                  <a:pt x="354431" y="176466"/>
                                </a:lnTo>
                                <a:lnTo>
                                  <a:pt x="340753" y="223456"/>
                                </a:lnTo>
                                <a:lnTo>
                                  <a:pt x="332092" y="246291"/>
                                </a:lnTo>
                                <a:lnTo>
                                  <a:pt x="319595" y="266712"/>
                                </a:lnTo>
                                <a:lnTo>
                                  <a:pt x="337172" y="277215"/>
                                </a:lnTo>
                                <a:lnTo>
                                  <a:pt x="356933" y="279603"/>
                                </a:lnTo>
                                <a:lnTo>
                                  <a:pt x="376809" y="275082"/>
                                </a:lnTo>
                                <a:lnTo>
                                  <a:pt x="394728" y="264883"/>
                                </a:lnTo>
                                <a:lnTo>
                                  <a:pt x="409562" y="250317"/>
                                </a:lnTo>
                                <a:lnTo>
                                  <a:pt x="419747" y="235013"/>
                                </a:lnTo>
                                <a:lnTo>
                                  <a:pt x="428332" y="219100"/>
                                </a:lnTo>
                                <a:lnTo>
                                  <a:pt x="438378" y="202679"/>
                                </a:lnTo>
                                <a:lnTo>
                                  <a:pt x="467906" y="181876"/>
                                </a:lnTo>
                                <a:lnTo>
                                  <a:pt x="510197" y="173545"/>
                                </a:lnTo>
                                <a:lnTo>
                                  <a:pt x="553339" y="177736"/>
                                </a:lnTo>
                                <a:lnTo>
                                  <a:pt x="585444" y="194500"/>
                                </a:lnTo>
                                <a:lnTo>
                                  <a:pt x="588632" y="197764"/>
                                </a:lnTo>
                                <a:lnTo>
                                  <a:pt x="591299" y="202666"/>
                                </a:lnTo>
                                <a:lnTo>
                                  <a:pt x="594410" y="205981"/>
                                </a:lnTo>
                                <a:lnTo>
                                  <a:pt x="627545" y="238163"/>
                                </a:lnTo>
                                <a:lnTo>
                                  <a:pt x="667448" y="270090"/>
                                </a:lnTo>
                                <a:lnTo>
                                  <a:pt x="711720" y="297459"/>
                                </a:lnTo>
                                <a:lnTo>
                                  <a:pt x="757948" y="316014"/>
                                </a:lnTo>
                                <a:lnTo>
                                  <a:pt x="803706" y="321424"/>
                                </a:lnTo>
                                <a:lnTo>
                                  <a:pt x="809663" y="320763"/>
                                </a:lnTo>
                                <a:lnTo>
                                  <a:pt x="818388" y="319405"/>
                                </a:lnTo>
                                <a:lnTo>
                                  <a:pt x="826833" y="317703"/>
                                </a:lnTo>
                                <a:lnTo>
                                  <a:pt x="832002" y="316039"/>
                                </a:lnTo>
                                <a:lnTo>
                                  <a:pt x="833996" y="314833"/>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772" name="Image 772"/>
                          <pic:cNvPicPr/>
                        </pic:nvPicPr>
                        <pic:blipFill>
                          <a:blip r:embed="rId195" cstate="print"/>
                          <a:stretch>
                            <a:fillRect/>
                          </a:stretch>
                        </pic:blipFill>
                        <pic:spPr>
                          <a:xfrm>
                            <a:off x="219075" y="339775"/>
                            <a:ext cx="265963" cy="210470"/>
                          </a:xfrm>
                          <a:prstGeom prst="rect">
                            <a:avLst/>
                          </a:prstGeom>
                        </pic:spPr>
                      </pic:pic>
                    </wpg:wgp>
                  </a:graphicData>
                </a:graphic>
              </wp:anchor>
            </w:drawing>
          </mc:Choice>
          <mc:Fallback>
            <w:pict>
              <v:group style="position:absolute;margin-left:146.518997pt;margin-top:222.731995pt;width:77pt;height:43.55pt;mso-position-horizontal-relative:page;mso-position-vertical-relative:paragraph;z-index:-15561216;mso-wrap-distance-left:0;mso-wrap-distance-right:0" id="docshapegroup749" coordorigin="2930,4455" coordsize="1540,871">
                <v:shape style="position:absolute;left:2930;top:4454;width:1540;height:871" id="docshape750" coordorigin="2930,4455" coordsize="1540,871" path="m3301,4570l3300,4559,3294,4552,3285,4546,3250,4530,3179,4496,3138,4479,3132,4476,3126,4476,3116,4477,3107,4483,3102,4492,2932,4873,2930,4883,2933,4894,2942,4900,2979,4916,3054,4952,3091,4967,3102,4970,3112,4970,3121,4965,3129,4956,3163,4879,3233,4725,3268,4648,3301,4570xm4190,5011l4188,4997,4186,4989,4163,4990,4157,4989,4087,4971,4020,4940,3957,4900,3899,4853,3848,4804,3830,4783,3821,4775,3806,4768,3771,4760,3732,4759,3692,4765,3660,4779,3648,4790,3640,4802,3634,4815,3627,4829,3594,4873,3554,4907,3506,4925,3451,4920,3434,4913,3416,4901,3403,4885,3400,4868,3403,4858,3411,4857,3416,4851,3433,4816,3445,4772,3457,4726,3473,4689,3498,4660,3533,4627,3570,4596,3601,4572,3614,4562,3643,4542,3658,4531,3660,4531,3659,4527,3576,4532,3493,4544,3411,4562,3330,4582,3162,4957,3160,4961,3161,4963,3178,4974,3214,4991,3252,5010,3275,5021,3281,5008,3289,4995,3297,4983,3308,4972,3343,4958,3378,4964,3406,4986,3419,5021,3460,5013,3500,5025,3529,5052,3540,5093,3578,5089,3613,5101,3638,5128,3648,5165,3684,5168,3711,5187,3725,5217,3721,5253,3704,5283,3703,5288,3747,5312,3795,5325,3837,5316,3866,5275,3825,5256,3807,5243,3806,5226,3816,5220,3830,5223,3855,5237,3887,5250,3925,5261,3960,5259,3984,5235,3986,5231,3991,5213,3985,5208,3962,5204,3938,5195,3919,5188,3900,5180,3881,5171,3861,5161,3851,5154,3846,5148,3845,5139,3848,5132,3856,5128,3866,5128,3877,5133,3905,5148,3917,5154,3970,5174,4028,5185,4079,5173,4109,5126,4110,5123,4112,5115,4110,5113,4067,5102,4025,5087,3984,5069,3939,5046,3926,5039,3924,5034,3922,5024,3926,5017,3934,5012,3944,5012,3983,5034,4036,5059,4093,5078,4144,5083,4179,5064,4190,5011xm4244,4950l4242,4950,4085,4569,4017,4561,3949,4553,3882,4543,3814,4532,3781,4525,3764,4522,3748,4522,3700,4541,3643,4578,3589,4621,3547,4657,3528,4674,3512,4691,3499,4709,3489,4733,3478,4769,3467,4807,3453,4842,3434,4875,3461,4891,3492,4895,3524,4888,3552,4872,3575,4849,3591,4825,3605,4800,3621,4774,3667,4741,3734,4728,3802,4735,3852,4761,3857,4766,3862,4774,3866,4779,3919,4830,3981,4880,4051,4923,4124,4952,4196,4961,4205,4960,4219,4958,4232,4955,4241,4952,4244,4950xm4470,4862l4465,4847,4431,4760,4400,4688,4340,4544,4307,4462,4293,4455,4284,4455,4125,4519,4112,4533,4111,4550,4117,4568,4124,4586,4152,4656,4240,4865,4269,4936,4276,4945,4284,4951,4294,4952,4306,4950,4344,4936,4419,4903,4456,4889,4468,4877,4470,4862xe" filled="true" fillcolor="#046468" stroked="false">
                  <v:path arrowok="t"/>
                  <v:fill opacity="13107f" type="solid"/>
                </v:shape>
                <v:shape style="position:absolute;left:3275;top:4989;width:419;height:332" type="#_x0000_t75" id="docshape751" stroked="false">
                  <v:imagedata r:id="rId195" o:title=""/>
                </v:shape>
                <w10:wrap type="topAndBottom"/>
              </v:group>
            </w:pict>
          </mc:Fallback>
        </mc:AlternateContent>
      </w:r>
      <w:r>
        <w:rPr>
          <w:sz w:val="11"/>
        </w:rPr>
        <mc:AlternateContent>
          <mc:Choice Requires="wps">
            <w:drawing>
              <wp:anchor distT="0" distB="0" distL="0" distR="0" allowOverlap="1" layoutInCell="1" locked="0" behindDoc="1" simplePos="0" relativeHeight="487755776">
                <wp:simplePos x="0" y="0"/>
                <wp:positionH relativeFrom="page">
                  <wp:posOffset>3027311</wp:posOffset>
                </wp:positionH>
                <wp:positionV relativeFrom="paragraph">
                  <wp:posOffset>2828696</wp:posOffset>
                </wp:positionV>
                <wp:extent cx="977900" cy="553085"/>
                <wp:effectExtent l="0" t="0" r="0" b="0"/>
                <wp:wrapTopAndBottom/>
                <wp:docPr id="773" name="Group 773"/>
                <wp:cNvGraphicFramePr>
                  <a:graphicFrameLocks/>
                </wp:cNvGraphicFramePr>
                <a:graphic>
                  <a:graphicData uri="http://schemas.microsoft.com/office/word/2010/wordprocessingGroup">
                    <wpg:wgp>
                      <wpg:cNvPr id="773" name="Group 773"/>
                      <wpg:cNvGrpSpPr/>
                      <wpg:grpSpPr>
                        <a:xfrm>
                          <a:off x="0" y="0"/>
                          <a:ext cx="977900" cy="553085"/>
                          <a:chExt cx="977900" cy="553085"/>
                        </a:xfrm>
                      </wpg:grpSpPr>
                      <wps:wsp>
                        <wps:cNvPr id="774" name="Graphic 774"/>
                        <wps:cNvSpPr/>
                        <wps:spPr>
                          <a:xfrm>
                            <a:off x="0" y="0"/>
                            <a:ext cx="977900" cy="553085"/>
                          </a:xfrm>
                          <a:custGeom>
                            <a:avLst/>
                            <a:gdLst/>
                            <a:ahLst/>
                            <a:cxnLst/>
                            <a:rect l="l" t="t" r="r" b="b"/>
                            <a:pathLst>
                              <a:path w="977900" h="553085">
                                <a:moveTo>
                                  <a:pt x="235153" y="73050"/>
                                </a:moveTo>
                                <a:lnTo>
                                  <a:pt x="234594" y="66027"/>
                                </a:lnTo>
                                <a:lnTo>
                                  <a:pt x="231140" y="61518"/>
                                </a:lnTo>
                                <a:lnTo>
                                  <a:pt x="225386" y="57772"/>
                                </a:lnTo>
                                <a:lnTo>
                                  <a:pt x="202819" y="47929"/>
                                </a:lnTo>
                                <a:lnTo>
                                  <a:pt x="157721" y="26377"/>
                                </a:lnTo>
                                <a:lnTo>
                                  <a:pt x="131914" y="15684"/>
                                </a:lnTo>
                                <a:lnTo>
                                  <a:pt x="127876" y="13728"/>
                                </a:lnTo>
                                <a:lnTo>
                                  <a:pt x="124447" y="13804"/>
                                </a:lnTo>
                                <a:lnTo>
                                  <a:pt x="787" y="265468"/>
                                </a:lnTo>
                                <a:lnTo>
                                  <a:pt x="0" y="272326"/>
                                </a:lnTo>
                                <a:lnTo>
                                  <a:pt x="1752" y="278853"/>
                                </a:lnTo>
                                <a:lnTo>
                                  <a:pt x="7632" y="282752"/>
                                </a:lnTo>
                                <a:lnTo>
                                  <a:pt x="31076" y="292950"/>
                                </a:lnTo>
                                <a:lnTo>
                                  <a:pt x="78460" y="316090"/>
                                </a:lnTo>
                                <a:lnTo>
                                  <a:pt x="101879" y="325628"/>
                                </a:lnTo>
                                <a:lnTo>
                                  <a:pt x="109080" y="327355"/>
                                </a:lnTo>
                                <a:lnTo>
                                  <a:pt x="115519" y="327025"/>
                                </a:lnTo>
                                <a:lnTo>
                                  <a:pt x="121208" y="324256"/>
                                </a:lnTo>
                                <a:lnTo>
                                  <a:pt x="126161" y="318668"/>
                                </a:lnTo>
                                <a:lnTo>
                                  <a:pt x="147955" y="269544"/>
                                </a:lnTo>
                                <a:lnTo>
                                  <a:pt x="192417" y="171627"/>
                                </a:lnTo>
                                <a:lnTo>
                                  <a:pt x="214223" y="122504"/>
                                </a:lnTo>
                                <a:lnTo>
                                  <a:pt x="235153" y="73050"/>
                                </a:lnTo>
                                <a:close/>
                              </a:path>
                              <a:path w="977900" h="553085">
                                <a:moveTo>
                                  <a:pt x="799566" y="353275"/>
                                </a:moveTo>
                                <a:lnTo>
                                  <a:pt x="798728" y="344551"/>
                                </a:lnTo>
                                <a:lnTo>
                                  <a:pt x="797026" y="339432"/>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33"/>
                                </a:moveTo>
                                <a:lnTo>
                                  <a:pt x="832612" y="314540"/>
                                </a:lnTo>
                                <a:lnTo>
                                  <a:pt x="733234" y="72580"/>
                                </a:lnTo>
                                <a:lnTo>
                                  <a:pt x="690092" y="67602"/>
                                </a:lnTo>
                                <a:lnTo>
                                  <a:pt x="646988" y="62217"/>
                                </a:lnTo>
                                <a:lnTo>
                                  <a:pt x="603973" y="56172"/>
                                </a:lnTo>
                                <a:lnTo>
                                  <a:pt x="561124" y="49212"/>
                                </a:lnTo>
                                <a:lnTo>
                                  <a:pt x="540080" y="44437"/>
                                </a:lnTo>
                                <a:lnTo>
                                  <a:pt x="529348" y="42722"/>
                                </a:lnTo>
                                <a:lnTo>
                                  <a:pt x="488467" y="55130"/>
                                </a:lnTo>
                                <a:lnTo>
                                  <a:pt x="452488" y="78511"/>
                                </a:lnTo>
                                <a:lnTo>
                                  <a:pt x="417995" y="105448"/>
                                </a:lnTo>
                                <a:lnTo>
                                  <a:pt x="379793" y="139357"/>
                                </a:lnTo>
                                <a:lnTo>
                                  <a:pt x="354431" y="176466"/>
                                </a:lnTo>
                                <a:lnTo>
                                  <a:pt x="340753" y="223456"/>
                                </a:lnTo>
                                <a:lnTo>
                                  <a:pt x="332092" y="246291"/>
                                </a:lnTo>
                                <a:lnTo>
                                  <a:pt x="319595" y="266712"/>
                                </a:lnTo>
                                <a:lnTo>
                                  <a:pt x="337172" y="277215"/>
                                </a:lnTo>
                                <a:lnTo>
                                  <a:pt x="356933" y="279603"/>
                                </a:lnTo>
                                <a:lnTo>
                                  <a:pt x="376809" y="275082"/>
                                </a:lnTo>
                                <a:lnTo>
                                  <a:pt x="394728" y="264883"/>
                                </a:lnTo>
                                <a:lnTo>
                                  <a:pt x="409562" y="250317"/>
                                </a:lnTo>
                                <a:lnTo>
                                  <a:pt x="419747" y="235013"/>
                                </a:lnTo>
                                <a:lnTo>
                                  <a:pt x="428332" y="219100"/>
                                </a:lnTo>
                                <a:lnTo>
                                  <a:pt x="438378" y="202679"/>
                                </a:lnTo>
                                <a:lnTo>
                                  <a:pt x="467906" y="181876"/>
                                </a:lnTo>
                                <a:lnTo>
                                  <a:pt x="510197" y="173545"/>
                                </a:lnTo>
                                <a:lnTo>
                                  <a:pt x="553339" y="177736"/>
                                </a:lnTo>
                                <a:lnTo>
                                  <a:pt x="585444" y="194500"/>
                                </a:lnTo>
                                <a:lnTo>
                                  <a:pt x="588632" y="197764"/>
                                </a:lnTo>
                                <a:lnTo>
                                  <a:pt x="591299" y="202666"/>
                                </a:lnTo>
                                <a:lnTo>
                                  <a:pt x="594410" y="205981"/>
                                </a:lnTo>
                                <a:lnTo>
                                  <a:pt x="627545" y="238163"/>
                                </a:lnTo>
                                <a:lnTo>
                                  <a:pt x="667448" y="270090"/>
                                </a:lnTo>
                                <a:lnTo>
                                  <a:pt x="711720" y="297459"/>
                                </a:lnTo>
                                <a:lnTo>
                                  <a:pt x="757948" y="316014"/>
                                </a:lnTo>
                                <a:lnTo>
                                  <a:pt x="803706" y="321424"/>
                                </a:lnTo>
                                <a:lnTo>
                                  <a:pt x="809663" y="320763"/>
                                </a:lnTo>
                                <a:lnTo>
                                  <a:pt x="818388" y="319405"/>
                                </a:lnTo>
                                <a:lnTo>
                                  <a:pt x="826833" y="317703"/>
                                </a:lnTo>
                                <a:lnTo>
                                  <a:pt x="832002" y="316039"/>
                                </a:lnTo>
                                <a:lnTo>
                                  <a:pt x="833996" y="314833"/>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775" name="Image 775"/>
                          <pic:cNvPicPr/>
                        </pic:nvPicPr>
                        <pic:blipFill>
                          <a:blip r:embed="rId195" cstate="print"/>
                          <a:stretch>
                            <a:fillRect/>
                          </a:stretch>
                        </pic:blipFill>
                        <pic:spPr>
                          <a:xfrm>
                            <a:off x="219075" y="339775"/>
                            <a:ext cx="265963" cy="210470"/>
                          </a:xfrm>
                          <a:prstGeom prst="rect">
                            <a:avLst/>
                          </a:prstGeom>
                        </pic:spPr>
                      </pic:pic>
                    </wpg:wgp>
                  </a:graphicData>
                </a:graphic>
              </wp:anchor>
            </w:drawing>
          </mc:Choice>
          <mc:Fallback>
            <w:pict>
              <v:group style="position:absolute;margin-left:238.371002pt;margin-top:222.731995pt;width:77pt;height:43.55pt;mso-position-horizontal-relative:page;mso-position-vertical-relative:paragraph;z-index:-15560704;mso-wrap-distance-left:0;mso-wrap-distance-right:0" id="docshapegroup752" coordorigin="4767,4455" coordsize="1540,871">
                <v:shape style="position:absolute;left:4767;top:4454;width:1540;height:871" id="docshape753" coordorigin="4767,4455" coordsize="1540,871" path="m5138,4570l5137,4559,5131,4552,5122,4546,5087,4530,5016,4496,4975,4479,4969,4476,4963,4476,4953,4477,4944,4483,4939,4492,4769,4873,4767,4883,4770,4894,4779,4900,4816,4916,4891,4952,4928,4967,4939,4970,4949,4970,4958,4965,4966,4956,5000,4879,5070,4725,5105,4648,5138,4570xm6027,5011l6025,4997,6023,4989,6000,4990,5994,4989,5924,4971,5857,4940,5794,4900,5736,4853,5685,4804,5667,4783,5658,4775,5643,4768,5608,4760,5569,4759,5529,4765,5497,4779,5485,4790,5477,4802,5471,4815,5464,4829,5431,4873,5391,4907,5343,4925,5288,4920,5271,4913,5253,4901,5240,4885,5237,4868,5240,4858,5248,4857,5253,4851,5270,4816,5282,4772,5294,4726,5310,4689,5335,4660,5370,4627,5407,4596,5438,4572,5451,4562,5480,4542,5495,4531,5497,4531,5496,4527,5413,4532,5330,4544,5248,4562,5167,4582,4999,4957,4997,4961,4998,4963,5015,4974,5051,4991,5089,5010,5112,5021,5118,5008,5126,4995,5134,4983,5145,4972,5180,4958,5215,4964,5243,4986,5256,5021,5297,5013,5337,5025,5366,5052,5377,5093,5415,5089,5450,5101,5475,5128,5485,5165,5521,5168,5548,5187,5562,5217,5558,5253,5542,5283,5540,5288,5584,5312,5632,5325,5674,5316,5703,5275,5662,5256,5644,5243,5643,5226,5654,5220,5667,5223,5692,5237,5724,5250,5762,5261,5797,5259,5821,5235,5823,5231,5828,5213,5822,5208,5799,5204,5775,5195,5756,5188,5737,5180,5718,5171,5698,5161,5688,5154,5683,5148,5682,5139,5685,5132,5693,5128,5703,5128,5714,5133,5742,5148,5754,5154,5807,5174,5865,5185,5916,5173,5946,5126,5947,5123,5949,5115,5947,5113,5904,5102,5862,5087,5821,5069,5776,5046,5763,5039,5761,5034,5759,5024,5763,5017,5771,5012,5781,5012,5821,5034,5874,5059,5930,5078,5981,5083,6016,5064,6027,5011xm6081,4950l6079,4950,5922,4569,5854,4561,5786,4553,5719,4543,5651,4532,5618,4525,5601,4522,5585,4522,5537,4541,5480,4578,5426,4621,5384,4657,5366,4674,5349,4691,5336,4709,5326,4733,5315,4769,5304,4807,5290,4842,5271,4875,5298,4891,5330,4895,5361,4888,5389,4872,5412,4849,5428,4825,5442,4800,5458,4774,5504,4741,5571,4728,5639,4735,5689,4761,5694,4766,5699,4774,5704,4779,5756,4830,5819,4880,5888,4923,5961,4952,6033,4961,6042,4960,6056,4958,6070,4955,6078,4952,6081,4950xm6307,4862l6303,4847,6268,4760,6237,4688,6177,4544,6144,4462,6130,4455,6121,4455,5962,4519,5949,4533,5948,4550,5954,4568,5961,4586,5989,4656,6077,4865,6106,4936,6113,4945,6121,4951,6131,4952,6143,4950,6181,4936,6256,4903,6293,4889,6305,4877,6307,4862xe" filled="true" fillcolor="#046468" stroked="false">
                  <v:path arrowok="t"/>
                  <v:fill opacity="13107f" type="solid"/>
                </v:shape>
                <v:shape style="position:absolute;left:5112;top:4989;width:419;height:332" type="#_x0000_t75" id="docshape754" stroked="false">
                  <v:imagedata r:id="rId195" o:title=""/>
                </v:shape>
                <w10:wrap type="topAndBottom"/>
              </v:group>
            </w:pict>
          </mc:Fallback>
        </mc:AlternateContent>
      </w:r>
      <w:r>
        <w:rPr>
          <w:sz w:val="11"/>
        </w:rPr>
        <mc:AlternateContent>
          <mc:Choice Requires="wps">
            <w:drawing>
              <wp:anchor distT="0" distB="0" distL="0" distR="0" allowOverlap="1" layoutInCell="1" locked="0" behindDoc="1" simplePos="0" relativeHeight="487756288">
                <wp:simplePos x="0" y="0"/>
                <wp:positionH relativeFrom="page">
                  <wp:posOffset>4193831</wp:posOffset>
                </wp:positionH>
                <wp:positionV relativeFrom="paragraph">
                  <wp:posOffset>2828696</wp:posOffset>
                </wp:positionV>
                <wp:extent cx="977900" cy="553085"/>
                <wp:effectExtent l="0" t="0" r="0" b="0"/>
                <wp:wrapTopAndBottom/>
                <wp:docPr id="776" name="Group 776"/>
                <wp:cNvGraphicFramePr>
                  <a:graphicFrameLocks/>
                </wp:cNvGraphicFramePr>
                <a:graphic>
                  <a:graphicData uri="http://schemas.microsoft.com/office/word/2010/wordprocessingGroup">
                    <wpg:wgp>
                      <wpg:cNvPr id="776" name="Group 776"/>
                      <wpg:cNvGrpSpPr/>
                      <wpg:grpSpPr>
                        <a:xfrm>
                          <a:off x="0" y="0"/>
                          <a:ext cx="977900" cy="553085"/>
                          <a:chExt cx="977900" cy="553085"/>
                        </a:xfrm>
                      </wpg:grpSpPr>
                      <wps:wsp>
                        <wps:cNvPr id="777" name="Graphic 777"/>
                        <wps:cNvSpPr/>
                        <wps:spPr>
                          <a:xfrm>
                            <a:off x="0" y="0"/>
                            <a:ext cx="977900" cy="553085"/>
                          </a:xfrm>
                          <a:custGeom>
                            <a:avLst/>
                            <a:gdLst/>
                            <a:ahLst/>
                            <a:cxnLst/>
                            <a:rect l="l" t="t" r="r" b="b"/>
                            <a:pathLst>
                              <a:path w="977900" h="553085">
                                <a:moveTo>
                                  <a:pt x="235153" y="73050"/>
                                </a:moveTo>
                                <a:lnTo>
                                  <a:pt x="234594" y="66027"/>
                                </a:lnTo>
                                <a:lnTo>
                                  <a:pt x="231140" y="61518"/>
                                </a:lnTo>
                                <a:lnTo>
                                  <a:pt x="225386" y="57772"/>
                                </a:lnTo>
                                <a:lnTo>
                                  <a:pt x="202819" y="47929"/>
                                </a:lnTo>
                                <a:lnTo>
                                  <a:pt x="157721" y="26377"/>
                                </a:lnTo>
                                <a:lnTo>
                                  <a:pt x="131914" y="15684"/>
                                </a:lnTo>
                                <a:lnTo>
                                  <a:pt x="127876" y="13728"/>
                                </a:lnTo>
                                <a:lnTo>
                                  <a:pt x="124447" y="13804"/>
                                </a:lnTo>
                                <a:lnTo>
                                  <a:pt x="787" y="265468"/>
                                </a:lnTo>
                                <a:lnTo>
                                  <a:pt x="0" y="272326"/>
                                </a:lnTo>
                                <a:lnTo>
                                  <a:pt x="1752" y="278853"/>
                                </a:lnTo>
                                <a:lnTo>
                                  <a:pt x="7632" y="282752"/>
                                </a:lnTo>
                                <a:lnTo>
                                  <a:pt x="31076" y="292950"/>
                                </a:lnTo>
                                <a:lnTo>
                                  <a:pt x="78460" y="316090"/>
                                </a:lnTo>
                                <a:lnTo>
                                  <a:pt x="101879" y="325628"/>
                                </a:lnTo>
                                <a:lnTo>
                                  <a:pt x="109080" y="327355"/>
                                </a:lnTo>
                                <a:lnTo>
                                  <a:pt x="115519" y="327025"/>
                                </a:lnTo>
                                <a:lnTo>
                                  <a:pt x="121208" y="324256"/>
                                </a:lnTo>
                                <a:lnTo>
                                  <a:pt x="126161" y="318668"/>
                                </a:lnTo>
                                <a:lnTo>
                                  <a:pt x="147955" y="269544"/>
                                </a:lnTo>
                                <a:lnTo>
                                  <a:pt x="192417" y="171627"/>
                                </a:lnTo>
                                <a:lnTo>
                                  <a:pt x="214223" y="122504"/>
                                </a:lnTo>
                                <a:lnTo>
                                  <a:pt x="235153" y="73050"/>
                                </a:lnTo>
                                <a:close/>
                              </a:path>
                              <a:path w="977900" h="553085">
                                <a:moveTo>
                                  <a:pt x="799553" y="353275"/>
                                </a:moveTo>
                                <a:lnTo>
                                  <a:pt x="798715" y="344551"/>
                                </a:lnTo>
                                <a:lnTo>
                                  <a:pt x="797013" y="339432"/>
                                </a:lnTo>
                                <a:lnTo>
                                  <a:pt x="782434" y="339928"/>
                                </a:lnTo>
                                <a:lnTo>
                                  <a:pt x="778598" y="339344"/>
                                </a:lnTo>
                                <a:lnTo>
                                  <a:pt x="734428" y="327850"/>
                                </a:lnTo>
                                <a:lnTo>
                                  <a:pt x="691934" y="308356"/>
                                </a:lnTo>
                                <a:lnTo>
                                  <a:pt x="651891" y="282841"/>
                                </a:lnTo>
                                <a:lnTo>
                                  <a:pt x="615099" y="253276"/>
                                </a:lnTo>
                                <a:lnTo>
                                  <a:pt x="582371" y="221627"/>
                                </a:lnTo>
                                <a:lnTo>
                                  <a:pt x="571220" y="208356"/>
                                </a:lnTo>
                                <a:lnTo>
                                  <a:pt x="565251" y="203250"/>
                                </a:lnTo>
                                <a:lnTo>
                                  <a:pt x="555955" y="198729"/>
                                </a:lnTo>
                                <a:lnTo>
                                  <a:pt x="533984" y="193751"/>
                                </a:lnTo>
                                <a:lnTo>
                                  <a:pt x="508711" y="193103"/>
                                </a:lnTo>
                                <a:lnTo>
                                  <a:pt x="483882" y="197078"/>
                                </a:lnTo>
                                <a:lnTo>
                                  <a:pt x="463283" y="205943"/>
                                </a:lnTo>
                                <a:lnTo>
                                  <a:pt x="455599" y="212737"/>
                                </a:lnTo>
                                <a:lnTo>
                                  <a:pt x="450570" y="220383"/>
                                </a:lnTo>
                                <a:lnTo>
                                  <a:pt x="446582" y="228727"/>
                                </a:lnTo>
                                <a:lnTo>
                                  <a:pt x="442023" y="237617"/>
                                </a:lnTo>
                                <a:lnTo>
                                  <a:pt x="421614" y="265671"/>
                                </a:lnTo>
                                <a:lnTo>
                                  <a:pt x="395960" y="287388"/>
                                </a:lnTo>
                                <a:lnTo>
                                  <a:pt x="365442" y="298716"/>
                                </a:lnTo>
                                <a:lnTo>
                                  <a:pt x="330441" y="295541"/>
                                </a:lnTo>
                                <a:lnTo>
                                  <a:pt x="319747" y="290893"/>
                                </a:lnTo>
                                <a:lnTo>
                                  <a:pt x="308495" y="283298"/>
                                </a:lnTo>
                                <a:lnTo>
                                  <a:pt x="300215" y="273570"/>
                                </a:lnTo>
                                <a:lnTo>
                                  <a:pt x="298411" y="262445"/>
                                </a:lnTo>
                                <a:lnTo>
                                  <a:pt x="299859" y="256006"/>
                                </a:lnTo>
                                <a:lnTo>
                                  <a:pt x="304952" y="255549"/>
                                </a:lnTo>
                                <a:lnTo>
                                  <a:pt x="308102" y="251637"/>
                                </a:lnTo>
                                <a:lnTo>
                                  <a:pt x="319049" y="229755"/>
                                </a:lnTo>
                                <a:lnTo>
                                  <a:pt x="326999" y="201333"/>
                                </a:lnTo>
                                <a:lnTo>
                                  <a:pt x="334670" y="172351"/>
                                </a:lnTo>
                                <a:lnTo>
                                  <a:pt x="344792" y="148805"/>
                                </a:lnTo>
                                <a:lnTo>
                                  <a:pt x="382384" y="109766"/>
                                </a:lnTo>
                                <a:lnTo>
                                  <a:pt x="425538" y="74383"/>
                                </a:lnTo>
                                <a:lnTo>
                                  <a:pt x="452628" y="55664"/>
                                </a:lnTo>
                                <a:lnTo>
                                  <a:pt x="461937" y="48336"/>
                                </a:lnTo>
                                <a:lnTo>
                                  <a:pt x="463232" y="48247"/>
                                </a:lnTo>
                                <a:lnTo>
                                  <a:pt x="462699" y="45999"/>
                                </a:lnTo>
                                <a:lnTo>
                                  <a:pt x="409727" y="48996"/>
                                </a:lnTo>
                                <a:lnTo>
                                  <a:pt x="357149" y="56959"/>
                                </a:lnTo>
                                <a:lnTo>
                                  <a:pt x="305092" y="68237"/>
                                </a:lnTo>
                                <a:lnTo>
                                  <a:pt x="253682" y="81140"/>
                                </a:lnTo>
                                <a:lnTo>
                                  <a:pt x="146888" y="319011"/>
                                </a:lnTo>
                                <a:lnTo>
                                  <a:pt x="146050" y="321703"/>
                                </a:lnTo>
                                <a:lnTo>
                                  <a:pt x="146469" y="323049"/>
                                </a:lnTo>
                                <a:lnTo>
                                  <a:pt x="157137" y="329679"/>
                                </a:lnTo>
                                <a:lnTo>
                                  <a:pt x="179984" y="340906"/>
                                </a:lnTo>
                                <a:lnTo>
                                  <a:pt x="204089" y="352425"/>
                                </a:lnTo>
                                <a:lnTo>
                                  <a:pt x="218503" y="359930"/>
                                </a:lnTo>
                                <a:lnTo>
                                  <a:pt x="261823" y="319697"/>
                                </a:lnTo>
                                <a:lnTo>
                                  <a:pt x="284124" y="323380"/>
                                </a:lnTo>
                                <a:lnTo>
                                  <a:pt x="301752" y="337540"/>
                                </a:lnTo>
                                <a:lnTo>
                                  <a:pt x="309956" y="359943"/>
                                </a:lnTo>
                                <a:lnTo>
                                  <a:pt x="336575" y="354863"/>
                                </a:lnTo>
                                <a:lnTo>
                                  <a:pt x="361429" y="362064"/>
                                </a:lnTo>
                                <a:lnTo>
                                  <a:pt x="379793" y="379628"/>
                                </a:lnTo>
                                <a:lnTo>
                                  <a:pt x="386930" y="405638"/>
                                </a:lnTo>
                                <a:lnTo>
                                  <a:pt x="411467" y="402653"/>
                                </a:lnTo>
                                <a:lnTo>
                                  <a:pt x="433616" y="410552"/>
                                </a:lnTo>
                                <a:lnTo>
                                  <a:pt x="449554" y="427431"/>
                                </a:lnTo>
                                <a:lnTo>
                                  <a:pt x="455485" y="451358"/>
                                </a:lnTo>
                                <a:lnTo>
                                  <a:pt x="478320" y="453250"/>
                                </a:lnTo>
                                <a:lnTo>
                                  <a:pt x="495579" y="465048"/>
                                </a:lnTo>
                                <a:lnTo>
                                  <a:pt x="504367" y="483831"/>
                                </a:lnTo>
                                <a:lnTo>
                                  <a:pt x="501777" y="506666"/>
                                </a:lnTo>
                                <a:lnTo>
                                  <a:pt x="491540" y="525716"/>
                                </a:lnTo>
                                <a:lnTo>
                                  <a:pt x="490435" y="529437"/>
                                </a:lnTo>
                                <a:lnTo>
                                  <a:pt x="518337" y="544144"/>
                                </a:lnTo>
                                <a:lnTo>
                                  <a:pt x="548703" y="552577"/>
                                </a:lnTo>
                                <a:lnTo>
                                  <a:pt x="575805" y="547243"/>
                                </a:lnTo>
                                <a:lnTo>
                                  <a:pt x="593902" y="520649"/>
                                </a:lnTo>
                                <a:lnTo>
                                  <a:pt x="568007" y="508990"/>
                                </a:lnTo>
                                <a:lnTo>
                                  <a:pt x="556501" y="500430"/>
                                </a:lnTo>
                                <a:lnTo>
                                  <a:pt x="556006" y="489915"/>
                                </a:lnTo>
                                <a:lnTo>
                                  <a:pt x="562648" y="486143"/>
                                </a:lnTo>
                                <a:lnTo>
                                  <a:pt x="571284" y="488175"/>
                                </a:lnTo>
                                <a:lnTo>
                                  <a:pt x="587375" y="496887"/>
                                </a:lnTo>
                                <a:lnTo>
                                  <a:pt x="607402" y="505320"/>
                                </a:lnTo>
                                <a:lnTo>
                                  <a:pt x="631558" y="511873"/>
                                </a:lnTo>
                                <a:lnTo>
                                  <a:pt x="654024" y="510679"/>
                                </a:lnTo>
                                <a:lnTo>
                                  <a:pt x="668985" y="495846"/>
                                </a:lnTo>
                                <a:lnTo>
                                  <a:pt x="670179" y="492810"/>
                                </a:lnTo>
                                <a:lnTo>
                                  <a:pt x="673620" y="481685"/>
                                </a:lnTo>
                                <a:lnTo>
                                  <a:pt x="669467" y="478574"/>
                                </a:lnTo>
                                <a:lnTo>
                                  <a:pt x="655281" y="475665"/>
                                </a:lnTo>
                                <a:lnTo>
                                  <a:pt x="639724" y="470344"/>
                                </a:lnTo>
                                <a:lnTo>
                                  <a:pt x="603834" y="455168"/>
                                </a:lnTo>
                                <a:lnTo>
                                  <a:pt x="580580" y="434390"/>
                                </a:lnTo>
                                <a:lnTo>
                                  <a:pt x="582917" y="429882"/>
                                </a:lnTo>
                                <a:lnTo>
                                  <a:pt x="587540" y="427545"/>
                                </a:lnTo>
                                <a:lnTo>
                                  <a:pt x="593852" y="427875"/>
                                </a:lnTo>
                                <a:lnTo>
                                  <a:pt x="601192" y="430809"/>
                                </a:lnTo>
                                <a:lnTo>
                                  <a:pt x="618871" y="440385"/>
                                </a:lnTo>
                                <a:lnTo>
                                  <a:pt x="626681" y="444347"/>
                                </a:lnTo>
                                <a:lnTo>
                                  <a:pt x="659866" y="456844"/>
                                </a:lnTo>
                                <a:lnTo>
                                  <a:pt x="697103" y="463613"/>
                                </a:lnTo>
                                <a:lnTo>
                                  <a:pt x="729551" y="456209"/>
                                </a:lnTo>
                                <a:lnTo>
                                  <a:pt x="748398" y="426110"/>
                                </a:lnTo>
                                <a:lnTo>
                                  <a:pt x="748728" y="424446"/>
                                </a:lnTo>
                                <a:lnTo>
                                  <a:pt x="750493" y="419379"/>
                                </a:lnTo>
                                <a:lnTo>
                                  <a:pt x="749046" y="418299"/>
                                </a:lnTo>
                                <a:lnTo>
                                  <a:pt x="721868" y="411073"/>
                                </a:lnTo>
                                <a:lnTo>
                                  <a:pt x="695185" y="401650"/>
                                </a:lnTo>
                                <a:lnTo>
                                  <a:pt x="669251" y="390334"/>
                                </a:lnTo>
                                <a:lnTo>
                                  <a:pt x="640740" y="375412"/>
                                </a:lnTo>
                                <a:lnTo>
                                  <a:pt x="632218" y="371297"/>
                                </a:lnTo>
                                <a:lnTo>
                                  <a:pt x="630809" y="368058"/>
                                </a:lnTo>
                                <a:lnTo>
                                  <a:pt x="629881" y="361823"/>
                                </a:lnTo>
                                <a:lnTo>
                                  <a:pt x="632294" y="356908"/>
                                </a:lnTo>
                                <a:lnTo>
                                  <a:pt x="637108" y="354114"/>
                                </a:lnTo>
                                <a:lnTo>
                                  <a:pt x="643445" y="354215"/>
                                </a:lnTo>
                                <a:lnTo>
                                  <a:pt x="668693" y="367703"/>
                                </a:lnTo>
                                <a:lnTo>
                                  <a:pt x="702348" y="383641"/>
                                </a:lnTo>
                                <a:lnTo>
                                  <a:pt x="738327" y="396100"/>
                                </a:lnTo>
                                <a:lnTo>
                                  <a:pt x="770572" y="399161"/>
                                </a:lnTo>
                                <a:lnTo>
                                  <a:pt x="793000" y="386867"/>
                                </a:lnTo>
                                <a:lnTo>
                                  <a:pt x="799553" y="353275"/>
                                </a:lnTo>
                                <a:close/>
                              </a:path>
                              <a:path w="977900" h="553085">
                                <a:moveTo>
                                  <a:pt x="833983" y="314833"/>
                                </a:moveTo>
                                <a:lnTo>
                                  <a:pt x="832599" y="314540"/>
                                </a:lnTo>
                                <a:lnTo>
                                  <a:pt x="733221" y="72580"/>
                                </a:lnTo>
                                <a:lnTo>
                                  <a:pt x="690079" y="67602"/>
                                </a:lnTo>
                                <a:lnTo>
                                  <a:pt x="646976" y="62217"/>
                                </a:lnTo>
                                <a:lnTo>
                                  <a:pt x="603961" y="56172"/>
                                </a:lnTo>
                                <a:lnTo>
                                  <a:pt x="561111" y="49212"/>
                                </a:lnTo>
                                <a:lnTo>
                                  <a:pt x="540067" y="44437"/>
                                </a:lnTo>
                                <a:lnTo>
                                  <a:pt x="529336" y="42722"/>
                                </a:lnTo>
                                <a:lnTo>
                                  <a:pt x="488454" y="55130"/>
                                </a:lnTo>
                                <a:lnTo>
                                  <a:pt x="452475" y="78511"/>
                                </a:lnTo>
                                <a:lnTo>
                                  <a:pt x="417982" y="105448"/>
                                </a:lnTo>
                                <a:lnTo>
                                  <a:pt x="379780" y="139357"/>
                                </a:lnTo>
                                <a:lnTo>
                                  <a:pt x="354418" y="176466"/>
                                </a:lnTo>
                                <a:lnTo>
                                  <a:pt x="340741" y="223456"/>
                                </a:lnTo>
                                <a:lnTo>
                                  <a:pt x="332079" y="246291"/>
                                </a:lnTo>
                                <a:lnTo>
                                  <a:pt x="319582" y="266712"/>
                                </a:lnTo>
                                <a:lnTo>
                                  <a:pt x="337159" y="277215"/>
                                </a:lnTo>
                                <a:lnTo>
                                  <a:pt x="356920" y="279603"/>
                                </a:lnTo>
                                <a:lnTo>
                                  <a:pt x="376796" y="275082"/>
                                </a:lnTo>
                                <a:lnTo>
                                  <a:pt x="394716" y="264883"/>
                                </a:lnTo>
                                <a:lnTo>
                                  <a:pt x="409549" y="250317"/>
                                </a:lnTo>
                                <a:lnTo>
                                  <a:pt x="419735" y="235013"/>
                                </a:lnTo>
                                <a:lnTo>
                                  <a:pt x="428320" y="219100"/>
                                </a:lnTo>
                                <a:lnTo>
                                  <a:pt x="438365" y="202679"/>
                                </a:lnTo>
                                <a:lnTo>
                                  <a:pt x="467893" y="181876"/>
                                </a:lnTo>
                                <a:lnTo>
                                  <a:pt x="510184" y="173545"/>
                                </a:lnTo>
                                <a:lnTo>
                                  <a:pt x="553326" y="177736"/>
                                </a:lnTo>
                                <a:lnTo>
                                  <a:pt x="585431" y="194500"/>
                                </a:lnTo>
                                <a:lnTo>
                                  <a:pt x="588619" y="197764"/>
                                </a:lnTo>
                                <a:lnTo>
                                  <a:pt x="591286" y="202666"/>
                                </a:lnTo>
                                <a:lnTo>
                                  <a:pt x="594398" y="205981"/>
                                </a:lnTo>
                                <a:lnTo>
                                  <a:pt x="627532" y="238163"/>
                                </a:lnTo>
                                <a:lnTo>
                                  <a:pt x="667435" y="270090"/>
                                </a:lnTo>
                                <a:lnTo>
                                  <a:pt x="711708" y="297459"/>
                                </a:lnTo>
                                <a:lnTo>
                                  <a:pt x="757936" y="316014"/>
                                </a:lnTo>
                                <a:lnTo>
                                  <a:pt x="803706" y="321424"/>
                                </a:lnTo>
                                <a:lnTo>
                                  <a:pt x="809663" y="320763"/>
                                </a:lnTo>
                                <a:lnTo>
                                  <a:pt x="818375" y="319405"/>
                                </a:lnTo>
                                <a:lnTo>
                                  <a:pt x="826820" y="317703"/>
                                </a:lnTo>
                                <a:lnTo>
                                  <a:pt x="831989" y="316039"/>
                                </a:lnTo>
                                <a:lnTo>
                                  <a:pt x="833983" y="314833"/>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778" name="Image 778"/>
                          <pic:cNvPicPr/>
                        </pic:nvPicPr>
                        <pic:blipFill>
                          <a:blip r:embed="rId190" cstate="print"/>
                          <a:stretch>
                            <a:fillRect/>
                          </a:stretch>
                        </pic:blipFill>
                        <pic:spPr>
                          <a:xfrm>
                            <a:off x="219062" y="339775"/>
                            <a:ext cx="265963" cy="210470"/>
                          </a:xfrm>
                          <a:prstGeom prst="rect">
                            <a:avLst/>
                          </a:prstGeom>
                        </pic:spPr>
                      </pic:pic>
                    </wpg:wgp>
                  </a:graphicData>
                </a:graphic>
              </wp:anchor>
            </w:drawing>
          </mc:Choice>
          <mc:Fallback>
            <w:pict>
              <v:group style="position:absolute;margin-left:330.222992pt;margin-top:222.731995pt;width:77pt;height:43.55pt;mso-position-horizontal-relative:page;mso-position-vertical-relative:paragraph;z-index:-15560192;mso-wrap-distance-left:0;mso-wrap-distance-right:0" id="docshapegroup755" coordorigin="6604,4455" coordsize="1540,871">
                <v:shape style="position:absolute;left:6604;top:4454;width:1540;height:871" id="docshape756" coordorigin="6604,4455" coordsize="1540,871" path="m6975,4570l6974,4559,6968,4552,6959,4546,6924,4530,6853,4496,6812,4479,6806,4476,6800,4476,6790,4477,6781,4483,6776,4492,6606,4873,6604,4883,6607,4894,6616,4900,6653,4916,6728,4952,6765,4967,6776,4970,6786,4970,6795,4965,6803,4956,6837,4879,6907,4725,6942,4648,6975,4570xm7864,5011l7862,4997,7860,4989,7837,4990,7831,4989,7761,4971,7694,4940,7631,4900,7573,4853,7522,4804,7504,4783,7495,4775,7480,4768,7445,4760,7406,4759,7366,4765,7334,4779,7322,4790,7314,4802,7308,4815,7301,4829,7268,4873,7228,4907,7180,4925,7125,4920,7108,4913,7090,4901,7077,4885,7074,4868,7077,4858,7085,4857,7090,4851,7107,4816,7119,4772,7132,4726,7147,4689,7172,4660,7207,4627,7244,4596,7275,4572,7288,4562,7317,4542,7332,4531,7334,4531,7333,4527,7250,4532,7167,4544,7085,4562,7004,4582,6836,4957,6834,4961,6835,4963,6852,4974,6888,4991,6926,5010,6949,5021,6955,5008,6963,4995,6971,4983,6982,4972,7017,4958,7052,4964,7080,4986,7093,5021,7135,5013,7174,5025,7203,5052,7214,5093,7252,5089,7287,5101,7312,5128,7322,5165,7358,5168,7385,5187,7399,5217,7395,5253,7379,5283,7377,5288,7421,5312,7469,5325,7511,5316,7540,5275,7499,5256,7481,5243,7480,5226,7491,5220,7504,5223,7529,5237,7561,5250,7599,5261,7634,5259,7658,5235,7660,5231,7665,5213,7659,5208,7636,5204,7612,5195,7593,5188,7574,5180,7555,5171,7535,5161,7525,5154,7520,5148,7519,5139,7522,5132,7530,5128,7540,5128,7551,5133,7579,5148,7591,5154,7644,5174,7702,5185,7753,5173,7783,5126,7784,5123,7786,5115,7784,5113,7741,5102,7699,5087,7658,5069,7614,5046,7600,5039,7598,5034,7596,5024,7600,5017,7608,5012,7618,5012,7658,5034,7711,5059,7767,5078,7818,5083,7853,5064,7864,5011xm7918,4950l7916,4950,7759,4569,7691,4561,7623,4553,7556,4543,7488,4532,7455,4525,7438,4522,7422,4522,7374,4541,7317,4578,7263,4621,7221,4657,7203,4674,7186,4691,7173,4709,7163,4733,7152,4769,7141,4807,7127,4842,7108,4875,7135,4891,7167,4895,7198,4888,7226,4872,7249,4849,7265,4825,7279,4800,7295,4774,7341,4741,7408,4728,7476,4735,7526,4761,7531,4766,7536,4774,7541,4779,7593,4830,7656,4880,7725,4923,7798,4952,7870,4961,7880,4960,7893,4958,7907,4955,7915,4952,7918,4950xm8144,4862l8140,4847,8105,4760,8074,4688,8014,4544,7981,4462,7967,4455,7958,4455,7799,4519,7786,4533,7785,4550,7791,4568,7798,4586,7826,4656,7914,4865,7943,4936,7950,4945,7958,4951,7968,4952,7980,4950,8018,4936,8093,4903,8130,4889,8142,4877,8144,4862xe" filled="true" fillcolor="#046468" stroked="false">
                  <v:path arrowok="t"/>
                  <v:fill opacity="13107f" type="solid"/>
                </v:shape>
                <v:shape style="position:absolute;left:6949;top:4989;width:419;height:332" type="#_x0000_t75" id="docshape757" stroked="false">
                  <v:imagedata r:id="rId190" o:title=""/>
                </v:shape>
                <w10:wrap type="topAndBottom"/>
              </v:group>
            </w:pict>
          </mc:Fallback>
        </mc:AlternateContent>
      </w:r>
      <w:r>
        <w:rPr>
          <w:sz w:val="11"/>
        </w:rPr>
        <mc:AlternateContent>
          <mc:Choice Requires="wps">
            <w:drawing>
              <wp:anchor distT="0" distB="0" distL="0" distR="0" allowOverlap="1" layoutInCell="1" locked="0" behindDoc="1" simplePos="0" relativeHeight="487756800">
                <wp:simplePos x="0" y="0"/>
                <wp:positionH relativeFrom="page">
                  <wp:posOffset>155964</wp:posOffset>
                </wp:positionH>
                <wp:positionV relativeFrom="paragraph">
                  <wp:posOffset>3510584</wp:posOffset>
                </wp:positionV>
                <wp:extent cx="977900" cy="553085"/>
                <wp:effectExtent l="0" t="0" r="0" b="0"/>
                <wp:wrapTopAndBottom/>
                <wp:docPr id="779" name="Group 779"/>
                <wp:cNvGraphicFramePr>
                  <a:graphicFrameLocks/>
                </wp:cNvGraphicFramePr>
                <a:graphic>
                  <a:graphicData uri="http://schemas.microsoft.com/office/word/2010/wordprocessingGroup">
                    <wpg:wgp>
                      <wpg:cNvPr id="779" name="Group 779"/>
                      <wpg:cNvGrpSpPr/>
                      <wpg:grpSpPr>
                        <a:xfrm>
                          <a:off x="0" y="0"/>
                          <a:ext cx="977900" cy="553085"/>
                          <a:chExt cx="977900" cy="553085"/>
                        </a:xfrm>
                      </wpg:grpSpPr>
                      <wps:wsp>
                        <wps:cNvPr id="780" name="Graphic 780"/>
                        <wps:cNvSpPr/>
                        <wps:spPr>
                          <a:xfrm>
                            <a:off x="-8"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34" y="26390"/>
                                </a:lnTo>
                                <a:lnTo>
                                  <a:pt x="131914" y="15697"/>
                                </a:lnTo>
                                <a:lnTo>
                                  <a:pt x="127876" y="13741"/>
                                </a:lnTo>
                                <a:lnTo>
                                  <a:pt x="124447" y="13817"/>
                                </a:lnTo>
                                <a:lnTo>
                                  <a:pt x="787" y="265480"/>
                                </a:lnTo>
                                <a:lnTo>
                                  <a:pt x="0" y="272338"/>
                                </a:lnTo>
                                <a:lnTo>
                                  <a:pt x="1752" y="278866"/>
                                </a:lnTo>
                                <a:lnTo>
                                  <a:pt x="7632" y="282765"/>
                                </a:lnTo>
                                <a:lnTo>
                                  <a:pt x="31089" y="292963"/>
                                </a:lnTo>
                                <a:lnTo>
                                  <a:pt x="78460" y="316103"/>
                                </a:lnTo>
                                <a:lnTo>
                                  <a:pt x="101879" y="325640"/>
                                </a:lnTo>
                                <a:lnTo>
                                  <a:pt x="109093" y="327367"/>
                                </a:lnTo>
                                <a:lnTo>
                                  <a:pt x="115531" y="327037"/>
                                </a:lnTo>
                                <a:lnTo>
                                  <a:pt x="121221" y="324269"/>
                                </a:lnTo>
                                <a:lnTo>
                                  <a:pt x="126161" y="318681"/>
                                </a:lnTo>
                                <a:lnTo>
                                  <a:pt x="147955" y="269557"/>
                                </a:lnTo>
                                <a:lnTo>
                                  <a:pt x="192430" y="171640"/>
                                </a:lnTo>
                                <a:lnTo>
                                  <a:pt x="214236" y="122516"/>
                                </a:lnTo>
                                <a:lnTo>
                                  <a:pt x="235153" y="73063"/>
                                </a:lnTo>
                                <a:close/>
                              </a:path>
                              <a:path w="977900" h="553085">
                                <a:moveTo>
                                  <a:pt x="799566" y="353275"/>
                                </a:moveTo>
                                <a:lnTo>
                                  <a:pt x="798728" y="344551"/>
                                </a:lnTo>
                                <a:lnTo>
                                  <a:pt x="797026" y="339432"/>
                                </a:lnTo>
                                <a:lnTo>
                                  <a:pt x="782447" y="339928"/>
                                </a:lnTo>
                                <a:lnTo>
                                  <a:pt x="778611" y="339344"/>
                                </a:lnTo>
                                <a:lnTo>
                                  <a:pt x="734453" y="327850"/>
                                </a:lnTo>
                                <a:lnTo>
                                  <a:pt x="691946" y="308356"/>
                                </a:lnTo>
                                <a:lnTo>
                                  <a:pt x="651903" y="282841"/>
                                </a:lnTo>
                                <a:lnTo>
                                  <a:pt x="615124" y="253276"/>
                                </a:lnTo>
                                <a:lnTo>
                                  <a:pt x="582383" y="221627"/>
                                </a:lnTo>
                                <a:lnTo>
                                  <a:pt x="571246" y="208356"/>
                                </a:lnTo>
                                <a:lnTo>
                                  <a:pt x="565264" y="203250"/>
                                </a:lnTo>
                                <a:lnTo>
                                  <a:pt x="555967" y="198729"/>
                                </a:lnTo>
                                <a:lnTo>
                                  <a:pt x="533996" y="193751"/>
                                </a:lnTo>
                                <a:lnTo>
                                  <a:pt x="508723" y="193103"/>
                                </a:lnTo>
                                <a:lnTo>
                                  <a:pt x="483908" y="197078"/>
                                </a:lnTo>
                                <a:lnTo>
                                  <a:pt x="463296" y="205943"/>
                                </a:lnTo>
                                <a:lnTo>
                                  <a:pt x="455612" y="212737"/>
                                </a:lnTo>
                                <a:lnTo>
                                  <a:pt x="450583" y="220383"/>
                                </a:lnTo>
                                <a:lnTo>
                                  <a:pt x="446595" y="228727"/>
                                </a:lnTo>
                                <a:lnTo>
                                  <a:pt x="442036" y="237617"/>
                                </a:lnTo>
                                <a:lnTo>
                                  <a:pt x="421640" y="265671"/>
                                </a:lnTo>
                                <a:lnTo>
                                  <a:pt x="395973" y="287388"/>
                                </a:lnTo>
                                <a:lnTo>
                                  <a:pt x="365455" y="298716"/>
                                </a:lnTo>
                                <a:lnTo>
                                  <a:pt x="330454" y="295541"/>
                                </a:lnTo>
                                <a:lnTo>
                                  <a:pt x="319760" y="290893"/>
                                </a:lnTo>
                                <a:lnTo>
                                  <a:pt x="308521" y="283298"/>
                                </a:lnTo>
                                <a:lnTo>
                                  <a:pt x="300228" y="273570"/>
                                </a:lnTo>
                                <a:lnTo>
                                  <a:pt x="298424" y="262445"/>
                                </a:lnTo>
                                <a:lnTo>
                                  <a:pt x="299872" y="256006"/>
                                </a:lnTo>
                                <a:lnTo>
                                  <a:pt x="304965" y="255549"/>
                                </a:lnTo>
                                <a:lnTo>
                                  <a:pt x="308114" y="251637"/>
                                </a:lnTo>
                                <a:lnTo>
                                  <a:pt x="319062" y="229755"/>
                                </a:lnTo>
                                <a:lnTo>
                                  <a:pt x="327012" y="201333"/>
                                </a:lnTo>
                                <a:lnTo>
                                  <a:pt x="334695"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74" y="56959"/>
                                </a:lnTo>
                                <a:lnTo>
                                  <a:pt x="305104" y="68237"/>
                                </a:lnTo>
                                <a:lnTo>
                                  <a:pt x="253695" y="81140"/>
                                </a:lnTo>
                                <a:lnTo>
                                  <a:pt x="146900" y="319011"/>
                                </a:lnTo>
                                <a:lnTo>
                                  <a:pt x="146062" y="321703"/>
                                </a:lnTo>
                                <a:lnTo>
                                  <a:pt x="146481" y="323049"/>
                                </a:lnTo>
                                <a:lnTo>
                                  <a:pt x="157149" y="329679"/>
                                </a:lnTo>
                                <a:lnTo>
                                  <a:pt x="180009" y="340906"/>
                                </a:lnTo>
                                <a:lnTo>
                                  <a:pt x="204101" y="352425"/>
                                </a:lnTo>
                                <a:lnTo>
                                  <a:pt x="218516" y="359930"/>
                                </a:lnTo>
                                <a:lnTo>
                                  <a:pt x="261848" y="319697"/>
                                </a:lnTo>
                                <a:lnTo>
                                  <a:pt x="284149" y="323380"/>
                                </a:lnTo>
                                <a:lnTo>
                                  <a:pt x="301764" y="337540"/>
                                </a:lnTo>
                                <a:lnTo>
                                  <a:pt x="309968" y="359943"/>
                                </a:lnTo>
                                <a:lnTo>
                                  <a:pt x="336588" y="354863"/>
                                </a:lnTo>
                                <a:lnTo>
                                  <a:pt x="361442" y="362064"/>
                                </a:lnTo>
                                <a:lnTo>
                                  <a:pt x="379806" y="379628"/>
                                </a:lnTo>
                                <a:lnTo>
                                  <a:pt x="386943" y="405638"/>
                                </a:lnTo>
                                <a:lnTo>
                                  <a:pt x="411492" y="402653"/>
                                </a:lnTo>
                                <a:lnTo>
                                  <a:pt x="433628" y="410552"/>
                                </a:lnTo>
                                <a:lnTo>
                                  <a:pt x="449567" y="427431"/>
                                </a:lnTo>
                                <a:lnTo>
                                  <a:pt x="455498" y="451358"/>
                                </a:lnTo>
                                <a:lnTo>
                                  <a:pt x="478345" y="453250"/>
                                </a:lnTo>
                                <a:lnTo>
                                  <a:pt x="495604" y="465048"/>
                                </a:lnTo>
                                <a:lnTo>
                                  <a:pt x="504380" y="483831"/>
                                </a:lnTo>
                                <a:lnTo>
                                  <a:pt x="501789" y="506666"/>
                                </a:lnTo>
                                <a:lnTo>
                                  <a:pt x="491566" y="525716"/>
                                </a:lnTo>
                                <a:lnTo>
                                  <a:pt x="490448" y="529437"/>
                                </a:lnTo>
                                <a:lnTo>
                                  <a:pt x="518350" y="544144"/>
                                </a:lnTo>
                                <a:lnTo>
                                  <a:pt x="548728" y="552577"/>
                                </a:lnTo>
                                <a:lnTo>
                                  <a:pt x="575818" y="547243"/>
                                </a:lnTo>
                                <a:lnTo>
                                  <a:pt x="593915" y="520649"/>
                                </a:lnTo>
                                <a:lnTo>
                                  <a:pt x="568032" y="508990"/>
                                </a:lnTo>
                                <a:lnTo>
                                  <a:pt x="556526"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92" y="456844"/>
                                </a:lnTo>
                                <a:lnTo>
                                  <a:pt x="697115" y="463613"/>
                                </a:lnTo>
                                <a:lnTo>
                                  <a:pt x="729564" y="456209"/>
                                </a:lnTo>
                                <a:lnTo>
                                  <a:pt x="748411" y="426110"/>
                                </a:lnTo>
                                <a:lnTo>
                                  <a:pt x="748741" y="424446"/>
                                </a:lnTo>
                                <a:lnTo>
                                  <a:pt x="750506" y="419379"/>
                                </a:lnTo>
                                <a:lnTo>
                                  <a:pt x="749058" y="418299"/>
                                </a:lnTo>
                                <a:lnTo>
                                  <a:pt x="721880" y="411073"/>
                                </a:lnTo>
                                <a:lnTo>
                                  <a:pt x="695210" y="401650"/>
                                </a:lnTo>
                                <a:lnTo>
                                  <a:pt x="669264" y="390334"/>
                                </a:lnTo>
                                <a:lnTo>
                                  <a:pt x="640753" y="375412"/>
                                </a:lnTo>
                                <a:lnTo>
                                  <a:pt x="632231" y="371297"/>
                                </a:lnTo>
                                <a:lnTo>
                                  <a:pt x="630821" y="368058"/>
                                </a:lnTo>
                                <a:lnTo>
                                  <a:pt x="629907" y="361823"/>
                                </a:lnTo>
                                <a:lnTo>
                                  <a:pt x="632307" y="356908"/>
                                </a:lnTo>
                                <a:lnTo>
                                  <a:pt x="637133" y="354114"/>
                                </a:lnTo>
                                <a:lnTo>
                                  <a:pt x="643458" y="354215"/>
                                </a:lnTo>
                                <a:lnTo>
                                  <a:pt x="668718" y="367703"/>
                                </a:lnTo>
                                <a:lnTo>
                                  <a:pt x="702360" y="383641"/>
                                </a:lnTo>
                                <a:lnTo>
                                  <a:pt x="738352"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80" y="55143"/>
                                </a:lnTo>
                                <a:lnTo>
                                  <a:pt x="452501" y="78524"/>
                                </a:lnTo>
                                <a:lnTo>
                                  <a:pt x="417995" y="105460"/>
                                </a:lnTo>
                                <a:lnTo>
                                  <a:pt x="379793" y="139369"/>
                                </a:lnTo>
                                <a:lnTo>
                                  <a:pt x="354431" y="176479"/>
                                </a:lnTo>
                                <a:lnTo>
                                  <a:pt x="340753" y="223469"/>
                                </a:lnTo>
                                <a:lnTo>
                                  <a:pt x="332105" y="246303"/>
                                </a:lnTo>
                                <a:lnTo>
                                  <a:pt x="319595" y="266725"/>
                                </a:lnTo>
                                <a:lnTo>
                                  <a:pt x="337172" y="277228"/>
                                </a:lnTo>
                                <a:lnTo>
                                  <a:pt x="356946" y="279615"/>
                                </a:lnTo>
                                <a:lnTo>
                                  <a:pt x="376821" y="275094"/>
                                </a:lnTo>
                                <a:lnTo>
                                  <a:pt x="394728" y="264896"/>
                                </a:lnTo>
                                <a:lnTo>
                                  <a:pt x="409575"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61" y="270103"/>
                                </a:lnTo>
                                <a:lnTo>
                                  <a:pt x="711733" y="297472"/>
                                </a:lnTo>
                                <a:lnTo>
                                  <a:pt x="757948" y="316026"/>
                                </a:lnTo>
                                <a:lnTo>
                                  <a:pt x="803706" y="321437"/>
                                </a:lnTo>
                                <a:lnTo>
                                  <a:pt x="809675"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781" name="Image 781"/>
                          <pic:cNvPicPr/>
                        </pic:nvPicPr>
                        <pic:blipFill>
                          <a:blip r:embed="rId41" cstate="print"/>
                          <a:stretch>
                            <a:fillRect/>
                          </a:stretch>
                        </pic:blipFill>
                        <pic:spPr>
                          <a:xfrm>
                            <a:off x="219072" y="339775"/>
                            <a:ext cx="265962" cy="210470"/>
                          </a:xfrm>
                          <a:prstGeom prst="rect">
                            <a:avLst/>
                          </a:prstGeom>
                        </pic:spPr>
                      </pic:pic>
                    </wpg:wgp>
                  </a:graphicData>
                </a:graphic>
              </wp:anchor>
            </w:drawing>
          </mc:Choice>
          <mc:Fallback>
            <w:pict>
              <v:group style="position:absolute;margin-left:12.2807pt;margin-top:276.424011pt;width:77pt;height:43.55pt;mso-position-horizontal-relative:page;mso-position-vertical-relative:paragraph;z-index:-15559680;mso-wrap-distance-left:0;mso-wrap-distance-right:0" id="docshapegroup758" coordorigin="246,5528" coordsize="1540,871">
                <v:shape style="position:absolute;left:245;top:5528;width:1540;height:871" id="docshape759" coordorigin="246,5528" coordsize="1540,871" path="m616,5644l615,5632,610,5625,601,5619,565,5604,494,5570,453,5553,447,5550,442,5550,431,5550,422,5557,417,5565,247,5947,246,5957,248,5968,258,5974,295,5990,369,6026,406,6041,417,6044,428,6043,437,6039,444,6030,479,5953,549,5799,583,5721,616,5644xm1505,6085l1503,6071,1501,6063,1478,6064,1472,6063,1402,6045,1335,6014,1272,5974,1214,5927,1163,5877,1145,5857,1136,5849,1121,5841,1087,5834,1047,5833,1008,5839,975,5853,963,5863,955,5876,949,5889,942,5903,910,5947,869,5981,821,5999,766,5994,749,5987,731,5975,718,5959,716,5942,718,5932,726,5931,731,5925,748,5890,761,5846,773,5800,789,5763,813,5734,848,5701,885,5670,916,5646,929,5636,958,5616,973,5605,975,5604,974,5601,891,5606,808,5618,726,5636,645,5656,477,6031,476,6035,476,6037,493,6048,529,6065,567,6083,590,6095,596,6082,604,6069,612,6056,623,6046,658,6032,693,6038,721,6060,734,6095,776,6087,815,6099,844,6126,855,6167,894,6163,928,6175,954,6202,963,6239,999,6242,1026,6261,1040,6290,1036,6326,1020,6356,1018,6362,1062,6385,1110,6399,1152,6390,1181,6348,1140,6330,1122,6317,1121,6300,1132,6294,1145,6297,1171,6311,1202,6324,1240,6335,1276,6333,1299,6309,1301,6305,1306,6287,1300,6282,1278,6278,1253,6269,1234,6262,1215,6254,1197,6245,1177,6235,1166,6228,1161,6222,1160,6213,1164,6205,1171,6202,1181,6202,1192,6207,1220,6222,1233,6228,1285,6248,1343,6259,1395,6247,1424,6200,1425,6197,1428,6189,1425,6187,1382,6176,1340,6161,1300,6143,1255,6120,1241,6113,1239,6108,1238,6098,1241,6091,1249,6086,1259,6086,1299,6108,1352,6133,1408,6152,1459,6157,1494,6138,1505,6085xm1559,6024l1557,6024,1400,5643,1332,5635,1264,5626,1197,5617,1129,5606,1096,5598,1079,5596,1063,5596,1015,5615,958,5652,904,5695,863,5731,844,5748,828,5765,814,5783,804,5806,793,5843,782,5880,769,5916,749,5949,777,5965,808,5969,839,5962,867,5946,891,5923,907,5899,920,5874,936,5848,982,5815,1049,5802,1117,5808,1168,5835,1173,5840,1177,5848,1182,5853,1234,5904,1297,5954,1366,5997,1439,6026,1511,6035,1521,6034,1534,6031,1548,6029,1556,6026,1559,6024xm1785,5936l1781,5921,1746,5833,1716,5761,1655,5618,1622,5536,1609,5528,1599,5529,1441,5593,1427,5606,1426,5624,1432,5642,1439,5660,1468,5730,1556,5939,1584,6009,1591,6019,1600,6025,1610,6026,1622,6024,1659,6010,1734,5977,1771,5963,1783,5950,1785,5936xe" filled="true" fillcolor="#046468" stroked="false">
                  <v:path arrowok="t"/>
                  <v:fill opacity="13107f" type="solid"/>
                </v:shape>
                <v:shape style="position:absolute;left:590;top:6063;width:419;height:332" type="#_x0000_t75" id="docshape760" stroked="false">
                  <v:imagedata r:id="rId41" o:title=""/>
                </v:shape>
                <w10:wrap type="topAndBottom"/>
              </v:group>
            </w:pict>
          </mc:Fallback>
        </mc:AlternateContent>
      </w:r>
      <w:r>
        <w:rPr>
          <w:sz w:val="11"/>
        </w:rPr>
        <mc:AlternateContent>
          <mc:Choice Requires="wps">
            <w:drawing>
              <wp:anchor distT="0" distB="0" distL="0" distR="0" allowOverlap="1" layoutInCell="1" locked="0" behindDoc="1" simplePos="0" relativeHeight="487757312">
                <wp:simplePos x="0" y="0"/>
                <wp:positionH relativeFrom="page">
                  <wp:posOffset>1322489</wp:posOffset>
                </wp:positionH>
                <wp:positionV relativeFrom="paragraph">
                  <wp:posOffset>3510584</wp:posOffset>
                </wp:positionV>
                <wp:extent cx="977900" cy="553085"/>
                <wp:effectExtent l="0" t="0" r="0" b="0"/>
                <wp:wrapTopAndBottom/>
                <wp:docPr id="782" name="Group 782"/>
                <wp:cNvGraphicFramePr>
                  <a:graphicFrameLocks/>
                </wp:cNvGraphicFramePr>
                <a:graphic>
                  <a:graphicData uri="http://schemas.microsoft.com/office/word/2010/wordprocessingGroup">
                    <wpg:wgp>
                      <wpg:cNvPr id="782" name="Group 782"/>
                      <wpg:cNvGrpSpPr/>
                      <wpg:grpSpPr>
                        <a:xfrm>
                          <a:off x="0" y="0"/>
                          <a:ext cx="977900" cy="553085"/>
                          <a:chExt cx="977900" cy="553085"/>
                        </a:xfrm>
                      </wpg:grpSpPr>
                      <wps:wsp>
                        <wps:cNvPr id="783" name="Graphic 783"/>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53" y="353275"/>
                                </a:moveTo>
                                <a:lnTo>
                                  <a:pt x="798715" y="344551"/>
                                </a:lnTo>
                                <a:lnTo>
                                  <a:pt x="797013" y="339432"/>
                                </a:lnTo>
                                <a:lnTo>
                                  <a:pt x="782434" y="339928"/>
                                </a:lnTo>
                                <a:lnTo>
                                  <a:pt x="778598" y="339344"/>
                                </a:lnTo>
                                <a:lnTo>
                                  <a:pt x="734428" y="327850"/>
                                </a:lnTo>
                                <a:lnTo>
                                  <a:pt x="691934" y="308356"/>
                                </a:lnTo>
                                <a:lnTo>
                                  <a:pt x="651891" y="282841"/>
                                </a:lnTo>
                                <a:lnTo>
                                  <a:pt x="615099" y="253276"/>
                                </a:lnTo>
                                <a:lnTo>
                                  <a:pt x="582371" y="221627"/>
                                </a:lnTo>
                                <a:lnTo>
                                  <a:pt x="571220" y="208356"/>
                                </a:lnTo>
                                <a:lnTo>
                                  <a:pt x="565251" y="203250"/>
                                </a:lnTo>
                                <a:lnTo>
                                  <a:pt x="555955" y="198729"/>
                                </a:lnTo>
                                <a:lnTo>
                                  <a:pt x="533984" y="193751"/>
                                </a:lnTo>
                                <a:lnTo>
                                  <a:pt x="508711" y="193103"/>
                                </a:lnTo>
                                <a:lnTo>
                                  <a:pt x="483882" y="197078"/>
                                </a:lnTo>
                                <a:lnTo>
                                  <a:pt x="463283" y="205943"/>
                                </a:lnTo>
                                <a:lnTo>
                                  <a:pt x="455599" y="212737"/>
                                </a:lnTo>
                                <a:lnTo>
                                  <a:pt x="450570" y="220383"/>
                                </a:lnTo>
                                <a:lnTo>
                                  <a:pt x="446582" y="228727"/>
                                </a:lnTo>
                                <a:lnTo>
                                  <a:pt x="442023" y="237617"/>
                                </a:lnTo>
                                <a:lnTo>
                                  <a:pt x="421614" y="265671"/>
                                </a:lnTo>
                                <a:lnTo>
                                  <a:pt x="395960" y="287388"/>
                                </a:lnTo>
                                <a:lnTo>
                                  <a:pt x="365442" y="298716"/>
                                </a:lnTo>
                                <a:lnTo>
                                  <a:pt x="330441" y="295541"/>
                                </a:lnTo>
                                <a:lnTo>
                                  <a:pt x="319747" y="290893"/>
                                </a:lnTo>
                                <a:lnTo>
                                  <a:pt x="308495" y="283298"/>
                                </a:lnTo>
                                <a:lnTo>
                                  <a:pt x="300215" y="273570"/>
                                </a:lnTo>
                                <a:lnTo>
                                  <a:pt x="298411" y="262445"/>
                                </a:lnTo>
                                <a:lnTo>
                                  <a:pt x="299859" y="256006"/>
                                </a:lnTo>
                                <a:lnTo>
                                  <a:pt x="304952" y="255549"/>
                                </a:lnTo>
                                <a:lnTo>
                                  <a:pt x="308102" y="251637"/>
                                </a:lnTo>
                                <a:lnTo>
                                  <a:pt x="319049" y="229755"/>
                                </a:lnTo>
                                <a:lnTo>
                                  <a:pt x="326999" y="201333"/>
                                </a:lnTo>
                                <a:lnTo>
                                  <a:pt x="334670" y="172351"/>
                                </a:lnTo>
                                <a:lnTo>
                                  <a:pt x="344792" y="148805"/>
                                </a:lnTo>
                                <a:lnTo>
                                  <a:pt x="382384" y="109766"/>
                                </a:lnTo>
                                <a:lnTo>
                                  <a:pt x="425538" y="74383"/>
                                </a:lnTo>
                                <a:lnTo>
                                  <a:pt x="452628" y="55664"/>
                                </a:lnTo>
                                <a:lnTo>
                                  <a:pt x="461937" y="48336"/>
                                </a:lnTo>
                                <a:lnTo>
                                  <a:pt x="463232" y="48247"/>
                                </a:lnTo>
                                <a:lnTo>
                                  <a:pt x="462699" y="45999"/>
                                </a:lnTo>
                                <a:lnTo>
                                  <a:pt x="409727" y="48996"/>
                                </a:lnTo>
                                <a:lnTo>
                                  <a:pt x="357149" y="56959"/>
                                </a:lnTo>
                                <a:lnTo>
                                  <a:pt x="305092" y="68237"/>
                                </a:lnTo>
                                <a:lnTo>
                                  <a:pt x="253682" y="81140"/>
                                </a:lnTo>
                                <a:lnTo>
                                  <a:pt x="146888" y="319011"/>
                                </a:lnTo>
                                <a:lnTo>
                                  <a:pt x="146050" y="321703"/>
                                </a:lnTo>
                                <a:lnTo>
                                  <a:pt x="146469" y="323049"/>
                                </a:lnTo>
                                <a:lnTo>
                                  <a:pt x="157137" y="329679"/>
                                </a:lnTo>
                                <a:lnTo>
                                  <a:pt x="179984" y="340906"/>
                                </a:lnTo>
                                <a:lnTo>
                                  <a:pt x="204089" y="352425"/>
                                </a:lnTo>
                                <a:lnTo>
                                  <a:pt x="218503" y="359930"/>
                                </a:lnTo>
                                <a:lnTo>
                                  <a:pt x="261823" y="319697"/>
                                </a:lnTo>
                                <a:lnTo>
                                  <a:pt x="284124" y="323380"/>
                                </a:lnTo>
                                <a:lnTo>
                                  <a:pt x="301752" y="337540"/>
                                </a:lnTo>
                                <a:lnTo>
                                  <a:pt x="309956" y="359943"/>
                                </a:lnTo>
                                <a:lnTo>
                                  <a:pt x="336575" y="354863"/>
                                </a:lnTo>
                                <a:lnTo>
                                  <a:pt x="361429" y="362064"/>
                                </a:lnTo>
                                <a:lnTo>
                                  <a:pt x="379793" y="379628"/>
                                </a:lnTo>
                                <a:lnTo>
                                  <a:pt x="386930" y="405638"/>
                                </a:lnTo>
                                <a:lnTo>
                                  <a:pt x="411467" y="402653"/>
                                </a:lnTo>
                                <a:lnTo>
                                  <a:pt x="433616" y="410552"/>
                                </a:lnTo>
                                <a:lnTo>
                                  <a:pt x="449554" y="427431"/>
                                </a:lnTo>
                                <a:lnTo>
                                  <a:pt x="455485" y="451358"/>
                                </a:lnTo>
                                <a:lnTo>
                                  <a:pt x="478320" y="453250"/>
                                </a:lnTo>
                                <a:lnTo>
                                  <a:pt x="495579" y="465048"/>
                                </a:lnTo>
                                <a:lnTo>
                                  <a:pt x="504367" y="483831"/>
                                </a:lnTo>
                                <a:lnTo>
                                  <a:pt x="501777" y="506666"/>
                                </a:lnTo>
                                <a:lnTo>
                                  <a:pt x="491540" y="525716"/>
                                </a:lnTo>
                                <a:lnTo>
                                  <a:pt x="490435" y="529437"/>
                                </a:lnTo>
                                <a:lnTo>
                                  <a:pt x="518337" y="544144"/>
                                </a:lnTo>
                                <a:lnTo>
                                  <a:pt x="548703" y="552577"/>
                                </a:lnTo>
                                <a:lnTo>
                                  <a:pt x="575805" y="547243"/>
                                </a:lnTo>
                                <a:lnTo>
                                  <a:pt x="593902" y="520649"/>
                                </a:lnTo>
                                <a:lnTo>
                                  <a:pt x="568007" y="508990"/>
                                </a:lnTo>
                                <a:lnTo>
                                  <a:pt x="556501" y="500430"/>
                                </a:lnTo>
                                <a:lnTo>
                                  <a:pt x="556006" y="489915"/>
                                </a:lnTo>
                                <a:lnTo>
                                  <a:pt x="562648" y="486143"/>
                                </a:lnTo>
                                <a:lnTo>
                                  <a:pt x="571284" y="488175"/>
                                </a:lnTo>
                                <a:lnTo>
                                  <a:pt x="587375" y="496887"/>
                                </a:lnTo>
                                <a:lnTo>
                                  <a:pt x="607402" y="505320"/>
                                </a:lnTo>
                                <a:lnTo>
                                  <a:pt x="631558" y="511873"/>
                                </a:lnTo>
                                <a:lnTo>
                                  <a:pt x="654024" y="510679"/>
                                </a:lnTo>
                                <a:lnTo>
                                  <a:pt x="668985" y="495846"/>
                                </a:lnTo>
                                <a:lnTo>
                                  <a:pt x="670179" y="492810"/>
                                </a:lnTo>
                                <a:lnTo>
                                  <a:pt x="673620" y="481685"/>
                                </a:lnTo>
                                <a:lnTo>
                                  <a:pt x="669467" y="478574"/>
                                </a:lnTo>
                                <a:lnTo>
                                  <a:pt x="655281" y="475665"/>
                                </a:lnTo>
                                <a:lnTo>
                                  <a:pt x="639724" y="470344"/>
                                </a:lnTo>
                                <a:lnTo>
                                  <a:pt x="603834" y="455168"/>
                                </a:lnTo>
                                <a:lnTo>
                                  <a:pt x="580580" y="434390"/>
                                </a:lnTo>
                                <a:lnTo>
                                  <a:pt x="582917" y="429882"/>
                                </a:lnTo>
                                <a:lnTo>
                                  <a:pt x="587540" y="427545"/>
                                </a:lnTo>
                                <a:lnTo>
                                  <a:pt x="593852" y="427875"/>
                                </a:lnTo>
                                <a:lnTo>
                                  <a:pt x="601192" y="430809"/>
                                </a:lnTo>
                                <a:lnTo>
                                  <a:pt x="618871" y="440385"/>
                                </a:lnTo>
                                <a:lnTo>
                                  <a:pt x="626681" y="444347"/>
                                </a:lnTo>
                                <a:lnTo>
                                  <a:pt x="659866" y="456844"/>
                                </a:lnTo>
                                <a:lnTo>
                                  <a:pt x="697103" y="463613"/>
                                </a:lnTo>
                                <a:lnTo>
                                  <a:pt x="729551" y="456209"/>
                                </a:lnTo>
                                <a:lnTo>
                                  <a:pt x="748398" y="426110"/>
                                </a:lnTo>
                                <a:lnTo>
                                  <a:pt x="748728" y="424446"/>
                                </a:lnTo>
                                <a:lnTo>
                                  <a:pt x="750493" y="419379"/>
                                </a:lnTo>
                                <a:lnTo>
                                  <a:pt x="749046" y="418299"/>
                                </a:lnTo>
                                <a:lnTo>
                                  <a:pt x="721868" y="411073"/>
                                </a:lnTo>
                                <a:lnTo>
                                  <a:pt x="695185" y="401650"/>
                                </a:lnTo>
                                <a:lnTo>
                                  <a:pt x="669251" y="390334"/>
                                </a:lnTo>
                                <a:lnTo>
                                  <a:pt x="640740" y="375412"/>
                                </a:lnTo>
                                <a:lnTo>
                                  <a:pt x="632218" y="371297"/>
                                </a:lnTo>
                                <a:lnTo>
                                  <a:pt x="630809" y="368058"/>
                                </a:lnTo>
                                <a:lnTo>
                                  <a:pt x="629881" y="361823"/>
                                </a:lnTo>
                                <a:lnTo>
                                  <a:pt x="632294" y="356908"/>
                                </a:lnTo>
                                <a:lnTo>
                                  <a:pt x="637108" y="354114"/>
                                </a:lnTo>
                                <a:lnTo>
                                  <a:pt x="643445" y="354215"/>
                                </a:lnTo>
                                <a:lnTo>
                                  <a:pt x="668693" y="367703"/>
                                </a:lnTo>
                                <a:lnTo>
                                  <a:pt x="702348" y="383641"/>
                                </a:lnTo>
                                <a:lnTo>
                                  <a:pt x="738327" y="396100"/>
                                </a:lnTo>
                                <a:lnTo>
                                  <a:pt x="770572" y="399161"/>
                                </a:lnTo>
                                <a:lnTo>
                                  <a:pt x="793000" y="386867"/>
                                </a:lnTo>
                                <a:lnTo>
                                  <a:pt x="799553" y="353275"/>
                                </a:lnTo>
                                <a:close/>
                              </a:path>
                              <a:path w="977900" h="553085">
                                <a:moveTo>
                                  <a:pt x="833983" y="314845"/>
                                </a:moveTo>
                                <a:lnTo>
                                  <a:pt x="832599" y="314553"/>
                                </a:lnTo>
                                <a:lnTo>
                                  <a:pt x="733221" y="72593"/>
                                </a:lnTo>
                                <a:lnTo>
                                  <a:pt x="690079" y="67614"/>
                                </a:lnTo>
                                <a:lnTo>
                                  <a:pt x="646976" y="62230"/>
                                </a:lnTo>
                                <a:lnTo>
                                  <a:pt x="603961" y="56184"/>
                                </a:lnTo>
                                <a:lnTo>
                                  <a:pt x="561111" y="49225"/>
                                </a:lnTo>
                                <a:lnTo>
                                  <a:pt x="540067" y="44450"/>
                                </a:lnTo>
                                <a:lnTo>
                                  <a:pt x="529336" y="42735"/>
                                </a:lnTo>
                                <a:lnTo>
                                  <a:pt x="488454" y="55143"/>
                                </a:lnTo>
                                <a:lnTo>
                                  <a:pt x="452475" y="78524"/>
                                </a:lnTo>
                                <a:lnTo>
                                  <a:pt x="417982" y="105460"/>
                                </a:lnTo>
                                <a:lnTo>
                                  <a:pt x="379780" y="139369"/>
                                </a:lnTo>
                                <a:lnTo>
                                  <a:pt x="354418" y="176479"/>
                                </a:lnTo>
                                <a:lnTo>
                                  <a:pt x="340741" y="223469"/>
                                </a:lnTo>
                                <a:lnTo>
                                  <a:pt x="332079" y="246303"/>
                                </a:lnTo>
                                <a:lnTo>
                                  <a:pt x="319582" y="266725"/>
                                </a:lnTo>
                                <a:lnTo>
                                  <a:pt x="337159" y="277228"/>
                                </a:lnTo>
                                <a:lnTo>
                                  <a:pt x="356920" y="279615"/>
                                </a:lnTo>
                                <a:lnTo>
                                  <a:pt x="376796" y="275094"/>
                                </a:lnTo>
                                <a:lnTo>
                                  <a:pt x="394716" y="264896"/>
                                </a:lnTo>
                                <a:lnTo>
                                  <a:pt x="409549" y="250329"/>
                                </a:lnTo>
                                <a:lnTo>
                                  <a:pt x="419735" y="235026"/>
                                </a:lnTo>
                                <a:lnTo>
                                  <a:pt x="428320" y="219113"/>
                                </a:lnTo>
                                <a:lnTo>
                                  <a:pt x="438365" y="202692"/>
                                </a:lnTo>
                                <a:lnTo>
                                  <a:pt x="467893" y="181889"/>
                                </a:lnTo>
                                <a:lnTo>
                                  <a:pt x="510184" y="173558"/>
                                </a:lnTo>
                                <a:lnTo>
                                  <a:pt x="553326" y="177749"/>
                                </a:lnTo>
                                <a:lnTo>
                                  <a:pt x="585431" y="194513"/>
                                </a:lnTo>
                                <a:lnTo>
                                  <a:pt x="588619" y="197777"/>
                                </a:lnTo>
                                <a:lnTo>
                                  <a:pt x="591286" y="202679"/>
                                </a:lnTo>
                                <a:lnTo>
                                  <a:pt x="594398" y="205994"/>
                                </a:lnTo>
                                <a:lnTo>
                                  <a:pt x="627532" y="238175"/>
                                </a:lnTo>
                                <a:lnTo>
                                  <a:pt x="667435" y="270103"/>
                                </a:lnTo>
                                <a:lnTo>
                                  <a:pt x="711708" y="297472"/>
                                </a:lnTo>
                                <a:lnTo>
                                  <a:pt x="757936" y="316026"/>
                                </a:lnTo>
                                <a:lnTo>
                                  <a:pt x="803706" y="321437"/>
                                </a:lnTo>
                                <a:lnTo>
                                  <a:pt x="809663" y="320776"/>
                                </a:lnTo>
                                <a:lnTo>
                                  <a:pt x="818375" y="319417"/>
                                </a:lnTo>
                                <a:lnTo>
                                  <a:pt x="826820" y="317715"/>
                                </a:lnTo>
                                <a:lnTo>
                                  <a:pt x="831989" y="316052"/>
                                </a:lnTo>
                                <a:lnTo>
                                  <a:pt x="833983" y="314845"/>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784" name="Image 784"/>
                          <pic:cNvPicPr/>
                        </pic:nvPicPr>
                        <pic:blipFill>
                          <a:blip r:embed="rId41" cstate="print"/>
                          <a:stretch>
                            <a:fillRect/>
                          </a:stretch>
                        </pic:blipFill>
                        <pic:spPr>
                          <a:xfrm>
                            <a:off x="219062" y="339775"/>
                            <a:ext cx="265963" cy="210470"/>
                          </a:xfrm>
                          <a:prstGeom prst="rect">
                            <a:avLst/>
                          </a:prstGeom>
                        </pic:spPr>
                      </pic:pic>
                    </wpg:wgp>
                  </a:graphicData>
                </a:graphic>
              </wp:anchor>
            </w:drawing>
          </mc:Choice>
          <mc:Fallback>
            <w:pict>
              <v:group style="position:absolute;margin-left:104.133003pt;margin-top:276.424011pt;width:77pt;height:43.55pt;mso-position-horizontal-relative:page;mso-position-vertical-relative:paragraph;z-index:-15559168;mso-wrap-distance-left:0;mso-wrap-distance-right:0" id="docshapegroup761" coordorigin="2083,5528" coordsize="1540,871">
                <v:shape style="position:absolute;left:2082;top:5528;width:1540;height:871" id="docshape762" coordorigin="2083,5528" coordsize="1540,871" path="m2453,5644l2452,5632,2447,5625,2438,5619,2402,5604,2331,5570,2290,5553,2284,5550,2279,5550,2268,5550,2260,5557,2254,5565,2084,5947,2083,5957,2085,5968,2095,5974,2132,5990,2206,6026,2243,6041,2254,6044,2265,6043,2274,6039,2281,6030,2316,5953,2386,5799,2420,5721,2453,5644xm3342,6085l3340,6071,3338,6063,3315,6064,3309,6063,3239,6045,3172,6014,3109,5974,3051,5927,3000,5877,2982,5857,2973,5849,2958,5841,2924,5834,2884,5833,2845,5839,2812,5853,2800,5863,2792,5876,2786,5889,2779,5903,2747,5947,2706,5981,2658,5999,2603,5994,2586,5987,2568,5975,2555,5959,2553,5942,2555,5932,2563,5931,2568,5925,2585,5890,2598,5846,2610,5800,2626,5763,2650,5734,2685,5701,2722,5670,2753,5646,2766,5636,2795,5616,2810,5605,2812,5604,2811,5601,2728,5606,2645,5618,2563,5636,2482,5656,2314,6031,2313,6035,2313,6037,2330,6048,2366,6065,2404,6083,2427,6095,2433,6082,2441,6069,2449,6056,2460,6046,2495,6032,2530,6038,2558,6060,2571,6095,2613,6087,2652,6099,2681,6126,2692,6167,2731,6163,2766,6175,2791,6202,2800,6239,2836,6242,2863,6261,2877,6290,2873,6326,2857,6356,2855,6362,2899,6385,2947,6399,2989,6390,3018,6348,2977,6330,2959,6317,2958,6300,2969,6294,2982,6297,3008,6311,3039,6324,3077,6335,3113,6333,3136,6309,3138,6305,3143,6287,3137,6282,3115,6278,3090,6269,3071,6262,3052,6254,3034,6245,3014,6235,3003,6228,2998,6222,2997,6213,3001,6205,3008,6202,3018,6202,3029,6207,3057,6222,3070,6228,3122,6248,3180,6259,3232,6247,3261,6200,3262,6197,3265,6189,3262,6187,3219,6176,3177,6161,3137,6143,3092,6120,3078,6113,3076,6108,3075,6098,3078,6091,3086,6086,3096,6086,3136,6108,3189,6133,3245,6152,3296,6157,3331,6138,3342,6085xm3396,6024l3394,6024,3237,5643,3169,5635,3102,5626,3034,5617,2966,5606,2933,5598,2916,5596,2900,5596,2852,5615,2795,5652,2741,5695,2700,5731,2681,5748,2665,5765,2651,5783,2641,5806,2630,5843,2619,5880,2606,5916,2586,5949,2614,5965,2645,5969,2676,5962,2704,5946,2728,5923,2744,5899,2757,5874,2773,5848,2820,5815,2886,5802,2954,5808,3005,5835,3010,5840,3014,5848,3019,5853,3071,5904,3134,5954,3203,5997,3276,6026,3348,6035,3358,6034,3371,6031,3385,6029,3393,6026,3396,6024xm3622,5936l3618,5921,3583,5833,3553,5761,3492,5618,3459,5536,3446,5528,3436,5529,3278,5593,3264,5606,3263,5624,3269,5642,3276,5660,3305,5730,3393,5939,3421,6009,3428,6019,3437,6025,3447,6026,3459,6024,3496,6010,3571,5977,3608,5963,3620,5950,3622,5936xe" filled="true" fillcolor="#046468" stroked="false">
                  <v:path arrowok="t"/>
                  <v:fill opacity="13107f" type="solid"/>
                </v:shape>
                <v:shape style="position:absolute;left:2427;top:6063;width:419;height:332" type="#_x0000_t75" id="docshape763" stroked="false">
                  <v:imagedata r:id="rId41" o:title=""/>
                </v:shape>
                <w10:wrap type="topAndBottom"/>
              </v:group>
            </w:pict>
          </mc:Fallback>
        </mc:AlternateContent>
      </w:r>
      <w:r>
        <w:rPr>
          <w:sz w:val="11"/>
        </w:rPr>
        <mc:AlternateContent>
          <mc:Choice Requires="wps">
            <w:drawing>
              <wp:anchor distT="0" distB="0" distL="0" distR="0" allowOverlap="1" layoutInCell="1" locked="0" behindDoc="1" simplePos="0" relativeHeight="487757824">
                <wp:simplePos x="0" y="0"/>
                <wp:positionH relativeFrom="page">
                  <wp:posOffset>2488996</wp:posOffset>
                </wp:positionH>
                <wp:positionV relativeFrom="paragraph">
                  <wp:posOffset>3510584</wp:posOffset>
                </wp:positionV>
                <wp:extent cx="977900" cy="553085"/>
                <wp:effectExtent l="0" t="0" r="0" b="0"/>
                <wp:wrapTopAndBottom/>
                <wp:docPr id="785" name="Group 785"/>
                <wp:cNvGraphicFramePr>
                  <a:graphicFrameLocks/>
                </wp:cNvGraphicFramePr>
                <a:graphic>
                  <a:graphicData uri="http://schemas.microsoft.com/office/word/2010/wordprocessingGroup">
                    <wpg:wgp>
                      <wpg:cNvPr id="785" name="Group 785"/>
                      <wpg:cNvGrpSpPr/>
                      <wpg:grpSpPr>
                        <a:xfrm>
                          <a:off x="0" y="0"/>
                          <a:ext cx="977900" cy="553085"/>
                          <a:chExt cx="977900" cy="553085"/>
                        </a:xfrm>
                      </wpg:grpSpPr>
                      <wps:wsp>
                        <wps:cNvPr id="786" name="Graphic 786"/>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75"/>
                                </a:moveTo>
                                <a:lnTo>
                                  <a:pt x="798728" y="344551"/>
                                </a:lnTo>
                                <a:lnTo>
                                  <a:pt x="797026" y="339432"/>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19" y="321437"/>
                                </a:lnTo>
                                <a:lnTo>
                                  <a:pt x="809675"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787" name="Image 787"/>
                          <pic:cNvPicPr/>
                        </pic:nvPicPr>
                        <pic:blipFill>
                          <a:blip r:embed="rId190" cstate="print"/>
                          <a:stretch>
                            <a:fillRect/>
                          </a:stretch>
                        </pic:blipFill>
                        <pic:spPr>
                          <a:xfrm>
                            <a:off x="219075" y="339775"/>
                            <a:ext cx="265963" cy="210470"/>
                          </a:xfrm>
                          <a:prstGeom prst="rect">
                            <a:avLst/>
                          </a:prstGeom>
                        </pic:spPr>
                      </pic:pic>
                    </wpg:wgp>
                  </a:graphicData>
                </a:graphic>
              </wp:anchor>
            </w:drawing>
          </mc:Choice>
          <mc:Fallback>
            <w:pict>
              <v:group style="position:absolute;margin-left:195.983994pt;margin-top:276.424011pt;width:77pt;height:43.55pt;mso-position-horizontal-relative:page;mso-position-vertical-relative:paragraph;z-index:-15558656;mso-wrap-distance-left:0;mso-wrap-distance-right:0" id="docshapegroup764" coordorigin="3920,5528" coordsize="1540,871">
                <v:shape style="position:absolute;left:3919;top:5528;width:1540;height:871" id="docshape765" coordorigin="3920,5528" coordsize="1540,871" path="m4290,5644l4289,5632,4284,5625,4275,5619,4239,5604,4168,5570,4127,5553,4121,5550,4116,5550,4105,5550,4097,5557,4091,5565,3921,5947,3920,5957,3922,5968,3932,5974,3969,5990,4043,6026,4080,6041,4091,6044,4102,6043,4111,6039,4118,6030,4153,5953,4223,5799,4257,5721,4290,5644xm5179,6085l5178,6071,5175,6063,5152,6064,5146,6063,5076,6045,5009,6014,4946,5974,4888,5927,4837,5877,4819,5857,4810,5849,4795,5841,4761,5834,4721,5833,4682,5839,4649,5853,4637,5863,4629,5876,4623,5889,4616,5903,4584,5947,4543,5981,4495,5999,4440,5994,4423,5987,4406,5975,4392,5959,4390,5942,4392,5932,4400,5931,4405,5925,4422,5890,4435,5846,4447,5800,4463,5763,4487,5734,4522,5701,4559,5670,4590,5646,4604,5636,4633,5616,4647,5605,4649,5604,4648,5601,4565,5606,4482,5618,4400,5636,4319,5656,4151,6031,4150,6035,4150,6037,4167,6048,4203,6065,4241,6083,4264,6095,4270,6082,4278,6069,4287,6056,4297,6046,4332,6032,4367,6038,4395,6060,4408,6095,4450,6087,4489,6099,4518,6126,4529,6167,4568,6163,4603,6175,4628,6202,4637,6239,4673,6242,4700,6261,4714,6290,4710,6326,4694,6356,4692,6362,4736,6385,4784,6399,4826,6390,4855,6348,4814,6330,4796,6317,4795,6300,4806,6294,4819,6297,4845,6311,4876,6324,4914,6335,4950,6333,4973,6309,4975,6305,4981,6287,4974,6282,4952,6278,4927,6269,4908,6262,4889,6254,4871,6245,4851,6235,4840,6228,4835,6222,4834,6213,4838,6205,4845,6202,4855,6202,4866,6207,4894,6222,4907,6228,4959,6248,5018,6259,5069,6247,5098,6200,5099,6197,5102,6189,5099,6187,5057,6176,5014,6161,4974,6143,4929,6120,4915,6113,4913,6108,4912,6098,4915,6091,4923,6086,4933,6086,4973,6108,5026,6133,5082,6152,5133,6157,5169,6138,5179,6085xm5233,6024l5231,6024,5074,5643,5006,5635,4939,5626,4871,5617,4803,5606,4770,5598,4753,5596,4737,5596,4689,5615,4632,5652,4578,5695,4537,5731,4518,5748,4502,5765,4488,5783,4478,5806,4467,5843,4456,5880,4443,5916,4423,5949,4451,5965,4482,5969,4513,5962,4541,5946,4565,5923,4581,5899,4594,5874,4610,5848,4657,5815,4723,5802,4791,5808,4842,5835,4847,5840,4851,5848,4856,5853,4908,5904,4971,5954,5041,5997,5113,6026,5185,6035,5195,6034,5208,6031,5222,6029,5230,6026,5233,6024xm5459,5936l5455,5921,5420,5833,5390,5761,5329,5618,5296,5536,5283,5528,5273,5529,5115,5593,5101,5606,5100,5624,5106,5642,5113,5660,5142,5730,5230,5939,5258,6009,5265,6019,5274,6025,5284,6026,5296,6024,5333,6010,5408,5977,5445,5963,5457,5950,5459,5936xe" filled="true" fillcolor="#046468" stroked="false">
                  <v:path arrowok="t"/>
                  <v:fill opacity="13107f" type="solid"/>
                </v:shape>
                <v:shape style="position:absolute;left:4264;top:6063;width:419;height:332" type="#_x0000_t75" id="docshape766" stroked="false">
                  <v:imagedata r:id="rId190" o:title=""/>
                </v:shape>
                <w10:wrap type="topAndBottom"/>
              </v:group>
            </w:pict>
          </mc:Fallback>
        </mc:AlternateContent>
      </w:r>
      <w:r>
        <w:rPr>
          <w:sz w:val="11"/>
        </w:rPr>
        <mc:AlternateContent>
          <mc:Choice Requires="wps">
            <w:drawing>
              <wp:anchor distT="0" distB="0" distL="0" distR="0" allowOverlap="1" layoutInCell="1" locked="0" behindDoc="1" simplePos="0" relativeHeight="487758336">
                <wp:simplePos x="0" y="0"/>
                <wp:positionH relativeFrom="page">
                  <wp:posOffset>3655517</wp:posOffset>
                </wp:positionH>
                <wp:positionV relativeFrom="paragraph">
                  <wp:posOffset>3510584</wp:posOffset>
                </wp:positionV>
                <wp:extent cx="977900" cy="553085"/>
                <wp:effectExtent l="0" t="0" r="0" b="0"/>
                <wp:wrapTopAndBottom/>
                <wp:docPr id="788" name="Group 788"/>
                <wp:cNvGraphicFramePr>
                  <a:graphicFrameLocks/>
                </wp:cNvGraphicFramePr>
                <a:graphic>
                  <a:graphicData uri="http://schemas.microsoft.com/office/word/2010/wordprocessingGroup">
                    <wpg:wgp>
                      <wpg:cNvPr id="788" name="Group 788"/>
                      <wpg:cNvGrpSpPr/>
                      <wpg:grpSpPr>
                        <a:xfrm>
                          <a:off x="0" y="0"/>
                          <a:ext cx="977900" cy="553085"/>
                          <a:chExt cx="977900" cy="553085"/>
                        </a:xfrm>
                      </wpg:grpSpPr>
                      <wps:wsp>
                        <wps:cNvPr id="789" name="Graphic 789"/>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75"/>
                                </a:moveTo>
                                <a:lnTo>
                                  <a:pt x="798728" y="344551"/>
                                </a:lnTo>
                                <a:lnTo>
                                  <a:pt x="797026" y="339432"/>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79" y="67614"/>
                                </a:lnTo>
                                <a:lnTo>
                                  <a:pt x="646976" y="62230"/>
                                </a:lnTo>
                                <a:lnTo>
                                  <a:pt x="603961"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06" y="321437"/>
                                </a:lnTo>
                                <a:lnTo>
                                  <a:pt x="809663"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790" name="Image 790"/>
                          <pic:cNvPicPr/>
                        </pic:nvPicPr>
                        <pic:blipFill>
                          <a:blip r:embed="rId200" cstate="print"/>
                          <a:stretch>
                            <a:fillRect/>
                          </a:stretch>
                        </pic:blipFill>
                        <pic:spPr>
                          <a:xfrm>
                            <a:off x="219075" y="339775"/>
                            <a:ext cx="265963" cy="210470"/>
                          </a:xfrm>
                          <a:prstGeom prst="rect">
                            <a:avLst/>
                          </a:prstGeom>
                        </pic:spPr>
                      </pic:pic>
                    </wpg:wgp>
                  </a:graphicData>
                </a:graphic>
              </wp:anchor>
            </w:drawing>
          </mc:Choice>
          <mc:Fallback>
            <w:pict>
              <v:group style="position:absolute;margin-left:287.835999pt;margin-top:276.424011pt;width:77pt;height:43.55pt;mso-position-horizontal-relative:page;mso-position-vertical-relative:paragraph;z-index:-15558144;mso-wrap-distance-left:0;mso-wrap-distance-right:0" id="docshapegroup767" coordorigin="5757,5528" coordsize="1540,871">
                <v:shape style="position:absolute;left:5756;top:5528;width:1540;height:871" id="docshape768" coordorigin="5757,5528" coordsize="1540,871" path="m6127,5644l6126,5632,6121,5625,6112,5619,6076,5604,6005,5570,5964,5553,5958,5550,5953,5550,5942,5550,5934,5557,5928,5565,5758,5947,5757,5957,5759,5968,5769,5974,5806,5990,5880,6026,5917,6041,5929,6044,5939,6043,5948,6039,5955,6030,5990,5953,6060,5799,6094,5721,6127,5644xm7016,6085l7015,6071,7012,6063,6989,6064,6983,6063,6913,6045,6846,6014,6783,5974,6725,5927,6674,5877,6656,5857,6647,5849,6632,5841,6598,5834,6558,5833,6519,5839,6486,5853,6474,5863,6466,5876,6460,5889,6453,5903,6421,5947,6380,5981,6332,5999,6277,5994,6260,5987,6243,5975,6230,5959,6227,5942,6229,5932,6237,5931,6242,5925,6259,5890,6272,5846,6284,5800,6300,5763,6324,5734,6359,5701,6396,5670,6427,5646,6441,5636,6470,5616,6484,5605,6486,5604,6485,5601,6402,5606,6319,5618,6237,5636,6156,5656,5988,6031,5987,6035,5987,6037,6004,6048,6040,6065,6078,6083,6101,6095,6107,6082,6115,6069,6124,6056,6134,6046,6169,6032,6204,6038,6232,6060,6245,6095,6287,6087,6326,6099,6355,6126,6366,6167,6405,6163,6440,6175,6465,6202,6474,6239,6510,6242,6537,6261,6551,6290,6547,6326,6531,6356,6529,6362,6573,6385,6621,6399,6664,6390,6692,6348,6651,6330,6633,6317,6632,6300,6643,6294,6656,6297,6682,6311,6713,6324,6751,6335,6787,6333,6810,6309,6812,6305,6818,6287,6811,6282,6789,6278,6764,6269,6745,6262,6726,6254,6708,6245,6688,6235,6677,6228,6672,6222,6671,6213,6675,6205,6682,6202,6692,6202,6704,6207,6731,6222,6744,6228,6796,6248,6855,6259,6906,6247,6935,6200,6936,6197,6939,6189,6936,6187,6894,6176,6852,6161,6811,6143,6766,6120,6752,6113,6750,6108,6749,6098,6752,6091,6760,6086,6770,6086,6810,6108,6863,6133,6919,6152,6970,6157,7006,6138,7016,6085xm7070,6024l7068,6024,6911,5643,6843,5635,6776,5626,6708,5617,6640,5606,6607,5598,6590,5596,6574,5596,6526,5615,6469,5652,6415,5695,6374,5731,6355,5748,6339,5765,6325,5783,6315,5806,6304,5843,6293,5880,6280,5916,6260,5949,6288,5965,6319,5969,6350,5962,6378,5946,6402,5923,6418,5899,6431,5874,6447,5848,6494,5815,6560,5802,6628,5808,6679,5835,6684,5840,6688,5848,6693,5853,6745,5904,6808,5954,6878,5997,6950,6026,7022,6035,7032,6034,7046,6031,7059,6029,7067,6026,7070,6024xm7296,5936l7292,5921,7257,5833,7227,5761,7166,5618,7133,5536,7120,5528,7110,5529,6952,5593,6938,5606,6937,5624,6943,5642,6951,5660,6979,5730,7067,5939,7095,6009,7102,6019,7111,6025,7121,6026,7133,6024,7170,6010,7245,5977,7282,5963,7294,5950,7296,5936xe" filled="true" fillcolor="#046468" stroked="false">
                  <v:path arrowok="t"/>
                  <v:fill opacity="13107f" type="solid"/>
                </v:shape>
                <v:shape style="position:absolute;left:6101;top:6063;width:419;height:332" type="#_x0000_t75" id="docshape769" stroked="false">
                  <v:imagedata r:id="rId200" o:title=""/>
                </v:shape>
                <w10:wrap type="topAndBottom"/>
              </v:group>
            </w:pict>
          </mc:Fallback>
        </mc:AlternateContent>
      </w:r>
      <w:r>
        <w:rPr>
          <w:sz w:val="11"/>
        </w:rPr>
        <mc:AlternateContent>
          <mc:Choice Requires="wps">
            <w:drawing>
              <wp:anchor distT="0" distB="0" distL="0" distR="0" allowOverlap="1" layoutInCell="1" locked="0" behindDoc="1" simplePos="0" relativeHeight="487758848">
                <wp:simplePos x="0" y="0"/>
                <wp:positionH relativeFrom="page">
                  <wp:posOffset>0</wp:posOffset>
                </wp:positionH>
                <wp:positionV relativeFrom="paragraph">
                  <wp:posOffset>4192473</wp:posOffset>
                </wp:positionV>
                <wp:extent cx="505459" cy="553085"/>
                <wp:effectExtent l="0" t="0" r="0" b="0"/>
                <wp:wrapTopAndBottom/>
                <wp:docPr id="791" name="Graphic 791"/>
                <wp:cNvGraphicFramePr>
                  <a:graphicFrameLocks/>
                </wp:cNvGraphicFramePr>
                <a:graphic>
                  <a:graphicData uri="http://schemas.microsoft.com/office/word/2010/wordprocessingShape">
                    <wps:wsp>
                      <wps:cNvPr id="791" name="Graphic 791"/>
                      <wps:cNvSpPr/>
                      <wps:spPr>
                        <a:xfrm>
                          <a:off x="0" y="0"/>
                          <a:ext cx="505459" cy="553085"/>
                        </a:xfrm>
                        <a:custGeom>
                          <a:avLst/>
                          <a:gdLst/>
                          <a:ahLst/>
                          <a:cxnLst/>
                          <a:rect l="l" t="t" r="r" b="b"/>
                          <a:pathLst>
                            <a:path w="505459" h="553085">
                              <a:moveTo>
                                <a:pt x="12788" y="495935"/>
                              </a:moveTo>
                              <a:lnTo>
                                <a:pt x="11049" y="481418"/>
                              </a:lnTo>
                              <a:lnTo>
                                <a:pt x="1638" y="472363"/>
                              </a:lnTo>
                              <a:lnTo>
                                <a:pt x="0" y="472160"/>
                              </a:lnTo>
                              <a:lnTo>
                                <a:pt x="0" y="521373"/>
                              </a:lnTo>
                              <a:lnTo>
                                <a:pt x="8813" y="504799"/>
                              </a:lnTo>
                              <a:lnTo>
                                <a:pt x="12788" y="495935"/>
                              </a:lnTo>
                              <a:close/>
                            </a:path>
                            <a:path w="505459" h="553085">
                              <a:moveTo>
                                <a:pt x="327304" y="353275"/>
                              </a:moveTo>
                              <a:lnTo>
                                <a:pt x="326466" y="344551"/>
                              </a:lnTo>
                              <a:lnTo>
                                <a:pt x="324764" y="339445"/>
                              </a:lnTo>
                              <a:lnTo>
                                <a:pt x="310184" y="339928"/>
                              </a:lnTo>
                              <a:lnTo>
                                <a:pt x="306349" y="339344"/>
                              </a:lnTo>
                              <a:lnTo>
                                <a:pt x="262191" y="327850"/>
                              </a:lnTo>
                              <a:lnTo>
                                <a:pt x="219697" y="308356"/>
                              </a:lnTo>
                              <a:lnTo>
                                <a:pt x="179654" y="282841"/>
                              </a:lnTo>
                              <a:lnTo>
                                <a:pt x="142862" y="253276"/>
                              </a:lnTo>
                              <a:lnTo>
                                <a:pt x="110121" y="221627"/>
                              </a:lnTo>
                              <a:lnTo>
                                <a:pt x="98983" y="208356"/>
                              </a:lnTo>
                              <a:lnTo>
                                <a:pt x="93014" y="203250"/>
                              </a:lnTo>
                              <a:lnTo>
                                <a:pt x="83705" y="198729"/>
                              </a:lnTo>
                              <a:lnTo>
                                <a:pt x="61747" y="193751"/>
                              </a:lnTo>
                              <a:lnTo>
                                <a:pt x="36474" y="193103"/>
                              </a:lnTo>
                              <a:lnTo>
                                <a:pt x="11645" y="197078"/>
                              </a:lnTo>
                              <a:lnTo>
                                <a:pt x="0" y="202095"/>
                              </a:lnTo>
                              <a:lnTo>
                                <a:pt x="0" y="452742"/>
                              </a:lnTo>
                              <a:lnTo>
                                <a:pt x="6083" y="453250"/>
                              </a:lnTo>
                              <a:lnTo>
                                <a:pt x="23342" y="465048"/>
                              </a:lnTo>
                              <a:lnTo>
                                <a:pt x="32131" y="483831"/>
                              </a:lnTo>
                              <a:lnTo>
                                <a:pt x="29527" y="506666"/>
                              </a:lnTo>
                              <a:lnTo>
                                <a:pt x="19304" y="525716"/>
                              </a:lnTo>
                              <a:lnTo>
                                <a:pt x="18186" y="529437"/>
                              </a:lnTo>
                              <a:lnTo>
                                <a:pt x="46101" y="544144"/>
                              </a:lnTo>
                              <a:lnTo>
                                <a:pt x="76466" y="552577"/>
                              </a:lnTo>
                              <a:lnTo>
                                <a:pt x="103568" y="547243"/>
                              </a:lnTo>
                              <a:lnTo>
                                <a:pt x="121653" y="520649"/>
                              </a:lnTo>
                              <a:lnTo>
                                <a:pt x="95770" y="508990"/>
                              </a:lnTo>
                              <a:lnTo>
                                <a:pt x="84264" y="500430"/>
                              </a:lnTo>
                              <a:lnTo>
                                <a:pt x="83756" y="489915"/>
                              </a:lnTo>
                              <a:lnTo>
                                <a:pt x="90411" y="486143"/>
                              </a:lnTo>
                              <a:lnTo>
                                <a:pt x="99047" y="488175"/>
                              </a:lnTo>
                              <a:lnTo>
                                <a:pt x="115125" y="496887"/>
                              </a:lnTo>
                              <a:lnTo>
                                <a:pt x="135166" y="505320"/>
                              </a:lnTo>
                              <a:lnTo>
                                <a:pt x="159321" y="511873"/>
                              </a:lnTo>
                              <a:lnTo>
                                <a:pt x="181787" y="510679"/>
                              </a:lnTo>
                              <a:lnTo>
                                <a:pt x="196735" y="495846"/>
                              </a:lnTo>
                              <a:lnTo>
                                <a:pt x="197929" y="492810"/>
                              </a:lnTo>
                              <a:lnTo>
                                <a:pt x="201371" y="481685"/>
                              </a:lnTo>
                              <a:lnTo>
                                <a:pt x="197218" y="478574"/>
                              </a:lnTo>
                              <a:lnTo>
                                <a:pt x="183032" y="475665"/>
                              </a:lnTo>
                              <a:lnTo>
                                <a:pt x="167487" y="470344"/>
                              </a:lnTo>
                              <a:lnTo>
                                <a:pt x="131584" y="455168"/>
                              </a:lnTo>
                              <a:lnTo>
                                <a:pt x="108331" y="434390"/>
                              </a:lnTo>
                              <a:lnTo>
                                <a:pt x="110680" y="429882"/>
                              </a:lnTo>
                              <a:lnTo>
                                <a:pt x="115303" y="427545"/>
                              </a:lnTo>
                              <a:lnTo>
                                <a:pt x="121602" y="427875"/>
                              </a:lnTo>
                              <a:lnTo>
                                <a:pt x="128955" y="430809"/>
                              </a:lnTo>
                              <a:lnTo>
                                <a:pt x="146634" y="440385"/>
                              </a:lnTo>
                              <a:lnTo>
                                <a:pt x="154432" y="444347"/>
                              </a:lnTo>
                              <a:lnTo>
                                <a:pt x="187629" y="456844"/>
                              </a:lnTo>
                              <a:lnTo>
                                <a:pt x="224866" y="463613"/>
                              </a:lnTo>
                              <a:lnTo>
                                <a:pt x="257314" y="456209"/>
                              </a:lnTo>
                              <a:lnTo>
                                <a:pt x="276148" y="426110"/>
                              </a:lnTo>
                              <a:lnTo>
                                <a:pt x="276479" y="424446"/>
                              </a:lnTo>
                              <a:lnTo>
                                <a:pt x="278244" y="419379"/>
                              </a:lnTo>
                              <a:lnTo>
                                <a:pt x="276796" y="418299"/>
                              </a:lnTo>
                              <a:lnTo>
                                <a:pt x="249631" y="411073"/>
                              </a:lnTo>
                              <a:lnTo>
                                <a:pt x="222948" y="401650"/>
                              </a:lnTo>
                              <a:lnTo>
                                <a:pt x="197015" y="390334"/>
                              </a:lnTo>
                              <a:lnTo>
                                <a:pt x="168490" y="375412"/>
                              </a:lnTo>
                              <a:lnTo>
                                <a:pt x="159969" y="371297"/>
                              </a:lnTo>
                              <a:lnTo>
                                <a:pt x="158559" y="368058"/>
                              </a:lnTo>
                              <a:lnTo>
                                <a:pt x="157645" y="361823"/>
                              </a:lnTo>
                              <a:lnTo>
                                <a:pt x="160058" y="356908"/>
                              </a:lnTo>
                              <a:lnTo>
                                <a:pt x="164871" y="354114"/>
                              </a:lnTo>
                              <a:lnTo>
                                <a:pt x="171196" y="354215"/>
                              </a:lnTo>
                              <a:lnTo>
                                <a:pt x="196456" y="367703"/>
                              </a:lnTo>
                              <a:lnTo>
                                <a:pt x="230111" y="383641"/>
                              </a:lnTo>
                              <a:lnTo>
                                <a:pt x="266090" y="396100"/>
                              </a:lnTo>
                              <a:lnTo>
                                <a:pt x="298323" y="399161"/>
                              </a:lnTo>
                              <a:lnTo>
                                <a:pt x="320763" y="386867"/>
                              </a:lnTo>
                              <a:lnTo>
                                <a:pt x="327304" y="353275"/>
                              </a:lnTo>
                              <a:close/>
                            </a:path>
                            <a:path w="505459" h="553085">
                              <a:moveTo>
                                <a:pt x="361734" y="314845"/>
                              </a:moveTo>
                              <a:lnTo>
                                <a:pt x="360349" y="314553"/>
                              </a:lnTo>
                              <a:lnTo>
                                <a:pt x="260972" y="72593"/>
                              </a:lnTo>
                              <a:lnTo>
                                <a:pt x="217843" y="67614"/>
                              </a:lnTo>
                              <a:lnTo>
                                <a:pt x="174726" y="62230"/>
                              </a:lnTo>
                              <a:lnTo>
                                <a:pt x="131724" y="56184"/>
                              </a:lnTo>
                              <a:lnTo>
                                <a:pt x="88861" y="49225"/>
                              </a:lnTo>
                              <a:lnTo>
                                <a:pt x="67830" y="44450"/>
                              </a:lnTo>
                              <a:lnTo>
                                <a:pt x="57099" y="42735"/>
                              </a:lnTo>
                              <a:lnTo>
                                <a:pt x="46926" y="42926"/>
                              </a:lnTo>
                              <a:lnTo>
                                <a:pt x="16217" y="55143"/>
                              </a:lnTo>
                              <a:lnTo>
                                <a:pt x="0" y="65684"/>
                              </a:lnTo>
                              <a:lnTo>
                                <a:pt x="0" y="181038"/>
                              </a:lnTo>
                              <a:lnTo>
                                <a:pt x="37934" y="173558"/>
                              </a:lnTo>
                              <a:lnTo>
                                <a:pt x="81076" y="177749"/>
                              </a:lnTo>
                              <a:lnTo>
                                <a:pt x="113182" y="194513"/>
                              </a:lnTo>
                              <a:lnTo>
                                <a:pt x="116370" y="197777"/>
                              </a:lnTo>
                              <a:lnTo>
                                <a:pt x="119037" y="202679"/>
                              </a:lnTo>
                              <a:lnTo>
                                <a:pt x="122148" y="205994"/>
                              </a:lnTo>
                              <a:lnTo>
                                <a:pt x="155295" y="238175"/>
                              </a:lnTo>
                              <a:lnTo>
                                <a:pt x="195199" y="270103"/>
                              </a:lnTo>
                              <a:lnTo>
                                <a:pt x="239471" y="297472"/>
                              </a:lnTo>
                              <a:lnTo>
                                <a:pt x="285699" y="316026"/>
                              </a:lnTo>
                              <a:lnTo>
                                <a:pt x="331457" y="321437"/>
                              </a:lnTo>
                              <a:lnTo>
                                <a:pt x="337426" y="320776"/>
                              </a:lnTo>
                              <a:lnTo>
                                <a:pt x="346138" y="319417"/>
                              </a:lnTo>
                              <a:lnTo>
                                <a:pt x="354584" y="317715"/>
                              </a:lnTo>
                              <a:lnTo>
                                <a:pt x="359740" y="316052"/>
                              </a:lnTo>
                              <a:lnTo>
                                <a:pt x="361734" y="314845"/>
                              </a:lnTo>
                              <a:close/>
                            </a:path>
                            <a:path w="505459" h="553085">
                              <a:moveTo>
                                <a:pt x="505180" y="258940"/>
                              </a:moveTo>
                              <a:lnTo>
                                <a:pt x="502539" y="249402"/>
                              </a:lnTo>
                              <a:lnTo>
                                <a:pt x="480326" y="193675"/>
                              </a:lnTo>
                              <a:lnTo>
                                <a:pt x="461200" y="147955"/>
                              </a:lnTo>
                              <a:lnTo>
                                <a:pt x="422554" y="56629"/>
                              </a:lnTo>
                              <a:lnTo>
                                <a:pt x="401815" y="4635"/>
                              </a:lnTo>
                              <a:lnTo>
                                <a:pt x="393217" y="0"/>
                              </a:lnTo>
                              <a:lnTo>
                                <a:pt x="387146" y="533"/>
                              </a:lnTo>
                              <a:lnTo>
                                <a:pt x="286499" y="40716"/>
                              </a:lnTo>
                              <a:lnTo>
                                <a:pt x="277914" y="49479"/>
                              </a:lnTo>
                              <a:lnTo>
                                <a:pt x="277241" y="60350"/>
                              </a:lnTo>
                              <a:lnTo>
                                <a:pt x="281038" y="72047"/>
                              </a:lnTo>
                              <a:lnTo>
                                <a:pt x="285800" y="83248"/>
                              </a:lnTo>
                              <a:lnTo>
                                <a:pt x="303682" y="127863"/>
                              </a:lnTo>
                              <a:lnTo>
                                <a:pt x="359600" y="260858"/>
                              </a:lnTo>
                              <a:lnTo>
                                <a:pt x="377571" y="305422"/>
                              </a:lnTo>
                              <a:lnTo>
                                <a:pt x="382168" y="311670"/>
                              </a:lnTo>
                              <a:lnTo>
                                <a:pt x="387527" y="315087"/>
                              </a:lnTo>
                              <a:lnTo>
                                <a:pt x="393890" y="315925"/>
                              </a:lnTo>
                              <a:lnTo>
                                <a:pt x="401434" y="314426"/>
                              </a:lnTo>
                              <a:lnTo>
                                <a:pt x="425145" y="305739"/>
                              </a:lnTo>
                              <a:lnTo>
                                <a:pt x="472706" y="285026"/>
                              </a:lnTo>
                              <a:lnTo>
                                <a:pt x="496493" y="275983"/>
                              </a:lnTo>
                              <a:lnTo>
                                <a:pt x="504012" y="267944"/>
                              </a:lnTo>
                              <a:lnTo>
                                <a:pt x="505180" y="258940"/>
                              </a:lnTo>
                              <a:close/>
                            </a:path>
                          </a:pathLst>
                        </a:custGeom>
                        <a:solidFill>
                          <a:srgbClr val="046468">
                            <a:alpha val="19999"/>
                          </a:srgbClr>
                        </a:solidFill>
                      </wps:spPr>
                      <wps:bodyPr wrap="square" lIns="0" tIns="0" rIns="0" bIns="0" rtlCol="0">
                        <a:prstTxWarp prst="textNoShape">
                          <a:avLst/>
                        </a:prstTxWarp>
                        <a:noAutofit/>
                      </wps:bodyPr>
                    </wps:wsp>
                  </a:graphicData>
                </a:graphic>
              </wp:anchor>
            </w:drawing>
          </mc:Choice>
          <mc:Fallback>
            <w:pict>
              <v:shape style="position:absolute;margin-left:0pt;margin-top:330.115997pt;width:39.8pt;height:43.55pt;mso-position-horizontal-relative:page;mso-position-vertical-relative:paragraph;z-index:-15557632;mso-wrap-distance-left:0;mso-wrap-distance-right:0" id="docshape770" coordorigin="0,6602" coordsize="796,871" path="m20,7383l17,7360,3,7346,0,7346,0,7423,14,7397,20,7383xm515,7159l514,7145,511,7137,488,7138,482,7137,413,7119,346,7088,283,7048,225,7001,173,6951,156,6930,146,6922,132,6915,97,6907,57,6906,18,6913,0,6921,0,7315,10,7316,37,7335,51,7364,47,7400,30,7430,29,7436,73,7459,120,7473,163,7464,192,7422,151,7404,133,7390,132,7374,142,7368,156,7371,181,7385,213,7398,251,7408,286,7407,310,7383,312,7378,317,7361,311,7356,288,7351,264,7343,244,7336,225,7328,207,7319,187,7309,177,7302,171,7296,171,7286,174,7279,182,7276,192,7276,203,7281,231,7296,243,7302,295,7322,354,7332,405,7321,435,7273,435,7271,438,7263,436,7261,393,7250,351,7235,310,7217,265,7194,252,7187,250,7182,248,7172,252,7164,260,7160,270,7160,309,7181,362,7206,419,7226,470,7231,505,7212,515,7159xm570,7098l567,7098,411,6717,343,6709,275,6700,207,6691,140,6680,107,6672,90,6670,74,6670,26,6689,0,6706,0,6887,60,6876,128,6882,178,6909,183,6914,187,6921,192,6927,245,6977,307,7028,377,7071,450,7100,522,7109,531,7107,545,7105,558,7103,567,7100,570,7098xm796,7010l791,6995,756,6907,726,6835,665,6691,633,6610,619,6602,610,6603,451,6666,438,6680,437,6697,443,6716,450,6733,478,6804,566,7013,595,7083,602,7093,610,7099,620,7100,632,7097,670,7084,744,7051,782,7037,794,7024,796,7010xe" filled="true" fillcolor="#046468" stroked="false">
                <v:path arrowok="t"/>
                <v:fill opacity="13107f" type="solid"/>
                <w10:wrap type="topAndBottom"/>
              </v:shape>
            </w:pict>
          </mc:Fallback>
        </mc:AlternateContent>
      </w:r>
      <w:r>
        <w:rPr>
          <w:sz w:val="11"/>
        </w:rPr>
        <mc:AlternateContent>
          <mc:Choice Requires="wps">
            <w:drawing>
              <wp:anchor distT="0" distB="0" distL="0" distR="0" allowOverlap="1" layoutInCell="1" locked="0" behindDoc="1" simplePos="0" relativeHeight="487759360">
                <wp:simplePos x="0" y="0"/>
                <wp:positionH relativeFrom="page">
                  <wp:posOffset>694272</wp:posOffset>
                </wp:positionH>
                <wp:positionV relativeFrom="paragraph">
                  <wp:posOffset>4192473</wp:posOffset>
                </wp:positionV>
                <wp:extent cx="977900" cy="553085"/>
                <wp:effectExtent l="0" t="0" r="0" b="0"/>
                <wp:wrapTopAndBottom/>
                <wp:docPr id="792" name="Group 792"/>
                <wp:cNvGraphicFramePr>
                  <a:graphicFrameLocks/>
                </wp:cNvGraphicFramePr>
                <a:graphic>
                  <a:graphicData uri="http://schemas.microsoft.com/office/word/2010/wordprocessingGroup">
                    <wpg:wgp>
                      <wpg:cNvPr id="792" name="Group 792"/>
                      <wpg:cNvGrpSpPr/>
                      <wpg:grpSpPr>
                        <a:xfrm>
                          <a:off x="0" y="0"/>
                          <a:ext cx="977900" cy="553085"/>
                          <a:chExt cx="977900" cy="553085"/>
                        </a:xfrm>
                      </wpg:grpSpPr>
                      <wps:wsp>
                        <wps:cNvPr id="793" name="Graphic 793"/>
                        <wps:cNvSpPr/>
                        <wps:spPr>
                          <a:xfrm>
                            <a:off x="-1"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30" y="171640"/>
                                </a:lnTo>
                                <a:lnTo>
                                  <a:pt x="214223" y="122516"/>
                                </a:lnTo>
                                <a:lnTo>
                                  <a:pt x="235153" y="73063"/>
                                </a:lnTo>
                                <a:close/>
                              </a:path>
                              <a:path w="977900" h="553085">
                                <a:moveTo>
                                  <a:pt x="799553" y="353275"/>
                                </a:moveTo>
                                <a:lnTo>
                                  <a:pt x="798715" y="344551"/>
                                </a:lnTo>
                                <a:lnTo>
                                  <a:pt x="797013" y="339445"/>
                                </a:lnTo>
                                <a:lnTo>
                                  <a:pt x="782434" y="339928"/>
                                </a:lnTo>
                                <a:lnTo>
                                  <a:pt x="778598" y="339344"/>
                                </a:lnTo>
                                <a:lnTo>
                                  <a:pt x="734441" y="327850"/>
                                </a:lnTo>
                                <a:lnTo>
                                  <a:pt x="691946" y="308356"/>
                                </a:lnTo>
                                <a:lnTo>
                                  <a:pt x="651903" y="282841"/>
                                </a:lnTo>
                                <a:lnTo>
                                  <a:pt x="615111" y="253276"/>
                                </a:lnTo>
                                <a:lnTo>
                                  <a:pt x="582371" y="221627"/>
                                </a:lnTo>
                                <a:lnTo>
                                  <a:pt x="571233" y="208356"/>
                                </a:lnTo>
                                <a:lnTo>
                                  <a:pt x="565264" y="203250"/>
                                </a:lnTo>
                                <a:lnTo>
                                  <a:pt x="555955" y="198729"/>
                                </a:lnTo>
                                <a:lnTo>
                                  <a:pt x="533996" y="193751"/>
                                </a:lnTo>
                                <a:lnTo>
                                  <a:pt x="508723" y="193103"/>
                                </a:lnTo>
                                <a:lnTo>
                                  <a:pt x="483895" y="197078"/>
                                </a:lnTo>
                                <a:lnTo>
                                  <a:pt x="463283" y="205943"/>
                                </a:lnTo>
                                <a:lnTo>
                                  <a:pt x="455612" y="212737"/>
                                </a:lnTo>
                                <a:lnTo>
                                  <a:pt x="450583" y="220383"/>
                                </a:lnTo>
                                <a:lnTo>
                                  <a:pt x="446595" y="228727"/>
                                </a:lnTo>
                                <a:lnTo>
                                  <a:pt x="442023" y="237617"/>
                                </a:lnTo>
                                <a:lnTo>
                                  <a:pt x="421627" y="265671"/>
                                </a:lnTo>
                                <a:lnTo>
                                  <a:pt x="395973" y="287388"/>
                                </a:lnTo>
                                <a:lnTo>
                                  <a:pt x="365442" y="298716"/>
                                </a:lnTo>
                                <a:lnTo>
                                  <a:pt x="330441" y="295541"/>
                                </a:lnTo>
                                <a:lnTo>
                                  <a:pt x="319760" y="290893"/>
                                </a:lnTo>
                                <a:lnTo>
                                  <a:pt x="308508" y="283298"/>
                                </a:lnTo>
                                <a:lnTo>
                                  <a:pt x="300228" y="273570"/>
                                </a:lnTo>
                                <a:lnTo>
                                  <a:pt x="298411" y="262445"/>
                                </a:lnTo>
                                <a:lnTo>
                                  <a:pt x="299859" y="256006"/>
                                </a:lnTo>
                                <a:lnTo>
                                  <a:pt x="304952" y="255549"/>
                                </a:lnTo>
                                <a:lnTo>
                                  <a:pt x="308102" y="251637"/>
                                </a:lnTo>
                                <a:lnTo>
                                  <a:pt x="319049" y="229755"/>
                                </a:lnTo>
                                <a:lnTo>
                                  <a:pt x="327012" y="201333"/>
                                </a:lnTo>
                                <a:lnTo>
                                  <a:pt x="334683" y="172351"/>
                                </a:lnTo>
                                <a:lnTo>
                                  <a:pt x="344792" y="148805"/>
                                </a:lnTo>
                                <a:lnTo>
                                  <a:pt x="382397" y="109766"/>
                                </a:lnTo>
                                <a:lnTo>
                                  <a:pt x="425538" y="74383"/>
                                </a:lnTo>
                                <a:lnTo>
                                  <a:pt x="452640" y="55664"/>
                                </a:lnTo>
                                <a:lnTo>
                                  <a:pt x="461937" y="48336"/>
                                </a:lnTo>
                                <a:lnTo>
                                  <a:pt x="463232" y="48247"/>
                                </a:lnTo>
                                <a:lnTo>
                                  <a:pt x="462699" y="45999"/>
                                </a:lnTo>
                                <a:lnTo>
                                  <a:pt x="409740" y="48996"/>
                                </a:lnTo>
                                <a:lnTo>
                                  <a:pt x="357162" y="56959"/>
                                </a:lnTo>
                                <a:lnTo>
                                  <a:pt x="305104" y="68237"/>
                                </a:lnTo>
                                <a:lnTo>
                                  <a:pt x="253682" y="81140"/>
                                </a:lnTo>
                                <a:lnTo>
                                  <a:pt x="146888" y="319011"/>
                                </a:lnTo>
                                <a:lnTo>
                                  <a:pt x="146050" y="321703"/>
                                </a:lnTo>
                                <a:lnTo>
                                  <a:pt x="146469" y="323049"/>
                                </a:lnTo>
                                <a:lnTo>
                                  <a:pt x="157149" y="329679"/>
                                </a:lnTo>
                                <a:lnTo>
                                  <a:pt x="179997" y="340906"/>
                                </a:lnTo>
                                <a:lnTo>
                                  <a:pt x="204101" y="352425"/>
                                </a:lnTo>
                                <a:lnTo>
                                  <a:pt x="218503" y="359930"/>
                                </a:lnTo>
                                <a:lnTo>
                                  <a:pt x="261835" y="319697"/>
                                </a:lnTo>
                                <a:lnTo>
                                  <a:pt x="284137" y="323380"/>
                                </a:lnTo>
                                <a:lnTo>
                                  <a:pt x="301764" y="337540"/>
                                </a:lnTo>
                                <a:lnTo>
                                  <a:pt x="309956" y="359943"/>
                                </a:lnTo>
                                <a:lnTo>
                                  <a:pt x="336588" y="354863"/>
                                </a:lnTo>
                                <a:lnTo>
                                  <a:pt x="361442" y="362064"/>
                                </a:lnTo>
                                <a:lnTo>
                                  <a:pt x="379793" y="379628"/>
                                </a:lnTo>
                                <a:lnTo>
                                  <a:pt x="386930" y="405638"/>
                                </a:lnTo>
                                <a:lnTo>
                                  <a:pt x="411480" y="402653"/>
                                </a:lnTo>
                                <a:lnTo>
                                  <a:pt x="433628" y="410552"/>
                                </a:lnTo>
                                <a:lnTo>
                                  <a:pt x="449554" y="427431"/>
                                </a:lnTo>
                                <a:lnTo>
                                  <a:pt x="455485" y="451358"/>
                                </a:lnTo>
                                <a:lnTo>
                                  <a:pt x="478332" y="453250"/>
                                </a:lnTo>
                                <a:lnTo>
                                  <a:pt x="495592" y="465048"/>
                                </a:lnTo>
                                <a:lnTo>
                                  <a:pt x="504380" y="483831"/>
                                </a:lnTo>
                                <a:lnTo>
                                  <a:pt x="501777" y="506666"/>
                                </a:lnTo>
                                <a:lnTo>
                                  <a:pt x="491553" y="525716"/>
                                </a:lnTo>
                                <a:lnTo>
                                  <a:pt x="490435" y="529437"/>
                                </a:lnTo>
                                <a:lnTo>
                                  <a:pt x="518350" y="544144"/>
                                </a:lnTo>
                                <a:lnTo>
                                  <a:pt x="548716" y="552577"/>
                                </a:lnTo>
                                <a:lnTo>
                                  <a:pt x="575818" y="547243"/>
                                </a:lnTo>
                                <a:lnTo>
                                  <a:pt x="593902" y="520649"/>
                                </a:lnTo>
                                <a:lnTo>
                                  <a:pt x="568020" y="508990"/>
                                </a:lnTo>
                                <a:lnTo>
                                  <a:pt x="556514" y="500430"/>
                                </a:lnTo>
                                <a:lnTo>
                                  <a:pt x="556006" y="489915"/>
                                </a:lnTo>
                                <a:lnTo>
                                  <a:pt x="562660" y="486143"/>
                                </a:lnTo>
                                <a:lnTo>
                                  <a:pt x="571296" y="488175"/>
                                </a:lnTo>
                                <a:lnTo>
                                  <a:pt x="587375" y="496887"/>
                                </a:lnTo>
                                <a:lnTo>
                                  <a:pt x="607415" y="505320"/>
                                </a:lnTo>
                                <a:lnTo>
                                  <a:pt x="631571" y="511873"/>
                                </a:lnTo>
                                <a:lnTo>
                                  <a:pt x="654024" y="510679"/>
                                </a:lnTo>
                                <a:lnTo>
                                  <a:pt x="668985" y="495846"/>
                                </a:lnTo>
                                <a:lnTo>
                                  <a:pt x="670179" y="492810"/>
                                </a:lnTo>
                                <a:lnTo>
                                  <a:pt x="673620" y="481685"/>
                                </a:lnTo>
                                <a:lnTo>
                                  <a:pt x="669467" y="478574"/>
                                </a:lnTo>
                                <a:lnTo>
                                  <a:pt x="655281" y="475665"/>
                                </a:lnTo>
                                <a:lnTo>
                                  <a:pt x="639737" y="470344"/>
                                </a:lnTo>
                                <a:lnTo>
                                  <a:pt x="603834" y="455168"/>
                                </a:lnTo>
                                <a:lnTo>
                                  <a:pt x="580580" y="434390"/>
                                </a:lnTo>
                                <a:lnTo>
                                  <a:pt x="582930" y="429882"/>
                                </a:lnTo>
                                <a:lnTo>
                                  <a:pt x="587552" y="427545"/>
                                </a:lnTo>
                                <a:lnTo>
                                  <a:pt x="593852" y="427875"/>
                                </a:lnTo>
                                <a:lnTo>
                                  <a:pt x="601205" y="430809"/>
                                </a:lnTo>
                                <a:lnTo>
                                  <a:pt x="618883" y="440385"/>
                                </a:lnTo>
                                <a:lnTo>
                                  <a:pt x="626681" y="444347"/>
                                </a:lnTo>
                                <a:lnTo>
                                  <a:pt x="659879" y="456844"/>
                                </a:lnTo>
                                <a:lnTo>
                                  <a:pt x="697115" y="463613"/>
                                </a:lnTo>
                                <a:lnTo>
                                  <a:pt x="729564" y="456209"/>
                                </a:lnTo>
                                <a:lnTo>
                                  <a:pt x="748398" y="426110"/>
                                </a:lnTo>
                                <a:lnTo>
                                  <a:pt x="748728" y="424446"/>
                                </a:lnTo>
                                <a:lnTo>
                                  <a:pt x="750493" y="419379"/>
                                </a:lnTo>
                                <a:lnTo>
                                  <a:pt x="749046" y="418299"/>
                                </a:lnTo>
                                <a:lnTo>
                                  <a:pt x="721880" y="411073"/>
                                </a:lnTo>
                                <a:lnTo>
                                  <a:pt x="695198" y="401650"/>
                                </a:lnTo>
                                <a:lnTo>
                                  <a:pt x="669264" y="390334"/>
                                </a:lnTo>
                                <a:lnTo>
                                  <a:pt x="640740" y="375412"/>
                                </a:lnTo>
                                <a:lnTo>
                                  <a:pt x="632218" y="371297"/>
                                </a:lnTo>
                                <a:lnTo>
                                  <a:pt x="630809" y="368058"/>
                                </a:lnTo>
                                <a:lnTo>
                                  <a:pt x="629894" y="361823"/>
                                </a:lnTo>
                                <a:lnTo>
                                  <a:pt x="632307" y="356908"/>
                                </a:lnTo>
                                <a:lnTo>
                                  <a:pt x="637120" y="354114"/>
                                </a:lnTo>
                                <a:lnTo>
                                  <a:pt x="643445" y="354215"/>
                                </a:lnTo>
                                <a:lnTo>
                                  <a:pt x="668705" y="367703"/>
                                </a:lnTo>
                                <a:lnTo>
                                  <a:pt x="702360" y="383641"/>
                                </a:lnTo>
                                <a:lnTo>
                                  <a:pt x="738339" y="396100"/>
                                </a:lnTo>
                                <a:lnTo>
                                  <a:pt x="770572" y="399161"/>
                                </a:lnTo>
                                <a:lnTo>
                                  <a:pt x="793000" y="386867"/>
                                </a:lnTo>
                                <a:lnTo>
                                  <a:pt x="799553"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19" y="321437"/>
                                </a:lnTo>
                                <a:lnTo>
                                  <a:pt x="809675"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794" name="Image 794"/>
                          <pic:cNvPicPr/>
                        </pic:nvPicPr>
                        <pic:blipFill>
                          <a:blip r:embed="rId201" cstate="print"/>
                          <a:stretch>
                            <a:fillRect/>
                          </a:stretch>
                        </pic:blipFill>
                        <pic:spPr>
                          <a:xfrm>
                            <a:off x="219072" y="339775"/>
                            <a:ext cx="265963" cy="210470"/>
                          </a:xfrm>
                          <a:prstGeom prst="rect">
                            <a:avLst/>
                          </a:prstGeom>
                        </pic:spPr>
                      </pic:pic>
                    </wpg:wgp>
                  </a:graphicData>
                </a:graphic>
              </wp:anchor>
            </w:drawing>
          </mc:Choice>
          <mc:Fallback>
            <w:pict>
              <v:group style="position:absolute;margin-left:54.667099pt;margin-top:330.115997pt;width:77pt;height:43.55pt;mso-position-horizontal-relative:page;mso-position-vertical-relative:paragraph;z-index:-15557120;mso-wrap-distance-left:0;mso-wrap-distance-right:0" id="docshapegroup771" coordorigin="1093,6602" coordsize="1540,871">
                <v:shape style="position:absolute;left:1093;top:6602;width:1540;height:871" id="docshape772" coordorigin="1093,6602" coordsize="1540,871" path="m1464,6717l1463,6706,1457,6699,1448,6693,1413,6678,1342,6644,1301,6627,1295,6624,1289,6624,1279,6624,1270,6630,1265,6639,1095,7020,1093,7031,1096,7041,1105,7048,1142,7064,1217,7100,1254,7115,1265,7118,1275,7117,1284,7113,1292,7104,1326,7027,1396,6873,1431,6795,1464,6717xm2352,7159l2351,7145,2348,7137,2326,7138,2319,7137,2250,7119,2183,7088,2120,7048,2062,7001,2010,6951,1993,6930,1984,6922,1969,6915,1934,6907,1894,6906,1855,6913,1823,6927,1811,6937,1803,6949,1797,6963,1789,6977,1757,7021,1717,7055,1669,7073,1614,7068,1597,7060,1579,7048,1566,7033,1563,7016,1566,7005,1574,7005,1579,6999,1596,6964,1608,6919,1620,6874,1636,6837,1661,6808,1696,6775,1733,6744,1763,6719,1777,6710,1806,6690,1821,6678,1823,6678,1822,6675,1739,6679,1656,6692,1574,6710,1493,6730,1325,7105,1323,7109,1324,7111,1341,7121,1377,7139,1415,7157,1437,7169,1444,7156,1451,7143,1460,7130,1471,7120,1506,7106,1541,7112,1569,7134,1581,7169,1623,7161,1663,7172,1691,7200,1703,7241,1741,7236,1776,7249,1801,7275,1811,7313,1847,7316,1874,7335,1888,7364,1884,7400,1867,7430,1866,7436,1910,7459,1957,7473,2000,7464,2029,7422,1988,7404,1970,7390,1969,7374,1979,7368,1993,7371,2018,7385,2050,7398,2088,7408,2123,7407,2147,7383,2149,7378,2154,7361,2148,7356,2125,7351,2101,7343,2082,7336,2063,7328,2044,7319,2024,7309,2014,7302,2009,7296,2008,7286,2011,7279,2019,7276,2029,7276,2040,7281,2068,7296,2080,7302,2133,7322,2191,7332,2242,7321,2272,7273,2272,7271,2275,7263,2273,7261,2230,7250,2188,7235,2147,7217,2102,7194,2089,7187,2087,7182,2085,7172,2089,7164,2097,7160,2107,7160,2146,7181,2199,7206,2256,7226,2307,7231,2342,7212,2352,7159xm2407,7098l2405,7098,2248,6717,2180,6709,2112,6700,2044,6691,1977,6680,1944,6672,1927,6670,1911,6670,1863,6689,1806,6726,1752,6768,1710,6804,1691,6822,1675,6838,1662,6857,1652,6880,1641,6917,1630,6954,1616,6990,1597,7022,1624,7039,1655,7043,1687,7036,1715,7019,1738,6997,1754,6972,1768,6947,1784,6922,1830,6889,1897,6876,1965,6882,2015,6909,2020,6914,2025,6921,2029,6927,2082,6977,2144,7028,2214,7071,2287,7100,2359,7109,2368,7107,2382,7105,2395,7103,2404,7100,2407,7098xm2633,7010l2628,6995,2593,6907,2563,6835,2502,6691,2470,6610,2456,6602,2447,6603,2288,6666,2275,6680,2274,6697,2280,6716,2287,6733,2315,6804,2403,7013,2432,7083,2439,7093,2447,7099,2457,7100,2469,7097,2507,7084,2581,7051,2619,7037,2631,7024,2633,7010xe" filled="true" fillcolor="#046468" stroked="false">
                  <v:path arrowok="t"/>
                  <v:fill opacity="13107f" type="solid"/>
                </v:shape>
                <v:shape style="position:absolute;left:1438;top:7137;width:419;height:332" type="#_x0000_t75" id="docshape773" stroked="false">
                  <v:imagedata r:id="rId201" o:title=""/>
                </v:shape>
                <w10:wrap type="topAndBottom"/>
              </v:group>
            </w:pict>
          </mc:Fallback>
        </mc:AlternateContent>
      </w:r>
      <w:r>
        <w:rPr>
          <w:sz w:val="11"/>
        </w:rPr>
        <mc:AlternateContent>
          <mc:Choice Requires="wps">
            <w:drawing>
              <wp:anchor distT="0" distB="0" distL="0" distR="0" allowOverlap="1" layoutInCell="1" locked="0" behindDoc="1" simplePos="0" relativeHeight="487759872">
                <wp:simplePos x="0" y="0"/>
                <wp:positionH relativeFrom="page">
                  <wp:posOffset>1860791</wp:posOffset>
                </wp:positionH>
                <wp:positionV relativeFrom="paragraph">
                  <wp:posOffset>4192473</wp:posOffset>
                </wp:positionV>
                <wp:extent cx="977900" cy="553085"/>
                <wp:effectExtent l="0" t="0" r="0" b="0"/>
                <wp:wrapTopAndBottom/>
                <wp:docPr id="795" name="Group 795"/>
                <wp:cNvGraphicFramePr>
                  <a:graphicFrameLocks/>
                </wp:cNvGraphicFramePr>
                <a:graphic>
                  <a:graphicData uri="http://schemas.microsoft.com/office/word/2010/wordprocessingGroup">
                    <wpg:wgp>
                      <wpg:cNvPr id="795" name="Group 795"/>
                      <wpg:cNvGrpSpPr/>
                      <wpg:grpSpPr>
                        <a:xfrm>
                          <a:off x="0" y="0"/>
                          <a:ext cx="977900" cy="553085"/>
                          <a:chExt cx="977900" cy="553085"/>
                        </a:xfrm>
                      </wpg:grpSpPr>
                      <wps:wsp>
                        <wps:cNvPr id="796" name="Graphic 796"/>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06" y="321437"/>
                                </a:lnTo>
                                <a:lnTo>
                                  <a:pt x="809663" y="320776"/>
                                </a:lnTo>
                                <a:lnTo>
                                  <a:pt x="818388" y="319417"/>
                                </a:lnTo>
                                <a:lnTo>
                                  <a:pt x="826833" y="317715"/>
                                </a:lnTo>
                                <a:lnTo>
                                  <a:pt x="832002" y="316052"/>
                                </a:lnTo>
                                <a:lnTo>
                                  <a:pt x="833996" y="314845"/>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797" name="Image 797"/>
                          <pic:cNvPicPr/>
                        </pic:nvPicPr>
                        <pic:blipFill>
                          <a:blip r:embed="rId202" cstate="print"/>
                          <a:stretch>
                            <a:fillRect/>
                          </a:stretch>
                        </pic:blipFill>
                        <pic:spPr>
                          <a:xfrm>
                            <a:off x="219075" y="339775"/>
                            <a:ext cx="265963" cy="210470"/>
                          </a:xfrm>
                          <a:prstGeom prst="rect">
                            <a:avLst/>
                          </a:prstGeom>
                        </pic:spPr>
                      </pic:pic>
                    </wpg:wgp>
                  </a:graphicData>
                </a:graphic>
              </wp:anchor>
            </w:drawing>
          </mc:Choice>
          <mc:Fallback>
            <w:pict>
              <v:group style="position:absolute;margin-left:146.518997pt;margin-top:330.115997pt;width:77pt;height:43.55pt;mso-position-horizontal-relative:page;mso-position-vertical-relative:paragraph;z-index:-15556608;mso-wrap-distance-left:0;mso-wrap-distance-right:0" id="docshapegroup774" coordorigin="2930,6602" coordsize="1540,871">
                <v:shape style="position:absolute;left:2930;top:6602;width:1540;height:871" id="docshape775" coordorigin="2930,6602" coordsize="1540,871" path="m3301,6717l3300,6706,3294,6699,3285,6693,3250,6678,3179,6644,3138,6627,3132,6624,3126,6624,3116,6624,3107,6630,3102,6639,2932,7020,2930,7031,2933,7041,2942,7048,2979,7064,3054,7100,3091,7115,3102,7118,3112,7117,3121,7113,3129,7104,3163,7027,3233,6873,3268,6795,3301,6717xm4190,7159l4188,7145,4186,7137,4163,7138,4157,7137,4087,7119,4020,7088,3957,7048,3899,7001,3848,6951,3830,6930,3821,6922,3806,6915,3771,6907,3732,6906,3692,6913,3660,6927,3648,6937,3640,6949,3634,6963,3627,6977,3594,7021,3554,7055,3506,7073,3451,7068,3434,7060,3416,7048,3403,7033,3400,7016,3403,7005,3411,7005,3416,6999,3433,6964,3445,6919,3457,6874,3473,6837,3498,6808,3533,6775,3570,6744,3601,6719,3614,6710,3643,6690,3658,6678,3660,6678,3659,6675,3576,6679,3493,6692,3411,6710,3330,6730,3162,7105,3160,7109,3161,7111,3178,7121,3214,7139,3252,7157,3275,7169,3281,7156,3289,7143,3297,7130,3308,7120,3343,7106,3378,7112,3406,7134,3419,7169,3460,7161,3500,7172,3529,7200,3540,7241,3578,7236,3613,7249,3638,7275,3648,7313,3684,7316,3711,7335,3725,7364,3721,7400,3704,7430,3703,7436,3747,7459,3795,7473,3837,7464,3866,7422,3825,7404,3807,7390,3806,7374,3816,7368,3830,7371,3855,7385,3887,7398,3925,7408,3960,7407,3984,7383,3986,7378,3991,7361,3985,7356,3962,7351,3938,7343,3919,7336,3900,7328,3881,7319,3861,7309,3851,7302,3846,7296,3845,7286,3848,7279,3856,7276,3866,7276,3877,7281,3905,7296,3917,7302,3970,7322,4028,7332,4079,7321,4109,7273,4110,7271,4112,7263,4110,7261,4067,7250,4025,7235,3984,7217,3939,7194,3926,7187,3924,7182,3922,7172,3926,7164,3934,7160,3944,7160,3983,7181,4036,7206,4093,7226,4144,7231,4179,7212,4190,7159xm4244,7098l4242,7098,4085,6717,4017,6709,3949,6700,3882,6691,3814,6680,3781,6672,3764,6670,3748,6670,3700,6689,3643,6726,3589,6768,3547,6804,3528,6822,3512,6838,3499,6857,3489,6880,3478,6917,3467,6954,3453,6990,3434,7022,3461,7039,3492,7043,3524,7036,3552,7019,3575,6997,3591,6972,3605,6947,3621,6922,3667,6889,3734,6876,3802,6882,3852,6909,3857,6914,3862,6921,3866,6927,3919,6977,3981,7028,4051,7071,4124,7100,4196,7109,4205,7107,4219,7105,4232,7103,4241,7100,4244,7098xm4470,7010l4465,6995,4431,6907,4400,6835,4340,6691,4307,6610,4293,6602,4284,6603,4125,6666,4112,6680,4111,6697,4117,6716,4124,6733,4152,6804,4240,7013,4269,7083,4276,7093,4284,7099,4294,7100,4306,7097,4344,7084,4419,7051,4456,7037,4468,7024,4470,7010xe" filled="true" fillcolor="#046468" stroked="false">
                  <v:path arrowok="t"/>
                  <v:fill opacity="13107f" type="solid"/>
                </v:shape>
                <v:shape style="position:absolute;left:3275;top:7137;width:419;height:332" type="#_x0000_t75" id="docshape776" stroked="false">
                  <v:imagedata r:id="rId202" o:title=""/>
                </v:shape>
                <w10:wrap type="topAndBottom"/>
              </v:group>
            </w:pict>
          </mc:Fallback>
        </mc:AlternateContent>
      </w:r>
      <w:r>
        <w:rPr>
          <w:sz w:val="11"/>
        </w:rPr>
        <mc:AlternateContent>
          <mc:Choice Requires="wps">
            <w:drawing>
              <wp:anchor distT="0" distB="0" distL="0" distR="0" allowOverlap="1" layoutInCell="1" locked="0" behindDoc="1" simplePos="0" relativeHeight="487760384">
                <wp:simplePos x="0" y="0"/>
                <wp:positionH relativeFrom="page">
                  <wp:posOffset>3027311</wp:posOffset>
                </wp:positionH>
                <wp:positionV relativeFrom="paragraph">
                  <wp:posOffset>4192473</wp:posOffset>
                </wp:positionV>
                <wp:extent cx="977900" cy="553085"/>
                <wp:effectExtent l="0" t="0" r="0" b="0"/>
                <wp:wrapTopAndBottom/>
                <wp:docPr id="798" name="Group 798"/>
                <wp:cNvGraphicFramePr>
                  <a:graphicFrameLocks/>
                </wp:cNvGraphicFramePr>
                <a:graphic>
                  <a:graphicData uri="http://schemas.microsoft.com/office/word/2010/wordprocessingGroup">
                    <wpg:wgp>
                      <wpg:cNvPr id="798" name="Group 798"/>
                      <wpg:cNvGrpSpPr/>
                      <wpg:grpSpPr>
                        <a:xfrm>
                          <a:off x="0" y="0"/>
                          <a:ext cx="977900" cy="553085"/>
                          <a:chExt cx="977900" cy="553085"/>
                        </a:xfrm>
                      </wpg:grpSpPr>
                      <wps:wsp>
                        <wps:cNvPr id="799" name="Graphic 799"/>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06" y="321437"/>
                                </a:lnTo>
                                <a:lnTo>
                                  <a:pt x="809663" y="320776"/>
                                </a:lnTo>
                                <a:lnTo>
                                  <a:pt x="818388" y="319417"/>
                                </a:lnTo>
                                <a:lnTo>
                                  <a:pt x="826833" y="317715"/>
                                </a:lnTo>
                                <a:lnTo>
                                  <a:pt x="832002" y="316052"/>
                                </a:lnTo>
                                <a:lnTo>
                                  <a:pt x="833996" y="314845"/>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800" name="Image 800"/>
                          <pic:cNvPicPr/>
                        </pic:nvPicPr>
                        <pic:blipFill>
                          <a:blip r:embed="rId202" cstate="print"/>
                          <a:stretch>
                            <a:fillRect/>
                          </a:stretch>
                        </pic:blipFill>
                        <pic:spPr>
                          <a:xfrm>
                            <a:off x="219075" y="339775"/>
                            <a:ext cx="265963" cy="210470"/>
                          </a:xfrm>
                          <a:prstGeom prst="rect">
                            <a:avLst/>
                          </a:prstGeom>
                        </pic:spPr>
                      </pic:pic>
                    </wpg:wgp>
                  </a:graphicData>
                </a:graphic>
              </wp:anchor>
            </w:drawing>
          </mc:Choice>
          <mc:Fallback>
            <w:pict>
              <v:group style="position:absolute;margin-left:238.371002pt;margin-top:330.115997pt;width:77pt;height:43.55pt;mso-position-horizontal-relative:page;mso-position-vertical-relative:paragraph;z-index:-15556096;mso-wrap-distance-left:0;mso-wrap-distance-right:0" id="docshapegroup777" coordorigin="4767,6602" coordsize="1540,871">
                <v:shape style="position:absolute;left:4767;top:6602;width:1540;height:871" id="docshape778" coordorigin="4767,6602" coordsize="1540,871" path="m5138,6717l5137,6706,5131,6699,5122,6693,5087,6678,5016,6644,4975,6627,4969,6624,4963,6624,4953,6624,4944,6630,4939,6639,4769,7020,4767,7031,4770,7041,4779,7048,4816,7064,4891,7100,4928,7115,4939,7118,4949,7117,4958,7113,4966,7104,5000,7027,5070,6873,5105,6795,5138,6717xm6027,7159l6025,7145,6023,7137,6000,7138,5994,7137,5924,7119,5857,7088,5794,7048,5736,7001,5685,6951,5667,6930,5658,6922,5643,6915,5608,6907,5569,6906,5529,6913,5497,6927,5485,6937,5477,6949,5471,6963,5464,6977,5431,7021,5391,7055,5343,7073,5288,7068,5271,7060,5253,7048,5240,7033,5237,7016,5240,7005,5248,7005,5253,6999,5270,6964,5282,6919,5294,6874,5310,6837,5335,6808,5370,6775,5407,6744,5438,6719,5451,6710,5480,6690,5495,6678,5497,6678,5496,6675,5413,6679,5330,6692,5248,6710,5167,6730,4999,7105,4997,7109,4998,7111,5015,7121,5051,7139,5089,7157,5112,7169,5118,7156,5126,7143,5134,7130,5145,7120,5180,7106,5215,7112,5243,7134,5256,7169,5297,7161,5337,7172,5366,7200,5377,7241,5415,7236,5450,7249,5475,7275,5485,7313,5521,7316,5548,7335,5562,7364,5558,7400,5542,7430,5540,7436,5584,7459,5632,7473,5674,7464,5703,7422,5662,7404,5644,7390,5643,7374,5654,7368,5667,7371,5692,7385,5724,7398,5762,7408,5797,7407,5821,7383,5823,7378,5828,7361,5822,7356,5799,7351,5775,7343,5756,7336,5737,7328,5718,7319,5698,7309,5688,7302,5683,7296,5682,7286,5685,7279,5693,7276,5703,7276,5714,7281,5742,7296,5754,7302,5807,7322,5865,7332,5916,7321,5946,7273,5947,7271,5949,7263,5947,7261,5904,7250,5862,7235,5821,7217,5776,7194,5763,7187,5761,7182,5759,7172,5763,7164,5771,7160,5781,7160,5821,7181,5874,7206,5930,7226,5981,7231,6016,7212,6027,7159xm6081,7098l6079,7098,5922,6717,5854,6709,5786,6700,5719,6691,5651,6680,5618,6672,5601,6670,5585,6670,5537,6689,5480,6726,5426,6768,5384,6804,5366,6822,5349,6838,5336,6857,5326,6880,5315,6917,5304,6954,5290,6990,5271,7022,5298,7039,5330,7043,5361,7036,5389,7019,5412,6997,5428,6972,5442,6947,5458,6922,5504,6889,5571,6876,5639,6882,5689,6909,5694,6914,5699,6921,5704,6927,5756,6977,5819,7028,5888,7071,5961,7100,6033,7109,6042,7107,6056,7105,6070,7103,6078,7100,6081,7098xm6307,7010l6303,6995,6268,6907,6237,6835,6177,6691,6144,6610,6130,6602,6121,6603,5962,6666,5949,6680,5948,6697,5954,6716,5961,6733,5989,6804,6077,7013,6106,7083,6113,7093,6121,7099,6131,7100,6143,7097,6181,7084,6256,7051,6293,7037,6305,7024,6307,7010xe" filled="true" fillcolor="#046468" stroked="false">
                  <v:path arrowok="t"/>
                  <v:fill opacity="13107f" type="solid"/>
                </v:shape>
                <v:shape style="position:absolute;left:5112;top:7137;width:419;height:332" type="#_x0000_t75" id="docshape779" stroked="false">
                  <v:imagedata r:id="rId202" o:title=""/>
                </v:shape>
                <w10:wrap type="topAndBottom"/>
              </v:group>
            </w:pict>
          </mc:Fallback>
        </mc:AlternateContent>
      </w:r>
      <w:r>
        <w:rPr>
          <w:sz w:val="11"/>
        </w:rPr>
        <mc:AlternateContent>
          <mc:Choice Requires="wps">
            <w:drawing>
              <wp:anchor distT="0" distB="0" distL="0" distR="0" allowOverlap="1" layoutInCell="1" locked="0" behindDoc="1" simplePos="0" relativeHeight="487760896">
                <wp:simplePos x="0" y="0"/>
                <wp:positionH relativeFrom="page">
                  <wp:posOffset>4193831</wp:posOffset>
                </wp:positionH>
                <wp:positionV relativeFrom="paragraph">
                  <wp:posOffset>4192473</wp:posOffset>
                </wp:positionV>
                <wp:extent cx="977900" cy="553085"/>
                <wp:effectExtent l="0" t="0" r="0" b="0"/>
                <wp:wrapTopAndBottom/>
                <wp:docPr id="801" name="Group 801"/>
                <wp:cNvGraphicFramePr>
                  <a:graphicFrameLocks/>
                </wp:cNvGraphicFramePr>
                <a:graphic>
                  <a:graphicData uri="http://schemas.microsoft.com/office/word/2010/wordprocessingGroup">
                    <wpg:wgp>
                      <wpg:cNvPr id="801" name="Group 801"/>
                      <wpg:cNvGrpSpPr/>
                      <wpg:grpSpPr>
                        <a:xfrm>
                          <a:off x="0" y="0"/>
                          <a:ext cx="977900" cy="553085"/>
                          <a:chExt cx="977900" cy="553085"/>
                        </a:xfrm>
                      </wpg:grpSpPr>
                      <wps:wsp>
                        <wps:cNvPr id="802" name="Graphic 802"/>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53" y="353275"/>
                                </a:moveTo>
                                <a:lnTo>
                                  <a:pt x="798715" y="344551"/>
                                </a:lnTo>
                                <a:lnTo>
                                  <a:pt x="797013" y="339445"/>
                                </a:lnTo>
                                <a:lnTo>
                                  <a:pt x="782434" y="339928"/>
                                </a:lnTo>
                                <a:lnTo>
                                  <a:pt x="778598" y="339344"/>
                                </a:lnTo>
                                <a:lnTo>
                                  <a:pt x="734428" y="327850"/>
                                </a:lnTo>
                                <a:lnTo>
                                  <a:pt x="691934" y="308356"/>
                                </a:lnTo>
                                <a:lnTo>
                                  <a:pt x="651891" y="282841"/>
                                </a:lnTo>
                                <a:lnTo>
                                  <a:pt x="615099" y="253276"/>
                                </a:lnTo>
                                <a:lnTo>
                                  <a:pt x="582371" y="221627"/>
                                </a:lnTo>
                                <a:lnTo>
                                  <a:pt x="571220" y="208356"/>
                                </a:lnTo>
                                <a:lnTo>
                                  <a:pt x="565251" y="203250"/>
                                </a:lnTo>
                                <a:lnTo>
                                  <a:pt x="555955" y="198729"/>
                                </a:lnTo>
                                <a:lnTo>
                                  <a:pt x="533984" y="193751"/>
                                </a:lnTo>
                                <a:lnTo>
                                  <a:pt x="508711" y="193103"/>
                                </a:lnTo>
                                <a:lnTo>
                                  <a:pt x="483882" y="197078"/>
                                </a:lnTo>
                                <a:lnTo>
                                  <a:pt x="463283" y="205943"/>
                                </a:lnTo>
                                <a:lnTo>
                                  <a:pt x="455599" y="212737"/>
                                </a:lnTo>
                                <a:lnTo>
                                  <a:pt x="450570" y="220383"/>
                                </a:lnTo>
                                <a:lnTo>
                                  <a:pt x="446582" y="228727"/>
                                </a:lnTo>
                                <a:lnTo>
                                  <a:pt x="442023" y="237617"/>
                                </a:lnTo>
                                <a:lnTo>
                                  <a:pt x="421614" y="265671"/>
                                </a:lnTo>
                                <a:lnTo>
                                  <a:pt x="395960" y="287388"/>
                                </a:lnTo>
                                <a:lnTo>
                                  <a:pt x="365442" y="298716"/>
                                </a:lnTo>
                                <a:lnTo>
                                  <a:pt x="330441" y="295541"/>
                                </a:lnTo>
                                <a:lnTo>
                                  <a:pt x="319747" y="290893"/>
                                </a:lnTo>
                                <a:lnTo>
                                  <a:pt x="308495" y="283298"/>
                                </a:lnTo>
                                <a:lnTo>
                                  <a:pt x="300215" y="273570"/>
                                </a:lnTo>
                                <a:lnTo>
                                  <a:pt x="298411" y="262445"/>
                                </a:lnTo>
                                <a:lnTo>
                                  <a:pt x="299859" y="256006"/>
                                </a:lnTo>
                                <a:lnTo>
                                  <a:pt x="304952" y="255549"/>
                                </a:lnTo>
                                <a:lnTo>
                                  <a:pt x="308102" y="251637"/>
                                </a:lnTo>
                                <a:lnTo>
                                  <a:pt x="319049" y="229755"/>
                                </a:lnTo>
                                <a:lnTo>
                                  <a:pt x="326999" y="201333"/>
                                </a:lnTo>
                                <a:lnTo>
                                  <a:pt x="334670" y="172351"/>
                                </a:lnTo>
                                <a:lnTo>
                                  <a:pt x="344792" y="148805"/>
                                </a:lnTo>
                                <a:lnTo>
                                  <a:pt x="382384" y="109766"/>
                                </a:lnTo>
                                <a:lnTo>
                                  <a:pt x="425538" y="74383"/>
                                </a:lnTo>
                                <a:lnTo>
                                  <a:pt x="452628" y="55664"/>
                                </a:lnTo>
                                <a:lnTo>
                                  <a:pt x="461937" y="48336"/>
                                </a:lnTo>
                                <a:lnTo>
                                  <a:pt x="463232" y="48247"/>
                                </a:lnTo>
                                <a:lnTo>
                                  <a:pt x="462699" y="45999"/>
                                </a:lnTo>
                                <a:lnTo>
                                  <a:pt x="409727" y="48996"/>
                                </a:lnTo>
                                <a:lnTo>
                                  <a:pt x="357149" y="56959"/>
                                </a:lnTo>
                                <a:lnTo>
                                  <a:pt x="305092" y="68237"/>
                                </a:lnTo>
                                <a:lnTo>
                                  <a:pt x="253682" y="81140"/>
                                </a:lnTo>
                                <a:lnTo>
                                  <a:pt x="146888" y="319011"/>
                                </a:lnTo>
                                <a:lnTo>
                                  <a:pt x="146050" y="321703"/>
                                </a:lnTo>
                                <a:lnTo>
                                  <a:pt x="146469" y="323049"/>
                                </a:lnTo>
                                <a:lnTo>
                                  <a:pt x="157137" y="329679"/>
                                </a:lnTo>
                                <a:lnTo>
                                  <a:pt x="179984" y="340906"/>
                                </a:lnTo>
                                <a:lnTo>
                                  <a:pt x="204089" y="352425"/>
                                </a:lnTo>
                                <a:lnTo>
                                  <a:pt x="218503" y="359930"/>
                                </a:lnTo>
                                <a:lnTo>
                                  <a:pt x="261823" y="319697"/>
                                </a:lnTo>
                                <a:lnTo>
                                  <a:pt x="284124" y="323380"/>
                                </a:lnTo>
                                <a:lnTo>
                                  <a:pt x="301752" y="337540"/>
                                </a:lnTo>
                                <a:lnTo>
                                  <a:pt x="309956" y="359943"/>
                                </a:lnTo>
                                <a:lnTo>
                                  <a:pt x="336575" y="354863"/>
                                </a:lnTo>
                                <a:lnTo>
                                  <a:pt x="361429" y="362064"/>
                                </a:lnTo>
                                <a:lnTo>
                                  <a:pt x="379793" y="379628"/>
                                </a:lnTo>
                                <a:lnTo>
                                  <a:pt x="386930" y="405638"/>
                                </a:lnTo>
                                <a:lnTo>
                                  <a:pt x="411467" y="402653"/>
                                </a:lnTo>
                                <a:lnTo>
                                  <a:pt x="433616" y="410552"/>
                                </a:lnTo>
                                <a:lnTo>
                                  <a:pt x="449554" y="427431"/>
                                </a:lnTo>
                                <a:lnTo>
                                  <a:pt x="455485" y="451358"/>
                                </a:lnTo>
                                <a:lnTo>
                                  <a:pt x="478320" y="453250"/>
                                </a:lnTo>
                                <a:lnTo>
                                  <a:pt x="495579" y="465048"/>
                                </a:lnTo>
                                <a:lnTo>
                                  <a:pt x="504367" y="483831"/>
                                </a:lnTo>
                                <a:lnTo>
                                  <a:pt x="501777" y="506666"/>
                                </a:lnTo>
                                <a:lnTo>
                                  <a:pt x="491540" y="525716"/>
                                </a:lnTo>
                                <a:lnTo>
                                  <a:pt x="490435" y="529437"/>
                                </a:lnTo>
                                <a:lnTo>
                                  <a:pt x="518337" y="544144"/>
                                </a:lnTo>
                                <a:lnTo>
                                  <a:pt x="548703" y="552577"/>
                                </a:lnTo>
                                <a:lnTo>
                                  <a:pt x="575805" y="547243"/>
                                </a:lnTo>
                                <a:lnTo>
                                  <a:pt x="593902" y="520649"/>
                                </a:lnTo>
                                <a:lnTo>
                                  <a:pt x="568007" y="508990"/>
                                </a:lnTo>
                                <a:lnTo>
                                  <a:pt x="556501" y="500430"/>
                                </a:lnTo>
                                <a:lnTo>
                                  <a:pt x="556006" y="489915"/>
                                </a:lnTo>
                                <a:lnTo>
                                  <a:pt x="562648" y="486143"/>
                                </a:lnTo>
                                <a:lnTo>
                                  <a:pt x="571284" y="488175"/>
                                </a:lnTo>
                                <a:lnTo>
                                  <a:pt x="587375" y="496887"/>
                                </a:lnTo>
                                <a:lnTo>
                                  <a:pt x="607402" y="505320"/>
                                </a:lnTo>
                                <a:lnTo>
                                  <a:pt x="631558" y="511873"/>
                                </a:lnTo>
                                <a:lnTo>
                                  <a:pt x="654024" y="510679"/>
                                </a:lnTo>
                                <a:lnTo>
                                  <a:pt x="668985" y="495846"/>
                                </a:lnTo>
                                <a:lnTo>
                                  <a:pt x="670179" y="492810"/>
                                </a:lnTo>
                                <a:lnTo>
                                  <a:pt x="673620" y="481685"/>
                                </a:lnTo>
                                <a:lnTo>
                                  <a:pt x="669467" y="478574"/>
                                </a:lnTo>
                                <a:lnTo>
                                  <a:pt x="655281" y="475665"/>
                                </a:lnTo>
                                <a:lnTo>
                                  <a:pt x="639724" y="470344"/>
                                </a:lnTo>
                                <a:lnTo>
                                  <a:pt x="603834" y="455168"/>
                                </a:lnTo>
                                <a:lnTo>
                                  <a:pt x="580580" y="434390"/>
                                </a:lnTo>
                                <a:lnTo>
                                  <a:pt x="582917" y="429882"/>
                                </a:lnTo>
                                <a:lnTo>
                                  <a:pt x="587540" y="427545"/>
                                </a:lnTo>
                                <a:lnTo>
                                  <a:pt x="593852" y="427875"/>
                                </a:lnTo>
                                <a:lnTo>
                                  <a:pt x="601192" y="430809"/>
                                </a:lnTo>
                                <a:lnTo>
                                  <a:pt x="618871" y="440385"/>
                                </a:lnTo>
                                <a:lnTo>
                                  <a:pt x="626681" y="444347"/>
                                </a:lnTo>
                                <a:lnTo>
                                  <a:pt x="659866" y="456844"/>
                                </a:lnTo>
                                <a:lnTo>
                                  <a:pt x="697103" y="463613"/>
                                </a:lnTo>
                                <a:lnTo>
                                  <a:pt x="729551" y="456209"/>
                                </a:lnTo>
                                <a:lnTo>
                                  <a:pt x="748398" y="426110"/>
                                </a:lnTo>
                                <a:lnTo>
                                  <a:pt x="748728" y="424446"/>
                                </a:lnTo>
                                <a:lnTo>
                                  <a:pt x="750493" y="419379"/>
                                </a:lnTo>
                                <a:lnTo>
                                  <a:pt x="749046" y="418299"/>
                                </a:lnTo>
                                <a:lnTo>
                                  <a:pt x="721868" y="411073"/>
                                </a:lnTo>
                                <a:lnTo>
                                  <a:pt x="695185" y="401650"/>
                                </a:lnTo>
                                <a:lnTo>
                                  <a:pt x="669251" y="390334"/>
                                </a:lnTo>
                                <a:lnTo>
                                  <a:pt x="640740" y="375412"/>
                                </a:lnTo>
                                <a:lnTo>
                                  <a:pt x="632218" y="371297"/>
                                </a:lnTo>
                                <a:lnTo>
                                  <a:pt x="630809" y="368058"/>
                                </a:lnTo>
                                <a:lnTo>
                                  <a:pt x="629881" y="361823"/>
                                </a:lnTo>
                                <a:lnTo>
                                  <a:pt x="632294" y="356908"/>
                                </a:lnTo>
                                <a:lnTo>
                                  <a:pt x="637108" y="354114"/>
                                </a:lnTo>
                                <a:lnTo>
                                  <a:pt x="643445" y="354215"/>
                                </a:lnTo>
                                <a:lnTo>
                                  <a:pt x="668693" y="367703"/>
                                </a:lnTo>
                                <a:lnTo>
                                  <a:pt x="702348" y="383641"/>
                                </a:lnTo>
                                <a:lnTo>
                                  <a:pt x="738327" y="396100"/>
                                </a:lnTo>
                                <a:lnTo>
                                  <a:pt x="770572" y="399161"/>
                                </a:lnTo>
                                <a:lnTo>
                                  <a:pt x="793000" y="386867"/>
                                </a:lnTo>
                                <a:lnTo>
                                  <a:pt x="799553" y="353275"/>
                                </a:lnTo>
                                <a:close/>
                              </a:path>
                              <a:path w="977900" h="553085">
                                <a:moveTo>
                                  <a:pt x="833983" y="314845"/>
                                </a:moveTo>
                                <a:lnTo>
                                  <a:pt x="832599" y="314553"/>
                                </a:lnTo>
                                <a:lnTo>
                                  <a:pt x="733221" y="72593"/>
                                </a:lnTo>
                                <a:lnTo>
                                  <a:pt x="690079" y="67614"/>
                                </a:lnTo>
                                <a:lnTo>
                                  <a:pt x="646976" y="62230"/>
                                </a:lnTo>
                                <a:lnTo>
                                  <a:pt x="603961" y="56184"/>
                                </a:lnTo>
                                <a:lnTo>
                                  <a:pt x="561111" y="49225"/>
                                </a:lnTo>
                                <a:lnTo>
                                  <a:pt x="540067" y="44450"/>
                                </a:lnTo>
                                <a:lnTo>
                                  <a:pt x="529336" y="42735"/>
                                </a:lnTo>
                                <a:lnTo>
                                  <a:pt x="488454" y="55143"/>
                                </a:lnTo>
                                <a:lnTo>
                                  <a:pt x="452475" y="78524"/>
                                </a:lnTo>
                                <a:lnTo>
                                  <a:pt x="417982" y="105460"/>
                                </a:lnTo>
                                <a:lnTo>
                                  <a:pt x="379780" y="139369"/>
                                </a:lnTo>
                                <a:lnTo>
                                  <a:pt x="354418" y="176479"/>
                                </a:lnTo>
                                <a:lnTo>
                                  <a:pt x="340741" y="223469"/>
                                </a:lnTo>
                                <a:lnTo>
                                  <a:pt x="332079" y="246303"/>
                                </a:lnTo>
                                <a:lnTo>
                                  <a:pt x="319582" y="266725"/>
                                </a:lnTo>
                                <a:lnTo>
                                  <a:pt x="337159" y="277228"/>
                                </a:lnTo>
                                <a:lnTo>
                                  <a:pt x="356920" y="279615"/>
                                </a:lnTo>
                                <a:lnTo>
                                  <a:pt x="376796" y="275094"/>
                                </a:lnTo>
                                <a:lnTo>
                                  <a:pt x="394716" y="264896"/>
                                </a:lnTo>
                                <a:lnTo>
                                  <a:pt x="409549" y="250329"/>
                                </a:lnTo>
                                <a:lnTo>
                                  <a:pt x="419735" y="235026"/>
                                </a:lnTo>
                                <a:lnTo>
                                  <a:pt x="428320" y="219113"/>
                                </a:lnTo>
                                <a:lnTo>
                                  <a:pt x="438365" y="202692"/>
                                </a:lnTo>
                                <a:lnTo>
                                  <a:pt x="467893" y="181889"/>
                                </a:lnTo>
                                <a:lnTo>
                                  <a:pt x="510184" y="173558"/>
                                </a:lnTo>
                                <a:lnTo>
                                  <a:pt x="553326" y="177749"/>
                                </a:lnTo>
                                <a:lnTo>
                                  <a:pt x="585431" y="194513"/>
                                </a:lnTo>
                                <a:lnTo>
                                  <a:pt x="588619" y="197777"/>
                                </a:lnTo>
                                <a:lnTo>
                                  <a:pt x="591286" y="202679"/>
                                </a:lnTo>
                                <a:lnTo>
                                  <a:pt x="594398" y="205994"/>
                                </a:lnTo>
                                <a:lnTo>
                                  <a:pt x="627532" y="238175"/>
                                </a:lnTo>
                                <a:lnTo>
                                  <a:pt x="667435" y="270103"/>
                                </a:lnTo>
                                <a:lnTo>
                                  <a:pt x="711708" y="297472"/>
                                </a:lnTo>
                                <a:lnTo>
                                  <a:pt x="757936" y="316026"/>
                                </a:lnTo>
                                <a:lnTo>
                                  <a:pt x="803706" y="321437"/>
                                </a:lnTo>
                                <a:lnTo>
                                  <a:pt x="809663" y="320776"/>
                                </a:lnTo>
                                <a:lnTo>
                                  <a:pt x="818375" y="319417"/>
                                </a:lnTo>
                                <a:lnTo>
                                  <a:pt x="826820" y="317715"/>
                                </a:lnTo>
                                <a:lnTo>
                                  <a:pt x="831989" y="316052"/>
                                </a:lnTo>
                                <a:lnTo>
                                  <a:pt x="833983" y="314845"/>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803" name="Image 803"/>
                          <pic:cNvPicPr/>
                        </pic:nvPicPr>
                        <pic:blipFill>
                          <a:blip r:embed="rId187" cstate="print"/>
                          <a:stretch>
                            <a:fillRect/>
                          </a:stretch>
                        </pic:blipFill>
                        <pic:spPr>
                          <a:xfrm>
                            <a:off x="219062" y="339775"/>
                            <a:ext cx="265963" cy="210470"/>
                          </a:xfrm>
                          <a:prstGeom prst="rect">
                            <a:avLst/>
                          </a:prstGeom>
                        </pic:spPr>
                      </pic:pic>
                    </wpg:wgp>
                  </a:graphicData>
                </a:graphic>
              </wp:anchor>
            </w:drawing>
          </mc:Choice>
          <mc:Fallback>
            <w:pict>
              <v:group style="position:absolute;margin-left:330.222992pt;margin-top:330.115997pt;width:77pt;height:43.55pt;mso-position-horizontal-relative:page;mso-position-vertical-relative:paragraph;z-index:-15555584;mso-wrap-distance-left:0;mso-wrap-distance-right:0" id="docshapegroup780" coordorigin="6604,6602" coordsize="1540,871">
                <v:shape style="position:absolute;left:6604;top:6602;width:1540;height:871" id="docshape781" coordorigin="6604,6602" coordsize="1540,871" path="m6975,6717l6974,6706,6968,6699,6959,6693,6924,6678,6853,6644,6812,6627,6806,6624,6800,6624,6790,6624,6781,6630,6776,6639,6606,7020,6604,7031,6607,7041,6616,7048,6653,7064,6728,7100,6765,7115,6776,7118,6786,7117,6795,7113,6803,7104,6837,7027,6907,6873,6942,6795,6975,6717xm7864,7159l7862,7145,7860,7137,7837,7138,7831,7137,7761,7119,7694,7088,7631,7048,7573,7001,7522,6951,7504,6930,7495,6922,7480,6915,7445,6907,7406,6906,7366,6913,7334,6927,7322,6937,7314,6949,7308,6963,7301,6977,7268,7021,7228,7055,7180,7073,7125,7068,7108,7060,7090,7048,7077,7033,7074,7016,7077,7005,7085,7005,7090,6999,7107,6964,7119,6919,7132,6874,7147,6837,7172,6808,7207,6775,7244,6744,7275,6719,7288,6710,7317,6690,7332,6678,7334,6678,7333,6675,7250,6679,7167,6692,7085,6710,7004,6730,6836,7105,6834,7109,6835,7111,6852,7121,6888,7139,6926,7157,6949,7169,6955,7156,6963,7143,6971,7130,6982,7120,7017,7106,7052,7112,7080,7134,7093,7169,7135,7161,7174,7172,7203,7200,7214,7241,7252,7236,7287,7249,7312,7275,7322,7313,7358,7316,7385,7335,7399,7364,7395,7400,7379,7430,7377,7436,7421,7459,7469,7473,7511,7464,7540,7422,7499,7404,7481,7390,7480,7374,7491,7368,7504,7371,7529,7385,7561,7398,7599,7408,7634,7407,7658,7383,7660,7378,7665,7361,7659,7356,7636,7351,7612,7343,7593,7336,7574,7328,7555,7319,7535,7309,7525,7302,7520,7296,7519,7286,7522,7279,7530,7276,7540,7276,7551,7281,7579,7296,7591,7302,7644,7322,7702,7332,7753,7321,7783,7273,7784,7271,7786,7263,7784,7261,7741,7250,7699,7235,7658,7217,7614,7194,7600,7187,7598,7182,7596,7172,7600,7164,7608,7160,7618,7160,7658,7181,7711,7206,7767,7226,7818,7231,7853,7212,7864,7159xm7918,7098l7916,7098,7759,6717,7691,6709,7623,6700,7556,6691,7488,6680,7455,6672,7438,6670,7422,6670,7374,6689,7317,6726,7263,6768,7221,6804,7203,6822,7186,6838,7173,6857,7163,6880,7152,6917,7141,6954,7127,6990,7108,7022,7135,7039,7167,7043,7198,7036,7226,7019,7249,6997,7265,6972,7279,6947,7295,6922,7341,6889,7408,6876,7476,6882,7526,6909,7531,6914,7536,6921,7541,6927,7593,6977,7656,7028,7725,7071,7798,7100,7870,7109,7880,7107,7893,7105,7907,7103,7915,7100,7918,7098xm8144,7010l8140,6995,8105,6907,8074,6835,8014,6691,7981,6610,7967,6602,7958,6603,7799,6666,7786,6680,7785,6697,7791,6716,7798,6733,7826,6804,7914,7013,7943,7083,7950,7093,7958,7099,7968,7100,7980,7097,8018,7084,8093,7051,8130,7037,8142,7024,8144,7010xe" filled="true" fillcolor="#046468" stroked="false">
                  <v:path arrowok="t"/>
                  <v:fill opacity="13107f" type="solid"/>
                </v:shape>
                <v:shape style="position:absolute;left:6949;top:7137;width:419;height:332" type="#_x0000_t75" id="docshape782" stroked="false">
                  <v:imagedata r:id="rId187" o:title=""/>
                </v:shape>
                <w10:wrap type="topAndBottom"/>
              </v:group>
            </w:pict>
          </mc:Fallback>
        </mc:AlternateContent>
      </w:r>
      <w:r>
        <w:rPr>
          <w:sz w:val="11"/>
        </w:rPr>
        <mc:AlternateContent>
          <mc:Choice Requires="wps">
            <w:drawing>
              <wp:anchor distT="0" distB="0" distL="0" distR="0" allowOverlap="1" layoutInCell="1" locked="0" behindDoc="1" simplePos="0" relativeHeight="487761408">
                <wp:simplePos x="0" y="0"/>
                <wp:positionH relativeFrom="page">
                  <wp:posOffset>155964</wp:posOffset>
                </wp:positionH>
                <wp:positionV relativeFrom="paragraph">
                  <wp:posOffset>4874361</wp:posOffset>
                </wp:positionV>
                <wp:extent cx="977900" cy="553085"/>
                <wp:effectExtent l="0" t="0" r="0" b="0"/>
                <wp:wrapTopAndBottom/>
                <wp:docPr id="804" name="Group 804"/>
                <wp:cNvGraphicFramePr>
                  <a:graphicFrameLocks/>
                </wp:cNvGraphicFramePr>
                <a:graphic>
                  <a:graphicData uri="http://schemas.microsoft.com/office/word/2010/wordprocessingGroup">
                    <wpg:wgp>
                      <wpg:cNvPr id="804" name="Group 804"/>
                      <wpg:cNvGrpSpPr/>
                      <wpg:grpSpPr>
                        <a:xfrm>
                          <a:off x="0" y="0"/>
                          <a:ext cx="977900" cy="553085"/>
                          <a:chExt cx="977900" cy="553085"/>
                        </a:xfrm>
                      </wpg:grpSpPr>
                      <wps:wsp>
                        <wps:cNvPr id="805" name="Graphic 805"/>
                        <wps:cNvSpPr/>
                        <wps:spPr>
                          <a:xfrm>
                            <a:off x="-8"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34" y="26390"/>
                                </a:lnTo>
                                <a:lnTo>
                                  <a:pt x="131914" y="15697"/>
                                </a:lnTo>
                                <a:lnTo>
                                  <a:pt x="127876" y="13741"/>
                                </a:lnTo>
                                <a:lnTo>
                                  <a:pt x="124447" y="13817"/>
                                </a:lnTo>
                                <a:lnTo>
                                  <a:pt x="787" y="265480"/>
                                </a:lnTo>
                                <a:lnTo>
                                  <a:pt x="0" y="272338"/>
                                </a:lnTo>
                                <a:lnTo>
                                  <a:pt x="1752" y="278866"/>
                                </a:lnTo>
                                <a:lnTo>
                                  <a:pt x="7632" y="282765"/>
                                </a:lnTo>
                                <a:lnTo>
                                  <a:pt x="31089" y="292963"/>
                                </a:lnTo>
                                <a:lnTo>
                                  <a:pt x="78460" y="316103"/>
                                </a:lnTo>
                                <a:lnTo>
                                  <a:pt x="101879" y="325640"/>
                                </a:lnTo>
                                <a:lnTo>
                                  <a:pt x="109093" y="327367"/>
                                </a:lnTo>
                                <a:lnTo>
                                  <a:pt x="115531" y="327037"/>
                                </a:lnTo>
                                <a:lnTo>
                                  <a:pt x="121221" y="324269"/>
                                </a:lnTo>
                                <a:lnTo>
                                  <a:pt x="126161" y="318681"/>
                                </a:lnTo>
                                <a:lnTo>
                                  <a:pt x="147955" y="269557"/>
                                </a:lnTo>
                                <a:lnTo>
                                  <a:pt x="192430" y="171640"/>
                                </a:lnTo>
                                <a:lnTo>
                                  <a:pt x="214236" y="122516"/>
                                </a:lnTo>
                                <a:lnTo>
                                  <a:pt x="235153" y="73063"/>
                                </a:lnTo>
                                <a:close/>
                              </a:path>
                              <a:path w="977900" h="553085">
                                <a:moveTo>
                                  <a:pt x="799566" y="353275"/>
                                </a:moveTo>
                                <a:lnTo>
                                  <a:pt x="798728" y="344551"/>
                                </a:lnTo>
                                <a:lnTo>
                                  <a:pt x="797026" y="339445"/>
                                </a:lnTo>
                                <a:lnTo>
                                  <a:pt x="782447" y="339928"/>
                                </a:lnTo>
                                <a:lnTo>
                                  <a:pt x="778611" y="339344"/>
                                </a:lnTo>
                                <a:lnTo>
                                  <a:pt x="734453" y="327850"/>
                                </a:lnTo>
                                <a:lnTo>
                                  <a:pt x="691946" y="308356"/>
                                </a:lnTo>
                                <a:lnTo>
                                  <a:pt x="651903" y="282841"/>
                                </a:lnTo>
                                <a:lnTo>
                                  <a:pt x="615124" y="253276"/>
                                </a:lnTo>
                                <a:lnTo>
                                  <a:pt x="582383" y="221627"/>
                                </a:lnTo>
                                <a:lnTo>
                                  <a:pt x="571246" y="208356"/>
                                </a:lnTo>
                                <a:lnTo>
                                  <a:pt x="565264" y="203250"/>
                                </a:lnTo>
                                <a:lnTo>
                                  <a:pt x="555967" y="198729"/>
                                </a:lnTo>
                                <a:lnTo>
                                  <a:pt x="533996" y="193751"/>
                                </a:lnTo>
                                <a:lnTo>
                                  <a:pt x="508723" y="193103"/>
                                </a:lnTo>
                                <a:lnTo>
                                  <a:pt x="483908" y="197078"/>
                                </a:lnTo>
                                <a:lnTo>
                                  <a:pt x="463296" y="205943"/>
                                </a:lnTo>
                                <a:lnTo>
                                  <a:pt x="455612" y="212737"/>
                                </a:lnTo>
                                <a:lnTo>
                                  <a:pt x="450583" y="220383"/>
                                </a:lnTo>
                                <a:lnTo>
                                  <a:pt x="446595" y="228727"/>
                                </a:lnTo>
                                <a:lnTo>
                                  <a:pt x="442036" y="237617"/>
                                </a:lnTo>
                                <a:lnTo>
                                  <a:pt x="421640" y="265671"/>
                                </a:lnTo>
                                <a:lnTo>
                                  <a:pt x="395973" y="287388"/>
                                </a:lnTo>
                                <a:lnTo>
                                  <a:pt x="365455" y="298716"/>
                                </a:lnTo>
                                <a:lnTo>
                                  <a:pt x="330454" y="295541"/>
                                </a:lnTo>
                                <a:lnTo>
                                  <a:pt x="319760" y="290893"/>
                                </a:lnTo>
                                <a:lnTo>
                                  <a:pt x="308521" y="283298"/>
                                </a:lnTo>
                                <a:lnTo>
                                  <a:pt x="300228" y="273570"/>
                                </a:lnTo>
                                <a:lnTo>
                                  <a:pt x="298424" y="262445"/>
                                </a:lnTo>
                                <a:lnTo>
                                  <a:pt x="299872" y="256006"/>
                                </a:lnTo>
                                <a:lnTo>
                                  <a:pt x="304965" y="255549"/>
                                </a:lnTo>
                                <a:lnTo>
                                  <a:pt x="308114" y="251637"/>
                                </a:lnTo>
                                <a:lnTo>
                                  <a:pt x="319062" y="229755"/>
                                </a:lnTo>
                                <a:lnTo>
                                  <a:pt x="327012" y="201333"/>
                                </a:lnTo>
                                <a:lnTo>
                                  <a:pt x="334695"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74" y="56959"/>
                                </a:lnTo>
                                <a:lnTo>
                                  <a:pt x="305104" y="68237"/>
                                </a:lnTo>
                                <a:lnTo>
                                  <a:pt x="253695" y="81140"/>
                                </a:lnTo>
                                <a:lnTo>
                                  <a:pt x="146900" y="319011"/>
                                </a:lnTo>
                                <a:lnTo>
                                  <a:pt x="146062" y="321703"/>
                                </a:lnTo>
                                <a:lnTo>
                                  <a:pt x="146481" y="323049"/>
                                </a:lnTo>
                                <a:lnTo>
                                  <a:pt x="157149" y="329679"/>
                                </a:lnTo>
                                <a:lnTo>
                                  <a:pt x="180009" y="340906"/>
                                </a:lnTo>
                                <a:lnTo>
                                  <a:pt x="204101" y="352425"/>
                                </a:lnTo>
                                <a:lnTo>
                                  <a:pt x="218516" y="359930"/>
                                </a:lnTo>
                                <a:lnTo>
                                  <a:pt x="261848" y="319697"/>
                                </a:lnTo>
                                <a:lnTo>
                                  <a:pt x="284149" y="323380"/>
                                </a:lnTo>
                                <a:lnTo>
                                  <a:pt x="301764" y="337540"/>
                                </a:lnTo>
                                <a:lnTo>
                                  <a:pt x="309968" y="359943"/>
                                </a:lnTo>
                                <a:lnTo>
                                  <a:pt x="336588" y="354863"/>
                                </a:lnTo>
                                <a:lnTo>
                                  <a:pt x="361442" y="362064"/>
                                </a:lnTo>
                                <a:lnTo>
                                  <a:pt x="379806" y="379628"/>
                                </a:lnTo>
                                <a:lnTo>
                                  <a:pt x="386943" y="405638"/>
                                </a:lnTo>
                                <a:lnTo>
                                  <a:pt x="411492" y="402653"/>
                                </a:lnTo>
                                <a:lnTo>
                                  <a:pt x="433628" y="410552"/>
                                </a:lnTo>
                                <a:lnTo>
                                  <a:pt x="449567" y="427431"/>
                                </a:lnTo>
                                <a:lnTo>
                                  <a:pt x="455498" y="451358"/>
                                </a:lnTo>
                                <a:lnTo>
                                  <a:pt x="478345" y="453250"/>
                                </a:lnTo>
                                <a:lnTo>
                                  <a:pt x="495604" y="465048"/>
                                </a:lnTo>
                                <a:lnTo>
                                  <a:pt x="504380" y="483831"/>
                                </a:lnTo>
                                <a:lnTo>
                                  <a:pt x="501789" y="506666"/>
                                </a:lnTo>
                                <a:lnTo>
                                  <a:pt x="491566" y="525716"/>
                                </a:lnTo>
                                <a:lnTo>
                                  <a:pt x="490448" y="529437"/>
                                </a:lnTo>
                                <a:lnTo>
                                  <a:pt x="518350" y="544144"/>
                                </a:lnTo>
                                <a:lnTo>
                                  <a:pt x="548728" y="552577"/>
                                </a:lnTo>
                                <a:lnTo>
                                  <a:pt x="575818" y="547243"/>
                                </a:lnTo>
                                <a:lnTo>
                                  <a:pt x="593915" y="520649"/>
                                </a:lnTo>
                                <a:lnTo>
                                  <a:pt x="568032" y="508990"/>
                                </a:lnTo>
                                <a:lnTo>
                                  <a:pt x="556526"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92" y="456844"/>
                                </a:lnTo>
                                <a:lnTo>
                                  <a:pt x="697115" y="463613"/>
                                </a:lnTo>
                                <a:lnTo>
                                  <a:pt x="729564" y="456209"/>
                                </a:lnTo>
                                <a:lnTo>
                                  <a:pt x="748411" y="426110"/>
                                </a:lnTo>
                                <a:lnTo>
                                  <a:pt x="748741" y="424446"/>
                                </a:lnTo>
                                <a:lnTo>
                                  <a:pt x="750506" y="419379"/>
                                </a:lnTo>
                                <a:lnTo>
                                  <a:pt x="749058" y="418299"/>
                                </a:lnTo>
                                <a:lnTo>
                                  <a:pt x="721880" y="411073"/>
                                </a:lnTo>
                                <a:lnTo>
                                  <a:pt x="695210" y="401650"/>
                                </a:lnTo>
                                <a:lnTo>
                                  <a:pt x="669264" y="390334"/>
                                </a:lnTo>
                                <a:lnTo>
                                  <a:pt x="640753" y="375412"/>
                                </a:lnTo>
                                <a:lnTo>
                                  <a:pt x="632231" y="371297"/>
                                </a:lnTo>
                                <a:lnTo>
                                  <a:pt x="630821" y="368058"/>
                                </a:lnTo>
                                <a:lnTo>
                                  <a:pt x="629907" y="361823"/>
                                </a:lnTo>
                                <a:lnTo>
                                  <a:pt x="632307" y="356908"/>
                                </a:lnTo>
                                <a:lnTo>
                                  <a:pt x="637133" y="354114"/>
                                </a:lnTo>
                                <a:lnTo>
                                  <a:pt x="643458" y="354215"/>
                                </a:lnTo>
                                <a:lnTo>
                                  <a:pt x="668718" y="367703"/>
                                </a:lnTo>
                                <a:lnTo>
                                  <a:pt x="702360" y="383641"/>
                                </a:lnTo>
                                <a:lnTo>
                                  <a:pt x="738352"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80" y="55143"/>
                                </a:lnTo>
                                <a:lnTo>
                                  <a:pt x="452501" y="78524"/>
                                </a:lnTo>
                                <a:lnTo>
                                  <a:pt x="417995" y="105460"/>
                                </a:lnTo>
                                <a:lnTo>
                                  <a:pt x="379793" y="139369"/>
                                </a:lnTo>
                                <a:lnTo>
                                  <a:pt x="354431" y="176479"/>
                                </a:lnTo>
                                <a:lnTo>
                                  <a:pt x="340753" y="223469"/>
                                </a:lnTo>
                                <a:lnTo>
                                  <a:pt x="332105" y="246303"/>
                                </a:lnTo>
                                <a:lnTo>
                                  <a:pt x="319595" y="266725"/>
                                </a:lnTo>
                                <a:lnTo>
                                  <a:pt x="337172" y="277228"/>
                                </a:lnTo>
                                <a:lnTo>
                                  <a:pt x="356946" y="279615"/>
                                </a:lnTo>
                                <a:lnTo>
                                  <a:pt x="376821" y="275094"/>
                                </a:lnTo>
                                <a:lnTo>
                                  <a:pt x="394728" y="264896"/>
                                </a:lnTo>
                                <a:lnTo>
                                  <a:pt x="409575"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61" y="270103"/>
                                </a:lnTo>
                                <a:lnTo>
                                  <a:pt x="711733" y="297472"/>
                                </a:lnTo>
                                <a:lnTo>
                                  <a:pt x="757948" y="316026"/>
                                </a:lnTo>
                                <a:lnTo>
                                  <a:pt x="803706" y="321437"/>
                                </a:lnTo>
                                <a:lnTo>
                                  <a:pt x="809675"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806" name="Image 806"/>
                          <pic:cNvPicPr/>
                        </pic:nvPicPr>
                        <pic:blipFill>
                          <a:blip r:embed="rId36" cstate="print"/>
                          <a:stretch>
                            <a:fillRect/>
                          </a:stretch>
                        </pic:blipFill>
                        <pic:spPr>
                          <a:xfrm>
                            <a:off x="219072" y="339775"/>
                            <a:ext cx="265962" cy="210470"/>
                          </a:xfrm>
                          <a:prstGeom prst="rect">
                            <a:avLst/>
                          </a:prstGeom>
                        </pic:spPr>
                      </pic:pic>
                    </wpg:wgp>
                  </a:graphicData>
                </a:graphic>
              </wp:anchor>
            </w:drawing>
          </mc:Choice>
          <mc:Fallback>
            <w:pict>
              <v:group style="position:absolute;margin-left:12.2807pt;margin-top:383.808014pt;width:77pt;height:43.55pt;mso-position-horizontal-relative:page;mso-position-vertical-relative:paragraph;z-index:-15555072;mso-wrap-distance-left:0;mso-wrap-distance-right:0" id="docshapegroup783" coordorigin="246,7676" coordsize="1540,871">
                <v:shape style="position:absolute;left:245;top:7676;width:1540;height:871" id="docshape784" coordorigin="246,7676" coordsize="1540,871" path="m616,7791l615,7780,610,7773,601,7767,565,7752,494,7718,453,7701,447,7698,442,7698,431,7698,422,7704,417,7713,247,8094,246,8105,248,8115,258,8121,295,8138,369,8174,406,8189,417,8192,428,8191,437,8187,444,8178,479,8101,549,7946,583,7869,616,7791xm1505,8233l1503,8219,1501,8211,1478,8211,1472,8211,1402,8192,1335,8162,1272,8122,1214,8075,1163,8025,1145,8004,1136,7996,1121,7989,1087,7981,1047,7980,1008,7987,975,8000,963,8011,955,8023,949,8036,942,8050,910,8095,869,8129,821,8147,766,8142,749,8134,731,8122,718,8107,716,8089,718,8079,726,8079,731,8072,748,8038,761,7993,773,7948,789,7911,813,7882,848,7849,885,7818,916,7793,929,7783,958,7764,973,7752,975,7752,974,7749,891,7753,808,7766,726,7784,645,7804,477,8179,476,8183,476,8185,493,8195,529,8213,567,8231,590,8243,596,8230,604,8216,612,8204,623,8194,658,8180,693,8185,721,8208,734,8243,776,8235,815,8246,844,8274,855,8315,894,8310,928,8323,954,8349,963,8387,999,8390,1026,8409,1040,8438,1036,8474,1020,8504,1018,8510,1062,8533,1110,8546,1152,8538,1181,8496,1140,8478,1122,8464,1121,8448,1132,8442,1145,8445,1171,8459,1202,8472,1240,8482,1276,8480,1299,8457,1301,8452,1306,8435,1300,8430,1278,8425,1253,8417,1234,8410,1215,8402,1197,8393,1177,8383,1166,8376,1161,8370,1160,8360,1164,8353,1171,8349,1181,8350,1192,8355,1220,8370,1233,8376,1285,8396,1343,8406,1395,8395,1424,8347,1425,8345,1428,8337,1425,8335,1382,8324,1340,8309,1300,8291,1255,8267,1241,8261,1239,8256,1238,8246,1241,8238,1249,8234,1259,8234,1299,8255,1352,8280,1408,8300,1459,8305,1494,8285,1505,8233xm1559,8172l1557,8172,1400,7790,1332,7783,1264,7774,1197,7765,1129,7754,1096,7746,1079,7743,1063,7744,1015,7763,958,7800,904,7842,863,7878,844,7896,828,7912,814,7931,804,7954,793,7991,782,8028,769,8064,749,8096,777,8113,808,8117,839,8109,867,8093,891,8070,907,8046,920,8021,936,7995,982,7963,1049,7949,1117,7956,1168,7982,1173,7988,1177,7995,1182,8001,1234,8051,1297,8102,1366,8145,1439,8174,1511,8182,1521,8181,1534,8179,1548,8177,1556,8174,1559,8172xm1785,8084l1781,8069,1746,7981,1716,7909,1655,7765,1622,7683,1609,7676,1599,7677,1441,7740,1427,7754,1426,7771,1432,7790,1439,7807,1468,7878,1556,8087,1584,8157,1591,8167,1600,8172,1610,8174,1622,8171,1659,8158,1734,8125,1771,8111,1783,8098,1785,8084xe" filled="true" fillcolor="#046468" stroked="false">
                  <v:path arrowok="t"/>
                  <v:fill opacity="13107f" type="solid"/>
                </v:shape>
                <v:shape style="position:absolute;left:590;top:8211;width:419;height:332" type="#_x0000_t75" id="docshape785" stroked="false">
                  <v:imagedata r:id="rId36" o:title=""/>
                </v:shape>
                <w10:wrap type="topAndBottom"/>
              </v:group>
            </w:pict>
          </mc:Fallback>
        </mc:AlternateContent>
      </w:r>
      <w:r>
        <w:rPr>
          <w:sz w:val="11"/>
        </w:rPr>
        <mc:AlternateContent>
          <mc:Choice Requires="wps">
            <w:drawing>
              <wp:anchor distT="0" distB="0" distL="0" distR="0" allowOverlap="1" layoutInCell="1" locked="0" behindDoc="1" simplePos="0" relativeHeight="487761920">
                <wp:simplePos x="0" y="0"/>
                <wp:positionH relativeFrom="page">
                  <wp:posOffset>1322489</wp:posOffset>
                </wp:positionH>
                <wp:positionV relativeFrom="paragraph">
                  <wp:posOffset>4874361</wp:posOffset>
                </wp:positionV>
                <wp:extent cx="977900" cy="553085"/>
                <wp:effectExtent l="0" t="0" r="0" b="0"/>
                <wp:wrapTopAndBottom/>
                <wp:docPr id="807" name="Group 807"/>
                <wp:cNvGraphicFramePr>
                  <a:graphicFrameLocks/>
                </wp:cNvGraphicFramePr>
                <a:graphic>
                  <a:graphicData uri="http://schemas.microsoft.com/office/word/2010/wordprocessingGroup">
                    <wpg:wgp>
                      <wpg:cNvPr id="807" name="Group 807"/>
                      <wpg:cNvGrpSpPr/>
                      <wpg:grpSpPr>
                        <a:xfrm>
                          <a:off x="0" y="0"/>
                          <a:ext cx="977900" cy="553085"/>
                          <a:chExt cx="977900" cy="553085"/>
                        </a:xfrm>
                      </wpg:grpSpPr>
                      <wps:wsp>
                        <wps:cNvPr id="808" name="Graphic 808"/>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53" y="353275"/>
                                </a:moveTo>
                                <a:lnTo>
                                  <a:pt x="798715" y="344551"/>
                                </a:lnTo>
                                <a:lnTo>
                                  <a:pt x="797013" y="339445"/>
                                </a:lnTo>
                                <a:lnTo>
                                  <a:pt x="782434" y="339928"/>
                                </a:lnTo>
                                <a:lnTo>
                                  <a:pt x="778598" y="339344"/>
                                </a:lnTo>
                                <a:lnTo>
                                  <a:pt x="734428" y="327850"/>
                                </a:lnTo>
                                <a:lnTo>
                                  <a:pt x="691934" y="308356"/>
                                </a:lnTo>
                                <a:lnTo>
                                  <a:pt x="651891" y="282841"/>
                                </a:lnTo>
                                <a:lnTo>
                                  <a:pt x="615099" y="253276"/>
                                </a:lnTo>
                                <a:lnTo>
                                  <a:pt x="582371" y="221627"/>
                                </a:lnTo>
                                <a:lnTo>
                                  <a:pt x="571220" y="208356"/>
                                </a:lnTo>
                                <a:lnTo>
                                  <a:pt x="565251" y="203250"/>
                                </a:lnTo>
                                <a:lnTo>
                                  <a:pt x="555955" y="198729"/>
                                </a:lnTo>
                                <a:lnTo>
                                  <a:pt x="533984" y="193751"/>
                                </a:lnTo>
                                <a:lnTo>
                                  <a:pt x="508711" y="193103"/>
                                </a:lnTo>
                                <a:lnTo>
                                  <a:pt x="483882" y="197078"/>
                                </a:lnTo>
                                <a:lnTo>
                                  <a:pt x="463283" y="205943"/>
                                </a:lnTo>
                                <a:lnTo>
                                  <a:pt x="455599" y="212737"/>
                                </a:lnTo>
                                <a:lnTo>
                                  <a:pt x="450570" y="220383"/>
                                </a:lnTo>
                                <a:lnTo>
                                  <a:pt x="446582" y="228727"/>
                                </a:lnTo>
                                <a:lnTo>
                                  <a:pt x="442023" y="237617"/>
                                </a:lnTo>
                                <a:lnTo>
                                  <a:pt x="421614" y="265671"/>
                                </a:lnTo>
                                <a:lnTo>
                                  <a:pt x="395960" y="287388"/>
                                </a:lnTo>
                                <a:lnTo>
                                  <a:pt x="365442" y="298716"/>
                                </a:lnTo>
                                <a:lnTo>
                                  <a:pt x="330441" y="295541"/>
                                </a:lnTo>
                                <a:lnTo>
                                  <a:pt x="319747" y="290893"/>
                                </a:lnTo>
                                <a:lnTo>
                                  <a:pt x="308495" y="283298"/>
                                </a:lnTo>
                                <a:lnTo>
                                  <a:pt x="300215" y="273570"/>
                                </a:lnTo>
                                <a:lnTo>
                                  <a:pt x="298411" y="262445"/>
                                </a:lnTo>
                                <a:lnTo>
                                  <a:pt x="299859" y="256006"/>
                                </a:lnTo>
                                <a:lnTo>
                                  <a:pt x="304952" y="255549"/>
                                </a:lnTo>
                                <a:lnTo>
                                  <a:pt x="308102" y="251637"/>
                                </a:lnTo>
                                <a:lnTo>
                                  <a:pt x="319049" y="229755"/>
                                </a:lnTo>
                                <a:lnTo>
                                  <a:pt x="326999" y="201333"/>
                                </a:lnTo>
                                <a:lnTo>
                                  <a:pt x="334670" y="172351"/>
                                </a:lnTo>
                                <a:lnTo>
                                  <a:pt x="344792" y="148805"/>
                                </a:lnTo>
                                <a:lnTo>
                                  <a:pt x="382384" y="109766"/>
                                </a:lnTo>
                                <a:lnTo>
                                  <a:pt x="425538" y="74383"/>
                                </a:lnTo>
                                <a:lnTo>
                                  <a:pt x="452628" y="55664"/>
                                </a:lnTo>
                                <a:lnTo>
                                  <a:pt x="461937" y="48336"/>
                                </a:lnTo>
                                <a:lnTo>
                                  <a:pt x="463232" y="48247"/>
                                </a:lnTo>
                                <a:lnTo>
                                  <a:pt x="462699" y="45999"/>
                                </a:lnTo>
                                <a:lnTo>
                                  <a:pt x="409727" y="48996"/>
                                </a:lnTo>
                                <a:lnTo>
                                  <a:pt x="357149" y="56959"/>
                                </a:lnTo>
                                <a:lnTo>
                                  <a:pt x="305092" y="68237"/>
                                </a:lnTo>
                                <a:lnTo>
                                  <a:pt x="253682" y="81140"/>
                                </a:lnTo>
                                <a:lnTo>
                                  <a:pt x="146888" y="319011"/>
                                </a:lnTo>
                                <a:lnTo>
                                  <a:pt x="146050" y="321703"/>
                                </a:lnTo>
                                <a:lnTo>
                                  <a:pt x="146469" y="323049"/>
                                </a:lnTo>
                                <a:lnTo>
                                  <a:pt x="157137" y="329679"/>
                                </a:lnTo>
                                <a:lnTo>
                                  <a:pt x="179984" y="340906"/>
                                </a:lnTo>
                                <a:lnTo>
                                  <a:pt x="204089" y="352425"/>
                                </a:lnTo>
                                <a:lnTo>
                                  <a:pt x="218503" y="359930"/>
                                </a:lnTo>
                                <a:lnTo>
                                  <a:pt x="261823" y="319697"/>
                                </a:lnTo>
                                <a:lnTo>
                                  <a:pt x="284124" y="323380"/>
                                </a:lnTo>
                                <a:lnTo>
                                  <a:pt x="301752" y="337540"/>
                                </a:lnTo>
                                <a:lnTo>
                                  <a:pt x="309956" y="359943"/>
                                </a:lnTo>
                                <a:lnTo>
                                  <a:pt x="336575" y="354863"/>
                                </a:lnTo>
                                <a:lnTo>
                                  <a:pt x="361429" y="362064"/>
                                </a:lnTo>
                                <a:lnTo>
                                  <a:pt x="379793" y="379628"/>
                                </a:lnTo>
                                <a:lnTo>
                                  <a:pt x="386930" y="405638"/>
                                </a:lnTo>
                                <a:lnTo>
                                  <a:pt x="411467" y="402653"/>
                                </a:lnTo>
                                <a:lnTo>
                                  <a:pt x="433616" y="410552"/>
                                </a:lnTo>
                                <a:lnTo>
                                  <a:pt x="449554" y="427431"/>
                                </a:lnTo>
                                <a:lnTo>
                                  <a:pt x="455485" y="451358"/>
                                </a:lnTo>
                                <a:lnTo>
                                  <a:pt x="478320" y="453250"/>
                                </a:lnTo>
                                <a:lnTo>
                                  <a:pt x="495579" y="465048"/>
                                </a:lnTo>
                                <a:lnTo>
                                  <a:pt x="504367" y="483831"/>
                                </a:lnTo>
                                <a:lnTo>
                                  <a:pt x="501777" y="506666"/>
                                </a:lnTo>
                                <a:lnTo>
                                  <a:pt x="491540" y="525716"/>
                                </a:lnTo>
                                <a:lnTo>
                                  <a:pt x="490435" y="529437"/>
                                </a:lnTo>
                                <a:lnTo>
                                  <a:pt x="518337" y="544144"/>
                                </a:lnTo>
                                <a:lnTo>
                                  <a:pt x="548703" y="552577"/>
                                </a:lnTo>
                                <a:lnTo>
                                  <a:pt x="575805" y="547243"/>
                                </a:lnTo>
                                <a:lnTo>
                                  <a:pt x="593902" y="520649"/>
                                </a:lnTo>
                                <a:lnTo>
                                  <a:pt x="568007" y="508990"/>
                                </a:lnTo>
                                <a:lnTo>
                                  <a:pt x="556501" y="500430"/>
                                </a:lnTo>
                                <a:lnTo>
                                  <a:pt x="556006" y="489915"/>
                                </a:lnTo>
                                <a:lnTo>
                                  <a:pt x="562648" y="486143"/>
                                </a:lnTo>
                                <a:lnTo>
                                  <a:pt x="571284" y="488175"/>
                                </a:lnTo>
                                <a:lnTo>
                                  <a:pt x="587375" y="496887"/>
                                </a:lnTo>
                                <a:lnTo>
                                  <a:pt x="607402" y="505320"/>
                                </a:lnTo>
                                <a:lnTo>
                                  <a:pt x="631558" y="511873"/>
                                </a:lnTo>
                                <a:lnTo>
                                  <a:pt x="654024" y="510679"/>
                                </a:lnTo>
                                <a:lnTo>
                                  <a:pt x="668985" y="495846"/>
                                </a:lnTo>
                                <a:lnTo>
                                  <a:pt x="670179" y="492810"/>
                                </a:lnTo>
                                <a:lnTo>
                                  <a:pt x="673620" y="481685"/>
                                </a:lnTo>
                                <a:lnTo>
                                  <a:pt x="669467" y="478574"/>
                                </a:lnTo>
                                <a:lnTo>
                                  <a:pt x="655281" y="475665"/>
                                </a:lnTo>
                                <a:lnTo>
                                  <a:pt x="639724" y="470344"/>
                                </a:lnTo>
                                <a:lnTo>
                                  <a:pt x="603834" y="455168"/>
                                </a:lnTo>
                                <a:lnTo>
                                  <a:pt x="580580" y="434390"/>
                                </a:lnTo>
                                <a:lnTo>
                                  <a:pt x="582917" y="429882"/>
                                </a:lnTo>
                                <a:lnTo>
                                  <a:pt x="587540" y="427545"/>
                                </a:lnTo>
                                <a:lnTo>
                                  <a:pt x="593852" y="427875"/>
                                </a:lnTo>
                                <a:lnTo>
                                  <a:pt x="601192" y="430809"/>
                                </a:lnTo>
                                <a:lnTo>
                                  <a:pt x="618871" y="440385"/>
                                </a:lnTo>
                                <a:lnTo>
                                  <a:pt x="626681" y="444347"/>
                                </a:lnTo>
                                <a:lnTo>
                                  <a:pt x="659866" y="456844"/>
                                </a:lnTo>
                                <a:lnTo>
                                  <a:pt x="697103" y="463613"/>
                                </a:lnTo>
                                <a:lnTo>
                                  <a:pt x="729551" y="456209"/>
                                </a:lnTo>
                                <a:lnTo>
                                  <a:pt x="748398" y="426110"/>
                                </a:lnTo>
                                <a:lnTo>
                                  <a:pt x="748728" y="424446"/>
                                </a:lnTo>
                                <a:lnTo>
                                  <a:pt x="750493" y="419379"/>
                                </a:lnTo>
                                <a:lnTo>
                                  <a:pt x="749046" y="418299"/>
                                </a:lnTo>
                                <a:lnTo>
                                  <a:pt x="721868" y="411073"/>
                                </a:lnTo>
                                <a:lnTo>
                                  <a:pt x="695185" y="401650"/>
                                </a:lnTo>
                                <a:lnTo>
                                  <a:pt x="669251" y="390334"/>
                                </a:lnTo>
                                <a:lnTo>
                                  <a:pt x="640740" y="375412"/>
                                </a:lnTo>
                                <a:lnTo>
                                  <a:pt x="632218" y="371297"/>
                                </a:lnTo>
                                <a:lnTo>
                                  <a:pt x="630809" y="368058"/>
                                </a:lnTo>
                                <a:lnTo>
                                  <a:pt x="629881" y="361823"/>
                                </a:lnTo>
                                <a:lnTo>
                                  <a:pt x="632294" y="356908"/>
                                </a:lnTo>
                                <a:lnTo>
                                  <a:pt x="637108" y="354114"/>
                                </a:lnTo>
                                <a:lnTo>
                                  <a:pt x="643445" y="354215"/>
                                </a:lnTo>
                                <a:lnTo>
                                  <a:pt x="668693" y="367703"/>
                                </a:lnTo>
                                <a:lnTo>
                                  <a:pt x="702348" y="383641"/>
                                </a:lnTo>
                                <a:lnTo>
                                  <a:pt x="738327" y="396100"/>
                                </a:lnTo>
                                <a:lnTo>
                                  <a:pt x="770572" y="399161"/>
                                </a:lnTo>
                                <a:lnTo>
                                  <a:pt x="793000" y="386867"/>
                                </a:lnTo>
                                <a:lnTo>
                                  <a:pt x="799553" y="353275"/>
                                </a:lnTo>
                                <a:close/>
                              </a:path>
                              <a:path w="977900" h="553085">
                                <a:moveTo>
                                  <a:pt x="833983" y="314845"/>
                                </a:moveTo>
                                <a:lnTo>
                                  <a:pt x="832599" y="314553"/>
                                </a:lnTo>
                                <a:lnTo>
                                  <a:pt x="733221" y="72593"/>
                                </a:lnTo>
                                <a:lnTo>
                                  <a:pt x="690079" y="67614"/>
                                </a:lnTo>
                                <a:lnTo>
                                  <a:pt x="646976" y="62230"/>
                                </a:lnTo>
                                <a:lnTo>
                                  <a:pt x="603961" y="56184"/>
                                </a:lnTo>
                                <a:lnTo>
                                  <a:pt x="561111" y="49225"/>
                                </a:lnTo>
                                <a:lnTo>
                                  <a:pt x="540067" y="44450"/>
                                </a:lnTo>
                                <a:lnTo>
                                  <a:pt x="529336" y="42735"/>
                                </a:lnTo>
                                <a:lnTo>
                                  <a:pt x="488454" y="55143"/>
                                </a:lnTo>
                                <a:lnTo>
                                  <a:pt x="452475" y="78524"/>
                                </a:lnTo>
                                <a:lnTo>
                                  <a:pt x="417982" y="105460"/>
                                </a:lnTo>
                                <a:lnTo>
                                  <a:pt x="379780" y="139369"/>
                                </a:lnTo>
                                <a:lnTo>
                                  <a:pt x="354418" y="176479"/>
                                </a:lnTo>
                                <a:lnTo>
                                  <a:pt x="340741" y="223469"/>
                                </a:lnTo>
                                <a:lnTo>
                                  <a:pt x="332079" y="246303"/>
                                </a:lnTo>
                                <a:lnTo>
                                  <a:pt x="319582" y="266725"/>
                                </a:lnTo>
                                <a:lnTo>
                                  <a:pt x="337159" y="277228"/>
                                </a:lnTo>
                                <a:lnTo>
                                  <a:pt x="356920" y="279615"/>
                                </a:lnTo>
                                <a:lnTo>
                                  <a:pt x="376796" y="275094"/>
                                </a:lnTo>
                                <a:lnTo>
                                  <a:pt x="394716" y="264896"/>
                                </a:lnTo>
                                <a:lnTo>
                                  <a:pt x="409549" y="250329"/>
                                </a:lnTo>
                                <a:lnTo>
                                  <a:pt x="419735" y="235026"/>
                                </a:lnTo>
                                <a:lnTo>
                                  <a:pt x="428320" y="219113"/>
                                </a:lnTo>
                                <a:lnTo>
                                  <a:pt x="438365" y="202692"/>
                                </a:lnTo>
                                <a:lnTo>
                                  <a:pt x="467893" y="181889"/>
                                </a:lnTo>
                                <a:lnTo>
                                  <a:pt x="510184" y="173558"/>
                                </a:lnTo>
                                <a:lnTo>
                                  <a:pt x="553326" y="177749"/>
                                </a:lnTo>
                                <a:lnTo>
                                  <a:pt x="585431" y="194513"/>
                                </a:lnTo>
                                <a:lnTo>
                                  <a:pt x="588619" y="197777"/>
                                </a:lnTo>
                                <a:lnTo>
                                  <a:pt x="591286" y="202679"/>
                                </a:lnTo>
                                <a:lnTo>
                                  <a:pt x="594398" y="205994"/>
                                </a:lnTo>
                                <a:lnTo>
                                  <a:pt x="627532" y="238175"/>
                                </a:lnTo>
                                <a:lnTo>
                                  <a:pt x="667435" y="270103"/>
                                </a:lnTo>
                                <a:lnTo>
                                  <a:pt x="711708" y="297472"/>
                                </a:lnTo>
                                <a:lnTo>
                                  <a:pt x="757936" y="316026"/>
                                </a:lnTo>
                                <a:lnTo>
                                  <a:pt x="803706" y="321437"/>
                                </a:lnTo>
                                <a:lnTo>
                                  <a:pt x="809663" y="320776"/>
                                </a:lnTo>
                                <a:lnTo>
                                  <a:pt x="818375" y="319417"/>
                                </a:lnTo>
                                <a:lnTo>
                                  <a:pt x="826820" y="317715"/>
                                </a:lnTo>
                                <a:lnTo>
                                  <a:pt x="831989" y="316052"/>
                                </a:lnTo>
                                <a:lnTo>
                                  <a:pt x="833983" y="314845"/>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809" name="Image 809"/>
                          <pic:cNvPicPr/>
                        </pic:nvPicPr>
                        <pic:blipFill>
                          <a:blip r:embed="rId37" cstate="print"/>
                          <a:stretch>
                            <a:fillRect/>
                          </a:stretch>
                        </pic:blipFill>
                        <pic:spPr>
                          <a:xfrm>
                            <a:off x="219062" y="339775"/>
                            <a:ext cx="265963" cy="210470"/>
                          </a:xfrm>
                          <a:prstGeom prst="rect">
                            <a:avLst/>
                          </a:prstGeom>
                        </pic:spPr>
                      </pic:pic>
                    </wpg:wgp>
                  </a:graphicData>
                </a:graphic>
              </wp:anchor>
            </w:drawing>
          </mc:Choice>
          <mc:Fallback>
            <w:pict>
              <v:group style="position:absolute;margin-left:104.133003pt;margin-top:383.808014pt;width:77pt;height:43.55pt;mso-position-horizontal-relative:page;mso-position-vertical-relative:paragraph;z-index:-15554560;mso-wrap-distance-left:0;mso-wrap-distance-right:0" id="docshapegroup786" coordorigin="2083,7676" coordsize="1540,871">
                <v:shape style="position:absolute;left:2082;top:7676;width:1540;height:871" id="docshape787" coordorigin="2083,7676" coordsize="1540,871" path="m2453,7791l2452,7780,2447,7773,2438,7767,2402,7752,2331,7718,2290,7701,2284,7698,2279,7698,2268,7698,2260,7704,2254,7713,2084,8094,2083,8105,2085,8115,2095,8121,2132,8138,2206,8174,2243,8189,2254,8192,2265,8191,2274,8187,2281,8178,2316,8101,2386,7946,2420,7869,2453,7791xm3342,8233l3340,8219,3338,8211,3315,8211,3309,8211,3239,8192,3172,8162,3109,8122,3051,8075,3000,8025,2982,8004,2973,7996,2958,7989,2924,7981,2884,7980,2845,7987,2812,8000,2800,8011,2792,8023,2786,8036,2779,8050,2747,8095,2706,8129,2658,8147,2603,8142,2586,8134,2568,8122,2555,8107,2553,8089,2555,8079,2563,8079,2568,8072,2585,8038,2598,7993,2610,7948,2626,7911,2650,7882,2685,7849,2722,7818,2753,7793,2766,7783,2795,7764,2810,7752,2812,7752,2811,7749,2728,7753,2645,7766,2563,7784,2482,7804,2314,8179,2313,8183,2313,8185,2330,8195,2366,8213,2404,8231,2427,8243,2433,8230,2441,8216,2449,8204,2460,8194,2495,8180,2530,8185,2558,8208,2571,8243,2613,8235,2652,8246,2681,8274,2692,8315,2731,8310,2766,8323,2791,8349,2800,8387,2836,8390,2863,8409,2877,8438,2873,8474,2857,8504,2855,8510,2899,8533,2947,8546,2989,8538,3018,8496,2977,8478,2959,8464,2958,8448,2969,8442,2982,8445,3008,8459,3039,8472,3077,8482,3113,8480,3136,8457,3138,8452,3143,8435,3137,8430,3115,8425,3090,8417,3071,8410,3052,8402,3034,8393,3014,8383,3003,8376,2998,8370,2997,8360,3001,8353,3008,8349,3018,8350,3029,8355,3057,8370,3070,8376,3122,8396,3180,8406,3232,8395,3261,8347,3262,8345,3265,8337,3262,8335,3219,8324,3177,8309,3137,8291,3092,8267,3078,8261,3076,8256,3075,8246,3078,8238,3086,8234,3096,8234,3136,8255,3189,8280,3245,8300,3296,8305,3331,8285,3342,8233xm3396,8172l3394,8172,3237,7790,3169,7783,3102,7774,3034,7765,2966,7754,2933,7746,2916,7743,2900,7744,2852,7763,2795,7800,2741,7842,2700,7878,2681,7896,2665,7912,2651,7931,2641,7954,2630,7991,2619,8028,2606,8064,2586,8096,2614,8113,2645,8117,2676,8109,2704,8093,2728,8070,2744,8046,2757,8021,2773,7995,2820,7963,2886,7949,2954,7956,3005,7982,3010,7988,3014,7995,3019,8001,3071,8051,3134,8102,3203,8145,3276,8174,3348,8182,3358,8181,3371,8179,3385,8177,3393,8174,3396,8172xm3622,8084l3618,8069,3583,7981,3553,7909,3492,7765,3459,7683,3446,7676,3436,7677,3278,7740,3264,7754,3263,7771,3269,7790,3276,7807,3305,7878,3393,8087,3421,8157,3428,8167,3437,8172,3447,8174,3459,8171,3496,8158,3571,8125,3608,8111,3620,8098,3622,8084xe" filled="true" fillcolor="#046468" stroked="false">
                  <v:path arrowok="t"/>
                  <v:fill opacity="13107f" type="solid"/>
                </v:shape>
                <v:shape style="position:absolute;left:2427;top:8211;width:419;height:332" type="#_x0000_t75" id="docshape788" stroked="false">
                  <v:imagedata r:id="rId37" o:title=""/>
                </v:shape>
                <w10:wrap type="topAndBottom"/>
              </v:group>
            </w:pict>
          </mc:Fallback>
        </mc:AlternateContent>
      </w:r>
      <w:r>
        <w:rPr>
          <w:sz w:val="11"/>
        </w:rPr>
        <mc:AlternateContent>
          <mc:Choice Requires="wps">
            <w:drawing>
              <wp:anchor distT="0" distB="0" distL="0" distR="0" allowOverlap="1" layoutInCell="1" locked="0" behindDoc="1" simplePos="0" relativeHeight="487762432">
                <wp:simplePos x="0" y="0"/>
                <wp:positionH relativeFrom="page">
                  <wp:posOffset>2488996</wp:posOffset>
                </wp:positionH>
                <wp:positionV relativeFrom="paragraph">
                  <wp:posOffset>4874361</wp:posOffset>
                </wp:positionV>
                <wp:extent cx="977900" cy="553085"/>
                <wp:effectExtent l="0" t="0" r="0" b="0"/>
                <wp:wrapTopAndBottom/>
                <wp:docPr id="810" name="Group 810"/>
                <wp:cNvGraphicFramePr>
                  <a:graphicFrameLocks/>
                </wp:cNvGraphicFramePr>
                <a:graphic>
                  <a:graphicData uri="http://schemas.microsoft.com/office/word/2010/wordprocessingGroup">
                    <wpg:wgp>
                      <wpg:cNvPr id="810" name="Group 810"/>
                      <wpg:cNvGrpSpPr/>
                      <wpg:grpSpPr>
                        <a:xfrm>
                          <a:off x="0" y="0"/>
                          <a:ext cx="977900" cy="553085"/>
                          <a:chExt cx="977900" cy="553085"/>
                        </a:xfrm>
                      </wpg:grpSpPr>
                      <wps:wsp>
                        <wps:cNvPr id="811" name="Graphic 811"/>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19" y="321437"/>
                                </a:lnTo>
                                <a:lnTo>
                                  <a:pt x="809675"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812" name="Image 812"/>
                          <pic:cNvPicPr/>
                        </pic:nvPicPr>
                        <pic:blipFill>
                          <a:blip r:embed="rId187" cstate="print"/>
                          <a:stretch>
                            <a:fillRect/>
                          </a:stretch>
                        </pic:blipFill>
                        <pic:spPr>
                          <a:xfrm>
                            <a:off x="219075" y="339775"/>
                            <a:ext cx="265963" cy="210470"/>
                          </a:xfrm>
                          <a:prstGeom prst="rect">
                            <a:avLst/>
                          </a:prstGeom>
                        </pic:spPr>
                      </pic:pic>
                    </wpg:wgp>
                  </a:graphicData>
                </a:graphic>
              </wp:anchor>
            </w:drawing>
          </mc:Choice>
          <mc:Fallback>
            <w:pict>
              <v:group style="position:absolute;margin-left:195.983994pt;margin-top:383.808014pt;width:77pt;height:43.55pt;mso-position-horizontal-relative:page;mso-position-vertical-relative:paragraph;z-index:-15554048;mso-wrap-distance-left:0;mso-wrap-distance-right:0" id="docshapegroup789" coordorigin="3920,7676" coordsize="1540,871">
                <v:shape style="position:absolute;left:3919;top:7676;width:1540;height:871" id="docshape790" coordorigin="3920,7676" coordsize="1540,871" path="m4290,7791l4289,7780,4284,7773,4275,7767,4239,7752,4168,7718,4127,7701,4121,7698,4116,7698,4105,7698,4097,7704,4091,7713,3921,8094,3920,8105,3922,8115,3932,8121,3969,8138,4043,8174,4080,8189,4091,8192,4102,8191,4111,8187,4118,8178,4153,8101,4223,7946,4257,7869,4290,7791xm5179,8233l5178,8219,5175,8211,5152,8211,5146,8211,5076,8192,5009,8162,4946,8122,4888,8075,4837,8025,4819,8004,4810,7996,4795,7989,4761,7981,4721,7980,4682,7987,4649,8000,4637,8011,4629,8023,4623,8036,4616,8050,4584,8095,4543,8129,4495,8147,4440,8142,4423,8134,4406,8122,4392,8107,4390,8089,4392,8079,4400,8079,4405,8072,4422,8038,4435,7993,4447,7948,4463,7911,4487,7882,4522,7849,4559,7818,4590,7793,4604,7783,4633,7764,4647,7752,4649,7752,4648,7749,4565,7753,4482,7766,4400,7784,4319,7804,4151,8179,4150,8183,4150,8185,4167,8195,4203,8213,4241,8231,4264,8243,4270,8230,4278,8216,4287,8204,4297,8194,4332,8180,4367,8185,4395,8208,4408,8243,4450,8235,4489,8246,4518,8274,4529,8315,4568,8310,4603,8323,4628,8349,4637,8387,4673,8390,4700,8409,4714,8438,4710,8474,4694,8504,4692,8510,4736,8533,4784,8546,4826,8538,4855,8496,4814,8478,4796,8464,4795,8448,4806,8442,4819,8445,4845,8459,4876,8472,4914,8482,4950,8480,4973,8457,4975,8452,4981,8435,4974,8430,4952,8425,4927,8417,4908,8410,4889,8402,4871,8393,4851,8383,4840,8376,4835,8370,4834,8360,4838,8353,4845,8349,4855,8350,4866,8355,4894,8370,4907,8376,4959,8396,5018,8406,5069,8395,5098,8347,5099,8345,5102,8337,5099,8335,5057,8324,5014,8309,4974,8291,4929,8267,4915,8261,4913,8256,4912,8246,4915,8238,4923,8234,4933,8234,4973,8255,5026,8280,5082,8300,5133,8305,5169,8285,5179,8233xm5233,8172l5231,8172,5074,7790,5006,7783,4939,7774,4871,7765,4803,7754,4770,7746,4753,7743,4737,7744,4689,7763,4632,7800,4578,7842,4537,7878,4518,7896,4502,7912,4488,7931,4478,7954,4467,7991,4456,8028,4443,8064,4423,8096,4451,8113,4482,8117,4513,8109,4541,8093,4565,8070,4581,8046,4594,8021,4610,7995,4657,7963,4723,7949,4791,7956,4842,7982,4847,7988,4851,7995,4856,8001,4908,8051,4971,8102,5041,8145,5113,8174,5185,8182,5195,8181,5208,8179,5222,8177,5230,8174,5233,8172xm5459,8084l5455,8069,5420,7981,5390,7909,5329,7765,5296,7683,5283,7676,5273,7677,5115,7740,5101,7754,5100,7771,5106,7790,5113,7807,5142,7878,5230,8087,5258,8157,5265,8167,5274,8172,5284,8174,5296,8171,5333,8158,5408,8125,5445,8111,5457,8098,5459,8084xe" filled="true" fillcolor="#046468" stroked="false">
                  <v:path arrowok="t"/>
                  <v:fill opacity="13107f" type="solid"/>
                </v:shape>
                <v:shape style="position:absolute;left:4264;top:8211;width:419;height:332" type="#_x0000_t75" id="docshape791" stroked="false">
                  <v:imagedata r:id="rId187" o:title=""/>
                </v:shape>
                <w10:wrap type="topAndBottom"/>
              </v:group>
            </w:pict>
          </mc:Fallback>
        </mc:AlternateContent>
      </w:r>
      <w:r>
        <w:rPr>
          <w:sz w:val="11"/>
        </w:rPr>
        <mc:AlternateContent>
          <mc:Choice Requires="wps">
            <w:drawing>
              <wp:anchor distT="0" distB="0" distL="0" distR="0" allowOverlap="1" layoutInCell="1" locked="0" behindDoc="1" simplePos="0" relativeHeight="487762944">
                <wp:simplePos x="0" y="0"/>
                <wp:positionH relativeFrom="page">
                  <wp:posOffset>3655517</wp:posOffset>
                </wp:positionH>
                <wp:positionV relativeFrom="paragraph">
                  <wp:posOffset>4874361</wp:posOffset>
                </wp:positionV>
                <wp:extent cx="977900" cy="553085"/>
                <wp:effectExtent l="0" t="0" r="0" b="0"/>
                <wp:wrapTopAndBottom/>
                <wp:docPr id="813" name="Group 813"/>
                <wp:cNvGraphicFramePr>
                  <a:graphicFrameLocks/>
                </wp:cNvGraphicFramePr>
                <a:graphic>
                  <a:graphicData uri="http://schemas.microsoft.com/office/word/2010/wordprocessingGroup">
                    <wpg:wgp>
                      <wpg:cNvPr id="813" name="Group 813"/>
                      <wpg:cNvGrpSpPr/>
                      <wpg:grpSpPr>
                        <a:xfrm>
                          <a:off x="0" y="0"/>
                          <a:ext cx="977900" cy="553085"/>
                          <a:chExt cx="977900" cy="553085"/>
                        </a:xfrm>
                      </wpg:grpSpPr>
                      <wps:wsp>
                        <wps:cNvPr id="814" name="Graphic 814"/>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79" y="67614"/>
                                </a:lnTo>
                                <a:lnTo>
                                  <a:pt x="646976" y="62230"/>
                                </a:lnTo>
                                <a:lnTo>
                                  <a:pt x="603961"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06" y="321437"/>
                                </a:lnTo>
                                <a:lnTo>
                                  <a:pt x="809663"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815" name="Image 815"/>
                          <pic:cNvPicPr/>
                        </pic:nvPicPr>
                        <pic:blipFill>
                          <a:blip r:embed="rId196" cstate="print"/>
                          <a:stretch>
                            <a:fillRect/>
                          </a:stretch>
                        </pic:blipFill>
                        <pic:spPr>
                          <a:xfrm>
                            <a:off x="219075" y="339775"/>
                            <a:ext cx="265963" cy="210470"/>
                          </a:xfrm>
                          <a:prstGeom prst="rect">
                            <a:avLst/>
                          </a:prstGeom>
                        </pic:spPr>
                      </pic:pic>
                    </wpg:wgp>
                  </a:graphicData>
                </a:graphic>
              </wp:anchor>
            </w:drawing>
          </mc:Choice>
          <mc:Fallback>
            <w:pict>
              <v:group style="position:absolute;margin-left:287.835999pt;margin-top:383.808014pt;width:77pt;height:43.55pt;mso-position-horizontal-relative:page;mso-position-vertical-relative:paragraph;z-index:-15553536;mso-wrap-distance-left:0;mso-wrap-distance-right:0" id="docshapegroup792" coordorigin="5757,7676" coordsize="1540,871">
                <v:shape style="position:absolute;left:5756;top:7676;width:1540;height:871" id="docshape793" coordorigin="5757,7676" coordsize="1540,871" path="m6127,7791l6126,7780,6121,7773,6112,7767,6076,7752,6005,7718,5964,7701,5958,7698,5953,7698,5942,7698,5934,7704,5928,7713,5758,8094,5757,8105,5759,8115,5769,8121,5806,8138,5880,8174,5917,8189,5929,8192,5939,8191,5948,8187,5955,8178,5990,8101,6060,7946,6094,7869,6127,7791xm7016,8233l7015,8219,7012,8211,6989,8211,6983,8211,6913,8192,6846,8162,6783,8122,6725,8075,6674,8025,6656,8004,6647,7996,6632,7989,6598,7981,6558,7980,6519,7987,6486,8000,6474,8011,6466,8023,6460,8036,6453,8050,6421,8095,6380,8129,6332,8147,6277,8142,6260,8134,6243,8122,6230,8107,6227,8089,6229,8079,6237,8079,6242,8072,6259,8038,6272,7993,6284,7948,6300,7911,6324,7882,6359,7849,6396,7818,6427,7793,6441,7783,6470,7764,6484,7752,6486,7752,6485,7749,6402,7753,6319,7766,6237,7784,6156,7804,5988,8179,5987,8183,5987,8185,6004,8195,6040,8213,6078,8231,6101,8243,6107,8230,6115,8216,6124,8204,6134,8194,6169,8180,6204,8185,6232,8208,6245,8243,6287,8235,6326,8246,6355,8274,6366,8315,6405,8310,6440,8323,6465,8349,6474,8387,6510,8390,6537,8409,6551,8438,6547,8474,6531,8504,6529,8510,6573,8533,6621,8546,6664,8538,6692,8496,6651,8478,6633,8464,6632,8448,6643,8442,6656,8445,6682,8459,6713,8472,6751,8482,6787,8480,6810,8457,6812,8452,6818,8435,6811,8430,6789,8425,6764,8417,6745,8410,6726,8402,6708,8393,6688,8383,6677,8376,6672,8370,6671,8360,6675,8353,6682,8349,6692,8350,6704,8355,6731,8370,6744,8376,6796,8396,6855,8406,6906,8395,6935,8347,6936,8345,6939,8337,6936,8335,6894,8324,6852,8309,6811,8291,6766,8267,6752,8261,6750,8256,6749,8246,6752,8238,6760,8234,6770,8234,6810,8255,6863,8280,6919,8300,6970,8305,7006,8285,7016,8233xm7070,8172l7068,8172,6911,7790,6843,7783,6776,7774,6708,7765,6640,7754,6607,7746,6590,7743,6574,7744,6526,7763,6469,7800,6415,7842,6374,7878,6355,7896,6339,7912,6325,7931,6315,7954,6304,7991,6293,8028,6280,8064,6260,8096,6288,8113,6319,8117,6350,8109,6378,8093,6402,8070,6418,8046,6431,8021,6447,7995,6494,7963,6560,7949,6628,7956,6679,7982,6684,7988,6688,7995,6693,8001,6745,8051,6808,8102,6878,8145,6950,8174,7022,8182,7032,8181,7046,8179,7059,8177,7067,8174,7070,8172xm7296,8084l7292,8069,7257,7981,7227,7909,7166,7765,7133,7683,7120,7676,7110,7677,6952,7740,6938,7754,6937,7771,6943,7790,6951,7807,6979,7878,7067,8087,7095,8157,7102,8167,7111,8172,7121,8174,7133,8171,7170,8158,7245,8125,7282,8111,7294,8098,7296,8084xe" filled="true" fillcolor="#046468" stroked="false">
                  <v:path arrowok="t"/>
                  <v:fill opacity="13107f" type="solid"/>
                </v:shape>
                <v:shape style="position:absolute;left:6101;top:8211;width:419;height:332" type="#_x0000_t75" id="docshape794" stroked="false">
                  <v:imagedata r:id="rId196" o:title=""/>
                </v:shape>
                <w10:wrap type="topAndBottom"/>
              </v:group>
            </w:pict>
          </mc:Fallback>
        </mc:AlternateContent>
      </w:r>
      <w:r>
        <w:rPr>
          <w:sz w:val="11"/>
        </w:rPr>
        <mc:AlternateContent>
          <mc:Choice Requires="wps">
            <w:drawing>
              <wp:anchor distT="0" distB="0" distL="0" distR="0" allowOverlap="1" layoutInCell="1" locked="0" behindDoc="1" simplePos="0" relativeHeight="487763456">
                <wp:simplePos x="0" y="0"/>
                <wp:positionH relativeFrom="page">
                  <wp:posOffset>0</wp:posOffset>
                </wp:positionH>
                <wp:positionV relativeFrom="paragraph">
                  <wp:posOffset>5556250</wp:posOffset>
                </wp:positionV>
                <wp:extent cx="505459" cy="553085"/>
                <wp:effectExtent l="0" t="0" r="0" b="0"/>
                <wp:wrapTopAndBottom/>
                <wp:docPr id="816" name="Graphic 816"/>
                <wp:cNvGraphicFramePr>
                  <a:graphicFrameLocks/>
                </wp:cNvGraphicFramePr>
                <a:graphic>
                  <a:graphicData uri="http://schemas.microsoft.com/office/word/2010/wordprocessingShape">
                    <wps:wsp>
                      <wps:cNvPr id="816" name="Graphic 816"/>
                      <wps:cNvSpPr/>
                      <wps:spPr>
                        <a:xfrm>
                          <a:off x="0" y="0"/>
                          <a:ext cx="505459" cy="553085"/>
                        </a:xfrm>
                        <a:custGeom>
                          <a:avLst/>
                          <a:gdLst/>
                          <a:ahLst/>
                          <a:cxnLst/>
                          <a:rect l="l" t="t" r="r" b="b"/>
                          <a:pathLst>
                            <a:path w="505459" h="553085">
                              <a:moveTo>
                                <a:pt x="12788" y="495947"/>
                              </a:moveTo>
                              <a:lnTo>
                                <a:pt x="11049" y="481431"/>
                              </a:lnTo>
                              <a:lnTo>
                                <a:pt x="1638" y="472376"/>
                              </a:lnTo>
                              <a:lnTo>
                                <a:pt x="0" y="472160"/>
                              </a:lnTo>
                              <a:lnTo>
                                <a:pt x="0" y="521373"/>
                              </a:lnTo>
                              <a:lnTo>
                                <a:pt x="8813" y="504799"/>
                              </a:lnTo>
                              <a:lnTo>
                                <a:pt x="12788" y="495947"/>
                              </a:lnTo>
                              <a:close/>
                            </a:path>
                            <a:path w="505459" h="553085">
                              <a:moveTo>
                                <a:pt x="327304" y="353275"/>
                              </a:moveTo>
                              <a:lnTo>
                                <a:pt x="326466" y="344551"/>
                              </a:lnTo>
                              <a:lnTo>
                                <a:pt x="324764" y="339445"/>
                              </a:lnTo>
                              <a:lnTo>
                                <a:pt x="310184" y="339928"/>
                              </a:lnTo>
                              <a:lnTo>
                                <a:pt x="306349" y="339344"/>
                              </a:lnTo>
                              <a:lnTo>
                                <a:pt x="262191" y="327850"/>
                              </a:lnTo>
                              <a:lnTo>
                                <a:pt x="219697" y="308356"/>
                              </a:lnTo>
                              <a:lnTo>
                                <a:pt x="179654" y="282841"/>
                              </a:lnTo>
                              <a:lnTo>
                                <a:pt x="142862" y="253276"/>
                              </a:lnTo>
                              <a:lnTo>
                                <a:pt x="110121" y="221627"/>
                              </a:lnTo>
                              <a:lnTo>
                                <a:pt x="98983" y="208356"/>
                              </a:lnTo>
                              <a:lnTo>
                                <a:pt x="93014" y="203250"/>
                              </a:lnTo>
                              <a:lnTo>
                                <a:pt x="83705" y="198729"/>
                              </a:lnTo>
                              <a:lnTo>
                                <a:pt x="61747" y="193751"/>
                              </a:lnTo>
                              <a:lnTo>
                                <a:pt x="36474" y="193103"/>
                              </a:lnTo>
                              <a:lnTo>
                                <a:pt x="11645" y="197078"/>
                              </a:lnTo>
                              <a:lnTo>
                                <a:pt x="0" y="202095"/>
                              </a:lnTo>
                              <a:lnTo>
                                <a:pt x="0" y="452742"/>
                              </a:lnTo>
                              <a:lnTo>
                                <a:pt x="6083" y="453250"/>
                              </a:lnTo>
                              <a:lnTo>
                                <a:pt x="23342" y="465048"/>
                              </a:lnTo>
                              <a:lnTo>
                                <a:pt x="32131" y="483831"/>
                              </a:lnTo>
                              <a:lnTo>
                                <a:pt x="29527" y="506666"/>
                              </a:lnTo>
                              <a:lnTo>
                                <a:pt x="19304" y="525716"/>
                              </a:lnTo>
                              <a:lnTo>
                                <a:pt x="18186" y="529437"/>
                              </a:lnTo>
                              <a:lnTo>
                                <a:pt x="46101" y="544144"/>
                              </a:lnTo>
                              <a:lnTo>
                                <a:pt x="76466" y="552577"/>
                              </a:lnTo>
                              <a:lnTo>
                                <a:pt x="103568" y="547243"/>
                              </a:lnTo>
                              <a:lnTo>
                                <a:pt x="121653" y="520649"/>
                              </a:lnTo>
                              <a:lnTo>
                                <a:pt x="95770" y="508990"/>
                              </a:lnTo>
                              <a:lnTo>
                                <a:pt x="84264" y="500430"/>
                              </a:lnTo>
                              <a:lnTo>
                                <a:pt x="83756" y="489915"/>
                              </a:lnTo>
                              <a:lnTo>
                                <a:pt x="90411" y="486143"/>
                              </a:lnTo>
                              <a:lnTo>
                                <a:pt x="99047" y="488175"/>
                              </a:lnTo>
                              <a:lnTo>
                                <a:pt x="115125" y="496887"/>
                              </a:lnTo>
                              <a:lnTo>
                                <a:pt x="135166" y="505320"/>
                              </a:lnTo>
                              <a:lnTo>
                                <a:pt x="159321" y="511873"/>
                              </a:lnTo>
                              <a:lnTo>
                                <a:pt x="181787" y="510679"/>
                              </a:lnTo>
                              <a:lnTo>
                                <a:pt x="196735" y="495846"/>
                              </a:lnTo>
                              <a:lnTo>
                                <a:pt x="197929" y="492810"/>
                              </a:lnTo>
                              <a:lnTo>
                                <a:pt x="201371" y="481685"/>
                              </a:lnTo>
                              <a:lnTo>
                                <a:pt x="197218" y="478574"/>
                              </a:lnTo>
                              <a:lnTo>
                                <a:pt x="183032" y="475665"/>
                              </a:lnTo>
                              <a:lnTo>
                                <a:pt x="167487" y="470344"/>
                              </a:lnTo>
                              <a:lnTo>
                                <a:pt x="131584" y="455168"/>
                              </a:lnTo>
                              <a:lnTo>
                                <a:pt x="108331" y="434390"/>
                              </a:lnTo>
                              <a:lnTo>
                                <a:pt x="110680" y="429882"/>
                              </a:lnTo>
                              <a:lnTo>
                                <a:pt x="115303" y="427545"/>
                              </a:lnTo>
                              <a:lnTo>
                                <a:pt x="121602" y="427875"/>
                              </a:lnTo>
                              <a:lnTo>
                                <a:pt x="128955" y="430809"/>
                              </a:lnTo>
                              <a:lnTo>
                                <a:pt x="146634" y="440385"/>
                              </a:lnTo>
                              <a:lnTo>
                                <a:pt x="154432" y="444347"/>
                              </a:lnTo>
                              <a:lnTo>
                                <a:pt x="187629" y="456844"/>
                              </a:lnTo>
                              <a:lnTo>
                                <a:pt x="224866" y="463613"/>
                              </a:lnTo>
                              <a:lnTo>
                                <a:pt x="257314" y="456209"/>
                              </a:lnTo>
                              <a:lnTo>
                                <a:pt x="276148" y="426110"/>
                              </a:lnTo>
                              <a:lnTo>
                                <a:pt x="276479" y="424446"/>
                              </a:lnTo>
                              <a:lnTo>
                                <a:pt x="278244" y="419379"/>
                              </a:lnTo>
                              <a:lnTo>
                                <a:pt x="276796" y="418299"/>
                              </a:lnTo>
                              <a:lnTo>
                                <a:pt x="249631" y="411073"/>
                              </a:lnTo>
                              <a:lnTo>
                                <a:pt x="222948" y="401650"/>
                              </a:lnTo>
                              <a:lnTo>
                                <a:pt x="197015" y="390334"/>
                              </a:lnTo>
                              <a:lnTo>
                                <a:pt x="168490" y="375412"/>
                              </a:lnTo>
                              <a:lnTo>
                                <a:pt x="159969" y="371297"/>
                              </a:lnTo>
                              <a:lnTo>
                                <a:pt x="158559" y="368058"/>
                              </a:lnTo>
                              <a:lnTo>
                                <a:pt x="157645" y="361823"/>
                              </a:lnTo>
                              <a:lnTo>
                                <a:pt x="160058" y="356908"/>
                              </a:lnTo>
                              <a:lnTo>
                                <a:pt x="164871" y="354114"/>
                              </a:lnTo>
                              <a:lnTo>
                                <a:pt x="171196" y="354215"/>
                              </a:lnTo>
                              <a:lnTo>
                                <a:pt x="196456" y="367703"/>
                              </a:lnTo>
                              <a:lnTo>
                                <a:pt x="230111" y="383641"/>
                              </a:lnTo>
                              <a:lnTo>
                                <a:pt x="266090" y="396100"/>
                              </a:lnTo>
                              <a:lnTo>
                                <a:pt x="298323" y="399161"/>
                              </a:lnTo>
                              <a:lnTo>
                                <a:pt x="320763" y="386867"/>
                              </a:lnTo>
                              <a:lnTo>
                                <a:pt x="327304" y="353275"/>
                              </a:lnTo>
                              <a:close/>
                            </a:path>
                            <a:path w="505459" h="553085">
                              <a:moveTo>
                                <a:pt x="361734" y="314845"/>
                              </a:moveTo>
                              <a:lnTo>
                                <a:pt x="360349" y="314553"/>
                              </a:lnTo>
                              <a:lnTo>
                                <a:pt x="260972" y="72593"/>
                              </a:lnTo>
                              <a:lnTo>
                                <a:pt x="217843" y="67614"/>
                              </a:lnTo>
                              <a:lnTo>
                                <a:pt x="174726" y="62230"/>
                              </a:lnTo>
                              <a:lnTo>
                                <a:pt x="131724" y="56184"/>
                              </a:lnTo>
                              <a:lnTo>
                                <a:pt x="88861" y="49225"/>
                              </a:lnTo>
                              <a:lnTo>
                                <a:pt x="67830" y="44450"/>
                              </a:lnTo>
                              <a:lnTo>
                                <a:pt x="57099" y="42735"/>
                              </a:lnTo>
                              <a:lnTo>
                                <a:pt x="46926" y="42926"/>
                              </a:lnTo>
                              <a:lnTo>
                                <a:pt x="16217" y="55143"/>
                              </a:lnTo>
                              <a:lnTo>
                                <a:pt x="0" y="65684"/>
                              </a:lnTo>
                              <a:lnTo>
                                <a:pt x="0" y="181038"/>
                              </a:lnTo>
                              <a:lnTo>
                                <a:pt x="37934" y="173558"/>
                              </a:lnTo>
                              <a:lnTo>
                                <a:pt x="81076" y="177749"/>
                              </a:lnTo>
                              <a:lnTo>
                                <a:pt x="113182" y="194513"/>
                              </a:lnTo>
                              <a:lnTo>
                                <a:pt x="116370" y="197777"/>
                              </a:lnTo>
                              <a:lnTo>
                                <a:pt x="119037" y="202679"/>
                              </a:lnTo>
                              <a:lnTo>
                                <a:pt x="122148" y="205994"/>
                              </a:lnTo>
                              <a:lnTo>
                                <a:pt x="155295" y="238175"/>
                              </a:lnTo>
                              <a:lnTo>
                                <a:pt x="195199" y="270103"/>
                              </a:lnTo>
                              <a:lnTo>
                                <a:pt x="239471" y="297472"/>
                              </a:lnTo>
                              <a:lnTo>
                                <a:pt x="285699" y="316026"/>
                              </a:lnTo>
                              <a:lnTo>
                                <a:pt x="331457" y="321437"/>
                              </a:lnTo>
                              <a:lnTo>
                                <a:pt x="337426" y="320776"/>
                              </a:lnTo>
                              <a:lnTo>
                                <a:pt x="346138" y="319417"/>
                              </a:lnTo>
                              <a:lnTo>
                                <a:pt x="354584" y="317715"/>
                              </a:lnTo>
                              <a:lnTo>
                                <a:pt x="359740" y="316052"/>
                              </a:lnTo>
                              <a:lnTo>
                                <a:pt x="361734" y="314845"/>
                              </a:lnTo>
                              <a:close/>
                            </a:path>
                            <a:path w="505459" h="553085">
                              <a:moveTo>
                                <a:pt x="505180" y="258940"/>
                              </a:moveTo>
                              <a:lnTo>
                                <a:pt x="502539" y="249402"/>
                              </a:lnTo>
                              <a:lnTo>
                                <a:pt x="480326" y="193675"/>
                              </a:lnTo>
                              <a:lnTo>
                                <a:pt x="461200" y="147955"/>
                              </a:lnTo>
                              <a:lnTo>
                                <a:pt x="422554" y="56629"/>
                              </a:lnTo>
                              <a:lnTo>
                                <a:pt x="401815" y="4635"/>
                              </a:lnTo>
                              <a:lnTo>
                                <a:pt x="393217" y="0"/>
                              </a:lnTo>
                              <a:lnTo>
                                <a:pt x="387146" y="533"/>
                              </a:lnTo>
                              <a:lnTo>
                                <a:pt x="286499" y="40716"/>
                              </a:lnTo>
                              <a:lnTo>
                                <a:pt x="277914" y="49479"/>
                              </a:lnTo>
                              <a:lnTo>
                                <a:pt x="277241" y="60350"/>
                              </a:lnTo>
                              <a:lnTo>
                                <a:pt x="281038" y="72047"/>
                              </a:lnTo>
                              <a:lnTo>
                                <a:pt x="285800" y="83248"/>
                              </a:lnTo>
                              <a:lnTo>
                                <a:pt x="303682" y="127863"/>
                              </a:lnTo>
                              <a:lnTo>
                                <a:pt x="359600" y="260858"/>
                              </a:lnTo>
                              <a:lnTo>
                                <a:pt x="377571" y="305422"/>
                              </a:lnTo>
                              <a:lnTo>
                                <a:pt x="382168" y="311670"/>
                              </a:lnTo>
                              <a:lnTo>
                                <a:pt x="387527" y="315087"/>
                              </a:lnTo>
                              <a:lnTo>
                                <a:pt x="393890" y="315925"/>
                              </a:lnTo>
                              <a:lnTo>
                                <a:pt x="401434" y="314426"/>
                              </a:lnTo>
                              <a:lnTo>
                                <a:pt x="425145" y="305739"/>
                              </a:lnTo>
                              <a:lnTo>
                                <a:pt x="472706" y="285026"/>
                              </a:lnTo>
                              <a:lnTo>
                                <a:pt x="496493" y="275983"/>
                              </a:lnTo>
                              <a:lnTo>
                                <a:pt x="504012" y="267944"/>
                              </a:lnTo>
                              <a:lnTo>
                                <a:pt x="505180" y="258940"/>
                              </a:lnTo>
                              <a:close/>
                            </a:path>
                          </a:pathLst>
                        </a:custGeom>
                        <a:solidFill>
                          <a:srgbClr val="046468">
                            <a:alpha val="19999"/>
                          </a:srgbClr>
                        </a:solidFill>
                      </wps:spPr>
                      <wps:bodyPr wrap="square" lIns="0" tIns="0" rIns="0" bIns="0" rtlCol="0">
                        <a:prstTxWarp prst="textNoShape">
                          <a:avLst/>
                        </a:prstTxWarp>
                        <a:noAutofit/>
                      </wps:bodyPr>
                    </wps:wsp>
                  </a:graphicData>
                </a:graphic>
              </wp:anchor>
            </w:drawing>
          </mc:Choice>
          <mc:Fallback>
            <w:pict>
              <v:shape style="position:absolute;margin-left:0pt;margin-top:437.5pt;width:39.8pt;height:43.55pt;mso-position-horizontal-relative:page;mso-position-vertical-relative:paragraph;z-index:-15553024;mso-wrap-distance-left:0;mso-wrap-distance-right:0" id="docshape795" coordorigin="0,8750" coordsize="796,871" path="m20,9531l17,9508,3,9494,0,9494,0,9571,14,9545,20,9531xm515,9306l514,9293,511,9285,488,9285,482,9284,413,9266,346,9236,283,9195,225,9149,173,9099,156,9078,146,9070,132,9063,97,9055,57,9054,18,9060,0,9068,0,9463,10,9464,37,9482,51,9512,47,9548,30,9578,29,9584,73,9607,120,9620,163,9612,192,9570,151,9552,133,9538,132,9522,142,9516,156,9519,181,9533,213,9546,251,9556,286,9554,310,9531,312,9526,317,9509,311,9504,288,9499,264,9491,244,9483,225,9475,207,9467,187,9457,177,9450,171,9444,171,9434,174,9427,182,9423,192,9424,203,9428,231,9444,243,9450,295,9469,354,9480,405,9468,435,9421,435,9418,438,9410,436,9409,393,9397,351,9383,310,9365,265,9341,252,9335,250,9330,248,9320,252,9312,260,9308,270,9308,309,9329,362,9354,419,9374,470,9379,505,9359,515,9306xm570,9246l567,9245,411,8864,343,8856,275,8848,207,8838,140,8828,107,8820,90,8817,74,8818,26,8837,0,8853,0,9035,60,9023,128,9030,178,9056,183,9061,187,9069,192,9074,245,9125,307,9175,377,9218,450,9248,522,9256,531,9255,545,9253,558,9250,567,9248,570,9246xm796,9158l791,9143,756,9055,726,8983,665,8839,633,8757,619,8750,610,8751,451,8814,438,8828,437,8845,443,8863,450,8881,478,8951,566,9161,595,9231,602,9241,610,9246,620,9248,632,9245,670,9231,744,9199,782,9185,794,9172,796,9158xe" filled="true" fillcolor="#046468" stroked="false">
                <v:path arrowok="t"/>
                <v:fill opacity="13107f" type="solid"/>
                <w10:wrap type="topAndBottom"/>
              </v:shape>
            </w:pict>
          </mc:Fallback>
        </mc:AlternateContent>
      </w:r>
      <w:r>
        <w:rPr>
          <w:sz w:val="11"/>
        </w:rPr>
        <mc:AlternateContent>
          <mc:Choice Requires="wps">
            <w:drawing>
              <wp:anchor distT="0" distB="0" distL="0" distR="0" allowOverlap="1" layoutInCell="1" locked="0" behindDoc="1" simplePos="0" relativeHeight="487763968">
                <wp:simplePos x="0" y="0"/>
                <wp:positionH relativeFrom="page">
                  <wp:posOffset>694272</wp:posOffset>
                </wp:positionH>
                <wp:positionV relativeFrom="paragraph">
                  <wp:posOffset>5556250</wp:posOffset>
                </wp:positionV>
                <wp:extent cx="977900" cy="553085"/>
                <wp:effectExtent l="0" t="0" r="0" b="0"/>
                <wp:wrapTopAndBottom/>
                <wp:docPr id="817" name="Group 817"/>
                <wp:cNvGraphicFramePr>
                  <a:graphicFrameLocks/>
                </wp:cNvGraphicFramePr>
                <a:graphic>
                  <a:graphicData uri="http://schemas.microsoft.com/office/word/2010/wordprocessingGroup">
                    <wpg:wgp>
                      <wpg:cNvPr id="817" name="Group 817"/>
                      <wpg:cNvGrpSpPr/>
                      <wpg:grpSpPr>
                        <a:xfrm>
                          <a:off x="0" y="0"/>
                          <a:ext cx="977900" cy="553085"/>
                          <a:chExt cx="977900" cy="553085"/>
                        </a:xfrm>
                      </wpg:grpSpPr>
                      <wps:wsp>
                        <wps:cNvPr id="818" name="Graphic 818"/>
                        <wps:cNvSpPr/>
                        <wps:spPr>
                          <a:xfrm>
                            <a:off x="-1"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30" y="171640"/>
                                </a:lnTo>
                                <a:lnTo>
                                  <a:pt x="214223" y="122516"/>
                                </a:lnTo>
                                <a:lnTo>
                                  <a:pt x="235153" y="73063"/>
                                </a:lnTo>
                                <a:close/>
                              </a:path>
                              <a:path w="977900" h="553085">
                                <a:moveTo>
                                  <a:pt x="799553" y="353275"/>
                                </a:moveTo>
                                <a:lnTo>
                                  <a:pt x="798715" y="344551"/>
                                </a:lnTo>
                                <a:lnTo>
                                  <a:pt x="797013" y="339445"/>
                                </a:lnTo>
                                <a:lnTo>
                                  <a:pt x="782434" y="339928"/>
                                </a:lnTo>
                                <a:lnTo>
                                  <a:pt x="778598" y="339344"/>
                                </a:lnTo>
                                <a:lnTo>
                                  <a:pt x="734441" y="327850"/>
                                </a:lnTo>
                                <a:lnTo>
                                  <a:pt x="691946" y="308356"/>
                                </a:lnTo>
                                <a:lnTo>
                                  <a:pt x="651903" y="282841"/>
                                </a:lnTo>
                                <a:lnTo>
                                  <a:pt x="615111" y="253276"/>
                                </a:lnTo>
                                <a:lnTo>
                                  <a:pt x="582371" y="221627"/>
                                </a:lnTo>
                                <a:lnTo>
                                  <a:pt x="571233" y="208356"/>
                                </a:lnTo>
                                <a:lnTo>
                                  <a:pt x="565264" y="203250"/>
                                </a:lnTo>
                                <a:lnTo>
                                  <a:pt x="555955" y="198729"/>
                                </a:lnTo>
                                <a:lnTo>
                                  <a:pt x="533996" y="193751"/>
                                </a:lnTo>
                                <a:lnTo>
                                  <a:pt x="508723" y="193103"/>
                                </a:lnTo>
                                <a:lnTo>
                                  <a:pt x="483895" y="197078"/>
                                </a:lnTo>
                                <a:lnTo>
                                  <a:pt x="463283" y="205943"/>
                                </a:lnTo>
                                <a:lnTo>
                                  <a:pt x="455612" y="212737"/>
                                </a:lnTo>
                                <a:lnTo>
                                  <a:pt x="450583" y="220383"/>
                                </a:lnTo>
                                <a:lnTo>
                                  <a:pt x="446595" y="228727"/>
                                </a:lnTo>
                                <a:lnTo>
                                  <a:pt x="442023" y="237617"/>
                                </a:lnTo>
                                <a:lnTo>
                                  <a:pt x="421627" y="265671"/>
                                </a:lnTo>
                                <a:lnTo>
                                  <a:pt x="395973" y="287388"/>
                                </a:lnTo>
                                <a:lnTo>
                                  <a:pt x="365442" y="298716"/>
                                </a:lnTo>
                                <a:lnTo>
                                  <a:pt x="330441" y="295541"/>
                                </a:lnTo>
                                <a:lnTo>
                                  <a:pt x="319760" y="290893"/>
                                </a:lnTo>
                                <a:lnTo>
                                  <a:pt x="308508" y="283298"/>
                                </a:lnTo>
                                <a:lnTo>
                                  <a:pt x="300228" y="273570"/>
                                </a:lnTo>
                                <a:lnTo>
                                  <a:pt x="298411" y="262445"/>
                                </a:lnTo>
                                <a:lnTo>
                                  <a:pt x="299859" y="256006"/>
                                </a:lnTo>
                                <a:lnTo>
                                  <a:pt x="304952" y="255549"/>
                                </a:lnTo>
                                <a:lnTo>
                                  <a:pt x="308102" y="251637"/>
                                </a:lnTo>
                                <a:lnTo>
                                  <a:pt x="319049" y="229755"/>
                                </a:lnTo>
                                <a:lnTo>
                                  <a:pt x="327012" y="201333"/>
                                </a:lnTo>
                                <a:lnTo>
                                  <a:pt x="334683" y="172351"/>
                                </a:lnTo>
                                <a:lnTo>
                                  <a:pt x="344792" y="148805"/>
                                </a:lnTo>
                                <a:lnTo>
                                  <a:pt x="382397" y="109766"/>
                                </a:lnTo>
                                <a:lnTo>
                                  <a:pt x="425538" y="74383"/>
                                </a:lnTo>
                                <a:lnTo>
                                  <a:pt x="452640" y="55664"/>
                                </a:lnTo>
                                <a:lnTo>
                                  <a:pt x="461937" y="48336"/>
                                </a:lnTo>
                                <a:lnTo>
                                  <a:pt x="463232" y="48247"/>
                                </a:lnTo>
                                <a:lnTo>
                                  <a:pt x="462699" y="45999"/>
                                </a:lnTo>
                                <a:lnTo>
                                  <a:pt x="409740" y="48996"/>
                                </a:lnTo>
                                <a:lnTo>
                                  <a:pt x="357162" y="56959"/>
                                </a:lnTo>
                                <a:lnTo>
                                  <a:pt x="305104" y="68237"/>
                                </a:lnTo>
                                <a:lnTo>
                                  <a:pt x="253682" y="81140"/>
                                </a:lnTo>
                                <a:lnTo>
                                  <a:pt x="146888" y="319011"/>
                                </a:lnTo>
                                <a:lnTo>
                                  <a:pt x="146050" y="321703"/>
                                </a:lnTo>
                                <a:lnTo>
                                  <a:pt x="146469" y="323049"/>
                                </a:lnTo>
                                <a:lnTo>
                                  <a:pt x="157149" y="329679"/>
                                </a:lnTo>
                                <a:lnTo>
                                  <a:pt x="179997" y="340906"/>
                                </a:lnTo>
                                <a:lnTo>
                                  <a:pt x="204101" y="352425"/>
                                </a:lnTo>
                                <a:lnTo>
                                  <a:pt x="218503" y="359930"/>
                                </a:lnTo>
                                <a:lnTo>
                                  <a:pt x="261835" y="319697"/>
                                </a:lnTo>
                                <a:lnTo>
                                  <a:pt x="284137" y="323380"/>
                                </a:lnTo>
                                <a:lnTo>
                                  <a:pt x="301764" y="337540"/>
                                </a:lnTo>
                                <a:lnTo>
                                  <a:pt x="309956" y="359943"/>
                                </a:lnTo>
                                <a:lnTo>
                                  <a:pt x="336588" y="354863"/>
                                </a:lnTo>
                                <a:lnTo>
                                  <a:pt x="361442" y="362064"/>
                                </a:lnTo>
                                <a:lnTo>
                                  <a:pt x="379793" y="379628"/>
                                </a:lnTo>
                                <a:lnTo>
                                  <a:pt x="386930" y="405638"/>
                                </a:lnTo>
                                <a:lnTo>
                                  <a:pt x="411480" y="402653"/>
                                </a:lnTo>
                                <a:lnTo>
                                  <a:pt x="433628" y="410552"/>
                                </a:lnTo>
                                <a:lnTo>
                                  <a:pt x="449554" y="427431"/>
                                </a:lnTo>
                                <a:lnTo>
                                  <a:pt x="455485" y="451358"/>
                                </a:lnTo>
                                <a:lnTo>
                                  <a:pt x="478332" y="453250"/>
                                </a:lnTo>
                                <a:lnTo>
                                  <a:pt x="495592" y="465048"/>
                                </a:lnTo>
                                <a:lnTo>
                                  <a:pt x="504380" y="483831"/>
                                </a:lnTo>
                                <a:lnTo>
                                  <a:pt x="501777" y="506666"/>
                                </a:lnTo>
                                <a:lnTo>
                                  <a:pt x="491553" y="525716"/>
                                </a:lnTo>
                                <a:lnTo>
                                  <a:pt x="490435" y="529437"/>
                                </a:lnTo>
                                <a:lnTo>
                                  <a:pt x="518350" y="544144"/>
                                </a:lnTo>
                                <a:lnTo>
                                  <a:pt x="548716" y="552577"/>
                                </a:lnTo>
                                <a:lnTo>
                                  <a:pt x="575818" y="547243"/>
                                </a:lnTo>
                                <a:lnTo>
                                  <a:pt x="593902" y="520649"/>
                                </a:lnTo>
                                <a:lnTo>
                                  <a:pt x="568020" y="508990"/>
                                </a:lnTo>
                                <a:lnTo>
                                  <a:pt x="556514" y="500430"/>
                                </a:lnTo>
                                <a:lnTo>
                                  <a:pt x="556006" y="489915"/>
                                </a:lnTo>
                                <a:lnTo>
                                  <a:pt x="562660" y="486143"/>
                                </a:lnTo>
                                <a:lnTo>
                                  <a:pt x="571296" y="488175"/>
                                </a:lnTo>
                                <a:lnTo>
                                  <a:pt x="587375" y="496887"/>
                                </a:lnTo>
                                <a:lnTo>
                                  <a:pt x="607415" y="505320"/>
                                </a:lnTo>
                                <a:lnTo>
                                  <a:pt x="631571" y="511873"/>
                                </a:lnTo>
                                <a:lnTo>
                                  <a:pt x="654024" y="510679"/>
                                </a:lnTo>
                                <a:lnTo>
                                  <a:pt x="668985" y="495846"/>
                                </a:lnTo>
                                <a:lnTo>
                                  <a:pt x="670179" y="492810"/>
                                </a:lnTo>
                                <a:lnTo>
                                  <a:pt x="673620" y="481685"/>
                                </a:lnTo>
                                <a:lnTo>
                                  <a:pt x="669467" y="478574"/>
                                </a:lnTo>
                                <a:lnTo>
                                  <a:pt x="655281" y="475665"/>
                                </a:lnTo>
                                <a:lnTo>
                                  <a:pt x="639737" y="470344"/>
                                </a:lnTo>
                                <a:lnTo>
                                  <a:pt x="603834" y="455168"/>
                                </a:lnTo>
                                <a:lnTo>
                                  <a:pt x="580580" y="434390"/>
                                </a:lnTo>
                                <a:lnTo>
                                  <a:pt x="582930" y="429882"/>
                                </a:lnTo>
                                <a:lnTo>
                                  <a:pt x="587552" y="427545"/>
                                </a:lnTo>
                                <a:lnTo>
                                  <a:pt x="593852" y="427875"/>
                                </a:lnTo>
                                <a:lnTo>
                                  <a:pt x="601205" y="430809"/>
                                </a:lnTo>
                                <a:lnTo>
                                  <a:pt x="618883" y="440385"/>
                                </a:lnTo>
                                <a:lnTo>
                                  <a:pt x="626681" y="444347"/>
                                </a:lnTo>
                                <a:lnTo>
                                  <a:pt x="659879" y="456844"/>
                                </a:lnTo>
                                <a:lnTo>
                                  <a:pt x="697115" y="463613"/>
                                </a:lnTo>
                                <a:lnTo>
                                  <a:pt x="729564" y="456209"/>
                                </a:lnTo>
                                <a:lnTo>
                                  <a:pt x="748398" y="426110"/>
                                </a:lnTo>
                                <a:lnTo>
                                  <a:pt x="748728" y="424446"/>
                                </a:lnTo>
                                <a:lnTo>
                                  <a:pt x="750493" y="419379"/>
                                </a:lnTo>
                                <a:lnTo>
                                  <a:pt x="749046" y="418299"/>
                                </a:lnTo>
                                <a:lnTo>
                                  <a:pt x="721880" y="411073"/>
                                </a:lnTo>
                                <a:lnTo>
                                  <a:pt x="695198" y="401650"/>
                                </a:lnTo>
                                <a:lnTo>
                                  <a:pt x="669264" y="390334"/>
                                </a:lnTo>
                                <a:lnTo>
                                  <a:pt x="640740" y="375412"/>
                                </a:lnTo>
                                <a:lnTo>
                                  <a:pt x="632218" y="371297"/>
                                </a:lnTo>
                                <a:lnTo>
                                  <a:pt x="630809" y="368058"/>
                                </a:lnTo>
                                <a:lnTo>
                                  <a:pt x="629894" y="361823"/>
                                </a:lnTo>
                                <a:lnTo>
                                  <a:pt x="632307" y="356908"/>
                                </a:lnTo>
                                <a:lnTo>
                                  <a:pt x="637120" y="354114"/>
                                </a:lnTo>
                                <a:lnTo>
                                  <a:pt x="643445" y="354215"/>
                                </a:lnTo>
                                <a:lnTo>
                                  <a:pt x="668705" y="367703"/>
                                </a:lnTo>
                                <a:lnTo>
                                  <a:pt x="702360" y="383641"/>
                                </a:lnTo>
                                <a:lnTo>
                                  <a:pt x="738339" y="396100"/>
                                </a:lnTo>
                                <a:lnTo>
                                  <a:pt x="770572" y="399161"/>
                                </a:lnTo>
                                <a:lnTo>
                                  <a:pt x="793000" y="386867"/>
                                </a:lnTo>
                                <a:lnTo>
                                  <a:pt x="799553"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19" y="321437"/>
                                </a:lnTo>
                                <a:lnTo>
                                  <a:pt x="809675" y="320776"/>
                                </a:lnTo>
                                <a:lnTo>
                                  <a:pt x="818388" y="319417"/>
                                </a:lnTo>
                                <a:lnTo>
                                  <a:pt x="826833" y="317715"/>
                                </a:lnTo>
                                <a:lnTo>
                                  <a:pt x="832002" y="316052"/>
                                </a:lnTo>
                                <a:lnTo>
                                  <a:pt x="833996" y="314845"/>
                                </a:lnTo>
                                <a:close/>
                              </a:path>
                              <a:path w="977900" h="553085">
                                <a:moveTo>
                                  <a:pt x="977430" y="258940"/>
                                </a:moveTo>
                                <a:lnTo>
                                  <a:pt x="974788" y="249402"/>
                                </a:lnTo>
                                <a:lnTo>
                                  <a:pt x="952588" y="193675"/>
                                </a:lnTo>
                                <a:lnTo>
                                  <a:pt x="933450" y="147955"/>
                                </a:lnTo>
                                <a:lnTo>
                                  <a:pt x="894803" y="56629"/>
                                </a:lnTo>
                                <a:lnTo>
                                  <a:pt x="874077" y="4635"/>
                                </a:lnTo>
                                <a:lnTo>
                                  <a:pt x="865479" y="0"/>
                                </a:lnTo>
                                <a:lnTo>
                                  <a:pt x="859409" y="533"/>
                                </a:lnTo>
                                <a:lnTo>
                                  <a:pt x="758761" y="40716"/>
                                </a:lnTo>
                                <a:lnTo>
                                  <a:pt x="750163" y="49479"/>
                                </a:lnTo>
                                <a:lnTo>
                                  <a:pt x="749503" y="60350"/>
                                </a:lnTo>
                                <a:lnTo>
                                  <a:pt x="753287" y="72047"/>
                                </a:lnTo>
                                <a:lnTo>
                                  <a:pt x="758063" y="83248"/>
                                </a:lnTo>
                                <a:lnTo>
                                  <a:pt x="775931" y="127863"/>
                                </a:lnTo>
                                <a:lnTo>
                                  <a:pt x="831850" y="260858"/>
                                </a:lnTo>
                                <a:lnTo>
                                  <a:pt x="849833" y="305422"/>
                                </a:lnTo>
                                <a:lnTo>
                                  <a:pt x="854417" y="311670"/>
                                </a:lnTo>
                                <a:lnTo>
                                  <a:pt x="859790" y="315087"/>
                                </a:lnTo>
                                <a:lnTo>
                                  <a:pt x="866140" y="315925"/>
                                </a:lnTo>
                                <a:lnTo>
                                  <a:pt x="873696" y="314426"/>
                                </a:lnTo>
                                <a:lnTo>
                                  <a:pt x="897394" y="305739"/>
                                </a:lnTo>
                                <a:lnTo>
                                  <a:pt x="944968" y="285026"/>
                                </a:lnTo>
                                <a:lnTo>
                                  <a:pt x="968756" y="275983"/>
                                </a:lnTo>
                                <a:lnTo>
                                  <a:pt x="976261" y="267944"/>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819" name="Image 819"/>
                          <pic:cNvPicPr/>
                        </pic:nvPicPr>
                        <pic:blipFill>
                          <a:blip r:embed="rId40" cstate="print"/>
                          <a:stretch>
                            <a:fillRect/>
                          </a:stretch>
                        </pic:blipFill>
                        <pic:spPr>
                          <a:xfrm>
                            <a:off x="219072" y="339788"/>
                            <a:ext cx="265963" cy="210461"/>
                          </a:xfrm>
                          <a:prstGeom prst="rect">
                            <a:avLst/>
                          </a:prstGeom>
                        </pic:spPr>
                      </pic:pic>
                    </wpg:wgp>
                  </a:graphicData>
                </a:graphic>
              </wp:anchor>
            </w:drawing>
          </mc:Choice>
          <mc:Fallback>
            <w:pict>
              <v:group style="position:absolute;margin-left:54.667099pt;margin-top:437.5pt;width:77pt;height:43.55pt;mso-position-horizontal-relative:page;mso-position-vertical-relative:paragraph;z-index:-15552512;mso-wrap-distance-left:0;mso-wrap-distance-right:0" id="docshapegroup796" coordorigin="1093,8750" coordsize="1540,871">
                <v:shape style="position:absolute;left:1093;top:8750;width:1540;height:871" id="docshape797" coordorigin="1093,8750" coordsize="1540,871" path="m1464,8865l1463,8854,1457,8847,1448,8841,1413,8825,1342,8792,1301,8775,1295,8772,1289,8772,1279,8772,1270,8778,1265,8787,1095,9168,1093,9179,1096,9189,1105,9195,1142,9211,1217,9248,1254,9263,1265,9266,1275,9265,1284,9261,1292,9252,1326,9174,1396,9020,1431,8943,1464,8865xm2352,9306l2351,9293,2348,9285,2326,9285,2319,9284,2250,9266,2183,9236,2120,9195,2062,9149,2010,9099,1993,9078,1984,9070,1969,9063,1934,9055,1894,9054,1855,9060,1823,9074,1811,9085,1803,9097,1797,9110,1789,9124,1757,9168,1717,9203,1669,9220,1614,9215,1597,9208,1579,9196,1566,9181,1563,9163,1566,9153,1574,9152,1579,9146,1596,9112,1608,9067,1620,9021,1636,8984,1661,8955,1696,8923,1733,8892,1763,8867,1777,8857,1806,8838,1821,8826,1823,8826,1822,8822,1739,8827,1656,8840,1574,8857,1493,8878,1325,9252,1323,9257,1324,9259,1341,9269,1377,9287,1415,9305,1437,9317,1444,9304,1451,9290,1460,9278,1471,9268,1506,9253,1541,9259,1569,9282,1581,9317,1623,9309,1663,9320,1691,9348,1703,9389,1741,9384,1776,9397,1801,9423,1811,9461,1847,9464,1874,9482,1888,9512,1884,9548,1867,9578,1866,9584,1910,9607,1957,9620,2000,9612,2029,9570,1988,9552,1970,9538,1969,9522,1979,9516,1993,9519,2018,9532,2050,9546,2088,9556,2123,9554,2147,9531,2149,9526,2154,9509,2148,9504,2125,9499,2101,9491,2082,9483,2063,9475,2044,9467,2024,9456,2014,9450,2009,9444,2008,9434,2011,9427,2019,9423,2029,9424,2040,9428,2068,9444,2080,9450,2133,9469,2191,9480,2242,9468,2272,9421,2272,9418,2275,9410,2273,9409,2230,9397,2188,9383,2147,9365,2102,9341,2089,9335,2087,9330,2085,9320,2089,9312,2097,9308,2107,9308,2146,9329,2199,9354,2256,9374,2307,9379,2342,9359,2352,9306xm2407,9246l2405,9245,2248,8864,2180,8856,2112,8848,2044,8838,1977,8828,1944,8820,1927,8817,1911,8818,1863,8837,1806,8874,1752,8916,1710,8952,1691,8969,1675,8986,1662,9005,1652,9028,1641,9064,1630,9102,1616,9138,1597,9170,1624,9187,1655,9190,1687,9183,1715,9167,1738,9144,1754,9120,1768,9095,1784,9069,1830,9036,1897,9023,1965,9030,2015,9056,2020,9061,2025,9069,2029,9074,2082,9125,2144,9175,2214,9218,2287,9248,2359,9256,2368,9255,2382,9253,2395,9250,2404,9248,2407,9246xm2633,9158l2628,9143,2593,9055,2563,8983,2502,8839,2470,8757,2456,8750,2447,8751,2288,8814,2275,8828,2274,8845,2280,8863,2287,8881,2315,8951,2403,9161,2432,9231,2439,9241,2447,9246,2457,9248,2469,9245,2507,9231,2581,9199,2619,9185,2631,9172,2633,9158xe" filled="true" fillcolor="#046468" stroked="false">
                  <v:path arrowok="t"/>
                  <v:fill opacity="13107f" type="solid"/>
                </v:shape>
                <v:shape style="position:absolute;left:1438;top:9285;width:419;height:332" type="#_x0000_t75" id="docshape798" stroked="false">
                  <v:imagedata r:id="rId40" o:title=""/>
                </v:shape>
                <w10:wrap type="topAndBottom"/>
              </v:group>
            </w:pict>
          </mc:Fallback>
        </mc:AlternateContent>
      </w:r>
      <w:r>
        <w:rPr>
          <w:sz w:val="11"/>
        </w:rPr>
        <mc:AlternateContent>
          <mc:Choice Requires="wps">
            <w:drawing>
              <wp:anchor distT="0" distB="0" distL="0" distR="0" allowOverlap="1" layoutInCell="1" locked="0" behindDoc="1" simplePos="0" relativeHeight="487764480">
                <wp:simplePos x="0" y="0"/>
                <wp:positionH relativeFrom="page">
                  <wp:posOffset>1860791</wp:posOffset>
                </wp:positionH>
                <wp:positionV relativeFrom="paragraph">
                  <wp:posOffset>5556250</wp:posOffset>
                </wp:positionV>
                <wp:extent cx="977900" cy="553085"/>
                <wp:effectExtent l="0" t="0" r="0" b="0"/>
                <wp:wrapTopAndBottom/>
                <wp:docPr id="820" name="Group 820"/>
                <wp:cNvGraphicFramePr>
                  <a:graphicFrameLocks/>
                </wp:cNvGraphicFramePr>
                <a:graphic>
                  <a:graphicData uri="http://schemas.microsoft.com/office/word/2010/wordprocessingGroup">
                    <wpg:wgp>
                      <wpg:cNvPr id="820" name="Group 820"/>
                      <wpg:cNvGrpSpPr/>
                      <wpg:grpSpPr>
                        <a:xfrm>
                          <a:off x="0" y="0"/>
                          <a:ext cx="977900" cy="553085"/>
                          <a:chExt cx="977900" cy="553085"/>
                        </a:xfrm>
                      </wpg:grpSpPr>
                      <wps:wsp>
                        <wps:cNvPr id="821" name="Graphic 821"/>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06" y="321437"/>
                                </a:lnTo>
                                <a:lnTo>
                                  <a:pt x="809663" y="320776"/>
                                </a:lnTo>
                                <a:lnTo>
                                  <a:pt x="818388" y="319417"/>
                                </a:lnTo>
                                <a:lnTo>
                                  <a:pt x="826833" y="317715"/>
                                </a:lnTo>
                                <a:lnTo>
                                  <a:pt x="832002" y="316052"/>
                                </a:lnTo>
                                <a:lnTo>
                                  <a:pt x="833996" y="314845"/>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822" name="Image 822"/>
                          <pic:cNvPicPr/>
                        </pic:nvPicPr>
                        <pic:blipFill>
                          <a:blip r:embed="rId195" cstate="print"/>
                          <a:stretch>
                            <a:fillRect/>
                          </a:stretch>
                        </pic:blipFill>
                        <pic:spPr>
                          <a:xfrm>
                            <a:off x="219075" y="339788"/>
                            <a:ext cx="265963" cy="210461"/>
                          </a:xfrm>
                          <a:prstGeom prst="rect">
                            <a:avLst/>
                          </a:prstGeom>
                        </pic:spPr>
                      </pic:pic>
                    </wpg:wgp>
                  </a:graphicData>
                </a:graphic>
              </wp:anchor>
            </w:drawing>
          </mc:Choice>
          <mc:Fallback>
            <w:pict>
              <v:group style="position:absolute;margin-left:146.518997pt;margin-top:437.5pt;width:77pt;height:43.55pt;mso-position-horizontal-relative:page;mso-position-vertical-relative:paragraph;z-index:-15552000;mso-wrap-distance-left:0;mso-wrap-distance-right:0" id="docshapegroup799" coordorigin="2930,8750" coordsize="1540,871">
                <v:shape style="position:absolute;left:2930;top:8750;width:1540;height:871" id="docshape800" coordorigin="2930,8750" coordsize="1540,871" path="m3301,8865l3300,8854,3294,8847,3285,8841,3250,8825,3179,8792,3138,8775,3132,8772,3126,8772,3116,8772,3107,8778,3102,8787,2932,9168,2930,9179,2933,9189,2942,9195,2979,9211,3054,9248,3091,9263,3102,9266,3112,9265,3121,9261,3129,9252,3163,9174,3233,9020,3268,8943,3301,8865xm4190,9306l4188,9293,4186,9285,4163,9285,4157,9284,4087,9266,4020,9236,3957,9195,3899,9149,3848,9099,3830,9078,3821,9070,3806,9063,3771,9055,3732,9054,3692,9060,3660,9074,3648,9085,3640,9097,3634,9110,3627,9124,3594,9168,3554,9203,3506,9220,3451,9215,3434,9208,3416,9196,3403,9181,3400,9163,3403,9153,3411,9152,3416,9146,3433,9112,3445,9067,3457,9021,3473,8984,3498,8955,3533,8923,3570,8892,3601,8867,3614,8857,3643,8838,3658,8826,3660,8826,3659,8822,3576,8827,3493,8840,3411,8857,3330,8878,3162,9252,3160,9257,3161,9259,3178,9269,3214,9287,3252,9305,3275,9317,3281,9304,3289,9290,3297,9278,3308,9268,3343,9253,3378,9259,3406,9282,3419,9317,3460,9309,3500,9320,3529,9348,3540,9389,3578,9384,3613,9397,3638,9423,3648,9461,3684,9464,3711,9482,3725,9512,3721,9548,3704,9578,3703,9584,3747,9607,3795,9620,3837,9612,3866,9570,3825,9552,3807,9538,3806,9522,3816,9516,3830,9519,3855,9532,3887,9546,3925,9556,3960,9554,3984,9531,3986,9526,3991,9509,3985,9504,3962,9499,3938,9491,3919,9483,3900,9475,3881,9467,3861,9456,3851,9450,3846,9444,3845,9434,3848,9427,3856,9423,3866,9424,3877,9428,3905,9444,3917,9450,3970,9469,4028,9480,4079,9468,4109,9421,4110,9418,4112,9410,4110,9409,4067,9397,4025,9383,3984,9365,3939,9341,3926,9335,3924,9330,3922,9320,3926,9312,3934,9308,3944,9308,3983,9329,4036,9354,4093,9374,4144,9379,4179,9359,4190,9306xm4244,9246l4242,9245,4085,8864,4017,8856,3949,8848,3882,8838,3814,8828,3781,8820,3764,8817,3748,8818,3700,8837,3643,8874,3589,8916,3547,8952,3528,8969,3512,8986,3499,9005,3489,9028,3478,9064,3467,9102,3453,9138,3434,9170,3461,9187,3492,9190,3524,9183,3552,9167,3575,9144,3591,9120,3605,9095,3621,9069,3667,9036,3734,9023,3802,9030,3852,9056,3857,9061,3862,9069,3866,9074,3919,9125,3981,9175,4051,9218,4124,9248,4196,9256,4205,9255,4219,9253,4232,9250,4241,9248,4244,9246xm4470,9158l4465,9143,4431,9055,4400,8983,4340,8839,4307,8757,4293,8750,4284,8751,4125,8814,4112,8828,4111,8845,4117,8863,4124,8881,4152,8951,4240,9161,4269,9231,4276,9241,4284,9246,4294,9248,4306,9245,4344,9231,4419,9199,4456,9185,4468,9172,4470,9158xe" filled="true" fillcolor="#046468" stroked="false">
                  <v:path arrowok="t"/>
                  <v:fill opacity="13107f" type="solid"/>
                </v:shape>
                <v:shape style="position:absolute;left:3275;top:9285;width:419;height:332" type="#_x0000_t75" id="docshape801" stroked="false">
                  <v:imagedata r:id="rId195" o:title=""/>
                </v:shape>
                <w10:wrap type="topAndBottom"/>
              </v:group>
            </w:pict>
          </mc:Fallback>
        </mc:AlternateContent>
      </w:r>
      <w:r>
        <w:rPr>
          <w:sz w:val="11"/>
        </w:rPr>
        <mc:AlternateContent>
          <mc:Choice Requires="wps">
            <w:drawing>
              <wp:anchor distT="0" distB="0" distL="0" distR="0" allowOverlap="1" layoutInCell="1" locked="0" behindDoc="1" simplePos="0" relativeHeight="487764992">
                <wp:simplePos x="0" y="0"/>
                <wp:positionH relativeFrom="page">
                  <wp:posOffset>3027311</wp:posOffset>
                </wp:positionH>
                <wp:positionV relativeFrom="paragraph">
                  <wp:posOffset>5556250</wp:posOffset>
                </wp:positionV>
                <wp:extent cx="977900" cy="553085"/>
                <wp:effectExtent l="0" t="0" r="0" b="0"/>
                <wp:wrapTopAndBottom/>
                <wp:docPr id="823" name="Group 823"/>
                <wp:cNvGraphicFramePr>
                  <a:graphicFrameLocks/>
                </wp:cNvGraphicFramePr>
                <a:graphic>
                  <a:graphicData uri="http://schemas.microsoft.com/office/word/2010/wordprocessingGroup">
                    <wpg:wgp>
                      <wpg:cNvPr id="823" name="Group 823"/>
                      <wpg:cNvGrpSpPr/>
                      <wpg:grpSpPr>
                        <a:xfrm>
                          <a:off x="0" y="0"/>
                          <a:ext cx="977900" cy="553085"/>
                          <a:chExt cx="977900" cy="553085"/>
                        </a:xfrm>
                      </wpg:grpSpPr>
                      <wps:wsp>
                        <wps:cNvPr id="824" name="Graphic 824"/>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66" y="353275"/>
                                </a:moveTo>
                                <a:lnTo>
                                  <a:pt x="798728" y="344551"/>
                                </a:lnTo>
                                <a:lnTo>
                                  <a:pt x="797026" y="339445"/>
                                </a:lnTo>
                                <a:lnTo>
                                  <a:pt x="782447" y="339928"/>
                                </a:lnTo>
                                <a:lnTo>
                                  <a:pt x="778611" y="339344"/>
                                </a:lnTo>
                                <a:lnTo>
                                  <a:pt x="734441" y="327850"/>
                                </a:lnTo>
                                <a:lnTo>
                                  <a:pt x="691946" y="308356"/>
                                </a:lnTo>
                                <a:lnTo>
                                  <a:pt x="651903" y="282841"/>
                                </a:lnTo>
                                <a:lnTo>
                                  <a:pt x="615111" y="253276"/>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71"/>
                                </a:lnTo>
                                <a:lnTo>
                                  <a:pt x="395973" y="287388"/>
                                </a:lnTo>
                                <a:lnTo>
                                  <a:pt x="365455" y="298716"/>
                                </a:lnTo>
                                <a:lnTo>
                                  <a:pt x="330454" y="295541"/>
                                </a:lnTo>
                                <a:lnTo>
                                  <a:pt x="319760" y="290893"/>
                                </a:lnTo>
                                <a:lnTo>
                                  <a:pt x="308508" y="283298"/>
                                </a:lnTo>
                                <a:lnTo>
                                  <a:pt x="300228" y="273570"/>
                                </a:lnTo>
                                <a:lnTo>
                                  <a:pt x="298424" y="262445"/>
                                </a:lnTo>
                                <a:lnTo>
                                  <a:pt x="299872" y="256006"/>
                                </a:lnTo>
                                <a:lnTo>
                                  <a:pt x="304965" y="255549"/>
                                </a:lnTo>
                                <a:lnTo>
                                  <a:pt x="308114" y="251637"/>
                                </a:lnTo>
                                <a:lnTo>
                                  <a:pt x="319062" y="229755"/>
                                </a:lnTo>
                                <a:lnTo>
                                  <a:pt x="327012" y="201333"/>
                                </a:lnTo>
                                <a:lnTo>
                                  <a:pt x="334683" y="172351"/>
                                </a:lnTo>
                                <a:lnTo>
                                  <a:pt x="344805" y="148805"/>
                                </a:lnTo>
                                <a:lnTo>
                                  <a:pt x="382397" y="109766"/>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906"/>
                                </a:lnTo>
                                <a:lnTo>
                                  <a:pt x="204101" y="352425"/>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50"/>
                                </a:lnTo>
                                <a:lnTo>
                                  <a:pt x="495592" y="465048"/>
                                </a:lnTo>
                                <a:lnTo>
                                  <a:pt x="504380" y="483831"/>
                                </a:lnTo>
                                <a:lnTo>
                                  <a:pt x="501789" y="506666"/>
                                </a:lnTo>
                                <a:lnTo>
                                  <a:pt x="491553" y="525716"/>
                                </a:lnTo>
                                <a:lnTo>
                                  <a:pt x="490448" y="529437"/>
                                </a:lnTo>
                                <a:lnTo>
                                  <a:pt x="518350" y="544144"/>
                                </a:lnTo>
                                <a:lnTo>
                                  <a:pt x="548716" y="552577"/>
                                </a:lnTo>
                                <a:lnTo>
                                  <a:pt x="575818" y="547243"/>
                                </a:lnTo>
                                <a:lnTo>
                                  <a:pt x="593915" y="520649"/>
                                </a:lnTo>
                                <a:lnTo>
                                  <a:pt x="568020" y="508990"/>
                                </a:lnTo>
                                <a:lnTo>
                                  <a:pt x="556514" y="500430"/>
                                </a:lnTo>
                                <a:lnTo>
                                  <a:pt x="556018" y="489915"/>
                                </a:lnTo>
                                <a:lnTo>
                                  <a:pt x="562660" y="486143"/>
                                </a:lnTo>
                                <a:lnTo>
                                  <a:pt x="571296" y="488175"/>
                                </a:lnTo>
                                <a:lnTo>
                                  <a:pt x="587387" y="496887"/>
                                </a:lnTo>
                                <a:lnTo>
                                  <a:pt x="607415" y="505320"/>
                                </a:lnTo>
                                <a:lnTo>
                                  <a:pt x="631571" y="511873"/>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82"/>
                                </a:lnTo>
                                <a:lnTo>
                                  <a:pt x="587552" y="427545"/>
                                </a:lnTo>
                                <a:lnTo>
                                  <a:pt x="593864" y="427875"/>
                                </a:lnTo>
                                <a:lnTo>
                                  <a:pt x="601205" y="430809"/>
                                </a:lnTo>
                                <a:lnTo>
                                  <a:pt x="618883" y="440385"/>
                                </a:lnTo>
                                <a:lnTo>
                                  <a:pt x="626694" y="444347"/>
                                </a:lnTo>
                                <a:lnTo>
                                  <a:pt x="659879" y="456844"/>
                                </a:lnTo>
                                <a:lnTo>
                                  <a:pt x="697115" y="463613"/>
                                </a:lnTo>
                                <a:lnTo>
                                  <a:pt x="729564" y="456209"/>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23"/>
                                </a:lnTo>
                                <a:lnTo>
                                  <a:pt x="632307" y="356908"/>
                                </a:lnTo>
                                <a:lnTo>
                                  <a:pt x="637120" y="354114"/>
                                </a:lnTo>
                                <a:lnTo>
                                  <a:pt x="643458" y="354215"/>
                                </a:lnTo>
                                <a:lnTo>
                                  <a:pt x="668705" y="367703"/>
                                </a:lnTo>
                                <a:lnTo>
                                  <a:pt x="702360" y="383641"/>
                                </a:lnTo>
                                <a:lnTo>
                                  <a:pt x="738339" y="396100"/>
                                </a:lnTo>
                                <a:lnTo>
                                  <a:pt x="770585" y="399161"/>
                                </a:lnTo>
                                <a:lnTo>
                                  <a:pt x="793013" y="386867"/>
                                </a:lnTo>
                                <a:lnTo>
                                  <a:pt x="799566" y="353275"/>
                                </a:lnTo>
                                <a:close/>
                              </a:path>
                              <a:path w="977900" h="553085">
                                <a:moveTo>
                                  <a:pt x="833996" y="314845"/>
                                </a:moveTo>
                                <a:lnTo>
                                  <a:pt x="832612" y="314553"/>
                                </a:lnTo>
                                <a:lnTo>
                                  <a:pt x="733234" y="72593"/>
                                </a:lnTo>
                                <a:lnTo>
                                  <a:pt x="690092" y="67614"/>
                                </a:lnTo>
                                <a:lnTo>
                                  <a:pt x="646988" y="62230"/>
                                </a:lnTo>
                                <a:lnTo>
                                  <a:pt x="603973" y="56184"/>
                                </a:lnTo>
                                <a:lnTo>
                                  <a:pt x="561124" y="49225"/>
                                </a:lnTo>
                                <a:lnTo>
                                  <a:pt x="540080" y="44450"/>
                                </a:lnTo>
                                <a:lnTo>
                                  <a:pt x="529348" y="42735"/>
                                </a:lnTo>
                                <a:lnTo>
                                  <a:pt x="488467" y="55143"/>
                                </a:lnTo>
                                <a:lnTo>
                                  <a:pt x="452488" y="78524"/>
                                </a:lnTo>
                                <a:lnTo>
                                  <a:pt x="417995" y="105460"/>
                                </a:lnTo>
                                <a:lnTo>
                                  <a:pt x="379793" y="139369"/>
                                </a:lnTo>
                                <a:lnTo>
                                  <a:pt x="354431" y="176479"/>
                                </a:lnTo>
                                <a:lnTo>
                                  <a:pt x="340753" y="223469"/>
                                </a:lnTo>
                                <a:lnTo>
                                  <a:pt x="332092" y="246303"/>
                                </a:lnTo>
                                <a:lnTo>
                                  <a:pt x="319595" y="266725"/>
                                </a:lnTo>
                                <a:lnTo>
                                  <a:pt x="337172" y="277228"/>
                                </a:lnTo>
                                <a:lnTo>
                                  <a:pt x="356933" y="279615"/>
                                </a:lnTo>
                                <a:lnTo>
                                  <a:pt x="376809" y="275094"/>
                                </a:lnTo>
                                <a:lnTo>
                                  <a:pt x="394728" y="264896"/>
                                </a:lnTo>
                                <a:lnTo>
                                  <a:pt x="409562" y="250329"/>
                                </a:lnTo>
                                <a:lnTo>
                                  <a:pt x="419747" y="235026"/>
                                </a:lnTo>
                                <a:lnTo>
                                  <a:pt x="428332" y="219113"/>
                                </a:lnTo>
                                <a:lnTo>
                                  <a:pt x="438378" y="202692"/>
                                </a:lnTo>
                                <a:lnTo>
                                  <a:pt x="467906" y="181889"/>
                                </a:lnTo>
                                <a:lnTo>
                                  <a:pt x="510197" y="173558"/>
                                </a:lnTo>
                                <a:lnTo>
                                  <a:pt x="553339" y="177749"/>
                                </a:lnTo>
                                <a:lnTo>
                                  <a:pt x="585444" y="194513"/>
                                </a:lnTo>
                                <a:lnTo>
                                  <a:pt x="588632" y="197777"/>
                                </a:lnTo>
                                <a:lnTo>
                                  <a:pt x="591299" y="202679"/>
                                </a:lnTo>
                                <a:lnTo>
                                  <a:pt x="594410" y="205994"/>
                                </a:lnTo>
                                <a:lnTo>
                                  <a:pt x="627545" y="238175"/>
                                </a:lnTo>
                                <a:lnTo>
                                  <a:pt x="667448" y="270103"/>
                                </a:lnTo>
                                <a:lnTo>
                                  <a:pt x="711720" y="297472"/>
                                </a:lnTo>
                                <a:lnTo>
                                  <a:pt x="757948" y="316026"/>
                                </a:lnTo>
                                <a:lnTo>
                                  <a:pt x="803706" y="321437"/>
                                </a:lnTo>
                                <a:lnTo>
                                  <a:pt x="809663" y="320776"/>
                                </a:lnTo>
                                <a:lnTo>
                                  <a:pt x="818388" y="319417"/>
                                </a:lnTo>
                                <a:lnTo>
                                  <a:pt x="826833" y="317715"/>
                                </a:lnTo>
                                <a:lnTo>
                                  <a:pt x="832002" y="316052"/>
                                </a:lnTo>
                                <a:lnTo>
                                  <a:pt x="833996" y="314845"/>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825" name="Image 825"/>
                          <pic:cNvPicPr/>
                        </pic:nvPicPr>
                        <pic:blipFill>
                          <a:blip r:embed="rId195" cstate="print"/>
                          <a:stretch>
                            <a:fillRect/>
                          </a:stretch>
                        </pic:blipFill>
                        <pic:spPr>
                          <a:xfrm>
                            <a:off x="219075" y="339788"/>
                            <a:ext cx="265963" cy="210461"/>
                          </a:xfrm>
                          <a:prstGeom prst="rect">
                            <a:avLst/>
                          </a:prstGeom>
                        </pic:spPr>
                      </pic:pic>
                    </wpg:wgp>
                  </a:graphicData>
                </a:graphic>
              </wp:anchor>
            </w:drawing>
          </mc:Choice>
          <mc:Fallback>
            <w:pict>
              <v:group style="position:absolute;margin-left:238.371002pt;margin-top:437.5pt;width:77pt;height:43.55pt;mso-position-horizontal-relative:page;mso-position-vertical-relative:paragraph;z-index:-15551488;mso-wrap-distance-left:0;mso-wrap-distance-right:0" id="docshapegroup802" coordorigin="4767,8750" coordsize="1540,871">
                <v:shape style="position:absolute;left:4767;top:8750;width:1540;height:871" id="docshape803" coordorigin="4767,8750" coordsize="1540,871" path="m5138,8865l5137,8854,5131,8847,5122,8841,5087,8825,5016,8792,4975,8775,4969,8772,4963,8772,4953,8772,4944,8778,4939,8787,4769,9168,4767,9179,4770,9189,4779,9195,4816,9211,4891,9248,4928,9263,4939,9266,4949,9265,4958,9261,4966,9252,5000,9174,5070,9020,5105,8943,5138,8865xm6027,9306l6025,9293,6023,9285,6000,9285,5994,9284,5924,9266,5857,9236,5794,9195,5736,9149,5685,9099,5667,9078,5658,9070,5643,9063,5608,9055,5569,9054,5529,9060,5497,9074,5485,9085,5477,9097,5471,9110,5464,9124,5431,9168,5391,9203,5343,9220,5288,9215,5271,9208,5253,9196,5240,9181,5237,9163,5240,9153,5248,9152,5253,9146,5270,9112,5282,9067,5294,9021,5310,8984,5335,8955,5370,8923,5407,8892,5438,8867,5451,8857,5480,8838,5495,8826,5497,8826,5496,8822,5413,8827,5330,8840,5248,8857,5167,8878,4999,9252,4997,9257,4998,9259,5015,9269,5051,9287,5089,9305,5112,9317,5118,9304,5126,9290,5134,9278,5145,9268,5180,9253,5215,9259,5243,9282,5256,9317,5297,9309,5337,9320,5366,9348,5377,9389,5415,9384,5450,9397,5475,9423,5485,9461,5521,9464,5548,9482,5562,9512,5558,9548,5542,9578,5540,9584,5584,9607,5632,9620,5674,9612,5703,9570,5662,9552,5644,9538,5643,9522,5654,9516,5667,9519,5692,9532,5724,9546,5762,9556,5797,9554,5821,9531,5823,9526,5828,9509,5822,9504,5799,9499,5775,9491,5756,9483,5737,9475,5718,9467,5698,9456,5688,9450,5683,9444,5682,9434,5685,9427,5693,9423,5703,9424,5714,9428,5742,9444,5754,9450,5807,9469,5865,9480,5916,9468,5946,9421,5947,9418,5949,9410,5947,9409,5904,9397,5862,9383,5821,9365,5776,9341,5763,9335,5761,9330,5759,9320,5763,9312,5771,9308,5781,9308,5821,9329,5874,9354,5930,9374,5981,9379,6016,9359,6027,9306xm6081,9246l6079,9245,5922,8864,5854,8856,5786,8848,5719,8838,5651,8828,5618,8820,5601,8817,5585,8818,5537,8837,5480,8874,5426,8916,5384,8952,5366,8969,5349,8986,5336,9005,5326,9028,5315,9064,5304,9102,5290,9138,5271,9170,5298,9187,5330,9190,5361,9183,5389,9167,5412,9144,5428,9120,5442,9095,5458,9069,5504,9036,5571,9023,5639,9030,5689,9056,5694,9061,5699,9069,5704,9074,5756,9125,5819,9175,5888,9218,5961,9248,6033,9256,6042,9255,6056,9253,6070,9250,6078,9248,6081,9246xm6307,9158l6303,9143,6268,9055,6237,8983,6177,8839,6144,8757,6130,8750,6121,8751,5962,8814,5949,8828,5948,8845,5954,8863,5961,8881,5989,8951,6077,9161,6106,9231,6113,9241,6121,9246,6131,9248,6143,9245,6181,9231,6256,9199,6293,9185,6305,9172,6307,9158xe" filled="true" fillcolor="#046468" stroked="false">
                  <v:path arrowok="t"/>
                  <v:fill opacity="13107f" type="solid"/>
                </v:shape>
                <v:shape style="position:absolute;left:5112;top:9285;width:419;height:332" type="#_x0000_t75" id="docshape804" stroked="false">
                  <v:imagedata r:id="rId195" o:title=""/>
                </v:shape>
                <w10:wrap type="topAndBottom"/>
              </v:group>
            </w:pict>
          </mc:Fallback>
        </mc:AlternateContent>
      </w:r>
      <w:r>
        <w:rPr>
          <w:sz w:val="11"/>
        </w:rPr>
        <mc:AlternateContent>
          <mc:Choice Requires="wps">
            <w:drawing>
              <wp:anchor distT="0" distB="0" distL="0" distR="0" allowOverlap="1" layoutInCell="1" locked="0" behindDoc="1" simplePos="0" relativeHeight="487765504">
                <wp:simplePos x="0" y="0"/>
                <wp:positionH relativeFrom="page">
                  <wp:posOffset>4193831</wp:posOffset>
                </wp:positionH>
                <wp:positionV relativeFrom="paragraph">
                  <wp:posOffset>5556250</wp:posOffset>
                </wp:positionV>
                <wp:extent cx="977900" cy="553085"/>
                <wp:effectExtent l="0" t="0" r="0" b="0"/>
                <wp:wrapTopAndBottom/>
                <wp:docPr id="826" name="Group 826"/>
                <wp:cNvGraphicFramePr>
                  <a:graphicFrameLocks/>
                </wp:cNvGraphicFramePr>
                <a:graphic>
                  <a:graphicData uri="http://schemas.microsoft.com/office/word/2010/wordprocessingGroup">
                    <wpg:wgp>
                      <wpg:cNvPr id="826" name="Group 826"/>
                      <wpg:cNvGrpSpPr/>
                      <wpg:grpSpPr>
                        <a:xfrm>
                          <a:off x="0" y="0"/>
                          <a:ext cx="977900" cy="553085"/>
                          <a:chExt cx="977900" cy="553085"/>
                        </a:xfrm>
                      </wpg:grpSpPr>
                      <wps:wsp>
                        <wps:cNvPr id="827" name="Graphic 827"/>
                        <wps:cNvSpPr/>
                        <wps:spPr>
                          <a:xfrm>
                            <a:off x="0" y="0"/>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90"/>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67"/>
                                </a:lnTo>
                                <a:lnTo>
                                  <a:pt x="115519" y="327037"/>
                                </a:lnTo>
                                <a:lnTo>
                                  <a:pt x="121208" y="324269"/>
                                </a:lnTo>
                                <a:lnTo>
                                  <a:pt x="126161" y="318681"/>
                                </a:lnTo>
                                <a:lnTo>
                                  <a:pt x="147955" y="269557"/>
                                </a:lnTo>
                                <a:lnTo>
                                  <a:pt x="192417" y="171640"/>
                                </a:lnTo>
                                <a:lnTo>
                                  <a:pt x="214223" y="122516"/>
                                </a:lnTo>
                                <a:lnTo>
                                  <a:pt x="235153" y="73063"/>
                                </a:lnTo>
                                <a:close/>
                              </a:path>
                              <a:path w="977900" h="553085">
                                <a:moveTo>
                                  <a:pt x="799553" y="353275"/>
                                </a:moveTo>
                                <a:lnTo>
                                  <a:pt x="798715" y="344551"/>
                                </a:lnTo>
                                <a:lnTo>
                                  <a:pt x="797013" y="339445"/>
                                </a:lnTo>
                                <a:lnTo>
                                  <a:pt x="782434" y="339928"/>
                                </a:lnTo>
                                <a:lnTo>
                                  <a:pt x="778598" y="339344"/>
                                </a:lnTo>
                                <a:lnTo>
                                  <a:pt x="734428" y="327850"/>
                                </a:lnTo>
                                <a:lnTo>
                                  <a:pt x="691934" y="308356"/>
                                </a:lnTo>
                                <a:lnTo>
                                  <a:pt x="651891" y="282841"/>
                                </a:lnTo>
                                <a:lnTo>
                                  <a:pt x="615099" y="253276"/>
                                </a:lnTo>
                                <a:lnTo>
                                  <a:pt x="582371" y="221627"/>
                                </a:lnTo>
                                <a:lnTo>
                                  <a:pt x="571220" y="208356"/>
                                </a:lnTo>
                                <a:lnTo>
                                  <a:pt x="565251" y="203250"/>
                                </a:lnTo>
                                <a:lnTo>
                                  <a:pt x="555955" y="198729"/>
                                </a:lnTo>
                                <a:lnTo>
                                  <a:pt x="533984" y="193751"/>
                                </a:lnTo>
                                <a:lnTo>
                                  <a:pt x="508711" y="193103"/>
                                </a:lnTo>
                                <a:lnTo>
                                  <a:pt x="483882" y="197078"/>
                                </a:lnTo>
                                <a:lnTo>
                                  <a:pt x="463283" y="205943"/>
                                </a:lnTo>
                                <a:lnTo>
                                  <a:pt x="455599" y="212737"/>
                                </a:lnTo>
                                <a:lnTo>
                                  <a:pt x="450570" y="220383"/>
                                </a:lnTo>
                                <a:lnTo>
                                  <a:pt x="446582" y="228727"/>
                                </a:lnTo>
                                <a:lnTo>
                                  <a:pt x="442023" y="237617"/>
                                </a:lnTo>
                                <a:lnTo>
                                  <a:pt x="421614" y="265671"/>
                                </a:lnTo>
                                <a:lnTo>
                                  <a:pt x="395960" y="287388"/>
                                </a:lnTo>
                                <a:lnTo>
                                  <a:pt x="365442" y="298716"/>
                                </a:lnTo>
                                <a:lnTo>
                                  <a:pt x="330441" y="295541"/>
                                </a:lnTo>
                                <a:lnTo>
                                  <a:pt x="319747" y="290893"/>
                                </a:lnTo>
                                <a:lnTo>
                                  <a:pt x="308495" y="283298"/>
                                </a:lnTo>
                                <a:lnTo>
                                  <a:pt x="300215" y="273570"/>
                                </a:lnTo>
                                <a:lnTo>
                                  <a:pt x="298411" y="262445"/>
                                </a:lnTo>
                                <a:lnTo>
                                  <a:pt x="299859" y="256006"/>
                                </a:lnTo>
                                <a:lnTo>
                                  <a:pt x="304952" y="255549"/>
                                </a:lnTo>
                                <a:lnTo>
                                  <a:pt x="308102" y="251637"/>
                                </a:lnTo>
                                <a:lnTo>
                                  <a:pt x="319049" y="229755"/>
                                </a:lnTo>
                                <a:lnTo>
                                  <a:pt x="326999" y="201333"/>
                                </a:lnTo>
                                <a:lnTo>
                                  <a:pt x="334670" y="172351"/>
                                </a:lnTo>
                                <a:lnTo>
                                  <a:pt x="344792" y="148805"/>
                                </a:lnTo>
                                <a:lnTo>
                                  <a:pt x="382384" y="109766"/>
                                </a:lnTo>
                                <a:lnTo>
                                  <a:pt x="425538" y="74383"/>
                                </a:lnTo>
                                <a:lnTo>
                                  <a:pt x="452628" y="55664"/>
                                </a:lnTo>
                                <a:lnTo>
                                  <a:pt x="461937" y="48336"/>
                                </a:lnTo>
                                <a:lnTo>
                                  <a:pt x="463232" y="48247"/>
                                </a:lnTo>
                                <a:lnTo>
                                  <a:pt x="462699" y="45999"/>
                                </a:lnTo>
                                <a:lnTo>
                                  <a:pt x="409727" y="48996"/>
                                </a:lnTo>
                                <a:lnTo>
                                  <a:pt x="357149" y="56959"/>
                                </a:lnTo>
                                <a:lnTo>
                                  <a:pt x="305092" y="68237"/>
                                </a:lnTo>
                                <a:lnTo>
                                  <a:pt x="253682" y="81140"/>
                                </a:lnTo>
                                <a:lnTo>
                                  <a:pt x="146888" y="319011"/>
                                </a:lnTo>
                                <a:lnTo>
                                  <a:pt x="146050" y="321703"/>
                                </a:lnTo>
                                <a:lnTo>
                                  <a:pt x="146469" y="323049"/>
                                </a:lnTo>
                                <a:lnTo>
                                  <a:pt x="157137" y="329679"/>
                                </a:lnTo>
                                <a:lnTo>
                                  <a:pt x="179984" y="340906"/>
                                </a:lnTo>
                                <a:lnTo>
                                  <a:pt x="204089" y="352425"/>
                                </a:lnTo>
                                <a:lnTo>
                                  <a:pt x="218503" y="359930"/>
                                </a:lnTo>
                                <a:lnTo>
                                  <a:pt x="261823" y="319697"/>
                                </a:lnTo>
                                <a:lnTo>
                                  <a:pt x="284124" y="323380"/>
                                </a:lnTo>
                                <a:lnTo>
                                  <a:pt x="301752" y="337540"/>
                                </a:lnTo>
                                <a:lnTo>
                                  <a:pt x="309956" y="359943"/>
                                </a:lnTo>
                                <a:lnTo>
                                  <a:pt x="336575" y="354863"/>
                                </a:lnTo>
                                <a:lnTo>
                                  <a:pt x="361429" y="362064"/>
                                </a:lnTo>
                                <a:lnTo>
                                  <a:pt x="379793" y="379628"/>
                                </a:lnTo>
                                <a:lnTo>
                                  <a:pt x="386930" y="405638"/>
                                </a:lnTo>
                                <a:lnTo>
                                  <a:pt x="411467" y="402653"/>
                                </a:lnTo>
                                <a:lnTo>
                                  <a:pt x="433616" y="410552"/>
                                </a:lnTo>
                                <a:lnTo>
                                  <a:pt x="449554" y="427431"/>
                                </a:lnTo>
                                <a:lnTo>
                                  <a:pt x="455485" y="451358"/>
                                </a:lnTo>
                                <a:lnTo>
                                  <a:pt x="478320" y="453250"/>
                                </a:lnTo>
                                <a:lnTo>
                                  <a:pt x="495579" y="465048"/>
                                </a:lnTo>
                                <a:lnTo>
                                  <a:pt x="504367" y="483831"/>
                                </a:lnTo>
                                <a:lnTo>
                                  <a:pt x="501777" y="506666"/>
                                </a:lnTo>
                                <a:lnTo>
                                  <a:pt x="491540" y="525716"/>
                                </a:lnTo>
                                <a:lnTo>
                                  <a:pt x="490435" y="529437"/>
                                </a:lnTo>
                                <a:lnTo>
                                  <a:pt x="518337" y="544144"/>
                                </a:lnTo>
                                <a:lnTo>
                                  <a:pt x="548703" y="552577"/>
                                </a:lnTo>
                                <a:lnTo>
                                  <a:pt x="575805" y="547243"/>
                                </a:lnTo>
                                <a:lnTo>
                                  <a:pt x="593902" y="520649"/>
                                </a:lnTo>
                                <a:lnTo>
                                  <a:pt x="568007" y="508990"/>
                                </a:lnTo>
                                <a:lnTo>
                                  <a:pt x="556501" y="500430"/>
                                </a:lnTo>
                                <a:lnTo>
                                  <a:pt x="556006" y="489915"/>
                                </a:lnTo>
                                <a:lnTo>
                                  <a:pt x="562648" y="486143"/>
                                </a:lnTo>
                                <a:lnTo>
                                  <a:pt x="571284" y="488175"/>
                                </a:lnTo>
                                <a:lnTo>
                                  <a:pt x="587375" y="496887"/>
                                </a:lnTo>
                                <a:lnTo>
                                  <a:pt x="607402" y="505320"/>
                                </a:lnTo>
                                <a:lnTo>
                                  <a:pt x="631558" y="511873"/>
                                </a:lnTo>
                                <a:lnTo>
                                  <a:pt x="654024" y="510679"/>
                                </a:lnTo>
                                <a:lnTo>
                                  <a:pt x="668985" y="495846"/>
                                </a:lnTo>
                                <a:lnTo>
                                  <a:pt x="670179" y="492810"/>
                                </a:lnTo>
                                <a:lnTo>
                                  <a:pt x="673620" y="481685"/>
                                </a:lnTo>
                                <a:lnTo>
                                  <a:pt x="669467" y="478574"/>
                                </a:lnTo>
                                <a:lnTo>
                                  <a:pt x="655281" y="475665"/>
                                </a:lnTo>
                                <a:lnTo>
                                  <a:pt x="639724" y="470344"/>
                                </a:lnTo>
                                <a:lnTo>
                                  <a:pt x="603834" y="455168"/>
                                </a:lnTo>
                                <a:lnTo>
                                  <a:pt x="580580" y="434390"/>
                                </a:lnTo>
                                <a:lnTo>
                                  <a:pt x="582917" y="429882"/>
                                </a:lnTo>
                                <a:lnTo>
                                  <a:pt x="587540" y="427545"/>
                                </a:lnTo>
                                <a:lnTo>
                                  <a:pt x="593852" y="427875"/>
                                </a:lnTo>
                                <a:lnTo>
                                  <a:pt x="601192" y="430809"/>
                                </a:lnTo>
                                <a:lnTo>
                                  <a:pt x="618871" y="440385"/>
                                </a:lnTo>
                                <a:lnTo>
                                  <a:pt x="626681" y="444347"/>
                                </a:lnTo>
                                <a:lnTo>
                                  <a:pt x="659866" y="456844"/>
                                </a:lnTo>
                                <a:lnTo>
                                  <a:pt x="697103" y="463613"/>
                                </a:lnTo>
                                <a:lnTo>
                                  <a:pt x="729551" y="456209"/>
                                </a:lnTo>
                                <a:lnTo>
                                  <a:pt x="748398" y="426110"/>
                                </a:lnTo>
                                <a:lnTo>
                                  <a:pt x="748728" y="424446"/>
                                </a:lnTo>
                                <a:lnTo>
                                  <a:pt x="750493" y="419379"/>
                                </a:lnTo>
                                <a:lnTo>
                                  <a:pt x="749046" y="418299"/>
                                </a:lnTo>
                                <a:lnTo>
                                  <a:pt x="721868" y="411073"/>
                                </a:lnTo>
                                <a:lnTo>
                                  <a:pt x="695185" y="401650"/>
                                </a:lnTo>
                                <a:lnTo>
                                  <a:pt x="669251" y="390334"/>
                                </a:lnTo>
                                <a:lnTo>
                                  <a:pt x="640740" y="375412"/>
                                </a:lnTo>
                                <a:lnTo>
                                  <a:pt x="632218" y="371297"/>
                                </a:lnTo>
                                <a:lnTo>
                                  <a:pt x="630809" y="368058"/>
                                </a:lnTo>
                                <a:lnTo>
                                  <a:pt x="629881" y="361823"/>
                                </a:lnTo>
                                <a:lnTo>
                                  <a:pt x="632294" y="356908"/>
                                </a:lnTo>
                                <a:lnTo>
                                  <a:pt x="637108" y="354114"/>
                                </a:lnTo>
                                <a:lnTo>
                                  <a:pt x="643445" y="354215"/>
                                </a:lnTo>
                                <a:lnTo>
                                  <a:pt x="668693" y="367703"/>
                                </a:lnTo>
                                <a:lnTo>
                                  <a:pt x="702348" y="383641"/>
                                </a:lnTo>
                                <a:lnTo>
                                  <a:pt x="738327" y="396100"/>
                                </a:lnTo>
                                <a:lnTo>
                                  <a:pt x="770572" y="399161"/>
                                </a:lnTo>
                                <a:lnTo>
                                  <a:pt x="793000" y="386867"/>
                                </a:lnTo>
                                <a:lnTo>
                                  <a:pt x="799553" y="353275"/>
                                </a:lnTo>
                                <a:close/>
                              </a:path>
                              <a:path w="977900" h="553085">
                                <a:moveTo>
                                  <a:pt x="833983" y="314845"/>
                                </a:moveTo>
                                <a:lnTo>
                                  <a:pt x="832599" y="314553"/>
                                </a:lnTo>
                                <a:lnTo>
                                  <a:pt x="733221" y="72593"/>
                                </a:lnTo>
                                <a:lnTo>
                                  <a:pt x="690079" y="67614"/>
                                </a:lnTo>
                                <a:lnTo>
                                  <a:pt x="646976" y="62230"/>
                                </a:lnTo>
                                <a:lnTo>
                                  <a:pt x="603961" y="56184"/>
                                </a:lnTo>
                                <a:lnTo>
                                  <a:pt x="561111" y="49225"/>
                                </a:lnTo>
                                <a:lnTo>
                                  <a:pt x="540067" y="44450"/>
                                </a:lnTo>
                                <a:lnTo>
                                  <a:pt x="529336" y="42735"/>
                                </a:lnTo>
                                <a:lnTo>
                                  <a:pt x="488454" y="55143"/>
                                </a:lnTo>
                                <a:lnTo>
                                  <a:pt x="452475" y="78524"/>
                                </a:lnTo>
                                <a:lnTo>
                                  <a:pt x="417982" y="105460"/>
                                </a:lnTo>
                                <a:lnTo>
                                  <a:pt x="379780" y="139369"/>
                                </a:lnTo>
                                <a:lnTo>
                                  <a:pt x="354418" y="176479"/>
                                </a:lnTo>
                                <a:lnTo>
                                  <a:pt x="340741" y="223469"/>
                                </a:lnTo>
                                <a:lnTo>
                                  <a:pt x="332079" y="246303"/>
                                </a:lnTo>
                                <a:lnTo>
                                  <a:pt x="319582" y="266725"/>
                                </a:lnTo>
                                <a:lnTo>
                                  <a:pt x="337159" y="277228"/>
                                </a:lnTo>
                                <a:lnTo>
                                  <a:pt x="356920" y="279615"/>
                                </a:lnTo>
                                <a:lnTo>
                                  <a:pt x="376796" y="275094"/>
                                </a:lnTo>
                                <a:lnTo>
                                  <a:pt x="394716" y="264896"/>
                                </a:lnTo>
                                <a:lnTo>
                                  <a:pt x="409549" y="250329"/>
                                </a:lnTo>
                                <a:lnTo>
                                  <a:pt x="419735" y="235026"/>
                                </a:lnTo>
                                <a:lnTo>
                                  <a:pt x="428320" y="219113"/>
                                </a:lnTo>
                                <a:lnTo>
                                  <a:pt x="438365" y="202692"/>
                                </a:lnTo>
                                <a:lnTo>
                                  <a:pt x="467893" y="181889"/>
                                </a:lnTo>
                                <a:lnTo>
                                  <a:pt x="510184" y="173558"/>
                                </a:lnTo>
                                <a:lnTo>
                                  <a:pt x="553326" y="177749"/>
                                </a:lnTo>
                                <a:lnTo>
                                  <a:pt x="585431" y="194513"/>
                                </a:lnTo>
                                <a:lnTo>
                                  <a:pt x="588619" y="197777"/>
                                </a:lnTo>
                                <a:lnTo>
                                  <a:pt x="591286" y="202679"/>
                                </a:lnTo>
                                <a:lnTo>
                                  <a:pt x="594398" y="205994"/>
                                </a:lnTo>
                                <a:lnTo>
                                  <a:pt x="627532" y="238175"/>
                                </a:lnTo>
                                <a:lnTo>
                                  <a:pt x="667435" y="270103"/>
                                </a:lnTo>
                                <a:lnTo>
                                  <a:pt x="711708" y="297472"/>
                                </a:lnTo>
                                <a:lnTo>
                                  <a:pt x="757936" y="316026"/>
                                </a:lnTo>
                                <a:lnTo>
                                  <a:pt x="803706" y="321437"/>
                                </a:lnTo>
                                <a:lnTo>
                                  <a:pt x="809663" y="320776"/>
                                </a:lnTo>
                                <a:lnTo>
                                  <a:pt x="818375" y="319417"/>
                                </a:lnTo>
                                <a:lnTo>
                                  <a:pt x="826820" y="317715"/>
                                </a:lnTo>
                                <a:lnTo>
                                  <a:pt x="831989" y="316052"/>
                                </a:lnTo>
                                <a:lnTo>
                                  <a:pt x="833983" y="314845"/>
                                </a:lnTo>
                                <a:close/>
                              </a:path>
                              <a:path w="977900" h="553085">
                                <a:moveTo>
                                  <a:pt x="977417" y="258940"/>
                                </a:moveTo>
                                <a:lnTo>
                                  <a:pt x="974775" y="249402"/>
                                </a:lnTo>
                                <a:lnTo>
                                  <a:pt x="952576" y="193675"/>
                                </a:lnTo>
                                <a:lnTo>
                                  <a:pt x="933437" y="147955"/>
                                </a:lnTo>
                                <a:lnTo>
                                  <a:pt x="894791" y="56629"/>
                                </a:lnTo>
                                <a:lnTo>
                                  <a:pt x="874064" y="4635"/>
                                </a:lnTo>
                                <a:lnTo>
                                  <a:pt x="865466" y="0"/>
                                </a:lnTo>
                                <a:lnTo>
                                  <a:pt x="859396" y="533"/>
                                </a:lnTo>
                                <a:lnTo>
                                  <a:pt x="758748" y="40716"/>
                                </a:lnTo>
                                <a:lnTo>
                                  <a:pt x="750150" y="49479"/>
                                </a:lnTo>
                                <a:lnTo>
                                  <a:pt x="749490" y="60350"/>
                                </a:lnTo>
                                <a:lnTo>
                                  <a:pt x="753275" y="72047"/>
                                </a:lnTo>
                                <a:lnTo>
                                  <a:pt x="758050" y="83248"/>
                                </a:lnTo>
                                <a:lnTo>
                                  <a:pt x="775919" y="127863"/>
                                </a:lnTo>
                                <a:lnTo>
                                  <a:pt x="831837" y="260858"/>
                                </a:lnTo>
                                <a:lnTo>
                                  <a:pt x="849820" y="305422"/>
                                </a:lnTo>
                                <a:lnTo>
                                  <a:pt x="854405" y="311670"/>
                                </a:lnTo>
                                <a:lnTo>
                                  <a:pt x="859777" y="315087"/>
                                </a:lnTo>
                                <a:lnTo>
                                  <a:pt x="866127" y="315925"/>
                                </a:lnTo>
                                <a:lnTo>
                                  <a:pt x="873683" y="314426"/>
                                </a:lnTo>
                                <a:lnTo>
                                  <a:pt x="897382" y="305739"/>
                                </a:lnTo>
                                <a:lnTo>
                                  <a:pt x="944956" y="285026"/>
                                </a:lnTo>
                                <a:lnTo>
                                  <a:pt x="968743" y="275983"/>
                                </a:lnTo>
                                <a:lnTo>
                                  <a:pt x="976249" y="267944"/>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828" name="Image 828"/>
                          <pic:cNvPicPr/>
                        </pic:nvPicPr>
                        <pic:blipFill>
                          <a:blip r:embed="rId203" cstate="print"/>
                          <a:stretch>
                            <a:fillRect/>
                          </a:stretch>
                        </pic:blipFill>
                        <pic:spPr>
                          <a:xfrm>
                            <a:off x="219062" y="339788"/>
                            <a:ext cx="265963" cy="210461"/>
                          </a:xfrm>
                          <a:prstGeom prst="rect">
                            <a:avLst/>
                          </a:prstGeom>
                        </pic:spPr>
                      </pic:pic>
                    </wpg:wgp>
                  </a:graphicData>
                </a:graphic>
              </wp:anchor>
            </w:drawing>
          </mc:Choice>
          <mc:Fallback>
            <w:pict>
              <v:group style="position:absolute;margin-left:330.222992pt;margin-top:437.5pt;width:77pt;height:43.55pt;mso-position-horizontal-relative:page;mso-position-vertical-relative:paragraph;z-index:-15550976;mso-wrap-distance-left:0;mso-wrap-distance-right:0" id="docshapegroup805" coordorigin="6604,8750" coordsize="1540,871">
                <v:shape style="position:absolute;left:6604;top:8750;width:1540;height:871" id="docshape806" coordorigin="6604,8750" coordsize="1540,871" path="m6975,8865l6974,8854,6968,8847,6959,8841,6924,8825,6853,8792,6812,8775,6806,8772,6800,8772,6790,8772,6781,8778,6776,8787,6606,9168,6604,9179,6607,9189,6616,9195,6653,9211,6728,9248,6765,9263,6776,9266,6786,9265,6795,9261,6803,9252,6837,9174,6907,9020,6942,8943,6975,8865xm7864,9306l7862,9293,7860,9285,7837,9285,7831,9284,7761,9266,7694,9236,7631,9195,7573,9149,7522,9099,7504,9078,7495,9070,7480,9063,7445,9055,7406,9054,7366,9060,7334,9074,7322,9085,7314,9097,7308,9110,7301,9124,7268,9168,7228,9203,7180,9220,7125,9215,7108,9208,7090,9196,7077,9181,7074,9163,7077,9153,7085,9152,7090,9146,7107,9112,7119,9067,7132,9021,7147,8984,7172,8955,7207,8923,7244,8892,7275,8867,7288,8857,7317,8838,7332,8826,7334,8826,7333,8822,7250,8827,7167,8840,7085,8857,7004,8878,6836,9252,6834,9257,6835,9259,6852,9269,6888,9287,6926,9305,6949,9317,6955,9304,6963,9290,6971,9278,6982,9268,7017,9253,7052,9259,7080,9282,7093,9317,7135,9309,7174,9320,7203,9348,7214,9389,7252,9384,7287,9397,7312,9423,7322,9461,7358,9464,7385,9482,7399,9512,7395,9548,7379,9578,7377,9584,7421,9607,7469,9620,7511,9612,7540,9570,7499,9552,7481,9538,7480,9522,7491,9516,7504,9519,7529,9532,7561,9546,7599,9556,7634,9554,7658,9531,7660,9526,7665,9509,7659,9504,7636,9499,7612,9491,7593,9483,7574,9475,7555,9467,7535,9456,7525,9450,7520,9444,7519,9434,7522,9427,7530,9423,7540,9424,7551,9428,7579,9444,7591,9450,7644,9469,7702,9480,7753,9468,7783,9421,7784,9418,7786,9410,7784,9409,7741,9397,7699,9383,7658,9365,7614,9341,7600,9335,7598,9330,7596,9320,7600,9312,7608,9308,7618,9308,7658,9329,7711,9354,7767,9374,7818,9379,7853,9359,7864,9306xm7918,9246l7916,9245,7759,8864,7691,8856,7623,8848,7556,8838,7488,8828,7455,8820,7438,8817,7422,8818,7374,8837,7317,8874,7263,8916,7221,8952,7203,8969,7186,8986,7173,9005,7163,9028,7152,9064,7141,9102,7127,9138,7108,9170,7135,9187,7167,9190,7198,9183,7226,9167,7249,9144,7265,9120,7279,9095,7295,9069,7341,9036,7408,9023,7476,9030,7526,9056,7531,9061,7536,9069,7541,9074,7593,9125,7656,9175,7725,9218,7798,9248,7870,9256,7880,9255,7893,9253,7907,9250,7915,9248,7918,9246xm8144,9158l8140,9143,8105,9055,8074,8983,8014,8839,7981,8757,7967,8750,7958,8751,7799,8814,7786,8828,7785,8845,7791,8863,7798,8881,7826,8951,7914,9161,7943,9231,7950,9241,7958,9246,7968,9248,7980,9245,8018,9231,8093,9199,8130,9185,8142,9172,8144,9158xe" filled="true" fillcolor="#046468" stroked="false">
                  <v:path arrowok="t"/>
                  <v:fill opacity="13107f" type="solid"/>
                </v:shape>
                <v:shape style="position:absolute;left:6949;top:9285;width:419;height:332" type="#_x0000_t75" id="docshape807" stroked="false">
                  <v:imagedata r:id="rId203" o:title=""/>
                </v:shape>
                <w10:wrap type="topAndBottom"/>
              </v:group>
            </w:pict>
          </mc:Fallback>
        </mc:AlternateContent>
      </w:r>
      <w:r>
        <w:rPr>
          <w:sz w:val="11"/>
        </w:rPr>
        <mc:AlternateContent>
          <mc:Choice Requires="wps">
            <w:drawing>
              <wp:anchor distT="0" distB="0" distL="0" distR="0" allowOverlap="1" layoutInCell="1" locked="0" behindDoc="1" simplePos="0" relativeHeight="487766016">
                <wp:simplePos x="0" y="0"/>
                <wp:positionH relativeFrom="page">
                  <wp:posOffset>155964</wp:posOffset>
                </wp:positionH>
                <wp:positionV relativeFrom="paragraph">
                  <wp:posOffset>6238145</wp:posOffset>
                </wp:positionV>
                <wp:extent cx="977900" cy="553085"/>
                <wp:effectExtent l="0" t="0" r="0" b="0"/>
                <wp:wrapTopAndBottom/>
                <wp:docPr id="829" name="Group 829"/>
                <wp:cNvGraphicFramePr>
                  <a:graphicFrameLocks/>
                </wp:cNvGraphicFramePr>
                <a:graphic>
                  <a:graphicData uri="http://schemas.microsoft.com/office/word/2010/wordprocessingGroup">
                    <wpg:wgp>
                      <wpg:cNvPr id="829" name="Group 829"/>
                      <wpg:cNvGrpSpPr/>
                      <wpg:grpSpPr>
                        <a:xfrm>
                          <a:off x="0" y="0"/>
                          <a:ext cx="977900" cy="553085"/>
                          <a:chExt cx="977900" cy="553085"/>
                        </a:xfrm>
                      </wpg:grpSpPr>
                      <wps:wsp>
                        <wps:cNvPr id="830" name="Graphic 830"/>
                        <wps:cNvSpPr/>
                        <wps:spPr>
                          <a:xfrm>
                            <a:off x="-8" y="5"/>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34" y="26377"/>
                                </a:lnTo>
                                <a:lnTo>
                                  <a:pt x="131914" y="15697"/>
                                </a:lnTo>
                                <a:lnTo>
                                  <a:pt x="127876" y="13741"/>
                                </a:lnTo>
                                <a:lnTo>
                                  <a:pt x="124447" y="13817"/>
                                </a:lnTo>
                                <a:lnTo>
                                  <a:pt x="787" y="265480"/>
                                </a:lnTo>
                                <a:lnTo>
                                  <a:pt x="0" y="272338"/>
                                </a:lnTo>
                                <a:lnTo>
                                  <a:pt x="1752" y="278866"/>
                                </a:lnTo>
                                <a:lnTo>
                                  <a:pt x="7632" y="282765"/>
                                </a:lnTo>
                                <a:lnTo>
                                  <a:pt x="31089" y="292963"/>
                                </a:lnTo>
                                <a:lnTo>
                                  <a:pt x="78460" y="316103"/>
                                </a:lnTo>
                                <a:lnTo>
                                  <a:pt x="101879" y="325640"/>
                                </a:lnTo>
                                <a:lnTo>
                                  <a:pt x="109093" y="327355"/>
                                </a:lnTo>
                                <a:lnTo>
                                  <a:pt x="115531" y="327025"/>
                                </a:lnTo>
                                <a:lnTo>
                                  <a:pt x="121221" y="324269"/>
                                </a:lnTo>
                                <a:lnTo>
                                  <a:pt x="126161" y="318681"/>
                                </a:lnTo>
                                <a:lnTo>
                                  <a:pt x="147955" y="269544"/>
                                </a:lnTo>
                                <a:lnTo>
                                  <a:pt x="192430" y="171627"/>
                                </a:lnTo>
                                <a:lnTo>
                                  <a:pt x="214236" y="122516"/>
                                </a:lnTo>
                                <a:lnTo>
                                  <a:pt x="235153" y="73063"/>
                                </a:lnTo>
                                <a:close/>
                              </a:path>
                              <a:path w="977900" h="553085">
                                <a:moveTo>
                                  <a:pt x="799566" y="353275"/>
                                </a:moveTo>
                                <a:lnTo>
                                  <a:pt x="798728" y="344551"/>
                                </a:lnTo>
                                <a:lnTo>
                                  <a:pt x="797026" y="339445"/>
                                </a:lnTo>
                                <a:lnTo>
                                  <a:pt x="782447" y="339928"/>
                                </a:lnTo>
                                <a:lnTo>
                                  <a:pt x="778611" y="339344"/>
                                </a:lnTo>
                                <a:lnTo>
                                  <a:pt x="734453" y="327837"/>
                                </a:lnTo>
                                <a:lnTo>
                                  <a:pt x="691946" y="308343"/>
                                </a:lnTo>
                                <a:lnTo>
                                  <a:pt x="651903" y="282829"/>
                                </a:lnTo>
                                <a:lnTo>
                                  <a:pt x="615124" y="253263"/>
                                </a:lnTo>
                                <a:lnTo>
                                  <a:pt x="582383" y="221627"/>
                                </a:lnTo>
                                <a:lnTo>
                                  <a:pt x="571246" y="208356"/>
                                </a:lnTo>
                                <a:lnTo>
                                  <a:pt x="565264" y="203250"/>
                                </a:lnTo>
                                <a:lnTo>
                                  <a:pt x="555967" y="198729"/>
                                </a:lnTo>
                                <a:lnTo>
                                  <a:pt x="533996" y="193751"/>
                                </a:lnTo>
                                <a:lnTo>
                                  <a:pt x="508723" y="193103"/>
                                </a:lnTo>
                                <a:lnTo>
                                  <a:pt x="483908" y="197078"/>
                                </a:lnTo>
                                <a:lnTo>
                                  <a:pt x="463296" y="205943"/>
                                </a:lnTo>
                                <a:lnTo>
                                  <a:pt x="455612" y="212737"/>
                                </a:lnTo>
                                <a:lnTo>
                                  <a:pt x="450583" y="220383"/>
                                </a:lnTo>
                                <a:lnTo>
                                  <a:pt x="446595" y="228727"/>
                                </a:lnTo>
                                <a:lnTo>
                                  <a:pt x="442036" y="237617"/>
                                </a:lnTo>
                                <a:lnTo>
                                  <a:pt x="421640" y="265658"/>
                                </a:lnTo>
                                <a:lnTo>
                                  <a:pt x="395973" y="287388"/>
                                </a:lnTo>
                                <a:lnTo>
                                  <a:pt x="365455" y="298716"/>
                                </a:lnTo>
                                <a:lnTo>
                                  <a:pt x="330454" y="295541"/>
                                </a:lnTo>
                                <a:lnTo>
                                  <a:pt x="319760" y="290893"/>
                                </a:lnTo>
                                <a:lnTo>
                                  <a:pt x="308521" y="283298"/>
                                </a:lnTo>
                                <a:lnTo>
                                  <a:pt x="300228" y="273558"/>
                                </a:lnTo>
                                <a:lnTo>
                                  <a:pt x="298424" y="262445"/>
                                </a:lnTo>
                                <a:lnTo>
                                  <a:pt x="299872" y="256006"/>
                                </a:lnTo>
                                <a:lnTo>
                                  <a:pt x="304965" y="255549"/>
                                </a:lnTo>
                                <a:lnTo>
                                  <a:pt x="308114" y="251637"/>
                                </a:lnTo>
                                <a:lnTo>
                                  <a:pt x="319062" y="229755"/>
                                </a:lnTo>
                                <a:lnTo>
                                  <a:pt x="327012" y="201320"/>
                                </a:lnTo>
                                <a:lnTo>
                                  <a:pt x="334695" y="172339"/>
                                </a:lnTo>
                                <a:lnTo>
                                  <a:pt x="344805" y="148805"/>
                                </a:lnTo>
                                <a:lnTo>
                                  <a:pt x="382397" y="109753"/>
                                </a:lnTo>
                                <a:lnTo>
                                  <a:pt x="425551" y="74383"/>
                                </a:lnTo>
                                <a:lnTo>
                                  <a:pt x="452640" y="55664"/>
                                </a:lnTo>
                                <a:lnTo>
                                  <a:pt x="461949" y="48336"/>
                                </a:lnTo>
                                <a:lnTo>
                                  <a:pt x="463245" y="48247"/>
                                </a:lnTo>
                                <a:lnTo>
                                  <a:pt x="462711" y="45999"/>
                                </a:lnTo>
                                <a:lnTo>
                                  <a:pt x="409740" y="48996"/>
                                </a:lnTo>
                                <a:lnTo>
                                  <a:pt x="357174" y="56959"/>
                                </a:lnTo>
                                <a:lnTo>
                                  <a:pt x="305104" y="68237"/>
                                </a:lnTo>
                                <a:lnTo>
                                  <a:pt x="253695" y="81140"/>
                                </a:lnTo>
                                <a:lnTo>
                                  <a:pt x="146900" y="319011"/>
                                </a:lnTo>
                                <a:lnTo>
                                  <a:pt x="146062" y="321703"/>
                                </a:lnTo>
                                <a:lnTo>
                                  <a:pt x="146481" y="323049"/>
                                </a:lnTo>
                                <a:lnTo>
                                  <a:pt x="157149" y="329679"/>
                                </a:lnTo>
                                <a:lnTo>
                                  <a:pt x="180009" y="340893"/>
                                </a:lnTo>
                                <a:lnTo>
                                  <a:pt x="204101" y="352412"/>
                                </a:lnTo>
                                <a:lnTo>
                                  <a:pt x="218516" y="359930"/>
                                </a:lnTo>
                                <a:lnTo>
                                  <a:pt x="261848" y="319697"/>
                                </a:lnTo>
                                <a:lnTo>
                                  <a:pt x="284149" y="323380"/>
                                </a:lnTo>
                                <a:lnTo>
                                  <a:pt x="301764" y="337540"/>
                                </a:lnTo>
                                <a:lnTo>
                                  <a:pt x="309968" y="359943"/>
                                </a:lnTo>
                                <a:lnTo>
                                  <a:pt x="336588" y="354863"/>
                                </a:lnTo>
                                <a:lnTo>
                                  <a:pt x="361442" y="362064"/>
                                </a:lnTo>
                                <a:lnTo>
                                  <a:pt x="379806" y="379628"/>
                                </a:lnTo>
                                <a:lnTo>
                                  <a:pt x="386943" y="405638"/>
                                </a:lnTo>
                                <a:lnTo>
                                  <a:pt x="411492" y="402653"/>
                                </a:lnTo>
                                <a:lnTo>
                                  <a:pt x="433628" y="410552"/>
                                </a:lnTo>
                                <a:lnTo>
                                  <a:pt x="449567" y="427431"/>
                                </a:lnTo>
                                <a:lnTo>
                                  <a:pt x="455498" y="451358"/>
                                </a:lnTo>
                                <a:lnTo>
                                  <a:pt x="478345" y="453237"/>
                                </a:lnTo>
                                <a:lnTo>
                                  <a:pt x="495604" y="465035"/>
                                </a:lnTo>
                                <a:lnTo>
                                  <a:pt x="504380" y="483831"/>
                                </a:lnTo>
                                <a:lnTo>
                                  <a:pt x="501789" y="506666"/>
                                </a:lnTo>
                                <a:lnTo>
                                  <a:pt x="491566" y="525716"/>
                                </a:lnTo>
                                <a:lnTo>
                                  <a:pt x="490448" y="529437"/>
                                </a:lnTo>
                                <a:lnTo>
                                  <a:pt x="518350" y="544131"/>
                                </a:lnTo>
                                <a:lnTo>
                                  <a:pt x="548728" y="552564"/>
                                </a:lnTo>
                                <a:lnTo>
                                  <a:pt x="575818" y="547243"/>
                                </a:lnTo>
                                <a:lnTo>
                                  <a:pt x="593915" y="520649"/>
                                </a:lnTo>
                                <a:lnTo>
                                  <a:pt x="568032" y="508990"/>
                                </a:lnTo>
                                <a:lnTo>
                                  <a:pt x="556526" y="500418"/>
                                </a:lnTo>
                                <a:lnTo>
                                  <a:pt x="556018" y="489915"/>
                                </a:lnTo>
                                <a:lnTo>
                                  <a:pt x="562660" y="486130"/>
                                </a:lnTo>
                                <a:lnTo>
                                  <a:pt x="571296" y="488175"/>
                                </a:lnTo>
                                <a:lnTo>
                                  <a:pt x="587387" y="496887"/>
                                </a:lnTo>
                                <a:lnTo>
                                  <a:pt x="607415" y="505307"/>
                                </a:lnTo>
                                <a:lnTo>
                                  <a:pt x="631571" y="511860"/>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69"/>
                                </a:lnTo>
                                <a:lnTo>
                                  <a:pt x="587552" y="427545"/>
                                </a:lnTo>
                                <a:lnTo>
                                  <a:pt x="593864" y="427875"/>
                                </a:lnTo>
                                <a:lnTo>
                                  <a:pt x="601205" y="430809"/>
                                </a:lnTo>
                                <a:lnTo>
                                  <a:pt x="618883" y="440385"/>
                                </a:lnTo>
                                <a:lnTo>
                                  <a:pt x="626694" y="444347"/>
                                </a:lnTo>
                                <a:lnTo>
                                  <a:pt x="659892" y="456844"/>
                                </a:lnTo>
                                <a:lnTo>
                                  <a:pt x="697115" y="463613"/>
                                </a:lnTo>
                                <a:lnTo>
                                  <a:pt x="729564" y="456196"/>
                                </a:lnTo>
                                <a:lnTo>
                                  <a:pt x="748411" y="426110"/>
                                </a:lnTo>
                                <a:lnTo>
                                  <a:pt x="748741" y="424446"/>
                                </a:lnTo>
                                <a:lnTo>
                                  <a:pt x="750506" y="419379"/>
                                </a:lnTo>
                                <a:lnTo>
                                  <a:pt x="749058" y="418299"/>
                                </a:lnTo>
                                <a:lnTo>
                                  <a:pt x="721880" y="411073"/>
                                </a:lnTo>
                                <a:lnTo>
                                  <a:pt x="695210" y="401650"/>
                                </a:lnTo>
                                <a:lnTo>
                                  <a:pt x="669264" y="390334"/>
                                </a:lnTo>
                                <a:lnTo>
                                  <a:pt x="640753" y="375412"/>
                                </a:lnTo>
                                <a:lnTo>
                                  <a:pt x="632231" y="371297"/>
                                </a:lnTo>
                                <a:lnTo>
                                  <a:pt x="630821" y="368058"/>
                                </a:lnTo>
                                <a:lnTo>
                                  <a:pt x="629907" y="361810"/>
                                </a:lnTo>
                                <a:lnTo>
                                  <a:pt x="632307" y="356895"/>
                                </a:lnTo>
                                <a:lnTo>
                                  <a:pt x="637133" y="354101"/>
                                </a:lnTo>
                                <a:lnTo>
                                  <a:pt x="643458" y="354215"/>
                                </a:lnTo>
                                <a:lnTo>
                                  <a:pt x="668718" y="367690"/>
                                </a:lnTo>
                                <a:lnTo>
                                  <a:pt x="702360" y="383641"/>
                                </a:lnTo>
                                <a:lnTo>
                                  <a:pt x="738352" y="396100"/>
                                </a:lnTo>
                                <a:lnTo>
                                  <a:pt x="770585" y="399148"/>
                                </a:lnTo>
                                <a:lnTo>
                                  <a:pt x="793013" y="386854"/>
                                </a:lnTo>
                                <a:lnTo>
                                  <a:pt x="799566" y="353275"/>
                                </a:lnTo>
                                <a:close/>
                              </a:path>
                              <a:path w="977900" h="553085">
                                <a:moveTo>
                                  <a:pt x="833996" y="314845"/>
                                </a:moveTo>
                                <a:lnTo>
                                  <a:pt x="832612" y="314553"/>
                                </a:lnTo>
                                <a:lnTo>
                                  <a:pt x="733234" y="72593"/>
                                </a:lnTo>
                                <a:lnTo>
                                  <a:pt x="690092" y="67602"/>
                                </a:lnTo>
                                <a:lnTo>
                                  <a:pt x="646988" y="62217"/>
                                </a:lnTo>
                                <a:lnTo>
                                  <a:pt x="603973" y="56172"/>
                                </a:lnTo>
                                <a:lnTo>
                                  <a:pt x="561124" y="49225"/>
                                </a:lnTo>
                                <a:lnTo>
                                  <a:pt x="540080" y="44450"/>
                                </a:lnTo>
                                <a:lnTo>
                                  <a:pt x="529348" y="42722"/>
                                </a:lnTo>
                                <a:lnTo>
                                  <a:pt x="488480" y="55143"/>
                                </a:lnTo>
                                <a:lnTo>
                                  <a:pt x="452501" y="78511"/>
                                </a:lnTo>
                                <a:lnTo>
                                  <a:pt x="417995" y="105448"/>
                                </a:lnTo>
                                <a:lnTo>
                                  <a:pt x="379793" y="139357"/>
                                </a:lnTo>
                                <a:lnTo>
                                  <a:pt x="354431" y="176479"/>
                                </a:lnTo>
                                <a:lnTo>
                                  <a:pt x="340753" y="223456"/>
                                </a:lnTo>
                                <a:lnTo>
                                  <a:pt x="332105" y="246291"/>
                                </a:lnTo>
                                <a:lnTo>
                                  <a:pt x="319595" y="266725"/>
                                </a:lnTo>
                                <a:lnTo>
                                  <a:pt x="337172" y="277228"/>
                                </a:lnTo>
                                <a:lnTo>
                                  <a:pt x="356946" y="279603"/>
                                </a:lnTo>
                                <a:lnTo>
                                  <a:pt x="376821" y="275094"/>
                                </a:lnTo>
                                <a:lnTo>
                                  <a:pt x="394728" y="264896"/>
                                </a:lnTo>
                                <a:lnTo>
                                  <a:pt x="409575" y="250329"/>
                                </a:lnTo>
                                <a:lnTo>
                                  <a:pt x="419747" y="235026"/>
                                </a:lnTo>
                                <a:lnTo>
                                  <a:pt x="428332" y="219100"/>
                                </a:lnTo>
                                <a:lnTo>
                                  <a:pt x="438378" y="202692"/>
                                </a:lnTo>
                                <a:lnTo>
                                  <a:pt x="467906" y="181889"/>
                                </a:lnTo>
                                <a:lnTo>
                                  <a:pt x="510197" y="173545"/>
                                </a:lnTo>
                                <a:lnTo>
                                  <a:pt x="553339" y="177736"/>
                                </a:lnTo>
                                <a:lnTo>
                                  <a:pt x="585444" y="194513"/>
                                </a:lnTo>
                                <a:lnTo>
                                  <a:pt x="588632" y="197777"/>
                                </a:lnTo>
                                <a:lnTo>
                                  <a:pt x="591299" y="202679"/>
                                </a:lnTo>
                                <a:lnTo>
                                  <a:pt x="594410" y="205994"/>
                                </a:lnTo>
                                <a:lnTo>
                                  <a:pt x="627545" y="238163"/>
                                </a:lnTo>
                                <a:lnTo>
                                  <a:pt x="667461" y="270090"/>
                                </a:lnTo>
                                <a:lnTo>
                                  <a:pt x="711733" y="297472"/>
                                </a:lnTo>
                                <a:lnTo>
                                  <a:pt x="757948" y="316014"/>
                                </a:lnTo>
                                <a:lnTo>
                                  <a:pt x="803706" y="321437"/>
                                </a:lnTo>
                                <a:lnTo>
                                  <a:pt x="809675" y="320763"/>
                                </a:lnTo>
                                <a:lnTo>
                                  <a:pt x="818388" y="319405"/>
                                </a:lnTo>
                                <a:lnTo>
                                  <a:pt x="826833" y="317715"/>
                                </a:lnTo>
                                <a:lnTo>
                                  <a:pt x="832002" y="316052"/>
                                </a:lnTo>
                                <a:lnTo>
                                  <a:pt x="833996" y="314845"/>
                                </a:lnTo>
                                <a:close/>
                              </a:path>
                              <a:path w="977900" h="553085">
                                <a:moveTo>
                                  <a:pt x="977430" y="258940"/>
                                </a:moveTo>
                                <a:lnTo>
                                  <a:pt x="974788" y="249389"/>
                                </a:lnTo>
                                <a:lnTo>
                                  <a:pt x="952588" y="193675"/>
                                </a:lnTo>
                                <a:lnTo>
                                  <a:pt x="933450" y="147942"/>
                                </a:lnTo>
                                <a:lnTo>
                                  <a:pt x="894803" y="56629"/>
                                </a:lnTo>
                                <a:lnTo>
                                  <a:pt x="874077" y="4635"/>
                                </a:lnTo>
                                <a:lnTo>
                                  <a:pt x="865479" y="0"/>
                                </a:lnTo>
                                <a:lnTo>
                                  <a:pt x="859409" y="533"/>
                                </a:lnTo>
                                <a:lnTo>
                                  <a:pt x="758761" y="40716"/>
                                </a:lnTo>
                                <a:lnTo>
                                  <a:pt x="750163" y="49466"/>
                                </a:lnTo>
                                <a:lnTo>
                                  <a:pt x="749503" y="60350"/>
                                </a:lnTo>
                                <a:lnTo>
                                  <a:pt x="753287" y="72034"/>
                                </a:lnTo>
                                <a:lnTo>
                                  <a:pt x="758063" y="83248"/>
                                </a:lnTo>
                                <a:lnTo>
                                  <a:pt x="775931" y="127850"/>
                                </a:lnTo>
                                <a:lnTo>
                                  <a:pt x="831850" y="260845"/>
                                </a:lnTo>
                                <a:lnTo>
                                  <a:pt x="849833" y="305422"/>
                                </a:lnTo>
                                <a:lnTo>
                                  <a:pt x="854417" y="311670"/>
                                </a:lnTo>
                                <a:lnTo>
                                  <a:pt x="859790" y="315087"/>
                                </a:lnTo>
                                <a:lnTo>
                                  <a:pt x="866140" y="315925"/>
                                </a:lnTo>
                                <a:lnTo>
                                  <a:pt x="873696" y="314426"/>
                                </a:lnTo>
                                <a:lnTo>
                                  <a:pt x="897394" y="305727"/>
                                </a:lnTo>
                                <a:lnTo>
                                  <a:pt x="944968" y="285013"/>
                                </a:lnTo>
                                <a:lnTo>
                                  <a:pt x="968756" y="275983"/>
                                </a:lnTo>
                                <a:lnTo>
                                  <a:pt x="976261" y="267931"/>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831" name="Image 831"/>
                          <pic:cNvPicPr/>
                        </pic:nvPicPr>
                        <pic:blipFill>
                          <a:blip r:embed="rId41" cstate="print"/>
                          <a:stretch>
                            <a:fillRect/>
                          </a:stretch>
                        </pic:blipFill>
                        <pic:spPr>
                          <a:xfrm>
                            <a:off x="219072" y="339779"/>
                            <a:ext cx="265962" cy="210465"/>
                          </a:xfrm>
                          <a:prstGeom prst="rect">
                            <a:avLst/>
                          </a:prstGeom>
                        </pic:spPr>
                      </pic:pic>
                    </wpg:wgp>
                  </a:graphicData>
                </a:graphic>
              </wp:anchor>
            </w:drawing>
          </mc:Choice>
          <mc:Fallback>
            <w:pict>
              <v:group style="position:absolute;margin-left:12.2807pt;margin-top:491.192596pt;width:77pt;height:43.55pt;mso-position-horizontal-relative:page;mso-position-vertical-relative:paragraph;z-index:-15550464;mso-wrap-distance-left:0;mso-wrap-distance-right:0" id="docshapegroup808" coordorigin="246,9824" coordsize="1540,871">
                <v:shape style="position:absolute;left:245;top:9823;width:1540;height:871" id="docshape809" coordorigin="246,9824" coordsize="1540,871" path="m616,9939l615,9928,610,9921,601,9915,565,9899,494,9865,453,9849,447,9845,442,9846,431,9846,422,9852,417,9861,247,10242,246,10253,248,10263,258,10269,295,10285,369,10322,406,10337,417,10339,428,10339,437,10335,444,10326,479,10248,549,10094,583,10017,616,9939xm1505,10380l1503,10366,1501,10358,1478,10359,1472,10358,1402,10340,1335,10309,1272,10269,1214,10223,1163,10173,1145,10152,1136,10144,1121,10137,1087,10129,1047,10128,1008,10134,975,10148,963,10159,955,10171,949,10184,942,10198,910,10242,869,10276,821,10294,766,10289,749,10282,731,10270,718,10255,716,10237,718,10227,726,10226,731,10220,748,10186,761,10141,773,10095,789,10058,813,10029,848,9997,885,9966,916,9941,929,9931,958,9912,973,9900,975,9900,974,9896,891,9901,808,9914,726,9931,645,9952,477,10326,476,10330,476,10333,493,10343,529,10361,567,10379,590,10391,596,10377,604,10364,612,10352,623,10341,658,10327,693,10333,721,10355,734,10391,776,10383,815,10394,844,10422,855,10463,894,10458,928,10470,954,10497,963,10535,999,10538,1026,10556,1040,10586,1036,10622,1020,10652,1018,10658,1062,10681,1110,10694,1152,10686,1181,10644,1140,10625,1122,10612,1121,10595,1132,10589,1145,10593,1171,10606,1202,10620,1240,10630,1276,10628,1299,10605,1301,10600,1306,10582,1300,10578,1278,10573,1253,10565,1234,10557,1215,10549,1197,10541,1177,10530,1166,10524,1161,10518,1160,10508,1164,10501,1171,10497,1181,10498,1192,10502,1220,10517,1233,10524,1285,10543,1343,10554,1395,10542,1424,10495,1425,10492,1428,10484,1425,10483,1382,10471,1340,10456,1300,10439,1255,10415,1241,10409,1239,10403,1238,10394,1241,10386,1249,10381,1259,10382,1299,10403,1352,10428,1408,10448,1459,10452,1494,10433,1505,10380xm1559,10320l1557,10319,1400,9938,1332,9930,1264,9922,1197,9912,1129,9901,1096,9894,1079,9891,1063,9891,1015,9911,958,9947,904,9990,863,10026,844,10043,828,10060,814,10078,804,10102,793,10138,782,10176,769,10212,749,10244,777,10260,808,10264,839,10257,867,10241,891,10218,907,10194,920,10169,936,10143,982,10110,1049,10097,1117,10104,1168,10130,1173,10135,1177,10143,1182,10148,1234,10199,1297,10249,1366,10292,1439,10322,1511,10330,1521,10329,1534,10327,1548,10324,1556,10322,1559,10320xm1785,10232l1781,10217,1746,10129,1716,10057,1655,9913,1622,9831,1609,9824,1599,9825,1441,9888,1427,9902,1426,9919,1432,9937,1439,9955,1468,10025,1556,10235,1584,10305,1591,10315,1600,10320,1610,10321,1622,10319,1659,10305,1734,10273,1771,10258,1783,10246,1785,10232xe" filled="true" fillcolor="#046468" stroked="false">
                  <v:path arrowok="t"/>
                  <v:fill opacity="13107f" type="solid"/>
                </v:shape>
                <v:shape style="position:absolute;left:590;top:10358;width:419;height:332" type="#_x0000_t75" id="docshape810" stroked="false">
                  <v:imagedata r:id="rId41" o:title=""/>
                </v:shape>
                <w10:wrap type="topAndBottom"/>
              </v:group>
            </w:pict>
          </mc:Fallback>
        </mc:AlternateContent>
      </w:r>
      <w:r>
        <w:rPr>
          <w:sz w:val="11"/>
        </w:rPr>
        <mc:AlternateContent>
          <mc:Choice Requires="wps">
            <w:drawing>
              <wp:anchor distT="0" distB="0" distL="0" distR="0" allowOverlap="1" layoutInCell="1" locked="0" behindDoc="1" simplePos="0" relativeHeight="487766528">
                <wp:simplePos x="0" y="0"/>
                <wp:positionH relativeFrom="page">
                  <wp:posOffset>1322489</wp:posOffset>
                </wp:positionH>
                <wp:positionV relativeFrom="paragraph">
                  <wp:posOffset>6238145</wp:posOffset>
                </wp:positionV>
                <wp:extent cx="977900" cy="553085"/>
                <wp:effectExtent l="0" t="0" r="0" b="0"/>
                <wp:wrapTopAndBottom/>
                <wp:docPr id="832" name="Group 832"/>
                <wp:cNvGraphicFramePr>
                  <a:graphicFrameLocks/>
                </wp:cNvGraphicFramePr>
                <a:graphic>
                  <a:graphicData uri="http://schemas.microsoft.com/office/word/2010/wordprocessingGroup">
                    <wpg:wgp>
                      <wpg:cNvPr id="832" name="Group 832"/>
                      <wpg:cNvGrpSpPr/>
                      <wpg:grpSpPr>
                        <a:xfrm>
                          <a:off x="0" y="0"/>
                          <a:ext cx="977900" cy="553085"/>
                          <a:chExt cx="977900" cy="553085"/>
                        </a:xfrm>
                      </wpg:grpSpPr>
                      <wps:wsp>
                        <wps:cNvPr id="833" name="Graphic 833"/>
                        <wps:cNvSpPr/>
                        <wps:spPr>
                          <a:xfrm>
                            <a:off x="0" y="5"/>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77"/>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55"/>
                                </a:lnTo>
                                <a:lnTo>
                                  <a:pt x="115519" y="327025"/>
                                </a:lnTo>
                                <a:lnTo>
                                  <a:pt x="121208" y="324269"/>
                                </a:lnTo>
                                <a:lnTo>
                                  <a:pt x="126161" y="318681"/>
                                </a:lnTo>
                                <a:lnTo>
                                  <a:pt x="147955" y="269544"/>
                                </a:lnTo>
                                <a:lnTo>
                                  <a:pt x="192417" y="171627"/>
                                </a:lnTo>
                                <a:lnTo>
                                  <a:pt x="214223" y="122516"/>
                                </a:lnTo>
                                <a:lnTo>
                                  <a:pt x="235153" y="73063"/>
                                </a:lnTo>
                                <a:close/>
                              </a:path>
                              <a:path w="977900" h="553085">
                                <a:moveTo>
                                  <a:pt x="799553" y="353275"/>
                                </a:moveTo>
                                <a:lnTo>
                                  <a:pt x="798715" y="344551"/>
                                </a:lnTo>
                                <a:lnTo>
                                  <a:pt x="797013" y="339445"/>
                                </a:lnTo>
                                <a:lnTo>
                                  <a:pt x="782434" y="339928"/>
                                </a:lnTo>
                                <a:lnTo>
                                  <a:pt x="778598" y="339344"/>
                                </a:lnTo>
                                <a:lnTo>
                                  <a:pt x="734428" y="327837"/>
                                </a:lnTo>
                                <a:lnTo>
                                  <a:pt x="691934" y="308343"/>
                                </a:lnTo>
                                <a:lnTo>
                                  <a:pt x="651891" y="282829"/>
                                </a:lnTo>
                                <a:lnTo>
                                  <a:pt x="615099" y="253263"/>
                                </a:lnTo>
                                <a:lnTo>
                                  <a:pt x="582371" y="221627"/>
                                </a:lnTo>
                                <a:lnTo>
                                  <a:pt x="571220" y="208356"/>
                                </a:lnTo>
                                <a:lnTo>
                                  <a:pt x="565251" y="203250"/>
                                </a:lnTo>
                                <a:lnTo>
                                  <a:pt x="555955" y="198729"/>
                                </a:lnTo>
                                <a:lnTo>
                                  <a:pt x="533984" y="193751"/>
                                </a:lnTo>
                                <a:lnTo>
                                  <a:pt x="508711" y="193103"/>
                                </a:lnTo>
                                <a:lnTo>
                                  <a:pt x="483882" y="197078"/>
                                </a:lnTo>
                                <a:lnTo>
                                  <a:pt x="463283" y="205943"/>
                                </a:lnTo>
                                <a:lnTo>
                                  <a:pt x="455599" y="212737"/>
                                </a:lnTo>
                                <a:lnTo>
                                  <a:pt x="450570" y="220383"/>
                                </a:lnTo>
                                <a:lnTo>
                                  <a:pt x="446582" y="228727"/>
                                </a:lnTo>
                                <a:lnTo>
                                  <a:pt x="442023" y="237617"/>
                                </a:lnTo>
                                <a:lnTo>
                                  <a:pt x="421614" y="265658"/>
                                </a:lnTo>
                                <a:lnTo>
                                  <a:pt x="395960" y="287388"/>
                                </a:lnTo>
                                <a:lnTo>
                                  <a:pt x="365442" y="298716"/>
                                </a:lnTo>
                                <a:lnTo>
                                  <a:pt x="330441" y="295541"/>
                                </a:lnTo>
                                <a:lnTo>
                                  <a:pt x="319747" y="290893"/>
                                </a:lnTo>
                                <a:lnTo>
                                  <a:pt x="308495" y="283298"/>
                                </a:lnTo>
                                <a:lnTo>
                                  <a:pt x="300215" y="273558"/>
                                </a:lnTo>
                                <a:lnTo>
                                  <a:pt x="298411" y="262445"/>
                                </a:lnTo>
                                <a:lnTo>
                                  <a:pt x="299859" y="256006"/>
                                </a:lnTo>
                                <a:lnTo>
                                  <a:pt x="304952" y="255549"/>
                                </a:lnTo>
                                <a:lnTo>
                                  <a:pt x="308102" y="251637"/>
                                </a:lnTo>
                                <a:lnTo>
                                  <a:pt x="319049" y="229755"/>
                                </a:lnTo>
                                <a:lnTo>
                                  <a:pt x="326999" y="201320"/>
                                </a:lnTo>
                                <a:lnTo>
                                  <a:pt x="334670" y="172339"/>
                                </a:lnTo>
                                <a:lnTo>
                                  <a:pt x="344792" y="148805"/>
                                </a:lnTo>
                                <a:lnTo>
                                  <a:pt x="382384" y="109753"/>
                                </a:lnTo>
                                <a:lnTo>
                                  <a:pt x="425538" y="74383"/>
                                </a:lnTo>
                                <a:lnTo>
                                  <a:pt x="452628" y="55664"/>
                                </a:lnTo>
                                <a:lnTo>
                                  <a:pt x="461937" y="48336"/>
                                </a:lnTo>
                                <a:lnTo>
                                  <a:pt x="463232" y="48247"/>
                                </a:lnTo>
                                <a:lnTo>
                                  <a:pt x="462699" y="45999"/>
                                </a:lnTo>
                                <a:lnTo>
                                  <a:pt x="409727" y="48996"/>
                                </a:lnTo>
                                <a:lnTo>
                                  <a:pt x="357149" y="56959"/>
                                </a:lnTo>
                                <a:lnTo>
                                  <a:pt x="305092" y="68237"/>
                                </a:lnTo>
                                <a:lnTo>
                                  <a:pt x="253682" y="81140"/>
                                </a:lnTo>
                                <a:lnTo>
                                  <a:pt x="146888" y="319011"/>
                                </a:lnTo>
                                <a:lnTo>
                                  <a:pt x="146050" y="321703"/>
                                </a:lnTo>
                                <a:lnTo>
                                  <a:pt x="146469" y="323049"/>
                                </a:lnTo>
                                <a:lnTo>
                                  <a:pt x="157137" y="329679"/>
                                </a:lnTo>
                                <a:lnTo>
                                  <a:pt x="179984" y="340893"/>
                                </a:lnTo>
                                <a:lnTo>
                                  <a:pt x="204089" y="352412"/>
                                </a:lnTo>
                                <a:lnTo>
                                  <a:pt x="218503" y="359930"/>
                                </a:lnTo>
                                <a:lnTo>
                                  <a:pt x="261823" y="319697"/>
                                </a:lnTo>
                                <a:lnTo>
                                  <a:pt x="284124" y="323380"/>
                                </a:lnTo>
                                <a:lnTo>
                                  <a:pt x="301752" y="337540"/>
                                </a:lnTo>
                                <a:lnTo>
                                  <a:pt x="309956" y="359943"/>
                                </a:lnTo>
                                <a:lnTo>
                                  <a:pt x="336575" y="354863"/>
                                </a:lnTo>
                                <a:lnTo>
                                  <a:pt x="361429" y="362064"/>
                                </a:lnTo>
                                <a:lnTo>
                                  <a:pt x="379793" y="379628"/>
                                </a:lnTo>
                                <a:lnTo>
                                  <a:pt x="386930" y="405638"/>
                                </a:lnTo>
                                <a:lnTo>
                                  <a:pt x="411467" y="402653"/>
                                </a:lnTo>
                                <a:lnTo>
                                  <a:pt x="433616" y="410552"/>
                                </a:lnTo>
                                <a:lnTo>
                                  <a:pt x="449554" y="427431"/>
                                </a:lnTo>
                                <a:lnTo>
                                  <a:pt x="455485" y="451358"/>
                                </a:lnTo>
                                <a:lnTo>
                                  <a:pt x="478320" y="453237"/>
                                </a:lnTo>
                                <a:lnTo>
                                  <a:pt x="495579" y="465035"/>
                                </a:lnTo>
                                <a:lnTo>
                                  <a:pt x="504367" y="483831"/>
                                </a:lnTo>
                                <a:lnTo>
                                  <a:pt x="501777" y="506666"/>
                                </a:lnTo>
                                <a:lnTo>
                                  <a:pt x="491540" y="525716"/>
                                </a:lnTo>
                                <a:lnTo>
                                  <a:pt x="490435" y="529437"/>
                                </a:lnTo>
                                <a:lnTo>
                                  <a:pt x="518337" y="544131"/>
                                </a:lnTo>
                                <a:lnTo>
                                  <a:pt x="548703" y="552564"/>
                                </a:lnTo>
                                <a:lnTo>
                                  <a:pt x="575805" y="547243"/>
                                </a:lnTo>
                                <a:lnTo>
                                  <a:pt x="593902" y="520649"/>
                                </a:lnTo>
                                <a:lnTo>
                                  <a:pt x="568007" y="508990"/>
                                </a:lnTo>
                                <a:lnTo>
                                  <a:pt x="556501" y="500418"/>
                                </a:lnTo>
                                <a:lnTo>
                                  <a:pt x="556006" y="489915"/>
                                </a:lnTo>
                                <a:lnTo>
                                  <a:pt x="562648" y="486130"/>
                                </a:lnTo>
                                <a:lnTo>
                                  <a:pt x="571284" y="488175"/>
                                </a:lnTo>
                                <a:lnTo>
                                  <a:pt x="587375" y="496887"/>
                                </a:lnTo>
                                <a:lnTo>
                                  <a:pt x="607402" y="505307"/>
                                </a:lnTo>
                                <a:lnTo>
                                  <a:pt x="631558" y="511860"/>
                                </a:lnTo>
                                <a:lnTo>
                                  <a:pt x="654024" y="510679"/>
                                </a:lnTo>
                                <a:lnTo>
                                  <a:pt x="668985" y="495846"/>
                                </a:lnTo>
                                <a:lnTo>
                                  <a:pt x="670179" y="492810"/>
                                </a:lnTo>
                                <a:lnTo>
                                  <a:pt x="673620" y="481685"/>
                                </a:lnTo>
                                <a:lnTo>
                                  <a:pt x="669467" y="478574"/>
                                </a:lnTo>
                                <a:lnTo>
                                  <a:pt x="655281" y="475665"/>
                                </a:lnTo>
                                <a:lnTo>
                                  <a:pt x="639724" y="470344"/>
                                </a:lnTo>
                                <a:lnTo>
                                  <a:pt x="603834" y="455168"/>
                                </a:lnTo>
                                <a:lnTo>
                                  <a:pt x="580580" y="434390"/>
                                </a:lnTo>
                                <a:lnTo>
                                  <a:pt x="582917" y="429869"/>
                                </a:lnTo>
                                <a:lnTo>
                                  <a:pt x="587540" y="427545"/>
                                </a:lnTo>
                                <a:lnTo>
                                  <a:pt x="593852" y="427875"/>
                                </a:lnTo>
                                <a:lnTo>
                                  <a:pt x="601192" y="430809"/>
                                </a:lnTo>
                                <a:lnTo>
                                  <a:pt x="618871" y="440385"/>
                                </a:lnTo>
                                <a:lnTo>
                                  <a:pt x="626681" y="444347"/>
                                </a:lnTo>
                                <a:lnTo>
                                  <a:pt x="659866" y="456844"/>
                                </a:lnTo>
                                <a:lnTo>
                                  <a:pt x="697103" y="463613"/>
                                </a:lnTo>
                                <a:lnTo>
                                  <a:pt x="729551" y="456196"/>
                                </a:lnTo>
                                <a:lnTo>
                                  <a:pt x="748398" y="426110"/>
                                </a:lnTo>
                                <a:lnTo>
                                  <a:pt x="748728" y="424446"/>
                                </a:lnTo>
                                <a:lnTo>
                                  <a:pt x="750493" y="419379"/>
                                </a:lnTo>
                                <a:lnTo>
                                  <a:pt x="749046" y="418299"/>
                                </a:lnTo>
                                <a:lnTo>
                                  <a:pt x="721868" y="411073"/>
                                </a:lnTo>
                                <a:lnTo>
                                  <a:pt x="695185" y="401650"/>
                                </a:lnTo>
                                <a:lnTo>
                                  <a:pt x="669251" y="390334"/>
                                </a:lnTo>
                                <a:lnTo>
                                  <a:pt x="640740" y="375412"/>
                                </a:lnTo>
                                <a:lnTo>
                                  <a:pt x="632218" y="371297"/>
                                </a:lnTo>
                                <a:lnTo>
                                  <a:pt x="630809" y="368058"/>
                                </a:lnTo>
                                <a:lnTo>
                                  <a:pt x="629881" y="361810"/>
                                </a:lnTo>
                                <a:lnTo>
                                  <a:pt x="632294" y="356895"/>
                                </a:lnTo>
                                <a:lnTo>
                                  <a:pt x="637108" y="354101"/>
                                </a:lnTo>
                                <a:lnTo>
                                  <a:pt x="643445" y="354215"/>
                                </a:lnTo>
                                <a:lnTo>
                                  <a:pt x="668693" y="367690"/>
                                </a:lnTo>
                                <a:lnTo>
                                  <a:pt x="702348" y="383641"/>
                                </a:lnTo>
                                <a:lnTo>
                                  <a:pt x="738327" y="396100"/>
                                </a:lnTo>
                                <a:lnTo>
                                  <a:pt x="770572" y="399148"/>
                                </a:lnTo>
                                <a:lnTo>
                                  <a:pt x="793000" y="386854"/>
                                </a:lnTo>
                                <a:lnTo>
                                  <a:pt x="799553" y="353275"/>
                                </a:lnTo>
                                <a:close/>
                              </a:path>
                              <a:path w="977900" h="553085">
                                <a:moveTo>
                                  <a:pt x="833983" y="314845"/>
                                </a:moveTo>
                                <a:lnTo>
                                  <a:pt x="832599" y="314553"/>
                                </a:lnTo>
                                <a:lnTo>
                                  <a:pt x="733221" y="72593"/>
                                </a:lnTo>
                                <a:lnTo>
                                  <a:pt x="690079" y="67602"/>
                                </a:lnTo>
                                <a:lnTo>
                                  <a:pt x="646976" y="62217"/>
                                </a:lnTo>
                                <a:lnTo>
                                  <a:pt x="603961" y="56172"/>
                                </a:lnTo>
                                <a:lnTo>
                                  <a:pt x="561111" y="49225"/>
                                </a:lnTo>
                                <a:lnTo>
                                  <a:pt x="540067" y="44450"/>
                                </a:lnTo>
                                <a:lnTo>
                                  <a:pt x="529336" y="42722"/>
                                </a:lnTo>
                                <a:lnTo>
                                  <a:pt x="488454" y="55143"/>
                                </a:lnTo>
                                <a:lnTo>
                                  <a:pt x="452475" y="78511"/>
                                </a:lnTo>
                                <a:lnTo>
                                  <a:pt x="417982" y="105448"/>
                                </a:lnTo>
                                <a:lnTo>
                                  <a:pt x="379780" y="139357"/>
                                </a:lnTo>
                                <a:lnTo>
                                  <a:pt x="354418" y="176479"/>
                                </a:lnTo>
                                <a:lnTo>
                                  <a:pt x="340741" y="223456"/>
                                </a:lnTo>
                                <a:lnTo>
                                  <a:pt x="332079" y="246291"/>
                                </a:lnTo>
                                <a:lnTo>
                                  <a:pt x="319582" y="266725"/>
                                </a:lnTo>
                                <a:lnTo>
                                  <a:pt x="337159" y="277228"/>
                                </a:lnTo>
                                <a:lnTo>
                                  <a:pt x="356920" y="279603"/>
                                </a:lnTo>
                                <a:lnTo>
                                  <a:pt x="376796" y="275094"/>
                                </a:lnTo>
                                <a:lnTo>
                                  <a:pt x="394716" y="264896"/>
                                </a:lnTo>
                                <a:lnTo>
                                  <a:pt x="409549" y="250329"/>
                                </a:lnTo>
                                <a:lnTo>
                                  <a:pt x="419735" y="235026"/>
                                </a:lnTo>
                                <a:lnTo>
                                  <a:pt x="428320" y="219100"/>
                                </a:lnTo>
                                <a:lnTo>
                                  <a:pt x="438365" y="202692"/>
                                </a:lnTo>
                                <a:lnTo>
                                  <a:pt x="467893" y="181889"/>
                                </a:lnTo>
                                <a:lnTo>
                                  <a:pt x="510184" y="173545"/>
                                </a:lnTo>
                                <a:lnTo>
                                  <a:pt x="553326" y="177736"/>
                                </a:lnTo>
                                <a:lnTo>
                                  <a:pt x="585431" y="194513"/>
                                </a:lnTo>
                                <a:lnTo>
                                  <a:pt x="588619" y="197777"/>
                                </a:lnTo>
                                <a:lnTo>
                                  <a:pt x="591286" y="202679"/>
                                </a:lnTo>
                                <a:lnTo>
                                  <a:pt x="594398" y="205994"/>
                                </a:lnTo>
                                <a:lnTo>
                                  <a:pt x="627532" y="238163"/>
                                </a:lnTo>
                                <a:lnTo>
                                  <a:pt x="667435" y="270090"/>
                                </a:lnTo>
                                <a:lnTo>
                                  <a:pt x="711708" y="297472"/>
                                </a:lnTo>
                                <a:lnTo>
                                  <a:pt x="757936" y="316014"/>
                                </a:lnTo>
                                <a:lnTo>
                                  <a:pt x="803706" y="321437"/>
                                </a:lnTo>
                                <a:lnTo>
                                  <a:pt x="809663" y="320763"/>
                                </a:lnTo>
                                <a:lnTo>
                                  <a:pt x="818375" y="319405"/>
                                </a:lnTo>
                                <a:lnTo>
                                  <a:pt x="826820" y="317715"/>
                                </a:lnTo>
                                <a:lnTo>
                                  <a:pt x="831989" y="316052"/>
                                </a:lnTo>
                                <a:lnTo>
                                  <a:pt x="833983" y="314845"/>
                                </a:lnTo>
                                <a:close/>
                              </a:path>
                              <a:path w="977900" h="553085">
                                <a:moveTo>
                                  <a:pt x="977417" y="258940"/>
                                </a:moveTo>
                                <a:lnTo>
                                  <a:pt x="974775" y="249389"/>
                                </a:lnTo>
                                <a:lnTo>
                                  <a:pt x="952576" y="193675"/>
                                </a:lnTo>
                                <a:lnTo>
                                  <a:pt x="933437" y="147942"/>
                                </a:lnTo>
                                <a:lnTo>
                                  <a:pt x="894791" y="56629"/>
                                </a:lnTo>
                                <a:lnTo>
                                  <a:pt x="874064" y="4635"/>
                                </a:lnTo>
                                <a:lnTo>
                                  <a:pt x="865466" y="0"/>
                                </a:lnTo>
                                <a:lnTo>
                                  <a:pt x="859396" y="533"/>
                                </a:lnTo>
                                <a:lnTo>
                                  <a:pt x="758748" y="40716"/>
                                </a:lnTo>
                                <a:lnTo>
                                  <a:pt x="750150" y="49466"/>
                                </a:lnTo>
                                <a:lnTo>
                                  <a:pt x="749490" y="60350"/>
                                </a:lnTo>
                                <a:lnTo>
                                  <a:pt x="753275" y="72034"/>
                                </a:lnTo>
                                <a:lnTo>
                                  <a:pt x="758050" y="83248"/>
                                </a:lnTo>
                                <a:lnTo>
                                  <a:pt x="775919" y="127850"/>
                                </a:lnTo>
                                <a:lnTo>
                                  <a:pt x="831837" y="260845"/>
                                </a:lnTo>
                                <a:lnTo>
                                  <a:pt x="849820" y="305422"/>
                                </a:lnTo>
                                <a:lnTo>
                                  <a:pt x="854405" y="311670"/>
                                </a:lnTo>
                                <a:lnTo>
                                  <a:pt x="859777" y="315087"/>
                                </a:lnTo>
                                <a:lnTo>
                                  <a:pt x="866127" y="315925"/>
                                </a:lnTo>
                                <a:lnTo>
                                  <a:pt x="873683" y="314426"/>
                                </a:lnTo>
                                <a:lnTo>
                                  <a:pt x="897382" y="305727"/>
                                </a:lnTo>
                                <a:lnTo>
                                  <a:pt x="944956" y="285013"/>
                                </a:lnTo>
                                <a:lnTo>
                                  <a:pt x="968743" y="275983"/>
                                </a:lnTo>
                                <a:lnTo>
                                  <a:pt x="976249" y="267931"/>
                                </a:lnTo>
                                <a:lnTo>
                                  <a:pt x="977417" y="258940"/>
                                </a:lnTo>
                                <a:close/>
                              </a:path>
                            </a:pathLst>
                          </a:custGeom>
                          <a:solidFill>
                            <a:srgbClr val="046468">
                              <a:alpha val="19999"/>
                            </a:srgbClr>
                          </a:solidFill>
                        </wps:spPr>
                        <wps:bodyPr wrap="square" lIns="0" tIns="0" rIns="0" bIns="0" rtlCol="0">
                          <a:prstTxWarp prst="textNoShape">
                            <a:avLst/>
                          </a:prstTxWarp>
                          <a:noAutofit/>
                        </wps:bodyPr>
                      </wps:wsp>
                      <pic:pic>
                        <pic:nvPicPr>
                          <pic:cNvPr id="834" name="Image 834"/>
                          <pic:cNvPicPr/>
                        </pic:nvPicPr>
                        <pic:blipFill>
                          <a:blip r:embed="rId41" cstate="print"/>
                          <a:stretch>
                            <a:fillRect/>
                          </a:stretch>
                        </pic:blipFill>
                        <pic:spPr>
                          <a:xfrm>
                            <a:off x="219062" y="339779"/>
                            <a:ext cx="265963" cy="210465"/>
                          </a:xfrm>
                          <a:prstGeom prst="rect">
                            <a:avLst/>
                          </a:prstGeom>
                        </pic:spPr>
                      </pic:pic>
                    </wpg:wgp>
                  </a:graphicData>
                </a:graphic>
              </wp:anchor>
            </w:drawing>
          </mc:Choice>
          <mc:Fallback>
            <w:pict>
              <v:group style="position:absolute;margin-left:104.133003pt;margin-top:491.192596pt;width:77pt;height:43.55pt;mso-position-horizontal-relative:page;mso-position-vertical-relative:paragraph;z-index:-15549952;mso-wrap-distance-left:0;mso-wrap-distance-right:0" id="docshapegroup811" coordorigin="2083,9824" coordsize="1540,871">
                <v:shape style="position:absolute;left:2082;top:9823;width:1540;height:871" id="docshape812" coordorigin="2083,9824" coordsize="1540,871" path="m2453,9939l2452,9928,2447,9921,2438,9915,2402,9899,2331,9865,2290,9849,2284,9845,2279,9846,2268,9846,2260,9852,2254,9861,2084,10242,2083,10253,2085,10263,2095,10269,2132,10285,2206,10322,2243,10337,2254,10339,2265,10339,2274,10335,2281,10326,2316,10248,2386,10094,2420,10017,2453,9939xm3342,10380l3340,10366,3338,10358,3315,10359,3309,10358,3239,10340,3172,10309,3109,10269,3051,10223,3000,10173,2982,10152,2973,10144,2958,10137,2924,10129,2884,10128,2845,10134,2812,10148,2800,10159,2792,10171,2786,10184,2779,10198,2747,10242,2706,10276,2658,10294,2603,10289,2586,10282,2568,10270,2555,10255,2553,10237,2555,10227,2563,10226,2568,10220,2585,10186,2598,10141,2610,10095,2626,10058,2650,10029,2685,9997,2722,9966,2753,9941,2766,9931,2795,9912,2810,9900,2812,9900,2811,9896,2728,9901,2645,9914,2563,9931,2482,9952,2314,10326,2313,10330,2313,10333,2330,10343,2366,10361,2404,10379,2427,10391,2433,10377,2441,10364,2449,10352,2460,10341,2495,10327,2530,10333,2558,10355,2571,10391,2613,10383,2652,10394,2681,10422,2692,10463,2731,10458,2766,10470,2791,10497,2800,10535,2836,10538,2863,10556,2877,10586,2873,10622,2857,10652,2855,10658,2899,10681,2947,10694,2989,10686,3018,10644,2977,10625,2959,10612,2958,10595,2969,10589,2982,10593,3008,10606,3039,10620,3077,10630,3113,10628,3136,10605,3138,10600,3143,10582,3137,10578,3115,10573,3090,10565,3071,10557,3052,10549,3034,10541,3014,10530,3003,10524,2998,10518,2997,10508,3001,10501,3008,10497,3018,10498,3029,10502,3057,10517,3070,10524,3122,10543,3180,10554,3232,10542,3261,10495,3262,10492,3265,10484,3262,10483,3219,10471,3177,10456,3137,10439,3092,10415,3078,10409,3076,10403,3075,10394,3078,10386,3086,10381,3096,10382,3136,10403,3189,10428,3245,10448,3296,10452,3331,10433,3342,10380xm3396,10320l3394,10319,3237,9938,3169,9930,3102,9922,3034,9912,2966,9901,2933,9894,2916,9891,2900,9891,2852,9911,2795,9947,2741,9990,2700,10026,2681,10043,2665,10060,2651,10078,2641,10102,2630,10138,2619,10176,2606,10212,2586,10244,2614,10260,2645,10264,2676,10257,2704,10241,2728,10218,2744,10194,2757,10169,2773,10143,2820,10110,2886,10097,2954,10104,3005,10130,3010,10135,3014,10143,3019,10148,3071,10199,3134,10249,3203,10292,3276,10322,3348,10330,3358,10329,3371,10327,3385,10324,3393,10322,3396,10320xm3622,10232l3618,10217,3583,10129,3553,10057,3492,9913,3459,9831,3446,9824,3436,9825,3278,9888,3264,9902,3263,9919,3269,9937,3276,9955,3305,10025,3393,10235,3421,10305,3428,10315,3437,10320,3447,10321,3459,10319,3496,10305,3571,10273,3608,10258,3620,10246,3622,10232xe" filled="true" fillcolor="#046468" stroked="false">
                  <v:path arrowok="t"/>
                  <v:fill opacity="13107f" type="solid"/>
                </v:shape>
                <v:shape style="position:absolute;left:2427;top:10358;width:419;height:332" type="#_x0000_t75" id="docshape813" stroked="false">
                  <v:imagedata r:id="rId41" o:title=""/>
                </v:shape>
                <w10:wrap type="topAndBottom"/>
              </v:group>
            </w:pict>
          </mc:Fallback>
        </mc:AlternateContent>
      </w:r>
      <w:r>
        <w:rPr>
          <w:sz w:val="11"/>
        </w:rPr>
        <mc:AlternateContent>
          <mc:Choice Requires="wps">
            <w:drawing>
              <wp:anchor distT="0" distB="0" distL="0" distR="0" allowOverlap="1" layoutInCell="1" locked="0" behindDoc="1" simplePos="0" relativeHeight="487767040">
                <wp:simplePos x="0" y="0"/>
                <wp:positionH relativeFrom="page">
                  <wp:posOffset>2488996</wp:posOffset>
                </wp:positionH>
                <wp:positionV relativeFrom="paragraph">
                  <wp:posOffset>6238145</wp:posOffset>
                </wp:positionV>
                <wp:extent cx="977900" cy="553085"/>
                <wp:effectExtent l="0" t="0" r="0" b="0"/>
                <wp:wrapTopAndBottom/>
                <wp:docPr id="835" name="Group 835"/>
                <wp:cNvGraphicFramePr>
                  <a:graphicFrameLocks/>
                </wp:cNvGraphicFramePr>
                <a:graphic>
                  <a:graphicData uri="http://schemas.microsoft.com/office/word/2010/wordprocessingGroup">
                    <wpg:wgp>
                      <wpg:cNvPr id="835" name="Group 835"/>
                      <wpg:cNvGrpSpPr/>
                      <wpg:grpSpPr>
                        <a:xfrm>
                          <a:off x="0" y="0"/>
                          <a:ext cx="977900" cy="553085"/>
                          <a:chExt cx="977900" cy="553085"/>
                        </a:xfrm>
                      </wpg:grpSpPr>
                      <wps:wsp>
                        <wps:cNvPr id="836" name="Graphic 836"/>
                        <wps:cNvSpPr/>
                        <wps:spPr>
                          <a:xfrm>
                            <a:off x="0" y="5"/>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77"/>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55"/>
                                </a:lnTo>
                                <a:lnTo>
                                  <a:pt x="115519" y="327025"/>
                                </a:lnTo>
                                <a:lnTo>
                                  <a:pt x="121208" y="324269"/>
                                </a:lnTo>
                                <a:lnTo>
                                  <a:pt x="126161" y="318681"/>
                                </a:lnTo>
                                <a:lnTo>
                                  <a:pt x="147955" y="269544"/>
                                </a:lnTo>
                                <a:lnTo>
                                  <a:pt x="192417" y="171627"/>
                                </a:lnTo>
                                <a:lnTo>
                                  <a:pt x="214223" y="122516"/>
                                </a:lnTo>
                                <a:lnTo>
                                  <a:pt x="235153" y="73063"/>
                                </a:lnTo>
                                <a:close/>
                              </a:path>
                              <a:path w="977900" h="553085">
                                <a:moveTo>
                                  <a:pt x="799566" y="353275"/>
                                </a:moveTo>
                                <a:lnTo>
                                  <a:pt x="798728" y="344551"/>
                                </a:lnTo>
                                <a:lnTo>
                                  <a:pt x="797026" y="339445"/>
                                </a:lnTo>
                                <a:lnTo>
                                  <a:pt x="782447" y="339928"/>
                                </a:lnTo>
                                <a:lnTo>
                                  <a:pt x="778611" y="339344"/>
                                </a:lnTo>
                                <a:lnTo>
                                  <a:pt x="734441" y="327837"/>
                                </a:lnTo>
                                <a:lnTo>
                                  <a:pt x="691946" y="308343"/>
                                </a:lnTo>
                                <a:lnTo>
                                  <a:pt x="651903" y="282829"/>
                                </a:lnTo>
                                <a:lnTo>
                                  <a:pt x="615111" y="253263"/>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58"/>
                                </a:lnTo>
                                <a:lnTo>
                                  <a:pt x="395973" y="287388"/>
                                </a:lnTo>
                                <a:lnTo>
                                  <a:pt x="365455" y="298716"/>
                                </a:lnTo>
                                <a:lnTo>
                                  <a:pt x="330454" y="295541"/>
                                </a:lnTo>
                                <a:lnTo>
                                  <a:pt x="319760" y="290893"/>
                                </a:lnTo>
                                <a:lnTo>
                                  <a:pt x="308508" y="283298"/>
                                </a:lnTo>
                                <a:lnTo>
                                  <a:pt x="300228" y="273558"/>
                                </a:lnTo>
                                <a:lnTo>
                                  <a:pt x="298424" y="262445"/>
                                </a:lnTo>
                                <a:lnTo>
                                  <a:pt x="299872" y="256006"/>
                                </a:lnTo>
                                <a:lnTo>
                                  <a:pt x="304965" y="255549"/>
                                </a:lnTo>
                                <a:lnTo>
                                  <a:pt x="308114" y="251637"/>
                                </a:lnTo>
                                <a:lnTo>
                                  <a:pt x="319062" y="229755"/>
                                </a:lnTo>
                                <a:lnTo>
                                  <a:pt x="327012" y="201320"/>
                                </a:lnTo>
                                <a:lnTo>
                                  <a:pt x="334683" y="172339"/>
                                </a:lnTo>
                                <a:lnTo>
                                  <a:pt x="344805" y="148805"/>
                                </a:lnTo>
                                <a:lnTo>
                                  <a:pt x="382397" y="109753"/>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893"/>
                                </a:lnTo>
                                <a:lnTo>
                                  <a:pt x="204101" y="352412"/>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37"/>
                                </a:lnTo>
                                <a:lnTo>
                                  <a:pt x="495592" y="465035"/>
                                </a:lnTo>
                                <a:lnTo>
                                  <a:pt x="504380" y="483831"/>
                                </a:lnTo>
                                <a:lnTo>
                                  <a:pt x="501789" y="506666"/>
                                </a:lnTo>
                                <a:lnTo>
                                  <a:pt x="491553" y="525716"/>
                                </a:lnTo>
                                <a:lnTo>
                                  <a:pt x="490448" y="529437"/>
                                </a:lnTo>
                                <a:lnTo>
                                  <a:pt x="518350" y="544131"/>
                                </a:lnTo>
                                <a:lnTo>
                                  <a:pt x="548716" y="552564"/>
                                </a:lnTo>
                                <a:lnTo>
                                  <a:pt x="575818" y="547243"/>
                                </a:lnTo>
                                <a:lnTo>
                                  <a:pt x="593915" y="520649"/>
                                </a:lnTo>
                                <a:lnTo>
                                  <a:pt x="568020" y="508990"/>
                                </a:lnTo>
                                <a:lnTo>
                                  <a:pt x="556514" y="500418"/>
                                </a:lnTo>
                                <a:lnTo>
                                  <a:pt x="556018" y="489915"/>
                                </a:lnTo>
                                <a:lnTo>
                                  <a:pt x="562660" y="486130"/>
                                </a:lnTo>
                                <a:lnTo>
                                  <a:pt x="571296" y="488175"/>
                                </a:lnTo>
                                <a:lnTo>
                                  <a:pt x="587387" y="496887"/>
                                </a:lnTo>
                                <a:lnTo>
                                  <a:pt x="607415" y="505307"/>
                                </a:lnTo>
                                <a:lnTo>
                                  <a:pt x="631571" y="511860"/>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69"/>
                                </a:lnTo>
                                <a:lnTo>
                                  <a:pt x="587552" y="427545"/>
                                </a:lnTo>
                                <a:lnTo>
                                  <a:pt x="593864" y="427875"/>
                                </a:lnTo>
                                <a:lnTo>
                                  <a:pt x="601205" y="430809"/>
                                </a:lnTo>
                                <a:lnTo>
                                  <a:pt x="618883" y="440385"/>
                                </a:lnTo>
                                <a:lnTo>
                                  <a:pt x="626694" y="444347"/>
                                </a:lnTo>
                                <a:lnTo>
                                  <a:pt x="659879" y="456844"/>
                                </a:lnTo>
                                <a:lnTo>
                                  <a:pt x="697115" y="463613"/>
                                </a:lnTo>
                                <a:lnTo>
                                  <a:pt x="729564" y="456196"/>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10"/>
                                </a:lnTo>
                                <a:lnTo>
                                  <a:pt x="632307" y="356895"/>
                                </a:lnTo>
                                <a:lnTo>
                                  <a:pt x="637120" y="354101"/>
                                </a:lnTo>
                                <a:lnTo>
                                  <a:pt x="643458" y="354215"/>
                                </a:lnTo>
                                <a:lnTo>
                                  <a:pt x="668705" y="367690"/>
                                </a:lnTo>
                                <a:lnTo>
                                  <a:pt x="702360" y="383641"/>
                                </a:lnTo>
                                <a:lnTo>
                                  <a:pt x="738339" y="396100"/>
                                </a:lnTo>
                                <a:lnTo>
                                  <a:pt x="770585" y="399148"/>
                                </a:lnTo>
                                <a:lnTo>
                                  <a:pt x="793013" y="386854"/>
                                </a:lnTo>
                                <a:lnTo>
                                  <a:pt x="799566" y="353275"/>
                                </a:lnTo>
                                <a:close/>
                              </a:path>
                              <a:path w="977900" h="553085">
                                <a:moveTo>
                                  <a:pt x="833996" y="314845"/>
                                </a:moveTo>
                                <a:lnTo>
                                  <a:pt x="832612" y="314553"/>
                                </a:lnTo>
                                <a:lnTo>
                                  <a:pt x="733234" y="72593"/>
                                </a:lnTo>
                                <a:lnTo>
                                  <a:pt x="690092" y="67602"/>
                                </a:lnTo>
                                <a:lnTo>
                                  <a:pt x="646988" y="62217"/>
                                </a:lnTo>
                                <a:lnTo>
                                  <a:pt x="603973" y="56172"/>
                                </a:lnTo>
                                <a:lnTo>
                                  <a:pt x="561124" y="49225"/>
                                </a:lnTo>
                                <a:lnTo>
                                  <a:pt x="540080" y="44450"/>
                                </a:lnTo>
                                <a:lnTo>
                                  <a:pt x="529348" y="42722"/>
                                </a:lnTo>
                                <a:lnTo>
                                  <a:pt x="488467" y="55143"/>
                                </a:lnTo>
                                <a:lnTo>
                                  <a:pt x="452488" y="78511"/>
                                </a:lnTo>
                                <a:lnTo>
                                  <a:pt x="417995" y="105448"/>
                                </a:lnTo>
                                <a:lnTo>
                                  <a:pt x="379793" y="139357"/>
                                </a:lnTo>
                                <a:lnTo>
                                  <a:pt x="354431" y="176479"/>
                                </a:lnTo>
                                <a:lnTo>
                                  <a:pt x="340753" y="223456"/>
                                </a:lnTo>
                                <a:lnTo>
                                  <a:pt x="332092" y="246291"/>
                                </a:lnTo>
                                <a:lnTo>
                                  <a:pt x="319595" y="266725"/>
                                </a:lnTo>
                                <a:lnTo>
                                  <a:pt x="337172" y="277228"/>
                                </a:lnTo>
                                <a:lnTo>
                                  <a:pt x="356933" y="279603"/>
                                </a:lnTo>
                                <a:lnTo>
                                  <a:pt x="376809" y="275094"/>
                                </a:lnTo>
                                <a:lnTo>
                                  <a:pt x="394728" y="264896"/>
                                </a:lnTo>
                                <a:lnTo>
                                  <a:pt x="409562" y="250329"/>
                                </a:lnTo>
                                <a:lnTo>
                                  <a:pt x="419747" y="235026"/>
                                </a:lnTo>
                                <a:lnTo>
                                  <a:pt x="428332" y="219100"/>
                                </a:lnTo>
                                <a:lnTo>
                                  <a:pt x="438378" y="202692"/>
                                </a:lnTo>
                                <a:lnTo>
                                  <a:pt x="467906" y="181889"/>
                                </a:lnTo>
                                <a:lnTo>
                                  <a:pt x="510197" y="173545"/>
                                </a:lnTo>
                                <a:lnTo>
                                  <a:pt x="553339" y="177736"/>
                                </a:lnTo>
                                <a:lnTo>
                                  <a:pt x="585444" y="194513"/>
                                </a:lnTo>
                                <a:lnTo>
                                  <a:pt x="588632" y="197777"/>
                                </a:lnTo>
                                <a:lnTo>
                                  <a:pt x="591299" y="202679"/>
                                </a:lnTo>
                                <a:lnTo>
                                  <a:pt x="594410" y="205994"/>
                                </a:lnTo>
                                <a:lnTo>
                                  <a:pt x="627545" y="238163"/>
                                </a:lnTo>
                                <a:lnTo>
                                  <a:pt x="667448" y="270090"/>
                                </a:lnTo>
                                <a:lnTo>
                                  <a:pt x="711720" y="297472"/>
                                </a:lnTo>
                                <a:lnTo>
                                  <a:pt x="757948" y="316014"/>
                                </a:lnTo>
                                <a:lnTo>
                                  <a:pt x="803719" y="321437"/>
                                </a:lnTo>
                                <a:lnTo>
                                  <a:pt x="809675" y="320763"/>
                                </a:lnTo>
                                <a:lnTo>
                                  <a:pt x="818388" y="319405"/>
                                </a:lnTo>
                                <a:lnTo>
                                  <a:pt x="826833" y="317715"/>
                                </a:lnTo>
                                <a:lnTo>
                                  <a:pt x="832002" y="316052"/>
                                </a:lnTo>
                                <a:lnTo>
                                  <a:pt x="833996" y="314845"/>
                                </a:lnTo>
                                <a:close/>
                              </a:path>
                              <a:path w="977900" h="553085">
                                <a:moveTo>
                                  <a:pt x="977430" y="258940"/>
                                </a:moveTo>
                                <a:lnTo>
                                  <a:pt x="974788" y="249389"/>
                                </a:lnTo>
                                <a:lnTo>
                                  <a:pt x="952588" y="193675"/>
                                </a:lnTo>
                                <a:lnTo>
                                  <a:pt x="933450" y="147942"/>
                                </a:lnTo>
                                <a:lnTo>
                                  <a:pt x="894803" y="56629"/>
                                </a:lnTo>
                                <a:lnTo>
                                  <a:pt x="874077" y="4635"/>
                                </a:lnTo>
                                <a:lnTo>
                                  <a:pt x="865479" y="0"/>
                                </a:lnTo>
                                <a:lnTo>
                                  <a:pt x="859409" y="533"/>
                                </a:lnTo>
                                <a:lnTo>
                                  <a:pt x="758761" y="40716"/>
                                </a:lnTo>
                                <a:lnTo>
                                  <a:pt x="750163" y="49466"/>
                                </a:lnTo>
                                <a:lnTo>
                                  <a:pt x="749503" y="60350"/>
                                </a:lnTo>
                                <a:lnTo>
                                  <a:pt x="753287" y="72034"/>
                                </a:lnTo>
                                <a:lnTo>
                                  <a:pt x="758063" y="83248"/>
                                </a:lnTo>
                                <a:lnTo>
                                  <a:pt x="775931" y="127850"/>
                                </a:lnTo>
                                <a:lnTo>
                                  <a:pt x="831850" y="260845"/>
                                </a:lnTo>
                                <a:lnTo>
                                  <a:pt x="849833" y="305422"/>
                                </a:lnTo>
                                <a:lnTo>
                                  <a:pt x="854417" y="311670"/>
                                </a:lnTo>
                                <a:lnTo>
                                  <a:pt x="859790" y="315087"/>
                                </a:lnTo>
                                <a:lnTo>
                                  <a:pt x="866140" y="315925"/>
                                </a:lnTo>
                                <a:lnTo>
                                  <a:pt x="873696" y="314426"/>
                                </a:lnTo>
                                <a:lnTo>
                                  <a:pt x="897394" y="305727"/>
                                </a:lnTo>
                                <a:lnTo>
                                  <a:pt x="944968" y="285013"/>
                                </a:lnTo>
                                <a:lnTo>
                                  <a:pt x="968756" y="275983"/>
                                </a:lnTo>
                                <a:lnTo>
                                  <a:pt x="976261" y="267931"/>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837" name="Image 837"/>
                          <pic:cNvPicPr/>
                        </pic:nvPicPr>
                        <pic:blipFill>
                          <a:blip r:embed="rId54" cstate="print"/>
                          <a:stretch>
                            <a:fillRect/>
                          </a:stretch>
                        </pic:blipFill>
                        <pic:spPr>
                          <a:xfrm>
                            <a:off x="219075" y="339779"/>
                            <a:ext cx="265963" cy="210465"/>
                          </a:xfrm>
                          <a:prstGeom prst="rect">
                            <a:avLst/>
                          </a:prstGeom>
                        </pic:spPr>
                      </pic:pic>
                    </wpg:wgp>
                  </a:graphicData>
                </a:graphic>
              </wp:anchor>
            </w:drawing>
          </mc:Choice>
          <mc:Fallback>
            <w:pict>
              <v:group style="position:absolute;margin-left:195.983994pt;margin-top:491.192596pt;width:77pt;height:43.55pt;mso-position-horizontal-relative:page;mso-position-vertical-relative:paragraph;z-index:-15549440;mso-wrap-distance-left:0;mso-wrap-distance-right:0" id="docshapegroup814" coordorigin="3920,9824" coordsize="1540,871">
                <v:shape style="position:absolute;left:3919;top:9823;width:1540;height:871" id="docshape815" coordorigin="3920,9824" coordsize="1540,871" path="m4290,9939l4289,9928,4284,9921,4275,9915,4239,9899,4168,9865,4127,9849,4121,9845,4116,9846,4105,9846,4097,9852,4091,9861,3921,10242,3920,10253,3922,10263,3932,10269,3969,10285,4043,10322,4080,10337,4091,10339,4102,10339,4111,10335,4118,10326,4153,10248,4223,10094,4257,10017,4290,9939xm5179,10380l5178,10366,5175,10358,5152,10359,5146,10358,5076,10340,5009,10309,4946,10269,4888,10223,4837,10173,4819,10152,4810,10144,4795,10137,4761,10129,4721,10128,4682,10134,4649,10148,4637,10159,4629,10171,4623,10184,4616,10198,4584,10242,4543,10276,4495,10294,4440,10289,4423,10282,4406,10270,4392,10255,4390,10237,4392,10227,4400,10226,4405,10220,4422,10186,4435,10141,4447,10095,4463,10058,4487,10029,4522,9997,4559,9966,4590,9941,4604,9931,4633,9912,4647,9900,4649,9900,4648,9896,4565,9901,4482,9914,4400,9931,4319,9952,4151,10326,4150,10330,4150,10333,4167,10343,4203,10361,4241,10379,4264,10391,4270,10377,4278,10364,4287,10352,4297,10341,4332,10327,4367,10333,4395,10355,4408,10391,4450,10383,4489,10394,4518,10422,4529,10463,4568,10458,4603,10470,4628,10497,4637,10535,4673,10538,4700,10556,4714,10586,4710,10622,4694,10652,4692,10658,4736,10681,4784,10694,4826,10686,4855,10644,4814,10625,4796,10612,4795,10595,4806,10589,4819,10593,4845,10606,4876,10620,4914,10630,4950,10628,4973,10605,4975,10600,4981,10582,4974,10578,4952,10573,4927,10565,4908,10557,4889,10549,4871,10541,4851,10530,4840,10524,4835,10518,4834,10508,4838,10501,4845,10497,4855,10498,4866,10502,4894,10517,4907,10524,4959,10543,5018,10554,5069,10542,5098,10495,5099,10492,5102,10484,5099,10483,5057,10471,5014,10456,4974,10439,4929,10415,4915,10409,4913,10403,4912,10394,4915,10386,4923,10381,4933,10382,4973,10403,5026,10428,5082,10448,5133,10452,5169,10433,5179,10380xm5233,10320l5231,10319,5074,9938,5006,9930,4939,9922,4871,9912,4803,9901,4770,9894,4753,9891,4737,9891,4689,9911,4632,9947,4578,9990,4537,10026,4518,10043,4502,10060,4488,10078,4478,10102,4467,10138,4456,10176,4443,10212,4423,10244,4451,10260,4482,10264,4513,10257,4541,10241,4565,10218,4581,10194,4594,10169,4610,10143,4657,10110,4723,10097,4791,10104,4842,10130,4847,10135,4851,10143,4856,10148,4908,10199,4971,10249,5041,10292,5113,10322,5185,10330,5195,10329,5208,10327,5222,10324,5230,10322,5233,10320xm5459,10232l5455,10217,5420,10129,5390,10057,5329,9913,5296,9831,5283,9824,5273,9825,5115,9888,5101,9902,5100,9919,5106,9937,5113,9955,5142,10025,5230,10235,5258,10305,5265,10315,5274,10320,5284,10321,5296,10319,5333,10305,5408,10273,5445,10258,5457,10246,5459,10232xe" filled="true" fillcolor="#046468" stroked="false">
                  <v:path arrowok="t"/>
                  <v:fill opacity="13107f" type="solid"/>
                </v:shape>
                <v:shape style="position:absolute;left:4264;top:10358;width:419;height:332" type="#_x0000_t75" id="docshape816" stroked="false">
                  <v:imagedata r:id="rId54" o:title=""/>
                </v:shape>
                <w10:wrap type="topAndBottom"/>
              </v:group>
            </w:pict>
          </mc:Fallback>
        </mc:AlternateContent>
      </w:r>
      <w:r>
        <w:rPr>
          <w:sz w:val="11"/>
        </w:rPr>
        <mc:AlternateContent>
          <mc:Choice Requires="wps">
            <w:drawing>
              <wp:anchor distT="0" distB="0" distL="0" distR="0" allowOverlap="1" layoutInCell="1" locked="0" behindDoc="1" simplePos="0" relativeHeight="487767552">
                <wp:simplePos x="0" y="0"/>
                <wp:positionH relativeFrom="page">
                  <wp:posOffset>3655517</wp:posOffset>
                </wp:positionH>
                <wp:positionV relativeFrom="paragraph">
                  <wp:posOffset>6238145</wp:posOffset>
                </wp:positionV>
                <wp:extent cx="977900" cy="553085"/>
                <wp:effectExtent l="0" t="0" r="0" b="0"/>
                <wp:wrapTopAndBottom/>
                <wp:docPr id="838" name="Group 838"/>
                <wp:cNvGraphicFramePr>
                  <a:graphicFrameLocks/>
                </wp:cNvGraphicFramePr>
                <a:graphic>
                  <a:graphicData uri="http://schemas.microsoft.com/office/word/2010/wordprocessingGroup">
                    <wpg:wgp>
                      <wpg:cNvPr id="838" name="Group 838"/>
                      <wpg:cNvGrpSpPr/>
                      <wpg:grpSpPr>
                        <a:xfrm>
                          <a:off x="0" y="0"/>
                          <a:ext cx="977900" cy="553085"/>
                          <a:chExt cx="977900" cy="553085"/>
                        </a:xfrm>
                      </wpg:grpSpPr>
                      <wps:wsp>
                        <wps:cNvPr id="839" name="Graphic 839"/>
                        <wps:cNvSpPr/>
                        <wps:spPr>
                          <a:xfrm>
                            <a:off x="0" y="5"/>
                            <a:ext cx="977900" cy="553085"/>
                          </a:xfrm>
                          <a:custGeom>
                            <a:avLst/>
                            <a:gdLst/>
                            <a:ahLst/>
                            <a:cxnLst/>
                            <a:rect l="l" t="t" r="r" b="b"/>
                            <a:pathLst>
                              <a:path w="977900" h="553085">
                                <a:moveTo>
                                  <a:pt x="235153" y="73063"/>
                                </a:moveTo>
                                <a:lnTo>
                                  <a:pt x="234594" y="66040"/>
                                </a:lnTo>
                                <a:lnTo>
                                  <a:pt x="231140" y="61531"/>
                                </a:lnTo>
                                <a:lnTo>
                                  <a:pt x="225386" y="57785"/>
                                </a:lnTo>
                                <a:lnTo>
                                  <a:pt x="202819" y="47942"/>
                                </a:lnTo>
                                <a:lnTo>
                                  <a:pt x="157721" y="26377"/>
                                </a:lnTo>
                                <a:lnTo>
                                  <a:pt x="131914" y="15697"/>
                                </a:lnTo>
                                <a:lnTo>
                                  <a:pt x="127876" y="13741"/>
                                </a:lnTo>
                                <a:lnTo>
                                  <a:pt x="124447" y="13817"/>
                                </a:lnTo>
                                <a:lnTo>
                                  <a:pt x="787" y="265480"/>
                                </a:lnTo>
                                <a:lnTo>
                                  <a:pt x="0" y="272338"/>
                                </a:lnTo>
                                <a:lnTo>
                                  <a:pt x="1752" y="278866"/>
                                </a:lnTo>
                                <a:lnTo>
                                  <a:pt x="7632" y="282765"/>
                                </a:lnTo>
                                <a:lnTo>
                                  <a:pt x="31076" y="292963"/>
                                </a:lnTo>
                                <a:lnTo>
                                  <a:pt x="78460" y="316103"/>
                                </a:lnTo>
                                <a:lnTo>
                                  <a:pt x="101879" y="325640"/>
                                </a:lnTo>
                                <a:lnTo>
                                  <a:pt x="109080" y="327355"/>
                                </a:lnTo>
                                <a:lnTo>
                                  <a:pt x="115519" y="327025"/>
                                </a:lnTo>
                                <a:lnTo>
                                  <a:pt x="121208" y="324269"/>
                                </a:lnTo>
                                <a:lnTo>
                                  <a:pt x="126161" y="318681"/>
                                </a:lnTo>
                                <a:lnTo>
                                  <a:pt x="147955" y="269544"/>
                                </a:lnTo>
                                <a:lnTo>
                                  <a:pt x="192417" y="171627"/>
                                </a:lnTo>
                                <a:lnTo>
                                  <a:pt x="214223" y="122516"/>
                                </a:lnTo>
                                <a:lnTo>
                                  <a:pt x="235153" y="73063"/>
                                </a:lnTo>
                                <a:close/>
                              </a:path>
                              <a:path w="977900" h="553085">
                                <a:moveTo>
                                  <a:pt x="799566" y="353275"/>
                                </a:moveTo>
                                <a:lnTo>
                                  <a:pt x="798728" y="344551"/>
                                </a:lnTo>
                                <a:lnTo>
                                  <a:pt x="797026" y="339445"/>
                                </a:lnTo>
                                <a:lnTo>
                                  <a:pt x="782447" y="339928"/>
                                </a:lnTo>
                                <a:lnTo>
                                  <a:pt x="778611" y="339344"/>
                                </a:lnTo>
                                <a:lnTo>
                                  <a:pt x="734441" y="327837"/>
                                </a:lnTo>
                                <a:lnTo>
                                  <a:pt x="691946" y="308343"/>
                                </a:lnTo>
                                <a:lnTo>
                                  <a:pt x="651903" y="282829"/>
                                </a:lnTo>
                                <a:lnTo>
                                  <a:pt x="615111" y="253263"/>
                                </a:lnTo>
                                <a:lnTo>
                                  <a:pt x="582383" y="221627"/>
                                </a:lnTo>
                                <a:lnTo>
                                  <a:pt x="571233" y="208356"/>
                                </a:lnTo>
                                <a:lnTo>
                                  <a:pt x="565264" y="203250"/>
                                </a:lnTo>
                                <a:lnTo>
                                  <a:pt x="555967" y="198729"/>
                                </a:lnTo>
                                <a:lnTo>
                                  <a:pt x="533996" y="193751"/>
                                </a:lnTo>
                                <a:lnTo>
                                  <a:pt x="508723" y="193103"/>
                                </a:lnTo>
                                <a:lnTo>
                                  <a:pt x="483895" y="197078"/>
                                </a:lnTo>
                                <a:lnTo>
                                  <a:pt x="463296" y="205943"/>
                                </a:lnTo>
                                <a:lnTo>
                                  <a:pt x="455612" y="212737"/>
                                </a:lnTo>
                                <a:lnTo>
                                  <a:pt x="450583" y="220383"/>
                                </a:lnTo>
                                <a:lnTo>
                                  <a:pt x="446595" y="228727"/>
                                </a:lnTo>
                                <a:lnTo>
                                  <a:pt x="442036" y="237617"/>
                                </a:lnTo>
                                <a:lnTo>
                                  <a:pt x="421627" y="265658"/>
                                </a:lnTo>
                                <a:lnTo>
                                  <a:pt x="395973" y="287388"/>
                                </a:lnTo>
                                <a:lnTo>
                                  <a:pt x="365455" y="298716"/>
                                </a:lnTo>
                                <a:lnTo>
                                  <a:pt x="330454" y="295541"/>
                                </a:lnTo>
                                <a:lnTo>
                                  <a:pt x="319760" y="290893"/>
                                </a:lnTo>
                                <a:lnTo>
                                  <a:pt x="308508" y="283298"/>
                                </a:lnTo>
                                <a:lnTo>
                                  <a:pt x="300228" y="273558"/>
                                </a:lnTo>
                                <a:lnTo>
                                  <a:pt x="298424" y="262445"/>
                                </a:lnTo>
                                <a:lnTo>
                                  <a:pt x="299872" y="256006"/>
                                </a:lnTo>
                                <a:lnTo>
                                  <a:pt x="304965" y="255549"/>
                                </a:lnTo>
                                <a:lnTo>
                                  <a:pt x="308114" y="251637"/>
                                </a:lnTo>
                                <a:lnTo>
                                  <a:pt x="319062" y="229755"/>
                                </a:lnTo>
                                <a:lnTo>
                                  <a:pt x="327012" y="201320"/>
                                </a:lnTo>
                                <a:lnTo>
                                  <a:pt x="334683" y="172339"/>
                                </a:lnTo>
                                <a:lnTo>
                                  <a:pt x="344805" y="148805"/>
                                </a:lnTo>
                                <a:lnTo>
                                  <a:pt x="382397" y="109753"/>
                                </a:lnTo>
                                <a:lnTo>
                                  <a:pt x="425551" y="74383"/>
                                </a:lnTo>
                                <a:lnTo>
                                  <a:pt x="452640" y="55664"/>
                                </a:lnTo>
                                <a:lnTo>
                                  <a:pt x="461949" y="48336"/>
                                </a:lnTo>
                                <a:lnTo>
                                  <a:pt x="463245" y="48247"/>
                                </a:lnTo>
                                <a:lnTo>
                                  <a:pt x="462711" y="45999"/>
                                </a:lnTo>
                                <a:lnTo>
                                  <a:pt x="409740" y="48996"/>
                                </a:lnTo>
                                <a:lnTo>
                                  <a:pt x="357162" y="56959"/>
                                </a:lnTo>
                                <a:lnTo>
                                  <a:pt x="305104" y="68237"/>
                                </a:lnTo>
                                <a:lnTo>
                                  <a:pt x="253695" y="81140"/>
                                </a:lnTo>
                                <a:lnTo>
                                  <a:pt x="146900" y="319011"/>
                                </a:lnTo>
                                <a:lnTo>
                                  <a:pt x="146062" y="321703"/>
                                </a:lnTo>
                                <a:lnTo>
                                  <a:pt x="146481" y="323049"/>
                                </a:lnTo>
                                <a:lnTo>
                                  <a:pt x="157149" y="329679"/>
                                </a:lnTo>
                                <a:lnTo>
                                  <a:pt x="179997" y="340893"/>
                                </a:lnTo>
                                <a:lnTo>
                                  <a:pt x="204101" y="352412"/>
                                </a:lnTo>
                                <a:lnTo>
                                  <a:pt x="218516" y="359930"/>
                                </a:lnTo>
                                <a:lnTo>
                                  <a:pt x="261835" y="319697"/>
                                </a:lnTo>
                                <a:lnTo>
                                  <a:pt x="284137" y="323380"/>
                                </a:lnTo>
                                <a:lnTo>
                                  <a:pt x="301764" y="337540"/>
                                </a:lnTo>
                                <a:lnTo>
                                  <a:pt x="309968" y="359943"/>
                                </a:lnTo>
                                <a:lnTo>
                                  <a:pt x="336588" y="354863"/>
                                </a:lnTo>
                                <a:lnTo>
                                  <a:pt x="361442" y="362064"/>
                                </a:lnTo>
                                <a:lnTo>
                                  <a:pt x="379806" y="379628"/>
                                </a:lnTo>
                                <a:lnTo>
                                  <a:pt x="386943" y="405638"/>
                                </a:lnTo>
                                <a:lnTo>
                                  <a:pt x="411480" y="402653"/>
                                </a:lnTo>
                                <a:lnTo>
                                  <a:pt x="433628" y="410552"/>
                                </a:lnTo>
                                <a:lnTo>
                                  <a:pt x="449567" y="427431"/>
                                </a:lnTo>
                                <a:lnTo>
                                  <a:pt x="455498" y="451358"/>
                                </a:lnTo>
                                <a:lnTo>
                                  <a:pt x="478332" y="453237"/>
                                </a:lnTo>
                                <a:lnTo>
                                  <a:pt x="495592" y="465035"/>
                                </a:lnTo>
                                <a:lnTo>
                                  <a:pt x="504380" y="483831"/>
                                </a:lnTo>
                                <a:lnTo>
                                  <a:pt x="501789" y="506666"/>
                                </a:lnTo>
                                <a:lnTo>
                                  <a:pt x="491553" y="525716"/>
                                </a:lnTo>
                                <a:lnTo>
                                  <a:pt x="490448" y="529437"/>
                                </a:lnTo>
                                <a:lnTo>
                                  <a:pt x="518350" y="544131"/>
                                </a:lnTo>
                                <a:lnTo>
                                  <a:pt x="548716" y="552564"/>
                                </a:lnTo>
                                <a:lnTo>
                                  <a:pt x="575818" y="547243"/>
                                </a:lnTo>
                                <a:lnTo>
                                  <a:pt x="593915" y="520649"/>
                                </a:lnTo>
                                <a:lnTo>
                                  <a:pt x="568020" y="508990"/>
                                </a:lnTo>
                                <a:lnTo>
                                  <a:pt x="556514" y="500418"/>
                                </a:lnTo>
                                <a:lnTo>
                                  <a:pt x="556018" y="489915"/>
                                </a:lnTo>
                                <a:lnTo>
                                  <a:pt x="562660" y="486130"/>
                                </a:lnTo>
                                <a:lnTo>
                                  <a:pt x="571296" y="488175"/>
                                </a:lnTo>
                                <a:lnTo>
                                  <a:pt x="587387" y="496887"/>
                                </a:lnTo>
                                <a:lnTo>
                                  <a:pt x="607415" y="505307"/>
                                </a:lnTo>
                                <a:lnTo>
                                  <a:pt x="631571" y="511860"/>
                                </a:lnTo>
                                <a:lnTo>
                                  <a:pt x="654037" y="510679"/>
                                </a:lnTo>
                                <a:lnTo>
                                  <a:pt x="668997" y="495846"/>
                                </a:lnTo>
                                <a:lnTo>
                                  <a:pt x="670191" y="492810"/>
                                </a:lnTo>
                                <a:lnTo>
                                  <a:pt x="673633" y="481685"/>
                                </a:lnTo>
                                <a:lnTo>
                                  <a:pt x="669480" y="478574"/>
                                </a:lnTo>
                                <a:lnTo>
                                  <a:pt x="655294" y="475665"/>
                                </a:lnTo>
                                <a:lnTo>
                                  <a:pt x="639737" y="470344"/>
                                </a:lnTo>
                                <a:lnTo>
                                  <a:pt x="603846" y="455168"/>
                                </a:lnTo>
                                <a:lnTo>
                                  <a:pt x="580593" y="434390"/>
                                </a:lnTo>
                                <a:lnTo>
                                  <a:pt x="582930" y="429869"/>
                                </a:lnTo>
                                <a:lnTo>
                                  <a:pt x="587552" y="427545"/>
                                </a:lnTo>
                                <a:lnTo>
                                  <a:pt x="593864" y="427875"/>
                                </a:lnTo>
                                <a:lnTo>
                                  <a:pt x="601205" y="430809"/>
                                </a:lnTo>
                                <a:lnTo>
                                  <a:pt x="618883" y="440385"/>
                                </a:lnTo>
                                <a:lnTo>
                                  <a:pt x="626694" y="444347"/>
                                </a:lnTo>
                                <a:lnTo>
                                  <a:pt x="659879" y="456844"/>
                                </a:lnTo>
                                <a:lnTo>
                                  <a:pt x="697115" y="463613"/>
                                </a:lnTo>
                                <a:lnTo>
                                  <a:pt x="729564" y="456196"/>
                                </a:lnTo>
                                <a:lnTo>
                                  <a:pt x="748411" y="426110"/>
                                </a:lnTo>
                                <a:lnTo>
                                  <a:pt x="748741" y="424446"/>
                                </a:lnTo>
                                <a:lnTo>
                                  <a:pt x="750506" y="419379"/>
                                </a:lnTo>
                                <a:lnTo>
                                  <a:pt x="749058" y="418299"/>
                                </a:lnTo>
                                <a:lnTo>
                                  <a:pt x="721880" y="411073"/>
                                </a:lnTo>
                                <a:lnTo>
                                  <a:pt x="695198" y="401650"/>
                                </a:lnTo>
                                <a:lnTo>
                                  <a:pt x="669264" y="390334"/>
                                </a:lnTo>
                                <a:lnTo>
                                  <a:pt x="640753" y="375412"/>
                                </a:lnTo>
                                <a:lnTo>
                                  <a:pt x="632231" y="371297"/>
                                </a:lnTo>
                                <a:lnTo>
                                  <a:pt x="630821" y="368058"/>
                                </a:lnTo>
                                <a:lnTo>
                                  <a:pt x="629894" y="361810"/>
                                </a:lnTo>
                                <a:lnTo>
                                  <a:pt x="632307" y="356895"/>
                                </a:lnTo>
                                <a:lnTo>
                                  <a:pt x="637120" y="354101"/>
                                </a:lnTo>
                                <a:lnTo>
                                  <a:pt x="643458" y="354215"/>
                                </a:lnTo>
                                <a:lnTo>
                                  <a:pt x="668705" y="367690"/>
                                </a:lnTo>
                                <a:lnTo>
                                  <a:pt x="702360" y="383641"/>
                                </a:lnTo>
                                <a:lnTo>
                                  <a:pt x="738339" y="396100"/>
                                </a:lnTo>
                                <a:lnTo>
                                  <a:pt x="770585" y="399148"/>
                                </a:lnTo>
                                <a:lnTo>
                                  <a:pt x="793013" y="386854"/>
                                </a:lnTo>
                                <a:lnTo>
                                  <a:pt x="799566" y="353275"/>
                                </a:lnTo>
                                <a:close/>
                              </a:path>
                              <a:path w="977900" h="553085">
                                <a:moveTo>
                                  <a:pt x="833996" y="314845"/>
                                </a:moveTo>
                                <a:lnTo>
                                  <a:pt x="832612" y="314553"/>
                                </a:lnTo>
                                <a:lnTo>
                                  <a:pt x="733234" y="72593"/>
                                </a:lnTo>
                                <a:lnTo>
                                  <a:pt x="690079" y="67602"/>
                                </a:lnTo>
                                <a:lnTo>
                                  <a:pt x="646976" y="62217"/>
                                </a:lnTo>
                                <a:lnTo>
                                  <a:pt x="603961" y="56172"/>
                                </a:lnTo>
                                <a:lnTo>
                                  <a:pt x="561124" y="49225"/>
                                </a:lnTo>
                                <a:lnTo>
                                  <a:pt x="540080" y="44450"/>
                                </a:lnTo>
                                <a:lnTo>
                                  <a:pt x="529348" y="42722"/>
                                </a:lnTo>
                                <a:lnTo>
                                  <a:pt x="488467" y="55143"/>
                                </a:lnTo>
                                <a:lnTo>
                                  <a:pt x="452488" y="78511"/>
                                </a:lnTo>
                                <a:lnTo>
                                  <a:pt x="417995" y="105448"/>
                                </a:lnTo>
                                <a:lnTo>
                                  <a:pt x="379793" y="139357"/>
                                </a:lnTo>
                                <a:lnTo>
                                  <a:pt x="354431" y="176479"/>
                                </a:lnTo>
                                <a:lnTo>
                                  <a:pt x="340753" y="223456"/>
                                </a:lnTo>
                                <a:lnTo>
                                  <a:pt x="332092" y="246291"/>
                                </a:lnTo>
                                <a:lnTo>
                                  <a:pt x="319595" y="266725"/>
                                </a:lnTo>
                                <a:lnTo>
                                  <a:pt x="337172" y="277228"/>
                                </a:lnTo>
                                <a:lnTo>
                                  <a:pt x="356933" y="279603"/>
                                </a:lnTo>
                                <a:lnTo>
                                  <a:pt x="376809" y="275094"/>
                                </a:lnTo>
                                <a:lnTo>
                                  <a:pt x="394728" y="264896"/>
                                </a:lnTo>
                                <a:lnTo>
                                  <a:pt x="409562" y="250329"/>
                                </a:lnTo>
                                <a:lnTo>
                                  <a:pt x="419747" y="235026"/>
                                </a:lnTo>
                                <a:lnTo>
                                  <a:pt x="428332" y="219100"/>
                                </a:lnTo>
                                <a:lnTo>
                                  <a:pt x="438378" y="202692"/>
                                </a:lnTo>
                                <a:lnTo>
                                  <a:pt x="467906" y="181889"/>
                                </a:lnTo>
                                <a:lnTo>
                                  <a:pt x="510197" y="173545"/>
                                </a:lnTo>
                                <a:lnTo>
                                  <a:pt x="553339" y="177736"/>
                                </a:lnTo>
                                <a:lnTo>
                                  <a:pt x="585444" y="194513"/>
                                </a:lnTo>
                                <a:lnTo>
                                  <a:pt x="588632" y="197777"/>
                                </a:lnTo>
                                <a:lnTo>
                                  <a:pt x="591299" y="202679"/>
                                </a:lnTo>
                                <a:lnTo>
                                  <a:pt x="594410" y="205994"/>
                                </a:lnTo>
                                <a:lnTo>
                                  <a:pt x="627545" y="238163"/>
                                </a:lnTo>
                                <a:lnTo>
                                  <a:pt x="667448" y="270090"/>
                                </a:lnTo>
                                <a:lnTo>
                                  <a:pt x="711720" y="297472"/>
                                </a:lnTo>
                                <a:lnTo>
                                  <a:pt x="757948" y="316014"/>
                                </a:lnTo>
                                <a:lnTo>
                                  <a:pt x="803706" y="321437"/>
                                </a:lnTo>
                                <a:lnTo>
                                  <a:pt x="809663" y="320763"/>
                                </a:lnTo>
                                <a:lnTo>
                                  <a:pt x="818388" y="319405"/>
                                </a:lnTo>
                                <a:lnTo>
                                  <a:pt x="826833" y="317715"/>
                                </a:lnTo>
                                <a:lnTo>
                                  <a:pt x="832002" y="316052"/>
                                </a:lnTo>
                                <a:lnTo>
                                  <a:pt x="833996" y="314845"/>
                                </a:lnTo>
                                <a:close/>
                              </a:path>
                              <a:path w="977900" h="553085">
                                <a:moveTo>
                                  <a:pt x="977430" y="258940"/>
                                </a:moveTo>
                                <a:lnTo>
                                  <a:pt x="974788" y="249389"/>
                                </a:lnTo>
                                <a:lnTo>
                                  <a:pt x="952588" y="193675"/>
                                </a:lnTo>
                                <a:lnTo>
                                  <a:pt x="933450" y="147942"/>
                                </a:lnTo>
                                <a:lnTo>
                                  <a:pt x="894803" y="56629"/>
                                </a:lnTo>
                                <a:lnTo>
                                  <a:pt x="874077" y="4635"/>
                                </a:lnTo>
                                <a:lnTo>
                                  <a:pt x="865479" y="0"/>
                                </a:lnTo>
                                <a:lnTo>
                                  <a:pt x="859409" y="533"/>
                                </a:lnTo>
                                <a:lnTo>
                                  <a:pt x="758761" y="40716"/>
                                </a:lnTo>
                                <a:lnTo>
                                  <a:pt x="750163" y="49466"/>
                                </a:lnTo>
                                <a:lnTo>
                                  <a:pt x="749503" y="60350"/>
                                </a:lnTo>
                                <a:lnTo>
                                  <a:pt x="753287" y="72034"/>
                                </a:lnTo>
                                <a:lnTo>
                                  <a:pt x="758063" y="83248"/>
                                </a:lnTo>
                                <a:lnTo>
                                  <a:pt x="775931" y="127850"/>
                                </a:lnTo>
                                <a:lnTo>
                                  <a:pt x="831850" y="260845"/>
                                </a:lnTo>
                                <a:lnTo>
                                  <a:pt x="849833" y="305422"/>
                                </a:lnTo>
                                <a:lnTo>
                                  <a:pt x="854417" y="311670"/>
                                </a:lnTo>
                                <a:lnTo>
                                  <a:pt x="859790" y="315087"/>
                                </a:lnTo>
                                <a:lnTo>
                                  <a:pt x="866140" y="315925"/>
                                </a:lnTo>
                                <a:lnTo>
                                  <a:pt x="873696" y="314426"/>
                                </a:lnTo>
                                <a:lnTo>
                                  <a:pt x="897394" y="305727"/>
                                </a:lnTo>
                                <a:lnTo>
                                  <a:pt x="944968" y="285013"/>
                                </a:lnTo>
                                <a:lnTo>
                                  <a:pt x="968756" y="275983"/>
                                </a:lnTo>
                                <a:lnTo>
                                  <a:pt x="976261" y="267931"/>
                                </a:lnTo>
                                <a:lnTo>
                                  <a:pt x="977430" y="258940"/>
                                </a:lnTo>
                                <a:close/>
                              </a:path>
                            </a:pathLst>
                          </a:custGeom>
                          <a:solidFill>
                            <a:srgbClr val="046468">
                              <a:alpha val="19999"/>
                            </a:srgbClr>
                          </a:solidFill>
                        </wps:spPr>
                        <wps:bodyPr wrap="square" lIns="0" tIns="0" rIns="0" bIns="0" rtlCol="0">
                          <a:prstTxWarp prst="textNoShape">
                            <a:avLst/>
                          </a:prstTxWarp>
                          <a:noAutofit/>
                        </wps:bodyPr>
                      </wps:wsp>
                      <pic:pic>
                        <pic:nvPicPr>
                          <pic:cNvPr id="840" name="Image 840"/>
                          <pic:cNvPicPr/>
                        </pic:nvPicPr>
                        <pic:blipFill>
                          <a:blip r:embed="rId204" cstate="print"/>
                          <a:stretch>
                            <a:fillRect/>
                          </a:stretch>
                        </pic:blipFill>
                        <pic:spPr>
                          <a:xfrm>
                            <a:off x="219075" y="339779"/>
                            <a:ext cx="265963" cy="210465"/>
                          </a:xfrm>
                          <a:prstGeom prst="rect">
                            <a:avLst/>
                          </a:prstGeom>
                        </pic:spPr>
                      </pic:pic>
                    </wpg:wgp>
                  </a:graphicData>
                </a:graphic>
              </wp:anchor>
            </w:drawing>
          </mc:Choice>
          <mc:Fallback>
            <w:pict>
              <v:group style="position:absolute;margin-left:287.835999pt;margin-top:491.192596pt;width:77pt;height:43.55pt;mso-position-horizontal-relative:page;mso-position-vertical-relative:paragraph;z-index:-15548928;mso-wrap-distance-left:0;mso-wrap-distance-right:0" id="docshapegroup817" coordorigin="5757,9824" coordsize="1540,871">
                <v:shape style="position:absolute;left:5756;top:9823;width:1540;height:871" id="docshape818" coordorigin="5757,9824" coordsize="1540,871" path="m6127,9939l6126,9928,6121,9921,6112,9915,6076,9899,6005,9865,5964,9849,5958,9845,5953,9846,5942,9846,5934,9852,5928,9861,5758,10242,5757,10253,5759,10263,5769,10269,5806,10285,5880,10322,5917,10337,5929,10339,5939,10339,5948,10335,5955,10326,5990,10248,6060,10094,6094,10017,6127,9939xm7016,10380l7015,10366,7012,10358,6989,10359,6983,10358,6913,10340,6846,10309,6783,10269,6725,10223,6674,10173,6656,10152,6647,10144,6632,10137,6598,10129,6558,10128,6519,10134,6486,10148,6474,10159,6466,10171,6460,10184,6453,10198,6421,10242,6380,10276,6332,10294,6277,10289,6260,10282,6243,10270,6230,10255,6227,10237,6229,10227,6237,10226,6242,10220,6259,10186,6272,10141,6284,10095,6300,10058,6324,10029,6359,9997,6396,9966,6427,9941,6441,9931,6470,9912,6484,9900,6486,9900,6485,9896,6402,9901,6319,9914,6237,9931,6156,9952,5988,10326,5987,10330,5987,10333,6004,10343,6040,10361,6078,10379,6101,10391,6107,10377,6115,10364,6124,10352,6134,10341,6169,10327,6204,10333,6232,10355,6245,10391,6287,10383,6326,10394,6355,10422,6366,10463,6405,10458,6440,10470,6465,10497,6474,10535,6510,10538,6537,10556,6551,10586,6547,10622,6531,10652,6529,10658,6573,10681,6621,10694,6664,10686,6692,10644,6651,10625,6633,10612,6632,10595,6643,10589,6656,10593,6682,10606,6713,10620,6751,10630,6787,10628,6810,10605,6812,10600,6818,10582,6811,10578,6789,10573,6764,10565,6745,10557,6726,10549,6708,10541,6688,10530,6677,10524,6672,10518,6671,10508,6675,10501,6682,10497,6692,10498,6704,10502,6731,10517,6744,10524,6796,10543,6855,10554,6906,10542,6935,10495,6936,10492,6939,10484,6936,10483,6894,10471,6852,10456,6811,10439,6766,10415,6752,10409,6750,10403,6749,10394,6752,10386,6760,10381,6770,10382,6810,10403,6863,10428,6919,10448,6970,10452,7006,10433,7016,10380xm7070,10320l7068,10319,6911,9938,6843,9930,6776,9922,6708,9912,6640,9901,6607,9894,6590,9891,6574,9891,6526,9911,6469,9947,6415,9990,6374,10026,6355,10043,6339,10060,6325,10078,6315,10102,6304,10138,6293,10176,6280,10212,6260,10244,6288,10260,6319,10264,6350,10257,6378,10241,6402,10218,6418,10194,6431,10169,6447,10143,6494,10110,6560,10097,6628,10104,6679,10130,6684,10135,6688,10143,6693,10148,6745,10199,6808,10249,6878,10292,6950,10322,7022,10330,7032,10329,7046,10327,7059,10324,7067,10322,7070,10320xm7296,10232l7292,10217,7257,10129,7227,10057,7166,9913,7133,9831,7120,9824,7110,9825,6952,9888,6938,9902,6937,9919,6943,9937,6951,9955,6979,10025,7067,10235,7095,10305,7102,10315,7111,10320,7121,10321,7133,10319,7170,10305,7245,10273,7282,10258,7294,10246,7296,10232xe" filled="true" fillcolor="#046468" stroked="false">
                  <v:path arrowok="t"/>
                  <v:fill opacity="13107f" type="solid"/>
                </v:shape>
                <v:shape style="position:absolute;left:6101;top:10358;width:419;height:332" type="#_x0000_t75" id="docshape819" stroked="false">
                  <v:imagedata r:id="rId204" o:title=""/>
                </v:shape>
                <w10:wrap type="topAndBottom"/>
              </v:group>
            </w:pict>
          </mc:Fallback>
        </mc:AlternateContent>
      </w:r>
    </w:p>
    <w:p>
      <w:pPr>
        <w:pStyle w:val="BodyText"/>
        <w:spacing w:before="10"/>
        <w:rPr>
          <w:sz w:val="14"/>
        </w:rPr>
      </w:pPr>
    </w:p>
    <w:p>
      <w:pPr>
        <w:pStyle w:val="BodyText"/>
        <w:spacing w:before="10"/>
        <w:rPr>
          <w:sz w:val="14"/>
        </w:rPr>
      </w:pPr>
    </w:p>
    <w:p>
      <w:pPr>
        <w:pStyle w:val="BodyText"/>
        <w:spacing w:before="10"/>
        <w:rPr>
          <w:sz w:val="14"/>
        </w:rPr>
      </w:pPr>
    </w:p>
    <w:p>
      <w:pPr>
        <w:pStyle w:val="BodyText"/>
        <w:spacing w:before="10"/>
        <w:rPr>
          <w:sz w:val="14"/>
        </w:rPr>
      </w:pPr>
    </w:p>
    <w:p>
      <w:pPr>
        <w:pStyle w:val="BodyText"/>
        <w:spacing w:before="10"/>
        <w:rPr>
          <w:sz w:val="14"/>
        </w:rPr>
      </w:pPr>
    </w:p>
    <w:p>
      <w:pPr>
        <w:pStyle w:val="BodyText"/>
        <w:spacing w:before="10"/>
        <w:rPr>
          <w:sz w:val="14"/>
        </w:rPr>
      </w:pPr>
    </w:p>
    <w:p>
      <w:pPr>
        <w:pStyle w:val="BodyText"/>
        <w:spacing w:before="10"/>
        <w:rPr>
          <w:sz w:val="14"/>
        </w:rPr>
      </w:pPr>
    </w:p>
    <w:p>
      <w:pPr>
        <w:pStyle w:val="BodyText"/>
        <w:spacing w:before="10"/>
        <w:rPr>
          <w:sz w:val="14"/>
        </w:rPr>
      </w:pPr>
    </w:p>
    <w:p>
      <w:pPr>
        <w:pStyle w:val="BodyText"/>
        <w:spacing w:before="10"/>
        <w:rPr>
          <w:sz w:val="14"/>
        </w:rPr>
      </w:pPr>
    </w:p>
    <w:p>
      <w:pPr>
        <w:pStyle w:val="BodyText"/>
        <w:spacing w:after="0"/>
        <w:rPr>
          <w:sz w:val="14"/>
        </w:rPr>
        <w:sectPr>
          <w:footerReference w:type="default" r:id="rId184"/>
          <w:pgSz w:w="8400" w:h="11910"/>
          <w:pgMar w:header="0" w:footer="0" w:top="0" w:bottom="0" w:left="0" w:right="0"/>
        </w:sectPr>
      </w:pPr>
    </w:p>
    <w:p>
      <w:pPr>
        <w:pStyle w:val="BodyText"/>
      </w:pPr>
      <w:r>
        <w:rPr/>
        <mc:AlternateContent>
          <mc:Choice Requires="wps">
            <w:drawing>
              <wp:anchor distT="0" distB="0" distL="0" distR="0" allowOverlap="1" layoutInCell="1" locked="0" behindDoc="1" simplePos="0" relativeHeight="483961856">
                <wp:simplePos x="0" y="0"/>
                <wp:positionH relativeFrom="page">
                  <wp:posOffset>0</wp:posOffset>
                </wp:positionH>
                <wp:positionV relativeFrom="page">
                  <wp:posOffset>12</wp:posOffset>
                </wp:positionV>
                <wp:extent cx="5328285" cy="7560309"/>
                <wp:effectExtent l="0" t="0" r="0" b="0"/>
                <wp:wrapNone/>
                <wp:docPr id="841" name="Graphic 841"/>
                <wp:cNvGraphicFramePr>
                  <a:graphicFrameLocks/>
                </wp:cNvGraphicFramePr>
                <a:graphic>
                  <a:graphicData uri="http://schemas.microsoft.com/office/word/2010/wordprocessingShape">
                    <wps:wsp>
                      <wps:cNvPr id="841" name="Graphic 841"/>
                      <wps:cNvSpPr/>
                      <wps:spPr>
                        <a:xfrm>
                          <a:off x="0" y="0"/>
                          <a:ext cx="5328285" cy="7560309"/>
                        </a:xfrm>
                        <a:custGeom>
                          <a:avLst/>
                          <a:gdLst/>
                          <a:ahLst/>
                          <a:cxnLst/>
                          <a:rect l="l" t="t" r="r" b="b"/>
                          <a:pathLst>
                            <a:path w="5328285" h="7560309">
                              <a:moveTo>
                                <a:pt x="5328005" y="0"/>
                              </a:moveTo>
                              <a:lnTo>
                                <a:pt x="0" y="0"/>
                              </a:lnTo>
                              <a:lnTo>
                                <a:pt x="0" y="7559992"/>
                              </a:lnTo>
                              <a:lnTo>
                                <a:pt x="5328005" y="7559992"/>
                              </a:lnTo>
                              <a:lnTo>
                                <a:pt x="5328005" y="0"/>
                              </a:lnTo>
                              <a:close/>
                            </a:path>
                          </a:pathLst>
                        </a:custGeom>
                        <a:solidFill>
                          <a:srgbClr val="046468"/>
                        </a:solidFill>
                      </wps:spPr>
                      <wps:bodyPr wrap="square" lIns="0" tIns="0" rIns="0" bIns="0" rtlCol="0">
                        <a:prstTxWarp prst="textNoShape">
                          <a:avLst/>
                        </a:prstTxWarp>
                        <a:noAutofit/>
                      </wps:bodyPr>
                    </wps:wsp>
                  </a:graphicData>
                </a:graphic>
              </wp:anchor>
            </w:drawing>
          </mc:Choice>
          <mc:Fallback>
            <w:pict>
              <v:rect style="position:absolute;margin-left:0pt;margin-top:.001001pt;width:419.528pt;height:595.275pt;mso-position-horizontal-relative:page;mso-position-vertical-relative:page;z-index:-19354624" id="docshape820" filled="true" fillcolor="#046468" stroked="false">
                <v:fill type="solid"/>
                <w10:wrap type="none"/>
              </v:rect>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7"/>
      </w:pPr>
    </w:p>
    <w:p>
      <w:pPr>
        <w:spacing w:line="88" w:lineRule="exact"/>
        <w:ind w:left="6020" w:right="0" w:firstLine="0"/>
        <w:rPr>
          <w:position w:val="-1"/>
          <w:sz w:val="8"/>
        </w:rPr>
      </w:pPr>
      <w:r>
        <w:rPr>
          <w:position w:val="-1"/>
          <w:sz w:val="8"/>
        </w:rPr>
        <mc:AlternateContent>
          <mc:Choice Requires="wps">
            <w:drawing>
              <wp:inline distT="0" distB="0" distL="0" distR="0">
                <wp:extent cx="960755" cy="56515"/>
                <wp:effectExtent l="0" t="0" r="0" b="0"/>
                <wp:docPr id="842" name="Group 842"/>
                <wp:cNvGraphicFramePr>
                  <a:graphicFrameLocks/>
                </wp:cNvGraphicFramePr>
                <a:graphic>
                  <a:graphicData uri="http://schemas.microsoft.com/office/word/2010/wordprocessingGroup">
                    <wpg:wgp>
                      <wpg:cNvPr id="842" name="Group 842"/>
                      <wpg:cNvGrpSpPr/>
                      <wpg:grpSpPr>
                        <a:xfrm>
                          <a:off x="0" y="0"/>
                          <a:ext cx="960755" cy="56515"/>
                          <a:chExt cx="960755" cy="56515"/>
                        </a:xfrm>
                      </wpg:grpSpPr>
                      <wps:wsp>
                        <wps:cNvPr id="843" name="Graphic 843"/>
                        <wps:cNvSpPr/>
                        <wps:spPr>
                          <a:xfrm>
                            <a:off x="0" y="0"/>
                            <a:ext cx="960755" cy="56515"/>
                          </a:xfrm>
                          <a:custGeom>
                            <a:avLst/>
                            <a:gdLst/>
                            <a:ahLst/>
                            <a:cxnLst/>
                            <a:rect l="l" t="t" r="r" b="b"/>
                            <a:pathLst>
                              <a:path w="960755" h="56515">
                                <a:moveTo>
                                  <a:pt x="938123" y="1270"/>
                                </a:moveTo>
                                <a:lnTo>
                                  <a:pt x="922870" y="1270"/>
                                </a:lnTo>
                                <a:lnTo>
                                  <a:pt x="922870" y="55003"/>
                                </a:lnTo>
                                <a:lnTo>
                                  <a:pt x="960716" y="55003"/>
                                </a:lnTo>
                                <a:lnTo>
                                  <a:pt x="960716" y="41173"/>
                                </a:lnTo>
                                <a:lnTo>
                                  <a:pt x="938123" y="41173"/>
                                </a:lnTo>
                                <a:lnTo>
                                  <a:pt x="938123" y="1270"/>
                                </a:lnTo>
                                <a:close/>
                              </a:path>
                              <a:path w="960755" h="56515">
                                <a:moveTo>
                                  <a:pt x="881316" y="1270"/>
                                </a:moveTo>
                                <a:lnTo>
                                  <a:pt x="867562" y="1270"/>
                                </a:lnTo>
                                <a:lnTo>
                                  <a:pt x="845121" y="55003"/>
                                </a:lnTo>
                                <a:lnTo>
                                  <a:pt x="860209" y="55003"/>
                                </a:lnTo>
                                <a:lnTo>
                                  <a:pt x="863930" y="45758"/>
                                </a:lnTo>
                                <a:lnTo>
                                  <a:pt x="900095" y="45758"/>
                                </a:lnTo>
                                <a:lnTo>
                                  <a:pt x="894692" y="32956"/>
                                </a:lnTo>
                                <a:lnTo>
                                  <a:pt x="869149" y="32956"/>
                                </a:lnTo>
                                <a:lnTo>
                                  <a:pt x="874522" y="19761"/>
                                </a:lnTo>
                                <a:lnTo>
                                  <a:pt x="889122" y="19761"/>
                                </a:lnTo>
                                <a:lnTo>
                                  <a:pt x="881316" y="1270"/>
                                </a:lnTo>
                                <a:close/>
                              </a:path>
                              <a:path w="960755" h="56515">
                                <a:moveTo>
                                  <a:pt x="900095" y="45758"/>
                                </a:moveTo>
                                <a:lnTo>
                                  <a:pt x="885189" y="45758"/>
                                </a:lnTo>
                                <a:lnTo>
                                  <a:pt x="888974" y="55003"/>
                                </a:lnTo>
                                <a:lnTo>
                                  <a:pt x="903998" y="55003"/>
                                </a:lnTo>
                                <a:lnTo>
                                  <a:pt x="900095" y="45758"/>
                                </a:lnTo>
                                <a:close/>
                              </a:path>
                              <a:path w="960755" h="56515">
                                <a:moveTo>
                                  <a:pt x="889122" y="19761"/>
                                </a:moveTo>
                                <a:lnTo>
                                  <a:pt x="874522" y="19761"/>
                                </a:lnTo>
                                <a:lnTo>
                                  <a:pt x="879894" y="32956"/>
                                </a:lnTo>
                                <a:lnTo>
                                  <a:pt x="894692" y="32956"/>
                                </a:lnTo>
                                <a:lnTo>
                                  <a:pt x="889122" y="19761"/>
                                </a:lnTo>
                                <a:close/>
                              </a:path>
                              <a:path w="960755" h="56515">
                                <a:moveTo>
                                  <a:pt x="808151" y="1270"/>
                                </a:moveTo>
                                <a:lnTo>
                                  <a:pt x="782154" y="1270"/>
                                </a:lnTo>
                                <a:lnTo>
                                  <a:pt x="782154" y="55003"/>
                                </a:lnTo>
                                <a:lnTo>
                                  <a:pt x="796455" y="55003"/>
                                </a:lnTo>
                                <a:lnTo>
                                  <a:pt x="796455" y="36436"/>
                                </a:lnTo>
                                <a:lnTo>
                                  <a:pt x="818538" y="36436"/>
                                </a:lnTo>
                                <a:lnTo>
                                  <a:pt x="817308" y="34302"/>
                                </a:lnTo>
                                <a:lnTo>
                                  <a:pt x="822998" y="31292"/>
                                </a:lnTo>
                                <a:lnTo>
                                  <a:pt x="826719" y="25603"/>
                                </a:lnTo>
                                <a:lnTo>
                                  <a:pt x="826719" y="24180"/>
                                </a:lnTo>
                                <a:lnTo>
                                  <a:pt x="796455" y="24180"/>
                                </a:lnTo>
                                <a:lnTo>
                                  <a:pt x="796455" y="14147"/>
                                </a:lnTo>
                                <a:lnTo>
                                  <a:pt x="825776" y="14147"/>
                                </a:lnTo>
                                <a:lnTo>
                                  <a:pt x="825295" y="11803"/>
                                </a:lnTo>
                                <a:lnTo>
                                  <a:pt x="821374" y="6267"/>
                                </a:lnTo>
                                <a:lnTo>
                                  <a:pt x="815483" y="2598"/>
                                </a:lnTo>
                                <a:lnTo>
                                  <a:pt x="808151" y="1270"/>
                                </a:lnTo>
                                <a:close/>
                              </a:path>
                              <a:path w="960755" h="56515">
                                <a:moveTo>
                                  <a:pt x="818538" y="36436"/>
                                </a:moveTo>
                                <a:lnTo>
                                  <a:pt x="802538" y="36436"/>
                                </a:lnTo>
                                <a:lnTo>
                                  <a:pt x="813206" y="55003"/>
                                </a:lnTo>
                                <a:lnTo>
                                  <a:pt x="829246" y="55003"/>
                                </a:lnTo>
                                <a:lnTo>
                                  <a:pt x="818538" y="36436"/>
                                </a:lnTo>
                                <a:close/>
                              </a:path>
                              <a:path w="960755" h="56515">
                                <a:moveTo>
                                  <a:pt x="825776" y="14147"/>
                                </a:moveTo>
                                <a:lnTo>
                                  <a:pt x="810044" y="14147"/>
                                </a:lnTo>
                                <a:lnTo>
                                  <a:pt x="812101" y="16522"/>
                                </a:lnTo>
                                <a:lnTo>
                                  <a:pt x="812101" y="21818"/>
                                </a:lnTo>
                                <a:lnTo>
                                  <a:pt x="809967" y="24180"/>
                                </a:lnTo>
                                <a:lnTo>
                                  <a:pt x="826719" y="24180"/>
                                </a:lnTo>
                                <a:lnTo>
                                  <a:pt x="826719" y="18732"/>
                                </a:lnTo>
                                <a:lnTo>
                                  <a:pt x="825776" y="14147"/>
                                </a:lnTo>
                                <a:close/>
                              </a:path>
                              <a:path w="960755" h="56515">
                                <a:moveTo>
                                  <a:pt x="759790" y="1270"/>
                                </a:moveTo>
                                <a:lnTo>
                                  <a:pt x="721309" y="1270"/>
                                </a:lnTo>
                                <a:lnTo>
                                  <a:pt x="721309" y="55003"/>
                                </a:lnTo>
                                <a:lnTo>
                                  <a:pt x="759790" y="55003"/>
                                </a:lnTo>
                                <a:lnTo>
                                  <a:pt x="759790" y="41884"/>
                                </a:lnTo>
                                <a:lnTo>
                                  <a:pt x="735850" y="41884"/>
                                </a:lnTo>
                                <a:lnTo>
                                  <a:pt x="735850" y="33909"/>
                                </a:lnTo>
                                <a:lnTo>
                                  <a:pt x="751649" y="33909"/>
                                </a:lnTo>
                                <a:lnTo>
                                  <a:pt x="751649" y="22364"/>
                                </a:lnTo>
                                <a:lnTo>
                                  <a:pt x="735850" y="22364"/>
                                </a:lnTo>
                                <a:lnTo>
                                  <a:pt x="735850" y="14389"/>
                                </a:lnTo>
                                <a:lnTo>
                                  <a:pt x="759790" y="14389"/>
                                </a:lnTo>
                                <a:lnTo>
                                  <a:pt x="759790" y="1270"/>
                                </a:lnTo>
                                <a:close/>
                              </a:path>
                              <a:path w="960755" h="56515">
                                <a:moveTo>
                                  <a:pt x="671766" y="1270"/>
                                </a:moveTo>
                                <a:lnTo>
                                  <a:pt x="649884" y="1270"/>
                                </a:lnTo>
                                <a:lnTo>
                                  <a:pt x="649884" y="55003"/>
                                </a:lnTo>
                                <a:lnTo>
                                  <a:pt x="671766" y="55003"/>
                                </a:lnTo>
                                <a:lnTo>
                                  <a:pt x="683150" y="52972"/>
                                </a:lnTo>
                                <a:lnTo>
                                  <a:pt x="692245" y="47348"/>
                                </a:lnTo>
                                <a:lnTo>
                                  <a:pt x="696733" y="41008"/>
                                </a:lnTo>
                                <a:lnTo>
                                  <a:pt x="664502" y="41008"/>
                                </a:lnTo>
                                <a:lnTo>
                                  <a:pt x="664502" y="15252"/>
                                </a:lnTo>
                                <a:lnTo>
                                  <a:pt x="696728" y="15252"/>
                                </a:lnTo>
                                <a:lnTo>
                                  <a:pt x="692245" y="8923"/>
                                </a:lnTo>
                                <a:lnTo>
                                  <a:pt x="683150" y="3300"/>
                                </a:lnTo>
                                <a:lnTo>
                                  <a:pt x="671766" y="1270"/>
                                </a:lnTo>
                                <a:close/>
                              </a:path>
                              <a:path w="960755" h="56515">
                                <a:moveTo>
                                  <a:pt x="696728" y="15252"/>
                                </a:moveTo>
                                <a:lnTo>
                                  <a:pt x="679589" y="15252"/>
                                </a:lnTo>
                                <a:lnTo>
                                  <a:pt x="685444" y="20307"/>
                                </a:lnTo>
                                <a:lnTo>
                                  <a:pt x="685444" y="35953"/>
                                </a:lnTo>
                                <a:lnTo>
                                  <a:pt x="679589" y="41008"/>
                                </a:lnTo>
                                <a:lnTo>
                                  <a:pt x="696733" y="41008"/>
                                </a:lnTo>
                                <a:lnTo>
                                  <a:pt x="698273" y="38833"/>
                                </a:lnTo>
                                <a:lnTo>
                                  <a:pt x="700455" y="28130"/>
                                </a:lnTo>
                                <a:lnTo>
                                  <a:pt x="698273" y="17434"/>
                                </a:lnTo>
                                <a:lnTo>
                                  <a:pt x="696728" y="15252"/>
                                </a:lnTo>
                                <a:close/>
                              </a:path>
                              <a:path w="960755" h="56515">
                                <a:moveTo>
                                  <a:pt x="627519" y="1270"/>
                                </a:moveTo>
                                <a:lnTo>
                                  <a:pt x="589038" y="1270"/>
                                </a:lnTo>
                                <a:lnTo>
                                  <a:pt x="589038" y="55003"/>
                                </a:lnTo>
                                <a:lnTo>
                                  <a:pt x="627519" y="55003"/>
                                </a:lnTo>
                                <a:lnTo>
                                  <a:pt x="627519" y="41884"/>
                                </a:lnTo>
                                <a:lnTo>
                                  <a:pt x="603580" y="41884"/>
                                </a:lnTo>
                                <a:lnTo>
                                  <a:pt x="603580" y="33909"/>
                                </a:lnTo>
                                <a:lnTo>
                                  <a:pt x="619379" y="33909"/>
                                </a:lnTo>
                                <a:lnTo>
                                  <a:pt x="619379" y="22364"/>
                                </a:lnTo>
                                <a:lnTo>
                                  <a:pt x="603580" y="22364"/>
                                </a:lnTo>
                                <a:lnTo>
                                  <a:pt x="603580" y="14389"/>
                                </a:lnTo>
                                <a:lnTo>
                                  <a:pt x="627519" y="14389"/>
                                </a:lnTo>
                                <a:lnTo>
                                  <a:pt x="627519" y="1270"/>
                                </a:lnTo>
                                <a:close/>
                              </a:path>
                              <a:path w="960755" h="56515">
                                <a:moveTo>
                                  <a:pt x="567321" y="1270"/>
                                </a:moveTo>
                                <a:lnTo>
                                  <a:pt x="528827" y="1270"/>
                                </a:lnTo>
                                <a:lnTo>
                                  <a:pt x="528827" y="55003"/>
                                </a:lnTo>
                                <a:lnTo>
                                  <a:pt x="543369" y="55003"/>
                                </a:lnTo>
                                <a:lnTo>
                                  <a:pt x="543369" y="35407"/>
                                </a:lnTo>
                                <a:lnTo>
                                  <a:pt x="559180" y="35407"/>
                                </a:lnTo>
                                <a:lnTo>
                                  <a:pt x="559180" y="23241"/>
                                </a:lnTo>
                                <a:lnTo>
                                  <a:pt x="543369" y="23241"/>
                                </a:lnTo>
                                <a:lnTo>
                                  <a:pt x="543369" y="14147"/>
                                </a:lnTo>
                                <a:lnTo>
                                  <a:pt x="567321" y="14147"/>
                                </a:lnTo>
                                <a:lnTo>
                                  <a:pt x="567321" y="1270"/>
                                </a:lnTo>
                                <a:close/>
                              </a:path>
                              <a:path w="960755" h="56515">
                                <a:moveTo>
                                  <a:pt x="444372" y="0"/>
                                </a:moveTo>
                                <a:lnTo>
                                  <a:pt x="433325" y="2195"/>
                                </a:lnTo>
                                <a:lnTo>
                                  <a:pt x="424362" y="8197"/>
                                </a:lnTo>
                                <a:lnTo>
                                  <a:pt x="418350" y="17134"/>
                                </a:lnTo>
                                <a:lnTo>
                                  <a:pt x="416153" y="28130"/>
                                </a:lnTo>
                                <a:lnTo>
                                  <a:pt x="418350" y="39126"/>
                                </a:lnTo>
                                <a:lnTo>
                                  <a:pt x="424362" y="48063"/>
                                </a:lnTo>
                                <a:lnTo>
                                  <a:pt x="433325" y="54065"/>
                                </a:lnTo>
                                <a:lnTo>
                                  <a:pt x="444372" y="56261"/>
                                </a:lnTo>
                                <a:lnTo>
                                  <a:pt x="455317" y="54065"/>
                                </a:lnTo>
                                <a:lnTo>
                                  <a:pt x="464227" y="48063"/>
                                </a:lnTo>
                                <a:lnTo>
                                  <a:pt x="468686" y="41414"/>
                                </a:lnTo>
                                <a:lnTo>
                                  <a:pt x="437172" y="41414"/>
                                </a:lnTo>
                                <a:lnTo>
                                  <a:pt x="431647" y="35725"/>
                                </a:lnTo>
                                <a:lnTo>
                                  <a:pt x="431647" y="20548"/>
                                </a:lnTo>
                                <a:lnTo>
                                  <a:pt x="437172" y="14859"/>
                                </a:lnTo>
                                <a:lnTo>
                                  <a:pt x="468695" y="14859"/>
                                </a:lnTo>
                                <a:lnTo>
                                  <a:pt x="464227" y="8197"/>
                                </a:lnTo>
                                <a:lnTo>
                                  <a:pt x="455317" y="2195"/>
                                </a:lnTo>
                                <a:lnTo>
                                  <a:pt x="444372" y="0"/>
                                </a:lnTo>
                                <a:close/>
                              </a:path>
                              <a:path w="960755" h="56515">
                                <a:moveTo>
                                  <a:pt x="468695" y="14859"/>
                                </a:moveTo>
                                <a:lnTo>
                                  <a:pt x="451396" y="14859"/>
                                </a:lnTo>
                                <a:lnTo>
                                  <a:pt x="456857" y="20548"/>
                                </a:lnTo>
                                <a:lnTo>
                                  <a:pt x="456857" y="35725"/>
                                </a:lnTo>
                                <a:lnTo>
                                  <a:pt x="451396" y="41414"/>
                                </a:lnTo>
                                <a:lnTo>
                                  <a:pt x="468686" y="41414"/>
                                </a:lnTo>
                                <a:lnTo>
                                  <a:pt x="470220" y="39126"/>
                                </a:lnTo>
                                <a:lnTo>
                                  <a:pt x="472414" y="28130"/>
                                </a:lnTo>
                                <a:lnTo>
                                  <a:pt x="470220" y="17134"/>
                                </a:lnTo>
                                <a:lnTo>
                                  <a:pt x="468695" y="14859"/>
                                </a:lnTo>
                                <a:close/>
                              </a:path>
                              <a:path w="960755" h="56515">
                                <a:moveTo>
                                  <a:pt x="359270" y="1270"/>
                                </a:moveTo>
                                <a:lnTo>
                                  <a:pt x="347103" y="1270"/>
                                </a:lnTo>
                                <a:lnTo>
                                  <a:pt x="347103" y="55003"/>
                                </a:lnTo>
                                <a:lnTo>
                                  <a:pt x="361403" y="55003"/>
                                </a:lnTo>
                                <a:lnTo>
                                  <a:pt x="361403" y="26708"/>
                                </a:lnTo>
                                <a:lnTo>
                                  <a:pt x="378761" y="26708"/>
                                </a:lnTo>
                                <a:lnTo>
                                  <a:pt x="359270" y="1270"/>
                                </a:lnTo>
                                <a:close/>
                              </a:path>
                              <a:path w="960755" h="56515">
                                <a:moveTo>
                                  <a:pt x="378761" y="26708"/>
                                </a:moveTo>
                                <a:lnTo>
                                  <a:pt x="361403" y="26708"/>
                                </a:lnTo>
                                <a:lnTo>
                                  <a:pt x="383057" y="55003"/>
                                </a:lnTo>
                                <a:lnTo>
                                  <a:pt x="395300" y="55003"/>
                                </a:lnTo>
                                <a:lnTo>
                                  <a:pt x="395300" y="29629"/>
                                </a:lnTo>
                                <a:lnTo>
                                  <a:pt x="380999" y="29629"/>
                                </a:lnTo>
                                <a:lnTo>
                                  <a:pt x="378761" y="26708"/>
                                </a:lnTo>
                                <a:close/>
                              </a:path>
                              <a:path w="960755" h="56515">
                                <a:moveTo>
                                  <a:pt x="395300" y="1270"/>
                                </a:moveTo>
                                <a:lnTo>
                                  <a:pt x="380999" y="1270"/>
                                </a:lnTo>
                                <a:lnTo>
                                  <a:pt x="380999" y="29629"/>
                                </a:lnTo>
                                <a:lnTo>
                                  <a:pt x="395300" y="29629"/>
                                </a:lnTo>
                                <a:lnTo>
                                  <a:pt x="395300" y="1270"/>
                                </a:lnTo>
                                <a:close/>
                              </a:path>
                              <a:path w="960755" h="56515">
                                <a:moveTo>
                                  <a:pt x="306095" y="1270"/>
                                </a:moveTo>
                                <a:lnTo>
                                  <a:pt x="280098" y="1270"/>
                                </a:lnTo>
                                <a:lnTo>
                                  <a:pt x="280098" y="55003"/>
                                </a:lnTo>
                                <a:lnTo>
                                  <a:pt x="294398" y="55003"/>
                                </a:lnTo>
                                <a:lnTo>
                                  <a:pt x="294398" y="36436"/>
                                </a:lnTo>
                                <a:lnTo>
                                  <a:pt x="316493" y="36436"/>
                                </a:lnTo>
                                <a:lnTo>
                                  <a:pt x="315264" y="34302"/>
                                </a:lnTo>
                                <a:lnTo>
                                  <a:pt x="320954" y="31292"/>
                                </a:lnTo>
                                <a:lnTo>
                                  <a:pt x="324662" y="25603"/>
                                </a:lnTo>
                                <a:lnTo>
                                  <a:pt x="324662" y="24180"/>
                                </a:lnTo>
                                <a:lnTo>
                                  <a:pt x="294398" y="24180"/>
                                </a:lnTo>
                                <a:lnTo>
                                  <a:pt x="294398" y="14147"/>
                                </a:lnTo>
                                <a:lnTo>
                                  <a:pt x="323721" y="14147"/>
                                </a:lnTo>
                                <a:lnTo>
                                  <a:pt x="323240" y="11803"/>
                                </a:lnTo>
                                <a:lnTo>
                                  <a:pt x="319322" y="6267"/>
                                </a:lnTo>
                                <a:lnTo>
                                  <a:pt x="313432" y="2598"/>
                                </a:lnTo>
                                <a:lnTo>
                                  <a:pt x="306095" y="1270"/>
                                </a:lnTo>
                                <a:close/>
                              </a:path>
                              <a:path w="960755" h="56515">
                                <a:moveTo>
                                  <a:pt x="316493" y="36436"/>
                                </a:moveTo>
                                <a:lnTo>
                                  <a:pt x="300481" y="36436"/>
                                </a:lnTo>
                                <a:lnTo>
                                  <a:pt x="311149" y="55003"/>
                                </a:lnTo>
                                <a:lnTo>
                                  <a:pt x="327190" y="55003"/>
                                </a:lnTo>
                                <a:lnTo>
                                  <a:pt x="316493" y="36436"/>
                                </a:lnTo>
                                <a:close/>
                              </a:path>
                              <a:path w="960755" h="56515">
                                <a:moveTo>
                                  <a:pt x="323721" y="14147"/>
                                </a:moveTo>
                                <a:lnTo>
                                  <a:pt x="307987" y="14147"/>
                                </a:lnTo>
                                <a:lnTo>
                                  <a:pt x="310045" y="16522"/>
                                </a:lnTo>
                                <a:lnTo>
                                  <a:pt x="310045" y="21818"/>
                                </a:lnTo>
                                <a:lnTo>
                                  <a:pt x="307911" y="24180"/>
                                </a:lnTo>
                                <a:lnTo>
                                  <a:pt x="324662" y="24180"/>
                                </a:lnTo>
                                <a:lnTo>
                                  <a:pt x="324662" y="18732"/>
                                </a:lnTo>
                                <a:lnTo>
                                  <a:pt x="323721" y="14147"/>
                                </a:lnTo>
                                <a:close/>
                              </a:path>
                              <a:path w="960755" h="56515">
                                <a:moveTo>
                                  <a:pt x="257746" y="1270"/>
                                </a:moveTo>
                                <a:lnTo>
                                  <a:pt x="219252" y="1270"/>
                                </a:lnTo>
                                <a:lnTo>
                                  <a:pt x="219252" y="55003"/>
                                </a:lnTo>
                                <a:lnTo>
                                  <a:pt x="257746" y="55003"/>
                                </a:lnTo>
                                <a:lnTo>
                                  <a:pt x="257746" y="41884"/>
                                </a:lnTo>
                                <a:lnTo>
                                  <a:pt x="233794" y="41884"/>
                                </a:lnTo>
                                <a:lnTo>
                                  <a:pt x="233794" y="33909"/>
                                </a:lnTo>
                                <a:lnTo>
                                  <a:pt x="249605" y="33909"/>
                                </a:lnTo>
                                <a:lnTo>
                                  <a:pt x="249605" y="22364"/>
                                </a:lnTo>
                                <a:lnTo>
                                  <a:pt x="233794" y="22364"/>
                                </a:lnTo>
                                <a:lnTo>
                                  <a:pt x="233794" y="14389"/>
                                </a:lnTo>
                                <a:lnTo>
                                  <a:pt x="257746" y="14389"/>
                                </a:lnTo>
                                <a:lnTo>
                                  <a:pt x="257746" y="1270"/>
                                </a:lnTo>
                                <a:close/>
                              </a:path>
                              <a:path w="960755" h="56515">
                                <a:moveTo>
                                  <a:pt x="159677" y="1270"/>
                                </a:moveTo>
                                <a:lnTo>
                                  <a:pt x="144119" y="1270"/>
                                </a:lnTo>
                                <a:lnTo>
                                  <a:pt x="164896" y="55003"/>
                                </a:lnTo>
                                <a:lnTo>
                                  <a:pt x="179362" y="55003"/>
                                </a:lnTo>
                                <a:lnTo>
                                  <a:pt x="187429" y="34378"/>
                                </a:lnTo>
                                <a:lnTo>
                                  <a:pt x="172173" y="34378"/>
                                </a:lnTo>
                                <a:lnTo>
                                  <a:pt x="159677" y="1270"/>
                                </a:lnTo>
                                <a:close/>
                              </a:path>
                              <a:path w="960755" h="56515">
                                <a:moveTo>
                                  <a:pt x="200380" y="1270"/>
                                </a:moveTo>
                                <a:lnTo>
                                  <a:pt x="184810" y="1270"/>
                                </a:lnTo>
                                <a:lnTo>
                                  <a:pt x="172173" y="34378"/>
                                </a:lnTo>
                                <a:lnTo>
                                  <a:pt x="187429" y="34378"/>
                                </a:lnTo>
                                <a:lnTo>
                                  <a:pt x="200380" y="1270"/>
                                </a:lnTo>
                                <a:close/>
                              </a:path>
                              <a:path w="960755" h="56515">
                                <a:moveTo>
                                  <a:pt x="102400" y="0"/>
                                </a:moveTo>
                                <a:lnTo>
                                  <a:pt x="91359" y="2195"/>
                                </a:lnTo>
                                <a:lnTo>
                                  <a:pt x="82400" y="8197"/>
                                </a:lnTo>
                                <a:lnTo>
                                  <a:pt x="76389" y="17134"/>
                                </a:lnTo>
                                <a:lnTo>
                                  <a:pt x="74193" y="28130"/>
                                </a:lnTo>
                                <a:lnTo>
                                  <a:pt x="76389" y="39126"/>
                                </a:lnTo>
                                <a:lnTo>
                                  <a:pt x="82400" y="48063"/>
                                </a:lnTo>
                                <a:lnTo>
                                  <a:pt x="91359" y="54065"/>
                                </a:lnTo>
                                <a:lnTo>
                                  <a:pt x="102400" y="56261"/>
                                </a:lnTo>
                                <a:lnTo>
                                  <a:pt x="113352" y="54065"/>
                                </a:lnTo>
                                <a:lnTo>
                                  <a:pt x="122266" y="48063"/>
                                </a:lnTo>
                                <a:lnTo>
                                  <a:pt x="126725" y="41414"/>
                                </a:lnTo>
                                <a:lnTo>
                                  <a:pt x="95211" y="41414"/>
                                </a:lnTo>
                                <a:lnTo>
                                  <a:pt x="89674" y="35725"/>
                                </a:lnTo>
                                <a:lnTo>
                                  <a:pt x="89674" y="20548"/>
                                </a:lnTo>
                                <a:lnTo>
                                  <a:pt x="95211" y="14859"/>
                                </a:lnTo>
                                <a:lnTo>
                                  <a:pt x="126734" y="14859"/>
                                </a:lnTo>
                                <a:lnTo>
                                  <a:pt x="122266" y="8197"/>
                                </a:lnTo>
                                <a:lnTo>
                                  <a:pt x="113352" y="2195"/>
                                </a:lnTo>
                                <a:lnTo>
                                  <a:pt x="102400" y="0"/>
                                </a:lnTo>
                                <a:close/>
                              </a:path>
                              <a:path w="960755" h="56515">
                                <a:moveTo>
                                  <a:pt x="126734" y="14859"/>
                                </a:moveTo>
                                <a:lnTo>
                                  <a:pt x="109435" y="14859"/>
                                </a:lnTo>
                                <a:lnTo>
                                  <a:pt x="114884" y="20548"/>
                                </a:lnTo>
                                <a:lnTo>
                                  <a:pt x="114884" y="35725"/>
                                </a:lnTo>
                                <a:lnTo>
                                  <a:pt x="109435" y="41414"/>
                                </a:lnTo>
                                <a:lnTo>
                                  <a:pt x="126725" y="41414"/>
                                </a:lnTo>
                                <a:lnTo>
                                  <a:pt x="128260" y="39126"/>
                                </a:lnTo>
                                <a:lnTo>
                                  <a:pt x="130454" y="28130"/>
                                </a:lnTo>
                                <a:lnTo>
                                  <a:pt x="128260" y="17134"/>
                                </a:lnTo>
                                <a:lnTo>
                                  <a:pt x="126734" y="14859"/>
                                </a:lnTo>
                                <a:close/>
                              </a:path>
                              <a:path w="960755" h="56515">
                                <a:moveTo>
                                  <a:pt x="28130" y="0"/>
                                </a:moveTo>
                                <a:lnTo>
                                  <a:pt x="17134" y="2196"/>
                                </a:lnTo>
                                <a:lnTo>
                                  <a:pt x="8197" y="8207"/>
                                </a:lnTo>
                                <a:lnTo>
                                  <a:pt x="2195" y="17166"/>
                                </a:lnTo>
                                <a:lnTo>
                                  <a:pt x="0" y="28206"/>
                                </a:lnTo>
                                <a:lnTo>
                                  <a:pt x="2185" y="39228"/>
                                </a:lnTo>
                                <a:lnTo>
                                  <a:pt x="8178" y="48134"/>
                                </a:lnTo>
                                <a:lnTo>
                                  <a:pt x="17134" y="54090"/>
                                </a:lnTo>
                                <a:lnTo>
                                  <a:pt x="28206" y="56261"/>
                                </a:lnTo>
                                <a:lnTo>
                                  <a:pt x="38549" y="54296"/>
                                </a:lnTo>
                                <a:lnTo>
                                  <a:pt x="46815" y="48718"/>
                                </a:lnTo>
                                <a:lnTo>
                                  <a:pt x="50911" y="42202"/>
                                </a:lnTo>
                                <a:lnTo>
                                  <a:pt x="20065" y="42202"/>
                                </a:lnTo>
                                <a:lnTo>
                                  <a:pt x="14452" y="36347"/>
                                </a:lnTo>
                                <a:lnTo>
                                  <a:pt x="14452" y="20078"/>
                                </a:lnTo>
                                <a:lnTo>
                                  <a:pt x="20065" y="13995"/>
                                </a:lnTo>
                                <a:lnTo>
                                  <a:pt x="51003" y="13995"/>
                                </a:lnTo>
                                <a:lnTo>
                                  <a:pt x="52069" y="13360"/>
                                </a:lnTo>
                                <a:lnTo>
                                  <a:pt x="47618" y="7768"/>
                                </a:lnTo>
                                <a:lnTo>
                                  <a:pt x="41938" y="3565"/>
                                </a:lnTo>
                                <a:lnTo>
                                  <a:pt x="35339" y="919"/>
                                </a:lnTo>
                                <a:lnTo>
                                  <a:pt x="28130" y="0"/>
                                </a:lnTo>
                                <a:close/>
                              </a:path>
                              <a:path w="960755" h="56515">
                                <a:moveTo>
                                  <a:pt x="54279" y="24422"/>
                                </a:moveTo>
                                <a:lnTo>
                                  <a:pt x="24333" y="24422"/>
                                </a:lnTo>
                                <a:lnTo>
                                  <a:pt x="24333" y="35877"/>
                                </a:lnTo>
                                <a:lnTo>
                                  <a:pt x="38798" y="35877"/>
                                </a:lnTo>
                                <a:lnTo>
                                  <a:pt x="37575" y="39228"/>
                                </a:lnTo>
                                <a:lnTo>
                                  <a:pt x="37528" y="39357"/>
                                </a:lnTo>
                                <a:lnTo>
                                  <a:pt x="33896" y="42202"/>
                                </a:lnTo>
                                <a:lnTo>
                                  <a:pt x="50911" y="42202"/>
                                </a:lnTo>
                                <a:lnTo>
                                  <a:pt x="52295" y="40000"/>
                                </a:lnTo>
                                <a:lnTo>
                                  <a:pt x="54279" y="28613"/>
                                </a:lnTo>
                                <a:lnTo>
                                  <a:pt x="54279" y="24422"/>
                                </a:lnTo>
                                <a:close/>
                              </a:path>
                              <a:path w="960755" h="56515">
                                <a:moveTo>
                                  <a:pt x="51003" y="13995"/>
                                </a:moveTo>
                                <a:lnTo>
                                  <a:pt x="33032" y="13995"/>
                                </a:lnTo>
                                <a:lnTo>
                                  <a:pt x="37376" y="16433"/>
                                </a:lnTo>
                                <a:lnTo>
                                  <a:pt x="39738" y="20701"/>
                                </a:lnTo>
                                <a:lnTo>
                                  <a:pt x="51003" y="13995"/>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75.650pt;height:4.45pt;mso-position-horizontal-relative:char;mso-position-vertical-relative:line" id="docshapegroup821" coordorigin="0,0" coordsize="1513,89">
                <v:shape style="position:absolute;left:0;top:0;width:1513;height:89" id="docshape822" coordorigin="0,0" coordsize="1513,89" path="m1477,2l1453,2,1453,87,1513,87,1513,65,1477,65,1477,2xm1388,2l1366,2,1331,87,1355,87,1361,72,1417,72,1409,52,1369,52,1377,31,1400,31,1388,2xm1417,72l1394,72,1400,87,1424,87,1417,72xm1400,31l1377,31,1386,52,1409,52,1400,31xm1273,2l1232,2,1232,87,1254,87,1254,57,1289,57,1287,54,1296,49,1302,40,1302,38,1254,38,1254,22,1300,22,1300,19,1294,10,1284,4,1273,2xm1289,57l1264,57,1281,87,1306,87,1289,57xm1300,22l1276,22,1279,26,1279,34,1276,38,1302,38,1302,30,1300,22xm1197,2l1136,2,1136,87,1197,87,1197,66,1159,66,1159,53,1184,53,1184,35,1159,35,1159,23,1197,23,1197,2xm1058,2l1023,2,1023,87,1058,87,1076,83,1090,75,1097,65,1046,65,1046,24,1097,24,1090,14,1076,5,1058,2xm1097,24l1070,24,1079,32,1079,57,1070,65,1097,65,1100,61,1103,44,1100,27,1097,24xm988,2l928,2,928,87,988,87,988,66,951,66,951,53,975,53,975,35,951,35,951,23,988,23,988,2xm893,2l833,2,833,87,856,87,856,56,881,56,881,37,856,37,856,22,893,22,893,2xm700,0l682,3,668,13,659,27,655,44,659,62,668,76,682,85,700,89,717,85,731,76,738,65,688,65,680,56,680,32,688,23,738,23,731,13,717,3,700,0xm738,23l711,23,719,32,719,56,711,65,738,65,741,62,744,44,741,27,738,23xm566,2l547,2,547,87,569,87,569,42,596,42,566,2xm596,42l569,42,603,87,623,87,623,47,600,47,596,42xm623,2l600,2,600,47,623,47,623,2xm482,2l441,2,441,87,464,87,464,57,498,57,496,54,505,49,511,40,511,38,464,38,464,22,510,22,509,19,503,10,494,4,482,2xm498,57l473,57,490,87,515,87,498,57xm510,22l485,22,488,26,488,34,485,38,511,38,511,30,510,22xm406,2l345,2,345,87,406,87,406,66,368,66,368,53,393,53,393,35,368,35,368,23,406,23,406,2xm251,2l227,2,260,87,282,87,295,54,271,54,251,2xm316,2l291,2,271,54,295,54,316,2xm161,0l144,3,130,13,120,27,117,44,120,62,130,76,144,85,161,89,179,85,193,76,200,65,150,65,141,56,141,32,150,23,200,23,193,13,179,3,161,0xm200,23l172,23,181,32,181,56,172,65,200,65,202,62,205,44,202,27,200,23xm44,0l27,3,13,13,3,27,0,44,3,62,13,76,27,85,44,89,61,86,74,77,80,66,32,66,23,57,23,32,32,22,80,22,82,21,75,12,66,6,56,1,44,0xm85,38l38,38,38,57,61,57,59,62,59,62,53,66,80,66,82,63,85,45,85,38xm80,22l52,22,59,26,63,33,80,22xe" filled="true" fillcolor="#ffffff" stroked="false">
                  <v:path arrowok="t"/>
                  <v:fill type="solid"/>
                </v:shape>
              </v:group>
            </w:pict>
          </mc:Fallback>
        </mc:AlternateContent>
      </w:r>
      <w:r>
        <w:rPr>
          <w:position w:val="-1"/>
          <w:sz w:val="8"/>
        </w:rPr>
      </w:r>
    </w:p>
    <w:p>
      <w:pPr>
        <w:pStyle w:val="BodyText"/>
        <w:spacing w:before="5"/>
        <w:rPr>
          <w:sz w:val="3"/>
        </w:rPr>
      </w:pPr>
      <w:r>
        <w:rPr>
          <w:sz w:val="3"/>
        </w:rPr>
        <w:drawing>
          <wp:anchor distT="0" distB="0" distL="0" distR="0" allowOverlap="1" layoutInCell="1" locked="0" behindDoc="1" simplePos="0" relativeHeight="487774720">
            <wp:simplePos x="0" y="0"/>
            <wp:positionH relativeFrom="page">
              <wp:posOffset>448777</wp:posOffset>
            </wp:positionH>
            <wp:positionV relativeFrom="paragraph">
              <wp:posOffset>62484</wp:posOffset>
            </wp:positionV>
            <wp:extent cx="455907" cy="280987"/>
            <wp:effectExtent l="0" t="0" r="0" b="0"/>
            <wp:wrapTopAndBottom/>
            <wp:docPr id="844" name="Image 844"/>
            <wp:cNvGraphicFramePr>
              <a:graphicFrameLocks/>
            </wp:cNvGraphicFramePr>
            <a:graphic>
              <a:graphicData uri="http://schemas.openxmlformats.org/drawingml/2006/picture">
                <pic:pic>
                  <pic:nvPicPr>
                    <pic:cNvPr id="844" name="Image 844"/>
                    <pic:cNvPicPr/>
                  </pic:nvPicPr>
                  <pic:blipFill>
                    <a:blip r:embed="rId206" cstate="print"/>
                    <a:stretch>
                      <a:fillRect/>
                    </a:stretch>
                  </pic:blipFill>
                  <pic:spPr>
                    <a:xfrm>
                      <a:off x="0" y="0"/>
                      <a:ext cx="455907" cy="280987"/>
                    </a:xfrm>
                    <a:prstGeom prst="rect">
                      <a:avLst/>
                    </a:prstGeom>
                  </pic:spPr>
                </pic:pic>
              </a:graphicData>
            </a:graphic>
          </wp:anchor>
        </w:drawing>
      </w:r>
      <w:r>
        <w:rPr>
          <w:sz w:val="3"/>
        </w:rPr>
        <w:drawing>
          <wp:anchor distT="0" distB="0" distL="0" distR="0" allowOverlap="1" layoutInCell="1" locked="0" behindDoc="1" simplePos="0" relativeHeight="487775232">
            <wp:simplePos x="0" y="0"/>
            <wp:positionH relativeFrom="page">
              <wp:posOffset>1089859</wp:posOffset>
            </wp:positionH>
            <wp:positionV relativeFrom="paragraph">
              <wp:posOffset>41694</wp:posOffset>
            </wp:positionV>
            <wp:extent cx="1237382" cy="314325"/>
            <wp:effectExtent l="0" t="0" r="0" b="0"/>
            <wp:wrapTopAndBottom/>
            <wp:docPr id="845" name="Image 845"/>
            <wp:cNvGraphicFramePr>
              <a:graphicFrameLocks/>
            </wp:cNvGraphicFramePr>
            <a:graphic>
              <a:graphicData uri="http://schemas.openxmlformats.org/drawingml/2006/picture">
                <pic:pic>
                  <pic:nvPicPr>
                    <pic:cNvPr id="845" name="Image 845"/>
                    <pic:cNvPicPr/>
                  </pic:nvPicPr>
                  <pic:blipFill>
                    <a:blip r:embed="rId207" cstate="print"/>
                    <a:stretch>
                      <a:fillRect/>
                    </a:stretch>
                  </pic:blipFill>
                  <pic:spPr>
                    <a:xfrm>
                      <a:off x="0" y="0"/>
                      <a:ext cx="1237382" cy="314325"/>
                    </a:xfrm>
                    <a:prstGeom prst="rect">
                      <a:avLst/>
                    </a:prstGeom>
                  </pic:spPr>
                </pic:pic>
              </a:graphicData>
            </a:graphic>
          </wp:anchor>
        </w:drawing>
      </w:r>
      <w:r>
        <w:rPr>
          <w:sz w:val="3"/>
        </w:rPr>
        <mc:AlternateContent>
          <mc:Choice Requires="wps">
            <w:drawing>
              <wp:anchor distT="0" distB="0" distL="0" distR="0" allowOverlap="1" layoutInCell="1" locked="0" behindDoc="1" simplePos="0" relativeHeight="487775744">
                <wp:simplePos x="0" y="0"/>
                <wp:positionH relativeFrom="page">
                  <wp:posOffset>2524887</wp:posOffset>
                </wp:positionH>
                <wp:positionV relativeFrom="paragraph">
                  <wp:posOffset>172681</wp:posOffset>
                </wp:positionV>
                <wp:extent cx="1012825" cy="58419"/>
                <wp:effectExtent l="0" t="0" r="0" b="0"/>
                <wp:wrapTopAndBottom/>
                <wp:docPr id="846" name="Graphic 846"/>
                <wp:cNvGraphicFramePr>
                  <a:graphicFrameLocks/>
                </wp:cNvGraphicFramePr>
                <a:graphic>
                  <a:graphicData uri="http://schemas.microsoft.com/office/word/2010/wordprocessingShape">
                    <wps:wsp>
                      <wps:cNvPr id="846" name="Graphic 846"/>
                      <wps:cNvSpPr/>
                      <wps:spPr>
                        <a:xfrm>
                          <a:off x="0" y="0"/>
                          <a:ext cx="1012825" cy="58419"/>
                        </a:xfrm>
                        <a:custGeom>
                          <a:avLst/>
                          <a:gdLst/>
                          <a:ahLst/>
                          <a:cxnLst/>
                          <a:rect l="l" t="t" r="r" b="b"/>
                          <a:pathLst>
                            <a:path w="1012825" h="58419">
                              <a:moveTo>
                                <a:pt x="46380" y="37909"/>
                              </a:moveTo>
                              <a:lnTo>
                                <a:pt x="21615" y="19939"/>
                              </a:lnTo>
                              <a:lnTo>
                                <a:pt x="20370" y="19291"/>
                              </a:lnTo>
                              <a:lnTo>
                                <a:pt x="19024" y="18148"/>
                              </a:lnTo>
                              <a:lnTo>
                                <a:pt x="18669" y="17094"/>
                              </a:lnTo>
                              <a:lnTo>
                                <a:pt x="18669" y="14795"/>
                              </a:lnTo>
                              <a:lnTo>
                                <a:pt x="20193" y="13855"/>
                              </a:lnTo>
                              <a:lnTo>
                                <a:pt x="24523" y="13855"/>
                              </a:lnTo>
                              <a:lnTo>
                                <a:pt x="25933" y="14046"/>
                              </a:lnTo>
                              <a:lnTo>
                                <a:pt x="30314" y="15227"/>
                              </a:lnTo>
                              <a:lnTo>
                                <a:pt x="33794" y="16662"/>
                              </a:lnTo>
                              <a:lnTo>
                                <a:pt x="38315" y="19062"/>
                              </a:lnTo>
                              <a:lnTo>
                                <a:pt x="45046" y="6146"/>
                              </a:lnTo>
                              <a:lnTo>
                                <a:pt x="36906" y="2057"/>
                              </a:lnTo>
                              <a:lnTo>
                                <a:pt x="29794" y="0"/>
                              </a:lnTo>
                              <a:lnTo>
                                <a:pt x="20878" y="0"/>
                              </a:lnTo>
                              <a:lnTo>
                                <a:pt x="2463" y="16167"/>
                              </a:lnTo>
                              <a:lnTo>
                                <a:pt x="2463" y="23317"/>
                              </a:lnTo>
                              <a:lnTo>
                                <a:pt x="25209" y="37744"/>
                              </a:lnTo>
                              <a:lnTo>
                                <a:pt x="27914" y="38900"/>
                              </a:lnTo>
                              <a:lnTo>
                                <a:pt x="28575" y="39344"/>
                              </a:lnTo>
                              <a:lnTo>
                                <a:pt x="29349" y="40309"/>
                              </a:lnTo>
                              <a:lnTo>
                                <a:pt x="29552" y="40855"/>
                              </a:lnTo>
                              <a:lnTo>
                                <a:pt x="29552" y="43154"/>
                              </a:lnTo>
                              <a:lnTo>
                                <a:pt x="28041" y="43992"/>
                              </a:lnTo>
                              <a:lnTo>
                                <a:pt x="23393" y="43992"/>
                              </a:lnTo>
                              <a:lnTo>
                                <a:pt x="6731" y="37731"/>
                              </a:lnTo>
                              <a:lnTo>
                                <a:pt x="0" y="51422"/>
                              </a:lnTo>
                              <a:lnTo>
                                <a:pt x="3416" y="53441"/>
                              </a:lnTo>
                              <a:lnTo>
                                <a:pt x="7378" y="55041"/>
                              </a:lnTo>
                              <a:lnTo>
                                <a:pt x="16344" y="57467"/>
                              </a:lnTo>
                              <a:lnTo>
                                <a:pt x="20637" y="58077"/>
                              </a:lnTo>
                              <a:lnTo>
                                <a:pt x="26949" y="58077"/>
                              </a:lnTo>
                              <a:lnTo>
                                <a:pt x="46380" y="42633"/>
                              </a:lnTo>
                              <a:lnTo>
                                <a:pt x="46380" y="37909"/>
                              </a:lnTo>
                              <a:close/>
                            </a:path>
                            <a:path w="1012825" h="58419">
                              <a:moveTo>
                                <a:pt x="109042" y="43764"/>
                              </a:moveTo>
                              <a:lnTo>
                                <a:pt x="84112" y="43764"/>
                              </a:lnTo>
                              <a:lnTo>
                                <a:pt x="84112" y="34759"/>
                              </a:lnTo>
                              <a:lnTo>
                                <a:pt x="104813" y="34759"/>
                              </a:lnTo>
                              <a:lnTo>
                                <a:pt x="104813" y="22123"/>
                              </a:lnTo>
                              <a:lnTo>
                                <a:pt x="84112" y="22123"/>
                              </a:lnTo>
                              <a:lnTo>
                                <a:pt x="84112" y="14097"/>
                              </a:lnTo>
                              <a:lnTo>
                                <a:pt x="108343" y="14097"/>
                              </a:lnTo>
                              <a:lnTo>
                                <a:pt x="108343" y="482"/>
                              </a:lnTo>
                              <a:lnTo>
                                <a:pt x="68503" y="482"/>
                              </a:lnTo>
                              <a:lnTo>
                                <a:pt x="68503" y="57378"/>
                              </a:lnTo>
                              <a:lnTo>
                                <a:pt x="109042" y="57378"/>
                              </a:lnTo>
                              <a:lnTo>
                                <a:pt x="109042" y="43764"/>
                              </a:lnTo>
                              <a:close/>
                            </a:path>
                            <a:path w="1012825" h="58419">
                              <a:moveTo>
                                <a:pt x="181394" y="44615"/>
                              </a:moveTo>
                              <a:lnTo>
                                <a:pt x="168630" y="37033"/>
                              </a:lnTo>
                              <a:lnTo>
                                <a:pt x="168033" y="38646"/>
                              </a:lnTo>
                              <a:lnTo>
                                <a:pt x="167093" y="39992"/>
                              </a:lnTo>
                              <a:lnTo>
                                <a:pt x="164503" y="42164"/>
                              </a:lnTo>
                              <a:lnTo>
                                <a:pt x="163156" y="42913"/>
                              </a:lnTo>
                              <a:lnTo>
                                <a:pt x="160337" y="43776"/>
                              </a:lnTo>
                              <a:lnTo>
                                <a:pt x="158864" y="43992"/>
                              </a:lnTo>
                              <a:lnTo>
                                <a:pt x="153377" y="43992"/>
                              </a:lnTo>
                              <a:lnTo>
                                <a:pt x="150228" y="42519"/>
                              </a:lnTo>
                              <a:lnTo>
                                <a:pt x="145478" y="36626"/>
                              </a:lnTo>
                              <a:lnTo>
                                <a:pt x="144297" y="33070"/>
                              </a:lnTo>
                              <a:lnTo>
                                <a:pt x="144297" y="27076"/>
                              </a:lnTo>
                              <a:lnTo>
                                <a:pt x="155028" y="14020"/>
                              </a:lnTo>
                              <a:lnTo>
                                <a:pt x="159435" y="14122"/>
                              </a:lnTo>
                              <a:lnTo>
                                <a:pt x="168871" y="21056"/>
                              </a:lnTo>
                              <a:lnTo>
                                <a:pt x="180797" y="12573"/>
                              </a:lnTo>
                              <a:lnTo>
                                <a:pt x="178790" y="8788"/>
                              </a:lnTo>
                              <a:lnTo>
                                <a:pt x="175742" y="5778"/>
                              </a:lnTo>
                              <a:lnTo>
                                <a:pt x="167551" y="1282"/>
                              </a:lnTo>
                              <a:lnTo>
                                <a:pt x="162826" y="165"/>
                              </a:lnTo>
                              <a:lnTo>
                                <a:pt x="157480" y="165"/>
                              </a:lnTo>
                              <a:lnTo>
                                <a:pt x="153073" y="165"/>
                              </a:lnTo>
                              <a:lnTo>
                                <a:pt x="128409" y="24968"/>
                              </a:lnTo>
                              <a:lnTo>
                                <a:pt x="128409" y="32080"/>
                              </a:lnTo>
                              <a:lnTo>
                                <a:pt x="152946" y="57848"/>
                              </a:lnTo>
                              <a:lnTo>
                                <a:pt x="160324" y="57848"/>
                              </a:lnTo>
                              <a:lnTo>
                                <a:pt x="180314" y="47307"/>
                              </a:lnTo>
                              <a:lnTo>
                                <a:pt x="181394" y="44615"/>
                              </a:lnTo>
                              <a:close/>
                            </a:path>
                            <a:path w="1012825" h="58419">
                              <a:moveTo>
                                <a:pt x="251256" y="57378"/>
                              </a:moveTo>
                              <a:lnTo>
                                <a:pt x="241236" y="39916"/>
                              </a:lnTo>
                              <a:lnTo>
                                <a:pt x="239242" y="36436"/>
                              </a:lnTo>
                              <a:lnTo>
                                <a:pt x="241795" y="34632"/>
                              </a:lnTo>
                              <a:lnTo>
                                <a:pt x="243801" y="32308"/>
                              </a:lnTo>
                              <a:lnTo>
                                <a:pt x="246697" y="26568"/>
                              </a:lnTo>
                              <a:lnTo>
                                <a:pt x="246761" y="26263"/>
                              </a:lnTo>
                              <a:lnTo>
                                <a:pt x="247408" y="23495"/>
                              </a:lnTo>
                              <a:lnTo>
                                <a:pt x="247421" y="17767"/>
                              </a:lnTo>
                              <a:lnTo>
                                <a:pt x="246938" y="15379"/>
                              </a:lnTo>
                              <a:lnTo>
                                <a:pt x="246405" y="14097"/>
                              </a:lnTo>
                              <a:lnTo>
                                <a:pt x="245008" y="10655"/>
                              </a:lnTo>
                              <a:lnTo>
                                <a:pt x="231571" y="622"/>
                              </a:lnTo>
                              <a:lnTo>
                                <a:pt x="231571" y="18376"/>
                              </a:lnTo>
                              <a:lnTo>
                                <a:pt x="231571" y="22021"/>
                              </a:lnTo>
                              <a:lnTo>
                                <a:pt x="231165" y="23495"/>
                              </a:lnTo>
                              <a:lnTo>
                                <a:pt x="229552" y="25704"/>
                              </a:lnTo>
                              <a:lnTo>
                                <a:pt x="228638" y="26263"/>
                              </a:lnTo>
                              <a:lnTo>
                                <a:pt x="217754" y="26263"/>
                              </a:lnTo>
                              <a:lnTo>
                                <a:pt x="217754" y="14097"/>
                              </a:lnTo>
                              <a:lnTo>
                                <a:pt x="228295" y="14097"/>
                              </a:lnTo>
                              <a:lnTo>
                                <a:pt x="229285" y="14655"/>
                              </a:lnTo>
                              <a:lnTo>
                                <a:pt x="231114" y="16903"/>
                              </a:lnTo>
                              <a:lnTo>
                                <a:pt x="231571" y="18376"/>
                              </a:lnTo>
                              <a:lnTo>
                                <a:pt x="231571" y="622"/>
                              </a:lnTo>
                              <a:lnTo>
                                <a:pt x="230974" y="482"/>
                              </a:lnTo>
                              <a:lnTo>
                                <a:pt x="202145" y="482"/>
                              </a:lnTo>
                              <a:lnTo>
                                <a:pt x="202145" y="57378"/>
                              </a:lnTo>
                              <a:lnTo>
                                <a:pt x="217754" y="57378"/>
                              </a:lnTo>
                              <a:lnTo>
                                <a:pt x="217754" y="39916"/>
                              </a:lnTo>
                              <a:lnTo>
                                <a:pt x="224091" y="39916"/>
                              </a:lnTo>
                              <a:lnTo>
                                <a:pt x="234111" y="57378"/>
                              </a:lnTo>
                              <a:lnTo>
                                <a:pt x="251256" y="57378"/>
                              </a:lnTo>
                              <a:close/>
                            </a:path>
                            <a:path w="1012825" h="58419">
                              <a:moveTo>
                                <a:pt x="311988" y="43764"/>
                              </a:moveTo>
                              <a:lnTo>
                                <a:pt x="287058" y="43764"/>
                              </a:lnTo>
                              <a:lnTo>
                                <a:pt x="287058" y="34759"/>
                              </a:lnTo>
                              <a:lnTo>
                                <a:pt x="307759" y="34759"/>
                              </a:lnTo>
                              <a:lnTo>
                                <a:pt x="307759" y="22123"/>
                              </a:lnTo>
                              <a:lnTo>
                                <a:pt x="287058" y="22123"/>
                              </a:lnTo>
                              <a:lnTo>
                                <a:pt x="287058" y="14097"/>
                              </a:lnTo>
                              <a:lnTo>
                                <a:pt x="311289" y="14097"/>
                              </a:lnTo>
                              <a:lnTo>
                                <a:pt x="311289" y="482"/>
                              </a:lnTo>
                              <a:lnTo>
                                <a:pt x="271449" y="482"/>
                              </a:lnTo>
                              <a:lnTo>
                                <a:pt x="271449" y="57378"/>
                              </a:lnTo>
                              <a:lnTo>
                                <a:pt x="311988" y="57378"/>
                              </a:lnTo>
                              <a:lnTo>
                                <a:pt x="311988" y="43764"/>
                              </a:lnTo>
                              <a:close/>
                            </a:path>
                            <a:path w="1012825" h="58419">
                              <a:moveTo>
                                <a:pt x="378790" y="482"/>
                              </a:moveTo>
                              <a:lnTo>
                                <a:pt x="330390" y="482"/>
                              </a:lnTo>
                              <a:lnTo>
                                <a:pt x="330390" y="14097"/>
                              </a:lnTo>
                              <a:lnTo>
                                <a:pt x="346824" y="14097"/>
                              </a:lnTo>
                              <a:lnTo>
                                <a:pt x="346824" y="57378"/>
                              </a:lnTo>
                              <a:lnTo>
                                <a:pt x="362470" y="57378"/>
                              </a:lnTo>
                              <a:lnTo>
                                <a:pt x="362470" y="14097"/>
                              </a:lnTo>
                              <a:lnTo>
                                <a:pt x="378790" y="14097"/>
                              </a:lnTo>
                              <a:lnTo>
                                <a:pt x="378790" y="482"/>
                              </a:lnTo>
                              <a:close/>
                            </a:path>
                            <a:path w="1012825" h="58419">
                              <a:moveTo>
                                <a:pt x="448411" y="57378"/>
                              </a:moveTo>
                              <a:lnTo>
                                <a:pt x="444855" y="46228"/>
                              </a:lnTo>
                              <a:lnTo>
                                <a:pt x="441540" y="35814"/>
                              </a:lnTo>
                              <a:lnTo>
                                <a:pt x="435165" y="15773"/>
                              </a:lnTo>
                              <a:lnTo>
                                <a:pt x="430301" y="482"/>
                              </a:lnTo>
                              <a:lnTo>
                                <a:pt x="426618" y="482"/>
                              </a:lnTo>
                              <a:lnTo>
                                <a:pt x="426618" y="35814"/>
                              </a:lnTo>
                              <a:lnTo>
                                <a:pt x="416293" y="35814"/>
                              </a:lnTo>
                              <a:lnTo>
                                <a:pt x="421576" y="15773"/>
                              </a:lnTo>
                              <a:lnTo>
                                <a:pt x="426618" y="35814"/>
                              </a:lnTo>
                              <a:lnTo>
                                <a:pt x="426618" y="482"/>
                              </a:lnTo>
                              <a:lnTo>
                                <a:pt x="412838" y="482"/>
                              </a:lnTo>
                              <a:lnTo>
                                <a:pt x="394652" y="57378"/>
                              </a:lnTo>
                              <a:lnTo>
                                <a:pt x="410578" y="57378"/>
                              </a:lnTo>
                              <a:lnTo>
                                <a:pt x="413943" y="46228"/>
                              </a:lnTo>
                              <a:lnTo>
                                <a:pt x="429120" y="46228"/>
                              </a:lnTo>
                              <a:lnTo>
                                <a:pt x="432574" y="57378"/>
                              </a:lnTo>
                              <a:lnTo>
                                <a:pt x="448411" y="57378"/>
                              </a:lnTo>
                              <a:close/>
                            </a:path>
                            <a:path w="1012825" h="58419">
                              <a:moveTo>
                                <a:pt x="517499" y="57378"/>
                              </a:moveTo>
                              <a:lnTo>
                                <a:pt x="507479" y="39916"/>
                              </a:lnTo>
                              <a:lnTo>
                                <a:pt x="505485" y="36436"/>
                              </a:lnTo>
                              <a:lnTo>
                                <a:pt x="508038" y="34632"/>
                              </a:lnTo>
                              <a:lnTo>
                                <a:pt x="510044" y="32308"/>
                              </a:lnTo>
                              <a:lnTo>
                                <a:pt x="512940" y="26568"/>
                              </a:lnTo>
                              <a:lnTo>
                                <a:pt x="513003" y="26263"/>
                              </a:lnTo>
                              <a:lnTo>
                                <a:pt x="513651" y="23495"/>
                              </a:lnTo>
                              <a:lnTo>
                                <a:pt x="513664" y="17767"/>
                              </a:lnTo>
                              <a:lnTo>
                                <a:pt x="513181" y="15379"/>
                              </a:lnTo>
                              <a:lnTo>
                                <a:pt x="512648" y="14097"/>
                              </a:lnTo>
                              <a:lnTo>
                                <a:pt x="511251" y="10655"/>
                              </a:lnTo>
                              <a:lnTo>
                                <a:pt x="497814" y="622"/>
                              </a:lnTo>
                              <a:lnTo>
                                <a:pt x="497814" y="18376"/>
                              </a:lnTo>
                              <a:lnTo>
                                <a:pt x="497814" y="22021"/>
                              </a:lnTo>
                              <a:lnTo>
                                <a:pt x="497408" y="23495"/>
                              </a:lnTo>
                              <a:lnTo>
                                <a:pt x="495795" y="25704"/>
                              </a:lnTo>
                              <a:lnTo>
                                <a:pt x="494880" y="26263"/>
                              </a:lnTo>
                              <a:lnTo>
                                <a:pt x="483997" y="26263"/>
                              </a:lnTo>
                              <a:lnTo>
                                <a:pt x="483997" y="14097"/>
                              </a:lnTo>
                              <a:lnTo>
                                <a:pt x="494538" y="14097"/>
                              </a:lnTo>
                              <a:lnTo>
                                <a:pt x="495528" y="14655"/>
                              </a:lnTo>
                              <a:lnTo>
                                <a:pt x="497357" y="16903"/>
                              </a:lnTo>
                              <a:lnTo>
                                <a:pt x="497814" y="18376"/>
                              </a:lnTo>
                              <a:lnTo>
                                <a:pt x="497814" y="622"/>
                              </a:lnTo>
                              <a:lnTo>
                                <a:pt x="497217" y="482"/>
                              </a:lnTo>
                              <a:lnTo>
                                <a:pt x="468388" y="482"/>
                              </a:lnTo>
                              <a:lnTo>
                                <a:pt x="468388" y="57378"/>
                              </a:lnTo>
                              <a:lnTo>
                                <a:pt x="483997" y="57378"/>
                              </a:lnTo>
                              <a:lnTo>
                                <a:pt x="483997" y="39916"/>
                              </a:lnTo>
                              <a:lnTo>
                                <a:pt x="490334" y="39916"/>
                              </a:lnTo>
                              <a:lnTo>
                                <a:pt x="500354" y="57378"/>
                              </a:lnTo>
                              <a:lnTo>
                                <a:pt x="517499" y="57378"/>
                              </a:lnTo>
                              <a:close/>
                            </a:path>
                            <a:path w="1012825" h="58419">
                              <a:moveTo>
                                <a:pt x="553300" y="482"/>
                              </a:moveTo>
                              <a:lnTo>
                                <a:pt x="537692" y="482"/>
                              </a:lnTo>
                              <a:lnTo>
                                <a:pt x="537692" y="57378"/>
                              </a:lnTo>
                              <a:lnTo>
                                <a:pt x="553300" y="57378"/>
                              </a:lnTo>
                              <a:lnTo>
                                <a:pt x="553300" y="482"/>
                              </a:lnTo>
                              <a:close/>
                            </a:path>
                            <a:path w="1012825" h="58419">
                              <a:moveTo>
                                <a:pt x="627024" y="57378"/>
                              </a:moveTo>
                              <a:lnTo>
                                <a:pt x="623468" y="46228"/>
                              </a:lnTo>
                              <a:lnTo>
                                <a:pt x="620153" y="35814"/>
                              </a:lnTo>
                              <a:lnTo>
                                <a:pt x="613778" y="15773"/>
                              </a:lnTo>
                              <a:lnTo>
                                <a:pt x="608914" y="482"/>
                              </a:lnTo>
                              <a:lnTo>
                                <a:pt x="605231" y="482"/>
                              </a:lnTo>
                              <a:lnTo>
                                <a:pt x="605231" y="35814"/>
                              </a:lnTo>
                              <a:lnTo>
                                <a:pt x="594906" y="35814"/>
                              </a:lnTo>
                              <a:lnTo>
                                <a:pt x="600189" y="15773"/>
                              </a:lnTo>
                              <a:lnTo>
                                <a:pt x="605231" y="35814"/>
                              </a:lnTo>
                              <a:lnTo>
                                <a:pt x="605231" y="482"/>
                              </a:lnTo>
                              <a:lnTo>
                                <a:pt x="591451" y="482"/>
                              </a:lnTo>
                              <a:lnTo>
                                <a:pt x="573265" y="57378"/>
                              </a:lnTo>
                              <a:lnTo>
                                <a:pt x="589191" y="57378"/>
                              </a:lnTo>
                              <a:lnTo>
                                <a:pt x="592556" y="46228"/>
                              </a:lnTo>
                              <a:lnTo>
                                <a:pt x="607733" y="46228"/>
                              </a:lnTo>
                              <a:lnTo>
                                <a:pt x="611187" y="57378"/>
                              </a:lnTo>
                              <a:lnTo>
                                <a:pt x="627024" y="57378"/>
                              </a:lnTo>
                              <a:close/>
                            </a:path>
                            <a:path w="1012825" h="58419">
                              <a:moveTo>
                                <a:pt x="671182" y="28460"/>
                              </a:moveTo>
                              <a:lnTo>
                                <a:pt x="646099" y="28460"/>
                              </a:lnTo>
                              <a:lnTo>
                                <a:pt x="646099" y="42075"/>
                              </a:lnTo>
                              <a:lnTo>
                                <a:pt x="671182" y="42075"/>
                              </a:lnTo>
                              <a:lnTo>
                                <a:pt x="671182" y="28460"/>
                              </a:lnTo>
                              <a:close/>
                            </a:path>
                            <a:path w="1012825" h="58419">
                              <a:moveTo>
                                <a:pt x="746823" y="27089"/>
                              </a:moveTo>
                              <a:lnTo>
                                <a:pt x="723430" y="27089"/>
                              </a:lnTo>
                              <a:lnTo>
                                <a:pt x="723430" y="38315"/>
                              </a:lnTo>
                              <a:lnTo>
                                <a:pt x="733285" y="38315"/>
                              </a:lnTo>
                              <a:lnTo>
                                <a:pt x="729716" y="42049"/>
                              </a:lnTo>
                              <a:lnTo>
                                <a:pt x="725703" y="43916"/>
                              </a:lnTo>
                              <a:lnTo>
                                <a:pt x="717321" y="43916"/>
                              </a:lnTo>
                              <a:lnTo>
                                <a:pt x="714159" y="42545"/>
                              </a:lnTo>
                              <a:lnTo>
                                <a:pt x="709333" y="37071"/>
                              </a:lnTo>
                              <a:lnTo>
                                <a:pt x="708126" y="33464"/>
                              </a:lnTo>
                              <a:lnTo>
                                <a:pt x="708126" y="24599"/>
                              </a:lnTo>
                              <a:lnTo>
                                <a:pt x="709320" y="20980"/>
                              </a:lnTo>
                              <a:lnTo>
                                <a:pt x="714095" y="15354"/>
                              </a:lnTo>
                              <a:lnTo>
                                <a:pt x="717143" y="13944"/>
                              </a:lnTo>
                              <a:lnTo>
                                <a:pt x="723353" y="13944"/>
                              </a:lnTo>
                              <a:lnTo>
                                <a:pt x="725741" y="14617"/>
                              </a:lnTo>
                              <a:lnTo>
                                <a:pt x="730275" y="17335"/>
                              </a:lnTo>
                              <a:lnTo>
                                <a:pt x="731964" y="19126"/>
                              </a:lnTo>
                              <a:lnTo>
                                <a:pt x="733056" y="21374"/>
                              </a:lnTo>
                              <a:lnTo>
                                <a:pt x="744639" y="12496"/>
                              </a:lnTo>
                              <a:lnTo>
                                <a:pt x="742607" y="8661"/>
                              </a:lnTo>
                              <a:lnTo>
                                <a:pt x="739508" y="5626"/>
                              </a:lnTo>
                              <a:lnTo>
                                <a:pt x="731215" y="1193"/>
                              </a:lnTo>
                              <a:lnTo>
                                <a:pt x="726567" y="88"/>
                              </a:lnTo>
                              <a:lnTo>
                                <a:pt x="717384" y="88"/>
                              </a:lnTo>
                              <a:lnTo>
                                <a:pt x="692238" y="24523"/>
                              </a:lnTo>
                              <a:lnTo>
                                <a:pt x="692238" y="32969"/>
                              </a:lnTo>
                              <a:lnTo>
                                <a:pt x="716178" y="57772"/>
                              </a:lnTo>
                              <a:lnTo>
                                <a:pt x="725233" y="57772"/>
                              </a:lnTo>
                              <a:lnTo>
                                <a:pt x="729894" y="56057"/>
                              </a:lnTo>
                              <a:lnTo>
                                <a:pt x="733920" y="52641"/>
                              </a:lnTo>
                              <a:lnTo>
                                <a:pt x="733920" y="57378"/>
                              </a:lnTo>
                              <a:lnTo>
                                <a:pt x="746823" y="57378"/>
                              </a:lnTo>
                              <a:lnTo>
                                <a:pt x="746823" y="27089"/>
                              </a:lnTo>
                              <a:close/>
                            </a:path>
                            <a:path w="1012825" h="58419">
                              <a:moveTo>
                                <a:pt x="810260" y="43764"/>
                              </a:moveTo>
                              <a:lnTo>
                                <a:pt x="785329" y="43764"/>
                              </a:lnTo>
                              <a:lnTo>
                                <a:pt x="785329" y="34759"/>
                              </a:lnTo>
                              <a:lnTo>
                                <a:pt x="806030" y="34759"/>
                              </a:lnTo>
                              <a:lnTo>
                                <a:pt x="806030" y="22123"/>
                              </a:lnTo>
                              <a:lnTo>
                                <a:pt x="785329" y="22123"/>
                              </a:lnTo>
                              <a:lnTo>
                                <a:pt x="785329" y="14097"/>
                              </a:lnTo>
                              <a:lnTo>
                                <a:pt x="809561" y="14097"/>
                              </a:lnTo>
                              <a:lnTo>
                                <a:pt x="809561" y="482"/>
                              </a:lnTo>
                              <a:lnTo>
                                <a:pt x="769721" y="482"/>
                              </a:lnTo>
                              <a:lnTo>
                                <a:pt x="769721" y="57378"/>
                              </a:lnTo>
                              <a:lnTo>
                                <a:pt x="810260" y="57378"/>
                              </a:lnTo>
                              <a:lnTo>
                                <a:pt x="810260" y="43764"/>
                              </a:lnTo>
                              <a:close/>
                            </a:path>
                            <a:path w="1012825" h="58419">
                              <a:moveTo>
                                <a:pt x="881888" y="57378"/>
                              </a:moveTo>
                              <a:lnTo>
                                <a:pt x="871867" y="39916"/>
                              </a:lnTo>
                              <a:lnTo>
                                <a:pt x="869873" y="36436"/>
                              </a:lnTo>
                              <a:lnTo>
                                <a:pt x="872426" y="34632"/>
                              </a:lnTo>
                              <a:lnTo>
                                <a:pt x="874433" y="32308"/>
                              </a:lnTo>
                              <a:lnTo>
                                <a:pt x="877328" y="26568"/>
                              </a:lnTo>
                              <a:lnTo>
                                <a:pt x="877392" y="26263"/>
                              </a:lnTo>
                              <a:lnTo>
                                <a:pt x="878039" y="23495"/>
                              </a:lnTo>
                              <a:lnTo>
                                <a:pt x="878052" y="17767"/>
                              </a:lnTo>
                              <a:lnTo>
                                <a:pt x="877570" y="15379"/>
                              </a:lnTo>
                              <a:lnTo>
                                <a:pt x="877036" y="14097"/>
                              </a:lnTo>
                              <a:lnTo>
                                <a:pt x="875639" y="10655"/>
                              </a:lnTo>
                              <a:lnTo>
                                <a:pt x="862203" y="622"/>
                              </a:lnTo>
                              <a:lnTo>
                                <a:pt x="862203" y="18376"/>
                              </a:lnTo>
                              <a:lnTo>
                                <a:pt x="862203" y="22021"/>
                              </a:lnTo>
                              <a:lnTo>
                                <a:pt x="861796" y="23495"/>
                              </a:lnTo>
                              <a:lnTo>
                                <a:pt x="860183" y="25704"/>
                              </a:lnTo>
                              <a:lnTo>
                                <a:pt x="859269" y="26263"/>
                              </a:lnTo>
                              <a:lnTo>
                                <a:pt x="848385" y="26263"/>
                              </a:lnTo>
                              <a:lnTo>
                                <a:pt x="848385" y="14097"/>
                              </a:lnTo>
                              <a:lnTo>
                                <a:pt x="858926" y="14097"/>
                              </a:lnTo>
                              <a:lnTo>
                                <a:pt x="859917" y="14655"/>
                              </a:lnTo>
                              <a:lnTo>
                                <a:pt x="861745" y="16903"/>
                              </a:lnTo>
                              <a:lnTo>
                                <a:pt x="862203" y="18376"/>
                              </a:lnTo>
                              <a:lnTo>
                                <a:pt x="862203" y="622"/>
                              </a:lnTo>
                              <a:lnTo>
                                <a:pt x="861606" y="482"/>
                              </a:lnTo>
                              <a:lnTo>
                                <a:pt x="832777" y="482"/>
                              </a:lnTo>
                              <a:lnTo>
                                <a:pt x="832777" y="57378"/>
                              </a:lnTo>
                              <a:lnTo>
                                <a:pt x="848385" y="57378"/>
                              </a:lnTo>
                              <a:lnTo>
                                <a:pt x="848385" y="39916"/>
                              </a:lnTo>
                              <a:lnTo>
                                <a:pt x="854722" y="39916"/>
                              </a:lnTo>
                              <a:lnTo>
                                <a:pt x="864743" y="57378"/>
                              </a:lnTo>
                              <a:lnTo>
                                <a:pt x="881888" y="57378"/>
                              </a:lnTo>
                              <a:close/>
                            </a:path>
                            <a:path w="1012825" h="58419">
                              <a:moveTo>
                                <a:pt x="950798" y="57378"/>
                              </a:moveTo>
                              <a:lnTo>
                                <a:pt x="947242" y="46228"/>
                              </a:lnTo>
                              <a:lnTo>
                                <a:pt x="943927" y="35814"/>
                              </a:lnTo>
                              <a:lnTo>
                                <a:pt x="937552" y="15773"/>
                              </a:lnTo>
                              <a:lnTo>
                                <a:pt x="932688" y="482"/>
                              </a:lnTo>
                              <a:lnTo>
                                <a:pt x="929005" y="482"/>
                              </a:lnTo>
                              <a:lnTo>
                                <a:pt x="929005" y="35814"/>
                              </a:lnTo>
                              <a:lnTo>
                                <a:pt x="918679" y="35814"/>
                              </a:lnTo>
                              <a:lnTo>
                                <a:pt x="923963" y="15773"/>
                              </a:lnTo>
                              <a:lnTo>
                                <a:pt x="929005" y="35814"/>
                              </a:lnTo>
                              <a:lnTo>
                                <a:pt x="929005" y="482"/>
                              </a:lnTo>
                              <a:lnTo>
                                <a:pt x="915225" y="482"/>
                              </a:lnTo>
                              <a:lnTo>
                                <a:pt x="897039" y="57378"/>
                              </a:lnTo>
                              <a:lnTo>
                                <a:pt x="912964" y="57378"/>
                              </a:lnTo>
                              <a:lnTo>
                                <a:pt x="916330" y="46228"/>
                              </a:lnTo>
                              <a:lnTo>
                                <a:pt x="931506" y="46228"/>
                              </a:lnTo>
                              <a:lnTo>
                                <a:pt x="934961" y="57378"/>
                              </a:lnTo>
                              <a:lnTo>
                                <a:pt x="950798" y="57378"/>
                              </a:lnTo>
                              <a:close/>
                            </a:path>
                            <a:path w="1012825" h="58419">
                              <a:moveTo>
                                <a:pt x="1012202" y="43764"/>
                              </a:moveTo>
                              <a:lnTo>
                                <a:pt x="986370" y="43764"/>
                              </a:lnTo>
                              <a:lnTo>
                                <a:pt x="986370" y="482"/>
                              </a:lnTo>
                              <a:lnTo>
                                <a:pt x="970762" y="482"/>
                              </a:lnTo>
                              <a:lnTo>
                                <a:pt x="970762" y="57378"/>
                              </a:lnTo>
                              <a:lnTo>
                                <a:pt x="1012202" y="57378"/>
                              </a:lnTo>
                              <a:lnTo>
                                <a:pt x="1012202" y="4376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198.810013pt;margin-top:13.596986pt;width:79.75pt;height:4.6pt;mso-position-horizontal-relative:page;mso-position-vertical-relative:paragraph;z-index:-15540736;mso-wrap-distance-left:0;mso-wrap-distance-right:0" id="docshape823" coordorigin="3976,272" coordsize="1595,92" path="m4049,332l4049,329,4047,323,4046,321,4043,318,4041,316,4036,313,4034,311,4026,308,4010,303,4008,302,4006,301,4006,299,4006,295,4008,294,4015,294,4017,294,4024,296,4029,298,4037,302,4047,282,4034,275,4023,272,4009,272,4005,273,3997,275,3993,277,3987,282,3985,285,3981,293,3980,297,3980,309,3982,314,3989,321,3995,325,4003,327,4016,331,4020,333,4021,334,4022,335,4023,336,4023,340,4020,341,4013,341,4010,341,4002,339,3997,337,3991,334,3987,331,3976,353,3982,356,3988,359,4002,362,4009,363,4019,363,4022,363,4028,362,4031,361,4037,358,4040,356,4044,352,4046,349,4049,343,4049,339,4049,332xm4148,341l4109,341,4109,327,4141,327,4141,307,4109,307,4109,294,4147,294,4147,273,4084,273,4084,362,4148,362,4148,341xm4262,342l4242,330,4241,333,4239,335,4235,338,4233,340,4229,341,4226,341,4218,341,4213,339,4205,330,4203,324,4203,315,4204,312,4205,306,4207,304,4210,299,4212,297,4217,295,4220,294,4227,294,4231,295,4232,295,4236,297,4237,298,4240,301,4241,303,4242,305,4261,292,4258,286,4253,281,4240,274,4233,272,4224,272,4217,272,4211,273,4199,279,4194,282,4187,291,4184,295,4179,306,4178,311,4178,322,4180,328,4184,339,4187,344,4195,353,4200,356,4211,362,4217,363,4229,363,4234,362,4244,359,4249,357,4257,350,4260,346,4262,342xm4372,362l4356,335,4353,329,4357,326,4360,323,4365,314,4365,313,4366,309,4366,300,4365,296,4364,294,4362,289,4360,285,4355,280,4352,277,4344,274,4341,273,4341,301,4341,307,4340,309,4338,312,4336,313,4319,313,4319,294,4336,294,4337,295,4340,299,4341,301,4341,273,4340,273,4295,273,4295,362,4319,362,4319,335,4329,335,4345,362,4372,362xm4468,341l4428,341,4428,327,4461,327,4461,307,4428,307,4428,294,4466,294,4466,273,4404,273,4404,362,4468,362,4468,341xm4573,273l4497,273,4497,294,4522,294,4522,362,4547,362,4547,294,4573,294,4573,273xm4682,362l4677,345,4672,328,4662,297,4654,273,4648,273,4648,328,4632,328,4640,297,4648,328,4648,273,4626,273,4598,362,4623,362,4628,345,4652,345,4657,362,4682,362xm4791,362l4775,335,4772,329,4776,326,4779,323,4784,314,4784,313,4785,309,4785,300,4784,296,4784,294,4781,289,4779,285,4774,280,4771,277,4763,274,4760,273,4760,301,4760,307,4760,309,4757,312,4756,313,4738,313,4738,294,4755,294,4757,295,4759,299,4760,301,4760,273,4759,273,4714,273,4714,362,4738,362,4738,335,4748,335,4764,362,4791,362xm4848,273l4823,273,4823,362,4848,362,4848,273xm4964,362l4958,345,4953,328,4943,297,4935,273,4929,273,4929,328,4913,328,4921,297,4929,328,4929,273,4908,273,4879,362,4904,362,4909,345,4933,345,4939,362,4964,362xm5033,317l4994,317,4994,338,5033,338,5033,317xm5152,315l5115,315,5115,332,5131,332,5125,338,5119,341,5106,341,5101,339,5093,330,5091,325,5091,311,5093,305,5101,296,5106,294,5115,294,5119,295,5126,299,5129,302,5131,306,5149,292,5146,286,5141,281,5128,274,5120,272,5106,272,5100,273,5089,278,5084,281,5076,289,5072,294,5068,305,5066,311,5066,324,5068,330,5072,342,5075,347,5083,355,5088,358,5098,362,5104,363,5118,363,5126,360,5132,355,5132,362,5152,362,5152,315xm5252,341l5213,341,5213,327,5246,327,5246,307,5213,307,5213,294,5251,294,5251,273,5188,273,5188,362,5252,362,5252,341xm5365,362l5349,335,5346,329,5350,326,5353,323,5358,314,5358,313,5359,309,5359,300,5358,296,5357,294,5355,289,5353,285,5348,280,5345,277,5337,274,5334,273,5334,301,5334,307,5333,309,5331,312,5329,313,5312,313,5312,294,5329,294,5330,295,5333,299,5334,301,5334,273,5333,273,5288,273,5288,362,5312,362,5312,335,5322,335,5338,362,5365,362xm5474,362l5468,345,5463,328,5453,297,5445,273,5439,273,5439,328,5423,328,5431,297,5439,328,5439,273,5418,273,5389,362,5414,362,5419,345,5443,345,5449,362,5474,362xm5570,341l5530,341,5530,273,5505,273,5505,362,5570,362,5570,341xe" filled="true" fillcolor="#ffffff" stroked="false">
                <v:path arrowok="t"/>
                <v:fill type="solid"/>
                <w10:wrap type="topAndBottom"/>
              </v:shape>
            </w:pict>
          </mc:Fallback>
        </mc:AlternateContent>
      </w:r>
      <w:r>
        <w:rPr>
          <w:sz w:val="3"/>
        </w:rPr>
        <mc:AlternateContent>
          <mc:Choice Requires="wps">
            <w:drawing>
              <wp:anchor distT="0" distB="0" distL="0" distR="0" allowOverlap="1" layoutInCell="1" locked="0" behindDoc="1" simplePos="0" relativeHeight="487776256">
                <wp:simplePos x="0" y="0"/>
                <wp:positionH relativeFrom="page">
                  <wp:posOffset>3726548</wp:posOffset>
                </wp:positionH>
                <wp:positionV relativeFrom="paragraph">
                  <wp:posOffset>59855</wp:posOffset>
                </wp:positionV>
                <wp:extent cx="1153160" cy="278130"/>
                <wp:effectExtent l="0" t="0" r="0" b="0"/>
                <wp:wrapTopAndBottom/>
                <wp:docPr id="847" name="Graphic 847"/>
                <wp:cNvGraphicFramePr>
                  <a:graphicFrameLocks/>
                </wp:cNvGraphicFramePr>
                <a:graphic>
                  <a:graphicData uri="http://schemas.microsoft.com/office/word/2010/wordprocessingShape">
                    <wps:wsp>
                      <wps:cNvPr id="847" name="Graphic 847"/>
                      <wps:cNvSpPr/>
                      <wps:spPr>
                        <a:xfrm>
                          <a:off x="0" y="0"/>
                          <a:ext cx="1153160" cy="278130"/>
                        </a:xfrm>
                        <a:custGeom>
                          <a:avLst/>
                          <a:gdLst/>
                          <a:ahLst/>
                          <a:cxnLst/>
                          <a:rect l="l" t="t" r="r" b="b"/>
                          <a:pathLst>
                            <a:path w="1153160" h="278130">
                              <a:moveTo>
                                <a:pt x="365226" y="237515"/>
                              </a:moveTo>
                              <a:lnTo>
                                <a:pt x="214744" y="237515"/>
                              </a:lnTo>
                              <a:lnTo>
                                <a:pt x="214744" y="277977"/>
                              </a:lnTo>
                              <a:lnTo>
                                <a:pt x="341160" y="277977"/>
                              </a:lnTo>
                              <a:lnTo>
                                <a:pt x="365226" y="237515"/>
                              </a:lnTo>
                              <a:close/>
                            </a:path>
                            <a:path w="1153160" h="278130">
                              <a:moveTo>
                                <a:pt x="368287" y="242214"/>
                              </a:moveTo>
                              <a:lnTo>
                                <a:pt x="347002" y="277977"/>
                              </a:lnTo>
                              <a:lnTo>
                                <a:pt x="391541" y="277977"/>
                              </a:lnTo>
                              <a:lnTo>
                                <a:pt x="368287" y="242214"/>
                              </a:lnTo>
                              <a:close/>
                            </a:path>
                            <a:path w="1153160" h="278130">
                              <a:moveTo>
                                <a:pt x="414372" y="237515"/>
                              </a:moveTo>
                              <a:lnTo>
                                <a:pt x="371227" y="237515"/>
                              </a:lnTo>
                              <a:lnTo>
                                <a:pt x="397535" y="277977"/>
                              </a:lnTo>
                              <a:lnTo>
                                <a:pt x="405193" y="277977"/>
                              </a:lnTo>
                              <a:lnTo>
                                <a:pt x="407510" y="258668"/>
                              </a:lnTo>
                              <a:lnTo>
                                <a:pt x="407629" y="257684"/>
                              </a:lnTo>
                              <a:lnTo>
                                <a:pt x="413839" y="238477"/>
                              </a:lnTo>
                              <a:lnTo>
                                <a:pt x="414372" y="237515"/>
                              </a:lnTo>
                              <a:close/>
                            </a:path>
                            <a:path w="1153160" h="278130">
                              <a:moveTo>
                                <a:pt x="601732" y="237515"/>
                              </a:moveTo>
                              <a:lnTo>
                                <a:pt x="420072" y="237515"/>
                              </a:lnTo>
                              <a:lnTo>
                                <a:pt x="418471" y="240398"/>
                              </a:lnTo>
                              <a:lnTo>
                                <a:pt x="412544" y="258668"/>
                              </a:lnTo>
                              <a:lnTo>
                                <a:pt x="410210" y="277977"/>
                              </a:lnTo>
                              <a:lnTo>
                                <a:pt x="611606" y="277977"/>
                              </a:lnTo>
                              <a:lnTo>
                                <a:pt x="609265" y="258668"/>
                              </a:lnTo>
                              <a:lnTo>
                                <a:pt x="603334" y="240398"/>
                              </a:lnTo>
                              <a:lnTo>
                                <a:pt x="601732" y="237515"/>
                              </a:lnTo>
                              <a:close/>
                            </a:path>
                            <a:path w="1153160" h="278130">
                              <a:moveTo>
                                <a:pt x="627722" y="237515"/>
                              </a:moveTo>
                              <a:lnTo>
                                <a:pt x="607437" y="237515"/>
                              </a:lnTo>
                              <a:lnTo>
                                <a:pt x="607971" y="238477"/>
                              </a:lnTo>
                              <a:lnTo>
                                <a:pt x="614185" y="257684"/>
                              </a:lnTo>
                              <a:lnTo>
                                <a:pt x="616623" y="277977"/>
                              </a:lnTo>
                              <a:lnTo>
                                <a:pt x="627722" y="277977"/>
                              </a:lnTo>
                              <a:lnTo>
                                <a:pt x="627722" y="237515"/>
                              </a:lnTo>
                              <a:close/>
                            </a:path>
                            <a:path w="1153160" h="278130">
                              <a:moveTo>
                                <a:pt x="371144" y="237388"/>
                              </a:moveTo>
                              <a:lnTo>
                                <a:pt x="365144" y="237388"/>
                              </a:lnTo>
                              <a:lnTo>
                                <a:pt x="365226" y="237515"/>
                              </a:lnTo>
                              <a:lnTo>
                                <a:pt x="371227" y="237515"/>
                              </a:lnTo>
                              <a:lnTo>
                                <a:pt x="371144" y="237388"/>
                              </a:lnTo>
                              <a:close/>
                            </a:path>
                            <a:path w="1153160" h="278130">
                              <a:moveTo>
                                <a:pt x="420142" y="237388"/>
                              </a:moveTo>
                              <a:lnTo>
                                <a:pt x="414442" y="237388"/>
                              </a:lnTo>
                              <a:lnTo>
                                <a:pt x="414372" y="237515"/>
                              </a:lnTo>
                              <a:lnTo>
                                <a:pt x="420072" y="237515"/>
                              </a:lnTo>
                              <a:lnTo>
                                <a:pt x="420142" y="237388"/>
                              </a:lnTo>
                              <a:close/>
                            </a:path>
                            <a:path w="1153160" h="278130">
                              <a:moveTo>
                                <a:pt x="607367" y="237388"/>
                              </a:moveTo>
                              <a:lnTo>
                                <a:pt x="601662" y="237388"/>
                              </a:lnTo>
                              <a:lnTo>
                                <a:pt x="601732" y="237515"/>
                              </a:lnTo>
                              <a:lnTo>
                                <a:pt x="607437" y="237515"/>
                              </a:lnTo>
                              <a:lnTo>
                                <a:pt x="607367" y="237388"/>
                              </a:lnTo>
                              <a:close/>
                            </a:path>
                            <a:path w="1153160" h="278130">
                              <a:moveTo>
                                <a:pt x="321919" y="170929"/>
                              </a:moveTo>
                              <a:lnTo>
                                <a:pt x="214744" y="170929"/>
                              </a:lnTo>
                              <a:lnTo>
                                <a:pt x="214744" y="237388"/>
                              </a:lnTo>
                              <a:lnTo>
                                <a:pt x="365144" y="237388"/>
                              </a:lnTo>
                              <a:lnTo>
                                <a:pt x="321919" y="170929"/>
                              </a:lnTo>
                              <a:close/>
                            </a:path>
                            <a:path w="1153160" h="278130">
                              <a:moveTo>
                                <a:pt x="510908" y="2413"/>
                              </a:moveTo>
                              <a:lnTo>
                                <a:pt x="371144" y="237388"/>
                              </a:lnTo>
                              <a:lnTo>
                                <a:pt x="414442" y="237388"/>
                              </a:lnTo>
                              <a:lnTo>
                                <a:pt x="423635" y="220799"/>
                              </a:lnTo>
                              <a:lnTo>
                                <a:pt x="436829" y="205092"/>
                              </a:lnTo>
                              <a:lnTo>
                                <a:pt x="452888" y="192093"/>
                              </a:lnTo>
                              <a:lnTo>
                                <a:pt x="470892" y="182576"/>
                              </a:lnTo>
                              <a:lnTo>
                                <a:pt x="490384" y="176729"/>
                              </a:lnTo>
                              <a:lnTo>
                                <a:pt x="510908" y="174739"/>
                              </a:lnTo>
                              <a:lnTo>
                                <a:pt x="613394" y="174739"/>
                              </a:lnTo>
                              <a:lnTo>
                                <a:pt x="510908" y="2413"/>
                              </a:lnTo>
                              <a:close/>
                            </a:path>
                            <a:path w="1153160" h="278130">
                              <a:moveTo>
                                <a:pt x="510908" y="179768"/>
                              </a:moveTo>
                              <a:lnTo>
                                <a:pt x="472811" y="187221"/>
                              </a:lnTo>
                              <a:lnTo>
                                <a:pt x="440372" y="208648"/>
                              </a:lnTo>
                              <a:lnTo>
                                <a:pt x="420142" y="237388"/>
                              </a:lnTo>
                              <a:lnTo>
                                <a:pt x="601662" y="237388"/>
                              </a:lnTo>
                              <a:lnTo>
                                <a:pt x="566140" y="196275"/>
                              </a:lnTo>
                              <a:lnTo>
                                <a:pt x="530442" y="181660"/>
                              </a:lnTo>
                              <a:lnTo>
                                <a:pt x="510908" y="179768"/>
                              </a:lnTo>
                              <a:close/>
                            </a:path>
                            <a:path w="1153160" h="278130">
                              <a:moveTo>
                                <a:pt x="613394" y="174739"/>
                              </a:moveTo>
                              <a:lnTo>
                                <a:pt x="510908" y="174739"/>
                              </a:lnTo>
                              <a:lnTo>
                                <a:pt x="531430" y="176729"/>
                              </a:lnTo>
                              <a:lnTo>
                                <a:pt x="550918" y="182576"/>
                              </a:lnTo>
                              <a:lnTo>
                                <a:pt x="568917" y="192093"/>
                              </a:lnTo>
                              <a:lnTo>
                                <a:pt x="584974" y="205092"/>
                              </a:lnTo>
                              <a:lnTo>
                                <a:pt x="598170" y="220799"/>
                              </a:lnTo>
                              <a:lnTo>
                                <a:pt x="607367" y="237388"/>
                              </a:lnTo>
                              <a:lnTo>
                                <a:pt x="627722" y="237388"/>
                              </a:lnTo>
                              <a:lnTo>
                                <a:pt x="627722" y="198831"/>
                              </a:lnTo>
                              <a:lnTo>
                                <a:pt x="613394" y="174739"/>
                              </a:lnTo>
                              <a:close/>
                            </a:path>
                            <a:path w="1153160" h="278130">
                              <a:moveTo>
                                <a:pt x="214744" y="5969"/>
                              </a:moveTo>
                              <a:lnTo>
                                <a:pt x="214744" y="165912"/>
                              </a:lnTo>
                              <a:lnTo>
                                <a:pt x="318655" y="165912"/>
                              </a:lnTo>
                              <a:lnTo>
                                <a:pt x="214744" y="5969"/>
                              </a:lnTo>
                              <a:close/>
                            </a:path>
                            <a:path w="1153160" h="278130">
                              <a:moveTo>
                                <a:pt x="323278" y="12"/>
                              </a:moveTo>
                              <a:lnTo>
                                <a:pt x="216852" y="12"/>
                              </a:lnTo>
                              <a:lnTo>
                                <a:pt x="324645" y="165912"/>
                              </a:lnTo>
                              <a:lnTo>
                                <a:pt x="356380" y="158973"/>
                              </a:lnTo>
                              <a:lnTo>
                                <a:pt x="382319" y="141058"/>
                              </a:lnTo>
                              <a:lnTo>
                                <a:pt x="399816" y="114829"/>
                              </a:lnTo>
                              <a:lnTo>
                                <a:pt x="406234" y="82956"/>
                              </a:lnTo>
                              <a:lnTo>
                                <a:pt x="399705" y="50702"/>
                              </a:lnTo>
                              <a:lnTo>
                                <a:pt x="381911" y="24334"/>
                              </a:lnTo>
                              <a:lnTo>
                                <a:pt x="355539" y="6541"/>
                              </a:lnTo>
                              <a:lnTo>
                                <a:pt x="323278" y="12"/>
                              </a:lnTo>
                              <a:close/>
                            </a:path>
                            <a:path w="1153160" h="278130">
                              <a:moveTo>
                                <a:pt x="127508" y="113550"/>
                              </a:moveTo>
                              <a:lnTo>
                                <a:pt x="97853" y="113550"/>
                              </a:lnTo>
                              <a:lnTo>
                                <a:pt x="97853" y="277977"/>
                              </a:lnTo>
                              <a:lnTo>
                                <a:pt x="127508" y="277977"/>
                              </a:lnTo>
                              <a:lnTo>
                                <a:pt x="159482" y="271506"/>
                              </a:lnTo>
                              <a:lnTo>
                                <a:pt x="185620" y="253871"/>
                              </a:lnTo>
                              <a:lnTo>
                                <a:pt x="203256" y="227737"/>
                              </a:lnTo>
                              <a:lnTo>
                                <a:pt x="209727" y="195770"/>
                              </a:lnTo>
                              <a:lnTo>
                                <a:pt x="203256" y="163796"/>
                              </a:lnTo>
                              <a:lnTo>
                                <a:pt x="185620" y="137658"/>
                              </a:lnTo>
                              <a:lnTo>
                                <a:pt x="159482" y="120021"/>
                              </a:lnTo>
                              <a:lnTo>
                                <a:pt x="127508" y="113550"/>
                              </a:lnTo>
                              <a:close/>
                            </a:path>
                            <a:path w="1153160" h="278130">
                              <a:moveTo>
                                <a:pt x="92837" y="113550"/>
                              </a:moveTo>
                              <a:lnTo>
                                <a:pt x="0" y="113550"/>
                              </a:lnTo>
                              <a:lnTo>
                                <a:pt x="0" y="277977"/>
                              </a:lnTo>
                              <a:lnTo>
                                <a:pt x="92837" y="277977"/>
                              </a:lnTo>
                              <a:lnTo>
                                <a:pt x="92837" y="113550"/>
                              </a:lnTo>
                              <a:close/>
                            </a:path>
                            <a:path w="1153160" h="278130">
                              <a:moveTo>
                                <a:pt x="92837" y="12"/>
                              </a:moveTo>
                              <a:lnTo>
                                <a:pt x="0" y="12"/>
                              </a:lnTo>
                              <a:lnTo>
                                <a:pt x="0" y="108534"/>
                              </a:lnTo>
                              <a:lnTo>
                                <a:pt x="92837" y="108534"/>
                              </a:lnTo>
                              <a:lnTo>
                                <a:pt x="92837" y="12"/>
                              </a:lnTo>
                              <a:close/>
                            </a:path>
                            <a:path w="1153160" h="278130">
                              <a:moveTo>
                                <a:pt x="117995" y="12"/>
                              </a:moveTo>
                              <a:lnTo>
                                <a:pt x="97853" y="12"/>
                              </a:lnTo>
                              <a:lnTo>
                                <a:pt x="97853" y="108534"/>
                              </a:lnTo>
                              <a:lnTo>
                                <a:pt x="117995" y="108534"/>
                              </a:lnTo>
                              <a:lnTo>
                                <a:pt x="139097" y="104262"/>
                              </a:lnTo>
                              <a:lnTo>
                                <a:pt x="156349" y="92621"/>
                              </a:lnTo>
                              <a:lnTo>
                                <a:pt x="167991" y="75369"/>
                              </a:lnTo>
                              <a:lnTo>
                                <a:pt x="172262" y="54267"/>
                              </a:lnTo>
                              <a:lnTo>
                                <a:pt x="167991" y="33166"/>
                              </a:lnTo>
                              <a:lnTo>
                                <a:pt x="156349" y="15919"/>
                              </a:lnTo>
                              <a:lnTo>
                                <a:pt x="139097" y="4282"/>
                              </a:lnTo>
                              <a:lnTo>
                                <a:pt x="117995" y="12"/>
                              </a:lnTo>
                              <a:close/>
                            </a:path>
                            <a:path w="1153160" h="278130">
                              <a:moveTo>
                                <a:pt x="632752" y="207276"/>
                              </a:moveTo>
                              <a:lnTo>
                                <a:pt x="632752" y="277977"/>
                              </a:lnTo>
                              <a:lnTo>
                                <a:pt x="674801" y="277977"/>
                              </a:lnTo>
                              <a:lnTo>
                                <a:pt x="632752" y="207276"/>
                              </a:lnTo>
                              <a:close/>
                            </a:path>
                            <a:path w="1153160" h="278130">
                              <a:moveTo>
                                <a:pt x="720229" y="125780"/>
                              </a:moveTo>
                              <a:lnTo>
                                <a:pt x="632752" y="125780"/>
                              </a:lnTo>
                              <a:lnTo>
                                <a:pt x="632752" y="197446"/>
                              </a:lnTo>
                              <a:lnTo>
                                <a:pt x="680643" y="277977"/>
                              </a:lnTo>
                              <a:lnTo>
                                <a:pt x="720229" y="277977"/>
                              </a:lnTo>
                              <a:lnTo>
                                <a:pt x="720229" y="125780"/>
                              </a:lnTo>
                              <a:close/>
                            </a:path>
                            <a:path w="1153160" h="278130">
                              <a:moveTo>
                                <a:pt x="940447" y="0"/>
                              </a:moveTo>
                              <a:lnTo>
                                <a:pt x="847623" y="0"/>
                              </a:lnTo>
                              <a:lnTo>
                                <a:pt x="847623" y="277977"/>
                              </a:lnTo>
                              <a:lnTo>
                                <a:pt x="940447" y="277977"/>
                              </a:lnTo>
                              <a:lnTo>
                                <a:pt x="940447" y="0"/>
                              </a:lnTo>
                              <a:close/>
                            </a:path>
                            <a:path w="1153160" h="278130">
                              <a:moveTo>
                                <a:pt x="1054811" y="187947"/>
                              </a:moveTo>
                              <a:lnTo>
                                <a:pt x="961974" y="187947"/>
                              </a:lnTo>
                              <a:lnTo>
                                <a:pt x="961974" y="277977"/>
                              </a:lnTo>
                              <a:lnTo>
                                <a:pt x="1054811" y="277977"/>
                              </a:lnTo>
                              <a:lnTo>
                                <a:pt x="1054811" y="187947"/>
                              </a:lnTo>
                              <a:close/>
                            </a:path>
                            <a:path w="1153160" h="278130">
                              <a:moveTo>
                                <a:pt x="1152664" y="187947"/>
                              </a:moveTo>
                              <a:lnTo>
                                <a:pt x="1059827" y="187947"/>
                              </a:lnTo>
                              <a:lnTo>
                                <a:pt x="1059827" y="277977"/>
                              </a:lnTo>
                              <a:lnTo>
                                <a:pt x="1152664" y="277977"/>
                              </a:lnTo>
                              <a:lnTo>
                                <a:pt x="1152664" y="187947"/>
                              </a:lnTo>
                              <a:close/>
                            </a:path>
                            <a:path w="1153160" h="278130">
                              <a:moveTo>
                                <a:pt x="826096" y="12"/>
                              </a:moveTo>
                              <a:lnTo>
                                <a:pt x="725258" y="12"/>
                              </a:lnTo>
                              <a:lnTo>
                                <a:pt x="725258" y="97904"/>
                              </a:lnTo>
                              <a:lnTo>
                                <a:pt x="826096" y="97904"/>
                              </a:lnTo>
                              <a:lnTo>
                                <a:pt x="826096" y="12"/>
                              </a:lnTo>
                              <a:close/>
                            </a:path>
                            <a:path w="1153160" h="278130">
                              <a:moveTo>
                                <a:pt x="1054823" y="12"/>
                              </a:moveTo>
                              <a:lnTo>
                                <a:pt x="961986" y="12"/>
                              </a:lnTo>
                              <a:lnTo>
                                <a:pt x="961986" y="182930"/>
                              </a:lnTo>
                              <a:lnTo>
                                <a:pt x="1054823" y="182930"/>
                              </a:lnTo>
                              <a:lnTo>
                                <a:pt x="1054823" y="12"/>
                              </a:lnTo>
                              <a:close/>
                            </a:path>
                            <a:path w="1153160" h="278130">
                              <a:moveTo>
                                <a:pt x="720229" y="12"/>
                              </a:moveTo>
                              <a:lnTo>
                                <a:pt x="669645" y="4763"/>
                              </a:lnTo>
                              <a:lnTo>
                                <a:pt x="637503" y="36906"/>
                              </a:lnTo>
                              <a:lnTo>
                                <a:pt x="632752" y="60388"/>
                              </a:lnTo>
                              <a:lnTo>
                                <a:pt x="637502" y="83857"/>
                              </a:lnTo>
                              <a:lnTo>
                                <a:pt x="650449" y="103049"/>
                              </a:lnTo>
                              <a:lnTo>
                                <a:pt x="669635" y="116004"/>
                              </a:lnTo>
                              <a:lnTo>
                                <a:pt x="693102" y="120764"/>
                              </a:lnTo>
                              <a:lnTo>
                                <a:pt x="720229" y="120764"/>
                              </a:lnTo>
                              <a:lnTo>
                                <a:pt x="720229" y="12"/>
                              </a:lnTo>
                              <a:close/>
                            </a:path>
                            <a:path w="1153160" h="278130">
                              <a:moveTo>
                                <a:pt x="755065" y="102920"/>
                              </a:moveTo>
                              <a:lnTo>
                                <a:pt x="725246" y="102920"/>
                              </a:lnTo>
                              <a:lnTo>
                                <a:pt x="725246" y="277990"/>
                              </a:lnTo>
                              <a:lnTo>
                                <a:pt x="755065" y="277990"/>
                              </a:lnTo>
                              <a:lnTo>
                                <a:pt x="789109" y="271100"/>
                              </a:lnTo>
                              <a:lnTo>
                                <a:pt x="816938" y="252322"/>
                              </a:lnTo>
                              <a:lnTo>
                                <a:pt x="835716" y="224492"/>
                              </a:lnTo>
                              <a:lnTo>
                                <a:pt x="842606" y="190449"/>
                              </a:lnTo>
                              <a:lnTo>
                                <a:pt x="835716" y="156413"/>
                              </a:lnTo>
                              <a:lnTo>
                                <a:pt x="816938" y="128587"/>
                              </a:lnTo>
                              <a:lnTo>
                                <a:pt x="789109" y="109810"/>
                              </a:lnTo>
                              <a:lnTo>
                                <a:pt x="755065" y="10292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93.428986pt;margin-top:4.713pt;width:90.8pt;height:21.9pt;mso-position-horizontal-relative:page;mso-position-vertical-relative:paragraph;z-index:-15540224;mso-wrap-distance-left:0;mso-wrap-distance-right:0" id="docshape824" coordorigin="5869,94" coordsize="1816,438" path="m6444,468l6207,468,6207,532,6406,532,6444,468xm6449,476l6415,532,6485,532,6449,476xm6521,468l6453,468,6495,532,6507,532,6510,502,6511,500,6520,470,6521,468xm6816,468l6530,468,6528,473,6518,502,6515,532,6832,532,6828,502,6819,473,6816,468xm6857,468l6825,468,6826,470,6836,500,6840,532,6857,532,6857,468xm6453,468l6444,468,6444,468,6453,468,6453,468xm6530,468l6521,468,6521,468,6530,468,6530,468xm6825,468l6816,468,6816,468,6825,468,6825,468xm6376,363l6207,363,6207,468,6444,468,6376,363xm6673,98l6453,468,6521,468,6536,442,6556,417,6582,397,6610,382,6641,373,6673,369,6835,369,6673,98xm6673,377l6642,380,6613,389,6586,403,6562,423,6542,446,6530,468,6816,468,6804,446,6784,423,6760,403,6733,389,6704,380,6673,377xm6835,369l6673,369,6705,373,6736,382,6765,397,6790,417,6811,442,6825,468,6857,468,6857,407,6835,369xm6207,104l6207,356,6370,356,6207,104xm6378,94l6210,94,6380,356,6430,345,6471,316,6498,275,6508,225,6498,174,6470,133,6428,105,6378,94xm6069,273l6023,273,6023,532,6069,532,6120,522,6161,494,6189,453,6199,403,6189,352,6161,311,6120,283,6069,273xm6015,273l5869,273,5869,532,6015,532,6015,273xm6015,94l5869,94,5869,265,6015,265,6015,94xm6054,94l6023,94,6023,265,6054,265,6088,258,6115,240,6133,213,6140,180,6133,146,6115,119,6088,101,6054,94xm6865,421l6865,532,6931,532,6865,421xm7003,292l6865,292,6865,405,6940,532,7003,532,7003,292xm7350,94l7203,94,7203,532,7350,532,7350,94xm7530,390l7383,390,7383,532,7530,532,7530,390xm7684,390l7538,390,7538,532,7684,532,7684,390xm7170,94l7011,94,7011,248,7170,248,7170,94xm7530,94l7384,94,7384,382,7530,382,7530,94xm7003,94l6960,94,6923,102,6893,122,6873,152,6865,189,6873,226,6893,257,6923,277,6960,284,7003,284,7003,94xm7058,256l7011,256,7011,532,7058,532,7111,521,7155,492,7185,448,7196,394,7185,341,7155,297,7111,267,7058,256xe" filled="true" fillcolor="#ffffff" stroked="false">
                <v:path arrowok="t"/>
                <v:fill type="solid"/>
                <w10:wrap type="topAndBottom"/>
              </v:shape>
            </w:pict>
          </mc:Fallback>
        </mc:AlternateContent>
      </w:r>
    </w:p>
    <w:p>
      <w:pPr>
        <w:pStyle w:val="BodyText"/>
        <w:spacing w:before="10"/>
        <w:rPr>
          <w:sz w:val="4"/>
        </w:rPr>
      </w:pPr>
    </w:p>
    <w:p>
      <w:pPr>
        <w:spacing w:line="103" w:lineRule="exact"/>
        <w:ind w:left="6022" w:right="0" w:firstLine="0"/>
        <w:rPr>
          <w:position w:val="-1"/>
          <w:sz w:val="10"/>
        </w:rPr>
      </w:pPr>
      <w:r>
        <w:rPr>
          <w:position w:val="-1"/>
          <w:sz w:val="10"/>
        </w:rPr>
        <w:drawing>
          <wp:inline distT="0" distB="0" distL="0" distR="0">
            <wp:extent cx="955537" cy="65627"/>
            <wp:effectExtent l="0" t="0" r="0" b="0"/>
            <wp:docPr id="848" name="Image 848"/>
            <wp:cNvGraphicFramePr>
              <a:graphicFrameLocks/>
            </wp:cNvGraphicFramePr>
            <a:graphic>
              <a:graphicData uri="http://schemas.openxmlformats.org/drawingml/2006/picture">
                <pic:pic>
                  <pic:nvPicPr>
                    <pic:cNvPr id="848" name="Image 848"/>
                    <pic:cNvPicPr/>
                  </pic:nvPicPr>
                  <pic:blipFill>
                    <a:blip r:embed="rId208" cstate="print"/>
                    <a:stretch>
                      <a:fillRect/>
                    </a:stretch>
                  </pic:blipFill>
                  <pic:spPr>
                    <a:xfrm>
                      <a:off x="0" y="0"/>
                      <a:ext cx="955537" cy="65627"/>
                    </a:xfrm>
                    <a:prstGeom prst="rect">
                      <a:avLst/>
                    </a:prstGeom>
                  </pic:spPr>
                </pic:pic>
              </a:graphicData>
            </a:graphic>
          </wp:inline>
        </w:drawing>
      </w:r>
      <w:r>
        <w:rPr>
          <w:position w:val="-1"/>
          <w:sz w:val="10"/>
        </w:rPr>
      </w:r>
    </w:p>
    <w:sectPr>
      <w:footerReference w:type="even" r:id="rId205"/>
      <w:pgSz w:w="8400" w:h="11910"/>
      <w:pgMar w:header="0" w:footer="0" w:top="134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Verdana">
    <w:altName w:val="Verdana"/>
    <w:charset w:val="1"/>
    <w:family w:val="swiss"/>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72928">
              <wp:simplePos x="0" y="0"/>
              <wp:positionH relativeFrom="page">
                <wp:posOffset>4985105</wp:posOffset>
              </wp:positionH>
              <wp:positionV relativeFrom="page">
                <wp:posOffset>7102805</wp:posOffset>
              </wp:positionV>
              <wp:extent cx="228600" cy="457200"/>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1FBBC1"/>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543552" id="docshape234" filled="true" fillcolor="#1fbbc1" stroked="false">
              <v:fill type="solid"/>
              <w10:wrap type="none"/>
            </v:rect>
          </w:pict>
        </mc:Fallback>
      </mc:AlternateContent>
    </w:r>
    <w:r>
      <w:rPr/>
      <mc:AlternateContent>
        <mc:Choice Requires="wps">
          <w:drawing>
            <wp:anchor distT="0" distB="0" distL="0" distR="0" allowOverlap="1" layoutInCell="1" locked="0" behindDoc="1" simplePos="0" relativeHeight="483773440">
              <wp:simplePos x="0" y="0"/>
              <wp:positionH relativeFrom="page">
                <wp:posOffset>5002606</wp:posOffset>
              </wp:positionH>
              <wp:positionV relativeFrom="page">
                <wp:posOffset>7215406</wp:posOffset>
              </wp:positionV>
              <wp:extent cx="210820" cy="17907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210820" cy="179070"/>
                      </a:xfrm>
                      <a:prstGeom prst="rect">
                        <a:avLst/>
                      </a:prstGeom>
                    </wps:spPr>
                    <wps:txbx>
                      <w:txbxContent>
                        <w:p>
                          <w:pPr>
                            <w:pStyle w:val="BodyText"/>
                            <w:spacing w:before="13"/>
                            <w:ind w:left="53"/>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19</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393.906006pt;margin-top:568.142212pt;width:16.6pt;height:14.1pt;mso-position-horizontal-relative:page;mso-position-vertical-relative:page;z-index:-19543040" type="#_x0000_t202" id="docshape235" filled="false" stroked="false">
              <v:textbox inset="0,0,0,0">
                <w:txbxContent>
                  <w:p>
                    <w:pPr>
                      <w:pStyle w:val="BodyText"/>
                      <w:spacing w:before="13"/>
                      <w:ind w:left="53"/>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19</w:t>
                    </w:r>
                    <w:r>
                      <w:rPr>
                        <w:color w:val="FFFFFF"/>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73952">
              <wp:simplePos x="0" y="0"/>
              <wp:positionH relativeFrom="page">
                <wp:posOffset>114300</wp:posOffset>
              </wp:positionH>
              <wp:positionV relativeFrom="page">
                <wp:posOffset>7102805</wp:posOffset>
              </wp:positionV>
              <wp:extent cx="228600" cy="457200"/>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1FBBC1"/>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542528" id="docshape236" filled="true" fillcolor="#1fbbc1" stroked="false">
              <v:fill type="solid"/>
              <w10:wrap type="none"/>
            </v:rect>
          </w:pict>
        </mc:Fallback>
      </mc:AlternateContent>
    </w:r>
    <w:r>
      <w:rPr/>
      <mc:AlternateContent>
        <mc:Choice Requires="wps">
          <w:drawing>
            <wp:anchor distT="0" distB="0" distL="0" distR="0" allowOverlap="1" layoutInCell="1" locked="0" behindDoc="1" simplePos="0" relativeHeight="483774464">
              <wp:simplePos x="0" y="0"/>
              <wp:positionH relativeFrom="page">
                <wp:posOffset>127340</wp:posOffset>
              </wp:positionH>
              <wp:positionV relativeFrom="page">
                <wp:posOffset>7215406</wp:posOffset>
              </wp:positionV>
              <wp:extent cx="229235" cy="17907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229235" cy="179070"/>
                      </a:xfrm>
                      <a:prstGeom prst="rect">
                        <a:avLst/>
                      </a:prstGeom>
                    </wps:spPr>
                    <wps:txbx>
                      <w:txbxContent>
                        <w:p>
                          <w:pPr>
                            <w:pStyle w:val="BodyText"/>
                            <w:spacing w:before="13"/>
                            <w:ind w:left="38"/>
                          </w:pPr>
                          <w:r>
                            <w:rPr>
                              <w:color w:val="FFFFFF"/>
                              <w:spacing w:val="-5"/>
                              <w:w w:val="110"/>
                            </w:rPr>
                            <w:fldChar w:fldCharType="begin"/>
                          </w:r>
                          <w:r>
                            <w:rPr>
                              <w:color w:val="FFFFFF"/>
                              <w:spacing w:val="-5"/>
                              <w:w w:val="110"/>
                            </w:rPr>
                            <w:instrText> PAGE </w:instrText>
                          </w:r>
                          <w:r>
                            <w:rPr>
                              <w:color w:val="FFFFFF"/>
                              <w:spacing w:val="-5"/>
                              <w:w w:val="110"/>
                            </w:rPr>
                            <w:fldChar w:fldCharType="separate"/>
                          </w:r>
                          <w:r>
                            <w:rPr>
                              <w:color w:val="FFFFFF"/>
                              <w:spacing w:val="-5"/>
                              <w:w w:val="110"/>
                            </w:rPr>
                            <w:t>20</w:t>
                          </w:r>
                          <w:r>
                            <w:rPr>
                              <w:color w:val="FFFFFF"/>
                              <w:spacing w:val="-5"/>
                              <w:w w:val="110"/>
                            </w:rPr>
                            <w:fldChar w:fldCharType="end"/>
                          </w:r>
                        </w:p>
                      </w:txbxContent>
                    </wps:txbx>
                    <wps:bodyPr wrap="square" lIns="0" tIns="0" rIns="0" bIns="0" rtlCol="0">
                      <a:noAutofit/>
                    </wps:bodyPr>
                  </wps:wsp>
                </a:graphicData>
              </a:graphic>
            </wp:anchor>
          </w:drawing>
        </mc:Choice>
        <mc:Fallback>
          <w:pict>
            <v:shape style="position:absolute;margin-left:10.0268pt;margin-top:568.142212pt;width:18.05pt;height:14.1pt;mso-position-horizontal-relative:page;mso-position-vertical-relative:page;z-index:-19542016" type="#_x0000_t202" id="docshape237" filled="false" stroked="false">
              <v:textbox inset="0,0,0,0">
                <w:txbxContent>
                  <w:p>
                    <w:pPr>
                      <w:pStyle w:val="BodyText"/>
                      <w:spacing w:before="13"/>
                      <w:ind w:left="38"/>
                    </w:pPr>
                    <w:r>
                      <w:rPr>
                        <w:color w:val="FFFFFF"/>
                        <w:spacing w:val="-5"/>
                        <w:w w:val="110"/>
                      </w:rPr>
                      <w:fldChar w:fldCharType="begin"/>
                    </w:r>
                    <w:r>
                      <w:rPr>
                        <w:color w:val="FFFFFF"/>
                        <w:spacing w:val="-5"/>
                        <w:w w:val="110"/>
                      </w:rPr>
                      <w:instrText> PAGE </w:instrText>
                    </w:r>
                    <w:r>
                      <w:rPr>
                        <w:color w:val="FFFFFF"/>
                        <w:spacing w:val="-5"/>
                        <w:w w:val="110"/>
                      </w:rPr>
                      <w:fldChar w:fldCharType="separate"/>
                    </w:r>
                    <w:r>
                      <w:rPr>
                        <w:color w:val="FFFFFF"/>
                        <w:spacing w:val="-5"/>
                        <w:w w:val="110"/>
                      </w:rPr>
                      <w:t>20</w:t>
                    </w:r>
                    <w:r>
                      <w:rPr>
                        <w:color w:val="FFFFFF"/>
                        <w:spacing w:val="-5"/>
                        <w:w w:val="11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74976">
              <wp:simplePos x="0" y="0"/>
              <wp:positionH relativeFrom="page">
                <wp:posOffset>114300</wp:posOffset>
              </wp:positionH>
              <wp:positionV relativeFrom="page">
                <wp:posOffset>7102805</wp:posOffset>
              </wp:positionV>
              <wp:extent cx="228600" cy="457200"/>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AE3492"/>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541504" id="docshape251" filled="true" fillcolor="#ae3492" stroked="false">
              <v:fill type="solid"/>
              <w10:wrap type="none"/>
            </v:rect>
          </w:pict>
        </mc:Fallback>
      </mc:AlternateContent>
    </w:r>
    <w:r>
      <w:rPr/>
      <mc:AlternateContent>
        <mc:Choice Requires="wps">
          <w:drawing>
            <wp:anchor distT="0" distB="0" distL="0" distR="0" allowOverlap="1" layoutInCell="1" locked="0" behindDoc="1" simplePos="0" relativeHeight="483775488">
              <wp:simplePos x="0" y="0"/>
              <wp:positionH relativeFrom="page">
                <wp:posOffset>114473</wp:posOffset>
              </wp:positionH>
              <wp:positionV relativeFrom="page">
                <wp:posOffset>7215406</wp:posOffset>
              </wp:positionV>
              <wp:extent cx="241300" cy="17907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241300" cy="179070"/>
                      </a:xfrm>
                      <a:prstGeom prst="rect">
                        <a:avLst/>
                      </a:prstGeom>
                    </wps:spPr>
                    <wps:txbx>
                      <w:txbxContent>
                        <w:p>
                          <w:pPr>
                            <w:pStyle w:val="BodyText"/>
                            <w:spacing w:before="13"/>
                            <w:ind w:left="60"/>
                          </w:pPr>
                          <w:r>
                            <w:rPr>
                              <w:color w:val="FFFFFF"/>
                              <w:spacing w:val="-5"/>
                              <w:w w:val="105"/>
                            </w:rPr>
                            <w:fldChar w:fldCharType="begin"/>
                          </w:r>
                          <w:r>
                            <w:rPr>
                              <w:color w:val="FFFFFF"/>
                              <w:spacing w:val="-5"/>
                              <w:w w:val="105"/>
                            </w:rPr>
                            <w:instrText> PAGE </w:instrText>
                          </w:r>
                          <w:r>
                            <w:rPr>
                              <w:color w:val="FFFFFF"/>
                              <w:spacing w:val="-5"/>
                              <w:w w:val="105"/>
                            </w:rPr>
                            <w:fldChar w:fldCharType="separate"/>
                          </w:r>
                          <w:r>
                            <w:rPr>
                              <w:color w:val="FFFFFF"/>
                              <w:spacing w:val="-5"/>
                              <w:w w:val="105"/>
                            </w:rPr>
                            <w:t>24</w:t>
                          </w:r>
                          <w:r>
                            <w:rPr>
                              <w:color w:val="FFFFFF"/>
                              <w:spacing w:val="-5"/>
                              <w:w w:val="105"/>
                            </w:rPr>
                            <w:fldChar w:fldCharType="end"/>
                          </w:r>
                        </w:p>
                      </w:txbxContent>
                    </wps:txbx>
                    <wps:bodyPr wrap="square" lIns="0" tIns="0" rIns="0" bIns="0" rtlCol="0">
                      <a:noAutofit/>
                    </wps:bodyPr>
                  </wps:wsp>
                </a:graphicData>
              </a:graphic>
            </wp:anchor>
          </w:drawing>
        </mc:Choice>
        <mc:Fallback>
          <w:pict>
            <v:shape style="position:absolute;margin-left:9.0137pt;margin-top:568.142212pt;width:19pt;height:14.1pt;mso-position-horizontal-relative:page;mso-position-vertical-relative:page;z-index:-19540992" type="#_x0000_t202" id="docshape252" filled="false" stroked="false">
              <v:textbox inset="0,0,0,0">
                <w:txbxContent>
                  <w:p>
                    <w:pPr>
                      <w:pStyle w:val="BodyText"/>
                      <w:spacing w:before="13"/>
                      <w:ind w:left="60"/>
                    </w:pPr>
                    <w:r>
                      <w:rPr>
                        <w:color w:val="FFFFFF"/>
                        <w:spacing w:val="-5"/>
                        <w:w w:val="105"/>
                      </w:rPr>
                      <w:fldChar w:fldCharType="begin"/>
                    </w:r>
                    <w:r>
                      <w:rPr>
                        <w:color w:val="FFFFFF"/>
                        <w:spacing w:val="-5"/>
                        <w:w w:val="105"/>
                      </w:rPr>
                      <w:instrText> PAGE </w:instrText>
                    </w:r>
                    <w:r>
                      <w:rPr>
                        <w:color w:val="FFFFFF"/>
                        <w:spacing w:val="-5"/>
                        <w:w w:val="105"/>
                      </w:rPr>
                      <w:fldChar w:fldCharType="separate"/>
                    </w:r>
                    <w:r>
                      <w:rPr>
                        <w:color w:val="FFFFFF"/>
                        <w:spacing w:val="-5"/>
                        <w:w w:val="105"/>
                      </w:rPr>
                      <w:t>24</w:t>
                    </w:r>
                    <w:r>
                      <w:rPr>
                        <w:color w:val="FFFFFF"/>
                        <w:spacing w:val="-5"/>
                        <w:w w:val="10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76000">
              <wp:simplePos x="0" y="0"/>
              <wp:positionH relativeFrom="page">
                <wp:posOffset>114300</wp:posOffset>
              </wp:positionH>
              <wp:positionV relativeFrom="page">
                <wp:posOffset>7102805</wp:posOffset>
              </wp:positionV>
              <wp:extent cx="228600" cy="457200"/>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AE3492"/>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540480" id="docshape255" filled="true" fillcolor="#ae3492" stroked="false">
              <v:fill type="solid"/>
              <w10:wrap type="none"/>
            </v:rect>
          </w:pict>
        </mc:Fallback>
      </mc:AlternateContent>
    </w:r>
    <w:r>
      <w:rPr/>
      <mc:AlternateContent>
        <mc:Choice Requires="wps">
          <w:drawing>
            <wp:anchor distT="0" distB="0" distL="0" distR="0" allowOverlap="1" layoutInCell="1" locked="0" behindDoc="1" simplePos="0" relativeHeight="483776512">
              <wp:simplePos x="0" y="0"/>
              <wp:positionH relativeFrom="page">
                <wp:posOffset>114691</wp:posOffset>
              </wp:positionH>
              <wp:positionV relativeFrom="page">
                <wp:posOffset>7215406</wp:posOffset>
              </wp:positionV>
              <wp:extent cx="240665" cy="17907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240665" cy="179070"/>
                      </a:xfrm>
                      <a:prstGeom prst="rect">
                        <a:avLst/>
                      </a:prstGeom>
                    </wps:spPr>
                    <wps:txbx>
                      <w:txbxContent>
                        <w:p>
                          <w:pPr>
                            <w:pStyle w:val="BodyText"/>
                            <w:spacing w:before="13"/>
                            <w:ind w:left="60"/>
                          </w:pPr>
                          <w:r>
                            <w:rPr>
                              <w:color w:val="FFFFFF"/>
                              <w:spacing w:val="-5"/>
                              <w:w w:val="110"/>
                            </w:rPr>
                            <w:fldChar w:fldCharType="begin"/>
                          </w:r>
                          <w:r>
                            <w:rPr>
                              <w:color w:val="FFFFFF"/>
                              <w:spacing w:val="-5"/>
                              <w:w w:val="110"/>
                            </w:rPr>
                            <w:instrText> PAGE </w:instrText>
                          </w:r>
                          <w:r>
                            <w:rPr>
                              <w:color w:val="FFFFFF"/>
                              <w:spacing w:val="-5"/>
                              <w:w w:val="110"/>
                            </w:rPr>
                            <w:fldChar w:fldCharType="separate"/>
                          </w:r>
                          <w:r>
                            <w:rPr>
                              <w:color w:val="FFFFFF"/>
                              <w:spacing w:val="-5"/>
                              <w:w w:val="110"/>
                            </w:rPr>
                            <w:t>26</w:t>
                          </w:r>
                          <w:r>
                            <w:rPr>
                              <w:color w:val="FFFFFF"/>
                              <w:spacing w:val="-5"/>
                              <w:w w:val="110"/>
                            </w:rPr>
                            <w:fldChar w:fldCharType="end"/>
                          </w:r>
                        </w:p>
                      </w:txbxContent>
                    </wps:txbx>
                    <wps:bodyPr wrap="square" lIns="0" tIns="0" rIns="0" bIns="0" rtlCol="0">
                      <a:noAutofit/>
                    </wps:bodyPr>
                  </wps:wsp>
                </a:graphicData>
              </a:graphic>
            </wp:anchor>
          </w:drawing>
        </mc:Choice>
        <mc:Fallback>
          <w:pict>
            <v:shape style="position:absolute;margin-left:9.0308pt;margin-top:568.142212pt;width:18.95pt;height:14.1pt;mso-position-horizontal-relative:page;mso-position-vertical-relative:page;z-index:-19539968" type="#_x0000_t202" id="docshape256" filled="false" stroked="false">
              <v:textbox inset="0,0,0,0">
                <w:txbxContent>
                  <w:p>
                    <w:pPr>
                      <w:pStyle w:val="BodyText"/>
                      <w:spacing w:before="13"/>
                      <w:ind w:left="60"/>
                    </w:pPr>
                    <w:r>
                      <w:rPr>
                        <w:color w:val="FFFFFF"/>
                        <w:spacing w:val="-5"/>
                        <w:w w:val="110"/>
                      </w:rPr>
                      <w:fldChar w:fldCharType="begin"/>
                    </w:r>
                    <w:r>
                      <w:rPr>
                        <w:color w:val="FFFFFF"/>
                        <w:spacing w:val="-5"/>
                        <w:w w:val="110"/>
                      </w:rPr>
                      <w:instrText> PAGE </w:instrText>
                    </w:r>
                    <w:r>
                      <w:rPr>
                        <w:color w:val="FFFFFF"/>
                        <w:spacing w:val="-5"/>
                        <w:w w:val="110"/>
                      </w:rPr>
                      <w:fldChar w:fldCharType="separate"/>
                    </w:r>
                    <w:r>
                      <w:rPr>
                        <w:color w:val="FFFFFF"/>
                        <w:spacing w:val="-5"/>
                        <w:w w:val="110"/>
                      </w:rPr>
                      <w:t>26</w:t>
                    </w:r>
                    <w:r>
                      <w:rPr>
                        <w:color w:val="FFFFFF"/>
                        <w:spacing w:val="-5"/>
                        <w:w w:val="110"/>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77024">
              <wp:simplePos x="0" y="0"/>
              <wp:positionH relativeFrom="page">
                <wp:posOffset>4985105</wp:posOffset>
              </wp:positionH>
              <wp:positionV relativeFrom="page">
                <wp:posOffset>7102805</wp:posOffset>
              </wp:positionV>
              <wp:extent cx="228600" cy="457200"/>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F8A930"/>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539456" id="docshape266" filled="true" fillcolor="#f8a930" stroked="false">
              <v:fill type="solid"/>
              <w10:wrap type="none"/>
            </v:rect>
          </w:pict>
        </mc:Fallback>
      </mc:AlternateContent>
    </w:r>
    <w:r>
      <w:rPr/>
      <mc:AlternateContent>
        <mc:Choice Requires="wps">
          <w:drawing>
            <wp:anchor distT="0" distB="0" distL="0" distR="0" allowOverlap="1" layoutInCell="1" locked="0" behindDoc="1" simplePos="0" relativeHeight="483777536">
              <wp:simplePos x="0" y="0"/>
              <wp:positionH relativeFrom="page">
                <wp:posOffset>4985486</wp:posOffset>
              </wp:positionH>
              <wp:positionV relativeFrom="page">
                <wp:posOffset>7215406</wp:posOffset>
              </wp:positionV>
              <wp:extent cx="240665" cy="17907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240665" cy="179070"/>
                      </a:xfrm>
                      <a:prstGeom prst="rect">
                        <a:avLst/>
                      </a:prstGeom>
                    </wps:spPr>
                    <wps:txbx>
                      <w:txbxContent>
                        <w:p>
                          <w:pPr>
                            <w:pStyle w:val="BodyText"/>
                            <w:spacing w:before="13"/>
                            <w:ind w:left="60"/>
                          </w:pPr>
                          <w:r>
                            <w:rPr>
                              <w:color w:val="FFFFFF"/>
                              <w:spacing w:val="-5"/>
                              <w:w w:val="110"/>
                            </w:rPr>
                            <w:fldChar w:fldCharType="begin"/>
                          </w:r>
                          <w:r>
                            <w:rPr>
                              <w:color w:val="FFFFFF"/>
                              <w:spacing w:val="-5"/>
                              <w:w w:val="110"/>
                            </w:rPr>
                            <w:instrText> PAGE </w:instrText>
                          </w:r>
                          <w:r>
                            <w:rPr>
                              <w:color w:val="FFFFFF"/>
                              <w:spacing w:val="-5"/>
                              <w:w w:val="110"/>
                            </w:rPr>
                            <w:fldChar w:fldCharType="separate"/>
                          </w:r>
                          <w:r>
                            <w:rPr>
                              <w:color w:val="FFFFFF"/>
                              <w:spacing w:val="-5"/>
                              <w:w w:val="110"/>
                            </w:rPr>
                            <w:t>29</w:t>
                          </w:r>
                          <w:r>
                            <w:rPr>
                              <w:color w:val="FFFFFF"/>
                              <w:spacing w:val="-5"/>
                              <w:w w:val="110"/>
                            </w:rPr>
                            <w:fldChar w:fldCharType="end"/>
                          </w:r>
                        </w:p>
                      </w:txbxContent>
                    </wps:txbx>
                    <wps:bodyPr wrap="square" lIns="0" tIns="0" rIns="0" bIns="0" rtlCol="0">
                      <a:noAutofit/>
                    </wps:bodyPr>
                  </wps:wsp>
                </a:graphicData>
              </a:graphic>
            </wp:anchor>
          </w:drawing>
        </mc:Choice>
        <mc:Fallback>
          <w:pict>
            <v:shape style="position:absolute;margin-left:392.558014pt;margin-top:568.142212pt;width:18.95pt;height:14.1pt;mso-position-horizontal-relative:page;mso-position-vertical-relative:page;z-index:-19538944" type="#_x0000_t202" id="docshape267" filled="false" stroked="false">
              <v:textbox inset="0,0,0,0">
                <w:txbxContent>
                  <w:p>
                    <w:pPr>
                      <w:pStyle w:val="BodyText"/>
                      <w:spacing w:before="13"/>
                      <w:ind w:left="60"/>
                    </w:pPr>
                    <w:r>
                      <w:rPr>
                        <w:color w:val="FFFFFF"/>
                        <w:spacing w:val="-5"/>
                        <w:w w:val="110"/>
                      </w:rPr>
                      <w:fldChar w:fldCharType="begin"/>
                    </w:r>
                    <w:r>
                      <w:rPr>
                        <w:color w:val="FFFFFF"/>
                        <w:spacing w:val="-5"/>
                        <w:w w:val="110"/>
                      </w:rPr>
                      <w:instrText> PAGE </w:instrText>
                    </w:r>
                    <w:r>
                      <w:rPr>
                        <w:color w:val="FFFFFF"/>
                        <w:spacing w:val="-5"/>
                        <w:w w:val="110"/>
                      </w:rPr>
                      <w:fldChar w:fldCharType="separate"/>
                    </w:r>
                    <w:r>
                      <w:rPr>
                        <w:color w:val="FFFFFF"/>
                        <w:spacing w:val="-5"/>
                        <w:w w:val="110"/>
                      </w:rPr>
                      <w:t>29</w:t>
                    </w:r>
                    <w:r>
                      <w:rPr>
                        <w:color w:val="FFFFFF"/>
                        <w:spacing w:val="-5"/>
                        <w:w w:val="110"/>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78048">
              <wp:simplePos x="0" y="0"/>
              <wp:positionH relativeFrom="page">
                <wp:posOffset>114300</wp:posOffset>
              </wp:positionH>
              <wp:positionV relativeFrom="page">
                <wp:posOffset>7102805</wp:posOffset>
              </wp:positionV>
              <wp:extent cx="228600" cy="457200"/>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F8A930"/>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538432" id="docshape268" filled="true" fillcolor="#f8a930" stroked="false">
              <v:fill type="solid"/>
              <w10:wrap type="none"/>
            </v:rect>
          </w:pict>
        </mc:Fallback>
      </mc:AlternateContent>
    </w:r>
    <w:r>
      <w:rPr/>
      <mc:AlternateContent>
        <mc:Choice Requires="wps">
          <w:drawing>
            <wp:anchor distT="0" distB="0" distL="0" distR="0" allowOverlap="1" layoutInCell="1" locked="0" behindDoc="1" simplePos="0" relativeHeight="483778560">
              <wp:simplePos x="0" y="0"/>
              <wp:positionH relativeFrom="page">
                <wp:posOffset>111497</wp:posOffset>
              </wp:positionH>
              <wp:positionV relativeFrom="page">
                <wp:posOffset>7215406</wp:posOffset>
              </wp:positionV>
              <wp:extent cx="247015" cy="17907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247015" cy="179070"/>
                      </a:xfrm>
                      <a:prstGeom prst="rect">
                        <a:avLst/>
                      </a:prstGeom>
                    </wps:spPr>
                    <wps:txbx>
                      <w:txbxContent>
                        <w:p>
                          <w:pPr>
                            <w:pStyle w:val="BodyText"/>
                            <w:spacing w:before="13"/>
                            <w:ind w:left="60"/>
                          </w:pPr>
                          <w:r>
                            <w:rPr>
                              <w:color w:val="FFFFFF"/>
                              <w:spacing w:val="-5"/>
                              <w:w w:val="115"/>
                            </w:rPr>
                            <w:fldChar w:fldCharType="begin"/>
                          </w:r>
                          <w:r>
                            <w:rPr>
                              <w:color w:val="FFFFFF"/>
                              <w:spacing w:val="-5"/>
                              <w:w w:val="115"/>
                            </w:rPr>
                            <w:instrText> PAGE </w:instrText>
                          </w:r>
                          <w:r>
                            <w:rPr>
                              <w:color w:val="FFFFFF"/>
                              <w:spacing w:val="-5"/>
                              <w:w w:val="115"/>
                            </w:rPr>
                            <w:fldChar w:fldCharType="separate"/>
                          </w:r>
                          <w:r>
                            <w:rPr>
                              <w:color w:val="FFFFFF"/>
                              <w:spacing w:val="-5"/>
                              <w:w w:val="115"/>
                            </w:rPr>
                            <w:t>30</w:t>
                          </w:r>
                          <w:r>
                            <w:rPr>
                              <w:color w:val="FFFFFF"/>
                              <w:spacing w:val="-5"/>
                              <w:w w:val="115"/>
                            </w:rPr>
                            <w:fldChar w:fldCharType="end"/>
                          </w:r>
                        </w:p>
                      </w:txbxContent>
                    </wps:txbx>
                    <wps:bodyPr wrap="square" lIns="0" tIns="0" rIns="0" bIns="0" rtlCol="0">
                      <a:noAutofit/>
                    </wps:bodyPr>
                  </wps:wsp>
                </a:graphicData>
              </a:graphic>
            </wp:anchor>
          </w:drawing>
        </mc:Choice>
        <mc:Fallback>
          <w:pict>
            <v:shape style="position:absolute;margin-left:8.779300pt;margin-top:568.142212pt;width:19.45pt;height:14.1pt;mso-position-horizontal-relative:page;mso-position-vertical-relative:page;z-index:-19537920" type="#_x0000_t202" id="docshape269" filled="false" stroked="false">
              <v:textbox inset="0,0,0,0">
                <w:txbxContent>
                  <w:p>
                    <w:pPr>
                      <w:pStyle w:val="BodyText"/>
                      <w:spacing w:before="13"/>
                      <w:ind w:left="60"/>
                    </w:pPr>
                    <w:r>
                      <w:rPr>
                        <w:color w:val="FFFFFF"/>
                        <w:spacing w:val="-5"/>
                        <w:w w:val="115"/>
                      </w:rPr>
                      <w:fldChar w:fldCharType="begin"/>
                    </w:r>
                    <w:r>
                      <w:rPr>
                        <w:color w:val="FFFFFF"/>
                        <w:spacing w:val="-5"/>
                        <w:w w:val="115"/>
                      </w:rPr>
                      <w:instrText> PAGE </w:instrText>
                    </w:r>
                    <w:r>
                      <w:rPr>
                        <w:color w:val="FFFFFF"/>
                        <w:spacing w:val="-5"/>
                        <w:w w:val="115"/>
                      </w:rPr>
                      <w:fldChar w:fldCharType="separate"/>
                    </w:r>
                    <w:r>
                      <w:rPr>
                        <w:color w:val="FFFFFF"/>
                        <w:spacing w:val="-5"/>
                        <w:w w:val="115"/>
                      </w:rPr>
                      <w:t>30</w:t>
                    </w:r>
                    <w:r>
                      <w:rPr>
                        <w:color w:val="FFFFFF"/>
                        <w:spacing w:val="-5"/>
                        <w:w w:val="11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79072">
              <wp:simplePos x="0" y="0"/>
              <wp:positionH relativeFrom="page">
                <wp:posOffset>114300</wp:posOffset>
              </wp:positionH>
              <wp:positionV relativeFrom="page">
                <wp:posOffset>7102805</wp:posOffset>
              </wp:positionV>
              <wp:extent cx="228600" cy="457200"/>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F8A930"/>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537408" id="docshape282" filled="true" fillcolor="#f8a930" stroked="false">
              <v:fill type="solid"/>
              <w10:wrap type="none"/>
            </v:rect>
          </w:pict>
        </mc:Fallback>
      </mc:AlternateContent>
    </w:r>
    <w:r>
      <w:rPr/>
      <mc:AlternateContent>
        <mc:Choice Requires="wps">
          <w:drawing>
            <wp:anchor distT="0" distB="0" distL="0" distR="0" allowOverlap="1" layoutInCell="1" locked="0" behindDoc="1" simplePos="0" relativeHeight="483779584">
              <wp:simplePos x="0" y="0"/>
              <wp:positionH relativeFrom="page">
                <wp:posOffset>599300</wp:posOffset>
              </wp:positionH>
              <wp:positionV relativeFrom="page">
                <wp:posOffset>6836950</wp:posOffset>
              </wp:positionV>
              <wp:extent cx="1563370" cy="14859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1563370" cy="148590"/>
                      </a:xfrm>
                      <a:prstGeom prst="rect">
                        <a:avLst/>
                      </a:prstGeom>
                    </wps:spPr>
                    <wps:txbx>
                      <w:txbxContent>
                        <w:p>
                          <w:pPr>
                            <w:spacing w:before="15"/>
                            <w:ind w:left="20" w:right="0" w:firstLine="0"/>
                            <w:jc w:val="left"/>
                            <w:rPr>
                              <w:sz w:val="16"/>
                            </w:rPr>
                          </w:pPr>
                          <w:r>
                            <w:rPr>
                              <w:color w:val="404042"/>
                              <w:spacing w:val="-4"/>
                              <w:sz w:val="16"/>
                            </w:rPr>
                            <w:t>30</w:t>
                          </w:r>
                          <w:r>
                            <w:rPr>
                              <w:color w:val="404042"/>
                              <w:spacing w:val="15"/>
                              <w:sz w:val="16"/>
                            </w:rPr>
                            <w:t> </w:t>
                          </w:r>
                          <w:r>
                            <w:rPr>
                              <w:color w:val="404042"/>
                              <w:spacing w:val="-4"/>
                              <w:sz w:val="16"/>
                            </w:rPr>
                            <w:t>Lei</w:t>
                          </w:r>
                          <w:r>
                            <w:rPr>
                              <w:color w:val="404042"/>
                              <w:spacing w:val="-10"/>
                              <w:sz w:val="16"/>
                            </w:rPr>
                            <w:t> </w:t>
                          </w:r>
                          <w:r>
                            <w:rPr>
                              <w:color w:val="404042"/>
                              <w:spacing w:val="-4"/>
                              <w:sz w:val="16"/>
                            </w:rPr>
                            <w:t>nº</w:t>
                          </w:r>
                          <w:r>
                            <w:rPr>
                              <w:color w:val="404042"/>
                              <w:spacing w:val="-11"/>
                              <w:sz w:val="16"/>
                            </w:rPr>
                            <w:t> </w:t>
                          </w:r>
                          <w:r>
                            <w:rPr>
                              <w:color w:val="404042"/>
                              <w:spacing w:val="-4"/>
                              <w:sz w:val="16"/>
                            </w:rPr>
                            <w:t>13.019/2014,</w:t>
                          </w:r>
                          <w:r>
                            <w:rPr>
                              <w:color w:val="404042"/>
                              <w:spacing w:val="-11"/>
                              <w:sz w:val="16"/>
                            </w:rPr>
                            <w:t> </w:t>
                          </w:r>
                          <w:r>
                            <w:rPr>
                              <w:color w:val="404042"/>
                              <w:spacing w:val="-4"/>
                              <w:sz w:val="16"/>
                            </w:rPr>
                            <w:t>Art.</w:t>
                          </w:r>
                          <w:r>
                            <w:rPr>
                              <w:color w:val="404042"/>
                              <w:spacing w:val="-10"/>
                              <w:sz w:val="16"/>
                            </w:rPr>
                            <w:t> </w:t>
                          </w:r>
                          <w:r>
                            <w:rPr>
                              <w:color w:val="404042"/>
                              <w:spacing w:val="-4"/>
                              <w:sz w:val="16"/>
                            </w:rPr>
                            <w:t>35,</w:t>
                          </w:r>
                          <w:r>
                            <w:rPr>
                              <w:color w:val="404042"/>
                              <w:spacing w:val="-11"/>
                              <w:sz w:val="16"/>
                            </w:rPr>
                            <w:t> </w:t>
                          </w:r>
                          <w:r>
                            <w:rPr>
                              <w:color w:val="404042"/>
                              <w:spacing w:val="-4"/>
                              <w:sz w:val="16"/>
                            </w:rPr>
                            <w:t>§6º.</w:t>
                          </w:r>
                        </w:p>
                      </w:txbxContent>
                    </wps:txbx>
                    <wps:bodyPr wrap="square" lIns="0" tIns="0" rIns="0" bIns="0" rtlCol="0">
                      <a:noAutofit/>
                    </wps:bodyPr>
                  </wps:wsp>
                </a:graphicData>
              </a:graphic>
            </wp:anchor>
          </w:drawing>
        </mc:Choice>
        <mc:Fallback>
          <w:pict>
            <v:shape style="position:absolute;margin-left:47.188999pt;margin-top:538.34259pt;width:123.1pt;height:11.7pt;mso-position-horizontal-relative:page;mso-position-vertical-relative:page;z-index:-19536896" type="#_x0000_t202" id="docshape283" filled="false" stroked="false">
              <v:textbox inset="0,0,0,0">
                <w:txbxContent>
                  <w:p>
                    <w:pPr>
                      <w:spacing w:before="15"/>
                      <w:ind w:left="20" w:right="0" w:firstLine="0"/>
                      <w:jc w:val="left"/>
                      <w:rPr>
                        <w:sz w:val="16"/>
                      </w:rPr>
                    </w:pPr>
                    <w:r>
                      <w:rPr>
                        <w:color w:val="404042"/>
                        <w:spacing w:val="-4"/>
                        <w:sz w:val="16"/>
                      </w:rPr>
                      <w:t>30</w:t>
                    </w:r>
                    <w:r>
                      <w:rPr>
                        <w:color w:val="404042"/>
                        <w:spacing w:val="15"/>
                        <w:sz w:val="16"/>
                      </w:rPr>
                      <w:t> </w:t>
                    </w:r>
                    <w:r>
                      <w:rPr>
                        <w:color w:val="404042"/>
                        <w:spacing w:val="-4"/>
                        <w:sz w:val="16"/>
                      </w:rPr>
                      <w:t>Lei</w:t>
                    </w:r>
                    <w:r>
                      <w:rPr>
                        <w:color w:val="404042"/>
                        <w:spacing w:val="-10"/>
                        <w:sz w:val="16"/>
                      </w:rPr>
                      <w:t> </w:t>
                    </w:r>
                    <w:r>
                      <w:rPr>
                        <w:color w:val="404042"/>
                        <w:spacing w:val="-4"/>
                        <w:sz w:val="16"/>
                      </w:rPr>
                      <w:t>nº</w:t>
                    </w:r>
                    <w:r>
                      <w:rPr>
                        <w:color w:val="404042"/>
                        <w:spacing w:val="-11"/>
                        <w:sz w:val="16"/>
                      </w:rPr>
                      <w:t> </w:t>
                    </w:r>
                    <w:r>
                      <w:rPr>
                        <w:color w:val="404042"/>
                        <w:spacing w:val="-4"/>
                        <w:sz w:val="16"/>
                      </w:rPr>
                      <w:t>13.019/2014,</w:t>
                    </w:r>
                    <w:r>
                      <w:rPr>
                        <w:color w:val="404042"/>
                        <w:spacing w:val="-11"/>
                        <w:sz w:val="16"/>
                      </w:rPr>
                      <w:t> </w:t>
                    </w:r>
                    <w:r>
                      <w:rPr>
                        <w:color w:val="404042"/>
                        <w:spacing w:val="-4"/>
                        <w:sz w:val="16"/>
                      </w:rPr>
                      <w:t>Art.</w:t>
                    </w:r>
                    <w:r>
                      <w:rPr>
                        <w:color w:val="404042"/>
                        <w:spacing w:val="-10"/>
                        <w:sz w:val="16"/>
                      </w:rPr>
                      <w:t> </w:t>
                    </w:r>
                    <w:r>
                      <w:rPr>
                        <w:color w:val="404042"/>
                        <w:spacing w:val="-4"/>
                        <w:sz w:val="16"/>
                      </w:rPr>
                      <w:t>35,</w:t>
                    </w:r>
                    <w:r>
                      <w:rPr>
                        <w:color w:val="404042"/>
                        <w:spacing w:val="-11"/>
                        <w:sz w:val="16"/>
                      </w:rPr>
                      <w:t> </w:t>
                    </w:r>
                    <w:r>
                      <w:rPr>
                        <w:color w:val="404042"/>
                        <w:spacing w:val="-4"/>
                        <w:sz w:val="16"/>
                      </w:rPr>
                      <w:t>§6º.</w:t>
                    </w:r>
                  </w:p>
                </w:txbxContent>
              </v:textbox>
              <w10:wrap type="none"/>
            </v:shape>
          </w:pict>
        </mc:Fallback>
      </mc:AlternateContent>
    </w:r>
    <w:r>
      <w:rPr/>
      <mc:AlternateContent>
        <mc:Choice Requires="wps">
          <w:drawing>
            <wp:anchor distT="0" distB="0" distL="0" distR="0" allowOverlap="1" layoutInCell="1" locked="0" behindDoc="1" simplePos="0" relativeHeight="483780096">
              <wp:simplePos x="0" y="0"/>
              <wp:positionH relativeFrom="page">
                <wp:posOffset>138198</wp:posOffset>
              </wp:positionH>
              <wp:positionV relativeFrom="page">
                <wp:posOffset>7215406</wp:posOffset>
              </wp:positionV>
              <wp:extent cx="180975" cy="179070"/>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180975" cy="179070"/>
                      </a:xfrm>
                      <a:prstGeom prst="rect">
                        <a:avLst/>
                      </a:prstGeom>
                    </wps:spPr>
                    <wps:txbx>
                      <w:txbxContent>
                        <w:p>
                          <w:pPr>
                            <w:pStyle w:val="BodyText"/>
                            <w:spacing w:before="13"/>
                            <w:ind w:left="20"/>
                          </w:pPr>
                          <w:r>
                            <w:rPr>
                              <w:color w:val="FFFFFF"/>
                              <w:spacing w:val="-5"/>
                              <w:w w:val="110"/>
                            </w:rPr>
                            <w:t>36</w:t>
                          </w:r>
                        </w:p>
                      </w:txbxContent>
                    </wps:txbx>
                    <wps:bodyPr wrap="square" lIns="0" tIns="0" rIns="0" bIns="0" rtlCol="0">
                      <a:noAutofit/>
                    </wps:bodyPr>
                  </wps:wsp>
                </a:graphicData>
              </a:graphic>
            </wp:anchor>
          </w:drawing>
        </mc:Choice>
        <mc:Fallback>
          <w:pict>
            <v:shape style="position:absolute;margin-left:10.8818pt;margin-top:568.142212pt;width:14.25pt;height:14.1pt;mso-position-horizontal-relative:page;mso-position-vertical-relative:page;z-index:-19536384" type="#_x0000_t202" id="docshape284" filled="false" stroked="false">
              <v:textbox inset="0,0,0,0">
                <w:txbxContent>
                  <w:p>
                    <w:pPr>
                      <w:pStyle w:val="BodyText"/>
                      <w:spacing w:before="13"/>
                      <w:ind w:left="20"/>
                    </w:pPr>
                    <w:r>
                      <w:rPr>
                        <w:color w:val="FFFFFF"/>
                        <w:spacing w:val="-5"/>
                        <w:w w:val="110"/>
                      </w:rPr>
                      <w:t>36</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80608">
              <wp:simplePos x="0" y="0"/>
              <wp:positionH relativeFrom="page">
                <wp:posOffset>4985105</wp:posOffset>
              </wp:positionH>
              <wp:positionV relativeFrom="page">
                <wp:posOffset>7102805</wp:posOffset>
              </wp:positionV>
              <wp:extent cx="228600" cy="457200"/>
              <wp:effectExtent l="0" t="0" r="0" b="0"/>
              <wp:wrapNone/>
              <wp:docPr id="292" name="Graphic 292"/>
              <wp:cNvGraphicFramePr>
                <a:graphicFrameLocks/>
              </wp:cNvGraphicFramePr>
              <a:graphic>
                <a:graphicData uri="http://schemas.microsoft.com/office/word/2010/wordprocessingShape">
                  <wps:wsp>
                    <wps:cNvPr id="292" name="Graphic 292"/>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F8A930"/>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535872" id="docshape285" filled="true" fillcolor="#f8a930" stroked="false">
              <v:fill type="solid"/>
              <w10:wrap type="none"/>
            </v:rect>
          </w:pict>
        </mc:Fallback>
      </mc:AlternateContent>
    </w:r>
    <w:r>
      <w:rPr/>
      <mc:AlternateContent>
        <mc:Choice Requires="wps">
          <w:drawing>
            <wp:anchor distT="0" distB="0" distL="0" distR="0" allowOverlap="1" layoutInCell="1" locked="0" behindDoc="1" simplePos="0" relativeHeight="483781120">
              <wp:simplePos x="0" y="0"/>
              <wp:positionH relativeFrom="page">
                <wp:posOffset>4988039</wp:posOffset>
              </wp:positionH>
              <wp:positionV relativeFrom="page">
                <wp:posOffset>7215406</wp:posOffset>
              </wp:positionV>
              <wp:extent cx="235585" cy="17907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235585" cy="179070"/>
                      </a:xfrm>
                      <a:prstGeom prst="rect">
                        <a:avLst/>
                      </a:prstGeom>
                    </wps:spPr>
                    <wps:txbx>
                      <w:txbxContent>
                        <w:p>
                          <w:pPr>
                            <w:pStyle w:val="BodyText"/>
                            <w:spacing w:before="13"/>
                            <w:ind w:left="60"/>
                          </w:pPr>
                          <w:r>
                            <w:rPr>
                              <w:color w:val="FFFFFF"/>
                              <w:spacing w:val="-5"/>
                              <w:w w:val="105"/>
                            </w:rPr>
                            <w:fldChar w:fldCharType="begin"/>
                          </w:r>
                          <w:r>
                            <w:rPr>
                              <w:color w:val="FFFFFF"/>
                              <w:spacing w:val="-5"/>
                              <w:w w:val="105"/>
                            </w:rPr>
                            <w:instrText> PAGE </w:instrText>
                          </w:r>
                          <w:r>
                            <w:rPr>
                              <w:color w:val="FFFFFF"/>
                              <w:spacing w:val="-5"/>
                              <w:w w:val="105"/>
                            </w:rPr>
                            <w:fldChar w:fldCharType="separate"/>
                          </w:r>
                          <w:r>
                            <w:rPr>
                              <w:color w:val="FFFFFF"/>
                              <w:spacing w:val="-5"/>
                              <w:w w:val="105"/>
                            </w:rPr>
                            <w:t>37</w:t>
                          </w:r>
                          <w:r>
                            <w:rPr>
                              <w:color w:val="FFFFFF"/>
                              <w:spacing w:val="-5"/>
                              <w:w w:val="105"/>
                            </w:rPr>
                            <w:fldChar w:fldCharType="end"/>
                          </w:r>
                        </w:p>
                      </w:txbxContent>
                    </wps:txbx>
                    <wps:bodyPr wrap="square" lIns="0" tIns="0" rIns="0" bIns="0" rtlCol="0">
                      <a:noAutofit/>
                    </wps:bodyPr>
                  </wps:wsp>
                </a:graphicData>
              </a:graphic>
            </wp:anchor>
          </w:drawing>
        </mc:Choice>
        <mc:Fallback>
          <w:pict>
            <v:shape style="position:absolute;margin-left:392.759003pt;margin-top:568.142212pt;width:18.55pt;height:14.1pt;mso-position-horizontal-relative:page;mso-position-vertical-relative:page;z-index:-19535360" type="#_x0000_t202" id="docshape286" filled="false" stroked="false">
              <v:textbox inset="0,0,0,0">
                <w:txbxContent>
                  <w:p>
                    <w:pPr>
                      <w:pStyle w:val="BodyText"/>
                      <w:spacing w:before="13"/>
                      <w:ind w:left="60"/>
                    </w:pPr>
                    <w:r>
                      <w:rPr>
                        <w:color w:val="FFFFFF"/>
                        <w:spacing w:val="-5"/>
                        <w:w w:val="105"/>
                      </w:rPr>
                      <w:fldChar w:fldCharType="begin"/>
                    </w:r>
                    <w:r>
                      <w:rPr>
                        <w:color w:val="FFFFFF"/>
                        <w:spacing w:val="-5"/>
                        <w:w w:val="105"/>
                      </w:rPr>
                      <w:instrText> PAGE </w:instrText>
                    </w:r>
                    <w:r>
                      <w:rPr>
                        <w:color w:val="FFFFFF"/>
                        <w:spacing w:val="-5"/>
                        <w:w w:val="105"/>
                      </w:rPr>
                      <w:fldChar w:fldCharType="separate"/>
                    </w:r>
                    <w:r>
                      <w:rPr>
                        <w:color w:val="FFFFFF"/>
                        <w:spacing w:val="-5"/>
                        <w:w w:val="105"/>
                      </w:rPr>
                      <w:t>37</w:t>
                    </w:r>
                    <w:r>
                      <w:rPr>
                        <w:color w:val="FFFFFF"/>
                        <w:spacing w:val="-5"/>
                        <w:w w:val="10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81632">
              <wp:simplePos x="0" y="0"/>
              <wp:positionH relativeFrom="page">
                <wp:posOffset>114300</wp:posOffset>
              </wp:positionH>
              <wp:positionV relativeFrom="page">
                <wp:posOffset>7102805</wp:posOffset>
              </wp:positionV>
              <wp:extent cx="228600" cy="457200"/>
              <wp:effectExtent l="0" t="0" r="0" b="0"/>
              <wp:wrapNone/>
              <wp:docPr id="301" name="Graphic 301"/>
              <wp:cNvGraphicFramePr>
                <a:graphicFrameLocks/>
              </wp:cNvGraphicFramePr>
              <a:graphic>
                <a:graphicData uri="http://schemas.microsoft.com/office/word/2010/wordprocessingShape">
                  <wps:wsp>
                    <wps:cNvPr id="301" name="Graphic 301"/>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F8A930"/>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534848" id="docshape293" filled="true" fillcolor="#f8a930" stroked="false">
              <v:fill type="solid"/>
              <w10:wrap type="none"/>
            </v:rect>
          </w:pict>
        </mc:Fallback>
      </mc:AlternateContent>
    </w:r>
    <w:r>
      <w:rPr/>
      <mc:AlternateContent>
        <mc:Choice Requires="wps">
          <w:drawing>
            <wp:anchor distT="0" distB="0" distL="0" distR="0" allowOverlap="1" layoutInCell="1" locked="0" behindDoc="1" simplePos="0" relativeHeight="483782144">
              <wp:simplePos x="0" y="0"/>
              <wp:positionH relativeFrom="page">
                <wp:posOffset>599300</wp:posOffset>
              </wp:positionH>
              <wp:positionV relativeFrom="page">
                <wp:posOffset>6836950</wp:posOffset>
              </wp:positionV>
              <wp:extent cx="1729739" cy="14859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1729739" cy="148590"/>
                      </a:xfrm>
                      <a:prstGeom prst="rect">
                        <a:avLst/>
                      </a:prstGeom>
                    </wps:spPr>
                    <wps:txbx>
                      <w:txbxContent>
                        <w:p>
                          <w:pPr>
                            <w:spacing w:before="15"/>
                            <w:ind w:left="20" w:right="0" w:firstLine="0"/>
                            <w:jc w:val="left"/>
                            <w:rPr>
                              <w:sz w:val="16"/>
                            </w:rPr>
                          </w:pPr>
                          <w:r>
                            <w:rPr>
                              <w:color w:val="404042"/>
                              <w:w w:val="95"/>
                              <w:sz w:val="16"/>
                            </w:rPr>
                            <w:t>38</w:t>
                          </w:r>
                          <w:r>
                            <w:rPr>
                              <w:color w:val="404042"/>
                              <w:spacing w:val="37"/>
                              <w:sz w:val="16"/>
                            </w:rPr>
                            <w:t> </w:t>
                          </w:r>
                          <w:r>
                            <w:rPr>
                              <w:color w:val="404042"/>
                              <w:w w:val="95"/>
                              <w:sz w:val="16"/>
                            </w:rPr>
                            <w:t>Decreto</w:t>
                          </w:r>
                          <w:r>
                            <w:rPr>
                              <w:color w:val="404042"/>
                              <w:spacing w:val="-5"/>
                              <w:w w:val="95"/>
                              <w:sz w:val="16"/>
                            </w:rPr>
                            <w:t> </w:t>
                          </w:r>
                          <w:r>
                            <w:rPr>
                              <w:color w:val="404042"/>
                              <w:w w:val="95"/>
                              <w:sz w:val="16"/>
                            </w:rPr>
                            <w:t>nº</w:t>
                          </w:r>
                          <w:r>
                            <w:rPr>
                              <w:color w:val="404042"/>
                              <w:spacing w:val="-4"/>
                              <w:w w:val="95"/>
                              <w:sz w:val="16"/>
                            </w:rPr>
                            <w:t> </w:t>
                          </w:r>
                          <w:r>
                            <w:rPr>
                              <w:color w:val="404042"/>
                              <w:w w:val="95"/>
                              <w:sz w:val="16"/>
                            </w:rPr>
                            <w:t>8.726/2016,</w:t>
                          </w:r>
                          <w:r>
                            <w:rPr>
                              <w:color w:val="404042"/>
                              <w:spacing w:val="-5"/>
                              <w:w w:val="95"/>
                              <w:sz w:val="16"/>
                            </w:rPr>
                            <w:t> </w:t>
                          </w:r>
                          <w:r>
                            <w:rPr>
                              <w:color w:val="404042"/>
                              <w:w w:val="95"/>
                              <w:sz w:val="16"/>
                            </w:rPr>
                            <w:t>Art.</w:t>
                          </w:r>
                          <w:r>
                            <w:rPr>
                              <w:color w:val="404042"/>
                              <w:spacing w:val="-3"/>
                              <w:w w:val="95"/>
                              <w:sz w:val="16"/>
                            </w:rPr>
                            <w:t> </w:t>
                          </w:r>
                          <w:r>
                            <w:rPr>
                              <w:color w:val="404042"/>
                              <w:w w:val="95"/>
                              <w:sz w:val="16"/>
                            </w:rPr>
                            <w:t>27,</w:t>
                          </w:r>
                          <w:r>
                            <w:rPr>
                              <w:color w:val="404042"/>
                              <w:spacing w:val="-5"/>
                              <w:w w:val="95"/>
                              <w:sz w:val="16"/>
                            </w:rPr>
                            <w:t> </w:t>
                          </w:r>
                          <w:r>
                            <w:rPr>
                              <w:color w:val="404042"/>
                              <w:spacing w:val="-4"/>
                              <w:w w:val="90"/>
                              <w:sz w:val="16"/>
                            </w:rPr>
                            <w:t>§1º.</w:t>
                          </w:r>
                        </w:p>
                      </w:txbxContent>
                    </wps:txbx>
                    <wps:bodyPr wrap="square" lIns="0" tIns="0" rIns="0" bIns="0" rtlCol="0">
                      <a:noAutofit/>
                    </wps:bodyPr>
                  </wps:wsp>
                </a:graphicData>
              </a:graphic>
            </wp:anchor>
          </w:drawing>
        </mc:Choice>
        <mc:Fallback>
          <w:pict>
            <v:shape style="position:absolute;margin-left:47.188999pt;margin-top:538.34259pt;width:136.2pt;height:11.7pt;mso-position-horizontal-relative:page;mso-position-vertical-relative:page;z-index:-19534336" type="#_x0000_t202" id="docshape294" filled="false" stroked="false">
              <v:textbox inset="0,0,0,0">
                <w:txbxContent>
                  <w:p>
                    <w:pPr>
                      <w:spacing w:before="15"/>
                      <w:ind w:left="20" w:right="0" w:firstLine="0"/>
                      <w:jc w:val="left"/>
                      <w:rPr>
                        <w:sz w:val="16"/>
                      </w:rPr>
                    </w:pPr>
                    <w:r>
                      <w:rPr>
                        <w:color w:val="404042"/>
                        <w:w w:val="95"/>
                        <w:sz w:val="16"/>
                      </w:rPr>
                      <w:t>38</w:t>
                    </w:r>
                    <w:r>
                      <w:rPr>
                        <w:color w:val="404042"/>
                        <w:spacing w:val="37"/>
                        <w:sz w:val="16"/>
                      </w:rPr>
                      <w:t> </w:t>
                    </w:r>
                    <w:r>
                      <w:rPr>
                        <w:color w:val="404042"/>
                        <w:w w:val="95"/>
                        <w:sz w:val="16"/>
                      </w:rPr>
                      <w:t>Decreto</w:t>
                    </w:r>
                    <w:r>
                      <w:rPr>
                        <w:color w:val="404042"/>
                        <w:spacing w:val="-5"/>
                        <w:w w:val="95"/>
                        <w:sz w:val="16"/>
                      </w:rPr>
                      <w:t> </w:t>
                    </w:r>
                    <w:r>
                      <w:rPr>
                        <w:color w:val="404042"/>
                        <w:w w:val="95"/>
                        <w:sz w:val="16"/>
                      </w:rPr>
                      <w:t>nº</w:t>
                    </w:r>
                    <w:r>
                      <w:rPr>
                        <w:color w:val="404042"/>
                        <w:spacing w:val="-4"/>
                        <w:w w:val="95"/>
                        <w:sz w:val="16"/>
                      </w:rPr>
                      <w:t> </w:t>
                    </w:r>
                    <w:r>
                      <w:rPr>
                        <w:color w:val="404042"/>
                        <w:w w:val="95"/>
                        <w:sz w:val="16"/>
                      </w:rPr>
                      <w:t>8.726/2016,</w:t>
                    </w:r>
                    <w:r>
                      <w:rPr>
                        <w:color w:val="404042"/>
                        <w:spacing w:val="-5"/>
                        <w:w w:val="95"/>
                        <w:sz w:val="16"/>
                      </w:rPr>
                      <w:t> </w:t>
                    </w:r>
                    <w:r>
                      <w:rPr>
                        <w:color w:val="404042"/>
                        <w:w w:val="95"/>
                        <w:sz w:val="16"/>
                      </w:rPr>
                      <w:t>Art.</w:t>
                    </w:r>
                    <w:r>
                      <w:rPr>
                        <w:color w:val="404042"/>
                        <w:spacing w:val="-3"/>
                        <w:w w:val="95"/>
                        <w:sz w:val="16"/>
                      </w:rPr>
                      <w:t> </w:t>
                    </w:r>
                    <w:r>
                      <w:rPr>
                        <w:color w:val="404042"/>
                        <w:w w:val="95"/>
                        <w:sz w:val="16"/>
                      </w:rPr>
                      <w:t>27,</w:t>
                    </w:r>
                    <w:r>
                      <w:rPr>
                        <w:color w:val="404042"/>
                        <w:spacing w:val="-5"/>
                        <w:w w:val="95"/>
                        <w:sz w:val="16"/>
                      </w:rPr>
                      <w:t> </w:t>
                    </w:r>
                    <w:r>
                      <w:rPr>
                        <w:color w:val="404042"/>
                        <w:spacing w:val="-4"/>
                        <w:w w:val="90"/>
                        <w:sz w:val="16"/>
                      </w:rPr>
                      <w:t>§1º.</w:t>
                    </w:r>
                  </w:p>
                </w:txbxContent>
              </v:textbox>
              <w10:wrap type="none"/>
            </v:shape>
          </w:pict>
        </mc:Fallback>
      </mc:AlternateContent>
    </w:r>
    <w:r>
      <w:rPr/>
      <mc:AlternateContent>
        <mc:Choice Requires="wps">
          <w:drawing>
            <wp:anchor distT="0" distB="0" distL="0" distR="0" allowOverlap="1" layoutInCell="1" locked="0" behindDoc="1" simplePos="0" relativeHeight="483782656">
              <wp:simplePos x="0" y="0"/>
              <wp:positionH relativeFrom="page">
                <wp:posOffset>138168</wp:posOffset>
              </wp:positionH>
              <wp:positionV relativeFrom="page">
                <wp:posOffset>7215406</wp:posOffset>
              </wp:positionV>
              <wp:extent cx="180975" cy="17907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180975" cy="179070"/>
                      </a:xfrm>
                      <a:prstGeom prst="rect">
                        <a:avLst/>
                      </a:prstGeom>
                    </wps:spPr>
                    <wps:txbx>
                      <w:txbxContent>
                        <w:p>
                          <w:pPr>
                            <w:pStyle w:val="BodyText"/>
                            <w:spacing w:before="13"/>
                            <w:ind w:left="20"/>
                          </w:pPr>
                          <w:r>
                            <w:rPr>
                              <w:color w:val="FFFFFF"/>
                              <w:spacing w:val="-5"/>
                              <w:w w:val="110"/>
                            </w:rPr>
                            <w:t>38</w:t>
                          </w:r>
                        </w:p>
                      </w:txbxContent>
                    </wps:txbx>
                    <wps:bodyPr wrap="square" lIns="0" tIns="0" rIns="0" bIns="0" rtlCol="0">
                      <a:noAutofit/>
                    </wps:bodyPr>
                  </wps:wsp>
                </a:graphicData>
              </a:graphic>
            </wp:anchor>
          </w:drawing>
        </mc:Choice>
        <mc:Fallback>
          <w:pict>
            <v:shape style="position:absolute;margin-left:10.8794pt;margin-top:568.142212pt;width:14.25pt;height:14.1pt;mso-position-horizontal-relative:page;mso-position-vertical-relative:page;z-index:-19533824" type="#_x0000_t202" id="docshape295" filled="false" stroked="false">
              <v:textbox inset="0,0,0,0">
                <w:txbxContent>
                  <w:p>
                    <w:pPr>
                      <w:pStyle w:val="BodyText"/>
                      <w:spacing w:before="13"/>
                      <w:ind w:left="20"/>
                    </w:pPr>
                    <w:r>
                      <w:rPr>
                        <w:color w:val="FFFFFF"/>
                        <w:spacing w:val="-5"/>
                        <w:w w:val="110"/>
                      </w:rPr>
                      <w:t>38</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83168">
              <wp:simplePos x="0" y="0"/>
              <wp:positionH relativeFrom="page">
                <wp:posOffset>4985105</wp:posOffset>
              </wp:positionH>
              <wp:positionV relativeFrom="page">
                <wp:posOffset>7102805</wp:posOffset>
              </wp:positionV>
              <wp:extent cx="228600" cy="457200"/>
              <wp:effectExtent l="0" t="0" r="0" b="0"/>
              <wp:wrapNone/>
              <wp:docPr id="304" name="Graphic 304"/>
              <wp:cNvGraphicFramePr>
                <a:graphicFrameLocks/>
              </wp:cNvGraphicFramePr>
              <a:graphic>
                <a:graphicData uri="http://schemas.microsoft.com/office/word/2010/wordprocessingShape">
                  <wps:wsp>
                    <wps:cNvPr id="304" name="Graphic 304"/>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F8A930"/>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533312" id="docshape296" filled="true" fillcolor="#f8a930" stroked="false">
              <v:fill type="solid"/>
              <w10:wrap type="none"/>
            </v:rect>
          </w:pict>
        </mc:Fallback>
      </mc:AlternateContent>
    </w:r>
    <w:r>
      <w:rPr/>
      <mc:AlternateContent>
        <mc:Choice Requires="wps">
          <w:drawing>
            <wp:anchor distT="0" distB="0" distL="0" distR="0" allowOverlap="1" layoutInCell="1" locked="0" behindDoc="1" simplePos="0" relativeHeight="483783680">
              <wp:simplePos x="0" y="0"/>
              <wp:positionH relativeFrom="page">
                <wp:posOffset>4983594</wp:posOffset>
              </wp:positionH>
              <wp:positionV relativeFrom="page">
                <wp:posOffset>7215406</wp:posOffset>
              </wp:positionV>
              <wp:extent cx="244475" cy="17907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244475" cy="179070"/>
                      </a:xfrm>
                      <a:prstGeom prst="rect">
                        <a:avLst/>
                      </a:prstGeom>
                    </wps:spPr>
                    <wps:txbx>
                      <w:txbxContent>
                        <w:p>
                          <w:pPr>
                            <w:pStyle w:val="BodyText"/>
                            <w:spacing w:before="13"/>
                            <w:ind w:left="60"/>
                          </w:pPr>
                          <w:r>
                            <w:rPr>
                              <w:color w:val="FFFFFF"/>
                              <w:spacing w:val="-5"/>
                              <w:w w:val="110"/>
                            </w:rPr>
                            <w:fldChar w:fldCharType="begin"/>
                          </w:r>
                          <w:r>
                            <w:rPr>
                              <w:color w:val="FFFFFF"/>
                              <w:spacing w:val="-5"/>
                              <w:w w:val="110"/>
                            </w:rPr>
                            <w:instrText> PAGE </w:instrText>
                          </w:r>
                          <w:r>
                            <w:rPr>
                              <w:color w:val="FFFFFF"/>
                              <w:spacing w:val="-5"/>
                              <w:w w:val="110"/>
                            </w:rPr>
                            <w:fldChar w:fldCharType="separate"/>
                          </w:r>
                          <w:r>
                            <w:rPr>
                              <w:color w:val="FFFFFF"/>
                              <w:spacing w:val="-5"/>
                              <w:w w:val="110"/>
                            </w:rPr>
                            <w:t>39</w:t>
                          </w:r>
                          <w:r>
                            <w:rPr>
                              <w:color w:val="FFFFFF"/>
                              <w:spacing w:val="-5"/>
                              <w:w w:val="110"/>
                            </w:rPr>
                            <w:fldChar w:fldCharType="end"/>
                          </w:r>
                        </w:p>
                      </w:txbxContent>
                    </wps:txbx>
                    <wps:bodyPr wrap="square" lIns="0" tIns="0" rIns="0" bIns="0" rtlCol="0">
                      <a:noAutofit/>
                    </wps:bodyPr>
                  </wps:wsp>
                </a:graphicData>
              </a:graphic>
            </wp:anchor>
          </w:drawing>
        </mc:Choice>
        <mc:Fallback>
          <w:pict>
            <v:shape style="position:absolute;margin-left:392.408997pt;margin-top:568.142212pt;width:19.25pt;height:14.1pt;mso-position-horizontal-relative:page;mso-position-vertical-relative:page;z-index:-19532800" type="#_x0000_t202" id="docshape297" filled="false" stroked="false">
              <v:textbox inset="0,0,0,0">
                <w:txbxContent>
                  <w:p>
                    <w:pPr>
                      <w:pStyle w:val="BodyText"/>
                      <w:spacing w:before="13"/>
                      <w:ind w:left="60"/>
                    </w:pPr>
                    <w:r>
                      <w:rPr>
                        <w:color w:val="FFFFFF"/>
                        <w:spacing w:val="-5"/>
                        <w:w w:val="110"/>
                      </w:rPr>
                      <w:fldChar w:fldCharType="begin"/>
                    </w:r>
                    <w:r>
                      <w:rPr>
                        <w:color w:val="FFFFFF"/>
                        <w:spacing w:val="-5"/>
                        <w:w w:val="110"/>
                      </w:rPr>
                      <w:instrText> PAGE </w:instrText>
                    </w:r>
                    <w:r>
                      <w:rPr>
                        <w:color w:val="FFFFFF"/>
                        <w:spacing w:val="-5"/>
                        <w:w w:val="110"/>
                      </w:rPr>
                      <w:fldChar w:fldCharType="separate"/>
                    </w:r>
                    <w:r>
                      <w:rPr>
                        <w:color w:val="FFFFFF"/>
                        <w:spacing w:val="-5"/>
                        <w:w w:val="110"/>
                      </w:rPr>
                      <w:t>39</w:t>
                    </w:r>
                    <w:r>
                      <w:rPr>
                        <w:color w:val="FFFFFF"/>
                        <w:spacing w:val="-5"/>
                        <w:w w:val="110"/>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84192">
              <wp:simplePos x="0" y="0"/>
              <wp:positionH relativeFrom="page">
                <wp:posOffset>4985105</wp:posOffset>
              </wp:positionH>
              <wp:positionV relativeFrom="page">
                <wp:posOffset>7102805</wp:posOffset>
              </wp:positionV>
              <wp:extent cx="228600" cy="457200"/>
              <wp:effectExtent l="0" t="0" r="0" b="0"/>
              <wp:wrapNone/>
              <wp:docPr id="317" name="Graphic 317"/>
              <wp:cNvGraphicFramePr>
                <a:graphicFrameLocks/>
              </wp:cNvGraphicFramePr>
              <a:graphic>
                <a:graphicData uri="http://schemas.microsoft.com/office/word/2010/wordprocessingShape">
                  <wps:wsp>
                    <wps:cNvPr id="317" name="Graphic 317"/>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EE6934"/>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532288" id="docshape308" filled="true" fillcolor="#ee6934" stroked="false">
              <v:fill type="solid"/>
              <w10:wrap type="none"/>
            </v:rect>
          </w:pict>
        </mc:Fallback>
      </mc:AlternateContent>
    </w:r>
    <w:r>
      <w:rPr/>
      <mc:AlternateContent>
        <mc:Choice Requires="wps">
          <w:drawing>
            <wp:anchor distT="0" distB="0" distL="0" distR="0" allowOverlap="1" layoutInCell="1" locked="0" behindDoc="1" simplePos="0" relativeHeight="483784704">
              <wp:simplePos x="0" y="0"/>
              <wp:positionH relativeFrom="page">
                <wp:posOffset>4982387</wp:posOffset>
              </wp:positionH>
              <wp:positionV relativeFrom="page">
                <wp:posOffset>7215406</wp:posOffset>
              </wp:positionV>
              <wp:extent cx="247015" cy="179070"/>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247015" cy="179070"/>
                      </a:xfrm>
                      <a:prstGeom prst="rect">
                        <a:avLst/>
                      </a:prstGeom>
                    </wps:spPr>
                    <wps:txbx>
                      <w:txbxContent>
                        <w:p>
                          <w:pPr>
                            <w:pStyle w:val="BodyText"/>
                            <w:spacing w:before="13"/>
                            <w:ind w:left="60"/>
                          </w:pPr>
                          <w:r>
                            <w:rPr>
                              <w:color w:val="FFFFFF"/>
                              <w:spacing w:val="-5"/>
                              <w:w w:val="115"/>
                            </w:rPr>
                            <w:fldChar w:fldCharType="begin"/>
                          </w:r>
                          <w:r>
                            <w:rPr>
                              <w:color w:val="FFFFFF"/>
                              <w:spacing w:val="-5"/>
                              <w:w w:val="115"/>
                            </w:rPr>
                            <w:instrText> PAGE </w:instrText>
                          </w:r>
                          <w:r>
                            <w:rPr>
                              <w:color w:val="FFFFFF"/>
                              <w:spacing w:val="-5"/>
                              <w:w w:val="115"/>
                            </w:rPr>
                            <w:fldChar w:fldCharType="separate"/>
                          </w:r>
                          <w:r>
                            <w:rPr>
                              <w:color w:val="FFFFFF"/>
                              <w:spacing w:val="-5"/>
                              <w:w w:val="115"/>
                            </w:rPr>
                            <w:t>43</w:t>
                          </w:r>
                          <w:r>
                            <w:rPr>
                              <w:color w:val="FFFFFF"/>
                              <w:spacing w:val="-5"/>
                              <w:w w:val="115"/>
                            </w:rPr>
                            <w:fldChar w:fldCharType="end"/>
                          </w:r>
                        </w:p>
                      </w:txbxContent>
                    </wps:txbx>
                    <wps:bodyPr wrap="square" lIns="0" tIns="0" rIns="0" bIns="0" rtlCol="0">
                      <a:noAutofit/>
                    </wps:bodyPr>
                  </wps:wsp>
                </a:graphicData>
              </a:graphic>
            </wp:anchor>
          </w:drawing>
        </mc:Choice>
        <mc:Fallback>
          <w:pict>
            <v:shape style="position:absolute;margin-left:392.313995pt;margin-top:568.142212pt;width:19.45pt;height:14.1pt;mso-position-horizontal-relative:page;mso-position-vertical-relative:page;z-index:-19531776" type="#_x0000_t202" id="docshape309" filled="false" stroked="false">
              <v:textbox inset="0,0,0,0">
                <w:txbxContent>
                  <w:p>
                    <w:pPr>
                      <w:pStyle w:val="BodyText"/>
                      <w:spacing w:before="13"/>
                      <w:ind w:left="60"/>
                    </w:pPr>
                    <w:r>
                      <w:rPr>
                        <w:color w:val="FFFFFF"/>
                        <w:spacing w:val="-5"/>
                        <w:w w:val="115"/>
                      </w:rPr>
                      <w:fldChar w:fldCharType="begin"/>
                    </w:r>
                    <w:r>
                      <w:rPr>
                        <w:color w:val="FFFFFF"/>
                        <w:spacing w:val="-5"/>
                        <w:w w:val="115"/>
                      </w:rPr>
                      <w:instrText> PAGE </w:instrText>
                    </w:r>
                    <w:r>
                      <w:rPr>
                        <w:color w:val="FFFFFF"/>
                        <w:spacing w:val="-5"/>
                        <w:w w:val="115"/>
                      </w:rPr>
                      <w:fldChar w:fldCharType="separate"/>
                    </w:r>
                    <w:r>
                      <w:rPr>
                        <w:color w:val="FFFFFF"/>
                        <w:spacing w:val="-5"/>
                        <w:w w:val="115"/>
                      </w:rPr>
                      <w:t>43</w:t>
                    </w:r>
                    <w:r>
                      <w:rPr>
                        <w:color w:val="FFFFFF"/>
                        <w:spacing w:val="-5"/>
                        <w:w w:val="115"/>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85216">
              <wp:simplePos x="0" y="0"/>
              <wp:positionH relativeFrom="page">
                <wp:posOffset>4985105</wp:posOffset>
              </wp:positionH>
              <wp:positionV relativeFrom="page">
                <wp:posOffset>7102805</wp:posOffset>
              </wp:positionV>
              <wp:extent cx="228600" cy="457200"/>
              <wp:effectExtent l="0" t="0" r="0" b="0"/>
              <wp:wrapNone/>
              <wp:docPr id="329" name="Graphic 329"/>
              <wp:cNvGraphicFramePr>
                <a:graphicFrameLocks/>
              </wp:cNvGraphicFramePr>
              <a:graphic>
                <a:graphicData uri="http://schemas.microsoft.com/office/word/2010/wordprocessingShape">
                  <wps:wsp>
                    <wps:cNvPr id="329" name="Graphic 329"/>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EE6934"/>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531264" id="docshape320" filled="true" fillcolor="#ee6934" stroked="false">
              <v:fill type="solid"/>
              <w10:wrap type="none"/>
            </v:rect>
          </w:pict>
        </mc:Fallback>
      </mc:AlternateContent>
    </w:r>
    <w:r>
      <w:rPr/>
      <mc:AlternateContent>
        <mc:Choice Requires="wps">
          <w:drawing>
            <wp:anchor distT="0" distB="0" distL="0" distR="0" allowOverlap="1" layoutInCell="1" locked="0" behindDoc="1" simplePos="0" relativeHeight="483785728">
              <wp:simplePos x="0" y="0"/>
              <wp:positionH relativeFrom="page">
                <wp:posOffset>4983657</wp:posOffset>
              </wp:positionH>
              <wp:positionV relativeFrom="page">
                <wp:posOffset>7215406</wp:posOffset>
              </wp:positionV>
              <wp:extent cx="244475" cy="179070"/>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244475" cy="179070"/>
                      </a:xfrm>
                      <a:prstGeom prst="rect">
                        <a:avLst/>
                      </a:prstGeom>
                    </wps:spPr>
                    <wps:txbx>
                      <w:txbxContent>
                        <w:p>
                          <w:pPr>
                            <w:pStyle w:val="BodyText"/>
                            <w:spacing w:before="13"/>
                            <w:ind w:left="60"/>
                          </w:pPr>
                          <w:r>
                            <w:rPr>
                              <w:color w:val="FFFFFF"/>
                              <w:spacing w:val="-5"/>
                              <w:w w:val="110"/>
                            </w:rPr>
                            <w:fldChar w:fldCharType="begin"/>
                          </w:r>
                          <w:r>
                            <w:rPr>
                              <w:color w:val="FFFFFF"/>
                              <w:spacing w:val="-5"/>
                              <w:w w:val="110"/>
                            </w:rPr>
                            <w:instrText> PAGE </w:instrText>
                          </w:r>
                          <w:r>
                            <w:rPr>
                              <w:color w:val="FFFFFF"/>
                              <w:spacing w:val="-5"/>
                              <w:w w:val="110"/>
                            </w:rPr>
                            <w:fldChar w:fldCharType="separate"/>
                          </w:r>
                          <w:r>
                            <w:rPr>
                              <w:color w:val="FFFFFF"/>
                              <w:spacing w:val="-5"/>
                              <w:w w:val="110"/>
                            </w:rPr>
                            <w:t>45</w:t>
                          </w:r>
                          <w:r>
                            <w:rPr>
                              <w:color w:val="FFFFFF"/>
                              <w:spacing w:val="-5"/>
                              <w:w w:val="110"/>
                            </w:rPr>
                            <w:fldChar w:fldCharType="end"/>
                          </w:r>
                        </w:p>
                      </w:txbxContent>
                    </wps:txbx>
                    <wps:bodyPr wrap="square" lIns="0" tIns="0" rIns="0" bIns="0" rtlCol="0">
                      <a:noAutofit/>
                    </wps:bodyPr>
                  </wps:wsp>
                </a:graphicData>
              </a:graphic>
            </wp:anchor>
          </w:drawing>
        </mc:Choice>
        <mc:Fallback>
          <w:pict>
            <v:shape style="position:absolute;margin-left:392.414001pt;margin-top:568.142212pt;width:19.25pt;height:14.1pt;mso-position-horizontal-relative:page;mso-position-vertical-relative:page;z-index:-19530752" type="#_x0000_t202" id="docshape321" filled="false" stroked="false">
              <v:textbox inset="0,0,0,0">
                <w:txbxContent>
                  <w:p>
                    <w:pPr>
                      <w:pStyle w:val="BodyText"/>
                      <w:spacing w:before="13"/>
                      <w:ind w:left="60"/>
                    </w:pPr>
                    <w:r>
                      <w:rPr>
                        <w:color w:val="FFFFFF"/>
                        <w:spacing w:val="-5"/>
                        <w:w w:val="110"/>
                      </w:rPr>
                      <w:fldChar w:fldCharType="begin"/>
                    </w:r>
                    <w:r>
                      <w:rPr>
                        <w:color w:val="FFFFFF"/>
                        <w:spacing w:val="-5"/>
                        <w:w w:val="110"/>
                      </w:rPr>
                      <w:instrText> PAGE </w:instrText>
                    </w:r>
                    <w:r>
                      <w:rPr>
                        <w:color w:val="FFFFFF"/>
                        <w:spacing w:val="-5"/>
                        <w:w w:val="110"/>
                      </w:rPr>
                      <w:fldChar w:fldCharType="separate"/>
                    </w:r>
                    <w:r>
                      <w:rPr>
                        <w:color w:val="FFFFFF"/>
                        <w:spacing w:val="-5"/>
                        <w:w w:val="110"/>
                      </w:rPr>
                      <w:t>45</w:t>
                    </w:r>
                    <w:r>
                      <w:rPr>
                        <w:color w:val="FFFFFF"/>
                        <w:spacing w:val="-5"/>
                        <w:w w:val="110"/>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86240">
              <wp:simplePos x="0" y="0"/>
              <wp:positionH relativeFrom="page">
                <wp:posOffset>114300</wp:posOffset>
              </wp:positionH>
              <wp:positionV relativeFrom="page">
                <wp:posOffset>7102805</wp:posOffset>
              </wp:positionV>
              <wp:extent cx="228600" cy="457200"/>
              <wp:effectExtent l="0" t="0" r="0" b="0"/>
              <wp:wrapNone/>
              <wp:docPr id="331" name="Graphic 331"/>
              <wp:cNvGraphicFramePr>
                <a:graphicFrameLocks/>
              </wp:cNvGraphicFramePr>
              <a:graphic>
                <a:graphicData uri="http://schemas.microsoft.com/office/word/2010/wordprocessingShape">
                  <wps:wsp>
                    <wps:cNvPr id="331" name="Graphic 331"/>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EE6934"/>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530240" id="docshape322" filled="true" fillcolor="#ee6934" stroked="false">
              <v:fill type="solid"/>
              <w10:wrap type="none"/>
            </v:rect>
          </w:pict>
        </mc:Fallback>
      </mc:AlternateContent>
    </w:r>
    <w:r>
      <w:rPr/>
      <mc:AlternateContent>
        <mc:Choice Requires="wps">
          <w:drawing>
            <wp:anchor distT="0" distB="0" distL="0" distR="0" allowOverlap="1" layoutInCell="1" locked="0" behindDoc="1" simplePos="0" relativeHeight="483786752">
              <wp:simplePos x="0" y="0"/>
              <wp:positionH relativeFrom="page">
                <wp:posOffset>111899</wp:posOffset>
              </wp:positionH>
              <wp:positionV relativeFrom="page">
                <wp:posOffset>7215406</wp:posOffset>
              </wp:positionV>
              <wp:extent cx="246379" cy="17907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246379" cy="179070"/>
                      </a:xfrm>
                      <a:prstGeom prst="rect">
                        <a:avLst/>
                      </a:prstGeom>
                    </wps:spPr>
                    <wps:txbx>
                      <w:txbxContent>
                        <w:p>
                          <w:pPr>
                            <w:pStyle w:val="BodyText"/>
                            <w:spacing w:before="13"/>
                            <w:ind w:left="60"/>
                          </w:pPr>
                          <w:r>
                            <w:rPr>
                              <w:color w:val="FFFFFF"/>
                              <w:spacing w:val="-5"/>
                              <w:w w:val="115"/>
                            </w:rPr>
                            <w:fldChar w:fldCharType="begin"/>
                          </w:r>
                          <w:r>
                            <w:rPr>
                              <w:color w:val="FFFFFF"/>
                              <w:spacing w:val="-5"/>
                              <w:w w:val="115"/>
                            </w:rPr>
                            <w:instrText> PAGE </w:instrText>
                          </w:r>
                          <w:r>
                            <w:rPr>
                              <w:color w:val="FFFFFF"/>
                              <w:spacing w:val="-5"/>
                              <w:w w:val="115"/>
                            </w:rPr>
                            <w:fldChar w:fldCharType="separate"/>
                          </w:r>
                          <w:r>
                            <w:rPr>
                              <w:color w:val="FFFFFF"/>
                              <w:spacing w:val="-5"/>
                              <w:w w:val="115"/>
                            </w:rPr>
                            <w:t>46</w:t>
                          </w:r>
                          <w:r>
                            <w:rPr>
                              <w:color w:val="FFFFFF"/>
                              <w:spacing w:val="-5"/>
                              <w:w w:val="115"/>
                            </w:rPr>
                            <w:fldChar w:fldCharType="end"/>
                          </w:r>
                        </w:p>
                      </w:txbxContent>
                    </wps:txbx>
                    <wps:bodyPr wrap="square" lIns="0" tIns="0" rIns="0" bIns="0" rtlCol="0">
                      <a:noAutofit/>
                    </wps:bodyPr>
                  </wps:wsp>
                </a:graphicData>
              </a:graphic>
            </wp:anchor>
          </w:drawing>
        </mc:Choice>
        <mc:Fallback>
          <w:pict>
            <v:shape style="position:absolute;margin-left:8.811pt;margin-top:568.142212pt;width:19.4pt;height:14.1pt;mso-position-horizontal-relative:page;mso-position-vertical-relative:page;z-index:-19529728" type="#_x0000_t202" id="docshape323" filled="false" stroked="false">
              <v:textbox inset="0,0,0,0">
                <w:txbxContent>
                  <w:p>
                    <w:pPr>
                      <w:pStyle w:val="BodyText"/>
                      <w:spacing w:before="13"/>
                      <w:ind w:left="60"/>
                    </w:pPr>
                    <w:r>
                      <w:rPr>
                        <w:color w:val="FFFFFF"/>
                        <w:spacing w:val="-5"/>
                        <w:w w:val="115"/>
                      </w:rPr>
                      <w:fldChar w:fldCharType="begin"/>
                    </w:r>
                    <w:r>
                      <w:rPr>
                        <w:color w:val="FFFFFF"/>
                        <w:spacing w:val="-5"/>
                        <w:w w:val="115"/>
                      </w:rPr>
                      <w:instrText> PAGE </w:instrText>
                    </w:r>
                    <w:r>
                      <w:rPr>
                        <w:color w:val="FFFFFF"/>
                        <w:spacing w:val="-5"/>
                        <w:w w:val="115"/>
                      </w:rPr>
                      <w:fldChar w:fldCharType="separate"/>
                    </w:r>
                    <w:r>
                      <w:rPr>
                        <w:color w:val="FFFFFF"/>
                        <w:spacing w:val="-5"/>
                        <w:w w:val="115"/>
                      </w:rPr>
                      <w:t>46</w:t>
                    </w:r>
                    <w:r>
                      <w:rPr>
                        <w:color w:val="FFFFFF"/>
                        <w:spacing w:val="-5"/>
                        <w:w w:val="115"/>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87264">
              <wp:simplePos x="0" y="0"/>
              <wp:positionH relativeFrom="page">
                <wp:posOffset>114300</wp:posOffset>
              </wp:positionH>
              <wp:positionV relativeFrom="page">
                <wp:posOffset>7102805</wp:posOffset>
              </wp:positionV>
              <wp:extent cx="228600" cy="457200"/>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EE6934"/>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529216" id="docshape339" filled="true" fillcolor="#ee6934" stroked="false">
              <v:fill type="solid"/>
              <w10:wrap type="none"/>
            </v:rect>
          </w:pict>
        </mc:Fallback>
      </mc:AlternateContent>
    </w:r>
    <w:r>
      <w:rPr/>
      <mc:AlternateContent>
        <mc:Choice Requires="wps">
          <w:drawing>
            <wp:anchor distT="0" distB="0" distL="0" distR="0" allowOverlap="1" layoutInCell="1" locked="0" behindDoc="1" simplePos="0" relativeHeight="483787776">
              <wp:simplePos x="0" y="0"/>
              <wp:positionH relativeFrom="page">
                <wp:posOffset>115651</wp:posOffset>
              </wp:positionH>
              <wp:positionV relativeFrom="page">
                <wp:posOffset>7215406</wp:posOffset>
              </wp:positionV>
              <wp:extent cx="242570" cy="179070"/>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242570" cy="179070"/>
                      </a:xfrm>
                      <a:prstGeom prst="rect">
                        <a:avLst/>
                      </a:prstGeom>
                    </wps:spPr>
                    <wps:txbx>
                      <w:txbxContent>
                        <w:p>
                          <w:pPr>
                            <w:pStyle w:val="BodyText"/>
                            <w:spacing w:before="13"/>
                            <w:ind w:left="53"/>
                          </w:pPr>
                          <w:r>
                            <w:rPr>
                              <w:color w:val="FFFFFF"/>
                              <w:spacing w:val="-5"/>
                              <w:w w:val="115"/>
                            </w:rPr>
                            <w:fldChar w:fldCharType="begin"/>
                          </w:r>
                          <w:r>
                            <w:rPr>
                              <w:color w:val="FFFFFF"/>
                              <w:spacing w:val="-5"/>
                              <w:w w:val="115"/>
                            </w:rPr>
                            <w:instrText> PAGE </w:instrText>
                          </w:r>
                          <w:r>
                            <w:rPr>
                              <w:color w:val="FFFFFF"/>
                              <w:spacing w:val="-5"/>
                              <w:w w:val="115"/>
                            </w:rPr>
                            <w:fldChar w:fldCharType="separate"/>
                          </w:r>
                          <w:r>
                            <w:rPr>
                              <w:color w:val="FFFFFF"/>
                              <w:spacing w:val="-5"/>
                              <w:w w:val="115"/>
                            </w:rPr>
                            <w:t>60</w:t>
                          </w:r>
                          <w:r>
                            <w:rPr>
                              <w:color w:val="FFFFFF"/>
                              <w:spacing w:val="-5"/>
                              <w:w w:val="115"/>
                            </w:rPr>
                            <w:fldChar w:fldCharType="end"/>
                          </w:r>
                        </w:p>
                      </w:txbxContent>
                    </wps:txbx>
                    <wps:bodyPr wrap="square" lIns="0" tIns="0" rIns="0" bIns="0" rtlCol="0">
                      <a:noAutofit/>
                    </wps:bodyPr>
                  </wps:wsp>
                </a:graphicData>
              </a:graphic>
            </wp:anchor>
          </w:drawing>
        </mc:Choice>
        <mc:Fallback>
          <w:pict>
            <v:shape style="position:absolute;margin-left:9.1064pt;margin-top:568.142212pt;width:19.1pt;height:14.1pt;mso-position-horizontal-relative:page;mso-position-vertical-relative:page;z-index:-19528704" type="#_x0000_t202" id="docshape340" filled="false" stroked="false">
              <v:textbox inset="0,0,0,0">
                <w:txbxContent>
                  <w:p>
                    <w:pPr>
                      <w:pStyle w:val="BodyText"/>
                      <w:spacing w:before="13"/>
                      <w:ind w:left="53"/>
                    </w:pPr>
                    <w:r>
                      <w:rPr>
                        <w:color w:val="FFFFFF"/>
                        <w:spacing w:val="-5"/>
                        <w:w w:val="115"/>
                      </w:rPr>
                      <w:fldChar w:fldCharType="begin"/>
                    </w:r>
                    <w:r>
                      <w:rPr>
                        <w:color w:val="FFFFFF"/>
                        <w:spacing w:val="-5"/>
                        <w:w w:val="115"/>
                      </w:rPr>
                      <w:instrText> PAGE </w:instrText>
                    </w:r>
                    <w:r>
                      <w:rPr>
                        <w:color w:val="FFFFFF"/>
                        <w:spacing w:val="-5"/>
                        <w:w w:val="115"/>
                      </w:rPr>
                      <w:fldChar w:fldCharType="separate"/>
                    </w:r>
                    <w:r>
                      <w:rPr>
                        <w:color w:val="FFFFFF"/>
                        <w:spacing w:val="-5"/>
                        <w:w w:val="115"/>
                      </w:rPr>
                      <w:t>60</w:t>
                    </w:r>
                    <w:r>
                      <w:rPr>
                        <w:color w:val="FFFFFF"/>
                        <w:spacing w:val="-5"/>
                        <w:w w:val="115"/>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88288">
              <wp:simplePos x="0" y="0"/>
              <wp:positionH relativeFrom="page">
                <wp:posOffset>114300</wp:posOffset>
              </wp:positionH>
              <wp:positionV relativeFrom="page">
                <wp:posOffset>7102805</wp:posOffset>
              </wp:positionV>
              <wp:extent cx="228600" cy="457200"/>
              <wp:effectExtent l="0" t="0" r="0" b="0"/>
              <wp:wrapNone/>
              <wp:docPr id="353" name="Graphic 353"/>
              <wp:cNvGraphicFramePr>
                <a:graphicFrameLocks/>
              </wp:cNvGraphicFramePr>
              <a:graphic>
                <a:graphicData uri="http://schemas.microsoft.com/office/word/2010/wordprocessingShape">
                  <wps:wsp>
                    <wps:cNvPr id="353" name="Graphic 353"/>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EE6934"/>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528192" id="docshape344" filled="true" fillcolor="#ee6934" stroked="false">
              <v:fill type="solid"/>
              <w10:wrap type="none"/>
            </v:rect>
          </w:pict>
        </mc:Fallback>
      </mc:AlternateContent>
    </w:r>
    <w:r>
      <w:rPr/>
      <mc:AlternateContent>
        <mc:Choice Requires="wps">
          <w:drawing>
            <wp:anchor distT="0" distB="0" distL="0" distR="0" allowOverlap="1" layoutInCell="1" locked="0" behindDoc="1" simplePos="0" relativeHeight="483788800">
              <wp:simplePos x="0" y="0"/>
              <wp:positionH relativeFrom="page">
                <wp:posOffset>112861</wp:posOffset>
              </wp:positionH>
              <wp:positionV relativeFrom="page">
                <wp:posOffset>7215406</wp:posOffset>
              </wp:positionV>
              <wp:extent cx="244475" cy="179070"/>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244475" cy="179070"/>
                      </a:xfrm>
                      <a:prstGeom prst="rect">
                        <a:avLst/>
                      </a:prstGeom>
                    </wps:spPr>
                    <wps:txbx>
                      <w:txbxContent>
                        <w:p>
                          <w:pPr>
                            <w:pStyle w:val="BodyText"/>
                            <w:spacing w:before="13"/>
                            <w:ind w:left="60"/>
                          </w:pPr>
                          <w:r>
                            <w:rPr>
                              <w:color w:val="FFFFFF"/>
                              <w:spacing w:val="-5"/>
                              <w:w w:val="110"/>
                            </w:rPr>
                            <w:fldChar w:fldCharType="begin"/>
                          </w:r>
                          <w:r>
                            <w:rPr>
                              <w:color w:val="FFFFFF"/>
                              <w:spacing w:val="-5"/>
                              <w:w w:val="110"/>
                            </w:rPr>
                            <w:instrText> PAGE </w:instrText>
                          </w:r>
                          <w:r>
                            <w:rPr>
                              <w:color w:val="FFFFFF"/>
                              <w:spacing w:val="-5"/>
                              <w:w w:val="110"/>
                            </w:rPr>
                            <w:fldChar w:fldCharType="separate"/>
                          </w:r>
                          <w:r>
                            <w:rPr>
                              <w:color w:val="FFFFFF"/>
                              <w:spacing w:val="-5"/>
                              <w:w w:val="110"/>
                            </w:rPr>
                            <w:t>54</w:t>
                          </w:r>
                          <w:r>
                            <w:rPr>
                              <w:color w:val="FFFFFF"/>
                              <w:spacing w:val="-5"/>
                              <w:w w:val="110"/>
                            </w:rPr>
                            <w:fldChar w:fldCharType="end"/>
                          </w:r>
                        </w:p>
                      </w:txbxContent>
                    </wps:txbx>
                    <wps:bodyPr wrap="square" lIns="0" tIns="0" rIns="0" bIns="0" rtlCol="0">
                      <a:noAutofit/>
                    </wps:bodyPr>
                  </wps:wsp>
                </a:graphicData>
              </a:graphic>
            </wp:anchor>
          </w:drawing>
        </mc:Choice>
        <mc:Fallback>
          <w:pict>
            <v:shape style="position:absolute;margin-left:8.8867pt;margin-top:568.142212pt;width:19.25pt;height:14.1pt;mso-position-horizontal-relative:page;mso-position-vertical-relative:page;z-index:-19527680" type="#_x0000_t202" id="docshape345" filled="false" stroked="false">
              <v:textbox inset="0,0,0,0">
                <w:txbxContent>
                  <w:p>
                    <w:pPr>
                      <w:pStyle w:val="BodyText"/>
                      <w:spacing w:before="13"/>
                      <w:ind w:left="60"/>
                    </w:pPr>
                    <w:r>
                      <w:rPr>
                        <w:color w:val="FFFFFF"/>
                        <w:spacing w:val="-5"/>
                        <w:w w:val="110"/>
                      </w:rPr>
                      <w:fldChar w:fldCharType="begin"/>
                    </w:r>
                    <w:r>
                      <w:rPr>
                        <w:color w:val="FFFFFF"/>
                        <w:spacing w:val="-5"/>
                        <w:w w:val="110"/>
                      </w:rPr>
                      <w:instrText> PAGE </w:instrText>
                    </w:r>
                    <w:r>
                      <w:rPr>
                        <w:color w:val="FFFFFF"/>
                        <w:spacing w:val="-5"/>
                        <w:w w:val="110"/>
                      </w:rPr>
                      <w:fldChar w:fldCharType="separate"/>
                    </w:r>
                    <w:r>
                      <w:rPr>
                        <w:color w:val="FFFFFF"/>
                        <w:spacing w:val="-5"/>
                        <w:w w:val="110"/>
                      </w:rPr>
                      <w:t>54</w:t>
                    </w:r>
                    <w:r>
                      <w:rPr>
                        <w:color w:val="FFFFFF"/>
                        <w:spacing w:val="-5"/>
                        <w:w w:val="110"/>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89312">
              <wp:simplePos x="0" y="0"/>
              <wp:positionH relativeFrom="page">
                <wp:posOffset>114300</wp:posOffset>
              </wp:positionH>
              <wp:positionV relativeFrom="page">
                <wp:posOffset>7102805</wp:posOffset>
              </wp:positionV>
              <wp:extent cx="228600" cy="457200"/>
              <wp:effectExtent l="0" t="0" r="0" b="0"/>
              <wp:wrapNone/>
              <wp:docPr id="364" name="Graphic 364"/>
              <wp:cNvGraphicFramePr>
                <a:graphicFrameLocks/>
              </wp:cNvGraphicFramePr>
              <a:graphic>
                <a:graphicData uri="http://schemas.microsoft.com/office/word/2010/wordprocessingShape">
                  <wps:wsp>
                    <wps:cNvPr id="364" name="Graphic 364"/>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EE6934"/>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527168" id="docshape355" filled="true" fillcolor="#ee6934" stroked="false">
              <v:fill type="solid"/>
              <w10:wrap type="none"/>
            </v:rect>
          </w:pict>
        </mc:Fallback>
      </mc:AlternateContent>
    </w:r>
    <w:r>
      <w:rPr/>
      <mc:AlternateContent>
        <mc:Choice Requires="wps">
          <w:drawing>
            <wp:anchor distT="0" distB="0" distL="0" distR="0" allowOverlap="1" layoutInCell="1" locked="0" behindDoc="1" simplePos="0" relativeHeight="483789824">
              <wp:simplePos x="0" y="0"/>
              <wp:positionH relativeFrom="page">
                <wp:posOffset>114070</wp:posOffset>
              </wp:positionH>
              <wp:positionV relativeFrom="page">
                <wp:posOffset>7215406</wp:posOffset>
              </wp:positionV>
              <wp:extent cx="241935" cy="179070"/>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241935" cy="179070"/>
                      </a:xfrm>
                      <a:prstGeom prst="rect">
                        <a:avLst/>
                      </a:prstGeom>
                    </wps:spPr>
                    <wps:txbx>
                      <w:txbxContent>
                        <w:p>
                          <w:pPr>
                            <w:pStyle w:val="BodyText"/>
                            <w:spacing w:before="13"/>
                            <w:ind w:left="60"/>
                          </w:pPr>
                          <w:r>
                            <w:rPr>
                              <w:color w:val="FFFFFF"/>
                              <w:spacing w:val="-5"/>
                              <w:w w:val="110"/>
                            </w:rPr>
                            <w:fldChar w:fldCharType="begin"/>
                          </w:r>
                          <w:r>
                            <w:rPr>
                              <w:color w:val="FFFFFF"/>
                              <w:spacing w:val="-5"/>
                              <w:w w:val="110"/>
                            </w:rPr>
                            <w:instrText> PAGE </w:instrText>
                          </w:r>
                          <w:r>
                            <w:rPr>
                              <w:color w:val="FFFFFF"/>
                              <w:spacing w:val="-5"/>
                              <w:w w:val="110"/>
                            </w:rPr>
                            <w:fldChar w:fldCharType="separate"/>
                          </w:r>
                          <w:r>
                            <w:rPr>
                              <w:color w:val="FFFFFF"/>
                              <w:spacing w:val="-5"/>
                              <w:w w:val="110"/>
                            </w:rPr>
                            <w:t>56</w:t>
                          </w:r>
                          <w:r>
                            <w:rPr>
                              <w:color w:val="FFFFFF"/>
                              <w:spacing w:val="-5"/>
                              <w:w w:val="110"/>
                            </w:rPr>
                            <w:fldChar w:fldCharType="end"/>
                          </w:r>
                        </w:p>
                      </w:txbxContent>
                    </wps:txbx>
                    <wps:bodyPr wrap="square" lIns="0" tIns="0" rIns="0" bIns="0" rtlCol="0">
                      <a:noAutofit/>
                    </wps:bodyPr>
                  </wps:wsp>
                </a:graphicData>
              </a:graphic>
            </wp:anchor>
          </w:drawing>
        </mc:Choice>
        <mc:Fallback>
          <w:pict>
            <v:shape style="position:absolute;margin-left:8.9819pt;margin-top:568.142212pt;width:19.05pt;height:14.1pt;mso-position-horizontal-relative:page;mso-position-vertical-relative:page;z-index:-19526656" type="#_x0000_t202" id="docshape356" filled="false" stroked="false">
              <v:textbox inset="0,0,0,0">
                <w:txbxContent>
                  <w:p>
                    <w:pPr>
                      <w:pStyle w:val="BodyText"/>
                      <w:spacing w:before="13"/>
                      <w:ind w:left="60"/>
                    </w:pPr>
                    <w:r>
                      <w:rPr>
                        <w:color w:val="FFFFFF"/>
                        <w:spacing w:val="-5"/>
                        <w:w w:val="110"/>
                      </w:rPr>
                      <w:fldChar w:fldCharType="begin"/>
                    </w:r>
                    <w:r>
                      <w:rPr>
                        <w:color w:val="FFFFFF"/>
                        <w:spacing w:val="-5"/>
                        <w:w w:val="110"/>
                      </w:rPr>
                      <w:instrText> PAGE </w:instrText>
                    </w:r>
                    <w:r>
                      <w:rPr>
                        <w:color w:val="FFFFFF"/>
                        <w:spacing w:val="-5"/>
                        <w:w w:val="110"/>
                      </w:rPr>
                      <w:fldChar w:fldCharType="separate"/>
                    </w:r>
                    <w:r>
                      <w:rPr>
                        <w:color w:val="FFFFFF"/>
                        <w:spacing w:val="-5"/>
                        <w:w w:val="110"/>
                      </w:rPr>
                      <w:t>56</w:t>
                    </w:r>
                    <w:r>
                      <w:rPr>
                        <w:color w:val="FFFFFF"/>
                        <w:spacing w:val="-5"/>
                        <w:w w:val="110"/>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90336">
              <wp:simplePos x="0" y="0"/>
              <wp:positionH relativeFrom="page">
                <wp:posOffset>4985105</wp:posOffset>
              </wp:positionH>
              <wp:positionV relativeFrom="page">
                <wp:posOffset>7102805</wp:posOffset>
              </wp:positionV>
              <wp:extent cx="228600" cy="457200"/>
              <wp:effectExtent l="0" t="0" r="0" b="0"/>
              <wp:wrapNone/>
              <wp:docPr id="366" name="Graphic 366"/>
              <wp:cNvGraphicFramePr>
                <a:graphicFrameLocks/>
              </wp:cNvGraphicFramePr>
              <a:graphic>
                <a:graphicData uri="http://schemas.microsoft.com/office/word/2010/wordprocessingShape">
                  <wps:wsp>
                    <wps:cNvPr id="366" name="Graphic 366"/>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EE6934"/>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526144" id="docshape357" filled="true" fillcolor="#ee6934" stroked="false">
              <v:fill type="solid"/>
              <w10:wrap type="none"/>
            </v:rect>
          </w:pict>
        </mc:Fallback>
      </mc:AlternateContent>
    </w:r>
    <w:r>
      <w:rPr/>
      <mc:AlternateContent>
        <mc:Choice Requires="wps">
          <w:drawing>
            <wp:anchor distT="0" distB="0" distL="0" distR="0" allowOverlap="1" layoutInCell="1" locked="0" behindDoc="1" simplePos="0" relativeHeight="483790848">
              <wp:simplePos x="0" y="0"/>
              <wp:positionH relativeFrom="page">
                <wp:posOffset>4989309</wp:posOffset>
              </wp:positionH>
              <wp:positionV relativeFrom="page">
                <wp:posOffset>7215406</wp:posOffset>
              </wp:positionV>
              <wp:extent cx="237490" cy="179070"/>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237490" cy="179070"/>
                      </a:xfrm>
                      <a:prstGeom prst="rect">
                        <a:avLst/>
                      </a:prstGeom>
                    </wps:spPr>
                    <wps:txbx>
                      <w:txbxContent>
                        <w:p>
                          <w:pPr>
                            <w:pStyle w:val="BodyText"/>
                            <w:spacing w:before="13"/>
                            <w:ind w:left="53"/>
                          </w:pPr>
                          <w:r>
                            <w:rPr>
                              <w:color w:val="FFFFFF"/>
                              <w:spacing w:val="-5"/>
                              <w:w w:val="110"/>
                            </w:rPr>
                            <w:fldChar w:fldCharType="begin"/>
                          </w:r>
                          <w:r>
                            <w:rPr>
                              <w:color w:val="FFFFFF"/>
                              <w:spacing w:val="-5"/>
                              <w:w w:val="110"/>
                            </w:rPr>
                            <w:instrText> PAGE </w:instrText>
                          </w:r>
                          <w:r>
                            <w:rPr>
                              <w:color w:val="FFFFFF"/>
                              <w:spacing w:val="-5"/>
                              <w:w w:val="110"/>
                            </w:rPr>
                            <w:fldChar w:fldCharType="separate"/>
                          </w:r>
                          <w:r>
                            <w:rPr>
                              <w:color w:val="FFFFFF"/>
                              <w:spacing w:val="-5"/>
                              <w:w w:val="110"/>
                            </w:rPr>
                            <w:t>59</w:t>
                          </w:r>
                          <w:r>
                            <w:rPr>
                              <w:color w:val="FFFFFF"/>
                              <w:spacing w:val="-5"/>
                              <w:w w:val="110"/>
                            </w:rPr>
                            <w:fldChar w:fldCharType="end"/>
                          </w:r>
                        </w:p>
                      </w:txbxContent>
                    </wps:txbx>
                    <wps:bodyPr wrap="square" lIns="0" tIns="0" rIns="0" bIns="0" rtlCol="0">
                      <a:noAutofit/>
                    </wps:bodyPr>
                  </wps:wsp>
                </a:graphicData>
              </a:graphic>
            </wp:anchor>
          </w:drawing>
        </mc:Choice>
        <mc:Fallback>
          <w:pict>
            <v:shape style="position:absolute;margin-left:392.859009pt;margin-top:568.142212pt;width:18.7pt;height:14.1pt;mso-position-horizontal-relative:page;mso-position-vertical-relative:page;z-index:-19525632" type="#_x0000_t202" id="docshape358" filled="false" stroked="false">
              <v:textbox inset="0,0,0,0">
                <w:txbxContent>
                  <w:p>
                    <w:pPr>
                      <w:pStyle w:val="BodyText"/>
                      <w:spacing w:before="13"/>
                      <w:ind w:left="53"/>
                    </w:pPr>
                    <w:r>
                      <w:rPr>
                        <w:color w:val="FFFFFF"/>
                        <w:spacing w:val="-5"/>
                        <w:w w:val="110"/>
                      </w:rPr>
                      <w:fldChar w:fldCharType="begin"/>
                    </w:r>
                    <w:r>
                      <w:rPr>
                        <w:color w:val="FFFFFF"/>
                        <w:spacing w:val="-5"/>
                        <w:w w:val="110"/>
                      </w:rPr>
                      <w:instrText> PAGE </w:instrText>
                    </w:r>
                    <w:r>
                      <w:rPr>
                        <w:color w:val="FFFFFF"/>
                        <w:spacing w:val="-5"/>
                        <w:w w:val="110"/>
                      </w:rPr>
                      <w:fldChar w:fldCharType="separate"/>
                    </w:r>
                    <w:r>
                      <w:rPr>
                        <w:color w:val="FFFFFF"/>
                        <w:spacing w:val="-5"/>
                        <w:w w:val="110"/>
                      </w:rPr>
                      <w:t>59</w:t>
                    </w:r>
                    <w:r>
                      <w:rPr>
                        <w:color w:val="FFFFFF"/>
                        <w:spacing w:val="-5"/>
                        <w:w w:val="110"/>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91360">
              <wp:simplePos x="0" y="0"/>
              <wp:positionH relativeFrom="page">
                <wp:posOffset>114300</wp:posOffset>
              </wp:positionH>
              <wp:positionV relativeFrom="page">
                <wp:posOffset>7102805</wp:posOffset>
              </wp:positionV>
              <wp:extent cx="228600" cy="457200"/>
              <wp:effectExtent l="0" t="0" r="0" b="0"/>
              <wp:wrapNone/>
              <wp:docPr id="373" name="Graphic 373"/>
              <wp:cNvGraphicFramePr>
                <a:graphicFrameLocks/>
              </wp:cNvGraphicFramePr>
              <a:graphic>
                <a:graphicData uri="http://schemas.microsoft.com/office/word/2010/wordprocessingShape">
                  <wps:wsp>
                    <wps:cNvPr id="373" name="Graphic 373"/>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EE6934"/>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525120" id="docshape364" filled="true" fillcolor="#ee6934" stroked="false">
              <v:fill type="solid"/>
              <w10:wrap type="none"/>
            </v:rect>
          </w:pict>
        </mc:Fallback>
      </mc:AlternateContent>
    </w:r>
    <w:r>
      <w:rPr/>
      <mc:AlternateContent>
        <mc:Choice Requires="wps">
          <w:drawing>
            <wp:anchor distT="0" distB="0" distL="0" distR="0" allowOverlap="1" layoutInCell="1" locked="0" behindDoc="1" simplePos="0" relativeHeight="483791872">
              <wp:simplePos x="0" y="0"/>
              <wp:positionH relativeFrom="page">
                <wp:posOffset>612000</wp:posOffset>
              </wp:positionH>
              <wp:positionV relativeFrom="page">
                <wp:posOffset>6588005</wp:posOffset>
              </wp:positionV>
              <wp:extent cx="4104004" cy="1270"/>
              <wp:effectExtent l="0" t="0" r="0" b="0"/>
              <wp:wrapNone/>
              <wp:docPr id="374" name="Graphic 374"/>
              <wp:cNvGraphicFramePr>
                <a:graphicFrameLocks/>
              </wp:cNvGraphicFramePr>
              <a:graphic>
                <a:graphicData uri="http://schemas.microsoft.com/office/word/2010/wordprocessingShape">
                  <wps:wsp>
                    <wps:cNvPr id="374" name="Graphic 374"/>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524608" from="48.188999pt,518.740601pt" to="371.338999pt,518.740601pt" stroked="true" strokeweight=".25pt" strokecolor="#404042">
              <v:stroke dashstyle="solid"/>
              <w10:wrap type="none"/>
            </v:line>
          </w:pict>
        </mc:Fallback>
      </mc:AlternateContent>
    </w:r>
    <w:r>
      <w:rPr/>
      <mc:AlternateContent>
        <mc:Choice Requires="wps">
          <w:drawing>
            <wp:anchor distT="0" distB="0" distL="0" distR="0" allowOverlap="1" layoutInCell="1" locked="0" behindDoc="1" simplePos="0" relativeHeight="483792384">
              <wp:simplePos x="0" y="0"/>
              <wp:positionH relativeFrom="page">
                <wp:posOffset>599300</wp:posOffset>
              </wp:positionH>
              <wp:positionV relativeFrom="page">
                <wp:posOffset>6656880</wp:posOffset>
              </wp:positionV>
              <wp:extent cx="3257550" cy="32893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3257550" cy="328930"/>
                      </a:xfrm>
                      <a:prstGeom prst="rect">
                        <a:avLst/>
                      </a:prstGeom>
                    </wps:spPr>
                    <wps:txbx>
                      <w:txbxContent>
                        <w:p>
                          <w:pPr>
                            <w:spacing w:before="15"/>
                            <w:ind w:left="20" w:right="0" w:firstLine="0"/>
                            <w:jc w:val="left"/>
                            <w:rPr>
                              <w:sz w:val="16"/>
                            </w:rPr>
                          </w:pPr>
                          <w:r>
                            <w:rPr>
                              <w:color w:val="404042"/>
                              <w:spacing w:val="-4"/>
                              <w:sz w:val="16"/>
                            </w:rPr>
                            <w:t>63</w:t>
                          </w:r>
                          <w:r>
                            <w:rPr>
                              <w:color w:val="404042"/>
                              <w:spacing w:val="61"/>
                              <w:sz w:val="16"/>
                            </w:rPr>
                            <w:t> </w:t>
                          </w:r>
                          <w:r>
                            <w:rPr>
                              <w:color w:val="404042"/>
                              <w:spacing w:val="-4"/>
                              <w:sz w:val="16"/>
                            </w:rPr>
                            <w:t>Disponível</w:t>
                          </w:r>
                          <w:r>
                            <w:rPr>
                              <w:color w:val="404042"/>
                              <w:spacing w:val="6"/>
                              <w:sz w:val="16"/>
                            </w:rPr>
                            <w:t> </w:t>
                          </w:r>
                          <w:r>
                            <w:rPr>
                              <w:color w:val="404042"/>
                              <w:spacing w:val="-4"/>
                              <w:sz w:val="16"/>
                            </w:rPr>
                            <w:t>em:</w:t>
                          </w:r>
                          <w:r>
                            <w:rPr>
                              <w:color w:val="404042"/>
                              <w:spacing w:val="6"/>
                              <w:sz w:val="16"/>
                            </w:rPr>
                            <w:t> </w:t>
                          </w:r>
                          <w:hyperlink r:id="rId1">
                            <w:r>
                              <w:rPr>
                                <w:color w:val="EE6934"/>
                                <w:spacing w:val="-4"/>
                                <w:sz w:val="16"/>
                                <w:u w:val="single" w:color="EE6934"/>
                              </w:rPr>
                              <w:t>https://www.gov.br/transferegov/pt-</w:t>
                            </w:r>
                            <w:r>
                              <w:rPr>
                                <w:color w:val="EE6934"/>
                                <w:spacing w:val="-5"/>
                                <w:sz w:val="16"/>
                                <w:u w:val="single" w:color="EE6934"/>
                              </w:rPr>
                              <w:t>br</w:t>
                            </w:r>
                            <w:r>
                              <w:rPr>
                                <w:color w:val="EE6934"/>
                                <w:spacing w:val="-5"/>
                                <w:sz w:val="16"/>
                              </w:rPr>
                              <w:t>.</w:t>
                            </w:r>
                          </w:hyperlink>
                        </w:p>
                        <w:p>
                          <w:pPr>
                            <w:spacing w:before="90"/>
                            <w:ind w:left="20" w:right="0" w:firstLine="0"/>
                            <w:jc w:val="left"/>
                            <w:rPr>
                              <w:sz w:val="16"/>
                            </w:rPr>
                          </w:pPr>
                          <w:r>
                            <w:rPr>
                              <w:color w:val="404042"/>
                              <w:spacing w:val="-4"/>
                              <w:sz w:val="16"/>
                            </w:rPr>
                            <w:t>64</w:t>
                          </w:r>
                          <w:r>
                            <w:rPr>
                              <w:color w:val="404042"/>
                              <w:spacing w:val="7"/>
                              <w:sz w:val="16"/>
                            </w:rPr>
                            <w:t> </w:t>
                          </w:r>
                          <w:r>
                            <w:rPr>
                              <w:color w:val="404042"/>
                              <w:spacing w:val="-4"/>
                              <w:sz w:val="16"/>
                            </w:rPr>
                            <w:t>Lei</w:t>
                          </w:r>
                          <w:r>
                            <w:rPr>
                              <w:color w:val="404042"/>
                              <w:spacing w:val="-10"/>
                              <w:sz w:val="16"/>
                            </w:rPr>
                            <w:t> </w:t>
                          </w:r>
                          <w:r>
                            <w:rPr>
                              <w:color w:val="404042"/>
                              <w:spacing w:val="-4"/>
                              <w:sz w:val="16"/>
                            </w:rPr>
                            <w:t>nº</w:t>
                          </w:r>
                          <w:r>
                            <w:rPr>
                              <w:color w:val="404042"/>
                              <w:spacing w:val="-11"/>
                              <w:sz w:val="16"/>
                            </w:rPr>
                            <w:t> </w:t>
                          </w:r>
                          <w:r>
                            <w:rPr>
                              <w:color w:val="404042"/>
                              <w:spacing w:val="-4"/>
                              <w:sz w:val="16"/>
                            </w:rPr>
                            <w:t>13.019/2014,</w:t>
                          </w:r>
                          <w:r>
                            <w:rPr>
                              <w:color w:val="404042"/>
                              <w:spacing w:val="-11"/>
                              <w:sz w:val="16"/>
                            </w:rPr>
                            <w:t> </w:t>
                          </w:r>
                          <w:r>
                            <w:rPr>
                              <w:color w:val="404042"/>
                              <w:spacing w:val="-4"/>
                              <w:sz w:val="16"/>
                            </w:rPr>
                            <w:t>Art.</w:t>
                          </w:r>
                          <w:r>
                            <w:rPr>
                              <w:color w:val="404042"/>
                              <w:spacing w:val="-10"/>
                              <w:sz w:val="16"/>
                            </w:rPr>
                            <w:t> </w:t>
                          </w:r>
                          <w:r>
                            <w:rPr>
                              <w:color w:val="404042"/>
                              <w:spacing w:val="-4"/>
                              <w:sz w:val="16"/>
                            </w:rPr>
                            <w:t>18</w:t>
                          </w:r>
                          <w:r>
                            <w:rPr>
                              <w:color w:val="404042"/>
                              <w:spacing w:val="-10"/>
                              <w:sz w:val="16"/>
                            </w:rPr>
                            <w:t> </w:t>
                          </w:r>
                          <w:r>
                            <w:rPr>
                              <w:color w:val="404042"/>
                              <w:spacing w:val="-4"/>
                              <w:sz w:val="16"/>
                            </w:rPr>
                            <w:t>a</w:t>
                          </w:r>
                          <w:r>
                            <w:rPr>
                              <w:color w:val="404042"/>
                              <w:spacing w:val="-11"/>
                              <w:sz w:val="16"/>
                            </w:rPr>
                            <w:t> </w:t>
                          </w:r>
                          <w:r>
                            <w:rPr>
                              <w:color w:val="404042"/>
                              <w:spacing w:val="-4"/>
                              <w:sz w:val="16"/>
                            </w:rPr>
                            <w:t>21;</w:t>
                          </w:r>
                          <w:r>
                            <w:rPr>
                              <w:color w:val="404042"/>
                              <w:spacing w:val="-10"/>
                              <w:sz w:val="16"/>
                            </w:rPr>
                            <w:t> </w:t>
                          </w:r>
                          <w:r>
                            <w:rPr>
                              <w:color w:val="404042"/>
                              <w:spacing w:val="-4"/>
                              <w:sz w:val="16"/>
                            </w:rPr>
                            <w:t>e</w:t>
                          </w:r>
                          <w:r>
                            <w:rPr>
                              <w:color w:val="404042"/>
                              <w:spacing w:val="-11"/>
                              <w:sz w:val="16"/>
                            </w:rPr>
                            <w:t> </w:t>
                          </w:r>
                          <w:r>
                            <w:rPr>
                              <w:color w:val="404042"/>
                              <w:spacing w:val="-4"/>
                              <w:sz w:val="16"/>
                            </w:rPr>
                            <w:t>Decreto</w:t>
                          </w:r>
                          <w:r>
                            <w:rPr>
                              <w:color w:val="404042"/>
                              <w:spacing w:val="-10"/>
                              <w:sz w:val="16"/>
                            </w:rPr>
                            <w:t> </w:t>
                          </w:r>
                          <w:r>
                            <w:rPr>
                              <w:color w:val="404042"/>
                              <w:spacing w:val="-4"/>
                              <w:sz w:val="16"/>
                            </w:rPr>
                            <w:t>nº</w:t>
                          </w:r>
                          <w:r>
                            <w:rPr>
                              <w:color w:val="404042"/>
                              <w:spacing w:val="-11"/>
                              <w:sz w:val="16"/>
                            </w:rPr>
                            <w:t> </w:t>
                          </w:r>
                          <w:r>
                            <w:rPr>
                              <w:color w:val="404042"/>
                              <w:spacing w:val="-4"/>
                              <w:sz w:val="16"/>
                            </w:rPr>
                            <w:t>8.726/2016,</w:t>
                          </w:r>
                          <w:r>
                            <w:rPr>
                              <w:color w:val="404042"/>
                              <w:spacing w:val="-11"/>
                              <w:sz w:val="16"/>
                            </w:rPr>
                            <w:t> </w:t>
                          </w:r>
                          <w:r>
                            <w:rPr>
                              <w:color w:val="404042"/>
                              <w:spacing w:val="-4"/>
                              <w:sz w:val="16"/>
                            </w:rPr>
                            <w:t>Arts.</w:t>
                          </w:r>
                          <w:r>
                            <w:rPr>
                              <w:color w:val="404042"/>
                              <w:spacing w:val="-10"/>
                              <w:sz w:val="16"/>
                            </w:rPr>
                            <w:t> </w:t>
                          </w:r>
                          <w:r>
                            <w:rPr>
                              <w:color w:val="404042"/>
                              <w:spacing w:val="-4"/>
                              <w:sz w:val="16"/>
                            </w:rPr>
                            <w:t>75</w:t>
                          </w:r>
                          <w:r>
                            <w:rPr>
                              <w:color w:val="404042"/>
                              <w:spacing w:val="-11"/>
                              <w:sz w:val="16"/>
                            </w:rPr>
                            <w:t> </w:t>
                          </w:r>
                          <w:r>
                            <w:rPr>
                              <w:color w:val="404042"/>
                              <w:spacing w:val="-4"/>
                              <w:sz w:val="16"/>
                            </w:rPr>
                            <w:t>a</w:t>
                          </w:r>
                          <w:r>
                            <w:rPr>
                              <w:color w:val="404042"/>
                              <w:spacing w:val="-11"/>
                              <w:sz w:val="16"/>
                            </w:rPr>
                            <w:t> </w:t>
                          </w:r>
                          <w:r>
                            <w:rPr>
                              <w:color w:val="404042"/>
                              <w:spacing w:val="-5"/>
                              <w:sz w:val="16"/>
                            </w:rPr>
                            <w:t>77.</w:t>
                          </w:r>
                        </w:p>
                      </w:txbxContent>
                    </wps:txbx>
                    <wps:bodyPr wrap="square" lIns="0" tIns="0" rIns="0" bIns="0" rtlCol="0">
                      <a:noAutofit/>
                    </wps:bodyPr>
                  </wps:wsp>
                </a:graphicData>
              </a:graphic>
            </wp:anchor>
          </w:drawing>
        </mc:Choice>
        <mc:Fallback>
          <w:pict>
            <v:shape style="position:absolute;margin-left:47.188999pt;margin-top:524.163818pt;width:256.5pt;height:25.9pt;mso-position-horizontal-relative:page;mso-position-vertical-relative:page;z-index:-19524096" type="#_x0000_t202" id="docshape365" filled="false" stroked="false">
              <v:textbox inset="0,0,0,0">
                <w:txbxContent>
                  <w:p>
                    <w:pPr>
                      <w:spacing w:before="15"/>
                      <w:ind w:left="20" w:right="0" w:firstLine="0"/>
                      <w:jc w:val="left"/>
                      <w:rPr>
                        <w:sz w:val="16"/>
                      </w:rPr>
                    </w:pPr>
                    <w:r>
                      <w:rPr>
                        <w:color w:val="404042"/>
                        <w:spacing w:val="-4"/>
                        <w:sz w:val="16"/>
                      </w:rPr>
                      <w:t>63</w:t>
                    </w:r>
                    <w:r>
                      <w:rPr>
                        <w:color w:val="404042"/>
                        <w:spacing w:val="61"/>
                        <w:sz w:val="16"/>
                      </w:rPr>
                      <w:t> </w:t>
                    </w:r>
                    <w:r>
                      <w:rPr>
                        <w:color w:val="404042"/>
                        <w:spacing w:val="-4"/>
                        <w:sz w:val="16"/>
                      </w:rPr>
                      <w:t>Disponível</w:t>
                    </w:r>
                    <w:r>
                      <w:rPr>
                        <w:color w:val="404042"/>
                        <w:spacing w:val="6"/>
                        <w:sz w:val="16"/>
                      </w:rPr>
                      <w:t> </w:t>
                    </w:r>
                    <w:r>
                      <w:rPr>
                        <w:color w:val="404042"/>
                        <w:spacing w:val="-4"/>
                        <w:sz w:val="16"/>
                      </w:rPr>
                      <w:t>em:</w:t>
                    </w:r>
                    <w:r>
                      <w:rPr>
                        <w:color w:val="404042"/>
                        <w:spacing w:val="6"/>
                        <w:sz w:val="16"/>
                      </w:rPr>
                      <w:t> </w:t>
                    </w:r>
                    <w:hyperlink r:id="rId1">
                      <w:r>
                        <w:rPr>
                          <w:color w:val="EE6934"/>
                          <w:spacing w:val="-4"/>
                          <w:sz w:val="16"/>
                          <w:u w:val="single" w:color="EE6934"/>
                        </w:rPr>
                        <w:t>https://www.gov.br/transferegov/pt-</w:t>
                      </w:r>
                      <w:r>
                        <w:rPr>
                          <w:color w:val="EE6934"/>
                          <w:spacing w:val="-5"/>
                          <w:sz w:val="16"/>
                          <w:u w:val="single" w:color="EE6934"/>
                        </w:rPr>
                        <w:t>br</w:t>
                      </w:r>
                      <w:r>
                        <w:rPr>
                          <w:color w:val="EE6934"/>
                          <w:spacing w:val="-5"/>
                          <w:sz w:val="16"/>
                        </w:rPr>
                        <w:t>.</w:t>
                      </w:r>
                    </w:hyperlink>
                  </w:p>
                  <w:p>
                    <w:pPr>
                      <w:spacing w:before="90"/>
                      <w:ind w:left="20" w:right="0" w:firstLine="0"/>
                      <w:jc w:val="left"/>
                      <w:rPr>
                        <w:sz w:val="16"/>
                      </w:rPr>
                    </w:pPr>
                    <w:r>
                      <w:rPr>
                        <w:color w:val="404042"/>
                        <w:spacing w:val="-4"/>
                        <w:sz w:val="16"/>
                      </w:rPr>
                      <w:t>64</w:t>
                    </w:r>
                    <w:r>
                      <w:rPr>
                        <w:color w:val="404042"/>
                        <w:spacing w:val="7"/>
                        <w:sz w:val="16"/>
                      </w:rPr>
                      <w:t> </w:t>
                    </w:r>
                    <w:r>
                      <w:rPr>
                        <w:color w:val="404042"/>
                        <w:spacing w:val="-4"/>
                        <w:sz w:val="16"/>
                      </w:rPr>
                      <w:t>Lei</w:t>
                    </w:r>
                    <w:r>
                      <w:rPr>
                        <w:color w:val="404042"/>
                        <w:spacing w:val="-10"/>
                        <w:sz w:val="16"/>
                      </w:rPr>
                      <w:t> </w:t>
                    </w:r>
                    <w:r>
                      <w:rPr>
                        <w:color w:val="404042"/>
                        <w:spacing w:val="-4"/>
                        <w:sz w:val="16"/>
                      </w:rPr>
                      <w:t>nº</w:t>
                    </w:r>
                    <w:r>
                      <w:rPr>
                        <w:color w:val="404042"/>
                        <w:spacing w:val="-11"/>
                        <w:sz w:val="16"/>
                      </w:rPr>
                      <w:t> </w:t>
                    </w:r>
                    <w:r>
                      <w:rPr>
                        <w:color w:val="404042"/>
                        <w:spacing w:val="-4"/>
                        <w:sz w:val="16"/>
                      </w:rPr>
                      <w:t>13.019/2014,</w:t>
                    </w:r>
                    <w:r>
                      <w:rPr>
                        <w:color w:val="404042"/>
                        <w:spacing w:val="-11"/>
                        <w:sz w:val="16"/>
                      </w:rPr>
                      <w:t> </w:t>
                    </w:r>
                    <w:r>
                      <w:rPr>
                        <w:color w:val="404042"/>
                        <w:spacing w:val="-4"/>
                        <w:sz w:val="16"/>
                      </w:rPr>
                      <w:t>Art.</w:t>
                    </w:r>
                    <w:r>
                      <w:rPr>
                        <w:color w:val="404042"/>
                        <w:spacing w:val="-10"/>
                        <w:sz w:val="16"/>
                      </w:rPr>
                      <w:t> </w:t>
                    </w:r>
                    <w:r>
                      <w:rPr>
                        <w:color w:val="404042"/>
                        <w:spacing w:val="-4"/>
                        <w:sz w:val="16"/>
                      </w:rPr>
                      <w:t>18</w:t>
                    </w:r>
                    <w:r>
                      <w:rPr>
                        <w:color w:val="404042"/>
                        <w:spacing w:val="-10"/>
                        <w:sz w:val="16"/>
                      </w:rPr>
                      <w:t> </w:t>
                    </w:r>
                    <w:r>
                      <w:rPr>
                        <w:color w:val="404042"/>
                        <w:spacing w:val="-4"/>
                        <w:sz w:val="16"/>
                      </w:rPr>
                      <w:t>a</w:t>
                    </w:r>
                    <w:r>
                      <w:rPr>
                        <w:color w:val="404042"/>
                        <w:spacing w:val="-11"/>
                        <w:sz w:val="16"/>
                      </w:rPr>
                      <w:t> </w:t>
                    </w:r>
                    <w:r>
                      <w:rPr>
                        <w:color w:val="404042"/>
                        <w:spacing w:val="-4"/>
                        <w:sz w:val="16"/>
                      </w:rPr>
                      <w:t>21;</w:t>
                    </w:r>
                    <w:r>
                      <w:rPr>
                        <w:color w:val="404042"/>
                        <w:spacing w:val="-10"/>
                        <w:sz w:val="16"/>
                      </w:rPr>
                      <w:t> </w:t>
                    </w:r>
                    <w:r>
                      <w:rPr>
                        <w:color w:val="404042"/>
                        <w:spacing w:val="-4"/>
                        <w:sz w:val="16"/>
                      </w:rPr>
                      <w:t>e</w:t>
                    </w:r>
                    <w:r>
                      <w:rPr>
                        <w:color w:val="404042"/>
                        <w:spacing w:val="-11"/>
                        <w:sz w:val="16"/>
                      </w:rPr>
                      <w:t> </w:t>
                    </w:r>
                    <w:r>
                      <w:rPr>
                        <w:color w:val="404042"/>
                        <w:spacing w:val="-4"/>
                        <w:sz w:val="16"/>
                      </w:rPr>
                      <w:t>Decreto</w:t>
                    </w:r>
                    <w:r>
                      <w:rPr>
                        <w:color w:val="404042"/>
                        <w:spacing w:val="-10"/>
                        <w:sz w:val="16"/>
                      </w:rPr>
                      <w:t> </w:t>
                    </w:r>
                    <w:r>
                      <w:rPr>
                        <w:color w:val="404042"/>
                        <w:spacing w:val="-4"/>
                        <w:sz w:val="16"/>
                      </w:rPr>
                      <w:t>nº</w:t>
                    </w:r>
                    <w:r>
                      <w:rPr>
                        <w:color w:val="404042"/>
                        <w:spacing w:val="-11"/>
                        <w:sz w:val="16"/>
                      </w:rPr>
                      <w:t> </w:t>
                    </w:r>
                    <w:r>
                      <w:rPr>
                        <w:color w:val="404042"/>
                        <w:spacing w:val="-4"/>
                        <w:sz w:val="16"/>
                      </w:rPr>
                      <w:t>8.726/2016,</w:t>
                    </w:r>
                    <w:r>
                      <w:rPr>
                        <w:color w:val="404042"/>
                        <w:spacing w:val="-11"/>
                        <w:sz w:val="16"/>
                      </w:rPr>
                      <w:t> </w:t>
                    </w:r>
                    <w:r>
                      <w:rPr>
                        <w:color w:val="404042"/>
                        <w:spacing w:val="-4"/>
                        <w:sz w:val="16"/>
                      </w:rPr>
                      <w:t>Arts.</w:t>
                    </w:r>
                    <w:r>
                      <w:rPr>
                        <w:color w:val="404042"/>
                        <w:spacing w:val="-10"/>
                        <w:sz w:val="16"/>
                      </w:rPr>
                      <w:t> </w:t>
                    </w:r>
                    <w:r>
                      <w:rPr>
                        <w:color w:val="404042"/>
                        <w:spacing w:val="-4"/>
                        <w:sz w:val="16"/>
                      </w:rPr>
                      <w:t>75</w:t>
                    </w:r>
                    <w:r>
                      <w:rPr>
                        <w:color w:val="404042"/>
                        <w:spacing w:val="-11"/>
                        <w:sz w:val="16"/>
                      </w:rPr>
                      <w:t> </w:t>
                    </w:r>
                    <w:r>
                      <w:rPr>
                        <w:color w:val="404042"/>
                        <w:spacing w:val="-4"/>
                        <w:sz w:val="16"/>
                      </w:rPr>
                      <w:t>a</w:t>
                    </w:r>
                    <w:r>
                      <w:rPr>
                        <w:color w:val="404042"/>
                        <w:spacing w:val="-11"/>
                        <w:sz w:val="16"/>
                      </w:rPr>
                      <w:t> </w:t>
                    </w:r>
                    <w:r>
                      <w:rPr>
                        <w:color w:val="404042"/>
                        <w:spacing w:val="-5"/>
                        <w:sz w:val="16"/>
                      </w:rPr>
                      <w:t>77.</w:t>
                    </w:r>
                  </w:p>
                </w:txbxContent>
              </v:textbox>
              <w10:wrap type="none"/>
            </v:shape>
          </w:pict>
        </mc:Fallback>
      </mc:AlternateContent>
    </w:r>
    <w:r>
      <w:rPr/>
      <mc:AlternateContent>
        <mc:Choice Requires="wps">
          <w:drawing>
            <wp:anchor distT="0" distB="0" distL="0" distR="0" allowOverlap="1" layoutInCell="1" locked="0" behindDoc="1" simplePos="0" relativeHeight="483792896">
              <wp:simplePos x="0" y="0"/>
              <wp:positionH relativeFrom="page">
                <wp:posOffset>137299</wp:posOffset>
              </wp:positionH>
              <wp:positionV relativeFrom="page">
                <wp:posOffset>7215406</wp:posOffset>
              </wp:positionV>
              <wp:extent cx="182880" cy="179070"/>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182880" cy="179070"/>
                      </a:xfrm>
                      <a:prstGeom prst="rect">
                        <a:avLst/>
                      </a:prstGeom>
                    </wps:spPr>
                    <wps:txbx>
                      <w:txbxContent>
                        <w:p>
                          <w:pPr>
                            <w:pStyle w:val="BodyText"/>
                            <w:spacing w:before="13"/>
                            <w:ind w:left="20"/>
                          </w:pPr>
                          <w:r>
                            <w:rPr>
                              <w:color w:val="FFFFFF"/>
                              <w:spacing w:val="-5"/>
                              <w:w w:val="115"/>
                            </w:rPr>
                            <w:t>64</w:t>
                          </w:r>
                        </w:p>
                      </w:txbxContent>
                    </wps:txbx>
                    <wps:bodyPr wrap="square" lIns="0" tIns="0" rIns="0" bIns="0" rtlCol="0">
                      <a:noAutofit/>
                    </wps:bodyPr>
                  </wps:wsp>
                </a:graphicData>
              </a:graphic>
            </wp:anchor>
          </w:drawing>
        </mc:Choice>
        <mc:Fallback>
          <w:pict>
            <v:shape style="position:absolute;margin-left:10.811pt;margin-top:568.142212pt;width:14.4pt;height:14.1pt;mso-position-horizontal-relative:page;mso-position-vertical-relative:page;z-index:-19523584" type="#_x0000_t202" id="docshape366" filled="false" stroked="false">
              <v:textbox inset="0,0,0,0">
                <w:txbxContent>
                  <w:p>
                    <w:pPr>
                      <w:pStyle w:val="BodyText"/>
                      <w:spacing w:before="13"/>
                      <w:ind w:left="20"/>
                    </w:pPr>
                    <w:r>
                      <w:rPr>
                        <w:color w:val="FFFFFF"/>
                        <w:spacing w:val="-5"/>
                        <w:w w:val="115"/>
                      </w:rPr>
                      <w:t>64</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93408">
              <wp:simplePos x="0" y="0"/>
              <wp:positionH relativeFrom="page">
                <wp:posOffset>4985105</wp:posOffset>
              </wp:positionH>
              <wp:positionV relativeFrom="page">
                <wp:posOffset>7102805</wp:posOffset>
              </wp:positionV>
              <wp:extent cx="228600" cy="457200"/>
              <wp:effectExtent l="0" t="0" r="0" b="0"/>
              <wp:wrapNone/>
              <wp:docPr id="377" name="Graphic 377"/>
              <wp:cNvGraphicFramePr>
                <a:graphicFrameLocks/>
              </wp:cNvGraphicFramePr>
              <a:graphic>
                <a:graphicData uri="http://schemas.microsoft.com/office/word/2010/wordprocessingShape">
                  <wps:wsp>
                    <wps:cNvPr id="377" name="Graphic 377"/>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EE6934"/>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523072" id="docshape367" filled="true" fillcolor="#ee6934" stroked="false">
              <v:fill type="solid"/>
              <w10:wrap type="none"/>
            </v:rect>
          </w:pict>
        </mc:Fallback>
      </mc:AlternateContent>
    </w:r>
    <w:r>
      <w:rPr/>
      <mc:AlternateContent>
        <mc:Choice Requires="wps">
          <w:drawing>
            <wp:anchor distT="0" distB="0" distL="0" distR="0" allowOverlap="1" layoutInCell="1" locked="0" behindDoc="1" simplePos="0" relativeHeight="483793920">
              <wp:simplePos x="0" y="0"/>
              <wp:positionH relativeFrom="page">
                <wp:posOffset>4984877</wp:posOffset>
              </wp:positionH>
              <wp:positionV relativeFrom="page">
                <wp:posOffset>7215406</wp:posOffset>
              </wp:positionV>
              <wp:extent cx="241935" cy="179070"/>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241935" cy="179070"/>
                      </a:xfrm>
                      <a:prstGeom prst="rect">
                        <a:avLst/>
                      </a:prstGeom>
                    </wps:spPr>
                    <wps:txbx>
                      <w:txbxContent>
                        <w:p>
                          <w:pPr>
                            <w:pStyle w:val="BodyText"/>
                            <w:spacing w:before="13"/>
                            <w:ind w:left="60"/>
                          </w:pPr>
                          <w:r>
                            <w:rPr>
                              <w:color w:val="FFFFFF"/>
                              <w:spacing w:val="-5"/>
                              <w:w w:val="110"/>
                            </w:rPr>
                            <w:fldChar w:fldCharType="begin"/>
                          </w:r>
                          <w:r>
                            <w:rPr>
                              <w:color w:val="FFFFFF"/>
                              <w:spacing w:val="-5"/>
                              <w:w w:val="110"/>
                            </w:rPr>
                            <w:instrText> PAGE </w:instrText>
                          </w:r>
                          <w:r>
                            <w:rPr>
                              <w:color w:val="FFFFFF"/>
                              <w:spacing w:val="-5"/>
                              <w:w w:val="110"/>
                            </w:rPr>
                            <w:fldChar w:fldCharType="separate"/>
                          </w:r>
                          <w:r>
                            <w:rPr>
                              <w:color w:val="FFFFFF"/>
                              <w:spacing w:val="-5"/>
                              <w:w w:val="110"/>
                            </w:rPr>
                            <w:t>65</w:t>
                          </w:r>
                          <w:r>
                            <w:rPr>
                              <w:color w:val="FFFFFF"/>
                              <w:spacing w:val="-5"/>
                              <w:w w:val="110"/>
                            </w:rPr>
                            <w:fldChar w:fldCharType="end"/>
                          </w:r>
                        </w:p>
                      </w:txbxContent>
                    </wps:txbx>
                    <wps:bodyPr wrap="square" lIns="0" tIns="0" rIns="0" bIns="0" rtlCol="0">
                      <a:noAutofit/>
                    </wps:bodyPr>
                  </wps:wsp>
                </a:graphicData>
              </a:graphic>
            </wp:anchor>
          </w:drawing>
        </mc:Choice>
        <mc:Fallback>
          <w:pict>
            <v:shape style="position:absolute;margin-left:392.51001pt;margin-top:568.142212pt;width:19.05pt;height:14.1pt;mso-position-horizontal-relative:page;mso-position-vertical-relative:page;z-index:-19522560" type="#_x0000_t202" id="docshape368" filled="false" stroked="false">
              <v:textbox inset="0,0,0,0">
                <w:txbxContent>
                  <w:p>
                    <w:pPr>
                      <w:pStyle w:val="BodyText"/>
                      <w:spacing w:before="13"/>
                      <w:ind w:left="60"/>
                    </w:pPr>
                    <w:r>
                      <w:rPr>
                        <w:color w:val="FFFFFF"/>
                        <w:spacing w:val="-5"/>
                        <w:w w:val="110"/>
                      </w:rPr>
                      <w:fldChar w:fldCharType="begin"/>
                    </w:r>
                    <w:r>
                      <w:rPr>
                        <w:color w:val="FFFFFF"/>
                        <w:spacing w:val="-5"/>
                        <w:w w:val="110"/>
                      </w:rPr>
                      <w:instrText> PAGE </w:instrText>
                    </w:r>
                    <w:r>
                      <w:rPr>
                        <w:color w:val="FFFFFF"/>
                        <w:spacing w:val="-5"/>
                        <w:w w:val="110"/>
                      </w:rPr>
                      <w:fldChar w:fldCharType="separate"/>
                    </w:r>
                    <w:r>
                      <w:rPr>
                        <w:color w:val="FFFFFF"/>
                        <w:spacing w:val="-5"/>
                        <w:w w:val="110"/>
                      </w:rPr>
                      <w:t>65</w:t>
                    </w:r>
                    <w:r>
                      <w:rPr>
                        <w:color w:val="FFFFFF"/>
                        <w:spacing w:val="-5"/>
                        <w:w w:val="110"/>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94432">
              <wp:simplePos x="0" y="0"/>
              <wp:positionH relativeFrom="page">
                <wp:posOffset>114300</wp:posOffset>
              </wp:positionH>
              <wp:positionV relativeFrom="page">
                <wp:posOffset>7102805</wp:posOffset>
              </wp:positionV>
              <wp:extent cx="228600" cy="457200"/>
              <wp:effectExtent l="0" t="0" r="0" b="0"/>
              <wp:wrapNone/>
              <wp:docPr id="384" name="Graphic 384"/>
              <wp:cNvGraphicFramePr>
                <a:graphicFrameLocks/>
              </wp:cNvGraphicFramePr>
              <a:graphic>
                <a:graphicData uri="http://schemas.microsoft.com/office/word/2010/wordprocessingShape">
                  <wps:wsp>
                    <wps:cNvPr id="384" name="Graphic 384"/>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6DBB67"/>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522048" id="docshape373" filled="true" fillcolor="#6dbb67" stroked="false">
              <v:fill type="solid"/>
              <w10:wrap type="none"/>
            </v:rect>
          </w:pict>
        </mc:Fallback>
      </mc:AlternateContent>
    </w:r>
    <w:r>
      <w:rPr/>
      <mc:AlternateContent>
        <mc:Choice Requires="wps">
          <w:drawing>
            <wp:anchor distT="0" distB="0" distL="0" distR="0" allowOverlap="1" layoutInCell="1" locked="0" behindDoc="1" simplePos="0" relativeHeight="483794944">
              <wp:simplePos x="0" y="0"/>
              <wp:positionH relativeFrom="page">
                <wp:posOffset>113078</wp:posOffset>
              </wp:positionH>
              <wp:positionV relativeFrom="page">
                <wp:posOffset>7215406</wp:posOffset>
              </wp:positionV>
              <wp:extent cx="243840" cy="179070"/>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243840" cy="179070"/>
                      </a:xfrm>
                      <a:prstGeom prst="rect">
                        <a:avLst/>
                      </a:prstGeom>
                    </wps:spPr>
                    <wps:txbx>
                      <w:txbxContent>
                        <w:p>
                          <w:pPr>
                            <w:pStyle w:val="BodyText"/>
                            <w:spacing w:before="13"/>
                            <w:ind w:left="60"/>
                          </w:pPr>
                          <w:r>
                            <w:rPr>
                              <w:color w:val="FFFFFF"/>
                              <w:spacing w:val="-5"/>
                              <w:w w:val="110"/>
                            </w:rPr>
                            <w:fldChar w:fldCharType="begin"/>
                          </w:r>
                          <w:r>
                            <w:rPr>
                              <w:color w:val="FFFFFF"/>
                              <w:spacing w:val="-5"/>
                              <w:w w:val="110"/>
                            </w:rPr>
                            <w:instrText> PAGE </w:instrText>
                          </w:r>
                          <w:r>
                            <w:rPr>
                              <w:color w:val="FFFFFF"/>
                              <w:spacing w:val="-5"/>
                              <w:w w:val="110"/>
                            </w:rPr>
                            <w:fldChar w:fldCharType="separate"/>
                          </w:r>
                          <w:r>
                            <w:rPr>
                              <w:color w:val="FFFFFF"/>
                              <w:spacing w:val="-5"/>
                              <w:w w:val="110"/>
                            </w:rPr>
                            <w:t>68</w:t>
                          </w:r>
                          <w:r>
                            <w:rPr>
                              <w:color w:val="FFFFFF"/>
                              <w:spacing w:val="-5"/>
                              <w:w w:val="110"/>
                            </w:rPr>
                            <w:fldChar w:fldCharType="end"/>
                          </w:r>
                        </w:p>
                      </w:txbxContent>
                    </wps:txbx>
                    <wps:bodyPr wrap="square" lIns="0" tIns="0" rIns="0" bIns="0" rtlCol="0">
                      <a:noAutofit/>
                    </wps:bodyPr>
                  </wps:wsp>
                </a:graphicData>
              </a:graphic>
            </wp:anchor>
          </w:drawing>
        </mc:Choice>
        <mc:Fallback>
          <w:pict>
            <v:shape style="position:absolute;margin-left:8.9038pt;margin-top:568.142212pt;width:19.2pt;height:14.1pt;mso-position-horizontal-relative:page;mso-position-vertical-relative:page;z-index:-19521536" type="#_x0000_t202" id="docshape374" filled="false" stroked="false">
              <v:textbox inset="0,0,0,0">
                <w:txbxContent>
                  <w:p>
                    <w:pPr>
                      <w:pStyle w:val="BodyText"/>
                      <w:spacing w:before="13"/>
                      <w:ind w:left="60"/>
                    </w:pPr>
                    <w:r>
                      <w:rPr>
                        <w:color w:val="FFFFFF"/>
                        <w:spacing w:val="-5"/>
                        <w:w w:val="110"/>
                      </w:rPr>
                      <w:fldChar w:fldCharType="begin"/>
                    </w:r>
                    <w:r>
                      <w:rPr>
                        <w:color w:val="FFFFFF"/>
                        <w:spacing w:val="-5"/>
                        <w:w w:val="110"/>
                      </w:rPr>
                      <w:instrText> PAGE </w:instrText>
                    </w:r>
                    <w:r>
                      <w:rPr>
                        <w:color w:val="FFFFFF"/>
                        <w:spacing w:val="-5"/>
                        <w:w w:val="110"/>
                      </w:rPr>
                      <w:fldChar w:fldCharType="separate"/>
                    </w:r>
                    <w:r>
                      <w:rPr>
                        <w:color w:val="FFFFFF"/>
                        <w:spacing w:val="-5"/>
                        <w:w w:val="110"/>
                      </w:rPr>
                      <w:t>68</w:t>
                    </w:r>
                    <w:r>
                      <w:rPr>
                        <w:color w:val="FFFFFF"/>
                        <w:spacing w:val="-5"/>
                        <w:w w:val="110"/>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95456">
              <wp:simplePos x="0" y="0"/>
              <wp:positionH relativeFrom="page">
                <wp:posOffset>114300</wp:posOffset>
              </wp:positionH>
              <wp:positionV relativeFrom="page">
                <wp:posOffset>7102805</wp:posOffset>
              </wp:positionV>
              <wp:extent cx="228600" cy="457200"/>
              <wp:effectExtent l="0" t="0" r="0" b="0"/>
              <wp:wrapNone/>
              <wp:docPr id="389" name="Graphic 389"/>
              <wp:cNvGraphicFramePr>
                <a:graphicFrameLocks/>
              </wp:cNvGraphicFramePr>
              <a:graphic>
                <a:graphicData uri="http://schemas.microsoft.com/office/word/2010/wordprocessingShape">
                  <wps:wsp>
                    <wps:cNvPr id="389" name="Graphic 389"/>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6DBB67"/>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521024" id="docshape378" filled="true" fillcolor="#6dbb67" stroked="false">
              <v:fill type="solid"/>
              <w10:wrap type="none"/>
            </v:rect>
          </w:pict>
        </mc:Fallback>
      </mc:AlternateContent>
    </w:r>
    <w:r>
      <w:rPr/>
      <mc:AlternateContent>
        <mc:Choice Requires="wps">
          <w:drawing>
            <wp:anchor distT="0" distB="0" distL="0" distR="0" allowOverlap="1" layoutInCell="1" locked="0" behindDoc="1" simplePos="0" relativeHeight="483795968">
              <wp:simplePos x="0" y="0"/>
              <wp:positionH relativeFrom="page">
                <wp:posOffset>117232</wp:posOffset>
              </wp:positionH>
              <wp:positionV relativeFrom="page">
                <wp:posOffset>7215406</wp:posOffset>
              </wp:positionV>
              <wp:extent cx="233679" cy="179070"/>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233679" cy="179070"/>
                      </a:xfrm>
                      <a:prstGeom prst="rect">
                        <a:avLst/>
                      </a:prstGeom>
                    </wps:spPr>
                    <wps:txbx>
                      <w:txbxContent>
                        <w:p>
                          <w:pPr>
                            <w:pStyle w:val="BodyText"/>
                            <w:spacing w:before="13"/>
                            <w:ind w:left="60"/>
                          </w:pPr>
                          <w:r>
                            <w:rPr>
                              <w:color w:val="FFFFFF"/>
                              <w:spacing w:val="-5"/>
                              <w:w w:val="105"/>
                            </w:rPr>
                            <w:fldChar w:fldCharType="begin"/>
                          </w:r>
                          <w:r>
                            <w:rPr>
                              <w:color w:val="FFFFFF"/>
                              <w:spacing w:val="-5"/>
                              <w:w w:val="105"/>
                            </w:rPr>
                            <w:instrText> PAGE </w:instrText>
                          </w:r>
                          <w:r>
                            <w:rPr>
                              <w:color w:val="FFFFFF"/>
                              <w:spacing w:val="-5"/>
                              <w:w w:val="105"/>
                            </w:rPr>
                            <w:fldChar w:fldCharType="separate"/>
                          </w:r>
                          <w:r>
                            <w:rPr>
                              <w:color w:val="FFFFFF"/>
                              <w:spacing w:val="-5"/>
                              <w:w w:val="105"/>
                            </w:rPr>
                            <w:t>70</w:t>
                          </w:r>
                          <w:r>
                            <w:rPr>
                              <w:color w:val="FFFFFF"/>
                              <w:spacing w:val="-5"/>
                              <w:w w:val="105"/>
                            </w:rPr>
                            <w:fldChar w:fldCharType="end"/>
                          </w:r>
                        </w:p>
                      </w:txbxContent>
                    </wps:txbx>
                    <wps:bodyPr wrap="square" lIns="0" tIns="0" rIns="0" bIns="0" rtlCol="0">
                      <a:noAutofit/>
                    </wps:bodyPr>
                  </wps:wsp>
                </a:graphicData>
              </a:graphic>
            </wp:anchor>
          </w:drawing>
        </mc:Choice>
        <mc:Fallback>
          <w:pict>
            <v:shape style="position:absolute;margin-left:9.2309pt;margin-top:568.142212pt;width:18.4pt;height:14.1pt;mso-position-horizontal-relative:page;mso-position-vertical-relative:page;z-index:-19520512" type="#_x0000_t202" id="docshape379" filled="false" stroked="false">
              <v:textbox inset="0,0,0,0">
                <w:txbxContent>
                  <w:p>
                    <w:pPr>
                      <w:pStyle w:val="BodyText"/>
                      <w:spacing w:before="13"/>
                      <w:ind w:left="60"/>
                    </w:pPr>
                    <w:r>
                      <w:rPr>
                        <w:color w:val="FFFFFF"/>
                        <w:spacing w:val="-5"/>
                        <w:w w:val="105"/>
                      </w:rPr>
                      <w:fldChar w:fldCharType="begin"/>
                    </w:r>
                    <w:r>
                      <w:rPr>
                        <w:color w:val="FFFFFF"/>
                        <w:spacing w:val="-5"/>
                        <w:w w:val="105"/>
                      </w:rPr>
                      <w:instrText> PAGE </w:instrText>
                    </w:r>
                    <w:r>
                      <w:rPr>
                        <w:color w:val="FFFFFF"/>
                        <w:spacing w:val="-5"/>
                        <w:w w:val="105"/>
                      </w:rPr>
                      <w:fldChar w:fldCharType="separate"/>
                    </w:r>
                    <w:r>
                      <w:rPr>
                        <w:color w:val="FFFFFF"/>
                        <w:spacing w:val="-5"/>
                        <w:w w:val="105"/>
                      </w:rPr>
                      <w:t>70</w:t>
                    </w:r>
                    <w:r>
                      <w:rPr>
                        <w:color w:val="FFFFFF"/>
                        <w:spacing w:val="-5"/>
                        <w:w w:val="105"/>
                      </w:rPr>
                      <w:fldChar w:fldCharType="end"/>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96480">
              <wp:simplePos x="0" y="0"/>
              <wp:positionH relativeFrom="page">
                <wp:posOffset>114300</wp:posOffset>
              </wp:positionH>
              <wp:positionV relativeFrom="page">
                <wp:posOffset>7102805</wp:posOffset>
              </wp:positionV>
              <wp:extent cx="228600" cy="457200"/>
              <wp:effectExtent l="0" t="0" r="0" b="0"/>
              <wp:wrapNone/>
              <wp:docPr id="395" name="Graphic 395"/>
              <wp:cNvGraphicFramePr>
                <a:graphicFrameLocks/>
              </wp:cNvGraphicFramePr>
              <a:graphic>
                <a:graphicData uri="http://schemas.microsoft.com/office/word/2010/wordprocessingShape">
                  <wps:wsp>
                    <wps:cNvPr id="395" name="Graphic 395"/>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6DBB67"/>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520000" id="docshape384" filled="true" fillcolor="#6dbb67" stroked="false">
              <v:fill type="solid"/>
              <w10:wrap type="none"/>
            </v:rect>
          </w:pict>
        </mc:Fallback>
      </mc:AlternateContent>
    </w:r>
    <w:r>
      <w:rPr/>
      <mc:AlternateContent>
        <mc:Choice Requires="wps">
          <w:drawing>
            <wp:anchor distT="0" distB="0" distL="0" distR="0" allowOverlap="1" layoutInCell="1" locked="0" behindDoc="1" simplePos="0" relativeHeight="483796992">
              <wp:simplePos x="0" y="0"/>
              <wp:positionH relativeFrom="page">
                <wp:posOffset>119124</wp:posOffset>
              </wp:positionH>
              <wp:positionV relativeFrom="page">
                <wp:posOffset>7215406</wp:posOffset>
              </wp:positionV>
              <wp:extent cx="231775" cy="179070"/>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231775" cy="179070"/>
                      </a:xfrm>
                      <a:prstGeom prst="rect">
                        <a:avLst/>
                      </a:prstGeom>
                    </wps:spPr>
                    <wps:txbx>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72</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9.379900pt;margin-top:568.142212pt;width:18.25pt;height:14.1pt;mso-position-horizontal-relative:page;mso-position-vertical-relative:page;z-index:-19519488" type="#_x0000_t202" id="docshape385" filled="false" stroked="false">
              <v:textbox inset="0,0,0,0">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72</w:t>
                    </w:r>
                    <w:r>
                      <w:rPr>
                        <w:color w:val="FFFFFF"/>
                        <w:spacing w:val="-5"/>
                      </w:rPr>
                      <w:fldChar w:fldCharType="end"/>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97504">
              <wp:simplePos x="0" y="0"/>
              <wp:positionH relativeFrom="page">
                <wp:posOffset>4985105</wp:posOffset>
              </wp:positionH>
              <wp:positionV relativeFrom="page">
                <wp:posOffset>7102805</wp:posOffset>
              </wp:positionV>
              <wp:extent cx="228600" cy="457200"/>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6DBB67"/>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518976" id="docshape386" filled="true" fillcolor="#6dbb67" stroked="false">
              <v:fill type="solid"/>
              <w10:wrap type="none"/>
            </v:rect>
          </w:pict>
        </mc:Fallback>
      </mc:AlternateContent>
    </w:r>
    <w:r>
      <w:rPr/>
      <mc:AlternateContent>
        <mc:Choice Requires="wps">
          <w:drawing>
            <wp:anchor distT="0" distB="0" distL="0" distR="0" allowOverlap="1" layoutInCell="1" locked="0" behindDoc="1" simplePos="0" relativeHeight="483798016">
              <wp:simplePos x="0" y="0"/>
              <wp:positionH relativeFrom="page">
                <wp:posOffset>4989093</wp:posOffset>
              </wp:positionH>
              <wp:positionV relativeFrom="page">
                <wp:posOffset>7215406</wp:posOffset>
              </wp:positionV>
              <wp:extent cx="231140" cy="179070"/>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231140" cy="179070"/>
                      </a:xfrm>
                      <a:prstGeom prst="rect">
                        <a:avLst/>
                      </a:prstGeom>
                    </wps:spPr>
                    <wps:txbx>
                      <w:txbxContent>
                        <w:p>
                          <w:pPr>
                            <w:pStyle w:val="BodyText"/>
                            <w:spacing w:before="13"/>
                            <w:ind w:left="60"/>
                          </w:pPr>
                          <w:r>
                            <w:rPr>
                              <w:color w:val="FFFFFF"/>
                              <w:spacing w:val="-5"/>
                              <w:w w:val="105"/>
                            </w:rPr>
                            <w:fldChar w:fldCharType="begin"/>
                          </w:r>
                          <w:r>
                            <w:rPr>
                              <w:color w:val="FFFFFF"/>
                              <w:spacing w:val="-5"/>
                              <w:w w:val="105"/>
                            </w:rPr>
                            <w:instrText> PAGE </w:instrText>
                          </w:r>
                          <w:r>
                            <w:rPr>
                              <w:color w:val="FFFFFF"/>
                              <w:spacing w:val="-5"/>
                              <w:w w:val="105"/>
                            </w:rPr>
                            <w:fldChar w:fldCharType="separate"/>
                          </w:r>
                          <w:r>
                            <w:rPr>
                              <w:color w:val="FFFFFF"/>
                              <w:spacing w:val="-5"/>
                              <w:w w:val="105"/>
                            </w:rPr>
                            <w:t>73</w:t>
                          </w:r>
                          <w:r>
                            <w:rPr>
                              <w:color w:val="FFFFFF"/>
                              <w:spacing w:val="-5"/>
                              <w:w w:val="105"/>
                            </w:rPr>
                            <w:fldChar w:fldCharType="end"/>
                          </w:r>
                        </w:p>
                      </w:txbxContent>
                    </wps:txbx>
                    <wps:bodyPr wrap="square" lIns="0" tIns="0" rIns="0" bIns="0" rtlCol="0">
                      <a:noAutofit/>
                    </wps:bodyPr>
                  </wps:wsp>
                </a:graphicData>
              </a:graphic>
            </wp:anchor>
          </w:drawing>
        </mc:Choice>
        <mc:Fallback>
          <w:pict>
            <v:shape style="position:absolute;margin-left:392.84201pt;margin-top:568.142212pt;width:18.2pt;height:14.1pt;mso-position-horizontal-relative:page;mso-position-vertical-relative:page;z-index:-19518464" type="#_x0000_t202" id="docshape387" filled="false" stroked="false">
              <v:textbox inset="0,0,0,0">
                <w:txbxContent>
                  <w:p>
                    <w:pPr>
                      <w:pStyle w:val="BodyText"/>
                      <w:spacing w:before="13"/>
                      <w:ind w:left="60"/>
                    </w:pPr>
                    <w:r>
                      <w:rPr>
                        <w:color w:val="FFFFFF"/>
                        <w:spacing w:val="-5"/>
                        <w:w w:val="105"/>
                      </w:rPr>
                      <w:fldChar w:fldCharType="begin"/>
                    </w:r>
                    <w:r>
                      <w:rPr>
                        <w:color w:val="FFFFFF"/>
                        <w:spacing w:val="-5"/>
                        <w:w w:val="105"/>
                      </w:rPr>
                      <w:instrText> PAGE </w:instrText>
                    </w:r>
                    <w:r>
                      <w:rPr>
                        <w:color w:val="FFFFFF"/>
                        <w:spacing w:val="-5"/>
                        <w:w w:val="105"/>
                      </w:rPr>
                      <w:fldChar w:fldCharType="separate"/>
                    </w:r>
                    <w:r>
                      <w:rPr>
                        <w:color w:val="FFFFFF"/>
                        <w:spacing w:val="-5"/>
                        <w:w w:val="105"/>
                      </w:rPr>
                      <w:t>73</w:t>
                    </w:r>
                    <w:r>
                      <w:rPr>
                        <w:color w:val="FFFFFF"/>
                        <w:spacing w:val="-5"/>
                        <w:w w:val="105"/>
                      </w:rPr>
                      <w:fldChar w:fldCharType="end"/>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98528">
              <wp:simplePos x="0" y="0"/>
              <wp:positionH relativeFrom="page">
                <wp:posOffset>4985105</wp:posOffset>
              </wp:positionH>
              <wp:positionV relativeFrom="page">
                <wp:posOffset>7102805</wp:posOffset>
              </wp:positionV>
              <wp:extent cx="228600" cy="457200"/>
              <wp:effectExtent l="0" t="0" r="0" b="0"/>
              <wp:wrapNone/>
              <wp:docPr id="418" name="Graphic 418"/>
              <wp:cNvGraphicFramePr>
                <a:graphicFrameLocks/>
              </wp:cNvGraphicFramePr>
              <a:graphic>
                <a:graphicData uri="http://schemas.microsoft.com/office/word/2010/wordprocessingShape">
                  <wps:wsp>
                    <wps:cNvPr id="418" name="Graphic 418"/>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1FBBC1"/>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517952" id="docshape406" filled="true" fillcolor="#1fbbc1" stroked="false">
              <v:fill type="solid"/>
              <w10:wrap type="none"/>
            </v:rect>
          </w:pict>
        </mc:Fallback>
      </mc:AlternateContent>
    </w:r>
    <w:r>
      <w:rPr/>
      <mc:AlternateContent>
        <mc:Choice Requires="wps">
          <w:drawing>
            <wp:anchor distT="0" distB="0" distL="0" distR="0" allowOverlap="1" layoutInCell="1" locked="0" behindDoc="1" simplePos="0" relativeHeight="483799040">
              <wp:simplePos x="0" y="0"/>
              <wp:positionH relativeFrom="page">
                <wp:posOffset>4983264</wp:posOffset>
              </wp:positionH>
              <wp:positionV relativeFrom="page">
                <wp:posOffset>7215406</wp:posOffset>
              </wp:positionV>
              <wp:extent cx="232410" cy="179070"/>
              <wp:effectExtent l="0" t="0" r="0" b="0"/>
              <wp:wrapNone/>
              <wp:docPr id="419" name="Textbox 419"/>
              <wp:cNvGraphicFramePr>
                <a:graphicFrameLocks/>
              </wp:cNvGraphicFramePr>
              <a:graphic>
                <a:graphicData uri="http://schemas.microsoft.com/office/word/2010/wordprocessingShape">
                  <wps:wsp>
                    <wps:cNvPr id="419" name="Textbox 419"/>
                    <wps:cNvSpPr txBox="1"/>
                    <wps:spPr>
                      <a:xfrm>
                        <a:off x="0" y="0"/>
                        <a:ext cx="232410" cy="179070"/>
                      </a:xfrm>
                      <a:prstGeom prst="rect">
                        <a:avLst/>
                      </a:prstGeom>
                    </wps:spPr>
                    <wps:txbx>
                      <w:txbxContent>
                        <w:p>
                          <w:pPr>
                            <w:pStyle w:val="BodyText"/>
                            <w:spacing w:before="13"/>
                            <w:ind w:left="2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103</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392.382996pt;margin-top:568.142212pt;width:18.3pt;height:14.1pt;mso-position-horizontal-relative:page;mso-position-vertical-relative:page;z-index:-19517440" type="#_x0000_t202" id="docshape407" filled="false" stroked="false">
              <v:textbox inset="0,0,0,0">
                <w:txbxContent>
                  <w:p>
                    <w:pPr>
                      <w:pStyle w:val="BodyText"/>
                      <w:spacing w:before="13"/>
                      <w:ind w:left="2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103</w:t>
                    </w:r>
                    <w:r>
                      <w:rPr>
                        <w:color w:val="FFFFFF"/>
                        <w:spacing w:val="-5"/>
                      </w:rPr>
                      <w:fldChar w:fldCharType="end"/>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799552">
              <wp:simplePos x="0" y="0"/>
              <wp:positionH relativeFrom="page">
                <wp:posOffset>114300</wp:posOffset>
              </wp:positionH>
              <wp:positionV relativeFrom="page">
                <wp:posOffset>7102805</wp:posOffset>
              </wp:positionV>
              <wp:extent cx="228600" cy="457200"/>
              <wp:effectExtent l="0" t="0" r="0" b="0"/>
              <wp:wrapNone/>
              <wp:docPr id="420" name="Graphic 420"/>
              <wp:cNvGraphicFramePr>
                <a:graphicFrameLocks/>
              </wp:cNvGraphicFramePr>
              <a:graphic>
                <a:graphicData uri="http://schemas.microsoft.com/office/word/2010/wordprocessingShape">
                  <wps:wsp>
                    <wps:cNvPr id="420" name="Graphic 420"/>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1FBBC1"/>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516928" id="docshape408" filled="true" fillcolor="#1fbbc1" stroked="false">
              <v:fill type="solid"/>
              <w10:wrap type="none"/>
            </v:rect>
          </w:pict>
        </mc:Fallback>
      </mc:AlternateContent>
    </w:r>
    <w:r>
      <w:rPr/>
      <mc:AlternateContent>
        <mc:Choice Requires="wps">
          <w:drawing>
            <wp:anchor distT="0" distB="0" distL="0" distR="0" allowOverlap="1" layoutInCell="1" locked="0" behindDoc="1" simplePos="0" relativeHeight="483800064">
              <wp:simplePos x="0" y="0"/>
              <wp:positionH relativeFrom="page">
                <wp:posOffset>114659</wp:posOffset>
              </wp:positionH>
              <wp:positionV relativeFrom="page">
                <wp:posOffset>7215406</wp:posOffset>
              </wp:positionV>
              <wp:extent cx="240665" cy="179070"/>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240665" cy="179070"/>
                      </a:xfrm>
                      <a:prstGeom prst="rect">
                        <a:avLst/>
                      </a:prstGeom>
                    </wps:spPr>
                    <wps:txbx>
                      <w:txbxContent>
                        <w:p>
                          <w:pPr>
                            <w:pStyle w:val="BodyText"/>
                            <w:spacing w:before="13"/>
                            <w:ind w:left="60"/>
                          </w:pPr>
                          <w:r>
                            <w:rPr>
                              <w:color w:val="FFFFFF"/>
                              <w:spacing w:val="-5"/>
                              <w:w w:val="110"/>
                            </w:rPr>
                            <w:fldChar w:fldCharType="begin"/>
                          </w:r>
                          <w:r>
                            <w:rPr>
                              <w:color w:val="FFFFFF"/>
                              <w:spacing w:val="-5"/>
                              <w:w w:val="110"/>
                            </w:rPr>
                            <w:instrText> PAGE </w:instrText>
                          </w:r>
                          <w:r>
                            <w:rPr>
                              <w:color w:val="FFFFFF"/>
                              <w:spacing w:val="-5"/>
                              <w:w w:val="110"/>
                            </w:rPr>
                            <w:fldChar w:fldCharType="separate"/>
                          </w:r>
                          <w:r>
                            <w:rPr>
                              <w:color w:val="FFFFFF"/>
                              <w:spacing w:val="-5"/>
                              <w:w w:val="110"/>
                            </w:rPr>
                            <w:t>82</w:t>
                          </w:r>
                          <w:r>
                            <w:rPr>
                              <w:color w:val="FFFFFF"/>
                              <w:spacing w:val="-5"/>
                              <w:w w:val="110"/>
                            </w:rPr>
                            <w:fldChar w:fldCharType="end"/>
                          </w:r>
                        </w:p>
                      </w:txbxContent>
                    </wps:txbx>
                    <wps:bodyPr wrap="square" lIns="0" tIns="0" rIns="0" bIns="0" rtlCol="0">
                      <a:noAutofit/>
                    </wps:bodyPr>
                  </wps:wsp>
                </a:graphicData>
              </a:graphic>
            </wp:anchor>
          </w:drawing>
        </mc:Choice>
        <mc:Fallback>
          <w:pict>
            <v:shape style="position:absolute;margin-left:9.0283pt;margin-top:568.142212pt;width:18.95pt;height:14.1pt;mso-position-horizontal-relative:page;mso-position-vertical-relative:page;z-index:-19516416" type="#_x0000_t202" id="docshape409" filled="false" stroked="false">
              <v:textbox inset="0,0,0,0">
                <w:txbxContent>
                  <w:p>
                    <w:pPr>
                      <w:pStyle w:val="BodyText"/>
                      <w:spacing w:before="13"/>
                      <w:ind w:left="60"/>
                    </w:pPr>
                    <w:r>
                      <w:rPr>
                        <w:color w:val="FFFFFF"/>
                        <w:spacing w:val="-5"/>
                        <w:w w:val="110"/>
                      </w:rPr>
                      <w:fldChar w:fldCharType="begin"/>
                    </w:r>
                    <w:r>
                      <w:rPr>
                        <w:color w:val="FFFFFF"/>
                        <w:spacing w:val="-5"/>
                        <w:w w:val="110"/>
                      </w:rPr>
                      <w:instrText> PAGE </w:instrText>
                    </w:r>
                    <w:r>
                      <w:rPr>
                        <w:color w:val="FFFFFF"/>
                        <w:spacing w:val="-5"/>
                        <w:w w:val="110"/>
                      </w:rPr>
                      <w:fldChar w:fldCharType="separate"/>
                    </w:r>
                    <w:r>
                      <w:rPr>
                        <w:color w:val="FFFFFF"/>
                        <w:spacing w:val="-5"/>
                        <w:w w:val="110"/>
                      </w:rPr>
                      <w:t>82</w:t>
                    </w:r>
                    <w:r>
                      <w:rPr>
                        <w:color w:val="FFFFFF"/>
                        <w:spacing w:val="-5"/>
                        <w:w w:val="110"/>
                      </w:rPr>
                      <w:fldChar w:fldCharType="end"/>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00576">
              <wp:simplePos x="0" y="0"/>
              <wp:positionH relativeFrom="page">
                <wp:posOffset>114300</wp:posOffset>
              </wp:positionH>
              <wp:positionV relativeFrom="page">
                <wp:posOffset>7102805</wp:posOffset>
              </wp:positionV>
              <wp:extent cx="228600" cy="457200"/>
              <wp:effectExtent l="0" t="0" r="0" b="0"/>
              <wp:wrapNone/>
              <wp:docPr id="428" name="Graphic 428"/>
              <wp:cNvGraphicFramePr>
                <a:graphicFrameLocks/>
              </wp:cNvGraphicFramePr>
              <a:graphic>
                <a:graphicData uri="http://schemas.microsoft.com/office/word/2010/wordprocessingShape">
                  <wps:wsp>
                    <wps:cNvPr id="428" name="Graphic 428"/>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1FBBC1"/>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515904" id="docshape416" filled="true" fillcolor="#1fbbc1" stroked="false">
              <v:fill type="solid"/>
              <w10:wrap type="none"/>
            </v:rect>
          </w:pict>
        </mc:Fallback>
      </mc:AlternateContent>
    </w:r>
    <w:r>
      <w:rPr/>
      <mc:AlternateContent>
        <mc:Choice Requires="wps">
          <w:drawing>
            <wp:anchor distT="0" distB="0" distL="0" distR="0" allowOverlap="1" layoutInCell="1" locked="0" behindDoc="1" simplePos="0" relativeHeight="483801088">
              <wp:simplePos x="0" y="0"/>
              <wp:positionH relativeFrom="page">
                <wp:posOffset>611999</wp:posOffset>
              </wp:positionH>
              <wp:positionV relativeFrom="page">
                <wp:posOffset>6588005</wp:posOffset>
              </wp:positionV>
              <wp:extent cx="4104004" cy="1270"/>
              <wp:effectExtent l="0" t="0" r="0" b="0"/>
              <wp:wrapNone/>
              <wp:docPr id="429" name="Graphic 429"/>
              <wp:cNvGraphicFramePr>
                <a:graphicFrameLocks/>
              </wp:cNvGraphicFramePr>
              <a:graphic>
                <a:graphicData uri="http://schemas.microsoft.com/office/word/2010/wordprocessingShape">
                  <wps:wsp>
                    <wps:cNvPr id="429" name="Graphic 429"/>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515392" from="48.18890pt,518.740601pt" to="371.33890pt,518.740601pt" stroked="true" strokeweight=".25pt" strokecolor="#404042">
              <v:stroke dashstyle="solid"/>
              <w10:wrap type="none"/>
            </v:line>
          </w:pict>
        </mc:Fallback>
      </mc:AlternateContent>
    </w:r>
    <w:r>
      <w:rPr/>
      <mc:AlternateContent>
        <mc:Choice Requires="wps">
          <w:drawing>
            <wp:anchor distT="0" distB="0" distL="0" distR="0" allowOverlap="1" layoutInCell="1" locked="0" behindDoc="1" simplePos="0" relativeHeight="483801600">
              <wp:simplePos x="0" y="0"/>
              <wp:positionH relativeFrom="page">
                <wp:posOffset>599299</wp:posOffset>
              </wp:positionH>
              <wp:positionV relativeFrom="page">
                <wp:posOffset>6656880</wp:posOffset>
              </wp:positionV>
              <wp:extent cx="1786255" cy="328930"/>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1786255" cy="328930"/>
                      </a:xfrm>
                      <a:prstGeom prst="rect">
                        <a:avLst/>
                      </a:prstGeom>
                    </wps:spPr>
                    <wps:txbx>
                      <w:txbxContent>
                        <w:p>
                          <w:pPr>
                            <w:spacing w:before="15"/>
                            <w:ind w:left="20" w:right="0" w:firstLine="0"/>
                            <w:jc w:val="left"/>
                            <w:rPr>
                              <w:sz w:val="16"/>
                            </w:rPr>
                          </w:pPr>
                          <w:r>
                            <w:rPr>
                              <w:color w:val="404042"/>
                              <w:spacing w:val="-2"/>
                              <w:sz w:val="16"/>
                            </w:rPr>
                            <w:t>99</w:t>
                          </w:r>
                          <w:r>
                            <w:rPr>
                              <w:color w:val="404042"/>
                              <w:spacing w:val="18"/>
                              <w:sz w:val="16"/>
                            </w:rPr>
                            <w:t> </w:t>
                          </w:r>
                          <w:r>
                            <w:rPr>
                              <w:color w:val="404042"/>
                              <w:spacing w:val="-2"/>
                              <w:sz w:val="16"/>
                            </w:rPr>
                            <w:t>Decreto</w:t>
                          </w:r>
                          <w:r>
                            <w:rPr>
                              <w:color w:val="404042"/>
                              <w:spacing w:val="-11"/>
                              <w:sz w:val="16"/>
                            </w:rPr>
                            <w:t> </w:t>
                          </w:r>
                          <w:r>
                            <w:rPr>
                              <w:color w:val="404042"/>
                              <w:spacing w:val="-2"/>
                              <w:sz w:val="16"/>
                            </w:rPr>
                            <w:t>nº</w:t>
                          </w:r>
                          <w:r>
                            <w:rPr>
                              <w:color w:val="404042"/>
                              <w:spacing w:val="-11"/>
                              <w:sz w:val="16"/>
                            </w:rPr>
                            <w:t> </w:t>
                          </w:r>
                          <w:r>
                            <w:rPr>
                              <w:color w:val="404042"/>
                              <w:spacing w:val="-2"/>
                              <w:sz w:val="16"/>
                            </w:rPr>
                            <w:t>8.726/2016,</w:t>
                          </w:r>
                          <w:r>
                            <w:rPr>
                              <w:color w:val="404042"/>
                              <w:spacing w:val="-11"/>
                              <w:sz w:val="16"/>
                            </w:rPr>
                            <w:t> </w:t>
                          </w:r>
                          <w:r>
                            <w:rPr>
                              <w:color w:val="404042"/>
                              <w:spacing w:val="-2"/>
                              <w:sz w:val="16"/>
                            </w:rPr>
                            <w:t>Art.</w:t>
                          </w:r>
                          <w:r>
                            <w:rPr>
                              <w:color w:val="404042"/>
                              <w:spacing w:val="-11"/>
                              <w:sz w:val="16"/>
                            </w:rPr>
                            <w:t> </w:t>
                          </w:r>
                          <w:r>
                            <w:rPr>
                              <w:color w:val="404042"/>
                              <w:spacing w:val="-2"/>
                              <w:sz w:val="16"/>
                            </w:rPr>
                            <w:t>46,</w:t>
                          </w:r>
                          <w:r>
                            <w:rPr>
                              <w:color w:val="404042"/>
                              <w:spacing w:val="-11"/>
                              <w:sz w:val="16"/>
                            </w:rPr>
                            <w:t> </w:t>
                          </w:r>
                          <w:r>
                            <w:rPr>
                              <w:color w:val="404042"/>
                              <w:spacing w:val="-2"/>
                              <w:sz w:val="16"/>
                            </w:rPr>
                            <w:t>§</w:t>
                          </w:r>
                          <w:r>
                            <w:rPr>
                              <w:color w:val="404042"/>
                              <w:spacing w:val="-10"/>
                              <w:sz w:val="16"/>
                            </w:rPr>
                            <w:t> </w:t>
                          </w:r>
                          <w:r>
                            <w:rPr>
                              <w:color w:val="404042"/>
                              <w:spacing w:val="-5"/>
                              <w:sz w:val="16"/>
                            </w:rPr>
                            <w:t>5º.</w:t>
                          </w:r>
                        </w:p>
                        <w:p>
                          <w:pPr>
                            <w:spacing w:before="90"/>
                            <w:ind w:left="20" w:right="0" w:firstLine="0"/>
                            <w:jc w:val="left"/>
                            <w:rPr>
                              <w:sz w:val="16"/>
                            </w:rPr>
                          </w:pPr>
                          <w:r>
                            <w:rPr>
                              <w:color w:val="404042"/>
                              <w:spacing w:val="-4"/>
                              <w:sz w:val="16"/>
                            </w:rPr>
                            <w:t>100</w:t>
                          </w:r>
                          <w:r>
                            <w:rPr>
                              <w:color w:val="404042"/>
                              <w:spacing w:val="35"/>
                              <w:sz w:val="16"/>
                            </w:rPr>
                            <w:t> </w:t>
                          </w:r>
                          <w:r>
                            <w:rPr>
                              <w:color w:val="404042"/>
                              <w:spacing w:val="-4"/>
                              <w:sz w:val="16"/>
                            </w:rPr>
                            <w:t>Decreto</w:t>
                          </w:r>
                          <w:r>
                            <w:rPr>
                              <w:color w:val="404042"/>
                              <w:spacing w:val="-8"/>
                              <w:sz w:val="16"/>
                            </w:rPr>
                            <w:t> </w:t>
                          </w:r>
                          <w:r>
                            <w:rPr>
                              <w:color w:val="404042"/>
                              <w:spacing w:val="-4"/>
                              <w:sz w:val="16"/>
                            </w:rPr>
                            <w:t>nº</w:t>
                          </w:r>
                          <w:r>
                            <w:rPr>
                              <w:color w:val="404042"/>
                              <w:spacing w:val="-7"/>
                              <w:sz w:val="16"/>
                            </w:rPr>
                            <w:t> </w:t>
                          </w:r>
                          <w:r>
                            <w:rPr>
                              <w:color w:val="404042"/>
                              <w:spacing w:val="-4"/>
                              <w:sz w:val="16"/>
                            </w:rPr>
                            <w:t>8.726/2016,</w:t>
                          </w:r>
                          <w:r>
                            <w:rPr>
                              <w:color w:val="404042"/>
                              <w:spacing w:val="-8"/>
                              <w:sz w:val="16"/>
                            </w:rPr>
                            <w:t> </w:t>
                          </w:r>
                          <w:r>
                            <w:rPr>
                              <w:color w:val="404042"/>
                              <w:spacing w:val="-4"/>
                              <w:sz w:val="16"/>
                            </w:rPr>
                            <w:t>Art.</w:t>
                          </w:r>
                          <w:r>
                            <w:rPr>
                              <w:color w:val="404042"/>
                              <w:spacing w:val="-7"/>
                              <w:sz w:val="16"/>
                            </w:rPr>
                            <w:t> </w:t>
                          </w:r>
                          <w:r>
                            <w:rPr>
                              <w:color w:val="404042"/>
                              <w:spacing w:val="-5"/>
                              <w:sz w:val="16"/>
                            </w:rPr>
                            <w:t>48.</w:t>
                          </w:r>
                        </w:p>
                      </w:txbxContent>
                    </wps:txbx>
                    <wps:bodyPr wrap="square" lIns="0" tIns="0" rIns="0" bIns="0" rtlCol="0">
                      <a:noAutofit/>
                    </wps:bodyPr>
                  </wps:wsp>
                </a:graphicData>
              </a:graphic>
            </wp:anchor>
          </w:drawing>
        </mc:Choice>
        <mc:Fallback>
          <w:pict>
            <v:shape style="position:absolute;margin-left:47.18890pt;margin-top:524.163818pt;width:140.65pt;height:25.9pt;mso-position-horizontal-relative:page;mso-position-vertical-relative:page;z-index:-19514880" type="#_x0000_t202" id="docshape417" filled="false" stroked="false">
              <v:textbox inset="0,0,0,0">
                <w:txbxContent>
                  <w:p>
                    <w:pPr>
                      <w:spacing w:before="15"/>
                      <w:ind w:left="20" w:right="0" w:firstLine="0"/>
                      <w:jc w:val="left"/>
                      <w:rPr>
                        <w:sz w:val="16"/>
                      </w:rPr>
                    </w:pPr>
                    <w:r>
                      <w:rPr>
                        <w:color w:val="404042"/>
                        <w:spacing w:val="-2"/>
                        <w:sz w:val="16"/>
                      </w:rPr>
                      <w:t>99</w:t>
                    </w:r>
                    <w:r>
                      <w:rPr>
                        <w:color w:val="404042"/>
                        <w:spacing w:val="18"/>
                        <w:sz w:val="16"/>
                      </w:rPr>
                      <w:t> </w:t>
                    </w:r>
                    <w:r>
                      <w:rPr>
                        <w:color w:val="404042"/>
                        <w:spacing w:val="-2"/>
                        <w:sz w:val="16"/>
                      </w:rPr>
                      <w:t>Decreto</w:t>
                    </w:r>
                    <w:r>
                      <w:rPr>
                        <w:color w:val="404042"/>
                        <w:spacing w:val="-11"/>
                        <w:sz w:val="16"/>
                      </w:rPr>
                      <w:t> </w:t>
                    </w:r>
                    <w:r>
                      <w:rPr>
                        <w:color w:val="404042"/>
                        <w:spacing w:val="-2"/>
                        <w:sz w:val="16"/>
                      </w:rPr>
                      <w:t>nº</w:t>
                    </w:r>
                    <w:r>
                      <w:rPr>
                        <w:color w:val="404042"/>
                        <w:spacing w:val="-11"/>
                        <w:sz w:val="16"/>
                      </w:rPr>
                      <w:t> </w:t>
                    </w:r>
                    <w:r>
                      <w:rPr>
                        <w:color w:val="404042"/>
                        <w:spacing w:val="-2"/>
                        <w:sz w:val="16"/>
                      </w:rPr>
                      <w:t>8.726/2016,</w:t>
                    </w:r>
                    <w:r>
                      <w:rPr>
                        <w:color w:val="404042"/>
                        <w:spacing w:val="-11"/>
                        <w:sz w:val="16"/>
                      </w:rPr>
                      <w:t> </w:t>
                    </w:r>
                    <w:r>
                      <w:rPr>
                        <w:color w:val="404042"/>
                        <w:spacing w:val="-2"/>
                        <w:sz w:val="16"/>
                      </w:rPr>
                      <w:t>Art.</w:t>
                    </w:r>
                    <w:r>
                      <w:rPr>
                        <w:color w:val="404042"/>
                        <w:spacing w:val="-11"/>
                        <w:sz w:val="16"/>
                      </w:rPr>
                      <w:t> </w:t>
                    </w:r>
                    <w:r>
                      <w:rPr>
                        <w:color w:val="404042"/>
                        <w:spacing w:val="-2"/>
                        <w:sz w:val="16"/>
                      </w:rPr>
                      <w:t>46,</w:t>
                    </w:r>
                    <w:r>
                      <w:rPr>
                        <w:color w:val="404042"/>
                        <w:spacing w:val="-11"/>
                        <w:sz w:val="16"/>
                      </w:rPr>
                      <w:t> </w:t>
                    </w:r>
                    <w:r>
                      <w:rPr>
                        <w:color w:val="404042"/>
                        <w:spacing w:val="-2"/>
                        <w:sz w:val="16"/>
                      </w:rPr>
                      <w:t>§</w:t>
                    </w:r>
                    <w:r>
                      <w:rPr>
                        <w:color w:val="404042"/>
                        <w:spacing w:val="-10"/>
                        <w:sz w:val="16"/>
                      </w:rPr>
                      <w:t> </w:t>
                    </w:r>
                    <w:r>
                      <w:rPr>
                        <w:color w:val="404042"/>
                        <w:spacing w:val="-5"/>
                        <w:sz w:val="16"/>
                      </w:rPr>
                      <w:t>5º.</w:t>
                    </w:r>
                  </w:p>
                  <w:p>
                    <w:pPr>
                      <w:spacing w:before="90"/>
                      <w:ind w:left="20" w:right="0" w:firstLine="0"/>
                      <w:jc w:val="left"/>
                      <w:rPr>
                        <w:sz w:val="16"/>
                      </w:rPr>
                    </w:pPr>
                    <w:r>
                      <w:rPr>
                        <w:color w:val="404042"/>
                        <w:spacing w:val="-4"/>
                        <w:sz w:val="16"/>
                      </w:rPr>
                      <w:t>100</w:t>
                    </w:r>
                    <w:r>
                      <w:rPr>
                        <w:color w:val="404042"/>
                        <w:spacing w:val="35"/>
                        <w:sz w:val="16"/>
                      </w:rPr>
                      <w:t> </w:t>
                    </w:r>
                    <w:r>
                      <w:rPr>
                        <w:color w:val="404042"/>
                        <w:spacing w:val="-4"/>
                        <w:sz w:val="16"/>
                      </w:rPr>
                      <w:t>Decreto</w:t>
                    </w:r>
                    <w:r>
                      <w:rPr>
                        <w:color w:val="404042"/>
                        <w:spacing w:val="-8"/>
                        <w:sz w:val="16"/>
                      </w:rPr>
                      <w:t> </w:t>
                    </w:r>
                    <w:r>
                      <w:rPr>
                        <w:color w:val="404042"/>
                        <w:spacing w:val="-4"/>
                        <w:sz w:val="16"/>
                      </w:rPr>
                      <w:t>nº</w:t>
                    </w:r>
                    <w:r>
                      <w:rPr>
                        <w:color w:val="404042"/>
                        <w:spacing w:val="-7"/>
                        <w:sz w:val="16"/>
                      </w:rPr>
                      <w:t> </w:t>
                    </w:r>
                    <w:r>
                      <w:rPr>
                        <w:color w:val="404042"/>
                        <w:spacing w:val="-4"/>
                        <w:sz w:val="16"/>
                      </w:rPr>
                      <w:t>8.726/2016,</w:t>
                    </w:r>
                    <w:r>
                      <w:rPr>
                        <w:color w:val="404042"/>
                        <w:spacing w:val="-8"/>
                        <w:sz w:val="16"/>
                      </w:rPr>
                      <w:t> </w:t>
                    </w:r>
                    <w:r>
                      <w:rPr>
                        <w:color w:val="404042"/>
                        <w:spacing w:val="-4"/>
                        <w:sz w:val="16"/>
                      </w:rPr>
                      <w:t>Art.</w:t>
                    </w:r>
                    <w:r>
                      <w:rPr>
                        <w:color w:val="404042"/>
                        <w:spacing w:val="-7"/>
                        <w:sz w:val="16"/>
                      </w:rPr>
                      <w:t> </w:t>
                    </w:r>
                    <w:r>
                      <w:rPr>
                        <w:color w:val="404042"/>
                        <w:spacing w:val="-5"/>
                        <w:sz w:val="16"/>
                      </w:rPr>
                      <w:t>48.</w:t>
                    </w:r>
                  </w:p>
                </w:txbxContent>
              </v:textbox>
              <w10:wrap type="none"/>
            </v:shape>
          </w:pict>
        </mc:Fallback>
      </mc:AlternateContent>
    </w:r>
    <w:r>
      <w:rPr/>
      <mc:AlternateContent>
        <mc:Choice Requires="wps">
          <w:drawing>
            <wp:anchor distT="0" distB="0" distL="0" distR="0" allowOverlap="1" layoutInCell="1" locked="0" behindDoc="1" simplePos="0" relativeHeight="483802112">
              <wp:simplePos x="0" y="0"/>
              <wp:positionH relativeFrom="page">
                <wp:posOffset>138447</wp:posOffset>
              </wp:positionH>
              <wp:positionV relativeFrom="page">
                <wp:posOffset>7215406</wp:posOffset>
              </wp:positionV>
              <wp:extent cx="180340" cy="179070"/>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180340" cy="179070"/>
                      </a:xfrm>
                      <a:prstGeom prst="rect">
                        <a:avLst/>
                      </a:prstGeom>
                    </wps:spPr>
                    <wps:txbx>
                      <w:txbxContent>
                        <w:p>
                          <w:pPr>
                            <w:pStyle w:val="BodyText"/>
                            <w:spacing w:before="13"/>
                            <w:ind w:left="20"/>
                          </w:pPr>
                          <w:r>
                            <w:rPr>
                              <w:color w:val="FFFFFF"/>
                              <w:spacing w:val="-5"/>
                              <w:w w:val="110"/>
                            </w:rPr>
                            <w:t>88</w:t>
                          </w:r>
                        </w:p>
                      </w:txbxContent>
                    </wps:txbx>
                    <wps:bodyPr wrap="square" lIns="0" tIns="0" rIns="0" bIns="0" rtlCol="0">
                      <a:noAutofit/>
                    </wps:bodyPr>
                  </wps:wsp>
                </a:graphicData>
              </a:graphic>
            </wp:anchor>
          </w:drawing>
        </mc:Choice>
        <mc:Fallback>
          <w:pict>
            <v:shape style="position:absolute;margin-left:10.9014pt;margin-top:568.142212pt;width:14.2pt;height:14.1pt;mso-position-horizontal-relative:page;mso-position-vertical-relative:page;z-index:-19514368" type="#_x0000_t202" id="docshape418" filled="false" stroked="false">
              <v:textbox inset="0,0,0,0">
                <w:txbxContent>
                  <w:p>
                    <w:pPr>
                      <w:pStyle w:val="BodyText"/>
                      <w:spacing w:before="13"/>
                      <w:ind w:left="20"/>
                    </w:pPr>
                    <w:r>
                      <w:rPr>
                        <w:color w:val="FFFFFF"/>
                        <w:spacing w:val="-5"/>
                        <w:w w:val="110"/>
                      </w:rPr>
                      <w:t>88</w:t>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02624">
              <wp:simplePos x="0" y="0"/>
              <wp:positionH relativeFrom="page">
                <wp:posOffset>4985105</wp:posOffset>
              </wp:positionH>
              <wp:positionV relativeFrom="page">
                <wp:posOffset>7102805</wp:posOffset>
              </wp:positionV>
              <wp:extent cx="228600" cy="457200"/>
              <wp:effectExtent l="0" t="0" r="0" b="0"/>
              <wp:wrapNone/>
              <wp:docPr id="432" name="Graphic 432"/>
              <wp:cNvGraphicFramePr>
                <a:graphicFrameLocks/>
              </wp:cNvGraphicFramePr>
              <a:graphic>
                <a:graphicData uri="http://schemas.microsoft.com/office/word/2010/wordprocessingShape">
                  <wps:wsp>
                    <wps:cNvPr id="432" name="Graphic 432"/>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1FBBC1"/>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513856" id="docshape419" filled="true" fillcolor="#1fbbc1" stroked="false">
              <v:fill type="solid"/>
              <w10:wrap type="none"/>
            </v:rect>
          </w:pict>
        </mc:Fallback>
      </mc:AlternateContent>
    </w:r>
    <w:r>
      <w:rPr/>
      <mc:AlternateContent>
        <mc:Choice Requires="wps">
          <w:drawing>
            <wp:anchor distT="0" distB="0" distL="0" distR="0" allowOverlap="1" layoutInCell="1" locked="0" behindDoc="1" simplePos="0" relativeHeight="483803136">
              <wp:simplePos x="0" y="0"/>
              <wp:positionH relativeFrom="page">
                <wp:posOffset>4983873</wp:posOffset>
              </wp:positionH>
              <wp:positionV relativeFrom="page">
                <wp:posOffset>7215406</wp:posOffset>
              </wp:positionV>
              <wp:extent cx="243840" cy="17907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243840" cy="179070"/>
                      </a:xfrm>
                      <a:prstGeom prst="rect">
                        <a:avLst/>
                      </a:prstGeom>
                    </wps:spPr>
                    <wps:txbx>
                      <w:txbxContent>
                        <w:p>
                          <w:pPr>
                            <w:pStyle w:val="BodyText"/>
                            <w:spacing w:before="13"/>
                            <w:ind w:left="60"/>
                          </w:pPr>
                          <w:r>
                            <w:rPr>
                              <w:color w:val="FFFFFF"/>
                              <w:spacing w:val="-5"/>
                              <w:w w:val="110"/>
                            </w:rPr>
                            <w:fldChar w:fldCharType="begin"/>
                          </w:r>
                          <w:r>
                            <w:rPr>
                              <w:color w:val="FFFFFF"/>
                              <w:spacing w:val="-5"/>
                              <w:w w:val="110"/>
                            </w:rPr>
                            <w:instrText> PAGE </w:instrText>
                          </w:r>
                          <w:r>
                            <w:rPr>
                              <w:color w:val="FFFFFF"/>
                              <w:spacing w:val="-5"/>
                              <w:w w:val="110"/>
                            </w:rPr>
                            <w:fldChar w:fldCharType="separate"/>
                          </w:r>
                          <w:r>
                            <w:rPr>
                              <w:color w:val="FFFFFF"/>
                              <w:spacing w:val="-5"/>
                              <w:w w:val="110"/>
                            </w:rPr>
                            <w:t>89</w:t>
                          </w:r>
                          <w:r>
                            <w:rPr>
                              <w:color w:val="FFFFFF"/>
                              <w:spacing w:val="-5"/>
                              <w:w w:val="110"/>
                            </w:rPr>
                            <w:fldChar w:fldCharType="end"/>
                          </w:r>
                        </w:p>
                      </w:txbxContent>
                    </wps:txbx>
                    <wps:bodyPr wrap="square" lIns="0" tIns="0" rIns="0" bIns="0" rtlCol="0">
                      <a:noAutofit/>
                    </wps:bodyPr>
                  </wps:wsp>
                </a:graphicData>
              </a:graphic>
            </wp:anchor>
          </w:drawing>
        </mc:Choice>
        <mc:Fallback>
          <w:pict>
            <v:shape style="position:absolute;margin-left:392.431pt;margin-top:568.142212pt;width:19.2pt;height:14.1pt;mso-position-horizontal-relative:page;mso-position-vertical-relative:page;z-index:-19513344" type="#_x0000_t202" id="docshape420" filled="false" stroked="false">
              <v:textbox inset="0,0,0,0">
                <w:txbxContent>
                  <w:p>
                    <w:pPr>
                      <w:pStyle w:val="BodyText"/>
                      <w:spacing w:before="13"/>
                      <w:ind w:left="60"/>
                    </w:pPr>
                    <w:r>
                      <w:rPr>
                        <w:color w:val="FFFFFF"/>
                        <w:spacing w:val="-5"/>
                        <w:w w:val="110"/>
                      </w:rPr>
                      <w:fldChar w:fldCharType="begin"/>
                    </w:r>
                    <w:r>
                      <w:rPr>
                        <w:color w:val="FFFFFF"/>
                        <w:spacing w:val="-5"/>
                        <w:w w:val="110"/>
                      </w:rPr>
                      <w:instrText> PAGE </w:instrText>
                    </w:r>
                    <w:r>
                      <w:rPr>
                        <w:color w:val="FFFFFF"/>
                        <w:spacing w:val="-5"/>
                        <w:w w:val="110"/>
                      </w:rPr>
                      <w:fldChar w:fldCharType="separate"/>
                    </w:r>
                    <w:r>
                      <w:rPr>
                        <w:color w:val="FFFFFF"/>
                        <w:spacing w:val="-5"/>
                        <w:w w:val="110"/>
                      </w:rPr>
                      <w:t>89</w:t>
                    </w:r>
                    <w:r>
                      <w:rPr>
                        <w:color w:val="FFFFFF"/>
                        <w:spacing w:val="-5"/>
                        <w:w w:val="110"/>
                      </w:rPr>
                      <w:fldChar w:fldCharType="end"/>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03648">
              <wp:simplePos x="0" y="0"/>
              <wp:positionH relativeFrom="page">
                <wp:posOffset>114300</wp:posOffset>
              </wp:positionH>
              <wp:positionV relativeFrom="page">
                <wp:posOffset>7102805</wp:posOffset>
              </wp:positionV>
              <wp:extent cx="228600" cy="457200"/>
              <wp:effectExtent l="0" t="0" r="0" b="0"/>
              <wp:wrapNone/>
              <wp:docPr id="434" name="Graphic 434"/>
              <wp:cNvGraphicFramePr>
                <a:graphicFrameLocks/>
              </wp:cNvGraphicFramePr>
              <a:graphic>
                <a:graphicData uri="http://schemas.microsoft.com/office/word/2010/wordprocessingShape">
                  <wps:wsp>
                    <wps:cNvPr id="434" name="Graphic 434"/>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1FBBC1"/>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512832" id="docshape421" filled="true" fillcolor="#1fbbc1" stroked="false">
              <v:fill type="solid"/>
              <w10:wrap type="none"/>
            </v:rect>
          </w:pict>
        </mc:Fallback>
      </mc:AlternateContent>
    </w:r>
    <w:r>
      <w:rPr/>
      <mc:AlternateContent>
        <mc:Choice Requires="wps">
          <w:drawing>
            <wp:anchor distT="0" distB="0" distL="0" distR="0" allowOverlap="1" layoutInCell="1" locked="0" behindDoc="1" simplePos="0" relativeHeight="483804160">
              <wp:simplePos x="0" y="0"/>
              <wp:positionH relativeFrom="page">
                <wp:posOffset>111471</wp:posOffset>
              </wp:positionH>
              <wp:positionV relativeFrom="page">
                <wp:posOffset>7215406</wp:posOffset>
              </wp:positionV>
              <wp:extent cx="234315" cy="179070"/>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234315" cy="179070"/>
                      </a:xfrm>
                      <a:prstGeom prst="rect">
                        <a:avLst/>
                      </a:prstGeom>
                    </wps:spPr>
                    <wps:txbx>
                      <w:txbxContent>
                        <w:p>
                          <w:pPr>
                            <w:pStyle w:val="BodyText"/>
                            <w:spacing w:before="13"/>
                            <w:ind w:left="2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100</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8.7773pt;margin-top:568.142212pt;width:18.45pt;height:14.1pt;mso-position-horizontal-relative:page;mso-position-vertical-relative:page;z-index:-19512320" type="#_x0000_t202" id="docshape422" filled="false" stroked="false">
              <v:textbox inset="0,0,0,0">
                <w:txbxContent>
                  <w:p>
                    <w:pPr>
                      <w:pStyle w:val="BodyText"/>
                      <w:spacing w:before="13"/>
                      <w:ind w:left="2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100</w:t>
                    </w:r>
                    <w:r>
                      <w:rPr>
                        <w:color w:val="FFFFFF"/>
                        <w:spacing w:val="-5"/>
                      </w:rPr>
                      <w:fldChar w:fldCharType="end"/>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04672">
              <wp:simplePos x="0" y="0"/>
              <wp:positionH relativeFrom="page">
                <wp:posOffset>4985105</wp:posOffset>
              </wp:positionH>
              <wp:positionV relativeFrom="page">
                <wp:posOffset>7102805</wp:posOffset>
              </wp:positionV>
              <wp:extent cx="228600" cy="457200"/>
              <wp:effectExtent l="0" t="0" r="0" b="0"/>
              <wp:wrapNone/>
              <wp:docPr id="436" name="Graphic 436"/>
              <wp:cNvGraphicFramePr>
                <a:graphicFrameLocks/>
              </wp:cNvGraphicFramePr>
              <a:graphic>
                <a:graphicData uri="http://schemas.microsoft.com/office/word/2010/wordprocessingShape">
                  <wps:wsp>
                    <wps:cNvPr id="436" name="Graphic 436"/>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1FBBC1"/>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511808" id="docshape423" filled="true" fillcolor="#1fbbc1" stroked="false">
              <v:fill type="solid"/>
              <w10:wrap type="none"/>
            </v:rect>
          </w:pict>
        </mc:Fallback>
      </mc:AlternateContent>
    </w:r>
    <w:r>
      <w:rPr/>
      <mc:AlternateContent>
        <mc:Choice Requires="wps">
          <w:drawing>
            <wp:anchor distT="0" distB="0" distL="0" distR="0" allowOverlap="1" layoutInCell="1" locked="0" behindDoc="1" simplePos="0" relativeHeight="483805184">
              <wp:simplePos x="0" y="0"/>
              <wp:positionH relativeFrom="page">
                <wp:posOffset>4998173</wp:posOffset>
              </wp:positionH>
              <wp:positionV relativeFrom="page">
                <wp:posOffset>7215406</wp:posOffset>
              </wp:positionV>
              <wp:extent cx="215265" cy="179070"/>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a:off x="0" y="0"/>
                        <a:ext cx="215265" cy="179070"/>
                      </a:xfrm>
                      <a:prstGeom prst="rect">
                        <a:avLst/>
                      </a:prstGeom>
                    </wps:spPr>
                    <wps:txbx>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91</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393.557007pt;margin-top:568.142212pt;width:16.95pt;height:14.1pt;mso-position-horizontal-relative:page;mso-position-vertical-relative:page;z-index:-19511296" type="#_x0000_t202" id="docshape424" filled="false" stroked="false">
              <v:textbox inset="0,0,0,0">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91</w:t>
                    </w:r>
                    <w:r>
                      <w:rPr>
                        <w:color w:val="FFFFFF"/>
                        <w:spacing w:val="-5"/>
                      </w:rPr>
                      <w:fldChar w:fldCharType="end"/>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05696">
              <wp:simplePos x="0" y="0"/>
              <wp:positionH relativeFrom="page">
                <wp:posOffset>114300</wp:posOffset>
              </wp:positionH>
              <wp:positionV relativeFrom="page">
                <wp:posOffset>7102805</wp:posOffset>
              </wp:positionV>
              <wp:extent cx="228600" cy="457200"/>
              <wp:effectExtent l="0" t="0" r="0" b="0"/>
              <wp:wrapNone/>
              <wp:docPr id="459" name="Graphic 459"/>
              <wp:cNvGraphicFramePr>
                <a:graphicFrameLocks/>
              </wp:cNvGraphicFramePr>
              <a:graphic>
                <a:graphicData uri="http://schemas.microsoft.com/office/word/2010/wordprocessingShape">
                  <wps:wsp>
                    <wps:cNvPr id="459" name="Graphic 459"/>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1FBBC1"/>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510784" id="docshape446" filled="true" fillcolor="#1fbbc1" stroked="false">
              <v:fill type="solid"/>
              <w10:wrap type="none"/>
            </v:rect>
          </w:pict>
        </mc:Fallback>
      </mc:AlternateContent>
    </w:r>
    <w:r>
      <w:rPr/>
      <mc:AlternateContent>
        <mc:Choice Requires="wps">
          <w:drawing>
            <wp:anchor distT="0" distB="0" distL="0" distR="0" allowOverlap="1" layoutInCell="1" locked="0" behindDoc="1" simplePos="0" relativeHeight="483806208">
              <wp:simplePos x="0" y="0"/>
              <wp:positionH relativeFrom="page">
                <wp:posOffset>612000</wp:posOffset>
              </wp:positionH>
              <wp:positionV relativeFrom="page">
                <wp:posOffset>6768005</wp:posOffset>
              </wp:positionV>
              <wp:extent cx="4104004" cy="1270"/>
              <wp:effectExtent l="0" t="0" r="0" b="0"/>
              <wp:wrapNone/>
              <wp:docPr id="460" name="Graphic 460"/>
              <wp:cNvGraphicFramePr>
                <a:graphicFrameLocks/>
              </wp:cNvGraphicFramePr>
              <a:graphic>
                <a:graphicData uri="http://schemas.microsoft.com/office/word/2010/wordprocessingShape">
                  <wps:wsp>
                    <wps:cNvPr id="460" name="Graphic 460"/>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510272" from="48.188999pt,532.913818pt" to="371.338999pt,532.913818pt" stroked="true" strokeweight=".25pt" strokecolor="#404042">
              <v:stroke dashstyle="solid"/>
              <w10:wrap type="none"/>
            </v:line>
          </w:pict>
        </mc:Fallback>
      </mc:AlternateContent>
    </w:r>
    <w:r>
      <w:rPr/>
      <mc:AlternateContent>
        <mc:Choice Requires="wps">
          <w:drawing>
            <wp:anchor distT="0" distB="0" distL="0" distR="0" allowOverlap="1" layoutInCell="1" locked="0" behindDoc="1" simplePos="0" relativeHeight="483806720">
              <wp:simplePos x="0" y="0"/>
              <wp:positionH relativeFrom="page">
                <wp:posOffset>599300</wp:posOffset>
              </wp:positionH>
              <wp:positionV relativeFrom="page">
                <wp:posOffset>6836879</wp:posOffset>
              </wp:positionV>
              <wp:extent cx="1619250" cy="148590"/>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1619250" cy="148590"/>
                      </a:xfrm>
                      <a:prstGeom prst="rect">
                        <a:avLst/>
                      </a:prstGeom>
                    </wps:spPr>
                    <wps:txbx>
                      <w:txbxContent>
                        <w:p>
                          <w:pPr>
                            <w:spacing w:before="15"/>
                            <w:ind w:left="20" w:right="0" w:firstLine="0"/>
                            <w:jc w:val="left"/>
                            <w:rPr>
                              <w:sz w:val="16"/>
                            </w:rPr>
                          </w:pPr>
                          <w:r>
                            <w:rPr>
                              <w:color w:val="404042"/>
                              <w:w w:val="90"/>
                              <w:sz w:val="16"/>
                            </w:rPr>
                            <w:t>127</w:t>
                          </w:r>
                          <w:r>
                            <w:rPr>
                              <w:color w:val="404042"/>
                              <w:spacing w:val="42"/>
                              <w:sz w:val="16"/>
                            </w:rPr>
                            <w:t> </w:t>
                          </w:r>
                          <w:r>
                            <w:rPr>
                              <w:color w:val="404042"/>
                              <w:w w:val="90"/>
                              <w:sz w:val="16"/>
                            </w:rPr>
                            <w:t>Lei</w:t>
                          </w:r>
                          <w:r>
                            <w:rPr>
                              <w:color w:val="404042"/>
                              <w:spacing w:val="-4"/>
                              <w:sz w:val="16"/>
                            </w:rPr>
                            <w:t> </w:t>
                          </w:r>
                          <w:r>
                            <w:rPr>
                              <w:color w:val="404042"/>
                              <w:w w:val="90"/>
                              <w:sz w:val="16"/>
                            </w:rPr>
                            <w:t>nº</w:t>
                          </w:r>
                          <w:r>
                            <w:rPr>
                              <w:color w:val="404042"/>
                              <w:spacing w:val="-5"/>
                              <w:sz w:val="16"/>
                            </w:rPr>
                            <w:t> </w:t>
                          </w:r>
                          <w:r>
                            <w:rPr>
                              <w:color w:val="404042"/>
                              <w:w w:val="90"/>
                              <w:sz w:val="16"/>
                            </w:rPr>
                            <w:t>13.019/2014,</w:t>
                          </w:r>
                          <w:r>
                            <w:rPr>
                              <w:color w:val="404042"/>
                              <w:spacing w:val="-5"/>
                              <w:sz w:val="16"/>
                            </w:rPr>
                            <w:t> </w:t>
                          </w:r>
                          <w:r>
                            <w:rPr>
                              <w:color w:val="404042"/>
                              <w:w w:val="90"/>
                              <w:sz w:val="16"/>
                            </w:rPr>
                            <w:t>Art.</w:t>
                          </w:r>
                          <w:r>
                            <w:rPr>
                              <w:color w:val="404042"/>
                              <w:spacing w:val="-4"/>
                              <w:sz w:val="16"/>
                            </w:rPr>
                            <w:t> </w:t>
                          </w:r>
                          <w:r>
                            <w:rPr>
                              <w:color w:val="404042"/>
                              <w:w w:val="90"/>
                              <w:sz w:val="16"/>
                            </w:rPr>
                            <w:t>35,</w:t>
                          </w:r>
                          <w:r>
                            <w:rPr>
                              <w:color w:val="404042"/>
                              <w:spacing w:val="-5"/>
                              <w:sz w:val="16"/>
                            </w:rPr>
                            <w:t> </w:t>
                          </w:r>
                          <w:r>
                            <w:rPr>
                              <w:color w:val="404042"/>
                              <w:w w:val="90"/>
                              <w:sz w:val="16"/>
                            </w:rPr>
                            <w:t>§</w:t>
                          </w:r>
                          <w:r>
                            <w:rPr>
                              <w:color w:val="404042"/>
                              <w:spacing w:val="-4"/>
                              <w:sz w:val="16"/>
                            </w:rPr>
                            <w:t> </w:t>
                          </w:r>
                          <w:r>
                            <w:rPr>
                              <w:color w:val="404042"/>
                              <w:spacing w:val="-5"/>
                              <w:w w:val="90"/>
                              <w:sz w:val="16"/>
                            </w:rPr>
                            <w:t>2º.</w:t>
                          </w:r>
                        </w:p>
                      </w:txbxContent>
                    </wps:txbx>
                    <wps:bodyPr wrap="square" lIns="0" tIns="0" rIns="0" bIns="0" rtlCol="0">
                      <a:noAutofit/>
                    </wps:bodyPr>
                  </wps:wsp>
                </a:graphicData>
              </a:graphic>
            </wp:anchor>
          </w:drawing>
        </mc:Choice>
        <mc:Fallback>
          <w:pict>
            <v:shape style="position:absolute;margin-left:47.188999pt;margin-top:538.336975pt;width:127.5pt;height:11.7pt;mso-position-horizontal-relative:page;mso-position-vertical-relative:page;z-index:-19509760" type="#_x0000_t202" id="docshape447" filled="false" stroked="false">
              <v:textbox inset="0,0,0,0">
                <w:txbxContent>
                  <w:p>
                    <w:pPr>
                      <w:spacing w:before="15"/>
                      <w:ind w:left="20" w:right="0" w:firstLine="0"/>
                      <w:jc w:val="left"/>
                      <w:rPr>
                        <w:sz w:val="16"/>
                      </w:rPr>
                    </w:pPr>
                    <w:r>
                      <w:rPr>
                        <w:color w:val="404042"/>
                        <w:w w:val="90"/>
                        <w:sz w:val="16"/>
                      </w:rPr>
                      <w:t>127</w:t>
                    </w:r>
                    <w:r>
                      <w:rPr>
                        <w:color w:val="404042"/>
                        <w:spacing w:val="42"/>
                        <w:sz w:val="16"/>
                      </w:rPr>
                      <w:t> </w:t>
                    </w:r>
                    <w:r>
                      <w:rPr>
                        <w:color w:val="404042"/>
                        <w:w w:val="90"/>
                        <w:sz w:val="16"/>
                      </w:rPr>
                      <w:t>Lei</w:t>
                    </w:r>
                    <w:r>
                      <w:rPr>
                        <w:color w:val="404042"/>
                        <w:spacing w:val="-4"/>
                        <w:sz w:val="16"/>
                      </w:rPr>
                      <w:t> </w:t>
                    </w:r>
                    <w:r>
                      <w:rPr>
                        <w:color w:val="404042"/>
                        <w:w w:val="90"/>
                        <w:sz w:val="16"/>
                      </w:rPr>
                      <w:t>nº</w:t>
                    </w:r>
                    <w:r>
                      <w:rPr>
                        <w:color w:val="404042"/>
                        <w:spacing w:val="-5"/>
                        <w:sz w:val="16"/>
                      </w:rPr>
                      <w:t> </w:t>
                    </w:r>
                    <w:r>
                      <w:rPr>
                        <w:color w:val="404042"/>
                        <w:w w:val="90"/>
                        <w:sz w:val="16"/>
                      </w:rPr>
                      <w:t>13.019/2014,</w:t>
                    </w:r>
                    <w:r>
                      <w:rPr>
                        <w:color w:val="404042"/>
                        <w:spacing w:val="-5"/>
                        <w:sz w:val="16"/>
                      </w:rPr>
                      <w:t> </w:t>
                    </w:r>
                    <w:r>
                      <w:rPr>
                        <w:color w:val="404042"/>
                        <w:w w:val="90"/>
                        <w:sz w:val="16"/>
                      </w:rPr>
                      <w:t>Art.</w:t>
                    </w:r>
                    <w:r>
                      <w:rPr>
                        <w:color w:val="404042"/>
                        <w:spacing w:val="-4"/>
                        <w:sz w:val="16"/>
                      </w:rPr>
                      <w:t> </w:t>
                    </w:r>
                    <w:r>
                      <w:rPr>
                        <w:color w:val="404042"/>
                        <w:w w:val="90"/>
                        <w:sz w:val="16"/>
                      </w:rPr>
                      <w:t>35,</w:t>
                    </w:r>
                    <w:r>
                      <w:rPr>
                        <w:color w:val="404042"/>
                        <w:spacing w:val="-5"/>
                        <w:sz w:val="16"/>
                      </w:rPr>
                      <w:t> </w:t>
                    </w:r>
                    <w:r>
                      <w:rPr>
                        <w:color w:val="404042"/>
                        <w:w w:val="90"/>
                        <w:sz w:val="16"/>
                      </w:rPr>
                      <w:t>§</w:t>
                    </w:r>
                    <w:r>
                      <w:rPr>
                        <w:color w:val="404042"/>
                        <w:spacing w:val="-4"/>
                        <w:sz w:val="16"/>
                      </w:rPr>
                      <w:t> </w:t>
                    </w:r>
                    <w:r>
                      <w:rPr>
                        <w:color w:val="404042"/>
                        <w:spacing w:val="-5"/>
                        <w:w w:val="90"/>
                        <w:sz w:val="16"/>
                      </w:rPr>
                      <w:t>2º.</w:t>
                    </w:r>
                  </w:p>
                </w:txbxContent>
              </v:textbox>
              <w10:wrap type="none"/>
            </v:shape>
          </w:pict>
        </mc:Fallback>
      </mc:AlternateContent>
    </w:r>
    <w:r>
      <w:rPr/>
      <mc:AlternateContent>
        <mc:Choice Requires="wps">
          <w:drawing>
            <wp:anchor distT="0" distB="0" distL="0" distR="0" allowOverlap="1" layoutInCell="1" locked="0" behindDoc="1" simplePos="0" relativeHeight="483807232">
              <wp:simplePos x="0" y="0"/>
              <wp:positionH relativeFrom="page">
                <wp:posOffset>112742</wp:posOffset>
              </wp:positionH>
              <wp:positionV relativeFrom="page">
                <wp:posOffset>7215406</wp:posOffset>
              </wp:positionV>
              <wp:extent cx="231775" cy="179070"/>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a:off x="0" y="0"/>
                        <a:ext cx="231775" cy="179070"/>
                      </a:xfrm>
                      <a:prstGeom prst="rect">
                        <a:avLst/>
                      </a:prstGeom>
                    </wps:spPr>
                    <wps:txbx>
                      <w:txbxContent>
                        <w:p>
                          <w:pPr>
                            <w:pStyle w:val="BodyText"/>
                            <w:spacing w:before="13"/>
                            <w:ind w:left="20"/>
                          </w:pPr>
                          <w:r>
                            <w:rPr>
                              <w:color w:val="FFFFFF"/>
                              <w:spacing w:val="-5"/>
                            </w:rPr>
                            <w:t>108</w:t>
                          </w:r>
                        </w:p>
                      </w:txbxContent>
                    </wps:txbx>
                    <wps:bodyPr wrap="square" lIns="0" tIns="0" rIns="0" bIns="0" rtlCol="0">
                      <a:noAutofit/>
                    </wps:bodyPr>
                  </wps:wsp>
                </a:graphicData>
              </a:graphic>
            </wp:anchor>
          </w:drawing>
        </mc:Choice>
        <mc:Fallback>
          <w:pict>
            <v:shape style="position:absolute;margin-left:8.8774pt;margin-top:568.142212pt;width:18.25pt;height:14.1pt;mso-position-horizontal-relative:page;mso-position-vertical-relative:page;z-index:-19509248" type="#_x0000_t202" id="docshape448" filled="false" stroked="false">
              <v:textbox inset="0,0,0,0">
                <w:txbxContent>
                  <w:p>
                    <w:pPr>
                      <w:pStyle w:val="BodyText"/>
                      <w:spacing w:before="13"/>
                      <w:ind w:left="20"/>
                    </w:pPr>
                    <w:r>
                      <w:rPr>
                        <w:color w:val="FFFFFF"/>
                        <w:spacing w:val="-5"/>
                      </w:rPr>
                      <w:t>108</w:t>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07744">
              <wp:simplePos x="0" y="0"/>
              <wp:positionH relativeFrom="page">
                <wp:posOffset>114300</wp:posOffset>
              </wp:positionH>
              <wp:positionV relativeFrom="page">
                <wp:posOffset>7102805</wp:posOffset>
              </wp:positionV>
              <wp:extent cx="228600" cy="457200"/>
              <wp:effectExtent l="0" t="0" r="0" b="0"/>
              <wp:wrapNone/>
              <wp:docPr id="466" name="Graphic 466"/>
              <wp:cNvGraphicFramePr>
                <a:graphicFrameLocks/>
              </wp:cNvGraphicFramePr>
              <a:graphic>
                <a:graphicData uri="http://schemas.microsoft.com/office/word/2010/wordprocessingShape">
                  <wps:wsp>
                    <wps:cNvPr id="466" name="Graphic 466"/>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AE3492"/>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508736" id="docshape452" filled="true" fillcolor="#ae3492" stroked="false">
              <v:fill type="solid"/>
              <w10:wrap type="none"/>
            </v:rect>
          </w:pict>
        </mc:Fallback>
      </mc:AlternateContent>
    </w:r>
    <w:r>
      <w:rPr/>
      <mc:AlternateContent>
        <mc:Choice Requires="wps">
          <w:drawing>
            <wp:anchor distT="0" distB="0" distL="0" distR="0" allowOverlap="1" layoutInCell="1" locked="0" behindDoc="1" simplePos="0" relativeHeight="483808256">
              <wp:simplePos x="0" y="0"/>
              <wp:positionH relativeFrom="page">
                <wp:posOffset>101636</wp:posOffset>
              </wp:positionH>
              <wp:positionV relativeFrom="page">
                <wp:posOffset>7215406</wp:posOffset>
              </wp:positionV>
              <wp:extent cx="266700" cy="179070"/>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266700" cy="179070"/>
                      </a:xfrm>
                      <a:prstGeom prst="rect">
                        <a:avLst/>
                      </a:prstGeom>
                    </wps:spPr>
                    <wps:txbx>
                      <w:txbxContent>
                        <w:p>
                          <w:pPr>
                            <w:pStyle w:val="BodyText"/>
                            <w:spacing w:before="13"/>
                            <w:ind w:left="60"/>
                          </w:pPr>
                          <w:r>
                            <w:rPr>
                              <w:color w:val="FFFFFF"/>
                              <w:spacing w:val="-5"/>
                              <w:w w:val="95"/>
                            </w:rPr>
                            <w:fldChar w:fldCharType="begin"/>
                          </w:r>
                          <w:r>
                            <w:rPr>
                              <w:color w:val="FFFFFF"/>
                              <w:spacing w:val="-5"/>
                              <w:w w:val="95"/>
                            </w:rPr>
                            <w:instrText> PAGE </w:instrText>
                          </w:r>
                          <w:r>
                            <w:rPr>
                              <w:color w:val="FFFFFF"/>
                              <w:spacing w:val="-5"/>
                              <w:w w:val="95"/>
                            </w:rPr>
                            <w:fldChar w:fldCharType="separate"/>
                          </w:r>
                          <w:r>
                            <w:rPr>
                              <w:color w:val="FFFFFF"/>
                              <w:spacing w:val="-5"/>
                              <w:w w:val="95"/>
                            </w:rPr>
                            <w:t>110</w:t>
                          </w:r>
                          <w:r>
                            <w:rPr>
                              <w:color w:val="FFFFFF"/>
                              <w:spacing w:val="-5"/>
                              <w:w w:val="95"/>
                            </w:rPr>
                            <w:fldChar w:fldCharType="end"/>
                          </w:r>
                        </w:p>
                      </w:txbxContent>
                    </wps:txbx>
                    <wps:bodyPr wrap="square" lIns="0" tIns="0" rIns="0" bIns="0" rtlCol="0">
                      <a:noAutofit/>
                    </wps:bodyPr>
                  </wps:wsp>
                </a:graphicData>
              </a:graphic>
            </wp:anchor>
          </w:drawing>
        </mc:Choice>
        <mc:Fallback>
          <w:pict>
            <v:shape style="position:absolute;margin-left:8.0029pt;margin-top:568.142212pt;width:21pt;height:14.1pt;mso-position-horizontal-relative:page;mso-position-vertical-relative:page;z-index:-19508224" type="#_x0000_t202" id="docshape453" filled="false" stroked="false">
              <v:textbox inset="0,0,0,0">
                <w:txbxContent>
                  <w:p>
                    <w:pPr>
                      <w:pStyle w:val="BodyText"/>
                      <w:spacing w:before="13"/>
                      <w:ind w:left="60"/>
                    </w:pPr>
                    <w:r>
                      <w:rPr>
                        <w:color w:val="FFFFFF"/>
                        <w:spacing w:val="-5"/>
                        <w:w w:val="95"/>
                      </w:rPr>
                      <w:fldChar w:fldCharType="begin"/>
                    </w:r>
                    <w:r>
                      <w:rPr>
                        <w:color w:val="FFFFFF"/>
                        <w:spacing w:val="-5"/>
                        <w:w w:val="95"/>
                      </w:rPr>
                      <w:instrText> PAGE </w:instrText>
                    </w:r>
                    <w:r>
                      <w:rPr>
                        <w:color w:val="FFFFFF"/>
                        <w:spacing w:val="-5"/>
                        <w:w w:val="95"/>
                      </w:rPr>
                      <w:fldChar w:fldCharType="separate"/>
                    </w:r>
                    <w:r>
                      <w:rPr>
                        <w:color w:val="FFFFFF"/>
                        <w:spacing w:val="-5"/>
                        <w:w w:val="95"/>
                      </w:rPr>
                      <w:t>110</w:t>
                    </w:r>
                    <w:r>
                      <w:rPr>
                        <w:color w:val="FFFFFF"/>
                        <w:spacing w:val="-5"/>
                        <w:w w:val="95"/>
                      </w:rPr>
                      <w:fldChar w:fldCharType="end"/>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08768">
              <wp:simplePos x="0" y="0"/>
              <wp:positionH relativeFrom="page">
                <wp:posOffset>4985105</wp:posOffset>
              </wp:positionH>
              <wp:positionV relativeFrom="page">
                <wp:posOffset>7102805</wp:posOffset>
              </wp:positionV>
              <wp:extent cx="228600" cy="457200"/>
              <wp:effectExtent l="0" t="0" r="0" b="0"/>
              <wp:wrapNone/>
              <wp:docPr id="468" name="Graphic 468"/>
              <wp:cNvGraphicFramePr>
                <a:graphicFrameLocks/>
              </wp:cNvGraphicFramePr>
              <a:graphic>
                <a:graphicData uri="http://schemas.microsoft.com/office/word/2010/wordprocessingShape">
                  <wps:wsp>
                    <wps:cNvPr id="468" name="Graphic 468"/>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AE3492"/>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507712" id="docshape454" filled="true" fillcolor="#ae3492" stroked="false">
              <v:fill type="solid"/>
              <w10:wrap type="none"/>
            </v:rect>
          </w:pict>
        </mc:Fallback>
      </mc:AlternateContent>
    </w:r>
    <w:r>
      <w:rPr/>
      <mc:AlternateContent>
        <mc:Choice Requires="wps">
          <w:drawing>
            <wp:anchor distT="0" distB="0" distL="0" distR="0" allowOverlap="1" layoutInCell="1" locked="0" behindDoc="1" simplePos="0" relativeHeight="483809280">
              <wp:simplePos x="0" y="0"/>
              <wp:positionH relativeFrom="page">
                <wp:posOffset>4986146</wp:posOffset>
              </wp:positionH>
              <wp:positionV relativeFrom="page">
                <wp:posOffset>7215406</wp:posOffset>
              </wp:positionV>
              <wp:extent cx="226695" cy="179070"/>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a:off x="0" y="0"/>
                        <a:ext cx="226695" cy="179070"/>
                      </a:xfrm>
                      <a:prstGeom prst="rect">
                        <a:avLst/>
                      </a:prstGeom>
                    </wps:spPr>
                    <wps:txbx>
                      <w:txbxContent>
                        <w:p>
                          <w:pPr>
                            <w:pStyle w:val="BodyText"/>
                            <w:spacing w:before="13"/>
                            <w:ind w:left="2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123</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392.609985pt;margin-top:568.142212pt;width:17.850pt;height:14.1pt;mso-position-horizontal-relative:page;mso-position-vertical-relative:page;z-index:-19507200" type="#_x0000_t202" id="docshape455" filled="false" stroked="false">
              <v:textbox inset="0,0,0,0">
                <w:txbxContent>
                  <w:p>
                    <w:pPr>
                      <w:pStyle w:val="BodyText"/>
                      <w:spacing w:before="13"/>
                      <w:ind w:left="2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123</w:t>
                    </w:r>
                    <w:r>
                      <w:rPr>
                        <w:color w:val="FFFFFF"/>
                        <w:spacing w:val="-5"/>
                      </w:rPr>
                      <w:fldChar w:fldCharType="end"/>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09792">
              <wp:simplePos x="0" y="0"/>
              <wp:positionH relativeFrom="page">
                <wp:posOffset>114300</wp:posOffset>
              </wp:positionH>
              <wp:positionV relativeFrom="page">
                <wp:posOffset>7102805</wp:posOffset>
              </wp:positionV>
              <wp:extent cx="228600" cy="457200"/>
              <wp:effectExtent l="0" t="0" r="0" b="0"/>
              <wp:wrapNone/>
              <wp:docPr id="484" name="Graphic 484"/>
              <wp:cNvGraphicFramePr>
                <a:graphicFrameLocks/>
              </wp:cNvGraphicFramePr>
              <a:graphic>
                <a:graphicData uri="http://schemas.microsoft.com/office/word/2010/wordprocessingShape">
                  <wps:wsp>
                    <wps:cNvPr id="484" name="Graphic 484"/>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AE3492"/>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506688" id="docshape470" filled="true" fillcolor="#ae3492" stroked="false">
              <v:fill type="solid"/>
              <w10:wrap type="none"/>
            </v:rect>
          </w:pict>
        </mc:Fallback>
      </mc:AlternateContent>
    </w:r>
    <w:r>
      <w:rPr/>
      <mc:AlternateContent>
        <mc:Choice Requires="wps">
          <w:drawing>
            <wp:anchor distT="0" distB="0" distL="0" distR="0" allowOverlap="1" layoutInCell="1" locked="0" behindDoc="1" simplePos="0" relativeHeight="483810304">
              <wp:simplePos x="0" y="0"/>
              <wp:positionH relativeFrom="page">
                <wp:posOffset>599300</wp:posOffset>
              </wp:positionH>
              <wp:positionV relativeFrom="page">
                <wp:posOffset>6656950</wp:posOffset>
              </wp:positionV>
              <wp:extent cx="1800860" cy="328930"/>
              <wp:effectExtent l="0" t="0" r="0" b="0"/>
              <wp:wrapNone/>
              <wp:docPr id="485" name="Textbox 485"/>
              <wp:cNvGraphicFramePr>
                <a:graphicFrameLocks/>
              </wp:cNvGraphicFramePr>
              <a:graphic>
                <a:graphicData uri="http://schemas.microsoft.com/office/word/2010/wordprocessingShape">
                  <wps:wsp>
                    <wps:cNvPr id="485" name="Textbox 485"/>
                    <wps:cNvSpPr txBox="1"/>
                    <wps:spPr>
                      <a:xfrm>
                        <a:off x="0" y="0"/>
                        <a:ext cx="1800860" cy="328930"/>
                      </a:xfrm>
                      <a:prstGeom prst="rect">
                        <a:avLst/>
                      </a:prstGeom>
                    </wps:spPr>
                    <wps:txbx>
                      <w:txbxContent>
                        <w:p>
                          <w:pPr>
                            <w:spacing w:before="15"/>
                            <w:ind w:left="20" w:right="0" w:firstLine="0"/>
                            <w:jc w:val="left"/>
                            <w:rPr>
                              <w:sz w:val="16"/>
                            </w:rPr>
                          </w:pPr>
                          <w:r>
                            <w:rPr>
                              <w:color w:val="404042"/>
                              <w:spacing w:val="-4"/>
                              <w:sz w:val="16"/>
                            </w:rPr>
                            <w:t>154</w:t>
                          </w:r>
                          <w:r>
                            <w:rPr>
                              <w:color w:val="404042"/>
                              <w:spacing w:val="35"/>
                              <w:sz w:val="16"/>
                            </w:rPr>
                            <w:t> </w:t>
                          </w:r>
                          <w:r>
                            <w:rPr>
                              <w:color w:val="404042"/>
                              <w:spacing w:val="-4"/>
                              <w:sz w:val="16"/>
                            </w:rPr>
                            <w:t>Decreto</w:t>
                          </w:r>
                          <w:r>
                            <w:rPr>
                              <w:color w:val="404042"/>
                              <w:spacing w:val="-8"/>
                              <w:sz w:val="16"/>
                            </w:rPr>
                            <w:t> </w:t>
                          </w:r>
                          <w:r>
                            <w:rPr>
                              <w:color w:val="404042"/>
                              <w:spacing w:val="-4"/>
                              <w:sz w:val="16"/>
                            </w:rPr>
                            <w:t>nº</w:t>
                          </w:r>
                          <w:r>
                            <w:rPr>
                              <w:color w:val="404042"/>
                              <w:spacing w:val="-9"/>
                              <w:sz w:val="16"/>
                            </w:rPr>
                            <w:t> </w:t>
                          </w:r>
                          <w:r>
                            <w:rPr>
                              <w:color w:val="404042"/>
                              <w:spacing w:val="-4"/>
                              <w:sz w:val="16"/>
                            </w:rPr>
                            <w:t>8.726/2016,</w:t>
                          </w:r>
                          <w:r>
                            <w:rPr>
                              <w:color w:val="404042"/>
                              <w:spacing w:val="-8"/>
                              <w:sz w:val="16"/>
                            </w:rPr>
                            <w:t> </w:t>
                          </w:r>
                          <w:r>
                            <w:rPr>
                              <w:color w:val="404042"/>
                              <w:spacing w:val="-4"/>
                              <w:sz w:val="16"/>
                            </w:rPr>
                            <w:t>Art.</w:t>
                          </w:r>
                          <w:r>
                            <w:rPr>
                              <w:color w:val="404042"/>
                              <w:spacing w:val="-7"/>
                              <w:sz w:val="16"/>
                            </w:rPr>
                            <w:t> </w:t>
                          </w:r>
                          <w:r>
                            <w:rPr>
                              <w:color w:val="404042"/>
                              <w:spacing w:val="-5"/>
                              <w:sz w:val="16"/>
                            </w:rPr>
                            <w:t>40.</w:t>
                          </w:r>
                        </w:p>
                        <w:p>
                          <w:pPr>
                            <w:spacing w:before="90"/>
                            <w:ind w:left="20" w:right="0" w:firstLine="0"/>
                            <w:jc w:val="left"/>
                            <w:rPr>
                              <w:sz w:val="16"/>
                            </w:rPr>
                          </w:pPr>
                          <w:r>
                            <w:rPr>
                              <w:color w:val="404042"/>
                              <w:spacing w:val="-4"/>
                              <w:sz w:val="16"/>
                            </w:rPr>
                            <w:t>155</w:t>
                          </w:r>
                          <w:r>
                            <w:rPr>
                              <w:color w:val="404042"/>
                              <w:spacing w:val="34"/>
                              <w:sz w:val="16"/>
                            </w:rPr>
                            <w:t> </w:t>
                          </w:r>
                          <w:r>
                            <w:rPr>
                              <w:color w:val="404042"/>
                              <w:spacing w:val="-4"/>
                              <w:sz w:val="16"/>
                            </w:rPr>
                            <w:t>Decreto</w:t>
                          </w:r>
                          <w:r>
                            <w:rPr>
                              <w:color w:val="404042"/>
                              <w:spacing w:val="-9"/>
                              <w:sz w:val="16"/>
                            </w:rPr>
                            <w:t> </w:t>
                          </w:r>
                          <w:r>
                            <w:rPr>
                              <w:color w:val="404042"/>
                              <w:spacing w:val="-4"/>
                              <w:sz w:val="16"/>
                            </w:rPr>
                            <w:t>nº</w:t>
                          </w:r>
                          <w:r>
                            <w:rPr>
                              <w:color w:val="404042"/>
                              <w:spacing w:val="-9"/>
                              <w:sz w:val="16"/>
                            </w:rPr>
                            <w:t> </w:t>
                          </w:r>
                          <w:r>
                            <w:rPr>
                              <w:color w:val="404042"/>
                              <w:spacing w:val="-4"/>
                              <w:sz w:val="16"/>
                            </w:rPr>
                            <w:t>8.726/2016,</w:t>
                          </w:r>
                          <w:r>
                            <w:rPr>
                              <w:color w:val="404042"/>
                              <w:spacing w:val="-8"/>
                              <w:sz w:val="16"/>
                            </w:rPr>
                            <w:t> </w:t>
                          </w:r>
                          <w:r>
                            <w:rPr>
                              <w:color w:val="404042"/>
                              <w:spacing w:val="-4"/>
                              <w:sz w:val="16"/>
                            </w:rPr>
                            <w:t>Art.</w:t>
                          </w:r>
                          <w:r>
                            <w:rPr>
                              <w:color w:val="404042"/>
                              <w:spacing w:val="-8"/>
                              <w:sz w:val="16"/>
                            </w:rPr>
                            <w:t> </w:t>
                          </w:r>
                          <w:r>
                            <w:rPr>
                              <w:color w:val="404042"/>
                              <w:spacing w:val="-4"/>
                              <w:sz w:val="16"/>
                            </w:rPr>
                            <w:t>36,</w:t>
                          </w:r>
                          <w:r>
                            <w:rPr>
                              <w:color w:val="404042"/>
                              <w:spacing w:val="-9"/>
                              <w:sz w:val="16"/>
                            </w:rPr>
                            <w:t> </w:t>
                          </w:r>
                          <w:r>
                            <w:rPr>
                              <w:color w:val="404042"/>
                              <w:spacing w:val="-4"/>
                              <w:sz w:val="16"/>
                            </w:rPr>
                            <w:t>§</w:t>
                          </w:r>
                          <w:r>
                            <w:rPr>
                              <w:color w:val="404042"/>
                              <w:spacing w:val="-8"/>
                              <w:sz w:val="16"/>
                            </w:rPr>
                            <w:t> 1º.</w:t>
                          </w:r>
                        </w:p>
                      </w:txbxContent>
                    </wps:txbx>
                    <wps:bodyPr wrap="square" lIns="0" tIns="0" rIns="0" bIns="0" rtlCol="0">
                      <a:noAutofit/>
                    </wps:bodyPr>
                  </wps:wsp>
                </a:graphicData>
              </a:graphic>
            </wp:anchor>
          </w:drawing>
        </mc:Choice>
        <mc:Fallback>
          <w:pict>
            <v:shape style="position:absolute;margin-left:47.188999pt;margin-top:524.169312pt;width:141.8pt;height:25.9pt;mso-position-horizontal-relative:page;mso-position-vertical-relative:page;z-index:-19506176" type="#_x0000_t202" id="docshape471" filled="false" stroked="false">
              <v:textbox inset="0,0,0,0">
                <w:txbxContent>
                  <w:p>
                    <w:pPr>
                      <w:spacing w:before="15"/>
                      <w:ind w:left="20" w:right="0" w:firstLine="0"/>
                      <w:jc w:val="left"/>
                      <w:rPr>
                        <w:sz w:val="16"/>
                      </w:rPr>
                    </w:pPr>
                    <w:r>
                      <w:rPr>
                        <w:color w:val="404042"/>
                        <w:spacing w:val="-4"/>
                        <w:sz w:val="16"/>
                      </w:rPr>
                      <w:t>154</w:t>
                    </w:r>
                    <w:r>
                      <w:rPr>
                        <w:color w:val="404042"/>
                        <w:spacing w:val="35"/>
                        <w:sz w:val="16"/>
                      </w:rPr>
                      <w:t> </w:t>
                    </w:r>
                    <w:r>
                      <w:rPr>
                        <w:color w:val="404042"/>
                        <w:spacing w:val="-4"/>
                        <w:sz w:val="16"/>
                      </w:rPr>
                      <w:t>Decreto</w:t>
                    </w:r>
                    <w:r>
                      <w:rPr>
                        <w:color w:val="404042"/>
                        <w:spacing w:val="-8"/>
                        <w:sz w:val="16"/>
                      </w:rPr>
                      <w:t> </w:t>
                    </w:r>
                    <w:r>
                      <w:rPr>
                        <w:color w:val="404042"/>
                        <w:spacing w:val="-4"/>
                        <w:sz w:val="16"/>
                      </w:rPr>
                      <w:t>nº</w:t>
                    </w:r>
                    <w:r>
                      <w:rPr>
                        <w:color w:val="404042"/>
                        <w:spacing w:val="-9"/>
                        <w:sz w:val="16"/>
                      </w:rPr>
                      <w:t> </w:t>
                    </w:r>
                    <w:r>
                      <w:rPr>
                        <w:color w:val="404042"/>
                        <w:spacing w:val="-4"/>
                        <w:sz w:val="16"/>
                      </w:rPr>
                      <w:t>8.726/2016,</w:t>
                    </w:r>
                    <w:r>
                      <w:rPr>
                        <w:color w:val="404042"/>
                        <w:spacing w:val="-8"/>
                        <w:sz w:val="16"/>
                      </w:rPr>
                      <w:t> </w:t>
                    </w:r>
                    <w:r>
                      <w:rPr>
                        <w:color w:val="404042"/>
                        <w:spacing w:val="-4"/>
                        <w:sz w:val="16"/>
                      </w:rPr>
                      <w:t>Art.</w:t>
                    </w:r>
                    <w:r>
                      <w:rPr>
                        <w:color w:val="404042"/>
                        <w:spacing w:val="-7"/>
                        <w:sz w:val="16"/>
                      </w:rPr>
                      <w:t> </w:t>
                    </w:r>
                    <w:r>
                      <w:rPr>
                        <w:color w:val="404042"/>
                        <w:spacing w:val="-5"/>
                        <w:sz w:val="16"/>
                      </w:rPr>
                      <w:t>40.</w:t>
                    </w:r>
                  </w:p>
                  <w:p>
                    <w:pPr>
                      <w:spacing w:before="90"/>
                      <w:ind w:left="20" w:right="0" w:firstLine="0"/>
                      <w:jc w:val="left"/>
                      <w:rPr>
                        <w:sz w:val="16"/>
                      </w:rPr>
                    </w:pPr>
                    <w:r>
                      <w:rPr>
                        <w:color w:val="404042"/>
                        <w:spacing w:val="-4"/>
                        <w:sz w:val="16"/>
                      </w:rPr>
                      <w:t>155</w:t>
                    </w:r>
                    <w:r>
                      <w:rPr>
                        <w:color w:val="404042"/>
                        <w:spacing w:val="34"/>
                        <w:sz w:val="16"/>
                      </w:rPr>
                      <w:t> </w:t>
                    </w:r>
                    <w:r>
                      <w:rPr>
                        <w:color w:val="404042"/>
                        <w:spacing w:val="-4"/>
                        <w:sz w:val="16"/>
                      </w:rPr>
                      <w:t>Decreto</w:t>
                    </w:r>
                    <w:r>
                      <w:rPr>
                        <w:color w:val="404042"/>
                        <w:spacing w:val="-9"/>
                        <w:sz w:val="16"/>
                      </w:rPr>
                      <w:t> </w:t>
                    </w:r>
                    <w:r>
                      <w:rPr>
                        <w:color w:val="404042"/>
                        <w:spacing w:val="-4"/>
                        <w:sz w:val="16"/>
                      </w:rPr>
                      <w:t>nº</w:t>
                    </w:r>
                    <w:r>
                      <w:rPr>
                        <w:color w:val="404042"/>
                        <w:spacing w:val="-9"/>
                        <w:sz w:val="16"/>
                      </w:rPr>
                      <w:t> </w:t>
                    </w:r>
                    <w:r>
                      <w:rPr>
                        <w:color w:val="404042"/>
                        <w:spacing w:val="-4"/>
                        <w:sz w:val="16"/>
                      </w:rPr>
                      <w:t>8.726/2016,</w:t>
                    </w:r>
                    <w:r>
                      <w:rPr>
                        <w:color w:val="404042"/>
                        <w:spacing w:val="-8"/>
                        <w:sz w:val="16"/>
                      </w:rPr>
                      <w:t> </w:t>
                    </w:r>
                    <w:r>
                      <w:rPr>
                        <w:color w:val="404042"/>
                        <w:spacing w:val="-4"/>
                        <w:sz w:val="16"/>
                      </w:rPr>
                      <w:t>Art.</w:t>
                    </w:r>
                    <w:r>
                      <w:rPr>
                        <w:color w:val="404042"/>
                        <w:spacing w:val="-8"/>
                        <w:sz w:val="16"/>
                      </w:rPr>
                      <w:t> </w:t>
                    </w:r>
                    <w:r>
                      <w:rPr>
                        <w:color w:val="404042"/>
                        <w:spacing w:val="-4"/>
                        <w:sz w:val="16"/>
                      </w:rPr>
                      <w:t>36,</w:t>
                    </w:r>
                    <w:r>
                      <w:rPr>
                        <w:color w:val="404042"/>
                        <w:spacing w:val="-9"/>
                        <w:sz w:val="16"/>
                      </w:rPr>
                      <w:t> </w:t>
                    </w:r>
                    <w:r>
                      <w:rPr>
                        <w:color w:val="404042"/>
                        <w:spacing w:val="-4"/>
                        <w:sz w:val="16"/>
                      </w:rPr>
                      <w:t>§</w:t>
                    </w:r>
                    <w:r>
                      <w:rPr>
                        <w:color w:val="404042"/>
                        <w:spacing w:val="-8"/>
                        <w:sz w:val="16"/>
                      </w:rPr>
                      <w:t> 1º.</w:t>
                    </w:r>
                  </w:p>
                </w:txbxContent>
              </v:textbox>
              <w10:wrap type="none"/>
            </v:shape>
          </w:pict>
        </mc:Fallback>
      </mc:AlternateContent>
    </w:r>
    <w:r>
      <w:rPr/>
      <mc:AlternateContent>
        <mc:Choice Requires="wps">
          <w:drawing>
            <wp:anchor distT="0" distB="0" distL="0" distR="0" allowOverlap="1" layoutInCell="1" locked="0" behindDoc="1" simplePos="0" relativeHeight="483810816">
              <wp:simplePos x="0" y="0"/>
              <wp:positionH relativeFrom="page">
                <wp:posOffset>114355</wp:posOffset>
              </wp:positionH>
              <wp:positionV relativeFrom="page">
                <wp:posOffset>7215406</wp:posOffset>
              </wp:positionV>
              <wp:extent cx="228600" cy="179070"/>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228600" cy="179070"/>
                      </a:xfrm>
                      <a:prstGeom prst="rect">
                        <a:avLst/>
                      </a:prstGeom>
                    </wps:spPr>
                    <wps:txbx>
                      <w:txbxContent>
                        <w:p>
                          <w:pPr>
                            <w:pStyle w:val="BodyText"/>
                            <w:spacing w:before="13"/>
                            <w:ind w:left="20"/>
                          </w:pPr>
                          <w:r>
                            <w:rPr>
                              <w:color w:val="FFFFFF"/>
                              <w:spacing w:val="-5"/>
                            </w:rPr>
                            <w:t>120</w:t>
                          </w:r>
                        </w:p>
                      </w:txbxContent>
                    </wps:txbx>
                    <wps:bodyPr wrap="square" lIns="0" tIns="0" rIns="0" bIns="0" rtlCol="0">
                      <a:noAutofit/>
                    </wps:bodyPr>
                  </wps:wsp>
                </a:graphicData>
              </a:graphic>
            </wp:anchor>
          </w:drawing>
        </mc:Choice>
        <mc:Fallback>
          <w:pict>
            <v:shape style="position:absolute;margin-left:9.0044pt;margin-top:568.142212pt;width:18pt;height:14.1pt;mso-position-horizontal-relative:page;mso-position-vertical-relative:page;z-index:-19505664" type="#_x0000_t202" id="docshape472" filled="false" stroked="false">
              <v:textbox inset="0,0,0,0">
                <w:txbxContent>
                  <w:p>
                    <w:pPr>
                      <w:pStyle w:val="BodyText"/>
                      <w:spacing w:before="13"/>
                      <w:ind w:left="20"/>
                    </w:pPr>
                    <w:r>
                      <w:rPr>
                        <w:color w:val="FFFFFF"/>
                        <w:spacing w:val="-5"/>
                      </w:rPr>
                      <w:t>120</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11328">
              <wp:simplePos x="0" y="0"/>
              <wp:positionH relativeFrom="page">
                <wp:posOffset>4985105</wp:posOffset>
              </wp:positionH>
              <wp:positionV relativeFrom="page">
                <wp:posOffset>7102805</wp:posOffset>
              </wp:positionV>
              <wp:extent cx="228600" cy="457200"/>
              <wp:effectExtent l="0" t="0" r="0" b="0"/>
              <wp:wrapNone/>
              <wp:docPr id="487" name="Graphic 487"/>
              <wp:cNvGraphicFramePr>
                <a:graphicFrameLocks/>
              </wp:cNvGraphicFramePr>
              <a:graphic>
                <a:graphicData uri="http://schemas.microsoft.com/office/word/2010/wordprocessingShape">
                  <wps:wsp>
                    <wps:cNvPr id="487" name="Graphic 487"/>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AE3492"/>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505152" id="docshape473" filled="true" fillcolor="#ae3492" stroked="false">
              <v:fill type="solid"/>
              <w10:wrap type="none"/>
            </v:rect>
          </w:pict>
        </mc:Fallback>
      </mc:AlternateContent>
    </w:r>
    <w:r>
      <w:rPr/>
      <mc:AlternateContent>
        <mc:Choice Requires="wps">
          <w:drawing>
            <wp:anchor distT="0" distB="0" distL="0" distR="0" allowOverlap="1" layoutInCell="1" locked="0" behindDoc="1" simplePos="0" relativeHeight="483811840">
              <wp:simplePos x="0" y="0"/>
              <wp:positionH relativeFrom="page">
                <wp:posOffset>4975326</wp:posOffset>
              </wp:positionH>
              <wp:positionV relativeFrom="page">
                <wp:posOffset>7215406</wp:posOffset>
              </wp:positionV>
              <wp:extent cx="260985" cy="179070"/>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260985" cy="179070"/>
                      </a:xfrm>
                      <a:prstGeom prst="rect">
                        <a:avLst/>
                      </a:prstGeom>
                    </wps:spPr>
                    <wps:txbx>
                      <w:txbxContent>
                        <w:p>
                          <w:pPr>
                            <w:pStyle w:val="BodyText"/>
                            <w:spacing w:before="13"/>
                            <w:ind w:left="60"/>
                          </w:pPr>
                          <w:r>
                            <w:rPr>
                              <w:color w:val="FFFFFF"/>
                              <w:spacing w:val="-5"/>
                              <w:w w:val="90"/>
                            </w:rPr>
                            <w:fldChar w:fldCharType="begin"/>
                          </w:r>
                          <w:r>
                            <w:rPr>
                              <w:color w:val="FFFFFF"/>
                              <w:spacing w:val="-5"/>
                              <w:w w:val="90"/>
                            </w:rPr>
                            <w:instrText> PAGE </w:instrText>
                          </w:r>
                          <w:r>
                            <w:rPr>
                              <w:color w:val="FFFFFF"/>
                              <w:spacing w:val="-5"/>
                              <w:w w:val="90"/>
                            </w:rPr>
                            <w:fldChar w:fldCharType="separate"/>
                          </w:r>
                          <w:r>
                            <w:rPr>
                              <w:color w:val="FFFFFF"/>
                              <w:spacing w:val="-5"/>
                              <w:w w:val="90"/>
                            </w:rPr>
                            <w:t>121</w:t>
                          </w:r>
                          <w:r>
                            <w:rPr>
                              <w:color w:val="FFFFFF"/>
                              <w:spacing w:val="-5"/>
                              <w:w w:val="90"/>
                            </w:rPr>
                            <w:fldChar w:fldCharType="end"/>
                          </w:r>
                        </w:p>
                      </w:txbxContent>
                    </wps:txbx>
                    <wps:bodyPr wrap="square" lIns="0" tIns="0" rIns="0" bIns="0" rtlCol="0">
                      <a:noAutofit/>
                    </wps:bodyPr>
                  </wps:wsp>
                </a:graphicData>
              </a:graphic>
            </wp:anchor>
          </w:drawing>
        </mc:Choice>
        <mc:Fallback>
          <w:pict>
            <v:shape style="position:absolute;margin-left:391.757996pt;margin-top:568.142212pt;width:20.55pt;height:14.1pt;mso-position-horizontal-relative:page;mso-position-vertical-relative:page;z-index:-19504640" type="#_x0000_t202" id="docshape474" filled="false" stroked="false">
              <v:textbox inset="0,0,0,0">
                <w:txbxContent>
                  <w:p>
                    <w:pPr>
                      <w:pStyle w:val="BodyText"/>
                      <w:spacing w:before="13"/>
                      <w:ind w:left="60"/>
                    </w:pPr>
                    <w:r>
                      <w:rPr>
                        <w:color w:val="FFFFFF"/>
                        <w:spacing w:val="-5"/>
                        <w:w w:val="90"/>
                      </w:rPr>
                      <w:fldChar w:fldCharType="begin"/>
                    </w:r>
                    <w:r>
                      <w:rPr>
                        <w:color w:val="FFFFFF"/>
                        <w:spacing w:val="-5"/>
                        <w:w w:val="90"/>
                      </w:rPr>
                      <w:instrText> PAGE </w:instrText>
                    </w:r>
                    <w:r>
                      <w:rPr>
                        <w:color w:val="FFFFFF"/>
                        <w:spacing w:val="-5"/>
                        <w:w w:val="90"/>
                      </w:rPr>
                      <w:fldChar w:fldCharType="separate"/>
                    </w:r>
                    <w:r>
                      <w:rPr>
                        <w:color w:val="FFFFFF"/>
                        <w:spacing w:val="-5"/>
                        <w:w w:val="90"/>
                      </w:rPr>
                      <w:t>121</w:t>
                    </w:r>
                    <w:r>
                      <w:rPr>
                        <w:color w:val="FFFFFF"/>
                        <w:spacing w:val="-5"/>
                        <w:w w:val="90"/>
                      </w:rPr>
                      <w:fldChar w:fldCharType="end"/>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12352">
              <wp:simplePos x="0" y="0"/>
              <wp:positionH relativeFrom="page">
                <wp:posOffset>114300</wp:posOffset>
              </wp:positionH>
              <wp:positionV relativeFrom="page">
                <wp:posOffset>7102805</wp:posOffset>
              </wp:positionV>
              <wp:extent cx="228600" cy="457200"/>
              <wp:effectExtent l="0" t="0" r="0" b="0"/>
              <wp:wrapNone/>
              <wp:docPr id="494" name="Graphic 494"/>
              <wp:cNvGraphicFramePr>
                <a:graphicFrameLocks/>
              </wp:cNvGraphicFramePr>
              <a:graphic>
                <a:graphicData uri="http://schemas.microsoft.com/office/word/2010/wordprocessingShape">
                  <wps:wsp>
                    <wps:cNvPr id="494" name="Graphic 494"/>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AE3492"/>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504128" id="docshape480" filled="true" fillcolor="#ae3492" stroked="false">
              <v:fill type="solid"/>
              <w10:wrap type="none"/>
            </v:rect>
          </w:pict>
        </mc:Fallback>
      </mc:AlternateContent>
    </w:r>
    <w:r>
      <w:rPr/>
      <mc:AlternateContent>
        <mc:Choice Requires="wps">
          <w:drawing>
            <wp:anchor distT="0" distB="0" distL="0" distR="0" allowOverlap="1" layoutInCell="1" locked="0" behindDoc="1" simplePos="0" relativeHeight="483812864">
              <wp:simplePos x="0" y="0"/>
              <wp:positionH relativeFrom="page">
                <wp:posOffset>599300</wp:posOffset>
              </wp:positionH>
              <wp:positionV relativeFrom="page">
                <wp:posOffset>6296990</wp:posOffset>
              </wp:positionV>
              <wp:extent cx="1803400" cy="688975"/>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1803400" cy="688975"/>
                      </a:xfrm>
                      <a:prstGeom prst="rect">
                        <a:avLst/>
                      </a:prstGeom>
                    </wps:spPr>
                    <wps:txbx>
                      <w:txbxContent>
                        <w:p>
                          <w:pPr>
                            <w:spacing w:before="15"/>
                            <w:ind w:left="20" w:right="0" w:firstLine="0"/>
                            <w:jc w:val="left"/>
                            <w:rPr>
                              <w:sz w:val="16"/>
                            </w:rPr>
                          </w:pPr>
                          <w:r>
                            <w:rPr>
                              <w:color w:val="404042"/>
                              <w:spacing w:val="-4"/>
                              <w:sz w:val="16"/>
                            </w:rPr>
                            <w:t>162</w:t>
                          </w:r>
                          <w:r>
                            <w:rPr>
                              <w:color w:val="404042"/>
                              <w:spacing w:val="36"/>
                              <w:sz w:val="16"/>
                            </w:rPr>
                            <w:t> </w:t>
                          </w:r>
                          <w:r>
                            <w:rPr>
                              <w:color w:val="404042"/>
                              <w:spacing w:val="-4"/>
                              <w:sz w:val="16"/>
                            </w:rPr>
                            <w:t>Decreto</w:t>
                          </w:r>
                          <w:r>
                            <w:rPr>
                              <w:color w:val="404042"/>
                              <w:spacing w:val="-7"/>
                              <w:sz w:val="16"/>
                            </w:rPr>
                            <w:t> </w:t>
                          </w:r>
                          <w:r>
                            <w:rPr>
                              <w:color w:val="404042"/>
                              <w:spacing w:val="-4"/>
                              <w:sz w:val="16"/>
                            </w:rPr>
                            <w:t>nº</w:t>
                          </w:r>
                          <w:r>
                            <w:rPr>
                              <w:color w:val="404042"/>
                              <w:spacing w:val="-7"/>
                              <w:sz w:val="16"/>
                            </w:rPr>
                            <w:t> </w:t>
                          </w:r>
                          <w:r>
                            <w:rPr>
                              <w:color w:val="404042"/>
                              <w:spacing w:val="-4"/>
                              <w:sz w:val="16"/>
                            </w:rPr>
                            <w:t>8.726/2016,</w:t>
                          </w:r>
                          <w:r>
                            <w:rPr>
                              <w:color w:val="404042"/>
                              <w:spacing w:val="-7"/>
                              <w:sz w:val="16"/>
                            </w:rPr>
                            <w:t> </w:t>
                          </w:r>
                          <w:r>
                            <w:rPr>
                              <w:color w:val="404042"/>
                              <w:spacing w:val="-4"/>
                              <w:sz w:val="16"/>
                            </w:rPr>
                            <w:t>Art.</w:t>
                          </w:r>
                          <w:r>
                            <w:rPr>
                              <w:color w:val="404042"/>
                              <w:spacing w:val="-6"/>
                              <w:sz w:val="16"/>
                            </w:rPr>
                            <w:t> </w:t>
                          </w:r>
                          <w:r>
                            <w:rPr>
                              <w:color w:val="404042"/>
                              <w:spacing w:val="-4"/>
                              <w:sz w:val="16"/>
                            </w:rPr>
                            <w:t>38,</w:t>
                          </w:r>
                          <w:r>
                            <w:rPr>
                              <w:color w:val="404042"/>
                              <w:spacing w:val="-7"/>
                              <w:sz w:val="16"/>
                            </w:rPr>
                            <w:t> </w:t>
                          </w:r>
                          <w:r>
                            <w:rPr>
                              <w:color w:val="404042"/>
                              <w:spacing w:val="-4"/>
                              <w:sz w:val="16"/>
                            </w:rPr>
                            <w:t>§5º.</w:t>
                          </w:r>
                        </w:p>
                        <w:p>
                          <w:pPr>
                            <w:spacing w:before="90"/>
                            <w:ind w:left="20" w:right="0" w:firstLine="0"/>
                            <w:jc w:val="left"/>
                            <w:rPr>
                              <w:sz w:val="16"/>
                            </w:rPr>
                          </w:pPr>
                          <w:r>
                            <w:rPr>
                              <w:color w:val="404042"/>
                              <w:spacing w:val="-2"/>
                              <w:sz w:val="16"/>
                            </w:rPr>
                            <w:t>163</w:t>
                          </w:r>
                          <w:r>
                            <w:rPr>
                              <w:color w:val="404042"/>
                              <w:spacing w:val="2"/>
                              <w:sz w:val="16"/>
                            </w:rPr>
                            <w:t> </w:t>
                          </w:r>
                          <w:r>
                            <w:rPr>
                              <w:color w:val="404042"/>
                              <w:spacing w:val="-2"/>
                              <w:sz w:val="16"/>
                            </w:rPr>
                            <w:t>Decreto</w:t>
                          </w:r>
                          <w:r>
                            <w:rPr>
                              <w:color w:val="404042"/>
                              <w:spacing w:val="-11"/>
                              <w:sz w:val="16"/>
                            </w:rPr>
                            <w:t> </w:t>
                          </w:r>
                          <w:r>
                            <w:rPr>
                              <w:color w:val="404042"/>
                              <w:spacing w:val="-2"/>
                              <w:sz w:val="16"/>
                            </w:rPr>
                            <w:t>nº</w:t>
                          </w:r>
                          <w:r>
                            <w:rPr>
                              <w:color w:val="404042"/>
                              <w:spacing w:val="-11"/>
                              <w:sz w:val="16"/>
                            </w:rPr>
                            <w:t> </w:t>
                          </w:r>
                          <w:r>
                            <w:rPr>
                              <w:color w:val="404042"/>
                              <w:spacing w:val="-2"/>
                              <w:sz w:val="16"/>
                            </w:rPr>
                            <w:t>8.726/2016,</w:t>
                          </w:r>
                          <w:r>
                            <w:rPr>
                              <w:color w:val="404042"/>
                              <w:spacing w:val="-11"/>
                              <w:sz w:val="16"/>
                            </w:rPr>
                            <w:t> </w:t>
                          </w:r>
                          <w:r>
                            <w:rPr>
                              <w:color w:val="404042"/>
                              <w:spacing w:val="-2"/>
                              <w:sz w:val="16"/>
                            </w:rPr>
                            <w:t>Art.</w:t>
                          </w:r>
                          <w:r>
                            <w:rPr>
                              <w:color w:val="404042"/>
                              <w:spacing w:val="-11"/>
                              <w:sz w:val="16"/>
                            </w:rPr>
                            <w:t> </w:t>
                          </w:r>
                          <w:r>
                            <w:rPr>
                              <w:color w:val="404042"/>
                              <w:spacing w:val="-2"/>
                              <w:sz w:val="16"/>
                            </w:rPr>
                            <w:t>38,</w:t>
                          </w:r>
                          <w:r>
                            <w:rPr>
                              <w:color w:val="404042"/>
                              <w:spacing w:val="-11"/>
                              <w:sz w:val="16"/>
                            </w:rPr>
                            <w:t> </w:t>
                          </w:r>
                          <w:r>
                            <w:rPr>
                              <w:color w:val="404042"/>
                              <w:spacing w:val="-4"/>
                              <w:sz w:val="16"/>
                            </w:rPr>
                            <w:t>§6º.</w:t>
                          </w:r>
                        </w:p>
                        <w:p>
                          <w:pPr>
                            <w:spacing w:before="90"/>
                            <w:ind w:left="20" w:right="0" w:firstLine="0"/>
                            <w:jc w:val="left"/>
                            <w:rPr>
                              <w:sz w:val="16"/>
                            </w:rPr>
                          </w:pPr>
                          <w:r>
                            <w:rPr>
                              <w:color w:val="404042"/>
                              <w:spacing w:val="-4"/>
                              <w:sz w:val="16"/>
                            </w:rPr>
                            <w:t>164</w:t>
                          </w:r>
                          <w:r>
                            <w:rPr>
                              <w:color w:val="404042"/>
                              <w:spacing w:val="37"/>
                              <w:sz w:val="16"/>
                            </w:rPr>
                            <w:t> </w:t>
                          </w:r>
                          <w:r>
                            <w:rPr>
                              <w:color w:val="404042"/>
                              <w:spacing w:val="-4"/>
                              <w:sz w:val="16"/>
                            </w:rPr>
                            <w:t>Decreto</w:t>
                          </w:r>
                          <w:r>
                            <w:rPr>
                              <w:color w:val="404042"/>
                              <w:spacing w:val="-7"/>
                              <w:sz w:val="16"/>
                            </w:rPr>
                            <w:t> </w:t>
                          </w:r>
                          <w:r>
                            <w:rPr>
                              <w:color w:val="404042"/>
                              <w:spacing w:val="-4"/>
                              <w:sz w:val="16"/>
                            </w:rPr>
                            <w:t>nº</w:t>
                          </w:r>
                          <w:r>
                            <w:rPr>
                              <w:color w:val="404042"/>
                              <w:spacing w:val="-6"/>
                              <w:sz w:val="16"/>
                            </w:rPr>
                            <w:t> </w:t>
                          </w:r>
                          <w:r>
                            <w:rPr>
                              <w:color w:val="404042"/>
                              <w:spacing w:val="-4"/>
                              <w:sz w:val="16"/>
                            </w:rPr>
                            <w:t>8.726/2016,</w:t>
                          </w:r>
                          <w:r>
                            <w:rPr>
                              <w:color w:val="404042"/>
                              <w:spacing w:val="-7"/>
                              <w:sz w:val="16"/>
                            </w:rPr>
                            <w:t> </w:t>
                          </w:r>
                          <w:r>
                            <w:rPr>
                              <w:color w:val="404042"/>
                              <w:spacing w:val="-4"/>
                              <w:sz w:val="16"/>
                            </w:rPr>
                            <w:t>Art.</w:t>
                          </w:r>
                          <w:r>
                            <w:rPr>
                              <w:color w:val="404042"/>
                              <w:spacing w:val="-6"/>
                              <w:sz w:val="16"/>
                            </w:rPr>
                            <w:t> </w:t>
                          </w:r>
                          <w:r>
                            <w:rPr>
                              <w:color w:val="404042"/>
                              <w:spacing w:val="-4"/>
                              <w:sz w:val="16"/>
                            </w:rPr>
                            <w:t>38,</w:t>
                          </w:r>
                          <w:r>
                            <w:rPr>
                              <w:color w:val="404042"/>
                              <w:spacing w:val="-7"/>
                              <w:sz w:val="16"/>
                            </w:rPr>
                            <w:t> </w:t>
                          </w:r>
                          <w:r>
                            <w:rPr>
                              <w:color w:val="404042"/>
                              <w:spacing w:val="-4"/>
                              <w:sz w:val="16"/>
                            </w:rPr>
                            <w:t>§7º.</w:t>
                          </w:r>
                        </w:p>
                        <w:p>
                          <w:pPr>
                            <w:spacing w:before="91"/>
                            <w:ind w:left="20" w:right="0" w:firstLine="0"/>
                            <w:jc w:val="left"/>
                            <w:rPr>
                              <w:sz w:val="16"/>
                            </w:rPr>
                          </w:pPr>
                          <w:r>
                            <w:rPr>
                              <w:color w:val="404042"/>
                              <w:spacing w:val="-4"/>
                              <w:sz w:val="16"/>
                            </w:rPr>
                            <w:t>165</w:t>
                          </w:r>
                          <w:r>
                            <w:rPr>
                              <w:color w:val="404042"/>
                              <w:spacing w:val="32"/>
                              <w:sz w:val="16"/>
                            </w:rPr>
                            <w:t> </w:t>
                          </w:r>
                          <w:r>
                            <w:rPr>
                              <w:color w:val="404042"/>
                              <w:spacing w:val="-4"/>
                              <w:sz w:val="16"/>
                            </w:rPr>
                            <w:t>Decreto</w:t>
                          </w:r>
                          <w:r>
                            <w:rPr>
                              <w:color w:val="404042"/>
                              <w:spacing w:val="-9"/>
                              <w:sz w:val="16"/>
                            </w:rPr>
                            <w:t> </w:t>
                          </w:r>
                          <w:r>
                            <w:rPr>
                              <w:color w:val="404042"/>
                              <w:spacing w:val="-4"/>
                              <w:sz w:val="16"/>
                            </w:rPr>
                            <w:t>nº</w:t>
                          </w:r>
                          <w:r>
                            <w:rPr>
                              <w:color w:val="404042"/>
                              <w:spacing w:val="-9"/>
                              <w:sz w:val="16"/>
                            </w:rPr>
                            <w:t> </w:t>
                          </w:r>
                          <w:r>
                            <w:rPr>
                              <w:color w:val="404042"/>
                              <w:spacing w:val="-4"/>
                              <w:sz w:val="16"/>
                            </w:rPr>
                            <w:t>8.726/2016,</w:t>
                          </w:r>
                          <w:r>
                            <w:rPr>
                              <w:color w:val="404042"/>
                              <w:spacing w:val="-10"/>
                              <w:sz w:val="16"/>
                            </w:rPr>
                            <w:t> </w:t>
                          </w:r>
                          <w:r>
                            <w:rPr>
                              <w:color w:val="404042"/>
                              <w:spacing w:val="-4"/>
                              <w:sz w:val="16"/>
                            </w:rPr>
                            <w:t>Art.</w:t>
                          </w:r>
                          <w:r>
                            <w:rPr>
                              <w:color w:val="404042"/>
                              <w:spacing w:val="-8"/>
                              <w:sz w:val="16"/>
                            </w:rPr>
                            <w:t> </w:t>
                          </w:r>
                          <w:r>
                            <w:rPr>
                              <w:color w:val="404042"/>
                              <w:spacing w:val="-5"/>
                              <w:sz w:val="16"/>
                            </w:rPr>
                            <w:t>37.</w:t>
                          </w:r>
                        </w:p>
                      </w:txbxContent>
                    </wps:txbx>
                    <wps:bodyPr wrap="square" lIns="0" tIns="0" rIns="0" bIns="0" rtlCol="0">
                      <a:noAutofit/>
                    </wps:bodyPr>
                  </wps:wsp>
                </a:graphicData>
              </a:graphic>
            </wp:anchor>
          </w:drawing>
        </mc:Choice>
        <mc:Fallback>
          <w:pict>
            <v:shape style="position:absolute;margin-left:47.188999pt;margin-top:495.825989pt;width:142pt;height:54.25pt;mso-position-horizontal-relative:page;mso-position-vertical-relative:page;z-index:-19503616" type="#_x0000_t202" id="docshape481" filled="false" stroked="false">
              <v:textbox inset="0,0,0,0">
                <w:txbxContent>
                  <w:p>
                    <w:pPr>
                      <w:spacing w:before="15"/>
                      <w:ind w:left="20" w:right="0" w:firstLine="0"/>
                      <w:jc w:val="left"/>
                      <w:rPr>
                        <w:sz w:val="16"/>
                      </w:rPr>
                    </w:pPr>
                    <w:r>
                      <w:rPr>
                        <w:color w:val="404042"/>
                        <w:spacing w:val="-4"/>
                        <w:sz w:val="16"/>
                      </w:rPr>
                      <w:t>162</w:t>
                    </w:r>
                    <w:r>
                      <w:rPr>
                        <w:color w:val="404042"/>
                        <w:spacing w:val="36"/>
                        <w:sz w:val="16"/>
                      </w:rPr>
                      <w:t> </w:t>
                    </w:r>
                    <w:r>
                      <w:rPr>
                        <w:color w:val="404042"/>
                        <w:spacing w:val="-4"/>
                        <w:sz w:val="16"/>
                      </w:rPr>
                      <w:t>Decreto</w:t>
                    </w:r>
                    <w:r>
                      <w:rPr>
                        <w:color w:val="404042"/>
                        <w:spacing w:val="-7"/>
                        <w:sz w:val="16"/>
                      </w:rPr>
                      <w:t> </w:t>
                    </w:r>
                    <w:r>
                      <w:rPr>
                        <w:color w:val="404042"/>
                        <w:spacing w:val="-4"/>
                        <w:sz w:val="16"/>
                      </w:rPr>
                      <w:t>nº</w:t>
                    </w:r>
                    <w:r>
                      <w:rPr>
                        <w:color w:val="404042"/>
                        <w:spacing w:val="-7"/>
                        <w:sz w:val="16"/>
                      </w:rPr>
                      <w:t> </w:t>
                    </w:r>
                    <w:r>
                      <w:rPr>
                        <w:color w:val="404042"/>
                        <w:spacing w:val="-4"/>
                        <w:sz w:val="16"/>
                      </w:rPr>
                      <w:t>8.726/2016,</w:t>
                    </w:r>
                    <w:r>
                      <w:rPr>
                        <w:color w:val="404042"/>
                        <w:spacing w:val="-7"/>
                        <w:sz w:val="16"/>
                      </w:rPr>
                      <w:t> </w:t>
                    </w:r>
                    <w:r>
                      <w:rPr>
                        <w:color w:val="404042"/>
                        <w:spacing w:val="-4"/>
                        <w:sz w:val="16"/>
                      </w:rPr>
                      <w:t>Art.</w:t>
                    </w:r>
                    <w:r>
                      <w:rPr>
                        <w:color w:val="404042"/>
                        <w:spacing w:val="-6"/>
                        <w:sz w:val="16"/>
                      </w:rPr>
                      <w:t> </w:t>
                    </w:r>
                    <w:r>
                      <w:rPr>
                        <w:color w:val="404042"/>
                        <w:spacing w:val="-4"/>
                        <w:sz w:val="16"/>
                      </w:rPr>
                      <w:t>38,</w:t>
                    </w:r>
                    <w:r>
                      <w:rPr>
                        <w:color w:val="404042"/>
                        <w:spacing w:val="-7"/>
                        <w:sz w:val="16"/>
                      </w:rPr>
                      <w:t> </w:t>
                    </w:r>
                    <w:r>
                      <w:rPr>
                        <w:color w:val="404042"/>
                        <w:spacing w:val="-4"/>
                        <w:sz w:val="16"/>
                      </w:rPr>
                      <w:t>§5º.</w:t>
                    </w:r>
                  </w:p>
                  <w:p>
                    <w:pPr>
                      <w:spacing w:before="90"/>
                      <w:ind w:left="20" w:right="0" w:firstLine="0"/>
                      <w:jc w:val="left"/>
                      <w:rPr>
                        <w:sz w:val="16"/>
                      </w:rPr>
                    </w:pPr>
                    <w:r>
                      <w:rPr>
                        <w:color w:val="404042"/>
                        <w:spacing w:val="-2"/>
                        <w:sz w:val="16"/>
                      </w:rPr>
                      <w:t>163</w:t>
                    </w:r>
                    <w:r>
                      <w:rPr>
                        <w:color w:val="404042"/>
                        <w:spacing w:val="2"/>
                        <w:sz w:val="16"/>
                      </w:rPr>
                      <w:t> </w:t>
                    </w:r>
                    <w:r>
                      <w:rPr>
                        <w:color w:val="404042"/>
                        <w:spacing w:val="-2"/>
                        <w:sz w:val="16"/>
                      </w:rPr>
                      <w:t>Decreto</w:t>
                    </w:r>
                    <w:r>
                      <w:rPr>
                        <w:color w:val="404042"/>
                        <w:spacing w:val="-11"/>
                        <w:sz w:val="16"/>
                      </w:rPr>
                      <w:t> </w:t>
                    </w:r>
                    <w:r>
                      <w:rPr>
                        <w:color w:val="404042"/>
                        <w:spacing w:val="-2"/>
                        <w:sz w:val="16"/>
                      </w:rPr>
                      <w:t>nº</w:t>
                    </w:r>
                    <w:r>
                      <w:rPr>
                        <w:color w:val="404042"/>
                        <w:spacing w:val="-11"/>
                        <w:sz w:val="16"/>
                      </w:rPr>
                      <w:t> </w:t>
                    </w:r>
                    <w:r>
                      <w:rPr>
                        <w:color w:val="404042"/>
                        <w:spacing w:val="-2"/>
                        <w:sz w:val="16"/>
                      </w:rPr>
                      <w:t>8.726/2016,</w:t>
                    </w:r>
                    <w:r>
                      <w:rPr>
                        <w:color w:val="404042"/>
                        <w:spacing w:val="-11"/>
                        <w:sz w:val="16"/>
                      </w:rPr>
                      <w:t> </w:t>
                    </w:r>
                    <w:r>
                      <w:rPr>
                        <w:color w:val="404042"/>
                        <w:spacing w:val="-2"/>
                        <w:sz w:val="16"/>
                      </w:rPr>
                      <w:t>Art.</w:t>
                    </w:r>
                    <w:r>
                      <w:rPr>
                        <w:color w:val="404042"/>
                        <w:spacing w:val="-11"/>
                        <w:sz w:val="16"/>
                      </w:rPr>
                      <w:t> </w:t>
                    </w:r>
                    <w:r>
                      <w:rPr>
                        <w:color w:val="404042"/>
                        <w:spacing w:val="-2"/>
                        <w:sz w:val="16"/>
                      </w:rPr>
                      <w:t>38,</w:t>
                    </w:r>
                    <w:r>
                      <w:rPr>
                        <w:color w:val="404042"/>
                        <w:spacing w:val="-11"/>
                        <w:sz w:val="16"/>
                      </w:rPr>
                      <w:t> </w:t>
                    </w:r>
                    <w:r>
                      <w:rPr>
                        <w:color w:val="404042"/>
                        <w:spacing w:val="-4"/>
                        <w:sz w:val="16"/>
                      </w:rPr>
                      <w:t>§6º.</w:t>
                    </w:r>
                  </w:p>
                  <w:p>
                    <w:pPr>
                      <w:spacing w:before="90"/>
                      <w:ind w:left="20" w:right="0" w:firstLine="0"/>
                      <w:jc w:val="left"/>
                      <w:rPr>
                        <w:sz w:val="16"/>
                      </w:rPr>
                    </w:pPr>
                    <w:r>
                      <w:rPr>
                        <w:color w:val="404042"/>
                        <w:spacing w:val="-4"/>
                        <w:sz w:val="16"/>
                      </w:rPr>
                      <w:t>164</w:t>
                    </w:r>
                    <w:r>
                      <w:rPr>
                        <w:color w:val="404042"/>
                        <w:spacing w:val="37"/>
                        <w:sz w:val="16"/>
                      </w:rPr>
                      <w:t> </w:t>
                    </w:r>
                    <w:r>
                      <w:rPr>
                        <w:color w:val="404042"/>
                        <w:spacing w:val="-4"/>
                        <w:sz w:val="16"/>
                      </w:rPr>
                      <w:t>Decreto</w:t>
                    </w:r>
                    <w:r>
                      <w:rPr>
                        <w:color w:val="404042"/>
                        <w:spacing w:val="-7"/>
                        <w:sz w:val="16"/>
                      </w:rPr>
                      <w:t> </w:t>
                    </w:r>
                    <w:r>
                      <w:rPr>
                        <w:color w:val="404042"/>
                        <w:spacing w:val="-4"/>
                        <w:sz w:val="16"/>
                      </w:rPr>
                      <w:t>nº</w:t>
                    </w:r>
                    <w:r>
                      <w:rPr>
                        <w:color w:val="404042"/>
                        <w:spacing w:val="-6"/>
                        <w:sz w:val="16"/>
                      </w:rPr>
                      <w:t> </w:t>
                    </w:r>
                    <w:r>
                      <w:rPr>
                        <w:color w:val="404042"/>
                        <w:spacing w:val="-4"/>
                        <w:sz w:val="16"/>
                      </w:rPr>
                      <w:t>8.726/2016,</w:t>
                    </w:r>
                    <w:r>
                      <w:rPr>
                        <w:color w:val="404042"/>
                        <w:spacing w:val="-7"/>
                        <w:sz w:val="16"/>
                      </w:rPr>
                      <w:t> </w:t>
                    </w:r>
                    <w:r>
                      <w:rPr>
                        <w:color w:val="404042"/>
                        <w:spacing w:val="-4"/>
                        <w:sz w:val="16"/>
                      </w:rPr>
                      <w:t>Art.</w:t>
                    </w:r>
                    <w:r>
                      <w:rPr>
                        <w:color w:val="404042"/>
                        <w:spacing w:val="-6"/>
                        <w:sz w:val="16"/>
                      </w:rPr>
                      <w:t> </w:t>
                    </w:r>
                    <w:r>
                      <w:rPr>
                        <w:color w:val="404042"/>
                        <w:spacing w:val="-4"/>
                        <w:sz w:val="16"/>
                      </w:rPr>
                      <w:t>38,</w:t>
                    </w:r>
                    <w:r>
                      <w:rPr>
                        <w:color w:val="404042"/>
                        <w:spacing w:val="-7"/>
                        <w:sz w:val="16"/>
                      </w:rPr>
                      <w:t> </w:t>
                    </w:r>
                    <w:r>
                      <w:rPr>
                        <w:color w:val="404042"/>
                        <w:spacing w:val="-4"/>
                        <w:sz w:val="16"/>
                      </w:rPr>
                      <w:t>§7º.</w:t>
                    </w:r>
                  </w:p>
                  <w:p>
                    <w:pPr>
                      <w:spacing w:before="91"/>
                      <w:ind w:left="20" w:right="0" w:firstLine="0"/>
                      <w:jc w:val="left"/>
                      <w:rPr>
                        <w:sz w:val="16"/>
                      </w:rPr>
                    </w:pPr>
                    <w:r>
                      <w:rPr>
                        <w:color w:val="404042"/>
                        <w:spacing w:val="-4"/>
                        <w:sz w:val="16"/>
                      </w:rPr>
                      <w:t>165</w:t>
                    </w:r>
                    <w:r>
                      <w:rPr>
                        <w:color w:val="404042"/>
                        <w:spacing w:val="32"/>
                        <w:sz w:val="16"/>
                      </w:rPr>
                      <w:t> </w:t>
                    </w:r>
                    <w:r>
                      <w:rPr>
                        <w:color w:val="404042"/>
                        <w:spacing w:val="-4"/>
                        <w:sz w:val="16"/>
                      </w:rPr>
                      <w:t>Decreto</w:t>
                    </w:r>
                    <w:r>
                      <w:rPr>
                        <w:color w:val="404042"/>
                        <w:spacing w:val="-9"/>
                        <w:sz w:val="16"/>
                      </w:rPr>
                      <w:t> </w:t>
                    </w:r>
                    <w:r>
                      <w:rPr>
                        <w:color w:val="404042"/>
                        <w:spacing w:val="-4"/>
                        <w:sz w:val="16"/>
                      </w:rPr>
                      <w:t>nº</w:t>
                    </w:r>
                    <w:r>
                      <w:rPr>
                        <w:color w:val="404042"/>
                        <w:spacing w:val="-9"/>
                        <w:sz w:val="16"/>
                      </w:rPr>
                      <w:t> </w:t>
                    </w:r>
                    <w:r>
                      <w:rPr>
                        <w:color w:val="404042"/>
                        <w:spacing w:val="-4"/>
                        <w:sz w:val="16"/>
                      </w:rPr>
                      <w:t>8.726/2016,</w:t>
                    </w:r>
                    <w:r>
                      <w:rPr>
                        <w:color w:val="404042"/>
                        <w:spacing w:val="-10"/>
                        <w:sz w:val="16"/>
                      </w:rPr>
                      <w:t> </w:t>
                    </w:r>
                    <w:r>
                      <w:rPr>
                        <w:color w:val="404042"/>
                        <w:spacing w:val="-4"/>
                        <w:sz w:val="16"/>
                      </w:rPr>
                      <w:t>Art.</w:t>
                    </w:r>
                    <w:r>
                      <w:rPr>
                        <w:color w:val="404042"/>
                        <w:spacing w:val="-8"/>
                        <w:sz w:val="16"/>
                      </w:rPr>
                      <w:t> </w:t>
                    </w:r>
                    <w:r>
                      <w:rPr>
                        <w:color w:val="404042"/>
                        <w:spacing w:val="-5"/>
                        <w:sz w:val="16"/>
                      </w:rPr>
                      <w:t>37.</w:t>
                    </w:r>
                  </w:p>
                </w:txbxContent>
              </v:textbox>
              <w10:wrap type="none"/>
            </v:shape>
          </w:pict>
        </mc:Fallback>
      </mc:AlternateContent>
    </w:r>
    <w:r>
      <w:rPr/>
      <mc:AlternateContent>
        <mc:Choice Requires="wps">
          <w:drawing>
            <wp:anchor distT="0" distB="0" distL="0" distR="0" allowOverlap="1" layoutInCell="1" locked="0" behindDoc="1" simplePos="0" relativeHeight="483813376">
              <wp:simplePos x="0" y="0"/>
              <wp:positionH relativeFrom="page">
                <wp:posOffset>117238</wp:posOffset>
              </wp:positionH>
              <wp:positionV relativeFrom="page">
                <wp:posOffset>7215406</wp:posOffset>
              </wp:positionV>
              <wp:extent cx="222885" cy="179070"/>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a:off x="0" y="0"/>
                        <a:ext cx="222885" cy="179070"/>
                      </a:xfrm>
                      <a:prstGeom prst="rect">
                        <a:avLst/>
                      </a:prstGeom>
                    </wps:spPr>
                    <wps:txbx>
                      <w:txbxContent>
                        <w:p>
                          <w:pPr>
                            <w:pStyle w:val="BodyText"/>
                            <w:spacing w:before="13"/>
                            <w:ind w:left="20"/>
                          </w:pPr>
                          <w:r>
                            <w:rPr>
                              <w:color w:val="FFFFFF"/>
                              <w:spacing w:val="-5"/>
                            </w:rPr>
                            <w:t>122</w:t>
                          </w:r>
                        </w:p>
                      </w:txbxContent>
                    </wps:txbx>
                    <wps:bodyPr wrap="square" lIns="0" tIns="0" rIns="0" bIns="0" rtlCol="0">
                      <a:noAutofit/>
                    </wps:bodyPr>
                  </wps:wsp>
                </a:graphicData>
              </a:graphic>
            </wp:anchor>
          </w:drawing>
        </mc:Choice>
        <mc:Fallback>
          <w:pict>
            <v:shape style="position:absolute;margin-left:9.2314pt;margin-top:568.142212pt;width:17.55pt;height:14.1pt;mso-position-horizontal-relative:page;mso-position-vertical-relative:page;z-index:-19503104" type="#_x0000_t202" id="docshape482" filled="false" stroked="false">
              <v:textbox inset="0,0,0,0">
                <w:txbxContent>
                  <w:p>
                    <w:pPr>
                      <w:pStyle w:val="BodyText"/>
                      <w:spacing w:before="13"/>
                      <w:ind w:left="20"/>
                    </w:pPr>
                    <w:r>
                      <w:rPr>
                        <w:color w:val="FFFFFF"/>
                        <w:spacing w:val="-5"/>
                      </w:rPr>
                      <w:t>122</w:t>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13888">
              <wp:simplePos x="0" y="0"/>
              <wp:positionH relativeFrom="page">
                <wp:posOffset>4985105</wp:posOffset>
              </wp:positionH>
              <wp:positionV relativeFrom="page">
                <wp:posOffset>7102805</wp:posOffset>
              </wp:positionV>
              <wp:extent cx="228600" cy="457200"/>
              <wp:effectExtent l="0" t="0" r="0" b="0"/>
              <wp:wrapNone/>
              <wp:docPr id="497" name="Graphic 497"/>
              <wp:cNvGraphicFramePr>
                <a:graphicFrameLocks/>
              </wp:cNvGraphicFramePr>
              <a:graphic>
                <a:graphicData uri="http://schemas.microsoft.com/office/word/2010/wordprocessingShape">
                  <wps:wsp>
                    <wps:cNvPr id="497" name="Graphic 497"/>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AE3492"/>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502592" id="docshape483" filled="true" fillcolor="#ae3492" stroked="false">
              <v:fill type="solid"/>
              <w10:wrap type="none"/>
            </v:rect>
          </w:pict>
        </mc:Fallback>
      </mc:AlternateContent>
    </w:r>
    <w:r>
      <w:rPr/>
      <mc:AlternateContent>
        <mc:Choice Requires="wps">
          <w:drawing>
            <wp:anchor distT="0" distB="0" distL="0" distR="0" allowOverlap="1" layoutInCell="1" locked="0" behindDoc="1" simplePos="0" relativeHeight="483814400">
              <wp:simplePos x="0" y="0"/>
              <wp:positionH relativeFrom="page">
                <wp:posOffset>4960746</wp:posOffset>
              </wp:positionH>
              <wp:positionV relativeFrom="page">
                <wp:posOffset>7215406</wp:posOffset>
              </wp:positionV>
              <wp:extent cx="290195" cy="179070"/>
              <wp:effectExtent l="0" t="0" r="0" b="0"/>
              <wp:wrapNone/>
              <wp:docPr id="498" name="Textbox 498"/>
              <wp:cNvGraphicFramePr>
                <a:graphicFrameLocks/>
              </wp:cNvGraphicFramePr>
              <a:graphic>
                <a:graphicData uri="http://schemas.microsoft.com/office/word/2010/wordprocessingShape">
                  <wps:wsp>
                    <wps:cNvPr id="498" name="Textbox 498"/>
                    <wps:cNvSpPr txBox="1"/>
                    <wps:spPr>
                      <a:xfrm>
                        <a:off x="0" y="0"/>
                        <a:ext cx="290195" cy="179070"/>
                      </a:xfrm>
                      <a:prstGeom prst="rect">
                        <a:avLst/>
                      </a:prstGeom>
                    </wps:spPr>
                    <wps:txbx>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123</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390.609985pt;margin-top:568.142212pt;width:22.85pt;height:14.1pt;mso-position-horizontal-relative:page;mso-position-vertical-relative:page;z-index:-19502080" type="#_x0000_t202" id="docshape484" filled="false" stroked="false">
              <v:textbox inset="0,0,0,0">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123</w:t>
                    </w:r>
                    <w:r>
                      <w:rPr>
                        <w:color w:val="FFFFFF"/>
                        <w:spacing w:val="-5"/>
                      </w:rPr>
                      <w:fldChar w:fldCharType="end"/>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14912">
              <wp:simplePos x="0" y="0"/>
              <wp:positionH relativeFrom="page">
                <wp:posOffset>114300</wp:posOffset>
              </wp:positionH>
              <wp:positionV relativeFrom="page">
                <wp:posOffset>7102805</wp:posOffset>
              </wp:positionV>
              <wp:extent cx="228600" cy="457200"/>
              <wp:effectExtent l="0" t="0" r="0" b="0"/>
              <wp:wrapNone/>
              <wp:docPr id="501" name="Graphic 501"/>
              <wp:cNvGraphicFramePr>
                <a:graphicFrameLocks/>
              </wp:cNvGraphicFramePr>
              <a:graphic>
                <a:graphicData uri="http://schemas.microsoft.com/office/word/2010/wordprocessingShape">
                  <wps:wsp>
                    <wps:cNvPr id="501" name="Graphic 501"/>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AE3492"/>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501568" id="docshape487" filled="true" fillcolor="#ae3492" stroked="false">
              <v:fill type="solid"/>
              <w10:wrap type="none"/>
            </v:rect>
          </w:pict>
        </mc:Fallback>
      </mc:AlternateContent>
    </w:r>
    <w:r>
      <w:rPr/>
      <mc:AlternateContent>
        <mc:Choice Requires="wps">
          <w:drawing>
            <wp:anchor distT="0" distB="0" distL="0" distR="0" allowOverlap="1" layoutInCell="1" locked="0" behindDoc="1" simplePos="0" relativeHeight="483815424">
              <wp:simplePos x="0" y="0"/>
              <wp:positionH relativeFrom="page">
                <wp:posOffset>599300</wp:posOffset>
              </wp:positionH>
              <wp:positionV relativeFrom="page">
                <wp:posOffset>6296879</wp:posOffset>
              </wp:positionV>
              <wp:extent cx="1804035" cy="688975"/>
              <wp:effectExtent l="0" t="0" r="0" b="0"/>
              <wp:wrapNone/>
              <wp:docPr id="502" name="Textbox 502"/>
              <wp:cNvGraphicFramePr>
                <a:graphicFrameLocks/>
              </wp:cNvGraphicFramePr>
              <a:graphic>
                <a:graphicData uri="http://schemas.microsoft.com/office/word/2010/wordprocessingShape">
                  <wps:wsp>
                    <wps:cNvPr id="502" name="Textbox 502"/>
                    <wps:cNvSpPr txBox="1"/>
                    <wps:spPr>
                      <a:xfrm>
                        <a:off x="0" y="0"/>
                        <a:ext cx="1804035" cy="688975"/>
                      </a:xfrm>
                      <a:prstGeom prst="rect">
                        <a:avLst/>
                      </a:prstGeom>
                    </wps:spPr>
                    <wps:txbx>
                      <w:txbxContent>
                        <w:p>
                          <w:pPr>
                            <w:spacing w:before="15"/>
                            <w:ind w:left="20" w:right="0" w:firstLine="0"/>
                            <w:jc w:val="left"/>
                            <w:rPr>
                              <w:sz w:val="16"/>
                            </w:rPr>
                          </w:pPr>
                          <w:r>
                            <w:rPr>
                              <w:color w:val="404042"/>
                              <w:spacing w:val="-4"/>
                              <w:sz w:val="16"/>
                            </w:rPr>
                            <w:t>168</w:t>
                          </w:r>
                          <w:r>
                            <w:rPr>
                              <w:color w:val="404042"/>
                              <w:spacing w:val="37"/>
                              <w:sz w:val="16"/>
                            </w:rPr>
                            <w:t> </w:t>
                          </w:r>
                          <w:r>
                            <w:rPr>
                              <w:color w:val="404042"/>
                              <w:spacing w:val="-4"/>
                              <w:sz w:val="16"/>
                            </w:rPr>
                            <w:t>Decreto</w:t>
                          </w:r>
                          <w:r>
                            <w:rPr>
                              <w:color w:val="404042"/>
                              <w:spacing w:val="-6"/>
                              <w:sz w:val="16"/>
                            </w:rPr>
                            <w:t> </w:t>
                          </w:r>
                          <w:r>
                            <w:rPr>
                              <w:color w:val="404042"/>
                              <w:spacing w:val="-4"/>
                              <w:sz w:val="16"/>
                            </w:rPr>
                            <w:t>nº</w:t>
                          </w:r>
                          <w:r>
                            <w:rPr>
                              <w:color w:val="404042"/>
                              <w:spacing w:val="-7"/>
                              <w:sz w:val="16"/>
                            </w:rPr>
                            <w:t> </w:t>
                          </w:r>
                          <w:r>
                            <w:rPr>
                              <w:color w:val="404042"/>
                              <w:spacing w:val="-4"/>
                              <w:sz w:val="16"/>
                            </w:rPr>
                            <w:t>8.726/2016,</w:t>
                          </w:r>
                          <w:r>
                            <w:rPr>
                              <w:color w:val="404042"/>
                              <w:spacing w:val="-7"/>
                              <w:sz w:val="16"/>
                            </w:rPr>
                            <w:t> </w:t>
                          </w:r>
                          <w:r>
                            <w:rPr>
                              <w:color w:val="404042"/>
                              <w:spacing w:val="-4"/>
                              <w:sz w:val="16"/>
                            </w:rPr>
                            <w:t>Art.</w:t>
                          </w:r>
                          <w:r>
                            <w:rPr>
                              <w:color w:val="404042"/>
                              <w:spacing w:val="-5"/>
                              <w:sz w:val="16"/>
                            </w:rPr>
                            <w:t> </w:t>
                          </w:r>
                          <w:r>
                            <w:rPr>
                              <w:color w:val="404042"/>
                              <w:spacing w:val="-4"/>
                              <w:sz w:val="16"/>
                            </w:rPr>
                            <w:t>43,</w:t>
                          </w:r>
                          <w:r>
                            <w:rPr>
                              <w:color w:val="404042"/>
                              <w:spacing w:val="-7"/>
                              <w:sz w:val="16"/>
                            </w:rPr>
                            <w:t> </w:t>
                          </w:r>
                          <w:r>
                            <w:rPr>
                              <w:color w:val="404042"/>
                              <w:spacing w:val="-4"/>
                              <w:sz w:val="16"/>
                            </w:rPr>
                            <w:t>§2º.</w:t>
                          </w:r>
                        </w:p>
                        <w:p>
                          <w:pPr>
                            <w:spacing w:before="90"/>
                            <w:ind w:left="20" w:right="0" w:firstLine="0"/>
                            <w:jc w:val="left"/>
                            <w:rPr>
                              <w:sz w:val="16"/>
                            </w:rPr>
                          </w:pPr>
                          <w:r>
                            <w:rPr>
                              <w:color w:val="404042"/>
                              <w:spacing w:val="-4"/>
                              <w:sz w:val="16"/>
                            </w:rPr>
                            <w:t>169</w:t>
                          </w:r>
                          <w:r>
                            <w:rPr>
                              <w:color w:val="404042"/>
                              <w:spacing w:val="37"/>
                              <w:sz w:val="16"/>
                            </w:rPr>
                            <w:t> </w:t>
                          </w:r>
                          <w:r>
                            <w:rPr>
                              <w:color w:val="404042"/>
                              <w:spacing w:val="-4"/>
                              <w:sz w:val="16"/>
                            </w:rPr>
                            <w:t>Decreto</w:t>
                          </w:r>
                          <w:r>
                            <w:rPr>
                              <w:color w:val="404042"/>
                              <w:spacing w:val="-6"/>
                              <w:sz w:val="16"/>
                            </w:rPr>
                            <w:t> </w:t>
                          </w:r>
                          <w:r>
                            <w:rPr>
                              <w:color w:val="404042"/>
                              <w:spacing w:val="-4"/>
                              <w:sz w:val="16"/>
                            </w:rPr>
                            <w:t>nº</w:t>
                          </w:r>
                          <w:r>
                            <w:rPr>
                              <w:color w:val="404042"/>
                              <w:spacing w:val="-7"/>
                              <w:sz w:val="16"/>
                            </w:rPr>
                            <w:t> </w:t>
                          </w:r>
                          <w:r>
                            <w:rPr>
                              <w:color w:val="404042"/>
                              <w:spacing w:val="-4"/>
                              <w:sz w:val="16"/>
                            </w:rPr>
                            <w:t>8.726/2016,</w:t>
                          </w:r>
                          <w:r>
                            <w:rPr>
                              <w:color w:val="404042"/>
                              <w:spacing w:val="-7"/>
                              <w:sz w:val="16"/>
                            </w:rPr>
                            <w:t> </w:t>
                          </w:r>
                          <w:r>
                            <w:rPr>
                              <w:color w:val="404042"/>
                              <w:spacing w:val="-4"/>
                              <w:sz w:val="16"/>
                            </w:rPr>
                            <w:t>Art.</w:t>
                          </w:r>
                          <w:r>
                            <w:rPr>
                              <w:color w:val="404042"/>
                              <w:spacing w:val="-5"/>
                              <w:sz w:val="16"/>
                            </w:rPr>
                            <w:t> </w:t>
                          </w:r>
                          <w:r>
                            <w:rPr>
                              <w:color w:val="404042"/>
                              <w:spacing w:val="-4"/>
                              <w:sz w:val="16"/>
                            </w:rPr>
                            <w:t>43,</w:t>
                          </w:r>
                          <w:r>
                            <w:rPr>
                              <w:color w:val="404042"/>
                              <w:spacing w:val="-7"/>
                              <w:sz w:val="16"/>
                            </w:rPr>
                            <w:t> </w:t>
                          </w:r>
                          <w:r>
                            <w:rPr>
                              <w:color w:val="404042"/>
                              <w:spacing w:val="-4"/>
                              <w:sz w:val="16"/>
                            </w:rPr>
                            <w:t>§1º.</w:t>
                          </w:r>
                        </w:p>
                        <w:p>
                          <w:pPr>
                            <w:spacing w:before="90"/>
                            <w:ind w:left="20" w:right="0" w:firstLine="0"/>
                            <w:jc w:val="left"/>
                            <w:rPr>
                              <w:sz w:val="16"/>
                            </w:rPr>
                          </w:pPr>
                          <w:r>
                            <w:rPr>
                              <w:color w:val="404042"/>
                              <w:spacing w:val="-4"/>
                              <w:sz w:val="16"/>
                            </w:rPr>
                            <w:t>170</w:t>
                          </w:r>
                          <w:r>
                            <w:rPr>
                              <w:color w:val="404042"/>
                              <w:spacing w:val="36"/>
                              <w:sz w:val="16"/>
                            </w:rPr>
                            <w:t> </w:t>
                          </w:r>
                          <w:r>
                            <w:rPr>
                              <w:color w:val="404042"/>
                              <w:spacing w:val="-4"/>
                              <w:sz w:val="16"/>
                            </w:rPr>
                            <w:t>Decreto</w:t>
                          </w:r>
                          <w:r>
                            <w:rPr>
                              <w:color w:val="404042"/>
                              <w:spacing w:val="-9"/>
                              <w:sz w:val="16"/>
                            </w:rPr>
                            <w:t> </w:t>
                          </w:r>
                          <w:r>
                            <w:rPr>
                              <w:color w:val="404042"/>
                              <w:spacing w:val="-4"/>
                              <w:sz w:val="16"/>
                            </w:rPr>
                            <w:t>nº</w:t>
                          </w:r>
                          <w:r>
                            <w:rPr>
                              <w:color w:val="404042"/>
                              <w:spacing w:val="-8"/>
                              <w:sz w:val="16"/>
                            </w:rPr>
                            <w:t> </w:t>
                          </w:r>
                          <w:r>
                            <w:rPr>
                              <w:color w:val="404042"/>
                              <w:spacing w:val="-4"/>
                              <w:sz w:val="16"/>
                            </w:rPr>
                            <w:t>8.726/2016,</w:t>
                          </w:r>
                          <w:r>
                            <w:rPr>
                              <w:color w:val="404042"/>
                              <w:spacing w:val="-8"/>
                              <w:sz w:val="16"/>
                            </w:rPr>
                            <w:t> </w:t>
                          </w:r>
                          <w:r>
                            <w:rPr>
                              <w:color w:val="404042"/>
                              <w:spacing w:val="-4"/>
                              <w:sz w:val="16"/>
                            </w:rPr>
                            <w:t>Art.</w:t>
                          </w:r>
                          <w:r>
                            <w:rPr>
                              <w:color w:val="404042"/>
                              <w:spacing w:val="-7"/>
                              <w:sz w:val="16"/>
                            </w:rPr>
                            <w:t> </w:t>
                          </w:r>
                          <w:r>
                            <w:rPr>
                              <w:color w:val="404042"/>
                              <w:spacing w:val="-4"/>
                              <w:sz w:val="16"/>
                            </w:rPr>
                            <w:t>43,</w:t>
                          </w:r>
                          <w:r>
                            <w:rPr>
                              <w:color w:val="404042"/>
                              <w:spacing w:val="-8"/>
                              <w:sz w:val="16"/>
                            </w:rPr>
                            <w:t> </w:t>
                          </w:r>
                          <w:r>
                            <w:rPr>
                              <w:color w:val="404042"/>
                              <w:spacing w:val="-4"/>
                              <w:sz w:val="16"/>
                            </w:rPr>
                            <w:t>§4º.</w:t>
                          </w:r>
                        </w:p>
                        <w:p>
                          <w:pPr>
                            <w:spacing w:before="91"/>
                            <w:ind w:left="20" w:right="0" w:firstLine="0"/>
                            <w:jc w:val="left"/>
                            <w:rPr>
                              <w:sz w:val="16"/>
                            </w:rPr>
                          </w:pPr>
                          <w:r>
                            <w:rPr>
                              <w:color w:val="404042"/>
                              <w:spacing w:val="-4"/>
                              <w:sz w:val="16"/>
                            </w:rPr>
                            <w:t>171</w:t>
                          </w:r>
                          <w:r>
                            <w:rPr>
                              <w:color w:val="404042"/>
                              <w:spacing w:val="16"/>
                              <w:sz w:val="16"/>
                            </w:rPr>
                            <w:t> </w:t>
                          </w:r>
                          <w:r>
                            <w:rPr>
                              <w:color w:val="404042"/>
                              <w:spacing w:val="-4"/>
                              <w:sz w:val="16"/>
                            </w:rPr>
                            <w:t>Decreto</w:t>
                          </w:r>
                          <w:r>
                            <w:rPr>
                              <w:color w:val="404042"/>
                              <w:spacing w:val="-11"/>
                              <w:sz w:val="16"/>
                            </w:rPr>
                            <w:t> </w:t>
                          </w:r>
                          <w:r>
                            <w:rPr>
                              <w:color w:val="404042"/>
                              <w:spacing w:val="-4"/>
                              <w:sz w:val="16"/>
                            </w:rPr>
                            <w:t>nº</w:t>
                          </w:r>
                          <w:r>
                            <w:rPr>
                              <w:color w:val="404042"/>
                              <w:spacing w:val="-11"/>
                              <w:sz w:val="16"/>
                            </w:rPr>
                            <w:t> </w:t>
                          </w:r>
                          <w:r>
                            <w:rPr>
                              <w:color w:val="404042"/>
                              <w:spacing w:val="-4"/>
                              <w:sz w:val="16"/>
                            </w:rPr>
                            <w:t>8.726/2016,</w:t>
                          </w:r>
                          <w:r>
                            <w:rPr>
                              <w:color w:val="404042"/>
                              <w:spacing w:val="-11"/>
                              <w:sz w:val="16"/>
                            </w:rPr>
                            <w:t> </w:t>
                          </w:r>
                          <w:r>
                            <w:rPr>
                              <w:color w:val="404042"/>
                              <w:spacing w:val="-4"/>
                              <w:sz w:val="16"/>
                            </w:rPr>
                            <w:t>Art.</w:t>
                          </w:r>
                          <w:r>
                            <w:rPr>
                              <w:color w:val="404042"/>
                              <w:spacing w:val="-10"/>
                              <w:sz w:val="16"/>
                            </w:rPr>
                            <w:t> </w:t>
                          </w:r>
                          <w:r>
                            <w:rPr>
                              <w:color w:val="404042"/>
                              <w:spacing w:val="-4"/>
                              <w:sz w:val="16"/>
                            </w:rPr>
                            <w:t>43,</w:t>
                          </w:r>
                          <w:r>
                            <w:rPr>
                              <w:color w:val="404042"/>
                              <w:spacing w:val="-11"/>
                              <w:sz w:val="16"/>
                            </w:rPr>
                            <w:t> </w:t>
                          </w:r>
                          <w:r>
                            <w:rPr>
                              <w:color w:val="404042"/>
                              <w:spacing w:val="-4"/>
                              <w:sz w:val="16"/>
                            </w:rPr>
                            <w:t>§5º.</w:t>
                          </w:r>
                        </w:p>
                      </w:txbxContent>
                    </wps:txbx>
                    <wps:bodyPr wrap="square" lIns="0" tIns="0" rIns="0" bIns="0" rtlCol="0">
                      <a:noAutofit/>
                    </wps:bodyPr>
                  </wps:wsp>
                </a:graphicData>
              </a:graphic>
            </wp:anchor>
          </w:drawing>
        </mc:Choice>
        <mc:Fallback>
          <w:pict>
            <v:shape style="position:absolute;margin-left:47.188999pt;margin-top:495.817291pt;width:142.050pt;height:54.25pt;mso-position-horizontal-relative:page;mso-position-vertical-relative:page;z-index:-19501056" type="#_x0000_t202" id="docshape488" filled="false" stroked="false">
              <v:textbox inset="0,0,0,0">
                <w:txbxContent>
                  <w:p>
                    <w:pPr>
                      <w:spacing w:before="15"/>
                      <w:ind w:left="20" w:right="0" w:firstLine="0"/>
                      <w:jc w:val="left"/>
                      <w:rPr>
                        <w:sz w:val="16"/>
                      </w:rPr>
                    </w:pPr>
                    <w:r>
                      <w:rPr>
                        <w:color w:val="404042"/>
                        <w:spacing w:val="-4"/>
                        <w:sz w:val="16"/>
                      </w:rPr>
                      <w:t>168</w:t>
                    </w:r>
                    <w:r>
                      <w:rPr>
                        <w:color w:val="404042"/>
                        <w:spacing w:val="37"/>
                        <w:sz w:val="16"/>
                      </w:rPr>
                      <w:t> </w:t>
                    </w:r>
                    <w:r>
                      <w:rPr>
                        <w:color w:val="404042"/>
                        <w:spacing w:val="-4"/>
                        <w:sz w:val="16"/>
                      </w:rPr>
                      <w:t>Decreto</w:t>
                    </w:r>
                    <w:r>
                      <w:rPr>
                        <w:color w:val="404042"/>
                        <w:spacing w:val="-6"/>
                        <w:sz w:val="16"/>
                      </w:rPr>
                      <w:t> </w:t>
                    </w:r>
                    <w:r>
                      <w:rPr>
                        <w:color w:val="404042"/>
                        <w:spacing w:val="-4"/>
                        <w:sz w:val="16"/>
                      </w:rPr>
                      <w:t>nº</w:t>
                    </w:r>
                    <w:r>
                      <w:rPr>
                        <w:color w:val="404042"/>
                        <w:spacing w:val="-7"/>
                        <w:sz w:val="16"/>
                      </w:rPr>
                      <w:t> </w:t>
                    </w:r>
                    <w:r>
                      <w:rPr>
                        <w:color w:val="404042"/>
                        <w:spacing w:val="-4"/>
                        <w:sz w:val="16"/>
                      </w:rPr>
                      <w:t>8.726/2016,</w:t>
                    </w:r>
                    <w:r>
                      <w:rPr>
                        <w:color w:val="404042"/>
                        <w:spacing w:val="-7"/>
                        <w:sz w:val="16"/>
                      </w:rPr>
                      <w:t> </w:t>
                    </w:r>
                    <w:r>
                      <w:rPr>
                        <w:color w:val="404042"/>
                        <w:spacing w:val="-4"/>
                        <w:sz w:val="16"/>
                      </w:rPr>
                      <w:t>Art.</w:t>
                    </w:r>
                    <w:r>
                      <w:rPr>
                        <w:color w:val="404042"/>
                        <w:spacing w:val="-5"/>
                        <w:sz w:val="16"/>
                      </w:rPr>
                      <w:t> </w:t>
                    </w:r>
                    <w:r>
                      <w:rPr>
                        <w:color w:val="404042"/>
                        <w:spacing w:val="-4"/>
                        <w:sz w:val="16"/>
                      </w:rPr>
                      <w:t>43,</w:t>
                    </w:r>
                    <w:r>
                      <w:rPr>
                        <w:color w:val="404042"/>
                        <w:spacing w:val="-7"/>
                        <w:sz w:val="16"/>
                      </w:rPr>
                      <w:t> </w:t>
                    </w:r>
                    <w:r>
                      <w:rPr>
                        <w:color w:val="404042"/>
                        <w:spacing w:val="-4"/>
                        <w:sz w:val="16"/>
                      </w:rPr>
                      <w:t>§2º.</w:t>
                    </w:r>
                  </w:p>
                  <w:p>
                    <w:pPr>
                      <w:spacing w:before="90"/>
                      <w:ind w:left="20" w:right="0" w:firstLine="0"/>
                      <w:jc w:val="left"/>
                      <w:rPr>
                        <w:sz w:val="16"/>
                      </w:rPr>
                    </w:pPr>
                    <w:r>
                      <w:rPr>
                        <w:color w:val="404042"/>
                        <w:spacing w:val="-4"/>
                        <w:sz w:val="16"/>
                      </w:rPr>
                      <w:t>169</w:t>
                    </w:r>
                    <w:r>
                      <w:rPr>
                        <w:color w:val="404042"/>
                        <w:spacing w:val="37"/>
                        <w:sz w:val="16"/>
                      </w:rPr>
                      <w:t> </w:t>
                    </w:r>
                    <w:r>
                      <w:rPr>
                        <w:color w:val="404042"/>
                        <w:spacing w:val="-4"/>
                        <w:sz w:val="16"/>
                      </w:rPr>
                      <w:t>Decreto</w:t>
                    </w:r>
                    <w:r>
                      <w:rPr>
                        <w:color w:val="404042"/>
                        <w:spacing w:val="-6"/>
                        <w:sz w:val="16"/>
                      </w:rPr>
                      <w:t> </w:t>
                    </w:r>
                    <w:r>
                      <w:rPr>
                        <w:color w:val="404042"/>
                        <w:spacing w:val="-4"/>
                        <w:sz w:val="16"/>
                      </w:rPr>
                      <w:t>nº</w:t>
                    </w:r>
                    <w:r>
                      <w:rPr>
                        <w:color w:val="404042"/>
                        <w:spacing w:val="-7"/>
                        <w:sz w:val="16"/>
                      </w:rPr>
                      <w:t> </w:t>
                    </w:r>
                    <w:r>
                      <w:rPr>
                        <w:color w:val="404042"/>
                        <w:spacing w:val="-4"/>
                        <w:sz w:val="16"/>
                      </w:rPr>
                      <w:t>8.726/2016,</w:t>
                    </w:r>
                    <w:r>
                      <w:rPr>
                        <w:color w:val="404042"/>
                        <w:spacing w:val="-7"/>
                        <w:sz w:val="16"/>
                      </w:rPr>
                      <w:t> </w:t>
                    </w:r>
                    <w:r>
                      <w:rPr>
                        <w:color w:val="404042"/>
                        <w:spacing w:val="-4"/>
                        <w:sz w:val="16"/>
                      </w:rPr>
                      <w:t>Art.</w:t>
                    </w:r>
                    <w:r>
                      <w:rPr>
                        <w:color w:val="404042"/>
                        <w:spacing w:val="-5"/>
                        <w:sz w:val="16"/>
                      </w:rPr>
                      <w:t> </w:t>
                    </w:r>
                    <w:r>
                      <w:rPr>
                        <w:color w:val="404042"/>
                        <w:spacing w:val="-4"/>
                        <w:sz w:val="16"/>
                      </w:rPr>
                      <w:t>43,</w:t>
                    </w:r>
                    <w:r>
                      <w:rPr>
                        <w:color w:val="404042"/>
                        <w:spacing w:val="-7"/>
                        <w:sz w:val="16"/>
                      </w:rPr>
                      <w:t> </w:t>
                    </w:r>
                    <w:r>
                      <w:rPr>
                        <w:color w:val="404042"/>
                        <w:spacing w:val="-4"/>
                        <w:sz w:val="16"/>
                      </w:rPr>
                      <w:t>§1º.</w:t>
                    </w:r>
                  </w:p>
                  <w:p>
                    <w:pPr>
                      <w:spacing w:before="90"/>
                      <w:ind w:left="20" w:right="0" w:firstLine="0"/>
                      <w:jc w:val="left"/>
                      <w:rPr>
                        <w:sz w:val="16"/>
                      </w:rPr>
                    </w:pPr>
                    <w:r>
                      <w:rPr>
                        <w:color w:val="404042"/>
                        <w:spacing w:val="-4"/>
                        <w:sz w:val="16"/>
                      </w:rPr>
                      <w:t>170</w:t>
                    </w:r>
                    <w:r>
                      <w:rPr>
                        <w:color w:val="404042"/>
                        <w:spacing w:val="36"/>
                        <w:sz w:val="16"/>
                      </w:rPr>
                      <w:t> </w:t>
                    </w:r>
                    <w:r>
                      <w:rPr>
                        <w:color w:val="404042"/>
                        <w:spacing w:val="-4"/>
                        <w:sz w:val="16"/>
                      </w:rPr>
                      <w:t>Decreto</w:t>
                    </w:r>
                    <w:r>
                      <w:rPr>
                        <w:color w:val="404042"/>
                        <w:spacing w:val="-9"/>
                        <w:sz w:val="16"/>
                      </w:rPr>
                      <w:t> </w:t>
                    </w:r>
                    <w:r>
                      <w:rPr>
                        <w:color w:val="404042"/>
                        <w:spacing w:val="-4"/>
                        <w:sz w:val="16"/>
                      </w:rPr>
                      <w:t>nº</w:t>
                    </w:r>
                    <w:r>
                      <w:rPr>
                        <w:color w:val="404042"/>
                        <w:spacing w:val="-8"/>
                        <w:sz w:val="16"/>
                      </w:rPr>
                      <w:t> </w:t>
                    </w:r>
                    <w:r>
                      <w:rPr>
                        <w:color w:val="404042"/>
                        <w:spacing w:val="-4"/>
                        <w:sz w:val="16"/>
                      </w:rPr>
                      <w:t>8.726/2016,</w:t>
                    </w:r>
                    <w:r>
                      <w:rPr>
                        <w:color w:val="404042"/>
                        <w:spacing w:val="-8"/>
                        <w:sz w:val="16"/>
                      </w:rPr>
                      <w:t> </w:t>
                    </w:r>
                    <w:r>
                      <w:rPr>
                        <w:color w:val="404042"/>
                        <w:spacing w:val="-4"/>
                        <w:sz w:val="16"/>
                      </w:rPr>
                      <w:t>Art.</w:t>
                    </w:r>
                    <w:r>
                      <w:rPr>
                        <w:color w:val="404042"/>
                        <w:spacing w:val="-7"/>
                        <w:sz w:val="16"/>
                      </w:rPr>
                      <w:t> </w:t>
                    </w:r>
                    <w:r>
                      <w:rPr>
                        <w:color w:val="404042"/>
                        <w:spacing w:val="-4"/>
                        <w:sz w:val="16"/>
                      </w:rPr>
                      <w:t>43,</w:t>
                    </w:r>
                    <w:r>
                      <w:rPr>
                        <w:color w:val="404042"/>
                        <w:spacing w:val="-8"/>
                        <w:sz w:val="16"/>
                      </w:rPr>
                      <w:t> </w:t>
                    </w:r>
                    <w:r>
                      <w:rPr>
                        <w:color w:val="404042"/>
                        <w:spacing w:val="-4"/>
                        <w:sz w:val="16"/>
                      </w:rPr>
                      <w:t>§4º.</w:t>
                    </w:r>
                  </w:p>
                  <w:p>
                    <w:pPr>
                      <w:spacing w:before="91"/>
                      <w:ind w:left="20" w:right="0" w:firstLine="0"/>
                      <w:jc w:val="left"/>
                      <w:rPr>
                        <w:sz w:val="16"/>
                      </w:rPr>
                    </w:pPr>
                    <w:r>
                      <w:rPr>
                        <w:color w:val="404042"/>
                        <w:spacing w:val="-4"/>
                        <w:sz w:val="16"/>
                      </w:rPr>
                      <w:t>171</w:t>
                    </w:r>
                    <w:r>
                      <w:rPr>
                        <w:color w:val="404042"/>
                        <w:spacing w:val="16"/>
                        <w:sz w:val="16"/>
                      </w:rPr>
                      <w:t> </w:t>
                    </w:r>
                    <w:r>
                      <w:rPr>
                        <w:color w:val="404042"/>
                        <w:spacing w:val="-4"/>
                        <w:sz w:val="16"/>
                      </w:rPr>
                      <w:t>Decreto</w:t>
                    </w:r>
                    <w:r>
                      <w:rPr>
                        <w:color w:val="404042"/>
                        <w:spacing w:val="-11"/>
                        <w:sz w:val="16"/>
                      </w:rPr>
                      <w:t> </w:t>
                    </w:r>
                    <w:r>
                      <w:rPr>
                        <w:color w:val="404042"/>
                        <w:spacing w:val="-4"/>
                        <w:sz w:val="16"/>
                      </w:rPr>
                      <w:t>nº</w:t>
                    </w:r>
                    <w:r>
                      <w:rPr>
                        <w:color w:val="404042"/>
                        <w:spacing w:val="-11"/>
                        <w:sz w:val="16"/>
                      </w:rPr>
                      <w:t> </w:t>
                    </w:r>
                    <w:r>
                      <w:rPr>
                        <w:color w:val="404042"/>
                        <w:spacing w:val="-4"/>
                        <w:sz w:val="16"/>
                      </w:rPr>
                      <w:t>8.726/2016,</w:t>
                    </w:r>
                    <w:r>
                      <w:rPr>
                        <w:color w:val="404042"/>
                        <w:spacing w:val="-11"/>
                        <w:sz w:val="16"/>
                      </w:rPr>
                      <w:t> </w:t>
                    </w:r>
                    <w:r>
                      <w:rPr>
                        <w:color w:val="404042"/>
                        <w:spacing w:val="-4"/>
                        <w:sz w:val="16"/>
                      </w:rPr>
                      <w:t>Art.</w:t>
                    </w:r>
                    <w:r>
                      <w:rPr>
                        <w:color w:val="404042"/>
                        <w:spacing w:val="-10"/>
                        <w:sz w:val="16"/>
                      </w:rPr>
                      <w:t> </w:t>
                    </w:r>
                    <w:r>
                      <w:rPr>
                        <w:color w:val="404042"/>
                        <w:spacing w:val="-4"/>
                        <w:sz w:val="16"/>
                      </w:rPr>
                      <w:t>43,</w:t>
                    </w:r>
                    <w:r>
                      <w:rPr>
                        <w:color w:val="404042"/>
                        <w:spacing w:val="-11"/>
                        <w:sz w:val="16"/>
                      </w:rPr>
                      <w:t> </w:t>
                    </w:r>
                    <w:r>
                      <w:rPr>
                        <w:color w:val="404042"/>
                        <w:spacing w:val="-4"/>
                        <w:sz w:val="16"/>
                      </w:rPr>
                      <w:t>§5º.</w:t>
                    </w:r>
                  </w:p>
                </w:txbxContent>
              </v:textbox>
              <w10:wrap type="none"/>
            </v:shape>
          </w:pict>
        </mc:Fallback>
      </mc:AlternateContent>
    </w:r>
    <w:r>
      <w:rPr/>
      <mc:AlternateContent>
        <mc:Choice Requires="wps">
          <w:drawing>
            <wp:anchor distT="0" distB="0" distL="0" distR="0" allowOverlap="1" layoutInCell="1" locked="0" behindDoc="1" simplePos="0" relativeHeight="483815936">
              <wp:simplePos x="0" y="0"/>
              <wp:positionH relativeFrom="page">
                <wp:posOffset>115440</wp:posOffset>
              </wp:positionH>
              <wp:positionV relativeFrom="page">
                <wp:posOffset>7215406</wp:posOffset>
              </wp:positionV>
              <wp:extent cx="226695" cy="179070"/>
              <wp:effectExtent l="0" t="0" r="0" b="0"/>
              <wp:wrapNone/>
              <wp:docPr id="503" name="Textbox 503"/>
              <wp:cNvGraphicFramePr>
                <a:graphicFrameLocks/>
              </wp:cNvGraphicFramePr>
              <a:graphic>
                <a:graphicData uri="http://schemas.microsoft.com/office/word/2010/wordprocessingShape">
                  <wps:wsp>
                    <wps:cNvPr id="503" name="Textbox 503"/>
                    <wps:cNvSpPr txBox="1"/>
                    <wps:spPr>
                      <a:xfrm>
                        <a:off x="0" y="0"/>
                        <a:ext cx="226695" cy="179070"/>
                      </a:xfrm>
                      <a:prstGeom prst="rect">
                        <a:avLst/>
                      </a:prstGeom>
                    </wps:spPr>
                    <wps:txbx>
                      <w:txbxContent>
                        <w:p>
                          <w:pPr>
                            <w:pStyle w:val="BodyText"/>
                            <w:spacing w:before="13"/>
                            <w:ind w:left="20"/>
                          </w:pPr>
                          <w:r>
                            <w:rPr>
                              <w:color w:val="FFFFFF"/>
                              <w:spacing w:val="-5"/>
                            </w:rPr>
                            <w:t>124</w:t>
                          </w:r>
                        </w:p>
                      </w:txbxContent>
                    </wps:txbx>
                    <wps:bodyPr wrap="square" lIns="0" tIns="0" rIns="0" bIns="0" rtlCol="0">
                      <a:noAutofit/>
                    </wps:bodyPr>
                  </wps:wsp>
                </a:graphicData>
              </a:graphic>
            </wp:anchor>
          </w:drawing>
        </mc:Choice>
        <mc:Fallback>
          <w:pict>
            <v:shape style="position:absolute;margin-left:9.0898pt;margin-top:568.142212pt;width:17.850pt;height:14.1pt;mso-position-horizontal-relative:page;mso-position-vertical-relative:page;z-index:-19500544" type="#_x0000_t202" id="docshape489" filled="false" stroked="false">
              <v:textbox inset="0,0,0,0">
                <w:txbxContent>
                  <w:p>
                    <w:pPr>
                      <w:pStyle w:val="BodyText"/>
                      <w:spacing w:before="13"/>
                      <w:ind w:left="20"/>
                    </w:pPr>
                    <w:r>
                      <w:rPr>
                        <w:color w:val="FFFFFF"/>
                        <w:spacing w:val="-5"/>
                      </w:rPr>
                      <w:t>124</w:t>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16448">
              <wp:simplePos x="0" y="0"/>
              <wp:positionH relativeFrom="page">
                <wp:posOffset>4985105</wp:posOffset>
              </wp:positionH>
              <wp:positionV relativeFrom="page">
                <wp:posOffset>7102805</wp:posOffset>
              </wp:positionV>
              <wp:extent cx="228600" cy="457200"/>
              <wp:effectExtent l="0" t="0" r="0" b="0"/>
              <wp:wrapNone/>
              <wp:docPr id="504" name="Graphic 504"/>
              <wp:cNvGraphicFramePr>
                <a:graphicFrameLocks/>
              </wp:cNvGraphicFramePr>
              <a:graphic>
                <a:graphicData uri="http://schemas.microsoft.com/office/word/2010/wordprocessingShape">
                  <wps:wsp>
                    <wps:cNvPr id="504" name="Graphic 504"/>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AE3492"/>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500032" id="docshape490" filled="true" fillcolor="#ae3492" stroked="false">
              <v:fill type="solid"/>
              <w10:wrap type="none"/>
            </v:rect>
          </w:pict>
        </mc:Fallback>
      </mc:AlternateContent>
    </w:r>
    <w:r>
      <w:rPr/>
      <mc:AlternateContent>
        <mc:Choice Requires="wps">
          <w:drawing>
            <wp:anchor distT="0" distB="0" distL="0" distR="0" allowOverlap="1" layoutInCell="1" locked="0" behindDoc="1" simplePos="0" relativeHeight="483816960">
              <wp:simplePos x="0" y="0"/>
              <wp:positionH relativeFrom="page">
                <wp:posOffset>4962016</wp:posOffset>
              </wp:positionH>
              <wp:positionV relativeFrom="page">
                <wp:posOffset>7215406</wp:posOffset>
              </wp:positionV>
              <wp:extent cx="287655" cy="179070"/>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a:off x="0" y="0"/>
                        <a:ext cx="287655" cy="179070"/>
                      </a:xfrm>
                      <a:prstGeom prst="rect">
                        <a:avLst/>
                      </a:prstGeom>
                    </wps:spPr>
                    <wps:txbx>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125</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390.709991pt;margin-top:568.142212pt;width:22.65pt;height:14.1pt;mso-position-horizontal-relative:page;mso-position-vertical-relative:page;z-index:-19499520" type="#_x0000_t202" id="docshape491" filled="false" stroked="false">
              <v:textbox inset="0,0,0,0">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125</w:t>
                    </w:r>
                    <w:r>
                      <w:rPr>
                        <w:color w:val="FFFFFF"/>
                        <w:spacing w:val="-5"/>
                      </w:rPr>
                      <w:fldChar w:fldCharType="end"/>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17472">
              <wp:simplePos x="0" y="0"/>
              <wp:positionH relativeFrom="page">
                <wp:posOffset>114300</wp:posOffset>
              </wp:positionH>
              <wp:positionV relativeFrom="page">
                <wp:posOffset>7102805</wp:posOffset>
              </wp:positionV>
              <wp:extent cx="228600" cy="457200"/>
              <wp:effectExtent l="0" t="0" r="0" b="0"/>
              <wp:wrapNone/>
              <wp:docPr id="521" name="Graphic 521"/>
              <wp:cNvGraphicFramePr>
                <a:graphicFrameLocks/>
              </wp:cNvGraphicFramePr>
              <a:graphic>
                <a:graphicData uri="http://schemas.microsoft.com/office/word/2010/wordprocessingShape">
                  <wps:wsp>
                    <wps:cNvPr id="521" name="Graphic 521"/>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F8A930"/>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499008" id="docshape507" filled="true" fillcolor="#f8a930" stroked="false">
              <v:fill type="solid"/>
              <w10:wrap type="none"/>
            </v:rect>
          </w:pict>
        </mc:Fallback>
      </mc:AlternateContent>
    </w:r>
    <w:r>
      <w:rPr/>
      <mc:AlternateContent>
        <mc:Choice Requires="wps">
          <w:drawing>
            <wp:anchor distT="0" distB="0" distL="0" distR="0" allowOverlap="1" layoutInCell="1" locked="0" behindDoc="1" simplePos="0" relativeHeight="483817984">
              <wp:simplePos x="0" y="0"/>
              <wp:positionH relativeFrom="page">
                <wp:posOffset>612000</wp:posOffset>
              </wp:positionH>
              <wp:positionV relativeFrom="page">
                <wp:posOffset>6768005</wp:posOffset>
              </wp:positionV>
              <wp:extent cx="4104004" cy="1270"/>
              <wp:effectExtent l="0" t="0" r="0" b="0"/>
              <wp:wrapNone/>
              <wp:docPr id="522" name="Graphic 522"/>
              <wp:cNvGraphicFramePr>
                <a:graphicFrameLocks/>
              </wp:cNvGraphicFramePr>
              <a:graphic>
                <a:graphicData uri="http://schemas.microsoft.com/office/word/2010/wordprocessingShape">
                  <wps:wsp>
                    <wps:cNvPr id="522" name="Graphic 522"/>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498496" from="48.188999pt,532.913818pt" to="371.338999pt,532.913818pt" stroked="true" strokeweight=".25pt" strokecolor="#404042">
              <v:stroke dashstyle="solid"/>
              <w10:wrap type="none"/>
            </v:line>
          </w:pict>
        </mc:Fallback>
      </mc:AlternateContent>
    </w:r>
    <w:r>
      <w:rPr/>
      <mc:AlternateContent>
        <mc:Choice Requires="wps">
          <w:drawing>
            <wp:anchor distT="0" distB="0" distL="0" distR="0" allowOverlap="1" layoutInCell="1" locked="0" behindDoc="1" simplePos="0" relativeHeight="483818496">
              <wp:simplePos x="0" y="0"/>
              <wp:positionH relativeFrom="page">
                <wp:posOffset>599300</wp:posOffset>
              </wp:positionH>
              <wp:positionV relativeFrom="page">
                <wp:posOffset>6836879</wp:posOffset>
              </wp:positionV>
              <wp:extent cx="1590040" cy="148590"/>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1590040" cy="148590"/>
                      </a:xfrm>
                      <a:prstGeom prst="rect">
                        <a:avLst/>
                      </a:prstGeom>
                    </wps:spPr>
                    <wps:txbx>
                      <w:txbxContent>
                        <w:p>
                          <w:pPr>
                            <w:spacing w:before="15"/>
                            <w:ind w:left="20" w:right="0" w:firstLine="0"/>
                            <w:jc w:val="left"/>
                            <w:rPr>
                              <w:sz w:val="16"/>
                            </w:rPr>
                          </w:pPr>
                          <w:r>
                            <w:rPr>
                              <w:color w:val="404042"/>
                              <w:spacing w:val="-4"/>
                              <w:sz w:val="16"/>
                            </w:rPr>
                            <w:t>175</w:t>
                          </w:r>
                          <w:r>
                            <w:rPr>
                              <w:color w:val="404042"/>
                              <w:spacing w:val="30"/>
                              <w:sz w:val="16"/>
                            </w:rPr>
                            <w:t> </w:t>
                          </w:r>
                          <w:r>
                            <w:rPr>
                              <w:color w:val="404042"/>
                              <w:spacing w:val="-4"/>
                              <w:sz w:val="16"/>
                            </w:rPr>
                            <w:t>Decreto</w:t>
                          </w:r>
                          <w:r>
                            <w:rPr>
                              <w:color w:val="404042"/>
                              <w:spacing w:val="-10"/>
                              <w:sz w:val="16"/>
                            </w:rPr>
                            <w:t> </w:t>
                          </w:r>
                          <w:r>
                            <w:rPr>
                              <w:color w:val="404042"/>
                              <w:spacing w:val="-4"/>
                              <w:sz w:val="16"/>
                            </w:rPr>
                            <w:t>nº</w:t>
                          </w:r>
                          <w:r>
                            <w:rPr>
                              <w:color w:val="404042"/>
                              <w:spacing w:val="-11"/>
                              <w:sz w:val="16"/>
                            </w:rPr>
                            <w:t> </w:t>
                          </w:r>
                          <w:r>
                            <w:rPr>
                              <w:color w:val="404042"/>
                              <w:spacing w:val="-4"/>
                              <w:sz w:val="16"/>
                            </w:rPr>
                            <w:t>8.726/2016,</w:t>
                          </w:r>
                          <w:r>
                            <w:rPr>
                              <w:color w:val="404042"/>
                              <w:spacing w:val="-10"/>
                              <w:sz w:val="16"/>
                            </w:rPr>
                            <w:t> </w:t>
                          </w:r>
                          <w:r>
                            <w:rPr>
                              <w:color w:val="404042"/>
                              <w:spacing w:val="-4"/>
                              <w:sz w:val="16"/>
                            </w:rPr>
                            <w:t>Art.</w:t>
                          </w:r>
                          <w:r>
                            <w:rPr>
                              <w:color w:val="404042"/>
                              <w:spacing w:val="-10"/>
                              <w:sz w:val="16"/>
                            </w:rPr>
                            <w:t> </w:t>
                          </w:r>
                          <w:r>
                            <w:rPr>
                              <w:color w:val="404042"/>
                              <w:spacing w:val="-5"/>
                              <w:sz w:val="16"/>
                            </w:rPr>
                            <w:t>53.</w:t>
                          </w:r>
                        </w:p>
                      </w:txbxContent>
                    </wps:txbx>
                    <wps:bodyPr wrap="square" lIns="0" tIns="0" rIns="0" bIns="0" rtlCol="0">
                      <a:noAutofit/>
                    </wps:bodyPr>
                  </wps:wsp>
                </a:graphicData>
              </a:graphic>
            </wp:anchor>
          </w:drawing>
        </mc:Choice>
        <mc:Fallback>
          <w:pict>
            <v:shape style="position:absolute;margin-left:47.188999pt;margin-top:538.336975pt;width:125.2pt;height:11.7pt;mso-position-horizontal-relative:page;mso-position-vertical-relative:page;z-index:-19497984" type="#_x0000_t202" id="docshape508" filled="false" stroked="false">
              <v:textbox inset="0,0,0,0">
                <w:txbxContent>
                  <w:p>
                    <w:pPr>
                      <w:spacing w:before="15"/>
                      <w:ind w:left="20" w:right="0" w:firstLine="0"/>
                      <w:jc w:val="left"/>
                      <w:rPr>
                        <w:sz w:val="16"/>
                      </w:rPr>
                    </w:pPr>
                    <w:r>
                      <w:rPr>
                        <w:color w:val="404042"/>
                        <w:spacing w:val="-4"/>
                        <w:sz w:val="16"/>
                      </w:rPr>
                      <w:t>175</w:t>
                    </w:r>
                    <w:r>
                      <w:rPr>
                        <w:color w:val="404042"/>
                        <w:spacing w:val="30"/>
                        <w:sz w:val="16"/>
                      </w:rPr>
                      <w:t> </w:t>
                    </w:r>
                    <w:r>
                      <w:rPr>
                        <w:color w:val="404042"/>
                        <w:spacing w:val="-4"/>
                        <w:sz w:val="16"/>
                      </w:rPr>
                      <w:t>Decreto</w:t>
                    </w:r>
                    <w:r>
                      <w:rPr>
                        <w:color w:val="404042"/>
                        <w:spacing w:val="-10"/>
                        <w:sz w:val="16"/>
                      </w:rPr>
                      <w:t> </w:t>
                    </w:r>
                    <w:r>
                      <w:rPr>
                        <w:color w:val="404042"/>
                        <w:spacing w:val="-4"/>
                        <w:sz w:val="16"/>
                      </w:rPr>
                      <w:t>nº</w:t>
                    </w:r>
                    <w:r>
                      <w:rPr>
                        <w:color w:val="404042"/>
                        <w:spacing w:val="-11"/>
                        <w:sz w:val="16"/>
                      </w:rPr>
                      <w:t> </w:t>
                    </w:r>
                    <w:r>
                      <w:rPr>
                        <w:color w:val="404042"/>
                        <w:spacing w:val="-4"/>
                        <w:sz w:val="16"/>
                      </w:rPr>
                      <w:t>8.726/2016,</w:t>
                    </w:r>
                    <w:r>
                      <w:rPr>
                        <w:color w:val="404042"/>
                        <w:spacing w:val="-10"/>
                        <w:sz w:val="16"/>
                      </w:rPr>
                      <w:t> </w:t>
                    </w:r>
                    <w:r>
                      <w:rPr>
                        <w:color w:val="404042"/>
                        <w:spacing w:val="-4"/>
                        <w:sz w:val="16"/>
                      </w:rPr>
                      <w:t>Art.</w:t>
                    </w:r>
                    <w:r>
                      <w:rPr>
                        <w:color w:val="404042"/>
                        <w:spacing w:val="-10"/>
                        <w:sz w:val="16"/>
                      </w:rPr>
                      <w:t> </w:t>
                    </w:r>
                    <w:r>
                      <w:rPr>
                        <w:color w:val="404042"/>
                        <w:spacing w:val="-5"/>
                        <w:sz w:val="16"/>
                      </w:rPr>
                      <w:t>53.</w:t>
                    </w:r>
                  </w:p>
                </w:txbxContent>
              </v:textbox>
              <w10:wrap type="none"/>
            </v:shape>
          </w:pict>
        </mc:Fallback>
      </mc:AlternateContent>
    </w:r>
    <w:r>
      <w:rPr/>
      <mc:AlternateContent>
        <mc:Choice Requires="wps">
          <w:drawing>
            <wp:anchor distT="0" distB="0" distL="0" distR="0" allowOverlap="1" layoutInCell="1" locked="0" behindDoc="1" simplePos="0" relativeHeight="483819008">
              <wp:simplePos x="0" y="0"/>
              <wp:positionH relativeFrom="page">
                <wp:posOffset>112464</wp:posOffset>
              </wp:positionH>
              <wp:positionV relativeFrom="page">
                <wp:posOffset>7215406</wp:posOffset>
              </wp:positionV>
              <wp:extent cx="232410" cy="179070"/>
              <wp:effectExtent l="0" t="0" r="0" b="0"/>
              <wp:wrapNone/>
              <wp:docPr id="524" name="Textbox 524"/>
              <wp:cNvGraphicFramePr>
                <a:graphicFrameLocks/>
              </wp:cNvGraphicFramePr>
              <a:graphic>
                <a:graphicData uri="http://schemas.microsoft.com/office/word/2010/wordprocessingShape">
                  <wps:wsp>
                    <wps:cNvPr id="524" name="Textbox 524"/>
                    <wps:cNvSpPr txBox="1"/>
                    <wps:spPr>
                      <a:xfrm>
                        <a:off x="0" y="0"/>
                        <a:ext cx="232410" cy="179070"/>
                      </a:xfrm>
                      <a:prstGeom prst="rect">
                        <a:avLst/>
                      </a:prstGeom>
                    </wps:spPr>
                    <wps:txbx>
                      <w:txbxContent>
                        <w:p>
                          <w:pPr>
                            <w:pStyle w:val="BodyText"/>
                            <w:spacing w:before="13"/>
                            <w:ind w:left="20"/>
                          </w:pPr>
                          <w:r>
                            <w:rPr>
                              <w:color w:val="FFFFFF"/>
                              <w:spacing w:val="-5"/>
                            </w:rPr>
                            <w:t>130</w:t>
                          </w:r>
                        </w:p>
                      </w:txbxContent>
                    </wps:txbx>
                    <wps:bodyPr wrap="square" lIns="0" tIns="0" rIns="0" bIns="0" rtlCol="0">
                      <a:noAutofit/>
                    </wps:bodyPr>
                  </wps:wsp>
                </a:graphicData>
              </a:graphic>
            </wp:anchor>
          </w:drawing>
        </mc:Choice>
        <mc:Fallback>
          <w:pict>
            <v:shape style="position:absolute;margin-left:8.855500pt;margin-top:568.142212pt;width:18.3pt;height:14.1pt;mso-position-horizontal-relative:page;mso-position-vertical-relative:page;z-index:-19497472" type="#_x0000_t202" id="docshape509" filled="false" stroked="false">
              <v:textbox inset="0,0,0,0">
                <w:txbxContent>
                  <w:p>
                    <w:pPr>
                      <w:pStyle w:val="BodyText"/>
                      <w:spacing w:before="13"/>
                      <w:ind w:left="20"/>
                    </w:pPr>
                    <w:r>
                      <w:rPr>
                        <w:color w:val="FFFFFF"/>
                        <w:spacing w:val="-5"/>
                      </w:rPr>
                      <w:t>130</w:t>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19520">
              <wp:simplePos x="0" y="0"/>
              <wp:positionH relativeFrom="page">
                <wp:posOffset>4985105</wp:posOffset>
              </wp:positionH>
              <wp:positionV relativeFrom="page">
                <wp:posOffset>7102805</wp:posOffset>
              </wp:positionV>
              <wp:extent cx="228600" cy="457200"/>
              <wp:effectExtent l="0" t="0" r="0" b="0"/>
              <wp:wrapNone/>
              <wp:docPr id="525" name="Graphic 525"/>
              <wp:cNvGraphicFramePr>
                <a:graphicFrameLocks/>
              </wp:cNvGraphicFramePr>
              <a:graphic>
                <a:graphicData uri="http://schemas.microsoft.com/office/word/2010/wordprocessingShape">
                  <wps:wsp>
                    <wps:cNvPr id="525" name="Graphic 525"/>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F8A930"/>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496960" id="docshape510" filled="true" fillcolor="#f8a930" stroked="false">
              <v:fill type="solid"/>
              <w10:wrap type="none"/>
            </v:rect>
          </w:pict>
        </mc:Fallback>
      </mc:AlternateContent>
    </w:r>
    <w:r>
      <w:rPr/>
      <mc:AlternateContent>
        <mc:Choice Requires="wps">
          <w:drawing>
            <wp:anchor distT="0" distB="0" distL="0" distR="0" allowOverlap="1" layoutInCell="1" locked="0" behindDoc="1" simplePos="0" relativeHeight="483820032">
              <wp:simplePos x="0" y="0"/>
              <wp:positionH relativeFrom="page">
                <wp:posOffset>4973434</wp:posOffset>
              </wp:positionH>
              <wp:positionV relativeFrom="page">
                <wp:posOffset>7215406</wp:posOffset>
              </wp:positionV>
              <wp:extent cx="279400" cy="179070"/>
              <wp:effectExtent l="0" t="0" r="0" b="0"/>
              <wp:wrapNone/>
              <wp:docPr id="526" name="Textbox 526"/>
              <wp:cNvGraphicFramePr>
                <a:graphicFrameLocks/>
              </wp:cNvGraphicFramePr>
              <a:graphic>
                <a:graphicData uri="http://schemas.microsoft.com/office/word/2010/wordprocessingShape">
                  <wps:wsp>
                    <wps:cNvPr id="526" name="Textbox 526"/>
                    <wps:cNvSpPr txBox="1"/>
                    <wps:spPr>
                      <a:xfrm>
                        <a:off x="0" y="0"/>
                        <a:ext cx="279400" cy="179070"/>
                      </a:xfrm>
                      <a:prstGeom prst="rect">
                        <a:avLst/>
                      </a:prstGeom>
                    </wps:spPr>
                    <wps:txbx>
                      <w:txbxContent>
                        <w:p>
                          <w:pPr>
                            <w:pStyle w:val="BodyText"/>
                            <w:spacing w:before="13"/>
                            <w:ind w:left="37"/>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133</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391.609009pt;margin-top:568.142212pt;width:22pt;height:14.1pt;mso-position-horizontal-relative:page;mso-position-vertical-relative:page;z-index:-19496448" type="#_x0000_t202" id="docshape511" filled="false" stroked="false">
              <v:textbox inset="0,0,0,0">
                <w:txbxContent>
                  <w:p>
                    <w:pPr>
                      <w:pStyle w:val="BodyText"/>
                      <w:spacing w:before="13"/>
                      <w:ind w:left="37"/>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133</w:t>
                    </w:r>
                    <w:r>
                      <w:rPr>
                        <w:color w:val="FFFFFF"/>
                        <w:spacing w:val="-5"/>
                      </w:rPr>
                      <w:fldChar w:fldCharType="end"/>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0544">
              <wp:simplePos x="0" y="0"/>
              <wp:positionH relativeFrom="page">
                <wp:posOffset>114300</wp:posOffset>
              </wp:positionH>
              <wp:positionV relativeFrom="page">
                <wp:posOffset>7102805</wp:posOffset>
              </wp:positionV>
              <wp:extent cx="228600" cy="457200"/>
              <wp:effectExtent l="0" t="0" r="0" b="0"/>
              <wp:wrapNone/>
              <wp:docPr id="527" name="Graphic 527"/>
              <wp:cNvGraphicFramePr>
                <a:graphicFrameLocks/>
              </wp:cNvGraphicFramePr>
              <a:graphic>
                <a:graphicData uri="http://schemas.microsoft.com/office/word/2010/wordprocessingShape">
                  <wps:wsp>
                    <wps:cNvPr id="527" name="Graphic 527"/>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F8A930"/>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495936" id="docshape512" filled="true" fillcolor="#f8a930" stroked="false">
              <v:fill type="solid"/>
              <w10:wrap type="none"/>
            </v:rect>
          </w:pict>
        </mc:Fallback>
      </mc:AlternateContent>
    </w:r>
    <w:r>
      <w:rPr/>
      <mc:AlternateContent>
        <mc:Choice Requires="wps">
          <w:drawing>
            <wp:anchor distT="0" distB="0" distL="0" distR="0" allowOverlap="1" layoutInCell="1" locked="0" behindDoc="1" simplePos="0" relativeHeight="483821056">
              <wp:simplePos x="0" y="0"/>
              <wp:positionH relativeFrom="page">
                <wp:posOffset>612000</wp:posOffset>
              </wp:positionH>
              <wp:positionV relativeFrom="page">
                <wp:posOffset>6768005</wp:posOffset>
              </wp:positionV>
              <wp:extent cx="4104004" cy="1270"/>
              <wp:effectExtent l="0" t="0" r="0" b="0"/>
              <wp:wrapNone/>
              <wp:docPr id="528" name="Graphic 528"/>
              <wp:cNvGraphicFramePr>
                <a:graphicFrameLocks/>
              </wp:cNvGraphicFramePr>
              <a:graphic>
                <a:graphicData uri="http://schemas.microsoft.com/office/word/2010/wordprocessingShape">
                  <wps:wsp>
                    <wps:cNvPr id="528" name="Graphic 528"/>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495424" from="48.188999pt,532.913818pt" to="371.338999pt,532.913818pt" stroked="true" strokeweight=".25pt" strokecolor="#404042">
              <v:stroke dashstyle="solid"/>
              <w10:wrap type="none"/>
            </v:line>
          </w:pict>
        </mc:Fallback>
      </mc:AlternateContent>
    </w:r>
    <w:r>
      <w:rPr/>
      <mc:AlternateContent>
        <mc:Choice Requires="wps">
          <w:drawing>
            <wp:anchor distT="0" distB="0" distL="0" distR="0" allowOverlap="1" layoutInCell="1" locked="0" behindDoc="1" simplePos="0" relativeHeight="483821568">
              <wp:simplePos x="0" y="0"/>
              <wp:positionH relativeFrom="page">
                <wp:posOffset>599300</wp:posOffset>
              </wp:positionH>
              <wp:positionV relativeFrom="page">
                <wp:posOffset>6836879</wp:posOffset>
              </wp:positionV>
              <wp:extent cx="1384300" cy="148590"/>
              <wp:effectExtent l="0" t="0" r="0" b="0"/>
              <wp:wrapNone/>
              <wp:docPr id="529" name="Textbox 529"/>
              <wp:cNvGraphicFramePr>
                <a:graphicFrameLocks/>
              </wp:cNvGraphicFramePr>
              <a:graphic>
                <a:graphicData uri="http://schemas.microsoft.com/office/word/2010/wordprocessingShape">
                  <wps:wsp>
                    <wps:cNvPr id="529" name="Textbox 529"/>
                    <wps:cNvSpPr txBox="1"/>
                    <wps:spPr>
                      <a:xfrm>
                        <a:off x="0" y="0"/>
                        <a:ext cx="1384300" cy="148590"/>
                      </a:xfrm>
                      <a:prstGeom prst="rect">
                        <a:avLst/>
                      </a:prstGeom>
                    </wps:spPr>
                    <wps:txbx>
                      <w:txbxContent>
                        <w:p>
                          <w:pPr>
                            <w:spacing w:before="15"/>
                            <w:ind w:left="20" w:right="0" w:firstLine="0"/>
                            <w:jc w:val="left"/>
                            <w:rPr>
                              <w:sz w:val="16"/>
                            </w:rPr>
                          </w:pPr>
                          <w:r>
                            <w:rPr>
                              <w:color w:val="404042"/>
                              <w:w w:val="90"/>
                              <w:sz w:val="16"/>
                            </w:rPr>
                            <w:t>176</w:t>
                          </w:r>
                          <w:r>
                            <w:rPr>
                              <w:color w:val="404042"/>
                              <w:spacing w:val="36"/>
                              <w:sz w:val="16"/>
                            </w:rPr>
                            <w:t> </w:t>
                          </w:r>
                          <w:r>
                            <w:rPr>
                              <w:color w:val="404042"/>
                              <w:w w:val="90"/>
                              <w:sz w:val="16"/>
                            </w:rPr>
                            <w:t>Lei</w:t>
                          </w:r>
                          <w:r>
                            <w:rPr>
                              <w:color w:val="404042"/>
                              <w:spacing w:val="-1"/>
                              <w:w w:val="90"/>
                              <w:sz w:val="16"/>
                            </w:rPr>
                            <w:t> </w:t>
                          </w:r>
                          <w:r>
                            <w:rPr>
                              <w:color w:val="404042"/>
                              <w:w w:val="90"/>
                              <w:sz w:val="16"/>
                            </w:rPr>
                            <w:t>nº</w:t>
                          </w:r>
                          <w:r>
                            <w:rPr>
                              <w:color w:val="404042"/>
                              <w:spacing w:val="-3"/>
                              <w:w w:val="90"/>
                              <w:sz w:val="16"/>
                            </w:rPr>
                            <w:t> </w:t>
                          </w:r>
                          <w:r>
                            <w:rPr>
                              <w:color w:val="404042"/>
                              <w:w w:val="90"/>
                              <w:sz w:val="16"/>
                            </w:rPr>
                            <w:t>13.019/2014,</w:t>
                          </w:r>
                          <w:r>
                            <w:rPr>
                              <w:color w:val="404042"/>
                              <w:spacing w:val="-2"/>
                              <w:w w:val="90"/>
                              <w:sz w:val="16"/>
                            </w:rPr>
                            <w:t> </w:t>
                          </w:r>
                          <w:r>
                            <w:rPr>
                              <w:color w:val="404042"/>
                              <w:w w:val="90"/>
                              <w:sz w:val="16"/>
                            </w:rPr>
                            <w:t>Art.</w:t>
                          </w:r>
                          <w:r>
                            <w:rPr>
                              <w:color w:val="404042"/>
                              <w:spacing w:val="-2"/>
                              <w:w w:val="90"/>
                              <w:sz w:val="16"/>
                            </w:rPr>
                            <w:t> </w:t>
                          </w:r>
                          <w:r>
                            <w:rPr>
                              <w:color w:val="404042"/>
                              <w:spacing w:val="-5"/>
                              <w:w w:val="90"/>
                              <w:sz w:val="16"/>
                            </w:rPr>
                            <w:t>59.</w:t>
                          </w:r>
                        </w:p>
                      </w:txbxContent>
                    </wps:txbx>
                    <wps:bodyPr wrap="square" lIns="0" tIns="0" rIns="0" bIns="0" rtlCol="0">
                      <a:noAutofit/>
                    </wps:bodyPr>
                  </wps:wsp>
                </a:graphicData>
              </a:graphic>
            </wp:anchor>
          </w:drawing>
        </mc:Choice>
        <mc:Fallback>
          <w:pict>
            <v:shape style="position:absolute;margin-left:47.188999pt;margin-top:538.336975pt;width:109pt;height:11.7pt;mso-position-horizontal-relative:page;mso-position-vertical-relative:page;z-index:-19494912" type="#_x0000_t202" id="docshape513" filled="false" stroked="false">
              <v:textbox inset="0,0,0,0">
                <w:txbxContent>
                  <w:p>
                    <w:pPr>
                      <w:spacing w:before="15"/>
                      <w:ind w:left="20" w:right="0" w:firstLine="0"/>
                      <w:jc w:val="left"/>
                      <w:rPr>
                        <w:sz w:val="16"/>
                      </w:rPr>
                    </w:pPr>
                    <w:r>
                      <w:rPr>
                        <w:color w:val="404042"/>
                        <w:w w:val="90"/>
                        <w:sz w:val="16"/>
                      </w:rPr>
                      <w:t>176</w:t>
                    </w:r>
                    <w:r>
                      <w:rPr>
                        <w:color w:val="404042"/>
                        <w:spacing w:val="36"/>
                        <w:sz w:val="16"/>
                      </w:rPr>
                      <w:t> </w:t>
                    </w:r>
                    <w:r>
                      <w:rPr>
                        <w:color w:val="404042"/>
                        <w:w w:val="90"/>
                        <w:sz w:val="16"/>
                      </w:rPr>
                      <w:t>Lei</w:t>
                    </w:r>
                    <w:r>
                      <w:rPr>
                        <w:color w:val="404042"/>
                        <w:spacing w:val="-1"/>
                        <w:w w:val="90"/>
                        <w:sz w:val="16"/>
                      </w:rPr>
                      <w:t> </w:t>
                    </w:r>
                    <w:r>
                      <w:rPr>
                        <w:color w:val="404042"/>
                        <w:w w:val="90"/>
                        <w:sz w:val="16"/>
                      </w:rPr>
                      <w:t>nº</w:t>
                    </w:r>
                    <w:r>
                      <w:rPr>
                        <w:color w:val="404042"/>
                        <w:spacing w:val="-3"/>
                        <w:w w:val="90"/>
                        <w:sz w:val="16"/>
                      </w:rPr>
                      <w:t> </w:t>
                    </w:r>
                    <w:r>
                      <w:rPr>
                        <w:color w:val="404042"/>
                        <w:w w:val="90"/>
                        <w:sz w:val="16"/>
                      </w:rPr>
                      <w:t>13.019/2014,</w:t>
                    </w:r>
                    <w:r>
                      <w:rPr>
                        <w:color w:val="404042"/>
                        <w:spacing w:val="-2"/>
                        <w:w w:val="90"/>
                        <w:sz w:val="16"/>
                      </w:rPr>
                      <w:t> </w:t>
                    </w:r>
                    <w:r>
                      <w:rPr>
                        <w:color w:val="404042"/>
                        <w:w w:val="90"/>
                        <w:sz w:val="16"/>
                      </w:rPr>
                      <w:t>Art.</w:t>
                    </w:r>
                    <w:r>
                      <w:rPr>
                        <w:color w:val="404042"/>
                        <w:spacing w:val="-2"/>
                        <w:w w:val="90"/>
                        <w:sz w:val="16"/>
                      </w:rPr>
                      <w:t> </w:t>
                    </w:r>
                    <w:r>
                      <w:rPr>
                        <w:color w:val="404042"/>
                        <w:spacing w:val="-5"/>
                        <w:w w:val="90"/>
                        <w:sz w:val="16"/>
                      </w:rPr>
                      <w:t>59.</w:t>
                    </w:r>
                  </w:p>
                </w:txbxContent>
              </v:textbox>
              <w10:wrap type="none"/>
            </v:shape>
          </w:pict>
        </mc:Fallback>
      </mc:AlternateContent>
    </w:r>
    <w:r>
      <w:rPr/>
      <mc:AlternateContent>
        <mc:Choice Requires="wps">
          <w:drawing>
            <wp:anchor distT="0" distB="0" distL="0" distR="0" allowOverlap="1" layoutInCell="1" locked="0" behindDoc="1" simplePos="0" relativeHeight="483822080">
              <wp:simplePos x="0" y="0"/>
              <wp:positionH relativeFrom="page">
                <wp:posOffset>115347</wp:posOffset>
              </wp:positionH>
              <wp:positionV relativeFrom="page">
                <wp:posOffset>7215406</wp:posOffset>
              </wp:positionV>
              <wp:extent cx="226695" cy="179070"/>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226695" cy="179070"/>
                      </a:xfrm>
                      <a:prstGeom prst="rect">
                        <a:avLst/>
                      </a:prstGeom>
                    </wps:spPr>
                    <wps:txbx>
                      <w:txbxContent>
                        <w:p>
                          <w:pPr>
                            <w:pStyle w:val="BodyText"/>
                            <w:spacing w:before="13"/>
                            <w:ind w:left="20"/>
                          </w:pPr>
                          <w:r>
                            <w:rPr>
                              <w:color w:val="FFFFFF"/>
                              <w:spacing w:val="-5"/>
                            </w:rPr>
                            <w:t>132</w:t>
                          </w:r>
                        </w:p>
                      </w:txbxContent>
                    </wps:txbx>
                    <wps:bodyPr wrap="square" lIns="0" tIns="0" rIns="0" bIns="0" rtlCol="0">
                      <a:noAutofit/>
                    </wps:bodyPr>
                  </wps:wsp>
                </a:graphicData>
              </a:graphic>
            </wp:anchor>
          </w:drawing>
        </mc:Choice>
        <mc:Fallback>
          <w:pict>
            <v:shape style="position:absolute;margin-left:9.0825pt;margin-top:568.142212pt;width:17.850pt;height:14.1pt;mso-position-horizontal-relative:page;mso-position-vertical-relative:page;z-index:-19494400" type="#_x0000_t202" id="docshape514" filled="false" stroked="false">
              <v:textbox inset="0,0,0,0">
                <w:txbxContent>
                  <w:p>
                    <w:pPr>
                      <w:pStyle w:val="BodyText"/>
                      <w:spacing w:before="13"/>
                      <w:ind w:left="20"/>
                    </w:pPr>
                    <w:r>
                      <w:rPr>
                        <w:color w:val="FFFFFF"/>
                        <w:spacing w:val="-5"/>
                      </w:rPr>
                      <w:t>132</w:t>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2592">
              <wp:simplePos x="0" y="0"/>
              <wp:positionH relativeFrom="page">
                <wp:posOffset>4985105</wp:posOffset>
              </wp:positionH>
              <wp:positionV relativeFrom="page">
                <wp:posOffset>7102805</wp:posOffset>
              </wp:positionV>
              <wp:extent cx="228600" cy="457200"/>
              <wp:effectExtent l="0" t="0" r="0" b="0"/>
              <wp:wrapNone/>
              <wp:docPr id="531" name="Graphic 531"/>
              <wp:cNvGraphicFramePr>
                <a:graphicFrameLocks/>
              </wp:cNvGraphicFramePr>
              <a:graphic>
                <a:graphicData uri="http://schemas.microsoft.com/office/word/2010/wordprocessingShape">
                  <wps:wsp>
                    <wps:cNvPr id="531" name="Graphic 531"/>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F8A930"/>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493888" id="docshape515" filled="true" fillcolor="#f8a930" stroked="false">
              <v:fill type="solid"/>
              <w10:wrap type="none"/>
            </v:rect>
          </w:pict>
        </mc:Fallback>
      </mc:AlternateContent>
    </w:r>
    <w:r>
      <w:rPr/>
      <mc:AlternateContent>
        <mc:Choice Requires="wps">
          <w:drawing>
            <wp:anchor distT="0" distB="0" distL="0" distR="0" allowOverlap="1" layoutInCell="1" locked="0" behindDoc="1" simplePos="0" relativeHeight="483823104">
              <wp:simplePos x="0" y="0"/>
              <wp:positionH relativeFrom="page">
                <wp:posOffset>4958854</wp:posOffset>
              </wp:positionH>
              <wp:positionV relativeFrom="page">
                <wp:posOffset>7215406</wp:posOffset>
              </wp:positionV>
              <wp:extent cx="294005" cy="179070"/>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a:off x="0" y="0"/>
                        <a:ext cx="294005" cy="179070"/>
                      </a:xfrm>
                      <a:prstGeom prst="rect">
                        <a:avLst/>
                      </a:prstGeom>
                    </wps:spPr>
                    <wps:txbx>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133</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390.460999pt;margin-top:568.142212pt;width:23.15pt;height:14.1pt;mso-position-horizontal-relative:page;mso-position-vertical-relative:page;z-index:-19493376" type="#_x0000_t202" id="docshape516" filled="false" stroked="false">
              <v:textbox inset="0,0,0,0">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133</w:t>
                    </w:r>
                    <w:r>
                      <w:rPr>
                        <w:color w:val="FFFFFF"/>
                        <w:spacing w:val="-5"/>
                      </w:rPr>
                      <w:fldChar w:fldCharType="end"/>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3616">
              <wp:simplePos x="0" y="0"/>
              <wp:positionH relativeFrom="page">
                <wp:posOffset>114300</wp:posOffset>
              </wp:positionH>
              <wp:positionV relativeFrom="page">
                <wp:posOffset>7102805</wp:posOffset>
              </wp:positionV>
              <wp:extent cx="228600" cy="457200"/>
              <wp:effectExtent l="0" t="0" r="0" b="0"/>
              <wp:wrapNone/>
              <wp:docPr id="534" name="Graphic 534"/>
              <wp:cNvGraphicFramePr>
                <a:graphicFrameLocks/>
              </wp:cNvGraphicFramePr>
              <a:graphic>
                <a:graphicData uri="http://schemas.microsoft.com/office/word/2010/wordprocessingShape">
                  <wps:wsp>
                    <wps:cNvPr id="534" name="Graphic 534"/>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F8A930"/>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492864" id="docshape518" filled="true" fillcolor="#f8a930" stroked="false">
              <v:fill type="solid"/>
              <w10:wrap type="none"/>
            </v:rect>
          </w:pict>
        </mc:Fallback>
      </mc:AlternateContent>
    </w:r>
    <w:r>
      <w:rPr/>
      <mc:AlternateContent>
        <mc:Choice Requires="wps">
          <w:drawing>
            <wp:anchor distT="0" distB="0" distL="0" distR="0" allowOverlap="1" layoutInCell="1" locked="0" behindDoc="1" simplePos="0" relativeHeight="483824128">
              <wp:simplePos x="0" y="0"/>
              <wp:positionH relativeFrom="page">
                <wp:posOffset>612000</wp:posOffset>
              </wp:positionH>
              <wp:positionV relativeFrom="page">
                <wp:posOffset>6768005</wp:posOffset>
              </wp:positionV>
              <wp:extent cx="4104004" cy="1270"/>
              <wp:effectExtent l="0" t="0" r="0" b="0"/>
              <wp:wrapNone/>
              <wp:docPr id="535" name="Graphic 535"/>
              <wp:cNvGraphicFramePr>
                <a:graphicFrameLocks/>
              </wp:cNvGraphicFramePr>
              <a:graphic>
                <a:graphicData uri="http://schemas.microsoft.com/office/word/2010/wordprocessingShape">
                  <wps:wsp>
                    <wps:cNvPr id="535" name="Graphic 535"/>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492352" from="48.188999pt,532.913818pt" to="371.338999pt,532.913818pt" stroked="true" strokeweight=".25pt" strokecolor="#404042">
              <v:stroke dashstyle="solid"/>
              <w10:wrap type="none"/>
            </v:line>
          </w:pict>
        </mc:Fallback>
      </mc:AlternateContent>
    </w:r>
    <w:r>
      <w:rPr/>
      <mc:AlternateContent>
        <mc:Choice Requires="wps">
          <w:drawing>
            <wp:anchor distT="0" distB="0" distL="0" distR="0" allowOverlap="1" layoutInCell="1" locked="0" behindDoc="1" simplePos="0" relativeHeight="483824640">
              <wp:simplePos x="0" y="0"/>
              <wp:positionH relativeFrom="page">
                <wp:posOffset>599300</wp:posOffset>
              </wp:positionH>
              <wp:positionV relativeFrom="page">
                <wp:posOffset>6836879</wp:posOffset>
              </wp:positionV>
              <wp:extent cx="1856739" cy="148590"/>
              <wp:effectExtent l="0" t="0" r="0" b="0"/>
              <wp:wrapNone/>
              <wp:docPr id="536" name="Textbox 536"/>
              <wp:cNvGraphicFramePr>
                <a:graphicFrameLocks/>
              </wp:cNvGraphicFramePr>
              <a:graphic>
                <a:graphicData uri="http://schemas.microsoft.com/office/word/2010/wordprocessingShape">
                  <wps:wsp>
                    <wps:cNvPr id="536" name="Textbox 536"/>
                    <wps:cNvSpPr txBox="1"/>
                    <wps:spPr>
                      <a:xfrm>
                        <a:off x="0" y="0"/>
                        <a:ext cx="1856739" cy="148590"/>
                      </a:xfrm>
                      <a:prstGeom prst="rect">
                        <a:avLst/>
                      </a:prstGeom>
                    </wps:spPr>
                    <wps:txbx>
                      <w:txbxContent>
                        <w:p>
                          <w:pPr>
                            <w:spacing w:before="15"/>
                            <w:ind w:left="20" w:right="0" w:firstLine="0"/>
                            <w:jc w:val="left"/>
                            <w:rPr>
                              <w:sz w:val="16"/>
                            </w:rPr>
                          </w:pPr>
                          <w:r>
                            <w:rPr>
                              <w:color w:val="404042"/>
                              <w:w w:val="95"/>
                              <w:sz w:val="16"/>
                            </w:rPr>
                            <w:t>178</w:t>
                          </w:r>
                          <w:r>
                            <w:rPr>
                              <w:color w:val="404042"/>
                              <w:spacing w:val="28"/>
                              <w:sz w:val="16"/>
                            </w:rPr>
                            <w:t> </w:t>
                          </w:r>
                          <w:r>
                            <w:rPr>
                              <w:color w:val="404042"/>
                              <w:w w:val="95"/>
                              <w:sz w:val="16"/>
                            </w:rPr>
                            <w:t>Decreto</w:t>
                          </w:r>
                          <w:r>
                            <w:rPr>
                              <w:color w:val="404042"/>
                              <w:spacing w:val="-8"/>
                              <w:w w:val="95"/>
                              <w:sz w:val="16"/>
                            </w:rPr>
                            <w:t> </w:t>
                          </w:r>
                          <w:r>
                            <w:rPr>
                              <w:color w:val="404042"/>
                              <w:w w:val="95"/>
                              <w:sz w:val="16"/>
                            </w:rPr>
                            <w:t>nº</w:t>
                          </w:r>
                          <w:r>
                            <w:rPr>
                              <w:color w:val="404042"/>
                              <w:spacing w:val="-8"/>
                              <w:w w:val="95"/>
                              <w:sz w:val="16"/>
                            </w:rPr>
                            <w:t> </w:t>
                          </w:r>
                          <w:r>
                            <w:rPr>
                              <w:color w:val="404042"/>
                              <w:w w:val="95"/>
                              <w:sz w:val="16"/>
                            </w:rPr>
                            <w:t>8.726/2016,</w:t>
                          </w:r>
                          <w:r>
                            <w:rPr>
                              <w:color w:val="404042"/>
                              <w:spacing w:val="-9"/>
                              <w:w w:val="95"/>
                              <w:sz w:val="16"/>
                            </w:rPr>
                            <w:t> </w:t>
                          </w:r>
                          <w:r>
                            <w:rPr>
                              <w:color w:val="404042"/>
                              <w:w w:val="95"/>
                              <w:sz w:val="16"/>
                            </w:rPr>
                            <w:t>Art.</w:t>
                          </w:r>
                          <w:r>
                            <w:rPr>
                              <w:color w:val="404042"/>
                              <w:spacing w:val="-8"/>
                              <w:w w:val="95"/>
                              <w:sz w:val="16"/>
                            </w:rPr>
                            <w:t> </w:t>
                          </w:r>
                          <w:r>
                            <w:rPr>
                              <w:color w:val="404042"/>
                              <w:w w:val="95"/>
                              <w:sz w:val="16"/>
                            </w:rPr>
                            <w:t>51-A,</w:t>
                          </w:r>
                          <w:r>
                            <w:rPr>
                              <w:color w:val="404042"/>
                              <w:spacing w:val="-9"/>
                              <w:w w:val="95"/>
                              <w:sz w:val="16"/>
                            </w:rPr>
                            <w:t> </w:t>
                          </w:r>
                          <w:r>
                            <w:rPr>
                              <w:color w:val="404042"/>
                              <w:spacing w:val="-4"/>
                              <w:w w:val="90"/>
                              <w:sz w:val="16"/>
                            </w:rPr>
                            <w:t>§1º.</w:t>
                          </w:r>
                        </w:p>
                      </w:txbxContent>
                    </wps:txbx>
                    <wps:bodyPr wrap="square" lIns="0" tIns="0" rIns="0" bIns="0" rtlCol="0">
                      <a:noAutofit/>
                    </wps:bodyPr>
                  </wps:wsp>
                </a:graphicData>
              </a:graphic>
            </wp:anchor>
          </w:drawing>
        </mc:Choice>
        <mc:Fallback>
          <w:pict>
            <v:shape style="position:absolute;margin-left:47.188999pt;margin-top:538.336975pt;width:146.2pt;height:11.7pt;mso-position-horizontal-relative:page;mso-position-vertical-relative:page;z-index:-19491840" type="#_x0000_t202" id="docshape519" filled="false" stroked="false">
              <v:textbox inset="0,0,0,0">
                <w:txbxContent>
                  <w:p>
                    <w:pPr>
                      <w:spacing w:before="15"/>
                      <w:ind w:left="20" w:right="0" w:firstLine="0"/>
                      <w:jc w:val="left"/>
                      <w:rPr>
                        <w:sz w:val="16"/>
                      </w:rPr>
                    </w:pPr>
                    <w:r>
                      <w:rPr>
                        <w:color w:val="404042"/>
                        <w:w w:val="95"/>
                        <w:sz w:val="16"/>
                      </w:rPr>
                      <w:t>178</w:t>
                    </w:r>
                    <w:r>
                      <w:rPr>
                        <w:color w:val="404042"/>
                        <w:spacing w:val="28"/>
                        <w:sz w:val="16"/>
                      </w:rPr>
                      <w:t> </w:t>
                    </w:r>
                    <w:r>
                      <w:rPr>
                        <w:color w:val="404042"/>
                        <w:w w:val="95"/>
                        <w:sz w:val="16"/>
                      </w:rPr>
                      <w:t>Decreto</w:t>
                    </w:r>
                    <w:r>
                      <w:rPr>
                        <w:color w:val="404042"/>
                        <w:spacing w:val="-8"/>
                        <w:w w:val="95"/>
                        <w:sz w:val="16"/>
                      </w:rPr>
                      <w:t> </w:t>
                    </w:r>
                    <w:r>
                      <w:rPr>
                        <w:color w:val="404042"/>
                        <w:w w:val="95"/>
                        <w:sz w:val="16"/>
                      </w:rPr>
                      <w:t>nº</w:t>
                    </w:r>
                    <w:r>
                      <w:rPr>
                        <w:color w:val="404042"/>
                        <w:spacing w:val="-8"/>
                        <w:w w:val="95"/>
                        <w:sz w:val="16"/>
                      </w:rPr>
                      <w:t> </w:t>
                    </w:r>
                    <w:r>
                      <w:rPr>
                        <w:color w:val="404042"/>
                        <w:w w:val="95"/>
                        <w:sz w:val="16"/>
                      </w:rPr>
                      <w:t>8.726/2016,</w:t>
                    </w:r>
                    <w:r>
                      <w:rPr>
                        <w:color w:val="404042"/>
                        <w:spacing w:val="-9"/>
                        <w:w w:val="95"/>
                        <w:sz w:val="16"/>
                      </w:rPr>
                      <w:t> </w:t>
                    </w:r>
                    <w:r>
                      <w:rPr>
                        <w:color w:val="404042"/>
                        <w:w w:val="95"/>
                        <w:sz w:val="16"/>
                      </w:rPr>
                      <w:t>Art.</w:t>
                    </w:r>
                    <w:r>
                      <w:rPr>
                        <w:color w:val="404042"/>
                        <w:spacing w:val="-8"/>
                        <w:w w:val="95"/>
                        <w:sz w:val="16"/>
                      </w:rPr>
                      <w:t> </w:t>
                    </w:r>
                    <w:r>
                      <w:rPr>
                        <w:color w:val="404042"/>
                        <w:w w:val="95"/>
                        <w:sz w:val="16"/>
                      </w:rPr>
                      <w:t>51-A,</w:t>
                    </w:r>
                    <w:r>
                      <w:rPr>
                        <w:color w:val="404042"/>
                        <w:spacing w:val="-9"/>
                        <w:w w:val="95"/>
                        <w:sz w:val="16"/>
                      </w:rPr>
                      <w:t> </w:t>
                    </w:r>
                    <w:r>
                      <w:rPr>
                        <w:color w:val="404042"/>
                        <w:spacing w:val="-4"/>
                        <w:w w:val="90"/>
                        <w:sz w:val="16"/>
                      </w:rPr>
                      <w:t>§1º.</w:t>
                    </w:r>
                  </w:p>
                </w:txbxContent>
              </v:textbox>
              <w10:wrap type="none"/>
            </v:shape>
          </w:pict>
        </mc:Fallback>
      </mc:AlternateContent>
    </w:r>
    <w:r>
      <w:rPr/>
      <mc:AlternateContent>
        <mc:Choice Requires="wps">
          <w:drawing>
            <wp:anchor distT="0" distB="0" distL="0" distR="0" allowOverlap="1" layoutInCell="1" locked="0" behindDoc="1" simplePos="0" relativeHeight="483825152">
              <wp:simplePos x="0" y="0"/>
              <wp:positionH relativeFrom="page">
                <wp:posOffset>112557</wp:posOffset>
              </wp:positionH>
              <wp:positionV relativeFrom="page">
                <wp:posOffset>7215406</wp:posOffset>
              </wp:positionV>
              <wp:extent cx="232410" cy="179070"/>
              <wp:effectExtent l="0" t="0" r="0" b="0"/>
              <wp:wrapNone/>
              <wp:docPr id="537" name="Textbox 537"/>
              <wp:cNvGraphicFramePr>
                <a:graphicFrameLocks/>
              </wp:cNvGraphicFramePr>
              <a:graphic>
                <a:graphicData uri="http://schemas.microsoft.com/office/word/2010/wordprocessingShape">
                  <wps:wsp>
                    <wps:cNvPr id="537" name="Textbox 537"/>
                    <wps:cNvSpPr txBox="1"/>
                    <wps:spPr>
                      <a:xfrm>
                        <a:off x="0" y="0"/>
                        <a:ext cx="232410" cy="179070"/>
                      </a:xfrm>
                      <a:prstGeom prst="rect">
                        <a:avLst/>
                      </a:prstGeom>
                    </wps:spPr>
                    <wps:txbx>
                      <w:txbxContent>
                        <w:p>
                          <w:pPr>
                            <w:pStyle w:val="BodyText"/>
                            <w:spacing w:before="13"/>
                            <w:ind w:left="20"/>
                          </w:pPr>
                          <w:r>
                            <w:rPr>
                              <w:color w:val="FFFFFF"/>
                              <w:spacing w:val="-5"/>
                            </w:rPr>
                            <w:t>134</w:t>
                          </w:r>
                        </w:p>
                      </w:txbxContent>
                    </wps:txbx>
                    <wps:bodyPr wrap="square" lIns="0" tIns="0" rIns="0" bIns="0" rtlCol="0">
                      <a:noAutofit/>
                    </wps:bodyPr>
                  </wps:wsp>
                </a:graphicData>
              </a:graphic>
            </wp:anchor>
          </w:drawing>
        </mc:Choice>
        <mc:Fallback>
          <w:pict>
            <v:shape style="position:absolute;margin-left:8.8628pt;margin-top:568.142212pt;width:18.3pt;height:14.1pt;mso-position-horizontal-relative:page;mso-position-vertical-relative:page;z-index:-19491328" type="#_x0000_t202" id="docshape520" filled="false" stroked="false">
              <v:textbox inset="0,0,0,0">
                <w:txbxContent>
                  <w:p>
                    <w:pPr>
                      <w:pStyle w:val="BodyText"/>
                      <w:spacing w:before="13"/>
                      <w:ind w:left="20"/>
                    </w:pPr>
                    <w:r>
                      <w:rPr>
                        <w:color w:val="FFFFFF"/>
                        <w:spacing w:val="-5"/>
                      </w:rPr>
                      <w:t>134</w:t>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5664">
              <wp:simplePos x="0" y="0"/>
              <wp:positionH relativeFrom="page">
                <wp:posOffset>4985105</wp:posOffset>
              </wp:positionH>
              <wp:positionV relativeFrom="page">
                <wp:posOffset>7102805</wp:posOffset>
              </wp:positionV>
              <wp:extent cx="228600" cy="457200"/>
              <wp:effectExtent l="0" t="0" r="0" b="0"/>
              <wp:wrapNone/>
              <wp:docPr id="538" name="Graphic 538"/>
              <wp:cNvGraphicFramePr>
                <a:graphicFrameLocks/>
              </wp:cNvGraphicFramePr>
              <a:graphic>
                <a:graphicData uri="http://schemas.microsoft.com/office/word/2010/wordprocessingShape">
                  <wps:wsp>
                    <wps:cNvPr id="538" name="Graphic 538"/>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F8A930"/>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490816" id="docshape521" filled="true" fillcolor="#f8a930" stroked="false">
              <v:fill type="solid"/>
              <w10:wrap type="none"/>
            </v:rect>
          </w:pict>
        </mc:Fallback>
      </mc:AlternateContent>
    </w:r>
    <w:r>
      <w:rPr/>
      <mc:AlternateContent>
        <mc:Choice Requires="wps">
          <w:drawing>
            <wp:anchor distT="0" distB="0" distL="0" distR="0" allowOverlap="1" layoutInCell="1" locked="0" behindDoc="1" simplePos="0" relativeHeight="483826176">
              <wp:simplePos x="0" y="0"/>
              <wp:positionH relativeFrom="page">
                <wp:posOffset>4960124</wp:posOffset>
              </wp:positionH>
              <wp:positionV relativeFrom="page">
                <wp:posOffset>7215406</wp:posOffset>
              </wp:positionV>
              <wp:extent cx="291465" cy="179070"/>
              <wp:effectExtent l="0" t="0" r="0" b="0"/>
              <wp:wrapNone/>
              <wp:docPr id="539" name="Textbox 539"/>
              <wp:cNvGraphicFramePr>
                <a:graphicFrameLocks/>
              </wp:cNvGraphicFramePr>
              <a:graphic>
                <a:graphicData uri="http://schemas.microsoft.com/office/word/2010/wordprocessingShape">
                  <wps:wsp>
                    <wps:cNvPr id="539" name="Textbox 539"/>
                    <wps:cNvSpPr txBox="1"/>
                    <wps:spPr>
                      <a:xfrm>
                        <a:off x="0" y="0"/>
                        <a:ext cx="291465" cy="179070"/>
                      </a:xfrm>
                      <a:prstGeom prst="rect">
                        <a:avLst/>
                      </a:prstGeom>
                    </wps:spPr>
                    <wps:txbx>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135</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390.561005pt;margin-top:568.142212pt;width:22.95pt;height:14.1pt;mso-position-horizontal-relative:page;mso-position-vertical-relative:page;z-index:-19490304" type="#_x0000_t202" id="docshape522" filled="false" stroked="false">
              <v:textbox inset="0,0,0,0">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135</w:t>
                    </w:r>
                    <w:r>
                      <w:rPr>
                        <w:color w:val="FFFFFF"/>
                        <w:spacing w:val="-5"/>
                      </w:rPr>
                      <w:fldChar w:fldCharType="end"/>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6688">
              <wp:simplePos x="0" y="0"/>
              <wp:positionH relativeFrom="page">
                <wp:posOffset>114300</wp:posOffset>
              </wp:positionH>
              <wp:positionV relativeFrom="page">
                <wp:posOffset>7102805</wp:posOffset>
              </wp:positionV>
              <wp:extent cx="228600" cy="457200"/>
              <wp:effectExtent l="0" t="0" r="0" b="0"/>
              <wp:wrapNone/>
              <wp:docPr id="541" name="Graphic 541"/>
              <wp:cNvGraphicFramePr>
                <a:graphicFrameLocks/>
              </wp:cNvGraphicFramePr>
              <a:graphic>
                <a:graphicData uri="http://schemas.microsoft.com/office/word/2010/wordprocessingShape">
                  <wps:wsp>
                    <wps:cNvPr id="541" name="Graphic 541"/>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F8A930"/>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489792" id="docshape524" filled="true" fillcolor="#f8a930" stroked="false">
              <v:fill type="solid"/>
              <w10:wrap type="none"/>
            </v:rect>
          </w:pict>
        </mc:Fallback>
      </mc:AlternateContent>
    </w:r>
    <w:r>
      <w:rPr/>
      <mc:AlternateContent>
        <mc:Choice Requires="wps">
          <w:drawing>
            <wp:anchor distT="0" distB="0" distL="0" distR="0" allowOverlap="1" layoutInCell="1" locked="0" behindDoc="1" simplePos="0" relativeHeight="483827200">
              <wp:simplePos x="0" y="0"/>
              <wp:positionH relativeFrom="page">
                <wp:posOffset>599198</wp:posOffset>
              </wp:positionH>
              <wp:positionV relativeFrom="page">
                <wp:posOffset>6836985</wp:posOffset>
              </wp:positionV>
              <wp:extent cx="1886585" cy="148590"/>
              <wp:effectExtent l="0" t="0" r="0" b="0"/>
              <wp:wrapNone/>
              <wp:docPr id="542" name="Textbox 542"/>
              <wp:cNvGraphicFramePr>
                <a:graphicFrameLocks/>
              </wp:cNvGraphicFramePr>
              <a:graphic>
                <a:graphicData uri="http://schemas.microsoft.com/office/word/2010/wordprocessingShape">
                  <wps:wsp>
                    <wps:cNvPr id="542" name="Textbox 542"/>
                    <wps:cNvSpPr txBox="1"/>
                    <wps:spPr>
                      <a:xfrm>
                        <a:off x="0" y="0"/>
                        <a:ext cx="1886585" cy="148590"/>
                      </a:xfrm>
                      <a:prstGeom prst="rect">
                        <a:avLst/>
                      </a:prstGeom>
                    </wps:spPr>
                    <wps:txbx>
                      <w:txbxContent>
                        <w:p>
                          <w:pPr>
                            <w:spacing w:before="15"/>
                            <w:ind w:left="20" w:right="0" w:firstLine="0"/>
                            <w:jc w:val="left"/>
                            <w:rPr>
                              <w:sz w:val="16"/>
                            </w:rPr>
                          </w:pPr>
                          <w:r>
                            <w:rPr>
                              <w:color w:val="404042"/>
                              <w:spacing w:val="-4"/>
                              <w:sz w:val="16"/>
                            </w:rPr>
                            <w:t>184</w:t>
                          </w:r>
                          <w:r>
                            <w:rPr>
                              <w:color w:val="404042"/>
                              <w:spacing w:val="34"/>
                              <w:sz w:val="16"/>
                            </w:rPr>
                            <w:t> </w:t>
                          </w:r>
                          <w:r>
                            <w:rPr>
                              <w:color w:val="404042"/>
                              <w:spacing w:val="-4"/>
                              <w:sz w:val="16"/>
                            </w:rPr>
                            <w:t>Decreto</w:t>
                          </w:r>
                          <w:r>
                            <w:rPr>
                              <w:color w:val="404042"/>
                              <w:spacing w:val="-10"/>
                              <w:sz w:val="16"/>
                            </w:rPr>
                            <w:t> </w:t>
                          </w:r>
                          <w:r>
                            <w:rPr>
                              <w:color w:val="404042"/>
                              <w:spacing w:val="-4"/>
                              <w:sz w:val="16"/>
                            </w:rPr>
                            <w:t>nº</w:t>
                          </w:r>
                          <w:r>
                            <w:rPr>
                              <w:color w:val="404042"/>
                              <w:spacing w:val="-7"/>
                              <w:sz w:val="16"/>
                            </w:rPr>
                            <w:t> </w:t>
                          </w:r>
                          <w:r>
                            <w:rPr>
                              <w:color w:val="404042"/>
                              <w:spacing w:val="-4"/>
                              <w:sz w:val="16"/>
                            </w:rPr>
                            <w:t>8.726/2016,</w:t>
                          </w:r>
                          <w:r>
                            <w:rPr>
                              <w:color w:val="404042"/>
                              <w:spacing w:val="-10"/>
                              <w:sz w:val="16"/>
                            </w:rPr>
                            <w:t> </w:t>
                          </w:r>
                          <w:r>
                            <w:rPr>
                              <w:color w:val="404042"/>
                              <w:spacing w:val="-4"/>
                              <w:sz w:val="16"/>
                            </w:rPr>
                            <w:t>Art.</w:t>
                          </w:r>
                          <w:r>
                            <w:rPr>
                              <w:color w:val="404042"/>
                              <w:spacing w:val="-8"/>
                              <w:sz w:val="16"/>
                            </w:rPr>
                            <w:t> </w:t>
                          </w:r>
                          <w:r>
                            <w:rPr>
                              <w:color w:val="404042"/>
                              <w:spacing w:val="-4"/>
                              <w:sz w:val="16"/>
                            </w:rPr>
                            <w:t>51-A,</w:t>
                          </w:r>
                          <w:r>
                            <w:rPr>
                              <w:color w:val="404042"/>
                              <w:spacing w:val="-8"/>
                              <w:sz w:val="16"/>
                            </w:rPr>
                            <w:t> </w:t>
                          </w:r>
                          <w:r>
                            <w:rPr>
                              <w:color w:val="404042"/>
                              <w:spacing w:val="-4"/>
                              <w:sz w:val="16"/>
                            </w:rPr>
                            <w:t>§6º.</w:t>
                          </w:r>
                        </w:p>
                      </w:txbxContent>
                    </wps:txbx>
                    <wps:bodyPr wrap="square" lIns="0" tIns="0" rIns="0" bIns="0" rtlCol="0">
                      <a:noAutofit/>
                    </wps:bodyPr>
                  </wps:wsp>
                </a:graphicData>
              </a:graphic>
            </wp:anchor>
          </w:drawing>
        </mc:Choice>
        <mc:Fallback>
          <w:pict>
            <v:shape style="position:absolute;margin-left:47.181pt;margin-top:538.345276pt;width:148.550pt;height:11.7pt;mso-position-horizontal-relative:page;mso-position-vertical-relative:page;z-index:-19489280" type="#_x0000_t202" id="docshape525" filled="false" stroked="false">
              <v:textbox inset="0,0,0,0">
                <w:txbxContent>
                  <w:p>
                    <w:pPr>
                      <w:spacing w:before="15"/>
                      <w:ind w:left="20" w:right="0" w:firstLine="0"/>
                      <w:jc w:val="left"/>
                      <w:rPr>
                        <w:sz w:val="16"/>
                      </w:rPr>
                    </w:pPr>
                    <w:r>
                      <w:rPr>
                        <w:color w:val="404042"/>
                        <w:spacing w:val="-4"/>
                        <w:sz w:val="16"/>
                      </w:rPr>
                      <w:t>184</w:t>
                    </w:r>
                    <w:r>
                      <w:rPr>
                        <w:color w:val="404042"/>
                        <w:spacing w:val="34"/>
                        <w:sz w:val="16"/>
                      </w:rPr>
                      <w:t> </w:t>
                    </w:r>
                    <w:r>
                      <w:rPr>
                        <w:color w:val="404042"/>
                        <w:spacing w:val="-4"/>
                        <w:sz w:val="16"/>
                      </w:rPr>
                      <w:t>Decreto</w:t>
                    </w:r>
                    <w:r>
                      <w:rPr>
                        <w:color w:val="404042"/>
                        <w:spacing w:val="-10"/>
                        <w:sz w:val="16"/>
                      </w:rPr>
                      <w:t> </w:t>
                    </w:r>
                    <w:r>
                      <w:rPr>
                        <w:color w:val="404042"/>
                        <w:spacing w:val="-4"/>
                        <w:sz w:val="16"/>
                      </w:rPr>
                      <w:t>nº</w:t>
                    </w:r>
                    <w:r>
                      <w:rPr>
                        <w:color w:val="404042"/>
                        <w:spacing w:val="-7"/>
                        <w:sz w:val="16"/>
                      </w:rPr>
                      <w:t> </w:t>
                    </w:r>
                    <w:r>
                      <w:rPr>
                        <w:color w:val="404042"/>
                        <w:spacing w:val="-4"/>
                        <w:sz w:val="16"/>
                      </w:rPr>
                      <w:t>8.726/2016,</w:t>
                    </w:r>
                    <w:r>
                      <w:rPr>
                        <w:color w:val="404042"/>
                        <w:spacing w:val="-10"/>
                        <w:sz w:val="16"/>
                      </w:rPr>
                      <w:t> </w:t>
                    </w:r>
                    <w:r>
                      <w:rPr>
                        <w:color w:val="404042"/>
                        <w:spacing w:val="-4"/>
                        <w:sz w:val="16"/>
                      </w:rPr>
                      <w:t>Art.</w:t>
                    </w:r>
                    <w:r>
                      <w:rPr>
                        <w:color w:val="404042"/>
                        <w:spacing w:val="-8"/>
                        <w:sz w:val="16"/>
                      </w:rPr>
                      <w:t> </w:t>
                    </w:r>
                    <w:r>
                      <w:rPr>
                        <w:color w:val="404042"/>
                        <w:spacing w:val="-4"/>
                        <w:sz w:val="16"/>
                      </w:rPr>
                      <w:t>51-A,</w:t>
                    </w:r>
                    <w:r>
                      <w:rPr>
                        <w:color w:val="404042"/>
                        <w:spacing w:val="-8"/>
                        <w:sz w:val="16"/>
                      </w:rPr>
                      <w:t> </w:t>
                    </w:r>
                    <w:r>
                      <w:rPr>
                        <w:color w:val="404042"/>
                        <w:spacing w:val="-4"/>
                        <w:sz w:val="16"/>
                      </w:rPr>
                      <w:t>§6º.</w:t>
                    </w:r>
                  </w:p>
                </w:txbxContent>
              </v:textbox>
              <w10:wrap type="none"/>
            </v:shape>
          </w:pict>
        </mc:Fallback>
      </mc:AlternateContent>
    </w:r>
    <w:r>
      <w:rPr/>
      <mc:AlternateContent>
        <mc:Choice Requires="wps">
          <w:drawing>
            <wp:anchor distT="0" distB="0" distL="0" distR="0" allowOverlap="1" layoutInCell="1" locked="0" behindDoc="1" simplePos="0" relativeHeight="483827712">
              <wp:simplePos x="0" y="0"/>
              <wp:positionH relativeFrom="page">
                <wp:posOffset>113766</wp:posOffset>
              </wp:positionH>
              <wp:positionV relativeFrom="page">
                <wp:posOffset>7215406</wp:posOffset>
              </wp:positionV>
              <wp:extent cx="229870" cy="179070"/>
              <wp:effectExtent l="0" t="0" r="0" b="0"/>
              <wp:wrapNone/>
              <wp:docPr id="543" name="Textbox 543"/>
              <wp:cNvGraphicFramePr>
                <a:graphicFrameLocks/>
              </wp:cNvGraphicFramePr>
              <a:graphic>
                <a:graphicData uri="http://schemas.microsoft.com/office/word/2010/wordprocessingShape">
                  <wps:wsp>
                    <wps:cNvPr id="543" name="Textbox 543"/>
                    <wps:cNvSpPr txBox="1"/>
                    <wps:spPr>
                      <a:xfrm>
                        <a:off x="0" y="0"/>
                        <a:ext cx="229870" cy="179070"/>
                      </a:xfrm>
                      <a:prstGeom prst="rect">
                        <a:avLst/>
                      </a:prstGeom>
                    </wps:spPr>
                    <wps:txbx>
                      <w:txbxContent>
                        <w:p>
                          <w:pPr>
                            <w:pStyle w:val="BodyText"/>
                            <w:spacing w:before="13"/>
                            <w:ind w:left="20"/>
                          </w:pPr>
                          <w:r>
                            <w:rPr>
                              <w:color w:val="FFFFFF"/>
                              <w:spacing w:val="-5"/>
                            </w:rPr>
                            <w:t>136</w:t>
                          </w:r>
                        </w:p>
                      </w:txbxContent>
                    </wps:txbx>
                    <wps:bodyPr wrap="square" lIns="0" tIns="0" rIns="0" bIns="0" rtlCol="0">
                      <a:noAutofit/>
                    </wps:bodyPr>
                  </wps:wsp>
                </a:graphicData>
              </a:graphic>
            </wp:anchor>
          </w:drawing>
        </mc:Choice>
        <mc:Fallback>
          <w:pict>
            <v:shape style="position:absolute;margin-left:8.958pt;margin-top:568.142212pt;width:18.1pt;height:14.1pt;mso-position-horizontal-relative:page;mso-position-vertical-relative:page;z-index:-19488768" type="#_x0000_t202" id="docshape526" filled="false" stroked="false">
              <v:textbox inset="0,0,0,0">
                <w:txbxContent>
                  <w:p>
                    <w:pPr>
                      <w:pStyle w:val="BodyText"/>
                      <w:spacing w:before="13"/>
                      <w:ind w:left="20"/>
                    </w:pPr>
                    <w:r>
                      <w:rPr>
                        <w:color w:val="FFFFFF"/>
                        <w:spacing w:val="-5"/>
                      </w:rPr>
                      <w:t>136</w:t>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8224">
              <wp:simplePos x="0" y="0"/>
              <wp:positionH relativeFrom="page">
                <wp:posOffset>4985105</wp:posOffset>
              </wp:positionH>
              <wp:positionV relativeFrom="page">
                <wp:posOffset>7102805</wp:posOffset>
              </wp:positionV>
              <wp:extent cx="228600" cy="457200"/>
              <wp:effectExtent l="0" t="0" r="0" b="0"/>
              <wp:wrapNone/>
              <wp:docPr id="544" name="Graphic 544"/>
              <wp:cNvGraphicFramePr>
                <a:graphicFrameLocks/>
              </wp:cNvGraphicFramePr>
              <a:graphic>
                <a:graphicData uri="http://schemas.microsoft.com/office/word/2010/wordprocessingShape">
                  <wps:wsp>
                    <wps:cNvPr id="544" name="Graphic 544"/>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F8A930"/>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488256" id="docshape527" filled="true" fillcolor="#f8a930" stroked="false">
              <v:fill type="solid"/>
              <w10:wrap type="none"/>
            </v:rect>
          </w:pict>
        </mc:Fallback>
      </mc:AlternateContent>
    </w:r>
    <w:r>
      <w:rPr/>
      <mc:AlternateContent>
        <mc:Choice Requires="wps">
          <w:drawing>
            <wp:anchor distT="0" distB="0" distL="0" distR="0" allowOverlap="1" layoutInCell="1" locked="0" behindDoc="1" simplePos="0" relativeHeight="483828736">
              <wp:simplePos x="0" y="0"/>
              <wp:positionH relativeFrom="page">
                <wp:posOffset>4963604</wp:posOffset>
              </wp:positionH>
              <wp:positionV relativeFrom="page">
                <wp:posOffset>7215406</wp:posOffset>
              </wp:positionV>
              <wp:extent cx="284480" cy="179070"/>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a:off x="0" y="0"/>
                        <a:ext cx="284480" cy="179070"/>
                      </a:xfrm>
                      <a:prstGeom prst="rect">
                        <a:avLst/>
                      </a:prstGeom>
                    </wps:spPr>
                    <wps:txbx>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137</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390.834991pt;margin-top:568.142212pt;width:22.4pt;height:14.1pt;mso-position-horizontal-relative:page;mso-position-vertical-relative:page;z-index:-19487744" type="#_x0000_t202" id="docshape528" filled="false" stroked="false">
              <v:textbox inset="0,0,0,0">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137</w:t>
                    </w:r>
                    <w:r>
                      <w:rPr>
                        <w:color w:val="FFFFFF"/>
                        <w:spacing w:val="-5"/>
                      </w:rPr>
                      <w:fldChar w:fldCharType="end"/>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29248">
              <wp:simplePos x="0" y="0"/>
              <wp:positionH relativeFrom="page">
                <wp:posOffset>114300</wp:posOffset>
              </wp:positionH>
              <wp:positionV relativeFrom="page">
                <wp:posOffset>7102805</wp:posOffset>
              </wp:positionV>
              <wp:extent cx="228600" cy="457200"/>
              <wp:effectExtent l="0" t="0" r="0" b="0"/>
              <wp:wrapNone/>
              <wp:docPr id="553" name="Graphic 553"/>
              <wp:cNvGraphicFramePr>
                <a:graphicFrameLocks/>
              </wp:cNvGraphicFramePr>
              <a:graphic>
                <a:graphicData uri="http://schemas.microsoft.com/office/word/2010/wordprocessingShape">
                  <wps:wsp>
                    <wps:cNvPr id="553" name="Graphic 553"/>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EE6934"/>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487232" id="docshape535" filled="true" fillcolor="#ee6934" stroked="false">
              <v:fill type="solid"/>
              <w10:wrap type="none"/>
            </v:rect>
          </w:pict>
        </mc:Fallback>
      </mc:AlternateContent>
    </w:r>
    <w:r>
      <w:rPr/>
      <mc:AlternateContent>
        <mc:Choice Requires="wps">
          <w:drawing>
            <wp:anchor distT="0" distB="0" distL="0" distR="0" allowOverlap="1" layoutInCell="1" locked="0" behindDoc="1" simplePos="0" relativeHeight="483829760">
              <wp:simplePos x="0" y="0"/>
              <wp:positionH relativeFrom="page">
                <wp:posOffset>86165</wp:posOffset>
              </wp:positionH>
              <wp:positionV relativeFrom="page">
                <wp:posOffset>7215406</wp:posOffset>
              </wp:positionV>
              <wp:extent cx="297815" cy="179070"/>
              <wp:effectExtent l="0" t="0" r="0" b="0"/>
              <wp:wrapNone/>
              <wp:docPr id="554" name="Textbox 554"/>
              <wp:cNvGraphicFramePr>
                <a:graphicFrameLocks/>
              </wp:cNvGraphicFramePr>
              <a:graphic>
                <a:graphicData uri="http://schemas.microsoft.com/office/word/2010/wordprocessingShape">
                  <wps:wsp>
                    <wps:cNvPr id="554" name="Textbox 554"/>
                    <wps:cNvSpPr txBox="1"/>
                    <wps:spPr>
                      <a:xfrm>
                        <a:off x="0" y="0"/>
                        <a:ext cx="297815" cy="179070"/>
                      </a:xfrm>
                      <a:prstGeom prst="rect">
                        <a:avLst/>
                      </a:prstGeom>
                    </wps:spPr>
                    <wps:txbx>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140</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6.7847pt;margin-top:568.142212pt;width:23.45pt;height:14.1pt;mso-position-horizontal-relative:page;mso-position-vertical-relative:page;z-index:-19486720" type="#_x0000_t202" id="docshape536" filled="false" stroked="false">
              <v:textbox inset="0,0,0,0">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140</w:t>
                    </w:r>
                    <w:r>
                      <w:rPr>
                        <w:color w:val="FFFFFF"/>
                        <w:spacing w:val="-5"/>
                      </w:rPr>
                      <w:fldChar w:fldCharType="end"/>
                    </w: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0272">
              <wp:simplePos x="0" y="0"/>
              <wp:positionH relativeFrom="page">
                <wp:posOffset>4985105</wp:posOffset>
              </wp:positionH>
              <wp:positionV relativeFrom="page">
                <wp:posOffset>7102805</wp:posOffset>
              </wp:positionV>
              <wp:extent cx="228600" cy="457200"/>
              <wp:effectExtent l="0" t="0" r="0" b="0"/>
              <wp:wrapNone/>
              <wp:docPr id="555" name="Graphic 555"/>
              <wp:cNvGraphicFramePr>
                <a:graphicFrameLocks/>
              </wp:cNvGraphicFramePr>
              <a:graphic>
                <a:graphicData uri="http://schemas.microsoft.com/office/word/2010/wordprocessingShape">
                  <wps:wsp>
                    <wps:cNvPr id="555" name="Graphic 555"/>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EE6934"/>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486208" id="docshape537" filled="true" fillcolor="#ee6934" stroked="false">
              <v:fill type="solid"/>
              <w10:wrap type="none"/>
            </v:rect>
          </w:pict>
        </mc:Fallback>
      </mc:AlternateContent>
    </w:r>
    <w:r>
      <w:rPr/>
      <mc:AlternateContent>
        <mc:Choice Requires="wps">
          <w:drawing>
            <wp:anchor distT="0" distB="0" distL="0" distR="0" allowOverlap="1" layoutInCell="1" locked="0" behindDoc="1" simplePos="0" relativeHeight="483830784">
              <wp:simplePos x="0" y="0"/>
              <wp:positionH relativeFrom="page">
                <wp:posOffset>4973154</wp:posOffset>
              </wp:positionH>
              <wp:positionV relativeFrom="page">
                <wp:posOffset>7215406</wp:posOffset>
              </wp:positionV>
              <wp:extent cx="280670" cy="179070"/>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a:off x="0" y="0"/>
                        <a:ext cx="280670" cy="179070"/>
                      </a:xfrm>
                      <a:prstGeom prst="rect">
                        <a:avLst/>
                      </a:prstGeom>
                    </wps:spPr>
                    <wps:txbx>
                      <w:txbxContent>
                        <w:p>
                          <w:pPr>
                            <w:pStyle w:val="BodyText"/>
                            <w:spacing w:before="13"/>
                            <w:ind w:left="36"/>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143</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391.587006pt;margin-top:568.142212pt;width:22.1pt;height:14.1pt;mso-position-horizontal-relative:page;mso-position-vertical-relative:page;z-index:-19485696" type="#_x0000_t202" id="docshape538" filled="false" stroked="false">
              <v:textbox inset="0,0,0,0">
                <w:txbxContent>
                  <w:p>
                    <w:pPr>
                      <w:pStyle w:val="BodyText"/>
                      <w:spacing w:before="13"/>
                      <w:ind w:left="36"/>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143</w:t>
                    </w:r>
                    <w:r>
                      <w:rPr>
                        <w:color w:val="FFFFFF"/>
                        <w:spacing w:val="-5"/>
                      </w:rPr>
                      <w:fldChar w:fldCharType="end"/>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1296">
              <wp:simplePos x="0" y="0"/>
              <wp:positionH relativeFrom="page">
                <wp:posOffset>114300</wp:posOffset>
              </wp:positionH>
              <wp:positionV relativeFrom="page">
                <wp:posOffset>7102805</wp:posOffset>
              </wp:positionV>
              <wp:extent cx="228600" cy="457200"/>
              <wp:effectExtent l="0" t="0" r="0" b="0"/>
              <wp:wrapNone/>
              <wp:docPr id="568" name="Graphic 568"/>
              <wp:cNvGraphicFramePr>
                <a:graphicFrameLocks/>
              </wp:cNvGraphicFramePr>
              <a:graphic>
                <a:graphicData uri="http://schemas.microsoft.com/office/word/2010/wordprocessingShape">
                  <wps:wsp>
                    <wps:cNvPr id="568" name="Graphic 568"/>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EE6934"/>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485184" id="docshape550" filled="true" fillcolor="#ee6934" stroked="false">
              <v:fill type="solid"/>
              <w10:wrap type="none"/>
            </v:rect>
          </w:pict>
        </mc:Fallback>
      </mc:AlternateContent>
    </w:r>
    <w:r>
      <w:rPr/>
      <mc:AlternateContent>
        <mc:Choice Requires="wps">
          <w:drawing>
            <wp:anchor distT="0" distB="0" distL="0" distR="0" allowOverlap="1" layoutInCell="1" locked="0" behindDoc="1" simplePos="0" relativeHeight="483831808">
              <wp:simplePos x="0" y="0"/>
              <wp:positionH relativeFrom="page">
                <wp:posOffset>612000</wp:posOffset>
              </wp:positionH>
              <wp:positionV relativeFrom="page">
                <wp:posOffset>6408004</wp:posOffset>
              </wp:positionV>
              <wp:extent cx="4104004" cy="1270"/>
              <wp:effectExtent l="0" t="0" r="0" b="0"/>
              <wp:wrapNone/>
              <wp:docPr id="569" name="Graphic 569"/>
              <wp:cNvGraphicFramePr>
                <a:graphicFrameLocks/>
              </wp:cNvGraphicFramePr>
              <a:graphic>
                <a:graphicData uri="http://schemas.microsoft.com/office/word/2010/wordprocessingShape">
                  <wps:wsp>
                    <wps:cNvPr id="569" name="Graphic 569"/>
                    <wps:cNvSpPr/>
                    <wps:spPr>
                      <a:xfrm>
                        <a:off x="0" y="0"/>
                        <a:ext cx="4104004" cy="1270"/>
                      </a:xfrm>
                      <a:custGeom>
                        <a:avLst/>
                        <a:gdLst/>
                        <a:ahLst/>
                        <a:cxnLst/>
                        <a:rect l="l" t="t" r="r" b="b"/>
                        <a:pathLst>
                          <a:path w="4104004" h="0">
                            <a:moveTo>
                              <a:pt x="0" y="0"/>
                            </a:moveTo>
                            <a:lnTo>
                              <a:pt x="4104004" y="0"/>
                            </a:lnTo>
                          </a:path>
                        </a:pathLst>
                      </a:custGeom>
                      <a:ln w="3175">
                        <a:solidFill>
                          <a:srgbClr val="40404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484672" from="48.188999pt,504.567291pt" to="371.338999pt,504.567291pt" stroked="true" strokeweight=".25pt" strokecolor="#404042">
              <v:stroke dashstyle="solid"/>
              <w10:wrap type="none"/>
            </v:line>
          </w:pict>
        </mc:Fallback>
      </mc:AlternateContent>
    </w:r>
    <w:r>
      <w:rPr/>
      <mc:AlternateContent>
        <mc:Choice Requires="wps">
          <w:drawing>
            <wp:anchor distT="0" distB="0" distL="0" distR="0" allowOverlap="1" layoutInCell="1" locked="0" behindDoc="1" simplePos="0" relativeHeight="483832320">
              <wp:simplePos x="0" y="0"/>
              <wp:positionH relativeFrom="page">
                <wp:posOffset>599300</wp:posOffset>
              </wp:positionH>
              <wp:positionV relativeFrom="page">
                <wp:posOffset>6476880</wp:posOffset>
              </wp:positionV>
              <wp:extent cx="1620520" cy="508634"/>
              <wp:effectExtent l="0" t="0" r="0" b="0"/>
              <wp:wrapNone/>
              <wp:docPr id="570" name="Textbox 570"/>
              <wp:cNvGraphicFramePr>
                <a:graphicFrameLocks/>
              </wp:cNvGraphicFramePr>
              <a:graphic>
                <a:graphicData uri="http://schemas.microsoft.com/office/word/2010/wordprocessingShape">
                  <wps:wsp>
                    <wps:cNvPr id="570" name="Textbox 570"/>
                    <wps:cNvSpPr txBox="1"/>
                    <wps:spPr>
                      <a:xfrm>
                        <a:off x="0" y="0"/>
                        <a:ext cx="1620520" cy="508634"/>
                      </a:xfrm>
                      <a:prstGeom prst="rect">
                        <a:avLst/>
                      </a:prstGeom>
                    </wps:spPr>
                    <wps:txbx>
                      <w:txbxContent>
                        <w:p>
                          <w:pPr>
                            <w:spacing w:before="15"/>
                            <w:ind w:left="20" w:right="0" w:firstLine="0"/>
                            <w:jc w:val="left"/>
                            <w:rPr>
                              <w:sz w:val="16"/>
                            </w:rPr>
                          </w:pPr>
                          <w:r>
                            <w:rPr>
                              <w:color w:val="404042"/>
                              <w:w w:val="90"/>
                              <w:sz w:val="16"/>
                            </w:rPr>
                            <w:t>198</w:t>
                          </w:r>
                          <w:r>
                            <w:rPr>
                              <w:color w:val="404042"/>
                              <w:spacing w:val="32"/>
                              <w:sz w:val="16"/>
                            </w:rPr>
                            <w:t> </w:t>
                          </w:r>
                          <w:r>
                            <w:rPr>
                              <w:color w:val="404042"/>
                              <w:w w:val="90"/>
                              <w:sz w:val="16"/>
                            </w:rPr>
                            <w:t>Lei</w:t>
                          </w:r>
                          <w:r>
                            <w:rPr>
                              <w:color w:val="404042"/>
                              <w:spacing w:val="-3"/>
                              <w:w w:val="90"/>
                              <w:sz w:val="16"/>
                            </w:rPr>
                            <w:t> </w:t>
                          </w:r>
                          <w:r>
                            <w:rPr>
                              <w:color w:val="404042"/>
                              <w:w w:val="90"/>
                              <w:sz w:val="16"/>
                            </w:rPr>
                            <w:t>nº</w:t>
                          </w:r>
                          <w:r>
                            <w:rPr>
                              <w:color w:val="404042"/>
                              <w:spacing w:val="-4"/>
                              <w:w w:val="90"/>
                              <w:sz w:val="16"/>
                            </w:rPr>
                            <w:t> </w:t>
                          </w:r>
                          <w:r>
                            <w:rPr>
                              <w:color w:val="404042"/>
                              <w:w w:val="90"/>
                              <w:sz w:val="16"/>
                            </w:rPr>
                            <w:t>13.019/2014,</w:t>
                          </w:r>
                          <w:r>
                            <w:rPr>
                              <w:color w:val="404042"/>
                              <w:spacing w:val="-4"/>
                              <w:w w:val="90"/>
                              <w:sz w:val="16"/>
                            </w:rPr>
                            <w:t> </w:t>
                          </w:r>
                          <w:r>
                            <w:rPr>
                              <w:color w:val="404042"/>
                              <w:w w:val="90"/>
                              <w:sz w:val="16"/>
                            </w:rPr>
                            <w:t>Art.</w:t>
                          </w:r>
                          <w:r>
                            <w:rPr>
                              <w:color w:val="404042"/>
                              <w:spacing w:val="-3"/>
                              <w:w w:val="90"/>
                              <w:sz w:val="16"/>
                            </w:rPr>
                            <w:t> </w:t>
                          </w:r>
                          <w:r>
                            <w:rPr>
                              <w:color w:val="404042"/>
                              <w:w w:val="90"/>
                              <w:sz w:val="16"/>
                            </w:rPr>
                            <w:t>71,</w:t>
                          </w:r>
                          <w:r>
                            <w:rPr>
                              <w:color w:val="404042"/>
                              <w:spacing w:val="-4"/>
                              <w:w w:val="90"/>
                              <w:sz w:val="16"/>
                            </w:rPr>
                            <w:t> §4º.</w:t>
                          </w:r>
                        </w:p>
                        <w:p>
                          <w:pPr>
                            <w:spacing w:before="90"/>
                            <w:ind w:left="20" w:right="0" w:firstLine="0"/>
                            <w:jc w:val="left"/>
                            <w:rPr>
                              <w:sz w:val="16"/>
                            </w:rPr>
                          </w:pPr>
                          <w:r>
                            <w:rPr>
                              <w:color w:val="404042"/>
                              <w:spacing w:val="-4"/>
                              <w:sz w:val="16"/>
                            </w:rPr>
                            <w:t>199</w:t>
                          </w:r>
                          <w:r>
                            <w:rPr>
                              <w:color w:val="404042"/>
                              <w:spacing w:val="34"/>
                              <w:sz w:val="16"/>
                            </w:rPr>
                            <w:t> </w:t>
                          </w:r>
                          <w:r>
                            <w:rPr>
                              <w:color w:val="404042"/>
                              <w:spacing w:val="-4"/>
                              <w:sz w:val="16"/>
                            </w:rPr>
                            <w:t>Decreto</w:t>
                          </w:r>
                          <w:r>
                            <w:rPr>
                              <w:color w:val="404042"/>
                              <w:spacing w:val="-9"/>
                              <w:sz w:val="16"/>
                            </w:rPr>
                            <w:t> </w:t>
                          </w:r>
                          <w:r>
                            <w:rPr>
                              <w:color w:val="404042"/>
                              <w:spacing w:val="-4"/>
                              <w:sz w:val="16"/>
                            </w:rPr>
                            <w:t>nº</w:t>
                          </w:r>
                          <w:r>
                            <w:rPr>
                              <w:color w:val="404042"/>
                              <w:spacing w:val="-8"/>
                              <w:sz w:val="16"/>
                            </w:rPr>
                            <w:t> </w:t>
                          </w:r>
                          <w:r>
                            <w:rPr>
                              <w:color w:val="404042"/>
                              <w:spacing w:val="-4"/>
                              <w:sz w:val="16"/>
                            </w:rPr>
                            <w:t>8.726/2016,</w:t>
                          </w:r>
                          <w:r>
                            <w:rPr>
                              <w:color w:val="404042"/>
                              <w:spacing w:val="-9"/>
                              <w:sz w:val="16"/>
                            </w:rPr>
                            <w:t> </w:t>
                          </w:r>
                          <w:r>
                            <w:rPr>
                              <w:color w:val="404042"/>
                              <w:spacing w:val="-4"/>
                              <w:sz w:val="16"/>
                            </w:rPr>
                            <w:t>Art.</w:t>
                          </w:r>
                          <w:r>
                            <w:rPr>
                              <w:color w:val="404042"/>
                              <w:spacing w:val="-7"/>
                              <w:sz w:val="16"/>
                            </w:rPr>
                            <w:t> </w:t>
                          </w:r>
                          <w:r>
                            <w:rPr>
                              <w:color w:val="404042"/>
                              <w:spacing w:val="-5"/>
                              <w:sz w:val="16"/>
                            </w:rPr>
                            <w:t>67.</w:t>
                          </w:r>
                        </w:p>
                        <w:p>
                          <w:pPr>
                            <w:spacing w:before="90"/>
                            <w:ind w:left="20" w:right="0" w:firstLine="0"/>
                            <w:jc w:val="left"/>
                            <w:rPr>
                              <w:sz w:val="16"/>
                            </w:rPr>
                          </w:pPr>
                          <w:r>
                            <w:rPr>
                              <w:color w:val="404042"/>
                              <w:spacing w:val="-2"/>
                              <w:sz w:val="16"/>
                            </w:rPr>
                            <w:t>200</w:t>
                          </w:r>
                          <w:r>
                            <w:rPr>
                              <w:color w:val="404042"/>
                              <w:spacing w:val="29"/>
                              <w:sz w:val="16"/>
                            </w:rPr>
                            <w:t> </w:t>
                          </w:r>
                          <w:r>
                            <w:rPr>
                              <w:color w:val="404042"/>
                              <w:spacing w:val="-2"/>
                              <w:sz w:val="16"/>
                            </w:rPr>
                            <w:t>Decreto</w:t>
                          </w:r>
                          <w:r>
                            <w:rPr>
                              <w:color w:val="404042"/>
                              <w:spacing w:val="-11"/>
                              <w:sz w:val="16"/>
                            </w:rPr>
                            <w:t> </w:t>
                          </w:r>
                          <w:r>
                            <w:rPr>
                              <w:color w:val="404042"/>
                              <w:spacing w:val="-2"/>
                              <w:sz w:val="16"/>
                            </w:rPr>
                            <w:t>nº</w:t>
                          </w:r>
                          <w:r>
                            <w:rPr>
                              <w:color w:val="404042"/>
                              <w:spacing w:val="-11"/>
                              <w:sz w:val="16"/>
                            </w:rPr>
                            <w:t> </w:t>
                          </w:r>
                          <w:r>
                            <w:rPr>
                              <w:color w:val="404042"/>
                              <w:spacing w:val="-2"/>
                              <w:sz w:val="16"/>
                            </w:rPr>
                            <w:t>8.726/2016,</w:t>
                          </w:r>
                          <w:r>
                            <w:rPr>
                              <w:color w:val="404042"/>
                              <w:spacing w:val="-11"/>
                              <w:sz w:val="16"/>
                            </w:rPr>
                            <w:t> </w:t>
                          </w:r>
                          <w:r>
                            <w:rPr>
                              <w:color w:val="404042"/>
                              <w:spacing w:val="-2"/>
                              <w:sz w:val="16"/>
                            </w:rPr>
                            <w:t>Art.</w:t>
                          </w:r>
                          <w:r>
                            <w:rPr>
                              <w:color w:val="404042"/>
                              <w:spacing w:val="-10"/>
                              <w:sz w:val="16"/>
                            </w:rPr>
                            <w:t> </w:t>
                          </w:r>
                          <w:r>
                            <w:rPr>
                              <w:color w:val="404042"/>
                              <w:spacing w:val="-5"/>
                              <w:sz w:val="16"/>
                            </w:rPr>
                            <w:t>68.</w:t>
                          </w:r>
                        </w:p>
                      </w:txbxContent>
                    </wps:txbx>
                    <wps:bodyPr wrap="square" lIns="0" tIns="0" rIns="0" bIns="0" rtlCol="0">
                      <a:noAutofit/>
                    </wps:bodyPr>
                  </wps:wsp>
                </a:graphicData>
              </a:graphic>
            </wp:anchor>
          </w:drawing>
        </mc:Choice>
        <mc:Fallback>
          <w:pict>
            <v:shape style="position:absolute;margin-left:47.188999pt;margin-top:509.990601pt;width:127.6pt;height:40.050pt;mso-position-horizontal-relative:page;mso-position-vertical-relative:page;z-index:-19484160" type="#_x0000_t202" id="docshape551" filled="false" stroked="false">
              <v:textbox inset="0,0,0,0">
                <w:txbxContent>
                  <w:p>
                    <w:pPr>
                      <w:spacing w:before="15"/>
                      <w:ind w:left="20" w:right="0" w:firstLine="0"/>
                      <w:jc w:val="left"/>
                      <w:rPr>
                        <w:sz w:val="16"/>
                      </w:rPr>
                    </w:pPr>
                    <w:r>
                      <w:rPr>
                        <w:color w:val="404042"/>
                        <w:w w:val="90"/>
                        <w:sz w:val="16"/>
                      </w:rPr>
                      <w:t>198</w:t>
                    </w:r>
                    <w:r>
                      <w:rPr>
                        <w:color w:val="404042"/>
                        <w:spacing w:val="32"/>
                        <w:sz w:val="16"/>
                      </w:rPr>
                      <w:t> </w:t>
                    </w:r>
                    <w:r>
                      <w:rPr>
                        <w:color w:val="404042"/>
                        <w:w w:val="90"/>
                        <w:sz w:val="16"/>
                      </w:rPr>
                      <w:t>Lei</w:t>
                    </w:r>
                    <w:r>
                      <w:rPr>
                        <w:color w:val="404042"/>
                        <w:spacing w:val="-3"/>
                        <w:w w:val="90"/>
                        <w:sz w:val="16"/>
                      </w:rPr>
                      <w:t> </w:t>
                    </w:r>
                    <w:r>
                      <w:rPr>
                        <w:color w:val="404042"/>
                        <w:w w:val="90"/>
                        <w:sz w:val="16"/>
                      </w:rPr>
                      <w:t>nº</w:t>
                    </w:r>
                    <w:r>
                      <w:rPr>
                        <w:color w:val="404042"/>
                        <w:spacing w:val="-4"/>
                        <w:w w:val="90"/>
                        <w:sz w:val="16"/>
                      </w:rPr>
                      <w:t> </w:t>
                    </w:r>
                    <w:r>
                      <w:rPr>
                        <w:color w:val="404042"/>
                        <w:w w:val="90"/>
                        <w:sz w:val="16"/>
                      </w:rPr>
                      <w:t>13.019/2014,</w:t>
                    </w:r>
                    <w:r>
                      <w:rPr>
                        <w:color w:val="404042"/>
                        <w:spacing w:val="-4"/>
                        <w:w w:val="90"/>
                        <w:sz w:val="16"/>
                      </w:rPr>
                      <w:t> </w:t>
                    </w:r>
                    <w:r>
                      <w:rPr>
                        <w:color w:val="404042"/>
                        <w:w w:val="90"/>
                        <w:sz w:val="16"/>
                      </w:rPr>
                      <w:t>Art.</w:t>
                    </w:r>
                    <w:r>
                      <w:rPr>
                        <w:color w:val="404042"/>
                        <w:spacing w:val="-3"/>
                        <w:w w:val="90"/>
                        <w:sz w:val="16"/>
                      </w:rPr>
                      <w:t> </w:t>
                    </w:r>
                    <w:r>
                      <w:rPr>
                        <w:color w:val="404042"/>
                        <w:w w:val="90"/>
                        <w:sz w:val="16"/>
                      </w:rPr>
                      <w:t>71,</w:t>
                    </w:r>
                    <w:r>
                      <w:rPr>
                        <w:color w:val="404042"/>
                        <w:spacing w:val="-4"/>
                        <w:w w:val="90"/>
                        <w:sz w:val="16"/>
                      </w:rPr>
                      <w:t> §4º.</w:t>
                    </w:r>
                  </w:p>
                  <w:p>
                    <w:pPr>
                      <w:spacing w:before="90"/>
                      <w:ind w:left="20" w:right="0" w:firstLine="0"/>
                      <w:jc w:val="left"/>
                      <w:rPr>
                        <w:sz w:val="16"/>
                      </w:rPr>
                    </w:pPr>
                    <w:r>
                      <w:rPr>
                        <w:color w:val="404042"/>
                        <w:spacing w:val="-4"/>
                        <w:sz w:val="16"/>
                      </w:rPr>
                      <w:t>199</w:t>
                    </w:r>
                    <w:r>
                      <w:rPr>
                        <w:color w:val="404042"/>
                        <w:spacing w:val="34"/>
                        <w:sz w:val="16"/>
                      </w:rPr>
                      <w:t> </w:t>
                    </w:r>
                    <w:r>
                      <w:rPr>
                        <w:color w:val="404042"/>
                        <w:spacing w:val="-4"/>
                        <w:sz w:val="16"/>
                      </w:rPr>
                      <w:t>Decreto</w:t>
                    </w:r>
                    <w:r>
                      <w:rPr>
                        <w:color w:val="404042"/>
                        <w:spacing w:val="-9"/>
                        <w:sz w:val="16"/>
                      </w:rPr>
                      <w:t> </w:t>
                    </w:r>
                    <w:r>
                      <w:rPr>
                        <w:color w:val="404042"/>
                        <w:spacing w:val="-4"/>
                        <w:sz w:val="16"/>
                      </w:rPr>
                      <w:t>nº</w:t>
                    </w:r>
                    <w:r>
                      <w:rPr>
                        <w:color w:val="404042"/>
                        <w:spacing w:val="-8"/>
                        <w:sz w:val="16"/>
                      </w:rPr>
                      <w:t> </w:t>
                    </w:r>
                    <w:r>
                      <w:rPr>
                        <w:color w:val="404042"/>
                        <w:spacing w:val="-4"/>
                        <w:sz w:val="16"/>
                      </w:rPr>
                      <w:t>8.726/2016,</w:t>
                    </w:r>
                    <w:r>
                      <w:rPr>
                        <w:color w:val="404042"/>
                        <w:spacing w:val="-9"/>
                        <w:sz w:val="16"/>
                      </w:rPr>
                      <w:t> </w:t>
                    </w:r>
                    <w:r>
                      <w:rPr>
                        <w:color w:val="404042"/>
                        <w:spacing w:val="-4"/>
                        <w:sz w:val="16"/>
                      </w:rPr>
                      <w:t>Art.</w:t>
                    </w:r>
                    <w:r>
                      <w:rPr>
                        <w:color w:val="404042"/>
                        <w:spacing w:val="-7"/>
                        <w:sz w:val="16"/>
                      </w:rPr>
                      <w:t> </w:t>
                    </w:r>
                    <w:r>
                      <w:rPr>
                        <w:color w:val="404042"/>
                        <w:spacing w:val="-5"/>
                        <w:sz w:val="16"/>
                      </w:rPr>
                      <w:t>67.</w:t>
                    </w:r>
                  </w:p>
                  <w:p>
                    <w:pPr>
                      <w:spacing w:before="90"/>
                      <w:ind w:left="20" w:right="0" w:firstLine="0"/>
                      <w:jc w:val="left"/>
                      <w:rPr>
                        <w:sz w:val="16"/>
                      </w:rPr>
                    </w:pPr>
                    <w:r>
                      <w:rPr>
                        <w:color w:val="404042"/>
                        <w:spacing w:val="-2"/>
                        <w:sz w:val="16"/>
                      </w:rPr>
                      <w:t>200</w:t>
                    </w:r>
                    <w:r>
                      <w:rPr>
                        <w:color w:val="404042"/>
                        <w:spacing w:val="29"/>
                        <w:sz w:val="16"/>
                      </w:rPr>
                      <w:t> </w:t>
                    </w:r>
                    <w:r>
                      <w:rPr>
                        <w:color w:val="404042"/>
                        <w:spacing w:val="-2"/>
                        <w:sz w:val="16"/>
                      </w:rPr>
                      <w:t>Decreto</w:t>
                    </w:r>
                    <w:r>
                      <w:rPr>
                        <w:color w:val="404042"/>
                        <w:spacing w:val="-11"/>
                        <w:sz w:val="16"/>
                      </w:rPr>
                      <w:t> </w:t>
                    </w:r>
                    <w:r>
                      <w:rPr>
                        <w:color w:val="404042"/>
                        <w:spacing w:val="-2"/>
                        <w:sz w:val="16"/>
                      </w:rPr>
                      <w:t>nº</w:t>
                    </w:r>
                    <w:r>
                      <w:rPr>
                        <w:color w:val="404042"/>
                        <w:spacing w:val="-11"/>
                        <w:sz w:val="16"/>
                      </w:rPr>
                      <w:t> </w:t>
                    </w:r>
                    <w:r>
                      <w:rPr>
                        <w:color w:val="404042"/>
                        <w:spacing w:val="-2"/>
                        <w:sz w:val="16"/>
                      </w:rPr>
                      <w:t>8.726/2016,</w:t>
                    </w:r>
                    <w:r>
                      <w:rPr>
                        <w:color w:val="404042"/>
                        <w:spacing w:val="-11"/>
                        <w:sz w:val="16"/>
                      </w:rPr>
                      <w:t> </w:t>
                    </w:r>
                    <w:r>
                      <w:rPr>
                        <w:color w:val="404042"/>
                        <w:spacing w:val="-2"/>
                        <w:sz w:val="16"/>
                      </w:rPr>
                      <w:t>Art.</w:t>
                    </w:r>
                    <w:r>
                      <w:rPr>
                        <w:color w:val="404042"/>
                        <w:spacing w:val="-10"/>
                        <w:sz w:val="16"/>
                      </w:rPr>
                      <w:t> </w:t>
                    </w:r>
                    <w:r>
                      <w:rPr>
                        <w:color w:val="404042"/>
                        <w:spacing w:val="-5"/>
                        <w:sz w:val="16"/>
                      </w:rPr>
                      <w:t>68.</w:t>
                    </w:r>
                  </w:p>
                </w:txbxContent>
              </v:textbox>
              <w10:wrap type="none"/>
            </v:shape>
          </w:pict>
        </mc:Fallback>
      </mc:AlternateContent>
    </w:r>
    <w:r>
      <w:rPr/>
      <mc:AlternateContent>
        <mc:Choice Requires="wps">
          <w:drawing>
            <wp:anchor distT="0" distB="0" distL="0" distR="0" allowOverlap="1" layoutInCell="1" locked="0" behindDoc="1" simplePos="0" relativeHeight="483832832">
              <wp:simplePos x="0" y="0"/>
              <wp:positionH relativeFrom="page">
                <wp:posOffset>112867</wp:posOffset>
              </wp:positionH>
              <wp:positionV relativeFrom="page">
                <wp:posOffset>7215406</wp:posOffset>
              </wp:positionV>
              <wp:extent cx="231775" cy="179070"/>
              <wp:effectExtent l="0" t="0" r="0" b="0"/>
              <wp:wrapNone/>
              <wp:docPr id="571" name="Textbox 571"/>
              <wp:cNvGraphicFramePr>
                <a:graphicFrameLocks/>
              </wp:cNvGraphicFramePr>
              <a:graphic>
                <a:graphicData uri="http://schemas.microsoft.com/office/word/2010/wordprocessingShape">
                  <wps:wsp>
                    <wps:cNvPr id="571" name="Textbox 571"/>
                    <wps:cNvSpPr txBox="1"/>
                    <wps:spPr>
                      <a:xfrm>
                        <a:off x="0" y="0"/>
                        <a:ext cx="231775" cy="179070"/>
                      </a:xfrm>
                      <a:prstGeom prst="rect">
                        <a:avLst/>
                      </a:prstGeom>
                    </wps:spPr>
                    <wps:txbx>
                      <w:txbxContent>
                        <w:p>
                          <w:pPr>
                            <w:pStyle w:val="BodyText"/>
                            <w:spacing w:before="13"/>
                            <w:ind w:left="20"/>
                          </w:pPr>
                          <w:r>
                            <w:rPr>
                              <w:color w:val="FFFFFF"/>
                              <w:spacing w:val="-5"/>
                            </w:rPr>
                            <w:t>146</w:t>
                          </w:r>
                        </w:p>
                      </w:txbxContent>
                    </wps:txbx>
                    <wps:bodyPr wrap="square" lIns="0" tIns="0" rIns="0" bIns="0" rtlCol="0">
                      <a:noAutofit/>
                    </wps:bodyPr>
                  </wps:wsp>
                </a:graphicData>
              </a:graphic>
            </wp:anchor>
          </w:drawing>
        </mc:Choice>
        <mc:Fallback>
          <w:pict>
            <v:shape style="position:absolute;margin-left:8.8872pt;margin-top:568.142212pt;width:18.25pt;height:14.1pt;mso-position-horizontal-relative:page;mso-position-vertical-relative:page;z-index:-19483648" type="#_x0000_t202" id="docshape552" filled="false" stroked="false">
              <v:textbox inset="0,0,0,0">
                <w:txbxContent>
                  <w:p>
                    <w:pPr>
                      <w:pStyle w:val="BodyText"/>
                      <w:spacing w:before="13"/>
                      <w:ind w:left="20"/>
                    </w:pPr>
                    <w:r>
                      <w:rPr>
                        <w:color w:val="FFFFFF"/>
                        <w:spacing w:val="-5"/>
                      </w:rPr>
                      <w:t>146</w:t>
                    </w:r>
                  </w:p>
                </w:txbxContent>
              </v:textbox>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3344">
              <wp:simplePos x="0" y="0"/>
              <wp:positionH relativeFrom="page">
                <wp:posOffset>4985105</wp:posOffset>
              </wp:positionH>
              <wp:positionV relativeFrom="page">
                <wp:posOffset>7102805</wp:posOffset>
              </wp:positionV>
              <wp:extent cx="228600" cy="457200"/>
              <wp:effectExtent l="0" t="0" r="0" b="0"/>
              <wp:wrapNone/>
              <wp:docPr id="572" name="Graphic 572"/>
              <wp:cNvGraphicFramePr>
                <a:graphicFrameLocks/>
              </wp:cNvGraphicFramePr>
              <a:graphic>
                <a:graphicData uri="http://schemas.microsoft.com/office/word/2010/wordprocessingShape">
                  <wps:wsp>
                    <wps:cNvPr id="572" name="Graphic 572"/>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EE6934"/>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483136" id="docshape553" filled="true" fillcolor="#ee6934" stroked="false">
              <v:fill type="solid"/>
              <w10:wrap type="none"/>
            </v:rect>
          </w:pict>
        </mc:Fallback>
      </mc:AlternateContent>
    </w:r>
    <w:r>
      <w:rPr/>
      <mc:AlternateContent>
        <mc:Choice Requires="wps">
          <w:drawing>
            <wp:anchor distT="0" distB="0" distL="0" distR="0" allowOverlap="1" layoutInCell="1" locked="0" behindDoc="1" simplePos="0" relativeHeight="483833856">
              <wp:simplePos x="0" y="0"/>
              <wp:positionH relativeFrom="page">
                <wp:posOffset>4962702</wp:posOffset>
              </wp:positionH>
              <wp:positionV relativeFrom="page">
                <wp:posOffset>7215406</wp:posOffset>
              </wp:positionV>
              <wp:extent cx="286385" cy="179070"/>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a:off x="0" y="0"/>
                        <a:ext cx="286385" cy="179070"/>
                      </a:xfrm>
                      <a:prstGeom prst="rect">
                        <a:avLst/>
                      </a:prstGeom>
                    </wps:spPr>
                    <wps:txbx>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147</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390.764008pt;margin-top:568.142212pt;width:22.55pt;height:14.1pt;mso-position-horizontal-relative:page;mso-position-vertical-relative:page;z-index:-19482624" type="#_x0000_t202" id="docshape554" filled="false" stroked="false">
              <v:textbox inset="0,0,0,0">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147</w:t>
                    </w:r>
                    <w:r>
                      <w:rPr>
                        <w:color w:val="FFFFFF"/>
                        <w:spacing w:val="-5"/>
                      </w:rPr>
                      <w:fldChar w:fldCharType="end"/>
                    </w: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4368">
              <wp:simplePos x="0" y="0"/>
              <wp:positionH relativeFrom="page">
                <wp:posOffset>114300</wp:posOffset>
              </wp:positionH>
              <wp:positionV relativeFrom="page">
                <wp:posOffset>7102805</wp:posOffset>
              </wp:positionV>
              <wp:extent cx="228600" cy="457200"/>
              <wp:effectExtent l="0" t="0" r="0" b="0"/>
              <wp:wrapNone/>
              <wp:docPr id="578" name="Graphic 578"/>
              <wp:cNvGraphicFramePr>
                <a:graphicFrameLocks/>
              </wp:cNvGraphicFramePr>
              <a:graphic>
                <a:graphicData uri="http://schemas.microsoft.com/office/word/2010/wordprocessingShape">
                  <wps:wsp>
                    <wps:cNvPr id="578" name="Graphic 578"/>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EE6934"/>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482112" id="docshape558" filled="true" fillcolor="#ee6934" stroked="false">
              <v:fill type="solid"/>
              <w10:wrap type="none"/>
            </v:rect>
          </w:pict>
        </mc:Fallback>
      </mc:AlternateContent>
    </w:r>
    <w:r>
      <w:rPr/>
      <mc:AlternateContent>
        <mc:Choice Requires="wps">
          <w:drawing>
            <wp:anchor distT="0" distB="0" distL="0" distR="0" allowOverlap="1" layoutInCell="1" locked="0" behindDoc="1" simplePos="0" relativeHeight="483834880">
              <wp:simplePos x="0" y="0"/>
              <wp:positionH relativeFrom="page">
                <wp:posOffset>599300</wp:posOffset>
              </wp:positionH>
              <wp:positionV relativeFrom="page">
                <wp:posOffset>6656880</wp:posOffset>
              </wp:positionV>
              <wp:extent cx="1616710" cy="328930"/>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a:off x="0" y="0"/>
                        <a:ext cx="1616710" cy="328930"/>
                      </a:xfrm>
                      <a:prstGeom prst="rect">
                        <a:avLst/>
                      </a:prstGeom>
                    </wps:spPr>
                    <wps:txbx>
                      <w:txbxContent>
                        <w:p>
                          <w:pPr>
                            <w:spacing w:before="15"/>
                            <w:ind w:left="20" w:right="0" w:firstLine="0"/>
                            <w:jc w:val="left"/>
                            <w:rPr>
                              <w:sz w:val="16"/>
                            </w:rPr>
                          </w:pPr>
                          <w:r>
                            <w:rPr>
                              <w:color w:val="404042"/>
                              <w:spacing w:val="-2"/>
                              <w:sz w:val="16"/>
                            </w:rPr>
                            <w:t>203</w:t>
                          </w:r>
                          <w:r>
                            <w:rPr>
                              <w:color w:val="404042"/>
                              <w:spacing w:val="29"/>
                              <w:sz w:val="16"/>
                            </w:rPr>
                            <w:t> </w:t>
                          </w:r>
                          <w:r>
                            <w:rPr>
                              <w:color w:val="404042"/>
                              <w:spacing w:val="-2"/>
                              <w:sz w:val="16"/>
                            </w:rPr>
                            <w:t>Decreto</w:t>
                          </w:r>
                          <w:r>
                            <w:rPr>
                              <w:color w:val="404042"/>
                              <w:spacing w:val="-10"/>
                              <w:sz w:val="16"/>
                            </w:rPr>
                            <w:t> </w:t>
                          </w:r>
                          <w:r>
                            <w:rPr>
                              <w:color w:val="404042"/>
                              <w:spacing w:val="-2"/>
                              <w:sz w:val="16"/>
                            </w:rPr>
                            <w:t>nº</w:t>
                          </w:r>
                          <w:r>
                            <w:rPr>
                              <w:color w:val="404042"/>
                              <w:spacing w:val="-11"/>
                              <w:sz w:val="16"/>
                            </w:rPr>
                            <w:t> </w:t>
                          </w:r>
                          <w:r>
                            <w:rPr>
                              <w:color w:val="404042"/>
                              <w:spacing w:val="-2"/>
                              <w:sz w:val="16"/>
                            </w:rPr>
                            <w:t>8.726/2016,</w:t>
                          </w:r>
                          <w:r>
                            <w:rPr>
                              <w:color w:val="404042"/>
                              <w:spacing w:val="-11"/>
                              <w:sz w:val="16"/>
                            </w:rPr>
                            <w:t> </w:t>
                          </w:r>
                          <w:r>
                            <w:rPr>
                              <w:color w:val="404042"/>
                              <w:spacing w:val="-2"/>
                              <w:sz w:val="16"/>
                            </w:rPr>
                            <w:t>Art.</w:t>
                          </w:r>
                          <w:r>
                            <w:rPr>
                              <w:color w:val="404042"/>
                              <w:spacing w:val="-9"/>
                              <w:sz w:val="16"/>
                            </w:rPr>
                            <w:t> </w:t>
                          </w:r>
                          <w:r>
                            <w:rPr>
                              <w:color w:val="404042"/>
                              <w:spacing w:val="-5"/>
                              <w:sz w:val="16"/>
                            </w:rPr>
                            <w:t>70.</w:t>
                          </w:r>
                        </w:p>
                        <w:p>
                          <w:pPr>
                            <w:spacing w:before="90"/>
                            <w:ind w:left="20" w:right="0" w:firstLine="0"/>
                            <w:jc w:val="left"/>
                            <w:rPr>
                              <w:sz w:val="16"/>
                            </w:rPr>
                          </w:pPr>
                          <w:r>
                            <w:rPr>
                              <w:color w:val="404042"/>
                              <w:spacing w:val="-2"/>
                              <w:sz w:val="16"/>
                            </w:rPr>
                            <w:t>204</w:t>
                          </w:r>
                          <w:r>
                            <w:rPr>
                              <w:color w:val="404042"/>
                              <w:spacing w:val="29"/>
                              <w:sz w:val="16"/>
                            </w:rPr>
                            <w:t> </w:t>
                          </w:r>
                          <w:r>
                            <w:rPr>
                              <w:color w:val="404042"/>
                              <w:spacing w:val="-2"/>
                              <w:sz w:val="16"/>
                            </w:rPr>
                            <w:t>Decreto</w:t>
                          </w:r>
                          <w:r>
                            <w:rPr>
                              <w:color w:val="404042"/>
                              <w:spacing w:val="-10"/>
                              <w:sz w:val="16"/>
                            </w:rPr>
                            <w:t> </w:t>
                          </w:r>
                          <w:r>
                            <w:rPr>
                              <w:color w:val="404042"/>
                              <w:spacing w:val="-2"/>
                              <w:sz w:val="16"/>
                            </w:rPr>
                            <w:t>nº</w:t>
                          </w:r>
                          <w:r>
                            <w:rPr>
                              <w:color w:val="404042"/>
                              <w:spacing w:val="-11"/>
                              <w:sz w:val="16"/>
                            </w:rPr>
                            <w:t> </w:t>
                          </w:r>
                          <w:r>
                            <w:rPr>
                              <w:color w:val="404042"/>
                              <w:spacing w:val="-2"/>
                              <w:sz w:val="16"/>
                            </w:rPr>
                            <w:t>8.726/2016,</w:t>
                          </w:r>
                          <w:r>
                            <w:rPr>
                              <w:color w:val="404042"/>
                              <w:spacing w:val="-10"/>
                              <w:sz w:val="16"/>
                            </w:rPr>
                            <w:t> </w:t>
                          </w:r>
                          <w:r>
                            <w:rPr>
                              <w:color w:val="404042"/>
                              <w:spacing w:val="-2"/>
                              <w:sz w:val="16"/>
                            </w:rPr>
                            <w:t>Art.</w:t>
                          </w:r>
                          <w:r>
                            <w:rPr>
                              <w:color w:val="404042"/>
                              <w:spacing w:val="-10"/>
                              <w:sz w:val="16"/>
                            </w:rPr>
                            <w:t> </w:t>
                          </w:r>
                          <w:r>
                            <w:rPr>
                              <w:color w:val="404042"/>
                              <w:spacing w:val="-5"/>
                              <w:sz w:val="16"/>
                            </w:rPr>
                            <w:t>71.</w:t>
                          </w:r>
                        </w:p>
                      </w:txbxContent>
                    </wps:txbx>
                    <wps:bodyPr wrap="square" lIns="0" tIns="0" rIns="0" bIns="0" rtlCol="0">
                      <a:noAutofit/>
                    </wps:bodyPr>
                  </wps:wsp>
                </a:graphicData>
              </a:graphic>
            </wp:anchor>
          </w:drawing>
        </mc:Choice>
        <mc:Fallback>
          <w:pict>
            <v:shape style="position:absolute;margin-left:47.188999pt;margin-top:524.163818pt;width:127.3pt;height:25.9pt;mso-position-horizontal-relative:page;mso-position-vertical-relative:page;z-index:-19481600" type="#_x0000_t202" id="docshape559" filled="false" stroked="false">
              <v:textbox inset="0,0,0,0">
                <w:txbxContent>
                  <w:p>
                    <w:pPr>
                      <w:spacing w:before="15"/>
                      <w:ind w:left="20" w:right="0" w:firstLine="0"/>
                      <w:jc w:val="left"/>
                      <w:rPr>
                        <w:sz w:val="16"/>
                      </w:rPr>
                    </w:pPr>
                    <w:r>
                      <w:rPr>
                        <w:color w:val="404042"/>
                        <w:spacing w:val="-2"/>
                        <w:sz w:val="16"/>
                      </w:rPr>
                      <w:t>203</w:t>
                    </w:r>
                    <w:r>
                      <w:rPr>
                        <w:color w:val="404042"/>
                        <w:spacing w:val="29"/>
                        <w:sz w:val="16"/>
                      </w:rPr>
                      <w:t> </w:t>
                    </w:r>
                    <w:r>
                      <w:rPr>
                        <w:color w:val="404042"/>
                        <w:spacing w:val="-2"/>
                        <w:sz w:val="16"/>
                      </w:rPr>
                      <w:t>Decreto</w:t>
                    </w:r>
                    <w:r>
                      <w:rPr>
                        <w:color w:val="404042"/>
                        <w:spacing w:val="-10"/>
                        <w:sz w:val="16"/>
                      </w:rPr>
                      <w:t> </w:t>
                    </w:r>
                    <w:r>
                      <w:rPr>
                        <w:color w:val="404042"/>
                        <w:spacing w:val="-2"/>
                        <w:sz w:val="16"/>
                      </w:rPr>
                      <w:t>nº</w:t>
                    </w:r>
                    <w:r>
                      <w:rPr>
                        <w:color w:val="404042"/>
                        <w:spacing w:val="-11"/>
                        <w:sz w:val="16"/>
                      </w:rPr>
                      <w:t> </w:t>
                    </w:r>
                    <w:r>
                      <w:rPr>
                        <w:color w:val="404042"/>
                        <w:spacing w:val="-2"/>
                        <w:sz w:val="16"/>
                      </w:rPr>
                      <w:t>8.726/2016,</w:t>
                    </w:r>
                    <w:r>
                      <w:rPr>
                        <w:color w:val="404042"/>
                        <w:spacing w:val="-11"/>
                        <w:sz w:val="16"/>
                      </w:rPr>
                      <w:t> </w:t>
                    </w:r>
                    <w:r>
                      <w:rPr>
                        <w:color w:val="404042"/>
                        <w:spacing w:val="-2"/>
                        <w:sz w:val="16"/>
                      </w:rPr>
                      <w:t>Art.</w:t>
                    </w:r>
                    <w:r>
                      <w:rPr>
                        <w:color w:val="404042"/>
                        <w:spacing w:val="-9"/>
                        <w:sz w:val="16"/>
                      </w:rPr>
                      <w:t> </w:t>
                    </w:r>
                    <w:r>
                      <w:rPr>
                        <w:color w:val="404042"/>
                        <w:spacing w:val="-5"/>
                        <w:sz w:val="16"/>
                      </w:rPr>
                      <w:t>70.</w:t>
                    </w:r>
                  </w:p>
                  <w:p>
                    <w:pPr>
                      <w:spacing w:before="90"/>
                      <w:ind w:left="20" w:right="0" w:firstLine="0"/>
                      <w:jc w:val="left"/>
                      <w:rPr>
                        <w:sz w:val="16"/>
                      </w:rPr>
                    </w:pPr>
                    <w:r>
                      <w:rPr>
                        <w:color w:val="404042"/>
                        <w:spacing w:val="-2"/>
                        <w:sz w:val="16"/>
                      </w:rPr>
                      <w:t>204</w:t>
                    </w:r>
                    <w:r>
                      <w:rPr>
                        <w:color w:val="404042"/>
                        <w:spacing w:val="29"/>
                        <w:sz w:val="16"/>
                      </w:rPr>
                      <w:t> </w:t>
                    </w:r>
                    <w:r>
                      <w:rPr>
                        <w:color w:val="404042"/>
                        <w:spacing w:val="-2"/>
                        <w:sz w:val="16"/>
                      </w:rPr>
                      <w:t>Decreto</w:t>
                    </w:r>
                    <w:r>
                      <w:rPr>
                        <w:color w:val="404042"/>
                        <w:spacing w:val="-10"/>
                        <w:sz w:val="16"/>
                      </w:rPr>
                      <w:t> </w:t>
                    </w:r>
                    <w:r>
                      <w:rPr>
                        <w:color w:val="404042"/>
                        <w:spacing w:val="-2"/>
                        <w:sz w:val="16"/>
                      </w:rPr>
                      <w:t>nº</w:t>
                    </w:r>
                    <w:r>
                      <w:rPr>
                        <w:color w:val="404042"/>
                        <w:spacing w:val="-11"/>
                        <w:sz w:val="16"/>
                      </w:rPr>
                      <w:t> </w:t>
                    </w:r>
                    <w:r>
                      <w:rPr>
                        <w:color w:val="404042"/>
                        <w:spacing w:val="-2"/>
                        <w:sz w:val="16"/>
                      </w:rPr>
                      <w:t>8.726/2016,</w:t>
                    </w:r>
                    <w:r>
                      <w:rPr>
                        <w:color w:val="404042"/>
                        <w:spacing w:val="-10"/>
                        <w:sz w:val="16"/>
                      </w:rPr>
                      <w:t> </w:t>
                    </w:r>
                    <w:r>
                      <w:rPr>
                        <w:color w:val="404042"/>
                        <w:spacing w:val="-2"/>
                        <w:sz w:val="16"/>
                      </w:rPr>
                      <w:t>Art.</w:t>
                    </w:r>
                    <w:r>
                      <w:rPr>
                        <w:color w:val="404042"/>
                        <w:spacing w:val="-10"/>
                        <w:sz w:val="16"/>
                      </w:rPr>
                      <w:t> </w:t>
                    </w:r>
                    <w:r>
                      <w:rPr>
                        <w:color w:val="404042"/>
                        <w:spacing w:val="-5"/>
                        <w:sz w:val="16"/>
                      </w:rPr>
                      <w:t>71.</w:t>
                    </w:r>
                  </w:p>
                </w:txbxContent>
              </v:textbox>
              <w10:wrap type="none"/>
            </v:shape>
          </w:pict>
        </mc:Fallback>
      </mc:AlternateContent>
    </w:r>
    <w:r>
      <w:rPr/>
      <mc:AlternateContent>
        <mc:Choice Requires="wps">
          <w:drawing>
            <wp:anchor distT="0" distB="0" distL="0" distR="0" allowOverlap="1" layoutInCell="1" locked="0" behindDoc="1" simplePos="0" relativeHeight="483835392">
              <wp:simplePos x="0" y="0"/>
              <wp:positionH relativeFrom="page">
                <wp:posOffset>112836</wp:posOffset>
              </wp:positionH>
              <wp:positionV relativeFrom="page">
                <wp:posOffset>7215406</wp:posOffset>
              </wp:positionV>
              <wp:extent cx="231775" cy="179070"/>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a:off x="0" y="0"/>
                        <a:ext cx="231775" cy="179070"/>
                      </a:xfrm>
                      <a:prstGeom prst="rect">
                        <a:avLst/>
                      </a:prstGeom>
                    </wps:spPr>
                    <wps:txbx>
                      <w:txbxContent>
                        <w:p>
                          <w:pPr>
                            <w:pStyle w:val="BodyText"/>
                            <w:spacing w:before="13"/>
                            <w:ind w:left="20"/>
                          </w:pPr>
                          <w:r>
                            <w:rPr>
                              <w:color w:val="FFFFFF"/>
                              <w:spacing w:val="-5"/>
                            </w:rPr>
                            <w:t>148</w:t>
                          </w:r>
                        </w:p>
                      </w:txbxContent>
                    </wps:txbx>
                    <wps:bodyPr wrap="square" lIns="0" tIns="0" rIns="0" bIns="0" rtlCol="0">
                      <a:noAutofit/>
                    </wps:bodyPr>
                  </wps:wsp>
                </a:graphicData>
              </a:graphic>
            </wp:anchor>
          </w:drawing>
        </mc:Choice>
        <mc:Fallback>
          <w:pict>
            <v:shape style="position:absolute;margin-left:8.8848pt;margin-top:568.142212pt;width:18.25pt;height:14.1pt;mso-position-horizontal-relative:page;mso-position-vertical-relative:page;z-index:-19481088" type="#_x0000_t202" id="docshape560" filled="false" stroked="false">
              <v:textbox inset="0,0,0,0">
                <w:txbxContent>
                  <w:p>
                    <w:pPr>
                      <w:pStyle w:val="BodyText"/>
                      <w:spacing w:before="13"/>
                      <w:ind w:left="20"/>
                    </w:pPr>
                    <w:r>
                      <w:rPr>
                        <w:color w:val="FFFFFF"/>
                        <w:spacing w:val="-5"/>
                      </w:rPr>
                      <w:t>148</w:t>
                    </w: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5904">
              <wp:simplePos x="0" y="0"/>
              <wp:positionH relativeFrom="page">
                <wp:posOffset>4985105</wp:posOffset>
              </wp:positionH>
              <wp:positionV relativeFrom="page">
                <wp:posOffset>7102805</wp:posOffset>
              </wp:positionV>
              <wp:extent cx="228600" cy="457200"/>
              <wp:effectExtent l="0" t="0" r="0" b="0"/>
              <wp:wrapNone/>
              <wp:docPr id="581" name="Graphic 581"/>
              <wp:cNvGraphicFramePr>
                <a:graphicFrameLocks/>
              </wp:cNvGraphicFramePr>
              <a:graphic>
                <a:graphicData uri="http://schemas.microsoft.com/office/word/2010/wordprocessingShape">
                  <wps:wsp>
                    <wps:cNvPr id="581" name="Graphic 581"/>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EE6934"/>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480576" id="docshape561" filled="true" fillcolor="#ee6934" stroked="false">
              <v:fill type="solid"/>
              <w10:wrap type="none"/>
            </v:rect>
          </w:pict>
        </mc:Fallback>
      </mc:AlternateContent>
    </w:r>
    <w:r>
      <w:rPr/>
      <mc:AlternateContent>
        <mc:Choice Requires="wps">
          <w:drawing>
            <wp:anchor distT="0" distB="0" distL="0" distR="0" allowOverlap="1" layoutInCell="1" locked="0" behindDoc="1" simplePos="0" relativeHeight="483836416">
              <wp:simplePos x="0" y="0"/>
              <wp:positionH relativeFrom="page">
                <wp:posOffset>4958270</wp:posOffset>
              </wp:positionH>
              <wp:positionV relativeFrom="page">
                <wp:posOffset>7215406</wp:posOffset>
              </wp:positionV>
              <wp:extent cx="295275" cy="179070"/>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295275" cy="179070"/>
                      </a:xfrm>
                      <a:prstGeom prst="rect">
                        <a:avLst/>
                      </a:prstGeom>
                    </wps:spPr>
                    <wps:txbx>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149</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390.415009pt;margin-top:568.142212pt;width:23.25pt;height:14.1pt;mso-position-horizontal-relative:page;mso-position-vertical-relative:page;z-index:-19480064" type="#_x0000_t202" id="docshape562" filled="false" stroked="false">
              <v:textbox inset="0,0,0,0">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149</w:t>
                    </w:r>
                    <w:r>
                      <w:rPr>
                        <w:color w:val="FFFFFF"/>
                        <w:spacing w:val="-5"/>
                      </w:rPr>
                      <w:fldChar w:fldCharType="end"/>
                    </w: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6928">
              <wp:simplePos x="0" y="0"/>
              <wp:positionH relativeFrom="page">
                <wp:posOffset>114300</wp:posOffset>
              </wp:positionH>
              <wp:positionV relativeFrom="page">
                <wp:posOffset>7102805</wp:posOffset>
              </wp:positionV>
              <wp:extent cx="228600" cy="457200"/>
              <wp:effectExtent l="0" t="0" r="0" b="0"/>
              <wp:wrapNone/>
              <wp:docPr id="585" name="Graphic 585"/>
              <wp:cNvGraphicFramePr>
                <a:graphicFrameLocks/>
              </wp:cNvGraphicFramePr>
              <a:graphic>
                <a:graphicData uri="http://schemas.microsoft.com/office/word/2010/wordprocessingShape">
                  <wps:wsp>
                    <wps:cNvPr id="585" name="Graphic 585"/>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EE6934"/>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479552" id="docshape565" filled="true" fillcolor="#ee6934" stroked="false">
              <v:fill type="solid"/>
              <w10:wrap type="none"/>
            </v:rect>
          </w:pict>
        </mc:Fallback>
      </mc:AlternateContent>
    </w:r>
    <w:r>
      <w:rPr/>
      <mc:AlternateContent>
        <mc:Choice Requires="wps">
          <w:drawing>
            <wp:anchor distT="0" distB="0" distL="0" distR="0" allowOverlap="1" layoutInCell="1" locked="0" behindDoc="1" simplePos="0" relativeHeight="483837440">
              <wp:simplePos x="0" y="0"/>
              <wp:positionH relativeFrom="page">
                <wp:posOffset>88336</wp:posOffset>
              </wp:positionH>
              <wp:positionV relativeFrom="page">
                <wp:posOffset>7215406</wp:posOffset>
              </wp:positionV>
              <wp:extent cx="293370" cy="179070"/>
              <wp:effectExtent l="0" t="0" r="0" b="0"/>
              <wp:wrapNone/>
              <wp:docPr id="586" name="Textbox 586"/>
              <wp:cNvGraphicFramePr>
                <a:graphicFrameLocks/>
              </wp:cNvGraphicFramePr>
              <a:graphic>
                <a:graphicData uri="http://schemas.microsoft.com/office/word/2010/wordprocessingShape">
                  <wps:wsp>
                    <wps:cNvPr id="586" name="Textbox 586"/>
                    <wps:cNvSpPr txBox="1"/>
                    <wps:spPr>
                      <a:xfrm>
                        <a:off x="0" y="0"/>
                        <a:ext cx="293370" cy="179070"/>
                      </a:xfrm>
                      <a:prstGeom prst="rect">
                        <a:avLst/>
                      </a:prstGeom>
                    </wps:spPr>
                    <wps:txbx>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150</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6.9556pt;margin-top:568.142212pt;width:23.1pt;height:14.1pt;mso-position-horizontal-relative:page;mso-position-vertical-relative:page;z-index:-19479040" type="#_x0000_t202" id="docshape566" filled="false" stroked="false">
              <v:textbox inset="0,0,0,0">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150</w:t>
                    </w:r>
                    <w:r>
                      <w:rPr>
                        <w:color w:val="FFFFFF"/>
                        <w:spacing w:val="-5"/>
                      </w:rPr>
                      <w:fldChar w:fldCharType="end"/>
                    </w:r>
                  </w:p>
                </w:txbxContent>
              </v:textbox>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7952">
              <wp:simplePos x="0" y="0"/>
              <wp:positionH relativeFrom="page">
                <wp:posOffset>4985105</wp:posOffset>
              </wp:positionH>
              <wp:positionV relativeFrom="page">
                <wp:posOffset>7102805</wp:posOffset>
              </wp:positionV>
              <wp:extent cx="228600" cy="457200"/>
              <wp:effectExtent l="0" t="0" r="0" b="0"/>
              <wp:wrapNone/>
              <wp:docPr id="587" name="Graphic 587"/>
              <wp:cNvGraphicFramePr>
                <a:graphicFrameLocks/>
              </wp:cNvGraphicFramePr>
              <a:graphic>
                <a:graphicData uri="http://schemas.microsoft.com/office/word/2010/wordprocessingShape">
                  <wps:wsp>
                    <wps:cNvPr id="587" name="Graphic 587"/>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EE6934"/>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478528" id="docshape567" filled="true" fillcolor="#ee6934" stroked="false">
              <v:fill type="solid"/>
              <w10:wrap type="none"/>
            </v:rect>
          </w:pict>
        </mc:Fallback>
      </mc:AlternateContent>
    </w:r>
    <w:r>
      <w:rPr/>
      <mc:AlternateContent>
        <mc:Choice Requires="wps">
          <w:drawing>
            <wp:anchor distT="0" distB="0" distL="0" distR="0" allowOverlap="1" layoutInCell="1" locked="0" behindDoc="1" simplePos="0" relativeHeight="483838464">
              <wp:simplePos x="0" y="0"/>
              <wp:positionH relativeFrom="page">
                <wp:posOffset>4974704</wp:posOffset>
              </wp:positionH>
              <wp:positionV relativeFrom="page">
                <wp:posOffset>7215406</wp:posOffset>
              </wp:positionV>
              <wp:extent cx="262255" cy="179070"/>
              <wp:effectExtent l="0" t="0" r="0" b="0"/>
              <wp:wrapNone/>
              <wp:docPr id="588" name="Textbox 588"/>
              <wp:cNvGraphicFramePr>
                <a:graphicFrameLocks/>
              </wp:cNvGraphicFramePr>
              <a:graphic>
                <a:graphicData uri="http://schemas.microsoft.com/office/word/2010/wordprocessingShape">
                  <wps:wsp>
                    <wps:cNvPr id="588" name="Textbox 588"/>
                    <wps:cNvSpPr txBox="1"/>
                    <wps:spPr>
                      <a:xfrm>
                        <a:off x="0" y="0"/>
                        <a:ext cx="262255" cy="179070"/>
                      </a:xfrm>
                      <a:prstGeom prst="rect">
                        <a:avLst/>
                      </a:prstGeom>
                    </wps:spPr>
                    <wps:txbx>
                      <w:txbxContent>
                        <w:p>
                          <w:pPr>
                            <w:pStyle w:val="BodyText"/>
                            <w:spacing w:before="13"/>
                            <w:ind w:left="60"/>
                          </w:pPr>
                          <w:r>
                            <w:rPr>
                              <w:color w:val="FFFFFF"/>
                              <w:spacing w:val="-5"/>
                              <w:w w:val="95"/>
                            </w:rPr>
                            <w:fldChar w:fldCharType="begin"/>
                          </w:r>
                          <w:r>
                            <w:rPr>
                              <w:color w:val="FFFFFF"/>
                              <w:spacing w:val="-5"/>
                              <w:w w:val="95"/>
                            </w:rPr>
                            <w:instrText> PAGE </w:instrText>
                          </w:r>
                          <w:r>
                            <w:rPr>
                              <w:color w:val="FFFFFF"/>
                              <w:spacing w:val="-5"/>
                              <w:w w:val="95"/>
                            </w:rPr>
                            <w:fldChar w:fldCharType="separate"/>
                          </w:r>
                          <w:r>
                            <w:rPr>
                              <w:color w:val="FFFFFF"/>
                              <w:spacing w:val="-5"/>
                              <w:w w:val="95"/>
                            </w:rPr>
                            <w:t>151</w:t>
                          </w:r>
                          <w:r>
                            <w:rPr>
                              <w:color w:val="FFFFFF"/>
                              <w:spacing w:val="-5"/>
                              <w:w w:val="95"/>
                            </w:rPr>
                            <w:fldChar w:fldCharType="end"/>
                          </w:r>
                        </w:p>
                      </w:txbxContent>
                    </wps:txbx>
                    <wps:bodyPr wrap="square" lIns="0" tIns="0" rIns="0" bIns="0" rtlCol="0">
                      <a:noAutofit/>
                    </wps:bodyPr>
                  </wps:wsp>
                </a:graphicData>
              </a:graphic>
            </wp:anchor>
          </w:drawing>
        </mc:Choice>
        <mc:Fallback>
          <w:pict>
            <v:shape style="position:absolute;margin-left:391.709015pt;margin-top:568.142212pt;width:20.65pt;height:14.1pt;mso-position-horizontal-relative:page;mso-position-vertical-relative:page;z-index:-19478016" type="#_x0000_t202" id="docshape568" filled="false" stroked="false">
              <v:textbox inset="0,0,0,0">
                <w:txbxContent>
                  <w:p>
                    <w:pPr>
                      <w:pStyle w:val="BodyText"/>
                      <w:spacing w:before="13"/>
                      <w:ind w:left="60"/>
                    </w:pPr>
                    <w:r>
                      <w:rPr>
                        <w:color w:val="FFFFFF"/>
                        <w:spacing w:val="-5"/>
                        <w:w w:val="95"/>
                      </w:rPr>
                      <w:fldChar w:fldCharType="begin"/>
                    </w:r>
                    <w:r>
                      <w:rPr>
                        <w:color w:val="FFFFFF"/>
                        <w:spacing w:val="-5"/>
                        <w:w w:val="95"/>
                      </w:rPr>
                      <w:instrText> PAGE </w:instrText>
                    </w:r>
                    <w:r>
                      <w:rPr>
                        <w:color w:val="FFFFFF"/>
                        <w:spacing w:val="-5"/>
                        <w:w w:val="95"/>
                      </w:rPr>
                      <w:fldChar w:fldCharType="separate"/>
                    </w:r>
                    <w:r>
                      <w:rPr>
                        <w:color w:val="FFFFFF"/>
                        <w:spacing w:val="-5"/>
                        <w:w w:val="95"/>
                      </w:rPr>
                      <w:t>151</w:t>
                    </w:r>
                    <w:r>
                      <w:rPr>
                        <w:color w:val="FFFFFF"/>
                        <w:spacing w:val="-5"/>
                        <w:w w:val="95"/>
                      </w:rPr>
                      <w:fldChar w:fldCharType="end"/>
                    </w:r>
                  </w:p>
                </w:txbxContent>
              </v:textbox>
              <w10:wrap type="none"/>
            </v:shape>
          </w:pict>
        </mc:Fallback>
      </mc:AlternateContent>
    </w: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38976">
              <wp:simplePos x="0" y="0"/>
              <wp:positionH relativeFrom="page">
                <wp:posOffset>114300</wp:posOffset>
              </wp:positionH>
              <wp:positionV relativeFrom="page">
                <wp:posOffset>7102805</wp:posOffset>
              </wp:positionV>
              <wp:extent cx="228600" cy="457200"/>
              <wp:effectExtent l="0" t="0" r="0" b="0"/>
              <wp:wrapNone/>
              <wp:docPr id="594" name="Graphic 594"/>
              <wp:cNvGraphicFramePr>
                <a:graphicFrameLocks/>
              </wp:cNvGraphicFramePr>
              <a:graphic>
                <a:graphicData uri="http://schemas.microsoft.com/office/word/2010/wordprocessingShape">
                  <wps:wsp>
                    <wps:cNvPr id="594" name="Graphic 594"/>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808284"/>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477504" id="docshape574" filled="true" fillcolor="#808284" stroked="false">
              <v:fill type="solid"/>
              <w10:wrap type="none"/>
            </v:rect>
          </w:pict>
        </mc:Fallback>
      </mc:AlternateContent>
    </w:r>
    <w:r>
      <w:rPr/>
      <mc:AlternateContent>
        <mc:Choice Requires="wps">
          <w:drawing>
            <wp:anchor distT="0" distB="0" distL="0" distR="0" allowOverlap="1" layoutInCell="1" locked="0" behindDoc="1" simplePos="0" relativeHeight="483839488">
              <wp:simplePos x="0" y="0"/>
              <wp:positionH relativeFrom="page">
                <wp:posOffset>88428</wp:posOffset>
              </wp:positionH>
              <wp:positionV relativeFrom="page">
                <wp:posOffset>7215406</wp:posOffset>
              </wp:positionV>
              <wp:extent cx="293370" cy="179070"/>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a:off x="0" y="0"/>
                        <a:ext cx="293370" cy="179070"/>
                      </a:xfrm>
                      <a:prstGeom prst="rect">
                        <a:avLst/>
                      </a:prstGeom>
                    </wps:spPr>
                    <wps:txbx>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154</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6.9629pt;margin-top:568.142212pt;width:23.1pt;height:14.1pt;mso-position-horizontal-relative:page;mso-position-vertical-relative:page;z-index:-19476992" type="#_x0000_t202" id="docshape575" filled="false" stroked="false">
              <v:textbox inset="0,0,0,0">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154</w:t>
                    </w:r>
                    <w:r>
                      <w:rPr>
                        <w:color w:val="FFFFFF"/>
                        <w:spacing w:val="-5"/>
                      </w:rPr>
                      <w:fldChar w:fldCharType="end"/>
                    </w:r>
                  </w:p>
                </w:txbxContent>
              </v:textbox>
              <w10:wrap type="none"/>
            </v:shape>
          </w:pict>
        </mc:Fallback>
      </mc:AlternateContent>
    </w: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40000">
              <wp:simplePos x="0" y="0"/>
              <wp:positionH relativeFrom="page">
                <wp:posOffset>4986794</wp:posOffset>
              </wp:positionH>
              <wp:positionV relativeFrom="page">
                <wp:posOffset>7215406</wp:posOffset>
              </wp:positionV>
              <wp:extent cx="225425" cy="179070"/>
              <wp:effectExtent l="0" t="0" r="0" b="0"/>
              <wp:wrapNone/>
              <wp:docPr id="596" name="Textbox 596"/>
              <wp:cNvGraphicFramePr>
                <a:graphicFrameLocks/>
              </wp:cNvGraphicFramePr>
              <a:graphic>
                <a:graphicData uri="http://schemas.microsoft.com/office/word/2010/wordprocessingShape">
                  <wps:wsp>
                    <wps:cNvPr id="596" name="Textbox 596"/>
                    <wps:cNvSpPr txBox="1"/>
                    <wps:spPr>
                      <a:xfrm>
                        <a:off x="0" y="0"/>
                        <a:ext cx="225425" cy="179070"/>
                      </a:xfrm>
                      <a:prstGeom prst="rect">
                        <a:avLst/>
                      </a:prstGeom>
                    </wps:spPr>
                    <wps:txbx>
                      <w:txbxContent>
                        <w:p>
                          <w:pPr>
                            <w:pStyle w:val="BodyText"/>
                            <w:spacing w:before="13"/>
                            <w:ind w:left="20"/>
                          </w:pPr>
                          <w:r>
                            <w:rPr>
                              <w:color w:val="FFFFFF"/>
                              <w:spacing w:val="-5"/>
                            </w:rPr>
                            <w:t>155</w:t>
                          </w:r>
                        </w:p>
                      </w:txbxContent>
                    </wps:txbx>
                    <wps:bodyPr wrap="square" lIns="0" tIns="0" rIns="0" bIns="0" rtlCol="0">
                      <a:noAutofit/>
                    </wps:bodyPr>
                  </wps:wsp>
                </a:graphicData>
              </a:graphic>
            </wp:anchor>
          </w:drawing>
        </mc:Choice>
        <mc:Fallback>
          <w:pict>
            <v:shape style="position:absolute;margin-left:392.661011pt;margin-top:568.142212pt;width:17.75pt;height:14.1pt;mso-position-horizontal-relative:page;mso-position-vertical-relative:page;z-index:-19476480" type="#_x0000_t202" id="docshape576" filled="false" stroked="false">
              <v:textbox inset="0,0,0,0">
                <w:txbxContent>
                  <w:p>
                    <w:pPr>
                      <w:pStyle w:val="BodyText"/>
                      <w:spacing w:before="13"/>
                      <w:ind w:left="20"/>
                    </w:pPr>
                    <w:r>
                      <w:rPr>
                        <w:color w:val="FFFFFF"/>
                        <w:spacing w:val="-5"/>
                      </w:rPr>
                      <w:t>155</w:t>
                    </w:r>
                  </w:p>
                </w:txbxContent>
              </v:textbox>
              <w10:wrap type="none"/>
            </v:shape>
          </w:pict>
        </mc:Fallback>
      </mc:AlternateContent>
    </w: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40512">
              <wp:simplePos x="0" y="0"/>
              <wp:positionH relativeFrom="page">
                <wp:posOffset>4985105</wp:posOffset>
              </wp:positionH>
              <wp:positionV relativeFrom="page">
                <wp:posOffset>7102805</wp:posOffset>
              </wp:positionV>
              <wp:extent cx="228600" cy="457200"/>
              <wp:effectExtent l="0" t="0" r="0" b="0"/>
              <wp:wrapNone/>
              <wp:docPr id="598" name="Graphic 598"/>
              <wp:cNvGraphicFramePr>
                <a:graphicFrameLocks/>
              </wp:cNvGraphicFramePr>
              <a:graphic>
                <a:graphicData uri="http://schemas.microsoft.com/office/word/2010/wordprocessingShape">
                  <wps:wsp>
                    <wps:cNvPr id="598" name="Graphic 598"/>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808284"/>
                      </a:solidFill>
                    </wps:spPr>
                    <wps:bodyPr wrap="square" lIns="0" tIns="0" rIns="0" bIns="0" rtlCol="0">
                      <a:prstTxWarp prst="textNoShape">
                        <a:avLst/>
                      </a:prstTxWarp>
                      <a:noAutofit/>
                    </wps:bodyPr>
                  </wps:wsp>
                </a:graphicData>
              </a:graphic>
            </wp:anchor>
          </w:drawing>
        </mc:Choice>
        <mc:Fallback>
          <w:pict>
            <v:rect style="position:absolute;margin-left:392.527985pt;margin-top:559.276001pt;width:18pt;height:36pt;mso-position-horizontal-relative:page;mso-position-vertical-relative:page;z-index:-19475968" id="docshape578" filled="true" fillcolor="#808284" stroked="false">
              <v:fill type="solid"/>
              <w10:wrap type="none"/>
            </v:rect>
          </w:pict>
        </mc:Fallback>
      </mc:AlternateContent>
    </w:r>
    <w:r>
      <w:rPr/>
      <mc:AlternateContent>
        <mc:Choice Requires="wps">
          <w:drawing>
            <wp:anchor distT="0" distB="0" distL="0" distR="0" allowOverlap="1" layoutInCell="1" locked="0" behindDoc="1" simplePos="0" relativeHeight="483841024">
              <wp:simplePos x="0" y="0"/>
              <wp:positionH relativeFrom="page">
                <wp:posOffset>4964874</wp:posOffset>
              </wp:positionH>
              <wp:positionV relativeFrom="page">
                <wp:posOffset>7215406</wp:posOffset>
              </wp:positionV>
              <wp:extent cx="286385" cy="179070"/>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286385" cy="179070"/>
                      </a:xfrm>
                      <a:prstGeom prst="rect">
                        <a:avLst/>
                      </a:prstGeom>
                    </wps:spPr>
                    <wps:txbx>
                      <w:txbxContent>
                        <w:p>
                          <w:pPr>
                            <w:pStyle w:val="BodyText"/>
                            <w:spacing w:before="13"/>
                            <w:ind w:left="53"/>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159</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390.934998pt;margin-top:568.142212pt;width:22.55pt;height:14.1pt;mso-position-horizontal-relative:page;mso-position-vertical-relative:page;z-index:-19475456" type="#_x0000_t202" id="docshape579" filled="false" stroked="false">
              <v:textbox inset="0,0,0,0">
                <w:txbxContent>
                  <w:p>
                    <w:pPr>
                      <w:pStyle w:val="BodyText"/>
                      <w:spacing w:before="13"/>
                      <w:ind w:left="53"/>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159</w:t>
                    </w:r>
                    <w:r>
                      <w:rPr>
                        <w:color w:val="FFFFFF"/>
                        <w:spacing w:val="-5"/>
                      </w:rPr>
                      <w:fldChar w:fldCharType="end"/>
                    </w:r>
                  </w:p>
                </w:txbxContent>
              </v:textbox>
              <w10:wrap type="none"/>
            </v:shape>
          </w:pict>
        </mc:Fallback>
      </mc:AlternateContent>
    </w: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41536">
              <wp:simplePos x="0" y="0"/>
              <wp:positionH relativeFrom="page">
                <wp:posOffset>114300</wp:posOffset>
              </wp:positionH>
              <wp:positionV relativeFrom="page">
                <wp:posOffset>7102805</wp:posOffset>
              </wp:positionV>
              <wp:extent cx="228600" cy="457200"/>
              <wp:effectExtent l="0" t="0" r="0" b="0"/>
              <wp:wrapNone/>
              <wp:docPr id="600" name="Graphic 600"/>
              <wp:cNvGraphicFramePr>
                <a:graphicFrameLocks/>
              </wp:cNvGraphicFramePr>
              <a:graphic>
                <a:graphicData uri="http://schemas.microsoft.com/office/word/2010/wordprocessingShape">
                  <wps:wsp>
                    <wps:cNvPr id="600" name="Graphic 600"/>
                    <wps:cNvSpPr/>
                    <wps:spPr>
                      <a:xfrm>
                        <a:off x="0" y="0"/>
                        <a:ext cx="228600" cy="457200"/>
                      </a:xfrm>
                      <a:custGeom>
                        <a:avLst/>
                        <a:gdLst/>
                        <a:ahLst/>
                        <a:cxnLst/>
                        <a:rect l="l" t="t" r="r" b="b"/>
                        <a:pathLst>
                          <a:path w="228600" h="457200">
                            <a:moveTo>
                              <a:pt x="228600" y="0"/>
                            </a:moveTo>
                            <a:lnTo>
                              <a:pt x="0" y="0"/>
                            </a:lnTo>
                            <a:lnTo>
                              <a:pt x="0" y="457199"/>
                            </a:lnTo>
                            <a:lnTo>
                              <a:pt x="228600" y="457200"/>
                            </a:lnTo>
                            <a:lnTo>
                              <a:pt x="228600" y="0"/>
                            </a:lnTo>
                            <a:close/>
                          </a:path>
                        </a:pathLst>
                      </a:custGeom>
                      <a:solidFill>
                        <a:srgbClr val="808284"/>
                      </a:solidFill>
                    </wps:spPr>
                    <wps:bodyPr wrap="square" lIns="0" tIns="0" rIns="0" bIns="0" rtlCol="0">
                      <a:prstTxWarp prst="textNoShape">
                        <a:avLst/>
                      </a:prstTxWarp>
                      <a:noAutofit/>
                    </wps:bodyPr>
                  </wps:wsp>
                </a:graphicData>
              </a:graphic>
            </wp:anchor>
          </w:drawing>
        </mc:Choice>
        <mc:Fallback>
          <w:pict>
            <v:rect style="position:absolute;margin-left:9pt;margin-top:559.276001pt;width:18pt;height:36pt;mso-position-horizontal-relative:page;mso-position-vertical-relative:page;z-index:-19474944" id="docshape580" filled="true" fillcolor="#808284" stroked="false">
              <v:fill type="solid"/>
              <w10:wrap type="none"/>
            </v:rect>
          </w:pict>
        </mc:Fallback>
      </mc:AlternateContent>
    </w:r>
    <w:r>
      <w:rPr/>
      <mc:AlternateContent>
        <mc:Choice Requires="wps">
          <w:drawing>
            <wp:anchor distT="0" distB="0" distL="0" distR="0" allowOverlap="1" layoutInCell="1" locked="0" behindDoc="1" simplePos="0" relativeHeight="483842048">
              <wp:simplePos x="0" y="0"/>
              <wp:positionH relativeFrom="page">
                <wp:posOffset>89607</wp:posOffset>
              </wp:positionH>
              <wp:positionV relativeFrom="page">
                <wp:posOffset>7215406</wp:posOffset>
              </wp:positionV>
              <wp:extent cx="290830" cy="179070"/>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a:off x="0" y="0"/>
                        <a:ext cx="290830" cy="179070"/>
                      </a:xfrm>
                      <a:prstGeom prst="rect">
                        <a:avLst/>
                      </a:prstGeom>
                    </wps:spPr>
                    <wps:txbx>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158</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7.0557pt;margin-top:568.142212pt;width:22.9pt;height:14.1pt;mso-position-horizontal-relative:page;mso-position-vertical-relative:page;z-index:-19474432" type="#_x0000_t202" id="docshape581" filled="false" stroked="false">
              <v:textbox inset="0,0,0,0">
                <w:txbxContent>
                  <w:p>
                    <w:pPr>
                      <w:pStyle w:val="BodyText"/>
                      <w:spacing w:before="13"/>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158</w:t>
                    </w:r>
                    <w:r>
                      <w:rPr>
                        <w:color w:val="FFFFFF"/>
                        <w:spacing w:val="-5"/>
                      </w:rPr>
                      <w:fldChar w:fldCharType="end"/>
                    </w:r>
                  </w:p>
                </w:txbxContent>
              </v:textbox>
              <w10:wrap type="none"/>
            </v:shape>
          </w:pict>
        </mc:Fallback>
      </mc:AlternateContent>
    </w: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9">
    <w:multiLevelType w:val="hybridMultilevel"/>
    <w:lvl w:ilvl="0">
      <w:start w:val="1"/>
      <w:numFmt w:val="upperRoman"/>
      <w:lvlText w:val="%1."/>
      <w:lvlJc w:val="left"/>
      <w:pPr>
        <w:ind w:left="1100" w:hanging="137"/>
        <w:jc w:val="left"/>
      </w:pPr>
      <w:rPr>
        <w:rFonts w:hint="default" w:ascii="Tahoma" w:hAnsi="Tahoma" w:eastAsia="Tahoma" w:cs="Tahoma"/>
        <w:b w:val="0"/>
        <w:bCs w:val="0"/>
        <w:i w:val="0"/>
        <w:iCs w:val="0"/>
        <w:color w:val="404042"/>
        <w:spacing w:val="0"/>
        <w:w w:val="76"/>
        <w:sz w:val="19"/>
        <w:szCs w:val="19"/>
        <w:lang w:val="pt-PT" w:eastAsia="en-US" w:bidi="ar-SA"/>
      </w:rPr>
    </w:lvl>
    <w:lvl w:ilvl="1">
      <w:start w:val="0"/>
      <w:numFmt w:val="bullet"/>
      <w:lvlText w:val="•"/>
      <w:lvlJc w:val="left"/>
      <w:pPr>
        <w:ind w:left="1097" w:hanging="134"/>
      </w:pPr>
      <w:rPr>
        <w:rFonts w:hint="default" w:ascii="Tahoma" w:hAnsi="Tahoma" w:eastAsia="Tahoma" w:cs="Tahoma"/>
        <w:b w:val="0"/>
        <w:bCs w:val="0"/>
        <w:i w:val="0"/>
        <w:iCs w:val="0"/>
        <w:color w:val="404042"/>
        <w:spacing w:val="0"/>
        <w:w w:val="103"/>
        <w:sz w:val="19"/>
        <w:szCs w:val="19"/>
        <w:lang w:val="pt-PT" w:eastAsia="en-US" w:bidi="ar-SA"/>
      </w:rPr>
    </w:lvl>
    <w:lvl w:ilvl="2">
      <w:start w:val="0"/>
      <w:numFmt w:val="bullet"/>
      <w:lvlText w:val="•"/>
      <w:lvlJc w:val="left"/>
      <w:pPr>
        <w:ind w:left="2558" w:hanging="134"/>
      </w:pPr>
      <w:rPr>
        <w:rFonts w:hint="default"/>
        <w:lang w:val="pt-PT" w:eastAsia="en-US" w:bidi="ar-SA"/>
      </w:rPr>
    </w:lvl>
    <w:lvl w:ilvl="3">
      <w:start w:val="0"/>
      <w:numFmt w:val="bullet"/>
      <w:lvlText w:val="•"/>
      <w:lvlJc w:val="left"/>
      <w:pPr>
        <w:ind w:left="3287" w:hanging="134"/>
      </w:pPr>
      <w:rPr>
        <w:rFonts w:hint="default"/>
        <w:lang w:val="pt-PT" w:eastAsia="en-US" w:bidi="ar-SA"/>
      </w:rPr>
    </w:lvl>
    <w:lvl w:ilvl="4">
      <w:start w:val="0"/>
      <w:numFmt w:val="bullet"/>
      <w:lvlText w:val="•"/>
      <w:lvlJc w:val="left"/>
      <w:pPr>
        <w:ind w:left="4016" w:hanging="134"/>
      </w:pPr>
      <w:rPr>
        <w:rFonts w:hint="default"/>
        <w:lang w:val="pt-PT" w:eastAsia="en-US" w:bidi="ar-SA"/>
      </w:rPr>
    </w:lvl>
    <w:lvl w:ilvl="5">
      <w:start w:val="0"/>
      <w:numFmt w:val="bullet"/>
      <w:lvlText w:val="•"/>
      <w:lvlJc w:val="left"/>
      <w:pPr>
        <w:ind w:left="4745" w:hanging="134"/>
      </w:pPr>
      <w:rPr>
        <w:rFonts w:hint="default"/>
        <w:lang w:val="pt-PT" w:eastAsia="en-US" w:bidi="ar-SA"/>
      </w:rPr>
    </w:lvl>
    <w:lvl w:ilvl="6">
      <w:start w:val="0"/>
      <w:numFmt w:val="bullet"/>
      <w:lvlText w:val="•"/>
      <w:lvlJc w:val="left"/>
      <w:pPr>
        <w:ind w:left="5474" w:hanging="134"/>
      </w:pPr>
      <w:rPr>
        <w:rFonts w:hint="default"/>
        <w:lang w:val="pt-PT" w:eastAsia="en-US" w:bidi="ar-SA"/>
      </w:rPr>
    </w:lvl>
    <w:lvl w:ilvl="7">
      <w:start w:val="0"/>
      <w:numFmt w:val="bullet"/>
      <w:lvlText w:val="•"/>
      <w:lvlJc w:val="left"/>
      <w:pPr>
        <w:ind w:left="6203" w:hanging="134"/>
      </w:pPr>
      <w:rPr>
        <w:rFonts w:hint="default"/>
        <w:lang w:val="pt-PT" w:eastAsia="en-US" w:bidi="ar-SA"/>
      </w:rPr>
    </w:lvl>
    <w:lvl w:ilvl="8">
      <w:start w:val="0"/>
      <w:numFmt w:val="bullet"/>
      <w:lvlText w:val="•"/>
      <w:lvlJc w:val="left"/>
      <w:pPr>
        <w:ind w:left="6932" w:hanging="134"/>
      </w:pPr>
      <w:rPr>
        <w:rFonts w:hint="default"/>
        <w:lang w:val="pt-PT" w:eastAsia="en-US" w:bidi="ar-SA"/>
      </w:rPr>
    </w:lvl>
  </w:abstractNum>
  <w:abstractNum w:abstractNumId="88">
    <w:multiLevelType w:val="hybridMultilevel"/>
    <w:lvl w:ilvl="0">
      <w:start w:val="1"/>
      <w:numFmt w:val="upperRoman"/>
      <w:lvlText w:val="%1."/>
      <w:lvlJc w:val="left"/>
      <w:pPr>
        <w:ind w:left="1100" w:hanging="137"/>
        <w:jc w:val="left"/>
      </w:pPr>
      <w:rPr>
        <w:rFonts w:hint="default" w:ascii="Tahoma" w:hAnsi="Tahoma" w:eastAsia="Tahoma" w:cs="Tahoma"/>
        <w:b w:val="0"/>
        <w:bCs w:val="0"/>
        <w:i w:val="0"/>
        <w:iCs w:val="0"/>
        <w:color w:val="404042"/>
        <w:spacing w:val="0"/>
        <w:w w:val="76"/>
        <w:sz w:val="19"/>
        <w:szCs w:val="19"/>
        <w:lang w:val="pt-PT" w:eastAsia="en-US" w:bidi="ar-SA"/>
      </w:rPr>
    </w:lvl>
    <w:lvl w:ilvl="1">
      <w:start w:val="0"/>
      <w:numFmt w:val="bullet"/>
      <w:lvlText w:val="•"/>
      <w:lvlJc w:val="left"/>
      <w:pPr>
        <w:ind w:left="1829" w:hanging="137"/>
      </w:pPr>
      <w:rPr>
        <w:rFonts w:hint="default"/>
        <w:lang w:val="pt-PT" w:eastAsia="en-US" w:bidi="ar-SA"/>
      </w:rPr>
    </w:lvl>
    <w:lvl w:ilvl="2">
      <w:start w:val="0"/>
      <w:numFmt w:val="bullet"/>
      <w:lvlText w:val="•"/>
      <w:lvlJc w:val="left"/>
      <w:pPr>
        <w:ind w:left="2558" w:hanging="137"/>
      </w:pPr>
      <w:rPr>
        <w:rFonts w:hint="default"/>
        <w:lang w:val="pt-PT" w:eastAsia="en-US" w:bidi="ar-SA"/>
      </w:rPr>
    </w:lvl>
    <w:lvl w:ilvl="3">
      <w:start w:val="0"/>
      <w:numFmt w:val="bullet"/>
      <w:lvlText w:val="•"/>
      <w:lvlJc w:val="left"/>
      <w:pPr>
        <w:ind w:left="3287" w:hanging="137"/>
      </w:pPr>
      <w:rPr>
        <w:rFonts w:hint="default"/>
        <w:lang w:val="pt-PT" w:eastAsia="en-US" w:bidi="ar-SA"/>
      </w:rPr>
    </w:lvl>
    <w:lvl w:ilvl="4">
      <w:start w:val="0"/>
      <w:numFmt w:val="bullet"/>
      <w:lvlText w:val="•"/>
      <w:lvlJc w:val="left"/>
      <w:pPr>
        <w:ind w:left="4016" w:hanging="137"/>
      </w:pPr>
      <w:rPr>
        <w:rFonts w:hint="default"/>
        <w:lang w:val="pt-PT" w:eastAsia="en-US" w:bidi="ar-SA"/>
      </w:rPr>
    </w:lvl>
    <w:lvl w:ilvl="5">
      <w:start w:val="0"/>
      <w:numFmt w:val="bullet"/>
      <w:lvlText w:val="•"/>
      <w:lvlJc w:val="left"/>
      <w:pPr>
        <w:ind w:left="4745" w:hanging="137"/>
      </w:pPr>
      <w:rPr>
        <w:rFonts w:hint="default"/>
        <w:lang w:val="pt-PT" w:eastAsia="en-US" w:bidi="ar-SA"/>
      </w:rPr>
    </w:lvl>
    <w:lvl w:ilvl="6">
      <w:start w:val="0"/>
      <w:numFmt w:val="bullet"/>
      <w:lvlText w:val="•"/>
      <w:lvlJc w:val="left"/>
      <w:pPr>
        <w:ind w:left="5474" w:hanging="137"/>
      </w:pPr>
      <w:rPr>
        <w:rFonts w:hint="default"/>
        <w:lang w:val="pt-PT" w:eastAsia="en-US" w:bidi="ar-SA"/>
      </w:rPr>
    </w:lvl>
    <w:lvl w:ilvl="7">
      <w:start w:val="0"/>
      <w:numFmt w:val="bullet"/>
      <w:lvlText w:val="•"/>
      <w:lvlJc w:val="left"/>
      <w:pPr>
        <w:ind w:left="6203" w:hanging="137"/>
      </w:pPr>
      <w:rPr>
        <w:rFonts w:hint="default"/>
        <w:lang w:val="pt-PT" w:eastAsia="en-US" w:bidi="ar-SA"/>
      </w:rPr>
    </w:lvl>
    <w:lvl w:ilvl="8">
      <w:start w:val="0"/>
      <w:numFmt w:val="bullet"/>
      <w:lvlText w:val="•"/>
      <w:lvlJc w:val="left"/>
      <w:pPr>
        <w:ind w:left="6932" w:hanging="137"/>
      </w:pPr>
      <w:rPr>
        <w:rFonts w:hint="default"/>
        <w:lang w:val="pt-PT" w:eastAsia="en-US" w:bidi="ar-SA"/>
      </w:rPr>
    </w:lvl>
  </w:abstractNum>
  <w:abstractNum w:abstractNumId="82">
    <w:multiLevelType w:val="hybridMultilevel"/>
    <w:lvl w:ilvl="0">
      <w:start w:val="0"/>
      <w:numFmt w:val="bullet"/>
      <w:lvlText w:val="•"/>
      <w:lvlJc w:val="left"/>
      <w:pPr>
        <w:ind w:left="1133" w:hanging="170"/>
      </w:pPr>
      <w:rPr>
        <w:rFonts w:hint="default" w:ascii="Tahoma" w:hAnsi="Tahoma" w:eastAsia="Tahoma" w:cs="Tahoma"/>
        <w:spacing w:val="0"/>
        <w:w w:val="103"/>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64">
    <w:multiLevelType w:val="hybridMultilevel"/>
    <w:lvl w:ilvl="0">
      <w:start w:val="0"/>
      <w:numFmt w:val="bullet"/>
      <w:lvlText w:val="•"/>
      <w:lvlJc w:val="left"/>
      <w:pPr>
        <w:ind w:left="1133" w:hanging="170"/>
      </w:pPr>
      <w:rPr>
        <w:rFonts w:hint="default" w:ascii="Tahoma" w:hAnsi="Tahoma" w:eastAsia="Tahoma" w:cs="Tahoma"/>
        <w:b w:val="0"/>
        <w:bCs w:val="0"/>
        <w:i w:val="0"/>
        <w:iCs w:val="0"/>
        <w:color w:val="AE3492"/>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60">
    <w:multiLevelType w:val="hybridMultilevel"/>
    <w:lvl w:ilvl="0">
      <w:start w:val="0"/>
      <w:numFmt w:val="bullet"/>
      <w:lvlText w:val="•"/>
      <w:lvlJc w:val="left"/>
      <w:pPr>
        <w:ind w:left="1133" w:hanging="170"/>
      </w:pPr>
      <w:rPr>
        <w:rFonts w:hint="default" w:ascii="Tahoma" w:hAnsi="Tahoma" w:eastAsia="Tahoma" w:cs="Tahoma"/>
        <w:b w:val="0"/>
        <w:bCs w:val="0"/>
        <w:i w:val="0"/>
        <w:iCs w:val="0"/>
        <w:color w:val="AE3492"/>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59">
    <w:multiLevelType w:val="hybridMultilevel"/>
    <w:lvl w:ilvl="0">
      <w:start w:val="0"/>
      <w:numFmt w:val="bullet"/>
      <w:lvlText w:val="•"/>
      <w:lvlJc w:val="left"/>
      <w:pPr>
        <w:ind w:left="1134" w:hanging="170"/>
      </w:pPr>
      <w:rPr>
        <w:rFonts w:hint="default" w:ascii="Tahoma" w:hAnsi="Tahoma" w:eastAsia="Tahoma" w:cs="Tahoma"/>
        <w:b w:val="0"/>
        <w:bCs w:val="0"/>
        <w:i w:val="0"/>
        <w:iCs w:val="0"/>
        <w:color w:val="AE3492"/>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55">
    <w:multiLevelType w:val="hybridMultilevel"/>
    <w:lvl w:ilvl="0">
      <w:start w:val="0"/>
      <w:numFmt w:val="bullet"/>
      <w:lvlText w:val="•"/>
      <w:lvlJc w:val="left"/>
      <w:pPr>
        <w:ind w:left="1133" w:hanging="170"/>
      </w:pPr>
      <w:rPr>
        <w:rFonts w:hint="default" w:ascii="Tahoma" w:hAnsi="Tahoma" w:eastAsia="Tahoma" w:cs="Tahoma"/>
        <w:b w:val="0"/>
        <w:bCs w:val="0"/>
        <w:i w:val="0"/>
        <w:iCs w:val="0"/>
        <w:color w:val="1FBBC1"/>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22">
    <w:multiLevelType w:val="hybridMultilevel"/>
    <w:lvl w:ilvl="0">
      <w:start w:val="1"/>
      <w:numFmt w:val="decimal"/>
      <w:lvlText w:val="%1"/>
      <w:lvlJc w:val="left"/>
      <w:pPr>
        <w:ind w:left="1101" w:hanging="138"/>
        <w:jc w:val="left"/>
      </w:pPr>
      <w:rPr>
        <w:rFonts w:hint="default"/>
        <w:spacing w:val="0"/>
        <w:w w:val="65"/>
        <w:lang w:val="pt-PT" w:eastAsia="en-US" w:bidi="ar-SA"/>
      </w:rPr>
    </w:lvl>
    <w:lvl w:ilvl="1">
      <w:start w:val="0"/>
      <w:numFmt w:val="bullet"/>
      <w:lvlText w:val="•"/>
      <w:lvlJc w:val="left"/>
      <w:pPr>
        <w:ind w:left="1303" w:hanging="170"/>
      </w:pPr>
      <w:rPr>
        <w:rFonts w:hint="default" w:ascii="Tahoma" w:hAnsi="Tahoma" w:eastAsia="Tahoma" w:cs="Tahoma"/>
        <w:spacing w:val="0"/>
        <w:w w:val="103"/>
        <w:lang w:val="pt-PT" w:eastAsia="en-US" w:bidi="ar-SA"/>
      </w:rPr>
    </w:lvl>
    <w:lvl w:ilvl="2">
      <w:start w:val="0"/>
      <w:numFmt w:val="bullet"/>
      <w:lvlText w:val="◦"/>
      <w:lvlJc w:val="left"/>
      <w:pPr>
        <w:ind w:left="1473" w:hanging="170"/>
      </w:pPr>
      <w:rPr>
        <w:rFonts w:hint="default" w:ascii="Tahoma" w:hAnsi="Tahoma" w:eastAsia="Tahoma" w:cs="Tahoma"/>
        <w:b w:val="0"/>
        <w:bCs w:val="0"/>
        <w:i w:val="0"/>
        <w:iCs w:val="0"/>
        <w:color w:val="F8A930"/>
        <w:spacing w:val="0"/>
        <w:w w:val="132"/>
        <w:sz w:val="20"/>
        <w:szCs w:val="20"/>
        <w:lang w:val="pt-PT" w:eastAsia="en-US" w:bidi="ar-SA"/>
      </w:rPr>
    </w:lvl>
    <w:lvl w:ilvl="3">
      <w:start w:val="0"/>
      <w:numFmt w:val="bullet"/>
      <w:lvlText w:val="•"/>
      <w:lvlJc w:val="left"/>
      <w:pPr>
        <w:ind w:left="1480" w:hanging="170"/>
      </w:pPr>
      <w:rPr>
        <w:rFonts w:hint="default"/>
        <w:lang w:val="pt-PT" w:eastAsia="en-US" w:bidi="ar-SA"/>
      </w:rPr>
    </w:lvl>
    <w:lvl w:ilvl="4">
      <w:start w:val="0"/>
      <w:numFmt w:val="bullet"/>
      <w:lvlText w:val="•"/>
      <w:lvlJc w:val="left"/>
      <w:pPr>
        <w:ind w:left="2467" w:hanging="170"/>
      </w:pPr>
      <w:rPr>
        <w:rFonts w:hint="default"/>
        <w:lang w:val="pt-PT" w:eastAsia="en-US" w:bidi="ar-SA"/>
      </w:rPr>
    </w:lvl>
    <w:lvl w:ilvl="5">
      <w:start w:val="0"/>
      <w:numFmt w:val="bullet"/>
      <w:lvlText w:val="•"/>
      <w:lvlJc w:val="left"/>
      <w:pPr>
        <w:ind w:left="3454" w:hanging="170"/>
      </w:pPr>
      <w:rPr>
        <w:rFonts w:hint="default"/>
        <w:lang w:val="pt-PT" w:eastAsia="en-US" w:bidi="ar-SA"/>
      </w:rPr>
    </w:lvl>
    <w:lvl w:ilvl="6">
      <w:start w:val="0"/>
      <w:numFmt w:val="bullet"/>
      <w:lvlText w:val="•"/>
      <w:lvlJc w:val="left"/>
      <w:pPr>
        <w:ind w:left="4441" w:hanging="170"/>
      </w:pPr>
      <w:rPr>
        <w:rFonts w:hint="default"/>
        <w:lang w:val="pt-PT" w:eastAsia="en-US" w:bidi="ar-SA"/>
      </w:rPr>
    </w:lvl>
    <w:lvl w:ilvl="7">
      <w:start w:val="0"/>
      <w:numFmt w:val="bullet"/>
      <w:lvlText w:val="•"/>
      <w:lvlJc w:val="left"/>
      <w:pPr>
        <w:ind w:left="5428" w:hanging="170"/>
      </w:pPr>
      <w:rPr>
        <w:rFonts w:hint="default"/>
        <w:lang w:val="pt-PT" w:eastAsia="en-US" w:bidi="ar-SA"/>
      </w:rPr>
    </w:lvl>
    <w:lvl w:ilvl="8">
      <w:start w:val="0"/>
      <w:numFmt w:val="bullet"/>
      <w:lvlText w:val="•"/>
      <w:lvlJc w:val="left"/>
      <w:pPr>
        <w:ind w:left="6416" w:hanging="170"/>
      </w:pPr>
      <w:rPr>
        <w:rFonts w:hint="default"/>
        <w:lang w:val="pt-PT" w:eastAsia="en-US" w:bidi="ar-SA"/>
      </w:rPr>
    </w:lvl>
  </w:abstractNum>
  <w:abstractNum w:abstractNumId="91">
    <w:multiLevelType w:val="hybridMultilevel"/>
    <w:lvl w:ilvl="0">
      <w:start w:val="1"/>
      <w:numFmt w:val="upperRoman"/>
      <w:lvlText w:val="%1."/>
      <w:lvlJc w:val="left"/>
      <w:pPr>
        <w:ind w:left="1099" w:hanging="137"/>
        <w:jc w:val="left"/>
      </w:pPr>
      <w:rPr>
        <w:rFonts w:hint="default" w:ascii="Tahoma" w:hAnsi="Tahoma" w:eastAsia="Tahoma" w:cs="Tahoma"/>
        <w:b w:val="0"/>
        <w:bCs w:val="0"/>
        <w:i w:val="0"/>
        <w:iCs w:val="0"/>
        <w:color w:val="404042"/>
        <w:spacing w:val="0"/>
        <w:w w:val="76"/>
        <w:sz w:val="19"/>
        <w:szCs w:val="19"/>
        <w:lang w:val="pt-PT" w:eastAsia="en-US" w:bidi="ar-SA"/>
      </w:rPr>
    </w:lvl>
    <w:lvl w:ilvl="1">
      <w:start w:val="0"/>
      <w:numFmt w:val="bullet"/>
      <w:lvlText w:val="•"/>
      <w:lvlJc w:val="left"/>
      <w:pPr>
        <w:ind w:left="1829" w:hanging="137"/>
      </w:pPr>
      <w:rPr>
        <w:rFonts w:hint="default"/>
        <w:lang w:val="pt-PT" w:eastAsia="en-US" w:bidi="ar-SA"/>
      </w:rPr>
    </w:lvl>
    <w:lvl w:ilvl="2">
      <w:start w:val="0"/>
      <w:numFmt w:val="bullet"/>
      <w:lvlText w:val="•"/>
      <w:lvlJc w:val="left"/>
      <w:pPr>
        <w:ind w:left="2558" w:hanging="137"/>
      </w:pPr>
      <w:rPr>
        <w:rFonts w:hint="default"/>
        <w:lang w:val="pt-PT" w:eastAsia="en-US" w:bidi="ar-SA"/>
      </w:rPr>
    </w:lvl>
    <w:lvl w:ilvl="3">
      <w:start w:val="0"/>
      <w:numFmt w:val="bullet"/>
      <w:lvlText w:val="•"/>
      <w:lvlJc w:val="left"/>
      <w:pPr>
        <w:ind w:left="3287" w:hanging="137"/>
      </w:pPr>
      <w:rPr>
        <w:rFonts w:hint="default"/>
        <w:lang w:val="pt-PT" w:eastAsia="en-US" w:bidi="ar-SA"/>
      </w:rPr>
    </w:lvl>
    <w:lvl w:ilvl="4">
      <w:start w:val="0"/>
      <w:numFmt w:val="bullet"/>
      <w:lvlText w:val="•"/>
      <w:lvlJc w:val="left"/>
      <w:pPr>
        <w:ind w:left="4016" w:hanging="137"/>
      </w:pPr>
      <w:rPr>
        <w:rFonts w:hint="default"/>
        <w:lang w:val="pt-PT" w:eastAsia="en-US" w:bidi="ar-SA"/>
      </w:rPr>
    </w:lvl>
    <w:lvl w:ilvl="5">
      <w:start w:val="0"/>
      <w:numFmt w:val="bullet"/>
      <w:lvlText w:val="•"/>
      <w:lvlJc w:val="left"/>
      <w:pPr>
        <w:ind w:left="4745" w:hanging="137"/>
      </w:pPr>
      <w:rPr>
        <w:rFonts w:hint="default"/>
        <w:lang w:val="pt-PT" w:eastAsia="en-US" w:bidi="ar-SA"/>
      </w:rPr>
    </w:lvl>
    <w:lvl w:ilvl="6">
      <w:start w:val="0"/>
      <w:numFmt w:val="bullet"/>
      <w:lvlText w:val="•"/>
      <w:lvlJc w:val="left"/>
      <w:pPr>
        <w:ind w:left="5474" w:hanging="137"/>
      </w:pPr>
      <w:rPr>
        <w:rFonts w:hint="default"/>
        <w:lang w:val="pt-PT" w:eastAsia="en-US" w:bidi="ar-SA"/>
      </w:rPr>
    </w:lvl>
    <w:lvl w:ilvl="7">
      <w:start w:val="0"/>
      <w:numFmt w:val="bullet"/>
      <w:lvlText w:val="•"/>
      <w:lvlJc w:val="left"/>
      <w:pPr>
        <w:ind w:left="6203" w:hanging="137"/>
      </w:pPr>
      <w:rPr>
        <w:rFonts w:hint="default"/>
        <w:lang w:val="pt-PT" w:eastAsia="en-US" w:bidi="ar-SA"/>
      </w:rPr>
    </w:lvl>
    <w:lvl w:ilvl="8">
      <w:start w:val="0"/>
      <w:numFmt w:val="bullet"/>
      <w:lvlText w:val="•"/>
      <w:lvlJc w:val="left"/>
      <w:pPr>
        <w:ind w:left="6932" w:hanging="137"/>
      </w:pPr>
      <w:rPr>
        <w:rFonts w:hint="default"/>
        <w:lang w:val="pt-PT" w:eastAsia="en-US" w:bidi="ar-SA"/>
      </w:rPr>
    </w:lvl>
  </w:abstractNum>
  <w:abstractNum w:abstractNumId="90">
    <w:multiLevelType w:val="hybridMultilevel"/>
    <w:lvl w:ilvl="0">
      <w:start w:val="0"/>
      <w:numFmt w:val="bullet"/>
      <w:lvlText w:val="◦"/>
      <w:lvlJc w:val="left"/>
      <w:pPr>
        <w:ind w:left="963" w:hanging="149"/>
      </w:pPr>
      <w:rPr>
        <w:rFonts w:hint="default" w:ascii="Tahoma" w:hAnsi="Tahoma" w:eastAsia="Tahoma" w:cs="Tahoma"/>
        <w:b w:val="0"/>
        <w:bCs w:val="0"/>
        <w:i w:val="0"/>
        <w:iCs w:val="0"/>
        <w:color w:val="404042"/>
        <w:spacing w:val="0"/>
        <w:w w:val="132"/>
        <w:sz w:val="19"/>
        <w:szCs w:val="19"/>
        <w:lang w:val="pt-PT" w:eastAsia="en-US" w:bidi="ar-SA"/>
      </w:rPr>
    </w:lvl>
    <w:lvl w:ilvl="1">
      <w:start w:val="0"/>
      <w:numFmt w:val="bullet"/>
      <w:lvlText w:val="•"/>
      <w:lvlJc w:val="left"/>
      <w:pPr>
        <w:ind w:left="1703" w:hanging="149"/>
      </w:pPr>
      <w:rPr>
        <w:rFonts w:hint="default"/>
        <w:lang w:val="pt-PT" w:eastAsia="en-US" w:bidi="ar-SA"/>
      </w:rPr>
    </w:lvl>
    <w:lvl w:ilvl="2">
      <w:start w:val="0"/>
      <w:numFmt w:val="bullet"/>
      <w:lvlText w:val="•"/>
      <w:lvlJc w:val="left"/>
      <w:pPr>
        <w:ind w:left="2446" w:hanging="149"/>
      </w:pPr>
      <w:rPr>
        <w:rFonts w:hint="default"/>
        <w:lang w:val="pt-PT" w:eastAsia="en-US" w:bidi="ar-SA"/>
      </w:rPr>
    </w:lvl>
    <w:lvl w:ilvl="3">
      <w:start w:val="0"/>
      <w:numFmt w:val="bullet"/>
      <w:lvlText w:val="•"/>
      <w:lvlJc w:val="left"/>
      <w:pPr>
        <w:ind w:left="3189" w:hanging="149"/>
      </w:pPr>
      <w:rPr>
        <w:rFonts w:hint="default"/>
        <w:lang w:val="pt-PT" w:eastAsia="en-US" w:bidi="ar-SA"/>
      </w:rPr>
    </w:lvl>
    <w:lvl w:ilvl="4">
      <w:start w:val="0"/>
      <w:numFmt w:val="bullet"/>
      <w:lvlText w:val="•"/>
      <w:lvlJc w:val="left"/>
      <w:pPr>
        <w:ind w:left="3932" w:hanging="149"/>
      </w:pPr>
      <w:rPr>
        <w:rFonts w:hint="default"/>
        <w:lang w:val="pt-PT" w:eastAsia="en-US" w:bidi="ar-SA"/>
      </w:rPr>
    </w:lvl>
    <w:lvl w:ilvl="5">
      <w:start w:val="0"/>
      <w:numFmt w:val="bullet"/>
      <w:lvlText w:val="•"/>
      <w:lvlJc w:val="left"/>
      <w:pPr>
        <w:ind w:left="4675" w:hanging="149"/>
      </w:pPr>
      <w:rPr>
        <w:rFonts w:hint="default"/>
        <w:lang w:val="pt-PT" w:eastAsia="en-US" w:bidi="ar-SA"/>
      </w:rPr>
    </w:lvl>
    <w:lvl w:ilvl="6">
      <w:start w:val="0"/>
      <w:numFmt w:val="bullet"/>
      <w:lvlText w:val="•"/>
      <w:lvlJc w:val="left"/>
      <w:pPr>
        <w:ind w:left="5418" w:hanging="149"/>
      </w:pPr>
      <w:rPr>
        <w:rFonts w:hint="default"/>
        <w:lang w:val="pt-PT" w:eastAsia="en-US" w:bidi="ar-SA"/>
      </w:rPr>
    </w:lvl>
    <w:lvl w:ilvl="7">
      <w:start w:val="0"/>
      <w:numFmt w:val="bullet"/>
      <w:lvlText w:val="•"/>
      <w:lvlJc w:val="left"/>
      <w:pPr>
        <w:ind w:left="6161" w:hanging="149"/>
      </w:pPr>
      <w:rPr>
        <w:rFonts w:hint="default"/>
        <w:lang w:val="pt-PT" w:eastAsia="en-US" w:bidi="ar-SA"/>
      </w:rPr>
    </w:lvl>
    <w:lvl w:ilvl="8">
      <w:start w:val="0"/>
      <w:numFmt w:val="bullet"/>
      <w:lvlText w:val="•"/>
      <w:lvlJc w:val="left"/>
      <w:pPr>
        <w:ind w:left="6904" w:hanging="149"/>
      </w:pPr>
      <w:rPr>
        <w:rFonts w:hint="default"/>
        <w:lang w:val="pt-PT" w:eastAsia="en-US" w:bidi="ar-SA"/>
      </w:rPr>
    </w:lvl>
  </w:abstractNum>
  <w:abstractNum w:abstractNumId="87">
    <w:multiLevelType w:val="hybridMultilevel"/>
    <w:lvl w:ilvl="0">
      <w:start w:val="0"/>
      <w:numFmt w:val="bullet"/>
      <w:lvlText w:val="•"/>
      <w:lvlJc w:val="left"/>
      <w:pPr>
        <w:ind w:left="206" w:hanging="127"/>
      </w:pPr>
      <w:rPr>
        <w:rFonts w:hint="default" w:ascii="Verdana" w:hAnsi="Verdana" w:eastAsia="Verdana" w:cs="Verdana"/>
        <w:b w:val="0"/>
        <w:bCs w:val="0"/>
        <w:i/>
        <w:iCs/>
        <w:color w:val="404042"/>
        <w:spacing w:val="0"/>
        <w:w w:val="85"/>
        <w:sz w:val="18"/>
        <w:szCs w:val="18"/>
        <w:lang w:val="pt-PT" w:eastAsia="en-US" w:bidi="ar-SA"/>
      </w:rPr>
    </w:lvl>
    <w:lvl w:ilvl="1">
      <w:start w:val="0"/>
      <w:numFmt w:val="bullet"/>
      <w:lvlText w:val="•"/>
      <w:lvlJc w:val="left"/>
      <w:pPr>
        <w:ind w:left="825" w:hanging="127"/>
      </w:pPr>
      <w:rPr>
        <w:rFonts w:hint="default"/>
        <w:lang w:val="pt-PT" w:eastAsia="en-US" w:bidi="ar-SA"/>
      </w:rPr>
    </w:lvl>
    <w:lvl w:ilvl="2">
      <w:start w:val="0"/>
      <w:numFmt w:val="bullet"/>
      <w:lvlText w:val="•"/>
      <w:lvlJc w:val="left"/>
      <w:pPr>
        <w:ind w:left="1451" w:hanging="127"/>
      </w:pPr>
      <w:rPr>
        <w:rFonts w:hint="default"/>
        <w:lang w:val="pt-PT" w:eastAsia="en-US" w:bidi="ar-SA"/>
      </w:rPr>
    </w:lvl>
    <w:lvl w:ilvl="3">
      <w:start w:val="0"/>
      <w:numFmt w:val="bullet"/>
      <w:lvlText w:val="•"/>
      <w:lvlJc w:val="left"/>
      <w:pPr>
        <w:ind w:left="2076" w:hanging="127"/>
      </w:pPr>
      <w:rPr>
        <w:rFonts w:hint="default"/>
        <w:lang w:val="pt-PT" w:eastAsia="en-US" w:bidi="ar-SA"/>
      </w:rPr>
    </w:lvl>
    <w:lvl w:ilvl="4">
      <w:start w:val="0"/>
      <w:numFmt w:val="bullet"/>
      <w:lvlText w:val="•"/>
      <w:lvlJc w:val="left"/>
      <w:pPr>
        <w:ind w:left="2702" w:hanging="127"/>
      </w:pPr>
      <w:rPr>
        <w:rFonts w:hint="default"/>
        <w:lang w:val="pt-PT" w:eastAsia="en-US" w:bidi="ar-SA"/>
      </w:rPr>
    </w:lvl>
    <w:lvl w:ilvl="5">
      <w:start w:val="0"/>
      <w:numFmt w:val="bullet"/>
      <w:lvlText w:val="•"/>
      <w:lvlJc w:val="left"/>
      <w:pPr>
        <w:ind w:left="3327" w:hanging="127"/>
      </w:pPr>
      <w:rPr>
        <w:rFonts w:hint="default"/>
        <w:lang w:val="pt-PT" w:eastAsia="en-US" w:bidi="ar-SA"/>
      </w:rPr>
    </w:lvl>
    <w:lvl w:ilvl="6">
      <w:start w:val="0"/>
      <w:numFmt w:val="bullet"/>
      <w:lvlText w:val="•"/>
      <w:lvlJc w:val="left"/>
      <w:pPr>
        <w:ind w:left="3953" w:hanging="127"/>
      </w:pPr>
      <w:rPr>
        <w:rFonts w:hint="default"/>
        <w:lang w:val="pt-PT" w:eastAsia="en-US" w:bidi="ar-SA"/>
      </w:rPr>
    </w:lvl>
    <w:lvl w:ilvl="7">
      <w:start w:val="0"/>
      <w:numFmt w:val="bullet"/>
      <w:lvlText w:val="•"/>
      <w:lvlJc w:val="left"/>
      <w:pPr>
        <w:ind w:left="4578" w:hanging="127"/>
      </w:pPr>
      <w:rPr>
        <w:rFonts w:hint="default"/>
        <w:lang w:val="pt-PT" w:eastAsia="en-US" w:bidi="ar-SA"/>
      </w:rPr>
    </w:lvl>
    <w:lvl w:ilvl="8">
      <w:start w:val="0"/>
      <w:numFmt w:val="bullet"/>
      <w:lvlText w:val="•"/>
      <w:lvlJc w:val="left"/>
      <w:pPr>
        <w:ind w:left="5204" w:hanging="127"/>
      </w:pPr>
      <w:rPr>
        <w:rFonts w:hint="default"/>
        <w:lang w:val="pt-PT" w:eastAsia="en-US" w:bidi="ar-SA"/>
      </w:rPr>
    </w:lvl>
  </w:abstractNum>
  <w:abstractNum w:abstractNumId="86">
    <w:multiLevelType w:val="hybridMultilevel"/>
    <w:lvl w:ilvl="0">
      <w:start w:val="1"/>
      <w:numFmt w:val="lowerRoman"/>
      <w:lvlText w:val="(%1)"/>
      <w:lvlJc w:val="left"/>
      <w:pPr>
        <w:ind w:left="286" w:hanging="206"/>
        <w:jc w:val="left"/>
      </w:pPr>
      <w:rPr>
        <w:rFonts w:hint="default" w:ascii="Verdana" w:hAnsi="Verdana" w:eastAsia="Verdana" w:cs="Verdana"/>
        <w:b w:val="0"/>
        <w:bCs w:val="0"/>
        <w:i/>
        <w:iCs/>
        <w:color w:val="404042"/>
        <w:spacing w:val="-1"/>
        <w:w w:val="69"/>
        <w:sz w:val="19"/>
        <w:szCs w:val="19"/>
        <w:lang w:val="pt-PT" w:eastAsia="en-US" w:bidi="ar-SA"/>
      </w:rPr>
    </w:lvl>
    <w:lvl w:ilvl="1">
      <w:start w:val="0"/>
      <w:numFmt w:val="bullet"/>
      <w:lvlText w:val="•"/>
      <w:lvlJc w:val="left"/>
      <w:pPr>
        <w:ind w:left="897" w:hanging="206"/>
      </w:pPr>
      <w:rPr>
        <w:rFonts w:hint="default"/>
        <w:lang w:val="pt-PT" w:eastAsia="en-US" w:bidi="ar-SA"/>
      </w:rPr>
    </w:lvl>
    <w:lvl w:ilvl="2">
      <w:start w:val="0"/>
      <w:numFmt w:val="bullet"/>
      <w:lvlText w:val="•"/>
      <w:lvlJc w:val="left"/>
      <w:pPr>
        <w:ind w:left="1514" w:hanging="206"/>
      </w:pPr>
      <w:rPr>
        <w:rFonts w:hint="default"/>
        <w:lang w:val="pt-PT" w:eastAsia="en-US" w:bidi="ar-SA"/>
      </w:rPr>
    </w:lvl>
    <w:lvl w:ilvl="3">
      <w:start w:val="0"/>
      <w:numFmt w:val="bullet"/>
      <w:lvlText w:val="•"/>
      <w:lvlJc w:val="left"/>
      <w:pPr>
        <w:ind w:left="2131" w:hanging="206"/>
      </w:pPr>
      <w:rPr>
        <w:rFonts w:hint="default"/>
        <w:lang w:val="pt-PT" w:eastAsia="en-US" w:bidi="ar-SA"/>
      </w:rPr>
    </w:lvl>
    <w:lvl w:ilvl="4">
      <w:start w:val="0"/>
      <w:numFmt w:val="bullet"/>
      <w:lvlText w:val="•"/>
      <w:lvlJc w:val="left"/>
      <w:pPr>
        <w:ind w:left="2749" w:hanging="206"/>
      </w:pPr>
      <w:rPr>
        <w:rFonts w:hint="default"/>
        <w:lang w:val="pt-PT" w:eastAsia="en-US" w:bidi="ar-SA"/>
      </w:rPr>
    </w:lvl>
    <w:lvl w:ilvl="5">
      <w:start w:val="0"/>
      <w:numFmt w:val="bullet"/>
      <w:lvlText w:val="•"/>
      <w:lvlJc w:val="left"/>
      <w:pPr>
        <w:ind w:left="3366" w:hanging="206"/>
      </w:pPr>
      <w:rPr>
        <w:rFonts w:hint="default"/>
        <w:lang w:val="pt-PT" w:eastAsia="en-US" w:bidi="ar-SA"/>
      </w:rPr>
    </w:lvl>
    <w:lvl w:ilvl="6">
      <w:start w:val="0"/>
      <w:numFmt w:val="bullet"/>
      <w:lvlText w:val="•"/>
      <w:lvlJc w:val="left"/>
      <w:pPr>
        <w:ind w:left="3983" w:hanging="206"/>
      </w:pPr>
      <w:rPr>
        <w:rFonts w:hint="default"/>
        <w:lang w:val="pt-PT" w:eastAsia="en-US" w:bidi="ar-SA"/>
      </w:rPr>
    </w:lvl>
    <w:lvl w:ilvl="7">
      <w:start w:val="0"/>
      <w:numFmt w:val="bullet"/>
      <w:lvlText w:val="•"/>
      <w:lvlJc w:val="left"/>
      <w:pPr>
        <w:ind w:left="4601" w:hanging="206"/>
      </w:pPr>
      <w:rPr>
        <w:rFonts w:hint="default"/>
        <w:lang w:val="pt-PT" w:eastAsia="en-US" w:bidi="ar-SA"/>
      </w:rPr>
    </w:lvl>
    <w:lvl w:ilvl="8">
      <w:start w:val="0"/>
      <w:numFmt w:val="bullet"/>
      <w:lvlText w:val="•"/>
      <w:lvlJc w:val="left"/>
      <w:pPr>
        <w:ind w:left="5218" w:hanging="206"/>
      </w:pPr>
      <w:rPr>
        <w:rFonts w:hint="default"/>
        <w:lang w:val="pt-PT" w:eastAsia="en-US" w:bidi="ar-SA"/>
      </w:rPr>
    </w:lvl>
  </w:abstractNum>
  <w:abstractNum w:abstractNumId="85">
    <w:multiLevelType w:val="hybridMultilevel"/>
    <w:lvl w:ilvl="0">
      <w:start w:val="1"/>
      <w:numFmt w:val="lowerRoman"/>
      <w:lvlText w:val="(%1)"/>
      <w:lvlJc w:val="left"/>
      <w:pPr>
        <w:ind w:left="286" w:hanging="206"/>
        <w:jc w:val="left"/>
      </w:pPr>
      <w:rPr>
        <w:rFonts w:hint="default" w:ascii="Verdana" w:hAnsi="Verdana" w:eastAsia="Verdana" w:cs="Verdana"/>
        <w:b w:val="0"/>
        <w:bCs w:val="0"/>
        <w:i/>
        <w:iCs/>
        <w:color w:val="404042"/>
        <w:spacing w:val="-1"/>
        <w:w w:val="69"/>
        <w:sz w:val="19"/>
        <w:szCs w:val="19"/>
        <w:lang w:val="pt-PT" w:eastAsia="en-US" w:bidi="ar-SA"/>
      </w:rPr>
    </w:lvl>
    <w:lvl w:ilvl="1">
      <w:start w:val="0"/>
      <w:numFmt w:val="bullet"/>
      <w:lvlText w:val="•"/>
      <w:lvlJc w:val="left"/>
      <w:pPr>
        <w:ind w:left="897" w:hanging="206"/>
      </w:pPr>
      <w:rPr>
        <w:rFonts w:hint="default"/>
        <w:lang w:val="pt-PT" w:eastAsia="en-US" w:bidi="ar-SA"/>
      </w:rPr>
    </w:lvl>
    <w:lvl w:ilvl="2">
      <w:start w:val="0"/>
      <w:numFmt w:val="bullet"/>
      <w:lvlText w:val="•"/>
      <w:lvlJc w:val="left"/>
      <w:pPr>
        <w:ind w:left="1514" w:hanging="206"/>
      </w:pPr>
      <w:rPr>
        <w:rFonts w:hint="default"/>
        <w:lang w:val="pt-PT" w:eastAsia="en-US" w:bidi="ar-SA"/>
      </w:rPr>
    </w:lvl>
    <w:lvl w:ilvl="3">
      <w:start w:val="0"/>
      <w:numFmt w:val="bullet"/>
      <w:lvlText w:val="•"/>
      <w:lvlJc w:val="left"/>
      <w:pPr>
        <w:ind w:left="2131" w:hanging="206"/>
      </w:pPr>
      <w:rPr>
        <w:rFonts w:hint="default"/>
        <w:lang w:val="pt-PT" w:eastAsia="en-US" w:bidi="ar-SA"/>
      </w:rPr>
    </w:lvl>
    <w:lvl w:ilvl="4">
      <w:start w:val="0"/>
      <w:numFmt w:val="bullet"/>
      <w:lvlText w:val="•"/>
      <w:lvlJc w:val="left"/>
      <w:pPr>
        <w:ind w:left="2749" w:hanging="206"/>
      </w:pPr>
      <w:rPr>
        <w:rFonts w:hint="default"/>
        <w:lang w:val="pt-PT" w:eastAsia="en-US" w:bidi="ar-SA"/>
      </w:rPr>
    </w:lvl>
    <w:lvl w:ilvl="5">
      <w:start w:val="0"/>
      <w:numFmt w:val="bullet"/>
      <w:lvlText w:val="•"/>
      <w:lvlJc w:val="left"/>
      <w:pPr>
        <w:ind w:left="3366" w:hanging="206"/>
      </w:pPr>
      <w:rPr>
        <w:rFonts w:hint="default"/>
        <w:lang w:val="pt-PT" w:eastAsia="en-US" w:bidi="ar-SA"/>
      </w:rPr>
    </w:lvl>
    <w:lvl w:ilvl="6">
      <w:start w:val="0"/>
      <w:numFmt w:val="bullet"/>
      <w:lvlText w:val="•"/>
      <w:lvlJc w:val="left"/>
      <w:pPr>
        <w:ind w:left="3983" w:hanging="206"/>
      </w:pPr>
      <w:rPr>
        <w:rFonts w:hint="default"/>
        <w:lang w:val="pt-PT" w:eastAsia="en-US" w:bidi="ar-SA"/>
      </w:rPr>
    </w:lvl>
    <w:lvl w:ilvl="7">
      <w:start w:val="0"/>
      <w:numFmt w:val="bullet"/>
      <w:lvlText w:val="•"/>
      <w:lvlJc w:val="left"/>
      <w:pPr>
        <w:ind w:left="4601" w:hanging="206"/>
      </w:pPr>
      <w:rPr>
        <w:rFonts w:hint="default"/>
        <w:lang w:val="pt-PT" w:eastAsia="en-US" w:bidi="ar-SA"/>
      </w:rPr>
    </w:lvl>
    <w:lvl w:ilvl="8">
      <w:start w:val="0"/>
      <w:numFmt w:val="bullet"/>
      <w:lvlText w:val="•"/>
      <w:lvlJc w:val="left"/>
      <w:pPr>
        <w:ind w:left="5218" w:hanging="206"/>
      </w:pPr>
      <w:rPr>
        <w:rFonts w:hint="default"/>
        <w:lang w:val="pt-PT" w:eastAsia="en-US" w:bidi="ar-SA"/>
      </w:rPr>
    </w:lvl>
  </w:abstractNum>
  <w:abstractNum w:abstractNumId="84">
    <w:multiLevelType w:val="hybridMultilevel"/>
    <w:lvl w:ilvl="0">
      <w:start w:val="1"/>
      <w:numFmt w:val="upperRoman"/>
      <w:lvlText w:val="%1"/>
      <w:lvlJc w:val="left"/>
      <w:pPr>
        <w:ind w:left="80" w:hanging="86"/>
        <w:jc w:val="left"/>
      </w:pPr>
      <w:rPr>
        <w:rFonts w:hint="default" w:ascii="Tahoma" w:hAnsi="Tahoma" w:eastAsia="Tahoma" w:cs="Tahoma"/>
        <w:b w:val="0"/>
        <w:bCs w:val="0"/>
        <w:i w:val="0"/>
        <w:iCs w:val="0"/>
        <w:color w:val="404042"/>
        <w:spacing w:val="0"/>
        <w:w w:val="58"/>
        <w:sz w:val="19"/>
        <w:szCs w:val="19"/>
        <w:lang w:val="pt-PT" w:eastAsia="en-US" w:bidi="ar-SA"/>
      </w:rPr>
    </w:lvl>
    <w:lvl w:ilvl="1">
      <w:start w:val="0"/>
      <w:numFmt w:val="bullet"/>
      <w:lvlText w:val="•"/>
      <w:lvlJc w:val="left"/>
      <w:pPr>
        <w:ind w:left="524" w:hanging="86"/>
      </w:pPr>
      <w:rPr>
        <w:rFonts w:hint="default"/>
        <w:lang w:val="pt-PT" w:eastAsia="en-US" w:bidi="ar-SA"/>
      </w:rPr>
    </w:lvl>
    <w:lvl w:ilvl="2">
      <w:start w:val="0"/>
      <w:numFmt w:val="bullet"/>
      <w:lvlText w:val="•"/>
      <w:lvlJc w:val="left"/>
      <w:pPr>
        <w:ind w:left="969" w:hanging="86"/>
      </w:pPr>
      <w:rPr>
        <w:rFonts w:hint="default"/>
        <w:lang w:val="pt-PT" w:eastAsia="en-US" w:bidi="ar-SA"/>
      </w:rPr>
    </w:lvl>
    <w:lvl w:ilvl="3">
      <w:start w:val="0"/>
      <w:numFmt w:val="bullet"/>
      <w:lvlText w:val="•"/>
      <w:lvlJc w:val="left"/>
      <w:pPr>
        <w:ind w:left="1414" w:hanging="86"/>
      </w:pPr>
      <w:rPr>
        <w:rFonts w:hint="default"/>
        <w:lang w:val="pt-PT" w:eastAsia="en-US" w:bidi="ar-SA"/>
      </w:rPr>
    </w:lvl>
    <w:lvl w:ilvl="4">
      <w:start w:val="0"/>
      <w:numFmt w:val="bullet"/>
      <w:lvlText w:val="•"/>
      <w:lvlJc w:val="left"/>
      <w:pPr>
        <w:ind w:left="1859" w:hanging="86"/>
      </w:pPr>
      <w:rPr>
        <w:rFonts w:hint="default"/>
        <w:lang w:val="pt-PT" w:eastAsia="en-US" w:bidi="ar-SA"/>
      </w:rPr>
    </w:lvl>
    <w:lvl w:ilvl="5">
      <w:start w:val="0"/>
      <w:numFmt w:val="bullet"/>
      <w:lvlText w:val="•"/>
      <w:lvlJc w:val="left"/>
      <w:pPr>
        <w:ind w:left="2304" w:hanging="86"/>
      </w:pPr>
      <w:rPr>
        <w:rFonts w:hint="default"/>
        <w:lang w:val="pt-PT" w:eastAsia="en-US" w:bidi="ar-SA"/>
      </w:rPr>
    </w:lvl>
    <w:lvl w:ilvl="6">
      <w:start w:val="0"/>
      <w:numFmt w:val="bullet"/>
      <w:lvlText w:val="•"/>
      <w:lvlJc w:val="left"/>
      <w:pPr>
        <w:ind w:left="2748" w:hanging="86"/>
      </w:pPr>
      <w:rPr>
        <w:rFonts w:hint="default"/>
        <w:lang w:val="pt-PT" w:eastAsia="en-US" w:bidi="ar-SA"/>
      </w:rPr>
    </w:lvl>
    <w:lvl w:ilvl="7">
      <w:start w:val="0"/>
      <w:numFmt w:val="bullet"/>
      <w:lvlText w:val="•"/>
      <w:lvlJc w:val="left"/>
      <w:pPr>
        <w:ind w:left="3193" w:hanging="86"/>
      </w:pPr>
      <w:rPr>
        <w:rFonts w:hint="default"/>
        <w:lang w:val="pt-PT" w:eastAsia="en-US" w:bidi="ar-SA"/>
      </w:rPr>
    </w:lvl>
    <w:lvl w:ilvl="8">
      <w:start w:val="0"/>
      <w:numFmt w:val="bullet"/>
      <w:lvlText w:val="•"/>
      <w:lvlJc w:val="left"/>
      <w:pPr>
        <w:ind w:left="3638" w:hanging="86"/>
      </w:pPr>
      <w:rPr>
        <w:rFonts w:hint="default"/>
        <w:lang w:val="pt-PT" w:eastAsia="en-US" w:bidi="ar-SA"/>
      </w:rPr>
    </w:lvl>
  </w:abstractNum>
  <w:abstractNum w:abstractNumId="83">
    <w:multiLevelType w:val="hybridMultilevel"/>
    <w:lvl w:ilvl="0">
      <w:start w:val="1"/>
      <w:numFmt w:val="upperRoman"/>
      <w:lvlText w:val="%1."/>
      <w:lvlJc w:val="left"/>
      <w:pPr>
        <w:ind w:left="1121" w:hanging="158"/>
        <w:jc w:val="left"/>
      </w:pPr>
      <w:rPr>
        <w:rFonts w:hint="default" w:ascii="Tahoma" w:hAnsi="Tahoma" w:eastAsia="Tahoma" w:cs="Tahoma"/>
        <w:b w:val="0"/>
        <w:bCs w:val="0"/>
        <w:i w:val="0"/>
        <w:iCs w:val="0"/>
        <w:color w:val="808284"/>
        <w:spacing w:val="0"/>
        <w:w w:val="81"/>
        <w:sz w:val="20"/>
        <w:szCs w:val="20"/>
        <w:lang w:val="pt-PT" w:eastAsia="en-US" w:bidi="ar-SA"/>
      </w:rPr>
    </w:lvl>
    <w:lvl w:ilvl="1">
      <w:start w:val="0"/>
      <w:numFmt w:val="bullet"/>
      <w:lvlText w:val="•"/>
      <w:lvlJc w:val="left"/>
      <w:pPr>
        <w:ind w:left="1847" w:hanging="158"/>
      </w:pPr>
      <w:rPr>
        <w:rFonts w:hint="default"/>
        <w:lang w:val="pt-PT" w:eastAsia="en-US" w:bidi="ar-SA"/>
      </w:rPr>
    </w:lvl>
    <w:lvl w:ilvl="2">
      <w:start w:val="0"/>
      <w:numFmt w:val="bullet"/>
      <w:lvlText w:val="•"/>
      <w:lvlJc w:val="left"/>
      <w:pPr>
        <w:ind w:left="2574" w:hanging="158"/>
      </w:pPr>
      <w:rPr>
        <w:rFonts w:hint="default"/>
        <w:lang w:val="pt-PT" w:eastAsia="en-US" w:bidi="ar-SA"/>
      </w:rPr>
    </w:lvl>
    <w:lvl w:ilvl="3">
      <w:start w:val="0"/>
      <w:numFmt w:val="bullet"/>
      <w:lvlText w:val="•"/>
      <w:lvlJc w:val="left"/>
      <w:pPr>
        <w:ind w:left="3301" w:hanging="158"/>
      </w:pPr>
      <w:rPr>
        <w:rFonts w:hint="default"/>
        <w:lang w:val="pt-PT" w:eastAsia="en-US" w:bidi="ar-SA"/>
      </w:rPr>
    </w:lvl>
    <w:lvl w:ilvl="4">
      <w:start w:val="0"/>
      <w:numFmt w:val="bullet"/>
      <w:lvlText w:val="•"/>
      <w:lvlJc w:val="left"/>
      <w:pPr>
        <w:ind w:left="4028" w:hanging="158"/>
      </w:pPr>
      <w:rPr>
        <w:rFonts w:hint="default"/>
        <w:lang w:val="pt-PT" w:eastAsia="en-US" w:bidi="ar-SA"/>
      </w:rPr>
    </w:lvl>
    <w:lvl w:ilvl="5">
      <w:start w:val="0"/>
      <w:numFmt w:val="bullet"/>
      <w:lvlText w:val="•"/>
      <w:lvlJc w:val="left"/>
      <w:pPr>
        <w:ind w:left="4755" w:hanging="158"/>
      </w:pPr>
      <w:rPr>
        <w:rFonts w:hint="default"/>
        <w:lang w:val="pt-PT" w:eastAsia="en-US" w:bidi="ar-SA"/>
      </w:rPr>
    </w:lvl>
    <w:lvl w:ilvl="6">
      <w:start w:val="0"/>
      <w:numFmt w:val="bullet"/>
      <w:lvlText w:val="•"/>
      <w:lvlJc w:val="left"/>
      <w:pPr>
        <w:ind w:left="5482" w:hanging="158"/>
      </w:pPr>
      <w:rPr>
        <w:rFonts w:hint="default"/>
        <w:lang w:val="pt-PT" w:eastAsia="en-US" w:bidi="ar-SA"/>
      </w:rPr>
    </w:lvl>
    <w:lvl w:ilvl="7">
      <w:start w:val="0"/>
      <w:numFmt w:val="bullet"/>
      <w:lvlText w:val="•"/>
      <w:lvlJc w:val="left"/>
      <w:pPr>
        <w:ind w:left="6209" w:hanging="158"/>
      </w:pPr>
      <w:rPr>
        <w:rFonts w:hint="default"/>
        <w:lang w:val="pt-PT" w:eastAsia="en-US" w:bidi="ar-SA"/>
      </w:rPr>
    </w:lvl>
    <w:lvl w:ilvl="8">
      <w:start w:val="0"/>
      <w:numFmt w:val="bullet"/>
      <w:lvlText w:val="•"/>
      <w:lvlJc w:val="left"/>
      <w:pPr>
        <w:ind w:left="6936" w:hanging="158"/>
      </w:pPr>
      <w:rPr>
        <w:rFonts w:hint="default"/>
        <w:lang w:val="pt-PT" w:eastAsia="en-US" w:bidi="ar-SA"/>
      </w:rPr>
    </w:lvl>
  </w:abstractNum>
  <w:abstractNum w:abstractNumId="81">
    <w:multiLevelType w:val="hybridMultilevel"/>
    <w:lvl w:ilvl="0">
      <w:start w:val="0"/>
      <w:numFmt w:val="bullet"/>
      <w:lvlText w:val="•"/>
      <w:lvlJc w:val="left"/>
      <w:pPr>
        <w:ind w:left="1133" w:hanging="170"/>
      </w:pPr>
      <w:rPr>
        <w:rFonts w:hint="default" w:ascii="Tahoma" w:hAnsi="Tahoma" w:eastAsia="Tahoma" w:cs="Tahoma"/>
        <w:b w:val="0"/>
        <w:bCs w:val="0"/>
        <w:i w:val="0"/>
        <w:iCs w:val="0"/>
        <w:color w:val="EE6934"/>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80">
    <w:multiLevelType w:val="hybridMultilevel"/>
    <w:lvl w:ilvl="0">
      <w:start w:val="0"/>
      <w:numFmt w:val="bullet"/>
      <w:lvlText w:val="•"/>
      <w:lvlJc w:val="left"/>
      <w:pPr>
        <w:ind w:left="1134" w:hanging="170"/>
      </w:pPr>
      <w:rPr>
        <w:rFonts w:hint="default" w:ascii="Tahoma" w:hAnsi="Tahoma" w:eastAsia="Tahoma" w:cs="Tahoma"/>
        <w:b w:val="0"/>
        <w:bCs w:val="0"/>
        <w:i w:val="0"/>
        <w:iCs w:val="0"/>
        <w:color w:val="EE6934"/>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79">
    <w:multiLevelType w:val="hybridMultilevel"/>
    <w:lvl w:ilvl="0">
      <w:start w:val="0"/>
      <w:numFmt w:val="bullet"/>
      <w:lvlText w:val="•"/>
      <w:lvlJc w:val="left"/>
      <w:pPr>
        <w:ind w:left="1133" w:hanging="170"/>
      </w:pPr>
      <w:rPr>
        <w:rFonts w:hint="default" w:ascii="Tahoma" w:hAnsi="Tahoma" w:eastAsia="Tahoma" w:cs="Tahoma"/>
        <w:b w:val="0"/>
        <w:bCs w:val="0"/>
        <w:i w:val="0"/>
        <w:iCs w:val="0"/>
        <w:color w:val="EE6934"/>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78">
    <w:multiLevelType w:val="hybridMultilevel"/>
    <w:lvl w:ilvl="0">
      <w:start w:val="0"/>
      <w:numFmt w:val="bullet"/>
      <w:lvlText w:val="•"/>
      <w:lvlJc w:val="left"/>
      <w:pPr>
        <w:ind w:left="1133" w:hanging="170"/>
      </w:pPr>
      <w:rPr>
        <w:rFonts w:hint="default" w:ascii="Tahoma" w:hAnsi="Tahoma" w:eastAsia="Tahoma" w:cs="Tahoma"/>
        <w:b w:val="0"/>
        <w:bCs w:val="0"/>
        <w:i w:val="0"/>
        <w:iCs w:val="0"/>
        <w:color w:val="EE6934"/>
        <w:spacing w:val="0"/>
        <w:w w:val="103"/>
        <w:sz w:val="20"/>
        <w:szCs w:val="20"/>
        <w:lang w:val="pt-PT" w:eastAsia="en-US" w:bidi="ar-SA"/>
      </w:rPr>
    </w:lvl>
    <w:lvl w:ilvl="1">
      <w:start w:val="0"/>
      <w:numFmt w:val="bullet"/>
      <w:lvlText w:val="◦"/>
      <w:lvlJc w:val="left"/>
      <w:pPr>
        <w:ind w:left="1473" w:hanging="170"/>
      </w:pPr>
      <w:rPr>
        <w:rFonts w:hint="default" w:ascii="Tahoma" w:hAnsi="Tahoma" w:eastAsia="Tahoma" w:cs="Tahoma"/>
        <w:b w:val="0"/>
        <w:bCs w:val="0"/>
        <w:i w:val="0"/>
        <w:iCs w:val="0"/>
        <w:color w:val="EE6934"/>
        <w:spacing w:val="0"/>
        <w:w w:val="132"/>
        <w:sz w:val="20"/>
        <w:szCs w:val="20"/>
        <w:lang w:val="pt-PT" w:eastAsia="en-US" w:bidi="ar-SA"/>
      </w:rPr>
    </w:lvl>
    <w:lvl w:ilvl="2">
      <w:start w:val="0"/>
      <w:numFmt w:val="bullet"/>
      <w:lvlText w:val="•"/>
      <w:lvlJc w:val="left"/>
      <w:pPr>
        <w:ind w:left="2247" w:hanging="170"/>
      </w:pPr>
      <w:rPr>
        <w:rFonts w:hint="default"/>
        <w:lang w:val="pt-PT" w:eastAsia="en-US" w:bidi="ar-SA"/>
      </w:rPr>
    </w:lvl>
    <w:lvl w:ilvl="3">
      <w:start w:val="0"/>
      <w:numFmt w:val="bullet"/>
      <w:lvlText w:val="•"/>
      <w:lvlJc w:val="left"/>
      <w:pPr>
        <w:ind w:left="3015" w:hanging="170"/>
      </w:pPr>
      <w:rPr>
        <w:rFonts w:hint="default"/>
        <w:lang w:val="pt-PT" w:eastAsia="en-US" w:bidi="ar-SA"/>
      </w:rPr>
    </w:lvl>
    <w:lvl w:ilvl="4">
      <w:start w:val="0"/>
      <w:numFmt w:val="bullet"/>
      <w:lvlText w:val="•"/>
      <w:lvlJc w:val="left"/>
      <w:pPr>
        <w:ind w:left="3783" w:hanging="170"/>
      </w:pPr>
      <w:rPr>
        <w:rFonts w:hint="default"/>
        <w:lang w:val="pt-PT" w:eastAsia="en-US" w:bidi="ar-SA"/>
      </w:rPr>
    </w:lvl>
    <w:lvl w:ilvl="5">
      <w:start w:val="0"/>
      <w:numFmt w:val="bullet"/>
      <w:lvlText w:val="•"/>
      <w:lvlJc w:val="left"/>
      <w:pPr>
        <w:ind w:left="4551" w:hanging="170"/>
      </w:pPr>
      <w:rPr>
        <w:rFonts w:hint="default"/>
        <w:lang w:val="pt-PT" w:eastAsia="en-US" w:bidi="ar-SA"/>
      </w:rPr>
    </w:lvl>
    <w:lvl w:ilvl="6">
      <w:start w:val="0"/>
      <w:numFmt w:val="bullet"/>
      <w:lvlText w:val="•"/>
      <w:lvlJc w:val="left"/>
      <w:pPr>
        <w:ind w:left="5319" w:hanging="170"/>
      </w:pPr>
      <w:rPr>
        <w:rFonts w:hint="default"/>
        <w:lang w:val="pt-PT" w:eastAsia="en-US" w:bidi="ar-SA"/>
      </w:rPr>
    </w:lvl>
    <w:lvl w:ilvl="7">
      <w:start w:val="0"/>
      <w:numFmt w:val="bullet"/>
      <w:lvlText w:val="•"/>
      <w:lvlJc w:val="left"/>
      <w:pPr>
        <w:ind w:left="6087" w:hanging="170"/>
      </w:pPr>
      <w:rPr>
        <w:rFonts w:hint="default"/>
        <w:lang w:val="pt-PT" w:eastAsia="en-US" w:bidi="ar-SA"/>
      </w:rPr>
    </w:lvl>
    <w:lvl w:ilvl="8">
      <w:start w:val="0"/>
      <w:numFmt w:val="bullet"/>
      <w:lvlText w:val="•"/>
      <w:lvlJc w:val="left"/>
      <w:pPr>
        <w:ind w:left="6854" w:hanging="170"/>
      </w:pPr>
      <w:rPr>
        <w:rFonts w:hint="default"/>
        <w:lang w:val="pt-PT" w:eastAsia="en-US" w:bidi="ar-SA"/>
      </w:rPr>
    </w:lvl>
  </w:abstractNum>
  <w:abstractNum w:abstractNumId="77">
    <w:multiLevelType w:val="hybridMultilevel"/>
    <w:lvl w:ilvl="0">
      <w:start w:val="0"/>
      <w:numFmt w:val="bullet"/>
      <w:lvlText w:val="•"/>
      <w:lvlJc w:val="left"/>
      <w:pPr>
        <w:ind w:left="1133" w:hanging="170"/>
      </w:pPr>
      <w:rPr>
        <w:rFonts w:hint="default" w:ascii="Tahoma" w:hAnsi="Tahoma" w:eastAsia="Tahoma" w:cs="Tahoma"/>
        <w:b w:val="0"/>
        <w:bCs w:val="0"/>
        <w:i w:val="0"/>
        <w:iCs w:val="0"/>
        <w:color w:val="EE6934"/>
        <w:spacing w:val="0"/>
        <w:w w:val="103"/>
        <w:sz w:val="20"/>
        <w:szCs w:val="20"/>
        <w:lang w:val="pt-PT" w:eastAsia="en-US" w:bidi="ar-SA"/>
      </w:rPr>
    </w:lvl>
    <w:lvl w:ilvl="1">
      <w:start w:val="0"/>
      <w:numFmt w:val="bullet"/>
      <w:lvlText w:val="◦"/>
      <w:lvlJc w:val="left"/>
      <w:pPr>
        <w:ind w:left="1304" w:hanging="170"/>
      </w:pPr>
      <w:rPr>
        <w:rFonts w:hint="default" w:ascii="Tahoma" w:hAnsi="Tahoma" w:eastAsia="Tahoma" w:cs="Tahoma"/>
        <w:b w:val="0"/>
        <w:bCs w:val="0"/>
        <w:i w:val="0"/>
        <w:iCs w:val="0"/>
        <w:color w:val="EE6934"/>
        <w:spacing w:val="0"/>
        <w:w w:val="132"/>
        <w:sz w:val="20"/>
        <w:szCs w:val="20"/>
        <w:lang w:val="pt-PT" w:eastAsia="en-US" w:bidi="ar-SA"/>
      </w:rPr>
    </w:lvl>
    <w:lvl w:ilvl="2">
      <w:start w:val="0"/>
      <w:numFmt w:val="bullet"/>
      <w:lvlText w:val="•"/>
      <w:lvlJc w:val="left"/>
      <w:pPr>
        <w:ind w:left="2087" w:hanging="170"/>
      </w:pPr>
      <w:rPr>
        <w:rFonts w:hint="default"/>
        <w:lang w:val="pt-PT" w:eastAsia="en-US" w:bidi="ar-SA"/>
      </w:rPr>
    </w:lvl>
    <w:lvl w:ilvl="3">
      <w:start w:val="0"/>
      <w:numFmt w:val="bullet"/>
      <w:lvlText w:val="•"/>
      <w:lvlJc w:val="left"/>
      <w:pPr>
        <w:ind w:left="2875" w:hanging="170"/>
      </w:pPr>
      <w:rPr>
        <w:rFonts w:hint="default"/>
        <w:lang w:val="pt-PT" w:eastAsia="en-US" w:bidi="ar-SA"/>
      </w:rPr>
    </w:lvl>
    <w:lvl w:ilvl="4">
      <w:start w:val="0"/>
      <w:numFmt w:val="bullet"/>
      <w:lvlText w:val="•"/>
      <w:lvlJc w:val="left"/>
      <w:pPr>
        <w:ind w:left="3663" w:hanging="170"/>
      </w:pPr>
      <w:rPr>
        <w:rFonts w:hint="default"/>
        <w:lang w:val="pt-PT" w:eastAsia="en-US" w:bidi="ar-SA"/>
      </w:rPr>
    </w:lvl>
    <w:lvl w:ilvl="5">
      <w:start w:val="0"/>
      <w:numFmt w:val="bullet"/>
      <w:lvlText w:val="•"/>
      <w:lvlJc w:val="left"/>
      <w:pPr>
        <w:ind w:left="4451" w:hanging="170"/>
      </w:pPr>
      <w:rPr>
        <w:rFonts w:hint="default"/>
        <w:lang w:val="pt-PT" w:eastAsia="en-US" w:bidi="ar-SA"/>
      </w:rPr>
    </w:lvl>
    <w:lvl w:ilvl="6">
      <w:start w:val="0"/>
      <w:numFmt w:val="bullet"/>
      <w:lvlText w:val="•"/>
      <w:lvlJc w:val="left"/>
      <w:pPr>
        <w:ind w:left="5239" w:hanging="170"/>
      </w:pPr>
      <w:rPr>
        <w:rFonts w:hint="default"/>
        <w:lang w:val="pt-PT" w:eastAsia="en-US" w:bidi="ar-SA"/>
      </w:rPr>
    </w:lvl>
    <w:lvl w:ilvl="7">
      <w:start w:val="0"/>
      <w:numFmt w:val="bullet"/>
      <w:lvlText w:val="•"/>
      <w:lvlJc w:val="left"/>
      <w:pPr>
        <w:ind w:left="6027" w:hanging="170"/>
      </w:pPr>
      <w:rPr>
        <w:rFonts w:hint="default"/>
        <w:lang w:val="pt-PT" w:eastAsia="en-US" w:bidi="ar-SA"/>
      </w:rPr>
    </w:lvl>
    <w:lvl w:ilvl="8">
      <w:start w:val="0"/>
      <w:numFmt w:val="bullet"/>
      <w:lvlText w:val="•"/>
      <w:lvlJc w:val="left"/>
      <w:pPr>
        <w:ind w:left="6814" w:hanging="170"/>
      </w:pPr>
      <w:rPr>
        <w:rFonts w:hint="default"/>
        <w:lang w:val="pt-PT" w:eastAsia="en-US" w:bidi="ar-SA"/>
      </w:rPr>
    </w:lvl>
  </w:abstractNum>
  <w:abstractNum w:abstractNumId="76">
    <w:multiLevelType w:val="hybridMultilevel"/>
    <w:lvl w:ilvl="0">
      <w:start w:val="0"/>
      <w:numFmt w:val="bullet"/>
      <w:lvlText w:val="•"/>
      <w:lvlJc w:val="left"/>
      <w:pPr>
        <w:ind w:left="1133" w:hanging="170"/>
      </w:pPr>
      <w:rPr>
        <w:rFonts w:hint="default" w:ascii="Tahoma" w:hAnsi="Tahoma" w:eastAsia="Tahoma" w:cs="Tahoma"/>
        <w:b w:val="0"/>
        <w:bCs w:val="0"/>
        <w:i w:val="0"/>
        <w:iCs w:val="0"/>
        <w:color w:val="EE6934"/>
        <w:spacing w:val="0"/>
        <w:w w:val="103"/>
        <w:sz w:val="20"/>
        <w:szCs w:val="20"/>
        <w:lang w:val="pt-PT" w:eastAsia="en-US" w:bidi="ar-SA"/>
      </w:rPr>
    </w:lvl>
    <w:lvl w:ilvl="1">
      <w:start w:val="0"/>
      <w:numFmt w:val="bullet"/>
      <w:lvlText w:val="◦"/>
      <w:lvlJc w:val="left"/>
      <w:pPr>
        <w:ind w:left="1303" w:hanging="170"/>
      </w:pPr>
      <w:rPr>
        <w:rFonts w:hint="default" w:ascii="Tahoma" w:hAnsi="Tahoma" w:eastAsia="Tahoma" w:cs="Tahoma"/>
        <w:b w:val="0"/>
        <w:bCs w:val="0"/>
        <w:i w:val="0"/>
        <w:iCs w:val="0"/>
        <w:color w:val="EE6934"/>
        <w:spacing w:val="0"/>
        <w:w w:val="132"/>
        <w:sz w:val="20"/>
        <w:szCs w:val="20"/>
        <w:lang w:val="pt-PT" w:eastAsia="en-US" w:bidi="ar-SA"/>
      </w:rPr>
    </w:lvl>
    <w:lvl w:ilvl="2">
      <w:start w:val="0"/>
      <w:numFmt w:val="bullet"/>
      <w:lvlText w:val="•"/>
      <w:lvlJc w:val="left"/>
      <w:pPr>
        <w:ind w:left="2087" w:hanging="170"/>
      </w:pPr>
      <w:rPr>
        <w:rFonts w:hint="default"/>
        <w:lang w:val="pt-PT" w:eastAsia="en-US" w:bidi="ar-SA"/>
      </w:rPr>
    </w:lvl>
    <w:lvl w:ilvl="3">
      <w:start w:val="0"/>
      <w:numFmt w:val="bullet"/>
      <w:lvlText w:val="•"/>
      <w:lvlJc w:val="left"/>
      <w:pPr>
        <w:ind w:left="2875" w:hanging="170"/>
      </w:pPr>
      <w:rPr>
        <w:rFonts w:hint="default"/>
        <w:lang w:val="pt-PT" w:eastAsia="en-US" w:bidi="ar-SA"/>
      </w:rPr>
    </w:lvl>
    <w:lvl w:ilvl="4">
      <w:start w:val="0"/>
      <w:numFmt w:val="bullet"/>
      <w:lvlText w:val="•"/>
      <w:lvlJc w:val="left"/>
      <w:pPr>
        <w:ind w:left="3663" w:hanging="170"/>
      </w:pPr>
      <w:rPr>
        <w:rFonts w:hint="default"/>
        <w:lang w:val="pt-PT" w:eastAsia="en-US" w:bidi="ar-SA"/>
      </w:rPr>
    </w:lvl>
    <w:lvl w:ilvl="5">
      <w:start w:val="0"/>
      <w:numFmt w:val="bullet"/>
      <w:lvlText w:val="•"/>
      <w:lvlJc w:val="left"/>
      <w:pPr>
        <w:ind w:left="4451" w:hanging="170"/>
      </w:pPr>
      <w:rPr>
        <w:rFonts w:hint="default"/>
        <w:lang w:val="pt-PT" w:eastAsia="en-US" w:bidi="ar-SA"/>
      </w:rPr>
    </w:lvl>
    <w:lvl w:ilvl="6">
      <w:start w:val="0"/>
      <w:numFmt w:val="bullet"/>
      <w:lvlText w:val="•"/>
      <w:lvlJc w:val="left"/>
      <w:pPr>
        <w:ind w:left="5239" w:hanging="170"/>
      </w:pPr>
      <w:rPr>
        <w:rFonts w:hint="default"/>
        <w:lang w:val="pt-PT" w:eastAsia="en-US" w:bidi="ar-SA"/>
      </w:rPr>
    </w:lvl>
    <w:lvl w:ilvl="7">
      <w:start w:val="0"/>
      <w:numFmt w:val="bullet"/>
      <w:lvlText w:val="•"/>
      <w:lvlJc w:val="left"/>
      <w:pPr>
        <w:ind w:left="6027" w:hanging="170"/>
      </w:pPr>
      <w:rPr>
        <w:rFonts w:hint="default"/>
        <w:lang w:val="pt-PT" w:eastAsia="en-US" w:bidi="ar-SA"/>
      </w:rPr>
    </w:lvl>
    <w:lvl w:ilvl="8">
      <w:start w:val="0"/>
      <w:numFmt w:val="bullet"/>
      <w:lvlText w:val="•"/>
      <w:lvlJc w:val="left"/>
      <w:pPr>
        <w:ind w:left="6814" w:hanging="170"/>
      </w:pPr>
      <w:rPr>
        <w:rFonts w:hint="default"/>
        <w:lang w:val="pt-PT" w:eastAsia="en-US" w:bidi="ar-SA"/>
      </w:rPr>
    </w:lvl>
  </w:abstractNum>
  <w:abstractNum w:abstractNumId="72">
    <w:multiLevelType w:val="hybridMultilevel"/>
    <w:lvl w:ilvl="0">
      <w:start w:val="0"/>
      <w:numFmt w:val="bullet"/>
      <w:lvlText w:val="•"/>
      <w:lvlJc w:val="left"/>
      <w:pPr>
        <w:ind w:left="1133" w:hanging="170"/>
      </w:pPr>
      <w:rPr>
        <w:rFonts w:hint="default" w:ascii="Tahoma" w:hAnsi="Tahoma" w:eastAsia="Tahoma" w:cs="Tahoma"/>
        <w:b w:val="0"/>
        <w:bCs w:val="0"/>
        <w:i w:val="0"/>
        <w:iCs w:val="0"/>
        <w:color w:val="EE6934"/>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74">
    <w:multiLevelType w:val="hybridMultilevel"/>
    <w:lvl w:ilvl="0">
      <w:start w:val="0"/>
      <w:numFmt w:val="bullet"/>
      <w:lvlText w:val="•"/>
      <w:lvlJc w:val="left"/>
      <w:pPr>
        <w:ind w:left="1133" w:hanging="170"/>
      </w:pPr>
      <w:rPr>
        <w:rFonts w:hint="default" w:ascii="Tahoma" w:hAnsi="Tahoma" w:eastAsia="Tahoma" w:cs="Tahoma"/>
        <w:b w:val="0"/>
        <w:bCs w:val="0"/>
        <w:i w:val="0"/>
        <w:iCs w:val="0"/>
        <w:color w:val="EE6934"/>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75">
    <w:multiLevelType w:val="hybridMultilevel"/>
    <w:lvl w:ilvl="0">
      <w:start w:val="0"/>
      <w:numFmt w:val="bullet"/>
      <w:lvlText w:val="•"/>
      <w:lvlJc w:val="left"/>
      <w:pPr>
        <w:ind w:left="1133" w:hanging="170"/>
      </w:pPr>
      <w:rPr>
        <w:rFonts w:hint="default" w:ascii="Tahoma" w:hAnsi="Tahoma" w:eastAsia="Tahoma" w:cs="Tahoma"/>
        <w:b w:val="0"/>
        <w:bCs w:val="0"/>
        <w:i w:val="0"/>
        <w:iCs w:val="0"/>
        <w:color w:val="EE6934"/>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73">
    <w:multiLevelType w:val="hybridMultilevel"/>
    <w:lvl w:ilvl="0">
      <w:start w:val="186"/>
      <w:numFmt w:val="decimal"/>
      <w:lvlText w:val="%1"/>
      <w:lvlJc w:val="left"/>
      <w:pPr>
        <w:ind w:left="1284" w:hanging="321"/>
        <w:jc w:val="left"/>
      </w:pPr>
      <w:rPr>
        <w:rFonts w:hint="default" w:ascii="Tahoma" w:hAnsi="Tahoma" w:eastAsia="Tahoma" w:cs="Tahoma"/>
        <w:b w:val="0"/>
        <w:bCs w:val="0"/>
        <w:i w:val="0"/>
        <w:iCs w:val="0"/>
        <w:color w:val="404042"/>
        <w:spacing w:val="0"/>
        <w:w w:val="91"/>
        <w:sz w:val="16"/>
        <w:szCs w:val="16"/>
        <w:lang w:val="pt-PT" w:eastAsia="en-US" w:bidi="ar-SA"/>
      </w:rPr>
    </w:lvl>
    <w:lvl w:ilvl="1">
      <w:start w:val="0"/>
      <w:numFmt w:val="bullet"/>
      <w:lvlText w:val="•"/>
      <w:lvlJc w:val="left"/>
      <w:pPr>
        <w:ind w:left="963" w:hanging="161"/>
      </w:pPr>
      <w:rPr>
        <w:rFonts w:hint="default" w:ascii="Tahoma" w:hAnsi="Tahoma" w:eastAsia="Tahoma" w:cs="Tahoma"/>
        <w:spacing w:val="0"/>
        <w:w w:val="97"/>
        <w:lang w:val="pt-PT" w:eastAsia="en-US" w:bidi="ar-SA"/>
      </w:rPr>
    </w:lvl>
    <w:lvl w:ilvl="2">
      <w:start w:val="0"/>
      <w:numFmt w:val="bullet"/>
      <w:lvlText w:val="◦"/>
      <w:lvlJc w:val="left"/>
      <w:pPr>
        <w:ind w:left="1303" w:hanging="161"/>
      </w:pPr>
      <w:rPr>
        <w:rFonts w:hint="default" w:ascii="Tahoma" w:hAnsi="Tahoma" w:eastAsia="Tahoma" w:cs="Tahoma"/>
        <w:b w:val="0"/>
        <w:bCs w:val="0"/>
        <w:i w:val="0"/>
        <w:iCs w:val="0"/>
        <w:color w:val="EE6934"/>
        <w:spacing w:val="0"/>
        <w:w w:val="132"/>
        <w:sz w:val="20"/>
        <w:szCs w:val="20"/>
        <w:lang w:val="pt-PT" w:eastAsia="en-US" w:bidi="ar-SA"/>
      </w:rPr>
    </w:lvl>
    <w:lvl w:ilvl="3">
      <w:start w:val="0"/>
      <w:numFmt w:val="bullet"/>
      <w:lvlText w:val="•"/>
      <w:lvlJc w:val="left"/>
      <w:pPr>
        <w:ind w:left="1300" w:hanging="161"/>
      </w:pPr>
      <w:rPr>
        <w:rFonts w:hint="default"/>
        <w:lang w:val="pt-PT" w:eastAsia="en-US" w:bidi="ar-SA"/>
      </w:rPr>
    </w:lvl>
    <w:lvl w:ilvl="4">
      <w:start w:val="0"/>
      <w:numFmt w:val="bullet"/>
      <w:lvlText w:val="•"/>
      <w:lvlJc w:val="left"/>
      <w:pPr>
        <w:ind w:left="2312" w:hanging="161"/>
      </w:pPr>
      <w:rPr>
        <w:rFonts w:hint="default"/>
        <w:lang w:val="pt-PT" w:eastAsia="en-US" w:bidi="ar-SA"/>
      </w:rPr>
    </w:lvl>
    <w:lvl w:ilvl="5">
      <w:start w:val="0"/>
      <w:numFmt w:val="bullet"/>
      <w:lvlText w:val="•"/>
      <w:lvlJc w:val="left"/>
      <w:pPr>
        <w:ind w:left="3325" w:hanging="161"/>
      </w:pPr>
      <w:rPr>
        <w:rFonts w:hint="default"/>
        <w:lang w:val="pt-PT" w:eastAsia="en-US" w:bidi="ar-SA"/>
      </w:rPr>
    </w:lvl>
    <w:lvl w:ilvl="6">
      <w:start w:val="0"/>
      <w:numFmt w:val="bullet"/>
      <w:lvlText w:val="•"/>
      <w:lvlJc w:val="left"/>
      <w:pPr>
        <w:ind w:left="4338" w:hanging="161"/>
      </w:pPr>
      <w:rPr>
        <w:rFonts w:hint="default"/>
        <w:lang w:val="pt-PT" w:eastAsia="en-US" w:bidi="ar-SA"/>
      </w:rPr>
    </w:lvl>
    <w:lvl w:ilvl="7">
      <w:start w:val="0"/>
      <w:numFmt w:val="bullet"/>
      <w:lvlText w:val="•"/>
      <w:lvlJc w:val="left"/>
      <w:pPr>
        <w:ind w:left="5351" w:hanging="161"/>
      </w:pPr>
      <w:rPr>
        <w:rFonts w:hint="default"/>
        <w:lang w:val="pt-PT" w:eastAsia="en-US" w:bidi="ar-SA"/>
      </w:rPr>
    </w:lvl>
    <w:lvl w:ilvl="8">
      <w:start w:val="0"/>
      <w:numFmt w:val="bullet"/>
      <w:lvlText w:val="•"/>
      <w:lvlJc w:val="left"/>
      <w:pPr>
        <w:ind w:left="6364" w:hanging="161"/>
      </w:pPr>
      <w:rPr>
        <w:rFonts w:hint="default"/>
        <w:lang w:val="pt-PT" w:eastAsia="en-US" w:bidi="ar-SA"/>
      </w:rPr>
    </w:lvl>
  </w:abstractNum>
  <w:abstractNum w:abstractNumId="71">
    <w:multiLevelType w:val="hybridMultilevel"/>
    <w:lvl w:ilvl="0">
      <w:start w:val="9"/>
      <w:numFmt w:val="decimal"/>
      <w:lvlText w:val="%1"/>
      <w:lvlJc w:val="left"/>
      <w:pPr>
        <w:ind w:left="1466" w:hanging="503"/>
        <w:jc w:val="left"/>
      </w:pPr>
      <w:rPr>
        <w:rFonts w:hint="default"/>
        <w:lang w:val="pt-PT" w:eastAsia="en-US" w:bidi="ar-SA"/>
      </w:rPr>
    </w:lvl>
    <w:lvl w:ilvl="1">
      <w:start w:val="1"/>
      <w:numFmt w:val="decimal"/>
      <w:lvlText w:val="%1.%2."/>
      <w:lvlJc w:val="left"/>
      <w:pPr>
        <w:ind w:left="1466" w:hanging="503"/>
        <w:jc w:val="left"/>
      </w:pPr>
      <w:rPr>
        <w:rFonts w:hint="default" w:ascii="Lucida Sans Unicode" w:hAnsi="Lucida Sans Unicode" w:eastAsia="Lucida Sans Unicode" w:cs="Lucida Sans Unicode"/>
        <w:b w:val="0"/>
        <w:bCs w:val="0"/>
        <w:i w:val="0"/>
        <w:iCs w:val="0"/>
        <w:color w:val="EE6934"/>
        <w:spacing w:val="-6"/>
        <w:w w:val="72"/>
        <w:sz w:val="26"/>
        <w:szCs w:val="26"/>
        <w:lang w:val="pt-PT" w:eastAsia="en-US" w:bidi="ar-SA"/>
      </w:rPr>
    </w:lvl>
    <w:lvl w:ilvl="2">
      <w:start w:val="1"/>
      <w:numFmt w:val="decimal"/>
      <w:lvlText w:val="%1.%2.%3."/>
      <w:lvlJc w:val="left"/>
      <w:pPr>
        <w:ind w:left="1590" w:hanging="627"/>
        <w:jc w:val="left"/>
      </w:pPr>
      <w:rPr>
        <w:rFonts w:hint="default" w:ascii="Lucida Sans Unicode" w:hAnsi="Lucida Sans Unicode" w:eastAsia="Lucida Sans Unicode" w:cs="Lucida Sans Unicode"/>
        <w:b w:val="0"/>
        <w:bCs w:val="0"/>
        <w:i w:val="0"/>
        <w:iCs w:val="0"/>
        <w:color w:val="EE6934"/>
        <w:spacing w:val="-5"/>
        <w:w w:val="72"/>
        <w:sz w:val="22"/>
        <w:szCs w:val="22"/>
        <w:lang w:val="pt-PT" w:eastAsia="en-US" w:bidi="ar-SA"/>
      </w:rPr>
    </w:lvl>
    <w:lvl w:ilvl="3">
      <w:start w:val="1"/>
      <w:numFmt w:val="decimal"/>
      <w:lvlText w:val="%1.%2.%3.%4."/>
      <w:lvlJc w:val="left"/>
      <w:pPr>
        <w:ind w:left="1668" w:hanging="706"/>
        <w:jc w:val="left"/>
      </w:pPr>
      <w:rPr>
        <w:rFonts w:hint="default" w:ascii="Verdana" w:hAnsi="Verdana" w:eastAsia="Verdana" w:cs="Verdana"/>
        <w:b w:val="0"/>
        <w:bCs w:val="0"/>
        <w:i/>
        <w:iCs/>
        <w:color w:val="EE6934"/>
        <w:spacing w:val="-5"/>
        <w:w w:val="53"/>
        <w:sz w:val="22"/>
        <w:szCs w:val="22"/>
        <w:lang w:val="pt-PT" w:eastAsia="en-US" w:bidi="ar-SA"/>
      </w:rPr>
    </w:lvl>
    <w:lvl w:ilvl="4">
      <w:start w:val="0"/>
      <w:numFmt w:val="bullet"/>
      <w:lvlText w:val="•"/>
      <w:lvlJc w:val="left"/>
      <w:pPr>
        <w:ind w:left="1133" w:hanging="170"/>
      </w:pPr>
      <w:rPr>
        <w:rFonts w:hint="default" w:ascii="Tahoma" w:hAnsi="Tahoma" w:eastAsia="Tahoma" w:cs="Tahoma"/>
        <w:b w:val="0"/>
        <w:bCs w:val="0"/>
        <w:i w:val="0"/>
        <w:iCs w:val="0"/>
        <w:color w:val="EE6934"/>
        <w:spacing w:val="0"/>
        <w:w w:val="103"/>
        <w:sz w:val="20"/>
        <w:szCs w:val="20"/>
        <w:lang w:val="pt-PT" w:eastAsia="en-US" w:bidi="ar-SA"/>
      </w:rPr>
    </w:lvl>
    <w:lvl w:ilvl="5">
      <w:start w:val="0"/>
      <w:numFmt w:val="bullet"/>
      <w:lvlText w:val="•"/>
      <w:lvlJc w:val="left"/>
      <w:pPr>
        <w:ind w:left="2781" w:hanging="170"/>
      </w:pPr>
      <w:rPr>
        <w:rFonts w:hint="default"/>
        <w:lang w:val="pt-PT" w:eastAsia="en-US" w:bidi="ar-SA"/>
      </w:rPr>
    </w:lvl>
    <w:lvl w:ilvl="6">
      <w:start w:val="0"/>
      <w:numFmt w:val="bullet"/>
      <w:lvlText w:val="•"/>
      <w:lvlJc w:val="left"/>
      <w:pPr>
        <w:ind w:left="3903" w:hanging="170"/>
      </w:pPr>
      <w:rPr>
        <w:rFonts w:hint="default"/>
        <w:lang w:val="pt-PT" w:eastAsia="en-US" w:bidi="ar-SA"/>
      </w:rPr>
    </w:lvl>
    <w:lvl w:ilvl="7">
      <w:start w:val="0"/>
      <w:numFmt w:val="bullet"/>
      <w:lvlText w:val="•"/>
      <w:lvlJc w:val="left"/>
      <w:pPr>
        <w:ind w:left="5025" w:hanging="170"/>
      </w:pPr>
      <w:rPr>
        <w:rFonts w:hint="default"/>
        <w:lang w:val="pt-PT" w:eastAsia="en-US" w:bidi="ar-SA"/>
      </w:rPr>
    </w:lvl>
    <w:lvl w:ilvl="8">
      <w:start w:val="0"/>
      <w:numFmt w:val="bullet"/>
      <w:lvlText w:val="•"/>
      <w:lvlJc w:val="left"/>
      <w:pPr>
        <w:ind w:left="6147" w:hanging="170"/>
      </w:pPr>
      <w:rPr>
        <w:rFonts w:hint="default"/>
        <w:lang w:val="pt-PT" w:eastAsia="en-US" w:bidi="ar-SA"/>
      </w:rPr>
    </w:lvl>
  </w:abstractNum>
  <w:abstractNum w:abstractNumId="70">
    <w:multiLevelType w:val="hybridMultilevel"/>
    <w:lvl w:ilvl="0">
      <w:start w:val="0"/>
      <w:numFmt w:val="bullet"/>
      <w:lvlText w:val="•"/>
      <w:lvlJc w:val="left"/>
      <w:pPr>
        <w:ind w:left="1133" w:hanging="170"/>
      </w:pPr>
      <w:rPr>
        <w:rFonts w:hint="default" w:ascii="Tahoma" w:hAnsi="Tahoma" w:eastAsia="Tahoma" w:cs="Tahoma"/>
        <w:b w:val="0"/>
        <w:bCs w:val="0"/>
        <w:i w:val="0"/>
        <w:iCs w:val="0"/>
        <w:color w:val="EE6934"/>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67">
    <w:multiLevelType w:val="hybridMultilevel"/>
    <w:lvl w:ilvl="0">
      <w:start w:val="0"/>
      <w:numFmt w:val="bullet"/>
      <w:lvlText w:val="•"/>
      <w:lvlJc w:val="left"/>
      <w:pPr>
        <w:ind w:left="1133" w:hanging="170"/>
      </w:pPr>
      <w:rPr>
        <w:rFonts w:hint="default" w:ascii="Tahoma" w:hAnsi="Tahoma" w:eastAsia="Tahoma" w:cs="Tahoma"/>
        <w:b w:val="0"/>
        <w:bCs w:val="0"/>
        <w:i w:val="0"/>
        <w:iCs w:val="0"/>
        <w:color w:val="F8A930"/>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68">
    <w:multiLevelType w:val="hybridMultilevel"/>
    <w:lvl w:ilvl="0">
      <w:start w:val="0"/>
      <w:numFmt w:val="bullet"/>
      <w:lvlText w:val="•"/>
      <w:lvlJc w:val="left"/>
      <w:pPr>
        <w:ind w:left="1133" w:hanging="170"/>
      </w:pPr>
      <w:rPr>
        <w:rFonts w:hint="default" w:ascii="Tahoma" w:hAnsi="Tahoma" w:eastAsia="Tahoma" w:cs="Tahoma"/>
        <w:b w:val="0"/>
        <w:bCs w:val="0"/>
        <w:i w:val="0"/>
        <w:iCs w:val="0"/>
        <w:color w:val="F8A930"/>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69">
    <w:multiLevelType w:val="hybridMultilevel"/>
    <w:lvl w:ilvl="0">
      <w:start w:val="179"/>
      <w:numFmt w:val="decimal"/>
      <w:lvlText w:val="%1"/>
      <w:lvlJc w:val="left"/>
      <w:pPr>
        <w:ind w:left="1274" w:hanging="311"/>
        <w:jc w:val="left"/>
      </w:pPr>
      <w:rPr>
        <w:rFonts w:hint="default" w:ascii="Tahoma" w:hAnsi="Tahoma" w:eastAsia="Tahoma" w:cs="Tahoma"/>
        <w:b w:val="0"/>
        <w:bCs w:val="0"/>
        <w:i w:val="0"/>
        <w:iCs w:val="0"/>
        <w:color w:val="404042"/>
        <w:spacing w:val="-2"/>
        <w:w w:val="80"/>
        <w:sz w:val="16"/>
        <w:szCs w:val="16"/>
        <w:lang w:val="pt-PT" w:eastAsia="en-US" w:bidi="ar-SA"/>
      </w:rPr>
    </w:lvl>
    <w:lvl w:ilvl="1">
      <w:start w:val="0"/>
      <w:numFmt w:val="bullet"/>
      <w:lvlText w:val="•"/>
      <w:lvlJc w:val="left"/>
      <w:pPr>
        <w:ind w:left="1133" w:hanging="170"/>
      </w:pPr>
      <w:rPr>
        <w:rFonts w:hint="default" w:ascii="Tahoma" w:hAnsi="Tahoma" w:eastAsia="Tahoma" w:cs="Tahoma"/>
        <w:b w:val="0"/>
        <w:bCs w:val="0"/>
        <w:i w:val="0"/>
        <w:iCs w:val="0"/>
        <w:color w:val="F8A930"/>
        <w:spacing w:val="0"/>
        <w:w w:val="103"/>
        <w:sz w:val="20"/>
        <w:szCs w:val="20"/>
        <w:lang w:val="pt-PT" w:eastAsia="en-US" w:bidi="ar-SA"/>
      </w:rPr>
    </w:lvl>
    <w:lvl w:ilvl="2">
      <w:start w:val="0"/>
      <w:numFmt w:val="bullet"/>
      <w:lvlText w:val="•"/>
      <w:lvlJc w:val="left"/>
      <w:pPr>
        <w:ind w:left="2070" w:hanging="170"/>
      </w:pPr>
      <w:rPr>
        <w:rFonts w:hint="default"/>
        <w:lang w:val="pt-PT" w:eastAsia="en-US" w:bidi="ar-SA"/>
      </w:rPr>
    </w:lvl>
    <w:lvl w:ilvl="3">
      <w:start w:val="0"/>
      <w:numFmt w:val="bullet"/>
      <w:lvlText w:val="•"/>
      <w:lvlJc w:val="left"/>
      <w:pPr>
        <w:ind w:left="2860" w:hanging="170"/>
      </w:pPr>
      <w:rPr>
        <w:rFonts w:hint="default"/>
        <w:lang w:val="pt-PT" w:eastAsia="en-US" w:bidi="ar-SA"/>
      </w:rPr>
    </w:lvl>
    <w:lvl w:ilvl="4">
      <w:start w:val="0"/>
      <w:numFmt w:val="bullet"/>
      <w:lvlText w:val="•"/>
      <w:lvlJc w:val="left"/>
      <w:pPr>
        <w:ind w:left="3650" w:hanging="170"/>
      </w:pPr>
      <w:rPr>
        <w:rFonts w:hint="default"/>
        <w:lang w:val="pt-PT" w:eastAsia="en-US" w:bidi="ar-SA"/>
      </w:rPr>
    </w:lvl>
    <w:lvl w:ilvl="5">
      <w:start w:val="0"/>
      <w:numFmt w:val="bullet"/>
      <w:lvlText w:val="•"/>
      <w:lvlJc w:val="left"/>
      <w:pPr>
        <w:ind w:left="4440" w:hanging="170"/>
      </w:pPr>
      <w:rPr>
        <w:rFonts w:hint="default"/>
        <w:lang w:val="pt-PT" w:eastAsia="en-US" w:bidi="ar-SA"/>
      </w:rPr>
    </w:lvl>
    <w:lvl w:ilvl="6">
      <w:start w:val="0"/>
      <w:numFmt w:val="bullet"/>
      <w:lvlText w:val="•"/>
      <w:lvlJc w:val="left"/>
      <w:pPr>
        <w:ind w:left="5230" w:hanging="170"/>
      </w:pPr>
      <w:rPr>
        <w:rFonts w:hint="default"/>
        <w:lang w:val="pt-PT" w:eastAsia="en-US" w:bidi="ar-SA"/>
      </w:rPr>
    </w:lvl>
    <w:lvl w:ilvl="7">
      <w:start w:val="0"/>
      <w:numFmt w:val="bullet"/>
      <w:lvlText w:val="•"/>
      <w:lvlJc w:val="left"/>
      <w:pPr>
        <w:ind w:left="6020" w:hanging="170"/>
      </w:pPr>
      <w:rPr>
        <w:rFonts w:hint="default"/>
        <w:lang w:val="pt-PT" w:eastAsia="en-US" w:bidi="ar-SA"/>
      </w:rPr>
    </w:lvl>
    <w:lvl w:ilvl="8">
      <w:start w:val="0"/>
      <w:numFmt w:val="bullet"/>
      <w:lvlText w:val="•"/>
      <w:lvlJc w:val="left"/>
      <w:pPr>
        <w:ind w:left="6810" w:hanging="170"/>
      </w:pPr>
      <w:rPr>
        <w:rFonts w:hint="default"/>
        <w:lang w:val="pt-PT" w:eastAsia="en-US" w:bidi="ar-SA"/>
      </w:rPr>
    </w:lvl>
  </w:abstractNum>
  <w:abstractNum w:abstractNumId="66">
    <w:multiLevelType w:val="hybridMultilevel"/>
    <w:lvl w:ilvl="0">
      <w:start w:val="8"/>
      <w:numFmt w:val="decimal"/>
      <w:lvlText w:val="%1"/>
      <w:lvlJc w:val="left"/>
      <w:pPr>
        <w:ind w:left="1467" w:hanging="505"/>
        <w:jc w:val="left"/>
      </w:pPr>
      <w:rPr>
        <w:rFonts w:hint="default"/>
        <w:lang w:val="pt-PT" w:eastAsia="en-US" w:bidi="ar-SA"/>
      </w:rPr>
    </w:lvl>
    <w:lvl w:ilvl="1">
      <w:start w:val="1"/>
      <w:numFmt w:val="decimal"/>
      <w:lvlText w:val="%1.%2."/>
      <w:lvlJc w:val="left"/>
      <w:pPr>
        <w:ind w:left="1467" w:hanging="505"/>
        <w:jc w:val="left"/>
      </w:pPr>
      <w:rPr>
        <w:rFonts w:hint="default" w:ascii="Lucida Sans Unicode" w:hAnsi="Lucida Sans Unicode" w:eastAsia="Lucida Sans Unicode" w:cs="Lucida Sans Unicode"/>
        <w:b w:val="0"/>
        <w:bCs w:val="0"/>
        <w:i w:val="0"/>
        <w:iCs w:val="0"/>
        <w:color w:val="F8A930"/>
        <w:spacing w:val="-6"/>
        <w:w w:val="72"/>
        <w:sz w:val="26"/>
        <w:szCs w:val="26"/>
        <w:lang w:val="pt-PT" w:eastAsia="en-US" w:bidi="ar-SA"/>
      </w:rPr>
    </w:lvl>
    <w:lvl w:ilvl="2">
      <w:start w:val="1"/>
      <w:numFmt w:val="decimal"/>
      <w:lvlText w:val="%1.%2.%3."/>
      <w:lvlJc w:val="left"/>
      <w:pPr>
        <w:ind w:left="1582" w:hanging="620"/>
        <w:jc w:val="left"/>
      </w:pPr>
      <w:rPr>
        <w:rFonts w:hint="default" w:ascii="Lucida Sans Unicode" w:hAnsi="Lucida Sans Unicode" w:eastAsia="Lucida Sans Unicode" w:cs="Lucida Sans Unicode"/>
        <w:b w:val="0"/>
        <w:bCs w:val="0"/>
        <w:i w:val="0"/>
        <w:iCs w:val="0"/>
        <w:color w:val="F8A930"/>
        <w:spacing w:val="-9"/>
        <w:w w:val="72"/>
        <w:sz w:val="22"/>
        <w:szCs w:val="22"/>
        <w:lang w:val="pt-PT" w:eastAsia="en-US" w:bidi="ar-SA"/>
      </w:rPr>
    </w:lvl>
    <w:lvl w:ilvl="3">
      <w:start w:val="0"/>
      <w:numFmt w:val="bullet"/>
      <w:lvlText w:val="•"/>
      <w:lvlJc w:val="left"/>
      <w:pPr>
        <w:ind w:left="1133" w:hanging="170"/>
      </w:pPr>
      <w:rPr>
        <w:rFonts w:hint="default" w:ascii="Tahoma" w:hAnsi="Tahoma" w:eastAsia="Tahoma" w:cs="Tahoma"/>
        <w:b w:val="0"/>
        <w:bCs w:val="0"/>
        <w:i w:val="0"/>
        <w:iCs w:val="0"/>
        <w:color w:val="F8A930"/>
        <w:spacing w:val="0"/>
        <w:w w:val="103"/>
        <w:sz w:val="20"/>
        <w:szCs w:val="20"/>
        <w:lang w:val="pt-PT" w:eastAsia="en-US" w:bidi="ar-SA"/>
      </w:rPr>
    </w:lvl>
    <w:lvl w:ilvl="4">
      <w:start w:val="0"/>
      <w:numFmt w:val="bullet"/>
      <w:lvlText w:val="•"/>
      <w:lvlJc w:val="left"/>
      <w:pPr>
        <w:ind w:left="3282" w:hanging="170"/>
      </w:pPr>
      <w:rPr>
        <w:rFonts w:hint="default"/>
        <w:lang w:val="pt-PT" w:eastAsia="en-US" w:bidi="ar-SA"/>
      </w:rPr>
    </w:lvl>
    <w:lvl w:ilvl="5">
      <w:start w:val="0"/>
      <w:numFmt w:val="bullet"/>
      <w:lvlText w:val="•"/>
      <w:lvlJc w:val="left"/>
      <w:pPr>
        <w:ind w:left="4133" w:hanging="170"/>
      </w:pPr>
      <w:rPr>
        <w:rFonts w:hint="default"/>
        <w:lang w:val="pt-PT" w:eastAsia="en-US" w:bidi="ar-SA"/>
      </w:rPr>
    </w:lvl>
    <w:lvl w:ilvl="6">
      <w:start w:val="0"/>
      <w:numFmt w:val="bullet"/>
      <w:lvlText w:val="•"/>
      <w:lvlJc w:val="left"/>
      <w:pPr>
        <w:ind w:left="4985" w:hanging="170"/>
      </w:pPr>
      <w:rPr>
        <w:rFonts w:hint="default"/>
        <w:lang w:val="pt-PT" w:eastAsia="en-US" w:bidi="ar-SA"/>
      </w:rPr>
    </w:lvl>
    <w:lvl w:ilvl="7">
      <w:start w:val="0"/>
      <w:numFmt w:val="bullet"/>
      <w:lvlText w:val="•"/>
      <w:lvlJc w:val="left"/>
      <w:pPr>
        <w:ind w:left="5836" w:hanging="170"/>
      </w:pPr>
      <w:rPr>
        <w:rFonts w:hint="default"/>
        <w:lang w:val="pt-PT" w:eastAsia="en-US" w:bidi="ar-SA"/>
      </w:rPr>
    </w:lvl>
    <w:lvl w:ilvl="8">
      <w:start w:val="0"/>
      <w:numFmt w:val="bullet"/>
      <w:lvlText w:val="•"/>
      <w:lvlJc w:val="left"/>
      <w:pPr>
        <w:ind w:left="6687" w:hanging="170"/>
      </w:pPr>
      <w:rPr>
        <w:rFonts w:hint="default"/>
        <w:lang w:val="pt-PT" w:eastAsia="en-US" w:bidi="ar-SA"/>
      </w:rPr>
    </w:lvl>
  </w:abstractNum>
  <w:abstractNum w:abstractNumId="65">
    <w:multiLevelType w:val="hybridMultilevel"/>
    <w:lvl w:ilvl="0">
      <w:start w:val="0"/>
      <w:numFmt w:val="bullet"/>
      <w:lvlText w:val="•"/>
      <w:lvlJc w:val="left"/>
      <w:pPr>
        <w:ind w:left="1303" w:hanging="170"/>
      </w:pPr>
      <w:rPr>
        <w:rFonts w:hint="default" w:ascii="Tahoma" w:hAnsi="Tahoma" w:eastAsia="Tahoma" w:cs="Tahoma"/>
        <w:b w:val="0"/>
        <w:bCs w:val="0"/>
        <w:i w:val="0"/>
        <w:iCs w:val="0"/>
        <w:color w:val="AE3492"/>
        <w:spacing w:val="0"/>
        <w:w w:val="103"/>
        <w:sz w:val="20"/>
        <w:szCs w:val="20"/>
        <w:lang w:val="pt-PT" w:eastAsia="en-US" w:bidi="ar-SA"/>
      </w:rPr>
    </w:lvl>
    <w:lvl w:ilvl="1">
      <w:start w:val="0"/>
      <w:numFmt w:val="bullet"/>
      <w:lvlText w:val="•"/>
      <w:lvlJc w:val="left"/>
      <w:pPr>
        <w:ind w:left="2009" w:hanging="170"/>
      </w:pPr>
      <w:rPr>
        <w:rFonts w:hint="default"/>
        <w:lang w:val="pt-PT" w:eastAsia="en-US" w:bidi="ar-SA"/>
      </w:rPr>
    </w:lvl>
    <w:lvl w:ilvl="2">
      <w:start w:val="0"/>
      <w:numFmt w:val="bullet"/>
      <w:lvlText w:val="•"/>
      <w:lvlJc w:val="left"/>
      <w:pPr>
        <w:ind w:left="2718" w:hanging="170"/>
      </w:pPr>
      <w:rPr>
        <w:rFonts w:hint="default"/>
        <w:lang w:val="pt-PT" w:eastAsia="en-US" w:bidi="ar-SA"/>
      </w:rPr>
    </w:lvl>
    <w:lvl w:ilvl="3">
      <w:start w:val="0"/>
      <w:numFmt w:val="bullet"/>
      <w:lvlText w:val="•"/>
      <w:lvlJc w:val="left"/>
      <w:pPr>
        <w:ind w:left="3427" w:hanging="170"/>
      </w:pPr>
      <w:rPr>
        <w:rFonts w:hint="default"/>
        <w:lang w:val="pt-PT" w:eastAsia="en-US" w:bidi="ar-SA"/>
      </w:rPr>
    </w:lvl>
    <w:lvl w:ilvl="4">
      <w:start w:val="0"/>
      <w:numFmt w:val="bullet"/>
      <w:lvlText w:val="•"/>
      <w:lvlJc w:val="left"/>
      <w:pPr>
        <w:ind w:left="4136" w:hanging="170"/>
      </w:pPr>
      <w:rPr>
        <w:rFonts w:hint="default"/>
        <w:lang w:val="pt-PT" w:eastAsia="en-US" w:bidi="ar-SA"/>
      </w:rPr>
    </w:lvl>
    <w:lvl w:ilvl="5">
      <w:start w:val="0"/>
      <w:numFmt w:val="bullet"/>
      <w:lvlText w:val="•"/>
      <w:lvlJc w:val="left"/>
      <w:pPr>
        <w:ind w:left="4845" w:hanging="170"/>
      </w:pPr>
      <w:rPr>
        <w:rFonts w:hint="default"/>
        <w:lang w:val="pt-PT" w:eastAsia="en-US" w:bidi="ar-SA"/>
      </w:rPr>
    </w:lvl>
    <w:lvl w:ilvl="6">
      <w:start w:val="0"/>
      <w:numFmt w:val="bullet"/>
      <w:lvlText w:val="•"/>
      <w:lvlJc w:val="left"/>
      <w:pPr>
        <w:ind w:left="5554" w:hanging="170"/>
      </w:pPr>
      <w:rPr>
        <w:rFonts w:hint="default"/>
        <w:lang w:val="pt-PT" w:eastAsia="en-US" w:bidi="ar-SA"/>
      </w:rPr>
    </w:lvl>
    <w:lvl w:ilvl="7">
      <w:start w:val="0"/>
      <w:numFmt w:val="bullet"/>
      <w:lvlText w:val="•"/>
      <w:lvlJc w:val="left"/>
      <w:pPr>
        <w:ind w:left="6263" w:hanging="170"/>
      </w:pPr>
      <w:rPr>
        <w:rFonts w:hint="default"/>
        <w:lang w:val="pt-PT" w:eastAsia="en-US" w:bidi="ar-SA"/>
      </w:rPr>
    </w:lvl>
    <w:lvl w:ilvl="8">
      <w:start w:val="0"/>
      <w:numFmt w:val="bullet"/>
      <w:lvlText w:val="•"/>
      <w:lvlJc w:val="left"/>
      <w:pPr>
        <w:ind w:left="6972" w:hanging="170"/>
      </w:pPr>
      <w:rPr>
        <w:rFonts w:hint="default"/>
        <w:lang w:val="pt-PT" w:eastAsia="en-US" w:bidi="ar-SA"/>
      </w:rPr>
    </w:lvl>
  </w:abstractNum>
  <w:abstractNum w:abstractNumId="63">
    <w:multiLevelType w:val="hybridMultilevel"/>
    <w:lvl w:ilvl="0">
      <w:start w:val="0"/>
      <w:numFmt w:val="bullet"/>
      <w:lvlText w:val="•"/>
      <w:lvlJc w:val="left"/>
      <w:pPr>
        <w:ind w:left="1134" w:hanging="170"/>
      </w:pPr>
      <w:rPr>
        <w:rFonts w:hint="default" w:ascii="Tahoma" w:hAnsi="Tahoma" w:eastAsia="Tahoma" w:cs="Tahoma"/>
        <w:b w:val="0"/>
        <w:bCs w:val="0"/>
        <w:i w:val="0"/>
        <w:iCs w:val="0"/>
        <w:color w:val="AE3492"/>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62">
    <w:multiLevelType w:val="hybridMultilevel"/>
    <w:lvl w:ilvl="0">
      <w:start w:val="0"/>
      <w:numFmt w:val="bullet"/>
      <w:lvlText w:val="•"/>
      <w:lvlJc w:val="left"/>
      <w:pPr>
        <w:ind w:left="1303" w:hanging="170"/>
      </w:pPr>
      <w:rPr>
        <w:rFonts w:hint="default" w:ascii="Tahoma" w:hAnsi="Tahoma" w:eastAsia="Tahoma" w:cs="Tahoma"/>
        <w:b w:val="0"/>
        <w:bCs w:val="0"/>
        <w:i w:val="0"/>
        <w:iCs w:val="0"/>
        <w:color w:val="AE3492"/>
        <w:spacing w:val="0"/>
        <w:w w:val="103"/>
        <w:sz w:val="20"/>
        <w:szCs w:val="20"/>
        <w:lang w:val="pt-PT" w:eastAsia="en-US" w:bidi="ar-SA"/>
      </w:rPr>
    </w:lvl>
    <w:lvl w:ilvl="1">
      <w:start w:val="0"/>
      <w:numFmt w:val="bullet"/>
      <w:lvlText w:val="•"/>
      <w:lvlJc w:val="left"/>
      <w:pPr>
        <w:ind w:left="2009" w:hanging="170"/>
      </w:pPr>
      <w:rPr>
        <w:rFonts w:hint="default"/>
        <w:lang w:val="pt-PT" w:eastAsia="en-US" w:bidi="ar-SA"/>
      </w:rPr>
    </w:lvl>
    <w:lvl w:ilvl="2">
      <w:start w:val="0"/>
      <w:numFmt w:val="bullet"/>
      <w:lvlText w:val="•"/>
      <w:lvlJc w:val="left"/>
      <w:pPr>
        <w:ind w:left="2718" w:hanging="170"/>
      </w:pPr>
      <w:rPr>
        <w:rFonts w:hint="default"/>
        <w:lang w:val="pt-PT" w:eastAsia="en-US" w:bidi="ar-SA"/>
      </w:rPr>
    </w:lvl>
    <w:lvl w:ilvl="3">
      <w:start w:val="0"/>
      <w:numFmt w:val="bullet"/>
      <w:lvlText w:val="•"/>
      <w:lvlJc w:val="left"/>
      <w:pPr>
        <w:ind w:left="3427" w:hanging="170"/>
      </w:pPr>
      <w:rPr>
        <w:rFonts w:hint="default"/>
        <w:lang w:val="pt-PT" w:eastAsia="en-US" w:bidi="ar-SA"/>
      </w:rPr>
    </w:lvl>
    <w:lvl w:ilvl="4">
      <w:start w:val="0"/>
      <w:numFmt w:val="bullet"/>
      <w:lvlText w:val="•"/>
      <w:lvlJc w:val="left"/>
      <w:pPr>
        <w:ind w:left="4136" w:hanging="170"/>
      </w:pPr>
      <w:rPr>
        <w:rFonts w:hint="default"/>
        <w:lang w:val="pt-PT" w:eastAsia="en-US" w:bidi="ar-SA"/>
      </w:rPr>
    </w:lvl>
    <w:lvl w:ilvl="5">
      <w:start w:val="0"/>
      <w:numFmt w:val="bullet"/>
      <w:lvlText w:val="•"/>
      <w:lvlJc w:val="left"/>
      <w:pPr>
        <w:ind w:left="4845" w:hanging="170"/>
      </w:pPr>
      <w:rPr>
        <w:rFonts w:hint="default"/>
        <w:lang w:val="pt-PT" w:eastAsia="en-US" w:bidi="ar-SA"/>
      </w:rPr>
    </w:lvl>
    <w:lvl w:ilvl="6">
      <w:start w:val="0"/>
      <w:numFmt w:val="bullet"/>
      <w:lvlText w:val="•"/>
      <w:lvlJc w:val="left"/>
      <w:pPr>
        <w:ind w:left="5554" w:hanging="170"/>
      </w:pPr>
      <w:rPr>
        <w:rFonts w:hint="default"/>
        <w:lang w:val="pt-PT" w:eastAsia="en-US" w:bidi="ar-SA"/>
      </w:rPr>
    </w:lvl>
    <w:lvl w:ilvl="7">
      <w:start w:val="0"/>
      <w:numFmt w:val="bullet"/>
      <w:lvlText w:val="•"/>
      <w:lvlJc w:val="left"/>
      <w:pPr>
        <w:ind w:left="6263" w:hanging="170"/>
      </w:pPr>
      <w:rPr>
        <w:rFonts w:hint="default"/>
        <w:lang w:val="pt-PT" w:eastAsia="en-US" w:bidi="ar-SA"/>
      </w:rPr>
    </w:lvl>
    <w:lvl w:ilvl="8">
      <w:start w:val="0"/>
      <w:numFmt w:val="bullet"/>
      <w:lvlText w:val="•"/>
      <w:lvlJc w:val="left"/>
      <w:pPr>
        <w:ind w:left="6972" w:hanging="170"/>
      </w:pPr>
      <w:rPr>
        <w:rFonts w:hint="default"/>
        <w:lang w:val="pt-PT" w:eastAsia="en-US" w:bidi="ar-SA"/>
      </w:rPr>
    </w:lvl>
  </w:abstractNum>
  <w:abstractNum w:abstractNumId="61">
    <w:multiLevelType w:val="hybridMultilevel"/>
    <w:lvl w:ilvl="0">
      <w:start w:val="0"/>
      <w:numFmt w:val="bullet"/>
      <w:lvlText w:val="•"/>
      <w:lvlJc w:val="left"/>
      <w:pPr>
        <w:ind w:left="1133" w:hanging="170"/>
      </w:pPr>
      <w:rPr>
        <w:rFonts w:hint="default" w:ascii="Tahoma" w:hAnsi="Tahoma" w:eastAsia="Tahoma" w:cs="Tahoma"/>
        <w:b w:val="0"/>
        <w:bCs w:val="0"/>
        <w:i w:val="0"/>
        <w:iCs w:val="0"/>
        <w:color w:val="AE3492"/>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58">
    <w:multiLevelType w:val="hybridMultilevel"/>
    <w:lvl w:ilvl="0">
      <w:start w:val="131"/>
      <w:numFmt w:val="decimal"/>
      <w:lvlText w:val="%1"/>
      <w:lvlJc w:val="left"/>
      <w:pPr>
        <w:ind w:left="963" w:hanging="291"/>
        <w:jc w:val="left"/>
      </w:pPr>
      <w:rPr>
        <w:rFonts w:hint="default" w:ascii="Tahoma" w:hAnsi="Tahoma" w:eastAsia="Tahoma" w:cs="Tahoma"/>
        <w:b w:val="0"/>
        <w:bCs w:val="0"/>
        <w:i w:val="0"/>
        <w:iCs w:val="0"/>
        <w:color w:val="404042"/>
        <w:spacing w:val="-1"/>
        <w:w w:val="80"/>
        <w:sz w:val="16"/>
        <w:szCs w:val="16"/>
        <w:lang w:val="pt-PT" w:eastAsia="en-US" w:bidi="ar-SA"/>
      </w:rPr>
    </w:lvl>
    <w:lvl w:ilvl="1">
      <w:start w:val="0"/>
      <w:numFmt w:val="bullet"/>
      <w:lvlText w:val="•"/>
      <w:lvlJc w:val="left"/>
      <w:pPr>
        <w:ind w:left="1133" w:hanging="170"/>
      </w:pPr>
      <w:rPr>
        <w:rFonts w:hint="default" w:ascii="Tahoma" w:hAnsi="Tahoma" w:eastAsia="Tahoma" w:cs="Tahoma"/>
        <w:b w:val="0"/>
        <w:bCs w:val="0"/>
        <w:i w:val="0"/>
        <w:iCs w:val="0"/>
        <w:color w:val="AE3492"/>
        <w:spacing w:val="0"/>
        <w:w w:val="103"/>
        <w:sz w:val="20"/>
        <w:szCs w:val="20"/>
        <w:lang w:val="pt-PT" w:eastAsia="en-US" w:bidi="ar-SA"/>
      </w:rPr>
    </w:lvl>
    <w:lvl w:ilvl="2">
      <w:start w:val="0"/>
      <w:numFmt w:val="bullet"/>
      <w:lvlText w:val="•"/>
      <w:lvlJc w:val="left"/>
      <w:pPr>
        <w:ind w:left="1300" w:hanging="170"/>
      </w:pPr>
      <w:rPr>
        <w:rFonts w:hint="default"/>
        <w:lang w:val="pt-PT" w:eastAsia="en-US" w:bidi="ar-SA"/>
      </w:rPr>
    </w:lvl>
    <w:lvl w:ilvl="3">
      <w:start w:val="0"/>
      <w:numFmt w:val="bullet"/>
      <w:lvlText w:val="•"/>
      <w:lvlJc w:val="left"/>
      <w:pPr>
        <w:ind w:left="2186" w:hanging="170"/>
      </w:pPr>
      <w:rPr>
        <w:rFonts w:hint="default"/>
        <w:lang w:val="pt-PT" w:eastAsia="en-US" w:bidi="ar-SA"/>
      </w:rPr>
    </w:lvl>
    <w:lvl w:ilvl="4">
      <w:start w:val="0"/>
      <w:numFmt w:val="bullet"/>
      <w:lvlText w:val="•"/>
      <w:lvlJc w:val="left"/>
      <w:pPr>
        <w:ind w:left="3072" w:hanging="170"/>
      </w:pPr>
      <w:rPr>
        <w:rFonts w:hint="default"/>
        <w:lang w:val="pt-PT" w:eastAsia="en-US" w:bidi="ar-SA"/>
      </w:rPr>
    </w:lvl>
    <w:lvl w:ilvl="5">
      <w:start w:val="0"/>
      <w:numFmt w:val="bullet"/>
      <w:lvlText w:val="•"/>
      <w:lvlJc w:val="left"/>
      <w:pPr>
        <w:ind w:left="3958" w:hanging="170"/>
      </w:pPr>
      <w:rPr>
        <w:rFonts w:hint="default"/>
        <w:lang w:val="pt-PT" w:eastAsia="en-US" w:bidi="ar-SA"/>
      </w:rPr>
    </w:lvl>
    <w:lvl w:ilvl="6">
      <w:start w:val="0"/>
      <w:numFmt w:val="bullet"/>
      <w:lvlText w:val="•"/>
      <w:lvlJc w:val="left"/>
      <w:pPr>
        <w:ind w:left="4845" w:hanging="170"/>
      </w:pPr>
      <w:rPr>
        <w:rFonts w:hint="default"/>
        <w:lang w:val="pt-PT" w:eastAsia="en-US" w:bidi="ar-SA"/>
      </w:rPr>
    </w:lvl>
    <w:lvl w:ilvl="7">
      <w:start w:val="0"/>
      <w:numFmt w:val="bullet"/>
      <w:lvlText w:val="•"/>
      <w:lvlJc w:val="left"/>
      <w:pPr>
        <w:ind w:left="5731" w:hanging="170"/>
      </w:pPr>
      <w:rPr>
        <w:rFonts w:hint="default"/>
        <w:lang w:val="pt-PT" w:eastAsia="en-US" w:bidi="ar-SA"/>
      </w:rPr>
    </w:lvl>
    <w:lvl w:ilvl="8">
      <w:start w:val="0"/>
      <w:numFmt w:val="bullet"/>
      <w:lvlText w:val="•"/>
      <w:lvlJc w:val="left"/>
      <w:pPr>
        <w:ind w:left="6617" w:hanging="170"/>
      </w:pPr>
      <w:rPr>
        <w:rFonts w:hint="default"/>
        <w:lang w:val="pt-PT" w:eastAsia="en-US" w:bidi="ar-SA"/>
      </w:rPr>
    </w:lvl>
  </w:abstractNum>
  <w:abstractNum w:abstractNumId="57">
    <w:multiLevelType w:val="hybridMultilevel"/>
    <w:lvl w:ilvl="0">
      <w:start w:val="7"/>
      <w:numFmt w:val="decimal"/>
      <w:lvlText w:val="%1"/>
      <w:lvlJc w:val="left"/>
      <w:pPr>
        <w:ind w:left="1425" w:hanging="462"/>
        <w:jc w:val="left"/>
      </w:pPr>
      <w:rPr>
        <w:rFonts w:hint="default"/>
        <w:lang w:val="pt-PT" w:eastAsia="en-US" w:bidi="ar-SA"/>
      </w:rPr>
    </w:lvl>
    <w:lvl w:ilvl="1">
      <w:start w:val="1"/>
      <w:numFmt w:val="decimal"/>
      <w:lvlText w:val="%1.%2."/>
      <w:lvlJc w:val="left"/>
      <w:pPr>
        <w:ind w:left="1425" w:hanging="462"/>
        <w:jc w:val="left"/>
      </w:pPr>
      <w:rPr>
        <w:rFonts w:hint="default" w:ascii="Lucida Sans Unicode" w:hAnsi="Lucida Sans Unicode" w:eastAsia="Lucida Sans Unicode" w:cs="Lucida Sans Unicode"/>
        <w:b w:val="0"/>
        <w:bCs w:val="0"/>
        <w:i w:val="0"/>
        <w:iCs w:val="0"/>
        <w:color w:val="AE3492"/>
        <w:spacing w:val="-24"/>
        <w:w w:val="72"/>
        <w:sz w:val="26"/>
        <w:szCs w:val="26"/>
        <w:lang w:val="pt-PT" w:eastAsia="en-US" w:bidi="ar-SA"/>
      </w:rPr>
    </w:lvl>
    <w:lvl w:ilvl="2">
      <w:start w:val="1"/>
      <w:numFmt w:val="decimal"/>
      <w:lvlText w:val="%1.%2.%3."/>
      <w:lvlJc w:val="left"/>
      <w:pPr>
        <w:ind w:left="1531" w:hanging="568"/>
        <w:jc w:val="left"/>
      </w:pPr>
      <w:rPr>
        <w:rFonts w:hint="default" w:ascii="Lucida Sans Unicode" w:hAnsi="Lucida Sans Unicode" w:eastAsia="Lucida Sans Unicode" w:cs="Lucida Sans Unicode"/>
        <w:b w:val="0"/>
        <w:bCs w:val="0"/>
        <w:i w:val="0"/>
        <w:iCs w:val="0"/>
        <w:color w:val="AE3492"/>
        <w:spacing w:val="-20"/>
        <w:w w:val="72"/>
        <w:sz w:val="22"/>
        <w:szCs w:val="22"/>
        <w:lang w:val="pt-PT" w:eastAsia="en-US" w:bidi="ar-SA"/>
      </w:rPr>
    </w:lvl>
    <w:lvl w:ilvl="3">
      <w:start w:val="1"/>
      <w:numFmt w:val="decimal"/>
      <w:lvlText w:val="%1.%2.%3.%4."/>
      <w:lvlJc w:val="left"/>
      <w:pPr>
        <w:ind w:left="1631" w:hanging="669"/>
        <w:jc w:val="left"/>
      </w:pPr>
      <w:rPr>
        <w:rFonts w:hint="default" w:ascii="Verdana" w:hAnsi="Verdana" w:eastAsia="Verdana" w:cs="Verdana"/>
        <w:b w:val="0"/>
        <w:bCs w:val="0"/>
        <w:i/>
        <w:iCs/>
        <w:color w:val="AE3492"/>
        <w:spacing w:val="-20"/>
        <w:w w:val="53"/>
        <w:sz w:val="22"/>
        <w:szCs w:val="22"/>
        <w:lang w:val="pt-PT" w:eastAsia="en-US" w:bidi="ar-SA"/>
      </w:rPr>
    </w:lvl>
    <w:lvl w:ilvl="4">
      <w:start w:val="0"/>
      <w:numFmt w:val="bullet"/>
      <w:lvlText w:val="•"/>
      <w:lvlJc w:val="left"/>
      <w:pPr>
        <w:ind w:left="1133" w:hanging="170"/>
      </w:pPr>
      <w:rPr>
        <w:rFonts w:hint="default" w:ascii="Tahoma" w:hAnsi="Tahoma" w:eastAsia="Tahoma" w:cs="Tahoma"/>
        <w:b w:val="0"/>
        <w:bCs w:val="0"/>
        <w:i w:val="0"/>
        <w:iCs w:val="0"/>
        <w:color w:val="AE3492"/>
        <w:spacing w:val="0"/>
        <w:w w:val="103"/>
        <w:sz w:val="20"/>
        <w:szCs w:val="20"/>
        <w:lang w:val="pt-PT" w:eastAsia="en-US" w:bidi="ar-SA"/>
      </w:rPr>
    </w:lvl>
    <w:lvl w:ilvl="5">
      <w:start w:val="0"/>
      <w:numFmt w:val="bullet"/>
      <w:lvlText w:val="•"/>
      <w:lvlJc w:val="left"/>
      <w:pPr>
        <w:ind w:left="1540" w:hanging="170"/>
      </w:pPr>
      <w:rPr>
        <w:rFonts w:hint="default"/>
        <w:lang w:val="pt-PT" w:eastAsia="en-US" w:bidi="ar-SA"/>
      </w:rPr>
    </w:lvl>
    <w:lvl w:ilvl="6">
      <w:start w:val="0"/>
      <w:numFmt w:val="bullet"/>
      <w:lvlText w:val="•"/>
      <w:lvlJc w:val="left"/>
      <w:pPr>
        <w:ind w:left="1560" w:hanging="170"/>
      </w:pPr>
      <w:rPr>
        <w:rFonts w:hint="default"/>
        <w:lang w:val="pt-PT" w:eastAsia="en-US" w:bidi="ar-SA"/>
      </w:rPr>
    </w:lvl>
    <w:lvl w:ilvl="7">
      <w:start w:val="0"/>
      <w:numFmt w:val="bullet"/>
      <w:lvlText w:val="•"/>
      <w:lvlJc w:val="left"/>
      <w:pPr>
        <w:ind w:left="1640" w:hanging="170"/>
      </w:pPr>
      <w:rPr>
        <w:rFonts w:hint="default"/>
        <w:lang w:val="pt-PT" w:eastAsia="en-US" w:bidi="ar-SA"/>
      </w:rPr>
    </w:lvl>
    <w:lvl w:ilvl="8">
      <w:start w:val="0"/>
      <w:numFmt w:val="bullet"/>
      <w:lvlText w:val="•"/>
      <w:lvlJc w:val="left"/>
      <w:pPr>
        <w:ind w:left="3890" w:hanging="170"/>
      </w:pPr>
      <w:rPr>
        <w:rFonts w:hint="default"/>
        <w:lang w:val="pt-PT" w:eastAsia="en-US" w:bidi="ar-SA"/>
      </w:rPr>
    </w:lvl>
  </w:abstractNum>
  <w:abstractNum w:abstractNumId="56">
    <w:multiLevelType w:val="hybridMultilevel"/>
    <w:lvl w:ilvl="0">
      <w:start w:val="0"/>
      <w:numFmt w:val="bullet"/>
      <w:lvlText w:val="•"/>
      <w:lvlJc w:val="left"/>
      <w:pPr>
        <w:ind w:left="1133" w:hanging="170"/>
      </w:pPr>
      <w:rPr>
        <w:rFonts w:hint="default" w:ascii="Tahoma" w:hAnsi="Tahoma" w:eastAsia="Tahoma" w:cs="Tahoma"/>
        <w:b w:val="0"/>
        <w:bCs w:val="0"/>
        <w:i w:val="0"/>
        <w:iCs w:val="0"/>
        <w:color w:val="1FBBC1"/>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54">
    <w:multiLevelType w:val="hybridMultilevel"/>
    <w:lvl w:ilvl="0">
      <w:start w:val="0"/>
      <w:numFmt w:val="bullet"/>
      <w:lvlText w:val="•"/>
      <w:lvlJc w:val="left"/>
      <w:pPr>
        <w:ind w:left="1133" w:hanging="170"/>
      </w:pPr>
      <w:rPr>
        <w:rFonts w:hint="default" w:ascii="Tahoma" w:hAnsi="Tahoma" w:eastAsia="Tahoma" w:cs="Tahoma"/>
        <w:b w:val="0"/>
        <w:bCs w:val="0"/>
        <w:i w:val="0"/>
        <w:iCs w:val="0"/>
        <w:color w:val="1FBBC1"/>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53">
    <w:multiLevelType w:val="hybridMultilevel"/>
    <w:lvl w:ilvl="0">
      <w:start w:val="109"/>
      <w:numFmt w:val="decimal"/>
      <w:lvlText w:val="%1"/>
      <w:lvlJc w:val="left"/>
      <w:pPr>
        <w:ind w:left="1285" w:hanging="322"/>
        <w:jc w:val="left"/>
      </w:pPr>
      <w:rPr>
        <w:rFonts w:hint="default" w:ascii="Tahoma" w:hAnsi="Tahoma" w:eastAsia="Tahoma" w:cs="Tahoma"/>
        <w:b w:val="0"/>
        <w:bCs w:val="0"/>
        <w:i w:val="0"/>
        <w:iCs w:val="0"/>
        <w:color w:val="404042"/>
        <w:spacing w:val="0"/>
        <w:w w:val="86"/>
        <w:sz w:val="16"/>
        <w:szCs w:val="16"/>
        <w:lang w:val="pt-PT" w:eastAsia="en-US" w:bidi="ar-SA"/>
      </w:rPr>
    </w:lvl>
    <w:lvl w:ilvl="1">
      <w:start w:val="0"/>
      <w:numFmt w:val="bullet"/>
      <w:lvlText w:val="•"/>
      <w:lvlJc w:val="left"/>
      <w:pPr>
        <w:ind w:left="1134" w:hanging="170"/>
      </w:pPr>
      <w:rPr>
        <w:rFonts w:hint="default" w:ascii="Tahoma" w:hAnsi="Tahoma" w:eastAsia="Tahoma" w:cs="Tahoma"/>
        <w:b w:val="0"/>
        <w:bCs w:val="0"/>
        <w:i w:val="0"/>
        <w:iCs w:val="0"/>
        <w:color w:val="1FBBC1"/>
        <w:spacing w:val="0"/>
        <w:w w:val="103"/>
        <w:sz w:val="20"/>
        <w:szCs w:val="20"/>
        <w:lang w:val="pt-PT" w:eastAsia="en-US" w:bidi="ar-SA"/>
      </w:rPr>
    </w:lvl>
    <w:lvl w:ilvl="2">
      <w:start w:val="0"/>
      <w:numFmt w:val="bullet"/>
      <w:lvlText w:val="•"/>
      <w:lvlJc w:val="left"/>
      <w:pPr>
        <w:ind w:left="2070" w:hanging="170"/>
      </w:pPr>
      <w:rPr>
        <w:rFonts w:hint="default"/>
        <w:lang w:val="pt-PT" w:eastAsia="en-US" w:bidi="ar-SA"/>
      </w:rPr>
    </w:lvl>
    <w:lvl w:ilvl="3">
      <w:start w:val="0"/>
      <w:numFmt w:val="bullet"/>
      <w:lvlText w:val="•"/>
      <w:lvlJc w:val="left"/>
      <w:pPr>
        <w:ind w:left="2860" w:hanging="170"/>
      </w:pPr>
      <w:rPr>
        <w:rFonts w:hint="default"/>
        <w:lang w:val="pt-PT" w:eastAsia="en-US" w:bidi="ar-SA"/>
      </w:rPr>
    </w:lvl>
    <w:lvl w:ilvl="4">
      <w:start w:val="0"/>
      <w:numFmt w:val="bullet"/>
      <w:lvlText w:val="•"/>
      <w:lvlJc w:val="left"/>
      <w:pPr>
        <w:ind w:left="3650" w:hanging="170"/>
      </w:pPr>
      <w:rPr>
        <w:rFonts w:hint="default"/>
        <w:lang w:val="pt-PT" w:eastAsia="en-US" w:bidi="ar-SA"/>
      </w:rPr>
    </w:lvl>
    <w:lvl w:ilvl="5">
      <w:start w:val="0"/>
      <w:numFmt w:val="bullet"/>
      <w:lvlText w:val="•"/>
      <w:lvlJc w:val="left"/>
      <w:pPr>
        <w:ind w:left="4440" w:hanging="170"/>
      </w:pPr>
      <w:rPr>
        <w:rFonts w:hint="default"/>
        <w:lang w:val="pt-PT" w:eastAsia="en-US" w:bidi="ar-SA"/>
      </w:rPr>
    </w:lvl>
    <w:lvl w:ilvl="6">
      <w:start w:val="0"/>
      <w:numFmt w:val="bullet"/>
      <w:lvlText w:val="•"/>
      <w:lvlJc w:val="left"/>
      <w:pPr>
        <w:ind w:left="5230" w:hanging="170"/>
      </w:pPr>
      <w:rPr>
        <w:rFonts w:hint="default"/>
        <w:lang w:val="pt-PT" w:eastAsia="en-US" w:bidi="ar-SA"/>
      </w:rPr>
    </w:lvl>
    <w:lvl w:ilvl="7">
      <w:start w:val="0"/>
      <w:numFmt w:val="bullet"/>
      <w:lvlText w:val="•"/>
      <w:lvlJc w:val="left"/>
      <w:pPr>
        <w:ind w:left="6020" w:hanging="170"/>
      </w:pPr>
      <w:rPr>
        <w:rFonts w:hint="default"/>
        <w:lang w:val="pt-PT" w:eastAsia="en-US" w:bidi="ar-SA"/>
      </w:rPr>
    </w:lvl>
    <w:lvl w:ilvl="8">
      <w:start w:val="0"/>
      <w:numFmt w:val="bullet"/>
      <w:lvlText w:val="•"/>
      <w:lvlJc w:val="left"/>
      <w:pPr>
        <w:ind w:left="6810" w:hanging="170"/>
      </w:pPr>
      <w:rPr>
        <w:rFonts w:hint="default"/>
        <w:lang w:val="pt-PT" w:eastAsia="en-US" w:bidi="ar-SA"/>
      </w:rPr>
    </w:lvl>
  </w:abstractNum>
  <w:abstractNum w:abstractNumId="52">
    <w:multiLevelType w:val="hybridMultilevel"/>
    <w:lvl w:ilvl="0">
      <w:start w:val="0"/>
      <w:numFmt w:val="bullet"/>
      <w:lvlText w:val="•"/>
      <w:lvlJc w:val="left"/>
      <w:pPr>
        <w:ind w:left="1133" w:hanging="170"/>
      </w:pPr>
      <w:rPr>
        <w:rFonts w:hint="default" w:ascii="Tahoma" w:hAnsi="Tahoma" w:eastAsia="Tahoma" w:cs="Tahoma"/>
        <w:b w:val="0"/>
        <w:bCs w:val="0"/>
        <w:i w:val="0"/>
        <w:iCs w:val="0"/>
        <w:color w:val="1FBBC1"/>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51">
    <w:multiLevelType w:val="hybridMultilevel"/>
    <w:lvl w:ilvl="0">
      <w:start w:val="6"/>
      <w:numFmt w:val="decimal"/>
      <w:lvlText w:val="%1"/>
      <w:lvlJc w:val="left"/>
      <w:pPr>
        <w:ind w:left="1681" w:hanging="718"/>
        <w:jc w:val="left"/>
      </w:pPr>
      <w:rPr>
        <w:rFonts w:hint="default"/>
        <w:lang w:val="pt-PT" w:eastAsia="en-US" w:bidi="ar-SA"/>
      </w:rPr>
    </w:lvl>
    <w:lvl w:ilvl="1">
      <w:start w:val="11"/>
      <w:numFmt w:val="decimal"/>
      <w:lvlText w:val="%1.%2"/>
      <w:lvlJc w:val="left"/>
      <w:pPr>
        <w:ind w:left="1681" w:hanging="718"/>
        <w:jc w:val="left"/>
      </w:pPr>
      <w:rPr>
        <w:rFonts w:hint="default"/>
        <w:lang w:val="pt-PT" w:eastAsia="en-US" w:bidi="ar-SA"/>
      </w:rPr>
    </w:lvl>
    <w:lvl w:ilvl="2">
      <w:start w:val="1"/>
      <w:numFmt w:val="decimal"/>
      <w:lvlText w:val="%1.%2.%3."/>
      <w:lvlJc w:val="left"/>
      <w:pPr>
        <w:ind w:left="1681" w:hanging="718"/>
        <w:jc w:val="left"/>
      </w:pPr>
      <w:rPr>
        <w:rFonts w:hint="default" w:ascii="Lucida Sans Unicode" w:hAnsi="Lucida Sans Unicode" w:eastAsia="Lucida Sans Unicode" w:cs="Lucida Sans Unicode"/>
        <w:b w:val="0"/>
        <w:bCs w:val="0"/>
        <w:i w:val="0"/>
        <w:iCs w:val="0"/>
        <w:color w:val="1FBBC1"/>
        <w:spacing w:val="0"/>
        <w:w w:val="72"/>
        <w:sz w:val="22"/>
        <w:szCs w:val="22"/>
        <w:lang w:val="pt-PT" w:eastAsia="en-US" w:bidi="ar-SA"/>
      </w:rPr>
    </w:lvl>
    <w:lvl w:ilvl="3">
      <w:start w:val="1"/>
      <w:numFmt w:val="decimal"/>
      <w:lvlText w:val="%1.%2.%3.%4"/>
      <w:lvlJc w:val="left"/>
      <w:pPr>
        <w:ind w:left="1725" w:hanging="763"/>
        <w:jc w:val="left"/>
      </w:pPr>
      <w:rPr>
        <w:rFonts w:hint="default" w:ascii="Verdana" w:hAnsi="Verdana" w:eastAsia="Verdana" w:cs="Verdana"/>
        <w:b w:val="0"/>
        <w:bCs w:val="0"/>
        <w:i/>
        <w:iCs/>
        <w:color w:val="1FBBC1"/>
        <w:spacing w:val="0"/>
        <w:w w:val="53"/>
        <w:sz w:val="22"/>
        <w:szCs w:val="22"/>
        <w:lang w:val="pt-PT" w:eastAsia="en-US" w:bidi="ar-SA"/>
      </w:rPr>
    </w:lvl>
    <w:lvl w:ilvl="4">
      <w:start w:val="0"/>
      <w:numFmt w:val="bullet"/>
      <w:lvlText w:val="•"/>
      <w:lvlJc w:val="left"/>
      <w:pPr>
        <w:ind w:left="3943" w:hanging="763"/>
      </w:pPr>
      <w:rPr>
        <w:rFonts w:hint="default"/>
        <w:lang w:val="pt-PT" w:eastAsia="en-US" w:bidi="ar-SA"/>
      </w:rPr>
    </w:lvl>
    <w:lvl w:ilvl="5">
      <w:start w:val="0"/>
      <w:numFmt w:val="bullet"/>
      <w:lvlText w:val="•"/>
      <w:lvlJc w:val="left"/>
      <w:pPr>
        <w:ind w:left="4684" w:hanging="763"/>
      </w:pPr>
      <w:rPr>
        <w:rFonts w:hint="default"/>
        <w:lang w:val="pt-PT" w:eastAsia="en-US" w:bidi="ar-SA"/>
      </w:rPr>
    </w:lvl>
    <w:lvl w:ilvl="6">
      <w:start w:val="0"/>
      <w:numFmt w:val="bullet"/>
      <w:lvlText w:val="•"/>
      <w:lvlJc w:val="left"/>
      <w:pPr>
        <w:ind w:left="5425" w:hanging="763"/>
      </w:pPr>
      <w:rPr>
        <w:rFonts w:hint="default"/>
        <w:lang w:val="pt-PT" w:eastAsia="en-US" w:bidi="ar-SA"/>
      </w:rPr>
    </w:lvl>
    <w:lvl w:ilvl="7">
      <w:start w:val="0"/>
      <w:numFmt w:val="bullet"/>
      <w:lvlText w:val="•"/>
      <w:lvlJc w:val="left"/>
      <w:pPr>
        <w:ind w:left="6167" w:hanging="763"/>
      </w:pPr>
      <w:rPr>
        <w:rFonts w:hint="default"/>
        <w:lang w:val="pt-PT" w:eastAsia="en-US" w:bidi="ar-SA"/>
      </w:rPr>
    </w:lvl>
    <w:lvl w:ilvl="8">
      <w:start w:val="0"/>
      <w:numFmt w:val="bullet"/>
      <w:lvlText w:val="•"/>
      <w:lvlJc w:val="left"/>
      <w:pPr>
        <w:ind w:left="6908" w:hanging="763"/>
      </w:pPr>
      <w:rPr>
        <w:rFonts w:hint="default"/>
        <w:lang w:val="pt-PT" w:eastAsia="en-US" w:bidi="ar-SA"/>
      </w:rPr>
    </w:lvl>
  </w:abstractNum>
  <w:abstractNum w:abstractNumId="50">
    <w:multiLevelType w:val="hybridMultilevel"/>
    <w:lvl w:ilvl="0">
      <w:start w:val="0"/>
      <w:numFmt w:val="bullet"/>
      <w:lvlText w:val="•"/>
      <w:lvlJc w:val="left"/>
      <w:pPr>
        <w:ind w:left="1134" w:hanging="170"/>
      </w:pPr>
      <w:rPr>
        <w:rFonts w:hint="default" w:ascii="Tahoma" w:hAnsi="Tahoma" w:eastAsia="Tahoma" w:cs="Tahoma"/>
        <w:b w:val="0"/>
        <w:bCs w:val="0"/>
        <w:i w:val="0"/>
        <w:iCs w:val="0"/>
        <w:color w:val="1FBBC1"/>
        <w:spacing w:val="0"/>
        <w:w w:val="103"/>
        <w:sz w:val="20"/>
        <w:szCs w:val="20"/>
        <w:lang w:val="pt-PT" w:eastAsia="en-US" w:bidi="ar-SA"/>
      </w:rPr>
    </w:lvl>
    <w:lvl w:ilvl="1">
      <w:start w:val="0"/>
      <w:numFmt w:val="bullet"/>
      <w:lvlText w:val="◦"/>
      <w:lvlJc w:val="left"/>
      <w:pPr>
        <w:ind w:left="1303" w:hanging="170"/>
      </w:pPr>
      <w:rPr>
        <w:rFonts w:hint="default" w:ascii="Tahoma" w:hAnsi="Tahoma" w:eastAsia="Tahoma" w:cs="Tahoma"/>
        <w:b w:val="0"/>
        <w:bCs w:val="0"/>
        <w:i w:val="0"/>
        <w:iCs w:val="0"/>
        <w:color w:val="1FBBC1"/>
        <w:spacing w:val="0"/>
        <w:w w:val="132"/>
        <w:sz w:val="20"/>
        <w:szCs w:val="20"/>
        <w:lang w:val="pt-PT" w:eastAsia="en-US" w:bidi="ar-SA"/>
      </w:rPr>
    </w:lvl>
    <w:lvl w:ilvl="2">
      <w:start w:val="0"/>
      <w:numFmt w:val="bullet"/>
      <w:lvlText w:val="•"/>
      <w:lvlJc w:val="left"/>
      <w:pPr>
        <w:ind w:left="2087" w:hanging="170"/>
      </w:pPr>
      <w:rPr>
        <w:rFonts w:hint="default"/>
        <w:lang w:val="pt-PT" w:eastAsia="en-US" w:bidi="ar-SA"/>
      </w:rPr>
    </w:lvl>
    <w:lvl w:ilvl="3">
      <w:start w:val="0"/>
      <w:numFmt w:val="bullet"/>
      <w:lvlText w:val="•"/>
      <w:lvlJc w:val="left"/>
      <w:pPr>
        <w:ind w:left="2875" w:hanging="170"/>
      </w:pPr>
      <w:rPr>
        <w:rFonts w:hint="default"/>
        <w:lang w:val="pt-PT" w:eastAsia="en-US" w:bidi="ar-SA"/>
      </w:rPr>
    </w:lvl>
    <w:lvl w:ilvl="4">
      <w:start w:val="0"/>
      <w:numFmt w:val="bullet"/>
      <w:lvlText w:val="•"/>
      <w:lvlJc w:val="left"/>
      <w:pPr>
        <w:ind w:left="3663" w:hanging="170"/>
      </w:pPr>
      <w:rPr>
        <w:rFonts w:hint="default"/>
        <w:lang w:val="pt-PT" w:eastAsia="en-US" w:bidi="ar-SA"/>
      </w:rPr>
    </w:lvl>
    <w:lvl w:ilvl="5">
      <w:start w:val="0"/>
      <w:numFmt w:val="bullet"/>
      <w:lvlText w:val="•"/>
      <w:lvlJc w:val="left"/>
      <w:pPr>
        <w:ind w:left="4451" w:hanging="170"/>
      </w:pPr>
      <w:rPr>
        <w:rFonts w:hint="default"/>
        <w:lang w:val="pt-PT" w:eastAsia="en-US" w:bidi="ar-SA"/>
      </w:rPr>
    </w:lvl>
    <w:lvl w:ilvl="6">
      <w:start w:val="0"/>
      <w:numFmt w:val="bullet"/>
      <w:lvlText w:val="•"/>
      <w:lvlJc w:val="left"/>
      <w:pPr>
        <w:ind w:left="5239" w:hanging="170"/>
      </w:pPr>
      <w:rPr>
        <w:rFonts w:hint="default"/>
        <w:lang w:val="pt-PT" w:eastAsia="en-US" w:bidi="ar-SA"/>
      </w:rPr>
    </w:lvl>
    <w:lvl w:ilvl="7">
      <w:start w:val="0"/>
      <w:numFmt w:val="bullet"/>
      <w:lvlText w:val="•"/>
      <w:lvlJc w:val="left"/>
      <w:pPr>
        <w:ind w:left="6027" w:hanging="170"/>
      </w:pPr>
      <w:rPr>
        <w:rFonts w:hint="default"/>
        <w:lang w:val="pt-PT" w:eastAsia="en-US" w:bidi="ar-SA"/>
      </w:rPr>
    </w:lvl>
    <w:lvl w:ilvl="8">
      <w:start w:val="0"/>
      <w:numFmt w:val="bullet"/>
      <w:lvlText w:val="•"/>
      <w:lvlJc w:val="left"/>
      <w:pPr>
        <w:ind w:left="6814" w:hanging="170"/>
      </w:pPr>
      <w:rPr>
        <w:rFonts w:hint="default"/>
        <w:lang w:val="pt-PT" w:eastAsia="en-US" w:bidi="ar-SA"/>
      </w:rPr>
    </w:lvl>
  </w:abstractNum>
  <w:abstractNum w:abstractNumId="44">
    <w:multiLevelType w:val="hybridMultilevel"/>
    <w:lvl w:ilvl="0">
      <w:start w:val="0"/>
      <w:numFmt w:val="bullet"/>
      <w:lvlText w:val="•"/>
      <w:lvlJc w:val="left"/>
      <w:pPr>
        <w:ind w:left="963" w:hanging="243"/>
      </w:pPr>
      <w:rPr>
        <w:rFonts w:hint="default" w:ascii="Tahoma" w:hAnsi="Tahoma" w:eastAsia="Tahoma" w:cs="Tahoma"/>
        <w:spacing w:val="0"/>
        <w:w w:val="97"/>
        <w:lang w:val="pt-PT" w:eastAsia="en-US" w:bidi="ar-SA"/>
      </w:rPr>
    </w:lvl>
    <w:lvl w:ilvl="1">
      <w:start w:val="0"/>
      <w:numFmt w:val="bullet"/>
      <w:lvlText w:val="•"/>
      <w:lvlJc w:val="left"/>
      <w:pPr>
        <w:ind w:left="1703" w:hanging="243"/>
      </w:pPr>
      <w:rPr>
        <w:rFonts w:hint="default"/>
        <w:lang w:val="pt-PT" w:eastAsia="en-US" w:bidi="ar-SA"/>
      </w:rPr>
    </w:lvl>
    <w:lvl w:ilvl="2">
      <w:start w:val="0"/>
      <w:numFmt w:val="bullet"/>
      <w:lvlText w:val="•"/>
      <w:lvlJc w:val="left"/>
      <w:pPr>
        <w:ind w:left="2446" w:hanging="243"/>
      </w:pPr>
      <w:rPr>
        <w:rFonts w:hint="default"/>
        <w:lang w:val="pt-PT" w:eastAsia="en-US" w:bidi="ar-SA"/>
      </w:rPr>
    </w:lvl>
    <w:lvl w:ilvl="3">
      <w:start w:val="0"/>
      <w:numFmt w:val="bullet"/>
      <w:lvlText w:val="•"/>
      <w:lvlJc w:val="left"/>
      <w:pPr>
        <w:ind w:left="3189" w:hanging="243"/>
      </w:pPr>
      <w:rPr>
        <w:rFonts w:hint="default"/>
        <w:lang w:val="pt-PT" w:eastAsia="en-US" w:bidi="ar-SA"/>
      </w:rPr>
    </w:lvl>
    <w:lvl w:ilvl="4">
      <w:start w:val="0"/>
      <w:numFmt w:val="bullet"/>
      <w:lvlText w:val="•"/>
      <w:lvlJc w:val="left"/>
      <w:pPr>
        <w:ind w:left="3932" w:hanging="243"/>
      </w:pPr>
      <w:rPr>
        <w:rFonts w:hint="default"/>
        <w:lang w:val="pt-PT" w:eastAsia="en-US" w:bidi="ar-SA"/>
      </w:rPr>
    </w:lvl>
    <w:lvl w:ilvl="5">
      <w:start w:val="0"/>
      <w:numFmt w:val="bullet"/>
      <w:lvlText w:val="•"/>
      <w:lvlJc w:val="left"/>
      <w:pPr>
        <w:ind w:left="4675" w:hanging="243"/>
      </w:pPr>
      <w:rPr>
        <w:rFonts w:hint="default"/>
        <w:lang w:val="pt-PT" w:eastAsia="en-US" w:bidi="ar-SA"/>
      </w:rPr>
    </w:lvl>
    <w:lvl w:ilvl="6">
      <w:start w:val="0"/>
      <w:numFmt w:val="bullet"/>
      <w:lvlText w:val="•"/>
      <w:lvlJc w:val="left"/>
      <w:pPr>
        <w:ind w:left="5418" w:hanging="243"/>
      </w:pPr>
      <w:rPr>
        <w:rFonts w:hint="default"/>
        <w:lang w:val="pt-PT" w:eastAsia="en-US" w:bidi="ar-SA"/>
      </w:rPr>
    </w:lvl>
    <w:lvl w:ilvl="7">
      <w:start w:val="0"/>
      <w:numFmt w:val="bullet"/>
      <w:lvlText w:val="•"/>
      <w:lvlJc w:val="left"/>
      <w:pPr>
        <w:ind w:left="6161" w:hanging="243"/>
      </w:pPr>
      <w:rPr>
        <w:rFonts w:hint="default"/>
        <w:lang w:val="pt-PT" w:eastAsia="en-US" w:bidi="ar-SA"/>
      </w:rPr>
    </w:lvl>
    <w:lvl w:ilvl="8">
      <w:start w:val="0"/>
      <w:numFmt w:val="bullet"/>
      <w:lvlText w:val="•"/>
      <w:lvlJc w:val="left"/>
      <w:pPr>
        <w:ind w:left="6904" w:hanging="243"/>
      </w:pPr>
      <w:rPr>
        <w:rFonts w:hint="default"/>
        <w:lang w:val="pt-PT" w:eastAsia="en-US" w:bidi="ar-SA"/>
      </w:rPr>
    </w:lvl>
  </w:abstractNum>
  <w:abstractNum w:abstractNumId="46">
    <w:multiLevelType w:val="hybridMultilevel"/>
    <w:lvl w:ilvl="0">
      <w:start w:val="0"/>
      <w:numFmt w:val="bullet"/>
      <w:lvlText w:val="•"/>
      <w:lvlJc w:val="left"/>
      <w:pPr>
        <w:ind w:left="1133" w:hanging="170"/>
      </w:pPr>
      <w:rPr>
        <w:rFonts w:hint="default" w:ascii="Tahoma" w:hAnsi="Tahoma" w:eastAsia="Tahoma" w:cs="Tahoma"/>
        <w:spacing w:val="0"/>
        <w:w w:val="103"/>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47">
    <w:multiLevelType w:val="hybridMultilevel"/>
    <w:lvl w:ilvl="0">
      <w:start w:val="0"/>
      <w:numFmt w:val="bullet"/>
      <w:lvlText w:val="•"/>
      <w:lvlJc w:val="left"/>
      <w:pPr>
        <w:ind w:left="1133" w:hanging="170"/>
      </w:pPr>
      <w:rPr>
        <w:rFonts w:hint="default" w:ascii="Tahoma" w:hAnsi="Tahoma" w:eastAsia="Tahoma" w:cs="Tahoma"/>
        <w:spacing w:val="0"/>
        <w:w w:val="103"/>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48">
    <w:multiLevelType w:val="hybridMultilevel"/>
    <w:lvl w:ilvl="0">
      <w:start w:val="0"/>
      <w:numFmt w:val="bullet"/>
      <w:lvlText w:val="•"/>
      <w:lvlJc w:val="left"/>
      <w:pPr>
        <w:ind w:left="1133" w:hanging="170"/>
      </w:pPr>
      <w:rPr>
        <w:rFonts w:hint="default" w:ascii="Tahoma" w:hAnsi="Tahoma" w:eastAsia="Tahoma" w:cs="Tahoma"/>
        <w:spacing w:val="0"/>
        <w:w w:val="103"/>
        <w:lang w:val="pt-PT" w:eastAsia="en-US" w:bidi="ar-SA"/>
      </w:rPr>
    </w:lvl>
    <w:lvl w:ilvl="1">
      <w:start w:val="0"/>
      <w:numFmt w:val="bullet"/>
      <w:lvlText w:val="◦"/>
      <w:lvlJc w:val="left"/>
      <w:pPr>
        <w:ind w:left="1303" w:hanging="170"/>
      </w:pPr>
      <w:rPr>
        <w:rFonts w:hint="default" w:ascii="Tahoma" w:hAnsi="Tahoma" w:eastAsia="Tahoma" w:cs="Tahoma"/>
        <w:b w:val="0"/>
        <w:bCs w:val="0"/>
        <w:i w:val="0"/>
        <w:iCs w:val="0"/>
        <w:color w:val="1FBBC1"/>
        <w:spacing w:val="0"/>
        <w:w w:val="132"/>
        <w:sz w:val="20"/>
        <w:szCs w:val="20"/>
        <w:lang w:val="pt-PT" w:eastAsia="en-US" w:bidi="ar-SA"/>
      </w:rPr>
    </w:lvl>
    <w:lvl w:ilvl="2">
      <w:start w:val="0"/>
      <w:numFmt w:val="bullet"/>
      <w:lvlText w:val="•"/>
      <w:lvlJc w:val="left"/>
      <w:pPr>
        <w:ind w:left="2087" w:hanging="170"/>
      </w:pPr>
      <w:rPr>
        <w:rFonts w:hint="default"/>
        <w:lang w:val="pt-PT" w:eastAsia="en-US" w:bidi="ar-SA"/>
      </w:rPr>
    </w:lvl>
    <w:lvl w:ilvl="3">
      <w:start w:val="0"/>
      <w:numFmt w:val="bullet"/>
      <w:lvlText w:val="•"/>
      <w:lvlJc w:val="left"/>
      <w:pPr>
        <w:ind w:left="2875" w:hanging="170"/>
      </w:pPr>
      <w:rPr>
        <w:rFonts w:hint="default"/>
        <w:lang w:val="pt-PT" w:eastAsia="en-US" w:bidi="ar-SA"/>
      </w:rPr>
    </w:lvl>
    <w:lvl w:ilvl="4">
      <w:start w:val="0"/>
      <w:numFmt w:val="bullet"/>
      <w:lvlText w:val="•"/>
      <w:lvlJc w:val="left"/>
      <w:pPr>
        <w:ind w:left="3663" w:hanging="170"/>
      </w:pPr>
      <w:rPr>
        <w:rFonts w:hint="default"/>
        <w:lang w:val="pt-PT" w:eastAsia="en-US" w:bidi="ar-SA"/>
      </w:rPr>
    </w:lvl>
    <w:lvl w:ilvl="5">
      <w:start w:val="0"/>
      <w:numFmt w:val="bullet"/>
      <w:lvlText w:val="•"/>
      <w:lvlJc w:val="left"/>
      <w:pPr>
        <w:ind w:left="4451" w:hanging="170"/>
      </w:pPr>
      <w:rPr>
        <w:rFonts w:hint="default"/>
        <w:lang w:val="pt-PT" w:eastAsia="en-US" w:bidi="ar-SA"/>
      </w:rPr>
    </w:lvl>
    <w:lvl w:ilvl="6">
      <w:start w:val="0"/>
      <w:numFmt w:val="bullet"/>
      <w:lvlText w:val="•"/>
      <w:lvlJc w:val="left"/>
      <w:pPr>
        <w:ind w:left="5239" w:hanging="170"/>
      </w:pPr>
      <w:rPr>
        <w:rFonts w:hint="default"/>
        <w:lang w:val="pt-PT" w:eastAsia="en-US" w:bidi="ar-SA"/>
      </w:rPr>
    </w:lvl>
    <w:lvl w:ilvl="7">
      <w:start w:val="0"/>
      <w:numFmt w:val="bullet"/>
      <w:lvlText w:val="•"/>
      <w:lvlJc w:val="left"/>
      <w:pPr>
        <w:ind w:left="6027" w:hanging="170"/>
      </w:pPr>
      <w:rPr>
        <w:rFonts w:hint="default"/>
        <w:lang w:val="pt-PT" w:eastAsia="en-US" w:bidi="ar-SA"/>
      </w:rPr>
    </w:lvl>
    <w:lvl w:ilvl="8">
      <w:start w:val="0"/>
      <w:numFmt w:val="bullet"/>
      <w:lvlText w:val="•"/>
      <w:lvlJc w:val="left"/>
      <w:pPr>
        <w:ind w:left="6814" w:hanging="170"/>
      </w:pPr>
      <w:rPr>
        <w:rFonts w:hint="default"/>
        <w:lang w:val="pt-PT" w:eastAsia="en-US" w:bidi="ar-SA"/>
      </w:rPr>
    </w:lvl>
  </w:abstractNum>
  <w:abstractNum w:abstractNumId="49">
    <w:multiLevelType w:val="hybridMultilevel"/>
    <w:lvl w:ilvl="0">
      <w:start w:val="0"/>
      <w:numFmt w:val="bullet"/>
      <w:lvlText w:val="•"/>
      <w:lvlJc w:val="left"/>
      <w:pPr>
        <w:ind w:left="1133" w:hanging="170"/>
      </w:pPr>
      <w:rPr>
        <w:rFonts w:hint="default" w:ascii="Tahoma" w:hAnsi="Tahoma" w:eastAsia="Tahoma" w:cs="Tahoma"/>
        <w:spacing w:val="0"/>
        <w:w w:val="103"/>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45">
    <w:multiLevelType w:val="hybridMultilevel"/>
    <w:lvl w:ilvl="0">
      <w:start w:val="1"/>
      <w:numFmt w:val="upperRoman"/>
      <w:lvlText w:val="%1."/>
      <w:lvlJc w:val="left"/>
      <w:pPr>
        <w:ind w:left="963" w:hanging="162"/>
        <w:jc w:val="left"/>
      </w:pPr>
      <w:rPr>
        <w:rFonts w:hint="default" w:ascii="Tahoma" w:hAnsi="Tahoma" w:eastAsia="Tahoma" w:cs="Tahoma"/>
        <w:b w:val="0"/>
        <w:bCs w:val="0"/>
        <w:i w:val="0"/>
        <w:iCs w:val="0"/>
        <w:color w:val="1FBBC1"/>
        <w:spacing w:val="0"/>
        <w:w w:val="66"/>
        <w:sz w:val="20"/>
        <w:szCs w:val="20"/>
        <w:lang w:val="pt-PT" w:eastAsia="en-US" w:bidi="ar-SA"/>
      </w:rPr>
    </w:lvl>
    <w:lvl w:ilvl="1">
      <w:start w:val="0"/>
      <w:numFmt w:val="bullet"/>
      <w:lvlText w:val="•"/>
      <w:lvlJc w:val="left"/>
      <w:pPr>
        <w:ind w:left="1703" w:hanging="162"/>
      </w:pPr>
      <w:rPr>
        <w:rFonts w:hint="default"/>
        <w:lang w:val="pt-PT" w:eastAsia="en-US" w:bidi="ar-SA"/>
      </w:rPr>
    </w:lvl>
    <w:lvl w:ilvl="2">
      <w:start w:val="0"/>
      <w:numFmt w:val="bullet"/>
      <w:lvlText w:val="•"/>
      <w:lvlJc w:val="left"/>
      <w:pPr>
        <w:ind w:left="2446" w:hanging="162"/>
      </w:pPr>
      <w:rPr>
        <w:rFonts w:hint="default"/>
        <w:lang w:val="pt-PT" w:eastAsia="en-US" w:bidi="ar-SA"/>
      </w:rPr>
    </w:lvl>
    <w:lvl w:ilvl="3">
      <w:start w:val="0"/>
      <w:numFmt w:val="bullet"/>
      <w:lvlText w:val="•"/>
      <w:lvlJc w:val="left"/>
      <w:pPr>
        <w:ind w:left="3189" w:hanging="162"/>
      </w:pPr>
      <w:rPr>
        <w:rFonts w:hint="default"/>
        <w:lang w:val="pt-PT" w:eastAsia="en-US" w:bidi="ar-SA"/>
      </w:rPr>
    </w:lvl>
    <w:lvl w:ilvl="4">
      <w:start w:val="0"/>
      <w:numFmt w:val="bullet"/>
      <w:lvlText w:val="•"/>
      <w:lvlJc w:val="left"/>
      <w:pPr>
        <w:ind w:left="3932" w:hanging="162"/>
      </w:pPr>
      <w:rPr>
        <w:rFonts w:hint="default"/>
        <w:lang w:val="pt-PT" w:eastAsia="en-US" w:bidi="ar-SA"/>
      </w:rPr>
    </w:lvl>
    <w:lvl w:ilvl="5">
      <w:start w:val="0"/>
      <w:numFmt w:val="bullet"/>
      <w:lvlText w:val="•"/>
      <w:lvlJc w:val="left"/>
      <w:pPr>
        <w:ind w:left="4675" w:hanging="162"/>
      </w:pPr>
      <w:rPr>
        <w:rFonts w:hint="default"/>
        <w:lang w:val="pt-PT" w:eastAsia="en-US" w:bidi="ar-SA"/>
      </w:rPr>
    </w:lvl>
    <w:lvl w:ilvl="6">
      <w:start w:val="0"/>
      <w:numFmt w:val="bullet"/>
      <w:lvlText w:val="•"/>
      <w:lvlJc w:val="left"/>
      <w:pPr>
        <w:ind w:left="5418" w:hanging="162"/>
      </w:pPr>
      <w:rPr>
        <w:rFonts w:hint="default"/>
        <w:lang w:val="pt-PT" w:eastAsia="en-US" w:bidi="ar-SA"/>
      </w:rPr>
    </w:lvl>
    <w:lvl w:ilvl="7">
      <w:start w:val="0"/>
      <w:numFmt w:val="bullet"/>
      <w:lvlText w:val="•"/>
      <w:lvlJc w:val="left"/>
      <w:pPr>
        <w:ind w:left="6161" w:hanging="162"/>
      </w:pPr>
      <w:rPr>
        <w:rFonts w:hint="default"/>
        <w:lang w:val="pt-PT" w:eastAsia="en-US" w:bidi="ar-SA"/>
      </w:rPr>
    </w:lvl>
    <w:lvl w:ilvl="8">
      <w:start w:val="0"/>
      <w:numFmt w:val="bullet"/>
      <w:lvlText w:val="•"/>
      <w:lvlJc w:val="left"/>
      <w:pPr>
        <w:ind w:left="6904" w:hanging="162"/>
      </w:pPr>
      <w:rPr>
        <w:rFonts w:hint="default"/>
        <w:lang w:val="pt-PT" w:eastAsia="en-US" w:bidi="ar-SA"/>
      </w:rPr>
    </w:lvl>
  </w:abstractNum>
  <w:abstractNum w:abstractNumId="43">
    <w:multiLevelType w:val="hybridMultilevel"/>
    <w:lvl w:ilvl="0">
      <w:start w:val="6"/>
      <w:numFmt w:val="decimal"/>
      <w:lvlText w:val="%1"/>
      <w:lvlJc w:val="left"/>
      <w:pPr>
        <w:ind w:left="963" w:hanging="509"/>
        <w:jc w:val="left"/>
      </w:pPr>
      <w:rPr>
        <w:rFonts w:hint="default"/>
        <w:lang w:val="pt-PT" w:eastAsia="en-US" w:bidi="ar-SA"/>
      </w:rPr>
    </w:lvl>
    <w:lvl w:ilvl="1">
      <w:start w:val="1"/>
      <w:numFmt w:val="decimal"/>
      <w:lvlText w:val="%1.%2."/>
      <w:lvlJc w:val="left"/>
      <w:pPr>
        <w:ind w:left="963" w:hanging="509"/>
        <w:jc w:val="left"/>
      </w:pPr>
      <w:rPr>
        <w:rFonts w:hint="default" w:ascii="Lucida Sans Unicode" w:hAnsi="Lucida Sans Unicode" w:eastAsia="Lucida Sans Unicode" w:cs="Lucida Sans Unicode"/>
        <w:b w:val="0"/>
        <w:bCs w:val="0"/>
        <w:i w:val="0"/>
        <w:iCs w:val="0"/>
        <w:color w:val="1FBBC1"/>
        <w:spacing w:val="0"/>
        <w:w w:val="72"/>
        <w:sz w:val="26"/>
        <w:szCs w:val="26"/>
        <w:lang w:val="pt-PT" w:eastAsia="en-US" w:bidi="ar-SA"/>
      </w:rPr>
    </w:lvl>
    <w:lvl w:ilvl="2">
      <w:start w:val="1"/>
      <w:numFmt w:val="decimal"/>
      <w:lvlText w:val="%1.%2.%3"/>
      <w:lvlJc w:val="left"/>
      <w:pPr>
        <w:ind w:left="1524" w:hanging="561"/>
        <w:jc w:val="left"/>
      </w:pPr>
      <w:rPr>
        <w:rFonts w:hint="default" w:ascii="Lucida Sans Unicode" w:hAnsi="Lucida Sans Unicode" w:eastAsia="Lucida Sans Unicode" w:cs="Lucida Sans Unicode"/>
        <w:b w:val="0"/>
        <w:bCs w:val="0"/>
        <w:i w:val="0"/>
        <w:iCs w:val="0"/>
        <w:color w:val="1FBBC1"/>
        <w:spacing w:val="-5"/>
        <w:w w:val="72"/>
        <w:sz w:val="22"/>
        <w:szCs w:val="22"/>
        <w:lang w:val="pt-PT" w:eastAsia="en-US" w:bidi="ar-SA"/>
      </w:rPr>
    </w:lvl>
    <w:lvl w:ilvl="3">
      <w:start w:val="0"/>
      <w:numFmt w:val="bullet"/>
      <w:lvlText w:val="•"/>
      <w:lvlJc w:val="left"/>
      <w:pPr>
        <w:ind w:left="3046" w:hanging="561"/>
      </w:pPr>
      <w:rPr>
        <w:rFonts w:hint="default"/>
        <w:lang w:val="pt-PT" w:eastAsia="en-US" w:bidi="ar-SA"/>
      </w:rPr>
    </w:lvl>
    <w:lvl w:ilvl="4">
      <w:start w:val="0"/>
      <w:numFmt w:val="bullet"/>
      <w:lvlText w:val="•"/>
      <w:lvlJc w:val="left"/>
      <w:pPr>
        <w:ind w:left="3810" w:hanging="561"/>
      </w:pPr>
      <w:rPr>
        <w:rFonts w:hint="default"/>
        <w:lang w:val="pt-PT" w:eastAsia="en-US" w:bidi="ar-SA"/>
      </w:rPr>
    </w:lvl>
    <w:lvl w:ilvl="5">
      <w:start w:val="0"/>
      <w:numFmt w:val="bullet"/>
      <w:lvlText w:val="•"/>
      <w:lvlJc w:val="left"/>
      <w:pPr>
        <w:ind w:left="4573" w:hanging="561"/>
      </w:pPr>
      <w:rPr>
        <w:rFonts w:hint="default"/>
        <w:lang w:val="pt-PT" w:eastAsia="en-US" w:bidi="ar-SA"/>
      </w:rPr>
    </w:lvl>
    <w:lvl w:ilvl="6">
      <w:start w:val="0"/>
      <w:numFmt w:val="bullet"/>
      <w:lvlText w:val="•"/>
      <w:lvlJc w:val="left"/>
      <w:pPr>
        <w:ind w:left="5336" w:hanging="561"/>
      </w:pPr>
      <w:rPr>
        <w:rFonts w:hint="default"/>
        <w:lang w:val="pt-PT" w:eastAsia="en-US" w:bidi="ar-SA"/>
      </w:rPr>
    </w:lvl>
    <w:lvl w:ilvl="7">
      <w:start w:val="0"/>
      <w:numFmt w:val="bullet"/>
      <w:lvlText w:val="•"/>
      <w:lvlJc w:val="left"/>
      <w:pPr>
        <w:ind w:left="6100" w:hanging="561"/>
      </w:pPr>
      <w:rPr>
        <w:rFonts w:hint="default"/>
        <w:lang w:val="pt-PT" w:eastAsia="en-US" w:bidi="ar-SA"/>
      </w:rPr>
    </w:lvl>
    <w:lvl w:ilvl="8">
      <w:start w:val="0"/>
      <w:numFmt w:val="bullet"/>
      <w:lvlText w:val="•"/>
      <w:lvlJc w:val="left"/>
      <w:pPr>
        <w:ind w:left="6863" w:hanging="561"/>
      </w:pPr>
      <w:rPr>
        <w:rFonts w:hint="default"/>
        <w:lang w:val="pt-PT" w:eastAsia="en-US" w:bidi="ar-SA"/>
      </w:rPr>
    </w:lvl>
  </w:abstractNum>
  <w:abstractNum w:abstractNumId="42">
    <w:multiLevelType w:val="hybridMultilevel"/>
    <w:lvl w:ilvl="0">
      <w:start w:val="0"/>
      <w:numFmt w:val="bullet"/>
      <w:lvlText w:val="•"/>
      <w:lvlJc w:val="left"/>
      <w:pPr>
        <w:ind w:left="963" w:hanging="232"/>
      </w:pPr>
      <w:rPr>
        <w:rFonts w:hint="default" w:ascii="Tahoma" w:hAnsi="Tahoma" w:eastAsia="Tahoma" w:cs="Tahoma"/>
        <w:b w:val="0"/>
        <w:bCs w:val="0"/>
        <w:i w:val="0"/>
        <w:iCs w:val="0"/>
        <w:color w:val="FFFFFF"/>
        <w:spacing w:val="0"/>
        <w:w w:val="97"/>
        <w:sz w:val="24"/>
        <w:szCs w:val="24"/>
        <w:lang w:val="pt-PT" w:eastAsia="en-US" w:bidi="ar-SA"/>
      </w:rPr>
    </w:lvl>
    <w:lvl w:ilvl="1">
      <w:start w:val="0"/>
      <w:numFmt w:val="bullet"/>
      <w:lvlText w:val="•"/>
      <w:lvlJc w:val="left"/>
      <w:pPr>
        <w:ind w:left="1703" w:hanging="232"/>
      </w:pPr>
      <w:rPr>
        <w:rFonts w:hint="default"/>
        <w:lang w:val="pt-PT" w:eastAsia="en-US" w:bidi="ar-SA"/>
      </w:rPr>
    </w:lvl>
    <w:lvl w:ilvl="2">
      <w:start w:val="0"/>
      <w:numFmt w:val="bullet"/>
      <w:lvlText w:val="•"/>
      <w:lvlJc w:val="left"/>
      <w:pPr>
        <w:ind w:left="2446" w:hanging="232"/>
      </w:pPr>
      <w:rPr>
        <w:rFonts w:hint="default"/>
        <w:lang w:val="pt-PT" w:eastAsia="en-US" w:bidi="ar-SA"/>
      </w:rPr>
    </w:lvl>
    <w:lvl w:ilvl="3">
      <w:start w:val="0"/>
      <w:numFmt w:val="bullet"/>
      <w:lvlText w:val="•"/>
      <w:lvlJc w:val="left"/>
      <w:pPr>
        <w:ind w:left="3189" w:hanging="232"/>
      </w:pPr>
      <w:rPr>
        <w:rFonts w:hint="default"/>
        <w:lang w:val="pt-PT" w:eastAsia="en-US" w:bidi="ar-SA"/>
      </w:rPr>
    </w:lvl>
    <w:lvl w:ilvl="4">
      <w:start w:val="0"/>
      <w:numFmt w:val="bullet"/>
      <w:lvlText w:val="•"/>
      <w:lvlJc w:val="left"/>
      <w:pPr>
        <w:ind w:left="3932" w:hanging="232"/>
      </w:pPr>
      <w:rPr>
        <w:rFonts w:hint="default"/>
        <w:lang w:val="pt-PT" w:eastAsia="en-US" w:bidi="ar-SA"/>
      </w:rPr>
    </w:lvl>
    <w:lvl w:ilvl="5">
      <w:start w:val="0"/>
      <w:numFmt w:val="bullet"/>
      <w:lvlText w:val="•"/>
      <w:lvlJc w:val="left"/>
      <w:pPr>
        <w:ind w:left="4675" w:hanging="232"/>
      </w:pPr>
      <w:rPr>
        <w:rFonts w:hint="default"/>
        <w:lang w:val="pt-PT" w:eastAsia="en-US" w:bidi="ar-SA"/>
      </w:rPr>
    </w:lvl>
    <w:lvl w:ilvl="6">
      <w:start w:val="0"/>
      <w:numFmt w:val="bullet"/>
      <w:lvlText w:val="•"/>
      <w:lvlJc w:val="left"/>
      <w:pPr>
        <w:ind w:left="5418" w:hanging="232"/>
      </w:pPr>
      <w:rPr>
        <w:rFonts w:hint="default"/>
        <w:lang w:val="pt-PT" w:eastAsia="en-US" w:bidi="ar-SA"/>
      </w:rPr>
    </w:lvl>
    <w:lvl w:ilvl="7">
      <w:start w:val="0"/>
      <w:numFmt w:val="bullet"/>
      <w:lvlText w:val="•"/>
      <w:lvlJc w:val="left"/>
      <w:pPr>
        <w:ind w:left="6161" w:hanging="232"/>
      </w:pPr>
      <w:rPr>
        <w:rFonts w:hint="default"/>
        <w:lang w:val="pt-PT" w:eastAsia="en-US" w:bidi="ar-SA"/>
      </w:rPr>
    </w:lvl>
    <w:lvl w:ilvl="8">
      <w:start w:val="0"/>
      <w:numFmt w:val="bullet"/>
      <w:lvlText w:val="•"/>
      <w:lvlJc w:val="left"/>
      <w:pPr>
        <w:ind w:left="6904" w:hanging="232"/>
      </w:pPr>
      <w:rPr>
        <w:rFonts w:hint="default"/>
        <w:lang w:val="pt-PT" w:eastAsia="en-US" w:bidi="ar-SA"/>
      </w:rPr>
    </w:lvl>
  </w:abstractNum>
  <w:abstractNum w:abstractNumId="41">
    <w:multiLevelType w:val="hybridMultilevel"/>
    <w:lvl w:ilvl="0">
      <w:start w:val="0"/>
      <w:numFmt w:val="bullet"/>
      <w:lvlText w:val="•"/>
      <w:lvlJc w:val="left"/>
      <w:pPr>
        <w:ind w:left="963" w:hanging="196"/>
      </w:pPr>
      <w:rPr>
        <w:rFonts w:hint="default" w:ascii="Tahoma" w:hAnsi="Tahoma" w:eastAsia="Tahoma" w:cs="Tahoma"/>
        <w:b w:val="0"/>
        <w:bCs w:val="0"/>
        <w:i w:val="0"/>
        <w:iCs w:val="0"/>
        <w:color w:val="FFFFFF"/>
        <w:spacing w:val="0"/>
        <w:w w:val="97"/>
        <w:sz w:val="24"/>
        <w:szCs w:val="24"/>
        <w:lang w:val="pt-PT" w:eastAsia="en-US" w:bidi="ar-SA"/>
      </w:rPr>
    </w:lvl>
    <w:lvl w:ilvl="1">
      <w:start w:val="0"/>
      <w:numFmt w:val="bullet"/>
      <w:lvlText w:val="•"/>
      <w:lvlJc w:val="left"/>
      <w:pPr>
        <w:ind w:left="1133" w:hanging="170"/>
      </w:pPr>
      <w:rPr>
        <w:rFonts w:hint="default" w:ascii="Tahoma" w:hAnsi="Tahoma" w:eastAsia="Tahoma" w:cs="Tahoma"/>
        <w:b w:val="0"/>
        <w:bCs w:val="0"/>
        <w:i w:val="0"/>
        <w:iCs w:val="0"/>
        <w:color w:val="6DBB67"/>
        <w:spacing w:val="0"/>
        <w:w w:val="103"/>
        <w:sz w:val="20"/>
        <w:szCs w:val="20"/>
        <w:lang w:val="pt-PT" w:eastAsia="en-US" w:bidi="ar-SA"/>
      </w:rPr>
    </w:lvl>
    <w:lvl w:ilvl="2">
      <w:start w:val="0"/>
      <w:numFmt w:val="bullet"/>
      <w:lvlText w:val="•"/>
      <w:lvlJc w:val="left"/>
      <w:pPr>
        <w:ind w:left="1945" w:hanging="170"/>
      </w:pPr>
      <w:rPr>
        <w:rFonts w:hint="default"/>
        <w:lang w:val="pt-PT" w:eastAsia="en-US" w:bidi="ar-SA"/>
      </w:rPr>
    </w:lvl>
    <w:lvl w:ilvl="3">
      <w:start w:val="0"/>
      <w:numFmt w:val="bullet"/>
      <w:lvlText w:val="•"/>
      <w:lvlJc w:val="left"/>
      <w:pPr>
        <w:ind w:left="2751" w:hanging="170"/>
      </w:pPr>
      <w:rPr>
        <w:rFonts w:hint="default"/>
        <w:lang w:val="pt-PT" w:eastAsia="en-US" w:bidi="ar-SA"/>
      </w:rPr>
    </w:lvl>
    <w:lvl w:ilvl="4">
      <w:start w:val="0"/>
      <w:numFmt w:val="bullet"/>
      <w:lvlText w:val="•"/>
      <w:lvlJc w:val="left"/>
      <w:pPr>
        <w:ind w:left="3556" w:hanging="170"/>
      </w:pPr>
      <w:rPr>
        <w:rFonts w:hint="default"/>
        <w:lang w:val="pt-PT" w:eastAsia="en-US" w:bidi="ar-SA"/>
      </w:rPr>
    </w:lvl>
    <w:lvl w:ilvl="5">
      <w:start w:val="0"/>
      <w:numFmt w:val="bullet"/>
      <w:lvlText w:val="•"/>
      <w:lvlJc w:val="left"/>
      <w:pPr>
        <w:ind w:left="4362" w:hanging="170"/>
      </w:pPr>
      <w:rPr>
        <w:rFonts w:hint="default"/>
        <w:lang w:val="pt-PT" w:eastAsia="en-US" w:bidi="ar-SA"/>
      </w:rPr>
    </w:lvl>
    <w:lvl w:ilvl="6">
      <w:start w:val="0"/>
      <w:numFmt w:val="bullet"/>
      <w:lvlText w:val="•"/>
      <w:lvlJc w:val="left"/>
      <w:pPr>
        <w:ind w:left="5168" w:hanging="170"/>
      </w:pPr>
      <w:rPr>
        <w:rFonts w:hint="default"/>
        <w:lang w:val="pt-PT" w:eastAsia="en-US" w:bidi="ar-SA"/>
      </w:rPr>
    </w:lvl>
    <w:lvl w:ilvl="7">
      <w:start w:val="0"/>
      <w:numFmt w:val="bullet"/>
      <w:lvlText w:val="•"/>
      <w:lvlJc w:val="left"/>
      <w:pPr>
        <w:ind w:left="5973" w:hanging="170"/>
      </w:pPr>
      <w:rPr>
        <w:rFonts w:hint="default"/>
        <w:lang w:val="pt-PT" w:eastAsia="en-US" w:bidi="ar-SA"/>
      </w:rPr>
    </w:lvl>
    <w:lvl w:ilvl="8">
      <w:start w:val="0"/>
      <w:numFmt w:val="bullet"/>
      <w:lvlText w:val="•"/>
      <w:lvlJc w:val="left"/>
      <w:pPr>
        <w:ind w:left="6779" w:hanging="170"/>
      </w:pPr>
      <w:rPr>
        <w:rFonts w:hint="default"/>
        <w:lang w:val="pt-PT" w:eastAsia="en-US" w:bidi="ar-SA"/>
      </w:rPr>
    </w:lvl>
  </w:abstractNum>
  <w:abstractNum w:abstractNumId="40">
    <w:multiLevelType w:val="hybridMultilevel"/>
    <w:lvl w:ilvl="0">
      <w:start w:val="67"/>
      <w:numFmt w:val="decimal"/>
      <w:lvlText w:val="%1"/>
      <w:lvlJc w:val="left"/>
      <w:pPr>
        <w:ind w:left="963" w:hanging="255"/>
        <w:jc w:val="left"/>
      </w:pPr>
      <w:rPr>
        <w:rFonts w:hint="default" w:ascii="Tahoma" w:hAnsi="Tahoma" w:eastAsia="Tahoma" w:cs="Tahoma"/>
        <w:b w:val="0"/>
        <w:bCs w:val="0"/>
        <w:i w:val="0"/>
        <w:iCs w:val="0"/>
        <w:color w:val="404042"/>
        <w:spacing w:val="-1"/>
        <w:w w:val="99"/>
        <w:sz w:val="16"/>
        <w:szCs w:val="16"/>
        <w:lang w:val="pt-PT" w:eastAsia="en-US" w:bidi="ar-SA"/>
      </w:rPr>
    </w:lvl>
    <w:lvl w:ilvl="1">
      <w:start w:val="0"/>
      <w:numFmt w:val="bullet"/>
      <w:lvlText w:val="•"/>
      <w:lvlJc w:val="left"/>
      <w:pPr>
        <w:ind w:left="1134" w:hanging="170"/>
      </w:pPr>
      <w:rPr>
        <w:rFonts w:hint="default" w:ascii="Tahoma" w:hAnsi="Tahoma" w:eastAsia="Tahoma" w:cs="Tahoma"/>
        <w:b w:val="0"/>
        <w:bCs w:val="0"/>
        <w:i w:val="0"/>
        <w:iCs w:val="0"/>
        <w:color w:val="1FBBC1"/>
        <w:spacing w:val="0"/>
        <w:w w:val="103"/>
        <w:sz w:val="20"/>
        <w:szCs w:val="20"/>
        <w:lang w:val="pt-PT" w:eastAsia="en-US" w:bidi="ar-SA"/>
      </w:rPr>
    </w:lvl>
    <w:lvl w:ilvl="2">
      <w:start w:val="0"/>
      <w:numFmt w:val="bullet"/>
      <w:lvlText w:val="•"/>
      <w:lvlJc w:val="left"/>
      <w:pPr>
        <w:ind w:left="1945" w:hanging="170"/>
      </w:pPr>
      <w:rPr>
        <w:rFonts w:hint="default"/>
        <w:lang w:val="pt-PT" w:eastAsia="en-US" w:bidi="ar-SA"/>
      </w:rPr>
    </w:lvl>
    <w:lvl w:ilvl="3">
      <w:start w:val="0"/>
      <w:numFmt w:val="bullet"/>
      <w:lvlText w:val="•"/>
      <w:lvlJc w:val="left"/>
      <w:pPr>
        <w:ind w:left="2751" w:hanging="170"/>
      </w:pPr>
      <w:rPr>
        <w:rFonts w:hint="default"/>
        <w:lang w:val="pt-PT" w:eastAsia="en-US" w:bidi="ar-SA"/>
      </w:rPr>
    </w:lvl>
    <w:lvl w:ilvl="4">
      <w:start w:val="0"/>
      <w:numFmt w:val="bullet"/>
      <w:lvlText w:val="•"/>
      <w:lvlJc w:val="left"/>
      <w:pPr>
        <w:ind w:left="3556" w:hanging="170"/>
      </w:pPr>
      <w:rPr>
        <w:rFonts w:hint="default"/>
        <w:lang w:val="pt-PT" w:eastAsia="en-US" w:bidi="ar-SA"/>
      </w:rPr>
    </w:lvl>
    <w:lvl w:ilvl="5">
      <w:start w:val="0"/>
      <w:numFmt w:val="bullet"/>
      <w:lvlText w:val="•"/>
      <w:lvlJc w:val="left"/>
      <w:pPr>
        <w:ind w:left="4362" w:hanging="170"/>
      </w:pPr>
      <w:rPr>
        <w:rFonts w:hint="default"/>
        <w:lang w:val="pt-PT" w:eastAsia="en-US" w:bidi="ar-SA"/>
      </w:rPr>
    </w:lvl>
    <w:lvl w:ilvl="6">
      <w:start w:val="0"/>
      <w:numFmt w:val="bullet"/>
      <w:lvlText w:val="•"/>
      <w:lvlJc w:val="left"/>
      <w:pPr>
        <w:ind w:left="5168" w:hanging="170"/>
      </w:pPr>
      <w:rPr>
        <w:rFonts w:hint="default"/>
        <w:lang w:val="pt-PT" w:eastAsia="en-US" w:bidi="ar-SA"/>
      </w:rPr>
    </w:lvl>
    <w:lvl w:ilvl="7">
      <w:start w:val="0"/>
      <w:numFmt w:val="bullet"/>
      <w:lvlText w:val="•"/>
      <w:lvlJc w:val="left"/>
      <w:pPr>
        <w:ind w:left="5973" w:hanging="170"/>
      </w:pPr>
      <w:rPr>
        <w:rFonts w:hint="default"/>
        <w:lang w:val="pt-PT" w:eastAsia="en-US" w:bidi="ar-SA"/>
      </w:rPr>
    </w:lvl>
    <w:lvl w:ilvl="8">
      <w:start w:val="0"/>
      <w:numFmt w:val="bullet"/>
      <w:lvlText w:val="•"/>
      <w:lvlJc w:val="left"/>
      <w:pPr>
        <w:ind w:left="6779" w:hanging="170"/>
      </w:pPr>
      <w:rPr>
        <w:rFonts w:hint="default"/>
        <w:lang w:val="pt-PT" w:eastAsia="en-US" w:bidi="ar-SA"/>
      </w:rPr>
    </w:lvl>
  </w:abstractNum>
  <w:abstractNum w:abstractNumId="39">
    <w:multiLevelType w:val="hybridMultilevel"/>
    <w:lvl w:ilvl="0">
      <w:start w:val="5"/>
      <w:numFmt w:val="decimal"/>
      <w:lvlText w:val="%1"/>
      <w:lvlJc w:val="left"/>
      <w:pPr>
        <w:ind w:left="963" w:hanging="579"/>
        <w:jc w:val="left"/>
      </w:pPr>
      <w:rPr>
        <w:rFonts w:hint="default"/>
        <w:lang w:val="pt-PT" w:eastAsia="en-US" w:bidi="ar-SA"/>
      </w:rPr>
    </w:lvl>
    <w:lvl w:ilvl="1">
      <w:start w:val="1"/>
      <w:numFmt w:val="decimal"/>
      <w:lvlText w:val="%1.%2."/>
      <w:lvlJc w:val="left"/>
      <w:pPr>
        <w:ind w:left="963" w:hanging="579"/>
        <w:jc w:val="left"/>
      </w:pPr>
      <w:rPr>
        <w:rFonts w:hint="default" w:ascii="Lucida Sans Unicode" w:hAnsi="Lucida Sans Unicode" w:eastAsia="Lucida Sans Unicode" w:cs="Lucida Sans Unicode"/>
        <w:b w:val="0"/>
        <w:bCs w:val="0"/>
        <w:i w:val="0"/>
        <w:iCs w:val="0"/>
        <w:color w:val="6DBB67"/>
        <w:spacing w:val="-6"/>
        <w:w w:val="72"/>
        <w:sz w:val="26"/>
        <w:szCs w:val="26"/>
        <w:lang w:val="pt-PT" w:eastAsia="en-US" w:bidi="ar-SA"/>
      </w:rPr>
    </w:lvl>
    <w:lvl w:ilvl="2">
      <w:start w:val="0"/>
      <w:numFmt w:val="bullet"/>
      <w:lvlText w:val="•"/>
      <w:lvlJc w:val="left"/>
      <w:pPr>
        <w:ind w:left="1303" w:hanging="170"/>
      </w:pPr>
      <w:rPr>
        <w:rFonts w:hint="default" w:ascii="Tahoma" w:hAnsi="Tahoma" w:eastAsia="Tahoma" w:cs="Tahoma"/>
        <w:spacing w:val="0"/>
        <w:w w:val="103"/>
        <w:lang w:val="pt-PT" w:eastAsia="en-US" w:bidi="ar-SA"/>
      </w:rPr>
    </w:lvl>
    <w:lvl w:ilvl="3">
      <w:start w:val="0"/>
      <w:numFmt w:val="bullet"/>
      <w:lvlText w:val="•"/>
      <w:lvlJc w:val="left"/>
      <w:pPr>
        <w:ind w:left="2186" w:hanging="170"/>
      </w:pPr>
      <w:rPr>
        <w:rFonts w:hint="default"/>
        <w:lang w:val="pt-PT" w:eastAsia="en-US" w:bidi="ar-SA"/>
      </w:rPr>
    </w:lvl>
    <w:lvl w:ilvl="4">
      <w:start w:val="0"/>
      <w:numFmt w:val="bullet"/>
      <w:lvlText w:val="•"/>
      <w:lvlJc w:val="left"/>
      <w:pPr>
        <w:ind w:left="3072" w:hanging="170"/>
      </w:pPr>
      <w:rPr>
        <w:rFonts w:hint="default"/>
        <w:lang w:val="pt-PT" w:eastAsia="en-US" w:bidi="ar-SA"/>
      </w:rPr>
    </w:lvl>
    <w:lvl w:ilvl="5">
      <w:start w:val="0"/>
      <w:numFmt w:val="bullet"/>
      <w:lvlText w:val="•"/>
      <w:lvlJc w:val="left"/>
      <w:pPr>
        <w:ind w:left="3958" w:hanging="170"/>
      </w:pPr>
      <w:rPr>
        <w:rFonts w:hint="default"/>
        <w:lang w:val="pt-PT" w:eastAsia="en-US" w:bidi="ar-SA"/>
      </w:rPr>
    </w:lvl>
    <w:lvl w:ilvl="6">
      <w:start w:val="0"/>
      <w:numFmt w:val="bullet"/>
      <w:lvlText w:val="•"/>
      <w:lvlJc w:val="left"/>
      <w:pPr>
        <w:ind w:left="4845" w:hanging="170"/>
      </w:pPr>
      <w:rPr>
        <w:rFonts w:hint="default"/>
        <w:lang w:val="pt-PT" w:eastAsia="en-US" w:bidi="ar-SA"/>
      </w:rPr>
    </w:lvl>
    <w:lvl w:ilvl="7">
      <w:start w:val="0"/>
      <w:numFmt w:val="bullet"/>
      <w:lvlText w:val="•"/>
      <w:lvlJc w:val="left"/>
      <w:pPr>
        <w:ind w:left="5731" w:hanging="170"/>
      </w:pPr>
      <w:rPr>
        <w:rFonts w:hint="default"/>
        <w:lang w:val="pt-PT" w:eastAsia="en-US" w:bidi="ar-SA"/>
      </w:rPr>
    </w:lvl>
    <w:lvl w:ilvl="8">
      <w:start w:val="0"/>
      <w:numFmt w:val="bullet"/>
      <w:lvlText w:val="•"/>
      <w:lvlJc w:val="left"/>
      <w:pPr>
        <w:ind w:left="6617" w:hanging="170"/>
      </w:pPr>
      <w:rPr>
        <w:rFonts w:hint="default"/>
        <w:lang w:val="pt-PT" w:eastAsia="en-US" w:bidi="ar-SA"/>
      </w:rPr>
    </w:lvl>
  </w:abstractNum>
  <w:abstractNum w:abstractNumId="38">
    <w:multiLevelType w:val="hybridMultilevel"/>
    <w:lvl w:ilvl="0">
      <w:start w:val="0"/>
      <w:numFmt w:val="bullet"/>
      <w:lvlText w:val="•"/>
      <w:lvlJc w:val="left"/>
      <w:pPr>
        <w:ind w:left="1133" w:hanging="170"/>
      </w:pPr>
      <w:rPr>
        <w:rFonts w:hint="default" w:ascii="Tahoma" w:hAnsi="Tahoma" w:eastAsia="Tahoma" w:cs="Tahoma"/>
        <w:b w:val="0"/>
        <w:bCs w:val="0"/>
        <w:i w:val="0"/>
        <w:iCs w:val="0"/>
        <w:color w:val="EE6934"/>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37">
    <w:multiLevelType w:val="hybridMultilevel"/>
    <w:lvl w:ilvl="0">
      <w:start w:val="0"/>
      <w:numFmt w:val="bullet"/>
      <w:lvlText w:val="•"/>
      <w:lvlJc w:val="left"/>
      <w:pPr>
        <w:ind w:left="1303" w:hanging="170"/>
      </w:pPr>
      <w:rPr>
        <w:rFonts w:hint="default" w:ascii="Tahoma" w:hAnsi="Tahoma" w:eastAsia="Tahoma" w:cs="Tahoma"/>
        <w:b w:val="0"/>
        <w:bCs w:val="0"/>
        <w:i w:val="0"/>
        <w:iCs w:val="0"/>
        <w:color w:val="EE6934"/>
        <w:spacing w:val="0"/>
        <w:w w:val="103"/>
        <w:sz w:val="20"/>
        <w:szCs w:val="20"/>
        <w:lang w:val="pt-PT" w:eastAsia="en-US" w:bidi="ar-SA"/>
      </w:rPr>
    </w:lvl>
    <w:lvl w:ilvl="1">
      <w:start w:val="0"/>
      <w:numFmt w:val="bullet"/>
      <w:lvlText w:val="•"/>
      <w:lvlJc w:val="left"/>
      <w:pPr>
        <w:ind w:left="2009" w:hanging="170"/>
      </w:pPr>
      <w:rPr>
        <w:rFonts w:hint="default"/>
        <w:lang w:val="pt-PT" w:eastAsia="en-US" w:bidi="ar-SA"/>
      </w:rPr>
    </w:lvl>
    <w:lvl w:ilvl="2">
      <w:start w:val="0"/>
      <w:numFmt w:val="bullet"/>
      <w:lvlText w:val="•"/>
      <w:lvlJc w:val="left"/>
      <w:pPr>
        <w:ind w:left="2718" w:hanging="170"/>
      </w:pPr>
      <w:rPr>
        <w:rFonts w:hint="default"/>
        <w:lang w:val="pt-PT" w:eastAsia="en-US" w:bidi="ar-SA"/>
      </w:rPr>
    </w:lvl>
    <w:lvl w:ilvl="3">
      <w:start w:val="0"/>
      <w:numFmt w:val="bullet"/>
      <w:lvlText w:val="•"/>
      <w:lvlJc w:val="left"/>
      <w:pPr>
        <w:ind w:left="3427" w:hanging="170"/>
      </w:pPr>
      <w:rPr>
        <w:rFonts w:hint="default"/>
        <w:lang w:val="pt-PT" w:eastAsia="en-US" w:bidi="ar-SA"/>
      </w:rPr>
    </w:lvl>
    <w:lvl w:ilvl="4">
      <w:start w:val="0"/>
      <w:numFmt w:val="bullet"/>
      <w:lvlText w:val="•"/>
      <w:lvlJc w:val="left"/>
      <w:pPr>
        <w:ind w:left="4136" w:hanging="170"/>
      </w:pPr>
      <w:rPr>
        <w:rFonts w:hint="default"/>
        <w:lang w:val="pt-PT" w:eastAsia="en-US" w:bidi="ar-SA"/>
      </w:rPr>
    </w:lvl>
    <w:lvl w:ilvl="5">
      <w:start w:val="0"/>
      <w:numFmt w:val="bullet"/>
      <w:lvlText w:val="•"/>
      <w:lvlJc w:val="left"/>
      <w:pPr>
        <w:ind w:left="4845" w:hanging="170"/>
      </w:pPr>
      <w:rPr>
        <w:rFonts w:hint="default"/>
        <w:lang w:val="pt-PT" w:eastAsia="en-US" w:bidi="ar-SA"/>
      </w:rPr>
    </w:lvl>
    <w:lvl w:ilvl="6">
      <w:start w:val="0"/>
      <w:numFmt w:val="bullet"/>
      <w:lvlText w:val="•"/>
      <w:lvlJc w:val="left"/>
      <w:pPr>
        <w:ind w:left="5554" w:hanging="170"/>
      </w:pPr>
      <w:rPr>
        <w:rFonts w:hint="default"/>
        <w:lang w:val="pt-PT" w:eastAsia="en-US" w:bidi="ar-SA"/>
      </w:rPr>
    </w:lvl>
    <w:lvl w:ilvl="7">
      <w:start w:val="0"/>
      <w:numFmt w:val="bullet"/>
      <w:lvlText w:val="•"/>
      <w:lvlJc w:val="left"/>
      <w:pPr>
        <w:ind w:left="6263" w:hanging="170"/>
      </w:pPr>
      <w:rPr>
        <w:rFonts w:hint="default"/>
        <w:lang w:val="pt-PT" w:eastAsia="en-US" w:bidi="ar-SA"/>
      </w:rPr>
    </w:lvl>
    <w:lvl w:ilvl="8">
      <w:start w:val="0"/>
      <w:numFmt w:val="bullet"/>
      <w:lvlText w:val="•"/>
      <w:lvlJc w:val="left"/>
      <w:pPr>
        <w:ind w:left="6972" w:hanging="170"/>
      </w:pPr>
      <w:rPr>
        <w:rFonts w:hint="default"/>
        <w:lang w:val="pt-PT" w:eastAsia="en-US" w:bidi="ar-SA"/>
      </w:rPr>
    </w:lvl>
  </w:abstractNum>
  <w:abstractNum w:abstractNumId="36">
    <w:multiLevelType w:val="hybridMultilevel"/>
    <w:lvl w:ilvl="0">
      <w:start w:val="0"/>
      <w:numFmt w:val="bullet"/>
      <w:lvlText w:val="•"/>
      <w:lvlJc w:val="left"/>
      <w:pPr>
        <w:ind w:left="1133" w:hanging="170"/>
      </w:pPr>
      <w:rPr>
        <w:rFonts w:hint="default" w:ascii="Tahoma" w:hAnsi="Tahoma" w:eastAsia="Tahoma" w:cs="Tahoma"/>
        <w:b w:val="0"/>
        <w:bCs w:val="0"/>
        <w:i w:val="0"/>
        <w:iCs w:val="0"/>
        <w:color w:val="EE6934"/>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35">
    <w:multiLevelType w:val="hybridMultilevel"/>
    <w:lvl w:ilvl="0">
      <w:start w:val="0"/>
      <w:numFmt w:val="bullet"/>
      <w:lvlText w:val="•"/>
      <w:lvlJc w:val="left"/>
      <w:pPr>
        <w:ind w:left="1133" w:hanging="170"/>
      </w:pPr>
      <w:rPr>
        <w:rFonts w:hint="default" w:ascii="Tahoma" w:hAnsi="Tahoma" w:eastAsia="Tahoma" w:cs="Tahoma"/>
        <w:b w:val="0"/>
        <w:bCs w:val="0"/>
        <w:i w:val="0"/>
        <w:iCs w:val="0"/>
        <w:color w:val="EE6934"/>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34">
    <w:multiLevelType w:val="hybridMultilevel"/>
    <w:lvl w:ilvl="0">
      <w:start w:val="0"/>
      <w:numFmt w:val="bullet"/>
      <w:lvlText w:val="•"/>
      <w:lvlJc w:val="left"/>
      <w:pPr>
        <w:ind w:left="1133" w:hanging="170"/>
      </w:pPr>
      <w:rPr>
        <w:rFonts w:hint="default" w:ascii="Tahoma" w:hAnsi="Tahoma" w:eastAsia="Tahoma" w:cs="Tahoma"/>
        <w:b w:val="0"/>
        <w:bCs w:val="0"/>
        <w:i w:val="0"/>
        <w:iCs w:val="0"/>
        <w:color w:val="EE6934"/>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33">
    <w:multiLevelType w:val="hybridMultilevel"/>
    <w:lvl w:ilvl="0">
      <w:start w:val="0"/>
      <w:numFmt w:val="bullet"/>
      <w:lvlText w:val="•"/>
      <w:lvlJc w:val="left"/>
      <w:pPr>
        <w:ind w:left="1133" w:hanging="170"/>
      </w:pPr>
      <w:rPr>
        <w:rFonts w:hint="default" w:ascii="Tahoma" w:hAnsi="Tahoma" w:eastAsia="Tahoma" w:cs="Tahoma"/>
        <w:b w:val="0"/>
        <w:bCs w:val="0"/>
        <w:i w:val="0"/>
        <w:iCs w:val="0"/>
        <w:color w:val="EE6934"/>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29">
    <w:multiLevelType w:val="hybridMultilevel"/>
    <w:lvl w:ilvl="0">
      <w:start w:val="0"/>
      <w:numFmt w:val="bullet"/>
      <w:lvlText w:val="•"/>
      <w:lvlJc w:val="left"/>
      <w:pPr>
        <w:ind w:left="1303" w:hanging="170"/>
      </w:pPr>
      <w:rPr>
        <w:rFonts w:hint="default" w:ascii="Tahoma" w:hAnsi="Tahoma" w:eastAsia="Tahoma" w:cs="Tahoma"/>
        <w:spacing w:val="0"/>
        <w:w w:val="103"/>
        <w:lang w:val="pt-PT" w:eastAsia="en-US" w:bidi="ar-SA"/>
      </w:rPr>
    </w:lvl>
    <w:lvl w:ilvl="1">
      <w:start w:val="0"/>
      <w:numFmt w:val="bullet"/>
      <w:lvlText w:val="•"/>
      <w:lvlJc w:val="left"/>
      <w:pPr>
        <w:ind w:left="2009" w:hanging="170"/>
      </w:pPr>
      <w:rPr>
        <w:rFonts w:hint="default"/>
        <w:lang w:val="pt-PT" w:eastAsia="en-US" w:bidi="ar-SA"/>
      </w:rPr>
    </w:lvl>
    <w:lvl w:ilvl="2">
      <w:start w:val="0"/>
      <w:numFmt w:val="bullet"/>
      <w:lvlText w:val="•"/>
      <w:lvlJc w:val="left"/>
      <w:pPr>
        <w:ind w:left="2718" w:hanging="170"/>
      </w:pPr>
      <w:rPr>
        <w:rFonts w:hint="default"/>
        <w:lang w:val="pt-PT" w:eastAsia="en-US" w:bidi="ar-SA"/>
      </w:rPr>
    </w:lvl>
    <w:lvl w:ilvl="3">
      <w:start w:val="0"/>
      <w:numFmt w:val="bullet"/>
      <w:lvlText w:val="•"/>
      <w:lvlJc w:val="left"/>
      <w:pPr>
        <w:ind w:left="3427" w:hanging="170"/>
      </w:pPr>
      <w:rPr>
        <w:rFonts w:hint="default"/>
        <w:lang w:val="pt-PT" w:eastAsia="en-US" w:bidi="ar-SA"/>
      </w:rPr>
    </w:lvl>
    <w:lvl w:ilvl="4">
      <w:start w:val="0"/>
      <w:numFmt w:val="bullet"/>
      <w:lvlText w:val="•"/>
      <w:lvlJc w:val="left"/>
      <w:pPr>
        <w:ind w:left="4136" w:hanging="170"/>
      </w:pPr>
      <w:rPr>
        <w:rFonts w:hint="default"/>
        <w:lang w:val="pt-PT" w:eastAsia="en-US" w:bidi="ar-SA"/>
      </w:rPr>
    </w:lvl>
    <w:lvl w:ilvl="5">
      <w:start w:val="0"/>
      <w:numFmt w:val="bullet"/>
      <w:lvlText w:val="•"/>
      <w:lvlJc w:val="left"/>
      <w:pPr>
        <w:ind w:left="4845" w:hanging="170"/>
      </w:pPr>
      <w:rPr>
        <w:rFonts w:hint="default"/>
        <w:lang w:val="pt-PT" w:eastAsia="en-US" w:bidi="ar-SA"/>
      </w:rPr>
    </w:lvl>
    <w:lvl w:ilvl="6">
      <w:start w:val="0"/>
      <w:numFmt w:val="bullet"/>
      <w:lvlText w:val="•"/>
      <w:lvlJc w:val="left"/>
      <w:pPr>
        <w:ind w:left="5554" w:hanging="170"/>
      </w:pPr>
      <w:rPr>
        <w:rFonts w:hint="default"/>
        <w:lang w:val="pt-PT" w:eastAsia="en-US" w:bidi="ar-SA"/>
      </w:rPr>
    </w:lvl>
    <w:lvl w:ilvl="7">
      <w:start w:val="0"/>
      <w:numFmt w:val="bullet"/>
      <w:lvlText w:val="•"/>
      <w:lvlJc w:val="left"/>
      <w:pPr>
        <w:ind w:left="6263" w:hanging="170"/>
      </w:pPr>
      <w:rPr>
        <w:rFonts w:hint="default"/>
        <w:lang w:val="pt-PT" w:eastAsia="en-US" w:bidi="ar-SA"/>
      </w:rPr>
    </w:lvl>
    <w:lvl w:ilvl="8">
      <w:start w:val="0"/>
      <w:numFmt w:val="bullet"/>
      <w:lvlText w:val="•"/>
      <w:lvlJc w:val="left"/>
      <w:pPr>
        <w:ind w:left="6972" w:hanging="170"/>
      </w:pPr>
      <w:rPr>
        <w:rFonts w:hint="default"/>
        <w:lang w:val="pt-PT" w:eastAsia="en-US" w:bidi="ar-SA"/>
      </w:rPr>
    </w:lvl>
  </w:abstractNum>
  <w:abstractNum w:abstractNumId="31">
    <w:multiLevelType w:val="hybridMultilevel"/>
    <w:lvl w:ilvl="0">
      <w:start w:val="0"/>
      <w:numFmt w:val="bullet"/>
      <w:lvlText w:val="•"/>
      <w:lvlJc w:val="left"/>
      <w:pPr>
        <w:ind w:left="963" w:hanging="156"/>
      </w:pPr>
      <w:rPr>
        <w:rFonts w:hint="default" w:ascii="Tahoma" w:hAnsi="Tahoma" w:eastAsia="Tahoma" w:cs="Tahoma"/>
        <w:spacing w:val="0"/>
        <w:w w:val="82"/>
        <w:lang w:val="pt-PT" w:eastAsia="en-US" w:bidi="ar-SA"/>
      </w:rPr>
    </w:lvl>
    <w:lvl w:ilvl="1">
      <w:start w:val="0"/>
      <w:numFmt w:val="bullet"/>
      <w:lvlText w:val="•"/>
      <w:lvlJc w:val="left"/>
      <w:pPr>
        <w:ind w:left="1703" w:hanging="156"/>
      </w:pPr>
      <w:rPr>
        <w:rFonts w:hint="default"/>
        <w:lang w:val="pt-PT" w:eastAsia="en-US" w:bidi="ar-SA"/>
      </w:rPr>
    </w:lvl>
    <w:lvl w:ilvl="2">
      <w:start w:val="0"/>
      <w:numFmt w:val="bullet"/>
      <w:lvlText w:val="•"/>
      <w:lvlJc w:val="left"/>
      <w:pPr>
        <w:ind w:left="2446" w:hanging="156"/>
      </w:pPr>
      <w:rPr>
        <w:rFonts w:hint="default"/>
        <w:lang w:val="pt-PT" w:eastAsia="en-US" w:bidi="ar-SA"/>
      </w:rPr>
    </w:lvl>
    <w:lvl w:ilvl="3">
      <w:start w:val="0"/>
      <w:numFmt w:val="bullet"/>
      <w:lvlText w:val="•"/>
      <w:lvlJc w:val="left"/>
      <w:pPr>
        <w:ind w:left="3189" w:hanging="156"/>
      </w:pPr>
      <w:rPr>
        <w:rFonts w:hint="default"/>
        <w:lang w:val="pt-PT" w:eastAsia="en-US" w:bidi="ar-SA"/>
      </w:rPr>
    </w:lvl>
    <w:lvl w:ilvl="4">
      <w:start w:val="0"/>
      <w:numFmt w:val="bullet"/>
      <w:lvlText w:val="•"/>
      <w:lvlJc w:val="left"/>
      <w:pPr>
        <w:ind w:left="3932" w:hanging="156"/>
      </w:pPr>
      <w:rPr>
        <w:rFonts w:hint="default"/>
        <w:lang w:val="pt-PT" w:eastAsia="en-US" w:bidi="ar-SA"/>
      </w:rPr>
    </w:lvl>
    <w:lvl w:ilvl="5">
      <w:start w:val="0"/>
      <w:numFmt w:val="bullet"/>
      <w:lvlText w:val="•"/>
      <w:lvlJc w:val="left"/>
      <w:pPr>
        <w:ind w:left="4675" w:hanging="156"/>
      </w:pPr>
      <w:rPr>
        <w:rFonts w:hint="default"/>
        <w:lang w:val="pt-PT" w:eastAsia="en-US" w:bidi="ar-SA"/>
      </w:rPr>
    </w:lvl>
    <w:lvl w:ilvl="6">
      <w:start w:val="0"/>
      <w:numFmt w:val="bullet"/>
      <w:lvlText w:val="•"/>
      <w:lvlJc w:val="left"/>
      <w:pPr>
        <w:ind w:left="5418" w:hanging="156"/>
      </w:pPr>
      <w:rPr>
        <w:rFonts w:hint="default"/>
        <w:lang w:val="pt-PT" w:eastAsia="en-US" w:bidi="ar-SA"/>
      </w:rPr>
    </w:lvl>
    <w:lvl w:ilvl="7">
      <w:start w:val="0"/>
      <w:numFmt w:val="bullet"/>
      <w:lvlText w:val="•"/>
      <w:lvlJc w:val="left"/>
      <w:pPr>
        <w:ind w:left="6161" w:hanging="156"/>
      </w:pPr>
      <w:rPr>
        <w:rFonts w:hint="default"/>
        <w:lang w:val="pt-PT" w:eastAsia="en-US" w:bidi="ar-SA"/>
      </w:rPr>
    </w:lvl>
    <w:lvl w:ilvl="8">
      <w:start w:val="0"/>
      <w:numFmt w:val="bullet"/>
      <w:lvlText w:val="•"/>
      <w:lvlJc w:val="left"/>
      <w:pPr>
        <w:ind w:left="6904" w:hanging="156"/>
      </w:pPr>
      <w:rPr>
        <w:rFonts w:hint="default"/>
        <w:lang w:val="pt-PT" w:eastAsia="en-US" w:bidi="ar-SA"/>
      </w:rPr>
    </w:lvl>
  </w:abstractNum>
  <w:abstractNum w:abstractNumId="32">
    <w:multiLevelType w:val="hybridMultilevel"/>
    <w:lvl w:ilvl="0">
      <w:start w:val="0"/>
      <w:numFmt w:val="bullet"/>
      <w:lvlText w:val="•"/>
      <w:lvlJc w:val="left"/>
      <w:pPr>
        <w:ind w:left="1133" w:hanging="170"/>
      </w:pPr>
      <w:rPr>
        <w:rFonts w:hint="default" w:ascii="Tahoma" w:hAnsi="Tahoma" w:eastAsia="Tahoma" w:cs="Tahoma"/>
        <w:spacing w:val="0"/>
        <w:w w:val="103"/>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30">
    <w:multiLevelType w:val="hybridMultilevel"/>
    <w:lvl w:ilvl="0">
      <w:start w:val="39"/>
      <w:numFmt w:val="decimal"/>
      <w:lvlText w:val="%1"/>
      <w:lvlJc w:val="left"/>
      <w:pPr>
        <w:ind w:left="963" w:hanging="267"/>
        <w:jc w:val="left"/>
      </w:pPr>
      <w:rPr>
        <w:rFonts w:hint="default"/>
        <w:spacing w:val="0"/>
        <w:w w:val="96"/>
        <w:lang w:val="pt-PT" w:eastAsia="en-US" w:bidi="ar-SA"/>
      </w:rPr>
    </w:lvl>
    <w:lvl w:ilvl="1">
      <w:start w:val="0"/>
      <w:numFmt w:val="bullet"/>
      <w:lvlText w:val="•"/>
      <w:lvlJc w:val="left"/>
      <w:pPr>
        <w:ind w:left="1133" w:hanging="170"/>
      </w:pPr>
      <w:rPr>
        <w:rFonts w:hint="default" w:ascii="Tahoma" w:hAnsi="Tahoma" w:eastAsia="Tahoma" w:cs="Tahoma"/>
        <w:b w:val="0"/>
        <w:bCs w:val="0"/>
        <w:i w:val="0"/>
        <w:iCs w:val="0"/>
        <w:color w:val="EE6934"/>
        <w:spacing w:val="0"/>
        <w:w w:val="103"/>
        <w:sz w:val="20"/>
        <w:szCs w:val="20"/>
        <w:lang w:val="pt-PT" w:eastAsia="en-US" w:bidi="ar-SA"/>
      </w:rPr>
    </w:lvl>
    <w:lvl w:ilvl="2">
      <w:start w:val="0"/>
      <w:numFmt w:val="bullet"/>
      <w:lvlText w:val="•"/>
      <w:lvlJc w:val="left"/>
      <w:pPr>
        <w:ind w:left="1945" w:hanging="170"/>
      </w:pPr>
      <w:rPr>
        <w:rFonts w:hint="default"/>
        <w:lang w:val="pt-PT" w:eastAsia="en-US" w:bidi="ar-SA"/>
      </w:rPr>
    </w:lvl>
    <w:lvl w:ilvl="3">
      <w:start w:val="0"/>
      <w:numFmt w:val="bullet"/>
      <w:lvlText w:val="•"/>
      <w:lvlJc w:val="left"/>
      <w:pPr>
        <w:ind w:left="2751" w:hanging="170"/>
      </w:pPr>
      <w:rPr>
        <w:rFonts w:hint="default"/>
        <w:lang w:val="pt-PT" w:eastAsia="en-US" w:bidi="ar-SA"/>
      </w:rPr>
    </w:lvl>
    <w:lvl w:ilvl="4">
      <w:start w:val="0"/>
      <w:numFmt w:val="bullet"/>
      <w:lvlText w:val="•"/>
      <w:lvlJc w:val="left"/>
      <w:pPr>
        <w:ind w:left="3556" w:hanging="170"/>
      </w:pPr>
      <w:rPr>
        <w:rFonts w:hint="default"/>
        <w:lang w:val="pt-PT" w:eastAsia="en-US" w:bidi="ar-SA"/>
      </w:rPr>
    </w:lvl>
    <w:lvl w:ilvl="5">
      <w:start w:val="0"/>
      <w:numFmt w:val="bullet"/>
      <w:lvlText w:val="•"/>
      <w:lvlJc w:val="left"/>
      <w:pPr>
        <w:ind w:left="4362" w:hanging="170"/>
      </w:pPr>
      <w:rPr>
        <w:rFonts w:hint="default"/>
        <w:lang w:val="pt-PT" w:eastAsia="en-US" w:bidi="ar-SA"/>
      </w:rPr>
    </w:lvl>
    <w:lvl w:ilvl="6">
      <w:start w:val="0"/>
      <w:numFmt w:val="bullet"/>
      <w:lvlText w:val="•"/>
      <w:lvlJc w:val="left"/>
      <w:pPr>
        <w:ind w:left="5168" w:hanging="170"/>
      </w:pPr>
      <w:rPr>
        <w:rFonts w:hint="default"/>
        <w:lang w:val="pt-PT" w:eastAsia="en-US" w:bidi="ar-SA"/>
      </w:rPr>
    </w:lvl>
    <w:lvl w:ilvl="7">
      <w:start w:val="0"/>
      <w:numFmt w:val="bullet"/>
      <w:lvlText w:val="•"/>
      <w:lvlJc w:val="left"/>
      <w:pPr>
        <w:ind w:left="5973" w:hanging="170"/>
      </w:pPr>
      <w:rPr>
        <w:rFonts w:hint="default"/>
        <w:lang w:val="pt-PT" w:eastAsia="en-US" w:bidi="ar-SA"/>
      </w:rPr>
    </w:lvl>
    <w:lvl w:ilvl="8">
      <w:start w:val="0"/>
      <w:numFmt w:val="bullet"/>
      <w:lvlText w:val="•"/>
      <w:lvlJc w:val="left"/>
      <w:pPr>
        <w:ind w:left="6779" w:hanging="170"/>
      </w:pPr>
      <w:rPr>
        <w:rFonts w:hint="default"/>
        <w:lang w:val="pt-PT" w:eastAsia="en-US" w:bidi="ar-SA"/>
      </w:rPr>
    </w:lvl>
  </w:abstractNum>
  <w:abstractNum w:abstractNumId="28">
    <w:multiLevelType w:val="hybridMultilevel"/>
    <w:lvl w:ilvl="0">
      <w:start w:val="4"/>
      <w:numFmt w:val="decimal"/>
      <w:lvlText w:val="%1"/>
      <w:lvlJc w:val="left"/>
      <w:pPr>
        <w:ind w:left="1478" w:hanging="515"/>
        <w:jc w:val="left"/>
      </w:pPr>
      <w:rPr>
        <w:rFonts w:hint="default"/>
        <w:lang w:val="pt-PT" w:eastAsia="en-US" w:bidi="ar-SA"/>
      </w:rPr>
    </w:lvl>
    <w:lvl w:ilvl="1">
      <w:start w:val="1"/>
      <w:numFmt w:val="decimal"/>
      <w:lvlText w:val="%1.%2."/>
      <w:lvlJc w:val="left"/>
      <w:pPr>
        <w:ind w:left="1478" w:hanging="515"/>
        <w:jc w:val="left"/>
      </w:pPr>
      <w:rPr>
        <w:rFonts w:hint="default" w:ascii="Lucida Sans Unicode" w:hAnsi="Lucida Sans Unicode" w:eastAsia="Lucida Sans Unicode" w:cs="Lucida Sans Unicode"/>
        <w:b w:val="0"/>
        <w:bCs w:val="0"/>
        <w:i w:val="0"/>
        <w:iCs w:val="0"/>
        <w:color w:val="EE6934"/>
        <w:spacing w:val="0"/>
        <w:w w:val="72"/>
        <w:sz w:val="26"/>
        <w:szCs w:val="26"/>
        <w:lang w:val="pt-PT" w:eastAsia="en-US" w:bidi="ar-SA"/>
      </w:rPr>
    </w:lvl>
    <w:lvl w:ilvl="2">
      <w:start w:val="1"/>
      <w:numFmt w:val="decimal"/>
      <w:lvlText w:val="%1.%2.%3."/>
      <w:lvlJc w:val="left"/>
      <w:pPr>
        <w:ind w:left="1696" w:hanging="734"/>
        <w:jc w:val="left"/>
      </w:pPr>
      <w:rPr>
        <w:rFonts w:hint="default" w:ascii="Lucida Sans Unicode" w:hAnsi="Lucida Sans Unicode" w:eastAsia="Lucida Sans Unicode" w:cs="Lucida Sans Unicode"/>
        <w:b w:val="0"/>
        <w:bCs w:val="0"/>
        <w:i w:val="0"/>
        <w:iCs w:val="0"/>
        <w:color w:val="EE6934"/>
        <w:spacing w:val="-11"/>
        <w:w w:val="72"/>
        <w:sz w:val="22"/>
        <w:szCs w:val="22"/>
        <w:lang w:val="pt-PT" w:eastAsia="en-US" w:bidi="ar-SA"/>
      </w:rPr>
    </w:lvl>
    <w:lvl w:ilvl="3">
      <w:start w:val="1"/>
      <w:numFmt w:val="decimal"/>
      <w:lvlText w:val="%1.%2.%3.%4."/>
      <w:lvlJc w:val="left"/>
      <w:pPr>
        <w:ind w:left="1757" w:hanging="795"/>
        <w:jc w:val="left"/>
      </w:pPr>
      <w:rPr>
        <w:rFonts w:hint="default" w:ascii="Verdana" w:hAnsi="Verdana" w:eastAsia="Verdana" w:cs="Verdana"/>
        <w:b w:val="0"/>
        <w:bCs w:val="0"/>
        <w:i/>
        <w:iCs/>
        <w:color w:val="EE6934"/>
        <w:spacing w:val="-11"/>
        <w:w w:val="53"/>
        <w:sz w:val="22"/>
        <w:szCs w:val="22"/>
        <w:lang w:val="pt-PT" w:eastAsia="en-US" w:bidi="ar-SA"/>
      </w:rPr>
    </w:lvl>
    <w:lvl w:ilvl="4">
      <w:start w:val="0"/>
      <w:numFmt w:val="bullet"/>
      <w:lvlText w:val="•"/>
      <w:lvlJc w:val="left"/>
      <w:pPr>
        <w:ind w:left="3417" w:hanging="795"/>
      </w:pPr>
      <w:rPr>
        <w:rFonts w:hint="default"/>
        <w:lang w:val="pt-PT" w:eastAsia="en-US" w:bidi="ar-SA"/>
      </w:rPr>
    </w:lvl>
    <w:lvl w:ilvl="5">
      <w:start w:val="0"/>
      <w:numFmt w:val="bullet"/>
      <w:lvlText w:val="•"/>
      <w:lvlJc w:val="left"/>
      <w:pPr>
        <w:ind w:left="4246" w:hanging="795"/>
      </w:pPr>
      <w:rPr>
        <w:rFonts w:hint="default"/>
        <w:lang w:val="pt-PT" w:eastAsia="en-US" w:bidi="ar-SA"/>
      </w:rPr>
    </w:lvl>
    <w:lvl w:ilvl="6">
      <w:start w:val="0"/>
      <w:numFmt w:val="bullet"/>
      <w:lvlText w:val="•"/>
      <w:lvlJc w:val="left"/>
      <w:pPr>
        <w:ind w:left="5075" w:hanging="795"/>
      </w:pPr>
      <w:rPr>
        <w:rFonts w:hint="default"/>
        <w:lang w:val="pt-PT" w:eastAsia="en-US" w:bidi="ar-SA"/>
      </w:rPr>
    </w:lvl>
    <w:lvl w:ilvl="7">
      <w:start w:val="0"/>
      <w:numFmt w:val="bullet"/>
      <w:lvlText w:val="•"/>
      <w:lvlJc w:val="left"/>
      <w:pPr>
        <w:ind w:left="5904" w:hanging="795"/>
      </w:pPr>
      <w:rPr>
        <w:rFonts w:hint="default"/>
        <w:lang w:val="pt-PT" w:eastAsia="en-US" w:bidi="ar-SA"/>
      </w:rPr>
    </w:lvl>
    <w:lvl w:ilvl="8">
      <w:start w:val="0"/>
      <w:numFmt w:val="bullet"/>
      <w:lvlText w:val="•"/>
      <w:lvlJc w:val="left"/>
      <w:pPr>
        <w:ind w:left="6732" w:hanging="795"/>
      </w:pPr>
      <w:rPr>
        <w:rFonts w:hint="default"/>
        <w:lang w:val="pt-PT" w:eastAsia="en-US" w:bidi="ar-SA"/>
      </w:rPr>
    </w:lvl>
  </w:abstractNum>
  <w:abstractNum w:abstractNumId="27">
    <w:multiLevelType w:val="hybridMultilevel"/>
    <w:lvl w:ilvl="0">
      <w:start w:val="31"/>
      <w:numFmt w:val="decimal"/>
      <w:lvlText w:val="%1"/>
      <w:lvlJc w:val="left"/>
      <w:pPr>
        <w:ind w:left="1196" w:hanging="234"/>
        <w:jc w:val="left"/>
      </w:pPr>
      <w:rPr>
        <w:rFonts w:hint="default" w:ascii="Tahoma" w:hAnsi="Tahoma" w:eastAsia="Tahoma" w:cs="Tahoma"/>
        <w:b w:val="0"/>
        <w:bCs w:val="0"/>
        <w:i w:val="0"/>
        <w:iCs w:val="0"/>
        <w:color w:val="404042"/>
        <w:spacing w:val="-1"/>
        <w:w w:val="87"/>
        <w:sz w:val="16"/>
        <w:szCs w:val="16"/>
        <w:lang w:val="pt-PT" w:eastAsia="en-US" w:bidi="ar-SA"/>
      </w:rPr>
    </w:lvl>
    <w:lvl w:ilvl="1">
      <w:start w:val="0"/>
      <w:numFmt w:val="bullet"/>
      <w:lvlText w:val="•"/>
      <w:lvlJc w:val="left"/>
      <w:pPr>
        <w:ind w:left="1919" w:hanging="234"/>
      </w:pPr>
      <w:rPr>
        <w:rFonts w:hint="default"/>
        <w:lang w:val="pt-PT" w:eastAsia="en-US" w:bidi="ar-SA"/>
      </w:rPr>
    </w:lvl>
    <w:lvl w:ilvl="2">
      <w:start w:val="0"/>
      <w:numFmt w:val="bullet"/>
      <w:lvlText w:val="•"/>
      <w:lvlJc w:val="left"/>
      <w:pPr>
        <w:ind w:left="2638" w:hanging="234"/>
      </w:pPr>
      <w:rPr>
        <w:rFonts w:hint="default"/>
        <w:lang w:val="pt-PT" w:eastAsia="en-US" w:bidi="ar-SA"/>
      </w:rPr>
    </w:lvl>
    <w:lvl w:ilvl="3">
      <w:start w:val="0"/>
      <w:numFmt w:val="bullet"/>
      <w:lvlText w:val="•"/>
      <w:lvlJc w:val="left"/>
      <w:pPr>
        <w:ind w:left="3357" w:hanging="234"/>
      </w:pPr>
      <w:rPr>
        <w:rFonts w:hint="default"/>
        <w:lang w:val="pt-PT" w:eastAsia="en-US" w:bidi="ar-SA"/>
      </w:rPr>
    </w:lvl>
    <w:lvl w:ilvl="4">
      <w:start w:val="0"/>
      <w:numFmt w:val="bullet"/>
      <w:lvlText w:val="•"/>
      <w:lvlJc w:val="left"/>
      <w:pPr>
        <w:ind w:left="4076" w:hanging="234"/>
      </w:pPr>
      <w:rPr>
        <w:rFonts w:hint="default"/>
        <w:lang w:val="pt-PT" w:eastAsia="en-US" w:bidi="ar-SA"/>
      </w:rPr>
    </w:lvl>
    <w:lvl w:ilvl="5">
      <w:start w:val="0"/>
      <w:numFmt w:val="bullet"/>
      <w:lvlText w:val="•"/>
      <w:lvlJc w:val="left"/>
      <w:pPr>
        <w:ind w:left="4795" w:hanging="234"/>
      </w:pPr>
      <w:rPr>
        <w:rFonts w:hint="default"/>
        <w:lang w:val="pt-PT" w:eastAsia="en-US" w:bidi="ar-SA"/>
      </w:rPr>
    </w:lvl>
    <w:lvl w:ilvl="6">
      <w:start w:val="0"/>
      <w:numFmt w:val="bullet"/>
      <w:lvlText w:val="•"/>
      <w:lvlJc w:val="left"/>
      <w:pPr>
        <w:ind w:left="5514" w:hanging="234"/>
      </w:pPr>
      <w:rPr>
        <w:rFonts w:hint="default"/>
        <w:lang w:val="pt-PT" w:eastAsia="en-US" w:bidi="ar-SA"/>
      </w:rPr>
    </w:lvl>
    <w:lvl w:ilvl="7">
      <w:start w:val="0"/>
      <w:numFmt w:val="bullet"/>
      <w:lvlText w:val="•"/>
      <w:lvlJc w:val="left"/>
      <w:pPr>
        <w:ind w:left="6233" w:hanging="234"/>
      </w:pPr>
      <w:rPr>
        <w:rFonts w:hint="default"/>
        <w:lang w:val="pt-PT" w:eastAsia="en-US" w:bidi="ar-SA"/>
      </w:rPr>
    </w:lvl>
    <w:lvl w:ilvl="8">
      <w:start w:val="0"/>
      <w:numFmt w:val="bullet"/>
      <w:lvlText w:val="•"/>
      <w:lvlJc w:val="left"/>
      <w:pPr>
        <w:ind w:left="6952" w:hanging="234"/>
      </w:pPr>
      <w:rPr>
        <w:rFonts w:hint="default"/>
        <w:lang w:val="pt-PT" w:eastAsia="en-US" w:bidi="ar-SA"/>
      </w:rPr>
    </w:lvl>
  </w:abstractNum>
  <w:abstractNum w:abstractNumId="26">
    <w:multiLevelType w:val="hybridMultilevel"/>
    <w:lvl w:ilvl="0">
      <w:start w:val="0"/>
      <w:numFmt w:val="bullet"/>
      <w:lvlText w:val="•"/>
      <w:lvlJc w:val="left"/>
      <w:pPr>
        <w:ind w:left="1303" w:hanging="170"/>
      </w:pPr>
      <w:rPr>
        <w:rFonts w:hint="default" w:ascii="Tahoma" w:hAnsi="Tahoma" w:eastAsia="Tahoma" w:cs="Tahoma"/>
        <w:b w:val="0"/>
        <w:bCs w:val="0"/>
        <w:i w:val="0"/>
        <w:iCs w:val="0"/>
        <w:color w:val="F8A930"/>
        <w:spacing w:val="0"/>
        <w:w w:val="103"/>
        <w:sz w:val="20"/>
        <w:szCs w:val="20"/>
        <w:lang w:val="pt-PT" w:eastAsia="en-US" w:bidi="ar-SA"/>
      </w:rPr>
    </w:lvl>
    <w:lvl w:ilvl="1">
      <w:start w:val="0"/>
      <w:numFmt w:val="bullet"/>
      <w:lvlText w:val="•"/>
      <w:lvlJc w:val="left"/>
      <w:pPr>
        <w:ind w:left="2009" w:hanging="170"/>
      </w:pPr>
      <w:rPr>
        <w:rFonts w:hint="default"/>
        <w:lang w:val="pt-PT" w:eastAsia="en-US" w:bidi="ar-SA"/>
      </w:rPr>
    </w:lvl>
    <w:lvl w:ilvl="2">
      <w:start w:val="0"/>
      <w:numFmt w:val="bullet"/>
      <w:lvlText w:val="•"/>
      <w:lvlJc w:val="left"/>
      <w:pPr>
        <w:ind w:left="2718" w:hanging="170"/>
      </w:pPr>
      <w:rPr>
        <w:rFonts w:hint="default"/>
        <w:lang w:val="pt-PT" w:eastAsia="en-US" w:bidi="ar-SA"/>
      </w:rPr>
    </w:lvl>
    <w:lvl w:ilvl="3">
      <w:start w:val="0"/>
      <w:numFmt w:val="bullet"/>
      <w:lvlText w:val="•"/>
      <w:lvlJc w:val="left"/>
      <w:pPr>
        <w:ind w:left="3427" w:hanging="170"/>
      </w:pPr>
      <w:rPr>
        <w:rFonts w:hint="default"/>
        <w:lang w:val="pt-PT" w:eastAsia="en-US" w:bidi="ar-SA"/>
      </w:rPr>
    </w:lvl>
    <w:lvl w:ilvl="4">
      <w:start w:val="0"/>
      <w:numFmt w:val="bullet"/>
      <w:lvlText w:val="•"/>
      <w:lvlJc w:val="left"/>
      <w:pPr>
        <w:ind w:left="4136" w:hanging="170"/>
      </w:pPr>
      <w:rPr>
        <w:rFonts w:hint="default"/>
        <w:lang w:val="pt-PT" w:eastAsia="en-US" w:bidi="ar-SA"/>
      </w:rPr>
    </w:lvl>
    <w:lvl w:ilvl="5">
      <w:start w:val="0"/>
      <w:numFmt w:val="bullet"/>
      <w:lvlText w:val="•"/>
      <w:lvlJc w:val="left"/>
      <w:pPr>
        <w:ind w:left="4845" w:hanging="170"/>
      </w:pPr>
      <w:rPr>
        <w:rFonts w:hint="default"/>
        <w:lang w:val="pt-PT" w:eastAsia="en-US" w:bidi="ar-SA"/>
      </w:rPr>
    </w:lvl>
    <w:lvl w:ilvl="6">
      <w:start w:val="0"/>
      <w:numFmt w:val="bullet"/>
      <w:lvlText w:val="•"/>
      <w:lvlJc w:val="left"/>
      <w:pPr>
        <w:ind w:left="5554" w:hanging="170"/>
      </w:pPr>
      <w:rPr>
        <w:rFonts w:hint="default"/>
        <w:lang w:val="pt-PT" w:eastAsia="en-US" w:bidi="ar-SA"/>
      </w:rPr>
    </w:lvl>
    <w:lvl w:ilvl="7">
      <w:start w:val="0"/>
      <w:numFmt w:val="bullet"/>
      <w:lvlText w:val="•"/>
      <w:lvlJc w:val="left"/>
      <w:pPr>
        <w:ind w:left="6263" w:hanging="170"/>
      </w:pPr>
      <w:rPr>
        <w:rFonts w:hint="default"/>
        <w:lang w:val="pt-PT" w:eastAsia="en-US" w:bidi="ar-SA"/>
      </w:rPr>
    </w:lvl>
    <w:lvl w:ilvl="8">
      <w:start w:val="0"/>
      <w:numFmt w:val="bullet"/>
      <w:lvlText w:val="•"/>
      <w:lvlJc w:val="left"/>
      <w:pPr>
        <w:ind w:left="6972" w:hanging="170"/>
      </w:pPr>
      <w:rPr>
        <w:rFonts w:hint="default"/>
        <w:lang w:val="pt-PT" w:eastAsia="en-US" w:bidi="ar-SA"/>
      </w:rPr>
    </w:lvl>
  </w:abstractNum>
  <w:abstractNum w:abstractNumId="25">
    <w:multiLevelType w:val="hybridMultilevel"/>
    <w:lvl w:ilvl="0">
      <w:start w:val="3"/>
      <w:numFmt w:val="decimal"/>
      <w:lvlText w:val="%1"/>
      <w:lvlJc w:val="left"/>
      <w:pPr>
        <w:ind w:left="1462" w:hanging="499"/>
        <w:jc w:val="left"/>
      </w:pPr>
      <w:rPr>
        <w:rFonts w:hint="default"/>
        <w:lang w:val="pt-PT" w:eastAsia="en-US" w:bidi="ar-SA"/>
      </w:rPr>
    </w:lvl>
    <w:lvl w:ilvl="1">
      <w:start w:val="1"/>
      <w:numFmt w:val="decimal"/>
      <w:lvlText w:val="%1.%2."/>
      <w:lvlJc w:val="left"/>
      <w:pPr>
        <w:ind w:left="1462" w:hanging="499"/>
        <w:jc w:val="left"/>
      </w:pPr>
      <w:rPr>
        <w:rFonts w:hint="default" w:ascii="Lucida Sans Unicode" w:hAnsi="Lucida Sans Unicode" w:eastAsia="Lucida Sans Unicode" w:cs="Lucida Sans Unicode"/>
        <w:b w:val="0"/>
        <w:bCs w:val="0"/>
        <w:i w:val="0"/>
        <w:iCs w:val="0"/>
        <w:color w:val="F8A930"/>
        <w:spacing w:val="0"/>
        <w:w w:val="72"/>
        <w:sz w:val="26"/>
        <w:szCs w:val="26"/>
        <w:lang w:val="pt-PT" w:eastAsia="en-US" w:bidi="ar-SA"/>
      </w:rPr>
    </w:lvl>
    <w:lvl w:ilvl="2">
      <w:start w:val="1"/>
      <w:numFmt w:val="decimal"/>
      <w:lvlText w:val="%1.%2.%3."/>
      <w:lvlJc w:val="left"/>
      <w:pPr>
        <w:ind w:left="1583" w:hanging="620"/>
        <w:jc w:val="left"/>
      </w:pPr>
      <w:rPr>
        <w:rFonts w:hint="default" w:ascii="Lucida Sans Unicode" w:hAnsi="Lucida Sans Unicode" w:eastAsia="Lucida Sans Unicode" w:cs="Lucida Sans Unicode"/>
        <w:b w:val="0"/>
        <w:bCs w:val="0"/>
        <w:i w:val="0"/>
        <w:iCs w:val="0"/>
        <w:color w:val="F8A930"/>
        <w:spacing w:val="0"/>
        <w:w w:val="72"/>
        <w:sz w:val="22"/>
        <w:szCs w:val="22"/>
        <w:lang w:val="pt-PT" w:eastAsia="en-US" w:bidi="ar-SA"/>
      </w:rPr>
    </w:lvl>
    <w:lvl w:ilvl="3">
      <w:start w:val="0"/>
      <w:numFmt w:val="bullet"/>
      <w:lvlText w:val="•"/>
      <w:lvlJc w:val="left"/>
      <w:pPr>
        <w:ind w:left="1133" w:hanging="170"/>
      </w:pPr>
      <w:rPr>
        <w:rFonts w:hint="default" w:ascii="Tahoma" w:hAnsi="Tahoma" w:eastAsia="Tahoma" w:cs="Tahoma"/>
        <w:b w:val="0"/>
        <w:bCs w:val="0"/>
        <w:i w:val="0"/>
        <w:iCs w:val="0"/>
        <w:color w:val="F8A930"/>
        <w:spacing w:val="0"/>
        <w:w w:val="103"/>
        <w:sz w:val="20"/>
        <w:szCs w:val="20"/>
        <w:lang w:val="pt-PT" w:eastAsia="en-US" w:bidi="ar-SA"/>
      </w:rPr>
    </w:lvl>
    <w:lvl w:ilvl="4">
      <w:start w:val="0"/>
      <w:numFmt w:val="bullet"/>
      <w:lvlText w:val="•"/>
      <w:lvlJc w:val="left"/>
      <w:pPr>
        <w:ind w:left="3282" w:hanging="170"/>
      </w:pPr>
      <w:rPr>
        <w:rFonts w:hint="default"/>
        <w:lang w:val="pt-PT" w:eastAsia="en-US" w:bidi="ar-SA"/>
      </w:rPr>
    </w:lvl>
    <w:lvl w:ilvl="5">
      <w:start w:val="0"/>
      <w:numFmt w:val="bullet"/>
      <w:lvlText w:val="•"/>
      <w:lvlJc w:val="left"/>
      <w:pPr>
        <w:ind w:left="4133" w:hanging="170"/>
      </w:pPr>
      <w:rPr>
        <w:rFonts w:hint="default"/>
        <w:lang w:val="pt-PT" w:eastAsia="en-US" w:bidi="ar-SA"/>
      </w:rPr>
    </w:lvl>
    <w:lvl w:ilvl="6">
      <w:start w:val="0"/>
      <w:numFmt w:val="bullet"/>
      <w:lvlText w:val="•"/>
      <w:lvlJc w:val="left"/>
      <w:pPr>
        <w:ind w:left="4985" w:hanging="170"/>
      </w:pPr>
      <w:rPr>
        <w:rFonts w:hint="default"/>
        <w:lang w:val="pt-PT" w:eastAsia="en-US" w:bidi="ar-SA"/>
      </w:rPr>
    </w:lvl>
    <w:lvl w:ilvl="7">
      <w:start w:val="0"/>
      <w:numFmt w:val="bullet"/>
      <w:lvlText w:val="•"/>
      <w:lvlJc w:val="left"/>
      <w:pPr>
        <w:ind w:left="5836" w:hanging="170"/>
      </w:pPr>
      <w:rPr>
        <w:rFonts w:hint="default"/>
        <w:lang w:val="pt-PT" w:eastAsia="en-US" w:bidi="ar-SA"/>
      </w:rPr>
    </w:lvl>
    <w:lvl w:ilvl="8">
      <w:start w:val="0"/>
      <w:numFmt w:val="bullet"/>
      <w:lvlText w:val="•"/>
      <w:lvlJc w:val="left"/>
      <w:pPr>
        <w:ind w:left="6687" w:hanging="170"/>
      </w:pPr>
      <w:rPr>
        <w:rFonts w:hint="default"/>
        <w:lang w:val="pt-PT" w:eastAsia="en-US" w:bidi="ar-SA"/>
      </w:rPr>
    </w:lvl>
  </w:abstractNum>
  <w:abstractNum w:abstractNumId="24">
    <w:multiLevelType w:val="hybridMultilevel"/>
    <w:lvl w:ilvl="0">
      <w:start w:val="0"/>
      <w:numFmt w:val="bullet"/>
      <w:lvlText w:val="•"/>
      <w:lvlJc w:val="left"/>
      <w:pPr>
        <w:ind w:left="1133" w:hanging="170"/>
      </w:pPr>
      <w:rPr>
        <w:rFonts w:hint="default" w:ascii="Tahoma" w:hAnsi="Tahoma" w:eastAsia="Tahoma" w:cs="Tahoma"/>
        <w:b w:val="0"/>
        <w:bCs w:val="0"/>
        <w:i w:val="0"/>
        <w:iCs w:val="0"/>
        <w:color w:val="F8A930"/>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23">
    <w:multiLevelType w:val="hybridMultilevel"/>
    <w:lvl w:ilvl="0">
      <w:start w:val="2"/>
      <w:numFmt w:val="decimal"/>
      <w:lvlText w:val="%1"/>
      <w:lvlJc w:val="left"/>
      <w:pPr>
        <w:ind w:left="963" w:hanging="497"/>
        <w:jc w:val="left"/>
      </w:pPr>
      <w:rPr>
        <w:rFonts w:hint="default"/>
        <w:lang w:val="pt-PT" w:eastAsia="en-US" w:bidi="ar-SA"/>
      </w:rPr>
    </w:lvl>
    <w:lvl w:ilvl="1">
      <w:start w:val="1"/>
      <w:numFmt w:val="decimal"/>
      <w:lvlText w:val="%1.%2."/>
      <w:lvlJc w:val="left"/>
      <w:pPr>
        <w:ind w:left="963" w:hanging="497"/>
        <w:jc w:val="left"/>
      </w:pPr>
      <w:rPr>
        <w:rFonts w:hint="default" w:ascii="Lucida Sans Unicode" w:hAnsi="Lucida Sans Unicode" w:eastAsia="Lucida Sans Unicode" w:cs="Lucida Sans Unicode"/>
        <w:b w:val="0"/>
        <w:bCs w:val="0"/>
        <w:i w:val="0"/>
        <w:iCs w:val="0"/>
        <w:color w:val="AE3492"/>
        <w:spacing w:val="0"/>
        <w:w w:val="72"/>
        <w:sz w:val="26"/>
        <w:szCs w:val="26"/>
        <w:lang w:val="pt-PT" w:eastAsia="en-US" w:bidi="ar-SA"/>
      </w:rPr>
    </w:lvl>
    <w:lvl w:ilvl="2">
      <w:start w:val="0"/>
      <w:numFmt w:val="bullet"/>
      <w:lvlText w:val="•"/>
      <w:lvlJc w:val="left"/>
      <w:pPr>
        <w:ind w:left="1133" w:hanging="170"/>
      </w:pPr>
      <w:rPr>
        <w:rFonts w:hint="default" w:ascii="Tahoma" w:hAnsi="Tahoma" w:eastAsia="Tahoma" w:cs="Tahoma"/>
        <w:b w:val="0"/>
        <w:bCs w:val="0"/>
        <w:i w:val="0"/>
        <w:iCs w:val="0"/>
        <w:color w:val="AE3492"/>
        <w:spacing w:val="0"/>
        <w:w w:val="103"/>
        <w:sz w:val="20"/>
        <w:szCs w:val="20"/>
        <w:lang w:val="pt-PT" w:eastAsia="en-US" w:bidi="ar-SA"/>
      </w:rPr>
    </w:lvl>
    <w:lvl w:ilvl="3">
      <w:start w:val="0"/>
      <w:numFmt w:val="bullet"/>
      <w:lvlText w:val="•"/>
      <w:lvlJc w:val="left"/>
      <w:pPr>
        <w:ind w:left="2751" w:hanging="170"/>
      </w:pPr>
      <w:rPr>
        <w:rFonts w:hint="default"/>
        <w:lang w:val="pt-PT" w:eastAsia="en-US" w:bidi="ar-SA"/>
      </w:rPr>
    </w:lvl>
    <w:lvl w:ilvl="4">
      <w:start w:val="0"/>
      <w:numFmt w:val="bullet"/>
      <w:lvlText w:val="•"/>
      <w:lvlJc w:val="left"/>
      <w:pPr>
        <w:ind w:left="3556" w:hanging="170"/>
      </w:pPr>
      <w:rPr>
        <w:rFonts w:hint="default"/>
        <w:lang w:val="pt-PT" w:eastAsia="en-US" w:bidi="ar-SA"/>
      </w:rPr>
    </w:lvl>
    <w:lvl w:ilvl="5">
      <w:start w:val="0"/>
      <w:numFmt w:val="bullet"/>
      <w:lvlText w:val="•"/>
      <w:lvlJc w:val="left"/>
      <w:pPr>
        <w:ind w:left="4362" w:hanging="170"/>
      </w:pPr>
      <w:rPr>
        <w:rFonts w:hint="default"/>
        <w:lang w:val="pt-PT" w:eastAsia="en-US" w:bidi="ar-SA"/>
      </w:rPr>
    </w:lvl>
    <w:lvl w:ilvl="6">
      <w:start w:val="0"/>
      <w:numFmt w:val="bullet"/>
      <w:lvlText w:val="•"/>
      <w:lvlJc w:val="left"/>
      <w:pPr>
        <w:ind w:left="5168" w:hanging="170"/>
      </w:pPr>
      <w:rPr>
        <w:rFonts w:hint="default"/>
        <w:lang w:val="pt-PT" w:eastAsia="en-US" w:bidi="ar-SA"/>
      </w:rPr>
    </w:lvl>
    <w:lvl w:ilvl="7">
      <w:start w:val="0"/>
      <w:numFmt w:val="bullet"/>
      <w:lvlText w:val="•"/>
      <w:lvlJc w:val="left"/>
      <w:pPr>
        <w:ind w:left="5973" w:hanging="170"/>
      </w:pPr>
      <w:rPr>
        <w:rFonts w:hint="default"/>
        <w:lang w:val="pt-PT" w:eastAsia="en-US" w:bidi="ar-SA"/>
      </w:rPr>
    </w:lvl>
    <w:lvl w:ilvl="8">
      <w:start w:val="0"/>
      <w:numFmt w:val="bullet"/>
      <w:lvlText w:val="•"/>
      <w:lvlJc w:val="left"/>
      <w:pPr>
        <w:ind w:left="6779" w:hanging="170"/>
      </w:pPr>
      <w:rPr>
        <w:rFonts w:hint="default"/>
        <w:lang w:val="pt-PT" w:eastAsia="en-US" w:bidi="ar-SA"/>
      </w:rPr>
    </w:lvl>
  </w:abstractNum>
  <w:abstractNum w:abstractNumId="21">
    <w:multiLevelType w:val="hybridMultilevel"/>
    <w:lvl w:ilvl="0">
      <w:start w:val="0"/>
      <w:numFmt w:val="bullet"/>
      <w:lvlText w:val="•"/>
      <w:lvlJc w:val="left"/>
      <w:pPr>
        <w:ind w:left="1133" w:hanging="170"/>
      </w:pPr>
      <w:rPr>
        <w:rFonts w:hint="default" w:ascii="Tahoma" w:hAnsi="Tahoma" w:eastAsia="Tahoma" w:cs="Tahoma"/>
        <w:b w:val="0"/>
        <w:bCs w:val="0"/>
        <w:i w:val="0"/>
        <w:iCs w:val="0"/>
        <w:color w:val="1FBBC1"/>
        <w:spacing w:val="0"/>
        <w:w w:val="103"/>
        <w:sz w:val="20"/>
        <w:szCs w:val="20"/>
        <w:lang w:val="pt-PT" w:eastAsia="en-US" w:bidi="ar-SA"/>
      </w:rPr>
    </w:lvl>
    <w:lvl w:ilvl="1">
      <w:start w:val="0"/>
      <w:numFmt w:val="bullet"/>
      <w:lvlText w:val="•"/>
      <w:lvlJc w:val="left"/>
      <w:pPr>
        <w:ind w:left="1865" w:hanging="170"/>
      </w:pPr>
      <w:rPr>
        <w:rFonts w:hint="default"/>
        <w:lang w:val="pt-PT" w:eastAsia="en-US" w:bidi="ar-SA"/>
      </w:rPr>
    </w:lvl>
    <w:lvl w:ilvl="2">
      <w:start w:val="0"/>
      <w:numFmt w:val="bullet"/>
      <w:lvlText w:val="•"/>
      <w:lvlJc w:val="left"/>
      <w:pPr>
        <w:ind w:left="2590" w:hanging="170"/>
      </w:pPr>
      <w:rPr>
        <w:rFonts w:hint="default"/>
        <w:lang w:val="pt-PT" w:eastAsia="en-US" w:bidi="ar-SA"/>
      </w:rPr>
    </w:lvl>
    <w:lvl w:ilvl="3">
      <w:start w:val="0"/>
      <w:numFmt w:val="bullet"/>
      <w:lvlText w:val="•"/>
      <w:lvlJc w:val="left"/>
      <w:pPr>
        <w:ind w:left="3315" w:hanging="170"/>
      </w:pPr>
      <w:rPr>
        <w:rFonts w:hint="default"/>
        <w:lang w:val="pt-PT" w:eastAsia="en-US" w:bidi="ar-SA"/>
      </w:rPr>
    </w:lvl>
    <w:lvl w:ilvl="4">
      <w:start w:val="0"/>
      <w:numFmt w:val="bullet"/>
      <w:lvlText w:val="•"/>
      <w:lvlJc w:val="left"/>
      <w:pPr>
        <w:ind w:left="4040" w:hanging="170"/>
      </w:pPr>
      <w:rPr>
        <w:rFonts w:hint="default"/>
        <w:lang w:val="pt-PT" w:eastAsia="en-US" w:bidi="ar-SA"/>
      </w:rPr>
    </w:lvl>
    <w:lvl w:ilvl="5">
      <w:start w:val="0"/>
      <w:numFmt w:val="bullet"/>
      <w:lvlText w:val="•"/>
      <w:lvlJc w:val="left"/>
      <w:pPr>
        <w:ind w:left="4765" w:hanging="170"/>
      </w:pPr>
      <w:rPr>
        <w:rFonts w:hint="default"/>
        <w:lang w:val="pt-PT" w:eastAsia="en-US" w:bidi="ar-SA"/>
      </w:rPr>
    </w:lvl>
    <w:lvl w:ilvl="6">
      <w:start w:val="0"/>
      <w:numFmt w:val="bullet"/>
      <w:lvlText w:val="•"/>
      <w:lvlJc w:val="left"/>
      <w:pPr>
        <w:ind w:left="5490" w:hanging="170"/>
      </w:pPr>
      <w:rPr>
        <w:rFonts w:hint="default"/>
        <w:lang w:val="pt-PT" w:eastAsia="en-US" w:bidi="ar-SA"/>
      </w:rPr>
    </w:lvl>
    <w:lvl w:ilvl="7">
      <w:start w:val="0"/>
      <w:numFmt w:val="bullet"/>
      <w:lvlText w:val="•"/>
      <w:lvlJc w:val="left"/>
      <w:pPr>
        <w:ind w:left="6215" w:hanging="170"/>
      </w:pPr>
      <w:rPr>
        <w:rFonts w:hint="default"/>
        <w:lang w:val="pt-PT" w:eastAsia="en-US" w:bidi="ar-SA"/>
      </w:rPr>
    </w:lvl>
    <w:lvl w:ilvl="8">
      <w:start w:val="0"/>
      <w:numFmt w:val="bullet"/>
      <w:lvlText w:val="•"/>
      <w:lvlJc w:val="left"/>
      <w:pPr>
        <w:ind w:left="6940" w:hanging="170"/>
      </w:pPr>
      <w:rPr>
        <w:rFonts w:hint="default"/>
        <w:lang w:val="pt-PT" w:eastAsia="en-US" w:bidi="ar-SA"/>
      </w:rPr>
    </w:lvl>
  </w:abstractNum>
  <w:abstractNum w:abstractNumId="20">
    <w:multiLevelType w:val="hybridMultilevel"/>
    <w:lvl w:ilvl="0">
      <w:start w:val="9"/>
      <w:numFmt w:val="decimal"/>
      <w:lvlText w:val="%1"/>
      <w:lvlJc w:val="left"/>
      <w:pPr>
        <w:ind w:left="4515" w:hanging="513"/>
        <w:jc w:val="left"/>
      </w:pPr>
      <w:rPr>
        <w:rFonts w:hint="default"/>
        <w:lang w:val="pt-PT" w:eastAsia="en-US" w:bidi="ar-SA"/>
      </w:rPr>
    </w:lvl>
    <w:lvl w:ilvl="1">
      <w:start w:val="5"/>
      <w:numFmt w:val="decimal"/>
      <w:lvlText w:val="%1.%2"/>
      <w:lvlJc w:val="left"/>
      <w:pPr>
        <w:ind w:left="4515" w:hanging="513"/>
        <w:jc w:val="left"/>
      </w:pPr>
      <w:rPr>
        <w:rFonts w:hint="default"/>
        <w:lang w:val="pt-PT" w:eastAsia="en-US" w:bidi="ar-SA"/>
      </w:rPr>
    </w:lvl>
    <w:lvl w:ilvl="2">
      <w:start w:val="2"/>
      <w:numFmt w:val="decimal"/>
      <w:lvlText w:val="%1.%2.%3."/>
      <w:lvlJc w:val="left"/>
      <w:pPr>
        <w:ind w:left="4515" w:hanging="513"/>
        <w:jc w:val="right"/>
      </w:pPr>
      <w:rPr>
        <w:rFonts w:hint="default" w:ascii="Tahoma" w:hAnsi="Tahoma" w:eastAsia="Tahoma" w:cs="Tahoma"/>
        <w:b w:val="0"/>
        <w:bCs w:val="0"/>
        <w:i w:val="0"/>
        <w:iCs w:val="0"/>
        <w:color w:val="404042"/>
        <w:spacing w:val="-6"/>
        <w:w w:val="78"/>
        <w:sz w:val="20"/>
        <w:szCs w:val="20"/>
        <w:lang w:val="pt-PT" w:eastAsia="en-US" w:bidi="ar-SA"/>
      </w:rPr>
    </w:lvl>
    <w:lvl w:ilvl="3">
      <w:start w:val="0"/>
      <w:numFmt w:val="bullet"/>
      <w:lvlText w:val="•"/>
      <w:lvlJc w:val="left"/>
      <w:pPr>
        <w:ind w:left="4878" w:hanging="513"/>
      </w:pPr>
      <w:rPr>
        <w:rFonts w:hint="default"/>
        <w:lang w:val="pt-PT" w:eastAsia="en-US" w:bidi="ar-SA"/>
      </w:rPr>
    </w:lvl>
    <w:lvl w:ilvl="4">
      <w:start w:val="0"/>
      <w:numFmt w:val="bullet"/>
      <w:lvlText w:val="•"/>
      <w:lvlJc w:val="left"/>
      <w:pPr>
        <w:ind w:left="4998" w:hanging="513"/>
      </w:pPr>
      <w:rPr>
        <w:rFonts w:hint="default"/>
        <w:lang w:val="pt-PT" w:eastAsia="en-US" w:bidi="ar-SA"/>
      </w:rPr>
    </w:lvl>
    <w:lvl w:ilvl="5">
      <w:start w:val="0"/>
      <w:numFmt w:val="bullet"/>
      <w:lvlText w:val="•"/>
      <w:lvlJc w:val="left"/>
      <w:pPr>
        <w:ind w:left="5118" w:hanging="513"/>
      </w:pPr>
      <w:rPr>
        <w:rFonts w:hint="default"/>
        <w:lang w:val="pt-PT" w:eastAsia="en-US" w:bidi="ar-SA"/>
      </w:rPr>
    </w:lvl>
    <w:lvl w:ilvl="6">
      <w:start w:val="0"/>
      <w:numFmt w:val="bullet"/>
      <w:lvlText w:val="•"/>
      <w:lvlJc w:val="left"/>
      <w:pPr>
        <w:ind w:left="5237" w:hanging="513"/>
      </w:pPr>
      <w:rPr>
        <w:rFonts w:hint="default"/>
        <w:lang w:val="pt-PT" w:eastAsia="en-US" w:bidi="ar-SA"/>
      </w:rPr>
    </w:lvl>
    <w:lvl w:ilvl="7">
      <w:start w:val="0"/>
      <w:numFmt w:val="bullet"/>
      <w:lvlText w:val="•"/>
      <w:lvlJc w:val="left"/>
      <w:pPr>
        <w:ind w:left="5357" w:hanging="513"/>
      </w:pPr>
      <w:rPr>
        <w:rFonts w:hint="default"/>
        <w:lang w:val="pt-PT" w:eastAsia="en-US" w:bidi="ar-SA"/>
      </w:rPr>
    </w:lvl>
    <w:lvl w:ilvl="8">
      <w:start w:val="0"/>
      <w:numFmt w:val="bullet"/>
      <w:lvlText w:val="•"/>
      <w:lvlJc w:val="left"/>
      <w:pPr>
        <w:ind w:left="5476" w:hanging="513"/>
      </w:pPr>
      <w:rPr>
        <w:rFonts w:hint="default"/>
        <w:lang w:val="pt-PT" w:eastAsia="en-US" w:bidi="ar-SA"/>
      </w:rPr>
    </w:lvl>
  </w:abstractNum>
  <w:abstractNum w:abstractNumId="19">
    <w:multiLevelType w:val="hybridMultilevel"/>
    <w:lvl w:ilvl="0">
      <w:start w:val="9"/>
      <w:numFmt w:val="decimal"/>
      <w:lvlText w:val="%1"/>
      <w:lvlJc w:val="left"/>
      <w:pPr>
        <w:ind w:left="3747" w:hanging="565"/>
        <w:jc w:val="left"/>
      </w:pPr>
      <w:rPr>
        <w:rFonts w:hint="default"/>
        <w:lang w:val="pt-PT" w:eastAsia="en-US" w:bidi="ar-SA"/>
      </w:rPr>
    </w:lvl>
    <w:lvl w:ilvl="1">
      <w:start w:val="4"/>
      <w:numFmt w:val="decimal"/>
      <w:lvlText w:val="%1.%2"/>
      <w:lvlJc w:val="left"/>
      <w:pPr>
        <w:ind w:left="3747" w:hanging="565"/>
        <w:jc w:val="left"/>
      </w:pPr>
      <w:rPr>
        <w:rFonts w:hint="default"/>
        <w:lang w:val="pt-PT" w:eastAsia="en-US" w:bidi="ar-SA"/>
      </w:rPr>
    </w:lvl>
    <w:lvl w:ilvl="2">
      <w:start w:val="1"/>
      <w:numFmt w:val="decimal"/>
      <w:lvlText w:val="%1.%2.%3"/>
      <w:lvlJc w:val="left"/>
      <w:pPr>
        <w:ind w:left="3747" w:hanging="565"/>
        <w:jc w:val="left"/>
      </w:pPr>
      <w:rPr>
        <w:rFonts w:hint="default"/>
        <w:lang w:val="pt-PT" w:eastAsia="en-US" w:bidi="ar-SA"/>
      </w:rPr>
    </w:lvl>
    <w:lvl w:ilvl="3">
      <w:start w:val="1"/>
      <w:numFmt w:val="decimal"/>
      <w:lvlText w:val="%1.%2.%3.%4."/>
      <w:lvlJc w:val="left"/>
      <w:pPr>
        <w:ind w:left="3747" w:hanging="565"/>
        <w:jc w:val="right"/>
      </w:pPr>
      <w:rPr>
        <w:rFonts w:hint="default" w:ascii="Verdana" w:hAnsi="Verdana" w:eastAsia="Verdana" w:cs="Verdana"/>
        <w:b w:val="0"/>
        <w:bCs w:val="0"/>
        <w:i/>
        <w:iCs/>
        <w:color w:val="404042"/>
        <w:spacing w:val="-18"/>
        <w:w w:val="59"/>
        <w:sz w:val="20"/>
        <w:szCs w:val="20"/>
        <w:lang w:val="pt-PT" w:eastAsia="en-US" w:bidi="ar-SA"/>
      </w:rPr>
    </w:lvl>
    <w:lvl w:ilvl="4">
      <w:start w:val="0"/>
      <w:numFmt w:val="bullet"/>
      <w:lvlText w:val="•"/>
      <w:lvlJc w:val="left"/>
      <w:pPr>
        <w:ind w:left="4530" w:hanging="565"/>
      </w:pPr>
      <w:rPr>
        <w:rFonts w:hint="default"/>
        <w:lang w:val="pt-PT" w:eastAsia="en-US" w:bidi="ar-SA"/>
      </w:rPr>
    </w:lvl>
    <w:lvl w:ilvl="5">
      <w:start w:val="0"/>
      <w:numFmt w:val="bullet"/>
      <w:lvlText w:val="•"/>
      <w:lvlJc w:val="left"/>
      <w:pPr>
        <w:ind w:left="4728" w:hanging="565"/>
      </w:pPr>
      <w:rPr>
        <w:rFonts w:hint="default"/>
        <w:lang w:val="pt-PT" w:eastAsia="en-US" w:bidi="ar-SA"/>
      </w:rPr>
    </w:lvl>
    <w:lvl w:ilvl="6">
      <w:start w:val="0"/>
      <w:numFmt w:val="bullet"/>
      <w:lvlText w:val="•"/>
      <w:lvlJc w:val="left"/>
      <w:pPr>
        <w:ind w:left="4925" w:hanging="565"/>
      </w:pPr>
      <w:rPr>
        <w:rFonts w:hint="default"/>
        <w:lang w:val="pt-PT" w:eastAsia="en-US" w:bidi="ar-SA"/>
      </w:rPr>
    </w:lvl>
    <w:lvl w:ilvl="7">
      <w:start w:val="0"/>
      <w:numFmt w:val="bullet"/>
      <w:lvlText w:val="•"/>
      <w:lvlJc w:val="left"/>
      <w:pPr>
        <w:ind w:left="5123" w:hanging="565"/>
      </w:pPr>
      <w:rPr>
        <w:rFonts w:hint="default"/>
        <w:lang w:val="pt-PT" w:eastAsia="en-US" w:bidi="ar-SA"/>
      </w:rPr>
    </w:lvl>
    <w:lvl w:ilvl="8">
      <w:start w:val="0"/>
      <w:numFmt w:val="bullet"/>
      <w:lvlText w:val="•"/>
      <w:lvlJc w:val="left"/>
      <w:pPr>
        <w:ind w:left="5320" w:hanging="565"/>
      </w:pPr>
      <w:rPr>
        <w:rFonts w:hint="default"/>
        <w:lang w:val="pt-PT" w:eastAsia="en-US" w:bidi="ar-SA"/>
      </w:rPr>
    </w:lvl>
  </w:abstractNum>
  <w:abstractNum w:abstractNumId="18">
    <w:multiLevelType w:val="hybridMultilevel"/>
    <w:lvl w:ilvl="0">
      <w:start w:val="9"/>
      <w:numFmt w:val="decimal"/>
      <w:lvlText w:val="%1"/>
      <w:lvlJc w:val="left"/>
      <w:pPr>
        <w:ind w:left="2647" w:hanging="326"/>
        <w:jc w:val="left"/>
      </w:pPr>
      <w:rPr>
        <w:rFonts w:hint="default"/>
        <w:lang w:val="pt-PT" w:eastAsia="en-US" w:bidi="ar-SA"/>
      </w:rPr>
    </w:lvl>
    <w:lvl w:ilvl="1">
      <w:start w:val="1"/>
      <w:numFmt w:val="decimal"/>
      <w:lvlText w:val="%1.%2."/>
      <w:lvlJc w:val="left"/>
      <w:pPr>
        <w:ind w:left="2647" w:hanging="326"/>
        <w:jc w:val="right"/>
      </w:pPr>
      <w:rPr>
        <w:rFonts w:hint="default" w:ascii="Tahoma" w:hAnsi="Tahoma" w:eastAsia="Tahoma" w:cs="Tahoma"/>
        <w:b w:val="0"/>
        <w:bCs w:val="0"/>
        <w:i w:val="0"/>
        <w:iCs w:val="0"/>
        <w:color w:val="404042"/>
        <w:spacing w:val="-18"/>
        <w:w w:val="78"/>
        <w:sz w:val="20"/>
        <w:szCs w:val="20"/>
        <w:lang w:val="pt-PT" w:eastAsia="en-US" w:bidi="ar-SA"/>
      </w:rPr>
    </w:lvl>
    <w:lvl w:ilvl="2">
      <w:start w:val="1"/>
      <w:numFmt w:val="decimal"/>
      <w:lvlText w:val="%1.%2.%3."/>
      <w:lvlJc w:val="left"/>
      <w:pPr>
        <w:ind w:left="4752" w:hanging="464"/>
        <w:jc w:val="left"/>
      </w:pPr>
      <w:rPr>
        <w:rFonts w:hint="default"/>
        <w:spacing w:val="-18"/>
        <w:w w:val="69"/>
        <w:lang w:val="pt-PT" w:eastAsia="en-US" w:bidi="ar-SA"/>
      </w:rPr>
    </w:lvl>
    <w:lvl w:ilvl="3">
      <w:start w:val="0"/>
      <w:numFmt w:val="bullet"/>
      <w:lvlText w:val="•"/>
      <w:lvlJc w:val="left"/>
      <w:pPr>
        <w:ind w:left="4972" w:hanging="464"/>
      </w:pPr>
      <w:rPr>
        <w:rFonts w:hint="default"/>
        <w:lang w:val="pt-PT" w:eastAsia="en-US" w:bidi="ar-SA"/>
      </w:rPr>
    </w:lvl>
    <w:lvl w:ilvl="4">
      <w:start w:val="0"/>
      <w:numFmt w:val="bullet"/>
      <w:lvlText w:val="•"/>
      <w:lvlJc w:val="left"/>
      <w:pPr>
        <w:ind w:left="5078" w:hanging="464"/>
      </w:pPr>
      <w:rPr>
        <w:rFonts w:hint="default"/>
        <w:lang w:val="pt-PT" w:eastAsia="en-US" w:bidi="ar-SA"/>
      </w:rPr>
    </w:lvl>
    <w:lvl w:ilvl="5">
      <w:start w:val="0"/>
      <w:numFmt w:val="bullet"/>
      <w:lvlText w:val="•"/>
      <w:lvlJc w:val="left"/>
      <w:pPr>
        <w:ind w:left="5184" w:hanging="464"/>
      </w:pPr>
      <w:rPr>
        <w:rFonts w:hint="default"/>
        <w:lang w:val="pt-PT" w:eastAsia="en-US" w:bidi="ar-SA"/>
      </w:rPr>
    </w:lvl>
    <w:lvl w:ilvl="6">
      <w:start w:val="0"/>
      <w:numFmt w:val="bullet"/>
      <w:lvlText w:val="•"/>
      <w:lvlJc w:val="left"/>
      <w:pPr>
        <w:ind w:left="5291" w:hanging="464"/>
      </w:pPr>
      <w:rPr>
        <w:rFonts w:hint="default"/>
        <w:lang w:val="pt-PT" w:eastAsia="en-US" w:bidi="ar-SA"/>
      </w:rPr>
    </w:lvl>
    <w:lvl w:ilvl="7">
      <w:start w:val="0"/>
      <w:numFmt w:val="bullet"/>
      <w:lvlText w:val="•"/>
      <w:lvlJc w:val="left"/>
      <w:pPr>
        <w:ind w:left="5397" w:hanging="464"/>
      </w:pPr>
      <w:rPr>
        <w:rFonts w:hint="default"/>
        <w:lang w:val="pt-PT" w:eastAsia="en-US" w:bidi="ar-SA"/>
      </w:rPr>
    </w:lvl>
    <w:lvl w:ilvl="8">
      <w:start w:val="0"/>
      <w:numFmt w:val="bullet"/>
      <w:lvlText w:val="•"/>
      <w:lvlJc w:val="left"/>
      <w:pPr>
        <w:ind w:left="5503" w:hanging="464"/>
      </w:pPr>
      <w:rPr>
        <w:rFonts w:hint="default"/>
        <w:lang w:val="pt-PT" w:eastAsia="en-US" w:bidi="ar-SA"/>
      </w:rPr>
    </w:lvl>
  </w:abstractNum>
  <w:abstractNum w:abstractNumId="17">
    <w:multiLevelType w:val="hybridMultilevel"/>
    <w:lvl w:ilvl="0">
      <w:start w:val="8"/>
      <w:numFmt w:val="decimal"/>
      <w:lvlText w:val="%1"/>
      <w:lvlJc w:val="left"/>
      <w:pPr>
        <w:ind w:left="3472" w:hanging="386"/>
        <w:jc w:val="left"/>
      </w:pPr>
      <w:rPr>
        <w:rFonts w:hint="default"/>
        <w:lang w:val="pt-PT" w:eastAsia="en-US" w:bidi="ar-SA"/>
      </w:rPr>
    </w:lvl>
    <w:lvl w:ilvl="1">
      <w:start w:val="2"/>
      <w:numFmt w:val="decimal"/>
      <w:lvlText w:val="%1.%2."/>
      <w:lvlJc w:val="left"/>
      <w:pPr>
        <w:ind w:left="3472" w:hanging="386"/>
        <w:jc w:val="right"/>
      </w:pPr>
      <w:rPr>
        <w:rFonts w:hint="default" w:ascii="Tahoma" w:hAnsi="Tahoma" w:eastAsia="Tahoma" w:cs="Tahoma"/>
        <w:b w:val="0"/>
        <w:bCs w:val="0"/>
        <w:i w:val="0"/>
        <w:iCs w:val="0"/>
        <w:color w:val="404042"/>
        <w:spacing w:val="-5"/>
        <w:w w:val="99"/>
        <w:sz w:val="20"/>
        <w:szCs w:val="20"/>
        <w:lang w:val="pt-PT" w:eastAsia="en-US" w:bidi="ar-SA"/>
      </w:rPr>
    </w:lvl>
    <w:lvl w:ilvl="2">
      <w:start w:val="1"/>
      <w:numFmt w:val="decimal"/>
      <w:lvlText w:val="%1.%2.%3."/>
      <w:lvlJc w:val="left"/>
      <w:pPr>
        <w:ind w:left="3533" w:hanging="454"/>
        <w:jc w:val="right"/>
      </w:pPr>
      <w:rPr>
        <w:rFonts w:hint="default" w:ascii="Tahoma" w:hAnsi="Tahoma" w:eastAsia="Tahoma" w:cs="Tahoma"/>
        <w:b w:val="0"/>
        <w:bCs w:val="0"/>
        <w:i w:val="0"/>
        <w:iCs w:val="0"/>
        <w:color w:val="404042"/>
        <w:spacing w:val="-18"/>
        <w:w w:val="69"/>
        <w:sz w:val="20"/>
        <w:szCs w:val="20"/>
        <w:lang w:val="pt-PT" w:eastAsia="en-US" w:bidi="ar-SA"/>
      </w:rPr>
    </w:lvl>
    <w:lvl w:ilvl="3">
      <w:start w:val="0"/>
      <w:numFmt w:val="bullet"/>
      <w:lvlText w:val="•"/>
      <w:lvlJc w:val="left"/>
      <w:pPr>
        <w:ind w:left="4023" w:hanging="454"/>
      </w:pPr>
      <w:rPr>
        <w:rFonts w:hint="default"/>
        <w:lang w:val="pt-PT" w:eastAsia="en-US" w:bidi="ar-SA"/>
      </w:rPr>
    </w:lvl>
    <w:lvl w:ilvl="4">
      <w:start w:val="0"/>
      <w:numFmt w:val="bullet"/>
      <w:lvlText w:val="•"/>
      <w:lvlJc w:val="left"/>
      <w:pPr>
        <w:ind w:left="4265" w:hanging="454"/>
      </w:pPr>
      <w:rPr>
        <w:rFonts w:hint="default"/>
        <w:lang w:val="pt-PT" w:eastAsia="en-US" w:bidi="ar-SA"/>
      </w:rPr>
    </w:lvl>
    <w:lvl w:ilvl="5">
      <w:start w:val="0"/>
      <w:numFmt w:val="bullet"/>
      <w:lvlText w:val="•"/>
      <w:lvlJc w:val="left"/>
      <w:pPr>
        <w:ind w:left="4507" w:hanging="454"/>
      </w:pPr>
      <w:rPr>
        <w:rFonts w:hint="default"/>
        <w:lang w:val="pt-PT" w:eastAsia="en-US" w:bidi="ar-SA"/>
      </w:rPr>
    </w:lvl>
    <w:lvl w:ilvl="6">
      <w:start w:val="0"/>
      <w:numFmt w:val="bullet"/>
      <w:lvlText w:val="•"/>
      <w:lvlJc w:val="left"/>
      <w:pPr>
        <w:ind w:left="4748" w:hanging="454"/>
      </w:pPr>
      <w:rPr>
        <w:rFonts w:hint="default"/>
        <w:lang w:val="pt-PT" w:eastAsia="en-US" w:bidi="ar-SA"/>
      </w:rPr>
    </w:lvl>
    <w:lvl w:ilvl="7">
      <w:start w:val="0"/>
      <w:numFmt w:val="bullet"/>
      <w:lvlText w:val="•"/>
      <w:lvlJc w:val="left"/>
      <w:pPr>
        <w:ind w:left="4990" w:hanging="454"/>
      </w:pPr>
      <w:rPr>
        <w:rFonts w:hint="default"/>
        <w:lang w:val="pt-PT" w:eastAsia="en-US" w:bidi="ar-SA"/>
      </w:rPr>
    </w:lvl>
    <w:lvl w:ilvl="8">
      <w:start w:val="0"/>
      <w:numFmt w:val="bullet"/>
      <w:lvlText w:val="•"/>
      <w:lvlJc w:val="left"/>
      <w:pPr>
        <w:ind w:left="5232" w:hanging="454"/>
      </w:pPr>
      <w:rPr>
        <w:rFonts w:hint="default"/>
        <w:lang w:val="pt-PT" w:eastAsia="en-US" w:bidi="ar-SA"/>
      </w:rPr>
    </w:lvl>
  </w:abstractNum>
  <w:abstractNum w:abstractNumId="16">
    <w:multiLevelType w:val="hybridMultilevel"/>
    <w:lvl w:ilvl="0">
      <w:start w:val="8"/>
      <w:numFmt w:val="decimal"/>
      <w:lvlText w:val="%1."/>
      <w:lvlJc w:val="left"/>
      <w:pPr>
        <w:ind w:left="2583" w:hanging="265"/>
        <w:jc w:val="left"/>
      </w:pPr>
      <w:rPr>
        <w:rFonts w:hint="default" w:ascii="Tahoma" w:hAnsi="Tahoma" w:eastAsia="Tahoma" w:cs="Tahoma"/>
        <w:b w:val="0"/>
        <w:bCs w:val="0"/>
        <w:i w:val="0"/>
        <w:iCs w:val="0"/>
        <w:color w:val="F8A930"/>
        <w:spacing w:val="-5"/>
        <w:w w:val="108"/>
        <w:sz w:val="24"/>
        <w:szCs w:val="24"/>
        <w:lang w:val="pt-PT" w:eastAsia="en-US" w:bidi="ar-SA"/>
      </w:rPr>
    </w:lvl>
    <w:lvl w:ilvl="1">
      <w:start w:val="1"/>
      <w:numFmt w:val="decimal"/>
      <w:lvlText w:val="%1.%2."/>
      <w:lvlJc w:val="left"/>
      <w:pPr>
        <w:ind w:left="3612" w:hanging="328"/>
        <w:jc w:val="left"/>
      </w:pPr>
      <w:rPr>
        <w:rFonts w:hint="default" w:ascii="Tahoma" w:hAnsi="Tahoma" w:eastAsia="Tahoma" w:cs="Tahoma"/>
        <w:b w:val="0"/>
        <w:bCs w:val="0"/>
        <w:i w:val="0"/>
        <w:iCs w:val="0"/>
        <w:color w:val="404042"/>
        <w:spacing w:val="-18"/>
        <w:w w:val="78"/>
        <w:sz w:val="20"/>
        <w:szCs w:val="20"/>
        <w:lang w:val="pt-PT" w:eastAsia="en-US" w:bidi="ar-SA"/>
      </w:rPr>
    </w:lvl>
    <w:lvl w:ilvl="2">
      <w:start w:val="0"/>
      <w:numFmt w:val="bullet"/>
      <w:lvlText w:val="•"/>
      <w:lvlJc w:val="left"/>
      <w:pPr>
        <w:ind w:left="3852" w:hanging="328"/>
      </w:pPr>
      <w:rPr>
        <w:rFonts w:hint="default"/>
        <w:lang w:val="pt-PT" w:eastAsia="en-US" w:bidi="ar-SA"/>
      </w:rPr>
    </w:lvl>
    <w:lvl w:ilvl="3">
      <w:start w:val="0"/>
      <w:numFmt w:val="bullet"/>
      <w:lvlText w:val="•"/>
      <w:lvlJc w:val="left"/>
      <w:pPr>
        <w:ind w:left="4085" w:hanging="328"/>
      </w:pPr>
      <w:rPr>
        <w:rFonts w:hint="default"/>
        <w:lang w:val="pt-PT" w:eastAsia="en-US" w:bidi="ar-SA"/>
      </w:rPr>
    </w:lvl>
    <w:lvl w:ilvl="4">
      <w:start w:val="0"/>
      <w:numFmt w:val="bullet"/>
      <w:lvlText w:val="•"/>
      <w:lvlJc w:val="left"/>
      <w:pPr>
        <w:ind w:left="4318" w:hanging="328"/>
      </w:pPr>
      <w:rPr>
        <w:rFonts w:hint="default"/>
        <w:lang w:val="pt-PT" w:eastAsia="en-US" w:bidi="ar-SA"/>
      </w:rPr>
    </w:lvl>
    <w:lvl w:ilvl="5">
      <w:start w:val="0"/>
      <w:numFmt w:val="bullet"/>
      <w:lvlText w:val="•"/>
      <w:lvlJc w:val="left"/>
      <w:pPr>
        <w:ind w:left="4551" w:hanging="328"/>
      </w:pPr>
      <w:rPr>
        <w:rFonts w:hint="default"/>
        <w:lang w:val="pt-PT" w:eastAsia="en-US" w:bidi="ar-SA"/>
      </w:rPr>
    </w:lvl>
    <w:lvl w:ilvl="6">
      <w:start w:val="0"/>
      <w:numFmt w:val="bullet"/>
      <w:lvlText w:val="•"/>
      <w:lvlJc w:val="left"/>
      <w:pPr>
        <w:ind w:left="4784" w:hanging="328"/>
      </w:pPr>
      <w:rPr>
        <w:rFonts w:hint="default"/>
        <w:lang w:val="pt-PT" w:eastAsia="en-US" w:bidi="ar-SA"/>
      </w:rPr>
    </w:lvl>
    <w:lvl w:ilvl="7">
      <w:start w:val="0"/>
      <w:numFmt w:val="bullet"/>
      <w:lvlText w:val="•"/>
      <w:lvlJc w:val="left"/>
      <w:pPr>
        <w:ind w:left="5017" w:hanging="328"/>
      </w:pPr>
      <w:rPr>
        <w:rFonts w:hint="default"/>
        <w:lang w:val="pt-PT" w:eastAsia="en-US" w:bidi="ar-SA"/>
      </w:rPr>
    </w:lvl>
    <w:lvl w:ilvl="8">
      <w:start w:val="0"/>
      <w:numFmt w:val="bullet"/>
      <w:lvlText w:val="•"/>
      <w:lvlJc w:val="left"/>
      <w:pPr>
        <w:ind w:left="5250" w:hanging="328"/>
      </w:pPr>
      <w:rPr>
        <w:rFonts w:hint="default"/>
        <w:lang w:val="pt-PT" w:eastAsia="en-US" w:bidi="ar-SA"/>
      </w:rPr>
    </w:lvl>
  </w:abstractNum>
  <w:abstractNum w:abstractNumId="15">
    <w:multiLevelType w:val="hybridMultilevel"/>
    <w:lvl w:ilvl="0">
      <w:start w:val="7"/>
      <w:numFmt w:val="decimal"/>
      <w:lvlText w:val="%1"/>
      <w:lvlJc w:val="left"/>
      <w:pPr>
        <w:ind w:left="3259" w:hanging="426"/>
        <w:jc w:val="left"/>
      </w:pPr>
      <w:rPr>
        <w:rFonts w:hint="default"/>
        <w:lang w:val="pt-PT" w:eastAsia="en-US" w:bidi="ar-SA"/>
      </w:rPr>
    </w:lvl>
    <w:lvl w:ilvl="1">
      <w:start w:val="8"/>
      <w:numFmt w:val="decimal"/>
      <w:lvlText w:val="%1.%2"/>
      <w:lvlJc w:val="left"/>
      <w:pPr>
        <w:ind w:left="3259" w:hanging="426"/>
        <w:jc w:val="left"/>
      </w:pPr>
      <w:rPr>
        <w:rFonts w:hint="default"/>
        <w:lang w:val="pt-PT" w:eastAsia="en-US" w:bidi="ar-SA"/>
      </w:rPr>
    </w:lvl>
    <w:lvl w:ilvl="2">
      <w:start w:val="1"/>
      <w:numFmt w:val="decimal"/>
      <w:lvlText w:val="%1.%2.%3."/>
      <w:lvlJc w:val="left"/>
      <w:pPr>
        <w:ind w:left="3259" w:hanging="426"/>
        <w:jc w:val="right"/>
      </w:pPr>
      <w:rPr>
        <w:rFonts w:hint="default" w:ascii="Tahoma" w:hAnsi="Tahoma" w:eastAsia="Tahoma" w:cs="Tahoma"/>
        <w:b w:val="0"/>
        <w:bCs w:val="0"/>
        <w:i w:val="0"/>
        <w:iCs w:val="0"/>
        <w:color w:val="404042"/>
        <w:spacing w:val="-25"/>
        <w:w w:val="69"/>
        <w:sz w:val="20"/>
        <w:szCs w:val="20"/>
        <w:lang w:val="pt-PT" w:eastAsia="en-US" w:bidi="ar-SA"/>
      </w:rPr>
    </w:lvl>
    <w:lvl w:ilvl="3">
      <w:start w:val="0"/>
      <w:numFmt w:val="bullet"/>
      <w:lvlText w:val="•"/>
      <w:lvlJc w:val="left"/>
      <w:pPr>
        <w:ind w:left="3996" w:hanging="426"/>
      </w:pPr>
      <w:rPr>
        <w:rFonts w:hint="default"/>
        <w:lang w:val="pt-PT" w:eastAsia="en-US" w:bidi="ar-SA"/>
      </w:rPr>
    </w:lvl>
    <w:lvl w:ilvl="4">
      <w:start w:val="0"/>
      <w:numFmt w:val="bullet"/>
      <w:lvlText w:val="•"/>
      <w:lvlJc w:val="left"/>
      <w:pPr>
        <w:ind w:left="4242" w:hanging="426"/>
      </w:pPr>
      <w:rPr>
        <w:rFonts w:hint="default"/>
        <w:lang w:val="pt-PT" w:eastAsia="en-US" w:bidi="ar-SA"/>
      </w:rPr>
    </w:lvl>
    <w:lvl w:ilvl="5">
      <w:start w:val="0"/>
      <w:numFmt w:val="bullet"/>
      <w:lvlText w:val="•"/>
      <w:lvlJc w:val="left"/>
      <w:pPr>
        <w:ind w:left="4488" w:hanging="426"/>
      </w:pPr>
      <w:rPr>
        <w:rFonts w:hint="default"/>
        <w:lang w:val="pt-PT" w:eastAsia="en-US" w:bidi="ar-SA"/>
      </w:rPr>
    </w:lvl>
    <w:lvl w:ilvl="6">
      <w:start w:val="0"/>
      <w:numFmt w:val="bullet"/>
      <w:lvlText w:val="•"/>
      <w:lvlJc w:val="left"/>
      <w:pPr>
        <w:ind w:left="4733" w:hanging="426"/>
      </w:pPr>
      <w:rPr>
        <w:rFonts w:hint="default"/>
        <w:lang w:val="pt-PT" w:eastAsia="en-US" w:bidi="ar-SA"/>
      </w:rPr>
    </w:lvl>
    <w:lvl w:ilvl="7">
      <w:start w:val="0"/>
      <w:numFmt w:val="bullet"/>
      <w:lvlText w:val="•"/>
      <w:lvlJc w:val="left"/>
      <w:pPr>
        <w:ind w:left="4979" w:hanging="426"/>
      </w:pPr>
      <w:rPr>
        <w:rFonts w:hint="default"/>
        <w:lang w:val="pt-PT" w:eastAsia="en-US" w:bidi="ar-SA"/>
      </w:rPr>
    </w:lvl>
    <w:lvl w:ilvl="8">
      <w:start w:val="0"/>
      <w:numFmt w:val="bullet"/>
      <w:lvlText w:val="•"/>
      <w:lvlJc w:val="left"/>
      <w:pPr>
        <w:ind w:left="5224" w:hanging="426"/>
      </w:pPr>
      <w:rPr>
        <w:rFonts w:hint="default"/>
        <w:lang w:val="pt-PT" w:eastAsia="en-US" w:bidi="ar-SA"/>
      </w:rPr>
    </w:lvl>
  </w:abstractNum>
  <w:abstractNum w:abstractNumId="14">
    <w:multiLevelType w:val="hybridMultilevel"/>
    <w:lvl w:ilvl="0">
      <w:start w:val="7"/>
      <w:numFmt w:val="decimal"/>
      <w:lvlText w:val="%1"/>
      <w:lvlJc w:val="left"/>
      <w:pPr>
        <w:ind w:left="1934" w:hanging="556"/>
        <w:jc w:val="left"/>
      </w:pPr>
      <w:rPr>
        <w:rFonts w:hint="default"/>
        <w:lang w:val="pt-PT" w:eastAsia="en-US" w:bidi="ar-SA"/>
      </w:rPr>
    </w:lvl>
    <w:lvl w:ilvl="1">
      <w:start w:val="7"/>
      <w:numFmt w:val="decimal"/>
      <w:lvlText w:val="%1.%2"/>
      <w:lvlJc w:val="left"/>
      <w:pPr>
        <w:ind w:left="1934" w:hanging="556"/>
        <w:jc w:val="left"/>
      </w:pPr>
      <w:rPr>
        <w:rFonts w:hint="default"/>
        <w:lang w:val="pt-PT" w:eastAsia="en-US" w:bidi="ar-SA"/>
      </w:rPr>
    </w:lvl>
    <w:lvl w:ilvl="2">
      <w:start w:val="2"/>
      <w:numFmt w:val="decimal"/>
      <w:lvlText w:val="%1.%2.%3"/>
      <w:lvlJc w:val="left"/>
      <w:pPr>
        <w:ind w:left="1934" w:hanging="556"/>
        <w:jc w:val="left"/>
      </w:pPr>
      <w:rPr>
        <w:rFonts w:hint="default"/>
        <w:lang w:val="pt-PT" w:eastAsia="en-US" w:bidi="ar-SA"/>
      </w:rPr>
    </w:lvl>
    <w:lvl w:ilvl="3">
      <w:start w:val="1"/>
      <w:numFmt w:val="decimal"/>
      <w:lvlText w:val="%1.%2.%3.%4."/>
      <w:lvlJc w:val="left"/>
      <w:pPr>
        <w:ind w:left="1934" w:hanging="556"/>
        <w:jc w:val="right"/>
      </w:pPr>
      <w:rPr>
        <w:rFonts w:hint="default" w:ascii="Verdana" w:hAnsi="Verdana" w:eastAsia="Verdana" w:cs="Verdana"/>
        <w:b w:val="0"/>
        <w:bCs w:val="0"/>
        <w:i/>
        <w:iCs/>
        <w:color w:val="404042"/>
        <w:spacing w:val="-25"/>
        <w:w w:val="59"/>
        <w:sz w:val="20"/>
        <w:szCs w:val="20"/>
        <w:lang w:val="pt-PT" w:eastAsia="en-US" w:bidi="ar-SA"/>
      </w:rPr>
    </w:lvl>
    <w:lvl w:ilvl="4">
      <w:start w:val="0"/>
      <w:numFmt w:val="bullet"/>
      <w:lvlText w:val="•"/>
      <w:lvlJc w:val="left"/>
      <w:pPr>
        <w:ind w:left="3450" w:hanging="556"/>
      </w:pPr>
      <w:rPr>
        <w:rFonts w:hint="default"/>
        <w:lang w:val="pt-PT" w:eastAsia="en-US" w:bidi="ar-SA"/>
      </w:rPr>
    </w:lvl>
    <w:lvl w:ilvl="5">
      <w:start w:val="0"/>
      <w:numFmt w:val="bullet"/>
      <w:lvlText w:val="•"/>
      <w:lvlJc w:val="left"/>
      <w:pPr>
        <w:ind w:left="3828" w:hanging="556"/>
      </w:pPr>
      <w:rPr>
        <w:rFonts w:hint="default"/>
        <w:lang w:val="pt-PT" w:eastAsia="en-US" w:bidi="ar-SA"/>
      </w:rPr>
    </w:lvl>
    <w:lvl w:ilvl="6">
      <w:start w:val="0"/>
      <w:numFmt w:val="bullet"/>
      <w:lvlText w:val="•"/>
      <w:lvlJc w:val="left"/>
      <w:pPr>
        <w:ind w:left="4205" w:hanging="556"/>
      </w:pPr>
      <w:rPr>
        <w:rFonts w:hint="default"/>
        <w:lang w:val="pt-PT" w:eastAsia="en-US" w:bidi="ar-SA"/>
      </w:rPr>
    </w:lvl>
    <w:lvl w:ilvl="7">
      <w:start w:val="0"/>
      <w:numFmt w:val="bullet"/>
      <w:lvlText w:val="•"/>
      <w:lvlJc w:val="left"/>
      <w:pPr>
        <w:ind w:left="4583" w:hanging="556"/>
      </w:pPr>
      <w:rPr>
        <w:rFonts w:hint="default"/>
        <w:lang w:val="pt-PT" w:eastAsia="en-US" w:bidi="ar-SA"/>
      </w:rPr>
    </w:lvl>
    <w:lvl w:ilvl="8">
      <w:start w:val="0"/>
      <w:numFmt w:val="bullet"/>
      <w:lvlText w:val="•"/>
      <w:lvlJc w:val="left"/>
      <w:pPr>
        <w:ind w:left="4960" w:hanging="556"/>
      </w:pPr>
      <w:rPr>
        <w:rFonts w:hint="default"/>
        <w:lang w:val="pt-PT" w:eastAsia="en-US" w:bidi="ar-SA"/>
      </w:rPr>
    </w:lvl>
  </w:abstractNum>
  <w:abstractNum w:abstractNumId="13">
    <w:multiLevelType w:val="hybridMultilevel"/>
    <w:lvl w:ilvl="0">
      <w:start w:val="7"/>
      <w:numFmt w:val="decimal"/>
      <w:lvlText w:val="%1"/>
      <w:lvlJc w:val="left"/>
      <w:pPr>
        <w:ind w:left="3371" w:hanging="344"/>
        <w:jc w:val="left"/>
      </w:pPr>
      <w:rPr>
        <w:rFonts w:hint="default"/>
        <w:lang w:val="pt-PT" w:eastAsia="en-US" w:bidi="ar-SA"/>
      </w:rPr>
    </w:lvl>
    <w:lvl w:ilvl="1">
      <w:start w:val="6"/>
      <w:numFmt w:val="decimal"/>
      <w:lvlText w:val="%1.%2."/>
      <w:lvlJc w:val="left"/>
      <w:pPr>
        <w:ind w:left="3371" w:hanging="344"/>
        <w:jc w:val="left"/>
      </w:pPr>
      <w:rPr>
        <w:rFonts w:hint="default" w:ascii="Tahoma" w:hAnsi="Tahoma" w:eastAsia="Tahoma" w:cs="Tahoma"/>
        <w:b w:val="0"/>
        <w:bCs w:val="0"/>
        <w:i w:val="0"/>
        <w:iCs w:val="0"/>
        <w:color w:val="404042"/>
        <w:spacing w:val="-25"/>
        <w:w w:val="93"/>
        <w:sz w:val="20"/>
        <w:szCs w:val="20"/>
        <w:lang w:val="pt-PT" w:eastAsia="en-US" w:bidi="ar-SA"/>
      </w:rPr>
    </w:lvl>
    <w:lvl w:ilvl="2">
      <w:start w:val="1"/>
      <w:numFmt w:val="decimal"/>
      <w:lvlText w:val="%1.%2.%3."/>
      <w:lvlJc w:val="left"/>
      <w:pPr>
        <w:ind w:left="4418" w:hanging="397"/>
        <w:jc w:val="right"/>
      </w:pPr>
      <w:rPr>
        <w:rFonts w:hint="default" w:ascii="Tahoma" w:hAnsi="Tahoma" w:eastAsia="Tahoma" w:cs="Tahoma"/>
        <w:b w:val="0"/>
        <w:bCs w:val="0"/>
        <w:i w:val="0"/>
        <w:iCs w:val="0"/>
        <w:color w:val="404042"/>
        <w:spacing w:val="-25"/>
        <w:w w:val="69"/>
        <w:sz w:val="20"/>
        <w:szCs w:val="20"/>
        <w:lang w:val="pt-PT" w:eastAsia="en-US" w:bidi="ar-SA"/>
      </w:rPr>
    </w:lvl>
    <w:lvl w:ilvl="3">
      <w:start w:val="0"/>
      <w:numFmt w:val="bullet"/>
      <w:lvlText w:val="•"/>
      <w:lvlJc w:val="left"/>
      <w:pPr>
        <w:ind w:left="4708" w:hanging="397"/>
      </w:pPr>
      <w:rPr>
        <w:rFonts w:hint="default"/>
        <w:lang w:val="pt-PT" w:eastAsia="en-US" w:bidi="ar-SA"/>
      </w:rPr>
    </w:lvl>
    <w:lvl w:ilvl="4">
      <w:start w:val="0"/>
      <w:numFmt w:val="bullet"/>
      <w:lvlText w:val="•"/>
      <w:lvlJc w:val="left"/>
      <w:pPr>
        <w:ind w:left="4852" w:hanging="397"/>
      </w:pPr>
      <w:rPr>
        <w:rFonts w:hint="default"/>
        <w:lang w:val="pt-PT" w:eastAsia="en-US" w:bidi="ar-SA"/>
      </w:rPr>
    </w:lvl>
    <w:lvl w:ilvl="5">
      <w:start w:val="0"/>
      <w:numFmt w:val="bullet"/>
      <w:lvlText w:val="•"/>
      <w:lvlJc w:val="left"/>
      <w:pPr>
        <w:ind w:left="4996" w:hanging="397"/>
      </w:pPr>
      <w:rPr>
        <w:rFonts w:hint="default"/>
        <w:lang w:val="pt-PT" w:eastAsia="en-US" w:bidi="ar-SA"/>
      </w:rPr>
    </w:lvl>
    <w:lvl w:ilvl="6">
      <w:start w:val="0"/>
      <w:numFmt w:val="bullet"/>
      <w:lvlText w:val="•"/>
      <w:lvlJc w:val="left"/>
      <w:pPr>
        <w:ind w:left="5140" w:hanging="397"/>
      </w:pPr>
      <w:rPr>
        <w:rFonts w:hint="default"/>
        <w:lang w:val="pt-PT" w:eastAsia="en-US" w:bidi="ar-SA"/>
      </w:rPr>
    </w:lvl>
    <w:lvl w:ilvl="7">
      <w:start w:val="0"/>
      <w:numFmt w:val="bullet"/>
      <w:lvlText w:val="•"/>
      <w:lvlJc w:val="left"/>
      <w:pPr>
        <w:ind w:left="5284" w:hanging="397"/>
      </w:pPr>
      <w:rPr>
        <w:rFonts w:hint="default"/>
        <w:lang w:val="pt-PT" w:eastAsia="en-US" w:bidi="ar-SA"/>
      </w:rPr>
    </w:lvl>
    <w:lvl w:ilvl="8">
      <w:start w:val="0"/>
      <w:numFmt w:val="bullet"/>
      <w:lvlText w:val="•"/>
      <w:lvlJc w:val="left"/>
      <w:pPr>
        <w:ind w:left="5428" w:hanging="397"/>
      </w:pPr>
      <w:rPr>
        <w:rFonts w:hint="default"/>
        <w:lang w:val="pt-PT" w:eastAsia="en-US" w:bidi="ar-SA"/>
      </w:rPr>
    </w:lvl>
  </w:abstractNum>
  <w:abstractNum w:abstractNumId="12">
    <w:multiLevelType w:val="hybridMultilevel"/>
    <w:lvl w:ilvl="0">
      <w:start w:val="7"/>
      <w:numFmt w:val="decimal"/>
      <w:lvlText w:val="%1"/>
      <w:lvlJc w:val="left"/>
      <w:pPr>
        <w:ind w:left="2129" w:hanging="375"/>
        <w:jc w:val="left"/>
      </w:pPr>
      <w:rPr>
        <w:rFonts w:hint="default"/>
        <w:lang w:val="pt-PT" w:eastAsia="en-US" w:bidi="ar-SA"/>
      </w:rPr>
    </w:lvl>
    <w:lvl w:ilvl="1">
      <w:start w:val="1"/>
      <w:numFmt w:val="decimal"/>
      <w:lvlText w:val="%1.%2"/>
      <w:lvlJc w:val="left"/>
      <w:pPr>
        <w:ind w:left="2129" w:hanging="375"/>
        <w:jc w:val="left"/>
      </w:pPr>
      <w:rPr>
        <w:rFonts w:hint="default"/>
        <w:lang w:val="pt-PT" w:eastAsia="en-US" w:bidi="ar-SA"/>
      </w:rPr>
    </w:lvl>
    <w:lvl w:ilvl="2">
      <w:start w:val="1"/>
      <w:numFmt w:val="decimal"/>
      <w:lvlText w:val="%1.%2.%3."/>
      <w:lvlJc w:val="left"/>
      <w:pPr>
        <w:ind w:left="2129" w:hanging="375"/>
        <w:jc w:val="right"/>
      </w:pPr>
      <w:rPr>
        <w:rFonts w:hint="default" w:ascii="Tahoma" w:hAnsi="Tahoma" w:eastAsia="Tahoma" w:cs="Tahoma"/>
        <w:b w:val="0"/>
        <w:bCs w:val="0"/>
        <w:i w:val="0"/>
        <w:iCs w:val="0"/>
        <w:color w:val="404042"/>
        <w:spacing w:val="-25"/>
        <w:w w:val="69"/>
        <w:sz w:val="20"/>
        <w:szCs w:val="20"/>
        <w:lang w:val="pt-PT" w:eastAsia="en-US" w:bidi="ar-SA"/>
      </w:rPr>
    </w:lvl>
    <w:lvl w:ilvl="3">
      <w:start w:val="0"/>
      <w:numFmt w:val="bullet"/>
      <w:lvlText w:val="•"/>
      <w:lvlJc w:val="left"/>
      <w:pPr>
        <w:ind w:left="3198" w:hanging="375"/>
      </w:pPr>
      <w:rPr>
        <w:rFonts w:hint="default"/>
        <w:lang w:val="pt-PT" w:eastAsia="en-US" w:bidi="ar-SA"/>
      </w:rPr>
    </w:lvl>
    <w:lvl w:ilvl="4">
      <w:start w:val="0"/>
      <w:numFmt w:val="bullet"/>
      <w:lvlText w:val="•"/>
      <w:lvlJc w:val="left"/>
      <w:pPr>
        <w:ind w:left="3558" w:hanging="375"/>
      </w:pPr>
      <w:rPr>
        <w:rFonts w:hint="default"/>
        <w:lang w:val="pt-PT" w:eastAsia="en-US" w:bidi="ar-SA"/>
      </w:rPr>
    </w:lvl>
    <w:lvl w:ilvl="5">
      <w:start w:val="0"/>
      <w:numFmt w:val="bullet"/>
      <w:lvlText w:val="•"/>
      <w:lvlJc w:val="left"/>
      <w:pPr>
        <w:ind w:left="3918" w:hanging="375"/>
      </w:pPr>
      <w:rPr>
        <w:rFonts w:hint="default"/>
        <w:lang w:val="pt-PT" w:eastAsia="en-US" w:bidi="ar-SA"/>
      </w:rPr>
    </w:lvl>
    <w:lvl w:ilvl="6">
      <w:start w:val="0"/>
      <w:numFmt w:val="bullet"/>
      <w:lvlText w:val="•"/>
      <w:lvlJc w:val="left"/>
      <w:pPr>
        <w:ind w:left="4277" w:hanging="375"/>
      </w:pPr>
      <w:rPr>
        <w:rFonts w:hint="default"/>
        <w:lang w:val="pt-PT" w:eastAsia="en-US" w:bidi="ar-SA"/>
      </w:rPr>
    </w:lvl>
    <w:lvl w:ilvl="7">
      <w:start w:val="0"/>
      <w:numFmt w:val="bullet"/>
      <w:lvlText w:val="•"/>
      <w:lvlJc w:val="left"/>
      <w:pPr>
        <w:ind w:left="4637" w:hanging="375"/>
      </w:pPr>
      <w:rPr>
        <w:rFonts w:hint="default"/>
        <w:lang w:val="pt-PT" w:eastAsia="en-US" w:bidi="ar-SA"/>
      </w:rPr>
    </w:lvl>
    <w:lvl w:ilvl="8">
      <w:start w:val="0"/>
      <w:numFmt w:val="bullet"/>
      <w:lvlText w:val="•"/>
      <w:lvlJc w:val="left"/>
      <w:pPr>
        <w:ind w:left="4996" w:hanging="375"/>
      </w:pPr>
      <w:rPr>
        <w:rFonts w:hint="default"/>
        <w:lang w:val="pt-PT" w:eastAsia="en-US" w:bidi="ar-SA"/>
      </w:rPr>
    </w:lvl>
  </w:abstractNum>
  <w:abstractNum w:abstractNumId="11">
    <w:multiLevelType w:val="hybridMultilevel"/>
    <w:lvl w:ilvl="0">
      <w:start w:val="7"/>
      <w:numFmt w:val="decimal"/>
      <w:lvlText w:val="%1."/>
      <w:lvlJc w:val="left"/>
      <w:pPr>
        <w:ind w:left="2635" w:hanging="218"/>
        <w:jc w:val="left"/>
      </w:pPr>
      <w:rPr>
        <w:rFonts w:hint="default" w:ascii="Tahoma" w:hAnsi="Tahoma" w:eastAsia="Tahoma" w:cs="Tahoma"/>
        <w:b w:val="0"/>
        <w:bCs w:val="0"/>
        <w:i w:val="0"/>
        <w:iCs w:val="0"/>
        <w:color w:val="AE3492"/>
        <w:spacing w:val="-30"/>
        <w:w w:val="103"/>
        <w:sz w:val="24"/>
        <w:szCs w:val="24"/>
        <w:lang w:val="pt-PT" w:eastAsia="en-US" w:bidi="ar-SA"/>
      </w:rPr>
    </w:lvl>
    <w:lvl w:ilvl="1">
      <w:start w:val="1"/>
      <w:numFmt w:val="decimal"/>
      <w:lvlText w:val="%1.%2."/>
      <w:lvlJc w:val="left"/>
      <w:pPr>
        <w:ind w:left="3766" w:hanging="293"/>
        <w:jc w:val="left"/>
      </w:pPr>
      <w:rPr>
        <w:rFonts w:hint="default" w:ascii="Tahoma" w:hAnsi="Tahoma" w:eastAsia="Tahoma" w:cs="Tahoma"/>
        <w:b w:val="0"/>
        <w:bCs w:val="0"/>
        <w:i w:val="0"/>
        <w:iCs w:val="0"/>
        <w:color w:val="404042"/>
        <w:spacing w:val="-25"/>
        <w:w w:val="78"/>
        <w:sz w:val="20"/>
        <w:szCs w:val="20"/>
        <w:lang w:val="pt-PT" w:eastAsia="en-US" w:bidi="ar-SA"/>
      </w:rPr>
    </w:lvl>
    <w:lvl w:ilvl="2">
      <w:start w:val="0"/>
      <w:numFmt w:val="bullet"/>
      <w:lvlText w:val="•"/>
      <w:lvlJc w:val="left"/>
      <w:pPr>
        <w:ind w:left="3977" w:hanging="293"/>
      </w:pPr>
      <w:rPr>
        <w:rFonts w:hint="default"/>
        <w:lang w:val="pt-PT" w:eastAsia="en-US" w:bidi="ar-SA"/>
      </w:rPr>
    </w:lvl>
    <w:lvl w:ilvl="3">
      <w:start w:val="0"/>
      <w:numFmt w:val="bullet"/>
      <w:lvlText w:val="•"/>
      <w:lvlJc w:val="left"/>
      <w:pPr>
        <w:ind w:left="4194" w:hanging="293"/>
      </w:pPr>
      <w:rPr>
        <w:rFonts w:hint="default"/>
        <w:lang w:val="pt-PT" w:eastAsia="en-US" w:bidi="ar-SA"/>
      </w:rPr>
    </w:lvl>
    <w:lvl w:ilvl="4">
      <w:start w:val="0"/>
      <w:numFmt w:val="bullet"/>
      <w:lvlText w:val="•"/>
      <w:lvlJc w:val="left"/>
      <w:pPr>
        <w:ind w:left="4412" w:hanging="293"/>
      </w:pPr>
      <w:rPr>
        <w:rFonts w:hint="default"/>
        <w:lang w:val="pt-PT" w:eastAsia="en-US" w:bidi="ar-SA"/>
      </w:rPr>
    </w:lvl>
    <w:lvl w:ilvl="5">
      <w:start w:val="0"/>
      <w:numFmt w:val="bullet"/>
      <w:lvlText w:val="•"/>
      <w:lvlJc w:val="left"/>
      <w:pPr>
        <w:ind w:left="4629" w:hanging="293"/>
      </w:pPr>
      <w:rPr>
        <w:rFonts w:hint="default"/>
        <w:lang w:val="pt-PT" w:eastAsia="en-US" w:bidi="ar-SA"/>
      </w:rPr>
    </w:lvl>
    <w:lvl w:ilvl="6">
      <w:start w:val="0"/>
      <w:numFmt w:val="bullet"/>
      <w:lvlText w:val="•"/>
      <w:lvlJc w:val="left"/>
      <w:pPr>
        <w:ind w:left="4846" w:hanging="293"/>
      </w:pPr>
      <w:rPr>
        <w:rFonts w:hint="default"/>
        <w:lang w:val="pt-PT" w:eastAsia="en-US" w:bidi="ar-SA"/>
      </w:rPr>
    </w:lvl>
    <w:lvl w:ilvl="7">
      <w:start w:val="0"/>
      <w:numFmt w:val="bullet"/>
      <w:lvlText w:val="•"/>
      <w:lvlJc w:val="left"/>
      <w:pPr>
        <w:ind w:left="5064" w:hanging="293"/>
      </w:pPr>
      <w:rPr>
        <w:rFonts w:hint="default"/>
        <w:lang w:val="pt-PT" w:eastAsia="en-US" w:bidi="ar-SA"/>
      </w:rPr>
    </w:lvl>
    <w:lvl w:ilvl="8">
      <w:start w:val="0"/>
      <w:numFmt w:val="bullet"/>
      <w:lvlText w:val="•"/>
      <w:lvlJc w:val="left"/>
      <w:pPr>
        <w:ind w:left="5281" w:hanging="293"/>
      </w:pPr>
      <w:rPr>
        <w:rFonts w:hint="default"/>
        <w:lang w:val="pt-PT" w:eastAsia="en-US" w:bidi="ar-SA"/>
      </w:rPr>
    </w:lvl>
  </w:abstractNum>
  <w:abstractNum w:abstractNumId="10">
    <w:multiLevelType w:val="hybridMultilevel"/>
    <w:lvl w:ilvl="0">
      <w:start w:val="6"/>
      <w:numFmt w:val="decimal"/>
      <w:lvlText w:val="%1"/>
      <w:lvlJc w:val="left"/>
      <w:pPr>
        <w:ind w:left="2857" w:hanging="443"/>
        <w:jc w:val="left"/>
      </w:pPr>
      <w:rPr>
        <w:rFonts w:hint="default"/>
        <w:lang w:val="pt-PT" w:eastAsia="en-US" w:bidi="ar-SA"/>
      </w:rPr>
    </w:lvl>
    <w:lvl w:ilvl="1">
      <w:start w:val="12"/>
      <w:numFmt w:val="decimal"/>
      <w:lvlText w:val="%1.%2."/>
      <w:lvlJc w:val="left"/>
      <w:pPr>
        <w:ind w:left="2857" w:hanging="443"/>
        <w:jc w:val="right"/>
      </w:pPr>
      <w:rPr>
        <w:rFonts w:hint="default" w:ascii="Tahoma" w:hAnsi="Tahoma" w:eastAsia="Tahoma" w:cs="Tahoma"/>
        <w:b w:val="0"/>
        <w:bCs w:val="0"/>
        <w:i w:val="0"/>
        <w:iCs w:val="0"/>
        <w:color w:val="404042"/>
        <w:spacing w:val="-18"/>
        <w:w w:val="89"/>
        <w:sz w:val="20"/>
        <w:szCs w:val="20"/>
        <w:lang w:val="pt-PT" w:eastAsia="en-US" w:bidi="ar-SA"/>
      </w:rPr>
    </w:lvl>
    <w:lvl w:ilvl="2">
      <w:start w:val="0"/>
      <w:numFmt w:val="bullet"/>
      <w:lvlText w:val="•"/>
      <w:lvlJc w:val="left"/>
      <w:pPr>
        <w:ind w:left="3431" w:hanging="443"/>
      </w:pPr>
      <w:rPr>
        <w:rFonts w:hint="default"/>
        <w:lang w:val="pt-PT" w:eastAsia="en-US" w:bidi="ar-SA"/>
      </w:rPr>
    </w:lvl>
    <w:lvl w:ilvl="3">
      <w:start w:val="0"/>
      <w:numFmt w:val="bullet"/>
      <w:lvlText w:val="•"/>
      <w:lvlJc w:val="left"/>
      <w:pPr>
        <w:ind w:left="3716" w:hanging="443"/>
      </w:pPr>
      <w:rPr>
        <w:rFonts w:hint="default"/>
        <w:lang w:val="pt-PT" w:eastAsia="en-US" w:bidi="ar-SA"/>
      </w:rPr>
    </w:lvl>
    <w:lvl w:ilvl="4">
      <w:start w:val="0"/>
      <w:numFmt w:val="bullet"/>
      <w:lvlText w:val="•"/>
      <w:lvlJc w:val="left"/>
      <w:pPr>
        <w:ind w:left="4002" w:hanging="443"/>
      </w:pPr>
      <w:rPr>
        <w:rFonts w:hint="default"/>
        <w:lang w:val="pt-PT" w:eastAsia="en-US" w:bidi="ar-SA"/>
      </w:rPr>
    </w:lvl>
    <w:lvl w:ilvl="5">
      <w:start w:val="0"/>
      <w:numFmt w:val="bullet"/>
      <w:lvlText w:val="•"/>
      <w:lvlJc w:val="left"/>
      <w:pPr>
        <w:ind w:left="4288" w:hanging="443"/>
      </w:pPr>
      <w:rPr>
        <w:rFonts w:hint="default"/>
        <w:lang w:val="pt-PT" w:eastAsia="en-US" w:bidi="ar-SA"/>
      </w:rPr>
    </w:lvl>
    <w:lvl w:ilvl="6">
      <w:start w:val="0"/>
      <w:numFmt w:val="bullet"/>
      <w:lvlText w:val="•"/>
      <w:lvlJc w:val="left"/>
      <w:pPr>
        <w:ind w:left="4573" w:hanging="443"/>
      </w:pPr>
      <w:rPr>
        <w:rFonts w:hint="default"/>
        <w:lang w:val="pt-PT" w:eastAsia="en-US" w:bidi="ar-SA"/>
      </w:rPr>
    </w:lvl>
    <w:lvl w:ilvl="7">
      <w:start w:val="0"/>
      <w:numFmt w:val="bullet"/>
      <w:lvlText w:val="•"/>
      <w:lvlJc w:val="left"/>
      <w:pPr>
        <w:ind w:left="4859" w:hanging="443"/>
      </w:pPr>
      <w:rPr>
        <w:rFonts w:hint="default"/>
        <w:lang w:val="pt-PT" w:eastAsia="en-US" w:bidi="ar-SA"/>
      </w:rPr>
    </w:lvl>
    <w:lvl w:ilvl="8">
      <w:start w:val="0"/>
      <w:numFmt w:val="bullet"/>
      <w:lvlText w:val="•"/>
      <w:lvlJc w:val="left"/>
      <w:pPr>
        <w:ind w:left="5144" w:hanging="443"/>
      </w:pPr>
      <w:rPr>
        <w:rFonts w:hint="default"/>
        <w:lang w:val="pt-PT" w:eastAsia="en-US" w:bidi="ar-SA"/>
      </w:rPr>
    </w:lvl>
  </w:abstractNum>
  <w:abstractNum w:abstractNumId="9">
    <w:multiLevelType w:val="hybridMultilevel"/>
    <w:lvl w:ilvl="0">
      <w:start w:val="6"/>
      <w:numFmt w:val="decimal"/>
      <w:lvlText w:val="%1"/>
      <w:lvlJc w:val="left"/>
      <w:pPr>
        <w:ind w:left="3097" w:hanging="497"/>
        <w:jc w:val="left"/>
      </w:pPr>
      <w:rPr>
        <w:rFonts w:hint="default"/>
        <w:lang w:val="pt-PT" w:eastAsia="en-US" w:bidi="ar-SA"/>
      </w:rPr>
    </w:lvl>
    <w:lvl w:ilvl="1">
      <w:start w:val="11"/>
      <w:numFmt w:val="decimal"/>
      <w:lvlText w:val="%1.%2"/>
      <w:lvlJc w:val="left"/>
      <w:pPr>
        <w:ind w:left="3097" w:hanging="497"/>
        <w:jc w:val="left"/>
      </w:pPr>
      <w:rPr>
        <w:rFonts w:hint="default"/>
        <w:lang w:val="pt-PT" w:eastAsia="en-US" w:bidi="ar-SA"/>
      </w:rPr>
    </w:lvl>
    <w:lvl w:ilvl="2">
      <w:start w:val="7"/>
      <w:numFmt w:val="decimal"/>
      <w:lvlText w:val="%1.%2.%3."/>
      <w:lvlJc w:val="left"/>
      <w:pPr>
        <w:ind w:left="3097" w:hanging="497"/>
        <w:jc w:val="right"/>
      </w:pPr>
      <w:rPr>
        <w:rFonts w:hint="default" w:ascii="Tahoma" w:hAnsi="Tahoma" w:eastAsia="Tahoma" w:cs="Tahoma"/>
        <w:b w:val="0"/>
        <w:bCs w:val="0"/>
        <w:i w:val="0"/>
        <w:iCs w:val="0"/>
        <w:color w:val="404042"/>
        <w:spacing w:val="-25"/>
        <w:w w:val="67"/>
        <w:sz w:val="20"/>
        <w:szCs w:val="20"/>
        <w:lang w:val="pt-PT" w:eastAsia="en-US" w:bidi="ar-SA"/>
      </w:rPr>
    </w:lvl>
    <w:lvl w:ilvl="3">
      <w:start w:val="0"/>
      <w:numFmt w:val="bullet"/>
      <w:lvlText w:val="•"/>
      <w:lvlJc w:val="left"/>
      <w:pPr>
        <w:ind w:left="3884" w:hanging="497"/>
      </w:pPr>
      <w:rPr>
        <w:rFonts w:hint="default"/>
        <w:lang w:val="pt-PT" w:eastAsia="en-US" w:bidi="ar-SA"/>
      </w:rPr>
    </w:lvl>
    <w:lvl w:ilvl="4">
      <w:start w:val="0"/>
      <w:numFmt w:val="bullet"/>
      <w:lvlText w:val="•"/>
      <w:lvlJc w:val="left"/>
      <w:pPr>
        <w:ind w:left="4146" w:hanging="497"/>
      </w:pPr>
      <w:rPr>
        <w:rFonts w:hint="default"/>
        <w:lang w:val="pt-PT" w:eastAsia="en-US" w:bidi="ar-SA"/>
      </w:rPr>
    </w:lvl>
    <w:lvl w:ilvl="5">
      <w:start w:val="0"/>
      <w:numFmt w:val="bullet"/>
      <w:lvlText w:val="•"/>
      <w:lvlJc w:val="left"/>
      <w:pPr>
        <w:ind w:left="4408" w:hanging="497"/>
      </w:pPr>
      <w:rPr>
        <w:rFonts w:hint="default"/>
        <w:lang w:val="pt-PT" w:eastAsia="en-US" w:bidi="ar-SA"/>
      </w:rPr>
    </w:lvl>
    <w:lvl w:ilvl="6">
      <w:start w:val="0"/>
      <w:numFmt w:val="bullet"/>
      <w:lvlText w:val="•"/>
      <w:lvlJc w:val="left"/>
      <w:pPr>
        <w:ind w:left="4669" w:hanging="497"/>
      </w:pPr>
      <w:rPr>
        <w:rFonts w:hint="default"/>
        <w:lang w:val="pt-PT" w:eastAsia="en-US" w:bidi="ar-SA"/>
      </w:rPr>
    </w:lvl>
    <w:lvl w:ilvl="7">
      <w:start w:val="0"/>
      <w:numFmt w:val="bullet"/>
      <w:lvlText w:val="•"/>
      <w:lvlJc w:val="left"/>
      <w:pPr>
        <w:ind w:left="4931" w:hanging="497"/>
      </w:pPr>
      <w:rPr>
        <w:rFonts w:hint="default"/>
        <w:lang w:val="pt-PT" w:eastAsia="en-US" w:bidi="ar-SA"/>
      </w:rPr>
    </w:lvl>
    <w:lvl w:ilvl="8">
      <w:start w:val="0"/>
      <w:numFmt w:val="bullet"/>
      <w:lvlText w:val="•"/>
      <w:lvlJc w:val="left"/>
      <w:pPr>
        <w:ind w:left="5192" w:hanging="497"/>
      </w:pPr>
      <w:rPr>
        <w:rFonts w:hint="default"/>
        <w:lang w:val="pt-PT" w:eastAsia="en-US" w:bidi="ar-SA"/>
      </w:rPr>
    </w:lvl>
  </w:abstractNum>
  <w:abstractNum w:abstractNumId="8">
    <w:multiLevelType w:val="hybridMultilevel"/>
    <w:lvl w:ilvl="0">
      <w:start w:val="6"/>
      <w:numFmt w:val="decimal"/>
      <w:lvlText w:val="%1"/>
      <w:lvlJc w:val="left"/>
      <w:pPr>
        <w:ind w:left="2721" w:hanging="529"/>
        <w:jc w:val="left"/>
      </w:pPr>
      <w:rPr>
        <w:rFonts w:hint="default"/>
        <w:lang w:val="pt-PT" w:eastAsia="en-US" w:bidi="ar-SA"/>
      </w:rPr>
    </w:lvl>
    <w:lvl w:ilvl="1">
      <w:start w:val="11"/>
      <w:numFmt w:val="decimal"/>
      <w:lvlText w:val="%1.%2"/>
      <w:lvlJc w:val="left"/>
      <w:pPr>
        <w:ind w:left="2721" w:hanging="529"/>
        <w:jc w:val="left"/>
      </w:pPr>
      <w:rPr>
        <w:rFonts w:hint="default"/>
        <w:lang w:val="pt-PT" w:eastAsia="en-US" w:bidi="ar-SA"/>
      </w:rPr>
    </w:lvl>
    <w:lvl w:ilvl="2">
      <w:start w:val="3"/>
      <w:numFmt w:val="decimal"/>
      <w:lvlText w:val="%1.%2.%3."/>
      <w:lvlJc w:val="left"/>
      <w:pPr>
        <w:ind w:left="2721" w:hanging="529"/>
        <w:jc w:val="right"/>
      </w:pPr>
      <w:rPr>
        <w:rFonts w:hint="default" w:ascii="Tahoma" w:hAnsi="Tahoma" w:eastAsia="Tahoma" w:cs="Tahoma"/>
        <w:b w:val="0"/>
        <w:bCs w:val="0"/>
        <w:i w:val="0"/>
        <w:iCs w:val="0"/>
        <w:color w:val="404042"/>
        <w:spacing w:val="-18"/>
        <w:w w:val="67"/>
        <w:sz w:val="20"/>
        <w:szCs w:val="20"/>
        <w:lang w:val="pt-PT" w:eastAsia="en-US" w:bidi="ar-SA"/>
      </w:rPr>
    </w:lvl>
    <w:lvl w:ilvl="3">
      <w:start w:val="0"/>
      <w:numFmt w:val="bullet"/>
      <w:lvlText w:val="•"/>
      <w:lvlJc w:val="left"/>
      <w:pPr>
        <w:ind w:left="3618" w:hanging="529"/>
      </w:pPr>
      <w:rPr>
        <w:rFonts w:hint="default"/>
        <w:lang w:val="pt-PT" w:eastAsia="en-US" w:bidi="ar-SA"/>
      </w:rPr>
    </w:lvl>
    <w:lvl w:ilvl="4">
      <w:start w:val="0"/>
      <w:numFmt w:val="bullet"/>
      <w:lvlText w:val="•"/>
      <w:lvlJc w:val="left"/>
      <w:pPr>
        <w:ind w:left="3918" w:hanging="529"/>
      </w:pPr>
      <w:rPr>
        <w:rFonts w:hint="default"/>
        <w:lang w:val="pt-PT" w:eastAsia="en-US" w:bidi="ar-SA"/>
      </w:rPr>
    </w:lvl>
    <w:lvl w:ilvl="5">
      <w:start w:val="0"/>
      <w:numFmt w:val="bullet"/>
      <w:lvlText w:val="•"/>
      <w:lvlJc w:val="left"/>
      <w:pPr>
        <w:ind w:left="4218" w:hanging="529"/>
      </w:pPr>
      <w:rPr>
        <w:rFonts w:hint="default"/>
        <w:lang w:val="pt-PT" w:eastAsia="en-US" w:bidi="ar-SA"/>
      </w:rPr>
    </w:lvl>
    <w:lvl w:ilvl="6">
      <w:start w:val="0"/>
      <w:numFmt w:val="bullet"/>
      <w:lvlText w:val="•"/>
      <w:lvlJc w:val="left"/>
      <w:pPr>
        <w:ind w:left="4517" w:hanging="529"/>
      </w:pPr>
      <w:rPr>
        <w:rFonts w:hint="default"/>
        <w:lang w:val="pt-PT" w:eastAsia="en-US" w:bidi="ar-SA"/>
      </w:rPr>
    </w:lvl>
    <w:lvl w:ilvl="7">
      <w:start w:val="0"/>
      <w:numFmt w:val="bullet"/>
      <w:lvlText w:val="•"/>
      <w:lvlJc w:val="left"/>
      <w:pPr>
        <w:ind w:left="4817" w:hanging="529"/>
      </w:pPr>
      <w:rPr>
        <w:rFonts w:hint="default"/>
        <w:lang w:val="pt-PT" w:eastAsia="en-US" w:bidi="ar-SA"/>
      </w:rPr>
    </w:lvl>
    <w:lvl w:ilvl="8">
      <w:start w:val="0"/>
      <w:numFmt w:val="bullet"/>
      <w:lvlText w:val="•"/>
      <w:lvlJc w:val="left"/>
      <w:pPr>
        <w:ind w:left="5116" w:hanging="529"/>
      </w:pPr>
      <w:rPr>
        <w:rFonts w:hint="default"/>
        <w:lang w:val="pt-PT" w:eastAsia="en-US" w:bidi="ar-SA"/>
      </w:rPr>
    </w:lvl>
  </w:abstractNum>
  <w:abstractNum w:abstractNumId="7">
    <w:multiLevelType w:val="hybridMultilevel"/>
    <w:lvl w:ilvl="0">
      <w:start w:val="6"/>
      <w:numFmt w:val="decimal"/>
      <w:lvlText w:val="%1"/>
      <w:lvlJc w:val="left"/>
      <w:pPr>
        <w:ind w:left="2250" w:hanging="475"/>
        <w:jc w:val="left"/>
      </w:pPr>
      <w:rPr>
        <w:rFonts w:hint="default"/>
        <w:lang w:val="pt-PT" w:eastAsia="en-US" w:bidi="ar-SA"/>
      </w:rPr>
    </w:lvl>
    <w:lvl w:ilvl="1">
      <w:start w:val="11"/>
      <w:numFmt w:val="decimal"/>
      <w:lvlText w:val="%1.%2"/>
      <w:lvlJc w:val="left"/>
      <w:pPr>
        <w:ind w:left="2250" w:hanging="475"/>
        <w:jc w:val="left"/>
      </w:pPr>
      <w:rPr>
        <w:rFonts w:hint="default"/>
        <w:lang w:val="pt-PT" w:eastAsia="en-US" w:bidi="ar-SA"/>
      </w:rPr>
    </w:lvl>
    <w:lvl w:ilvl="2">
      <w:start w:val="1"/>
      <w:numFmt w:val="decimal"/>
      <w:lvlText w:val="%1.%2.%3."/>
      <w:lvlJc w:val="left"/>
      <w:pPr>
        <w:ind w:left="2250" w:hanging="475"/>
        <w:jc w:val="right"/>
      </w:pPr>
      <w:rPr>
        <w:rFonts w:hint="default" w:ascii="Tahoma" w:hAnsi="Tahoma" w:eastAsia="Tahoma" w:cs="Tahoma"/>
        <w:b w:val="0"/>
        <w:bCs w:val="0"/>
        <w:i w:val="0"/>
        <w:iCs w:val="0"/>
        <w:color w:val="404042"/>
        <w:spacing w:val="-18"/>
        <w:w w:val="67"/>
        <w:sz w:val="20"/>
        <w:szCs w:val="20"/>
        <w:lang w:val="pt-PT" w:eastAsia="en-US" w:bidi="ar-SA"/>
      </w:rPr>
    </w:lvl>
    <w:lvl w:ilvl="3">
      <w:start w:val="0"/>
      <w:numFmt w:val="bullet"/>
      <w:lvlText w:val="•"/>
      <w:lvlJc w:val="left"/>
      <w:pPr>
        <w:ind w:left="3296" w:hanging="475"/>
      </w:pPr>
      <w:rPr>
        <w:rFonts w:hint="default"/>
        <w:lang w:val="pt-PT" w:eastAsia="en-US" w:bidi="ar-SA"/>
      </w:rPr>
    </w:lvl>
    <w:lvl w:ilvl="4">
      <w:start w:val="0"/>
      <w:numFmt w:val="bullet"/>
      <w:lvlText w:val="•"/>
      <w:lvlJc w:val="left"/>
      <w:pPr>
        <w:ind w:left="3642" w:hanging="475"/>
      </w:pPr>
      <w:rPr>
        <w:rFonts w:hint="default"/>
        <w:lang w:val="pt-PT" w:eastAsia="en-US" w:bidi="ar-SA"/>
      </w:rPr>
    </w:lvl>
    <w:lvl w:ilvl="5">
      <w:start w:val="0"/>
      <w:numFmt w:val="bullet"/>
      <w:lvlText w:val="•"/>
      <w:lvlJc w:val="left"/>
      <w:pPr>
        <w:ind w:left="3988" w:hanging="475"/>
      </w:pPr>
      <w:rPr>
        <w:rFonts w:hint="default"/>
        <w:lang w:val="pt-PT" w:eastAsia="en-US" w:bidi="ar-SA"/>
      </w:rPr>
    </w:lvl>
    <w:lvl w:ilvl="6">
      <w:start w:val="0"/>
      <w:numFmt w:val="bullet"/>
      <w:lvlText w:val="•"/>
      <w:lvlJc w:val="left"/>
      <w:pPr>
        <w:ind w:left="4333" w:hanging="475"/>
      </w:pPr>
      <w:rPr>
        <w:rFonts w:hint="default"/>
        <w:lang w:val="pt-PT" w:eastAsia="en-US" w:bidi="ar-SA"/>
      </w:rPr>
    </w:lvl>
    <w:lvl w:ilvl="7">
      <w:start w:val="0"/>
      <w:numFmt w:val="bullet"/>
      <w:lvlText w:val="•"/>
      <w:lvlJc w:val="left"/>
      <w:pPr>
        <w:ind w:left="4679" w:hanging="475"/>
      </w:pPr>
      <w:rPr>
        <w:rFonts w:hint="default"/>
        <w:lang w:val="pt-PT" w:eastAsia="en-US" w:bidi="ar-SA"/>
      </w:rPr>
    </w:lvl>
    <w:lvl w:ilvl="8">
      <w:start w:val="0"/>
      <w:numFmt w:val="bullet"/>
      <w:lvlText w:val="•"/>
      <w:lvlJc w:val="left"/>
      <w:pPr>
        <w:ind w:left="5024" w:hanging="475"/>
      </w:pPr>
      <w:rPr>
        <w:rFonts w:hint="default"/>
        <w:lang w:val="pt-PT" w:eastAsia="en-US" w:bidi="ar-SA"/>
      </w:rPr>
    </w:lvl>
  </w:abstractNum>
  <w:abstractNum w:abstractNumId="6">
    <w:multiLevelType w:val="hybridMultilevel"/>
    <w:lvl w:ilvl="0">
      <w:start w:val="6"/>
      <w:numFmt w:val="decimal"/>
      <w:lvlText w:val="%1"/>
      <w:lvlJc w:val="left"/>
      <w:pPr>
        <w:ind w:left="3267" w:hanging="381"/>
        <w:jc w:val="left"/>
      </w:pPr>
      <w:rPr>
        <w:rFonts w:hint="default"/>
        <w:lang w:val="pt-PT" w:eastAsia="en-US" w:bidi="ar-SA"/>
      </w:rPr>
    </w:lvl>
    <w:lvl w:ilvl="1">
      <w:start w:val="3"/>
      <w:numFmt w:val="decimal"/>
      <w:lvlText w:val="%1.%2."/>
      <w:lvlJc w:val="left"/>
      <w:pPr>
        <w:ind w:left="3267" w:hanging="381"/>
        <w:jc w:val="right"/>
      </w:pPr>
      <w:rPr>
        <w:rFonts w:hint="default" w:ascii="Tahoma" w:hAnsi="Tahoma" w:eastAsia="Tahoma" w:cs="Tahoma"/>
        <w:b w:val="0"/>
        <w:bCs w:val="0"/>
        <w:i w:val="0"/>
        <w:iCs w:val="0"/>
        <w:color w:val="404042"/>
        <w:spacing w:val="-7"/>
        <w:w w:val="92"/>
        <w:sz w:val="20"/>
        <w:szCs w:val="20"/>
        <w:lang w:val="pt-PT" w:eastAsia="en-US" w:bidi="ar-SA"/>
      </w:rPr>
    </w:lvl>
    <w:lvl w:ilvl="2">
      <w:start w:val="1"/>
      <w:numFmt w:val="decimal"/>
      <w:lvlText w:val="%1.%2.%3."/>
      <w:lvlJc w:val="left"/>
      <w:pPr>
        <w:ind w:left="2195" w:hanging="455"/>
        <w:jc w:val="left"/>
      </w:pPr>
      <w:rPr>
        <w:rFonts w:hint="default" w:ascii="Tahoma" w:hAnsi="Tahoma" w:eastAsia="Tahoma" w:cs="Tahoma"/>
        <w:b w:val="0"/>
        <w:bCs w:val="0"/>
        <w:i w:val="0"/>
        <w:iCs w:val="0"/>
        <w:color w:val="404042"/>
        <w:spacing w:val="-18"/>
        <w:w w:val="69"/>
        <w:sz w:val="20"/>
        <w:szCs w:val="20"/>
        <w:lang w:val="pt-PT" w:eastAsia="en-US" w:bidi="ar-SA"/>
      </w:rPr>
    </w:lvl>
    <w:lvl w:ilvl="3">
      <w:start w:val="0"/>
      <w:numFmt w:val="bullet"/>
      <w:lvlText w:val="•"/>
      <w:lvlJc w:val="left"/>
      <w:pPr>
        <w:ind w:left="3805" w:hanging="455"/>
      </w:pPr>
      <w:rPr>
        <w:rFonts w:hint="default"/>
        <w:lang w:val="pt-PT" w:eastAsia="en-US" w:bidi="ar-SA"/>
      </w:rPr>
    </w:lvl>
    <w:lvl w:ilvl="4">
      <w:start w:val="0"/>
      <w:numFmt w:val="bullet"/>
      <w:lvlText w:val="•"/>
      <w:lvlJc w:val="left"/>
      <w:pPr>
        <w:ind w:left="4078" w:hanging="455"/>
      </w:pPr>
      <w:rPr>
        <w:rFonts w:hint="default"/>
        <w:lang w:val="pt-PT" w:eastAsia="en-US" w:bidi="ar-SA"/>
      </w:rPr>
    </w:lvl>
    <w:lvl w:ilvl="5">
      <w:start w:val="0"/>
      <w:numFmt w:val="bullet"/>
      <w:lvlText w:val="•"/>
      <w:lvlJc w:val="left"/>
      <w:pPr>
        <w:ind w:left="4351" w:hanging="455"/>
      </w:pPr>
      <w:rPr>
        <w:rFonts w:hint="default"/>
        <w:lang w:val="pt-PT" w:eastAsia="en-US" w:bidi="ar-SA"/>
      </w:rPr>
    </w:lvl>
    <w:lvl w:ilvl="6">
      <w:start w:val="0"/>
      <w:numFmt w:val="bullet"/>
      <w:lvlText w:val="•"/>
      <w:lvlJc w:val="left"/>
      <w:pPr>
        <w:ind w:left="4624" w:hanging="455"/>
      </w:pPr>
      <w:rPr>
        <w:rFonts w:hint="default"/>
        <w:lang w:val="pt-PT" w:eastAsia="en-US" w:bidi="ar-SA"/>
      </w:rPr>
    </w:lvl>
    <w:lvl w:ilvl="7">
      <w:start w:val="0"/>
      <w:numFmt w:val="bullet"/>
      <w:lvlText w:val="•"/>
      <w:lvlJc w:val="left"/>
      <w:pPr>
        <w:ind w:left="4897" w:hanging="455"/>
      </w:pPr>
      <w:rPr>
        <w:rFonts w:hint="default"/>
        <w:lang w:val="pt-PT" w:eastAsia="en-US" w:bidi="ar-SA"/>
      </w:rPr>
    </w:lvl>
    <w:lvl w:ilvl="8">
      <w:start w:val="0"/>
      <w:numFmt w:val="bullet"/>
      <w:lvlText w:val="•"/>
      <w:lvlJc w:val="left"/>
      <w:pPr>
        <w:ind w:left="5170" w:hanging="455"/>
      </w:pPr>
      <w:rPr>
        <w:rFonts w:hint="default"/>
        <w:lang w:val="pt-PT" w:eastAsia="en-US" w:bidi="ar-SA"/>
      </w:rPr>
    </w:lvl>
  </w:abstractNum>
  <w:abstractNum w:abstractNumId="5">
    <w:multiLevelType w:val="hybridMultilevel"/>
    <w:lvl w:ilvl="0">
      <w:start w:val="6"/>
      <w:numFmt w:val="decimal"/>
      <w:lvlText w:val="%1"/>
      <w:lvlJc w:val="left"/>
      <w:pPr>
        <w:ind w:left="541" w:hanging="326"/>
        <w:jc w:val="left"/>
      </w:pPr>
      <w:rPr>
        <w:rFonts w:hint="default"/>
        <w:lang w:val="pt-PT" w:eastAsia="en-US" w:bidi="ar-SA"/>
      </w:rPr>
    </w:lvl>
    <w:lvl w:ilvl="1">
      <w:start w:val="1"/>
      <w:numFmt w:val="decimal"/>
      <w:lvlText w:val="%1.%2."/>
      <w:lvlJc w:val="left"/>
      <w:pPr>
        <w:ind w:left="541" w:hanging="326"/>
        <w:jc w:val="right"/>
      </w:pPr>
      <w:rPr>
        <w:rFonts w:hint="default" w:ascii="Tahoma" w:hAnsi="Tahoma" w:eastAsia="Tahoma" w:cs="Tahoma"/>
        <w:b w:val="0"/>
        <w:bCs w:val="0"/>
        <w:i w:val="0"/>
        <w:iCs w:val="0"/>
        <w:color w:val="404042"/>
        <w:spacing w:val="-18"/>
        <w:w w:val="78"/>
        <w:sz w:val="20"/>
        <w:szCs w:val="20"/>
        <w:lang w:val="pt-PT" w:eastAsia="en-US" w:bidi="ar-SA"/>
      </w:rPr>
    </w:lvl>
    <w:lvl w:ilvl="2">
      <w:start w:val="0"/>
      <w:numFmt w:val="bullet"/>
      <w:lvlText w:val="•"/>
      <w:lvlJc w:val="left"/>
      <w:pPr>
        <w:ind w:left="1575" w:hanging="326"/>
      </w:pPr>
      <w:rPr>
        <w:rFonts w:hint="default"/>
        <w:lang w:val="pt-PT" w:eastAsia="en-US" w:bidi="ar-SA"/>
      </w:rPr>
    </w:lvl>
    <w:lvl w:ilvl="3">
      <w:start w:val="0"/>
      <w:numFmt w:val="bullet"/>
      <w:lvlText w:val="•"/>
      <w:lvlJc w:val="left"/>
      <w:pPr>
        <w:ind w:left="2092" w:hanging="326"/>
      </w:pPr>
      <w:rPr>
        <w:rFonts w:hint="default"/>
        <w:lang w:val="pt-PT" w:eastAsia="en-US" w:bidi="ar-SA"/>
      </w:rPr>
    </w:lvl>
    <w:lvl w:ilvl="4">
      <w:start w:val="0"/>
      <w:numFmt w:val="bullet"/>
      <w:lvlText w:val="•"/>
      <w:lvlJc w:val="left"/>
      <w:pPr>
        <w:ind w:left="2610" w:hanging="326"/>
      </w:pPr>
      <w:rPr>
        <w:rFonts w:hint="default"/>
        <w:lang w:val="pt-PT" w:eastAsia="en-US" w:bidi="ar-SA"/>
      </w:rPr>
    </w:lvl>
    <w:lvl w:ilvl="5">
      <w:start w:val="0"/>
      <w:numFmt w:val="bullet"/>
      <w:lvlText w:val="•"/>
      <w:lvlJc w:val="left"/>
      <w:pPr>
        <w:ind w:left="3128" w:hanging="326"/>
      </w:pPr>
      <w:rPr>
        <w:rFonts w:hint="default"/>
        <w:lang w:val="pt-PT" w:eastAsia="en-US" w:bidi="ar-SA"/>
      </w:rPr>
    </w:lvl>
    <w:lvl w:ilvl="6">
      <w:start w:val="0"/>
      <w:numFmt w:val="bullet"/>
      <w:lvlText w:val="•"/>
      <w:lvlJc w:val="left"/>
      <w:pPr>
        <w:ind w:left="3645" w:hanging="326"/>
      </w:pPr>
      <w:rPr>
        <w:rFonts w:hint="default"/>
        <w:lang w:val="pt-PT" w:eastAsia="en-US" w:bidi="ar-SA"/>
      </w:rPr>
    </w:lvl>
    <w:lvl w:ilvl="7">
      <w:start w:val="0"/>
      <w:numFmt w:val="bullet"/>
      <w:lvlText w:val="•"/>
      <w:lvlJc w:val="left"/>
      <w:pPr>
        <w:ind w:left="4163" w:hanging="326"/>
      </w:pPr>
      <w:rPr>
        <w:rFonts w:hint="default"/>
        <w:lang w:val="pt-PT" w:eastAsia="en-US" w:bidi="ar-SA"/>
      </w:rPr>
    </w:lvl>
    <w:lvl w:ilvl="8">
      <w:start w:val="0"/>
      <w:numFmt w:val="bullet"/>
      <w:lvlText w:val="•"/>
      <w:lvlJc w:val="left"/>
      <w:pPr>
        <w:ind w:left="4680" w:hanging="326"/>
      </w:pPr>
      <w:rPr>
        <w:rFonts w:hint="default"/>
        <w:lang w:val="pt-PT" w:eastAsia="en-US" w:bidi="ar-SA"/>
      </w:rPr>
    </w:lvl>
  </w:abstractNum>
  <w:abstractNum w:abstractNumId="4">
    <w:multiLevelType w:val="hybridMultilevel"/>
    <w:lvl w:ilvl="0">
      <w:start w:val="5"/>
      <w:numFmt w:val="decimal"/>
      <w:lvlText w:val="%1."/>
      <w:lvlJc w:val="left"/>
      <w:pPr>
        <w:ind w:left="2462" w:hanging="260"/>
        <w:jc w:val="left"/>
      </w:pPr>
      <w:rPr>
        <w:rFonts w:hint="default" w:ascii="Tahoma" w:hAnsi="Tahoma" w:eastAsia="Tahoma" w:cs="Tahoma"/>
        <w:b w:val="0"/>
        <w:bCs w:val="0"/>
        <w:i w:val="0"/>
        <w:iCs w:val="0"/>
        <w:color w:val="6DBB67"/>
        <w:spacing w:val="-6"/>
        <w:w w:val="108"/>
        <w:sz w:val="24"/>
        <w:szCs w:val="24"/>
        <w:lang w:val="pt-PT" w:eastAsia="en-US" w:bidi="ar-SA"/>
      </w:rPr>
    </w:lvl>
    <w:lvl w:ilvl="1">
      <w:start w:val="1"/>
      <w:numFmt w:val="decimal"/>
      <w:lvlText w:val="%1.%2."/>
      <w:lvlJc w:val="left"/>
      <w:pPr>
        <w:ind w:left="1615" w:hanging="324"/>
        <w:jc w:val="right"/>
      </w:pPr>
      <w:rPr>
        <w:rFonts w:hint="default" w:ascii="Tahoma" w:hAnsi="Tahoma" w:eastAsia="Tahoma" w:cs="Tahoma"/>
        <w:b w:val="0"/>
        <w:bCs w:val="0"/>
        <w:i w:val="0"/>
        <w:iCs w:val="0"/>
        <w:color w:val="404042"/>
        <w:spacing w:val="-18"/>
        <w:w w:val="78"/>
        <w:sz w:val="20"/>
        <w:szCs w:val="20"/>
        <w:lang w:val="pt-PT" w:eastAsia="en-US" w:bidi="ar-SA"/>
      </w:rPr>
    </w:lvl>
    <w:lvl w:ilvl="2">
      <w:start w:val="0"/>
      <w:numFmt w:val="bullet"/>
      <w:lvlText w:val="•"/>
      <w:lvlJc w:val="left"/>
      <w:pPr>
        <w:ind w:left="2821" w:hanging="324"/>
      </w:pPr>
      <w:rPr>
        <w:rFonts w:hint="default"/>
        <w:lang w:val="pt-PT" w:eastAsia="en-US" w:bidi="ar-SA"/>
      </w:rPr>
    </w:lvl>
    <w:lvl w:ilvl="3">
      <w:start w:val="0"/>
      <w:numFmt w:val="bullet"/>
      <w:lvlText w:val="•"/>
      <w:lvlJc w:val="left"/>
      <w:pPr>
        <w:ind w:left="3183" w:hanging="324"/>
      </w:pPr>
      <w:rPr>
        <w:rFonts w:hint="default"/>
        <w:lang w:val="pt-PT" w:eastAsia="en-US" w:bidi="ar-SA"/>
      </w:rPr>
    </w:lvl>
    <w:lvl w:ilvl="4">
      <w:start w:val="0"/>
      <w:numFmt w:val="bullet"/>
      <w:lvlText w:val="•"/>
      <w:lvlJc w:val="left"/>
      <w:pPr>
        <w:ind w:left="3545" w:hanging="324"/>
      </w:pPr>
      <w:rPr>
        <w:rFonts w:hint="default"/>
        <w:lang w:val="pt-PT" w:eastAsia="en-US" w:bidi="ar-SA"/>
      </w:rPr>
    </w:lvl>
    <w:lvl w:ilvl="5">
      <w:start w:val="0"/>
      <w:numFmt w:val="bullet"/>
      <w:lvlText w:val="•"/>
      <w:lvlJc w:val="left"/>
      <w:pPr>
        <w:ind w:left="3907" w:hanging="324"/>
      </w:pPr>
      <w:rPr>
        <w:rFonts w:hint="default"/>
        <w:lang w:val="pt-PT" w:eastAsia="en-US" w:bidi="ar-SA"/>
      </w:rPr>
    </w:lvl>
    <w:lvl w:ilvl="6">
      <w:start w:val="0"/>
      <w:numFmt w:val="bullet"/>
      <w:lvlText w:val="•"/>
      <w:lvlJc w:val="left"/>
      <w:pPr>
        <w:ind w:left="4268" w:hanging="324"/>
      </w:pPr>
      <w:rPr>
        <w:rFonts w:hint="default"/>
        <w:lang w:val="pt-PT" w:eastAsia="en-US" w:bidi="ar-SA"/>
      </w:rPr>
    </w:lvl>
    <w:lvl w:ilvl="7">
      <w:start w:val="0"/>
      <w:numFmt w:val="bullet"/>
      <w:lvlText w:val="•"/>
      <w:lvlJc w:val="left"/>
      <w:pPr>
        <w:ind w:left="4630" w:hanging="324"/>
      </w:pPr>
      <w:rPr>
        <w:rFonts w:hint="default"/>
        <w:lang w:val="pt-PT" w:eastAsia="en-US" w:bidi="ar-SA"/>
      </w:rPr>
    </w:lvl>
    <w:lvl w:ilvl="8">
      <w:start w:val="0"/>
      <w:numFmt w:val="bullet"/>
      <w:lvlText w:val="•"/>
      <w:lvlJc w:val="left"/>
      <w:pPr>
        <w:ind w:left="4992" w:hanging="324"/>
      </w:pPr>
      <w:rPr>
        <w:rFonts w:hint="default"/>
        <w:lang w:val="pt-PT" w:eastAsia="en-US" w:bidi="ar-SA"/>
      </w:rPr>
    </w:lvl>
  </w:abstractNum>
  <w:abstractNum w:abstractNumId="3">
    <w:multiLevelType w:val="hybridMultilevel"/>
    <w:lvl w:ilvl="0">
      <w:start w:val="4"/>
      <w:numFmt w:val="decimal"/>
      <w:lvlText w:val="%1"/>
      <w:lvlJc w:val="left"/>
      <w:pPr>
        <w:ind w:left="4476" w:hanging="521"/>
        <w:jc w:val="left"/>
      </w:pPr>
      <w:rPr>
        <w:rFonts w:hint="default"/>
        <w:lang w:val="pt-PT" w:eastAsia="en-US" w:bidi="ar-SA"/>
      </w:rPr>
    </w:lvl>
    <w:lvl w:ilvl="1">
      <w:start w:val="12"/>
      <w:numFmt w:val="decimal"/>
      <w:lvlText w:val="%1.%2"/>
      <w:lvlJc w:val="left"/>
      <w:pPr>
        <w:ind w:left="4476" w:hanging="521"/>
        <w:jc w:val="left"/>
      </w:pPr>
      <w:rPr>
        <w:rFonts w:hint="default"/>
        <w:lang w:val="pt-PT" w:eastAsia="en-US" w:bidi="ar-SA"/>
      </w:rPr>
    </w:lvl>
    <w:lvl w:ilvl="2">
      <w:start w:val="1"/>
      <w:numFmt w:val="decimal"/>
      <w:lvlText w:val="%1.%2.%3."/>
      <w:lvlJc w:val="left"/>
      <w:pPr>
        <w:ind w:left="4476" w:hanging="521"/>
        <w:jc w:val="right"/>
      </w:pPr>
      <w:rPr>
        <w:rFonts w:hint="default" w:ascii="Tahoma" w:hAnsi="Tahoma" w:eastAsia="Tahoma" w:cs="Tahoma"/>
        <w:b w:val="0"/>
        <w:bCs w:val="0"/>
        <w:i w:val="0"/>
        <w:iCs w:val="0"/>
        <w:color w:val="404042"/>
        <w:spacing w:val="-18"/>
        <w:w w:val="69"/>
        <w:sz w:val="20"/>
        <w:szCs w:val="20"/>
        <w:lang w:val="pt-PT" w:eastAsia="en-US" w:bidi="ar-SA"/>
      </w:rPr>
    </w:lvl>
    <w:lvl w:ilvl="3">
      <w:start w:val="0"/>
      <w:numFmt w:val="bullet"/>
      <w:lvlText w:val="•"/>
      <w:lvlJc w:val="left"/>
      <w:pPr>
        <w:ind w:left="4850" w:hanging="521"/>
      </w:pPr>
      <w:rPr>
        <w:rFonts w:hint="default"/>
        <w:lang w:val="pt-PT" w:eastAsia="en-US" w:bidi="ar-SA"/>
      </w:rPr>
    </w:lvl>
    <w:lvl w:ilvl="4">
      <w:start w:val="0"/>
      <w:numFmt w:val="bullet"/>
      <w:lvlText w:val="•"/>
      <w:lvlJc w:val="left"/>
      <w:pPr>
        <w:ind w:left="4974" w:hanging="521"/>
      </w:pPr>
      <w:rPr>
        <w:rFonts w:hint="default"/>
        <w:lang w:val="pt-PT" w:eastAsia="en-US" w:bidi="ar-SA"/>
      </w:rPr>
    </w:lvl>
    <w:lvl w:ilvl="5">
      <w:start w:val="0"/>
      <w:numFmt w:val="bullet"/>
      <w:lvlText w:val="•"/>
      <w:lvlJc w:val="left"/>
      <w:pPr>
        <w:ind w:left="5098" w:hanging="521"/>
      </w:pPr>
      <w:rPr>
        <w:rFonts w:hint="default"/>
        <w:lang w:val="pt-PT" w:eastAsia="en-US" w:bidi="ar-SA"/>
      </w:rPr>
    </w:lvl>
    <w:lvl w:ilvl="6">
      <w:start w:val="0"/>
      <w:numFmt w:val="bullet"/>
      <w:lvlText w:val="•"/>
      <w:lvlJc w:val="left"/>
      <w:pPr>
        <w:ind w:left="5221" w:hanging="521"/>
      </w:pPr>
      <w:rPr>
        <w:rFonts w:hint="default"/>
        <w:lang w:val="pt-PT" w:eastAsia="en-US" w:bidi="ar-SA"/>
      </w:rPr>
    </w:lvl>
    <w:lvl w:ilvl="7">
      <w:start w:val="0"/>
      <w:numFmt w:val="bullet"/>
      <w:lvlText w:val="•"/>
      <w:lvlJc w:val="left"/>
      <w:pPr>
        <w:ind w:left="5345" w:hanging="521"/>
      </w:pPr>
      <w:rPr>
        <w:rFonts w:hint="default"/>
        <w:lang w:val="pt-PT" w:eastAsia="en-US" w:bidi="ar-SA"/>
      </w:rPr>
    </w:lvl>
    <w:lvl w:ilvl="8">
      <w:start w:val="0"/>
      <w:numFmt w:val="bullet"/>
      <w:lvlText w:val="•"/>
      <w:lvlJc w:val="left"/>
      <w:pPr>
        <w:ind w:left="5468" w:hanging="521"/>
      </w:pPr>
      <w:rPr>
        <w:rFonts w:hint="default"/>
        <w:lang w:val="pt-PT" w:eastAsia="en-US" w:bidi="ar-SA"/>
      </w:rPr>
    </w:lvl>
  </w:abstractNum>
  <w:abstractNum w:abstractNumId="2">
    <w:multiLevelType w:val="hybridMultilevel"/>
    <w:lvl w:ilvl="0">
      <w:start w:val="4"/>
      <w:numFmt w:val="decimal"/>
      <w:lvlText w:val="%1."/>
      <w:lvlJc w:val="left"/>
      <w:pPr>
        <w:ind w:left="2019" w:hanging="270"/>
        <w:jc w:val="left"/>
      </w:pPr>
      <w:rPr>
        <w:rFonts w:hint="default" w:ascii="Tahoma" w:hAnsi="Tahoma" w:eastAsia="Tahoma" w:cs="Tahoma"/>
        <w:b w:val="0"/>
        <w:bCs w:val="0"/>
        <w:i w:val="0"/>
        <w:iCs w:val="0"/>
        <w:color w:val="EE6934"/>
        <w:spacing w:val="-2"/>
        <w:w w:val="108"/>
        <w:sz w:val="24"/>
        <w:szCs w:val="24"/>
        <w:lang w:val="pt-PT" w:eastAsia="en-US" w:bidi="ar-SA"/>
      </w:rPr>
    </w:lvl>
    <w:lvl w:ilvl="1">
      <w:start w:val="1"/>
      <w:numFmt w:val="decimal"/>
      <w:lvlText w:val="%1.%2."/>
      <w:lvlJc w:val="left"/>
      <w:pPr>
        <w:ind w:left="3207" w:hanging="332"/>
        <w:jc w:val="right"/>
      </w:pPr>
      <w:rPr>
        <w:rFonts w:hint="default" w:ascii="Tahoma" w:hAnsi="Tahoma" w:eastAsia="Tahoma" w:cs="Tahoma"/>
        <w:b w:val="0"/>
        <w:bCs w:val="0"/>
        <w:i w:val="0"/>
        <w:iCs w:val="0"/>
        <w:color w:val="404042"/>
        <w:spacing w:val="-18"/>
        <w:w w:val="78"/>
        <w:sz w:val="20"/>
        <w:szCs w:val="20"/>
        <w:lang w:val="pt-PT" w:eastAsia="en-US" w:bidi="ar-SA"/>
      </w:rPr>
    </w:lvl>
    <w:lvl w:ilvl="2">
      <w:start w:val="1"/>
      <w:numFmt w:val="decimal"/>
      <w:lvlText w:val="%1.%2.%3."/>
      <w:lvlJc w:val="left"/>
      <w:pPr>
        <w:ind w:left="2643" w:hanging="520"/>
        <w:jc w:val="right"/>
      </w:pPr>
      <w:rPr>
        <w:rFonts w:hint="default" w:ascii="Tahoma" w:hAnsi="Tahoma" w:eastAsia="Tahoma" w:cs="Tahoma"/>
        <w:b w:val="0"/>
        <w:bCs w:val="0"/>
        <w:i w:val="0"/>
        <w:iCs w:val="0"/>
        <w:color w:val="404042"/>
        <w:spacing w:val="-18"/>
        <w:w w:val="69"/>
        <w:sz w:val="20"/>
        <w:szCs w:val="20"/>
        <w:lang w:val="pt-PT" w:eastAsia="en-US" w:bidi="ar-SA"/>
      </w:rPr>
    </w:lvl>
    <w:lvl w:ilvl="3">
      <w:start w:val="1"/>
      <w:numFmt w:val="decimal"/>
      <w:lvlText w:val="%1.%2.%3.%4."/>
      <w:lvlJc w:val="left"/>
      <w:pPr>
        <w:ind w:left="3414" w:hanging="621"/>
        <w:jc w:val="left"/>
      </w:pPr>
      <w:rPr>
        <w:rFonts w:hint="default" w:ascii="Verdana" w:hAnsi="Verdana" w:eastAsia="Verdana" w:cs="Verdana"/>
        <w:b w:val="0"/>
        <w:bCs w:val="0"/>
        <w:i/>
        <w:iCs/>
        <w:color w:val="404042"/>
        <w:spacing w:val="-18"/>
        <w:w w:val="59"/>
        <w:sz w:val="20"/>
        <w:szCs w:val="20"/>
        <w:lang w:val="pt-PT" w:eastAsia="en-US" w:bidi="ar-SA"/>
      </w:rPr>
    </w:lvl>
    <w:lvl w:ilvl="4">
      <w:start w:val="0"/>
      <w:numFmt w:val="bullet"/>
      <w:lvlText w:val="•"/>
      <w:lvlJc w:val="left"/>
      <w:pPr>
        <w:ind w:left="3748" w:hanging="621"/>
      </w:pPr>
      <w:rPr>
        <w:rFonts w:hint="default"/>
        <w:lang w:val="pt-PT" w:eastAsia="en-US" w:bidi="ar-SA"/>
      </w:rPr>
    </w:lvl>
    <w:lvl w:ilvl="5">
      <w:start w:val="0"/>
      <w:numFmt w:val="bullet"/>
      <w:lvlText w:val="•"/>
      <w:lvlJc w:val="left"/>
      <w:pPr>
        <w:ind w:left="4076" w:hanging="621"/>
      </w:pPr>
      <w:rPr>
        <w:rFonts w:hint="default"/>
        <w:lang w:val="pt-PT" w:eastAsia="en-US" w:bidi="ar-SA"/>
      </w:rPr>
    </w:lvl>
    <w:lvl w:ilvl="6">
      <w:start w:val="0"/>
      <w:numFmt w:val="bullet"/>
      <w:lvlText w:val="•"/>
      <w:lvlJc w:val="left"/>
      <w:pPr>
        <w:ind w:left="4404" w:hanging="621"/>
      </w:pPr>
      <w:rPr>
        <w:rFonts w:hint="default"/>
        <w:lang w:val="pt-PT" w:eastAsia="en-US" w:bidi="ar-SA"/>
      </w:rPr>
    </w:lvl>
    <w:lvl w:ilvl="7">
      <w:start w:val="0"/>
      <w:numFmt w:val="bullet"/>
      <w:lvlText w:val="•"/>
      <w:lvlJc w:val="left"/>
      <w:pPr>
        <w:ind w:left="4732" w:hanging="621"/>
      </w:pPr>
      <w:rPr>
        <w:rFonts w:hint="default"/>
        <w:lang w:val="pt-PT" w:eastAsia="en-US" w:bidi="ar-SA"/>
      </w:rPr>
    </w:lvl>
    <w:lvl w:ilvl="8">
      <w:start w:val="0"/>
      <w:numFmt w:val="bullet"/>
      <w:lvlText w:val="•"/>
      <w:lvlJc w:val="left"/>
      <w:pPr>
        <w:ind w:left="5060" w:hanging="621"/>
      </w:pPr>
      <w:rPr>
        <w:rFonts w:hint="default"/>
        <w:lang w:val="pt-PT" w:eastAsia="en-US" w:bidi="ar-SA"/>
      </w:rPr>
    </w:lvl>
  </w:abstractNum>
  <w:abstractNum w:abstractNumId="1">
    <w:multiLevelType w:val="hybridMultilevel"/>
    <w:lvl w:ilvl="0">
      <w:start w:val="3"/>
      <w:numFmt w:val="decimal"/>
      <w:lvlText w:val="%1."/>
      <w:lvlJc w:val="left"/>
      <w:pPr>
        <w:ind w:left="2796" w:hanging="262"/>
        <w:jc w:val="left"/>
      </w:pPr>
      <w:rPr>
        <w:rFonts w:hint="default" w:ascii="Tahoma" w:hAnsi="Tahoma" w:eastAsia="Tahoma" w:cs="Tahoma"/>
        <w:b w:val="0"/>
        <w:bCs w:val="0"/>
        <w:i w:val="0"/>
        <w:iCs w:val="0"/>
        <w:color w:val="F8A930"/>
        <w:spacing w:val="-5"/>
        <w:w w:val="108"/>
        <w:sz w:val="24"/>
        <w:szCs w:val="24"/>
        <w:lang w:val="pt-PT" w:eastAsia="en-US" w:bidi="ar-SA"/>
      </w:rPr>
    </w:lvl>
    <w:lvl w:ilvl="1">
      <w:start w:val="1"/>
      <w:numFmt w:val="decimal"/>
      <w:lvlText w:val="%1.%2."/>
      <w:lvlJc w:val="left"/>
      <w:pPr>
        <w:ind w:left="2858" w:hanging="329"/>
        <w:jc w:val="right"/>
      </w:pPr>
      <w:rPr>
        <w:rFonts w:hint="default" w:ascii="Tahoma" w:hAnsi="Tahoma" w:eastAsia="Tahoma" w:cs="Tahoma"/>
        <w:b w:val="0"/>
        <w:bCs w:val="0"/>
        <w:i w:val="0"/>
        <w:iCs w:val="0"/>
        <w:color w:val="404042"/>
        <w:spacing w:val="-18"/>
        <w:w w:val="78"/>
        <w:sz w:val="20"/>
        <w:szCs w:val="20"/>
        <w:lang w:val="pt-PT" w:eastAsia="en-US" w:bidi="ar-SA"/>
      </w:rPr>
    </w:lvl>
    <w:lvl w:ilvl="2">
      <w:start w:val="1"/>
      <w:numFmt w:val="decimal"/>
      <w:lvlText w:val="%1.%2.%3."/>
      <w:lvlJc w:val="left"/>
      <w:pPr>
        <w:ind w:left="3722" w:hanging="468"/>
        <w:jc w:val="right"/>
      </w:pPr>
      <w:rPr>
        <w:rFonts w:hint="default" w:ascii="Tahoma" w:hAnsi="Tahoma" w:eastAsia="Tahoma" w:cs="Tahoma"/>
        <w:b w:val="0"/>
        <w:bCs w:val="0"/>
        <w:i w:val="0"/>
        <w:iCs w:val="0"/>
        <w:color w:val="404042"/>
        <w:spacing w:val="-18"/>
        <w:w w:val="69"/>
        <w:sz w:val="20"/>
        <w:szCs w:val="20"/>
        <w:lang w:val="pt-PT" w:eastAsia="en-US" w:bidi="ar-SA"/>
      </w:rPr>
    </w:lvl>
    <w:lvl w:ilvl="3">
      <w:start w:val="0"/>
      <w:numFmt w:val="bullet"/>
      <w:lvlText w:val="•"/>
      <w:lvlJc w:val="left"/>
      <w:pPr>
        <w:ind w:left="3969" w:hanging="468"/>
      </w:pPr>
      <w:rPr>
        <w:rFonts w:hint="default"/>
        <w:lang w:val="pt-PT" w:eastAsia="en-US" w:bidi="ar-SA"/>
      </w:rPr>
    </w:lvl>
    <w:lvl w:ilvl="4">
      <w:start w:val="0"/>
      <w:numFmt w:val="bullet"/>
      <w:lvlText w:val="•"/>
      <w:lvlJc w:val="left"/>
      <w:pPr>
        <w:ind w:left="4219" w:hanging="468"/>
      </w:pPr>
      <w:rPr>
        <w:rFonts w:hint="default"/>
        <w:lang w:val="pt-PT" w:eastAsia="en-US" w:bidi="ar-SA"/>
      </w:rPr>
    </w:lvl>
    <w:lvl w:ilvl="5">
      <w:start w:val="0"/>
      <w:numFmt w:val="bullet"/>
      <w:lvlText w:val="•"/>
      <w:lvlJc w:val="left"/>
      <w:pPr>
        <w:ind w:left="4468" w:hanging="468"/>
      </w:pPr>
      <w:rPr>
        <w:rFonts w:hint="default"/>
        <w:lang w:val="pt-PT" w:eastAsia="en-US" w:bidi="ar-SA"/>
      </w:rPr>
    </w:lvl>
    <w:lvl w:ilvl="6">
      <w:start w:val="0"/>
      <w:numFmt w:val="bullet"/>
      <w:lvlText w:val="•"/>
      <w:lvlJc w:val="left"/>
      <w:pPr>
        <w:ind w:left="4718" w:hanging="468"/>
      </w:pPr>
      <w:rPr>
        <w:rFonts w:hint="default"/>
        <w:lang w:val="pt-PT" w:eastAsia="en-US" w:bidi="ar-SA"/>
      </w:rPr>
    </w:lvl>
    <w:lvl w:ilvl="7">
      <w:start w:val="0"/>
      <w:numFmt w:val="bullet"/>
      <w:lvlText w:val="•"/>
      <w:lvlJc w:val="left"/>
      <w:pPr>
        <w:ind w:left="4967" w:hanging="468"/>
      </w:pPr>
      <w:rPr>
        <w:rFonts w:hint="default"/>
        <w:lang w:val="pt-PT" w:eastAsia="en-US" w:bidi="ar-SA"/>
      </w:rPr>
    </w:lvl>
    <w:lvl w:ilvl="8">
      <w:start w:val="0"/>
      <w:numFmt w:val="bullet"/>
      <w:lvlText w:val="•"/>
      <w:lvlJc w:val="left"/>
      <w:pPr>
        <w:ind w:left="5217" w:hanging="468"/>
      </w:pPr>
      <w:rPr>
        <w:rFonts w:hint="default"/>
        <w:lang w:val="pt-PT" w:eastAsia="en-US" w:bidi="ar-SA"/>
      </w:rPr>
    </w:lvl>
  </w:abstractNum>
  <w:abstractNum w:abstractNumId="0">
    <w:multiLevelType w:val="hybridMultilevel"/>
    <w:lvl w:ilvl="0">
      <w:start w:val="2"/>
      <w:numFmt w:val="decimal"/>
      <w:lvlText w:val="%1"/>
      <w:lvlJc w:val="left"/>
      <w:pPr>
        <w:ind w:left="1631" w:hanging="327"/>
        <w:jc w:val="left"/>
      </w:pPr>
      <w:rPr>
        <w:rFonts w:hint="default"/>
        <w:lang w:val="pt-PT" w:eastAsia="en-US" w:bidi="ar-SA"/>
      </w:rPr>
    </w:lvl>
    <w:lvl w:ilvl="1">
      <w:start w:val="1"/>
      <w:numFmt w:val="decimal"/>
      <w:lvlText w:val="%1.%2."/>
      <w:lvlJc w:val="left"/>
      <w:pPr>
        <w:ind w:left="1631" w:hanging="327"/>
        <w:jc w:val="right"/>
      </w:pPr>
      <w:rPr>
        <w:rFonts w:hint="default" w:ascii="Tahoma" w:hAnsi="Tahoma" w:eastAsia="Tahoma" w:cs="Tahoma"/>
        <w:b w:val="0"/>
        <w:bCs w:val="0"/>
        <w:i w:val="0"/>
        <w:iCs w:val="0"/>
        <w:color w:val="404042"/>
        <w:spacing w:val="-18"/>
        <w:w w:val="78"/>
        <w:sz w:val="20"/>
        <w:szCs w:val="20"/>
        <w:lang w:val="pt-PT" w:eastAsia="en-US" w:bidi="ar-SA"/>
      </w:rPr>
    </w:lvl>
    <w:lvl w:ilvl="2">
      <w:start w:val="0"/>
      <w:numFmt w:val="bullet"/>
      <w:lvlText w:val="•"/>
      <w:lvlJc w:val="left"/>
      <w:pPr>
        <w:ind w:left="2455" w:hanging="327"/>
      </w:pPr>
      <w:rPr>
        <w:rFonts w:hint="default"/>
        <w:lang w:val="pt-PT" w:eastAsia="en-US" w:bidi="ar-SA"/>
      </w:rPr>
    </w:lvl>
    <w:lvl w:ilvl="3">
      <w:start w:val="0"/>
      <w:numFmt w:val="bullet"/>
      <w:lvlText w:val="•"/>
      <w:lvlJc w:val="left"/>
      <w:pPr>
        <w:ind w:left="2862" w:hanging="327"/>
      </w:pPr>
      <w:rPr>
        <w:rFonts w:hint="default"/>
        <w:lang w:val="pt-PT" w:eastAsia="en-US" w:bidi="ar-SA"/>
      </w:rPr>
    </w:lvl>
    <w:lvl w:ilvl="4">
      <w:start w:val="0"/>
      <w:numFmt w:val="bullet"/>
      <w:lvlText w:val="•"/>
      <w:lvlJc w:val="left"/>
      <w:pPr>
        <w:ind w:left="3270" w:hanging="327"/>
      </w:pPr>
      <w:rPr>
        <w:rFonts w:hint="default"/>
        <w:lang w:val="pt-PT" w:eastAsia="en-US" w:bidi="ar-SA"/>
      </w:rPr>
    </w:lvl>
    <w:lvl w:ilvl="5">
      <w:start w:val="0"/>
      <w:numFmt w:val="bullet"/>
      <w:lvlText w:val="•"/>
      <w:lvlJc w:val="left"/>
      <w:pPr>
        <w:ind w:left="3678" w:hanging="327"/>
      </w:pPr>
      <w:rPr>
        <w:rFonts w:hint="default"/>
        <w:lang w:val="pt-PT" w:eastAsia="en-US" w:bidi="ar-SA"/>
      </w:rPr>
    </w:lvl>
    <w:lvl w:ilvl="6">
      <w:start w:val="0"/>
      <w:numFmt w:val="bullet"/>
      <w:lvlText w:val="•"/>
      <w:lvlJc w:val="left"/>
      <w:pPr>
        <w:ind w:left="4085" w:hanging="327"/>
      </w:pPr>
      <w:rPr>
        <w:rFonts w:hint="default"/>
        <w:lang w:val="pt-PT" w:eastAsia="en-US" w:bidi="ar-SA"/>
      </w:rPr>
    </w:lvl>
    <w:lvl w:ilvl="7">
      <w:start w:val="0"/>
      <w:numFmt w:val="bullet"/>
      <w:lvlText w:val="•"/>
      <w:lvlJc w:val="left"/>
      <w:pPr>
        <w:ind w:left="4493" w:hanging="327"/>
      </w:pPr>
      <w:rPr>
        <w:rFonts w:hint="default"/>
        <w:lang w:val="pt-PT" w:eastAsia="en-US" w:bidi="ar-SA"/>
      </w:rPr>
    </w:lvl>
    <w:lvl w:ilvl="8">
      <w:start w:val="0"/>
      <w:numFmt w:val="bullet"/>
      <w:lvlText w:val="•"/>
      <w:lvlJc w:val="left"/>
      <w:pPr>
        <w:ind w:left="4900" w:hanging="327"/>
      </w:pPr>
      <w:rPr>
        <w:rFonts w:hint="default"/>
        <w:lang w:val="pt-PT" w:eastAsia="en-US" w:bidi="ar-SA"/>
      </w:rPr>
    </w:lvl>
  </w:abstractNum>
  <w:num w:numId="90">
    <w:abstractNumId w:val="89"/>
  </w:num>
  <w:num w:numId="89">
    <w:abstractNumId w:val="88"/>
  </w:num>
  <w:num w:numId="83">
    <w:abstractNumId w:val="82"/>
  </w:num>
  <w:num w:numId="65">
    <w:abstractNumId w:val="64"/>
  </w:num>
  <w:num w:numId="61">
    <w:abstractNumId w:val="60"/>
  </w:num>
  <w:num w:numId="60">
    <w:abstractNumId w:val="59"/>
  </w:num>
  <w:num w:numId="56">
    <w:abstractNumId w:val="55"/>
  </w:num>
  <w:num w:numId="23">
    <w:abstractNumId w:val="22"/>
  </w:num>
  <w:num w:numId="92">
    <w:abstractNumId w:val="91"/>
  </w:num>
  <w:num w:numId="91">
    <w:abstractNumId w:val="90"/>
  </w:num>
  <w:num w:numId="88">
    <w:abstractNumId w:val="87"/>
  </w:num>
  <w:num w:numId="87">
    <w:abstractNumId w:val="86"/>
  </w:num>
  <w:num w:numId="86">
    <w:abstractNumId w:val="85"/>
  </w:num>
  <w:num w:numId="85">
    <w:abstractNumId w:val="84"/>
  </w:num>
  <w:num w:numId="84">
    <w:abstractNumId w:val="83"/>
  </w:num>
  <w:num w:numId="82">
    <w:abstractNumId w:val="81"/>
  </w:num>
  <w:num w:numId="81">
    <w:abstractNumId w:val="80"/>
  </w:num>
  <w:num w:numId="80">
    <w:abstractNumId w:val="79"/>
  </w:num>
  <w:num w:numId="79">
    <w:abstractNumId w:val="78"/>
  </w:num>
  <w:num w:numId="78">
    <w:abstractNumId w:val="77"/>
  </w:num>
  <w:num w:numId="77">
    <w:abstractNumId w:val="76"/>
  </w:num>
  <w:num w:numId="73">
    <w:abstractNumId w:val="72"/>
  </w:num>
  <w:num w:numId="75">
    <w:abstractNumId w:val="74"/>
  </w:num>
  <w:num w:numId="76">
    <w:abstractNumId w:val="75"/>
  </w:num>
  <w:num w:numId="74">
    <w:abstractNumId w:val="73"/>
  </w:num>
  <w:num w:numId="72">
    <w:abstractNumId w:val="71"/>
  </w:num>
  <w:num w:numId="71">
    <w:abstractNumId w:val="70"/>
  </w:num>
  <w:num w:numId="68">
    <w:abstractNumId w:val="67"/>
  </w:num>
  <w:num w:numId="69">
    <w:abstractNumId w:val="68"/>
  </w:num>
  <w:num w:numId="70">
    <w:abstractNumId w:val="69"/>
  </w:num>
  <w:num w:numId="67">
    <w:abstractNumId w:val="66"/>
  </w:num>
  <w:num w:numId="66">
    <w:abstractNumId w:val="65"/>
  </w:num>
  <w:num w:numId="64">
    <w:abstractNumId w:val="63"/>
  </w:num>
  <w:num w:numId="63">
    <w:abstractNumId w:val="62"/>
  </w:num>
  <w:num w:numId="62">
    <w:abstractNumId w:val="61"/>
  </w:num>
  <w:num w:numId="59">
    <w:abstractNumId w:val="58"/>
  </w:num>
  <w:num w:numId="58">
    <w:abstractNumId w:val="57"/>
  </w:num>
  <w:num w:numId="57">
    <w:abstractNumId w:val="56"/>
  </w:num>
  <w:num w:numId="55">
    <w:abstractNumId w:val="54"/>
  </w:num>
  <w:num w:numId="54">
    <w:abstractNumId w:val="53"/>
  </w:num>
  <w:num w:numId="53">
    <w:abstractNumId w:val="52"/>
  </w:num>
  <w:num w:numId="52">
    <w:abstractNumId w:val="51"/>
  </w:num>
  <w:num w:numId="51">
    <w:abstractNumId w:val="50"/>
  </w:num>
  <w:num w:numId="45">
    <w:abstractNumId w:val="44"/>
  </w:num>
  <w:num w:numId="47">
    <w:abstractNumId w:val="46"/>
  </w:num>
  <w:num w:numId="48">
    <w:abstractNumId w:val="47"/>
  </w:num>
  <w:num w:numId="49">
    <w:abstractNumId w:val="48"/>
  </w:num>
  <w:num w:numId="50">
    <w:abstractNumId w:val="49"/>
  </w:num>
  <w:num w:numId="46">
    <w:abstractNumId w:val="45"/>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0">
    <w:abstractNumId w:val="29"/>
  </w:num>
  <w:num w:numId="32">
    <w:abstractNumId w:val="31"/>
  </w:num>
  <w:num w:numId="33">
    <w:abstractNumId w:val="32"/>
  </w:num>
  <w:num w:numId="31">
    <w:abstractNumId w:val="30"/>
  </w:num>
  <w:num w:numId="29">
    <w:abstractNumId w:val="28"/>
  </w:num>
  <w:num w:numId="28">
    <w:abstractNumId w:val="27"/>
  </w:num>
  <w:num w:numId="27">
    <w:abstractNumId w:val="26"/>
  </w:num>
  <w:num w:numId="26">
    <w:abstractNumId w:val="25"/>
  </w:num>
  <w:num w:numId="25">
    <w:abstractNumId w:val="24"/>
  </w:num>
  <w:num w:numId="24">
    <w:abstractNumId w:val="23"/>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pt-PT" w:eastAsia="en-US" w:bidi="ar-SA"/>
    </w:rPr>
  </w:style>
  <w:style w:styleId="BodyText" w:type="paragraph">
    <w:name w:val="Body Text"/>
    <w:basedOn w:val="Normal"/>
    <w:uiPriority w:val="1"/>
    <w:qFormat/>
    <w:pPr/>
    <w:rPr>
      <w:rFonts w:ascii="Tahoma" w:hAnsi="Tahoma" w:eastAsia="Tahoma" w:cs="Tahoma"/>
      <w:sz w:val="20"/>
      <w:szCs w:val="20"/>
      <w:lang w:val="pt-PT" w:eastAsia="en-US" w:bidi="ar-SA"/>
    </w:rPr>
  </w:style>
  <w:style w:styleId="Heading1" w:type="paragraph">
    <w:name w:val="Heading 1"/>
    <w:basedOn w:val="Normal"/>
    <w:uiPriority w:val="1"/>
    <w:qFormat/>
    <w:pPr>
      <w:spacing w:before="1466"/>
      <w:ind w:left="963"/>
      <w:outlineLvl w:val="1"/>
    </w:pPr>
    <w:rPr>
      <w:rFonts w:ascii="Tahoma" w:hAnsi="Tahoma" w:eastAsia="Tahoma" w:cs="Tahoma"/>
      <w:sz w:val="303"/>
      <w:szCs w:val="303"/>
      <w:lang w:val="pt-PT" w:eastAsia="en-US" w:bidi="ar-SA"/>
    </w:rPr>
  </w:style>
  <w:style w:styleId="Heading2" w:type="paragraph">
    <w:name w:val="Heading 2"/>
    <w:basedOn w:val="Normal"/>
    <w:uiPriority w:val="1"/>
    <w:qFormat/>
    <w:pPr>
      <w:spacing w:before="339"/>
      <w:ind w:left="963"/>
      <w:outlineLvl w:val="2"/>
    </w:pPr>
    <w:rPr>
      <w:rFonts w:ascii="Lucida Sans Unicode" w:hAnsi="Lucida Sans Unicode" w:eastAsia="Lucida Sans Unicode" w:cs="Lucida Sans Unicode"/>
      <w:sz w:val="64"/>
      <w:szCs w:val="64"/>
      <w:lang w:val="pt-PT" w:eastAsia="en-US" w:bidi="ar-SA"/>
    </w:rPr>
  </w:style>
  <w:style w:styleId="Heading3" w:type="paragraph">
    <w:name w:val="Heading 3"/>
    <w:basedOn w:val="Normal"/>
    <w:uiPriority w:val="1"/>
    <w:qFormat/>
    <w:pPr>
      <w:spacing w:before="140"/>
      <w:ind w:left="963"/>
      <w:outlineLvl w:val="3"/>
    </w:pPr>
    <w:rPr>
      <w:rFonts w:ascii="Lucida Sans Unicode" w:hAnsi="Lucida Sans Unicode" w:eastAsia="Lucida Sans Unicode" w:cs="Lucida Sans Unicode"/>
      <w:sz w:val="32"/>
      <w:szCs w:val="32"/>
      <w:lang w:val="pt-PT" w:eastAsia="en-US" w:bidi="ar-SA"/>
    </w:rPr>
  </w:style>
  <w:style w:styleId="Heading4" w:type="paragraph">
    <w:name w:val="Heading 4"/>
    <w:basedOn w:val="Normal"/>
    <w:uiPriority w:val="1"/>
    <w:qFormat/>
    <w:pPr>
      <w:ind w:left="963"/>
      <w:outlineLvl w:val="4"/>
    </w:pPr>
    <w:rPr>
      <w:rFonts w:ascii="Tahoma" w:hAnsi="Tahoma" w:eastAsia="Tahoma" w:cs="Tahoma"/>
      <w:sz w:val="26"/>
      <w:szCs w:val="26"/>
      <w:lang w:val="pt-PT" w:eastAsia="en-US" w:bidi="ar-SA"/>
    </w:rPr>
  </w:style>
  <w:style w:styleId="Heading5" w:type="paragraph">
    <w:name w:val="Heading 5"/>
    <w:basedOn w:val="Normal"/>
    <w:uiPriority w:val="1"/>
    <w:qFormat/>
    <w:pPr>
      <w:ind w:left="963" w:right="960"/>
      <w:jc w:val="both"/>
      <w:outlineLvl w:val="5"/>
    </w:pPr>
    <w:rPr>
      <w:rFonts w:ascii="Tahoma" w:hAnsi="Tahoma" w:eastAsia="Tahoma" w:cs="Tahoma"/>
      <w:sz w:val="24"/>
      <w:szCs w:val="24"/>
      <w:lang w:val="pt-PT" w:eastAsia="en-US" w:bidi="ar-SA"/>
    </w:rPr>
  </w:style>
  <w:style w:styleId="Heading6" w:type="paragraph">
    <w:name w:val="Heading 6"/>
    <w:basedOn w:val="Normal"/>
    <w:uiPriority w:val="1"/>
    <w:qFormat/>
    <w:pPr>
      <w:ind w:left="963"/>
      <w:outlineLvl w:val="6"/>
    </w:pPr>
    <w:rPr>
      <w:rFonts w:ascii="Lucida Sans Unicode" w:hAnsi="Lucida Sans Unicode" w:eastAsia="Lucida Sans Unicode" w:cs="Lucida Sans Unicode"/>
      <w:sz w:val="22"/>
      <w:szCs w:val="22"/>
      <w:lang w:val="pt-PT" w:eastAsia="en-US" w:bidi="ar-SA"/>
    </w:rPr>
  </w:style>
  <w:style w:styleId="Heading7" w:type="paragraph">
    <w:name w:val="Heading 7"/>
    <w:basedOn w:val="Normal"/>
    <w:uiPriority w:val="1"/>
    <w:qFormat/>
    <w:pPr>
      <w:ind w:left="1627" w:hanging="788"/>
      <w:outlineLvl w:val="7"/>
    </w:pPr>
    <w:rPr>
      <w:rFonts w:ascii="Verdana" w:hAnsi="Verdana" w:eastAsia="Verdana" w:cs="Verdana"/>
      <w:i/>
      <w:iCs/>
      <w:sz w:val="22"/>
      <w:szCs w:val="22"/>
      <w:lang w:val="pt-PT" w:eastAsia="en-US" w:bidi="ar-SA"/>
    </w:rPr>
  </w:style>
  <w:style w:styleId="ListParagraph" w:type="paragraph">
    <w:name w:val="List Paragraph"/>
    <w:basedOn w:val="Normal"/>
    <w:uiPriority w:val="1"/>
    <w:qFormat/>
    <w:pPr>
      <w:spacing w:before="112"/>
      <w:ind w:left="1133"/>
    </w:pPr>
    <w:rPr>
      <w:rFonts w:ascii="Tahoma" w:hAnsi="Tahoma" w:eastAsia="Tahoma" w:cs="Tahoma"/>
      <w:lang w:val="pt-PT" w:eastAsia="en-US" w:bidi="ar-SA"/>
    </w:rPr>
  </w:style>
  <w:style w:styleId="TableParagraph" w:type="paragraph">
    <w:name w:val="Table Paragraph"/>
    <w:basedOn w:val="Normal"/>
    <w:uiPriority w:val="1"/>
    <w:qFormat/>
    <w:pPr/>
    <w:rPr>
      <w:rFonts w:ascii="Tahoma" w:hAnsi="Tahoma" w:eastAsia="Tahoma" w:cs="Tahoma"/>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hyperlink" Target="mailto:parcerias.osc@presidencia.gov.br" TargetMode="External"/><Relationship Id="rId65" Type="http://schemas.openxmlformats.org/officeDocument/2006/relationships/image" Target="media/image59.jpeg"/><Relationship Id="rId66" Type="http://schemas.openxmlformats.org/officeDocument/2006/relationships/image" Target="media/image60.jpeg"/><Relationship Id="rId67" Type="http://schemas.openxmlformats.org/officeDocument/2006/relationships/footer" Target="footer2.xml"/><Relationship Id="rId68" Type="http://schemas.openxmlformats.org/officeDocument/2006/relationships/footer" Target="footer3.xml"/><Relationship Id="rId69" Type="http://schemas.openxmlformats.org/officeDocument/2006/relationships/hyperlink" Target="https://mapaosc.ipea.gov.br/" TargetMode="External"/><Relationship Id="rId70" Type="http://schemas.openxmlformats.org/officeDocument/2006/relationships/hyperlink" Target="https://www.gov.br/transferegov/pt-br" TargetMode="External"/><Relationship Id="rId71" Type="http://schemas.openxmlformats.org/officeDocument/2006/relationships/footer" Target="footer4.xml"/><Relationship Id="rId72" Type="http://schemas.openxmlformats.org/officeDocument/2006/relationships/image" Target="media/image61.jpeg"/><Relationship Id="rId73" Type="http://schemas.openxmlformats.org/officeDocument/2006/relationships/footer" Target="footer5.xml"/><Relationship Id="rId74" Type="http://schemas.openxmlformats.org/officeDocument/2006/relationships/footer" Target="footer6.xml"/><Relationship Id="rId75" Type="http://schemas.openxmlformats.org/officeDocument/2006/relationships/footer" Target="footer7.xml"/><Relationship Id="rId76" Type="http://schemas.openxmlformats.org/officeDocument/2006/relationships/hyperlink" Target="https://www.planalto.gov.br/ccivil_03/LEIS/L9867.htm" TargetMode="External"/><Relationship Id="rId77" Type="http://schemas.openxmlformats.org/officeDocument/2006/relationships/footer" Target="footer8.xml"/><Relationship Id="rId78" Type="http://schemas.openxmlformats.org/officeDocument/2006/relationships/image" Target="media/image62.png"/><Relationship Id="rId79" Type="http://schemas.openxmlformats.org/officeDocument/2006/relationships/footer" Target="footer9.xml"/><Relationship Id="rId80" Type="http://schemas.openxmlformats.org/officeDocument/2006/relationships/footer" Target="footer10.xml"/><Relationship Id="rId81" Type="http://schemas.openxmlformats.org/officeDocument/2006/relationships/image" Target="media/image63.jpeg"/><Relationship Id="rId82" Type="http://schemas.openxmlformats.org/officeDocument/2006/relationships/footer" Target="footer11.xml"/><Relationship Id="rId83" Type="http://schemas.openxmlformats.org/officeDocument/2006/relationships/footer" Target="footer12.xml"/><Relationship Id="rId84" Type="http://schemas.openxmlformats.org/officeDocument/2006/relationships/image" Target="media/image64.jpeg"/><Relationship Id="rId85" Type="http://schemas.openxmlformats.org/officeDocument/2006/relationships/footer" Target="footer13.xml"/><Relationship Id="rId86" Type="http://schemas.openxmlformats.org/officeDocument/2006/relationships/footer" Target="footer14.xml"/><Relationship Id="rId87" Type="http://schemas.openxmlformats.org/officeDocument/2006/relationships/footer" Target="footer15.xml"/><Relationship Id="rId88" Type="http://schemas.openxmlformats.org/officeDocument/2006/relationships/footer" Target="footer16.xml"/><Relationship Id="rId89" Type="http://schemas.openxmlformats.org/officeDocument/2006/relationships/image" Target="media/image65.jpeg"/><Relationship Id="rId90" Type="http://schemas.openxmlformats.org/officeDocument/2006/relationships/footer" Target="footer17.xml"/><Relationship Id="rId91" Type="http://schemas.openxmlformats.org/officeDocument/2006/relationships/image" Target="media/image66.jpeg"/><Relationship Id="rId92" Type="http://schemas.openxmlformats.org/officeDocument/2006/relationships/footer" Target="footer18.xml"/><Relationship Id="rId93" Type="http://schemas.openxmlformats.org/officeDocument/2006/relationships/footer" Target="footer19.xml"/><Relationship Id="rId94" Type="http://schemas.openxmlformats.org/officeDocument/2006/relationships/hyperlink" Target="https://repositorio.ipea.gov.br/items/40676951-eabf-494c-8aea-348c820eeebd" TargetMode="External"/><Relationship Id="rId95" Type="http://schemas.openxmlformats.org/officeDocument/2006/relationships/footer" Target="footer20.xml"/><Relationship Id="rId96" Type="http://schemas.openxmlformats.org/officeDocument/2006/relationships/image" Target="media/image67.jpeg"/><Relationship Id="rId97" Type="http://schemas.openxmlformats.org/officeDocument/2006/relationships/footer" Target="footer21.xml"/><Relationship Id="rId98" Type="http://schemas.openxmlformats.org/officeDocument/2006/relationships/footer" Target="footer22.xml"/><Relationship Id="rId99" Type="http://schemas.openxmlformats.org/officeDocument/2006/relationships/footer" Target="footer23.xml"/><Relationship Id="rId100" Type="http://schemas.openxmlformats.org/officeDocument/2006/relationships/image" Target="media/image68.jpeg"/><Relationship Id="rId101" Type="http://schemas.openxmlformats.org/officeDocument/2006/relationships/hyperlink" Target="https://www.gov.br/transferegov/pt-br/legislacao/portarias/portaria-seges-mgi-no-3-506-de-8-de-maio-de-2025" TargetMode="External"/><Relationship Id="rId102" Type="http://schemas.openxmlformats.org/officeDocument/2006/relationships/footer" Target="footer24.xml"/><Relationship Id="rId103" Type="http://schemas.openxmlformats.org/officeDocument/2006/relationships/image" Target="media/image69.jpeg"/><Relationship Id="rId104" Type="http://schemas.openxmlformats.org/officeDocument/2006/relationships/footer" Target="footer25.xml"/><Relationship Id="rId105" Type="http://schemas.openxmlformats.org/officeDocument/2006/relationships/image" Target="media/image70.jpeg"/><Relationship Id="rId106" Type="http://schemas.openxmlformats.org/officeDocument/2006/relationships/footer" Target="footer26.xml"/><Relationship Id="rId107" Type="http://schemas.openxmlformats.org/officeDocument/2006/relationships/hyperlink" Target="https://ceac.medicina.ufrj.br/" TargetMode="External"/><Relationship Id="rId108" Type="http://schemas.openxmlformats.org/officeDocument/2006/relationships/footer" Target="footer27.xml"/><Relationship Id="rId109" Type="http://schemas.openxmlformats.org/officeDocument/2006/relationships/footer" Target="footer28.xml"/><Relationship Id="rId110" Type="http://schemas.openxmlformats.org/officeDocument/2006/relationships/footer" Target="footer29.xml"/><Relationship Id="rId111" Type="http://schemas.openxmlformats.org/officeDocument/2006/relationships/image" Target="media/image71.jpeg"/><Relationship Id="rId112" Type="http://schemas.openxmlformats.org/officeDocument/2006/relationships/footer" Target="footer30.xml"/><Relationship Id="rId113" Type="http://schemas.openxmlformats.org/officeDocument/2006/relationships/footer" Target="footer31.xml"/><Relationship Id="rId114" Type="http://schemas.openxmlformats.org/officeDocument/2006/relationships/footer" Target="footer32.xml"/><Relationship Id="rId115" Type="http://schemas.openxmlformats.org/officeDocument/2006/relationships/footer" Target="footer33.xml"/><Relationship Id="rId116" Type="http://schemas.openxmlformats.org/officeDocument/2006/relationships/footer" Target="footer34.xml"/><Relationship Id="rId117" Type="http://schemas.openxmlformats.org/officeDocument/2006/relationships/image" Target="media/image72.jpeg"/><Relationship Id="rId118" Type="http://schemas.openxmlformats.org/officeDocument/2006/relationships/footer" Target="footer35.xml"/><Relationship Id="rId119" Type="http://schemas.openxmlformats.org/officeDocument/2006/relationships/footer" Target="footer36.xml"/><Relationship Id="rId120" Type="http://schemas.openxmlformats.org/officeDocument/2006/relationships/footer" Target="footer37.xml"/><Relationship Id="rId121" Type="http://schemas.openxmlformats.org/officeDocument/2006/relationships/footer" Target="footer38.xml"/><Relationship Id="rId122" Type="http://schemas.openxmlformats.org/officeDocument/2006/relationships/footer" Target="footer39.xml"/><Relationship Id="rId123" Type="http://schemas.openxmlformats.org/officeDocument/2006/relationships/footer" Target="footer40.xml"/><Relationship Id="rId124" Type="http://schemas.openxmlformats.org/officeDocument/2006/relationships/footer" Target="footer41.xml"/><Relationship Id="rId125" Type="http://schemas.openxmlformats.org/officeDocument/2006/relationships/footer" Target="footer42.xml"/><Relationship Id="rId126" Type="http://schemas.openxmlformats.org/officeDocument/2006/relationships/footer" Target="footer43.xml"/><Relationship Id="rId127" Type="http://schemas.openxmlformats.org/officeDocument/2006/relationships/footer" Target="footer44.xml"/><Relationship Id="rId128" Type="http://schemas.openxmlformats.org/officeDocument/2006/relationships/image" Target="media/image73.jpeg"/><Relationship Id="rId129" Type="http://schemas.openxmlformats.org/officeDocument/2006/relationships/footer" Target="footer45.xml"/><Relationship Id="rId130" Type="http://schemas.openxmlformats.org/officeDocument/2006/relationships/footer" Target="footer46.xml"/><Relationship Id="rId131" Type="http://schemas.openxmlformats.org/officeDocument/2006/relationships/footer" Target="footer47.xml"/><Relationship Id="rId132" Type="http://schemas.openxmlformats.org/officeDocument/2006/relationships/footer" Target="footer48.xml"/><Relationship Id="rId133" Type="http://schemas.openxmlformats.org/officeDocument/2006/relationships/footer" Target="footer49.xml"/><Relationship Id="rId134" Type="http://schemas.openxmlformats.org/officeDocument/2006/relationships/footer" Target="footer50.xml"/><Relationship Id="rId135" Type="http://schemas.openxmlformats.org/officeDocument/2006/relationships/footer" Target="footer51.xml"/><Relationship Id="rId136" Type="http://schemas.openxmlformats.org/officeDocument/2006/relationships/footer" Target="footer52.xml"/><Relationship Id="rId137" Type="http://schemas.openxmlformats.org/officeDocument/2006/relationships/footer" Target="footer53.xml"/><Relationship Id="rId138" Type="http://schemas.openxmlformats.org/officeDocument/2006/relationships/footer" Target="footer54.xml"/><Relationship Id="rId139" Type="http://schemas.openxmlformats.org/officeDocument/2006/relationships/footer" Target="footer55.xml"/><Relationship Id="rId140" Type="http://schemas.openxmlformats.org/officeDocument/2006/relationships/image" Target="media/image74.jpeg"/><Relationship Id="rId141" Type="http://schemas.openxmlformats.org/officeDocument/2006/relationships/hyperlink" Target="https://dd-publico.serpro.gov.br/extensions/transferencias-discricionarias-e-legais/transferencias-discricionarias-e-legais.html?naturezaJuridica=OSC" TargetMode="External"/><Relationship Id="rId142" Type="http://schemas.openxmlformats.org/officeDocument/2006/relationships/hyperlink" Target="https://www.gov.br/transferegov/pt-br/fale-conosco/centralatendimento" TargetMode="External"/><Relationship Id="rId143" Type="http://schemas.openxmlformats.org/officeDocument/2006/relationships/footer" Target="footer56.xml"/><Relationship Id="rId144" Type="http://schemas.openxmlformats.org/officeDocument/2006/relationships/footer" Target="footer57.xml"/><Relationship Id="rId145" Type="http://schemas.openxmlformats.org/officeDocument/2006/relationships/footer" Target="footer58.xml"/><Relationship Id="rId146" Type="http://schemas.openxmlformats.org/officeDocument/2006/relationships/footer" Target="footer59.xml"/><Relationship Id="rId147" Type="http://schemas.openxmlformats.org/officeDocument/2006/relationships/footer" Target="footer60.xml"/><Relationship Id="rId148" Type="http://schemas.openxmlformats.org/officeDocument/2006/relationships/footer" Target="footer61.xml"/><Relationship Id="rId149" Type="http://schemas.openxmlformats.org/officeDocument/2006/relationships/footer" Target="footer62.xml"/><Relationship Id="rId150" Type="http://schemas.openxmlformats.org/officeDocument/2006/relationships/image" Target="media/image75.jpeg"/><Relationship Id="rId151" Type="http://schemas.openxmlformats.org/officeDocument/2006/relationships/footer" Target="footer63.xml"/><Relationship Id="rId152" Type="http://schemas.openxmlformats.org/officeDocument/2006/relationships/footer" Target="footer64.xml"/><Relationship Id="rId153" Type="http://schemas.openxmlformats.org/officeDocument/2006/relationships/image" Target="media/image76.jpeg"/><Relationship Id="rId154" Type="http://schemas.openxmlformats.org/officeDocument/2006/relationships/footer" Target="footer65.xml"/><Relationship Id="rId155" Type="http://schemas.openxmlformats.org/officeDocument/2006/relationships/image" Target="media/image77.jpeg"/><Relationship Id="rId156" Type="http://schemas.openxmlformats.org/officeDocument/2006/relationships/footer" Target="footer66.xml"/><Relationship Id="rId157" Type="http://schemas.openxmlformats.org/officeDocument/2006/relationships/footer" Target="footer67.xml"/><Relationship Id="rId158" Type="http://schemas.openxmlformats.org/officeDocument/2006/relationships/hyperlink" Target="https://www.gov.br/pt-br/apps/cidadao-mais-brasil" TargetMode="External"/><Relationship Id="rId159" Type="http://schemas.openxmlformats.org/officeDocument/2006/relationships/footer" Target="footer68.xml"/><Relationship Id="rId160" Type="http://schemas.openxmlformats.org/officeDocument/2006/relationships/footer" Target="footer69.xml"/><Relationship Id="rId161" Type="http://schemas.openxmlformats.org/officeDocument/2006/relationships/footer" Target="footer70.xml"/><Relationship Id="rId162" Type="http://schemas.openxmlformats.org/officeDocument/2006/relationships/footer" Target="footer71.xml"/><Relationship Id="rId163" Type="http://schemas.openxmlformats.org/officeDocument/2006/relationships/footer" Target="footer72.xml"/><Relationship Id="rId164" Type="http://schemas.openxmlformats.org/officeDocument/2006/relationships/footer" Target="footer73.xml"/><Relationship Id="rId165" Type="http://schemas.openxmlformats.org/officeDocument/2006/relationships/footer" Target="footer74.xml"/><Relationship Id="rId166" Type="http://schemas.openxmlformats.org/officeDocument/2006/relationships/image" Target="media/image78.jpeg"/><Relationship Id="rId167" Type="http://schemas.openxmlformats.org/officeDocument/2006/relationships/footer" Target="footer75.xml"/><Relationship Id="rId168" Type="http://schemas.openxmlformats.org/officeDocument/2006/relationships/footer" Target="footer76.xml"/><Relationship Id="rId169" Type="http://schemas.openxmlformats.org/officeDocument/2006/relationships/footer" Target="footer77.xml"/><Relationship Id="rId170" Type="http://schemas.openxmlformats.org/officeDocument/2006/relationships/image" Target="media/image79.jpeg"/><Relationship Id="rId171" Type="http://schemas.openxmlformats.org/officeDocument/2006/relationships/footer" Target="footer78.xml"/><Relationship Id="rId172" Type="http://schemas.openxmlformats.org/officeDocument/2006/relationships/footer" Target="footer79.xml"/><Relationship Id="rId173" Type="http://schemas.openxmlformats.org/officeDocument/2006/relationships/footer" Target="footer80.xml"/><Relationship Id="rId174" Type="http://schemas.openxmlformats.org/officeDocument/2006/relationships/footer" Target="footer81.xml"/><Relationship Id="rId175" Type="http://schemas.openxmlformats.org/officeDocument/2006/relationships/footer" Target="footer82.xml"/><Relationship Id="rId176" Type="http://schemas.openxmlformats.org/officeDocument/2006/relationships/footer" Target="footer83.xml"/><Relationship Id="rId177" Type="http://schemas.openxmlformats.org/officeDocument/2006/relationships/footer" Target="footer84.xml"/><Relationship Id="rId178" Type="http://schemas.openxmlformats.org/officeDocument/2006/relationships/hyperlink" Target="https://www.gov.br/transferegov/pt-br/osc" TargetMode="External"/><Relationship Id="rId179" Type="http://schemas.openxmlformats.org/officeDocument/2006/relationships/footer" Target="footer85.xml"/><Relationship Id="rId180" Type="http://schemas.openxmlformats.org/officeDocument/2006/relationships/footer" Target="footer86.xml"/><Relationship Id="rId181" Type="http://schemas.openxmlformats.org/officeDocument/2006/relationships/footer" Target="footer87.xml"/><Relationship Id="rId182" Type="http://schemas.openxmlformats.org/officeDocument/2006/relationships/footer" Target="footer88.xml"/><Relationship Id="rId183" Type="http://schemas.openxmlformats.org/officeDocument/2006/relationships/hyperlink" Target="http://www.gov.br/parcerias" TargetMode="External"/><Relationship Id="rId184" Type="http://schemas.openxmlformats.org/officeDocument/2006/relationships/footer" Target="footer89.xml"/><Relationship Id="rId185" Type="http://schemas.openxmlformats.org/officeDocument/2006/relationships/image" Target="media/image80.png"/><Relationship Id="rId186" Type="http://schemas.openxmlformats.org/officeDocument/2006/relationships/image" Target="media/image81.png"/><Relationship Id="rId187" Type="http://schemas.openxmlformats.org/officeDocument/2006/relationships/image" Target="media/image82.png"/><Relationship Id="rId188" Type="http://schemas.openxmlformats.org/officeDocument/2006/relationships/image" Target="media/image83.png"/><Relationship Id="rId189" Type="http://schemas.openxmlformats.org/officeDocument/2006/relationships/image" Target="media/image84.png"/><Relationship Id="rId190" Type="http://schemas.openxmlformats.org/officeDocument/2006/relationships/image" Target="media/image85.png"/><Relationship Id="rId191" Type="http://schemas.openxmlformats.org/officeDocument/2006/relationships/image" Target="media/image86.png"/><Relationship Id="rId192" Type="http://schemas.openxmlformats.org/officeDocument/2006/relationships/image" Target="media/image87.png"/><Relationship Id="rId193" Type="http://schemas.openxmlformats.org/officeDocument/2006/relationships/image" Target="media/image88.png"/><Relationship Id="rId194" Type="http://schemas.openxmlformats.org/officeDocument/2006/relationships/image" Target="media/image89.png"/><Relationship Id="rId195" Type="http://schemas.openxmlformats.org/officeDocument/2006/relationships/image" Target="media/image90.png"/><Relationship Id="rId196" Type="http://schemas.openxmlformats.org/officeDocument/2006/relationships/image" Target="media/image91.png"/><Relationship Id="rId197" Type="http://schemas.openxmlformats.org/officeDocument/2006/relationships/image" Target="media/image92.png"/><Relationship Id="rId198" Type="http://schemas.openxmlformats.org/officeDocument/2006/relationships/image" Target="media/image93.png"/><Relationship Id="rId199" Type="http://schemas.openxmlformats.org/officeDocument/2006/relationships/image" Target="media/image94.png"/><Relationship Id="rId200" Type="http://schemas.openxmlformats.org/officeDocument/2006/relationships/image" Target="media/image95.png"/><Relationship Id="rId201" Type="http://schemas.openxmlformats.org/officeDocument/2006/relationships/image" Target="media/image96.png"/><Relationship Id="rId202" Type="http://schemas.openxmlformats.org/officeDocument/2006/relationships/image" Target="media/image97.png"/><Relationship Id="rId203" Type="http://schemas.openxmlformats.org/officeDocument/2006/relationships/image" Target="media/image98.png"/><Relationship Id="rId204" Type="http://schemas.openxmlformats.org/officeDocument/2006/relationships/image" Target="media/image99.png"/><Relationship Id="rId205" Type="http://schemas.openxmlformats.org/officeDocument/2006/relationships/footer" Target="footer90.xml"/><Relationship Id="rId206" Type="http://schemas.openxmlformats.org/officeDocument/2006/relationships/image" Target="media/image100.png"/><Relationship Id="rId207" Type="http://schemas.openxmlformats.org/officeDocument/2006/relationships/image" Target="media/image101.png"/><Relationship Id="rId208" Type="http://schemas.openxmlformats.org/officeDocument/2006/relationships/image" Target="media/image102.png"/><Relationship Id="rId209" Type="http://schemas.openxmlformats.org/officeDocument/2006/relationships/numbering" Target="numbering.xml"/></Relationships>

</file>

<file path=word/_rels/footer32.xml.rels><?xml version="1.0" encoding="UTF-8" standalone="yes"?>
<Relationships xmlns="http://schemas.openxmlformats.org/package/2006/relationships"><Relationship Id="rId1" Type="http://schemas.openxmlformats.org/officeDocument/2006/relationships/hyperlink" Target="https://www.gov.br/transferegov/pt-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2026-07-31T15:02:00Z</dcterms:created>
  <dcterms:modified xsi:type="dcterms:W3CDTF">2026-07-31T15:02:00Z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2025-08-13T00:00:00Z</vt:filetime>
  </property>
  <property fmtid="{D5CDD505-2E9C-101B-9397-08002B2CF9AE}" pid="4" name="LastSaved">
    <vt:filetime>2026-07-31T00:00:00Z</vt:filetime>
  </property>
  <property fmtid="{D5CDD505-2E9C-101B-9397-08002B2CF9AE}" pid="5" name="Producer">
    <vt:lpwstr>Pdftools SDK</vt:lpwstr>
  </property>
</Properties>
</file>